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A1C" w:rsidRDefault="00500A1C" w:rsidP="00C42F87">
      <w:pPr>
        <w:ind w:firstLine="0"/>
        <w:rPr>
          <w:rtl/>
        </w:rPr>
      </w:pPr>
      <w:bookmarkStart w:id="0" w:name="ET_typistreplace_אחרי_כן_טר_12_15_33"/>
    </w:p>
    <w:p w:rsidR="00500A1C" w:rsidRDefault="00500A1C" w:rsidP="00E36F4F">
      <w:pPr>
        <w:rPr>
          <w:rtl/>
        </w:rPr>
      </w:pPr>
      <w:r>
        <w:rPr>
          <w:rFonts w:hint="cs"/>
          <w:rtl/>
        </w:rPr>
        <w:t>דברי הכנסת</w:t>
      </w:r>
    </w:p>
    <w:p w:rsidR="00500A1C" w:rsidRDefault="00500A1C" w:rsidP="00E36F4F">
      <w:pPr>
        <w:rPr>
          <w:rtl/>
        </w:rPr>
      </w:pPr>
      <w:r>
        <w:rPr>
          <w:rFonts w:hint="cs"/>
          <w:rtl/>
        </w:rPr>
        <w:t>חוברת י"ח</w:t>
      </w:r>
    </w:p>
    <w:p w:rsidR="00500A1C" w:rsidRDefault="00500A1C" w:rsidP="00E36F4F">
      <w:pPr>
        <w:rPr>
          <w:rtl/>
        </w:rPr>
      </w:pPr>
      <w:r>
        <w:rPr>
          <w:rFonts w:hint="cs"/>
          <w:rtl/>
        </w:rPr>
        <w:t>ישיבה נ"ג</w:t>
      </w:r>
    </w:p>
    <w:bookmarkEnd w:id="0"/>
    <w:p w:rsidR="00500A1C" w:rsidRDefault="00500A1C" w:rsidP="00BF2432"/>
    <w:p w:rsidR="00500A1C" w:rsidRDefault="00500A1C" w:rsidP="00BF2432"/>
    <w:p w:rsidR="00500A1C" w:rsidRDefault="00500A1C" w:rsidP="00BF2432"/>
    <w:p w:rsidR="00500A1C" w:rsidRDefault="00500A1C" w:rsidP="00BF2432"/>
    <w:p w:rsidR="00500A1C" w:rsidRDefault="00500A1C" w:rsidP="00BF2432"/>
    <w:p w:rsidR="00500A1C" w:rsidRDefault="00500A1C" w:rsidP="00BF2432"/>
    <w:p w:rsidR="00500A1C" w:rsidRDefault="00500A1C" w:rsidP="00BF2432"/>
    <w:p w:rsidR="00500A1C" w:rsidRDefault="00500A1C" w:rsidP="00BF2432"/>
    <w:p w:rsidR="00500A1C" w:rsidRDefault="00500A1C" w:rsidP="00BF2432"/>
    <w:p w:rsidR="00500A1C" w:rsidRDefault="00500A1C" w:rsidP="00BF2432"/>
    <w:p w:rsidR="00500A1C" w:rsidRDefault="00500A1C" w:rsidP="00BF2432"/>
    <w:p w:rsidR="00500A1C" w:rsidRDefault="00500A1C" w:rsidP="00BF2432"/>
    <w:p w:rsidR="00500A1C" w:rsidRDefault="00500A1C" w:rsidP="00BF2432"/>
    <w:p w:rsidR="00500A1C" w:rsidRDefault="00500A1C" w:rsidP="00BF2432"/>
    <w:p w:rsidR="00500A1C" w:rsidRDefault="00500A1C" w:rsidP="00BF2432"/>
    <w:p w:rsidR="00500A1C" w:rsidRDefault="00500A1C" w:rsidP="00BF2432"/>
    <w:p w:rsidR="00500A1C" w:rsidRDefault="00500A1C" w:rsidP="00BF2432"/>
    <w:p w:rsidR="00500A1C" w:rsidRDefault="00500A1C" w:rsidP="00BF2432"/>
    <w:p w:rsidR="00500A1C" w:rsidRDefault="00500A1C" w:rsidP="00BF2432">
      <w:pPr>
        <w:pStyle w:val="ac"/>
      </w:pPr>
      <w:bookmarkStart w:id="1" w:name="_Toc129807317"/>
      <w:bookmarkStart w:id="2" w:name="_Toc129812031"/>
      <w:bookmarkStart w:id="3" w:name="_Toc129813680"/>
      <w:r>
        <w:rPr>
          <w:rtl/>
        </w:rPr>
        <w:t>הישיבה ה</w:t>
      </w:r>
      <w:r>
        <w:rPr>
          <w:rFonts w:hint="cs"/>
          <w:rtl/>
        </w:rPr>
        <w:t>חמישים-ושלוש</w:t>
      </w:r>
      <w:r>
        <w:rPr>
          <w:rtl/>
        </w:rPr>
        <w:t xml:space="preserve"> של הכנסת העשרים-וחמש</w:t>
      </w:r>
      <w:bookmarkEnd w:id="1"/>
      <w:bookmarkEnd w:id="2"/>
      <w:bookmarkEnd w:id="3"/>
    </w:p>
    <w:p w:rsidR="00500A1C" w:rsidRDefault="00500A1C" w:rsidP="00BF2432">
      <w:pPr>
        <w:pStyle w:val="ad"/>
        <w:rPr>
          <w:rtl/>
        </w:rPr>
      </w:pPr>
      <w:bookmarkStart w:id="4" w:name="_Toc129807318"/>
      <w:bookmarkStart w:id="5" w:name="_Toc129812032"/>
      <w:bookmarkStart w:id="6" w:name="_Toc129813681"/>
      <w:r>
        <w:rPr>
          <w:rtl/>
        </w:rPr>
        <w:t>יום רביעי, כ"ב באדר התשפ"ג (15 במרץ 2023)</w:t>
      </w:r>
      <w:bookmarkEnd w:id="4"/>
      <w:bookmarkEnd w:id="5"/>
      <w:bookmarkEnd w:id="6"/>
    </w:p>
    <w:p w:rsidR="00500A1C" w:rsidRDefault="00500A1C" w:rsidP="00BF2432">
      <w:pPr>
        <w:pStyle w:val="ae"/>
        <w:rPr>
          <w:rtl/>
        </w:rPr>
      </w:pPr>
      <w:r>
        <w:rPr>
          <w:rtl/>
        </w:rPr>
        <w:t>ירושלים, הכנסת, שעה 11:00</w:t>
      </w:r>
    </w:p>
    <w:p w:rsidR="001B30B7" w:rsidRDefault="001B30B7">
      <w:pPr>
        <w:bidi w:val="0"/>
        <w:spacing w:line="240" w:lineRule="auto"/>
        <w:ind w:firstLine="0"/>
        <w:jc w:val="left"/>
      </w:pPr>
      <w:r>
        <w:br w:type="page"/>
      </w:r>
    </w:p>
    <w:p w:rsidR="001B30B7" w:rsidRDefault="001B30B7" w:rsidP="00BC04AB">
      <w:pPr>
        <w:pStyle w:val="afe"/>
      </w:pPr>
      <w:r>
        <w:rPr>
          <w:rtl/>
        </w:rPr>
        <w:lastRenderedPageBreak/>
        <w:t xml:space="preserve">תוכן </w:t>
      </w:r>
      <w:r w:rsidR="00BC04AB">
        <w:rPr>
          <w:rFonts w:hint="cs"/>
          <w:rtl/>
        </w:rPr>
        <w:t>ה</w:t>
      </w:r>
      <w:r>
        <w:rPr>
          <w:rtl/>
        </w:rPr>
        <w:t>עניינים</w:t>
      </w:r>
    </w:p>
    <w:p w:rsidR="00BC04AB" w:rsidRDefault="00BC04AB" w:rsidP="00BC04AB">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9813682" w:history="1">
        <w:r w:rsidRPr="00CC5CF8">
          <w:rPr>
            <w:rStyle w:val="Hyperlink"/>
            <w:noProof/>
            <w:rtl/>
          </w:rPr>
          <w:t>שאילתות דחופות</w:t>
        </w:r>
        <w:r>
          <w:rPr>
            <w:noProof/>
            <w:webHidden/>
          </w:rPr>
          <w:tab/>
        </w:r>
        <w:r>
          <w:rPr>
            <w:noProof/>
            <w:webHidden/>
          </w:rPr>
          <w:fldChar w:fldCharType="begin"/>
        </w:r>
        <w:r>
          <w:rPr>
            <w:noProof/>
            <w:webHidden/>
          </w:rPr>
          <w:instrText xml:space="preserve"> PAGEREF _Toc129813682 \h </w:instrText>
        </w:r>
        <w:r>
          <w:rPr>
            <w:noProof/>
            <w:webHidden/>
          </w:rPr>
        </w:r>
        <w:r>
          <w:rPr>
            <w:noProof/>
            <w:webHidden/>
          </w:rPr>
          <w:fldChar w:fldCharType="separate"/>
        </w:r>
        <w:r>
          <w:rPr>
            <w:noProof/>
            <w:webHidden/>
          </w:rPr>
          <w:t>7</w:t>
        </w:r>
        <w:r>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683" w:history="1">
        <w:r w:rsidR="00BC04AB" w:rsidRPr="00CC5CF8">
          <w:rPr>
            <w:rStyle w:val="Hyperlink"/>
            <w:noProof/>
            <w:rtl/>
          </w:rPr>
          <w:t>23. יום שהות ארוך לתלמידים עם מוגבלות שכלית-התפתחותית</w:t>
        </w:r>
        <w:r w:rsidR="00BC04AB">
          <w:rPr>
            <w:noProof/>
            <w:webHidden/>
          </w:rPr>
          <w:tab/>
        </w:r>
        <w:r w:rsidR="00BC04AB">
          <w:rPr>
            <w:noProof/>
            <w:webHidden/>
          </w:rPr>
          <w:fldChar w:fldCharType="begin"/>
        </w:r>
        <w:r w:rsidR="00BC04AB">
          <w:rPr>
            <w:noProof/>
            <w:webHidden/>
          </w:rPr>
          <w:instrText xml:space="preserve"> PAGEREF _Toc129813683 \h </w:instrText>
        </w:r>
        <w:r w:rsidR="00BC04AB">
          <w:rPr>
            <w:noProof/>
            <w:webHidden/>
          </w:rPr>
        </w:r>
        <w:r w:rsidR="00BC04AB">
          <w:rPr>
            <w:noProof/>
            <w:webHidden/>
          </w:rPr>
          <w:fldChar w:fldCharType="separate"/>
        </w:r>
        <w:r w:rsidR="00BC04AB">
          <w:rPr>
            <w:noProof/>
            <w:webHidden/>
          </w:rPr>
          <w:t>7</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684" w:history="1">
        <w:r w:rsidR="00BC04AB" w:rsidRPr="00CC5CF8">
          <w:rPr>
            <w:rStyle w:val="Hyperlink"/>
            <w:noProof/>
            <w:rtl/>
          </w:rPr>
          <w:t>קטי קטרין שטרית (הליכוד):</w:t>
        </w:r>
        <w:r w:rsidR="00BC04AB">
          <w:rPr>
            <w:noProof/>
            <w:webHidden/>
          </w:rPr>
          <w:tab/>
        </w:r>
        <w:r w:rsidR="00BC04AB">
          <w:rPr>
            <w:noProof/>
            <w:webHidden/>
          </w:rPr>
          <w:fldChar w:fldCharType="begin"/>
        </w:r>
        <w:r w:rsidR="00BC04AB">
          <w:rPr>
            <w:noProof/>
            <w:webHidden/>
          </w:rPr>
          <w:instrText xml:space="preserve"> PAGEREF _Toc129813684 \h </w:instrText>
        </w:r>
        <w:r w:rsidR="00BC04AB">
          <w:rPr>
            <w:noProof/>
            <w:webHidden/>
          </w:rPr>
        </w:r>
        <w:r w:rsidR="00BC04AB">
          <w:rPr>
            <w:noProof/>
            <w:webHidden/>
          </w:rPr>
          <w:fldChar w:fldCharType="separate"/>
        </w:r>
        <w:r w:rsidR="00BC04AB">
          <w:rPr>
            <w:noProof/>
            <w:webHidden/>
          </w:rPr>
          <w:t>7</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685" w:history="1">
        <w:r w:rsidR="00BC04AB" w:rsidRPr="00CC5CF8">
          <w:rPr>
            <w:rStyle w:val="Hyperlink"/>
            <w:noProof/>
            <w:rtl/>
          </w:rPr>
          <w:t>שר הרווחה והביטחון החברתי יעקב מרגי:</w:t>
        </w:r>
        <w:r w:rsidR="00BC04AB">
          <w:rPr>
            <w:noProof/>
            <w:webHidden/>
          </w:rPr>
          <w:tab/>
        </w:r>
        <w:r w:rsidR="00BC04AB">
          <w:rPr>
            <w:noProof/>
            <w:webHidden/>
          </w:rPr>
          <w:fldChar w:fldCharType="begin"/>
        </w:r>
        <w:r w:rsidR="00BC04AB">
          <w:rPr>
            <w:noProof/>
            <w:webHidden/>
          </w:rPr>
          <w:instrText xml:space="preserve"> PAGEREF _Toc129813685 \h </w:instrText>
        </w:r>
        <w:r w:rsidR="00BC04AB">
          <w:rPr>
            <w:noProof/>
            <w:webHidden/>
          </w:rPr>
        </w:r>
        <w:r w:rsidR="00BC04AB">
          <w:rPr>
            <w:noProof/>
            <w:webHidden/>
          </w:rPr>
          <w:fldChar w:fldCharType="separate"/>
        </w:r>
        <w:r w:rsidR="00BC04AB">
          <w:rPr>
            <w:noProof/>
            <w:webHidden/>
          </w:rPr>
          <w:t>8</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686" w:history="1">
        <w:r w:rsidR="00BC04AB" w:rsidRPr="00CC5CF8">
          <w:rPr>
            <w:rStyle w:val="Hyperlink"/>
            <w:noProof/>
            <w:rtl/>
          </w:rPr>
          <w:t>ואליד אלהואשלה (רע"מ – הרשימה הערבית המאוחדת):</w:t>
        </w:r>
        <w:r w:rsidR="00BC04AB">
          <w:rPr>
            <w:noProof/>
            <w:webHidden/>
          </w:rPr>
          <w:tab/>
        </w:r>
        <w:r w:rsidR="00BC04AB">
          <w:rPr>
            <w:noProof/>
            <w:webHidden/>
          </w:rPr>
          <w:fldChar w:fldCharType="begin"/>
        </w:r>
        <w:r w:rsidR="00BC04AB">
          <w:rPr>
            <w:noProof/>
            <w:webHidden/>
          </w:rPr>
          <w:instrText xml:space="preserve"> PAGEREF _Toc129813686 \h </w:instrText>
        </w:r>
        <w:r w:rsidR="00BC04AB">
          <w:rPr>
            <w:noProof/>
            <w:webHidden/>
          </w:rPr>
        </w:r>
        <w:r w:rsidR="00BC04AB">
          <w:rPr>
            <w:noProof/>
            <w:webHidden/>
          </w:rPr>
          <w:fldChar w:fldCharType="separate"/>
        </w:r>
        <w:r w:rsidR="00BC04AB">
          <w:rPr>
            <w:noProof/>
            <w:webHidden/>
          </w:rPr>
          <w:t>10</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687" w:history="1">
        <w:r w:rsidR="00BC04AB" w:rsidRPr="00CC5CF8">
          <w:rPr>
            <w:rStyle w:val="Hyperlink"/>
            <w:noProof/>
            <w:rtl/>
            <w:lang w:eastAsia="he-IL"/>
          </w:rPr>
          <w:t>שאילתות ותשובות</w:t>
        </w:r>
        <w:r w:rsidR="00BC04AB">
          <w:rPr>
            <w:noProof/>
            <w:webHidden/>
          </w:rPr>
          <w:tab/>
        </w:r>
        <w:r w:rsidR="00BC04AB">
          <w:rPr>
            <w:noProof/>
            <w:webHidden/>
          </w:rPr>
          <w:fldChar w:fldCharType="begin"/>
        </w:r>
        <w:r w:rsidR="00BC04AB">
          <w:rPr>
            <w:noProof/>
            <w:webHidden/>
          </w:rPr>
          <w:instrText xml:space="preserve"> PAGEREF _Toc129813687 \h </w:instrText>
        </w:r>
        <w:r w:rsidR="00BC04AB">
          <w:rPr>
            <w:noProof/>
            <w:webHidden/>
          </w:rPr>
        </w:r>
        <w:r w:rsidR="00BC04AB">
          <w:rPr>
            <w:noProof/>
            <w:webHidden/>
          </w:rPr>
          <w:fldChar w:fldCharType="separate"/>
        </w:r>
        <w:r w:rsidR="00BC04AB">
          <w:rPr>
            <w:noProof/>
            <w:webHidden/>
          </w:rPr>
          <w:t>12</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688" w:history="1">
        <w:r w:rsidR="00BC04AB" w:rsidRPr="00CC5CF8">
          <w:rPr>
            <w:rStyle w:val="Hyperlink"/>
            <w:noProof/>
            <w:rtl/>
            <w:lang w:eastAsia="he-IL"/>
          </w:rPr>
          <w:t>71. שיקום אוכלוסיות בזנות</w:t>
        </w:r>
        <w:r w:rsidR="00BC04AB">
          <w:rPr>
            <w:noProof/>
            <w:webHidden/>
          </w:rPr>
          <w:tab/>
        </w:r>
        <w:r w:rsidR="00BC04AB">
          <w:rPr>
            <w:noProof/>
            <w:webHidden/>
          </w:rPr>
          <w:fldChar w:fldCharType="begin"/>
        </w:r>
        <w:r w:rsidR="00BC04AB">
          <w:rPr>
            <w:noProof/>
            <w:webHidden/>
          </w:rPr>
          <w:instrText xml:space="preserve"> PAGEREF _Toc129813688 \h </w:instrText>
        </w:r>
        <w:r w:rsidR="00BC04AB">
          <w:rPr>
            <w:noProof/>
            <w:webHidden/>
          </w:rPr>
        </w:r>
        <w:r w:rsidR="00BC04AB">
          <w:rPr>
            <w:noProof/>
            <w:webHidden/>
          </w:rPr>
          <w:fldChar w:fldCharType="separate"/>
        </w:r>
        <w:r w:rsidR="00BC04AB">
          <w:rPr>
            <w:noProof/>
            <w:webHidden/>
          </w:rPr>
          <w:t>12</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689" w:history="1">
        <w:r w:rsidR="00BC04AB" w:rsidRPr="00CC5CF8">
          <w:rPr>
            <w:rStyle w:val="Hyperlink"/>
            <w:noProof/>
            <w:rtl/>
          </w:rPr>
          <w:t>נעמה לזימי (העבודה):</w:t>
        </w:r>
        <w:r w:rsidR="00BC04AB">
          <w:rPr>
            <w:noProof/>
            <w:webHidden/>
          </w:rPr>
          <w:tab/>
        </w:r>
        <w:r w:rsidR="00BC04AB">
          <w:rPr>
            <w:noProof/>
            <w:webHidden/>
          </w:rPr>
          <w:fldChar w:fldCharType="begin"/>
        </w:r>
        <w:r w:rsidR="00BC04AB">
          <w:rPr>
            <w:noProof/>
            <w:webHidden/>
          </w:rPr>
          <w:instrText xml:space="preserve"> PAGEREF _Toc129813689 \h </w:instrText>
        </w:r>
        <w:r w:rsidR="00BC04AB">
          <w:rPr>
            <w:noProof/>
            <w:webHidden/>
          </w:rPr>
        </w:r>
        <w:r w:rsidR="00BC04AB">
          <w:rPr>
            <w:noProof/>
            <w:webHidden/>
          </w:rPr>
          <w:fldChar w:fldCharType="separate"/>
        </w:r>
        <w:r w:rsidR="00BC04AB">
          <w:rPr>
            <w:noProof/>
            <w:webHidden/>
          </w:rPr>
          <w:t>12</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690" w:history="1">
        <w:r w:rsidR="00BC04AB" w:rsidRPr="00CC5CF8">
          <w:rPr>
            <w:rStyle w:val="Hyperlink"/>
            <w:noProof/>
            <w:rtl/>
          </w:rPr>
          <w:t>שר הרווחה והביטחון החברתי יעקב מרגי:</w:t>
        </w:r>
        <w:r w:rsidR="00BC04AB">
          <w:rPr>
            <w:noProof/>
            <w:webHidden/>
          </w:rPr>
          <w:tab/>
        </w:r>
        <w:r w:rsidR="00BC04AB">
          <w:rPr>
            <w:noProof/>
            <w:webHidden/>
          </w:rPr>
          <w:fldChar w:fldCharType="begin"/>
        </w:r>
        <w:r w:rsidR="00BC04AB">
          <w:rPr>
            <w:noProof/>
            <w:webHidden/>
          </w:rPr>
          <w:instrText xml:space="preserve"> PAGEREF _Toc129813690 \h </w:instrText>
        </w:r>
        <w:r w:rsidR="00BC04AB">
          <w:rPr>
            <w:noProof/>
            <w:webHidden/>
          </w:rPr>
        </w:r>
        <w:r w:rsidR="00BC04AB">
          <w:rPr>
            <w:noProof/>
            <w:webHidden/>
          </w:rPr>
          <w:fldChar w:fldCharType="separate"/>
        </w:r>
        <w:r w:rsidR="00BC04AB">
          <w:rPr>
            <w:noProof/>
            <w:webHidden/>
          </w:rPr>
          <w:t>13</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691" w:history="1">
        <w:r w:rsidR="00BC04AB" w:rsidRPr="00CC5CF8">
          <w:rPr>
            <w:rStyle w:val="Hyperlink"/>
            <w:noProof/>
            <w:rtl/>
            <w:lang w:eastAsia="he-IL"/>
          </w:rPr>
          <w:t>34. עלייה בשיעור העוני לפי דוח העוני והאי-שוויון של הביטוח הלאומי</w:t>
        </w:r>
        <w:r w:rsidR="00BC04AB">
          <w:rPr>
            <w:noProof/>
            <w:webHidden/>
          </w:rPr>
          <w:tab/>
        </w:r>
        <w:r w:rsidR="00BC04AB">
          <w:rPr>
            <w:noProof/>
            <w:webHidden/>
          </w:rPr>
          <w:fldChar w:fldCharType="begin"/>
        </w:r>
        <w:r w:rsidR="00BC04AB">
          <w:rPr>
            <w:noProof/>
            <w:webHidden/>
          </w:rPr>
          <w:instrText xml:space="preserve"> PAGEREF _Toc129813691 \h </w:instrText>
        </w:r>
        <w:r w:rsidR="00BC04AB">
          <w:rPr>
            <w:noProof/>
            <w:webHidden/>
          </w:rPr>
        </w:r>
        <w:r w:rsidR="00BC04AB">
          <w:rPr>
            <w:noProof/>
            <w:webHidden/>
          </w:rPr>
          <w:fldChar w:fldCharType="separate"/>
        </w:r>
        <w:r w:rsidR="00BC04AB">
          <w:rPr>
            <w:noProof/>
            <w:webHidden/>
          </w:rPr>
          <w:t>14</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692" w:history="1">
        <w:r w:rsidR="00BC04AB" w:rsidRPr="00CC5CF8">
          <w:rPr>
            <w:rStyle w:val="Hyperlink"/>
            <w:noProof/>
            <w:rtl/>
          </w:rPr>
          <w:t>אימאן ח'טיב יאסין (רע"מ – הרשימה הערבית המאוחדת):</w:t>
        </w:r>
        <w:r w:rsidR="00BC04AB">
          <w:rPr>
            <w:noProof/>
            <w:webHidden/>
          </w:rPr>
          <w:tab/>
        </w:r>
        <w:r w:rsidR="00BC04AB">
          <w:rPr>
            <w:noProof/>
            <w:webHidden/>
          </w:rPr>
          <w:fldChar w:fldCharType="begin"/>
        </w:r>
        <w:r w:rsidR="00BC04AB">
          <w:rPr>
            <w:noProof/>
            <w:webHidden/>
          </w:rPr>
          <w:instrText xml:space="preserve"> PAGEREF _Toc129813692 \h </w:instrText>
        </w:r>
        <w:r w:rsidR="00BC04AB">
          <w:rPr>
            <w:noProof/>
            <w:webHidden/>
          </w:rPr>
        </w:r>
        <w:r w:rsidR="00BC04AB">
          <w:rPr>
            <w:noProof/>
            <w:webHidden/>
          </w:rPr>
          <w:fldChar w:fldCharType="separate"/>
        </w:r>
        <w:r w:rsidR="00BC04AB">
          <w:rPr>
            <w:noProof/>
            <w:webHidden/>
          </w:rPr>
          <w:t>14</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693" w:history="1">
        <w:r w:rsidR="00BC04AB" w:rsidRPr="00CC5CF8">
          <w:rPr>
            <w:rStyle w:val="Hyperlink"/>
            <w:noProof/>
            <w:rtl/>
          </w:rPr>
          <w:t>שר הרווחה והביטחון החברתי יעקב מרגי:</w:t>
        </w:r>
        <w:r w:rsidR="00BC04AB">
          <w:rPr>
            <w:noProof/>
            <w:webHidden/>
          </w:rPr>
          <w:tab/>
        </w:r>
        <w:r w:rsidR="00BC04AB">
          <w:rPr>
            <w:noProof/>
            <w:webHidden/>
          </w:rPr>
          <w:fldChar w:fldCharType="begin"/>
        </w:r>
        <w:r w:rsidR="00BC04AB">
          <w:rPr>
            <w:noProof/>
            <w:webHidden/>
          </w:rPr>
          <w:instrText xml:space="preserve"> PAGEREF _Toc129813693 \h </w:instrText>
        </w:r>
        <w:r w:rsidR="00BC04AB">
          <w:rPr>
            <w:noProof/>
            <w:webHidden/>
          </w:rPr>
        </w:r>
        <w:r w:rsidR="00BC04AB">
          <w:rPr>
            <w:noProof/>
            <w:webHidden/>
          </w:rPr>
          <w:fldChar w:fldCharType="separate"/>
        </w:r>
        <w:r w:rsidR="00BC04AB">
          <w:rPr>
            <w:noProof/>
            <w:webHidden/>
          </w:rPr>
          <w:t>15</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694" w:history="1">
        <w:r w:rsidR="00BC04AB" w:rsidRPr="00CC5CF8">
          <w:rPr>
            <w:rStyle w:val="Hyperlink"/>
            <w:noProof/>
            <w:rtl/>
          </w:rPr>
          <w:t>הודעת ועדת הכנסת</w:t>
        </w:r>
        <w:r w:rsidR="00BC04AB">
          <w:rPr>
            <w:noProof/>
            <w:webHidden/>
          </w:rPr>
          <w:tab/>
        </w:r>
        <w:r w:rsidR="00BC04AB">
          <w:rPr>
            <w:noProof/>
            <w:webHidden/>
          </w:rPr>
          <w:fldChar w:fldCharType="begin"/>
        </w:r>
        <w:r w:rsidR="00BC04AB">
          <w:rPr>
            <w:noProof/>
            <w:webHidden/>
          </w:rPr>
          <w:instrText xml:space="preserve"> PAGEREF _Toc129813694 \h </w:instrText>
        </w:r>
        <w:r w:rsidR="00BC04AB">
          <w:rPr>
            <w:noProof/>
            <w:webHidden/>
          </w:rPr>
        </w:r>
        <w:r w:rsidR="00BC04AB">
          <w:rPr>
            <w:noProof/>
            <w:webHidden/>
          </w:rPr>
          <w:fldChar w:fldCharType="separate"/>
        </w:r>
        <w:r w:rsidR="00BC04AB">
          <w:rPr>
            <w:noProof/>
            <w:webHidden/>
          </w:rPr>
          <w:t>22</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695" w:history="1">
        <w:r w:rsidR="00BC04AB" w:rsidRPr="00CC5CF8">
          <w:rPr>
            <w:rStyle w:val="Hyperlink"/>
            <w:noProof/>
            <w:rtl/>
          </w:rPr>
          <w:t>אופיר כץ (יו"ר ועדת הכנסת):</w:t>
        </w:r>
        <w:r w:rsidR="00BC04AB">
          <w:rPr>
            <w:noProof/>
            <w:webHidden/>
          </w:rPr>
          <w:tab/>
        </w:r>
        <w:r w:rsidR="00BC04AB">
          <w:rPr>
            <w:noProof/>
            <w:webHidden/>
          </w:rPr>
          <w:fldChar w:fldCharType="begin"/>
        </w:r>
        <w:r w:rsidR="00BC04AB">
          <w:rPr>
            <w:noProof/>
            <w:webHidden/>
          </w:rPr>
          <w:instrText xml:space="preserve"> PAGEREF _Toc129813695 \h </w:instrText>
        </w:r>
        <w:r w:rsidR="00BC04AB">
          <w:rPr>
            <w:noProof/>
            <w:webHidden/>
          </w:rPr>
        </w:r>
        <w:r w:rsidR="00BC04AB">
          <w:rPr>
            <w:noProof/>
            <w:webHidden/>
          </w:rPr>
          <w:fldChar w:fldCharType="separate"/>
        </w:r>
        <w:r w:rsidR="00BC04AB">
          <w:rPr>
            <w:noProof/>
            <w:webHidden/>
          </w:rPr>
          <w:t>22</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696" w:history="1">
        <w:r w:rsidR="00BC04AB" w:rsidRPr="00CC5CF8">
          <w:rPr>
            <w:rStyle w:val="Hyperlink"/>
            <w:noProof/>
            <w:rtl/>
          </w:rPr>
          <w:t>הצעת חוק העונשין (תיקון – חילוט בעבירות החזקת נשק בלתי חוקי ללא אישום או הרשעה), התשפ"ג–2023</w:t>
        </w:r>
        <w:r w:rsidR="00BC04AB">
          <w:rPr>
            <w:noProof/>
            <w:webHidden/>
          </w:rPr>
          <w:tab/>
        </w:r>
        <w:r w:rsidR="00BC04AB">
          <w:rPr>
            <w:noProof/>
            <w:webHidden/>
          </w:rPr>
          <w:fldChar w:fldCharType="begin"/>
        </w:r>
        <w:r w:rsidR="00BC04AB">
          <w:rPr>
            <w:noProof/>
            <w:webHidden/>
          </w:rPr>
          <w:instrText xml:space="preserve"> PAGEREF _Toc129813696 \h </w:instrText>
        </w:r>
        <w:r w:rsidR="00BC04AB">
          <w:rPr>
            <w:noProof/>
            <w:webHidden/>
          </w:rPr>
        </w:r>
        <w:r w:rsidR="00BC04AB">
          <w:rPr>
            <w:noProof/>
            <w:webHidden/>
          </w:rPr>
          <w:fldChar w:fldCharType="separate"/>
        </w:r>
        <w:r w:rsidR="00BC04AB">
          <w:rPr>
            <w:noProof/>
            <w:webHidden/>
          </w:rPr>
          <w:t>24</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697" w:history="1">
        <w:r w:rsidR="00BC04AB" w:rsidRPr="00CC5CF8">
          <w:rPr>
            <w:rStyle w:val="Hyperlink"/>
            <w:noProof/>
            <w:rtl/>
          </w:rPr>
          <w:t>חנוך דב מלביצקי (הליכוד):</w:t>
        </w:r>
        <w:r w:rsidR="00BC04AB">
          <w:rPr>
            <w:noProof/>
            <w:webHidden/>
          </w:rPr>
          <w:tab/>
        </w:r>
        <w:r w:rsidR="00BC04AB">
          <w:rPr>
            <w:noProof/>
            <w:webHidden/>
          </w:rPr>
          <w:fldChar w:fldCharType="begin"/>
        </w:r>
        <w:r w:rsidR="00BC04AB">
          <w:rPr>
            <w:noProof/>
            <w:webHidden/>
          </w:rPr>
          <w:instrText xml:space="preserve"> PAGEREF _Toc129813697 \h </w:instrText>
        </w:r>
        <w:r w:rsidR="00BC04AB">
          <w:rPr>
            <w:noProof/>
            <w:webHidden/>
          </w:rPr>
        </w:r>
        <w:r w:rsidR="00BC04AB">
          <w:rPr>
            <w:noProof/>
            <w:webHidden/>
          </w:rPr>
          <w:fldChar w:fldCharType="separate"/>
        </w:r>
        <w:r w:rsidR="00BC04AB">
          <w:rPr>
            <w:noProof/>
            <w:webHidden/>
          </w:rPr>
          <w:t>24</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698" w:history="1">
        <w:r w:rsidR="00BC04AB" w:rsidRPr="00CC5CF8">
          <w:rPr>
            <w:rStyle w:val="Hyperlink"/>
            <w:noProof/>
            <w:rtl/>
          </w:rPr>
          <w:t>שר החינוך יואב קיש:</w:t>
        </w:r>
        <w:r w:rsidR="00BC04AB">
          <w:rPr>
            <w:noProof/>
            <w:webHidden/>
          </w:rPr>
          <w:tab/>
        </w:r>
        <w:r w:rsidR="00BC04AB">
          <w:rPr>
            <w:noProof/>
            <w:webHidden/>
          </w:rPr>
          <w:fldChar w:fldCharType="begin"/>
        </w:r>
        <w:r w:rsidR="00BC04AB">
          <w:rPr>
            <w:noProof/>
            <w:webHidden/>
          </w:rPr>
          <w:instrText xml:space="preserve"> PAGEREF _Toc129813698 \h </w:instrText>
        </w:r>
        <w:r w:rsidR="00BC04AB">
          <w:rPr>
            <w:noProof/>
            <w:webHidden/>
          </w:rPr>
        </w:r>
        <w:r w:rsidR="00BC04AB">
          <w:rPr>
            <w:noProof/>
            <w:webHidden/>
          </w:rPr>
          <w:fldChar w:fldCharType="separate"/>
        </w:r>
        <w:r w:rsidR="00BC04AB">
          <w:rPr>
            <w:noProof/>
            <w:webHidden/>
          </w:rPr>
          <w:t>26</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699" w:history="1">
        <w:r w:rsidR="00BC04AB" w:rsidRPr="00CC5CF8">
          <w:rPr>
            <w:rStyle w:val="Hyperlink"/>
            <w:noProof/>
            <w:rtl/>
          </w:rPr>
          <w:t>אלעזר שטרן (יש עתיד):</w:t>
        </w:r>
        <w:r w:rsidR="00BC04AB">
          <w:rPr>
            <w:noProof/>
            <w:webHidden/>
          </w:rPr>
          <w:tab/>
        </w:r>
        <w:r w:rsidR="00BC04AB">
          <w:rPr>
            <w:noProof/>
            <w:webHidden/>
          </w:rPr>
          <w:fldChar w:fldCharType="begin"/>
        </w:r>
        <w:r w:rsidR="00BC04AB">
          <w:rPr>
            <w:noProof/>
            <w:webHidden/>
          </w:rPr>
          <w:instrText xml:space="preserve"> PAGEREF _Toc129813699 \h </w:instrText>
        </w:r>
        <w:r w:rsidR="00BC04AB">
          <w:rPr>
            <w:noProof/>
            <w:webHidden/>
          </w:rPr>
        </w:r>
        <w:r w:rsidR="00BC04AB">
          <w:rPr>
            <w:noProof/>
            <w:webHidden/>
          </w:rPr>
          <w:fldChar w:fldCharType="separate"/>
        </w:r>
        <w:r w:rsidR="00BC04AB">
          <w:rPr>
            <w:noProof/>
            <w:webHidden/>
          </w:rPr>
          <w:t>27</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00" w:history="1">
        <w:r w:rsidR="00BC04AB" w:rsidRPr="00CC5CF8">
          <w:rPr>
            <w:rStyle w:val="Hyperlink"/>
            <w:noProof/>
            <w:rtl/>
          </w:rPr>
          <w:t>חנוך דב מלביצקי (הליכוד):</w:t>
        </w:r>
        <w:r w:rsidR="00BC04AB">
          <w:rPr>
            <w:noProof/>
            <w:webHidden/>
          </w:rPr>
          <w:tab/>
        </w:r>
        <w:r w:rsidR="00BC04AB">
          <w:rPr>
            <w:noProof/>
            <w:webHidden/>
          </w:rPr>
          <w:fldChar w:fldCharType="begin"/>
        </w:r>
        <w:r w:rsidR="00BC04AB">
          <w:rPr>
            <w:noProof/>
            <w:webHidden/>
          </w:rPr>
          <w:instrText xml:space="preserve"> PAGEREF _Toc129813700 \h </w:instrText>
        </w:r>
        <w:r w:rsidR="00BC04AB">
          <w:rPr>
            <w:noProof/>
            <w:webHidden/>
          </w:rPr>
        </w:r>
        <w:r w:rsidR="00BC04AB">
          <w:rPr>
            <w:noProof/>
            <w:webHidden/>
          </w:rPr>
          <w:fldChar w:fldCharType="separate"/>
        </w:r>
        <w:r w:rsidR="00BC04AB">
          <w:rPr>
            <w:noProof/>
            <w:webHidden/>
          </w:rPr>
          <w:t>30</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01" w:history="1">
        <w:r w:rsidR="00BC04AB" w:rsidRPr="00CC5CF8">
          <w:rPr>
            <w:rStyle w:val="Hyperlink"/>
            <w:noProof/>
            <w:rtl/>
          </w:rPr>
          <w:t>הודעת ועדת הכנסת</w:t>
        </w:r>
        <w:r w:rsidR="00BC04AB">
          <w:rPr>
            <w:noProof/>
            <w:webHidden/>
          </w:rPr>
          <w:tab/>
        </w:r>
        <w:r w:rsidR="00BC04AB">
          <w:rPr>
            <w:noProof/>
            <w:webHidden/>
          </w:rPr>
          <w:fldChar w:fldCharType="begin"/>
        </w:r>
        <w:r w:rsidR="00BC04AB">
          <w:rPr>
            <w:noProof/>
            <w:webHidden/>
          </w:rPr>
          <w:instrText xml:space="preserve"> PAGEREF _Toc129813701 \h </w:instrText>
        </w:r>
        <w:r w:rsidR="00BC04AB">
          <w:rPr>
            <w:noProof/>
            <w:webHidden/>
          </w:rPr>
        </w:r>
        <w:r w:rsidR="00BC04AB">
          <w:rPr>
            <w:noProof/>
            <w:webHidden/>
          </w:rPr>
          <w:fldChar w:fldCharType="separate"/>
        </w:r>
        <w:r w:rsidR="00BC04AB">
          <w:rPr>
            <w:noProof/>
            <w:webHidden/>
          </w:rPr>
          <w:t>34</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02" w:history="1">
        <w:r w:rsidR="00BC04AB" w:rsidRPr="00CC5CF8">
          <w:rPr>
            <w:rStyle w:val="Hyperlink"/>
            <w:noProof/>
            <w:rtl/>
          </w:rPr>
          <w:t>אופיר כץ (יו"ר ועדת הכנסת):</w:t>
        </w:r>
        <w:r w:rsidR="00BC04AB">
          <w:rPr>
            <w:noProof/>
            <w:webHidden/>
          </w:rPr>
          <w:tab/>
        </w:r>
        <w:r w:rsidR="00BC04AB">
          <w:rPr>
            <w:noProof/>
            <w:webHidden/>
          </w:rPr>
          <w:fldChar w:fldCharType="begin"/>
        </w:r>
        <w:r w:rsidR="00BC04AB">
          <w:rPr>
            <w:noProof/>
            <w:webHidden/>
          </w:rPr>
          <w:instrText xml:space="preserve"> PAGEREF _Toc129813702 \h </w:instrText>
        </w:r>
        <w:r w:rsidR="00BC04AB">
          <w:rPr>
            <w:noProof/>
            <w:webHidden/>
          </w:rPr>
        </w:r>
        <w:r w:rsidR="00BC04AB">
          <w:rPr>
            <w:noProof/>
            <w:webHidden/>
          </w:rPr>
          <w:fldChar w:fldCharType="separate"/>
        </w:r>
        <w:r w:rsidR="00BC04AB">
          <w:rPr>
            <w:noProof/>
            <w:webHidden/>
          </w:rPr>
          <w:t>35</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03" w:history="1">
        <w:r w:rsidR="00BC04AB" w:rsidRPr="00CC5CF8">
          <w:rPr>
            <w:rStyle w:val="Hyperlink"/>
            <w:noProof/>
            <w:rtl/>
          </w:rPr>
          <w:t>הצעת חוק העונשין (תיקון – הסדר חילוט לרכושו של סוחר נשק), התשפ"ג–2023</w:t>
        </w:r>
        <w:r w:rsidR="00BC04AB">
          <w:rPr>
            <w:noProof/>
            <w:webHidden/>
          </w:rPr>
          <w:tab/>
        </w:r>
        <w:r w:rsidR="00BC04AB">
          <w:rPr>
            <w:noProof/>
            <w:webHidden/>
          </w:rPr>
          <w:fldChar w:fldCharType="begin"/>
        </w:r>
        <w:r w:rsidR="00BC04AB">
          <w:rPr>
            <w:noProof/>
            <w:webHidden/>
          </w:rPr>
          <w:instrText xml:space="preserve"> PAGEREF _Toc129813703 \h </w:instrText>
        </w:r>
        <w:r w:rsidR="00BC04AB">
          <w:rPr>
            <w:noProof/>
            <w:webHidden/>
          </w:rPr>
        </w:r>
        <w:r w:rsidR="00BC04AB">
          <w:rPr>
            <w:noProof/>
            <w:webHidden/>
          </w:rPr>
          <w:fldChar w:fldCharType="separate"/>
        </w:r>
        <w:r w:rsidR="00BC04AB">
          <w:rPr>
            <w:noProof/>
            <w:webHidden/>
          </w:rPr>
          <w:t>35</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04" w:history="1">
        <w:r w:rsidR="00BC04AB" w:rsidRPr="00CC5CF8">
          <w:rPr>
            <w:rStyle w:val="Hyperlink"/>
            <w:noProof/>
            <w:rtl/>
          </w:rPr>
          <w:t>אליהו רביבו (הליכוד):</w:t>
        </w:r>
        <w:r w:rsidR="00BC04AB">
          <w:rPr>
            <w:noProof/>
            <w:webHidden/>
          </w:rPr>
          <w:tab/>
        </w:r>
        <w:r w:rsidR="00BC04AB">
          <w:rPr>
            <w:noProof/>
            <w:webHidden/>
          </w:rPr>
          <w:fldChar w:fldCharType="begin"/>
        </w:r>
        <w:r w:rsidR="00BC04AB">
          <w:rPr>
            <w:noProof/>
            <w:webHidden/>
          </w:rPr>
          <w:instrText xml:space="preserve"> PAGEREF _Toc129813704 \h </w:instrText>
        </w:r>
        <w:r w:rsidR="00BC04AB">
          <w:rPr>
            <w:noProof/>
            <w:webHidden/>
          </w:rPr>
        </w:r>
        <w:r w:rsidR="00BC04AB">
          <w:rPr>
            <w:noProof/>
            <w:webHidden/>
          </w:rPr>
          <w:fldChar w:fldCharType="separate"/>
        </w:r>
        <w:r w:rsidR="00BC04AB">
          <w:rPr>
            <w:noProof/>
            <w:webHidden/>
          </w:rPr>
          <w:t>35</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05" w:history="1">
        <w:r w:rsidR="00BC04AB" w:rsidRPr="00CC5CF8">
          <w:rPr>
            <w:rStyle w:val="Hyperlink"/>
            <w:noProof/>
            <w:rtl/>
          </w:rPr>
          <w:t>שר החינוך יואב קיש:</w:t>
        </w:r>
        <w:r w:rsidR="00BC04AB">
          <w:rPr>
            <w:noProof/>
            <w:webHidden/>
          </w:rPr>
          <w:tab/>
        </w:r>
        <w:r w:rsidR="00BC04AB">
          <w:rPr>
            <w:noProof/>
            <w:webHidden/>
          </w:rPr>
          <w:fldChar w:fldCharType="begin"/>
        </w:r>
        <w:r w:rsidR="00BC04AB">
          <w:rPr>
            <w:noProof/>
            <w:webHidden/>
          </w:rPr>
          <w:instrText xml:space="preserve"> PAGEREF _Toc129813705 \h </w:instrText>
        </w:r>
        <w:r w:rsidR="00BC04AB">
          <w:rPr>
            <w:noProof/>
            <w:webHidden/>
          </w:rPr>
        </w:r>
        <w:r w:rsidR="00BC04AB">
          <w:rPr>
            <w:noProof/>
            <w:webHidden/>
          </w:rPr>
          <w:fldChar w:fldCharType="separate"/>
        </w:r>
        <w:r w:rsidR="00BC04AB">
          <w:rPr>
            <w:noProof/>
            <w:webHidden/>
          </w:rPr>
          <w:t>38</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06" w:history="1">
        <w:r w:rsidR="00BC04AB" w:rsidRPr="00CC5CF8">
          <w:rPr>
            <w:rStyle w:val="Hyperlink"/>
            <w:noProof/>
            <w:rtl/>
          </w:rPr>
          <w:t>אחמד טיבי (חד"ש-תע"ל):</w:t>
        </w:r>
        <w:r w:rsidR="00BC04AB">
          <w:rPr>
            <w:noProof/>
            <w:webHidden/>
          </w:rPr>
          <w:tab/>
        </w:r>
        <w:r w:rsidR="00BC04AB">
          <w:rPr>
            <w:noProof/>
            <w:webHidden/>
          </w:rPr>
          <w:fldChar w:fldCharType="begin"/>
        </w:r>
        <w:r w:rsidR="00BC04AB">
          <w:rPr>
            <w:noProof/>
            <w:webHidden/>
          </w:rPr>
          <w:instrText xml:space="preserve"> PAGEREF _Toc129813706 \h </w:instrText>
        </w:r>
        <w:r w:rsidR="00BC04AB">
          <w:rPr>
            <w:noProof/>
            <w:webHidden/>
          </w:rPr>
        </w:r>
        <w:r w:rsidR="00BC04AB">
          <w:rPr>
            <w:noProof/>
            <w:webHidden/>
          </w:rPr>
          <w:fldChar w:fldCharType="separate"/>
        </w:r>
        <w:r w:rsidR="00BC04AB">
          <w:rPr>
            <w:noProof/>
            <w:webHidden/>
          </w:rPr>
          <w:t>40</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07" w:history="1">
        <w:r w:rsidR="00BC04AB" w:rsidRPr="00CC5CF8">
          <w:rPr>
            <w:rStyle w:val="Hyperlink"/>
            <w:noProof/>
            <w:rtl/>
            <w:lang w:eastAsia="he-IL"/>
          </w:rPr>
          <w:t>נאום בכורה של חברת הכנסת צגה מלקו</w:t>
        </w:r>
        <w:r w:rsidR="00BC04AB">
          <w:rPr>
            <w:noProof/>
            <w:webHidden/>
          </w:rPr>
          <w:tab/>
        </w:r>
        <w:r w:rsidR="00BC04AB">
          <w:rPr>
            <w:noProof/>
            <w:webHidden/>
          </w:rPr>
          <w:fldChar w:fldCharType="begin"/>
        </w:r>
        <w:r w:rsidR="00BC04AB">
          <w:rPr>
            <w:noProof/>
            <w:webHidden/>
          </w:rPr>
          <w:instrText xml:space="preserve"> PAGEREF _Toc129813707 \h </w:instrText>
        </w:r>
        <w:r w:rsidR="00BC04AB">
          <w:rPr>
            <w:noProof/>
            <w:webHidden/>
          </w:rPr>
        </w:r>
        <w:r w:rsidR="00BC04AB">
          <w:rPr>
            <w:noProof/>
            <w:webHidden/>
          </w:rPr>
          <w:fldChar w:fldCharType="separate"/>
        </w:r>
        <w:r w:rsidR="00BC04AB">
          <w:rPr>
            <w:noProof/>
            <w:webHidden/>
          </w:rPr>
          <w:t>43</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08" w:history="1">
        <w:r w:rsidR="00BC04AB" w:rsidRPr="00CC5CF8">
          <w:rPr>
            <w:rStyle w:val="Hyperlink"/>
            <w:noProof/>
            <w:rtl/>
          </w:rPr>
          <w:t>צגה מלקו (הליכוד):</w:t>
        </w:r>
        <w:r w:rsidR="00BC04AB">
          <w:rPr>
            <w:noProof/>
            <w:webHidden/>
          </w:rPr>
          <w:tab/>
        </w:r>
        <w:r w:rsidR="00BC04AB">
          <w:rPr>
            <w:noProof/>
            <w:webHidden/>
          </w:rPr>
          <w:fldChar w:fldCharType="begin"/>
        </w:r>
        <w:r w:rsidR="00BC04AB">
          <w:rPr>
            <w:noProof/>
            <w:webHidden/>
          </w:rPr>
          <w:instrText xml:space="preserve"> PAGEREF _Toc129813708 \h </w:instrText>
        </w:r>
        <w:r w:rsidR="00BC04AB">
          <w:rPr>
            <w:noProof/>
            <w:webHidden/>
          </w:rPr>
        </w:r>
        <w:r w:rsidR="00BC04AB">
          <w:rPr>
            <w:noProof/>
            <w:webHidden/>
          </w:rPr>
          <w:fldChar w:fldCharType="separate"/>
        </w:r>
        <w:r w:rsidR="00BC04AB">
          <w:rPr>
            <w:noProof/>
            <w:webHidden/>
          </w:rPr>
          <w:t>43</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09" w:history="1">
        <w:r w:rsidR="00BC04AB" w:rsidRPr="00CC5CF8">
          <w:rPr>
            <w:rStyle w:val="Hyperlink"/>
            <w:noProof/>
            <w:rtl/>
          </w:rPr>
          <w:t>שר החדשנות, המדע והטכנולוגיה אופיר אקוניס:</w:t>
        </w:r>
        <w:r w:rsidR="00BC04AB">
          <w:rPr>
            <w:noProof/>
            <w:webHidden/>
          </w:rPr>
          <w:tab/>
        </w:r>
        <w:r w:rsidR="00BC04AB">
          <w:rPr>
            <w:noProof/>
            <w:webHidden/>
          </w:rPr>
          <w:fldChar w:fldCharType="begin"/>
        </w:r>
        <w:r w:rsidR="00BC04AB">
          <w:rPr>
            <w:noProof/>
            <w:webHidden/>
          </w:rPr>
          <w:instrText xml:space="preserve"> PAGEREF _Toc129813709 \h </w:instrText>
        </w:r>
        <w:r w:rsidR="00BC04AB">
          <w:rPr>
            <w:noProof/>
            <w:webHidden/>
          </w:rPr>
        </w:r>
        <w:r w:rsidR="00BC04AB">
          <w:rPr>
            <w:noProof/>
            <w:webHidden/>
          </w:rPr>
          <w:fldChar w:fldCharType="separate"/>
        </w:r>
        <w:r w:rsidR="00BC04AB">
          <w:rPr>
            <w:noProof/>
            <w:webHidden/>
          </w:rPr>
          <w:t>47</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10" w:history="1">
        <w:r w:rsidR="00BC04AB" w:rsidRPr="00CC5CF8">
          <w:rPr>
            <w:rStyle w:val="Hyperlink"/>
            <w:noProof/>
            <w:rtl/>
            <w:lang w:eastAsia="he-IL"/>
          </w:rPr>
          <w:t>מסמכים שהונחו על שולחן הכנסת</w:t>
        </w:r>
        <w:r w:rsidR="00BC04AB">
          <w:rPr>
            <w:noProof/>
            <w:webHidden/>
          </w:rPr>
          <w:tab/>
        </w:r>
        <w:r w:rsidR="00BC04AB">
          <w:rPr>
            <w:noProof/>
            <w:webHidden/>
          </w:rPr>
          <w:fldChar w:fldCharType="begin"/>
        </w:r>
        <w:r w:rsidR="00BC04AB">
          <w:rPr>
            <w:noProof/>
            <w:webHidden/>
          </w:rPr>
          <w:instrText xml:space="preserve"> PAGEREF _Toc129813710 \h </w:instrText>
        </w:r>
        <w:r w:rsidR="00BC04AB">
          <w:rPr>
            <w:noProof/>
            <w:webHidden/>
          </w:rPr>
        </w:r>
        <w:r w:rsidR="00BC04AB">
          <w:rPr>
            <w:noProof/>
            <w:webHidden/>
          </w:rPr>
          <w:fldChar w:fldCharType="separate"/>
        </w:r>
        <w:r w:rsidR="00BC04AB">
          <w:rPr>
            <w:noProof/>
            <w:webHidden/>
          </w:rPr>
          <w:t>49</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11" w:history="1">
        <w:r w:rsidR="00BC04AB" w:rsidRPr="00CC5CF8">
          <w:rPr>
            <w:rStyle w:val="Hyperlink"/>
            <w:noProof/>
            <w:rtl/>
          </w:rPr>
          <w:t>סגנית מזכיר הכנסת ראדה חסייסי:</w:t>
        </w:r>
        <w:r w:rsidR="00BC04AB">
          <w:rPr>
            <w:noProof/>
            <w:webHidden/>
          </w:rPr>
          <w:tab/>
        </w:r>
        <w:r w:rsidR="00BC04AB">
          <w:rPr>
            <w:noProof/>
            <w:webHidden/>
          </w:rPr>
          <w:fldChar w:fldCharType="begin"/>
        </w:r>
        <w:r w:rsidR="00BC04AB">
          <w:rPr>
            <w:noProof/>
            <w:webHidden/>
          </w:rPr>
          <w:instrText xml:space="preserve"> PAGEREF _Toc129813711 \h </w:instrText>
        </w:r>
        <w:r w:rsidR="00BC04AB">
          <w:rPr>
            <w:noProof/>
            <w:webHidden/>
          </w:rPr>
        </w:r>
        <w:r w:rsidR="00BC04AB">
          <w:rPr>
            <w:noProof/>
            <w:webHidden/>
          </w:rPr>
          <w:fldChar w:fldCharType="separate"/>
        </w:r>
        <w:r w:rsidR="00BC04AB">
          <w:rPr>
            <w:noProof/>
            <w:webHidden/>
          </w:rPr>
          <w:t>49</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12" w:history="1">
        <w:r w:rsidR="00BC04AB" w:rsidRPr="00CC5CF8">
          <w:rPr>
            <w:rStyle w:val="Hyperlink"/>
            <w:noProof/>
            <w:rtl/>
            <w:lang w:eastAsia="he-IL"/>
          </w:rPr>
          <w:t>הצעת חוק דיווח לכנסת על תלונות וטיפול בהטרדות מיניות במשטרת ישראל ובשירות בתי הסוהר והטיפול בהן, התשפ"ג–2022</w:t>
        </w:r>
        <w:r w:rsidR="00BC04AB">
          <w:rPr>
            <w:noProof/>
            <w:webHidden/>
          </w:rPr>
          <w:tab/>
        </w:r>
        <w:r w:rsidR="00BC04AB">
          <w:rPr>
            <w:noProof/>
            <w:webHidden/>
          </w:rPr>
          <w:fldChar w:fldCharType="begin"/>
        </w:r>
        <w:r w:rsidR="00BC04AB">
          <w:rPr>
            <w:noProof/>
            <w:webHidden/>
          </w:rPr>
          <w:instrText xml:space="preserve"> PAGEREF _Toc129813712 \h </w:instrText>
        </w:r>
        <w:r w:rsidR="00BC04AB">
          <w:rPr>
            <w:noProof/>
            <w:webHidden/>
          </w:rPr>
        </w:r>
        <w:r w:rsidR="00BC04AB">
          <w:rPr>
            <w:noProof/>
            <w:webHidden/>
          </w:rPr>
          <w:fldChar w:fldCharType="separate"/>
        </w:r>
        <w:r w:rsidR="00BC04AB">
          <w:rPr>
            <w:noProof/>
            <w:webHidden/>
          </w:rPr>
          <w:t>49</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13" w:history="1">
        <w:r w:rsidR="00BC04AB" w:rsidRPr="00CC5CF8">
          <w:rPr>
            <w:rStyle w:val="Hyperlink"/>
            <w:noProof/>
            <w:rtl/>
          </w:rPr>
          <w:t>מירב בן ארי (יש עתיד):</w:t>
        </w:r>
        <w:r w:rsidR="00BC04AB">
          <w:rPr>
            <w:noProof/>
            <w:webHidden/>
          </w:rPr>
          <w:tab/>
        </w:r>
        <w:r w:rsidR="00BC04AB">
          <w:rPr>
            <w:noProof/>
            <w:webHidden/>
          </w:rPr>
          <w:fldChar w:fldCharType="begin"/>
        </w:r>
        <w:r w:rsidR="00BC04AB">
          <w:rPr>
            <w:noProof/>
            <w:webHidden/>
          </w:rPr>
          <w:instrText xml:space="preserve"> PAGEREF _Toc129813713 \h </w:instrText>
        </w:r>
        <w:r w:rsidR="00BC04AB">
          <w:rPr>
            <w:noProof/>
            <w:webHidden/>
          </w:rPr>
        </w:r>
        <w:r w:rsidR="00BC04AB">
          <w:rPr>
            <w:noProof/>
            <w:webHidden/>
          </w:rPr>
          <w:fldChar w:fldCharType="separate"/>
        </w:r>
        <w:r w:rsidR="00BC04AB">
          <w:rPr>
            <w:noProof/>
            <w:webHidden/>
          </w:rPr>
          <w:t>50</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14" w:history="1">
        <w:r w:rsidR="00BC04AB" w:rsidRPr="00CC5CF8">
          <w:rPr>
            <w:rStyle w:val="Hyperlink"/>
            <w:noProof/>
            <w:rtl/>
          </w:rPr>
          <w:t>שר החדשנות, המדע והטכנולוגיה אופיר אקוניס:</w:t>
        </w:r>
        <w:r w:rsidR="00BC04AB">
          <w:rPr>
            <w:noProof/>
            <w:webHidden/>
          </w:rPr>
          <w:tab/>
        </w:r>
        <w:r w:rsidR="00BC04AB">
          <w:rPr>
            <w:noProof/>
            <w:webHidden/>
          </w:rPr>
          <w:fldChar w:fldCharType="begin"/>
        </w:r>
        <w:r w:rsidR="00BC04AB">
          <w:rPr>
            <w:noProof/>
            <w:webHidden/>
          </w:rPr>
          <w:instrText xml:space="preserve"> PAGEREF _Toc129813714 \h </w:instrText>
        </w:r>
        <w:r w:rsidR="00BC04AB">
          <w:rPr>
            <w:noProof/>
            <w:webHidden/>
          </w:rPr>
        </w:r>
        <w:r w:rsidR="00BC04AB">
          <w:rPr>
            <w:noProof/>
            <w:webHidden/>
          </w:rPr>
          <w:fldChar w:fldCharType="separate"/>
        </w:r>
        <w:r w:rsidR="00BC04AB">
          <w:rPr>
            <w:noProof/>
            <w:webHidden/>
          </w:rPr>
          <w:t>51</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15" w:history="1">
        <w:r w:rsidR="00BC04AB" w:rsidRPr="00CC5CF8">
          <w:rPr>
            <w:rStyle w:val="Hyperlink"/>
            <w:noProof/>
            <w:rtl/>
            <w:lang w:eastAsia="he-IL"/>
          </w:rPr>
          <w:t>הצעת חוק הרשות לפיתוח הפריפריה החברתית, התשפ"ג–2023</w:t>
        </w:r>
        <w:r w:rsidR="00BC04AB">
          <w:rPr>
            <w:noProof/>
            <w:webHidden/>
          </w:rPr>
          <w:tab/>
        </w:r>
        <w:r w:rsidR="00BC04AB">
          <w:rPr>
            <w:noProof/>
            <w:webHidden/>
          </w:rPr>
          <w:fldChar w:fldCharType="begin"/>
        </w:r>
        <w:r w:rsidR="00BC04AB">
          <w:rPr>
            <w:noProof/>
            <w:webHidden/>
          </w:rPr>
          <w:instrText xml:space="preserve"> PAGEREF _Toc129813715 \h </w:instrText>
        </w:r>
        <w:r w:rsidR="00BC04AB">
          <w:rPr>
            <w:noProof/>
            <w:webHidden/>
          </w:rPr>
        </w:r>
        <w:r w:rsidR="00BC04AB">
          <w:rPr>
            <w:noProof/>
            <w:webHidden/>
          </w:rPr>
          <w:fldChar w:fldCharType="separate"/>
        </w:r>
        <w:r w:rsidR="00BC04AB">
          <w:rPr>
            <w:noProof/>
            <w:webHidden/>
          </w:rPr>
          <w:t>54</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16" w:history="1">
        <w:r w:rsidR="00BC04AB" w:rsidRPr="00CC5CF8">
          <w:rPr>
            <w:rStyle w:val="Hyperlink"/>
            <w:noProof/>
            <w:rtl/>
          </w:rPr>
          <w:t>משה ארבל (ש"ס):</w:t>
        </w:r>
        <w:r w:rsidR="00BC04AB">
          <w:rPr>
            <w:noProof/>
            <w:webHidden/>
          </w:rPr>
          <w:tab/>
        </w:r>
        <w:r w:rsidR="00BC04AB">
          <w:rPr>
            <w:noProof/>
            <w:webHidden/>
          </w:rPr>
          <w:fldChar w:fldCharType="begin"/>
        </w:r>
        <w:r w:rsidR="00BC04AB">
          <w:rPr>
            <w:noProof/>
            <w:webHidden/>
          </w:rPr>
          <w:instrText xml:space="preserve"> PAGEREF _Toc129813716 \h </w:instrText>
        </w:r>
        <w:r w:rsidR="00BC04AB">
          <w:rPr>
            <w:noProof/>
            <w:webHidden/>
          </w:rPr>
        </w:r>
        <w:r w:rsidR="00BC04AB">
          <w:rPr>
            <w:noProof/>
            <w:webHidden/>
          </w:rPr>
          <w:fldChar w:fldCharType="separate"/>
        </w:r>
        <w:r w:rsidR="00BC04AB">
          <w:rPr>
            <w:noProof/>
            <w:webHidden/>
          </w:rPr>
          <w:t>54</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17" w:history="1">
        <w:r w:rsidR="00BC04AB" w:rsidRPr="00CC5CF8">
          <w:rPr>
            <w:rStyle w:val="Hyperlink"/>
            <w:noProof/>
            <w:rtl/>
          </w:rPr>
          <w:t>השר לשירותי דת מיכאל מלכיאלי:</w:t>
        </w:r>
        <w:r w:rsidR="00BC04AB">
          <w:rPr>
            <w:noProof/>
            <w:webHidden/>
          </w:rPr>
          <w:tab/>
        </w:r>
        <w:r w:rsidR="00BC04AB">
          <w:rPr>
            <w:noProof/>
            <w:webHidden/>
          </w:rPr>
          <w:fldChar w:fldCharType="begin"/>
        </w:r>
        <w:r w:rsidR="00BC04AB">
          <w:rPr>
            <w:noProof/>
            <w:webHidden/>
          </w:rPr>
          <w:instrText xml:space="preserve"> PAGEREF _Toc129813717 \h </w:instrText>
        </w:r>
        <w:r w:rsidR="00BC04AB">
          <w:rPr>
            <w:noProof/>
            <w:webHidden/>
          </w:rPr>
        </w:r>
        <w:r w:rsidR="00BC04AB">
          <w:rPr>
            <w:noProof/>
            <w:webHidden/>
          </w:rPr>
          <w:fldChar w:fldCharType="separate"/>
        </w:r>
        <w:r w:rsidR="00BC04AB">
          <w:rPr>
            <w:noProof/>
            <w:webHidden/>
          </w:rPr>
          <w:t>58</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18" w:history="1">
        <w:r w:rsidR="00BC04AB" w:rsidRPr="00CC5CF8">
          <w:rPr>
            <w:rStyle w:val="Hyperlink"/>
            <w:noProof/>
            <w:rtl/>
          </w:rPr>
          <w:t>עודד פורר (ישראל ביתנו):</w:t>
        </w:r>
        <w:r w:rsidR="00BC04AB">
          <w:rPr>
            <w:noProof/>
            <w:webHidden/>
          </w:rPr>
          <w:tab/>
        </w:r>
        <w:r w:rsidR="00BC04AB">
          <w:rPr>
            <w:noProof/>
            <w:webHidden/>
          </w:rPr>
          <w:fldChar w:fldCharType="begin"/>
        </w:r>
        <w:r w:rsidR="00BC04AB">
          <w:rPr>
            <w:noProof/>
            <w:webHidden/>
          </w:rPr>
          <w:instrText xml:space="preserve"> PAGEREF _Toc129813718 \h </w:instrText>
        </w:r>
        <w:r w:rsidR="00BC04AB">
          <w:rPr>
            <w:noProof/>
            <w:webHidden/>
          </w:rPr>
        </w:r>
        <w:r w:rsidR="00BC04AB">
          <w:rPr>
            <w:noProof/>
            <w:webHidden/>
          </w:rPr>
          <w:fldChar w:fldCharType="separate"/>
        </w:r>
        <w:r w:rsidR="00BC04AB">
          <w:rPr>
            <w:noProof/>
            <w:webHidden/>
          </w:rPr>
          <w:t>58</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19" w:history="1">
        <w:r w:rsidR="00BC04AB" w:rsidRPr="00CC5CF8">
          <w:rPr>
            <w:rStyle w:val="Hyperlink"/>
            <w:noProof/>
            <w:rtl/>
          </w:rPr>
          <w:t>ינון אזולאי (ש"ס):</w:t>
        </w:r>
        <w:r w:rsidR="00BC04AB">
          <w:rPr>
            <w:noProof/>
            <w:webHidden/>
          </w:rPr>
          <w:tab/>
        </w:r>
        <w:r w:rsidR="00BC04AB">
          <w:rPr>
            <w:noProof/>
            <w:webHidden/>
          </w:rPr>
          <w:fldChar w:fldCharType="begin"/>
        </w:r>
        <w:r w:rsidR="00BC04AB">
          <w:rPr>
            <w:noProof/>
            <w:webHidden/>
          </w:rPr>
          <w:instrText xml:space="preserve"> PAGEREF _Toc129813719 \h </w:instrText>
        </w:r>
        <w:r w:rsidR="00BC04AB">
          <w:rPr>
            <w:noProof/>
            <w:webHidden/>
          </w:rPr>
        </w:r>
        <w:r w:rsidR="00BC04AB">
          <w:rPr>
            <w:noProof/>
            <w:webHidden/>
          </w:rPr>
          <w:fldChar w:fldCharType="separate"/>
        </w:r>
        <w:r w:rsidR="00BC04AB">
          <w:rPr>
            <w:noProof/>
            <w:webHidden/>
          </w:rPr>
          <w:t>60</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20" w:history="1">
        <w:r w:rsidR="00BC04AB" w:rsidRPr="00CC5CF8">
          <w:rPr>
            <w:rStyle w:val="Hyperlink"/>
            <w:noProof/>
            <w:rtl/>
            <w:lang w:eastAsia="he-IL"/>
          </w:rPr>
          <w:t>הצעת חוק להרחבת הייצוג ההולם של בני האוכלוסייה החרדית ברשויות ובתאגידים ציבוריים (תיקוני חקיקה), התשפ"ג–2023</w:t>
        </w:r>
        <w:r w:rsidR="00BC04AB">
          <w:rPr>
            <w:noProof/>
            <w:webHidden/>
          </w:rPr>
          <w:tab/>
        </w:r>
        <w:r w:rsidR="00BC04AB">
          <w:rPr>
            <w:noProof/>
            <w:webHidden/>
          </w:rPr>
          <w:fldChar w:fldCharType="begin"/>
        </w:r>
        <w:r w:rsidR="00BC04AB">
          <w:rPr>
            <w:noProof/>
            <w:webHidden/>
          </w:rPr>
          <w:instrText xml:space="preserve"> PAGEREF _Toc129813720 \h </w:instrText>
        </w:r>
        <w:r w:rsidR="00BC04AB">
          <w:rPr>
            <w:noProof/>
            <w:webHidden/>
          </w:rPr>
        </w:r>
        <w:r w:rsidR="00BC04AB">
          <w:rPr>
            <w:noProof/>
            <w:webHidden/>
          </w:rPr>
          <w:fldChar w:fldCharType="separate"/>
        </w:r>
        <w:r w:rsidR="00BC04AB">
          <w:rPr>
            <w:noProof/>
            <w:webHidden/>
          </w:rPr>
          <w:t>67</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21" w:history="1">
        <w:r w:rsidR="00BC04AB" w:rsidRPr="00CC5CF8">
          <w:rPr>
            <w:rStyle w:val="Hyperlink"/>
            <w:noProof/>
            <w:rtl/>
          </w:rPr>
          <w:t>משה גפני (יהדות התורה):</w:t>
        </w:r>
        <w:r w:rsidR="00BC04AB">
          <w:rPr>
            <w:noProof/>
            <w:webHidden/>
          </w:rPr>
          <w:tab/>
        </w:r>
        <w:r w:rsidR="00BC04AB">
          <w:rPr>
            <w:noProof/>
            <w:webHidden/>
          </w:rPr>
          <w:fldChar w:fldCharType="begin"/>
        </w:r>
        <w:r w:rsidR="00BC04AB">
          <w:rPr>
            <w:noProof/>
            <w:webHidden/>
          </w:rPr>
          <w:instrText xml:space="preserve"> PAGEREF _Toc129813721 \h </w:instrText>
        </w:r>
        <w:r w:rsidR="00BC04AB">
          <w:rPr>
            <w:noProof/>
            <w:webHidden/>
          </w:rPr>
        </w:r>
        <w:r w:rsidR="00BC04AB">
          <w:rPr>
            <w:noProof/>
            <w:webHidden/>
          </w:rPr>
          <w:fldChar w:fldCharType="separate"/>
        </w:r>
        <w:r w:rsidR="00BC04AB">
          <w:rPr>
            <w:noProof/>
            <w:webHidden/>
          </w:rPr>
          <w:t>67</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22" w:history="1">
        <w:r w:rsidR="00BC04AB" w:rsidRPr="00CC5CF8">
          <w:rPr>
            <w:rStyle w:val="Hyperlink"/>
            <w:noProof/>
            <w:rtl/>
          </w:rPr>
          <w:t>סגנית שר האוצר מיכל מרים וולדיגר:</w:t>
        </w:r>
        <w:r w:rsidR="00BC04AB">
          <w:rPr>
            <w:noProof/>
            <w:webHidden/>
          </w:rPr>
          <w:tab/>
        </w:r>
        <w:r w:rsidR="00BC04AB">
          <w:rPr>
            <w:noProof/>
            <w:webHidden/>
          </w:rPr>
          <w:fldChar w:fldCharType="begin"/>
        </w:r>
        <w:r w:rsidR="00BC04AB">
          <w:rPr>
            <w:noProof/>
            <w:webHidden/>
          </w:rPr>
          <w:instrText xml:space="preserve"> PAGEREF _Toc129813722 \h </w:instrText>
        </w:r>
        <w:r w:rsidR="00BC04AB">
          <w:rPr>
            <w:noProof/>
            <w:webHidden/>
          </w:rPr>
        </w:r>
        <w:r w:rsidR="00BC04AB">
          <w:rPr>
            <w:noProof/>
            <w:webHidden/>
          </w:rPr>
          <w:fldChar w:fldCharType="separate"/>
        </w:r>
        <w:r w:rsidR="00BC04AB">
          <w:rPr>
            <w:noProof/>
            <w:webHidden/>
          </w:rPr>
          <w:t>77</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23" w:history="1">
        <w:r w:rsidR="00BC04AB" w:rsidRPr="00CC5CF8">
          <w:rPr>
            <w:rStyle w:val="Hyperlink"/>
            <w:noProof/>
            <w:rtl/>
          </w:rPr>
          <w:t>אחמד טיבי (חד"ש-תע"ל):</w:t>
        </w:r>
        <w:r w:rsidR="00BC04AB">
          <w:rPr>
            <w:noProof/>
            <w:webHidden/>
          </w:rPr>
          <w:tab/>
        </w:r>
        <w:r w:rsidR="00BC04AB">
          <w:rPr>
            <w:noProof/>
            <w:webHidden/>
          </w:rPr>
          <w:fldChar w:fldCharType="begin"/>
        </w:r>
        <w:r w:rsidR="00BC04AB">
          <w:rPr>
            <w:noProof/>
            <w:webHidden/>
          </w:rPr>
          <w:instrText xml:space="preserve"> PAGEREF _Toc129813723 \h </w:instrText>
        </w:r>
        <w:r w:rsidR="00BC04AB">
          <w:rPr>
            <w:noProof/>
            <w:webHidden/>
          </w:rPr>
        </w:r>
        <w:r w:rsidR="00BC04AB">
          <w:rPr>
            <w:noProof/>
            <w:webHidden/>
          </w:rPr>
          <w:fldChar w:fldCharType="separate"/>
        </w:r>
        <w:r w:rsidR="00BC04AB">
          <w:rPr>
            <w:noProof/>
            <w:webHidden/>
          </w:rPr>
          <w:t>79</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24" w:history="1">
        <w:r w:rsidR="00BC04AB" w:rsidRPr="00CC5CF8">
          <w:rPr>
            <w:rStyle w:val="Hyperlink"/>
            <w:noProof/>
            <w:rtl/>
          </w:rPr>
          <w:t>משה גפני (יהדות התורה):</w:t>
        </w:r>
        <w:r w:rsidR="00BC04AB">
          <w:rPr>
            <w:noProof/>
            <w:webHidden/>
          </w:rPr>
          <w:tab/>
        </w:r>
        <w:r w:rsidR="00BC04AB">
          <w:rPr>
            <w:noProof/>
            <w:webHidden/>
          </w:rPr>
          <w:fldChar w:fldCharType="begin"/>
        </w:r>
        <w:r w:rsidR="00BC04AB">
          <w:rPr>
            <w:noProof/>
            <w:webHidden/>
          </w:rPr>
          <w:instrText xml:space="preserve"> PAGEREF _Toc129813724 \h </w:instrText>
        </w:r>
        <w:r w:rsidR="00BC04AB">
          <w:rPr>
            <w:noProof/>
            <w:webHidden/>
          </w:rPr>
        </w:r>
        <w:r w:rsidR="00BC04AB">
          <w:rPr>
            <w:noProof/>
            <w:webHidden/>
          </w:rPr>
          <w:fldChar w:fldCharType="separate"/>
        </w:r>
        <w:r w:rsidR="00BC04AB">
          <w:rPr>
            <w:noProof/>
            <w:webHidden/>
          </w:rPr>
          <w:t>80</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25" w:history="1">
        <w:r w:rsidR="00BC04AB" w:rsidRPr="00CC5CF8">
          <w:rPr>
            <w:rStyle w:val="Hyperlink"/>
            <w:noProof/>
            <w:rtl/>
            <w:lang w:eastAsia="he-IL"/>
          </w:rPr>
          <w:t>הצעת חוק צוותי התערבות במשבר, התשפ"ג–2022</w:t>
        </w:r>
        <w:r w:rsidR="00BC04AB">
          <w:rPr>
            <w:noProof/>
            <w:webHidden/>
          </w:rPr>
          <w:tab/>
        </w:r>
        <w:r w:rsidR="00BC04AB">
          <w:rPr>
            <w:noProof/>
            <w:webHidden/>
          </w:rPr>
          <w:fldChar w:fldCharType="begin"/>
        </w:r>
        <w:r w:rsidR="00BC04AB">
          <w:rPr>
            <w:noProof/>
            <w:webHidden/>
          </w:rPr>
          <w:instrText xml:space="preserve"> PAGEREF _Toc129813725 \h </w:instrText>
        </w:r>
        <w:r w:rsidR="00BC04AB">
          <w:rPr>
            <w:noProof/>
            <w:webHidden/>
          </w:rPr>
        </w:r>
        <w:r w:rsidR="00BC04AB">
          <w:rPr>
            <w:noProof/>
            <w:webHidden/>
          </w:rPr>
          <w:fldChar w:fldCharType="separate"/>
        </w:r>
        <w:r w:rsidR="00BC04AB">
          <w:rPr>
            <w:noProof/>
            <w:webHidden/>
          </w:rPr>
          <w:t>82</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26" w:history="1">
        <w:r w:rsidR="00BC04AB" w:rsidRPr="00CC5CF8">
          <w:rPr>
            <w:rStyle w:val="Hyperlink"/>
            <w:noProof/>
            <w:rtl/>
          </w:rPr>
          <w:t>משה סולומון (הציונות הדתית):</w:t>
        </w:r>
        <w:r w:rsidR="00BC04AB">
          <w:rPr>
            <w:noProof/>
            <w:webHidden/>
          </w:rPr>
          <w:tab/>
        </w:r>
        <w:r w:rsidR="00BC04AB">
          <w:rPr>
            <w:noProof/>
            <w:webHidden/>
          </w:rPr>
          <w:fldChar w:fldCharType="begin"/>
        </w:r>
        <w:r w:rsidR="00BC04AB">
          <w:rPr>
            <w:noProof/>
            <w:webHidden/>
          </w:rPr>
          <w:instrText xml:space="preserve"> PAGEREF _Toc129813726 \h </w:instrText>
        </w:r>
        <w:r w:rsidR="00BC04AB">
          <w:rPr>
            <w:noProof/>
            <w:webHidden/>
          </w:rPr>
        </w:r>
        <w:r w:rsidR="00BC04AB">
          <w:rPr>
            <w:noProof/>
            <w:webHidden/>
          </w:rPr>
          <w:fldChar w:fldCharType="separate"/>
        </w:r>
        <w:r w:rsidR="00BC04AB">
          <w:rPr>
            <w:noProof/>
            <w:webHidden/>
          </w:rPr>
          <w:t>83</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27" w:history="1">
        <w:r w:rsidR="00BC04AB" w:rsidRPr="00CC5CF8">
          <w:rPr>
            <w:rStyle w:val="Hyperlink"/>
            <w:noProof/>
            <w:rtl/>
          </w:rPr>
          <w:t>השר לשירותי דת מיכאל מלכיאלי:</w:t>
        </w:r>
        <w:r w:rsidR="00BC04AB">
          <w:rPr>
            <w:noProof/>
            <w:webHidden/>
          </w:rPr>
          <w:tab/>
        </w:r>
        <w:r w:rsidR="00BC04AB">
          <w:rPr>
            <w:noProof/>
            <w:webHidden/>
          </w:rPr>
          <w:fldChar w:fldCharType="begin"/>
        </w:r>
        <w:r w:rsidR="00BC04AB">
          <w:rPr>
            <w:noProof/>
            <w:webHidden/>
          </w:rPr>
          <w:instrText xml:space="preserve"> PAGEREF _Toc129813727 \h </w:instrText>
        </w:r>
        <w:r w:rsidR="00BC04AB">
          <w:rPr>
            <w:noProof/>
            <w:webHidden/>
          </w:rPr>
        </w:r>
        <w:r w:rsidR="00BC04AB">
          <w:rPr>
            <w:noProof/>
            <w:webHidden/>
          </w:rPr>
          <w:fldChar w:fldCharType="separate"/>
        </w:r>
        <w:r w:rsidR="00BC04AB">
          <w:rPr>
            <w:noProof/>
            <w:webHidden/>
          </w:rPr>
          <w:t>84</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28" w:history="1">
        <w:r w:rsidR="00BC04AB" w:rsidRPr="00CC5CF8">
          <w:rPr>
            <w:rStyle w:val="Hyperlink"/>
            <w:noProof/>
            <w:rtl/>
          </w:rPr>
          <w:t>יבגני סובה (ישראל ביתנו):</w:t>
        </w:r>
        <w:r w:rsidR="00BC04AB">
          <w:rPr>
            <w:noProof/>
            <w:webHidden/>
          </w:rPr>
          <w:tab/>
        </w:r>
        <w:r w:rsidR="00BC04AB">
          <w:rPr>
            <w:noProof/>
            <w:webHidden/>
          </w:rPr>
          <w:fldChar w:fldCharType="begin"/>
        </w:r>
        <w:r w:rsidR="00BC04AB">
          <w:rPr>
            <w:noProof/>
            <w:webHidden/>
          </w:rPr>
          <w:instrText xml:space="preserve"> PAGEREF _Toc129813728 \h </w:instrText>
        </w:r>
        <w:r w:rsidR="00BC04AB">
          <w:rPr>
            <w:noProof/>
            <w:webHidden/>
          </w:rPr>
        </w:r>
        <w:r w:rsidR="00BC04AB">
          <w:rPr>
            <w:noProof/>
            <w:webHidden/>
          </w:rPr>
          <w:fldChar w:fldCharType="separate"/>
        </w:r>
        <w:r w:rsidR="00BC04AB">
          <w:rPr>
            <w:noProof/>
            <w:webHidden/>
          </w:rPr>
          <w:t>88</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29" w:history="1">
        <w:r w:rsidR="00BC04AB" w:rsidRPr="00CC5CF8">
          <w:rPr>
            <w:rStyle w:val="Hyperlink"/>
            <w:noProof/>
            <w:rtl/>
          </w:rPr>
          <w:t>סגנית שר האוצר מיכל מרים וולדיגר:</w:t>
        </w:r>
        <w:r w:rsidR="00BC04AB">
          <w:rPr>
            <w:noProof/>
            <w:webHidden/>
          </w:rPr>
          <w:tab/>
        </w:r>
        <w:r w:rsidR="00BC04AB">
          <w:rPr>
            <w:noProof/>
            <w:webHidden/>
          </w:rPr>
          <w:fldChar w:fldCharType="begin"/>
        </w:r>
        <w:r w:rsidR="00BC04AB">
          <w:rPr>
            <w:noProof/>
            <w:webHidden/>
          </w:rPr>
          <w:instrText xml:space="preserve"> PAGEREF _Toc129813729 \h </w:instrText>
        </w:r>
        <w:r w:rsidR="00BC04AB">
          <w:rPr>
            <w:noProof/>
            <w:webHidden/>
          </w:rPr>
        </w:r>
        <w:r w:rsidR="00BC04AB">
          <w:rPr>
            <w:noProof/>
            <w:webHidden/>
          </w:rPr>
          <w:fldChar w:fldCharType="separate"/>
        </w:r>
        <w:r w:rsidR="00BC04AB">
          <w:rPr>
            <w:noProof/>
            <w:webHidden/>
          </w:rPr>
          <w:t>91</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30" w:history="1">
        <w:r w:rsidR="00BC04AB" w:rsidRPr="00CC5CF8">
          <w:rPr>
            <w:rStyle w:val="Hyperlink"/>
            <w:noProof/>
            <w:rtl/>
          </w:rPr>
          <w:t>הצעת חוק עידוד מעורבות סטודנטים בפעילות חברתית וקהילתית (תיקון – הקלות למשרתי מילואים), התשפ"ג–2023</w:t>
        </w:r>
        <w:r w:rsidR="00BC04AB">
          <w:rPr>
            <w:noProof/>
            <w:webHidden/>
          </w:rPr>
          <w:tab/>
        </w:r>
        <w:r w:rsidR="00BC04AB">
          <w:rPr>
            <w:noProof/>
            <w:webHidden/>
          </w:rPr>
          <w:fldChar w:fldCharType="begin"/>
        </w:r>
        <w:r w:rsidR="00BC04AB">
          <w:rPr>
            <w:noProof/>
            <w:webHidden/>
          </w:rPr>
          <w:instrText xml:space="preserve"> PAGEREF _Toc129813730 \h </w:instrText>
        </w:r>
        <w:r w:rsidR="00BC04AB">
          <w:rPr>
            <w:noProof/>
            <w:webHidden/>
          </w:rPr>
        </w:r>
        <w:r w:rsidR="00BC04AB">
          <w:rPr>
            <w:noProof/>
            <w:webHidden/>
          </w:rPr>
          <w:fldChar w:fldCharType="separate"/>
        </w:r>
        <w:r w:rsidR="00BC04AB">
          <w:rPr>
            <w:noProof/>
            <w:webHidden/>
          </w:rPr>
          <w:t>93</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31" w:history="1">
        <w:r w:rsidR="00BC04AB" w:rsidRPr="00CC5CF8">
          <w:rPr>
            <w:rStyle w:val="Hyperlink"/>
            <w:noProof/>
            <w:rtl/>
          </w:rPr>
          <w:t>משה טור פז (יש עתיד):</w:t>
        </w:r>
        <w:r w:rsidR="00BC04AB">
          <w:rPr>
            <w:noProof/>
            <w:webHidden/>
          </w:rPr>
          <w:tab/>
        </w:r>
        <w:r w:rsidR="00BC04AB">
          <w:rPr>
            <w:noProof/>
            <w:webHidden/>
          </w:rPr>
          <w:fldChar w:fldCharType="begin"/>
        </w:r>
        <w:r w:rsidR="00BC04AB">
          <w:rPr>
            <w:noProof/>
            <w:webHidden/>
          </w:rPr>
          <w:instrText xml:space="preserve"> PAGEREF _Toc129813731 \h </w:instrText>
        </w:r>
        <w:r w:rsidR="00BC04AB">
          <w:rPr>
            <w:noProof/>
            <w:webHidden/>
          </w:rPr>
        </w:r>
        <w:r w:rsidR="00BC04AB">
          <w:rPr>
            <w:noProof/>
            <w:webHidden/>
          </w:rPr>
          <w:fldChar w:fldCharType="separate"/>
        </w:r>
        <w:r w:rsidR="00BC04AB">
          <w:rPr>
            <w:noProof/>
            <w:webHidden/>
          </w:rPr>
          <w:t>93</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32" w:history="1">
        <w:r w:rsidR="00BC04AB" w:rsidRPr="00CC5CF8">
          <w:rPr>
            <w:rStyle w:val="Hyperlink"/>
            <w:noProof/>
            <w:rtl/>
          </w:rPr>
          <w:t>שר החקלאות ופיתוח הכפר אבי דיכטר:</w:t>
        </w:r>
        <w:r w:rsidR="00BC04AB">
          <w:rPr>
            <w:noProof/>
            <w:webHidden/>
          </w:rPr>
          <w:tab/>
        </w:r>
        <w:r w:rsidR="00BC04AB">
          <w:rPr>
            <w:noProof/>
            <w:webHidden/>
          </w:rPr>
          <w:fldChar w:fldCharType="begin"/>
        </w:r>
        <w:r w:rsidR="00BC04AB">
          <w:rPr>
            <w:noProof/>
            <w:webHidden/>
          </w:rPr>
          <w:instrText xml:space="preserve"> PAGEREF _Toc129813732 \h </w:instrText>
        </w:r>
        <w:r w:rsidR="00BC04AB">
          <w:rPr>
            <w:noProof/>
            <w:webHidden/>
          </w:rPr>
        </w:r>
        <w:r w:rsidR="00BC04AB">
          <w:rPr>
            <w:noProof/>
            <w:webHidden/>
          </w:rPr>
          <w:fldChar w:fldCharType="separate"/>
        </w:r>
        <w:r w:rsidR="00BC04AB">
          <w:rPr>
            <w:noProof/>
            <w:webHidden/>
          </w:rPr>
          <w:t>96</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33" w:history="1">
        <w:r w:rsidR="00BC04AB" w:rsidRPr="00CC5CF8">
          <w:rPr>
            <w:rStyle w:val="Hyperlink"/>
            <w:noProof/>
            <w:rtl/>
          </w:rPr>
          <w:t>אימאן ח'טיב יאסין (רע"מ – הרשימה הערבית המאוחדת):</w:t>
        </w:r>
        <w:r w:rsidR="00BC04AB">
          <w:rPr>
            <w:noProof/>
            <w:webHidden/>
          </w:rPr>
          <w:tab/>
        </w:r>
        <w:r w:rsidR="00BC04AB">
          <w:rPr>
            <w:noProof/>
            <w:webHidden/>
          </w:rPr>
          <w:fldChar w:fldCharType="begin"/>
        </w:r>
        <w:r w:rsidR="00BC04AB">
          <w:rPr>
            <w:noProof/>
            <w:webHidden/>
          </w:rPr>
          <w:instrText xml:space="preserve"> PAGEREF _Toc129813733 \h </w:instrText>
        </w:r>
        <w:r w:rsidR="00BC04AB">
          <w:rPr>
            <w:noProof/>
            <w:webHidden/>
          </w:rPr>
        </w:r>
        <w:r w:rsidR="00BC04AB">
          <w:rPr>
            <w:noProof/>
            <w:webHidden/>
          </w:rPr>
          <w:fldChar w:fldCharType="separate"/>
        </w:r>
        <w:r w:rsidR="00BC04AB">
          <w:rPr>
            <w:noProof/>
            <w:webHidden/>
          </w:rPr>
          <w:t>98</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34" w:history="1">
        <w:r w:rsidR="00BC04AB" w:rsidRPr="00CC5CF8">
          <w:rPr>
            <w:rStyle w:val="Hyperlink"/>
            <w:noProof/>
            <w:rtl/>
            <w:lang w:eastAsia="he-IL"/>
          </w:rPr>
          <w:t>הצעת חוק הביטוח הלאומי (תיקון – שמירה חקלאית כעבודה מועדפת), התשפ"ג–2023</w:t>
        </w:r>
        <w:r w:rsidR="00BC04AB">
          <w:rPr>
            <w:noProof/>
            <w:webHidden/>
          </w:rPr>
          <w:tab/>
        </w:r>
        <w:r w:rsidR="00BC04AB">
          <w:rPr>
            <w:noProof/>
            <w:webHidden/>
          </w:rPr>
          <w:fldChar w:fldCharType="begin"/>
        </w:r>
        <w:r w:rsidR="00BC04AB">
          <w:rPr>
            <w:noProof/>
            <w:webHidden/>
          </w:rPr>
          <w:instrText xml:space="preserve"> PAGEREF _Toc129813734 \h </w:instrText>
        </w:r>
        <w:r w:rsidR="00BC04AB">
          <w:rPr>
            <w:noProof/>
            <w:webHidden/>
          </w:rPr>
        </w:r>
        <w:r w:rsidR="00BC04AB">
          <w:rPr>
            <w:noProof/>
            <w:webHidden/>
          </w:rPr>
          <w:fldChar w:fldCharType="separate"/>
        </w:r>
        <w:r w:rsidR="00BC04AB">
          <w:rPr>
            <w:noProof/>
            <w:webHidden/>
          </w:rPr>
          <w:t>100</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35" w:history="1">
        <w:r w:rsidR="00BC04AB" w:rsidRPr="00CC5CF8">
          <w:rPr>
            <w:rStyle w:val="Hyperlink"/>
            <w:noProof/>
            <w:rtl/>
          </w:rPr>
          <w:t>מיכאל מרדכי ביטון (המחנה הממלכתי):</w:t>
        </w:r>
        <w:r w:rsidR="00BC04AB">
          <w:rPr>
            <w:noProof/>
            <w:webHidden/>
          </w:rPr>
          <w:tab/>
        </w:r>
        <w:r w:rsidR="00BC04AB">
          <w:rPr>
            <w:noProof/>
            <w:webHidden/>
          </w:rPr>
          <w:fldChar w:fldCharType="begin"/>
        </w:r>
        <w:r w:rsidR="00BC04AB">
          <w:rPr>
            <w:noProof/>
            <w:webHidden/>
          </w:rPr>
          <w:instrText xml:space="preserve"> PAGEREF _Toc129813735 \h </w:instrText>
        </w:r>
        <w:r w:rsidR="00BC04AB">
          <w:rPr>
            <w:noProof/>
            <w:webHidden/>
          </w:rPr>
        </w:r>
        <w:r w:rsidR="00BC04AB">
          <w:rPr>
            <w:noProof/>
            <w:webHidden/>
          </w:rPr>
          <w:fldChar w:fldCharType="separate"/>
        </w:r>
        <w:r w:rsidR="00BC04AB">
          <w:rPr>
            <w:noProof/>
            <w:webHidden/>
          </w:rPr>
          <w:t>100</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36" w:history="1">
        <w:r w:rsidR="00BC04AB" w:rsidRPr="00CC5CF8">
          <w:rPr>
            <w:rStyle w:val="Hyperlink"/>
            <w:noProof/>
            <w:rtl/>
            <w:lang w:eastAsia="he-IL"/>
          </w:rPr>
          <w:t>הצעת חוק הביטוח הלאומי (תיקון – שמירה חקלאית כעבודה מועדפת), התשפ"ג–2023</w:t>
        </w:r>
        <w:r w:rsidR="00BC04AB">
          <w:rPr>
            <w:noProof/>
            <w:webHidden/>
          </w:rPr>
          <w:tab/>
        </w:r>
        <w:r w:rsidR="00BC04AB">
          <w:rPr>
            <w:noProof/>
            <w:webHidden/>
          </w:rPr>
          <w:fldChar w:fldCharType="begin"/>
        </w:r>
        <w:r w:rsidR="00BC04AB">
          <w:rPr>
            <w:noProof/>
            <w:webHidden/>
          </w:rPr>
          <w:instrText xml:space="preserve"> PAGEREF _Toc129813736 \h </w:instrText>
        </w:r>
        <w:r w:rsidR="00BC04AB">
          <w:rPr>
            <w:noProof/>
            <w:webHidden/>
          </w:rPr>
        </w:r>
        <w:r w:rsidR="00BC04AB">
          <w:rPr>
            <w:noProof/>
            <w:webHidden/>
          </w:rPr>
          <w:fldChar w:fldCharType="separate"/>
        </w:r>
        <w:r w:rsidR="00BC04AB">
          <w:rPr>
            <w:noProof/>
            <w:webHidden/>
          </w:rPr>
          <w:t>104</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37" w:history="1">
        <w:r w:rsidR="00BC04AB" w:rsidRPr="00CC5CF8">
          <w:rPr>
            <w:rStyle w:val="Hyperlink"/>
            <w:noProof/>
            <w:rtl/>
          </w:rPr>
          <w:t>מירב בן ארי (יש עתיד):</w:t>
        </w:r>
        <w:r w:rsidR="00BC04AB">
          <w:rPr>
            <w:noProof/>
            <w:webHidden/>
          </w:rPr>
          <w:tab/>
        </w:r>
        <w:r w:rsidR="00BC04AB">
          <w:rPr>
            <w:noProof/>
            <w:webHidden/>
          </w:rPr>
          <w:fldChar w:fldCharType="begin"/>
        </w:r>
        <w:r w:rsidR="00BC04AB">
          <w:rPr>
            <w:noProof/>
            <w:webHidden/>
          </w:rPr>
          <w:instrText xml:space="preserve"> PAGEREF _Toc129813737 \h </w:instrText>
        </w:r>
        <w:r w:rsidR="00BC04AB">
          <w:rPr>
            <w:noProof/>
            <w:webHidden/>
          </w:rPr>
        </w:r>
        <w:r w:rsidR="00BC04AB">
          <w:rPr>
            <w:noProof/>
            <w:webHidden/>
          </w:rPr>
          <w:fldChar w:fldCharType="separate"/>
        </w:r>
        <w:r w:rsidR="00BC04AB">
          <w:rPr>
            <w:noProof/>
            <w:webHidden/>
          </w:rPr>
          <w:t>105</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38" w:history="1">
        <w:r w:rsidR="00BC04AB" w:rsidRPr="00CC5CF8">
          <w:rPr>
            <w:rStyle w:val="Hyperlink"/>
            <w:noProof/>
            <w:rtl/>
            <w:lang w:eastAsia="he-IL"/>
          </w:rPr>
          <w:t>הצעת חוק שלילת תקצוב מוסדות חינוך המפלים תלמידים ברישום אליהם (תיקוני חקיקה), התשפ"ג–2023</w:t>
        </w:r>
        <w:r w:rsidR="00BC04AB">
          <w:rPr>
            <w:noProof/>
            <w:webHidden/>
          </w:rPr>
          <w:tab/>
        </w:r>
        <w:r w:rsidR="00BC04AB">
          <w:rPr>
            <w:noProof/>
            <w:webHidden/>
          </w:rPr>
          <w:fldChar w:fldCharType="begin"/>
        </w:r>
        <w:r w:rsidR="00BC04AB">
          <w:rPr>
            <w:noProof/>
            <w:webHidden/>
          </w:rPr>
          <w:instrText xml:space="preserve"> PAGEREF _Toc129813738 \h </w:instrText>
        </w:r>
        <w:r w:rsidR="00BC04AB">
          <w:rPr>
            <w:noProof/>
            <w:webHidden/>
          </w:rPr>
        </w:r>
        <w:r w:rsidR="00BC04AB">
          <w:rPr>
            <w:noProof/>
            <w:webHidden/>
          </w:rPr>
          <w:fldChar w:fldCharType="separate"/>
        </w:r>
        <w:r w:rsidR="00BC04AB">
          <w:rPr>
            <w:noProof/>
            <w:webHidden/>
          </w:rPr>
          <w:t>111</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39" w:history="1">
        <w:r w:rsidR="00BC04AB" w:rsidRPr="00CC5CF8">
          <w:rPr>
            <w:rStyle w:val="Hyperlink"/>
            <w:noProof/>
            <w:rtl/>
          </w:rPr>
          <w:t>מאיר כהן (יש עתיד):</w:t>
        </w:r>
        <w:r w:rsidR="00BC04AB">
          <w:rPr>
            <w:noProof/>
            <w:webHidden/>
          </w:rPr>
          <w:tab/>
        </w:r>
        <w:r w:rsidR="00BC04AB">
          <w:rPr>
            <w:noProof/>
            <w:webHidden/>
          </w:rPr>
          <w:fldChar w:fldCharType="begin"/>
        </w:r>
        <w:r w:rsidR="00BC04AB">
          <w:rPr>
            <w:noProof/>
            <w:webHidden/>
          </w:rPr>
          <w:instrText xml:space="preserve"> PAGEREF _Toc129813739 \h </w:instrText>
        </w:r>
        <w:r w:rsidR="00BC04AB">
          <w:rPr>
            <w:noProof/>
            <w:webHidden/>
          </w:rPr>
        </w:r>
        <w:r w:rsidR="00BC04AB">
          <w:rPr>
            <w:noProof/>
            <w:webHidden/>
          </w:rPr>
          <w:fldChar w:fldCharType="separate"/>
        </w:r>
        <w:r w:rsidR="00BC04AB">
          <w:rPr>
            <w:noProof/>
            <w:webHidden/>
          </w:rPr>
          <w:t>111</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40" w:history="1">
        <w:r w:rsidR="00BC04AB" w:rsidRPr="00CC5CF8">
          <w:rPr>
            <w:rStyle w:val="Hyperlink"/>
            <w:noProof/>
            <w:rtl/>
          </w:rPr>
          <w:t>הצעת חוק חינוך ממלכתי (תיקון – שלילת השתתפות בתקציב עקב הפליה), התשפ"ג–2023</w:t>
        </w:r>
        <w:r w:rsidR="00BC04AB">
          <w:rPr>
            <w:noProof/>
            <w:webHidden/>
          </w:rPr>
          <w:tab/>
        </w:r>
        <w:r w:rsidR="00BC04AB">
          <w:rPr>
            <w:noProof/>
            <w:webHidden/>
          </w:rPr>
          <w:fldChar w:fldCharType="begin"/>
        </w:r>
        <w:r w:rsidR="00BC04AB">
          <w:rPr>
            <w:noProof/>
            <w:webHidden/>
          </w:rPr>
          <w:instrText xml:space="preserve"> PAGEREF _Toc129813740 \h </w:instrText>
        </w:r>
        <w:r w:rsidR="00BC04AB">
          <w:rPr>
            <w:noProof/>
            <w:webHidden/>
          </w:rPr>
        </w:r>
        <w:r w:rsidR="00BC04AB">
          <w:rPr>
            <w:noProof/>
            <w:webHidden/>
          </w:rPr>
          <w:fldChar w:fldCharType="separate"/>
        </w:r>
        <w:r w:rsidR="00BC04AB">
          <w:rPr>
            <w:noProof/>
            <w:webHidden/>
          </w:rPr>
          <w:t>115</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41" w:history="1">
        <w:r w:rsidR="00BC04AB" w:rsidRPr="00CC5CF8">
          <w:rPr>
            <w:rStyle w:val="Hyperlink"/>
            <w:noProof/>
            <w:rtl/>
          </w:rPr>
          <w:t>מרב מיכאלי (העבודה):</w:t>
        </w:r>
        <w:r w:rsidR="00BC04AB">
          <w:rPr>
            <w:noProof/>
            <w:webHidden/>
          </w:rPr>
          <w:tab/>
        </w:r>
        <w:r w:rsidR="00BC04AB">
          <w:rPr>
            <w:noProof/>
            <w:webHidden/>
          </w:rPr>
          <w:fldChar w:fldCharType="begin"/>
        </w:r>
        <w:r w:rsidR="00BC04AB">
          <w:rPr>
            <w:noProof/>
            <w:webHidden/>
          </w:rPr>
          <w:instrText xml:space="preserve"> PAGEREF _Toc129813741 \h </w:instrText>
        </w:r>
        <w:r w:rsidR="00BC04AB">
          <w:rPr>
            <w:noProof/>
            <w:webHidden/>
          </w:rPr>
        </w:r>
        <w:r w:rsidR="00BC04AB">
          <w:rPr>
            <w:noProof/>
            <w:webHidden/>
          </w:rPr>
          <w:fldChar w:fldCharType="separate"/>
        </w:r>
        <w:r w:rsidR="00BC04AB">
          <w:rPr>
            <w:noProof/>
            <w:webHidden/>
          </w:rPr>
          <w:t>115</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42" w:history="1">
        <w:r w:rsidR="00BC04AB" w:rsidRPr="00CC5CF8">
          <w:rPr>
            <w:rStyle w:val="Hyperlink"/>
            <w:noProof/>
            <w:rtl/>
          </w:rPr>
          <w:t>שר החינוך יואב קיש:</w:t>
        </w:r>
        <w:r w:rsidR="00BC04AB">
          <w:rPr>
            <w:noProof/>
            <w:webHidden/>
          </w:rPr>
          <w:tab/>
        </w:r>
        <w:r w:rsidR="00BC04AB">
          <w:rPr>
            <w:noProof/>
            <w:webHidden/>
          </w:rPr>
          <w:fldChar w:fldCharType="begin"/>
        </w:r>
        <w:r w:rsidR="00BC04AB">
          <w:rPr>
            <w:noProof/>
            <w:webHidden/>
          </w:rPr>
          <w:instrText xml:space="preserve"> PAGEREF _Toc129813742 \h </w:instrText>
        </w:r>
        <w:r w:rsidR="00BC04AB">
          <w:rPr>
            <w:noProof/>
            <w:webHidden/>
          </w:rPr>
        </w:r>
        <w:r w:rsidR="00BC04AB">
          <w:rPr>
            <w:noProof/>
            <w:webHidden/>
          </w:rPr>
          <w:fldChar w:fldCharType="separate"/>
        </w:r>
        <w:r w:rsidR="00BC04AB">
          <w:rPr>
            <w:noProof/>
            <w:webHidden/>
          </w:rPr>
          <w:t>118</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43" w:history="1">
        <w:r w:rsidR="00BC04AB" w:rsidRPr="00CC5CF8">
          <w:rPr>
            <w:rStyle w:val="Hyperlink"/>
            <w:noProof/>
            <w:rtl/>
          </w:rPr>
          <w:t>דברי ברכה של יושב-ראש הכנסת לכבוד יושב-ראש האספה הלאומית של הרפובליקה של קוריאה</w:t>
        </w:r>
        <w:r w:rsidR="00BC04AB">
          <w:rPr>
            <w:noProof/>
            <w:webHidden/>
          </w:rPr>
          <w:tab/>
        </w:r>
        <w:r w:rsidR="00BC04AB">
          <w:rPr>
            <w:noProof/>
            <w:webHidden/>
          </w:rPr>
          <w:fldChar w:fldCharType="begin"/>
        </w:r>
        <w:r w:rsidR="00BC04AB">
          <w:rPr>
            <w:noProof/>
            <w:webHidden/>
          </w:rPr>
          <w:instrText xml:space="preserve"> PAGEREF _Toc129813743 \h </w:instrText>
        </w:r>
        <w:r w:rsidR="00BC04AB">
          <w:rPr>
            <w:noProof/>
            <w:webHidden/>
          </w:rPr>
        </w:r>
        <w:r w:rsidR="00BC04AB">
          <w:rPr>
            <w:noProof/>
            <w:webHidden/>
          </w:rPr>
          <w:fldChar w:fldCharType="separate"/>
        </w:r>
        <w:r w:rsidR="00BC04AB">
          <w:rPr>
            <w:noProof/>
            <w:webHidden/>
          </w:rPr>
          <w:t>122</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44" w:history="1">
        <w:r w:rsidR="00BC04AB" w:rsidRPr="00CC5CF8">
          <w:rPr>
            <w:rStyle w:val="Hyperlink"/>
            <w:noProof/>
            <w:rtl/>
          </w:rPr>
          <w:t>היו"ר אמיר אוחנה:</w:t>
        </w:r>
        <w:r w:rsidR="00BC04AB">
          <w:rPr>
            <w:noProof/>
            <w:webHidden/>
          </w:rPr>
          <w:tab/>
        </w:r>
        <w:r w:rsidR="00BC04AB">
          <w:rPr>
            <w:noProof/>
            <w:webHidden/>
          </w:rPr>
          <w:fldChar w:fldCharType="begin"/>
        </w:r>
        <w:r w:rsidR="00BC04AB">
          <w:rPr>
            <w:noProof/>
            <w:webHidden/>
          </w:rPr>
          <w:instrText xml:space="preserve"> PAGEREF _Toc129813744 \h </w:instrText>
        </w:r>
        <w:r w:rsidR="00BC04AB">
          <w:rPr>
            <w:noProof/>
            <w:webHidden/>
          </w:rPr>
        </w:r>
        <w:r w:rsidR="00BC04AB">
          <w:rPr>
            <w:noProof/>
            <w:webHidden/>
          </w:rPr>
          <w:fldChar w:fldCharType="separate"/>
        </w:r>
        <w:r w:rsidR="00BC04AB">
          <w:rPr>
            <w:noProof/>
            <w:webHidden/>
          </w:rPr>
          <w:t>122</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45" w:history="1">
        <w:r w:rsidR="00BC04AB" w:rsidRPr="00CC5CF8">
          <w:rPr>
            <w:rStyle w:val="Hyperlink"/>
            <w:noProof/>
            <w:rtl/>
          </w:rPr>
          <w:t>הצעת חוק שלילת תקצוב מוסדות חינוך המפלים תלמידים ברישום אליהם (תיקוני חקיקה), התשפ"ג–2023</w:t>
        </w:r>
        <w:r w:rsidR="00BC04AB">
          <w:rPr>
            <w:noProof/>
            <w:webHidden/>
          </w:rPr>
          <w:tab/>
        </w:r>
        <w:r w:rsidR="00BC04AB">
          <w:rPr>
            <w:noProof/>
            <w:webHidden/>
          </w:rPr>
          <w:fldChar w:fldCharType="begin"/>
        </w:r>
        <w:r w:rsidR="00BC04AB">
          <w:rPr>
            <w:noProof/>
            <w:webHidden/>
          </w:rPr>
          <w:instrText xml:space="preserve"> PAGEREF _Toc129813745 \h </w:instrText>
        </w:r>
        <w:r w:rsidR="00BC04AB">
          <w:rPr>
            <w:noProof/>
            <w:webHidden/>
          </w:rPr>
        </w:r>
        <w:r w:rsidR="00BC04AB">
          <w:rPr>
            <w:noProof/>
            <w:webHidden/>
          </w:rPr>
          <w:fldChar w:fldCharType="separate"/>
        </w:r>
        <w:r w:rsidR="00BC04AB">
          <w:rPr>
            <w:noProof/>
            <w:webHidden/>
          </w:rPr>
          <w:t>124</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46" w:history="1">
        <w:r w:rsidR="00BC04AB" w:rsidRPr="00CC5CF8">
          <w:rPr>
            <w:rStyle w:val="Hyperlink"/>
            <w:noProof/>
            <w:rtl/>
          </w:rPr>
          <w:t>הצעת חוק חינוך ממלכתי (תיקון – שלילת השתתפות בתקציב עקב הפליה), התשפ"ג–2023</w:t>
        </w:r>
        <w:r w:rsidR="00BC04AB">
          <w:rPr>
            <w:noProof/>
            <w:webHidden/>
          </w:rPr>
          <w:tab/>
        </w:r>
        <w:r w:rsidR="00BC04AB">
          <w:rPr>
            <w:noProof/>
            <w:webHidden/>
          </w:rPr>
          <w:fldChar w:fldCharType="begin"/>
        </w:r>
        <w:r w:rsidR="00BC04AB">
          <w:rPr>
            <w:noProof/>
            <w:webHidden/>
          </w:rPr>
          <w:instrText xml:space="preserve"> PAGEREF _Toc129813746 \h </w:instrText>
        </w:r>
        <w:r w:rsidR="00BC04AB">
          <w:rPr>
            <w:noProof/>
            <w:webHidden/>
          </w:rPr>
        </w:r>
        <w:r w:rsidR="00BC04AB">
          <w:rPr>
            <w:noProof/>
            <w:webHidden/>
          </w:rPr>
          <w:fldChar w:fldCharType="separate"/>
        </w:r>
        <w:r w:rsidR="00BC04AB">
          <w:rPr>
            <w:noProof/>
            <w:webHidden/>
          </w:rPr>
          <w:t>124</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47" w:history="1">
        <w:r w:rsidR="00BC04AB" w:rsidRPr="00CC5CF8">
          <w:rPr>
            <w:rStyle w:val="Hyperlink"/>
            <w:noProof/>
            <w:rtl/>
          </w:rPr>
          <w:t>יאיר לפיד (יש עתיד):</w:t>
        </w:r>
        <w:r w:rsidR="00BC04AB">
          <w:rPr>
            <w:noProof/>
            <w:webHidden/>
          </w:rPr>
          <w:tab/>
        </w:r>
        <w:r w:rsidR="00BC04AB">
          <w:rPr>
            <w:noProof/>
            <w:webHidden/>
          </w:rPr>
          <w:fldChar w:fldCharType="begin"/>
        </w:r>
        <w:r w:rsidR="00BC04AB">
          <w:rPr>
            <w:noProof/>
            <w:webHidden/>
          </w:rPr>
          <w:instrText xml:space="preserve"> PAGEREF _Toc129813747 \h </w:instrText>
        </w:r>
        <w:r w:rsidR="00BC04AB">
          <w:rPr>
            <w:noProof/>
            <w:webHidden/>
          </w:rPr>
        </w:r>
        <w:r w:rsidR="00BC04AB">
          <w:rPr>
            <w:noProof/>
            <w:webHidden/>
          </w:rPr>
          <w:fldChar w:fldCharType="separate"/>
        </w:r>
        <w:r w:rsidR="00BC04AB">
          <w:rPr>
            <w:noProof/>
            <w:webHidden/>
          </w:rPr>
          <w:t>124</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48" w:history="1">
        <w:r w:rsidR="00BC04AB" w:rsidRPr="00CC5CF8">
          <w:rPr>
            <w:rStyle w:val="Hyperlink"/>
            <w:noProof/>
            <w:rtl/>
          </w:rPr>
          <w:t>מרב מיכאלי (העבודה):</w:t>
        </w:r>
        <w:r w:rsidR="00BC04AB">
          <w:rPr>
            <w:noProof/>
            <w:webHidden/>
          </w:rPr>
          <w:tab/>
        </w:r>
        <w:r w:rsidR="00BC04AB">
          <w:rPr>
            <w:noProof/>
            <w:webHidden/>
          </w:rPr>
          <w:fldChar w:fldCharType="begin"/>
        </w:r>
        <w:r w:rsidR="00BC04AB">
          <w:rPr>
            <w:noProof/>
            <w:webHidden/>
          </w:rPr>
          <w:instrText xml:space="preserve"> PAGEREF _Toc129813748 \h </w:instrText>
        </w:r>
        <w:r w:rsidR="00BC04AB">
          <w:rPr>
            <w:noProof/>
            <w:webHidden/>
          </w:rPr>
        </w:r>
        <w:r w:rsidR="00BC04AB">
          <w:rPr>
            <w:noProof/>
            <w:webHidden/>
          </w:rPr>
          <w:fldChar w:fldCharType="separate"/>
        </w:r>
        <w:r w:rsidR="00BC04AB">
          <w:rPr>
            <w:noProof/>
            <w:webHidden/>
          </w:rPr>
          <w:t>128</w:t>
        </w:r>
        <w:r w:rsidR="00BC04AB">
          <w:rPr>
            <w:noProof/>
            <w:webHidden/>
          </w:rPr>
          <w:fldChar w:fldCharType="end"/>
        </w:r>
      </w:hyperlink>
    </w:p>
    <w:p w:rsidR="00BC04AB" w:rsidRDefault="007902A3" w:rsidP="00227E20">
      <w:pPr>
        <w:pStyle w:val="TOC1"/>
        <w:tabs>
          <w:tab w:val="right" w:leader="dot" w:pos="8296"/>
        </w:tabs>
        <w:ind w:firstLine="0"/>
        <w:rPr>
          <w:rFonts w:asciiTheme="minorHAnsi" w:eastAsiaTheme="minorEastAsia" w:hAnsiTheme="minorHAnsi" w:cstheme="minorBidi"/>
          <w:noProof/>
        </w:rPr>
      </w:pPr>
      <w:hyperlink w:anchor="_Toc129813749" w:history="1">
        <w:r w:rsidR="00BC04AB" w:rsidRPr="00CC5CF8">
          <w:rPr>
            <w:rStyle w:val="Hyperlink"/>
            <w:noProof/>
            <w:rtl/>
          </w:rPr>
          <w:t>הצעת חוק לחילוט תקבולי עבירה בשווי בעבירת גנבה חקלאית ובעבירות הגורמות נזק לרכוש חקלאי, התשפ"ג–2023</w:t>
        </w:r>
        <w:r w:rsidR="00BC04AB">
          <w:rPr>
            <w:noProof/>
            <w:webHidden/>
          </w:rPr>
          <w:tab/>
        </w:r>
        <w:r w:rsidR="00BC04AB">
          <w:rPr>
            <w:noProof/>
            <w:webHidden/>
          </w:rPr>
          <w:fldChar w:fldCharType="begin"/>
        </w:r>
        <w:r w:rsidR="00BC04AB">
          <w:rPr>
            <w:noProof/>
            <w:webHidden/>
          </w:rPr>
          <w:instrText xml:space="preserve"> PAGEREF _Toc129813749 \h </w:instrText>
        </w:r>
        <w:r w:rsidR="00BC04AB">
          <w:rPr>
            <w:noProof/>
            <w:webHidden/>
          </w:rPr>
        </w:r>
        <w:r w:rsidR="00BC04AB">
          <w:rPr>
            <w:noProof/>
            <w:webHidden/>
          </w:rPr>
          <w:fldChar w:fldCharType="separate"/>
        </w:r>
        <w:r w:rsidR="00BC04AB">
          <w:rPr>
            <w:noProof/>
            <w:webHidden/>
          </w:rPr>
          <w:t>133</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50" w:history="1">
        <w:r w:rsidR="00BC04AB" w:rsidRPr="00CC5CF8">
          <w:rPr>
            <w:rStyle w:val="Hyperlink"/>
            <w:noProof/>
            <w:rtl/>
          </w:rPr>
          <w:t>רם בן ברק (יש עתיד):</w:t>
        </w:r>
        <w:r w:rsidR="00BC04AB">
          <w:rPr>
            <w:noProof/>
            <w:webHidden/>
          </w:rPr>
          <w:tab/>
        </w:r>
        <w:r w:rsidR="00BC04AB">
          <w:rPr>
            <w:noProof/>
            <w:webHidden/>
          </w:rPr>
          <w:fldChar w:fldCharType="begin"/>
        </w:r>
        <w:r w:rsidR="00BC04AB">
          <w:rPr>
            <w:noProof/>
            <w:webHidden/>
          </w:rPr>
          <w:instrText xml:space="preserve"> PAGEREF _Toc129813750 \h </w:instrText>
        </w:r>
        <w:r w:rsidR="00BC04AB">
          <w:rPr>
            <w:noProof/>
            <w:webHidden/>
          </w:rPr>
        </w:r>
        <w:r w:rsidR="00BC04AB">
          <w:rPr>
            <w:noProof/>
            <w:webHidden/>
          </w:rPr>
          <w:fldChar w:fldCharType="separate"/>
        </w:r>
        <w:r w:rsidR="00BC04AB">
          <w:rPr>
            <w:noProof/>
            <w:webHidden/>
          </w:rPr>
          <w:t>134</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51" w:history="1">
        <w:r w:rsidR="00BC04AB" w:rsidRPr="00CC5CF8">
          <w:rPr>
            <w:rStyle w:val="Hyperlink"/>
            <w:noProof/>
            <w:rtl/>
            <w:lang w:eastAsia="he-IL"/>
          </w:rPr>
          <w:t>הצעת חוק למניעת אלימות במשפחה (פיקוח טכנולוגי להבטחת קיומו של צו הגנה והערכת מסוכנות – הוראת שעה), התשפ"ג–2023</w:t>
        </w:r>
        <w:r w:rsidR="00BC04AB">
          <w:rPr>
            <w:noProof/>
            <w:webHidden/>
          </w:rPr>
          <w:tab/>
        </w:r>
        <w:r w:rsidR="00BC04AB">
          <w:rPr>
            <w:noProof/>
            <w:webHidden/>
          </w:rPr>
          <w:fldChar w:fldCharType="begin"/>
        </w:r>
        <w:r w:rsidR="00BC04AB">
          <w:rPr>
            <w:noProof/>
            <w:webHidden/>
          </w:rPr>
          <w:instrText xml:space="preserve"> PAGEREF _Toc129813751 \h </w:instrText>
        </w:r>
        <w:r w:rsidR="00BC04AB">
          <w:rPr>
            <w:noProof/>
            <w:webHidden/>
          </w:rPr>
        </w:r>
        <w:r w:rsidR="00BC04AB">
          <w:rPr>
            <w:noProof/>
            <w:webHidden/>
          </w:rPr>
          <w:fldChar w:fldCharType="separate"/>
        </w:r>
        <w:r w:rsidR="00BC04AB">
          <w:rPr>
            <w:noProof/>
            <w:webHidden/>
          </w:rPr>
          <w:t>135</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52" w:history="1">
        <w:r w:rsidR="00BC04AB" w:rsidRPr="00CC5CF8">
          <w:rPr>
            <w:rStyle w:val="Hyperlink"/>
            <w:noProof/>
            <w:rtl/>
          </w:rPr>
          <w:t>גדעון סער (המחנה הממלכתי):</w:t>
        </w:r>
        <w:r w:rsidR="00BC04AB">
          <w:rPr>
            <w:noProof/>
            <w:webHidden/>
          </w:rPr>
          <w:tab/>
        </w:r>
        <w:r w:rsidR="00BC04AB">
          <w:rPr>
            <w:noProof/>
            <w:webHidden/>
          </w:rPr>
          <w:fldChar w:fldCharType="begin"/>
        </w:r>
        <w:r w:rsidR="00BC04AB">
          <w:rPr>
            <w:noProof/>
            <w:webHidden/>
          </w:rPr>
          <w:instrText xml:space="preserve"> PAGEREF _Toc129813752 \h </w:instrText>
        </w:r>
        <w:r w:rsidR="00BC04AB">
          <w:rPr>
            <w:noProof/>
            <w:webHidden/>
          </w:rPr>
        </w:r>
        <w:r w:rsidR="00BC04AB">
          <w:rPr>
            <w:noProof/>
            <w:webHidden/>
          </w:rPr>
          <w:fldChar w:fldCharType="separate"/>
        </w:r>
        <w:r w:rsidR="00BC04AB">
          <w:rPr>
            <w:noProof/>
            <w:webHidden/>
          </w:rPr>
          <w:t>136</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53" w:history="1">
        <w:r w:rsidR="00BC04AB" w:rsidRPr="00CC5CF8">
          <w:rPr>
            <w:rStyle w:val="Hyperlink"/>
            <w:noProof/>
            <w:rtl/>
            <w:lang w:eastAsia="he-IL"/>
          </w:rPr>
          <w:t>הצעת חוק למניעת אלימות במשפחה (פיקוח טכנולוגי להבטחת קיומו של צו הגנה, והערכת מסוכנות – הוראת שעה), התשפ"ג–2022</w:t>
        </w:r>
        <w:r w:rsidR="00BC04AB">
          <w:rPr>
            <w:noProof/>
            <w:webHidden/>
          </w:rPr>
          <w:tab/>
        </w:r>
        <w:r w:rsidR="00BC04AB">
          <w:rPr>
            <w:noProof/>
            <w:webHidden/>
          </w:rPr>
          <w:fldChar w:fldCharType="begin"/>
        </w:r>
        <w:r w:rsidR="00BC04AB">
          <w:rPr>
            <w:noProof/>
            <w:webHidden/>
          </w:rPr>
          <w:instrText xml:space="preserve"> PAGEREF _Toc129813753 \h </w:instrText>
        </w:r>
        <w:r w:rsidR="00BC04AB">
          <w:rPr>
            <w:noProof/>
            <w:webHidden/>
          </w:rPr>
        </w:r>
        <w:r w:rsidR="00BC04AB">
          <w:rPr>
            <w:noProof/>
            <w:webHidden/>
          </w:rPr>
          <w:fldChar w:fldCharType="separate"/>
        </w:r>
        <w:r w:rsidR="00BC04AB">
          <w:rPr>
            <w:noProof/>
            <w:webHidden/>
          </w:rPr>
          <w:t>139</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54" w:history="1">
        <w:r w:rsidR="00BC04AB" w:rsidRPr="00CC5CF8">
          <w:rPr>
            <w:rStyle w:val="Hyperlink"/>
            <w:noProof/>
            <w:rtl/>
          </w:rPr>
          <w:t>מירב בן ארי (יש עתיד):</w:t>
        </w:r>
        <w:r w:rsidR="00BC04AB">
          <w:rPr>
            <w:noProof/>
            <w:webHidden/>
          </w:rPr>
          <w:tab/>
        </w:r>
        <w:r w:rsidR="00BC04AB">
          <w:rPr>
            <w:noProof/>
            <w:webHidden/>
          </w:rPr>
          <w:fldChar w:fldCharType="begin"/>
        </w:r>
        <w:r w:rsidR="00BC04AB">
          <w:rPr>
            <w:noProof/>
            <w:webHidden/>
          </w:rPr>
          <w:instrText xml:space="preserve"> PAGEREF _Toc129813754 \h </w:instrText>
        </w:r>
        <w:r w:rsidR="00BC04AB">
          <w:rPr>
            <w:noProof/>
            <w:webHidden/>
          </w:rPr>
        </w:r>
        <w:r w:rsidR="00BC04AB">
          <w:rPr>
            <w:noProof/>
            <w:webHidden/>
          </w:rPr>
          <w:fldChar w:fldCharType="separate"/>
        </w:r>
        <w:r w:rsidR="00BC04AB">
          <w:rPr>
            <w:noProof/>
            <w:webHidden/>
          </w:rPr>
          <w:t>139</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55" w:history="1">
        <w:r w:rsidR="00BC04AB" w:rsidRPr="00CC5CF8">
          <w:rPr>
            <w:rStyle w:val="Hyperlink"/>
            <w:noProof/>
            <w:rtl/>
            <w:lang w:eastAsia="he-IL"/>
          </w:rPr>
          <w:t>הצעת חוק למניעת אלימות במשפחה (פיקוח טכנולוגי להבטחת קיומו של צו הגנה, והערכת מסוכנות – הוראת שעה), התשפ"ג–2023</w:t>
        </w:r>
        <w:r w:rsidR="00BC04AB">
          <w:rPr>
            <w:noProof/>
            <w:webHidden/>
          </w:rPr>
          <w:tab/>
        </w:r>
        <w:r w:rsidR="00BC04AB">
          <w:rPr>
            <w:noProof/>
            <w:webHidden/>
          </w:rPr>
          <w:fldChar w:fldCharType="begin"/>
        </w:r>
        <w:r w:rsidR="00BC04AB">
          <w:rPr>
            <w:noProof/>
            <w:webHidden/>
          </w:rPr>
          <w:instrText xml:space="preserve"> PAGEREF _Toc129813755 \h </w:instrText>
        </w:r>
        <w:r w:rsidR="00BC04AB">
          <w:rPr>
            <w:noProof/>
            <w:webHidden/>
          </w:rPr>
        </w:r>
        <w:r w:rsidR="00BC04AB">
          <w:rPr>
            <w:noProof/>
            <w:webHidden/>
          </w:rPr>
          <w:fldChar w:fldCharType="separate"/>
        </w:r>
        <w:r w:rsidR="00BC04AB">
          <w:rPr>
            <w:noProof/>
            <w:webHidden/>
          </w:rPr>
          <w:t>142</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56" w:history="1">
        <w:r w:rsidR="00BC04AB" w:rsidRPr="00CC5CF8">
          <w:rPr>
            <w:rStyle w:val="Hyperlink"/>
            <w:noProof/>
            <w:rtl/>
          </w:rPr>
          <w:t>מרב מיכאלי (העבודה):</w:t>
        </w:r>
        <w:r w:rsidR="00BC04AB">
          <w:rPr>
            <w:noProof/>
            <w:webHidden/>
          </w:rPr>
          <w:tab/>
        </w:r>
        <w:r w:rsidR="00BC04AB">
          <w:rPr>
            <w:noProof/>
            <w:webHidden/>
          </w:rPr>
          <w:fldChar w:fldCharType="begin"/>
        </w:r>
        <w:r w:rsidR="00BC04AB">
          <w:rPr>
            <w:noProof/>
            <w:webHidden/>
          </w:rPr>
          <w:instrText xml:space="preserve"> PAGEREF _Toc129813756 \h </w:instrText>
        </w:r>
        <w:r w:rsidR="00BC04AB">
          <w:rPr>
            <w:noProof/>
            <w:webHidden/>
          </w:rPr>
        </w:r>
        <w:r w:rsidR="00BC04AB">
          <w:rPr>
            <w:noProof/>
            <w:webHidden/>
          </w:rPr>
          <w:fldChar w:fldCharType="separate"/>
        </w:r>
        <w:r w:rsidR="00BC04AB">
          <w:rPr>
            <w:noProof/>
            <w:webHidden/>
          </w:rPr>
          <w:t>142</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57" w:history="1">
        <w:r w:rsidR="00BC04AB" w:rsidRPr="00CC5CF8">
          <w:rPr>
            <w:rStyle w:val="Hyperlink"/>
            <w:noProof/>
            <w:rtl/>
          </w:rPr>
          <w:t>הצעת חוק החלת הריבונות הישראלית על בקעת הירדן, התשפ"ג–2023</w:t>
        </w:r>
        <w:r w:rsidR="00BC04AB">
          <w:rPr>
            <w:noProof/>
            <w:webHidden/>
          </w:rPr>
          <w:tab/>
        </w:r>
        <w:r w:rsidR="00BC04AB">
          <w:rPr>
            <w:noProof/>
            <w:webHidden/>
          </w:rPr>
          <w:fldChar w:fldCharType="begin"/>
        </w:r>
        <w:r w:rsidR="00BC04AB">
          <w:rPr>
            <w:noProof/>
            <w:webHidden/>
          </w:rPr>
          <w:instrText xml:space="preserve"> PAGEREF _Toc129813757 \h </w:instrText>
        </w:r>
        <w:r w:rsidR="00BC04AB">
          <w:rPr>
            <w:noProof/>
            <w:webHidden/>
          </w:rPr>
        </w:r>
        <w:r w:rsidR="00BC04AB">
          <w:rPr>
            <w:noProof/>
            <w:webHidden/>
          </w:rPr>
          <w:fldChar w:fldCharType="separate"/>
        </w:r>
        <w:r w:rsidR="00BC04AB">
          <w:rPr>
            <w:noProof/>
            <w:webHidden/>
          </w:rPr>
          <w:t>144</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58" w:history="1">
        <w:r w:rsidR="00BC04AB" w:rsidRPr="00CC5CF8">
          <w:rPr>
            <w:rStyle w:val="Hyperlink"/>
            <w:noProof/>
            <w:rtl/>
          </w:rPr>
          <w:t>אביגדור ליברמן (ישראל ביתנו):</w:t>
        </w:r>
        <w:r w:rsidR="00BC04AB">
          <w:rPr>
            <w:noProof/>
            <w:webHidden/>
          </w:rPr>
          <w:tab/>
        </w:r>
        <w:r w:rsidR="00BC04AB">
          <w:rPr>
            <w:noProof/>
            <w:webHidden/>
          </w:rPr>
          <w:fldChar w:fldCharType="begin"/>
        </w:r>
        <w:r w:rsidR="00BC04AB">
          <w:rPr>
            <w:noProof/>
            <w:webHidden/>
          </w:rPr>
          <w:instrText xml:space="preserve"> PAGEREF _Toc129813758 \h </w:instrText>
        </w:r>
        <w:r w:rsidR="00BC04AB">
          <w:rPr>
            <w:noProof/>
            <w:webHidden/>
          </w:rPr>
        </w:r>
        <w:r w:rsidR="00BC04AB">
          <w:rPr>
            <w:noProof/>
            <w:webHidden/>
          </w:rPr>
          <w:fldChar w:fldCharType="separate"/>
        </w:r>
        <w:r w:rsidR="00BC04AB">
          <w:rPr>
            <w:noProof/>
            <w:webHidden/>
          </w:rPr>
          <w:t>144</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59" w:history="1">
        <w:r w:rsidR="00BC04AB" w:rsidRPr="00CC5CF8">
          <w:rPr>
            <w:rStyle w:val="Hyperlink"/>
            <w:noProof/>
            <w:rtl/>
          </w:rPr>
          <w:t>השרה להתיישבות ומשימות לאומיות אורית מלכה סטרוק:</w:t>
        </w:r>
        <w:r w:rsidR="00BC04AB">
          <w:rPr>
            <w:noProof/>
            <w:webHidden/>
          </w:rPr>
          <w:tab/>
        </w:r>
        <w:r w:rsidR="00BC04AB">
          <w:rPr>
            <w:noProof/>
            <w:webHidden/>
          </w:rPr>
          <w:fldChar w:fldCharType="begin"/>
        </w:r>
        <w:r w:rsidR="00BC04AB">
          <w:rPr>
            <w:noProof/>
            <w:webHidden/>
          </w:rPr>
          <w:instrText xml:space="preserve"> PAGEREF _Toc129813759 \h </w:instrText>
        </w:r>
        <w:r w:rsidR="00BC04AB">
          <w:rPr>
            <w:noProof/>
            <w:webHidden/>
          </w:rPr>
        </w:r>
        <w:r w:rsidR="00BC04AB">
          <w:rPr>
            <w:noProof/>
            <w:webHidden/>
          </w:rPr>
          <w:fldChar w:fldCharType="separate"/>
        </w:r>
        <w:r w:rsidR="00BC04AB">
          <w:rPr>
            <w:noProof/>
            <w:webHidden/>
          </w:rPr>
          <w:t>147</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60" w:history="1">
        <w:r w:rsidR="00BC04AB" w:rsidRPr="00CC5CF8">
          <w:rPr>
            <w:rStyle w:val="Hyperlink"/>
            <w:noProof/>
            <w:rtl/>
          </w:rPr>
          <w:t>אביגדור ליברמן (ישראל ביתנו):</w:t>
        </w:r>
        <w:r w:rsidR="00BC04AB">
          <w:rPr>
            <w:noProof/>
            <w:webHidden/>
          </w:rPr>
          <w:tab/>
        </w:r>
        <w:r w:rsidR="00BC04AB">
          <w:rPr>
            <w:noProof/>
            <w:webHidden/>
          </w:rPr>
          <w:fldChar w:fldCharType="begin"/>
        </w:r>
        <w:r w:rsidR="00BC04AB">
          <w:rPr>
            <w:noProof/>
            <w:webHidden/>
          </w:rPr>
          <w:instrText xml:space="preserve"> PAGEREF _Toc129813760 \h </w:instrText>
        </w:r>
        <w:r w:rsidR="00BC04AB">
          <w:rPr>
            <w:noProof/>
            <w:webHidden/>
          </w:rPr>
        </w:r>
        <w:r w:rsidR="00BC04AB">
          <w:rPr>
            <w:noProof/>
            <w:webHidden/>
          </w:rPr>
          <w:fldChar w:fldCharType="separate"/>
        </w:r>
        <w:r w:rsidR="00BC04AB">
          <w:rPr>
            <w:noProof/>
            <w:webHidden/>
          </w:rPr>
          <w:t>160</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61" w:history="1">
        <w:r w:rsidR="00BC04AB" w:rsidRPr="00CC5CF8">
          <w:rPr>
            <w:rStyle w:val="Hyperlink"/>
            <w:noProof/>
            <w:rtl/>
            <w:lang w:eastAsia="he-IL"/>
          </w:rPr>
          <w:t>הצעת חוק הגנה על ישראלים מפני מוסדות בין-לאומיים עוינים, התשפ"ג–2023</w:t>
        </w:r>
        <w:r w:rsidR="00BC04AB">
          <w:rPr>
            <w:noProof/>
            <w:webHidden/>
          </w:rPr>
          <w:tab/>
        </w:r>
        <w:r w:rsidR="00BC04AB">
          <w:rPr>
            <w:noProof/>
            <w:webHidden/>
          </w:rPr>
          <w:fldChar w:fldCharType="begin"/>
        </w:r>
        <w:r w:rsidR="00BC04AB">
          <w:rPr>
            <w:noProof/>
            <w:webHidden/>
          </w:rPr>
          <w:instrText xml:space="preserve"> PAGEREF _Toc129813761 \h </w:instrText>
        </w:r>
        <w:r w:rsidR="00BC04AB">
          <w:rPr>
            <w:noProof/>
            <w:webHidden/>
          </w:rPr>
        </w:r>
        <w:r w:rsidR="00BC04AB">
          <w:rPr>
            <w:noProof/>
            <w:webHidden/>
          </w:rPr>
          <w:fldChar w:fldCharType="separate"/>
        </w:r>
        <w:r w:rsidR="00BC04AB">
          <w:rPr>
            <w:noProof/>
            <w:webHidden/>
          </w:rPr>
          <w:t>164</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62" w:history="1">
        <w:r w:rsidR="00BC04AB" w:rsidRPr="00CC5CF8">
          <w:rPr>
            <w:rStyle w:val="Hyperlink"/>
            <w:noProof/>
            <w:rtl/>
          </w:rPr>
          <w:t>שרון ניר (ישראל ביתנו):</w:t>
        </w:r>
        <w:r w:rsidR="00BC04AB">
          <w:rPr>
            <w:noProof/>
            <w:webHidden/>
          </w:rPr>
          <w:tab/>
        </w:r>
        <w:r w:rsidR="00BC04AB">
          <w:rPr>
            <w:noProof/>
            <w:webHidden/>
          </w:rPr>
          <w:fldChar w:fldCharType="begin"/>
        </w:r>
        <w:r w:rsidR="00BC04AB">
          <w:rPr>
            <w:noProof/>
            <w:webHidden/>
          </w:rPr>
          <w:instrText xml:space="preserve"> PAGEREF _Toc129813762 \h </w:instrText>
        </w:r>
        <w:r w:rsidR="00BC04AB">
          <w:rPr>
            <w:noProof/>
            <w:webHidden/>
          </w:rPr>
        </w:r>
        <w:r w:rsidR="00BC04AB">
          <w:rPr>
            <w:noProof/>
            <w:webHidden/>
          </w:rPr>
          <w:fldChar w:fldCharType="separate"/>
        </w:r>
        <w:r w:rsidR="00BC04AB">
          <w:rPr>
            <w:noProof/>
            <w:webHidden/>
          </w:rPr>
          <w:t>164</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63" w:history="1">
        <w:r w:rsidR="00BC04AB" w:rsidRPr="00CC5CF8">
          <w:rPr>
            <w:rStyle w:val="Hyperlink"/>
            <w:noProof/>
            <w:rtl/>
          </w:rPr>
          <w:t>שר החינוך יואב קיש:</w:t>
        </w:r>
        <w:r w:rsidR="00BC04AB">
          <w:rPr>
            <w:noProof/>
            <w:webHidden/>
          </w:rPr>
          <w:tab/>
        </w:r>
        <w:r w:rsidR="00BC04AB">
          <w:rPr>
            <w:noProof/>
            <w:webHidden/>
          </w:rPr>
          <w:fldChar w:fldCharType="begin"/>
        </w:r>
        <w:r w:rsidR="00BC04AB">
          <w:rPr>
            <w:noProof/>
            <w:webHidden/>
          </w:rPr>
          <w:instrText xml:space="preserve"> PAGEREF _Toc129813763 \h </w:instrText>
        </w:r>
        <w:r w:rsidR="00BC04AB">
          <w:rPr>
            <w:noProof/>
            <w:webHidden/>
          </w:rPr>
        </w:r>
        <w:r w:rsidR="00BC04AB">
          <w:rPr>
            <w:noProof/>
            <w:webHidden/>
          </w:rPr>
          <w:fldChar w:fldCharType="separate"/>
        </w:r>
        <w:r w:rsidR="00BC04AB">
          <w:rPr>
            <w:noProof/>
            <w:webHidden/>
          </w:rPr>
          <w:t>170</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64" w:history="1">
        <w:r w:rsidR="00BC04AB" w:rsidRPr="00CC5CF8">
          <w:rPr>
            <w:rStyle w:val="Hyperlink"/>
            <w:noProof/>
            <w:rtl/>
          </w:rPr>
          <w:t>שרון ניר (ישראל ביתנו):</w:t>
        </w:r>
        <w:r w:rsidR="00BC04AB">
          <w:rPr>
            <w:noProof/>
            <w:webHidden/>
          </w:rPr>
          <w:tab/>
        </w:r>
        <w:r w:rsidR="00BC04AB">
          <w:rPr>
            <w:noProof/>
            <w:webHidden/>
          </w:rPr>
          <w:fldChar w:fldCharType="begin"/>
        </w:r>
        <w:r w:rsidR="00BC04AB">
          <w:rPr>
            <w:noProof/>
            <w:webHidden/>
          </w:rPr>
          <w:instrText xml:space="preserve"> PAGEREF _Toc129813764 \h </w:instrText>
        </w:r>
        <w:r w:rsidR="00BC04AB">
          <w:rPr>
            <w:noProof/>
            <w:webHidden/>
          </w:rPr>
        </w:r>
        <w:r w:rsidR="00BC04AB">
          <w:rPr>
            <w:noProof/>
            <w:webHidden/>
          </w:rPr>
          <w:fldChar w:fldCharType="separate"/>
        </w:r>
        <w:r w:rsidR="00BC04AB">
          <w:rPr>
            <w:noProof/>
            <w:webHidden/>
          </w:rPr>
          <w:t>175</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65" w:history="1">
        <w:r w:rsidR="00BC04AB" w:rsidRPr="00CC5CF8">
          <w:rPr>
            <w:rStyle w:val="Hyperlink"/>
            <w:noProof/>
            <w:rtl/>
          </w:rPr>
          <w:t>הצעת חוק-יסוד: הממשלה (תיקון – הגבלת כהונת ראש הממשלה לשתי תקופות כהונה רצופות)</w:t>
        </w:r>
        <w:r w:rsidR="00BC04AB">
          <w:rPr>
            <w:noProof/>
            <w:webHidden/>
          </w:rPr>
          <w:tab/>
        </w:r>
        <w:r w:rsidR="00BC04AB">
          <w:rPr>
            <w:noProof/>
            <w:webHidden/>
          </w:rPr>
          <w:fldChar w:fldCharType="begin"/>
        </w:r>
        <w:r w:rsidR="00BC04AB">
          <w:rPr>
            <w:noProof/>
            <w:webHidden/>
          </w:rPr>
          <w:instrText xml:space="preserve"> PAGEREF _Toc129813765 \h </w:instrText>
        </w:r>
        <w:r w:rsidR="00BC04AB">
          <w:rPr>
            <w:noProof/>
            <w:webHidden/>
          </w:rPr>
        </w:r>
        <w:r w:rsidR="00BC04AB">
          <w:rPr>
            <w:noProof/>
            <w:webHidden/>
          </w:rPr>
          <w:fldChar w:fldCharType="separate"/>
        </w:r>
        <w:r w:rsidR="00BC04AB">
          <w:rPr>
            <w:noProof/>
            <w:webHidden/>
          </w:rPr>
          <w:t>177</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66" w:history="1">
        <w:r w:rsidR="00BC04AB" w:rsidRPr="00CC5CF8">
          <w:rPr>
            <w:rStyle w:val="Hyperlink"/>
            <w:noProof/>
            <w:rtl/>
          </w:rPr>
          <w:t>עודד פורר (ישראל ביתנו):</w:t>
        </w:r>
        <w:r w:rsidR="00BC04AB">
          <w:rPr>
            <w:noProof/>
            <w:webHidden/>
          </w:rPr>
          <w:tab/>
        </w:r>
        <w:r w:rsidR="00BC04AB">
          <w:rPr>
            <w:noProof/>
            <w:webHidden/>
          </w:rPr>
          <w:fldChar w:fldCharType="begin"/>
        </w:r>
        <w:r w:rsidR="00BC04AB">
          <w:rPr>
            <w:noProof/>
            <w:webHidden/>
          </w:rPr>
          <w:instrText xml:space="preserve"> PAGEREF _Toc129813766 \h </w:instrText>
        </w:r>
        <w:r w:rsidR="00BC04AB">
          <w:rPr>
            <w:noProof/>
            <w:webHidden/>
          </w:rPr>
        </w:r>
        <w:r w:rsidR="00BC04AB">
          <w:rPr>
            <w:noProof/>
            <w:webHidden/>
          </w:rPr>
          <w:fldChar w:fldCharType="separate"/>
        </w:r>
        <w:r w:rsidR="00BC04AB">
          <w:rPr>
            <w:noProof/>
            <w:webHidden/>
          </w:rPr>
          <w:t>177</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67" w:history="1">
        <w:r w:rsidR="00BC04AB" w:rsidRPr="00CC5CF8">
          <w:rPr>
            <w:rStyle w:val="Hyperlink"/>
            <w:noProof/>
            <w:rtl/>
          </w:rPr>
          <w:t>אביגדור ליברמן (ישראל ביתנו):</w:t>
        </w:r>
        <w:r w:rsidR="00BC04AB">
          <w:rPr>
            <w:noProof/>
            <w:webHidden/>
          </w:rPr>
          <w:tab/>
        </w:r>
        <w:r w:rsidR="00BC04AB">
          <w:rPr>
            <w:noProof/>
            <w:webHidden/>
          </w:rPr>
          <w:fldChar w:fldCharType="begin"/>
        </w:r>
        <w:r w:rsidR="00BC04AB">
          <w:rPr>
            <w:noProof/>
            <w:webHidden/>
          </w:rPr>
          <w:instrText xml:space="preserve"> PAGEREF _Toc129813767 \h </w:instrText>
        </w:r>
        <w:r w:rsidR="00BC04AB">
          <w:rPr>
            <w:noProof/>
            <w:webHidden/>
          </w:rPr>
        </w:r>
        <w:r w:rsidR="00BC04AB">
          <w:rPr>
            <w:noProof/>
            <w:webHidden/>
          </w:rPr>
          <w:fldChar w:fldCharType="separate"/>
        </w:r>
        <w:r w:rsidR="00BC04AB">
          <w:rPr>
            <w:noProof/>
            <w:webHidden/>
          </w:rPr>
          <w:t>182</w:t>
        </w:r>
        <w:r w:rsidR="00BC04AB">
          <w:rPr>
            <w:noProof/>
            <w:webHidden/>
          </w:rPr>
          <w:fldChar w:fldCharType="end"/>
        </w:r>
      </w:hyperlink>
    </w:p>
    <w:p w:rsidR="00BC04AB" w:rsidRDefault="007902A3" w:rsidP="00C42F87">
      <w:pPr>
        <w:pStyle w:val="TOC1"/>
        <w:tabs>
          <w:tab w:val="right" w:leader="dot" w:pos="8296"/>
        </w:tabs>
        <w:ind w:firstLine="0"/>
        <w:rPr>
          <w:rFonts w:asciiTheme="minorHAnsi" w:eastAsiaTheme="minorEastAsia" w:hAnsiTheme="minorHAnsi" w:cstheme="minorBidi"/>
          <w:noProof/>
        </w:rPr>
      </w:pPr>
      <w:hyperlink w:anchor="_Toc129813768" w:history="1">
        <w:r w:rsidR="00BC04AB" w:rsidRPr="00CC5CF8">
          <w:rPr>
            <w:rStyle w:val="Hyperlink"/>
            <w:noProof/>
            <w:rtl/>
            <w:lang w:eastAsia="he-IL"/>
          </w:rPr>
          <w:t xml:space="preserve">הצעת חוק-יסוד: הממשלה (תיקון </w:t>
        </w:r>
        <w:r w:rsidR="00C42F87">
          <w:rPr>
            <w:rStyle w:val="Hyperlink"/>
            <w:rFonts w:hint="cs"/>
            <w:noProof/>
            <w:rtl/>
            <w:lang w:eastAsia="he-IL"/>
          </w:rPr>
          <w:t>–</w:t>
        </w:r>
        <w:r w:rsidR="00BC04AB" w:rsidRPr="00CC5CF8">
          <w:rPr>
            <w:rStyle w:val="Hyperlink"/>
            <w:noProof/>
            <w:rtl/>
            <w:lang w:eastAsia="he-IL"/>
          </w:rPr>
          <w:t xml:space="preserve"> תקופה מרבית לכהונה בתפקיד כראש הממשלה)</w:t>
        </w:r>
        <w:r w:rsidR="00BC04AB">
          <w:rPr>
            <w:noProof/>
            <w:webHidden/>
          </w:rPr>
          <w:tab/>
        </w:r>
        <w:r w:rsidR="00BC04AB">
          <w:rPr>
            <w:noProof/>
            <w:webHidden/>
          </w:rPr>
          <w:fldChar w:fldCharType="begin"/>
        </w:r>
        <w:r w:rsidR="00BC04AB">
          <w:rPr>
            <w:noProof/>
            <w:webHidden/>
          </w:rPr>
          <w:instrText xml:space="preserve"> PAGEREF _Toc129813768 \h </w:instrText>
        </w:r>
        <w:r w:rsidR="00BC04AB">
          <w:rPr>
            <w:noProof/>
            <w:webHidden/>
          </w:rPr>
        </w:r>
        <w:r w:rsidR="00BC04AB">
          <w:rPr>
            <w:noProof/>
            <w:webHidden/>
          </w:rPr>
          <w:fldChar w:fldCharType="separate"/>
        </w:r>
        <w:r w:rsidR="00BC04AB">
          <w:rPr>
            <w:noProof/>
            <w:webHidden/>
          </w:rPr>
          <w:t>185</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69" w:history="1">
        <w:r w:rsidR="00BC04AB" w:rsidRPr="00CC5CF8">
          <w:rPr>
            <w:rStyle w:val="Hyperlink"/>
            <w:noProof/>
            <w:rtl/>
          </w:rPr>
          <w:t>מתן כהנא (המחנה הממלכתי):</w:t>
        </w:r>
        <w:r w:rsidR="00BC04AB">
          <w:rPr>
            <w:noProof/>
            <w:webHidden/>
          </w:rPr>
          <w:tab/>
        </w:r>
        <w:r w:rsidR="00BC04AB">
          <w:rPr>
            <w:noProof/>
            <w:webHidden/>
          </w:rPr>
          <w:fldChar w:fldCharType="begin"/>
        </w:r>
        <w:r w:rsidR="00BC04AB">
          <w:rPr>
            <w:noProof/>
            <w:webHidden/>
          </w:rPr>
          <w:instrText xml:space="preserve"> PAGEREF _Toc129813769 \h </w:instrText>
        </w:r>
        <w:r w:rsidR="00BC04AB">
          <w:rPr>
            <w:noProof/>
            <w:webHidden/>
          </w:rPr>
        </w:r>
        <w:r w:rsidR="00BC04AB">
          <w:rPr>
            <w:noProof/>
            <w:webHidden/>
          </w:rPr>
          <w:fldChar w:fldCharType="separate"/>
        </w:r>
        <w:r w:rsidR="00BC04AB">
          <w:rPr>
            <w:noProof/>
            <w:webHidden/>
          </w:rPr>
          <w:t>186</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70" w:history="1">
        <w:r w:rsidR="00BC04AB" w:rsidRPr="00CC5CF8">
          <w:rPr>
            <w:rStyle w:val="Hyperlink"/>
            <w:noProof/>
            <w:rtl/>
            <w:lang w:eastAsia="he-IL"/>
          </w:rPr>
          <w:t>הצעת חוק-יסוד: הממשלה (תיקון – הגבלת כהונת ראש הממשלה לשתי תקופות כהונה רצופות)</w:t>
        </w:r>
        <w:r w:rsidR="00BC04AB">
          <w:rPr>
            <w:noProof/>
            <w:webHidden/>
          </w:rPr>
          <w:tab/>
        </w:r>
        <w:r w:rsidR="00BC04AB">
          <w:rPr>
            <w:noProof/>
            <w:webHidden/>
          </w:rPr>
          <w:fldChar w:fldCharType="begin"/>
        </w:r>
        <w:r w:rsidR="00BC04AB">
          <w:rPr>
            <w:noProof/>
            <w:webHidden/>
          </w:rPr>
          <w:instrText xml:space="preserve"> PAGEREF _Toc129813770 \h </w:instrText>
        </w:r>
        <w:r w:rsidR="00BC04AB">
          <w:rPr>
            <w:noProof/>
            <w:webHidden/>
          </w:rPr>
        </w:r>
        <w:r w:rsidR="00BC04AB">
          <w:rPr>
            <w:noProof/>
            <w:webHidden/>
          </w:rPr>
          <w:fldChar w:fldCharType="separate"/>
        </w:r>
        <w:r w:rsidR="00BC04AB">
          <w:rPr>
            <w:noProof/>
            <w:webHidden/>
          </w:rPr>
          <w:t>188</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71" w:history="1">
        <w:r w:rsidR="00BC04AB" w:rsidRPr="00CC5CF8">
          <w:rPr>
            <w:rStyle w:val="Hyperlink"/>
            <w:noProof/>
            <w:rtl/>
          </w:rPr>
          <w:t>מרב מיכאלי (העבודה):</w:t>
        </w:r>
        <w:r w:rsidR="00BC04AB">
          <w:rPr>
            <w:noProof/>
            <w:webHidden/>
          </w:rPr>
          <w:tab/>
        </w:r>
        <w:r w:rsidR="00BC04AB">
          <w:rPr>
            <w:noProof/>
            <w:webHidden/>
          </w:rPr>
          <w:fldChar w:fldCharType="begin"/>
        </w:r>
        <w:r w:rsidR="00BC04AB">
          <w:rPr>
            <w:noProof/>
            <w:webHidden/>
          </w:rPr>
          <w:instrText xml:space="preserve"> PAGEREF _Toc129813771 \h </w:instrText>
        </w:r>
        <w:r w:rsidR="00BC04AB">
          <w:rPr>
            <w:noProof/>
            <w:webHidden/>
          </w:rPr>
        </w:r>
        <w:r w:rsidR="00BC04AB">
          <w:rPr>
            <w:noProof/>
            <w:webHidden/>
          </w:rPr>
          <w:fldChar w:fldCharType="separate"/>
        </w:r>
        <w:r w:rsidR="00BC04AB">
          <w:rPr>
            <w:noProof/>
            <w:webHidden/>
          </w:rPr>
          <w:t>189</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72" w:history="1">
        <w:r w:rsidR="00BC04AB" w:rsidRPr="00CC5CF8">
          <w:rPr>
            <w:rStyle w:val="Hyperlink"/>
            <w:noProof/>
            <w:rtl/>
          </w:rPr>
          <w:t>הצעת חוק-יסוד: הממשלה (תיקון – תקופת כהונה מרבית בתפקיד ראש הממשלה)</w:t>
        </w:r>
        <w:r w:rsidR="00BC04AB">
          <w:rPr>
            <w:noProof/>
            <w:webHidden/>
          </w:rPr>
          <w:tab/>
        </w:r>
        <w:r w:rsidR="00BC04AB">
          <w:rPr>
            <w:noProof/>
            <w:webHidden/>
          </w:rPr>
          <w:fldChar w:fldCharType="begin"/>
        </w:r>
        <w:r w:rsidR="00BC04AB">
          <w:rPr>
            <w:noProof/>
            <w:webHidden/>
          </w:rPr>
          <w:instrText xml:space="preserve"> PAGEREF _Toc129813772 \h </w:instrText>
        </w:r>
        <w:r w:rsidR="00BC04AB">
          <w:rPr>
            <w:noProof/>
            <w:webHidden/>
          </w:rPr>
        </w:r>
        <w:r w:rsidR="00BC04AB">
          <w:rPr>
            <w:noProof/>
            <w:webHidden/>
          </w:rPr>
          <w:fldChar w:fldCharType="separate"/>
        </w:r>
        <w:r w:rsidR="00BC04AB">
          <w:rPr>
            <w:noProof/>
            <w:webHidden/>
          </w:rPr>
          <w:t>190</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73" w:history="1">
        <w:r w:rsidR="00BC04AB" w:rsidRPr="00CC5CF8">
          <w:rPr>
            <w:rStyle w:val="Hyperlink"/>
            <w:noProof/>
            <w:rtl/>
          </w:rPr>
          <w:t>גדעון סער (המחנה הממלכתי):</w:t>
        </w:r>
        <w:r w:rsidR="00BC04AB">
          <w:rPr>
            <w:noProof/>
            <w:webHidden/>
          </w:rPr>
          <w:tab/>
        </w:r>
        <w:r w:rsidR="00BC04AB">
          <w:rPr>
            <w:noProof/>
            <w:webHidden/>
          </w:rPr>
          <w:fldChar w:fldCharType="begin"/>
        </w:r>
        <w:r w:rsidR="00BC04AB">
          <w:rPr>
            <w:noProof/>
            <w:webHidden/>
          </w:rPr>
          <w:instrText xml:space="preserve"> PAGEREF _Toc129813773 \h </w:instrText>
        </w:r>
        <w:r w:rsidR="00BC04AB">
          <w:rPr>
            <w:noProof/>
            <w:webHidden/>
          </w:rPr>
        </w:r>
        <w:r w:rsidR="00BC04AB">
          <w:rPr>
            <w:noProof/>
            <w:webHidden/>
          </w:rPr>
          <w:fldChar w:fldCharType="separate"/>
        </w:r>
        <w:r w:rsidR="00BC04AB">
          <w:rPr>
            <w:noProof/>
            <w:webHidden/>
          </w:rPr>
          <w:t>190</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74" w:history="1">
        <w:r w:rsidR="00BC04AB" w:rsidRPr="00CC5CF8">
          <w:rPr>
            <w:rStyle w:val="Hyperlink"/>
            <w:noProof/>
            <w:rtl/>
          </w:rPr>
          <w:t>מסמכים שהונחו על שולחן הכנסת</w:t>
        </w:r>
        <w:r w:rsidR="00BC04AB">
          <w:rPr>
            <w:noProof/>
            <w:webHidden/>
          </w:rPr>
          <w:tab/>
        </w:r>
        <w:r w:rsidR="00BC04AB">
          <w:rPr>
            <w:noProof/>
            <w:webHidden/>
          </w:rPr>
          <w:fldChar w:fldCharType="begin"/>
        </w:r>
        <w:r w:rsidR="00BC04AB">
          <w:rPr>
            <w:noProof/>
            <w:webHidden/>
          </w:rPr>
          <w:instrText xml:space="preserve"> PAGEREF _Toc129813774 \h </w:instrText>
        </w:r>
        <w:r w:rsidR="00BC04AB">
          <w:rPr>
            <w:noProof/>
            <w:webHidden/>
          </w:rPr>
        </w:r>
        <w:r w:rsidR="00BC04AB">
          <w:rPr>
            <w:noProof/>
            <w:webHidden/>
          </w:rPr>
          <w:fldChar w:fldCharType="separate"/>
        </w:r>
        <w:r w:rsidR="00BC04AB">
          <w:rPr>
            <w:noProof/>
            <w:webHidden/>
          </w:rPr>
          <w:t>191</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75" w:history="1">
        <w:r w:rsidR="00BC04AB" w:rsidRPr="00CC5CF8">
          <w:rPr>
            <w:rStyle w:val="Hyperlink"/>
            <w:noProof/>
            <w:rtl/>
          </w:rPr>
          <w:t>מזכיר הכנסת דן מרזוק:</w:t>
        </w:r>
        <w:r w:rsidR="00BC04AB">
          <w:rPr>
            <w:noProof/>
            <w:webHidden/>
          </w:rPr>
          <w:tab/>
        </w:r>
        <w:r w:rsidR="00BC04AB">
          <w:rPr>
            <w:noProof/>
            <w:webHidden/>
          </w:rPr>
          <w:fldChar w:fldCharType="begin"/>
        </w:r>
        <w:r w:rsidR="00BC04AB">
          <w:rPr>
            <w:noProof/>
            <w:webHidden/>
          </w:rPr>
          <w:instrText xml:space="preserve"> PAGEREF _Toc129813775 \h </w:instrText>
        </w:r>
        <w:r w:rsidR="00BC04AB">
          <w:rPr>
            <w:noProof/>
            <w:webHidden/>
          </w:rPr>
        </w:r>
        <w:r w:rsidR="00BC04AB">
          <w:rPr>
            <w:noProof/>
            <w:webHidden/>
          </w:rPr>
          <w:fldChar w:fldCharType="separate"/>
        </w:r>
        <w:r w:rsidR="00BC04AB">
          <w:rPr>
            <w:noProof/>
            <w:webHidden/>
          </w:rPr>
          <w:t>191</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76" w:history="1">
        <w:r w:rsidR="00BC04AB" w:rsidRPr="00CC5CF8">
          <w:rPr>
            <w:rStyle w:val="Hyperlink"/>
            <w:noProof/>
            <w:rtl/>
          </w:rPr>
          <w:t>הצעת חוק-יסוד: הממשלה (תיקון – הגבלת כהונת ראש הממשלה לשתי תקופות כהונה רצופות)</w:t>
        </w:r>
        <w:r w:rsidR="00BC04AB">
          <w:rPr>
            <w:noProof/>
            <w:webHidden/>
          </w:rPr>
          <w:tab/>
        </w:r>
        <w:r w:rsidR="00BC04AB">
          <w:rPr>
            <w:noProof/>
            <w:webHidden/>
          </w:rPr>
          <w:fldChar w:fldCharType="begin"/>
        </w:r>
        <w:r w:rsidR="00BC04AB">
          <w:rPr>
            <w:noProof/>
            <w:webHidden/>
          </w:rPr>
          <w:instrText xml:space="preserve"> PAGEREF _Toc129813776 \h </w:instrText>
        </w:r>
        <w:r w:rsidR="00BC04AB">
          <w:rPr>
            <w:noProof/>
            <w:webHidden/>
          </w:rPr>
        </w:r>
        <w:r w:rsidR="00BC04AB">
          <w:rPr>
            <w:noProof/>
            <w:webHidden/>
          </w:rPr>
          <w:fldChar w:fldCharType="separate"/>
        </w:r>
        <w:r w:rsidR="00BC04AB">
          <w:rPr>
            <w:noProof/>
            <w:webHidden/>
          </w:rPr>
          <w:t>192</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77" w:history="1">
        <w:r w:rsidR="00BC04AB" w:rsidRPr="00CC5CF8">
          <w:rPr>
            <w:rStyle w:val="Hyperlink"/>
            <w:noProof/>
            <w:rtl/>
          </w:rPr>
          <w:t>הצעת חוק-יסוד: הממשלה (תיקון – תקופה מרבית לכהונה בתפקיד כראש הממשלה)</w:t>
        </w:r>
        <w:r w:rsidR="00BC04AB">
          <w:rPr>
            <w:noProof/>
            <w:webHidden/>
          </w:rPr>
          <w:tab/>
        </w:r>
        <w:r w:rsidR="00BC04AB">
          <w:rPr>
            <w:noProof/>
            <w:webHidden/>
          </w:rPr>
          <w:fldChar w:fldCharType="begin"/>
        </w:r>
        <w:r w:rsidR="00BC04AB">
          <w:rPr>
            <w:noProof/>
            <w:webHidden/>
          </w:rPr>
          <w:instrText xml:space="preserve"> PAGEREF _Toc129813777 \h </w:instrText>
        </w:r>
        <w:r w:rsidR="00BC04AB">
          <w:rPr>
            <w:noProof/>
            <w:webHidden/>
          </w:rPr>
        </w:r>
        <w:r w:rsidR="00BC04AB">
          <w:rPr>
            <w:noProof/>
            <w:webHidden/>
          </w:rPr>
          <w:fldChar w:fldCharType="separate"/>
        </w:r>
        <w:r w:rsidR="00BC04AB">
          <w:rPr>
            <w:noProof/>
            <w:webHidden/>
          </w:rPr>
          <w:t>192</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78" w:history="1">
        <w:r w:rsidR="00BC04AB" w:rsidRPr="00CC5CF8">
          <w:rPr>
            <w:rStyle w:val="Hyperlink"/>
            <w:noProof/>
            <w:rtl/>
          </w:rPr>
          <w:t>הצעת חוק-יסוד: הממשלה (תיקון – הגבלת כהונת ראש הממשלה לשתי תקופות כהונה רצופות)</w:t>
        </w:r>
        <w:r w:rsidR="00BC04AB">
          <w:rPr>
            <w:noProof/>
            <w:webHidden/>
          </w:rPr>
          <w:tab/>
        </w:r>
        <w:r w:rsidR="00BC04AB">
          <w:rPr>
            <w:noProof/>
            <w:webHidden/>
          </w:rPr>
          <w:fldChar w:fldCharType="begin"/>
        </w:r>
        <w:r w:rsidR="00BC04AB">
          <w:rPr>
            <w:noProof/>
            <w:webHidden/>
          </w:rPr>
          <w:instrText xml:space="preserve"> PAGEREF _Toc129813778 \h </w:instrText>
        </w:r>
        <w:r w:rsidR="00BC04AB">
          <w:rPr>
            <w:noProof/>
            <w:webHidden/>
          </w:rPr>
        </w:r>
        <w:r w:rsidR="00BC04AB">
          <w:rPr>
            <w:noProof/>
            <w:webHidden/>
          </w:rPr>
          <w:fldChar w:fldCharType="separate"/>
        </w:r>
        <w:r w:rsidR="00BC04AB">
          <w:rPr>
            <w:noProof/>
            <w:webHidden/>
          </w:rPr>
          <w:t>192</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79" w:history="1">
        <w:r w:rsidR="00BC04AB" w:rsidRPr="00CC5CF8">
          <w:rPr>
            <w:rStyle w:val="Hyperlink"/>
            <w:noProof/>
            <w:rtl/>
          </w:rPr>
          <w:t>הצעת חוק-יסוד: הממשלה (תיקון – תקופת כהונה מרבית בתפקיד ראש הממשלה)</w:t>
        </w:r>
        <w:r w:rsidR="00BC04AB">
          <w:rPr>
            <w:noProof/>
            <w:webHidden/>
          </w:rPr>
          <w:tab/>
        </w:r>
        <w:r w:rsidR="00BC04AB">
          <w:rPr>
            <w:noProof/>
            <w:webHidden/>
          </w:rPr>
          <w:fldChar w:fldCharType="begin"/>
        </w:r>
        <w:r w:rsidR="00BC04AB">
          <w:rPr>
            <w:noProof/>
            <w:webHidden/>
          </w:rPr>
          <w:instrText xml:space="preserve"> PAGEREF _Toc129813779 \h </w:instrText>
        </w:r>
        <w:r w:rsidR="00BC04AB">
          <w:rPr>
            <w:noProof/>
            <w:webHidden/>
          </w:rPr>
        </w:r>
        <w:r w:rsidR="00BC04AB">
          <w:rPr>
            <w:noProof/>
            <w:webHidden/>
          </w:rPr>
          <w:fldChar w:fldCharType="separate"/>
        </w:r>
        <w:r w:rsidR="00BC04AB">
          <w:rPr>
            <w:noProof/>
            <w:webHidden/>
          </w:rPr>
          <w:t>192</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80" w:history="1">
        <w:r w:rsidR="00BC04AB" w:rsidRPr="00CC5CF8">
          <w:rPr>
            <w:rStyle w:val="Hyperlink"/>
            <w:noProof/>
            <w:rtl/>
          </w:rPr>
          <w:t>שר החינוך יואב קיש:</w:t>
        </w:r>
        <w:r w:rsidR="00BC04AB">
          <w:rPr>
            <w:noProof/>
            <w:webHidden/>
          </w:rPr>
          <w:tab/>
        </w:r>
        <w:r w:rsidR="00BC04AB">
          <w:rPr>
            <w:noProof/>
            <w:webHidden/>
          </w:rPr>
          <w:fldChar w:fldCharType="begin"/>
        </w:r>
        <w:r w:rsidR="00BC04AB">
          <w:rPr>
            <w:noProof/>
            <w:webHidden/>
          </w:rPr>
          <w:instrText xml:space="preserve"> PAGEREF _Toc129813780 \h </w:instrText>
        </w:r>
        <w:r w:rsidR="00BC04AB">
          <w:rPr>
            <w:noProof/>
            <w:webHidden/>
          </w:rPr>
        </w:r>
        <w:r w:rsidR="00BC04AB">
          <w:rPr>
            <w:noProof/>
            <w:webHidden/>
          </w:rPr>
          <w:fldChar w:fldCharType="separate"/>
        </w:r>
        <w:r w:rsidR="00BC04AB">
          <w:rPr>
            <w:noProof/>
            <w:webHidden/>
          </w:rPr>
          <w:t>192</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81" w:history="1">
        <w:r w:rsidR="00BC04AB" w:rsidRPr="00CC5CF8">
          <w:rPr>
            <w:rStyle w:val="Hyperlink"/>
            <w:noProof/>
            <w:rtl/>
          </w:rPr>
          <w:t>עודד פורר (ישראל ביתנו):</w:t>
        </w:r>
        <w:r w:rsidR="00BC04AB">
          <w:rPr>
            <w:noProof/>
            <w:webHidden/>
          </w:rPr>
          <w:tab/>
        </w:r>
        <w:r w:rsidR="00BC04AB">
          <w:rPr>
            <w:noProof/>
            <w:webHidden/>
          </w:rPr>
          <w:fldChar w:fldCharType="begin"/>
        </w:r>
        <w:r w:rsidR="00BC04AB">
          <w:rPr>
            <w:noProof/>
            <w:webHidden/>
          </w:rPr>
          <w:instrText xml:space="preserve"> PAGEREF _Toc129813781 \h </w:instrText>
        </w:r>
        <w:r w:rsidR="00BC04AB">
          <w:rPr>
            <w:noProof/>
            <w:webHidden/>
          </w:rPr>
        </w:r>
        <w:r w:rsidR="00BC04AB">
          <w:rPr>
            <w:noProof/>
            <w:webHidden/>
          </w:rPr>
          <w:fldChar w:fldCharType="separate"/>
        </w:r>
        <w:r w:rsidR="00BC04AB">
          <w:rPr>
            <w:noProof/>
            <w:webHidden/>
          </w:rPr>
          <w:t>202</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82" w:history="1">
        <w:r w:rsidR="00BC04AB" w:rsidRPr="00CC5CF8">
          <w:rPr>
            <w:rStyle w:val="Hyperlink"/>
            <w:noProof/>
            <w:rtl/>
          </w:rPr>
          <w:t>מתן כהנא (המחנה הממלכתי):</w:t>
        </w:r>
        <w:r w:rsidR="00BC04AB">
          <w:rPr>
            <w:noProof/>
            <w:webHidden/>
          </w:rPr>
          <w:tab/>
        </w:r>
        <w:r w:rsidR="00BC04AB">
          <w:rPr>
            <w:noProof/>
            <w:webHidden/>
          </w:rPr>
          <w:fldChar w:fldCharType="begin"/>
        </w:r>
        <w:r w:rsidR="00BC04AB">
          <w:rPr>
            <w:noProof/>
            <w:webHidden/>
          </w:rPr>
          <w:instrText xml:space="preserve"> PAGEREF _Toc129813782 \h </w:instrText>
        </w:r>
        <w:r w:rsidR="00BC04AB">
          <w:rPr>
            <w:noProof/>
            <w:webHidden/>
          </w:rPr>
        </w:r>
        <w:r w:rsidR="00BC04AB">
          <w:rPr>
            <w:noProof/>
            <w:webHidden/>
          </w:rPr>
          <w:fldChar w:fldCharType="separate"/>
        </w:r>
        <w:r w:rsidR="00BC04AB">
          <w:rPr>
            <w:noProof/>
            <w:webHidden/>
          </w:rPr>
          <w:t>204</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83" w:history="1">
        <w:r w:rsidR="00BC04AB" w:rsidRPr="00CC5CF8">
          <w:rPr>
            <w:rStyle w:val="Hyperlink"/>
            <w:noProof/>
            <w:rtl/>
          </w:rPr>
          <w:t>מנסור עבאס (רע"מ – הרשימה הערבית המאוחדת):</w:t>
        </w:r>
        <w:r w:rsidR="00BC04AB">
          <w:rPr>
            <w:noProof/>
            <w:webHidden/>
          </w:rPr>
          <w:tab/>
        </w:r>
        <w:r w:rsidR="00BC04AB">
          <w:rPr>
            <w:noProof/>
            <w:webHidden/>
          </w:rPr>
          <w:fldChar w:fldCharType="begin"/>
        </w:r>
        <w:r w:rsidR="00BC04AB">
          <w:rPr>
            <w:noProof/>
            <w:webHidden/>
          </w:rPr>
          <w:instrText xml:space="preserve"> PAGEREF _Toc129813783 \h </w:instrText>
        </w:r>
        <w:r w:rsidR="00BC04AB">
          <w:rPr>
            <w:noProof/>
            <w:webHidden/>
          </w:rPr>
        </w:r>
        <w:r w:rsidR="00BC04AB">
          <w:rPr>
            <w:noProof/>
            <w:webHidden/>
          </w:rPr>
          <w:fldChar w:fldCharType="separate"/>
        </w:r>
        <w:r w:rsidR="00BC04AB">
          <w:rPr>
            <w:noProof/>
            <w:webHidden/>
          </w:rPr>
          <w:t>205</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84" w:history="1">
        <w:r w:rsidR="00BC04AB" w:rsidRPr="00CC5CF8">
          <w:rPr>
            <w:rStyle w:val="Hyperlink"/>
            <w:noProof/>
            <w:rtl/>
          </w:rPr>
          <w:t>גדעון סער (המחנה הממלכתי):</w:t>
        </w:r>
        <w:r w:rsidR="00BC04AB">
          <w:rPr>
            <w:noProof/>
            <w:webHidden/>
          </w:rPr>
          <w:tab/>
        </w:r>
        <w:r w:rsidR="00BC04AB">
          <w:rPr>
            <w:noProof/>
            <w:webHidden/>
          </w:rPr>
          <w:fldChar w:fldCharType="begin"/>
        </w:r>
        <w:r w:rsidR="00BC04AB">
          <w:rPr>
            <w:noProof/>
            <w:webHidden/>
          </w:rPr>
          <w:instrText xml:space="preserve"> PAGEREF _Toc129813784 \h </w:instrText>
        </w:r>
        <w:r w:rsidR="00BC04AB">
          <w:rPr>
            <w:noProof/>
            <w:webHidden/>
          </w:rPr>
        </w:r>
        <w:r w:rsidR="00BC04AB">
          <w:rPr>
            <w:noProof/>
            <w:webHidden/>
          </w:rPr>
          <w:fldChar w:fldCharType="separate"/>
        </w:r>
        <w:r w:rsidR="00BC04AB">
          <w:rPr>
            <w:noProof/>
            <w:webHidden/>
          </w:rPr>
          <w:t>206</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85" w:history="1">
        <w:r w:rsidR="00BC04AB" w:rsidRPr="00CC5CF8">
          <w:rPr>
            <w:rStyle w:val="Hyperlink"/>
            <w:noProof/>
            <w:rtl/>
          </w:rPr>
          <w:t>שר החינוך יואב קיש:</w:t>
        </w:r>
        <w:r w:rsidR="00BC04AB">
          <w:rPr>
            <w:noProof/>
            <w:webHidden/>
          </w:rPr>
          <w:tab/>
        </w:r>
        <w:r w:rsidR="00BC04AB">
          <w:rPr>
            <w:noProof/>
            <w:webHidden/>
          </w:rPr>
          <w:fldChar w:fldCharType="begin"/>
        </w:r>
        <w:r w:rsidR="00BC04AB">
          <w:rPr>
            <w:noProof/>
            <w:webHidden/>
          </w:rPr>
          <w:instrText xml:space="preserve"> PAGEREF _Toc129813785 \h </w:instrText>
        </w:r>
        <w:r w:rsidR="00BC04AB">
          <w:rPr>
            <w:noProof/>
            <w:webHidden/>
          </w:rPr>
        </w:r>
        <w:r w:rsidR="00BC04AB">
          <w:rPr>
            <w:noProof/>
            <w:webHidden/>
          </w:rPr>
          <w:fldChar w:fldCharType="separate"/>
        </w:r>
        <w:r w:rsidR="00BC04AB">
          <w:rPr>
            <w:noProof/>
            <w:webHidden/>
          </w:rPr>
          <w:t>209</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86" w:history="1">
        <w:r w:rsidR="00BC04AB" w:rsidRPr="00CC5CF8">
          <w:rPr>
            <w:rStyle w:val="Hyperlink"/>
            <w:noProof/>
            <w:rtl/>
            <w:lang w:eastAsia="he-IL"/>
          </w:rPr>
          <w:t>הודעה אישית של השרה להתיישבות ומשימות לאומיות אורית מלכה סטרוק</w:t>
        </w:r>
        <w:r w:rsidR="00BC04AB">
          <w:rPr>
            <w:noProof/>
            <w:webHidden/>
          </w:rPr>
          <w:tab/>
        </w:r>
        <w:r w:rsidR="00BC04AB">
          <w:rPr>
            <w:noProof/>
            <w:webHidden/>
          </w:rPr>
          <w:fldChar w:fldCharType="begin"/>
        </w:r>
        <w:r w:rsidR="00BC04AB">
          <w:rPr>
            <w:noProof/>
            <w:webHidden/>
          </w:rPr>
          <w:instrText xml:space="preserve"> PAGEREF _Toc129813786 \h </w:instrText>
        </w:r>
        <w:r w:rsidR="00BC04AB">
          <w:rPr>
            <w:noProof/>
            <w:webHidden/>
          </w:rPr>
        </w:r>
        <w:r w:rsidR="00BC04AB">
          <w:rPr>
            <w:noProof/>
            <w:webHidden/>
          </w:rPr>
          <w:fldChar w:fldCharType="separate"/>
        </w:r>
        <w:r w:rsidR="00BC04AB">
          <w:rPr>
            <w:noProof/>
            <w:webHidden/>
          </w:rPr>
          <w:t>210</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87" w:history="1">
        <w:r w:rsidR="00BC04AB" w:rsidRPr="00CC5CF8">
          <w:rPr>
            <w:rStyle w:val="Hyperlink"/>
            <w:noProof/>
            <w:rtl/>
          </w:rPr>
          <w:t>השרה להתיישבות ומשימות לאומיות אורית מלכה סטרוק:</w:t>
        </w:r>
        <w:r w:rsidR="00BC04AB">
          <w:rPr>
            <w:noProof/>
            <w:webHidden/>
          </w:rPr>
          <w:tab/>
        </w:r>
        <w:r w:rsidR="00BC04AB">
          <w:rPr>
            <w:noProof/>
            <w:webHidden/>
          </w:rPr>
          <w:fldChar w:fldCharType="begin"/>
        </w:r>
        <w:r w:rsidR="00BC04AB">
          <w:rPr>
            <w:noProof/>
            <w:webHidden/>
          </w:rPr>
          <w:instrText xml:space="preserve"> PAGEREF _Toc129813787 \h </w:instrText>
        </w:r>
        <w:r w:rsidR="00BC04AB">
          <w:rPr>
            <w:noProof/>
            <w:webHidden/>
          </w:rPr>
        </w:r>
        <w:r w:rsidR="00BC04AB">
          <w:rPr>
            <w:noProof/>
            <w:webHidden/>
          </w:rPr>
          <w:fldChar w:fldCharType="separate"/>
        </w:r>
        <w:r w:rsidR="00BC04AB">
          <w:rPr>
            <w:noProof/>
            <w:webHidden/>
          </w:rPr>
          <w:t>210</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88" w:history="1">
        <w:r w:rsidR="00BC04AB" w:rsidRPr="00CC5CF8">
          <w:rPr>
            <w:rStyle w:val="Hyperlink"/>
            <w:noProof/>
            <w:rtl/>
            <w:lang w:eastAsia="he-IL"/>
          </w:rPr>
          <w:t>מסמכים שהונחו על שולחן הכנסת</w:t>
        </w:r>
        <w:r w:rsidR="00BC04AB">
          <w:rPr>
            <w:noProof/>
            <w:webHidden/>
          </w:rPr>
          <w:tab/>
        </w:r>
        <w:r w:rsidR="00BC04AB">
          <w:rPr>
            <w:noProof/>
            <w:webHidden/>
          </w:rPr>
          <w:fldChar w:fldCharType="begin"/>
        </w:r>
        <w:r w:rsidR="00BC04AB">
          <w:rPr>
            <w:noProof/>
            <w:webHidden/>
          </w:rPr>
          <w:instrText xml:space="preserve"> PAGEREF _Toc129813788 \h </w:instrText>
        </w:r>
        <w:r w:rsidR="00BC04AB">
          <w:rPr>
            <w:noProof/>
            <w:webHidden/>
          </w:rPr>
        </w:r>
        <w:r w:rsidR="00BC04AB">
          <w:rPr>
            <w:noProof/>
            <w:webHidden/>
          </w:rPr>
          <w:fldChar w:fldCharType="separate"/>
        </w:r>
        <w:r w:rsidR="00BC04AB">
          <w:rPr>
            <w:noProof/>
            <w:webHidden/>
          </w:rPr>
          <w:t>211</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89" w:history="1">
        <w:r w:rsidR="00BC04AB" w:rsidRPr="00CC5CF8">
          <w:rPr>
            <w:rStyle w:val="Hyperlink"/>
            <w:noProof/>
            <w:rtl/>
          </w:rPr>
          <w:t>סגנית מזכיר הכנסת אלינור ימין:</w:t>
        </w:r>
        <w:r w:rsidR="00BC04AB">
          <w:rPr>
            <w:noProof/>
            <w:webHidden/>
          </w:rPr>
          <w:tab/>
        </w:r>
        <w:r w:rsidR="00BC04AB">
          <w:rPr>
            <w:noProof/>
            <w:webHidden/>
          </w:rPr>
          <w:fldChar w:fldCharType="begin"/>
        </w:r>
        <w:r w:rsidR="00BC04AB">
          <w:rPr>
            <w:noProof/>
            <w:webHidden/>
          </w:rPr>
          <w:instrText xml:space="preserve"> PAGEREF _Toc129813789 \h </w:instrText>
        </w:r>
        <w:r w:rsidR="00BC04AB">
          <w:rPr>
            <w:noProof/>
            <w:webHidden/>
          </w:rPr>
        </w:r>
        <w:r w:rsidR="00BC04AB">
          <w:rPr>
            <w:noProof/>
            <w:webHidden/>
          </w:rPr>
          <w:fldChar w:fldCharType="separate"/>
        </w:r>
        <w:r w:rsidR="00BC04AB">
          <w:rPr>
            <w:noProof/>
            <w:webHidden/>
          </w:rPr>
          <w:t>212</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90" w:history="1">
        <w:r w:rsidR="00BC04AB" w:rsidRPr="00CC5CF8">
          <w:rPr>
            <w:rStyle w:val="Hyperlink"/>
            <w:noProof/>
            <w:rtl/>
            <w:lang w:eastAsia="he-IL"/>
          </w:rPr>
          <w:t>הודעה אישית של חבר הכנסת אחמד טיבי</w:t>
        </w:r>
        <w:r w:rsidR="00BC04AB">
          <w:rPr>
            <w:noProof/>
            <w:webHidden/>
          </w:rPr>
          <w:tab/>
        </w:r>
        <w:r w:rsidR="00BC04AB">
          <w:rPr>
            <w:noProof/>
            <w:webHidden/>
          </w:rPr>
          <w:fldChar w:fldCharType="begin"/>
        </w:r>
        <w:r w:rsidR="00BC04AB">
          <w:rPr>
            <w:noProof/>
            <w:webHidden/>
          </w:rPr>
          <w:instrText xml:space="preserve"> PAGEREF _Toc129813790 \h </w:instrText>
        </w:r>
        <w:r w:rsidR="00BC04AB">
          <w:rPr>
            <w:noProof/>
            <w:webHidden/>
          </w:rPr>
        </w:r>
        <w:r w:rsidR="00BC04AB">
          <w:rPr>
            <w:noProof/>
            <w:webHidden/>
          </w:rPr>
          <w:fldChar w:fldCharType="separate"/>
        </w:r>
        <w:r w:rsidR="00BC04AB">
          <w:rPr>
            <w:noProof/>
            <w:webHidden/>
          </w:rPr>
          <w:t>212</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91" w:history="1">
        <w:r w:rsidR="00BC04AB" w:rsidRPr="00CC5CF8">
          <w:rPr>
            <w:rStyle w:val="Hyperlink"/>
            <w:noProof/>
            <w:rtl/>
          </w:rPr>
          <w:t>אחמד טיבי (חד"ש-תע"ל):</w:t>
        </w:r>
        <w:r w:rsidR="00BC04AB">
          <w:rPr>
            <w:noProof/>
            <w:webHidden/>
          </w:rPr>
          <w:tab/>
        </w:r>
        <w:r w:rsidR="00BC04AB">
          <w:rPr>
            <w:noProof/>
            <w:webHidden/>
          </w:rPr>
          <w:fldChar w:fldCharType="begin"/>
        </w:r>
        <w:r w:rsidR="00BC04AB">
          <w:rPr>
            <w:noProof/>
            <w:webHidden/>
          </w:rPr>
          <w:instrText xml:space="preserve"> PAGEREF _Toc129813791 \h </w:instrText>
        </w:r>
        <w:r w:rsidR="00BC04AB">
          <w:rPr>
            <w:noProof/>
            <w:webHidden/>
          </w:rPr>
        </w:r>
        <w:r w:rsidR="00BC04AB">
          <w:rPr>
            <w:noProof/>
            <w:webHidden/>
          </w:rPr>
          <w:fldChar w:fldCharType="separate"/>
        </w:r>
        <w:r w:rsidR="00BC04AB">
          <w:rPr>
            <w:noProof/>
            <w:webHidden/>
          </w:rPr>
          <w:t>212</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92" w:history="1">
        <w:r w:rsidR="00BC04AB" w:rsidRPr="00CC5CF8">
          <w:rPr>
            <w:rStyle w:val="Hyperlink"/>
            <w:noProof/>
            <w:rtl/>
          </w:rPr>
          <w:t>הצעת חוק איסור לכידת בעלי חיים באמצעות מלכודות, התשפ"ג–2022</w:t>
        </w:r>
        <w:r w:rsidR="00BC04AB">
          <w:rPr>
            <w:noProof/>
            <w:webHidden/>
          </w:rPr>
          <w:tab/>
        </w:r>
        <w:r w:rsidR="00BC04AB">
          <w:rPr>
            <w:noProof/>
            <w:webHidden/>
          </w:rPr>
          <w:fldChar w:fldCharType="begin"/>
        </w:r>
        <w:r w:rsidR="00BC04AB">
          <w:rPr>
            <w:noProof/>
            <w:webHidden/>
          </w:rPr>
          <w:instrText xml:space="preserve"> PAGEREF _Toc129813792 \h </w:instrText>
        </w:r>
        <w:r w:rsidR="00BC04AB">
          <w:rPr>
            <w:noProof/>
            <w:webHidden/>
          </w:rPr>
        </w:r>
        <w:r w:rsidR="00BC04AB">
          <w:rPr>
            <w:noProof/>
            <w:webHidden/>
          </w:rPr>
          <w:fldChar w:fldCharType="separate"/>
        </w:r>
        <w:r w:rsidR="00BC04AB">
          <w:rPr>
            <w:noProof/>
            <w:webHidden/>
          </w:rPr>
          <w:t>213</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93" w:history="1">
        <w:r w:rsidR="00BC04AB" w:rsidRPr="00CC5CF8">
          <w:rPr>
            <w:rStyle w:val="Hyperlink"/>
            <w:noProof/>
            <w:rtl/>
          </w:rPr>
          <w:t>יסמין פרידמן (יש עתיד):</w:t>
        </w:r>
        <w:r w:rsidR="00BC04AB">
          <w:rPr>
            <w:noProof/>
            <w:webHidden/>
          </w:rPr>
          <w:tab/>
        </w:r>
        <w:r w:rsidR="00BC04AB">
          <w:rPr>
            <w:noProof/>
            <w:webHidden/>
          </w:rPr>
          <w:fldChar w:fldCharType="begin"/>
        </w:r>
        <w:r w:rsidR="00BC04AB">
          <w:rPr>
            <w:noProof/>
            <w:webHidden/>
          </w:rPr>
          <w:instrText xml:space="preserve"> PAGEREF _Toc129813793 \h </w:instrText>
        </w:r>
        <w:r w:rsidR="00BC04AB">
          <w:rPr>
            <w:noProof/>
            <w:webHidden/>
          </w:rPr>
        </w:r>
        <w:r w:rsidR="00BC04AB">
          <w:rPr>
            <w:noProof/>
            <w:webHidden/>
          </w:rPr>
          <w:fldChar w:fldCharType="separate"/>
        </w:r>
        <w:r w:rsidR="00BC04AB">
          <w:rPr>
            <w:noProof/>
            <w:webHidden/>
          </w:rPr>
          <w:t>213</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94" w:history="1">
        <w:r w:rsidR="00BC04AB" w:rsidRPr="00CC5CF8">
          <w:rPr>
            <w:rStyle w:val="Hyperlink"/>
            <w:noProof/>
            <w:rtl/>
          </w:rPr>
          <w:t>הצעת חוק בטיחות בתעסוקה ובריאות תעסוקתית, התשפ"ג–2023</w:t>
        </w:r>
        <w:r w:rsidR="00BC04AB">
          <w:rPr>
            <w:noProof/>
            <w:webHidden/>
          </w:rPr>
          <w:tab/>
        </w:r>
        <w:r w:rsidR="00BC04AB">
          <w:rPr>
            <w:noProof/>
            <w:webHidden/>
          </w:rPr>
          <w:fldChar w:fldCharType="begin"/>
        </w:r>
        <w:r w:rsidR="00BC04AB">
          <w:rPr>
            <w:noProof/>
            <w:webHidden/>
          </w:rPr>
          <w:instrText xml:space="preserve"> PAGEREF _Toc129813794 \h </w:instrText>
        </w:r>
        <w:r w:rsidR="00BC04AB">
          <w:rPr>
            <w:noProof/>
            <w:webHidden/>
          </w:rPr>
        </w:r>
        <w:r w:rsidR="00BC04AB">
          <w:rPr>
            <w:noProof/>
            <w:webHidden/>
          </w:rPr>
          <w:fldChar w:fldCharType="separate"/>
        </w:r>
        <w:r w:rsidR="00BC04AB">
          <w:rPr>
            <w:noProof/>
            <w:webHidden/>
          </w:rPr>
          <w:t>214</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95" w:history="1">
        <w:r w:rsidR="00BC04AB" w:rsidRPr="00CC5CF8">
          <w:rPr>
            <w:rStyle w:val="Hyperlink"/>
            <w:noProof/>
            <w:rtl/>
          </w:rPr>
          <w:t>עופר כסיף (חד"ש-תע"ל):</w:t>
        </w:r>
        <w:r w:rsidR="00BC04AB">
          <w:rPr>
            <w:noProof/>
            <w:webHidden/>
          </w:rPr>
          <w:tab/>
        </w:r>
        <w:r w:rsidR="00BC04AB">
          <w:rPr>
            <w:noProof/>
            <w:webHidden/>
          </w:rPr>
          <w:fldChar w:fldCharType="begin"/>
        </w:r>
        <w:r w:rsidR="00BC04AB">
          <w:rPr>
            <w:noProof/>
            <w:webHidden/>
          </w:rPr>
          <w:instrText xml:space="preserve"> PAGEREF _Toc129813795 \h </w:instrText>
        </w:r>
        <w:r w:rsidR="00BC04AB">
          <w:rPr>
            <w:noProof/>
            <w:webHidden/>
          </w:rPr>
        </w:r>
        <w:r w:rsidR="00BC04AB">
          <w:rPr>
            <w:noProof/>
            <w:webHidden/>
          </w:rPr>
          <w:fldChar w:fldCharType="separate"/>
        </w:r>
        <w:r w:rsidR="00BC04AB">
          <w:rPr>
            <w:noProof/>
            <w:webHidden/>
          </w:rPr>
          <w:t>215</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96" w:history="1">
        <w:r w:rsidR="00BC04AB" w:rsidRPr="00CC5CF8">
          <w:rPr>
            <w:rStyle w:val="Hyperlink"/>
            <w:noProof/>
            <w:rtl/>
          </w:rPr>
          <w:t>הצעות לסדר-היום</w:t>
        </w:r>
        <w:r w:rsidR="00BC04AB">
          <w:rPr>
            <w:noProof/>
            <w:webHidden/>
          </w:rPr>
          <w:tab/>
        </w:r>
        <w:r w:rsidR="00BC04AB">
          <w:rPr>
            <w:noProof/>
            <w:webHidden/>
          </w:rPr>
          <w:fldChar w:fldCharType="begin"/>
        </w:r>
        <w:r w:rsidR="00BC04AB">
          <w:rPr>
            <w:noProof/>
            <w:webHidden/>
          </w:rPr>
          <w:instrText xml:space="preserve"> PAGEREF _Toc129813796 \h </w:instrText>
        </w:r>
        <w:r w:rsidR="00BC04AB">
          <w:rPr>
            <w:noProof/>
            <w:webHidden/>
          </w:rPr>
        </w:r>
        <w:r w:rsidR="00BC04AB">
          <w:rPr>
            <w:noProof/>
            <w:webHidden/>
          </w:rPr>
          <w:fldChar w:fldCharType="separate"/>
        </w:r>
        <w:r w:rsidR="00BC04AB">
          <w:rPr>
            <w:noProof/>
            <w:webHidden/>
          </w:rPr>
          <w:t>217</w:t>
        </w:r>
        <w:r w:rsidR="00BC04AB">
          <w:rPr>
            <w:noProof/>
            <w:webHidden/>
          </w:rPr>
          <w:fldChar w:fldCharType="end"/>
        </w:r>
      </w:hyperlink>
    </w:p>
    <w:p w:rsidR="00BC04AB" w:rsidRDefault="007902A3" w:rsidP="00BC04AB">
      <w:pPr>
        <w:pStyle w:val="TOC1"/>
        <w:tabs>
          <w:tab w:val="right" w:leader="dot" w:pos="8296"/>
        </w:tabs>
        <w:ind w:firstLine="0"/>
        <w:rPr>
          <w:rFonts w:asciiTheme="minorHAnsi" w:eastAsiaTheme="minorEastAsia" w:hAnsiTheme="minorHAnsi" w:cstheme="minorBidi"/>
          <w:noProof/>
        </w:rPr>
      </w:pPr>
      <w:hyperlink w:anchor="_Toc129813797" w:history="1">
        <w:r w:rsidR="00BC04AB" w:rsidRPr="00CC5CF8">
          <w:rPr>
            <w:rStyle w:val="Hyperlink"/>
            <w:noProof/>
            <w:rtl/>
          </w:rPr>
          <w:t>דאגה לרווחת חיילי המילואים המשרתים באופן חריג</w:t>
        </w:r>
        <w:r w:rsidR="00BC04AB">
          <w:rPr>
            <w:noProof/>
            <w:webHidden/>
          </w:rPr>
          <w:tab/>
        </w:r>
        <w:r w:rsidR="00BC04AB">
          <w:rPr>
            <w:noProof/>
            <w:webHidden/>
          </w:rPr>
          <w:fldChar w:fldCharType="begin"/>
        </w:r>
        <w:r w:rsidR="00BC04AB">
          <w:rPr>
            <w:noProof/>
            <w:webHidden/>
          </w:rPr>
          <w:instrText xml:space="preserve"> PAGEREF _Toc129813797 \h </w:instrText>
        </w:r>
        <w:r w:rsidR="00BC04AB">
          <w:rPr>
            <w:noProof/>
            <w:webHidden/>
          </w:rPr>
        </w:r>
        <w:r w:rsidR="00BC04AB">
          <w:rPr>
            <w:noProof/>
            <w:webHidden/>
          </w:rPr>
          <w:fldChar w:fldCharType="separate"/>
        </w:r>
        <w:r w:rsidR="00BC04AB">
          <w:rPr>
            <w:noProof/>
            <w:webHidden/>
          </w:rPr>
          <w:t>217</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98" w:history="1">
        <w:r w:rsidR="00BC04AB" w:rsidRPr="00CC5CF8">
          <w:rPr>
            <w:rStyle w:val="Hyperlink"/>
            <w:noProof/>
            <w:rtl/>
          </w:rPr>
          <w:t>משה טור פז (יש עתיד):</w:t>
        </w:r>
        <w:r w:rsidR="00BC04AB">
          <w:rPr>
            <w:noProof/>
            <w:webHidden/>
          </w:rPr>
          <w:tab/>
        </w:r>
        <w:r w:rsidR="00BC04AB">
          <w:rPr>
            <w:noProof/>
            <w:webHidden/>
          </w:rPr>
          <w:fldChar w:fldCharType="begin"/>
        </w:r>
        <w:r w:rsidR="00BC04AB">
          <w:rPr>
            <w:noProof/>
            <w:webHidden/>
          </w:rPr>
          <w:instrText xml:space="preserve"> PAGEREF _Toc129813798 \h </w:instrText>
        </w:r>
        <w:r w:rsidR="00BC04AB">
          <w:rPr>
            <w:noProof/>
            <w:webHidden/>
          </w:rPr>
        </w:r>
        <w:r w:rsidR="00BC04AB">
          <w:rPr>
            <w:noProof/>
            <w:webHidden/>
          </w:rPr>
          <w:fldChar w:fldCharType="separate"/>
        </w:r>
        <w:r w:rsidR="00BC04AB">
          <w:rPr>
            <w:noProof/>
            <w:webHidden/>
          </w:rPr>
          <w:t>217</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799" w:history="1">
        <w:r w:rsidR="00BC04AB" w:rsidRPr="00CC5CF8">
          <w:rPr>
            <w:rStyle w:val="Hyperlink"/>
            <w:noProof/>
            <w:rtl/>
          </w:rPr>
          <w:t>שרון ניר (ישראל ביתנו):</w:t>
        </w:r>
        <w:r w:rsidR="00BC04AB">
          <w:rPr>
            <w:noProof/>
            <w:webHidden/>
          </w:rPr>
          <w:tab/>
        </w:r>
        <w:r w:rsidR="00BC04AB">
          <w:rPr>
            <w:noProof/>
            <w:webHidden/>
          </w:rPr>
          <w:fldChar w:fldCharType="begin"/>
        </w:r>
        <w:r w:rsidR="00BC04AB">
          <w:rPr>
            <w:noProof/>
            <w:webHidden/>
          </w:rPr>
          <w:instrText xml:space="preserve"> PAGEREF _Toc129813799 \h </w:instrText>
        </w:r>
        <w:r w:rsidR="00BC04AB">
          <w:rPr>
            <w:noProof/>
            <w:webHidden/>
          </w:rPr>
        </w:r>
        <w:r w:rsidR="00BC04AB">
          <w:rPr>
            <w:noProof/>
            <w:webHidden/>
          </w:rPr>
          <w:fldChar w:fldCharType="separate"/>
        </w:r>
        <w:r w:rsidR="00BC04AB">
          <w:rPr>
            <w:noProof/>
            <w:webHidden/>
          </w:rPr>
          <w:t>219</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800" w:history="1">
        <w:r w:rsidR="00BC04AB" w:rsidRPr="00CC5CF8">
          <w:rPr>
            <w:rStyle w:val="Hyperlink"/>
            <w:noProof/>
            <w:rtl/>
          </w:rPr>
          <w:t>משה סולומון (הציונות הדתית):</w:t>
        </w:r>
        <w:r w:rsidR="00BC04AB">
          <w:rPr>
            <w:noProof/>
            <w:webHidden/>
          </w:rPr>
          <w:tab/>
        </w:r>
        <w:r w:rsidR="00BC04AB">
          <w:rPr>
            <w:noProof/>
            <w:webHidden/>
          </w:rPr>
          <w:fldChar w:fldCharType="begin"/>
        </w:r>
        <w:r w:rsidR="00BC04AB">
          <w:rPr>
            <w:noProof/>
            <w:webHidden/>
          </w:rPr>
          <w:instrText xml:space="preserve"> PAGEREF _Toc129813800 \h </w:instrText>
        </w:r>
        <w:r w:rsidR="00BC04AB">
          <w:rPr>
            <w:noProof/>
            <w:webHidden/>
          </w:rPr>
        </w:r>
        <w:r w:rsidR="00BC04AB">
          <w:rPr>
            <w:noProof/>
            <w:webHidden/>
          </w:rPr>
          <w:fldChar w:fldCharType="separate"/>
        </w:r>
        <w:r w:rsidR="00BC04AB">
          <w:rPr>
            <w:noProof/>
            <w:webHidden/>
          </w:rPr>
          <w:t>219</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801" w:history="1">
        <w:r w:rsidR="00BC04AB" w:rsidRPr="00CC5CF8">
          <w:rPr>
            <w:rStyle w:val="Hyperlink"/>
            <w:noProof/>
            <w:rtl/>
          </w:rPr>
          <w:t>אלון שוסטר (המחנה הממלכתי):</w:t>
        </w:r>
        <w:r w:rsidR="00BC04AB">
          <w:rPr>
            <w:noProof/>
            <w:webHidden/>
          </w:rPr>
          <w:tab/>
        </w:r>
        <w:r w:rsidR="00BC04AB">
          <w:rPr>
            <w:noProof/>
            <w:webHidden/>
          </w:rPr>
          <w:fldChar w:fldCharType="begin"/>
        </w:r>
        <w:r w:rsidR="00BC04AB">
          <w:rPr>
            <w:noProof/>
            <w:webHidden/>
          </w:rPr>
          <w:instrText xml:space="preserve"> PAGEREF _Toc129813801 \h </w:instrText>
        </w:r>
        <w:r w:rsidR="00BC04AB">
          <w:rPr>
            <w:noProof/>
            <w:webHidden/>
          </w:rPr>
        </w:r>
        <w:r w:rsidR="00BC04AB">
          <w:rPr>
            <w:noProof/>
            <w:webHidden/>
          </w:rPr>
          <w:fldChar w:fldCharType="separate"/>
        </w:r>
        <w:r w:rsidR="00BC04AB">
          <w:rPr>
            <w:noProof/>
            <w:webHidden/>
          </w:rPr>
          <w:t>220</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802" w:history="1">
        <w:r w:rsidR="00BC04AB" w:rsidRPr="00CC5CF8">
          <w:rPr>
            <w:rStyle w:val="Hyperlink"/>
            <w:noProof/>
            <w:rtl/>
          </w:rPr>
          <w:t>יצחק קרויזר (עוצמה יהודית):</w:t>
        </w:r>
        <w:r w:rsidR="00BC04AB">
          <w:rPr>
            <w:noProof/>
            <w:webHidden/>
          </w:rPr>
          <w:tab/>
        </w:r>
        <w:r w:rsidR="00BC04AB">
          <w:rPr>
            <w:noProof/>
            <w:webHidden/>
          </w:rPr>
          <w:fldChar w:fldCharType="begin"/>
        </w:r>
        <w:r w:rsidR="00BC04AB">
          <w:rPr>
            <w:noProof/>
            <w:webHidden/>
          </w:rPr>
          <w:instrText xml:space="preserve"> PAGEREF _Toc129813802 \h </w:instrText>
        </w:r>
        <w:r w:rsidR="00BC04AB">
          <w:rPr>
            <w:noProof/>
            <w:webHidden/>
          </w:rPr>
        </w:r>
        <w:r w:rsidR="00BC04AB">
          <w:rPr>
            <w:noProof/>
            <w:webHidden/>
          </w:rPr>
          <w:fldChar w:fldCharType="separate"/>
        </w:r>
        <w:r w:rsidR="00BC04AB">
          <w:rPr>
            <w:noProof/>
            <w:webHidden/>
          </w:rPr>
          <w:t>221</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803" w:history="1">
        <w:r w:rsidR="00BC04AB" w:rsidRPr="00CC5CF8">
          <w:rPr>
            <w:rStyle w:val="Hyperlink"/>
            <w:noProof/>
            <w:rtl/>
          </w:rPr>
          <w:t>בועז ביסמוט (הליכוד):</w:t>
        </w:r>
        <w:r w:rsidR="00BC04AB">
          <w:rPr>
            <w:noProof/>
            <w:webHidden/>
          </w:rPr>
          <w:tab/>
        </w:r>
        <w:r w:rsidR="00BC04AB">
          <w:rPr>
            <w:noProof/>
            <w:webHidden/>
          </w:rPr>
          <w:fldChar w:fldCharType="begin"/>
        </w:r>
        <w:r w:rsidR="00BC04AB">
          <w:rPr>
            <w:noProof/>
            <w:webHidden/>
          </w:rPr>
          <w:instrText xml:space="preserve"> PAGEREF _Toc129813803 \h </w:instrText>
        </w:r>
        <w:r w:rsidR="00BC04AB">
          <w:rPr>
            <w:noProof/>
            <w:webHidden/>
          </w:rPr>
        </w:r>
        <w:r w:rsidR="00BC04AB">
          <w:rPr>
            <w:noProof/>
            <w:webHidden/>
          </w:rPr>
          <w:fldChar w:fldCharType="separate"/>
        </w:r>
        <w:r w:rsidR="00BC04AB">
          <w:rPr>
            <w:noProof/>
            <w:webHidden/>
          </w:rPr>
          <w:t>222</w:t>
        </w:r>
        <w:r w:rsidR="00BC04AB">
          <w:rPr>
            <w:noProof/>
            <w:webHidden/>
          </w:rPr>
          <w:fldChar w:fldCharType="end"/>
        </w:r>
      </w:hyperlink>
    </w:p>
    <w:p w:rsidR="00BC04AB" w:rsidRDefault="007902A3" w:rsidP="00BC04AB">
      <w:pPr>
        <w:pStyle w:val="TOC2"/>
        <w:tabs>
          <w:tab w:val="right" w:leader="dot" w:pos="8296"/>
        </w:tabs>
        <w:ind w:firstLine="0"/>
        <w:rPr>
          <w:rFonts w:asciiTheme="minorHAnsi" w:eastAsiaTheme="minorEastAsia" w:hAnsiTheme="minorHAnsi" w:cstheme="minorBidi"/>
          <w:noProof/>
        </w:rPr>
      </w:pPr>
      <w:hyperlink w:anchor="_Toc129813804" w:history="1">
        <w:r w:rsidR="00BC04AB" w:rsidRPr="00CC5CF8">
          <w:rPr>
            <w:rStyle w:val="Hyperlink"/>
            <w:noProof/>
            <w:rtl/>
          </w:rPr>
          <w:t>שר העלייה והקליטה אופיר סופר:</w:t>
        </w:r>
        <w:r w:rsidR="00BC04AB">
          <w:rPr>
            <w:noProof/>
            <w:webHidden/>
          </w:rPr>
          <w:tab/>
        </w:r>
        <w:r w:rsidR="00BC04AB">
          <w:rPr>
            <w:noProof/>
            <w:webHidden/>
          </w:rPr>
          <w:fldChar w:fldCharType="begin"/>
        </w:r>
        <w:r w:rsidR="00BC04AB">
          <w:rPr>
            <w:noProof/>
            <w:webHidden/>
          </w:rPr>
          <w:instrText xml:space="preserve"> PAGEREF _Toc129813804 \h </w:instrText>
        </w:r>
        <w:r w:rsidR="00BC04AB">
          <w:rPr>
            <w:noProof/>
            <w:webHidden/>
          </w:rPr>
        </w:r>
        <w:r w:rsidR="00BC04AB">
          <w:rPr>
            <w:noProof/>
            <w:webHidden/>
          </w:rPr>
          <w:fldChar w:fldCharType="separate"/>
        </w:r>
        <w:r w:rsidR="00BC04AB">
          <w:rPr>
            <w:noProof/>
            <w:webHidden/>
          </w:rPr>
          <w:t>223</w:t>
        </w:r>
        <w:r w:rsidR="00BC04AB">
          <w:rPr>
            <w:noProof/>
            <w:webHidden/>
          </w:rPr>
          <w:fldChar w:fldCharType="end"/>
        </w:r>
      </w:hyperlink>
    </w:p>
    <w:p w:rsidR="00500A1C" w:rsidRDefault="00BC04AB" w:rsidP="00BC04AB">
      <w:pPr>
        <w:spacing w:line="240" w:lineRule="auto"/>
        <w:ind w:firstLine="0"/>
        <w:jc w:val="left"/>
        <w:rPr>
          <w:rtl/>
        </w:rPr>
      </w:pPr>
      <w:r>
        <w:rPr>
          <w:rtl/>
        </w:rPr>
        <w:fldChar w:fldCharType="end"/>
      </w:r>
      <w:r w:rsidR="00500A1C">
        <w:rPr>
          <w:rtl/>
        </w:rPr>
        <w:br w:type="page"/>
      </w:r>
    </w:p>
    <w:p w:rsidR="00500A1C" w:rsidRDefault="00500A1C" w:rsidP="00E74745">
      <w:pPr>
        <w:pStyle w:val="a7"/>
        <w:rPr>
          <w:rtl/>
        </w:rPr>
      </w:pPr>
      <w:bookmarkStart w:id="7" w:name="ET_subject_639187_2"/>
      <w:r w:rsidRPr="00E74745">
        <w:rPr>
          <w:rStyle w:val="TagStyle"/>
          <w:rtl/>
        </w:rPr>
        <w:t xml:space="preserve"> &lt;&lt; נושא &gt;&gt; </w:t>
      </w:r>
      <w:bookmarkStart w:id="8" w:name="_Toc129807319"/>
      <w:bookmarkStart w:id="9" w:name="_Toc129812033"/>
      <w:bookmarkStart w:id="10" w:name="_Toc129813682"/>
      <w:r>
        <w:rPr>
          <w:rtl/>
        </w:rPr>
        <w:t>שאילתות דחופות</w:t>
      </w:r>
      <w:bookmarkEnd w:id="8"/>
      <w:bookmarkEnd w:id="9"/>
      <w:bookmarkEnd w:id="10"/>
      <w:r w:rsidRPr="00E74745">
        <w:rPr>
          <w:rStyle w:val="TagStyle"/>
          <w:rtl/>
        </w:rPr>
        <w:t xml:space="preserve"> &lt;&lt; נושא &gt;&gt;</w:t>
      </w:r>
      <w:r>
        <w:rPr>
          <w:rtl/>
        </w:rPr>
        <w:t xml:space="preserve"> </w:t>
      </w:r>
      <w:bookmarkEnd w:id="7"/>
    </w:p>
    <w:p w:rsidR="00500A1C" w:rsidRDefault="00500A1C" w:rsidP="00E74745">
      <w:pPr>
        <w:rPr>
          <w:rtl/>
        </w:rPr>
      </w:pPr>
    </w:p>
    <w:p w:rsidR="00500A1C" w:rsidRDefault="00500A1C" w:rsidP="00E74745">
      <w:pPr>
        <w:pStyle w:val="af7"/>
        <w:keepNext/>
        <w:rPr>
          <w:rtl/>
        </w:rPr>
      </w:pPr>
      <w:bookmarkStart w:id="11" w:name="ET_yor_6423_3"/>
      <w:r w:rsidRPr="00E74745">
        <w:rPr>
          <w:rStyle w:val="TagStyle"/>
          <w:rtl/>
        </w:rPr>
        <w:t xml:space="preserve"> &lt;&lt; יור &gt;&gt; </w:t>
      </w:r>
      <w:r>
        <w:rPr>
          <w:rtl/>
        </w:rPr>
        <w:t>היו"ר אמיר אוחנה:</w:t>
      </w:r>
      <w:r w:rsidRPr="00E74745">
        <w:rPr>
          <w:rStyle w:val="TagStyle"/>
          <w:rtl/>
        </w:rPr>
        <w:t xml:space="preserve"> &lt;&lt; יור &gt;&gt;</w:t>
      </w:r>
      <w:r>
        <w:rPr>
          <w:rtl/>
        </w:rPr>
        <w:t xml:space="preserve"> </w:t>
      </w:r>
      <w:bookmarkEnd w:id="11"/>
    </w:p>
    <w:p w:rsidR="00500A1C" w:rsidRDefault="00500A1C" w:rsidP="000058BC">
      <w:pPr>
        <w:rPr>
          <w:rtl/>
        </w:rPr>
      </w:pPr>
    </w:p>
    <w:p w:rsidR="00500A1C" w:rsidRDefault="00500A1C" w:rsidP="00073A03">
      <w:pPr>
        <w:rPr>
          <w:rtl/>
        </w:rPr>
      </w:pPr>
      <w:r>
        <w:rPr>
          <w:rFonts w:hint="cs"/>
          <w:rtl/>
        </w:rPr>
        <w:t>חברי הכנסת, אני מתכבד לפתוח את ישיבת הכנסת. היום כ</w:t>
      </w:r>
      <w:bookmarkStart w:id="12" w:name="_ETM_Q1_33000"/>
      <w:bookmarkEnd w:id="12"/>
      <w:r>
        <w:rPr>
          <w:rFonts w:hint="cs"/>
          <w:rtl/>
        </w:rPr>
        <w:t xml:space="preserve">"ב באדר התשפ"ג, 15 במרץ 2023. </w:t>
      </w:r>
    </w:p>
    <w:p w:rsidR="00500A1C" w:rsidRDefault="00500A1C" w:rsidP="00073A03">
      <w:pPr>
        <w:rPr>
          <w:rtl/>
        </w:rPr>
      </w:pPr>
    </w:p>
    <w:p w:rsidR="00500A1C" w:rsidRDefault="00500A1C" w:rsidP="00C42F87">
      <w:pPr>
        <w:rPr>
          <w:rtl/>
        </w:rPr>
      </w:pPr>
      <w:r>
        <w:rPr>
          <w:rFonts w:hint="cs"/>
          <w:rtl/>
        </w:rPr>
        <w:t>הסעיף הראשון על סדר-היום</w:t>
      </w:r>
      <w:bookmarkStart w:id="13" w:name="_ETM_Q1_38000"/>
      <w:bookmarkEnd w:id="13"/>
      <w:r>
        <w:rPr>
          <w:rFonts w:hint="cs"/>
          <w:rtl/>
        </w:rPr>
        <w:t xml:space="preserve">: שאילתות דחופות ורגילות. השאילתה הראשונה היא שאילתה דחופה </w:t>
      </w:r>
      <w:bookmarkStart w:id="14" w:name="_ETM_Q1_41000"/>
      <w:bookmarkEnd w:id="14"/>
      <w:r>
        <w:rPr>
          <w:rFonts w:hint="cs"/>
          <w:rtl/>
        </w:rPr>
        <w:t xml:space="preserve">של חברת הכנסת קטי קטרין שטרית לשר הרווחה והביטחון </w:t>
      </w:r>
      <w:bookmarkStart w:id="15" w:name="_ETM_Q1_47000"/>
      <w:bookmarkEnd w:id="15"/>
      <w:r>
        <w:rPr>
          <w:rFonts w:hint="cs"/>
          <w:rtl/>
        </w:rPr>
        <w:t>החברתי, בנושא יום שהות ארוך לתלמידים עם מוגבלות</w:t>
      </w:r>
      <w:bookmarkStart w:id="16" w:name="_ETM_Q1_49000"/>
      <w:bookmarkEnd w:id="16"/>
      <w:r>
        <w:rPr>
          <w:rFonts w:hint="cs"/>
          <w:rtl/>
        </w:rPr>
        <w:t xml:space="preserve"> שכלית-התפתחותית. אני מזמין את שר הרווחה והביטחון החברתי </w:t>
      </w:r>
      <w:bookmarkStart w:id="17" w:name="_ETM_Q1_54000"/>
      <w:bookmarkEnd w:id="17"/>
      <w:r>
        <w:rPr>
          <w:rFonts w:hint="cs"/>
          <w:rtl/>
        </w:rPr>
        <w:t xml:space="preserve">יעקב מרגי לדוכן. בבקשה, חברת הכנסת קטי שטרית. </w:t>
      </w:r>
    </w:p>
    <w:p w:rsidR="00500A1C" w:rsidRDefault="00500A1C" w:rsidP="00E74745">
      <w:pPr>
        <w:rPr>
          <w:rtl/>
        </w:rPr>
      </w:pPr>
    </w:p>
    <w:p w:rsidR="00500A1C" w:rsidRDefault="00500A1C" w:rsidP="00006551">
      <w:pPr>
        <w:pStyle w:val="aa"/>
        <w:rPr>
          <w:rtl/>
        </w:rPr>
      </w:pPr>
      <w:bookmarkStart w:id="18" w:name="ET_query_639278_4"/>
      <w:r w:rsidRPr="00006551">
        <w:rPr>
          <w:rStyle w:val="TagStyle"/>
          <w:rtl/>
        </w:rPr>
        <w:t xml:space="preserve"> &lt;&lt; שאילתה &gt;&gt; </w:t>
      </w:r>
      <w:bookmarkStart w:id="19" w:name="_Toc129807320"/>
      <w:bookmarkStart w:id="20" w:name="_Toc129812034"/>
      <w:bookmarkStart w:id="21" w:name="_Toc129813683"/>
      <w:r>
        <w:rPr>
          <w:rtl/>
        </w:rPr>
        <w:t>23. יום שהות ארוך לתלמידים עם מוגבלות שכלית</w:t>
      </w:r>
      <w:r>
        <w:rPr>
          <w:rFonts w:hint="cs"/>
          <w:rtl/>
        </w:rPr>
        <w:t>-</w:t>
      </w:r>
      <w:r>
        <w:rPr>
          <w:rtl/>
        </w:rPr>
        <w:t>התפתחותית</w:t>
      </w:r>
      <w:bookmarkEnd w:id="19"/>
      <w:bookmarkEnd w:id="20"/>
      <w:bookmarkEnd w:id="21"/>
      <w:r w:rsidRPr="00006551">
        <w:rPr>
          <w:rStyle w:val="TagStyle"/>
          <w:rtl/>
        </w:rPr>
        <w:t xml:space="preserve"> &lt;&lt; שאילתה &gt;&gt;</w:t>
      </w:r>
      <w:r>
        <w:rPr>
          <w:rtl/>
        </w:rPr>
        <w:t xml:space="preserve"> </w:t>
      </w:r>
      <w:bookmarkEnd w:id="18"/>
    </w:p>
    <w:p w:rsidR="00500A1C" w:rsidRDefault="00500A1C" w:rsidP="000058BC">
      <w:pPr>
        <w:rPr>
          <w:rtl/>
        </w:rPr>
      </w:pPr>
    </w:p>
    <w:p w:rsidR="00500A1C" w:rsidRDefault="00500A1C" w:rsidP="00006551">
      <w:pPr>
        <w:pStyle w:val="a4"/>
        <w:keepNext/>
        <w:rPr>
          <w:rtl/>
        </w:rPr>
      </w:pPr>
      <w:bookmarkStart w:id="22" w:name="ET_speaker_5807_5"/>
      <w:r w:rsidRPr="00006551">
        <w:rPr>
          <w:rStyle w:val="TagStyle"/>
          <w:rtl/>
        </w:rPr>
        <w:t xml:space="preserve"> &lt;&lt; דובר &gt;&gt; </w:t>
      </w:r>
      <w:bookmarkStart w:id="23" w:name="_Toc129807321"/>
      <w:bookmarkStart w:id="24" w:name="_Toc129812035"/>
      <w:bookmarkStart w:id="25" w:name="_Toc129813684"/>
      <w:r>
        <w:rPr>
          <w:rtl/>
        </w:rPr>
        <w:t>קטי קטרין שטרית (הליכוד):</w:t>
      </w:r>
      <w:bookmarkEnd w:id="23"/>
      <w:bookmarkEnd w:id="24"/>
      <w:bookmarkEnd w:id="25"/>
      <w:r w:rsidRPr="00006551">
        <w:rPr>
          <w:rStyle w:val="TagStyle"/>
          <w:rtl/>
        </w:rPr>
        <w:t xml:space="preserve"> &lt;&lt; דובר &gt;&gt;</w:t>
      </w:r>
      <w:r>
        <w:rPr>
          <w:rtl/>
        </w:rPr>
        <w:t xml:space="preserve"> </w:t>
      </w:r>
      <w:bookmarkEnd w:id="22"/>
    </w:p>
    <w:p w:rsidR="00500A1C" w:rsidRDefault="00500A1C" w:rsidP="000058BC">
      <w:pPr>
        <w:rPr>
          <w:rtl/>
        </w:rPr>
      </w:pPr>
    </w:p>
    <w:p w:rsidR="00500A1C" w:rsidRDefault="00500A1C" w:rsidP="00006551">
      <w:pPr>
        <w:rPr>
          <w:rtl/>
        </w:rPr>
      </w:pPr>
      <w:r>
        <w:rPr>
          <w:rFonts w:hint="cs"/>
          <w:rtl/>
        </w:rPr>
        <w:t xml:space="preserve">אדוני היושב-ראש, </w:t>
      </w:r>
      <w:bookmarkStart w:id="26" w:name="_ETM_Q1_80000"/>
      <w:bookmarkEnd w:id="26"/>
      <w:r>
        <w:rPr>
          <w:rFonts w:hint="cs"/>
          <w:rtl/>
        </w:rPr>
        <w:t xml:space="preserve">אני יכולה לברך אותך? היום זה יום ההולדת שלך. </w:t>
      </w:r>
    </w:p>
    <w:p w:rsidR="00500A1C" w:rsidRDefault="00500A1C" w:rsidP="00006551">
      <w:pPr>
        <w:rPr>
          <w:rtl/>
        </w:rPr>
      </w:pPr>
    </w:p>
    <w:p w:rsidR="00500A1C" w:rsidRDefault="00500A1C" w:rsidP="00006551">
      <w:pPr>
        <w:pStyle w:val="af7"/>
        <w:keepNext/>
        <w:rPr>
          <w:rtl/>
        </w:rPr>
      </w:pPr>
      <w:bookmarkStart w:id="27" w:name="ET_yor_6423_6"/>
      <w:r w:rsidRPr="00006551">
        <w:rPr>
          <w:rStyle w:val="TagStyle"/>
          <w:rtl/>
        </w:rPr>
        <w:t xml:space="preserve"> &lt;&lt; יור &gt;&gt; </w:t>
      </w:r>
      <w:r>
        <w:rPr>
          <w:rtl/>
        </w:rPr>
        <w:t>היו"ר אמיר אוחנה:</w:t>
      </w:r>
      <w:r w:rsidRPr="00006551">
        <w:rPr>
          <w:rStyle w:val="TagStyle"/>
          <w:rtl/>
        </w:rPr>
        <w:t xml:space="preserve"> &lt;&lt; יור &gt;&gt;</w:t>
      </w:r>
      <w:r>
        <w:rPr>
          <w:rtl/>
        </w:rPr>
        <w:t xml:space="preserve"> </w:t>
      </w:r>
      <w:bookmarkEnd w:id="27"/>
    </w:p>
    <w:p w:rsidR="00500A1C" w:rsidRDefault="00500A1C" w:rsidP="000058BC">
      <w:pPr>
        <w:rPr>
          <w:rtl/>
        </w:rPr>
      </w:pPr>
    </w:p>
    <w:p w:rsidR="00500A1C" w:rsidRDefault="00500A1C" w:rsidP="00006551">
      <w:pPr>
        <w:rPr>
          <w:rtl/>
        </w:rPr>
      </w:pPr>
      <w:r>
        <w:rPr>
          <w:rFonts w:hint="cs"/>
          <w:rtl/>
        </w:rPr>
        <w:t>תו</w:t>
      </w:r>
      <w:bookmarkStart w:id="28" w:name="_ETM_Q1_81000"/>
      <w:bookmarkEnd w:id="28"/>
      <w:r>
        <w:rPr>
          <w:rFonts w:hint="cs"/>
          <w:rtl/>
        </w:rPr>
        <w:t>דה. זה במכסת המילים של השאילתה?</w:t>
      </w:r>
      <w:r w:rsidR="00C42F87">
        <w:rPr>
          <w:rFonts w:hint="cs"/>
          <w:rtl/>
        </w:rPr>
        <w:t xml:space="preserve"> תודה רבה. </w:t>
      </w:r>
    </w:p>
    <w:p w:rsidR="00500A1C" w:rsidRDefault="00500A1C" w:rsidP="00006551">
      <w:pPr>
        <w:rPr>
          <w:rtl/>
        </w:rPr>
      </w:pPr>
    </w:p>
    <w:p w:rsidR="00500A1C" w:rsidRDefault="00500A1C" w:rsidP="00006551">
      <w:pPr>
        <w:pStyle w:val="-"/>
        <w:keepNext/>
        <w:rPr>
          <w:rtl/>
        </w:rPr>
      </w:pPr>
      <w:bookmarkStart w:id="29" w:name="ET_speakercontinue_5807_7"/>
      <w:r w:rsidRPr="00006551">
        <w:rPr>
          <w:rStyle w:val="TagStyle"/>
          <w:rtl/>
        </w:rPr>
        <w:t xml:space="preserve"> &lt;&lt; דובר_המשך &gt;&gt; </w:t>
      </w:r>
      <w:r>
        <w:rPr>
          <w:rtl/>
        </w:rPr>
        <w:t>קטי קטרין שטרית (הליכוד):</w:t>
      </w:r>
      <w:r w:rsidRPr="00006551">
        <w:rPr>
          <w:rStyle w:val="TagStyle"/>
          <w:rtl/>
        </w:rPr>
        <w:t xml:space="preserve"> &lt;&lt; דובר_המשך &gt;&gt;</w:t>
      </w:r>
      <w:r>
        <w:rPr>
          <w:rtl/>
        </w:rPr>
        <w:t xml:space="preserve"> </w:t>
      </w:r>
      <w:bookmarkEnd w:id="29"/>
    </w:p>
    <w:p w:rsidR="00500A1C" w:rsidRDefault="00500A1C" w:rsidP="000058BC">
      <w:pPr>
        <w:rPr>
          <w:rtl/>
        </w:rPr>
      </w:pPr>
    </w:p>
    <w:p w:rsidR="00500A1C" w:rsidRDefault="00500A1C" w:rsidP="00006551">
      <w:pPr>
        <w:rPr>
          <w:rtl/>
        </w:rPr>
      </w:pPr>
      <w:r>
        <w:rPr>
          <w:rFonts w:hint="cs"/>
          <w:rtl/>
        </w:rPr>
        <w:t xml:space="preserve">לא, לא, </w:t>
      </w:r>
      <w:bookmarkStart w:id="30" w:name="_ETM_Q1_86000"/>
      <w:bookmarkEnd w:id="30"/>
      <w:r>
        <w:rPr>
          <w:rFonts w:hint="cs"/>
          <w:rtl/>
        </w:rPr>
        <w:t>לא. זה מהלב, מהנשמה.</w:t>
      </w:r>
    </w:p>
    <w:p w:rsidR="00500A1C" w:rsidRDefault="00500A1C" w:rsidP="00006551">
      <w:pPr>
        <w:rPr>
          <w:rtl/>
        </w:rPr>
      </w:pPr>
    </w:p>
    <w:p w:rsidR="00500A1C" w:rsidRDefault="00500A1C" w:rsidP="009D0C27">
      <w:pPr>
        <w:rPr>
          <w:rtl/>
        </w:rPr>
      </w:pPr>
      <w:bookmarkStart w:id="31" w:name="_ETM_Q1_92000"/>
      <w:bookmarkEnd w:id="31"/>
      <w:r>
        <w:rPr>
          <w:rFonts w:hint="cs"/>
          <w:rtl/>
        </w:rPr>
        <w:t xml:space="preserve">אדוני השר, הוראות משרד הרווחה והביטחון החברתי קובעות שהורים </w:t>
      </w:r>
      <w:bookmarkStart w:id="32" w:name="_ETM_Q1_97000"/>
      <w:bookmarkEnd w:id="32"/>
      <w:r>
        <w:rPr>
          <w:rFonts w:hint="cs"/>
          <w:rtl/>
        </w:rPr>
        <w:t xml:space="preserve">לילדים הסובלים ממוגבלות שכלית-התפתחותית זכאים לתמיכה במימון מסגרות לשעות הצוהריים </w:t>
      </w:r>
      <w:bookmarkStart w:id="33" w:name="_ETM_Q1_103000"/>
      <w:bookmarkEnd w:id="33"/>
      <w:r>
        <w:rPr>
          <w:rFonts w:hint="cs"/>
          <w:rtl/>
        </w:rPr>
        <w:t xml:space="preserve">עבור ילדיהם. </w:t>
      </w:r>
      <w:bookmarkStart w:id="34" w:name="_ETM_Q1_107000"/>
      <w:bookmarkEnd w:id="34"/>
      <w:r>
        <w:rPr>
          <w:rFonts w:hint="cs"/>
          <w:rtl/>
        </w:rPr>
        <w:t xml:space="preserve">בפועל, מה קורה? קיים מחסור חמור בכוח אדם </w:t>
      </w:r>
      <w:bookmarkStart w:id="35" w:name="_ETM_Q1_111000"/>
      <w:bookmarkEnd w:id="35"/>
      <w:r>
        <w:rPr>
          <w:rFonts w:hint="cs"/>
          <w:rtl/>
        </w:rPr>
        <w:t xml:space="preserve">לאותן מסגרות, ולכן ההורים נאלצים למצוא פתרונות אחרים, הפוגעים בפרנסתם. </w:t>
      </w:r>
      <w:bookmarkStart w:id="36" w:name="_ETM_Q1_113000"/>
      <w:bookmarkEnd w:id="36"/>
    </w:p>
    <w:p w:rsidR="00500A1C" w:rsidRDefault="00500A1C" w:rsidP="0053775C">
      <w:pPr>
        <w:rPr>
          <w:rtl/>
        </w:rPr>
      </w:pPr>
    </w:p>
    <w:p w:rsidR="00500A1C" w:rsidRDefault="00500A1C" w:rsidP="0053775C">
      <w:pPr>
        <w:rPr>
          <w:rtl/>
        </w:rPr>
      </w:pPr>
      <w:r>
        <w:rPr>
          <w:rFonts w:hint="cs"/>
          <w:rtl/>
        </w:rPr>
        <w:t xml:space="preserve">אדוני השר, כיצד ניתן לפתור את הבעיה הזו? </w:t>
      </w:r>
    </w:p>
    <w:p w:rsidR="00500A1C" w:rsidRDefault="00500A1C" w:rsidP="0053775C">
      <w:pPr>
        <w:rPr>
          <w:rtl/>
        </w:rPr>
      </w:pPr>
    </w:p>
    <w:p w:rsidR="00500A1C" w:rsidRDefault="00500A1C" w:rsidP="009D0C27">
      <w:pPr>
        <w:rPr>
          <w:rtl/>
        </w:rPr>
      </w:pPr>
      <w:r>
        <w:rPr>
          <w:rFonts w:hint="cs"/>
          <w:rtl/>
        </w:rPr>
        <w:t xml:space="preserve">אם </w:t>
      </w:r>
      <w:bookmarkStart w:id="37" w:name="_ETM_Q1_119000"/>
      <w:bookmarkEnd w:id="37"/>
      <w:r>
        <w:rPr>
          <w:rFonts w:hint="cs"/>
          <w:rtl/>
        </w:rPr>
        <w:t xml:space="preserve">יורשה לי, רק אוסיף – למשל, ילדים שמגיעים </w:t>
      </w:r>
      <w:bookmarkStart w:id="38" w:name="_ETM_Q1_124000"/>
      <w:bookmarkEnd w:id="38"/>
      <w:r>
        <w:rPr>
          <w:rFonts w:hint="cs"/>
          <w:rtl/>
        </w:rPr>
        <w:t xml:space="preserve">מיבנה לרחובות ללמוד במסגרות חינוכיות של הרווחה, </w:t>
      </w:r>
      <w:bookmarkStart w:id="39" w:name="_ETM_Q1_131000"/>
      <w:bookmarkEnd w:id="39"/>
      <w:r>
        <w:rPr>
          <w:rFonts w:hint="cs"/>
          <w:rtl/>
        </w:rPr>
        <w:t xml:space="preserve">מה שקורה בפועל זה שהם לא יכולים להיות בצהרונים. ניתנת </w:t>
      </w:r>
      <w:bookmarkStart w:id="40" w:name="_ETM_Q1_136000"/>
      <w:bookmarkEnd w:id="40"/>
      <w:r>
        <w:rPr>
          <w:rFonts w:hint="cs"/>
          <w:rtl/>
        </w:rPr>
        <w:t xml:space="preserve">קדימות לתושבי המקום ולא למי שמגיע כתלמידי חוץ, </w:t>
      </w:r>
      <w:bookmarkStart w:id="41" w:name="_ETM_Q1_143000"/>
      <w:bookmarkEnd w:id="41"/>
      <w:r>
        <w:rPr>
          <w:rFonts w:hint="cs"/>
          <w:rtl/>
        </w:rPr>
        <w:t xml:space="preserve">יש איפה ואיפה בין הילדים, לצערנו הרב. </w:t>
      </w:r>
    </w:p>
    <w:p w:rsidR="00500A1C" w:rsidRDefault="00500A1C" w:rsidP="0053775C">
      <w:pPr>
        <w:rPr>
          <w:rtl/>
        </w:rPr>
      </w:pPr>
    </w:p>
    <w:p w:rsidR="00500A1C" w:rsidRDefault="00500A1C" w:rsidP="0053775C">
      <w:pPr>
        <w:pStyle w:val="af7"/>
        <w:keepNext/>
        <w:rPr>
          <w:rtl/>
        </w:rPr>
      </w:pPr>
      <w:bookmarkStart w:id="42" w:name="ET_yor_6423_10"/>
      <w:r w:rsidRPr="0053775C">
        <w:rPr>
          <w:rStyle w:val="TagStyle"/>
          <w:rtl/>
        </w:rPr>
        <w:t xml:space="preserve"> &lt;&lt; יור &gt;&gt; </w:t>
      </w:r>
      <w:r>
        <w:rPr>
          <w:rtl/>
        </w:rPr>
        <w:t>היו"ר אמיר אוחנה:</w:t>
      </w:r>
      <w:r w:rsidRPr="0053775C">
        <w:rPr>
          <w:rStyle w:val="TagStyle"/>
          <w:rtl/>
        </w:rPr>
        <w:t xml:space="preserve"> &lt;&lt; יור &gt;&gt;</w:t>
      </w:r>
      <w:r>
        <w:rPr>
          <w:rtl/>
        </w:rPr>
        <w:t xml:space="preserve"> </w:t>
      </w:r>
      <w:bookmarkEnd w:id="42"/>
    </w:p>
    <w:p w:rsidR="00500A1C" w:rsidRDefault="00500A1C" w:rsidP="000058BC">
      <w:pPr>
        <w:rPr>
          <w:rtl/>
        </w:rPr>
      </w:pPr>
    </w:p>
    <w:p w:rsidR="00500A1C" w:rsidRDefault="00500A1C" w:rsidP="0053775C">
      <w:pPr>
        <w:rPr>
          <w:rtl/>
        </w:rPr>
      </w:pPr>
      <w:r>
        <w:rPr>
          <w:rFonts w:hint="cs"/>
          <w:rtl/>
        </w:rPr>
        <w:t>בבקשה, השר.</w:t>
      </w:r>
    </w:p>
    <w:p w:rsidR="00500A1C" w:rsidRDefault="00500A1C" w:rsidP="0053775C">
      <w:pPr>
        <w:rPr>
          <w:rtl/>
        </w:rPr>
      </w:pPr>
    </w:p>
    <w:p w:rsidR="00500A1C" w:rsidRDefault="00500A1C" w:rsidP="0053775C">
      <w:pPr>
        <w:pStyle w:val="a4"/>
        <w:keepNext/>
        <w:rPr>
          <w:rtl/>
        </w:rPr>
      </w:pPr>
      <w:bookmarkStart w:id="43" w:name="ET_speaker_6449_11"/>
      <w:r w:rsidRPr="0053775C">
        <w:rPr>
          <w:rStyle w:val="TagStyle"/>
          <w:rtl/>
        </w:rPr>
        <w:t xml:space="preserve"> &lt;&lt; דובר &gt;&gt; </w:t>
      </w:r>
      <w:bookmarkStart w:id="44" w:name="_Toc129807322"/>
      <w:bookmarkStart w:id="45" w:name="_Toc129812036"/>
      <w:bookmarkStart w:id="46" w:name="_Toc129813685"/>
      <w:r>
        <w:rPr>
          <w:rtl/>
        </w:rPr>
        <w:t>שר הרווחה והביטחון החברתי יעקב מרגי:</w:t>
      </w:r>
      <w:bookmarkEnd w:id="44"/>
      <w:bookmarkEnd w:id="45"/>
      <w:bookmarkEnd w:id="46"/>
      <w:r w:rsidRPr="0053775C">
        <w:rPr>
          <w:rStyle w:val="TagStyle"/>
          <w:rtl/>
        </w:rPr>
        <w:t xml:space="preserve"> &lt;&lt; דובר &gt;&gt;</w:t>
      </w:r>
      <w:r>
        <w:rPr>
          <w:rtl/>
        </w:rPr>
        <w:t xml:space="preserve"> </w:t>
      </w:r>
      <w:bookmarkEnd w:id="43"/>
    </w:p>
    <w:p w:rsidR="00500A1C" w:rsidRDefault="00500A1C" w:rsidP="000058BC">
      <w:pPr>
        <w:rPr>
          <w:rtl/>
        </w:rPr>
      </w:pPr>
    </w:p>
    <w:p w:rsidR="00500A1C" w:rsidRDefault="00500A1C" w:rsidP="00C42F87">
      <w:pPr>
        <w:rPr>
          <w:rtl/>
        </w:rPr>
      </w:pPr>
      <w:r>
        <w:rPr>
          <w:rFonts w:hint="cs"/>
          <w:rtl/>
        </w:rPr>
        <w:t xml:space="preserve">תודה, </w:t>
      </w:r>
      <w:bookmarkStart w:id="47" w:name="_ETM_Q1_145000"/>
      <w:bookmarkEnd w:id="47"/>
      <w:r>
        <w:rPr>
          <w:rFonts w:hint="cs"/>
          <w:rtl/>
        </w:rPr>
        <w:t xml:space="preserve">חברת הכנסת קטי שטרית. אך בתחילה, אדוני היושב-ראש, תרשה </w:t>
      </w:r>
      <w:bookmarkStart w:id="48" w:name="_ETM_Q1_147000"/>
      <w:bookmarkEnd w:id="48"/>
      <w:r>
        <w:rPr>
          <w:rFonts w:hint="cs"/>
          <w:rtl/>
        </w:rPr>
        <w:t>לי לברך אותך.</w:t>
      </w:r>
      <w:r w:rsidR="00C42F87">
        <w:rPr>
          <w:rFonts w:hint="cs"/>
          <w:rtl/>
        </w:rPr>
        <w:t xml:space="preserve"> </w:t>
      </w:r>
      <w:bookmarkStart w:id="49" w:name="_ETM_Q1_151000"/>
      <w:bookmarkStart w:id="50" w:name="_ETM_Q1_148000"/>
      <w:bookmarkEnd w:id="49"/>
      <w:bookmarkEnd w:id="50"/>
      <w:r w:rsidR="00C42F87">
        <w:rPr>
          <w:rFonts w:hint="cs"/>
          <w:rtl/>
        </w:rPr>
        <w:t>ב</w:t>
      </w:r>
      <w:r>
        <w:rPr>
          <w:rFonts w:hint="cs"/>
          <w:rtl/>
        </w:rPr>
        <w:t>רכה קטנה, צנועה</w:t>
      </w:r>
      <w:r w:rsidR="00C42F87">
        <w:rPr>
          <w:rFonts w:hint="cs"/>
          <w:rtl/>
        </w:rPr>
        <w:t>:</w:t>
      </w:r>
      <w:r>
        <w:rPr>
          <w:rFonts w:hint="cs"/>
          <w:rtl/>
        </w:rPr>
        <w:t xml:space="preserve"> עד 120 </w:t>
      </w:r>
      <w:bookmarkStart w:id="51" w:name="_ETM_Q1_154000"/>
      <w:bookmarkEnd w:id="51"/>
      <w:r>
        <w:rPr>
          <w:rFonts w:hint="cs"/>
          <w:rtl/>
        </w:rPr>
        <w:t xml:space="preserve">שנה, בריאות איתנה עם עשייה מרובה. </w:t>
      </w:r>
    </w:p>
    <w:p w:rsidR="00500A1C" w:rsidRDefault="00500A1C" w:rsidP="0053775C">
      <w:pPr>
        <w:rPr>
          <w:rtl/>
        </w:rPr>
      </w:pPr>
    </w:p>
    <w:p w:rsidR="00500A1C" w:rsidRDefault="00500A1C" w:rsidP="0053775C">
      <w:pPr>
        <w:pStyle w:val="af7"/>
        <w:keepNext/>
        <w:rPr>
          <w:rtl/>
        </w:rPr>
      </w:pPr>
      <w:bookmarkStart w:id="52" w:name="ET_yor_6423_14"/>
      <w:r w:rsidRPr="0053775C">
        <w:rPr>
          <w:rStyle w:val="TagStyle"/>
          <w:rtl/>
        </w:rPr>
        <w:t xml:space="preserve"> &lt;&lt; יור &gt;&gt; </w:t>
      </w:r>
      <w:r>
        <w:rPr>
          <w:rtl/>
        </w:rPr>
        <w:t>היו"ר אמיר אוחנה:</w:t>
      </w:r>
      <w:r w:rsidRPr="0053775C">
        <w:rPr>
          <w:rStyle w:val="TagStyle"/>
          <w:rtl/>
        </w:rPr>
        <w:t xml:space="preserve"> &lt;&lt; יור &gt;&gt;</w:t>
      </w:r>
      <w:r>
        <w:rPr>
          <w:rtl/>
        </w:rPr>
        <w:t xml:space="preserve"> </w:t>
      </w:r>
      <w:bookmarkEnd w:id="52"/>
    </w:p>
    <w:p w:rsidR="00500A1C" w:rsidRDefault="00500A1C" w:rsidP="000058BC">
      <w:pPr>
        <w:rPr>
          <w:rtl/>
        </w:rPr>
      </w:pPr>
    </w:p>
    <w:p w:rsidR="00500A1C" w:rsidRDefault="00500A1C" w:rsidP="0053775C">
      <w:pPr>
        <w:rPr>
          <w:rtl/>
        </w:rPr>
      </w:pPr>
      <w:r>
        <w:rPr>
          <w:rFonts w:hint="cs"/>
          <w:rtl/>
        </w:rPr>
        <w:t>אמן. תודה רבה.</w:t>
      </w:r>
    </w:p>
    <w:p w:rsidR="00500A1C" w:rsidRDefault="00500A1C" w:rsidP="0053775C">
      <w:pPr>
        <w:rPr>
          <w:rtl/>
        </w:rPr>
      </w:pPr>
    </w:p>
    <w:p w:rsidR="00500A1C" w:rsidRDefault="00500A1C" w:rsidP="0053775C">
      <w:pPr>
        <w:pStyle w:val="-"/>
        <w:keepNext/>
        <w:rPr>
          <w:rtl/>
        </w:rPr>
      </w:pPr>
      <w:bookmarkStart w:id="53" w:name="ET_speakercontinue_6449_15"/>
      <w:r w:rsidRPr="0053775C">
        <w:rPr>
          <w:rStyle w:val="TagStyle"/>
          <w:rtl/>
        </w:rPr>
        <w:t xml:space="preserve"> &lt;&lt; דובר_המשך &gt;&gt; </w:t>
      </w:r>
      <w:r>
        <w:rPr>
          <w:rtl/>
        </w:rPr>
        <w:t>שר הרווחה והביטחון החברתי יעקב מרגי:</w:t>
      </w:r>
      <w:r w:rsidRPr="0053775C">
        <w:rPr>
          <w:rStyle w:val="TagStyle"/>
          <w:rtl/>
        </w:rPr>
        <w:t xml:space="preserve"> &lt;&lt; דובר_המשך &gt;&gt;</w:t>
      </w:r>
      <w:r>
        <w:rPr>
          <w:rtl/>
        </w:rPr>
        <w:t xml:space="preserve"> </w:t>
      </w:r>
      <w:bookmarkEnd w:id="53"/>
    </w:p>
    <w:p w:rsidR="00500A1C" w:rsidRDefault="00500A1C" w:rsidP="000058BC">
      <w:pPr>
        <w:rPr>
          <w:rtl/>
        </w:rPr>
      </w:pPr>
    </w:p>
    <w:p w:rsidR="00500A1C" w:rsidRDefault="00500A1C" w:rsidP="0060469C">
      <w:pPr>
        <w:rPr>
          <w:rtl/>
        </w:rPr>
      </w:pPr>
      <w:bookmarkStart w:id="54" w:name="_ETM_Q1_156000"/>
      <w:bookmarkEnd w:id="54"/>
      <w:r>
        <w:rPr>
          <w:rFonts w:hint="cs"/>
          <w:rtl/>
        </w:rPr>
        <w:t xml:space="preserve">אדוני </w:t>
      </w:r>
      <w:bookmarkStart w:id="55" w:name="_ETM_Q1_159000"/>
      <w:bookmarkEnd w:id="55"/>
      <w:r>
        <w:rPr>
          <w:rFonts w:hint="cs"/>
          <w:rtl/>
        </w:rPr>
        <w:t xml:space="preserve">היושב-ראש, חבריי חברי הכנסת, חברת הכנסת קטי שטרית, קודם </w:t>
      </w:r>
      <w:bookmarkStart w:id="56" w:name="_ETM_Q1_166000"/>
      <w:bookmarkEnd w:id="56"/>
      <w:r>
        <w:rPr>
          <w:rFonts w:hint="cs"/>
          <w:rtl/>
        </w:rPr>
        <w:t xml:space="preserve">כול אני רוצה לומר לך שהשאלה היא חשובה והיא נוגעת להרבה נושאים </w:t>
      </w:r>
      <w:bookmarkStart w:id="57" w:name="_ETM_Q1_169000"/>
      <w:bookmarkEnd w:id="57"/>
      <w:r>
        <w:rPr>
          <w:rFonts w:hint="cs"/>
          <w:rtl/>
        </w:rPr>
        <w:t>בתחומי הרווחה, ולא רק. יש קושי עצום היום למגזר הציבורי להתמודד עם השאיפות ועם השכ</w:t>
      </w:r>
      <w:bookmarkStart w:id="58" w:name="_ETM_Q1_182000"/>
      <w:bookmarkEnd w:id="58"/>
      <w:r>
        <w:rPr>
          <w:rFonts w:hint="cs"/>
          <w:rtl/>
        </w:rPr>
        <w:t xml:space="preserve">ר שמציעים במגזר הפרטי ובשוק הפרטי, ולכן אנחנו נתקלים </w:t>
      </w:r>
      <w:bookmarkStart w:id="59" w:name="_ETM_Q1_186000"/>
      <w:bookmarkEnd w:id="59"/>
      <w:r>
        <w:rPr>
          <w:rFonts w:hint="cs"/>
          <w:rtl/>
        </w:rPr>
        <w:t xml:space="preserve">במצוקה הזו בתחומים רבים, ובמקצועות הרווחה בפרט, על </w:t>
      </w:r>
      <w:bookmarkStart w:id="60" w:name="_ETM_Q1_192000"/>
      <w:bookmarkEnd w:id="60"/>
      <w:r>
        <w:rPr>
          <w:rFonts w:hint="cs"/>
          <w:rtl/>
        </w:rPr>
        <w:t xml:space="preserve">כל הסקאלה של מקצועות הרווחה. </w:t>
      </w:r>
      <w:bookmarkStart w:id="61" w:name="_ETM_Q1_194000"/>
      <w:bookmarkEnd w:id="61"/>
      <w:r>
        <w:rPr>
          <w:rFonts w:hint="cs"/>
          <w:rtl/>
        </w:rPr>
        <w:t xml:space="preserve">אני רוצה לומר לך שאחד </w:t>
      </w:r>
      <w:bookmarkStart w:id="62" w:name="_ETM_Q1_197000"/>
      <w:bookmarkEnd w:id="62"/>
      <w:r>
        <w:rPr>
          <w:rFonts w:hint="cs"/>
          <w:rtl/>
        </w:rPr>
        <w:t>הדברים שמאוד מעסיקים אותי הוא איך אנחנו מתגברים על הכשל הזה.</w:t>
      </w:r>
    </w:p>
    <w:p w:rsidR="00500A1C" w:rsidRDefault="00500A1C" w:rsidP="000058BC">
      <w:pPr>
        <w:rPr>
          <w:rtl/>
        </w:rPr>
      </w:pPr>
    </w:p>
    <w:p w:rsidR="00500A1C" w:rsidRDefault="00500A1C" w:rsidP="0053775C">
      <w:pPr>
        <w:pStyle w:val="-"/>
        <w:keepNext/>
        <w:rPr>
          <w:rtl/>
        </w:rPr>
      </w:pPr>
      <w:bookmarkStart w:id="63" w:name="ET_speakercontinue_5807_17"/>
      <w:r w:rsidRPr="0053775C">
        <w:rPr>
          <w:rStyle w:val="TagStyle"/>
          <w:rtl/>
        </w:rPr>
        <w:t xml:space="preserve"> &lt;&lt; דובר_המשך &gt;&gt; </w:t>
      </w:r>
      <w:r>
        <w:rPr>
          <w:rtl/>
        </w:rPr>
        <w:t>קטי קטרין שטרית (הליכוד):</w:t>
      </w:r>
      <w:r w:rsidRPr="0053775C">
        <w:rPr>
          <w:rStyle w:val="TagStyle"/>
          <w:rtl/>
        </w:rPr>
        <w:t xml:space="preserve"> &lt;&lt; דובר_המשך &gt;&gt;</w:t>
      </w:r>
      <w:r>
        <w:rPr>
          <w:rtl/>
        </w:rPr>
        <w:t xml:space="preserve"> </w:t>
      </w:r>
      <w:bookmarkEnd w:id="63"/>
    </w:p>
    <w:p w:rsidR="00500A1C" w:rsidRDefault="00500A1C" w:rsidP="000058BC">
      <w:pPr>
        <w:rPr>
          <w:rtl/>
        </w:rPr>
      </w:pPr>
    </w:p>
    <w:p w:rsidR="00500A1C" w:rsidRDefault="00500A1C" w:rsidP="0053775C">
      <w:pPr>
        <w:rPr>
          <w:rtl/>
        </w:rPr>
      </w:pPr>
      <w:r>
        <w:rPr>
          <w:rFonts w:hint="cs"/>
          <w:rtl/>
        </w:rPr>
        <w:t xml:space="preserve">יש לי פתרון. </w:t>
      </w:r>
    </w:p>
    <w:p w:rsidR="00500A1C" w:rsidRDefault="00500A1C" w:rsidP="000058BC">
      <w:pPr>
        <w:rPr>
          <w:rtl/>
        </w:rPr>
      </w:pPr>
    </w:p>
    <w:p w:rsidR="00500A1C" w:rsidRDefault="00500A1C" w:rsidP="0053775C">
      <w:pPr>
        <w:pStyle w:val="-"/>
        <w:keepNext/>
        <w:rPr>
          <w:rtl/>
        </w:rPr>
      </w:pPr>
      <w:bookmarkStart w:id="64" w:name="ET_speakercontinue_6449_20"/>
      <w:r w:rsidRPr="0053775C">
        <w:rPr>
          <w:rStyle w:val="TagStyle"/>
          <w:rtl/>
        </w:rPr>
        <w:t xml:space="preserve"> &lt;&lt; דובר_המשך &gt;&gt; </w:t>
      </w:r>
      <w:r>
        <w:rPr>
          <w:rtl/>
        </w:rPr>
        <w:t>שר הרווחה והביטחון החברתי יעקב מרגי:</w:t>
      </w:r>
      <w:r w:rsidRPr="0053775C">
        <w:rPr>
          <w:rStyle w:val="TagStyle"/>
          <w:rtl/>
        </w:rPr>
        <w:t xml:space="preserve"> &lt;&lt; דובר_המשך &gt;&gt;</w:t>
      </w:r>
      <w:r>
        <w:rPr>
          <w:rtl/>
        </w:rPr>
        <w:t xml:space="preserve"> </w:t>
      </w:r>
      <w:bookmarkEnd w:id="64"/>
    </w:p>
    <w:p w:rsidR="00500A1C" w:rsidRDefault="00500A1C" w:rsidP="000058BC">
      <w:pPr>
        <w:rPr>
          <w:rtl/>
        </w:rPr>
      </w:pPr>
    </w:p>
    <w:p w:rsidR="00500A1C" w:rsidRDefault="00500A1C" w:rsidP="0060469C">
      <w:pPr>
        <w:rPr>
          <w:rtl/>
        </w:rPr>
      </w:pPr>
      <w:r>
        <w:rPr>
          <w:rFonts w:hint="cs"/>
          <w:rtl/>
        </w:rPr>
        <w:t>רגע</w:t>
      </w:r>
      <w:bookmarkStart w:id="65" w:name="_ETM_Q1_205000"/>
      <w:bookmarkEnd w:id="65"/>
      <w:r w:rsidR="0060469C">
        <w:rPr>
          <w:rFonts w:hint="cs"/>
          <w:rtl/>
        </w:rPr>
        <w:t>,</w:t>
      </w:r>
      <w:r>
        <w:rPr>
          <w:rFonts w:hint="cs"/>
          <w:rtl/>
        </w:rPr>
        <w:t xml:space="preserve"> אבל אני אקריא לך את התשובה: משרד </w:t>
      </w:r>
      <w:bookmarkStart w:id="66" w:name="_ETM_Q1_210000"/>
      <w:bookmarkEnd w:id="66"/>
      <w:r>
        <w:rPr>
          <w:rFonts w:hint="cs"/>
          <w:rtl/>
        </w:rPr>
        <w:t xml:space="preserve">הרווחה מממן מסגרות אחר הצוהריים לכ-7,500 ילדים ובני נוער עם </w:t>
      </w:r>
      <w:bookmarkStart w:id="67" w:name="_ETM_Q1_213000"/>
      <w:bookmarkEnd w:id="67"/>
      <w:r>
        <w:rPr>
          <w:rFonts w:hint="cs"/>
          <w:rtl/>
        </w:rPr>
        <w:t xml:space="preserve">מוגבלות. המסגרות מופעלות על ידי הרשויות המקומיות או גופים ציבוריים </w:t>
      </w:r>
      <w:bookmarkStart w:id="68" w:name="_ETM_Q1_217000"/>
      <w:bookmarkEnd w:id="68"/>
      <w:r>
        <w:rPr>
          <w:rFonts w:hint="cs"/>
          <w:rtl/>
        </w:rPr>
        <w:t xml:space="preserve">שנבחרו על ידי הרשויות המקומיות. </w:t>
      </w:r>
      <w:bookmarkStart w:id="69" w:name="_ETM_Q1_190000"/>
      <w:bookmarkStart w:id="70" w:name="_ETM_Q1_85000"/>
      <w:bookmarkStart w:id="71" w:name="_ETM_Q1_72000"/>
      <w:bookmarkEnd w:id="69"/>
      <w:bookmarkEnd w:id="70"/>
      <w:bookmarkEnd w:id="71"/>
      <w:r>
        <w:rPr>
          <w:rtl/>
        </w:rPr>
        <w:t xml:space="preserve">המשבר </w:t>
      </w:r>
      <w:bookmarkStart w:id="72" w:name="_ETM_Q1_223900"/>
      <w:bookmarkEnd w:id="72"/>
      <w:r>
        <w:rPr>
          <w:rtl/>
        </w:rPr>
        <w:t xml:space="preserve">החמור </w:t>
      </w:r>
      <w:bookmarkStart w:id="73" w:name="_ETM_Q1_224290"/>
      <w:bookmarkEnd w:id="73"/>
      <w:r>
        <w:rPr>
          <w:rtl/>
        </w:rPr>
        <w:t xml:space="preserve">בכוח </w:t>
      </w:r>
      <w:bookmarkStart w:id="74" w:name="_ETM_Q1_224709"/>
      <w:bookmarkEnd w:id="74"/>
      <w:r>
        <w:rPr>
          <w:rtl/>
        </w:rPr>
        <w:t xml:space="preserve">האדם </w:t>
      </w:r>
      <w:bookmarkStart w:id="75" w:name="_ETM_Q1_225010"/>
      <w:bookmarkEnd w:id="75"/>
      <w:r>
        <w:rPr>
          <w:rtl/>
        </w:rPr>
        <w:t xml:space="preserve">בעולם </w:t>
      </w:r>
      <w:bookmarkStart w:id="76" w:name="_ETM_Q1_225970"/>
      <w:bookmarkEnd w:id="76"/>
      <w:r>
        <w:rPr>
          <w:rtl/>
        </w:rPr>
        <w:t>ו</w:t>
      </w:r>
      <w:bookmarkStart w:id="77" w:name="_ETM_Q1_226060"/>
      <w:bookmarkEnd w:id="77"/>
      <w:r>
        <w:rPr>
          <w:rtl/>
        </w:rPr>
        <w:t xml:space="preserve">במשק </w:t>
      </w:r>
      <w:bookmarkStart w:id="78" w:name="_ETM_Q1_226599"/>
      <w:bookmarkEnd w:id="78"/>
      <w:r>
        <w:rPr>
          <w:rtl/>
        </w:rPr>
        <w:t xml:space="preserve">הישראלי </w:t>
      </w:r>
      <w:bookmarkStart w:id="79" w:name="_ETM_Q1_227050"/>
      <w:bookmarkEnd w:id="79"/>
      <w:r>
        <w:rPr>
          <w:rtl/>
        </w:rPr>
        <w:t xml:space="preserve">משפיע </w:t>
      </w:r>
      <w:bookmarkStart w:id="80" w:name="_ETM_Q1_227620"/>
      <w:bookmarkEnd w:id="80"/>
      <w:r>
        <w:rPr>
          <w:rtl/>
        </w:rPr>
        <w:t xml:space="preserve">מאוד </w:t>
      </w:r>
      <w:bookmarkStart w:id="81" w:name="_ETM_Q1_228010"/>
      <w:bookmarkEnd w:id="81"/>
      <w:r>
        <w:rPr>
          <w:rtl/>
        </w:rPr>
        <w:t xml:space="preserve">על </w:t>
      </w:r>
      <w:bookmarkStart w:id="82" w:name="_ETM_Q1_228160"/>
      <w:bookmarkEnd w:id="82"/>
      <w:r>
        <w:rPr>
          <w:rtl/>
        </w:rPr>
        <w:t xml:space="preserve">כלל </w:t>
      </w:r>
      <w:bookmarkStart w:id="83" w:name="_ETM_Q1_228459"/>
      <w:bookmarkEnd w:id="83"/>
      <w:r>
        <w:rPr>
          <w:rtl/>
        </w:rPr>
        <w:t xml:space="preserve">המסגרות </w:t>
      </w:r>
      <w:bookmarkStart w:id="84" w:name="_ETM_Q1_229530"/>
      <w:bookmarkEnd w:id="84"/>
      <w:r>
        <w:rPr>
          <w:rtl/>
        </w:rPr>
        <w:t xml:space="preserve">של </w:t>
      </w:r>
      <w:bookmarkStart w:id="85" w:name="_ETM_Q1_229739"/>
      <w:bookmarkEnd w:id="85"/>
      <w:proofErr w:type="spellStart"/>
      <w:r>
        <w:rPr>
          <w:rtl/>
        </w:rPr>
        <w:t>מ</w:t>
      </w:r>
      <w:r>
        <w:rPr>
          <w:rFonts w:hint="cs"/>
          <w:rtl/>
        </w:rPr>
        <w:t>י</w:t>
      </w:r>
      <w:r>
        <w:rPr>
          <w:rtl/>
        </w:rPr>
        <w:t>נהל</w:t>
      </w:r>
      <w:proofErr w:type="spellEnd"/>
      <w:r>
        <w:rPr>
          <w:rtl/>
        </w:rPr>
        <w:t xml:space="preserve"> </w:t>
      </w:r>
      <w:bookmarkStart w:id="86" w:name="_ETM_Q1_230130"/>
      <w:bookmarkEnd w:id="86"/>
      <w:r>
        <w:rPr>
          <w:rtl/>
        </w:rPr>
        <w:t xml:space="preserve">מוגבלויות </w:t>
      </w:r>
      <w:bookmarkStart w:id="87" w:name="_ETM_Q1_231120"/>
      <w:bookmarkEnd w:id="87"/>
      <w:r>
        <w:rPr>
          <w:rtl/>
        </w:rPr>
        <w:t xml:space="preserve">במשרד </w:t>
      </w:r>
      <w:bookmarkStart w:id="88" w:name="_ETM_Q1_231599"/>
      <w:bookmarkEnd w:id="88"/>
      <w:r>
        <w:rPr>
          <w:rtl/>
        </w:rPr>
        <w:t xml:space="preserve">הרווחה </w:t>
      </w:r>
      <w:bookmarkStart w:id="89" w:name="_ETM_Q1_232050"/>
      <w:bookmarkEnd w:id="89"/>
      <w:r>
        <w:rPr>
          <w:rtl/>
        </w:rPr>
        <w:t xml:space="preserve">והביטחון </w:t>
      </w:r>
      <w:bookmarkStart w:id="90" w:name="_ETM_Q1_232620"/>
      <w:bookmarkEnd w:id="90"/>
      <w:r>
        <w:rPr>
          <w:rFonts w:hint="cs"/>
          <w:rtl/>
        </w:rPr>
        <w:t>ה</w:t>
      </w:r>
      <w:r>
        <w:rPr>
          <w:rtl/>
        </w:rPr>
        <w:t>חברתי</w:t>
      </w:r>
      <w:r>
        <w:rPr>
          <w:rFonts w:hint="cs"/>
          <w:rtl/>
        </w:rPr>
        <w:t>.</w:t>
      </w:r>
      <w:r>
        <w:rPr>
          <w:rtl/>
        </w:rPr>
        <w:t xml:space="preserve"> </w:t>
      </w:r>
      <w:bookmarkStart w:id="91" w:name="_ETM_Q1_234090"/>
      <w:bookmarkEnd w:id="91"/>
      <w:r>
        <w:rPr>
          <w:rtl/>
        </w:rPr>
        <w:t xml:space="preserve">אנו </w:t>
      </w:r>
      <w:bookmarkStart w:id="92" w:name="_ETM_Q1_234360"/>
      <w:bookmarkEnd w:id="92"/>
      <w:r>
        <w:rPr>
          <w:rtl/>
        </w:rPr>
        <w:t xml:space="preserve">מקבלים </w:t>
      </w:r>
      <w:bookmarkStart w:id="93" w:name="_ETM_Q1_234870"/>
      <w:bookmarkEnd w:id="93"/>
      <w:r>
        <w:rPr>
          <w:rtl/>
        </w:rPr>
        <w:t xml:space="preserve">דיווחים </w:t>
      </w:r>
      <w:bookmarkStart w:id="94" w:name="_ETM_Q1_236769"/>
      <w:bookmarkEnd w:id="94"/>
      <w:r>
        <w:rPr>
          <w:rtl/>
        </w:rPr>
        <w:t>מ</w:t>
      </w:r>
      <w:bookmarkStart w:id="95" w:name="_ETM_Q1_236980"/>
      <w:bookmarkEnd w:id="95"/>
      <w:r>
        <w:rPr>
          <w:rtl/>
        </w:rPr>
        <w:t xml:space="preserve">רשויות </w:t>
      </w:r>
      <w:bookmarkStart w:id="96" w:name="_ETM_Q1_237400"/>
      <w:bookmarkEnd w:id="96"/>
      <w:r>
        <w:rPr>
          <w:rtl/>
        </w:rPr>
        <w:t xml:space="preserve">שונות </w:t>
      </w:r>
      <w:bookmarkStart w:id="97" w:name="_ETM_Q1_238000"/>
      <w:bookmarkEnd w:id="97"/>
      <w:r>
        <w:rPr>
          <w:rtl/>
        </w:rPr>
        <w:t xml:space="preserve">על </w:t>
      </w:r>
      <w:bookmarkStart w:id="98" w:name="_ETM_Q1_238209"/>
      <w:bookmarkEnd w:id="98"/>
      <w:r>
        <w:rPr>
          <w:rtl/>
        </w:rPr>
        <w:t xml:space="preserve">הקושי </w:t>
      </w:r>
      <w:bookmarkStart w:id="99" w:name="_ETM_Q1_238750"/>
      <w:bookmarkEnd w:id="99"/>
      <w:r>
        <w:rPr>
          <w:rtl/>
        </w:rPr>
        <w:t xml:space="preserve">העצום </w:t>
      </w:r>
      <w:bookmarkStart w:id="100" w:name="_ETM_Q1_239260"/>
      <w:bookmarkEnd w:id="100"/>
      <w:r>
        <w:rPr>
          <w:rtl/>
        </w:rPr>
        <w:t xml:space="preserve">באיוש </w:t>
      </w:r>
      <w:bookmarkStart w:id="101" w:name="_ETM_Q1_239830"/>
      <w:bookmarkEnd w:id="101"/>
      <w:r>
        <w:rPr>
          <w:rtl/>
        </w:rPr>
        <w:t xml:space="preserve">משרות </w:t>
      </w:r>
      <w:bookmarkStart w:id="102" w:name="_ETM_Q1_240250"/>
      <w:bookmarkEnd w:id="102"/>
      <w:r>
        <w:rPr>
          <w:rtl/>
        </w:rPr>
        <w:t xml:space="preserve">הטיפול </w:t>
      </w:r>
      <w:bookmarkStart w:id="103" w:name="_ETM_Q1_241500"/>
      <w:bookmarkEnd w:id="103"/>
      <w:r>
        <w:rPr>
          <w:rtl/>
        </w:rPr>
        <w:t xml:space="preserve">במסגרות </w:t>
      </w:r>
      <w:bookmarkStart w:id="104" w:name="_ETM_Q1_242130"/>
      <w:bookmarkEnd w:id="104"/>
      <w:r>
        <w:rPr>
          <w:rtl/>
        </w:rPr>
        <w:t>הללו</w:t>
      </w:r>
      <w:r>
        <w:rPr>
          <w:rFonts w:hint="cs"/>
          <w:rtl/>
        </w:rPr>
        <w:t>,</w:t>
      </w:r>
      <w:r>
        <w:rPr>
          <w:rtl/>
        </w:rPr>
        <w:t xml:space="preserve"> </w:t>
      </w:r>
      <w:bookmarkStart w:id="105" w:name="_ETM_Q1_242550"/>
      <w:bookmarkEnd w:id="105"/>
      <w:r>
        <w:rPr>
          <w:rtl/>
        </w:rPr>
        <w:t xml:space="preserve">כמו </w:t>
      </w:r>
      <w:bookmarkStart w:id="106" w:name="_ETM_Q1_243069"/>
      <w:bookmarkEnd w:id="106"/>
      <w:r>
        <w:rPr>
          <w:rtl/>
        </w:rPr>
        <w:t xml:space="preserve">בכל </w:t>
      </w:r>
      <w:bookmarkStart w:id="107" w:name="_ETM_Q1_243310"/>
      <w:bookmarkEnd w:id="107"/>
      <w:r>
        <w:rPr>
          <w:rtl/>
        </w:rPr>
        <w:t xml:space="preserve">מסגרות </w:t>
      </w:r>
      <w:bookmarkStart w:id="108" w:name="_ETM_Q1_243790"/>
      <w:bookmarkEnd w:id="108"/>
      <w:r>
        <w:rPr>
          <w:rtl/>
        </w:rPr>
        <w:t>הרווחה</w:t>
      </w:r>
      <w:r>
        <w:rPr>
          <w:rFonts w:hint="cs"/>
          <w:rtl/>
        </w:rPr>
        <w:t>.</w:t>
      </w:r>
      <w:bookmarkStart w:id="109" w:name="_ETM_Q1_242000"/>
      <w:bookmarkStart w:id="110" w:name="_ETM_Q1_243000"/>
      <w:bookmarkStart w:id="111" w:name="_ETM_Q1_244989"/>
      <w:bookmarkEnd w:id="109"/>
      <w:bookmarkEnd w:id="110"/>
      <w:bookmarkEnd w:id="111"/>
      <w:r>
        <w:rPr>
          <w:rFonts w:hint="cs"/>
          <w:rtl/>
        </w:rPr>
        <w:t xml:space="preserve"> </w:t>
      </w:r>
      <w:r>
        <w:rPr>
          <w:rtl/>
        </w:rPr>
        <w:t xml:space="preserve">המשרד </w:t>
      </w:r>
      <w:bookmarkStart w:id="112" w:name="_ETM_Q1_245469"/>
      <w:bookmarkEnd w:id="112"/>
      <w:r>
        <w:rPr>
          <w:rtl/>
        </w:rPr>
        <w:t xml:space="preserve">מנסה </w:t>
      </w:r>
      <w:bookmarkStart w:id="113" w:name="_ETM_Q1_245859"/>
      <w:bookmarkEnd w:id="113"/>
      <w:r>
        <w:rPr>
          <w:rtl/>
        </w:rPr>
        <w:t xml:space="preserve">למצוא </w:t>
      </w:r>
      <w:bookmarkStart w:id="114" w:name="_ETM_Q1_246159"/>
      <w:bookmarkEnd w:id="114"/>
      <w:r>
        <w:rPr>
          <w:rtl/>
        </w:rPr>
        <w:t xml:space="preserve">פתרונות </w:t>
      </w:r>
      <w:bookmarkStart w:id="115" w:name="_ETM_Q1_246670"/>
      <w:bookmarkEnd w:id="115"/>
      <w:r>
        <w:rPr>
          <w:rtl/>
        </w:rPr>
        <w:t xml:space="preserve">למצב </w:t>
      </w:r>
      <w:bookmarkStart w:id="116" w:name="_ETM_Q1_247090"/>
      <w:bookmarkEnd w:id="116"/>
      <w:r>
        <w:rPr>
          <w:rtl/>
        </w:rPr>
        <w:t xml:space="preserve">זה </w:t>
      </w:r>
      <w:bookmarkStart w:id="117" w:name="_ETM_Q1_247239"/>
      <w:bookmarkEnd w:id="117"/>
      <w:r>
        <w:rPr>
          <w:rtl/>
        </w:rPr>
        <w:t xml:space="preserve">באמצעות </w:t>
      </w:r>
      <w:bookmarkStart w:id="118" w:name="_ETM_Q1_247689"/>
      <w:bookmarkEnd w:id="118"/>
      <w:r>
        <w:rPr>
          <w:rtl/>
        </w:rPr>
        <w:t xml:space="preserve">תמריצים </w:t>
      </w:r>
      <w:bookmarkStart w:id="119" w:name="_ETM_Q1_248200"/>
      <w:bookmarkEnd w:id="119"/>
      <w:r>
        <w:rPr>
          <w:rtl/>
        </w:rPr>
        <w:t xml:space="preserve">לעובדים </w:t>
      </w:r>
      <w:bookmarkStart w:id="120" w:name="_ETM_Q1_248680"/>
      <w:bookmarkEnd w:id="120"/>
      <w:r>
        <w:rPr>
          <w:rFonts w:hint="cs"/>
          <w:rtl/>
        </w:rPr>
        <w:t>ו</w:t>
      </w:r>
      <w:r>
        <w:rPr>
          <w:rtl/>
        </w:rPr>
        <w:t xml:space="preserve">פעולות </w:t>
      </w:r>
      <w:bookmarkStart w:id="121" w:name="_ETM_Q1_249010"/>
      <w:bookmarkEnd w:id="121"/>
      <w:r>
        <w:rPr>
          <w:rtl/>
        </w:rPr>
        <w:t xml:space="preserve">נוספות </w:t>
      </w:r>
      <w:bookmarkStart w:id="122" w:name="_ETM_Q1_249430"/>
      <w:bookmarkEnd w:id="122"/>
      <w:r>
        <w:rPr>
          <w:rtl/>
        </w:rPr>
        <w:t xml:space="preserve">שנבחנות </w:t>
      </w:r>
      <w:bookmarkStart w:id="123" w:name="_ETM_Q1_250000"/>
      <w:bookmarkEnd w:id="123"/>
      <w:r>
        <w:rPr>
          <w:rtl/>
        </w:rPr>
        <w:t xml:space="preserve">כרגע </w:t>
      </w:r>
      <w:bookmarkStart w:id="124" w:name="_ETM_Q1_250819"/>
      <w:bookmarkEnd w:id="124"/>
      <w:r>
        <w:rPr>
          <w:rtl/>
        </w:rPr>
        <w:t xml:space="preserve">כדי </w:t>
      </w:r>
      <w:bookmarkStart w:id="125" w:name="_ETM_Q1_251209"/>
      <w:bookmarkEnd w:id="125"/>
      <w:r>
        <w:rPr>
          <w:rtl/>
        </w:rPr>
        <w:t xml:space="preserve">לתת </w:t>
      </w:r>
      <w:bookmarkStart w:id="126" w:name="_ETM_Q1_251510"/>
      <w:bookmarkEnd w:id="126"/>
      <w:r>
        <w:rPr>
          <w:rtl/>
        </w:rPr>
        <w:t xml:space="preserve">מענה </w:t>
      </w:r>
      <w:bookmarkStart w:id="127" w:name="_ETM_Q1_251840"/>
      <w:bookmarkEnd w:id="127"/>
      <w:r>
        <w:rPr>
          <w:rtl/>
        </w:rPr>
        <w:t>למצוקה</w:t>
      </w:r>
      <w:r>
        <w:rPr>
          <w:rFonts w:hint="cs"/>
          <w:rtl/>
        </w:rPr>
        <w:t>.</w:t>
      </w:r>
      <w:r>
        <w:rPr>
          <w:rtl/>
        </w:rPr>
        <w:t xml:space="preserve"> </w:t>
      </w:r>
      <w:bookmarkStart w:id="128" w:name="_ETM_Q1_253099"/>
      <w:bookmarkEnd w:id="128"/>
      <w:r>
        <w:rPr>
          <w:rtl/>
        </w:rPr>
        <w:t xml:space="preserve">אנחנו </w:t>
      </w:r>
      <w:bookmarkStart w:id="129" w:name="_ETM_Q1_253549"/>
      <w:bookmarkEnd w:id="129"/>
      <w:r>
        <w:rPr>
          <w:rtl/>
        </w:rPr>
        <w:t xml:space="preserve">מקיימים </w:t>
      </w:r>
      <w:bookmarkStart w:id="130" w:name="_ETM_Q1_254119"/>
      <w:bookmarkEnd w:id="130"/>
      <w:r>
        <w:rPr>
          <w:rtl/>
        </w:rPr>
        <w:t xml:space="preserve">דיונים </w:t>
      </w:r>
      <w:bookmarkStart w:id="131" w:name="_ETM_Q1_254540"/>
      <w:bookmarkEnd w:id="131"/>
      <w:r>
        <w:rPr>
          <w:rtl/>
        </w:rPr>
        <w:t xml:space="preserve">קבועים </w:t>
      </w:r>
      <w:bookmarkStart w:id="132" w:name="_ETM_Q1_254959"/>
      <w:bookmarkEnd w:id="132"/>
      <w:r>
        <w:rPr>
          <w:rtl/>
        </w:rPr>
        <w:t xml:space="preserve">עם </w:t>
      </w:r>
      <w:bookmarkStart w:id="133" w:name="_ETM_Q1_255109"/>
      <w:bookmarkEnd w:id="133"/>
      <w:r>
        <w:rPr>
          <w:rtl/>
        </w:rPr>
        <w:t xml:space="preserve">הרשויות </w:t>
      </w:r>
      <w:bookmarkStart w:id="134" w:name="_ETM_Q1_255529"/>
      <w:bookmarkEnd w:id="134"/>
      <w:r>
        <w:rPr>
          <w:rtl/>
        </w:rPr>
        <w:t xml:space="preserve">המקומיות </w:t>
      </w:r>
      <w:bookmarkStart w:id="135" w:name="_ETM_Q1_256099"/>
      <w:bookmarkEnd w:id="135"/>
      <w:r>
        <w:rPr>
          <w:rFonts w:hint="cs"/>
          <w:rtl/>
        </w:rPr>
        <w:t>ו</w:t>
      </w:r>
      <w:r>
        <w:rPr>
          <w:rtl/>
        </w:rPr>
        <w:t xml:space="preserve">עם </w:t>
      </w:r>
      <w:bookmarkStart w:id="136" w:name="_ETM_Q1_256220"/>
      <w:bookmarkEnd w:id="136"/>
      <w:r>
        <w:rPr>
          <w:rtl/>
        </w:rPr>
        <w:t xml:space="preserve">מפעילי </w:t>
      </w:r>
      <w:bookmarkStart w:id="137" w:name="_ETM_Q1_256759"/>
      <w:bookmarkEnd w:id="137"/>
      <w:r>
        <w:rPr>
          <w:rtl/>
        </w:rPr>
        <w:t xml:space="preserve">מסגרות </w:t>
      </w:r>
      <w:bookmarkStart w:id="138" w:name="_ETM_Q1_257389"/>
      <w:bookmarkEnd w:id="138"/>
      <w:r>
        <w:rPr>
          <w:rtl/>
        </w:rPr>
        <w:t xml:space="preserve">הרווחה </w:t>
      </w:r>
      <w:bookmarkStart w:id="139" w:name="_ETM_Q1_257779"/>
      <w:bookmarkEnd w:id="139"/>
      <w:r>
        <w:rPr>
          <w:rtl/>
        </w:rPr>
        <w:t xml:space="preserve">כדי </w:t>
      </w:r>
      <w:bookmarkStart w:id="140" w:name="_ETM_Q1_258409"/>
      <w:bookmarkEnd w:id="140"/>
      <w:r>
        <w:rPr>
          <w:rtl/>
        </w:rPr>
        <w:t xml:space="preserve">ליצור </w:t>
      </w:r>
      <w:bookmarkStart w:id="141" w:name="_ETM_Q1_258889"/>
      <w:bookmarkEnd w:id="141"/>
      <w:r>
        <w:rPr>
          <w:rtl/>
        </w:rPr>
        <w:t xml:space="preserve">מערך </w:t>
      </w:r>
      <w:bookmarkStart w:id="142" w:name="_ETM_Q1_259279"/>
      <w:bookmarkEnd w:id="142"/>
      <w:r>
        <w:rPr>
          <w:rtl/>
        </w:rPr>
        <w:t xml:space="preserve">שלם </w:t>
      </w:r>
      <w:bookmarkStart w:id="143" w:name="_ETM_Q1_259639"/>
      <w:bookmarkEnd w:id="143"/>
      <w:r>
        <w:rPr>
          <w:rtl/>
        </w:rPr>
        <w:t xml:space="preserve">של </w:t>
      </w:r>
      <w:bookmarkStart w:id="144" w:name="_ETM_Q1_259819"/>
      <w:bookmarkEnd w:id="144"/>
      <w:r>
        <w:rPr>
          <w:rtl/>
        </w:rPr>
        <w:t xml:space="preserve">פתרונות </w:t>
      </w:r>
      <w:bookmarkStart w:id="145" w:name="_ETM_Q1_260629"/>
      <w:bookmarkEnd w:id="145"/>
      <w:r>
        <w:rPr>
          <w:rtl/>
        </w:rPr>
        <w:t xml:space="preserve">באמצעות </w:t>
      </w:r>
      <w:bookmarkStart w:id="146" w:name="_ETM_Q1_261139"/>
      <w:bookmarkEnd w:id="146"/>
      <w:r>
        <w:rPr>
          <w:rtl/>
        </w:rPr>
        <w:t xml:space="preserve">תמריצים </w:t>
      </w:r>
      <w:bookmarkStart w:id="147" w:name="_ETM_Q1_261620"/>
      <w:bookmarkEnd w:id="147"/>
      <w:r>
        <w:rPr>
          <w:rFonts w:hint="cs"/>
          <w:rtl/>
        </w:rPr>
        <w:t>ו</w:t>
      </w:r>
      <w:r>
        <w:rPr>
          <w:rtl/>
        </w:rPr>
        <w:t xml:space="preserve">תוכניות </w:t>
      </w:r>
      <w:bookmarkStart w:id="148" w:name="_ETM_Q1_262009"/>
      <w:bookmarkEnd w:id="148"/>
      <w:r>
        <w:rPr>
          <w:rtl/>
        </w:rPr>
        <w:t xml:space="preserve">קידום </w:t>
      </w:r>
      <w:bookmarkStart w:id="149" w:name="_ETM_Q1_262339"/>
      <w:bookmarkEnd w:id="149"/>
      <w:r>
        <w:rPr>
          <w:rFonts w:hint="cs"/>
          <w:rtl/>
        </w:rPr>
        <w:t xml:space="preserve">ושימור </w:t>
      </w:r>
      <w:bookmarkStart w:id="150" w:name="_ETM_Q1_262610"/>
      <w:bookmarkEnd w:id="150"/>
      <w:r>
        <w:rPr>
          <w:rtl/>
        </w:rPr>
        <w:t>עובדים</w:t>
      </w:r>
      <w:r>
        <w:rPr>
          <w:rFonts w:hint="cs"/>
          <w:rtl/>
        </w:rPr>
        <w:t>.</w:t>
      </w:r>
    </w:p>
    <w:p w:rsidR="00500A1C" w:rsidRDefault="00500A1C" w:rsidP="00734193">
      <w:pPr>
        <w:rPr>
          <w:rtl/>
        </w:rPr>
      </w:pPr>
    </w:p>
    <w:p w:rsidR="00500A1C" w:rsidRDefault="00500A1C" w:rsidP="00AB0135">
      <w:pPr>
        <w:rPr>
          <w:rtl/>
        </w:rPr>
      </w:pPr>
      <w:bookmarkStart w:id="151" w:name="_ETM_Q1_260000"/>
      <w:bookmarkStart w:id="152" w:name="_ETM_Q1_263509"/>
      <w:bookmarkEnd w:id="151"/>
      <w:bookmarkEnd w:id="152"/>
      <w:r>
        <w:rPr>
          <w:rtl/>
        </w:rPr>
        <w:t xml:space="preserve">בשלב </w:t>
      </w:r>
      <w:bookmarkStart w:id="153" w:name="_ETM_Q1_263900"/>
      <w:bookmarkEnd w:id="153"/>
      <w:r>
        <w:rPr>
          <w:rtl/>
        </w:rPr>
        <w:t xml:space="preserve">זה </w:t>
      </w:r>
      <w:bookmarkStart w:id="154" w:name="_ETM_Q1_264050"/>
      <w:bookmarkEnd w:id="154"/>
      <w:r>
        <w:rPr>
          <w:rtl/>
        </w:rPr>
        <w:t xml:space="preserve">נבחנים </w:t>
      </w:r>
      <w:bookmarkStart w:id="155" w:name="_ETM_Q1_264499"/>
      <w:bookmarkEnd w:id="155"/>
      <w:r>
        <w:rPr>
          <w:rtl/>
        </w:rPr>
        <w:t xml:space="preserve">כל </w:t>
      </w:r>
      <w:bookmarkStart w:id="156" w:name="_ETM_Q1_264710"/>
      <w:bookmarkEnd w:id="156"/>
      <w:r>
        <w:rPr>
          <w:rtl/>
        </w:rPr>
        <w:t xml:space="preserve">הכיוונים </w:t>
      </w:r>
      <w:bookmarkStart w:id="157" w:name="_ETM_Q1_265189"/>
      <w:bookmarkEnd w:id="157"/>
      <w:r>
        <w:rPr>
          <w:rtl/>
        </w:rPr>
        <w:t>האפשריים</w:t>
      </w:r>
      <w:r>
        <w:rPr>
          <w:rFonts w:hint="cs"/>
          <w:rtl/>
        </w:rPr>
        <w:t>,</w:t>
      </w:r>
      <w:r>
        <w:rPr>
          <w:rtl/>
        </w:rPr>
        <w:t xml:space="preserve"> </w:t>
      </w:r>
      <w:bookmarkStart w:id="158" w:name="_ETM_Q1_266150"/>
      <w:bookmarkEnd w:id="158"/>
      <w:r>
        <w:rPr>
          <w:rtl/>
        </w:rPr>
        <w:t xml:space="preserve">כפי </w:t>
      </w:r>
      <w:bookmarkStart w:id="159" w:name="_ETM_Q1_266360"/>
      <w:bookmarkEnd w:id="159"/>
      <w:r>
        <w:rPr>
          <w:rtl/>
        </w:rPr>
        <w:t xml:space="preserve">שעושה </w:t>
      </w:r>
      <w:bookmarkStart w:id="160" w:name="_ETM_Q1_266719"/>
      <w:bookmarkEnd w:id="160"/>
      <w:r>
        <w:rPr>
          <w:rtl/>
        </w:rPr>
        <w:t xml:space="preserve">גם </w:t>
      </w:r>
      <w:bookmarkStart w:id="161" w:name="_ETM_Q1_267289"/>
      <w:bookmarkEnd w:id="161"/>
      <w:r>
        <w:rPr>
          <w:rtl/>
        </w:rPr>
        <w:t xml:space="preserve">משרד </w:t>
      </w:r>
      <w:bookmarkStart w:id="162" w:name="_ETM_Q1_267680"/>
      <w:bookmarkEnd w:id="162"/>
      <w:r>
        <w:rPr>
          <w:rtl/>
        </w:rPr>
        <w:t>החינוך</w:t>
      </w:r>
      <w:r>
        <w:rPr>
          <w:rFonts w:hint="cs"/>
          <w:rtl/>
        </w:rPr>
        <w:t>,</w:t>
      </w:r>
      <w:r>
        <w:rPr>
          <w:rtl/>
        </w:rPr>
        <w:t xml:space="preserve"> </w:t>
      </w:r>
      <w:bookmarkStart w:id="163" w:name="_ETM_Q1_268159"/>
      <w:bookmarkEnd w:id="163"/>
      <w:r>
        <w:rPr>
          <w:rtl/>
        </w:rPr>
        <w:t xml:space="preserve">כולל </w:t>
      </w:r>
      <w:bookmarkStart w:id="164" w:name="_ETM_Q1_268490"/>
      <w:bookmarkEnd w:id="164"/>
      <w:r>
        <w:rPr>
          <w:rtl/>
        </w:rPr>
        <w:t>קיצור</w:t>
      </w:r>
      <w:bookmarkStart w:id="165" w:name="_ETM_Q1_268805"/>
      <w:bookmarkEnd w:id="165"/>
      <w:r>
        <w:rPr>
          <w:rtl/>
        </w:rPr>
        <w:t xml:space="preserve"> </w:t>
      </w:r>
      <w:bookmarkStart w:id="166" w:name="_ETM_Q1_269150"/>
      <w:bookmarkEnd w:id="166"/>
      <w:r>
        <w:rPr>
          <w:rtl/>
        </w:rPr>
        <w:t xml:space="preserve">שעות </w:t>
      </w:r>
      <w:bookmarkStart w:id="167" w:name="_ETM_Q1_269539"/>
      <w:bookmarkEnd w:id="167"/>
      <w:r>
        <w:rPr>
          <w:rtl/>
        </w:rPr>
        <w:t xml:space="preserve">וימי </w:t>
      </w:r>
      <w:bookmarkStart w:id="168" w:name="_ETM_Q1_269839"/>
      <w:bookmarkEnd w:id="168"/>
      <w:r>
        <w:rPr>
          <w:rtl/>
        </w:rPr>
        <w:t>הפעילות</w:t>
      </w:r>
      <w:r>
        <w:rPr>
          <w:rFonts w:hint="cs"/>
          <w:rtl/>
        </w:rPr>
        <w:t>.</w:t>
      </w:r>
      <w:r>
        <w:rPr>
          <w:rtl/>
        </w:rPr>
        <w:t xml:space="preserve"> </w:t>
      </w:r>
      <w:bookmarkStart w:id="169" w:name="_ETM_Q1_270720"/>
      <w:bookmarkEnd w:id="169"/>
      <w:r>
        <w:rPr>
          <w:rtl/>
        </w:rPr>
        <w:t xml:space="preserve">פתרונות </w:t>
      </w:r>
      <w:bookmarkStart w:id="170" w:name="_ETM_Q1_271410"/>
      <w:bookmarkEnd w:id="170"/>
      <w:r>
        <w:rPr>
          <w:rtl/>
        </w:rPr>
        <w:t xml:space="preserve">אלה </w:t>
      </w:r>
      <w:bookmarkStart w:id="171" w:name="_ETM_Q1_272440"/>
      <w:bookmarkEnd w:id="171"/>
      <w:r>
        <w:rPr>
          <w:rFonts w:hint="cs"/>
          <w:rtl/>
        </w:rPr>
        <w:t xml:space="preserve">אינם </w:t>
      </w:r>
      <w:bookmarkStart w:id="172" w:name="_ETM_Q1_272860"/>
      <w:bookmarkStart w:id="173" w:name="_ETM_Q1_273010"/>
      <w:bookmarkEnd w:id="172"/>
      <w:bookmarkEnd w:id="173"/>
      <w:r>
        <w:rPr>
          <w:rFonts w:hint="cs"/>
          <w:rtl/>
        </w:rPr>
        <w:t>ה</w:t>
      </w:r>
      <w:r>
        <w:rPr>
          <w:rtl/>
        </w:rPr>
        <w:t xml:space="preserve">אלטרנטיבה </w:t>
      </w:r>
      <w:bookmarkStart w:id="174" w:name="_ETM_Q1_273700"/>
      <w:bookmarkEnd w:id="174"/>
      <w:r>
        <w:rPr>
          <w:rtl/>
        </w:rPr>
        <w:t xml:space="preserve">הטובה </w:t>
      </w:r>
      <w:bookmarkStart w:id="175" w:name="_ETM_Q1_274029"/>
      <w:bookmarkEnd w:id="175"/>
      <w:r>
        <w:rPr>
          <w:rtl/>
        </w:rPr>
        <w:t>ביותר</w:t>
      </w:r>
      <w:r>
        <w:rPr>
          <w:rFonts w:hint="cs"/>
          <w:rtl/>
        </w:rPr>
        <w:t>,</w:t>
      </w:r>
      <w:r>
        <w:rPr>
          <w:rtl/>
        </w:rPr>
        <w:t xml:space="preserve"> </w:t>
      </w:r>
      <w:bookmarkStart w:id="176" w:name="_ETM_Q1_274420"/>
      <w:bookmarkEnd w:id="176"/>
      <w:r>
        <w:rPr>
          <w:rtl/>
        </w:rPr>
        <w:t xml:space="preserve">אך </w:t>
      </w:r>
      <w:bookmarkStart w:id="177" w:name="_ETM_Q1_274540"/>
      <w:bookmarkEnd w:id="177"/>
      <w:r>
        <w:rPr>
          <w:rtl/>
        </w:rPr>
        <w:t xml:space="preserve">הם </w:t>
      </w:r>
      <w:bookmarkStart w:id="178" w:name="_ETM_Q1_274690"/>
      <w:bookmarkEnd w:id="178"/>
      <w:r>
        <w:rPr>
          <w:rtl/>
        </w:rPr>
        <w:t xml:space="preserve">מאפשרים </w:t>
      </w:r>
      <w:bookmarkStart w:id="179" w:name="_ETM_Q1_275140"/>
      <w:bookmarkEnd w:id="179"/>
      <w:r>
        <w:rPr>
          <w:rtl/>
        </w:rPr>
        <w:t xml:space="preserve">מענה </w:t>
      </w:r>
      <w:bookmarkStart w:id="180" w:name="_ETM_Q1_275440"/>
      <w:bookmarkEnd w:id="180"/>
      <w:r>
        <w:rPr>
          <w:rtl/>
        </w:rPr>
        <w:t xml:space="preserve">מסוים </w:t>
      </w:r>
      <w:bookmarkStart w:id="181" w:name="_ETM_Q1_276400"/>
      <w:bookmarkEnd w:id="181"/>
      <w:r>
        <w:rPr>
          <w:rtl/>
        </w:rPr>
        <w:t xml:space="preserve">למשפחות </w:t>
      </w:r>
      <w:bookmarkStart w:id="182" w:name="_ETM_Q1_277089"/>
      <w:bookmarkEnd w:id="182"/>
      <w:r>
        <w:rPr>
          <w:rtl/>
        </w:rPr>
        <w:t xml:space="preserve">במקום </w:t>
      </w:r>
      <w:bookmarkStart w:id="183" w:name="_ETM_Q1_277600"/>
      <w:bookmarkEnd w:id="183"/>
      <w:r>
        <w:rPr>
          <w:rtl/>
        </w:rPr>
        <w:t xml:space="preserve">לסגור </w:t>
      </w:r>
      <w:bookmarkStart w:id="184" w:name="_ETM_Q1_278020"/>
      <w:bookmarkEnd w:id="184"/>
      <w:r>
        <w:rPr>
          <w:rtl/>
        </w:rPr>
        <w:t xml:space="preserve">לחלוטין </w:t>
      </w:r>
      <w:bookmarkStart w:id="185" w:name="_ETM_Q1_278589"/>
      <w:bookmarkEnd w:id="185"/>
      <w:r>
        <w:rPr>
          <w:rtl/>
        </w:rPr>
        <w:t xml:space="preserve">את </w:t>
      </w:r>
      <w:bookmarkStart w:id="186" w:name="_ETM_Q1_278650"/>
      <w:bookmarkEnd w:id="186"/>
      <w:r>
        <w:rPr>
          <w:rtl/>
        </w:rPr>
        <w:t>השירותים</w:t>
      </w:r>
      <w:r>
        <w:rPr>
          <w:rFonts w:hint="cs"/>
          <w:rtl/>
        </w:rPr>
        <w:t>.</w:t>
      </w:r>
    </w:p>
    <w:p w:rsidR="00500A1C" w:rsidRDefault="00500A1C" w:rsidP="005B339C">
      <w:pPr>
        <w:rPr>
          <w:rtl/>
        </w:rPr>
      </w:pPr>
    </w:p>
    <w:p w:rsidR="00500A1C" w:rsidRDefault="00500A1C" w:rsidP="0060469C">
      <w:pPr>
        <w:rPr>
          <w:rtl/>
        </w:rPr>
      </w:pPr>
      <w:bookmarkStart w:id="187" w:name="_ETM_Q1_280000"/>
      <w:bookmarkStart w:id="188" w:name="_ETM_Q1_279670"/>
      <w:bookmarkEnd w:id="187"/>
      <w:bookmarkEnd w:id="188"/>
      <w:r>
        <w:rPr>
          <w:rtl/>
        </w:rPr>
        <w:t xml:space="preserve">כפי </w:t>
      </w:r>
      <w:bookmarkStart w:id="189" w:name="_ETM_Q1_279850"/>
      <w:bookmarkEnd w:id="189"/>
      <w:r>
        <w:rPr>
          <w:rtl/>
        </w:rPr>
        <w:t>שאמרתי</w:t>
      </w:r>
      <w:r>
        <w:rPr>
          <w:rFonts w:hint="cs"/>
          <w:rtl/>
        </w:rPr>
        <w:t>,</w:t>
      </w:r>
      <w:r>
        <w:rPr>
          <w:rtl/>
        </w:rPr>
        <w:t xml:space="preserve"> </w:t>
      </w:r>
      <w:bookmarkStart w:id="190" w:name="_ETM_Q1_280330"/>
      <w:bookmarkStart w:id="191" w:name="_ETM_Q1_280900"/>
      <w:bookmarkEnd w:id="190"/>
      <w:bookmarkEnd w:id="191"/>
      <w:r>
        <w:rPr>
          <w:rtl/>
        </w:rPr>
        <w:t xml:space="preserve">חברתי </w:t>
      </w:r>
      <w:bookmarkStart w:id="192" w:name="_ETM_Q1_281950"/>
      <w:bookmarkEnd w:id="192"/>
      <w:r>
        <w:rPr>
          <w:rtl/>
        </w:rPr>
        <w:t xml:space="preserve">קטי </w:t>
      </w:r>
      <w:bookmarkStart w:id="193" w:name="_ETM_Q1_282310"/>
      <w:bookmarkEnd w:id="193"/>
      <w:r>
        <w:rPr>
          <w:rtl/>
        </w:rPr>
        <w:t>שטרית</w:t>
      </w:r>
      <w:r>
        <w:rPr>
          <w:rFonts w:hint="cs"/>
          <w:rtl/>
        </w:rPr>
        <w:t>,</w:t>
      </w:r>
      <w:r>
        <w:rPr>
          <w:rtl/>
        </w:rPr>
        <w:t xml:space="preserve"> </w:t>
      </w:r>
      <w:bookmarkStart w:id="194" w:name="_ETM_Q1_283810"/>
      <w:bookmarkEnd w:id="194"/>
      <w:r>
        <w:rPr>
          <w:rtl/>
        </w:rPr>
        <w:t xml:space="preserve">לצערי </w:t>
      </w:r>
      <w:bookmarkStart w:id="195" w:name="_ETM_Q1_284260"/>
      <w:bookmarkEnd w:id="195"/>
      <w:r>
        <w:rPr>
          <w:rtl/>
        </w:rPr>
        <w:t xml:space="preserve">הרב </w:t>
      </w:r>
      <w:bookmarkStart w:id="196" w:name="_ETM_Q1_284470"/>
      <w:bookmarkEnd w:id="196"/>
      <w:r>
        <w:rPr>
          <w:rtl/>
        </w:rPr>
        <w:t>ב</w:t>
      </w:r>
      <w:r>
        <w:rPr>
          <w:rFonts w:hint="cs"/>
          <w:rtl/>
        </w:rPr>
        <w:t>ע</w:t>
      </w:r>
      <w:r>
        <w:rPr>
          <w:rtl/>
        </w:rPr>
        <w:t xml:space="preserve">ת </w:t>
      </w:r>
      <w:bookmarkStart w:id="197" w:name="_ETM_Q1_284830"/>
      <w:bookmarkEnd w:id="197"/>
      <w:r>
        <w:rPr>
          <w:rtl/>
        </w:rPr>
        <w:t xml:space="preserve">הזו </w:t>
      </w:r>
      <w:bookmarkStart w:id="198" w:name="_ETM_Q1_285070"/>
      <w:bookmarkEnd w:id="198"/>
      <w:r>
        <w:rPr>
          <w:rtl/>
        </w:rPr>
        <w:t xml:space="preserve">אני </w:t>
      </w:r>
      <w:bookmarkStart w:id="199" w:name="_ETM_Q1_285250"/>
      <w:bookmarkEnd w:id="199"/>
      <w:r>
        <w:rPr>
          <w:rtl/>
        </w:rPr>
        <w:t xml:space="preserve">לא </w:t>
      </w:r>
      <w:bookmarkStart w:id="200" w:name="_ETM_Q1_285370"/>
      <w:bookmarkEnd w:id="200"/>
      <w:r>
        <w:rPr>
          <w:rtl/>
        </w:rPr>
        <w:t xml:space="preserve">איש </w:t>
      </w:r>
      <w:bookmarkStart w:id="201" w:name="_ETM_Q1_285520"/>
      <w:bookmarkEnd w:id="201"/>
      <w:r>
        <w:rPr>
          <w:rtl/>
        </w:rPr>
        <w:t>בשורה</w:t>
      </w:r>
      <w:r>
        <w:rPr>
          <w:rFonts w:hint="cs"/>
          <w:rtl/>
        </w:rPr>
        <w:t>.</w:t>
      </w:r>
      <w:r>
        <w:rPr>
          <w:rtl/>
        </w:rPr>
        <w:t xml:space="preserve"> </w:t>
      </w:r>
      <w:bookmarkStart w:id="202" w:name="_ETM_Q1_286639"/>
      <w:bookmarkEnd w:id="202"/>
      <w:r>
        <w:rPr>
          <w:rtl/>
        </w:rPr>
        <w:t xml:space="preserve">הרשויות </w:t>
      </w:r>
      <w:bookmarkStart w:id="203" w:name="_ETM_Q1_287120"/>
      <w:bookmarkEnd w:id="203"/>
      <w:r>
        <w:rPr>
          <w:rtl/>
        </w:rPr>
        <w:t xml:space="preserve">המקומיות </w:t>
      </w:r>
      <w:bookmarkStart w:id="204" w:name="_ETM_Q1_287870"/>
      <w:bookmarkEnd w:id="204"/>
      <w:r>
        <w:rPr>
          <w:rtl/>
        </w:rPr>
        <w:t xml:space="preserve">מתקשות </w:t>
      </w:r>
      <w:bookmarkStart w:id="205" w:name="_ETM_Q1_288650"/>
      <w:bookmarkEnd w:id="205"/>
      <w:r>
        <w:rPr>
          <w:rtl/>
        </w:rPr>
        <w:t xml:space="preserve">לגייס </w:t>
      </w:r>
      <w:bookmarkStart w:id="206" w:name="_ETM_Q1_289220"/>
      <w:bookmarkEnd w:id="206"/>
      <w:r>
        <w:rPr>
          <w:rtl/>
        </w:rPr>
        <w:t xml:space="preserve">את </w:t>
      </w:r>
      <w:bookmarkStart w:id="207" w:name="_ETM_Q1_289370"/>
      <w:bookmarkEnd w:id="207"/>
      <w:r>
        <w:rPr>
          <w:rtl/>
        </w:rPr>
        <w:t xml:space="preserve">אותם </w:t>
      </w:r>
      <w:bookmarkStart w:id="208" w:name="_ETM_Q1_291130"/>
      <w:bookmarkEnd w:id="208"/>
      <w:r>
        <w:rPr>
          <w:rtl/>
        </w:rPr>
        <w:t>מטפלים</w:t>
      </w:r>
      <w:r>
        <w:rPr>
          <w:rFonts w:hint="cs"/>
          <w:rtl/>
        </w:rPr>
        <w:t>,</w:t>
      </w:r>
      <w:bookmarkStart w:id="209" w:name="_ETM_Q1_291910"/>
      <w:bookmarkEnd w:id="209"/>
      <w:r>
        <w:rPr>
          <w:rFonts w:hint="cs"/>
          <w:rtl/>
        </w:rPr>
        <w:t xml:space="preserve"> </w:t>
      </w:r>
      <w:r>
        <w:rPr>
          <w:rtl/>
        </w:rPr>
        <w:t xml:space="preserve">אותם </w:t>
      </w:r>
      <w:bookmarkStart w:id="210" w:name="_ETM_Q1_292810"/>
      <w:bookmarkEnd w:id="210"/>
      <w:r>
        <w:rPr>
          <w:rtl/>
        </w:rPr>
        <w:t xml:space="preserve">בעלי </w:t>
      </w:r>
      <w:bookmarkStart w:id="211" w:name="_ETM_Q1_293139"/>
      <w:bookmarkEnd w:id="211"/>
      <w:r>
        <w:rPr>
          <w:rtl/>
        </w:rPr>
        <w:t xml:space="preserve">המקצוע </w:t>
      </w:r>
      <w:bookmarkStart w:id="212" w:name="_ETM_Q1_293620"/>
      <w:bookmarkEnd w:id="212"/>
      <w:r>
        <w:rPr>
          <w:rtl/>
        </w:rPr>
        <w:t xml:space="preserve">בתחומים </w:t>
      </w:r>
      <w:bookmarkStart w:id="213" w:name="_ETM_Q1_294339"/>
      <w:bookmarkEnd w:id="213"/>
      <w:r>
        <w:rPr>
          <w:rtl/>
        </w:rPr>
        <w:t xml:space="preserve">של </w:t>
      </w:r>
      <w:bookmarkStart w:id="214" w:name="_ETM_Q1_294729"/>
      <w:bookmarkEnd w:id="214"/>
      <w:r>
        <w:rPr>
          <w:rtl/>
        </w:rPr>
        <w:t xml:space="preserve">מתן </w:t>
      </w:r>
      <w:bookmarkStart w:id="215" w:name="_ETM_Q1_295060"/>
      <w:bookmarkEnd w:id="215"/>
      <w:r>
        <w:rPr>
          <w:rtl/>
        </w:rPr>
        <w:t>הסיוע</w:t>
      </w:r>
      <w:r>
        <w:rPr>
          <w:rFonts w:hint="cs"/>
          <w:rtl/>
        </w:rPr>
        <w:t>.</w:t>
      </w:r>
      <w:r>
        <w:rPr>
          <w:rtl/>
        </w:rPr>
        <w:t xml:space="preserve"> </w:t>
      </w:r>
      <w:bookmarkStart w:id="216" w:name="_ETM_Q1_296010"/>
      <w:bookmarkEnd w:id="216"/>
      <w:r>
        <w:rPr>
          <w:rtl/>
        </w:rPr>
        <w:t xml:space="preserve">המשרד </w:t>
      </w:r>
      <w:bookmarkStart w:id="217" w:name="_ETM_Q1_296550"/>
      <w:bookmarkEnd w:id="217"/>
      <w:r>
        <w:rPr>
          <w:rtl/>
        </w:rPr>
        <w:t>קשוב</w:t>
      </w:r>
      <w:r>
        <w:rPr>
          <w:rFonts w:hint="cs"/>
          <w:rtl/>
        </w:rPr>
        <w:t>.</w:t>
      </w:r>
      <w:r>
        <w:rPr>
          <w:rtl/>
        </w:rPr>
        <w:t xml:space="preserve"> </w:t>
      </w:r>
      <w:bookmarkStart w:id="218" w:name="_ETM_Q1_297499"/>
      <w:bookmarkEnd w:id="218"/>
      <w:r>
        <w:rPr>
          <w:rtl/>
        </w:rPr>
        <w:t xml:space="preserve">אני </w:t>
      </w:r>
      <w:bookmarkStart w:id="219" w:name="_ETM_Q1_297710"/>
      <w:bookmarkEnd w:id="219"/>
      <w:r>
        <w:rPr>
          <w:rtl/>
        </w:rPr>
        <w:t xml:space="preserve">רוצה </w:t>
      </w:r>
      <w:bookmarkStart w:id="220" w:name="_ETM_Q1_297860"/>
      <w:bookmarkEnd w:id="220"/>
      <w:r>
        <w:rPr>
          <w:rtl/>
        </w:rPr>
        <w:t xml:space="preserve">לומר </w:t>
      </w:r>
      <w:bookmarkStart w:id="221" w:name="_ETM_Q1_298099"/>
      <w:bookmarkEnd w:id="221"/>
      <w:r>
        <w:rPr>
          <w:rFonts w:hint="cs"/>
          <w:rtl/>
        </w:rPr>
        <w:t xml:space="preserve">לך </w:t>
      </w:r>
      <w:bookmarkStart w:id="222" w:name="_ETM_Q1_296000"/>
      <w:bookmarkEnd w:id="222"/>
      <w:r>
        <w:rPr>
          <w:rtl/>
        </w:rPr>
        <w:t xml:space="preserve">שיש </w:t>
      </w:r>
      <w:bookmarkStart w:id="223" w:name="_ETM_Q1_298460"/>
      <w:bookmarkEnd w:id="223"/>
      <w:r>
        <w:rPr>
          <w:rtl/>
        </w:rPr>
        <w:t xml:space="preserve">לנו </w:t>
      </w:r>
      <w:bookmarkStart w:id="224" w:name="_ETM_Q1_298669"/>
      <w:bookmarkEnd w:id="224"/>
      <w:r>
        <w:rPr>
          <w:rtl/>
        </w:rPr>
        <w:t xml:space="preserve">עבודת </w:t>
      </w:r>
      <w:bookmarkStart w:id="225" w:name="_ETM_Q1_299089"/>
      <w:bookmarkEnd w:id="225"/>
      <w:r>
        <w:rPr>
          <w:rtl/>
        </w:rPr>
        <w:t xml:space="preserve">מטה </w:t>
      </w:r>
      <w:bookmarkStart w:id="226" w:name="_ETM_Q1_299449"/>
      <w:bookmarkEnd w:id="226"/>
      <w:r>
        <w:rPr>
          <w:rtl/>
        </w:rPr>
        <w:t xml:space="preserve">עכשיו </w:t>
      </w:r>
      <w:bookmarkStart w:id="227" w:name="_ETM_Q1_299689"/>
      <w:bookmarkEnd w:id="227"/>
      <w:r>
        <w:rPr>
          <w:rtl/>
        </w:rPr>
        <w:t>במשרד</w:t>
      </w:r>
      <w:r>
        <w:rPr>
          <w:rFonts w:hint="cs"/>
          <w:rtl/>
        </w:rPr>
        <w:t>,</w:t>
      </w:r>
      <w:r>
        <w:rPr>
          <w:rtl/>
        </w:rPr>
        <w:t xml:space="preserve"> </w:t>
      </w:r>
      <w:bookmarkStart w:id="228" w:name="_ETM_Q1_300820"/>
      <w:bookmarkEnd w:id="228"/>
      <w:r>
        <w:rPr>
          <w:rtl/>
        </w:rPr>
        <w:t xml:space="preserve">שעוברת </w:t>
      </w:r>
      <w:bookmarkStart w:id="229" w:name="_ETM_Q1_300410"/>
      <w:bookmarkStart w:id="230" w:name="_ETM_Q1_300950"/>
      <w:bookmarkEnd w:id="229"/>
      <w:bookmarkEnd w:id="230"/>
      <w:r>
        <w:rPr>
          <w:rtl/>
        </w:rPr>
        <w:t xml:space="preserve">על </w:t>
      </w:r>
      <w:bookmarkStart w:id="231" w:name="_ETM_Q1_301069"/>
      <w:bookmarkEnd w:id="231"/>
      <w:r>
        <w:rPr>
          <w:rtl/>
        </w:rPr>
        <w:t xml:space="preserve">כל </w:t>
      </w:r>
      <w:bookmarkStart w:id="232" w:name="_ETM_Q1_301279"/>
      <w:bookmarkEnd w:id="232"/>
      <w:r>
        <w:rPr>
          <w:rtl/>
        </w:rPr>
        <w:t>תמ</w:t>
      </w:r>
      <w:r>
        <w:rPr>
          <w:rFonts w:hint="cs"/>
          <w:rtl/>
        </w:rPr>
        <w:t>ה</w:t>
      </w:r>
      <w:r>
        <w:rPr>
          <w:rtl/>
        </w:rPr>
        <w:t>י</w:t>
      </w:r>
      <w:r>
        <w:rPr>
          <w:rFonts w:hint="cs"/>
          <w:rtl/>
        </w:rPr>
        <w:t>ל</w:t>
      </w:r>
      <w:r>
        <w:rPr>
          <w:rtl/>
        </w:rPr>
        <w:t xml:space="preserve"> </w:t>
      </w:r>
      <w:bookmarkStart w:id="233" w:name="_ETM_Q1_301640"/>
      <w:bookmarkEnd w:id="233"/>
      <w:r>
        <w:rPr>
          <w:rFonts w:hint="cs"/>
          <w:rtl/>
        </w:rPr>
        <w:t>ה</w:t>
      </w:r>
      <w:r>
        <w:rPr>
          <w:rtl/>
        </w:rPr>
        <w:t xml:space="preserve">עיסוקים </w:t>
      </w:r>
      <w:bookmarkStart w:id="234" w:name="_ETM_Q1_302330"/>
      <w:bookmarkEnd w:id="234"/>
      <w:r>
        <w:rPr>
          <w:rtl/>
        </w:rPr>
        <w:t xml:space="preserve">בתחום </w:t>
      </w:r>
      <w:bookmarkStart w:id="235" w:name="_ETM_Q1_302720"/>
      <w:bookmarkEnd w:id="235"/>
      <w:r>
        <w:rPr>
          <w:rtl/>
        </w:rPr>
        <w:t>הרווחה</w:t>
      </w:r>
      <w:r>
        <w:rPr>
          <w:rFonts w:hint="cs"/>
          <w:rtl/>
        </w:rPr>
        <w:t>,</w:t>
      </w:r>
      <w:r>
        <w:rPr>
          <w:rtl/>
        </w:rPr>
        <w:t xml:space="preserve"> </w:t>
      </w:r>
      <w:bookmarkStart w:id="236" w:name="_ETM_Q1_303600"/>
      <w:bookmarkEnd w:id="236"/>
      <w:r>
        <w:rPr>
          <w:rtl/>
        </w:rPr>
        <w:t xml:space="preserve">ויכול </w:t>
      </w:r>
      <w:bookmarkStart w:id="237" w:name="_ETM_Q1_304169"/>
      <w:bookmarkEnd w:id="237"/>
      <w:r>
        <w:rPr>
          <w:rtl/>
        </w:rPr>
        <w:t xml:space="preserve">להיות </w:t>
      </w:r>
      <w:bookmarkStart w:id="238" w:name="_ETM_Q1_304830"/>
      <w:bookmarkEnd w:id="238"/>
      <w:r>
        <w:rPr>
          <w:rtl/>
        </w:rPr>
        <w:t xml:space="preserve">שאנחנו </w:t>
      </w:r>
      <w:bookmarkStart w:id="239" w:name="_ETM_Q1_305759"/>
      <w:bookmarkEnd w:id="239"/>
      <w:r>
        <w:rPr>
          <w:rFonts w:hint="cs"/>
          <w:rtl/>
        </w:rPr>
        <w:t xml:space="preserve">מקשים על </w:t>
      </w:r>
      <w:bookmarkStart w:id="240" w:name="_ETM_Q1_306269"/>
      <w:bookmarkEnd w:id="240"/>
      <w:r>
        <w:rPr>
          <w:rtl/>
        </w:rPr>
        <w:t>עצמנו</w:t>
      </w:r>
      <w:r w:rsidR="0060469C">
        <w:rPr>
          <w:rFonts w:hint="cs"/>
          <w:rtl/>
        </w:rPr>
        <w:t>.</w:t>
      </w:r>
      <w:r>
        <w:rPr>
          <w:rtl/>
        </w:rPr>
        <w:t xml:space="preserve"> </w:t>
      </w:r>
      <w:bookmarkStart w:id="241" w:name="_ETM_Q1_306720"/>
      <w:bookmarkEnd w:id="241"/>
      <w:r>
        <w:rPr>
          <w:rtl/>
        </w:rPr>
        <w:t>גם</w:t>
      </w:r>
      <w:r w:rsidR="0060469C">
        <w:rPr>
          <w:rFonts w:hint="cs"/>
          <w:rtl/>
        </w:rPr>
        <w:t>,</w:t>
      </w:r>
      <w:r>
        <w:rPr>
          <w:rtl/>
        </w:rPr>
        <w:t xml:space="preserve"> </w:t>
      </w:r>
      <w:bookmarkStart w:id="242" w:name="_ETM_Q1_306930"/>
      <w:bookmarkEnd w:id="242"/>
      <w:r>
        <w:rPr>
          <w:rtl/>
        </w:rPr>
        <w:t xml:space="preserve">מה </w:t>
      </w:r>
      <w:bookmarkStart w:id="243" w:name="_ETM_Q1_307019"/>
      <w:bookmarkEnd w:id="243"/>
      <w:r>
        <w:rPr>
          <w:rtl/>
        </w:rPr>
        <w:t>שהיה</w:t>
      </w:r>
      <w:r>
        <w:rPr>
          <w:rFonts w:hint="cs"/>
          <w:rtl/>
        </w:rPr>
        <w:t xml:space="preserve"> נכון לפני 50 ו-60</w:t>
      </w:r>
      <w:bookmarkStart w:id="244" w:name="_ETM_Q1_307259"/>
      <w:bookmarkStart w:id="245" w:name="_ETM_Q1_307350"/>
      <w:bookmarkStart w:id="246" w:name="_ETM_Q1_307529"/>
      <w:bookmarkStart w:id="247" w:name="_ETM_Q1_307649"/>
      <w:bookmarkStart w:id="248" w:name="_ETM_Q1_308129"/>
      <w:bookmarkEnd w:id="244"/>
      <w:bookmarkEnd w:id="245"/>
      <w:bookmarkEnd w:id="246"/>
      <w:bookmarkEnd w:id="247"/>
      <w:bookmarkEnd w:id="248"/>
      <w:r>
        <w:rPr>
          <w:rtl/>
        </w:rPr>
        <w:t xml:space="preserve"> </w:t>
      </w:r>
      <w:bookmarkStart w:id="249" w:name="_ETM_Q1_308459"/>
      <w:bookmarkEnd w:id="249"/>
      <w:r>
        <w:rPr>
          <w:rtl/>
        </w:rPr>
        <w:t>שנה</w:t>
      </w:r>
      <w:r>
        <w:rPr>
          <w:rFonts w:hint="cs"/>
          <w:rtl/>
        </w:rPr>
        <w:t>,</w:t>
      </w:r>
      <w:r>
        <w:rPr>
          <w:rtl/>
        </w:rPr>
        <w:t xml:space="preserve"> </w:t>
      </w:r>
      <w:bookmarkStart w:id="250" w:name="_ETM_Q1_309000"/>
      <w:bookmarkEnd w:id="250"/>
      <w:r>
        <w:rPr>
          <w:rtl/>
        </w:rPr>
        <w:t xml:space="preserve">אנחנו </w:t>
      </w:r>
      <w:bookmarkStart w:id="251" w:name="_ETM_Q1_309269"/>
      <w:bookmarkEnd w:id="251"/>
      <w:r>
        <w:rPr>
          <w:rtl/>
        </w:rPr>
        <w:t xml:space="preserve">בוחנים </w:t>
      </w:r>
      <w:bookmarkStart w:id="252" w:name="_ETM_Q1_309690"/>
      <w:bookmarkEnd w:id="252"/>
      <w:r>
        <w:rPr>
          <w:rtl/>
        </w:rPr>
        <w:t xml:space="preserve">אפילו </w:t>
      </w:r>
      <w:bookmarkStart w:id="253" w:name="_ETM_Q1_310349"/>
      <w:bookmarkEnd w:id="253"/>
      <w:r>
        <w:rPr>
          <w:rtl/>
        </w:rPr>
        <w:t xml:space="preserve">שינוי </w:t>
      </w:r>
      <w:bookmarkStart w:id="254" w:name="_ETM_Q1_310740"/>
      <w:bookmarkEnd w:id="254"/>
      <w:r>
        <w:rPr>
          <w:rtl/>
        </w:rPr>
        <w:t xml:space="preserve">תנאי </w:t>
      </w:r>
      <w:bookmarkStart w:id="255" w:name="_ETM_Q1_311039"/>
      <w:bookmarkEnd w:id="255"/>
      <w:r>
        <w:rPr>
          <w:rtl/>
        </w:rPr>
        <w:t>סף</w:t>
      </w:r>
      <w:r>
        <w:rPr>
          <w:rFonts w:hint="cs"/>
          <w:rtl/>
        </w:rPr>
        <w:t>,</w:t>
      </w:r>
      <w:r>
        <w:rPr>
          <w:rtl/>
        </w:rPr>
        <w:t xml:space="preserve"> </w:t>
      </w:r>
      <w:bookmarkStart w:id="256" w:name="_ETM_Q1_311639"/>
      <w:bookmarkEnd w:id="256"/>
      <w:r>
        <w:rPr>
          <w:rtl/>
        </w:rPr>
        <w:t xml:space="preserve">התאמת </w:t>
      </w:r>
      <w:bookmarkStart w:id="257" w:name="_ETM_Q1_312690"/>
      <w:bookmarkEnd w:id="257"/>
      <w:r>
        <w:rPr>
          <w:rtl/>
        </w:rPr>
        <w:t xml:space="preserve">מקצוע </w:t>
      </w:r>
      <w:bookmarkStart w:id="258" w:name="_ETM_Q1_313259"/>
      <w:bookmarkEnd w:id="258"/>
      <w:r>
        <w:rPr>
          <w:rtl/>
        </w:rPr>
        <w:t xml:space="preserve">לסוג </w:t>
      </w:r>
      <w:bookmarkStart w:id="259" w:name="_ETM_Q1_313650"/>
      <w:bookmarkEnd w:id="259"/>
      <w:r>
        <w:rPr>
          <w:rtl/>
        </w:rPr>
        <w:t>הטיפול</w:t>
      </w:r>
      <w:r>
        <w:rPr>
          <w:rFonts w:hint="cs"/>
          <w:rtl/>
        </w:rPr>
        <w:t xml:space="preserve"> </w:t>
      </w:r>
      <w:r>
        <w:rPr>
          <w:rFonts w:hint="eastAsia"/>
          <w:rtl/>
        </w:rPr>
        <w:t>–</w:t>
      </w:r>
      <w:r>
        <w:rPr>
          <w:rtl/>
        </w:rPr>
        <w:t xml:space="preserve"> </w:t>
      </w:r>
      <w:bookmarkStart w:id="260" w:name="_ETM_Q1_315600"/>
      <w:bookmarkEnd w:id="260"/>
      <w:r>
        <w:rPr>
          <w:rtl/>
        </w:rPr>
        <w:t xml:space="preserve">מכל </w:t>
      </w:r>
      <w:bookmarkStart w:id="261" w:name="_ETM_Q1_316020"/>
      <w:bookmarkEnd w:id="261"/>
      <w:r>
        <w:rPr>
          <w:rtl/>
        </w:rPr>
        <w:t>הכיוונים</w:t>
      </w:r>
      <w:r>
        <w:rPr>
          <w:rFonts w:hint="cs"/>
          <w:rtl/>
        </w:rPr>
        <w:t>.</w:t>
      </w:r>
      <w:r>
        <w:rPr>
          <w:rtl/>
        </w:rPr>
        <w:t xml:space="preserve"> </w:t>
      </w:r>
      <w:bookmarkStart w:id="262" w:name="_ETM_Q1_316650"/>
      <w:bookmarkEnd w:id="262"/>
      <w:r>
        <w:rPr>
          <w:rtl/>
        </w:rPr>
        <w:t xml:space="preserve">הלוואי </w:t>
      </w:r>
      <w:bookmarkStart w:id="263" w:name="_ETM_Q1_317130"/>
      <w:bookmarkEnd w:id="263"/>
      <w:r>
        <w:rPr>
          <w:rFonts w:hint="cs"/>
          <w:rtl/>
        </w:rPr>
        <w:t>ש</w:t>
      </w:r>
      <w:r>
        <w:rPr>
          <w:rtl/>
        </w:rPr>
        <w:t xml:space="preserve">הייתי </w:t>
      </w:r>
      <w:bookmarkStart w:id="264" w:name="_ETM_Q1_317400"/>
      <w:bookmarkEnd w:id="264"/>
      <w:r>
        <w:rPr>
          <w:rtl/>
        </w:rPr>
        <w:t xml:space="preserve">יכול </w:t>
      </w:r>
      <w:bookmarkStart w:id="265" w:name="_ETM_Q1_317640"/>
      <w:bookmarkEnd w:id="265"/>
      <w:r>
        <w:rPr>
          <w:rtl/>
        </w:rPr>
        <w:t xml:space="preserve">לומר </w:t>
      </w:r>
      <w:bookmarkStart w:id="266" w:name="_ETM_Q1_317850"/>
      <w:bookmarkEnd w:id="266"/>
      <w:r>
        <w:rPr>
          <w:rtl/>
        </w:rPr>
        <w:t xml:space="preserve">לך </w:t>
      </w:r>
      <w:bookmarkStart w:id="267" w:name="_ETM_Q1_318000"/>
      <w:bookmarkEnd w:id="267"/>
      <w:r>
        <w:rPr>
          <w:rtl/>
        </w:rPr>
        <w:t xml:space="preserve">שאני </w:t>
      </w:r>
      <w:bookmarkStart w:id="268" w:name="_ETM_Q1_318240"/>
      <w:bookmarkEnd w:id="268"/>
      <w:r>
        <w:rPr>
          <w:rtl/>
        </w:rPr>
        <w:t xml:space="preserve">הולך </w:t>
      </w:r>
      <w:bookmarkStart w:id="269" w:name="_ETM_Q1_318480"/>
      <w:bookmarkEnd w:id="269"/>
      <w:r>
        <w:rPr>
          <w:rtl/>
        </w:rPr>
        <w:t xml:space="preserve">עכשיו </w:t>
      </w:r>
      <w:bookmarkStart w:id="270" w:name="_ETM_Q1_318900"/>
      <w:bookmarkEnd w:id="270"/>
      <w:r>
        <w:rPr>
          <w:rtl/>
        </w:rPr>
        <w:t xml:space="preserve">להביא </w:t>
      </w:r>
      <w:bookmarkStart w:id="271" w:name="_ETM_Q1_319560"/>
      <w:bookmarkEnd w:id="271"/>
      <w:r>
        <w:rPr>
          <w:rtl/>
        </w:rPr>
        <w:t xml:space="preserve">איזה </w:t>
      </w:r>
      <w:bookmarkStart w:id="272" w:name="_ETM_Q1_319890"/>
      <w:bookmarkEnd w:id="272"/>
      <w:r>
        <w:rPr>
          <w:rtl/>
        </w:rPr>
        <w:t xml:space="preserve">הסכם </w:t>
      </w:r>
      <w:bookmarkStart w:id="273" w:name="_ETM_Q1_320220"/>
      <w:bookmarkEnd w:id="273"/>
      <w:r>
        <w:rPr>
          <w:rtl/>
        </w:rPr>
        <w:t xml:space="preserve">שכר </w:t>
      </w:r>
      <w:bookmarkStart w:id="274" w:name="_ETM_Q1_322089"/>
      <w:bookmarkEnd w:id="274"/>
      <w:r>
        <w:rPr>
          <w:rtl/>
        </w:rPr>
        <w:t xml:space="preserve">אדיר </w:t>
      </w:r>
      <w:bookmarkStart w:id="275" w:name="_ETM_Q1_322929"/>
      <w:bookmarkEnd w:id="275"/>
      <w:r>
        <w:rPr>
          <w:rtl/>
        </w:rPr>
        <w:t xml:space="preserve">שיעלה </w:t>
      </w:r>
      <w:bookmarkStart w:id="276" w:name="_ETM_Q1_323410"/>
      <w:bookmarkEnd w:id="276"/>
      <w:r>
        <w:rPr>
          <w:rtl/>
        </w:rPr>
        <w:t xml:space="preserve">את </w:t>
      </w:r>
      <w:bookmarkStart w:id="277" w:name="_ETM_Q1_323470"/>
      <w:bookmarkEnd w:id="277"/>
      <w:r>
        <w:rPr>
          <w:rtl/>
        </w:rPr>
        <w:t xml:space="preserve">שכר </w:t>
      </w:r>
      <w:bookmarkStart w:id="278" w:name="_ETM_Q1_323769"/>
      <w:bookmarkEnd w:id="278"/>
      <w:r>
        <w:rPr>
          <w:rtl/>
        </w:rPr>
        <w:t>המטפלים</w:t>
      </w:r>
      <w:r w:rsidR="0060469C">
        <w:rPr>
          <w:rFonts w:hint="cs"/>
          <w:rtl/>
        </w:rPr>
        <w:t>,</w:t>
      </w:r>
      <w:r>
        <w:rPr>
          <w:rtl/>
        </w:rPr>
        <w:t xml:space="preserve"> </w:t>
      </w:r>
      <w:bookmarkStart w:id="279" w:name="_ETM_Q1_324310"/>
      <w:bookmarkEnd w:id="279"/>
      <w:r w:rsidR="0060469C">
        <w:rPr>
          <w:rFonts w:hint="cs"/>
          <w:rtl/>
        </w:rPr>
        <w:t>ו</w:t>
      </w:r>
      <w:r>
        <w:rPr>
          <w:rtl/>
        </w:rPr>
        <w:t xml:space="preserve">כולם </w:t>
      </w:r>
      <w:bookmarkStart w:id="280" w:name="_ETM_Q1_324789"/>
      <w:bookmarkEnd w:id="280"/>
      <w:r>
        <w:rPr>
          <w:rtl/>
        </w:rPr>
        <w:t>ינ</w:t>
      </w:r>
      <w:r>
        <w:rPr>
          <w:rFonts w:hint="cs"/>
          <w:rtl/>
        </w:rPr>
        <w:t>ה</w:t>
      </w:r>
      <w:r>
        <w:rPr>
          <w:rtl/>
        </w:rPr>
        <w:t xml:space="preserve">רו </w:t>
      </w:r>
      <w:bookmarkStart w:id="281" w:name="_ETM_Q1_326079"/>
      <w:bookmarkStart w:id="282" w:name="_ETM_Q1_326439"/>
      <w:bookmarkEnd w:id="281"/>
      <w:bookmarkEnd w:id="282"/>
      <w:r>
        <w:rPr>
          <w:rtl/>
        </w:rPr>
        <w:t xml:space="preserve">לרשויות </w:t>
      </w:r>
      <w:bookmarkStart w:id="283" w:name="_ETM_Q1_327039"/>
      <w:bookmarkEnd w:id="283"/>
      <w:r>
        <w:rPr>
          <w:rtl/>
        </w:rPr>
        <w:t xml:space="preserve">המקומיות </w:t>
      </w:r>
      <w:bookmarkStart w:id="284" w:name="_ETM_Q1_327789"/>
      <w:bookmarkEnd w:id="284"/>
      <w:r>
        <w:rPr>
          <w:rtl/>
        </w:rPr>
        <w:t xml:space="preserve">להיות </w:t>
      </w:r>
      <w:bookmarkStart w:id="285" w:name="_ETM_Q1_328179"/>
      <w:bookmarkEnd w:id="285"/>
      <w:r>
        <w:rPr>
          <w:rtl/>
        </w:rPr>
        <w:t xml:space="preserve">מועסקים </w:t>
      </w:r>
      <w:bookmarkStart w:id="286" w:name="_ETM_Q1_328660"/>
      <w:bookmarkEnd w:id="286"/>
      <w:r>
        <w:rPr>
          <w:rtl/>
        </w:rPr>
        <w:t>בה</w:t>
      </w:r>
      <w:r>
        <w:rPr>
          <w:rFonts w:hint="cs"/>
          <w:rtl/>
        </w:rPr>
        <w:t>ן,</w:t>
      </w:r>
      <w:r>
        <w:rPr>
          <w:rtl/>
        </w:rPr>
        <w:t xml:space="preserve"> </w:t>
      </w:r>
      <w:bookmarkStart w:id="287" w:name="_ETM_Q1_329189"/>
      <w:bookmarkEnd w:id="287"/>
      <w:r>
        <w:rPr>
          <w:rtl/>
        </w:rPr>
        <w:t xml:space="preserve">אבל </w:t>
      </w:r>
      <w:bookmarkStart w:id="288" w:name="_ETM_Q1_330150"/>
      <w:bookmarkEnd w:id="288"/>
      <w:r>
        <w:rPr>
          <w:rtl/>
        </w:rPr>
        <w:t xml:space="preserve">כפי </w:t>
      </w:r>
      <w:bookmarkStart w:id="289" w:name="_ETM_Q1_330390"/>
      <w:bookmarkEnd w:id="289"/>
      <w:r>
        <w:rPr>
          <w:rtl/>
        </w:rPr>
        <w:t>שאמרתי</w:t>
      </w:r>
      <w:r>
        <w:rPr>
          <w:rFonts w:hint="cs"/>
          <w:rtl/>
        </w:rPr>
        <w:t>,</w:t>
      </w:r>
      <w:r>
        <w:rPr>
          <w:rtl/>
        </w:rPr>
        <w:t xml:space="preserve"> </w:t>
      </w:r>
      <w:bookmarkStart w:id="290" w:name="_ETM_Q1_330779"/>
      <w:bookmarkEnd w:id="290"/>
      <w:r>
        <w:rPr>
          <w:rtl/>
        </w:rPr>
        <w:t xml:space="preserve">המשבר </w:t>
      </w:r>
      <w:bookmarkStart w:id="291" w:name="_ETM_Q1_331199"/>
      <w:bookmarkEnd w:id="291"/>
      <w:r>
        <w:rPr>
          <w:rFonts w:hint="cs"/>
          <w:rtl/>
        </w:rPr>
        <w:t xml:space="preserve">הוא </w:t>
      </w:r>
      <w:r>
        <w:rPr>
          <w:rtl/>
        </w:rPr>
        <w:t>עולמי</w:t>
      </w:r>
      <w:r>
        <w:rPr>
          <w:rFonts w:hint="cs"/>
          <w:rtl/>
        </w:rPr>
        <w:t xml:space="preserve">, </w:t>
      </w:r>
      <w:bookmarkStart w:id="292" w:name="_ETM_Q1_332100"/>
      <w:bookmarkStart w:id="293" w:name="_ETM_Q1_333450"/>
      <w:bookmarkEnd w:id="292"/>
      <w:bookmarkEnd w:id="293"/>
      <w:r>
        <w:rPr>
          <w:rtl/>
        </w:rPr>
        <w:t xml:space="preserve">הוא </w:t>
      </w:r>
      <w:bookmarkStart w:id="294" w:name="_ETM_Q1_333570"/>
      <w:bookmarkEnd w:id="294"/>
      <w:r>
        <w:rPr>
          <w:rtl/>
        </w:rPr>
        <w:t xml:space="preserve">לא </w:t>
      </w:r>
      <w:bookmarkStart w:id="295" w:name="_ETM_Q1_333690"/>
      <w:bookmarkEnd w:id="295"/>
      <w:r>
        <w:rPr>
          <w:rtl/>
        </w:rPr>
        <w:t xml:space="preserve">פוסח </w:t>
      </w:r>
      <w:bookmarkStart w:id="296" w:name="_ETM_Q1_334050"/>
      <w:bookmarkEnd w:id="296"/>
      <w:r>
        <w:rPr>
          <w:rtl/>
        </w:rPr>
        <w:t xml:space="preserve">על </w:t>
      </w:r>
      <w:bookmarkStart w:id="297" w:name="_ETM_Q1_334170"/>
      <w:bookmarkEnd w:id="297"/>
      <w:r>
        <w:rPr>
          <w:rtl/>
        </w:rPr>
        <w:t xml:space="preserve">ישראל </w:t>
      </w:r>
      <w:bookmarkStart w:id="298" w:name="_ETM_Q1_334560"/>
      <w:bookmarkEnd w:id="298"/>
      <w:r>
        <w:rPr>
          <w:rtl/>
        </w:rPr>
        <w:t xml:space="preserve">ועל </w:t>
      </w:r>
      <w:bookmarkStart w:id="299" w:name="_ETM_Q1_334830"/>
      <w:bookmarkEnd w:id="299"/>
      <w:r>
        <w:rPr>
          <w:rtl/>
        </w:rPr>
        <w:t xml:space="preserve">מקצועות </w:t>
      </w:r>
      <w:bookmarkStart w:id="300" w:name="_ETM_Q1_335280"/>
      <w:bookmarkEnd w:id="300"/>
      <w:r>
        <w:rPr>
          <w:rtl/>
        </w:rPr>
        <w:t xml:space="preserve">הרווחה </w:t>
      </w:r>
      <w:bookmarkStart w:id="301" w:name="_ETM_Q1_335700"/>
      <w:bookmarkEnd w:id="301"/>
      <w:r>
        <w:rPr>
          <w:rtl/>
        </w:rPr>
        <w:t>בפרט</w:t>
      </w:r>
      <w:bookmarkStart w:id="302" w:name="_ETM_Q1_336180"/>
      <w:bookmarkEnd w:id="302"/>
      <w:r>
        <w:rPr>
          <w:rFonts w:hint="cs"/>
          <w:rtl/>
        </w:rPr>
        <w:t xml:space="preserve">. </w:t>
      </w:r>
      <w:r>
        <w:rPr>
          <w:rtl/>
        </w:rPr>
        <w:t xml:space="preserve">הוא </w:t>
      </w:r>
      <w:bookmarkStart w:id="303" w:name="_ETM_Q1_336330"/>
      <w:bookmarkEnd w:id="303"/>
      <w:r>
        <w:rPr>
          <w:rtl/>
        </w:rPr>
        <w:t xml:space="preserve">לא </w:t>
      </w:r>
      <w:bookmarkStart w:id="304" w:name="_ETM_Q1_336420"/>
      <w:bookmarkEnd w:id="304"/>
      <w:r>
        <w:rPr>
          <w:rtl/>
        </w:rPr>
        <w:t xml:space="preserve">פוסח </w:t>
      </w:r>
      <w:bookmarkStart w:id="305" w:name="_ETM_Q1_336810"/>
      <w:bookmarkEnd w:id="305"/>
      <w:r>
        <w:rPr>
          <w:rtl/>
        </w:rPr>
        <w:t>עליהם</w:t>
      </w:r>
      <w:r>
        <w:rPr>
          <w:rFonts w:hint="cs"/>
          <w:rtl/>
        </w:rPr>
        <w:t>.</w:t>
      </w:r>
    </w:p>
    <w:p w:rsidR="00500A1C" w:rsidRDefault="00500A1C" w:rsidP="00D2563B">
      <w:pPr>
        <w:rPr>
          <w:rtl/>
        </w:rPr>
      </w:pPr>
    </w:p>
    <w:p w:rsidR="00500A1C" w:rsidRDefault="00500A1C" w:rsidP="00D2563B">
      <w:pPr>
        <w:pStyle w:val="af7"/>
        <w:keepNext/>
        <w:rPr>
          <w:rtl/>
        </w:rPr>
      </w:pPr>
      <w:bookmarkStart w:id="306" w:name="ET_yor_6423_21"/>
      <w:r w:rsidRPr="00D2563B">
        <w:rPr>
          <w:rStyle w:val="TagStyle"/>
          <w:rtl/>
        </w:rPr>
        <w:t xml:space="preserve"> &lt;&lt; יור &gt;&gt; </w:t>
      </w:r>
      <w:r>
        <w:rPr>
          <w:rtl/>
        </w:rPr>
        <w:t>היו"ר אמיר אוחנה:</w:t>
      </w:r>
      <w:r w:rsidRPr="00D2563B">
        <w:rPr>
          <w:rStyle w:val="TagStyle"/>
          <w:rtl/>
        </w:rPr>
        <w:t xml:space="preserve"> &lt;&lt; יור &gt;&gt;</w:t>
      </w:r>
      <w:r>
        <w:rPr>
          <w:rtl/>
        </w:rPr>
        <w:t xml:space="preserve"> </w:t>
      </w:r>
      <w:bookmarkEnd w:id="306"/>
    </w:p>
    <w:p w:rsidR="00500A1C" w:rsidRDefault="00500A1C" w:rsidP="000058BC">
      <w:pPr>
        <w:rPr>
          <w:rtl/>
        </w:rPr>
      </w:pPr>
    </w:p>
    <w:p w:rsidR="00500A1C" w:rsidRDefault="00500A1C" w:rsidP="00D2563B">
      <w:pPr>
        <w:rPr>
          <w:rtl/>
        </w:rPr>
      </w:pPr>
      <w:r>
        <w:rPr>
          <w:rFonts w:hint="cs"/>
          <w:rtl/>
        </w:rPr>
        <w:t xml:space="preserve">שאלת המשך לחברת הכנסת קטי שטרית. </w:t>
      </w:r>
    </w:p>
    <w:p w:rsidR="00500A1C" w:rsidRDefault="00500A1C" w:rsidP="00D2563B">
      <w:pPr>
        <w:rPr>
          <w:rtl/>
        </w:rPr>
      </w:pPr>
      <w:bookmarkStart w:id="307" w:name="_ETM_Q1_335000"/>
      <w:bookmarkEnd w:id="307"/>
    </w:p>
    <w:p w:rsidR="00500A1C" w:rsidRDefault="00500A1C" w:rsidP="00D2563B">
      <w:pPr>
        <w:pStyle w:val="-"/>
        <w:keepNext/>
        <w:rPr>
          <w:rtl/>
        </w:rPr>
      </w:pPr>
      <w:bookmarkStart w:id="308" w:name="ET_speakercontinue_5807_18"/>
      <w:r w:rsidRPr="0053775C">
        <w:rPr>
          <w:rStyle w:val="TagStyle"/>
          <w:rtl/>
        </w:rPr>
        <w:t xml:space="preserve">&lt;&lt; דובר_המשך &gt;&gt; </w:t>
      </w:r>
      <w:r>
        <w:rPr>
          <w:rtl/>
        </w:rPr>
        <w:t>קטי קטרין שטרית (הליכוד):</w:t>
      </w:r>
      <w:r w:rsidRPr="0053775C">
        <w:rPr>
          <w:rStyle w:val="TagStyle"/>
          <w:rtl/>
        </w:rPr>
        <w:t xml:space="preserve"> &lt;&lt; דובר_המשך &gt;&gt;</w:t>
      </w:r>
      <w:r>
        <w:rPr>
          <w:rtl/>
        </w:rPr>
        <w:t xml:space="preserve"> </w:t>
      </w:r>
      <w:bookmarkEnd w:id="308"/>
    </w:p>
    <w:p w:rsidR="00500A1C" w:rsidRPr="00D2563B" w:rsidRDefault="00500A1C" w:rsidP="00D2563B">
      <w:pPr>
        <w:rPr>
          <w:rtl/>
        </w:rPr>
      </w:pPr>
      <w:bookmarkStart w:id="309" w:name="_ETM_Q1_336000"/>
      <w:bookmarkEnd w:id="309"/>
    </w:p>
    <w:p w:rsidR="00500A1C" w:rsidRDefault="00500A1C" w:rsidP="0060469C">
      <w:pPr>
        <w:rPr>
          <w:rtl/>
        </w:rPr>
      </w:pPr>
      <w:bookmarkStart w:id="310" w:name="_ETM_Q1_337000"/>
      <w:bookmarkEnd w:id="310"/>
      <w:r>
        <w:rPr>
          <w:rtl/>
        </w:rPr>
        <w:t xml:space="preserve"> </w:t>
      </w:r>
      <w:bookmarkStart w:id="311" w:name="_ETM_Q1_337650"/>
      <w:bookmarkStart w:id="312" w:name="_ETM_Q1_338010"/>
      <w:bookmarkStart w:id="313" w:name="_ETM_Q1_338220"/>
      <w:bookmarkStart w:id="314" w:name="_ETM_Q1_338940"/>
      <w:bookmarkStart w:id="315" w:name="_ETM_Q1_339150"/>
      <w:bookmarkStart w:id="316" w:name="_ETM_Q1_339660"/>
      <w:bookmarkStart w:id="317" w:name="_ETM_Q1_340080"/>
      <w:bookmarkStart w:id="318" w:name="_ETM_Q1_340230"/>
      <w:bookmarkEnd w:id="311"/>
      <w:bookmarkEnd w:id="312"/>
      <w:bookmarkEnd w:id="313"/>
      <w:bookmarkEnd w:id="314"/>
      <w:bookmarkEnd w:id="315"/>
      <w:bookmarkEnd w:id="316"/>
      <w:bookmarkEnd w:id="317"/>
      <w:bookmarkEnd w:id="318"/>
      <w:r>
        <w:rPr>
          <w:rtl/>
        </w:rPr>
        <w:t xml:space="preserve">אדוני </w:t>
      </w:r>
      <w:bookmarkStart w:id="319" w:name="_ETM_Q1_340500"/>
      <w:bookmarkEnd w:id="319"/>
      <w:r>
        <w:rPr>
          <w:rtl/>
        </w:rPr>
        <w:t>השר</w:t>
      </w:r>
      <w:r>
        <w:rPr>
          <w:rFonts w:hint="cs"/>
          <w:rtl/>
        </w:rPr>
        <w:t>,</w:t>
      </w:r>
      <w:bookmarkStart w:id="320" w:name="_ETM_Q1_340980"/>
      <w:bookmarkStart w:id="321" w:name="_ETM_Q1_341460"/>
      <w:bookmarkEnd w:id="320"/>
      <w:bookmarkEnd w:id="321"/>
      <w:r>
        <w:rPr>
          <w:rFonts w:hint="cs"/>
          <w:rtl/>
        </w:rPr>
        <w:t xml:space="preserve"> </w:t>
      </w:r>
      <w:r>
        <w:rPr>
          <w:rtl/>
        </w:rPr>
        <w:t xml:space="preserve">יש </w:t>
      </w:r>
      <w:bookmarkStart w:id="322" w:name="_ETM_Q1_341670"/>
      <w:bookmarkEnd w:id="322"/>
      <w:r>
        <w:rPr>
          <w:rtl/>
        </w:rPr>
        <w:t xml:space="preserve">באמת </w:t>
      </w:r>
      <w:bookmarkStart w:id="323" w:name="_ETM_Q1_342089"/>
      <w:bookmarkEnd w:id="323"/>
      <w:r>
        <w:rPr>
          <w:rtl/>
        </w:rPr>
        <w:t xml:space="preserve">פתרון </w:t>
      </w:r>
      <w:bookmarkStart w:id="324" w:name="_ETM_Q1_342570"/>
      <w:bookmarkEnd w:id="324"/>
      <w:r>
        <w:rPr>
          <w:rtl/>
        </w:rPr>
        <w:t xml:space="preserve">מאוד </w:t>
      </w:r>
      <w:bookmarkStart w:id="325" w:name="_ETM_Q1_342900"/>
      <w:bookmarkEnd w:id="325"/>
      <w:r>
        <w:rPr>
          <w:rtl/>
        </w:rPr>
        <w:t xml:space="preserve">מאוד </w:t>
      </w:r>
      <w:bookmarkStart w:id="326" w:name="_ETM_Q1_343200"/>
      <w:bookmarkEnd w:id="326"/>
      <w:r>
        <w:rPr>
          <w:rtl/>
        </w:rPr>
        <w:t xml:space="preserve">מאוד </w:t>
      </w:r>
      <w:bookmarkStart w:id="327" w:name="_ETM_Q1_343680"/>
      <w:bookmarkEnd w:id="327"/>
      <w:r>
        <w:rPr>
          <w:rtl/>
        </w:rPr>
        <w:t>קל</w:t>
      </w:r>
      <w:r>
        <w:rPr>
          <w:rFonts w:hint="cs"/>
          <w:rtl/>
        </w:rPr>
        <w:t>.</w:t>
      </w:r>
      <w:r>
        <w:rPr>
          <w:rtl/>
        </w:rPr>
        <w:t xml:space="preserve"> </w:t>
      </w:r>
      <w:bookmarkStart w:id="328" w:name="_ETM_Q1_345049"/>
      <w:bookmarkEnd w:id="328"/>
      <w:r>
        <w:rPr>
          <w:rtl/>
        </w:rPr>
        <w:t xml:space="preserve">כמו </w:t>
      </w:r>
      <w:bookmarkStart w:id="329" w:name="_ETM_Q1_345229"/>
      <w:bookmarkEnd w:id="329"/>
      <w:r>
        <w:rPr>
          <w:rtl/>
        </w:rPr>
        <w:t xml:space="preserve">שאתה </w:t>
      </w:r>
      <w:bookmarkStart w:id="330" w:name="_ETM_Q1_345409"/>
      <w:bookmarkEnd w:id="330"/>
      <w:r>
        <w:rPr>
          <w:rtl/>
        </w:rPr>
        <w:t>יודע</w:t>
      </w:r>
      <w:r>
        <w:rPr>
          <w:rFonts w:hint="cs"/>
          <w:rtl/>
        </w:rPr>
        <w:t>,</w:t>
      </w:r>
      <w:r>
        <w:rPr>
          <w:rtl/>
        </w:rPr>
        <w:t xml:space="preserve"> </w:t>
      </w:r>
      <w:bookmarkStart w:id="331" w:name="_ETM_Q1_345649"/>
      <w:bookmarkEnd w:id="331"/>
      <w:r>
        <w:rPr>
          <w:rtl/>
        </w:rPr>
        <w:t xml:space="preserve">אדוני </w:t>
      </w:r>
      <w:bookmarkStart w:id="332" w:name="_ETM_Q1_345920"/>
      <w:bookmarkEnd w:id="332"/>
      <w:r>
        <w:rPr>
          <w:rtl/>
        </w:rPr>
        <w:t>השר</w:t>
      </w:r>
      <w:r>
        <w:rPr>
          <w:rFonts w:hint="cs"/>
          <w:rtl/>
        </w:rPr>
        <w:t>,</w:t>
      </w:r>
      <w:r>
        <w:rPr>
          <w:rtl/>
        </w:rPr>
        <w:t xml:space="preserve"> </w:t>
      </w:r>
      <w:bookmarkStart w:id="333" w:name="_ETM_Q1_346219"/>
      <w:bookmarkEnd w:id="333"/>
      <w:r>
        <w:rPr>
          <w:rtl/>
        </w:rPr>
        <w:t xml:space="preserve">זה </w:t>
      </w:r>
      <w:bookmarkStart w:id="334" w:name="_ETM_Q1_346339"/>
      <w:bookmarkEnd w:id="334"/>
      <w:r>
        <w:rPr>
          <w:rtl/>
        </w:rPr>
        <w:t xml:space="preserve">גם </w:t>
      </w:r>
      <w:bookmarkStart w:id="335" w:name="_ETM_Q1_346519"/>
      <w:bookmarkEnd w:id="335"/>
      <w:r>
        <w:rPr>
          <w:rtl/>
        </w:rPr>
        <w:t xml:space="preserve">חונה </w:t>
      </w:r>
      <w:bookmarkStart w:id="336" w:name="_ETM_Q1_346879"/>
      <w:bookmarkEnd w:id="336"/>
      <w:r>
        <w:rPr>
          <w:rtl/>
        </w:rPr>
        <w:t xml:space="preserve">אצלכם </w:t>
      </w:r>
      <w:bookmarkStart w:id="337" w:name="_ETM_Q1_347329"/>
      <w:bookmarkEnd w:id="337"/>
      <w:r>
        <w:rPr>
          <w:rtl/>
        </w:rPr>
        <w:t xml:space="preserve">בביטוח </w:t>
      </w:r>
      <w:bookmarkStart w:id="338" w:name="_ETM_Q1_347719"/>
      <w:bookmarkEnd w:id="338"/>
      <w:r>
        <w:rPr>
          <w:rtl/>
        </w:rPr>
        <w:t>הלאומי</w:t>
      </w:r>
      <w:r>
        <w:rPr>
          <w:rFonts w:hint="cs"/>
          <w:rtl/>
        </w:rPr>
        <w:t>.</w:t>
      </w:r>
      <w:r>
        <w:rPr>
          <w:rtl/>
        </w:rPr>
        <w:t xml:space="preserve"> </w:t>
      </w:r>
      <w:bookmarkStart w:id="339" w:name="_ETM_Q1_348049"/>
      <w:bookmarkEnd w:id="339"/>
      <w:r>
        <w:rPr>
          <w:rtl/>
        </w:rPr>
        <w:t xml:space="preserve">יש </w:t>
      </w:r>
      <w:bookmarkStart w:id="340" w:name="_ETM_Q1_348319"/>
      <w:bookmarkEnd w:id="340"/>
      <w:r>
        <w:rPr>
          <w:rtl/>
        </w:rPr>
        <w:t xml:space="preserve">חוק </w:t>
      </w:r>
      <w:bookmarkStart w:id="341" w:name="_ETM_Q1_349359"/>
      <w:bookmarkStart w:id="342" w:name="_ETM_Q1_349600"/>
      <w:bookmarkStart w:id="343" w:name="_ETM_Q1_350379"/>
      <w:bookmarkEnd w:id="341"/>
      <w:bookmarkEnd w:id="342"/>
      <w:bookmarkEnd w:id="343"/>
      <w:r>
        <w:rPr>
          <w:rtl/>
        </w:rPr>
        <w:t xml:space="preserve">עבודה </w:t>
      </w:r>
      <w:bookmarkStart w:id="344" w:name="_ETM_Q1_350949"/>
      <w:bookmarkEnd w:id="344"/>
      <w:r>
        <w:rPr>
          <w:rtl/>
        </w:rPr>
        <w:t>מועדפת</w:t>
      </w:r>
      <w:r>
        <w:rPr>
          <w:rFonts w:hint="cs"/>
          <w:rtl/>
        </w:rPr>
        <w:t>.</w:t>
      </w:r>
      <w:r>
        <w:rPr>
          <w:rtl/>
        </w:rPr>
        <w:t xml:space="preserve"> </w:t>
      </w:r>
      <w:bookmarkStart w:id="345" w:name="_ETM_Q1_352300"/>
      <w:bookmarkEnd w:id="345"/>
      <w:r>
        <w:rPr>
          <w:rtl/>
        </w:rPr>
        <w:t xml:space="preserve">חיילים </w:t>
      </w:r>
      <w:bookmarkStart w:id="346" w:name="_ETM_Q1_352899"/>
      <w:bookmarkEnd w:id="346"/>
      <w:r>
        <w:rPr>
          <w:rtl/>
        </w:rPr>
        <w:t xml:space="preserve">וחיילות </w:t>
      </w:r>
      <w:bookmarkStart w:id="347" w:name="_ETM_Q1_353500"/>
      <w:bookmarkEnd w:id="347"/>
      <w:r>
        <w:rPr>
          <w:rtl/>
        </w:rPr>
        <w:t xml:space="preserve">שמשתחררים </w:t>
      </w:r>
      <w:bookmarkStart w:id="348" w:name="_ETM_Q1_354129"/>
      <w:bookmarkEnd w:id="348"/>
      <w:r>
        <w:rPr>
          <w:rtl/>
        </w:rPr>
        <w:t xml:space="preserve">מצבא </w:t>
      </w:r>
      <w:bookmarkStart w:id="349" w:name="_ETM_Q1_354399"/>
      <w:bookmarkEnd w:id="349"/>
      <w:r>
        <w:rPr>
          <w:rtl/>
        </w:rPr>
        <w:t xml:space="preserve">הגנה </w:t>
      </w:r>
      <w:bookmarkStart w:id="350" w:name="_ETM_Q1_354730"/>
      <w:bookmarkEnd w:id="350"/>
      <w:r>
        <w:rPr>
          <w:rtl/>
        </w:rPr>
        <w:t>לישראל</w:t>
      </w:r>
      <w:r>
        <w:rPr>
          <w:rFonts w:hint="cs"/>
          <w:rtl/>
        </w:rPr>
        <w:t>,</w:t>
      </w:r>
      <w:r>
        <w:rPr>
          <w:rtl/>
        </w:rPr>
        <w:t xml:space="preserve"> </w:t>
      </w:r>
      <w:bookmarkStart w:id="351" w:name="_ETM_Q1_356039"/>
      <w:bookmarkEnd w:id="351"/>
      <w:r>
        <w:rPr>
          <w:rtl/>
        </w:rPr>
        <w:t xml:space="preserve">יש </w:t>
      </w:r>
      <w:bookmarkStart w:id="352" w:name="_ETM_Q1_356309"/>
      <w:bookmarkEnd w:id="352"/>
      <w:r>
        <w:rPr>
          <w:rtl/>
        </w:rPr>
        <w:t xml:space="preserve">להם </w:t>
      </w:r>
      <w:bookmarkStart w:id="353" w:name="_ETM_Q1_356699"/>
      <w:bookmarkEnd w:id="353"/>
      <w:r>
        <w:rPr>
          <w:rtl/>
        </w:rPr>
        <w:t xml:space="preserve">העדפה </w:t>
      </w:r>
      <w:bookmarkStart w:id="354" w:name="_ETM_Q1_357510"/>
      <w:bookmarkEnd w:id="354"/>
      <w:r>
        <w:rPr>
          <w:rtl/>
        </w:rPr>
        <w:t xml:space="preserve">היום </w:t>
      </w:r>
      <w:bookmarkStart w:id="355" w:name="_ETM_Q1_358019"/>
      <w:bookmarkEnd w:id="355"/>
      <w:r>
        <w:rPr>
          <w:rtl/>
        </w:rPr>
        <w:t xml:space="preserve">בחוק </w:t>
      </w:r>
      <w:bookmarkStart w:id="356" w:name="_ETM_Q1_359029"/>
      <w:bookmarkEnd w:id="356"/>
      <w:r>
        <w:rPr>
          <w:rtl/>
        </w:rPr>
        <w:t>לעבודות</w:t>
      </w:r>
      <w:r>
        <w:rPr>
          <w:rFonts w:hint="cs"/>
          <w:rtl/>
        </w:rPr>
        <w:t>,</w:t>
      </w:r>
      <w:r>
        <w:rPr>
          <w:rtl/>
        </w:rPr>
        <w:t xml:space="preserve"> </w:t>
      </w:r>
      <w:bookmarkStart w:id="357" w:name="_ETM_Q1_359870"/>
      <w:bookmarkEnd w:id="357"/>
      <w:r>
        <w:rPr>
          <w:rFonts w:hint="cs"/>
          <w:rtl/>
        </w:rPr>
        <w:t>ו</w:t>
      </w:r>
      <w:r>
        <w:rPr>
          <w:rtl/>
        </w:rPr>
        <w:t xml:space="preserve">אני </w:t>
      </w:r>
      <w:bookmarkStart w:id="358" w:name="_ETM_Q1_360140"/>
      <w:bookmarkEnd w:id="358"/>
      <w:r>
        <w:rPr>
          <w:rtl/>
        </w:rPr>
        <w:t xml:space="preserve">חושבת </w:t>
      </w:r>
      <w:bookmarkStart w:id="359" w:name="_ETM_Q1_360620"/>
      <w:bookmarkEnd w:id="359"/>
      <w:r>
        <w:rPr>
          <w:rtl/>
        </w:rPr>
        <w:t xml:space="preserve">שסדרי </w:t>
      </w:r>
      <w:bookmarkStart w:id="360" w:name="_ETM_Q1_361070"/>
      <w:bookmarkEnd w:id="360"/>
      <w:r>
        <w:rPr>
          <w:rtl/>
        </w:rPr>
        <w:t xml:space="preserve">העדיפויות </w:t>
      </w:r>
      <w:bookmarkStart w:id="361" w:name="_ETM_Q1_361550"/>
      <w:bookmarkEnd w:id="361"/>
      <w:r>
        <w:rPr>
          <w:rtl/>
        </w:rPr>
        <w:t xml:space="preserve">צריכים </w:t>
      </w:r>
      <w:bookmarkStart w:id="362" w:name="_ETM_Q1_361820"/>
      <w:bookmarkEnd w:id="362"/>
      <w:r>
        <w:rPr>
          <w:rtl/>
        </w:rPr>
        <w:t>להשתנות</w:t>
      </w:r>
      <w:r>
        <w:rPr>
          <w:rFonts w:hint="cs"/>
          <w:rtl/>
        </w:rPr>
        <w:t>.</w:t>
      </w:r>
      <w:bookmarkStart w:id="363" w:name="_ETM_Q1_361000"/>
      <w:bookmarkStart w:id="364" w:name="_ETM_Q1_362929"/>
      <w:bookmarkEnd w:id="363"/>
      <w:bookmarkEnd w:id="364"/>
      <w:r w:rsidR="0060469C">
        <w:rPr>
          <w:rFonts w:hint="cs"/>
          <w:rtl/>
        </w:rPr>
        <w:t xml:space="preserve"> </w:t>
      </w:r>
      <w:r>
        <w:rPr>
          <w:rtl/>
        </w:rPr>
        <w:t>לדוגמה</w:t>
      </w:r>
      <w:r>
        <w:rPr>
          <w:rFonts w:hint="cs"/>
          <w:rtl/>
        </w:rPr>
        <w:t>,</w:t>
      </w:r>
      <w:r>
        <w:rPr>
          <w:rtl/>
        </w:rPr>
        <w:t xml:space="preserve"> </w:t>
      </w:r>
      <w:bookmarkStart w:id="365" w:name="_ETM_Q1_363500"/>
      <w:bookmarkEnd w:id="365"/>
      <w:r>
        <w:rPr>
          <w:rtl/>
        </w:rPr>
        <w:t xml:space="preserve">ובלי </w:t>
      </w:r>
      <w:bookmarkStart w:id="366" w:name="_ETM_Q1_363980"/>
      <w:bookmarkEnd w:id="366"/>
      <w:r>
        <w:rPr>
          <w:rFonts w:hint="cs"/>
          <w:rtl/>
        </w:rPr>
        <w:t xml:space="preserve">כוונה </w:t>
      </w:r>
      <w:bookmarkStart w:id="367" w:name="_ETM_Q1_364399"/>
      <w:bookmarkEnd w:id="367"/>
      <w:r>
        <w:rPr>
          <w:rtl/>
        </w:rPr>
        <w:t xml:space="preserve">חס </w:t>
      </w:r>
      <w:bookmarkStart w:id="368" w:name="_ETM_Q1_364700"/>
      <w:bookmarkEnd w:id="368"/>
      <w:r>
        <w:rPr>
          <w:rtl/>
        </w:rPr>
        <w:t xml:space="preserve">וחלילה </w:t>
      </w:r>
      <w:bookmarkStart w:id="369" w:name="_ETM_Q1_365689"/>
      <w:bookmarkEnd w:id="369"/>
      <w:r>
        <w:rPr>
          <w:rtl/>
        </w:rPr>
        <w:t xml:space="preserve">לפגוע </w:t>
      </w:r>
      <w:bookmarkStart w:id="370" w:name="_ETM_Q1_366259"/>
      <w:bookmarkEnd w:id="370"/>
      <w:r>
        <w:rPr>
          <w:rtl/>
        </w:rPr>
        <w:t xml:space="preserve">בשום </w:t>
      </w:r>
      <w:bookmarkStart w:id="371" w:name="_ETM_Q1_368250"/>
      <w:bookmarkEnd w:id="371"/>
      <w:r>
        <w:rPr>
          <w:rtl/>
        </w:rPr>
        <w:t xml:space="preserve">מגזר </w:t>
      </w:r>
      <w:bookmarkStart w:id="372" w:name="_ETM_Q1_368700"/>
      <w:bookmarkEnd w:id="372"/>
      <w:r>
        <w:rPr>
          <w:rtl/>
        </w:rPr>
        <w:t xml:space="preserve">כזה </w:t>
      </w:r>
      <w:bookmarkStart w:id="373" w:name="_ETM_Q1_369029"/>
      <w:bookmarkEnd w:id="373"/>
      <w:r>
        <w:rPr>
          <w:rtl/>
        </w:rPr>
        <w:t xml:space="preserve">או </w:t>
      </w:r>
      <w:bookmarkStart w:id="374" w:name="_ETM_Q1_369180"/>
      <w:bookmarkEnd w:id="374"/>
      <w:r>
        <w:rPr>
          <w:rtl/>
        </w:rPr>
        <w:t>אחר</w:t>
      </w:r>
      <w:r>
        <w:rPr>
          <w:rFonts w:hint="cs"/>
          <w:rtl/>
        </w:rPr>
        <w:t>,</w:t>
      </w:r>
      <w:r>
        <w:rPr>
          <w:rtl/>
        </w:rPr>
        <w:t xml:space="preserve"> </w:t>
      </w:r>
      <w:bookmarkStart w:id="375" w:name="_ETM_Q1_369930"/>
      <w:bookmarkEnd w:id="375"/>
      <w:r>
        <w:rPr>
          <w:rtl/>
        </w:rPr>
        <w:t>בתי</w:t>
      </w:r>
      <w:r>
        <w:rPr>
          <w:rFonts w:hint="cs"/>
          <w:rtl/>
        </w:rPr>
        <w:t xml:space="preserve"> </w:t>
      </w:r>
      <w:bookmarkStart w:id="376" w:name="_ETM_Q1_370000"/>
      <w:bookmarkEnd w:id="376"/>
      <w:r>
        <w:rPr>
          <w:rtl/>
        </w:rPr>
        <w:t>מ</w:t>
      </w:r>
      <w:r>
        <w:rPr>
          <w:rFonts w:hint="cs"/>
          <w:rtl/>
        </w:rPr>
        <w:t>לו</w:t>
      </w:r>
      <w:r>
        <w:rPr>
          <w:rtl/>
        </w:rPr>
        <w:t>ן</w:t>
      </w:r>
      <w:r>
        <w:rPr>
          <w:rFonts w:hint="cs"/>
          <w:rtl/>
        </w:rPr>
        <w:t>,</w:t>
      </w:r>
      <w:bookmarkStart w:id="377" w:name="_ETM_Q1_370390"/>
      <w:bookmarkEnd w:id="377"/>
      <w:r>
        <w:rPr>
          <w:rtl/>
        </w:rPr>
        <w:t xml:space="preserve"> </w:t>
      </w:r>
      <w:bookmarkStart w:id="378" w:name="_ETM_Q1_371540"/>
      <w:bookmarkEnd w:id="378"/>
      <w:r>
        <w:rPr>
          <w:rtl/>
        </w:rPr>
        <w:t xml:space="preserve">תחנות </w:t>
      </w:r>
      <w:bookmarkStart w:id="379" w:name="_ETM_Q1_372080"/>
      <w:bookmarkEnd w:id="379"/>
      <w:r>
        <w:rPr>
          <w:rtl/>
        </w:rPr>
        <w:t>דלק</w:t>
      </w:r>
      <w:r>
        <w:rPr>
          <w:rFonts w:hint="cs"/>
          <w:rtl/>
        </w:rPr>
        <w:t xml:space="preserve"> –</w:t>
      </w:r>
      <w:r>
        <w:rPr>
          <w:rtl/>
        </w:rPr>
        <w:t xml:space="preserve"> </w:t>
      </w:r>
      <w:bookmarkStart w:id="380" w:name="_ETM_Q1_373330"/>
      <w:bookmarkEnd w:id="380"/>
      <w:r>
        <w:rPr>
          <w:rtl/>
        </w:rPr>
        <w:t xml:space="preserve">שם </w:t>
      </w:r>
      <w:bookmarkStart w:id="381" w:name="_ETM_Q1_373840"/>
      <w:bookmarkEnd w:id="381"/>
      <w:r>
        <w:rPr>
          <w:rtl/>
        </w:rPr>
        <w:t xml:space="preserve">החיילים </w:t>
      </w:r>
      <w:bookmarkStart w:id="382" w:name="_ETM_Q1_374380"/>
      <w:bookmarkEnd w:id="382"/>
      <w:r>
        <w:rPr>
          <w:rtl/>
        </w:rPr>
        <w:t xml:space="preserve">והחיילות </w:t>
      </w:r>
      <w:bookmarkStart w:id="383" w:name="_ETM_Q1_374800"/>
      <w:bookmarkEnd w:id="383"/>
      <w:r>
        <w:rPr>
          <w:rtl/>
        </w:rPr>
        <w:t xml:space="preserve">שלנו </w:t>
      </w:r>
      <w:bookmarkStart w:id="384" w:name="_ETM_Q1_375040"/>
      <w:bookmarkEnd w:id="384"/>
      <w:r>
        <w:rPr>
          <w:rtl/>
        </w:rPr>
        <w:t xml:space="preserve">מקבלים </w:t>
      </w:r>
      <w:bookmarkStart w:id="385" w:name="_ETM_Q1_375400"/>
      <w:bookmarkEnd w:id="385"/>
      <w:r>
        <w:rPr>
          <w:rtl/>
        </w:rPr>
        <w:t xml:space="preserve">העדפה </w:t>
      </w:r>
      <w:bookmarkStart w:id="386" w:name="_ETM_Q1_375850"/>
      <w:bookmarkEnd w:id="386"/>
      <w:r>
        <w:rPr>
          <w:rtl/>
        </w:rPr>
        <w:t xml:space="preserve">ומקבלים </w:t>
      </w:r>
      <w:bookmarkStart w:id="387" w:name="_ETM_Q1_376330"/>
      <w:bookmarkEnd w:id="387"/>
      <w:r>
        <w:rPr>
          <w:rtl/>
        </w:rPr>
        <w:t xml:space="preserve">את </w:t>
      </w:r>
      <w:bookmarkStart w:id="388" w:name="_ETM_Q1_376390"/>
      <w:bookmarkEnd w:id="388"/>
      <w:r>
        <w:rPr>
          <w:rtl/>
        </w:rPr>
        <w:t xml:space="preserve">המענק </w:t>
      </w:r>
      <w:bookmarkStart w:id="389" w:name="_ETM_Q1_376870"/>
      <w:bookmarkEnd w:id="389"/>
      <w:r>
        <w:rPr>
          <w:rtl/>
        </w:rPr>
        <w:t>שלהם</w:t>
      </w:r>
      <w:r>
        <w:rPr>
          <w:rFonts w:hint="cs"/>
          <w:rtl/>
        </w:rPr>
        <w:t>.</w:t>
      </w:r>
      <w:r>
        <w:rPr>
          <w:rtl/>
        </w:rPr>
        <w:t xml:space="preserve"> </w:t>
      </w:r>
      <w:bookmarkStart w:id="390" w:name="_ETM_Q1_377789"/>
      <w:bookmarkEnd w:id="390"/>
      <w:r>
        <w:rPr>
          <w:rtl/>
        </w:rPr>
        <w:t xml:space="preserve">אם </w:t>
      </w:r>
      <w:bookmarkStart w:id="391" w:name="_ETM_Q1_378299"/>
      <w:bookmarkEnd w:id="391"/>
      <w:r>
        <w:rPr>
          <w:rtl/>
        </w:rPr>
        <w:t xml:space="preserve">אדוני </w:t>
      </w:r>
      <w:bookmarkStart w:id="392" w:name="_ETM_Q1_378689"/>
      <w:bookmarkEnd w:id="392"/>
      <w:r>
        <w:rPr>
          <w:rtl/>
        </w:rPr>
        <w:t xml:space="preserve">יוכל </w:t>
      </w:r>
      <w:bookmarkStart w:id="393" w:name="_ETM_Q1_379020"/>
      <w:bookmarkEnd w:id="393"/>
      <w:r>
        <w:rPr>
          <w:rtl/>
        </w:rPr>
        <w:t>להצטרף</w:t>
      </w:r>
      <w:r w:rsidR="0060469C">
        <w:rPr>
          <w:rFonts w:hint="cs"/>
          <w:rtl/>
        </w:rPr>
        <w:t>, אפילו</w:t>
      </w:r>
      <w:r>
        <w:rPr>
          <w:rtl/>
        </w:rPr>
        <w:t xml:space="preserve"> </w:t>
      </w:r>
      <w:bookmarkStart w:id="394" w:name="_ETM_Q1_379560"/>
      <w:bookmarkEnd w:id="394"/>
      <w:r>
        <w:rPr>
          <w:rtl/>
        </w:rPr>
        <w:t xml:space="preserve">דרך </w:t>
      </w:r>
      <w:bookmarkStart w:id="395" w:name="_ETM_Q1_379920"/>
      <w:bookmarkEnd w:id="395"/>
      <w:r>
        <w:rPr>
          <w:rtl/>
        </w:rPr>
        <w:t xml:space="preserve">החלטה </w:t>
      </w:r>
      <w:bookmarkStart w:id="396" w:name="_ETM_Q1_380490"/>
      <w:bookmarkEnd w:id="396"/>
      <w:r>
        <w:rPr>
          <w:rtl/>
        </w:rPr>
        <w:t>ממשלתית</w:t>
      </w:r>
      <w:r>
        <w:rPr>
          <w:rFonts w:hint="cs"/>
          <w:rtl/>
        </w:rPr>
        <w:t xml:space="preserve"> – </w:t>
      </w:r>
      <w:bookmarkStart w:id="397" w:name="_ETM_Q1_382000"/>
      <w:bookmarkStart w:id="398" w:name="_ETM_Q1_381330"/>
      <w:bookmarkEnd w:id="397"/>
      <w:bookmarkEnd w:id="398"/>
      <w:r>
        <w:rPr>
          <w:rtl/>
        </w:rPr>
        <w:t xml:space="preserve">אני </w:t>
      </w:r>
      <w:bookmarkStart w:id="399" w:name="_ETM_Q1_381570"/>
      <w:bookmarkEnd w:id="399"/>
      <w:r>
        <w:rPr>
          <w:rtl/>
        </w:rPr>
        <w:t xml:space="preserve">הגשתי </w:t>
      </w:r>
      <w:bookmarkStart w:id="400" w:name="_ETM_Q1_381930"/>
      <w:bookmarkEnd w:id="400"/>
      <w:r>
        <w:rPr>
          <w:rtl/>
        </w:rPr>
        <w:t xml:space="preserve">הצעת </w:t>
      </w:r>
      <w:bookmarkStart w:id="401" w:name="_ETM_Q1_382320"/>
      <w:bookmarkEnd w:id="401"/>
      <w:r>
        <w:rPr>
          <w:rtl/>
        </w:rPr>
        <w:t xml:space="preserve">חוק </w:t>
      </w:r>
      <w:bookmarkStart w:id="402" w:name="_ETM_Q1_382950"/>
      <w:bookmarkEnd w:id="402"/>
      <w:r>
        <w:rPr>
          <w:rtl/>
        </w:rPr>
        <w:t xml:space="preserve">להכניס </w:t>
      </w:r>
      <w:bookmarkStart w:id="403" w:name="_ETM_Q1_383400"/>
      <w:bookmarkEnd w:id="403"/>
      <w:r>
        <w:rPr>
          <w:rtl/>
        </w:rPr>
        <w:t xml:space="preserve">את </w:t>
      </w:r>
      <w:bookmarkStart w:id="404" w:name="_ETM_Q1_383549"/>
      <w:bookmarkEnd w:id="404"/>
      <w:r>
        <w:rPr>
          <w:rtl/>
        </w:rPr>
        <w:t xml:space="preserve">הנושא </w:t>
      </w:r>
      <w:bookmarkStart w:id="405" w:name="_ETM_Q1_384089"/>
      <w:bookmarkEnd w:id="405"/>
      <w:r>
        <w:rPr>
          <w:rtl/>
        </w:rPr>
        <w:t xml:space="preserve">הזה </w:t>
      </w:r>
      <w:bookmarkStart w:id="406" w:name="_ETM_Q1_384299"/>
      <w:bookmarkEnd w:id="406"/>
      <w:r>
        <w:rPr>
          <w:rtl/>
        </w:rPr>
        <w:t xml:space="preserve">של </w:t>
      </w:r>
      <w:bookmarkStart w:id="407" w:name="_ETM_Q1_384479"/>
      <w:bookmarkEnd w:id="407"/>
      <w:r>
        <w:rPr>
          <w:rtl/>
        </w:rPr>
        <w:t xml:space="preserve">סייעות </w:t>
      </w:r>
      <w:bookmarkStart w:id="408" w:name="_ETM_Q1_385170"/>
      <w:bookmarkEnd w:id="408"/>
      <w:r>
        <w:rPr>
          <w:rtl/>
        </w:rPr>
        <w:t xml:space="preserve">וסייעים </w:t>
      </w:r>
      <w:bookmarkStart w:id="409" w:name="_ETM_Q1_386399"/>
      <w:bookmarkEnd w:id="409"/>
      <w:r>
        <w:rPr>
          <w:rtl/>
        </w:rPr>
        <w:t xml:space="preserve">לחוק </w:t>
      </w:r>
      <w:bookmarkStart w:id="410" w:name="_ETM_Q1_387450"/>
      <w:bookmarkEnd w:id="410"/>
      <w:r>
        <w:rPr>
          <w:rFonts w:hint="cs"/>
          <w:rtl/>
        </w:rPr>
        <w:t>ה</w:t>
      </w:r>
      <w:r>
        <w:rPr>
          <w:rtl/>
        </w:rPr>
        <w:t>זה</w:t>
      </w:r>
      <w:r>
        <w:rPr>
          <w:rFonts w:hint="cs"/>
          <w:rtl/>
        </w:rPr>
        <w:t>,</w:t>
      </w:r>
      <w:r>
        <w:rPr>
          <w:rtl/>
        </w:rPr>
        <w:t xml:space="preserve"> </w:t>
      </w:r>
      <w:bookmarkStart w:id="411" w:name="_ETM_Q1_387839"/>
      <w:bookmarkEnd w:id="411"/>
      <w:r>
        <w:rPr>
          <w:rtl/>
        </w:rPr>
        <w:t xml:space="preserve">שיקבלו </w:t>
      </w:r>
      <w:bookmarkStart w:id="412" w:name="_ETM_Q1_388409"/>
      <w:bookmarkEnd w:id="412"/>
      <w:r>
        <w:rPr>
          <w:rtl/>
        </w:rPr>
        <w:t>העדפה</w:t>
      </w:r>
      <w:r>
        <w:rPr>
          <w:rFonts w:hint="cs"/>
          <w:rtl/>
        </w:rPr>
        <w:t>.</w:t>
      </w:r>
      <w:r>
        <w:rPr>
          <w:rtl/>
        </w:rPr>
        <w:t xml:space="preserve"> </w:t>
      </w:r>
      <w:bookmarkStart w:id="413" w:name="_ETM_Q1_389409"/>
      <w:bookmarkEnd w:id="413"/>
      <w:r>
        <w:rPr>
          <w:rtl/>
        </w:rPr>
        <w:t xml:space="preserve">תחשוב </w:t>
      </w:r>
      <w:bookmarkStart w:id="414" w:name="_ETM_Q1_389900"/>
      <w:bookmarkEnd w:id="414"/>
      <w:r>
        <w:rPr>
          <w:rtl/>
        </w:rPr>
        <w:t>לעצמך</w:t>
      </w:r>
      <w:r>
        <w:rPr>
          <w:rFonts w:hint="cs"/>
          <w:rtl/>
        </w:rPr>
        <w:t>,</w:t>
      </w:r>
      <w:r>
        <w:rPr>
          <w:rtl/>
        </w:rPr>
        <w:t xml:space="preserve"> </w:t>
      </w:r>
      <w:bookmarkStart w:id="415" w:name="_ETM_Q1_390500"/>
      <w:bookmarkEnd w:id="415"/>
      <w:r>
        <w:rPr>
          <w:rtl/>
        </w:rPr>
        <w:t xml:space="preserve">אדוני </w:t>
      </w:r>
      <w:bookmarkStart w:id="416" w:name="_ETM_Q1_391310"/>
      <w:bookmarkStart w:id="417" w:name="_ETM_Q1_392029"/>
      <w:bookmarkEnd w:id="416"/>
      <w:bookmarkEnd w:id="417"/>
      <w:r>
        <w:rPr>
          <w:rtl/>
        </w:rPr>
        <w:t>השר</w:t>
      </w:r>
      <w:r>
        <w:rPr>
          <w:rFonts w:hint="cs"/>
          <w:rtl/>
        </w:rPr>
        <w:t>,</w:t>
      </w:r>
      <w:r>
        <w:rPr>
          <w:rtl/>
        </w:rPr>
        <w:t xml:space="preserve"> </w:t>
      </w:r>
      <w:bookmarkStart w:id="418" w:name="_ETM_Q1_392719"/>
      <w:bookmarkEnd w:id="418"/>
      <w:r>
        <w:rPr>
          <w:rtl/>
        </w:rPr>
        <w:t xml:space="preserve">שקצין </w:t>
      </w:r>
      <w:bookmarkStart w:id="419" w:name="_ETM_Q1_393649"/>
      <w:bookmarkEnd w:id="419"/>
      <w:r>
        <w:rPr>
          <w:rtl/>
        </w:rPr>
        <w:t xml:space="preserve">שמשתחרר </w:t>
      </w:r>
      <w:bookmarkStart w:id="420" w:name="_ETM_Q1_394310"/>
      <w:bookmarkEnd w:id="420"/>
      <w:r>
        <w:rPr>
          <w:rtl/>
        </w:rPr>
        <w:t xml:space="preserve">מצה"ל </w:t>
      </w:r>
      <w:bookmarkStart w:id="421" w:name="_ETM_Q1_395339"/>
      <w:bookmarkEnd w:id="421"/>
      <w:r>
        <w:rPr>
          <w:rtl/>
        </w:rPr>
        <w:t xml:space="preserve">יכול </w:t>
      </w:r>
      <w:bookmarkStart w:id="422" w:name="_ETM_Q1_395700"/>
      <w:bookmarkEnd w:id="422"/>
      <w:r>
        <w:rPr>
          <w:rtl/>
        </w:rPr>
        <w:t xml:space="preserve">אחר </w:t>
      </w:r>
      <w:bookmarkStart w:id="423" w:name="_ETM_Q1_395880"/>
      <w:bookmarkEnd w:id="423"/>
      <w:r>
        <w:rPr>
          <w:rtl/>
        </w:rPr>
        <w:t xml:space="preserve">כך </w:t>
      </w:r>
      <w:bookmarkStart w:id="424" w:name="_ETM_Q1_395939"/>
      <w:bookmarkEnd w:id="424"/>
      <w:r>
        <w:rPr>
          <w:rFonts w:hint="cs"/>
          <w:rtl/>
        </w:rPr>
        <w:t>לתת שמונה</w:t>
      </w:r>
      <w:r w:rsidR="0060469C">
        <w:rPr>
          <w:rFonts w:hint="cs"/>
          <w:rtl/>
        </w:rPr>
        <w:t xml:space="preserve"> חודשים, </w:t>
      </w:r>
      <w:r>
        <w:rPr>
          <w:rFonts w:hint="cs"/>
          <w:rtl/>
        </w:rPr>
        <w:t xml:space="preserve">עשרה חודשים, </w:t>
      </w:r>
      <w:bookmarkStart w:id="425" w:name="_ETM_Q1_396329"/>
      <w:bookmarkStart w:id="426" w:name="_ETM_Q1_396389"/>
      <w:bookmarkStart w:id="427" w:name="_ETM_Q1_397950"/>
      <w:bookmarkEnd w:id="425"/>
      <w:bookmarkEnd w:id="426"/>
      <w:bookmarkEnd w:id="427"/>
      <w:r>
        <w:rPr>
          <w:rtl/>
        </w:rPr>
        <w:t>שנה</w:t>
      </w:r>
      <w:r>
        <w:rPr>
          <w:rFonts w:hint="cs"/>
          <w:rtl/>
        </w:rPr>
        <w:t>,</w:t>
      </w:r>
      <w:r>
        <w:rPr>
          <w:rtl/>
        </w:rPr>
        <w:t xml:space="preserve"> </w:t>
      </w:r>
      <w:bookmarkStart w:id="428" w:name="_ETM_Q1_399080"/>
      <w:bookmarkEnd w:id="428"/>
      <w:r>
        <w:rPr>
          <w:rtl/>
        </w:rPr>
        <w:t xml:space="preserve">בעבודה </w:t>
      </w:r>
      <w:bookmarkStart w:id="429" w:name="_ETM_Q1_399680"/>
      <w:bookmarkEnd w:id="429"/>
      <w:r>
        <w:rPr>
          <w:rtl/>
        </w:rPr>
        <w:t xml:space="preserve">מועדפת </w:t>
      </w:r>
      <w:bookmarkStart w:id="430" w:name="_ETM_Q1_400369"/>
      <w:bookmarkEnd w:id="430"/>
      <w:r>
        <w:rPr>
          <w:rtl/>
        </w:rPr>
        <w:t xml:space="preserve">במערכת </w:t>
      </w:r>
      <w:bookmarkStart w:id="431" w:name="_ETM_Q1_400880"/>
      <w:bookmarkEnd w:id="431"/>
      <w:r>
        <w:rPr>
          <w:rtl/>
        </w:rPr>
        <w:t xml:space="preserve">החינוך </w:t>
      </w:r>
      <w:bookmarkStart w:id="432" w:name="_ETM_Q1_401600"/>
      <w:bookmarkEnd w:id="432"/>
      <w:r>
        <w:rPr>
          <w:rtl/>
        </w:rPr>
        <w:t xml:space="preserve">ובמשרד </w:t>
      </w:r>
      <w:bookmarkStart w:id="433" w:name="_ETM_Q1_402320"/>
      <w:bookmarkEnd w:id="433"/>
      <w:r>
        <w:rPr>
          <w:rtl/>
        </w:rPr>
        <w:t>החינוך</w:t>
      </w:r>
      <w:bookmarkStart w:id="434" w:name="_ETM_Q1_403409"/>
      <w:bookmarkStart w:id="435" w:name="_ETM_Q1_403649"/>
      <w:bookmarkEnd w:id="434"/>
      <w:bookmarkEnd w:id="435"/>
      <w:r>
        <w:rPr>
          <w:rtl/>
        </w:rPr>
        <w:t xml:space="preserve"> </w:t>
      </w:r>
      <w:bookmarkStart w:id="436" w:name="_ETM_Q1_404040"/>
      <w:bookmarkEnd w:id="436"/>
      <w:r>
        <w:rPr>
          <w:rtl/>
        </w:rPr>
        <w:t xml:space="preserve">או </w:t>
      </w:r>
      <w:bookmarkStart w:id="437" w:name="_ETM_Q1_404399"/>
      <w:bookmarkEnd w:id="437"/>
      <w:r>
        <w:rPr>
          <w:rtl/>
        </w:rPr>
        <w:t xml:space="preserve">במשרד </w:t>
      </w:r>
      <w:bookmarkStart w:id="438" w:name="_ETM_Q1_405240"/>
      <w:bookmarkEnd w:id="438"/>
      <w:r>
        <w:rPr>
          <w:rtl/>
        </w:rPr>
        <w:t>הרווחה</w:t>
      </w:r>
      <w:r>
        <w:rPr>
          <w:rFonts w:hint="cs"/>
          <w:rtl/>
        </w:rPr>
        <w:t>,</w:t>
      </w:r>
      <w:r>
        <w:rPr>
          <w:rtl/>
        </w:rPr>
        <w:t xml:space="preserve"> </w:t>
      </w:r>
      <w:bookmarkStart w:id="439" w:name="_ETM_Q1_406139"/>
      <w:bookmarkEnd w:id="439"/>
      <w:r>
        <w:rPr>
          <w:rtl/>
        </w:rPr>
        <w:t xml:space="preserve">ככה </w:t>
      </w:r>
      <w:bookmarkStart w:id="440" w:name="_ETM_Q1_406529"/>
      <w:bookmarkEnd w:id="440"/>
      <w:r>
        <w:rPr>
          <w:rtl/>
        </w:rPr>
        <w:t xml:space="preserve">אנחנו </w:t>
      </w:r>
      <w:bookmarkStart w:id="441" w:name="_ETM_Q1_406739"/>
      <w:bookmarkEnd w:id="441"/>
      <w:r>
        <w:rPr>
          <w:rtl/>
        </w:rPr>
        <w:t xml:space="preserve">יכולים </w:t>
      </w:r>
      <w:bookmarkStart w:id="442" w:name="_ETM_Q1_407009"/>
      <w:bookmarkEnd w:id="442"/>
      <w:r>
        <w:rPr>
          <w:rtl/>
        </w:rPr>
        <w:t xml:space="preserve">לפתור </w:t>
      </w:r>
      <w:bookmarkStart w:id="443" w:name="_ETM_Q1_407369"/>
      <w:bookmarkEnd w:id="443"/>
      <w:r>
        <w:rPr>
          <w:rtl/>
        </w:rPr>
        <w:t xml:space="preserve">את </w:t>
      </w:r>
      <w:bookmarkStart w:id="444" w:name="_ETM_Q1_407429"/>
      <w:bookmarkEnd w:id="444"/>
      <w:r>
        <w:rPr>
          <w:rtl/>
        </w:rPr>
        <w:t xml:space="preserve">הבעיה </w:t>
      </w:r>
      <w:bookmarkStart w:id="445" w:name="_ETM_Q1_407880"/>
      <w:bookmarkEnd w:id="445"/>
      <w:r>
        <w:rPr>
          <w:rtl/>
        </w:rPr>
        <w:t xml:space="preserve">של </w:t>
      </w:r>
      <w:bookmarkStart w:id="446" w:name="_ETM_Q1_408089"/>
      <w:bookmarkEnd w:id="446"/>
      <w:r>
        <w:rPr>
          <w:rtl/>
        </w:rPr>
        <w:t xml:space="preserve">החוסר </w:t>
      </w:r>
      <w:bookmarkStart w:id="447" w:name="_ETM_Q1_408599"/>
      <w:bookmarkEnd w:id="447"/>
      <w:r>
        <w:rPr>
          <w:rtl/>
        </w:rPr>
        <w:t>הקיים</w:t>
      </w:r>
      <w:r>
        <w:rPr>
          <w:rFonts w:hint="cs"/>
          <w:rtl/>
        </w:rPr>
        <w:t>,</w:t>
      </w:r>
      <w:r>
        <w:rPr>
          <w:rtl/>
        </w:rPr>
        <w:t xml:space="preserve"> </w:t>
      </w:r>
      <w:bookmarkStart w:id="448" w:name="_ETM_Q1_409349"/>
      <w:bookmarkEnd w:id="448"/>
      <w:r>
        <w:rPr>
          <w:rtl/>
        </w:rPr>
        <w:t xml:space="preserve">והוא </w:t>
      </w:r>
      <w:bookmarkStart w:id="449" w:name="_ETM_Q1_409589"/>
      <w:bookmarkEnd w:id="449"/>
      <w:r>
        <w:rPr>
          <w:rtl/>
        </w:rPr>
        <w:t>קיים</w:t>
      </w:r>
      <w:r>
        <w:rPr>
          <w:rFonts w:hint="cs"/>
          <w:rtl/>
        </w:rPr>
        <w:t>.</w:t>
      </w:r>
    </w:p>
    <w:p w:rsidR="00500A1C" w:rsidRDefault="00500A1C" w:rsidP="00D2563B">
      <w:pPr>
        <w:rPr>
          <w:rtl/>
        </w:rPr>
      </w:pPr>
    </w:p>
    <w:p w:rsidR="00500A1C" w:rsidRDefault="00500A1C" w:rsidP="00F95055">
      <w:pPr>
        <w:rPr>
          <w:rtl/>
        </w:rPr>
      </w:pPr>
      <w:bookmarkStart w:id="450" w:name="_ETM_Q1_408000"/>
      <w:bookmarkStart w:id="451" w:name="_ETM_Q1_410489"/>
      <w:bookmarkEnd w:id="450"/>
      <w:bookmarkEnd w:id="451"/>
      <w:r>
        <w:rPr>
          <w:rtl/>
        </w:rPr>
        <w:t xml:space="preserve">אז </w:t>
      </w:r>
      <w:bookmarkStart w:id="452" w:name="_ETM_Q1_410669"/>
      <w:bookmarkEnd w:id="452"/>
      <w:r>
        <w:rPr>
          <w:rtl/>
        </w:rPr>
        <w:t xml:space="preserve">אולי </w:t>
      </w:r>
      <w:bookmarkStart w:id="453" w:name="_ETM_Q1_410969"/>
      <w:bookmarkEnd w:id="453"/>
      <w:r>
        <w:rPr>
          <w:rtl/>
        </w:rPr>
        <w:t xml:space="preserve">גם </w:t>
      </w:r>
      <w:bookmarkStart w:id="454" w:name="_ETM_Q1_411239"/>
      <w:bookmarkEnd w:id="454"/>
      <w:r>
        <w:rPr>
          <w:rtl/>
        </w:rPr>
        <w:t xml:space="preserve">אדוני </w:t>
      </w:r>
      <w:bookmarkStart w:id="455" w:name="_ETM_Q1_411509"/>
      <w:bookmarkEnd w:id="455"/>
      <w:r>
        <w:rPr>
          <w:rtl/>
        </w:rPr>
        <w:t xml:space="preserve">יעזור </w:t>
      </w:r>
      <w:bookmarkStart w:id="456" w:name="_ETM_Q1_411959"/>
      <w:bookmarkEnd w:id="456"/>
      <w:r>
        <w:rPr>
          <w:rtl/>
        </w:rPr>
        <w:t xml:space="preserve">לי </w:t>
      </w:r>
      <w:bookmarkStart w:id="457" w:name="_ETM_Q1_412169"/>
      <w:bookmarkEnd w:id="457"/>
      <w:r>
        <w:rPr>
          <w:rtl/>
        </w:rPr>
        <w:t xml:space="preserve">להעביר </w:t>
      </w:r>
      <w:bookmarkStart w:id="458" w:name="_ETM_Q1_412589"/>
      <w:bookmarkEnd w:id="458"/>
      <w:r>
        <w:rPr>
          <w:rtl/>
        </w:rPr>
        <w:t xml:space="preserve">את </w:t>
      </w:r>
      <w:bookmarkStart w:id="459" w:name="_ETM_Q1_412649"/>
      <w:bookmarkEnd w:id="459"/>
      <w:r>
        <w:rPr>
          <w:rtl/>
        </w:rPr>
        <w:t xml:space="preserve">החוק </w:t>
      </w:r>
      <w:bookmarkStart w:id="460" w:name="_ETM_Q1_412919"/>
      <w:bookmarkEnd w:id="460"/>
      <w:r>
        <w:rPr>
          <w:rtl/>
        </w:rPr>
        <w:t xml:space="preserve">הזה </w:t>
      </w:r>
      <w:bookmarkStart w:id="461" w:name="_ETM_Q1_413099"/>
      <w:bookmarkEnd w:id="461"/>
      <w:r>
        <w:rPr>
          <w:rtl/>
        </w:rPr>
        <w:t xml:space="preserve">כמה </w:t>
      </w:r>
      <w:bookmarkStart w:id="462" w:name="_ETM_Q1_413339"/>
      <w:bookmarkEnd w:id="462"/>
      <w:r>
        <w:rPr>
          <w:rtl/>
        </w:rPr>
        <w:t xml:space="preserve">שיותר </w:t>
      </w:r>
      <w:bookmarkStart w:id="463" w:name="_ETM_Q1_413669"/>
      <w:bookmarkEnd w:id="463"/>
      <w:r>
        <w:rPr>
          <w:rtl/>
        </w:rPr>
        <w:t xml:space="preserve">מהר </w:t>
      </w:r>
      <w:bookmarkStart w:id="464" w:name="_ETM_Q1_414359"/>
      <w:bookmarkEnd w:id="464"/>
      <w:r>
        <w:rPr>
          <w:rFonts w:hint="cs"/>
          <w:rtl/>
        </w:rPr>
        <w:t xml:space="preserve">עבור </w:t>
      </w:r>
      <w:bookmarkStart w:id="465" w:name="_ETM_Q1_414749"/>
      <w:bookmarkEnd w:id="465"/>
      <w:r>
        <w:rPr>
          <w:rtl/>
        </w:rPr>
        <w:t xml:space="preserve">חיילים </w:t>
      </w:r>
      <w:bookmarkStart w:id="466" w:name="_ETM_Q1_415499"/>
      <w:bookmarkEnd w:id="466"/>
      <w:r>
        <w:rPr>
          <w:rtl/>
        </w:rPr>
        <w:t>משוחררים</w:t>
      </w:r>
      <w:r>
        <w:rPr>
          <w:rFonts w:hint="cs"/>
          <w:rtl/>
        </w:rPr>
        <w:t>,</w:t>
      </w:r>
      <w:r>
        <w:rPr>
          <w:rtl/>
        </w:rPr>
        <w:t xml:space="preserve"> </w:t>
      </w:r>
      <w:bookmarkStart w:id="467" w:name="_ETM_Q1_416520"/>
      <w:bookmarkEnd w:id="467"/>
      <w:r>
        <w:rPr>
          <w:rtl/>
        </w:rPr>
        <w:t xml:space="preserve">חיילות </w:t>
      </w:r>
      <w:bookmarkStart w:id="468" w:name="_ETM_Q1_417060"/>
      <w:bookmarkEnd w:id="468"/>
      <w:r>
        <w:rPr>
          <w:rtl/>
        </w:rPr>
        <w:t>משוחררות</w:t>
      </w:r>
      <w:r>
        <w:rPr>
          <w:rFonts w:hint="cs"/>
          <w:rtl/>
        </w:rPr>
        <w:t>,</w:t>
      </w:r>
      <w:r>
        <w:rPr>
          <w:rtl/>
        </w:rPr>
        <w:t xml:space="preserve"> </w:t>
      </w:r>
      <w:bookmarkStart w:id="469" w:name="_ETM_Q1_418119"/>
      <w:bookmarkEnd w:id="469"/>
      <w:r>
        <w:rPr>
          <w:rtl/>
        </w:rPr>
        <w:t xml:space="preserve">והאמן </w:t>
      </w:r>
      <w:bookmarkStart w:id="470" w:name="_ETM_Q1_418659"/>
      <w:bookmarkEnd w:id="470"/>
      <w:r>
        <w:rPr>
          <w:rtl/>
        </w:rPr>
        <w:t>לי</w:t>
      </w:r>
      <w:r>
        <w:rPr>
          <w:rFonts w:hint="cs"/>
          <w:rtl/>
        </w:rPr>
        <w:t>,</w:t>
      </w:r>
      <w:r>
        <w:rPr>
          <w:rtl/>
        </w:rPr>
        <w:t xml:space="preserve"> </w:t>
      </w:r>
      <w:bookmarkStart w:id="471" w:name="_ETM_Q1_418779"/>
      <w:bookmarkEnd w:id="471"/>
      <w:r>
        <w:rPr>
          <w:rtl/>
        </w:rPr>
        <w:t xml:space="preserve">יש </w:t>
      </w:r>
      <w:bookmarkStart w:id="472" w:name="_ETM_Q1_418930"/>
      <w:bookmarkEnd w:id="472"/>
      <w:r>
        <w:rPr>
          <w:rtl/>
        </w:rPr>
        <w:t xml:space="preserve">לזה </w:t>
      </w:r>
      <w:bookmarkStart w:id="473" w:name="_ETM_Q1_419200"/>
      <w:bookmarkEnd w:id="473"/>
      <w:r>
        <w:rPr>
          <w:rtl/>
        </w:rPr>
        <w:t xml:space="preserve">גם </w:t>
      </w:r>
      <w:bookmarkStart w:id="474" w:name="_ETM_Q1_419529"/>
      <w:bookmarkEnd w:id="474"/>
      <w:r>
        <w:rPr>
          <w:rtl/>
        </w:rPr>
        <w:t xml:space="preserve">ערך </w:t>
      </w:r>
      <w:bookmarkStart w:id="475" w:name="_ETM_Q1_419890"/>
      <w:bookmarkEnd w:id="475"/>
      <w:r>
        <w:rPr>
          <w:rtl/>
        </w:rPr>
        <w:t>מוסף</w:t>
      </w:r>
      <w:r>
        <w:rPr>
          <w:rFonts w:hint="cs"/>
          <w:rtl/>
        </w:rPr>
        <w:t>,</w:t>
      </w:r>
      <w:r>
        <w:rPr>
          <w:rtl/>
        </w:rPr>
        <w:t xml:space="preserve"> </w:t>
      </w:r>
      <w:bookmarkStart w:id="476" w:name="_ETM_Q1_420729"/>
      <w:bookmarkEnd w:id="476"/>
      <w:r>
        <w:rPr>
          <w:rtl/>
        </w:rPr>
        <w:t xml:space="preserve">גם </w:t>
      </w:r>
      <w:bookmarkStart w:id="477" w:name="_ETM_Q1_421089"/>
      <w:bookmarkEnd w:id="477"/>
      <w:r>
        <w:rPr>
          <w:rtl/>
        </w:rPr>
        <w:t xml:space="preserve">אקט </w:t>
      </w:r>
      <w:bookmarkStart w:id="478" w:name="_ETM_Q1_421450"/>
      <w:bookmarkEnd w:id="478"/>
      <w:r>
        <w:rPr>
          <w:rtl/>
        </w:rPr>
        <w:t>חינוכי</w:t>
      </w:r>
      <w:r>
        <w:rPr>
          <w:rFonts w:hint="cs"/>
          <w:rtl/>
        </w:rPr>
        <w:t>,</w:t>
      </w:r>
      <w:r>
        <w:rPr>
          <w:rtl/>
        </w:rPr>
        <w:t xml:space="preserve"> </w:t>
      </w:r>
      <w:bookmarkStart w:id="479" w:name="_ETM_Q1_422620"/>
      <w:bookmarkEnd w:id="479"/>
      <w:r>
        <w:rPr>
          <w:rtl/>
        </w:rPr>
        <w:t xml:space="preserve">וכדאי </w:t>
      </w:r>
      <w:bookmarkStart w:id="480" w:name="_ETM_Q1_423159"/>
      <w:bookmarkEnd w:id="480"/>
      <w:r>
        <w:rPr>
          <w:rtl/>
        </w:rPr>
        <w:t xml:space="preserve">מאוד </w:t>
      </w:r>
      <w:bookmarkStart w:id="481" w:name="_ETM_Q1_423490"/>
      <w:bookmarkEnd w:id="481"/>
      <w:r>
        <w:rPr>
          <w:rtl/>
        </w:rPr>
        <w:t xml:space="preserve">מאוד </w:t>
      </w:r>
      <w:bookmarkStart w:id="482" w:name="_ETM_Q1_423729"/>
      <w:bookmarkEnd w:id="482"/>
      <w:r>
        <w:rPr>
          <w:rtl/>
        </w:rPr>
        <w:t xml:space="preserve">לחשוב </w:t>
      </w:r>
      <w:bookmarkStart w:id="483" w:name="_ETM_Q1_424150"/>
      <w:bookmarkEnd w:id="483"/>
      <w:r>
        <w:rPr>
          <w:rtl/>
        </w:rPr>
        <w:t xml:space="preserve">על </w:t>
      </w:r>
      <w:bookmarkStart w:id="484" w:name="_ETM_Q1_424240"/>
      <w:bookmarkEnd w:id="484"/>
      <w:r>
        <w:rPr>
          <w:rtl/>
        </w:rPr>
        <w:t>זה</w:t>
      </w:r>
      <w:r>
        <w:rPr>
          <w:rFonts w:hint="cs"/>
          <w:rtl/>
        </w:rPr>
        <w:t>.</w:t>
      </w:r>
      <w:r>
        <w:rPr>
          <w:rtl/>
        </w:rPr>
        <w:t xml:space="preserve"> </w:t>
      </w:r>
      <w:bookmarkStart w:id="485" w:name="_ETM_Q1_425200"/>
      <w:bookmarkEnd w:id="485"/>
      <w:r>
        <w:rPr>
          <w:rtl/>
        </w:rPr>
        <w:t>תודה</w:t>
      </w:r>
      <w:r>
        <w:rPr>
          <w:rFonts w:hint="cs"/>
          <w:rtl/>
        </w:rPr>
        <w:t>.</w:t>
      </w:r>
    </w:p>
    <w:p w:rsidR="00500A1C" w:rsidRDefault="00500A1C" w:rsidP="00D2563B">
      <w:pPr>
        <w:rPr>
          <w:rtl/>
        </w:rPr>
      </w:pPr>
    </w:p>
    <w:p w:rsidR="00500A1C" w:rsidRDefault="00500A1C" w:rsidP="000358C3">
      <w:pPr>
        <w:pStyle w:val="af7"/>
        <w:keepNext/>
        <w:rPr>
          <w:rtl/>
        </w:rPr>
      </w:pPr>
      <w:bookmarkStart w:id="486" w:name="ET_yor_6423_23"/>
      <w:r w:rsidRPr="000358C3">
        <w:rPr>
          <w:rStyle w:val="TagStyle"/>
          <w:rtl/>
        </w:rPr>
        <w:t xml:space="preserve"> &lt;&lt; יור &gt;&gt; </w:t>
      </w:r>
      <w:r>
        <w:rPr>
          <w:rtl/>
        </w:rPr>
        <w:t>היו"ר אמיר אוחנה:</w:t>
      </w:r>
      <w:r w:rsidRPr="000358C3">
        <w:rPr>
          <w:rStyle w:val="TagStyle"/>
          <w:rtl/>
        </w:rPr>
        <w:t xml:space="preserve"> &lt;&lt; יור &gt;&gt;</w:t>
      </w:r>
      <w:r>
        <w:rPr>
          <w:rtl/>
        </w:rPr>
        <w:t xml:space="preserve"> </w:t>
      </w:r>
      <w:bookmarkEnd w:id="486"/>
    </w:p>
    <w:p w:rsidR="00500A1C" w:rsidRDefault="00500A1C" w:rsidP="000058BC">
      <w:pPr>
        <w:rPr>
          <w:rtl/>
        </w:rPr>
      </w:pPr>
    </w:p>
    <w:p w:rsidR="00500A1C" w:rsidRDefault="00500A1C" w:rsidP="002B69B2">
      <w:pPr>
        <w:rPr>
          <w:rtl/>
        </w:rPr>
      </w:pPr>
      <w:r>
        <w:rPr>
          <w:rFonts w:hint="cs"/>
          <w:rtl/>
        </w:rPr>
        <w:t xml:space="preserve">עוד רגע, לפני שהשר </w:t>
      </w:r>
      <w:bookmarkStart w:id="487" w:name="_ETM_Q1_423000"/>
      <w:bookmarkEnd w:id="487"/>
      <w:r>
        <w:rPr>
          <w:rFonts w:hint="cs"/>
          <w:rtl/>
        </w:rPr>
        <w:t xml:space="preserve">משיב, </w:t>
      </w:r>
      <w:bookmarkStart w:id="488" w:name="_ETM_Q1_425770"/>
      <w:bookmarkStart w:id="489" w:name="_ETM_Q1_425920"/>
      <w:bookmarkStart w:id="490" w:name="_ETM_Q1_426190"/>
      <w:bookmarkStart w:id="491" w:name="_ETM_Q1_426460"/>
      <w:bookmarkStart w:id="492" w:name="_ETM_Q1_426880"/>
      <w:bookmarkStart w:id="493" w:name="_ETM_Q1_427420"/>
      <w:bookmarkEnd w:id="488"/>
      <w:bookmarkEnd w:id="489"/>
      <w:bookmarkEnd w:id="490"/>
      <w:bookmarkEnd w:id="491"/>
      <w:bookmarkEnd w:id="492"/>
      <w:bookmarkEnd w:id="493"/>
      <w:r>
        <w:rPr>
          <w:rtl/>
        </w:rPr>
        <w:t xml:space="preserve">ביקש </w:t>
      </w:r>
      <w:bookmarkStart w:id="494" w:name="_ETM_Q1_427870"/>
      <w:bookmarkEnd w:id="494"/>
      <w:r>
        <w:rPr>
          <w:rtl/>
        </w:rPr>
        <w:t xml:space="preserve">שאלה </w:t>
      </w:r>
      <w:bookmarkStart w:id="495" w:name="_ETM_Q1_428080"/>
      <w:bookmarkEnd w:id="495"/>
      <w:r>
        <w:rPr>
          <w:rtl/>
        </w:rPr>
        <w:t xml:space="preserve">נוספת </w:t>
      </w:r>
      <w:bookmarkStart w:id="496" w:name="_ETM_Q1_428500"/>
      <w:bookmarkEnd w:id="496"/>
      <w:r>
        <w:rPr>
          <w:rtl/>
        </w:rPr>
        <w:t xml:space="preserve">גם </w:t>
      </w:r>
      <w:bookmarkStart w:id="497" w:name="_ETM_Q1_428710"/>
      <w:bookmarkEnd w:id="497"/>
      <w:r>
        <w:rPr>
          <w:rtl/>
        </w:rPr>
        <w:t xml:space="preserve">חבר </w:t>
      </w:r>
      <w:bookmarkStart w:id="498" w:name="_ETM_Q1_428980"/>
      <w:bookmarkEnd w:id="498"/>
      <w:r>
        <w:rPr>
          <w:rtl/>
        </w:rPr>
        <w:t xml:space="preserve">הכנסת </w:t>
      </w:r>
      <w:bookmarkStart w:id="499" w:name="_ETM_Q1_429370"/>
      <w:bookmarkEnd w:id="499"/>
      <w:r>
        <w:rPr>
          <w:rtl/>
        </w:rPr>
        <w:t>ו</w:t>
      </w:r>
      <w:r>
        <w:rPr>
          <w:rFonts w:hint="cs"/>
          <w:rtl/>
        </w:rPr>
        <w:t>א</w:t>
      </w:r>
      <w:r>
        <w:rPr>
          <w:rtl/>
        </w:rPr>
        <w:t xml:space="preserve">ליד </w:t>
      </w:r>
      <w:bookmarkStart w:id="500" w:name="_ETM_Q1_429700"/>
      <w:bookmarkEnd w:id="500"/>
      <w:r>
        <w:rPr>
          <w:rFonts w:hint="cs"/>
          <w:rtl/>
        </w:rPr>
        <w:t>אלהואשלה. השר ישיב במרוכז על השאלות הנוספות. בבקשה.</w:t>
      </w:r>
    </w:p>
    <w:p w:rsidR="00500A1C" w:rsidRDefault="00500A1C" w:rsidP="000358C3">
      <w:pPr>
        <w:rPr>
          <w:rtl/>
        </w:rPr>
      </w:pPr>
    </w:p>
    <w:p w:rsidR="00500A1C" w:rsidRDefault="00500A1C" w:rsidP="000358C3">
      <w:pPr>
        <w:pStyle w:val="a4"/>
        <w:keepNext/>
        <w:rPr>
          <w:rtl/>
        </w:rPr>
      </w:pPr>
      <w:bookmarkStart w:id="501" w:name="ET_speaker_6340_24"/>
      <w:r w:rsidRPr="000358C3">
        <w:rPr>
          <w:rStyle w:val="TagStyle"/>
          <w:rtl/>
        </w:rPr>
        <w:t xml:space="preserve"> &lt;&lt; דובר &gt;&gt; </w:t>
      </w:r>
      <w:bookmarkStart w:id="502" w:name="_Toc129807323"/>
      <w:bookmarkStart w:id="503" w:name="_Toc129812037"/>
      <w:bookmarkStart w:id="504" w:name="_Toc129813686"/>
      <w:r>
        <w:rPr>
          <w:rtl/>
        </w:rPr>
        <w:t>ואליד אלהואשלה (רע"מ – הרשימה הערבית המאוחדת):</w:t>
      </w:r>
      <w:bookmarkEnd w:id="502"/>
      <w:bookmarkEnd w:id="503"/>
      <w:bookmarkEnd w:id="504"/>
      <w:r w:rsidRPr="000358C3">
        <w:rPr>
          <w:rStyle w:val="TagStyle"/>
          <w:rtl/>
        </w:rPr>
        <w:t xml:space="preserve"> &lt;&lt; דובר &gt;&gt;</w:t>
      </w:r>
      <w:r>
        <w:rPr>
          <w:rtl/>
        </w:rPr>
        <w:t xml:space="preserve"> </w:t>
      </w:r>
      <w:bookmarkEnd w:id="501"/>
    </w:p>
    <w:p w:rsidR="00500A1C" w:rsidRDefault="00500A1C" w:rsidP="000058BC">
      <w:pPr>
        <w:rPr>
          <w:rtl/>
        </w:rPr>
      </w:pPr>
    </w:p>
    <w:p w:rsidR="00500A1C" w:rsidRDefault="00500A1C" w:rsidP="009D0C27">
      <w:pPr>
        <w:rPr>
          <w:rtl/>
        </w:rPr>
      </w:pPr>
      <w:bookmarkStart w:id="505" w:name="_ETM_Q1_426000"/>
      <w:bookmarkStart w:id="506" w:name="_ETM_Q1_429820"/>
      <w:bookmarkStart w:id="507" w:name="_ETM_Q1_430120"/>
      <w:bookmarkStart w:id="508" w:name="_ETM_Q1_431270"/>
      <w:bookmarkStart w:id="509" w:name="_ETM_Q1_431600"/>
      <w:bookmarkStart w:id="510" w:name="_ETM_Q1_432110"/>
      <w:bookmarkStart w:id="511" w:name="_ETM_Q1_432230"/>
      <w:bookmarkStart w:id="512" w:name="_ETM_Q1_433340"/>
      <w:bookmarkStart w:id="513" w:name="_ETM_Q1_434810"/>
      <w:bookmarkEnd w:id="505"/>
      <w:bookmarkEnd w:id="506"/>
      <w:bookmarkEnd w:id="507"/>
      <w:bookmarkEnd w:id="508"/>
      <w:bookmarkEnd w:id="509"/>
      <w:bookmarkEnd w:id="510"/>
      <w:bookmarkEnd w:id="511"/>
      <w:bookmarkEnd w:id="512"/>
      <w:bookmarkEnd w:id="513"/>
      <w:r>
        <w:rPr>
          <w:rtl/>
        </w:rPr>
        <w:t xml:space="preserve">שלום </w:t>
      </w:r>
      <w:bookmarkStart w:id="514" w:name="_ETM_Q1_435200"/>
      <w:bookmarkEnd w:id="514"/>
      <w:r>
        <w:rPr>
          <w:rtl/>
        </w:rPr>
        <w:t>לכולם</w:t>
      </w:r>
      <w:r>
        <w:rPr>
          <w:rFonts w:hint="cs"/>
          <w:rtl/>
        </w:rPr>
        <w:t>. מכובדי</w:t>
      </w:r>
      <w:bookmarkStart w:id="515" w:name="_ETM_Q1_436099"/>
      <w:bookmarkEnd w:id="515"/>
      <w:r>
        <w:rPr>
          <w:rtl/>
        </w:rPr>
        <w:t xml:space="preserve"> </w:t>
      </w:r>
      <w:bookmarkStart w:id="516" w:name="_ETM_Q1_436400"/>
      <w:bookmarkEnd w:id="516"/>
      <w:r>
        <w:rPr>
          <w:rFonts w:hint="cs"/>
          <w:rtl/>
        </w:rPr>
        <w:t>ה</w:t>
      </w:r>
      <w:r>
        <w:rPr>
          <w:rtl/>
        </w:rPr>
        <w:t>יושב-ראש</w:t>
      </w:r>
      <w:r>
        <w:rPr>
          <w:rFonts w:hint="cs"/>
          <w:rtl/>
        </w:rPr>
        <w:t>,</w:t>
      </w:r>
      <w:r>
        <w:rPr>
          <w:rtl/>
        </w:rPr>
        <w:t xml:space="preserve"> </w:t>
      </w:r>
      <w:bookmarkStart w:id="517" w:name="_ETM_Q1_437030"/>
      <w:bookmarkEnd w:id="517"/>
      <w:r>
        <w:rPr>
          <w:rtl/>
        </w:rPr>
        <w:t xml:space="preserve">מזל </w:t>
      </w:r>
      <w:bookmarkStart w:id="518" w:name="_ETM_Q1_437299"/>
      <w:bookmarkEnd w:id="518"/>
      <w:r>
        <w:rPr>
          <w:rtl/>
        </w:rPr>
        <w:t>טוב</w:t>
      </w:r>
      <w:r>
        <w:rPr>
          <w:rFonts w:hint="cs"/>
          <w:rtl/>
        </w:rPr>
        <w:t>.</w:t>
      </w:r>
    </w:p>
    <w:p w:rsidR="00500A1C" w:rsidRDefault="00500A1C" w:rsidP="008E0A58">
      <w:pPr>
        <w:rPr>
          <w:rtl/>
        </w:rPr>
      </w:pPr>
    </w:p>
    <w:p w:rsidR="00500A1C" w:rsidRDefault="00500A1C" w:rsidP="00EF08E6">
      <w:pPr>
        <w:pStyle w:val="af7"/>
        <w:keepNext/>
        <w:rPr>
          <w:rtl/>
        </w:rPr>
      </w:pPr>
      <w:bookmarkStart w:id="519" w:name="ET_yor_6423_25"/>
      <w:r w:rsidRPr="00EF08E6">
        <w:rPr>
          <w:rStyle w:val="TagStyle"/>
          <w:rtl/>
        </w:rPr>
        <w:t xml:space="preserve"> &lt;&lt; יור &gt;&gt; </w:t>
      </w:r>
      <w:r>
        <w:rPr>
          <w:rtl/>
        </w:rPr>
        <w:t>היו"ר אמיר אוחנה:</w:t>
      </w:r>
      <w:r w:rsidRPr="00EF08E6">
        <w:rPr>
          <w:rStyle w:val="TagStyle"/>
          <w:rtl/>
        </w:rPr>
        <w:t xml:space="preserve"> &lt;&lt; יור &gt;&gt;</w:t>
      </w:r>
      <w:r>
        <w:rPr>
          <w:rtl/>
        </w:rPr>
        <w:t xml:space="preserve"> </w:t>
      </w:r>
      <w:bookmarkEnd w:id="519"/>
    </w:p>
    <w:p w:rsidR="00500A1C" w:rsidRDefault="00500A1C" w:rsidP="000058BC">
      <w:pPr>
        <w:rPr>
          <w:rtl/>
        </w:rPr>
      </w:pPr>
    </w:p>
    <w:p w:rsidR="00500A1C" w:rsidRDefault="00500A1C" w:rsidP="008E0A58">
      <w:pPr>
        <w:rPr>
          <w:rtl/>
        </w:rPr>
      </w:pPr>
      <w:bookmarkStart w:id="520" w:name="_ETM_Q1_437659"/>
      <w:bookmarkEnd w:id="520"/>
      <w:r>
        <w:rPr>
          <w:rtl/>
        </w:rPr>
        <w:t xml:space="preserve">תודה </w:t>
      </w:r>
      <w:bookmarkStart w:id="521" w:name="_ETM_Q1_437900"/>
      <w:bookmarkEnd w:id="521"/>
      <w:r>
        <w:rPr>
          <w:rtl/>
        </w:rPr>
        <w:t>רבה</w:t>
      </w:r>
      <w:r>
        <w:rPr>
          <w:rFonts w:hint="cs"/>
          <w:rtl/>
        </w:rPr>
        <w:t>.</w:t>
      </w:r>
    </w:p>
    <w:p w:rsidR="00500A1C" w:rsidRDefault="00500A1C" w:rsidP="000058BC">
      <w:pPr>
        <w:rPr>
          <w:rtl/>
        </w:rPr>
      </w:pPr>
      <w:bookmarkStart w:id="522" w:name="_ETM_Q1_435000"/>
      <w:bookmarkEnd w:id="522"/>
    </w:p>
    <w:p w:rsidR="00500A1C" w:rsidRDefault="00500A1C" w:rsidP="00F95055">
      <w:pPr>
        <w:pStyle w:val="-"/>
        <w:keepNext/>
        <w:rPr>
          <w:rtl/>
        </w:rPr>
      </w:pPr>
      <w:bookmarkStart w:id="523" w:name="ET_speakercontinue_6340_35"/>
      <w:r w:rsidRPr="00F95055">
        <w:rPr>
          <w:rStyle w:val="TagStyle"/>
          <w:rtl/>
        </w:rPr>
        <w:t xml:space="preserve"> &lt;&lt; דובר_המשך &gt;&gt; </w:t>
      </w:r>
      <w:r>
        <w:rPr>
          <w:rtl/>
        </w:rPr>
        <w:t>ואליד אלהואשלה (רע"מ – הרשימה הערבית המאוחדת):</w:t>
      </w:r>
      <w:r w:rsidRPr="00F95055">
        <w:rPr>
          <w:rStyle w:val="TagStyle"/>
          <w:rtl/>
        </w:rPr>
        <w:t xml:space="preserve"> &lt;&lt; דובר_המשך &gt;&gt;</w:t>
      </w:r>
      <w:r>
        <w:rPr>
          <w:rtl/>
        </w:rPr>
        <w:t xml:space="preserve"> </w:t>
      </w:r>
      <w:bookmarkEnd w:id="523"/>
    </w:p>
    <w:p w:rsidR="00500A1C" w:rsidRDefault="00500A1C" w:rsidP="000058BC">
      <w:pPr>
        <w:rPr>
          <w:rtl/>
        </w:rPr>
      </w:pPr>
    </w:p>
    <w:p w:rsidR="00500A1C" w:rsidRDefault="00500A1C" w:rsidP="0060469C">
      <w:pPr>
        <w:rPr>
          <w:rtl/>
        </w:rPr>
      </w:pPr>
      <w:bookmarkStart w:id="524" w:name="_ETM_Q1_438000"/>
      <w:bookmarkStart w:id="525" w:name="_ETM_Q1_436000"/>
      <w:bookmarkStart w:id="526" w:name="_ETM_Q1_438290"/>
      <w:bookmarkEnd w:id="524"/>
      <w:bookmarkEnd w:id="525"/>
      <w:bookmarkEnd w:id="526"/>
      <w:r>
        <w:rPr>
          <w:rtl/>
        </w:rPr>
        <w:t xml:space="preserve">מכובדי </w:t>
      </w:r>
      <w:bookmarkStart w:id="527" w:name="_ETM_Q1_438650"/>
      <w:bookmarkEnd w:id="527"/>
      <w:r>
        <w:rPr>
          <w:rtl/>
        </w:rPr>
        <w:t>השר</w:t>
      </w:r>
      <w:r>
        <w:rPr>
          <w:rFonts w:hint="cs"/>
          <w:rtl/>
        </w:rPr>
        <w:t>,</w:t>
      </w:r>
      <w:r>
        <w:rPr>
          <w:rtl/>
        </w:rPr>
        <w:t xml:space="preserve"> </w:t>
      </w:r>
      <w:bookmarkStart w:id="528" w:name="_ETM_Q1_439430"/>
      <w:bookmarkEnd w:id="528"/>
      <w:r>
        <w:rPr>
          <w:rtl/>
        </w:rPr>
        <w:t xml:space="preserve">אני </w:t>
      </w:r>
      <w:bookmarkStart w:id="529" w:name="_ETM_Q1_439580"/>
      <w:bookmarkEnd w:id="529"/>
      <w:r>
        <w:rPr>
          <w:rtl/>
        </w:rPr>
        <w:t xml:space="preserve">רוצה </w:t>
      </w:r>
      <w:bookmarkStart w:id="530" w:name="_ETM_Q1_439760"/>
      <w:bookmarkEnd w:id="530"/>
      <w:r>
        <w:rPr>
          <w:rtl/>
        </w:rPr>
        <w:t xml:space="preserve">לשאול </w:t>
      </w:r>
      <w:bookmarkStart w:id="531" w:name="_ETM_Q1_440000"/>
      <w:bookmarkEnd w:id="531"/>
      <w:r>
        <w:rPr>
          <w:rtl/>
        </w:rPr>
        <w:t xml:space="preserve">בקשר </w:t>
      </w:r>
      <w:bookmarkStart w:id="532" w:name="_ETM_Q1_440390"/>
      <w:bookmarkEnd w:id="532"/>
      <w:r>
        <w:rPr>
          <w:rtl/>
        </w:rPr>
        <w:t xml:space="preserve">לסטודנטים </w:t>
      </w:r>
      <w:bookmarkStart w:id="533" w:name="_ETM_Q1_440900"/>
      <w:bookmarkEnd w:id="533"/>
      <w:r>
        <w:rPr>
          <w:rtl/>
        </w:rPr>
        <w:t>ש</w:t>
      </w:r>
      <w:bookmarkStart w:id="534" w:name="_ETM_Q1_441170"/>
      <w:bookmarkEnd w:id="534"/>
      <w:r>
        <w:rPr>
          <w:rtl/>
        </w:rPr>
        <w:t xml:space="preserve">מסיימים </w:t>
      </w:r>
      <w:bookmarkStart w:id="535" w:name="_ETM_Q1_441530"/>
      <w:bookmarkEnd w:id="535"/>
      <w:r>
        <w:rPr>
          <w:rtl/>
        </w:rPr>
        <w:t xml:space="preserve">עבודה </w:t>
      </w:r>
      <w:bookmarkStart w:id="536" w:name="_ETM_Q1_441799"/>
      <w:bookmarkEnd w:id="536"/>
      <w:r>
        <w:rPr>
          <w:rtl/>
        </w:rPr>
        <w:t xml:space="preserve">סוציאלית </w:t>
      </w:r>
      <w:bookmarkStart w:id="537" w:name="_ETM_Q1_442430"/>
      <w:bookmarkEnd w:id="537"/>
      <w:r>
        <w:rPr>
          <w:rtl/>
        </w:rPr>
        <w:t xml:space="preserve">באוניברסיטאות </w:t>
      </w:r>
      <w:bookmarkStart w:id="538" w:name="_ETM_Q1_443299"/>
      <w:bookmarkEnd w:id="538"/>
      <w:r>
        <w:rPr>
          <w:rtl/>
        </w:rPr>
        <w:t>ב</w:t>
      </w:r>
      <w:r>
        <w:rPr>
          <w:rFonts w:hint="cs"/>
          <w:rtl/>
        </w:rPr>
        <w:t xml:space="preserve">חו"ל, </w:t>
      </w:r>
      <w:bookmarkStart w:id="539" w:name="_ETM_Q1_444330"/>
      <w:bookmarkEnd w:id="539"/>
      <w:r w:rsidR="0060469C">
        <w:rPr>
          <w:rFonts w:hint="cs"/>
          <w:rtl/>
        </w:rPr>
        <w:t xml:space="preserve">הם </w:t>
      </w:r>
      <w:r>
        <w:rPr>
          <w:rtl/>
        </w:rPr>
        <w:t>מח</w:t>
      </w:r>
      <w:r>
        <w:rPr>
          <w:rFonts w:hint="cs"/>
          <w:rtl/>
        </w:rPr>
        <w:t>כ</w:t>
      </w:r>
      <w:r>
        <w:rPr>
          <w:rtl/>
        </w:rPr>
        <w:t xml:space="preserve">ים </w:t>
      </w:r>
      <w:bookmarkStart w:id="540" w:name="_ETM_Q1_444750"/>
      <w:bookmarkEnd w:id="540"/>
      <w:r>
        <w:rPr>
          <w:rtl/>
        </w:rPr>
        <w:t xml:space="preserve">זמן </w:t>
      </w:r>
      <w:bookmarkStart w:id="541" w:name="_ETM_Q1_445110"/>
      <w:bookmarkEnd w:id="541"/>
      <w:r>
        <w:rPr>
          <w:rtl/>
        </w:rPr>
        <w:t xml:space="preserve">רב </w:t>
      </w:r>
      <w:bookmarkStart w:id="542" w:name="_ETM_Q1_445440"/>
      <w:bookmarkEnd w:id="542"/>
      <w:r>
        <w:rPr>
          <w:rtl/>
        </w:rPr>
        <w:t>ל</w:t>
      </w:r>
      <w:r>
        <w:rPr>
          <w:rFonts w:hint="cs"/>
          <w:rtl/>
        </w:rPr>
        <w:t xml:space="preserve">רישיון לעסוק </w:t>
      </w:r>
      <w:bookmarkStart w:id="543" w:name="_ETM_Q1_446130"/>
      <w:bookmarkStart w:id="544" w:name="_ETM_Q1_446400"/>
      <w:bookmarkEnd w:id="543"/>
      <w:bookmarkEnd w:id="544"/>
      <w:r>
        <w:rPr>
          <w:rtl/>
        </w:rPr>
        <w:t>בתחום</w:t>
      </w:r>
      <w:r>
        <w:rPr>
          <w:rFonts w:hint="cs"/>
          <w:rtl/>
        </w:rPr>
        <w:t>,</w:t>
      </w:r>
      <w:r>
        <w:rPr>
          <w:rtl/>
        </w:rPr>
        <w:t xml:space="preserve"> </w:t>
      </w:r>
      <w:bookmarkStart w:id="545" w:name="_ETM_Q1_446940"/>
      <w:bookmarkEnd w:id="545"/>
      <w:r>
        <w:rPr>
          <w:rtl/>
        </w:rPr>
        <w:t xml:space="preserve">ועד </w:t>
      </w:r>
      <w:bookmarkStart w:id="546" w:name="_ETM_Q1_447720"/>
      <w:bookmarkEnd w:id="546"/>
      <w:r>
        <w:rPr>
          <w:rtl/>
        </w:rPr>
        <w:t xml:space="preserve">עכשיו </w:t>
      </w:r>
      <w:bookmarkStart w:id="547" w:name="_ETM_Q1_448050"/>
      <w:bookmarkEnd w:id="547"/>
      <w:r>
        <w:rPr>
          <w:rtl/>
        </w:rPr>
        <w:t xml:space="preserve">הם </w:t>
      </w:r>
      <w:bookmarkStart w:id="548" w:name="_ETM_Q1_448140"/>
      <w:bookmarkEnd w:id="548"/>
      <w:r>
        <w:rPr>
          <w:rtl/>
        </w:rPr>
        <w:t xml:space="preserve">לא </w:t>
      </w:r>
      <w:bookmarkStart w:id="549" w:name="_ETM_Q1_448500"/>
      <w:bookmarkEnd w:id="549"/>
      <w:r>
        <w:rPr>
          <w:rtl/>
        </w:rPr>
        <w:t xml:space="preserve">קיבלו </w:t>
      </w:r>
      <w:bookmarkStart w:id="550" w:name="_ETM_Q1_448770"/>
      <w:bookmarkEnd w:id="550"/>
      <w:r>
        <w:rPr>
          <w:rtl/>
        </w:rPr>
        <w:t>תשובה</w:t>
      </w:r>
      <w:r>
        <w:rPr>
          <w:rFonts w:hint="cs"/>
          <w:rtl/>
        </w:rPr>
        <w:t>.</w:t>
      </w:r>
      <w:bookmarkStart w:id="551" w:name="_ETM_Q1_450000"/>
      <w:bookmarkStart w:id="552" w:name="_ETM_Q1_449770"/>
      <w:bookmarkStart w:id="553" w:name="_ETM_Q1_450160"/>
      <w:bookmarkEnd w:id="551"/>
      <w:bookmarkEnd w:id="552"/>
      <w:bookmarkEnd w:id="553"/>
      <w:r w:rsidR="0060469C">
        <w:rPr>
          <w:rFonts w:hint="cs"/>
          <w:rtl/>
        </w:rPr>
        <w:t xml:space="preserve"> </w:t>
      </w:r>
      <w:r>
        <w:rPr>
          <w:rtl/>
        </w:rPr>
        <w:t xml:space="preserve">אני </w:t>
      </w:r>
      <w:bookmarkStart w:id="554" w:name="_ETM_Q1_450310"/>
      <w:bookmarkEnd w:id="554"/>
      <w:r>
        <w:rPr>
          <w:rtl/>
        </w:rPr>
        <w:t xml:space="preserve">שלחתי </w:t>
      </w:r>
      <w:bookmarkStart w:id="555" w:name="_ETM_Q1_450640"/>
      <w:bookmarkStart w:id="556" w:name="_ETM_Q1_450850"/>
      <w:bookmarkEnd w:id="555"/>
      <w:bookmarkEnd w:id="556"/>
      <w:r>
        <w:rPr>
          <w:rtl/>
        </w:rPr>
        <w:t>ש</w:t>
      </w:r>
      <w:r>
        <w:rPr>
          <w:rFonts w:hint="cs"/>
          <w:rtl/>
        </w:rPr>
        <w:t>אי</w:t>
      </w:r>
      <w:r>
        <w:rPr>
          <w:rtl/>
        </w:rPr>
        <w:t>ל</w:t>
      </w:r>
      <w:r>
        <w:rPr>
          <w:rFonts w:hint="cs"/>
          <w:rtl/>
        </w:rPr>
        <w:t>תה</w:t>
      </w:r>
      <w:r>
        <w:rPr>
          <w:rtl/>
        </w:rPr>
        <w:t xml:space="preserve"> </w:t>
      </w:r>
      <w:bookmarkStart w:id="557" w:name="_ETM_Q1_451390"/>
      <w:bookmarkEnd w:id="557"/>
      <w:r>
        <w:rPr>
          <w:rtl/>
        </w:rPr>
        <w:t xml:space="preserve">למשרד </w:t>
      </w:r>
      <w:bookmarkStart w:id="558" w:name="_ETM_Q1_451810"/>
      <w:bookmarkEnd w:id="558"/>
      <w:r>
        <w:rPr>
          <w:rtl/>
        </w:rPr>
        <w:t>שלכם</w:t>
      </w:r>
      <w:r>
        <w:rPr>
          <w:rFonts w:hint="cs"/>
          <w:rtl/>
        </w:rPr>
        <w:t>,</w:t>
      </w:r>
      <w:r>
        <w:rPr>
          <w:rtl/>
        </w:rPr>
        <w:t xml:space="preserve"> </w:t>
      </w:r>
      <w:bookmarkStart w:id="559" w:name="_ETM_Q1_452740"/>
      <w:bookmarkEnd w:id="559"/>
      <w:r>
        <w:rPr>
          <w:rFonts w:hint="cs"/>
          <w:rtl/>
        </w:rPr>
        <w:t>ו</w:t>
      </w:r>
      <w:r>
        <w:rPr>
          <w:rtl/>
        </w:rPr>
        <w:t xml:space="preserve">אנחנו </w:t>
      </w:r>
      <w:bookmarkStart w:id="560" w:name="_ETM_Q1_453040"/>
      <w:bookmarkEnd w:id="560"/>
      <w:r>
        <w:rPr>
          <w:rtl/>
        </w:rPr>
        <w:t xml:space="preserve">מקווים </w:t>
      </w:r>
      <w:bookmarkStart w:id="561" w:name="_ETM_Q1_454040"/>
      <w:bookmarkEnd w:id="561"/>
      <w:r>
        <w:rPr>
          <w:rtl/>
        </w:rPr>
        <w:t xml:space="preserve">ודורשים </w:t>
      </w:r>
      <w:bookmarkStart w:id="562" w:name="_ETM_Q1_454670"/>
      <w:bookmarkEnd w:id="562"/>
      <w:r>
        <w:rPr>
          <w:rtl/>
        </w:rPr>
        <w:t>שת</w:t>
      </w:r>
      <w:r>
        <w:rPr>
          <w:rFonts w:hint="cs"/>
          <w:rtl/>
        </w:rPr>
        <w:t>ה</w:t>
      </w:r>
      <w:r>
        <w:rPr>
          <w:rtl/>
        </w:rPr>
        <w:t>י</w:t>
      </w:r>
      <w:r>
        <w:rPr>
          <w:rFonts w:hint="cs"/>
          <w:rtl/>
        </w:rPr>
        <w:t>ה</w:t>
      </w:r>
      <w:r>
        <w:rPr>
          <w:rtl/>
        </w:rPr>
        <w:t xml:space="preserve"> </w:t>
      </w:r>
      <w:bookmarkStart w:id="563" w:name="_ETM_Q1_454909"/>
      <w:bookmarkEnd w:id="563"/>
      <w:r>
        <w:rPr>
          <w:rtl/>
        </w:rPr>
        <w:t xml:space="preserve">תשובה </w:t>
      </w:r>
      <w:bookmarkStart w:id="564" w:name="_ETM_Q1_455420"/>
      <w:bookmarkEnd w:id="564"/>
      <w:r>
        <w:rPr>
          <w:rtl/>
        </w:rPr>
        <w:t xml:space="preserve">שתיטיב </w:t>
      </w:r>
      <w:bookmarkStart w:id="565" w:name="_ETM_Q1_456170"/>
      <w:bookmarkEnd w:id="565"/>
      <w:r>
        <w:rPr>
          <w:rtl/>
        </w:rPr>
        <w:t xml:space="preserve">עם </w:t>
      </w:r>
      <w:bookmarkStart w:id="566" w:name="_ETM_Q1_456260"/>
      <w:bookmarkEnd w:id="566"/>
      <w:r>
        <w:rPr>
          <w:rtl/>
        </w:rPr>
        <w:t xml:space="preserve">הסטודנטים </w:t>
      </w:r>
      <w:bookmarkStart w:id="567" w:name="_ETM_Q1_457010"/>
      <w:bookmarkEnd w:id="567"/>
      <w:r>
        <w:rPr>
          <w:rFonts w:hint="cs"/>
          <w:rtl/>
        </w:rPr>
        <w:t xml:space="preserve">האלה. </w:t>
      </w:r>
      <w:r>
        <w:rPr>
          <w:rtl/>
        </w:rPr>
        <w:t>תודה</w:t>
      </w:r>
      <w:r>
        <w:rPr>
          <w:rFonts w:hint="cs"/>
          <w:rtl/>
        </w:rPr>
        <w:t>.</w:t>
      </w:r>
    </w:p>
    <w:p w:rsidR="00500A1C" w:rsidRDefault="00500A1C" w:rsidP="000058BC">
      <w:pPr>
        <w:rPr>
          <w:rtl/>
        </w:rPr>
      </w:pPr>
    </w:p>
    <w:p w:rsidR="00500A1C" w:rsidRDefault="00500A1C" w:rsidP="000D30C7">
      <w:pPr>
        <w:pStyle w:val="-"/>
        <w:keepNext/>
        <w:rPr>
          <w:rtl/>
        </w:rPr>
      </w:pPr>
      <w:bookmarkStart w:id="568" w:name="ET_speakercontinue_6449_28"/>
      <w:r w:rsidRPr="000D30C7">
        <w:rPr>
          <w:rStyle w:val="TagStyle"/>
          <w:rtl/>
        </w:rPr>
        <w:t xml:space="preserve"> &lt;&lt; דובר_המשך &gt;&gt; </w:t>
      </w:r>
      <w:r>
        <w:rPr>
          <w:rtl/>
        </w:rPr>
        <w:t>שר הרווחה והביטחון החברתי יעקב מרגי:</w:t>
      </w:r>
      <w:r w:rsidRPr="000D30C7">
        <w:rPr>
          <w:rStyle w:val="TagStyle"/>
          <w:rtl/>
        </w:rPr>
        <w:t xml:space="preserve"> &lt;&lt; דובר_המשך &gt;&gt;</w:t>
      </w:r>
      <w:r>
        <w:rPr>
          <w:rtl/>
        </w:rPr>
        <w:t xml:space="preserve"> </w:t>
      </w:r>
      <w:bookmarkEnd w:id="568"/>
    </w:p>
    <w:p w:rsidR="00500A1C" w:rsidRDefault="00500A1C" w:rsidP="000058BC">
      <w:pPr>
        <w:rPr>
          <w:rtl/>
        </w:rPr>
      </w:pPr>
    </w:p>
    <w:p w:rsidR="00500A1C" w:rsidRDefault="00500A1C" w:rsidP="000058BC">
      <w:pPr>
        <w:rPr>
          <w:rtl/>
        </w:rPr>
      </w:pPr>
      <w:r>
        <w:rPr>
          <w:rFonts w:hint="cs"/>
          <w:rtl/>
        </w:rPr>
        <w:t>תודה לשואלים. קטי,</w:t>
      </w:r>
      <w:bookmarkStart w:id="569" w:name="_ETM_Q1_460000"/>
      <w:bookmarkEnd w:id="569"/>
      <w:r>
        <w:rPr>
          <w:rFonts w:hint="cs"/>
          <w:rtl/>
        </w:rPr>
        <w:t xml:space="preserve"> תחילה איתך. קודם כול תודה, זה רק מראה ש</w:t>
      </w:r>
      <w:bookmarkStart w:id="570" w:name="_ETM_Q1_463000"/>
      <w:bookmarkEnd w:id="570"/>
      <w:r>
        <w:rPr>
          <w:rFonts w:hint="cs"/>
          <w:rtl/>
        </w:rPr>
        <w:t xml:space="preserve">הלב שלך נמצא במקום הנכון, והלוואי שאצל רבים הקשב </w:t>
      </w:r>
      <w:bookmarkStart w:id="571" w:name="_ETM_Q1_465000"/>
      <w:bookmarkEnd w:id="571"/>
      <w:r>
        <w:rPr>
          <w:rFonts w:hint="cs"/>
          <w:rtl/>
        </w:rPr>
        <w:t xml:space="preserve">יהיה בנושא הרווחה. אני רוצה לומר לך שאת מתפרצת </w:t>
      </w:r>
      <w:bookmarkStart w:id="572" w:name="_ETM_Q1_469000"/>
      <w:bookmarkEnd w:id="572"/>
      <w:r>
        <w:rPr>
          <w:rFonts w:hint="cs"/>
          <w:rtl/>
        </w:rPr>
        <w:t xml:space="preserve">לדלת פתוחה, אמרתי שנעשית עבודת מטה. </w:t>
      </w:r>
      <w:bookmarkStart w:id="573" w:name="_ETM_Q1_477000"/>
      <w:bookmarkEnd w:id="573"/>
      <w:r>
        <w:rPr>
          <w:rFonts w:hint="cs"/>
          <w:rtl/>
        </w:rPr>
        <w:t xml:space="preserve">גם הסוגיה של עבודה </w:t>
      </w:r>
      <w:bookmarkStart w:id="574" w:name="_ETM_Q1_475000"/>
      <w:bookmarkEnd w:id="574"/>
      <w:r>
        <w:rPr>
          <w:rFonts w:hint="cs"/>
          <w:rtl/>
        </w:rPr>
        <w:t xml:space="preserve">מועדפת תטופל, גם שם אנחנו הולכים לעשות עבודה </w:t>
      </w:r>
      <w:bookmarkStart w:id="575" w:name="_ETM_Q1_479000"/>
      <w:bookmarkEnd w:id="575"/>
      <w:r>
        <w:rPr>
          <w:rFonts w:hint="cs"/>
          <w:rtl/>
        </w:rPr>
        <w:t>בנושא הזה.</w:t>
      </w:r>
      <w:bookmarkStart w:id="576" w:name="_ETM_Q1_481000"/>
      <w:bookmarkStart w:id="577" w:name="_ETM_Q1_480740"/>
      <w:bookmarkStart w:id="578" w:name="_ETM_Q1_480980"/>
      <w:bookmarkStart w:id="579" w:name="_ETM_Q1_481580"/>
      <w:bookmarkStart w:id="580" w:name="_ETM_Q1_481940"/>
      <w:bookmarkStart w:id="581" w:name="_ETM_Q1_482210"/>
      <w:bookmarkStart w:id="582" w:name="_ETM_Q1_482270"/>
      <w:bookmarkStart w:id="583" w:name="_ETM_Q1_482630"/>
      <w:bookmarkStart w:id="584" w:name="_ETM_Q1_483020"/>
      <w:bookmarkStart w:id="585" w:name="_ETM_Q1_483530"/>
      <w:bookmarkEnd w:id="576"/>
      <w:bookmarkEnd w:id="577"/>
      <w:bookmarkEnd w:id="578"/>
      <w:bookmarkEnd w:id="579"/>
      <w:bookmarkEnd w:id="580"/>
      <w:bookmarkEnd w:id="581"/>
      <w:bookmarkEnd w:id="582"/>
      <w:bookmarkEnd w:id="583"/>
      <w:bookmarkEnd w:id="584"/>
      <w:bookmarkEnd w:id="585"/>
      <w:r w:rsidR="0060469C">
        <w:rPr>
          <w:rFonts w:hint="cs"/>
          <w:rtl/>
        </w:rPr>
        <w:t xml:space="preserve"> </w:t>
      </w:r>
      <w:r>
        <w:rPr>
          <w:rtl/>
        </w:rPr>
        <w:t xml:space="preserve">ואני </w:t>
      </w:r>
      <w:bookmarkStart w:id="586" w:name="_ETM_Q1_484070"/>
      <w:bookmarkEnd w:id="586"/>
      <w:r>
        <w:rPr>
          <w:rtl/>
        </w:rPr>
        <w:t xml:space="preserve">אומר </w:t>
      </w:r>
      <w:bookmarkStart w:id="587" w:name="_ETM_Q1_484220"/>
      <w:bookmarkEnd w:id="587"/>
      <w:r>
        <w:rPr>
          <w:rtl/>
        </w:rPr>
        <w:t xml:space="preserve">לך </w:t>
      </w:r>
      <w:bookmarkStart w:id="588" w:name="_ETM_Q1_484340"/>
      <w:bookmarkEnd w:id="588"/>
      <w:r>
        <w:rPr>
          <w:rtl/>
        </w:rPr>
        <w:t xml:space="preserve">מעבר </w:t>
      </w:r>
      <w:bookmarkStart w:id="589" w:name="_ETM_Q1_484700"/>
      <w:bookmarkEnd w:id="589"/>
      <w:r>
        <w:rPr>
          <w:rtl/>
        </w:rPr>
        <w:t>לזה</w:t>
      </w:r>
      <w:r w:rsidR="0060469C">
        <w:rPr>
          <w:rFonts w:hint="cs"/>
          <w:rtl/>
        </w:rPr>
        <w:t>,</w:t>
      </w:r>
      <w:r>
        <w:rPr>
          <w:rtl/>
        </w:rPr>
        <w:t xml:space="preserve"> </w:t>
      </w:r>
      <w:bookmarkStart w:id="590" w:name="_ETM_Q1_485300"/>
      <w:bookmarkEnd w:id="590"/>
      <w:r>
        <w:rPr>
          <w:rtl/>
        </w:rPr>
        <w:t xml:space="preserve">גם </w:t>
      </w:r>
      <w:bookmarkStart w:id="591" w:name="_ETM_Q1_485540"/>
      <w:bookmarkEnd w:id="591"/>
      <w:r>
        <w:rPr>
          <w:rtl/>
        </w:rPr>
        <w:t xml:space="preserve">בנות </w:t>
      </w:r>
      <w:bookmarkStart w:id="592" w:name="_ETM_Q1_485810"/>
      <w:bookmarkEnd w:id="592"/>
      <w:r>
        <w:rPr>
          <w:rtl/>
        </w:rPr>
        <w:t xml:space="preserve">שירות </w:t>
      </w:r>
      <w:bookmarkStart w:id="593" w:name="_ETM_Q1_486140"/>
      <w:bookmarkEnd w:id="593"/>
      <w:r>
        <w:rPr>
          <w:rtl/>
        </w:rPr>
        <w:t>לאומי</w:t>
      </w:r>
      <w:r w:rsidR="0060469C">
        <w:rPr>
          <w:rFonts w:hint="cs"/>
          <w:rtl/>
        </w:rPr>
        <w:t>.</w:t>
      </w:r>
      <w:r>
        <w:rPr>
          <w:rtl/>
        </w:rPr>
        <w:t xml:space="preserve"> </w:t>
      </w:r>
      <w:bookmarkStart w:id="594" w:name="_ETM_Q1_487440"/>
      <w:bookmarkEnd w:id="594"/>
      <w:r>
        <w:rPr>
          <w:rtl/>
        </w:rPr>
        <w:t xml:space="preserve">צריך </w:t>
      </w:r>
      <w:bookmarkStart w:id="595" w:name="_ETM_Q1_487800"/>
      <w:bookmarkEnd w:id="595"/>
      <w:r>
        <w:rPr>
          <w:rtl/>
        </w:rPr>
        <w:t xml:space="preserve">לעשות </w:t>
      </w:r>
      <w:bookmarkStart w:id="596" w:name="_ETM_Q1_488100"/>
      <w:bookmarkEnd w:id="596"/>
      <w:r>
        <w:rPr>
          <w:rFonts w:hint="cs"/>
          <w:rtl/>
        </w:rPr>
        <w:t>הת</w:t>
      </w:r>
      <w:r>
        <w:rPr>
          <w:rtl/>
        </w:rPr>
        <w:t>א</w:t>
      </w:r>
      <w:r>
        <w:rPr>
          <w:rFonts w:hint="cs"/>
          <w:rtl/>
        </w:rPr>
        <w:t>מו</w:t>
      </w:r>
      <w:r>
        <w:rPr>
          <w:rtl/>
        </w:rPr>
        <w:t>ת</w:t>
      </w:r>
      <w:r>
        <w:rPr>
          <w:rFonts w:hint="cs"/>
          <w:rtl/>
        </w:rPr>
        <w:t>.</w:t>
      </w:r>
      <w:bookmarkStart w:id="597" w:name="_ETM_Q1_488370"/>
      <w:bookmarkStart w:id="598" w:name="_ETM_Q1_488670"/>
      <w:bookmarkStart w:id="599" w:name="_ETM_Q1_489390"/>
      <w:bookmarkStart w:id="600" w:name="_ETM_Q1_489810"/>
      <w:bookmarkStart w:id="601" w:name="_ETM_Q1_490380"/>
      <w:bookmarkEnd w:id="597"/>
      <w:bookmarkEnd w:id="598"/>
      <w:bookmarkEnd w:id="599"/>
      <w:bookmarkEnd w:id="600"/>
      <w:bookmarkEnd w:id="601"/>
      <w:r>
        <w:rPr>
          <w:rtl/>
        </w:rPr>
        <w:t xml:space="preserve"> </w:t>
      </w:r>
      <w:bookmarkStart w:id="602" w:name="_ETM_Q1_490650"/>
      <w:bookmarkEnd w:id="602"/>
      <w:r>
        <w:rPr>
          <w:rtl/>
        </w:rPr>
        <w:t xml:space="preserve">אני </w:t>
      </w:r>
      <w:bookmarkStart w:id="603" w:name="_ETM_Q1_490890"/>
      <w:bookmarkEnd w:id="603"/>
      <w:r>
        <w:rPr>
          <w:rtl/>
        </w:rPr>
        <w:t xml:space="preserve">מקווה </w:t>
      </w:r>
      <w:bookmarkStart w:id="604" w:name="_ETM_Q1_491220"/>
      <w:bookmarkEnd w:id="604"/>
      <w:r>
        <w:rPr>
          <w:rtl/>
        </w:rPr>
        <w:t xml:space="preserve">שאנחנו </w:t>
      </w:r>
      <w:bookmarkStart w:id="605" w:name="_ETM_Q1_494880"/>
      <w:bookmarkEnd w:id="605"/>
      <w:r w:rsidR="000058BC">
        <w:rPr>
          <w:rFonts w:hint="cs"/>
          <w:rtl/>
        </w:rPr>
        <w:t>– – –</w:t>
      </w:r>
    </w:p>
    <w:p w:rsidR="00500A1C" w:rsidRPr="0060469C" w:rsidRDefault="00500A1C" w:rsidP="000058BC">
      <w:pPr>
        <w:rPr>
          <w:rtl/>
        </w:rPr>
      </w:pPr>
    </w:p>
    <w:p w:rsidR="00500A1C" w:rsidRDefault="00500A1C" w:rsidP="00D12808">
      <w:pPr>
        <w:pStyle w:val="-"/>
        <w:keepNext/>
        <w:rPr>
          <w:rtl/>
        </w:rPr>
      </w:pPr>
      <w:r w:rsidRPr="0053775C">
        <w:rPr>
          <w:rStyle w:val="TagStyle"/>
          <w:rtl/>
        </w:rPr>
        <w:t xml:space="preserve">&lt;&lt; דובר_המשך &gt;&gt; </w:t>
      </w:r>
      <w:r>
        <w:rPr>
          <w:rtl/>
        </w:rPr>
        <w:t>קטי קטרין שטרית (הליכוד):</w:t>
      </w:r>
      <w:r w:rsidRPr="0053775C">
        <w:rPr>
          <w:rStyle w:val="TagStyle"/>
          <w:rtl/>
        </w:rPr>
        <w:t xml:space="preserve"> &lt;&lt; דובר_המשך &gt;&gt;</w:t>
      </w:r>
      <w:r>
        <w:rPr>
          <w:rtl/>
        </w:rPr>
        <w:t xml:space="preserve"> </w:t>
      </w:r>
    </w:p>
    <w:p w:rsidR="00500A1C" w:rsidRDefault="00500A1C" w:rsidP="000058BC">
      <w:pPr>
        <w:rPr>
          <w:rtl/>
          <w:lang w:eastAsia="he-IL"/>
        </w:rPr>
      </w:pPr>
    </w:p>
    <w:p w:rsidR="00500A1C" w:rsidRDefault="00500A1C" w:rsidP="0060469C">
      <w:pPr>
        <w:rPr>
          <w:rtl/>
        </w:rPr>
      </w:pPr>
      <w:r>
        <w:rPr>
          <w:rFonts w:hint="cs"/>
          <w:rtl/>
        </w:rPr>
        <w:t xml:space="preserve">אמרתי </w:t>
      </w:r>
      <w:r w:rsidR="0060469C">
        <w:rPr>
          <w:rFonts w:hint="cs"/>
          <w:rtl/>
        </w:rPr>
        <w:t>"</w:t>
      </w:r>
      <w:r>
        <w:rPr>
          <w:rFonts w:hint="cs"/>
          <w:rtl/>
        </w:rPr>
        <w:t>משוחררים</w:t>
      </w:r>
      <w:r w:rsidR="0060469C">
        <w:rPr>
          <w:rFonts w:hint="cs"/>
          <w:rtl/>
        </w:rPr>
        <w:t>"</w:t>
      </w:r>
      <w:r>
        <w:rPr>
          <w:rFonts w:hint="cs"/>
          <w:rtl/>
        </w:rPr>
        <w:t xml:space="preserve">, אז זה שירות לאומי, שירות </w:t>
      </w:r>
      <w:bookmarkStart w:id="606" w:name="_ETM_Q1_493000"/>
      <w:bookmarkEnd w:id="606"/>
      <w:r>
        <w:rPr>
          <w:rFonts w:hint="cs"/>
          <w:rtl/>
        </w:rPr>
        <w:t>אזרחי</w:t>
      </w:r>
      <w:r w:rsidR="0060469C">
        <w:rPr>
          <w:rFonts w:hint="cs"/>
          <w:rtl/>
        </w:rPr>
        <w:t>.</w:t>
      </w:r>
      <w:r>
        <w:rPr>
          <w:rFonts w:hint="cs"/>
          <w:rtl/>
        </w:rPr>
        <w:t xml:space="preserve"> גם במגזר הערבי אפשר לקחת בשירות האזרחי הרבה מאוד אנשים שיוכלו להיכנס ולעזור ולסייע במערכות האלה, כי </w:t>
      </w:r>
      <w:bookmarkStart w:id="607" w:name="_ETM_Q1_503000"/>
      <w:bookmarkEnd w:id="607"/>
      <w:r>
        <w:rPr>
          <w:rFonts w:hint="cs"/>
          <w:rtl/>
        </w:rPr>
        <w:t xml:space="preserve">אני מודעת לזה שיש חוסר בכוח אדם. </w:t>
      </w:r>
    </w:p>
    <w:p w:rsidR="00500A1C" w:rsidRDefault="00500A1C" w:rsidP="000D30C7">
      <w:pPr>
        <w:rPr>
          <w:rtl/>
        </w:rPr>
      </w:pPr>
    </w:p>
    <w:p w:rsidR="00500A1C" w:rsidRDefault="00500A1C" w:rsidP="00BB54D3">
      <w:pPr>
        <w:pStyle w:val="-"/>
        <w:keepNext/>
        <w:rPr>
          <w:rtl/>
        </w:rPr>
      </w:pPr>
      <w:bookmarkStart w:id="608" w:name="ET_speakercontinue_6449_30"/>
      <w:r w:rsidRPr="00BB54D3">
        <w:rPr>
          <w:rStyle w:val="TagStyle"/>
          <w:rtl/>
        </w:rPr>
        <w:t xml:space="preserve"> &lt;&lt; דובר_המשך &gt;&gt; </w:t>
      </w:r>
      <w:r>
        <w:rPr>
          <w:rtl/>
        </w:rPr>
        <w:t>שר הרווחה והביטחון החברתי יעקב מרגי:</w:t>
      </w:r>
      <w:r w:rsidRPr="00BB54D3">
        <w:rPr>
          <w:rStyle w:val="TagStyle"/>
          <w:rtl/>
        </w:rPr>
        <w:t xml:space="preserve"> &lt;&lt; דובר_המשך &gt;&gt;</w:t>
      </w:r>
      <w:r>
        <w:rPr>
          <w:rtl/>
        </w:rPr>
        <w:t xml:space="preserve"> </w:t>
      </w:r>
      <w:bookmarkEnd w:id="608"/>
    </w:p>
    <w:p w:rsidR="00500A1C" w:rsidRDefault="00500A1C" w:rsidP="000058BC">
      <w:pPr>
        <w:rPr>
          <w:rtl/>
        </w:rPr>
      </w:pPr>
    </w:p>
    <w:p w:rsidR="0060469C" w:rsidRDefault="00500A1C" w:rsidP="009D0C27">
      <w:pPr>
        <w:rPr>
          <w:rtl/>
        </w:rPr>
      </w:pPr>
      <w:bookmarkStart w:id="609" w:name="_ETM_Q1_506000"/>
      <w:bookmarkStart w:id="610" w:name="_ETM_Q1_507889"/>
      <w:bookmarkEnd w:id="609"/>
      <w:bookmarkEnd w:id="610"/>
      <w:r>
        <w:rPr>
          <w:rtl/>
        </w:rPr>
        <w:t xml:space="preserve">אז </w:t>
      </w:r>
      <w:bookmarkStart w:id="611" w:name="_ETM_Q1_508010"/>
      <w:bookmarkEnd w:id="611"/>
      <w:r>
        <w:rPr>
          <w:rtl/>
        </w:rPr>
        <w:t xml:space="preserve">אני </w:t>
      </w:r>
      <w:bookmarkStart w:id="612" w:name="_ETM_Q1_508159"/>
      <w:bookmarkEnd w:id="612"/>
      <w:r>
        <w:rPr>
          <w:rtl/>
        </w:rPr>
        <w:t xml:space="preserve">אומר </w:t>
      </w:r>
      <w:bookmarkStart w:id="613" w:name="_ETM_Q1_508309"/>
      <w:bookmarkEnd w:id="613"/>
      <w:r>
        <w:rPr>
          <w:rtl/>
        </w:rPr>
        <w:t xml:space="preserve">לך </w:t>
      </w:r>
      <w:bookmarkStart w:id="614" w:name="_ETM_Q1_508430"/>
      <w:bookmarkEnd w:id="614"/>
      <w:r>
        <w:rPr>
          <w:rFonts w:hint="cs"/>
          <w:rtl/>
        </w:rPr>
        <w:t>ש</w:t>
      </w:r>
      <w:r>
        <w:rPr>
          <w:rtl/>
        </w:rPr>
        <w:t xml:space="preserve">זה </w:t>
      </w:r>
      <w:bookmarkStart w:id="615" w:name="_ETM_Q1_508699"/>
      <w:bookmarkEnd w:id="615"/>
      <w:r>
        <w:rPr>
          <w:rtl/>
        </w:rPr>
        <w:t xml:space="preserve">עלה </w:t>
      </w:r>
      <w:bookmarkStart w:id="616" w:name="_ETM_Q1_508879"/>
      <w:bookmarkEnd w:id="616"/>
      <w:r>
        <w:rPr>
          <w:rtl/>
        </w:rPr>
        <w:t xml:space="preserve">בעבודת </w:t>
      </w:r>
      <w:bookmarkStart w:id="617" w:name="_ETM_Q1_509299"/>
      <w:bookmarkEnd w:id="617"/>
      <w:r>
        <w:rPr>
          <w:rtl/>
        </w:rPr>
        <w:t>מטה</w:t>
      </w:r>
      <w:r>
        <w:rPr>
          <w:rFonts w:hint="cs"/>
          <w:rtl/>
        </w:rPr>
        <w:t>,</w:t>
      </w:r>
      <w:r>
        <w:rPr>
          <w:rtl/>
        </w:rPr>
        <w:t xml:space="preserve"> </w:t>
      </w:r>
      <w:bookmarkStart w:id="618" w:name="_ETM_Q1_509599"/>
      <w:bookmarkEnd w:id="618"/>
      <w:r>
        <w:rPr>
          <w:rtl/>
        </w:rPr>
        <w:t xml:space="preserve">ואנחנו </w:t>
      </w:r>
      <w:bookmarkStart w:id="619" w:name="_ETM_Q1_509959"/>
      <w:bookmarkEnd w:id="619"/>
      <w:r>
        <w:rPr>
          <w:rtl/>
        </w:rPr>
        <w:t xml:space="preserve">פועלים </w:t>
      </w:r>
      <w:bookmarkStart w:id="620" w:name="_ETM_Q1_510379"/>
      <w:bookmarkEnd w:id="620"/>
      <w:r>
        <w:rPr>
          <w:rFonts w:hint="cs"/>
          <w:rtl/>
        </w:rPr>
        <w:t>ו</w:t>
      </w:r>
      <w:r>
        <w:rPr>
          <w:rtl/>
        </w:rPr>
        <w:t xml:space="preserve">נפעל </w:t>
      </w:r>
      <w:bookmarkStart w:id="621" w:name="_ETM_Q1_510680"/>
      <w:bookmarkEnd w:id="621"/>
      <w:r>
        <w:rPr>
          <w:rtl/>
        </w:rPr>
        <w:t xml:space="preserve">גם </w:t>
      </w:r>
      <w:bookmarkStart w:id="622" w:name="_ETM_Q1_510859"/>
      <w:bookmarkEnd w:id="622"/>
      <w:r>
        <w:rPr>
          <w:rtl/>
        </w:rPr>
        <w:t xml:space="preserve">בסוגיית </w:t>
      </w:r>
      <w:bookmarkStart w:id="623" w:name="_ETM_Q1_511340"/>
      <w:bookmarkEnd w:id="623"/>
      <w:r>
        <w:rPr>
          <w:rtl/>
        </w:rPr>
        <w:t xml:space="preserve">העבודה </w:t>
      </w:r>
      <w:bookmarkStart w:id="624" w:name="_ETM_Q1_511879"/>
      <w:bookmarkEnd w:id="624"/>
      <w:r>
        <w:rPr>
          <w:rtl/>
        </w:rPr>
        <w:t>המועדפת</w:t>
      </w:r>
      <w:r>
        <w:rPr>
          <w:rFonts w:hint="cs"/>
          <w:rtl/>
        </w:rPr>
        <w:t>,</w:t>
      </w:r>
      <w:r>
        <w:rPr>
          <w:rtl/>
        </w:rPr>
        <w:t xml:space="preserve"> </w:t>
      </w:r>
      <w:bookmarkStart w:id="625" w:name="_ETM_Q1_512389"/>
      <w:bookmarkEnd w:id="625"/>
      <w:r>
        <w:rPr>
          <w:rtl/>
        </w:rPr>
        <w:t xml:space="preserve">גם </w:t>
      </w:r>
      <w:bookmarkStart w:id="626" w:name="_ETM_Q1_512599"/>
      <w:bookmarkEnd w:id="626"/>
      <w:r>
        <w:rPr>
          <w:rFonts w:hint="cs"/>
          <w:rtl/>
        </w:rPr>
        <w:t>ב</w:t>
      </w:r>
      <w:r>
        <w:rPr>
          <w:rtl/>
        </w:rPr>
        <w:t xml:space="preserve">סוגיית </w:t>
      </w:r>
      <w:bookmarkStart w:id="627" w:name="_ETM_Q1_513049"/>
      <w:bookmarkEnd w:id="627"/>
      <w:r>
        <w:rPr>
          <w:rFonts w:hint="cs"/>
          <w:rtl/>
        </w:rPr>
        <w:t xml:space="preserve">בני ובנות </w:t>
      </w:r>
      <w:bookmarkStart w:id="628" w:name="_ETM_Q1_512000"/>
      <w:bookmarkStart w:id="629" w:name="_ETM_Q1_513319"/>
      <w:bookmarkEnd w:id="628"/>
      <w:bookmarkEnd w:id="629"/>
      <w:r>
        <w:rPr>
          <w:rtl/>
        </w:rPr>
        <w:t xml:space="preserve">השירות </w:t>
      </w:r>
      <w:bookmarkStart w:id="630" w:name="_ETM_Q1_513709"/>
      <w:bookmarkEnd w:id="630"/>
      <w:r>
        <w:rPr>
          <w:rtl/>
        </w:rPr>
        <w:t>הלאומי</w:t>
      </w:r>
      <w:r>
        <w:rPr>
          <w:rFonts w:hint="cs"/>
          <w:rtl/>
        </w:rPr>
        <w:t>.</w:t>
      </w:r>
      <w:bookmarkStart w:id="631" w:name="_ETM_Q1_514290"/>
      <w:bookmarkStart w:id="632" w:name="_ETM_Q1_514650"/>
      <w:bookmarkStart w:id="633" w:name="_ETM_Q1_514980"/>
      <w:bookmarkStart w:id="634" w:name="_ETM_Q1_515459"/>
      <w:bookmarkStart w:id="635" w:name="_ETM_Q1_516350"/>
      <w:bookmarkEnd w:id="631"/>
      <w:bookmarkEnd w:id="632"/>
      <w:bookmarkEnd w:id="633"/>
      <w:bookmarkEnd w:id="634"/>
      <w:bookmarkEnd w:id="635"/>
      <w:r>
        <w:rPr>
          <w:rFonts w:hint="cs"/>
          <w:rtl/>
        </w:rPr>
        <w:t xml:space="preserve"> </w:t>
      </w:r>
    </w:p>
    <w:p w:rsidR="0060469C" w:rsidRDefault="0060469C" w:rsidP="009D0C27">
      <w:pPr>
        <w:rPr>
          <w:rtl/>
        </w:rPr>
      </w:pPr>
    </w:p>
    <w:p w:rsidR="00500A1C" w:rsidRDefault="00500A1C" w:rsidP="0060469C">
      <w:pPr>
        <w:rPr>
          <w:rtl/>
        </w:rPr>
      </w:pPr>
      <w:r>
        <w:rPr>
          <w:rtl/>
        </w:rPr>
        <w:t xml:space="preserve">סוגיית </w:t>
      </w:r>
      <w:bookmarkStart w:id="636" w:name="_ETM_Q1_516890"/>
      <w:bookmarkEnd w:id="636"/>
      <w:r>
        <w:rPr>
          <w:rtl/>
        </w:rPr>
        <w:t xml:space="preserve">העובדים </w:t>
      </w:r>
      <w:bookmarkStart w:id="637" w:name="_ETM_Q1_517250"/>
      <w:bookmarkEnd w:id="637"/>
      <w:r>
        <w:rPr>
          <w:rtl/>
        </w:rPr>
        <w:t xml:space="preserve">הסוציאליים </w:t>
      </w:r>
      <w:bookmarkStart w:id="638" w:name="_ETM_Q1_518270"/>
      <w:bookmarkEnd w:id="638"/>
      <w:r>
        <w:rPr>
          <w:rtl/>
        </w:rPr>
        <w:t xml:space="preserve">במגזר </w:t>
      </w:r>
      <w:bookmarkStart w:id="639" w:name="_ETM_Q1_518840"/>
      <w:bookmarkEnd w:id="639"/>
      <w:r>
        <w:rPr>
          <w:rtl/>
        </w:rPr>
        <w:t xml:space="preserve">הערבי </w:t>
      </w:r>
      <w:bookmarkStart w:id="640" w:name="_ETM_Q1_519140"/>
      <w:bookmarkEnd w:id="640"/>
      <w:r>
        <w:rPr>
          <w:rtl/>
        </w:rPr>
        <w:t xml:space="preserve">שלומדים </w:t>
      </w:r>
      <w:bookmarkStart w:id="641" w:name="_ETM_Q1_519740"/>
      <w:bookmarkEnd w:id="641"/>
      <w:r>
        <w:rPr>
          <w:rtl/>
        </w:rPr>
        <w:t xml:space="preserve">במדינות </w:t>
      </w:r>
      <w:bookmarkStart w:id="642" w:name="_ETM_Q1_520999"/>
      <w:bookmarkEnd w:id="642"/>
      <w:r>
        <w:rPr>
          <w:rtl/>
        </w:rPr>
        <w:t xml:space="preserve">מחוץ </w:t>
      </w:r>
      <w:bookmarkStart w:id="643" w:name="_ETM_Q1_521540"/>
      <w:bookmarkEnd w:id="643"/>
      <w:r>
        <w:rPr>
          <w:rtl/>
        </w:rPr>
        <w:t xml:space="preserve">לישראל </w:t>
      </w:r>
      <w:bookmarkStart w:id="644" w:name="_ETM_Q1_522799"/>
      <w:bookmarkEnd w:id="644"/>
      <w:r>
        <w:rPr>
          <w:rtl/>
        </w:rPr>
        <w:t>ה</w:t>
      </w:r>
      <w:r>
        <w:rPr>
          <w:rFonts w:hint="cs"/>
          <w:rtl/>
        </w:rPr>
        <w:t>ו</w:t>
      </w:r>
      <w:r>
        <w:rPr>
          <w:rtl/>
        </w:rPr>
        <w:t xml:space="preserve">עלתה </w:t>
      </w:r>
      <w:bookmarkStart w:id="645" w:name="_ETM_Q1_523339"/>
      <w:bookmarkEnd w:id="645"/>
      <w:r>
        <w:rPr>
          <w:rtl/>
        </w:rPr>
        <w:t xml:space="preserve">בפניי </w:t>
      </w:r>
      <w:bookmarkStart w:id="646" w:name="_ETM_Q1_523969"/>
      <w:bookmarkEnd w:id="646"/>
      <w:r>
        <w:rPr>
          <w:rtl/>
        </w:rPr>
        <w:t xml:space="preserve">עם </w:t>
      </w:r>
      <w:bookmarkStart w:id="647" w:name="_ETM_Q1_524059"/>
      <w:bookmarkEnd w:id="647"/>
      <w:r>
        <w:rPr>
          <w:rtl/>
        </w:rPr>
        <w:t xml:space="preserve">כניסתי </w:t>
      </w:r>
      <w:bookmarkStart w:id="648" w:name="_ETM_Q1_524569"/>
      <w:bookmarkEnd w:id="648"/>
      <w:r>
        <w:rPr>
          <w:rtl/>
        </w:rPr>
        <w:t xml:space="preserve">לתפקיד </w:t>
      </w:r>
      <w:bookmarkStart w:id="649" w:name="_ETM_Q1_525139"/>
      <w:bookmarkEnd w:id="649"/>
      <w:r>
        <w:rPr>
          <w:rFonts w:hint="cs"/>
          <w:rtl/>
        </w:rPr>
        <w:t xml:space="preserve">על ידי </w:t>
      </w:r>
      <w:bookmarkStart w:id="650" w:name="_ETM_Q1_525469"/>
      <w:bookmarkEnd w:id="650"/>
      <w:r>
        <w:rPr>
          <w:rFonts w:hint="cs"/>
          <w:rtl/>
        </w:rPr>
        <w:t>כמה</w:t>
      </w:r>
      <w:r>
        <w:rPr>
          <w:rtl/>
        </w:rPr>
        <w:t xml:space="preserve"> </w:t>
      </w:r>
      <w:bookmarkStart w:id="651" w:name="_ETM_Q1_525859"/>
      <w:bookmarkEnd w:id="651"/>
      <w:r>
        <w:rPr>
          <w:rtl/>
        </w:rPr>
        <w:t xml:space="preserve">חברות </w:t>
      </w:r>
      <w:bookmarkStart w:id="652" w:name="_ETM_Q1_526309"/>
      <w:bookmarkEnd w:id="652"/>
      <w:r>
        <w:rPr>
          <w:rtl/>
        </w:rPr>
        <w:t xml:space="preserve">כנסת </w:t>
      </w:r>
      <w:bookmarkStart w:id="653" w:name="_ETM_Q1_528099"/>
      <w:bookmarkEnd w:id="653"/>
      <w:r>
        <w:rPr>
          <w:rtl/>
        </w:rPr>
        <w:t xml:space="preserve">וחברי </w:t>
      </w:r>
      <w:bookmarkStart w:id="654" w:name="_ETM_Q1_528670"/>
      <w:bookmarkEnd w:id="654"/>
      <w:r>
        <w:rPr>
          <w:rtl/>
        </w:rPr>
        <w:t>כנסת</w:t>
      </w:r>
      <w:r>
        <w:rPr>
          <w:rFonts w:hint="cs"/>
          <w:rtl/>
        </w:rPr>
        <w:t>,</w:t>
      </w:r>
      <w:r>
        <w:rPr>
          <w:rtl/>
        </w:rPr>
        <w:t xml:space="preserve"> </w:t>
      </w:r>
      <w:bookmarkStart w:id="655" w:name="_ETM_Q1_529239"/>
      <w:bookmarkEnd w:id="655"/>
      <w:r>
        <w:rPr>
          <w:rtl/>
        </w:rPr>
        <w:t xml:space="preserve">אבל </w:t>
      </w:r>
      <w:bookmarkStart w:id="656" w:name="_ETM_Q1_529840"/>
      <w:bookmarkEnd w:id="656"/>
      <w:r>
        <w:rPr>
          <w:rtl/>
        </w:rPr>
        <w:t>שוב</w:t>
      </w:r>
      <w:r>
        <w:rPr>
          <w:rFonts w:hint="cs"/>
          <w:rtl/>
        </w:rPr>
        <w:t>,</w:t>
      </w:r>
      <w:r>
        <w:rPr>
          <w:rtl/>
        </w:rPr>
        <w:t xml:space="preserve"> </w:t>
      </w:r>
      <w:bookmarkStart w:id="657" w:name="_ETM_Q1_530110"/>
      <w:bookmarkEnd w:id="657"/>
      <w:r>
        <w:rPr>
          <w:rtl/>
        </w:rPr>
        <w:t xml:space="preserve">אני </w:t>
      </w:r>
      <w:bookmarkStart w:id="658" w:name="_ETM_Q1_530260"/>
      <w:bookmarkEnd w:id="658"/>
      <w:r>
        <w:rPr>
          <w:rtl/>
        </w:rPr>
        <w:t xml:space="preserve">אומר </w:t>
      </w:r>
      <w:bookmarkStart w:id="659" w:name="_ETM_Q1_530530"/>
      <w:bookmarkEnd w:id="659"/>
      <w:r>
        <w:rPr>
          <w:rtl/>
        </w:rPr>
        <w:t xml:space="preserve">לך </w:t>
      </w:r>
      <w:bookmarkStart w:id="660" w:name="_ETM_Q1_531160"/>
      <w:bookmarkEnd w:id="660"/>
      <w:r>
        <w:rPr>
          <w:rtl/>
        </w:rPr>
        <w:t>שנעש</w:t>
      </w:r>
      <w:r>
        <w:rPr>
          <w:rFonts w:hint="cs"/>
          <w:rtl/>
        </w:rPr>
        <w:t>ית</w:t>
      </w:r>
      <w:bookmarkStart w:id="661" w:name="_ETM_Q1_531790"/>
      <w:bookmarkStart w:id="662" w:name="_ETM_Q1_531879"/>
      <w:bookmarkEnd w:id="661"/>
      <w:bookmarkEnd w:id="662"/>
      <w:r>
        <w:rPr>
          <w:rFonts w:hint="cs"/>
          <w:rtl/>
        </w:rPr>
        <w:t xml:space="preserve"> </w:t>
      </w:r>
      <w:r>
        <w:rPr>
          <w:rtl/>
        </w:rPr>
        <w:t>עבודה</w:t>
      </w:r>
      <w:r>
        <w:rPr>
          <w:rFonts w:hint="cs"/>
          <w:rtl/>
        </w:rPr>
        <w:t xml:space="preserve"> בנושא. </w:t>
      </w:r>
      <w:bookmarkStart w:id="663" w:name="_ETM_Q1_532000"/>
      <w:bookmarkEnd w:id="663"/>
      <w:r>
        <w:rPr>
          <w:rFonts w:hint="cs"/>
          <w:rtl/>
        </w:rPr>
        <w:t xml:space="preserve">יש רצון. אני </w:t>
      </w:r>
      <w:bookmarkStart w:id="664" w:name="_ETM_Q1_531000"/>
      <w:bookmarkEnd w:id="664"/>
      <w:r>
        <w:rPr>
          <w:rFonts w:hint="cs"/>
          <w:rtl/>
        </w:rPr>
        <w:t xml:space="preserve">אומר לך, </w:t>
      </w:r>
      <w:bookmarkStart w:id="665" w:name="_ETM_Q1_532179"/>
      <w:bookmarkStart w:id="666" w:name="_ETM_Q1_532450"/>
      <w:bookmarkStart w:id="667" w:name="_ETM_Q1_532690"/>
      <w:bookmarkStart w:id="668" w:name="_ETM_Q1_533050"/>
      <w:bookmarkStart w:id="669" w:name="_ETM_Q1_533590"/>
      <w:bookmarkStart w:id="670" w:name="_ETM_Q1_533860"/>
      <w:bookmarkStart w:id="671" w:name="_ETM_Q1_534220"/>
      <w:bookmarkEnd w:id="665"/>
      <w:bookmarkEnd w:id="666"/>
      <w:bookmarkEnd w:id="667"/>
      <w:bookmarkEnd w:id="668"/>
      <w:bookmarkEnd w:id="669"/>
      <w:bookmarkEnd w:id="670"/>
      <w:bookmarkEnd w:id="671"/>
      <w:r>
        <w:rPr>
          <w:rtl/>
        </w:rPr>
        <w:t xml:space="preserve">יותר </w:t>
      </w:r>
      <w:bookmarkStart w:id="672" w:name="_ETM_Q1_534550"/>
      <w:bookmarkEnd w:id="672"/>
      <w:r>
        <w:rPr>
          <w:rtl/>
        </w:rPr>
        <w:t>מ</w:t>
      </w:r>
      <w:r>
        <w:rPr>
          <w:rFonts w:hint="cs"/>
          <w:rtl/>
        </w:rPr>
        <w:t xml:space="preserve">אשר העגל רוצה לינוק, </w:t>
      </w:r>
      <w:bookmarkStart w:id="673" w:name="_ETM_Q1_534700"/>
      <w:bookmarkEnd w:id="673"/>
      <w:r>
        <w:rPr>
          <w:rtl/>
        </w:rPr>
        <w:t xml:space="preserve">הפרה </w:t>
      </w:r>
      <w:bookmarkStart w:id="674" w:name="_ETM_Q1_535150"/>
      <w:bookmarkEnd w:id="674"/>
      <w:r>
        <w:rPr>
          <w:rtl/>
        </w:rPr>
        <w:t xml:space="preserve">רוצה </w:t>
      </w:r>
      <w:bookmarkStart w:id="675" w:name="_ETM_Q1_535750"/>
      <w:bookmarkEnd w:id="675"/>
      <w:r>
        <w:rPr>
          <w:rFonts w:hint="cs"/>
          <w:rtl/>
        </w:rPr>
        <w:t xml:space="preserve">להיניק. </w:t>
      </w:r>
      <w:bookmarkStart w:id="676" w:name="_ETM_Q1_535900"/>
      <w:bookmarkStart w:id="677" w:name="_ETM_Q1_536679"/>
      <w:bookmarkStart w:id="678" w:name="_ETM_Q1_536950"/>
      <w:bookmarkStart w:id="679" w:name="_ETM_Q1_537309"/>
      <w:bookmarkStart w:id="680" w:name="_ETM_Q1_537610"/>
      <w:bookmarkStart w:id="681" w:name="_ETM_Q1_538239"/>
      <w:bookmarkEnd w:id="676"/>
      <w:bookmarkEnd w:id="677"/>
      <w:bookmarkEnd w:id="678"/>
      <w:bookmarkEnd w:id="679"/>
      <w:bookmarkEnd w:id="680"/>
      <w:bookmarkEnd w:id="681"/>
      <w:r>
        <w:rPr>
          <w:rtl/>
        </w:rPr>
        <w:t xml:space="preserve">יש </w:t>
      </w:r>
      <w:bookmarkStart w:id="682" w:name="_ETM_Q1_538480"/>
      <w:bookmarkEnd w:id="682"/>
      <w:r>
        <w:rPr>
          <w:rtl/>
        </w:rPr>
        <w:t xml:space="preserve">לנו </w:t>
      </w:r>
      <w:bookmarkStart w:id="683" w:name="_ETM_Q1_538690"/>
      <w:bookmarkEnd w:id="683"/>
      <w:r>
        <w:rPr>
          <w:rtl/>
        </w:rPr>
        <w:t xml:space="preserve">מחסור </w:t>
      </w:r>
      <w:bookmarkStart w:id="684" w:name="_ETM_Q1_539140"/>
      <w:bookmarkEnd w:id="684"/>
      <w:r>
        <w:rPr>
          <w:rtl/>
        </w:rPr>
        <w:t>אדיר</w:t>
      </w:r>
      <w:r>
        <w:rPr>
          <w:rFonts w:hint="cs"/>
          <w:rtl/>
        </w:rPr>
        <w:t>,</w:t>
      </w:r>
      <w:r>
        <w:rPr>
          <w:rtl/>
        </w:rPr>
        <w:t xml:space="preserve"> </w:t>
      </w:r>
      <w:bookmarkStart w:id="685" w:name="_ETM_Q1_540400"/>
      <w:bookmarkEnd w:id="685"/>
      <w:r>
        <w:rPr>
          <w:rtl/>
        </w:rPr>
        <w:t>אדיר</w:t>
      </w:r>
      <w:r>
        <w:rPr>
          <w:rFonts w:hint="cs"/>
          <w:rtl/>
        </w:rPr>
        <w:t>,</w:t>
      </w:r>
      <w:r>
        <w:rPr>
          <w:rtl/>
        </w:rPr>
        <w:t xml:space="preserve"> </w:t>
      </w:r>
      <w:bookmarkStart w:id="686" w:name="_ETM_Q1_540790"/>
      <w:bookmarkEnd w:id="686"/>
      <w:r>
        <w:rPr>
          <w:rtl/>
        </w:rPr>
        <w:t xml:space="preserve">בעובדים </w:t>
      </w:r>
      <w:bookmarkStart w:id="687" w:name="_ETM_Q1_541750"/>
      <w:bookmarkEnd w:id="687"/>
      <w:r>
        <w:rPr>
          <w:rtl/>
        </w:rPr>
        <w:t xml:space="preserve">ועובדות </w:t>
      </w:r>
      <w:bookmarkStart w:id="688" w:name="_ETM_Q1_542200"/>
      <w:bookmarkEnd w:id="688"/>
      <w:r>
        <w:rPr>
          <w:rtl/>
        </w:rPr>
        <w:t>סוציאלי</w:t>
      </w:r>
      <w:r>
        <w:rPr>
          <w:rFonts w:hint="cs"/>
          <w:rtl/>
        </w:rPr>
        <w:t>ים.</w:t>
      </w:r>
      <w:r>
        <w:rPr>
          <w:rtl/>
        </w:rPr>
        <w:t xml:space="preserve"> </w:t>
      </w:r>
      <w:bookmarkStart w:id="689" w:name="_ETM_Q1_543450"/>
      <w:bookmarkEnd w:id="689"/>
      <w:r>
        <w:rPr>
          <w:rtl/>
        </w:rPr>
        <w:t xml:space="preserve">אנחנו </w:t>
      </w:r>
      <w:bookmarkStart w:id="690" w:name="_ETM_Q1_543959"/>
      <w:bookmarkEnd w:id="690"/>
      <w:r>
        <w:rPr>
          <w:rtl/>
        </w:rPr>
        <w:t xml:space="preserve">עושים </w:t>
      </w:r>
      <w:bookmarkStart w:id="691" w:name="_ETM_Q1_544290"/>
      <w:bookmarkEnd w:id="691"/>
      <w:r>
        <w:rPr>
          <w:rtl/>
        </w:rPr>
        <w:t>התאמות</w:t>
      </w:r>
      <w:r>
        <w:rPr>
          <w:rFonts w:hint="cs"/>
          <w:rtl/>
        </w:rPr>
        <w:t>.</w:t>
      </w:r>
      <w:r>
        <w:rPr>
          <w:rtl/>
        </w:rPr>
        <w:t xml:space="preserve"> </w:t>
      </w:r>
      <w:bookmarkStart w:id="692" w:name="_ETM_Q1_545190"/>
      <w:bookmarkEnd w:id="692"/>
      <w:r>
        <w:rPr>
          <w:rtl/>
        </w:rPr>
        <w:t xml:space="preserve">יש </w:t>
      </w:r>
      <w:bookmarkStart w:id="693" w:name="_ETM_Q1_545760"/>
      <w:bookmarkEnd w:id="693"/>
      <w:r>
        <w:rPr>
          <w:rtl/>
        </w:rPr>
        <w:t xml:space="preserve">את </w:t>
      </w:r>
      <w:bookmarkStart w:id="694" w:name="_ETM_Q1_545970"/>
      <w:bookmarkEnd w:id="694"/>
      <w:r>
        <w:rPr>
          <w:rtl/>
        </w:rPr>
        <w:t xml:space="preserve">הסוגיה </w:t>
      </w:r>
      <w:bookmarkStart w:id="695" w:name="_ETM_Q1_546510"/>
      <w:bookmarkEnd w:id="695"/>
      <w:r>
        <w:rPr>
          <w:rtl/>
        </w:rPr>
        <w:t xml:space="preserve">של </w:t>
      </w:r>
      <w:bookmarkStart w:id="696" w:name="_ETM_Q1_547200"/>
      <w:bookmarkEnd w:id="696"/>
      <w:r>
        <w:rPr>
          <w:rtl/>
        </w:rPr>
        <w:t>ההכשרות</w:t>
      </w:r>
      <w:r>
        <w:rPr>
          <w:rFonts w:hint="cs"/>
          <w:rtl/>
        </w:rPr>
        <w:t>,</w:t>
      </w:r>
      <w:r>
        <w:rPr>
          <w:rtl/>
        </w:rPr>
        <w:t xml:space="preserve"> </w:t>
      </w:r>
      <w:bookmarkStart w:id="697" w:name="_ETM_Q1_549530"/>
      <w:bookmarkEnd w:id="697"/>
      <w:r>
        <w:rPr>
          <w:rtl/>
        </w:rPr>
        <w:t xml:space="preserve">ההתאמה </w:t>
      </w:r>
      <w:bookmarkStart w:id="698" w:name="_ETM_Q1_550340"/>
      <w:bookmarkEnd w:id="698"/>
      <w:r>
        <w:rPr>
          <w:rtl/>
        </w:rPr>
        <w:t xml:space="preserve">של </w:t>
      </w:r>
      <w:bookmarkStart w:id="699" w:name="_ETM_Q1_550580"/>
      <w:bookmarkEnd w:id="699"/>
      <w:r>
        <w:rPr>
          <w:rtl/>
        </w:rPr>
        <w:t>ת</w:t>
      </w:r>
      <w:r>
        <w:rPr>
          <w:rFonts w:hint="cs"/>
          <w:rtl/>
        </w:rPr>
        <w:t>ו</w:t>
      </w:r>
      <w:r>
        <w:rPr>
          <w:rtl/>
        </w:rPr>
        <w:t>כ</w:t>
      </w:r>
      <w:r>
        <w:rPr>
          <w:rFonts w:hint="cs"/>
          <w:rtl/>
        </w:rPr>
        <w:t>ני</w:t>
      </w:r>
      <w:r>
        <w:rPr>
          <w:rtl/>
        </w:rPr>
        <w:t xml:space="preserve"> </w:t>
      </w:r>
      <w:bookmarkStart w:id="700" w:name="_ETM_Q1_550940"/>
      <w:bookmarkEnd w:id="700"/>
      <w:r>
        <w:rPr>
          <w:rFonts w:hint="cs"/>
          <w:rtl/>
        </w:rPr>
        <w:t xml:space="preserve">הלימוד. </w:t>
      </w:r>
      <w:bookmarkStart w:id="701" w:name="_ETM_Q1_551390"/>
      <w:bookmarkStart w:id="702" w:name="_ETM_Q1_552140"/>
      <w:bookmarkEnd w:id="701"/>
      <w:bookmarkEnd w:id="702"/>
      <w:r>
        <w:rPr>
          <w:rtl/>
        </w:rPr>
        <w:t xml:space="preserve">המשרד </w:t>
      </w:r>
      <w:bookmarkStart w:id="703" w:name="_ETM_Q1_552800"/>
      <w:bookmarkEnd w:id="703"/>
      <w:r>
        <w:rPr>
          <w:rFonts w:hint="cs"/>
          <w:rtl/>
        </w:rPr>
        <w:t xml:space="preserve">על </w:t>
      </w:r>
      <w:bookmarkStart w:id="704" w:name="_ETM_Q1_554000"/>
      <w:bookmarkEnd w:id="704"/>
      <w:r>
        <w:rPr>
          <w:rtl/>
        </w:rPr>
        <w:t>זה</w:t>
      </w:r>
      <w:r>
        <w:rPr>
          <w:rFonts w:hint="cs"/>
          <w:rtl/>
        </w:rPr>
        <w:t>.</w:t>
      </w:r>
      <w:r>
        <w:rPr>
          <w:rtl/>
        </w:rPr>
        <w:t xml:space="preserve"> </w:t>
      </w:r>
      <w:bookmarkStart w:id="705" w:name="_ETM_Q1_553430"/>
      <w:bookmarkEnd w:id="705"/>
      <w:r>
        <w:rPr>
          <w:rtl/>
        </w:rPr>
        <w:t xml:space="preserve">אני </w:t>
      </w:r>
      <w:bookmarkStart w:id="706" w:name="_ETM_Q1_553700"/>
      <w:bookmarkEnd w:id="706"/>
      <w:r>
        <w:rPr>
          <w:rtl/>
        </w:rPr>
        <w:t>מקווה</w:t>
      </w:r>
      <w:r>
        <w:rPr>
          <w:rFonts w:hint="cs"/>
          <w:rtl/>
        </w:rPr>
        <w:t>,</w:t>
      </w:r>
      <w:r>
        <w:rPr>
          <w:rtl/>
        </w:rPr>
        <w:t xml:space="preserve"> </w:t>
      </w:r>
      <w:bookmarkStart w:id="707" w:name="_ETM_Q1_554059"/>
      <w:bookmarkStart w:id="708" w:name="_ETM_Q1_554570"/>
      <w:bookmarkStart w:id="709" w:name="_ETM_Q1_555359"/>
      <w:bookmarkEnd w:id="707"/>
      <w:bookmarkEnd w:id="708"/>
      <w:bookmarkEnd w:id="709"/>
      <w:r>
        <w:rPr>
          <w:rtl/>
        </w:rPr>
        <w:t xml:space="preserve">איפה </w:t>
      </w:r>
      <w:bookmarkStart w:id="710" w:name="_ETM_Q1_555780"/>
      <w:bookmarkEnd w:id="710"/>
      <w:r>
        <w:rPr>
          <w:rtl/>
        </w:rPr>
        <w:t xml:space="preserve">שזה </w:t>
      </w:r>
      <w:bookmarkStart w:id="711" w:name="_ETM_Q1_556229"/>
      <w:bookmarkStart w:id="712" w:name="_ETM_Q1_556740"/>
      <w:bookmarkStart w:id="713" w:name="_ETM_Q1_557009"/>
      <w:bookmarkStart w:id="714" w:name="_ETM_Q1_557250"/>
      <w:bookmarkEnd w:id="711"/>
      <w:bookmarkEnd w:id="712"/>
      <w:bookmarkEnd w:id="713"/>
      <w:bookmarkEnd w:id="714"/>
      <w:r>
        <w:rPr>
          <w:rtl/>
        </w:rPr>
        <w:t xml:space="preserve">מאושר </w:t>
      </w:r>
      <w:bookmarkStart w:id="715" w:name="_ETM_Q1_557669"/>
      <w:bookmarkEnd w:id="715"/>
      <w:r>
        <w:rPr>
          <w:rtl/>
        </w:rPr>
        <w:t xml:space="preserve">זה </w:t>
      </w:r>
      <w:bookmarkStart w:id="716" w:name="_ETM_Q1_557819"/>
      <w:bookmarkEnd w:id="716"/>
      <w:r>
        <w:rPr>
          <w:rtl/>
        </w:rPr>
        <w:t>הולך</w:t>
      </w:r>
      <w:r w:rsidR="0060469C">
        <w:rPr>
          <w:rFonts w:hint="cs"/>
          <w:rtl/>
        </w:rPr>
        <w:t>,</w:t>
      </w:r>
      <w:r>
        <w:rPr>
          <w:rtl/>
        </w:rPr>
        <w:t xml:space="preserve"> </w:t>
      </w:r>
      <w:bookmarkStart w:id="717" w:name="_ETM_Q1_558090"/>
      <w:bookmarkEnd w:id="717"/>
      <w:r>
        <w:rPr>
          <w:rtl/>
        </w:rPr>
        <w:t xml:space="preserve">ואין </w:t>
      </w:r>
      <w:bookmarkStart w:id="718" w:name="_ETM_Q1_558389"/>
      <w:bookmarkEnd w:id="718"/>
      <w:r>
        <w:rPr>
          <w:rtl/>
        </w:rPr>
        <w:t xml:space="preserve">בעיה </w:t>
      </w:r>
      <w:bookmarkStart w:id="719" w:name="_ETM_Q1_558720"/>
      <w:bookmarkEnd w:id="719"/>
      <w:r>
        <w:rPr>
          <w:rtl/>
        </w:rPr>
        <w:t xml:space="preserve">עם </w:t>
      </w:r>
      <w:bookmarkStart w:id="720" w:name="_ETM_Q1_558840"/>
      <w:bookmarkEnd w:id="720"/>
      <w:r>
        <w:rPr>
          <w:rtl/>
        </w:rPr>
        <w:t>זה</w:t>
      </w:r>
      <w:r w:rsidR="0060469C">
        <w:rPr>
          <w:rFonts w:hint="cs"/>
          <w:rtl/>
        </w:rPr>
        <w:t>;</w:t>
      </w:r>
      <w:r>
        <w:rPr>
          <w:rtl/>
        </w:rPr>
        <w:t xml:space="preserve"> </w:t>
      </w:r>
      <w:bookmarkStart w:id="721" w:name="_ETM_Q1_559470"/>
      <w:bookmarkEnd w:id="721"/>
      <w:r>
        <w:rPr>
          <w:rtl/>
        </w:rPr>
        <w:t xml:space="preserve">יש </w:t>
      </w:r>
      <w:bookmarkStart w:id="722" w:name="_ETM_Q1_559800"/>
      <w:bookmarkEnd w:id="722"/>
      <w:r>
        <w:rPr>
          <w:rtl/>
        </w:rPr>
        <w:t xml:space="preserve">מקומות </w:t>
      </w:r>
      <w:bookmarkStart w:id="723" w:name="_ETM_Q1_560280"/>
      <w:bookmarkEnd w:id="723"/>
      <w:r>
        <w:rPr>
          <w:rFonts w:hint="cs"/>
          <w:rtl/>
        </w:rPr>
        <w:t>ש</w:t>
      </w:r>
      <w:r>
        <w:rPr>
          <w:rtl/>
        </w:rPr>
        <w:t xml:space="preserve">כנראה </w:t>
      </w:r>
      <w:bookmarkStart w:id="724" w:name="_ETM_Q1_560639"/>
      <w:bookmarkEnd w:id="724"/>
      <w:r>
        <w:rPr>
          <w:rtl/>
        </w:rPr>
        <w:t xml:space="preserve">יש </w:t>
      </w:r>
      <w:bookmarkStart w:id="725" w:name="_ETM_Q1_560910"/>
      <w:bookmarkEnd w:id="725"/>
      <w:r>
        <w:rPr>
          <w:rtl/>
        </w:rPr>
        <w:t xml:space="preserve">קושי </w:t>
      </w:r>
      <w:bookmarkStart w:id="726" w:name="_ETM_Q1_561300"/>
      <w:bookmarkEnd w:id="726"/>
      <w:r>
        <w:rPr>
          <w:rtl/>
        </w:rPr>
        <w:t>לאשר</w:t>
      </w:r>
      <w:r>
        <w:rPr>
          <w:rFonts w:hint="cs"/>
          <w:rtl/>
        </w:rPr>
        <w:t>.</w:t>
      </w:r>
    </w:p>
    <w:p w:rsidR="00500A1C" w:rsidRDefault="00500A1C" w:rsidP="00904AAA">
      <w:pPr>
        <w:rPr>
          <w:rtl/>
        </w:rPr>
      </w:pPr>
    </w:p>
    <w:p w:rsidR="00500A1C" w:rsidRDefault="00500A1C" w:rsidP="00D12808">
      <w:pPr>
        <w:pStyle w:val="-"/>
        <w:keepNext/>
        <w:rPr>
          <w:rtl/>
        </w:rPr>
      </w:pPr>
      <w:r w:rsidRPr="00F95055">
        <w:rPr>
          <w:rStyle w:val="TagStyle"/>
          <w:rtl/>
        </w:rPr>
        <w:t xml:space="preserve">&lt;&lt; דובר_המשך &gt;&gt; </w:t>
      </w:r>
      <w:r>
        <w:rPr>
          <w:rtl/>
        </w:rPr>
        <w:t>ואליד אלהואשלה (רע"מ – הרשימה הערבית המאוחדת):</w:t>
      </w:r>
      <w:r w:rsidRPr="00F95055">
        <w:rPr>
          <w:rStyle w:val="TagStyle"/>
          <w:rtl/>
        </w:rPr>
        <w:t xml:space="preserve"> &lt;&lt; דובר_המשך &gt;&gt;</w:t>
      </w:r>
      <w:r>
        <w:rPr>
          <w:rtl/>
        </w:rPr>
        <w:t xml:space="preserve"> </w:t>
      </w:r>
    </w:p>
    <w:p w:rsidR="00500A1C" w:rsidRDefault="00500A1C" w:rsidP="00904AAA">
      <w:pPr>
        <w:rPr>
          <w:rtl/>
        </w:rPr>
      </w:pPr>
    </w:p>
    <w:p w:rsidR="00500A1C" w:rsidRDefault="00500A1C" w:rsidP="00904AAA">
      <w:pPr>
        <w:rPr>
          <w:rtl/>
        </w:rPr>
      </w:pPr>
      <w:r>
        <w:rPr>
          <w:rFonts w:hint="cs"/>
          <w:rtl/>
        </w:rPr>
        <w:t>זה נמרח יותר מדי, אדוני השר.</w:t>
      </w:r>
    </w:p>
    <w:p w:rsidR="00500A1C" w:rsidRDefault="00500A1C" w:rsidP="00E74745">
      <w:pPr>
        <w:rPr>
          <w:rtl/>
        </w:rPr>
      </w:pPr>
    </w:p>
    <w:p w:rsidR="00500A1C" w:rsidRDefault="00500A1C" w:rsidP="00B1521A">
      <w:pPr>
        <w:pStyle w:val="KeepWithNext"/>
        <w:ind w:firstLine="0"/>
        <w:rPr>
          <w:rStyle w:val="TagStyle"/>
          <w:b/>
          <w:bCs/>
          <w:u w:val="single"/>
          <w:rtl/>
          <w:lang w:eastAsia="he-IL"/>
        </w:rPr>
      </w:pPr>
      <w:bookmarkStart w:id="727" w:name="TOR_Q2"/>
      <w:bookmarkEnd w:id="727"/>
    </w:p>
    <w:p w:rsidR="00500A1C" w:rsidRDefault="00500A1C" w:rsidP="00B1521A">
      <w:pPr>
        <w:pStyle w:val="-"/>
        <w:keepNext/>
        <w:rPr>
          <w:rtl/>
        </w:rPr>
      </w:pPr>
      <w:bookmarkStart w:id="728" w:name="ET_speakercontinue_6449_4"/>
      <w:r w:rsidRPr="009027FC">
        <w:rPr>
          <w:rStyle w:val="TagStyle"/>
          <w:rtl/>
        </w:rPr>
        <w:t xml:space="preserve"> &lt;&lt; דובר_המשך &gt;&gt; </w:t>
      </w:r>
      <w:r>
        <w:rPr>
          <w:rtl/>
        </w:rPr>
        <w:t>שר הרווחה והביטחון החברתי יעקב מרגי:</w:t>
      </w:r>
      <w:r w:rsidRPr="009027FC">
        <w:rPr>
          <w:rStyle w:val="TagStyle"/>
          <w:rtl/>
        </w:rPr>
        <w:t xml:space="preserve"> &lt;&lt; דובר_המשך &gt;&gt;</w:t>
      </w:r>
      <w:r>
        <w:rPr>
          <w:rtl/>
        </w:rPr>
        <w:t xml:space="preserve"> </w:t>
      </w:r>
      <w:bookmarkEnd w:id="728"/>
    </w:p>
    <w:p w:rsidR="00500A1C" w:rsidRPr="009027FC" w:rsidRDefault="00500A1C" w:rsidP="00B1521A">
      <w:pPr>
        <w:ind w:firstLine="0"/>
        <w:rPr>
          <w:rtl/>
          <w:lang w:eastAsia="he-IL"/>
        </w:rPr>
      </w:pPr>
    </w:p>
    <w:p w:rsidR="00500A1C" w:rsidRDefault="00500A1C" w:rsidP="00B1521A">
      <w:pPr>
        <w:rPr>
          <w:rtl/>
          <w:lang w:eastAsia="he-IL"/>
        </w:rPr>
      </w:pPr>
      <w:r>
        <w:rPr>
          <w:rFonts w:hint="cs"/>
          <w:rtl/>
          <w:lang w:eastAsia="he-IL"/>
        </w:rPr>
        <w:t xml:space="preserve">אני אומר לך שעם כניסתי לתפקיד חברת הכנסת אימאן ח'טיב יאסין פנתה אליי, פנתה אליי עאידה תומא סלימאן, פנה אליי חבר הכנסת אחמד טיבי, ואני </w:t>
      </w:r>
      <w:bookmarkStart w:id="729" w:name="_ETM_Q2_157359"/>
      <w:bookmarkEnd w:id="729"/>
      <w:r>
        <w:rPr>
          <w:rFonts w:hint="cs"/>
          <w:rtl/>
          <w:lang w:eastAsia="he-IL"/>
        </w:rPr>
        <w:t>אומר לך שנכנסנו לעבודה. הבטיחו לי שתיעשה עבודת מטה</w:t>
      </w:r>
      <w:bookmarkStart w:id="730" w:name="_ETM_Q2_162015"/>
      <w:bookmarkEnd w:id="730"/>
      <w:r>
        <w:rPr>
          <w:rFonts w:hint="cs"/>
          <w:rtl/>
          <w:lang w:eastAsia="he-IL"/>
        </w:rPr>
        <w:t xml:space="preserve"> כמה שיותר </w:t>
      </w:r>
      <w:r>
        <w:rPr>
          <w:rtl/>
          <w:lang w:eastAsia="he-IL"/>
        </w:rPr>
        <w:t>–</w:t>
      </w:r>
      <w:r>
        <w:rPr>
          <w:rFonts w:hint="cs"/>
          <w:rtl/>
          <w:lang w:eastAsia="he-IL"/>
        </w:rPr>
        <w:t xml:space="preserve"> אמרתי לך, יותר ממה שאתם רוצים, </w:t>
      </w:r>
      <w:bookmarkStart w:id="731" w:name="_ETM_Q2_161321"/>
      <w:bookmarkEnd w:id="731"/>
      <w:r>
        <w:rPr>
          <w:rFonts w:hint="cs"/>
          <w:rtl/>
          <w:lang w:eastAsia="he-IL"/>
        </w:rPr>
        <w:t xml:space="preserve">אני רוצה, אני צריך אותם. גם בחברה הערבית </w:t>
      </w:r>
      <w:bookmarkStart w:id="732" w:name="_ETM_Q2_165745"/>
      <w:bookmarkEnd w:id="732"/>
      <w:r>
        <w:rPr>
          <w:rFonts w:hint="cs"/>
          <w:rtl/>
          <w:lang w:eastAsia="he-IL"/>
        </w:rPr>
        <w:t xml:space="preserve">יש מחסור, המחסור שם זועק יותר, ואנחנו נעשה הכול כדי שמה שיכול להיות מאושר יאושר. מה שלא, </w:t>
      </w:r>
      <w:bookmarkStart w:id="733" w:name="_ETM_Q2_172513"/>
      <w:bookmarkEnd w:id="733"/>
      <w:r>
        <w:rPr>
          <w:rFonts w:hint="cs"/>
          <w:rtl/>
          <w:lang w:eastAsia="he-IL"/>
        </w:rPr>
        <w:t xml:space="preserve">וצריך לעשות התאמות והכשרות </w:t>
      </w:r>
      <w:r>
        <w:rPr>
          <w:rtl/>
          <w:lang w:eastAsia="he-IL"/>
        </w:rPr>
        <w:t>–</w:t>
      </w:r>
      <w:r>
        <w:rPr>
          <w:rFonts w:hint="cs"/>
          <w:rtl/>
          <w:lang w:eastAsia="he-IL"/>
        </w:rPr>
        <w:t xml:space="preserve"> נייצר מסלול הכשרות והתאמות, כי אנחנו צריכים את זה. תודה רבה. </w:t>
      </w:r>
    </w:p>
    <w:p w:rsidR="00500A1C" w:rsidRDefault="00500A1C" w:rsidP="00B1521A">
      <w:pPr>
        <w:rPr>
          <w:rtl/>
          <w:lang w:eastAsia="he-IL"/>
        </w:rPr>
      </w:pPr>
    </w:p>
    <w:p w:rsidR="00500A1C" w:rsidRDefault="00500A1C" w:rsidP="00B1521A">
      <w:pPr>
        <w:pStyle w:val="af7"/>
        <w:keepNext/>
        <w:rPr>
          <w:rtl/>
        </w:rPr>
      </w:pPr>
      <w:bookmarkStart w:id="734" w:name="ET_yor_6423_5"/>
      <w:r w:rsidRPr="009027FC">
        <w:rPr>
          <w:rStyle w:val="TagStyle"/>
          <w:rtl/>
        </w:rPr>
        <w:t xml:space="preserve"> &lt;&lt; יור &gt;&gt; </w:t>
      </w:r>
      <w:r>
        <w:rPr>
          <w:rtl/>
        </w:rPr>
        <w:t>היו"ר אמיר אוחנה:</w:t>
      </w:r>
      <w:r w:rsidRPr="009027FC">
        <w:rPr>
          <w:rStyle w:val="TagStyle"/>
          <w:rtl/>
        </w:rPr>
        <w:t xml:space="preserve"> &lt;&lt; יור &gt;&gt;</w:t>
      </w:r>
      <w:r>
        <w:rPr>
          <w:rtl/>
        </w:rPr>
        <w:t xml:space="preserve"> </w:t>
      </w:r>
      <w:bookmarkEnd w:id="734"/>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תודה רבה לשר. </w:t>
      </w:r>
    </w:p>
    <w:p w:rsidR="00500A1C" w:rsidRDefault="00500A1C" w:rsidP="00B1521A">
      <w:pPr>
        <w:rPr>
          <w:rtl/>
          <w:lang w:eastAsia="he-IL"/>
        </w:rPr>
      </w:pPr>
    </w:p>
    <w:p w:rsidR="00500A1C" w:rsidRDefault="00500A1C" w:rsidP="00B1521A">
      <w:pPr>
        <w:rPr>
          <w:rtl/>
          <w:lang w:eastAsia="he-IL"/>
        </w:rPr>
      </w:pPr>
    </w:p>
    <w:p w:rsidR="00500A1C" w:rsidRDefault="00500A1C" w:rsidP="00B1521A">
      <w:pPr>
        <w:pStyle w:val="a7"/>
        <w:rPr>
          <w:rtl/>
          <w:lang w:eastAsia="he-IL"/>
        </w:rPr>
      </w:pPr>
      <w:bookmarkStart w:id="735" w:name="ET_subject_שאילתות_ותשובות_20"/>
      <w:r w:rsidRPr="008741F1">
        <w:rPr>
          <w:rStyle w:val="TagStyle"/>
          <w:rtl/>
        </w:rPr>
        <w:t xml:space="preserve"> &lt;&lt; נושא &gt;&gt; </w:t>
      </w:r>
      <w:bookmarkStart w:id="736" w:name="_Toc129807324"/>
      <w:bookmarkStart w:id="737" w:name="_Toc129812038"/>
      <w:bookmarkStart w:id="738" w:name="_Toc129813687"/>
      <w:r>
        <w:rPr>
          <w:rtl/>
          <w:lang w:eastAsia="he-IL"/>
        </w:rPr>
        <w:t>שאילתות ותשובות</w:t>
      </w:r>
      <w:bookmarkEnd w:id="736"/>
      <w:bookmarkEnd w:id="737"/>
      <w:bookmarkEnd w:id="738"/>
      <w:r w:rsidRPr="008741F1">
        <w:rPr>
          <w:rStyle w:val="TagStyle"/>
          <w:rtl/>
        </w:rPr>
        <w:t xml:space="preserve"> &lt;&lt; נושא &gt;&gt;</w:t>
      </w:r>
      <w:r>
        <w:rPr>
          <w:rtl/>
          <w:lang w:eastAsia="he-IL"/>
        </w:rPr>
        <w:t xml:space="preserve"> </w:t>
      </w:r>
      <w:bookmarkEnd w:id="735"/>
    </w:p>
    <w:p w:rsidR="00500A1C" w:rsidRDefault="00500A1C" w:rsidP="000058BC">
      <w:pPr>
        <w:rPr>
          <w:rtl/>
          <w:lang w:eastAsia="he-IL"/>
        </w:rPr>
      </w:pPr>
    </w:p>
    <w:p w:rsidR="00500A1C" w:rsidRDefault="00500A1C" w:rsidP="00B1521A">
      <w:pPr>
        <w:pStyle w:val="af7"/>
        <w:keepNext/>
        <w:rPr>
          <w:rtl/>
        </w:rPr>
      </w:pPr>
      <w:bookmarkStart w:id="739" w:name="ET_yor_6423_19"/>
      <w:r w:rsidRPr="008741F1">
        <w:rPr>
          <w:rStyle w:val="TagStyle"/>
          <w:rtl/>
        </w:rPr>
        <w:t xml:space="preserve"> &lt;&lt; יור &gt;&gt; </w:t>
      </w:r>
      <w:r>
        <w:rPr>
          <w:rtl/>
        </w:rPr>
        <w:t>היו"ר אמיר אוחנה:</w:t>
      </w:r>
      <w:r w:rsidRPr="008741F1">
        <w:rPr>
          <w:rStyle w:val="TagStyle"/>
          <w:rtl/>
        </w:rPr>
        <w:t xml:space="preserve"> &lt;&lt; יור &gt;&gt;</w:t>
      </w:r>
      <w:r>
        <w:rPr>
          <w:rtl/>
        </w:rPr>
        <w:t xml:space="preserve"> </w:t>
      </w:r>
      <w:bookmarkEnd w:id="739"/>
    </w:p>
    <w:p w:rsidR="00500A1C" w:rsidRDefault="00500A1C" w:rsidP="000058BC">
      <w:pPr>
        <w:rPr>
          <w:rtl/>
          <w:lang w:eastAsia="he-IL"/>
        </w:rPr>
      </w:pPr>
    </w:p>
    <w:p w:rsidR="00500A1C" w:rsidRDefault="00500A1C" w:rsidP="003A2F16">
      <w:pPr>
        <w:rPr>
          <w:rtl/>
          <w:lang w:eastAsia="he-IL"/>
        </w:rPr>
      </w:pPr>
      <w:r>
        <w:rPr>
          <w:rFonts w:hint="cs"/>
          <w:rtl/>
          <w:lang w:eastAsia="he-IL"/>
        </w:rPr>
        <w:t>אני מזמין אותך להישאר על הדוכן להשיב</w:t>
      </w:r>
      <w:bookmarkStart w:id="740" w:name="_ETM_Q2_181550"/>
      <w:bookmarkEnd w:id="740"/>
      <w:r>
        <w:rPr>
          <w:rFonts w:hint="cs"/>
          <w:rtl/>
          <w:lang w:eastAsia="he-IL"/>
        </w:rPr>
        <w:t xml:space="preserve"> על שתי שאילתות רגילות של חברי הכנסת. הבנתי שהתחלפתם </w:t>
      </w:r>
      <w:bookmarkStart w:id="741" w:name="_ETM_Q2_184804"/>
      <w:bookmarkEnd w:id="741"/>
      <w:r>
        <w:rPr>
          <w:rFonts w:hint="cs"/>
          <w:rtl/>
          <w:lang w:eastAsia="he-IL"/>
        </w:rPr>
        <w:t xml:space="preserve">ביניכם, ולכן השאלה הבאה היא של חברת הכנסת נעמה </w:t>
      </w:r>
      <w:bookmarkStart w:id="742" w:name="_ETM_Q2_186475"/>
      <w:bookmarkEnd w:id="742"/>
      <w:r>
        <w:rPr>
          <w:rFonts w:hint="cs"/>
          <w:rtl/>
          <w:lang w:eastAsia="he-IL"/>
        </w:rPr>
        <w:t xml:space="preserve">לזימי, בנושא שיקום אוכלוסיות בזנות. בבקשה, חברת הכנסת לזימי. </w:t>
      </w:r>
      <w:bookmarkStart w:id="743" w:name="_ETM_Q2_191105"/>
      <w:bookmarkEnd w:id="743"/>
      <w:r>
        <w:rPr>
          <w:rFonts w:hint="cs"/>
          <w:rtl/>
          <w:lang w:eastAsia="he-IL"/>
        </w:rPr>
        <w:t xml:space="preserve">לאחר מכן תשאל גם חברת הכנסת אימאן ח'טיב יאסין. </w:t>
      </w:r>
    </w:p>
    <w:p w:rsidR="00500A1C" w:rsidRDefault="00500A1C" w:rsidP="00B1521A">
      <w:pPr>
        <w:rPr>
          <w:rtl/>
          <w:lang w:eastAsia="he-IL"/>
        </w:rPr>
      </w:pPr>
      <w:bookmarkStart w:id="744" w:name="_ETM_Q2_194735"/>
      <w:bookmarkStart w:id="745" w:name="_ETM_Q2_194834"/>
      <w:bookmarkStart w:id="746" w:name="_ETM_Q2_197687"/>
      <w:bookmarkEnd w:id="744"/>
      <w:bookmarkEnd w:id="745"/>
      <w:bookmarkEnd w:id="746"/>
    </w:p>
    <w:p w:rsidR="00500A1C" w:rsidRDefault="00500A1C" w:rsidP="00B1521A">
      <w:pPr>
        <w:pStyle w:val="aa"/>
        <w:rPr>
          <w:rtl/>
          <w:lang w:eastAsia="he-IL"/>
        </w:rPr>
      </w:pPr>
      <w:bookmarkStart w:id="747" w:name="ET_query_639280_4"/>
      <w:r w:rsidRPr="008539B7">
        <w:rPr>
          <w:rStyle w:val="TagStyle"/>
          <w:rtl/>
        </w:rPr>
        <w:t xml:space="preserve"> &lt;&lt; שאילתה &gt;&gt; </w:t>
      </w:r>
      <w:bookmarkStart w:id="748" w:name="_Toc129807325"/>
      <w:bookmarkStart w:id="749" w:name="_Toc129812039"/>
      <w:bookmarkStart w:id="750" w:name="_Toc129813688"/>
      <w:r>
        <w:rPr>
          <w:rtl/>
          <w:lang w:eastAsia="he-IL"/>
        </w:rPr>
        <w:t>71. שיקום אוכלוסיות בזנות</w:t>
      </w:r>
      <w:bookmarkEnd w:id="748"/>
      <w:bookmarkEnd w:id="749"/>
      <w:bookmarkEnd w:id="750"/>
      <w:r w:rsidRPr="008539B7">
        <w:rPr>
          <w:rStyle w:val="TagStyle"/>
          <w:rtl/>
        </w:rPr>
        <w:t xml:space="preserve"> &lt;&lt; שאילתה &gt;&gt;</w:t>
      </w:r>
      <w:r>
        <w:rPr>
          <w:rtl/>
          <w:lang w:eastAsia="he-IL"/>
        </w:rPr>
        <w:t xml:space="preserve"> </w:t>
      </w:r>
      <w:bookmarkEnd w:id="747"/>
    </w:p>
    <w:p w:rsidR="00500A1C" w:rsidRPr="008539B7" w:rsidRDefault="00500A1C" w:rsidP="00B1521A">
      <w:pPr>
        <w:rPr>
          <w:rtl/>
          <w:lang w:eastAsia="he-IL"/>
        </w:rPr>
      </w:pPr>
    </w:p>
    <w:p w:rsidR="00500A1C" w:rsidRDefault="00500A1C" w:rsidP="00B1521A">
      <w:pPr>
        <w:pStyle w:val="a4"/>
        <w:keepNext/>
        <w:rPr>
          <w:rtl/>
        </w:rPr>
      </w:pPr>
      <w:bookmarkStart w:id="751" w:name="ET_speaker_6236_3"/>
      <w:r w:rsidRPr="008539B7">
        <w:rPr>
          <w:rStyle w:val="TagStyle"/>
          <w:rtl/>
        </w:rPr>
        <w:t xml:space="preserve"> &lt;&lt; דובר &gt;&gt; </w:t>
      </w:r>
      <w:bookmarkStart w:id="752" w:name="_Toc129807326"/>
      <w:bookmarkStart w:id="753" w:name="_Toc129812040"/>
      <w:bookmarkStart w:id="754" w:name="_Toc129813689"/>
      <w:r>
        <w:rPr>
          <w:rtl/>
        </w:rPr>
        <w:t>נעמה לזימי (העבודה):</w:t>
      </w:r>
      <w:bookmarkEnd w:id="752"/>
      <w:bookmarkEnd w:id="753"/>
      <w:bookmarkEnd w:id="754"/>
      <w:r w:rsidRPr="008539B7">
        <w:rPr>
          <w:rStyle w:val="TagStyle"/>
          <w:rtl/>
        </w:rPr>
        <w:t xml:space="preserve"> &lt;&lt; דובר &gt;&gt;</w:t>
      </w:r>
      <w:r>
        <w:rPr>
          <w:rtl/>
        </w:rPr>
        <w:t xml:space="preserve"> </w:t>
      </w:r>
      <w:bookmarkEnd w:id="751"/>
    </w:p>
    <w:p w:rsidR="00500A1C" w:rsidRDefault="00500A1C" w:rsidP="000058BC">
      <w:pPr>
        <w:rPr>
          <w:rtl/>
          <w:lang w:eastAsia="he-IL"/>
        </w:rPr>
      </w:pPr>
    </w:p>
    <w:p w:rsidR="00500A1C" w:rsidRDefault="00500A1C" w:rsidP="00B1521A">
      <w:pPr>
        <w:rPr>
          <w:rtl/>
          <w:lang w:eastAsia="he-IL"/>
        </w:rPr>
      </w:pPr>
      <w:bookmarkStart w:id="755" w:name="_ETM_Q2_198345"/>
      <w:bookmarkStart w:id="756" w:name="_ETM_Q2_198367"/>
      <w:bookmarkEnd w:id="755"/>
      <w:bookmarkEnd w:id="756"/>
      <w:r>
        <w:rPr>
          <w:rFonts w:hint="cs"/>
          <w:rtl/>
          <w:lang w:eastAsia="he-IL"/>
        </w:rPr>
        <w:t xml:space="preserve">תודה, </w:t>
      </w:r>
      <w:bookmarkStart w:id="757" w:name="_ETM_Q2_199104"/>
      <w:bookmarkEnd w:id="757"/>
      <w:r>
        <w:rPr>
          <w:rFonts w:hint="cs"/>
          <w:rtl/>
          <w:lang w:eastAsia="he-IL"/>
        </w:rPr>
        <w:t xml:space="preserve">יו"ר הכנסת. כבוד שר הרווחה, במסגרת החלטת </w:t>
      </w:r>
      <w:bookmarkStart w:id="758" w:name="_ETM_Q2_198190"/>
      <w:bookmarkEnd w:id="758"/>
      <w:r>
        <w:rPr>
          <w:rFonts w:hint="cs"/>
          <w:rtl/>
          <w:lang w:eastAsia="he-IL"/>
        </w:rPr>
        <w:t>ממשלה 4462 הוקצו 30 מיליון ש"ח לטיפול באוכלוס</w:t>
      </w:r>
      <w:bookmarkStart w:id="759" w:name="_ETM_Q2_205448"/>
      <w:bookmarkEnd w:id="759"/>
      <w:r>
        <w:rPr>
          <w:rFonts w:hint="cs"/>
          <w:rtl/>
          <w:lang w:eastAsia="he-IL"/>
        </w:rPr>
        <w:t xml:space="preserve">יות בזנות. </w:t>
      </w:r>
    </w:p>
    <w:p w:rsidR="00500A1C" w:rsidRDefault="00500A1C" w:rsidP="00B1521A">
      <w:pPr>
        <w:rPr>
          <w:rtl/>
          <w:lang w:eastAsia="he-IL"/>
        </w:rPr>
      </w:pPr>
    </w:p>
    <w:p w:rsidR="00500A1C" w:rsidRDefault="00500A1C" w:rsidP="00B1521A">
      <w:pPr>
        <w:rPr>
          <w:rtl/>
          <w:lang w:eastAsia="he-IL"/>
        </w:rPr>
      </w:pPr>
      <w:r>
        <w:rPr>
          <w:rFonts w:hint="cs"/>
          <w:rtl/>
          <w:lang w:eastAsia="he-IL"/>
        </w:rPr>
        <w:t>ברצוני לשאול:</w:t>
      </w:r>
    </w:p>
    <w:p w:rsidR="00500A1C" w:rsidRDefault="00500A1C" w:rsidP="00B1521A">
      <w:pPr>
        <w:rPr>
          <w:rtl/>
          <w:lang w:eastAsia="he-IL"/>
        </w:rPr>
      </w:pPr>
    </w:p>
    <w:p w:rsidR="00500A1C" w:rsidRDefault="00500A1C" w:rsidP="00B1521A">
      <w:pPr>
        <w:rPr>
          <w:rtl/>
          <w:lang w:eastAsia="he-IL"/>
        </w:rPr>
      </w:pPr>
      <w:r>
        <w:rPr>
          <w:rFonts w:hint="cs"/>
          <w:rtl/>
          <w:lang w:eastAsia="he-IL"/>
        </w:rPr>
        <w:t xml:space="preserve">1. איזה סכום מהתקציב הועבר למפעילות השירותים, </w:t>
      </w:r>
      <w:bookmarkStart w:id="760" w:name="_ETM_Q2_210186"/>
      <w:bookmarkEnd w:id="760"/>
      <w:r>
        <w:rPr>
          <w:rFonts w:hint="cs"/>
          <w:rtl/>
          <w:lang w:eastAsia="he-IL"/>
        </w:rPr>
        <w:t>בפילוח לפי שירות ומפעילה?</w:t>
      </w:r>
    </w:p>
    <w:p w:rsidR="00500A1C" w:rsidRDefault="00500A1C" w:rsidP="00B1521A">
      <w:pPr>
        <w:rPr>
          <w:rtl/>
          <w:lang w:eastAsia="he-IL"/>
        </w:rPr>
      </w:pPr>
    </w:p>
    <w:p w:rsidR="00500A1C" w:rsidRDefault="00500A1C" w:rsidP="00B1521A">
      <w:pPr>
        <w:rPr>
          <w:rtl/>
          <w:lang w:eastAsia="he-IL"/>
        </w:rPr>
      </w:pPr>
      <w:r>
        <w:rPr>
          <w:rFonts w:hint="cs"/>
          <w:rtl/>
          <w:lang w:eastAsia="he-IL"/>
        </w:rPr>
        <w:t xml:space="preserve">2. איזה סכום </w:t>
      </w:r>
      <w:bookmarkStart w:id="761" w:name="_ETM_Q2_213894"/>
      <w:bookmarkEnd w:id="761"/>
      <w:r>
        <w:rPr>
          <w:rFonts w:hint="cs"/>
          <w:rtl/>
          <w:lang w:eastAsia="he-IL"/>
        </w:rPr>
        <w:t>מתוך התקציב נוצל?</w:t>
      </w:r>
      <w:bookmarkStart w:id="762" w:name="_ETM_Q2_216465"/>
      <w:bookmarkEnd w:id="762"/>
    </w:p>
    <w:p w:rsidR="00500A1C" w:rsidRDefault="00500A1C" w:rsidP="00B1521A">
      <w:pPr>
        <w:rPr>
          <w:rtl/>
          <w:lang w:eastAsia="he-IL"/>
        </w:rPr>
      </w:pPr>
      <w:bookmarkStart w:id="763" w:name="_ETM_Q2_216541"/>
      <w:bookmarkEnd w:id="763"/>
    </w:p>
    <w:p w:rsidR="00500A1C" w:rsidRDefault="00500A1C" w:rsidP="00B1521A">
      <w:pPr>
        <w:rPr>
          <w:rtl/>
          <w:lang w:eastAsia="he-IL"/>
        </w:rPr>
      </w:pPr>
      <w:bookmarkStart w:id="764" w:name="_ETM_Q2_216993"/>
      <w:bookmarkStart w:id="765" w:name="_ETM_Q2_217048"/>
      <w:bookmarkEnd w:id="764"/>
      <w:bookmarkEnd w:id="765"/>
      <w:r>
        <w:rPr>
          <w:rFonts w:hint="cs"/>
          <w:rtl/>
          <w:lang w:eastAsia="he-IL"/>
        </w:rPr>
        <w:t xml:space="preserve">3. אילו שירותים לא ניצלו את הסכום </w:t>
      </w:r>
      <w:bookmarkStart w:id="766" w:name="_ETM_Q2_218589"/>
      <w:bookmarkEnd w:id="766"/>
      <w:r>
        <w:rPr>
          <w:rFonts w:hint="cs"/>
          <w:rtl/>
          <w:lang w:eastAsia="he-IL"/>
        </w:rPr>
        <w:t>שהוקצה להם, בפילוח לפי שירותים ומפעילות?</w:t>
      </w:r>
      <w:bookmarkStart w:id="767" w:name="_ETM_Q2_222345"/>
      <w:bookmarkEnd w:id="767"/>
    </w:p>
    <w:p w:rsidR="00500A1C" w:rsidRDefault="00500A1C" w:rsidP="00B1521A">
      <w:pPr>
        <w:rPr>
          <w:rtl/>
          <w:lang w:eastAsia="he-IL"/>
        </w:rPr>
      </w:pPr>
      <w:bookmarkStart w:id="768" w:name="_ETM_Q2_222420"/>
      <w:bookmarkEnd w:id="768"/>
    </w:p>
    <w:p w:rsidR="00500A1C" w:rsidRDefault="00500A1C" w:rsidP="00B1521A">
      <w:pPr>
        <w:rPr>
          <w:rtl/>
          <w:lang w:eastAsia="he-IL"/>
        </w:rPr>
      </w:pPr>
      <w:bookmarkStart w:id="769" w:name="_ETM_Q2_222873"/>
      <w:bookmarkStart w:id="770" w:name="_ETM_Q2_222930"/>
      <w:bookmarkEnd w:id="769"/>
      <w:bookmarkEnd w:id="770"/>
      <w:r>
        <w:rPr>
          <w:rFonts w:hint="cs"/>
          <w:rtl/>
          <w:lang w:eastAsia="he-IL"/>
        </w:rPr>
        <w:t xml:space="preserve">4. מה נעשה עם </w:t>
      </w:r>
      <w:bookmarkStart w:id="771" w:name="_ETM_Q2_221061"/>
      <w:bookmarkEnd w:id="771"/>
      <w:r>
        <w:rPr>
          <w:rFonts w:hint="cs"/>
          <w:rtl/>
          <w:lang w:eastAsia="he-IL"/>
        </w:rPr>
        <w:t>הסכום שלא נוצל?</w:t>
      </w:r>
    </w:p>
    <w:p w:rsidR="00500A1C" w:rsidRDefault="00500A1C" w:rsidP="00B1521A">
      <w:pPr>
        <w:rPr>
          <w:rtl/>
          <w:lang w:eastAsia="he-IL"/>
        </w:rPr>
      </w:pPr>
      <w:bookmarkStart w:id="772" w:name="_ETM_Q2_226893"/>
      <w:bookmarkStart w:id="773" w:name="_ETM_Q2_226974"/>
      <w:bookmarkEnd w:id="772"/>
      <w:bookmarkEnd w:id="773"/>
    </w:p>
    <w:p w:rsidR="00500A1C" w:rsidRDefault="00500A1C" w:rsidP="00B1521A">
      <w:pPr>
        <w:pStyle w:val="a4"/>
        <w:keepNext/>
        <w:rPr>
          <w:rtl/>
        </w:rPr>
      </w:pPr>
      <w:bookmarkStart w:id="774" w:name="ET_speaker_6449_5"/>
      <w:r w:rsidRPr="008539B7">
        <w:rPr>
          <w:rStyle w:val="TagStyle"/>
          <w:rtl/>
        </w:rPr>
        <w:t xml:space="preserve"> &lt;&lt; דובר &gt;&gt; </w:t>
      </w:r>
      <w:bookmarkStart w:id="775" w:name="_Toc129807327"/>
      <w:bookmarkStart w:id="776" w:name="_Toc129812041"/>
      <w:bookmarkStart w:id="777" w:name="_Toc129813690"/>
      <w:r>
        <w:rPr>
          <w:rtl/>
        </w:rPr>
        <w:t>שר הרווחה והביטחון החברתי יעקב מרגי:</w:t>
      </w:r>
      <w:bookmarkEnd w:id="775"/>
      <w:bookmarkEnd w:id="776"/>
      <w:bookmarkEnd w:id="777"/>
      <w:r w:rsidRPr="008539B7">
        <w:rPr>
          <w:rStyle w:val="TagStyle"/>
          <w:rtl/>
        </w:rPr>
        <w:t xml:space="preserve"> &lt;&lt; דובר &gt;&gt;</w:t>
      </w:r>
      <w:r>
        <w:rPr>
          <w:rtl/>
        </w:rPr>
        <w:t xml:space="preserve"> </w:t>
      </w:r>
      <w:bookmarkEnd w:id="774"/>
    </w:p>
    <w:p w:rsidR="00500A1C" w:rsidRDefault="00500A1C" w:rsidP="000058BC">
      <w:pPr>
        <w:rPr>
          <w:rtl/>
          <w:lang w:eastAsia="he-IL"/>
        </w:rPr>
      </w:pPr>
    </w:p>
    <w:p w:rsidR="003A2F16" w:rsidRDefault="00500A1C" w:rsidP="003A2F16">
      <w:pPr>
        <w:rPr>
          <w:rtl/>
          <w:lang w:eastAsia="he-IL"/>
        </w:rPr>
      </w:pPr>
      <w:r>
        <w:rPr>
          <w:rFonts w:hint="cs"/>
          <w:rtl/>
          <w:lang w:eastAsia="he-IL"/>
        </w:rPr>
        <w:t>תודה רבה לחברתי חבר</w:t>
      </w:r>
      <w:r w:rsidR="003A2F16">
        <w:rPr>
          <w:rFonts w:hint="cs"/>
          <w:rtl/>
          <w:lang w:eastAsia="he-IL"/>
        </w:rPr>
        <w:t>ת</w:t>
      </w:r>
      <w:r>
        <w:rPr>
          <w:rFonts w:hint="cs"/>
          <w:rtl/>
          <w:lang w:eastAsia="he-IL"/>
        </w:rPr>
        <w:t xml:space="preserve"> הכנסת </w:t>
      </w:r>
      <w:bookmarkStart w:id="778" w:name="_ETM_Q2_225892"/>
      <w:bookmarkEnd w:id="778"/>
      <w:r>
        <w:rPr>
          <w:rFonts w:hint="cs"/>
          <w:rtl/>
          <w:lang w:eastAsia="he-IL"/>
        </w:rPr>
        <w:t xml:space="preserve">לזימי. שוב, ירבו כל מי שקשובים לנושא הרווחה. אני יכול רק לברך ולהיות שמח שאכן </w:t>
      </w:r>
      <w:bookmarkStart w:id="779" w:name="_ETM_Q2_237641"/>
      <w:bookmarkEnd w:id="779"/>
      <w:r>
        <w:rPr>
          <w:rFonts w:hint="cs"/>
          <w:rtl/>
          <w:lang w:eastAsia="he-IL"/>
        </w:rPr>
        <w:t xml:space="preserve">יש קשב לסוגיות רווחה. </w:t>
      </w:r>
      <w:bookmarkStart w:id="780" w:name="_ETM_Q2_236975"/>
      <w:bookmarkStart w:id="781" w:name="_ETM_Q2_237039"/>
      <w:bookmarkStart w:id="782" w:name="_ETM_Q2_237156"/>
      <w:bookmarkStart w:id="783" w:name="_ETM_Q2_237235"/>
      <w:bookmarkEnd w:id="780"/>
      <w:bookmarkEnd w:id="781"/>
      <w:bookmarkEnd w:id="782"/>
      <w:bookmarkEnd w:id="783"/>
      <w:r>
        <w:rPr>
          <w:rFonts w:hint="cs"/>
          <w:rtl/>
          <w:lang w:eastAsia="he-IL"/>
        </w:rPr>
        <w:t xml:space="preserve">אפשר בגאווה לומר לך שלא </w:t>
      </w:r>
      <w:bookmarkStart w:id="784" w:name="_ETM_Q2_241907"/>
      <w:bookmarkEnd w:id="784"/>
      <w:r>
        <w:rPr>
          <w:rFonts w:hint="cs"/>
          <w:rtl/>
          <w:lang w:eastAsia="he-IL"/>
        </w:rPr>
        <w:t xml:space="preserve">רק שנוצל כל הסכום, אפילו תקצבנו את זה ביתר, </w:t>
      </w:r>
      <w:bookmarkStart w:id="785" w:name="_ETM_Q2_244600"/>
      <w:bookmarkEnd w:id="785"/>
      <w:r>
        <w:rPr>
          <w:rFonts w:hint="cs"/>
          <w:rtl/>
          <w:lang w:eastAsia="he-IL"/>
        </w:rPr>
        <w:t xml:space="preserve">ואני אפרט יותר בתשובה. במסגרת החלטת ממשלה 4462 משנת 2019 </w:t>
      </w:r>
      <w:bookmarkStart w:id="786" w:name="_ETM_Q2_249011"/>
      <w:bookmarkEnd w:id="786"/>
      <w:r>
        <w:rPr>
          <w:rFonts w:hint="cs"/>
          <w:rtl/>
          <w:lang w:eastAsia="he-IL"/>
        </w:rPr>
        <w:t xml:space="preserve">הוקצו 30 מיליון ש"ח לטובת שיקום אוכלוסיות בזנות, </w:t>
      </w:r>
      <w:r w:rsidR="003A2F16">
        <w:rPr>
          <w:rFonts w:hint="cs"/>
          <w:rtl/>
          <w:lang w:eastAsia="he-IL"/>
        </w:rPr>
        <w:t>ו</w:t>
      </w:r>
      <w:r>
        <w:rPr>
          <w:rFonts w:hint="cs"/>
          <w:rtl/>
          <w:lang w:eastAsia="he-IL"/>
        </w:rPr>
        <w:t xml:space="preserve">מתוכם 21 מיליון ו-230,000 </w:t>
      </w:r>
      <w:bookmarkStart w:id="787" w:name="_ETM_Q2_253794"/>
      <w:bookmarkEnd w:id="787"/>
      <w:r>
        <w:rPr>
          <w:rFonts w:hint="cs"/>
          <w:rtl/>
          <w:lang w:eastAsia="he-IL"/>
        </w:rPr>
        <w:t xml:space="preserve">למשרד הרווחה. התקציב שהוקצה למשרד הרווחה יועד לתגבור וחיזוק </w:t>
      </w:r>
      <w:bookmarkStart w:id="788" w:name="_ETM_Q2_262227"/>
      <w:bookmarkEnd w:id="788"/>
      <w:r>
        <w:rPr>
          <w:rFonts w:hint="cs"/>
          <w:rtl/>
          <w:lang w:eastAsia="he-IL"/>
        </w:rPr>
        <w:t xml:space="preserve">שירותים קיימים לשיקום אוכלוסיות בזנות ולפיתוח שירותים חדישים וחדשניים </w:t>
      </w:r>
      <w:bookmarkStart w:id="789" w:name="_ETM_Q2_265134"/>
      <w:bookmarkEnd w:id="789"/>
      <w:r>
        <w:rPr>
          <w:rFonts w:hint="cs"/>
          <w:rtl/>
          <w:lang w:eastAsia="he-IL"/>
        </w:rPr>
        <w:t>עבור אוכלוסייה זו</w:t>
      </w:r>
      <w:r w:rsidR="003A2F16">
        <w:rPr>
          <w:rFonts w:hint="cs"/>
          <w:rtl/>
          <w:lang w:eastAsia="he-IL"/>
        </w:rPr>
        <w:t>,</w:t>
      </w:r>
      <w:r>
        <w:rPr>
          <w:rFonts w:hint="cs"/>
          <w:rtl/>
          <w:lang w:eastAsia="he-IL"/>
        </w:rPr>
        <w:t xml:space="preserve"> על כל רצף הזנות.</w:t>
      </w:r>
      <w:bookmarkStart w:id="790" w:name="_ETM_Q2_267083"/>
      <w:bookmarkStart w:id="791" w:name="_ETM_Q2_267167"/>
      <w:bookmarkStart w:id="792" w:name="_ETM_Q2_267205"/>
      <w:bookmarkStart w:id="793" w:name="_ETM_Q2_267297"/>
      <w:bookmarkEnd w:id="790"/>
      <w:bookmarkEnd w:id="791"/>
      <w:bookmarkEnd w:id="792"/>
      <w:bookmarkEnd w:id="793"/>
      <w:r>
        <w:rPr>
          <w:rFonts w:hint="cs"/>
          <w:rtl/>
          <w:lang w:eastAsia="he-IL"/>
        </w:rPr>
        <w:t xml:space="preserve"> </w:t>
      </w:r>
    </w:p>
    <w:p w:rsidR="003A2F16" w:rsidRDefault="003A2F16" w:rsidP="003A2F16">
      <w:pPr>
        <w:rPr>
          <w:rtl/>
          <w:lang w:eastAsia="he-IL"/>
        </w:rPr>
      </w:pPr>
    </w:p>
    <w:p w:rsidR="00500A1C" w:rsidRDefault="00500A1C" w:rsidP="000058BC">
      <w:pPr>
        <w:rPr>
          <w:rtl/>
          <w:lang w:eastAsia="he-IL"/>
        </w:rPr>
      </w:pPr>
      <w:r>
        <w:rPr>
          <w:rFonts w:hint="cs"/>
          <w:rtl/>
          <w:lang w:eastAsia="he-IL"/>
        </w:rPr>
        <w:t>מאז החלטת הממשלה פותח</w:t>
      </w:r>
      <w:bookmarkStart w:id="794" w:name="_ETM_Q2_271740"/>
      <w:bookmarkEnd w:id="794"/>
      <w:r>
        <w:rPr>
          <w:rFonts w:hint="cs"/>
          <w:rtl/>
          <w:lang w:eastAsia="he-IL"/>
        </w:rPr>
        <w:t xml:space="preserve">ו והוקמו השירותים הבאים: 1. מונו בשטח ארבעה מפקחים מחוזיים במשרד מלאה, וכן מנהל תחום ארצי ייעודי לתחום הטיפול </w:t>
      </w:r>
      <w:bookmarkStart w:id="795" w:name="_ETM_Q2_280561"/>
      <w:bookmarkEnd w:id="795"/>
      <w:r>
        <w:rPr>
          <w:rFonts w:hint="cs"/>
          <w:rtl/>
          <w:lang w:eastAsia="he-IL"/>
        </w:rPr>
        <w:t>בזנות, בעלות של מיליון שקלים</w:t>
      </w:r>
      <w:r w:rsidR="003A2F16">
        <w:rPr>
          <w:rFonts w:hint="cs"/>
          <w:rtl/>
          <w:lang w:eastAsia="he-IL"/>
        </w:rPr>
        <w:t>.</w:t>
      </w:r>
      <w:r>
        <w:rPr>
          <w:rFonts w:hint="cs"/>
          <w:rtl/>
          <w:lang w:eastAsia="he-IL"/>
        </w:rPr>
        <w:t xml:space="preserve"> 2. </w:t>
      </w:r>
      <w:r w:rsidR="003A2F16">
        <w:rPr>
          <w:rFonts w:hint="cs"/>
          <w:rtl/>
          <w:lang w:eastAsia="he-IL"/>
        </w:rPr>
        <w:t xml:space="preserve">יש </w:t>
      </w:r>
      <w:r>
        <w:rPr>
          <w:rFonts w:hint="cs"/>
          <w:rtl/>
          <w:lang w:eastAsia="he-IL"/>
        </w:rPr>
        <w:t xml:space="preserve">17 מרחבי לב </w:t>
      </w:r>
      <w:bookmarkStart w:id="796" w:name="_ETM_Q2_284152"/>
      <w:bookmarkEnd w:id="796"/>
      <w:r>
        <w:rPr>
          <w:rFonts w:hint="cs"/>
          <w:rtl/>
          <w:lang w:eastAsia="he-IL"/>
        </w:rPr>
        <w:t xml:space="preserve">בקהילה וכמסגרות חוץ-ביתיות בפריסה ארצית, אשר במסגרתם </w:t>
      </w:r>
      <w:bookmarkStart w:id="797" w:name="_ETM_Q2_291157"/>
      <w:bookmarkEnd w:id="797"/>
      <w:r>
        <w:rPr>
          <w:rFonts w:hint="cs"/>
          <w:rtl/>
          <w:lang w:eastAsia="he-IL"/>
        </w:rPr>
        <w:t xml:space="preserve">בני נוער צעירים וצעירות מקבלים מענה שיקומי-טיפולי בקהילה ובמסגרת </w:t>
      </w:r>
      <w:bookmarkStart w:id="798" w:name="_ETM_Q2_296633"/>
      <w:bookmarkEnd w:id="798"/>
      <w:proofErr w:type="spellStart"/>
      <w:r>
        <w:rPr>
          <w:rFonts w:hint="cs"/>
          <w:rtl/>
          <w:lang w:eastAsia="he-IL"/>
        </w:rPr>
        <w:t>פנימייתית</w:t>
      </w:r>
      <w:proofErr w:type="spellEnd"/>
      <w:r>
        <w:rPr>
          <w:rFonts w:hint="cs"/>
          <w:rtl/>
          <w:lang w:eastAsia="he-IL"/>
        </w:rPr>
        <w:t>, בעלות של כ-18 מיליון ש"ח</w:t>
      </w:r>
      <w:r w:rsidR="003A2F16">
        <w:rPr>
          <w:rFonts w:hint="cs"/>
          <w:rtl/>
          <w:lang w:eastAsia="he-IL"/>
        </w:rPr>
        <w:t>.</w:t>
      </w:r>
      <w:r>
        <w:rPr>
          <w:rFonts w:hint="cs"/>
          <w:rtl/>
          <w:lang w:eastAsia="he-IL"/>
        </w:rPr>
        <w:t xml:space="preserve"> </w:t>
      </w:r>
      <w:bookmarkStart w:id="799" w:name="_ETM_Q2_301120"/>
      <w:bookmarkStart w:id="800" w:name="_ETM_Q2_302487"/>
      <w:bookmarkStart w:id="801" w:name="_ETM_Q2_302560"/>
      <w:bookmarkStart w:id="802" w:name="_ETM_Q2_302967"/>
      <w:bookmarkStart w:id="803" w:name="_ETM_Q2_303034"/>
      <w:bookmarkEnd w:id="799"/>
      <w:bookmarkEnd w:id="800"/>
      <w:bookmarkEnd w:id="801"/>
      <w:bookmarkEnd w:id="802"/>
      <w:bookmarkEnd w:id="803"/>
      <w:r>
        <w:rPr>
          <w:rFonts w:hint="cs"/>
          <w:rtl/>
          <w:lang w:eastAsia="he-IL"/>
        </w:rPr>
        <w:t xml:space="preserve">3. פותחו והוקמו מסגרות חדשות עבור אוכלוסיות של נשים וגברים </w:t>
      </w:r>
      <w:proofErr w:type="spellStart"/>
      <w:r>
        <w:rPr>
          <w:rFonts w:hint="cs"/>
          <w:rtl/>
          <w:lang w:eastAsia="he-IL"/>
        </w:rPr>
        <w:t>טרנסג'נדרים</w:t>
      </w:r>
      <w:proofErr w:type="spellEnd"/>
      <w:r>
        <w:rPr>
          <w:rFonts w:hint="cs"/>
          <w:rtl/>
          <w:lang w:eastAsia="he-IL"/>
        </w:rPr>
        <w:t xml:space="preserve"> בזנות. השירותים שפותחו כוללים רצף של </w:t>
      </w:r>
      <w:bookmarkStart w:id="804" w:name="_ETM_Q2_309697"/>
      <w:bookmarkEnd w:id="804"/>
      <w:r>
        <w:rPr>
          <w:rFonts w:hint="cs"/>
          <w:rtl/>
          <w:lang w:eastAsia="he-IL"/>
        </w:rPr>
        <w:t xml:space="preserve">שירותים, ובכללם הלנות חירום, הוסטלים ומרכזי יום, במטרה לתת מענה לכל מצבי החיים וההתמודדויות של האוכלוסייה הזו ולקדם </w:t>
      </w:r>
      <w:bookmarkStart w:id="805" w:name="_ETM_Q2_317761"/>
      <w:bookmarkEnd w:id="805"/>
      <w:r>
        <w:rPr>
          <w:rFonts w:hint="cs"/>
          <w:rtl/>
          <w:lang w:eastAsia="he-IL"/>
        </w:rPr>
        <w:t>את שיקומ</w:t>
      </w:r>
      <w:r w:rsidR="003A2F16">
        <w:rPr>
          <w:rFonts w:hint="cs"/>
          <w:rtl/>
          <w:lang w:eastAsia="he-IL"/>
        </w:rPr>
        <w:t>ה</w:t>
      </w:r>
      <w:r>
        <w:rPr>
          <w:rFonts w:hint="cs"/>
          <w:rtl/>
          <w:lang w:eastAsia="he-IL"/>
        </w:rPr>
        <w:t xml:space="preserve">. אחת המסגרות, בית רינה, המיועדת לאוכלוסייה העוסקת </w:t>
      </w:r>
      <w:bookmarkStart w:id="806" w:name="_ETM_Q2_324545"/>
      <w:bookmarkEnd w:id="806"/>
      <w:r>
        <w:rPr>
          <w:rFonts w:hint="cs"/>
          <w:rtl/>
          <w:lang w:eastAsia="he-IL"/>
        </w:rPr>
        <w:t xml:space="preserve">בזנות מגדרית, הינה מודל חדשני גם ברמה הבין-לאומית ומשמשת </w:t>
      </w:r>
      <w:bookmarkStart w:id="807" w:name="_ETM_Q2_327443"/>
      <w:bookmarkEnd w:id="807"/>
      <w:r>
        <w:rPr>
          <w:rFonts w:hint="cs"/>
          <w:rtl/>
          <w:lang w:eastAsia="he-IL"/>
        </w:rPr>
        <w:t xml:space="preserve">הלנת חירום לאוכלוסייה בזנות. מסגרת זו ממוקמת בסמוך לזירות </w:t>
      </w:r>
      <w:bookmarkStart w:id="808" w:name="_ETM_Q2_334085"/>
      <w:bookmarkEnd w:id="808"/>
      <w:r>
        <w:rPr>
          <w:rFonts w:hint="cs"/>
          <w:rtl/>
          <w:lang w:eastAsia="he-IL"/>
        </w:rPr>
        <w:t xml:space="preserve">זנות מרכזיות. עלות הפעלת השירותים החוץ-ביתיים: כ-6.5 מיליון שקלים בשנה. </w:t>
      </w:r>
      <w:bookmarkStart w:id="809" w:name="_ETM_Q2_339516"/>
      <w:bookmarkStart w:id="810" w:name="_ETM_Q2_339756"/>
      <w:bookmarkStart w:id="811" w:name="_ETM_Q2_339837"/>
      <w:bookmarkStart w:id="812" w:name="_ETM_Q2_339924"/>
      <w:bookmarkStart w:id="813" w:name="_ETM_Q2_339999"/>
      <w:bookmarkEnd w:id="809"/>
      <w:bookmarkEnd w:id="810"/>
      <w:bookmarkEnd w:id="811"/>
      <w:bookmarkEnd w:id="812"/>
      <w:bookmarkEnd w:id="813"/>
      <w:r>
        <w:rPr>
          <w:rFonts w:hint="cs"/>
          <w:rtl/>
          <w:lang w:eastAsia="he-IL"/>
        </w:rPr>
        <w:t xml:space="preserve">4. סל מענים גמיש נותן סיוע מיידי לצרכים חיוניים כגון </w:t>
      </w:r>
      <w:bookmarkStart w:id="814" w:name="_ETM_Q2_342630"/>
      <w:bookmarkEnd w:id="814"/>
      <w:r>
        <w:rPr>
          <w:rFonts w:hint="cs"/>
          <w:rtl/>
          <w:lang w:eastAsia="he-IL"/>
        </w:rPr>
        <w:t xml:space="preserve">מזון, מלבוש, סיוע בשכר דירה וטיפולים רפואיים שונים. הוא ניתן </w:t>
      </w:r>
      <w:bookmarkStart w:id="815" w:name="_ETM_Q2_350105"/>
      <w:bookmarkEnd w:id="815"/>
      <w:r>
        <w:rPr>
          <w:rFonts w:hint="cs"/>
          <w:rtl/>
          <w:lang w:eastAsia="he-IL"/>
        </w:rPr>
        <w:t xml:space="preserve">לכ-300 נשים וגברים על רצף הזנות, בעלות של כ-2.5 מיליון </w:t>
      </w:r>
      <w:bookmarkStart w:id="816" w:name="_ETM_Q2_355000"/>
      <w:bookmarkEnd w:id="816"/>
      <w:r>
        <w:rPr>
          <w:rFonts w:hint="cs"/>
          <w:rtl/>
          <w:lang w:eastAsia="he-IL"/>
        </w:rPr>
        <w:t>ש"ח בשנה</w:t>
      </w:r>
      <w:r w:rsidR="003A2F16">
        <w:rPr>
          <w:rFonts w:hint="cs"/>
          <w:rtl/>
          <w:lang w:eastAsia="he-IL"/>
        </w:rPr>
        <w:t>.</w:t>
      </w:r>
      <w:r>
        <w:rPr>
          <w:rFonts w:hint="cs"/>
          <w:rtl/>
          <w:lang w:eastAsia="he-IL"/>
        </w:rPr>
        <w:t xml:space="preserve"> </w:t>
      </w:r>
      <w:bookmarkStart w:id="817" w:name="_ETM_Q2_352989"/>
      <w:bookmarkStart w:id="818" w:name="_ETM_Q2_353062"/>
      <w:bookmarkStart w:id="819" w:name="_ETM_Q2_353589"/>
      <w:bookmarkStart w:id="820" w:name="_ETM_Q2_353663"/>
      <w:bookmarkEnd w:id="817"/>
      <w:bookmarkEnd w:id="818"/>
      <w:bookmarkEnd w:id="819"/>
      <w:bookmarkEnd w:id="820"/>
      <w:r>
        <w:rPr>
          <w:rFonts w:hint="cs"/>
          <w:rtl/>
          <w:lang w:eastAsia="he-IL"/>
        </w:rPr>
        <w:t xml:space="preserve">5. הכשרות מקצועיות </w:t>
      </w:r>
      <w:r w:rsidR="003A2F16">
        <w:rPr>
          <w:rFonts w:hint="eastAsia"/>
          <w:rtl/>
          <w:lang w:eastAsia="he-IL"/>
        </w:rPr>
        <w:t>–</w:t>
      </w:r>
      <w:r w:rsidR="003A2F16">
        <w:rPr>
          <w:rFonts w:hint="cs"/>
          <w:rtl/>
          <w:lang w:eastAsia="he-IL"/>
        </w:rPr>
        <w:t xml:space="preserve"> </w:t>
      </w:r>
      <w:r>
        <w:rPr>
          <w:rFonts w:hint="cs"/>
          <w:rtl/>
          <w:lang w:eastAsia="he-IL"/>
        </w:rPr>
        <w:t xml:space="preserve">במטרה להכשיר צוותים מקצועיים הן </w:t>
      </w:r>
      <w:bookmarkStart w:id="821" w:name="_ETM_Q2_358180"/>
      <w:bookmarkEnd w:id="821"/>
      <w:r>
        <w:rPr>
          <w:rFonts w:hint="cs"/>
          <w:rtl/>
          <w:lang w:eastAsia="he-IL"/>
        </w:rPr>
        <w:t>ברשויות המקומיות והן בקרב ארגונים הפועלים לשיקום אנשים על רצף הזנות</w:t>
      </w:r>
      <w:r w:rsidR="003A2F16">
        <w:rPr>
          <w:rFonts w:hint="cs"/>
          <w:rtl/>
          <w:lang w:eastAsia="he-IL"/>
        </w:rPr>
        <w:t>,</w:t>
      </w:r>
      <w:r>
        <w:rPr>
          <w:rFonts w:hint="cs"/>
          <w:rtl/>
          <w:lang w:eastAsia="he-IL"/>
        </w:rPr>
        <w:t xml:space="preserve"> נבנתה תוכנית הכשרה שתפעל בכל שנה – לפני כמה חודשים </w:t>
      </w:r>
      <w:bookmarkStart w:id="822" w:name="_ETM_Q2_368833"/>
      <w:bookmarkEnd w:id="822"/>
      <w:r>
        <w:rPr>
          <w:rFonts w:hint="cs"/>
          <w:rtl/>
          <w:lang w:eastAsia="he-IL"/>
        </w:rPr>
        <w:t xml:space="preserve">הסתיים קורס ראשון בהצלחה – בעלות של כ-100,000 </w:t>
      </w:r>
      <w:r w:rsidR="000058BC">
        <w:rPr>
          <w:rFonts w:hint="cs"/>
          <w:rtl/>
          <w:lang w:eastAsia="he-IL"/>
        </w:rPr>
        <w:t>ש"ח</w:t>
      </w:r>
      <w:r w:rsidR="003A2F16">
        <w:rPr>
          <w:rFonts w:hint="cs"/>
          <w:rtl/>
          <w:lang w:eastAsia="he-IL"/>
        </w:rPr>
        <w:t>.</w:t>
      </w:r>
      <w:r>
        <w:rPr>
          <w:rFonts w:hint="cs"/>
          <w:rtl/>
          <w:lang w:eastAsia="he-IL"/>
        </w:rPr>
        <w:t xml:space="preserve"> </w:t>
      </w:r>
      <w:bookmarkStart w:id="823" w:name="_ETM_Q2_373312"/>
      <w:bookmarkStart w:id="824" w:name="_ETM_Q2_373403"/>
      <w:bookmarkStart w:id="825" w:name="_ETM_Q2_373864"/>
      <w:bookmarkStart w:id="826" w:name="_ETM_Q2_373944"/>
      <w:bookmarkEnd w:id="823"/>
      <w:bookmarkEnd w:id="824"/>
      <w:bookmarkEnd w:id="825"/>
      <w:bookmarkEnd w:id="826"/>
      <w:r>
        <w:rPr>
          <w:rFonts w:hint="cs"/>
          <w:rtl/>
          <w:lang w:eastAsia="he-IL"/>
        </w:rPr>
        <w:t xml:space="preserve">6. תוכנית מניעה </w:t>
      </w:r>
      <w:r w:rsidR="003A2F16">
        <w:rPr>
          <w:rFonts w:hint="eastAsia"/>
          <w:rtl/>
          <w:lang w:eastAsia="he-IL"/>
        </w:rPr>
        <w:t>–</w:t>
      </w:r>
      <w:r w:rsidR="003A2F16">
        <w:rPr>
          <w:rFonts w:hint="cs"/>
          <w:rtl/>
          <w:lang w:eastAsia="he-IL"/>
        </w:rPr>
        <w:t xml:space="preserve"> </w:t>
      </w:r>
      <w:r>
        <w:rPr>
          <w:rFonts w:hint="cs"/>
          <w:rtl/>
          <w:lang w:eastAsia="he-IL"/>
        </w:rPr>
        <w:t>נבנתה תוכנית למניעת ה</w:t>
      </w:r>
      <w:r w:rsidR="003A2F16">
        <w:rPr>
          <w:rFonts w:hint="cs"/>
          <w:rtl/>
          <w:lang w:eastAsia="he-IL"/>
        </w:rPr>
        <w:t>י</w:t>
      </w:r>
      <w:r>
        <w:rPr>
          <w:rFonts w:hint="cs"/>
          <w:rtl/>
          <w:lang w:eastAsia="he-IL"/>
        </w:rPr>
        <w:t>דרדרות לזנות וכן מניעת צריכ</w:t>
      </w:r>
      <w:bookmarkStart w:id="827" w:name="_ETM_Q2_382016"/>
      <w:bookmarkEnd w:id="827"/>
      <w:r>
        <w:rPr>
          <w:rFonts w:hint="cs"/>
          <w:rtl/>
          <w:lang w:eastAsia="he-IL"/>
        </w:rPr>
        <w:t xml:space="preserve">ת זנות בקרב בני נוער. התוכנית פועלת בבתי ספר, </w:t>
      </w:r>
      <w:bookmarkStart w:id="828" w:name="_ETM_Q2_384518"/>
      <w:bookmarkEnd w:id="828"/>
      <w:r>
        <w:rPr>
          <w:rFonts w:hint="cs"/>
          <w:rtl/>
          <w:lang w:eastAsia="he-IL"/>
        </w:rPr>
        <w:t>ברשויות מקומיות ובמרכזים טיפוליים. כמו כן</w:t>
      </w:r>
      <w:r w:rsidR="003A2F16">
        <w:rPr>
          <w:rFonts w:hint="cs"/>
          <w:rtl/>
          <w:lang w:eastAsia="he-IL"/>
        </w:rPr>
        <w:t>,</w:t>
      </w:r>
      <w:r>
        <w:rPr>
          <w:rFonts w:hint="cs"/>
          <w:rtl/>
          <w:lang w:eastAsia="he-IL"/>
        </w:rPr>
        <w:t xml:space="preserve"> מתקיימת פעילו</w:t>
      </w:r>
      <w:bookmarkStart w:id="829" w:name="_ETM_Q2_391056"/>
      <w:bookmarkEnd w:id="829"/>
      <w:r>
        <w:rPr>
          <w:rFonts w:hint="cs"/>
          <w:rtl/>
          <w:lang w:eastAsia="he-IL"/>
        </w:rPr>
        <w:t xml:space="preserve">ת לאנשי מקצוע, כגון אנשי חינוך, טיפול, רפואה ומשטרה, </w:t>
      </w:r>
      <w:bookmarkStart w:id="830" w:name="_ETM_Q2_394013"/>
      <w:bookmarkEnd w:id="830"/>
      <w:r>
        <w:rPr>
          <w:rFonts w:hint="cs"/>
          <w:rtl/>
          <w:lang w:eastAsia="he-IL"/>
        </w:rPr>
        <w:t xml:space="preserve">במטרה להגביר את המודעות לתופעת הזנות ומתן כלים </w:t>
      </w:r>
      <w:bookmarkStart w:id="831" w:name="_ETM_Q2_394920"/>
      <w:bookmarkEnd w:id="831"/>
      <w:r>
        <w:rPr>
          <w:rFonts w:hint="cs"/>
          <w:rtl/>
          <w:lang w:eastAsia="he-IL"/>
        </w:rPr>
        <w:t>להתמודדות עימה. התוכנית פועלת בעלות של כ-700,000 ש"ח בשנה</w:t>
      </w:r>
      <w:r w:rsidR="003A2F16">
        <w:rPr>
          <w:rFonts w:hint="cs"/>
          <w:rtl/>
          <w:lang w:eastAsia="he-IL"/>
        </w:rPr>
        <w:t>.</w:t>
      </w:r>
      <w:r>
        <w:rPr>
          <w:rFonts w:hint="cs"/>
          <w:rtl/>
          <w:lang w:eastAsia="he-IL"/>
        </w:rPr>
        <w:t xml:space="preserve"> </w:t>
      </w:r>
      <w:bookmarkStart w:id="832" w:name="_ETM_Q2_398960"/>
      <w:bookmarkStart w:id="833" w:name="_ETM_Q2_399046"/>
      <w:bookmarkStart w:id="834" w:name="_ETM_Q2_399399"/>
      <w:bookmarkStart w:id="835" w:name="_ETM_Q2_399487"/>
      <w:bookmarkEnd w:id="832"/>
      <w:bookmarkEnd w:id="833"/>
      <w:bookmarkEnd w:id="834"/>
      <w:bookmarkEnd w:id="835"/>
      <w:r>
        <w:rPr>
          <w:rFonts w:hint="cs"/>
          <w:rtl/>
          <w:lang w:eastAsia="he-IL"/>
        </w:rPr>
        <w:t xml:space="preserve">7. מחקר מלווה </w:t>
      </w:r>
      <w:r w:rsidR="003A2F16">
        <w:rPr>
          <w:rFonts w:hint="eastAsia"/>
          <w:rtl/>
          <w:lang w:eastAsia="he-IL"/>
        </w:rPr>
        <w:t>–</w:t>
      </w:r>
      <w:r w:rsidR="003A2F16">
        <w:rPr>
          <w:rFonts w:hint="cs"/>
          <w:rtl/>
          <w:lang w:eastAsia="he-IL"/>
        </w:rPr>
        <w:t xml:space="preserve"> </w:t>
      </w:r>
      <w:r>
        <w:rPr>
          <w:rFonts w:hint="cs"/>
          <w:rtl/>
          <w:lang w:eastAsia="he-IL"/>
        </w:rPr>
        <w:t xml:space="preserve">בשיתוף מכון </w:t>
      </w:r>
      <w:proofErr w:type="spellStart"/>
      <w:r>
        <w:rPr>
          <w:rFonts w:hint="cs"/>
          <w:rtl/>
          <w:lang w:eastAsia="he-IL"/>
        </w:rPr>
        <w:t>ברוקדייל</w:t>
      </w:r>
      <w:proofErr w:type="spellEnd"/>
      <w:r>
        <w:rPr>
          <w:rFonts w:hint="cs"/>
          <w:rtl/>
          <w:lang w:eastAsia="he-IL"/>
        </w:rPr>
        <w:t xml:space="preserve">-ג'וינט ישראל </w:t>
      </w:r>
      <w:bookmarkStart w:id="836" w:name="_ETM_Q2_408102"/>
      <w:bookmarkEnd w:id="836"/>
      <w:r>
        <w:rPr>
          <w:rFonts w:hint="cs"/>
          <w:rtl/>
          <w:lang w:eastAsia="he-IL"/>
        </w:rPr>
        <w:t xml:space="preserve">מתקיים מחקר מלווה הבוחן את כלל התוכניות </w:t>
      </w:r>
      <w:bookmarkStart w:id="837" w:name="_ETM_Q2_410518"/>
      <w:bookmarkEnd w:id="837"/>
      <w:r>
        <w:rPr>
          <w:rFonts w:hint="cs"/>
          <w:rtl/>
          <w:lang w:eastAsia="he-IL"/>
        </w:rPr>
        <w:t xml:space="preserve">שפותחו בתחום שיקום אנשים על רצף הזנות לאורך חמש שנים, </w:t>
      </w:r>
      <w:bookmarkStart w:id="838" w:name="_ETM_Q2_413303"/>
      <w:bookmarkEnd w:id="838"/>
      <w:r>
        <w:rPr>
          <w:rFonts w:hint="cs"/>
          <w:rtl/>
          <w:lang w:eastAsia="he-IL"/>
        </w:rPr>
        <w:t xml:space="preserve">במטרה לבחון את יעילות התוכניות שפותחו ודיוק המענים בהתאם לממצאים. </w:t>
      </w:r>
      <w:bookmarkStart w:id="839" w:name="_ETM_Q2_417531"/>
      <w:bookmarkEnd w:id="839"/>
      <w:r>
        <w:rPr>
          <w:rFonts w:hint="cs"/>
          <w:rtl/>
          <w:lang w:eastAsia="he-IL"/>
        </w:rPr>
        <w:t xml:space="preserve">עלות המחקר: כ-300,000 ש"ח בשנה. </w:t>
      </w:r>
    </w:p>
    <w:p w:rsidR="00500A1C" w:rsidRDefault="00500A1C" w:rsidP="00B1521A">
      <w:pPr>
        <w:rPr>
          <w:rtl/>
          <w:lang w:eastAsia="he-IL"/>
        </w:rPr>
      </w:pPr>
      <w:bookmarkStart w:id="840" w:name="_ETM_Q2_421098"/>
      <w:bookmarkStart w:id="841" w:name="_ETM_Q2_421188"/>
      <w:bookmarkEnd w:id="840"/>
      <w:bookmarkEnd w:id="841"/>
    </w:p>
    <w:p w:rsidR="00500A1C" w:rsidRDefault="00500A1C" w:rsidP="003A2F16">
      <w:pPr>
        <w:rPr>
          <w:rtl/>
          <w:lang w:eastAsia="he-IL"/>
        </w:rPr>
      </w:pPr>
      <w:bookmarkStart w:id="842" w:name="_ETM_Q2_421266"/>
      <w:bookmarkStart w:id="843" w:name="_ETM_Q2_421349"/>
      <w:bookmarkEnd w:id="842"/>
      <w:bookmarkEnd w:id="843"/>
      <w:r>
        <w:rPr>
          <w:rFonts w:hint="cs"/>
          <w:rtl/>
          <w:lang w:eastAsia="he-IL"/>
        </w:rPr>
        <w:t xml:space="preserve">סכומים שלא נוצלו הוסטו לטובת תוכניות אחרות שבהן עלה צורך בהגדלת התקציב, כגון </w:t>
      </w:r>
      <w:bookmarkStart w:id="844" w:name="_ETM_Q2_427474"/>
      <w:bookmarkEnd w:id="844"/>
      <w:r>
        <w:rPr>
          <w:rFonts w:hint="cs"/>
          <w:rtl/>
          <w:lang w:eastAsia="he-IL"/>
        </w:rPr>
        <w:t xml:space="preserve">סל מענים גמיש, ששם מצאנו צורך בהרחבת התקציב. כמובן </w:t>
      </w:r>
      <w:bookmarkStart w:id="845" w:name="_ETM_Q2_433190"/>
      <w:bookmarkEnd w:id="845"/>
      <w:r>
        <w:rPr>
          <w:rFonts w:hint="cs"/>
          <w:rtl/>
          <w:lang w:eastAsia="he-IL"/>
        </w:rPr>
        <w:t xml:space="preserve">שזה בתחום החלטת הממשלה 4462. סך ההוצאה של משרד הרווחה </w:t>
      </w:r>
      <w:bookmarkStart w:id="846" w:name="_ETM_Q2_438368"/>
      <w:bookmarkEnd w:id="846"/>
      <w:r>
        <w:rPr>
          <w:rFonts w:hint="cs"/>
          <w:rtl/>
          <w:lang w:eastAsia="he-IL"/>
        </w:rPr>
        <w:t xml:space="preserve">על פי החלטת הממשלה הנ"ל עומד על 31 מיליון </w:t>
      </w:r>
      <w:bookmarkStart w:id="847" w:name="_ETM_Q2_443867"/>
      <w:bookmarkEnd w:id="847"/>
      <w:r>
        <w:rPr>
          <w:rFonts w:hint="cs"/>
          <w:rtl/>
          <w:lang w:eastAsia="he-IL"/>
        </w:rPr>
        <w:t xml:space="preserve">ש"ח לשנה. הפער התקציבי, כפי שאמרתי, הקיים בין התקציב </w:t>
      </w:r>
      <w:bookmarkStart w:id="848" w:name="_ETM_Q2_449500"/>
      <w:bookmarkEnd w:id="848"/>
      <w:r>
        <w:rPr>
          <w:rFonts w:hint="cs"/>
          <w:rtl/>
          <w:lang w:eastAsia="he-IL"/>
        </w:rPr>
        <w:t>שהוקצה מתוקף החלטת ממשלה 4462 לבין ההוצאה בפועל, שהינ</w:t>
      </w:r>
      <w:r w:rsidR="003A2F16">
        <w:rPr>
          <w:rFonts w:hint="cs"/>
          <w:rtl/>
          <w:lang w:eastAsia="he-IL"/>
        </w:rPr>
        <w:t>ה</w:t>
      </w:r>
      <w:r>
        <w:rPr>
          <w:rFonts w:hint="cs"/>
          <w:rtl/>
          <w:lang w:eastAsia="he-IL"/>
        </w:rPr>
        <w:t xml:space="preserve"> </w:t>
      </w:r>
      <w:bookmarkStart w:id="849" w:name="_ETM_Q2_454946"/>
      <w:bookmarkEnd w:id="849"/>
      <w:r>
        <w:rPr>
          <w:rFonts w:hint="cs"/>
          <w:rtl/>
          <w:lang w:eastAsia="he-IL"/>
        </w:rPr>
        <w:t>גבו</w:t>
      </w:r>
      <w:r w:rsidR="003A2F16">
        <w:rPr>
          <w:rFonts w:hint="cs"/>
          <w:rtl/>
          <w:lang w:eastAsia="he-IL"/>
        </w:rPr>
        <w:t>ה</w:t>
      </w:r>
      <w:r>
        <w:rPr>
          <w:rFonts w:hint="cs"/>
          <w:rtl/>
          <w:lang w:eastAsia="he-IL"/>
        </w:rPr>
        <w:t xml:space="preserve">ה יותר, נובע מכך שעוד טרם החלטת הממשלה הנ"ל </w:t>
      </w:r>
      <w:bookmarkStart w:id="850" w:name="_ETM_Q2_456309"/>
      <w:bookmarkEnd w:id="850"/>
      <w:r>
        <w:rPr>
          <w:rFonts w:hint="cs"/>
          <w:rtl/>
          <w:lang w:eastAsia="he-IL"/>
        </w:rPr>
        <w:t xml:space="preserve">הוקצו משאבים כספיים של המשרד לטובת טיפול באוכלוסייה על רצף </w:t>
      </w:r>
      <w:bookmarkStart w:id="851" w:name="_ETM_Q2_460842"/>
      <w:bookmarkEnd w:id="851"/>
      <w:r>
        <w:rPr>
          <w:rFonts w:hint="cs"/>
          <w:rtl/>
          <w:lang w:eastAsia="he-IL"/>
        </w:rPr>
        <w:t xml:space="preserve">הזנות. ושוב, תודה על השאלה. </w:t>
      </w:r>
      <w:bookmarkStart w:id="852" w:name="_ETM_Q2_461368"/>
      <w:bookmarkEnd w:id="852"/>
    </w:p>
    <w:p w:rsidR="00500A1C" w:rsidRDefault="00500A1C" w:rsidP="00B1521A">
      <w:pPr>
        <w:rPr>
          <w:rtl/>
          <w:lang w:eastAsia="he-IL"/>
        </w:rPr>
      </w:pPr>
      <w:bookmarkStart w:id="853" w:name="_ETM_Q2_461480"/>
      <w:bookmarkEnd w:id="853"/>
    </w:p>
    <w:p w:rsidR="00500A1C" w:rsidRDefault="00500A1C" w:rsidP="00B1521A">
      <w:pPr>
        <w:pStyle w:val="af6"/>
        <w:keepNext/>
        <w:rPr>
          <w:rtl/>
        </w:rPr>
      </w:pPr>
      <w:bookmarkStart w:id="854" w:name="ET_interruption_6236_6"/>
      <w:r w:rsidRPr="008539B7">
        <w:rPr>
          <w:rStyle w:val="TagStyle"/>
          <w:rtl/>
        </w:rPr>
        <w:t xml:space="preserve"> &lt;&lt; קריאה &gt;&gt; </w:t>
      </w:r>
      <w:r>
        <w:rPr>
          <w:rtl/>
        </w:rPr>
        <w:t>נעמה לזימי (העבודה):</w:t>
      </w:r>
      <w:r w:rsidRPr="008539B7">
        <w:rPr>
          <w:rStyle w:val="TagStyle"/>
          <w:rtl/>
        </w:rPr>
        <w:t xml:space="preserve"> &lt;&lt; קריאה &gt;&gt;</w:t>
      </w:r>
      <w:r>
        <w:rPr>
          <w:rtl/>
        </w:rPr>
        <w:t xml:space="preserve"> </w:t>
      </w:r>
      <w:bookmarkEnd w:id="854"/>
    </w:p>
    <w:p w:rsidR="00500A1C" w:rsidRDefault="00500A1C" w:rsidP="000058BC">
      <w:pPr>
        <w:rPr>
          <w:rtl/>
          <w:lang w:eastAsia="he-IL"/>
        </w:rPr>
      </w:pPr>
    </w:p>
    <w:p w:rsidR="00500A1C" w:rsidRDefault="00500A1C" w:rsidP="00B1521A">
      <w:pPr>
        <w:rPr>
          <w:rtl/>
          <w:lang w:eastAsia="he-IL"/>
        </w:rPr>
      </w:pPr>
      <w:bookmarkStart w:id="855" w:name="_ETM_Q2_464050"/>
      <w:bookmarkEnd w:id="855"/>
      <w:r>
        <w:rPr>
          <w:rFonts w:hint="cs"/>
          <w:rtl/>
          <w:lang w:eastAsia="he-IL"/>
        </w:rPr>
        <w:t xml:space="preserve">תודה רבה. </w:t>
      </w:r>
    </w:p>
    <w:p w:rsidR="00500A1C" w:rsidRDefault="00500A1C" w:rsidP="00B1521A">
      <w:pPr>
        <w:rPr>
          <w:rtl/>
          <w:lang w:eastAsia="he-IL"/>
        </w:rPr>
      </w:pPr>
      <w:bookmarkStart w:id="856" w:name="_ETM_Q2_465352"/>
      <w:bookmarkStart w:id="857" w:name="_ETM_Q2_465429"/>
      <w:bookmarkEnd w:id="856"/>
      <w:bookmarkEnd w:id="857"/>
    </w:p>
    <w:p w:rsidR="00500A1C" w:rsidRDefault="00500A1C" w:rsidP="00B1521A">
      <w:pPr>
        <w:pStyle w:val="af7"/>
        <w:keepNext/>
        <w:rPr>
          <w:rtl/>
        </w:rPr>
      </w:pPr>
      <w:bookmarkStart w:id="858" w:name="ET_yor_6423_7"/>
      <w:r w:rsidRPr="008539B7">
        <w:rPr>
          <w:rStyle w:val="TagStyle"/>
          <w:rtl/>
        </w:rPr>
        <w:t xml:space="preserve"> &lt;&lt; יור &gt;&gt; </w:t>
      </w:r>
      <w:r>
        <w:rPr>
          <w:rtl/>
        </w:rPr>
        <w:t>היו"ר אמיר אוחנה:</w:t>
      </w:r>
      <w:r w:rsidRPr="008539B7">
        <w:rPr>
          <w:rStyle w:val="TagStyle"/>
          <w:rtl/>
        </w:rPr>
        <w:t xml:space="preserve"> &lt;&lt; יור &gt;&gt;</w:t>
      </w:r>
      <w:r>
        <w:rPr>
          <w:rtl/>
        </w:rPr>
        <w:t xml:space="preserve"> </w:t>
      </w:r>
      <w:bookmarkEnd w:id="858"/>
    </w:p>
    <w:p w:rsidR="00500A1C" w:rsidRDefault="00500A1C" w:rsidP="000058BC">
      <w:pPr>
        <w:rPr>
          <w:rtl/>
          <w:lang w:eastAsia="he-IL"/>
        </w:rPr>
      </w:pPr>
    </w:p>
    <w:p w:rsidR="00500A1C" w:rsidRDefault="00500A1C" w:rsidP="00B1521A">
      <w:pPr>
        <w:rPr>
          <w:rtl/>
          <w:lang w:eastAsia="he-IL"/>
        </w:rPr>
      </w:pPr>
      <w:bookmarkStart w:id="859" w:name="_ETM_Q2_463571"/>
      <w:bookmarkEnd w:id="859"/>
      <w:r>
        <w:rPr>
          <w:rFonts w:hint="cs"/>
          <w:rtl/>
          <w:lang w:eastAsia="he-IL"/>
        </w:rPr>
        <w:t xml:space="preserve">תודה. </w:t>
      </w:r>
      <w:bookmarkStart w:id="860" w:name="_ETM_Q2_465994"/>
      <w:bookmarkEnd w:id="860"/>
      <w:r>
        <w:rPr>
          <w:rFonts w:hint="cs"/>
          <w:rtl/>
          <w:lang w:eastAsia="he-IL"/>
        </w:rPr>
        <w:t>שאלת המשך לחברת הכנסת לזימי?</w:t>
      </w:r>
      <w:bookmarkStart w:id="861" w:name="_ETM_Q2_468613"/>
      <w:bookmarkEnd w:id="861"/>
    </w:p>
    <w:p w:rsidR="00500A1C" w:rsidRDefault="00500A1C" w:rsidP="00B1521A">
      <w:pPr>
        <w:rPr>
          <w:rtl/>
          <w:lang w:eastAsia="he-IL"/>
        </w:rPr>
      </w:pPr>
      <w:bookmarkStart w:id="862" w:name="_ETM_Q2_468735"/>
      <w:bookmarkEnd w:id="862"/>
    </w:p>
    <w:p w:rsidR="00500A1C" w:rsidRDefault="00500A1C" w:rsidP="00B1521A">
      <w:pPr>
        <w:pStyle w:val="af6"/>
        <w:keepNext/>
        <w:rPr>
          <w:rtl/>
        </w:rPr>
      </w:pPr>
      <w:bookmarkStart w:id="863" w:name="ET_interruption_6236_8"/>
      <w:r w:rsidRPr="008539B7">
        <w:rPr>
          <w:rStyle w:val="TagStyle"/>
          <w:rtl/>
        </w:rPr>
        <w:t xml:space="preserve"> &lt;&lt; קריאה &gt;&gt; </w:t>
      </w:r>
      <w:r>
        <w:rPr>
          <w:rtl/>
        </w:rPr>
        <w:t>נעמה לזימי (העבודה):</w:t>
      </w:r>
      <w:r w:rsidRPr="008539B7">
        <w:rPr>
          <w:rStyle w:val="TagStyle"/>
          <w:rtl/>
        </w:rPr>
        <w:t xml:space="preserve"> &lt;&lt; קריאה &gt;&gt;</w:t>
      </w:r>
      <w:r>
        <w:rPr>
          <w:rtl/>
        </w:rPr>
        <w:t xml:space="preserve"> </w:t>
      </w:r>
      <w:bookmarkEnd w:id="863"/>
    </w:p>
    <w:p w:rsidR="00500A1C" w:rsidRDefault="00500A1C" w:rsidP="000058BC">
      <w:pPr>
        <w:rPr>
          <w:rtl/>
          <w:lang w:eastAsia="he-IL"/>
        </w:rPr>
      </w:pPr>
    </w:p>
    <w:p w:rsidR="00500A1C" w:rsidRDefault="00500A1C" w:rsidP="00B1521A">
      <w:pPr>
        <w:rPr>
          <w:rtl/>
          <w:lang w:eastAsia="he-IL"/>
        </w:rPr>
      </w:pPr>
      <w:bookmarkStart w:id="864" w:name="_ETM_Q2_470293"/>
      <w:bookmarkEnd w:id="864"/>
      <w:r>
        <w:rPr>
          <w:rFonts w:hint="cs"/>
          <w:rtl/>
          <w:lang w:eastAsia="he-IL"/>
        </w:rPr>
        <w:t xml:space="preserve">לא. </w:t>
      </w:r>
    </w:p>
    <w:p w:rsidR="00500A1C" w:rsidRDefault="00500A1C" w:rsidP="00B1521A">
      <w:pPr>
        <w:rPr>
          <w:rtl/>
          <w:lang w:eastAsia="he-IL"/>
        </w:rPr>
      </w:pPr>
      <w:bookmarkStart w:id="865" w:name="_ETM_Q2_471020"/>
      <w:bookmarkStart w:id="866" w:name="_ETM_Q2_471098"/>
      <w:bookmarkEnd w:id="865"/>
      <w:bookmarkEnd w:id="866"/>
    </w:p>
    <w:p w:rsidR="00500A1C" w:rsidRDefault="00500A1C" w:rsidP="00B1521A">
      <w:pPr>
        <w:pStyle w:val="af7"/>
        <w:keepNext/>
        <w:rPr>
          <w:rtl/>
        </w:rPr>
      </w:pPr>
      <w:bookmarkStart w:id="867" w:name="ET_yor_6423_9"/>
      <w:r w:rsidRPr="008539B7">
        <w:rPr>
          <w:rStyle w:val="TagStyle"/>
          <w:rtl/>
        </w:rPr>
        <w:t xml:space="preserve"> &lt;&lt; יור &gt;&gt; </w:t>
      </w:r>
      <w:r>
        <w:rPr>
          <w:rtl/>
        </w:rPr>
        <w:t>היו"ר אמיר אוחנה:</w:t>
      </w:r>
      <w:r w:rsidRPr="008539B7">
        <w:rPr>
          <w:rStyle w:val="TagStyle"/>
          <w:rtl/>
        </w:rPr>
        <w:t xml:space="preserve"> &lt;&lt; יור &gt;&gt;</w:t>
      </w:r>
      <w:r>
        <w:rPr>
          <w:rtl/>
        </w:rPr>
        <w:t xml:space="preserve"> </w:t>
      </w:r>
      <w:bookmarkEnd w:id="867"/>
    </w:p>
    <w:p w:rsidR="00500A1C" w:rsidRDefault="00500A1C" w:rsidP="000058BC">
      <w:pPr>
        <w:rPr>
          <w:rtl/>
          <w:lang w:eastAsia="he-IL"/>
        </w:rPr>
      </w:pPr>
    </w:p>
    <w:p w:rsidR="00500A1C" w:rsidRDefault="00500A1C" w:rsidP="003A2F16">
      <w:pPr>
        <w:rPr>
          <w:rtl/>
          <w:lang w:eastAsia="he-IL"/>
        </w:rPr>
      </w:pPr>
      <w:bookmarkStart w:id="868" w:name="_ETM_Q2_472293"/>
      <w:bookmarkEnd w:id="868"/>
      <w:r>
        <w:rPr>
          <w:rFonts w:hint="cs"/>
          <w:rtl/>
          <w:lang w:eastAsia="he-IL"/>
        </w:rPr>
        <w:t xml:space="preserve">מאה אחוז. אז </w:t>
      </w:r>
      <w:bookmarkStart w:id="869" w:name="_ETM_Q2_471584"/>
      <w:bookmarkEnd w:id="869"/>
      <w:r>
        <w:rPr>
          <w:rFonts w:hint="cs"/>
          <w:rtl/>
          <w:lang w:eastAsia="he-IL"/>
        </w:rPr>
        <w:t xml:space="preserve">השאילתה הבאה היא של חברת הכנסת אימאן ח'טיב יאסין, </w:t>
      </w:r>
      <w:bookmarkStart w:id="870" w:name="_ETM_Q2_476420"/>
      <w:bookmarkEnd w:id="870"/>
      <w:r w:rsidR="003A2F16">
        <w:rPr>
          <w:rFonts w:hint="cs"/>
          <w:rtl/>
          <w:lang w:eastAsia="he-IL"/>
        </w:rPr>
        <w:t>וה</w:t>
      </w:r>
      <w:r>
        <w:rPr>
          <w:rFonts w:hint="cs"/>
          <w:rtl/>
          <w:lang w:eastAsia="he-IL"/>
        </w:rPr>
        <w:t xml:space="preserve">נושא: עלייה בשיעור העוני לפי דוח העוני והאי-שוויון של </w:t>
      </w:r>
      <w:bookmarkStart w:id="871" w:name="_ETM_Q2_479394"/>
      <w:bookmarkEnd w:id="871"/>
      <w:r>
        <w:rPr>
          <w:rFonts w:hint="cs"/>
          <w:rtl/>
          <w:lang w:eastAsia="he-IL"/>
        </w:rPr>
        <w:t>הביטוח הלאומי. חבר</w:t>
      </w:r>
      <w:r w:rsidR="00754DDB">
        <w:rPr>
          <w:rFonts w:hint="cs"/>
          <w:rtl/>
          <w:lang w:eastAsia="he-IL"/>
        </w:rPr>
        <w:t>ת</w:t>
      </w:r>
      <w:r>
        <w:rPr>
          <w:rFonts w:hint="cs"/>
          <w:rtl/>
          <w:lang w:eastAsia="he-IL"/>
        </w:rPr>
        <w:t xml:space="preserve"> הכנסת אימאן ח'טיב יאסין, בבקשה. </w:t>
      </w:r>
    </w:p>
    <w:p w:rsidR="00500A1C" w:rsidRDefault="00500A1C" w:rsidP="00B1521A">
      <w:pPr>
        <w:rPr>
          <w:rtl/>
          <w:lang w:eastAsia="he-IL"/>
        </w:rPr>
      </w:pPr>
      <w:bookmarkStart w:id="872" w:name="_ETM_Q2_482593"/>
      <w:bookmarkStart w:id="873" w:name="_ETM_Q2_482675"/>
      <w:bookmarkStart w:id="874" w:name="_ETM_Q2_484393"/>
      <w:bookmarkEnd w:id="872"/>
      <w:bookmarkEnd w:id="873"/>
      <w:bookmarkEnd w:id="874"/>
    </w:p>
    <w:p w:rsidR="00500A1C" w:rsidRDefault="00500A1C" w:rsidP="00B1521A">
      <w:pPr>
        <w:pStyle w:val="aa"/>
        <w:rPr>
          <w:rtl/>
          <w:lang w:eastAsia="he-IL"/>
        </w:rPr>
      </w:pPr>
      <w:bookmarkStart w:id="875" w:name="ET_query_639279_13"/>
      <w:r w:rsidRPr="007E3F98">
        <w:rPr>
          <w:rStyle w:val="TagStyle"/>
          <w:rtl/>
        </w:rPr>
        <w:t xml:space="preserve"> &lt;&lt; שאילתה &gt;&gt; </w:t>
      </w:r>
      <w:bookmarkStart w:id="876" w:name="_Toc129807328"/>
      <w:bookmarkStart w:id="877" w:name="_Toc129812042"/>
      <w:bookmarkStart w:id="878" w:name="_Toc129813691"/>
      <w:r>
        <w:rPr>
          <w:rtl/>
          <w:lang w:eastAsia="he-IL"/>
        </w:rPr>
        <w:t>34. עלייה בשיעור העוני לפי דוח העוני והאי</w:t>
      </w:r>
      <w:r>
        <w:rPr>
          <w:rFonts w:hint="cs"/>
          <w:rtl/>
          <w:lang w:eastAsia="he-IL"/>
        </w:rPr>
        <w:t>-</w:t>
      </w:r>
      <w:r>
        <w:rPr>
          <w:rtl/>
          <w:lang w:eastAsia="he-IL"/>
        </w:rPr>
        <w:t>שוויון של הביטוח הלאומי</w:t>
      </w:r>
      <w:bookmarkEnd w:id="876"/>
      <w:bookmarkEnd w:id="877"/>
      <w:bookmarkEnd w:id="878"/>
      <w:r w:rsidRPr="007E3F98">
        <w:rPr>
          <w:rStyle w:val="TagStyle"/>
          <w:rtl/>
        </w:rPr>
        <w:t xml:space="preserve"> &lt;&lt; שאילתה &gt;&gt;</w:t>
      </w:r>
      <w:r>
        <w:rPr>
          <w:rtl/>
          <w:lang w:eastAsia="he-IL"/>
        </w:rPr>
        <w:t xml:space="preserve"> </w:t>
      </w:r>
      <w:bookmarkEnd w:id="875"/>
    </w:p>
    <w:p w:rsidR="00500A1C" w:rsidRPr="007E3F98" w:rsidRDefault="00500A1C" w:rsidP="00B1521A">
      <w:pPr>
        <w:rPr>
          <w:rtl/>
          <w:lang w:eastAsia="he-IL"/>
        </w:rPr>
      </w:pPr>
    </w:p>
    <w:p w:rsidR="00500A1C" w:rsidRDefault="00500A1C" w:rsidP="00B1521A">
      <w:pPr>
        <w:pStyle w:val="a4"/>
        <w:keepNext/>
        <w:rPr>
          <w:rtl/>
        </w:rPr>
      </w:pPr>
      <w:bookmarkStart w:id="879" w:name="ET_speaker_5918_10"/>
      <w:r w:rsidRPr="008539B7">
        <w:rPr>
          <w:rStyle w:val="TagStyle"/>
          <w:rtl/>
        </w:rPr>
        <w:t xml:space="preserve"> &lt;&lt; דובר &gt;&gt; </w:t>
      </w:r>
      <w:bookmarkStart w:id="880" w:name="_Toc129807329"/>
      <w:bookmarkStart w:id="881" w:name="_Toc129812043"/>
      <w:bookmarkStart w:id="882" w:name="_Toc129813692"/>
      <w:r>
        <w:rPr>
          <w:rtl/>
        </w:rPr>
        <w:t>אימאן ח'טיב יאסין (רע"מ – הרשימה הערבית המאוחדת):</w:t>
      </w:r>
      <w:bookmarkEnd w:id="880"/>
      <w:bookmarkEnd w:id="881"/>
      <w:bookmarkEnd w:id="882"/>
      <w:r w:rsidRPr="008539B7">
        <w:rPr>
          <w:rStyle w:val="TagStyle"/>
          <w:rtl/>
        </w:rPr>
        <w:t xml:space="preserve"> &lt;&lt; דובר &gt;&gt;</w:t>
      </w:r>
      <w:r>
        <w:rPr>
          <w:rtl/>
        </w:rPr>
        <w:t xml:space="preserve"> </w:t>
      </w:r>
      <w:bookmarkEnd w:id="879"/>
    </w:p>
    <w:p w:rsidR="00500A1C" w:rsidRDefault="00500A1C" w:rsidP="000058BC">
      <w:pPr>
        <w:rPr>
          <w:rtl/>
          <w:lang w:eastAsia="he-IL"/>
        </w:rPr>
      </w:pPr>
    </w:p>
    <w:p w:rsidR="00500A1C" w:rsidRDefault="00500A1C" w:rsidP="00754DDB">
      <w:pPr>
        <w:rPr>
          <w:rtl/>
          <w:lang w:eastAsia="he-IL"/>
        </w:rPr>
      </w:pPr>
      <w:bookmarkStart w:id="883" w:name="_ETM_Q2_485002"/>
      <w:bookmarkStart w:id="884" w:name="_ETM_Q2_485053"/>
      <w:bookmarkEnd w:id="883"/>
      <w:bookmarkEnd w:id="884"/>
      <w:r>
        <w:rPr>
          <w:rFonts w:hint="cs"/>
          <w:rtl/>
          <w:lang w:eastAsia="he-IL"/>
        </w:rPr>
        <w:t xml:space="preserve">כבוד השר, </w:t>
      </w:r>
      <w:bookmarkStart w:id="885" w:name="_ETM_Q2_486624"/>
      <w:bookmarkEnd w:id="885"/>
      <w:r>
        <w:rPr>
          <w:rFonts w:hint="cs"/>
          <w:rtl/>
          <w:lang w:eastAsia="he-IL"/>
        </w:rPr>
        <w:t>כבוד היושב-ראש, כנסת נכבדה, תרשו לי</w:t>
      </w:r>
      <w:r w:rsidR="003A2F16">
        <w:rPr>
          <w:rFonts w:hint="cs"/>
          <w:rtl/>
          <w:lang w:eastAsia="he-IL"/>
        </w:rPr>
        <w:t>,</w:t>
      </w:r>
      <w:r>
        <w:rPr>
          <w:rFonts w:hint="cs"/>
          <w:rtl/>
          <w:lang w:eastAsia="he-IL"/>
        </w:rPr>
        <w:t xml:space="preserve"> לפני שאני מתחילה את </w:t>
      </w:r>
      <w:bookmarkStart w:id="886" w:name="_ETM_Q2_489825"/>
      <w:bookmarkEnd w:id="886"/>
      <w:r>
        <w:rPr>
          <w:rFonts w:hint="cs"/>
          <w:rtl/>
          <w:lang w:eastAsia="he-IL"/>
        </w:rPr>
        <w:t>השאילתה</w:t>
      </w:r>
      <w:r w:rsidR="00754DDB">
        <w:rPr>
          <w:rFonts w:hint="cs"/>
          <w:rtl/>
          <w:lang w:eastAsia="he-IL"/>
        </w:rPr>
        <w:t>,</w:t>
      </w:r>
      <w:r>
        <w:rPr>
          <w:rFonts w:hint="cs"/>
          <w:rtl/>
          <w:lang w:eastAsia="he-IL"/>
        </w:rPr>
        <w:t xml:space="preserve"> לאחל החלמה לפצועים של היום מתאונות העבודה. שר הרווחה </w:t>
      </w:r>
      <w:bookmarkStart w:id="887" w:name="_ETM_Q2_499381"/>
      <w:bookmarkEnd w:id="887"/>
      <w:r>
        <w:rPr>
          <w:rFonts w:hint="cs"/>
          <w:rtl/>
          <w:lang w:eastAsia="he-IL"/>
        </w:rPr>
        <w:t>עומד כאן, וזה נוגע גם למשרד שלו וגם נוגע לליבנו</w:t>
      </w:r>
      <w:bookmarkStart w:id="888" w:name="_ETM_Q2_504140"/>
      <w:bookmarkEnd w:id="888"/>
      <w:r w:rsidR="00754DDB">
        <w:rPr>
          <w:rFonts w:hint="cs"/>
          <w:rtl/>
          <w:lang w:eastAsia="he-IL"/>
        </w:rPr>
        <w:t xml:space="preserve">. </w:t>
      </w:r>
      <w:r>
        <w:rPr>
          <w:rFonts w:hint="cs"/>
          <w:rtl/>
          <w:lang w:eastAsia="he-IL"/>
        </w:rPr>
        <w:t xml:space="preserve">בתקווה שהסיוט הזה – נמצא לו פתרון ותשובה והצלת חיים. </w:t>
      </w:r>
    </w:p>
    <w:p w:rsidR="00500A1C" w:rsidRDefault="00500A1C" w:rsidP="00B1521A">
      <w:pPr>
        <w:rPr>
          <w:rtl/>
          <w:lang w:eastAsia="he-IL"/>
        </w:rPr>
      </w:pPr>
      <w:bookmarkStart w:id="889" w:name="_ETM_Q2_507810"/>
      <w:bookmarkStart w:id="890" w:name="_ETM_Q2_507899"/>
      <w:bookmarkEnd w:id="889"/>
      <w:bookmarkEnd w:id="890"/>
    </w:p>
    <w:p w:rsidR="00500A1C" w:rsidRDefault="00500A1C" w:rsidP="00B1521A">
      <w:pPr>
        <w:pStyle w:val="af7"/>
        <w:keepNext/>
        <w:rPr>
          <w:rtl/>
        </w:rPr>
      </w:pPr>
      <w:bookmarkStart w:id="891" w:name="ET_yor_6423_11"/>
      <w:r w:rsidRPr="008539B7">
        <w:rPr>
          <w:rStyle w:val="TagStyle"/>
          <w:rtl/>
        </w:rPr>
        <w:t xml:space="preserve"> &lt;&lt; יור &gt;&gt; </w:t>
      </w:r>
      <w:r>
        <w:rPr>
          <w:rtl/>
        </w:rPr>
        <w:t>היו"ר אמיר אוחנה:</w:t>
      </w:r>
      <w:r w:rsidRPr="008539B7">
        <w:rPr>
          <w:rStyle w:val="TagStyle"/>
          <w:rtl/>
        </w:rPr>
        <w:t xml:space="preserve"> &lt;&lt; יור &gt;&gt;</w:t>
      </w:r>
      <w:r>
        <w:rPr>
          <w:rtl/>
        </w:rPr>
        <w:t xml:space="preserve"> </w:t>
      </w:r>
      <w:bookmarkEnd w:id="891"/>
    </w:p>
    <w:p w:rsidR="00500A1C" w:rsidRDefault="00500A1C" w:rsidP="000058BC">
      <w:pPr>
        <w:rPr>
          <w:rtl/>
          <w:lang w:eastAsia="he-IL"/>
        </w:rPr>
      </w:pPr>
    </w:p>
    <w:p w:rsidR="00500A1C" w:rsidRDefault="00500A1C" w:rsidP="00B1521A">
      <w:pPr>
        <w:rPr>
          <w:rtl/>
          <w:lang w:eastAsia="he-IL"/>
        </w:rPr>
      </w:pPr>
      <w:bookmarkStart w:id="892" w:name="_ETM_Q2_509148"/>
      <w:bookmarkEnd w:id="892"/>
      <w:r>
        <w:rPr>
          <w:rFonts w:hint="cs"/>
          <w:rtl/>
          <w:lang w:eastAsia="he-IL"/>
        </w:rPr>
        <w:t xml:space="preserve">אמן. </w:t>
      </w:r>
    </w:p>
    <w:p w:rsidR="00500A1C" w:rsidRDefault="00500A1C" w:rsidP="00B1521A">
      <w:pPr>
        <w:rPr>
          <w:rtl/>
          <w:lang w:eastAsia="he-IL"/>
        </w:rPr>
      </w:pPr>
      <w:bookmarkStart w:id="893" w:name="_ETM_Q2_509975"/>
      <w:bookmarkStart w:id="894" w:name="_ETM_Q2_510062"/>
      <w:bookmarkEnd w:id="893"/>
      <w:bookmarkEnd w:id="894"/>
    </w:p>
    <w:p w:rsidR="00500A1C" w:rsidRDefault="00500A1C" w:rsidP="00B1521A">
      <w:pPr>
        <w:pStyle w:val="-"/>
        <w:keepNext/>
        <w:rPr>
          <w:rtl/>
        </w:rPr>
      </w:pPr>
      <w:bookmarkStart w:id="895" w:name="ET_speakercontinue_5918_12"/>
      <w:r w:rsidRPr="008539B7">
        <w:rPr>
          <w:rStyle w:val="TagStyle"/>
          <w:rtl/>
        </w:rPr>
        <w:t xml:space="preserve"> &lt;&lt; דובר_המשך &gt;&gt; </w:t>
      </w:r>
      <w:r>
        <w:rPr>
          <w:rtl/>
        </w:rPr>
        <w:t>אימאן ח'טיב יאסין (רע"מ – הרשימה הערבית המאוחדת):</w:t>
      </w:r>
      <w:r w:rsidRPr="008539B7">
        <w:rPr>
          <w:rStyle w:val="TagStyle"/>
          <w:rtl/>
        </w:rPr>
        <w:t xml:space="preserve"> &lt;&lt; דובר_המשך &gt;&gt;</w:t>
      </w:r>
      <w:r>
        <w:rPr>
          <w:rtl/>
        </w:rPr>
        <w:t xml:space="preserve"> </w:t>
      </w:r>
      <w:bookmarkEnd w:id="895"/>
    </w:p>
    <w:p w:rsidR="00500A1C" w:rsidRDefault="00500A1C" w:rsidP="000058BC">
      <w:pPr>
        <w:rPr>
          <w:rtl/>
          <w:lang w:eastAsia="he-IL"/>
        </w:rPr>
      </w:pPr>
    </w:p>
    <w:p w:rsidR="00500A1C" w:rsidRDefault="00500A1C" w:rsidP="00754DDB">
      <w:pPr>
        <w:rPr>
          <w:rtl/>
          <w:lang w:eastAsia="he-IL"/>
        </w:rPr>
      </w:pPr>
      <w:bookmarkStart w:id="896" w:name="_ETM_Q2_509725"/>
      <w:bookmarkStart w:id="897" w:name="_ETM_Q2_509813"/>
      <w:bookmarkEnd w:id="896"/>
      <w:bookmarkEnd w:id="897"/>
      <w:r>
        <w:rPr>
          <w:rFonts w:hint="cs"/>
          <w:rtl/>
          <w:lang w:eastAsia="he-IL"/>
        </w:rPr>
        <w:t>לשאילתה עצמה</w:t>
      </w:r>
      <w:r w:rsidR="00754DDB">
        <w:rPr>
          <w:rFonts w:hint="cs"/>
          <w:rtl/>
          <w:lang w:eastAsia="he-IL"/>
        </w:rPr>
        <w:t>.</w:t>
      </w:r>
      <w:r>
        <w:rPr>
          <w:rFonts w:hint="cs"/>
          <w:rtl/>
          <w:lang w:eastAsia="he-IL"/>
        </w:rPr>
        <w:t xml:space="preserve"> בעקבות פרסום דוח העוני</w:t>
      </w:r>
      <w:bookmarkStart w:id="898" w:name="_ETM_Q2_515705"/>
      <w:bookmarkEnd w:id="898"/>
      <w:r>
        <w:rPr>
          <w:rFonts w:hint="cs"/>
          <w:rtl/>
          <w:lang w:eastAsia="he-IL"/>
        </w:rPr>
        <w:t xml:space="preserve"> של הביטוח הלאומי עולה כי חיים בישראל כמעט </w:t>
      </w:r>
      <w:bookmarkStart w:id="899" w:name="_ETM_Q2_518868"/>
      <w:bookmarkEnd w:id="899"/>
      <w:r>
        <w:rPr>
          <w:rFonts w:hint="cs"/>
          <w:rtl/>
          <w:lang w:eastAsia="he-IL"/>
        </w:rPr>
        <w:t xml:space="preserve">שני מיליון אנשים מתחת לקו העוני. על אף </w:t>
      </w:r>
      <w:bookmarkStart w:id="900" w:name="_ETM_Q2_523744"/>
      <w:bookmarkEnd w:id="900"/>
      <w:r>
        <w:rPr>
          <w:rFonts w:hint="cs"/>
          <w:rtl/>
          <w:lang w:eastAsia="he-IL"/>
        </w:rPr>
        <w:t xml:space="preserve">הטענות </w:t>
      </w:r>
      <w:r w:rsidR="00754DDB">
        <w:rPr>
          <w:rFonts w:hint="cs"/>
          <w:rtl/>
          <w:lang w:eastAsia="he-IL"/>
        </w:rPr>
        <w:t>ע</w:t>
      </w:r>
      <w:r>
        <w:rPr>
          <w:rFonts w:hint="cs"/>
          <w:rtl/>
          <w:lang w:eastAsia="he-IL"/>
        </w:rPr>
        <w:t xml:space="preserve">ל התאוששות המשק, אחוז המשפחות העובדות שנמצאות </w:t>
      </w:r>
      <w:bookmarkStart w:id="901" w:name="_ETM_Q2_528004"/>
      <w:bookmarkEnd w:id="901"/>
      <w:r>
        <w:rPr>
          <w:rFonts w:hint="cs"/>
          <w:rtl/>
          <w:lang w:eastAsia="he-IL"/>
        </w:rPr>
        <w:t xml:space="preserve">מתחת לקו העוני עדיין בעלייה. </w:t>
      </w:r>
    </w:p>
    <w:p w:rsidR="00500A1C" w:rsidRDefault="00500A1C" w:rsidP="00B1521A">
      <w:pPr>
        <w:rPr>
          <w:rtl/>
          <w:lang w:eastAsia="he-IL"/>
        </w:rPr>
      </w:pPr>
    </w:p>
    <w:p w:rsidR="00500A1C" w:rsidRDefault="00500A1C" w:rsidP="00B1521A">
      <w:pPr>
        <w:rPr>
          <w:rtl/>
          <w:lang w:eastAsia="he-IL"/>
        </w:rPr>
      </w:pPr>
      <w:r>
        <w:rPr>
          <w:rFonts w:hint="cs"/>
          <w:rtl/>
          <w:lang w:eastAsia="he-IL"/>
        </w:rPr>
        <w:t>רצוני לשאול:</w:t>
      </w:r>
    </w:p>
    <w:p w:rsidR="00500A1C" w:rsidRDefault="00500A1C" w:rsidP="00B1521A">
      <w:pPr>
        <w:rPr>
          <w:rtl/>
          <w:lang w:eastAsia="he-IL"/>
        </w:rPr>
      </w:pPr>
      <w:bookmarkStart w:id="902" w:name="_ETM_Q2_531887"/>
      <w:bookmarkStart w:id="903" w:name="_ETM_Q2_532010"/>
      <w:bookmarkEnd w:id="902"/>
      <w:bookmarkEnd w:id="903"/>
    </w:p>
    <w:p w:rsidR="00500A1C" w:rsidRDefault="00500A1C" w:rsidP="00B1521A">
      <w:pPr>
        <w:rPr>
          <w:rtl/>
          <w:lang w:eastAsia="he-IL"/>
        </w:rPr>
      </w:pPr>
      <w:bookmarkStart w:id="904" w:name="_ETM_Q2_532103"/>
      <w:bookmarkStart w:id="905" w:name="_ETM_Q2_532192"/>
      <w:bookmarkEnd w:id="904"/>
      <w:bookmarkEnd w:id="905"/>
      <w:r>
        <w:rPr>
          <w:rFonts w:hint="cs"/>
          <w:rtl/>
          <w:lang w:eastAsia="he-IL"/>
        </w:rPr>
        <w:t>1. מהן התוכניות של המשרד ושל הממשלה לטיפול בבעיית העוני והשלכותיה?</w:t>
      </w:r>
      <w:bookmarkStart w:id="906" w:name="_ETM_Q2_535996"/>
      <w:bookmarkEnd w:id="906"/>
    </w:p>
    <w:p w:rsidR="00500A1C" w:rsidRDefault="00500A1C" w:rsidP="00B1521A">
      <w:pPr>
        <w:rPr>
          <w:rtl/>
          <w:lang w:eastAsia="he-IL"/>
        </w:rPr>
      </w:pPr>
      <w:bookmarkStart w:id="907" w:name="_ETM_Q2_536097"/>
      <w:bookmarkEnd w:id="907"/>
    </w:p>
    <w:p w:rsidR="00500A1C" w:rsidRDefault="00500A1C" w:rsidP="00B1521A">
      <w:pPr>
        <w:rPr>
          <w:rtl/>
          <w:lang w:eastAsia="he-IL"/>
        </w:rPr>
      </w:pPr>
      <w:bookmarkStart w:id="908" w:name="_ETM_Q2_536476"/>
      <w:bookmarkStart w:id="909" w:name="_ETM_Q2_536544"/>
      <w:bookmarkEnd w:id="908"/>
      <w:bookmarkEnd w:id="909"/>
      <w:r>
        <w:rPr>
          <w:rFonts w:hint="cs"/>
          <w:rtl/>
          <w:lang w:eastAsia="he-IL"/>
        </w:rPr>
        <w:t xml:space="preserve">2. מה לוחות </w:t>
      </w:r>
      <w:bookmarkStart w:id="910" w:name="_ETM_Q2_539547"/>
      <w:bookmarkEnd w:id="910"/>
      <w:r>
        <w:rPr>
          <w:rFonts w:hint="cs"/>
          <w:rtl/>
          <w:lang w:eastAsia="he-IL"/>
        </w:rPr>
        <w:t xml:space="preserve">הזמנים לתוכנית זו? תודה. </w:t>
      </w:r>
    </w:p>
    <w:p w:rsidR="00500A1C" w:rsidRDefault="00500A1C" w:rsidP="00B1521A">
      <w:pPr>
        <w:rPr>
          <w:rtl/>
          <w:lang w:eastAsia="he-IL"/>
        </w:rPr>
      </w:pPr>
      <w:bookmarkStart w:id="911" w:name="_ETM_Q2_541418"/>
      <w:bookmarkStart w:id="912" w:name="_ETM_Q2_541519"/>
      <w:bookmarkEnd w:id="911"/>
      <w:bookmarkEnd w:id="912"/>
    </w:p>
    <w:p w:rsidR="00500A1C" w:rsidRDefault="00500A1C" w:rsidP="00B1521A">
      <w:pPr>
        <w:pStyle w:val="af7"/>
        <w:keepNext/>
        <w:rPr>
          <w:rtl/>
        </w:rPr>
      </w:pPr>
      <w:r w:rsidRPr="007E3F98">
        <w:rPr>
          <w:rStyle w:val="TagStyle"/>
          <w:rtl/>
        </w:rPr>
        <w:t xml:space="preserve"> &lt;&lt; יור &gt;&gt; </w:t>
      </w:r>
      <w:r>
        <w:rPr>
          <w:rtl/>
        </w:rPr>
        <w:t>היו"ר אמיר אוחנה:</w:t>
      </w:r>
      <w:r w:rsidRPr="007E3F98">
        <w:rPr>
          <w:rStyle w:val="TagStyle"/>
          <w:rtl/>
        </w:rPr>
        <w:t xml:space="preserve"> &lt;&lt; יור &gt;&gt;</w:t>
      </w:r>
      <w:r>
        <w:rPr>
          <w:rtl/>
        </w:rPr>
        <w:t xml:space="preserve"> </w:t>
      </w:r>
    </w:p>
    <w:p w:rsidR="00500A1C" w:rsidRDefault="00500A1C" w:rsidP="000058BC">
      <w:pPr>
        <w:rPr>
          <w:rtl/>
          <w:lang w:eastAsia="he-IL"/>
        </w:rPr>
      </w:pPr>
    </w:p>
    <w:p w:rsidR="00500A1C" w:rsidRDefault="00500A1C" w:rsidP="00B1521A">
      <w:pPr>
        <w:rPr>
          <w:rtl/>
          <w:lang w:eastAsia="he-IL"/>
        </w:rPr>
      </w:pPr>
      <w:bookmarkStart w:id="913" w:name="_ETM_Q2_540208"/>
      <w:bookmarkEnd w:id="913"/>
      <w:r>
        <w:rPr>
          <w:rFonts w:hint="cs"/>
          <w:rtl/>
          <w:lang w:eastAsia="he-IL"/>
        </w:rPr>
        <w:t xml:space="preserve">בבקשה, השר. </w:t>
      </w:r>
    </w:p>
    <w:p w:rsidR="00500A1C" w:rsidRDefault="00500A1C" w:rsidP="00B1521A">
      <w:pPr>
        <w:rPr>
          <w:rtl/>
          <w:lang w:eastAsia="he-IL"/>
        </w:rPr>
      </w:pPr>
      <w:bookmarkStart w:id="914" w:name="_ETM_Q2_542409"/>
      <w:bookmarkStart w:id="915" w:name="_ETM_Q2_542520"/>
      <w:bookmarkEnd w:id="914"/>
      <w:bookmarkEnd w:id="915"/>
    </w:p>
    <w:p w:rsidR="00500A1C" w:rsidRDefault="00500A1C" w:rsidP="00B1521A">
      <w:pPr>
        <w:pStyle w:val="a4"/>
        <w:keepNext/>
        <w:rPr>
          <w:rtl/>
        </w:rPr>
      </w:pPr>
      <w:bookmarkStart w:id="916" w:name="ET_speaker_6449_15"/>
      <w:r w:rsidRPr="007E3F98">
        <w:rPr>
          <w:rStyle w:val="TagStyle"/>
          <w:rtl/>
        </w:rPr>
        <w:t xml:space="preserve"> &lt;&lt; דובר &gt;&gt; </w:t>
      </w:r>
      <w:bookmarkStart w:id="917" w:name="_Toc129807330"/>
      <w:bookmarkStart w:id="918" w:name="_Toc129812044"/>
      <w:bookmarkStart w:id="919" w:name="_Toc129813693"/>
      <w:r>
        <w:rPr>
          <w:rtl/>
        </w:rPr>
        <w:t>שר הרווחה והביטחון החברתי יעקב מרגי:</w:t>
      </w:r>
      <w:bookmarkEnd w:id="917"/>
      <w:bookmarkEnd w:id="918"/>
      <w:bookmarkEnd w:id="919"/>
      <w:r w:rsidRPr="007E3F98">
        <w:rPr>
          <w:rStyle w:val="TagStyle"/>
          <w:rtl/>
        </w:rPr>
        <w:t xml:space="preserve"> &lt;&lt; דובר &gt;&gt;</w:t>
      </w:r>
      <w:r>
        <w:rPr>
          <w:rtl/>
        </w:rPr>
        <w:t xml:space="preserve"> </w:t>
      </w:r>
      <w:bookmarkEnd w:id="916"/>
    </w:p>
    <w:p w:rsidR="00500A1C" w:rsidRDefault="00500A1C" w:rsidP="000058BC">
      <w:pPr>
        <w:rPr>
          <w:rtl/>
          <w:lang w:eastAsia="he-IL"/>
        </w:rPr>
      </w:pPr>
    </w:p>
    <w:p w:rsidR="00500A1C" w:rsidRPr="007E3F98" w:rsidRDefault="00500A1C" w:rsidP="00B1521A">
      <w:pPr>
        <w:rPr>
          <w:rtl/>
          <w:lang w:eastAsia="he-IL"/>
        </w:rPr>
      </w:pPr>
      <w:r>
        <w:rPr>
          <w:rFonts w:hint="cs"/>
          <w:rtl/>
          <w:lang w:eastAsia="he-IL"/>
        </w:rPr>
        <w:t>תודה לגברתי חבר</w:t>
      </w:r>
      <w:bookmarkStart w:id="920" w:name="_ETM_Q2_543086"/>
      <w:bookmarkEnd w:id="920"/>
      <w:r>
        <w:rPr>
          <w:rFonts w:hint="cs"/>
          <w:rtl/>
          <w:lang w:eastAsia="he-IL"/>
        </w:rPr>
        <w:t>ת הכנסת אימאן ח'טיב יאסין. אומנם שאלה קצרה, אבל תדעי</w:t>
      </w:r>
      <w:bookmarkStart w:id="921" w:name="_ETM_Q2_548755"/>
      <w:bookmarkEnd w:id="921"/>
      <w:r>
        <w:rPr>
          <w:rFonts w:hint="cs"/>
          <w:rtl/>
          <w:lang w:eastAsia="he-IL"/>
        </w:rPr>
        <w:t xml:space="preserve"> לך, התשובה היא ארוכה. המענה הוא ארוך ומורכב. </w:t>
      </w:r>
    </w:p>
    <w:p w:rsidR="00500A1C" w:rsidRDefault="00500A1C" w:rsidP="00B1521A">
      <w:pPr>
        <w:rPr>
          <w:rtl/>
          <w:lang w:eastAsia="he-IL"/>
        </w:rPr>
      </w:pPr>
      <w:bookmarkStart w:id="922" w:name="_ETM_Q2_510948"/>
      <w:bookmarkEnd w:id="922"/>
    </w:p>
    <w:p w:rsidR="00500A1C" w:rsidRDefault="00500A1C" w:rsidP="00B1521A">
      <w:pPr>
        <w:pStyle w:val="af6"/>
        <w:keepNext/>
        <w:rPr>
          <w:rtl/>
        </w:rPr>
      </w:pPr>
      <w:bookmarkStart w:id="923" w:name="ET_interruption_5918_16"/>
      <w:r w:rsidRPr="007E3F98">
        <w:rPr>
          <w:rStyle w:val="TagStyle"/>
          <w:rtl/>
        </w:rPr>
        <w:t xml:space="preserve"> &lt;&lt; קריאה &gt;&gt; </w:t>
      </w:r>
      <w:r>
        <w:rPr>
          <w:rtl/>
        </w:rPr>
        <w:t>אימאן ח'טיב יאסין (רע"מ – הרשימה הערבית המאוחדת):</w:t>
      </w:r>
      <w:r w:rsidRPr="007E3F98">
        <w:rPr>
          <w:rStyle w:val="TagStyle"/>
          <w:rtl/>
        </w:rPr>
        <w:t xml:space="preserve"> &lt;&lt; קריאה &gt;&gt;</w:t>
      </w:r>
      <w:r>
        <w:rPr>
          <w:rtl/>
        </w:rPr>
        <w:t xml:space="preserve"> </w:t>
      </w:r>
      <w:bookmarkEnd w:id="923"/>
    </w:p>
    <w:p w:rsidR="00500A1C" w:rsidRDefault="00500A1C" w:rsidP="000058BC">
      <w:pPr>
        <w:rPr>
          <w:rtl/>
        </w:rPr>
      </w:pPr>
    </w:p>
    <w:p w:rsidR="00500A1C" w:rsidRDefault="00500A1C" w:rsidP="000058BC">
      <w:pPr>
        <w:rPr>
          <w:rtl/>
        </w:rPr>
      </w:pPr>
      <w:r>
        <w:rPr>
          <w:rFonts w:hint="cs"/>
          <w:rtl/>
        </w:rPr>
        <w:t xml:space="preserve">יש מלא </w:t>
      </w:r>
      <w:r w:rsidR="00754DDB">
        <w:rPr>
          <w:rFonts w:hint="cs"/>
          <w:rtl/>
        </w:rPr>
        <w:t>ש</w:t>
      </w:r>
      <w:r>
        <w:rPr>
          <w:rFonts w:hint="cs"/>
          <w:rtl/>
        </w:rPr>
        <w:t xml:space="preserve">חיים </w:t>
      </w:r>
      <w:r w:rsidR="000058BC">
        <w:rPr>
          <w:rFonts w:hint="cs"/>
          <w:rtl/>
        </w:rPr>
        <w:t>– – –</w:t>
      </w:r>
    </w:p>
    <w:p w:rsidR="00500A1C" w:rsidRDefault="00500A1C" w:rsidP="00B1521A">
      <w:pPr>
        <w:rPr>
          <w:rtl/>
        </w:rPr>
      </w:pPr>
      <w:bookmarkStart w:id="924" w:name="_ETM_Q2_555405"/>
      <w:bookmarkStart w:id="925" w:name="_ETM_Q2_555510"/>
      <w:bookmarkEnd w:id="924"/>
      <w:bookmarkEnd w:id="925"/>
    </w:p>
    <w:p w:rsidR="00500A1C" w:rsidRDefault="00500A1C" w:rsidP="00B1521A">
      <w:pPr>
        <w:pStyle w:val="-"/>
        <w:keepNext/>
      </w:pPr>
      <w:bookmarkStart w:id="926" w:name="ET_speakercontinue_6449_17"/>
      <w:r w:rsidRPr="007E3F98">
        <w:rPr>
          <w:rStyle w:val="TagStyle"/>
          <w:rtl/>
        </w:rPr>
        <w:t xml:space="preserve"> &lt;&lt; דובר_המשך &gt;&gt; </w:t>
      </w:r>
      <w:r>
        <w:rPr>
          <w:rtl/>
        </w:rPr>
        <w:t>שר הרווחה והביטחון החברתי יעקב מרגי:</w:t>
      </w:r>
      <w:r w:rsidRPr="007E3F98">
        <w:rPr>
          <w:rStyle w:val="TagStyle"/>
          <w:rtl/>
        </w:rPr>
        <w:t xml:space="preserve"> &lt;&lt; דובר_המשך &gt;&gt;</w:t>
      </w:r>
      <w:r>
        <w:rPr>
          <w:rtl/>
        </w:rPr>
        <w:t xml:space="preserve"> </w:t>
      </w:r>
      <w:bookmarkEnd w:id="926"/>
    </w:p>
    <w:p w:rsidR="00500A1C" w:rsidRDefault="00500A1C" w:rsidP="000058BC">
      <w:pPr>
        <w:rPr>
          <w:rtl/>
          <w:lang w:eastAsia="he-IL"/>
        </w:rPr>
      </w:pPr>
    </w:p>
    <w:p w:rsidR="00500A1C" w:rsidRDefault="00500A1C" w:rsidP="00B1521A">
      <w:pPr>
        <w:rPr>
          <w:rtl/>
          <w:lang w:eastAsia="he-IL"/>
        </w:rPr>
      </w:pPr>
      <w:bookmarkStart w:id="927" w:name="_ETM_Q2_557138"/>
      <w:bookmarkEnd w:id="927"/>
      <w:r>
        <w:rPr>
          <w:rFonts w:hint="cs"/>
          <w:rtl/>
          <w:lang w:eastAsia="he-IL"/>
        </w:rPr>
        <w:t xml:space="preserve">אבל </w:t>
      </w:r>
      <w:bookmarkStart w:id="928" w:name="_ETM_Q2_557733"/>
      <w:bookmarkEnd w:id="928"/>
      <w:r>
        <w:rPr>
          <w:rFonts w:hint="cs"/>
          <w:rtl/>
          <w:lang w:eastAsia="he-IL"/>
        </w:rPr>
        <w:t xml:space="preserve">ברצוני קודם כול להצטרף לאיחולי ההחלמה לפצועים בתאונות </w:t>
      </w:r>
      <w:bookmarkStart w:id="929" w:name="_ETM_Q2_561351"/>
      <w:bookmarkEnd w:id="929"/>
      <w:r>
        <w:rPr>
          <w:rFonts w:hint="cs"/>
          <w:rtl/>
          <w:lang w:eastAsia="he-IL"/>
        </w:rPr>
        <w:t xml:space="preserve">העבודה. כולנו שותפים למאבק, והלוואי שנצליח למגר את המארה </w:t>
      </w:r>
      <w:bookmarkStart w:id="930" w:name="_ETM_Q2_566078"/>
      <w:bookmarkEnd w:id="930"/>
      <w:r>
        <w:rPr>
          <w:rFonts w:hint="cs"/>
          <w:rtl/>
          <w:lang w:eastAsia="he-IL"/>
        </w:rPr>
        <w:t xml:space="preserve">הזו. רק לדייק, עם הקמת הממשלה כל הסוגיה הזו עברה למשרד העבודה, שהוקם מחדש באחריותו של השר בן </w:t>
      </w:r>
      <w:bookmarkStart w:id="931" w:name="_ETM_Q2_571310"/>
      <w:bookmarkEnd w:id="931"/>
      <w:r>
        <w:rPr>
          <w:rFonts w:hint="cs"/>
          <w:rtl/>
          <w:lang w:eastAsia="he-IL"/>
        </w:rPr>
        <w:t xml:space="preserve">צור. אבל בכל מקרה, אנחנו מחויבים לעשות </w:t>
      </w:r>
      <w:bookmarkStart w:id="932" w:name="_ETM_Q2_575294"/>
      <w:bookmarkEnd w:id="932"/>
      <w:r>
        <w:rPr>
          <w:rFonts w:hint="cs"/>
          <w:rtl/>
          <w:lang w:eastAsia="he-IL"/>
        </w:rPr>
        <w:t xml:space="preserve">הכול ביחד כדי להיאבק בתופעה של תאונות העבודה. </w:t>
      </w:r>
      <w:bookmarkStart w:id="933" w:name="_ETM_Q2_579006"/>
      <w:bookmarkEnd w:id="933"/>
    </w:p>
    <w:p w:rsidR="00500A1C" w:rsidRDefault="00500A1C" w:rsidP="00B1521A">
      <w:pPr>
        <w:rPr>
          <w:rtl/>
          <w:lang w:eastAsia="he-IL"/>
        </w:rPr>
      </w:pPr>
      <w:bookmarkStart w:id="934" w:name="_ETM_Q2_579222"/>
      <w:bookmarkStart w:id="935" w:name="_ETM_Q2_579314"/>
      <w:bookmarkEnd w:id="934"/>
      <w:bookmarkEnd w:id="935"/>
    </w:p>
    <w:p w:rsidR="00500A1C" w:rsidRDefault="00500A1C" w:rsidP="00754DDB">
      <w:pPr>
        <w:rPr>
          <w:rtl/>
          <w:lang w:eastAsia="he-IL"/>
        </w:rPr>
      </w:pPr>
      <w:bookmarkStart w:id="936" w:name="_ETM_Q2_579366"/>
      <w:bookmarkStart w:id="937" w:name="_ETM_Q2_579444"/>
      <w:bookmarkEnd w:id="936"/>
      <w:bookmarkEnd w:id="937"/>
      <w:r>
        <w:rPr>
          <w:rFonts w:hint="cs"/>
          <w:rtl/>
          <w:lang w:eastAsia="he-IL"/>
        </w:rPr>
        <w:t>לצערי הרב, דוח העוני השנתי של המוסד לביטוח לאומי ממשי</w:t>
      </w:r>
      <w:bookmarkStart w:id="938" w:name="_ETM_Q2_584961"/>
      <w:bookmarkEnd w:id="938"/>
      <w:r>
        <w:rPr>
          <w:rFonts w:hint="cs"/>
          <w:rtl/>
          <w:lang w:eastAsia="he-IL"/>
        </w:rPr>
        <w:t xml:space="preserve">ך להציב בפני ממשלת ישראל תמונת מראה קשה. משרד הרווחה והביטחון החברתי ניצב בחזית המאבק לחיזוק מאות </w:t>
      </w:r>
      <w:bookmarkStart w:id="939" w:name="_ETM_Q2_596168"/>
      <w:bookmarkEnd w:id="939"/>
      <w:r>
        <w:rPr>
          <w:rFonts w:hint="cs"/>
          <w:rtl/>
          <w:lang w:eastAsia="he-IL"/>
        </w:rPr>
        <w:t xml:space="preserve">אלפי משפחות שחיות שנים רבות בצל העוני. במקרים </w:t>
      </w:r>
      <w:bookmarkStart w:id="940" w:name="_ETM_Q2_601245"/>
      <w:bookmarkEnd w:id="940"/>
      <w:r>
        <w:rPr>
          <w:rFonts w:hint="cs"/>
          <w:rtl/>
          <w:lang w:eastAsia="he-IL"/>
        </w:rPr>
        <w:t>קיצוניים נדמה כי משרד הרווחה עומד בחזית הזו בגפו</w:t>
      </w:r>
      <w:r w:rsidR="00754DDB">
        <w:rPr>
          <w:rFonts w:hint="cs"/>
          <w:rtl/>
          <w:lang w:eastAsia="he-IL"/>
        </w:rPr>
        <w:t>,</w:t>
      </w:r>
      <w:r>
        <w:rPr>
          <w:rFonts w:hint="cs"/>
          <w:rtl/>
          <w:lang w:eastAsia="he-IL"/>
        </w:rPr>
        <w:t xml:space="preserve"> </w:t>
      </w:r>
      <w:bookmarkStart w:id="941" w:name="_ETM_Q2_606173"/>
      <w:bookmarkEnd w:id="941"/>
      <w:r>
        <w:rPr>
          <w:rFonts w:hint="cs"/>
          <w:rtl/>
          <w:lang w:eastAsia="he-IL"/>
        </w:rPr>
        <w:t xml:space="preserve">אך אני אומר לכם: לא עוד. משרד הרווחה מטפל </w:t>
      </w:r>
      <w:bookmarkStart w:id="942" w:name="_ETM_Q2_612180"/>
      <w:bookmarkEnd w:id="942"/>
      <w:r>
        <w:rPr>
          <w:rFonts w:hint="cs"/>
          <w:rtl/>
          <w:lang w:eastAsia="he-IL"/>
        </w:rPr>
        <w:t xml:space="preserve">בעוני בגלל ההתנהגות וההתנהלות של כמה משרדי ממשלה. משרד הרווחה </w:t>
      </w:r>
      <w:bookmarkStart w:id="943" w:name="_ETM_Q2_621678"/>
      <w:bookmarkEnd w:id="943"/>
      <w:r>
        <w:rPr>
          <w:rFonts w:hint="cs"/>
          <w:rtl/>
          <w:lang w:eastAsia="he-IL"/>
        </w:rPr>
        <w:t xml:space="preserve">הוא לא הלוחם היחיד. אני רוצה לשנות את השיח, </w:t>
      </w:r>
      <w:bookmarkStart w:id="944" w:name="_ETM_Q2_623910"/>
      <w:bookmarkEnd w:id="944"/>
      <w:r>
        <w:rPr>
          <w:rFonts w:hint="cs"/>
          <w:rtl/>
          <w:lang w:eastAsia="he-IL"/>
        </w:rPr>
        <w:t>לשנות את השפה. המאבק בעוני הוא של כל הממשלה</w:t>
      </w:r>
      <w:r w:rsidR="00754DDB">
        <w:rPr>
          <w:rFonts w:hint="cs"/>
          <w:rtl/>
          <w:lang w:eastAsia="he-IL"/>
        </w:rPr>
        <w:t>;</w:t>
      </w:r>
      <w:r>
        <w:rPr>
          <w:rFonts w:hint="cs"/>
          <w:rtl/>
          <w:lang w:eastAsia="he-IL"/>
        </w:rPr>
        <w:t xml:space="preserve"> אנחנו </w:t>
      </w:r>
      <w:bookmarkStart w:id="945" w:name="_ETM_Q2_629565"/>
      <w:bookmarkEnd w:id="945"/>
      <w:r>
        <w:rPr>
          <w:rFonts w:hint="cs"/>
          <w:rtl/>
          <w:lang w:eastAsia="he-IL"/>
        </w:rPr>
        <w:t xml:space="preserve">מטפלים בתוצאות בסוף. </w:t>
      </w:r>
    </w:p>
    <w:p w:rsidR="00500A1C" w:rsidRDefault="00500A1C" w:rsidP="00B1521A">
      <w:pPr>
        <w:rPr>
          <w:rtl/>
          <w:lang w:eastAsia="he-IL"/>
        </w:rPr>
      </w:pPr>
      <w:bookmarkStart w:id="946" w:name="_ETM_Q2_635205"/>
      <w:bookmarkStart w:id="947" w:name="_ETM_Q2_635298"/>
      <w:bookmarkEnd w:id="946"/>
      <w:bookmarkEnd w:id="947"/>
    </w:p>
    <w:p w:rsidR="00500A1C" w:rsidRDefault="00500A1C" w:rsidP="00B1521A">
      <w:pPr>
        <w:rPr>
          <w:rtl/>
          <w:lang w:eastAsia="he-IL"/>
        </w:rPr>
      </w:pPr>
      <w:bookmarkStart w:id="948" w:name="_ETM_Q2_635349"/>
      <w:bookmarkStart w:id="949" w:name="_ETM_Q2_635431"/>
      <w:bookmarkEnd w:id="948"/>
      <w:bookmarkEnd w:id="949"/>
      <w:r>
        <w:rPr>
          <w:rFonts w:hint="cs"/>
          <w:rtl/>
          <w:lang w:eastAsia="he-IL"/>
        </w:rPr>
        <w:t xml:space="preserve">לצד הפעילות הענפה והחשובה של משרד </w:t>
      </w:r>
      <w:bookmarkStart w:id="950" w:name="_ETM_Q2_635858"/>
      <w:bookmarkEnd w:id="950"/>
      <w:r>
        <w:rPr>
          <w:rFonts w:hint="cs"/>
          <w:rtl/>
          <w:lang w:eastAsia="he-IL"/>
        </w:rPr>
        <w:t xml:space="preserve">הרווחה אנחנו פועלים מרגע כניסתי לתפקיד לשינוי תפיסת התמודדותה של </w:t>
      </w:r>
      <w:bookmarkStart w:id="951" w:name="_ETM_Q2_641955"/>
      <w:bookmarkEnd w:id="951"/>
      <w:r>
        <w:rPr>
          <w:rFonts w:hint="cs"/>
          <w:rtl/>
          <w:lang w:eastAsia="he-IL"/>
        </w:rPr>
        <w:t xml:space="preserve">המדינה עם העוני. אני רוצה לומר, בעיית העוני אינה </w:t>
      </w:r>
      <w:bookmarkStart w:id="952" w:name="_ETM_Q2_644003"/>
      <w:bookmarkEnd w:id="952"/>
      <w:r>
        <w:rPr>
          <w:rFonts w:hint="cs"/>
          <w:rtl/>
          <w:lang w:eastAsia="he-IL"/>
        </w:rPr>
        <w:t xml:space="preserve">גזרת גורל והיא איננה סוגיה שנמצאת אך ורק לפתחו </w:t>
      </w:r>
      <w:bookmarkStart w:id="953" w:name="_ETM_Q2_648470"/>
      <w:bookmarkEnd w:id="953"/>
      <w:r>
        <w:rPr>
          <w:rFonts w:hint="cs"/>
          <w:rtl/>
          <w:lang w:eastAsia="he-IL"/>
        </w:rPr>
        <w:t xml:space="preserve">של משרד הרווחה. כמו במאבקים ביטחוניים, חינוכיים ובריאותיים, </w:t>
      </w:r>
      <w:bookmarkStart w:id="954" w:name="_ETM_Q2_653452"/>
      <w:bookmarkEnd w:id="954"/>
      <w:r>
        <w:rPr>
          <w:rFonts w:hint="cs"/>
          <w:rtl/>
          <w:lang w:eastAsia="he-IL"/>
        </w:rPr>
        <w:t xml:space="preserve">גם העוני מחייב אותנו כממשלה לשלב ידיים, וזה בדיוק </w:t>
      </w:r>
      <w:bookmarkStart w:id="955" w:name="_ETM_Q2_659145"/>
      <w:bookmarkEnd w:id="955"/>
      <w:r>
        <w:rPr>
          <w:rFonts w:hint="cs"/>
          <w:rtl/>
          <w:lang w:eastAsia="he-IL"/>
        </w:rPr>
        <w:t xml:space="preserve">הכיוון שאליו אנחנו הולכים במשרד. </w:t>
      </w:r>
      <w:bookmarkStart w:id="956" w:name="_ETM_Q2_660122"/>
      <w:bookmarkEnd w:id="956"/>
      <w:r>
        <w:rPr>
          <w:rFonts w:hint="cs"/>
          <w:rtl/>
          <w:lang w:eastAsia="he-IL"/>
        </w:rPr>
        <w:t xml:space="preserve">תנועת ש"ס נטלה לידיה את </w:t>
      </w:r>
      <w:bookmarkStart w:id="957" w:name="_ETM_Q2_661219"/>
      <w:bookmarkEnd w:id="957"/>
      <w:r>
        <w:rPr>
          <w:rFonts w:hint="cs"/>
          <w:rtl/>
          <w:lang w:eastAsia="he-IL"/>
        </w:rPr>
        <w:t xml:space="preserve">התיקים החברתיים והמאתגרים, מתוך בחירה ומתוך תפיסה ברורה </w:t>
      </w:r>
      <w:bookmarkStart w:id="958" w:name="_ETM_Q2_667657"/>
      <w:bookmarkEnd w:id="958"/>
      <w:r>
        <w:rPr>
          <w:rFonts w:hint="cs"/>
          <w:rtl/>
          <w:lang w:eastAsia="he-IL"/>
        </w:rPr>
        <w:t xml:space="preserve">שאנחנו כאן כדי לשנות מציאות. כפי שאתם יודעים, תיק הרווחה </w:t>
      </w:r>
      <w:bookmarkStart w:id="959" w:name="_ETM_Q2_676201"/>
      <w:bookmarkEnd w:id="959"/>
      <w:r>
        <w:rPr>
          <w:rFonts w:hint="cs"/>
          <w:rtl/>
          <w:lang w:eastAsia="he-IL"/>
        </w:rPr>
        <w:t xml:space="preserve">הוא לא מהתיקים הנחשקים על ידי השרים, אבל לקחנו </w:t>
      </w:r>
      <w:bookmarkStart w:id="960" w:name="_ETM_Q2_677293"/>
      <w:bookmarkEnd w:id="960"/>
      <w:r w:rsidR="00754DDB">
        <w:rPr>
          <w:rFonts w:hint="cs"/>
          <w:rtl/>
          <w:lang w:eastAsia="he-IL"/>
        </w:rPr>
        <w:t xml:space="preserve">אותו </w:t>
      </w:r>
      <w:r>
        <w:rPr>
          <w:rFonts w:hint="cs"/>
          <w:rtl/>
          <w:lang w:eastAsia="he-IL"/>
        </w:rPr>
        <w:t>בשתי הידיים כדי להתמודד עם האתגר הזה של הרווחה ומאבק בעוני בפר</w:t>
      </w:r>
      <w:bookmarkStart w:id="961" w:name="_ETM_Q2_681351"/>
      <w:bookmarkStart w:id="962" w:name="_ETM_Q2_681393"/>
      <w:bookmarkStart w:id="963" w:name="_ETM_Q2_681465"/>
      <w:bookmarkEnd w:id="961"/>
      <w:bookmarkEnd w:id="962"/>
      <w:bookmarkEnd w:id="963"/>
      <w:r>
        <w:rPr>
          <w:rFonts w:hint="cs"/>
          <w:rtl/>
          <w:lang w:eastAsia="he-IL"/>
        </w:rPr>
        <w:t xml:space="preserve">ט. </w:t>
      </w:r>
    </w:p>
    <w:p w:rsidR="00500A1C" w:rsidRDefault="00500A1C" w:rsidP="00B1521A">
      <w:pPr>
        <w:rPr>
          <w:rtl/>
          <w:lang w:eastAsia="he-IL"/>
        </w:rPr>
      </w:pPr>
    </w:p>
    <w:p w:rsidR="00500A1C" w:rsidRDefault="00500A1C" w:rsidP="00754DDB">
      <w:pPr>
        <w:rPr>
          <w:rtl/>
          <w:lang w:eastAsia="he-IL"/>
        </w:rPr>
      </w:pPr>
      <w:r>
        <w:rPr>
          <w:rFonts w:hint="cs"/>
          <w:rtl/>
          <w:lang w:eastAsia="he-IL"/>
        </w:rPr>
        <w:t>בימים אלה הולך ונבנה תקציב המדינה לשני</w:t>
      </w:r>
      <w:bookmarkStart w:id="964" w:name="_ETM_Q2_684812"/>
      <w:bookmarkEnd w:id="964"/>
      <w:r>
        <w:rPr>
          <w:rFonts w:hint="cs"/>
          <w:rtl/>
          <w:lang w:eastAsia="he-IL"/>
        </w:rPr>
        <w:t xml:space="preserve">ם 2024-2023, וטביעת האצבע שלנו תהיה דומיננטית </w:t>
      </w:r>
      <w:r w:rsidR="00754DDB">
        <w:rPr>
          <w:rFonts w:hint="eastAsia"/>
          <w:rtl/>
          <w:lang w:eastAsia="he-IL"/>
        </w:rPr>
        <w:t>–</w:t>
      </w:r>
      <w:r w:rsidR="00754DDB">
        <w:rPr>
          <w:rFonts w:hint="cs"/>
          <w:rtl/>
          <w:lang w:eastAsia="he-IL"/>
        </w:rPr>
        <w:t xml:space="preserve"> </w:t>
      </w:r>
      <w:r>
        <w:rPr>
          <w:rFonts w:hint="cs"/>
          <w:rtl/>
          <w:lang w:eastAsia="he-IL"/>
        </w:rPr>
        <w:t xml:space="preserve">בתקציב זה בכלל, ובתחומי הרווחה והחברה בפרט. בראייה הוליסטית אנחנו </w:t>
      </w:r>
      <w:bookmarkStart w:id="965" w:name="_ETM_Q2_697407"/>
      <w:bookmarkEnd w:id="965"/>
      <w:r>
        <w:rPr>
          <w:rFonts w:hint="cs"/>
          <w:rtl/>
          <w:lang w:eastAsia="he-IL"/>
        </w:rPr>
        <w:t>מבינים כי אין מנוס מהקמת רשות ממשלתית למאבק בעוני, זאת</w:t>
      </w:r>
      <w:r w:rsidR="00754DDB">
        <w:rPr>
          <w:rFonts w:hint="cs"/>
          <w:rtl/>
          <w:lang w:eastAsia="he-IL"/>
        </w:rPr>
        <w:t>,</w:t>
      </w:r>
      <w:r>
        <w:rPr>
          <w:rFonts w:hint="cs"/>
          <w:rtl/>
          <w:lang w:eastAsia="he-IL"/>
        </w:rPr>
        <w:t xml:space="preserve"> </w:t>
      </w:r>
      <w:bookmarkStart w:id="966" w:name="_ETM_Q2_700788"/>
      <w:bookmarkEnd w:id="966"/>
      <w:r>
        <w:rPr>
          <w:rFonts w:hint="cs"/>
          <w:rtl/>
          <w:lang w:eastAsia="he-IL"/>
        </w:rPr>
        <w:t>מתוך הבנה שרק שילוב ידיים ממשלתי רחב היקף יוביל לשינוי משמעותי ולמוביליות של משפחות החיות במציאות עוני.</w:t>
      </w:r>
      <w:bookmarkStart w:id="967" w:name="_ETM_Q2_712362"/>
      <w:bookmarkEnd w:id="967"/>
      <w:r>
        <w:rPr>
          <w:rFonts w:hint="cs"/>
          <w:rtl/>
          <w:lang w:eastAsia="he-IL"/>
        </w:rPr>
        <w:t xml:space="preserve"> היום כבר התחיל הדיון הראשון בוועדת </w:t>
      </w:r>
      <w:bookmarkStart w:id="968" w:name="_ETM_Q2_718573"/>
      <w:bookmarkEnd w:id="968"/>
      <w:r>
        <w:rPr>
          <w:rFonts w:hint="cs"/>
          <w:rtl/>
          <w:lang w:eastAsia="he-IL"/>
        </w:rPr>
        <w:t>העבודה והרווחה בסוגיה של הקמת המטה למאבק בעוני, ואני מקווה</w:t>
      </w:r>
      <w:bookmarkStart w:id="969" w:name="_ETM_Q2_722612"/>
      <w:bookmarkEnd w:id="969"/>
      <w:r>
        <w:rPr>
          <w:rFonts w:hint="cs"/>
          <w:rtl/>
          <w:lang w:eastAsia="he-IL"/>
        </w:rPr>
        <w:t xml:space="preserve"> שזה יביא לבשורות בעתיד. </w:t>
      </w:r>
    </w:p>
    <w:p w:rsidR="00500A1C" w:rsidRDefault="00500A1C" w:rsidP="00B1521A">
      <w:pPr>
        <w:rPr>
          <w:rtl/>
          <w:lang w:eastAsia="he-IL"/>
        </w:rPr>
      </w:pPr>
    </w:p>
    <w:p w:rsidR="00500A1C" w:rsidRDefault="00500A1C" w:rsidP="00754DDB">
      <w:pPr>
        <w:rPr>
          <w:rtl/>
          <w:lang w:eastAsia="he-IL"/>
        </w:rPr>
      </w:pPr>
      <w:bookmarkStart w:id="970" w:name="_ETM_Q2_723923"/>
      <w:bookmarkStart w:id="971" w:name="_ETM_Q2_723955"/>
      <w:bookmarkEnd w:id="970"/>
      <w:bookmarkEnd w:id="971"/>
      <w:r>
        <w:rPr>
          <w:rFonts w:hint="cs"/>
          <w:rtl/>
          <w:lang w:eastAsia="he-IL"/>
        </w:rPr>
        <w:t>לצד הבשורות</w:t>
      </w:r>
      <w:r w:rsidR="00754DDB">
        <w:rPr>
          <w:rFonts w:hint="cs"/>
          <w:rtl/>
          <w:lang w:eastAsia="he-IL"/>
        </w:rPr>
        <w:t>,</w:t>
      </w:r>
      <w:r>
        <w:rPr>
          <w:rFonts w:hint="cs"/>
          <w:rtl/>
          <w:lang w:eastAsia="he-IL"/>
        </w:rPr>
        <w:t xml:space="preserve"> שאותן</w:t>
      </w:r>
      <w:bookmarkStart w:id="972" w:name="_ETM_Q2_724863"/>
      <w:bookmarkEnd w:id="972"/>
      <w:r>
        <w:rPr>
          <w:rFonts w:hint="cs"/>
          <w:rtl/>
          <w:lang w:eastAsia="he-IL"/>
        </w:rPr>
        <w:t xml:space="preserve"> נציג בעזרת השם בתקציב הקרוב, חשוב להדגיש כי כבר כעת </w:t>
      </w:r>
      <w:bookmarkStart w:id="973" w:name="_ETM_Q2_730831"/>
      <w:bookmarkEnd w:id="973"/>
      <w:r>
        <w:rPr>
          <w:rFonts w:hint="cs"/>
          <w:rtl/>
          <w:lang w:eastAsia="he-IL"/>
        </w:rPr>
        <w:t xml:space="preserve">אנו פועלים לחיזוק פעילות המשרד בחזית המאבק בעוני. </w:t>
      </w:r>
      <w:bookmarkStart w:id="974" w:name="_ETM_Q2_734679"/>
      <w:bookmarkEnd w:id="974"/>
      <w:r>
        <w:rPr>
          <w:rFonts w:hint="cs"/>
          <w:rtl/>
          <w:lang w:eastAsia="he-IL"/>
        </w:rPr>
        <w:t xml:space="preserve">המשרד לא שוקט על שמריו ופועל להתמודדות עם העוני והשלכותיו באמצעות עשרות תוכניות סיוע והעצמה למאות </w:t>
      </w:r>
      <w:bookmarkStart w:id="975" w:name="_ETM_Q2_742607"/>
      <w:bookmarkEnd w:id="975"/>
      <w:r>
        <w:rPr>
          <w:rFonts w:hint="cs"/>
          <w:rtl/>
          <w:lang w:eastAsia="he-IL"/>
        </w:rPr>
        <w:t xml:space="preserve">אלפי משפחות. </w:t>
      </w:r>
      <w:bookmarkStart w:id="976" w:name="_ETM_Q3_27729"/>
      <w:bookmarkStart w:id="977" w:name="_ETM_Q3_66226"/>
      <w:bookmarkStart w:id="978" w:name="_ETM_Q3_149440"/>
      <w:bookmarkStart w:id="979" w:name="_ETM_Q3_144840"/>
      <w:bookmarkStart w:id="980" w:name="_ETM_Q3_140270"/>
      <w:bookmarkStart w:id="981" w:name="_ETM_Q3_146710"/>
      <w:bookmarkStart w:id="982" w:name="_ETM_Q3_146779"/>
      <w:bookmarkStart w:id="983" w:name="_ETM_Q3_142181"/>
      <w:bookmarkEnd w:id="976"/>
      <w:bookmarkEnd w:id="977"/>
      <w:bookmarkEnd w:id="978"/>
      <w:bookmarkEnd w:id="979"/>
      <w:bookmarkEnd w:id="980"/>
      <w:bookmarkEnd w:id="981"/>
      <w:bookmarkEnd w:id="982"/>
      <w:bookmarkEnd w:id="983"/>
      <w:r>
        <w:rPr>
          <w:rFonts w:hint="cs"/>
          <w:rtl/>
          <w:lang w:eastAsia="he-IL"/>
        </w:rPr>
        <w:t>ברשותך, אמנה כאן חלק מהתוכני</w:t>
      </w:r>
      <w:bookmarkStart w:id="984" w:name="_ETM_Q3_147492"/>
      <w:bookmarkEnd w:id="984"/>
      <w:r>
        <w:rPr>
          <w:rFonts w:hint="cs"/>
          <w:rtl/>
          <w:lang w:eastAsia="he-IL"/>
        </w:rPr>
        <w:t xml:space="preserve">ות המרכזיות </w:t>
      </w:r>
      <w:bookmarkStart w:id="985" w:name="_ETM_Q3_145112"/>
      <w:bookmarkEnd w:id="985"/>
      <w:r>
        <w:rPr>
          <w:rFonts w:hint="cs"/>
          <w:rtl/>
          <w:lang w:eastAsia="he-IL"/>
        </w:rPr>
        <w:t xml:space="preserve">שהמשרד מוביל. חברת הכנסת </w:t>
      </w:r>
      <w:bookmarkStart w:id="986" w:name="_ETM_Q3_153363"/>
      <w:bookmarkEnd w:id="986"/>
      <w:r>
        <w:rPr>
          <w:rFonts w:hint="cs"/>
          <w:rtl/>
          <w:lang w:eastAsia="he-IL"/>
        </w:rPr>
        <w:t xml:space="preserve">אימאן ח'טיב, אני מתחיל עכשיו למנות </w:t>
      </w:r>
      <w:bookmarkStart w:id="987" w:name="_ETM_Q3_151292"/>
      <w:bookmarkEnd w:id="987"/>
      <w:r>
        <w:rPr>
          <w:rFonts w:hint="cs"/>
          <w:rtl/>
          <w:lang w:eastAsia="he-IL"/>
        </w:rPr>
        <w:t>את התוכניות. אם זה</w:t>
      </w:r>
      <w:bookmarkStart w:id="988" w:name="_ETM_Q3_157630"/>
      <w:bookmarkEnd w:id="988"/>
      <w:r>
        <w:rPr>
          <w:rFonts w:hint="cs"/>
          <w:rtl/>
          <w:lang w:eastAsia="he-IL"/>
        </w:rPr>
        <w:t xml:space="preserve"> ב</w:t>
      </w:r>
      <w:bookmarkStart w:id="989" w:name="_ETM_Q3_154851"/>
      <w:bookmarkEnd w:id="989"/>
      <w:r>
        <w:rPr>
          <w:rFonts w:hint="cs"/>
          <w:rtl/>
          <w:lang w:eastAsia="he-IL"/>
        </w:rPr>
        <w:t>הרחבה, ואת רוצה לקבל את זה אחר כך, בהמשך,</w:t>
      </w:r>
      <w:bookmarkStart w:id="990" w:name="_ETM_Q3_154751"/>
      <w:bookmarkEnd w:id="990"/>
      <w:r>
        <w:rPr>
          <w:rFonts w:hint="cs"/>
          <w:rtl/>
          <w:lang w:eastAsia="he-IL"/>
        </w:rPr>
        <w:t xml:space="preserve"> אני אתן לך</w:t>
      </w:r>
      <w:bookmarkStart w:id="991" w:name="_ETM_Q3_156341"/>
      <w:bookmarkStart w:id="992" w:name="_ETM_Q3_161312"/>
      <w:bookmarkEnd w:id="991"/>
      <w:bookmarkEnd w:id="992"/>
      <w:r>
        <w:rPr>
          <w:rFonts w:hint="cs"/>
          <w:rtl/>
          <w:lang w:eastAsia="he-IL"/>
        </w:rPr>
        <w:t>.</w:t>
      </w:r>
      <w:bookmarkStart w:id="993" w:name="_ETM_Q3_161441"/>
      <w:bookmarkEnd w:id="993"/>
      <w:r>
        <w:rPr>
          <w:rFonts w:hint="cs"/>
          <w:rtl/>
          <w:lang w:eastAsia="he-IL"/>
        </w:rPr>
        <w:t xml:space="preserve"> כי תרצי שאני – כמובן לפי סדר-היום. המנעד הוא רחב מאוד, אני אתחיל </w:t>
      </w:r>
      <w:bookmarkStart w:id="994" w:name="_ETM_Q3_159781"/>
      <w:bookmarkEnd w:id="994"/>
      <w:r>
        <w:rPr>
          <w:rFonts w:hint="cs"/>
          <w:rtl/>
          <w:lang w:eastAsia="he-IL"/>
        </w:rPr>
        <w:t xml:space="preserve">להקריא </w:t>
      </w:r>
      <w:bookmarkStart w:id="995" w:name="_ETM_Q3_163211"/>
      <w:bookmarkEnd w:id="995"/>
      <w:r>
        <w:rPr>
          <w:rFonts w:hint="cs"/>
          <w:rtl/>
          <w:lang w:eastAsia="he-IL"/>
        </w:rPr>
        <w:t>ונראה לפי האורך.</w:t>
      </w:r>
    </w:p>
    <w:p w:rsidR="00500A1C" w:rsidRDefault="00500A1C" w:rsidP="00B1521A">
      <w:pPr>
        <w:rPr>
          <w:rtl/>
          <w:lang w:eastAsia="he-IL"/>
        </w:rPr>
      </w:pPr>
      <w:bookmarkStart w:id="996" w:name="_ETM_Q3_168041"/>
      <w:bookmarkStart w:id="997" w:name="_ETM_Q3_168129"/>
      <w:bookmarkEnd w:id="996"/>
      <w:bookmarkEnd w:id="997"/>
    </w:p>
    <w:p w:rsidR="00500A1C" w:rsidRDefault="00500A1C" w:rsidP="00754DDB">
      <w:pPr>
        <w:rPr>
          <w:rtl/>
        </w:rPr>
      </w:pPr>
      <w:bookmarkStart w:id="998" w:name="_ETM_Q3_168184"/>
      <w:bookmarkStart w:id="999" w:name="_ETM_Q3_168274"/>
      <w:bookmarkEnd w:id="998"/>
      <w:bookmarkEnd w:id="999"/>
      <w:r>
        <w:rPr>
          <w:rFonts w:hint="cs"/>
          <w:rtl/>
          <w:lang w:eastAsia="he-IL"/>
        </w:rPr>
        <w:t>הנושא</w:t>
      </w:r>
      <w:bookmarkStart w:id="1000" w:name="_ETM_Q3_168905"/>
      <w:bookmarkEnd w:id="1000"/>
      <w:r>
        <w:rPr>
          <w:rFonts w:hint="cs"/>
          <w:rtl/>
          <w:lang w:eastAsia="he-IL"/>
        </w:rPr>
        <w:t xml:space="preserve"> הראשון</w:t>
      </w:r>
      <w:bookmarkStart w:id="1001" w:name="_ETM_Q3_166000"/>
      <w:bookmarkEnd w:id="1001"/>
      <w:r>
        <w:rPr>
          <w:rFonts w:hint="cs"/>
          <w:rtl/>
          <w:lang w:eastAsia="he-IL"/>
        </w:rPr>
        <w:t xml:space="preserve">: </w:t>
      </w:r>
      <w:bookmarkStart w:id="1002" w:name="_ETM_Q3_166191"/>
      <w:bookmarkEnd w:id="1002"/>
      <w:r>
        <w:rPr>
          <w:rFonts w:hint="cs"/>
          <w:rtl/>
          <w:lang w:eastAsia="he-IL"/>
        </w:rPr>
        <w:t>באגף ביטחון תזונתי מיזם ביטחון תזונתי</w:t>
      </w:r>
      <w:bookmarkStart w:id="1003" w:name="_ETM_Q3_170020"/>
      <w:bookmarkEnd w:id="1003"/>
      <w:r>
        <w:rPr>
          <w:rFonts w:hint="cs"/>
          <w:rtl/>
          <w:lang w:eastAsia="he-IL"/>
        </w:rPr>
        <w:t xml:space="preserve"> – כ-36,000 משפחות</w:t>
      </w:r>
      <w:bookmarkStart w:id="1004" w:name="_ETM_Q3_176320"/>
      <w:bookmarkEnd w:id="1004"/>
      <w:r>
        <w:rPr>
          <w:rFonts w:hint="cs"/>
          <w:rtl/>
          <w:lang w:eastAsia="he-IL"/>
        </w:rPr>
        <w:t xml:space="preserve"> המוכרות לאגף הרו</w:t>
      </w:r>
      <w:bookmarkStart w:id="1005" w:name="_ETM_Q3_172590"/>
      <w:bookmarkEnd w:id="1005"/>
      <w:r>
        <w:rPr>
          <w:rFonts w:hint="cs"/>
          <w:rtl/>
          <w:lang w:eastAsia="he-IL"/>
        </w:rPr>
        <w:t>וחה ב-240</w:t>
      </w:r>
      <w:bookmarkStart w:id="1006" w:name="_ETM_Q3_175200"/>
      <w:bookmarkEnd w:id="1006"/>
      <w:r>
        <w:rPr>
          <w:rFonts w:hint="cs"/>
          <w:rtl/>
          <w:lang w:eastAsia="he-IL"/>
        </w:rPr>
        <w:t xml:space="preserve"> רשויות ברחבי הארץ</w:t>
      </w:r>
      <w:bookmarkStart w:id="1007" w:name="_ETM_Q3_176699"/>
      <w:bookmarkEnd w:id="1007"/>
      <w:r>
        <w:rPr>
          <w:rFonts w:hint="cs"/>
          <w:rtl/>
          <w:lang w:eastAsia="he-IL"/>
        </w:rPr>
        <w:t xml:space="preserve"> נקלטו בהצלחה</w:t>
      </w:r>
      <w:bookmarkStart w:id="1008" w:name="_ETM_Q3_176550"/>
      <w:bookmarkStart w:id="1009" w:name="_ETM_Q3_182248"/>
      <w:bookmarkEnd w:id="1008"/>
      <w:bookmarkEnd w:id="1009"/>
      <w:r>
        <w:rPr>
          <w:rFonts w:hint="cs"/>
          <w:rtl/>
          <w:lang w:eastAsia="he-IL"/>
        </w:rPr>
        <w:t xml:space="preserve"> לתוכנית הסיוע. כשאני אומר </w:t>
      </w:r>
      <w:bookmarkStart w:id="1010" w:name="_ETM_Q3_181490"/>
      <w:bookmarkEnd w:id="1010"/>
      <w:r>
        <w:rPr>
          <w:rFonts w:hint="cs"/>
          <w:rtl/>
          <w:lang w:eastAsia="he-IL"/>
        </w:rPr>
        <w:t>240 רשויות, חלקן הגדול הוא מהאשכולות הסוציו-אקונומיים 1–5</w:t>
      </w:r>
      <w:bookmarkStart w:id="1011" w:name="_ETM_Q3_185850"/>
      <w:bookmarkStart w:id="1012" w:name="_ETM_Q3_187199"/>
      <w:bookmarkStart w:id="1013" w:name="_ETM_Q3_187284"/>
      <w:bookmarkStart w:id="1014" w:name="_ETM_Q3_180179"/>
      <w:bookmarkStart w:id="1015" w:name="_ETM_Q3_180689"/>
      <w:bookmarkStart w:id="1016" w:name="_ETM_Q3_181639"/>
      <w:bookmarkStart w:id="1017" w:name="_ETM_Q3_181940"/>
      <w:bookmarkStart w:id="1018" w:name="_ETM_Q3_182180"/>
      <w:bookmarkStart w:id="1019" w:name="_ETM_Q3_182900"/>
      <w:bookmarkStart w:id="1020" w:name="_ETM_Q3_183530"/>
      <w:bookmarkStart w:id="1021" w:name="_ETM_Q3_184670"/>
      <w:bookmarkStart w:id="1022" w:name="_ETM_Q3_185240"/>
      <w:bookmarkStart w:id="1023" w:name="_ETM_Q3_186490"/>
      <w:bookmarkStart w:id="1024" w:name="_ETM_Q3_186819"/>
      <w:bookmarkStart w:id="1025" w:name="_ETM_Q3_187720"/>
      <w:bookmarkStart w:id="1026" w:name="_ETM_Q3_189190"/>
      <w:bookmarkStart w:id="1027" w:name="_ETM_Q3_189610"/>
      <w:bookmarkStart w:id="1028" w:name="_ETM_Q3_189760"/>
      <w:bookmarkStart w:id="1029" w:name="_ETM_Q3_190660"/>
      <w:bookmarkStart w:id="1030" w:name="_ETM_Q3_18966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r>
        <w:rPr>
          <w:rFonts w:hint="cs"/>
          <w:rtl/>
          <w:lang w:eastAsia="he-IL"/>
        </w:rPr>
        <w:t xml:space="preserve">. </w:t>
      </w:r>
      <w:r>
        <w:rPr>
          <w:rtl/>
        </w:rPr>
        <w:t xml:space="preserve">אני </w:t>
      </w:r>
      <w:bookmarkStart w:id="1031" w:name="_ETM_Q3_190869"/>
      <w:bookmarkEnd w:id="1031"/>
      <w:r>
        <w:rPr>
          <w:rtl/>
        </w:rPr>
        <w:t xml:space="preserve">רוצה </w:t>
      </w:r>
      <w:bookmarkStart w:id="1032" w:name="_ETM_Q3_191080"/>
      <w:bookmarkEnd w:id="1032"/>
      <w:r>
        <w:rPr>
          <w:rtl/>
        </w:rPr>
        <w:t xml:space="preserve">לומר </w:t>
      </w:r>
      <w:bookmarkStart w:id="1033" w:name="_ETM_Q3_191289"/>
      <w:bookmarkEnd w:id="1033"/>
      <w:r>
        <w:rPr>
          <w:rtl/>
        </w:rPr>
        <w:t>לכם</w:t>
      </w:r>
      <w:r>
        <w:rPr>
          <w:rFonts w:hint="cs"/>
          <w:rtl/>
        </w:rPr>
        <w:t>,</w:t>
      </w:r>
      <w:r>
        <w:rPr>
          <w:rtl/>
        </w:rPr>
        <w:t xml:space="preserve"> </w:t>
      </w:r>
      <w:bookmarkStart w:id="1034" w:name="_ETM_Q3_191530"/>
      <w:bookmarkEnd w:id="1034"/>
      <w:r>
        <w:rPr>
          <w:rtl/>
        </w:rPr>
        <w:t xml:space="preserve">זה </w:t>
      </w:r>
      <w:bookmarkStart w:id="1035" w:name="_ETM_Q3_191920"/>
      <w:bookmarkStart w:id="1036" w:name="_ETM_Q3_192160"/>
      <w:bookmarkEnd w:id="1035"/>
      <w:bookmarkEnd w:id="1036"/>
      <w:r>
        <w:rPr>
          <w:rtl/>
        </w:rPr>
        <w:t xml:space="preserve">מיזם </w:t>
      </w:r>
      <w:bookmarkStart w:id="1037" w:name="_ETM_Q3_193299"/>
      <w:bookmarkEnd w:id="1037"/>
      <w:proofErr w:type="spellStart"/>
      <w:r>
        <w:rPr>
          <w:rtl/>
        </w:rPr>
        <w:t>שהמצ</w:t>
      </w:r>
      <w:bookmarkStart w:id="1038" w:name="_ETM_Q3_191990"/>
      <w:bookmarkEnd w:id="1038"/>
      <w:r>
        <w:rPr>
          <w:rtl/>
        </w:rPr>
        <w:t>'ינג</w:t>
      </w:r>
      <w:proofErr w:type="spellEnd"/>
      <w:r>
        <w:rPr>
          <w:rtl/>
        </w:rPr>
        <w:t xml:space="preserve"> </w:t>
      </w:r>
      <w:bookmarkStart w:id="1039" w:name="_ETM_Q3_194079"/>
      <w:bookmarkEnd w:id="1039"/>
      <w:r>
        <w:rPr>
          <w:rtl/>
        </w:rPr>
        <w:t>בו</w:t>
      </w:r>
      <w:bookmarkStart w:id="1040" w:name="_ETM_Q3_191789"/>
      <w:bookmarkEnd w:id="1040"/>
      <w:r>
        <w:rPr>
          <w:rtl/>
        </w:rPr>
        <w:t xml:space="preserve"> </w:t>
      </w:r>
      <w:bookmarkStart w:id="1041" w:name="_ETM_Q3_194889"/>
      <w:bookmarkEnd w:id="1041"/>
      <w:r>
        <w:rPr>
          <w:rtl/>
        </w:rPr>
        <w:t xml:space="preserve">הוא </w:t>
      </w:r>
      <w:bookmarkStart w:id="1042" w:name="_ETM_Q3_195070"/>
      <w:bookmarkEnd w:id="1042"/>
      <w:r>
        <w:rPr>
          <w:rtl/>
        </w:rPr>
        <w:t xml:space="preserve">נמוך </w:t>
      </w:r>
      <w:bookmarkStart w:id="1043" w:name="_ETM_Q3_195489"/>
      <w:bookmarkEnd w:id="1043"/>
      <w:r>
        <w:rPr>
          <w:rtl/>
        </w:rPr>
        <w:t>מאוד</w:t>
      </w:r>
      <w:bookmarkStart w:id="1044" w:name="_ETM_Q3_196190"/>
      <w:bookmarkStart w:id="1045" w:name="_ETM_Q3_195390"/>
      <w:bookmarkStart w:id="1046" w:name="_ETM_Q3_193969"/>
      <w:bookmarkEnd w:id="1044"/>
      <w:bookmarkEnd w:id="1045"/>
      <w:bookmarkEnd w:id="1046"/>
      <w:r>
        <w:rPr>
          <w:rFonts w:hint="cs"/>
          <w:rtl/>
        </w:rPr>
        <w:t xml:space="preserve"> </w:t>
      </w:r>
      <w:r>
        <w:rPr>
          <w:rFonts w:hint="eastAsia"/>
          <w:rtl/>
        </w:rPr>
        <w:t>–</w:t>
      </w:r>
      <w:r>
        <w:rPr>
          <w:rtl/>
        </w:rPr>
        <w:t xml:space="preserve"> </w:t>
      </w:r>
      <w:bookmarkStart w:id="1047" w:name="_ETM_Q3_197029"/>
      <w:bookmarkEnd w:id="1047"/>
      <w:r>
        <w:rPr>
          <w:rtl/>
        </w:rPr>
        <w:t>נמוך</w:t>
      </w:r>
      <w:r>
        <w:rPr>
          <w:rFonts w:hint="cs"/>
          <w:rtl/>
        </w:rPr>
        <w:t>.</w:t>
      </w:r>
      <w:r>
        <w:rPr>
          <w:rtl/>
        </w:rPr>
        <w:t xml:space="preserve"> </w:t>
      </w:r>
      <w:bookmarkStart w:id="1048" w:name="_ETM_Q3_197449"/>
      <w:bookmarkEnd w:id="1048"/>
      <w:r>
        <w:rPr>
          <w:rtl/>
        </w:rPr>
        <w:t xml:space="preserve">לא </w:t>
      </w:r>
      <w:bookmarkStart w:id="1049" w:name="_ETM_Q3_197600"/>
      <w:bookmarkEnd w:id="1049"/>
      <w:r>
        <w:rPr>
          <w:rtl/>
        </w:rPr>
        <w:t>25%</w:t>
      </w:r>
      <w:bookmarkStart w:id="1050" w:name="_ETM_Q3_197679"/>
      <w:bookmarkEnd w:id="1050"/>
      <w:r>
        <w:rPr>
          <w:rFonts w:hint="cs"/>
          <w:rtl/>
        </w:rPr>
        <w:t xml:space="preserve"> אלא</w:t>
      </w:r>
      <w:r>
        <w:rPr>
          <w:rtl/>
        </w:rPr>
        <w:t xml:space="preserve"> </w:t>
      </w:r>
      <w:bookmarkStart w:id="1051" w:name="_ETM_Q3_198950"/>
      <w:bookmarkStart w:id="1052" w:name="_ETM_Q3_199460"/>
      <w:bookmarkEnd w:id="1051"/>
      <w:bookmarkEnd w:id="1052"/>
      <w:r>
        <w:rPr>
          <w:rtl/>
        </w:rPr>
        <w:t>כ-10%</w:t>
      </w:r>
      <w:r>
        <w:rPr>
          <w:rFonts w:hint="cs"/>
          <w:rtl/>
        </w:rPr>
        <w:t xml:space="preserve"> –</w:t>
      </w:r>
      <w:r>
        <w:rPr>
          <w:rtl/>
        </w:rPr>
        <w:t xml:space="preserve"> </w:t>
      </w:r>
      <w:bookmarkStart w:id="1053" w:name="_ETM_Q3_200689"/>
      <w:bookmarkEnd w:id="1053"/>
      <w:r>
        <w:rPr>
          <w:rtl/>
        </w:rPr>
        <w:t>ו</w:t>
      </w:r>
      <w:bookmarkStart w:id="1054" w:name="_ETM_Q3_199169"/>
      <w:bookmarkStart w:id="1055" w:name="_ETM_Q3_201439"/>
      <w:bookmarkEnd w:id="1054"/>
      <w:bookmarkEnd w:id="1055"/>
      <w:r>
        <w:rPr>
          <w:rtl/>
        </w:rPr>
        <w:t xml:space="preserve">אם </w:t>
      </w:r>
      <w:bookmarkStart w:id="1056" w:name="_ETM_Q3_201590"/>
      <w:bookmarkEnd w:id="1056"/>
      <w:r>
        <w:rPr>
          <w:rtl/>
        </w:rPr>
        <w:t xml:space="preserve">יש </w:t>
      </w:r>
      <w:bookmarkStart w:id="1057" w:name="_ETM_Q3_201770"/>
      <w:bookmarkEnd w:id="1057"/>
      <w:r>
        <w:rPr>
          <w:rtl/>
        </w:rPr>
        <w:t xml:space="preserve">קושי </w:t>
      </w:r>
      <w:bookmarkStart w:id="1058" w:name="_ETM_Q3_202220"/>
      <w:bookmarkEnd w:id="1058"/>
      <w:r>
        <w:rPr>
          <w:rtl/>
        </w:rPr>
        <w:t xml:space="preserve">נקודתי </w:t>
      </w:r>
      <w:bookmarkStart w:id="1059" w:name="_ETM_Q3_202849"/>
      <w:bookmarkEnd w:id="1059"/>
      <w:r>
        <w:rPr>
          <w:rtl/>
        </w:rPr>
        <w:t xml:space="preserve">לרשות </w:t>
      </w:r>
      <w:bookmarkStart w:id="1060" w:name="_ETM_Q3_203329"/>
      <w:bookmarkEnd w:id="1060"/>
      <w:r>
        <w:rPr>
          <w:rtl/>
        </w:rPr>
        <w:t xml:space="preserve">מקומית </w:t>
      </w:r>
      <w:bookmarkStart w:id="1061" w:name="_ETM_Q3_203840"/>
      <w:bookmarkEnd w:id="1061"/>
      <w:r>
        <w:rPr>
          <w:rtl/>
        </w:rPr>
        <w:t xml:space="preserve">מסוימת </w:t>
      </w:r>
      <w:bookmarkStart w:id="1062" w:name="_ETM_Q3_204259"/>
      <w:bookmarkEnd w:id="1062"/>
      <w:r>
        <w:rPr>
          <w:rtl/>
        </w:rPr>
        <w:t xml:space="preserve">גם </w:t>
      </w:r>
      <w:bookmarkStart w:id="1063" w:name="_ETM_Q3_204500"/>
      <w:bookmarkEnd w:id="1063"/>
      <w:r>
        <w:rPr>
          <w:rtl/>
        </w:rPr>
        <w:t xml:space="preserve">עם </w:t>
      </w:r>
      <w:bookmarkStart w:id="1064" w:name="_ETM_Q3_204650"/>
      <w:bookmarkEnd w:id="1064"/>
      <w:r>
        <w:rPr>
          <w:rtl/>
        </w:rPr>
        <w:t xml:space="preserve">ה-10% </w:t>
      </w:r>
      <w:bookmarkStart w:id="1065" w:name="_ETM_Q3_205279"/>
      <w:bookmarkEnd w:id="1065"/>
      <w:r>
        <w:rPr>
          <w:rtl/>
        </w:rPr>
        <w:t xml:space="preserve">של </w:t>
      </w:r>
      <w:bookmarkStart w:id="1066" w:name="_ETM_Q3_205430"/>
      <w:bookmarkEnd w:id="1066"/>
      <w:proofErr w:type="spellStart"/>
      <w:r>
        <w:rPr>
          <w:rtl/>
        </w:rPr>
        <w:t>המצ'ינג</w:t>
      </w:r>
      <w:proofErr w:type="spellEnd"/>
      <w:r>
        <w:rPr>
          <w:rFonts w:hint="cs"/>
          <w:rtl/>
        </w:rPr>
        <w:t>,</w:t>
      </w:r>
      <w:bookmarkStart w:id="1067" w:name="_ETM_Q3_203388"/>
      <w:bookmarkEnd w:id="1067"/>
      <w:r>
        <w:rPr>
          <w:rtl/>
        </w:rPr>
        <w:t xml:space="preserve"> </w:t>
      </w:r>
      <w:bookmarkStart w:id="1068" w:name="_ETM_Q3_206110"/>
      <w:bookmarkEnd w:id="1068"/>
      <w:r>
        <w:rPr>
          <w:rtl/>
        </w:rPr>
        <w:t xml:space="preserve">אנחנו </w:t>
      </w:r>
      <w:bookmarkStart w:id="1069" w:name="_ETM_Q3_206619"/>
      <w:bookmarkEnd w:id="1069"/>
      <w:r>
        <w:rPr>
          <w:rtl/>
        </w:rPr>
        <w:t xml:space="preserve">יודעים </w:t>
      </w:r>
      <w:bookmarkStart w:id="1070" w:name="_ETM_Q3_206829"/>
      <w:bookmarkEnd w:id="1070"/>
      <w:r>
        <w:rPr>
          <w:rtl/>
        </w:rPr>
        <w:t xml:space="preserve">לתת </w:t>
      </w:r>
      <w:bookmarkStart w:id="1071" w:name="_ETM_Q3_207190"/>
      <w:bookmarkEnd w:id="1071"/>
      <w:r>
        <w:rPr>
          <w:rtl/>
        </w:rPr>
        <w:t>מענ</w:t>
      </w:r>
      <w:r>
        <w:rPr>
          <w:rFonts w:hint="cs"/>
          <w:rtl/>
        </w:rPr>
        <w:t>ים</w:t>
      </w:r>
      <w:bookmarkStart w:id="1072" w:name="_ETM_Q3_204529"/>
      <w:bookmarkEnd w:id="1072"/>
      <w:r>
        <w:rPr>
          <w:rtl/>
        </w:rPr>
        <w:t xml:space="preserve"> </w:t>
      </w:r>
      <w:bookmarkStart w:id="1073" w:name="_ETM_Q3_207610"/>
      <w:bookmarkEnd w:id="1073"/>
      <w:r>
        <w:rPr>
          <w:rtl/>
        </w:rPr>
        <w:t xml:space="preserve">ופתרונות </w:t>
      </w:r>
      <w:bookmarkStart w:id="1074" w:name="_ETM_Q3_208240"/>
      <w:bookmarkEnd w:id="1074"/>
      <w:r>
        <w:rPr>
          <w:rtl/>
        </w:rPr>
        <w:t xml:space="preserve">בנושא </w:t>
      </w:r>
      <w:bookmarkStart w:id="1075" w:name="_ETM_Q3_208630"/>
      <w:bookmarkEnd w:id="1075"/>
      <w:r>
        <w:rPr>
          <w:rtl/>
        </w:rPr>
        <w:t>הזה</w:t>
      </w:r>
      <w:r>
        <w:rPr>
          <w:rFonts w:hint="cs"/>
          <w:rtl/>
        </w:rPr>
        <w:t>.</w:t>
      </w:r>
      <w:bookmarkStart w:id="1076" w:name="_ETM_Q3_209330"/>
      <w:bookmarkStart w:id="1077" w:name="_ETM_Q3_208073"/>
      <w:bookmarkStart w:id="1078" w:name="_ETM_Q3_209090"/>
      <w:bookmarkStart w:id="1079" w:name="_ETM_Q3_209716"/>
      <w:bookmarkEnd w:id="1076"/>
      <w:bookmarkEnd w:id="1077"/>
      <w:bookmarkEnd w:id="1078"/>
      <w:bookmarkEnd w:id="1079"/>
      <w:r w:rsidR="00754DDB">
        <w:rPr>
          <w:rFonts w:hint="cs"/>
          <w:rtl/>
        </w:rPr>
        <w:t xml:space="preserve"> </w:t>
      </w:r>
      <w:r>
        <w:rPr>
          <w:rtl/>
        </w:rPr>
        <w:t>חבי</w:t>
      </w:r>
      <w:bookmarkStart w:id="1080" w:name="_ETM_Q3_210953"/>
      <w:bookmarkEnd w:id="1080"/>
      <w:r>
        <w:rPr>
          <w:rtl/>
        </w:rPr>
        <w:t xml:space="preserve">לת </w:t>
      </w:r>
      <w:bookmarkStart w:id="1081" w:name="_ETM_Q3_209810"/>
      <w:bookmarkEnd w:id="1081"/>
      <w:r>
        <w:rPr>
          <w:rtl/>
        </w:rPr>
        <w:t xml:space="preserve">הסיוע </w:t>
      </w:r>
      <w:bookmarkStart w:id="1082" w:name="_ETM_Q3_210199"/>
      <w:bookmarkEnd w:id="1082"/>
      <w:r>
        <w:rPr>
          <w:rtl/>
        </w:rPr>
        <w:t xml:space="preserve">כוללת </w:t>
      </w:r>
      <w:bookmarkStart w:id="1083" w:name="_ETM_Q3_210619"/>
      <w:bookmarkEnd w:id="1083"/>
      <w:r>
        <w:rPr>
          <w:rtl/>
        </w:rPr>
        <w:t xml:space="preserve">סיוע </w:t>
      </w:r>
      <w:bookmarkStart w:id="1084" w:name="_ETM_Q3_210949"/>
      <w:bookmarkEnd w:id="1084"/>
      <w:r>
        <w:rPr>
          <w:rtl/>
        </w:rPr>
        <w:t xml:space="preserve">חודשי </w:t>
      </w:r>
      <w:bookmarkStart w:id="1085" w:name="_ETM_Q3_211310"/>
      <w:bookmarkEnd w:id="1085"/>
      <w:r>
        <w:rPr>
          <w:rtl/>
        </w:rPr>
        <w:t xml:space="preserve">של </w:t>
      </w:r>
      <w:bookmarkStart w:id="1086" w:name="_ETM_Q3_211490"/>
      <w:bookmarkEnd w:id="1086"/>
      <w:r>
        <w:rPr>
          <w:rtl/>
        </w:rPr>
        <w:t xml:space="preserve">כ-500 </w:t>
      </w:r>
      <w:bookmarkStart w:id="1087" w:name="_ETM_Q3_212149"/>
      <w:bookmarkStart w:id="1088" w:name="_ETM_Q3_211409"/>
      <w:bookmarkEnd w:id="1087"/>
      <w:bookmarkEnd w:id="1088"/>
      <w:r w:rsidR="00754DDB">
        <w:rPr>
          <w:rFonts w:hint="cs"/>
          <w:rtl/>
        </w:rPr>
        <w:t>ש"ח</w:t>
      </w:r>
      <w:r>
        <w:rPr>
          <w:rFonts w:hint="cs"/>
          <w:rtl/>
        </w:rPr>
        <w:t>,</w:t>
      </w:r>
      <w:r>
        <w:rPr>
          <w:rtl/>
        </w:rPr>
        <w:t xml:space="preserve"> </w:t>
      </w:r>
      <w:bookmarkStart w:id="1089" w:name="_ETM_Q3_212420"/>
      <w:bookmarkEnd w:id="1089"/>
      <w:r>
        <w:rPr>
          <w:rtl/>
        </w:rPr>
        <w:t xml:space="preserve">המתבצע </w:t>
      </w:r>
      <w:bookmarkStart w:id="1090" w:name="_ETM_Q3_213260"/>
      <w:bookmarkEnd w:id="1090"/>
      <w:r>
        <w:rPr>
          <w:rtl/>
        </w:rPr>
        <w:t xml:space="preserve">באופן </w:t>
      </w:r>
      <w:bookmarkStart w:id="1091" w:name="_ETM_Q3_213710"/>
      <w:bookmarkEnd w:id="1091"/>
      <w:r>
        <w:rPr>
          <w:rtl/>
        </w:rPr>
        <w:t xml:space="preserve">מקצועי </w:t>
      </w:r>
      <w:bookmarkStart w:id="1092" w:name="_ETM_Q3_214640"/>
      <w:bookmarkEnd w:id="1092"/>
      <w:r>
        <w:rPr>
          <w:rtl/>
        </w:rPr>
        <w:t xml:space="preserve">ובליווי </w:t>
      </w:r>
      <w:bookmarkStart w:id="1093" w:name="_ETM_Q3_215270"/>
      <w:bookmarkEnd w:id="1093"/>
      <w:r>
        <w:rPr>
          <w:rtl/>
        </w:rPr>
        <w:t xml:space="preserve">אישי </w:t>
      </w:r>
      <w:bookmarkStart w:id="1094" w:name="_ETM_Q3_215629"/>
      <w:bookmarkEnd w:id="1094"/>
      <w:r>
        <w:rPr>
          <w:rtl/>
        </w:rPr>
        <w:t xml:space="preserve">ופרטני </w:t>
      </w:r>
      <w:bookmarkStart w:id="1095" w:name="_ETM_Q3_216260"/>
      <w:bookmarkEnd w:id="1095"/>
      <w:r>
        <w:rPr>
          <w:rtl/>
        </w:rPr>
        <w:t xml:space="preserve">של </w:t>
      </w:r>
      <w:bookmarkStart w:id="1096" w:name="_ETM_Q3_216500"/>
      <w:bookmarkEnd w:id="1096"/>
      <w:r>
        <w:rPr>
          <w:rtl/>
        </w:rPr>
        <w:t xml:space="preserve">מחלקות </w:t>
      </w:r>
      <w:bookmarkStart w:id="1097" w:name="_ETM_Q3_216979"/>
      <w:bookmarkEnd w:id="1097"/>
      <w:r>
        <w:rPr>
          <w:rtl/>
        </w:rPr>
        <w:t xml:space="preserve">הרווחה </w:t>
      </w:r>
      <w:bookmarkStart w:id="1098" w:name="_ETM_Q3_217699"/>
      <w:bookmarkEnd w:id="1098"/>
      <w:r>
        <w:rPr>
          <w:rtl/>
        </w:rPr>
        <w:t xml:space="preserve">ברשויות </w:t>
      </w:r>
      <w:bookmarkStart w:id="1099" w:name="_ETM_Q3_218420"/>
      <w:bookmarkEnd w:id="1099"/>
      <w:r>
        <w:rPr>
          <w:rtl/>
        </w:rPr>
        <w:t>המקומיות</w:t>
      </w:r>
      <w:r>
        <w:rPr>
          <w:rFonts w:hint="cs"/>
          <w:rtl/>
        </w:rPr>
        <w:t>.</w:t>
      </w:r>
      <w:r>
        <w:rPr>
          <w:rtl/>
        </w:rPr>
        <w:t xml:space="preserve"> </w:t>
      </w:r>
      <w:bookmarkStart w:id="1100" w:name="_ETM_Q3_220520"/>
      <w:bookmarkEnd w:id="1100"/>
      <w:r>
        <w:rPr>
          <w:rtl/>
        </w:rPr>
        <w:t xml:space="preserve">אנו </w:t>
      </w:r>
      <w:bookmarkStart w:id="1101" w:name="_ETM_Q3_220790"/>
      <w:bookmarkEnd w:id="1101"/>
      <w:r>
        <w:rPr>
          <w:rtl/>
        </w:rPr>
        <w:t xml:space="preserve">מחברים </w:t>
      </w:r>
      <w:bookmarkStart w:id="1102" w:name="_ETM_Q3_221270"/>
      <w:bookmarkEnd w:id="1102"/>
      <w:r>
        <w:rPr>
          <w:rtl/>
        </w:rPr>
        <w:t xml:space="preserve">את </w:t>
      </w:r>
      <w:bookmarkStart w:id="1103" w:name="_ETM_Q3_221450"/>
      <w:bookmarkEnd w:id="1103"/>
      <w:r>
        <w:rPr>
          <w:rtl/>
        </w:rPr>
        <w:t>אות</w:t>
      </w:r>
      <w:r>
        <w:rPr>
          <w:rFonts w:hint="cs"/>
          <w:rtl/>
        </w:rPr>
        <w:t>ן</w:t>
      </w:r>
      <w:r>
        <w:rPr>
          <w:rtl/>
        </w:rPr>
        <w:t xml:space="preserve"> </w:t>
      </w:r>
      <w:bookmarkStart w:id="1104" w:name="_ETM_Q3_221690"/>
      <w:bookmarkEnd w:id="1104"/>
      <w:r>
        <w:rPr>
          <w:rtl/>
        </w:rPr>
        <w:t xml:space="preserve">משפחות </w:t>
      </w:r>
      <w:bookmarkStart w:id="1105" w:name="_ETM_Q3_222110"/>
      <w:bookmarkEnd w:id="1105"/>
      <w:r>
        <w:rPr>
          <w:rtl/>
        </w:rPr>
        <w:t xml:space="preserve">לתוכניות </w:t>
      </w:r>
      <w:bookmarkStart w:id="1106" w:name="_ETM_Q3_222620"/>
      <w:bookmarkEnd w:id="1106"/>
      <w:r>
        <w:rPr>
          <w:rtl/>
        </w:rPr>
        <w:t xml:space="preserve">העצמה </w:t>
      </w:r>
      <w:bookmarkStart w:id="1107" w:name="_ETM_Q3_223130"/>
      <w:bookmarkEnd w:id="1107"/>
      <w:r>
        <w:rPr>
          <w:rtl/>
        </w:rPr>
        <w:t>נוספות</w:t>
      </w:r>
      <w:r>
        <w:rPr>
          <w:rFonts w:hint="cs"/>
          <w:rtl/>
        </w:rPr>
        <w:t>.</w:t>
      </w:r>
      <w:r>
        <w:rPr>
          <w:rtl/>
        </w:rPr>
        <w:t xml:space="preserve"> </w:t>
      </w:r>
      <w:bookmarkStart w:id="1108" w:name="_ETM_Q3_224340"/>
      <w:bookmarkEnd w:id="1108"/>
      <w:r>
        <w:rPr>
          <w:rtl/>
        </w:rPr>
        <w:t>זה</w:t>
      </w:r>
      <w:r w:rsidR="00754DDB">
        <w:rPr>
          <w:rFonts w:hint="cs"/>
          <w:rtl/>
        </w:rPr>
        <w:t>,</w:t>
      </w:r>
      <w:r>
        <w:rPr>
          <w:rtl/>
        </w:rPr>
        <w:t xml:space="preserve"> </w:t>
      </w:r>
      <w:bookmarkStart w:id="1109" w:name="_ETM_Q3_224579"/>
      <w:bookmarkEnd w:id="1109"/>
      <w:r>
        <w:rPr>
          <w:rtl/>
        </w:rPr>
        <w:t xml:space="preserve">מה </w:t>
      </w:r>
      <w:bookmarkStart w:id="1110" w:name="_ETM_Q3_224729"/>
      <w:bookmarkEnd w:id="1110"/>
      <w:r>
        <w:rPr>
          <w:rtl/>
        </w:rPr>
        <w:t>שנקרא</w:t>
      </w:r>
      <w:bookmarkStart w:id="1111" w:name="_ETM_Q3_223349"/>
      <w:bookmarkEnd w:id="1111"/>
      <w:r>
        <w:rPr>
          <w:rFonts w:hint="cs"/>
          <w:rtl/>
        </w:rPr>
        <w:t>,</w:t>
      </w:r>
      <w:r>
        <w:rPr>
          <w:rtl/>
        </w:rPr>
        <w:t xml:space="preserve"> </w:t>
      </w:r>
      <w:bookmarkStart w:id="1112" w:name="_ETM_Q3_225210"/>
      <w:bookmarkEnd w:id="1112"/>
      <w:r>
        <w:rPr>
          <w:rtl/>
        </w:rPr>
        <w:t xml:space="preserve">לא </w:t>
      </w:r>
      <w:bookmarkStart w:id="1113" w:name="_ETM_Q3_225390"/>
      <w:bookmarkEnd w:id="1113"/>
      <w:r>
        <w:rPr>
          <w:rtl/>
        </w:rPr>
        <w:t xml:space="preserve">רק </w:t>
      </w:r>
      <w:bookmarkStart w:id="1114" w:name="_ETM_Q3_225600"/>
      <w:bookmarkStart w:id="1115" w:name="_ETM_Q3_225750"/>
      <w:bookmarkEnd w:id="1114"/>
      <w:bookmarkEnd w:id="1115"/>
      <w:r>
        <w:rPr>
          <w:rtl/>
        </w:rPr>
        <w:t>הדגים</w:t>
      </w:r>
      <w:r>
        <w:rPr>
          <w:rFonts w:hint="cs"/>
          <w:rtl/>
        </w:rPr>
        <w:t>,</w:t>
      </w:r>
      <w:r>
        <w:rPr>
          <w:rtl/>
        </w:rPr>
        <w:t xml:space="preserve"> </w:t>
      </w:r>
      <w:bookmarkStart w:id="1116" w:name="_ETM_Q3_226199"/>
      <w:bookmarkEnd w:id="1116"/>
      <w:r>
        <w:rPr>
          <w:rtl/>
        </w:rPr>
        <w:t xml:space="preserve">גם </w:t>
      </w:r>
      <w:bookmarkStart w:id="1117" w:name="_ETM_Q3_226440"/>
      <w:bookmarkEnd w:id="1117"/>
      <w:r>
        <w:rPr>
          <w:rFonts w:hint="cs"/>
          <w:rtl/>
        </w:rPr>
        <w:t>ה</w:t>
      </w:r>
      <w:r>
        <w:rPr>
          <w:rtl/>
        </w:rPr>
        <w:t>חכות</w:t>
      </w:r>
      <w:r>
        <w:rPr>
          <w:rFonts w:hint="cs"/>
          <w:rtl/>
        </w:rPr>
        <w:t>.</w:t>
      </w:r>
      <w:r>
        <w:rPr>
          <w:rtl/>
        </w:rPr>
        <w:t xml:space="preserve"> </w:t>
      </w:r>
      <w:bookmarkStart w:id="1118" w:name="_ETM_Q3_227190"/>
      <w:bookmarkEnd w:id="1118"/>
      <w:r>
        <w:rPr>
          <w:rtl/>
        </w:rPr>
        <w:t xml:space="preserve">אנחנו </w:t>
      </w:r>
      <w:bookmarkStart w:id="1119" w:name="_ETM_Q3_227519"/>
      <w:bookmarkEnd w:id="1119"/>
      <w:r>
        <w:rPr>
          <w:rtl/>
        </w:rPr>
        <w:t>ר</w:t>
      </w:r>
      <w:r>
        <w:rPr>
          <w:rFonts w:hint="cs"/>
          <w:rtl/>
        </w:rPr>
        <w:t>ו</w:t>
      </w:r>
      <w:bookmarkStart w:id="1120" w:name="_ETM_Q3_226020"/>
      <w:bookmarkEnd w:id="1120"/>
      <w:r>
        <w:rPr>
          <w:rtl/>
        </w:rPr>
        <w:t>אים</w:t>
      </w:r>
      <w:bookmarkStart w:id="1121" w:name="_ETM_Q3_227989"/>
      <w:bookmarkEnd w:id="1121"/>
      <w:r>
        <w:rPr>
          <w:rtl/>
        </w:rPr>
        <w:t xml:space="preserve"> </w:t>
      </w:r>
      <w:bookmarkStart w:id="1122" w:name="_ETM_Q3_228260"/>
      <w:bookmarkEnd w:id="1122"/>
      <w:r>
        <w:rPr>
          <w:rtl/>
        </w:rPr>
        <w:t xml:space="preserve">את </w:t>
      </w:r>
      <w:bookmarkStart w:id="1123" w:name="_ETM_Q3_228320"/>
      <w:bookmarkEnd w:id="1123"/>
      <w:r>
        <w:rPr>
          <w:rtl/>
        </w:rPr>
        <w:t>המשפח</w:t>
      </w:r>
      <w:r>
        <w:rPr>
          <w:rFonts w:hint="cs"/>
          <w:rtl/>
        </w:rPr>
        <w:t>ה,</w:t>
      </w:r>
      <w:r>
        <w:rPr>
          <w:rtl/>
        </w:rPr>
        <w:t xml:space="preserve"> </w:t>
      </w:r>
      <w:bookmarkStart w:id="1124" w:name="_ETM_Q3_228890"/>
      <w:bookmarkEnd w:id="1124"/>
      <w:r>
        <w:rPr>
          <w:rtl/>
        </w:rPr>
        <w:t xml:space="preserve">מסתכלים </w:t>
      </w:r>
      <w:bookmarkStart w:id="1125" w:name="_ETM_Q3_229550"/>
      <w:bookmarkEnd w:id="1125"/>
      <w:r>
        <w:rPr>
          <w:rtl/>
        </w:rPr>
        <w:t>עליה</w:t>
      </w:r>
      <w:bookmarkStart w:id="1126" w:name="_ETM_Q3_238199"/>
      <w:bookmarkEnd w:id="1126"/>
      <w:r>
        <w:rPr>
          <w:rtl/>
        </w:rPr>
        <w:t xml:space="preserve"> </w:t>
      </w:r>
      <w:bookmarkStart w:id="1127" w:name="_ETM_Q3_230210"/>
      <w:bookmarkEnd w:id="1127"/>
      <w:r>
        <w:rPr>
          <w:rtl/>
        </w:rPr>
        <w:t xml:space="preserve">ומשתפים </w:t>
      </w:r>
      <w:bookmarkStart w:id="1128" w:name="_ETM_Q3_232080"/>
      <w:bookmarkEnd w:id="1128"/>
      <w:r>
        <w:rPr>
          <w:rtl/>
        </w:rPr>
        <w:t>אות</w:t>
      </w:r>
      <w:r>
        <w:rPr>
          <w:rFonts w:hint="cs"/>
          <w:rtl/>
        </w:rPr>
        <w:t>ה</w:t>
      </w:r>
      <w:r>
        <w:rPr>
          <w:rtl/>
        </w:rPr>
        <w:t xml:space="preserve"> </w:t>
      </w:r>
      <w:bookmarkStart w:id="1129" w:name="_ETM_Q3_232320"/>
      <w:bookmarkStart w:id="1130" w:name="_ETM_Q3_232470"/>
      <w:bookmarkEnd w:id="1129"/>
      <w:bookmarkEnd w:id="1130"/>
      <w:r>
        <w:rPr>
          <w:rFonts w:hint="cs"/>
          <w:rtl/>
        </w:rPr>
        <w:t>ב</w:t>
      </w:r>
      <w:r>
        <w:rPr>
          <w:rtl/>
        </w:rPr>
        <w:t>ת</w:t>
      </w:r>
      <w:bookmarkStart w:id="1131" w:name="_ETM_Q3_240839"/>
      <w:bookmarkEnd w:id="1131"/>
      <w:r>
        <w:rPr>
          <w:rtl/>
        </w:rPr>
        <w:t>ו</w:t>
      </w:r>
      <w:bookmarkStart w:id="1132" w:name="_ETM_Q3_239338"/>
      <w:bookmarkStart w:id="1133" w:name="_ETM_Q3_236949"/>
      <w:bookmarkEnd w:id="1132"/>
      <w:bookmarkEnd w:id="1133"/>
      <w:r>
        <w:rPr>
          <w:rtl/>
        </w:rPr>
        <w:t xml:space="preserve">כניות </w:t>
      </w:r>
      <w:bookmarkStart w:id="1134" w:name="_ETM_Q3_232950"/>
      <w:bookmarkEnd w:id="1134"/>
      <w:r>
        <w:rPr>
          <w:rtl/>
        </w:rPr>
        <w:t xml:space="preserve">העצמה </w:t>
      </w:r>
      <w:bookmarkStart w:id="1135" w:name="_ETM_Q3_233400"/>
      <w:bookmarkEnd w:id="1135"/>
      <w:r>
        <w:rPr>
          <w:rtl/>
        </w:rPr>
        <w:t>נוספות</w:t>
      </w:r>
      <w:r>
        <w:rPr>
          <w:rFonts w:hint="cs"/>
          <w:rtl/>
        </w:rPr>
        <w:t>.</w:t>
      </w:r>
      <w:r>
        <w:rPr>
          <w:rtl/>
        </w:rPr>
        <w:t xml:space="preserve"> </w:t>
      </w:r>
      <w:bookmarkStart w:id="1136" w:name="_ETM_Q3_234180"/>
      <w:bookmarkEnd w:id="1136"/>
      <w:r>
        <w:rPr>
          <w:rtl/>
        </w:rPr>
        <w:t xml:space="preserve">כך </w:t>
      </w:r>
      <w:bookmarkStart w:id="1137" w:name="_ETM_Q3_234390"/>
      <w:bookmarkEnd w:id="1137"/>
      <w:r>
        <w:rPr>
          <w:rtl/>
        </w:rPr>
        <w:t>בסופו</w:t>
      </w:r>
      <w:bookmarkStart w:id="1138" w:name="_ETM_Q3_239779"/>
      <w:bookmarkEnd w:id="1138"/>
      <w:r>
        <w:rPr>
          <w:rtl/>
        </w:rPr>
        <w:t xml:space="preserve"> </w:t>
      </w:r>
      <w:bookmarkStart w:id="1139" w:name="_ETM_Q3_234930"/>
      <w:bookmarkEnd w:id="1139"/>
      <w:r>
        <w:rPr>
          <w:rtl/>
        </w:rPr>
        <w:t xml:space="preserve">של </w:t>
      </w:r>
      <w:bookmarkStart w:id="1140" w:name="_ETM_Q3_235050"/>
      <w:bookmarkEnd w:id="1140"/>
      <w:r>
        <w:rPr>
          <w:rtl/>
        </w:rPr>
        <w:t>דבר</w:t>
      </w:r>
      <w:bookmarkStart w:id="1141" w:name="_ETM_Q3_232880"/>
      <w:bookmarkEnd w:id="1141"/>
      <w:r>
        <w:rPr>
          <w:rtl/>
        </w:rPr>
        <w:t xml:space="preserve"> </w:t>
      </w:r>
      <w:bookmarkStart w:id="1142" w:name="_ETM_Q3_235380"/>
      <w:bookmarkEnd w:id="1142"/>
      <w:r>
        <w:rPr>
          <w:rFonts w:hint="cs"/>
          <w:rtl/>
        </w:rPr>
        <w:t>המשפחות</w:t>
      </w:r>
      <w:r>
        <w:rPr>
          <w:rtl/>
        </w:rPr>
        <w:t xml:space="preserve"> </w:t>
      </w:r>
      <w:bookmarkStart w:id="1143" w:name="_ETM_Q3_235470"/>
      <w:bookmarkEnd w:id="1143"/>
      <w:r>
        <w:rPr>
          <w:rtl/>
        </w:rPr>
        <w:t xml:space="preserve">מקבלות </w:t>
      </w:r>
      <w:bookmarkStart w:id="1144" w:name="_ETM_Q3_235920"/>
      <w:bookmarkEnd w:id="1144"/>
      <w:r>
        <w:rPr>
          <w:rtl/>
        </w:rPr>
        <w:t xml:space="preserve">מצד </w:t>
      </w:r>
      <w:bookmarkStart w:id="1145" w:name="_ETM_Q3_236250"/>
      <w:bookmarkEnd w:id="1145"/>
      <w:r>
        <w:rPr>
          <w:rFonts w:hint="cs"/>
          <w:rtl/>
        </w:rPr>
        <w:t>אחד</w:t>
      </w:r>
      <w:r>
        <w:rPr>
          <w:rtl/>
        </w:rPr>
        <w:t xml:space="preserve"> </w:t>
      </w:r>
      <w:bookmarkStart w:id="1146" w:name="_ETM_Q3_236760"/>
      <w:bookmarkEnd w:id="1146"/>
      <w:r>
        <w:rPr>
          <w:rtl/>
        </w:rPr>
        <w:t xml:space="preserve">סיוע </w:t>
      </w:r>
      <w:bookmarkStart w:id="1147" w:name="_ETM_Q3_237240"/>
      <w:bookmarkEnd w:id="1147"/>
      <w:r>
        <w:rPr>
          <w:rtl/>
        </w:rPr>
        <w:t xml:space="preserve">חשוב </w:t>
      </w:r>
      <w:bookmarkStart w:id="1148" w:name="_ETM_Q3_237660"/>
      <w:bookmarkEnd w:id="1148"/>
      <w:r>
        <w:rPr>
          <w:rtl/>
        </w:rPr>
        <w:t>במזון</w:t>
      </w:r>
      <w:r>
        <w:rPr>
          <w:rFonts w:hint="cs"/>
          <w:rtl/>
        </w:rPr>
        <w:t>,</w:t>
      </w:r>
      <w:r>
        <w:rPr>
          <w:rtl/>
        </w:rPr>
        <w:t xml:space="preserve"> </w:t>
      </w:r>
      <w:bookmarkStart w:id="1149" w:name="_ETM_Q3_238350"/>
      <w:bookmarkEnd w:id="1149"/>
      <w:r>
        <w:rPr>
          <w:rFonts w:hint="cs"/>
          <w:rtl/>
        </w:rPr>
        <w:t>ו</w:t>
      </w:r>
      <w:bookmarkStart w:id="1150" w:name="_ETM_Q3_236970"/>
      <w:bookmarkEnd w:id="1150"/>
      <w:r>
        <w:rPr>
          <w:rtl/>
        </w:rPr>
        <w:t xml:space="preserve">מצד </w:t>
      </w:r>
      <w:bookmarkStart w:id="1151" w:name="_ETM_Q3_238590"/>
      <w:bookmarkEnd w:id="1151"/>
      <w:r>
        <w:rPr>
          <w:rtl/>
        </w:rPr>
        <w:t xml:space="preserve">שני </w:t>
      </w:r>
      <w:bookmarkStart w:id="1152" w:name="_ETM_Q3_239160"/>
      <w:bookmarkEnd w:id="1152"/>
      <w:r>
        <w:rPr>
          <w:rtl/>
        </w:rPr>
        <w:t xml:space="preserve">אנשינו </w:t>
      </w:r>
      <w:bookmarkStart w:id="1153" w:name="_ETM_Q3_239700"/>
      <w:bookmarkEnd w:id="1153"/>
      <w:r>
        <w:rPr>
          <w:rtl/>
        </w:rPr>
        <w:t xml:space="preserve">בכל </w:t>
      </w:r>
      <w:bookmarkStart w:id="1154" w:name="_ETM_Q3_239970"/>
      <w:bookmarkEnd w:id="1154"/>
      <w:r>
        <w:rPr>
          <w:rtl/>
        </w:rPr>
        <w:t xml:space="preserve">הרשויות </w:t>
      </w:r>
      <w:bookmarkStart w:id="1155" w:name="_ETM_Q3_240450"/>
      <w:bookmarkEnd w:id="1155"/>
      <w:r>
        <w:rPr>
          <w:rtl/>
        </w:rPr>
        <w:t xml:space="preserve">מלווים </w:t>
      </w:r>
      <w:bookmarkStart w:id="1156" w:name="_ETM_Q3_240870"/>
      <w:bookmarkEnd w:id="1156"/>
      <w:r>
        <w:rPr>
          <w:rtl/>
        </w:rPr>
        <w:t>אות</w:t>
      </w:r>
      <w:r>
        <w:rPr>
          <w:rFonts w:hint="cs"/>
          <w:rtl/>
        </w:rPr>
        <w:t>ן</w:t>
      </w:r>
      <w:r>
        <w:rPr>
          <w:rtl/>
        </w:rPr>
        <w:t xml:space="preserve"> </w:t>
      </w:r>
      <w:bookmarkStart w:id="1157" w:name="_ETM_Q3_241170"/>
      <w:bookmarkEnd w:id="1157"/>
      <w:r>
        <w:rPr>
          <w:rtl/>
        </w:rPr>
        <w:t xml:space="preserve">בתהליכי </w:t>
      </w:r>
      <w:bookmarkStart w:id="1158" w:name="_ETM_Q3_241739"/>
      <w:bookmarkEnd w:id="1158"/>
      <w:r>
        <w:rPr>
          <w:rtl/>
        </w:rPr>
        <w:t>העצמה</w:t>
      </w:r>
      <w:r>
        <w:rPr>
          <w:rFonts w:hint="cs"/>
          <w:rtl/>
        </w:rPr>
        <w:t>,</w:t>
      </w:r>
      <w:r>
        <w:rPr>
          <w:rtl/>
        </w:rPr>
        <w:t xml:space="preserve"> </w:t>
      </w:r>
      <w:bookmarkStart w:id="1159" w:name="_ETM_Q3_242540"/>
      <w:bookmarkEnd w:id="1159"/>
      <w:r>
        <w:rPr>
          <w:rtl/>
        </w:rPr>
        <w:t>הכ</w:t>
      </w:r>
      <w:bookmarkStart w:id="1160" w:name="_ETM_Q3_241328"/>
      <w:bookmarkEnd w:id="1160"/>
      <w:r>
        <w:rPr>
          <w:rFonts w:hint="cs"/>
          <w:rtl/>
        </w:rPr>
        <w:t>ו</w:t>
      </w:r>
      <w:r>
        <w:rPr>
          <w:rtl/>
        </w:rPr>
        <w:t xml:space="preserve">ל </w:t>
      </w:r>
      <w:bookmarkStart w:id="1161" w:name="_ETM_Q3_242990"/>
      <w:bookmarkEnd w:id="1161"/>
      <w:r>
        <w:rPr>
          <w:rtl/>
        </w:rPr>
        <w:t xml:space="preserve">בהתאם </w:t>
      </w:r>
      <w:bookmarkStart w:id="1162" w:name="_ETM_Q3_243380"/>
      <w:bookmarkEnd w:id="1162"/>
      <w:r>
        <w:rPr>
          <w:rtl/>
        </w:rPr>
        <w:t xml:space="preserve">למצב </w:t>
      </w:r>
      <w:bookmarkStart w:id="1163" w:name="_ETM_Q3_243800"/>
      <w:bookmarkEnd w:id="1163"/>
      <w:r>
        <w:rPr>
          <w:rtl/>
        </w:rPr>
        <w:t xml:space="preserve">המשפחה </w:t>
      </w:r>
      <w:bookmarkStart w:id="1164" w:name="_ETM_Q3_244790"/>
      <w:bookmarkEnd w:id="1164"/>
      <w:r>
        <w:rPr>
          <w:rtl/>
        </w:rPr>
        <w:t xml:space="preserve">ובאופן </w:t>
      </w:r>
      <w:bookmarkStart w:id="1165" w:name="_ETM_Q3_245330"/>
      <w:bookmarkEnd w:id="1165"/>
      <w:r>
        <w:rPr>
          <w:rtl/>
        </w:rPr>
        <w:t>אישי</w:t>
      </w:r>
      <w:r>
        <w:rPr>
          <w:rFonts w:hint="cs"/>
          <w:rtl/>
        </w:rPr>
        <w:t>.</w:t>
      </w:r>
      <w:bookmarkStart w:id="1166" w:name="_ETM_Q3_245840"/>
      <w:bookmarkStart w:id="1167" w:name="_ETM_Q3_243939"/>
      <w:bookmarkStart w:id="1168" w:name="_ETM_Q3_243289"/>
      <w:bookmarkStart w:id="1169" w:name="_ETM_Q3_246689"/>
      <w:bookmarkEnd w:id="1166"/>
      <w:bookmarkEnd w:id="1167"/>
      <w:bookmarkEnd w:id="1168"/>
      <w:bookmarkEnd w:id="1169"/>
      <w:r>
        <w:rPr>
          <w:rFonts w:hint="cs"/>
          <w:rtl/>
        </w:rPr>
        <w:t xml:space="preserve"> </w:t>
      </w:r>
      <w:r>
        <w:rPr>
          <w:rtl/>
        </w:rPr>
        <w:t xml:space="preserve">אני </w:t>
      </w:r>
      <w:bookmarkStart w:id="1170" w:name="_ETM_Q3_245930"/>
      <w:bookmarkEnd w:id="1170"/>
      <w:r>
        <w:rPr>
          <w:rtl/>
        </w:rPr>
        <w:t xml:space="preserve">רוצה </w:t>
      </w:r>
      <w:bookmarkStart w:id="1171" w:name="_ETM_Q3_246140"/>
      <w:bookmarkEnd w:id="1171"/>
      <w:r>
        <w:rPr>
          <w:rtl/>
        </w:rPr>
        <w:t xml:space="preserve">לומר </w:t>
      </w:r>
      <w:bookmarkStart w:id="1172" w:name="_ETM_Q3_246380"/>
      <w:bookmarkEnd w:id="1172"/>
      <w:r>
        <w:rPr>
          <w:rtl/>
        </w:rPr>
        <w:t xml:space="preserve">לך </w:t>
      </w:r>
      <w:bookmarkStart w:id="1173" w:name="_ETM_Q3_246500"/>
      <w:bookmarkEnd w:id="1173"/>
      <w:r>
        <w:rPr>
          <w:rtl/>
        </w:rPr>
        <w:t xml:space="preserve">שאני </w:t>
      </w:r>
      <w:bookmarkStart w:id="1174" w:name="_ETM_Q3_246740"/>
      <w:bookmarkEnd w:id="1174"/>
      <w:r>
        <w:rPr>
          <w:rtl/>
        </w:rPr>
        <w:t xml:space="preserve">מקבל </w:t>
      </w:r>
      <w:bookmarkStart w:id="1175" w:name="_ETM_Q3_247069"/>
      <w:bookmarkEnd w:id="1175"/>
      <w:r>
        <w:rPr>
          <w:rtl/>
        </w:rPr>
        <w:t xml:space="preserve">פידבק </w:t>
      </w:r>
      <w:bookmarkStart w:id="1176" w:name="_ETM_Q3_247490"/>
      <w:bookmarkEnd w:id="1176"/>
      <w:r>
        <w:rPr>
          <w:rtl/>
        </w:rPr>
        <w:t xml:space="preserve">מהתוכניות </w:t>
      </w:r>
      <w:bookmarkStart w:id="1177" w:name="_ETM_Q3_248090"/>
      <w:bookmarkEnd w:id="1177"/>
      <w:r>
        <w:rPr>
          <w:rtl/>
        </w:rPr>
        <w:t>האלה</w:t>
      </w:r>
      <w:r>
        <w:rPr>
          <w:rFonts w:hint="cs"/>
          <w:rtl/>
        </w:rPr>
        <w:t>,</w:t>
      </w:r>
      <w:bookmarkStart w:id="1178" w:name="_ETM_Q3_246788"/>
      <w:bookmarkEnd w:id="1178"/>
      <w:r>
        <w:rPr>
          <w:rtl/>
        </w:rPr>
        <w:t xml:space="preserve"> </w:t>
      </w:r>
      <w:bookmarkStart w:id="1179" w:name="_ETM_Q3_248780"/>
      <w:bookmarkEnd w:id="1179"/>
      <w:r>
        <w:rPr>
          <w:rtl/>
        </w:rPr>
        <w:t xml:space="preserve">של </w:t>
      </w:r>
      <w:bookmarkStart w:id="1180" w:name="_ETM_Q3_249020"/>
      <w:bookmarkEnd w:id="1180"/>
      <w:r>
        <w:rPr>
          <w:rtl/>
        </w:rPr>
        <w:t xml:space="preserve">נושמים </w:t>
      </w:r>
      <w:bookmarkStart w:id="1181" w:name="_ETM_Q3_249380"/>
      <w:bookmarkEnd w:id="1181"/>
      <w:r>
        <w:rPr>
          <w:rtl/>
        </w:rPr>
        <w:t xml:space="preserve">לרווחה </w:t>
      </w:r>
      <w:bookmarkStart w:id="1182" w:name="_ETM_Q3_249860"/>
      <w:bookmarkEnd w:id="1182"/>
      <w:r>
        <w:rPr>
          <w:rtl/>
        </w:rPr>
        <w:t>ו</w:t>
      </w:r>
      <w:r>
        <w:rPr>
          <w:rFonts w:hint="cs"/>
          <w:rtl/>
        </w:rPr>
        <w:t>ה</w:t>
      </w:r>
      <w:bookmarkStart w:id="1183" w:name="_ETM_Q3_248208"/>
      <w:bookmarkEnd w:id="1183"/>
      <w:r>
        <w:rPr>
          <w:rtl/>
        </w:rPr>
        <w:t xml:space="preserve">העצמה </w:t>
      </w:r>
      <w:bookmarkStart w:id="1184" w:name="_ETM_Q3_250430"/>
      <w:bookmarkEnd w:id="1184"/>
      <w:r>
        <w:rPr>
          <w:rtl/>
        </w:rPr>
        <w:t>הזו</w:t>
      </w:r>
      <w:r>
        <w:rPr>
          <w:rFonts w:hint="cs"/>
          <w:rtl/>
        </w:rPr>
        <w:t>,</w:t>
      </w:r>
      <w:r>
        <w:rPr>
          <w:rtl/>
        </w:rPr>
        <w:t xml:space="preserve"> </w:t>
      </w:r>
      <w:bookmarkStart w:id="1185" w:name="_ETM_Q3_251060"/>
      <w:bookmarkEnd w:id="1185"/>
      <w:r>
        <w:rPr>
          <w:rtl/>
        </w:rPr>
        <w:t xml:space="preserve">של </w:t>
      </w:r>
      <w:bookmarkStart w:id="1186" w:name="_ETM_Q3_251510"/>
      <w:bookmarkEnd w:id="1186"/>
      <w:r>
        <w:rPr>
          <w:rtl/>
        </w:rPr>
        <w:t xml:space="preserve">מיצוי </w:t>
      </w:r>
      <w:bookmarkStart w:id="1187" w:name="_ETM_Q3_251900"/>
      <w:bookmarkEnd w:id="1187"/>
      <w:r>
        <w:rPr>
          <w:rtl/>
        </w:rPr>
        <w:t>זכויות</w:t>
      </w:r>
      <w:r>
        <w:rPr>
          <w:rFonts w:hint="cs"/>
          <w:rtl/>
        </w:rPr>
        <w:t>,</w:t>
      </w:r>
      <w:r>
        <w:rPr>
          <w:rtl/>
        </w:rPr>
        <w:t xml:space="preserve"> </w:t>
      </w:r>
      <w:bookmarkStart w:id="1188" w:name="_ETM_Q3_252590"/>
      <w:bookmarkEnd w:id="1188"/>
      <w:r>
        <w:rPr>
          <w:rFonts w:hint="cs"/>
          <w:rtl/>
        </w:rPr>
        <w:t>ו</w:t>
      </w:r>
      <w:r>
        <w:rPr>
          <w:rtl/>
        </w:rPr>
        <w:t xml:space="preserve">חלק </w:t>
      </w:r>
      <w:bookmarkStart w:id="1189" w:name="_ETM_Q3_253100"/>
      <w:bookmarkEnd w:id="1189"/>
      <w:r>
        <w:rPr>
          <w:rtl/>
        </w:rPr>
        <w:t>מה</w:t>
      </w:r>
      <w:bookmarkStart w:id="1190" w:name="_ETM_Q3_253218"/>
      <w:bookmarkEnd w:id="1190"/>
      <w:r>
        <w:rPr>
          <w:rtl/>
        </w:rPr>
        <w:t xml:space="preserve">משפחות </w:t>
      </w:r>
      <w:bookmarkStart w:id="1191" w:name="_ETM_Q3_253670"/>
      <w:bookmarkEnd w:id="1191"/>
      <w:r>
        <w:rPr>
          <w:rtl/>
        </w:rPr>
        <w:t xml:space="preserve">שמצליחות </w:t>
      </w:r>
      <w:bookmarkStart w:id="1192" w:name="_ETM_Q3_254330"/>
      <w:bookmarkEnd w:id="1192"/>
      <w:r>
        <w:rPr>
          <w:rtl/>
        </w:rPr>
        <w:t xml:space="preserve">לצאת </w:t>
      </w:r>
      <w:bookmarkStart w:id="1193" w:name="_ETM_Q3_254720"/>
      <w:bookmarkEnd w:id="1193"/>
      <w:r>
        <w:rPr>
          <w:rtl/>
        </w:rPr>
        <w:t xml:space="preserve">כבר </w:t>
      </w:r>
      <w:bookmarkStart w:id="1194" w:name="_ETM_Q3_255020"/>
      <w:bookmarkEnd w:id="1194"/>
      <w:r>
        <w:rPr>
          <w:rtl/>
        </w:rPr>
        <w:t xml:space="preserve">לא </w:t>
      </w:r>
      <w:bookmarkStart w:id="1195" w:name="_ETM_Q3_255200"/>
      <w:bookmarkEnd w:id="1195"/>
      <w:r>
        <w:rPr>
          <w:rtl/>
        </w:rPr>
        <w:t xml:space="preserve">רוצות </w:t>
      </w:r>
      <w:bookmarkStart w:id="1196" w:name="_ETM_Q3_255560"/>
      <w:bookmarkEnd w:id="1196"/>
      <w:r>
        <w:rPr>
          <w:rtl/>
        </w:rPr>
        <w:t xml:space="preserve">את </w:t>
      </w:r>
      <w:bookmarkStart w:id="1197" w:name="_ETM_Q3_255709"/>
      <w:bookmarkEnd w:id="1197"/>
      <w:r>
        <w:rPr>
          <w:rtl/>
        </w:rPr>
        <w:t>התלוש</w:t>
      </w:r>
      <w:r>
        <w:rPr>
          <w:rFonts w:hint="cs"/>
          <w:rtl/>
        </w:rPr>
        <w:t>,</w:t>
      </w:r>
      <w:bookmarkStart w:id="1198" w:name="_ETM_Q3_254618"/>
      <w:bookmarkEnd w:id="1198"/>
      <w:r>
        <w:rPr>
          <w:rtl/>
        </w:rPr>
        <w:t xml:space="preserve"> </w:t>
      </w:r>
      <w:bookmarkStart w:id="1199" w:name="_ETM_Q3_256619"/>
      <w:bookmarkEnd w:id="1199"/>
      <w:r>
        <w:rPr>
          <w:rtl/>
        </w:rPr>
        <w:t>הופכו</w:t>
      </w:r>
      <w:bookmarkStart w:id="1200" w:name="_ETM_Q3_251398"/>
      <w:bookmarkEnd w:id="1200"/>
      <w:r>
        <w:rPr>
          <w:rtl/>
        </w:rPr>
        <w:t xml:space="preserve">ת </w:t>
      </w:r>
      <w:bookmarkStart w:id="1201" w:name="_ETM_Q3_257040"/>
      <w:bookmarkEnd w:id="1201"/>
      <w:r>
        <w:rPr>
          <w:rtl/>
        </w:rPr>
        <w:t xml:space="preserve">להיות </w:t>
      </w:r>
      <w:bookmarkStart w:id="1202" w:name="_ETM_Q3_257280"/>
      <w:bookmarkEnd w:id="1202"/>
      <w:r>
        <w:rPr>
          <w:rtl/>
        </w:rPr>
        <w:t xml:space="preserve">מתנדבות </w:t>
      </w:r>
      <w:bookmarkStart w:id="1203" w:name="_ETM_Q3_257909"/>
      <w:bookmarkEnd w:id="1203"/>
      <w:r>
        <w:rPr>
          <w:rtl/>
        </w:rPr>
        <w:t xml:space="preserve">במיזמים </w:t>
      </w:r>
      <w:bookmarkStart w:id="1204" w:name="_ETM_Q3_258479"/>
      <w:bookmarkEnd w:id="1204"/>
      <w:r>
        <w:rPr>
          <w:rtl/>
        </w:rPr>
        <w:t>האלה</w:t>
      </w:r>
      <w:r>
        <w:rPr>
          <w:rFonts w:hint="cs"/>
          <w:rtl/>
        </w:rPr>
        <w:t>,</w:t>
      </w:r>
      <w:r>
        <w:rPr>
          <w:rtl/>
        </w:rPr>
        <w:t xml:space="preserve"> </w:t>
      </w:r>
      <w:bookmarkStart w:id="1205" w:name="_ETM_Q3_259079"/>
      <w:bookmarkEnd w:id="1205"/>
      <w:r>
        <w:rPr>
          <w:rtl/>
        </w:rPr>
        <w:t>וז</w:t>
      </w:r>
      <w:r w:rsidR="00754DDB">
        <w:rPr>
          <w:rFonts w:hint="cs"/>
          <w:rtl/>
        </w:rPr>
        <w:t>ו</w:t>
      </w:r>
      <w:r>
        <w:rPr>
          <w:rtl/>
        </w:rPr>
        <w:t xml:space="preserve"> </w:t>
      </w:r>
      <w:bookmarkStart w:id="1206" w:name="_ETM_Q3_259680"/>
      <w:bookmarkEnd w:id="1206"/>
      <w:r>
        <w:rPr>
          <w:rtl/>
        </w:rPr>
        <w:t xml:space="preserve">רק </w:t>
      </w:r>
      <w:bookmarkStart w:id="1207" w:name="_ETM_Q3_259860"/>
      <w:bookmarkEnd w:id="1207"/>
      <w:r>
        <w:rPr>
          <w:rtl/>
        </w:rPr>
        <w:t>ברכה</w:t>
      </w:r>
      <w:r>
        <w:rPr>
          <w:rFonts w:hint="cs"/>
          <w:rtl/>
        </w:rPr>
        <w:t>.</w:t>
      </w:r>
      <w:bookmarkStart w:id="1208" w:name="_ETM_Q3_260310"/>
      <w:bookmarkEnd w:id="1208"/>
    </w:p>
    <w:p w:rsidR="00500A1C" w:rsidRDefault="00500A1C" w:rsidP="00B1521A">
      <w:pPr>
        <w:rPr>
          <w:rtl/>
        </w:rPr>
      </w:pPr>
    </w:p>
    <w:p w:rsidR="00500A1C" w:rsidRDefault="00500A1C" w:rsidP="00754DDB">
      <w:pPr>
        <w:rPr>
          <w:rtl/>
        </w:rPr>
      </w:pPr>
      <w:bookmarkStart w:id="1209" w:name="_ETM_Q3_257699"/>
      <w:bookmarkEnd w:id="1209"/>
      <w:r>
        <w:rPr>
          <w:rtl/>
        </w:rPr>
        <w:t xml:space="preserve">פרויקט </w:t>
      </w:r>
      <w:bookmarkStart w:id="1210" w:name="_ETM_Q3_260729"/>
      <w:bookmarkEnd w:id="1210"/>
      <w:r>
        <w:rPr>
          <w:rtl/>
        </w:rPr>
        <w:t>חלוק</w:t>
      </w:r>
      <w:r>
        <w:rPr>
          <w:rFonts w:hint="cs"/>
          <w:rtl/>
        </w:rPr>
        <w:t>ת</w:t>
      </w:r>
      <w:r>
        <w:rPr>
          <w:rtl/>
        </w:rPr>
        <w:t xml:space="preserve"> </w:t>
      </w:r>
      <w:bookmarkStart w:id="1211" w:name="_ETM_Q3_261119"/>
      <w:bookmarkEnd w:id="1211"/>
      <w:proofErr w:type="spellStart"/>
      <w:r>
        <w:rPr>
          <w:rtl/>
        </w:rPr>
        <w:t>תמ"ל</w:t>
      </w:r>
      <w:proofErr w:type="spellEnd"/>
      <w:r>
        <w:rPr>
          <w:rFonts w:hint="cs"/>
          <w:rtl/>
        </w:rPr>
        <w:t xml:space="preserve"> </w:t>
      </w:r>
      <w:r>
        <w:rPr>
          <w:rFonts w:hint="eastAsia"/>
          <w:rtl/>
        </w:rPr>
        <w:t>–</w:t>
      </w:r>
      <w:r>
        <w:rPr>
          <w:rtl/>
        </w:rPr>
        <w:t xml:space="preserve"> </w:t>
      </w:r>
      <w:bookmarkStart w:id="1212" w:name="_ETM_Q3_262290"/>
      <w:bookmarkStart w:id="1213" w:name="_ETM_Q3_262470"/>
      <w:bookmarkStart w:id="1214" w:name="_ETM_Q3_262650"/>
      <w:bookmarkEnd w:id="1212"/>
      <w:bookmarkEnd w:id="1213"/>
      <w:bookmarkEnd w:id="1214"/>
      <w:proofErr w:type="spellStart"/>
      <w:r>
        <w:rPr>
          <w:rFonts w:hint="cs"/>
          <w:rtl/>
        </w:rPr>
        <w:t>תמ"ל</w:t>
      </w:r>
      <w:proofErr w:type="spellEnd"/>
      <w:r>
        <w:rPr>
          <w:rFonts w:hint="cs"/>
          <w:rtl/>
        </w:rPr>
        <w:t xml:space="preserve"> זה</w:t>
      </w:r>
      <w:bookmarkStart w:id="1215" w:name="_ETM_Q3_259550"/>
      <w:bookmarkEnd w:id="1215"/>
      <w:r>
        <w:rPr>
          <w:rtl/>
        </w:rPr>
        <w:t xml:space="preserve"> </w:t>
      </w:r>
      <w:bookmarkStart w:id="1216" w:name="_ETM_Q3_262830"/>
      <w:bookmarkEnd w:id="1216"/>
      <w:r>
        <w:rPr>
          <w:rtl/>
        </w:rPr>
        <w:t xml:space="preserve">תחליף </w:t>
      </w:r>
      <w:bookmarkStart w:id="1217" w:name="_ETM_Q3_263220"/>
      <w:bookmarkEnd w:id="1217"/>
      <w:r>
        <w:rPr>
          <w:rtl/>
        </w:rPr>
        <w:t xml:space="preserve">מזון </w:t>
      </w:r>
      <w:bookmarkStart w:id="1218" w:name="_ETM_Q3_263520"/>
      <w:bookmarkEnd w:id="1218"/>
      <w:r>
        <w:rPr>
          <w:rtl/>
        </w:rPr>
        <w:t>לתינוקות</w:t>
      </w:r>
      <w:bookmarkStart w:id="1219" w:name="_ETM_Q3_262700"/>
      <w:bookmarkEnd w:id="1219"/>
      <w:r>
        <w:rPr>
          <w:rtl/>
        </w:rPr>
        <w:t xml:space="preserve"> </w:t>
      </w:r>
      <w:bookmarkStart w:id="1220" w:name="_ETM_Q3_264619"/>
      <w:bookmarkEnd w:id="1220"/>
      <w:r w:rsidR="00754DDB">
        <w:rPr>
          <w:rFonts w:hint="cs"/>
          <w:rtl/>
        </w:rPr>
        <w:t xml:space="preserve">– </w:t>
      </w:r>
      <w:r>
        <w:rPr>
          <w:rtl/>
        </w:rPr>
        <w:t xml:space="preserve">מתבצעת </w:t>
      </w:r>
      <w:bookmarkStart w:id="1221" w:name="_ETM_Q3_265219"/>
      <w:bookmarkEnd w:id="1221"/>
      <w:r>
        <w:rPr>
          <w:rtl/>
        </w:rPr>
        <w:t>חלוק</w:t>
      </w:r>
      <w:r>
        <w:rPr>
          <w:rFonts w:hint="cs"/>
          <w:rtl/>
        </w:rPr>
        <w:t>ה</w:t>
      </w:r>
      <w:r>
        <w:rPr>
          <w:rtl/>
        </w:rPr>
        <w:t xml:space="preserve"> </w:t>
      </w:r>
      <w:bookmarkStart w:id="1222" w:name="_ETM_Q3_265639"/>
      <w:bookmarkEnd w:id="1222"/>
      <w:r>
        <w:rPr>
          <w:rtl/>
        </w:rPr>
        <w:t xml:space="preserve">חודשית </w:t>
      </w:r>
      <w:bookmarkStart w:id="1223" w:name="_ETM_Q3_266780"/>
      <w:bookmarkEnd w:id="1223"/>
      <w:r>
        <w:rPr>
          <w:rtl/>
        </w:rPr>
        <w:t>למש</w:t>
      </w:r>
      <w:bookmarkStart w:id="1224" w:name="_ETM_Q3_264699"/>
      <w:bookmarkEnd w:id="1224"/>
      <w:r>
        <w:rPr>
          <w:rtl/>
        </w:rPr>
        <w:t>פחות</w:t>
      </w:r>
      <w:r>
        <w:rPr>
          <w:rFonts w:hint="cs"/>
          <w:rtl/>
        </w:rPr>
        <w:t>,</w:t>
      </w:r>
      <w:r>
        <w:rPr>
          <w:rtl/>
        </w:rPr>
        <w:t xml:space="preserve"> </w:t>
      </w:r>
      <w:bookmarkStart w:id="1225" w:name="_ETM_Q3_267500"/>
      <w:bookmarkEnd w:id="1225"/>
      <w:r>
        <w:rPr>
          <w:rtl/>
        </w:rPr>
        <w:t xml:space="preserve">גם </w:t>
      </w:r>
      <w:bookmarkStart w:id="1226" w:name="_ETM_Q3_267740"/>
      <w:bookmarkEnd w:id="1226"/>
      <w:r>
        <w:rPr>
          <w:rtl/>
        </w:rPr>
        <w:t xml:space="preserve">כאלה </w:t>
      </w:r>
      <w:bookmarkStart w:id="1227" w:name="_ETM_Q3_268190"/>
      <w:bookmarkEnd w:id="1227"/>
      <w:r>
        <w:rPr>
          <w:rtl/>
        </w:rPr>
        <w:t xml:space="preserve">שאינן </w:t>
      </w:r>
      <w:bookmarkStart w:id="1228" w:name="_ETM_Q3_268610"/>
      <w:bookmarkEnd w:id="1228"/>
      <w:r>
        <w:rPr>
          <w:rtl/>
        </w:rPr>
        <w:t xml:space="preserve">מוכרות </w:t>
      </w:r>
      <w:bookmarkStart w:id="1229" w:name="_ETM_Q3_269090"/>
      <w:bookmarkEnd w:id="1229"/>
      <w:r>
        <w:rPr>
          <w:rtl/>
        </w:rPr>
        <w:t>ל</w:t>
      </w:r>
      <w:r>
        <w:rPr>
          <w:rFonts w:hint="cs"/>
          <w:rtl/>
        </w:rPr>
        <w:t>א</w:t>
      </w:r>
      <w:r>
        <w:rPr>
          <w:rtl/>
        </w:rPr>
        <w:t>ג</w:t>
      </w:r>
      <w:r>
        <w:rPr>
          <w:rFonts w:hint="cs"/>
          <w:rtl/>
        </w:rPr>
        <w:t>פ</w:t>
      </w:r>
      <w:bookmarkStart w:id="1230" w:name="_ETM_Q3_266939"/>
      <w:bookmarkEnd w:id="1230"/>
      <w:r>
        <w:rPr>
          <w:rtl/>
        </w:rPr>
        <w:t xml:space="preserve">י </w:t>
      </w:r>
      <w:bookmarkStart w:id="1231" w:name="_ETM_Q3_269600"/>
      <w:bookmarkEnd w:id="1231"/>
      <w:r>
        <w:rPr>
          <w:rtl/>
        </w:rPr>
        <w:t>הרווחה</w:t>
      </w:r>
      <w:r>
        <w:rPr>
          <w:rFonts w:hint="cs"/>
          <w:rtl/>
        </w:rPr>
        <w:t>,</w:t>
      </w:r>
      <w:r>
        <w:rPr>
          <w:rtl/>
        </w:rPr>
        <w:t xml:space="preserve"> </w:t>
      </w:r>
      <w:bookmarkStart w:id="1232" w:name="_ETM_Q3_270410"/>
      <w:bookmarkEnd w:id="1232"/>
      <w:r>
        <w:rPr>
          <w:rFonts w:hint="cs"/>
          <w:rtl/>
        </w:rPr>
        <w:t xml:space="preserve">שיש </w:t>
      </w:r>
      <w:r>
        <w:rPr>
          <w:rtl/>
        </w:rPr>
        <w:t xml:space="preserve">להן </w:t>
      </w:r>
      <w:bookmarkStart w:id="1233" w:name="_ETM_Q3_270920"/>
      <w:bookmarkEnd w:id="1233"/>
      <w:r>
        <w:rPr>
          <w:rtl/>
        </w:rPr>
        <w:t xml:space="preserve">תינוקות </w:t>
      </w:r>
      <w:bookmarkStart w:id="1234" w:name="_ETM_Q3_271490"/>
      <w:bookmarkEnd w:id="1234"/>
      <w:r>
        <w:rPr>
          <w:rtl/>
        </w:rPr>
        <w:t xml:space="preserve">עד </w:t>
      </w:r>
      <w:bookmarkStart w:id="1235" w:name="_ETM_Q3_271640"/>
      <w:bookmarkEnd w:id="1235"/>
      <w:r>
        <w:rPr>
          <w:rtl/>
        </w:rPr>
        <w:t>גיל</w:t>
      </w:r>
      <w:bookmarkStart w:id="1236" w:name="_ETM_Q3_271850"/>
      <w:bookmarkStart w:id="1237" w:name="_ETM_Q3_272270"/>
      <w:bookmarkEnd w:id="1236"/>
      <w:bookmarkEnd w:id="1237"/>
      <w:r>
        <w:rPr>
          <w:rFonts w:hint="cs"/>
          <w:rtl/>
        </w:rPr>
        <w:t xml:space="preserve"> </w:t>
      </w:r>
      <w:bookmarkStart w:id="1238" w:name="_ETM_Q3_269799"/>
      <w:bookmarkEnd w:id="1238"/>
      <w:r>
        <w:rPr>
          <w:rtl/>
        </w:rPr>
        <w:t xml:space="preserve">שנה </w:t>
      </w:r>
      <w:bookmarkStart w:id="1239" w:name="_ETM_Q3_272660"/>
      <w:bookmarkEnd w:id="1239"/>
      <w:r>
        <w:rPr>
          <w:rtl/>
        </w:rPr>
        <w:t>וחצי</w:t>
      </w:r>
      <w:r>
        <w:rPr>
          <w:rFonts w:hint="cs"/>
          <w:rtl/>
        </w:rPr>
        <w:t>.</w:t>
      </w:r>
      <w:r>
        <w:rPr>
          <w:rtl/>
        </w:rPr>
        <w:t xml:space="preserve"> </w:t>
      </w:r>
      <w:bookmarkStart w:id="1240" w:name="_ETM_Q3_273650"/>
      <w:bookmarkEnd w:id="1240"/>
      <w:r>
        <w:rPr>
          <w:rtl/>
        </w:rPr>
        <w:t xml:space="preserve">הסיוע </w:t>
      </w:r>
      <w:bookmarkStart w:id="1241" w:name="_ETM_Q3_274459"/>
      <w:bookmarkEnd w:id="1241"/>
      <w:r>
        <w:rPr>
          <w:rtl/>
        </w:rPr>
        <w:t xml:space="preserve">כולל </w:t>
      </w:r>
      <w:bookmarkStart w:id="1242" w:name="_ETM_Q3_274880"/>
      <w:bookmarkEnd w:id="1242"/>
      <w:r>
        <w:rPr>
          <w:rFonts w:hint="cs"/>
          <w:rtl/>
        </w:rPr>
        <w:t>חמש</w:t>
      </w:r>
      <w:r>
        <w:rPr>
          <w:rtl/>
        </w:rPr>
        <w:t xml:space="preserve"> </w:t>
      </w:r>
      <w:bookmarkStart w:id="1243" w:name="_ETM_Q3_275330"/>
      <w:bookmarkEnd w:id="1243"/>
      <w:r>
        <w:rPr>
          <w:rtl/>
        </w:rPr>
        <w:t xml:space="preserve">חבילות </w:t>
      </w:r>
      <w:bookmarkStart w:id="1244" w:name="_ETM_Q3_276200"/>
      <w:bookmarkEnd w:id="1244"/>
      <w:proofErr w:type="spellStart"/>
      <w:r>
        <w:rPr>
          <w:rtl/>
        </w:rPr>
        <w:t>תמ</w:t>
      </w:r>
      <w:r>
        <w:rPr>
          <w:rFonts w:hint="cs"/>
          <w:rtl/>
        </w:rPr>
        <w:t>"ל</w:t>
      </w:r>
      <w:bookmarkStart w:id="1245" w:name="_ETM_Q3_273569"/>
      <w:bookmarkEnd w:id="1245"/>
      <w:proofErr w:type="spellEnd"/>
      <w:r>
        <w:rPr>
          <w:rFonts w:hint="cs"/>
          <w:rtl/>
        </w:rPr>
        <w:t>.</w:t>
      </w:r>
      <w:r>
        <w:rPr>
          <w:rtl/>
        </w:rPr>
        <w:t xml:space="preserve"> </w:t>
      </w:r>
      <w:bookmarkStart w:id="1246" w:name="_ETM_Q3_276740"/>
      <w:bookmarkEnd w:id="1246"/>
      <w:proofErr w:type="spellStart"/>
      <w:r>
        <w:rPr>
          <w:rtl/>
        </w:rPr>
        <w:t>תמ</w:t>
      </w:r>
      <w:r>
        <w:rPr>
          <w:rFonts w:hint="cs"/>
          <w:rtl/>
        </w:rPr>
        <w:t>"ל</w:t>
      </w:r>
      <w:proofErr w:type="spellEnd"/>
      <w:r>
        <w:rPr>
          <w:rtl/>
        </w:rPr>
        <w:t xml:space="preserve"> </w:t>
      </w:r>
      <w:bookmarkStart w:id="1247" w:name="_ETM_Q3_277100"/>
      <w:bookmarkEnd w:id="1247"/>
      <w:r>
        <w:rPr>
          <w:rtl/>
        </w:rPr>
        <w:t xml:space="preserve">זה </w:t>
      </w:r>
      <w:bookmarkStart w:id="1248" w:name="_ETM_Q3_277250"/>
      <w:bookmarkEnd w:id="1248"/>
      <w:r>
        <w:rPr>
          <w:rtl/>
        </w:rPr>
        <w:t xml:space="preserve">תחליפי </w:t>
      </w:r>
      <w:bookmarkStart w:id="1249" w:name="_ETM_Q3_277759"/>
      <w:bookmarkEnd w:id="1249"/>
      <w:r>
        <w:rPr>
          <w:rFonts w:hint="cs"/>
          <w:rtl/>
        </w:rPr>
        <w:t>ה</w:t>
      </w:r>
      <w:r>
        <w:rPr>
          <w:rtl/>
        </w:rPr>
        <w:t>מזון</w:t>
      </w:r>
      <w:bookmarkStart w:id="1250" w:name="_ETM_Q3_276310"/>
      <w:bookmarkEnd w:id="1250"/>
      <w:r>
        <w:rPr>
          <w:rFonts w:hint="cs"/>
          <w:rtl/>
        </w:rPr>
        <w:t xml:space="preserve"> </w:t>
      </w:r>
      <w:r>
        <w:rPr>
          <w:rFonts w:hint="eastAsia"/>
          <w:rtl/>
        </w:rPr>
        <w:t>–</w:t>
      </w:r>
      <w:r>
        <w:rPr>
          <w:rtl/>
        </w:rPr>
        <w:t xml:space="preserve"> </w:t>
      </w:r>
      <w:bookmarkStart w:id="1251" w:name="_ETM_Q3_278420"/>
      <w:bookmarkStart w:id="1252" w:name="_ETM_Q3_279110"/>
      <w:bookmarkEnd w:id="1251"/>
      <w:bookmarkEnd w:id="1252"/>
      <w:r>
        <w:rPr>
          <w:rFonts w:hint="cs"/>
          <w:rtl/>
        </w:rPr>
        <w:t xml:space="preserve">בלשוננו, </w:t>
      </w:r>
      <w:r>
        <w:rPr>
          <w:rtl/>
        </w:rPr>
        <w:t xml:space="preserve">מה </w:t>
      </w:r>
      <w:bookmarkStart w:id="1253" w:name="_ETM_Q3_279259"/>
      <w:bookmarkEnd w:id="1253"/>
      <w:r>
        <w:rPr>
          <w:rtl/>
        </w:rPr>
        <w:t>שנ</w:t>
      </w:r>
      <w:bookmarkStart w:id="1254" w:name="_ETM_Q3_277190"/>
      <w:bookmarkEnd w:id="1254"/>
      <w:r>
        <w:rPr>
          <w:rtl/>
        </w:rPr>
        <w:t xml:space="preserve">קרא </w:t>
      </w:r>
      <w:bookmarkStart w:id="1255" w:name="_ETM_Q3_279709"/>
      <w:bookmarkEnd w:id="1255"/>
      <w:r>
        <w:rPr>
          <w:rtl/>
        </w:rPr>
        <w:t>מטרנ</w:t>
      </w:r>
      <w:bookmarkStart w:id="1256" w:name="_ETM_Q3_278919"/>
      <w:bookmarkEnd w:id="1256"/>
      <w:r>
        <w:rPr>
          <w:rtl/>
        </w:rPr>
        <w:t>ה</w:t>
      </w:r>
      <w:r>
        <w:rPr>
          <w:rFonts w:hint="cs"/>
          <w:rtl/>
        </w:rPr>
        <w:t>,</w:t>
      </w:r>
      <w:r>
        <w:rPr>
          <w:rtl/>
        </w:rPr>
        <w:t xml:space="preserve"> </w:t>
      </w:r>
      <w:bookmarkStart w:id="1257" w:name="_ETM_Q3_280310"/>
      <w:bookmarkEnd w:id="1257"/>
      <w:r>
        <w:rPr>
          <w:rtl/>
        </w:rPr>
        <w:t xml:space="preserve">במושג </w:t>
      </w:r>
      <w:bookmarkStart w:id="1258" w:name="_ETM_Q3_280790"/>
      <w:bookmarkEnd w:id="1258"/>
      <w:r>
        <w:rPr>
          <w:rtl/>
        </w:rPr>
        <w:t>המסחרי</w:t>
      </w:r>
      <w:bookmarkStart w:id="1259" w:name="_ETM_Q3_279700"/>
      <w:bookmarkEnd w:id="1259"/>
      <w:r>
        <w:rPr>
          <w:rFonts w:hint="cs"/>
          <w:rtl/>
        </w:rPr>
        <w:t>. הוא</w:t>
      </w:r>
      <w:r>
        <w:rPr>
          <w:rtl/>
        </w:rPr>
        <w:t xml:space="preserve"> </w:t>
      </w:r>
      <w:bookmarkStart w:id="1260" w:name="_ETM_Q3_282069"/>
      <w:bookmarkEnd w:id="1260"/>
      <w:r>
        <w:rPr>
          <w:rtl/>
        </w:rPr>
        <w:t xml:space="preserve">ניתן </w:t>
      </w:r>
      <w:bookmarkStart w:id="1261" w:name="_ETM_Q3_282610"/>
      <w:bookmarkEnd w:id="1261"/>
      <w:r>
        <w:rPr>
          <w:rtl/>
        </w:rPr>
        <w:t xml:space="preserve">במשלוח </w:t>
      </w:r>
      <w:bookmarkStart w:id="1262" w:name="_ETM_Q3_283119"/>
      <w:bookmarkEnd w:id="1262"/>
      <w:r>
        <w:rPr>
          <w:rtl/>
        </w:rPr>
        <w:t xml:space="preserve">לבתי </w:t>
      </w:r>
      <w:bookmarkStart w:id="1263" w:name="_ETM_Q3_283540"/>
      <w:bookmarkEnd w:id="1263"/>
      <w:r>
        <w:rPr>
          <w:rtl/>
        </w:rPr>
        <w:t>המשפחות</w:t>
      </w:r>
      <w:bookmarkStart w:id="1264" w:name="_ETM_Q3_282110"/>
      <w:bookmarkEnd w:id="1264"/>
      <w:r>
        <w:rPr>
          <w:rFonts w:hint="cs"/>
          <w:rtl/>
        </w:rPr>
        <w:t>.</w:t>
      </w:r>
      <w:r>
        <w:rPr>
          <w:rtl/>
        </w:rPr>
        <w:t xml:space="preserve"> </w:t>
      </w:r>
      <w:bookmarkStart w:id="1265" w:name="_ETM_Q3_284049"/>
      <w:bookmarkEnd w:id="1265"/>
      <w:r>
        <w:rPr>
          <w:rtl/>
        </w:rPr>
        <w:t>כ</w:t>
      </w:r>
      <w:bookmarkStart w:id="1266" w:name="_ETM_Q3_284560"/>
      <w:bookmarkStart w:id="1267" w:name="_ETM_Q3_284920"/>
      <w:bookmarkEnd w:id="1266"/>
      <w:bookmarkEnd w:id="1267"/>
      <w:r>
        <w:rPr>
          <w:rFonts w:hint="cs"/>
          <w:rtl/>
        </w:rPr>
        <w:t>-3,100</w:t>
      </w:r>
      <w:bookmarkStart w:id="1268" w:name="_ETM_Q3_283100"/>
      <w:bookmarkEnd w:id="1268"/>
      <w:r>
        <w:rPr>
          <w:rtl/>
        </w:rPr>
        <w:t xml:space="preserve"> </w:t>
      </w:r>
      <w:bookmarkStart w:id="1269" w:name="_ETM_Q3_285100"/>
      <w:bookmarkEnd w:id="1269"/>
      <w:r>
        <w:rPr>
          <w:rtl/>
        </w:rPr>
        <w:t xml:space="preserve">תינוקות </w:t>
      </w:r>
      <w:bookmarkStart w:id="1270" w:name="_ETM_Q3_285670"/>
      <w:bookmarkEnd w:id="1270"/>
      <w:r>
        <w:rPr>
          <w:rtl/>
        </w:rPr>
        <w:t>במיזם</w:t>
      </w:r>
      <w:bookmarkStart w:id="1271" w:name="_ETM_Q3_285550"/>
      <w:bookmarkEnd w:id="1271"/>
      <w:r w:rsidR="00754DDB">
        <w:rPr>
          <w:rFonts w:hint="cs"/>
          <w:rtl/>
        </w:rPr>
        <w:t>,</w:t>
      </w:r>
      <w:r>
        <w:rPr>
          <w:rtl/>
        </w:rPr>
        <w:t xml:space="preserve"> </w:t>
      </w:r>
      <w:bookmarkStart w:id="1272" w:name="_ETM_Q3_286720"/>
      <w:bookmarkEnd w:id="1272"/>
      <w:r>
        <w:rPr>
          <w:rtl/>
        </w:rPr>
        <w:t xml:space="preserve">וזה </w:t>
      </w:r>
      <w:bookmarkStart w:id="1273" w:name="_ETM_Q3_287080"/>
      <w:bookmarkEnd w:id="1273"/>
      <w:r>
        <w:rPr>
          <w:rtl/>
        </w:rPr>
        <w:t>לא</w:t>
      </w:r>
      <w:bookmarkStart w:id="1274" w:name="_ETM_Q3_287229"/>
      <w:bookmarkStart w:id="1275" w:name="_ETM_Q3_287500"/>
      <w:bookmarkEnd w:id="1274"/>
      <w:bookmarkEnd w:id="1275"/>
      <w:r>
        <w:rPr>
          <w:rtl/>
        </w:rPr>
        <w:t xml:space="preserve">ו </w:t>
      </w:r>
      <w:bookmarkStart w:id="1276" w:name="_ETM_Q3_287830"/>
      <w:bookmarkEnd w:id="1276"/>
      <w:r>
        <w:rPr>
          <w:rtl/>
        </w:rPr>
        <w:t xml:space="preserve">דווקא </w:t>
      </w:r>
      <w:bookmarkStart w:id="1277" w:name="_ETM_Q3_288159"/>
      <w:bookmarkEnd w:id="1277"/>
      <w:r>
        <w:rPr>
          <w:rtl/>
        </w:rPr>
        <w:t xml:space="preserve">למשפחות </w:t>
      </w:r>
      <w:bookmarkStart w:id="1278" w:name="_ETM_Q3_289380"/>
      <w:bookmarkEnd w:id="1278"/>
      <w:r>
        <w:rPr>
          <w:rtl/>
        </w:rPr>
        <w:t xml:space="preserve">שמוכרות </w:t>
      </w:r>
      <w:bookmarkStart w:id="1279" w:name="_ETM_Q3_290039"/>
      <w:bookmarkEnd w:id="1279"/>
      <w:r>
        <w:rPr>
          <w:rFonts w:hint="cs"/>
          <w:rtl/>
        </w:rPr>
        <w:t>ב</w:t>
      </w:r>
      <w:r>
        <w:rPr>
          <w:rtl/>
        </w:rPr>
        <w:t>רווחה</w:t>
      </w:r>
      <w:r>
        <w:rPr>
          <w:rFonts w:hint="cs"/>
          <w:rtl/>
        </w:rPr>
        <w:t>.</w:t>
      </w:r>
      <w:bookmarkStart w:id="1280" w:name="_ETM_Q3_289051"/>
      <w:bookmarkStart w:id="1281" w:name="_ETM_Q3_292100"/>
      <w:bookmarkEnd w:id="1280"/>
      <w:bookmarkEnd w:id="1281"/>
    </w:p>
    <w:p w:rsidR="00500A1C" w:rsidRDefault="00500A1C" w:rsidP="00B1521A">
      <w:pPr>
        <w:rPr>
          <w:rtl/>
        </w:rPr>
      </w:pPr>
      <w:bookmarkStart w:id="1282" w:name="_ETM_Q3_288421"/>
      <w:bookmarkStart w:id="1283" w:name="_ETM_Q3_288558"/>
      <w:bookmarkEnd w:id="1282"/>
      <w:bookmarkEnd w:id="1283"/>
    </w:p>
    <w:p w:rsidR="00500A1C" w:rsidRDefault="00500A1C" w:rsidP="00B1521A">
      <w:pPr>
        <w:pStyle w:val="af6"/>
        <w:rPr>
          <w:rtl/>
        </w:rPr>
      </w:pPr>
      <w:bookmarkStart w:id="1284" w:name="ET_interruption_5918_3"/>
      <w:r w:rsidRPr="005530B1">
        <w:rPr>
          <w:rStyle w:val="TagStyle"/>
          <w:rtl/>
        </w:rPr>
        <w:t xml:space="preserve"> &lt;&lt; קריאה &gt;&gt;</w:t>
      </w:r>
      <w:r w:rsidRPr="0000496B">
        <w:rPr>
          <w:rStyle w:val="TagStyle"/>
          <w:rtl/>
        </w:rPr>
        <w:t xml:space="preserve"> </w:t>
      </w:r>
      <w:r>
        <w:rPr>
          <w:rtl/>
        </w:rPr>
        <w:t>אימאן ח'טיב יאסין (רע"מ – הרשימה הערבית המאוחדת):</w:t>
      </w:r>
      <w:r w:rsidRPr="0000496B">
        <w:rPr>
          <w:rStyle w:val="TagStyle"/>
          <w:rtl/>
        </w:rPr>
        <w:t xml:space="preserve"> </w:t>
      </w:r>
      <w:r w:rsidRPr="005530B1">
        <w:rPr>
          <w:rStyle w:val="TagStyle"/>
          <w:rtl/>
        </w:rPr>
        <w:t>&lt;&lt; קריאה &gt;&gt;</w:t>
      </w:r>
      <w:r>
        <w:rPr>
          <w:rtl/>
        </w:rPr>
        <w:t xml:space="preserve">   </w:t>
      </w:r>
      <w:bookmarkEnd w:id="1284"/>
    </w:p>
    <w:p w:rsidR="00500A1C" w:rsidRDefault="00500A1C" w:rsidP="000058BC">
      <w:pPr>
        <w:rPr>
          <w:rtl/>
          <w:lang w:eastAsia="he-IL"/>
        </w:rPr>
      </w:pPr>
    </w:p>
    <w:p w:rsidR="00500A1C" w:rsidRDefault="00500A1C" w:rsidP="00B1521A">
      <w:pPr>
        <w:rPr>
          <w:rtl/>
          <w:lang w:eastAsia="he-IL"/>
        </w:rPr>
      </w:pPr>
      <w:bookmarkStart w:id="1285" w:name="_ETM_Q3_294240"/>
      <w:bookmarkStart w:id="1286" w:name="_ETM_Q3_289511"/>
      <w:bookmarkEnd w:id="1285"/>
      <w:bookmarkEnd w:id="1286"/>
      <w:r>
        <w:rPr>
          <w:rFonts w:hint="cs"/>
          <w:rtl/>
          <w:lang w:eastAsia="he-IL"/>
        </w:rPr>
        <w:t>איך מג</w:t>
      </w:r>
      <w:bookmarkStart w:id="1287" w:name="_ETM_Q3_288972"/>
      <w:bookmarkEnd w:id="1287"/>
      <w:r>
        <w:rPr>
          <w:rFonts w:hint="cs"/>
          <w:rtl/>
          <w:lang w:eastAsia="he-IL"/>
        </w:rPr>
        <w:t>יעים אליכם</w:t>
      </w:r>
      <w:bookmarkStart w:id="1288" w:name="_ETM_Q3_289022"/>
      <w:bookmarkEnd w:id="1288"/>
      <w:r>
        <w:rPr>
          <w:rFonts w:hint="cs"/>
          <w:rtl/>
          <w:lang w:eastAsia="he-IL"/>
        </w:rPr>
        <w:t>?</w:t>
      </w:r>
    </w:p>
    <w:p w:rsidR="00500A1C" w:rsidRDefault="00500A1C" w:rsidP="00B1521A">
      <w:pPr>
        <w:rPr>
          <w:rtl/>
          <w:lang w:eastAsia="he-IL"/>
        </w:rPr>
      </w:pPr>
      <w:bookmarkStart w:id="1289" w:name="_ETM_Q3_289630"/>
      <w:bookmarkStart w:id="1290" w:name="_ETM_Q3_289693"/>
      <w:bookmarkEnd w:id="1289"/>
      <w:bookmarkEnd w:id="1290"/>
    </w:p>
    <w:p w:rsidR="00500A1C" w:rsidRDefault="00500A1C" w:rsidP="00B1521A">
      <w:pPr>
        <w:pStyle w:val="-"/>
        <w:rPr>
          <w:rtl/>
        </w:rPr>
      </w:pPr>
      <w:r w:rsidRPr="005530B1">
        <w:rPr>
          <w:rStyle w:val="TagStyle"/>
          <w:rtl/>
        </w:rPr>
        <w:t xml:space="preserve"> &lt;&lt; דובר_המשך &gt;&gt;</w:t>
      </w:r>
      <w:r w:rsidRPr="0000496B">
        <w:rPr>
          <w:rStyle w:val="TagStyle"/>
          <w:rtl/>
        </w:rPr>
        <w:t xml:space="preserve"> </w:t>
      </w:r>
      <w:r>
        <w:rPr>
          <w:rtl/>
        </w:rPr>
        <w:t>שר הרווחה והביטחון החברתי יעקב מרגי:</w:t>
      </w:r>
      <w:r w:rsidRPr="0000496B">
        <w:rPr>
          <w:rStyle w:val="TagStyle"/>
          <w:rtl/>
        </w:rPr>
        <w:t xml:space="preserve"> </w:t>
      </w:r>
      <w:r w:rsidRPr="005530B1">
        <w:rPr>
          <w:rStyle w:val="TagStyle"/>
          <w:rtl/>
        </w:rPr>
        <w:t>&lt;&lt; דובר_המשך &gt;&gt;</w:t>
      </w:r>
      <w:r>
        <w:rPr>
          <w:rtl/>
        </w:rPr>
        <w:t xml:space="preserve">   </w:t>
      </w:r>
    </w:p>
    <w:p w:rsidR="00500A1C" w:rsidRDefault="00500A1C" w:rsidP="000058BC">
      <w:pPr>
        <w:rPr>
          <w:rtl/>
          <w:lang w:eastAsia="he-IL"/>
        </w:rPr>
      </w:pPr>
    </w:p>
    <w:p w:rsidR="00500A1C" w:rsidRDefault="00500A1C" w:rsidP="00B1521A">
      <w:pPr>
        <w:rPr>
          <w:rtl/>
        </w:rPr>
      </w:pPr>
      <w:bookmarkStart w:id="1291" w:name="_ETM_Q3_298993"/>
      <w:bookmarkStart w:id="1292" w:name="_ETM_Q3_294282"/>
      <w:bookmarkStart w:id="1293" w:name="_ETM_Q3_288610"/>
      <w:bookmarkStart w:id="1294" w:name="_ETM_Q3_290571"/>
      <w:bookmarkEnd w:id="1291"/>
      <w:bookmarkEnd w:id="1292"/>
      <w:bookmarkEnd w:id="1293"/>
      <w:bookmarkEnd w:id="1294"/>
      <w:r>
        <w:rPr>
          <w:rtl/>
        </w:rPr>
        <w:t xml:space="preserve">דרך </w:t>
      </w:r>
      <w:bookmarkStart w:id="1295" w:name="_ETM_Q3_292490"/>
      <w:bookmarkEnd w:id="1295"/>
      <w:r>
        <w:rPr>
          <w:rtl/>
        </w:rPr>
        <w:t xml:space="preserve">מחלקות </w:t>
      </w:r>
      <w:bookmarkStart w:id="1296" w:name="_ETM_Q3_293450"/>
      <w:bookmarkEnd w:id="1296"/>
      <w:r>
        <w:rPr>
          <w:rtl/>
        </w:rPr>
        <w:t>הרווחה</w:t>
      </w:r>
      <w:r>
        <w:rPr>
          <w:rFonts w:hint="cs"/>
          <w:rtl/>
        </w:rPr>
        <w:t>.</w:t>
      </w:r>
      <w:r>
        <w:rPr>
          <w:rtl/>
        </w:rPr>
        <w:t xml:space="preserve"> </w:t>
      </w:r>
      <w:bookmarkStart w:id="1297" w:name="_ETM_Q3_294570"/>
      <w:bookmarkEnd w:id="1297"/>
      <w:r>
        <w:rPr>
          <w:rtl/>
        </w:rPr>
        <w:t xml:space="preserve">זה </w:t>
      </w:r>
      <w:bookmarkStart w:id="1298" w:name="_ETM_Q3_295310"/>
      <w:bookmarkEnd w:id="1298"/>
      <w:r>
        <w:rPr>
          <w:rtl/>
        </w:rPr>
        <w:t xml:space="preserve">לכל </w:t>
      </w:r>
      <w:bookmarkStart w:id="1299" w:name="_ETM_Q3_295729"/>
      <w:bookmarkEnd w:id="1299"/>
      <w:r>
        <w:rPr>
          <w:rtl/>
        </w:rPr>
        <w:t>דורש</w:t>
      </w:r>
      <w:r>
        <w:rPr>
          <w:rFonts w:hint="cs"/>
          <w:rtl/>
        </w:rPr>
        <w:t>,</w:t>
      </w:r>
      <w:r>
        <w:rPr>
          <w:rtl/>
        </w:rPr>
        <w:t xml:space="preserve"> </w:t>
      </w:r>
      <w:bookmarkStart w:id="1300" w:name="_ETM_Q3_296179"/>
      <w:bookmarkStart w:id="1301" w:name="_ETM_Q3_293721"/>
      <w:bookmarkEnd w:id="1300"/>
      <w:bookmarkEnd w:id="1301"/>
      <w:r>
        <w:rPr>
          <w:rtl/>
        </w:rPr>
        <w:t xml:space="preserve">אם </w:t>
      </w:r>
      <w:bookmarkStart w:id="1302" w:name="_ETM_Q3_296329"/>
      <w:bookmarkEnd w:id="1302"/>
      <w:r>
        <w:rPr>
          <w:rtl/>
        </w:rPr>
        <w:t xml:space="preserve">היה </w:t>
      </w:r>
      <w:bookmarkStart w:id="1303" w:name="_ETM_Q3_296539"/>
      <w:bookmarkEnd w:id="1303"/>
      <w:r>
        <w:rPr>
          <w:rtl/>
        </w:rPr>
        <w:t xml:space="preserve">אפשר </w:t>
      </w:r>
      <w:bookmarkStart w:id="1304" w:name="_ETM_Q3_296810"/>
      <w:bookmarkEnd w:id="1304"/>
      <w:r>
        <w:rPr>
          <w:rtl/>
        </w:rPr>
        <w:t>לומר</w:t>
      </w:r>
      <w:r>
        <w:rPr>
          <w:rFonts w:hint="cs"/>
          <w:rtl/>
        </w:rPr>
        <w:t>,</w:t>
      </w:r>
      <w:r>
        <w:rPr>
          <w:rtl/>
        </w:rPr>
        <w:t xml:space="preserve"> </w:t>
      </w:r>
      <w:bookmarkStart w:id="1305" w:name="_ETM_Q3_297079"/>
      <w:bookmarkEnd w:id="1305"/>
      <w:r>
        <w:rPr>
          <w:rtl/>
        </w:rPr>
        <w:t xml:space="preserve">כמעט </w:t>
      </w:r>
      <w:bookmarkStart w:id="1306" w:name="_ETM_Q3_297439"/>
      <w:bookmarkEnd w:id="1306"/>
      <w:r>
        <w:rPr>
          <w:rtl/>
        </w:rPr>
        <w:t xml:space="preserve">לכל </w:t>
      </w:r>
      <w:bookmarkStart w:id="1307" w:name="_ETM_Q3_297740"/>
      <w:bookmarkEnd w:id="1307"/>
      <w:r>
        <w:rPr>
          <w:rtl/>
        </w:rPr>
        <w:t>דורש</w:t>
      </w:r>
      <w:r>
        <w:rPr>
          <w:rFonts w:hint="cs"/>
          <w:rtl/>
        </w:rPr>
        <w:t>.</w:t>
      </w:r>
      <w:bookmarkStart w:id="1308" w:name="_ETM_Q3_296411"/>
      <w:bookmarkEnd w:id="1308"/>
      <w:r>
        <w:rPr>
          <w:rtl/>
        </w:rPr>
        <w:t xml:space="preserve"> </w:t>
      </w:r>
      <w:bookmarkStart w:id="1309" w:name="_ETM_Q3_298590"/>
      <w:bookmarkEnd w:id="1309"/>
      <w:r>
        <w:rPr>
          <w:rtl/>
        </w:rPr>
        <w:t xml:space="preserve">התקציב </w:t>
      </w:r>
      <w:bookmarkStart w:id="1310" w:name="_ETM_Q3_299250"/>
      <w:bookmarkEnd w:id="1310"/>
      <w:r w:rsidR="00754DDB">
        <w:rPr>
          <w:rFonts w:hint="cs"/>
          <w:rtl/>
        </w:rPr>
        <w:t>ה</w:t>
      </w:r>
      <w:r>
        <w:rPr>
          <w:rtl/>
        </w:rPr>
        <w:t>כ</w:t>
      </w:r>
      <w:bookmarkStart w:id="1311" w:name="_ETM_Q3_294432"/>
      <w:bookmarkEnd w:id="1311"/>
      <w:r>
        <w:rPr>
          <w:rtl/>
        </w:rPr>
        <w:t xml:space="preserve">ולל </w:t>
      </w:r>
      <w:bookmarkStart w:id="1312" w:name="_ETM_Q3_299909"/>
      <w:bookmarkEnd w:id="1312"/>
      <w:r>
        <w:rPr>
          <w:rtl/>
        </w:rPr>
        <w:t xml:space="preserve">למיזם </w:t>
      </w:r>
      <w:bookmarkStart w:id="1313" w:name="_ETM_Q3_300720"/>
      <w:bookmarkEnd w:id="1313"/>
      <w:r>
        <w:rPr>
          <w:rtl/>
        </w:rPr>
        <w:t>155</w:t>
      </w:r>
      <w:bookmarkStart w:id="1314" w:name="_ETM_Q3_299861"/>
      <w:bookmarkEnd w:id="1314"/>
      <w:r>
        <w:rPr>
          <w:rFonts w:hint="cs"/>
          <w:rtl/>
        </w:rPr>
        <w:t xml:space="preserve"> מיליון</w:t>
      </w:r>
      <w:r>
        <w:rPr>
          <w:rtl/>
        </w:rPr>
        <w:t xml:space="preserve"> </w:t>
      </w:r>
      <w:bookmarkStart w:id="1315" w:name="_ETM_Q3_302970"/>
      <w:bookmarkEnd w:id="1315"/>
      <w:r>
        <w:rPr>
          <w:rFonts w:hint="cs"/>
          <w:rtl/>
        </w:rPr>
        <w:t>ש"ח</w:t>
      </w:r>
      <w:bookmarkStart w:id="1316" w:name="_ETM_Q3_301140"/>
      <w:bookmarkEnd w:id="1316"/>
      <w:r>
        <w:rPr>
          <w:rFonts w:hint="cs"/>
          <w:rtl/>
        </w:rPr>
        <w:t xml:space="preserve"> </w:t>
      </w:r>
      <w:r>
        <w:rPr>
          <w:rFonts w:hint="eastAsia"/>
          <w:rtl/>
        </w:rPr>
        <w:t>–</w:t>
      </w:r>
      <w:r>
        <w:rPr>
          <w:rtl/>
        </w:rPr>
        <w:t xml:space="preserve"> </w:t>
      </w:r>
      <w:r>
        <w:rPr>
          <w:rFonts w:hint="cs"/>
          <w:rtl/>
        </w:rPr>
        <w:t xml:space="preserve">100 מיליון </w:t>
      </w:r>
      <w:bookmarkStart w:id="1317" w:name="_ETM_Q3_301631"/>
      <w:bookmarkStart w:id="1318" w:name="_ETM_Q3_305723"/>
      <w:bookmarkStart w:id="1319" w:name="_ETM_Q3_305831"/>
      <w:bookmarkStart w:id="1320" w:name="_ETM_Q3_304530"/>
      <w:bookmarkEnd w:id="1317"/>
      <w:bookmarkEnd w:id="1318"/>
      <w:bookmarkEnd w:id="1319"/>
      <w:bookmarkEnd w:id="1320"/>
      <w:r>
        <w:rPr>
          <w:rtl/>
        </w:rPr>
        <w:t xml:space="preserve">ממשרד </w:t>
      </w:r>
      <w:bookmarkStart w:id="1321" w:name="_ETM_Q3_305100"/>
      <w:bookmarkEnd w:id="1321"/>
      <w:r>
        <w:rPr>
          <w:rtl/>
        </w:rPr>
        <w:t>הרווחה</w:t>
      </w:r>
      <w:r>
        <w:rPr>
          <w:rFonts w:hint="cs"/>
          <w:rtl/>
        </w:rPr>
        <w:t>,</w:t>
      </w:r>
      <w:r>
        <w:rPr>
          <w:rtl/>
        </w:rPr>
        <w:t xml:space="preserve"> </w:t>
      </w:r>
      <w:bookmarkStart w:id="1322" w:name="_ETM_Q3_305880"/>
      <w:bookmarkEnd w:id="1322"/>
      <w:r>
        <w:rPr>
          <w:rtl/>
        </w:rPr>
        <w:t>40</w:t>
      </w:r>
      <w:bookmarkStart w:id="1323" w:name="_ETM_Q3_303570"/>
      <w:bookmarkEnd w:id="1323"/>
      <w:r>
        <w:rPr>
          <w:rtl/>
        </w:rPr>
        <w:t xml:space="preserve"> </w:t>
      </w:r>
      <w:bookmarkStart w:id="1324" w:name="_ETM_Q3_306840"/>
      <w:bookmarkEnd w:id="1324"/>
      <w:r>
        <w:rPr>
          <w:rFonts w:hint="cs"/>
          <w:rtl/>
        </w:rPr>
        <w:t>מיליון</w:t>
      </w:r>
      <w:bookmarkStart w:id="1325" w:name="_ETM_Q3_305765"/>
      <w:bookmarkEnd w:id="1325"/>
      <w:r>
        <w:rPr>
          <w:rFonts w:hint="cs"/>
          <w:rtl/>
        </w:rPr>
        <w:t xml:space="preserve"> מ</w:t>
      </w:r>
      <w:r>
        <w:rPr>
          <w:rtl/>
        </w:rPr>
        <w:t xml:space="preserve">עמותת </w:t>
      </w:r>
      <w:bookmarkStart w:id="1326" w:name="_ETM_Q3_307380"/>
      <w:bookmarkStart w:id="1327" w:name="_ETM_Q3_304250"/>
      <w:bookmarkEnd w:id="1326"/>
      <w:bookmarkEnd w:id="1327"/>
      <w:r>
        <w:rPr>
          <w:rFonts w:hint="cs"/>
          <w:rtl/>
        </w:rPr>
        <w:t>אשל</w:t>
      </w:r>
      <w:bookmarkStart w:id="1328" w:name="_ETM_Q3_303690"/>
      <w:bookmarkEnd w:id="1328"/>
      <w:r>
        <w:rPr>
          <w:rtl/>
        </w:rPr>
        <w:t xml:space="preserve"> </w:t>
      </w:r>
      <w:bookmarkStart w:id="1329" w:name="_ETM_Q3_307740"/>
      <w:bookmarkEnd w:id="1329"/>
      <w:r>
        <w:rPr>
          <w:rFonts w:hint="cs"/>
          <w:rtl/>
        </w:rPr>
        <w:t xml:space="preserve">ירושלים, </w:t>
      </w:r>
      <w:r>
        <w:rPr>
          <w:rtl/>
        </w:rPr>
        <w:t xml:space="preserve">שזכתה </w:t>
      </w:r>
      <w:bookmarkStart w:id="1330" w:name="_ETM_Q3_308220"/>
      <w:bookmarkEnd w:id="1330"/>
      <w:r>
        <w:rPr>
          <w:rtl/>
        </w:rPr>
        <w:t>במיזם</w:t>
      </w:r>
      <w:r>
        <w:rPr>
          <w:rFonts w:hint="cs"/>
          <w:rtl/>
        </w:rPr>
        <w:t>,</w:t>
      </w:r>
      <w:bookmarkStart w:id="1331" w:name="_ETM_Q3_307569"/>
      <w:bookmarkEnd w:id="1331"/>
      <w:r>
        <w:rPr>
          <w:rtl/>
        </w:rPr>
        <w:t xml:space="preserve"> </w:t>
      </w:r>
      <w:bookmarkStart w:id="1332" w:name="_ETM_Q3_309120"/>
      <w:bookmarkStart w:id="1333" w:name="_ETM_Q3_309540"/>
      <w:bookmarkStart w:id="1334" w:name="_ETM_Q3_309930"/>
      <w:bookmarkStart w:id="1335" w:name="_ETM_Q3_310470"/>
      <w:bookmarkEnd w:id="1332"/>
      <w:bookmarkEnd w:id="1333"/>
      <w:bookmarkEnd w:id="1334"/>
      <w:bookmarkEnd w:id="1335"/>
      <w:r>
        <w:rPr>
          <w:rtl/>
        </w:rPr>
        <w:t>ו-15</w:t>
      </w:r>
      <w:bookmarkStart w:id="1336" w:name="_ETM_Q3_311700"/>
      <w:bookmarkEnd w:id="1336"/>
      <w:r>
        <w:rPr>
          <w:rFonts w:hint="cs"/>
          <w:rtl/>
        </w:rPr>
        <w:t xml:space="preserve"> מיליון </w:t>
      </w:r>
      <w:r>
        <w:rPr>
          <w:rtl/>
        </w:rPr>
        <w:t>ש"ח</w:t>
      </w:r>
      <w:bookmarkStart w:id="1337" w:name="_ETM_Q3_313519"/>
      <w:bookmarkStart w:id="1338" w:name="_ETM_Q3_314659"/>
      <w:bookmarkStart w:id="1339" w:name="_ETM_Q3_311709"/>
      <w:bookmarkEnd w:id="1337"/>
      <w:bookmarkEnd w:id="1338"/>
      <w:bookmarkEnd w:id="1339"/>
      <w:r>
        <w:rPr>
          <w:rtl/>
        </w:rPr>
        <w:t xml:space="preserve"> </w:t>
      </w:r>
      <w:bookmarkStart w:id="1340" w:name="_ETM_Q3_314959"/>
      <w:bookmarkEnd w:id="1340"/>
      <w:r>
        <w:rPr>
          <w:rtl/>
        </w:rPr>
        <w:t xml:space="preserve">מהרשויות </w:t>
      </w:r>
      <w:bookmarkStart w:id="1341" w:name="_ETM_Q3_315590"/>
      <w:bookmarkEnd w:id="1341"/>
      <w:r>
        <w:rPr>
          <w:rtl/>
        </w:rPr>
        <w:t>המקומיות</w:t>
      </w:r>
      <w:r>
        <w:rPr>
          <w:rFonts w:hint="cs"/>
          <w:rtl/>
        </w:rPr>
        <w:t>.</w:t>
      </w:r>
      <w:bookmarkStart w:id="1342" w:name="_ETM_Q3_318130"/>
      <w:bookmarkEnd w:id="1342"/>
    </w:p>
    <w:p w:rsidR="00500A1C" w:rsidRDefault="00500A1C" w:rsidP="00B1521A">
      <w:pPr>
        <w:rPr>
          <w:rtl/>
        </w:rPr>
      </w:pPr>
      <w:bookmarkStart w:id="1343" w:name="_ETM_Q3_319002"/>
      <w:bookmarkStart w:id="1344" w:name="_ETM_Q3_319083"/>
      <w:bookmarkEnd w:id="1343"/>
      <w:bookmarkEnd w:id="1344"/>
    </w:p>
    <w:p w:rsidR="00500A1C" w:rsidRDefault="00500A1C" w:rsidP="00B1521A">
      <w:pPr>
        <w:pStyle w:val="af7"/>
        <w:rPr>
          <w:rtl/>
        </w:rPr>
      </w:pPr>
      <w:bookmarkStart w:id="1345" w:name="ET_yor_6488_5"/>
      <w:r w:rsidRPr="005530B1">
        <w:rPr>
          <w:rStyle w:val="TagStyle"/>
          <w:rtl/>
        </w:rPr>
        <w:t xml:space="preserve"> &lt;&lt; יור &gt;&gt;</w:t>
      </w:r>
      <w:r w:rsidRPr="00874EBA">
        <w:rPr>
          <w:rStyle w:val="TagStyle"/>
          <w:rtl/>
        </w:rPr>
        <w:t xml:space="preserve"> </w:t>
      </w:r>
      <w:r>
        <w:rPr>
          <w:rtl/>
        </w:rPr>
        <w:t>היו"ר אוריאל בוסו:</w:t>
      </w:r>
      <w:r w:rsidRPr="00874EBA">
        <w:rPr>
          <w:rStyle w:val="TagStyle"/>
          <w:rtl/>
        </w:rPr>
        <w:t xml:space="preserve"> </w:t>
      </w:r>
      <w:r w:rsidRPr="005530B1">
        <w:rPr>
          <w:rStyle w:val="TagStyle"/>
          <w:rtl/>
        </w:rPr>
        <w:t>&lt;&lt; יור &gt;&gt;</w:t>
      </w:r>
      <w:r>
        <w:rPr>
          <w:rtl/>
        </w:rPr>
        <w:t xml:space="preserve">   </w:t>
      </w:r>
      <w:bookmarkEnd w:id="1345"/>
    </w:p>
    <w:p w:rsidR="00500A1C" w:rsidRDefault="00500A1C" w:rsidP="000058BC">
      <w:pPr>
        <w:rPr>
          <w:rtl/>
          <w:lang w:eastAsia="he-IL"/>
        </w:rPr>
      </w:pPr>
    </w:p>
    <w:p w:rsidR="00500A1C" w:rsidRDefault="00500A1C" w:rsidP="00AD0B3D">
      <w:pPr>
        <w:rPr>
          <w:rtl/>
        </w:rPr>
      </w:pPr>
      <w:bookmarkStart w:id="1346" w:name="_ETM_Q3_320818"/>
      <w:bookmarkStart w:id="1347" w:name="_ETM_Q3_319177"/>
      <w:bookmarkStart w:id="1348" w:name="_ETM_Q3_319251"/>
      <w:bookmarkEnd w:id="1346"/>
      <w:bookmarkEnd w:id="1347"/>
      <w:bookmarkEnd w:id="1348"/>
      <w:r>
        <w:rPr>
          <w:rtl/>
        </w:rPr>
        <w:t xml:space="preserve">חברי </w:t>
      </w:r>
      <w:bookmarkStart w:id="1349" w:name="_ETM_Q3_318490"/>
      <w:bookmarkEnd w:id="1349"/>
      <w:r>
        <w:rPr>
          <w:rtl/>
        </w:rPr>
        <w:t>הכנסת</w:t>
      </w:r>
      <w:bookmarkStart w:id="1350" w:name="_ETM_Q3_318910"/>
      <w:bookmarkStart w:id="1351" w:name="_ETM_Q3_317429"/>
      <w:bookmarkEnd w:id="1350"/>
      <w:bookmarkEnd w:id="1351"/>
      <w:r>
        <w:rPr>
          <w:rFonts w:hint="cs"/>
          <w:rtl/>
        </w:rPr>
        <w:t>.</w:t>
      </w:r>
      <w:r>
        <w:rPr>
          <w:rtl/>
        </w:rPr>
        <w:t xml:space="preserve"> </w:t>
      </w:r>
      <w:bookmarkStart w:id="1352" w:name="_ETM_Q3_319879"/>
      <w:bookmarkEnd w:id="1352"/>
      <w:r>
        <w:rPr>
          <w:rFonts w:hint="cs"/>
          <w:rtl/>
        </w:rPr>
        <w:t>ה</w:t>
      </w:r>
      <w:r>
        <w:rPr>
          <w:rtl/>
        </w:rPr>
        <w:t xml:space="preserve">סיעות </w:t>
      </w:r>
      <w:bookmarkStart w:id="1353" w:name="_ETM_Q3_320329"/>
      <w:bookmarkEnd w:id="1353"/>
      <w:r>
        <w:rPr>
          <w:rtl/>
        </w:rPr>
        <w:t>ש</w:t>
      </w:r>
      <w:r>
        <w:rPr>
          <w:rFonts w:hint="cs"/>
          <w:rtl/>
        </w:rPr>
        <w:t>ם</w:t>
      </w:r>
      <w:r>
        <w:rPr>
          <w:rtl/>
        </w:rPr>
        <w:t xml:space="preserve"> </w:t>
      </w:r>
      <w:bookmarkStart w:id="1354" w:name="_ETM_Q3_320569"/>
      <w:bookmarkEnd w:id="1354"/>
      <w:r>
        <w:rPr>
          <w:rtl/>
        </w:rPr>
        <w:t>מאחור</w:t>
      </w:r>
      <w:r>
        <w:rPr>
          <w:rFonts w:hint="cs"/>
          <w:rtl/>
        </w:rPr>
        <w:t>, זה קצת מפריע</w:t>
      </w:r>
      <w:bookmarkStart w:id="1355" w:name="_ETM_Q3_318049"/>
      <w:bookmarkEnd w:id="1355"/>
      <w:r>
        <w:rPr>
          <w:rFonts w:hint="cs"/>
          <w:rtl/>
        </w:rPr>
        <w:t>.</w:t>
      </w:r>
      <w:bookmarkStart w:id="1356" w:name="_ETM_Q3_321560"/>
      <w:bookmarkEnd w:id="1356"/>
    </w:p>
    <w:p w:rsidR="00500A1C" w:rsidRDefault="00500A1C" w:rsidP="00B1521A">
      <w:pPr>
        <w:rPr>
          <w:rtl/>
        </w:rPr>
      </w:pPr>
    </w:p>
    <w:p w:rsidR="00500A1C" w:rsidRDefault="00500A1C" w:rsidP="00B1521A">
      <w:pPr>
        <w:pStyle w:val="-"/>
        <w:rPr>
          <w:rtl/>
        </w:rPr>
      </w:pPr>
      <w:bookmarkStart w:id="1357" w:name="ET_speakercontinue_6449_6"/>
      <w:r w:rsidRPr="005530B1">
        <w:rPr>
          <w:rStyle w:val="TagStyle"/>
          <w:rtl/>
        </w:rPr>
        <w:t xml:space="preserve"> &lt;&lt; דובר_המשך &gt;&gt;</w:t>
      </w:r>
      <w:r w:rsidRPr="00874EBA">
        <w:rPr>
          <w:rStyle w:val="TagStyle"/>
          <w:rtl/>
        </w:rPr>
        <w:t xml:space="preserve"> </w:t>
      </w:r>
      <w:r>
        <w:rPr>
          <w:rtl/>
        </w:rPr>
        <w:t>שר הרווחה והביטחון החברתי יעקב מרגי:</w:t>
      </w:r>
      <w:r w:rsidRPr="00874EBA">
        <w:rPr>
          <w:rStyle w:val="TagStyle"/>
          <w:rtl/>
        </w:rPr>
        <w:t xml:space="preserve"> </w:t>
      </w:r>
      <w:r w:rsidRPr="005530B1">
        <w:rPr>
          <w:rStyle w:val="TagStyle"/>
          <w:rtl/>
        </w:rPr>
        <w:t>&lt;&lt; דובר_המשך &gt;&gt;</w:t>
      </w:r>
      <w:r>
        <w:rPr>
          <w:rtl/>
        </w:rPr>
        <w:t xml:space="preserve">   </w:t>
      </w:r>
      <w:bookmarkEnd w:id="1357"/>
    </w:p>
    <w:p w:rsidR="00500A1C" w:rsidRDefault="00500A1C" w:rsidP="000058BC">
      <w:pPr>
        <w:rPr>
          <w:rtl/>
          <w:lang w:eastAsia="he-IL"/>
        </w:rPr>
      </w:pPr>
    </w:p>
    <w:p w:rsidR="00500A1C" w:rsidRDefault="00500A1C" w:rsidP="00754DDB">
      <w:pPr>
        <w:rPr>
          <w:rtl/>
        </w:rPr>
      </w:pPr>
      <w:bookmarkStart w:id="1358" w:name="_ETM_Q3_320219"/>
      <w:bookmarkEnd w:id="1358"/>
      <w:r>
        <w:rPr>
          <w:rtl/>
        </w:rPr>
        <w:t>המשר</w:t>
      </w:r>
      <w:r>
        <w:rPr>
          <w:rFonts w:hint="cs"/>
          <w:rtl/>
        </w:rPr>
        <w:t>ד</w:t>
      </w:r>
      <w:bookmarkStart w:id="1359" w:name="_ETM_Q3_320530"/>
      <w:bookmarkEnd w:id="1359"/>
      <w:r>
        <w:rPr>
          <w:rtl/>
        </w:rPr>
        <w:t xml:space="preserve"> </w:t>
      </w:r>
      <w:bookmarkStart w:id="1360" w:name="_ETM_Q3_322099"/>
      <w:bookmarkStart w:id="1361" w:name="_ETM_Q3_322549"/>
      <w:bookmarkStart w:id="1362" w:name="_ETM_Q3_323209"/>
      <w:bookmarkEnd w:id="1360"/>
      <w:bookmarkEnd w:id="1361"/>
      <w:bookmarkEnd w:id="1362"/>
      <w:r>
        <w:rPr>
          <w:rtl/>
        </w:rPr>
        <w:t xml:space="preserve">פועל </w:t>
      </w:r>
      <w:bookmarkStart w:id="1363" w:name="_ETM_Q3_323540"/>
      <w:bookmarkEnd w:id="1363"/>
      <w:r>
        <w:rPr>
          <w:rtl/>
        </w:rPr>
        <w:t xml:space="preserve">גם </w:t>
      </w:r>
      <w:bookmarkStart w:id="1364" w:name="_ETM_Q3_323780"/>
      <w:bookmarkEnd w:id="1364"/>
      <w:r>
        <w:rPr>
          <w:rtl/>
        </w:rPr>
        <w:t xml:space="preserve">באמצעות </w:t>
      </w:r>
      <w:bookmarkStart w:id="1365" w:name="_ETM_Q3_324560"/>
      <w:bookmarkStart w:id="1366" w:name="_ETM_Q3_333393"/>
      <w:bookmarkStart w:id="1367" w:name="_ETM_Q3_326330"/>
      <w:bookmarkEnd w:id="1365"/>
      <w:bookmarkEnd w:id="1366"/>
      <w:bookmarkEnd w:id="1367"/>
      <w:r>
        <w:rPr>
          <w:rtl/>
        </w:rPr>
        <w:t xml:space="preserve">מה </w:t>
      </w:r>
      <w:bookmarkStart w:id="1368" w:name="_ETM_Q3_326480"/>
      <w:bookmarkEnd w:id="1368"/>
      <w:r>
        <w:rPr>
          <w:rtl/>
        </w:rPr>
        <w:t>ש</w:t>
      </w:r>
      <w:bookmarkStart w:id="1369" w:name="_ETM_Q3_326750"/>
      <w:bookmarkStart w:id="1370" w:name="_ETM_Q3_325211"/>
      <w:bookmarkEnd w:id="1369"/>
      <w:bookmarkEnd w:id="1370"/>
      <w:r>
        <w:rPr>
          <w:rtl/>
        </w:rPr>
        <w:t xml:space="preserve">מוכר </w:t>
      </w:r>
      <w:bookmarkStart w:id="1371" w:name="_ETM_Q3_327739"/>
      <w:bookmarkEnd w:id="1371"/>
      <w:r>
        <w:rPr>
          <w:rFonts w:hint="cs"/>
          <w:rtl/>
        </w:rPr>
        <w:t>כ</w:t>
      </w:r>
      <w:r>
        <w:rPr>
          <w:rtl/>
        </w:rPr>
        <w:t>פ</w:t>
      </w:r>
      <w:bookmarkStart w:id="1372" w:name="_ETM_Q3_324571"/>
      <w:bookmarkEnd w:id="1372"/>
      <w:r>
        <w:rPr>
          <w:rtl/>
        </w:rPr>
        <w:t xml:space="preserve">רק </w:t>
      </w:r>
      <w:bookmarkStart w:id="1373" w:name="_ETM_Q3_328040"/>
      <w:bookmarkStart w:id="1374" w:name="_ETM_Q3_326070"/>
      <w:bookmarkEnd w:id="1373"/>
      <w:bookmarkEnd w:id="1374"/>
      <w:r>
        <w:rPr>
          <w:rFonts w:hint="cs"/>
          <w:rtl/>
        </w:rPr>
        <w:t>3א</w:t>
      </w:r>
      <w:r>
        <w:rPr>
          <w:rtl/>
        </w:rPr>
        <w:t xml:space="preserve"> </w:t>
      </w:r>
      <w:bookmarkStart w:id="1375" w:name="_ETM_Q3_328700"/>
      <w:bookmarkEnd w:id="1375"/>
      <w:r>
        <w:rPr>
          <w:rtl/>
        </w:rPr>
        <w:t>ל</w:t>
      </w:r>
      <w:bookmarkStart w:id="1376" w:name="_ETM_Q3_329000"/>
      <w:bookmarkEnd w:id="1376"/>
      <w:r>
        <w:rPr>
          <w:rFonts w:hint="cs"/>
          <w:rtl/>
        </w:rPr>
        <w:t>נוה</w:t>
      </w:r>
      <w:r>
        <w:rPr>
          <w:rtl/>
        </w:rPr>
        <w:t xml:space="preserve">ל </w:t>
      </w:r>
      <w:bookmarkStart w:id="1377" w:name="_ETM_Q3_329090"/>
      <w:bookmarkEnd w:id="1377"/>
      <w:r>
        <w:rPr>
          <w:rtl/>
        </w:rPr>
        <w:t>התמיכות</w:t>
      </w:r>
      <w:bookmarkStart w:id="1378" w:name="_ETM_Q3_325340"/>
      <w:bookmarkEnd w:id="1378"/>
      <w:r>
        <w:rPr>
          <w:rFonts w:hint="cs"/>
          <w:rtl/>
        </w:rPr>
        <w:t xml:space="preserve"> </w:t>
      </w:r>
      <w:r>
        <w:rPr>
          <w:rFonts w:hint="eastAsia"/>
          <w:rtl/>
        </w:rPr>
        <w:t>–</w:t>
      </w:r>
      <w:bookmarkStart w:id="1379" w:name="_ETM_Q3_328600"/>
      <w:bookmarkEnd w:id="1379"/>
      <w:r>
        <w:rPr>
          <w:rtl/>
        </w:rPr>
        <w:t xml:space="preserve"> </w:t>
      </w:r>
      <w:bookmarkStart w:id="1380" w:name="_ETM_Q3_330040"/>
      <w:bookmarkEnd w:id="1380"/>
      <w:r>
        <w:rPr>
          <w:rtl/>
        </w:rPr>
        <w:t xml:space="preserve">תמיכה </w:t>
      </w:r>
      <w:bookmarkStart w:id="1381" w:name="_ETM_Q3_330430"/>
      <w:bookmarkEnd w:id="1381"/>
      <w:r>
        <w:rPr>
          <w:rtl/>
        </w:rPr>
        <w:t xml:space="preserve">בחלוקת </w:t>
      </w:r>
      <w:bookmarkStart w:id="1382" w:name="_ETM_Q3_330969"/>
      <w:bookmarkEnd w:id="1382"/>
      <w:r>
        <w:rPr>
          <w:rtl/>
        </w:rPr>
        <w:t xml:space="preserve">סלי </w:t>
      </w:r>
      <w:bookmarkStart w:id="1383" w:name="_ETM_Q3_331269"/>
      <w:bookmarkEnd w:id="1383"/>
      <w:r>
        <w:rPr>
          <w:rtl/>
        </w:rPr>
        <w:t>מזון</w:t>
      </w:r>
      <w:r>
        <w:rPr>
          <w:rFonts w:hint="cs"/>
          <w:rtl/>
        </w:rPr>
        <w:t>,</w:t>
      </w:r>
      <w:r>
        <w:rPr>
          <w:rtl/>
        </w:rPr>
        <w:t xml:space="preserve"> </w:t>
      </w:r>
      <w:bookmarkStart w:id="1384" w:name="_ETM_Q3_331659"/>
      <w:bookmarkEnd w:id="1384"/>
      <w:r>
        <w:rPr>
          <w:rtl/>
        </w:rPr>
        <w:t xml:space="preserve">כרטיסי </w:t>
      </w:r>
      <w:bookmarkStart w:id="1385" w:name="_ETM_Q3_332109"/>
      <w:bookmarkEnd w:id="1385"/>
      <w:r>
        <w:rPr>
          <w:rtl/>
        </w:rPr>
        <w:t xml:space="preserve">מזון </w:t>
      </w:r>
      <w:bookmarkStart w:id="1386" w:name="_ETM_Q3_332409"/>
      <w:bookmarkEnd w:id="1386"/>
      <w:r>
        <w:rPr>
          <w:rFonts w:hint="cs"/>
          <w:rtl/>
        </w:rPr>
        <w:t>ל</w:t>
      </w:r>
      <w:r>
        <w:rPr>
          <w:rtl/>
        </w:rPr>
        <w:t xml:space="preserve">נזקקים </w:t>
      </w:r>
      <w:bookmarkStart w:id="1387" w:name="_ETM_Q3_332950"/>
      <w:bookmarkEnd w:id="1387"/>
      <w:r>
        <w:rPr>
          <w:rtl/>
        </w:rPr>
        <w:t xml:space="preserve">בשני </w:t>
      </w:r>
      <w:bookmarkStart w:id="1388" w:name="_ETM_Q3_333279"/>
      <w:bookmarkEnd w:id="1388"/>
      <w:r>
        <w:rPr>
          <w:rtl/>
        </w:rPr>
        <w:t xml:space="preserve">חגים </w:t>
      </w:r>
      <w:bookmarkStart w:id="1389" w:name="_ETM_Q3_334059"/>
      <w:bookmarkEnd w:id="1389"/>
      <w:r>
        <w:rPr>
          <w:rtl/>
        </w:rPr>
        <w:t>בשנה</w:t>
      </w:r>
      <w:r>
        <w:rPr>
          <w:rFonts w:hint="cs"/>
          <w:rtl/>
        </w:rPr>
        <w:t>,</w:t>
      </w:r>
      <w:r>
        <w:rPr>
          <w:rtl/>
        </w:rPr>
        <w:t xml:space="preserve"> </w:t>
      </w:r>
      <w:bookmarkStart w:id="1390" w:name="_ETM_Q3_334900"/>
      <w:bookmarkEnd w:id="1390"/>
      <w:r>
        <w:rPr>
          <w:rtl/>
        </w:rPr>
        <w:t>1</w:t>
      </w:r>
      <w:r>
        <w:rPr>
          <w:rFonts w:hint="cs"/>
          <w:rtl/>
        </w:rPr>
        <w:t>.</w:t>
      </w:r>
      <w:r>
        <w:rPr>
          <w:rtl/>
        </w:rPr>
        <w:t>1</w:t>
      </w:r>
      <w:bookmarkStart w:id="1391" w:name="_ETM_Q3_336769"/>
      <w:bookmarkStart w:id="1392" w:name="_ETM_Q3_334559"/>
      <w:bookmarkEnd w:id="1391"/>
      <w:bookmarkEnd w:id="1392"/>
      <w:r>
        <w:rPr>
          <w:rFonts w:hint="cs"/>
          <w:rtl/>
        </w:rPr>
        <w:t xml:space="preserve"> מיליון </w:t>
      </w:r>
      <w:r>
        <w:rPr>
          <w:rtl/>
        </w:rPr>
        <w:t xml:space="preserve">ראשי </w:t>
      </w:r>
      <w:bookmarkStart w:id="1393" w:name="_ETM_Q3_337579"/>
      <w:bookmarkEnd w:id="1393"/>
      <w:r>
        <w:rPr>
          <w:rtl/>
        </w:rPr>
        <w:t xml:space="preserve">בתי </w:t>
      </w:r>
      <w:bookmarkStart w:id="1394" w:name="_ETM_Q3_338030"/>
      <w:bookmarkEnd w:id="1394"/>
      <w:r>
        <w:rPr>
          <w:rtl/>
        </w:rPr>
        <w:t xml:space="preserve">אב </w:t>
      </w:r>
      <w:bookmarkStart w:id="1395" w:name="_ETM_Q3_338239"/>
      <w:bookmarkEnd w:id="1395"/>
      <w:r>
        <w:rPr>
          <w:rtl/>
        </w:rPr>
        <w:t xml:space="preserve">בכל </w:t>
      </w:r>
      <w:bookmarkStart w:id="1396" w:name="_ETM_Q3_338629"/>
      <w:bookmarkEnd w:id="1396"/>
      <w:r>
        <w:rPr>
          <w:rtl/>
        </w:rPr>
        <w:t>חג</w:t>
      </w:r>
      <w:r>
        <w:rPr>
          <w:rFonts w:hint="cs"/>
          <w:rtl/>
        </w:rPr>
        <w:t>.</w:t>
      </w:r>
      <w:r>
        <w:rPr>
          <w:rtl/>
        </w:rPr>
        <w:t xml:space="preserve"> </w:t>
      </w:r>
      <w:bookmarkStart w:id="1397" w:name="_ETM_Q3_339169"/>
      <w:bookmarkEnd w:id="1397"/>
      <w:r>
        <w:rPr>
          <w:rtl/>
        </w:rPr>
        <w:t xml:space="preserve">כשאני </w:t>
      </w:r>
      <w:bookmarkStart w:id="1398" w:name="_ETM_Q3_339469"/>
      <w:bookmarkEnd w:id="1398"/>
      <w:r>
        <w:rPr>
          <w:rtl/>
        </w:rPr>
        <w:t xml:space="preserve">אומר </w:t>
      </w:r>
      <w:bookmarkStart w:id="1399" w:name="_ETM_Q3_339680"/>
      <w:bookmarkEnd w:id="1399"/>
      <w:r>
        <w:rPr>
          <w:rtl/>
        </w:rPr>
        <w:t>חגים</w:t>
      </w:r>
      <w:r>
        <w:rPr>
          <w:rFonts w:hint="cs"/>
          <w:rtl/>
        </w:rPr>
        <w:t>,</w:t>
      </w:r>
      <w:r>
        <w:rPr>
          <w:rtl/>
        </w:rPr>
        <w:t xml:space="preserve"> </w:t>
      </w:r>
      <w:bookmarkStart w:id="1400" w:name="_ETM_Q3_340400"/>
      <w:bookmarkEnd w:id="1400"/>
      <w:r>
        <w:rPr>
          <w:rtl/>
        </w:rPr>
        <w:t xml:space="preserve">יש </w:t>
      </w:r>
      <w:bookmarkStart w:id="1401" w:name="_ETM_Q3_340639"/>
      <w:bookmarkEnd w:id="1401"/>
      <w:r>
        <w:rPr>
          <w:rFonts w:hint="cs"/>
          <w:rtl/>
        </w:rPr>
        <w:t>ה</w:t>
      </w:r>
      <w:r>
        <w:rPr>
          <w:rtl/>
        </w:rPr>
        <w:t>ת</w:t>
      </w:r>
      <w:r>
        <w:rPr>
          <w:rFonts w:hint="cs"/>
          <w:rtl/>
        </w:rPr>
        <w:t>אמ</w:t>
      </w:r>
      <w:bookmarkStart w:id="1402" w:name="_ETM_Q3_339480"/>
      <w:bookmarkEnd w:id="1402"/>
      <w:r>
        <w:rPr>
          <w:rtl/>
        </w:rPr>
        <w:t xml:space="preserve">ה </w:t>
      </w:r>
      <w:bookmarkStart w:id="1403" w:name="_ETM_Q3_340939"/>
      <w:bookmarkStart w:id="1404" w:name="_ETM_Q3_341120"/>
      <w:bookmarkEnd w:id="1403"/>
      <w:bookmarkEnd w:id="1404"/>
      <w:r>
        <w:rPr>
          <w:rtl/>
        </w:rPr>
        <w:t xml:space="preserve">גם </w:t>
      </w:r>
      <w:bookmarkStart w:id="1405" w:name="_ETM_Q3_341359"/>
      <w:bookmarkEnd w:id="1405"/>
      <w:r>
        <w:rPr>
          <w:rtl/>
        </w:rPr>
        <w:t xml:space="preserve">לחברה </w:t>
      </w:r>
      <w:bookmarkStart w:id="1406" w:name="_ETM_Q3_341810"/>
      <w:bookmarkEnd w:id="1406"/>
      <w:r>
        <w:rPr>
          <w:rtl/>
        </w:rPr>
        <w:t>הערבית</w:t>
      </w:r>
      <w:r>
        <w:rPr>
          <w:rFonts w:hint="cs"/>
          <w:rtl/>
        </w:rPr>
        <w:t>,</w:t>
      </w:r>
      <w:r>
        <w:rPr>
          <w:rtl/>
        </w:rPr>
        <w:t xml:space="preserve"> </w:t>
      </w:r>
      <w:bookmarkStart w:id="1407" w:name="_ETM_Q3_342319"/>
      <w:bookmarkStart w:id="1408" w:name="_ETM_Q3_343180"/>
      <w:bookmarkStart w:id="1409" w:name="_ETM_Q3_343419"/>
      <w:bookmarkStart w:id="1410" w:name="_ETM_Q3_344139"/>
      <w:bookmarkStart w:id="1411" w:name="_ETM_Q3_342740"/>
      <w:bookmarkEnd w:id="1407"/>
      <w:bookmarkEnd w:id="1408"/>
      <w:bookmarkEnd w:id="1409"/>
      <w:bookmarkEnd w:id="1410"/>
      <w:bookmarkEnd w:id="1411"/>
      <w:r>
        <w:rPr>
          <w:rFonts w:hint="cs"/>
          <w:rtl/>
        </w:rPr>
        <w:t>בהתאם. מ</w:t>
      </w:r>
      <w:r>
        <w:rPr>
          <w:rtl/>
        </w:rPr>
        <w:t xml:space="preserve">חלקות </w:t>
      </w:r>
      <w:bookmarkStart w:id="1412" w:name="_ETM_Q3_344650"/>
      <w:bookmarkEnd w:id="1412"/>
      <w:r>
        <w:rPr>
          <w:rtl/>
        </w:rPr>
        <w:t xml:space="preserve">הרווחה </w:t>
      </w:r>
      <w:bookmarkStart w:id="1413" w:name="_ETM_Q3_345129"/>
      <w:bookmarkStart w:id="1414" w:name="_ETM_Q3_346350"/>
      <w:bookmarkEnd w:id="1413"/>
      <w:bookmarkEnd w:id="1414"/>
      <w:r>
        <w:rPr>
          <w:rtl/>
        </w:rPr>
        <w:t xml:space="preserve">מטפלות </w:t>
      </w:r>
      <w:bookmarkStart w:id="1415" w:name="_ETM_Q3_347520"/>
      <w:bookmarkEnd w:id="1415"/>
      <w:r>
        <w:rPr>
          <w:rFonts w:hint="cs"/>
          <w:rtl/>
        </w:rPr>
        <w:t>בזה</w:t>
      </w:r>
      <w:r w:rsidRPr="005D4FD3">
        <w:rPr>
          <w:rtl/>
        </w:rPr>
        <w:t xml:space="preserve"> </w:t>
      </w:r>
      <w:r>
        <w:rPr>
          <w:rtl/>
        </w:rPr>
        <w:t>בהתאם</w:t>
      </w:r>
      <w:r>
        <w:rPr>
          <w:rFonts w:hint="cs"/>
          <w:rtl/>
        </w:rPr>
        <w:t>.</w:t>
      </w:r>
    </w:p>
    <w:p w:rsidR="00500A1C" w:rsidRDefault="00500A1C" w:rsidP="00B1521A">
      <w:pPr>
        <w:rPr>
          <w:rtl/>
        </w:rPr>
      </w:pPr>
      <w:bookmarkStart w:id="1416" w:name="_ETM_Q3_350695"/>
      <w:bookmarkStart w:id="1417" w:name="_ETM_Q3_350763"/>
      <w:bookmarkStart w:id="1418" w:name="_ETM_Q3_350855"/>
      <w:bookmarkEnd w:id="1416"/>
      <w:bookmarkEnd w:id="1417"/>
      <w:bookmarkEnd w:id="1418"/>
    </w:p>
    <w:p w:rsidR="00500A1C" w:rsidRDefault="00500A1C" w:rsidP="00AD0B3D">
      <w:pPr>
        <w:rPr>
          <w:rtl/>
        </w:rPr>
      </w:pPr>
      <w:bookmarkStart w:id="1419" w:name="_ETM_Q3_350907"/>
      <w:bookmarkStart w:id="1420" w:name="_ETM_Q3_346020"/>
      <w:bookmarkEnd w:id="1419"/>
      <w:bookmarkEnd w:id="1420"/>
      <w:r>
        <w:rPr>
          <w:rtl/>
        </w:rPr>
        <w:t xml:space="preserve">תמיכה </w:t>
      </w:r>
      <w:bookmarkStart w:id="1421" w:name="_ETM_Q3_347940"/>
      <w:bookmarkEnd w:id="1421"/>
      <w:r>
        <w:rPr>
          <w:rtl/>
        </w:rPr>
        <w:t xml:space="preserve">בעמותות </w:t>
      </w:r>
      <w:bookmarkStart w:id="1422" w:name="_ETM_Q3_348540"/>
      <w:bookmarkEnd w:id="1422"/>
      <w:r>
        <w:rPr>
          <w:rtl/>
        </w:rPr>
        <w:t>המחל</w:t>
      </w:r>
      <w:bookmarkStart w:id="1423" w:name="_ETM_Q3_348990"/>
      <w:bookmarkEnd w:id="1423"/>
      <w:r>
        <w:rPr>
          <w:rtl/>
        </w:rPr>
        <w:t xml:space="preserve">קות </w:t>
      </w:r>
      <w:bookmarkStart w:id="1424" w:name="_ETM_Q3_349560"/>
      <w:bookmarkEnd w:id="1424"/>
      <w:r>
        <w:rPr>
          <w:rtl/>
        </w:rPr>
        <w:t xml:space="preserve">במשך </w:t>
      </w:r>
      <w:bookmarkStart w:id="1425" w:name="_ETM_Q3_349889"/>
      <w:bookmarkEnd w:id="1425"/>
      <w:r>
        <w:rPr>
          <w:rtl/>
        </w:rPr>
        <w:t xml:space="preserve">כל </w:t>
      </w:r>
      <w:bookmarkStart w:id="1426" w:name="_ETM_Q3_350070"/>
      <w:bookmarkEnd w:id="1426"/>
      <w:r>
        <w:rPr>
          <w:rtl/>
        </w:rPr>
        <w:t>השנה</w:t>
      </w:r>
      <w:bookmarkStart w:id="1427" w:name="_ETM_Q3_350310"/>
      <w:bookmarkStart w:id="1428" w:name="_ETM_Q3_350580"/>
      <w:bookmarkStart w:id="1429" w:name="_ETM_Q3_350760"/>
      <w:bookmarkStart w:id="1430" w:name="_ETM_Q3_347860"/>
      <w:bookmarkEnd w:id="1427"/>
      <w:bookmarkEnd w:id="1428"/>
      <w:bookmarkEnd w:id="1429"/>
      <w:bookmarkEnd w:id="1430"/>
      <w:r>
        <w:rPr>
          <w:rFonts w:hint="cs"/>
          <w:rtl/>
        </w:rPr>
        <w:t xml:space="preserve"> </w:t>
      </w:r>
      <w:bookmarkStart w:id="1431" w:name="_ETM_Q3_348378"/>
      <w:bookmarkEnd w:id="1431"/>
      <w:r>
        <w:rPr>
          <w:rFonts w:hint="cs"/>
          <w:rtl/>
        </w:rPr>
        <w:t>סלי מזון,</w:t>
      </w:r>
      <w:r>
        <w:rPr>
          <w:rtl/>
        </w:rPr>
        <w:t xml:space="preserve"> </w:t>
      </w:r>
      <w:bookmarkStart w:id="1432" w:name="_ETM_Q3_351000"/>
      <w:bookmarkEnd w:id="1432"/>
      <w:r>
        <w:rPr>
          <w:rtl/>
        </w:rPr>
        <w:t xml:space="preserve">כרטיסי </w:t>
      </w:r>
      <w:bookmarkStart w:id="1433" w:name="_ETM_Q3_351450"/>
      <w:bookmarkEnd w:id="1433"/>
      <w:r>
        <w:rPr>
          <w:rtl/>
        </w:rPr>
        <w:t xml:space="preserve">מזון </w:t>
      </w:r>
      <w:bookmarkStart w:id="1434" w:name="_ETM_Q3_351750"/>
      <w:bookmarkEnd w:id="1434"/>
      <w:r>
        <w:rPr>
          <w:rtl/>
        </w:rPr>
        <w:t xml:space="preserve">חודשיים </w:t>
      </w:r>
      <w:bookmarkStart w:id="1435" w:name="_ETM_Q3_352470"/>
      <w:bookmarkEnd w:id="1435"/>
      <w:r>
        <w:rPr>
          <w:rFonts w:hint="cs"/>
          <w:rtl/>
        </w:rPr>
        <w:t xml:space="preserve">– </w:t>
      </w:r>
      <w:r>
        <w:rPr>
          <w:rtl/>
        </w:rPr>
        <w:t>כ-120</w:t>
      </w:r>
      <w:r>
        <w:rPr>
          <w:rFonts w:hint="cs"/>
          <w:rtl/>
        </w:rPr>
        <w:t>,</w:t>
      </w:r>
      <w:bookmarkStart w:id="1436" w:name="_ETM_Q3_350069"/>
      <w:bookmarkEnd w:id="1436"/>
      <w:r>
        <w:rPr>
          <w:rtl/>
        </w:rPr>
        <w:t xml:space="preserve">000 </w:t>
      </w:r>
      <w:bookmarkStart w:id="1437" w:name="_ETM_Q3_353490"/>
      <w:bookmarkEnd w:id="1437"/>
      <w:r>
        <w:rPr>
          <w:rtl/>
        </w:rPr>
        <w:t xml:space="preserve">ראשי </w:t>
      </w:r>
      <w:bookmarkStart w:id="1438" w:name="_ETM_Q3_353790"/>
      <w:bookmarkEnd w:id="1438"/>
      <w:r>
        <w:rPr>
          <w:rtl/>
        </w:rPr>
        <w:t>בתי</w:t>
      </w:r>
      <w:r>
        <w:rPr>
          <w:rFonts w:hint="cs"/>
          <w:rtl/>
        </w:rPr>
        <w:t xml:space="preserve"> אב</w:t>
      </w:r>
      <w:r>
        <w:rPr>
          <w:rtl/>
        </w:rPr>
        <w:t xml:space="preserve"> </w:t>
      </w:r>
      <w:bookmarkStart w:id="1439" w:name="_ETM_Q3_354210"/>
      <w:bookmarkEnd w:id="1439"/>
      <w:r>
        <w:rPr>
          <w:rtl/>
        </w:rPr>
        <w:t xml:space="preserve">מקבלים </w:t>
      </w:r>
      <w:bookmarkStart w:id="1440" w:name="_ETM_Q3_354690"/>
      <w:bookmarkEnd w:id="1440"/>
      <w:r>
        <w:rPr>
          <w:rtl/>
        </w:rPr>
        <w:t xml:space="preserve">את </w:t>
      </w:r>
      <w:bookmarkStart w:id="1441" w:name="_ETM_Q3_354750"/>
      <w:bookmarkEnd w:id="1441"/>
      <w:r>
        <w:rPr>
          <w:rtl/>
        </w:rPr>
        <w:t xml:space="preserve">הסיוע </w:t>
      </w:r>
      <w:bookmarkStart w:id="1442" w:name="_ETM_Q3_355169"/>
      <w:bookmarkEnd w:id="1442"/>
      <w:r>
        <w:rPr>
          <w:rtl/>
        </w:rPr>
        <w:t xml:space="preserve">החודשי </w:t>
      </w:r>
      <w:bookmarkStart w:id="1443" w:name="_ETM_Q3_355590"/>
      <w:bookmarkEnd w:id="1443"/>
      <w:r>
        <w:rPr>
          <w:rtl/>
        </w:rPr>
        <w:t>הזה</w:t>
      </w:r>
      <w:r>
        <w:rPr>
          <w:rFonts w:hint="cs"/>
          <w:rtl/>
        </w:rPr>
        <w:t>.</w:t>
      </w:r>
      <w:r>
        <w:rPr>
          <w:rtl/>
        </w:rPr>
        <w:t xml:space="preserve"> </w:t>
      </w:r>
      <w:bookmarkStart w:id="1444" w:name="_ETM_Q3_356540"/>
      <w:bookmarkEnd w:id="1444"/>
      <w:r>
        <w:rPr>
          <w:rtl/>
        </w:rPr>
        <w:t xml:space="preserve">תמיכה </w:t>
      </w:r>
      <w:bookmarkStart w:id="1445" w:name="_ETM_Q3_356900"/>
      <w:bookmarkEnd w:id="1445"/>
      <w:r>
        <w:rPr>
          <w:rtl/>
        </w:rPr>
        <w:t xml:space="preserve">בעמותות </w:t>
      </w:r>
      <w:bookmarkStart w:id="1446" w:name="_ETM_Q3_357350"/>
      <w:bookmarkEnd w:id="1446"/>
      <w:r>
        <w:rPr>
          <w:rtl/>
        </w:rPr>
        <w:t xml:space="preserve">המפעילות </w:t>
      </w:r>
      <w:bookmarkStart w:id="1447" w:name="_ETM_Q3_358250"/>
      <w:bookmarkEnd w:id="1447"/>
      <w:r>
        <w:rPr>
          <w:rtl/>
        </w:rPr>
        <w:t xml:space="preserve">מסגרות </w:t>
      </w:r>
      <w:bookmarkStart w:id="1448" w:name="_ETM_Q3_358850"/>
      <w:bookmarkEnd w:id="1448"/>
      <w:r>
        <w:rPr>
          <w:rtl/>
        </w:rPr>
        <w:t xml:space="preserve">הזנה </w:t>
      </w:r>
      <w:bookmarkStart w:id="1449" w:name="_ETM_Q3_359600"/>
      <w:bookmarkEnd w:id="1449"/>
      <w:r>
        <w:rPr>
          <w:rtl/>
        </w:rPr>
        <w:t xml:space="preserve">של </w:t>
      </w:r>
      <w:bookmarkStart w:id="1450" w:name="_ETM_Q3_359840"/>
      <w:bookmarkEnd w:id="1450"/>
      <w:r>
        <w:rPr>
          <w:rtl/>
        </w:rPr>
        <w:t xml:space="preserve">מנות </w:t>
      </w:r>
      <w:bookmarkStart w:id="1451" w:name="_ETM_Q3_360169"/>
      <w:bookmarkEnd w:id="1451"/>
      <w:r>
        <w:rPr>
          <w:rtl/>
        </w:rPr>
        <w:t xml:space="preserve">חמות </w:t>
      </w:r>
      <w:bookmarkStart w:id="1452" w:name="_ETM_Q3_360500"/>
      <w:bookmarkEnd w:id="1452"/>
      <w:r>
        <w:rPr>
          <w:rtl/>
        </w:rPr>
        <w:t xml:space="preserve">לנזקקים </w:t>
      </w:r>
      <w:bookmarkStart w:id="1453" w:name="_ETM_Q3_361100"/>
      <w:bookmarkEnd w:id="1453"/>
      <w:r>
        <w:rPr>
          <w:rtl/>
        </w:rPr>
        <w:t xml:space="preserve">לאורך </w:t>
      </w:r>
      <w:bookmarkStart w:id="1454" w:name="_ETM_Q3_361430"/>
      <w:bookmarkEnd w:id="1454"/>
      <w:r>
        <w:rPr>
          <w:rtl/>
        </w:rPr>
        <w:t xml:space="preserve">כל </w:t>
      </w:r>
      <w:bookmarkStart w:id="1455" w:name="_ETM_Q3_361639"/>
      <w:bookmarkEnd w:id="1455"/>
      <w:r>
        <w:rPr>
          <w:rtl/>
        </w:rPr>
        <w:t>השנה</w:t>
      </w:r>
      <w:r>
        <w:rPr>
          <w:rFonts w:hint="cs"/>
          <w:rtl/>
        </w:rPr>
        <w:t>.</w:t>
      </w:r>
      <w:r>
        <w:rPr>
          <w:rtl/>
        </w:rPr>
        <w:t xml:space="preserve"> </w:t>
      </w:r>
      <w:bookmarkStart w:id="1456" w:name="_ETM_Q3_362749"/>
      <w:bookmarkEnd w:id="1456"/>
      <w:r>
        <w:rPr>
          <w:rtl/>
        </w:rPr>
        <w:t xml:space="preserve">תמיכה </w:t>
      </w:r>
      <w:bookmarkStart w:id="1457" w:name="_ETM_Q3_363169"/>
      <w:bookmarkEnd w:id="1457"/>
      <w:r>
        <w:rPr>
          <w:rtl/>
        </w:rPr>
        <w:t>בעמו</w:t>
      </w:r>
      <w:bookmarkStart w:id="1458" w:name="_ETM_Q3_363769"/>
      <w:bookmarkStart w:id="1459" w:name="_ETM_Q3_364159"/>
      <w:bookmarkEnd w:id="1458"/>
      <w:bookmarkEnd w:id="1459"/>
      <w:r>
        <w:rPr>
          <w:rFonts w:hint="cs"/>
          <w:rtl/>
        </w:rPr>
        <w:t>ת</w:t>
      </w:r>
      <w:bookmarkStart w:id="1460" w:name="_ETM_Q3_361950"/>
      <w:bookmarkStart w:id="1461" w:name="_ETM_Q3_362590"/>
      <w:bookmarkEnd w:id="1460"/>
      <w:bookmarkEnd w:id="1461"/>
      <w:r>
        <w:rPr>
          <w:rtl/>
        </w:rPr>
        <w:t xml:space="preserve">ות </w:t>
      </w:r>
      <w:bookmarkStart w:id="1462" w:name="_ETM_Q3_364730"/>
      <w:bookmarkEnd w:id="1462"/>
      <w:r>
        <w:rPr>
          <w:rtl/>
        </w:rPr>
        <w:t>גג</w:t>
      </w:r>
      <w:bookmarkStart w:id="1463" w:name="_ETM_Q3_364339"/>
      <w:bookmarkEnd w:id="1463"/>
      <w:r>
        <w:rPr>
          <w:rFonts w:hint="cs"/>
          <w:rtl/>
        </w:rPr>
        <w:t>,</w:t>
      </w:r>
      <w:r>
        <w:rPr>
          <w:rtl/>
        </w:rPr>
        <w:t xml:space="preserve"> </w:t>
      </w:r>
      <w:bookmarkStart w:id="1464" w:name="_ETM_Q3_365299"/>
      <w:bookmarkEnd w:id="1464"/>
      <w:r>
        <w:rPr>
          <w:rtl/>
        </w:rPr>
        <w:t xml:space="preserve">מוסדות </w:t>
      </w:r>
      <w:bookmarkStart w:id="1465" w:name="_ETM_Q3_365689"/>
      <w:bookmarkEnd w:id="1465"/>
      <w:r>
        <w:rPr>
          <w:rtl/>
        </w:rPr>
        <w:t xml:space="preserve">ציבור </w:t>
      </w:r>
      <w:bookmarkStart w:id="1466" w:name="_ETM_Q3_365989"/>
      <w:bookmarkEnd w:id="1466"/>
      <w:r>
        <w:rPr>
          <w:rtl/>
        </w:rPr>
        <w:t xml:space="preserve">העוסקים </w:t>
      </w:r>
      <w:bookmarkStart w:id="1467" w:name="_ETM_Q3_366319"/>
      <w:bookmarkEnd w:id="1467"/>
      <w:r>
        <w:rPr>
          <w:rtl/>
        </w:rPr>
        <w:t xml:space="preserve">בחלוקה </w:t>
      </w:r>
      <w:bookmarkStart w:id="1468" w:name="_ETM_Q3_367069"/>
      <w:bookmarkEnd w:id="1468"/>
      <w:r>
        <w:rPr>
          <w:rtl/>
        </w:rPr>
        <w:t>ו</w:t>
      </w:r>
      <w:r>
        <w:rPr>
          <w:rFonts w:hint="cs"/>
          <w:rtl/>
        </w:rPr>
        <w:t>ב</w:t>
      </w:r>
      <w:r>
        <w:rPr>
          <w:rtl/>
        </w:rPr>
        <w:t xml:space="preserve">פעולות </w:t>
      </w:r>
      <w:bookmarkStart w:id="1469" w:name="_ETM_Q3_367609"/>
      <w:bookmarkEnd w:id="1469"/>
      <w:r>
        <w:rPr>
          <w:rtl/>
        </w:rPr>
        <w:t xml:space="preserve">הכנה </w:t>
      </w:r>
      <w:bookmarkStart w:id="1470" w:name="_ETM_Q3_367969"/>
      <w:bookmarkEnd w:id="1470"/>
      <w:r>
        <w:rPr>
          <w:rtl/>
        </w:rPr>
        <w:t xml:space="preserve">לחלוקת </w:t>
      </w:r>
      <w:bookmarkStart w:id="1471" w:name="_ETM_Q3_368480"/>
      <w:bookmarkEnd w:id="1471"/>
      <w:r>
        <w:rPr>
          <w:rtl/>
        </w:rPr>
        <w:t xml:space="preserve">סלי </w:t>
      </w:r>
      <w:bookmarkStart w:id="1472" w:name="_ETM_Q3_368780"/>
      <w:bookmarkEnd w:id="1472"/>
      <w:r>
        <w:rPr>
          <w:rtl/>
        </w:rPr>
        <w:t xml:space="preserve">מזון </w:t>
      </w:r>
      <w:bookmarkStart w:id="1473" w:name="_ETM_Q3_369200"/>
      <w:bookmarkEnd w:id="1473"/>
      <w:r>
        <w:rPr>
          <w:rtl/>
        </w:rPr>
        <w:t xml:space="preserve">לנזקקים </w:t>
      </w:r>
      <w:bookmarkStart w:id="1474" w:name="_ETM_Q3_370069"/>
      <w:bookmarkEnd w:id="1474"/>
      <w:r>
        <w:rPr>
          <w:rFonts w:hint="cs"/>
          <w:rtl/>
        </w:rPr>
        <w:t xml:space="preserve">– </w:t>
      </w:r>
      <w:r>
        <w:rPr>
          <w:rtl/>
        </w:rPr>
        <w:t xml:space="preserve">בתוכנית </w:t>
      </w:r>
      <w:bookmarkStart w:id="1475" w:name="_ETM_Q3_370609"/>
      <w:bookmarkEnd w:id="1475"/>
      <w:r>
        <w:rPr>
          <w:rtl/>
        </w:rPr>
        <w:t xml:space="preserve">החלוקה </w:t>
      </w:r>
      <w:bookmarkStart w:id="1476" w:name="_ETM_Q3_371090"/>
      <w:bookmarkEnd w:id="1476"/>
      <w:r>
        <w:rPr>
          <w:rtl/>
        </w:rPr>
        <w:t>כ-110</w:t>
      </w:r>
      <w:r>
        <w:rPr>
          <w:rFonts w:hint="cs"/>
          <w:rtl/>
        </w:rPr>
        <w:t>,</w:t>
      </w:r>
      <w:r>
        <w:rPr>
          <w:rtl/>
        </w:rPr>
        <w:t xml:space="preserve">000 </w:t>
      </w:r>
      <w:bookmarkStart w:id="1477" w:name="_ETM_Q3_373159"/>
      <w:bookmarkEnd w:id="1477"/>
      <w:r>
        <w:rPr>
          <w:rtl/>
        </w:rPr>
        <w:t xml:space="preserve">בתי </w:t>
      </w:r>
      <w:bookmarkStart w:id="1478" w:name="_ETM_Q3_373639"/>
      <w:bookmarkEnd w:id="1478"/>
      <w:r>
        <w:rPr>
          <w:rtl/>
        </w:rPr>
        <w:t>אב</w:t>
      </w:r>
      <w:r>
        <w:rPr>
          <w:rFonts w:hint="cs"/>
          <w:rtl/>
        </w:rPr>
        <w:t>.</w:t>
      </w:r>
      <w:bookmarkStart w:id="1479" w:name="_ETM_Q3_371899"/>
      <w:bookmarkEnd w:id="1479"/>
      <w:r>
        <w:rPr>
          <w:rtl/>
        </w:rPr>
        <w:t xml:space="preserve"> </w:t>
      </w:r>
      <w:bookmarkStart w:id="1480" w:name="_ETM_Q3_374519"/>
      <w:bookmarkEnd w:id="1480"/>
      <w:r>
        <w:rPr>
          <w:rtl/>
        </w:rPr>
        <w:t xml:space="preserve">תמיכה </w:t>
      </w:r>
      <w:bookmarkStart w:id="1481" w:name="_ETM_Q3_375120"/>
      <w:bookmarkEnd w:id="1481"/>
      <w:r>
        <w:rPr>
          <w:rtl/>
        </w:rPr>
        <w:t xml:space="preserve">בעמותות </w:t>
      </w:r>
      <w:bookmarkStart w:id="1482" w:name="_ETM_Q3_375989"/>
      <w:bookmarkEnd w:id="1482"/>
      <w:r>
        <w:rPr>
          <w:rtl/>
        </w:rPr>
        <w:t xml:space="preserve">המחלקות </w:t>
      </w:r>
      <w:bookmarkStart w:id="1483" w:name="_ETM_Q3_376560"/>
      <w:bookmarkEnd w:id="1483"/>
      <w:r>
        <w:rPr>
          <w:rtl/>
        </w:rPr>
        <w:t xml:space="preserve">כריכים </w:t>
      </w:r>
      <w:bookmarkStart w:id="1484" w:name="_ETM_Q3_377010"/>
      <w:bookmarkEnd w:id="1484"/>
      <w:r>
        <w:rPr>
          <w:rtl/>
        </w:rPr>
        <w:t xml:space="preserve">לתלמידים </w:t>
      </w:r>
      <w:bookmarkStart w:id="1485" w:name="_ETM_Q3_378139"/>
      <w:bookmarkEnd w:id="1485"/>
      <w:r>
        <w:rPr>
          <w:rFonts w:hint="cs"/>
          <w:rtl/>
        </w:rPr>
        <w:t>מ</w:t>
      </w:r>
      <w:r>
        <w:rPr>
          <w:rtl/>
        </w:rPr>
        <w:t xml:space="preserve">משפחות </w:t>
      </w:r>
      <w:bookmarkStart w:id="1486" w:name="_ETM_Q3_378650"/>
      <w:bookmarkEnd w:id="1486"/>
      <w:r>
        <w:rPr>
          <w:rtl/>
        </w:rPr>
        <w:t xml:space="preserve">נזקקות </w:t>
      </w:r>
      <w:bookmarkStart w:id="1487" w:name="_ETM_Q3_379130"/>
      <w:bookmarkEnd w:id="1487"/>
      <w:r>
        <w:rPr>
          <w:rtl/>
        </w:rPr>
        <w:t>ב</w:t>
      </w:r>
      <w:r>
        <w:rPr>
          <w:rFonts w:hint="cs"/>
          <w:rtl/>
        </w:rPr>
        <w:t>ב</w:t>
      </w:r>
      <w:bookmarkStart w:id="1488" w:name="_ETM_Q3_376909"/>
      <w:bookmarkEnd w:id="1488"/>
      <w:r>
        <w:rPr>
          <w:rtl/>
        </w:rPr>
        <w:t xml:space="preserve">תי </w:t>
      </w:r>
      <w:bookmarkStart w:id="1489" w:name="_ETM_Q3_379445"/>
      <w:bookmarkEnd w:id="1489"/>
      <w:r>
        <w:rPr>
          <w:rtl/>
        </w:rPr>
        <w:t>ספר</w:t>
      </w:r>
      <w:r>
        <w:rPr>
          <w:rFonts w:hint="cs"/>
          <w:rtl/>
        </w:rPr>
        <w:t xml:space="preserve"> –</w:t>
      </w:r>
      <w:r>
        <w:rPr>
          <w:rtl/>
        </w:rPr>
        <w:t xml:space="preserve"> </w:t>
      </w:r>
      <w:bookmarkStart w:id="1490" w:name="_ETM_Q3_379790"/>
      <w:bookmarkEnd w:id="1490"/>
      <w:r>
        <w:rPr>
          <w:rtl/>
        </w:rPr>
        <w:t>כ-11</w:t>
      </w:r>
      <w:r>
        <w:rPr>
          <w:rFonts w:hint="cs"/>
          <w:rtl/>
        </w:rPr>
        <w:t>,</w:t>
      </w:r>
      <w:r>
        <w:rPr>
          <w:rtl/>
        </w:rPr>
        <w:t xml:space="preserve">000 </w:t>
      </w:r>
      <w:bookmarkStart w:id="1491" w:name="_ETM_Q3_380780"/>
      <w:bookmarkEnd w:id="1491"/>
      <w:r>
        <w:rPr>
          <w:rtl/>
        </w:rPr>
        <w:t xml:space="preserve">תלמידים </w:t>
      </w:r>
      <w:bookmarkStart w:id="1492" w:name="_ETM_Q3_381489"/>
      <w:bookmarkEnd w:id="1492"/>
      <w:r>
        <w:rPr>
          <w:rtl/>
        </w:rPr>
        <w:t>בתוכנית</w:t>
      </w:r>
      <w:r>
        <w:rPr>
          <w:rFonts w:hint="cs"/>
          <w:rtl/>
        </w:rPr>
        <w:t>.</w:t>
      </w:r>
      <w:bookmarkStart w:id="1493" w:name="_ETM_Q3_382739"/>
      <w:bookmarkEnd w:id="1493"/>
    </w:p>
    <w:p w:rsidR="00500A1C" w:rsidRDefault="00500A1C" w:rsidP="00B1521A">
      <w:pPr>
        <w:rPr>
          <w:rtl/>
        </w:rPr>
      </w:pPr>
      <w:bookmarkStart w:id="1494" w:name="_ETM_Q3_384238"/>
      <w:bookmarkStart w:id="1495" w:name="_ETM_Q3_384301"/>
      <w:bookmarkStart w:id="1496" w:name="_ETM_Q3_384398"/>
      <w:bookmarkEnd w:id="1494"/>
      <w:bookmarkEnd w:id="1495"/>
      <w:bookmarkEnd w:id="1496"/>
    </w:p>
    <w:p w:rsidR="00500A1C" w:rsidRDefault="00500A1C" w:rsidP="00754DDB">
      <w:pPr>
        <w:rPr>
          <w:rtl/>
        </w:rPr>
      </w:pPr>
      <w:bookmarkStart w:id="1497" w:name="_ETM_Q3_384449"/>
      <w:bookmarkEnd w:id="1497"/>
      <w:r>
        <w:rPr>
          <w:rtl/>
        </w:rPr>
        <w:t xml:space="preserve">תוכנית </w:t>
      </w:r>
      <w:bookmarkStart w:id="1498" w:name="_ETM_Q3_383159"/>
      <w:bookmarkEnd w:id="1498"/>
      <w:r>
        <w:rPr>
          <w:rtl/>
        </w:rPr>
        <w:t xml:space="preserve">משותפת </w:t>
      </w:r>
      <w:bookmarkStart w:id="1499" w:name="_ETM_Q3_383790"/>
      <w:bookmarkEnd w:id="1499"/>
      <w:r>
        <w:rPr>
          <w:rtl/>
        </w:rPr>
        <w:t xml:space="preserve">למשרד </w:t>
      </w:r>
      <w:bookmarkStart w:id="1500" w:name="_ETM_Q3_384450"/>
      <w:bookmarkEnd w:id="1500"/>
      <w:r>
        <w:rPr>
          <w:rFonts w:hint="cs"/>
          <w:rtl/>
        </w:rPr>
        <w:t>ו</w:t>
      </w:r>
      <w:r>
        <w:rPr>
          <w:rtl/>
        </w:rPr>
        <w:t>לוועיד</w:t>
      </w:r>
      <w:bookmarkStart w:id="1501" w:name="_ETM_Q3_383389"/>
      <w:bookmarkStart w:id="1502" w:name="_ETM_Q3_383817"/>
      <w:bookmarkStart w:id="1503" w:name="_ETM_Q3_384959"/>
      <w:bookmarkStart w:id="1504" w:name="_ETM_Q3_385799"/>
      <w:bookmarkStart w:id="1505" w:name="_ETM_Q3_386489"/>
      <w:bookmarkStart w:id="1506" w:name="_ETM_Q3_383158"/>
      <w:bookmarkStart w:id="1507" w:name="_ETM_Q3_386639"/>
      <w:bookmarkStart w:id="1508" w:name="_ETM_Q3_385367"/>
      <w:bookmarkStart w:id="1509" w:name="_ETM_Q3_382997"/>
      <w:bookmarkEnd w:id="1501"/>
      <w:bookmarkEnd w:id="1502"/>
      <w:bookmarkEnd w:id="1503"/>
      <w:bookmarkEnd w:id="1504"/>
      <w:bookmarkEnd w:id="1505"/>
      <w:bookmarkEnd w:id="1506"/>
      <w:bookmarkEnd w:id="1507"/>
      <w:bookmarkEnd w:id="1508"/>
      <w:bookmarkEnd w:id="1509"/>
      <w:r>
        <w:rPr>
          <w:rFonts w:hint="cs"/>
          <w:rtl/>
        </w:rPr>
        <w:t>ת ה</w:t>
      </w:r>
      <w:bookmarkStart w:id="1510" w:name="_ETM_Q3_384067"/>
      <w:bookmarkEnd w:id="1510"/>
      <w:r>
        <w:rPr>
          <w:rtl/>
        </w:rPr>
        <w:t xml:space="preserve">תביעות </w:t>
      </w:r>
      <w:bookmarkStart w:id="1511" w:name="_ETM_Q3_386969"/>
      <w:bookmarkEnd w:id="1511"/>
      <w:r>
        <w:rPr>
          <w:rFonts w:hint="cs"/>
          <w:rtl/>
        </w:rPr>
        <w:t>ה</w:t>
      </w:r>
      <w:r>
        <w:rPr>
          <w:rtl/>
        </w:rPr>
        <w:t xml:space="preserve">יהודיות </w:t>
      </w:r>
      <w:bookmarkStart w:id="1512" w:name="_ETM_Q3_387419"/>
      <w:bookmarkEnd w:id="1512"/>
      <w:r w:rsidR="00754DDB">
        <w:rPr>
          <w:rFonts w:hint="cs"/>
          <w:rtl/>
        </w:rPr>
        <w:t>ה</w:t>
      </w:r>
      <w:r>
        <w:rPr>
          <w:rtl/>
        </w:rPr>
        <w:t xml:space="preserve">חומריות </w:t>
      </w:r>
      <w:bookmarkStart w:id="1513" w:name="_ETM_Q3_387810"/>
      <w:bookmarkEnd w:id="1513"/>
      <w:r>
        <w:rPr>
          <w:rtl/>
        </w:rPr>
        <w:t xml:space="preserve">כנגד </w:t>
      </w:r>
      <w:bookmarkStart w:id="1514" w:name="_ETM_Q3_388169"/>
      <w:bookmarkEnd w:id="1514"/>
      <w:r>
        <w:rPr>
          <w:rtl/>
        </w:rPr>
        <w:t xml:space="preserve">גרמניה </w:t>
      </w:r>
      <w:bookmarkStart w:id="1515" w:name="_ETM_Q3_388650"/>
      <w:bookmarkEnd w:id="1515"/>
      <w:r>
        <w:rPr>
          <w:rFonts w:hint="cs"/>
          <w:rtl/>
        </w:rPr>
        <w:t>ב</w:t>
      </w:r>
      <w:r>
        <w:rPr>
          <w:rtl/>
        </w:rPr>
        <w:t>ע</w:t>
      </w:r>
      <w:bookmarkStart w:id="1516" w:name="_ETM_Q3_387766"/>
      <w:bookmarkEnd w:id="1516"/>
      <w:r>
        <w:rPr>
          <w:rtl/>
        </w:rPr>
        <w:t xml:space="preserve">בור </w:t>
      </w:r>
      <w:bookmarkStart w:id="1517" w:name="_ETM_Q3_388889"/>
      <w:bookmarkEnd w:id="1517"/>
      <w:r>
        <w:rPr>
          <w:rtl/>
        </w:rPr>
        <w:t xml:space="preserve">ניצולי </w:t>
      </w:r>
      <w:bookmarkStart w:id="1518" w:name="_ETM_Q3_389310"/>
      <w:bookmarkEnd w:id="1518"/>
      <w:r>
        <w:rPr>
          <w:rtl/>
        </w:rPr>
        <w:t xml:space="preserve">שואה </w:t>
      </w:r>
      <w:bookmarkStart w:id="1519" w:name="_ETM_Q3_389489"/>
      <w:bookmarkEnd w:id="1519"/>
      <w:r>
        <w:rPr>
          <w:rtl/>
        </w:rPr>
        <w:t>נזקקים</w:t>
      </w:r>
      <w:bookmarkStart w:id="1520" w:name="_ETM_Q3_388947"/>
      <w:bookmarkEnd w:id="1520"/>
      <w:r>
        <w:rPr>
          <w:rtl/>
        </w:rPr>
        <w:t xml:space="preserve"> </w:t>
      </w:r>
      <w:bookmarkStart w:id="1521" w:name="_ETM_Q3_390419"/>
      <w:bookmarkEnd w:id="1521"/>
      <w:r w:rsidR="00754DDB">
        <w:rPr>
          <w:rFonts w:hint="cs"/>
          <w:rtl/>
        </w:rPr>
        <w:t xml:space="preserve">– </w:t>
      </w:r>
      <w:r>
        <w:rPr>
          <w:rtl/>
        </w:rPr>
        <w:t xml:space="preserve">מנות </w:t>
      </w:r>
      <w:bookmarkStart w:id="1522" w:name="_ETM_Q3_390810"/>
      <w:bookmarkEnd w:id="1522"/>
      <w:r>
        <w:rPr>
          <w:rtl/>
        </w:rPr>
        <w:t xml:space="preserve">חמות </w:t>
      </w:r>
      <w:bookmarkStart w:id="1523" w:name="_ETM_Q3_391319"/>
      <w:bookmarkEnd w:id="1523"/>
      <w:r>
        <w:rPr>
          <w:rtl/>
        </w:rPr>
        <w:t xml:space="preserve">וסלי </w:t>
      </w:r>
      <w:bookmarkStart w:id="1524" w:name="_ETM_Q3_391709"/>
      <w:bookmarkEnd w:id="1524"/>
      <w:r>
        <w:rPr>
          <w:rtl/>
        </w:rPr>
        <w:t xml:space="preserve">קמחא </w:t>
      </w:r>
      <w:bookmarkStart w:id="1525" w:name="_ETM_Q3_392040"/>
      <w:bookmarkEnd w:id="1525"/>
      <w:r>
        <w:rPr>
          <w:rtl/>
        </w:rPr>
        <w:t xml:space="preserve">דפסחא </w:t>
      </w:r>
      <w:bookmarkStart w:id="1526" w:name="_ETM_Q3_392549"/>
      <w:bookmarkStart w:id="1527" w:name="_ETM_Q3_389627"/>
      <w:bookmarkEnd w:id="1526"/>
      <w:bookmarkEnd w:id="1527"/>
      <w:r w:rsidR="00754DDB">
        <w:rPr>
          <w:rFonts w:hint="cs"/>
          <w:rtl/>
        </w:rPr>
        <w:t>בס</w:t>
      </w:r>
      <w:r>
        <w:rPr>
          <w:rFonts w:hint="cs"/>
          <w:rtl/>
        </w:rPr>
        <w:t>ך</w:t>
      </w:r>
      <w:r>
        <w:rPr>
          <w:rtl/>
        </w:rPr>
        <w:t xml:space="preserve"> </w:t>
      </w:r>
      <w:bookmarkStart w:id="1528" w:name="_ETM_Q3_393269"/>
      <w:bookmarkEnd w:id="1528"/>
      <w:r>
        <w:rPr>
          <w:rFonts w:hint="cs"/>
          <w:rtl/>
        </w:rPr>
        <w:t xml:space="preserve">6.5 </w:t>
      </w:r>
      <w:bookmarkStart w:id="1529" w:name="_ETM_Q3_390537"/>
      <w:bookmarkEnd w:id="1529"/>
      <w:r>
        <w:rPr>
          <w:rFonts w:hint="cs"/>
          <w:rtl/>
        </w:rPr>
        <w:t>מיליון</w:t>
      </w:r>
      <w:r>
        <w:rPr>
          <w:rtl/>
        </w:rPr>
        <w:t xml:space="preserve"> </w:t>
      </w:r>
      <w:bookmarkStart w:id="1530" w:name="_ETM_Q3_394590"/>
      <w:bookmarkEnd w:id="1530"/>
      <w:r>
        <w:rPr>
          <w:rFonts w:hint="cs"/>
          <w:rtl/>
        </w:rPr>
        <w:t>ש"ח</w:t>
      </w:r>
      <w:bookmarkStart w:id="1531" w:name="_ETM_Q3_393037"/>
      <w:bookmarkEnd w:id="1531"/>
      <w:r>
        <w:rPr>
          <w:rFonts w:hint="cs"/>
          <w:rtl/>
        </w:rPr>
        <w:t>.</w:t>
      </w:r>
      <w:bookmarkStart w:id="1532" w:name="_ETM_Q3_393746"/>
      <w:bookmarkEnd w:id="1532"/>
      <w:r>
        <w:rPr>
          <w:rtl/>
        </w:rPr>
        <w:t xml:space="preserve"> </w:t>
      </w:r>
      <w:bookmarkStart w:id="1533" w:name="_ETM_Q3_395099"/>
      <w:bookmarkEnd w:id="1533"/>
      <w:r>
        <w:rPr>
          <w:rtl/>
        </w:rPr>
        <w:t xml:space="preserve">היקף </w:t>
      </w:r>
      <w:bookmarkStart w:id="1534" w:name="_ETM_Q3_395430"/>
      <w:bookmarkEnd w:id="1534"/>
      <w:r>
        <w:rPr>
          <w:rtl/>
        </w:rPr>
        <w:t xml:space="preserve">הסיוע </w:t>
      </w:r>
      <w:bookmarkStart w:id="1535" w:name="_ETM_Q3_395819"/>
      <w:bookmarkEnd w:id="1535"/>
      <w:r>
        <w:rPr>
          <w:rtl/>
        </w:rPr>
        <w:t xml:space="preserve">בתמיכות </w:t>
      </w:r>
      <w:bookmarkStart w:id="1536" w:name="_ETM_Q3_396569"/>
      <w:bookmarkEnd w:id="1536"/>
      <w:r>
        <w:rPr>
          <w:rtl/>
        </w:rPr>
        <w:t xml:space="preserve">באמצעות </w:t>
      </w:r>
      <w:bookmarkStart w:id="1537" w:name="_ETM_Q3_397019"/>
      <w:bookmarkEnd w:id="1537"/>
      <w:r>
        <w:rPr>
          <w:rtl/>
        </w:rPr>
        <w:t xml:space="preserve">עמותות </w:t>
      </w:r>
      <w:bookmarkStart w:id="1538" w:name="_ETM_Q3_397439"/>
      <w:bookmarkStart w:id="1539" w:name="_ETM_Q3_398219"/>
      <w:bookmarkEnd w:id="1538"/>
      <w:bookmarkEnd w:id="1539"/>
      <w:r>
        <w:rPr>
          <w:rtl/>
        </w:rPr>
        <w:t>ב-20</w:t>
      </w:r>
      <w:bookmarkStart w:id="1540" w:name="_ETM_Q3_398760"/>
      <w:bookmarkStart w:id="1541" w:name="_ETM_Q3_396148"/>
      <w:bookmarkEnd w:id="1540"/>
      <w:bookmarkEnd w:id="1541"/>
      <w:r>
        <w:rPr>
          <w:rtl/>
        </w:rPr>
        <w:t xml:space="preserve">22 </w:t>
      </w:r>
      <w:bookmarkStart w:id="1542" w:name="_ETM_Q3_399780"/>
      <w:bookmarkEnd w:id="1542"/>
      <w:r>
        <w:rPr>
          <w:rFonts w:hint="cs"/>
          <w:rtl/>
        </w:rPr>
        <w:t xml:space="preserve">– </w:t>
      </w:r>
      <w:r>
        <w:rPr>
          <w:rtl/>
        </w:rPr>
        <w:t xml:space="preserve">כ-51 </w:t>
      </w:r>
      <w:bookmarkStart w:id="1543" w:name="_ETM_Q3_401430"/>
      <w:bookmarkEnd w:id="1543"/>
      <w:r>
        <w:rPr>
          <w:rFonts w:hint="cs"/>
          <w:rtl/>
        </w:rPr>
        <w:t>מיליון ש"ח</w:t>
      </w:r>
      <w:bookmarkStart w:id="1544" w:name="_ETM_Q3_402459"/>
      <w:bookmarkEnd w:id="1544"/>
      <w:r>
        <w:rPr>
          <w:rFonts w:hint="cs"/>
          <w:rtl/>
        </w:rPr>
        <w:t>.</w:t>
      </w:r>
      <w:bookmarkStart w:id="1545" w:name="_ETM_Q3_404498"/>
      <w:bookmarkEnd w:id="1545"/>
      <w:r>
        <w:rPr>
          <w:rtl/>
        </w:rPr>
        <w:t xml:space="preserve"> </w:t>
      </w:r>
      <w:bookmarkStart w:id="1546" w:name="_ETM_Q3_402150"/>
      <w:bookmarkEnd w:id="1546"/>
    </w:p>
    <w:p w:rsidR="00500A1C" w:rsidRDefault="00500A1C" w:rsidP="00B1521A">
      <w:pPr>
        <w:rPr>
          <w:rtl/>
        </w:rPr>
      </w:pPr>
      <w:bookmarkStart w:id="1547" w:name="_ETM_Q3_407748"/>
      <w:bookmarkStart w:id="1548" w:name="_ETM_Q3_407806"/>
      <w:bookmarkEnd w:id="1547"/>
      <w:bookmarkEnd w:id="1548"/>
    </w:p>
    <w:p w:rsidR="00500A1C" w:rsidRDefault="00500A1C" w:rsidP="000058BC">
      <w:pPr>
        <w:rPr>
          <w:rtl/>
        </w:rPr>
      </w:pPr>
      <w:bookmarkStart w:id="1549" w:name="_ETM_Q3_407893"/>
      <w:bookmarkStart w:id="1550" w:name="_ETM_Q3_407967"/>
      <w:bookmarkEnd w:id="1549"/>
      <w:bookmarkEnd w:id="1550"/>
      <w:r>
        <w:rPr>
          <w:rtl/>
        </w:rPr>
        <w:t xml:space="preserve">היום </w:t>
      </w:r>
      <w:bookmarkStart w:id="1551" w:name="_ETM_Q3_402599"/>
      <w:bookmarkEnd w:id="1551"/>
      <w:r>
        <w:rPr>
          <w:rtl/>
        </w:rPr>
        <w:t xml:space="preserve">התחייבתי </w:t>
      </w:r>
      <w:bookmarkStart w:id="1552" w:name="_ETM_Q3_403200"/>
      <w:bookmarkEnd w:id="1552"/>
      <w:r>
        <w:rPr>
          <w:rtl/>
        </w:rPr>
        <w:t xml:space="preserve">בוועדה </w:t>
      </w:r>
      <w:bookmarkStart w:id="1553" w:name="_ETM_Q3_405189"/>
      <w:bookmarkEnd w:id="1553"/>
      <w:r>
        <w:rPr>
          <w:rtl/>
        </w:rPr>
        <w:t xml:space="preserve">לצמצום </w:t>
      </w:r>
      <w:bookmarkStart w:id="1554" w:name="_ETM_Q3_405909"/>
      <w:bookmarkEnd w:id="1554"/>
      <w:r>
        <w:rPr>
          <w:rtl/>
        </w:rPr>
        <w:t>פערים</w:t>
      </w:r>
      <w:r>
        <w:rPr>
          <w:rFonts w:hint="cs"/>
          <w:rtl/>
        </w:rPr>
        <w:t>,</w:t>
      </w:r>
      <w:r>
        <w:rPr>
          <w:rtl/>
        </w:rPr>
        <w:t xml:space="preserve"> </w:t>
      </w:r>
      <w:bookmarkStart w:id="1555" w:name="_ETM_Q3_406719"/>
      <w:bookmarkEnd w:id="1555"/>
      <w:r>
        <w:rPr>
          <w:rtl/>
        </w:rPr>
        <w:t xml:space="preserve">שעומד </w:t>
      </w:r>
      <w:bookmarkStart w:id="1556" w:name="_ETM_Q3_407139"/>
      <w:bookmarkEnd w:id="1556"/>
      <w:r>
        <w:rPr>
          <w:rtl/>
        </w:rPr>
        <w:t xml:space="preserve">בראשה </w:t>
      </w:r>
      <w:bookmarkStart w:id="1557" w:name="_ETM_Q3_407650"/>
      <w:bookmarkEnd w:id="1557"/>
      <w:r>
        <w:rPr>
          <w:rtl/>
        </w:rPr>
        <w:t>ידידי</w:t>
      </w:r>
      <w:r>
        <w:rPr>
          <w:rFonts w:hint="cs"/>
          <w:rtl/>
        </w:rPr>
        <w:t xml:space="preserve"> </w:t>
      </w:r>
      <w:r>
        <w:rPr>
          <w:rtl/>
        </w:rPr>
        <w:t xml:space="preserve">חבר </w:t>
      </w:r>
      <w:bookmarkStart w:id="1558" w:name="_ETM_Q3_407919"/>
      <w:bookmarkEnd w:id="1558"/>
      <w:r>
        <w:rPr>
          <w:rtl/>
        </w:rPr>
        <w:t xml:space="preserve">הכנסת </w:t>
      </w:r>
      <w:bookmarkStart w:id="1559" w:name="_ETM_Q3_408219"/>
      <w:bookmarkEnd w:id="1559"/>
      <w:r>
        <w:rPr>
          <w:rtl/>
        </w:rPr>
        <w:t xml:space="preserve">אברהם </w:t>
      </w:r>
      <w:bookmarkStart w:id="1560" w:name="_ETM_Q3_408459"/>
      <w:bookmarkStart w:id="1561" w:name="_ETM_Q3_407369"/>
      <w:bookmarkEnd w:id="1560"/>
      <w:bookmarkEnd w:id="1561"/>
      <w:r>
        <w:rPr>
          <w:rtl/>
        </w:rPr>
        <w:t xml:space="preserve">בצלאל </w:t>
      </w:r>
      <w:bookmarkStart w:id="1562" w:name="_ETM_Q3_409269"/>
      <w:bookmarkStart w:id="1563" w:name="_ETM_Q3_409325"/>
      <w:bookmarkEnd w:id="1562"/>
      <w:bookmarkEnd w:id="1563"/>
      <w:r w:rsidR="000058BC">
        <w:rPr>
          <w:rFonts w:hint="cs"/>
          <w:rtl/>
        </w:rPr>
        <w:t>– –</w:t>
      </w:r>
      <w:r>
        <w:rPr>
          <w:rFonts w:hint="cs"/>
          <w:rtl/>
        </w:rPr>
        <w:t xml:space="preserve"> </w:t>
      </w:r>
      <w:bookmarkStart w:id="1564" w:name="_ETM_Q3_410443"/>
      <w:bookmarkStart w:id="1565" w:name="_ETM_Q3_410536"/>
      <w:bookmarkEnd w:id="1564"/>
      <w:bookmarkEnd w:id="1565"/>
    </w:p>
    <w:p w:rsidR="00500A1C" w:rsidRDefault="00500A1C" w:rsidP="00B1521A">
      <w:pPr>
        <w:rPr>
          <w:rtl/>
        </w:rPr>
      </w:pPr>
      <w:bookmarkStart w:id="1566" w:name="_ETM_Q3_408149"/>
      <w:bookmarkEnd w:id="1566"/>
    </w:p>
    <w:p w:rsidR="00500A1C" w:rsidRDefault="00500A1C" w:rsidP="00B1521A">
      <w:pPr>
        <w:pStyle w:val="af7"/>
        <w:rPr>
          <w:rtl/>
        </w:rPr>
      </w:pPr>
      <w:bookmarkStart w:id="1567" w:name="ET_yor_6488_7"/>
      <w:r w:rsidRPr="005530B1">
        <w:rPr>
          <w:rStyle w:val="TagStyle"/>
          <w:rtl/>
        </w:rPr>
        <w:t xml:space="preserve"> &lt;&lt; יור &gt;&gt;</w:t>
      </w:r>
      <w:r w:rsidRPr="004E5EBE">
        <w:rPr>
          <w:rStyle w:val="TagStyle"/>
          <w:rtl/>
        </w:rPr>
        <w:t xml:space="preserve"> </w:t>
      </w:r>
      <w:r>
        <w:rPr>
          <w:rtl/>
        </w:rPr>
        <w:t>היו"ר אוריאל בוסו:</w:t>
      </w:r>
      <w:r w:rsidRPr="004E5EBE">
        <w:rPr>
          <w:rStyle w:val="TagStyle"/>
          <w:rtl/>
        </w:rPr>
        <w:t xml:space="preserve"> </w:t>
      </w:r>
      <w:r w:rsidRPr="005530B1">
        <w:rPr>
          <w:rStyle w:val="TagStyle"/>
          <w:rtl/>
        </w:rPr>
        <w:t>&lt;&lt; יור &gt;&gt;</w:t>
      </w:r>
      <w:r>
        <w:rPr>
          <w:rtl/>
        </w:rPr>
        <w:t xml:space="preserve">   </w:t>
      </w:r>
      <w:bookmarkEnd w:id="1567"/>
    </w:p>
    <w:p w:rsidR="00500A1C" w:rsidRDefault="00500A1C" w:rsidP="000058BC">
      <w:pPr>
        <w:rPr>
          <w:rtl/>
          <w:lang w:eastAsia="he-IL"/>
        </w:rPr>
      </w:pPr>
    </w:p>
    <w:p w:rsidR="00500A1C" w:rsidRDefault="00500A1C" w:rsidP="00B1521A">
      <w:pPr>
        <w:rPr>
          <w:rtl/>
        </w:rPr>
      </w:pPr>
      <w:bookmarkStart w:id="1568" w:name="_ETM_Q3_408955"/>
      <w:bookmarkStart w:id="1569" w:name="_ETM_Q3_410604"/>
      <w:bookmarkStart w:id="1570" w:name="_ETM_Q3_410662"/>
      <w:bookmarkStart w:id="1571" w:name="_ETM_Q3_409840"/>
      <w:bookmarkEnd w:id="1568"/>
      <w:bookmarkEnd w:id="1569"/>
      <w:bookmarkEnd w:id="1570"/>
      <w:bookmarkEnd w:id="1571"/>
      <w:r>
        <w:rPr>
          <w:rtl/>
        </w:rPr>
        <w:t xml:space="preserve">תוספת </w:t>
      </w:r>
      <w:bookmarkStart w:id="1572" w:name="_ETM_Q3_410290"/>
      <w:bookmarkEnd w:id="1572"/>
      <w:r>
        <w:rPr>
          <w:rtl/>
        </w:rPr>
        <w:t>חשובה</w:t>
      </w:r>
      <w:bookmarkStart w:id="1573" w:name="_ETM_Q3_410889"/>
      <w:bookmarkEnd w:id="1573"/>
      <w:r>
        <w:rPr>
          <w:rFonts w:hint="cs"/>
          <w:rtl/>
        </w:rPr>
        <w:t xml:space="preserve"> לקראת פסח.</w:t>
      </w:r>
      <w:bookmarkStart w:id="1574" w:name="_ETM_Q3_411748"/>
      <w:bookmarkEnd w:id="1574"/>
    </w:p>
    <w:p w:rsidR="00500A1C" w:rsidRDefault="00500A1C" w:rsidP="00B1521A">
      <w:pPr>
        <w:rPr>
          <w:rtl/>
        </w:rPr>
      </w:pPr>
    </w:p>
    <w:p w:rsidR="00500A1C" w:rsidRDefault="00500A1C" w:rsidP="00B1521A">
      <w:pPr>
        <w:pStyle w:val="-"/>
        <w:rPr>
          <w:rtl/>
        </w:rPr>
      </w:pPr>
      <w:bookmarkStart w:id="1575" w:name="ET_speakercontinue_6449_8"/>
      <w:r w:rsidRPr="005530B1">
        <w:rPr>
          <w:rStyle w:val="TagStyle"/>
          <w:rtl/>
        </w:rPr>
        <w:t xml:space="preserve"> &lt;&lt; דובר_המשך &gt;&gt;</w:t>
      </w:r>
      <w:r w:rsidRPr="004E5EBE">
        <w:rPr>
          <w:rStyle w:val="TagStyle"/>
          <w:rtl/>
        </w:rPr>
        <w:t xml:space="preserve"> </w:t>
      </w:r>
      <w:r>
        <w:rPr>
          <w:rtl/>
        </w:rPr>
        <w:t>שר הרווחה והביטחון החברתי יעקב מרגי:</w:t>
      </w:r>
      <w:r w:rsidRPr="004E5EBE">
        <w:rPr>
          <w:rStyle w:val="TagStyle"/>
          <w:rtl/>
        </w:rPr>
        <w:t xml:space="preserve"> </w:t>
      </w:r>
      <w:r w:rsidRPr="005530B1">
        <w:rPr>
          <w:rStyle w:val="TagStyle"/>
          <w:rtl/>
        </w:rPr>
        <w:t>&lt;&lt; דובר_המשך &gt;&gt;</w:t>
      </w:r>
      <w:r>
        <w:rPr>
          <w:rtl/>
        </w:rPr>
        <w:t xml:space="preserve">   </w:t>
      </w:r>
      <w:bookmarkEnd w:id="1575"/>
    </w:p>
    <w:p w:rsidR="00500A1C" w:rsidRDefault="00500A1C" w:rsidP="000058BC">
      <w:pPr>
        <w:rPr>
          <w:rtl/>
          <w:lang w:eastAsia="he-IL"/>
        </w:rPr>
      </w:pPr>
    </w:p>
    <w:p w:rsidR="00500A1C" w:rsidRDefault="000058BC" w:rsidP="000058BC">
      <w:pPr>
        <w:rPr>
          <w:rtl/>
        </w:rPr>
      </w:pPr>
      <w:bookmarkStart w:id="1576" w:name="_ETM_Q3_410141"/>
      <w:bookmarkStart w:id="1577" w:name="_ETM_Q3_408418"/>
      <w:bookmarkEnd w:id="1576"/>
      <w:bookmarkEnd w:id="1577"/>
      <w:r>
        <w:rPr>
          <w:rFonts w:hint="cs"/>
          <w:rtl/>
        </w:rPr>
        <w:t>– –</w:t>
      </w:r>
      <w:r w:rsidR="00500A1C">
        <w:rPr>
          <w:rFonts w:hint="cs"/>
          <w:rtl/>
        </w:rPr>
        <w:t xml:space="preserve"> </w:t>
      </w:r>
      <w:r w:rsidR="00754DDB">
        <w:rPr>
          <w:rFonts w:hint="cs"/>
          <w:rtl/>
        </w:rPr>
        <w:t>ל</w:t>
      </w:r>
      <w:r w:rsidR="00500A1C">
        <w:rPr>
          <w:rtl/>
        </w:rPr>
        <w:t xml:space="preserve">תוספת </w:t>
      </w:r>
      <w:bookmarkStart w:id="1578" w:name="_ETM_Q3_411489"/>
      <w:bookmarkEnd w:id="1578"/>
      <w:r w:rsidR="00500A1C">
        <w:rPr>
          <w:rtl/>
        </w:rPr>
        <w:t xml:space="preserve">של </w:t>
      </w:r>
      <w:bookmarkStart w:id="1579" w:name="_ETM_Q3_411669"/>
      <w:bookmarkEnd w:id="1579"/>
      <w:r w:rsidR="00500A1C">
        <w:rPr>
          <w:rtl/>
        </w:rPr>
        <w:t xml:space="preserve">עוד </w:t>
      </w:r>
      <w:bookmarkStart w:id="1580" w:name="_ETM_Q3_411849"/>
      <w:bookmarkEnd w:id="1580"/>
      <w:r w:rsidR="00500A1C">
        <w:rPr>
          <w:rtl/>
        </w:rPr>
        <w:t xml:space="preserve">5 </w:t>
      </w:r>
      <w:bookmarkStart w:id="1581" w:name="_ETM_Q3_412510"/>
      <w:bookmarkEnd w:id="1581"/>
      <w:r w:rsidR="00500A1C">
        <w:rPr>
          <w:rFonts w:hint="cs"/>
          <w:rtl/>
        </w:rPr>
        <w:t xml:space="preserve">מיליון </w:t>
      </w:r>
      <w:bookmarkStart w:id="1582" w:name="_ETM_Q3_409088"/>
      <w:bookmarkEnd w:id="1582"/>
      <w:r w:rsidR="00500A1C">
        <w:rPr>
          <w:rFonts w:hint="cs"/>
          <w:rtl/>
        </w:rPr>
        <w:t>ש"ח</w:t>
      </w:r>
      <w:bookmarkStart w:id="1583" w:name="_ETM_Q3_415947"/>
      <w:bookmarkEnd w:id="1583"/>
      <w:r w:rsidR="00500A1C">
        <w:rPr>
          <w:rFonts w:hint="cs"/>
          <w:rtl/>
        </w:rPr>
        <w:t>,</w:t>
      </w:r>
      <w:r w:rsidR="00500A1C">
        <w:rPr>
          <w:rtl/>
        </w:rPr>
        <w:t xml:space="preserve"> </w:t>
      </w:r>
      <w:bookmarkStart w:id="1584" w:name="_ETM_Q3_412719"/>
      <w:bookmarkEnd w:id="1584"/>
      <w:r w:rsidR="00500A1C">
        <w:rPr>
          <w:rtl/>
        </w:rPr>
        <w:t xml:space="preserve">למרות </w:t>
      </w:r>
      <w:bookmarkStart w:id="1585" w:name="_ETM_Q3_413079"/>
      <w:bookmarkEnd w:id="1585"/>
      <w:r w:rsidR="00500A1C">
        <w:rPr>
          <w:rtl/>
        </w:rPr>
        <w:t>שהתקציב</w:t>
      </w:r>
      <w:bookmarkStart w:id="1586" w:name="_ETM_Q3_413889"/>
      <w:bookmarkEnd w:id="1586"/>
      <w:r w:rsidR="00500A1C">
        <w:rPr>
          <w:rtl/>
        </w:rPr>
        <w:t xml:space="preserve"> </w:t>
      </w:r>
      <w:bookmarkStart w:id="1587" w:name="_ETM_Q3_414400"/>
      <w:bookmarkEnd w:id="1587"/>
      <w:r w:rsidR="00500A1C">
        <w:rPr>
          <w:rFonts w:hint="cs"/>
          <w:rtl/>
        </w:rPr>
        <w:t>ה</w:t>
      </w:r>
      <w:r w:rsidR="00500A1C">
        <w:rPr>
          <w:rtl/>
        </w:rPr>
        <w:t xml:space="preserve">חדש </w:t>
      </w:r>
      <w:bookmarkStart w:id="1588" w:name="_ETM_Q3_414909"/>
      <w:bookmarkEnd w:id="1588"/>
      <w:r w:rsidR="00500A1C">
        <w:rPr>
          <w:rtl/>
        </w:rPr>
        <w:t xml:space="preserve">עדיין </w:t>
      </w:r>
      <w:bookmarkStart w:id="1589" w:name="_ETM_Q3_415239"/>
      <w:bookmarkEnd w:id="1589"/>
      <w:r w:rsidR="00500A1C">
        <w:rPr>
          <w:rtl/>
        </w:rPr>
        <w:t xml:space="preserve">לא </w:t>
      </w:r>
      <w:bookmarkStart w:id="1590" w:name="_ETM_Q3_415329"/>
      <w:bookmarkEnd w:id="1590"/>
      <w:r w:rsidR="00500A1C">
        <w:rPr>
          <w:rtl/>
        </w:rPr>
        <w:t xml:space="preserve">אושר </w:t>
      </w:r>
      <w:bookmarkStart w:id="1591" w:name="_ETM_Q3_416139"/>
      <w:bookmarkEnd w:id="1591"/>
      <w:r w:rsidR="00500A1C">
        <w:rPr>
          <w:rtl/>
        </w:rPr>
        <w:t xml:space="preserve">ואנחנו </w:t>
      </w:r>
      <w:bookmarkStart w:id="1592" w:name="_ETM_Q3_416590"/>
      <w:bookmarkEnd w:id="1592"/>
      <w:r w:rsidR="00500A1C">
        <w:rPr>
          <w:rtl/>
        </w:rPr>
        <w:t xml:space="preserve">בתקציב </w:t>
      </w:r>
      <w:bookmarkStart w:id="1593" w:name="_ETM_Q3_417069"/>
      <w:bookmarkEnd w:id="1593"/>
      <w:r w:rsidR="00500A1C">
        <w:rPr>
          <w:rtl/>
        </w:rPr>
        <w:t xml:space="preserve">המשכי </w:t>
      </w:r>
      <w:bookmarkStart w:id="1594" w:name="_ETM_Q3_417819"/>
      <w:bookmarkEnd w:id="1594"/>
      <w:r w:rsidR="00500A1C">
        <w:rPr>
          <w:rtl/>
        </w:rPr>
        <w:t xml:space="preserve">ממקורות </w:t>
      </w:r>
      <w:bookmarkStart w:id="1595" w:name="_ETM_Q3_418389"/>
      <w:bookmarkEnd w:id="1595"/>
      <w:r w:rsidR="00500A1C">
        <w:rPr>
          <w:rtl/>
        </w:rPr>
        <w:t>המשרד</w:t>
      </w:r>
      <w:r w:rsidR="00500A1C">
        <w:rPr>
          <w:rFonts w:hint="cs"/>
          <w:rtl/>
        </w:rPr>
        <w:t>.</w:t>
      </w:r>
      <w:bookmarkStart w:id="1596" w:name="_ETM_Q3_419200"/>
      <w:bookmarkEnd w:id="1596"/>
    </w:p>
    <w:p w:rsidR="00500A1C" w:rsidRDefault="00500A1C" w:rsidP="00B1521A">
      <w:pPr>
        <w:rPr>
          <w:rtl/>
        </w:rPr>
      </w:pPr>
      <w:bookmarkStart w:id="1597" w:name="_ETM_Q3_424619"/>
      <w:bookmarkStart w:id="1598" w:name="_ETM_Q3_424723"/>
      <w:bookmarkEnd w:id="1597"/>
      <w:bookmarkEnd w:id="1598"/>
    </w:p>
    <w:p w:rsidR="00500A1C" w:rsidRDefault="00500A1C" w:rsidP="00B1521A">
      <w:pPr>
        <w:rPr>
          <w:rtl/>
        </w:rPr>
      </w:pPr>
      <w:bookmarkStart w:id="1599" w:name="_ETM_Q3_424779"/>
      <w:bookmarkStart w:id="1600" w:name="_ETM_Q3_424898"/>
      <w:bookmarkStart w:id="1601" w:name="_ETM_Q3_422420"/>
      <w:bookmarkEnd w:id="1599"/>
      <w:bookmarkEnd w:id="1600"/>
      <w:bookmarkEnd w:id="1601"/>
      <w:r>
        <w:rPr>
          <w:rFonts w:hint="cs"/>
          <w:rtl/>
        </w:rPr>
        <w:t>עד כה</w:t>
      </w:r>
      <w:bookmarkStart w:id="1602" w:name="_ETM_Q3_421048"/>
      <w:bookmarkStart w:id="1603" w:name="_ETM_Q3_422047"/>
      <w:bookmarkEnd w:id="1602"/>
      <w:bookmarkEnd w:id="1603"/>
      <w:r>
        <w:rPr>
          <w:rtl/>
        </w:rPr>
        <w:t xml:space="preserve"> </w:t>
      </w:r>
      <w:bookmarkStart w:id="1604" w:name="_ETM_Q3_423049"/>
      <w:bookmarkEnd w:id="1604"/>
      <w:r>
        <w:rPr>
          <w:rtl/>
        </w:rPr>
        <w:t xml:space="preserve">המימון </w:t>
      </w:r>
      <w:bookmarkStart w:id="1605" w:name="_ETM_Q3_423650"/>
      <w:bookmarkEnd w:id="1605"/>
      <w:r>
        <w:rPr>
          <w:rtl/>
        </w:rPr>
        <w:t xml:space="preserve">לפעולות </w:t>
      </w:r>
      <w:bookmarkStart w:id="1606" w:name="_ETM_Q3_424159"/>
      <w:bookmarkEnd w:id="1606"/>
      <w:r>
        <w:rPr>
          <w:rtl/>
        </w:rPr>
        <w:t xml:space="preserve">עם </w:t>
      </w:r>
      <w:bookmarkStart w:id="1607" w:name="_ETM_Q3_424309"/>
      <w:bookmarkEnd w:id="1607"/>
      <w:r>
        <w:rPr>
          <w:rtl/>
        </w:rPr>
        <w:t xml:space="preserve">הקרן </w:t>
      </w:r>
      <w:bookmarkStart w:id="1608" w:name="_ETM_Q3_424729"/>
      <w:bookmarkEnd w:id="1608"/>
      <w:r>
        <w:rPr>
          <w:rtl/>
        </w:rPr>
        <w:t xml:space="preserve">הגיע </w:t>
      </w:r>
      <w:bookmarkStart w:id="1609" w:name="_ETM_Q3_424999"/>
      <w:bookmarkEnd w:id="1609"/>
      <w:r>
        <w:rPr>
          <w:rtl/>
        </w:rPr>
        <w:t xml:space="preserve">מתקציבי </w:t>
      </w:r>
      <w:bookmarkStart w:id="1610" w:name="_ETM_Q3_425479"/>
      <w:bookmarkEnd w:id="1610"/>
      <w:r>
        <w:rPr>
          <w:rtl/>
        </w:rPr>
        <w:t>הקורונה</w:t>
      </w:r>
      <w:r>
        <w:rPr>
          <w:rFonts w:hint="cs"/>
          <w:rtl/>
        </w:rPr>
        <w:t>,</w:t>
      </w:r>
      <w:r>
        <w:rPr>
          <w:rtl/>
        </w:rPr>
        <w:t xml:space="preserve"> </w:t>
      </w:r>
      <w:bookmarkStart w:id="1611" w:name="_ETM_Q3_425959"/>
      <w:bookmarkEnd w:id="1611"/>
      <w:r>
        <w:rPr>
          <w:rtl/>
        </w:rPr>
        <w:t xml:space="preserve">מתוך </w:t>
      </w:r>
      <w:bookmarkStart w:id="1612" w:name="_ETM_Q3_426199"/>
      <w:bookmarkEnd w:id="1612"/>
      <w:r>
        <w:rPr>
          <w:rtl/>
        </w:rPr>
        <w:t xml:space="preserve">תפיסה </w:t>
      </w:r>
      <w:bookmarkStart w:id="1613" w:name="_ETM_Q3_426589"/>
      <w:bookmarkEnd w:id="1613"/>
      <w:r>
        <w:rPr>
          <w:rtl/>
        </w:rPr>
        <w:t xml:space="preserve">של </w:t>
      </w:r>
      <w:bookmarkStart w:id="1614" w:name="_ETM_Q3_426769"/>
      <w:bookmarkEnd w:id="1614"/>
      <w:r>
        <w:rPr>
          <w:rtl/>
        </w:rPr>
        <w:t xml:space="preserve">מתן </w:t>
      </w:r>
      <w:bookmarkStart w:id="1615" w:name="_ETM_Q3_427069"/>
      <w:bookmarkEnd w:id="1615"/>
      <w:r>
        <w:rPr>
          <w:rtl/>
        </w:rPr>
        <w:t xml:space="preserve">מענה </w:t>
      </w:r>
      <w:bookmarkStart w:id="1616" w:name="_ETM_Q3_427370"/>
      <w:bookmarkEnd w:id="1616"/>
      <w:r>
        <w:rPr>
          <w:rtl/>
        </w:rPr>
        <w:t xml:space="preserve">לעת </w:t>
      </w:r>
      <w:bookmarkStart w:id="1617" w:name="_ETM_Q3_427579"/>
      <w:bookmarkEnd w:id="1617"/>
      <w:r>
        <w:rPr>
          <w:rtl/>
        </w:rPr>
        <w:t>חירום</w:t>
      </w:r>
      <w:bookmarkStart w:id="1618" w:name="_ETM_Q3_425898"/>
      <w:bookmarkEnd w:id="1618"/>
      <w:r>
        <w:rPr>
          <w:rFonts w:hint="cs"/>
          <w:rtl/>
        </w:rPr>
        <w:t>.</w:t>
      </w:r>
      <w:bookmarkStart w:id="1619" w:name="_ETM_Q3_428368"/>
      <w:bookmarkEnd w:id="1619"/>
      <w:r>
        <w:rPr>
          <w:rtl/>
        </w:rPr>
        <w:t xml:space="preserve"> </w:t>
      </w:r>
      <w:bookmarkStart w:id="1620" w:name="_ETM_Q3_427879"/>
      <w:bookmarkEnd w:id="1620"/>
      <w:r>
        <w:rPr>
          <w:rtl/>
        </w:rPr>
        <w:t xml:space="preserve">בהמשך </w:t>
      </w:r>
      <w:bookmarkStart w:id="1621" w:name="_ETM_Q3_428860"/>
      <w:bookmarkEnd w:id="1621"/>
      <w:r>
        <w:rPr>
          <w:rtl/>
        </w:rPr>
        <w:t xml:space="preserve">לניסיון </w:t>
      </w:r>
      <w:bookmarkStart w:id="1622" w:name="_ETM_Q3_429400"/>
      <w:bookmarkEnd w:id="1622"/>
      <w:r>
        <w:rPr>
          <w:rtl/>
        </w:rPr>
        <w:t xml:space="preserve">המשותף </w:t>
      </w:r>
      <w:bookmarkStart w:id="1623" w:name="_ETM_Q3_429880"/>
      <w:bookmarkEnd w:id="1623"/>
      <w:r>
        <w:rPr>
          <w:rtl/>
        </w:rPr>
        <w:t xml:space="preserve">הרב </w:t>
      </w:r>
      <w:bookmarkStart w:id="1624" w:name="_ETM_Q3_430120"/>
      <w:bookmarkEnd w:id="1624"/>
      <w:r>
        <w:rPr>
          <w:rtl/>
        </w:rPr>
        <w:t>שנצב</w:t>
      </w:r>
      <w:r>
        <w:rPr>
          <w:rFonts w:hint="cs"/>
          <w:rtl/>
        </w:rPr>
        <w:t>ר</w:t>
      </w:r>
      <w:r>
        <w:rPr>
          <w:rtl/>
        </w:rPr>
        <w:t xml:space="preserve"> </w:t>
      </w:r>
      <w:bookmarkStart w:id="1625" w:name="_ETM_Q3_430599"/>
      <w:bookmarkEnd w:id="1625"/>
      <w:r>
        <w:rPr>
          <w:rtl/>
        </w:rPr>
        <w:t xml:space="preserve">בעבודה </w:t>
      </w:r>
      <w:bookmarkStart w:id="1626" w:name="_ETM_Q3_430989"/>
      <w:bookmarkEnd w:id="1626"/>
      <w:r>
        <w:rPr>
          <w:rtl/>
        </w:rPr>
        <w:t xml:space="preserve">עם </w:t>
      </w:r>
      <w:bookmarkStart w:id="1627" w:name="_ETM_Q3_431080"/>
      <w:bookmarkEnd w:id="1627"/>
      <w:r>
        <w:rPr>
          <w:rtl/>
        </w:rPr>
        <w:t>הקרן</w:t>
      </w:r>
      <w:r>
        <w:rPr>
          <w:rFonts w:hint="cs"/>
          <w:rtl/>
        </w:rPr>
        <w:t>,</w:t>
      </w:r>
      <w:r>
        <w:rPr>
          <w:rtl/>
        </w:rPr>
        <w:t xml:space="preserve"> </w:t>
      </w:r>
      <w:bookmarkStart w:id="1628" w:name="_ETM_Q3_431680"/>
      <w:bookmarkEnd w:id="1628"/>
      <w:r>
        <w:rPr>
          <w:rtl/>
        </w:rPr>
        <w:t xml:space="preserve">המשרד </w:t>
      </w:r>
      <w:bookmarkStart w:id="1629" w:name="_ETM_Q3_432310"/>
      <w:bookmarkEnd w:id="1629"/>
      <w:r>
        <w:rPr>
          <w:rtl/>
        </w:rPr>
        <w:t xml:space="preserve">הסדיר </w:t>
      </w:r>
      <w:bookmarkStart w:id="1630" w:name="_ETM_Q3_432700"/>
      <w:bookmarkEnd w:id="1630"/>
      <w:r>
        <w:rPr>
          <w:rtl/>
        </w:rPr>
        <w:t xml:space="preserve">בשנת </w:t>
      </w:r>
      <w:bookmarkStart w:id="1631" w:name="_ETM_Q3_433090"/>
      <w:bookmarkStart w:id="1632" w:name="_ETM_Q3_430807"/>
      <w:bookmarkEnd w:id="1631"/>
      <w:bookmarkEnd w:id="1632"/>
      <w:r>
        <w:rPr>
          <w:rFonts w:hint="cs"/>
          <w:rtl/>
        </w:rPr>
        <w:t>2022</w:t>
      </w:r>
      <w:r>
        <w:rPr>
          <w:rtl/>
        </w:rPr>
        <w:t xml:space="preserve"> </w:t>
      </w:r>
      <w:bookmarkStart w:id="1633" w:name="_ETM_Q3_433750"/>
      <w:bookmarkEnd w:id="1633"/>
      <w:r>
        <w:rPr>
          <w:rtl/>
        </w:rPr>
        <w:t xml:space="preserve">שותפות </w:t>
      </w:r>
      <w:bookmarkStart w:id="1634" w:name="_ETM_Q3_434170"/>
      <w:bookmarkEnd w:id="1634"/>
      <w:r>
        <w:rPr>
          <w:rtl/>
        </w:rPr>
        <w:t xml:space="preserve">רב-שנתית רחבת </w:t>
      </w:r>
      <w:bookmarkStart w:id="1635" w:name="_ETM_Q3_434530"/>
      <w:bookmarkEnd w:id="1635"/>
      <w:r>
        <w:rPr>
          <w:rtl/>
        </w:rPr>
        <w:t>היקף</w:t>
      </w:r>
      <w:r>
        <w:rPr>
          <w:rFonts w:hint="cs"/>
          <w:rtl/>
        </w:rPr>
        <w:t>,</w:t>
      </w:r>
      <w:r>
        <w:rPr>
          <w:rtl/>
        </w:rPr>
        <w:t xml:space="preserve"> </w:t>
      </w:r>
      <w:bookmarkStart w:id="1636" w:name="_ETM_Q3_435160"/>
      <w:bookmarkStart w:id="1637" w:name="_ETM_Q3_435940"/>
      <w:bookmarkEnd w:id="1636"/>
      <w:bookmarkEnd w:id="1637"/>
      <w:r>
        <w:rPr>
          <w:rtl/>
        </w:rPr>
        <w:t>שת</w:t>
      </w:r>
      <w:bookmarkStart w:id="1638" w:name="_ETM_Q3_436570"/>
      <w:bookmarkStart w:id="1639" w:name="_ETM_Q3_434557"/>
      <w:bookmarkEnd w:id="1638"/>
      <w:bookmarkEnd w:id="1639"/>
      <w:r>
        <w:rPr>
          <w:rtl/>
        </w:rPr>
        <w:t xml:space="preserve">שמור </w:t>
      </w:r>
      <w:bookmarkStart w:id="1640" w:name="_ETM_Q3_437610"/>
      <w:bookmarkEnd w:id="1640"/>
      <w:r>
        <w:rPr>
          <w:rtl/>
        </w:rPr>
        <w:t xml:space="preserve">ותרחיב </w:t>
      </w:r>
      <w:bookmarkStart w:id="1641" w:name="_ETM_Q3_438539"/>
      <w:bookmarkEnd w:id="1641"/>
      <w:r>
        <w:rPr>
          <w:rtl/>
        </w:rPr>
        <w:t xml:space="preserve">את </w:t>
      </w:r>
      <w:bookmarkStart w:id="1642" w:name="_ETM_Q3_438719"/>
      <w:bookmarkEnd w:id="1642"/>
      <w:r>
        <w:rPr>
          <w:rtl/>
        </w:rPr>
        <w:t xml:space="preserve">היקף </w:t>
      </w:r>
      <w:bookmarkStart w:id="1643" w:name="_ETM_Q3_439020"/>
      <w:bookmarkEnd w:id="1643"/>
      <w:r>
        <w:rPr>
          <w:rtl/>
        </w:rPr>
        <w:t xml:space="preserve">הסיוע </w:t>
      </w:r>
      <w:bookmarkStart w:id="1644" w:name="_ETM_Q3_439439"/>
      <w:bookmarkEnd w:id="1644"/>
      <w:r>
        <w:rPr>
          <w:rFonts w:hint="cs"/>
          <w:rtl/>
        </w:rPr>
        <w:t>ה</w:t>
      </w:r>
      <w:bookmarkStart w:id="1645" w:name="_ETM_Q3_438047"/>
      <w:bookmarkEnd w:id="1645"/>
      <w:r>
        <w:rPr>
          <w:rtl/>
        </w:rPr>
        <w:t xml:space="preserve">חומרי </w:t>
      </w:r>
      <w:bookmarkStart w:id="1646" w:name="_ETM_Q3_439800"/>
      <w:bookmarkEnd w:id="1646"/>
      <w:r>
        <w:rPr>
          <w:rtl/>
        </w:rPr>
        <w:t xml:space="preserve">שניתן </w:t>
      </w:r>
      <w:bookmarkStart w:id="1647" w:name="_ETM_Q3_440189"/>
      <w:bookmarkEnd w:id="1647"/>
      <w:r>
        <w:rPr>
          <w:rtl/>
        </w:rPr>
        <w:t>באמצעות</w:t>
      </w:r>
      <w:r>
        <w:rPr>
          <w:rFonts w:hint="cs"/>
          <w:rtl/>
        </w:rPr>
        <w:t xml:space="preserve"> הקרן</w:t>
      </w:r>
      <w:r>
        <w:rPr>
          <w:rtl/>
        </w:rPr>
        <w:t xml:space="preserve"> </w:t>
      </w:r>
      <w:bookmarkStart w:id="1648" w:name="_ETM_Q3_440610"/>
      <w:bookmarkStart w:id="1649" w:name="_ETM_Q3_440879"/>
      <w:bookmarkStart w:id="1650" w:name="_ETM_Q3_441029"/>
      <w:bookmarkStart w:id="1651" w:name="_ETM_Q3_439257"/>
      <w:bookmarkStart w:id="1652" w:name="_ETM_Q3_441839"/>
      <w:bookmarkEnd w:id="1648"/>
      <w:bookmarkEnd w:id="1649"/>
      <w:bookmarkEnd w:id="1650"/>
      <w:bookmarkEnd w:id="1651"/>
      <w:bookmarkEnd w:id="1652"/>
      <w:r>
        <w:rPr>
          <w:rFonts w:hint="cs"/>
          <w:rtl/>
        </w:rPr>
        <w:t xml:space="preserve">ותסדירו </w:t>
      </w:r>
      <w:bookmarkStart w:id="1653" w:name="_ETM_Q3_440416"/>
      <w:bookmarkEnd w:id="1653"/>
      <w:r>
        <w:rPr>
          <w:rtl/>
        </w:rPr>
        <w:t xml:space="preserve">במיזם </w:t>
      </w:r>
      <w:bookmarkStart w:id="1654" w:name="_ETM_Q3_442499"/>
      <w:bookmarkEnd w:id="1654"/>
      <w:r>
        <w:rPr>
          <w:rtl/>
        </w:rPr>
        <w:t xml:space="preserve">משותף </w:t>
      </w:r>
      <w:bookmarkStart w:id="1655" w:name="_ETM_Q3_443069"/>
      <w:bookmarkEnd w:id="1655"/>
      <w:r>
        <w:rPr>
          <w:rtl/>
        </w:rPr>
        <w:t xml:space="preserve">עם </w:t>
      </w:r>
      <w:bookmarkStart w:id="1656" w:name="_ETM_Q3_443189"/>
      <w:bookmarkEnd w:id="1656"/>
      <w:r>
        <w:rPr>
          <w:rtl/>
        </w:rPr>
        <w:t>המשרד</w:t>
      </w:r>
      <w:r>
        <w:rPr>
          <w:rFonts w:hint="cs"/>
          <w:rtl/>
        </w:rPr>
        <w:t>.</w:t>
      </w:r>
      <w:r>
        <w:rPr>
          <w:rtl/>
        </w:rPr>
        <w:t xml:space="preserve"> </w:t>
      </w:r>
      <w:bookmarkStart w:id="1657" w:name="_ETM_Q3_443999"/>
      <w:bookmarkEnd w:id="1657"/>
    </w:p>
    <w:p w:rsidR="00500A1C" w:rsidRDefault="00500A1C" w:rsidP="00B1521A">
      <w:pPr>
        <w:rPr>
          <w:rtl/>
        </w:rPr>
      </w:pPr>
      <w:bookmarkStart w:id="1658" w:name="_ETM_Q3_457653"/>
      <w:bookmarkStart w:id="1659" w:name="_ETM_Q3_457711"/>
      <w:bookmarkEnd w:id="1658"/>
      <w:bookmarkEnd w:id="1659"/>
    </w:p>
    <w:p w:rsidR="00500A1C" w:rsidRDefault="00500A1C" w:rsidP="00754DDB">
      <w:pPr>
        <w:rPr>
          <w:rtl/>
        </w:rPr>
      </w:pPr>
      <w:bookmarkStart w:id="1660" w:name="_ETM_Q3_457796"/>
      <w:bookmarkStart w:id="1661" w:name="_ETM_Q3_457852"/>
      <w:bookmarkEnd w:id="1660"/>
      <w:bookmarkEnd w:id="1661"/>
      <w:r>
        <w:rPr>
          <w:rtl/>
        </w:rPr>
        <w:t xml:space="preserve">המשרד </w:t>
      </w:r>
      <w:bookmarkStart w:id="1662" w:name="_ETM_Q3_444509"/>
      <w:bookmarkEnd w:id="1662"/>
      <w:r>
        <w:rPr>
          <w:rtl/>
        </w:rPr>
        <w:t xml:space="preserve">והקרן </w:t>
      </w:r>
      <w:bookmarkStart w:id="1663" w:name="_ETM_Q3_445050"/>
      <w:bookmarkEnd w:id="1663"/>
      <w:r>
        <w:rPr>
          <w:rtl/>
        </w:rPr>
        <w:t>מקצי</w:t>
      </w:r>
      <w:r>
        <w:rPr>
          <w:rFonts w:hint="cs"/>
          <w:rtl/>
        </w:rPr>
        <w:t>ם</w:t>
      </w:r>
      <w:r>
        <w:rPr>
          <w:rtl/>
        </w:rPr>
        <w:t xml:space="preserve"> </w:t>
      </w:r>
      <w:bookmarkStart w:id="1664" w:name="_ETM_Q3_445469"/>
      <w:bookmarkEnd w:id="1664"/>
      <w:r>
        <w:rPr>
          <w:rtl/>
        </w:rPr>
        <w:t xml:space="preserve">מדי </w:t>
      </w:r>
      <w:bookmarkStart w:id="1665" w:name="_ETM_Q3_445710"/>
      <w:bookmarkEnd w:id="1665"/>
      <w:r>
        <w:rPr>
          <w:rtl/>
        </w:rPr>
        <w:t>שנה</w:t>
      </w:r>
      <w:bookmarkStart w:id="1666" w:name="_ETM_Q3_443996"/>
      <w:bookmarkEnd w:id="1666"/>
      <w:r>
        <w:rPr>
          <w:rFonts w:hint="cs"/>
          <w:rtl/>
        </w:rPr>
        <w:t>,</w:t>
      </w:r>
      <w:r>
        <w:rPr>
          <w:rtl/>
        </w:rPr>
        <w:t xml:space="preserve"> </w:t>
      </w:r>
      <w:bookmarkStart w:id="1667" w:name="_ETM_Q3_446009"/>
      <w:bookmarkEnd w:id="1667"/>
      <w:r>
        <w:rPr>
          <w:rtl/>
        </w:rPr>
        <w:t>כל</w:t>
      </w:r>
      <w:bookmarkStart w:id="1668" w:name="_ETM_Q3_446219"/>
      <w:bookmarkEnd w:id="1668"/>
      <w:r>
        <w:rPr>
          <w:rFonts w:hint="cs"/>
          <w:rtl/>
        </w:rPr>
        <w:t xml:space="preserve"> אחד</w:t>
      </w:r>
      <w:r>
        <w:rPr>
          <w:rtl/>
        </w:rPr>
        <w:t xml:space="preserve"> </w:t>
      </w:r>
      <w:bookmarkStart w:id="1669" w:name="_ETM_Q3_447029"/>
      <w:bookmarkEnd w:id="1669"/>
      <w:r>
        <w:rPr>
          <w:rFonts w:hint="cs"/>
          <w:rtl/>
        </w:rPr>
        <w:t xml:space="preserve">ממקורותיו </w:t>
      </w:r>
      <w:r>
        <w:rPr>
          <w:rFonts w:hint="eastAsia"/>
          <w:rtl/>
        </w:rPr>
        <w:t>–</w:t>
      </w:r>
      <w:r>
        <w:rPr>
          <w:rFonts w:hint="cs"/>
          <w:rtl/>
        </w:rPr>
        <w:t xml:space="preserve"> </w:t>
      </w:r>
      <w:bookmarkStart w:id="1670" w:name="_ETM_Q3_447240"/>
      <w:bookmarkStart w:id="1671" w:name="_ETM_Q3_447479"/>
      <w:bookmarkStart w:id="1672" w:name="_ETM_Q3_444527"/>
      <w:bookmarkStart w:id="1673" w:name="_ETM_Q3_447839"/>
      <w:bookmarkEnd w:id="1670"/>
      <w:bookmarkEnd w:id="1671"/>
      <w:bookmarkEnd w:id="1672"/>
      <w:bookmarkEnd w:id="1673"/>
      <w:r>
        <w:rPr>
          <w:rtl/>
        </w:rPr>
        <w:t xml:space="preserve">כשאני </w:t>
      </w:r>
      <w:bookmarkStart w:id="1674" w:name="_ETM_Q3_448080"/>
      <w:bookmarkEnd w:id="1674"/>
      <w:r>
        <w:rPr>
          <w:rtl/>
        </w:rPr>
        <w:t xml:space="preserve">אומר </w:t>
      </w:r>
      <w:bookmarkStart w:id="1675" w:name="_ETM_Q3_448289"/>
      <w:bookmarkEnd w:id="1675"/>
      <w:r w:rsidR="00754DDB">
        <w:rPr>
          <w:rFonts w:hint="cs"/>
          <w:rtl/>
        </w:rPr>
        <w:t>"</w:t>
      </w:r>
      <w:r>
        <w:rPr>
          <w:rtl/>
        </w:rPr>
        <w:t>הק</w:t>
      </w:r>
      <w:r>
        <w:rPr>
          <w:rFonts w:hint="cs"/>
          <w:rtl/>
        </w:rPr>
        <w:t>רן</w:t>
      </w:r>
      <w:bookmarkStart w:id="1676" w:name="_ETM_Q3_448650"/>
      <w:bookmarkEnd w:id="1676"/>
      <w:r w:rsidR="00754DDB">
        <w:rPr>
          <w:rFonts w:hint="cs"/>
          <w:rtl/>
        </w:rPr>
        <w:t>"</w:t>
      </w:r>
      <w:r>
        <w:rPr>
          <w:rFonts w:hint="cs"/>
          <w:rtl/>
        </w:rPr>
        <w:t xml:space="preserve">, </w:t>
      </w:r>
      <w:bookmarkStart w:id="1677" w:name="_ETM_Q3_446637"/>
      <w:bookmarkEnd w:id="1677"/>
      <w:r>
        <w:rPr>
          <w:rtl/>
        </w:rPr>
        <w:t xml:space="preserve">זו </w:t>
      </w:r>
      <w:bookmarkStart w:id="1678" w:name="_ETM_Q3_448770"/>
      <w:bookmarkEnd w:id="1678"/>
      <w:r>
        <w:rPr>
          <w:rtl/>
        </w:rPr>
        <w:t xml:space="preserve">הקרן </w:t>
      </w:r>
      <w:bookmarkStart w:id="1679" w:name="_ETM_Q3_449129"/>
      <w:bookmarkEnd w:id="1679"/>
      <w:r>
        <w:rPr>
          <w:rtl/>
        </w:rPr>
        <w:t>לידידות</w:t>
      </w:r>
      <w:r>
        <w:rPr>
          <w:rFonts w:hint="cs"/>
          <w:rtl/>
        </w:rPr>
        <w:t xml:space="preserve">; </w:t>
      </w:r>
      <w:bookmarkStart w:id="1680" w:name="_ETM_Q3_447878"/>
      <w:bookmarkStart w:id="1681" w:name="_ETM_Q3_450470"/>
      <w:bookmarkEnd w:id="1680"/>
      <w:bookmarkEnd w:id="1681"/>
      <w:r>
        <w:rPr>
          <w:rtl/>
        </w:rPr>
        <w:t xml:space="preserve">יש </w:t>
      </w:r>
      <w:bookmarkStart w:id="1682" w:name="_ETM_Q3_450650"/>
      <w:bookmarkEnd w:id="1682"/>
      <w:r>
        <w:rPr>
          <w:rtl/>
        </w:rPr>
        <w:t xml:space="preserve">מיזם </w:t>
      </w:r>
      <w:bookmarkStart w:id="1683" w:name="_ETM_Q3_451010"/>
      <w:bookmarkEnd w:id="1683"/>
      <w:r>
        <w:rPr>
          <w:rtl/>
        </w:rPr>
        <w:t xml:space="preserve">משותף </w:t>
      </w:r>
      <w:bookmarkStart w:id="1684" w:name="_ETM_Q3_451430"/>
      <w:bookmarkEnd w:id="1684"/>
      <w:r>
        <w:rPr>
          <w:rtl/>
        </w:rPr>
        <w:t>ש</w:t>
      </w:r>
      <w:bookmarkStart w:id="1685" w:name="_ETM_Q3_449988"/>
      <w:bookmarkEnd w:id="1685"/>
      <w:r>
        <w:rPr>
          <w:rFonts w:hint="cs"/>
          <w:rtl/>
        </w:rPr>
        <w:t>ל הקרן</w:t>
      </w:r>
      <w:r>
        <w:rPr>
          <w:rtl/>
        </w:rPr>
        <w:t xml:space="preserve"> </w:t>
      </w:r>
      <w:bookmarkStart w:id="1686" w:name="_ETM_Q3_451760"/>
      <w:bookmarkStart w:id="1687" w:name="_ETM_Q3_449827"/>
      <w:bookmarkEnd w:id="1686"/>
      <w:bookmarkEnd w:id="1687"/>
      <w:r>
        <w:rPr>
          <w:rFonts w:hint="cs"/>
          <w:rtl/>
        </w:rPr>
        <w:t>ל</w:t>
      </w:r>
      <w:r>
        <w:rPr>
          <w:rtl/>
        </w:rPr>
        <w:t xml:space="preserve">ידידות </w:t>
      </w:r>
      <w:bookmarkStart w:id="1688" w:name="_ETM_Q3_452180"/>
      <w:bookmarkEnd w:id="1688"/>
      <w:r>
        <w:rPr>
          <w:rtl/>
        </w:rPr>
        <w:t xml:space="preserve">ומשרד </w:t>
      </w:r>
      <w:bookmarkStart w:id="1689" w:name="_ETM_Q3_452570"/>
      <w:bookmarkEnd w:id="1689"/>
      <w:r>
        <w:rPr>
          <w:rtl/>
        </w:rPr>
        <w:t>הרווחה</w:t>
      </w:r>
      <w:r>
        <w:rPr>
          <w:rFonts w:hint="cs"/>
          <w:rtl/>
        </w:rPr>
        <w:t>.</w:t>
      </w:r>
      <w:bookmarkStart w:id="1690" w:name="_ETM_Q3_450997"/>
      <w:bookmarkEnd w:id="1690"/>
      <w:r>
        <w:rPr>
          <w:rtl/>
        </w:rPr>
        <w:t xml:space="preserve"> </w:t>
      </w:r>
      <w:bookmarkStart w:id="1691" w:name="_ETM_Q3_453470"/>
      <w:bookmarkEnd w:id="1691"/>
      <w:r>
        <w:rPr>
          <w:rtl/>
        </w:rPr>
        <w:t xml:space="preserve">המשרד </w:t>
      </w:r>
      <w:bookmarkStart w:id="1692" w:name="_ETM_Q3_454010"/>
      <w:bookmarkEnd w:id="1692"/>
      <w:r>
        <w:rPr>
          <w:rtl/>
        </w:rPr>
        <w:t xml:space="preserve">והקרן </w:t>
      </w:r>
      <w:bookmarkStart w:id="1693" w:name="_ETM_Q3_454400"/>
      <w:bookmarkEnd w:id="1693"/>
      <w:r>
        <w:rPr>
          <w:rtl/>
        </w:rPr>
        <w:t>מק</w:t>
      </w:r>
      <w:r>
        <w:rPr>
          <w:rFonts w:hint="cs"/>
          <w:rtl/>
        </w:rPr>
        <w:t>צ</w:t>
      </w:r>
      <w:r>
        <w:rPr>
          <w:rtl/>
        </w:rPr>
        <w:t xml:space="preserve">ים </w:t>
      </w:r>
      <w:bookmarkStart w:id="1694" w:name="_ETM_Q3_454730"/>
      <w:bookmarkEnd w:id="1694"/>
      <w:r>
        <w:rPr>
          <w:rtl/>
        </w:rPr>
        <w:t xml:space="preserve">מדי </w:t>
      </w:r>
      <w:bookmarkStart w:id="1695" w:name="_ETM_Q3_454940"/>
      <w:bookmarkEnd w:id="1695"/>
      <w:r>
        <w:rPr>
          <w:rtl/>
        </w:rPr>
        <w:t>שנה</w:t>
      </w:r>
      <w:r>
        <w:rPr>
          <w:rFonts w:hint="cs"/>
          <w:rtl/>
        </w:rPr>
        <w:t>,</w:t>
      </w:r>
      <w:r>
        <w:rPr>
          <w:rtl/>
        </w:rPr>
        <w:t xml:space="preserve"> </w:t>
      </w:r>
      <w:bookmarkStart w:id="1696" w:name="_ETM_Q3_455210"/>
      <w:bookmarkEnd w:id="1696"/>
      <w:r>
        <w:rPr>
          <w:rtl/>
        </w:rPr>
        <w:t xml:space="preserve">כל </w:t>
      </w:r>
      <w:bookmarkStart w:id="1697" w:name="_ETM_Q3_455390"/>
      <w:bookmarkEnd w:id="1697"/>
      <w:r>
        <w:rPr>
          <w:rFonts w:hint="cs"/>
          <w:rtl/>
        </w:rPr>
        <w:t>אחד</w:t>
      </w:r>
      <w:r>
        <w:rPr>
          <w:rtl/>
        </w:rPr>
        <w:t xml:space="preserve"> </w:t>
      </w:r>
      <w:bookmarkStart w:id="1698" w:name="_ETM_Q3_455600"/>
      <w:bookmarkEnd w:id="1698"/>
      <w:r>
        <w:rPr>
          <w:rFonts w:hint="cs"/>
          <w:rtl/>
        </w:rPr>
        <w:t>מ</w:t>
      </w:r>
      <w:r>
        <w:rPr>
          <w:rtl/>
        </w:rPr>
        <w:t>מקורותיו</w:t>
      </w:r>
      <w:r>
        <w:rPr>
          <w:rFonts w:hint="cs"/>
          <w:rtl/>
        </w:rPr>
        <w:t>,</w:t>
      </w:r>
      <w:bookmarkStart w:id="1699" w:name="_ETM_Q3_453597"/>
      <w:bookmarkEnd w:id="1699"/>
      <w:r>
        <w:rPr>
          <w:rtl/>
        </w:rPr>
        <w:t xml:space="preserve"> </w:t>
      </w:r>
      <w:bookmarkStart w:id="1700" w:name="_ETM_Q3_456200"/>
      <w:bookmarkStart w:id="1701" w:name="_ETM_Q3_457550"/>
      <w:bookmarkEnd w:id="1700"/>
      <w:bookmarkEnd w:id="1701"/>
      <w:r>
        <w:rPr>
          <w:rFonts w:hint="cs"/>
          <w:rtl/>
        </w:rPr>
        <w:t xml:space="preserve">35 </w:t>
      </w:r>
      <w:bookmarkStart w:id="1702" w:name="_ETM_Q3_457355"/>
      <w:bookmarkEnd w:id="1702"/>
      <w:r>
        <w:rPr>
          <w:rFonts w:hint="cs"/>
          <w:rtl/>
        </w:rPr>
        <w:t xml:space="preserve">מיליון </w:t>
      </w:r>
      <w:bookmarkStart w:id="1703" w:name="_ETM_Q3_455366"/>
      <w:bookmarkEnd w:id="1703"/>
      <w:r>
        <w:rPr>
          <w:rtl/>
        </w:rPr>
        <w:t xml:space="preserve">ש"ח </w:t>
      </w:r>
      <w:bookmarkStart w:id="1704" w:name="_ETM_Q3_457880"/>
      <w:bookmarkEnd w:id="1704"/>
      <w:r>
        <w:rPr>
          <w:rtl/>
        </w:rPr>
        <w:t>למיזם</w:t>
      </w:r>
      <w:bookmarkStart w:id="1705" w:name="_ETM_Q3_456847"/>
      <w:bookmarkEnd w:id="1705"/>
      <w:r>
        <w:rPr>
          <w:rtl/>
        </w:rPr>
        <w:t xml:space="preserve"> </w:t>
      </w:r>
      <w:bookmarkStart w:id="1706" w:name="_ETM_Q3_458990"/>
      <w:bookmarkStart w:id="1707" w:name="_ETM_Q3_459410"/>
      <w:bookmarkEnd w:id="1706"/>
      <w:bookmarkEnd w:id="1707"/>
      <w:r>
        <w:rPr>
          <w:rtl/>
        </w:rPr>
        <w:t>משותף</w:t>
      </w:r>
      <w:r>
        <w:rPr>
          <w:rFonts w:hint="cs"/>
          <w:rtl/>
        </w:rPr>
        <w:t>,</w:t>
      </w:r>
      <w:r>
        <w:rPr>
          <w:rtl/>
        </w:rPr>
        <w:t xml:space="preserve"> </w:t>
      </w:r>
      <w:bookmarkStart w:id="1708" w:name="_ETM_Q3_459889"/>
      <w:bookmarkEnd w:id="1708"/>
      <w:r>
        <w:rPr>
          <w:rtl/>
        </w:rPr>
        <w:t>בהיק</w:t>
      </w:r>
      <w:bookmarkStart w:id="1709" w:name="_ETM_Q3_457687"/>
      <w:bookmarkEnd w:id="1709"/>
      <w:r>
        <w:rPr>
          <w:rtl/>
        </w:rPr>
        <w:t xml:space="preserve">ף </w:t>
      </w:r>
      <w:bookmarkStart w:id="1710" w:name="_ETM_Q3_460250"/>
      <w:bookmarkEnd w:id="1710"/>
      <w:r>
        <w:rPr>
          <w:rtl/>
        </w:rPr>
        <w:t xml:space="preserve">של </w:t>
      </w:r>
      <w:bookmarkStart w:id="1711" w:name="_ETM_Q3_460880"/>
      <w:bookmarkStart w:id="1712" w:name="_ETM_Q3_461509"/>
      <w:bookmarkEnd w:id="1711"/>
      <w:bookmarkEnd w:id="1712"/>
      <w:r>
        <w:rPr>
          <w:rtl/>
        </w:rPr>
        <w:t xml:space="preserve">70 </w:t>
      </w:r>
      <w:bookmarkStart w:id="1713" w:name="_ETM_Q3_462350"/>
      <w:bookmarkEnd w:id="1713"/>
      <w:r>
        <w:rPr>
          <w:rFonts w:hint="cs"/>
          <w:rtl/>
        </w:rPr>
        <w:t xml:space="preserve">מיליון </w:t>
      </w:r>
      <w:bookmarkStart w:id="1714" w:name="_ETM_Q3_459987"/>
      <w:bookmarkEnd w:id="1714"/>
      <w:r>
        <w:rPr>
          <w:rtl/>
        </w:rPr>
        <w:t xml:space="preserve">ש"ח </w:t>
      </w:r>
      <w:bookmarkStart w:id="1715" w:name="_ETM_Q3_462589"/>
      <w:bookmarkEnd w:id="1715"/>
      <w:r>
        <w:rPr>
          <w:rtl/>
        </w:rPr>
        <w:t xml:space="preserve">לשנה </w:t>
      </w:r>
      <w:bookmarkStart w:id="1716" w:name="_ETM_Q3_463009"/>
      <w:bookmarkEnd w:id="1716"/>
      <w:r>
        <w:rPr>
          <w:rtl/>
        </w:rPr>
        <w:t xml:space="preserve">לאורך </w:t>
      </w:r>
      <w:bookmarkStart w:id="1717" w:name="_ETM_Q3_463339"/>
      <w:bookmarkEnd w:id="1717"/>
      <w:r>
        <w:rPr>
          <w:rFonts w:hint="cs"/>
          <w:rtl/>
        </w:rPr>
        <w:t>שלוש</w:t>
      </w:r>
      <w:bookmarkStart w:id="1718" w:name="_ETM_Q3_461768"/>
      <w:bookmarkEnd w:id="1718"/>
      <w:r>
        <w:rPr>
          <w:rtl/>
        </w:rPr>
        <w:t xml:space="preserve"> </w:t>
      </w:r>
      <w:bookmarkStart w:id="1719" w:name="_ETM_Q3_463699"/>
      <w:bookmarkEnd w:id="1719"/>
      <w:r>
        <w:rPr>
          <w:rtl/>
        </w:rPr>
        <w:t xml:space="preserve">שנים </w:t>
      </w:r>
      <w:bookmarkStart w:id="1720" w:name="_ETM_Q3_463940"/>
      <w:bookmarkEnd w:id="1720"/>
      <w:r>
        <w:rPr>
          <w:rtl/>
        </w:rPr>
        <w:t>רצופות</w:t>
      </w:r>
      <w:r>
        <w:rPr>
          <w:rFonts w:hint="cs"/>
          <w:rtl/>
        </w:rPr>
        <w:t>,</w:t>
      </w:r>
      <w:r>
        <w:rPr>
          <w:rtl/>
        </w:rPr>
        <w:t xml:space="preserve"> </w:t>
      </w:r>
      <w:bookmarkStart w:id="1721" w:name="_ETM_Q3_464690"/>
      <w:bookmarkEnd w:id="1721"/>
      <w:r>
        <w:rPr>
          <w:rFonts w:hint="cs"/>
          <w:rtl/>
        </w:rPr>
        <w:t>וב</w:t>
      </w:r>
      <w:r>
        <w:rPr>
          <w:rtl/>
        </w:rPr>
        <w:t xml:space="preserve">סך </w:t>
      </w:r>
      <w:bookmarkStart w:id="1722" w:name="_ETM_Q3_465080"/>
      <w:bookmarkEnd w:id="1722"/>
      <w:r>
        <w:rPr>
          <w:rtl/>
        </w:rPr>
        <w:t>הכ</w:t>
      </w:r>
      <w:r>
        <w:rPr>
          <w:rFonts w:hint="cs"/>
          <w:rtl/>
        </w:rPr>
        <w:t>ו</w:t>
      </w:r>
      <w:r>
        <w:rPr>
          <w:rtl/>
        </w:rPr>
        <w:t xml:space="preserve">ל </w:t>
      </w:r>
      <w:bookmarkStart w:id="1723" w:name="_ETM_Q3_465440"/>
      <w:bookmarkEnd w:id="1723"/>
      <w:r>
        <w:rPr>
          <w:rtl/>
        </w:rPr>
        <w:t>210</w:t>
      </w:r>
      <w:bookmarkStart w:id="1724" w:name="_ETM_Q3_466790"/>
      <w:bookmarkStart w:id="1725" w:name="_ETM_Q3_463060"/>
      <w:bookmarkEnd w:id="1724"/>
      <w:bookmarkEnd w:id="1725"/>
      <w:r>
        <w:rPr>
          <w:rFonts w:hint="cs"/>
          <w:rtl/>
        </w:rPr>
        <w:t xml:space="preserve"> מיליון ש"ח</w:t>
      </w:r>
      <w:bookmarkStart w:id="1726" w:name="_ETM_Q3_465459"/>
      <w:bookmarkEnd w:id="1726"/>
      <w:r>
        <w:rPr>
          <w:rFonts w:hint="cs"/>
          <w:rtl/>
        </w:rPr>
        <w:t>.</w:t>
      </w:r>
      <w:bookmarkStart w:id="1727" w:name="_ETM_Q3_467779"/>
      <w:bookmarkStart w:id="1728" w:name="_ETM_Q3_466683"/>
      <w:bookmarkStart w:id="1729" w:name="_ETM_Q3_466758"/>
      <w:bookmarkStart w:id="1730" w:name="_ETM_Q3_466827"/>
      <w:bookmarkStart w:id="1731" w:name="_ETM_Q3_466880"/>
      <w:bookmarkEnd w:id="1727"/>
      <w:bookmarkEnd w:id="1728"/>
      <w:bookmarkEnd w:id="1729"/>
      <w:bookmarkEnd w:id="1730"/>
      <w:bookmarkEnd w:id="1731"/>
      <w:r w:rsidR="00754DDB">
        <w:rPr>
          <w:rFonts w:hint="cs"/>
          <w:rtl/>
        </w:rPr>
        <w:t xml:space="preserve"> </w:t>
      </w:r>
      <w:r>
        <w:rPr>
          <w:rtl/>
        </w:rPr>
        <w:t xml:space="preserve">הסיוע </w:t>
      </w:r>
      <w:bookmarkStart w:id="1732" w:name="_ETM_Q3_468349"/>
      <w:bookmarkEnd w:id="1732"/>
      <w:r>
        <w:rPr>
          <w:rFonts w:hint="cs"/>
          <w:rtl/>
        </w:rPr>
        <w:t>ה</w:t>
      </w:r>
      <w:bookmarkStart w:id="1733" w:name="_ETM_Q3_466688"/>
      <w:bookmarkEnd w:id="1733"/>
      <w:r>
        <w:rPr>
          <w:rtl/>
        </w:rPr>
        <w:t xml:space="preserve">חומרי </w:t>
      </w:r>
      <w:bookmarkStart w:id="1734" w:name="_ETM_Q3_468770"/>
      <w:bookmarkEnd w:id="1734"/>
      <w:r>
        <w:rPr>
          <w:rtl/>
        </w:rPr>
        <w:t xml:space="preserve">מיועד </w:t>
      </w:r>
      <w:bookmarkStart w:id="1735" w:name="_ETM_Q3_469069"/>
      <w:bookmarkEnd w:id="1735"/>
      <w:r>
        <w:rPr>
          <w:rtl/>
        </w:rPr>
        <w:t xml:space="preserve">לאוכלוסיות </w:t>
      </w:r>
      <w:bookmarkStart w:id="1736" w:name="_ETM_Q3_469639"/>
      <w:bookmarkEnd w:id="1736"/>
      <w:r>
        <w:rPr>
          <w:rtl/>
        </w:rPr>
        <w:t>המ</w:t>
      </w:r>
      <w:bookmarkStart w:id="1737" w:name="_ETM_Q3_466968"/>
      <w:bookmarkEnd w:id="1737"/>
      <w:r>
        <w:rPr>
          <w:rtl/>
        </w:rPr>
        <w:t>ו</w:t>
      </w:r>
      <w:r>
        <w:rPr>
          <w:rFonts w:hint="cs"/>
          <w:rtl/>
        </w:rPr>
        <w:t>כ</w:t>
      </w:r>
      <w:r>
        <w:rPr>
          <w:rtl/>
        </w:rPr>
        <w:t xml:space="preserve">רות </w:t>
      </w:r>
      <w:bookmarkStart w:id="1738" w:name="_ETM_Q3_470180"/>
      <w:bookmarkEnd w:id="1738"/>
      <w:r>
        <w:rPr>
          <w:rtl/>
        </w:rPr>
        <w:t>לרווחה</w:t>
      </w:r>
      <w:r>
        <w:rPr>
          <w:rFonts w:hint="cs"/>
          <w:rtl/>
        </w:rPr>
        <w:t>,</w:t>
      </w:r>
      <w:r>
        <w:rPr>
          <w:rtl/>
        </w:rPr>
        <w:t xml:space="preserve"> </w:t>
      </w:r>
      <w:bookmarkStart w:id="1739" w:name="_ETM_Q3_471650"/>
      <w:bookmarkEnd w:id="1739"/>
      <w:r>
        <w:rPr>
          <w:rtl/>
        </w:rPr>
        <w:t xml:space="preserve">למשפחות </w:t>
      </w:r>
      <w:bookmarkStart w:id="1740" w:name="_ETM_Q3_473089"/>
      <w:bookmarkEnd w:id="1740"/>
      <w:r>
        <w:rPr>
          <w:rtl/>
        </w:rPr>
        <w:t>ויחידים</w:t>
      </w:r>
      <w:r>
        <w:rPr>
          <w:rFonts w:hint="cs"/>
          <w:rtl/>
        </w:rPr>
        <w:t>,</w:t>
      </w:r>
      <w:r>
        <w:rPr>
          <w:rtl/>
        </w:rPr>
        <w:t xml:space="preserve"> </w:t>
      </w:r>
      <w:bookmarkStart w:id="1741" w:name="_ETM_Q3_474610"/>
      <w:bookmarkEnd w:id="1741"/>
      <w:r>
        <w:rPr>
          <w:rtl/>
        </w:rPr>
        <w:t xml:space="preserve">אזרחים </w:t>
      </w:r>
      <w:bookmarkStart w:id="1742" w:name="_ETM_Q3_475060"/>
      <w:bookmarkEnd w:id="1742"/>
      <w:r>
        <w:rPr>
          <w:rtl/>
        </w:rPr>
        <w:t>ותיקים</w:t>
      </w:r>
      <w:r>
        <w:rPr>
          <w:rFonts w:hint="cs"/>
          <w:rtl/>
        </w:rPr>
        <w:t>,</w:t>
      </w:r>
      <w:bookmarkStart w:id="1743" w:name="_ETM_Q3_473889"/>
      <w:bookmarkEnd w:id="1743"/>
      <w:r>
        <w:rPr>
          <w:rtl/>
        </w:rPr>
        <w:t xml:space="preserve"> </w:t>
      </w:r>
      <w:bookmarkStart w:id="1744" w:name="_ETM_Q3_476020"/>
      <w:bookmarkEnd w:id="1744"/>
      <w:r>
        <w:rPr>
          <w:rtl/>
        </w:rPr>
        <w:t xml:space="preserve">ניצולי </w:t>
      </w:r>
      <w:bookmarkStart w:id="1745" w:name="_ETM_Q3_476470"/>
      <w:bookmarkEnd w:id="1745"/>
      <w:r>
        <w:rPr>
          <w:rtl/>
        </w:rPr>
        <w:t>שואה</w:t>
      </w:r>
      <w:r>
        <w:rPr>
          <w:rFonts w:hint="cs"/>
          <w:rtl/>
        </w:rPr>
        <w:t>,</w:t>
      </w:r>
      <w:r>
        <w:rPr>
          <w:rtl/>
        </w:rPr>
        <w:t xml:space="preserve"> </w:t>
      </w:r>
      <w:bookmarkStart w:id="1746" w:name="_ETM_Q3_476980"/>
      <w:bookmarkEnd w:id="1746"/>
      <w:r>
        <w:rPr>
          <w:rtl/>
        </w:rPr>
        <w:t xml:space="preserve">צעירים </w:t>
      </w:r>
      <w:bookmarkStart w:id="1747" w:name="_ETM_Q3_477880"/>
      <w:bookmarkStart w:id="1748" w:name="_ETM_Q3_478270"/>
      <w:bookmarkEnd w:id="1747"/>
      <w:bookmarkEnd w:id="1748"/>
      <w:r>
        <w:rPr>
          <w:rtl/>
        </w:rPr>
        <w:t xml:space="preserve">וצעירות </w:t>
      </w:r>
      <w:bookmarkStart w:id="1749" w:name="_ETM_Q3_478750"/>
      <w:bookmarkEnd w:id="1749"/>
      <w:r>
        <w:rPr>
          <w:rtl/>
        </w:rPr>
        <w:t>מכורים</w:t>
      </w:r>
      <w:r>
        <w:rPr>
          <w:rFonts w:hint="cs"/>
          <w:rtl/>
        </w:rPr>
        <w:t>,</w:t>
      </w:r>
      <w:r>
        <w:rPr>
          <w:rtl/>
        </w:rPr>
        <w:t xml:space="preserve"> </w:t>
      </w:r>
      <w:bookmarkStart w:id="1750" w:name="_ETM_Q3_479500"/>
      <w:bookmarkEnd w:id="1750"/>
      <w:proofErr w:type="spellStart"/>
      <w:r>
        <w:rPr>
          <w:rtl/>
        </w:rPr>
        <w:t>דרי</w:t>
      </w:r>
      <w:proofErr w:type="spellEnd"/>
      <w:r>
        <w:rPr>
          <w:rtl/>
        </w:rPr>
        <w:t xml:space="preserve"> </w:t>
      </w:r>
      <w:bookmarkStart w:id="1751" w:name="_ETM_Q3_479860"/>
      <w:bookmarkEnd w:id="1751"/>
      <w:r>
        <w:rPr>
          <w:rtl/>
        </w:rPr>
        <w:t>רחוב</w:t>
      </w:r>
      <w:r>
        <w:rPr>
          <w:rFonts w:hint="cs"/>
          <w:rtl/>
        </w:rPr>
        <w:t>,</w:t>
      </w:r>
      <w:bookmarkStart w:id="1752" w:name="_ETM_Q3_476579"/>
      <w:bookmarkEnd w:id="1752"/>
      <w:r>
        <w:rPr>
          <w:rtl/>
        </w:rPr>
        <w:t xml:space="preserve"> </w:t>
      </w:r>
      <w:bookmarkStart w:id="1753" w:name="_ETM_Q3_480220"/>
      <w:bookmarkEnd w:id="1753"/>
      <w:r>
        <w:rPr>
          <w:rtl/>
        </w:rPr>
        <w:t xml:space="preserve">שורדות </w:t>
      </w:r>
      <w:bookmarkStart w:id="1754" w:name="_ETM_Q3_480639"/>
      <w:bookmarkEnd w:id="1754"/>
      <w:r>
        <w:rPr>
          <w:rtl/>
        </w:rPr>
        <w:t>זנות</w:t>
      </w:r>
      <w:r>
        <w:rPr>
          <w:rFonts w:hint="cs"/>
          <w:rtl/>
        </w:rPr>
        <w:t>,</w:t>
      </w:r>
      <w:bookmarkStart w:id="1755" w:name="_ETM_Q3_480940"/>
      <w:bookmarkStart w:id="1756" w:name="_ETM_Q3_480000"/>
      <w:bookmarkStart w:id="1757" w:name="_ETM_Q3_480420"/>
      <w:bookmarkStart w:id="1758" w:name="_ETM_Q3_480750"/>
      <w:bookmarkStart w:id="1759" w:name="_ETM_Q3_481199"/>
      <w:bookmarkEnd w:id="1755"/>
      <w:bookmarkEnd w:id="1756"/>
      <w:bookmarkEnd w:id="1757"/>
      <w:bookmarkEnd w:id="1758"/>
      <w:bookmarkEnd w:id="1759"/>
      <w:r>
        <w:rPr>
          <w:rtl/>
        </w:rPr>
        <w:t xml:space="preserve"> </w:t>
      </w:r>
      <w:bookmarkStart w:id="1760" w:name="_ETM_Q3_481500"/>
      <w:bookmarkEnd w:id="1760"/>
      <w:r>
        <w:rPr>
          <w:rtl/>
        </w:rPr>
        <w:t xml:space="preserve">יוצאים </w:t>
      </w:r>
      <w:bookmarkStart w:id="1761" w:name="_ETM_Q3_481829"/>
      <w:bookmarkEnd w:id="1761"/>
      <w:r>
        <w:rPr>
          <w:rtl/>
        </w:rPr>
        <w:t xml:space="preserve">בשאלה </w:t>
      </w:r>
      <w:bookmarkStart w:id="1762" w:name="_ETM_Q3_482639"/>
      <w:bookmarkEnd w:id="1762"/>
      <w:r>
        <w:rPr>
          <w:rFonts w:hint="cs"/>
          <w:rtl/>
        </w:rPr>
        <w:t>ו</w:t>
      </w:r>
      <w:r>
        <w:rPr>
          <w:rtl/>
        </w:rPr>
        <w:t xml:space="preserve">אוכלוסיות </w:t>
      </w:r>
      <w:bookmarkStart w:id="1763" w:name="_ETM_Q3_483570"/>
      <w:bookmarkEnd w:id="1763"/>
      <w:r>
        <w:rPr>
          <w:rtl/>
        </w:rPr>
        <w:t>נוספות</w:t>
      </w:r>
      <w:r>
        <w:rPr>
          <w:rFonts w:hint="cs"/>
          <w:rtl/>
        </w:rPr>
        <w:t>.</w:t>
      </w:r>
    </w:p>
    <w:p w:rsidR="00500A1C" w:rsidRDefault="00500A1C" w:rsidP="00B1521A">
      <w:pPr>
        <w:rPr>
          <w:rtl/>
        </w:rPr>
      </w:pPr>
    </w:p>
    <w:p w:rsidR="00500A1C" w:rsidRDefault="00500A1C" w:rsidP="000058BC">
      <w:pPr>
        <w:rPr>
          <w:rtl/>
        </w:rPr>
      </w:pPr>
      <w:bookmarkStart w:id="1764" w:name="_ETM_Q3_483500"/>
      <w:bookmarkStart w:id="1765" w:name="_ETM_Q3_485410"/>
      <w:bookmarkEnd w:id="1764"/>
      <w:bookmarkEnd w:id="1765"/>
      <w:r>
        <w:rPr>
          <w:rtl/>
        </w:rPr>
        <w:t>תעצר</w:t>
      </w:r>
      <w:r>
        <w:rPr>
          <w:rFonts w:hint="cs"/>
          <w:rtl/>
        </w:rPr>
        <w:t>י</w:t>
      </w:r>
      <w:r>
        <w:rPr>
          <w:rtl/>
        </w:rPr>
        <w:t xml:space="preserve"> </w:t>
      </w:r>
      <w:bookmarkStart w:id="1766" w:name="_ETM_Q3_485830"/>
      <w:bookmarkEnd w:id="1766"/>
      <w:r>
        <w:rPr>
          <w:rtl/>
        </w:rPr>
        <w:t xml:space="preserve">אותי </w:t>
      </w:r>
      <w:bookmarkStart w:id="1767" w:name="_ETM_Q3_486009"/>
      <w:bookmarkEnd w:id="1767"/>
      <w:r>
        <w:rPr>
          <w:rtl/>
        </w:rPr>
        <w:t>מת</w:t>
      </w:r>
      <w:r>
        <w:rPr>
          <w:rFonts w:hint="cs"/>
          <w:rtl/>
        </w:rPr>
        <w:t>י שתרצי</w:t>
      </w:r>
      <w:bookmarkStart w:id="1768" w:name="_ETM_Q3_485229"/>
      <w:bookmarkEnd w:id="1768"/>
      <w:r>
        <w:rPr>
          <w:rFonts w:hint="cs"/>
          <w:rtl/>
        </w:rPr>
        <w:t>,</w:t>
      </w:r>
      <w:r w:rsidR="000058BC">
        <w:rPr>
          <w:rFonts w:hint="cs"/>
          <w:rtl/>
        </w:rPr>
        <w:t xml:space="preserve"> </w:t>
      </w:r>
      <w:r>
        <w:rPr>
          <w:rFonts w:hint="cs"/>
          <w:rtl/>
        </w:rPr>
        <w:t>אני</w:t>
      </w:r>
      <w:r>
        <w:rPr>
          <w:rtl/>
        </w:rPr>
        <w:t xml:space="preserve"> </w:t>
      </w:r>
      <w:bookmarkStart w:id="1769" w:name="_ETM_Q3_486549"/>
      <w:bookmarkEnd w:id="1769"/>
      <w:r>
        <w:rPr>
          <w:rtl/>
        </w:rPr>
        <w:t xml:space="preserve">יכול </w:t>
      </w:r>
      <w:bookmarkStart w:id="1770" w:name="_ETM_Q3_486849"/>
      <w:bookmarkEnd w:id="1770"/>
      <w:r>
        <w:rPr>
          <w:rtl/>
        </w:rPr>
        <w:t xml:space="preserve">להשלים </w:t>
      </w:r>
      <w:bookmarkStart w:id="1771" w:name="_ETM_Q3_487180"/>
      <w:bookmarkEnd w:id="1771"/>
      <w:r>
        <w:rPr>
          <w:rtl/>
        </w:rPr>
        <w:t xml:space="preserve">לך </w:t>
      </w:r>
      <w:bookmarkStart w:id="1772" w:name="_ETM_Q3_487330"/>
      <w:bookmarkEnd w:id="1772"/>
      <w:r>
        <w:rPr>
          <w:rtl/>
        </w:rPr>
        <w:t xml:space="preserve">את </w:t>
      </w:r>
      <w:bookmarkStart w:id="1773" w:name="_ETM_Q3_487419"/>
      <w:bookmarkEnd w:id="1773"/>
      <w:r>
        <w:rPr>
          <w:rtl/>
        </w:rPr>
        <w:t xml:space="preserve">זה </w:t>
      </w:r>
      <w:bookmarkStart w:id="1774" w:name="_ETM_Q3_487809"/>
      <w:bookmarkEnd w:id="1774"/>
      <w:r>
        <w:rPr>
          <w:rtl/>
        </w:rPr>
        <w:t>בכתב</w:t>
      </w:r>
      <w:r>
        <w:rPr>
          <w:rFonts w:hint="cs"/>
          <w:rtl/>
        </w:rPr>
        <w:t>.</w:t>
      </w:r>
      <w:bookmarkStart w:id="1775" w:name="_ETM_Q3_490330"/>
      <w:bookmarkEnd w:id="1775"/>
    </w:p>
    <w:p w:rsidR="00500A1C" w:rsidRDefault="00500A1C" w:rsidP="00B1521A">
      <w:pPr>
        <w:rPr>
          <w:rtl/>
        </w:rPr>
      </w:pPr>
    </w:p>
    <w:p w:rsidR="00500A1C" w:rsidRDefault="00500A1C" w:rsidP="00B1521A">
      <w:pPr>
        <w:pStyle w:val="af6"/>
        <w:rPr>
          <w:rtl/>
        </w:rPr>
      </w:pPr>
      <w:bookmarkStart w:id="1776" w:name="ET_interruption_5726_9"/>
      <w:r w:rsidRPr="005530B1">
        <w:rPr>
          <w:rStyle w:val="TagStyle"/>
          <w:rtl/>
        </w:rPr>
        <w:t xml:space="preserve"> &lt;&lt; קריאה &gt;&gt;</w:t>
      </w:r>
      <w:r w:rsidRPr="000F0455">
        <w:rPr>
          <w:rStyle w:val="TagStyle"/>
          <w:rtl/>
        </w:rPr>
        <w:t xml:space="preserve"> </w:t>
      </w:r>
      <w:r>
        <w:rPr>
          <w:rtl/>
        </w:rPr>
        <w:t>ינון אזולאי (ש"ס):</w:t>
      </w:r>
      <w:r w:rsidRPr="000F0455">
        <w:rPr>
          <w:rStyle w:val="TagStyle"/>
          <w:rtl/>
        </w:rPr>
        <w:t xml:space="preserve"> </w:t>
      </w:r>
      <w:r w:rsidRPr="005530B1">
        <w:rPr>
          <w:rStyle w:val="TagStyle"/>
          <w:rtl/>
        </w:rPr>
        <w:t>&lt;&lt; קריאה &gt;&gt;</w:t>
      </w:r>
      <w:r>
        <w:rPr>
          <w:rtl/>
        </w:rPr>
        <w:t xml:space="preserve">   </w:t>
      </w:r>
      <w:bookmarkEnd w:id="1776"/>
    </w:p>
    <w:p w:rsidR="00500A1C" w:rsidRDefault="00500A1C" w:rsidP="000058BC">
      <w:pPr>
        <w:rPr>
          <w:rtl/>
          <w:lang w:eastAsia="he-IL"/>
        </w:rPr>
      </w:pPr>
    </w:p>
    <w:p w:rsidR="00500A1C" w:rsidRDefault="00500A1C" w:rsidP="00B1521A">
      <w:pPr>
        <w:rPr>
          <w:rtl/>
          <w:lang w:eastAsia="he-IL"/>
        </w:rPr>
      </w:pPr>
      <w:bookmarkStart w:id="1777" w:name="_ETM_Q3_489793"/>
      <w:bookmarkEnd w:id="1777"/>
      <w:r>
        <w:rPr>
          <w:rFonts w:hint="cs"/>
          <w:rtl/>
          <w:lang w:eastAsia="he-IL"/>
        </w:rPr>
        <w:t xml:space="preserve">כבוד השר, </w:t>
      </w:r>
      <w:bookmarkStart w:id="1778" w:name="_ETM_Q3_492808"/>
      <w:bookmarkEnd w:id="1778"/>
      <w:r>
        <w:rPr>
          <w:rFonts w:hint="cs"/>
          <w:rtl/>
          <w:lang w:eastAsia="he-IL"/>
        </w:rPr>
        <w:t xml:space="preserve">גם אני יכול </w:t>
      </w:r>
      <w:bookmarkStart w:id="1779" w:name="_ETM_Q3_488718"/>
      <w:bookmarkEnd w:id="1779"/>
      <w:r>
        <w:rPr>
          <w:rFonts w:hint="cs"/>
          <w:rtl/>
          <w:lang w:eastAsia="he-IL"/>
        </w:rPr>
        <w:t>לעצור אותך?</w:t>
      </w:r>
    </w:p>
    <w:p w:rsidR="00500A1C" w:rsidRDefault="00500A1C" w:rsidP="00B1521A">
      <w:pPr>
        <w:rPr>
          <w:rtl/>
          <w:lang w:eastAsia="he-IL"/>
        </w:rPr>
      </w:pPr>
      <w:bookmarkStart w:id="1780" w:name="_ETM_Q3_491143"/>
      <w:bookmarkStart w:id="1781" w:name="_ETM_Q3_491208"/>
      <w:bookmarkEnd w:id="1780"/>
      <w:bookmarkEnd w:id="1781"/>
    </w:p>
    <w:p w:rsidR="00500A1C" w:rsidRDefault="00500A1C" w:rsidP="00B1521A">
      <w:pPr>
        <w:pStyle w:val="-"/>
        <w:rPr>
          <w:rtl/>
        </w:rPr>
      </w:pPr>
      <w:bookmarkStart w:id="1782" w:name="ET_speakercontinue_6449_10"/>
      <w:r w:rsidRPr="005530B1">
        <w:rPr>
          <w:rStyle w:val="TagStyle"/>
          <w:rtl/>
        </w:rPr>
        <w:t xml:space="preserve"> &lt;&lt; דובר_המשך &gt;&gt;</w:t>
      </w:r>
      <w:r w:rsidRPr="000F0455">
        <w:rPr>
          <w:rStyle w:val="TagStyle"/>
          <w:rtl/>
        </w:rPr>
        <w:t xml:space="preserve"> </w:t>
      </w:r>
      <w:r>
        <w:rPr>
          <w:rtl/>
        </w:rPr>
        <w:t>שר הרווחה והביטחון החברתי יעקב מרגי:</w:t>
      </w:r>
      <w:r w:rsidRPr="000F0455">
        <w:rPr>
          <w:rStyle w:val="TagStyle"/>
          <w:rtl/>
        </w:rPr>
        <w:t xml:space="preserve"> </w:t>
      </w:r>
      <w:r w:rsidRPr="005530B1">
        <w:rPr>
          <w:rStyle w:val="TagStyle"/>
          <w:rtl/>
        </w:rPr>
        <w:t>&lt;&lt; דובר_המשך &gt;&gt;</w:t>
      </w:r>
      <w:r>
        <w:rPr>
          <w:rtl/>
        </w:rPr>
        <w:t xml:space="preserve">   </w:t>
      </w:r>
      <w:bookmarkEnd w:id="1782"/>
    </w:p>
    <w:p w:rsidR="00500A1C" w:rsidRDefault="00500A1C" w:rsidP="000058BC">
      <w:pPr>
        <w:rPr>
          <w:rtl/>
          <w:lang w:eastAsia="he-IL"/>
        </w:rPr>
      </w:pPr>
    </w:p>
    <w:p w:rsidR="00500A1C" w:rsidRDefault="00500A1C" w:rsidP="00B1521A">
      <w:pPr>
        <w:rPr>
          <w:rtl/>
          <w:lang w:eastAsia="he-IL"/>
        </w:rPr>
      </w:pPr>
      <w:bookmarkStart w:id="1783" w:name="_ETM_Q3_492095"/>
      <w:bookmarkEnd w:id="1783"/>
      <w:r>
        <w:rPr>
          <w:rFonts w:hint="cs"/>
          <w:rtl/>
          <w:lang w:eastAsia="he-IL"/>
        </w:rPr>
        <w:t>כן.</w:t>
      </w:r>
      <w:bookmarkStart w:id="1784" w:name="_ETM_Q3_489757"/>
      <w:bookmarkEnd w:id="1784"/>
      <w:r>
        <w:rPr>
          <w:rFonts w:hint="cs"/>
          <w:rtl/>
          <w:lang w:eastAsia="he-IL"/>
        </w:rPr>
        <w:t xml:space="preserve"> היא השואלת, יש לה </w:t>
      </w:r>
      <w:bookmarkStart w:id="1785" w:name="_ETM_Q3_494749"/>
      <w:bookmarkEnd w:id="1785"/>
      <w:r>
        <w:rPr>
          <w:rFonts w:hint="cs"/>
          <w:rtl/>
          <w:lang w:eastAsia="he-IL"/>
        </w:rPr>
        <w:t>דין קדימה.</w:t>
      </w:r>
    </w:p>
    <w:p w:rsidR="00500A1C" w:rsidRDefault="00500A1C" w:rsidP="00B1521A">
      <w:pPr>
        <w:rPr>
          <w:rtl/>
          <w:lang w:eastAsia="he-IL"/>
        </w:rPr>
      </w:pPr>
      <w:bookmarkStart w:id="1786" w:name="_ETM_Q3_492497"/>
      <w:bookmarkEnd w:id="1786"/>
    </w:p>
    <w:p w:rsidR="00500A1C" w:rsidRDefault="00500A1C" w:rsidP="00B1521A">
      <w:pPr>
        <w:pStyle w:val="af6"/>
        <w:rPr>
          <w:rtl/>
        </w:rPr>
      </w:pPr>
      <w:bookmarkStart w:id="1787" w:name="ET_interruption_5918_11"/>
      <w:r w:rsidRPr="005530B1">
        <w:rPr>
          <w:rStyle w:val="TagStyle"/>
          <w:rtl/>
        </w:rPr>
        <w:t xml:space="preserve"> &lt;&lt; קריאה &gt;&gt;</w:t>
      </w:r>
      <w:r w:rsidRPr="000F0455">
        <w:rPr>
          <w:rStyle w:val="TagStyle"/>
          <w:rtl/>
        </w:rPr>
        <w:t xml:space="preserve"> </w:t>
      </w:r>
      <w:r>
        <w:rPr>
          <w:rtl/>
        </w:rPr>
        <w:t>אימאן ח'טיב יאסין (רע"מ – הרשימה הערבית המאוחדת):</w:t>
      </w:r>
      <w:r w:rsidRPr="000F0455">
        <w:rPr>
          <w:rStyle w:val="TagStyle"/>
          <w:rtl/>
        </w:rPr>
        <w:t xml:space="preserve"> </w:t>
      </w:r>
      <w:r w:rsidRPr="005530B1">
        <w:rPr>
          <w:rStyle w:val="TagStyle"/>
          <w:rtl/>
        </w:rPr>
        <w:t>&lt;&lt; קריאה &gt;&gt;</w:t>
      </w:r>
      <w:r>
        <w:rPr>
          <w:rtl/>
        </w:rPr>
        <w:t xml:space="preserve">   </w:t>
      </w:r>
      <w:bookmarkEnd w:id="1787"/>
    </w:p>
    <w:p w:rsidR="00500A1C" w:rsidRDefault="00500A1C" w:rsidP="000058BC">
      <w:pPr>
        <w:rPr>
          <w:rtl/>
          <w:lang w:eastAsia="he-IL"/>
        </w:rPr>
      </w:pPr>
    </w:p>
    <w:p w:rsidR="00500A1C" w:rsidRDefault="00500A1C" w:rsidP="000058BC">
      <w:pPr>
        <w:rPr>
          <w:rtl/>
          <w:lang w:eastAsia="he-IL"/>
        </w:rPr>
      </w:pPr>
      <w:bookmarkStart w:id="1788" w:name="_ETM_Q3_495461"/>
      <w:bookmarkStart w:id="1789" w:name="_ETM_Q3_491007"/>
      <w:bookmarkStart w:id="1790" w:name="_ETM_Q3_490105"/>
      <w:bookmarkStart w:id="1791" w:name="_ETM_Q3_490316"/>
      <w:bookmarkEnd w:id="1788"/>
      <w:bookmarkEnd w:id="1789"/>
      <w:bookmarkEnd w:id="1790"/>
      <w:bookmarkEnd w:id="1791"/>
      <w:r>
        <w:rPr>
          <w:rFonts w:hint="cs"/>
          <w:rtl/>
          <w:lang w:eastAsia="he-IL"/>
        </w:rPr>
        <w:t>כבודו, אני מאוד מעריכה ומודה</w:t>
      </w:r>
      <w:bookmarkStart w:id="1792" w:name="_ETM_Q3_495685"/>
      <w:bookmarkEnd w:id="1792"/>
      <w:r>
        <w:rPr>
          <w:rFonts w:hint="cs"/>
          <w:rtl/>
          <w:lang w:eastAsia="he-IL"/>
        </w:rPr>
        <w:t>.</w:t>
      </w:r>
      <w:bookmarkStart w:id="1793" w:name="_ETM_Q3_494466"/>
      <w:bookmarkEnd w:id="1793"/>
      <w:r>
        <w:rPr>
          <w:rFonts w:hint="cs"/>
          <w:rtl/>
          <w:lang w:eastAsia="he-IL"/>
        </w:rPr>
        <w:t xml:space="preserve"> באמת אנ</w:t>
      </w:r>
      <w:bookmarkStart w:id="1794" w:name="_ETM_Q3_496806"/>
      <w:bookmarkEnd w:id="1794"/>
      <w:r>
        <w:rPr>
          <w:rFonts w:hint="cs"/>
          <w:rtl/>
          <w:lang w:eastAsia="he-IL"/>
        </w:rPr>
        <w:t xml:space="preserve">י לא רוצה </w:t>
      </w:r>
      <w:bookmarkStart w:id="1795" w:name="_ETM_Q3_497725"/>
      <w:bookmarkEnd w:id="1795"/>
      <w:r>
        <w:rPr>
          <w:rFonts w:hint="cs"/>
          <w:rtl/>
          <w:lang w:eastAsia="he-IL"/>
        </w:rPr>
        <w:t xml:space="preserve">שתמשיך להקריא, ואשמח לקבל </w:t>
      </w:r>
      <w:bookmarkStart w:id="1796" w:name="_ETM_Q3_498086"/>
      <w:bookmarkEnd w:id="1796"/>
      <w:r>
        <w:rPr>
          <w:rFonts w:hint="cs"/>
          <w:rtl/>
          <w:lang w:eastAsia="he-IL"/>
        </w:rPr>
        <w:t xml:space="preserve">את </w:t>
      </w:r>
      <w:r w:rsidR="00754DDB">
        <w:rPr>
          <w:rFonts w:hint="cs"/>
          <w:rtl/>
          <w:lang w:eastAsia="he-IL"/>
        </w:rPr>
        <w:t xml:space="preserve">זה </w:t>
      </w:r>
      <w:r>
        <w:rPr>
          <w:rFonts w:hint="cs"/>
          <w:rtl/>
          <w:lang w:eastAsia="he-IL"/>
        </w:rPr>
        <w:t>בכתב.</w:t>
      </w:r>
      <w:bookmarkStart w:id="1797" w:name="_ETM_Q3_499317"/>
      <w:bookmarkEnd w:id="1797"/>
      <w:r>
        <w:rPr>
          <w:rFonts w:hint="cs"/>
          <w:rtl/>
          <w:lang w:eastAsia="he-IL"/>
        </w:rPr>
        <w:t xml:space="preserve"> ואם אפשר </w:t>
      </w:r>
      <w:r w:rsidR="000058BC">
        <w:rPr>
          <w:rFonts w:hint="cs"/>
          <w:rtl/>
          <w:lang w:eastAsia="he-IL"/>
        </w:rPr>
        <w:t>– – –</w:t>
      </w:r>
      <w:r>
        <w:rPr>
          <w:rFonts w:hint="cs"/>
          <w:rtl/>
          <w:lang w:eastAsia="he-IL"/>
        </w:rPr>
        <w:t xml:space="preserve"> </w:t>
      </w:r>
    </w:p>
    <w:p w:rsidR="00500A1C" w:rsidRDefault="00500A1C" w:rsidP="00B1521A">
      <w:pPr>
        <w:rPr>
          <w:rtl/>
          <w:lang w:eastAsia="he-IL"/>
        </w:rPr>
      </w:pPr>
      <w:bookmarkStart w:id="1798" w:name="_ETM_Q3_499944"/>
      <w:bookmarkStart w:id="1799" w:name="_ETM_Q3_500004"/>
      <w:bookmarkEnd w:id="1798"/>
      <w:bookmarkEnd w:id="1799"/>
    </w:p>
    <w:p w:rsidR="00500A1C" w:rsidRDefault="00500A1C" w:rsidP="00B1521A">
      <w:pPr>
        <w:pStyle w:val="-"/>
        <w:rPr>
          <w:rtl/>
        </w:rPr>
      </w:pPr>
      <w:bookmarkStart w:id="1800" w:name="ET_speakercontinue_6449_12"/>
      <w:r w:rsidRPr="005530B1">
        <w:rPr>
          <w:rStyle w:val="TagStyle"/>
          <w:rtl/>
        </w:rPr>
        <w:t xml:space="preserve"> &lt;&lt; דובר_המשך &gt;&gt;</w:t>
      </w:r>
      <w:r w:rsidRPr="000F0455">
        <w:rPr>
          <w:rStyle w:val="TagStyle"/>
          <w:rtl/>
        </w:rPr>
        <w:t xml:space="preserve"> </w:t>
      </w:r>
      <w:r>
        <w:rPr>
          <w:rtl/>
        </w:rPr>
        <w:t>שר הרווחה והביטחון החברתי יעקב מרגי:</w:t>
      </w:r>
      <w:r w:rsidRPr="000F0455">
        <w:rPr>
          <w:rStyle w:val="TagStyle"/>
          <w:rtl/>
        </w:rPr>
        <w:t xml:space="preserve"> </w:t>
      </w:r>
      <w:r w:rsidRPr="005530B1">
        <w:rPr>
          <w:rStyle w:val="TagStyle"/>
          <w:rtl/>
        </w:rPr>
        <w:t>&lt;&lt; דובר_המשך &gt;&gt;</w:t>
      </w:r>
      <w:r>
        <w:rPr>
          <w:rtl/>
        </w:rPr>
        <w:t xml:space="preserve">   </w:t>
      </w:r>
      <w:bookmarkEnd w:id="1800"/>
    </w:p>
    <w:p w:rsidR="00500A1C" w:rsidRDefault="00500A1C" w:rsidP="000058BC">
      <w:pPr>
        <w:rPr>
          <w:rtl/>
          <w:lang w:eastAsia="he-IL"/>
        </w:rPr>
      </w:pPr>
    </w:p>
    <w:p w:rsidR="00500A1C" w:rsidRDefault="00500A1C" w:rsidP="00AD0B3D">
      <w:pPr>
        <w:rPr>
          <w:rtl/>
          <w:lang w:eastAsia="he-IL"/>
        </w:rPr>
      </w:pPr>
      <w:bookmarkStart w:id="1801" w:name="_ETM_Q3_502480"/>
      <w:bookmarkEnd w:id="1801"/>
      <w:r>
        <w:rPr>
          <w:rFonts w:hint="cs"/>
          <w:rtl/>
          <w:lang w:eastAsia="he-IL"/>
        </w:rPr>
        <w:t xml:space="preserve">אני אתן לך את זה </w:t>
      </w:r>
      <w:bookmarkStart w:id="1802" w:name="_ETM_Q3_499207"/>
      <w:bookmarkEnd w:id="1802"/>
      <w:r>
        <w:rPr>
          <w:rFonts w:hint="cs"/>
          <w:rtl/>
          <w:lang w:eastAsia="he-IL"/>
        </w:rPr>
        <w:t>בכתב.</w:t>
      </w:r>
      <w:bookmarkStart w:id="1803" w:name="_ETM_Q3_502847"/>
      <w:bookmarkStart w:id="1804" w:name="_ETM_Q3_503195"/>
      <w:bookmarkStart w:id="1805" w:name="_ETM_Q3_503251"/>
      <w:bookmarkStart w:id="1806" w:name="_ETM_Q3_504274"/>
      <w:bookmarkEnd w:id="1803"/>
      <w:bookmarkEnd w:id="1804"/>
      <w:bookmarkEnd w:id="1805"/>
      <w:bookmarkEnd w:id="1806"/>
      <w:r>
        <w:rPr>
          <w:rFonts w:hint="cs"/>
          <w:rtl/>
          <w:lang w:eastAsia="he-IL"/>
        </w:rPr>
        <w:t xml:space="preserve"> אני אסכם, ותוכלי לשאול שאלת המשך.</w:t>
      </w:r>
      <w:bookmarkStart w:id="1807" w:name="_ETM_Q3_503698"/>
      <w:bookmarkEnd w:id="1807"/>
    </w:p>
    <w:p w:rsidR="00500A1C" w:rsidRDefault="00500A1C" w:rsidP="00B1521A">
      <w:pPr>
        <w:rPr>
          <w:rtl/>
          <w:lang w:eastAsia="he-IL"/>
        </w:rPr>
      </w:pPr>
      <w:bookmarkStart w:id="1808" w:name="_ETM_Q3_509339"/>
      <w:bookmarkStart w:id="1809" w:name="_ETM_Q3_509431"/>
      <w:bookmarkStart w:id="1810" w:name="_ETM_Q3_505347"/>
      <w:bookmarkEnd w:id="1808"/>
      <w:bookmarkEnd w:id="1809"/>
      <w:bookmarkEnd w:id="1810"/>
    </w:p>
    <w:p w:rsidR="00500A1C" w:rsidRDefault="00500A1C" w:rsidP="00AD0B3D">
      <w:pPr>
        <w:pStyle w:val="af6"/>
        <w:rPr>
          <w:rtl/>
        </w:rPr>
      </w:pPr>
      <w:bookmarkStart w:id="1811" w:name="ET_interruption_5662_15"/>
      <w:r w:rsidRPr="005530B1">
        <w:rPr>
          <w:rStyle w:val="TagStyle"/>
          <w:rtl/>
        </w:rPr>
        <w:t xml:space="preserve"> &lt;&lt; קריאה &gt;&gt;</w:t>
      </w:r>
      <w:r w:rsidRPr="000F0455">
        <w:rPr>
          <w:rStyle w:val="TagStyle"/>
          <w:rtl/>
        </w:rPr>
        <w:t xml:space="preserve"> </w:t>
      </w:r>
      <w:r>
        <w:rPr>
          <w:rtl/>
        </w:rPr>
        <w:t xml:space="preserve">שר </w:t>
      </w:r>
      <w:r>
        <w:rPr>
          <w:rFonts w:hint="cs"/>
          <w:rtl/>
        </w:rPr>
        <w:t xml:space="preserve">החדשנות, </w:t>
      </w:r>
      <w:r>
        <w:rPr>
          <w:rtl/>
        </w:rPr>
        <w:t>המדע והטכנולוגיה אופיר אקוניס:</w:t>
      </w:r>
      <w:r w:rsidRPr="000F0455">
        <w:rPr>
          <w:rStyle w:val="TagStyle"/>
          <w:rtl/>
        </w:rPr>
        <w:t xml:space="preserve"> </w:t>
      </w:r>
      <w:r w:rsidRPr="005530B1">
        <w:rPr>
          <w:rStyle w:val="TagStyle"/>
          <w:rtl/>
        </w:rPr>
        <w:t>&lt;&lt; קריאה &gt;&gt;</w:t>
      </w:r>
      <w:r>
        <w:rPr>
          <w:rtl/>
        </w:rPr>
        <w:t xml:space="preserve">   </w:t>
      </w:r>
      <w:bookmarkEnd w:id="1811"/>
    </w:p>
    <w:p w:rsidR="00500A1C" w:rsidRDefault="00500A1C" w:rsidP="000058BC">
      <w:pPr>
        <w:rPr>
          <w:rtl/>
          <w:lang w:eastAsia="he-IL"/>
        </w:rPr>
      </w:pPr>
    </w:p>
    <w:p w:rsidR="00500A1C" w:rsidRDefault="00500A1C" w:rsidP="00B1521A">
      <w:pPr>
        <w:rPr>
          <w:rtl/>
          <w:lang w:eastAsia="he-IL"/>
        </w:rPr>
      </w:pPr>
      <w:bookmarkStart w:id="1812" w:name="_ETM_Q3_509380"/>
      <w:bookmarkStart w:id="1813" w:name="_ETM_Q3_505718"/>
      <w:bookmarkEnd w:id="1812"/>
      <w:bookmarkEnd w:id="1813"/>
      <w:r>
        <w:rPr>
          <w:rFonts w:hint="cs"/>
          <w:rtl/>
          <w:lang w:eastAsia="he-IL"/>
        </w:rPr>
        <w:t>אתה מחקה את משולם נהרי?</w:t>
      </w:r>
      <w:bookmarkStart w:id="1814" w:name="_ETM_Q3_508758"/>
      <w:bookmarkEnd w:id="1814"/>
    </w:p>
    <w:p w:rsidR="00500A1C" w:rsidRDefault="00500A1C" w:rsidP="00B1521A">
      <w:pPr>
        <w:rPr>
          <w:rtl/>
          <w:lang w:eastAsia="he-IL"/>
        </w:rPr>
      </w:pPr>
      <w:bookmarkStart w:id="1815" w:name="_ETM_Q3_509013"/>
      <w:bookmarkStart w:id="1816" w:name="_ETM_Q3_509116"/>
      <w:bookmarkEnd w:id="1815"/>
      <w:bookmarkEnd w:id="1816"/>
    </w:p>
    <w:p w:rsidR="00500A1C" w:rsidRDefault="00500A1C" w:rsidP="00B1521A">
      <w:pPr>
        <w:pStyle w:val="-"/>
        <w:rPr>
          <w:rtl/>
        </w:rPr>
      </w:pPr>
      <w:bookmarkStart w:id="1817" w:name="ET_speakercontinue_6449_16"/>
      <w:r w:rsidRPr="005530B1">
        <w:rPr>
          <w:rStyle w:val="TagStyle"/>
          <w:rtl/>
        </w:rPr>
        <w:t xml:space="preserve"> &lt;&lt; דובר_המשך &gt;&gt;</w:t>
      </w:r>
      <w:r w:rsidRPr="000F0455">
        <w:rPr>
          <w:rStyle w:val="TagStyle"/>
          <w:rtl/>
        </w:rPr>
        <w:t xml:space="preserve"> </w:t>
      </w:r>
      <w:r>
        <w:rPr>
          <w:rtl/>
        </w:rPr>
        <w:t>שר הרווחה והביטחון החברתי יעקב מרגי:</w:t>
      </w:r>
      <w:r w:rsidRPr="000F0455">
        <w:rPr>
          <w:rStyle w:val="TagStyle"/>
          <w:rtl/>
        </w:rPr>
        <w:t xml:space="preserve"> </w:t>
      </w:r>
      <w:r w:rsidRPr="005530B1">
        <w:rPr>
          <w:rStyle w:val="TagStyle"/>
          <w:rtl/>
        </w:rPr>
        <w:t>&lt;&lt; דובר_המשך &gt;&gt;</w:t>
      </w:r>
      <w:r>
        <w:rPr>
          <w:rtl/>
        </w:rPr>
        <w:t xml:space="preserve">   </w:t>
      </w:r>
      <w:bookmarkEnd w:id="1817"/>
    </w:p>
    <w:p w:rsidR="00500A1C" w:rsidRDefault="00500A1C" w:rsidP="000058BC">
      <w:pPr>
        <w:rPr>
          <w:rtl/>
          <w:lang w:eastAsia="he-IL"/>
        </w:rPr>
      </w:pPr>
    </w:p>
    <w:p w:rsidR="00500A1C" w:rsidRDefault="00500A1C" w:rsidP="00B1521A">
      <w:pPr>
        <w:rPr>
          <w:rtl/>
          <w:lang w:eastAsia="he-IL"/>
        </w:rPr>
      </w:pPr>
      <w:bookmarkStart w:id="1818" w:name="_ETM_Q3_510330"/>
      <w:bookmarkEnd w:id="1818"/>
      <w:r>
        <w:rPr>
          <w:rFonts w:hint="cs"/>
          <w:rtl/>
          <w:lang w:eastAsia="he-IL"/>
        </w:rPr>
        <w:t xml:space="preserve">לא. אני מכבד את </w:t>
      </w:r>
      <w:bookmarkStart w:id="1819" w:name="_ETM_Q3_513158"/>
      <w:bookmarkEnd w:id="1819"/>
      <w:r>
        <w:rPr>
          <w:rFonts w:hint="cs"/>
          <w:rtl/>
          <w:lang w:eastAsia="he-IL"/>
        </w:rPr>
        <w:t>השואלת.</w:t>
      </w:r>
      <w:bookmarkStart w:id="1820" w:name="_ETM_Q3_510868"/>
      <w:bookmarkEnd w:id="1820"/>
    </w:p>
    <w:p w:rsidR="00500A1C" w:rsidRDefault="00500A1C" w:rsidP="00B1521A">
      <w:pPr>
        <w:rPr>
          <w:rtl/>
          <w:lang w:eastAsia="he-IL"/>
        </w:rPr>
      </w:pPr>
      <w:bookmarkStart w:id="1821" w:name="_ETM_Q3_511589"/>
      <w:bookmarkEnd w:id="1821"/>
    </w:p>
    <w:p w:rsidR="00500A1C" w:rsidRDefault="00500A1C" w:rsidP="00B1521A">
      <w:pPr>
        <w:pStyle w:val="af6"/>
        <w:rPr>
          <w:rtl/>
        </w:rPr>
      </w:pPr>
      <w:bookmarkStart w:id="1822" w:name="ET_interruption_5662_17"/>
      <w:r w:rsidRPr="005530B1">
        <w:rPr>
          <w:rStyle w:val="TagStyle"/>
          <w:rtl/>
        </w:rPr>
        <w:t xml:space="preserve"> &lt;&lt; קריאה &gt;&gt;</w:t>
      </w:r>
      <w:r w:rsidRPr="000F0455">
        <w:rPr>
          <w:rStyle w:val="TagStyle"/>
          <w:rtl/>
        </w:rPr>
        <w:t xml:space="preserve"> </w:t>
      </w:r>
      <w:r>
        <w:rPr>
          <w:rtl/>
        </w:rPr>
        <w:t xml:space="preserve">שר </w:t>
      </w:r>
      <w:r>
        <w:rPr>
          <w:rFonts w:hint="cs"/>
          <w:rtl/>
        </w:rPr>
        <w:t xml:space="preserve">החדשנות, </w:t>
      </w:r>
      <w:r>
        <w:rPr>
          <w:rtl/>
        </w:rPr>
        <w:t>המדע והטכנולוגיה אופיר אקוניס:</w:t>
      </w:r>
      <w:r w:rsidRPr="000F0455">
        <w:rPr>
          <w:rStyle w:val="TagStyle"/>
          <w:rtl/>
        </w:rPr>
        <w:t xml:space="preserve"> </w:t>
      </w:r>
      <w:r w:rsidRPr="005530B1">
        <w:rPr>
          <w:rStyle w:val="TagStyle"/>
          <w:rtl/>
        </w:rPr>
        <w:t>&lt;&lt; קריאה &gt;&gt;</w:t>
      </w:r>
      <w:r>
        <w:rPr>
          <w:rtl/>
        </w:rPr>
        <w:t xml:space="preserve">   </w:t>
      </w:r>
      <w:bookmarkEnd w:id="1822"/>
    </w:p>
    <w:p w:rsidR="00500A1C" w:rsidRDefault="00500A1C" w:rsidP="000058BC">
      <w:pPr>
        <w:rPr>
          <w:rtl/>
          <w:lang w:eastAsia="he-IL"/>
        </w:rPr>
      </w:pPr>
    </w:p>
    <w:p w:rsidR="00500A1C" w:rsidRDefault="00500A1C" w:rsidP="00B1521A">
      <w:pPr>
        <w:rPr>
          <w:rtl/>
          <w:lang w:eastAsia="he-IL"/>
        </w:rPr>
      </w:pPr>
      <w:bookmarkStart w:id="1823" w:name="_ETM_Q3_520453"/>
      <w:bookmarkStart w:id="1824" w:name="_ETM_Q3_515719"/>
      <w:bookmarkEnd w:id="1823"/>
      <w:bookmarkEnd w:id="1824"/>
      <w:r>
        <w:rPr>
          <w:rFonts w:hint="cs"/>
          <w:rtl/>
          <w:lang w:eastAsia="he-IL"/>
        </w:rPr>
        <w:t>אה, אוקיי. מצוין.</w:t>
      </w:r>
      <w:bookmarkStart w:id="1825" w:name="_ETM_Q3_511769"/>
      <w:bookmarkEnd w:id="1825"/>
    </w:p>
    <w:p w:rsidR="00500A1C" w:rsidRDefault="00500A1C" w:rsidP="00B1521A">
      <w:pPr>
        <w:rPr>
          <w:rtl/>
          <w:lang w:eastAsia="he-IL"/>
        </w:rPr>
      </w:pPr>
      <w:bookmarkStart w:id="1826" w:name="_ETM_Q3_511917"/>
      <w:bookmarkStart w:id="1827" w:name="_ETM_Q3_512002"/>
      <w:bookmarkEnd w:id="1826"/>
      <w:bookmarkEnd w:id="1827"/>
    </w:p>
    <w:p w:rsidR="00500A1C" w:rsidRDefault="00500A1C" w:rsidP="00B1521A">
      <w:pPr>
        <w:pStyle w:val="-"/>
        <w:rPr>
          <w:rtl/>
        </w:rPr>
      </w:pPr>
      <w:bookmarkStart w:id="1828" w:name="ET_speakercontinue_6449_18"/>
      <w:r w:rsidRPr="005530B1">
        <w:rPr>
          <w:rStyle w:val="TagStyle"/>
          <w:rtl/>
        </w:rPr>
        <w:t xml:space="preserve"> &lt;&lt; דובר_המשך &gt;&gt;</w:t>
      </w:r>
      <w:r w:rsidRPr="000F0455">
        <w:rPr>
          <w:rStyle w:val="TagStyle"/>
          <w:rtl/>
        </w:rPr>
        <w:t xml:space="preserve"> </w:t>
      </w:r>
      <w:r>
        <w:rPr>
          <w:rtl/>
        </w:rPr>
        <w:t>שר הרווחה והביטחון החברתי יעקב מרגי:</w:t>
      </w:r>
      <w:r w:rsidRPr="000F0455">
        <w:rPr>
          <w:rStyle w:val="TagStyle"/>
          <w:rtl/>
        </w:rPr>
        <w:t xml:space="preserve"> </w:t>
      </w:r>
      <w:r w:rsidRPr="005530B1">
        <w:rPr>
          <w:rStyle w:val="TagStyle"/>
          <w:rtl/>
        </w:rPr>
        <w:t>&lt;&lt; דובר_המשך &gt;&gt;</w:t>
      </w:r>
      <w:r>
        <w:rPr>
          <w:rtl/>
        </w:rPr>
        <w:t xml:space="preserve">   </w:t>
      </w:r>
      <w:bookmarkEnd w:id="1828"/>
    </w:p>
    <w:p w:rsidR="00500A1C" w:rsidRDefault="00500A1C" w:rsidP="000058BC">
      <w:pPr>
        <w:rPr>
          <w:rtl/>
          <w:lang w:eastAsia="he-IL"/>
        </w:rPr>
      </w:pPr>
    </w:p>
    <w:p w:rsidR="00500A1C" w:rsidRDefault="00500A1C" w:rsidP="000058BC">
      <w:pPr>
        <w:rPr>
          <w:rtl/>
          <w:lang w:eastAsia="he-IL"/>
        </w:rPr>
      </w:pPr>
      <w:bookmarkStart w:id="1829" w:name="_ETM_Q3_514853"/>
      <w:bookmarkEnd w:id="1829"/>
      <w:r>
        <w:rPr>
          <w:rFonts w:hint="cs"/>
          <w:rtl/>
          <w:lang w:eastAsia="he-IL"/>
        </w:rPr>
        <w:t>כפי שאמרתי בתחילה, חברי</w:t>
      </w:r>
      <w:bookmarkStart w:id="1830" w:name="_ETM_Q3_514599"/>
      <w:bookmarkEnd w:id="1830"/>
      <w:r>
        <w:rPr>
          <w:rFonts w:hint="cs"/>
          <w:rtl/>
          <w:lang w:eastAsia="he-IL"/>
        </w:rPr>
        <w:t xml:space="preserve"> השר אופיר אקוניס</w:t>
      </w:r>
      <w:bookmarkStart w:id="1831" w:name="_ETM_Q3_513669"/>
      <w:bookmarkEnd w:id="1831"/>
      <w:r>
        <w:rPr>
          <w:rFonts w:hint="cs"/>
          <w:rtl/>
          <w:lang w:eastAsia="he-IL"/>
        </w:rPr>
        <w:t xml:space="preserve"> </w:t>
      </w:r>
      <w:r>
        <w:rPr>
          <w:rtl/>
          <w:lang w:eastAsia="he-IL"/>
        </w:rPr>
        <w:t>–</w:t>
      </w:r>
      <w:r>
        <w:rPr>
          <w:rFonts w:hint="cs"/>
          <w:rtl/>
          <w:lang w:eastAsia="he-IL"/>
        </w:rPr>
        <w:t xml:space="preserve"> </w:t>
      </w:r>
      <w:bookmarkStart w:id="1832" w:name="_ETM_Q3_520885"/>
      <w:bookmarkEnd w:id="1832"/>
      <w:r>
        <w:rPr>
          <w:rFonts w:hint="cs"/>
          <w:rtl/>
          <w:lang w:eastAsia="he-IL"/>
        </w:rPr>
        <w:t xml:space="preserve">אני אסביר. כששואלים אותך שאלה </w:t>
      </w:r>
      <w:r w:rsidR="000058BC">
        <w:rPr>
          <w:rFonts w:hint="cs"/>
          <w:rtl/>
          <w:lang w:eastAsia="he-IL"/>
        </w:rPr>
        <w:t>– – –</w:t>
      </w:r>
      <w:r>
        <w:rPr>
          <w:rFonts w:hint="cs"/>
          <w:rtl/>
          <w:lang w:eastAsia="he-IL"/>
        </w:rPr>
        <w:t xml:space="preserve"> </w:t>
      </w:r>
    </w:p>
    <w:p w:rsidR="00500A1C" w:rsidRDefault="00500A1C" w:rsidP="00B1521A">
      <w:pPr>
        <w:rPr>
          <w:rtl/>
          <w:lang w:eastAsia="he-IL"/>
        </w:rPr>
      </w:pPr>
      <w:bookmarkStart w:id="1833" w:name="_ETM_Q3_523509"/>
      <w:bookmarkStart w:id="1834" w:name="_ETM_Q3_523598"/>
      <w:bookmarkStart w:id="1835" w:name="_ETM_Q3_518688"/>
      <w:bookmarkEnd w:id="1833"/>
      <w:bookmarkEnd w:id="1834"/>
      <w:bookmarkEnd w:id="1835"/>
    </w:p>
    <w:p w:rsidR="00500A1C" w:rsidRDefault="00500A1C" w:rsidP="00B1521A">
      <w:pPr>
        <w:pStyle w:val="af6"/>
        <w:rPr>
          <w:rtl/>
        </w:rPr>
      </w:pPr>
      <w:bookmarkStart w:id="1836" w:name="ET_interruption_5918_20"/>
      <w:r w:rsidRPr="005530B1">
        <w:rPr>
          <w:rStyle w:val="TagStyle"/>
          <w:rtl/>
        </w:rPr>
        <w:t xml:space="preserve"> &lt;&lt; קריאה &gt;&gt;</w:t>
      </w:r>
      <w:r w:rsidRPr="00742937">
        <w:rPr>
          <w:rStyle w:val="TagStyle"/>
          <w:rtl/>
        </w:rPr>
        <w:t xml:space="preserve"> </w:t>
      </w:r>
      <w:r>
        <w:rPr>
          <w:rtl/>
        </w:rPr>
        <w:t>אימאן ח'טיב יאסין (רע"מ – הרשימה הערבית המאוחדת):</w:t>
      </w:r>
      <w:r w:rsidRPr="00742937">
        <w:rPr>
          <w:rStyle w:val="TagStyle"/>
          <w:rtl/>
        </w:rPr>
        <w:t xml:space="preserve"> </w:t>
      </w:r>
      <w:r w:rsidRPr="005530B1">
        <w:rPr>
          <w:rStyle w:val="TagStyle"/>
          <w:rtl/>
        </w:rPr>
        <w:t>&lt;&lt; קריאה &gt;&gt;</w:t>
      </w:r>
      <w:r>
        <w:rPr>
          <w:rtl/>
        </w:rPr>
        <w:t xml:space="preserve">   </w:t>
      </w:r>
      <w:bookmarkEnd w:id="1836"/>
    </w:p>
    <w:p w:rsidR="00500A1C" w:rsidRDefault="00500A1C" w:rsidP="000058BC">
      <w:pPr>
        <w:rPr>
          <w:rtl/>
          <w:lang w:eastAsia="he-IL"/>
        </w:rPr>
      </w:pPr>
    </w:p>
    <w:p w:rsidR="00500A1C" w:rsidRDefault="000058BC" w:rsidP="000058BC">
      <w:pPr>
        <w:rPr>
          <w:rtl/>
          <w:lang w:eastAsia="he-IL"/>
        </w:rPr>
      </w:pPr>
      <w:r>
        <w:rPr>
          <w:rFonts w:hint="cs"/>
          <w:rtl/>
          <w:lang w:eastAsia="he-IL"/>
        </w:rPr>
        <w:t>– – –</w:t>
      </w:r>
    </w:p>
    <w:p w:rsidR="00500A1C" w:rsidRPr="00742937" w:rsidRDefault="00500A1C" w:rsidP="00B1521A">
      <w:pPr>
        <w:rPr>
          <w:rtl/>
          <w:lang w:eastAsia="he-IL"/>
        </w:rPr>
      </w:pPr>
      <w:bookmarkStart w:id="1837" w:name="_ETM_Q3_520929"/>
      <w:bookmarkEnd w:id="1837"/>
    </w:p>
    <w:p w:rsidR="00500A1C" w:rsidRDefault="00500A1C" w:rsidP="00B1521A">
      <w:pPr>
        <w:pStyle w:val="af6"/>
        <w:rPr>
          <w:rtl/>
        </w:rPr>
      </w:pPr>
      <w:bookmarkStart w:id="1838" w:name="ET_interruption_5662_19"/>
      <w:r w:rsidRPr="005530B1">
        <w:rPr>
          <w:rStyle w:val="TagStyle"/>
          <w:rtl/>
        </w:rPr>
        <w:t xml:space="preserve"> &lt;&lt; קריאה &gt;&gt;</w:t>
      </w:r>
      <w:r w:rsidRPr="00742937">
        <w:rPr>
          <w:rStyle w:val="TagStyle"/>
          <w:rtl/>
        </w:rPr>
        <w:t xml:space="preserve"> </w:t>
      </w:r>
      <w:r>
        <w:rPr>
          <w:rtl/>
        </w:rPr>
        <w:t xml:space="preserve">שר </w:t>
      </w:r>
      <w:r>
        <w:rPr>
          <w:rFonts w:hint="cs"/>
          <w:rtl/>
        </w:rPr>
        <w:t xml:space="preserve">החדשנות, </w:t>
      </w:r>
      <w:r>
        <w:rPr>
          <w:rtl/>
        </w:rPr>
        <w:t>המדע והטכנולוגיה אופיר אקוניס:</w:t>
      </w:r>
      <w:r w:rsidRPr="00742937">
        <w:rPr>
          <w:rStyle w:val="TagStyle"/>
          <w:rtl/>
        </w:rPr>
        <w:t xml:space="preserve"> </w:t>
      </w:r>
      <w:r w:rsidRPr="005530B1">
        <w:rPr>
          <w:rStyle w:val="TagStyle"/>
          <w:rtl/>
        </w:rPr>
        <w:t>&lt;&lt; קריאה &gt;&gt;</w:t>
      </w:r>
      <w:r>
        <w:rPr>
          <w:rtl/>
        </w:rPr>
        <w:t xml:space="preserve">   </w:t>
      </w:r>
      <w:bookmarkEnd w:id="1838"/>
    </w:p>
    <w:p w:rsidR="00500A1C" w:rsidRDefault="00500A1C" w:rsidP="000058BC">
      <w:pPr>
        <w:rPr>
          <w:rtl/>
          <w:lang w:eastAsia="he-IL"/>
        </w:rPr>
      </w:pPr>
    </w:p>
    <w:p w:rsidR="00500A1C" w:rsidRDefault="00500A1C" w:rsidP="00B1521A">
      <w:pPr>
        <w:rPr>
          <w:rtl/>
          <w:lang w:eastAsia="he-IL"/>
        </w:rPr>
      </w:pPr>
      <w:bookmarkStart w:id="1839" w:name="_ETM_Q3_522174"/>
      <w:bookmarkEnd w:id="1839"/>
      <w:r>
        <w:rPr>
          <w:rFonts w:hint="cs"/>
          <w:rtl/>
          <w:lang w:eastAsia="he-IL"/>
        </w:rPr>
        <w:t>לא, זה בינינו</w:t>
      </w:r>
      <w:bookmarkStart w:id="1840" w:name="_ETM_Q3_520499"/>
      <w:bookmarkEnd w:id="1840"/>
      <w:r>
        <w:rPr>
          <w:rFonts w:hint="cs"/>
          <w:rtl/>
          <w:lang w:eastAsia="he-IL"/>
        </w:rPr>
        <w:t>. זה לא משהו</w:t>
      </w:r>
      <w:bookmarkStart w:id="1841" w:name="_ETM_Q3_527067"/>
      <w:bookmarkEnd w:id="1841"/>
      <w:r>
        <w:rPr>
          <w:rFonts w:hint="cs"/>
          <w:rtl/>
          <w:lang w:eastAsia="he-IL"/>
        </w:rPr>
        <w:t>, זה לא קשור אלייך.</w:t>
      </w:r>
      <w:bookmarkStart w:id="1842" w:name="_ETM_Q3_528090"/>
      <w:bookmarkStart w:id="1843" w:name="_ETM_Q3_528176"/>
      <w:bookmarkStart w:id="1844" w:name="_ETM_Q3_523349"/>
      <w:bookmarkEnd w:id="1842"/>
      <w:bookmarkEnd w:id="1843"/>
      <w:bookmarkEnd w:id="1844"/>
      <w:r>
        <w:rPr>
          <w:rFonts w:hint="cs"/>
          <w:rtl/>
          <w:lang w:eastAsia="he-IL"/>
        </w:rPr>
        <w:t xml:space="preserve"> לא, שלא תהיינה אי-הבנות. </w:t>
      </w:r>
    </w:p>
    <w:p w:rsidR="00500A1C" w:rsidRDefault="00500A1C" w:rsidP="00B1521A">
      <w:pPr>
        <w:rPr>
          <w:rtl/>
          <w:lang w:eastAsia="he-IL"/>
        </w:rPr>
      </w:pPr>
      <w:bookmarkStart w:id="1845" w:name="_ETM_Q3_525318"/>
      <w:bookmarkEnd w:id="1845"/>
    </w:p>
    <w:p w:rsidR="00500A1C" w:rsidRDefault="00500A1C" w:rsidP="00B1521A">
      <w:pPr>
        <w:pStyle w:val="-"/>
        <w:rPr>
          <w:rtl/>
        </w:rPr>
      </w:pPr>
      <w:bookmarkStart w:id="1846" w:name="ET_speakercontinue_6449_21"/>
      <w:r w:rsidRPr="005530B1">
        <w:rPr>
          <w:rStyle w:val="TagStyle"/>
          <w:rtl/>
        </w:rPr>
        <w:t xml:space="preserve"> &lt;&lt; דובר_המשך &gt;&gt;</w:t>
      </w:r>
      <w:r w:rsidRPr="00742937">
        <w:rPr>
          <w:rStyle w:val="TagStyle"/>
          <w:rtl/>
        </w:rPr>
        <w:t xml:space="preserve"> </w:t>
      </w:r>
      <w:r>
        <w:rPr>
          <w:rtl/>
        </w:rPr>
        <w:t>שר הרווחה והביטחון החברתי יעקב מרגי:</w:t>
      </w:r>
      <w:r w:rsidRPr="00742937">
        <w:rPr>
          <w:rStyle w:val="TagStyle"/>
          <w:rtl/>
        </w:rPr>
        <w:t xml:space="preserve"> </w:t>
      </w:r>
      <w:r w:rsidRPr="005530B1">
        <w:rPr>
          <w:rStyle w:val="TagStyle"/>
          <w:rtl/>
        </w:rPr>
        <w:t>&lt;&lt; דובר_המשך &gt;&gt;</w:t>
      </w:r>
      <w:r>
        <w:rPr>
          <w:rtl/>
        </w:rPr>
        <w:t xml:space="preserve">   </w:t>
      </w:r>
      <w:bookmarkEnd w:id="1846"/>
    </w:p>
    <w:p w:rsidR="00500A1C" w:rsidRDefault="00500A1C" w:rsidP="000058BC">
      <w:pPr>
        <w:rPr>
          <w:rtl/>
          <w:lang w:eastAsia="he-IL"/>
        </w:rPr>
      </w:pPr>
    </w:p>
    <w:p w:rsidR="00500A1C" w:rsidRDefault="00500A1C" w:rsidP="00754DDB">
      <w:pPr>
        <w:rPr>
          <w:rtl/>
          <w:lang w:eastAsia="he-IL"/>
        </w:rPr>
      </w:pPr>
      <w:bookmarkStart w:id="1847" w:name="_ETM_Q3_526361"/>
      <w:bookmarkEnd w:id="1847"/>
      <w:r>
        <w:rPr>
          <w:rFonts w:hint="cs"/>
          <w:rtl/>
          <w:lang w:eastAsia="he-IL"/>
        </w:rPr>
        <w:t>אני מכיר את הגישה</w:t>
      </w:r>
      <w:bookmarkStart w:id="1848" w:name="_ETM_Q3_524919"/>
      <w:bookmarkEnd w:id="1848"/>
      <w:r>
        <w:rPr>
          <w:rFonts w:hint="cs"/>
          <w:rtl/>
          <w:lang w:eastAsia="he-IL"/>
        </w:rPr>
        <w:t>. לא, לא</w:t>
      </w:r>
      <w:bookmarkStart w:id="1849" w:name="_ETM_Q3_524669"/>
      <w:bookmarkEnd w:id="1849"/>
      <w:r w:rsidR="00754DDB">
        <w:rPr>
          <w:rFonts w:hint="cs"/>
          <w:rtl/>
          <w:lang w:eastAsia="he-IL"/>
        </w:rPr>
        <w:t>,</w:t>
      </w:r>
      <w:r>
        <w:rPr>
          <w:rFonts w:hint="cs"/>
          <w:rtl/>
          <w:lang w:eastAsia="he-IL"/>
        </w:rPr>
        <w:t xml:space="preserve"> אני</w:t>
      </w:r>
      <w:bookmarkStart w:id="1850" w:name="_ETM_Q3_525684"/>
      <w:bookmarkEnd w:id="1850"/>
      <w:r>
        <w:rPr>
          <w:rFonts w:hint="cs"/>
          <w:rtl/>
          <w:lang w:eastAsia="he-IL"/>
        </w:rPr>
        <w:t xml:space="preserve"> הבנתי את השאלה של אופיר. </w:t>
      </w:r>
      <w:bookmarkStart w:id="1851" w:name="_ETM_Q3_529365"/>
      <w:bookmarkStart w:id="1852" w:name="_ETM_Q3_529420"/>
      <w:bookmarkStart w:id="1853" w:name="_ETM_Q3_533663"/>
      <w:bookmarkStart w:id="1854" w:name="_ETM_Q3_528998"/>
      <w:bookmarkEnd w:id="1851"/>
      <w:bookmarkEnd w:id="1852"/>
      <w:bookmarkEnd w:id="1853"/>
      <w:bookmarkEnd w:id="1854"/>
    </w:p>
    <w:p w:rsidR="00500A1C" w:rsidRDefault="00500A1C" w:rsidP="00AD0B3D">
      <w:pPr>
        <w:rPr>
          <w:rtl/>
          <w:lang w:eastAsia="he-IL"/>
        </w:rPr>
      </w:pPr>
    </w:p>
    <w:p w:rsidR="00500A1C" w:rsidRDefault="00500A1C" w:rsidP="00754DDB">
      <w:pPr>
        <w:rPr>
          <w:rtl/>
        </w:rPr>
      </w:pPr>
      <w:r>
        <w:rPr>
          <w:rFonts w:hint="cs"/>
          <w:rtl/>
          <w:lang w:eastAsia="he-IL"/>
        </w:rPr>
        <w:t xml:space="preserve">כששואלים שאלה </w:t>
      </w:r>
      <w:bookmarkStart w:id="1855" w:name="_ETM_Q3_504153"/>
      <w:bookmarkStart w:id="1856" w:name="_ETM_Q3_504212"/>
      <w:bookmarkStart w:id="1857" w:name="_ETM_Q3_531940"/>
      <w:bookmarkStart w:id="1858" w:name="_ETM_Q3_528698"/>
      <w:bookmarkEnd w:id="1855"/>
      <w:bookmarkEnd w:id="1856"/>
      <w:bookmarkEnd w:id="1857"/>
      <w:bookmarkEnd w:id="1858"/>
      <w:r>
        <w:rPr>
          <w:rFonts w:hint="cs"/>
          <w:rtl/>
          <w:lang w:eastAsia="he-IL"/>
        </w:rPr>
        <w:t>ע</w:t>
      </w:r>
      <w:bookmarkStart w:id="1859" w:name="_ETM_Q3_526098"/>
      <w:bookmarkEnd w:id="1859"/>
      <w:r>
        <w:rPr>
          <w:rtl/>
        </w:rPr>
        <w:t xml:space="preserve">ל </w:t>
      </w:r>
      <w:bookmarkStart w:id="1860" w:name="_ETM_Q3_532119"/>
      <w:bookmarkEnd w:id="1860"/>
      <w:r>
        <w:rPr>
          <w:rtl/>
        </w:rPr>
        <w:t xml:space="preserve">דוח </w:t>
      </w:r>
      <w:bookmarkStart w:id="1861" w:name="_ETM_Q3_532390"/>
      <w:bookmarkEnd w:id="1861"/>
      <w:r>
        <w:rPr>
          <w:rtl/>
        </w:rPr>
        <w:t xml:space="preserve">העוני </w:t>
      </w:r>
      <w:bookmarkStart w:id="1862" w:name="_ETM_Q3_532779"/>
      <w:bookmarkEnd w:id="1862"/>
      <w:r>
        <w:rPr>
          <w:rtl/>
        </w:rPr>
        <w:t>והתמודדות</w:t>
      </w:r>
      <w:r>
        <w:rPr>
          <w:rFonts w:hint="cs"/>
          <w:rtl/>
        </w:rPr>
        <w:t>,</w:t>
      </w:r>
      <w:r>
        <w:rPr>
          <w:rtl/>
        </w:rPr>
        <w:t xml:space="preserve"> </w:t>
      </w:r>
      <w:bookmarkStart w:id="1863" w:name="_ETM_Q3_534339"/>
      <w:bookmarkEnd w:id="1863"/>
      <w:r>
        <w:rPr>
          <w:rtl/>
        </w:rPr>
        <w:t xml:space="preserve">וכמי </w:t>
      </w:r>
      <w:bookmarkStart w:id="1864" w:name="_ETM_Q3_534879"/>
      <w:bookmarkEnd w:id="1864"/>
      <w:r>
        <w:rPr>
          <w:rtl/>
        </w:rPr>
        <w:t xml:space="preserve">שמנסה </w:t>
      </w:r>
      <w:bookmarkStart w:id="1865" w:name="_ETM_Q3_535420"/>
      <w:bookmarkEnd w:id="1865"/>
      <w:r>
        <w:rPr>
          <w:rtl/>
        </w:rPr>
        <w:t xml:space="preserve">לשנות </w:t>
      </w:r>
      <w:bookmarkStart w:id="1866" w:name="_ETM_Q3_535929"/>
      <w:bookmarkEnd w:id="1866"/>
      <w:r>
        <w:rPr>
          <w:rtl/>
        </w:rPr>
        <w:t xml:space="preserve">את </w:t>
      </w:r>
      <w:bookmarkStart w:id="1867" w:name="_ETM_Q3_535989"/>
      <w:bookmarkEnd w:id="1867"/>
      <w:r>
        <w:rPr>
          <w:rtl/>
        </w:rPr>
        <w:t>השיח</w:t>
      </w:r>
      <w:r>
        <w:rPr>
          <w:rFonts w:hint="cs"/>
          <w:rtl/>
        </w:rPr>
        <w:t>,</w:t>
      </w:r>
      <w:r>
        <w:rPr>
          <w:rtl/>
        </w:rPr>
        <w:t xml:space="preserve"> </w:t>
      </w:r>
      <w:bookmarkStart w:id="1868" w:name="_ETM_Q3_537370"/>
      <w:bookmarkEnd w:id="1868"/>
      <w:r>
        <w:rPr>
          <w:rtl/>
        </w:rPr>
        <w:t xml:space="preserve">החובה </w:t>
      </w:r>
      <w:bookmarkStart w:id="1869" w:name="_ETM_Q3_537910"/>
      <w:bookmarkEnd w:id="1869"/>
      <w:r>
        <w:rPr>
          <w:rtl/>
        </w:rPr>
        <w:t xml:space="preserve">להתמודדות </w:t>
      </w:r>
      <w:bookmarkStart w:id="1870" w:name="_ETM_Q3_538570"/>
      <w:bookmarkEnd w:id="1870"/>
      <w:r>
        <w:rPr>
          <w:rtl/>
        </w:rPr>
        <w:t xml:space="preserve">עם </w:t>
      </w:r>
      <w:bookmarkStart w:id="1871" w:name="_ETM_Q3_538690"/>
      <w:bookmarkEnd w:id="1871"/>
      <w:r>
        <w:rPr>
          <w:rtl/>
        </w:rPr>
        <w:t xml:space="preserve">העוני </w:t>
      </w:r>
      <w:bookmarkStart w:id="1872" w:name="_ETM_Q3_539079"/>
      <w:bookmarkEnd w:id="1872"/>
      <w:r>
        <w:rPr>
          <w:rtl/>
        </w:rPr>
        <w:t xml:space="preserve">היא </w:t>
      </w:r>
      <w:bookmarkStart w:id="1873" w:name="_ETM_Q3_539230"/>
      <w:bookmarkEnd w:id="1873"/>
      <w:r>
        <w:rPr>
          <w:rtl/>
        </w:rPr>
        <w:t xml:space="preserve">לא </w:t>
      </w:r>
      <w:bookmarkStart w:id="1874" w:name="_ETM_Q3_539350"/>
      <w:bookmarkEnd w:id="1874"/>
      <w:r>
        <w:rPr>
          <w:rtl/>
        </w:rPr>
        <w:t xml:space="preserve">של </w:t>
      </w:r>
      <w:bookmarkStart w:id="1875" w:name="_ETM_Q3_539559"/>
      <w:bookmarkEnd w:id="1875"/>
      <w:r>
        <w:rPr>
          <w:rtl/>
        </w:rPr>
        <w:t xml:space="preserve">משרד </w:t>
      </w:r>
      <w:bookmarkStart w:id="1876" w:name="_ETM_Q3_539890"/>
      <w:bookmarkEnd w:id="1876"/>
      <w:r>
        <w:rPr>
          <w:rtl/>
        </w:rPr>
        <w:t xml:space="preserve">הרווחה </w:t>
      </w:r>
      <w:bookmarkStart w:id="1877" w:name="_ETM_Q3_540309"/>
      <w:bookmarkEnd w:id="1877"/>
      <w:r>
        <w:rPr>
          <w:rtl/>
        </w:rPr>
        <w:t>בלבד</w:t>
      </w:r>
      <w:r>
        <w:rPr>
          <w:rFonts w:hint="cs"/>
          <w:rtl/>
        </w:rPr>
        <w:t>.</w:t>
      </w:r>
      <w:bookmarkStart w:id="1878" w:name="_ETM_Q3_539918"/>
      <w:bookmarkEnd w:id="1878"/>
      <w:r>
        <w:rPr>
          <w:rtl/>
        </w:rPr>
        <w:t xml:space="preserve"> </w:t>
      </w:r>
      <w:bookmarkStart w:id="1879" w:name="_ETM_Q3_541389"/>
      <w:bookmarkStart w:id="1880" w:name="_ETM_Q3_541779"/>
      <w:bookmarkEnd w:id="1879"/>
      <w:bookmarkEnd w:id="1880"/>
      <w:r>
        <w:rPr>
          <w:rtl/>
        </w:rPr>
        <w:t xml:space="preserve">זה </w:t>
      </w:r>
      <w:bookmarkStart w:id="1881" w:name="_ETM_Q3_542109"/>
      <w:bookmarkEnd w:id="1881"/>
      <w:r>
        <w:rPr>
          <w:rtl/>
        </w:rPr>
        <w:t xml:space="preserve">יהיה </w:t>
      </w:r>
      <w:bookmarkStart w:id="1882" w:name="_ETM_Q3_542379"/>
      <w:bookmarkEnd w:id="1882"/>
      <w:r>
        <w:rPr>
          <w:rtl/>
        </w:rPr>
        <w:t xml:space="preserve">בקדנציה </w:t>
      </w:r>
      <w:bookmarkStart w:id="1883" w:name="_ETM_Q3_543010"/>
      <w:bookmarkEnd w:id="1883"/>
      <w:r>
        <w:rPr>
          <w:rtl/>
        </w:rPr>
        <w:t>הזו</w:t>
      </w:r>
      <w:r w:rsidR="00754DDB">
        <w:rPr>
          <w:rFonts w:hint="cs"/>
          <w:rtl/>
        </w:rPr>
        <w:t>,</w:t>
      </w:r>
      <w:r>
        <w:rPr>
          <w:rFonts w:hint="cs"/>
          <w:rtl/>
        </w:rPr>
        <w:t xml:space="preserve"> </w:t>
      </w:r>
      <w:bookmarkStart w:id="1884" w:name="_ETM_Q3_542817"/>
      <w:bookmarkStart w:id="1885" w:name="_ETM_Q3_543309"/>
      <w:bookmarkEnd w:id="1884"/>
      <w:bookmarkEnd w:id="1885"/>
      <w:r>
        <w:rPr>
          <w:rtl/>
        </w:rPr>
        <w:t xml:space="preserve">התמודדות </w:t>
      </w:r>
      <w:bookmarkStart w:id="1886" w:name="_ETM_Q3_543909"/>
      <w:bookmarkEnd w:id="1886"/>
      <w:r>
        <w:rPr>
          <w:rtl/>
        </w:rPr>
        <w:t xml:space="preserve">של </w:t>
      </w:r>
      <w:bookmarkStart w:id="1887" w:name="_ETM_Q3_544089"/>
      <w:bookmarkEnd w:id="1887"/>
      <w:r>
        <w:rPr>
          <w:rtl/>
        </w:rPr>
        <w:t xml:space="preserve">כל </w:t>
      </w:r>
      <w:bookmarkStart w:id="1888" w:name="_ETM_Q3_544329"/>
      <w:bookmarkEnd w:id="1888"/>
      <w:r>
        <w:rPr>
          <w:rtl/>
        </w:rPr>
        <w:t>הממשלה</w:t>
      </w:r>
      <w:r>
        <w:rPr>
          <w:rFonts w:hint="cs"/>
          <w:rtl/>
        </w:rPr>
        <w:t>;</w:t>
      </w:r>
      <w:r>
        <w:rPr>
          <w:rtl/>
        </w:rPr>
        <w:t xml:space="preserve"> </w:t>
      </w:r>
      <w:bookmarkStart w:id="1889" w:name="_ETM_Q3_545220"/>
      <w:bookmarkEnd w:id="1889"/>
      <w:r>
        <w:rPr>
          <w:rtl/>
        </w:rPr>
        <w:t xml:space="preserve">זה </w:t>
      </w:r>
      <w:bookmarkStart w:id="1890" w:name="_ETM_Q3_545369"/>
      <w:bookmarkEnd w:id="1890"/>
      <w:r>
        <w:rPr>
          <w:rtl/>
        </w:rPr>
        <w:t xml:space="preserve">משרד </w:t>
      </w:r>
      <w:bookmarkStart w:id="1891" w:name="_ETM_Q3_545729"/>
      <w:bookmarkEnd w:id="1891"/>
      <w:r>
        <w:rPr>
          <w:rtl/>
        </w:rPr>
        <w:t>הבריאות</w:t>
      </w:r>
      <w:bookmarkStart w:id="1892" w:name="_ETM_Q3_544207"/>
      <w:bookmarkEnd w:id="1892"/>
      <w:r>
        <w:rPr>
          <w:rFonts w:hint="cs"/>
          <w:rtl/>
        </w:rPr>
        <w:t>,</w:t>
      </w:r>
      <w:bookmarkStart w:id="1893" w:name="_ETM_Q3_543577"/>
      <w:bookmarkEnd w:id="1893"/>
      <w:r>
        <w:rPr>
          <w:rtl/>
        </w:rPr>
        <w:t xml:space="preserve"> </w:t>
      </w:r>
      <w:bookmarkStart w:id="1894" w:name="_ETM_Q3_546479"/>
      <w:bookmarkEnd w:id="1894"/>
      <w:r>
        <w:rPr>
          <w:rtl/>
        </w:rPr>
        <w:t xml:space="preserve">משרד </w:t>
      </w:r>
      <w:bookmarkStart w:id="1895" w:name="_ETM_Q3_546930"/>
      <w:bookmarkEnd w:id="1895"/>
      <w:r>
        <w:rPr>
          <w:rtl/>
        </w:rPr>
        <w:t>החינוך</w:t>
      </w:r>
      <w:r>
        <w:rPr>
          <w:rFonts w:hint="cs"/>
          <w:rtl/>
        </w:rPr>
        <w:t>,</w:t>
      </w:r>
      <w:r>
        <w:rPr>
          <w:rtl/>
        </w:rPr>
        <w:t xml:space="preserve"> </w:t>
      </w:r>
      <w:bookmarkStart w:id="1896" w:name="_ETM_Q3_547650"/>
      <w:bookmarkEnd w:id="1896"/>
      <w:r>
        <w:rPr>
          <w:rtl/>
        </w:rPr>
        <w:t xml:space="preserve">משרד </w:t>
      </w:r>
      <w:bookmarkStart w:id="1897" w:name="_ETM_Q3_548040"/>
      <w:bookmarkEnd w:id="1897"/>
      <w:r>
        <w:rPr>
          <w:rtl/>
        </w:rPr>
        <w:t>העבודה</w:t>
      </w:r>
      <w:r>
        <w:rPr>
          <w:rFonts w:hint="cs"/>
          <w:rtl/>
        </w:rPr>
        <w:t>,</w:t>
      </w:r>
      <w:r>
        <w:rPr>
          <w:rtl/>
        </w:rPr>
        <w:t xml:space="preserve"> </w:t>
      </w:r>
      <w:bookmarkStart w:id="1898" w:name="_ETM_Q3_548880"/>
      <w:bookmarkEnd w:id="1898"/>
      <w:r>
        <w:rPr>
          <w:rtl/>
        </w:rPr>
        <w:t>האוצר</w:t>
      </w:r>
      <w:r>
        <w:rPr>
          <w:rFonts w:hint="cs"/>
          <w:rtl/>
        </w:rPr>
        <w:t>,</w:t>
      </w:r>
      <w:r>
        <w:rPr>
          <w:rtl/>
        </w:rPr>
        <w:t xml:space="preserve"> </w:t>
      </w:r>
      <w:bookmarkStart w:id="1899" w:name="_ETM_Q3_549810"/>
      <w:bookmarkEnd w:id="1899"/>
      <w:r>
        <w:rPr>
          <w:rtl/>
        </w:rPr>
        <w:t xml:space="preserve">כמעט </w:t>
      </w:r>
      <w:bookmarkStart w:id="1900" w:name="_ETM_Q3_550170"/>
      <w:bookmarkEnd w:id="1900"/>
      <w:r>
        <w:rPr>
          <w:rtl/>
        </w:rPr>
        <w:t xml:space="preserve">כל </w:t>
      </w:r>
      <w:bookmarkStart w:id="1901" w:name="_ETM_Q3_550350"/>
      <w:bookmarkEnd w:id="1901"/>
      <w:r>
        <w:rPr>
          <w:rtl/>
        </w:rPr>
        <w:t>הממשלה</w:t>
      </w:r>
      <w:bookmarkStart w:id="1902" w:name="_ETM_Q3_551009"/>
      <w:bookmarkStart w:id="1903" w:name="_ETM_Q3_548107"/>
      <w:bookmarkEnd w:id="1902"/>
      <w:bookmarkEnd w:id="1903"/>
      <w:r>
        <w:rPr>
          <w:rFonts w:hint="cs"/>
          <w:rtl/>
        </w:rPr>
        <w:t xml:space="preserve">, </w:t>
      </w:r>
      <w:bookmarkStart w:id="1904" w:name="_ETM_Q3_551369"/>
      <w:bookmarkStart w:id="1905" w:name="_ETM_Q3_548817"/>
      <w:bookmarkEnd w:id="1904"/>
      <w:bookmarkEnd w:id="1905"/>
      <w:r>
        <w:rPr>
          <w:rtl/>
        </w:rPr>
        <w:t xml:space="preserve">בכל </w:t>
      </w:r>
      <w:bookmarkStart w:id="1906" w:name="_ETM_Q3_551729"/>
      <w:bookmarkEnd w:id="1906"/>
      <w:r>
        <w:rPr>
          <w:rtl/>
        </w:rPr>
        <w:t>תחום</w:t>
      </w:r>
      <w:r w:rsidR="00754DDB">
        <w:rPr>
          <w:rFonts w:hint="cs"/>
          <w:rtl/>
        </w:rPr>
        <w:t>;</w:t>
      </w:r>
      <w:r>
        <w:rPr>
          <w:rtl/>
        </w:rPr>
        <w:t xml:space="preserve"> </w:t>
      </w:r>
      <w:bookmarkStart w:id="1907" w:name="_ETM_Q3_552420"/>
      <w:bookmarkEnd w:id="1907"/>
      <w:r>
        <w:rPr>
          <w:rtl/>
        </w:rPr>
        <w:t xml:space="preserve">אנחנו </w:t>
      </w:r>
      <w:bookmarkStart w:id="1908" w:name="_ETM_Q3_552810"/>
      <w:bookmarkEnd w:id="1908"/>
      <w:r>
        <w:rPr>
          <w:rtl/>
        </w:rPr>
        <w:t xml:space="preserve">מטפלים </w:t>
      </w:r>
      <w:bookmarkStart w:id="1909" w:name="_ETM_Q3_553259"/>
      <w:bookmarkEnd w:id="1909"/>
      <w:r>
        <w:rPr>
          <w:rtl/>
        </w:rPr>
        <w:t>בתוצר</w:t>
      </w:r>
      <w:r>
        <w:rPr>
          <w:rFonts w:hint="cs"/>
          <w:rtl/>
        </w:rPr>
        <w:t>.</w:t>
      </w:r>
      <w:r>
        <w:rPr>
          <w:rtl/>
        </w:rPr>
        <w:t xml:space="preserve"> </w:t>
      </w:r>
      <w:bookmarkStart w:id="1910" w:name="_ETM_Q3_554339"/>
      <w:bookmarkEnd w:id="1910"/>
      <w:r>
        <w:rPr>
          <w:rtl/>
        </w:rPr>
        <w:t xml:space="preserve">אסור </w:t>
      </w:r>
      <w:bookmarkStart w:id="1911" w:name="_ETM_Q3_554790"/>
      <w:bookmarkEnd w:id="1911"/>
      <w:r>
        <w:rPr>
          <w:rtl/>
        </w:rPr>
        <w:t>שי</w:t>
      </w:r>
      <w:bookmarkStart w:id="1912" w:name="_ETM_Q3_555540"/>
      <w:bookmarkEnd w:id="1912"/>
      <w:r>
        <w:rPr>
          <w:rtl/>
        </w:rPr>
        <w:t xml:space="preserve">תקבע </w:t>
      </w:r>
      <w:bookmarkStart w:id="1913" w:name="_ETM_Q3_556229"/>
      <w:bookmarkEnd w:id="1913"/>
      <w:r>
        <w:rPr>
          <w:rtl/>
        </w:rPr>
        <w:t>בתוד</w:t>
      </w:r>
      <w:r>
        <w:rPr>
          <w:rFonts w:hint="cs"/>
          <w:rtl/>
        </w:rPr>
        <w:t>ע</w:t>
      </w:r>
      <w:r>
        <w:rPr>
          <w:rtl/>
        </w:rPr>
        <w:t xml:space="preserve">ה </w:t>
      </w:r>
      <w:bookmarkStart w:id="1914" w:name="_ETM_Q3_557009"/>
      <w:bookmarkEnd w:id="1914"/>
      <w:r>
        <w:rPr>
          <w:rtl/>
        </w:rPr>
        <w:t xml:space="preserve">שזו </w:t>
      </w:r>
      <w:bookmarkStart w:id="1915" w:name="_ETM_Q3_557279"/>
      <w:bookmarkEnd w:id="1915"/>
      <w:r>
        <w:rPr>
          <w:rtl/>
        </w:rPr>
        <w:t>בעיה ש</w:t>
      </w:r>
      <w:r>
        <w:rPr>
          <w:rFonts w:hint="cs"/>
          <w:rtl/>
        </w:rPr>
        <w:t xml:space="preserve">ל </w:t>
      </w:r>
      <w:bookmarkStart w:id="1916" w:name="_ETM_Q3_554137"/>
      <w:bookmarkEnd w:id="1916"/>
      <w:r>
        <w:rPr>
          <w:rtl/>
        </w:rPr>
        <w:t xml:space="preserve">משרד </w:t>
      </w:r>
      <w:bookmarkStart w:id="1917" w:name="_ETM_Q3_557939"/>
      <w:bookmarkEnd w:id="1917"/>
      <w:r>
        <w:rPr>
          <w:rtl/>
        </w:rPr>
        <w:t xml:space="preserve">הרווחה </w:t>
      </w:r>
      <w:bookmarkStart w:id="1918" w:name="_ETM_Q3_558330"/>
      <w:bookmarkEnd w:id="1918"/>
      <w:r>
        <w:rPr>
          <w:rtl/>
        </w:rPr>
        <w:t>בלבד</w:t>
      </w:r>
      <w:r>
        <w:rPr>
          <w:rFonts w:hint="cs"/>
          <w:rtl/>
        </w:rPr>
        <w:t>.</w:t>
      </w:r>
      <w:bookmarkStart w:id="1919" w:name="_ETM_Q3_559029"/>
      <w:bookmarkStart w:id="1920" w:name="_ETM_Q3_557405"/>
      <w:bookmarkStart w:id="1921" w:name="_ETM_Q3_557474"/>
      <w:bookmarkStart w:id="1922" w:name="_ETM_Q3_557549"/>
      <w:bookmarkStart w:id="1923" w:name="_ETM_Q3_557605"/>
      <w:bookmarkEnd w:id="1919"/>
      <w:bookmarkEnd w:id="1920"/>
      <w:bookmarkEnd w:id="1921"/>
      <w:bookmarkEnd w:id="1922"/>
      <w:bookmarkEnd w:id="1923"/>
      <w:r w:rsidR="00754DDB">
        <w:rPr>
          <w:rFonts w:hint="cs"/>
          <w:rtl/>
        </w:rPr>
        <w:t xml:space="preserve"> </w:t>
      </w:r>
      <w:r>
        <w:rPr>
          <w:rtl/>
        </w:rPr>
        <w:t xml:space="preserve">לכן </w:t>
      </w:r>
      <w:bookmarkStart w:id="1924" w:name="_ETM_Q3_559540"/>
      <w:bookmarkStart w:id="1925" w:name="_ETM_Q3_560020"/>
      <w:bookmarkEnd w:id="1924"/>
      <w:bookmarkEnd w:id="1925"/>
      <w:r>
        <w:rPr>
          <w:rtl/>
        </w:rPr>
        <w:t>פירטתי</w:t>
      </w:r>
      <w:r>
        <w:rPr>
          <w:rFonts w:hint="cs"/>
          <w:rtl/>
        </w:rPr>
        <w:t>,</w:t>
      </w:r>
      <w:r>
        <w:rPr>
          <w:rtl/>
        </w:rPr>
        <w:t xml:space="preserve"> </w:t>
      </w:r>
      <w:bookmarkStart w:id="1926" w:name="_ETM_Q3_561010"/>
      <w:bookmarkEnd w:id="1926"/>
      <w:r>
        <w:rPr>
          <w:rtl/>
        </w:rPr>
        <w:t xml:space="preserve">ומלכתחילה </w:t>
      </w:r>
      <w:bookmarkStart w:id="1927" w:name="_ETM_Q3_562120"/>
      <w:bookmarkEnd w:id="1927"/>
      <w:r>
        <w:rPr>
          <w:rtl/>
        </w:rPr>
        <w:t>אמרתי</w:t>
      </w:r>
      <w:bookmarkStart w:id="1928" w:name="_ETM_Q3_559147"/>
      <w:bookmarkEnd w:id="1928"/>
      <w:r>
        <w:rPr>
          <w:rtl/>
        </w:rPr>
        <w:t xml:space="preserve"> </w:t>
      </w:r>
      <w:bookmarkStart w:id="1929" w:name="_ETM_Q3_562450"/>
      <w:bookmarkEnd w:id="1929"/>
      <w:r w:rsidR="00754DDB">
        <w:rPr>
          <w:rFonts w:hint="cs"/>
          <w:rtl/>
        </w:rPr>
        <w:t xml:space="preserve">– </w:t>
      </w:r>
      <w:r>
        <w:rPr>
          <w:rtl/>
        </w:rPr>
        <w:t xml:space="preserve">ידעתי </w:t>
      </w:r>
      <w:bookmarkStart w:id="1930" w:name="_ETM_Q3_562779"/>
      <w:bookmarkEnd w:id="1930"/>
      <w:r>
        <w:rPr>
          <w:rtl/>
        </w:rPr>
        <w:t>שז</w:t>
      </w:r>
      <w:bookmarkStart w:id="1931" w:name="_ETM_Q3_560247"/>
      <w:bookmarkEnd w:id="1931"/>
      <w:r>
        <w:rPr>
          <w:rtl/>
        </w:rPr>
        <w:t xml:space="preserve">ה </w:t>
      </w:r>
      <w:bookmarkStart w:id="1932" w:name="_ETM_Q3_563050"/>
      <w:bookmarkEnd w:id="1932"/>
      <w:r>
        <w:rPr>
          <w:rtl/>
        </w:rPr>
        <w:t xml:space="preserve">יהיה </w:t>
      </w:r>
      <w:bookmarkStart w:id="1933" w:name="_ETM_Q3_563170"/>
      <w:bookmarkEnd w:id="1933"/>
      <w:r>
        <w:rPr>
          <w:rtl/>
        </w:rPr>
        <w:t xml:space="preserve">ארוך </w:t>
      </w:r>
      <w:bookmarkStart w:id="1934" w:name="_ETM_Q3_563380"/>
      <w:bookmarkEnd w:id="1934"/>
      <w:r>
        <w:rPr>
          <w:rtl/>
        </w:rPr>
        <w:t>ואמרתי</w:t>
      </w:r>
      <w:r w:rsidR="00754DDB">
        <w:rPr>
          <w:rFonts w:hint="cs"/>
          <w:rtl/>
        </w:rPr>
        <w:t>:</w:t>
      </w:r>
      <w:r>
        <w:rPr>
          <w:rtl/>
        </w:rPr>
        <w:t xml:space="preserve"> </w:t>
      </w:r>
      <w:bookmarkStart w:id="1935" w:name="_ETM_Q3_563770"/>
      <w:bookmarkEnd w:id="1935"/>
      <w:r>
        <w:rPr>
          <w:rtl/>
        </w:rPr>
        <w:t xml:space="preserve">אם </w:t>
      </w:r>
      <w:bookmarkStart w:id="1936" w:name="_ETM_Q3_563830"/>
      <w:bookmarkEnd w:id="1936"/>
      <w:r>
        <w:rPr>
          <w:rtl/>
        </w:rPr>
        <w:t xml:space="preserve">תרצי </w:t>
      </w:r>
      <w:bookmarkStart w:id="1937" w:name="_ETM_Q3_564130"/>
      <w:bookmarkEnd w:id="1937"/>
      <w:r>
        <w:rPr>
          <w:rtl/>
        </w:rPr>
        <w:t>בכתב</w:t>
      </w:r>
      <w:r>
        <w:rPr>
          <w:rFonts w:hint="cs"/>
          <w:rtl/>
        </w:rPr>
        <w:t>,</w:t>
      </w:r>
      <w:r>
        <w:rPr>
          <w:rtl/>
        </w:rPr>
        <w:t xml:space="preserve"> </w:t>
      </w:r>
      <w:bookmarkStart w:id="1938" w:name="_ETM_Q3_564430"/>
      <w:bookmarkEnd w:id="1938"/>
      <w:r>
        <w:rPr>
          <w:rtl/>
        </w:rPr>
        <w:t xml:space="preserve">אני </w:t>
      </w:r>
      <w:bookmarkStart w:id="1939" w:name="_ETM_Q3_564580"/>
      <w:bookmarkEnd w:id="1939"/>
      <w:r>
        <w:rPr>
          <w:rtl/>
        </w:rPr>
        <w:t xml:space="preserve">אתן </w:t>
      </w:r>
      <w:bookmarkStart w:id="1940" w:name="_ETM_Q3_564790"/>
      <w:bookmarkEnd w:id="1940"/>
      <w:r>
        <w:rPr>
          <w:rtl/>
        </w:rPr>
        <w:t>לך</w:t>
      </w:r>
      <w:r>
        <w:rPr>
          <w:rFonts w:hint="cs"/>
          <w:rtl/>
        </w:rPr>
        <w:t>.</w:t>
      </w:r>
      <w:r>
        <w:rPr>
          <w:rtl/>
        </w:rPr>
        <w:t xml:space="preserve"> </w:t>
      </w:r>
      <w:bookmarkStart w:id="1941" w:name="_ETM_Q3_565300"/>
      <w:bookmarkEnd w:id="1941"/>
      <w:r>
        <w:rPr>
          <w:rtl/>
        </w:rPr>
        <w:t xml:space="preserve">ואני </w:t>
      </w:r>
      <w:bookmarkStart w:id="1942" w:name="_ETM_Q3_565570"/>
      <w:bookmarkEnd w:id="1942"/>
      <w:r>
        <w:rPr>
          <w:rtl/>
        </w:rPr>
        <w:t xml:space="preserve">אומר </w:t>
      </w:r>
      <w:bookmarkStart w:id="1943" w:name="_ETM_Q3_565810"/>
      <w:bookmarkEnd w:id="1943"/>
      <w:r>
        <w:rPr>
          <w:rtl/>
        </w:rPr>
        <w:t>לך</w:t>
      </w:r>
      <w:bookmarkStart w:id="1944" w:name="_ETM_Q3_566200"/>
      <w:bookmarkStart w:id="1945" w:name="_ETM_Q3_565188"/>
      <w:bookmarkEnd w:id="1944"/>
      <w:bookmarkEnd w:id="1945"/>
      <w:r>
        <w:rPr>
          <w:rFonts w:hint="cs"/>
          <w:rtl/>
        </w:rPr>
        <w:t>,</w:t>
      </w:r>
      <w:r>
        <w:rPr>
          <w:rtl/>
        </w:rPr>
        <w:t xml:space="preserve"> </w:t>
      </w:r>
      <w:bookmarkStart w:id="1946" w:name="_ETM_Q3_566380"/>
      <w:bookmarkEnd w:id="1946"/>
      <w:r>
        <w:rPr>
          <w:rtl/>
        </w:rPr>
        <w:t xml:space="preserve">המשרד </w:t>
      </w:r>
      <w:bookmarkStart w:id="1947" w:name="_ETM_Q3_568049"/>
      <w:bookmarkEnd w:id="1947"/>
      <w:r>
        <w:rPr>
          <w:rtl/>
        </w:rPr>
        <w:t xml:space="preserve">פועל </w:t>
      </w:r>
      <w:bookmarkStart w:id="1948" w:name="_ETM_Q3_568709"/>
      <w:bookmarkEnd w:id="1948"/>
      <w:r>
        <w:rPr>
          <w:rtl/>
        </w:rPr>
        <w:t xml:space="preserve">בתחומים </w:t>
      </w:r>
      <w:bookmarkStart w:id="1949" w:name="_ETM_Q3_569369"/>
      <w:bookmarkEnd w:id="1949"/>
      <w:r>
        <w:rPr>
          <w:rtl/>
        </w:rPr>
        <w:t>רבים</w:t>
      </w:r>
      <w:r>
        <w:rPr>
          <w:rFonts w:hint="cs"/>
          <w:rtl/>
        </w:rPr>
        <w:t>,</w:t>
      </w:r>
      <w:r>
        <w:rPr>
          <w:rtl/>
        </w:rPr>
        <w:t xml:space="preserve"> </w:t>
      </w:r>
      <w:bookmarkStart w:id="1950" w:name="_ETM_Q3_570119"/>
      <w:bookmarkEnd w:id="1950"/>
      <w:r>
        <w:rPr>
          <w:rtl/>
        </w:rPr>
        <w:t xml:space="preserve">במנעד </w:t>
      </w:r>
      <w:bookmarkStart w:id="1951" w:name="_ETM_Q3_570689"/>
      <w:bookmarkEnd w:id="1951"/>
      <w:r>
        <w:rPr>
          <w:rtl/>
        </w:rPr>
        <w:t>ר</w:t>
      </w:r>
      <w:r>
        <w:rPr>
          <w:rFonts w:hint="cs"/>
          <w:rtl/>
        </w:rPr>
        <w:t>ח</w:t>
      </w:r>
      <w:r>
        <w:rPr>
          <w:rtl/>
        </w:rPr>
        <w:t>ב</w:t>
      </w:r>
      <w:r>
        <w:rPr>
          <w:rFonts w:hint="cs"/>
          <w:rtl/>
        </w:rPr>
        <w:t>,</w:t>
      </w:r>
      <w:r>
        <w:rPr>
          <w:rtl/>
        </w:rPr>
        <w:t xml:space="preserve"> </w:t>
      </w:r>
      <w:bookmarkStart w:id="1952" w:name="_ETM_Q3_571200"/>
      <w:bookmarkEnd w:id="1952"/>
      <w:r>
        <w:rPr>
          <w:rtl/>
        </w:rPr>
        <w:t xml:space="preserve">להתמודדות </w:t>
      </w:r>
      <w:bookmarkStart w:id="1953" w:name="_ETM_Q3_571920"/>
      <w:bookmarkEnd w:id="1953"/>
      <w:r>
        <w:rPr>
          <w:rtl/>
        </w:rPr>
        <w:t>ולהוצאה</w:t>
      </w:r>
      <w:bookmarkStart w:id="1954" w:name="_ETM_Q3_569997"/>
      <w:bookmarkEnd w:id="1954"/>
      <w:r>
        <w:rPr>
          <w:rtl/>
        </w:rPr>
        <w:t xml:space="preserve"> </w:t>
      </w:r>
      <w:bookmarkStart w:id="1955" w:name="_ETM_Q3_572670"/>
      <w:bookmarkEnd w:id="1955"/>
      <w:r>
        <w:rPr>
          <w:rtl/>
        </w:rPr>
        <w:t xml:space="preserve">של </w:t>
      </w:r>
      <w:bookmarkStart w:id="1956" w:name="_ETM_Q3_572880"/>
      <w:bookmarkEnd w:id="1956"/>
      <w:r>
        <w:rPr>
          <w:rtl/>
        </w:rPr>
        <w:t xml:space="preserve">אוכלוסיות </w:t>
      </w:r>
      <w:bookmarkStart w:id="1957" w:name="_ETM_Q3_573509"/>
      <w:bookmarkEnd w:id="1957"/>
      <w:r>
        <w:rPr>
          <w:rtl/>
        </w:rPr>
        <w:t xml:space="preserve">רבות </w:t>
      </w:r>
      <w:bookmarkStart w:id="1958" w:name="_ETM_Q3_574200"/>
      <w:bookmarkStart w:id="1959" w:name="_ETM_Q3_571978"/>
      <w:bookmarkEnd w:id="1958"/>
      <w:bookmarkEnd w:id="1959"/>
      <w:r>
        <w:rPr>
          <w:rFonts w:hint="cs"/>
          <w:rtl/>
        </w:rPr>
        <w:t xml:space="preserve">אל </w:t>
      </w:r>
      <w:r>
        <w:rPr>
          <w:rtl/>
        </w:rPr>
        <w:t>מ</w:t>
      </w:r>
      <w:bookmarkStart w:id="1960" w:name="_ETM_Q3_574589"/>
      <w:bookmarkEnd w:id="1960"/>
      <w:r>
        <w:rPr>
          <w:rtl/>
        </w:rPr>
        <w:t xml:space="preserve">עבר </w:t>
      </w:r>
      <w:bookmarkStart w:id="1961" w:name="_ETM_Q3_574979"/>
      <w:bookmarkEnd w:id="1961"/>
      <w:r>
        <w:rPr>
          <w:rtl/>
        </w:rPr>
        <w:t xml:space="preserve">לקו </w:t>
      </w:r>
      <w:bookmarkStart w:id="1962" w:name="_ETM_Q3_575310"/>
      <w:bookmarkEnd w:id="1962"/>
      <w:r>
        <w:rPr>
          <w:rtl/>
        </w:rPr>
        <w:t>העוני</w:t>
      </w:r>
      <w:r>
        <w:rPr>
          <w:rFonts w:hint="cs"/>
          <w:rtl/>
        </w:rPr>
        <w:t>.</w:t>
      </w:r>
      <w:r>
        <w:rPr>
          <w:rtl/>
        </w:rPr>
        <w:t xml:space="preserve"> </w:t>
      </w:r>
      <w:bookmarkStart w:id="1963" w:name="_ETM_Q3_576400"/>
      <w:bookmarkEnd w:id="1963"/>
      <w:r>
        <w:rPr>
          <w:rtl/>
        </w:rPr>
        <w:t xml:space="preserve">אני </w:t>
      </w:r>
      <w:bookmarkStart w:id="1964" w:name="_ETM_Q3_576700"/>
      <w:bookmarkEnd w:id="1964"/>
      <w:r>
        <w:rPr>
          <w:rtl/>
        </w:rPr>
        <w:t xml:space="preserve">יודע </w:t>
      </w:r>
      <w:bookmarkStart w:id="1965" w:name="_ETM_Q3_576940"/>
      <w:bookmarkEnd w:id="1965"/>
      <w:r>
        <w:rPr>
          <w:rtl/>
        </w:rPr>
        <w:t xml:space="preserve">שגם </w:t>
      </w:r>
      <w:bookmarkStart w:id="1966" w:name="_ETM_Q3_577240"/>
      <w:bookmarkEnd w:id="1966"/>
      <w:r>
        <w:rPr>
          <w:rFonts w:hint="cs"/>
          <w:rtl/>
        </w:rPr>
        <w:t>ה</w:t>
      </w:r>
      <w:r>
        <w:rPr>
          <w:rtl/>
        </w:rPr>
        <w:t xml:space="preserve">מוסד </w:t>
      </w:r>
      <w:bookmarkStart w:id="1967" w:name="_ETM_Q3_577660"/>
      <w:bookmarkEnd w:id="1967"/>
      <w:r>
        <w:rPr>
          <w:rtl/>
        </w:rPr>
        <w:t xml:space="preserve">לביטוח </w:t>
      </w:r>
      <w:bookmarkStart w:id="1968" w:name="_ETM_Q3_578050"/>
      <w:bookmarkEnd w:id="1968"/>
      <w:r>
        <w:rPr>
          <w:rtl/>
        </w:rPr>
        <w:t>לאומי</w:t>
      </w:r>
      <w:r>
        <w:rPr>
          <w:rFonts w:hint="cs"/>
          <w:rtl/>
        </w:rPr>
        <w:t xml:space="preserve"> –</w:t>
      </w:r>
      <w:r>
        <w:rPr>
          <w:rtl/>
        </w:rPr>
        <w:t xml:space="preserve"> </w:t>
      </w:r>
      <w:bookmarkStart w:id="1969" w:name="_ETM_Q3_579350"/>
      <w:bookmarkEnd w:id="1969"/>
      <w:r>
        <w:rPr>
          <w:rtl/>
        </w:rPr>
        <w:t xml:space="preserve">שחונה </w:t>
      </w:r>
      <w:bookmarkStart w:id="1970" w:name="_ETM_Q3_579979"/>
      <w:bookmarkEnd w:id="1970"/>
      <w:r>
        <w:rPr>
          <w:rtl/>
        </w:rPr>
        <w:t xml:space="preserve">היום </w:t>
      </w:r>
      <w:bookmarkStart w:id="1971" w:name="_ETM_Q3_580310"/>
      <w:bookmarkEnd w:id="1971"/>
      <w:r>
        <w:rPr>
          <w:rtl/>
        </w:rPr>
        <w:t xml:space="preserve">במשרד </w:t>
      </w:r>
      <w:bookmarkStart w:id="1972" w:name="_ETM_Q3_580700"/>
      <w:bookmarkEnd w:id="1972"/>
      <w:r>
        <w:rPr>
          <w:rtl/>
        </w:rPr>
        <w:t>העבודה</w:t>
      </w:r>
      <w:r>
        <w:rPr>
          <w:rFonts w:hint="cs"/>
          <w:rtl/>
        </w:rPr>
        <w:t xml:space="preserve"> –</w:t>
      </w:r>
      <w:r>
        <w:rPr>
          <w:rtl/>
        </w:rPr>
        <w:t xml:space="preserve"> </w:t>
      </w:r>
      <w:bookmarkStart w:id="1973" w:name="_ETM_Q3_582139"/>
      <w:bookmarkEnd w:id="1973"/>
      <w:r>
        <w:rPr>
          <w:rtl/>
        </w:rPr>
        <w:t xml:space="preserve">עושה </w:t>
      </w:r>
      <w:bookmarkStart w:id="1974" w:name="_ETM_Q3_582499"/>
      <w:bookmarkEnd w:id="1974"/>
      <w:r>
        <w:rPr>
          <w:rtl/>
        </w:rPr>
        <w:t xml:space="preserve">עבודה </w:t>
      </w:r>
      <w:bookmarkStart w:id="1975" w:name="_ETM_Q3_582859"/>
      <w:bookmarkEnd w:id="1975"/>
      <w:r>
        <w:rPr>
          <w:rtl/>
        </w:rPr>
        <w:t xml:space="preserve">רבה </w:t>
      </w:r>
      <w:bookmarkStart w:id="1976" w:name="_ETM_Q3_583310"/>
      <w:bookmarkEnd w:id="1976"/>
      <w:r>
        <w:rPr>
          <w:rtl/>
        </w:rPr>
        <w:t xml:space="preserve">ועבודה </w:t>
      </w:r>
      <w:bookmarkStart w:id="1977" w:name="_ETM_Q3_583789"/>
      <w:bookmarkEnd w:id="1977"/>
      <w:r>
        <w:rPr>
          <w:rtl/>
        </w:rPr>
        <w:t>טובה</w:t>
      </w:r>
      <w:bookmarkStart w:id="1978" w:name="_ETM_Q3_584119"/>
      <w:bookmarkEnd w:id="1978"/>
      <w:r>
        <w:rPr>
          <w:rFonts w:hint="cs"/>
          <w:rtl/>
        </w:rPr>
        <w:t xml:space="preserve"> </w:t>
      </w:r>
      <w:bookmarkStart w:id="1979" w:name="_ETM_Q3_584329"/>
      <w:bookmarkStart w:id="1980" w:name="_ETM_Q3_580897"/>
      <w:bookmarkEnd w:id="1979"/>
      <w:bookmarkEnd w:id="1980"/>
      <w:r>
        <w:rPr>
          <w:rFonts w:hint="cs"/>
          <w:rtl/>
        </w:rPr>
        <w:t>בס</w:t>
      </w:r>
      <w:r>
        <w:rPr>
          <w:rtl/>
        </w:rPr>
        <w:t xml:space="preserve">וגיה </w:t>
      </w:r>
      <w:bookmarkStart w:id="1981" w:name="_ETM_Q3_584689"/>
      <w:bookmarkEnd w:id="1981"/>
      <w:r>
        <w:rPr>
          <w:rtl/>
        </w:rPr>
        <w:t xml:space="preserve">הזו </w:t>
      </w:r>
      <w:bookmarkStart w:id="1982" w:name="_ETM_Q3_584929"/>
      <w:bookmarkEnd w:id="1982"/>
      <w:r>
        <w:rPr>
          <w:rtl/>
        </w:rPr>
        <w:t xml:space="preserve">של </w:t>
      </w:r>
      <w:bookmarkStart w:id="1983" w:name="_ETM_Q3_585349"/>
      <w:bookmarkEnd w:id="1983"/>
      <w:r>
        <w:rPr>
          <w:rtl/>
        </w:rPr>
        <w:t xml:space="preserve">התמודדות </w:t>
      </w:r>
      <w:bookmarkStart w:id="1984" w:name="_ETM_Q3_585950"/>
      <w:bookmarkEnd w:id="1984"/>
      <w:r>
        <w:rPr>
          <w:rtl/>
        </w:rPr>
        <w:t xml:space="preserve">עם </w:t>
      </w:r>
      <w:bookmarkStart w:id="1985" w:name="_ETM_Q3_586069"/>
      <w:bookmarkEnd w:id="1985"/>
      <w:r>
        <w:rPr>
          <w:rtl/>
        </w:rPr>
        <w:t>העוני</w:t>
      </w:r>
      <w:r>
        <w:rPr>
          <w:rFonts w:hint="cs"/>
          <w:rtl/>
        </w:rPr>
        <w:t>.</w:t>
      </w:r>
      <w:r>
        <w:rPr>
          <w:rtl/>
        </w:rPr>
        <w:t xml:space="preserve"> </w:t>
      </w:r>
      <w:bookmarkStart w:id="1986" w:name="_ETM_Q3_587450"/>
      <w:bookmarkEnd w:id="1986"/>
      <w:r>
        <w:rPr>
          <w:rtl/>
        </w:rPr>
        <w:t xml:space="preserve">כפי </w:t>
      </w:r>
      <w:bookmarkStart w:id="1987" w:name="_ETM_Q3_587659"/>
      <w:bookmarkEnd w:id="1987"/>
      <w:r>
        <w:rPr>
          <w:rtl/>
        </w:rPr>
        <w:t>שאמרתי</w:t>
      </w:r>
      <w:bookmarkStart w:id="1988" w:name="_ETM_Q3_588109"/>
      <w:bookmarkStart w:id="1989" w:name="_ETM_Q3_585608"/>
      <w:bookmarkEnd w:id="1988"/>
      <w:bookmarkEnd w:id="1989"/>
      <w:r>
        <w:rPr>
          <w:rFonts w:hint="cs"/>
          <w:rtl/>
        </w:rPr>
        <w:t>,</w:t>
      </w:r>
      <w:r>
        <w:rPr>
          <w:rtl/>
        </w:rPr>
        <w:t xml:space="preserve"> </w:t>
      </w:r>
      <w:bookmarkStart w:id="1990" w:name="_ETM_Q3_588529"/>
      <w:bookmarkEnd w:id="1990"/>
      <w:r>
        <w:rPr>
          <w:rtl/>
        </w:rPr>
        <w:t xml:space="preserve">הפעולות </w:t>
      </w:r>
      <w:bookmarkStart w:id="1991" w:name="_ETM_Q3_589670"/>
      <w:bookmarkEnd w:id="1991"/>
      <w:r>
        <w:rPr>
          <w:rtl/>
        </w:rPr>
        <w:t>ה</w:t>
      </w:r>
      <w:r>
        <w:rPr>
          <w:rFonts w:hint="cs"/>
          <w:rtl/>
        </w:rPr>
        <w:t>ן</w:t>
      </w:r>
      <w:r>
        <w:rPr>
          <w:rtl/>
        </w:rPr>
        <w:t xml:space="preserve"> </w:t>
      </w:r>
      <w:bookmarkStart w:id="1992" w:name="_ETM_Q3_589789"/>
      <w:bookmarkEnd w:id="1992"/>
      <w:r>
        <w:rPr>
          <w:rtl/>
        </w:rPr>
        <w:t xml:space="preserve">עוד </w:t>
      </w:r>
      <w:bookmarkStart w:id="1993" w:name="_ETM_Q3_589939"/>
      <w:bookmarkEnd w:id="1993"/>
      <w:r>
        <w:rPr>
          <w:rtl/>
        </w:rPr>
        <w:t>רבות</w:t>
      </w:r>
      <w:r>
        <w:rPr>
          <w:rFonts w:hint="cs"/>
          <w:rtl/>
        </w:rPr>
        <w:t>.</w:t>
      </w:r>
      <w:r>
        <w:rPr>
          <w:rtl/>
        </w:rPr>
        <w:t xml:space="preserve"> </w:t>
      </w:r>
      <w:bookmarkStart w:id="1994" w:name="_ETM_Q3_590299"/>
      <w:bookmarkEnd w:id="1994"/>
      <w:r>
        <w:rPr>
          <w:rtl/>
        </w:rPr>
        <w:t xml:space="preserve">אני </w:t>
      </w:r>
      <w:bookmarkStart w:id="1995" w:name="_ETM_Q3_590479"/>
      <w:bookmarkEnd w:id="1995"/>
      <w:r>
        <w:rPr>
          <w:rtl/>
        </w:rPr>
        <w:t xml:space="preserve">אתן </w:t>
      </w:r>
      <w:bookmarkStart w:id="1996" w:name="_ETM_Q3_590659"/>
      <w:bookmarkEnd w:id="1996"/>
      <w:r>
        <w:rPr>
          <w:rtl/>
        </w:rPr>
        <w:t xml:space="preserve">לך </w:t>
      </w:r>
      <w:bookmarkStart w:id="1997" w:name="_ETM_Q3_590839"/>
      <w:bookmarkEnd w:id="1997"/>
      <w:r>
        <w:rPr>
          <w:rtl/>
        </w:rPr>
        <w:t xml:space="preserve">את </w:t>
      </w:r>
      <w:bookmarkStart w:id="1998" w:name="_ETM_Q3_590959"/>
      <w:bookmarkEnd w:id="1998"/>
      <w:r>
        <w:rPr>
          <w:rtl/>
        </w:rPr>
        <w:t>ה</w:t>
      </w:r>
      <w:bookmarkStart w:id="1999" w:name="_ETM_Q3_591989"/>
      <w:bookmarkStart w:id="2000" w:name="_ETM_Q3_589549"/>
      <w:bookmarkEnd w:id="1999"/>
      <w:bookmarkEnd w:id="2000"/>
      <w:r>
        <w:rPr>
          <w:rtl/>
        </w:rPr>
        <w:t xml:space="preserve">תשובה </w:t>
      </w:r>
      <w:bookmarkStart w:id="2001" w:name="_ETM_Q3_592380"/>
      <w:bookmarkEnd w:id="2001"/>
      <w:r>
        <w:rPr>
          <w:rFonts w:hint="cs"/>
          <w:rtl/>
        </w:rPr>
        <w:t>ה</w:t>
      </w:r>
      <w:r>
        <w:rPr>
          <w:rtl/>
        </w:rPr>
        <w:t>כתובה</w:t>
      </w:r>
      <w:r>
        <w:rPr>
          <w:rFonts w:hint="cs"/>
          <w:rtl/>
        </w:rPr>
        <w:t>.</w:t>
      </w:r>
      <w:r>
        <w:rPr>
          <w:rtl/>
        </w:rPr>
        <w:t xml:space="preserve"> </w:t>
      </w:r>
      <w:bookmarkStart w:id="2002" w:name="_ETM_Q3_593549"/>
      <w:bookmarkEnd w:id="2002"/>
      <w:r>
        <w:rPr>
          <w:rtl/>
        </w:rPr>
        <w:t xml:space="preserve">אם </w:t>
      </w:r>
      <w:bookmarkStart w:id="2003" w:name="_ETM_Q3_593729"/>
      <w:bookmarkStart w:id="2004" w:name="_ETM_Q3_590128"/>
      <w:bookmarkEnd w:id="2003"/>
      <w:bookmarkEnd w:id="2004"/>
      <w:r>
        <w:rPr>
          <w:rFonts w:hint="cs"/>
          <w:rtl/>
        </w:rPr>
        <w:t xml:space="preserve">יש לך </w:t>
      </w:r>
      <w:bookmarkStart w:id="2005" w:name="_ETM_Q3_593189"/>
      <w:bookmarkEnd w:id="2005"/>
      <w:r>
        <w:rPr>
          <w:rFonts w:hint="cs"/>
          <w:rtl/>
        </w:rPr>
        <w:t>עוד</w:t>
      </w:r>
      <w:r>
        <w:rPr>
          <w:rtl/>
        </w:rPr>
        <w:t xml:space="preserve"> </w:t>
      </w:r>
      <w:bookmarkStart w:id="2006" w:name="_ETM_Q3_594119"/>
      <w:bookmarkEnd w:id="2006"/>
      <w:r>
        <w:rPr>
          <w:rtl/>
        </w:rPr>
        <w:t>שאלה</w:t>
      </w:r>
      <w:r>
        <w:rPr>
          <w:rFonts w:hint="cs"/>
          <w:rtl/>
        </w:rPr>
        <w:t>,</w:t>
      </w:r>
      <w:r>
        <w:rPr>
          <w:rtl/>
        </w:rPr>
        <w:t xml:space="preserve"> </w:t>
      </w:r>
      <w:bookmarkStart w:id="2007" w:name="_ETM_Q3_594389"/>
      <w:bookmarkEnd w:id="2007"/>
      <w:r>
        <w:rPr>
          <w:rtl/>
        </w:rPr>
        <w:t xml:space="preserve">בשמחה </w:t>
      </w:r>
      <w:bookmarkStart w:id="2008" w:name="_ETM_Q3_594839"/>
      <w:bookmarkEnd w:id="2008"/>
      <w:r>
        <w:rPr>
          <w:rFonts w:hint="cs"/>
          <w:rtl/>
        </w:rPr>
        <w:t>רבה, שאלת המשך.</w:t>
      </w:r>
    </w:p>
    <w:p w:rsidR="00500A1C" w:rsidRDefault="00500A1C" w:rsidP="00B1521A">
      <w:pPr>
        <w:rPr>
          <w:rtl/>
        </w:rPr>
      </w:pPr>
    </w:p>
    <w:p w:rsidR="00500A1C" w:rsidRDefault="00500A1C" w:rsidP="00B1521A">
      <w:pPr>
        <w:pStyle w:val="af7"/>
        <w:rPr>
          <w:rtl/>
        </w:rPr>
      </w:pPr>
      <w:bookmarkStart w:id="2009" w:name="ET_yor_6488_24"/>
      <w:r w:rsidRPr="005530B1">
        <w:rPr>
          <w:rStyle w:val="TagStyle"/>
          <w:rtl/>
        </w:rPr>
        <w:t xml:space="preserve"> &lt;&lt; יור &gt;&gt;</w:t>
      </w:r>
      <w:r w:rsidRPr="0031736B">
        <w:rPr>
          <w:rStyle w:val="TagStyle"/>
          <w:rtl/>
        </w:rPr>
        <w:t xml:space="preserve"> </w:t>
      </w:r>
      <w:r>
        <w:rPr>
          <w:rtl/>
        </w:rPr>
        <w:t>היו"ר אוריאל בוסו:</w:t>
      </w:r>
      <w:r w:rsidRPr="0031736B">
        <w:rPr>
          <w:rStyle w:val="TagStyle"/>
          <w:rtl/>
        </w:rPr>
        <w:t xml:space="preserve"> </w:t>
      </w:r>
      <w:r w:rsidRPr="005530B1">
        <w:rPr>
          <w:rStyle w:val="TagStyle"/>
          <w:rtl/>
        </w:rPr>
        <w:t>&lt;&lt; יור &gt;&gt;</w:t>
      </w:r>
      <w:r>
        <w:rPr>
          <w:rtl/>
        </w:rPr>
        <w:t xml:space="preserve">   </w:t>
      </w:r>
      <w:bookmarkEnd w:id="2009"/>
    </w:p>
    <w:p w:rsidR="00500A1C" w:rsidRDefault="00500A1C" w:rsidP="000058BC">
      <w:pPr>
        <w:rPr>
          <w:rtl/>
          <w:lang w:eastAsia="he-IL"/>
        </w:rPr>
      </w:pPr>
    </w:p>
    <w:p w:rsidR="00500A1C" w:rsidRDefault="00500A1C" w:rsidP="00754DDB">
      <w:pPr>
        <w:rPr>
          <w:rtl/>
          <w:lang w:eastAsia="he-IL"/>
        </w:rPr>
      </w:pPr>
      <w:bookmarkStart w:id="2010" w:name="_ETM_Q3_599539"/>
      <w:bookmarkEnd w:id="2010"/>
      <w:r>
        <w:rPr>
          <w:rFonts w:hint="cs"/>
          <w:rtl/>
          <w:lang w:eastAsia="he-IL"/>
        </w:rPr>
        <w:t xml:space="preserve">חברת הכנסת ח'טיב יאסין, שאלת המשך. אני רק אומר </w:t>
      </w:r>
      <w:bookmarkStart w:id="2011" w:name="_ETM_Q3_595909"/>
      <w:bookmarkEnd w:id="2011"/>
      <w:r>
        <w:rPr>
          <w:rFonts w:hint="cs"/>
          <w:rtl/>
          <w:lang w:eastAsia="he-IL"/>
        </w:rPr>
        <w:t xml:space="preserve">שיש הרבה דברים שאם אנחנו כמדינה </w:t>
      </w:r>
      <w:bookmarkStart w:id="2012" w:name="_ETM_Q3_602389"/>
      <w:bookmarkEnd w:id="2012"/>
      <w:r>
        <w:rPr>
          <w:rFonts w:hint="cs"/>
          <w:rtl/>
          <w:lang w:eastAsia="he-IL"/>
        </w:rPr>
        <w:t xml:space="preserve">נשקיע </w:t>
      </w:r>
      <w:bookmarkStart w:id="2013" w:name="_ETM_Q3_603884"/>
      <w:bookmarkEnd w:id="2013"/>
      <w:r>
        <w:rPr>
          <w:rFonts w:hint="cs"/>
          <w:rtl/>
          <w:lang w:eastAsia="he-IL"/>
        </w:rPr>
        <w:t>בהם מקדמית</w:t>
      </w:r>
      <w:r w:rsidR="008604D7">
        <w:rPr>
          <w:rFonts w:hint="cs"/>
          <w:rtl/>
          <w:lang w:eastAsia="he-IL"/>
        </w:rPr>
        <w:t>.</w:t>
      </w:r>
      <w:r>
        <w:rPr>
          <w:rFonts w:hint="cs"/>
          <w:rtl/>
          <w:lang w:eastAsia="he-IL"/>
        </w:rPr>
        <w:t xml:space="preserve"> משרד הרווחה </w:t>
      </w:r>
      <w:bookmarkStart w:id="2014" w:name="_ETM_Q3_603859"/>
      <w:bookmarkEnd w:id="2014"/>
      <w:r>
        <w:rPr>
          <w:rFonts w:hint="cs"/>
          <w:rtl/>
          <w:lang w:eastAsia="he-IL"/>
        </w:rPr>
        <w:t xml:space="preserve">יקבל פחות </w:t>
      </w:r>
      <w:bookmarkStart w:id="2015" w:name="_ETM_Q3_604239"/>
      <w:bookmarkStart w:id="2016" w:name="_ETM_Q3_604409"/>
      <w:bookmarkEnd w:id="2015"/>
      <w:bookmarkEnd w:id="2016"/>
      <w:r>
        <w:rPr>
          <w:rFonts w:hint="cs"/>
          <w:rtl/>
          <w:lang w:eastAsia="he-IL"/>
        </w:rPr>
        <w:t>את התוצרים הללו</w:t>
      </w:r>
      <w:bookmarkStart w:id="2017" w:name="_ETM_Q3_605418"/>
      <w:bookmarkStart w:id="2018" w:name="_ETM_Q3_605924"/>
      <w:bookmarkEnd w:id="2017"/>
      <w:bookmarkEnd w:id="2018"/>
      <w:r>
        <w:rPr>
          <w:rFonts w:hint="cs"/>
          <w:rtl/>
          <w:lang w:eastAsia="he-IL"/>
        </w:rPr>
        <w:t xml:space="preserve"> וישקיע בהם פי כמה וכמה </w:t>
      </w:r>
      <w:r w:rsidR="008604D7">
        <w:rPr>
          <w:rFonts w:hint="cs"/>
          <w:rtl/>
          <w:lang w:eastAsia="he-IL"/>
        </w:rPr>
        <w:t>כ</w:t>
      </w:r>
      <w:r>
        <w:rPr>
          <w:rFonts w:hint="cs"/>
          <w:rtl/>
          <w:lang w:eastAsia="he-IL"/>
        </w:rPr>
        <w:t>שצריך להשקיע.</w:t>
      </w:r>
      <w:bookmarkStart w:id="2019" w:name="_ETM_Q3_605969"/>
      <w:bookmarkEnd w:id="2019"/>
    </w:p>
    <w:p w:rsidR="00500A1C" w:rsidRDefault="00500A1C" w:rsidP="00B1521A">
      <w:pPr>
        <w:rPr>
          <w:rtl/>
          <w:lang w:eastAsia="he-IL"/>
        </w:rPr>
      </w:pPr>
      <w:bookmarkStart w:id="2020" w:name="_ETM_Q3_610774"/>
      <w:bookmarkStart w:id="2021" w:name="_ETM_Q3_610835"/>
      <w:bookmarkEnd w:id="2020"/>
      <w:bookmarkEnd w:id="2021"/>
    </w:p>
    <w:p w:rsidR="00500A1C" w:rsidRDefault="00500A1C" w:rsidP="00B1521A">
      <w:pPr>
        <w:pStyle w:val="-"/>
        <w:rPr>
          <w:rtl/>
        </w:rPr>
      </w:pPr>
      <w:bookmarkStart w:id="2022" w:name="ET_speakercontinue_6449_25"/>
      <w:r w:rsidRPr="005530B1">
        <w:rPr>
          <w:rStyle w:val="TagStyle"/>
          <w:rtl/>
        </w:rPr>
        <w:t xml:space="preserve"> &lt;&lt; דובר_המשך &gt;&gt;</w:t>
      </w:r>
      <w:r w:rsidRPr="0031736B">
        <w:rPr>
          <w:rStyle w:val="TagStyle"/>
          <w:rtl/>
        </w:rPr>
        <w:t xml:space="preserve"> </w:t>
      </w:r>
      <w:r>
        <w:rPr>
          <w:rtl/>
        </w:rPr>
        <w:t>שר הרווחה והביטחון החברתי יעקב מרגי:</w:t>
      </w:r>
      <w:r w:rsidRPr="0031736B">
        <w:rPr>
          <w:rStyle w:val="TagStyle"/>
          <w:rtl/>
        </w:rPr>
        <w:t xml:space="preserve"> </w:t>
      </w:r>
      <w:r w:rsidRPr="005530B1">
        <w:rPr>
          <w:rStyle w:val="TagStyle"/>
          <w:rtl/>
        </w:rPr>
        <w:t>&lt;&lt; דובר_המשך &gt;&gt;</w:t>
      </w:r>
      <w:r>
        <w:rPr>
          <w:rtl/>
        </w:rPr>
        <w:t xml:space="preserve">   </w:t>
      </w:r>
      <w:bookmarkEnd w:id="2022"/>
    </w:p>
    <w:p w:rsidR="00500A1C" w:rsidRDefault="00500A1C" w:rsidP="000058BC">
      <w:pPr>
        <w:rPr>
          <w:rtl/>
          <w:lang w:eastAsia="he-IL"/>
        </w:rPr>
      </w:pPr>
    </w:p>
    <w:p w:rsidR="00500A1C" w:rsidRDefault="00500A1C" w:rsidP="00B1521A">
      <w:pPr>
        <w:rPr>
          <w:rtl/>
          <w:lang w:eastAsia="he-IL"/>
        </w:rPr>
      </w:pPr>
      <w:bookmarkStart w:id="2023" w:name="_ETM_Q3_612629"/>
      <w:bookmarkEnd w:id="2023"/>
      <w:r>
        <w:rPr>
          <w:rFonts w:hint="cs"/>
          <w:rtl/>
          <w:lang w:eastAsia="he-IL"/>
        </w:rPr>
        <w:t xml:space="preserve">ולכן </w:t>
      </w:r>
      <w:bookmarkStart w:id="2024" w:name="_ETM_Q3_610029"/>
      <w:bookmarkEnd w:id="2024"/>
      <w:r>
        <w:rPr>
          <w:rFonts w:hint="cs"/>
          <w:rtl/>
          <w:lang w:eastAsia="he-IL"/>
        </w:rPr>
        <w:t xml:space="preserve">הגיע הזמן לשנות </w:t>
      </w:r>
      <w:bookmarkStart w:id="2025" w:name="_ETM_Q3_613350"/>
      <w:bookmarkEnd w:id="2025"/>
      <w:r>
        <w:rPr>
          <w:rFonts w:hint="cs"/>
          <w:rtl/>
          <w:lang w:eastAsia="he-IL"/>
        </w:rPr>
        <w:t>את השיח.</w:t>
      </w:r>
    </w:p>
    <w:p w:rsidR="00500A1C" w:rsidRDefault="00500A1C" w:rsidP="00B1521A">
      <w:pPr>
        <w:rPr>
          <w:rtl/>
          <w:lang w:eastAsia="he-IL"/>
        </w:rPr>
      </w:pPr>
      <w:bookmarkStart w:id="2026" w:name="_ETM_Q3_615485"/>
      <w:bookmarkStart w:id="2027" w:name="_ETM_Q3_615558"/>
      <w:bookmarkStart w:id="2028" w:name="_ETM_Q3_613138"/>
      <w:bookmarkEnd w:id="2026"/>
      <w:bookmarkEnd w:id="2027"/>
      <w:bookmarkEnd w:id="2028"/>
    </w:p>
    <w:p w:rsidR="00500A1C" w:rsidRDefault="00500A1C" w:rsidP="00B1521A">
      <w:pPr>
        <w:pStyle w:val="-"/>
        <w:rPr>
          <w:rtl/>
        </w:rPr>
      </w:pPr>
      <w:bookmarkStart w:id="2029" w:name="ET_speakercontinue_5918_27"/>
      <w:r w:rsidRPr="005530B1">
        <w:rPr>
          <w:rStyle w:val="TagStyle"/>
          <w:rtl/>
        </w:rPr>
        <w:t xml:space="preserve"> &lt;&lt; דובר_המשך &gt;&gt;</w:t>
      </w:r>
      <w:r w:rsidRPr="007712BE">
        <w:rPr>
          <w:rStyle w:val="TagStyle"/>
          <w:rtl/>
        </w:rPr>
        <w:t xml:space="preserve"> </w:t>
      </w:r>
      <w:r>
        <w:rPr>
          <w:rtl/>
        </w:rPr>
        <w:t>אימאן ח'טיב יאסין (רע"מ – הרשימה הערבית המאוחדת):</w:t>
      </w:r>
      <w:r w:rsidRPr="007712BE">
        <w:rPr>
          <w:rStyle w:val="TagStyle"/>
          <w:rtl/>
        </w:rPr>
        <w:t xml:space="preserve"> </w:t>
      </w:r>
      <w:r w:rsidRPr="005530B1">
        <w:rPr>
          <w:rStyle w:val="TagStyle"/>
          <w:rtl/>
        </w:rPr>
        <w:t>&lt;&lt; דובר_המשך &gt;&gt;</w:t>
      </w:r>
      <w:r>
        <w:rPr>
          <w:rtl/>
        </w:rPr>
        <w:t xml:space="preserve">   </w:t>
      </w:r>
      <w:bookmarkEnd w:id="2029"/>
    </w:p>
    <w:p w:rsidR="00500A1C" w:rsidRDefault="00500A1C" w:rsidP="000058BC">
      <w:pPr>
        <w:rPr>
          <w:rtl/>
          <w:lang w:eastAsia="he-IL"/>
        </w:rPr>
      </w:pPr>
    </w:p>
    <w:p w:rsidR="00500A1C" w:rsidRDefault="00500A1C" w:rsidP="008604D7">
      <w:pPr>
        <w:rPr>
          <w:rtl/>
          <w:lang w:eastAsia="he-IL"/>
        </w:rPr>
      </w:pPr>
      <w:bookmarkStart w:id="2030" w:name="_ETM_Q3_614508"/>
      <w:bookmarkStart w:id="2031" w:name="_ETM_Q3_612299"/>
      <w:bookmarkEnd w:id="2030"/>
      <w:bookmarkEnd w:id="2031"/>
      <w:r>
        <w:rPr>
          <w:rFonts w:hint="cs"/>
          <w:rtl/>
          <w:lang w:eastAsia="he-IL"/>
        </w:rPr>
        <w:t>בדיוק מהנקודה הזאת אני רוצה להתחיל, כבודו</w:t>
      </w:r>
      <w:bookmarkStart w:id="2032" w:name="_ETM_Q3_613068"/>
      <w:bookmarkEnd w:id="2032"/>
      <w:r>
        <w:rPr>
          <w:rFonts w:hint="cs"/>
          <w:rtl/>
          <w:lang w:eastAsia="he-IL"/>
        </w:rPr>
        <w:t xml:space="preserve">. </w:t>
      </w:r>
      <w:bookmarkStart w:id="2033" w:name="_ETM_Q3_616418"/>
      <w:bookmarkEnd w:id="2033"/>
      <w:r>
        <w:rPr>
          <w:rFonts w:hint="cs"/>
          <w:rtl/>
          <w:lang w:eastAsia="he-IL"/>
        </w:rPr>
        <w:t xml:space="preserve">א. </w:t>
      </w:r>
      <w:bookmarkStart w:id="2034" w:name="_ETM_Q3_617453"/>
      <w:bookmarkEnd w:id="2034"/>
      <w:r>
        <w:rPr>
          <w:rFonts w:hint="cs"/>
          <w:rtl/>
          <w:lang w:eastAsia="he-IL"/>
        </w:rPr>
        <w:t>אני מברכת על המאמץ שהשקעת בתשובה לשאילתה, ואני יודעת שה</w:t>
      </w:r>
      <w:bookmarkStart w:id="2035" w:name="_ETM_Q3_620568"/>
      <w:bookmarkEnd w:id="2035"/>
      <w:r>
        <w:rPr>
          <w:rFonts w:hint="cs"/>
          <w:rtl/>
          <w:lang w:eastAsia="he-IL"/>
        </w:rPr>
        <w:t>עשייה היא מרובה עד עכשיו</w:t>
      </w:r>
      <w:bookmarkStart w:id="2036" w:name="_ETM_Q3_623598"/>
      <w:bookmarkEnd w:id="2036"/>
      <w:r>
        <w:rPr>
          <w:rFonts w:hint="cs"/>
          <w:rtl/>
          <w:lang w:eastAsia="he-IL"/>
        </w:rPr>
        <w:t xml:space="preserve">, אבל לצערנו הרב היא </w:t>
      </w:r>
      <w:bookmarkStart w:id="2037" w:name="_ETM_Q3_627670"/>
      <w:bookmarkEnd w:id="2037"/>
      <w:r>
        <w:rPr>
          <w:rFonts w:hint="cs"/>
          <w:rtl/>
          <w:lang w:eastAsia="he-IL"/>
        </w:rPr>
        <w:t xml:space="preserve">לא מספיקה. כל עוד אנחנו נישאר במחשבה של סעד, אז לצערי הרב זה יישאר בשם הראשון של </w:t>
      </w:r>
      <w:bookmarkStart w:id="2038" w:name="_ETM_Q3_631508"/>
      <w:bookmarkEnd w:id="2038"/>
      <w:r>
        <w:rPr>
          <w:rFonts w:hint="cs"/>
          <w:rtl/>
          <w:lang w:eastAsia="he-IL"/>
        </w:rPr>
        <w:t xml:space="preserve">משרד הרווחה, </w:t>
      </w:r>
      <w:bookmarkStart w:id="2039" w:name="_ETM_Q3_639750"/>
      <w:bookmarkEnd w:id="2039"/>
      <w:r>
        <w:rPr>
          <w:rFonts w:hint="cs"/>
          <w:rtl/>
          <w:lang w:eastAsia="he-IL"/>
        </w:rPr>
        <w:t xml:space="preserve">ואנשים עניים רק </w:t>
      </w:r>
      <w:bookmarkStart w:id="2040" w:name="_ETM_Q3_637029"/>
      <w:bookmarkEnd w:id="2040"/>
      <w:r>
        <w:rPr>
          <w:rFonts w:hint="cs"/>
          <w:rtl/>
          <w:lang w:eastAsia="he-IL"/>
        </w:rPr>
        <w:t>ימשיכו לעלות באחוזים שלהם.</w:t>
      </w:r>
      <w:bookmarkStart w:id="2041" w:name="_ETM_Q3_615094"/>
      <w:bookmarkStart w:id="2042" w:name="_ETM_Q3_615160"/>
      <w:bookmarkEnd w:id="2041"/>
      <w:bookmarkEnd w:id="2042"/>
    </w:p>
    <w:p w:rsidR="00500A1C" w:rsidRPr="0031736B" w:rsidRDefault="00500A1C" w:rsidP="00B1521A">
      <w:pPr>
        <w:rPr>
          <w:rtl/>
          <w:lang w:eastAsia="he-IL"/>
        </w:rPr>
      </w:pPr>
    </w:p>
    <w:p w:rsidR="00500A1C" w:rsidRDefault="00500A1C" w:rsidP="008604D7">
      <w:pPr>
        <w:rPr>
          <w:rtl/>
          <w:lang w:eastAsia="he-IL"/>
        </w:rPr>
      </w:pPr>
      <w:bookmarkStart w:id="2043" w:name="_ETM_Q3_591899"/>
      <w:bookmarkStart w:id="2044" w:name="_ETM_Q3_642920"/>
      <w:bookmarkStart w:id="2045" w:name="_ETM_Q3_639888"/>
      <w:bookmarkEnd w:id="2043"/>
      <w:bookmarkEnd w:id="2044"/>
      <w:bookmarkEnd w:id="2045"/>
      <w:r>
        <w:rPr>
          <w:rFonts w:hint="cs"/>
          <w:rtl/>
        </w:rPr>
        <w:t xml:space="preserve">כבודו, </w:t>
      </w:r>
      <w:bookmarkStart w:id="2046" w:name="_ETM_Q3_646830"/>
      <w:bookmarkEnd w:id="2046"/>
      <w:r>
        <w:rPr>
          <w:rtl/>
        </w:rPr>
        <w:t xml:space="preserve">רצוני </w:t>
      </w:r>
      <w:bookmarkStart w:id="2047" w:name="_ETM_Q3_643459"/>
      <w:bookmarkEnd w:id="2047"/>
      <w:r>
        <w:rPr>
          <w:rtl/>
        </w:rPr>
        <w:t>לשאול</w:t>
      </w:r>
      <w:bookmarkStart w:id="2048" w:name="_ETM_Q3_644510"/>
      <w:bookmarkStart w:id="2049" w:name="_ETM_Q3_647200"/>
      <w:bookmarkEnd w:id="2048"/>
      <w:bookmarkEnd w:id="2049"/>
      <w:r>
        <w:rPr>
          <w:rtl/>
        </w:rPr>
        <w:t xml:space="preserve"> </w:t>
      </w:r>
      <w:bookmarkStart w:id="2050" w:name="_ETM_Q3_647590"/>
      <w:bookmarkEnd w:id="2050"/>
      <w:r>
        <w:rPr>
          <w:rtl/>
        </w:rPr>
        <w:t xml:space="preserve">שתי </w:t>
      </w:r>
      <w:bookmarkStart w:id="2051" w:name="_ETM_Q3_647800"/>
      <w:bookmarkEnd w:id="2051"/>
      <w:r>
        <w:rPr>
          <w:rtl/>
        </w:rPr>
        <w:t>שאלות</w:t>
      </w:r>
      <w:bookmarkStart w:id="2052" w:name="_ETM_Q3_646358"/>
      <w:bookmarkStart w:id="2053" w:name="_ETM_Q3_648370"/>
      <w:bookmarkEnd w:id="2052"/>
      <w:bookmarkEnd w:id="2053"/>
      <w:r>
        <w:rPr>
          <w:rFonts w:hint="cs"/>
          <w:rtl/>
        </w:rPr>
        <w:t>:</w:t>
      </w:r>
      <w:bookmarkStart w:id="2054" w:name="_ETM_Q3_656871"/>
      <w:bookmarkStart w:id="2055" w:name="_ETM_Q3_656972"/>
      <w:bookmarkEnd w:id="2054"/>
      <w:bookmarkEnd w:id="2055"/>
      <w:r>
        <w:rPr>
          <w:rFonts w:hint="cs"/>
          <w:rtl/>
        </w:rPr>
        <w:t xml:space="preserve"> א.</w:t>
      </w:r>
      <w:r>
        <w:rPr>
          <w:rtl/>
        </w:rPr>
        <w:t xml:space="preserve"> </w:t>
      </w:r>
      <w:bookmarkStart w:id="2056" w:name="_ETM_Q3_648970"/>
      <w:bookmarkEnd w:id="2056"/>
      <w:r>
        <w:rPr>
          <w:rtl/>
        </w:rPr>
        <w:t xml:space="preserve">לגבי </w:t>
      </w:r>
      <w:bookmarkStart w:id="2057" w:name="_ETM_Q3_649390"/>
      <w:bookmarkEnd w:id="2057"/>
      <w:r>
        <w:rPr>
          <w:rtl/>
        </w:rPr>
        <w:t xml:space="preserve">הרשות </w:t>
      </w:r>
      <w:bookmarkStart w:id="2058" w:name="_ETM_Q3_649810"/>
      <w:bookmarkEnd w:id="2058"/>
      <w:r>
        <w:rPr>
          <w:rtl/>
        </w:rPr>
        <w:t xml:space="preserve">למלחמה </w:t>
      </w:r>
      <w:bookmarkStart w:id="2059" w:name="_ETM_Q3_650920"/>
      <w:bookmarkEnd w:id="2059"/>
      <w:r>
        <w:rPr>
          <w:rtl/>
        </w:rPr>
        <w:t>בעוני</w:t>
      </w:r>
      <w:r>
        <w:rPr>
          <w:rFonts w:hint="cs"/>
          <w:rtl/>
        </w:rPr>
        <w:t>,</w:t>
      </w:r>
      <w:r>
        <w:rPr>
          <w:rtl/>
        </w:rPr>
        <w:t xml:space="preserve"> </w:t>
      </w:r>
      <w:bookmarkStart w:id="2060" w:name="_ETM_Q3_652150"/>
      <w:bookmarkEnd w:id="2060"/>
      <w:r>
        <w:rPr>
          <w:rtl/>
        </w:rPr>
        <w:t>רצ</w:t>
      </w:r>
      <w:r>
        <w:rPr>
          <w:rFonts w:hint="cs"/>
          <w:rtl/>
        </w:rPr>
        <w:t>ו</w:t>
      </w:r>
      <w:r>
        <w:rPr>
          <w:rtl/>
        </w:rPr>
        <w:t xml:space="preserve">ני </w:t>
      </w:r>
      <w:bookmarkStart w:id="2061" w:name="_ETM_Q3_652600"/>
      <w:bookmarkEnd w:id="2061"/>
      <w:r>
        <w:rPr>
          <w:rtl/>
        </w:rPr>
        <w:t xml:space="preserve">לשאול </w:t>
      </w:r>
      <w:bookmarkStart w:id="2062" w:name="_ETM_Q3_653020"/>
      <w:bookmarkEnd w:id="2062"/>
      <w:r>
        <w:rPr>
          <w:rtl/>
        </w:rPr>
        <w:t xml:space="preserve">מה </w:t>
      </w:r>
      <w:bookmarkStart w:id="2063" w:name="_ETM_Q3_653200"/>
      <w:bookmarkEnd w:id="2063"/>
      <w:r>
        <w:rPr>
          <w:rtl/>
        </w:rPr>
        <w:t xml:space="preserve">הצפי </w:t>
      </w:r>
      <w:bookmarkStart w:id="2064" w:name="_ETM_Q3_653800"/>
      <w:bookmarkEnd w:id="2064"/>
      <w:r w:rsidR="008604D7">
        <w:rPr>
          <w:rFonts w:hint="cs"/>
          <w:rtl/>
        </w:rPr>
        <w:t xml:space="preserve">לכך </w:t>
      </w:r>
      <w:r>
        <w:rPr>
          <w:rtl/>
        </w:rPr>
        <w:t xml:space="preserve">שהרשות </w:t>
      </w:r>
      <w:bookmarkStart w:id="2065" w:name="_ETM_Q3_654430"/>
      <w:bookmarkEnd w:id="2065"/>
      <w:r>
        <w:rPr>
          <w:rtl/>
        </w:rPr>
        <w:t xml:space="preserve">הזאת </w:t>
      </w:r>
      <w:bookmarkStart w:id="2066" w:name="_ETM_Q3_654940"/>
      <w:bookmarkStart w:id="2067" w:name="_ETM_Q3_655330"/>
      <w:bookmarkStart w:id="2068" w:name="_ETM_Q3_652559"/>
      <w:bookmarkStart w:id="2069" w:name="_ETM_Q3_655960"/>
      <w:bookmarkStart w:id="2070" w:name="_ETM_Q3_656140"/>
      <w:bookmarkStart w:id="2071" w:name="_ETM_Q3_657040"/>
      <w:bookmarkStart w:id="2072" w:name="_ETM_Q3_657400"/>
      <w:bookmarkEnd w:id="2066"/>
      <w:bookmarkEnd w:id="2067"/>
      <w:bookmarkEnd w:id="2068"/>
      <w:bookmarkEnd w:id="2069"/>
      <w:bookmarkEnd w:id="2070"/>
      <w:bookmarkEnd w:id="2071"/>
      <w:bookmarkEnd w:id="2072"/>
      <w:r w:rsidR="008604D7">
        <w:rPr>
          <w:rFonts w:hint="cs"/>
          <w:rtl/>
        </w:rPr>
        <w:t>תתחיל</w:t>
      </w:r>
      <w:r>
        <w:rPr>
          <w:rFonts w:hint="cs"/>
          <w:rtl/>
        </w:rPr>
        <w:t xml:space="preserve"> לפעול</w:t>
      </w:r>
      <w:bookmarkStart w:id="2073" w:name="_ETM_Q3_655869"/>
      <w:bookmarkEnd w:id="2073"/>
      <w:r>
        <w:rPr>
          <w:rtl/>
        </w:rPr>
        <w:t xml:space="preserve"> </w:t>
      </w:r>
      <w:bookmarkStart w:id="2074" w:name="_ETM_Q3_657880"/>
      <w:bookmarkEnd w:id="2074"/>
      <w:r>
        <w:rPr>
          <w:rtl/>
        </w:rPr>
        <w:t>ולעשות</w:t>
      </w:r>
      <w:bookmarkStart w:id="2075" w:name="_ETM_Q3_656148"/>
      <w:bookmarkEnd w:id="2075"/>
      <w:r w:rsidR="008604D7">
        <w:rPr>
          <w:rFonts w:hint="cs"/>
          <w:rtl/>
        </w:rPr>
        <w:t>,</w:t>
      </w:r>
      <w:r>
        <w:rPr>
          <w:rtl/>
        </w:rPr>
        <w:t xml:space="preserve"> </w:t>
      </w:r>
      <w:bookmarkStart w:id="2076" w:name="_ETM_Q3_658930"/>
      <w:bookmarkEnd w:id="2076"/>
      <w:r>
        <w:rPr>
          <w:rtl/>
        </w:rPr>
        <w:t>ז</w:t>
      </w:r>
      <w:r>
        <w:rPr>
          <w:rFonts w:hint="cs"/>
          <w:rtl/>
        </w:rPr>
        <w:t>ו</w:t>
      </w:r>
      <w:r>
        <w:rPr>
          <w:rtl/>
        </w:rPr>
        <w:t xml:space="preserve"> </w:t>
      </w:r>
      <w:bookmarkStart w:id="2077" w:name="_ETM_Q3_659080"/>
      <w:bookmarkEnd w:id="2077"/>
      <w:r>
        <w:rPr>
          <w:rtl/>
        </w:rPr>
        <w:t xml:space="preserve">השאלה </w:t>
      </w:r>
      <w:bookmarkStart w:id="2078" w:name="_ETM_Q3_659500"/>
      <w:bookmarkEnd w:id="2078"/>
      <w:r>
        <w:rPr>
          <w:rtl/>
        </w:rPr>
        <w:t>הראשונה</w:t>
      </w:r>
      <w:r>
        <w:rPr>
          <w:rFonts w:hint="cs"/>
          <w:rtl/>
        </w:rPr>
        <w:t xml:space="preserve">. </w:t>
      </w:r>
      <w:bookmarkStart w:id="2079" w:name="_ETM_Q3_678062"/>
      <w:bookmarkStart w:id="2080" w:name="_ETM_Q3_678190"/>
      <w:bookmarkStart w:id="2081" w:name="_ETM_Q3_657658"/>
      <w:bookmarkEnd w:id="2079"/>
      <w:bookmarkEnd w:id="2080"/>
      <w:bookmarkEnd w:id="2081"/>
      <w:r>
        <w:rPr>
          <w:rFonts w:hint="cs"/>
          <w:rtl/>
        </w:rPr>
        <w:t>ב.</w:t>
      </w:r>
      <w:r>
        <w:rPr>
          <w:rtl/>
        </w:rPr>
        <w:t xml:space="preserve"> </w:t>
      </w:r>
      <w:bookmarkStart w:id="2082" w:name="_ETM_Q3_660480"/>
      <w:bookmarkEnd w:id="2082"/>
      <w:r>
        <w:rPr>
          <w:rtl/>
        </w:rPr>
        <w:t>הצעה</w:t>
      </w:r>
      <w:r>
        <w:rPr>
          <w:rFonts w:hint="cs"/>
          <w:rtl/>
        </w:rPr>
        <w:t>,</w:t>
      </w:r>
      <w:r>
        <w:rPr>
          <w:rtl/>
        </w:rPr>
        <w:t xml:space="preserve"> </w:t>
      </w:r>
      <w:bookmarkStart w:id="2083" w:name="_ETM_Q3_661760"/>
      <w:bookmarkEnd w:id="2083"/>
      <w:r>
        <w:rPr>
          <w:rtl/>
        </w:rPr>
        <w:t xml:space="preserve">אם </w:t>
      </w:r>
      <w:bookmarkStart w:id="2084" w:name="_ETM_Q3_661969"/>
      <w:bookmarkEnd w:id="2084"/>
      <w:r>
        <w:rPr>
          <w:rtl/>
        </w:rPr>
        <w:t>אפשר</w:t>
      </w:r>
      <w:bookmarkStart w:id="2085" w:name="_ETM_Q3_660378"/>
      <w:bookmarkEnd w:id="2085"/>
      <w:r w:rsidR="008604D7">
        <w:rPr>
          <w:rFonts w:hint="cs"/>
          <w:rtl/>
        </w:rPr>
        <w:t>:</w:t>
      </w:r>
      <w:r>
        <w:rPr>
          <w:rtl/>
        </w:rPr>
        <w:t xml:space="preserve"> </w:t>
      </w:r>
      <w:bookmarkStart w:id="2086" w:name="_ETM_Q3_662450"/>
      <w:bookmarkEnd w:id="2086"/>
      <w:r>
        <w:rPr>
          <w:rtl/>
        </w:rPr>
        <w:t xml:space="preserve">אם </w:t>
      </w:r>
      <w:bookmarkStart w:id="2087" w:name="_ETM_Q3_662569"/>
      <w:bookmarkEnd w:id="2087"/>
      <w:r>
        <w:rPr>
          <w:rtl/>
        </w:rPr>
        <w:t xml:space="preserve">אנחנו </w:t>
      </w:r>
      <w:bookmarkStart w:id="2088" w:name="_ETM_Q3_662930"/>
      <w:bookmarkEnd w:id="2088"/>
      <w:r>
        <w:rPr>
          <w:rtl/>
        </w:rPr>
        <w:t xml:space="preserve">מדברים </w:t>
      </w:r>
      <w:bookmarkStart w:id="2089" w:name="_ETM_Q3_663349"/>
      <w:bookmarkEnd w:id="2089"/>
      <w:r>
        <w:rPr>
          <w:rtl/>
        </w:rPr>
        <w:t xml:space="preserve">על </w:t>
      </w:r>
      <w:bookmarkStart w:id="2090" w:name="_ETM_Q3_663529"/>
      <w:bookmarkEnd w:id="2090"/>
      <w:r>
        <w:rPr>
          <w:rtl/>
        </w:rPr>
        <w:t xml:space="preserve">חכות </w:t>
      </w:r>
      <w:bookmarkStart w:id="2091" w:name="_ETM_Q3_664010"/>
      <w:bookmarkEnd w:id="2091"/>
      <w:r>
        <w:rPr>
          <w:rtl/>
        </w:rPr>
        <w:t xml:space="preserve">ולא </w:t>
      </w:r>
      <w:bookmarkStart w:id="2092" w:name="_ETM_Q3_664279"/>
      <w:bookmarkEnd w:id="2092"/>
      <w:r>
        <w:rPr>
          <w:rtl/>
        </w:rPr>
        <w:t xml:space="preserve">על </w:t>
      </w:r>
      <w:bookmarkStart w:id="2093" w:name="_ETM_Q3_664459"/>
      <w:bookmarkEnd w:id="2093"/>
      <w:r>
        <w:rPr>
          <w:rtl/>
        </w:rPr>
        <w:t>דגים</w:t>
      </w:r>
      <w:r>
        <w:rPr>
          <w:rFonts w:hint="cs"/>
          <w:rtl/>
        </w:rPr>
        <w:t>,</w:t>
      </w:r>
      <w:r>
        <w:rPr>
          <w:rtl/>
        </w:rPr>
        <w:t xml:space="preserve"> </w:t>
      </w:r>
      <w:bookmarkStart w:id="2094" w:name="_ETM_Q3_664879"/>
      <w:bookmarkEnd w:id="2094"/>
      <w:r>
        <w:rPr>
          <w:rtl/>
        </w:rPr>
        <w:t xml:space="preserve">ובאמת </w:t>
      </w:r>
      <w:bookmarkStart w:id="2095" w:name="_ETM_Q3_665480"/>
      <w:bookmarkEnd w:id="2095"/>
      <w:r>
        <w:rPr>
          <w:rtl/>
        </w:rPr>
        <w:t xml:space="preserve">על </w:t>
      </w:r>
      <w:bookmarkStart w:id="2096" w:name="_ETM_Q3_666919"/>
      <w:bookmarkEnd w:id="2096"/>
      <w:r>
        <w:rPr>
          <w:rtl/>
        </w:rPr>
        <w:t xml:space="preserve">יציאה </w:t>
      </w:r>
      <w:bookmarkStart w:id="2097" w:name="_ETM_Q3_667730"/>
      <w:bookmarkEnd w:id="2097"/>
      <w:r>
        <w:rPr>
          <w:rtl/>
        </w:rPr>
        <w:t xml:space="preserve">ממעגל </w:t>
      </w:r>
      <w:bookmarkStart w:id="2098" w:name="_ETM_Q3_668329"/>
      <w:bookmarkEnd w:id="2098"/>
      <w:r>
        <w:rPr>
          <w:rtl/>
        </w:rPr>
        <w:t>העוני</w:t>
      </w:r>
      <w:r>
        <w:rPr>
          <w:rFonts w:hint="cs"/>
          <w:rtl/>
        </w:rPr>
        <w:t>,</w:t>
      </w:r>
      <w:r>
        <w:rPr>
          <w:rtl/>
        </w:rPr>
        <w:t xml:space="preserve"> </w:t>
      </w:r>
      <w:bookmarkStart w:id="2099" w:name="_ETM_Q3_669350"/>
      <w:bookmarkEnd w:id="2099"/>
      <w:r>
        <w:rPr>
          <w:rtl/>
        </w:rPr>
        <w:t xml:space="preserve">מה </w:t>
      </w:r>
      <w:bookmarkStart w:id="2100" w:name="_ETM_Q3_669710"/>
      <w:bookmarkEnd w:id="2100"/>
      <w:r>
        <w:rPr>
          <w:rtl/>
        </w:rPr>
        <w:t xml:space="preserve">האפשרות </w:t>
      </w:r>
      <w:bookmarkStart w:id="2101" w:name="_ETM_Q3_670430"/>
      <w:bookmarkEnd w:id="2101"/>
      <w:r>
        <w:rPr>
          <w:rtl/>
        </w:rPr>
        <w:t xml:space="preserve">להקמת </w:t>
      </w:r>
      <w:bookmarkStart w:id="2102" w:name="_ETM_Q3_671240"/>
      <w:bookmarkEnd w:id="2102"/>
      <w:r>
        <w:rPr>
          <w:rtl/>
        </w:rPr>
        <w:t xml:space="preserve">קרן </w:t>
      </w:r>
      <w:bookmarkStart w:id="2103" w:name="_ETM_Q3_671750"/>
      <w:bookmarkEnd w:id="2103"/>
      <w:r>
        <w:rPr>
          <w:rtl/>
        </w:rPr>
        <w:t xml:space="preserve">בתוך </w:t>
      </w:r>
      <w:bookmarkStart w:id="2104" w:name="_ETM_Q3_672260"/>
      <w:bookmarkEnd w:id="2104"/>
      <w:r>
        <w:rPr>
          <w:rtl/>
        </w:rPr>
        <w:t xml:space="preserve">משרד </w:t>
      </w:r>
      <w:bookmarkStart w:id="2105" w:name="_ETM_Q3_672890"/>
      <w:bookmarkEnd w:id="2105"/>
      <w:r>
        <w:rPr>
          <w:rtl/>
        </w:rPr>
        <w:t xml:space="preserve">הרווחה </w:t>
      </w:r>
      <w:bookmarkStart w:id="2106" w:name="_ETM_Q3_674120"/>
      <w:bookmarkEnd w:id="2106"/>
      <w:r>
        <w:rPr>
          <w:rtl/>
        </w:rPr>
        <w:t xml:space="preserve">לילדים </w:t>
      </w:r>
      <w:bookmarkStart w:id="2107" w:name="_ETM_Q3_675440"/>
      <w:bookmarkEnd w:id="2107"/>
      <w:r>
        <w:rPr>
          <w:rtl/>
        </w:rPr>
        <w:t xml:space="preserve">של </w:t>
      </w:r>
      <w:bookmarkStart w:id="2108" w:name="_ETM_Q3_675680"/>
      <w:bookmarkEnd w:id="2108"/>
      <w:r>
        <w:rPr>
          <w:rtl/>
        </w:rPr>
        <w:t xml:space="preserve">אותן </w:t>
      </w:r>
      <w:bookmarkStart w:id="2109" w:name="_ETM_Q3_676040"/>
      <w:bookmarkEnd w:id="2109"/>
      <w:r>
        <w:rPr>
          <w:rtl/>
        </w:rPr>
        <w:t xml:space="preserve">משפחות </w:t>
      </w:r>
      <w:bookmarkStart w:id="2110" w:name="_ETM_Q3_676970"/>
      <w:bookmarkEnd w:id="2110"/>
      <w:r>
        <w:rPr>
          <w:rtl/>
        </w:rPr>
        <w:t xml:space="preserve">ללימודים </w:t>
      </w:r>
      <w:bookmarkStart w:id="2111" w:name="_ETM_Q3_677570"/>
      <w:bookmarkStart w:id="2112" w:name="_ETM_Q3_677900"/>
      <w:bookmarkEnd w:id="2111"/>
      <w:bookmarkEnd w:id="2112"/>
      <w:r>
        <w:rPr>
          <w:rFonts w:hint="cs"/>
          <w:rtl/>
        </w:rPr>
        <w:t>אקד</w:t>
      </w:r>
      <w:bookmarkStart w:id="2113" w:name="_ETM_Q3_674718"/>
      <w:bookmarkEnd w:id="2113"/>
      <w:r>
        <w:rPr>
          <w:rtl/>
        </w:rPr>
        <w:t>מיים</w:t>
      </w:r>
      <w:r>
        <w:rPr>
          <w:rFonts w:hint="cs"/>
          <w:rtl/>
        </w:rPr>
        <w:t>,</w:t>
      </w:r>
      <w:r>
        <w:rPr>
          <w:rtl/>
        </w:rPr>
        <w:t xml:space="preserve"> </w:t>
      </w:r>
      <w:bookmarkStart w:id="2114" w:name="_ETM_Q3_678290"/>
      <w:bookmarkEnd w:id="2114"/>
      <w:r>
        <w:rPr>
          <w:rtl/>
        </w:rPr>
        <w:t>בנושא</w:t>
      </w:r>
      <w:bookmarkStart w:id="2115" w:name="_ETM_Q3_678700"/>
      <w:bookmarkEnd w:id="2115"/>
      <w:r>
        <w:rPr>
          <w:rFonts w:hint="cs"/>
          <w:rtl/>
        </w:rPr>
        <w:t>י</w:t>
      </w:r>
      <w:r>
        <w:rPr>
          <w:rtl/>
        </w:rPr>
        <w:t xml:space="preserve">ם </w:t>
      </w:r>
      <w:bookmarkStart w:id="2116" w:name="_ETM_Q3_678940"/>
      <w:bookmarkEnd w:id="2116"/>
      <w:r>
        <w:rPr>
          <w:rtl/>
        </w:rPr>
        <w:t>ש</w:t>
      </w:r>
      <w:bookmarkStart w:id="2117" w:name="_ETM_Q3_679390"/>
      <w:bookmarkEnd w:id="2117"/>
      <w:r>
        <w:rPr>
          <w:rtl/>
        </w:rPr>
        <w:t xml:space="preserve">דרושים </w:t>
      </w:r>
      <w:bookmarkStart w:id="2118" w:name="_ETM_Q3_680260"/>
      <w:bookmarkEnd w:id="2118"/>
      <w:r>
        <w:rPr>
          <w:rtl/>
        </w:rPr>
        <w:t>בשוק</w:t>
      </w:r>
      <w:bookmarkStart w:id="2119" w:name="_ETM_Q3_680770"/>
      <w:bookmarkStart w:id="2120" w:name="_ETM_Q3_677248"/>
      <w:bookmarkEnd w:id="2119"/>
      <w:bookmarkEnd w:id="2120"/>
      <w:r>
        <w:rPr>
          <w:rtl/>
        </w:rPr>
        <w:t xml:space="preserve"> </w:t>
      </w:r>
      <w:bookmarkStart w:id="2121" w:name="_ETM_Q3_681129"/>
      <w:bookmarkEnd w:id="2121"/>
      <w:r>
        <w:rPr>
          <w:rtl/>
        </w:rPr>
        <w:t>העבודה</w:t>
      </w:r>
      <w:r>
        <w:rPr>
          <w:rFonts w:hint="cs"/>
          <w:rtl/>
        </w:rPr>
        <w:t>,</w:t>
      </w:r>
      <w:r>
        <w:rPr>
          <w:rtl/>
        </w:rPr>
        <w:t xml:space="preserve"> </w:t>
      </w:r>
      <w:bookmarkStart w:id="2122" w:name="_ETM_Q3_682439"/>
      <w:bookmarkEnd w:id="2122"/>
      <w:r>
        <w:rPr>
          <w:rtl/>
        </w:rPr>
        <w:t xml:space="preserve">כדי לצאת </w:t>
      </w:r>
      <w:bookmarkStart w:id="2123" w:name="_ETM_Q3_685049"/>
      <w:bookmarkEnd w:id="2123"/>
      <w:r>
        <w:rPr>
          <w:rtl/>
        </w:rPr>
        <w:t xml:space="preserve">משם </w:t>
      </w:r>
      <w:bookmarkStart w:id="2124" w:name="_ETM_Q3_685769"/>
      <w:bookmarkEnd w:id="2124"/>
      <w:r>
        <w:rPr>
          <w:rtl/>
        </w:rPr>
        <w:t>ל</w:t>
      </w:r>
      <w:bookmarkStart w:id="2125" w:name="_ETM_Q3_685950"/>
      <w:bookmarkEnd w:id="2125"/>
      <w:r>
        <w:rPr>
          <w:rtl/>
        </w:rPr>
        <w:t>תמיד</w:t>
      </w:r>
      <w:r>
        <w:rPr>
          <w:rFonts w:hint="cs"/>
          <w:rtl/>
        </w:rPr>
        <w:t>?</w:t>
      </w:r>
      <w:bookmarkStart w:id="2126" w:name="_ETM_Q3_684599"/>
      <w:bookmarkStart w:id="2127" w:name="_ETM_Q3_687190"/>
      <w:bookmarkStart w:id="2128" w:name="_ETM_Q3_685134"/>
      <w:bookmarkStart w:id="2129" w:name="_ETM_Q3_685186"/>
      <w:bookmarkEnd w:id="2126"/>
      <w:bookmarkEnd w:id="2127"/>
      <w:bookmarkEnd w:id="2128"/>
      <w:bookmarkEnd w:id="2129"/>
      <w:r>
        <w:rPr>
          <w:rFonts w:hint="cs"/>
          <w:rtl/>
        </w:rPr>
        <w:t xml:space="preserve"> </w:t>
      </w:r>
      <w:bookmarkStart w:id="2130" w:name="_ETM_Q3_688068"/>
      <w:bookmarkEnd w:id="2130"/>
      <w:r>
        <w:rPr>
          <w:rFonts w:hint="cs"/>
          <w:rtl/>
          <w:lang w:eastAsia="he-IL"/>
        </w:rPr>
        <w:t>ואני אגיש הצעה בנושא.</w:t>
      </w:r>
    </w:p>
    <w:p w:rsidR="00500A1C" w:rsidRDefault="00500A1C" w:rsidP="00B1521A">
      <w:pPr>
        <w:rPr>
          <w:rtl/>
          <w:lang w:eastAsia="he-IL"/>
        </w:rPr>
      </w:pPr>
    </w:p>
    <w:p w:rsidR="00500A1C" w:rsidRDefault="00500A1C" w:rsidP="00B1521A">
      <w:pPr>
        <w:pStyle w:val="-"/>
        <w:rPr>
          <w:rtl/>
        </w:rPr>
      </w:pPr>
      <w:bookmarkStart w:id="2131" w:name="ET_speakercontinue_6449_31"/>
      <w:r w:rsidRPr="005530B1">
        <w:rPr>
          <w:rStyle w:val="TagStyle"/>
          <w:rtl/>
        </w:rPr>
        <w:t>&lt;&lt; דובר_המשך &gt;&gt;</w:t>
      </w:r>
      <w:r w:rsidRPr="0031736B">
        <w:rPr>
          <w:rStyle w:val="TagStyle"/>
          <w:rtl/>
        </w:rPr>
        <w:t xml:space="preserve"> </w:t>
      </w:r>
      <w:r>
        <w:rPr>
          <w:rtl/>
        </w:rPr>
        <w:t>שר הרווחה והביטחון החברתי יעקב מרגי:</w:t>
      </w:r>
      <w:r w:rsidRPr="0031736B">
        <w:rPr>
          <w:rStyle w:val="TagStyle"/>
          <w:rtl/>
        </w:rPr>
        <w:t xml:space="preserve"> </w:t>
      </w:r>
      <w:r w:rsidRPr="005530B1">
        <w:rPr>
          <w:rStyle w:val="TagStyle"/>
          <w:rtl/>
        </w:rPr>
        <w:t>&lt;&lt; דובר_המשך &gt;&gt;</w:t>
      </w:r>
      <w:bookmarkEnd w:id="2131"/>
      <w:r>
        <w:rPr>
          <w:rtl/>
        </w:rPr>
        <w:t xml:space="preserve">   </w:t>
      </w:r>
    </w:p>
    <w:p w:rsidR="00500A1C" w:rsidRPr="00965522" w:rsidRDefault="00500A1C" w:rsidP="00B1521A">
      <w:pPr>
        <w:rPr>
          <w:rtl/>
          <w:lang w:eastAsia="he-IL"/>
        </w:rPr>
      </w:pPr>
      <w:bookmarkStart w:id="2132" w:name="_ETM_Q3_689258"/>
      <w:bookmarkEnd w:id="2132"/>
    </w:p>
    <w:p w:rsidR="00500A1C" w:rsidRDefault="00500A1C" w:rsidP="008604D7">
      <w:pPr>
        <w:rPr>
          <w:rtl/>
        </w:rPr>
      </w:pPr>
      <w:r>
        <w:rPr>
          <w:rtl/>
        </w:rPr>
        <w:t xml:space="preserve">כפי </w:t>
      </w:r>
      <w:bookmarkStart w:id="2133" w:name="_ETM_Q3_690010"/>
      <w:bookmarkEnd w:id="2133"/>
      <w:r>
        <w:rPr>
          <w:rtl/>
        </w:rPr>
        <w:t>שאמרתי</w:t>
      </w:r>
      <w:r>
        <w:rPr>
          <w:rFonts w:hint="cs"/>
          <w:rtl/>
        </w:rPr>
        <w:t>,</w:t>
      </w:r>
      <w:r>
        <w:rPr>
          <w:rtl/>
        </w:rPr>
        <w:t xml:space="preserve"> </w:t>
      </w:r>
      <w:bookmarkStart w:id="2134" w:name="_ETM_Q3_690520"/>
      <w:bookmarkStart w:id="2135" w:name="_ETM_Q3_691120"/>
      <w:bookmarkStart w:id="2136" w:name="_ETM_Q3_691450"/>
      <w:bookmarkStart w:id="2137" w:name="_ETM_Q3_691930"/>
      <w:bookmarkStart w:id="2138" w:name="_ETM_Q3_692650"/>
      <w:bookmarkEnd w:id="2134"/>
      <w:bookmarkEnd w:id="2135"/>
      <w:bookmarkEnd w:id="2136"/>
      <w:bookmarkEnd w:id="2137"/>
      <w:bookmarkEnd w:id="2138"/>
      <w:r>
        <w:rPr>
          <w:rtl/>
        </w:rPr>
        <w:t xml:space="preserve">מי </w:t>
      </w:r>
      <w:bookmarkStart w:id="2139" w:name="_ETM_Q3_692860"/>
      <w:bookmarkEnd w:id="2139"/>
      <w:r>
        <w:rPr>
          <w:rtl/>
        </w:rPr>
        <w:t xml:space="preserve">שאוזנו </w:t>
      </w:r>
      <w:bookmarkStart w:id="2140" w:name="_ETM_Q3_693340"/>
      <w:bookmarkEnd w:id="2140"/>
      <w:r>
        <w:rPr>
          <w:rFonts w:hint="cs"/>
          <w:rtl/>
        </w:rPr>
        <w:t>כ</w:t>
      </w:r>
      <w:bookmarkStart w:id="2141" w:name="_ETM_Q3_691198"/>
      <w:bookmarkEnd w:id="2141"/>
      <w:r>
        <w:rPr>
          <w:rtl/>
        </w:rPr>
        <w:t xml:space="preserve">רויה </w:t>
      </w:r>
      <w:bookmarkStart w:id="2142" w:name="_ETM_Q3_693790"/>
      <w:bookmarkEnd w:id="2142"/>
      <w:r>
        <w:rPr>
          <w:rFonts w:hint="cs"/>
          <w:rtl/>
        </w:rPr>
        <w:t>וק</w:t>
      </w:r>
      <w:r>
        <w:rPr>
          <w:rtl/>
        </w:rPr>
        <w:t xml:space="preserve">שובה </w:t>
      </w:r>
      <w:bookmarkStart w:id="2143" w:name="_ETM_Q3_694300"/>
      <w:bookmarkEnd w:id="2143"/>
      <w:r>
        <w:rPr>
          <w:rtl/>
        </w:rPr>
        <w:t xml:space="preserve">לנושא </w:t>
      </w:r>
      <w:bookmarkStart w:id="2144" w:name="_ETM_Q3_694750"/>
      <w:bookmarkEnd w:id="2144"/>
      <w:r>
        <w:rPr>
          <w:rtl/>
        </w:rPr>
        <w:t>רווח</w:t>
      </w:r>
      <w:bookmarkStart w:id="2145" w:name="_ETM_Q3_692608"/>
      <w:bookmarkEnd w:id="2145"/>
      <w:r>
        <w:rPr>
          <w:rtl/>
        </w:rPr>
        <w:t>ה</w:t>
      </w:r>
      <w:bookmarkStart w:id="2146" w:name="_ETM_Q3_693088"/>
      <w:bookmarkEnd w:id="2146"/>
      <w:r>
        <w:rPr>
          <w:rtl/>
        </w:rPr>
        <w:t xml:space="preserve"> </w:t>
      </w:r>
      <w:bookmarkStart w:id="2147" w:name="_ETM_Q3_695350"/>
      <w:bookmarkEnd w:id="2147"/>
      <w:r>
        <w:rPr>
          <w:rtl/>
        </w:rPr>
        <w:t xml:space="preserve">יכול </w:t>
      </w:r>
      <w:bookmarkStart w:id="2148" w:name="_ETM_Q3_695709"/>
      <w:bookmarkEnd w:id="2148"/>
      <w:r>
        <w:rPr>
          <w:rtl/>
        </w:rPr>
        <w:t xml:space="preserve">לשאול </w:t>
      </w:r>
      <w:bookmarkStart w:id="2149" w:name="_ETM_Q3_695980"/>
      <w:bookmarkEnd w:id="2149"/>
      <w:r>
        <w:rPr>
          <w:rtl/>
        </w:rPr>
        <w:t xml:space="preserve">שאלה </w:t>
      </w:r>
      <w:bookmarkStart w:id="2150" w:name="_ETM_Q3_696280"/>
      <w:bookmarkEnd w:id="2150"/>
      <w:r>
        <w:rPr>
          <w:rtl/>
        </w:rPr>
        <w:t>כזו</w:t>
      </w:r>
      <w:r>
        <w:rPr>
          <w:rFonts w:hint="cs"/>
          <w:rtl/>
        </w:rPr>
        <w:t>,</w:t>
      </w:r>
      <w:r>
        <w:rPr>
          <w:rtl/>
        </w:rPr>
        <w:t xml:space="preserve"> </w:t>
      </w:r>
      <w:bookmarkStart w:id="2151" w:name="_ETM_Q3_696520"/>
      <w:bookmarkEnd w:id="2151"/>
      <w:r>
        <w:rPr>
          <w:rtl/>
        </w:rPr>
        <w:t xml:space="preserve">ואת </w:t>
      </w:r>
      <w:bookmarkStart w:id="2152" w:name="_ETM_Q3_696700"/>
      <w:bookmarkEnd w:id="2152"/>
      <w:r>
        <w:rPr>
          <w:rtl/>
        </w:rPr>
        <w:t>צודקת</w:t>
      </w:r>
      <w:r>
        <w:rPr>
          <w:rFonts w:hint="cs"/>
          <w:rtl/>
        </w:rPr>
        <w:t>.</w:t>
      </w:r>
      <w:r>
        <w:rPr>
          <w:rtl/>
        </w:rPr>
        <w:t xml:space="preserve"> </w:t>
      </w:r>
      <w:bookmarkStart w:id="2153" w:name="_ETM_Q3_697730"/>
      <w:bookmarkEnd w:id="2153"/>
      <w:r>
        <w:rPr>
          <w:rFonts w:hint="cs"/>
          <w:rtl/>
        </w:rPr>
        <w:t>כ</w:t>
      </w:r>
      <w:r>
        <w:rPr>
          <w:rtl/>
        </w:rPr>
        <w:t>ש</w:t>
      </w:r>
      <w:bookmarkStart w:id="2154" w:name="_ETM_Q3_696657"/>
      <w:bookmarkEnd w:id="2154"/>
      <w:r>
        <w:rPr>
          <w:rtl/>
        </w:rPr>
        <w:t xml:space="preserve">אמרתי </w:t>
      </w:r>
      <w:bookmarkStart w:id="2155" w:name="_ETM_Q3_698269"/>
      <w:bookmarkEnd w:id="2155"/>
      <w:r>
        <w:rPr>
          <w:rtl/>
        </w:rPr>
        <w:t>שז</w:t>
      </w:r>
      <w:r>
        <w:rPr>
          <w:rFonts w:hint="cs"/>
          <w:rtl/>
        </w:rPr>
        <w:t>ו</w:t>
      </w:r>
      <w:r>
        <w:rPr>
          <w:rtl/>
        </w:rPr>
        <w:t xml:space="preserve"> </w:t>
      </w:r>
      <w:bookmarkStart w:id="2156" w:name="_ETM_Q3_698569"/>
      <w:bookmarkEnd w:id="2156"/>
      <w:r>
        <w:rPr>
          <w:rtl/>
        </w:rPr>
        <w:t xml:space="preserve">לא </w:t>
      </w:r>
      <w:bookmarkStart w:id="2157" w:name="_ETM_Q3_698779"/>
      <w:bookmarkEnd w:id="2157"/>
      <w:r>
        <w:rPr>
          <w:rtl/>
        </w:rPr>
        <w:t xml:space="preserve">עוד </w:t>
      </w:r>
      <w:bookmarkStart w:id="2158" w:name="_ETM_Q3_699409"/>
      <w:bookmarkStart w:id="2159" w:name="_ETM_Q3_699980"/>
      <w:bookmarkEnd w:id="2158"/>
      <w:bookmarkEnd w:id="2159"/>
      <w:r w:rsidR="008604D7">
        <w:rPr>
          <w:rFonts w:hint="cs"/>
          <w:rtl/>
        </w:rPr>
        <w:t xml:space="preserve">מנת </w:t>
      </w:r>
      <w:r>
        <w:rPr>
          <w:rtl/>
        </w:rPr>
        <w:t xml:space="preserve">חלקו </w:t>
      </w:r>
      <w:bookmarkStart w:id="2160" w:name="_ETM_Q3_700809"/>
      <w:bookmarkEnd w:id="2160"/>
      <w:r>
        <w:rPr>
          <w:rtl/>
        </w:rPr>
        <w:t>ש</w:t>
      </w:r>
      <w:r>
        <w:rPr>
          <w:rFonts w:hint="cs"/>
          <w:rtl/>
        </w:rPr>
        <w:t xml:space="preserve">ל </w:t>
      </w:r>
      <w:r>
        <w:rPr>
          <w:rtl/>
        </w:rPr>
        <w:t xml:space="preserve">משרד </w:t>
      </w:r>
      <w:bookmarkStart w:id="2161" w:name="_ETM_Q3_701349"/>
      <w:bookmarkEnd w:id="2161"/>
      <w:r>
        <w:rPr>
          <w:rtl/>
        </w:rPr>
        <w:t xml:space="preserve">הרווחה </w:t>
      </w:r>
      <w:bookmarkStart w:id="2162" w:name="_ETM_Q3_701739"/>
      <w:bookmarkEnd w:id="2162"/>
      <w:r>
        <w:rPr>
          <w:rtl/>
        </w:rPr>
        <w:t>בלבד</w:t>
      </w:r>
      <w:bookmarkStart w:id="2163" w:name="_ETM_Q3_702099"/>
      <w:bookmarkEnd w:id="2163"/>
      <w:r w:rsidR="008604D7">
        <w:rPr>
          <w:rFonts w:hint="cs"/>
          <w:rtl/>
        </w:rPr>
        <w:t>,</w:t>
      </w:r>
      <w:r>
        <w:rPr>
          <w:rFonts w:hint="cs"/>
          <w:rtl/>
        </w:rPr>
        <w:t xml:space="preserve"> ה</w:t>
      </w:r>
      <w:r>
        <w:rPr>
          <w:rtl/>
        </w:rPr>
        <w:t xml:space="preserve">התמודדות </w:t>
      </w:r>
      <w:bookmarkStart w:id="2164" w:name="_ETM_Q3_702700"/>
      <w:bookmarkEnd w:id="2164"/>
      <w:r>
        <w:rPr>
          <w:rtl/>
        </w:rPr>
        <w:t xml:space="preserve">עם </w:t>
      </w:r>
      <w:bookmarkStart w:id="2165" w:name="_ETM_Q3_702790"/>
      <w:bookmarkStart w:id="2166" w:name="_ETM_Q3_700088"/>
      <w:bookmarkEnd w:id="2165"/>
      <w:bookmarkEnd w:id="2166"/>
      <w:r>
        <w:rPr>
          <w:rtl/>
        </w:rPr>
        <w:t>עו</w:t>
      </w:r>
      <w:bookmarkStart w:id="2167" w:name="_ETM_Q3_700817"/>
      <w:bookmarkEnd w:id="2167"/>
      <w:r>
        <w:rPr>
          <w:rtl/>
        </w:rPr>
        <w:t>ני</w:t>
      </w:r>
      <w:r w:rsidR="008604D7">
        <w:rPr>
          <w:rFonts w:hint="cs"/>
          <w:rtl/>
        </w:rPr>
        <w:t>,</w:t>
      </w:r>
      <w:r>
        <w:rPr>
          <w:rtl/>
        </w:rPr>
        <w:t xml:space="preserve"> </w:t>
      </w:r>
      <w:bookmarkStart w:id="2168" w:name="_ETM_Q3_703029"/>
      <w:bookmarkEnd w:id="2168"/>
      <w:r>
        <w:rPr>
          <w:rtl/>
        </w:rPr>
        <w:t xml:space="preserve">אמרתי </w:t>
      </w:r>
      <w:bookmarkStart w:id="2169" w:name="_ETM_Q3_703569"/>
      <w:bookmarkEnd w:id="2169"/>
      <w:r>
        <w:rPr>
          <w:rtl/>
        </w:rPr>
        <w:t xml:space="preserve">שזו </w:t>
      </w:r>
      <w:bookmarkStart w:id="2170" w:name="_ETM_Q3_703870"/>
      <w:bookmarkEnd w:id="2170"/>
      <w:r>
        <w:rPr>
          <w:rtl/>
        </w:rPr>
        <w:t xml:space="preserve">עבודה </w:t>
      </w:r>
      <w:bookmarkStart w:id="2171" w:name="_ETM_Q3_704319"/>
      <w:bookmarkEnd w:id="2171"/>
      <w:r>
        <w:rPr>
          <w:rtl/>
        </w:rPr>
        <w:t>הוליסטי</w:t>
      </w:r>
      <w:r>
        <w:rPr>
          <w:rFonts w:hint="cs"/>
          <w:rtl/>
        </w:rPr>
        <w:t>ת,</w:t>
      </w:r>
      <w:r>
        <w:rPr>
          <w:rtl/>
        </w:rPr>
        <w:t xml:space="preserve"> </w:t>
      </w:r>
      <w:bookmarkStart w:id="2172" w:name="_ETM_Q3_705330"/>
      <w:bookmarkEnd w:id="2172"/>
      <w:r>
        <w:rPr>
          <w:rtl/>
        </w:rPr>
        <w:t xml:space="preserve">וציינתי </w:t>
      </w:r>
      <w:bookmarkStart w:id="2173" w:name="_ETM_Q3_706140"/>
      <w:bookmarkEnd w:id="2173"/>
      <w:r>
        <w:rPr>
          <w:rtl/>
        </w:rPr>
        <w:t xml:space="preserve">את </w:t>
      </w:r>
      <w:bookmarkStart w:id="2174" w:name="_ETM_Q3_706230"/>
      <w:bookmarkEnd w:id="2174"/>
      <w:r>
        <w:rPr>
          <w:rtl/>
        </w:rPr>
        <w:t xml:space="preserve">משרד </w:t>
      </w:r>
      <w:bookmarkStart w:id="2175" w:name="_ETM_Q3_706590"/>
      <w:bookmarkEnd w:id="2175"/>
      <w:r>
        <w:rPr>
          <w:rtl/>
        </w:rPr>
        <w:t>החינוך</w:t>
      </w:r>
      <w:r>
        <w:rPr>
          <w:rFonts w:hint="cs"/>
          <w:rtl/>
        </w:rPr>
        <w:t>.</w:t>
      </w:r>
      <w:bookmarkStart w:id="2176" w:name="_ETM_Q3_707430"/>
      <w:bookmarkEnd w:id="2176"/>
      <w:r>
        <w:rPr>
          <w:rFonts w:hint="cs"/>
          <w:rtl/>
        </w:rPr>
        <w:t xml:space="preserve"> </w:t>
      </w:r>
      <w:bookmarkStart w:id="2177" w:name="_ETM_Q3_704457"/>
      <w:bookmarkEnd w:id="2177"/>
      <w:r>
        <w:rPr>
          <w:rtl/>
        </w:rPr>
        <w:t>כן</w:t>
      </w:r>
      <w:r>
        <w:rPr>
          <w:rFonts w:hint="cs"/>
          <w:rtl/>
        </w:rPr>
        <w:t>,</w:t>
      </w:r>
      <w:r>
        <w:rPr>
          <w:rtl/>
        </w:rPr>
        <w:t xml:space="preserve"> </w:t>
      </w:r>
      <w:bookmarkStart w:id="2178" w:name="_ETM_Q3_708409"/>
      <w:bookmarkEnd w:id="2178"/>
      <w:r>
        <w:rPr>
          <w:rtl/>
        </w:rPr>
        <w:t xml:space="preserve">ככל </w:t>
      </w:r>
      <w:bookmarkStart w:id="2179" w:name="_ETM_Q3_708799"/>
      <w:bookmarkEnd w:id="2179"/>
      <w:r>
        <w:rPr>
          <w:rtl/>
        </w:rPr>
        <w:t>ש</w:t>
      </w:r>
      <w:bookmarkStart w:id="2180" w:name="_ETM_Q3_708919"/>
      <w:bookmarkEnd w:id="2180"/>
      <w:r>
        <w:rPr>
          <w:rFonts w:hint="cs"/>
          <w:rtl/>
        </w:rPr>
        <w:t>נ</w:t>
      </w:r>
      <w:r>
        <w:rPr>
          <w:rtl/>
        </w:rPr>
        <w:t xml:space="preserve">צמצם </w:t>
      </w:r>
      <w:bookmarkStart w:id="2181" w:name="_ETM_Q3_709340"/>
      <w:bookmarkEnd w:id="2181"/>
      <w:r>
        <w:rPr>
          <w:rtl/>
        </w:rPr>
        <w:t xml:space="preserve">פערים </w:t>
      </w:r>
      <w:bookmarkStart w:id="2182" w:name="_ETM_Q3_710870"/>
      <w:bookmarkEnd w:id="2182"/>
      <w:r>
        <w:rPr>
          <w:rtl/>
        </w:rPr>
        <w:t xml:space="preserve">במערכת </w:t>
      </w:r>
      <w:bookmarkStart w:id="2183" w:name="_ETM_Q3_711379"/>
      <w:bookmarkEnd w:id="2183"/>
      <w:r>
        <w:rPr>
          <w:rtl/>
        </w:rPr>
        <w:t xml:space="preserve">החינוך </w:t>
      </w:r>
      <w:bookmarkStart w:id="2184" w:name="_ETM_Q3_711769"/>
      <w:bookmarkEnd w:id="2184"/>
      <w:r>
        <w:rPr>
          <w:rtl/>
        </w:rPr>
        <w:t xml:space="preserve">הישראלית </w:t>
      </w:r>
      <w:bookmarkStart w:id="2185" w:name="_ETM_Q3_712549"/>
      <w:bookmarkEnd w:id="2185"/>
      <w:r>
        <w:rPr>
          <w:rtl/>
        </w:rPr>
        <w:t xml:space="preserve">ויותר </w:t>
      </w:r>
      <w:bookmarkStart w:id="2186" w:name="_ETM_Q3_712970"/>
      <w:bookmarkEnd w:id="2186"/>
      <w:r>
        <w:rPr>
          <w:rtl/>
        </w:rPr>
        <w:t>א</w:t>
      </w:r>
      <w:bookmarkStart w:id="2187" w:name="_ETM_Q3_710177"/>
      <w:bookmarkEnd w:id="2187"/>
      <w:r>
        <w:rPr>
          <w:rtl/>
        </w:rPr>
        <w:t xml:space="preserve">נשים </w:t>
      </w:r>
      <w:bookmarkStart w:id="2188" w:name="_ETM_Q3_713360"/>
      <w:bookmarkEnd w:id="2188"/>
      <w:r>
        <w:rPr>
          <w:rtl/>
        </w:rPr>
        <w:t xml:space="preserve">יוכלו </w:t>
      </w:r>
      <w:bookmarkStart w:id="2189" w:name="_ETM_Q3_713659"/>
      <w:bookmarkEnd w:id="2189"/>
      <w:r>
        <w:rPr>
          <w:rtl/>
        </w:rPr>
        <w:t xml:space="preserve">לממש </w:t>
      </w:r>
      <w:bookmarkStart w:id="2190" w:name="_ETM_Q3_714049"/>
      <w:bookmarkEnd w:id="2190"/>
      <w:r>
        <w:rPr>
          <w:rtl/>
        </w:rPr>
        <w:t xml:space="preserve">את </w:t>
      </w:r>
      <w:bookmarkStart w:id="2191" w:name="_ETM_Q3_714200"/>
      <w:bookmarkEnd w:id="2191"/>
      <w:r>
        <w:rPr>
          <w:rtl/>
        </w:rPr>
        <w:t>עצמ</w:t>
      </w:r>
      <w:r>
        <w:rPr>
          <w:rFonts w:hint="cs"/>
          <w:rtl/>
        </w:rPr>
        <w:t>ם</w:t>
      </w:r>
      <w:r>
        <w:rPr>
          <w:rtl/>
        </w:rPr>
        <w:t xml:space="preserve"> </w:t>
      </w:r>
      <w:bookmarkStart w:id="2192" w:name="_ETM_Q3_714500"/>
      <w:bookmarkEnd w:id="2192"/>
      <w:r>
        <w:rPr>
          <w:rtl/>
        </w:rPr>
        <w:t xml:space="preserve">ואת </w:t>
      </w:r>
      <w:bookmarkStart w:id="2193" w:name="_ETM_Q3_714650"/>
      <w:bookmarkEnd w:id="2193"/>
      <w:r>
        <w:rPr>
          <w:rtl/>
        </w:rPr>
        <w:t xml:space="preserve">הפוטנציאל </w:t>
      </w:r>
      <w:bookmarkStart w:id="2194" w:name="_ETM_Q3_715309"/>
      <w:bookmarkEnd w:id="2194"/>
      <w:r>
        <w:rPr>
          <w:rtl/>
        </w:rPr>
        <w:t>שלהם</w:t>
      </w:r>
      <w:bookmarkStart w:id="2195" w:name="_ETM_Q3_715670"/>
      <w:bookmarkEnd w:id="2195"/>
      <w:r>
        <w:rPr>
          <w:rFonts w:hint="cs"/>
          <w:rtl/>
        </w:rPr>
        <w:t xml:space="preserve">, </w:t>
      </w:r>
      <w:bookmarkStart w:id="2196" w:name="_ETM_Q3_713518"/>
      <w:bookmarkEnd w:id="2196"/>
      <w:r>
        <w:rPr>
          <w:rtl/>
        </w:rPr>
        <w:t xml:space="preserve">להגיע </w:t>
      </w:r>
      <w:bookmarkStart w:id="2197" w:name="_ETM_Q3_716059"/>
      <w:bookmarkEnd w:id="2197"/>
      <w:r>
        <w:rPr>
          <w:rtl/>
        </w:rPr>
        <w:t xml:space="preserve">לאקדמיה </w:t>
      </w:r>
      <w:bookmarkStart w:id="2198" w:name="_ETM_Q3_716900"/>
      <w:bookmarkEnd w:id="2198"/>
      <w:r>
        <w:rPr>
          <w:rFonts w:hint="cs"/>
          <w:rtl/>
        </w:rPr>
        <w:t>ול</w:t>
      </w:r>
      <w:r>
        <w:rPr>
          <w:rtl/>
        </w:rPr>
        <w:t xml:space="preserve">הגיע </w:t>
      </w:r>
      <w:bookmarkStart w:id="2199" w:name="_ETM_Q3_717229"/>
      <w:bookmarkEnd w:id="2199"/>
      <w:r>
        <w:rPr>
          <w:rtl/>
        </w:rPr>
        <w:t xml:space="preserve">להשכלה </w:t>
      </w:r>
      <w:bookmarkStart w:id="2200" w:name="_ETM_Q3_717769"/>
      <w:bookmarkEnd w:id="2200"/>
      <w:r>
        <w:rPr>
          <w:rtl/>
        </w:rPr>
        <w:t>גבוהה</w:t>
      </w:r>
      <w:r>
        <w:rPr>
          <w:rFonts w:hint="cs"/>
          <w:rtl/>
        </w:rPr>
        <w:t>,</w:t>
      </w:r>
      <w:r>
        <w:rPr>
          <w:rtl/>
        </w:rPr>
        <w:t xml:space="preserve"> </w:t>
      </w:r>
      <w:bookmarkStart w:id="2201" w:name="_ETM_Q3_718459"/>
      <w:bookmarkStart w:id="2202" w:name="_ETM_Q3_718909"/>
      <w:bookmarkStart w:id="2203" w:name="_ETM_Q3_717708"/>
      <w:bookmarkEnd w:id="2201"/>
      <w:bookmarkEnd w:id="2202"/>
      <w:bookmarkEnd w:id="2203"/>
      <w:r>
        <w:rPr>
          <w:rtl/>
        </w:rPr>
        <w:t>נרא</w:t>
      </w:r>
      <w:r>
        <w:rPr>
          <w:rFonts w:hint="cs"/>
          <w:rtl/>
        </w:rPr>
        <w:t>ה</w:t>
      </w:r>
      <w:r>
        <w:rPr>
          <w:rtl/>
        </w:rPr>
        <w:t xml:space="preserve"> </w:t>
      </w:r>
      <w:bookmarkStart w:id="2204" w:name="_ETM_Q3_719329"/>
      <w:bookmarkEnd w:id="2204"/>
      <w:r>
        <w:rPr>
          <w:rtl/>
        </w:rPr>
        <w:t xml:space="preserve">תוצאות </w:t>
      </w:r>
      <w:bookmarkStart w:id="2205" w:name="_ETM_Q3_720429"/>
      <w:bookmarkEnd w:id="2205"/>
      <w:r>
        <w:rPr>
          <w:rtl/>
        </w:rPr>
        <w:t xml:space="preserve">ברוכות </w:t>
      </w:r>
      <w:bookmarkStart w:id="2206" w:name="_ETM_Q3_720909"/>
      <w:bookmarkEnd w:id="2206"/>
      <w:r>
        <w:rPr>
          <w:rtl/>
        </w:rPr>
        <w:t xml:space="preserve">גם </w:t>
      </w:r>
      <w:bookmarkStart w:id="2207" w:name="_ETM_Q3_721179"/>
      <w:bookmarkEnd w:id="2207"/>
      <w:r>
        <w:rPr>
          <w:rtl/>
        </w:rPr>
        <w:t>במ</w:t>
      </w:r>
      <w:r>
        <w:rPr>
          <w:rFonts w:hint="cs"/>
          <w:rtl/>
        </w:rPr>
        <w:t>ד</w:t>
      </w:r>
      <w:r>
        <w:rPr>
          <w:rtl/>
        </w:rPr>
        <w:t xml:space="preserve">די </w:t>
      </w:r>
      <w:bookmarkStart w:id="2208" w:name="_ETM_Q3_721989"/>
      <w:bookmarkEnd w:id="2208"/>
      <w:r>
        <w:rPr>
          <w:rtl/>
        </w:rPr>
        <w:t>העוני</w:t>
      </w:r>
      <w:r>
        <w:rPr>
          <w:rFonts w:hint="cs"/>
          <w:rtl/>
        </w:rPr>
        <w:t>.</w:t>
      </w:r>
      <w:bookmarkStart w:id="2209" w:name="_ETM_Q3_722470"/>
      <w:bookmarkEnd w:id="2209"/>
      <w:r>
        <w:rPr>
          <w:rFonts w:hint="cs"/>
          <w:rtl/>
        </w:rPr>
        <w:t xml:space="preserve"> </w:t>
      </w:r>
      <w:bookmarkStart w:id="2210" w:name="_ETM_Q3_723775"/>
      <w:bookmarkStart w:id="2211" w:name="_ETM_Q3_723825"/>
      <w:bookmarkStart w:id="2212" w:name="_ETM_Q3_723918"/>
      <w:bookmarkStart w:id="2213" w:name="_ETM_Q3_723963"/>
      <w:bookmarkStart w:id="2214" w:name="_ETM_Q3_720278"/>
      <w:bookmarkEnd w:id="2210"/>
      <w:bookmarkEnd w:id="2211"/>
      <w:bookmarkEnd w:id="2212"/>
      <w:bookmarkEnd w:id="2213"/>
      <w:bookmarkEnd w:id="2214"/>
      <w:r>
        <w:rPr>
          <w:rtl/>
        </w:rPr>
        <w:t xml:space="preserve">לכן </w:t>
      </w:r>
      <w:bookmarkStart w:id="2215" w:name="_ETM_Q3_722769"/>
      <w:bookmarkEnd w:id="2215"/>
      <w:r>
        <w:rPr>
          <w:rtl/>
        </w:rPr>
        <w:t xml:space="preserve">אני </w:t>
      </w:r>
      <w:bookmarkStart w:id="2216" w:name="_ETM_Q3_722950"/>
      <w:bookmarkEnd w:id="2216"/>
      <w:r>
        <w:rPr>
          <w:rtl/>
        </w:rPr>
        <w:t xml:space="preserve">אומר </w:t>
      </w:r>
      <w:bookmarkStart w:id="2217" w:name="_ETM_Q3_723159"/>
      <w:bookmarkEnd w:id="2217"/>
      <w:r>
        <w:rPr>
          <w:rtl/>
        </w:rPr>
        <w:t>לך</w:t>
      </w:r>
      <w:r>
        <w:rPr>
          <w:rFonts w:hint="cs"/>
          <w:rtl/>
        </w:rPr>
        <w:t>:</w:t>
      </w:r>
      <w:r>
        <w:rPr>
          <w:rtl/>
        </w:rPr>
        <w:t xml:space="preserve"> </w:t>
      </w:r>
      <w:bookmarkStart w:id="2218" w:name="_ETM_Q3_723370"/>
      <w:bookmarkEnd w:id="2218"/>
      <w:r>
        <w:rPr>
          <w:rtl/>
        </w:rPr>
        <w:t>כן</w:t>
      </w:r>
      <w:r>
        <w:rPr>
          <w:rFonts w:hint="cs"/>
          <w:rtl/>
        </w:rPr>
        <w:t>.</w:t>
      </w:r>
      <w:bookmarkStart w:id="2219" w:name="_ETM_Q3_724030"/>
      <w:bookmarkEnd w:id="2219"/>
    </w:p>
    <w:p w:rsidR="00500A1C" w:rsidRDefault="00500A1C" w:rsidP="00B1521A">
      <w:pPr>
        <w:rPr>
          <w:rtl/>
        </w:rPr>
      </w:pPr>
    </w:p>
    <w:p w:rsidR="00500A1C" w:rsidRDefault="00500A1C" w:rsidP="008604D7">
      <w:pPr>
        <w:rPr>
          <w:rtl/>
        </w:rPr>
      </w:pPr>
      <w:r>
        <w:rPr>
          <w:rtl/>
        </w:rPr>
        <w:t xml:space="preserve">לגבי </w:t>
      </w:r>
      <w:bookmarkStart w:id="2220" w:name="_ETM_Q3_724510"/>
      <w:bookmarkEnd w:id="2220"/>
      <w:r>
        <w:rPr>
          <w:rtl/>
        </w:rPr>
        <w:t>הקרן</w:t>
      </w:r>
      <w:r>
        <w:rPr>
          <w:rFonts w:hint="cs"/>
          <w:rtl/>
        </w:rPr>
        <w:t>,</w:t>
      </w:r>
      <w:r>
        <w:rPr>
          <w:rtl/>
        </w:rPr>
        <w:t xml:space="preserve"> </w:t>
      </w:r>
      <w:bookmarkStart w:id="2221" w:name="_ETM_Q3_725179"/>
      <w:bookmarkEnd w:id="2221"/>
      <w:r>
        <w:rPr>
          <w:rtl/>
        </w:rPr>
        <w:t xml:space="preserve">אני </w:t>
      </w:r>
      <w:bookmarkStart w:id="2222" w:name="_ETM_Q3_725840"/>
      <w:bookmarkEnd w:id="2222"/>
      <w:r>
        <w:rPr>
          <w:rtl/>
        </w:rPr>
        <w:t xml:space="preserve">רוצה </w:t>
      </w:r>
      <w:bookmarkStart w:id="2223" w:name="_ETM_Q3_726140"/>
      <w:bookmarkEnd w:id="2223"/>
      <w:r>
        <w:rPr>
          <w:rtl/>
        </w:rPr>
        <w:t xml:space="preserve">לומר </w:t>
      </w:r>
      <w:bookmarkStart w:id="2224" w:name="_ETM_Q3_726409"/>
      <w:bookmarkEnd w:id="2224"/>
      <w:r>
        <w:rPr>
          <w:rtl/>
        </w:rPr>
        <w:t xml:space="preserve">לך </w:t>
      </w:r>
      <w:bookmarkStart w:id="2225" w:name="_ETM_Q3_726559"/>
      <w:bookmarkEnd w:id="2225"/>
      <w:r>
        <w:rPr>
          <w:rtl/>
        </w:rPr>
        <w:t xml:space="preserve">שאת </w:t>
      </w:r>
      <w:bookmarkStart w:id="2226" w:name="_ETM_Q3_726739"/>
      <w:bookmarkEnd w:id="2226"/>
      <w:r>
        <w:rPr>
          <w:rtl/>
        </w:rPr>
        <w:t xml:space="preserve">מתפרצת </w:t>
      </w:r>
      <w:bookmarkStart w:id="2227" w:name="_ETM_Q3_727250"/>
      <w:bookmarkEnd w:id="2227"/>
      <w:r>
        <w:rPr>
          <w:rtl/>
        </w:rPr>
        <w:t xml:space="preserve">לדלת </w:t>
      </w:r>
      <w:bookmarkStart w:id="2228" w:name="_ETM_Q3_727459"/>
      <w:bookmarkEnd w:id="2228"/>
      <w:r>
        <w:rPr>
          <w:rtl/>
        </w:rPr>
        <w:t>פתוחה</w:t>
      </w:r>
      <w:r>
        <w:rPr>
          <w:rFonts w:hint="cs"/>
          <w:rtl/>
        </w:rPr>
        <w:t>.</w:t>
      </w:r>
      <w:r>
        <w:rPr>
          <w:rtl/>
        </w:rPr>
        <w:t xml:space="preserve"> </w:t>
      </w:r>
      <w:bookmarkStart w:id="2229" w:name="_ETM_Q3_728239"/>
      <w:bookmarkEnd w:id="2229"/>
      <w:r>
        <w:rPr>
          <w:rtl/>
        </w:rPr>
        <w:t>ב</w:t>
      </w:r>
      <w:bookmarkStart w:id="2230" w:name="_ETM_Q3_728569"/>
      <w:bookmarkEnd w:id="2230"/>
      <w:r>
        <w:rPr>
          <w:rtl/>
        </w:rPr>
        <w:t xml:space="preserve">נייר </w:t>
      </w:r>
      <w:bookmarkStart w:id="2231" w:name="_ETM_Q3_728989"/>
      <w:bookmarkStart w:id="2232" w:name="_ETM_Q3_727898"/>
      <w:bookmarkEnd w:id="2231"/>
      <w:bookmarkEnd w:id="2232"/>
      <w:r>
        <w:rPr>
          <w:rFonts w:hint="cs"/>
          <w:rtl/>
        </w:rPr>
        <w:t>ה</w:t>
      </w:r>
      <w:r>
        <w:rPr>
          <w:rtl/>
        </w:rPr>
        <w:t xml:space="preserve">עבודה </w:t>
      </w:r>
      <w:bookmarkStart w:id="2233" w:name="_ETM_Q3_729349"/>
      <w:bookmarkEnd w:id="2233"/>
      <w:r>
        <w:rPr>
          <w:rtl/>
        </w:rPr>
        <w:t xml:space="preserve">שלי </w:t>
      </w:r>
      <w:bookmarkStart w:id="2234" w:name="_ETM_Q3_729650"/>
      <w:bookmarkEnd w:id="2234"/>
      <w:r>
        <w:rPr>
          <w:rtl/>
        </w:rPr>
        <w:t xml:space="preserve">אני </w:t>
      </w:r>
      <w:bookmarkStart w:id="2235" w:name="_ETM_Q3_729920"/>
      <w:bookmarkEnd w:id="2235"/>
      <w:r>
        <w:rPr>
          <w:rtl/>
        </w:rPr>
        <w:t xml:space="preserve">כן </w:t>
      </w:r>
      <w:bookmarkStart w:id="2236" w:name="_ETM_Q3_730220"/>
      <w:bookmarkEnd w:id="2236"/>
      <w:r>
        <w:rPr>
          <w:rtl/>
        </w:rPr>
        <w:t xml:space="preserve">רוצה </w:t>
      </w:r>
      <w:bookmarkStart w:id="2237" w:name="_ETM_Q3_730879"/>
      <w:bookmarkEnd w:id="2237"/>
      <w:r>
        <w:rPr>
          <w:rtl/>
        </w:rPr>
        <w:t xml:space="preserve">לפנות </w:t>
      </w:r>
      <w:bookmarkStart w:id="2238" w:name="_ETM_Q3_731360"/>
      <w:bookmarkEnd w:id="2238"/>
      <w:r>
        <w:rPr>
          <w:rtl/>
        </w:rPr>
        <w:t>לממשלה</w:t>
      </w:r>
      <w:r>
        <w:rPr>
          <w:rFonts w:hint="cs"/>
          <w:rtl/>
        </w:rPr>
        <w:t>.</w:t>
      </w:r>
      <w:r>
        <w:rPr>
          <w:rtl/>
        </w:rPr>
        <w:t xml:space="preserve"> </w:t>
      </w:r>
      <w:bookmarkStart w:id="2239" w:name="_ETM_Q3_732409"/>
      <w:bookmarkEnd w:id="2239"/>
      <w:r>
        <w:rPr>
          <w:rtl/>
        </w:rPr>
        <w:t>ואכן</w:t>
      </w:r>
      <w:r>
        <w:rPr>
          <w:rFonts w:hint="cs"/>
          <w:rtl/>
        </w:rPr>
        <w:t>,</w:t>
      </w:r>
      <w:r>
        <w:rPr>
          <w:rtl/>
        </w:rPr>
        <w:t xml:space="preserve"> </w:t>
      </w:r>
      <w:bookmarkStart w:id="2240" w:name="_ETM_Q3_733129"/>
      <w:bookmarkEnd w:id="2240"/>
      <w:r>
        <w:rPr>
          <w:rtl/>
        </w:rPr>
        <w:t xml:space="preserve">יש </w:t>
      </w:r>
      <w:bookmarkStart w:id="2241" w:name="_ETM_Q3_733370"/>
      <w:bookmarkEnd w:id="2241"/>
      <w:r>
        <w:rPr>
          <w:rtl/>
        </w:rPr>
        <w:t xml:space="preserve">את </w:t>
      </w:r>
      <w:bookmarkStart w:id="2242" w:name="_ETM_Q3_733519"/>
      <w:bookmarkEnd w:id="2242"/>
      <w:r>
        <w:rPr>
          <w:rtl/>
        </w:rPr>
        <w:t xml:space="preserve">קרן </w:t>
      </w:r>
      <w:bookmarkStart w:id="2243" w:name="_ETM_Q3_733849"/>
      <w:bookmarkEnd w:id="2243"/>
      <w:r>
        <w:rPr>
          <w:rtl/>
        </w:rPr>
        <w:t>העושר</w:t>
      </w:r>
      <w:bookmarkStart w:id="2244" w:name="_ETM_Q3_732977"/>
      <w:bookmarkEnd w:id="2244"/>
      <w:r>
        <w:rPr>
          <w:rFonts w:hint="cs"/>
          <w:rtl/>
        </w:rPr>
        <w:t xml:space="preserve"> –</w:t>
      </w:r>
      <w:r>
        <w:rPr>
          <w:rtl/>
        </w:rPr>
        <w:t xml:space="preserve"> </w:t>
      </w:r>
      <w:bookmarkStart w:id="2245" w:name="_ETM_Q3_735129"/>
      <w:bookmarkEnd w:id="2245"/>
      <w:r>
        <w:rPr>
          <w:rtl/>
        </w:rPr>
        <w:t xml:space="preserve">קרן </w:t>
      </w:r>
      <w:bookmarkStart w:id="2246" w:name="_ETM_Q3_735459"/>
      <w:bookmarkEnd w:id="2246"/>
      <w:r>
        <w:rPr>
          <w:rtl/>
        </w:rPr>
        <w:t xml:space="preserve">העושר </w:t>
      </w:r>
      <w:bookmarkStart w:id="2247" w:name="_ETM_Q3_735909"/>
      <w:bookmarkEnd w:id="2247"/>
      <w:r>
        <w:rPr>
          <w:rtl/>
        </w:rPr>
        <w:t xml:space="preserve">מהתמלוגים </w:t>
      </w:r>
      <w:bookmarkStart w:id="2248" w:name="_ETM_Q3_736630"/>
      <w:bookmarkEnd w:id="2248"/>
      <w:r>
        <w:rPr>
          <w:rtl/>
        </w:rPr>
        <w:t xml:space="preserve">שהממשלה </w:t>
      </w:r>
      <w:bookmarkStart w:id="2249" w:name="_ETM_Q3_738370"/>
      <w:bookmarkEnd w:id="2249"/>
      <w:r>
        <w:rPr>
          <w:rtl/>
        </w:rPr>
        <w:t>ה</w:t>
      </w:r>
      <w:bookmarkStart w:id="2250" w:name="_ETM_Q3_735848"/>
      <w:bookmarkEnd w:id="2250"/>
      <w:r>
        <w:rPr>
          <w:rFonts w:hint="cs"/>
          <w:rtl/>
        </w:rPr>
        <w:t>ק</w:t>
      </w:r>
      <w:r>
        <w:rPr>
          <w:rtl/>
        </w:rPr>
        <w:t xml:space="preserve">ימה </w:t>
      </w:r>
      <w:bookmarkStart w:id="2251" w:name="_ETM_Q3_738849"/>
      <w:bookmarkEnd w:id="2251"/>
      <w:r>
        <w:rPr>
          <w:rtl/>
        </w:rPr>
        <w:t>בעבר</w:t>
      </w:r>
      <w:r>
        <w:rPr>
          <w:rFonts w:hint="cs"/>
          <w:rtl/>
        </w:rPr>
        <w:t>.</w:t>
      </w:r>
      <w:r>
        <w:rPr>
          <w:rtl/>
        </w:rPr>
        <w:t xml:space="preserve"> </w:t>
      </w:r>
      <w:bookmarkStart w:id="2252" w:name="_ETM_Q3_739990"/>
      <w:bookmarkEnd w:id="2252"/>
      <w:r>
        <w:rPr>
          <w:rtl/>
        </w:rPr>
        <w:t>סוף</w:t>
      </w:r>
      <w:bookmarkStart w:id="2253" w:name="_ETM_Q3_740259"/>
      <w:bookmarkEnd w:id="2253"/>
      <w:r w:rsidR="001B30B7">
        <w:rPr>
          <w:rFonts w:hint="cs"/>
          <w:rtl/>
        </w:rPr>
        <w:t>-</w:t>
      </w:r>
      <w:r>
        <w:rPr>
          <w:rtl/>
        </w:rPr>
        <w:t xml:space="preserve">סוף </w:t>
      </w:r>
      <w:bookmarkStart w:id="2254" w:name="_ETM_Q3_740470"/>
      <w:bookmarkEnd w:id="2254"/>
      <w:r>
        <w:rPr>
          <w:rtl/>
        </w:rPr>
        <w:t xml:space="preserve">אנחנו </w:t>
      </w:r>
      <w:bookmarkStart w:id="2255" w:name="_ETM_Q3_740800"/>
      <w:bookmarkEnd w:id="2255"/>
      <w:r>
        <w:rPr>
          <w:rtl/>
        </w:rPr>
        <w:t xml:space="preserve">רואים </w:t>
      </w:r>
      <w:bookmarkStart w:id="2256" w:name="_ETM_Q3_741009"/>
      <w:bookmarkEnd w:id="2256"/>
      <w:r w:rsidR="008604D7">
        <w:rPr>
          <w:rFonts w:hint="cs"/>
          <w:rtl/>
        </w:rPr>
        <w:t>הכנסה</w:t>
      </w:r>
      <w:r>
        <w:rPr>
          <w:rtl/>
        </w:rPr>
        <w:t xml:space="preserve"> </w:t>
      </w:r>
      <w:bookmarkStart w:id="2257" w:name="_ETM_Q3_741669"/>
      <w:bookmarkEnd w:id="2257"/>
      <w:r>
        <w:rPr>
          <w:rtl/>
        </w:rPr>
        <w:t xml:space="preserve">לקרן </w:t>
      </w:r>
      <w:bookmarkStart w:id="2258" w:name="_ETM_Q3_742150"/>
      <w:bookmarkEnd w:id="2258"/>
      <w:r>
        <w:rPr>
          <w:rtl/>
        </w:rPr>
        <w:t>הזו</w:t>
      </w:r>
      <w:r w:rsidR="008604D7">
        <w:rPr>
          <w:rFonts w:hint="cs"/>
          <w:rtl/>
        </w:rPr>
        <w:t>,</w:t>
      </w:r>
      <w:r>
        <w:rPr>
          <w:rtl/>
        </w:rPr>
        <w:t xml:space="preserve"> </w:t>
      </w:r>
      <w:bookmarkStart w:id="2259" w:name="_ETM_Q3_742360"/>
      <w:bookmarkEnd w:id="2259"/>
      <w:r>
        <w:rPr>
          <w:rtl/>
        </w:rPr>
        <w:t xml:space="preserve">ואני </w:t>
      </w:r>
      <w:bookmarkStart w:id="2260" w:name="_ETM_Q3_742599"/>
      <w:bookmarkEnd w:id="2260"/>
      <w:r>
        <w:rPr>
          <w:rtl/>
        </w:rPr>
        <w:t xml:space="preserve">חושב </w:t>
      </w:r>
      <w:bookmarkStart w:id="2261" w:name="_ETM_Q3_742780"/>
      <w:bookmarkEnd w:id="2261"/>
      <w:r>
        <w:rPr>
          <w:rtl/>
        </w:rPr>
        <w:t xml:space="preserve">שגם </w:t>
      </w:r>
      <w:bookmarkStart w:id="2262" w:name="_ETM_Q3_744350"/>
      <w:bookmarkStart w:id="2263" w:name="_ETM_Q3_744679"/>
      <w:bookmarkEnd w:id="2262"/>
      <w:bookmarkEnd w:id="2263"/>
      <w:r>
        <w:rPr>
          <w:rtl/>
        </w:rPr>
        <w:t xml:space="preserve">סוגיית </w:t>
      </w:r>
      <w:bookmarkStart w:id="2264" w:name="_ETM_Q3_745220"/>
      <w:bookmarkEnd w:id="2264"/>
      <w:r>
        <w:rPr>
          <w:rFonts w:hint="cs"/>
          <w:rtl/>
        </w:rPr>
        <w:t>ה</w:t>
      </w:r>
      <w:r>
        <w:rPr>
          <w:rtl/>
        </w:rPr>
        <w:t>רווחה</w:t>
      </w:r>
      <w:bookmarkStart w:id="2265" w:name="_ETM_Q3_744758"/>
      <w:bookmarkEnd w:id="2265"/>
      <w:r>
        <w:rPr>
          <w:rtl/>
        </w:rPr>
        <w:t xml:space="preserve"> </w:t>
      </w:r>
      <w:bookmarkStart w:id="2266" w:name="_ETM_Q3_746400"/>
      <w:bookmarkEnd w:id="2266"/>
      <w:r>
        <w:rPr>
          <w:rFonts w:hint="cs"/>
          <w:rtl/>
        </w:rPr>
        <w:t>ו</w:t>
      </w:r>
      <w:r>
        <w:rPr>
          <w:rtl/>
        </w:rPr>
        <w:t xml:space="preserve">גם </w:t>
      </w:r>
      <w:bookmarkStart w:id="2267" w:name="_ETM_Q3_746699"/>
      <w:bookmarkEnd w:id="2267"/>
      <w:r>
        <w:rPr>
          <w:rtl/>
        </w:rPr>
        <w:t xml:space="preserve">סוגיית </w:t>
      </w:r>
      <w:bookmarkStart w:id="2268" w:name="_ETM_Q3_747179"/>
      <w:bookmarkEnd w:id="2268"/>
      <w:r>
        <w:rPr>
          <w:rFonts w:hint="cs"/>
          <w:rtl/>
        </w:rPr>
        <w:t>ה</w:t>
      </w:r>
      <w:r>
        <w:rPr>
          <w:rtl/>
        </w:rPr>
        <w:t xml:space="preserve">פערים </w:t>
      </w:r>
      <w:bookmarkStart w:id="2269" w:name="_ETM_Q3_747630"/>
      <w:bookmarkEnd w:id="2269"/>
      <w:r>
        <w:rPr>
          <w:rtl/>
        </w:rPr>
        <w:t xml:space="preserve">בחברה </w:t>
      </w:r>
      <w:bookmarkStart w:id="2270" w:name="_ETM_Q3_748050"/>
      <w:bookmarkEnd w:id="2270"/>
      <w:r>
        <w:rPr>
          <w:rtl/>
        </w:rPr>
        <w:t xml:space="preserve">הישראלית </w:t>
      </w:r>
      <w:bookmarkStart w:id="2271" w:name="_ETM_Q3_748880"/>
      <w:bookmarkEnd w:id="2271"/>
      <w:r>
        <w:rPr>
          <w:rtl/>
        </w:rPr>
        <w:t>צריכ</w:t>
      </w:r>
      <w:r>
        <w:rPr>
          <w:rFonts w:hint="cs"/>
          <w:rtl/>
        </w:rPr>
        <w:t>ות</w:t>
      </w:r>
      <w:r>
        <w:rPr>
          <w:rtl/>
        </w:rPr>
        <w:t xml:space="preserve"> </w:t>
      </w:r>
      <w:bookmarkStart w:id="2272" w:name="_ETM_Q3_749270"/>
      <w:bookmarkEnd w:id="2272"/>
      <w:r>
        <w:rPr>
          <w:rtl/>
        </w:rPr>
        <w:t xml:space="preserve">להיות </w:t>
      </w:r>
      <w:bookmarkStart w:id="2273" w:name="_ETM_Q3_749900"/>
      <w:bookmarkEnd w:id="2273"/>
      <w:r>
        <w:rPr>
          <w:rFonts w:hint="cs"/>
          <w:rtl/>
        </w:rPr>
        <w:t>בין</w:t>
      </w:r>
      <w:r>
        <w:rPr>
          <w:rtl/>
        </w:rPr>
        <w:t xml:space="preserve"> </w:t>
      </w:r>
      <w:bookmarkStart w:id="2274" w:name="_ETM_Q3_750530"/>
      <w:bookmarkEnd w:id="2274"/>
      <w:r>
        <w:rPr>
          <w:rtl/>
        </w:rPr>
        <w:t>ה</w:t>
      </w:r>
      <w:bookmarkStart w:id="2275" w:name="_ETM_Q3_751130"/>
      <w:bookmarkStart w:id="2276" w:name="_ETM_Q3_747848"/>
      <w:bookmarkEnd w:id="2275"/>
      <w:bookmarkEnd w:id="2276"/>
      <w:r>
        <w:rPr>
          <w:rtl/>
        </w:rPr>
        <w:t xml:space="preserve">קריטריונים </w:t>
      </w:r>
      <w:bookmarkStart w:id="2277" w:name="_ETM_Q3_751910"/>
      <w:bookmarkEnd w:id="2277"/>
      <w:r>
        <w:rPr>
          <w:rtl/>
        </w:rPr>
        <w:t xml:space="preserve">לחלוקה </w:t>
      </w:r>
      <w:bookmarkStart w:id="2278" w:name="_ETM_Q3_752809"/>
      <w:bookmarkEnd w:id="2278"/>
      <w:r>
        <w:rPr>
          <w:rtl/>
        </w:rPr>
        <w:t xml:space="preserve">של </w:t>
      </w:r>
      <w:bookmarkStart w:id="2279" w:name="_ETM_Q3_753650"/>
      <w:bookmarkEnd w:id="2279"/>
      <w:r>
        <w:rPr>
          <w:rtl/>
        </w:rPr>
        <w:t xml:space="preserve">קרן </w:t>
      </w:r>
      <w:bookmarkStart w:id="2280" w:name="_ETM_Q3_754010"/>
      <w:bookmarkEnd w:id="2280"/>
      <w:r>
        <w:rPr>
          <w:rtl/>
        </w:rPr>
        <w:t>העושר</w:t>
      </w:r>
      <w:r>
        <w:rPr>
          <w:rFonts w:hint="cs"/>
          <w:rtl/>
        </w:rPr>
        <w:t>.</w:t>
      </w:r>
      <w:r>
        <w:rPr>
          <w:rtl/>
        </w:rPr>
        <w:t xml:space="preserve"> </w:t>
      </w:r>
      <w:bookmarkStart w:id="2281" w:name="_ETM_Q3_754460"/>
      <w:bookmarkStart w:id="2282" w:name="_ETM_Q3_753258"/>
      <w:bookmarkEnd w:id="2281"/>
      <w:bookmarkEnd w:id="2282"/>
    </w:p>
    <w:p w:rsidR="00500A1C" w:rsidRDefault="00500A1C" w:rsidP="00B1521A">
      <w:pPr>
        <w:rPr>
          <w:rtl/>
        </w:rPr>
      </w:pPr>
      <w:bookmarkStart w:id="2283" w:name="_ETM_Q3_821350"/>
      <w:bookmarkStart w:id="2284" w:name="_ETM_Q3_821396"/>
      <w:bookmarkEnd w:id="2283"/>
      <w:bookmarkEnd w:id="2284"/>
    </w:p>
    <w:p w:rsidR="00500A1C" w:rsidRDefault="00500A1C" w:rsidP="00B1521A">
      <w:pPr>
        <w:rPr>
          <w:rtl/>
        </w:rPr>
      </w:pPr>
      <w:bookmarkStart w:id="2285" w:name="_ETM_Q3_821488"/>
      <w:bookmarkStart w:id="2286" w:name="_ETM_Q3_821528"/>
      <w:bookmarkEnd w:id="2285"/>
      <w:bookmarkEnd w:id="2286"/>
      <w:r>
        <w:rPr>
          <w:rtl/>
        </w:rPr>
        <w:t xml:space="preserve">אני </w:t>
      </w:r>
      <w:bookmarkStart w:id="2287" w:name="_ETM_Q3_754700"/>
      <w:bookmarkEnd w:id="2287"/>
      <w:r>
        <w:rPr>
          <w:rtl/>
        </w:rPr>
        <w:t xml:space="preserve">מודה </w:t>
      </w:r>
      <w:bookmarkStart w:id="2288" w:name="_ETM_Q3_754940"/>
      <w:bookmarkEnd w:id="2288"/>
      <w:r>
        <w:rPr>
          <w:rtl/>
        </w:rPr>
        <w:t xml:space="preserve">לך </w:t>
      </w:r>
      <w:bookmarkStart w:id="2289" w:name="_ETM_Q3_755090"/>
      <w:bookmarkEnd w:id="2289"/>
      <w:r>
        <w:rPr>
          <w:rtl/>
        </w:rPr>
        <w:t xml:space="preserve">על </w:t>
      </w:r>
      <w:bookmarkStart w:id="2290" w:name="_ETM_Q3_755240"/>
      <w:bookmarkEnd w:id="2290"/>
      <w:r>
        <w:rPr>
          <w:rtl/>
        </w:rPr>
        <w:t>השאלה</w:t>
      </w:r>
      <w:bookmarkStart w:id="2291" w:name="_ETM_Q3_755660"/>
      <w:bookmarkEnd w:id="2291"/>
      <w:r>
        <w:rPr>
          <w:rFonts w:hint="cs"/>
          <w:rtl/>
        </w:rPr>
        <w:t xml:space="preserve">, </w:t>
      </w:r>
      <w:r>
        <w:rPr>
          <w:rtl/>
        </w:rPr>
        <w:t xml:space="preserve">ואנחנו </w:t>
      </w:r>
      <w:bookmarkStart w:id="2292" w:name="_ETM_Q3_756440"/>
      <w:bookmarkEnd w:id="2292"/>
      <w:r>
        <w:rPr>
          <w:rtl/>
        </w:rPr>
        <w:t xml:space="preserve">נפנה </w:t>
      </w:r>
      <w:bookmarkStart w:id="2293" w:name="_ETM_Q3_756800"/>
      <w:bookmarkEnd w:id="2293"/>
      <w:r>
        <w:rPr>
          <w:rtl/>
        </w:rPr>
        <w:t xml:space="preserve">בסוגיה </w:t>
      </w:r>
      <w:bookmarkStart w:id="2294" w:name="_ETM_Q3_757370"/>
      <w:bookmarkEnd w:id="2294"/>
      <w:r>
        <w:rPr>
          <w:rtl/>
        </w:rPr>
        <w:t xml:space="preserve">הזו </w:t>
      </w:r>
      <w:bookmarkStart w:id="2295" w:name="_ETM_Q3_757550"/>
      <w:bookmarkEnd w:id="2295"/>
      <w:r>
        <w:rPr>
          <w:rtl/>
        </w:rPr>
        <w:t xml:space="preserve">גם </w:t>
      </w:r>
      <w:bookmarkStart w:id="2296" w:name="_ETM_Q3_757730"/>
      <w:bookmarkEnd w:id="2296"/>
      <w:r>
        <w:rPr>
          <w:rtl/>
        </w:rPr>
        <w:t>כן</w:t>
      </w:r>
      <w:r>
        <w:rPr>
          <w:rFonts w:hint="cs"/>
          <w:rtl/>
        </w:rPr>
        <w:t>.</w:t>
      </w:r>
      <w:r>
        <w:rPr>
          <w:rtl/>
        </w:rPr>
        <w:t xml:space="preserve"> </w:t>
      </w:r>
      <w:bookmarkStart w:id="2297" w:name="_ETM_Q3_757940"/>
      <w:bookmarkEnd w:id="2297"/>
      <w:r>
        <w:rPr>
          <w:rtl/>
        </w:rPr>
        <w:t xml:space="preserve">תודה </w:t>
      </w:r>
      <w:bookmarkStart w:id="2298" w:name="_ETM_Q3_758210"/>
      <w:bookmarkEnd w:id="2298"/>
      <w:r>
        <w:rPr>
          <w:rtl/>
        </w:rPr>
        <w:t xml:space="preserve">רבה </w:t>
      </w:r>
      <w:bookmarkStart w:id="2299" w:name="_ETM_Q3_758450"/>
      <w:bookmarkEnd w:id="2299"/>
      <w:r>
        <w:rPr>
          <w:rtl/>
        </w:rPr>
        <w:t xml:space="preserve">לכל </w:t>
      </w:r>
      <w:bookmarkStart w:id="2300" w:name="_ETM_Q3_758720"/>
      <w:bookmarkEnd w:id="2300"/>
      <w:r>
        <w:rPr>
          <w:rtl/>
        </w:rPr>
        <w:t>השואלים</w:t>
      </w:r>
      <w:r>
        <w:rPr>
          <w:rFonts w:hint="cs"/>
          <w:rtl/>
        </w:rPr>
        <w:t>.</w:t>
      </w:r>
      <w:r>
        <w:rPr>
          <w:rtl/>
        </w:rPr>
        <w:t xml:space="preserve"> </w:t>
      </w:r>
      <w:bookmarkStart w:id="2301" w:name="_ETM_Q3_759800"/>
      <w:bookmarkEnd w:id="2301"/>
      <w:r>
        <w:rPr>
          <w:rtl/>
        </w:rPr>
        <w:t>תודה</w:t>
      </w:r>
      <w:r>
        <w:rPr>
          <w:rFonts w:hint="cs"/>
          <w:rtl/>
        </w:rPr>
        <w:t>,</w:t>
      </w:r>
      <w:bookmarkStart w:id="2302" w:name="_ETM_Q3_757478"/>
      <w:bookmarkEnd w:id="2302"/>
      <w:r>
        <w:rPr>
          <w:rtl/>
        </w:rPr>
        <w:t xml:space="preserve"> </w:t>
      </w:r>
      <w:bookmarkStart w:id="2303" w:name="_ETM_Q3_760100"/>
      <w:bookmarkEnd w:id="2303"/>
      <w:r>
        <w:rPr>
          <w:rtl/>
        </w:rPr>
        <w:t xml:space="preserve">אדוני </w:t>
      </w:r>
      <w:bookmarkStart w:id="2304" w:name="_ETM_Q3_760340"/>
      <w:bookmarkEnd w:id="2304"/>
      <w:r>
        <w:rPr>
          <w:rtl/>
        </w:rPr>
        <w:t>היושב-ראש</w:t>
      </w:r>
      <w:r>
        <w:rPr>
          <w:rFonts w:hint="cs"/>
          <w:rtl/>
        </w:rPr>
        <w:t>.</w:t>
      </w:r>
      <w:bookmarkStart w:id="2305" w:name="_ETM_Q3_761460"/>
      <w:bookmarkEnd w:id="2305"/>
    </w:p>
    <w:p w:rsidR="00500A1C" w:rsidRDefault="00500A1C" w:rsidP="00B1521A">
      <w:pPr>
        <w:rPr>
          <w:rtl/>
        </w:rPr>
      </w:pPr>
      <w:bookmarkStart w:id="2306" w:name="_ETM_Q3_760079"/>
      <w:bookmarkStart w:id="2307" w:name="_ETM_Q3_760121"/>
      <w:bookmarkEnd w:id="2306"/>
      <w:bookmarkEnd w:id="2307"/>
    </w:p>
    <w:p w:rsidR="00500A1C" w:rsidRDefault="00500A1C" w:rsidP="00B1521A">
      <w:pPr>
        <w:pStyle w:val="af7"/>
        <w:keepNext/>
        <w:rPr>
          <w:rtl/>
        </w:rPr>
      </w:pPr>
      <w:bookmarkStart w:id="2308" w:name="ET_yor_6488_11"/>
      <w:r w:rsidRPr="00A041C6">
        <w:rPr>
          <w:rStyle w:val="TagStyle"/>
          <w:rtl/>
        </w:rPr>
        <w:t xml:space="preserve">&lt;&lt; יור &gt;&gt; </w:t>
      </w:r>
      <w:r>
        <w:rPr>
          <w:rtl/>
        </w:rPr>
        <w:t>היו"ר אוריאל בוסו:</w:t>
      </w:r>
      <w:r w:rsidRPr="00A041C6">
        <w:rPr>
          <w:rStyle w:val="TagStyle"/>
          <w:rtl/>
        </w:rPr>
        <w:t xml:space="preserve"> &lt;&lt; יור &gt;&gt;</w:t>
      </w:r>
      <w:r>
        <w:rPr>
          <w:rtl/>
        </w:rPr>
        <w:t xml:space="preserve">   </w:t>
      </w:r>
      <w:bookmarkEnd w:id="2308"/>
    </w:p>
    <w:p w:rsidR="00500A1C" w:rsidRDefault="00500A1C" w:rsidP="000058BC">
      <w:pPr>
        <w:rPr>
          <w:rtl/>
          <w:lang w:eastAsia="he-IL"/>
        </w:rPr>
      </w:pPr>
    </w:p>
    <w:p w:rsidR="008604D7" w:rsidRDefault="00500A1C" w:rsidP="00AD0B3D">
      <w:pPr>
        <w:rPr>
          <w:rtl/>
        </w:rPr>
      </w:pPr>
      <w:bookmarkStart w:id="2309" w:name="_ETM_Q4_34000"/>
      <w:bookmarkStart w:id="2310" w:name="_ETM_Q4_11000"/>
      <w:bookmarkStart w:id="2311" w:name="_ETM_Q4_12000"/>
      <w:bookmarkEnd w:id="2309"/>
      <w:bookmarkEnd w:id="2310"/>
      <w:bookmarkEnd w:id="2311"/>
      <w:r w:rsidRPr="00D441C6">
        <w:rPr>
          <w:rFonts w:hint="cs"/>
          <w:rtl/>
        </w:rPr>
        <w:t>תודה רבה</w:t>
      </w:r>
      <w:r>
        <w:rPr>
          <w:rFonts w:hint="cs"/>
          <w:rtl/>
        </w:rPr>
        <w:t xml:space="preserve"> לחברת הכנסת</w:t>
      </w:r>
      <w:bookmarkStart w:id="2312" w:name="_ETM_Q4_158000"/>
      <w:bookmarkEnd w:id="2312"/>
      <w:r>
        <w:rPr>
          <w:rFonts w:hint="cs"/>
          <w:rtl/>
        </w:rPr>
        <w:t xml:space="preserve"> אימאן ח'טיב יאסין. תודה רבה לשר הרווחה, יעקב מרגי. </w:t>
      </w:r>
    </w:p>
    <w:p w:rsidR="008604D7" w:rsidRDefault="008604D7" w:rsidP="00AD0B3D">
      <w:pPr>
        <w:rPr>
          <w:rtl/>
        </w:rPr>
      </w:pPr>
    </w:p>
    <w:p w:rsidR="00500A1C" w:rsidRDefault="00500A1C" w:rsidP="008604D7">
      <w:pPr>
        <w:rPr>
          <w:rtl/>
        </w:rPr>
      </w:pPr>
      <w:r>
        <w:rPr>
          <w:rFonts w:hint="cs"/>
          <w:rtl/>
        </w:rPr>
        <w:t xml:space="preserve">השאילתה הבאה </w:t>
      </w:r>
      <w:r>
        <w:rPr>
          <w:rFonts w:hint="eastAsia"/>
        </w:rPr>
        <w:t>–</w:t>
      </w:r>
      <w:r>
        <w:rPr>
          <w:rFonts w:hint="cs"/>
          <w:rtl/>
        </w:rPr>
        <w:t xml:space="preserve"> השר לא נמצא כאן בגלל </w:t>
      </w:r>
      <w:bookmarkStart w:id="2313" w:name="_ETM_Q4_169000"/>
      <w:bookmarkEnd w:id="2313"/>
      <w:r>
        <w:rPr>
          <w:rFonts w:hint="cs"/>
          <w:rtl/>
        </w:rPr>
        <w:t>הפקקים. אנחנו יודעים שבתקופה הזאת פקקים בירושלים הם יתר</w:t>
      </w:r>
      <w:bookmarkStart w:id="2314" w:name="_ETM_Q4_176000"/>
      <w:bookmarkEnd w:id="2314"/>
      <w:r>
        <w:rPr>
          <w:rFonts w:hint="cs"/>
          <w:rtl/>
        </w:rPr>
        <w:t xml:space="preserve"> על המידה, אבל יושב-ראש הכנסת ביקש להעביר</w:t>
      </w:r>
      <w:bookmarkStart w:id="2315" w:name="_ETM_Q4_178000"/>
      <w:bookmarkEnd w:id="2315"/>
      <w:r>
        <w:rPr>
          <w:rFonts w:hint="cs"/>
          <w:rtl/>
        </w:rPr>
        <w:t xml:space="preserve"> לכלל השרים </w:t>
      </w:r>
      <w:bookmarkStart w:id="2316" w:name="_ETM_Q4_48000"/>
      <w:bookmarkEnd w:id="2316"/>
      <w:r w:rsidRPr="00EE7BED">
        <w:rPr>
          <w:rtl/>
        </w:rPr>
        <w:t xml:space="preserve">שיקפידו </w:t>
      </w:r>
      <w:bookmarkStart w:id="2317" w:name="_ETM_Q4_181170"/>
      <w:bookmarkEnd w:id="2317"/>
      <w:r w:rsidRPr="00EE7BED">
        <w:rPr>
          <w:rtl/>
        </w:rPr>
        <w:t xml:space="preserve">להגיע </w:t>
      </w:r>
      <w:bookmarkStart w:id="2318" w:name="_ETM_Q4_181560"/>
      <w:bookmarkEnd w:id="2318"/>
      <w:r w:rsidRPr="00EE7BED">
        <w:rPr>
          <w:rtl/>
        </w:rPr>
        <w:t>בזמן</w:t>
      </w:r>
      <w:bookmarkStart w:id="2319" w:name="_ETM_Q4_181979"/>
      <w:bookmarkEnd w:id="2319"/>
      <w:r w:rsidRPr="00EE7BED">
        <w:rPr>
          <w:rFonts w:hint="cs"/>
          <w:rtl/>
        </w:rPr>
        <w:t xml:space="preserve"> </w:t>
      </w:r>
      <w:r w:rsidRPr="00EE7BED">
        <w:rPr>
          <w:rtl/>
        </w:rPr>
        <w:t>ולה</w:t>
      </w:r>
      <w:r w:rsidRPr="00EE7BED">
        <w:rPr>
          <w:rFonts w:hint="cs"/>
          <w:rtl/>
        </w:rPr>
        <w:t>גיב</w:t>
      </w:r>
      <w:r w:rsidRPr="00EE7BED">
        <w:rPr>
          <w:rtl/>
        </w:rPr>
        <w:t xml:space="preserve"> </w:t>
      </w:r>
      <w:bookmarkStart w:id="2320" w:name="_ETM_Q4_182370"/>
      <w:bookmarkEnd w:id="2320"/>
      <w:r w:rsidRPr="00EE7BED">
        <w:rPr>
          <w:rtl/>
        </w:rPr>
        <w:t>לשאילתות</w:t>
      </w:r>
      <w:r>
        <w:rPr>
          <w:rFonts w:hint="cs"/>
          <w:rtl/>
        </w:rPr>
        <w:t>.</w:t>
      </w:r>
      <w:r w:rsidRPr="00EE7BED">
        <w:rPr>
          <w:rtl/>
        </w:rPr>
        <w:t xml:space="preserve"> </w:t>
      </w:r>
      <w:bookmarkStart w:id="2321" w:name="_ETM_Q4_182970"/>
      <w:bookmarkEnd w:id="2321"/>
      <w:r w:rsidRPr="00EE7BED">
        <w:rPr>
          <w:rtl/>
        </w:rPr>
        <w:t xml:space="preserve">הוא </w:t>
      </w:r>
      <w:bookmarkStart w:id="2322" w:name="_ETM_Q4_183120"/>
      <w:bookmarkEnd w:id="2322"/>
      <w:r w:rsidRPr="00EE7BED">
        <w:rPr>
          <w:rtl/>
        </w:rPr>
        <w:t xml:space="preserve">רואה </w:t>
      </w:r>
      <w:bookmarkStart w:id="2323" w:name="_ETM_Q4_183270"/>
      <w:bookmarkEnd w:id="2323"/>
      <w:r w:rsidRPr="00EE7BED">
        <w:rPr>
          <w:rtl/>
        </w:rPr>
        <w:t xml:space="preserve">בזה </w:t>
      </w:r>
      <w:bookmarkStart w:id="2324" w:name="_ETM_Q4_183540"/>
      <w:bookmarkEnd w:id="2324"/>
      <w:r w:rsidRPr="00EE7BED">
        <w:rPr>
          <w:rtl/>
        </w:rPr>
        <w:t xml:space="preserve">באמת </w:t>
      </w:r>
      <w:bookmarkStart w:id="2325" w:name="_ETM_Q4_184890"/>
      <w:bookmarkEnd w:id="2325"/>
      <w:r w:rsidRPr="00EE7BED">
        <w:rPr>
          <w:rtl/>
        </w:rPr>
        <w:t xml:space="preserve">משהו </w:t>
      </w:r>
      <w:bookmarkStart w:id="2326" w:name="_ETM_Q4_185220"/>
      <w:bookmarkEnd w:id="2326"/>
      <w:r w:rsidRPr="00EE7BED">
        <w:rPr>
          <w:rtl/>
        </w:rPr>
        <w:t xml:space="preserve">שפחות </w:t>
      </w:r>
      <w:bookmarkStart w:id="2327" w:name="_ETM_Q4_185670"/>
      <w:bookmarkEnd w:id="2327"/>
      <w:r w:rsidRPr="00EE7BED">
        <w:rPr>
          <w:rtl/>
        </w:rPr>
        <w:t xml:space="preserve">מכבד </w:t>
      </w:r>
      <w:bookmarkStart w:id="2328" w:name="_ETM_Q4_186180"/>
      <w:bookmarkEnd w:id="2328"/>
      <w:r w:rsidRPr="00EE7BED">
        <w:rPr>
          <w:rFonts w:hint="cs"/>
          <w:rtl/>
        </w:rPr>
        <w:t xml:space="preserve">חברי כנסת </w:t>
      </w:r>
      <w:bookmarkStart w:id="2329" w:name="_ETM_Q4_186960"/>
      <w:bookmarkStart w:id="2330" w:name="_ETM_Q4_187109"/>
      <w:bookmarkEnd w:id="2329"/>
      <w:bookmarkEnd w:id="2330"/>
      <w:r w:rsidRPr="00EE7BED">
        <w:rPr>
          <w:rFonts w:hint="cs"/>
          <w:rtl/>
        </w:rPr>
        <w:t>ש</w:t>
      </w:r>
      <w:r w:rsidRPr="00EE7BED">
        <w:rPr>
          <w:rtl/>
        </w:rPr>
        <w:t xml:space="preserve">מבקשים </w:t>
      </w:r>
      <w:bookmarkStart w:id="2331" w:name="_ETM_Q4_188019"/>
      <w:bookmarkStart w:id="2332" w:name="_ETM_Q4_188289"/>
      <w:bookmarkEnd w:id="2331"/>
      <w:bookmarkEnd w:id="2332"/>
      <w:r w:rsidRPr="00EE7BED">
        <w:rPr>
          <w:rFonts w:hint="cs"/>
          <w:rtl/>
        </w:rPr>
        <w:t>ו</w:t>
      </w:r>
      <w:r w:rsidRPr="00EE7BED">
        <w:rPr>
          <w:rtl/>
        </w:rPr>
        <w:t xml:space="preserve">מגישים </w:t>
      </w:r>
      <w:bookmarkStart w:id="2333" w:name="_ETM_Q4_188650"/>
      <w:bookmarkEnd w:id="2333"/>
      <w:r w:rsidRPr="00EE7BED">
        <w:rPr>
          <w:rtl/>
        </w:rPr>
        <w:t xml:space="preserve">שאילתות </w:t>
      </w:r>
      <w:bookmarkStart w:id="2334" w:name="_ETM_Q4_189039"/>
      <w:bookmarkEnd w:id="2334"/>
      <w:r w:rsidRPr="00EE7BED">
        <w:rPr>
          <w:rtl/>
        </w:rPr>
        <w:t xml:space="preserve">שמאושרות </w:t>
      </w:r>
      <w:bookmarkStart w:id="2335" w:name="_ETM_Q4_189639"/>
      <w:bookmarkEnd w:id="2335"/>
      <w:r w:rsidRPr="00EE7BED">
        <w:rPr>
          <w:rtl/>
        </w:rPr>
        <w:t>כ</w:t>
      </w:r>
      <w:bookmarkStart w:id="2336" w:name="_ETM_Q4_189759"/>
      <w:bookmarkEnd w:id="2336"/>
      <w:r w:rsidRPr="00EE7BED">
        <w:rPr>
          <w:rtl/>
        </w:rPr>
        <w:t xml:space="preserve">שאילתות </w:t>
      </w:r>
      <w:bookmarkStart w:id="2337" w:name="_ETM_Q4_190000"/>
      <w:bookmarkEnd w:id="2337"/>
      <w:r w:rsidRPr="00EE7BED">
        <w:rPr>
          <w:rtl/>
        </w:rPr>
        <w:t>דחופות</w:t>
      </w:r>
      <w:r w:rsidRPr="00EE7BED">
        <w:rPr>
          <w:rFonts w:hint="cs"/>
          <w:rtl/>
        </w:rPr>
        <w:t xml:space="preserve">. </w:t>
      </w:r>
      <w:bookmarkStart w:id="2338" w:name="_ETM_Q4_190869"/>
      <w:bookmarkEnd w:id="2338"/>
      <w:r w:rsidRPr="00EE7BED">
        <w:rPr>
          <w:rtl/>
        </w:rPr>
        <w:t xml:space="preserve">אבל </w:t>
      </w:r>
      <w:bookmarkStart w:id="2339" w:name="_ETM_Q4_191080"/>
      <w:bookmarkEnd w:id="2339"/>
      <w:r w:rsidRPr="00EE7BED">
        <w:rPr>
          <w:rtl/>
        </w:rPr>
        <w:t xml:space="preserve">באופן </w:t>
      </w:r>
      <w:bookmarkStart w:id="2340" w:name="_ETM_Q4_191379"/>
      <w:bookmarkEnd w:id="2340"/>
      <w:r w:rsidRPr="00EE7BED">
        <w:rPr>
          <w:rtl/>
        </w:rPr>
        <w:t>חריג</w:t>
      </w:r>
      <w:r w:rsidRPr="00EE7BED">
        <w:rPr>
          <w:rFonts w:hint="cs"/>
          <w:rtl/>
        </w:rPr>
        <w:t>,</w:t>
      </w:r>
      <w:r w:rsidRPr="00EE7BED">
        <w:rPr>
          <w:rtl/>
        </w:rPr>
        <w:t xml:space="preserve"> </w:t>
      </w:r>
      <w:bookmarkStart w:id="2341" w:name="_ETM_Q4_192339"/>
      <w:bookmarkEnd w:id="2341"/>
      <w:r w:rsidRPr="00EE7BED">
        <w:rPr>
          <w:rtl/>
        </w:rPr>
        <w:t xml:space="preserve">השאילתה </w:t>
      </w:r>
      <w:bookmarkStart w:id="2342" w:name="_ETM_Q4_193030"/>
      <w:bookmarkEnd w:id="2342"/>
      <w:r w:rsidRPr="00EE7BED">
        <w:rPr>
          <w:rtl/>
        </w:rPr>
        <w:t xml:space="preserve">הדחופה </w:t>
      </w:r>
      <w:bookmarkStart w:id="2343" w:name="_ETM_Q4_193419"/>
      <w:bookmarkEnd w:id="2343"/>
      <w:r w:rsidRPr="00EE7BED">
        <w:rPr>
          <w:rtl/>
        </w:rPr>
        <w:t xml:space="preserve">הזאת </w:t>
      </w:r>
      <w:bookmarkStart w:id="2344" w:name="_ETM_Q4_193839"/>
      <w:bookmarkEnd w:id="2344"/>
      <w:r w:rsidRPr="00EE7BED">
        <w:rPr>
          <w:rtl/>
        </w:rPr>
        <w:t>ת</w:t>
      </w:r>
      <w:r>
        <w:rPr>
          <w:rFonts w:hint="cs"/>
          <w:rtl/>
        </w:rPr>
        <w:t>י</w:t>
      </w:r>
      <w:r w:rsidRPr="00EE7BED">
        <w:rPr>
          <w:rFonts w:hint="cs"/>
          <w:rtl/>
        </w:rPr>
        <w:t>ע</w:t>
      </w:r>
      <w:r w:rsidRPr="00EE7BED">
        <w:rPr>
          <w:rtl/>
        </w:rPr>
        <w:t xml:space="preserve">נה </w:t>
      </w:r>
      <w:bookmarkStart w:id="2345" w:name="_ETM_Q4_194679"/>
      <w:bookmarkEnd w:id="2345"/>
      <w:r w:rsidRPr="00EE7BED">
        <w:rPr>
          <w:rtl/>
        </w:rPr>
        <w:t xml:space="preserve">לאחר </w:t>
      </w:r>
      <w:bookmarkStart w:id="2346" w:name="_ETM_Q4_195519"/>
      <w:bookmarkEnd w:id="2346"/>
      <w:r w:rsidRPr="00EE7BED">
        <w:rPr>
          <w:rtl/>
        </w:rPr>
        <w:t xml:space="preserve">נאום </w:t>
      </w:r>
      <w:bookmarkStart w:id="2347" w:name="_ETM_Q4_195759"/>
      <w:bookmarkEnd w:id="2347"/>
      <w:r w:rsidR="008604D7">
        <w:rPr>
          <w:rFonts w:hint="cs"/>
          <w:rtl/>
        </w:rPr>
        <w:t>ה</w:t>
      </w:r>
      <w:r w:rsidRPr="00EE7BED">
        <w:rPr>
          <w:rtl/>
        </w:rPr>
        <w:t>בכורה</w:t>
      </w:r>
      <w:r w:rsidRPr="00EE7BED">
        <w:rPr>
          <w:rFonts w:hint="cs"/>
          <w:rtl/>
        </w:rPr>
        <w:t>.</w:t>
      </w:r>
      <w:r>
        <w:rPr>
          <w:rFonts w:hint="cs"/>
          <w:rtl/>
        </w:rPr>
        <w:t xml:space="preserve"> </w:t>
      </w:r>
      <w:bookmarkStart w:id="2348" w:name="_ETM_Q4_196769"/>
      <w:bookmarkStart w:id="2349" w:name="_ETM_Q4_196890"/>
      <w:bookmarkStart w:id="2350" w:name="_ETM_Q4_197160"/>
      <w:bookmarkEnd w:id="2348"/>
      <w:bookmarkEnd w:id="2349"/>
      <w:bookmarkEnd w:id="2350"/>
    </w:p>
    <w:p w:rsidR="00500A1C" w:rsidRDefault="00500A1C" w:rsidP="00AD0B3D">
      <w:pPr>
        <w:rPr>
          <w:rtl/>
        </w:rPr>
      </w:pPr>
    </w:p>
    <w:p w:rsidR="008604D7" w:rsidRDefault="008604D7" w:rsidP="000058BC">
      <w:pPr>
        <w:rPr>
          <w:rtl/>
        </w:rPr>
      </w:pPr>
      <w:r w:rsidRPr="00A041C6">
        <w:rPr>
          <w:rFonts w:hint="cs"/>
          <w:rtl/>
        </w:rPr>
        <w:t>אם כן,</w:t>
      </w:r>
      <w:r w:rsidRPr="00A041C6">
        <w:rPr>
          <w:rtl/>
        </w:rPr>
        <w:t xml:space="preserve"> </w:t>
      </w:r>
      <w:r>
        <w:rPr>
          <w:rFonts w:hint="cs"/>
          <w:rtl/>
        </w:rPr>
        <w:t xml:space="preserve">רבותיי </w:t>
      </w:r>
      <w:r w:rsidRPr="00A041C6">
        <w:rPr>
          <w:rtl/>
        </w:rPr>
        <w:t>חברי הכנסת</w:t>
      </w:r>
      <w:r w:rsidRPr="00A041C6">
        <w:rPr>
          <w:rFonts w:hint="cs"/>
          <w:rtl/>
        </w:rPr>
        <w:t>,</w:t>
      </w:r>
      <w:r w:rsidRPr="00A041C6">
        <w:rPr>
          <w:rtl/>
        </w:rPr>
        <w:t xml:space="preserve"> נעבור לנושא הבא </w:t>
      </w:r>
      <w:r>
        <w:rPr>
          <w:rFonts w:hint="cs"/>
          <w:rtl/>
        </w:rPr>
        <w:t xml:space="preserve">על </w:t>
      </w:r>
      <w:r w:rsidRPr="00A041C6">
        <w:rPr>
          <w:rtl/>
        </w:rPr>
        <w:t>סדר</w:t>
      </w:r>
      <w:r>
        <w:rPr>
          <w:rFonts w:hint="cs"/>
          <w:rtl/>
        </w:rPr>
        <w:t>-</w:t>
      </w:r>
      <w:r w:rsidRPr="00A041C6">
        <w:rPr>
          <w:rtl/>
        </w:rPr>
        <w:t>היום</w:t>
      </w:r>
      <w:r>
        <w:rPr>
          <w:rFonts w:hint="cs"/>
          <w:rtl/>
        </w:rPr>
        <w:t>.</w:t>
      </w:r>
      <w:r w:rsidRPr="00A041C6">
        <w:rPr>
          <w:rtl/>
        </w:rPr>
        <w:t xml:space="preserve"> כרגע </w:t>
      </w:r>
      <w:r w:rsidRPr="00A041C6">
        <w:rPr>
          <w:rFonts w:hint="cs"/>
          <w:rtl/>
        </w:rPr>
        <w:t>באמת</w:t>
      </w:r>
      <w:r w:rsidRPr="00A041C6">
        <w:rPr>
          <w:rtl/>
        </w:rPr>
        <w:t xml:space="preserve"> חלק מרגש</w:t>
      </w:r>
      <w:r>
        <w:rPr>
          <w:rFonts w:hint="cs"/>
          <w:rtl/>
        </w:rPr>
        <w:t>,</w:t>
      </w:r>
      <w:r w:rsidRPr="00A041C6">
        <w:rPr>
          <w:rtl/>
        </w:rPr>
        <w:t xml:space="preserve"> נאום </w:t>
      </w:r>
      <w:r>
        <w:rPr>
          <w:rFonts w:hint="cs"/>
          <w:rtl/>
        </w:rPr>
        <w:t>ה</w:t>
      </w:r>
      <w:r w:rsidRPr="00A041C6">
        <w:rPr>
          <w:rtl/>
        </w:rPr>
        <w:t xml:space="preserve">בכורה של חברת </w:t>
      </w:r>
      <w:r>
        <w:rPr>
          <w:rtl/>
        </w:rPr>
        <w:t>הכנס</w:t>
      </w:r>
      <w:r>
        <w:rPr>
          <w:rFonts w:hint="cs"/>
          <w:rtl/>
        </w:rPr>
        <w:t xml:space="preserve">ת </w:t>
      </w:r>
      <w:r w:rsidR="000058BC">
        <w:rPr>
          <w:rFonts w:hint="cs"/>
          <w:rtl/>
        </w:rPr>
        <w:t>– – –</w:t>
      </w:r>
    </w:p>
    <w:p w:rsidR="008604D7" w:rsidRDefault="008604D7" w:rsidP="008604D7">
      <w:pPr>
        <w:rPr>
          <w:rtl/>
        </w:rPr>
      </w:pPr>
    </w:p>
    <w:p w:rsidR="008604D7" w:rsidRDefault="008604D7" w:rsidP="008604D7">
      <w:pPr>
        <w:pStyle w:val="af6"/>
        <w:keepNext/>
        <w:rPr>
          <w:rtl/>
        </w:rPr>
      </w:pPr>
      <w:r w:rsidRPr="005E75A7">
        <w:rPr>
          <w:rStyle w:val="TagStyle"/>
          <w:rtl/>
        </w:rPr>
        <w:t xml:space="preserve"> &lt;&lt; קריאה &gt;&gt; </w:t>
      </w:r>
      <w:r>
        <w:rPr>
          <w:rtl/>
        </w:rPr>
        <w:t>קטי קטרין שטרית (הליכוד):</w:t>
      </w:r>
      <w:r w:rsidRPr="005E75A7">
        <w:rPr>
          <w:rStyle w:val="TagStyle"/>
          <w:rtl/>
        </w:rPr>
        <w:t xml:space="preserve"> &lt;&lt; קריאה &gt;&gt;</w:t>
      </w:r>
      <w:r>
        <w:rPr>
          <w:rtl/>
        </w:rPr>
        <w:t xml:space="preserve">   </w:t>
      </w:r>
    </w:p>
    <w:p w:rsidR="008604D7" w:rsidRDefault="008604D7" w:rsidP="000058BC">
      <w:pPr>
        <w:rPr>
          <w:rtl/>
        </w:rPr>
      </w:pPr>
    </w:p>
    <w:p w:rsidR="008604D7" w:rsidRDefault="008604D7" w:rsidP="000058BC">
      <w:pPr>
        <w:rPr>
          <w:rtl/>
        </w:rPr>
      </w:pPr>
      <w:r>
        <w:rPr>
          <w:rFonts w:hint="cs"/>
          <w:rtl/>
        </w:rPr>
        <w:t xml:space="preserve">אדוני היושב-ראש, המשפחה שלה, לא נותנים לה להיכנס. לא, זה חלק מהמשפחה. יש שם </w:t>
      </w:r>
      <w:r w:rsidR="000058BC">
        <w:rPr>
          <w:rFonts w:hint="cs"/>
          <w:rtl/>
        </w:rPr>
        <w:t>– – –</w:t>
      </w:r>
      <w:r>
        <w:rPr>
          <w:rFonts w:hint="cs"/>
          <w:rtl/>
        </w:rPr>
        <w:t xml:space="preserve"> האימא והאחים. </w:t>
      </w:r>
    </w:p>
    <w:p w:rsidR="00500A1C" w:rsidRDefault="00500A1C" w:rsidP="00AD0B3D">
      <w:pPr>
        <w:rPr>
          <w:color w:val="9BBB59" w:themeColor="accent3"/>
          <w:rtl/>
        </w:rPr>
      </w:pPr>
    </w:p>
    <w:p w:rsidR="008604D7" w:rsidRDefault="008604D7" w:rsidP="00AD0B3D">
      <w:pPr>
        <w:rPr>
          <w:color w:val="9BBB59" w:themeColor="accent3"/>
          <w:rtl/>
        </w:rPr>
      </w:pPr>
    </w:p>
    <w:p w:rsidR="00500A1C" w:rsidRDefault="00500A1C" w:rsidP="00B1521A">
      <w:pPr>
        <w:pStyle w:val="a7"/>
        <w:rPr>
          <w:rtl/>
        </w:rPr>
      </w:pPr>
      <w:bookmarkStart w:id="2351" w:name="ET_subject_הודעת_יושב_ועשת_הכנסת_14"/>
      <w:r w:rsidRPr="005E75A7">
        <w:rPr>
          <w:rStyle w:val="TagStyle"/>
          <w:rtl/>
        </w:rPr>
        <w:t xml:space="preserve"> &lt;&lt; נושא &gt;&gt; </w:t>
      </w:r>
      <w:bookmarkStart w:id="2352" w:name="_Toc129807331"/>
      <w:bookmarkStart w:id="2353" w:name="_Toc129812045"/>
      <w:bookmarkStart w:id="2354" w:name="_Toc129813694"/>
      <w:r>
        <w:rPr>
          <w:rtl/>
        </w:rPr>
        <w:t>הודעת וע</w:t>
      </w:r>
      <w:r>
        <w:rPr>
          <w:rFonts w:hint="cs"/>
          <w:rtl/>
        </w:rPr>
        <w:t>ד</w:t>
      </w:r>
      <w:r>
        <w:rPr>
          <w:rtl/>
        </w:rPr>
        <w:t>ת הכנסת</w:t>
      </w:r>
      <w:bookmarkEnd w:id="2352"/>
      <w:bookmarkEnd w:id="2353"/>
      <w:bookmarkEnd w:id="2354"/>
      <w:r w:rsidRPr="005E75A7">
        <w:rPr>
          <w:rStyle w:val="TagStyle"/>
          <w:rtl/>
        </w:rPr>
        <w:t xml:space="preserve"> &lt;&lt; נושא &gt;&gt;</w:t>
      </w:r>
      <w:r>
        <w:rPr>
          <w:rtl/>
        </w:rPr>
        <w:t xml:space="preserve">   </w:t>
      </w:r>
      <w:bookmarkEnd w:id="2351"/>
    </w:p>
    <w:p w:rsidR="00500A1C" w:rsidRDefault="00500A1C" w:rsidP="000058BC">
      <w:pPr>
        <w:rPr>
          <w:rtl/>
        </w:rPr>
      </w:pPr>
    </w:p>
    <w:p w:rsidR="00500A1C" w:rsidRDefault="00500A1C" w:rsidP="00B1521A">
      <w:pPr>
        <w:pStyle w:val="af7"/>
        <w:keepNext/>
        <w:rPr>
          <w:rtl/>
        </w:rPr>
      </w:pPr>
      <w:bookmarkStart w:id="2355" w:name="_ETM_Q4_213605"/>
      <w:bookmarkStart w:id="2356" w:name="_ETM_Q4_213678"/>
      <w:bookmarkStart w:id="2357" w:name="ET_yor_6488_13"/>
      <w:bookmarkEnd w:id="2355"/>
      <w:bookmarkEnd w:id="2356"/>
      <w:r w:rsidRPr="005E75A7">
        <w:rPr>
          <w:rStyle w:val="TagStyle"/>
          <w:rtl/>
        </w:rPr>
        <w:t xml:space="preserve"> &lt;&lt; יור &gt;&gt; </w:t>
      </w:r>
      <w:r>
        <w:rPr>
          <w:rtl/>
        </w:rPr>
        <w:t>היו"ר אוריאל בוסו:</w:t>
      </w:r>
      <w:r w:rsidRPr="005E75A7">
        <w:rPr>
          <w:rStyle w:val="TagStyle"/>
          <w:rtl/>
        </w:rPr>
        <w:t xml:space="preserve"> &lt;&lt; יור &gt;&gt;</w:t>
      </w:r>
      <w:r>
        <w:rPr>
          <w:rtl/>
        </w:rPr>
        <w:t xml:space="preserve">   </w:t>
      </w:r>
      <w:bookmarkEnd w:id="2357"/>
    </w:p>
    <w:p w:rsidR="00500A1C" w:rsidRDefault="00500A1C" w:rsidP="000058BC">
      <w:pPr>
        <w:rPr>
          <w:rtl/>
          <w:lang w:eastAsia="he-IL"/>
        </w:rPr>
      </w:pPr>
    </w:p>
    <w:p w:rsidR="00500A1C" w:rsidRDefault="00500A1C" w:rsidP="00B1521A">
      <w:pPr>
        <w:rPr>
          <w:rtl/>
        </w:rPr>
      </w:pPr>
      <w:bookmarkStart w:id="2358" w:name="_ETM_Q4_220592"/>
      <w:bookmarkStart w:id="2359" w:name="_ETM_Q4_207189"/>
      <w:bookmarkStart w:id="2360" w:name="_ETM_Q4_220070"/>
      <w:bookmarkEnd w:id="2358"/>
      <w:bookmarkEnd w:id="2359"/>
      <w:bookmarkEnd w:id="2360"/>
      <w:r w:rsidRPr="00A041C6">
        <w:rPr>
          <w:rtl/>
        </w:rPr>
        <w:t xml:space="preserve">אז </w:t>
      </w:r>
      <w:bookmarkStart w:id="2361" w:name="_ETM_Q4_220309"/>
      <w:bookmarkEnd w:id="2361"/>
      <w:r w:rsidRPr="00A041C6">
        <w:rPr>
          <w:rtl/>
        </w:rPr>
        <w:t>בינתיים</w:t>
      </w:r>
      <w:r>
        <w:rPr>
          <w:rFonts w:hint="cs"/>
          <w:rtl/>
        </w:rPr>
        <w:t>,</w:t>
      </w:r>
      <w:r w:rsidRPr="00A041C6">
        <w:rPr>
          <w:rtl/>
        </w:rPr>
        <w:t xml:space="preserve"> </w:t>
      </w:r>
      <w:bookmarkStart w:id="2362" w:name="_ETM_Q4_220729"/>
      <w:bookmarkEnd w:id="2362"/>
      <w:r w:rsidRPr="00A041C6">
        <w:rPr>
          <w:rFonts w:hint="cs"/>
          <w:rtl/>
        </w:rPr>
        <w:t xml:space="preserve">עד </w:t>
      </w:r>
      <w:bookmarkStart w:id="2363" w:name="_ETM_Q4_211000"/>
      <w:bookmarkEnd w:id="2363"/>
      <w:r w:rsidRPr="00A041C6">
        <w:rPr>
          <w:rFonts w:hint="cs"/>
          <w:rtl/>
        </w:rPr>
        <w:t>ש</w:t>
      </w:r>
      <w:bookmarkStart w:id="2364" w:name="_ETM_Q4_220879"/>
      <w:bookmarkEnd w:id="2364"/>
      <w:r w:rsidRPr="00A041C6">
        <w:rPr>
          <w:rtl/>
        </w:rPr>
        <w:t>המשפחה</w:t>
      </w:r>
      <w:bookmarkStart w:id="2365" w:name="_ETM_Q4_221590"/>
      <w:bookmarkEnd w:id="2365"/>
      <w:r>
        <w:rPr>
          <w:rFonts w:hint="cs"/>
          <w:rtl/>
        </w:rPr>
        <w:t xml:space="preserve"> </w:t>
      </w:r>
      <w:r>
        <w:rPr>
          <w:rFonts w:hint="eastAsia"/>
        </w:rPr>
        <w:t>–</w:t>
      </w:r>
      <w:r w:rsidRPr="00A041C6">
        <w:rPr>
          <w:rtl/>
        </w:rPr>
        <w:t xml:space="preserve"> </w:t>
      </w:r>
      <w:bookmarkStart w:id="2366" w:name="_ETM_Q4_222490"/>
      <w:bookmarkEnd w:id="2366"/>
      <w:r w:rsidRPr="00A041C6">
        <w:rPr>
          <w:rtl/>
        </w:rPr>
        <w:t xml:space="preserve">הודעה </w:t>
      </w:r>
      <w:bookmarkStart w:id="2367" w:name="_ETM_Q4_222940"/>
      <w:bookmarkEnd w:id="2367"/>
      <w:r w:rsidRPr="00A041C6">
        <w:rPr>
          <w:rtl/>
        </w:rPr>
        <w:t xml:space="preserve">ליושב-ראש </w:t>
      </w:r>
      <w:bookmarkStart w:id="2368" w:name="_ETM_Q4_223750"/>
      <w:bookmarkEnd w:id="2368"/>
      <w:r w:rsidRPr="00A041C6">
        <w:rPr>
          <w:rtl/>
        </w:rPr>
        <w:t xml:space="preserve">ועדת </w:t>
      </w:r>
      <w:bookmarkStart w:id="2369" w:name="_ETM_Q4_224020"/>
      <w:bookmarkEnd w:id="2369"/>
      <w:r w:rsidRPr="00A041C6">
        <w:rPr>
          <w:rtl/>
        </w:rPr>
        <w:t>הכנסת</w:t>
      </w:r>
      <w:r>
        <w:rPr>
          <w:rFonts w:hint="cs"/>
          <w:rtl/>
        </w:rPr>
        <w:t>.</w:t>
      </w:r>
      <w:r w:rsidRPr="00A041C6">
        <w:rPr>
          <w:rtl/>
        </w:rPr>
        <w:t xml:space="preserve"> </w:t>
      </w:r>
      <w:bookmarkStart w:id="2370" w:name="_ETM_Q4_225370"/>
      <w:bookmarkEnd w:id="2370"/>
    </w:p>
    <w:p w:rsidR="00500A1C" w:rsidRDefault="00500A1C" w:rsidP="00B1521A">
      <w:pPr>
        <w:rPr>
          <w:rtl/>
        </w:rPr>
      </w:pPr>
    </w:p>
    <w:p w:rsidR="00500A1C" w:rsidRDefault="00500A1C" w:rsidP="00B1521A">
      <w:pPr>
        <w:pStyle w:val="af6"/>
        <w:keepNext/>
        <w:rPr>
          <w:rtl/>
        </w:rPr>
      </w:pPr>
      <w:r w:rsidRPr="005E75A7">
        <w:rPr>
          <w:rStyle w:val="TagStyle"/>
          <w:rtl/>
        </w:rPr>
        <w:t xml:space="preserve">&lt;&lt; קריאה &gt;&gt; </w:t>
      </w:r>
      <w:r>
        <w:rPr>
          <w:rtl/>
        </w:rPr>
        <w:t>קטי קטרין שטרית (הליכוד):</w:t>
      </w:r>
      <w:r w:rsidRPr="005E75A7">
        <w:rPr>
          <w:rStyle w:val="TagStyle"/>
          <w:rtl/>
        </w:rPr>
        <w:t xml:space="preserve"> &lt;&lt; קריאה &gt;&gt;</w:t>
      </w:r>
      <w:r>
        <w:rPr>
          <w:rtl/>
        </w:rPr>
        <w:t xml:space="preserve">   </w:t>
      </w:r>
    </w:p>
    <w:p w:rsidR="00500A1C" w:rsidRDefault="00500A1C" w:rsidP="00B1521A">
      <w:pPr>
        <w:rPr>
          <w:rtl/>
        </w:rPr>
      </w:pPr>
    </w:p>
    <w:p w:rsidR="00500A1C" w:rsidRDefault="00500A1C" w:rsidP="00B1521A">
      <w:pPr>
        <w:rPr>
          <w:rtl/>
        </w:rPr>
      </w:pPr>
      <w:r>
        <w:rPr>
          <w:rFonts w:hint="cs"/>
          <w:rtl/>
        </w:rPr>
        <w:t>אדוני מהמשמר, אפשר לבדוק למה לא נותנים לאימא שלה להיכנס? תודה.</w:t>
      </w:r>
    </w:p>
    <w:p w:rsidR="00500A1C" w:rsidRDefault="00500A1C" w:rsidP="00B1521A">
      <w:pPr>
        <w:rPr>
          <w:rtl/>
        </w:rPr>
      </w:pPr>
    </w:p>
    <w:p w:rsidR="00500A1C" w:rsidRDefault="00500A1C" w:rsidP="00B1521A">
      <w:pPr>
        <w:pStyle w:val="af7"/>
        <w:keepNext/>
        <w:rPr>
          <w:rtl/>
        </w:rPr>
      </w:pPr>
      <w:r w:rsidRPr="005E75A7">
        <w:rPr>
          <w:rStyle w:val="TagStyle"/>
          <w:rtl/>
        </w:rPr>
        <w:t xml:space="preserve">&lt;&lt; יור &gt;&gt; </w:t>
      </w:r>
      <w:r>
        <w:rPr>
          <w:rtl/>
        </w:rPr>
        <w:t>היו"ר אוריאל בוסו:</w:t>
      </w:r>
      <w:r w:rsidRPr="005E75A7">
        <w:rPr>
          <w:rStyle w:val="TagStyle"/>
          <w:rtl/>
        </w:rPr>
        <w:t xml:space="preserve"> &lt;&lt; יור &gt;&gt;</w:t>
      </w:r>
      <w:r>
        <w:rPr>
          <w:rtl/>
        </w:rPr>
        <w:t xml:space="preserve">   </w:t>
      </w:r>
    </w:p>
    <w:p w:rsidR="00500A1C" w:rsidRDefault="00500A1C" w:rsidP="00B1521A">
      <w:pPr>
        <w:rPr>
          <w:rtl/>
        </w:rPr>
      </w:pPr>
    </w:p>
    <w:p w:rsidR="00500A1C" w:rsidRPr="00A041C6" w:rsidRDefault="00500A1C" w:rsidP="00AD0B3D">
      <w:pPr>
        <w:rPr>
          <w:rtl/>
        </w:rPr>
      </w:pPr>
      <w:r w:rsidRPr="00A041C6">
        <w:rPr>
          <w:rFonts w:hint="cs"/>
          <w:rtl/>
        </w:rPr>
        <w:t>ל</w:t>
      </w:r>
      <w:r w:rsidRPr="00A041C6">
        <w:rPr>
          <w:rtl/>
        </w:rPr>
        <w:t xml:space="preserve">אחר </w:t>
      </w:r>
      <w:bookmarkStart w:id="2371" w:name="_ETM_Q4_232390"/>
      <w:bookmarkEnd w:id="2371"/>
      <w:r w:rsidRPr="00A041C6">
        <w:rPr>
          <w:rFonts w:hint="cs"/>
          <w:rtl/>
        </w:rPr>
        <w:t>נאום ה</w:t>
      </w:r>
      <w:r w:rsidRPr="00A041C6">
        <w:rPr>
          <w:rtl/>
        </w:rPr>
        <w:t>ב</w:t>
      </w:r>
      <w:r w:rsidRPr="00A041C6">
        <w:rPr>
          <w:rFonts w:hint="cs"/>
          <w:rtl/>
        </w:rPr>
        <w:t>כ</w:t>
      </w:r>
      <w:r w:rsidRPr="00A041C6">
        <w:rPr>
          <w:rtl/>
        </w:rPr>
        <w:t xml:space="preserve">ורה </w:t>
      </w:r>
      <w:bookmarkStart w:id="2372" w:name="_ETM_Q4_233500"/>
      <w:bookmarkEnd w:id="2372"/>
      <w:r w:rsidRPr="00A041C6">
        <w:rPr>
          <w:rFonts w:hint="cs"/>
          <w:rtl/>
        </w:rPr>
        <w:t>תהיה שאילתה דחופה לממלא מקום שר הבריאות</w:t>
      </w:r>
      <w:bookmarkStart w:id="2373" w:name="_ETM_Q4_233890"/>
      <w:bookmarkStart w:id="2374" w:name="_ETM_Q4_234039"/>
      <w:bookmarkStart w:id="2375" w:name="_ETM_Q4_234879"/>
      <w:bookmarkStart w:id="2376" w:name="_ETM_Q4_235269"/>
      <w:bookmarkStart w:id="2377" w:name="_ETM_Q4_235510"/>
      <w:bookmarkStart w:id="2378" w:name="_ETM_Q4_235719"/>
      <w:bookmarkEnd w:id="2373"/>
      <w:bookmarkEnd w:id="2374"/>
      <w:bookmarkEnd w:id="2375"/>
      <w:bookmarkEnd w:id="2376"/>
      <w:bookmarkEnd w:id="2377"/>
      <w:bookmarkEnd w:id="2378"/>
      <w:r w:rsidRPr="00A041C6">
        <w:rPr>
          <w:rtl/>
        </w:rPr>
        <w:t xml:space="preserve"> </w:t>
      </w:r>
      <w:bookmarkStart w:id="2379" w:name="_ETM_Q4_237269"/>
      <w:bookmarkEnd w:id="2379"/>
      <w:r w:rsidRPr="00A041C6">
        <w:rPr>
          <w:rtl/>
        </w:rPr>
        <w:t xml:space="preserve">של </w:t>
      </w:r>
      <w:bookmarkStart w:id="2380" w:name="_ETM_Q4_237480"/>
      <w:bookmarkEnd w:id="2380"/>
      <w:r w:rsidRPr="00A041C6">
        <w:rPr>
          <w:rtl/>
        </w:rPr>
        <w:t xml:space="preserve">חברת </w:t>
      </w:r>
      <w:bookmarkStart w:id="2381" w:name="_ETM_Q4_237780"/>
      <w:bookmarkEnd w:id="2381"/>
      <w:r w:rsidRPr="00A041C6">
        <w:rPr>
          <w:rtl/>
        </w:rPr>
        <w:t>הכנסת</w:t>
      </w:r>
      <w:bookmarkStart w:id="2382" w:name="_ETM_Q4_238140"/>
      <w:bookmarkEnd w:id="2382"/>
      <w:r w:rsidRPr="00A041C6">
        <w:rPr>
          <w:rtl/>
        </w:rPr>
        <w:t xml:space="preserve"> </w:t>
      </w:r>
      <w:bookmarkStart w:id="2383" w:name="_ETM_Q4_238230"/>
      <w:bookmarkStart w:id="2384" w:name="_ETM_Q4_238500"/>
      <w:bookmarkEnd w:id="2383"/>
      <w:bookmarkEnd w:id="2384"/>
      <w:r>
        <w:rPr>
          <w:rFonts w:hint="cs"/>
          <w:rtl/>
        </w:rPr>
        <w:t xml:space="preserve">עאידה תומא </w:t>
      </w:r>
      <w:r>
        <w:rPr>
          <w:rtl/>
        </w:rPr>
        <w:t>ס</w:t>
      </w:r>
      <w:r w:rsidRPr="00A041C6">
        <w:rPr>
          <w:rtl/>
        </w:rPr>
        <w:t>לימאן</w:t>
      </w:r>
      <w:r w:rsidRPr="00A041C6">
        <w:rPr>
          <w:rFonts w:hint="cs"/>
          <w:rtl/>
        </w:rPr>
        <w:t>,</w:t>
      </w:r>
      <w:r w:rsidRPr="00A041C6">
        <w:rPr>
          <w:rtl/>
        </w:rPr>
        <w:t xml:space="preserve"> </w:t>
      </w:r>
      <w:bookmarkStart w:id="2385" w:name="_ETM_Q4_238980"/>
      <w:bookmarkEnd w:id="2385"/>
      <w:r w:rsidRPr="00A041C6">
        <w:rPr>
          <w:rtl/>
        </w:rPr>
        <w:t xml:space="preserve">ומי </w:t>
      </w:r>
      <w:bookmarkStart w:id="2386" w:name="_ETM_Q4_239219"/>
      <w:bookmarkEnd w:id="2386"/>
      <w:r w:rsidRPr="00A041C6">
        <w:rPr>
          <w:rtl/>
        </w:rPr>
        <w:t>ש</w:t>
      </w:r>
      <w:r>
        <w:rPr>
          <w:rFonts w:hint="cs"/>
          <w:rtl/>
        </w:rPr>
        <w:t>ת</w:t>
      </w:r>
      <w:r w:rsidRPr="00A041C6">
        <w:rPr>
          <w:rtl/>
        </w:rPr>
        <w:t xml:space="preserve">היה </w:t>
      </w:r>
      <w:bookmarkStart w:id="2387" w:name="_ETM_Q4_239430"/>
      <w:bookmarkEnd w:id="2387"/>
      <w:r w:rsidRPr="00A041C6">
        <w:rPr>
          <w:rtl/>
        </w:rPr>
        <w:t>ל</w:t>
      </w:r>
      <w:bookmarkStart w:id="2388" w:name="_ETM_Q4_239789"/>
      <w:bookmarkEnd w:id="2388"/>
      <w:r>
        <w:rPr>
          <w:rFonts w:hint="cs"/>
          <w:rtl/>
        </w:rPr>
        <w:t>ו שא</w:t>
      </w:r>
      <w:r w:rsidRPr="00A041C6">
        <w:rPr>
          <w:rFonts w:hint="cs"/>
          <w:rtl/>
        </w:rPr>
        <w:t xml:space="preserve">לת </w:t>
      </w:r>
      <w:bookmarkStart w:id="2389" w:name="_ETM_Q4_240000"/>
      <w:bookmarkEnd w:id="2389"/>
      <w:r w:rsidRPr="00A041C6">
        <w:rPr>
          <w:rtl/>
        </w:rPr>
        <w:t>המשך</w:t>
      </w:r>
      <w:r>
        <w:rPr>
          <w:rFonts w:hint="cs"/>
          <w:rtl/>
        </w:rPr>
        <w:t>,</w:t>
      </w:r>
      <w:r w:rsidRPr="00A041C6">
        <w:rPr>
          <w:rtl/>
        </w:rPr>
        <w:t xml:space="preserve"> </w:t>
      </w:r>
      <w:bookmarkStart w:id="2390" w:name="_ETM_Q4_240510"/>
      <w:bookmarkEnd w:id="2390"/>
      <w:r>
        <w:rPr>
          <w:rFonts w:hint="cs"/>
          <w:rtl/>
        </w:rPr>
        <w:t>י</w:t>
      </w:r>
      <w:r w:rsidRPr="00A041C6">
        <w:rPr>
          <w:rFonts w:hint="cs"/>
          <w:rtl/>
        </w:rPr>
        <w:t xml:space="preserve">ירשם. </w:t>
      </w:r>
      <w:bookmarkStart w:id="2391" w:name="_ETM_Q4_244000"/>
      <w:bookmarkStart w:id="2392" w:name="_ETM_Q4_247610"/>
      <w:bookmarkStart w:id="2393" w:name="_ETM_Q4_293000"/>
      <w:bookmarkStart w:id="2394" w:name="_ETM_Q4_287000"/>
      <w:bookmarkEnd w:id="2391"/>
      <w:bookmarkEnd w:id="2392"/>
      <w:bookmarkEnd w:id="2393"/>
      <w:bookmarkEnd w:id="2394"/>
      <w:r w:rsidRPr="00A041C6">
        <w:rPr>
          <w:rtl/>
        </w:rPr>
        <w:t xml:space="preserve">הודעה </w:t>
      </w:r>
      <w:bookmarkStart w:id="2395" w:name="_ETM_Q4_248030"/>
      <w:bookmarkEnd w:id="2395"/>
      <w:r w:rsidRPr="00A041C6">
        <w:rPr>
          <w:rtl/>
        </w:rPr>
        <w:t xml:space="preserve">ליושב-ראש </w:t>
      </w:r>
      <w:bookmarkStart w:id="2396" w:name="_ETM_Q4_248990"/>
      <w:bookmarkEnd w:id="2396"/>
      <w:r w:rsidRPr="00A041C6">
        <w:rPr>
          <w:rtl/>
        </w:rPr>
        <w:t xml:space="preserve">ועדת </w:t>
      </w:r>
      <w:bookmarkStart w:id="2397" w:name="_ETM_Q4_249260"/>
      <w:bookmarkEnd w:id="2397"/>
      <w:r w:rsidRPr="00A041C6">
        <w:rPr>
          <w:rtl/>
        </w:rPr>
        <w:t>הכנסת</w:t>
      </w:r>
      <w:r>
        <w:rPr>
          <w:rFonts w:hint="cs"/>
          <w:rtl/>
        </w:rPr>
        <w:t>,</w:t>
      </w:r>
      <w:r w:rsidRPr="00A041C6">
        <w:rPr>
          <w:rtl/>
        </w:rPr>
        <w:t xml:space="preserve"> </w:t>
      </w:r>
      <w:bookmarkStart w:id="2398" w:name="_ETM_Q4_249680"/>
      <w:bookmarkEnd w:id="2398"/>
      <w:r w:rsidRPr="00A041C6">
        <w:rPr>
          <w:rtl/>
        </w:rPr>
        <w:t>בבקשה</w:t>
      </w:r>
      <w:r w:rsidRPr="00A041C6">
        <w:rPr>
          <w:rFonts w:hint="cs"/>
          <w:rtl/>
        </w:rPr>
        <w:t>,</w:t>
      </w:r>
      <w:r w:rsidRPr="00A041C6">
        <w:rPr>
          <w:rtl/>
        </w:rPr>
        <w:t xml:space="preserve"> </w:t>
      </w:r>
      <w:bookmarkStart w:id="2399" w:name="_ETM_Q4_250579"/>
      <w:bookmarkEnd w:id="2399"/>
      <w:r w:rsidRPr="00A041C6">
        <w:rPr>
          <w:rtl/>
        </w:rPr>
        <w:t xml:space="preserve">חבר </w:t>
      </w:r>
      <w:bookmarkStart w:id="2400" w:name="_ETM_Q4_250880"/>
      <w:bookmarkEnd w:id="2400"/>
      <w:r w:rsidRPr="00A041C6">
        <w:rPr>
          <w:rtl/>
        </w:rPr>
        <w:t xml:space="preserve">הכנסת </w:t>
      </w:r>
      <w:bookmarkStart w:id="2401" w:name="_ETM_Q4_251149"/>
      <w:bookmarkEnd w:id="2401"/>
      <w:r w:rsidRPr="00A041C6">
        <w:rPr>
          <w:rtl/>
        </w:rPr>
        <w:t xml:space="preserve">אופיר </w:t>
      </w:r>
      <w:bookmarkStart w:id="2402" w:name="_ETM_Q4_251359"/>
      <w:bookmarkEnd w:id="2402"/>
      <w:r w:rsidRPr="00A041C6">
        <w:rPr>
          <w:rtl/>
        </w:rPr>
        <w:t>כץ</w:t>
      </w:r>
      <w:bookmarkStart w:id="2403" w:name="_ETM_Q4_256079"/>
      <w:bookmarkStart w:id="2404" w:name="_ETM_Q4_279380"/>
      <w:bookmarkEnd w:id="2403"/>
      <w:bookmarkEnd w:id="2404"/>
      <w:r w:rsidRPr="00A041C6">
        <w:rPr>
          <w:rFonts w:hint="cs"/>
          <w:rtl/>
        </w:rPr>
        <w:t xml:space="preserve">. </w:t>
      </w:r>
      <w:bookmarkStart w:id="2405" w:name="_ETM_Q4_274000"/>
      <w:bookmarkStart w:id="2406" w:name="_ETM_Q4_275000"/>
      <w:bookmarkEnd w:id="2405"/>
      <w:bookmarkEnd w:id="2406"/>
      <w:r w:rsidRPr="00A041C6">
        <w:rPr>
          <w:rtl/>
        </w:rPr>
        <w:t>בבקשה</w:t>
      </w:r>
      <w:bookmarkStart w:id="2407" w:name="_ETM_Q4_281219"/>
      <w:bookmarkEnd w:id="2407"/>
      <w:r w:rsidRPr="00A041C6">
        <w:rPr>
          <w:rFonts w:hint="cs"/>
          <w:rtl/>
        </w:rPr>
        <w:t xml:space="preserve">. </w:t>
      </w:r>
    </w:p>
    <w:p w:rsidR="00500A1C" w:rsidRPr="008604D7" w:rsidRDefault="00500A1C" w:rsidP="000058BC">
      <w:pPr>
        <w:rPr>
          <w:rtl/>
        </w:rPr>
      </w:pPr>
    </w:p>
    <w:p w:rsidR="00500A1C" w:rsidRDefault="00500A1C" w:rsidP="00B1521A">
      <w:pPr>
        <w:pStyle w:val="a4"/>
        <w:keepNext/>
        <w:rPr>
          <w:rtl/>
        </w:rPr>
      </w:pPr>
      <w:bookmarkStart w:id="2408" w:name="ET_speaker_6443_16"/>
      <w:r w:rsidRPr="00623B7A">
        <w:rPr>
          <w:rStyle w:val="TagStyle"/>
          <w:rtl/>
        </w:rPr>
        <w:t xml:space="preserve"> &lt;&lt; דובר &gt;&gt; </w:t>
      </w:r>
      <w:bookmarkStart w:id="2409" w:name="_Toc129807332"/>
      <w:bookmarkStart w:id="2410" w:name="_Toc129812046"/>
      <w:bookmarkStart w:id="2411" w:name="_Toc129813695"/>
      <w:r>
        <w:rPr>
          <w:rtl/>
        </w:rPr>
        <w:t>אופיר כץ (יו"ר ועדת הכנסת):</w:t>
      </w:r>
      <w:bookmarkEnd w:id="2409"/>
      <w:bookmarkEnd w:id="2410"/>
      <w:bookmarkEnd w:id="2411"/>
      <w:r w:rsidRPr="00623B7A">
        <w:rPr>
          <w:rStyle w:val="TagStyle"/>
          <w:rtl/>
        </w:rPr>
        <w:t xml:space="preserve"> &lt;&lt; דובר &gt;&gt;</w:t>
      </w:r>
      <w:r>
        <w:rPr>
          <w:rtl/>
        </w:rPr>
        <w:t xml:space="preserve">   </w:t>
      </w:r>
      <w:bookmarkEnd w:id="2408"/>
    </w:p>
    <w:p w:rsidR="00500A1C" w:rsidRPr="00623B7A" w:rsidRDefault="00500A1C" w:rsidP="00B1521A">
      <w:pPr>
        <w:rPr>
          <w:rtl/>
          <w:lang w:eastAsia="he-IL"/>
        </w:rPr>
      </w:pPr>
    </w:p>
    <w:p w:rsidR="00500A1C" w:rsidRDefault="00500A1C" w:rsidP="00AD0B3D">
      <w:pPr>
        <w:rPr>
          <w:rtl/>
        </w:rPr>
      </w:pPr>
      <w:bookmarkStart w:id="2412" w:name="_ETM_Q4_281640"/>
      <w:bookmarkEnd w:id="2412"/>
      <w:r>
        <w:rPr>
          <w:rtl/>
        </w:rPr>
        <w:t xml:space="preserve">תודה </w:t>
      </w:r>
      <w:bookmarkStart w:id="2413" w:name="_ETM_Q4_281939"/>
      <w:bookmarkEnd w:id="2413"/>
      <w:r>
        <w:rPr>
          <w:rtl/>
        </w:rPr>
        <w:t>רבה</w:t>
      </w:r>
      <w:r>
        <w:rPr>
          <w:rFonts w:hint="cs"/>
          <w:rtl/>
        </w:rPr>
        <w:t>.</w:t>
      </w:r>
      <w:r>
        <w:rPr>
          <w:rtl/>
        </w:rPr>
        <w:t xml:space="preserve"> </w:t>
      </w:r>
      <w:bookmarkStart w:id="2414" w:name="_ETM_Q4_282209"/>
      <w:bookmarkEnd w:id="2414"/>
      <w:r>
        <w:rPr>
          <w:rtl/>
        </w:rPr>
        <w:t xml:space="preserve">אדוני </w:t>
      </w:r>
      <w:bookmarkStart w:id="2415" w:name="_ETM_Q4_282509"/>
      <w:bookmarkEnd w:id="2415"/>
      <w:r>
        <w:rPr>
          <w:rtl/>
        </w:rPr>
        <w:t>היושב-ראש</w:t>
      </w:r>
      <w:r>
        <w:rPr>
          <w:rFonts w:hint="cs"/>
          <w:rtl/>
        </w:rPr>
        <w:t>,</w:t>
      </w:r>
      <w:r>
        <w:rPr>
          <w:rtl/>
        </w:rPr>
        <w:t xml:space="preserve"> </w:t>
      </w:r>
      <w:bookmarkStart w:id="2416" w:name="_ETM_Q4_289760"/>
      <w:bookmarkStart w:id="2417" w:name="_ETM_Q4_290210"/>
      <w:bookmarkStart w:id="2418" w:name="_ETM_Q4_290600"/>
      <w:bookmarkStart w:id="2419" w:name="_ETM_Q4_293970"/>
      <w:bookmarkStart w:id="2420" w:name="_ETM_Q4_294240"/>
      <w:bookmarkStart w:id="2421" w:name="_ETM_Q4_294540"/>
      <w:bookmarkStart w:id="2422" w:name="_ETM_Q4_294930"/>
      <w:bookmarkStart w:id="2423" w:name="_ETM_Q4_296070"/>
      <w:bookmarkEnd w:id="2416"/>
      <w:bookmarkEnd w:id="2417"/>
      <w:bookmarkEnd w:id="2418"/>
      <w:bookmarkEnd w:id="2419"/>
      <w:bookmarkEnd w:id="2420"/>
      <w:bookmarkEnd w:id="2421"/>
      <w:bookmarkEnd w:id="2422"/>
      <w:bookmarkEnd w:id="2423"/>
      <w:r>
        <w:rPr>
          <w:rtl/>
        </w:rPr>
        <w:t xml:space="preserve">חבריי </w:t>
      </w:r>
      <w:bookmarkStart w:id="2424" w:name="_ETM_Q4_296640"/>
      <w:bookmarkEnd w:id="2424"/>
      <w:r>
        <w:rPr>
          <w:rtl/>
        </w:rPr>
        <w:t>השרים</w:t>
      </w:r>
      <w:r>
        <w:rPr>
          <w:rFonts w:hint="cs"/>
          <w:rtl/>
        </w:rPr>
        <w:t>,</w:t>
      </w:r>
      <w:r>
        <w:rPr>
          <w:rtl/>
        </w:rPr>
        <w:t xml:space="preserve"> </w:t>
      </w:r>
      <w:bookmarkStart w:id="2425" w:name="_ETM_Q4_298990"/>
      <w:bookmarkEnd w:id="2425"/>
      <w:r>
        <w:rPr>
          <w:rtl/>
        </w:rPr>
        <w:t xml:space="preserve">חבריי </w:t>
      </w:r>
      <w:bookmarkStart w:id="2426" w:name="_ETM_Q4_299470"/>
      <w:bookmarkEnd w:id="2426"/>
      <w:r>
        <w:rPr>
          <w:rtl/>
        </w:rPr>
        <w:t xml:space="preserve">חברי </w:t>
      </w:r>
      <w:bookmarkStart w:id="2427" w:name="_ETM_Q4_299799"/>
      <w:bookmarkEnd w:id="2427"/>
      <w:r>
        <w:rPr>
          <w:rtl/>
        </w:rPr>
        <w:t>הכנסת</w:t>
      </w:r>
      <w:r>
        <w:rPr>
          <w:rFonts w:hint="cs"/>
          <w:rtl/>
        </w:rPr>
        <w:t>,</w:t>
      </w:r>
      <w:r>
        <w:rPr>
          <w:rtl/>
        </w:rPr>
        <w:t xml:space="preserve"> </w:t>
      </w:r>
      <w:bookmarkStart w:id="2428" w:name="_ETM_Q4_301979"/>
      <w:bookmarkEnd w:id="2428"/>
      <w:r>
        <w:rPr>
          <w:rtl/>
        </w:rPr>
        <w:t xml:space="preserve">משפחתה </w:t>
      </w:r>
      <w:bookmarkStart w:id="2429" w:name="_ETM_Q4_302549"/>
      <w:bookmarkEnd w:id="2429"/>
      <w:r>
        <w:rPr>
          <w:rtl/>
        </w:rPr>
        <w:t xml:space="preserve">של </w:t>
      </w:r>
      <w:bookmarkStart w:id="2430" w:name="_ETM_Q4_304330"/>
      <w:bookmarkEnd w:id="2430"/>
      <w:r>
        <w:rPr>
          <w:rtl/>
        </w:rPr>
        <w:t>צ</w:t>
      </w:r>
      <w:r>
        <w:rPr>
          <w:rFonts w:hint="cs"/>
          <w:rtl/>
        </w:rPr>
        <w:t>גה מלקו</w:t>
      </w:r>
      <w:bookmarkStart w:id="2431" w:name="_ETM_Q4_304600"/>
      <w:bookmarkStart w:id="2432" w:name="_ETM_Q4_304750"/>
      <w:bookmarkStart w:id="2433" w:name="_ETM_Q4_304960"/>
      <w:bookmarkEnd w:id="2431"/>
      <w:bookmarkEnd w:id="2432"/>
      <w:bookmarkEnd w:id="2433"/>
      <w:r>
        <w:rPr>
          <w:rtl/>
        </w:rPr>
        <w:t xml:space="preserve"> </w:t>
      </w:r>
      <w:bookmarkStart w:id="2434" w:name="_ETM_Q4_305170"/>
      <w:bookmarkEnd w:id="2434"/>
      <w:r>
        <w:rPr>
          <w:rFonts w:hint="cs"/>
          <w:rtl/>
        </w:rPr>
        <w:t>ה</w:t>
      </w:r>
      <w:r>
        <w:rPr>
          <w:rtl/>
        </w:rPr>
        <w:t>יקרה</w:t>
      </w:r>
      <w:r>
        <w:rPr>
          <w:rFonts w:hint="cs"/>
          <w:rtl/>
        </w:rPr>
        <w:t>,</w:t>
      </w:r>
      <w:r>
        <w:rPr>
          <w:rtl/>
        </w:rPr>
        <w:t xml:space="preserve"> </w:t>
      </w:r>
      <w:bookmarkStart w:id="2435" w:name="_ETM_Q4_305680"/>
      <w:bookmarkEnd w:id="2435"/>
      <w:r>
        <w:rPr>
          <w:rtl/>
        </w:rPr>
        <w:t>שלום</w:t>
      </w:r>
      <w:r>
        <w:rPr>
          <w:rFonts w:hint="cs"/>
          <w:rtl/>
        </w:rPr>
        <w:t>.</w:t>
      </w:r>
      <w:r>
        <w:rPr>
          <w:rtl/>
        </w:rPr>
        <w:t xml:space="preserve"> </w:t>
      </w:r>
      <w:bookmarkStart w:id="2436" w:name="_ETM_Q4_306100"/>
      <w:bookmarkEnd w:id="2436"/>
      <w:r>
        <w:rPr>
          <w:rtl/>
        </w:rPr>
        <w:t xml:space="preserve">ברוכים </w:t>
      </w:r>
      <w:bookmarkStart w:id="2437" w:name="_ETM_Q4_306430"/>
      <w:bookmarkEnd w:id="2437"/>
      <w:r>
        <w:rPr>
          <w:rtl/>
        </w:rPr>
        <w:t>הבאים</w:t>
      </w:r>
      <w:r>
        <w:rPr>
          <w:rFonts w:hint="cs"/>
          <w:rtl/>
        </w:rPr>
        <w:t xml:space="preserve">. </w:t>
      </w:r>
      <w:bookmarkStart w:id="2438" w:name="_ETM_Q4_307770"/>
      <w:bookmarkStart w:id="2439" w:name="_ETM_Q4_308370"/>
      <w:bookmarkEnd w:id="2438"/>
      <w:bookmarkEnd w:id="2439"/>
    </w:p>
    <w:p w:rsidR="00500A1C" w:rsidRDefault="00500A1C" w:rsidP="00B1521A">
      <w:pPr>
        <w:rPr>
          <w:rtl/>
        </w:rPr>
      </w:pPr>
      <w:bookmarkStart w:id="2440" w:name="_ETM_Q4_311840"/>
      <w:bookmarkStart w:id="2441" w:name="_ETM_Q4_311926"/>
      <w:bookmarkEnd w:id="2440"/>
      <w:bookmarkEnd w:id="2441"/>
    </w:p>
    <w:p w:rsidR="00500A1C" w:rsidRDefault="00500A1C" w:rsidP="008604D7">
      <w:pPr>
        <w:rPr>
          <w:rtl/>
        </w:rPr>
      </w:pPr>
      <w:bookmarkStart w:id="2442" w:name="_ETM_Q4_311959"/>
      <w:bookmarkStart w:id="2443" w:name="_ETM_Q4_312020"/>
      <w:bookmarkEnd w:id="2442"/>
      <w:bookmarkEnd w:id="2443"/>
      <w:r>
        <w:rPr>
          <w:rtl/>
        </w:rPr>
        <w:t xml:space="preserve">לפני </w:t>
      </w:r>
      <w:bookmarkStart w:id="2444" w:name="_ETM_Q4_308639"/>
      <w:bookmarkEnd w:id="2444"/>
      <w:r>
        <w:rPr>
          <w:rtl/>
        </w:rPr>
        <w:t>ההודעה</w:t>
      </w:r>
      <w:r>
        <w:rPr>
          <w:rFonts w:hint="cs"/>
          <w:rtl/>
        </w:rPr>
        <w:t>,</w:t>
      </w:r>
      <w:r>
        <w:rPr>
          <w:rtl/>
        </w:rPr>
        <w:t xml:space="preserve"> </w:t>
      </w:r>
      <w:bookmarkStart w:id="2445" w:name="_ETM_Q4_309030"/>
      <w:bookmarkEnd w:id="2445"/>
      <w:r>
        <w:rPr>
          <w:rtl/>
        </w:rPr>
        <w:t xml:space="preserve">אדוני </w:t>
      </w:r>
      <w:bookmarkStart w:id="2446" w:name="_ETM_Q4_309300"/>
      <w:bookmarkEnd w:id="2446"/>
      <w:r>
        <w:rPr>
          <w:rtl/>
        </w:rPr>
        <w:t>היושב-ראש</w:t>
      </w:r>
      <w:r>
        <w:rPr>
          <w:rFonts w:hint="cs"/>
          <w:rtl/>
        </w:rPr>
        <w:t>,</w:t>
      </w:r>
      <w:r>
        <w:rPr>
          <w:rtl/>
        </w:rPr>
        <w:t xml:space="preserve"> </w:t>
      </w:r>
      <w:bookmarkStart w:id="2447" w:name="_ETM_Q4_309870"/>
      <w:bookmarkEnd w:id="2447"/>
      <w:r>
        <w:rPr>
          <w:rtl/>
        </w:rPr>
        <w:t xml:space="preserve">אני </w:t>
      </w:r>
      <w:bookmarkStart w:id="2448" w:name="_ETM_Q4_310080"/>
      <w:bookmarkEnd w:id="2448"/>
      <w:r>
        <w:rPr>
          <w:rtl/>
        </w:rPr>
        <w:t xml:space="preserve">מצטרף </w:t>
      </w:r>
      <w:bookmarkStart w:id="2449" w:name="_ETM_Q4_310950"/>
      <w:bookmarkEnd w:id="2449"/>
      <w:r>
        <w:rPr>
          <w:rtl/>
        </w:rPr>
        <w:t xml:space="preserve">לבקשה </w:t>
      </w:r>
      <w:bookmarkStart w:id="2450" w:name="_ETM_Q4_313169"/>
      <w:bookmarkEnd w:id="2450"/>
      <w:r>
        <w:rPr>
          <w:rtl/>
        </w:rPr>
        <w:t xml:space="preserve">של </w:t>
      </w:r>
      <w:bookmarkStart w:id="2451" w:name="_ETM_Q4_313410"/>
      <w:bookmarkEnd w:id="2451"/>
      <w:r>
        <w:rPr>
          <w:rtl/>
        </w:rPr>
        <w:t xml:space="preserve">יושב-ראש </w:t>
      </w:r>
      <w:bookmarkStart w:id="2452" w:name="_ETM_Q4_313919"/>
      <w:bookmarkEnd w:id="2452"/>
      <w:r>
        <w:rPr>
          <w:rtl/>
        </w:rPr>
        <w:t>הכנסת</w:t>
      </w:r>
      <w:r>
        <w:rPr>
          <w:rFonts w:hint="cs"/>
          <w:rtl/>
        </w:rPr>
        <w:t>:</w:t>
      </w:r>
      <w:r>
        <w:rPr>
          <w:rtl/>
        </w:rPr>
        <w:t xml:space="preserve"> </w:t>
      </w:r>
      <w:bookmarkStart w:id="2453" w:name="_ETM_Q4_316329"/>
      <w:bookmarkEnd w:id="2453"/>
      <w:r>
        <w:rPr>
          <w:rtl/>
        </w:rPr>
        <w:t xml:space="preserve">השאילתות </w:t>
      </w:r>
      <w:bookmarkStart w:id="2454" w:name="_ETM_Q4_317230"/>
      <w:bookmarkEnd w:id="2454"/>
      <w:r>
        <w:rPr>
          <w:rFonts w:hint="cs"/>
          <w:rtl/>
        </w:rPr>
        <w:t>הן</w:t>
      </w:r>
      <w:r>
        <w:rPr>
          <w:rtl/>
        </w:rPr>
        <w:t xml:space="preserve"> </w:t>
      </w:r>
      <w:bookmarkStart w:id="2455" w:name="_ETM_Q4_317349"/>
      <w:bookmarkEnd w:id="2455"/>
      <w:r>
        <w:rPr>
          <w:rtl/>
        </w:rPr>
        <w:t xml:space="preserve">באמת </w:t>
      </w:r>
      <w:bookmarkStart w:id="2456" w:name="_ETM_Q4_317769"/>
      <w:bookmarkEnd w:id="2456"/>
      <w:r>
        <w:rPr>
          <w:rFonts w:hint="cs"/>
          <w:rtl/>
        </w:rPr>
        <w:t>אחד</w:t>
      </w:r>
      <w:r>
        <w:rPr>
          <w:rtl/>
        </w:rPr>
        <w:t xml:space="preserve"> </w:t>
      </w:r>
      <w:bookmarkStart w:id="2457" w:name="_ETM_Q4_318159"/>
      <w:bookmarkEnd w:id="2457"/>
      <w:r>
        <w:rPr>
          <w:rtl/>
        </w:rPr>
        <w:t xml:space="preserve">הכלים </w:t>
      </w:r>
      <w:bookmarkStart w:id="2458" w:name="_ETM_Q4_318579"/>
      <w:bookmarkEnd w:id="2458"/>
      <w:r>
        <w:rPr>
          <w:rtl/>
        </w:rPr>
        <w:t xml:space="preserve">הפרלמנטריים </w:t>
      </w:r>
      <w:bookmarkStart w:id="2459" w:name="_ETM_Q4_320199"/>
      <w:bookmarkEnd w:id="2459"/>
      <w:r>
        <w:rPr>
          <w:rFonts w:hint="cs"/>
          <w:rtl/>
        </w:rPr>
        <w:t>ה</w:t>
      </w:r>
      <w:r>
        <w:rPr>
          <w:rtl/>
        </w:rPr>
        <w:t xml:space="preserve">חשובים </w:t>
      </w:r>
      <w:bookmarkStart w:id="2460" w:name="_ETM_Q4_321700"/>
      <w:bookmarkEnd w:id="2460"/>
      <w:r>
        <w:rPr>
          <w:rtl/>
        </w:rPr>
        <w:t xml:space="preserve">של </w:t>
      </w:r>
      <w:bookmarkStart w:id="2461" w:name="_ETM_Q4_321910"/>
      <w:bookmarkEnd w:id="2461"/>
      <w:r>
        <w:rPr>
          <w:rtl/>
        </w:rPr>
        <w:t xml:space="preserve">חברי </w:t>
      </w:r>
      <w:bookmarkStart w:id="2462" w:name="_ETM_Q4_323020"/>
      <w:bookmarkEnd w:id="2462"/>
      <w:r>
        <w:rPr>
          <w:rtl/>
        </w:rPr>
        <w:t xml:space="preserve">הכנסת </w:t>
      </w:r>
      <w:bookmarkStart w:id="2463" w:name="_ETM_Q4_323710"/>
      <w:bookmarkEnd w:id="2463"/>
      <w:r>
        <w:rPr>
          <w:rtl/>
        </w:rPr>
        <w:t xml:space="preserve">וגם </w:t>
      </w:r>
      <w:bookmarkStart w:id="2464" w:name="_ETM_Q4_324310"/>
      <w:bookmarkEnd w:id="2464"/>
      <w:r>
        <w:rPr>
          <w:rtl/>
        </w:rPr>
        <w:t>מה</w:t>
      </w:r>
      <w:bookmarkStart w:id="2465" w:name="_ETM_Q4_325360"/>
      <w:bookmarkEnd w:id="2465"/>
      <w:r>
        <w:rPr>
          <w:rtl/>
        </w:rPr>
        <w:t xml:space="preserve">יעילים </w:t>
      </w:r>
      <w:bookmarkStart w:id="2466" w:name="_ETM_Q4_325810"/>
      <w:bookmarkEnd w:id="2466"/>
      <w:r>
        <w:rPr>
          <w:rtl/>
        </w:rPr>
        <w:t>שבהם</w:t>
      </w:r>
      <w:r>
        <w:rPr>
          <w:rFonts w:hint="cs"/>
          <w:rtl/>
        </w:rPr>
        <w:t>.</w:t>
      </w:r>
      <w:r>
        <w:rPr>
          <w:rtl/>
        </w:rPr>
        <w:t xml:space="preserve"> </w:t>
      </w:r>
      <w:bookmarkStart w:id="2467" w:name="_ETM_Q4_327110"/>
      <w:bookmarkEnd w:id="2467"/>
      <w:r>
        <w:rPr>
          <w:rtl/>
        </w:rPr>
        <w:t xml:space="preserve">לצערי </w:t>
      </w:r>
      <w:bookmarkStart w:id="2468" w:name="_ETM_Q4_329220"/>
      <w:bookmarkEnd w:id="2468"/>
      <w:r>
        <w:rPr>
          <w:rtl/>
        </w:rPr>
        <w:t>ז</w:t>
      </w:r>
      <w:r>
        <w:rPr>
          <w:rFonts w:hint="cs"/>
          <w:rtl/>
        </w:rPr>
        <w:t>ו</w:t>
      </w:r>
      <w:r>
        <w:rPr>
          <w:rtl/>
        </w:rPr>
        <w:t xml:space="preserve"> </w:t>
      </w:r>
      <w:bookmarkStart w:id="2469" w:name="_ETM_Q4_329370"/>
      <w:bookmarkEnd w:id="2469"/>
      <w:r>
        <w:rPr>
          <w:rtl/>
        </w:rPr>
        <w:t xml:space="preserve">לא </w:t>
      </w:r>
      <w:bookmarkStart w:id="2470" w:name="_ETM_Q4_329489"/>
      <w:bookmarkEnd w:id="2470"/>
      <w:r>
        <w:rPr>
          <w:rFonts w:hint="cs"/>
          <w:rtl/>
        </w:rPr>
        <w:t>ה</w:t>
      </w:r>
      <w:r>
        <w:rPr>
          <w:rtl/>
        </w:rPr>
        <w:t xml:space="preserve">פעם </w:t>
      </w:r>
      <w:bookmarkStart w:id="2471" w:name="_ETM_Q4_330060"/>
      <w:bookmarkEnd w:id="2471"/>
      <w:r>
        <w:rPr>
          <w:rFonts w:hint="cs"/>
          <w:rtl/>
        </w:rPr>
        <w:t>ה</w:t>
      </w:r>
      <w:r>
        <w:rPr>
          <w:rtl/>
        </w:rPr>
        <w:t xml:space="preserve">ראשונה </w:t>
      </w:r>
      <w:bookmarkStart w:id="2472" w:name="_ETM_Q4_330540"/>
      <w:bookmarkEnd w:id="2472"/>
      <w:r>
        <w:rPr>
          <w:rtl/>
        </w:rPr>
        <w:t xml:space="preserve">שזה </w:t>
      </w:r>
      <w:bookmarkStart w:id="2473" w:name="_ETM_Q4_330810"/>
      <w:bookmarkEnd w:id="2473"/>
      <w:r>
        <w:rPr>
          <w:rtl/>
        </w:rPr>
        <w:t>קורה</w:t>
      </w:r>
      <w:r>
        <w:rPr>
          <w:rFonts w:hint="cs"/>
          <w:rtl/>
        </w:rPr>
        <w:t>.</w:t>
      </w:r>
      <w:r>
        <w:rPr>
          <w:rtl/>
        </w:rPr>
        <w:t xml:space="preserve"> </w:t>
      </w:r>
      <w:bookmarkStart w:id="2474" w:name="_ETM_Q4_331919"/>
      <w:bookmarkEnd w:id="2474"/>
      <w:r>
        <w:rPr>
          <w:rtl/>
        </w:rPr>
        <w:t>ובאמת</w:t>
      </w:r>
      <w:r w:rsidR="008604D7">
        <w:rPr>
          <w:rFonts w:hint="cs"/>
          <w:rtl/>
        </w:rPr>
        <w:t>,</w:t>
      </w:r>
      <w:r>
        <w:rPr>
          <w:rtl/>
        </w:rPr>
        <w:t xml:space="preserve"> </w:t>
      </w:r>
      <w:bookmarkStart w:id="2475" w:name="_ETM_Q4_333540"/>
      <w:bookmarkEnd w:id="2475"/>
      <w:r>
        <w:rPr>
          <w:rFonts w:hint="cs"/>
          <w:rtl/>
        </w:rPr>
        <w:t>ה</w:t>
      </w:r>
      <w:r>
        <w:rPr>
          <w:rtl/>
        </w:rPr>
        <w:t>שרים</w:t>
      </w:r>
      <w:r>
        <w:rPr>
          <w:rFonts w:hint="cs"/>
          <w:rtl/>
        </w:rPr>
        <w:t xml:space="preserve"> –</w:t>
      </w:r>
      <w:r>
        <w:rPr>
          <w:rtl/>
        </w:rPr>
        <w:t xml:space="preserve"> </w:t>
      </w:r>
      <w:bookmarkStart w:id="2476" w:name="_ETM_Q4_333989"/>
      <w:bookmarkEnd w:id="2476"/>
      <w:r>
        <w:rPr>
          <w:rtl/>
        </w:rPr>
        <w:t xml:space="preserve">שרובם </w:t>
      </w:r>
      <w:bookmarkStart w:id="2477" w:name="_ETM_Q4_335549"/>
      <w:bookmarkEnd w:id="2477"/>
      <w:r>
        <w:rPr>
          <w:rtl/>
        </w:rPr>
        <w:t xml:space="preserve">היו </w:t>
      </w:r>
      <w:bookmarkStart w:id="2478" w:name="_ETM_Q4_335819"/>
      <w:bookmarkEnd w:id="2478"/>
      <w:r>
        <w:rPr>
          <w:rtl/>
        </w:rPr>
        <w:t xml:space="preserve">בעבר </w:t>
      </w:r>
      <w:bookmarkStart w:id="2479" w:name="_ETM_Q4_336419"/>
      <w:bookmarkEnd w:id="2479"/>
      <w:r>
        <w:rPr>
          <w:rtl/>
        </w:rPr>
        <w:t xml:space="preserve">חברי </w:t>
      </w:r>
      <w:bookmarkStart w:id="2480" w:name="_ETM_Q4_336780"/>
      <w:bookmarkEnd w:id="2480"/>
      <w:r>
        <w:rPr>
          <w:rtl/>
        </w:rPr>
        <w:t>כנסת</w:t>
      </w:r>
      <w:r>
        <w:rPr>
          <w:rFonts w:hint="cs"/>
          <w:rtl/>
        </w:rPr>
        <w:t>,</w:t>
      </w:r>
      <w:r>
        <w:rPr>
          <w:rtl/>
        </w:rPr>
        <w:t xml:space="preserve"> </w:t>
      </w:r>
      <w:bookmarkStart w:id="2481" w:name="_ETM_Q4_337200"/>
      <w:bookmarkEnd w:id="2481"/>
      <w:r>
        <w:rPr>
          <w:rtl/>
        </w:rPr>
        <w:t xml:space="preserve">שהגישו </w:t>
      </w:r>
      <w:bookmarkStart w:id="2482" w:name="_ETM_Q4_338040"/>
      <w:bookmarkEnd w:id="2482"/>
      <w:r>
        <w:rPr>
          <w:rtl/>
        </w:rPr>
        <w:t xml:space="preserve">שאילתות </w:t>
      </w:r>
      <w:bookmarkStart w:id="2483" w:name="_ETM_Q4_338610"/>
      <w:bookmarkStart w:id="2484" w:name="_ETM_Q4_339000"/>
      <w:bookmarkStart w:id="2485" w:name="_ETM_Q4_339150"/>
      <w:bookmarkStart w:id="2486" w:name="_ETM_Q4_339329"/>
      <w:bookmarkEnd w:id="2483"/>
      <w:bookmarkEnd w:id="2484"/>
      <w:bookmarkEnd w:id="2485"/>
      <w:bookmarkEnd w:id="2486"/>
      <w:r>
        <w:rPr>
          <w:rtl/>
        </w:rPr>
        <w:t xml:space="preserve">ומכירים </w:t>
      </w:r>
      <w:bookmarkStart w:id="2487" w:name="_ETM_Q4_339959"/>
      <w:bookmarkEnd w:id="2487"/>
      <w:r>
        <w:rPr>
          <w:rtl/>
        </w:rPr>
        <w:t>ב</w:t>
      </w:r>
      <w:bookmarkStart w:id="2488" w:name="_ETM_Q4_341069"/>
      <w:bookmarkEnd w:id="2488"/>
      <w:r>
        <w:rPr>
          <w:rtl/>
        </w:rPr>
        <w:t xml:space="preserve">חשיבות </w:t>
      </w:r>
      <w:bookmarkStart w:id="2489" w:name="_ETM_Q4_342440"/>
      <w:bookmarkEnd w:id="2489"/>
      <w:r>
        <w:rPr>
          <w:rtl/>
        </w:rPr>
        <w:t xml:space="preserve">של </w:t>
      </w:r>
      <w:bookmarkStart w:id="2490" w:name="_ETM_Q4_343069"/>
      <w:bookmarkEnd w:id="2490"/>
      <w:r>
        <w:rPr>
          <w:rtl/>
        </w:rPr>
        <w:t xml:space="preserve">הכלי </w:t>
      </w:r>
      <w:bookmarkStart w:id="2491" w:name="_ETM_Q4_343579"/>
      <w:bookmarkEnd w:id="2491"/>
      <w:r>
        <w:rPr>
          <w:rtl/>
        </w:rPr>
        <w:t xml:space="preserve">הפרלמנטרי </w:t>
      </w:r>
      <w:bookmarkStart w:id="2492" w:name="_ETM_Q4_344419"/>
      <w:bookmarkEnd w:id="2492"/>
      <w:r>
        <w:rPr>
          <w:rtl/>
        </w:rPr>
        <w:t>הזה</w:t>
      </w:r>
      <w:r>
        <w:rPr>
          <w:rFonts w:hint="cs"/>
          <w:rtl/>
        </w:rPr>
        <w:t xml:space="preserve"> –</w:t>
      </w:r>
      <w:r>
        <w:rPr>
          <w:rtl/>
        </w:rPr>
        <w:t xml:space="preserve"> </w:t>
      </w:r>
      <w:bookmarkStart w:id="2493" w:name="_ETM_Q4_346260"/>
      <w:bookmarkEnd w:id="2493"/>
      <w:r>
        <w:rPr>
          <w:rFonts w:hint="cs"/>
          <w:rtl/>
        </w:rPr>
        <w:t>נא</w:t>
      </w:r>
      <w:r>
        <w:rPr>
          <w:rtl/>
        </w:rPr>
        <w:t xml:space="preserve"> </w:t>
      </w:r>
      <w:bookmarkStart w:id="2494" w:name="_ETM_Q4_346470"/>
      <w:bookmarkEnd w:id="2494"/>
      <w:r>
        <w:rPr>
          <w:rtl/>
        </w:rPr>
        <w:t xml:space="preserve">לתת </w:t>
      </w:r>
      <w:bookmarkStart w:id="2495" w:name="_ETM_Q4_347250"/>
      <w:bookmarkEnd w:id="2495"/>
      <w:r>
        <w:rPr>
          <w:rtl/>
        </w:rPr>
        <w:t xml:space="preserve">יותר </w:t>
      </w:r>
      <w:bookmarkStart w:id="2496" w:name="_ETM_Q4_347850"/>
      <w:bookmarkEnd w:id="2496"/>
      <w:r>
        <w:rPr>
          <w:rtl/>
        </w:rPr>
        <w:t xml:space="preserve">תשומת </w:t>
      </w:r>
      <w:bookmarkStart w:id="2497" w:name="_ETM_Q4_348270"/>
      <w:bookmarkEnd w:id="2497"/>
      <w:r>
        <w:rPr>
          <w:rtl/>
        </w:rPr>
        <w:t>לב</w:t>
      </w:r>
      <w:r>
        <w:rPr>
          <w:rFonts w:hint="cs"/>
          <w:rtl/>
        </w:rPr>
        <w:t>,</w:t>
      </w:r>
      <w:r>
        <w:rPr>
          <w:rtl/>
        </w:rPr>
        <w:t xml:space="preserve"> </w:t>
      </w:r>
      <w:bookmarkStart w:id="2498" w:name="_ETM_Q4_349840"/>
      <w:bookmarkEnd w:id="2498"/>
      <w:r>
        <w:rPr>
          <w:rFonts w:hint="cs"/>
          <w:rtl/>
        </w:rPr>
        <w:t>ו</w:t>
      </w:r>
      <w:r>
        <w:rPr>
          <w:rtl/>
        </w:rPr>
        <w:t xml:space="preserve">להבין </w:t>
      </w:r>
      <w:bookmarkStart w:id="2499" w:name="_ETM_Q4_350290"/>
      <w:bookmarkEnd w:id="2499"/>
      <w:r>
        <w:rPr>
          <w:rtl/>
        </w:rPr>
        <w:t xml:space="preserve">את </w:t>
      </w:r>
      <w:bookmarkStart w:id="2500" w:name="_ETM_Q4_350439"/>
      <w:bookmarkEnd w:id="2500"/>
      <w:r>
        <w:rPr>
          <w:rtl/>
        </w:rPr>
        <w:t xml:space="preserve">המשמעות </w:t>
      </w:r>
      <w:bookmarkStart w:id="2501" w:name="_ETM_Q4_351069"/>
      <w:bookmarkEnd w:id="2501"/>
      <w:r>
        <w:rPr>
          <w:rtl/>
        </w:rPr>
        <w:t xml:space="preserve">וכן </w:t>
      </w:r>
      <w:bookmarkStart w:id="2502" w:name="_ETM_Q4_351790"/>
      <w:bookmarkEnd w:id="2502"/>
      <w:r>
        <w:rPr>
          <w:rtl/>
        </w:rPr>
        <w:t xml:space="preserve">להגיע </w:t>
      </w:r>
      <w:bookmarkStart w:id="2503" w:name="_ETM_Q4_352239"/>
      <w:bookmarkEnd w:id="2503"/>
      <w:r>
        <w:rPr>
          <w:rtl/>
        </w:rPr>
        <w:t>בזמן</w:t>
      </w:r>
      <w:r>
        <w:rPr>
          <w:rFonts w:hint="cs"/>
          <w:rtl/>
        </w:rPr>
        <w:t>.</w:t>
      </w:r>
      <w:r>
        <w:rPr>
          <w:rtl/>
        </w:rPr>
        <w:t xml:space="preserve"> </w:t>
      </w:r>
      <w:bookmarkStart w:id="2504" w:name="_ETM_Q4_352659"/>
      <w:bookmarkEnd w:id="2504"/>
      <w:r>
        <w:rPr>
          <w:rtl/>
        </w:rPr>
        <w:t xml:space="preserve">כולנו </w:t>
      </w:r>
      <w:bookmarkStart w:id="2505" w:name="_ETM_Q4_353079"/>
      <w:bookmarkEnd w:id="2505"/>
      <w:r>
        <w:rPr>
          <w:rtl/>
        </w:rPr>
        <w:t xml:space="preserve">יודעים </w:t>
      </w:r>
      <w:bookmarkStart w:id="2506" w:name="_ETM_Q4_353319"/>
      <w:bookmarkEnd w:id="2506"/>
      <w:r>
        <w:rPr>
          <w:rtl/>
        </w:rPr>
        <w:t xml:space="preserve">שיש </w:t>
      </w:r>
      <w:bookmarkStart w:id="2507" w:name="_ETM_Q4_356519"/>
      <w:bookmarkStart w:id="2508" w:name="_ETM_Q4_356790"/>
      <w:bookmarkEnd w:id="2507"/>
      <w:bookmarkEnd w:id="2508"/>
      <w:r>
        <w:rPr>
          <w:rtl/>
        </w:rPr>
        <w:t>פקקים</w:t>
      </w:r>
      <w:r>
        <w:rPr>
          <w:rFonts w:hint="cs"/>
          <w:rtl/>
        </w:rPr>
        <w:t>,</w:t>
      </w:r>
      <w:r>
        <w:rPr>
          <w:rtl/>
        </w:rPr>
        <w:t xml:space="preserve"> </w:t>
      </w:r>
      <w:bookmarkStart w:id="2509" w:name="_ETM_Q4_357269"/>
      <w:bookmarkEnd w:id="2509"/>
      <w:r>
        <w:rPr>
          <w:rtl/>
        </w:rPr>
        <w:t>עומסים</w:t>
      </w:r>
      <w:bookmarkStart w:id="2510" w:name="_ETM_Q4_359470"/>
      <w:bookmarkEnd w:id="2510"/>
      <w:r>
        <w:rPr>
          <w:rFonts w:hint="cs"/>
          <w:rtl/>
        </w:rPr>
        <w:t>.</w:t>
      </w:r>
      <w:bookmarkStart w:id="2511" w:name="_ETM_Q4_363000"/>
      <w:bookmarkEnd w:id="2511"/>
    </w:p>
    <w:p w:rsidR="00500A1C" w:rsidRPr="008604D7" w:rsidRDefault="00500A1C" w:rsidP="00B1521A">
      <w:pPr>
        <w:rPr>
          <w:rtl/>
        </w:rPr>
      </w:pPr>
    </w:p>
    <w:p w:rsidR="00500A1C" w:rsidRDefault="00500A1C" w:rsidP="00B1521A">
      <w:pPr>
        <w:pStyle w:val="af7"/>
        <w:keepNext/>
        <w:rPr>
          <w:rtl/>
        </w:rPr>
      </w:pPr>
      <w:bookmarkStart w:id="2512" w:name="ET_yor_6488_12"/>
      <w:r w:rsidRPr="00A041C6">
        <w:rPr>
          <w:rStyle w:val="TagStyle"/>
          <w:rtl/>
        </w:rPr>
        <w:t xml:space="preserve"> &lt;&lt; יור &gt;&gt; </w:t>
      </w:r>
      <w:r>
        <w:rPr>
          <w:rtl/>
        </w:rPr>
        <w:t>היו"ר אוריאל בוסו:</w:t>
      </w:r>
      <w:r w:rsidRPr="00A041C6">
        <w:rPr>
          <w:rStyle w:val="TagStyle"/>
          <w:rtl/>
        </w:rPr>
        <w:t xml:space="preserve"> &lt;&lt; יור &gt;&gt;</w:t>
      </w:r>
      <w:r>
        <w:rPr>
          <w:rtl/>
        </w:rPr>
        <w:t xml:space="preserve">   </w:t>
      </w:r>
      <w:bookmarkEnd w:id="2512"/>
    </w:p>
    <w:p w:rsidR="00500A1C" w:rsidRDefault="00500A1C" w:rsidP="000058BC">
      <w:pPr>
        <w:rPr>
          <w:rtl/>
        </w:rPr>
      </w:pPr>
    </w:p>
    <w:p w:rsidR="00500A1C" w:rsidRDefault="00500A1C" w:rsidP="00B1521A">
      <w:pPr>
        <w:rPr>
          <w:rtl/>
        </w:rPr>
      </w:pPr>
      <w:r>
        <w:rPr>
          <w:rFonts w:hint="cs"/>
          <w:rtl/>
        </w:rPr>
        <w:t xml:space="preserve">להיערך לכך בהתאם. </w:t>
      </w:r>
    </w:p>
    <w:p w:rsidR="00500A1C" w:rsidRPr="008604D7" w:rsidRDefault="00500A1C" w:rsidP="000058BC">
      <w:pPr>
        <w:rPr>
          <w:rtl/>
        </w:rPr>
      </w:pPr>
      <w:bookmarkStart w:id="2513" w:name="_ETM_Q4_362000"/>
      <w:bookmarkEnd w:id="2513"/>
    </w:p>
    <w:p w:rsidR="00500A1C" w:rsidRDefault="00500A1C" w:rsidP="00B1521A">
      <w:pPr>
        <w:pStyle w:val="-"/>
        <w:keepNext/>
        <w:rPr>
          <w:rtl/>
        </w:rPr>
      </w:pPr>
      <w:bookmarkStart w:id="2514" w:name="ET_speakercontinue_6443_17"/>
      <w:r w:rsidRPr="009F5961">
        <w:rPr>
          <w:rStyle w:val="TagStyle"/>
          <w:rtl/>
        </w:rPr>
        <w:t xml:space="preserve"> &lt;&lt; דובר_המשך &gt;&gt; </w:t>
      </w:r>
      <w:r>
        <w:rPr>
          <w:rtl/>
        </w:rPr>
        <w:t>אופיר כץ (יו"ר ועדת הכנסת):</w:t>
      </w:r>
      <w:r w:rsidRPr="009F5961">
        <w:rPr>
          <w:rStyle w:val="TagStyle"/>
          <w:rtl/>
        </w:rPr>
        <w:t xml:space="preserve"> &lt;&lt; דובר_המשך &gt;&gt;</w:t>
      </w:r>
      <w:r>
        <w:rPr>
          <w:rtl/>
        </w:rPr>
        <w:t xml:space="preserve">   </w:t>
      </w:r>
      <w:bookmarkEnd w:id="2514"/>
    </w:p>
    <w:p w:rsidR="00500A1C" w:rsidRDefault="00500A1C" w:rsidP="000058BC">
      <w:pPr>
        <w:rPr>
          <w:rtl/>
          <w:lang w:eastAsia="he-IL"/>
        </w:rPr>
      </w:pPr>
    </w:p>
    <w:p w:rsidR="00500A1C" w:rsidRDefault="00500A1C" w:rsidP="00B1521A">
      <w:pPr>
        <w:rPr>
          <w:rtl/>
        </w:rPr>
      </w:pPr>
      <w:bookmarkStart w:id="2515" w:name="_ETM_Q4_361870"/>
      <w:bookmarkEnd w:id="2515"/>
      <w:r>
        <w:rPr>
          <w:rFonts w:hint="cs"/>
          <w:rtl/>
        </w:rPr>
        <w:t xml:space="preserve">להיערך, </w:t>
      </w:r>
      <w:r>
        <w:rPr>
          <w:rtl/>
        </w:rPr>
        <w:t xml:space="preserve">להגיע </w:t>
      </w:r>
      <w:bookmarkStart w:id="2516" w:name="_ETM_Q4_362260"/>
      <w:bookmarkEnd w:id="2516"/>
      <w:r>
        <w:rPr>
          <w:rtl/>
        </w:rPr>
        <w:t xml:space="preserve">בזמן </w:t>
      </w:r>
      <w:bookmarkStart w:id="2517" w:name="_ETM_Q4_362710"/>
      <w:bookmarkEnd w:id="2517"/>
      <w:r>
        <w:rPr>
          <w:rtl/>
        </w:rPr>
        <w:t>ולענות</w:t>
      </w:r>
      <w:r>
        <w:rPr>
          <w:rFonts w:hint="cs"/>
          <w:rtl/>
        </w:rPr>
        <w:t>.</w:t>
      </w:r>
      <w:r>
        <w:rPr>
          <w:rtl/>
        </w:rPr>
        <w:t xml:space="preserve"> </w:t>
      </w:r>
      <w:bookmarkStart w:id="2518" w:name="_ETM_Q4_363970"/>
      <w:bookmarkEnd w:id="2518"/>
      <w:r>
        <w:rPr>
          <w:rtl/>
        </w:rPr>
        <w:t xml:space="preserve">להשיב </w:t>
      </w:r>
      <w:bookmarkStart w:id="2519" w:name="_ETM_Q4_364360"/>
      <w:bookmarkEnd w:id="2519"/>
      <w:r>
        <w:rPr>
          <w:rtl/>
        </w:rPr>
        <w:t xml:space="preserve">בצורה </w:t>
      </w:r>
      <w:bookmarkStart w:id="2520" w:name="_ETM_Q4_365230"/>
      <w:bookmarkEnd w:id="2520"/>
      <w:r>
        <w:rPr>
          <w:rtl/>
        </w:rPr>
        <w:t xml:space="preserve">רצינית </w:t>
      </w:r>
      <w:bookmarkStart w:id="2521" w:name="_ETM_Q4_366760"/>
      <w:bookmarkEnd w:id="2521"/>
      <w:r>
        <w:rPr>
          <w:rtl/>
        </w:rPr>
        <w:t xml:space="preserve">לחברי </w:t>
      </w:r>
      <w:bookmarkStart w:id="2522" w:name="_ETM_Q4_367900"/>
      <w:bookmarkEnd w:id="2522"/>
      <w:r>
        <w:rPr>
          <w:rtl/>
        </w:rPr>
        <w:t>הכנסת</w:t>
      </w:r>
      <w:r>
        <w:rPr>
          <w:rFonts w:hint="cs"/>
          <w:rtl/>
        </w:rPr>
        <w:t>.</w:t>
      </w:r>
      <w:bookmarkStart w:id="2523" w:name="_ETM_Q4_374000"/>
      <w:bookmarkEnd w:id="2523"/>
      <w:r>
        <w:rPr>
          <w:rtl/>
        </w:rPr>
        <w:t xml:space="preserve"> </w:t>
      </w:r>
      <w:bookmarkStart w:id="2524" w:name="_ETM_Q4_373329"/>
      <w:bookmarkEnd w:id="2524"/>
    </w:p>
    <w:p w:rsidR="00500A1C" w:rsidRPr="008604D7" w:rsidRDefault="00500A1C" w:rsidP="00B1521A">
      <w:pPr>
        <w:rPr>
          <w:rtl/>
        </w:rPr>
      </w:pPr>
      <w:bookmarkStart w:id="2525" w:name="_ETM_Q4_379000"/>
      <w:bookmarkStart w:id="2526" w:name="_ETM_Q4_387000"/>
      <w:bookmarkEnd w:id="2525"/>
      <w:bookmarkEnd w:id="2526"/>
    </w:p>
    <w:p w:rsidR="00500A1C" w:rsidRDefault="00500A1C" w:rsidP="008604D7">
      <w:pPr>
        <w:rPr>
          <w:rtl/>
        </w:rPr>
      </w:pPr>
      <w:bookmarkStart w:id="2527" w:name="_ETM_Q4_376000"/>
      <w:bookmarkStart w:id="2528" w:name="_ETM_Q4_373940"/>
      <w:bookmarkEnd w:id="2527"/>
      <w:bookmarkEnd w:id="2528"/>
      <w:r>
        <w:rPr>
          <w:rtl/>
        </w:rPr>
        <w:t xml:space="preserve">הצעת </w:t>
      </w:r>
      <w:bookmarkStart w:id="2529" w:name="_ETM_Q4_376040"/>
      <w:bookmarkStart w:id="2530" w:name="_ETM_Q4_376520"/>
      <w:bookmarkEnd w:id="2529"/>
      <w:bookmarkEnd w:id="2530"/>
      <w:r>
        <w:rPr>
          <w:rtl/>
        </w:rPr>
        <w:t xml:space="preserve">חוק </w:t>
      </w:r>
      <w:bookmarkStart w:id="2531" w:name="_ETM_Q4_377060"/>
      <w:bookmarkEnd w:id="2531"/>
      <w:r>
        <w:rPr>
          <w:rtl/>
        </w:rPr>
        <w:t xml:space="preserve">לתיקון </w:t>
      </w:r>
      <w:bookmarkStart w:id="2532" w:name="_ETM_Q4_377930"/>
      <w:bookmarkEnd w:id="2532"/>
      <w:r>
        <w:rPr>
          <w:rtl/>
        </w:rPr>
        <w:t xml:space="preserve">פקודת </w:t>
      </w:r>
      <w:bookmarkStart w:id="2533" w:name="_ETM_Q4_378709"/>
      <w:bookmarkEnd w:id="2533"/>
      <w:r>
        <w:rPr>
          <w:rtl/>
        </w:rPr>
        <w:t xml:space="preserve">המשטרה </w:t>
      </w:r>
      <w:bookmarkStart w:id="2534" w:name="_ETM_Q4_379610"/>
      <w:bookmarkEnd w:id="2534"/>
      <w:r>
        <w:rPr>
          <w:rFonts w:hint="cs"/>
          <w:rtl/>
        </w:rPr>
        <w:t>(</w:t>
      </w:r>
      <w:r>
        <w:rPr>
          <w:rtl/>
        </w:rPr>
        <w:t xml:space="preserve">המחלקה </w:t>
      </w:r>
      <w:bookmarkStart w:id="2535" w:name="_ETM_Q4_380180"/>
      <w:bookmarkEnd w:id="2535"/>
      <w:r>
        <w:rPr>
          <w:rtl/>
        </w:rPr>
        <w:t xml:space="preserve">לחקירת </w:t>
      </w:r>
      <w:bookmarkStart w:id="2536" w:name="_ETM_Q4_380720"/>
      <w:bookmarkEnd w:id="2536"/>
      <w:r>
        <w:rPr>
          <w:rtl/>
        </w:rPr>
        <w:t>שוטרים</w:t>
      </w:r>
      <w:r>
        <w:rPr>
          <w:rFonts w:hint="cs"/>
          <w:rtl/>
        </w:rPr>
        <w:t>),</w:t>
      </w:r>
      <w:r>
        <w:rPr>
          <w:rtl/>
        </w:rPr>
        <w:t xml:space="preserve"> </w:t>
      </w:r>
      <w:bookmarkStart w:id="2537" w:name="_ETM_Q4_381720"/>
      <w:bookmarkEnd w:id="2537"/>
      <w:r>
        <w:rPr>
          <w:rtl/>
        </w:rPr>
        <w:t>התשפ"ג</w:t>
      </w:r>
      <w:bookmarkStart w:id="2538" w:name="_ETM_Q4_382349"/>
      <w:bookmarkEnd w:id="2538"/>
      <w:r>
        <w:rPr>
          <w:rFonts w:hint="cs"/>
          <w:rtl/>
        </w:rPr>
        <w:t>–</w:t>
      </w:r>
      <w:r>
        <w:rPr>
          <w:rtl/>
        </w:rPr>
        <w:t>2022</w:t>
      </w:r>
      <w:r>
        <w:rPr>
          <w:rFonts w:hint="cs"/>
          <w:rtl/>
        </w:rPr>
        <w:t>,</w:t>
      </w:r>
      <w:r>
        <w:rPr>
          <w:rtl/>
        </w:rPr>
        <w:t xml:space="preserve"> </w:t>
      </w:r>
      <w:bookmarkStart w:id="2539" w:name="_ETM_Q4_383669"/>
      <w:bookmarkStart w:id="2540" w:name="_ETM_Q4_385200"/>
      <w:bookmarkEnd w:id="2539"/>
      <w:bookmarkEnd w:id="2540"/>
      <w:r>
        <w:rPr>
          <w:rFonts w:hint="cs"/>
          <w:rtl/>
        </w:rPr>
        <w:t>פ/586/25,</w:t>
      </w:r>
      <w:r>
        <w:rPr>
          <w:rtl/>
        </w:rPr>
        <w:t xml:space="preserve"> </w:t>
      </w:r>
      <w:bookmarkStart w:id="2541" w:name="_ETM_Q4_386720"/>
      <w:bookmarkEnd w:id="2541"/>
      <w:r>
        <w:rPr>
          <w:rtl/>
        </w:rPr>
        <w:t xml:space="preserve">הועברה </w:t>
      </w:r>
      <w:bookmarkStart w:id="2542" w:name="_ETM_Q4_387169"/>
      <w:bookmarkEnd w:id="2542"/>
      <w:r>
        <w:rPr>
          <w:rtl/>
        </w:rPr>
        <w:t xml:space="preserve">מהמליאה </w:t>
      </w:r>
      <w:bookmarkStart w:id="2543" w:name="_ETM_Q4_387739"/>
      <w:bookmarkEnd w:id="2543"/>
      <w:r>
        <w:rPr>
          <w:rtl/>
        </w:rPr>
        <w:t xml:space="preserve">לוועדת </w:t>
      </w:r>
      <w:bookmarkStart w:id="2544" w:name="_ETM_Q4_388129"/>
      <w:bookmarkEnd w:id="2544"/>
      <w:r>
        <w:rPr>
          <w:rtl/>
        </w:rPr>
        <w:t xml:space="preserve">הכנסת </w:t>
      </w:r>
      <w:bookmarkStart w:id="2545" w:name="_ETM_Q4_388700"/>
      <w:bookmarkEnd w:id="2545"/>
      <w:r>
        <w:rPr>
          <w:rtl/>
        </w:rPr>
        <w:t xml:space="preserve">ביום </w:t>
      </w:r>
      <w:bookmarkStart w:id="2546" w:name="_ETM_Q4_389000"/>
      <w:bookmarkEnd w:id="2546"/>
      <w:r>
        <w:rPr>
          <w:rtl/>
        </w:rPr>
        <w:t xml:space="preserve">א' </w:t>
      </w:r>
      <w:bookmarkStart w:id="2547" w:name="_ETM_Q4_389269"/>
      <w:bookmarkEnd w:id="2547"/>
      <w:r>
        <w:rPr>
          <w:rtl/>
        </w:rPr>
        <w:t xml:space="preserve">באדר </w:t>
      </w:r>
      <w:bookmarkStart w:id="2548" w:name="_ETM_Q4_389780"/>
      <w:bookmarkEnd w:id="2548"/>
      <w:r>
        <w:rPr>
          <w:rtl/>
        </w:rPr>
        <w:t>התשפ"ג</w:t>
      </w:r>
      <w:r>
        <w:rPr>
          <w:rFonts w:hint="cs"/>
          <w:rtl/>
        </w:rPr>
        <w:t xml:space="preserve">, 22 בפברואר </w:t>
      </w:r>
      <w:bookmarkStart w:id="2549" w:name="_ETM_Q4_392689"/>
      <w:bookmarkEnd w:id="2549"/>
      <w:r>
        <w:rPr>
          <w:rFonts w:hint="cs"/>
          <w:rtl/>
        </w:rPr>
        <w:t>2023</w:t>
      </w:r>
      <w:bookmarkStart w:id="2550" w:name="_ETM_Q4_390669"/>
      <w:bookmarkStart w:id="2551" w:name="_ETM_Q4_393710"/>
      <w:bookmarkEnd w:id="2550"/>
      <w:bookmarkEnd w:id="2551"/>
      <w:r>
        <w:rPr>
          <w:rFonts w:hint="cs"/>
          <w:rtl/>
        </w:rPr>
        <w:t xml:space="preserve">, </w:t>
      </w:r>
      <w:r>
        <w:rPr>
          <w:rtl/>
        </w:rPr>
        <w:t xml:space="preserve">לצורך </w:t>
      </w:r>
      <w:bookmarkStart w:id="2552" w:name="_ETM_Q4_394220"/>
      <w:bookmarkEnd w:id="2552"/>
      <w:r>
        <w:rPr>
          <w:rtl/>
        </w:rPr>
        <w:t xml:space="preserve">קביעת </w:t>
      </w:r>
      <w:bookmarkStart w:id="2553" w:name="_ETM_Q4_395000"/>
      <w:bookmarkEnd w:id="2553"/>
      <w:r>
        <w:rPr>
          <w:rtl/>
        </w:rPr>
        <w:t xml:space="preserve">ועדה </w:t>
      </w:r>
      <w:bookmarkStart w:id="2554" w:name="_ETM_Q4_395450"/>
      <w:bookmarkEnd w:id="2554"/>
      <w:r>
        <w:rPr>
          <w:rtl/>
        </w:rPr>
        <w:t>לדיון</w:t>
      </w:r>
      <w:r>
        <w:rPr>
          <w:rFonts w:hint="cs"/>
          <w:rtl/>
        </w:rPr>
        <w:t>.</w:t>
      </w:r>
      <w:r>
        <w:rPr>
          <w:rtl/>
        </w:rPr>
        <w:t xml:space="preserve"> </w:t>
      </w:r>
      <w:bookmarkStart w:id="2555" w:name="_ETM_Q4_396989"/>
      <w:bookmarkEnd w:id="2555"/>
      <w:r>
        <w:rPr>
          <w:rtl/>
        </w:rPr>
        <w:t xml:space="preserve">ועדת </w:t>
      </w:r>
      <w:bookmarkStart w:id="2556" w:name="_ETM_Q4_397469"/>
      <w:bookmarkEnd w:id="2556"/>
      <w:r>
        <w:rPr>
          <w:rtl/>
        </w:rPr>
        <w:t xml:space="preserve">הכנסת </w:t>
      </w:r>
      <w:bookmarkStart w:id="2557" w:name="_ETM_Q4_398010"/>
      <w:bookmarkEnd w:id="2557"/>
      <w:r>
        <w:rPr>
          <w:rtl/>
        </w:rPr>
        <w:t xml:space="preserve">החליטה </w:t>
      </w:r>
      <w:bookmarkStart w:id="2558" w:name="_ETM_Q4_398430"/>
      <w:bookmarkEnd w:id="2558"/>
      <w:r>
        <w:rPr>
          <w:rtl/>
        </w:rPr>
        <w:t xml:space="preserve">כי </w:t>
      </w:r>
      <w:bookmarkStart w:id="2559" w:name="_ETM_Q4_398579"/>
      <w:bookmarkEnd w:id="2559"/>
      <w:r>
        <w:rPr>
          <w:rtl/>
        </w:rPr>
        <w:t xml:space="preserve">הצעת </w:t>
      </w:r>
      <w:bookmarkStart w:id="2560" w:name="_ETM_Q4_398939"/>
      <w:bookmarkEnd w:id="2560"/>
      <w:r>
        <w:rPr>
          <w:rtl/>
        </w:rPr>
        <w:t xml:space="preserve">החוק </w:t>
      </w:r>
      <w:bookmarkStart w:id="2561" w:name="_ETM_Q4_399269"/>
      <w:bookmarkEnd w:id="2561"/>
      <w:r>
        <w:rPr>
          <w:rtl/>
        </w:rPr>
        <w:t xml:space="preserve">האמורה </w:t>
      </w:r>
      <w:bookmarkStart w:id="2562" w:name="_ETM_Q4_400019"/>
      <w:bookmarkEnd w:id="2562"/>
      <w:r>
        <w:rPr>
          <w:rtl/>
        </w:rPr>
        <w:t xml:space="preserve">תידון </w:t>
      </w:r>
      <w:bookmarkStart w:id="2563" w:name="_ETM_Q4_400469"/>
      <w:bookmarkEnd w:id="2563"/>
      <w:r>
        <w:rPr>
          <w:rtl/>
        </w:rPr>
        <w:t xml:space="preserve">בוועדה </w:t>
      </w:r>
      <w:bookmarkStart w:id="2564" w:name="_ETM_Q4_400920"/>
      <w:bookmarkEnd w:id="2564"/>
      <w:r>
        <w:rPr>
          <w:rtl/>
        </w:rPr>
        <w:t xml:space="preserve">משותפת </w:t>
      </w:r>
      <w:bookmarkStart w:id="2565" w:name="_ETM_Q4_401609"/>
      <w:bookmarkEnd w:id="2565"/>
      <w:r>
        <w:rPr>
          <w:rtl/>
        </w:rPr>
        <w:t xml:space="preserve">של </w:t>
      </w:r>
      <w:bookmarkStart w:id="2566" w:name="_ETM_Q4_401760"/>
      <w:bookmarkEnd w:id="2566"/>
      <w:r>
        <w:rPr>
          <w:rtl/>
        </w:rPr>
        <w:t xml:space="preserve">ועדת </w:t>
      </w:r>
      <w:bookmarkStart w:id="2567" w:name="_ETM_Q4_402120"/>
      <w:bookmarkEnd w:id="2567"/>
      <w:r>
        <w:rPr>
          <w:rtl/>
        </w:rPr>
        <w:t>החוקה</w:t>
      </w:r>
      <w:r>
        <w:rPr>
          <w:rFonts w:hint="cs"/>
          <w:rtl/>
        </w:rPr>
        <w:t>,</w:t>
      </w:r>
      <w:r>
        <w:rPr>
          <w:rtl/>
        </w:rPr>
        <w:t xml:space="preserve"> </w:t>
      </w:r>
      <w:bookmarkStart w:id="2568" w:name="_ETM_Q4_402689"/>
      <w:bookmarkEnd w:id="2568"/>
      <w:r>
        <w:rPr>
          <w:rtl/>
        </w:rPr>
        <w:t xml:space="preserve">חוק </w:t>
      </w:r>
      <w:bookmarkStart w:id="2569" w:name="_ETM_Q4_403079"/>
      <w:bookmarkEnd w:id="2569"/>
      <w:r>
        <w:rPr>
          <w:rtl/>
        </w:rPr>
        <w:t xml:space="preserve">ומשפט </w:t>
      </w:r>
      <w:bookmarkStart w:id="2570" w:name="_ETM_Q4_403920"/>
      <w:bookmarkEnd w:id="2570"/>
      <w:r>
        <w:rPr>
          <w:rtl/>
        </w:rPr>
        <w:t xml:space="preserve">והוועדה </w:t>
      </w:r>
      <w:bookmarkStart w:id="2571" w:name="_ETM_Q4_404670"/>
      <w:bookmarkEnd w:id="2571"/>
      <w:r>
        <w:rPr>
          <w:rtl/>
        </w:rPr>
        <w:t xml:space="preserve">לביטחון </w:t>
      </w:r>
      <w:bookmarkStart w:id="2572" w:name="_ETM_Q4_405240"/>
      <w:bookmarkEnd w:id="2572"/>
      <w:r>
        <w:rPr>
          <w:rtl/>
        </w:rPr>
        <w:t>לאומי</w:t>
      </w:r>
      <w:r>
        <w:rPr>
          <w:rFonts w:hint="cs"/>
          <w:rtl/>
        </w:rPr>
        <w:t>,</w:t>
      </w:r>
      <w:r>
        <w:rPr>
          <w:rtl/>
        </w:rPr>
        <w:t xml:space="preserve"> </w:t>
      </w:r>
      <w:bookmarkStart w:id="2573" w:name="_ETM_Q4_406110"/>
      <w:bookmarkEnd w:id="2573"/>
      <w:r>
        <w:rPr>
          <w:rtl/>
        </w:rPr>
        <w:t xml:space="preserve">לפי </w:t>
      </w:r>
      <w:bookmarkStart w:id="2574" w:name="_ETM_Q4_406440"/>
      <w:bookmarkEnd w:id="2574"/>
      <w:r>
        <w:rPr>
          <w:rtl/>
        </w:rPr>
        <w:t xml:space="preserve">ההרכב </w:t>
      </w:r>
      <w:bookmarkStart w:id="2575" w:name="_ETM_Q4_406830"/>
      <w:bookmarkEnd w:id="2575"/>
      <w:r>
        <w:rPr>
          <w:rFonts w:hint="cs"/>
          <w:rtl/>
        </w:rPr>
        <w:t>הזה</w:t>
      </w:r>
      <w:r w:rsidR="008604D7">
        <w:rPr>
          <w:rFonts w:hint="cs"/>
          <w:rtl/>
        </w:rPr>
        <w:t>.</w:t>
      </w:r>
      <w:r>
        <w:rPr>
          <w:rtl/>
        </w:rPr>
        <w:t xml:space="preserve"> </w:t>
      </w:r>
      <w:bookmarkStart w:id="2576" w:name="_ETM_Q4_409190"/>
      <w:bookmarkEnd w:id="2576"/>
      <w:r>
        <w:rPr>
          <w:rtl/>
        </w:rPr>
        <w:t xml:space="preserve">הוועדה </w:t>
      </w:r>
      <w:bookmarkStart w:id="2577" w:name="_ETM_Q4_409640"/>
      <w:bookmarkEnd w:id="2577"/>
      <w:r>
        <w:rPr>
          <w:rtl/>
        </w:rPr>
        <w:t xml:space="preserve">תהיה </w:t>
      </w:r>
      <w:bookmarkStart w:id="2578" w:name="_ETM_Q4_409880"/>
      <w:bookmarkEnd w:id="2578"/>
      <w:r>
        <w:rPr>
          <w:rtl/>
        </w:rPr>
        <w:t xml:space="preserve">בת </w:t>
      </w:r>
      <w:bookmarkStart w:id="2579" w:name="_ETM_Q4_410030"/>
      <w:bookmarkStart w:id="2580" w:name="_ETM_Q4_410390"/>
      <w:bookmarkEnd w:id="2579"/>
      <w:bookmarkEnd w:id="2580"/>
      <w:r>
        <w:rPr>
          <w:rFonts w:hint="cs"/>
          <w:rtl/>
        </w:rPr>
        <w:t xml:space="preserve">עשרה </w:t>
      </w:r>
      <w:r>
        <w:rPr>
          <w:rtl/>
        </w:rPr>
        <w:t>חברים</w:t>
      </w:r>
      <w:r>
        <w:rPr>
          <w:rFonts w:hint="cs"/>
          <w:rtl/>
        </w:rPr>
        <w:t>,</w:t>
      </w:r>
      <w:r>
        <w:rPr>
          <w:rtl/>
        </w:rPr>
        <w:t xml:space="preserve"> </w:t>
      </w:r>
      <w:bookmarkStart w:id="2581" w:name="_ETM_Q4_411020"/>
      <w:bookmarkEnd w:id="2581"/>
      <w:r>
        <w:rPr>
          <w:rFonts w:hint="cs"/>
          <w:rtl/>
        </w:rPr>
        <w:t>חמישה</w:t>
      </w:r>
      <w:r>
        <w:rPr>
          <w:rtl/>
        </w:rPr>
        <w:t xml:space="preserve"> </w:t>
      </w:r>
      <w:bookmarkStart w:id="2582" w:name="_ETM_Q4_411470"/>
      <w:bookmarkEnd w:id="2582"/>
      <w:r>
        <w:rPr>
          <w:rtl/>
        </w:rPr>
        <w:t xml:space="preserve">חברים </w:t>
      </w:r>
      <w:bookmarkStart w:id="2583" w:name="_ETM_Q4_411890"/>
      <w:bookmarkEnd w:id="2583"/>
      <w:r>
        <w:rPr>
          <w:rtl/>
        </w:rPr>
        <w:t xml:space="preserve">מכל </w:t>
      </w:r>
      <w:bookmarkStart w:id="2584" w:name="_ETM_Q4_412220"/>
      <w:bookmarkEnd w:id="2584"/>
      <w:r>
        <w:rPr>
          <w:rtl/>
        </w:rPr>
        <w:t>ועדה</w:t>
      </w:r>
      <w:r>
        <w:rPr>
          <w:rFonts w:hint="cs"/>
          <w:rtl/>
        </w:rPr>
        <w:t>.</w:t>
      </w:r>
      <w:r>
        <w:rPr>
          <w:rtl/>
        </w:rPr>
        <w:t xml:space="preserve"> </w:t>
      </w:r>
      <w:bookmarkStart w:id="2585" w:name="_ETM_Q4_413250"/>
      <w:bookmarkEnd w:id="2585"/>
      <w:r>
        <w:rPr>
          <w:rtl/>
        </w:rPr>
        <w:t xml:space="preserve">מטעם </w:t>
      </w:r>
      <w:bookmarkStart w:id="2586" w:name="_ETM_Q4_413670"/>
      <w:bookmarkEnd w:id="2586"/>
      <w:r>
        <w:rPr>
          <w:rtl/>
        </w:rPr>
        <w:t xml:space="preserve">ועדת </w:t>
      </w:r>
      <w:bookmarkStart w:id="2587" w:name="_ETM_Q4_414180"/>
      <w:bookmarkEnd w:id="2587"/>
      <w:r>
        <w:rPr>
          <w:rtl/>
        </w:rPr>
        <w:t>החוקה</w:t>
      </w:r>
      <w:r>
        <w:rPr>
          <w:rFonts w:hint="cs"/>
          <w:rtl/>
        </w:rPr>
        <w:t>,</w:t>
      </w:r>
      <w:r>
        <w:rPr>
          <w:rtl/>
        </w:rPr>
        <w:t xml:space="preserve"> </w:t>
      </w:r>
      <w:bookmarkStart w:id="2588" w:name="_ETM_Q4_414659"/>
      <w:bookmarkEnd w:id="2588"/>
      <w:r>
        <w:rPr>
          <w:rtl/>
        </w:rPr>
        <w:t xml:space="preserve">חוק </w:t>
      </w:r>
      <w:bookmarkStart w:id="2589" w:name="_ETM_Q4_414930"/>
      <w:bookmarkEnd w:id="2589"/>
      <w:r>
        <w:rPr>
          <w:rtl/>
        </w:rPr>
        <w:t>ומשפט</w:t>
      </w:r>
      <w:bookmarkStart w:id="2590" w:name="_ETM_Q4_415590"/>
      <w:bookmarkEnd w:id="2590"/>
      <w:r w:rsidR="008604D7">
        <w:rPr>
          <w:rFonts w:hint="cs"/>
          <w:rtl/>
        </w:rPr>
        <w:t xml:space="preserve">: </w:t>
      </w:r>
      <w:r>
        <w:rPr>
          <w:rtl/>
        </w:rPr>
        <w:t xml:space="preserve">חברי </w:t>
      </w:r>
      <w:bookmarkStart w:id="2591" w:name="_ETM_Q4_415950"/>
      <w:bookmarkEnd w:id="2591"/>
      <w:r>
        <w:rPr>
          <w:rtl/>
        </w:rPr>
        <w:t xml:space="preserve">הכנסת </w:t>
      </w:r>
      <w:bookmarkStart w:id="2592" w:name="_ETM_Q4_416869"/>
      <w:bookmarkEnd w:id="2592"/>
      <w:r>
        <w:rPr>
          <w:rtl/>
        </w:rPr>
        <w:t xml:space="preserve">שמחה </w:t>
      </w:r>
      <w:bookmarkStart w:id="2593" w:name="_ETM_Q4_417290"/>
      <w:bookmarkEnd w:id="2593"/>
      <w:r>
        <w:rPr>
          <w:rtl/>
        </w:rPr>
        <w:t>רוטמן</w:t>
      </w:r>
      <w:r>
        <w:rPr>
          <w:rFonts w:hint="cs"/>
          <w:rtl/>
        </w:rPr>
        <w:t xml:space="preserve"> </w:t>
      </w:r>
      <w:r>
        <w:rPr>
          <w:rFonts w:hint="eastAsia"/>
        </w:rPr>
        <w:t>–</w:t>
      </w:r>
      <w:r>
        <w:rPr>
          <w:rtl/>
        </w:rPr>
        <w:t xml:space="preserve"> </w:t>
      </w:r>
      <w:bookmarkStart w:id="2594" w:name="_ETM_Q4_417799"/>
      <w:bookmarkEnd w:id="2594"/>
      <w:r>
        <w:rPr>
          <w:rtl/>
        </w:rPr>
        <w:t>יו</w:t>
      </w:r>
      <w:r>
        <w:rPr>
          <w:rFonts w:hint="cs"/>
          <w:rtl/>
        </w:rPr>
        <w:t>שב-ראש,</w:t>
      </w:r>
      <w:r>
        <w:rPr>
          <w:rtl/>
        </w:rPr>
        <w:t xml:space="preserve"> </w:t>
      </w:r>
      <w:bookmarkStart w:id="2595" w:name="_ETM_Q4_418669"/>
      <w:bookmarkEnd w:id="2595"/>
      <w:r>
        <w:rPr>
          <w:rtl/>
        </w:rPr>
        <w:t xml:space="preserve">מנסור </w:t>
      </w:r>
      <w:bookmarkStart w:id="2596" w:name="_ETM_Q4_419119"/>
      <w:bookmarkEnd w:id="2596"/>
      <w:r>
        <w:rPr>
          <w:rtl/>
        </w:rPr>
        <w:t>עבאס</w:t>
      </w:r>
      <w:r>
        <w:rPr>
          <w:rFonts w:hint="cs"/>
          <w:rtl/>
        </w:rPr>
        <w:t>,</w:t>
      </w:r>
      <w:r>
        <w:rPr>
          <w:rtl/>
        </w:rPr>
        <w:t xml:space="preserve"> </w:t>
      </w:r>
      <w:bookmarkStart w:id="2597" w:name="_ETM_Q4_420040"/>
      <w:bookmarkEnd w:id="2597"/>
      <w:r>
        <w:rPr>
          <w:rtl/>
        </w:rPr>
        <w:t xml:space="preserve">יעקב </w:t>
      </w:r>
      <w:bookmarkStart w:id="2598" w:name="_ETM_Q4_420519"/>
      <w:bookmarkEnd w:id="2598"/>
      <w:r>
        <w:rPr>
          <w:rtl/>
        </w:rPr>
        <w:t>אשר</w:t>
      </w:r>
      <w:r>
        <w:rPr>
          <w:rFonts w:hint="cs"/>
          <w:rtl/>
        </w:rPr>
        <w:t>,</w:t>
      </w:r>
      <w:r>
        <w:rPr>
          <w:rtl/>
        </w:rPr>
        <w:t xml:space="preserve"> </w:t>
      </w:r>
      <w:bookmarkStart w:id="2599" w:name="_ETM_Q4_421329"/>
      <w:bookmarkEnd w:id="2599"/>
      <w:r>
        <w:rPr>
          <w:rtl/>
        </w:rPr>
        <w:t xml:space="preserve">מתן </w:t>
      </w:r>
      <w:bookmarkStart w:id="2600" w:name="_ETM_Q4_421779"/>
      <w:bookmarkEnd w:id="2600"/>
      <w:r>
        <w:rPr>
          <w:rtl/>
        </w:rPr>
        <w:t xml:space="preserve">כהנא </w:t>
      </w:r>
      <w:bookmarkStart w:id="2601" w:name="_ETM_Q4_422469"/>
      <w:bookmarkEnd w:id="2601"/>
      <w:r>
        <w:rPr>
          <w:rFonts w:hint="cs"/>
          <w:rtl/>
        </w:rPr>
        <w:t>ו</w:t>
      </w:r>
      <w:r>
        <w:rPr>
          <w:rtl/>
        </w:rPr>
        <w:t xml:space="preserve">משה </w:t>
      </w:r>
      <w:bookmarkStart w:id="2602" w:name="_ETM_Q4_422859"/>
      <w:bookmarkEnd w:id="2602"/>
      <w:r>
        <w:rPr>
          <w:rtl/>
        </w:rPr>
        <w:t>סעד</w:t>
      </w:r>
      <w:r>
        <w:rPr>
          <w:rFonts w:hint="cs"/>
          <w:rtl/>
        </w:rPr>
        <w:t>ה;</w:t>
      </w:r>
      <w:r>
        <w:rPr>
          <w:rtl/>
        </w:rPr>
        <w:t xml:space="preserve"> </w:t>
      </w:r>
      <w:bookmarkStart w:id="2603" w:name="_ETM_Q4_424150"/>
      <w:bookmarkEnd w:id="2603"/>
      <w:r>
        <w:rPr>
          <w:rtl/>
        </w:rPr>
        <w:t xml:space="preserve">מטעם </w:t>
      </w:r>
      <w:bookmarkStart w:id="2604" w:name="_ETM_Q4_424599"/>
      <w:bookmarkEnd w:id="2604"/>
      <w:r>
        <w:rPr>
          <w:rtl/>
        </w:rPr>
        <w:t xml:space="preserve">הוועדה </w:t>
      </w:r>
      <w:bookmarkStart w:id="2605" w:name="_ETM_Q4_425020"/>
      <w:bookmarkEnd w:id="2605"/>
      <w:r>
        <w:rPr>
          <w:rtl/>
        </w:rPr>
        <w:t xml:space="preserve">לביטחון </w:t>
      </w:r>
      <w:bookmarkStart w:id="2606" w:name="_ETM_Q4_425590"/>
      <w:bookmarkEnd w:id="2606"/>
      <w:r>
        <w:rPr>
          <w:rtl/>
        </w:rPr>
        <w:t>לאומי</w:t>
      </w:r>
      <w:r>
        <w:rPr>
          <w:rFonts w:hint="cs"/>
          <w:rtl/>
        </w:rPr>
        <w:t>:</w:t>
      </w:r>
      <w:r>
        <w:rPr>
          <w:rtl/>
        </w:rPr>
        <w:t xml:space="preserve"> </w:t>
      </w:r>
      <w:bookmarkStart w:id="2607" w:name="_ETM_Q4_426519"/>
      <w:bookmarkEnd w:id="2607"/>
      <w:r>
        <w:rPr>
          <w:rtl/>
        </w:rPr>
        <w:t xml:space="preserve">חברי </w:t>
      </w:r>
      <w:bookmarkStart w:id="2608" w:name="_ETM_Q4_426879"/>
      <w:bookmarkEnd w:id="2608"/>
      <w:r>
        <w:rPr>
          <w:rtl/>
        </w:rPr>
        <w:t xml:space="preserve">הכנסת </w:t>
      </w:r>
      <w:bookmarkStart w:id="2609" w:name="_ETM_Q4_427330"/>
      <w:bookmarkEnd w:id="2609"/>
      <w:r>
        <w:rPr>
          <w:rtl/>
        </w:rPr>
        <w:t xml:space="preserve">צביקה </w:t>
      </w:r>
      <w:bookmarkStart w:id="2610" w:name="_ETM_Q4_427690"/>
      <w:bookmarkEnd w:id="2610"/>
      <w:r>
        <w:rPr>
          <w:rtl/>
        </w:rPr>
        <w:t>פוגל</w:t>
      </w:r>
      <w:r>
        <w:rPr>
          <w:rFonts w:hint="cs"/>
          <w:rtl/>
        </w:rPr>
        <w:t>,</w:t>
      </w:r>
      <w:r>
        <w:rPr>
          <w:rtl/>
        </w:rPr>
        <w:t xml:space="preserve"> </w:t>
      </w:r>
      <w:bookmarkStart w:id="2611" w:name="_ETM_Q4_428379"/>
      <w:bookmarkEnd w:id="2611"/>
      <w:r>
        <w:rPr>
          <w:rtl/>
        </w:rPr>
        <w:t xml:space="preserve">עמית </w:t>
      </w:r>
      <w:bookmarkStart w:id="2612" w:name="_ETM_Q4_428739"/>
      <w:bookmarkEnd w:id="2612"/>
      <w:r>
        <w:rPr>
          <w:rtl/>
        </w:rPr>
        <w:t>הלוי</w:t>
      </w:r>
      <w:r>
        <w:rPr>
          <w:rFonts w:hint="cs"/>
          <w:rtl/>
        </w:rPr>
        <w:t>,</w:t>
      </w:r>
      <w:r>
        <w:rPr>
          <w:rtl/>
        </w:rPr>
        <w:t xml:space="preserve"> </w:t>
      </w:r>
      <w:bookmarkStart w:id="2613" w:name="_ETM_Q4_429569"/>
      <w:bookmarkEnd w:id="2613"/>
      <w:r>
        <w:rPr>
          <w:rtl/>
        </w:rPr>
        <w:t xml:space="preserve">סימון </w:t>
      </w:r>
      <w:bookmarkStart w:id="2614" w:name="_ETM_Q4_430080"/>
      <w:bookmarkEnd w:id="2614"/>
      <w:r>
        <w:rPr>
          <w:rtl/>
        </w:rPr>
        <w:t>מושיאשוילי</w:t>
      </w:r>
      <w:r>
        <w:rPr>
          <w:rFonts w:hint="cs"/>
          <w:rtl/>
        </w:rPr>
        <w:t>,</w:t>
      </w:r>
      <w:r>
        <w:rPr>
          <w:rtl/>
        </w:rPr>
        <w:t xml:space="preserve"> </w:t>
      </w:r>
      <w:bookmarkStart w:id="2615" w:name="_ETM_Q4_430980"/>
      <w:bookmarkEnd w:id="2615"/>
      <w:r>
        <w:rPr>
          <w:rtl/>
        </w:rPr>
        <w:t xml:space="preserve">אפרת </w:t>
      </w:r>
      <w:bookmarkStart w:id="2616" w:name="_ETM_Q4_431430"/>
      <w:bookmarkEnd w:id="2616"/>
      <w:r>
        <w:rPr>
          <w:rtl/>
        </w:rPr>
        <w:t xml:space="preserve">רייטן </w:t>
      </w:r>
      <w:bookmarkStart w:id="2617" w:name="_ETM_Q4_431849"/>
      <w:bookmarkEnd w:id="2617"/>
      <w:r>
        <w:rPr>
          <w:rtl/>
        </w:rPr>
        <w:t>מרום</w:t>
      </w:r>
      <w:bookmarkStart w:id="2618" w:name="_ETM_Q4_432760"/>
      <w:bookmarkEnd w:id="2618"/>
      <w:r>
        <w:rPr>
          <w:rFonts w:hint="cs"/>
          <w:rtl/>
        </w:rPr>
        <w:t xml:space="preserve"> </w:t>
      </w:r>
      <w:r>
        <w:rPr>
          <w:rtl/>
        </w:rPr>
        <w:t xml:space="preserve">ומירב </w:t>
      </w:r>
      <w:bookmarkStart w:id="2619" w:name="_ETM_Q4_433269"/>
      <w:bookmarkEnd w:id="2619"/>
      <w:r>
        <w:rPr>
          <w:rtl/>
        </w:rPr>
        <w:t xml:space="preserve">בן </w:t>
      </w:r>
      <w:bookmarkStart w:id="2620" w:name="_ETM_Q4_433510"/>
      <w:bookmarkEnd w:id="2620"/>
      <w:r>
        <w:rPr>
          <w:rtl/>
        </w:rPr>
        <w:t>ארי</w:t>
      </w:r>
      <w:r>
        <w:rPr>
          <w:rFonts w:hint="cs"/>
          <w:rtl/>
        </w:rPr>
        <w:t>.</w:t>
      </w:r>
      <w:r>
        <w:rPr>
          <w:rtl/>
        </w:rPr>
        <w:t xml:space="preserve"> </w:t>
      </w:r>
      <w:bookmarkStart w:id="2621" w:name="_ETM_Q4_438220"/>
      <w:bookmarkEnd w:id="2621"/>
    </w:p>
    <w:p w:rsidR="00500A1C" w:rsidRDefault="00500A1C" w:rsidP="00B1521A">
      <w:pPr>
        <w:rPr>
          <w:rtl/>
        </w:rPr>
      </w:pPr>
      <w:bookmarkStart w:id="2622" w:name="_ETM_Q4_447000"/>
      <w:bookmarkEnd w:id="2622"/>
    </w:p>
    <w:p w:rsidR="00500A1C" w:rsidRDefault="00500A1C" w:rsidP="00B1521A">
      <w:pPr>
        <w:rPr>
          <w:rtl/>
        </w:rPr>
      </w:pPr>
      <w:bookmarkStart w:id="2623" w:name="_ETM_Q4_449000"/>
      <w:bookmarkEnd w:id="2623"/>
      <w:r>
        <w:rPr>
          <w:rtl/>
        </w:rPr>
        <w:t xml:space="preserve">הודעה </w:t>
      </w:r>
      <w:bookmarkStart w:id="2624" w:name="_ETM_Q4_438520"/>
      <w:bookmarkEnd w:id="2624"/>
      <w:r>
        <w:rPr>
          <w:rtl/>
        </w:rPr>
        <w:t>נוספת</w:t>
      </w:r>
      <w:r>
        <w:rPr>
          <w:rFonts w:hint="cs"/>
          <w:rtl/>
        </w:rPr>
        <w:t>.</w:t>
      </w:r>
      <w:r>
        <w:rPr>
          <w:rtl/>
        </w:rPr>
        <w:t xml:space="preserve"> </w:t>
      </w:r>
      <w:bookmarkStart w:id="2625" w:name="_ETM_Q4_439499"/>
      <w:bookmarkEnd w:id="2625"/>
      <w:r>
        <w:rPr>
          <w:rtl/>
        </w:rPr>
        <w:t xml:space="preserve">אדוני </w:t>
      </w:r>
      <w:bookmarkStart w:id="2626" w:name="_ETM_Q4_439860"/>
      <w:bookmarkEnd w:id="2626"/>
      <w:r>
        <w:rPr>
          <w:rtl/>
        </w:rPr>
        <w:t>היושב-ראש</w:t>
      </w:r>
      <w:r>
        <w:rPr>
          <w:rFonts w:hint="cs"/>
          <w:rtl/>
        </w:rPr>
        <w:t>,</w:t>
      </w:r>
      <w:r>
        <w:rPr>
          <w:rtl/>
        </w:rPr>
        <w:t xml:space="preserve"> </w:t>
      </w:r>
      <w:bookmarkStart w:id="2627" w:name="_ETM_Q4_441159"/>
      <w:bookmarkEnd w:id="2627"/>
      <w:r>
        <w:rPr>
          <w:rtl/>
        </w:rPr>
        <w:t xml:space="preserve">אבקש </w:t>
      </w:r>
      <w:bookmarkStart w:id="2628" w:name="_ETM_Q4_441729"/>
      <w:bookmarkEnd w:id="2628"/>
      <w:r>
        <w:rPr>
          <w:rtl/>
        </w:rPr>
        <w:t xml:space="preserve">להודיע </w:t>
      </w:r>
      <w:bookmarkStart w:id="2629" w:name="_ETM_Q4_442119"/>
      <w:bookmarkEnd w:id="2629"/>
      <w:r>
        <w:rPr>
          <w:rtl/>
        </w:rPr>
        <w:t xml:space="preserve">על </w:t>
      </w:r>
      <w:bookmarkStart w:id="2630" w:name="_ETM_Q4_442210"/>
      <w:bookmarkEnd w:id="2630"/>
      <w:r>
        <w:rPr>
          <w:rtl/>
        </w:rPr>
        <w:t xml:space="preserve">איוש </w:t>
      </w:r>
      <w:bookmarkStart w:id="2631" w:name="_ETM_Q4_442419"/>
      <w:bookmarkEnd w:id="2631"/>
      <w:r>
        <w:rPr>
          <w:rtl/>
        </w:rPr>
        <w:t xml:space="preserve">חברים </w:t>
      </w:r>
      <w:bookmarkStart w:id="2632" w:name="_ETM_Q4_442839"/>
      <w:bookmarkEnd w:id="2632"/>
      <w:r>
        <w:rPr>
          <w:rtl/>
        </w:rPr>
        <w:t xml:space="preserve">בוועדות </w:t>
      </w:r>
      <w:bookmarkStart w:id="2633" w:name="_ETM_Q4_443289"/>
      <w:bookmarkEnd w:id="2633"/>
      <w:r>
        <w:rPr>
          <w:rFonts w:hint="cs"/>
          <w:rtl/>
        </w:rPr>
        <w:t>האלו:</w:t>
      </w:r>
      <w:r>
        <w:rPr>
          <w:rtl/>
        </w:rPr>
        <w:t xml:space="preserve"> </w:t>
      </w:r>
      <w:bookmarkStart w:id="2634" w:name="_ETM_Q4_443979"/>
      <w:bookmarkEnd w:id="2634"/>
      <w:r>
        <w:rPr>
          <w:rtl/>
        </w:rPr>
        <w:t xml:space="preserve">בוועדה </w:t>
      </w:r>
      <w:bookmarkStart w:id="2635" w:name="_ETM_Q4_444460"/>
      <w:bookmarkEnd w:id="2635"/>
      <w:r>
        <w:rPr>
          <w:rtl/>
        </w:rPr>
        <w:t xml:space="preserve">לביטחון </w:t>
      </w:r>
      <w:bookmarkStart w:id="2636" w:name="_ETM_Q4_444999"/>
      <w:bookmarkEnd w:id="2636"/>
      <w:r>
        <w:rPr>
          <w:rtl/>
        </w:rPr>
        <w:t xml:space="preserve">לאומי </w:t>
      </w:r>
      <w:bookmarkStart w:id="2637" w:name="_ETM_Q4_445509"/>
      <w:bookmarkEnd w:id="2637"/>
      <w:r>
        <w:rPr>
          <w:rtl/>
        </w:rPr>
        <w:t xml:space="preserve">יכהן </w:t>
      </w:r>
      <w:bookmarkStart w:id="2638" w:name="_ETM_Q4_446379"/>
      <w:bookmarkEnd w:id="2638"/>
      <w:r>
        <w:rPr>
          <w:rtl/>
        </w:rPr>
        <w:t xml:space="preserve">חבר </w:t>
      </w:r>
      <w:bookmarkStart w:id="2639" w:name="_ETM_Q4_446770"/>
      <w:bookmarkEnd w:id="2639"/>
      <w:r>
        <w:rPr>
          <w:rtl/>
        </w:rPr>
        <w:t xml:space="preserve">הכנסת </w:t>
      </w:r>
      <w:bookmarkStart w:id="2640" w:name="_ETM_Q4_447219"/>
      <w:bookmarkEnd w:id="2640"/>
      <w:r>
        <w:rPr>
          <w:rtl/>
        </w:rPr>
        <w:t xml:space="preserve">חמד </w:t>
      </w:r>
      <w:bookmarkStart w:id="2641" w:name="_ETM_Q4_447580"/>
      <w:bookmarkEnd w:id="2641"/>
      <w:r>
        <w:rPr>
          <w:rtl/>
        </w:rPr>
        <w:t xml:space="preserve">עמאר </w:t>
      </w:r>
      <w:bookmarkStart w:id="2642" w:name="_ETM_Q4_448449"/>
      <w:bookmarkEnd w:id="2642"/>
      <w:r>
        <w:rPr>
          <w:rtl/>
        </w:rPr>
        <w:t xml:space="preserve">מטעם </w:t>
      </w:r>
      <w:bookmarkStart w:id="2643" w:name="_ETM_Q4_448960"/>
      <w:bookmarkEnd w:id="2643"/>
      <w:r>
        <w:rPr>
          <w:rtl/>
        </w:rPr>
        <w:t xml:space="preserve">סיעת </w:t>
      </w:r>
      <w:bookmarkStart w:id="2644" w:name="_ETM_Q4_449409"/>
      <w:bookmarkEnd w:id="2644"/>
      <w:r>
        <w:rPr>
          <w:rtl/>
        </w:rPr>
        <w:t xml:space="preserve">ישראל </w:t>
      </w:r>
      <w:bookmarkStart w:id="2645" w:name="_ETM_Q4_449919"/>
      <w:bookmarkEnd w:id="2645"/>
      <w:r>
        <w:rPr>
          <w:rtl/>
        </w:rPr>
        <w:t>ביתנו</w:t>
      </w:r>
      <w:r>
        <w:rPr>
          <w:rFonts w:hint="cs"/>
          <w:rtl/>
        </w:rPr>
        <w:t>;</w:t>
      </w:r>
      <w:r>
        <w:rPr>
          <w:rtl/>
        </w:rPr>
        <w:t xml:space="preserve"> </w:t>
      </w:r>
      <w:bookmarkStart w:id="2646" w:name="_ETM_Q4_451089"/>
      <w:bookmarkEnd w:id="2646"/>
      <w:r>
        <w:rPr>
          <w:rtl/>
        </w:rPr>
        <w:t xml:space="preserve">בוועדה </w:t>
      </w:r>
      <w:bookmarkStart w:id="2647" w:name="_ETM_Q4_451509"/>
      <w:bookmarkEnd w:id="2647"/>
      <w:r>
        <w:rPr>
          <w:rtl/>
        </w:rPr>
        <w:t xml:space="preserve">המיוחדת </w:t>
      </w:r>
      <w:bookmarkStart w:id="2648" w:name="_ETM_Q4_452050"/>
      <w:bookmarkEnd w:id="2648"/>
      <w:r>
        <w:rPr>
          <w:rtl/>
        </w:rPr>
        <w:t xml:space="preserve">לענייני </w:t>
      </w:r>
      <w:bookmarkStart w:id="2649" w:name="_ETM_Q4_452500"/>
      <w:bookmarkEnd w:id="2649"/>
      <w:r>
        <w:rPr>
          <w:rtl/>
        </w:rPr>
        <w:t xml:space="preserve">הצעירים </w:t>
      </w:r>
      <w:bookmarkStart w:id="2650" w:name="_ETM_Q4_453070"/>
      <w:bookmarkEnd w:id="2650"/>
      <w:r>
        <w:rPr>
          <w:rtl/>
        </w:rPr>
        <w:t xml:space="preserve">יכהן </w:t>
      </w:r>
      <w:bookmarkStart w:id="2651" w:name="_ETM_Q4_453400"/>
      <w:bookmarkEnd w:id="2651"/>
      <w:r>
        <w:rPr>
          <w:rtl/>
        </w:rPr>
        <w:t xml:space="preserve">חבר </w:t>
      </w:r>
      <w:bookmarkStart w:id="2652" w:name="_ETM_Q4_453699"/>
      <w:bookmarkEnd w:id="2652"/>
      <w:r>
        <w:rPr>
          <w:rtl/>
        </w:rPr>
        <w:t xml:space="preserve">הכנסת </w:t>
      </w:r>
      <w:bookmarkStart w:id="2653" w:name="_ETM_Q4_454940"/>
      <w:bookmarkEnd w:id="2653"/>
      <w:r>
        <w:rPr>
          <w:rtl/>
        </w:rPr>
        <w:t xml:space="preserve">יוסף </w:t>
      </w:r>
      <w:bookmarkStart w:id="2654" w:name="_ETM_Q4_455390"/>
      <w:bookmarkEnd w:id="2654"/>
      <w:r>
        <w:rPr>
          <w:rtl/>
        </w:rPr>
        <w:t xml:space="preserve">עטאונה </w:t>
      </w:r>
      <w:bookmarkStart w:id="2655" w:name="_ETM_Q4_455960"/>
      <w:bookmarkEnd w:id="2655"/>
      <w:r>
        <w:rPr>
          <w:rtl/>
        </w:rPr>
        <w:t xml:space="preserve">מטעם </w:t>
      </w:r>
      <w:bookmarkStart w:id="2656" w:name="_ETM_Q4_456320"/>
      <w:bookmarkEnd w:id="2656"/>
      <w:r>
        <w:rPr>
          <w:rtl/>
        </w:rPr>
        <w:t xml:space="preserve">סיעת </w:t>
      </w:r>
      <w:bookmarkStart w:id="2657" w:name="_ETM_Q4_456650"/>
      <w:bookmarkEnd w:id="2657"/>
      <w:r>
        <w:rPr>
          <w:rtl/>
        </w:rPr>
        <w:t>חד"ש</w:t>
      </w:r>
      <w:bookmarkStart w:id="2658" w:name="_ETM_Q4_457010"/>
      <w:bookmarkEnd w:id="2658"/>
      <w:r>
        <w:rPr>
          <w:rFonts w:hint="cs"/>
          <w:rtl/>
        </w:rPr>
        <w:t>-</w:t>
      </w:r>
      <w:r>
        <w:rPr>
          <w:rtl/>
        </w:rPr>
        <w:t>תע"ל</w:t>
      </w:r>
      <w:r>
        <w:rPr>
          <w:rFonts w:hint="cs"/>
          <w:rtl/>
        </w:rPr>
        <w:t>.</w:t>
      </w:r>
      <w:r>
        <w:rPr>
          <w:rtl/>
        </w:rPr>
        <w:t xml:space="preserve"> </w:t>
      </w:r>
      <w:bookmarkStart w:id="2659" w:name="_ETM_Q4_458089"/>
      <w:bookmarkEnd w:id="2659"/>
      <w:r>
        <w:rPr>
          <w:rtl/>
        </w:rPr>
        <w:t xml:space="preserve">תודה </w:t>
      </w:r>
      <w:bookmarkStart w:id="2660" w:name="_ETM_Q4_458389"/>
      <w:bookmarkEnd w:id="2660"/>
      <w:r>
        <w:rPr>
          <w:rtl/>
        </w:rPr>
        <w:t>רבה</w:t>
      </w:r>
      <w:bookmarkStart w:id="2661" w:name="_ETM_Q4_458629"/>
      <w:bookmarkEnd w:id="2661"/>
      <w:r>
        <w:rPr>
          <w:rFonts w:hint="cs"/>
          <w:rtl/>
        </w:rPr>
        <w:t xml:space="preserve">, </w:t>
      </w:r>
      <w:r>
        <w:rPr>
          <w:rtl/>
        </w:rPr>
        <w:t xml:space="preserve">אדוני </w:t>
      </w:r>
      <w:bookmarkStart w:id="2662" w:name="_ETM_Q4_458900"/>
      <w:bookmarkEnd w:id="2662"/>
      <w:r>
        <w:rPr>
          <w:rtl/>
        </w:rPr>
        <w:t>היושב-ראש</w:t>
      </w:r>
      <w:r>
        <w:rPr>
          <w:rFonts w:hint="cs"/>
          <w:rtl/>
        </w:rPr>
        <w:t>.</w:t>
      </w:r>
    </w:p>
    <w:p w:rsidR="00500A1C" w:rsidRPr="008604D7" w:rsidRDefault="00500A1C" w:rsidP="000058BC">
      <w:pPr>
        <w:rPr>
          <w:rtl/>
        </w:rPr>
      </w:pPr>
    </w:p>
    <w:p w:rsidR="00500A1C" w:rsidRDefault="00500A1C" w:rsidP="00B1521A">
      <w:pPr>
        <w:pStyle w:val="af7"/>
        <w:keepNext/>
        <w:rPr>
          <w:rtl/>
        </w:rPr>
      </w:pPr>
      <w:bookmarkStart w:id="2663" w:name="ET_yor_6488_19"/>
      <w:r w:rsidRPr="009F5961">
        <w:rPr>
          <w:rStyle w:val="TagStyle"/>
          <w:rtl/>
        </w:rPr>
        <w:t xml:space="preserve"> &lt;&lt; יור &gt;&gt; </w:t>
      </w:r>
      <w:r>
        <w:rPr>
          <w:rtl/>
        </w:rPr>
        <w:t>היו"ר אוריאל בוסו:</w:t>
      </w:r>
      <w:r w:rsidRPr="009F5961">
        <w:rPr>
          <w:rStyle w:val="TagStyle"/>
          <w:rtl/>
        </w:rPr>
        <w:t xml:space="preserve"> &lt;&lt; יור &gt;&gt;</w:t>
      </w:r>
      <w:r>
        <w:rPr>
          <w:rtl/>
        </w:rPr>
        <w:t xml:space="preserve">   </w:t>
      </w:r>
      <w:bookmarkEnd w:id="2663"/>
    </w:p>
    <w:p w:rsidR="00500A1C" w:rsidRDefault="00500A1C" w:rsidP="000058BC">
      <w:pPr>
        <w:rPr>
          <w:rtl/>
          <w:lang w:eastAsia="he-IL"/>
        </w:rPr>
      </w:pPr>
    </w:p>
    <w:p w:rsidR="00500A1C" w:rsidRDefault="00500A1C" w:rsidP="00AD0B3D">
      <w:pPr>
        <w:rPr>
          <w:rtl/>
        </w:rPr>
      </w:pPr>
      <w:bookmarkStart w:id="2664" w:name="_ETM_Q4_464000"/>
      <w:bookmarkStart w:id="2665" w:name="_ETM_Q4_462000"/>
      <w:bookmarkStart w:id="2666" w:name="_ETM_Q4_462060"/>
      <w:bookmarkEnd w:id="2664"/>
      <w:bookmarkEnd w:id="2665"/>
      <w:bookmarkEnd w:id="2666"/>
      <w:r>
        <w:rPr>
          <w:rtl/>
        </w:rPr>
        <w:t xml:space="preserve">תודה </w:t>
      </w:r>
      <w:bookmarkStart w:id="2667" w:name="_ETM_Q4_462300"/>
      <w:bookmarkEnd w:id="2667"/>
      <w:r>
        <w:rPr>
          <w:rtl/>
        </w:rPr>
        <w:t xml:space="preserve">רבה </w:t>
      </w:r>
      <w:bookmarkStart w:id="2668" w:name="_ETM_Q4_462630"/>
      <w:bookmarkEnd w:id="2668"/>
      <w:r>
        <w:rPr>
          <w:rtl/>
        </w:rPr>
        <w:t xml:space="preserve">ליושב-ראש </w:t>
      </w:r>
      <w:bookmarkStart w:id="2669" w:name="_ETM_Q4_464910"/>
      <w:bookmarkEnd w:id="2669"/>
      <w:r>
        <w:rPr>
          <w:rtl/>
        </w:rPr>
        <w:t xml:space="preserve">ועדת </w:t>
      </w:r>
      <w:bookmarkStart w:id="2670" w:name="_ETM_Q4_465360"/>
      <w:bookmarkEnd w:id="2670"/>
      <w:r>
        <w:rPr>
          <w:rtl/>
        </w:rPr>
        <w:t xml:space="preserve">הכנסת </w:t>
      </w:r>
      <w:bookmarkStart w:id="2671" w:name="_ETM_Q4_465930"/>
      <w:bookmarkEnd w:id="2671"/>
      <w:r>
        <w:rPr>
          <w:rtl/>
        </w:rPr>
        <w:t xml:space="preserve">חבר </w:t>
      </w:r>
      <w:bookmarkStart w:id="2672" w:name="_ETM_Q4_466199"/>
      <w:bookmarkEnd w:id="2672"/>
      <w:r>
        <w:rPr>
          <w:rtl/>
        </w:rPr>
        <w:t xml:space="preserve">הכנסת </w:t>
      </w:r>
      <w:bookmarkStart w:id="2673" w:name="_ETM_Q4_466650"/>
      <w:bookmarkEnd w:id="2673"/>
      <w:r>
        <w:rPr>
          <w:rtl/>
        </w:rPr>
        <w:t xml:space="preserve">אופיר </w:t>
      </w:r>
      <w:bookmarkStart w:id="2674" w:name="_ETM_Q4_466919"/>
      <w:bookmarkEnd w:id="2674"/>
      <w:r>
        <w:rPr>
          <w:rtl/>
        </w:rPr>
        <w:t xml:space="preserve">כץ </w:t>
      </w:r>
      <w:bookmarkStart w:id="2675" w:name="_ETM_Q4_468070"/>
      <w:bookmarkEnd w:id="2675"/>
      <w:r>
        <w:rPr>
          <w:rFonts w:hint="cs"/>
          <w:rtl/>
        </w:rPr>
        <w:t>על</w:t>
      </w:r>
      <w:r>
        <w:rPr>
          <w:rtl/>
        </w:rPr>
        <w:t xml:space="preserve"> </w:t>
      </w:r>
      <w:bookmarkStart w:id="2676" w:name="_ETM_Q4_469000"/>
      <w:bookmarkEnd w:id="2676"/>
      <w:r>
        <w:rPr>
          <w:rFonts w:hint="cs"/>
          <w:rtl/>
        </w:rPr>
        <w:t>ה</w:t>
      </w:r>
      <w:r>
        <w:rPr>
          <w:rtl/>
        </w:rPr>
        <w:t>הודעות</w:t>
      </w:r>
      <w:r>
        <w:rPr>
          <w:rFonts w:hint="cs"/>
          <w:rtl/>
        </w:rPr>
        <w:t>.</w:t>
      </w:r>
      <w:bookmarkStart w:id="2677" w:name="_ETM_Q4_474000"/>
      <w:bookmarkStart w:id="2678" w:name="_ETM_Q4_475000"/>
      <w:bookmarkStart w:id="2679" w:name="_ETM_Q4_473600"/>
      <w:bookmarkStart w:id="2680" w:name="_ETM_Q4_473930"/>
      <w:bookmarkStart w:id="2681" w:name="_ETM_Q4_474140"/>
      <w:bookmarkStart w:id="2682" w:name="_ETM_Q4_484460"/>
      <w:bookmarkStart w:id="2683" w:name="_ETM_Q4_511949"/>
      <w:bookmarkEnd w:id="2677"/>
      <w:bookmarkEnd w:id="2678"/>
      <w:bookmarkEnd w:id="2679"/>
      <w:bookmarkEnd w:id="2680"/>
      <w:bookmarkEnd w:id="2681"/>
      <w:bookmarkEnd w:id="2682"/>
      <w:bookmarkEnd w:id="2683"/>
    </w:p>
    <w:p w:rsidR="00500A1C" w:rsidRDefault="00500A1C" w:rsidP="00B1521A">
      <w:pPr>
        <w:rPr>
          <w:rtl/>
        </w:rPr>
      </w:pPr>
    </w:p>
    <w:p w:rsidR="00500A1C" w:rsidRDefault="00500A1C" w:rsidP="00B1521A">
      <w:pPr>
        <w:pStyle w:val="af6"/>
        <w:keepNext/>
        <w:rPr>
          <w:rtl/>
        </w:rPr>
      </w:pPr>
      <w:bookmarkStart w:id="2684" w:name="ET_interruption_6458_20"/>
      <w:r w:rsidRPr="009F5961">
        <w:rPr>
          <w:rStyle w:val="TagStyle"/>
          <w:rtl/>
        </w:rPr>
        <w:t xml:space="preserve"> &lt;&lt; קריאה &gt;&gt; </w:t>
      </w:r>
      <w:r>
        <w:rPr>
          <w:rtl/>
        </w:rPr>
        <w:t>שר החינוך יואב קיש:</w:t>
      </w:r>
      <w:r w:rsidRPr="009F5961">
        <w:rPr>
          <w:rStyle w:val="TagStyle"/>
          <w:rtl/>
        </w:rPr>
        <w:t xml:space="preserve"> &lt;&lt; קריאה &gt;&gt;</w:t>
      </w:r>
      <w:r>
        <w:rPr>
          <w:rtl/>
        </w:rPr>
        <w:t xml:space="preserve">   </w:t>
      </w:r>
      <w:bookmarkEnd w:id="2684"/>
    </w:p>
    <w:p w:rsidR="00500A1C" w:rsidRDefault="00500A1C" w:rsidP="000058BC">
      <w:pPr>
        <w:rPr>
          <w:rtl/>
        </w:rPr>
      </w:pPr>
    </w:p>
    <w:p w:rsidR="00500A1C" w:rsidRDefault="00500A1C" w:rsidP="00B1521A">
      <w:pPr>
        <w:rPr>
          <w:rtl/>
        </w:rPr>
      </w:pPr>
      <w:r>
        <w:rPr>
          <w:rFonts w:hint="cs"/>
          <w:rtl/>
        </w:rPr>
        <w:t>אפשר רגע לדבר, אדוני היושב-ראש?</w:t>
      </w:r>
    </w:p>
    <w:p w:rsidR="00500A1C" w:rsidRDefault="00500A1C" w:rsidP="00B1521A">
      <w:pPr>
        <w:rPr>
          <w:rtl/>
        </w:rPr>
      </w:pPr>
      <w:bookmarkStart w:id="2685" w:name="_ETM_Q4_419416"/>
      <w:bookmarkStart w:id="2686" w:name="_ETM_Q4_419496"/>
      <w:bookmarkEnd w:id="2685"/>
      <w:bookmarkEnd w:id="2686"/>
    </w:p>
    <w:p w:rsidR="00500A1C" w:rsidRDefault="00500A1C" w:rsidP="00B1521A">
      <w:pPr>
        <w:pStyle w:val="af7"/>
        <w:keepNext/>
        <w:rPr>
          <w:rtl/>
        </w:rPr>
      </w:pPr>
      <w:bookmarkStart w:id="2687" w:name="_ETM_Q4_512539"/>
      <w:bookmarkStart w:id="2688" w:name="_ETM_Q4_512616"/>
      <w:bookmarkStart w:id="2689" w:name="ET_yor_6488_21"/>
      <w:bookmarkEnd w:id="2687"/>
      <w:bookmarkEnd w:id="2688"/>
      <w:r w:rsidRPr="00C54DBE">
        <w:rPr>
          <w:rStyle w:val="TagStyle"/>
          <w:rtl/>
        </w:rPr>
        <w:t xml:space="preserve"> &lt;&lt; יור &gt;&gt; </w:t>
      </w:r>
      <w:r>
        <w:rPr>
          <w:rtl/>
        </w:rPr>
        <w:t>היו"ר אוריאל בוסו:</w:t>
      </w:r>
      <w:r w:rsidRPr="00C54DBE">
        <w:rPr>
          <w:rStyle w:val="TagStyle"/>
          <w:rtl/>
        </w:rPr>
        <w:t xml:space="preserve"> &lt;&lt; יור &gt;&gt;</w:t>
      </w:r>
      <w:r>
        <w:rPr>
          <w:rtl/>
        </w:rPr>
        <w:t xml:space="preserve">   </w:t>
      </w:r>
      <w:bookmarkEnd w:id="2689"/>
    </w:p>
    <w:p w:rsidR="00500A1C" w:rsidRDefault="00500A1C" w:rsidP="000058BC">
      <w:pPr>
        <w:rPr>
          <w:rtl/>
        </w:rPr>
      </w:pPr>
    </w:p>
    <w:p w:rsidR="00500A1C" w:rsidRDefault="00500A1C" w:rsidP="008604D7">
      <w:pPr>
        <w:rPr>
          <w:rtl/>
        </w:rPr>
      </w:pPr>
      <w:bookmarkStart w:id="2690" w:name="_ETM_Q4_512339"/>
      <w:bookmarkEnd w:id="2690"/>
      <w:r>
        <w:rPr>
          <w:rtl/>
        </w:rPr>
        <w:t xml:space="preserve">לשר </w:t>
      </w:r>
      <w:bookmarkStart w:id="2691" w:name="_ETM_Q4_512670"/>
      <w:bookmarkEnd w:id="2691"/>
      <w:r>
        <w:rPr>
          <w:rtl/>
        </w:rPr>
        <w:t xml:space="preserve">המקשר </w:t>
      </w:r>
      <w:bookmarkStart w:id="2692" w:name="_ETM_Q4_513089"/>
      <w:bookmarkEnd w:id="2692"/>
      <w:r>
        <w:rPr>
          <w:rtl/>
        </w:rPr>
        <w:t xml:space="preserve">יש </w:t>
      </w:r>
      <w:bookmarkStart w:id="2693" w:name="_ETM_Q4_513210"/>
      <w:bookmarkEnd w:id="2693"/>
      <w:r>
        <w:rPr>
          <w:rtl/>
        </w:rPr>
        <w:t xml:space="preserve">עדכון </w:t>
      </w:r>
      <w:bookmarkStart w:id="2694" w:name="_ETM_Q4_514170"/>
      <w:bookmarkEnd w:id="2694"/>
      <w:r>
        <w:rPr>
          <w:rtl/>
        </w:rPr>
        <w:t xml:space="preserve">מסוים </w:t>
      </w:r>
      <w:bookmarkStart w:id="2695" w:name="_ETM_Q4_514649"/>
      <w:bookmarkEnd w:id="2695"/>
      <w:r>
        <w:rPr>
          <w:rtl/>
        </w:rPr>
        <w:t xml:space="preserve">שנוגע </w:t>
      </w:r>
      <w:bookmarkStart w:id="2696" w:name="_ETM_Q4_515070"/>
      <w:bookmarkEnd w:id="2696"/>
      <w:r>
        <w:rPr>
          <w:rtl/>
        </w:rPr>
        <w:t xml:space="preserve">לעבודת </w:t>
      </w:r>
      <w:bookmarkStart w:id="2697" w:name="_ETM_Q4_515520"/>
      <w:bookmarkEnd w:id="2697"/>
      <w:r>
        <w:rPr>
          <w:rtl/>
        </w:rPr>
        <w:t>הכנסת</w:t>
      </w:r>
      <w:r>
        <w:rPr>
          <w:rFonts w:hint="cs"/>
          <w:rtl/>
        </w:rPr>
        <w:t>.</w:t>
      </w:r>
      <w:bookmarkStart w:id="2698" w:name="_ETM_Q4_521000"/>
      <w:bookmarkStart w:id="2699" w:name="_ETM_Q4_518640"/>
      <w:bookmarkStart w:id="2700" w:name="_ETM_Q4_543729"/>
      <w:bookmarkStart w:id="2701" w:name="_ETM_Q4_530316"/>
      <w:bookmarkEnd w:id="2698"/>
      <w:bookmarkEnd w:id="2699"/>
      <w:bookmarkEnd w:id="2700"/>
      <w:bookmarkEnd w:id="2701"/>
      <w:r>
        <w:rPr>
          <w:rFonts w:hint="cs"/>
          <w:rtl/>
        </w:rPr>
        <w:t xml:space="preserve"> </w:t>
      </w:r>
      <w:r>
        <w:rPr>
          <w:rFonts w:hint="cs"/>
          <w:rtl/>
          <w:lang w:eastAsia="he-IL"/>
        </w:rPr>
        <w:t>ההורים של חברת הכנסת בכניסה.</w:t>
      </w:r>
      <w:bookmarkStart w:id="2702" w:name="_ETM_Q4_535654"/>
      <w:bookmarkStart w:id="2703" w:name="_ETM_Q4_535701"/>
      <w:bookmarkEnd w:id="2702"/>
      <w:bookmarkEnd w:id="2703"/>
      <w:r>
        <w:rPr>
          <w:rFonts w:hint="cs"/>
          <w:rtl/>
          <w:lang w:eastAsia="he-IL"/>
        </w:rPr>
        <w:t xml:space="preserve"> </w:t>
      </w:r>
      <w:r>
        <w:rPr>
          <w:rtl/>
        </w:rPr>
        <w:t>אנחנו</w:t>
      </w:r>
      <w:bookmarkStart w:id="2704" w:name="_ETM_Q4_555659"/>
      <w:bookmarkStart w:id="2705" w:name="_ETM_Q4_557230"/>
      <w:bookmarkEnd w:id="2704"/>
      <w:bookmarkEnd w:id="2705"/>
      <w:r>
        <w:rPr>
          <w:rtl/>
        </w:rPr>
        <w:t xml:space="preserve"> </w:t>
      </w:r>
      <w:bookmarkStart w:id="2706" w:name="_ETM_Q4_558100"/>
      <w:bookmarkEnd w:id="2706"/>
      <w:r>
        <w:rPr>
          <w:rtl/>
        </w:rPr>
        <w:t xml:space="preserve">נשנה </w:t>
      </w:r>
      <w:bookmarkStart w:id="2707" w:name="_ETM_Q4_558490"/>
      <w:bookmarkEnd w:id="2707"/>
      <w:r>
        <w:rPr>
          <w:rtl/>
        </w:rPr>
        <w:t xml:space="preserve">טיפה </w:t>
      </w:r>
      <w:bookmarkStart w:id="2708" w:name="_ETM_Q4_559120"/>
      <w:bookmarkEnd w:id="2708"/>
      <w:r>
        <w:rPr>
          <w:rFonts w:hint="cs"/>
          <w:rtl/>
        </w:rPr>
        <w:t xml:space="preserve">את </w:t>
      </w:r>
      <w:r>
        <w:rPr>
          <w:rtl/>
        </w:rPr>
        <w:t>סדר</w:t>
      </w:r>
      <w:bookmarkStart w:id="2709" w:name="_ETM_Q4_559570"/>
      <w:bookmarkEnd w:id="2709"/>
      <w:r>
        <w:rPr>
          <w:rFonts w:hint="cs"/>
          <w:rtl/>
        </w:rPr>
        <w:t>-</w:t>
      </w:r>
      <w:r>
        <w:rPr>
          <w:rtl/>
        </w:rPr>
        <w:t>היום</w:t>
      </w:r>
      <w:r>
        <w:rPr>
          <w:rFonts w:hint="cs"/>
          <w:rtl/>
        </w:rPr>
        <w:t>.</w:t>
      </w:r>
      <w:r>
        <w:rPr>
          <w:rtl/>
        </w:rPr>
        <w:t xml:space="preserve"> </w:t>
      </w:r>
      <w:bookmarkStart w:id="2710" w:name="_ETM_Q4_560770"/>
      <w:bookmarkEnd w:id="2710"/>
      <w:r>
        <w:rPr>
          <w:rtl/>
        </w:rPr>
        <w:t xml:space="preserve">נתחיל </w:t>
      </w:r>
      <w:bookmarkStart w:id="2711" w:name="_ETM_Q4_561100"/>
      <w:bookmarkEnd w:id="2711"/>
      <w:r>
        <w:rPr>
          <w:rtl/>
        </w:rPr>
        <w:t>בח</w:t>
      </w:r>
      <w:r>
        <w:rPr>
          <w:rFonts w:hint="cs"/>
          <w:rtl/>
        </w:rPr>
        <w:t>קי</w:t>
      </w:r>
      <w:r>
        <w:rPr>
          <w:rtl/>
        </w:rPr>
        <w:t xml:space="preserve">קה </w:t>
      </w:r>
      <w:bookmarkStart w:id="2712" w:name="_ETM_Q4_561460"/>
      <w:bookmarkEnd w:id="2712"/>
      <w:r>
        <w:rPr>
          <w:rtl/>
        </w:rPr>
        <w:t>טרומית</w:t>
      </w:r>
      <w:r>
        <w:rPr>
          <w:rFonts w:hint="cs"/>
          <w:rtl/>
        </w:rPr>
        <w:t>.</w:t>
      </w:r>
      <w:r>
        <w:rPr>
          <w:rtl/>
        </w:rPr>
        <w:t xml:space="preserve"> </w:t>
      </w:r>
      <w:bookmarkStart w:id="2713" w:name="_ETM_Q4_562060"/>
      <w:bookmarkEnd w:id="2713"/>
      <w:r>
        <w:rPr>
          <w:rFonts w:hint="cs"/>
          <w:rtl/>
        </w:rPr>
        <w:t xml:space="preserve">יהיה </w:t>
      </w:r>
      <w:r>
        <w:rPr>
          <w:rtl/>
        </w:rPr>
        <w:t xml:space="preserve">החוק </w:t>
      </w:r>
      <w:bookmarkStart w:id="2714" w:name="_ETM_Q4_562360"/>
      <w:bookmarkEnd w:id="2714"/>
      <w:r>
        <w:rPr>
          <w:rtl/>
        </w:rPr>
        <w:t>הראשון</w:t>
      </w:r>
      <w:r>
        <w:rPr>
          <w:rFonts w:hint="cs"/>
          <w:rtl/>
        </w:rPr>
        <w:t>,</w:t>
      </w:r>
      <w:r>
        <w:rPr>
          <w:rtl/>
        </w:rPr>
        <w:t xml:space="preserve"> </w:t>
      </w:r>
      <w:bookmarkStart w:id="2715" w:name="_ETM_Q4_564320"/>
      <w:bookmarkEnd w:id="2715"/>
      <w:r>
        <w:rPr>
          <w:rtl/>
        </w:rPr>
        <w:t xml:space="preserve">ולאחר </w:t>
      </w:r>
      <w:bookmarkStart w:id="2716" w:name="_ETM_Q4_564740"/>
      <w:bookmarkEnd w:id="2716"/>
      <w:r>
        <w:rPr>
          <w:rtl/>
        </w:rPr>
        <w:t xml:space="preserve">מכן </w:t>
      </w:r>
      <w:bookmarkStart w:id="2717" w:name="_ETM_Q4_565040"/>
      <w:bookmarkEnd w:id="2717"/>
      <w:r>
        <w:rPr>
          <w:rtl/>
        </w:rPr>
        <w:t xml:space="preserve">נעבור </w:t>
      </w:r>
      <w:bookmarkStart w:id="2718" w:name="_ETM_Q4_565310"/>
      <w:bookmarkEnd w:id="2718"/>
      <w:r>
        <w:rPr>
          <w:rtl/>
        </w:rPr>
        <w:t xml:space="preserve">לנאום </w:t>
      </w:r>
      <w:bookmarkStart w:id="2719" w:name="_ETM_Q4_565700"/>
      <w:bookmarkEnd w:id="2719"/>
      <w:r>
        <w:rPr>
          <w:rtl/>
        </w:rPr>
        <w:t>בכורה</w:t>
      </w:r>
      <w:bookmarkStart w:id="2720" w:name="_ETM_Q4_567170"/>
      <w:bookmarkEnd w:id="2720"/>
      <w:r>
        <w:rPr>
          <w:rFonts w:hint="cs"/>
          <w:rtl/>
        </w:rPr>
        <w:t xml:space="preserve">. </w:t>
      </w:r>
      <w:r>
        <w:rPr>
          <w:rtl/>
        </w:rPr>
        <w:t xml:space="preserve">עיכוב </w:t>
      </w:r>
      <w:bookmarkStart w:id="2721" w:name="_ETM_Q4_567470"/>
      <w:bookmarkEnd w:id="2721"/>
      <w:r>
        <w:rPr>
          <w:rtl/>
        </w:rPr>
        <w:t xml:space="preserve">קטן </w:t>
      </w:r>
      <w:bookmarkStart w:id="2722" w:name="_ETM_Q4_568790"/>
      <w:bookmarkEnd w:id="2722"/>
      <w:r>
        <w:rPr>
          <w:rFonts w:hint="cs"/>
          <w:rtl/>
        </w:rPr>
        <w:t>ל</w:t>
      </w:r>
      <w:r>
        <w:rPr>
          <w:rtl/>
        </w:rPr>
        <w:t xml:space="preserve">הוריה </w:t>
      </w:r>
      <w:bookmarkStart w:id="2723" w:name="_ETM_Q4_569180"/>
      <w:bookmarkEnd w:id="2723"/>
      <w:r>
        <w:rPr>
          <w:rtl/>
        </w:rPr>
        <w:t xml:space="preserve">של </w:t>
      </w:r>
      <w:bookmarkStart w:id="2724" w:name="_ETM_Q4_569630"/>
      <w:bookmarkEnd w:id="2724"/>
      <w:r>
        <w:rPr>
          <w:rtl/>
        </w:rPr>
        <w:t xml:space="preserve">חברת </w:t>
      </w:r>
      <w:bookmarkStart w:id="2725" w:name="_ETM_Q4_569990"/>
      <w:bookmarkEnd w:id="2725"/>
      <w:r>
        <w:rPr>
          <w:rtl/>
        </w:rPr>
        <w:t xml:space="preserve">הכנסת </w:t>
      </w:r>
      <w:bookmarkStart w:id="2726" w:name="_ETM_Q4_573869"/>
      <w:bookmarkEnd w:id="2726"/>
      <w:r>
        <w:rPr>
          <w:rFonts w:hint="cs"/>
          <w:rtl/>
        </w:rPr>
        <w:t xml:space="preserve">צגה </w:t>
      </w:r>
      <w:bookmarkStart w:id="2727" w:name="_ETM_Q4_578000"/>
      <w:bookmarkEnd w:id="2727"/>
      <w:r>
        <w:rPr>
          <w:rFonts w:hint="cs"/>
          <w:rtl/>
        </w:rPr>
        <w:t>מלקו</w:t>
      </w:r>
      <w:bookmarkStart w:id="2728" w:name="_ETM_Q4_576170"/>
      <w:bookmarkStart w:id="2729" w:name="_ETM_Q4_577630"/>
      <w:bookmarkStart w:id="2730" w:name="_ETM_Q4_577810"/>
      <w:bookmarkStart w:id="2731" w:name="_ETM_Q4_578020"/>
      <w:bookmarkStart w:id="2732" w:name="_ETM_Q4_581249"/>
      <w:bookmarkEnd w:id="2728"/>
      <w:bookmarkEnd w:id="2729"/>
      <w:bookmarkEnd w:id="2730"/>
      <w:bookmarkEnd w:id="2731"/>
      <w:bookmarkEnd w:id="2732"/>
      <w:r>
        <w:rPr>
          <w:rFonts w:hint="cs"/>
          <w:rtl/>
        </w:rPr>
        <w:t xml:space="preserve">. </w:t>
      </w:r>
      <w:bookmarkStart w:id="2733" w:name="_ETM_Q4_584000"/>
      <w:bookmarkStart w:id="2734" w:name="_ETM_Q4_583240"/>
      <w:bookmarkStart w:id="2735" w:name="_ETM_Q4_817000"/>
      <w:bookmarkStart w:id="2736" w:name="_ETM_Q4_585094"/>
      <w:bookmarkEnd w:id="2733"/>
      <w:bookmarkEnd w:id="2734"/>
      <w:bookmarkEnd w:id="2735"/>
      <w:bookmarkEnd w:id="2736"/>
    </w:p>
    <w:p w:rsidR="00500A1C" w:rsidRDefault="00500A1C" w:rsidP="00AD0B3D">
      <w:pPr>
        <w:rPr>
          <w:rtl/>
          <w:lang w:eastAsia="he-IL"/>
        </w:rPr>
      </w:pPr>
    </w:p>
    <w:p w:rsidR="00500A1C" w:rsidRDefault="00500A1C" w:rsidP="00AD0B3D"/>
    <w:p w:rsidR="00500A1C" w:rsidRDefault="00500A1C" w:rsidP="00B1521A">
      <w:pPr>
        <w:pStyle w:val="a7"/>
        <w:rPr>
          <w:rtl/>
        </w:rPr>
      </w:pPr>
      <w:bookmarkStart w:id="2737" w:name="ET_hatsach_639229_22"/>
      <w:r w:rsidRPr="00C54DBE">
        <w:rPr>
          <w:rStyle w:val="TagStyle"/>
          <w:rtl/>
        </w:rPr>
        <w:t xml:space="preserve"> &lt;&lt; הצח &gt;&gt; </w:t>
      </w:r>
      <w:bookmarkStart w:id="2738" w:name="_Toc129807333"/>
      <w:bookmarkStart w:id="2739" w:name="_Toc129812047"/>
      <w:bookmarkStart w:id="2740" w:name="_Toc129813696"/>
      <w:r>
        <w:rPr>
          <w:rtl/>
        </w:rPr>
        <w:t xml:space="preserve">הצעת חוק העונשין (תיקון </w:t>
      </w:r>
      <w:r>
        <w:rPr>
          <w:rFonts w:hint="cs"/>
          <w:rtl/>
        </w:rPr>
        <w:t>–</w:t>
      </w:r>
      <w:r>
        <w:rPr>
          <w:rtl/>
        </w:rPr>
        <w:t xml:space="preserve"> חילוט בעבירות החזקת נשק בלתי חוקי ללא אישום או הרשעה), התשפ"ג</w:t>
      </w:r>
      <w:r>
        <w:rPr>
          <w:rFonts w:hint="cs"/>
          <w:rtl/>
        </w:rPr>
        <w:t>–</w:t>
      </w:r>
      <w:r>
        <w:rPr>
          <w:rtl/>
        </w:rPr>
        <w:t>2023</w:t>
      </w:r>
      <w:bookmarkEnd w:id="2738"/>
      <w:bookmarkEnd w:id="2739"/>
      <w:bookmarkEnd w:id="2740"/>
      <w:r w:rsidRPr="00C54DBE">
        <w:rPr>
          <w:rStyle w:val="TagStyle"/>
          <w:rtl/>
        </w:rPr>
        <w:t xml:space="preserve"> &lt;&lt; הצח &gt;&gt;</w:t>
      </w:r>
      <w:r>
        <w:rPr>
          <w:rtl/>
        </w:rPr>
        <w:t xml:space="preserve">   </w:t>
      </w:r>
      <w:bookmarkEnd w:id="2737"/>
    </w:p>
    <w:p w:rsidR="00500A1C" w:rsidRDefault="00500A1C" w:rsidP="00B1521A">
      <w:pPr>
        <w:rPr>
          <w:rtl/>
        </w:rPr>
      </w:pPr>
      <w:r>
        <w:rPr>
          <w:rtl/>
        </w:rPr>
        <w:t>[הצעת חוק פ/</w:t>
      </w:r>
      <w:r>
        <w:rPr>
          <w:rFonts w:hint="cs"/>
          <w:rtl/>
        </w:rPr>
        <w:t>1174</w:t>
      </w:r>
      <w:r>
        <w:rPr>
          <w:rtl/>
        </w:rPr>
        <w:t>/</w:t>
      </w:r>
      <w:r>
        <w:rPr>
          <w:rFonts w:hint="cs"/>
          <w:rtl/>
        </w:rPr>
        <w:t>25</w:t>
      </w:r>
      <w:r>
        <w:rPr>
          <w:rtl/>
        </w:rPr>
        <w:t>; נספחות.]</w:t>
      </w:r>
    </w:p>
    <w:p w:rsidR="00500A1C" w:rsidRDefault="00500A1C" w:rsidP="00B1521A">
      <w:pPr>
        <w:pStyle w:val="-1"/>
        <w:rPr>
          <w:rtl/>
        </w:rPr>
      </w:pPr>
      <w:r>
        <w:rPr>
          <w:rtl/>
        </w:rPr>
        <w:t>(הצעת חבר הכנסת</w:t>
      </w:r>
      <w:r>
        <w:rPr>
          <w:rFonts w:hint="cs"/>
          <w:rtl/>
        </w:rPr>
        <w:t xml:space="preserve"> חנוך דב מלביצקי</w:t>
      </w:r>
      <w:r>
        <w:rPr>
          <w:rtl/>
        </w:rPr>
        <w:t>)</w:t>
      </w:r>
    </w:p>
    <w:p w:rsidR="00500A1C" w:rsidRDefault="00500A1C" w:rsidP="00B1521A">
      <w:pPr>
        <w:rPr>
          <w:rtl/>
        </w:rPr>
      </w:pPr>
    </w:p>
    <w:p w:rsidR="00500A1C" w:rsidRDefault="00500A1C" w:rsidP="00B1521A">
      <w:pPr>
        <w:pStyle w:val="af7"/>
        <w:keepNext/>
        <w:rPr>
          <w:rtl/>
        </w:rPr>
      </w:pPr>
      <w:r w:rsidRPr="00C54DBE">
        <w:rPr>
          <w:rStyle w:val="TagStyle"/>
          <w:rtl/>
        </w:rPr>
        <w:t xml:space="preserve"> &lt;&lt; יור &gt;&gt; </w:t>
      </w:r>
      <w:r>
        <w:rPr>
          <w:rtl/>
        </w:rPr>
        <w:t>היו"ר אוריאל בוסו:</w:t>
      </w:r>
      <w:r w:rsidRPr="00C54DBE">
        <w:rPr>
          <w:rStyle w:val="TagStyle"/>
          <w:rtl/>
        </w:rPr>
        <w:t xml:space="preserve"> &lt;&lt; יור &gt;&gt;</w:t>
      </w:r>
      <w:r>
        <w:rPr>
          <w:rtl/>
        </w:rPr>
        <w:t xml:space="preserve">   </w:t>
      </w:r>
    </w:p>
    <w:p w:rsidR="00500A1C" w:rsidRDefault="00500A1C" w:rsidP="000058BC">
      <w:pPr>
        <w:rPr>
          <w:rtl/>
        </w:rPr>
      </w:pPr>
    </w:p>
    <w:p w:rsidR="00500A1C" w:rsidRDefault="00500A1C" w:rsidP="00B1521A">
      <w:pPr>
        <w:rPr>
          <w:rtl/>
        </w:rPr>
      </w:pPr>
      <w:bookmarkStart w:id="2741" w:name="_ETM_Q4_535910"/>
      <w:bookmarkStart w:id="2742" w:name="_ETM_Q4_535962"/>
      <w:bookmarkStart w:id="2743" w:name="_ETM_Q4_546729"/>
      <w:bookmarkStart w:id="2744" w:name="_ETM_Q4_585189"/>
      <w:bookmarkStart w:id="2745" w:name="_ETM_Q4_585239"/>
      <w:bookmarkStart w:id="2746" w:name="_ETM_Q4_585312"/>
      <w:bookmarkStart w:id="2747" w:name="_ETM_Q4_585390"/>
      <w:bookmarkStart w:id="2748" w:name="_ETM_Q4_585450"/>
      <w:bookmarkEnd w:id="2741"/>
      <w:bookmarkEnd w:id="2742"/>
      <w:bookmarkEnd w:id="2743"/>
      <w:bookmarkEnd w:id="2744"/>
      <w:bookmarkEnd w:id="2745"/>
      <w:bookmarkEnd w:id="2746"/>
      <w:bookmarkEnd w:id="2747"/>
      <w:bookmarkEnd w:id="2748"/>
      <w:r>
        <w:rPr>
          <w:rtl/>
        </w:rPr>
        <w:t xml:space="preserve">הצעת </w:t>
      </w:r>
      <w:bookmarkStart w:id="2749" w:name="_ETM_Q4_583600"/>
      <w:bookmarkEnd w:id="2749"/>
      <w:r>
        <w:rPr>
          <w:rtl/>
        </w:rPr>
        <w:t xml:space="preserve">חוק </w:t>
      </w:r>
      <w:bookmarkStart w:id="2750" w:name="_ETM_Q4_583779"/>
      <w:bookmarkEnd w:id="2750"/>
      <w:r>
        <w:rPr>
          <w:rtl/>
        </w:rPr>
        <w:t>העונשין</w:t>
      </w:r>
      <w:bookmarkStart w:id="2751" w:name="_ETM_Q4_584380"/>
      <w:bookmarkEnd w:id="2751"/>
      <w:r>
        <w:rPr>
          <w:rFonts w:hint="cs"/>
          <w:rtl/>
        </w:rPr>
        <w:t xml:space="preserve"> (</w:t>
      </w:r>
      <w:r>
        <w:rPr>
          <w:rtl/>
        </w:rPr>
        <w:t>תיקון</w:t>
      </w:r>
      <w:bookmarkStart w:id="2752" w:name="_ETM_Q4_584710"/>
      <w:bookmarkEnd w:id="2752"/>
      <w:r>
        <w:rPr>
          <w:rFonts w:hint="cs"/>
          <w:rtl/>
        </w:rPr>
        <w:t xml:space="preserve"> – </w:t>
      </w:r>
      <w:r>
        <w:rPr>
          <w:rtl/>
        </w:rPr>
        <w:t xml:space="preserve">חילוט </w:t>
      </w:r>
      <w:bookmarkStart w:id="2753" w:name="_ETM_Q4_585039"/>
      <w:bookmarkEnd w:id="2753"/>
      <w:r>
        <w:rPr>
          <w:rtl/>
        </w:rPr>
        <w:t xml:space="preserve">בעבירות </w:t>
      </w:r>
      <w:bookmarkStart w:id="2754" w:name="_ETM_Q4_585880"/>
      <w:bookmarkEnd w:id="2754"/>
      <w:r>
        <w:rPr>
          <w:rtl/>
        </w:rPr>
        <w:t xml:space="preserve">החזקת </w:t>
      </w:r>
      <w:bookmarkStart w:id="2755" w:name="_ETM_Q4_586420"/>
      <w:bookmarkEnd w:id="2755"/>
      <w:r>
        <w:rPr>
          <w:rtl/>
        </w:rPr>
        <w:t xml:space="preserve">נשק </w:t>
      </w:r>
      <w:bookmarkStart w:id="2756" w:name="_ETM_Q4_586779"/>
      <w:bookmarkEnd w:id="2756"/>
      <w:r>
        <w:rPr>
          <w:rtl/>
        </w:rPr>
        <w:t xml:space="preserve">בלתי </w:t>
      </w:r>
      <w:bookmarkStart w:id="2757" w:name="_ETM_Q4_586990"/>
      <w:bookmarkEnd w:id="2757"/>
      <w:r>
        <w:rPr>
          <w:rtl/>
        </w:rPr>
        <w:t xml:space="preserve">חוקי </w:t>
      </w:r>
      <w:bookmarkStart w:id="2758" w:name="_ETM_Q4_587320"/>
      <w:bookmarkEnd w:id="2758"/>
      <w:r>
        <w:rPr>
          <w:rtl/>
        </w:rPr>
        <w:t>ל</w:t>
      </w:r>
      <w:r>
        <w:rPr>
          <w:rFonts w:hint="cs"/>
          <w:rtl/>
        </w:rPr>
        <w:t>ל</w:t>
      </w:r>
      <w:r>
        <w:rPr>
          <w:rtl/>
        </w:rPr>
        <w:t xml:space="preserve">א </w:t>
      </w:r>
      <w:bookmarkStart w:id="2759" w:name="_ETM_Q4_587439"/>
      <w:bookmarkEnd w:id="2759"/>
      <w:r>
        <w:rPr>
          <w:rtl/>
        </w:rPr>
        <w:t xml:space="preserve">אישום </w:t>
      </w:r>
      <w:bookmarkStart w:id="2760" w:name="_ETM_Q4_588159"/>
      <w:bookmarkEnd w:id="2760"/>
      <w:r>
        <w:rPr>
          <w:rFonts w:hint="cs"/>
          <w:rtl/>
        </w:rPr>
        <w:t xml:space="preserve">או </w:t>
      </w:r>
      <w:r>
        <w:rPr>
          <w:rtl/>
        </w:rPr>
        <w:t>הרשעה</w:t>
      </w:r>
      <w:r>
        <w:rPr>
          <w:rFonts w:hint="cs"/>
          <w:rtl/>
        </w:rPr>
        <w:t>),</w:t>
      </w:r>
      <w:r>
        <w:rPr>
          <w:rtl/>
        </w:rPr>
        <w:t xml:space="preserve"> </w:t>
      </w:r>
      <w:bookmarkStart w:id="2761" w:name="_ETM_Q4_588640"/>
      <w:bookmarkEnd w:id="2761"/>
      <w:r>
        <w:rPr>
          <w:rtl/>
        </w:rPr>
        <w:t xml:space="preserve">של </w:t>
      </w:r>
      <w:bookmarkStart w:id="2762" w:name="_ETM_Q4_588820"/>
      <w:bookmarkEnd w:id="2762"/>
      <w:r>
        <w:rPr>
          <w:rtl/>
        </w:rPr>
        <w:t xml:space="preserve">חבר </w:t>
      </w:r>
      <w:bookmarkStart w:id="2763" w:name="_ETM_Q4_589119"/>
      <w:bookmarkEnd w:id="2763"/>
      <w:r>
        <w:rPr>
          <w:rtl/>
        </w:rPr>
        <w:t xml:space="preserve">הכנסת </w:t>
      </w:r>
      <w:bookmarkStart w:id="2764" w:name="_ETM_Q4_589420"/>
      <w:bookmarkEnd w:id="2764"/>
      <w:r>
        <w:rPr>
          <w:rFonts w:hint="cs"/>
          <w:rtl/>
        </w:rPr>
        <w:t>חנוך דב מלביצקי</w:t>
      </w:r>
      <w:bookmarkStart w:id="2765" w:name="_ETM_Q4_589689"/>
      <w:bookmarkEnd w:id="2765"/>
      <w:r>
        <w:rPr>
          <w:rFonts w:hint="cs"/>
          <w:rtl/>
        </w:rPr>
        <w:t>,</w:t>
      </w:r>
      <w:r>
        <w:rPr>
          <w:rtl/>
        </w:rPr>
        <w:t xml:space="preserve"> </w:t>
      </w:r>
      <w:bookmarkStart w:id="2766" w:name="_ETM_Q4_590140"/>
      <w:bookmarkEnd w:id="2766"/>
      <w:r>
        <w:rPr>
          <w:rtl/>
        </w:rPr>
        <w:t>בבקשה</w:t>
      </w:r>
      <w:r>
        <w:rPr>
          <w:rFonts w:hint="cs"/>
          <w:rtl/>
        </w:rPr>
        <w:t xml:space="preserve">. </w:t>
      </w:r>
      <w:bookmarkStart w:id="2767" w:name="_ETM_Q4_585000"/>
      <w:bookmarkStart w:id="2768" w:name="_ETM_Q4_586000"/>
      <w:bookmarkStart w:id="2769" w:name="_ETM_Q4_597000"/>
      <w:bookmarkStart w:id="2770" w:name="_ETM_Q4_598959"/>
      <w:bookmarkStart w:id="2771" w:name="_ETM_Q4_599469"/>
      <w:bookmarkStart w:id="2772" w:name="_ETM_Q4_599740"/>
      <w:bookmarkEnd w:id="2767"/>
      <w:bookmarkEnd w:id="2768"/>
      <w:bookmarkEnd w:id="2769"/>
      <w:bookmarkEnd w:id="2770"/>
      <w:bookmarkEnd w:id="2771"/>
      <w:bookmarkEnd w:id="2772"/>
      <w:r>
        <w:rPr>
          <w:rFonts w:hint="cs"/>
          <w:rtl/>
        </w:rPr>
        <w:t xml:space="preserve">אוקיי, עשר </w:t>
      </w:r>
      <w:bookmarkStart w:id="2773" w:name="_ETM_Q4_600335"/>
      <w:bookmarkEnd w:id="2773"/>
      <w:r>
        <w:rPr>
          <w:rtl/>
        </w:rPr>
        <w:t xml:space="preserve">דקות </w:t>
      </w:r>
      <w:bookmarkStart w:id="2774" w:name="_ETM_Q4_599979"/>
      <w:bookmarkEnd w:id="2774"/>
      <w:r>
        <w:rPr>
          <w:rtl/>
        </w:rPr>
        <w:t>לרשותך</w:t>
      </w:r>
      <w:r>
        <w:rPr>
          <w:rFonts w:hint="cs"/>
          <w:rtl/>
        </w:rPr>
        <w:t xml:space="preserve">. </w:t>
      </w:r>
    </w:p>
    <w:p w:rsidR="00500A1C" w:rsidRDefault="00500A1C" w:rsidP="00B1521A">
      <w:pPr>
        <w:rPr>
          <w:rtl/>
        </w:rPr>
      </w:pPr>
    </w:p>
    <w:p w:rsidR="00500A1C" w:rsidRDefault="00500A1C" w:rsidP="00B1521A">
      <w:pPr>
        <w:pStyle w:val="a4"/>
        <w:keepNext/>
        <w:rPr>
          <w:rtl/>
        </w:rPr>
      </w:pPr>
      <w:bookmarkStart w:id="2775" w:name="ET_speaker_6353_8"/>
      <w:r w:rsidRPr="00C15C74">
        <w:rPr>
          <w:rStyle w:val="TagStyle"/>
          <w:rtl/>
        </w:rPr>
        <w:t xml:space="preserve"> &lt;&lt; דובר &gt;&gt; </w:t>
      </w:r>
      <w:bookmarkStart w:id="2776" w:name="_Toc129807334"/>
      <w:bookmarkStart w:id="2777" w:name="_Toc129812048"/>
      <w:bookmarkStart w:id="2778" w:name="_Toc129813697"/>
      <w:r>
        <w:rPr>
          <w:rtl/>
        </w:rPr>
        <w:t>חנוך דב מלביצקי (הליכוד):</w:t>
      </w:r>
      <w:bookmarkEnd w:id="2776"/>
      <w:bookmarkEnd w:id="2777"/>
      <w:bookmarkEnd w:id="2778"/>
      <w:r w:rsidRPr="00C15C74">
        <w:rPr>
          <w:rStyle w:val="TagStyle"/>
          <w:rtl/>
        </w:rPr>
        <w:t xml:space="preserve"> &lt;&lt; דובר &gt;&gt;</w:t>
      </w:r>
      <w:r>
        <w:rPr>
          <w:rtl/>
        </w:rPr>
        <w:t xml:space="preserve">   </w:t>
      </w:r>
      <w:bookmarkEnd w:id="2775"/>
    </w:p>
    <w:p w:rsidR="00500A1C" w:rsidRDefault="00500A1C" w:rsidP="000058BC">
      <w:pPr>
        <w:rPr>
          <w:rtl/>
        </w:rPr>
      </w:pPr>
    </w:p>
    <w:p w:rsidR="00500A1C" w:rsidRDefault="00500A1C" w:rsidP="00EB2A9E">
      <w:pPr>
        <w:rPr>
          <w:rtl/>
        </w:rPr>
      </w:pPr>
      <w:bookmarkStart w:id="2779" w:name="_ETM_Q4_604390"/>
      <w:bookmarkStart w:id="2780" w:name="_ETM_Q4_606980"/>
      <w:bookmarkEnd w:id="2779"/>
      <w:bookmarkEnd w:id="2780"/>
      <w:r>
        <w:rPr>
          <w:rtl/>
        </w:rPr>
        <w:t>תודה</w:t>
      </w:r>
      <w:r>
        <w:rPr>
          <w:rFonts w:hint="cs"/>
          <w:rtl/>
        </w:rPr>
        <w:t>,</w:t>
      </w:r>
      <w:r>
        <w:rPr>
          <w:rtl/>
        </w:rPr>
        <w:t xml:space="preserve"> </w:t>
      </w:r>
      <w:bookmarkStart w:id="2781" w:name="_ETM_Q4_607310"/>
      <w:bookmarkEnd w:id="2781"/>
      <w:r>
        <w:rPr>
          <w:rtl/>
        </w:rPr>
        <w:t xml:space="preserve">אדוני </w:t>
      </w:r>
      <w:bookmarkStart w:id="2782" w:name="_ETM_Q4_607670"/>
      <w:bookmarkEnd w:id="2782"/>
      <w:r>
        <w:rPr>
          <w:rtl/>
        </w:rPr>
        <w:t>היושב-ראש</w:t>
      </w:r>
      <w:r>
        <w:rPr>
          <w:rFonts w:hint="cs"/>
          <w:rtl/>
        </w:rPr>
        <w:t>.</w:t>
      </w:r>
      <w:r>
        <w:rPr>
          <w:rtl/>
        </w:rPr>
        <w:t xml:space="preserve"> </w:t>
      </w:r>
      <w:bookmarkStart w:id="2783" w:name="_ETM_Q4_609580"/>
      <w:bookmarkEnd w:id="2783"/>
      <w:r>
        <w:rPr>
          <w:rtl/>
        </w:rPr>
        <w:t xml:space="preserve">רבותיי </w:t>
      </w:r>
      <w:bookmarkStart w:id="2784" w:name="_ETM_Q4_610390"/>
      <w:bookmarkEnd w:id="2784"/>
      <w:r>
        <w:rPr>
          <w:rtl/>
        </w:rPr>
        <w:t>השרים</w:t>
      </w:r>
      <w:r>
        <w:rPr>
          <w:rFonts w:hint="cs"/>
          <w:rtl/>
        </w:rPr>
        <w:t>,</w:t>
      </w:r>
      <w:r>
        <w:rPr>
          <w:rtl/>
        </w:rPr>
        <w:t xml:space="preserve"> </w:t>
      </w:r>
      <w:bookmarkStart w:id="2785" w:name="_ETM_Q4_611520"/>
      <w:bookmarkEnd w:id="2785"/>
      <w:r>
        <w:rPr>
          <w:rtl/>
        </w:rPr>
        <w:t xml:space="preserve">חבריי </w:t>
      </w:r>
      <w:bookmarkStart w:id="2786" w:name="_ETM_Q4_611970"/>
      <w:bookmarkEnd w:id="2786"/>
      <w:r>
        <w:rPr>
          <w:rtl/>
        </w:rPr>
        <w:t xml:space="preserve">חברי </w:t>
      </w:r>
      <w:bookmarkStart w:id="2787" w:name="_ETM_Q4_612240"/>
      <w:bookmarkEnd w:id="2787"/>
      <w:r>
        <w:rPr>
          <w:rtl/>
        </w:rPr>
        <w:t>הכנסת</w:t>
      </w:r>
      <w:r>
        <w:rPr>
          <w:rFonts w:hint="cs"/>
          <w:rtl/>
        </w:rPr>
        <w:t>,</w:t>
      </w:r>
      <w:r>
        <w:rPr>
          <w:rtl/>
        </w:rPr>
        <w:t xml:space="preserve"> </w:t>
      </w:r>
      <w:bookmarkStart w:id="2788" w:name="_ETM_Q4_612750"/>
      <w:bookmarkEnd w:id="2788"/>
      <w:r>
        <w:rPr>
          <w:rtl/>
        </w:rPr>
        <w:t xml:space="preserve">כנסת </w:t>
      </w:r>
      <w:bookmarkStart w:id="2789" w:name="_ETM_Q4_613110"/>
      <w:bookmarkEnd w:id="2789"/>
      <w:r>
        <w:rPr>
          <w:rtl/>
        </w:rPr>
        <w:t>נכבדה</w:t>
      </w:r>
      <w:r>
        <w:rPr>
          <w:rFonts w:hint="cs"/>
          <w:rtl/>
        </w:rPr>
        <w:t>,</w:t>
      </w:r>
      <w:r>
        <w:rPr>
          <w:rtl/>
        </w:rPr>
        <w:t xml:space="preserve"> </w:t>
      </w:r>
      <w:bookmarkStart w:id="2790" w:name="_ETM_Q4_615620"/>
      <w:bookmarkEnd w:id="2790"/>
      <w:r>
        <w:rPr>
          <w:rtl/>
        </w:rPr>
        <w:t xml:space="preserve">היום </w:t>
      </w:r>
      <w:bookmarkStart w:id="2791" w:name="_ETM_Q4_616160"/>
      <w:bookmarkEnd w:id="2791"/>
      <w:r>
        <w:rPr>
          <w:rtl/>
        </w:rPr>
        <w:t xml:space="preserve">אני </w:t>
      </w:r>
      <w:bookmarkStart w:id="2792" w:name="_ETM_Q4_616310"/>
      <w:bookmarkEnd w:id="2792"/>
      <w:r>
        <w:rPr>
          <w:rtl/>
        </w:rPr>
        <w:t xml:space="preserve">מתכבד </w:t>
      </w:r>
      <w:bookmarkStart w:id="2793" w:name="_ETM_Q4_616790"/>
      <w:bookmarkEnd w:id="2793"/>
      <w:r>
        <w:rPr>
          <w:rtl/>
        </w:rPr>
        <w:t xml:space="preserve">להציג </w:t>
      </w:r>
      <w:bookmarkStart w:id="2794" w:name="_ETM_Q4_617860"/>
      <w:bookmarkEnd w:id="2794"/>
      <w:r>
        <w:rPr>
          <w:rtl/>
        </w:rPr>
        <w:t xml:space="preserve">את </w:t>
      </w:r>
      <w:bookmarkStart w:id="2795" w:name="_ETM_Q4_618010"/>
      <w:bookmarkEnd w:id="2795"/>
      <w:r>
        <w:rPr>
          <w:rtl/>
        </w:rPr>
        <w:t xml:space="preserve">פרק </w:t>
      </w:r>
      <w:bookmarkStart w:id="2796" w:name="_ETM_Q4_618430"/>
      <w:bookmarkEnd w:id="2796"/>
      <w:r>
        <w:rPr>
          <w:rtl/>
        </w:rPr>
        <w:t xml:space="preserve">א' </w:t>
      </w:r>
      <w:bookmarkStart w:id="2797" w:name="_ETM_Q4_619630"/>
      <w:bookmarkEnd w:id="2797"/>
      <w:r>
        <w:rPr>
          <w:rtl/>
        </w:rPr>
        <w:t xml:space="preserve">בתוכנית </w:t>
      </w:r>
      <w:bookmarkStart w:id="2798" w:name="_ETM_Q4_620200"/>
      <w:bookmarkEnd w:id="2798"/>
      <w:r>
        <w:rPr>
          <w:rtl/>
        </w:rPr>
        <w:t xml:space="preserve">שלי </w:t>
      </w:r>
      <w:bookmarkStart w:id="2799" w:name="_ETM_Q4_620440"/>
      <w:bookmarkEnd w:id="2799"/>
      <w:r>
        <w:rPr>
          <w:rtl/>
        </w:rPr>
        <w:t xml:space="preserve">למלחמה </w:t>
      </w:r>
      <w:bookmarkStart w:id="2800" w:name="_ETM_Q4_621040"/>
      <w:bookmarkEnd w:id="2800"/>
      <w:r>
        <w:rPr>
          <w:rtl/>
        </w:rPr>
        <w:t xml:space="preserve">בנשק </w:t>
      </w:r>
      <w:bookmarkStart w:id="2801" w:name="_ETM_Q4_621490"/>
      <w:bookmarkEnd w:id="2801"/>
      <w:r>
        <w:rPr>
          <w:rtl/>
        </w:rPr>
        <w:t>הבלתי</w:t>
      </w:r>
      <w:bookmarkStart w:id="2802" w:name="_ETM_Q4_621820"/>
      <w:bookmarkEnd w:id="2802"/>
      <w:r>
        <w:rPr>
          <w:rFonts w:hint="cs"/>
          <w:rtl/>
        </w:rPr>
        <w:t>-</w:t>
      </w:r>
      <w:r>
        <w:rPr>
          <w:rtl/>
        </w:rPr>
        <w:t>חוקי</w:t>
      </w:r>
      <w:r>
        <w:rPr>
          <w:rFonts w:hint="cs"/>
          <w:rtl/>
        </w:rPr>
        <w:t>.</w:t>
      </w:r>
      <w:r>
        <w:rPr>
          <w:rtl/>
        </w:rPr>
        <w:t xml:space="preserve"> </w:t>
      </w:r>
      <w:bookmarkStart w:id="2803" w:name="_ETM_Q4_623250"/>
      <w:bookmarkEnd w:id="2803"/>
      <w:r>
        <w:rPr>
          <w:rtl/>
        </w:rPr>
        <w:t xml:space="preserve">כשלב </w:t>
      </w:r>
      <w:bookmarkStart w:id="2804" w:name="_ETM_Q4_623819"/>
      <w:bookmarkEnd w:id="2804"/>
      <w:r>
        <w:rPr>
          <w:rtl/>
        </w:rPr>
        <w:t>ראשון</w:t>
      </w:r>
      <w:r>
        <w:rPr>
          <w:rFonts w:hint="cs"/>
          <w:rtl/>
        </w:rPr>
        <w:t>,</w:t>
      </w:r>
      <w:r>
        <w:rPr>
          <w:rtl/>
        </w:rPr>
        <w:t xml:space="preserve"> </w:t>
      </w:r>
      <w:bookmarkStart w:id="2805" w:name="_ETM_Q4_624299"/>
      <w:bookmarkEnd w:id="2805"/>
      <w:r>
        <w:rPr>
          <w:rtl/>
        </w:rPr>
        <w:t xml:space="preserve">אנחנו </w:t>
      </w:r>
      <w:bookmarkStart w:id="2806" w:name="_ETM_Q4_624629"/>
      <w:bookmarkEnd w:id="2806"/>
      <w:r>
        <w:rPr>
          <w:rtl/>
        </w:rPr>
        <w:t xml:space="preserve">נצביע </w:t>
      </w:r>
      <w:bookmarkStart w:id="2807" w:name="_ETM_Q4_625079"/>
      <w:bookmarkEnd w:id="2807"/>
      <w:r>
        <w:rPr>
          <w:rtl/>
        </w:rPr>
        <w:t xml:space="preserve">היום </w:t>
      </w:r>
      <w:bookmarkStart w:id="2808" w:name="_ETM_Q4_625319"/>
      <w:bookmarkEnd w:id="2808"/>
      <w:r>
        <w:rPr>
          <w:rtl/>
        </w:rPr>
        <w:t xml:space="preserve">על </w:t>
      </w:r>
      <w:bookmarkStart w:id="2809" w:name="_ETM_Q4_625409"/>
      <w:bookmarkEnd w:id="2809"/>
      <w:r>
        <w:rPr>
          <w:rtl/>
        </w:rPr>
        <w:t xml:space="preserve">הצעת </w:t>
      </w:r>
      <w:bookmarkStart w:id="2810" w:name="_ETM_Q4_625769"/>
      <w:bookmarkEnd w:id="2810"/>
      <w:r>
        <w:rPr>
          <w:rtl/>
        </w:rPr>
        <w:t xml:space="preserve">חוק </w:t>
      </w:r>
      <w:bookmarkStart w:id="2811" w:name="_ETM_Q4_626010"/>
      <w:bookmarkEnd w:id="2811"/>
      <w:r>
        <w:rPr>
          <w:rtl/>
        </w:rPr>
        <w:t xml:space="preserve">חילוט </w:t>
      </w:r>
      <w:bookmarkStart w:id="2812" w:name="_ETM_Q4_626700"/>
      <w:bookmarkEnd w:id="2812"/>
      <w:r>
        <w:rPr>
          <w:rtl/>
        </w:rPr>
        <w:t xml:space="preserve">בעבירות </w:t>
      </w:r>
      <w:bookmarkStart w:id="2813" w:name="_ETM_Q4_627269"/>
      <w:bookmarkEnd w:id="2813"/>
      <w:r>
        <w:rPr>
          <w:rtl/>
        </w:rPr>
        <w:t xml:space="preserve">החזקת </w:t>
      </w:r>
      <w:bookmarkStart w:id="2814" w:name="_ETM_Q4_627750"/>
      <w:bookmarkEnd w:id="2814"/>
      <w:r>
        <w:rPr>
          <w:rtl/>
        </w:rPr>
        <w:t xml:space="preserve">נשק </w:t>
      </w:r>
      <w:bookmarkStart w:id="2815" w:name="_ETM_Q4_628110"/>
      <w:bookmarkEnd w:id="2815"/>
      <w:r>
        <w:rPr>
          <w:rtl/>
        </w:rPr>
        <w:t xml:space="preserve">בלתי </w:t>
      </w:r>
      <w:bookmarkStart w:id="2816" w:name="_ETM_Q4_628409"/>
      <w:bookmarkEnd w:id="2816"/>
      <w:r>
        <w:rPr>
          <w:rtl/>
        </w:rPr>
        <w:t xml:space="preserve">חוקי </w:t>
      </w:r>
      <w:bookmarkStart w:id="2817" w:name="_ETM_Q4_629280"/>
      <w:bookmarkEnd w:id="2817"/>
      <w:r>
        <w:rPr>
          <w:rtl/>
        </w:rPr>
        <w:t xml:space="preserve">ללא </w:t>
      </w:r>
      <w:bookmarkStart w:id="2818" w:name="_ETM_Q4_629670"/>
      <w:bookmarkEnd w:id="2818"/>
      <w:r>
        <w:rPr>
          <w:rtl/>
        </w:rPr>
        <w:t>אישו</w:t>
      </w:r>
      <w:r>
        <w:rPr>
          <w:rFonts w:hint="cs"/>
          <w:rtl/>
        </w:rPr>
        <w:t>ם</w:t>
      </w:r>
      <w:r>
        <w:rPr>
          <w:rtl/>
        </w:rPr>
        <w:t xml:space="preserve"> </w:t>
      </w:r>
      <w:bookmarkStart w:id="2819" w:name="_ETM_Q4_630090"/>
      <w:bookmarkEnd w:id="2819"/>
      <w:r>
        <w:rPr>
          <w:rFonts w:hint="cs"/>
          <w:rtl/>
        </w:rPr>
        <w:t xml:space="preserve">או </w:t>
      </w:r>
      <w:r>
        <w:rPr>
          <w:rtl/>
        </w:rPr>
        <w:t>הרש</w:t>
      </w:r>
      <w:r>
        <w:rPr>
          <w:rFonts w:hint="cs"/>
          <w:rtl/>
        </w:rPr>
        <w:t>ע</w:t>
      </w:r>
      <w:r>
        <w:rPr>
          <w:rtl/>
        </w:rPr>
        <w:t>ה</w:t>
      </w:r>
      <w:r>
        <w:rPr>
          <w:rFonts w:hint="cs"/>
          <w:rtl/>
        </w:rPr>
        <w:t>.</w:t>
      </w:r>
      <w:r>
        <w:rPr>
          <w:rtl/>
        </w:rPr>
        <w:t xml:space="preserve"> </w:t>
      </w:r>
      <w:bookmarkStart w:id="2820" w:name="_ETM_Q4_632080"/>
      <w:bookmarkEnd w:id="2820"/>
      <w:r>
        <w:rPr>
          <w:rtl/>
        </w:rPr>
        <w:t xml:space="preserve">אני </w:t>
      </w:r>
      <w:bookmarkStart w:id="2821" w:name="_ETM_Q4_632319"/>
      <w:bookmarkEnd w:id="2821"/>
      <w:r>
        <w:rPr>
          <w:rtl/>
        </w:rPr>
        <w:t xml:space="preserve">עושה </w:t>
      </w:r>
      <w:bookmarkStart w:id="2822" w:name="_ETM_Q4_632590"/>
      <w:bookmarkEnd w:id="2822"/>
      <w:r>
        <w:rPr>
          <w:rtl/>
        </w:rPr>
        <w:t xml:space="preserve">זאת </w:t>
      </w:r>
      <w:bookmarkStart w:id="2823" w:name="_ETM_Q4_632800"/>
      <w:bookmarkEnd w:id="2823"/>
      <w:r>
        <w:rPr>
          <w:rtl/>
        </w:rPr>
        <w:t xml:space="preserve">כדי </w:t>
      </w:r>
      <w:bookmarkStart w:id="2824" w:name="_ETM_Q4_633040"/>
      <w:bookmarkEnd w:id="2824"/>
      <w:r>
        <w:rPr>
          <w:rtl/>
        </w:rPr>
        <w:t xml:space="preserve">לשלוח </w:t>
      </w:r>
      <w:bookmarkStart w:id="2825" w:name="_ETM_Q4_633520"/>
      <w:bookmarkEnd w:id="2825"/>
      <w:r>
        <w:rPr>
          <w:rtl/>
        </w:rPr>
        <w:t xml:space="preserve">מסר </w:t>
      </w:r>
      <w:bookmarkStart w:id="2826" w:name="_ETM_Q4_633910"/>
      <w:bookmarkEnd w:id="2826"/>
      <w:r>
        <w:rPr>
          <w:rtl/>
        </w:rPr>
        <w:t xml:space="preserve">ברור </w:t>
      </w:r>
      <w:bookmarkStart w:id="2827" w:name="_ETM_Q4_634930"/>
      <w:bookmarkEnd w:id="2827"/>
      <w:r>
        <w:rPr>
          <w:rtl/>
        </w:rPr>
        <w:t xml:space="preserve">שמדינת </w:t>
      </w:r>
      <w:bookmarkStart w:id="2828" w:name="_ETM_Q4_635559"/>
      <w:bookmarkEnd w:id="2828"/>
      <w:r>
        <w:rPr>
          <w:rtl/>
        </w:rPr>
        <w:t>ישראל</w:t>
      </w:r>
      <w:r>
        <w:rPr>
          <w:rFonts w:hint="cs"/>
          <w:rtl/>
        </w:rPr>
        <w:t>,</w:t>
      </w:r>
      <w:r>
        <w:rPr>
          <w:rtl/>
        </w:rPr>
        <w:t xml:space="preserve"> </w:t>
      </w:r>
      <w:bookmarkStart w:id="2829" w:name="_ETM_Q4_636309"/>
      <w:bookmarkEnd w:id="2829"/>
      <w:r>
        <w:rPr>
          <w:rtl/>
        </w:rPr>
        <w:t xml:space="preserve">באמצעות </w:t>
      </w:r>
      <w:bookmarkStart w:id="2830" w:name="_ETM_Q4_636909"/>
      <w:bookmarkEnd w:id="2830"/>
      <w:r>
        <w:rPr>
          <w:rtl/>
        </w:rPr>
        <w:t>ממשלת</w:t>
      </w:r>
      <w:bookmarkStart w:id="2831" w:name="_ETM_Q4_637480"/>
      <w:bookmarkEnd w:id="2831"/>
      <w:r>
        <w:rPr>
          <w:rFonts w:hint="cs"/>
          <w:rtl/>
        </w:rPr>
        <w:t xml:space="preserve"> </w:t>
      </w:r>
      <w:r>
        <w:rPr>
          <w:rtl/>
        </w:rPr>
        <w:t>ישראל</w:t>
      </w:r>
      <w:r>
        <w:rPr>
          <w:rFonts w:hint="cs"/>
          <w:rtl/>
        </w:rPr>
        <w:t>,</w:t>
      </w:r>
      <w:r>
        <w:rPr>
          <w:rtl/>
        </w:rPr>
        <w:t xml:space="preserve"> </w:t>
      </w:r>
      <w:bookmarkStart w:id="2832" w:name="_ETM_Q4_638620"/>
      <w:bookmarkEnd w:id="2832"/>
      <w:r>
        <w:rPr>
          <w:rtl/>
        </w:rPr>
        <w:t xml:space="preserve">בהובלת </w:t>
      </w:r>
      <w:bookmarkStart w:id="2833" w:name="_ETM_Q4_639219"/>
      <w:bookmarkEnd w:id="2833"/>
      <w:r>
        <w:rPr>
          <w:rtl/>
        </w:rPr>
        <w:t xml:space="preserve">ראש </w:t>
      </w:r>
      <w:bookmarkStart w:id="2834" w:name="_ETM_Q4_639430"/>
      <w:bookmarkEnd w:id="2834"/>
      <w:r>
        <w:rPr>
          <w:rtl/>
        </w:rPr>
        <w:t xml:space="preserve">הממשלה </w:t>
      </w:r>
      <w:bookmarkStart w:id="2835" w:name="_ETM_Q4_639999"/>
      <w:bookmarkEnd w:id="2835"/>
      <w:r>
        <w:rPr>
          <w:rtl/>
        </w:rPr>
        <w:t xml:space="preserve">בנימין </w:t>
      </w:r>
      <w:bookmarkStart w:id="2836" w:name="_ETM_Q4_640389"/>
      <w:bookmarkEnd w:id="2836"/>
      <w:r>
        <w:rPr>
          <w:rtl/>
        </w:rPr>
        <w:t>נתניהו</w:t>
      </w:r>
      <w:r>
        <w:rPr>
          <w:rFonts w:hint="cs"/>
          <w:rtl/>
        </w:rPr>
        <w:t>,</w:t>
      </w:r>
      <w:r>
        <w:rPr>
          <w:rtl/>
        </w:rPr>
        <w:t xml:space="preserve"> </w:t>
      </w:r>
      <w:bookmarkStart w:id="2837" w:name="_ETM_Q4_641610"/>
      <w:bookmarkEnd w:id="2837"/>
      <w:r>
        <w:rPr>
          <w:rtl/>
        </w:rPr>
        <w:t xml:space="preserve">מכירה </w:t>
      </w:r>
      <w:bookmarkStart w:id="2838" w:name="_ETM_Q4_642090"/>
      <w:bookmarkEnd w:id="2838"/>
      <w:r>
        <w:rPr>
          <w:rtl/>
        </w:rPr>
        <w:t xml:space="preserve">בצורך </w:t>
      </w:r>
      <w:bookmarkStart w:id="2839" w:name="_ETM_Q4_642629"/>
      <w:bookmarkEnd w:id="2839"/>
      <w:r>
        <w:rPr>
          <w:rtl/>
        </w:rPr>
        <w:t xml:space="preserve">להחזיר </w:t>
      </w:r>
      <w:bookmarkStart w:id="2840" w:name="_ETM_Q4_643110"/>
      <w:bookmarkEnd w:id="2840"/>
      <w:r>
        <w:rPr>
          <w:rtl/>
        </w:rPr>
        <w:t xml:space="preserve">לתושבי </w:t>
      </w:r>
      <w:bookmarkStart w:id="2841" w:name="_ETM_Q4_644190"/>
      <w:bookmarkEnd w:id="2841"/>
      <w:r>
        <w:rPr>
          <w:rtl/>
        </w:rPr>
        <w:t xml:space="preserve">ישראל את </w:t>
      </w:r>
      <w:bookmarkStart w:id="2842" w:name="_ETM_Q4_643260"/>
      <w:bookmarkEnd w:id="2842"/>
      <w:r>
        <w:rPr>
          <w:rtl/>
        </w:rPr>
        <w:t>ההרתעה</w:t>
      </w:r>
      <w:r>
        <w:rPr>
          <w:rFonts w:hint="cs"/>
          <w:rtl/>
        </w:rPr>
        <w:t>,</w:t>
      </w:r>
      <w:r>
        <w:rPr>
          <w:rtl/>
        </w:rPr>
        <w:t xml:space="preserve"> </w:t>
      </w:r>
      <w:bookmarkStart w:id="2843" w:name="_ETM_Q4_645600"/>
      <w:bookmarkEnd w:id="2843"/>
      <w:r>
        <w:rPr>
          <w:rtl/>
        </w:rPr>
        <w:t xml:space="preserve">ובדיוק </w:t>
      </w:r>
      <w:bookmarkStart w:id="2844" w:name="_ETM_Q4_646290"/>
      <w:bookmarkEnd w:id="2844"/>
      <w:r>
        <w:rPr>
          <w:rtl/>
        </w:rPr>
        <w:t xml:space="preserve">בכך </w:t>
      </w:r>
      <w:bookmarkStart w:id="2845" w:name="_ETM_Q4_646950"/>
      <w:bookmarkEnd w:id="2845"/>
      <w:r>
        <w:rPr>
          <w:rtl/>
        </w:rPr>
        <w:t xml:space="preserve">אנו </w:t>
      </w:r>
      <w:bookmarkStart w:id="2846" w:name="_ETM_Q4_647220"/>
      <w:bookmarkEnd w:id="2846"/>
      <w:r>
        <w:rPr>
          <w:rtl/>
        </w:rPr>
        <w:t xml:space="preserve">עוסקים </w:t>
      </w:r>
      <w:bookmarkStart w:id="2847" w:name="_ETM_Q4_647700"/>
      <w:bookmarkEnd w:id="2847"/>
      <w:r>
        <w:rPr>
          <w:rtl/>
        </w:rPr>
        <w:t>היום</w:t>
      </w:r>
      <w:r>
        <w:rPr>
          <w:rFonts w:hint="cs"/>
          <w:rtl/>
        </w:rPr>
        <w:t>.</w:t>
      </w:r>
      <w:bookmarkStart w:id="2848" w:name="_ETM_Q4_648990"/>
      <w:bookmarkEnd w:id="2848"/>
    </w:p>
    <w:p w:rsidR="00500A1C" w:rsidRDefault="00500A1C" w:rsidP="00B1521A">
      <w:pPr>
        <w:rPr>
          <w:rtl/>
        </w:rPr>
      </w:pPr>
      <w:bookmarkStart w:id="2849" w:name="_ETM_Q4_648878"/>
      <w:bookmarkStart w:id="2850" w:name="_ETM_Q4_648924"/>
      <w:bookmarkEnd w:id="2849"/>
      <w:bookmarkEnd w:id="2850"/>
    </w:p>
    <w:p w:rsidR="00500A1C" w:rsidRDefault="00500A1C" w:rsidP="00353463">
      <w:pPr>
        <w:rPr>
          <w:rtl/>
        </w:rPr>
      </w:pPr>
      <w:bookmarkStart w:id="2851" w:name="_ETM_Q4_649325"/>
      <w:bookmarkStart w:id="2852" w:name="_ETM_Q4_649369"/>
      <w:bookmarkEnd w:id="2851"/>
      <w:bookmarkEnd w:id="2852"/>
      <w:r>
        <w:rPr>
          <w:rtl/>
        </w:rPr>
        <w:t xml:space="preserve">לפני </w:t>
      </w:r>
      <w:bookmarkStart w:id="2853" w:name="_ETM_Q4_649320"/>
      <w:bookmarkEnd w:id="2853"/>
      <w:r>
        <w:rPr>
          <w:rtl/>
        </w:rPr>
        <w:t xml:space="preserve">כחודש </w:t>
      </w:r>
      <w:bookmarkStart w:id="2854" w:name="_ETM_Q4_649890"/>
      <w:bookmarkEnd w:id="2854"/>
      <w:r>
        <w:rPr>
          <w:rtl/>
        </w:rPr>
        <w:t xml:space="preserve">הבית </w:t>
      </w:r>
      <w:bookmarkStart w:id="2855" w:name="_ETM_Q4_650280"/>
      <w:bookmarkEnd w:id="2855"/>
      <w:r>
        <w:rPr>
          <w:rtl/>
        </w:rPr>
        <w:t xml:space="preserve">הזה </w:t>
      </w:r>
      <w:bookmarkStart w:id="2856" w:name="_ETM_Q4_650520"/>
      <w:bookmarkEnd w:id="2856"/>
      <w:r>
        <w:rPr>
          <w:rtl/>
        </w:rPr>
        <w:t xml:space="preserve">העביר </w:t>
      </w:r>
      <w:bookmarkStart w:id="2857" w:name="_ETM_Q4_650760"/>
      <w:bookmarkEnd w:id="2857"/>
      <w:r>
        <w:rPr>
          <w:rtl/>
        </w:rPr>
        <w:t xml:space="preserve">בקריאה </w:t>
      </w:r>
      <w:bookmarkStart w:id="2858" w:name="_ETM_Q4_651150"/>
      <w:bookmarkEnd w:id="2858"/>
      <w:r>
        <w:rPr>
          <w:rtl/>
        </w:rPr>
        <w:t xml:space="preserve">הטרומית </w:t>
      </w:r>
      <w:bookmarkStart w:id="2859" w:name="_ETM_Q4_652080"/>
      <w:bookmarkEnd w:id="2859"/>
      <w:r>
        <w:rPr>
          <w:rtl/>
        </w:rPr>
        <w:t xml:space="preserve">את </w:t>
      </w:r>
      <w:bookmarkStart w:id="2860" w:name="_ETM_Q4_652260"/>
      <w:bookmarkEnd w:id="2860"/>
      <w:r>
        <w:rPr>
          <w:rtl/>
        </w:rPr>
        <w:t xml:space="preserve">הצעתי </w:t>
      </w:r>
      <w:bookmarkStart w:id="2861" w:name="_ETM_Q4_652680"/>
      <w:bookmarkEnd w:id="2861"/>
      <w:r>
        <w:rPr>
          <w:rtl/>
        </w:rPr>
        <w:t xml:space="preserve">לגרש </w:t>
      </w:r>
      <w:bookmarkStart w:id="2862" w:name="_ETM_Q4_653820"/>
      <w:bookmarkEnd w:id="2862"/>
      <w:r>
        <w:rPr>
          <w:rtl/>
        </w:rPr>
        <w:t xml:space="preserve">משפחות </w:t>
      </w:r>
      <w:bookmarkStart w:id="2863" w:name="_ETM_Q4_654330"/>
      <w:bookmarkEnd w:id="2863"/>
      <w:r>
        <w:rPr>
          <w:rtl/>
        </w:rPr>
        <w:t>מחבלים</w:t>
      </w:r>
      <w:r>
        <w:rPr>
          <w:rFonts w:hint="cs"/>
          <w:rtl/>
        </w:rPr>
        <w:t>.</w:t>
      </w:r>
      <w:r>
        <w:rPr>
          <w:rtl/>
        </w:rPr>
        <w:t xml:space="preserve"> </w:t>
      </w:r>
      <w:bookmarkStart w:id="2864" w:name="_ETM_Q4_655799"/>
      <w:bookmarkEnd w:id="2864"/>
      <w:r>
        <w:rPr>
          <w:rtl/>
        </w:rPr>
        <w:t xml:space="preserve">היום </w:t>
      </w:r>
      <w:bookmarkStart w:id="2865" w:name="_ETM_Q4_656480"/>
      <w:bookmarkEnd w:id="2865"/>
      <w:r>
        <w:rPr>
          <w:rtl/>
        </w:rPr>
        <w:t>אנחנו</w:t>
      </w:r>
      <w:r>
        <w:rPr>
          <w:rFonts w:hint="cs"/>
          <w:rtl/>
        </w:rPr>
        <w:t>,</w:t>
      </w:r>
      <w:r>
        <w:rPr>
          <w:rtl/>
        </w:rPr>
        <w:t xml:space="preserve"> </w:t>
      </w:r>
      <w:bookmarkStart w:id="2866" w:name="_ETM_Q4_656930"/>
      <w:bookmarkEnd w:id="2866"/>
      <w:r>
        <w:rPr>
          <w:rtl/>
        </w:rPr>
        <w:t xml:space="preserve">בעזרת </w:t>
      </w:r>
      <w:bookmarkStart w:id="2867" w:name="_ETM_Q4_657440"/>
      <w:bookmarkEnd w:id="2867"/>
      <w:r>
        <w:rPr>
          <w:rtl/>
        </w:rPr>
        <w:t>השם</w:t>
      </w:r>
      <w:r>
        <w:rPr>
          <w:rFonts w:hint="cs"/>
          <w:rtl/>
        </w:rPr>
        <w:t xml:space="preserve"> </w:t>
      </w:r>
      <w:bookmarkStart w:id="2868" w:name="_ETM_Q4_658100"/>
      <w:bookmarkEnd w:id="2868"/>
      <w:r>
        <w:rPr>
          <w:rtl/>
        </w:rPr>
        <w:t>ובעזרתכם</w:t>
      </w:r>
      <w:r>
        <w:rPr>
          <w:rFonts w:hint="cs"/>
          <w:rtl/>
        </w:rPr>
        <w:t>,</w:t>
      </w:r>
      <w:r>
        <w:rPr>
          <w:rtl/>
        </w:rPr>
        <w:t xml:space="preserve"> </w:t>
      </w:r>
      <w:bookmarkStart w:id="2869" w:name="_ETM_Q4_658850"/>
      <w:bookmarkEnd w:id="2869"/>
      <w:r>
        <w:rPr>
          <w:rtl/>
        </w:rPr>
        <w:t xml:space="preserve">חבריי </w:t>
      </w:r>
      <w:bookmarkStart w:id="2870" w:name="_ETM_Q4_659240"/>
      <w:bookmarkEnd w:id="2870"/>
      <w:r>
        <w:rPr>
          <w:rtl/>
        </w:rPr>
        <w:t xml:space="preserve">חברי </w:t>
      </w:r>
      <w:bookmarkStart w:id="2871" w:name="_ETM_Q4_659540"/>
      <w:bookmarkEnd w:id="2871"/>
      <w:r>
        <w:rPr>
          <w:rtl/>
        </w:rPr>
        <w:t>הכנסת</w:t>
      </w:r>
      <w:r w:rsidR="00353463">
        <w:rPr>
          <w:rFonts w:hint="cs"/>
          <w:rtl/>
        </w:rPr>
        <w:t>,</w:t>
      </w:r>
      <w:r>
        <w:rPr>
          <w:rtl/>
        </w:rPr>
        <w:t xml:space="preserve"> </w:t>
      </w:r>
      <w:bookmarkStart w:id="2872" w:name="_ETM_Q4_660620"/>
      <w:bookmarkEnd w:id="2872"/>
      <w:r>
        <w:rPr>
          <w:rtl/>
        </w:rPr>
        <w:t xml:space="preserve">נעביר </w:t>
      </w:r>
      <w:bookmarkStart w:id="2873" w:name="_ETM_Q4_661069"/>
      <w:bookmarkEnd w:id="2873"/>
      <w:r>
        <w:rPr>
          <w:rtl/>
        </w:rPr>
        <w:t>חוק</w:t>
      </w:r>
      <w:bookmarkStart w:id="2874" w:name="_ETM_Q4_661940"/>
      <w:bookmarkEnd w:id="2874"/>
      <w:r>
        <w:rPr>
          <w:rFonts w:hint="cs"/>
          <w:rtl/>
        </w:rPr>
        <w:t xml:space="preserve"> </w:t>
      </w:r>
      <w:r>
        <w:rPr>
          <w:rtl/>
        </w:rPr>
        <w:t xml:space="preserve">שאמור </w:t>
      </w:r>
      <w:bookmarkStart w:id="2875" w:name="_ETM_Q4_662390"/>
      <w:bookmarkEnd w:id="2875"/>
      <w:r>
        <w:rPr>
          <w:rtl/>
        </w:rPr>
        <w:t xml:space="preserve">לטפל </w:t>
      </w:r>
      <w:bookmarkStart w:id="2876" w:name="_ETM_Q4_662810"/>
      <w:bookmarkEnd w:id="2876"/>
      <w:r>
        <w:rPr>
          <w:rtl/>
        </w:rPr>
        <w:t>בעב</w:t>
      </w:r>
      <w:r>
        <w:rPr>
          <w:rFonts w:hint="cs"/>
          <w:rtl/>
        </w:rPr>
        <w:t>י</w:t>
      </w:r>
      <w:r>
        <w:rPr>
          <w:rtl/>
        </w:rPr>
        <w:t xml:space="preserve">רת </w:t>
      </w:r>
      <w:bookmarkStart w:id="2877" w:name="_ETM_Q4_663260"/>
      <w:bookmarkEnd w:id="2877"/>
      <w:r>
        <w:rPr>
          <w:rtl/>
        </w:rPr>
        <w:t xml:space="preserve">הנשק </w:t>
      </w:r>
      <w:bookmarkStart w:id="2878" w:name="_ETM_Q4_663650"/>
      <w:bookmarkEnd w:id="2878"/>
      <w:r>
        <w:rPr>
          <w:rtl/>
        </w:rPr>
        <w:t>הבלתי</w:t>
      </w:r>
      <w:bookmarkStart w:id="2879" w:name="_ETM_Q4_663980"/>
      <w:bookmarkEnd w:id="2879"/>
      <w:r>
        <w:rPr>
          <w:rFonts w:hint="cs"/>
          <w:rtl/>
        </w:rPr>
        <w:t>-</w:t>
      </w:r>
      <w:r>
        <w:rPr>
          <w:rtl/>
        </w:rPr>
        <w:t>חוקי</w:t>
      </w:r>
      <w:bookmarkStart w:id="2880" w:name="_ETM_Q4_665540"/>
      <w:bookmarkEnd w:id="2880"/>
      <w:r>
        <w:rPr>
          <w:rFonts w:hint="cs"/>
          <w:rtl/>
        </w:rPr>
        <w:t xml:space="preserve">. </w:t>
      </w:r>
      <w:r>
        <w:rPr>
          <w:rtl/>
        </w:rPr>
        <w:t xml:space="preserve">החזקתו </w:t>
      </w:r>
      <w:bookmarkStart w:id="2881" w:name="_ETM_Q4_666140"/>
      <w:bookmarkEnd w:id="2881"/>
      <w:r>
        <w:rPr>
          <w:rtl/>
        </w:rPr>
        <w:t xml:space="preserve">של </w:t>
      </w:r>
      <w:bookmarkStart w:id="2882" w:name="_ETM_Q4_666319"/>
      <w:bookmarkEnd w:id="2882"/>
      <w:r>
        <w:rPr>
          <w:rtl/>
        </w:rPr>
        <w:t xml:space="preserve">נשק </w:t>
      </w:r>
      <w:bookmarkStart w:id="2883" w:name="_ETM_Q4_666650"/>
      <w:bookmarkEnd w:id="2883"/>
      <w:r>
        <w:rPr>
          <w:rtl/>
        </w:rPr>
        <w:t xml:space="preserve">בלתי </w:t>
      </w:r>
      <w:bookmarkStart w:id="2884" w:name="_ETM_Q4_666950"/>
      <w:bookmarkEnd w:id="2884"/>
      <w:r>
        <w:rPr>
          <w:rtl/>
        </w:rPr>
        <w:t xml:space="preserve">חוקי </w:t>
      </w:r>
      <w:bookmarkStart w:id="2885" w:name="_ETM_Q4_667250"/>
      <w:bookmarkEnd w:id="2885"/>
      <w:r>
        <w:rPr>
          <w:rtl/>
        </w:rPr>
        <w:t xml:space="preserve">היום </w:t>
      </w:r>
      <w:bookmarkStart w:id="2886" w:name="_ETM_Q4_667580"/>
      <w:bookmarkEnd w:id="2886"/>
      <w:r>
        <w:rPr>
          <w:rtl/>
        </w:rPr>
        <w:t>ה</w:t>
      </w:r>
      <w:r>
        <w:rPr>
          <w:rFonts w:hint="cs"/>
          <w:rtl/>
        </w:rPr>
        <w:t>י</w:t>
      </w:r>
      <w:r>
        <w:rPr>
          <w:rtl/>
        </w:rPr>
        <w:t xml:space="preserve">א </w:t>
      </w:r>
      <w:bookmarkStart w:id="2887" w:name="_ETM_Q4_667670"/>
      <w:bookmarkEnd w:id="2887"/>
      <w:r>
        <w:rPr>
          <w:rtl/>
        </w:rPr>
        <w:t xml:space="preserve">בגדר </w:t>
      </w:r>
      <w:bookmarkStart w:id="2888" w:name="_ETM_Q4_668030"/>
      <w:bookmarkEnd w:id="2888"/>
      <w:r>
        <w:rPr>
          <w:rtl/>
        </w:rPr>
        <w:t xml:space="preserve">מכת </w:t>
      </w:r>
      <w:bookmarkStart w:id="2889" w:name="_ETM_Q4_668330"/>
      <w:bookmarkEnd w:id="2889"/>
      <w:r>
        <w:rPr>
          <w:rtl/>
        </w:rPr>
        <w:t>מדינה</w:t>
      </w:r>
      <w:r>
        <w:rPr>
          <w:rFonts w:hint="cs"/>
          <w:rtl/>
        </w:rPr>
        <w:t>.</w:t>
      </w:r>
      <w:r>
        <w:rPr>
          <w:rtl/>
        </w:rPr>
        <w:t xml:space="preserve"> </w:t>
      </w:r>
      <w:bookmarkStart w:id="2890" w:name="_ETM_Q4_669670"/>
      <w:bookmarkEnd w:id="2890"/>
      <w:r w:rsidR="00353463">
        <w:rPr>
          <w:rFonts w:hint="cs"/>
          <w:rtl/>
        </w:rPr>
        <w:t>הוא</w:t>
      </w:r>
      <w:r>
        <w:rPr>
          <w:rFonts w:hint="cs"/>
          <w:rtl/>
        </w:rPr>
        <w:t xml:space="preserve"> </w:t>
      </w:r>
      <w:bookmarkStart w:id="2891" w:name="_ETM_Q4_670150"/>
      <w:bookmarkStart w:id="2892" w:name="_ETM_Q4_670210"/>
      <w:bookmarkStart w:id="2893" w:name="_ETM_Q4_670450"/>
      <w:bookmarkEnd w:id="2891"/>
      <w:bookmarkEnd w:id="2892"/>
      <w:bookmarkEnd w:id="2893"/>
      <w:r>
        <w:rPr>
          <w:rFonts w:hint="cs"/>
          <w:rtl/>
        </w:rPr>
        <w:t xml:space="preserve">אחד </w:t>
      </w:r>
      <w:bookmarkStart w:id="2894" w:name="_ETM_Q4_670000"/>
      <w:bookmarkEnd w:id="2894"/>
      <w:r>
        <w:rPr>
          <w:rtl/>
        </w:rPr>
        <w:t xml:space="preserve">הגורמים </w:t>
      </w:r>
      <w:bookmarkStart w:id="2895" w:name="_ETM_Q4_670900"/>
      <w:bookmarkEnd w:id="2895"/>
      <w:r>
        <w:rPr>
          <w:rtl/>
        </w:rPr>
        <w:t>העיקריים</w:t>
      </w:r>
      <w:bookmarkStart w:id="2896" w:name="_ETM_Q4_671770"/>
      <w:bookmarkEnd w:id="2896"/>
      <w:r>
        <w:rPr>
          <w:rFonts w:hint="cs"/>
          <w:rtl/>
        </w:rPr>
        <w:t xml:space="preserve"> </w:t>
      </w:r>
      <w:r>
        <w:rPr>
          <w:rtl/>
        </w:rPr>
        <w:t>לעלי</w:t>
      </w:r>
      <w:r>
        <w:rPr>
          <w:rFonts w:hint="cs"/>
          <w:rtl/>
        </w:rPr>
        <w:t>י</w:t>
      </w:r>
      <w:r>
        <w:rPr>
          <w:rtl/>
        </w:rPr>
        <w:t xml:space="preserve">ה </w:t>
      </w:r>
      <w:bookmarkStart w:id="2897" w:name="_ETM_Q4_672310"/>
      <w:bookmarkEnd w:id="2897"/>
      <w:r>
        <w:rPr>
          <w:rtl/>
        </w:rPr>
        <w:t xml:space="preserve">בשיעור </w:t>
      </w:r>
      <w:bookmarkStart w:id="2898" w:name="_ETM_Q4_672700"/>
      <w:bookmarkEnd w:id="2898"/>
      <w:r>
        <w:rPr>
          <w:rtl/>
        </w:rPr>
        <w:t xml:space="preserve">מקרי </w:t>
      </w:r>
      <w:bookmarkStart w:id="2899" w:name="_ETM_Q4_673000"/>
      <w:bookmarkEnd w:id="2899"/>
      <w:r>
        <w:rPr>
          <w:rtl/>
        </w:rPr>
        <w:t xml:space="preserve">הרצח </w:t>
      </w:r>
      <w:bookmarkStart w:id="2900" w:name="_ETM_Q4_673360"/>
      <w:bookmarkEnd w:id="2900"/>
      <w:r>
        <w:rPr>
          <w:rtl/>
        </w:rPr>
        <w:t>והאלימות</w:t>
      </w:r>
      <w:r>
        <w:rPr>
          <w:rFonts w:hint="cs"/>
          <w:rtl/>
        </w:rPr>
        <w:t>.</w:t>
      </w:r>
      <w:r>
        <w:rPr>
          <w:rtl/>
        </w:rPr>
        <w:t xml:space="preserve"> </w:t>
      </w:r>
      <w:bookmarkStart w:id="2901" w:name="_ETM_Q4_675069"/>
      <w:bookmarkEnd w:id="2901"/>
      <w:r>
        <w:rPr>
          <w:rtl/>
        </w:rPr>
        <w:t xml:space="preserve">כמו </w:t>
      </w:r>
      <w:bookmarkStart w:id="2902" w:name="_ETM_Q4_675310"/>
      <w:bookmarkEnd w:id="2902"/>
      <w:r>
        <w:rPr>
          <w:rtl/>
        </w:rPr>
        <w:t>כן</w:t>
      </w:r>
      <w:r>
        <w:rPr>
          <w:rFonts w:hint="cs"/>
          <w:rtl/>
        </w:rPr>
        <w:t>,</w:t>
      </w:r>
      <w:r>
        <w:rPr>
          <w:rtl/>
        </w:rPr>
        <w:t xml:space="preserve"> </w:t>
      </w:r>
      <w:bookmarkStart w:id="2903" w:name="_ETM_Q4_675549"/>
      <w:bookmarkEnd w:id="2903"/>
      <w:r>
        <w:rPr>
          <w:rFonts w:hint="cs"/>
          <w:rtl/>
        </w:rPr>
        <w:t xml:space="preserve">הוא </w:t>
      </w:r>
      <w:r>
        <w:rPr>
          <w:rtl/>
        </w:rPr>
        <w:t xml:space="preserve">משמש </w:t>
      </w:r>
      <w:bookmarkStart w:id="2904" w:name="_ETM_Q4_676060"/>
      <w:bookmarkStart w:id="2905" w:name="_ETM_Q4_676450"/>
      <w:bookmarkEnd w:id="2904"/>
      <w:bookmarkEnd w:id="2905"/>
      <w:r>
        <w:rPr>
          <w:rFonts w:hint="cs"/>
          <w:rtl/>
        </w:rPr>
        <w:t>ל</w:t>
      </w:r>
      <w:r>
        <w:rPr>
          <w:rtl/>
        </w:rPr>
        <w:t xml:space="preserve">ביצוע </w:t>
      </w:r>
      <w:bookmarkStart w:id="2906" w:name="_ETM_Q4_676840"/>
      <w:bookmarkEnd w:id="2906"/>
      <w:r>
        <w:rPr>
          <w:rtl/>
        </w:rPr>
        <w:t xml:space="preserve">עבירות </w:t>
      </w:r>
      <w:bookmarkStart w:id="2907" w:name="_ETM_Q4_677139"/>
      <w:bookmarkEnd w:id="2907"/>
      <w:r>
        <w:rPr>
          <w:rtl/>
        </w:rPr>
        <w:t>פליליות</w:t>
      </w:r>
      <w:r>
        <w:rPr>
          <w:rFonts w:hint="cs"/>
          <w:rtl/>
        </w:rPr>
        <w:t>,</w:t>
      </w:r>
      <w:r>
        <w:rPr>
          <w:rtl/>
        </w:rPr>
        <w:t xml:space="preserve"> </w:t>
      </w:r>
      <w:bookmarkStart w:id="2908" w:name="_ETM_Q4_678390"/>
      <w:bookmarkEnd w:id="2908"/>
      <w:r>
        <w:rPr>
          <w:rtl/>
        </w:rPr>
        <w:t xml:space="preserve">וגם </w:t>
      </w:r>
      <w:bookmarkStart w:id="2909" w:name="_ETM_Q4_679140"/>
      <w:bookmarkEnd w:id="2909"/>
      <w:r>
        <w:rPr>
          <w:rtl/>
        </w:rPr>
        <w:t xml:space="preserve">זולג </w:t>
      </w:r>
      <w:bookmarkStart w:id="2910" w:name="_ETM_Q4_679769"/>
      <w:bookmarkEnd w:id="2910"/>
      <w:r>
        <w:rPr>
          <w:rtl/>
        </w:rPr>
        <w:t xml:space="preserve">לביצוע </w:t>
      </w:r>
      <w:bookmarkStart w:id="2911" w:name="_ETM_Q4_680220"/>
      <w:bookmarkEnd w:id="2911"/>
      <w:r>
        <w:rPr>
          <w:rtl/>
        </w:rPr>
        <w:t xml:space="preserve">פיגועי </w:t>
      </w:r>
      <w:bookmarkStart w:id="2912" w:name="_ETM_Q4_680550"/>
      <w:bookmarkEnd w:id="2912"/>
      <w:r>
        <w:rPr>
          <w:rtl/>
        </w:rPr>
        <w:t>טרור</w:t>
      </w:r>
      <w:r>
        <w:rPr>
          <w:rFonts w:hint="cs"/>
          <w:rtl/>
        </w:rPr>
        <w:t>.</w:t>
      </w:r>
      <w:r>
        <w:rPr>
          <w:rtl/>
        </w:rPr>
        <w:t xml:space="preserve"> </w:t>
      </w:r>
      <w:bookmarkStart w:id="2913" w:name="_ETM_Q4_682290"/>
      <w:bookmarkEnd w:id="2913"/>
      <w:r>
        <w:rPr>
          <w:rtl/>
        </w:rPr>
        <w:t>בנוסף</w:t>
      </w:r>
      <w:r>
        <w:rPr>
          <w:rFonts w:hint="cs"/>
          <w:rtl/>
        </w:rPr>
        <w:t>,</w:t>
      </w:r>
      <w:r>
        <w:rPr>
          <w:rtl/>
        </w:rPr>
        <w:t xml:space="preserve"> </w:t>
      </w:r>
      <w:bookmarkStart w:id="2914" w:name="_ETM_Q4_683189"/>
      <w:bookmarkEnd w:id="2914"/>
      <w:r>
        <w:rPr>
          <w:rtl/>
        </w:rPr>
        <w:t xml:space="preserve">היקף </w:t>
      </w:r>
      <w:bookmarkStart w:id="2915" w:name="_ETM_Q4_683579"/>
      <w:bookmarkEnd w:id="2915"/>
      <w:r>
        <w:rPr>
          <w:rtl/>
        </w:rPr>
        <w:t xml:space="preserve">האלימות </w:t>
      </w:r>
      <w:bookmarkStart w:id="2916" w:name="_ETM_Q4_684060"/>
      <w:bookmarkEnd w:id="2916"/>
      <w:r>
        <w:rPr>
          <w:rtl/>
        </w:rPr>
        <w:t xml:space="preserve">והשימוש </w:t>
      </w:r>
      <w:bookmarkStart w:id="2917" w:name="_ETM_Q4_684569"/>
      <w:bookmarkEnd w:id="2917"/>
      <w:r>
        <w:rPr>
          <w:rtl/>
        </w:rPr>
        <w:t xml:space="preserve">בנשק </w:t>
      </w:r>
      <w:bookmarkStart w:id="2918" w:name="_ETM_Q4_685049"/>
      <w:bookmarkEnd w:id="2918"/>
      <w:r>
        <w:rPr>
          <w:rtl/>
        </w:rPr>
        <w:t xml:space="preserve">הבלתי-חוקי </w:t>
      </w:r>
      <w:bookmarkStart w:id="2919" w:name="_ETM_Q4_686159"/>
      <w:bookmarkEnd w:id="2919"/>
      <w:r>
        <w:rPr>
          <w:rtl/>
        </w:rPr>
        <w:t xml:space="preserve">פוגע </w:t>
      </w:r>
      <w:bookmarkStart w:id="2920" w:name="_ETM_Q4_686489"/>
      <w:bookmarkEnd w:id="2920"/>
      <w:r>
        <w:rPr>
          <w:rtl/>
        </w:rPr>
        <w:t xml:space="preserve">קשות </w:t>
      </w:r>
      <w:bookmarkStart w:id="2921" w:name="_ETM_Q4_686879"/>
      <w:bookmarkEnd w:id="2921"/>
      <w:r>
        <w:rPr>
          <w:rtl/>
        </w:rPr>
        <w:t xml:space="preserve">בתחושת </w:t>
      </w:r>
      <w:bookmarkStart w:id="2922" w:name="_ETM_Q4_687390"/>
      <w:bookmarkEnd w:id="2922"/>
      <w:r>
        <w:rPr>
          <w:rtl/>
        </w:rPr>
        <w:t xml:space="preserve">הביטחון </w:t>
      </w:r>
      <w:bookmarkStart w:id="2923" w:name="_ETM_Q4_687900"/>
      <w:bookmarkEnd w:id="2923"/>
      <w:r>
        <w:rPr>
          <w:rtl/>
        </w:rPr>
        <w:t xml:space="preserve">של </w:t>
      </w:r>
      <w:bookmarkStart w:id="2924" w:name="_ETM_Q4_688049"/>
      <w:bookmarkEnd w:id="2924"/>
      <w:r>
        <w:rPr>
          <w:rtl/>
        </w:rPr>
        <w:t xml:space="preserve">אזרחי </w:t>
      </w:r>
      <w:bookmarkStart w:id="2925" w:name="_ETM_Q4_688439"/>
      <w:bookmarkEnd w:id="2925"/>
      <w:r>
        <w:rPr>
          <w:rtl/>
        </w:rPr>
        <w:t>המדינה</w:t>
      </w:r>
      <w:r>
        <w:rPr>
          <w:rFonts w:hint="cs"/>
          <w:rtl/>
        </w:rPr>
        <w:t>.</w:t>
      </w:r>
      <w:bookmarkStart w:id="2926" w:name="_ETM_Q4_690390"/>
      <w:bookmarkEnd w:id="2926"/>
    </w:p>
    <w:p w:rsidR="00500A1C" w:rsidRDefault="00500A1C" w:rsidP="00B1521A">
      <w:pPr>
        <w:rPr>
          <w:rtl/>
        </w:rPr>
      </w:pPr>
      <w:bookmarkStart w:id="2927" w:name="_ETM_Q4_689101"/>
      <w:bookmarkStart w:id="2928" w:name="_ETM_Q4_689153"/>
      <w:bookmarkEnd w:id="2927"/>
      <w:bookmarkEnd w:id="2928"/>
    </w:p>
    <w:p w:rsidR="00500A1C" w:rsidRDefault="00500A1C" w:rsidP="00353463">
      <w:pPr>
        <w:rPr>
          <w:rtl/>
        </w:rPr>
      </w:pPr>
      <w:bookmarkStart w:id="2929" w:name="_ETM_Q4_689228"/>
      <w:bookmarkStart w:id="2930" w:name="_ETM_Q4_689268"/>
      <w:bookmarkEnd w:id="2929"/>
      <w:bookmarkEnd w:id="2930"/>
      <w:r>
        <w:rPr>
          <w:rtl/>
        </w:rPr>
        <w:t xml:space="preserve">בעשורים </w:t>
      </w:r>
      <w:bookmarkStart w:id="2931" w:name="_ETM_Q4_690990"/>
      <w:bookmarkStart w:id="2932" w:name="_ETM_Q4_691190"/>
      <w:bookmarkEnd w:id="2931"/>
      <w:bookmarkEnd w:id="2932"/>
      <w:r>
        <w:rPr>
          <w:rtl/>
        </w:rPr>
        <w:t xml:space="preserve">האחרונים </w:t>
      </w:r>
      <w:bookmarkStart w:id="2933" w:name="_ETM_Q4_691670"/>
      <w:bookmarkEnd w:id="2933"/>
      <w:r>
        <w:rPr>
          <w:rtl/>
        </w:rPr>
        <w:t xml:space="preserve">גוברת </w:t>
      </w:r>
      <w:bookmarkStart w:id="2934" w:name="_ETM_Q4_692150"/>
      <w:bookmarkEnd w:id="2934"/>
      <w:r>
        <w:rPr>
          <w:rtl/>
        </w:rPr>
        <w:t xml:space="preserve">ההבנה </w:t>
      </w:r>
      <w:bookmarkStart w:id="2935" w:name="_ETM_Q4_692630"/>
      <w:bookmarkEnd w:id="2935"/>
      <w:r>
        <w:rPr>
          <w:rtl/>
        </w:rPr>
        <w:t xml:space="preserve">בקרב </w:t>
      </w:r>
      <w:bookmarkStart w:id="2936" w:name="_ETM_Q4_692990"/>
      <w:bookmarkEnd w:id="2936"/>
      <w:r>
        <w:rPr>
          <w:rtl/>
        </w:rPr>
        <w:t xml:space="preserve">רשויות </w:t>
      </w:r>
      <w:bookmarkStart w:id="2937" w:name="_ETM_Q4_693380"/>
      <w:bookmarkEnd w:id="2937"/>
      <w:r>
        <w:rPr>
          <w:rtl/>
        </w:rPr>
        <w:t xml:space="preserve">האכיפה </w:t>
      </w:r>
      <w:bookmarkStart w:id="2938" w:name="_ETM_Q4_693860"/>
      <w:bookmarkEnd w:id="2938"/>
      <w:r>
        <w:rPr>
          <w:rtl/>
        </w:rPr>
        <w:t xml:space="preserve">בארץ </w:t>
      </w:r>
      <w:bookmarkStart w:id="2939" w:name="_ETM_Q4_694280"/>
      <w:bookmarkEnd w:id="2939"/>
      <w:r>
        <w:rPr>
          <w:rtl/>
        </w:rPr>
        <w:t xml:space="preserve">ובעולם </w:t>
      </w:r>
      <w:bookmarkStart w:id="2940" w:name="_ETM_Q4_695620"/>
      <w:bookmarkEnd w:id="2940"/>
      <w:r>
        <w:rPr>
          <w:rtl/>
        </w:rPr>
        <w:t xml:space="preserve">שכדי </w:t>
      </w:r>
      <w:bookmarkStart w:id="2941" w:name="_ETM_Q4_696099"/>
      <w:bookmarkEnd w:id="2941"/>
      <w:r>
        <w:rPr>
          <w:rtl/>
        </w:rPr>
        <w:t xml:space="preserve">להיאבק </w:t>
      </w:r>
      <w:bookmarkStart w:id="2942" w:name="_ETM_Q4_696519"/>
      <w:bookmarkEnd w:id="2942"/>
      <w:r>
        <w:rPr>
          <w:rtl/>
        </w:rPr>
        <w:t xml:space="preserve">בפשיעה </w:t>
      </w:r>
      <w:bookmarkStart w:id="2943" w:name="_ETM_Q4_697000"/>
      <w:bookmarkEnd w:id="2943"/>
      <w:r>
        <w:rPr>
          <w:rFonts w:hint="cs"/>
          <w:rtl/>
        </w:rPr>
        <w:t>ה</w:t>
      </w:r>
      <w:r>
        <w:rPr>
          <w:rtl/>
        </w:rPr>
        <w:t xml:space="preserve">חמורה </w:t>
      </w:r>
      <w:bookmarkStart w:id="2944" w:name="_ETM_Q4_697689"/>
      <w:bookmarkEnd w:id="2944"/>
      <w:r>
        <w:rPr>
          <w:rFonts w:hint="cs"/>
          <w:rtl/>
        </w:rPr>
        <w:t>ו</w:t>
      </w:r>
      <w:r>
        <w:rPr>
          <w:rtl/>
        </w:rPr>
        <w:t xml:space="preserve">בפשיעה </w:t>
      </w:r>
      <w:bookmarkStart w:id="2945" w:name="_ETM_Q4_698140"/>
      <w:bookmarkEnd w:id="2945"/>
      <w:r>
        <w:rPr>
          <w:rFonts w:hint="cs"/>
          <w:rtl/>
        </w:rPr>
        <w:t>ה</w:t>
      </w:r>
      <w:r>
        <w:rPr>
          <w:rtl/>
        </w:rPr>
        <w:t xml:space="preserve">מאורגנת </w:t>
      </w:r>
      <w:bookmarkStart w:id="2946" w:name="_ETM_Q4_699440"/>
      <w:bookmarkEnd w:id="2946"/>
      <w:r>
        <w:rPr>
          <w:rtl/>
        </w:rPr>
        <w:t xml:space="preserve">יש </w:t>
      </w:r>
      <w:bookmarkStart w:id="2947" w:name="_ETM_Q4_699770"/>
      <w:bookmarkEnd w:id="2947"/>
      <w:r>
        <w:rPr>
          <w:rtl/>
        </w:rPr>
        <w:t xml:space="preserve">צורך </w:t>
      </w:r>
      <w:bookmarkStart w:id="2948" w:name="_ETM_Q4_700100"/>
      <w:bookmarkEnd w:id="2948"/>
      <w:r>
        <w:rPr>
          <w:rtl/>
        </w:rPr>
        <w:t xml:space="preserve">לעשות </w:t>
      </w:r>
      <w:bookmarkStart w:id="2949" w:name="_ETM_Q4_700460"/>
      <w:bookmarkEnd w:id="2949"/>
      <w:r>
        <w:rPr>
          <w:rtl/>
        </w:rPr>
        <w:t xml:space="preserve">שימוש </w:t>
      </w:r>
      <w:bookmarkStart w:id="2950" w:name="_ETM_Q4_700760"/>
      <w:bookmarkEnd w:id="2950"/>
      <w:r>
        <w:rPr>
          <w:rtl/>
        </w:rPr>
        <w:t xml:space="preserve">בכלים </w:t>
      </w:r>
      <w:bookmarkStart w:id="2951" w:name="_ETM_Q4_701180"/>
      <w:bookmarkEnd w:id="2951"/>
      <w:r>
        <w:rPr>
          <w:rtl/>
        </w:rPr>
        <w:t>נוספים</w:t>
      </w:r>
      <w:r>
        <w:rPr>
          <w:rFonts w:hint="cs"/>
          <w:rtl/>
        </w:rPr>
        <w:t>,</w:t>
      </w:r>
      <w:r>
        <w:rPr>
          <w:rtl/>
        </w:rPr>
        <w:t xml:space="preserve"> </w:t>
      </w:r>
      <w:bookmarkStart w:id="2952" w:name="_ETM_Q4_702260"/>
      <w:bookmarkEnd w:id="2952"/>
      <w:r>
        <w:rPr>
          <w:rtl/>
        </w:rPr>
        <w:t xml:space="preserve">לצד </w:t>
      </w:r>
      <w:bookmarkStart w:id="2953" w:name="_ETM_Q4_702620"/>
      <w:bookmarkEnd w:id="2953"/>
      <w:r>
        <w:rPr>
          <w:rFonts w:hint="cs"/>
          <w:rtl/>
        </w:rPr>
        <w:t>עונשי הקנס</w:t>
      </w:r>
      <w:bookmarkStart w:id="2954" w:name="_ETM_Q4_702770"/>
      <w:bookmarkEnd w:id="2954"/>
      <w:r>
        <w:rPr>
          <w:rtl/>
        </w:rPr>
        <w:t xml:space="preserve"> </w:t>
      </w:r>
      <w:bookmarkStart w:id="2955" w:name="_ETM_Q4_703400"/>
      <w:bookmarkEnd w:id="2955"/>
      <w:r>
        <w:rPr>
          <w:rtl/>
        </w:rPr>
        <w:t>ו</w:t>
      </w:r>
      <w:r>
        <w:rPr>
          <w:rFonts w:hint="cs"/>
          <w:rtl/>
        </w:rPr>
        <w:t>ה</w:t>
      </w:r>
      <w:r>
        <w:rPr>
          <w:rtl/>
        </w:rPr>
        <w:t>מאסר</w:t>
      </w:r>
      <w:bookmarkStart w:id="2956" w:name="_ETM_Q4_704650"/>
      <w:bookmarkStart w:id="2957" w:name="_ETM_Q4_705279"/>
      <w:bookmarkEnd w:id="2956"/>
      <w:bookmarkEnd w:id="2957"/>
      <w:r>
        <w:rPr>
          <w:rFonts w:hint="cs"/>
          <w:rtl/>
        </w:rPr>
        <w:t xml:space="preserve"> – </w:t>
      </w:r>
      <w:r>
        <w:rPr>
          <w:rtl/>
        </w:rPr>
        <w:t xml:space="preserve">ליבת </w:t>
      </w:r>
      <w:bookmarkStart w:id="2958" w:name="_ETM_Q4_705699"/>
      <w:bookmarkEnd w:id="2958"/>
      <w:r>
        <w:rPr>
          <w:rtl/>
        </w:rPr>
        <w:t xml:space="preserve">הענישה </w:t>
      </w:r>
      <w:bookmarkStart w:id="2959" w:name="_ETM_Q4_706179"/>
      <w:bookmarkEnd w:id="2959"/>
      <w:r>
        <w:rPr>
          <w:rtl/>
        </w:rPr>
        <w:t xml:space="preserve">בהליך </w:t>
      </w:r>
      <w:bookmarkStart w:id="2960" w:name="_ETM_Q4_706540"/>
      <w:bookmarkEnd w:id="2960"/>
      <w:r>
        <w:rPr>
          <w:rtl/>
        </w:rPr>
        <w:t>הפלילי</w:t>
      </w:r>
      <w:r>
        <w:rPr>
          <w:rFonts w:hint="cs"/>
          <w:rtl/>
        </w:rPr>
        <w:t>. אחד</w:t>
      </w:r>
      <w:bookmarkStart w:id="2961" w:name="_ETM_Q4_708429"/>
      <w:bookmarkStart w:id="2962" w:name="_ETM_Q4_708790"/>
      <w:bookmarkEnd w:id="2961"/>
      <w:bookmarkEnd w:id="2962"/>
      <w:r>
        <w:rPr>
          <w:rFonts w:hint="cs"/>
          <w:rtl/>
        </w:rPr>
        <w:t xml:space="preserve"> </w:t>
      </w:r>
      <w:r>
        <w:rPr>
          <w:rtl/>
        </w:rPr>
        <w:t xml:space="preserve">הכלים </w:t>
      </w:r>
      <w:bookmarkStart w:id="2963" w:name="_ETM_Q4_709270"/>
      <w:bookmarkEnd w:id="2963"/>
      <w:r>
        <w:rPr>
          <w:rtl/>
        </w:rPr>
        <w:t>המרכזיים</w:t>
      </w:r>
      <w:r>
        <w:rPr>
          <w:rFonts w:hint="cs"/>
          <w:rtl/>
        </w:rPr>
        <w:t xml:space="preserve"> </w:t>
      </w:r>
      <w:bookmarkStart w:id="2964" w:name="_ETM_Q4_710020"/>
      <w:bookmarkStart w:id="2965" w:name="_ETM_Q4_710390"/>
      <w:bookmarkEnd w:id="2964"/>
      <w:bookmarkEnd w:id="2965"/>
      <w:r>
        <w:rPr>
          <w:rFonts w:hint="cs"/>
          <w:rtl/>
        </w:rPr>
        <w:t>שגובשו</w:t>
      </w:r>
      <w:r>
        <w:rPr>
          <w:rtl/>
        </w:rPr>
        <w:t xml:space="preserve"> </w:t>
      </w:r>
      <w:bookmarkStart w:id="2966" w:name="_ETM_Q4_710540"/>
      <w:bookmarkEnd w:id="2966"/>
      <w:r>
        <w:rPr>
          <w:rtl/>
        </w:rPr>
        <w:t xml:space="preserve">לצורך </w:t>
      </w:r>
      <w:bookmarkStart w:id="2967" w:name="_ETM_Q4_711020"/>
      <w:bookmarkEnd w:id="2967"/>
      <w:r>
        <w:rPr>
          <w:rtl/>
        </w:rPr>
        <w:t xml:space="preserve">כך </w:t>
      </w:r>
      <w:bookmarkStart w:id="2968" w:name="_ETM_Q4_711500"/>
      <w:bookmarkEnd w:id="2968"/>
      <w:r>
        <w:rPr>
          <w:rtl/>
        </w:rPr>
        <w:t xml:space="preserve">הוא </w:t>
      </w:r>
      <w:bookmarkStart w:id="2969" w:name="_ETM_Q4_711650"/>
      <w:bookmarkEnd w:id="2969"/>
      <w:r>
        <w:rPr>
          <w:rtl/>
        </w:rPr>
        <w:t>החילוט</w:t>
      </w:r>
      <w:r>
        <w:rPr>
          <w:rFonts w:hint="cs"/>
          <w:rtl/>
        </w:rPr>
        <w:t>,</w:t>
      </w:r>
      <w:r>
        <w:rPr>
          <w:rtl/>
        </w:rPr>
        <w:t xml:space="preserve"> </w:t>
      </w:r>
      <w:bookmarkStart w:id="2970" w:name="_ETM_Q4_713059"/>
      <w:bookmarkEnd w:id="2970"/>
      <w:r>
        <w:rPr>
          <w:rtl/>
        </w:rPr>
        <w:t xml:space="preserve">אשר </w:t>
      </w:r>
      <w:bookmarkStart w:id="2971" w:name="_ETM_Q4_713360"/>
      <w:bookmarkEnd w:id="2971"/>
      <w:r>
        <w:rPr>
          <w:rtl/>
        </w:rPr>
        <w:t xml:space="preserve">מהווה </w:t>
      </w:r>
      <w:bookmarkStart w:id="2972" w:name="_ETM_Q4_713690"/>
      <w:bookmarkEnd w:id="2972"/>
      <w:r>
        <w:rPr>
          <w:rtl/>
        </w:rPr>
        <w:t>מ</w:t>
      </w:r>
      <w:r>
        <w:rPr>
          <w:rFonts w:hint="cs"/>
          <w:rtl/>
        </w:rPr>
        <w:t>ת</w:t>
      </w:r>
      <w:r>
        <w:rPr>
          <w:rtl/>
        </w:rPr>
        <w:t xml:space="preserve">ווה </w:t>
      </w:r>
      <w:bookmarkStart w:id="2973" w:name="_ETM_Q4_714080"/>
      <w:bookmarkEnd w:id="2973"/>
      <w:r>
        <w:rPr>
          <w:rtl/>
        </w:rPr>
        <w:t xml:space="preserve">של </w:t>
      </w:r>
      <w:bookmarkStart w:id="2974" w:name="_ETM_Q4_714319"/>
      <w:bookmarkEnd w:id="2974"/>
      <w:r>
        <w:rPr>
          <w:rtl/>
        </w:rPr>
        <w:t xml:space="preserve">אכיפה </w:t>
      </w:r>
      <w:bookmarkStart w:id="2975" w:name="_ETM_Q4_714650"/>
      <w:bookmarkEnd w:id="2975"/>
      <w:r>
        <w:rPr>
          <w:rtl/>
        </w:rPr>
        <w:t>כלכלית</w:t>
      </w:r>
      <w:r>
        <w:rPr>
          <w:rFonts w:hint="cs"/>
          <w:rtl/>
        </w:rPr>
        <w:t>.</w:t>
      </w:r>
      <w:bookmarkStart w:id="2976" w:name="_ETM_Q4_716720"/>
      <w:bookmarkStart w:id="2977" w:name="_ETM_Q4_718670"/>
      <w:bookmarkStart w:id="2978" w:name="_ETM_Q4_718724"/>
      <w:bookmarkStart w:id="2979" w:name="_ETM_Q4_718814"/>
      <w:bookmarkStart w:id="2980" w:name="_ETM_Q4_718849"/>
      <w:bookmarkEnd w:id="2976"/>
      <w:bookmarkEnd w:id="2977"/>
      <w:bookmarkEnd w:id="2978"/>
      <w:bookmarkEnd w:id="2979"/>
      <w:bookmarkEnd w:id="2980"/>
      <w:r w:rsidR="00353463">
        <w:rPr>
          <w:rFonts w:hint="cs"/>
          <w:rtl/>
        </w:rPr>
        <w:t xml:space="preserve"> </w:t>
      </w:r>
      <w:r>
        <w:rPr>
          <w:rtl/>
        </w:rPr>
        <w:t xml:space="preserve">במסגרת </w:t>
      </w:r>
      <w:bookmarkStart w:id="2981" w:name="_ETM_Q4_717410"/>
      <w:bookmarkEnd w:id="2981"/>
      <w:r>
        <w:rPr>
          <w:rtl/>
        </w:rPr>
        <w:t>זו</w:t>
      </w:r>
      <w:r>
        <w:rPr>
          <w:rFonts w:hint="cs"/>
          <w:rtl/>
        </w:rPr>
        <w:t>,</w:t>
      </w:r>
      <w:r>
        <w:rPr>
          <w:rtl/>
        </w:rPr>
        <w:t xml:space="preserve"> </w:t>
      </w:r>
      <w:bookmarkStart w:id="2982" w:name="_ETM_Q4_718010"/>
      <w:bookmarkEnd w:id="2982"/>
      <w:r>
        <w:rPr>
          <w:rtl/>
        </w:rPr>
        <w:t xml:space="preserve">גופי </w:t>
      </w:r>
      <w:bookmarkStart w:id="2983" w:name="_ETM_Q4_718459"/>
      <w:bookmarkEnd w:id="2983"/>
      <w:r>
        <w:rPr>
          <w:rtl/>
        </w:rPr>
        <w:t xml:space="preserve">האכיפה </w:t>
      </w:r>
      <w:bookmarkStart w:id="2984" w:name="_ETM_Q4_718880"/>
      <w:bookmarkEnd w:id="2984"/>
      <w:r>
        <w:rPr>
          <w:rtl/>
        </w:rPr>
        <w:t>מ</w:t>
      </w:r>
      <w:r>
        <w:rPr>
          <w:rFonts w:hint="cs"/>
          <w:rtl/>
        </w:rPr>
        <w:t>שלבים</w:t>
      </w:r>
      <w:bookmarkStart w:id="2985" w:name="_ETM_Q4_719360"/>
      <w:bookmarkEnd w:id="2985"/>
      <w:r>
        <w:rPr>
          <w:rFonts w:hint="cs"/>
          <w:rtl/>
        </w:rPr>
        <w:t xml:space="preserve"> זרועות</w:t>
      </w:r>
      <w:r>
        <w:rPr>
          <w:rtl/>
        </w:rPr>
        <w:t xml:space="preserve"> </w:t>
      </w:r>
      <w:bookmarkStart w:id="2986" w:name="_ETM_Q4_720250"/>
      <w:bookmarkEnd w:id="2986"/>
      <w:r>
        <w:rPr>
          <w:rtl/>
        </w:rPr>
        <w:t xml:space="preserve">במטרה </w:t>
      </w:r>
      <w:bookmarkStart w:id="2987" w:name="_ETM_Q4_720730"/>
      <w:bookmarkEnd w:id="2987"/>
      <w:r>
        <w:rPr>
          <w:rtl/>
        </w:rPr>
        <w:t xml:space="preserve">לשלול </w:t>
      </w:r>
      <w:bookmarkStart w:id="2988" w:name="_ETM_Q4_721179"/>
      <w:bookmarkEnd w:id="2988"/>
      <w:r>
        <w:rPr>
          <w:rFonts w:hint="cs"/>
          <w:rtl/>
        </w:rPr>
        <w:t xml:space="preserve">את </w:t>
      </w:r>
      <w:r>
        <w:rPr>
          <w:rtl/>
        </w:rPr>
        <w:t xml:space="preserve">טובת </w:t>
      </w:r>
      <w:bookmarkStart w:id="2989" w:name="_ETM_Q4_721569"/>
      <w:bookmarkEnd w:id="2989"/>
      <w:r>
        <w:rPr>
          <w:rFonts w:hint="cs"/>
          <w:rtl/>
        </w:rPr>
        <w:t>ההנאה</w:t>
      </w:r>
      <w:r>
        <w:rPr>
          <w:rtl/>
        </w:rPr>
        <w:t xml:space="preserve"> </w:t>
      </w:r>
      <w:bookmarkStart w:id="2990" w:name="_ETM_Q4_721870"/>
      <w:bookmarkEnd w:id="2990"/>
      <w:r>
        <w:rPr>
          <w:rtl/>
        </w:rPr>
        <w:t xml:space="preserve">הכספית </w:t>
      </w:r>
      <w:bookmarkStart w:id="2991" w:name="_ETM_Q4_722559"/>
      <w:bookmarkEnd w:id="2991"/>
      <w:r>
        <w:rPr>
          <w:rtl/>
        </w:rPr>
        <w:t xml:space="preserve">אשר </w:t>
      </w:r>
      <w:bookmarkStart w:id="2992" w:name="_ETM_Q4_722829"/>
      <w:bookmarkEnd w:id="2992"/>
      <w:r>
        <w:rPr>
          <w:rtl/>
        </w:rPr>
        <w:t xml:space="preserve">צומחת </w:t>
      </w:r>
      <w:bookmarkStart w:id="2993" w:name="_ETM_Q4_723309"/>
      <w:bookmarkEnd w:id="2993"/>
      <w:r>
        <w:rPr>
          <w:rtl/>
        </w:rPr>
        <w:t xml:space="preserve">לעבריין </w:t>
      </w:r>
      <w:bookmarkStart w:id="2994" w:name="_ETM_Q4_724420"/>
      <w:bookmarkEnd w:id="2994"/>
      <w:r>
        <w:rPr>
          <w:rtl/>
        </w:rPr>
        <w:t xml:space="preserve">כתוצאה </w:t>
      </w:r>
      <w:bookmarkStart w:id="2995" w:name="_ETM_Q4_724989"/>
      <w:bookmarkEnd w:id="2995"/>
      <w:r>
        <w:rPr>
          <w:rtl/>
        </w:rPr>
        <w:t xml:space="preserve">מביצוע </w:t>
      </w:r>
      <w:bookmarkStart w:id="2996" w:name="_ETM_Q4_725470"/>
      <w:bookmarkEnd w:id="2996"/>
      <w:r>
        <w:rPr>
          <w:rtl/>
        </w:rPr>
        <w:t>העבירה</w:t>
      </w:r>
      <w:r>
        <w:rPr>
          <w:rFonts w:hint="cs"/>
          <w:rtl/>
        </w:rPr>
        <w:t>.</w:t>
      </w:r>
      <w:r>
        <w:rPr>
          <w:rtl/>
        </w:rPr>
        <w:t xml:space="preserve"> </w:t>
      </w:r>
      <w:bookmarkStart w:id="2997" w:name="_ETM_Q4_727500"/>
      <w:bookmarkEnd w:id="2997"/>
      <w:r>
        <w:rPr>
          <w:rtl/>
        </w:rPr>
        <w:t xml:space="preserve">חילוט </w:t>
      </w:r>
      <w:bookmarkStart w:id="2998" w:name="_ETM_Q4_727980"/>
      <w:bookmarkEnd w:id="2998"/>
      <w:r>
        <w:rPr>
          <w:rtl/>
        </w:rPr>
        <w:t xml:space="preserve">אזרחי </w:t>
      </w:r>
      <w:bookmarkStart w:id="2999" w:name="_ETM_Q4_728550"/>
      <w:bookmarkEnd w:id="2999"/>
      <w:r>
        <w:rPr>
          <w:rFonts w:hint="cs"/>
          <w:rtl/>
        </w:rPr>
        <w:t>הוא</w:t>
      </w:r>
      <w:r>
        <w:rPr>
          <w:rtl/>
        </w:rPr>
        <w:t xml:space="preserve"> </w:t>
      </w:r>
      <w:bookmarkStart w:id="3000" w:name="_ETM_Q4_728909"/>
      <w:bookmarkEnd w:id="3000"/>
      <w:r>
        <w:rPr>
          <w:rtl/>
        </w:rPr>
        <w:t xml:space="preserve">כלי </w:t>
      </w:r>
      <w:bookmarkStart w:id="3001" w:name="_ETM_Q4_729120"/>
      <w:bookmarkEnd w:id="3001"/>
      <w:r>
        <w:rPr>
          <w:rtl/>
        </w:rPr>
        <w:t xml:space="preserve">באכיפה </w:t>
      </w:r>
      <w:bookmarkStart w:id="3002" w:name="_ETM_Q4_729599"/>
      <w:bookmarkEnd w:id="3002"/>
      <w:r>
        <w:rPr>
          <w:rtl/>
        </w:rPr>
        <w:t>כלכלית</w:t>
      </w:r>
      <w:bookmarkStart w:id="3003" w:name="_ETM_Q4_730959"/>
      <w:bookmarkEnd w:id="3003"/>
      <w:r>
        <w:rPr>
          <w:rFonts w:hint="cs"/>
          <w:rtl/>
        </w:rPr>
        <w:t xml:space="preserve"> </w:t>
      </w:r>
      <w:r>
        <w:rPr>
          <w:rtl/>
        </w:rPr>
        <w:t xml:space="preserve">ומשמעותו </w:t>
      </w:r>
      <w:bookmarkStart w:id="3004" w:name="_ETM_Q4_731679"/>
      <w:bookmarkEnd w:id="3004"/>
      <w:r>
        <w:rPr>
          <w:rtl/>
        </w:rPr>
        <w:t xml:space="preserve">שלילת </w:t>
      </w:r>
      <w:bookmarkStart w:id="3005" w:name="_ETM_Q4_732159"/>
      <w:bookmarkEnd w:id="3005"/>
      <w:r>
        <w:rPr>
          <w:rtl/>
        </w:rPr>
        <w:t xml:space="preserve">רכוש </w:t>
      </w:r>
      <w:bookmarkStart w:id="3006" w:name="_ETM_Q4_732549"/>
      <w:bookmarkEnd w:id="3006"/>
      <w:r>
        <w:rPr>
          <w:rtl/>
        </w:rPr>
        <w:t xml:space="preserve">שבשליטת </w:t>
      </w:r>
      <w:bookmarkStart w:id="3007" w:name="_ETM_Q4_733179"/>
      <w:bookmarkEnd w:id="3007"/>
      <w:r>
        <w:rPr>
          <w:rtl/>
        </w:rPr>
        <w:t xml:space="preserve">העבריין </w:t>
      </w:r>
      <w:bookmarkStart w:id="3008" w:name="_ETM_Q4_734390"/>
      <w:bookmarkEnd w:id="3008"/>
      <w:r>
        <w:rPr>
          <w:rtl/>
        </w:rPr>
        <w:t xml:space="preserve">והעברתו </w:t>
      </w:r>
      <w:bookmarkStart w:id="3009" w:name="_ETM_Q4_735260"/>
      <w:bookmarkStart w:id="3010" w:name="_ETM_Q4_736540"/>
      <w:bookmarkEnd w:id="3009"/>
      <w:bookmarkEnd w:id="3010"/>
      <w:r>
        <w:rPr>
          <w:rtl/>
        </w:rPr>
        <w:t xml:space="preserve">לקניין </w:t>
      </w:r>
      <w:bookmarkStart w:id="3011" w:name="_ETM_Q4_737140"/>
      <w:bookmarkEnd w:id="3011"/>
      <w:r>
        <w:rPr>
          <w:rtl/>
        </w:rPr>
        <w:t xml:space="preserve">המדינה </w:t>
      </w:r>
      <w:bookmarkStart w:id="3012" w:name="_ETM_Q4_737590"/>
      <w:bookmarkEnd w:id="3012"/>
      <w:r>
        <w:rPr>
          <w:rtl/>
        </w:rPr>
        <w:t xml:space="preserve">בצו </w:t>
      </w:r>
      <w:bookmarkStart w:id="3013" w:name="_ETM_Q4_737950"/>
      <w:bookmarkEnd w:id="3013"/>
      <w:r>
        <w:rPr>
          <w:rtl/>
        </w:rPr>
        <w:t>שיפוטי</w:t>
      </w:r>
      <w:bookmarkStart w:id="3014" w:name="_ETM_Q4_739530"/>
      <w:bookmarkEnd w:id="3014"/>
      <w:r>
        <w:rPr>
          <w:rFonts w:hint="cs"/>
          <w:rtl/>
        </w:rPr>
        <w:t xml:space="preserve">. </w:t>
      </w:r>
      <w:bookmarkStart w:id="3015" w:name="TOR_Q5"/>
      <w:bookmarkStart w:id="3016" w:name="_ETM_Q5_185069"/>
      <w:bookmarkEnd w:id="3015"/>
      <w:bookmarkEnd w:id="3016"/>
      <w:r>
        <w:rPr>
          <w:rFonts w:hint="cs"/>
          <w:rtl/>
        </w:rPr>
        <w:t>שלילת הרכוש כשלעצמה היא אמצעי במסגרת המלחמה בפשיעה. החילוט יכול לגרום לפגיעה בתמרי</w:t>
      </w:r>
      <w:bookmarkStart w:id="3017" w:name="_ETM_Q5_150560"/>
      <w:bookmarkEnd w:id="3017"/>
      <w:r>
        <w:rPr>
          <w:rFonts w:hint="cs"/>
          <w:rtl/>
        </w:rPr>
        <w:t xml:space="preserve">ץ של הנאשם לעבור עבירה על ידי שלילת הרווח </w:t>
      </w:r>
      <w:bookmarkStart w:id="3018" w:name="_ETM_Q5_152970"/>
      <w:bookmarkEnd w:id="3018"/>
      <w:r>
        <w:rPr>
          <w:rFonts w:hint="cs"/>
          <w:rtl/>
        </w:rPr>
        <w:t xml:space="preserve">שצבר ממעשיו הפליליים. לרוב, החילוט מתבצע בסוף הליך שנוהל בבית </w:t>
      </w:r>
      <w:bookmarkStart w:id="3019" w:name="_ETM_Q5_156482"/>
      <w:bookmarkEnd w:id="3019"/>
      <w:r>
        <w:rPr>
          <w:rFonts w:hint="cs"/>
          <w:rtl/>
        </w:rPr>
        <w:t xml:space="preserve">המשפט, אך הדין בישראל מאפשר תפיסת רכוש באופן זמני כבר </w:t>
      </w:r>
      <w:bookmarkStart w:id="3020" w:name="_ETM_Q5_162930"/>
      <w:bookmarkEnd w:id="3020"/>
      <w:r>
        <w:rPr>
          <w:rFonts w:hint="cs"/>
          <w:rtl/>
        </w:rPr>
        <w:t xml:space="preserve">בשלב החקירה של הנאשם והחזקתו בכפוף לצו סעד זמני לחילוט, </w:t>
      </w:r>
      <w:bookmarkStart w:id="3021" w:name="_ETM_Q5_168461"/>
      <w:bookmarkEnd w:id="3021"/>
      <w:r>
        <w:rPr>
          <w:rFonts w:hint="cs"/>
          <w:rtl/>
        </w:rPr>
        <w:t xml:space="preserve">וזאת עד להכרעה בעניינו של הנאשם. </w:t>
      </w:r>
    </w:p>
    <w:p w:rsidR="00500A1C" w:rsidRDefault="00500A1C" w:rsidP="00B1521A">
      <w:pPr>
        <w:rPr>
          <w:rtl/>
        </w:rPr>
      </w:pPr>
      <w:bookmarkStart w:id="3022" w:name="_ETM_Q5_173117"/>
      <w:bookmarkStart w:id="3023" w:name="_ETM_Q5_173181"/>
      <w:bookmarkStart w:id="3024" w:name="_ETM_Q5_173852"/>
      <w:bookmarkStart w:id="3025" w:name="_ETM_Q5_173912"/>
      <w:bookmarkEnd w:id="3022"/>
      <w:bookmarkEnd w:id="3023"/>
      <w:bookmarkEnd w:id="3024"/>
      <w:bookmarkEnd w:id="3025"/>
    </w:p>
    <w:p w:rsidR="00500A1C" w:rsidRDefault="00500A1C" w:rsidP="00B1521A">
      <w:pPr>
        <w:pStyle w:val="af6"/>
        <w:keepNext/>
        <w:rPr>
          <w:rtl/>
        </w:rPr>
      </w:pPr>
      <w:bookmarkStart w:id="3026" w:name="ET_interruption_5264_14"/>
      <w:r w:rsidRPr="00CA5078">
        <w:rPr>
          <w:rStyle w:val="TagStyle"/>
          <w:rtl/>
        </w:rPr>
        <w:t xml:space="preserve"> &lt;&lt; קריאה &gt;&gt; </w:t>
      </w:r>
      <w:r>
        <w:rPr>
          <w:rtl/>
        </w:rPr>
        <w:t>אחמד טיבי (חד"ש-תע"ל):</w:t>
      </w:r>
      <w:r w:rsidRPr="00CA5078">
        <w:rPr>
          <w:rStyle w:val="TagStyle"/>
          <w:rtl/>
        </w:rPr>
        <w:t xml:space="preserve"> &lt;&lt; קריאה &gt;&gt;</w:t>
      </w:r>
      <w:r>
        <w:rPr>
          <w:rtl/>
        </w:rPr>
        <w:t xml:space="preserve">   </w:t>
      </w:r>
      <w:bookmarkEnd w:id="3026"/>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לחלט את מה? תסביר לנו. </w:t>
      </w:r>
    </w:p>
    <w:p w:rsidR="00500A1C" w:rsidRDefault="00500A1C" w:rsidP="00B1521A">
      <w:pPr>
        <w:rPr>
          <w:rtl/>
          <w:lang w:eastAsia="he-IL"/>
        </w:rPr>
      </w:pPr>
    </w:p>
    <w:p w:rsidR="00500A1C" w:rsidRDefault="00500A1C" w:rsidP="00B1521A">
      <w:pPr>
        <w:pStyle w:val="-"/>
        <w:keepNext/>
        <w:rPr>
          <w:rtl/>
        </w:rPr>
      </w:pPr>
      <w:bookmarkStart w:id="3027" w:name="ET_speakercontinue_6353_15"/>
      <w:r w:rsidRPr="00CA5078">
        <w:rPr>
          <w:rStyle w:val="TagStyle"/>
          <w:rtl/>
        </w:rPr>
        <w:t xml:space="preserve"> &lt;&lt; דובר_המשך &gt;&gt; </w:t>
      </w:r>
      <w:r>
        <w:rPr>
          <w:rtl/>
        </w:rPr>
        <w:t>חנוך דב מלביצקי (הליכוד):</w:t>
      </w:r>
      <w:r w:rsidRPr="00CA5078">
        <w:rPr>
          <w:rStyle w:val="TagStyle"/>
          <w:rtl/>
        </w:rPr>
        <w:t xml:space="preserve"> &lt;&lt; דובר_המשך &gt;&gt;</w:t>
      </w:r>
      <w:r>
        <w:rPr>
          <w:rtl/>
        </w:rPr>
        <w:t xml:space="preserve">   </w:t>
      </w:r>
      <w:bookmarkEnd w:id="3027"/>
    </w:p>
    <w:p w:rsidR="00500A1C" w:rsidRDefault="00500A1C" w:rsidP="000058BC">
      <w:pPr>
        <w:rPr>
          <w:rtl/>
          <w:lang w:eastAsia="he-IL"/>
        </w:rPr>
      </w:pPr>
    </w:p>
    <w:p w:rsidR="00500A1C" w:rsidRDefault="00500A1C" w:rsidP="00B1521A">
      <w:pPr>
        <w:rPr>
          <w:rtl/>
        </w:rPr>
      </w:pPr>
      <w:r>
        <w:rPr>
          <w:rFonts w:hint="cs"/>
          <w:rtl/>
          <w:lang w:eastAsia="he-IL"/>
        </w:rPr>
        <w:t xml:space="preserve">אני כבר מסביר. </w:t>
      </w:r>
      <w:r>
        <w:rPr>
          <w:rtl/>
        </w:rPr>
        <w:t>הכוונה</w:t>
      </w:r>
      <w:r>
        <w:rPr>
          <w:rFonts w:hint="cs"/>
          <w:rtl/>
        </w:rPr>
        <w:t xml:space="preserve"> היא, </w:t>
      </w:r>
      <w:bookmarkStart w:id="3028" w:name="_ETM_Q5_184292"/>
      <w:bookmarkStart w:id="3029" w:name="_ETM_Q5_185580"/>
      <w:bookmarkStart w:id="3030" w:name="_ETM_Q5_185790"/>
      <w:bookmarkEnd w:id="3028"/>
      <w:bookmarkEnd w:id="3029"/>
      <w:bookmarkEnd w:id="3030"/>
      <w:r>
        <w:rPr>
          <w:rtl/>
        </w:rPr>
        <w:t xml:space="preserve">כמו </w:t>
      </w:r>
      <w:bookmarkStart w:id="3031" w:name="_ETM_Q5_185940"/>
      <w:bookmarkEnd w:id="3031"/>
      <w:r>
        <w:rPr>
          <w:rtl/>
        </w:rPr>
        <w:t xml:space="preserve">שאתה </w:t>
      </w:r>
      <w:bookmarkStart w:id="3032" w:name="_ETM_Q5_186120"/>
      <w:bookmarkEnd w:id="3032"/>
      <w:r>
        <w:rPr>
          <w:rtl/>
        </w:rPr>
        <w:t>אומר</w:t>
      </w:r>
      <w:r>
        <w:rPr>
          <w:rFonts w:hint="cs"/>
          <w:rtl/>
        </w:rPr>
        <w:t>,</w:t>
      </w:r>
      <w:r>
        <w:rPr>
          <w:rtl/>
        </w:rPr>
        <w:t xml:space="preserve"> </w:t>
      </w:r>
      <w:bookmarkStart w:id="3033" w:name="_ETM_Q5_186359"/>
      <w:bookmarkEnd w:id="3033"/>
      <w:r>
        <w:rPr>
          <w:rtl/>
        </w:rPr>
        <w:t>לרכב</w:t>
      </w:r>
      <w:r>
        <w:rPr>
          <w:rFonts w:hint="cs"/>
          <w:rtl/>
        </w:rPr>
        <w:t xml:space="preserve">, לדברים שבהם נמצא </w:t>
      </w:r>
      <w:bookmarkStart w:id="3034" w:name="_ETM_Q5_190849"/>
      <w:bookmarkEnd w:id="3034"/>
      <w:r>
        <w:rPr>
          <w:rtl/>
        </w:rPr>
        <w:t>הנשק</w:t>
      </w:r>
      <w:r>
        <w:rPr>
          <w:rFonts w:hint="cs"/>
          <w:rtl/>
        </w:rPr>
        <w:t xml:space="preserve">. לצורך העניין, אם נמצא </w:t>
      </w:r>
      <w:bookmarkStart w:id="3035" w:name="_ETM_Q5_191360"/>
      <w:bookmarkStart w:id="3036" w:name="_ETM_Q5_191690"/>
      <w:bookmarkStart w:id="3037" w:name="_ETM_Q5_191869"/>
      <w:bookmarkStart w:id="3038" w:name="_ETM_Q5_192049"/>
      <w:bookmarkStart w:id="3039" w:name="_ETM_Q5_192379"/>
      <w:bookmarkStart w:id="3040" w:name="_ETM_Q5_192679"/>
      <w:bookmarkStart w:id="3041" w:name="_ETM_Q5_192830"/>
      <w:bookmarkStart w:id="3042" w:name="_ETM_Q5_193429"/>
      <w:bookmarkEnd w:id="3035"/>
      <w:bookmarkEnd w:id="3036"/>
      <w:bookmarkEnd w:id="3037"/>
      <w:bookmarkEnd w:id="3038"/>
      <w:bookmarkEnd w:id="3039"/>
      <w:bookmarkEnd w:id="3040"/>
      <w:bookmarkEnd w:id="3041"/>
      <w:bookmarkEnd w:id="3042"/>
      <w:r>
        <w:rPr>
          <w:rtl/>
        </w:rPr>
        <w:t xml:space="preserve">נשק </w:t>
      </w:r>
      <w:bookmarkStart w:id="3043" w:name="_ETM_Q5_193789"/>
      <w:bookmarkEnd w:id="3043"/>
      <w:r>
        <w:rPr>
          <w:rtl/>
        </w:rPr>
        <w:t xml:space="preserve">בלתי </w:t>
      </w:r>
      <w:bookmarkStart w:id="3044" w:name="_ETM_Q5_194059"/>
      <w:bookmarkEnd w:id="3044"/>
      <w:r>
        <w:rPr>
          <w:rtl/>
        </w:rPr>
        <w:t xml:space="preserve">חוקי </w:t>
      </w:r>
      <w:bookmarkStart w:id="3045" w:name="_ETM_Q5_194299"/>
      <w:bookmarkEnd w:id="3045"/>
      <w:r>
        <w:rPr>
          <w:rtl/>
        </w:rPr>
        <w:t xml:space="preserve">בתוך </w:t>
      </w:r>
      <w:bookmarkStart w:id="3046" w:name="_ETM_Q5_194629"/>
      <w:bookmarkEnd w:id="3046"/>
      <w:r>
        <w:rPr>
          <w:rtl/>
        </w:rPr>
        <w:t>רכב</w:t>
      </w:r>
      <w:r>
        <w:rPr>
          <w:rFonts w:hint="cs"/>
          <w:rtl/>
        </w:rPr>
        <w:t>,</w:t>
      </w:r>
      <w:r>
        <w:rPr>
          <w:rtl/>
        </w:rPr>
        <w:t xml:space="preserve"> </w:t>
      </w:r>
      <w:bookmarkStart w:id="3047" w:name="_ETM_Q5_195469"/>
      <w:bookmarkEnd w:id="3047"/>
      <w:r>
        <w:rPr>
          <w:rtl/>
        </w:rPr>
        <w:t xml:space="preserve">אז </w:t>
      </w:r>
      <w:bookmarkStart w:id="3048" w:name="_ETM_Q5_195709"/>
      <w:bookmarkEnd w:id="3048"/>
      <w:r>
        <w:rPr>
          <w:rtl/>
        </w:rPr>
        <w:t>הרכב</w:t>
      </w:r>
      <w:r>
        <w:rPr>
          <w:rFonts w:hint="cs"/>
          <w:rtl/>
        </w:rPr>
        <w:t>,</w:t>
      </w:r>
      <w:r>
        <w:rPr>
          <w:rtl/>
        </w:rPr>
        <w:t xml:space="preserve"> </w:t>
      </w:r>
      <w:bookmarkStart w:id="3049" w:name="_ETM_Q5_197710"/>
      <w:bookmarkEnd w:id="3049"/>
      <w:r>
        <w:rPr>
          <w:rtl/>
        </w:rPr>
        <w:t>בסדר</w:t>
      </w:r>
      <w:r>
        <w:rPr>
          <w:rFonts w:hint="cs"/>
          <w:rtl/>
        </w:rPr>
        <w:t>?</w:t>
      </w:r>
      <w:r>
        <w:rPr>
          <w:rtl/>
        </w:rPr>
        <w:t xml:space="preserve"> </w:t>
      </w:r>
      <w:bookmarkStart w:id="3050" w:name="_ETM_Q5_198579"/>
      <w:bookmarkEnd w:id="3050"/>
      <w:r>
        <w:rPr>
          <w:rtl/>
        </w:rPr>
        <w:t>מובן</w:t>
      </w:r>
      <w:r>
        <w:rPr>
          <w:rFonts w:hint="cs"/>
          <w:rtl/>
        </w:rPr>
        <w:t>?</w:t>
      </w:r>
    </w:p>
    <w:p w:rsidR="00500A1C" w:rsidRDefault="00500A1C" w:rsidP="00B1521A">
      <w:pPr>
        <w:rPr>
          <w:rtl/>
        </w:rPr>
      </w:pPr>
      <w:bookmarkStart w:id="3051" w:name="_ETM_Q5_197395"/>
      <w:bookmarkStart w:id="3052" w:name="_ETM_Q5_197477"/>
      <w:bookmarkStart w:id="3053" w:name="_ETM_Q5_197556"/>
      <w:bookmarkEnd w:id="3051"/>
      <w:bookmarkEnd w:id="3052"/>
      <w:bookmarkEnd w:id="3053"/>
    </w:p>
    <w:p w:rsidR="00500A1C" w:rsidRDefault="00500A1C" w:rsidP="00B96696">
      <w:pPr>
        <w:rPr>
          <w:rtl/>
        </w:rPr>
      </w:pPr>
      <w:bookmarkStart w:id="3054" w:name="_ETM_Q5_197628"/>
      <w:bookmarkStart w:id="3055" w:name="_ETM_Q5_202180"/>
      <w:bookmarkEnd w:id="3054"/>
      <w:bookmarkEnd w:id="3055"/>
      <w:r>
        <w:rPr>
          <w:rtl/>
        </w:rPr>
        <w:t xml:space="preserve">מתווה </w:t>
      </w:r>
      <w:bookmarkStart w:id="3056" w:name="_ETM_Q5_202570"/>
      <w:bookmarkEnd w:id="3056"/>
      <w:r>
        <w:rPr>
          <w:rtl/>
        </w:rPr>
        <w:t xml:space="preserve">החילוט </w:t>
      </w:r>
      <w:bookmarkStart w:id="3057" w:name="_ETM_Q5_202930"/>
      <w:bookmarkEnd w:id="3057"/>
      <w:r>
        <w:rPr>
          <w:rtl/>
        </w:rPr>
        <w:t xml:space="preserve">מוסדר </w:t>
      </w:r>
      <w:bookmarkStart w:id="3058" w:name="_ETM_Q5_203320"/>
      <w:bookmarkEnd w:id="3058"/>
      <w:r>
        <w:rPr>
          <w:rtl/>
        </w:rPr>
        <w:t xml:space="preserve">כיום </w:t>
      </w:r>
      <w:bookmarkStart w:id="3059" w:name="_ETM_Q5_203590"/>
      <w:bookmarkEnd w:id="3059"/>
      <w:r>
        <w:rPr>
          <w:rtl/>
        </w:rPr>
        <w:t xml:space="preserve">בסעיף </w:t>
      </w:r>
      <w:bookmarkStart w:id="3060" w:name="_ETM_Q5_203890"/>
      <w:bookmarkEnd w:id="3060"/>
      <w:r>
        <w:rPr>
          <w:rtl/>
        </w:rPr>
        <w:t>39</w:t>
      </w:r>
      <w:bookmarkStart w:id="3061" w:name="_ETM_Q5_204579"/>
      <w:bookmarkEnd w:id="3061"/>
      <w:r>
        <w:rPr>
          <w:rFonts w:hint="cs"/>
          <w:rtl/>
        </w:rPr>
        <w:t>(</w:t>
      </w:r>
      <w:r>
        <w:rPr>
          <w:rtl/>
        </w:rPr>
        <w:t>א</w:t>
      </w:r>
      <w:r>
        <w:rPr>
          <w:rFonts w:hint="cs"/>
          <w:rtl/>
        </w:rPr>
        <w:t>)</w:t>
      </w:r>
      <w:r>
        <w:rPr>
          <w:rtl/>
        </w:rPr>
        <w:t xml:space="preserve"> </w:t>
      </w:r>
      <w:bookmarkStart w:id="3062" w:name="_ETM_Q5_204820"/>
      <w:bookmarkEnd w:id="3062"/>
      <w:r>
        <w:rPr>
          <w:rtl/>
        </w:rPr>
        <w:t xml:space="preserve">לפקודת </w:t>
      </w:r>
      <w:bookmarkStart w:id="3063" w:name="_ETM_Q5_205239"/>
      <w:bookmarkEnd w:id="3063"/>
      <w:r>
        <w:rPr>
          <w:rtl/>
        </w:rPr>
        <w:t>סדר</w:t>
      </w:r>
      <w:bookmarkStart w:id="3064" w:name="_ETM_Q5_205540"/>
      <w:bookmarkEnd w:id="3064"/>
      <w:r>
        <w:rPr>
          <w:rFonts w:hint="cs"/>
          <w:rtl/>
        </w:rPr>
        <w:t xml:space="preserve"> </w:t>
      </w:r>
      <w:r>
        <w:rPr>
          <w:rtl/>
        </w:rPr>
        <w:t xml:space="preserve">הדין </w:t>
      </w:r>
      <w:bookmarkStart w:id="3065" w:name="_ETM_Q5_205750"/>
      <w:bookmarkEnd w:id="3065"/>
      <w:r>
        <w:rPr>
          <w:rtl/>
        </w:rPr>
        <w:t xml:space="preserve">הפלילי </w:t>
      </w:r>
      <w:bookmarkStart w:id="3066" w:name="_ETM_Q5_206470"/>
      <w:bookmarkStart w:id="3067" w:name="_ETM_Q5_206619"/>
      <w:bookmarkEnd w:id="3066"/>
      <w:bookmarkEnd w:id="3067"/>
      <w:r>
        <w:rPr>
          <w:rFonts w:hint="cs"/>
          <w:rtl/>
        </w:rPr>
        <w:t>וב</w:t>
      </w:r>
      <w:r>
        <w:rPr>
          <w:rtl/>
        </w:rPr>
        <w:t xml:space="preserve">חוקים </w:t>
      </w:r>
      <w:bookmarkStart w:id="3068" w:name="_ETM_Q5_207070"/>
      <w:bookmarkEnd w:id="3068"/>
      <w:r>
        <w:rPr>
          <w:rtl/>
        </w:rPr>
        <w:t xml:space="preserve">פרטניים </w:t>
      </w:r>
      <w:bookmarkStart w:id="3069" w:name="_ETM_Q5_207670"/>
      <w:bookmarkEnd w:id="3069"/>
      <w:r>
        <w:rPr>
          <w:rtl/>
        </w:rPr>
        <w:t xml:space="preserve">אשר </w:t>
      </w:r>
      <w:bookmarkStart w:id="3070" w:name="_ETM_Q5_207880"/>
      <w:bookmarkEnd w:id="3070"/>
      <w:r>
        <w:rPr>
          <w:rtl/>
        </w:rPr>
        <w:t xml:space="preserve">עוסקים </w:t>
      </w:r>
      <w:bookmarkStart w:id="3071" w:name="_ETM_Q5_208180"/>
      <w:bookmarkEnd w:id="3071"/>
      <w:r>
        <w:rPr>
          <w:rtl/>
        </w:rPr>
        <w:t xml:space="preserve">בפשיעה </w:t>
      </w:r>
      <w:bookmarkStart w:id="3072" w:name="_ETM_Q5_208570"/>
      <w:bookmarkEnd w:id="3072"/>
      <w:r>
        <w:rPr>
          <w:rtl/>
        </w:rPr>
        <w:t>חמורה</w:t>
      </w:r>
      <w:r>
        <w:rPr>
          <w:rFonts w:hint="cs"/>
          <w:rtl/>
        </w:rPr>
        <w:t xml:space="preserve">: </w:t>
      </w:r>
      <w:bookmarkStart w:id="3073" w:name="_ETM_Q5_209890"/>
      <w:bookmarkEnd w:id="3073"/>
      <w:r>
        <w:rPr>
          <w:rtl/>
        </w:rPr>
        <w:t xml:space="preserve">פקודת </w:t>
      </w:r>
      <w:bookmarkStart w:id="3074" w:name="_ETM_Q5_210250"/>
      <w:bookmarkEnd w:id="3074"/>
      <w:r>
        <w:rPr>
          <w:rtl/>
        </w:rPr>
        <w:t xml:space="preserve">הסמים </w:t>
      </w:r>
      <w:bookmarkStart w:id="3075" w:name="_ETM_Q5_210670"/>
      <w:bookmarkEnd w:id="3075"/>
      <w:r>
        <w:rPr>
          <w:rtl/>
        </w:rPr>
        <w:t>המסוכנים</w:t>
      </w:r>
      <w:r>
        <w:rPr>
          <w:rFonts w:hint="cs"/>
          <w:rtl/>
        </w:rPr>
        <w:t>,</w:t>
      </w:r>
      <w:r>
        <w:rPr>
          <w:rtl/>
        </w:rPr>
        <w:t xml:space="preserve"> </w:t>
      </w:r>
      <w:bookmarkStart w:id="3076" w:name="_ETM_Q5_211939"/>
      <w:bookmarkEnd w:id="3076"/>
      <w:r>
        <w:rPr>
          <w:rtl/>
        </w:rPr>
        <w:t xml:space="preserve">חוק </w:t>
      </w:r>
      <w:bookmarkStart w:id="3077" w:name="_ETM_Q5_212239"/>
      <w:bookmarkEnd w:id="3077"/>
      <w:r>
        <w:rPr>
          <w:rtl/>
        </w:rPr>
        <w:t xml:space="preserve">איסור </w:t>
      </w:r>
      <w:bookmarkStart w:id="3078" w:name="_ETM_Q5_212539"/>
      <w:bookmarkEnd w:id="3078"/>
      <w:r>
        <w:rPr>
          <w:rtl/>
        </w:rPr>
        <w:t xml:space="preserve">הלבנת </w:t>
      </w:r>
      <w:bookmarkStart w:id="3079" w:name="_ETM_Q5_212989"/>
      <w:bookmarkEnd w:id="3079"/>
      <w:r>
        <w:rPr>
          <w:rtl/>
        </w:rPr>
        <w:t>הון</w:t>
      </w:r>
      <w:r>
        <w:rPr>
          <w:rFonts w:hint="cs"/>
          <w:rtl/>
        </w:rPr>
        <w:t>,</w:t>
      </w:r>
      <w:r>
        <w:rPr>
          <w:rtl/>
        </w:rPr>
        <w:t xml:space="preserve"> </w:t>
      </w:r>
      <w:bookmarkStart w:id="3080" w:name="_ETM_Q5_213770"/>
      <w:bookmarkEnd w:id="3080"/>
      <w:r>
        <w:rPr>
          <w:rtl/>
        </w:rPr>
        <w:t xml:space="preserve">חוק </w:t>
      </w:r>
      <w:bookmarkStart w:id="3081" w:name="_ETM_Q5_214070"/>
      <w:bookmarkEnd w:id="3081"/>
      <w:r>
        <w:rPr>
          <w:rtl/>
        </w:rPr>
        <w:t xml:space="preserve">מאבק </w:t>
      </w:r>
      <w:bookmarkStart w:id="3082" w:name="_ETM_Q5_214489"/>
      <w:bookmarkEnd w:id="3082"/>
      <w:r>
        <w:rPr>
          <w:rtl/>
        </w:rPr>
        <w:t xml:space="preserve">בארגוני </w:t>
      </w:r>
      <w:bookmarkStart w:id="3083" w:name="_ETM_Q5_214940"/>
      <w:bookmarkEnd w:id="3083"/>
      <w:r>
        <w:rPr>
          <w:rtl/>
        </w:rPr>
        <w:t xml:space="preserve">פשיעה </w:t>
      </w:r>
      <w:bookmarkStart w:id="3084" w:name="_ETM_Q5_215329"/>
      <w:bookmarkEnd w:id="3084"/>
      <w:r>
        <w:rPr>
          <w:rtl/>
        </w:rPr>
        <w:t>ועוד</w:t>
      </w:r>
      <w:r>
        <w:rPr>
          <w:rFonts w:hint="cs"/>
          <w:rtl/>
        </w:rPr>
        <w:t xml:space="preserve">. </w:t>
      </w:r>
      <w:bookmarkStart w:id="3085" w:name="_ETM_Q5_215798"/>
      <w:bookmarkStart w:id="3086" w:name="_ETM_Q5_215875"/>
      <w:bookmarkStart w:id="3087" w:name="_ETM_Q5_215942"/>
      <w:bookmarkStart w:id="3088" w:name="_ETM_Q5_216016"/>
      <w:bookmarkStart w:id="3089" w:name="_ETM_Q5_216449"/>
      <w:bookmarkEnd w:id="3085"/>
      <w:bookmarkEnd w:id="3086"/>
      <w:bookmarkEnd w:id="3087"/>
      <w:bookmarkEnd w:id="3088"/>
      <w:bookmarkEnd w:id="3089"/>
      <w:r>
        <w:rPr>
          <w:rtl/>
        </w:rPr>
        <w:t xml:space="preserve">עם </w:t>
      </w:r>
      <w:bookmarkStart w:id="3090" w:name="_ETM_Q5_216629"/>
      <w:bookmarkEnd w:id="3090"/>
      <w:r>
        <w:rPr>
          <w:rtl/>
        </w:rPr>
        <w:t>זאת</w:t>
      </w:r>
      <w:r>
        <w:rPr>
          <w:rFonts w:hint="cs"/>
          <w:rtl/>
        </w:rPr>
        <w:t>,</w:t>
      </w:r>
      <w:r>
        <w:rPr>
          <w:rtl/>
        </w:rPr>
        <w:t xml:space="preserve"> </w:t>
      </w:r>
      <w:bookmarkStart w:id="3091" w:name="_ETM_Q5_217079"/>
      <w:bookmarkEnd w:id="3091"/>
      <w:r>
        <w:rPr>
          <w:rtl/>
        </w:rPr>
        <w:t xml:space="preserve">לא </w:t>
      </w:r>
      <w:bookmarkStart w:id="3092" w:name="_ETM_Q5_217260"/>
      <w:bookmarkEnd w:id="3092"/>
      <w:r>
        <w:rPr>
          <w:rtl/>
        </w:rPr>
        <w:t>מ</w:t>
      </w:r>
      <w:r>
        <w:rPr>
          <w:rFonts w:hint="cs"/>
          <w:rtl/>
        </w:rPr>
        <w:t>עוג</w:t>
      </w:r>
      <w:r>
        <w:rPr>
          <w:rtl/>
        </w:rPr>
        <w:t xml:space="preserve">ן </w:t>
      </w:r>
      <w:bookmarkStart w:id="3093" w:name="_ETM_Q5_217710"/>
      <w:bookmarkEnd w:id="3093"/>
      <w:r>
        <w:rPr>
          <w:rtl/>
        </w:rPr>
        <w:t xml:space="preserve">הסדר </w:t>
      </w:r>
      <w:bookmarkStart w:id="3094" w:name="_ETM_Q5_218039"/>
      <w:bookmarkEnd w:id="3094"/>
      <w:r>
        <w:rPr>
          <w:rtl/>
        </w:rPr>
        <w:t xml:space="preserve">פרטני </w:t>
      </w:r>
      <w:bookmarkStart w:id="3095" w:name="_ETM_Q5_218489"/>
      <w:bookmarkEnd w:id="3095"/>
      <w:r>
        <w:rPr>
          <w:rtl/>
        </w:rPr>
        <w:t xml:space="preserve">הנוגע </w:t>
      </w:r>
      <w:bookmarkStart w:id="3096" w:name="_ETM_Q5_218850"/>
      <w:bookmarkEnd w:id="3096"/>
      <w:r>
        <w:rPr>
          <w:rtl/>
        </w:rPr>
        <w:t xml:space="preserve">לחובת </w:t>
      </w:r>
      <w:bookmarkStart w:id="3097" w:name="_ETM_Q5_219269"/>
      <w:bookmarkEnd w:id="3097"/>
      <w:r>
        <w:rPr>
          <w:rtl/>
        </w:rPr>
        <w:t xml:space="preserve">החילוט </w:t>
      </w:r>
      <w:bookmarkStart w:id="3098" w:name="_ETM_Q5_220109"/>
      <w:bookmarkEnd w:id="3098"/>
      <w:r>
        <w:rPr>
          <w:rtl/>
        </w:rPr>
        <w:t xml:space="preserve">ביחס </w:t>
      </w:r>
      <w:bookmarkStart w:id="3099" w:name="_ETM_Q5_220559"/>
      <w:bookmarkEnd w:id="3099"/>
      <w:r>
        <w:rPr>
          <w:rtl/>
        </w:rPr>
        <w:t xml:space="preserve">לעבירה </w:t>
      </w:r>
      <w:bookmarkStart w:id="3100" w:name="_ETM_Q5_220949"/>
      <w:bookmarkEnd w:id="3100"/>
      <w:r>
        <w:rPr>
          <w:rtl/>
        </w:rPr>
        <w:t>בנשק</w:t>
      </w:r>
      <w:r>
        <w:rPr>
          <w:rFonts w:hint="cs"/>
          <w:rtl/>
        </w:rPr>
        <w:t>.</w:t>
      </w:r>
      <w:r>
        <w:rPr>
          <w:rtl/>
        </w:rPr>
        <w:t xml:space="preserve"> </w:t>
      </w:r>
      <w:bookmarkStart w:id="3101" w:name="_ETM_Q5_222530"/>
      <w:bookmarkEnd w:id="3101"/>
      <w:r>
        <w:rPr>
          <w:rtl/>
        </w:rPr>
        <w:t>לפיכך</w:t>
      </w:r>
      <w:r>
        <w:rPr>
          <w:rFonts w:hint="cs"/>
          <w:rtl/>
        </w:rPr>
        <w:t>,</w:t>
      </w:r>
      <w:r>
        <w:rPr>
          <w:rtl/>
        </w:rPr>
        <w:t xml:space="preserve"> </w:t>
      </w:r>
      <w:bookmarkStart w:id="3102" w:name="_ETM_Q5_223040"/>
      <w:bookmarkEnd w:id="3102"/>
      <w:r>
        <w:rPr>
          <w:rtl/>
        </w:rPr>
        <w:t xml:space="preserve">מוצע </w:t>
      </w:r>
      <w:bookmarkStart w:id="3103" w:name="_ETM_Q5_223340"/>
      <w:bookmarkEnd w:id="3103"/>
      <w:r>
        <w:rPr>
          <w:rtl/>
        </w:rPr>
        <w:t xml:space="preserve">לעגן </w:t>
      </w:r>
      <w:bookmarkStart w:id="3104" w:name="_ETM_Q5_224090"/>
      <w:bookmarkEnd w:id="3104"/>
      <w:r w:rsidR="00B96696">
        <w:rPr>
          <w:rFonts w:hint="cs"/>
          <w:rtl/>
        </w:rPr>
        <w:t>ב</w:t>
      </w:r>
      <w:r>
        <w:rPr>
          <w:rtl/>
        </w:rPr>
        <w:t xml:space="preserve">תקופה </w:t>
      </w:r>
      <w:bookmarkStart w:id="3105" w:name="_ETM_Q5_224630"/>
      <w:bookmarkEnd w:id="3105"/>
      <w:r>
        <w:rPr>
          <w:rtl/>
        </w:rPr>
        <w:t xml:space="preserve">של </w:t>
      </w:r>
      <w:bookmarkStart w:id="3106" w:name="_ETM_Q5_224810"/>
      <w:bookmarkEnd w:id="3106"/>
      <w:r>
        <w:rPr>
          <w:rtl/>
        </w:rPr>
        <w:t xml:space="preserve">הוראת </w:t>
      </w:r>
      <w:bookmarkStart w:id="3107" w:name="_ETM_Q5_225170"/>
      <w:bookmarkEnd w:id="3107"/>
      <w:r w:rsidR="00B96696">
        <w:rPr>
          <w:rFonts w:hint="cs"/>
          <w:rtl/>
        </w:rPr>
        <w:t>ה</w:t>
      </w:r>
      <w:r>
        <w:rPr>
          <w:rtl/>
        </w:rPr>
        <w:t xml:space="preserve">שעה </w:t>
      </w:r>
      <w:bookmarkStart w:id="3108" w:name="_ETM_Q5_226040"/>
      <w:bookmarkEnd w:id="3108"/>
      <w:r>
        <w:rPr>
          <w:rtl/>
        </w:rPr>
        <w:t xml:space="preserve">הסדר </w:t>
      </w:r>
      <w:bookmarkStart w:id="3109" w:name="_ETM_Q5_226430"/>
      <w:bookmarkEnd w:id="3109"/>
      <w:r>
        <w:rPr>
          <w:rtl/>
        </w:rPr>
        <w:t xml:space="preserve">חילוט </w:t>
      </w:r>
      <w:bookmarkStart w:id="3110" w:name="_ETM_Q5_226820"/>
      <w:bookmarkEnd w:id="3110"/>
      <w:r>
        <w:rPr>
          <w:rtl/>
        </w:rPr>
        <w:t xml:space="preserve">חובה </w:t>
      </w:r>
      <w:bookmarkStart w:id="3111" w:name="_ETM_Q5_227240"/>
      <w:bookmarkEnd w:id="3111"/>
      <w:r>
        <w:rPr>
          <w:rtl/>
        </w:rPr>
        <w:t xml:space="preserve">פרטני </w:t>
      </w:r>
      <w:bookmarkStart w:id="3112" w:name="_ETM_Q5_227960"/>
      <w:bookmarkEnd w:id="3112"/>
      <w:r>
        <w:rPr>
          <w:rtl/>
        </w:rPr>
        <w:t xml:space="preserve">ביחס </w:t>
      </w:r>
      <w:bookmarkStart w:id="3113" w:name="_ETM_Q5_228380"/>
      <w:bookmarkEnd w:id="3113"/>
      <w:r>
        <w:rPr>
          <w:rtl/>
        </w:rPr>
        <w:t xml:space="preserve">לעבירות </w:t>
      </w:r>
      <w:bookmarkStart w:id="3114" w:name="_ETM_Q5_228830"/>
      <w:bookmarkEnd w:id="3114"/>
      <w:r>
        <w:rPr>
          <w:rtl/>
        </w:rPr>
        <w:t xml:space="preserve">של </w:t>
      </w:r>
      <w:bookmarkStart w:id="3115" w:name="_ETM_Q5_228950"/>
      <w:bookmarkEnd w:id="3115"/>
      <w:r>
        <w:rPr>
          <w:rtl/>
        </w:rPr>
        <w:t xml:space="preserve">סחר </w:t>
      </w:r>
      <w:bookmarkStart w:id="3116" w:name="_ETM_Q5_229340"/>
      <w:bookmarkEnd w:id="3116"/>
      <w:r>
        <w:rPr>
          <w:rtl/>
        </w:rPr>
        <w:t xml:space="preserve">בנשק </w:t>
      </w:r>
      <w:bookmarkStart w:id="3117" w:name="_ETM_Q5_230150"/>
      <w:bookmarkEnd w:id="3117"/>
      <w:r>
        <w:rPr>
          <w:rtl/>
        </w:rPr>
        <w:t xml:space="preserve">בטרם </w:t>
      </w:r>
      <w:bookmarkStart w:id="3118" w:name="_ETM_Q5_230720"/>
      <w:bookmarkEnd w:id="3118"/>
      <w:r>
        <w:rPr>
          <w:rtl/>
        </w:rPr>
        <w:t>הרשעה</w:t>
      </w:r>
      <w:r>
        <w:rPr>
          <w:rFonts w:hint="cs"/>
          <w:rtl/>
        </w:rPr>
        <w:t>.</w:t>
      </w:r>
      <w:r>
        <w:rPr>
          <w:rtl/>
        </w:rPr>
        <w:t xml:space="preserve"> </w:t>
      </w:r>
      <w:bookmarkStart w:id="3119" w:name="_ETM_Q5_232209"/>
      <w:bookmarkEnd w:id="3119"/>
      <w:r>
        <w:rPr>
          <w:rtl/>
        </w:rPr>
        <w:t xml:space="preserve">העבירות </w:t>
      </w:r>
      <w:bookmarkStart w:id="3120" w:name="_ETM_Q5_232749"/>
      <w:bookmarkEnd w:id="3120"/>
      <w:r>
        <w:rPr>
          <w:rtl/>
        </w:rPr>
        <w:t xml:space="preserve">הן </w:t>
      </w:r>
      <w:bookmarkStart w:id="3121" w:name="_ETM_Q5_232899"/>
      <w:bookmarkEnd w:id="3121"/>
      <w:r>
        <w:rPr>
          <w:rtl/>
        </w:rPr>
        <w:t>החזק</w:t>
      </w:r>
      <w:r w:rsidR="00B96696">
        <w:rPr>
          <w:rFonts w:hint="cs"/>
          <w:rtl/>
        </w:rPr>
        <w:t>ה</w:t>
      </w:r>
      <w:r>
        <w:rPr>
          <w:rtl/>
        </w:rPr>
        <w:t xml:space="preserve"> </w:t>
      </w:r>
      <w:bookmarkStart w:id="3122" w:name="_ETM_Q5_233469"/>
      <w:bookmarkEnd w:id="3122"/>
      <w:r>
        <w:rPr>
          <w:rtl/>
        </w:rPr>
        <w:t>ורכיש</w:t>
      </w:r>
      <w:r w:rsidR="00B96696">
        <w:rPr>
          <w:rFonts w:hint="cs"/>
          <w:rtl/>
        </w:rPr>
        <w:t>ה של</w:t>
      </w:r>
      <w:r>
        <w:rPr>
          <w:rtl/>
        </w:rPr>
        <w:t xml:space="preserve"> </w:t>
      </w:r>
      <w:bookmarkStart w:id="3123" w:name="_ETM_Q5_234010"/>
      <w:bookmarkEnd w:id="3123"/>
      <w:r>
        <w:rPr>
          <w:rtl/>
        </w:rPr>
        <w:t xml:space="preserve">נשק </w:t>
      </w:r>
      <w:bookmarkStart w:id="3124" w:name="_ETM_Q5_234309"/>
      <w:bookmarkEnd w:id="3124"/>
      <w:r>
        <w:rPr>
          <w:rtl/>
        </w:rPr>
        <w:t xml:space="preserve">בלתי </w:t>
      </w:r>
      <w:bookmarkStart w:id="3125" w:name="_ETM_Q5_234609"/>
      <w:bookmarkEnd w:id="3125"/>
      <w:r>
        <w:rPr>
          <w:rtl/>
        </w:rPr>
        <w:t>חוקי</w:t>
      </w:r>
      <w:r>
        <w:rPr>
          <w:rFonts w:hint="cs"/>
          <w:rtl/>
        </w:rPr>
        <w:t>,</w:t>
      </w:r>
      <w:r>
        <w:rPr>
          <w:rtl/>
        </w:rPr>
        <w:t xml:space="preserve"> </w:t>
      </w:r>
      <w:bookmarkStart w:id="3126" w:name="_ETM_Q5_235510"/>
      <w:bookmarkEnd w:id="3126"/>
      <w:r>
        <w:rPr>
          <w:rtl/>
        </w:rPr>
        <w:t>נשיא</w:t>
      </w:r>
      <w:r>
        <w:rPr>
          <w:rFonts w:hint="cs"/>
          <w:rtl/>
        </w:rPr>
        <w:t>ה</w:t>
      </w:r>
      <w:r>
        <w:rPr>
          <w:rtl/>
        </w:rPr>
        <w:t xml:space="preserve"> </w:t>
      </w:r>
      <w:bookmarkStart w:id="3127" w:name="_ETM_Q5_236019"/>
      <w:bookmarkEnd w:id="3127"/>
      <w:r>
        <w:rPr>
          <w:rtl/>
        </w:rPr>
        <w:t>והובל</w:t>
      </w:r>
      <w:r>
        <w:rPr>
          <w:rFonts w:hint="cs"/>
          <w:rtl/>
        </w:rPr>
        <w:t xml:space="preserve">ה </w:t>
      </w:r>
      <w:bookmarkStart w:id="3128" w:name="_ETM_Q5_237650"/>
      <w:bookmarkEnd w:id="3128"/>
      <w:r>
        <w:rPr>
          <w:rFonts w:hint="cs"/>
          <w:rtl/>
        </w:rPr>
        <w:t>של</w:t>
      </w:r>
      <w:r>
        <w:rPr>
          <w:rtl/>
        </w:rPr>
        <w:t xml:space="preserve"> </w:t>
      </w:r>
      <w:bookmarkStart w:id="3129" w:name="_ETM_Q5_236619"/>
      <w:bookmarkEnd w:id="3129"/>
      <w:r>
        <w:rPr>
          <w:rtl/>
        </w:rPr>
        <w:t xml:space="preserve">נשק </w:t>
      </w:r>
      <w:bookmarkStart w:id="3130" w:name="_ETM_Q5_236949"/>
      <w:bookmarkEnd w:id="3130"/>
      <w:r>
        <w:rPr>
          <w:rtl/>
        </w:rPr>
        <w:t xml:space="preserve">בלתי </w:t>
      </w:r>
      <w:bookmarkStart w:id="3131" w:name="_ETM_Q5_237280"/>
      <w:bookmarkEnd w:id="3131"/>
      <w:r>
        <w:rPr>
          <w:rtl/>
        </w:rPr>
        <w:t>חוקי</w:t>
      </w:r>
      <w:r>
        <w:rPr>
          <w:rFonts w:hint="cs"/>
          <w:rtl/>
        </w:rPr>
        <w:t>,</w:t>
      </w:r>
      <w:r>
        <w:rPr>
          <w:rtl/>
        </w:rPr>
        <w:t xml:space="preserve"> </w:t>
      </w:r>
      <w:bookmarkStart w:id="3132" w:name="_ETM_Q5_238239"/>
      <w:bookmarkEnd w:id="3132"/>
      <w:r>
        <w:rPr>
          <w:rtl/>
        </w:rPr>
        <w:t>ייצור</w:t>
      </w:r>
      <w:r>
        <w:rPr>
          <w:rFonts w:hint="cs"/>
          <w:rtl/>
        </w:rPr>
        <w:t>,</w:t>
      </w:r>
      <w:r>
        <w:rPr>
          <w:rtl/>
        </w:rPr>
        <w:t xml:space="preserve"> </w:t>
      </w:r>
      <w:bookmarkStart w:id="3133" w:name="_ETM_Q5_238840"/>
      <w:bookmarkEnd w:id="3133"/>
      <w:r>
        <w:rPr>
          <w:rtl/>
        </w:rPr>
        <w:t xml:space="preserve">יבוא </w:t>
      </w:r>
      <w:bookmarkStart w:id="3134" w:name="_ETM_Q5_239199"/>
      <w:bookmarkEnd w:id="3134"/>
      <w:r>
        <w:rPr>
          <w:rtl/>
        </w:rPr>
        <w:t xml:space="preserve">ויצוא </w:t>
      </w:r>
      <w:bookmarkStart w:id="3135" w:name="_ETM_Q5_239739"/>
      <w:bookmarkEnd w:id="3135"/>
      <w:r w:rsidR="00B96696">
        <w:rPr>
          <w:rFonts w:hint="cs"/>
          <w:rtl/>
        </w:rPr>
        <w:t xml:space="preserve">של </w:t>
      </w:r>
      <w:r>
        <w:rPr>
          <w:rtl/>
        </w:rPr>
        <w:t xml:space="preserve">נשק </w:t>
      </w:r>
      <w:bookmarkStart w:id="3136" w:name="_ETM_Q5_240070"/>
      <w:bookmarkEnd w:id="3136"/>
      <w:r>
        <w:rPr>
          <w:rtl/>
        </w:rPr>
        <w:t xml:space="preserve">בלתי </w:t>
      </w:r>
      <w:bookmarkStart w:id="3137" w:name="_ETM_Q5_240399"/>
      <w:bookmarkEnd w:id="3137"/>
      <w:r>
        <w:rPr>
          <w:rtl/>
        </w:rPr>
        <w:t>חוקי</w:t>
      </w:r>
      <w:r>
        <w:rPr>
          <w:rFonts w:hint="cs"/>
          <w:rtl/>
        </w:rPr>
        <w:t xml:space="preserve"> ו</w:t>
      </w:r>
      <w:bookmarkStart w:id="3138" w:name="_ETM_Q5_241350"/>
      <w:bookmarkEnd w:id="3138"/>
      <w:r>
        <w:rPr>
          <w:rtl/>
        </w:rPr>
        <w:t>מכיר</w:t>
      </w:r>
      <w:r>
        <w:rPr>
          <w:rFonts w:hint="cs"/>
          <w:rtl/>
        </w:rPr>
        <w:t>ה</w:t>
      </w:r>
      <w:r>
        <w:rPr>
          <w:rtl/>
        </w:rPr>
        <w:t xml:space="preserve"> </w:t>
      </w:r>
      <w:bookmarkStart w:id="3139" w:name="_ETM_Q5_241950"/>
      <w:bookmarkEnd w:id="3139"/>
      <w:r>
        <w:rPr>
          <w:rtl/>
        </w:rPr>
        <w:t>ומסיר</w:t>
      </w:r>
      <w:r>
        <w:rPr>
          <w:rFonts w:hint="cs"/>
          <w:rtl/>
        </w:rPr>
        <w:t>ה של</w:t>
      </w:r>
      <w:r>
        <w:rPr>
          <w:rtl/>
        </w:rPr>
        <w:t xml:space="preserve"> </w:t>
      </w:r>
      <w:bookmarkStart w:id="3140" w:name="_ETM_Q5_242460"/>
      <w:bookmarkEnd w:id="3140"/>
      <w:r>
        <w:rPr>
          <w:rtl/>
        </w:rPr>
        <w:t xml:space="preserve">נשק </w:t>
      </w:r>
      <w:bookmarkStart w:id="3141" w:name="_ETM_Q5_242790"/>
      <w:bookmarkEnd w:id="3141"/>
      <w:r>
        <w:rPr>
          <w:rtl/>
        </w:rPr>
        <w:t xml:space="preserve">לאדם </w:t>
      </w:r>
      <w:bookmarkStart w:id="3142" w:name="_ETM_Q5_243180"/>
      <w:bookmarkEnd w:id="3142"/>
      <w:r>
        <w:rPr>
          <w:rtl/>
        </w:rPr>
        <w:t xml:space="preserve">שאינו </w:t>
      </w:r>
      <w:bookmarkStart w:id="3143" w:name="_ETM_Q5_243600"/>
      <w:bookmarkStart w:id="3144" w:name="_ETM_Q5_244000"/>
      <w:bookmarkStart w:id="3145" w:name="_ETM_Q5_244240"/>
      <w:bookmarkEnd w:id="3143"/>
      <w:bookmarkEnd w:id="3144"/>
      <w:bookmarkEnd w:id="3145"/>
      <w:r>
        <w:rPr>
          <w:rFonts w:hint="cs"/>
          <w:rtl/>
        </w:rPr>
        <w:t xml:space="preserve">רשאי </w:t>
      </w:r>
      <w:r>
        <w:rPr>
          <w:rtl/>
        </w:rPr>
        <w:t>בו</w:t>
      </w:r>
      <w:r>
        <w:rPr>
          <w:rFonts w:hint="cs"/>
          <w:rtl/>
        </w:rPr>
        <w:t>.</w:t>
      </w:r>
      <w:bookmarkStart w:id="3146" w:name="_ETM_Q5_245452"/>
      <w:bookmarkStart w:id="3147" w:name="_ETM_Q5_245535"/>
      <w:bookmarkStart w:id="3148" w:name="_ETM_Q5_245644"/>
      <w:bookmarkStart w:id="3149" w:name="_ETM_Q5_245723"/>
      <w:bookmarkStart w:id="3150" w:name="_ETM_Q5_245580"/>
      <w:bookmarkEnd w:id="3146"/>
      <w:bookmarkEnd w:id="3147"/>
      <w:bookmarkEnd w:id="3148"/>
      <w:bookmarkEnd w:id="3149"/>
      <w:bookmarkEnd w:id="3150"/>
      <w:r>
        <w:rPr>
          <w:rFonts w:hint="cs"/>
          <w:rtl/>
        </w:rPr>
        <w:t xml:space="preserve"> </w:t>
      </w:r>
      <w:r>
        <w:rPr>
          <w:rtl/>
        </w:rPr>
        <w:t xml:space="preserve">קיום </w:t>
      </w:r>
      <w:bookmarkStart w:id="3151" w:name="_ETM_Q5_245880"/>
      <w:bookmarkEnd w:id="3151"/>
      <w:r>
        <w:rPr>
          <w:rtl/>
        </w:rPr>
        <w:t xml:space="preserve">ההסדר </w:t>
      </w:r>
      <w:bookmarkStart w:id="3152" w:name="_ETM_Q5_246300"/>
      <w:bookmarkEnd w:id="3152"/>
      <w:r>
        <w:rPr>
          <w:rtl/>
        </w:rPr>
        <w:t xml:space="preserve">טרם </w:t>
      </w:r>
      <w:bookmarkStart w:id="3153" w:name="_ETM_Q5_246660"/>
      <w:bookmarkEnd w:id="3153"/>
      <w:r>
        <w:rPr>
          <w:rtl/>
        </w:rPr>
        <w:t>ההרש</w:t>
      </w:r>
      <w:r>
        <w:rPr>
          <w:rFonts w:hint="cs"/>
          <w:rtl/>
        </w:rPr>
        <w:t>ע</w:t>
      </w:r>
      <w:r>
        <w:rPr>
          <w:rtl/>
        </w:rPr>
        <w:t xml:space="preserve">ה </w:t>
      </w:r>
      <w:bookmarkStart w:id="3154" w:name="_ETM_Q5_247110"/>
      <w:bookmarkEnd w:id="3154"/>
      <w:r>
        <w:rPr>
          <w:rtl/>
        </w:rPr>
        <w:t xml:space="preserve">יסייע </w:t>
      </w:r>
      <w:bookmarkStart w:id="3155" w:name="_ETM_Q5_247560"/>
      <w:bookmarkEnd w:id="3155"/>
      <w:r>
        <w:rPr>
          <w:rtl/>
        </w:rPr>
        <w:t xml:space="preserve">בהרתעת </w:t>
      </w:r>
      <w:bookmarkStart w:id="3156" w:name="_ETM_Q5_248130"/>
      <w:bookmarkEnd w:id="3156"/>
      <w:r>
        <w:rPr>
          <w:rtl/>
        </w:rPr>
        <w:t xml:space="preserve">העבריין </w:t>
      </w:r>
      <w:bookmarkStart w:id="3157" w:name="_ETM_Q5_249260"/>
      <w:bookmarkEnd w:id="3157"/>
      <w:r>
        <w:rPr>
          <w:rtl/>
        </w:rPr>
        <w:t>ו</w:t>
      </w:r>
      <w:bookmarkStart w:id="3158" w:name="_ETM_Q5_249920"/>
      <w:bookmarkStart w:id="3159" w:name="_ETM_Q5_250220"/>
      <w:bookmarkEnd w:id="3158"/>
      <w:bookmarkEnd w:id="3159"/>
      <w:r>
        <w:rPr>
          <w:rFonts w:hint="cs"/>
          <w:rtl/>
        </w:rPr>
        <w:t>י</w:t>
      </w:r>
      <w:r>
        <w:rPr>
          <w:rtl/>
        </w:rPr>
        <w:t xml:space="preserve">הווה </w:t>
      </w:r>
      <w:bookmarkStart w:id="3160" w:name="_ETM_Q5_250580"/>
      <w:bookmarkEnd w:id="3160"/>
      <w:r>
        <w:rPr>
          <w:rtl/>
        </w:rPr>
        <w:t xml:space="preserve">תמריץ </w:t>
      </w:r>
      <w:bookmarkStart w:id="3161" w:name="_ETM_Q5_250940"/>
      <w:bookmarkEnd w:id="3161"/>
      <w:r>
        <w:rPr>
          <w:rtl/>
        </w:rPr>
        <w:t xml:space="preserve">שלילי </w:t>
      </w:r>
      <w:bookmarkStart w:id="3162" w:name="_ETM_Q5_251300"/>
      <w:bookmarkEnd w:id="3162"/>
      <w:r>
        <w:rPr>
          <w:rtl/>
        </w:rPr>
        <w:t xml:space="preserve">נוסף </w:t>
      </w:r>
      <w:bookmarkStart w:id="3163" w:name="_ETM_Q5_251750"/>
      <w:bookmarkEnd w:id="3163"/>
      <w:r>
        <w:rPr>
          <w:rtl/>
        </w:rPr>
        <w:t xml:space="preserve">על </w:t>
      </w:r>
      <w:bookmarkStart w:id="3164" w:name="_ETM_Q5_251870"/>
      <w:bookmarkEnd w:id="3164"/>
      <w:r>
        <w:rPr>
          <w:rtl/>
        </w:rPr>
        <w:t xml:space="preserve">עונש </w:t>
      </w:r>
      <w:bookmarkStart w:id="3165" w:name="_ETM_Q5_252110"/>
      <w:bookmarkEnd w:id="3165"/>
      <w:r>
        <w:rPr>
          <w:rtl/>
        </w:rPr>
        <w:t>המאסר</w:t>
      </w:r>
      <w:r>
        <w:rPr>
          <w:rFonts w:hint="cs"/>
          <w:rtl/>
        </w:rPr>
        <w:t>.</w:t>
      </w:r>
      <w:r>
        <w:rPr>
          <w:rtl/>
        </w:rPr>
        <w:t xml:space="preserve"> </w:t>
      </w:r>
      <w:bookmarkStart w:id="3166" w:name="_ETM_Q5_254109"/>
      <w:bookmarkStart w:id="3167" w:name="_ETM_Q5_258118"/>
      <w:bookmarkEnd w:id="3166"/>
      <w:bookmarkEnd w:id="3167"/>
    </w:p>
    <w:p w:rsidR="00500A1C" w:rsidRDefault="00500A1C" w:rsidP="00B1521A">
      <w:pPr>
        <w:rPr>
          <w:rtl/>
        </w:rPr>
      </w:pPr>
      <w:bookmarkStart w:id="3168" w:name="_ETM_Q5_258169"/>
      <w:bookmarkEnd w:id="3168"/>
    </w:p>
    <w:p w:rsidR="00500A1C" w:rsidRDefault="00500A1C" w:rsidP="00B96696">
      <w:pPr>
        <w:rPr>
          <w:rtl/>
        </w:rPr>
      </w:pPr>
      <w:bookmarkStart w:id="3169" w:name="_ETM_Q5_258314"/>
      <w:bookmarkStart w:id="3170" w:name="_ETM_Q5_258355"/>
      <w:bookmarkEnd w:id="3169"/>
      <w:bookmarkEnd w:id="3170"/>
      <w:r>
        <w:rPr>
          <w:rtl/>
        </w:rPr>
        <w:t xml:space="preserve">בפרק </w:t>
      </w:r>
      <w:bookmarkStart w:id="3171" w:name="_ETM_Q5_254560"/>
      <w:bookmarkEnd w:id="3171"/>
      <w:r>
        <w:rPr>
          <w:rtl/>
        </w:rPr>
        <w:t xml:space="preserve">ב' </w:t>
      </w:r>
      <w:bookmarkStart w:id="3172" w:name="_ETM_Q5_254799"/>
      <w:bookmarkEnd w:id="3172"/>
      <w:r>
        <w:rPr>
          <w:rtl/>
        </w:rPr>
        <w:t xml:space="preserve">של </w:t>
      </w:r>
      <w:bookmarkStart w:id="3173" w:name="_ETM_Q5_254950"/>
      <w:bookmarkEnd w:id="3173"/>
      <w:r>
        <w:rPr>
          <w:rtl/>
        </w:rPr>
        <w:t xml:space="preserve">התוכנית </w:t>
      </w:r>
      <w:bookmarkStart w:id="3174" w:name="_ETM_Q5_255939"/>
      <w:bookmarkEnd w:id="3174"/>
      <w:r>
        <w:rPr>
          <w:rtl/>
        </w:rPr>
        <w:t xml:space="preserve">אני </w:t>
      </w:r>
      <w:bookmarkStart w:id="3175" w:name="_ETM_Q5_256149"/>
      <w:bookmarkEnd w:id="3175"/>
      <w:r>
        <w:rPr>
          <w:rtl/>
        </w:rPr>
        <w:t xml:space="preserve">מחמיר </w:t>
      </w:r>
      <w:bookmarkStart w:id="3176" w:name="_ETM_Q5_256539"/>
      <w:bookmarkEnd w:id="3176"/>
      <w:r>
        <w:rPr>
          <w:rtl/>
        </w:rPr>
        <w:t xml:space="preserve">את </w:t>
      </w:r>
      <w:bookmarkStart w:id="3177" w:name="_ETM_Q5_256689"/>
      <w:bookmarkEnd w:id="3177"/>
      <w:r>
        <w:rPr>
          <w:rtl/>
        </w:rPr>
        <w:t xml:space="preserve">הענישה </w:t>
      </w:r>
      <w:bookmarkStart w:id="3178" w:name="_ETM_Q5_257170"/>
      <w:bookmarkEnd w:id="3178"/>
      <w:r>
        <w:rPr>
          <w:rtl/>
        </w:rPr>
        <w:t>ו</w:t>
      </w:r>
      <w:bookmarkStart w:id="3179" w:name="_ETM_Q5_257229"/>
      <w:bookmarkEnd w:id="3179"/>
      <w:r>
        <w:rPr>
          <w:rtl/>
        </w:rPr>
        <w:t xml:space="preserve">מציב </w:t>
      </w:r>
      <w:bookmarkStart w:id="3180" w:name="_ETM_Q5_257590"/>
      <w:bookmarkEnd w:id="3180"/>
      <w:r>
        <w:rPr>
          <w:rtl/>
        </w:rPr>
        <w:t xml:space="preserve">רף </w:t>
      </w:r>
      <w:bookmarkStart w:id="3181" w:name="_ETM_Q5_257979"/>
      <w:bookmarkEnd w:id="3181"/>
      <w:r>
        <w:rPr>
          <w:rtl/>
        </w:rPr>
        <w:t xml:space="preserve">לעונש </w:t>
      </w:r>
      <w:bookmarkStart w:id="3182" w:name="_ETM_Q5_258429"/>
      <w:bookmarkEnd w:id="3182"/>
      <w:r>
        <w:rPr>
          <w:rtl/>
        </w:rPr>
        <w:t xml:space="preserve">המינימלי </w:t>
      </w:r>
      <w:bookmarkStart w:id="3183" w:name="_ETM_Q5_259509"/>
      <w:bookmarkEnd w:id="3183"/>
      <w:r>
        <w:rPr>
          <w:rtl/>
        </w:rPr>
        <w:t xml:space="preserve">בכל </w:t>
      </w:r>
      <w:bookmarkStart w:id="3184" w:name="_ETM_Q5_259869"/>
      <w:bookmarkEnd w:id="3184"/>
      <w:r>
        <w:rPr>
          <w:rtl/>
        </w:rPr>
        <w:t xml:space="preserve">עבירות </w:t>
      </w:r>
      <w:bookmarkStart w:id="3185" w:name="_ETM_Q5_260229"/>
      <w:bookmarkStart w:id="3186" w:name="_ETM_Q5_260590"/>
      <w:bookmarkStart w:id="3187" w:name="_ETM_Q5_261780"/>
      <w:bookmarkEnd w:id="3185"/>
      <w:bookmarkEnd w:id="3186"/>
      <w:bookmarkEnd w:id="3187"/>
      <w:r>
        <w:rPr>
          <w:rFonts w:hint="cs"/>
          <w:rtl/>
        </w:rPr>
        <w:t>הנשק. ע</w:t>
      </w:r>
      <w:r>
        <w:rPr>
          <w:rtl/>
        </w:rPr>
        <w:t xml:space="preserve">ונש </w:t>
      </w:r>
      <w:bookmarkStart w:id="3188" w:name="_ETM_Q5_262079"/>
      <w:bookmarkEnd w:id="3188"/>
      <w:r>
        <w:rPr>
          <w:rtl/>
        </w:rPr>
        <w:t xml:space="preserve">המינימום </w:t>
      </w:r>
      <w:bookmarkStart w:id="3189" w:name="_ETM_Q5_262590"/>
      <w:bookmarkEnd w:id="3189"/>
      <w:r>
        <w:rPr>
          <w:rtl/>
        </w:rPr>
        <w:t xml:space="preserve">יגדל </w:t>
      </w:r>
      <w:bookmarkStart w:id="3190" w:name="_ETM_Q5_262979"/>
      <w:bookmarkEnd w:id="3190"/>
      <w:r>
        <w:rPr>
          <w:rtl/>
        </w:rPr>
        <w:t>מ</w:t>
      </w:r>
      <w:r>
        <w:rPr>
          <w:rFonts w:hint="cs"/>
          <w:rtl/>
        </w:rPr>
        <w:t xml:space="preserve">ארבע </w:t>
      </w:r>
      <w:bookmarkStart w:id="3191" w:name="_ETM_Q5_263399"/>
      <w:bookmarkEnd w:id="3191"/>
      <w:r>
        <w:rPr>
          <w:rtl/>
        </w:rPr>
        <w:t xml:space="preserve">שנים </w:t>
      </w:r>
      <w:bookmarkStart w:id="3192" w:name="_ETM_Q5_263939"/>
      <w:bookmarkEnd w:id="3192"/>
      <w:r>
        <w:rPr>
          <w:rtl/>
        </w:rPr>
        <w:t xml:space="preserve">עד </w:t>
      </w:r>
      <w:bookmarkStart w:id="3193" w:name="_ETM_Q5_264119"/>
      <w:bookmarkEnd w:id="3193"/>
      <w:r>
        <w:rPr>
          <w:rtl/>
        </w:rPr>
        <w:t xml:space="preserve">15 </w:t>
      </w:r>
      <w:bookmarkStart w:id="3194" w:name="_ETM_Q5_264719"/>
      <w:bookmarkEnd w:id="3194"/>
      <w:r>
        <w:rPr>
          <w:rtl/>
        </w:rPr>
        <w:t>שנה</w:t>
      </w:r>
      <w:bookmarkStart w:id="3195" w:name="_ETM_Q5_267407"/>
      <w:bookmarkStart w:id="3196" w:name="_ETM_Q5_267462"/>
      <w:bookmarkEnd w:id="3195"/>
      <w:bookmarkEnd w:id="3196"/>
      <w:r>
        <w:rPr>
          <w:rFonts w:hint="cs"/>
          <w:rtl/>
        </w:rPr>
        <w:t>,</w:t>
      </w:r>
      <w:r>
        <w:rPr>
          <w:rtl/>
        </w:rPr>
        <w:t xml:space="preserve"> </w:t>
      </w:r>
      <w:bookmarkStart w:id="3197" w:name="_ETM_Q5_265469"/>
      <w:bookmarkEnd w:id="3197"/>
      <w:r>
        <w:rPr>
          <w:rtl/>
        </w:rPr>
        <w:t xml:space="preserve">בהתאם </w:t>
      </w:r>
      <w:bookmarkStart w:id="3198" w:name="_ETM_Q5_265890"/>
      <w:bookmarkEnd w:id="3198"/>
      <w:r>
        <w:rPr>
          <w:rtl/>
        </w:rPr>
        <w:t xml:space="preserve">לסוג </w:t>
      </w:r>
      <w:bookmarkStart w:id="3199" w:name="_ETM_Q5_266219"/>
      <w:bookmarkEnd w:id="3199"/>
      <w:r>
        <w:rPr>
          <w:rtl/>
        </w:rPr>
        <w:t>העבירה</w:t>
      </w:r>
      <w:r>
        <w:rPr>
          <w:rFonts w:hint="cs"/>
          <w:rtl/>
        </w:rPr>
        <w:t>.</w:t>
      </w:r>
      <w:r>
        <w:rPr>
          <w:rtl/>
        </w:rPr>
        <w:t xml:space="preserve"> </w:t>
      </w:r>
      <w:bookmarkStart w:id="3200" w:name="_ETM_Q5_267770"/>
      <w:bookmarkEnd w:id="3200"/>
      <w:r>
        <w:rPr>
          <w:rtl/>
        </w:rPr>
        <w:t>בנוסף</w:t>
      </w:r>
      <w:r>
        <w:rPr>
          <w:rFonts w:hint="cs"/>
          <w:rtl/>
        </w:rPr>
        <w:t>,</w:t>
      </w:r>
      <w:r>
        <w:rPr>
          <w:rtl/>
        </w:rPr>
        <w:t xml:space="preserve"> </w:t>
      </w:r>
      <w:bookmarkStart w:id="3201" w:name="_ETM_Q5_268909"/>
      <w:bookmarkEnd w:id="3201"/>
      <w:r>
        <w:rPr>
          <w:rtl/>
        </w:rPr>
        <w:t xml:space="preserve">אני </w:t>
      </w:r>
      <w:bookmarkStart w:id="3202" w:name="_ETM_Q5_269149"/>
      <w:bookmarkEnd w:id="3202"/>
      <w:r>
        <w:rPr>
          <w:rtl/>
        </w:rPr>
        <w:t xml:space="preserve">קובע </w:t>
      </w:r>
      <w:bookmarkStart w:id="3203" w:name="_ETM_Q5_269479"/>
      <w:bookmarkEnd w:id="3203"/>
      <w:r>
        <w:rPr>
          <w:rtl/>
        </w:rPr>
        <w:t xml:space="preserve">שבמקרים </w:t>
      </w:r>
      <w:bookmarkStart w:id="3204" w:name="_ETM_Q5_270110"/>
      <w:bookmarkEnd w:id="3204"/>
      <w:r>
        <w:rPr>
          <w:rFonts w:hint="cs"/>
          <w:rtl/>
        </w:rPr>
        <w:t>ש</w:t>
      </w:r>
      <w:r>
        <w:rPr>
          <w:rtl/>
        </w:rPr>
        <w:t xml:space="preserve">בהם </w:t>
      </w:r>
      <w:bookmarkStart w:id="3205" w:name="_ETM_Q5_270350"/>
      <w:bookmarkEnd w:id="3205"/>
      <w:r>
        <w:rPr>
          <w:rtl/>
        </w:rPr>
        <w:t xml:space="preserve">נמצא </w:t>
      </w:r>
      <w:bookmarkStart w:id="3206" w:name="_ETM_Q5_270680"/>
      <w:bookmarkEnd w:id="3206"/>
      <w:r>
        <w:rPr>
          <w:rtl/>
        </w:rPr>
        <w:t xml:space="preserve">נשק </w:t>
      </w:r>
      <w:bookmarkStart w:id="3207" w:name="_ETM_Q5_271009"/>
      <w:bookmarkEnd w:id="3207"/>
      <w:r>
        <w:rPr>
          <w:rtl/>
        </w:rPr>
        <w:t xml:space="preserve">בלתי </w:t>
      </w:r>
      <w:bookmarkStart w:id="3208" w:name="_ETM_Q5_271310"/>
      <w:bookmarkEnd w:id="3208"/>
      <w:r>
        <w:rPr>
          <w:rtl/>
        </w:rPr>
        <w:t xml:space="preserve">חוקי </w:t>
      </w:r>
      <w:bookmarkStart w:id="3209" w:name="_ETM_Q5_271640"/>
      <w:bookmarkEnd w:id="3209"/>
      <w:r>
        <w:rPr>
          <w:rtl/>
        </w:rPr>
        <w:t xml:space="preserve">בביתו </w:t>
      </w:r>
      <w:bookmarkStart w:id="3210" w:name="_ETM_Q5_272149"/>
      <w:bookmarkEnd w:id="3210"/>
      <w:r>
        <w:rPr>
          <w:rtl/>
        </w:rPr>
        <w:t xml:space="preserve">של </w:t>
      </w:r>
      <w:bookmarkStart w:id="3211" w:name="_ETM_Q5_272420"/>
      <w:bookmarkEnd w:id="3211"/>
      <w:r>
        <w:rPr>
          <w:rtl/>
        </w:rPr>
        <w:t xml:space="preserve">אדם </w:t>
      </w:r>
      <w:bookmarkStart w:id="3212" w:name="_ETM_Q5_273209"/>
      <w:bookmarkEnd w:id="3212"/>
      <w:r>
        <w:rPr>
          <w:rtl/>
        </w:rPr>
        <w:t xml:space="preserve">או </w:t>
      </w:r>
      <w:bookmarkStart w:id="3213" w:name="_ETM_Q5_273359"/>
      <w:bookmarkEnd w:id="3213"/>
      <w:r>
        <w:rPr>
          <w:rtl/>
        </w:rPr>
        <w:t xml:space="preserve">בראשותו </w:t>
      </w:r>
      <w:bookmarkStart w:id="3214" w:name="_ETM_Q5_273959"/>
      <w:bookmarkEnd w:id="3214"/>
      <w:r>
        <w:rPr>
          <w:rtl/>
        </w:rPr>
        <w:t xml:space="preserve">של </w:t>
      </w:r>
      <w:bookmarkStart w:id="3215" w:name="_ETM_Q5_274170"/>
      <w:bookmarkEnd w:id="3215"/>
      <w:r>
        <w:rPr>
          <w:rtl/>
        </w:rPr>
        <w:t>אדם</w:t>
      </w:r>
      <w:r>
        <w:rPr>
          <w:rFonts w:hint="cs"/>
          <w:rtl/>
        </w:rPr>
        <w:t xml:space="preserve">, </w:t>
      </w:r>
      <w:bookmarkStart w:id="3216" w:name="_ETM_Q5_274950"/>
      <w:bookmarkStart w:id="3217" w:name="_ETM_Q5_275100"/>
      <w:bookmarkEnd w:id="3216"/>
      <w:bookmarkEnd w:id="3217"/>
      <w:r>
        <w:rPr>
          <w:rtl/>
        </w:rPr>
        <w:t>החזק</w:t>
      </w:r>
      <w:r>
        <w:rPr>
          <w:rFonts w:hint="cs"/>
          <w:rtl/>
        </w:rPr>
        <w:t xml:space="preserve">ה </w:t>
      </w:r>
      <w:bookmarkStart w:id="3218" w:name="_ETM_Q5_273005"/>
      <w:bookmarkEnd w:id="3218"/>
      <w:r w:rsidR="00B96696">
        <w:rPr>
          <w:rFonts w:hint="cs"/>
          <w:rtl/>
        </w:rPr>
        <w:t xml:space="preserve">היא </w:t>
      </w:r>
      <w:r>
        <w:rPr>
          <w:rFonts w:hint="cs"/>
          <w:rtl/>
        </w:rPr>
        <w:t>ש</w:t>
      </w:r>
      <w:bookmarkStart w:id="3219" w:name="_ETM_Q5_275549"/>
      <w:bookmarkEnd w:id="3219"/>
      <w:r>
        <w:rPr>
          <w:rtl/>
        </w:rPr>
        <w:t xml:space="preserve">הנשק </w:t>
      </w:r>
      <w:bookmarkStart w:id="3220" w:name="_ETM_Q5_276240"/>
      <w:bookmarkStart w:id="3221" w:name="_ETM_Q5_277350"/>
      <w:bookmarkStart w:id="3222" w:name="_ETM_Q5_278009"/>
      <w:bookmarkEnd w:id="3220"/>
      <w:bookmarkEnd w:id="3221"/>
      <w:bookmarkEnd w:id="3222"/>
      <w:r>
        <w:rPr>
          <w:rtl/>
        </w:rPr>
        <w:t xml:space="preserve">הוא </w:t>
      </w:r>
      <w:bookmarkStart w:id="3223" w:name="_ETM_Q5_278069"/>
      <w:bookmarkEnd w:id="3223"/>
      <w:r>
        <w:rPr>
          <w:rtl/>
        </w:rPr>
        <w:t>של</w:t>
      </w:r>
      <w:r>
        <w:rPr>
          <w:rFonts w:hint="cs"/>
          <w:rtl/>
        </w:rPr>
        <w:t>ו</w:t>
      </w:r>
      <w:r w:rsidR="00B96696">
        <w:rPr>
          <w:rFonts w:hint="cs"/>
          <w:rtl/>
        </w:rPr>
        <w:t>. היא</w:t>
      </w:r>
      <w:r>
        <w:rPr>
          <w:rtl/>
        </w:rPr>
        <w:t xml:space="preserve"> </w:t>
      </w:r>
      <w:bookmarkStart w:id="3224" w:name="_ETM_Q5_278939"/>
      <w:bookmarkEnd w:id="3224"/>
      <w:r>
        <w:rPr>
          <w:rtl/>
        </w:rPr>
        <w:t xml:space="preserve">תהיה </w:t>
      </w:r>
      <w:bookmarkStart w:id="3225" w:name="_ETM_Q5_279240"/>
      <w:bookmarkEnd w:id="3225"/>
      <w:r>
        <w:rPr>
          <w:rtl/>
        </w:rPr>
        <w:t xml:space="preserve">עליו </w:t>
      </w:r>
      <w:bookmarkStart w:id="3226" w:name="_ETM_Q5_279899"/>
      <w:bookmarkEnd w:id="3226"/>
      <w:r>
        <w:rPr>
          <w:rtl/>
        </w:rPr>
        <w:t xml:space="preserve">אלא </w:t>
      </w:r>
      <w:bookmarkStart w:id="3227" w:name="_ETM_Q5_280229"/>
      <w:bookmarkEnd w:id="3227"/>
      <w:r>
        <w:rPr>
          <w:rtl/>
        </w:rPr>
        <w:t xml:space="preserve">אם </w:t>
      </w:r>
      <w:bookmarkStart w:id="3228" w:name="_ETM_Q5_280350"/>
      <w:bookmarkEnd w:id="3228"/>
      <w:r>
        <w:rPr>
          <w:rFonts w:hint="cs"/>
          <w:rtl/>
        </w:rPr>
        <w:t>י</w:t>
      </w:r>
      <w:r>
        <w:rPr>
          <w:rtl/>
        </w:rPr>
        <w:t xml:space="preserve">וכח </w:t>
      </w:r>
      <w:bookmarkStart w:id="3229" w:name="_ETM_Q5_280679"/>
      <w:bookmarkEnd w:id="3229"/>
      <w:r>
        <w:rPr>
          <w:rtl/>
        </w:rPr>
        <w:t>אחרת</w:t>
      </w:r>
      <w:r>
        <w:rPr>
          <w:rFonts w:hint="cs"/>
          <w:rtl/>
        </w:rPr>
        <w:t>.</w:t>
      </w:r>
      <w:r>
        <w:rPr>
          <w:rtl/>
        </w:rPr>
        <w:t xml:space="preserve"> </w:t>
      </w:r>
      <w:bookmarkStart w:id="3230" w:name="_ETM_Q5_281750"/>
      <w:bookmarkEnd w:id="3230"/>
      <w:r>
        <w:rPr>
          <w:rtl/>
        </w:rPr>
        <w:t>זאת</w:t>
      </w:r>
      <w:r>
        <w:rPr>
          <w:rFonts w:hint="cs"/>
          <w:rtl/>
        </w:rPr>
        <w:t>,</w:t>
      </w:r>
      <w:r>
        <w:rPr>
          <w:rtl/>
        </w:rPr>
        <w:t xml:space="preserve"> </w:t>
      </w:r>
      <w:bookmarkStart w:id="3231" w:name="_ETM_Q5_282140"/>
      <w:bookmarkEnd w:id="3231"/>
      <w:r>
        <w:rPr>
          <w:rtl/>
        </w:rPr>
        <w:t>על</w:t>
      </w:r>
      <w:bookmarkStart w:id="3232" w:name="_ETM_Q5_282334"/>
      <w:bookmarkEnd w:id="3232"/>
      <w:r>
        <w:rPr>
          <w:rFonts w:hint="cs"/>
          <w:rtl/>
        </w:rPr>
        <w:t xml:space="preserve"> </w:t>
      </w:r>
      <w:r>
        <w:rPr>
          <w:rtl/>
        </w:rPr>
        <w:t xml:space="preserve">מנת </w:t>
      </w:r>
      <w:bookmarkStart w:id="3233" w:name="_ETM_Q5_282530"/>
      <w:bookmarkEnd w:id="3233"/>
      <w:r>
        <w:rPr>
          <w:rtl/>
        </w:rPr>
        <w:t xml:space="preserve">להתמודד </w:t>
      </w:r>
      <w:bookmarkStart w:id="3234" w:name="_ETM_Q5_283010"/>
      <w:bookmarkEnd w:id="3234"/>
      <w:r>
        <w:rPr>
          <w:rtl/>
        </w:rPr>
        <w:t xml:space="preserve">עם </w:t>
      </w:r>
      <w:bookmarkStart w:id="3235" w:name="_ETM_Q5_283100"/>
      <w:bookmarkEnd w:id="3235"/>
      <w:r>
        <w:rPr>
          <w:rtl/>
        </w:rPr>
        <w:t xml:space="preserve">מצבים </w:t>
      </w:r>
      <w:bookmarkStart w:id="3236" w:name="_ETM_Q5_283550"/>
      <w:bookmarkEnd w:id="3236"/>
      <w:r>
        <w:rPr>
          <w:rFonts w:hint="cs"/>
          <w:rtl/>
        </w:rPr>
        <w:t>ש</w:t>
      </w:r>
      <w:r>
        <w:rPr>
          <w:rtl/>
        </w:rPr>
        <w:t xml:space="preserve">בהם </w:t>
      </w:r>
      <w:bookmarkStart w:id="3237" w:name="_ETM_Q5_283760"/>
      <w:bookmarkEnd w:id="3237"/>
      <w:r>
        <w:rPr>
          <w:rtl/>
        </w:rPr>
        <w:t xml:space="preserve">נמצא </w:t>
      </w:r>
      <w:bookmarkStart w:id="3238" w:name="_ETM_Q5_284090"/>
      <w:bookmarkEnd w:id="3238"/>
      <w:r>
        <w:rPr>
          <w:rtl/>
        </w:rPr>
        <w:t xml:space="preserve">נשק </w:t>
      </w:r>
      <w:bookmarkStart w:id="3239" w:name="_ETM_Q5_284360"/>
      <w:bookmarkEnd w:id="3239"/>
      <w:r>
        <w:rPr>
          <w:rtl/>
        </w:rPr>
        <w:t xml:space="preserve">בלתי </w:t>
      </w:r>
      <w:bookmarkStart w:id="3240" w:name="_ETM_Q5_284660"/>
      <w:bookmarkEnd w:id="3240"/>
      <w:r>
        <w:rPr>
          <w:rtl/>
        </w:rPr>
        <w:t xml:space="preserve">חוקי </w:t>
      </w:r>
      <w:bookmarkStart w:id="3241" w:name="_ETM_Q5_284959"/>
      <w:bookmarkEnd w:id="3241"/>
      <w:r>
        <w:rPr>
          <w:rtl/>
        </w:rPr>
        <w:t xml:space="preserve">בביתו </w:t>
      </w:r>
      <w:bookmarkStart w:id="3242" w:name="_ETM_Q5_285319"/>
      <w:bookmarkEnd w:id="3242"/>
      <w:r>
        <w:rPr>
          <w:rtl/>
        </w:rPr>
        <w:t xml:space="preserve">של </w:t>
      </w:r>
      <w:bookmarkStart w:id="3243" w:name="_ETM_Q5_285500"/>
      <w:bookmarkEnd w:id="3243"/>
      <w:r>
        <w:rPr>
          <w:rtl/>
        </w:rPr>
        <w:t xml:space="preserve">אדם </w:t>
      </w:r>
      <w:bookmarkStart w:id="3244" w:name="_ETM_Q5_286099"/>
      <w:bookmarkEnd w:id="3244"/>
      <w:r>
        <w:rPr>
          <w:rtl/>
        </w:rPr>
        <w:t xml:space="preserve">ולא </w:t>
      </w:r>
      <w:bookmarkStart w:id="3245" w:name="_ETM_Q5_286489"/>
      <w:bookmarkEnd w:id="3245"/>
      <w:r>
        <w:rPr>
          <w:rtl/>
        </w:rPr>
        <w:t xml:space="preserve">ניתן </w:t>
      </w:r>
      <w:bookmarkStart w:id="3246" w:name="_ETM_Q5_286880"/>
      <w:bookmarkEnd w:id="3246"/>
      <w:r>
        <w:rPr>
          <w:rtl/>
        </w:rPr>
        <w:t xml:space="preserve">להוכיח </w:t>
      </w:r>
      <w:bookmarkStart w:id="3247" w:name="_ETM_Q5_287419"/>
      <w:bookmarkEnd w:id="3247"/>
      <w:r>
        <w:rPr>
          <w:rtl/>
        </w:rPr>
        <w:t xml:space="preserve">את </w:t>
      </w:r>
      <w:bookmarkStart w:id="3248" w:name="_ETM_Q5_287509"/>
      <w:bookmarkEnd w:id="3248"/>
      <w:r>
        <w:rPr>
          <w:rtl/>
        </w:rPr>
        <w:t xml:space="preserve">זיקתו </w:t>
      </w:r>
      <w:bookmarkStart w:id="3249" w:name="_ETM_Q5_288109"/>
      <w:bookmarkEnd w:id="3249"/>
      <w:r>
        <w:rPr>
          <w:rtl/>
        </w:rPr>
        <w:t>לאותו</w:t>
      </w:r>
      <w:r>
        <w:rPr>
          <w:rFonts w:hint="cs"/>
          <w:rtl/>
        </w:rPr>
        <w:t xml:space="preserve"> הנשק.</w:t>
      </w:r>
      <w:bookmarkStart w:id="3250" w:name="_ETM_Q5_285603"/>
      <w:bookmarkEnd w:id="3250"/>
    </w:p>
    <w:p w:rsidR="00500A1C" w:rsidRDefault="00500A1C" w:rsidP="00B1521A">
      <w:pPr>
        <w:rPr>
          <w:rtl/>
        </w:rPr>
      </w:pPr>
      <w:bookmarkStart w:id="3251" w:name="_ETM_Q5_285699"/>
      <w:bookmarkEnd w:id="3251"/>
    </w:p>
    <w:p w:rsidR="00500A1C" w:rsidRDefault="00500A1C" w:rsidP="00B96696">
      <w:pPr>
        <w:rPr>
          <w:rtl/>
        </w:rPr>
      </w:pPr>
      <w:bookmarkStart w:id="3252" w:name="_ETM_Q5_285748"/>
      <w:bookmarkStart w:id="3253" w:name="_ETM_Q5_285831"/>
      <w:bookmarkStart w:id="3254" w:name="_ETM_Q5_290179"/>
      <w:bookmarkEnd w:id="3252"/>
      <w:bookmarkEnd w:id="3253"/>
      <w:bookmarkEnd w:id="3254"/>
      <w:r>
        <w:rPr>
          <w:rtl/>
        </w:rPr>
        <w:t xml:space="preserve">אני </w:t>
      </w:r>
      <w:bookmarkStart w:id="3255" w:name="_ETM_Q5_290389"/>
      <w:bookmarkEnd w:id="3255"/>
      <w:r>
        <w:rPr>
          <w:rtl/>
        </w:rPr>
        <w:t xml:space="preserve">רוצה </w:t>
      </w:r>
      <w:bookmarkStart w:id="3256" w:name="_ETM_Q5_290689"/>
      <w:bookmarkEnd w:id="3256"/>
      <w:r>
        <w:rPr>
          <w:rtl/>
        </w:rPr>
        <w:t xml:space="preserve">להודות </w:t>
      </w:r>
      <w:bookmarkStart w:id="3257" w:name="_ETM_Q5_291020"/>
      <w:bookmarkEnd w:id="3257"/>
      <w:r>
        <w:rPr>
          <w:rtl/>
        </w:rPr>
        <w:t xml:space="preserve">לשר </w:t>
      </w:r>
      <w:bookmarkStart w:id="3258" w:name="_ETM_Q5_291289"/>
      <w:bookmarkEnd w:id="3258"/>
      <w:r>
        <w:rPr>
          <w:rtl/>
        </w:rPr>
        <w:t xml:space="preserve">המשפטים </w:t>
      </w:r>
      <w:bookmarkStart w:id="3259" w:name="_ETM_Q5_291799"/>
      <w:bookmarkEnd w:id="3259"/>
      <w:r>
        <w:rPr>
          <w:rtl/>
        </w:rPr>
        <w:t xml:space="preserve">יריב </w:t>
      </w:r>
      <w:bookmarkStart w:id="3260" w:name="_ETM_Q5_292069"/>
      <w:bookmarkEnd w:id="3260"/>
      <w:r>
        <w:rPr>
          <w:rtl/>
        </w:rPr>
        <w:t>לוין</w:t>
      </w:r>
      <w:r>
        <w:rPr>
          <w:rFonts w:hint="cs"/>
          <w:rtl/>
        </w:rPr>
        <w:t xml:space="preserve"> ו</w:t>
      </w:r>
      <w:bookmarkStart w:id="3261" w:name="_ETM_Q5_292990"/>
      <w:bookmarkStart w:id="3262" w:name="_ETM_Q5_293530"/>
      <w:bookmarkEnd w:id="3261"/>
      <w:bookmarkEnd w:id="3262"/>
      <w:r>
        <w:rPr>
          <w:rFonts w:hint="cs"/>
          <w:rtl/>
        </w:rPr>
        <w:t>לח</w:t>
      </w:r>
      <w:r>
        <w:rPr>
          <w:rtl/>
        </w:rPr>
        <w:t xml:space="preserve">ברי </w:t>
      </w:r>
      <w:bookmarkStart w:id="3263" w:name="_ETM_Q5_294010"/>
      <w:bookmarkEnd w:id="3263"/>
      <w:r>
        <w:rPr>
          <w:rtl/>
        </w:rPr>
        <w:t xml:space="preserve">ועדת </w:t>
      </w:r>
      <w:bookmarkStart w:id="3264" w:name="_ETM_Q5_294370"/>
      <w:bookmarkEnd w:id="3264"/>
      <w:r>
        <w:rPr>
          <w:rtl/>
        </w:rPr>
        <w:t xml:space="preserve">השרים </w:t>
      </w:r>
      <w:bookmarkStart w:id="3265" w:name="_ETM_Q5_294730"/>
      <w:bookmarkEnd w:id="3265"/>
      <w:r>
        <w:rPr>
          <w:rtl/>
        </w:rPr>
        <w:t xml:space="preserve">לענייני </w:t>
      </w:r>
      <w:bookmarkStart w:id="3266" w:name="_ETM_Q5_295090"/>
      <w:bookmarkEnd w:id="3266"/>
      <w:r>
        <w:rPr>
          <w:rtl/>
        </w:rPr>
        <w:t>חקיקה</w:t>
      </w:r>
      <w:r>
        <w:rPr>
          <w:rFonts w:hint="cs"/>
          <w:rtl/>
        </w:rPr>
        <w:t xml:space="preserve">, ליושב-ראש הקואליציה </w:t>
      </w:r>
      <w:bookmarkStart w:id="3267" w:name="_ETM_Q5_296110"/>
      <w:bookmarkStart w:id="3268" w:name="_ETM_Q5_296560"/>
      <w:bookmarkStart w:id="3269" w:name="_ETM_Q5_297190"/>
      <w:bookmarkEnd w:id="3267"/>
      <w:bookmarkEnd w:id="3268"/>
      <w:bookmarkEnd w:id="3269"/>
      <w:r>
        <w:rPr>
          <w:rtl/>
        </w:rPr>
        <w:t xml:space="preserve">אופיר </w:t>
      </w:r>
      <w:bookmarkStart w:id="3270" w:name="_ETM_Q5_297460"/>
      <w:bookmarkEnd w:id="3270"/>
      <w:r>
        <w:rPr>
          <w:rtl/>
        </w:rPr>
        <w:t xml:space="preserve">כץ </w:t>
      </w:r>
      <w:bookmarkStart w:id="3271" w:name="_ETM_Q5_297940"/>
      <w:bookmarkEnd w:id="3271"/>
      <w:r>
        <w:rPr>
          <w:rtl/>
        </w:rPr>
        <w:t>ו</w:t>
      </w:r>
      <w:r>
        <w:rPr>
          <w:rFonts w:hint="cs"/>
          <w:rtl/>
        </w:rPr>
        <w:t>ל</w:t>
      </w:r>
      <w:r>
        <w:rPr>
          <w:rtl/>
        </w:rPr>
        <w:t xml:space="preserve">חברי </w:t>
      </w:r>
      <w:bookmarkStart w:id="3272" w:name="_ETM_Q5_298360"/>
      <w:bookmarkEnd w:id="3272"/>
      <w:r>
        <w:rPr>
          <w:rtl/>
        </w:rPr>
        <w:t xml:space="preserve">הנהלת </w:t>
      </w:r>
      <w:bookmarkStart w:id="3273" w:name="_ETM_Q5_298720"/>
      <w:bookmarkEnd w:id="3273"/>
      <w:r>
        <w:rPr>
          <w:rtl/>
        </w:rPr>
        <w:t xml:space="preserve">הקואליציה </w:t>
      </w:r>
      <w:bookmarkStart w:id="3274" w:name="_ETM_Q5_299320"/>
      <w:bookmarkEnd w:id="3274"/>
      <w:r>
        <w:rPr>
          <w:rtl/>
        </w:rPr>
        <w:t xml:space="preserve">על </w:t>
      </w:r>
      <w:bookmarkStart w:id="3275" w:name="_ETM_Q5_299410"/>
      <w:bookmarkEnd w:id="3275"/>
      <w:r>
        <w:rPr>
          <w:rtl/>
        </w:rPr>
        <w:t xml:space="preserve">התמיכה </w:t>
      </w:r>
      <w:bookmarkStart w:id="3276" w:name="_ETM_Q5_299770"/>
      <w:bookmarkEnd w:id="3276"/>
      <w:r>
        <w:rPr>
          <w:rtl/>
        </w:rPr>
        <w:t xml:space="preserve">בהצעת </w:t>
      </w:r>
      <w:bookmarkStart w:id="3277" w:name="_ETM_Q5_300190"/>
      <w:bookmarkEnd w:id="3277"/>
      <w:r>
        <w:rPr>
          <w:rtl/>
        </w:rPr>
        <w:t>החוק</w:t>
      </w:r>
      <w:r>
        <w:rPr>
          <w:rFonts w:hint="cs"/>
          <w:rtl/>
        </w:rPr>
        <w:t>.</w:t>
      </w:r>
      <w:r>
        <w:rPr>
          <w:rtl/>
        </w:rPr>
        <w:t xml:space="preserve"> </w:t>
      </w:r>
      <w:bookmarkStart w:id="3278" w:name="_ETM_Q5_301410"/>
      <w:bookmarkEnd w:id="3278"/>
      <w:r>
        <w:rPr>
          <w:rtl/>
        </w:rPr>
        <w:t xml:space="preserve">אני </w:t>
      </w:r>
      <w:bookmarkStart w:id="3279" w:name="_ETM_Q5_301620"/>
      <w:bookmarkEnd w:id="3279"/>
      <w:r>
        <w:rPr>
          <w:rtl/>
        </w:rPr>
        <w:t xml:space="preserve">קורא </w:t>
      </w:r>
      <w:bookmarkStart w:id="3280" w:name="_ETM_Q5_301860"/>
      <w:bookmarkEnd w:id="3280"/>
      <w:r>
        <w:rPr>
          <w:rtl/>
        </w:rPr>
        <w:t xml:space="preserve">לכל </w:t>
      </w:r>
      <w:bookmarkStart w:id="3281" w:name="_ETM_Q5_302280"/>
      <w:bookmarkEnd w:id="3281"/>
      <w:r>
        <w:rPr>
          <w:rtl/>
        </w:rPr>
        <w:t xml:space="preserve">חברי </w:t>
      </w:r>
      <w:bookmarkStart w:id="3282" w:name="_ETM_Q5_302640"/>
      <w:bookmarkEnd w:id="3282"/>
      <w:r>
        <w:rPr>
          <w:rtl/>
        </w:rPr>
        <w:t>הבית</w:t>
      </w:r>
      <w:r>
        <w:rPr>
          <w:rFonts w:hint="cs"/>
          <w:rtl/>
        </w:rPr>
        <w:t>,</w:t>
      </w:r>
      <w:r>
        <w:rPr>
          <w:rtl/>
        </w:rPr>
        <w:t xml:space="preserve"> </w:t>
      </w:r>
      <w:bookmarkStart w:id="3283" w:name="_ETM_Q5_303360"/>
      <w:bookmarkEnd w:id="3283"/>
      <w:r>
        <w:rPr>
          <w:rtl/>
        </w:rPr>
        <w:t xml:space="preserve">כולל </w:t>
      </w:r>
      <w:bookmarkStart w:id="3284" w:name="_ETM_Q5_303780"/>
      <w:bookmarkEnd w:id="3284"/>
      <w:r>
        <w:rPr>
          <w:rtl/>
        </w:rPr>
        <w:t xml:space="preserve">חברי </w:t>
      </w:r>
      <w:bookmarkStart w:id="3285" w:name="_ETM_Q5_304080"/>
      <w:bookmarkEnd w:id="3285"/>
      <w:r>
        <w:rPr>
          <w:rtl/>
        </w:rPr>
        <w:t>האופוזיציה</w:t>
      </w:r>
      <w:r>
        <w:rPr>
          <w:rFonts w:hint="cs"/>
          <w:rtl/>
        </w:rPr>
        <w:t>,</w:t>
      </w:r>
      <w:r>
        <w:rPr>
          <w:rtl/>
        </w:rPr>
        <w:t xml:space="preserve"> </w:t>
      </w:r>
      <w:bookmarkStart w:id="3286" w:name="_ETM_Q5_305210"/>
      <w:bookmarkEnd w:id="3286"/>
      <w:r>
        <w:rPr>
          <w:rtl/>
        </w:rPr>
        <w:t xml:space="preserve">לתמוך </w:t>
      </w:r>
      <w:bookmarkStart w:id="3287" w:name="_ETM_Q5_305600"/>
      <w:bookmarkEnd w:id="3287"/>
      <w:r>
        <w:rPr>
          <w:rtl/>
        </w:rPr>
        <w:t xml:space="preserve">בהצעת </w:t>
      </w:r>
      <w:bookmarkStart w:id="3288" w:name="_ETM_Q5_306049"/>
      <w:bookmarkEnd w:id="3288"/>
      <w:r>
        <w:rPr>
          <w:rtl/>
        </w:rPr>
        <w:t xml:space="preserve">החוק </w:t>
      </w:r>
      <w:bookmarkStart w:id="3289" w:name="_ETM_Q5_306289"/>
      <w:bookmarkEnd w:id="3289"/>
      <w:r>
        <w:rPr>
          <w:rtl/>
        </w:rPr>
        <w:t>החשובה</w:t>
      </w:r>
      <w:r>
        <w:rPr>
          <w:rFonts w:hint="cs"/>
          <w:rtl/>
        </w:rPr>
        <w:t xml:space="preserve"> הזו.</w:t>
      </w:r>
      <w:bookmarkStart w:id="3290" w:name="_ETM_Q5_307476"/>
      <w:bookmarkStart w:id="3291" w:name="_ETM_Q5_307561"/>
      <w:bookmarkStart w:id="3292" w:name="_ETM_Q5_307634"/>
      <w:bookmarkStart w:id="3293" w:name="_ETM_Q5_307704"/>
      <w:bookmarkStart w:id="3294" w:name="_ETM_Q5_306799"/>
      <w:bookmarkStart w:id="3295" w:name="_ETM_Q5_307799"/>
      <w:bookmarkEnd w:id="3290"/>
      <w:bookmarkEnd w:id="3291"/>
      <w:bookmarkEnd w:id="3292"/>
      <w:bookmarkEnd w:id="3293"/>
      <w:bookmarkEnd w:id="3294"/>
      <w:bookmarkEnd w:id="3295"/>
      <w:r w:rsidR="00B96696">
        <w:rPr>
          <w:rFonts w:hint="cs"/>
          <w:rtl/>
        </w:rPr>
        <w:t xml:space="preserve"> </w:t>
      </w:r>
      <w:r>
        <w:rPr>
          <w:rtl/>
        </w:rPr>
        <w:t>לפרוטוקול</w:t>
      </w:r>
      <w:r w:rsidR="00B96696">
        <w:rPr>
          <w:rFonts w:hint="cs"/>
          <w:rtl/>
        </w:rPr>
        <w:t>,</w:t>
      </w:r>
      <w:r>
        <w:rPr>
          <w:rtl/>
        </w:rPr>
        <w:t xml:space="preserve"> </w:t>
      </w:r>
      <w:bookmarkStart w:id="3296" w:name="_ETM_Q5_308610"/>
      <w:bookmarkEnd w:id="3296"/>
      <w:r>
        <w:rPr>
          <w:rtl/>
        </w:rPr>
        <w:t xml:space="preserve">אני </w:t>
      </w:r>
      <w:bookmarkStart w:id="3297" w:name="_ETM_Q5_308760"/>
      <w:bookmarkEnd w:id="3297"/>
      <w:r>
        <w:rPr>
          <w:rtl/>
        </w:rPr>
        <w:t xml:space="preserve">מסכים </w:t>
      </w:r>
      <w:bookmarkStart w:id="3298" w:name="_ETM_Q5_309120"/>
      <w:bookmarkEnd w:id="3298"/>
      <w:r>
        <w:rPr>
          <w:rtl/>
        </w:rPr>
        <w:t xml:space="preserve">להנחיות </w:t>
      </w:r>
      <w:bookmarkStart w:id="3299" w:name="_ETM_Q5_309540"/>
      <w:bookmarkEnd w:id="3299"/>
      <w:r>
        <w:rPr>
          <w:rtl/>
        </w:rPr>
        <w:t xml:space="preserve">של </w:t>
      </w:r>
      <w:bookmarkStart w:id="3300" w:name="_ETM_Q5_309660"/>
      <w:bookmarkEnd w:id="3300"/>
      <w:r>
        <w:rPr>
          <w:rtl/>
        </w:rPr>
        <w:t xml:space="preserve">ועדת </w:t>
      </w:r>
      <w:bookmarkStart w:id="3301" w:name="_ETM_Q5_310020"/>
      <w:bookmarkEnd w:id="3301"/>
      <w:r>
        <w:rPr>
          <w:rtl/>
        </w:rPr>
        <w:t>שרים</w:t>
      </w:r>
      <w:r>
        <w:rPr>
          <w:rFonts w:hint="cs"/>
          <w:rtl/>
        </w:rPr>
        <w:t>.</w:t>
      </w:r>
      <w:r>
        <w:rPr>
          <w:rtl/>
        </w:rPr>
        <w:t xml:space="preserve"> </w:t>
      </w:r>
      <w:bookmarkStart w:id="3302" w:name="_ETM_Q5_310590"/>
      <w:bookmarkEnd w:id="3302"/>
      <w:r>
        <w:rPr>
          <w:rtl/>
        </w:rPr>
        <w:t xml:space="preserve">תודה </w:t>
      </w:r>
      <w:bookmarkStart w:id="3303" w:name="_ETM_Q5_310860"/>
      <w:bookmarkEnd w:id="3303"/>
      <w:r>
        <w:rPr>
          <w:rtl/>
        </w:rPr>
        <w:t>רבה</w:t>
      </w:r>
      <w:r>
        <w:rPr>
          <w:rFonts w:hint="cs"/>
          <w:rtl/>
        </w:rPr>
        <w:t>.</w:t>
      </w:r>
    </w:p>
    <w:p w:rsidR="00500A1C" w:rsidRDefault="00500A1C" w:rsidP="00B1521A">
      <w:pPr>
        <w:rPr>
          <w:rtl/>
        </w:rPr>
      </w:pPr>
    </w:p>
    <w:p w:rsidR="00500A1C" w:rsidRDefault="00500A1C" w:rsidP="00B1521A">
      <w:pPr>
        <w:pStyle w:val="af7"/>
        <w:keepNext/>
        <w:rPr>
          <w:rtl/>
        </w:rPr>
      </w:pPr>
      <w:bookmarkStart w:id="3304" w:name="ET_yor_6488_16"/>
      <w:r w:rsidRPr="00CA5078">
        <w:rPr>
          <w:rStyle w:val="TagStyle"/>
          <w:rtl/>
        </w:rPr>
        <w:t xml:space="preserve"> &lt;&lt; יור &gt;&gt; </w:t>
      </w:r>
      <w:r>
        <w:rPr>
          <w:rtl/>
        </w:rPr>
        <w:t>היו"ר אוריאל בוסו:</w:t>
      </w:r>
      <w:r w:rsidRPr="00CA5078">
        <w:rPr>
          <w:rStyle w:val="TagStyle"/>
          <w:rtl/>
        </w:rPr>
        <w:t xml:space="preserve"> &lt;&lt; יור &gt;&gt;</w:t>
      </w:r>
      <w:r>
        <w:rPr>
          <w:rtl/>
        </w:rPr>
        <w:t xml:space="preserve">   </w:t>
      </w:r>
      <w:bookmarkEnd w:id="3304"/>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תודה רבה לחבר </w:t>
      </w:r>
      <w:bookmarkStart w:id="3305" w:name="_ETM_Q5_309451"/>
      <w:bookmarkEnd w:id="3305"/>
      <w:r>
        <w:rPr>
          <w:rFonts w:hint="cs"/>
          <w:rtl/>
          <w:lang w:eastAsia="he-IL"/>
        </w:rPr>
        <w:t xml:space="preserve">הכנסת חנוך מלביצקי. אני מזמין את השר יואב קיש, </w:t>
      </w:r>
      <w:bookmarkStart w:id="3306" w:name="_ETM_Q5_319497"/>
      <w:bookmarkEnd w:id="3306"/>
      <w:r>
        <w:rPr>
          <w:rFonts w:hint="cs"/>
          <w:rtl/>
          <w:lang w:eastAsia="he-IL"/>
        </w:rPr>
        <w:t xml:space="preserve">בשם שר המשפטים, להציג את עמדת הממשלה ביחס להצעת החוק. </w:t>
      </w:r>
      <w:bookmarkStart w:id="3307" w:name="_ETM_Q5_326489"/>
      <w:bookmarkEnd w:id="3307"/>
      <w:r>
        <w:rPr>
          <w:rFonts w:hint="cs"/>
          <w:rtl/>
          <w:lang w:eastAsia="he-IL"/>
        </w:rPr>
        <w:t xml:space="preserve">בבקשה. </w:t>
      </w:r>
      <w:bookmarkStart w:id="3308" w:name="_ETM_Q5_327929"/>
      <w:bookmarkStart w:id="3309" w:name="_ETM_Q5_327994"/>
      <w:bookmarkStart w:id="3310" w:name="_ETM_Q5_328233"/>
      <w:bookmarkStart w:id="3311" w:name="_ETM_Q5_328311"/>
      <w:bookmarkEnd w:id="3308"/>
      <w:bookmarkEnd w:id="3309"/>
      <w:bookmarkEnd w:id="3310"/>
      <w:bookmarkEnd w:id="3311"/>
      <w:r>
        <w:rPr>
          <w:rFonts w:hint="cs"/>
          <w:rtl/>
          <w:lang w:eastAsia="he-IL"/>
        </w:rPr>
        <w:t xml:space="preserve">ביקש להתנגד חבר הכנסת אלעזר שטרן לאחר מכן. </w:t>
      </w:r>
    </w:p>
    <w:p w:rsidR="00500A1C" w:rsidRDefault="00500A1C" w:rsidP="00B1521A">
      <w:pPr>
        <w:rPr>
          <w:rtl/>
          <w:lang w:eastAsia="he-IL"/>
        </w:rPr>
      </w:pPr>
      <w:bookmarkStart w:id="3312" w:name="_ETM_Q5_335002"/>
      <w:bookmarkStart w:id="3313" w:name="_ETM_Q5_335062"/>
      <w:bookmarkStart w:id="3314" w:name="_ETM_Q5_336698"/>
      <w:bookmarkEnd w:id="3312"/>
      <w:bookmarkEnd w:id="3313"/>
      <w:bookmarkEnd w:id="3314"/>
    </w:p>
    <w:p w:rsidR="00500A1C" w:rsidRDefault="00500A1C" w:rsidP="00B1521A">
      <w:pPr>
        <w:pStyle w:val="a4"/>
        <w:keepNext/>
        <w:rPr>
          <w:rtl/>
        </w:rPr>
      </w:pPr>
      <w:bookmarkStart w:id="3315" w:name="ET_speaker_6458_17"/>
      <w:r w:rsidRPr="00CA5078">
        <w:rPr>
          <w:rStyle w:val="TagStyle"/>
          <w:rtl/>
        </w:rPr>
        <w:t xml:space="preserve"> &lt;&lt; דובר &gt;&gt; </w:t>
      </w:r>
      <w:bookmarkStart w:id="3316" w:name="_Toc129807335"/>
      <w:bookmarkStart w:id="3317" w:name="_Toc129812049"/>
      <w:bookmarkStart w:id="3318" w:name="_Toc129813698"/>
      <w:r>
        <w:rPr>
          <w:rtl/>
        </w:rPr>
        <w:t>שר החינוך יואב קיש:</w:t>
      </w:r>
      <w:bookmarkEnd w:id="3316"/>
      <w:bookmarkEnd w:id="3317"/>
      <w:bookmarkEnd w:id="3318"/>
      <w:r w:rsidRPr="00CA5078">
        <w:rPr>
          <w:rStyle w:val="TagStyle"/>
          <w:rtl/>
        </w:rPr>
        <w:t xml:space="preserve"> &lt;&lt; דובר &gt;&gt;</w:t>
      </w:r>
      <w:r>
        <w:rPr>
          <w:rtl/>
        </w:rPr>
        <w:t xml:space="preserve">   </w:t>
      </w:r>
      <w:bookmarkEnd w:id="3315"/>
    </w:p>
    <w:p w:rsidR="00500A1C" w:rsidRDefault="00500A1C" w:rsidP="000058BC">
      <w:pPr>
        <w:rPr>
          <w:rtl/>
          <w:lang w:eastAsia="he-IL"/>
        </w:rPr>
      </w:pPr>
    </w:p>
    <w:p w:rsidR="00500A1C" w:rsidRDefault="00500A1C" w:rsidP="00B1521A">
      <w:pPr>
        <w:rPr>
          <w:rtl/>
        </w:rPr>
      </w:pPr>
      <w:bookmarkStart w:id="3319" w:name="_ETM_Q5_337243"/>
      <w:bookmarkStart w:id="3320" w:name="_ETM_Q5_337323"/>
      <w:bookmarkStart w:id="3321" w:name="_ETM_Q5_311630"/>
      <w:bookmarkStart w:id="3322" w:name="_ETM_Q5_311900"/>
      <w:bookmarkStart w:id="3323" w:name="_ETM_Q5_312169"/>
      <w:bookmarkStart w:id="3324" w:name="_ETM_Q5_312470"/>
      <w:bookmarkStart w:id="3325" w:name="_ETM_Q5_312740"/>
      <w:bookmarkStart w:id="3326" w:name="_ETM_Q5_312919"/>
      <w:bookmarkStart w:id="3327" w:name="_ETM_Q5_316310"/>
      <w:bookmarkStart w:id="3328" w:name="_ETM_Q5_317030"/>
      <w:bookmarkStart w:id="3329" w:name="_ETM_Q5_317180"/>
      <w:bookmarkStart w:id="3330" w:name="_ETM_Q5_317419"/>
      <w:bookmarkStart w:id="3331" w:name="_ETM_Q5_317540"/>
      <w:bookmarkStart w:id="3332" w:name="_ETM_Q5_317810"/>
      <w:bookmarkStart w:id="3333" w:name="_ETM_Q5_318050"/>
      <w:bookmarkStart w:id="3334" w:name="_ETM_Q5_319410"/>
      <w:bookmarkStart w:id="3335" w:name="_ETM_Q5_319800"/>
      <w:bookmarkStart w:id="3336" w:name="_ETM_Q5_320010"/>
      <w:bookmarkStart w:id="3337" w:name="_ETM_Q5_320940"/>
      <w:bookmarkStart w:id="3338" w:name="_ETM_Q5_321510"/>
      <w:bookmarkStart w:id="3339" w:name="_ETM_Q5_321600"/>
      <w:bookmarkStart w:id="3340" w:name="_ETM_Q5_321810"/>
      <w:bookmarkStart w:id="3341" w:name="_ETM_Q5_322230"/>
      <w:bookmarkStart w:id="3342" w:name="_ETM_Q5_322590"/>
      <w:bookmarkStart w:id="3343" w:name="_ETM_Q5_322950"/>
      <w:bookmarkStart w:id="3344" w:name="_ETM_Q5_323669"/>
      <w:bookmarkStart w:id="3345" w:name="_ETM_Q5_327180"/>
      <w:bookmarkStart w:id="3346" w:name="_ETM_Q5_327510"/>
      <w:bookmarkStart w:id="3347" w:name="_ETM_Q5_328560"/>
      <w:bookmarkStart w:id="3348" w:name="_ETM_Q5_328860"/>
      <w:bookmarkStart w:id="3349" w:name="_ETM_Q5_329130"/>
      <w:bookmarkStart w:id="3350" w:name="_ETM_Q5_329400"/>
      <w:bookmarkStart w:id="3351" w:name="_ETM_Q5_329760"/>
      <w:bookmarkStart w:id="3352" w:name="_ETM_Q5_330030"/>
      <w:bookmarkStart w:id="3353" w:name="_ETM_Q5_347019"/>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r>
        <w:rPr>
          <w:rtl/>
        </w:rPr>
        <w:t xml:space="preserve">כבוד </w:t>
      </w:r>
      <w:bookmarkStart w:id="3354" w:name="_ETM_Q5_347260"/>
      <w:bookmarkEnd w:id="3354"/>
      <w:r>
        <w:rPr>
          <w:rtl/>
        </w:rPr>
        <w:t>היושב-ראש</w:t>
      </w:r>
      <w:r>
        <w:rPr>
          <w:rFonts w:hint="cs"/>
          <w:rtl/>
        </w:rPr>
        <w:t>,</w:t>
      </w:r>
      <w:r>
        <w:rPr>
          <w:rtl/>
        </w:rPr>
        <w:t xml:space="preserve"> </w:t>
      </w:r>
      <w:bookmarkStart w:id="3355" w:name="_ETM_Q5_347739"/>
      <w:bookmarkEnd w:id="3355"/>
      <w:r>
        <w:rPr>
          <w:rtl/>
        </w:rPr>
        <w:t xml:space="preserve">כנסת </w:t>
      </w:r>
      <w:bookmarkStart w:id="3356" w:name="_ETM_Q5_348040"/>
      <w:bookmarkEnd w:id="3356"/>
      <w:r>
        <w:rPr>
          <w:rtl/>
        </w:rPr>
        <w:t>נכבדה</w:t>
      </w:r>
      <w:r>
        <w:rPr>
          <w:rFonts w:hint="cs"/>
          <w:rtl/>
        </w:rPr>
        <w:t>,</w:t>
      </w:r>
      <w:r>
        <w:rPr>
          <w:rtl/>
        </w:rPr>
        <w:t xml:space="preserve"> </w:t>
      </w:r>
      <w:bookmarkStart w:id="3357" w:name="_ETM_Q5_349569"/>
      <w:bookmarkEnd w:id="3357"/>
      <w:r>
        <w:rPr>
          <w:rtl/>
        </w:rPr>
        <w:t xml:space="preserve">אני </w:t>
      </w:r>
      <w:bookmarkStart w:id="3358" w:name="_ETM_Q5_349810"/>
      <w:bookmarkEnd w:id="3358"/>
      <w:r>
        <w:rPr>
          <w:rtl/>
        </w:rPr>
        <w:t xml:space="preserve">מבין </w:t>
      </w:r>
      <w:bookmarkStart w:id="3359" w:name="_ETM_Q5_350079"/>
      <w:bookmarkEnd w:id="3359"/>
      <w:r>
        <w:rPr>
          <w:rtl/>
        </w:rPr>
        <w:t xml:space="preserve">שאחרי </w:t>
      </w:r>
      <w:bookmarkStart w:id="3360" w:name="_ETM_Q5_350530"/>
      <w:bookmarkEnd w:id="3360"/>
      <w:r>
        <w:rPr>
          <w:rtl/>
        </w:rPr>
        <w:t xml:space="preserve">הצעת </w:t>
      </w:r>
      <w:bookmarkStart w:id="3361" w:name="_ETM_Q5_350889"/>
      <w:bookmarkEnd w:id="3361"/>
      <w:r>
        <w:rPr>
          <w:rtl/>
        </w:rPr>
        <w:t xml:space="preserve">חוק </w:t>
      </w:r>
      <w:bookmarkStart w:id="3362" w:name="_ETM_Q5_351099"/>
      <w:bookmarkEnd w:id="3362"/>
      <w:r>
        <w:rPr>
          <w:rFonts w:hint="cs"/>
          <w:rtl/>
        </w:rPr>
        <w:t>ה</w:t>
      </w:r>
      <w:r>
        <w:rPr>
          <w:rtl/>
        </w:rPr>
        <w:t>ז</w:t>
      </w:r>
      <w:r>
        <w:rPr>
          <w:rFonts w:hint="cs"/>
          <w:rtl/>
        </w:rPr>
        <w:t>את</w:t>
      </w:r>
      <w:r>
        <w:rPr>
          <w:rtl/>
        </w:rPr>
        <w:t xml:space="preserve"> </w:t>
      </w:r>
      <w:bookmarkStart w:id="3363" w:name="_ETM_Q5_351370"/>
      <w:bookmarkEnd w:id="3363"/>
      <w:r>
        <w:rPr>
          <w:rtl/>
        </w:rPr>
        <w:t xml:space="preserve">אנחנו </w:t>
      </w:r>
      <w:bookmarkStart w:id="3364" w:name="_ETM_Q5_351639"/>
      <w:bookmarkEnd w:id="3364"/>
      <w:r>
        <w:rPr>
          <w:rtl/>
        </w:rPr>
        <w:t xml:space="preserve">נעבור </w:t>
      </w:r>
      <w:bookmarkStart w:id="3365" w:name="_ETM_Q5_352030"/>
      <w:bookmarkEnd w:id="3365"/>
      <w:r>
        <w:rPr>
          <w:rtl/>
        </w:rPr>
        <w:t xml:space="preserve">לנאום </w:t>
      </w:r>
      <w:bookmarkStart w:id="3366" w:name="_ETM_Q5_352419"/>
      <w:bookmarkEnd w:id="3366"/>
      <w:r>
        <w:rPr>
          <w:rtl/>
        </w:rPr>
        <w:t xml:space="preserve">הפתיחה </w:t>
      </w:r>
      <w:bookmarkStart w:id="3367" w:name="_ETM_Q5_352810"/>
      <w:bookmarkEnd w:id="3367"/>
      <w:r>
        <w:rPr>
          <w:rtl/>
        </w:rPr>
        <w:t xml:space="preserve">של </w:t>
      </w:r>
      <w:bookmarkStart w:id="3368" w:name="_ETM_Q5_353260"/>
      <w:bookmarkEnd w:id="3368"/>
      <w:r>
        <w:rPr>
          <w:rtl/>
        </w:rPr>
        <w:t xml:space="preserve">חברת </w:t>
      </w:r>
      <w:bookmarkStart w:id="3369" w:name="_ETM_Q5_353620"/>
      <w:bookmarkEnd w:id="3369"/>
      <w:r>
        <w:rPr>
          <w:rtl/>
        </w:rPr>
        <w:t xml:space="preserve">הכנסת </w:t>
      </w:r>
      <w:bookmarkStart w:id="3370" w:name="_ETM_Q5_354069"/>
      <w:bookmarkEnd w:id="3370"/>
      <w:r>
        <w:rPr>
          <w:rFonts w:hint="cs"/>
          <w:rtl/>
        </w:rPr>
        <w:t xml:space="preserve">צגה מלקו. </w:t>
      </w:r>
    </w:p>
    <w:p w:rsidR="00500A1C" w:rsidRDefault="00500A1C" w:rsidP="00B1521A">
      <w:pPr>
        <w:rPr>
          <w:rtl/>
        </w:rPr>
      </w:pPr>
    </w:p>
    <w:p w:rsidR="00500A1C" w:rsidRDefault="00500A1C" w:rsidP="00B1521A">
      <w:pPr>
        <w:pStyle w:val="af7"/>
        <w:keepNext/>
        <w:rPr>
          <w:rtl/>
        </w:rPr>
      </w:pPr>
      <w:bookmarkStart w:id="3371" w:name="ET_yor_6488_18"/>
      <w:r w:rsidRPr="00CA5078">
        <w:rPr>
          <w:rStyle w:val="TagStyle"/>
          <w:rtl/>
        </w:rPr>
        <w:t xml:space="preserve"> &lt;&lt; יור &gt;&gt; </w:t>
      </w:r>
      <w:r>
        <w:rPr>
          <w:rtl/>
        </w:rPr>
        <w:t>היו"ר אוריאל בוסו:</w:t>
      </w:r>
      <w:r w:rsidRPr="00CA5078">
        <w:rPr>
          <w:rStyle w:val="TagStyle"/>
          <w:rtl/>
        </w:rPr>
        <w:t xml:space="preserve"> &lt;&lt; יור &gt;&gt;</w:t>
      </w:r>
      <w:r>
        <w:rPr>
          <w:rtl/>
        </w:rPr>
        <w:t xml:space="preserve">   </w:t>
      </w:r>
      <w:bookmarkEnd w:id="3371"/>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נאום בכורה. </w:t>
      </w:r>
    </w:p>
    <w:p w:rsidR="00500A1C" w:rsidRDefault="00500A1C" w:rsidP="00B1521A">
      <w:pPr>
        <w:rPr>
          <w:rtl/>
          <w:lang w:eastAsia="he-IL"/>
        </w:rPr>
      </w:pPr>
      <w:bookmarkStart w:id="3372" w:name="_ETM_Q5_351245"/>
      <w:bookmarkStart w:id="3373" w:name="_ETM_Q5_351302"/>
      <w:bookmarkEnd w:id="3372"/>
      <w:bookmarkEnd w:id="3373"/>
    </w:p>
    <w:p w:rsidR="00500A1C" w:rsidRDefault="00500A1C" w:rsidP="00B1521A">
      <w:pPr>
        <w:pStyle w:val="-"/>
        <w:keepNext/>
        <w:rPr>
          <w:rtl/>
        </w:rPr>
      </w:pPr>
      <w:bookmarkStart w:id="3374" w:name="ET_speakercontinue_6458_19"/>
      <w:r w:rsidRPr="00CA5078">
        <w:rPr>
          <w:rStyle w:val="TagStyle"/>
          <w:rtl/>
        </w:rPr>
        <w:t xml:space="preserve"> &lt;&lt; דובר_המשך &gt;&gt; </w:t>
      </w:r>
      <w:r>
        <w:rPr>
          <w:rtl/>
        </w:rPr>
        <w:t>שר החינוך יואב קיש:</w:t>
      </w:r>
      <w:r w:rsidRPr="00CA5078">
        <w:rPr>
          <w:rStyle w:val="TagStyle"/>
          <w:rtl/>
        </w:rPr>
        <w:t xml:space="preserve"> &lt;&lt; דובר_המשך &gt;&gt;</w:t>
      </w:r>
      <w:r>
        <w:rPr>
          <w:rtl/>
        </w:rPr>
        <w:t xml:space="preserve">   </w:t>
      </w:r>
      <w:bookmarkEnd w:id="3374"/>
    </w:p>
    <w:p w:rsidR="00500A1C" w:rsidRDefault="00500A1C" w:rsidP="000058BC">
      <w:pPr>
        <w:rPr>
          <w:rtl/>
          <w:lang w:eastAsia="he-IL"/>
        </w:rPr>
      </w:pPr>
    </w:p>
    <w:p w:rsidR="00500A1C" w:rsidRDefault="00500A1C" w:rsidP="00B1521A">
      <w:pPr>
        <w:rPr>
          <w:rtl/>
        </w:rPr>
      </w:pPr>
      <w:bookmarkStart w:id="3375" w:name="_ETM_Q5_352228"/>
      <w:bookmarkStart w:id="3376" w:name="_ETM_Q5_354519"/>
      <w:bookmarkStart w:id="3377" w:name="_ETM_Q5_355150"/>
      <w:bookmarkStart w:id="3378" w:name="_ETM_Q5_355540"/>
      <w:bookmarkEnd w:id="3375"/>
      <w:bookmarkEnd w:id="3376"/>
      <w:bookmarkEnd w:id="3377"/>
      <w:bookmarkEnd w:id="3378"/>
      <w:r>
        <w:rPr>
          <w:rtl/>
        </w:rPr>
        <w:t xml:space="preserve">נאום </w:t>
      </w:r>
      <w:bookmarkStart w:id="3379" w:name="_ETM_Q5_355780"/>
      <w:bookmarkEnd w:id="3379"/>
      <w:r>
        <w:rPr>
          <w:rFonts w:hint="cs"/>
          <w:rtl/>
        </w:rPr>
        <w:t>ה</w:t>
      </w:r>
      <w:r>
        <w:rPr>
          <w:rtl/>
        </w:rPr>
        <w:t>בכורה</w:t>
      </w:r>
      <w:r>
        <w:rPr>
          <w:rFonts w:hint="cs"/>
          <w:rtl/>
        </w:rPr>
        <w:t>.</w:t>
      </w:r>
      <w:bookmarkStart w:id="3380" w:name="_ETM_Q5_356319"/>
      <w:bookmarkStart w:id="3381" w:name="_ETM_Q5_356620"/>
      <w:bookmarkStart w:id="3382" w:name="_ETM_Q5_357519"/>
      <w:bookmarkEnd w:id="3380"/>
      <w:bookmarkEnd w:id="3381"/>
      <w:bookmarkEnd w:id="3382"/>
      <w:r>
        <w:rPr>
          <w:rFonts w:hint="cs"/>
          <w:rtl/>
        </w:rPr>
        <w:t xml:space="preserve"> </w:t>
      </w:r>
      <w:r>
        <w:rPr>
          <w:rtl/>
        </w:rPr>
        <w:t xml:space="preserve">המשפחה </w:t>
      </w:r>
      <w:bookmarkStart w:id="3383" w:name="_ETM_Q5_358150"/>
      <w:bookmarkEnd w:id="3383"/>
      <w:r>
        <w:rPr>
          <w:rtl/>
        </w:rPr>
        <w:t>שהגיעה</w:t>
      </w:r>
      <w:r>
        <w:rPr>
          <w:rFonts w:hint="cs"/>
          <w:rtl/>
        </w:rPr>
        <w:t xml:space="preserve">, </w:t>
      </w:r>
      <w:bookmarkStart w:id="3384" w:name="_ETM_Q5_358569"/>
      <w:bookmarkStart w:id="3385" w:name="_ETM_Q5_358720"/>
      <w:bookmarkEnd w:id="3384"/>
      <w:bookmarkEnd w:id="3385"/>
      <w:r>
        <w:rPr>
          <w:rtl/>
        </w:rPr>
        <w:t xml:space="preserve">ברוכים </w:t>
      </w:r>
      <w:bookmarkStart w:id="3386" w:name="_ETM_Q5_359079"/>
      <w:bookmarkEnd w:id="3386"/>
      <w:r>
        <w:rPr>
          <w:rtl/>
        </w:rPr>
        <w:t>הבאים</w:t>
      </w:r>
      <w:r>
        <w:rPr>
          <w:rFonts w:hint="cs"/>
          <w:rtl/>
        </w:rPr>
        <w:t>.</w:t>
      </w:r>
      <w:r>
        <w:rPr>
          <w:rtl/>
        </w:rPr>
        <w:t xml:space="preserve"> </w:t>
      </w:r>
      <w:bookmarkStart w:id="3387" w:name="_ETM_Q5_360400"/>
      <w:bookmarkEnd w:id="3387"/>
    </w:p>
    <w:p w:rsidR="00500A1C" w:rsidRDefault="00500A1C" w:rsidP="00B1521A">
      <w:pPr>
        <w:rPr>
          <w:rtl/>
        </w:rPr>
      </w:pPr>
    </w:p>
    <w:p w:rsidR="00B96696" w:rsidRDefault="00500A1C" w:rsidP="00B96696">
      <w:pPr>
        <w:rPr>
          <w:rtl/>
        </w:rPr>
      </w:pPr>
      <w:r>
        <w:rPr>
          <w:rtl/>
        </w:rPr>
        <w:t xml:space="preserve">אני </w:t>
      </w:r>
      <w:bookmarkStart w:id="3388" w:name="_ETM_Q5_360550"/>
      <w:bookmarkEnd w:id="3388"/>
      <w:r>
        <w:rPr>
          <w:rtl/>
        </w:rPr>
        <w:t xml:space="preserve">אענה </w:t>
      </w:r>
      <w:bookmarkStart w:id="3389" w:name="_ETM_Q5_360760"/>
      <w:bookmarkEnd w:id="3389"/>
      <w:r>
        <w:rPr>
          <w:rtl/>
        </w:rPr>
        <w:t xml:space="preserve">בקצרה </w:t>
      </w:r>
      <w:bookmarkStart w:id="3390" w:name="_ETM_Q5_361180"/>
      <w:bookmarkEnd w:id="3390"/>
      <w:r>
        <w:rPr>
          <w:rtl/>
        </w:rPr>
        <w:t xml:space="preserve">על </w:t>
      </w:r>
      <w:bookmarkStart w:id="3391" w:name="_ETM_Q5_361270"/>
      <w:bookmarkEnd w:id="3391"/>
      <w:r>
        <w:rPr>
          <w:rtl/>
        </w:rPr>
        <w:t xml:space="preserve">הצעת </w:t>
      </w:r>
      <w:bookmarkStart w:id="3392" w:name="_ETM_Q5_361630"/>
      <w:bookmarkEnd w:id="3392"/>
      <w:r>
        <w:rPr>
          <w:rtl/>
        </w:rPr>
        <w:t>החוק</w:t>
      </w:r>
      <w:r>
        <w:rPr>
          <w:rFonts w:hint="cs"/>
          <w:rtl/>
        </w:rPr>
        <w:t>.</w:t>
      </w:r>
      <w:r>
        <w:rPr>
          <w:rtl/>
        </w:rPr>
        <w:t xml:space="preserve"> </w:t>
      </w:r>
      <w:bookmarkStart w:id="3393" w:name="_ETM_Q5_362020"/>
      <w:bookmarkEnd w:id="3393"/>
      <w:r>
        <w:rPr>
          <w:rtl/>
        </w:rPr>
        <w:t>ראשית</w:t>
      </w:r>
      <w:r>
        <w:rPr>
          <w:rFonts w:hint="cs"/>
          <w:rtl/>
        </w:rPr>
        <w:t>,</w:t>
      </w:r>
      <w:r>
        <w:rPr>
          <w:rtl/>
        </w:rPr>
        <w:t xml:space="preserve"> </w:t>
      </w:r>
      <w:bookmarkStart w:id="3394" w:name="_ETM_Q5_362380"/>
      <w:bookmarkEnd w:id="3394"/>
      <w:r>
        <w:rPr>
          <w:rtl/>
        </w:rPr>
        <w:t xml:space="preserve">אני </w:t>
      </w:r>
      <w:bookmarkStart w:id="3395" w:name="_ETM_Q5_362530"/>
      <w:bookmarkEnd w:id="3395"/>
      <w:r>
        <w:rPr>
          <w:rtl/>
        </w:rPr>
        <w:t xml:space="preserve">רוצה </w:t>
      </w:r>
      <w:bookmarkStart w:id="3396" w:name="_ETM_Q5_362830"/>
      <w:bookmarkEnd w:id="3396"/>
      <w:r>
        <w:rPr>
          <w:rtl/>
        </w:rPr>
        <w:t xml:space="preserve">לברך </w:t>
      </w:r>
      <w:bookmarkStart w:id="3397" w:name="_ETM_Q5_363280"/>
      <w:bookmarkEnd w:id="3397"/>
      <w:r>
        <w:rPr>
          <w:rtl/>
        </w:rPr>
        <w:t xml:space="preserve">את </w:t>
      </w:r>
      <w:bookmarkStart w:id="3398" w:name="_ETM_Q5_364000"/>
      <w:bookmarkEnd w:id="3398"/>
      <w:r>
        <w:rPr>
          <w:rtl/>
        </w:rPr>
        <w:t xml:space="preserve">חברי </w:t>
      </w:r>
      <w:bookmarkStart w:id="3399" w:name="_ETM_Q5_365020"/>
      <w:bookmarkEnd w:id="3399"/>
      <w:r>
        <w:rPr>
          <w:rtl/>
        </w:rPr>
        <w:t xml:space="preserve">חבר </w:t>
      </w:r>
      <w:bookmarkStart w:id="3400" w:name="_ETM_Q5_365470"/>
      <w:bookmarkEnd w:id="3400"/>
      <w:r>
        <w:rPr>
          <w:rtl/>
        </w:rPr>
        <w:t xml:space="preserve">הכנסת </w:t>
      </w:r>
      <w:bookmarkStart w:id="3401" w:name="_ETM_Q5_365860"/>
      <w:bookmarkEnd w:id="3401"/>
      <w:r>
        <w:rPr>
          <w:rtl/>
        </w:rPr>
        <w:t xml:space="preserve">חנוך </w:t>
      </w:r>
      <w:bookmarkStart w:id="3402" w:name="_ETM_Q5_366160"/>
      <w:bookmarkEnd w:id="3402"/>
      <w:r>
        <w:rPr>
          <w:rFonts w:hint="cs"/>
          <w:rtl/>
        </w:rPr>
        <w:t>מלביצקי</w:t>
      </w:r>
      <w:r>
        <w:rPr>
          <w:rtl/>
        </w:rPr>
        <w:t xml:space="preserve"> </w:t>
      </w:r>
      <w:bookmarkStart w:id="3403" w:name="_ETM_Q5_367300"/>
      <w:bookmarkEnd w:id="3403"/>
      <w:r>
        <w:rPr>
          <w:rtl/>
        </w:rPr>
        <w:t xml:space="preserve">על </w:t>
      </w:r>
      <w:bookmarkStart w:id="3404" w:name="_ETM_Q5_367540"/>
      <w:bookmarkEnd w:id="3404"/>
      <w:r>
        <w:rPr>
          <w:rtl/>
        </w:rPr>
        <w:t xml:space="preserve">הצעת </w:t>
      </w:r>
      <w:bookmarkStart w:id="3405" w:name="_ETM_Q5_367900"/>
      <w:bookmarkEnd w:id="3405"/>
      <w:r>
        <w:rPr>
          <w:rtl/>
        </w:rPr>
        <w:t xml:space="preserve">החוק </w:t>
      </w:r>
      <w:bookmarkStart w:id="3406" w:name="_ETM_Q5_368200"/>
      <w:bookmarkEnd w:id="3406"/>
      <w:r>
        <w:rPr>
          <w:rtl/>
        </w:rPr>
        <w:t xml:space="preserve">שלו </w:t>
      </w:r>
      <w:bookmarkStart w:id="3407" w:name="_ETM_Q5_368739"/>
      <w:bookmarkEnd w:id="3407"/>
      <w:r>
        <w:rPr>
          <w:rtl/>
        </w:rPr>
        <w:t xml:space="preserve">בנושא </w:t>
      </w:r>
      <w:bookmarkStart w:id="3408" w:name="_ETM_Q5_369790"/>
      <w:bookmarkEnd w:id="3408"/>
      <w:r>
        <w:rPr>
          <w:rtl/>
        </w:rPr>
        <w:t xml:space="preserve">חילוט </w:t>
      </w:r>
      <w:bookmarkStart w:id="3409" w:name="_ETM_Q5_370120"/>
      <w:bookmarkEnd w:id="3409"/>
      <w:r>
        <w:rPr>
          <w:rtl/>
        </w:rPr>
        <w:t xml:space="preserve">בעבירות </w:t>
      </w:r>
      <w:bookmarkStart w:id="3410" w:name="_ETM_Q5_370569"/>
      <w:bookmarkEnd w:id="3410"/>
      <w:r>
        <w:rPr>
          <w:rtl/>
        </w:rPr>
        <w:t xml:space="preserve">החזקת </w:t>
      </w:r>
      <w:bookmarkStart w:id="3411" w:name="_ETM_Q5_371020"/>
      <w:bookmarkEnd w:id="3411"/>
      <w:r>
        <w:rPr>
          <w:rtl/>
        </w:rPr>
        <w:t xml:space="preserve">נשק </w:t>
      </w:r>
      <w:bookmarkStart w:id="3412" w:name="_ETM_Q5_371349"/>
      <w:bookmarkEnd w:id="3412"/>
      <w:r>
        <w:rPr>
          <w:rtl/>
        </w:rPr>
        <w:t xml:space="preserve">בלתי </w:t>
      </w:r>
      <w:bookmarkStart w:id="3413" w:name="_ETM_Q5_371620"/>
      <w:bookmarkEnd w:id="3413"/>
      <w:r>
        <w:rPr>
          <w:rtl/>
        </w:rPr>
        <w:t xml:space="preserve">חוקי </w:t>
      </w:r>
      <w:bookmarkStart w:id="3414" w:name="_ETM_Q5_371950"/>
      <w:bookmarkEnd w:id="3414"/>
      <w:r>
        <w:rPr>
          <w:rtl/>
        </w:rPr>
        <w:t xml:space="preserve">ללא </w:t>
      </w:r>
      <w:bookmarkStart w:id="3415" w:name="_ETM_Q5_372190"/>
      <w:bookmarkEnd w:id="3415"/>
      <w:r>
        <w:rPr>
          <w:rtl/>
        </w:rPr>
        <w:t>אישו</w:t>
      </w:r>
      <w:r>
        <w:rPr>
          <w:rFonts w:hint="cs"/>
          <w:rtl/>
        </w:rPr>
        <w:t xml:space="preserve">ם או הרשעה. </w:t>
      </w:r>
      <w:bookmarkStart w:id="3416" w:name="_ETM_Q5_372550"/>
      <w:bookmarkStart w:id="3417" w:name="_ETM_Q5_373980"/>
      <w:bookmarkEnd w:id="3416"/>
      <w:bookmarkEnd w:id="3417"/>
      <w:r>
        <w:rPr>
          <w:rtl/>
        </w:rPr>
        <w:t>אכן</w:t>
      </w:r>
      <w:r>
        <w:rPr>
          <w:rFonts w:hint="cs"/>
          <w:rtl/>
        </w:rPr>
        <w:t>,</w:t>
      </w:r>
      <w:r>
        <w:rPr>
          <w:rtl/>
        </w:rPr>
        <w:t xml:space="preserve"> </w:t>
      </w:r>
      <w:bookmarkStart w:id="3418" w:name="_ETM_Q5_375639"/>
      <w:bookmarkStart w:id="3419" w:name="_ETM_Q5_376389"/>
      <w:bookmarkEnd w:id="3418"/>
      <w:bookmarkEnd w:id="3419"/>
      <w:r>
        <w:rPr>
          <w:rtl/>
        </w:rPr>
        <w:t xml:space="preserve">מדובר </w:t>
      </w:r>
      <w:bookmarkStart w:id="3420" w:name="_ETM_Q5_377050"/>
      <w:bookmarkEnd w:id="3420"/>
      <w:r>
        <w:rPr>
          <w:rtl/>
        </w:rPr>
        <w:t xml:space="preserve">בהצעת </w:t>
      </w:r>
      <w:bookmarkStart w:id="3421" w:name="_ETM_Q5_377830"/>
      <w:bookmarkEnd w:id="3421"/>
      <w:r>
        <w:rPr>
          <w:rtl/>
        </w:rPr>
        <w:t xml:space="preserve">חוק </w:t>
      </w:r>
      <w:bookmarkStart w:id="3422" w:name="_ETM_Q5_378040"/>
      <w:bookmarkEnd w:id="3422"/>
      <w:r>
        <w:rPr>
          <w:rtl/>
        </w:rPr>
        <w:t>חשובה</w:t>
      </w:r>
      <w:r>
        <w:rPr>
          <w:rFonts w:hint="cs"/>
          <w:rtl/>
        </w:rPr>
        <w:t>,</w:t>
      </w:r>
      <w:r>
        <w:rPr>
          <w:rtl/>
        </w:rPr>
        <w:t xml:space="preserve"> </w:t>
      </w:r>
      <w:bookmarkStart w:id="3423" w:name="_ETM_Q5_378730"/>
      <w:bookmarkEnd w:id="3423"/>
      <w:r>
        <w:rPr>
          <w:rtl/>
        </w:rPr>
        <w:t xml:space="preserve">שבאה </w:t>
      </w:r>
      <w:bookmarkStart w:id="3424" w:name="_ETM_Q5_379120"/>
      <w:bookmarkEnd w:id="3424"/>
      <w:r>
        <w:rPr>
          <w:rtl/>
        </w:rPr>
        <w:t xml:space="preserve">בעצם </w:t>
      </w:r>
      <w:bookmarkStart w:id="3425" w:name="_ETM_Q5_379480"/>
      <w:bookmarkEnd w:id="3425"/>
      <w:r>
        <w:rPr>
          <w:rtl/>
        </w:rPr>
        <w:t xml:space="preserve">להסדיר </w:t>
      </w:r>
      <w:bookmarkStart w:id="3426" w:name="_ETM_Q5_381370"/>
      <w:bookmarkEnd w:id="3426"/>
      <w:r>
        <w:rPr>
          <w:rtl/>
        </w:rPr>
        <w:t xml:space="preserve">חילוט </w:t>
      </w:r>
      <w:bookmarkStart w:id="3427" w:name="_ETM_Q5_381819"/>
      <w:bookmarkEnd w:id="3427"/>
      <w:r>
        <w:rPr>
          <w:rtl/>
        </w:rPr>
        <w:t xml:space="preserve">רכוש </w:t>
      </w:r>
      <w:bookmarkStart w:id="3428" w:name="_ETM_Q5_382269"/>
      <w:bookmarkEnd w:id="3428"/>
      <w:r>
        <w:rPr>
          <w:rtl/>
        </w:rPr>
        <w:t xml:space="preserve">גם </w:t>
      </w:r>
      <w:bookmarkStart w:id="3429" w:name="_ETM_Q5_382540"/>
      <w:bookmarkStart w:id="3430" w:name="_ETM_Q5_383919"/>
      <w:bookmarkEnd w:id="3429"/>
      <w:bookmarkEnd w:id="3430"/>
      <w:r>
        <w:rPr>
          <w:rtl/>
        </w:rPr>
        <w:t xml:space="preserve">בלי </w:t>
      </w:r>
      <w:bookmarkStart w:id="3431" w:name="_ETM_Q5_384250"/>
      <w:bookmarkEnd w:id="3431"/>
      <w:r>
        <w:rPr>
          <w:rtl/>
        </w:rPr>
        <w:t xml:space="preserve">שהתנהל </w:t>
      </w:r>
      <w:bookmarkStart w:id="3432" w:name="_ETM_Q5_384700"/>
      <w:bookmarkEnd w:id="3432"/>
      <w:r>
        <w:rPr>
          <w:rtl/>
        </w:rPr>
        <w:t xml:space="preserve">כל </w:t>
      </w:r>
      <w:bookmarkStart w:id="3433" w:name="_ETM_Q5_384910"/>
      <w:bookmarkEnd w:id="3433"/>
      <w:r>
        <w:rPr>
          <w:rtl/>
        </w:rPr>
        <w:t xml:space="preserve">הליך </w:t>
      </w:r>
      <w:bookmarkStart w:id="3434" w:name="_ETM_Q5_385150"/>
      <w:bookmarkEnd w:id="3434"/>
      <w:r>
        <w:rPr>
          <w:rtl/>
        </w:rPr>
        <w:t>פלילי</w:t>
      </w:r>
      <w:r>
        <w:rPr>
          <w:rFonts w:hint="cs"/>
          <w:rtl/>
        </w:rPr>
        <w:t>,</w:t>
      </w:r>
      <w:r>
        <w:rPr>
          <w:rtl/>
        </w:rPr>
        <w:t xml:space="preserve"> </w:t>
      </w:r>
      <w:bookmarkStart w:id="3435" w:name="_ETM_Q5_386100"/>
      <w:bookmarkEnd w:id="3435"/>
      <w:r>
        <w:rPr>
          <w:rtl/>
        </w:rPr>
        <w:t xml:space="preserve">כלומר </w:t>
      </w:r>
      <w:bookmarkStart w:id="3436" w:name="_ETM_Q5_386460"/>
      <w:bookmarkEnd w:id="3436"/>
      <w:r>
        <w:rPr>
          <w:rtl/>
        </w:rPr>
        <w:t xml:space="preserve">ללא </w:t>
      </w:r>
      <w:bookmarkStart w:id="3437" w:name="_ETM_Q5_386730"/>
      <w:bookmarkEnd w:id="3437"/>
      <w:r>
        <w:rPr>
          <w:rtl/>
        </w:rPr>
        <w:t>אישום</w:t>
      </w:r>
      <w:r>
        <w:rPr>
          <w:rFonts w:hint="cs"/>
          <w:rtl/>
        </w:rPr>
        <w:t xml:space="preserve"> או</w:t>
      </w:r>
      <w:r>
        <w:rPr>
          <w:rtl/>
        </w:rPr>
        <w:t xml:space="preserve"> </w:t>
      </w:r>
      <w:bookmarkStart w:id="3438" w:name="_ETM_Q5_387060"/>
      <w:bookmarkEnd w:id="3438"/>
      <w:r>
        <w:rPr>
          <w:rtl/>
        </w:rPr>
        <w:t xml:space="preserve">הרשעה </w:t>
      </w:r>
      <w:bookmarkStart w:id="3439" w:name="_ETM_Q5_387419"/>
      <w:bookmarkEnd w:id="3439"/>
      <w:r>
        <w:rPr>
          <w:rtl/>
        </w:rPr>
        <w:t xml:space="preserve">בעבירת </w:t>
      </w:r>
      <w:bookmarkStart w:id="3440" w:name="_ETM_Q5_387870"/>
      <w:bookmarkEnd w:id="3440"/>
      <w:r>
        <w:rPr>
          <w:rtl/>
        </w:rPr>
        <w:t>הנשק</w:t>
      </w:r>
      <w:r>
        <w:rPr>
          <w:rFonts w:hint="cs"/>
          <w:rtl/>
        </w:rPr>
        <w:t>.</w:t>
      </w:r>
      <w:bookmarkStart w:id="3441" w:name="_ETM_Q5_385101"/>
      <w:bookmarkStart w:id="3442" w:name="_ETM_Q5_385204"/>
      <w:bookmarkStart w:id="3443" w:name="_ETM_Q5_385309"/>
      <w:bookmarkStart w:id="3444" w:name="_ETM_Q5_385392"/>
      <w:bookmarkStart w:id="3445" w:name="_ETM_Q5_388740"/>
      <w:bookmarkEnd w:id="3441"/>
      <w:bookmarkEnd w:id="3442"/>
      <w:bookmarkEnd w:id="3443"/>
      <w:bookmarkEnd w:id="3444"/>
      <w:bookmarkEnd w:id="3445"/>
      <w:r w:rsidR="00B96696">
        <w:rPr>
          <w:rFonts w:hint="cs"/>
          <w:rtl/>
        </w:rPr>
        <w:t xml:space="preserve"> </w:t>
      </w:r>
      <w:r>
        <w:rPr>
          <w:rtl/>
        </w:rPr>
        <w:t xml:space="preserve">זה </w:t>
      </w:r>
      <w:bookmarkStart w:id="3446" w:name="_ETM_Q5_388919"/>
      <w:bookmarkEnd w:id="3446"/>
      <w:r>
        <w:rPr>
          <w:rtl/>
        </w:rPr>
        <w:t xml:space="preserve">למעשה </w:t>
      </w:r>
      <w:bookmarkStart w:id="3447" w:name="_ETM_Q5_389280"/>
      <w:bookmarkEnd w:id="3447"/>
      <w:r>
        <w:rPr>
          <w:rtl/>
        </w:rPr>
        <w:t xml:space="preserve">מרחיב </w:t>
      </w:r>
      <w:bookmarkStart w:id="3448" w:name="_ETM_Q5_389700"/>
      <w:bookmarkEnd w:id="3448"/>
      <w:r>
        <w:rPr>
          <w:rtl/>
        </w:rPr>
        <w:t xml:space="preserve">את </w:t>
      </w:r>
      <w:bookmarkStart w:id="3449" w:name="_ETM_Q5_389790"/>
      <w:bookmarkEnd w:id="3449"/>
      <w:r>
        <w:rPr>
          <w:rtl/>
        </w:rPr>
        <w:t xml:space="preserve">אמצעי </w:t>
      </w:r>
      <w:bookmarkStart w:id="3450" w:name="_ETM_Q5_390120"/>
      <w:bookmarkEnd w:id="3450"/>
      <w:r>
        <w:rPr>
          <w:rtl/>
        </w:rPr>
        <w:t xml:space="preserve">האכיפה </w:t>
      </w:r>
      <w:bookmarkStart w:id="3451" w:name="_ETM_Q5_390570"/>
      <w:bookmarkEnd w:id="3451"/>
      <w:r>
        <w:rPr>
          <w:rtl/>
        </w:rPr>
        <w:t xml:space="preserve">הקיימים </w:t>
      </w:r>
      <w:bookmarkStart w:id="3452" w:name="_ETM_Q5_391020"/>
      <w:bookmarkEnd w:id="3452"/>
      <w:r>
        <w:rPr>
          <w:rtl/>
        </w:rPr>
        <w:t xml:space="preserve">ביחס </w:t>
      </w:r>
      <w:bookmarkStart w:id="3453" w:name="_ETM_Q5_391380"/>
      <w:bookmarkEnd w:id="3453"/>
      <w:r>
        <w:rPr>
          <w:rtl/>
        </w:rPr>
        <w:t xml:space="preserve">לעבירות </w:t>
      </w:r>
      <w:bookmarkStart w:id="3454" w:name="_ETM_Q5_391889"/>
      <w:bookmarkEnd w:id="3454"/>
      <w:r>
        <w:rPr>
          <w:rtl/>
        </w:rPr>
        <w:t>הנשק</w:t>
      </w:r>
      <w:r>
        <w:rPr>
          <w:rFonts w:hint="cs"/>
          <w:rtl/>
        </w:rPr>
        <w:t>,</w:t>
      </w:r>
      <w:r>
        <w:rPr>
          <w:rtl/>
        </w:rPr>
        <w:t xml:space="preserve"> </w:t>
      </w:r>
      <w:bookmarkStart w:id="3455" w:name="_ETM_Q5_392810"/>
      <w:bookmarkEnd w:id="3455"/>
      <w:r>
        <w:rPr>
          <w:rtl/>
        </w:rPr>
        <w:t xml:space="preserve">ואנחנו </w:t>
      </w:r>
      <w:bookmarkStart w:id="3456" w:name="_ETM_Q5_393290"/>
      <w:bookmarkEnd w:id="3456"/>
      <w:r>
        <w:rPr>
          <w:rtl/>
        </w:rPr>
        <w:t xml:space="preserve">באירוע </w:t>
      </w:r>
      <w:bookmarkStart w:id="3457" w:name="_ETM_Q5_393650"/>
      <w:bookmarkEnd w:id="3457"/>
      <w:r>
        <w:rPr>
          <w:rFonts w:hint="cs"/>
          <w:rtl/>
        </w:rPr>
        <w:t xml:space="preserve">שאנחנו </w:t>
      </w:r>
      <w:bookmarkStart w:id="3458" w:name="_ETM_Q5_390068"/>
      <w:bookmarkEnd w:id="3458"/>
      <w:r>
        <w:rPr>
          <w:rtl/>
        </w:rPr>
        <w:t xml:space="preserve">חייבים </w:t>
      </w:r>
      <w:bookmarkStart w:id="3459" w:name="_ETM_Q5_394219"/>
      <w:bookmarkStart w:id="3460" w:name="_ETM_Q5_394489"/>
      <w:bookmarkEnd w:id="3459"/>
      <w:bookmarkEnd w:id="3460"/>
      <w:r>
        <w:rPr>
          <w:rtl/>
        </w:rPr>
        <w:t xml:space="preserve">לקדם </w:t>
      </w:r>
      <w:bookmarkStart w:id="3461" w:name="_ETM_Q5_395060"/>
      <w:bookmarkEnd w:id="3461"/>
      <w:r>
        <w:rPr>
          <w:rtl/>
        </w:rPr>
        <w:t xml:space="preserve">תיקוני </w:t>
      </w:r>
      <w:bookmarkStart w:id="3462" w:name="_ETM_Q5_395510"/>
      <w:bookmarkEnd w:id="3462"/>
      <w:r>
        <w:rPr>
          <w:rtl/>
        </w:rPr>
        <w:t xml:space="preserve">חקיקה </w:t>
      </w:r>
      <w:bookmarkStart w:id="3463" w:name="_ETM_Q5_396680"/>
      <w:bookmarkEnd w:id="3463"/>
      <w:r>
        <w:rPr>
          <w:rtl/>
        </w:rPr>
        <w:t xml:space="preserve">בתחומים </w:t>
      </w:r>
      <w:bookmarkStart w:id="3464" w:name="_ETM_Q5_397280"/>
      <w:bookmarkEnd w:id="3464"/>
      <w:r>
        <w:rPr>
          <w:rtl/>
        </w:rPr>
        <w:t xml:space="preserve">שונים </w:t>
      </w:r>
      <w:bookmarkStart w:id="3465" w:name="_ETM_Q5_397640"/>
      <w:bookmarkEnd w:id="3465"/>
      <w:r>
        <w:rPr>
          <w:rtl/>
        </w:rPr>
        <w:t xml:space="preserve">הנוגעים </w:t>
      </w:r>
      <w:bookmarkStart w:id="3466" w:name="_ETM_Q5_398030"/>
      <w:bookmarkEnd w:id="3466"/>
      <w:r>
        <w:rPr>
          <w:rtl/>
        </w:rPr>
        <w:t>לעניין</w:t>
      </w:r>
      <w:r>
        <w:rPr>
          <w:rFonts w:hint="cs"/>
          <w:rtl/>
        </w:rPr>
        <w:t>.</w:t>
      </w:r>
      <w:r>
        <w:rPr>
          <w:rtl/>
        </w:rPr>
        <w:t xml:space="preserve"> </w:t>
      </w:r>
      <w:bookmarkStart w:id="3467" w:name="_ETM_Q5_399840"/>
      <w:bookmarkEnd w:id="3467"/>
      <w:r>
        <w:rPr>
          <w:rFonts w:hint="cs"/>
          <w:rtl/>
        </w:rPr>
        <w:t xml:space="preserve">אומנם </w:t>
      </w:r>
      <w:r>
        <w:rPr>
          <w:rtl/>
        </w:rPr>
        <w:t xml:space="preserve">יש </w:t>
      </w:r>
      <w:bookmarkStart w:id="3468" w:name="_ETM_Q5_400110"/>
      <w:bookmarkEnd w:id="3468"/>
      <w:r>
        <w:rPr>
          <w:rtl/>
        </w:rPr>
        <w:t xml:space="preserve">קושי </w:t>
      </w:r>
      <w:bookmarkStart w:id="3469" w:name="_ETM_Q5_400470"/>
      <w:bookmarkStart w:id="3470" w:name="_ETM_Q5_400770"/>
      <w:bookmarkEnd w:id="3469"/>
      <w:bookmarkEnd w:id="3470"/>
      <w:r>
        <w:rPr>
          <w:rtl/>
        </w:rPr>
        <w:t xml:space="preserve">לאפשר </w:t>
      </w:r>
      <w:bookmarkStart w:id="3471" w:name="_ETM_Q5_401220"/>
      <w:bookmarkEnd w:id="3471"/>
      <w:r>
        <w:rPr>
          <w:rtl/>
        </w:rPr>
        <w:t xml:space="preserve">סמכות </w:t>
      </w:r>
      <w:bookmarkStart w:id="3472" w:name="_ETM_Q5_401670"/>
      <w:bookmarkEnd w:id="3472"/>
      <w:r>
        <w:rPr>
          <w:rtl/>
        </w:rPr>
        <w:t xml:space="preserve">חילוט </w:t>
      </w:r>
      <w:bookmarkStart w:id="3473" w:name="_ETM_Q5_402000"/>
      <w:bookmarkEnd w:id="3473"/>
      <w:r>
        <w:rPr>
          <w:rtl/>
        </w:rPr>
        <w:t xml:space="preserve">שאינה </w:t>
      </w:r>
      <w:bookmarkStart w:id="3474" w:name="_ETM_Q5_402300"/>
      <w:bookmarkEnd w:id="3474"/>
      <w:r>
        <w:rPr>
          <w:rtl/>
        </w:rPr>
        <w:t xml:space="preserve">מבוססת </w:t>
      </w:r>
      <w:bookmarkStart w:id="3475" w:name="_ETM_Q5_402900"/>
      <w:bookmarkStart w:id="3476" w:name="_ETM_Q5_403590"/>
      <w:bookmarkEnd w:id="3475"/>
      <w:bookmarkEnd w:id="3476"/>
      <w:r>
        <w:rPr>
          <w:rFonts w:hint="cs"/>
          <w:rtl/>
        </w:rPr>
        <w:t xml:space="preserve">על </w:t>
      </w:r>
      <w:r>
        <w:rPr>
          <w:rtl/>
        </w:rPr>
        <w:t xml:space="preserve">הוכחת </w:t>
      </w:r>
      <w:bookmarkStart w:id="3477" w:name="_ETM_Q5_404100"/>
      <w:bookmarkEnd w:id="3477"/>
      <w:r>
        <w:rPr>
          <w:rtl/>
        </w:rPr>
        <w:t xml:space="preserve">קיומה </w:t>
      </w:r>
      <w:bookmarkStart w:id="3478" w:name="_ETM_Q5_404490"/>
      <w:bookmarkEnd w:id="3478"/>
      <w:r>
        <w:rPr>
          <w:rtl/>
        </w:rPr>
        <w:t xml:space="preserve">של </w:t>
      </w:r>
      <w:bookmarkStart w:id="3479" w:name="_ETM_Q5_404700"/>
      <w:bookmarkEnd w:id="3479"/>
      <w:r>
        <w:rPr>
          <w:rtl/>
        </w:rPr>
        <w:t xml:space="preserve">עבירה </w:t>
      </w:r>
      <w:bookmarkStart w:id="3480" w:name="_ETM_Q5_405680"/>
      <w:bookmarkEnd w:id="3480"/>
      <w:r>
        <w:rPr>
          <w:rtl/>
        </w:rPr>
        <w:t xml:space="preserve">באופן </w:t>
      </w:r>
      <w:bookmarkStart w:id="3481" w:name="_ETM_Q5_406040"/>
      <w:bookmarkEnd w:id="3481"/>
      <w:r>
        <w:rPr>
          <w:rtl/>
        </w:rPr>
        <w:t xml:space="preserve">שיש </w:t>
      </w:r>
      <w:bookmarkStart w:id="3482" w:name="_ETM_Q5_406340"/>
      <w:bookmarkEnd w:id="3482"/>
      <w:r>
        <w:rPr>
          <w:rtl/>
        </w:rPr>
        <w:t xml:space="preserve">בו </w:t>
      </w:r>
      <w:bookmarkStart w:id="3483" w:name="_ETM_Q5_406490"/>
      <w:bookmarkEnd w:id="3483"/>
      <w:r>
        <w:rPr>
          <w:rtl/>
        </w:rPr>
        <w:t xml:space="preserve">להצדיק </w:t>
      </w:r>
      <w:bookmarkStart w:id="3484" w:name="_ETM_Q5_406940"/>
      <w:bookmarkEnd w:id="3484"/>
      <w:r>
        <w:rPr>
          <w:rtl/>
        </w:rPr>
        <w:t xml:space="preserve">את </w:t>
      </w:r>
      <w:bookmarkStart w:id="3485" w:name="_ETM_Q5_407120"/>
      <w:bookmarkEnd w:id="3485"/>
      <w:r>
        <w:rPr>
          <w:rtl/>
        </w:rPr>
        <w:t xml:space="preserve">הסמכות </w:t>
      </w:r>
      <w:bookmarkStart w:id="3486" w:name="_ETM_Q5_407660"/>
      <w:bookmarkEnd w:id="3486"/>
      <w:r>
        <w:rPr>
          <w:rtl/>
        </w:rPr>
        <w:t>המבוקשת</w:t>
      </w:r>
      <w:r>
        <w:rPr>
          <w:rFonts w:hint="cs"/>
          <w:rtl/>
        </w:rPr>
        <w:t>,</w:t>
      </w:r>
      <w:r>
        <w:rPr>
          <w:rtl/>
        </w:rPr>
        <w:t xml:space="preserve"> </w:t>
      </w:r>
      <w:bookmarkStart w:id="3487" w:name="_ETM_Q5_408320"/>
      <w:bookmarkEnd w:id="3487"/>
      <w:r>
        <w:rPr>
          <w:rtl/>
        </w:rPr>
        <w:t xml:space="preserve">ולכן </w:t>
      </w:r>
      <w:bookmarkStart w:id="3488" w:name="_ETM_Q5_409250"/>
      <w:bookmarkEnd w:id="3488"/>
      <w:r>
        <w:rPr>
          <w:rtl/>
        </w:rPr>
        <w:t xml:space="preserve">בימים </w:t>
      </w:r>
      <w:bookmarkStart w:id="3489" w:name="_ETM_Q5_409670"/>
      <w:bookmarkEnd w:id="3489"/>
      <w:r>
        <w:rPr>
          <w:rtl/>
        </w:rPr>
        <w:t xml:space="preserve">אלו </w:t>
      </w:r>
      <w:bookmarkStart w:id="3490" w:name="_ETM_Q5_409910"/>
      <w:bookmarkEnd w:id="3490"/>
      <w:r>
        <w:rPr>
          <w:rtl/>
        </w:rPr>
        <w:t xml:space="preserve">צפויה </w:t>
      </w:r>
      <w:bookmarkStart w:id="3491" w:name="_ETM_Q5_410270"/>
      <w:bookmarkEnd w:id="3491"/>
      <w:r>
        <w:rPr>
          <w:rtl/>
        </w:rPr>
        <w:t xml:space="preserve">הממשלה </w:t>
      </w:r>
      <w:bookmarkStart w:id="3492" w:name="_ETM_Q5_410690"/>
      <w:bookmarkEnd w:id="3492"/>
      <w:r>
        <w:rPr>
          <w:rtl/>
        </w:rPr>
        <w:t xml:space="preserve">לקדם </w:t>
      </w:r>
      <w:bookmarkStart w:id="3493" w:name="_ETM_Q5_411110"/>
      <w:bookmarkEnd w:id="3493"/>
      <w:r>
        <w:rPr>
          <w:rtl/>
        </w:rPr>
        <w:t xml:space="preserve">הצעת </w:t>
      </w:r>
      <w:bookmarkStart w:id="3494" w:name="_ETM_Q5_411440"/>
      <w:bookmarkEnd w:id="3494"/>
      <w:r>
        <w:rPr>
          <w:rtl/>
        </w:rPr>
        <w:t xml:space="preserve">חוק </w:t>
      </w:r>
      <w:bookmarkStart w:id="3495" w:name="_ETM_Q5_411650"/>
      <w:bookmarkEnd w:id="3495"/>
      <w:r>
        <w:rPr>
          <w:rtl/>
        </w:rPr>
        <w:t xml:space="preserve">ממשלתית </w:t>
      </w:r>
      <w:bookmarkStart w:id="3496" w:name="_ETM_Q5_412280"/>
      <w:bookmarkEnd w:id="3496"/>
      <w:r>
        <w:rPr>
          <w:rtl/>
        </w:rPr>
        <w:t xml:space="preserve">מקיפה </w:t>
      </w:r>
      <w:bookmarkStart w:id="3497" w:name="_ETM_Q5_412730"/>
      <w:bookmarkEnd w:id="3497"/>
      <w:r>
        <w:rPr>
          <w:rtl/>
        </w:rPr>
        <w:t xml:space="preserve">להסדרה </w:t>
      </w:r>
      <w:bookmarkStart w:id="3498" w:name="_ETM_Q5_413210"/>
      <w:bookmarkEnd w:id="3498"/>
      <w:r>
        <w:rPr>
          <w:rtl/>
        </w:rPr>
        <w:t>רוחבית</w:t>
      </w:r>
      <w:r>
        <w:rPr>
          <w:rFonts w:hint="cs"/>
          <w:rtl/>
        </w:rPr>
        <w:t>.</w:t>
      </w:r>
      <w:r>
        <w:rPr>
          <w:rtl/>
        </w:rPr>
        <w:t xml:space="preserve"> </w:t>
      </w:r>
      <w:bookmarkStart w:id="3499" w:name="_ETM_Q5_414010"/>
      <w:bookmarkEnd w:id="3499"/>
    </w:p>
    <w:p w:rsidR="00B96696" w:rsidRDefault="00B96696" w:rsidP="00B96696">
      <w:pPr>
        <w:rPr>
          <w:rtl/>
        </w:rPr>
      </w:pPr>
    </w:p>
    <w:p w:rsidR="00500A1C" w:rsidRDefault="00500A1C" w:rsidP="00B96696">
      <w:pPr>
        <w:rPr>
          <w:rtl/>
        </w:rPr>
      </w:pPr>
      <w:r>
        <w:rPr>
          <w:rtl/>
        </w:rPr>
        <w:t>חנוך</w:t>
      </w:r>
      <w:r>
        <w:rPr>
          <w:rFonts w:hint="cs"/>
          <w:rtl/>
        </w:rPr>
        <w:t>,</w:t>
      </w:r>
      <w:r>
        <w:rPr>
          <w:rtl/>
        </w:rPr>
        <w:t xml:space="preserve"> </w:t>
      </w:r>
      <w:bookmarkStart w:id="3500" w:name="_ETM_Q5_415220"/>
      <w:bookmarkEnd w:id="3500"/>
      <w:r>
        <w:rPr>
          <w:rtl/>
        </w:rPr>
        <w:t>חנוך</w:t>
      </w:r>
      <w:r>
        <w:rPr>
          <w:rFonts w:hint="cs"/>
          <w:rtl/>
        </w:rPr>
        <w:t>,</w:t>
      </w:r>
      <w:r>
        <w:rPr>
          <w:rtl/>
        </w:rPr>
        <w:t xml:space="preserve"> </w:t>
      </w:r>
      <w:bookmarkStart w:id="3501" w:name="_ETM_Q5_416500"/>
      <w:bookmarkEnd w:id="3501"/>
      <w:r>
        <w:rPr>
          <w:rtl/>
        </w:rPr>
        <w:t xml:space="preserve">אתה </w:t>
      </w:r>
      <w:bookmarkStart w:id="3502" w:name="_ETM_Q5_416650"/>
      <w:bookmarkEnd w:id="3502"/>
      <w:r>
        <w:rPr>
          <w:rtl/>
        </w:rPr>
        <w:t xml:space="preserve">צריך </w:t>
      </w:r>
      <w:bookmarkStart w:id="3503" w:name="_ETM_Q5_416830"/>
      <w:bookmarkEnd w:id="3503"/>
      <w:r>
        <w:rPr>
          <w:rtl/>
        </w:rPr>
        <w:t xml:space="preserve">להקשיב </w:t>
      </w:r>
      <w:bookmarkStart w:id="3504" w:name="_ETM_Q5_417190"/>
      <w:bookmarkEnd w:id="3504"/>
      <w:r>
        <w:rPr>
          <w:rtl/>
        </w:rPr>
        <w:t xml:space="preserve">לי </w:t>
      </w:r>
      <w:bookmarkStart w:id="3505" w:name="_ETM_Q5_417280"/>
      <w:bookmarkEnd w:id="3505"/>
      <w:r>
        <w:rPr>
          <w:rtl/>
        </w:rPr>
        <w:t>עכשיו</w:t>
      </w:r>
      <w:r>
        <w:rPr>
          <w:rFonts w:hint="cs"/>
          <w:rtl/>
        </w:rPr>
        <w:t>.</w:t>
      </w:r>
      <w:r>
        <w:rPr>
          <w:rtl/>
        </w:rPr>
        <w:t xml:space="preserve"> </w:t>
      </w:r>
      <w:bookmarkStart w:id="3506" w:name="_ETM_Q5_417580"/>
      <w:bookmarkEnd w:id="3506"/>
      <w:r>
        <w:rPr>
          <w:rtl/>
        </w:rPr>
        <w:t xml:space="preserve">אתה </w:t>
      </w:r>
      <w:bookmarkStart w:id="3507" w:name="_ETM_Q5_417760"/>
      <w:bookmarkEnd w:id="3507"/>
      <w:r>
        <w:rPr>
          <w:rtl/>
        </w:rPr>
        <w:t xml:space="preserve">צריך </w:t>
      </w:r>
      <w:bookmarkStart w:id="3508" w:name="_ETM_Q5_417940"/>
      <w:bookmarkEnd w:id="3508"/>
      <w:r>
        <w:rPr>
          <w:rtl/>
        </w:rPr>
        <w:t xml:space="preserve">להגיד </w:t>
      </w:r>
      <w:bookmarkStart w:id="3509" w:name="_ETM_Q5_418270"/>
      <w:bookmarkEnd w:id="3509"/>
      <w:r>
        <w:rPr>
          <w:rtl/>
        </w:rPr>
        <w:t>כן</w:t>
      </w:r>
      <w:r>
        <w:rPr>
          <w:rFonts w:hint="cs"/>
          <w:rtl/>
        </w:rPr>
        <w:t>,</w:t>
      </w:r>
      <w:r>
        <w:rPr>
          <w:rtl/>
        </w:rPr>
        <w:t xml:space="preserve"> </w:t>
      </w:r>
      <w:bookmarkStart w:id="3510" w:name="_ETM_Q5_418570"/>
      <w:bookmarkEnd w:id="3510"/>
      <w:r>
        <w:rPr>
          <w:rtl/>
        </w:rPr>
        <w:t xml:space="preserve">כי </w:t>
      </w:r>
      <w:bookmarkStart w:id="3511" w:name="_ETM_Q5_418720"/>
      <w:bookmarkEnd w:id="3511"/>
      <w:r>
        <w:rPr>
          <w:rtl/>
        </w:rPr>
        <w:t xml:space="preserve">אם </w:t>
      </w:r>
      <w:bookmarkStart w:id="3512" w:name="_ETM_Q5_418840"/>
      <w:bookmarkEnd w:id="3512"/>
      <w:r>
        <w:rPr>
          <w:rtl/>
        </w:rPr>
        <w:t xml:space="preserve">אתה </w:t>
      </w:r>
      <w:bookmarkStart w:id="3513" w:name="_ETM_Q5_419200"/>
      <w:bookmarkEnd w:id="3513"/>
      <w:r>
        <w:rPr>
          <w:rtl/>
        </w:rPr>
        <w:t>מסכים</w:t>
      </w:r>
      <w:r w:rsidR="00B96696">
        <w:rPr>
          <w:rFonts w:hint="cs"/>
          <w:rtl/>
        </w:rPr>
        <w:t>,</w:t>
      </w:r>
      <w:r>
        <w:rPr>
          <w:rtl/>
        </w:rPr>
        <w:t xml:space="preserve"> </w:t>
      </w:r>
      <w:bookmarkStart w:id="3514" w:name="_ETM_Q5_419590"/>
      <w:bookmarkEnd w:id="3514"/>
      <w:r>
        <w:rPr>
          <w:rtl/>
        </w:rPr>
        <w:t xml:space="preserve">אז </w:t>
      </w:r>
      <w:bookmarkStart w:id="3515" w:name="_ETM_Q5_419710"/>
      <w:bookmarkEnd w:id="3515"/>
      <w:r>
        <w:rPr>
          <w:rtl/>
        </w:rPr>
        <w:t xml:space="preserve">אנחנו </w:t>
      </w:r>
      <w:bookmarkStart w:id="3516" w:name="_ETM_Q5_419920"/>
      <w:bookmarkEnd w:id="3516"/>
      <w:r>
        <w:rPr>
          <w:rtl/>
        </w:rPr>
        <w:t>מתקדמים</w:t>
      </w:r>
      <w:r>
        <w:rPr>
          <w:rFonts w:hint="cs"/>
          <w:rtl/>
        </w:rPr>
        <w:t>.</w:t>
      </w:r>
      <w:bookmarkStart w:id="3517" w:name="_ETM_Q5_416709"/>
      <w:bookmarkStart w:id="3518" w:name="_ETM_Q5_416812"/>
      <w:bookmarkStart w:id="3519" w:name="_ETM_Q5_416886"/>
      <w:bookmarkStart w:id="3520" w:name="_ETM_Q5_421010"/>
      <w:bookmarkEnd w:id="3517"/>
      <w:bookmarkEnd w:id="3518"/>
      <w:bookmarkEnd w:id="3519"/>
      <w:bookmarkEnd w:id="3520"/>
      <w:r w:rsidR="00B96696">
        <w:rPr>
          <w:rFonts w:hint="cs"/>
          <w:rtl/>
        </w:rPr>
        <w:t xml:space="preserve"> </w:t>
      </w:r>
      <w:r>
        <w:rPr>
          <w:rtl/>
        </w:rPr>
        <w:t xml:space="preserve">בימים </w:t>
      </w:r>
      <w:bookmarkStart w:id="3521" w:name="_ETM_Q5_421490"/>
      <w:bookmarkEnd w:id="3521"/>
      <w:r>
        <w:rPr>
          <w:rtl/>
        </w:rPr>
        <w:t xml:space="preserve">אלה </w:t>
      </w:r>
      <w:bookmarkStart w:id="3522" w:name="_ETM_Q5_421700"/>
      <w:bookmarkEnd w:id="3522"/>
      <w:r>
        <w:rPr>
          <w:rtl/>
        </w:rPr>
        <w:t xml:space="preserve">צפויה </w:t>
      </w:r>
      <w:bookmarkStart w:id="3523" w:name="_ETM_Q5_422060"/>
      <w:bookmarkEnd w:id="3523"/>
      <w:r>
        <w:rPr>
          <w:rtl/>
        </w:rPr>
        <w:t xml:space="preserve">הממשלה </w:t>
      </w:r>
      <w:bookmarkStart w:id="3524" w:name="_ETM_Q5_422510"/>
      <w:bookmarkEnd w:id="3524"/>
      <w:r>
        <w:rPr>
          <w:rtl/>
        </w:rPr>
        <w:t xml:space="preserve">לקדם </w:t>
      </w:r>
      <w:bookmarkStart w:id="3525" w:name="_ETM_Q5_423020"/>
      <w:bookmarkEnd w:id="3525"/>
      <w:r>
        <w:rPr>
          <w:rtl/>
        </w:rPr>
        <w:t xml:space="preserve">הצעת </w:t>
      </w:r>
      <w:bookmarkStart w:id="3526" w:name="_ETM_Q5_423350"/>
      <w:bookmarkEnd w:id="3526"/>
      <w:r>
        <w:rPr>
          <w:rtl/>
        </w:rPr>
        <w:t xml:space="preserve">חוק </w:t>
      </w:r>
      <w:bookmarkStart w:id="3527" w:name="_ETM_Q5_423500"/>
      <w:bookmarkEnd w:id="3527"/>
      <w:r>
        <w:rPr>
          <w:rtl/>
        </w:rPr>
        <w:t xml:space="preserve">ממשלתית </w:t>
      </w:r>
      <w:bookmarkStart w:id="3528" w:name="_ETM_Q5_424010"/>
      <w:bookmarkEnd w:id="3528"/>
      <w:r>
        <w:rPr>
          <w:rtl/>
        </w:rPr>
        <w:t xml:space="preserve">מקיפה </w:t>
      </w:r>
      <w:bookmarkStart w:id="3529" w:name="_ETM_Q5_424400"/>
      <w:bookmarkEnd w:id="3529"/>
      <w:r>
        <w:rPr>
          <w:rtl/>
        </w:rPr>
        <w:t>ל</w:t>
      </w:r>
      <w:r>
        <w:rPr>
          <w:rFonts w:hint="cs"/>
          <w:rtl/>
        </w:rPr>
        <w:t>ה</w:t>
      </w:r>
      <w:r>
        <w:rPr>
          <w:rtl/>
        </w:rPr>
        <w:t>סד</w:t>
      </w:r>
      <w:r>
        <w:rPr>
          <w:rFonts w:hint="cs"/>
          <w:rtl/>
        </w:rPr>
        <w:t>ר</w:t>
      </w:r>
      <w:r>
        <w:rPr>
          <w:rtl/>
        </w:rPr>
        <w:t xml:space="preserve">ה </w:t>
      </w:r>
      <w:bookmarkStart w:id="3530" w:name="_ETM_Q5_424760"/>
      <w:bookmarkEnd w:id="3530"/>
      <w:r>
        <w:rPr>
          <w:rtl/>
        </w:rPr>
        <w:t xml:space="preserve">רוחבית </w:t>
      </w:r>
      <w:bookmarkStart w:id="3531" w:name="_ETM_Q5_425600"/>
      <w:bookmarkEnd w:id="3531"/>
      <w:r>
        <w:rPr>
          <w:rtl/>
        </w:rPr>
        <w:t xml:space="preserve">של </w:t>
      </w:r>
      <w:bookmarkStart w:id="3532" w:name="_ETM_Q5_425810"/>
      <w:bookmarkEnd w:id="3532"/>
      <w:r>
        <w:rPr>
          <w:rFonts w:hint="cs"/>
          <w:rtl/>
        </w:rPr>
        <w:t>ת</w:t>
      </w:r>
      <w:r>
        <w:rPr>
          <w:rtl/>
        </w:rPr>
        <w:t xml:space="preserve">חום </w:t>
      </w:r>
      <w:bookmarkStart w:id="3533" w:name="_ETM_Q5_426050"/>
      <w:bookmarkEnd w:id="3533"/>
      <w:r>
        <w:rPr>
          <w:rtl/>
        </w:rPr>
        <w:t>חילו</w:t>
      </w:r>
      <w:r>
        <w:rPr>
          <w:rFonts w:hint="cs"/>
          <w:rtl/>
        </w:rPr>
        <w:t>ט</w:t>
      </w:r>
      <w:r>
        <w:rPr>
          <w:rtl/>
        </w:rPr>
        <w:t xml:space="preserve"> </w:t>
      </w:r>
      <w:bookmarkStart w:id="3534" w:name="_ETM_Q5_426350"/>
      <w:bookmarkEnd w:id="3534"/>
      <w:r>
        <w:rPr>
          <w:rtl/>
        </w:rPr>
        <w:t>ת</w:t>
      </w:r>
      <w:r>
        <w:rPr>
          <w:rFonts w:hint="cs"/>
          <w:rtl/>
        </w:rPr>
        <w:t>קב</w:t>
      </w:r>
      <w:r>
        <w:rPr>
          <w:rtl/>
        </w:rPr>
        <w:t xml:space="preserve">ולי </w:t>
      </w:r>
      <w:bookmarkStart w:id="3535" w:name="_ETM_Q5_427160"/>
      <w:bookmarkEnd w:id="3535"/>
      <w:r>
        <w:rPr>
          <w:rtl/>
        </w:rPr>
        <w:t>עבירה</w:t>
      </w:r>
      <w:r>
        <w:rPr>
          <w:rFonts w:hint="cs"/>
          <w:rtl/>
        </w:rPr>
        <w:t>, ו</w:t>
      </w:r>
      <w:bookmarkStart w:id="3536" w:name="_ETM_Q5_428090"/>
      <w:bookmarkEnd w:id="3536"/>
      <w:r>
        <w:rPr>
          <w:rtl/>
        </w:rPr>
        <w:t xml:space="preserve">במסגרתה </w:t>
      </w:r>
      <w:bookmarkStart w:id="3537" w:name="_ETM_Q5_428750"/>
      <w:bookmarkEnd w:id="3537"/>
      <w:r>
        <w:rPr>
          <w:rtl/>
        </w:rPr>
        <w:t xml:space="preserve">יורחבו </w:t>
      </w:r>
      <w:bookmarkStart w:id="3538" w:name="_ETM_Q5_429200"/>
      <w:bookmarkEnd w:id="3538"/>
      <w:r>
        <w:rPr>
          <w:rtl/>
        </w:rPr>
        <w:t xml:space="preserve">סמכויות </w:t>
      </w:r>
      <w:bookmarkStart w:id="3539" w:name="_ETM_Q5_429710"/>
      <w:bookmarkEnd w:id="3539"/>
      <w:r>
        <w:rPr>
          <w:rtl/>
        </w:rPr>
        <w:t xml:space="preserve">החילוט </w:t>
      </w:r>
      <w:bookmarkStart w:id="3540" w:name="_ETM_Q5_430100"/>
      <w:bookmarkEnd w:id="3540"/>
      <w:r>
        <w:rPr>
          <w:rtl/>
        </w:rPr>
        <w:t xml:space="preserve">בתחום </w:t>
      </w:r>
      <w:bookmarkStart w:id="3541" w:name="_ETM_Q5_430460"/>
      <w:bookmarkEnd w:id="3541"/>
      <w:r>
        <w:rPr>
          <w:rtl/>
        </w:rPr>
        <w:t>זה</w:t>
      </w:r>
      <w:r>
        <w:rPr>
          <w:rFonts w:hint="cs"/>
          <w:rtl/>
        </w:rPr>
        <w:t>,</w:t>
      </w:r>
      <w:r>
        <w:rPr>
          <w:rtl/>
        </w:rPr>
        <w:t xml:space="preserve"> </w:t>
      </w:r>
      <w:bookmarkStart w:id="3542" w:name="_ETM_Q5_430610"/>
      <w:bookmarkEnd w:id="3542"/>
      <w:r>
        <w:rPr>
          <w:rtl/>
        </w:rPr>
        <w:t>ל</w:t>
      </w:r>
      <w:r>
        <w:rPr>
          <w:rFonts w:hint="cs"/>
          <w:rtl/>
        </w:rPr>
        <w:t>ר</w:t>
      </w:r>
      <w:r>
        <w:rPr>
          <w:rtl/>
        </w:rPr>
        <w:t xml:space="preserve">בות </w:t>
      </w:r>
      <w:bookmarkStart w:id="3543" w:name="_ETM_Q5_431180"/>
      <w:bookmarkEnd w:id="3543"/>
      <w:r>
        <w:rPr>
          <w:rtl/>
        </w:rPr>
        <w:t xml:space="preserve">לגבי </w:t>
      </w:r>
      <w:bookmarkStart w:id="3544" w:name="_ETM_Q5_431570"/>
      <w:bookmarkEnd w:id="3544"/>
      <w:r>
        <w:rPr>
          <w:rFonts w:hint="cs"/>
          <w:rtl/>
        </w:rPr>
        <w:t>עבירת</w:t>
      </w:r>
      <w:r>
        <w:rPr>
          <w:rtl/>
        </w:rPr>
        <w:t xml:space="preserve"> </w:t>
      </w:r>
      <w:bookmarkStart w:id="3545" w:name="_ETM_Q5_431960"/>
      <w:bookmarkEnd w:id="3545"/>
      <w:r>
        <w:rPr>
          <w:rtl/>
        </w:rPr>
        <w:t>הנשק</w:t>
      </w:r>
      <w:r>
        <w:rPr>
          <w:rFonts w:hint="cs"/>
          <w:rtl/>
        </w:rPr>
        <w:t>.</w:t>
      </w:r>
      <w:r>
        <w:rPr>
          <w:rtl/>
        </w:rPr>
        <w:t xml:space="preserve"> </w:t>
      </w:r>
      <w:bookmarkStart w:id="3546" w:name="_ETM_Q5_432959"/>
      <w:bookmarkEnd w:id="3546"/>
      <w:r>
        <w:rPr>
          <w:rtl/>
        </w:rPr>
        <w:t xml:space="preserve">ההסדר </w:t>
      </w:r>
      <w:bookmarkStart w:id="3547" w:name="_ETM_Q5_433319"/>
      <w:bookmarkEnd w:id="3547"/>
      <w:r>
        <w:rPr>
          <w:rtl/>
        </w:rPr>
        <w:t xml:space="preserve">המעוגן </w:t>
      </w:r>
      <w:bookmarkStart w:id="3548" w:name="_ETM_Q5_433739"/>
      <w:bookmarkEnd w:id="3548"/>
      <w:r>
        <w:rPr>
          <w:rtl/>
        </w:rPr>
        <w:t xml:space="preserve">בהצעת </w:t>
      </w:r>
      <w:bookmarkStart w:id="3549" w:name="_ETM_Q5_434099"/>
      <w:bookmarkEnd w:id="3549"/>
      <w:r>
        <w:rPr>
          <w:rFonts w:hint="cs"/>
          <w:rtl/>
        </w:rPr>
        <w:t>ה</w:t>
      </w:r>
      <w:r>
        <w:rPr>
          <w:rtl/>
        </w:rPr>
        <w:t xml:space="preserve">חוק </w:t>
      </w:r>
      <w:bookmarkStart w:id="3550" w:name="_ETM_Q5_434369"/>
      <w:bookmarkEnd w:id="3550"/>
      <w:r>
        <w:rPr>
          <w:rFonts w:hint="cs"/>
          <w:rtl/>
        </w:rPr>
        <w:t>ה</w:t>
      </w:r>
      <w:r>
        <w:rPr>
          <w:rtl/>
        </w:rPr>
        <w:t xml:space="preserve">ממשלתית </w:t>
      </w:r>
      <w:bookmarkStart w:id="3551" w:name="_ETM_Q5_434790"/>
      <w:bookmarkEnd w:id="3551"/>
      <w:r>
        <w:rPr>
          <w:rtl/>
        </w:rPr>
        <w:t xml:space="preserve">כולל </w:t>
      </w:r>
      <w:bookmarkStart w:id="3552" w:name="_ETM_Q5_435150"/>
      <w:bookmarkEnd w:id="3552"/>
      <w:r>
        <w:rPr>
          <w:rtl/>
        </w:rPr>
        <w:t xml:space="preserve">הוראות </w:t>
      </w:r>
      <w:bookmarkStart w:id="3553" w:name="_ETM_Q5_435569"/>
      <w:bookmarkEnd w:id="3553"/>
      <w:r>
        <w:rPr>
          <w:rtl/>
        </w:rPr>
        <w:t xml:space="preserve">חיוב </w:t>
      </w:r>
      <w:bookmarkStart w:id="3554" w:name="_ETM_Q5_436259"/>
      <w:bookmarkEnd w:id="3554"/>
      <w:r>
        <w:rPr>
          <w:rtl/>
        </w:rPr>
        <w:t xml:space="preserve">הנדרשות </w:t>
      </w:r>
      <w:bookmarkStart w:id="3555" w:name="_ETM_Q5_436889"/>
      <w:bookmarkEnd w:id="3555"/>
      <w:r>
        <w:rPr>
          <w:rtl/>
        </w:rPr>
        <w:t xml:space="preserve">להיקף </w:t>
      </w:r>
      <w:bookmarkStart w:id="3556" w:name="_ETM_Q5_437220"/>
      <w:bookmarkEnd w:id="3556"/>
      <w:r>
        <w:rPr>
          <w:rtl/>
        </w:rPr>
        <w:t>הסמכות</w:t>
      </w:r>
      <w:r>
        <w:rPr>
          <w:rFonts w:hint="cs"/>
          <w:rtl/>
        </w:rPr>
        <w:t>,</w:t>
      </w:r>
      <w:r>
        <w:rPr>
          <w:rtl/>
        </w:rPr>
        <w:t xml:space="preserve"> </w:t>
      </w:r>
      <w:bookmarkStart w:id="3557" w:name="_ETM_Q5_437879"/>
      <w:bookmarkEnd w:id="3557"/>
      <w:r>
        <w:rPr>
          <w:rtl/>
        </w:rPr>
        <w:t xml:space="preserve">הוראות </w:t>
      </w:r>
      <w:bookmarkStart w:id="3558" w:name="_ETM_Q5_438150"/>
      <w:bookmarkEnd w:id="3558"/>
      <w:r>
        <w:rPr>
          <w:rtl/>
        </w:rPr>
        <w:t xml:space="preserve">פרוצדורליות </w:t>
      </w:r>
      <w:bookmarkStart w:id="3559" w:name="_ETM_Q5_438900"/>
      <w:bookmarkEnd w:id="3559"/>
      <w:proofErr w:type="spellStart"/>
      <w:r>
        <w:rPr>
          <w:rtl/>
        </w:rPr>
        <w:t>ואיזונים</w:t>
      </w:r>
      <w:proofErr w:type="spellEnd"/>
      <w:r>
        <w:rPr>
          <w:rtl/>
        </w:rPr>
        <w:t xml:space="preserve"> </w:t>
      </w:r>
      <w:bookmarkStart w:id="3560" w:name="_ETM_Q5_439440"/>
      <w:bookmarkEnd w:id="3560"/>
      <w:r>
        <w:rPr>
          <w:rtl/>
        </w:rPr>
        <w:t xml:space="preserve">מתאימים </w:t>
      </w:r>
      <w:bookmarkStart w:id="3561" w:name="_ETM_Q5_439800"/>
      <w:bookmarkEnd w:id="3561"/>
      <w:r>
        <w:rPr>
          <w:rtl/>
        </w:rPr>
        <w:t>כמתחייב</w:t>
      </w:r>
      <w:r>
        <w:rPr>
          <w:rFonts w:hint="cs"/>
          <w:rtl/>
        </w:rPr>
        <w:t>.</w:t>
      </w:r>
    </w:p>
    <w:p w:rsidR="00500A1C" w:rsidRDefault="00500A1C" w:rsidP="00B1521A">
      <w:pPr>
        <w:rPr>
          <w:rtl/>
        </w:rPr>
      </w:pPr>
      <w:bookmarkStart w:id="3562" w:name="_ETM_Q5_442049"/>
      <w:bookmarkStart w:id="3563" w:name="_ETM_Q5_442149"/>
      <w:bookmarkEnd w:id="3562"/>
      <w:bookmarkEnd w:id="3563"/>
    </w:p>
    <w:p w:rsidR="00500A1C" w:rsidRDefault="00500A1C" w:rsidP="00B1521A">
      <w:pPr>
        <w:rPr>
          <w:rtl/>
        </w:rPr>
      </w:pPr>
      <w:bookmarkStart w:id="3564" w:name="_ETM_Q5_442257"/>
      <w:bookmarkStart w:id="3565" w:name="_ETM_Q5_442324"/>
      <w:bookmarkStart w:id="3566" w:name="_ETM_Q5_440909"/>
      <w:bookmarkEnd w:id="3564"/>
      <w:bookmarkEnd w:id="3565"/>
      <w:bookmarkEnd w:id="3566"/>
      <w:r>
        <w:rPr>
          <w:rtl/>
        </w:rPr>
        <w:t xml:space="preserve">נוכח </w:t>
      </w:r>
      <w:bookmarkStart w:id="3567" w:name="_ETM_Q5_441389"/>
      <w:bookmarkEnd w:id="3567"/>
      <w:r>
        <w:rPr>
          <w:rtl/>
        </w:rPr>
        <w:t xml:space="preserve">האמור </w:t>
      </w:r>
      <w:bookmarkStart w:id="3568" w:name="_ETM_Q5_441690"/>
      <w:bookmarkEnd w:id="3568"/>
      <w:r>
        <w:rPr>
          <w:rtl/>
        </w:rPr>
        <w:t>לעיל</w:t>
      </w:r>
      <w:r>
        <w:rPr>
          <w:rFonts w:hint="cs"/>
          <w:rtl/>
        </w:rPr>
        <w:t>,</w:t>
      </w:r>
      <w:r>
        <w:rPr>
          <w:rtl/>
        </w:rPr>
        <w:t xml:space="preserve"> </w:t>
      </w:r>
      <w:bookmarkStart w:id="3569" w:name="_ETM_Q5_442050"/>
      <w:bookmarkEnd w:id="3569"/>
      <w:r>
        <w:rPr>
          <w:rtl/>
        </w:rPr>
        <w:t xml:space="preserve">תומכת </w:t>
      </w:r>
      <w:bookmarkStart w:id="3570" w:name="_ETM_Q5_442470"/>
      <w:bookmarkEnd w:id="3570"/>
      <w:r>
        <w:rPr>
          <w:rtl/>
        </w:rPr>
        <w:t xml:space="preserve">הממשלה </w:t>
      </w:r>
      <w:bookmarkStart w:id="3571" w:name="_ETM_Q5_442979"/>
      <w:bookmarkEnd w:id="3571"/>
      <w:r>
        <w:rPr>
          <w:rtl/>
        </w:rPr>
        <w:t xml:space="preserve">באישור </w:t>
      </w:r>
      <w:bookmarkStart w:id="3572" w:name="_ETM_Q5_443460"/>
      <w:bookmarkEnd w:id="3572"/>
      <w:r>
        <w:rPr>
          <w:rtl/>
        </w:rPr>
        <w:t xml:space="preserve">הצעת </w:t>
      </w:r>
      <w:bookmarkStart w:id="3573" w:name="_ETM_Q5_443819"/>
      <w:bookmarkEnd w:id="3573"/>
      <w:r>
        <w:rPr>
          <w:rtl/>
        </w:rPr>
        <w:t xml:space="preserve">החוק </w:t>
      </w:r>
      <w:bookmarkStart w:id="3574" w:name="_ETM_Q5_444089"/>
      <w:bookmarkEnd w:id="3574"/>
      <w:r>
        <w:rPr>
          <w:rtl/>
        </w:rPr>
        <w:t xml:space="preserve">בקריאה </w:t>
      </w:r>
      <w:bookmarkStart w:id="3575" w:name="_ETM_Q5_444479"/>
      <w:bookmarkEnd w:id="3575"/>
      <w:r>
        <w:rPr>
          <w:rtl/>
        </w:rPr>
        <w:t xml:space="preserve">טרומית </w:t>
      </w:r>
      <w:bookmarkStart w:id="3576" w:name="_ETM_Q5_444870"/>
      <w:bookmarkEnd w:id="3576"/>
      <w:r>
        <w:rPr>
          <w:rtl/>
        </w:rPr>
        <w:t>בלבד</w:t>
      </w:r>
      <w:r>
        <w:rPr>
          <w:rFonts w:hint="cs"/>
          <w:rtl/>
        </w:rPr>
        <w:t>,</w:t>
      </w:r>
      <w:r>
        <w:rPr>
          <w:rtl/>
        </w:rPr>
        <w:t xml:space="preserve"> </w:t>
      </w:r>
      <w:bookmarkStart w:id="3577" w:name="_ETM_Q5_445639"/>
      <w:bookmarkEnd w:id="3577"/>
      <w:r>
        <w:rPr>
          <w:rtl/>
        </w:rPr>
        <w:t xml:space="preserve">ובתנאי </w:t>
      </w:r>
      <w:bookmarkStart w:id="3578" w:name="_ETM_Q5_446120"/>
      <w:bookmarkEnd w:id="3578"/>
      <w:r>
        <w:rPr>
          <w:rtl/>
        </w:rPr>
        <w:t xml:space="preserve">שלאחר </w:t>
      </w:r>
      <w:bookmarkStart w:id="3579" w:name="_ETM_Q5_446569"/>
      <w:bookmarkEnd w:id="3579"/>
      <w:r>
        <w:rPr>
          <w:rtl/>
        </w:rPr>
        <w:t xml:space="preserve">מכן </w:t>
      </w:r>
      <w:bookmarkStart w:id="3580" w:name="_ETM_Q5_446839"/>
      <w:bookmarkEnd w:id="3580"/>
      <w:r>
        <w:rPr>
          <w:rtl/>
        </w:rPr>
        <w:t xml:space="preserve">תמשיך </w:t>
      </w:r>
      <w:bookmarkStart w:id="3581" w:name="_ETM_Q5_447259"/>
      <w:bookmarkEnd w:id="3581"/>
      <w:r>
        <w:rPr>
          <w:rtl/>
        </w:rPr>
        <w:t xml:space="preserve">ההצעה </w:t>
      </w:r>
      <w:bookmarkStart w:id="3582" w:name="_ETM_Q5_448000"/>
      <w:bookmarkEnd w:id="3582"/>
      <w:r>
        <w:rPr>
          <w:rtl/>
        </w:rPr>
        <w:t xml:space="preserve">עד </w:t>
      </w:r>
      <w:bookmarkStart w:id="3583" w:name="_ETM_Q5_448360"/>
      <w:bookmarkEnd w:id="3583"/>
      <w:r>
        <w:rPr>
          <w:rtl/>
        </w:rPr>
        <w:t xml:space="preserve">לקידומה </w:t>
      </w:r>
      <w:bookmarkStart w:id="3584" w:name="_ETM_Q5_448960"/>
      <w:bookmarkEnd w:id="3584"/>
      <w:r>
        <w:rPr>
          <w:rtl/>
        </w:rPr>
        <w:t xml:space="preserve">של </w:t>
      </w:r>
      <w:bookmarkStart w:id="3585" w:name="_ETM_Q5_449409"/>
      <w:bookmarkEnd w:id="3585"/>
      <w:r>
        <w:rPr>
          <w:rtl/>
        </w:rPr>
        <w:t xml:space="preserve">הצעת </w:t>
      </w:r>
      <w:bookmarkStart w:id="3586" w:name="_ETM_Q5_449740"/>
      <w:bookmarkEnd w:id="3586"/>
      <w:r>
        <w:rPr>
          <w:rtl/>
        </w:rPr>
        <w:t xml:space="preserve">חוק </w:t>
      </w:r>
      <w:bookmarkStart w:id="3587" w:name="_ETM_Q5_449889"/>
      <w:bookmarkEnd w:id="3587"/>
      <w:r>
        <w:rPr>
          <w:rtl/>
        </w:rPr>
        <w:t xml:space="preserve">ממשלתית </w:t>
      </w:r>
      <w:bookmarkStart w:id="3588" w:name="_ETM_Q5_450370"/>
      <w:bookmarkEnd w:id="3588"/>
      <w:r>
        <w:rPr>
          <w:rtl/>
        </w:rPr>
        <w:t xml:space="preserve">בנוגע </w:t>
      </w:r>
      <w:bookmarkStart w:id="3589" w:name="_ETM_Q5_450759"/>
      <w:bookmarkEnd w:id="3589"/>
      <w:r>
        <w:rPr>
          <w:rFonts w:hint="cs"/>
          <w:rtl/>
        </w:rPr>
        <w:t>ל</w:t>
      </w:r>
      <w:r>
        <w:rPr>
          <w:rtl/>
        </w:rPr>
        <w:t xml:space="preserve">סמכות </w:t>
      </w:r>
      <w:bookmarkStart w:id="3590" w:name="_ETM_Q5_451180"/>
      <w:bookmarkEnd w:id="3590"/>
      <w:r>
        <w:rPr>
          <w:rtl/>
        </w:rPr>
        <w:t>החילוט</w:t>
      </w:r>
      <w:r>
        <w:rPr>
          <w:rFonts w:hint="cs"/>
          <w:rtl/>
        </w:rPr>
        <w:t>,</w:t>
      </w:r>
      <w:r>
        <w:rPr>
          <w:rtl/>
        </w:rPr>
        <w:t xml:space="preserve"> </w:t>
      </w:r>
      <w:bookmarkStart w:id="3591" w:name="_ETM_Q5_451879"/>
      <w:bookmarkEnd w:id="3591"/>
      <w:r>
        <w:rPr>
          <w:rFonts w:hint="cs"/>
          <w:rtl/>
        </w:rPr>
        <w:t>ו</w:t>
      </w:r>
      <w:r>
        <w:rPr>
          <w:rtl/>
        </w:rPr>
        <w:t xml:space="preserve">אז </w:t>
      </w:r>
      <w:bookmarkStart w:id="3592" w:name="_ETM_Q5_452240"/>
      <w:bookmarkStart w:id="3593" w:name="_ETM_Q5_452300"/>
      <w:bookmarkEnd w:id="3592"/>
      <w:bookmarkEnd w:id="3593"/>
      <w:r>
        <w:rPr>
          <w:rFonts w:hint="cs"/>
          <w:rtl/>
        </w:rPr>
        <w:t>תוצמד ו</w:t>
      </w:r>
      <w:bookmarkStart w:id="3594" w:name="_ETM_Q5_453020"/>
      <w:bookmarkStart w:id="3595" w:name="_ETM_Q5_454069"/>
      <w:bookmarkEnd w:id="3594"/>
      <w:bookmarkEnd w:id="3595"/>
      <w:r>
        <w:rPr>
          <w:rtl/>
        </w:rPr>
        <w:t xml:space="preserve">תרוץ </w:t>
      </w:r>
      <w:bookmarkStart w:id="3596" w:name="_ETM_Q5_454520"/>
      <w:bookmarkEnd w:id="3596"/>
      <w:r>
        <w:rPr>
          <w:rtl/>
        </w:rPr>
        <w:t xml:space="preserve">ביחד </w:t>
      </w:r>
      <w:bookmarkStart w:id="3597" w:name="_ETM_Q5_455000"/>
      <w:bookmarkEnd w:id="3597"/>
      <w:r>
        <w:rPr>
          <w:rtl/>
        </w:rPr>
        <w:t xml:space="preserve">עם </w:t>
      </w:r>
      <w:bookmarkStart w:id="3598" w:name="_ETM_Q5_455150"/>
      <w:bookmarkEnd w:id="3598"/>
      <w:r>
        <w:rPr>
          <w:rtl/>
        </w:rPr>
        <w:t xml:space="preserve">ההצעה </w:t>
      </w:r>
      <w:bookmarkStart w:id="3599" w:name="_ETM_Q5_455479"/>
      <w:bookmarkEnd w:id="3599"/>
      <w:r>
        <w:rPr>
          <w:rtl/>
        </w:rPr>
        <w:t>הממשלתית</w:t>
      </w:r>
      <w:r>
        <w:rPr>
          <w:rFonts w:hint="cs"/>
          <w:rtl/>
        </w:rPr>
        <w:t xml:space="preserve">. </w:t>
      </w:r>
      <w:bookmarkStart w:id="3600" w:name="_ETM_Q5_457443"/>
      <w:bookmarkStart w:id="3601" w:name="_ETM_Q5_457518"/>
      <w:bookmarkStart w:id="3602" w:name="_ETM_Q5_457699"/>
      <w:bookmarkStart w:id="3603" w:name="_ETM_Q5_457768"/>
      <w:bookmarkStart w:id="3604" w:name="_ETM_Q5_456360"/>
      <w:bookmarkEnd w:id="3600"/>
      <w:bookmarkEnd w:id="3601"/>
      <w:bookmarkEnd w:id="3602"/>
      <w:bookmarkEnd w:id="3603"/>
      <w:bookmarkEnd w:id="3604"/>
      <w:r>
        <w:rPr>
          <w:rtl/>
        </w:rPr>
        <w:t>מסכים</w:t>
      </w:r>
      <w:r>
        <w:rPr>
          <w:rFonts w:hint="cs"/>
          <w:rtl/>
        </w:rPr>
        <w:t>?</w:t>
      </w:r>
    </w:p>
    <w:p w:rsidR="00500A1C" w:rsidRDefault="00500A1C" w:rsidP="00B1521A">
      <w:pPr>
        <w:rPr>
          <w:rtl/>
        </w:rPr>
      </w:pPr>
      <w:bookmarkStart w:id="3605" w:name="_ETM_Q5_455029"/>
      <w:bookmarkStart w:id="3606" w:name="_ETM_Q5_455097"/>
      <w:bookmarkEnd w:id="3605"/>
      <w:bookmarkEnd w:id="3606"/>
    </w:p>
    <w:p w:rsidR="00500A1C" w:rsidRDefault="00500A1C" w:rsidP="00B1521A">
      <w:pPr>
        <w:pStyle w:val="af6"/>
        <w:keepNext/>
        <w:rPr>
          <w:rtl/>
        </w:rPr>
      </w:pPr>
      <w:bookmarkStart w:id="3607" w:name="ET_interruption_6353_20"/>
      <w:r w:rsidRPr="00697505">
        <w:rPr>
          <w:rStyle w:val="TagStyle"/>
          <w:rtl/>
        </w:rPr>
        <w:t xml:space="preserve"> &lt;&lt; קריאה &gt;&gt; </w:t>
      </w:r>
      <w:r>
        <w:rPr>
          <w:rtl/>
        </w:rPr>
        <w:t>חנוך דב מלביצקי (הליכוד):</w:t>
      </w:r>
      <w:r w:rsidRPr="00697505">
        <w:rPr>
          <w:rStyle w:val="TagStyle"/>
          <w:rtl/>
        </w:rPr>
        <w:t xml:space="preserve"> &lt;&lt; קריאה &gt;&gt;</w:t>
      </w:r>
      <w:r>
        <w:rPr>
          <w:rtl/>
        </w:rPr>
        <w:t xml:space="preserve">   </w:t>
      </w:r>
      <w:bookmarkEnd w:id="3607"/>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כן. אמרתי כבר שאני מסכים. </w:t>
      </w:r>
    </w:p>
    <w:p w:rsidR="00500A1C" w:rsidRDefault="00500A1C" w:rsidP="00B1521A">
      <w:pPr>
        <w:rPr>
          <w:rtl/>
          <w:lang w:eastAsia="he-IL"/>
        </w:rPr>
      </w:pPr>
      <w:bookmarkStart w:id="3608" w:name="_ETM_Q5_452177"/>
      <w:bookmarkStart w:id="3609" w:name="_ETM_Q5_452229"/>
      <w:bookmarkEnd w:id="3608"/>
      <w:bookmarkEnd w:id="3609"/>
    </w:p>
    <w:p w:rsidR="00500A1C" w:rsidRDefault="00500A1C" w:rsidP="00B1521A">
      <w:pPr>
        <w:pStyle w:val="af7"/>
        <w:keepNext/>
        <w:rPr>
          <w:rtl/>
        </w:rPr>
      </w:pPr>
      <w:bookmarkStart w:id="3610" w:name="_ETM_Q5_455868"/>
      <w:bookmarkStart w:id="3611" w:name="_ETM_Q5_455945"/>
      <w:bookmarkEnd w:id="3610"/>
      <w:bookmarkEnd w:id="3611"/>
      <w:r w:rsidRPr="00697505">
        <w:rPr>
          <w:rStyle w:val="TagStyle"/>
          <w:rtl/>
        </w:rPr>
        <w:t xml:space="preserve"> &lt;&lt; יור &gt;&gt; </w:t>
      </w:r>
      <w:r>
        <w:rPr>
          <w:rtl/>
        </w:rPr>
        <w:t>היו"ר אוריאל בוסו:</w:t>
      </w:r>
      <w:r w:rsidRPr="00697505">
        <w:rPr>
          <w:rStyle w:val="TagStyle"/>
          <w:rtl/>
        </w:rPr>
        <w:t xml:space="preserve"> &lt;&lt; יור &gt;&gt;</w:t>
      </w:r>
      <w:r>
        <w:rPr>
          <w:rtl/>
        </w:rPr>
        <w:t xml:space="preserve">   </w:t>
      </w:r>
    </w:p>
    <w:p w:rsidR="00500A1C" w:rsidRDefault="00500A1C" w:rsidP="000058BC">
      <w:pPr>
        <w:rPr>
          <w:rtl/>
          <w:lang w:eastAsia="he-IL"/>
        </w:rPr>
      </w:pPr>
    </w:p>
    <w:p w:rsidR="00500A1C" w:rsidRDefault="00500A1C" w:rsidP="00B1521A">
      <w:pPr>
        <w:rPr>
          <w:rtl/>
          <w:lang w:eastAsia="he-IL"/>
        </w:rPr>
      </w:pPr>
      <w:bookmarkStart w:id="3612" w:name="_ETM_Q5_463775"/>
      <w:bookmarkEnd w:id="3612"/>
      <w:r>
        <w:rPr>
          <w:rFonts w:hint="cs"/>
          <w:rtl/>
          <w:lang w:eastAsia="he-IL"/>
        </w:rPr>
        <w:t xml:space="preserve">הוא אמר לפני כן שהוא מסכים עם עמדת ועדת שרים. </w:t>
      </w:r>
    </w:p>
    <w:p w:rsidR="00500A1C" w:rsidRPr="00697505" w:rsidRDefault="00500A1C" w:rsidP="00B1521A">
      <w:pPr>
        <w:rPr>
          <w:rtl/>
          <w:lang w:eastAsia="he-IL"/>
        </w:rPr>
      </w:pPr>
    </w:p>
    <w:p w:rsidR="00500A1C" w:rsidRDefault="00500A1C" w:rsidP="00B1521A">
      <w:pPr>
        <w:pStyle w:val="-"/>
        <w:keepNext/>
        <w:rPr>
          <w:rtl/>
        </w:rPr>
      </w:pPr>
      <w:bookmarkStart w:id="3613" w:name="_ETM_Q5_453137"/>
      <w:bookmarkStart w:id="3614" w:name="_ETM_Q5_453192"/>
      <w:bookmarkStart w:id="3615" w:name="ET_speakercontinue_6458_21"/>
      <w:bookmarkEnd w:id="3613"/>
      <w:bookmarkEnd w:id="3614"/>
      <w:r w:rsidRPr="00697505">
        <w:rPr>
          <w:rStyle w:val="TagStyle"/>
          <w:rtl/>
        </w:rPr>
        <w:t xml:space="preserve"> &lt;&lt; דובר_המשך &gt;&gt; </w:t>
      </w:r>
      <w:r>
        <w:rPr>
          <w:rtl/>
        </w:rPr>
        <w:t>שר החינוך יואב קיש:</w:t>
      </w:r>
      <w:r w:rsidRPr="00697505">
        <w:rPr>
          <w:rStyle w:val="TagStyle"/>
          <w:rtl/>
        </w:rPr>
        <w:t xml:space="preserve"> &lt;&lt; דובר_המשך &gt;&gt;</w:t>
      </w:r>
      <w:r>
        <w:rPr>
          <w:rtl/>
        </w:rPr>
        <w:t xml:space="preserve">   </w:t>
      </w:r>
      <w:bookmarkEnd w:id="3615"/>
    </w:p>
    <w:p w:rsidR="00500A1C" w:rsidRDefault="00500A1C" w:rsidP="000058BC">
      <w:pPr>
        <w:rPr>
          <w:rtl/>
          <w:lang w:eastAsia="he-IL"/>
        </w:rPr>
      </w:pPr>
    </w:p>
    <w:p w:rsidR="00500A1C" w:rsidRDefault="00500A1C" w:rsidP="00B1521A">
      <w:pPr>
        <w:rPr>
          <w:rtl/>
        </w:rPr>
      </w:pPr>
      <w:bookmarkStart w:id="3616" w:name="_ETM_Q5_454064"/>
      <w:bookmarkStart w:id="3617" w:name="_ETM_Q5_455269"/>
      <w:bookmarkStart w:id="3618" w:name="_ETM_Q5_455339"/>
      <w:bookmarkStart w:id="3619" w:name="_ETM_Q5_457520"/>
      <w:bookmarkStart w:id="3620" w:name="_ETM_Q5_458180"/>
      <w:bookmarkStart w:id="3621" w:name="_ETM_Q5_458420"/>
      <w:bookmarkStart w:id="3622" w:name="_ETM_Q5_459110"/>
      <w:bookmarkStart w:id="3623" w:name="_ETM_Q5_459470"/>
      <w:bookmarkStart w:id="3624" w:name="_ETM_Q5_459620"/>
      <w:bookmarkStart w:id="3625" w:name="_ETM_Q5_460720"/>
      <w:bookmarkStart w:id="3626" w:name="_ETM_Q5_461140"/>
      <w:bookmarkStart w:id="3627" w:name="_ETM_Q5_461290"/>
      <w:bookmarkStart w:id="3628" w:name="_ETM_Q5_463420"/>
      <w:bookmarkStart w:id="3629" w:name="_ETM_Q5_463600"/>
      <w:bookmarkStart w:id="3630" w:name="_ETM_Q5_463930"/>
      <w:bookmarkStart w:id="3631" w:name="_ETM_Q5_464410"/>
      <w:bookmarkStart w:id="3632" w:name="_ETM_Q5_464920"/>
      <w:bookmarkStart w:id="3633" w:name="_ETM_Q5_465160"/>
      <w:bookmarkStart w:id="3634" w:name="_ETM_Q5_465220"/>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r>
        <w:rPr>
          <w:rFonts w:hint="cs"/>
          <w:rtl/>
        </w:rPr>
        <w:t xml:space="preserve">אני מברך את חנוך ומחזק אותו על הפעילות שלו בכל </w:t>
      </w:r>
      <w:bookmarkStart w:id="3635" w:name="_ETM_Q5_467072"/>
      <w:bookmarkEnd w:id="3635"/>
      <w:r>
        <w:rPr>
          <w:rFonts w:hint="cs"/>
          <w:rtl/>
        </w:rPr>
        <w:t xml:space="preserve">הנושא </w:t>
      </w:r>
      <w:proofErr w:type="spellStart"/>
      <w:r>
        <w:rPr>
          <w:rFonts w:hint="cs"/>
          <w:rtl/>
        </w:rPr>
        <w:t>הכל</w:t>
      </w:r>
      <w:proofErr w:type="spellEnd"/>
      <w:r>
        <w:rPr>
          <w:rFonts w:hint="cs"/>
          <w:rtl/>
        </w:rPr>
        <w:t xml:space="preserve">-כך חשוב של הביטחון האישי, מגוון דברים שהוא </w:t>
      </w:r>
      <w:bookmarkStart w:id="3636" w:name="_ETM_Q5_472551"/>
      <w:bookmarkEnd w:id="3636"/>
      <w:r>
        <w:rPr>
          <w:rFonts w:hint="cs"/>
          <w:rtl/>
        </w:rPr>
        <w:t xml:space="preserve">מטפל בהם. כמובן שהממשלה תומכת. תודה. </w:t>
      </w:r>
    </w:p>
    <w:p w:rsidR="00500A1C" w:rsidRDefault="00500A1C" w:rsidP="00B1521A">
      <w:pPr>
        <w:rPr>
          <w:rtl/>
        </w:rPr>
      </w:pPr>
      <w:bookmarkStart w:id="3637" w:name="_ETM_Q5_471934"/>
      <w:bookmarkStart w:id="3638" w:name="_ETM_Q5_472018"/>
      <w:bookmarkEnd w:id="3637"/>
      <w:bookmarkEnd w:id="3638"/>
    </w:p>
    <w:p w:rsidR="00500A1C" w:rsidRDefault="00500A1C" w:rsidP="00B1521A">
      <w:pPr>
        <w:pStyle w:val="af7"/>
        <w:keepNext/>
        <w:rPr>
          <w:rtl/>
        </w:rPr>
      </w:pPr>
      <w:bookmarkStart w:id="3639" w:name="ET_yor_6488_25"/>
      <w:r w:rsidRPr="00697505">
        <w:rPr>
          <w:rStyle w:val="TagStyle"/>
          <w:rtl/>
        </w:rPr>
        <w:t xml:space="preserve"> &lt;&lt; יור &gt;&gt; </w:t>
      </w:r>
      <w:r>
        <w:rPr>
          <w:rtl/>
        </w:rPr>
        <w:t>היו"ר אוריאל בוסו:</w:t>
      </w:r>
      <w:r w:rsidRPr="00697505">
        <w:rPr>
          <w:rStyle w:val="TagStyle"/>
          <w:rtl/>
        </w:rPr>
        <w:t xml:space="preserve"> &lt;&lt; יור &gt;&gt;</w:t>
      </w:r>
      <w:r>
        <w:rPr>
          <w:rtl/>
        </w:rPr>
        <w:t xml:space="preserve">   </w:t>
      </w:r>
      <w:bookmarkEnd w:id="3639"/>
    </w:p>
    <w:p w:rsidR="00500A1C" w:rsidRDefault="00500A1C" w:rsidP="000058BC">
      <w:pPr>
        <w:rPr>
          <w:rtl/>
          <w:lang w:eastAsia="he-IL"/>
        </w:rPr>
      </w:pPr>
    </w:p>
    <w:p w:rsidR="00500A1C" w:rsidRDefault="00500A1C" w:rsidP="00B1521A">
      <w:pPr>
        <w:rPr>
          <w:rtl/>
          <w:lang w:eastAsia="he-IL"/>
        </w:rPr>
      </w:pPr>
      <w:bookmarkStart w:id="3640" w:name="_ETM_Q5_474898"/>
      <w:bookmarkEnd w:id="3640"/>
      <w:r>
        <w:rPr>
          <w:rFonts w:hint="cs"/>
          <w:rtl/>
          <w:lang w:eastAsia="he-IL"/>
        </w:rPr>
        <w:t xml:space="preserve">תודה רבה. אתה רוצה לעלות להגיב? אין צורך. </w:t>
      </w:r>
      <w:bookmarkStart w:id="3641" w:name="_ETM_Q5_474402"/>
      <w:bookmarkStart w:id="3642" w:name="_ETM_Q5_474463"/>
      <w:bookmarkEnd w:id="3641"/>
      <w:bookmarkEnd w:id="3642"/>
      <w:r>
        <w:rPr>
          <w:rFonts w:hint="cs"/>
          <w:rtl/>
          <w:lang w:eastAsia="he-IL"/>
        </w:rPr>
        <w:t xml:space="preserve">ביקש להתנגד חבר הכנסת אלעזר שטרן. </w:t>
      </w:r>
      <w:bookmarkStart w:id="3643" w:name="_ETM_Q5_482658"/>
      <w:bookmarkEnd w:id="3643"/>
      <w:r>
        <w:rPr>
          <w:rFonts w:hint="cs"/>
          <w:rtl/>
          <w:lang w:eastAsia="he-IL"/>
        </w:rPr>
        <w:t xml:space="preserve">בבקשה. </w:t>
      </w:r>
    </w:p>
    <w:p w:rsidR="00500A1C" w:rsidRDefault="00500A1C" w:rsidP="00B1521A">
      <w:pPr>
        <w:rPr>
          <w:rtl/>
          <w:lang w:eastAsia="he-IL"/>
        </w:rPr>
      </w:pPr>
      <w:bookmarkStart w:id="3644" w:name="_ETM_Q5_483955"/>
      <w:bookmarkStart w:id="3645" w:name="_ETM_Q5_484014"/>
      <w:bookmarkStart w:id="3646" w:name="_ETM_Q5_485714"/>
      <w:bookmarkEnd w:id="3644"/>
      <w:bookmarkEnd w:id="3645"/>
      <w:bookmarkEnd w:id="3646"/>
    </w:p>
    <w:p w:rsidR="00500A1C" w:rsidRDefault="00500A1C" w:rsidP="00B1521A">
      <w:pPr>
        <w:pStyle w:val="a4"/>
        <w:keepNext/>
        <w:rPr>
          <w:rtl/>
        </w:rPr>
      </w:pPr>
      <w:bookmarkStart w:id="3647" w:name="ET_speaker_5109_26"/>
      <w:r w:rsidRPr="00697505">
        <w:rPr>
          <w:rStyle w:val="TagStyle"/>
          <w:rtl/>
        </w:rPr>
        <w:t xml:space="preserve"> &lt;&lt; דובר &gt;&gt; </w:t>
      </w:r>
      <w:bookmarkStart w:id="3648" w:name="_Toc129807336"/>
      <w:bookmarkStart w:id="3649" w:name="_Toc129812050"/>
      <w:bookmarkStart w:id="3650" w:name="_Toc129813699"/>
      <w:r>
        <w:rPr>
          <w:rtl/>
        </w:rPr>
        <w:t>אלעזר שטרן (יש עתיד):</w:t>
      </w:r>
      <w:bookmarkEnd w:id="3648"/>
      <w:bookmarkEnd w:id="3649"/>
      <w:bookmarkEnd w:id="3650"/>
      <w:r w:rsidRPr="00697505">
        <w:rPr>
          <w:rStyle w:val="TagStyle"/>
          <w:rtl/>
        </w:rPr>
        <w:t xml:space="preserve"> &lt;&lt; דובר &gt;&gt;</w:t>
      </w:r>
      <w:r>
        <w:rPr>
          <w:rtl/>
        </w:rPr>
        <w:t xml:space="preserve">   </w:t>
      </w:r>
      <w:bookmarkEnd w:id="3647"/>
    </w:p>
    <w:p w:rsidR="00500A1C" w:rsidRDefault="00500A1C" w:rsidP="000058BC">
      <w:pPr>
        <w:rPr>
          <w:rtl/>
          <w:lang w:eastAsia="he-IL"/>
        </w:rPr>
      </w:pPr>
    </w:p>
    <w:p w:rsidR="00500A1C" w:rsidRDefault="00500A1C" w:rsidP="00B96696">
      <w:pPr>
        <w:rPr>
          <w:rtl/>
        </w:rPr>
      </w:pPr>
      <w:bookmarkStart w:id="3651" w:name="_ETM_Q5_486123"/>
      <w:bookmarkStart w:id="3652" w:name="_ETM_Q5_486149"/>
      <w:bookmarkStart w:id="3653" w:name="_ETM_Q5_472158"/>
      <w:bookmarkStart w:id="3654" w:name="_ETM_Q5_472217"/>
      <w:bookmarkStart w:id="3655" w:name="_ETM_Q5_465640"/>
      <w:bookmarkStart w:id="3656" w:name="_ETM_Q5_465880"/>
      <w:bookmarkStart w:id="3657" w:name="_ETM_Q5_466330"/>
      <w:bookmarkStart w:id="3658" w:name="_ETM_Q5_466930"/>
      <w:bookmarkStart w:id="3659" w:name="_ETM_Q5_467110"/>
      <w:bookmarkStart w:id="3660" w:name="_ETM_Q5_467320"/>
      <w:bookmarkStart w:id="3661" w:name="_ETM_Q5_467680"/>
      <w:bookmarkStart w:id="3662" w:name="_ETM_Q5_468010"/>
      <w:bookmarkStart w:id="3663" w:name="_ETM_Q5_468490"/>
      <w:bookmarkStart w:id="3664" w:name="_ETM_Q5_469240"/>
      <w:bookmarkStart w:id="3665" w:name="_ETM_Q5_469690"/>
      <w:bookmarkStart w:id="3666" w:name="_ETM_Q5_469990"/>
      <w:bookmarkStart w:id="3667" w:name="_ETM_Q5_470140"/>
      <w:bookmarkStart w:id="3668" w:name="_ETM_Q5_470620"/>
      <w:bookmarkStart w:id="3669" w:name="_ETM_Q5_471300"/>
      <w:bookmarkStart w:id="3670" w:name="_ETM_Q5_472139"/>
      <w:bookmarkStart w:id="3671" w:name="_ETM_Q5_472680"/>
      <w:bookmarkStart w:id="3672" w:name="_ETM_Q5_473130"/>
      <w:bookmarkStart w:id="3673" w:name="_ETM_Q5_473610"/>
      <w:bookmarkStart w:id="3674" w:name="_ETM_Q5_473820"/>
      <w:bookmarkStart w:id="3675" w:name="_ETM_Q5_474089"/>
      <w:bookmarkStart w:id="3676" w:name="_ETM_Q5_474330"/>
      <w:bookmarkStart w:id="3677" w:name="_ETM_Q5_475110"/>
      <w:bookmarkStart w:id="3678" w:name="_ETM_Q5_475560"/>
      <w:bookmarkStart w:id="3679" w:name="_ETM_Q5_475919"/>
      <w:bookmarkStart w:id="3680" w:name="_ETM_Q5_475979"/>
      <w:bookmarkStart w:id="3681" w:name="_ETM_Q5_476850"/>
      <w:bookmarkStart w:id="3682" w:name="_ETM_Q5_477240"/>
      <w:bookmarkStart w:id="3683" w:name="_ETM_Q5_477540"/>
      <w:bookmarkStart w:id="3684" w:name="_ETM_Q5_477839"/>
      <w:bookmarkStart w:id="3685" w:name="_ETM_Q5_478770"/>
      <w:bookmarkStart w:id="3686" w:name="_ETM_Q5_479100"/>
      <w:bookmarkStart w:id="3687" w:name="_ETM_Q5_479400"/>
      <w:bookmarkStart w:id="3688" w:name="_ETM_Q5_479699"/>
      <w:bookmarkStart w:id="3689" w:name="_ETM_Q5_480960"/>
      <w:bookmarkStart w:id="3690" w:name="_ETM_Q5_480610"/>
      <w:bookmarkStart w:id="3691" w:name="_ETM_Q5_487370"/>
      <w:bookmarkStart w:id="3692" w:name="_ETM_Q5_48749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r>
        <w:rPr>
          <w:rFonts w:hint="cs"/>
          <w:rtl/>
        </w:rPr>
        <w:t>תודה,</w:t>
      </w:r>
      <w:r>
        <w:rPr>
          <w:rtl/>
        </w:rPr>
        <w:t xml:space="preserve"> </w:t>
      </w:r>
      <w:bookmarkStart w:id="3693" w:name="_ETM_Q5_487670"/>
      <w:bookmarkEnd w:id="3693"/>
      <w:r>
        <w:rPr>
          <w:rtl/>
        </w:rPr>
        <w:t xml:space="preserve">אדוני </w:t>
      </w:r>
      <w:bookmarkStart w:id="3694" w:name="_ETM_Q5_487910"/>
      <w:bookmarkEnd w:id="3694"/>
      <w:r>
        <w:rPr>
          <w:rtl/>
        </w:rPr>
        <w:t>היושב-ראש</w:t>
      </w:r>
      <w:r>
        <w:rPr>
          <w:rFonts w:hint="cs"/>
          <w:rtl/>
        </w:rPr>
        <w:t>.</w:t>
      </w:r>
      <w:r>
        <w:rPr>
          <w:rtl/>
        </w:rPr>
        <w:t xml:space="preserve"> </w:t>
      </w:r>
      <w:bookmarkStart w:id="3695" w:name="_ETM_Q5_489620"/>
      <w:bookmarkEnd w:id="3695"/>
      <w:r>
        <w:rPr>
          <w:rtl/>
        </w:rPr>
        <w:t xml:space="preserve">אדוני </w:t>
      </w:r>
      <w:bookmarkStart w:id="3696" w:name="_ETM_Q5_490100"/>
      <w:bookmarkEnd w:id="3696"/>
      <w:r>
        <w:rPr>
          <w:rtl/>
        </w:rPr>
        <w:t>השר</w:t>
      </w:r>
      <w:r>
        <w:rPr>
          <w:rFonts w:hint="cs"/>
          <w:rtl/>
        </w:rPr>
        <w:t xml:space="preserve"> </w:t>
      </w:r>
      <w:r>
        <w:rPr>
          <w:rtl/>
        </w:rPr>
        <w:t>–</w:t>
      </w:r>
      <w:r>
        <w:rPr>
          <w:rFonts w:hint="cs"/>
          <w:rtl/>
        </w:rPr>
        <w:t xml:space="preserve"> יואב, שר החינוך, הקשבתי לך. </w:t>
      </w:r>
      <w:bookmarkStart w:id="3697" w:name="_ETM_Q5_493190"/>
      <w:bookmarkStart w:id="3698" w:name="_ETM_Q5_493370"/>
      <w:bookmarkStart w:id="3699" w:name="_ETM_Q5_493789"/>
      <w:bookmarkStart w:id="3700" w:name="_ETM_Q5_494029"/>
      <w:bookmarkStart w:id="3701" w:name="_ETM_Q5_495400"/>
      <w:bookmarkStart w:id="3702" w:name="_ETM_Q5_495940"/>
      <w:bookmarkStart w:id="3703" w:name="_ETM_Q5_497500"/>
      <w:bookmarkStart w:id="3704" w:name="_ETM_Q5_498189"/>
      <w:bookmarkEnd w:id="3697"/>
      <w:bookmarkEnd w:id="3698"/>
      <w:bookmarkEnd w:id="3699"/>
      <w:bookmarkEnd w:id="3700"/>
      <w:bookmarkEnd w:id="3701"/>
      <w:bookmarkEnd w:id="3702"/>
      <w:bookmarkEnd w:id="3703"/>
      <w:bookmarkEnd w:id="3704"/>
      <w:r>
        <w:rPr>
          <w:rtl/>
        </w:rPr>
        <w:t xml:space="preserve">ההצעה </w:t>
      </w:r>
      <w:bookmarkStart w:id="3705" w:name="_ETM_Q5_498820"/>
      <w:bookmarkEnd w:id="3705"/>
      <w:r>
        <w:rPr>
          <w:rtl/>
        </w:rPr>
        <w:t xml:space="preserve">היא </w:t>
      </w:r>
      <w:bookmarkStart w:id="3706" w:name="_ETM_Q5_498970"/>
      <w:bookmarkEnd w:id="3706"/>
      <w:r>
        <w:rPr>
          <w:rtl/>
        </w:rPr>
        <w:t xml:space="preserve">הצעה </w:t>
      </w:r>
      <w:bookmarkStart w:id="3707" w:name="_ETM_Q5_499300"/>
      <w:bookmarkEnd w:id="3707"/>
      <w:r>
        <w:rPr>
          <w:rtl/>
        </w:rPr>
        <w:t>חשובה</w:t>
      </w:r>
      <w:r>
        <w:rPr>
          <w:rFonts w:hint="cs"/>
          <w:rtl/>
        </w:rPr>
        <w:t>.</w:t>
      </w:r>
      <w:r>
        <w:rPr>
          <w:rtl/>
        </w:rPr>
        <w:t xml:space="preserve"> </w:t>
      </w:r>
      <w:bookmarkStart w:id="3708" w:name="_ETM_Q5_501130"/>
      <w:bookmarkEnd w:id="3708"/>
      <w:r>
        <w:rPr>
          <w:rtl/>
        </w:rPr>
        <w:t xml:space="preserve">אתה </w:t>
      </w:r>
      <w:bookmarkStart w:id="3709" w:name="_ETM_Q5_501400"/>
      <w:bookmarkEnd w:id="3709"/>
      <w:r>
        <w:rPr>
          <w:rtl/>
        </w:rPr>
        <w:t xml:space="preserve">שמעת </w:t>
      </w:r>
      <w:bookmarkStart w:id="3710" w:name="_ETM_Q5_501789"/>
      <w:bookmarkEnd w:id="3710"/>
      <w:r>
        <w:rPr>
          <w:rtl/>
        </w:rPr>
        <w:t xml:space="preserve">מה </w:t>
      </w:r>
      <w:bookmarkStart w:id="3711" w:name="_ETM_Q5_501939"/>
      <w:bookmarkEnd w:id="3711"/>
      <w:r>
        <w:rPr>
          <w:rtl/>
        </w:rPr>
        <w:t xml:space="preserve">אמרת </w:t>
      </w:r>
      <w:bookmarkStart w:id="3712" w:name="_ETM_Q5_502329"/>
      <w:bookmarkEnd w:id="3712"/>
      <w:r>
        <w:rPr>
          <w:rtl/>
        </w:rPr>
        <w:t>לו</w:t>
      </w:r>
      <w:r>
        <w:rPr>
          <w:rFonts w:hint="cs"/>
          <w:rtl/>
        </w:rPr>
        <w:t>?</w:t>
      </w:r>
      <w:r>
        <w:rPr>
          <w:rtl/>
        </w:rPr>
        <w:t xml:space="preserve"> </w:t>
      </w:r>
      <w:bookmarkStart w:id="3713" w:name="_ETM_Q5_503320"/>
      <w:bookmarkEnd w:id="3713"/>
      <w:r>
        <w:rPr>
          <w:rtl/>
        </w:rPr>
        <w:t xml:space="preserve">אני </w:t>
      </w:r>
      <w:bookmarkStart w:id="3714" w:name="_ETM_Q5_503529"/>
      <w:bookmarkEnd w:id="3714"/>
      <w:r>
        <w:rPr>
          <w:rtl/>
        </w:rPr>
        <w:t xml:space="preserve">אגיד </w:t>
      </w:r>
      <w:bookmarkStart w:id="3715" w:name="_ETM_Q5_503739"/>
      <w:bookmarkEnd w:id="3715"/>
      <w:r>
        <w:rPr>
          <w:rtl/>
        </w:rPr>
        <w:t xml:space="preserve">לך </w:t>
      </w:r>
      <w:bookmarkStart w:id="3716" w:name="_ETM_Q5_503859"/>
      <w:bookmarkEnd w:id="3716"/>
      <w:r>
        <w:rPr>
          <w:rtl/>
        </w:rPr>
        <w:t xml:space="preserve">מה </w:t>
      </w:r>
      <w:bookmarkStart w:id="3717" w:name="_ETM_Q5_504039"/>
      <w:bookmarkEnd w:id="3717"/>
      <w:r>
        <w:rPr>
          <w:rtl/>
        </w:rPr>
        <w:t xml:space="preserve">אמרו </w:t>
      </w:r>
      <w:bookmarkStart w:id="3718" w:name="_ETM_Q5_504249"/>
      <w:bookmarkEnd w:id="3718"/>
      <w:r>
        <w:rPr>
          <w:rtl/>
        </w:rPr>
        <w:t>לך</w:t>
      </w:r>
      <w:r>
        <w:rPr>
          <w:rFonts w:hint="cs"/>
          <w:rtl/>
        </w:rPr>
        <w:t>,</w:t>
      </w:r>
      <w:r>
        <w:rPr>
          <w:rtl/>
        </w:rPr>
        <w:t xml:space="preserve"> </w:t>
      </w:r>
      <w:bookmarkStart w:id="3719" w:name="_ETM_Q5_504460"/>
      <w:bookmarkEnd w:id="3719"/>
      <w:r>
        <w:rPr>
          <w:rtl/>
        </w:rPr>
        <w:t>חנוך</w:t>
      </w:r>
      <w:r>
        <w:rPr>
          <w:rFonts w:hint="cs"/>
          <w:rtl/>
        </w:rPr>
        <w:t>.</w:t>
      </w:r>
      <w:r>
        <w:rPr>
          <w:rtl/>
        </w:rPr>
        <w:t xml:space="preserve"> </w:t>
      </w:r>
      <w:bookmarkStart w:id="3720" w:name="_ETM_Q5_505650"/>
      <w:bookmarkEnd w:id="3720"/>
      <w:r>
        <w:rPr>
          <w:rtl/>
        </w:rPr>
        <w:t xml:space="preserve">אמרו </w:t>
      </w:r>
      <w:bookmarkStart w:id="3721" w:name="_ETM_Q5_505920"/>
      <w:bookmarkEnd w:id="3721"/>
      <w:r>
        <w:rPr>
          <w:rtl/>
        </w:rPr>
        <w:t>לך</w:t>
      </w:r>
      <w:r>
        <w:rPr>
          <w:rFonts w:hint="cs"/>
          <w:rtl/>
        </w:rPr>
        <w:t>:</w:t>
      </w:r>
      <w:r>
        <w:rPr>
          <w:rtl/>
        </w:rPr>
        <w:t xml:space="preserve"> </w:t>
      </w:r>
      <w:bookmarkStart w:id="3722" w:name="_ETM_Q5_506100"/>
      <w:bookmarkEnd w:id="3722"/>
      <w:r>
        <w:rPr>
          <w:rtl/>
        </w:rPr>
        <w:t xml:space="preserve">תמתין </w:t>
      </w:r>
      <w:bookmarkStart w:id="3723" w:name="_ETM_Q5_506520"/>
      <w:bookmarkEnd w:id="3723"/>
      <w:r>
        <w:rPr>
          <w:rtl/>
        </w:rPr>
        <w:t xml:space="preserve">להצעת </w:t>
      </w:r>
      <w:bookmarkStart w:id="3724" w:name="_ETM_Q5_506940"/>
      <w:bookmarkEnd w:id="3724"/>
      <w:r>
        <w:rPr>
          <w:rtl/>
        </w:rPr>
        <w:t xml:space="preserve">חוק </w:t>
      </w:r>
      <w:bookmarkStart w:id="3725" w:name="_ETM_Q5_507150"/>
      <w:bookmarkEnd w:id="3725"/>
      <w:r>
        <w:rPr>
          <w:rtl/>
        </w:rPr>
        <w:t>ממשלתית</w:t>
      </w:r>
      <w:r>
        <w:rPr>
          <w:rFonts w:hint="cs"/>
          <w:rtl/>
        </w:rPr>
        <w:t>.</w:t>
      </w:r>
      <w:r>
        <w:rPr>
          <w:rtl/>
        </w:rPr>
        <w:t xml:space="preserve"> </w:t>
      </w:r>
      <w:bookmarkStart w:id="3726" w:name="_ETM_Q5_509410"/>
      <w:bookmarkEnd w:id="3726"/>
      <w:r>
        <w:rPr>
          <w:rtl/>
        </w:rPr>
        <w:t xml:space="preserve">אתה </w:t>
      </w:r>
      <w:bookmarkStart w:id="3727" w:name="_ETM_Q5_509650"/>
      <w:bookmarkEnd w:id="3727"/>
      <w:r>
        <w:rPr>
          <w:rtl/>
        </w:rPr>
        <w:t xml:space="preserve">יודע </w:t>
      </w:r>
      <w:bookmarkStart w:id="3728" w:name="_ETM_Q5_509890"/>
      <w:bookmarkEnd w:id="3728"/>
      <w:r>
        <w:rPr>
          <w:rtl/>
        </w:rPr>
        <w:t>למה</w:t>
      </w:r>
      <w:r>
        <w:rPr>
          <w:rFonts w:hint="cs"/>
          <w:rtl/>
        </w:rPr>
        <w:t>?</w:t>
      </w:r>
      <w:r>
        <w:rPr>
          <w:rtl/>
        </w:rPr>
        <w:t xml:space="preserve"> </w:t>
      </w:r>
      <w:bookmarkStart w:id="3729" w:name="_ETM_Q5_511749"/>
      <w:bookmarkEnd w:id="3729"/>
      <w:r>
        <w:rPr>
          <w:rtl/>
        </w:rPr>
        <w:t xml:space="preserve">בגלל </w:t>
      </w:r>
      <w:bookmarkStart w:id="3730" w:name="_ETM_Q5_512110"/>
      <w:bookmarkEnd w:id="3730"/>
      <w:r>
        <w:rPr>
          <w:rtl/>
        </w:rPr>
        <w:t xml:space="preserve">שלהבדיל </w:t>
      </w:r>
      <w:bookmarkStart w:id="3731" w:name="_ETM_Q5_512800"/>
      <w:bookmarkEnd w:id="3731"/>
      <w:r>
        <w:rPr>
          <w:rFonts w:hint="cs"/>
          <w:rtl/>
        </w:rPr>
        <w:t>מ</w:t>
      </w:r>
      <w:r>
        <w:rPr>
          <w:rtl/>
        </w:rPr>
        <w:t xml:space="preserve">הצעת </w:t>
      </w:r>
      <w:bookmarkStart w:id="3732" w:name="_ETM_Q5_513279"/>
      <w:bookmarkEnd w:id="3732"/>
      <w:r>
        <w:rPr>
          <w:rtl/>
        </w:rPr>
        <w:t xml:space="preserve">חוק </w:t>
      </w:r>
      <w:bookmarkStart w:id="3733" w:name="_ETM_Q5_513519"/>
      <w:bookmarkEnd w:id="3733"/>
      <w:r>
        <w:rPr>
          <w:rtl/>
        </w:rPr>
        <w:t>פרטית</w:t>
      </w:r>
      <w:r>
        <w:rPr>
          <w:rFonts w:hint="cs"/>
          <w:rtl/>
        </w:rPr>
        <w:t>,</w:t>
      </w:r>
      <w:r>
        <w:rPr>
          <w:rtl/>
        </w:rPr>
        <w:t xml:space="preserve"> </w:t>
      </w:r>
      <w:bookmarkStart w:id="3734" w:name="_ETM_Q5_514029"/>
      <w:bookmarkEnd w:id="3734"/>
      <w:r>
        <w:rPr>
          <w:rtl/>
        </w:rPr>
        <w:t xml:space="preserve">להצעת </w:t>
      </w:r>
      <w:bookmarkStart w:id="3735" w:name="_ETM_Q5_514480"/>
      <w:bookmarkEnd w:id="3735"/>
      <w:r>
        <w:rPr>
          <w:rtl/>
        </w:rPr>
        <w:t xml:space="preserve">חוק </w:t>
      </w:r>
      <w:bookmarkStart w:id="3736" w:name="_ETM_Q5_514719"/>
      <w:bookmarkEnd w:id="3736"/>
      <w:r>
        <w:rPr>
          <w:rtl/>
        </w:rPr>
        <w:t xml:space="preserve">ממשלתית </w:t>
      </w:r>
      <w:bookmarkStart w:id="3737" w:name="_ETM_Q5_516309"/>
      <w:bookmarkEnd w:id="3737"/>
      <w:r>
        <w:rPr>
          <w:rtl/>
        </w:rPr>
        <w:t xml:space="preserve">יש </w:t>
      </w:r>
      <w:bookmarkStart w:id="3738" w:name="_ETM_Q5_516519"/>
      <w:bookmarkStart w:id="3739" w:name="_ETM_Q5_516640"/>
      <w:bookmarkEnd w:id="3738"/>
      <w:bookmarkEnd w:id="3739"/>
      <w:r>
        <w:rPr>
          <w:rtl/>
        </w:rPr>
        <w:t xml:space="preserve">עכשיו </w:t>
      </w:r>
      <w:bookmarkStart w:id="3740" w:name="_ETM_Q5_516909"/>
      <w:bookmarkEnd w:id="3740"/>
      <w:r>
        <w:rPr>
          <w:rtl/>
        </w:rPr>
        <w:t xml:space="preserve">התייחסויות </w:t>
      </w:r>
      <w:bookmarkStart w:id="3741" w:name="_ETM_Q5_517719"/>
      <w:bookmarkEnd w:id="3741"/>
      <w:r>
        <w:rPr>
          <w:rtl/>
        </w:rPr>
        <w:t xml:space="preserve">של </w:t>
      </w:r>
      <w:bookmarkStart w:id="3742" w:name="_ETM_Q5_517899"/>
      <w:bookmarkEnd w:id="3742"/>
      <w:r>
        <w:rPr>
          <w:rtl/>
        </w:rPr>
        <w:t xml:space="preserve">הגופים </w:t>
      </w:r>
      <w:bookmarkStart w:id="3743" w:name="_ETM_Q5_518260"/>
      <w:bookmarkEnd w:id="3743"/>
      <w:r>
        <w:rPr>
          <w:rtl/>
        </w:rPr>
        <w:t xml:space="preserve">השונים </w:t>
      </w:r>
      <w:bookmarkStart w:id="3744" w:name="_ETM_Q5_518649"/>
      <w:bookmarkEnd w:id="3744"/>
      <w:r>
        <w:rPr>
          <w:rtl/>
        </w:rPr>
        <w:t>בממשלה</w:t>
      </w:r>
      <w:r>
        <w:rPr>
          <w:rFonts w:hint="cs"/>
          <w:rtl/>
        </w:rPr>
        <w:t>, ו</w:t>
      </w:r>
      <w:bookmarkStart w:id="3745" w:name="_ETM_Q5_520899"/>
      <w:bookmarkEnd w:id="3745"/>
      <w:r>
        <w:rPr>
          <w:rtl/>
        </w:rPr>
        <w:t xml:space="preserve">זה </w:t>
      </w:r>
      <w:bookmarkStart w:id="3746" w:name="_ETM_Q5_521139"/>
      <w:bookmarkEnd w:id="3746"/>
      <w:r>
        <w:rPr>
          <w:rtl/>
        </w:rPr>
        <w:t xml:space="preserve">לוקח </w:t>
      </w:r>
      <w:bookmarkStart w:id="3747" w:name="_ETM_Q5_521440"/>
      <w:bookmarkEnd w:id="3747"/>
      <w:r>
        <w:rPr>
          <w:rtl/>
        </w:rPr>
        <w:t xml:space="preserve">קצת </w:t>
      </w:r>
      <w:bookmarkStart w:id="3748" w:name="_ETM_Q5_521649"/>
      <w:bookmarkEnd w:id="3748"/>
      <w:r>
        <w:rPr>
          <w:rtl/>
        </w:rPr>
        <w:t>זמן</w:t>
      </w:r>
      <w:r>
        <w:rPr>
          <w:rFonts w:hint="cs"/>
          <w:rtl/>
        </w:rPr>
        <w:t>.</w:t>
      </w:r>
      <w:r>
        <w:rPr>
          <w:rtl/>
        </w:rPr>
        <w:t xml:space="preserve"> </w:t>
      </w:r>
      <w:bookmarkStart w:id="3749" w:name="_ETM_Q5_523309"/>
      <w:bookmarkEnd w:id="3749"/>
      <w:r>
        <w:rPr>
          <w:rtl/>
        </w:rPr>
        <w:t xml:space="preserve">אבל </w:t>
      </w:r>
      <w:bookmarkStart w:id="3750" w:name="_ETM_Q5_523610"/>
      <w:bookmarkEnd w:id="3750"/>
      <w:r>
        <w:rPr>
          <w:rtl/>
        </w:rPr>
        <w:t xml:space="preserve">אפילו </w:t>
      </w:r>
      <w:bookmarkStart w:id="3751" w:name="_ETM_Q5_523969"/>
      <w:bookmarkEnd w:id="3751"/>
      <w:r>
        <w:rPr>
          <w:rtl/>
        </w:rPr>
        <w:t xml:space="preserve">על </w:t>
      </w:r>
      <w:bookmarkStart w:id="3752" w:name="_ETM_Q5_524120"/>
      <w:bookmarkEnd w:id="3752"/>
      <w:r>
        <w:rPr>
          <w:rtl/>
        </w:rPr>
        <w:t xml:space="preserve">הצעת </w:t>
      </w:r>
      <w:bookmarkStart w:id="3753" w:name="_ETM_Q5_524510"/>
      <w:bookmarkEnd w:id="3753"/>
      <w:r>
        <w:rPr>
          <w:rtl/>
        </w:rPr>
        <w:t xml:space="preserve">חוק </w:t>
      </w:r>
      <w:bookmarkStart w:id="3754" w:name="_ETM_Q5_524809"/>
      <w:bookmarkEnd w:id="3754"/>
      <w:r>
        <w:rPr>
          <w:rtl/>
        </w:rPr>
        <w:t xml:space="preserve">מינורית </w:t>
      </w:r>
      <w:bookmarkStart w:id="3755" w:name="_ETM_Q5_525500"/>
      <w:bookmarkEnd w:id="3755"/>
      <w:r>
        <w:rPr>
          <w:rtl/>
        </w:rPr>
        <w:t>כז</w:t>
      </w:r>
      <w:r>
        <w:rPr>
          <w:rFonts w:hint="cs"/>
          <w:rtl/>
        </w:rPr>
        <w:t xml:space="preserve">את, שההשפעות </w:t>
      </w:r>
      <w:bookmarkStart w:id="3756" w:name="_ETM_Q5_526767"/>
      <w:bookmarkEnd w:id="3756"/>
      <w:r>
        <w:rPr>
          <w:rFonts w:hint="cs"/>
          <w:rtl/>
        </w:rPr>
        <w:t xml:space="preserve">שלה יהיו פה ושם, </w:t>
      </w:r>
      <w:bookmarkStart w:id="3757" w:name="_ETM_Q5_527360"/>
      <w:bookmarkStart w:id="3758" w:name="_ETM_Q5_527690"/>
      <w:bookmarkStart w:id="3759" w:name="_ETM_Q5_527839"/>
      <w:bookmarkStart w:id="3760" w:name="_ETM_Q5_527960"/>
      <w:bookmarkStart w:id="3761" w:name="_ETM_Q5_528199"/>
      <w:bookmarkStart w:id="3762" w:name="_ETM_Q5_528469"/>
      <w:bookmarkEnd w:id="3757"/>
      <w:bookmarkEnd w:id="3758"/>
      <w:bookmarkEnd w:id="3759"/>
      <w:bookmarkEnd w:id="3760"/>
      <w:bookmarkEnd w:id="3761"/>
      <w:bookmarkEnd w:id="3762"/>
      <w:r>
        <w:rPr>
          <w:rFonts w:hint="cs"/>
          <w:rtl/>
        </w:rPr>
        <w:t xml:space="preserve">אומרים: תמתין לממשלתית. </w:t>
      </w:r>
      <w:bookmarkStart w:id="3763" w:name="_ETM_Q5_528649"/>
      <w:bookmarkStart w:id="3764" w:name="_ETM_Q5_530039"/>
      <w:bookmarkStart w:id="3765" w:name="_ETM_Q5_530370"/>
      <w:bookmarkStart w:id="3766" w:name="_ETM_Q5_530940"/>
      <w:bookmarkStart w:id="3767" w:name="_ETM_Q5_533140"/>
      <w:bookmarkStart w:id="3768" w:name="_ETM_Q5_533319"/>
      <w:bookmarkStart w:id="3769" w:name="_ETM_Q5_533979"/>
      <w:bookmarkStart w:id="3770" w:name="_ETM_Q5_534249"/>
      <w:bookmarkStart w:id="3771" w:name="_ETM_Q5_532352"/>
      <w:bookmarkStart w:id="3772" w:name="_ETM_Q5_532404"/>
      <w:bookmarkStart w:id="3773" w:name="_ETM_Q5_532480"/>
      <w:bookmarkStart w:id="3774" w:name="_ETM_Q5_532535"/>
      <w:bookmarkEnd w:id="3763"/>
      <w:bookmarkEnd w:id="3764"/>
      <w:bookmarkEnd w:id="3765"/>
      <w:bookmarkEnd w:id="3766"/>
      <w:bookmarkEnd w:id="3767"/>
      <w:bookmarkEnd w:id="3768"/>
      <w:bookmarkEnd w:id="3769"/>
      <w:bookmarkEnd w:id="3770"/>
      <w:bookmarkEnd w:id="3771"/>
      <w:bookmarkEnd w:id="3772"/>
      <w:bookmarkEnd w:id="3773"/>
      <w:bookmarkEnd w:id="3774"/>
      <w:r>
        <w:rPr>
          <w:rFonts w:hint="cs"/>
          <w:rtl/>
        </w:rPr>
        <w:t xml:space="preserve">זה נכון, ככה </w:t>
      </w:r>
      <w:bookmarkStart w:id="3775" w:name="_ETM_Q5_534976"/>
      <w:bookmarkEnd w:id="3775"/>
      <w:r>
        <w:rPr>
          <w:rFonts w:hint="cs"/>
          <w:rtl/>
        </w:rPr>
        <w:t xml:space="preserve">צריך לעשות. </w:t>
      </w:r>
      <w:bookmarkStart w:id="3776" w:name="_ETM_Q5_534579"/>
      <w:bookmarkStart w:id="3777" w:name="_ETM_Q5_536410"/>
      <w:bookmarkEnd w:id="3776"/>
      <w:bookmarkEnd w:id="3777"/>
    </w:p>
    <w:p w:rsidR="00500A1C" w:rsidRDefault="00500A1C" w:rsidP="00B1521A">
      <w:pPr>
        <w:rPr>
          <w:rtl/>
        </w:rPr>
      </w:pPr>
      <w:bookmarkStart w:id="3778" w:name="_ETM_Q5_539979"/>
      <w:bookmarkStart w:id="3779" w:name="_ETM_Q5_540034"/>
      <w:bookmarkEnd w:id="3778"/>
      <w:bookmarkEnd w:id="3779"/>
    </w:p>
    <w:p w:rsidR="00500A1C" w:rsidRDefault="00500A1C" w:rsidP="00B1521A">
      <w:pPr>
        <w:rPr>
          <w:rtl/>
        </w:rPr>
      </w:pPr>
      <w:bookmarkStart w:id="3780" w:name="_ETM_Q5_540147"/>
      <w:bookmarkStart w:id="3781" w:name="_ETM_Q5_540194"/>
      <w:bookmarkEnd w:id="3780"/>
      <w:bookmarkEnd w:id="3781"/>
      <w:r>
        <w:rPr>
          <w:rtl/>
        </w:rPr>
        <w:t xml:space="preserve">אבל </w:t>
      </w:r>
      <w:bookmarkStart w:id="3782" w:name="_ETM_Q5_536890"/>
      <w:bookmarkEnd w:id="3782"/>
      <w:r>
        <w:rPr>
          <w:rtl/>
        </w:rPr>
        <w:t xml:space="preserve">מה </w:t>
      </w:r>
      <w:bookmarkStart w:id="3783" w:name="_ETM_Q5_537039"/>
      <w:bookmarkEnd w:id="3783"/>
      <w:r>
        <w:rPr>
          <w:rtl/>
        </w:rPr>
        <w:t xml:space="preserve">אנחנו </w:t>
      </w:r>
      <w:bookmarkStart w:id="3784" w:name="_ETM_Q5_537399"/>
      <w:bookmarkEnd w:id="3784"/>
      <w:r>
        <w:rPr>
          <w:rtl/>
        </w:rPr>
        <w:t xml:space="preserve">עושים </w:t>
      </w:r>
      <w:bookmarkStart w:id="3785" w:name="_ETM_Q5_537670"/>
      <w:bookmarkEnd w:id="3785"/>
      <w:r>
        <w:rPr>
          <w:rtl/>
        </w:rPr>
        <w:t xml:space="preserve">עם </w:t>
      </w:r>
      <w:bookmarkStart w:id="3786" w:name="_ETM_Q5_537820"/>
      <w:bookmarkEnd w:id="3786"/>
      <w:r>
        <w:rPr>
          <w:rtl/>
        </w:rPr>
        <w:t xml:space="preserve">הפוגרום </w:t>
      </w:r>
      <w:bookmarkStart w:id="3787" w:name="_ETM_Q5_538390"/>
      <w:bookmarkEnd w:id="3787"/>
      <w:r>
        <w:rPr>
          <w:rtl/>
        </w:rPr>
        <w:t>ה</w:t>
      </w:r>
      <w:r>
        <w:rPr>
          <w:rFonts w:hint="cs"/>
          <w:rtl/>
        </w:rPr>
        <w:t>זה</w:t>
      </w:r>
      <w:r>
        <w:rPr>
          <w:rtl/>
        </w:rPr>
        <w:t xml:space="preserve"> </w:t>
      </w:r>
      <w:bookmarkStart w:id="3788" w:name="_ETM_Q5_539960"/>
      <w:bookmarkEnd w:id="3788"/>
      <w:r>
        <w:rPr>
          <w:rtl/>
        </w:rPr>
        <w:t xml:space="preserve">כדי </w:t>
      </w:r>
      <w:bookmarkStart w:id="3789" w:name="_ETM_Q5_540260"/>
      <w:bookmarkEnd w:id="3789"/>
      <w:r>
        <w:rPr>
          <w:rtl/>
        </w:rPr>
        <w:t xml:space="preserve">שלא </w:t>
      </w:r>
      <w:bookmarkStart w:id="3790" w:name="_ETM_Q5_540559"/>
      <w:bookmarkEnd w:id="3790"/>
      <w:r>
        <w:rPr>
          <w:rtl/>
        </w:rPr>
        <w:t>ת</w:t>
      </w:r>
      <w:r>
        <w:rPr>
          <w:rFonts w:hint="cs"/>
          <w:rtl/>
        </w:rPr>
        <w:t xml:space="preserve">היה התייחסות של </w:t>
      </w:r>
      <w:bookmarkStart w:id="3791" w:name="_ETM_Q5_540789"/>
      <w:bookmarkStart w:id="3792" w:name="_ETM_Q5_541449"/>
      <w:bookmarkStart w:id="3793" w:name="_ETM_Q5_541629"/>
      <w:bookmarkEnd w:id="3791"/>
      <w:bookmarkEnd w:id="3792"/>
      <w:bookmarkEnd w:id="3793"/>
      <w:r>
        <w:rPr>
          <w:rFonts w:hint="cs"/>
          <w:rtl/>
        </w:rPr>
        <w:t>שר</w:t>
      </w:r>
      <w:r>
        <w:rPr>
          <w:rtl/>
        </w:rPr>
        <w:t xml:space="preserve">י </w:t>
      </w:r>
      <w:bookmarkStart w:id="3794" w:name="_ETM_Q5_541959"/>
      <w:bookmarkEnd w:id="3794"/>
      <w:r>
        <w:rPr>
          <w:rtl/>
        </w:rPr>
        <w:t>הממשלה</w:t>
      </w:r>
      <w:r>
        <w:rPr>
          <w:rFonts w:hint="cs"/>
          <w:rtl/>
        </w:rPr>
        <w:t>?</w:t>
      </w:r>
      <w:r>
        <w:rPr>
          <w:rtl/>
        </w:rPr>
        <w:t xml:space="preserve"> </w:t>
      </w:r>
      <w:bookmarkStart w:id="3795" w:name="_ETM_Q5_543690"/>
      <w:bookmarkEnd w:id="3795"/>
      <w:r>
        <w:rPr>
          <w:rtl/>
        </w:rPr>
        <w:t xml:space="preserve">כדי </w:t>
      </w:r>
      <w:bookmarkStart w:id="3796" w:name="_ETM_Q5_544020"/>
      <w:bookmarkEnd w:id="3796"/>
      <w:r>
        <w:rPr>
          <w:rtl/>
        </w:rPr>
        <w:t xml:space="preserve">שלא </w:t>
      </w:r>
      <w:bookmarkStart w:id="3797" w:name="_ETM_Q5_544320"/>
      <w:bookmarkEnd w:id="3797"/>
      <w:r>
        <w:rPr>
          <w:rtl/>
        </w:rPr>
        <w:t xml:space="preserve">ישאלו </w:t>
      </w:r>
      <w:bookmarkStart w:id="3798" w:name="_ETM_Q5_544710"/>
      <w:bookmarkEnd w:id="3798"/>
      <w:r>
        <w:rPr>
          <w:rtl/>
        </w:rPr>
        <w:t xml:space="preserve">את </w:t>
      </w:r>
      <w:bookmarkStart w:id="3799" w:name="_ETM_Q5_544830"/>
      <w:bookmarkEnd w:id="3799"/>
      <w:r>
        <w:rPr>
          <w:rtl/>
        </w:rPr>
        <w:t xml:space="preserve">היועץ </w:t>
      </w:r>
      <w:bookmarkStart w:id="3800" w:name="_ETM_Q5_545159"/>
      <w:bookmarkEnd w:id="3800"/>
      <w:r>
        <w:rPr>
          <w:rtl/>
        </w:rPr>
        <w:t xml:space="preserve">לביטחון </w:t>
      </w:r>
      <w:bookmarkStart w:id="3801" w:name="_ETM_Q5_545760"/>
      <w:bookmarkEnd w:id="3801"/>
      <w:r>
        <w:rPr>
          <w:rtl/>
        </w:rPr>
        <w:t xml:space="preserve">לאומי </w:t>
      </w:r>
      <w:bookmarkStart w:id="3802" w:name="_ETM_Q5_546060"/>
      <w:bookmarkEnd w:id="3802"/>
      <w:r>
        <w:rPr>
          <w:rtl/>
        </w:rPr>
        <w:t xml:space="preserve">מה </w:t>
      </w:r>
      <w:bookmarkStart w:id="3803" w:name="_ETM_Q5_546240"/>
      <w:bookmarkEnd w:id="3803"/>
      <w:r>
        <w:rPr>
          <w:rtl/>
        </w:rPr>
        <w:t>לעשות</w:t>
      </w:r>
      <w:r>
        <w:rPr>
          <w:rFonts w:hint="cs"/>
          <w:rtl/>
        </w:rPr>
        <w:t xml:space="preserve">? כדי ששר החוץ לא יגיד על </w:t>
      </w:r>
      <w:bookmarkStart w:id="3804" w:name="_ETM_Q5_547289"/>
      <w:bookmarkStart w:id="3805" w:name="_ETM_Q5_547770"/>
      <w:bookmarkStart w:id="3806" w:name="_ETM_Q5_547920"/>
      <w:bookmarkStart w:id="3807" w:name="_ETM_Q5_548130"/>
      <w:bookmarkStart w:id="3808" w:name="_ETM_Q5_548490"/>
      <w:bookmarkStart w:id="3809" w:name="_ETM_Q5_548640"/>
      <w:bookmarkStart w:id="3810" w:name="_ETM_Q5_549000"/>
      <w:bookmarkStart w:id="3811" w:name="_ETM_Q5_549149"/>
      <w:bookmarkEnd w:id="3804"/>
      <w:bookmarkEnd w:id="3805"/>
      <w:bookmarkEnd w:id="3806"/>
      <w:bookmarkEnd w:id="3807"/>
      <w:bookmarkEnd w:id="3808"/>
      <w:bookmarkEnd w:id="3809"/>
      <w:bookmarkEnd w:id="3810"/>
      <w:bookmarkEnd w:id="3811"/>
      <w:r>
        <w:rPr>
          <w:rtl/>
        </w:rPr>
        <w:t xml:space="preserve">הפוגרום </w:t>
      </w:r>
      <w:bookmarkStart w:id="3812" w:name="_ETM_Q5_549689"/>
      <w:bookmarkEnd w:id="3812"/>
      <w:r>
        <w:rPr>
          <w:rtl/>
        </w:rPr>
        <w:t xml:space="preserve">המדיני </w:t>
      </w:r>
      <w:bookmarkStart w:id="3813" w:name="_ETM_Q5_550200"/>
      <w:bookmarkEnd w:id="3813"/>
      <w:r>
        <w:rPr>
          <w:rtl/>
        </w:rPr>
        <w:t xml:space="preserve">בעולם </w:t>
      </w:r>
      <w:bookmarkStart w:id="3814" w:name="_ETM_Q5_550799"/>
      <w:bookmarkEnd w:id="3814"/>
      <w:r>
        <w:rPr>
          <w:rtl/>
        </w:rPr>
        <w:t xml:space="preserve">כתוצאה </w:t>
      </w:r>
      <w:bookmarkStart w:id="3815" w:name="_ETM_Q5_551339"/>
      <w:bookmarkEnd w:id="3815"/>
      <w:r>
        <w:rPr>
          <w:rtl/>
        </w:rPr>
        <w:t xml:space="preserve">מהפוגרום </w:t>
      </w:r>
      <w:bookmarkStart w:id="3816" w:name="_ETM_Q5_552029"/>
      <w:bookmarkEnd w:id="3816"/>
      <w:r>
        <w:rPr>
          <w:rtl/>
        </w:rPr>
        <w:t>פה</w:t>
      </w:r>
      <w:r>
        <w:rPr>
          <w:rFonts w:hint="cs"/>
          <w:rtl/>
        </w:rPr>
        <w:t>?</w:t>
      </w:r>
      <w:r>
        <w:rPr>
          <w:rtl/>
        </w:rPr>
        <w:t xml:space="preserve"> </w:t>
      </w:r>
      <w:bookmarkStart w:id="3817" w:name="_ETM_Q5_553060"/>
      <w:bookmarkEnd w:id="3817"/>
      <w:r>
        <w:rPr>
          <w:rtl/>
        </w:rPr>
        <w:t xml:space="preserve">ששר </w:t>
      </w:r>
      <w:bookmarkStart w:id="3818" w:name="_ETM_Q5_553540"/>
      <w:bookmarkEnd w:id="3818"/>
      <w:r>
        <w:rPr>
          <w:rtl/>
        </w:rPr>
        <w:t xml:space="preserve">האוצר </w:t>
      </w:r>
      <w:bookmarkStart w:id="3819" w:name="_ETM_Q5_553960"/>
      <w:bookmarkEnd w:id="3819"/>
      <w:r>
        <w:rPr>
          <w:rtl/>
        </w:rPr>
        <w:t xml:space="preserve">לא </w:t>
      </w:r>
      <w:bookmarkStart w:id="3820" w:name="_ETM_Q5_554110"/>
      <w:bookmarkEnd w:id="3820"/>
      <w:r>
        <w:rPr>
          <w:rtl/>
        </w:rPr>
        <w:t xml:space="preserve">יגיד </w:t>
      </w:r>
      <w:bookmarkStart w:id="3821" w:name="_ETM_Q5_554529"/>
      <w:bookmarkEnd w:id="3821"/>
      <w:r>
        <w:rPr>
          <w:rtl/>
        </w:rPr>
        <w:t xml:space="preserve">שלא </w:t>
      </w:r>
      <w:bookmarkStart w:id="3822" w:name="_ETM_Q5_554740"/>
      <w:bookmarkEnd w:id="3822"/>
      <w:r>
        <w:rPr>
          <w:rtl/>
        </w:rPr>
        <w:t xml:space="preserve">מקבלים </w:t>
      </w:r>
      <w:bookmarkStart w:id="3823" w:name="_ETM_Q5_555189"/>
      <w:bookmarkEnd w:id="3823"/>
      <w:r>
        <w:rPr>
          <w:rtl/>
        </w:rPr>
        <w:t xml:space="preserve">אותו </w:t>
      </w:r>
      <w:bookmarkStart w:id="3824" w:name="_ETM_Q5_555430"/>
      <w:bookmarkEnd w:id="3824"/>
      <w:r>
        <w:rPr>
          <w:rtl/>
        </w:rPr>
        <w:t>באמריקה</w:t>
      </w:r>
      <w:r>
        <w:rPr>
          <w:rFonts w:hint="cs"/>
          <w:rtl/>
        </w:rPr>
        <w:t xml:space="preserve">? שראש הממשלה </w:t>
      </w:r>
      <w:bookmarkStart w:id="3825" w:name="_ETM_Q5_556820"/>
      <w:bookmarkStart w:id="3826" w:name="_ETM_Q5_557240"/>
      <w:bookmarkStart w:id="3827" w:name="_ETM_Q5_557839"/>
      <w:bookmarkEnd w:id="3825"/>
      <w:bookmarkEnd w:id="3826"/>
      <w:bookmarkEnd w:id="3827"/>
      <w:r w:rsidR="00B96696">
        <w:rPr>
          <w:rFonts w:hint="eastAsia"/>
          <w:rtl/>
        </w:rPr>
        <w:t>–</w:t>
      </w:r>
      <w:r w:rsidR="00B96696">
        <w:rPr>
          <w:rFonts w:hint="cs"/>
          <w:rtl/>
        </w:rPr>
        <w:t xml:space="preserve"> </w:t>
      </w:r>
      <w:r>
        <w:rPr>
          <w:rFonts w:hint="cs"/>
          <w:rtl/>
        </w:rPr>
        <w:t>ל</w:t>
      </w:r>
      <w:r>
        <w:rPr>
          <w:rtl/>
        </w:rPr>
        <w:t xml:space="preserve">א </w:t>
      </w:r>
      <w:bookmarkStart w:id="3828" w:name="_ETM_Q5_558049"/>
      <w:bookmarkEnd w:id="3828"/>
      <w:r>
        <w:rPr>
          <w:rtl/>
        </w:rPr>
        <w:t xml:space="preserve">מקבלים </w:t>
      </w:r>
      <w:bookmarkStart w:id="3829" w:name="_ETM_Q5_558529"/>
      <w:bookmarkEnd w:id="3829"/>
      <w:r>
        <w:rPr>
          <w:rtl/>
        </w:rPr>
        <w:t xml:space="preserve">אותה </w:t>
      </w:r>
      <w:bookmarkStart w:id="3830" w:name="_ETM_Q5_558770"/>
      <w:bookmarkEnd w:id="3830"/>
      <w:r>
        <w:rPr>
          <w:rtl/>
        </w:rPr>
        <w:t xml:space="preserve">באמירויות </w:t>
      </w:r>
      <w:bookmarkStart w:id="3831" w:name="_ETM_Q5_559430"/>
      <w:bookmarkEnd w:id="3831"/>
      <w:r>
        <w:rPr>
          <w:rtl/>
        </w:rPr>
        <w:t>ו</w:t>
      </w:r>
      <w:r>
        <w:rPr>
          <w:rFonts w:hint="cs"/>
          <w:rtl/>
        </w:rPr>
        <w:t>שם?</w:t>
      </w:r>
      <w:r>
        <w:rPr>
          <w:rtl/>
        </w:rPr>
        <w:t xml:space="preserve"> </w:t>
      </w:r>
      <w:bookmarkStart w:id="3832" w:name="_ETM_Q5_560450"/>
      <w:bookmarkEnd w:id="3832"/>
      <w:r>
        <w:rPr>
          <w:rtl/>
        </w:rPr>
        <w:t xml:space="preserve">אז </w:t>
      </w:r>
      <w:bookmarkStart w:id="3833" w:name="_ETM_Q5_560630"/>
      <w:bookmarkEnd w:id="3833"/>
      <w:r>
        <w:rPr>
          <w:rtl/>
        </w:rPr>
        <w:t xml:space="preserve">מה </w:t>
      </w:r>
      <w:bookmarkStart w:id="3834" w:name="_ETM_Q5_560810"/>
      <w:bookmarkEnd w:id="3834"/>
      <w:r>
        <w:rPr>
          <w:rtl/>
        </w:rPr>
        <w:t>עושים</w:t>
      </w:r>
      <w:r>
        <w:rPr>
          <w:rFonts w:hint="cs"/>
          <w:rtl/>
        </w:rPr>
        <w:t xml:space="preserve">? עושים הצעת חוק </w:t>
      </w:r>
      <w:bookmarkStart w:id="3835" w:name="_ETM_Q5_561499"/>
      <w:bookmarkEnd w:id="3835"/>
      <w:r>
        <w:rPr>
          <w:rFonts w:hint="cs"/>
          <w:rtl/>
        </w:rPr>
        <w:t xml:space="preserve">פרטית. </w:t>
      </w:r>
    </w:p>
    <w:p w:rsidR="00500A1C" w:rsidRDefault="00500A1C" w:rsidP="00B1521A">
      <w:pPr>
        <w:rPr>
          <w:rtl/>
        </w:rPr>
      </w:pPr>
    </w:p>
    <w:p w:rsidR="00500A1C" w:rsidRDefault="00500A1C" w:rsidP="00B1521A">
      <w:pPr>
        <w:pStyle w:val="af6"/>
        <w:keepNext/>
        <w:rPr>
          <w:rtl/>
        </w:rPr>
      </w:pPr>
      <w:bookmarkStart w:id="3836" w:name="ET_interruption_5801_27"/>
      <w:r w:rsidRPr="00697505">
        <w:rPr>
          <w:rStyle w:val="TagStyle"/>
          <w:rtl/>
        </w:rPr>
        <w:t xml:space="preserve"> &lt;&lt; קריאה &gt;&gt; </w:t>
      </w:r>
      <w:r>
        <w:rPr>
          <w:rtl/>
        </w:rPr>
        <w:t>אריאל קלנר (הליכוד):</w:t>
      </w:r>
      <w:r w:rsidRPr="00697505">
        <w:rPr>
          <w:rStyle w:val="TagStyle"/>
          <w:rtl/>
        </w:rPr>
        <w:t xml:space="preserve"> &lt;&lt; קריאה &gt;&gt;</w:t>
      </w:r>
      <w:r>
        <w:rPr>
          <w:rtl/>
        </w:rPr>
        <w:t xml:space="preserve">   </w:t>
      </w:r>
      <w:bookmarkEnd w:id="3836"/>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זה פוגרום שלכם. אתם עושים את הפוגרום. </w:t>
      </w:r>
    </w:p>
    <w:p w:rsidR="00500A1C" w:rsidRDefault="00500A1C" w:rsidP="00B1521A">
      <w:pPr>
        <w:rPr>
          <w:rtl/>
          <w:lang w:eastAsia="he-IL"/>
        </w:rPr>
      </w:pPr>
      <w:bookmarkStart w:id="3837" w:name="_ETM_Q5_563661"/>
      <w:bookmarkStart w:id="3838" w:name="_ETM_Q5_563717"/>
      <w:bookmarkEnd w:id="3837"/>
      <w:bookmarkEnd w:id="3838"/>
    </w:p>
    <w:p w:rsidR="00500A1C" w:rsidRDefault="00500A1C" w:rsidP="00B1521A">
      <w:pPr>
        <w:pStyle w:val="-"/>
        <w:keepNext/>
        <w:rPr>
          <w:rtl/>
        </w:rPr>
      </w:pPr>
      <w:bookmarkStart w:id="3839" w:name="ET_speakercontinue_5109_28"/>
      <w:r w:rsidRPr="00697505">
        <w:rPr>
          <w:rStyle w:val="TagStyle"/>
          <w:rtl/>
        </w:rPr>
        <w:t xml:space="preserve"> &lt;&lt; דובר_המשך &gt;&gt; </w:t>
      </w:r>
      <w:r>
        <w:rPr>
          <w:rtl/>
        </w:rPr>
        <w:t>אלעזר שטרן (יש עתיד):</w:t>
      </w:r>
      <w:r w:rsidRPr="00697505">
        <w:rPr>
          <w:rStyle w:val="TagStyle"/>
          <w:rtl/>
        </w:rPr>
        <w:t xml:space="preserve"> &lt;&lt; דובר_המשך &gt;&gt;</w:t>
      </w:r>
      <w:r>
        <w:rPr>
          <w:rtl/>
        </w:rPr>
        <w:t xml:space="preserve">   </w:t>
      </w:r>
      <w:bookmarkEnd w:id="3839"/>
    </w:p>
    <w:p w:rsidR="00500A1C" w:rsidRDefault="00500A1C" w:rsidP="000058BC">
      <w:pPr>
        <w:rPr>
          <w:rtl/>
          <w:lang w:eastAsia="he-IL"/>
        </w:rPr>
      </w:pPr>
    </w:p>
    <w:p w:rsidR="00500A1C" w:rsidRDefault="00500A1C" w:rsidP="000058BC">
      <w:pPr>
        <w:rPr>
          <w:rtl/>
          <w:lang w:eastAsia="he-IL"/>
        </w:rPr>
      </w:pPr>
      <w:bookmarkStart w:id="3840" w:name="_ETM_Q5_564978"/>
      <w:bookmarkEnd w:id="3840"/>
      <w:r>
        <w:rPr>
          <w:rFonts w:hint="cs"/>
          <w:rtl/>
          <w:lang w:eastAsia="he-IL"/>
        </w:rPr>
        <w:t xml:space="preserve">הצעת חוק של ועדה </w:t>
      </w:r>
      <w:r w:rsidR="000058BC">
        <w:rPr>
          <w:rFonts w:hint="cs"/>
          <w:rtl/>
          <w:lang w:eastAsia="he-IL"/>
        </w:rPr>
        <w:t>– – –</w:t>
      </w:r>
      <w:r>
        <w:rPr>
          <w:rFonts w:hint="cs"/>
          <w:rtl/>
          <w:lang w:eastAsia="he-IL"/>
        </w:rPr>
        <w:t xml:space="preserve"> </w:t>
      </w:r>
    </w:p>
    <w:p w:rsidR="00500A1C" w:rsidRDefault="00500A1C" w:rsidP="00B1521A">
      <w:pPr>
        <w:rPr>
          <w:rtl/>
          <w:lang w:eastAsia="he-IL"/>
        </w:rPr>
      </w:pPr>
    </w:p>
    <w:p w:rsidR="00500A1C" w:rsidRDefault="00500A1C" w:rsidP="00B1521A">
      <w:pPr>
        <w:pStyle w:val="af6"/>
        <w:keepNext/>
        <w:rPr>
          <w:rtl/>
        </w:rPr>
      </w:pPr>
      <w:bookmarkStart w:id="3841" w:name="ET_interruption_5801_29"/>
      <w:r w:rsidRPr="00697505">
        <w:rPr>
          <w:rStyle w:val="TagStyle"/>
          <w:rtl/>
        </w:rPr>
        <w:t xml:space="preserve"> &lt;&lt; קריאה &gt;&gt; </w:t>
      </w:r>
      <w:r>
        <w:rPr>
          <w:rtl/>
        </w:rPr>
        <w:t>אריאל קלנר (הליכוד):</w:t>
      </w:r>
      <w:r w:rsidRPr="00697505">
        <w:rPr>
          <w:rStyle w:val="TagStyle"/>
          <w:rtl/>
        </w:rPr>
        <w:t xml:space="preserve"> &lt;&lt; קריאה &gt;&gt;</w:t>
      </w:r>
      <w:r>
        <w:rPr>
          <w:rtl/>
        </w:rPr>
        <w:t xml:space="preserve">   </w:t>
      </w:r>
      <w:bookmarkEnd w:id="3841"/>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אתם עושים פה טרור. </w:t>
      </w:r>
    </w:p>
    <w:p w:rsidR="00500A1C" w:rsidRDefault="00500A1C" w:rsidP="00B1521A">
      <w:pPr>
        <w:rPr>
          <w:rtl/>
          <w:lang w:eastAsia="he-IL"/>
        </w:rPr>
      </w:pPr>
      <w:bookmarkStart w:id="3842" w:name="_ETM_Q5_567568"/>
      <w:bookmarkStart w:id="3843" w:name="_ETM_Q5_567637"/>
      <w:bookmarkEnd w:id="3842"/>
      <w:bookmarkEnd w:id="3843"/>
    </w:p>
    <w:p w:rsidR="00500A1C" w:rsidRDefault="00500A1C" w:rsidP="00B1521A">
      <w:pPr>
        <w:pStyle w:val="-"/>
        <w:keepNext/>
        <w:rPr>
          <w:rtl/>
        </w:rPr>
      </w:pPr>
      <w:bookmarkStart w:id="3844" w:name="ET_speakercontinue_5109_30"/>
      <w:r w:rsidRPr="00697505">
        <w:rPr>
          <w:rStyle w:val="TagStyle"/>
          <w:rtl/>
        </w:rPr>
        <w:t xml:space="preserve"> &lt;&lt; דובר_המשך &gt;&gt; </w:t>
      </w:r>
      <w:r>
        <w:rPr>
          <w:rtl/>
        </w:rPr>
        <w:t>אלעזר שטרן (יש עתיד):</w:t>
      </w:r>
      <w:r w:rsidRPr="00697505">
        <w:rPr>
          <w:rStyle w:val="TagStyle"/>
          <w:rtl/>
        </w:rPr>
        <w:t xml:space="preserve"> &lt;&lt; דובר_המשך &gt;&gt;</w:t>
      </w:r>
      <w:r>
        <w:rPr>
          <w:rtl/>
        </w:rPr>
        <w:t xml:space="preserve">   </w:t>
      </w:r>
      <w:bookmarkEnd w:id="3844"/>
    </w:p>
    <w:p w:rsidR="00500A1C" w:rsidRDefault="00500A1C" w:rsidP="000058BC">
      <w:pPr>
        <w:rPr>
          <w:rtl/>
          <w:lang w:eastAsia="he-IL"/>
        </w:rPr>
      </w:pPr>
    </w:p>
    <w:p w:rsidR="00500A1C" w:rsidRDefault="00500A1C" w:rsidP="00B1521A">
      <w:pPr>
        <w:rPr>
          <w:rtl/>
        </w:rPr>
      </w:pPr>
      <w:bookmarkStart w:id="3845" w:name="_ETM_Q5_568479"/>
      <w:bookmarkEnd w:id="3845"/>
      <w:r>
        <w:rPr>
          <w:rFonts w:hint="cs"/>
          <w:rtl/>
          <w:lang w:eastAsia="he-IL"/>
        </w:rPr>
        <w:t xml:space="preserve">אדוני ראש הממשלה, אתה לא פה, כנראה יש לך דברים יותר חשובים לעשות. </w:t>
      </w:r>
      <w:bookmarkStart w:id="3846" w:name="_ETM_Q5_571490"/>
      <w:bookmarkEnd w:id="3846"/>
      <w:r>
        <w:rPr>
          <w:rtl/>
        </w:rPr>
        <w:t xml:space="preserve">שמעתי </w:t>
      </w:r>
      <w:bookmarkStart w:id="3847" w:name="_ETM_Q5_571909"/>
      <w:bookmarkEnd w:id="3847"/>
      <w:r>
        <w:rPr>
          <w:rtl/>
        </w:rPr>
        <w:t xml:space="preserve">שאתה </w:t>
      </w:r>
      <w:bookmarkStart w:id="3848" w:name="_ETM_Q5_572299"/>
      <w:bookmarkStart w:id="3849" w:name="_ETM_Q5_572600"/>
      <w:bookmarkEnd w:id="3848"/>
      <w:bookmarkEnd w:id="3849"/>
      <w:r>
        <w:rPr>
          <w:rFonts w:hint="cs"/>
          <w:rtl/>
        </w:rPr>
        <w:t>אומר פה</w:t>
      </w:r>
      <w:r w:rsidR="00B96696">
        <w:rPr>
          <w:rFonts w:hint="cs"/>
          <w:rtl/>
        </w:rPr>
        <w:t>,</w:t>
      </w:r>
      <w:r>
        <w:rPr>
          <w:rFonts w:hint="cs"/>
          <w:rtl/>
        </w:rPr>
        <w:t xml:space="preserve"> </w:t>
      </w:r>
      <w:bookmarkStart w:id="3850" w:name="_ETM_Q5_573350"/>
      <w:bookmarkEnd w:id="3850"/>
      <w:r>
        <w:rPr>
          <w:rtl/>
        </w:rPr>
        <w:t xml:space="preserve">ושר </w:t>
      </w:r>
      <w:bookmarkStart w:id="3851" w:name="_ETM_Q5_573740"/>
      <w:bookmarkEnd w:id="3851"/>
      <w:r>
        <w:rPr>
          <w:rtl/>
        </w:rPr>
        <w:t xml:space="preserve">האוצר </w:t>
      </w:r>
      <w:bookmarkStart w:id="3852" w:name="_ETM_Q5_574159"/>
      <w:bookmarkEnd w:id="3852"/>
      <w:r>
        <w:rPr>
          <w:rtl/>
        </w:rPr>
        <w:t xml:space="preserve">אומר </w:t>
      </w:r>
      <w:bookmarkStart w:id="3853" w:name="_ETM_Q5_574430"/>
      <w:bookmarkEnd w:id="3853"/>
      <w:r>
        <w:rPr>
          <w:rtl/>
        </w:rPr>
        <w:t>באמריקה</w:t>
      </w:r>
      <w:r>
        <w:rPr>
          <w:rFonts w:hint="cs"/>
          <w:rtl/>
        </w:rPr>
        <w:t>:</w:t>
      </w:r>
      <w:r>
        <w:rPr>
          <w:rtl/>
        </w:rPr>
        <w:t xml:space="preserve"> </w:t>
      </w:r>
      <w:bookmarkStart w:id="3854" w:name="_ETM_Q5_575210"/>
      <w:bookmarkEnd w:id="3854"/>
      <w:r>
        <w:rPr>
          <w:rtl/>
        </w:rPr>
        <w:t xml:space="preserve">החוק </w:t>
      </w:r>
      <w:bookmarkStart w:id="3855" w:name="_ETM_Q5_575510"/>
      <w:bookmarkEnd w:id="3855"/>
      <w:r>
        <w:rPr>
          <w:rtl/>
        </w:rPr>
        <w:t xml:space="preserve">הזה </w:t>
      </w:r>
      <w:bookmarkStart w:id="3856" w:name="_ETM_Q5_575750"/>
      <w:bookmarkEnd w:id="3856"/>
      <w:r>
        <w:rPr>
          <w:rtl/>
        </w:rPr>
        <w:t xml:space="preserve">לא </w:t>
      </w:r>
      <w:bookmarkStart w:id="3857" w:name="_ETM_Q5_575930"/>
      <w:bookmarkEnd w:id="3857"/>
      <w:r>
        <w:rPr>
          <w:rtl/>
        </w:rPr>
        <w:t xml:space="preserve">יהיה </w:t>
      </w:r>
      <w:bookmarkStart w:id="3858" w:name="_ETM_Q5_576110"/>
      <w:bookmarkEnd w:id="3858"/>
      <w:r>
        <w:rPr>
          <w:rtl/>
        </w:rPr>
        <w:t xml:space="preserve">אותו </w:t>
      </w:r>
      <w:bookmarkStart w:id="3859" w:name="_ETM_Q5_576320"/>
      <w:bookmarkEnd w:id="3859"/>
      <w:r>
        <w:rPr>
          <w:rtl/>
        </w:rPr>
        <w:t>דבר</w:t>
      </w:r>
      <w:r>
        <w:rPr>
          <w:rFonts w:hint="cs"/>
          <w:rtl/>
        </w:rPr>
        <w:t>.</w:t>
      </w:r>
      <w:r>
        <w:rPr>
          <w:rtl/>
        </w:rPr>
        <w:t xml:space="preserve"> </w:t>
      </w:r>
      <w:bookmarkStart w:id="3860" w:name="_ETM_Q5_577869"/>
      <w:bookmarkEnd w:id="3860"/>
      <w:r>
        <w:rPr>
          <w:rtl/>
        </w:rPr>
        <w:t xml:space="preserve">יהיו </w:t>
      </w:r>
      <w:bookmarkStart w:id="3861" w:name="_ETM_Q5_578080"/>
      <w:bookmarkEnd w:id="3861"/>
      <w:r>
        <w:rPr>
          <w:rtl/>
        </w:rPr>
        <w:t>פשרות</w:t>
      </w:r>
      <w:r>
        <w:rPr>
          <w:rFonts w:hint="cs"/>
          <w:rtl/>
        </w:rPr>
        <w:t>,</w:t>
      </w:r>
      <w:r>
        <w:rPr>
          <w:rtl/>
        </w:rPr>
        <w:t xml:space="preserve"> </w:t>
      </w:r>
      <w:bookmarkStart w:id="3862" w:name="_ETM_Q5_578979"/>
      <w:bookmarkEnd w:id="3862"/>
      <w:r>
        <w:rPr>
          <w:rtl/>
        </w:rPr>
        <w:t>רוב</w:t>
      </w:r>
      <w:r>
        <w:rPr>
          <w:rFonts w:hint="cs"/>
          <w:rtl/>
        </w:rPr>
        <w:t xml:space="preserve"> העם</w:t>
      </w:r>
      <w:r>
        <w:rPr>
          <w:rtl/>
        </w:rPr>
        <w:t xml:space="preserve"> </w:t>
      </w:r>
      <w:bookmarkStart w:id="3863" w:name="_ETM_Q5_579549"/>
      <w:bookmarkEnd w:id="3863"/>
      <w:r>
        <w:rPr>
          <w:rtl/>
        </w:rPr>
        <w:t xml:space="preserve">יסכים </w:t>
      </w:r>
      <w:bookmarkStart w:id="3864" w:name="_ETM_Q5_580060"/>
      <w:bookmarkEnd w:id="3864"/>
      <w:r>
        <w:rPr>
          <w:rtl/>
        </w:rPr>
        <w:t>עליו</w:t>
      </w:r>
      <w:r>
        <w:rPr>
          <w:rFonts w:hint="cs"/>
          <w:rtl/>
        </w:rPr>
        <w:t>.</w:t>
      </w:r>
    </w:p>
    <w:p w:rsidR="00500A1C" w:rsidRDefault="00500A1C" w:rsidP="00B1521A">
      <w:pPr>
        <w:rPr>
          <w:rtl/>
        </w:rPr>
      </w:pPr>
    </w:p>
    <w:p w:rsidR="00500A1C" w:rsidRDefault="00500A1C" w:rsidP="00B1521A">
      <w:pPr>
        <w:pStyle w:val="af6"/>
        <w:keepNext/>
        <w:rPr>
          <w:rtl/>
        </w:rPr>
      </w:pPr>
      <w:bookmarkStart w:id="3865" w:name="ET_interruption_5807_31"/>
      <w:r w:rsidRPr="00D63C7F">
        <w:rPr>
          <w:rStyle w:val="TagStyle"/>
          <w:rtl/>
        </w:rPr>
        <w:t xml:space="preserve"> &lt;&lt; קריאה &gt;&gt; </w:t>
      </w:r>
      <w:r>
        <w:rPr>
          <w:rtl/>
        </w:rPr>
        <w:t>קטי קטרין שטרית (הליכוד):</w:t>
      </w:r>
      <w:r w:rsidRPr="00D63C7F">
        <w:rPr>
          <w:rStyle w:val="TagStyle"/>
          <w:rtl/>
        </w:rPr>
        <w:t xml:space="preserve"> &lt;&lt; קריאה &gt;&gt;</w:t>
      </w:r>
      <w:r>
        <w:rPr>
          <w:rtl/>
        </w:rPr>
        <w:t xml:space="preserve">   </w:t>
      </w:r>
      <w:bookmarkEnd w:id="3865"/>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מילה שאתם לא מכירים. אתם לא מכירים את המילה הזאת. </w:t>
      </w:r>
    </w:p>
    <w:p w:rsidR="00500A1C" w:rsidRDefault="00500A1C" w:rsidP="00B1521A">
      <w:pPr>
        <w:rPr>
          <w:rtl/>
          <w:lang w:eastAsia="he-IL"/>
        </w:rPr>
      </w:pPr>
    </w:p>
    <w:p w:rsidR="00500A1C" w:rsidRDefault="00500A1C" w:rsidP="00B1521A">
      <w:pPr>
        <w:pStyle w:val="-"/>
        <w:keepNext/>
        <w:rPr>
          <w:rtl/>
        </w:rPr>
      </w:pPr>
      <w:bookmarkStart w:id="3866" w:name="ET_speakercontinue_5109_32"/>
      <w:r w:rsidRPr="00D63C7F">
        <w:rPr>
          <w:rStyle w:val="TagStyle"/>
          <w:rtl/>
        </w:rPr>
        <w:t xml:space="preserve"> &lt;&lt; דובר_המשך &gt;&gt; </w:t>
      </w:r>
      <w:r>
        <w:rPr>
          <w:rtl/>
        </w:rPr>
        <w:t>אלעזר שטרן (יש עתיד):</w:t>
      </w:r>
      <w:r w:rsidRPr="00D63C7F">
        <w:rPr>
          <w:rStyle w:val="TagStyle"/>
          <w:rtl/>
        </w:rPr>
        <w:t xml:space="preserve"> &lt;&lt; דובר_המשך &gt;&gt;</w:t>
      </w:r>
      <w:r>
        <w:rPr>
          <w:rtl/>
        </w:rPr>
        <w:t xml:space="preserve">   </w:t>
      </w:r>
      <w:bookmarkEnd w:id="3866"/>
    </w:p>
    <w:p w:rsidR="00500A1C" w:rsidRDefault="00500A1C" w:rsidP="000058BC">
      <w:pPr>
        <w:rPr>
          <w:rtl/>
          <w:lang w:eastAsia="he-IL"/>
        </w:rPr>
      </w:pPr>
    </w:p>
    <w:p w:rsidR="00500A1C" w:rsidRDefault="00500A1C" w:rsidP="000058BC">
      <w:pPr>
        <w:rPr>
          <w:rtl/>
          <w:lang w:eastAsia="he-IL"/>
        </w:rPr>
      </w:pPr>
      <w:bookmarkStart w:id="3867" w:name="_ETM_Q5_579137"/>
      <w:bookmarkEnd w:id="3867"/>
      <w:r>
        <w:rPr>
          <w:rFonts w:hint="cs"/>
          <w:rtl/>
          <w:lang w:eastAsia="he-IL"/>
        </w:rPr>
        <w:t xml:space="preserve">אז </w:t>
      </w:r>
      <w:bookmarkStart w:id="3868" w:name="_ETM_Q5_582806"/>
      <w:bookmarkEnd w:id="3868"/>
      <w:r>
        <w:rPr>
          <w:rFonts w:hint="cs"/>
          <w:rtl/>
          <w:lang w:eastAsia="he-IL"/>
        </w:rPr>
        <w:t xml:space="preserve">למה לחכות? שימו את ההצעה הזאת, תרגיעו. אמרתי לכם כבר </w:t>
      </w:r>
      <w:bookmarkStart w:id="3869" w:name="_ETM_Q5_590278"/>
      <w:bookmarkEnd w:id="3869"/>
      <w:r>
        <w:rPr>
          <w:rFonts w:hint="cs"/>
          <w:rtl/>
          <w:lang w:eastAsia="he-IL"/>
        </w:rPr>
        <w:t xml:space="preserve">כמה פעמים: גם כשתגיעו לפשרה, את הנזקים לא מתקנים </w:t>
      </w:r>
      <w:bookmarkStart w:id="3870" w:name="_ETM_Q5_592114"/>
      <w:bookmarkEnd w:id="3870"/>
      <w:r>
        <w:rPr>
          <w:rFonts w:hint="cs"/>
          <w:rtl/>
          <w:lang w:eastAsia="he-IL"/>
        </w:rPr>
        <w:t xml:space="preserve">בדקה, לא ביום ולא בחודשיים. זה נזקים תודעתיים בקרב הנוער שלנו </w:t>
      </w:r>
      <w:r w:rsidR="000058BC">
        <w:rPr>
          <w:rFonts w:hint="cs"/>
          <w:rtl/>
          <w:lang w:eastAsia="he-IL"/>
        </w:rPr>
        <w:t>– –</w:t>
      </w:r>
      <w:r>
        <w:rPr>
          <w:rFonts w:hint="cs"/>
          <w:rtl/>
          <w:lang w:eastAsia="he-IL"/>
        </w:rPr>
        <w:t xml:space="preserve">  </w:t>
      </w:r>
    </w:p>
    <w:p w:rsidR="00500A1C" w:rsidRDefault="00500A1C" w:rsidP="00B1521A">
      <w:pPr>
        <w:rPr>
          <w:rtl/>
          <w:lang w:eastAsia="he-IL"/>
        </w:rPr>
      </w:pPr>
    </w:p>
    <w:p w:rsidR="00500A1C" w:rsidRDefault="00500A1C" w:rsidP="00B1521A">
      <w:pPr>
        <w:pStyle w:val="af6"/>
        <w:keepNext/>
        <w:rPr>
          <w:rtl/>
        </w:rPr>
      </w:pPr>
      <w:bookmarkStart w:id="3871" w:name="ET_interruption_5801_33"/>
      <w:r w:rsidRPr="00D63C7F">
        <w:rPr>
          <w:rStyle w:val="TagStyle"/>
          <w:rtl/>
        </w:rPr>
        <w:t xml:space="preserve"> &lt;&lt; קריאה &gt;&gt; </w:t>
      </w:r>
      <w:r>
        <w:rPr>
          <w:rtl/>
        </w:rPr>
        <w:t>אריאל קלנר (הליכוד):</w:t>
      </w:r>
      <w:r w:rsidRPr="00D63C7F">
        <w:rPr>
          <w:rStyle w:val="TagStyle"/>
          <w:rtl/>
        </w:rPr>
        <w:t xml:space="preserve"> &lt;&lt; קריאה &gt;&gt;</w:t>
      </w:r>
      <w:r>
        <w:rPr>
          <w:rtl/>
        </w:rPr>
        <w:t xml:space="preserve">   </w:t>
      </w:r>
      <w:bookmarkEnd w:id="3871"/>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אנחנו עוד עובדים על הנזקים שלכם. </w:t>
      </w:r>
    </w:p>
    <w:p w:rsidR="00500A1C" w:rsidRDefault="00500A1C" w:rsidP="00B1521A">
      <w:pPr>
        <w:rPr>
          <w:rtl/>
          <w:lang w:eastAsia="he-IL"/>
        </w:rPr>
      </w:pPr>
      <w:bookmarkStart w:id="3872" w:name="_ETM_Q5_599581"/>
      <w:bookmarkEnd w:id="3872"/>
    </w:p>
    <w:p w:rsidR="00500A1C" w:rsidRDefault="00500A1C" w:rsidP="00B1521A">
      <w:pPr>
        <w:pStyle w:val="-"/>
        <w:keepNext/>
        <w:rPr>
          <w:rtl/>
        </w:rPr>
      </w:pPr>
      <w:bookmarkStart w:id="3873" w:name="ET_speakercontinue_5109_34"/>
      <w:r w:rsidRPr="00D63C7F">
        <w:rPr>
          <w:rStyle w:val="TagStyle"/>
          <w:rtl/>
        </w:rPr>
        <w:t xml:space="preserve"> &lt;&lt; דובר_המשך &gt;&gt; </w:t>
      </w:r>
      <w:r>
        <w:rPr>
          <w:rtl/>
        </w:rPr>
        <w:t>אלעזר שטרן (יש עתיד):</w:t>
      </w:r>
      <w:r w:rsidRPr="00D63C7F">
        <w:rPr>
          <w:rStyle w:val="TagStyle"/>
          <w:rtl/>
        </w:rPr>
        <w:t xml:space="preserve"> &lt;&lt; דובר_המשך &gt;&gt;</w:t>
      </w:r>
      <w:r>
        <w:rPr>
          <w:rtl/>
        </w:rPr>
        <w:t xml:space="preserve">   </w:t>
      </w:r>
      <w:bookmarkEnd w:id="3873"/>
    </w:p>
    <w:p w:rsidR="00500A1C" w:rsidRDefault="00500A1C" w:rsidP="000058BC">
      <w:pPr>
        <w:rPr>
          <w:rtl/>
          <w:lang w:eastAsia="he-IL"/>
        </w:rPr>
      </w:pPr>
    </w:p>
    <w:p w:rsidR="00500A1C" w:rsidRDefault="000058BC" w:rsidP="000058BC">
      <w:pPr>
        <w:rPr>
          <w:rtl/>
          <w:lang w:eastAsia="he-IL"/>
        </w:rPr>
      </w:pPr>
      <w:bookmarkStart w:id="3874" w:name="_ETM_Q5_600621"/>
      <w:bookmarkEnd w:id="3874"/>
      <w:r>
        <w:rPr>
          <w:rFonts w:hint="cs"/>
          <w:rtl/>
          <w:lang w:eastAsia="he-IL"/>
        </w:rPr>
        <w:t>– –</w:t>
      </w:r>
      <w:r w:rsidR="00500A1C">
        <w:rPr>
          <w:rFonts w:hint="cs"/>
          <w:rtl/>
          <w:lang w:eastAsia="he-IL"/>
        </w:rPr>
        <w:t xml:space="preserve"> שהולכים לרחובות. </w:t>
      </w:r>
      <w:bookmarkStart w:id="3875" w:name="_ETM_Q5_604283"/>
      <w:bookmarkEnd w:id="3875"/>
      <w:r w:rsidR="00500A1C">
        <w:rPr>
          <w:rFonts w:hint="cs"/>
          <w:rtl/>
          <w:lang w:eastAsia="he-IL"/>
        </w:rPr>
        <w:t>גם מצביעים שלכם באים איתנו לרחובות. תדעו, מצביעים שלהם באים לרחובות.</w:t>
      </w:r>
    </w:p>
    <w:p w:rsidR="00500A1C" w:rsidRDefault="00500A1C" w:rsidP="00B1521A">
      <w:pPr>
        <w:rPr>
          <w:rtl/>
          <w:lang w:eastAsia="he-IL"/>
        </w:rPr>
      </w:pPr>
    </w:p>
    <w:p w:rsidR="00500A1C" w:rsidRDefault="00500A1C" w:rsidP="00B1521A">
      <w:pPr>
        <w:pStyle w:val="af6"/>
        <w:keepNext/>
        <w:rPr>
          <w:rtl/>
        </w:rPr>
      </w:pPr>
      <w:bookmarkStart w:id="3876" w:name="ET_interruption_5807_35"/>
      <w:r w:rsidRPr="00D63C7F">
        <w:rPr>
          <w:rStyle w:val="TagStyle"/>
          <w:rtl/>
        </w:rPr>
        <w:t xml:space="preserve"> &lt;&lt; קריאה &gt;&gt; </w:t>
      </w:r>
      <w:r>
        <w:rPr>
          <w:rtl/>
        </w:rPr>
        <w:t>קטי קטרין שטרית (הליכוד):</w:t>
      </w:r>
      <w:r w:rsidRPr="00D63C7F">
        <w:rPr>
          <w:rStyle w:val="TagStyle"/>
          <w:rtl/>
        </w:rPr>
        <w:t xml:space="preserve"> &lt;&lt; קריאה &gt;&gt;</w:t>
      </w:r>
      <w:r>
        <w:rPr>
          <w:rtl/>
        </w:rPr>
        <w:t xml:space="preserve">   </w:t>
      </w:r>
      <w:bookmarkEnd w:id="3876"/>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אתה טועה. תפסיקו עם הסאגה הזאת. אתה טועה. </w:t>
      </w:r>
      <w:r w:rsidR="00B96696">
        <w:rPr>
          <w:rFonts w:hint="cs"/>
          <w:rtl/>
          <w:lang w:eastAsia="he-IL"/>
        </w:rPr>
        <w:t xml:space="preserve">המצביעים שלנו רוצים את הרפורמה. </w:t>
      </w:r>
    </w:p>
    <w:p w:rsidR="00500A1C" w:rsidRDefault="00500A1C" w:rsidP="00B1521A">
      <w:pPr>
        <w:rPr>
          <w:rtl/>
          <w:lang w:eastAsia="he-IL"/>
        </w:rPr>
      </w:pPr>
    </w:p>
    <w:p w:rsidR="00500A1C" w:rsidRDefault="00500A1C" w:rsidP="00B1521A">
      <w:pPr>
        <w:pStyle w:val="-"/>
        <w:keepNext/>
        <w:rPr>
          <w:rtl/>
        </w:rPr>
      </w:pPr>
      <w:bookmarkStart w:id="3877" w:name="ET_speakercontinue_5109_36"/>
      <w:r w:rsidRPr="00D63C7F">
        <w:rPr>
          <w:rStyle w:val="TagStyle"/>
          <w:rtl/>
        </w:rPr>
        <w:t xml:space="preserve"> &lt;&lt; דובר_המשך &gt;&gt; </w:t>
      </w:r>
      <w:r>
        <w:rPr>
          <w:rtl/>
        </w:rPr>
        <w:t>אלעזר שטרן (יש עתיד):</w:t>
      </w:r>
      <w:r w:rsidRPr="00D63C7F">
        <w:rPr>
          <w:rStyle w:val="TagStyle"/>
          <w:rtl/>
        </w:rPr>
        <w:t xml:space="preserve"> &lt;&lt; דובר_המשך &gt;&gt;</w:t>
      </w:r>
      <w:r>
        <w:rPr>
          <w:rtl/>
        </w:rPr>
        <w:t xml:space="preserve">   </w:t>
      </w:r>
      <w:bookmarkEnd w:id="3877"/>
    </w:p>
    <w:p w:rsidR="00500A1C" w:rsidRDefault="00500A1C" w:rsidP="000058BC">
      <w:pPr>
        <w:rPr>
          <w:rtl/>
          <w:lang w:eastAsia="he-IL"/>
        </w:rPr>
      </w:pPr>
    </w:p>
    <w:p w:rsidR="00500A1C" w:rsidRDefault="00500A1C" w:rsidP="00B96696">
      <w:pPr>
        <w:rPr>
          <w:rtl/>
          <w:lang w:eastAsia="he-IL"/>
        </w:rPr>
      </w:pPr>
      <w:r>
        <w:rPr>
          <w:rFonts w:hint="cs"/>
          <w:rtl/>
          <w:lang w:eastAsia="he-IL"/>
        </w:rPr>
        <w:t xml:space="preserve">את הכלכלה לא מתקנים בשבוע. שער הדולר לא יחזור ברגע שימצאו: אוקיי, יש פשרה. </w:t>
      </w:r>
    </w:p>
    <w:p w:rsidR="00500A1C" w:rsidRDefault="00500A1C" w:rsidP="00B1521A">
      <w:pPr>
        <w:rPr>
          <w:rtl/>
          <w:lang w:eastAsia="he-IL"/>
        </w:rPr>
      </w:pPr>
    </w:p>
    <w:p w:rsidR="00500A1C" w:rsidRDefault="00500A1C" w:rsidP="00B1521A">
      <w:pPr>
        <w:pStyle w:val="af6"/>
        <w:keepNext/>
        <w:rPr>
          <w:rtl/>
        </w:rPr>
      </w:pPr>
      <w:bookmarkStart w:id="3878" w:name="ET_interruption_5807_39"/>
      <w:r w:rsidRPr="00D63C7F">
        <w:rPr>
          <w:rStyle w:val="TagStyle"/>
          <w:rtl/>
        </w:rPr>
        <w:t xml:space="preserve"> &lt;&lt; קריאה &gt;&gt; </w:t>
      </w:r>
      <w:r>
        <w:rPr>
          <w:rtl/>
        </w:rPr>
        <w:t>קטי קטרין שטרית (הליכוד):</w:t>
      </w:r>
      <w:r w:rsidRPr="00D63C7F">
        <w:rPr>
          <w:rStyle w:val="TagStyle"/>
          <w:rtl/>
        </w:rPr>
        <w:t xml:space="preserve"> &lt;&lt; קריאה &gt;&gt;</w:t>
      </w:r>
      <w:r>
        <w:rPr>
          <w:rtl/>
        </w:rPr>
        <w:t xml:space="preserve">   </w:t>
      </w:r>
      <w:bookmarkEnd w:id="3878"/>
    </w:p>
    <w:p w:rsidR="00500A1C" w:rsidRDefault="00500A1C" w:rsidP="000058BC">
      <w:pPr>
        <w:rPr>
          <w:rtl/>
          <w:lang w:eastAsia="he-IL"/>
        </w:rPr>
      </w:pPr>
    </w:p>
    <w:p w:rsidR="00500A1C" w:rsidRDefault="00500A1C" w:rsidP="00B1521A">
      <w:pPr>
        <w:rPr>
          <w:rtl/>
          <w:lang w:eastAsia="he-IL"/>
        </w:rPr>
      </w:pPr>
      <w:r>
        <w:rPr>
          <w:rFonts w:hint="cs"/>
          <w:rtl/>
          <w:lang w:eastAsia="he-IL"/>
        </w:rPr>
        <w:t>המצביעים שלנו רוצים את הרפורמה. תפסיקו לדבר בשמם. תדאגו למחנה שלכם.</w:t>
      </w:r>
    </w:p>
    <w:p w:rsidR="00500A1C" w:rsidRDefault="00500A1C" w:rsidP="00B1521A">
      <w:pPr>
        <w:rPr>
          <w:rtl/>
          <w:lang w:eastAsia="he-IL"/>
        </w:rPr>
      </w:pPr>
      <w:bookmarkStart w:id="3879" w:name="_ETM_Q5_620008"/>
      <w:bookmarkStart w:id="3880" w:name="_ETM_Q5_620052"/>
      <w:bookmarkEnd w:id="3879"/>
      <w:bookmarkEnd w:id="3880"/>
    </w:p>
    <w:p w:rsidR="00500A1C" w:rsidRDefault="00500A1C" w:rsidP="00B1521A">
      <w:pPr>
        <w:pStyle w:val="-"/>
        <w:keepNext/>
        <w:rPr>
          <w:rtl/>
        </w:rPr>
      </w:pPr>
      <w:bookmarkStart w:id="3881" w:name="ET_speakercontinue_5109_40"/>
      <w:r w:rsidRPr="00D63C7F">
        <w:rPr>
          <w:rStyle w:val="TagStyle"/>
          <w:rtl/>
        </w:rPr>
        <w:t xml:space="preserve"> &lt;&lt; דובר_המשך &gt;&gt; </w:t>
      </w:r>
      <w:r>
        <w:rPr>
          <w:rtl/>
        </w:rPr>
        <w:t>אלעזר שטרן (יש עתיד):</w:t>
      </w:r>
      <w:r w:rsidRPr="00D63C7F">
        <w:rPr>
          <w:rStyle w:val="TagStyle"/>
          <w:rtl/>
        </w:rPr>
        <w:t xml:space="preserve"> &lt;&lt; דובר_המשך &gt;&gt;</w:t>
      </w:r>
      <w:r>
        <w:rPr>
          <w:rtl/>
        </w:rPr>
        <w:t xml:space="preserve">   </w:t>
      </w:r>
      <w:bookmarkEnd w:id="3881"/>
    </w:p>
    <w:p w:rsidR="00500A1C" w:rsidRDefault="00500A1C" w:rsidP="000058BC">
      <w:pPr>
        <w:rPr>
          <w:rtl/>
          <w:lang w:eastAsia="he-IL"/>
        </w:rPr>
      </w:pPr>
    </w:p>
    <w:p w:rsidR="00500A1C" w:rsidRDefault="00500A1C" w:rsidP="00B1521A">
      <w:pPr>
        <w:rPr>
          <w:rtl/>
          <w:lang w:eastAsia="he-IL"/>
        </w:rPr>
      </w:pPr>
      <w:proofErr w:type="spellStart"/>
      <w:r>
        <w:rPr>
          <w:rFonts w:hint="cs"/>
          <w:rtl/>
          <w:lang w:eastAsia="he-IL"/>
        </w:rPr>
        <w:t>ההייטקיסטים</w:t>
      </w:r>
      <w:proofErr w:type="spellEnd"/>
      <w:r>
        <w:rPr>
          <w:rFonts w:hint="cs"/>
          <w:rtl/>
          <w:lang w:eastAsia="he-IL"/>
        </w:rPr>
        <w:t xml:space="preserve"> לא יחזרו ויגידו: אוקיי, נהדר, יש פשרה. </w:t>
      </w:r>
    </w:p>
    <w:p w:rsidR="00500A1C" w:rsidRDefault="00500A1C" w:rsidP="00B1521A">
      <w:pPr>
        <w:rPr>
          <w:rtl/>
          <w:lang w:eastAsia="he-IL"/>
        </w:rPr>
      </w:pPr>
    </w:p>
    <w:p w:rsidR="00500A1C" w:rsidRDefault="00500A1C" w:rsidP="00B1521A">
      <w:pPr>
        <w:pStyle w:val="af6"/>
        <w:keepNext/>
        <w:rPr>
          <w:rtl/>
        </w:rPr>
      </w:pPr>
      <w:bookmarkStart w:id="3882" w:name="ET_interruption_5801_42"/>
      <w:r w:rsidRPr="00D63C7F">
        <w:rPr>
          <w:rStyle w:val="TagStyle"/>
          <w:rtl/>
        </w:rPr>
        <w:t xml:space="preserve"> &lt;&lt; קריאה &gt;&gt; </w:t>
      </w:r>
      <w:r>
        <w:rPr>
          <w:rtl/>
        </w:rPr>
        <w:t>אריאל קלנר (הליכוד):</w:t>
      </w:r>
      <w:r w:rsidRPr="00D63C7F">
        <w:rPr>
          <w:rStyle w:val="TagStyle"/>
          <w:rtl/>
        </w:rPr>
        <w:t xml:space="preserve"> &lt;&lt; קריאה &gt;&gt;</w:t>
      </w:r>
      <w:r>
        <w:rPr>
          <w:rtl/>
        </w:rPr>
        <w:t xml:space="preserve">   </w:t>
      </w:r>
      <w:bookmarkEnd w:id="3882"/>
    </w:p>
    <w:p w:rsidR="00500A1C" w:rsidRDefault="00500A1C" w:rsidP="000058BC">
      <w:pPr>
        <w:rPr>
          <w:rtl/>
          <w:lang w:eastAsia="he-IL"/>
        </w:rPr>
      </w:pPr>
    </w:p>
    <w:p w:rsidR="00500A1C" w:rsidRPr="00D63C7F" w:rsidRDefault="00500A1C" w:rsidP="00B1521A">
      <w:pPr>
        <w:rPr>
          <w:rtl/>
          <w:lang w:eastAsia="he-IL"/>
        </w:rPr>
      </w:pPr>
      <w:r>
        <w:rPr>
          <w:rFonts w:hint="cs"/>
          <w:rtl/>
          <w:lang w:eastAsia="he-IL"/>
        </w:rPr>
        <w:t xml:space="preserve">אנחנו צריכים לתקן את הנזקים שלכם. </w:t>
      </w:r>
    </w:p>
    <w:p w:rsidR="00500A1C" w:rsidRDefault="00500A1C" w:rsidP="00B1521A">
      <w:pPr>
        <w:rPr>
          <w:rtl/>
          <w:lang w:eastAsia="he-IL"/>
        </w:rPr>
      </w:pPr>
    </w:p>
    <w:p w:rsidR="00500A1C" w:rsidRDefault="00500A1C" w:rsidP="00B1521A">
      <w:pPr>
        <w:pStyle w:val="af6"/>
        <w:keepNext/>
        <w:rPr>
          <w:rtl/>
        </w:rPr>
      </w:pPr>
      <w:bookmarkStart w:id="3883" w:name="ET_interruption_5807_41"/>
      <w:r w:rsidRPr="00D63C7F">
        <w:rPr>
          <w:rStyle w:val="TagStyle"/>
          <w:rtl/>
        </w:rPr>
        <w:t xml:space="preserve"> &lt;&lt; קריאה &gt;&gt; </w:t>
      </w:r>
      <w:r>
        <w:rPr>
          <w:rtl/>
        </w:rPr>
        <w:t>קטי קטרין שטרית (הליכוד):</w:t>
      </w:r>
      <w:r w:rsidRPr="00D63C7F">
        <w:rPr>
          <w:rStyle w:val="TagStyle"/>
          <w:rtl/>
        </w:rPr>
        <w:t xml:space="preserve"> &lt;&lt; קריאה &gt;&gt;</w:t>
      </w:r>
      <w:r>
        <w:rPr>
          <w:rtl/>
        </w:rPr>
        <w:t xml:space="preserve">   </w:t>
      </w:r>
      <w:bookmarkEnd w:id="3883"/>
    </w:p>
    <w:p w:rsidR="00500A1C" w:rsidRDefault="00500A1C" w:rsidP="000058BC">
      <w:pPr>
        <w:rPr>
          <w:rtl/>
          <w:lang w:eastAsia="he-IL"/>
        </w:rPr>
      </w:pPr>
    </w:p>
    <w:p w:rsidR="00500A1C" w:rsidRDefault="00500A1C" w:rsidP="00B1521A">
      <w:pPr>
        <w:rPr>
          <w:rtl/>
          <w:lang w:eastAsia="he-IL"/>
        </w:rPr>
      </w:pPr>
      <w:bookmarkStart w:id="3884" w:name="_ETM_Q5_620280"/>
      <w:bookmarkStart w:id="3885" w:name="_ETM_Q5_620322"/>
      <w:bookmarkEnd w:id="3884"/>
      <w:bookmarkEnd w:id="3885"/>
      <w:r>
        <w:rPr>
          <w:rFonts w:hint="cs"/>
          <w:rtl/>
          <w:lang w:eastAsia="he-IL"/>
        </w:rPr>
        <w:t xml:space="preserve">חוצפה, מדברים בשם המחנה שלנו. </w:t>
      </w:r>
    </w:p>
    <w:p w:rsidR="00500A1C" w:rsidRDefault="00500A1C" w:rsidP="00B1521A">
      <w:pPr>
        <w:rPr>
          <w:rtl/>
          <w:lang w:eastAsia="he-IL"/>
        </w:rPr>
      </w:pPr>
    </w:p>
    <w:p w:rsidR="00500A1C" w:rsidRDefault="00500A1C" w:rsidP="00B1521A">
      <w:pPr>
        <w:pStyle w:val="-"/>
        <w:keepNext/>
        <w:rPr>
          <w:rtl/>
        </w:rPr>
      </w:pPr>
      <w:bookmarkStart w:id="3886" w:name="ET_speakercontinue_5109_43"/>
      <w:r w:rsidRPr="00D63C7F">
        <w:rPr>
          <w:rStyle w:val="TagStyle"/>
          <w:rtl/>
        </w:rPr>
        <w:t xml:space="preserve"> &lt;&lt; דובר_המשך &gt;&gt; </w:t>
      </w:r>
      <w:r>
        <w:rPr>
          <w:rtl/>
        </w:rPr>
        <w:t>אלעזר שטרן (יש עתיד):</w:t>
      </w:r>
      <w:r w:rsidRPr="00D63C7F">
        <w:rPr>
          <w:rStyle w:val="TagStyle"/>
          <w:rtl/>
        </w:rPr>
        <w:t xml:space="preserve"> &lt;&lt; דובר_המשך &gt;&gt;</w:t>
      </w:r>
      <w:r>
        <w:rPr>
          <w:rtl/>
        </w:rPr>
        <w:t xml:space="preserve">   </w:t>
      </w:r>
      <w:bookmarkEnd w:id="3886"/>
    </w:p>
    <w:p w:rsidR="00500A1C" w:rsidRDefault="00500A1C" w:rsidP="000058BC">
      <w:pPr>
        <w:rPr>
          <w:rtl/>
          <w:lang w:eastAsia="he-IL"/>
        </w:rPr>
      </w:pPr>
    </w:p>
    <w:p w:rsidR="00500A1C" w:rsidRDefault="00500A1C" w:rsidP="00B96696">
      <w:pPr>
        <w:rPr>
          <w:rtl/>
          <w:lang w:eastAsia="he-IL"/>
        </w:rPr>
      </w:pPr>
      <w:r>
        <w:rPr>
          <w:rFonts w:hint="cs"/>
          <w:rtl/>
          <w:lang w:eastAsia="he-IL"/>
        </w:rPr>
        <w:t xml:space="preserve">אדוני היושב-ראש, אני קורא לשר האוצר, לראש הממשלה: </w:t>
      </w:r>
      <w:bookmarkStart w:id="3887" w:name="_ETM_Q5_630427"/>
      <w:bookmarkEnd w:id="3887"/>
      <w:r>
        <w:rPr>
          <w:rFonts w:hint="cs"/>
          <w:rtl/>
          <w:lang w:eastAsia="he-IL"/>
        </w:rPr>
        <w:t>תעצרו. יש לכם, אתם אומרים, הצעה אחרת</w:t>
      </w:r>
      <w:r w:rsidR="00B96696">
        <w:rPr>
          <w:rFonts w:hint="cs"/>
          <w:rtl/>
          <w:lang w:eastAsia="he-IL"/>
        </w:rPr>
        <w:t>,</w:t>
      </w:r>
      <w:r>
        <w:rPr>
          <w:rFonts w:hint="cs"/>
          <w:rtl/>
          <w:lang w:eastAsia="he-IL"/>
        </w:rPr>
        <w:t xml:space="preserve"> שיהיה עליה </w:t>
      </w:r>
      <w:proofErr w:type="spellStart"/>
      <w:r>
        <w:rPr>
          <w:rFonts w:hint="cs"/>
          <w:rtl/>
          <w:lang w:eastAsia="he-IL"/>
        </w:rPr>
        <w:t>קונסנזוס</w:t>
      </w:r>
      <w:proofErr w:type="spellEnd"/>
      <w:r>
        <w:rPr>
          <w:rFonts w:hint="cs"/>
          <w:rtl/>
          <w:lang w:eastAsia="he-IL"/>
        </w:rPr>
        <w:t xml:space="preserve"> </w:t>
      </w:r>
      <w:bookmarkStart w:id="3888" w:name="_ETM_Q5_631598"/>
      <w:bookmarkEnd w:id="3888"/>
      <w:r>
        <w:rPr>
          <w:rFonts w:hint="eastAsia"/>
          <w:rtl/>
          <w:lang w:eastAsia="he-IL"/>
        </w:rPr>
        <w:t xml:space="preserve">– </w:t>
      </w:r>
      <w:r>
        <w:rPr>
          <w:rFonts w:hint="cs"/>
          <w:rtl/>
          <w:lang w:eastAsia="he-IL"/>
        </w:rPr>
        <w:t xml:space="preserve">שימו אותה. תרגיעו את העם. תצמצמו נזקים שכבר נעשים. אמרנו </w:t>
      </w:r>
      <w:bookmarkStart w:id="3889" w:name="_ETM_Q5_642894"/>
      <w:bookmarkEnd w:id="3889"/>
      <w:r>
        <w:rPr>
          <w:rFonts w:hint="cs"/>
          <w:rtl/>
          <w:lang w:eastAsia="he-IL"/>
        </w:rPr>
        <w:t xml:space="preserve">שזה מה שיהיה. </w:t>
      </w:r>
      <w:bookmarkStart w:id="3890" w:name="_ETM_Q5_639701"/>
      <w:bookmarkStart w:id="3891" w:name="_ETM_Q5_639767"/>
      <w:bookmarkStart w:id="3892" w:name="_ETM_Q5_639846"/>
      <w:bookmarkStart w:id="3893" w:name="_ETM_Q5_639922"/>
      <w:bookmarkEnd w:id="3890"/>
      <w:bookmarkEnd w:id="3891"/>
      <w:bookmarkEnd w:id="3892"/>
      <w:bookmarkEnd w:id="3893"/>
      <w:r>
        <w:rPr>
          <w:rFonts w:hint="cs"/>
          <w:rtl/>
          <w:lang w:eastAsia="he-IL"/>
        </w:rPr>
        <w:t xml:space="preserve">ואולי יותר מכול, שיעלה פה איזה שר </w:t>
      </w:r>
      <w:bookmarkStart w:id="3894" w:name="_ETM_Q5_645572"/>
      <w:bookmarkEnd w:id="3894"/>
      <w:r>
        <w:rPr>
          <w:rFonts w:hint="cs"/>
          <w:rtl/>
          <w:lang w:eastAsia="he-IL"/>
        </w:rPr>
        <w:t xml:space="preserve">בממשלה ויגיד ליושב-ראש ועדת החוקה: אנחנו בעד ההצעה שלך, אבל </w:t>
      </w:r>
      <w:bookmarkStart w:id="3895" w:name="_ETM_Q5_655482"/>
      <w:bookmarkEnd w:id="3895"/>
      <w:r>
        <w:rPr>
          <w:rFonts w:hint="cs"/>
          <w:rtl/>
          <w:lang w:eastAsia="he-IL"/>
        </w:rPr>
        <w:t xml:space="preserve">תמתין לממשלתית </w:t>
      </w:r>
      <w:r w:rsidR="00B96696">
        <w:rPr>
          <w:rFonts w:hint="eastAsia"/>
          <w:rtl/>
          <w:lang w:eastAsia="he-IL"/>
        </w:rPr>
        <w:t>–</w:t>
      </w:r>
      <w:r w:rsidR="00B96696">
        <w:rPr>
          <w:rFonts w:hint="cs"/>
          <w:rtl/>
          <w:lang w:eastAsia="he-IL"/>
        </w:rPr>
        <w:t xml:space="preserve"> </w:t>
      </w:r>
      <w:r>
        <w:rPr>
          <w:rFonts w:hint="cs"/>
          <w:rtl/>
          <w:lang w:eastAsia="he-IL"/>
        </w:rPr>
        <w:t xml:space="preserve">כמו שעכשיו אמר פה שר החינוך בשם ממשלת </w:t>
      </w:r>
      <w:bookmarkStart w:id="3896" w:name="_ETM_Q5_663434"/>
      <w:bookmarkEnd w:id="3896"/>
      <w:r>
        <w:rPr>
          <w:rFonts w:hint="cs"/>
          <w:rtl/>
          <w:lang w:eastAsia="he-IL"/>
        </w:rPr>
        <w:t xml:space="preserve">ישראל על חוק שהוא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פחות משמעותי. </w:t>
      </w:r>
      <w:bookmarkStart w:id="3897" w:name="_ETM_Q5_662407"/>
      <w:bookmarkEnd w:id="3897"/>
      <w:r>
        <w:rPr>
          <w:rFonts w:hint="cs"/>
          <w:rtl/>
          <w:lang w:eastAsia="he-IL"/>
        </w:rPr>
        <w:t>מה זה הבולדוזר? מה זאת המהירות?</w:t>
      </w:r>
    </w:p>
    <w:p w:rsidR="00500A1C" w:rsidRDefault="00500A1C" w:rsidP="00B1521A">
      <w:pPr>
        <w:rPr>
          <w:rtl/>
          <w:lang w:eastAsia="he-IL"/>
        </w:rPr>
      </w:pPr>
    </w:p>
    <w:p w:rsidR="00500A1C" w:rsidRDefault="00500A1C" w:rsidP="00B1521A">
      <w:pPr>
        <w:pStyle w:val="af7"/>
        <w:keepNext/>
        <w:rPr>
          <w:rtl/>
        </w:rPr>
      </w:pPr>
      <w:bookmarkStart w:id="3898" w:name="ET_yor_6488_44"/>
      <w:r w:rsidRPr="006109C1">
        <w:rPr>
          <w:rStyle w:val="TagStyle"/>
          <w:rtl/>
        </w:rPr>
        <w:t xml:space="preserve"> &lt;&lt; יור &gt;&gt; </w:t>
      </w:r>
      <w:r>
        <w:rPr>
          <w:rtl/>
        </w:rPr>
        <w:t>היו"ר אוריאל בוסו:</w:t>
      </w:r>
      <w:r w:rsidRPr="006109C1">
        <w:rPr>
          <w:rStyle w:val="TagStyle"/>
          <w:rtl/>
        </w:rPr>
        <w:t xml:space="preserve"> &lt;&lt; יור &gt;&gt;</w:t>
      </w:r>
      <w:r>
        <w:rPr>
          <w:rtl/>
        </w:rPr>
        <w:t xml:space="preserve">   </w:t>
      </w:r>
      <w:bookmarkEnd w:id="3898"/>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תודה רבה. </w:t>
      </w:r>
    </w:p>
    <w:p w:rsidR="00500A1C" w:rsidRDefault="00500A1C" w:rsidP="00B1521A">
      <w:pPr>
        <w:rPr>
          <w:rtl/>
          <w:lang w:eastAsia="he-IL"/>
        </w:rPr>
      </w:pPr>
    </w:p>
    <w:p w:rsidR="00500A1C" w:rsidRDefault="00500A1C" w:rsidP="00B1521A">
      <w:pPr>
        <w:pStyle w:val="-"/>
        <w:keepNext/>
        <w:rPr>
          <w:rtl/>
        </w:rPr>
      </w:pPr>
      <w:bookmarkStart w:id="3899" w:name="ET_speakercontinue_5109_45"/>
      <w:r w:rsidRPr="006109C1">
        <w:rPr>
          <w:rStyle w:val="TagStyle"/>
          <w:rtl/>
        </w:rPr>
        <w:t xml:space="preserve"> &lt;&lt; דובר_המשך &gt;&gt; </w:t>
      </w:r>
      <w:r>
        <w:rPr>
          <w:rtl/>
        </w:rPr>
        <w:t>אלעזר שטרן (יש עתיד):</w:t>
      </w:r>
      <w:r w:rsidRPr="006109C1">
        <w:rPr>
          <w:rStyle w:val="TagStyle"/>
          <w:rtl/>
        </w:rPr>
        <w:t xml:space="preserve"> &lt;&lt; דובר_המשך &gt;&gt;</w:t>
      </w:r>
      <w:r>
        <w:rPr>
          <w:rtl/>
        </w:rPr>
        <w:t xml:space="preserve">   </w:t>
      </w:r>
      <w:bookmarkEnd w:id="3899"/>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מה זאת הרמיסה </w:t>
      </w:r>
      <w:bookmarkStart w:id="3900" w:name="_ETM_Q5_667290"/>
      <w:bookmarkEnd w:id="3900"/>
      <w:r>
        <w:rPr>
          <w:rFonts w:hint="cs"/>
          <w:rtl/>
          <w:lang w:eastAsia="he-IL"/>
        </w:rPr>
        <w:t xml:space="preserve">הזאת? תודה. </w:t>
      </w:r>
    </w:p>
    <w:p w:rsidR="00500A1C" w:rsidRDefault="00500A1C" w:rsidP="00B1521A">
      <w:pPr>
        <w:rPr>
          <w:rtl/>
          <w:lang w:eastAsia="he-IL"/>
        </w:rPr>
      </w:pPr>
      <w:bookmarkStart w:id="3901" w:name="_ETM_Q5_673370"/>
      <w:bookmarkStart w:id="3902" w:name="_ETM_Q5_673449"/>
      <w:bookmarkEnd w:id="3901"/>
      <w:bookmarkEnd w:id="3902"/>
    </w:p>
    <w:p w:rsidR="00500A1C" w:rsidRDefault="00500A1C" w:rsidP="00B1521A">
      <w:pPr>
        <w:pStyle w:val="af7"/>
        <w:keepNext/>
        <w:rPr>
          <w:rtl/>
        </w:rPr>
      </w:pPr>
      <w:bookmarkStart w:id="3903" w:name="ET_yor_6488_46"/>
      <w:r w:rsidRPr="006109C1">
        <w:rPr>
          <w:rStyle w:val="TagStyle"/>
          <w:rtl/>
        </w:rPr>
        <w:t xml:space="preserve"> &lt;&lt; יור &gt;&gt; </w:t>
      </w:r>
      <w:r>
        <w:rPr>
          <w:rtl/>
        </w:rPr>
        <w:t>היו"ר אוריאל בוסו:</w:t>
      </w:r>
      <w:r w:rsidRPr="006109C1">
        <w:rPr>
          <w:rStyle w:val="TagStyle"/>
          <w:rtl/>
        </w:rPr>
        <w:t xml:space="preserve"> &lt;&lt; יור &gt;&gt;</w:t>
      </w:r>
      <w:r>
        <w:rPr>
          <w:rtl/>
        </w:rPr>
        <w:t xml:space="preserve">   </w:t>
      </w:r>
      <w:bookmarkEnd w:id="3903"/>
    </w:p>
    <w:p w:rsidR="00500A1C" w:rsidRDefault="00500A1C" w:rsidP="000058BC">
      <w:pPr>
        <w:rPr>
          <w:rtl/>
          <w:lang w:eastAsia="he-IL"/>
        </w:rPr>
      </w:pPr>
    </w:p>
    <w:p w:rsidR="00500A1C" w:rsidRDefault="00500A1C" w:rsidP="00B1521A">
      <w:pPr>
        <w:rPr>
          <w:rtl/>
          <w:lang w:eastAsia="he-IL"/>
        </w:rPr>
      </w:pPr>
      <w:bookmarkStart w:id="3904" w:name="_ETM_Q5_674789"/>
      <w:bookmarkEnd w:id="3904"/>
      <w:r>
        <w:rPr>
          <w:rFonts w:hint="cs"/>
          <w:rtl/>
          <w:lang w:eastAsia="he-IL"/>
        </w:rPr>
        <w:t xml:space="preserve">תודה רבה. חבר הכנסת חנוך מלביצקי ביקש להגיב. </w:t>
      </w:r>
      <w:bookmarkStart w:id="3905" w:name="_ETM_Q5_678308"/>
      <w:bookmarkEnd w:id="3905"/>
      <w:r>
        <w:rPr>
          <w:rFonts w:hint="cs"/>
          <w:rtl/>
          <w:lang w:eastAsia="he-IL"/>
        </w:rPr>
        <w:t xml:space="preserve">שלוש דקות. </w:t>
      </w:r>
    </w:p>
    <w:p w:rsidR="00500A1C" w:rsidRDefault="00500A1C" w:rsidP="00B1521A">
      <w:pPr>
        <w:rPr>
          <w:rtl/>
          <w:lang w:eastAsia="he-IL"/>
        </w:rPr>
      </w:pPr>
      <w:bookmarkStart w:id="3906" w:name="_ETM_Q5_680901"/>
      <w:bookmarkStart w:id="3907" w:name="_ETM_Q5_680965"/>
      <w:bookmarkStart w:id="3908" w:name="_ETM_Q5_682116"/>
      <w:bookmarkEnd w:id="3906"/>
      <w:bookmarkEnd w:id="3907"/>
      <w:bookmarkEnd w:id="3908"/>
    </w:p>
    <w:p w:rsidR="00500A1C" w:rsidRDefault="00500A1C" w:rsidP="00B1521A">
      <w:pPr>
        <w:pStyle w:val="a4"/>
        <w:keepNext/>
        <w:rPr>
          <w:rtl/>
        </w:rPr>
      </w:pPr>
      <w:bookmarkStart w:id="3909" w:name="ET_speaker_6353_47"/>
      <w:r w:rsidRPr="006109C1">
        <w:rPr>
          <w:rStyle w:val="TagStyle"/>
          <w:rtl/>
        </w:rPr>
        <w:t xml:space="preserve"> &lt;&lt; דובר &gt;&gt; </w:t>
      </w:r>
      <w:bookmarkStart w:id="3910" w:name="_Toc129807337"/>
      <w:bookmarkStart w:id="3911" w:name="_Toc129812051"/>
      <w:bookmarkStart w:id="3912" w:name="_Toc129813700"/>
      <w:r>
        <w:rPr>
          <w:rtl/>
        </w:rPr>
        <w:t>חנוך דב מלביצקי (הליכוד):</w:t>
      </w:r>
      <w:bookmarkEnd w:id="3910"/>
      <w:bookmarkEnd w:id="3911"/>
      <w:bookmarkEnd w:id="3912"/>
      <w:r w:rsidRPr="006109C1">
        <w:rPr>
          <w:rStyle w:val="TagStyle"/>
          <w:rtl/>
        </w:rPr>
        <w:t xml:space="preserve"> &lt;&lt; דובר &gt;&gt;</w:t>
      </w:r>
      <w:r>
        <w:rPr>
          <w:rtl/>
        </w:rPr>
        <w:t xml:space="preserve">   </w:t>
      </w:r>
      <w:bookmarkEnd w:id="3909"/>
    </w:p>
    <w:p w:rsidR="00500A1C" w:rsidRDefault="00500A1C" w:rsidP="000058BC">
      <w:pPr>
        <w:rPr>
          <w:rtl/>
          <w:lang w:eastAsia="he-IL"/>
        </w:rPr>
      </w:pPr>
    </w:p>
    <w:p w:rsidR="00500A1C" w:rsidRDefault="00500A1C" w:rsidP="000058BC">
      <w:pPr>
        <w:rPr>
          <w:rtl/>
          <w:lang w:eastAsia="he-IL"/>
        </w:rPr>
      </w:pPr>
      <w:bookmarkStart w:id="3913" w:name="_ETM_Q5_684694"/>
      <w:bookmarkStart w:id="3914" w:name="_ETM_Q5_684772"/>
      <w:bookmarkEnd w:id="3913"/>
      <w:bookmarkEnd w:id="3914"/>
      <w:r>
        <w:rPr>
          <w:rFonts w:hint="cs"/>
          <w:rtl/>
          <w:lang w:eastAsia="he-IL"/>
        </w:rPr>
        <w:t xml:space="preserve">תודה, אדוני היושב-ראש. שמעתי בקשב את דברי חברי </w:t>
      </w:r>
      <w:bookmarkStart w:id="3915" w:name="_ETM_Q5_693367"/>
      <w:bookmarkEnd w:id="3915"/>
      <w:r>
        <w:rPr>
          <w:rFonts w:hint="cs"/>
          <w:rtl/>
          <w:lang w:eastAsia="he-IL"/>
        </w:rPr>
        <w:t xml:space="preserve">אלעזר שטרן. חבר הכנסת אלעזר שטרן, יש לי הערכה רבה </w:t>
      </w:r>
      <w:bookmarkStart w:id="3916" w:name="_ETM_Q5_695899"/>
      <w:bookmarkEnd w:id="3916"/>
      <w:r>
        <w:rPr>
          <w:rFonts w:hint="cs"/>
          <w:rtl/>
          <w:lang w:eastAsia="he-IL"/>
        </w:rPr>
        <w:t xml:space="preserve">אליו, אבל בכל הכבוד, איך אומרת חברת כנסת שאני מאוד </w:t>
      </w:r>
      <w:bookmarkStart w:id="3917" w:name="_ETM_Q5_704747"/>
      <w:bookmarkEnd w:id="3917"/>
      <w:r>
        <w:rPr>
          <w:rFonts w:hint="cs"/>
          <w:rtl/>
          <w:lang w:eastAsia="he-IL"/>
        </w:rPr>
        <w:t xml:space="preserve">מחזיק ממנה, מירב בן ארי? האירוניה מחפשת מקום להתאבד. </w:t>
      </w:r>
      <w:bookmarkStart w:id="3918" w:name="_ETM_Q5_709989"/>
      <w:bookmarkStart w:id="3919" w:name="_ETM_Q5_710066"/>
      <w:bookmarkStart w:id="3920" w:name="_ETM_Q5_710164"/>
      <w:bookmarkStart w:id="3921" w:name="_ETM_Q5_710220"/>
      <w:bookmarkEnd w:id="3918"/>
      <w:bookmarkEnd w:id="3919"/>
      <w:bookmarkEnd w:id="3920"/>
      <w:bookmarkEnd w:id="3921"/>
      <w:r>
        <w:rPr>
          <w:rFonts w:hint="cs"/>
          <w:rtl/>
          <w:lang w:eastAsia="he-IL"/>
        </w:rPr>
        <w:t xml:space="preserve">זה </w:t>
      </w:r>
      <w:bookmarkStart w:id="3922" w:name="_ETM_Q5_711237"/>
      <w:bookmarkEnd w:id="3922"/>
      <w:r>
        <w:rPr>
          <w:rFonts w:hint="cs"/>
          <w:rtl/>
          <w:lang w:eastAsia="he-IL"/>
        </w:rPr>
        <w:t xml:space="preserve">חודשים רבים עוסקת האופוזיציה </w:t>
      </w:r>
      <w:r w:rsidR="000058BC">
        <w:rPr>
          <w:rFonts w:hint="cs"/>
          <w:rtl/>
          <w:lang w:eastAsia="he-IL"/>
        </w:rPr>
        <w:t>– –</w:t>
      </w:r>
      <w:r>
        <w:rPr>
          <w:rFonts w:hint="cs"/>
          <w:rtl/>
          <w:lang w:eastAsia="he-IL"/>
        </w:rPr>
        <w:t xml:space="preserve"> </w:t>
      </w:r>
    </w:p>
    <w:p w:rsidR="00500A1C" w:rsidRDefault="00500A1C" w:rsidP="00B1521A">
      <w:pPr>
        <w:rPr>
          <w:rtl/>
          <w:lang w:eastAsia="he-IL"/>
        </w:rPr>
      </w:pPr>
    </w:p>
    <w:p w:rsidR="00500A1C" w:rsidRDefault="00500A1C" w:rsidP="00B1521A">
      <w:pPr>
        <w:pStyle w:val="af6"/>
        <w:keepNext/>
        <w:rPr>
          <w:rtl/>
        </w:rPr>
      </w:pPr>
      <w:bookmarkStart w:id="3923" w:name="ET_interruption_5109_48"/>
      <w:r w:rsidRPr="006109C1">
        <w:rPr>
          <w:rStyle w:val="TagStyle"/>
          <w:rtl/>
        </w:rPr>
        <w:t xml:space="preserve"> &lt;&lt; קריאה &gt;&gt; </w:t>
      </w:r>
      <w:r>
        <w:rPr>
          <w:rtl/>
        </w:rPr>
        <w:t>אלעזר שטרן (יש עתיד):</w:t>
      </w:r>
      <w:r w:rsidRPr="006109C1">
        <w:rPr>
          <w:rStyle w:val="TagStyle"/>
          <w:rtl/>
        </w:rPr>
        <w:t xml:space="preserve"> &lt;&lt; קריאה &gt;&gt;</w:t>
      </w:r>
      <w:r>
        <w:rPr>
          <w:rtl/>
        </w:rPr>
        <w:t xml:space="preserve">   </w:t>
      </w:r>
      <w:bookmarkEnd w:id="3923"/>
    </w:p>
    <w:p w:rsidR="00500A1C" w:rsidRDefault="00500A1C" w:rsidP="000058BC">
      <w:pPr>
        <w:rPr>
          <w:rtl/>
          <w:lang w:eastAsia="he-IL"/>
        </w:rPr>
      </w:pPr>
    </w:p>
    <w:p w:rsidR="00500A1C" w:rsidRDefault="00500A1C" w:rsidP="00B1521A">
      <w:pPr>
        <w:rPr>
          <w:rtl/>
          <w:lang w:eastAsia="he-IL"/>
        </w:rPr>
      </w:pPr>
      <w:r>
        <w:rPr>
          <w:rFonts w:hint="cs"/>
          <w:rtl/>
          <w:lang w:eastAsia="he-IL"/>
        </w:rPr>
        <w:t>למה לא ממשלתית? למה לא ממשלתית?</w:t>
      </w:r>
    </w:p>
    <w:p w:rsidR="00500A1C" w:rsidRDefault="00500A1C" w:rsidP="00B1521A">
      <w:pPr>
        <w:rPr>
          <w:rtl/>
          <w:lang w:eastAsia="he-IL"/>
        </w:rPr>
      </w:pPr>
    </w:p>
    <w:p w:rsidR="00500A1C" w:rsidRDefault="00500A1C" w:rsidP="00B1521A">
      <w:pPr>
        <w:pStyle w:val="-"/>
        <w:keepNext/>
        <w:rPr>
          <w:rtl/>
        </w:rPr>
      </w:pPr>
      <w:bookmarkStart w:id="3924" w:name="ET_speakercontinue_6353_49"/>
      <w:r w:rsidRPr="006109C1">
        <w:rPr>
          <w:rStyle w:val="TagStyle"/>
          <w:rtl/>
        </w:rPr>
        <w:t xml:space="preserve"> &lt;&lt; דובר_המשך &gt;&gt; </w:t>
      </w:r>
      <w:r>
        <w:rPr>
          <w:rtl/>
        </w:rPr>
        <w:t>חנוך דב מלביצקי (הליכוד):</w:t>
      </w:r>
      <w:r w:rsidRPr="006109C1">
        <w:rPr>
          <w:rStyle w:val="TagStyle"/>
          <w:rtl/>
        </w:rPr>
        <w:t xml:space="preserve"> &lt;&lt; דובר_המשך &gt;&gt;</w:t>
      </w:r>
      <w:r>
        <w:rPr>
          <w:rtl/>
        </w:rPr>
        <w:t xml:space="preserve">   </w:t>
      </w:r>
      <w:bookmarkEnd w:id="3924"/>
    </w:p>
    <w:p w:rsidR="00500A1C" w:rsidRDefault="00500A1C" w:rsidP="000058BC">
      <w:pPr>
        <w:rPr>
          <w:rtl/>
          <w:lang w:eastAsia="he-IL"/>
        </w:rPr>
      </w:pPr>
    </w:p>
    <w:p w:rsidR="00500A1C" w:rsidRDefault="000058BC" w:rsidP="000058BC">
      <w:pPr>
        <w:rPr>
          <w:rtl/>
        </w:rPr>
      </w:pPr>
      <w:r>
        <w:rPr>
          <w:rFonts w:hint="cs"/>
          <w:rtl/>
          <w:lang w:eastAsia="he-IL"/>
        </w:rPr>
        <w:t>– –</w:t>
      </w:r>
      <w:r w:rsidR="00500A1C">
        <w:rPr>
          <w:rFonts w:hint="cs"/>
          <w:rtl/>
          <w:lang w:eastAsia="he-IL"/>
        </w:rPr>
        <w:t xml:space="preserve"> במלחמה קשה נגד מדינת ישראל. אני לא </w:t>
      </w:r>
      <w:bookmarkStart w:id="3925" w:name="_ETM_Q5_722700"/>
      <w:bookmarkEnd w:id="3925"/>
      <w:r w:rsidR="00500A1C">
        <w:rPr>
          <w:rFonts w:hint="cs"/>
          <w:rtl/>
          <w:lang w:eastAsia="he-IL"/>
        </w:rPr>
        <w:t xml:space="preserve">זוכר מתי ראינו מאמץ כל כך חזק שמופנה להבערת השטח: מסע </w:t>
      </w:r>
      <w:bookmarkStart w:id="3926" w:name="_ETM_Q5_726229"/>
      <w:bookmarkEnd w:id="3926"/>
      <w:r w:rsidR="00500A1C">
        <w:rPr>
          <w:rFonts w:hint="cs"/>
          <w:rtl/>
          <w:lang w:eastAsia="he-IL"/>
        </w:rPr>
        <w:t xml:space="preserve">פייק מטורף, כאילו מישהו פה רוצה להחיל דיקטטורה, כאילו אנחנו </w:t>
      </w:r>
      <w:bookmarkStart w:id="3927" w:name="_ETM_Q5_735259"/>
      <w:bookmarkEnd w:id="3927"/>
      <w:r w:rsidR="00500A1C">
        <w:rPr>
          <w:rFonts w:hint="cs"/>
          <w:rtl/>
          <w:lang w:eastAsia="he-IL"/>
        </w:rPr>
        <w:t xml:space="preserve">מחפשים לעשות איזה שינוי דיקטטורי כאן; פעילות להוצאת כספים ממדינת </w:t>
      </w:r>
      <w:bookmarkStart w:id="3928" w:name="_ETM_Q5_744313"/>
      <w:bookmarkEnd w:id="3928"/>
      <w:r w:rsidR="00500A1C">
        <w:rPr>
          <w:rFonts w:hint="cs"/>
          <w:rtl/>
          <w:lang w:eastAsia="he-IL"/>
        </w:rPr>
        <w:t>ישראל, פעילות תמיכה בסרבנות:</w:t>
      </w:r>
      <w:r>
        <w:rPr>
          <w:rFonts w:hint="cs"/>
          <w:rtl/>
          <w:lang w:eastAsia="he-IL"/>
        </w:rPr>
        <w:t xml:space="preserve"> </w:t>
      </w:r>
      <w:bookmarkStart w:id="3929" w:name="TOR_Q6"/>
      <w:bookmarkEnd w:id="3929"/>
      <w:r w:rsidR="00500A1C">
        <w:rPr>
          <w:rFonts w:hint="cs"/>
          <w:rtl/>
        </w:rPr>
        <w:t xml:space="preserve">אני מגנה את הסרבנות, אבל </w:t>
      </w:r>
      <w:r w:rsidR="00500A1C">
        <w:rPr>
          <w:rFonts w:hint="eastAsia"/>
          <w:rtl/>
        </w:rPr>
        <w:t>–</w:t>
      </w:r>
      <w:r w:rsidR="00500A1C">
        <w:rPr>
          <w:rFonts w:hint="cs"/>
          <w:rtl/>
        </w:rPr>
        <w:t xml:space="preserve"> אין "אבל". אין מקום לסרבנות ולא יהיה לעולם, בין </w:t>
      </w:r>
      <w:bookmarkStart w:id="3930" w:name="_ETM_Q6_153614"/>
      <w:bookmarkEnd w:id="3930"/>
      <w:r w:rsidR="00500A1C">
        <w:rPr>
          <w:rFonts w:hint="cs"/>
          <w:rtl/>
        </w:rPr>
        <w:t>שהוא טייס ובין שהוא טבח. אין מקום לסרבנות.</w:t>
      </w:r>
    </w:p>
    <w:p w:rsidR="00500A1C" w:rsidRDefault="00500A1C" w:rsidP="009635F5">
      <w:pPr>
        <w:rPr>
          <w:rtl/>
        </w:rPr>
      </w:pPr>
    </w:p>
    <w:p w:rsidR="00500A1C" w:rsidRDefault="00500A1C" w:rsidP="00B1521A">
      <w:pPr>
        <w:pStyle w:val="af6"/>
        <w:keepNext/>
        <w:rPr>
          <w:rtl/>
        </w:rPr>
      </w:pPr>
      <w:bookmarkStart w:id="3931" w:name="ET_interruption_5109_4"/>
      <w:r w:rsidRPr="00810D4D">
        <w:rPr>
          <w:rStyle w:val="TagStyle"/>
          <w:rtl/>
        </w:rPr>
        <w:t xml:space="preserve"> &lt;&lt; קריאה &gt;&gt;</w:t>
      </w:r>
      <w:r w:rsidRPr="00231240">
        <w:rPr>
          <w:rStyle w:val="TagStyle"/>
          <w:rtl/>
        </w:rPr>
        <w:t xml:space="preserve"> </w:t>
      </w:r>
      <w:r>
        <w:rPr>
          <w:rtl/>
        </w:rPr>
        <w:t>אלעזר שטרן (יש עתיד):</w:t>
      </w:r>
      <w:r w:rsidRPr="00231240">
        <w:rPr>
          <w:rStyle w:val="TagStyle"/>
          <w:rtl/>
        </w:rPr>
        <w:t xml:space="preserve"> </w:t>
      </w:r>
      <w:r w:rsidRPr="00810D4D">
        <w:rPr>
          <w:rStyle w:val="TagStyle"/>
          <w:rtl/>
        </w:rPr>
        <w:t>&lt;&lt; קריאה &gt;&gt;</w:t>
      </w:r>
      <w:r>
        <w:rPr>
          <w:rtl/>
        </w:rPr>
        <w:t xml:space="preserve">   </w:t>
      </w:r>
      <w:bookmarkEnd w:id="3931"/>
    </w:p>
    <w:p w:rsidR="00500A1C" w:rsidRDefault="00500A1C" w:rsidP="000058BC">
      <w:pPr>
        <w:rPr>
          <w:rtl/>
          <w:lang w:eastAsia="he-IL"/>
        </w:rPr>
      </w:pPr>
    </w:p>
    <w:p w:rsidR="00500A1C" w:rsidRDefault="00500A1C" w:rsidP="00B1521A">
      <w:pPr>
        <w:rPr>
          <w:rtl/>
        </w:rPr>
      </w:pPr>
      <w:r>
        <w:rPr>
          <w:rFonts w:hint="cs"/>
          <w:rtl/>
        </w:rPr>
        <w:t>לכו להצעת חוק ממשלתית.</w:t>
      </w:r>
    </w:p>
    <w:p w:rsidR="00500A1C" w:rsidRDefault="00500A1C" w:rsidP="009635F5">
      <w:pPr>
        <w:rPr>
          <w:rtl/>
        </w:rPr>
      </w:pPr>
    </w:p>
    <w:p w:rsidR="00500A1C" w:rsidRDefault="00500A1C" w:rsidP="00B1521A">
      <w:pPr>
        <w:pStyle w:val="-"/>
        <w:keepNext/>
        <w:rPr>
          <w:rtl/>
        </w:rPr>
      </w:pPr>
      <w:bookmarkStart w:id="3932" w:name="ET_speakercontinue_6353_6"/>
      <w:r w:rsidRPr="00810D4D">
        <w:rPr>
          <w:rStyle w:val="TagStyle"/>
          <w:rtl/>
        </w:rPr>
        <w:t xml:space="preserve"> &lt;&lt; דובר_המשך &gt;&gt;</w:t>
      </w:r>
      <w:r w:rsidRPr="001C78AD">
        <w:rPr>
          <w:rStyle w:val="TagStyle"/>
          <w:rtl/>
        </w:rPr>
        <w:t xml:space="preserve"> </w:t>
      </w:r>
      <w:r>
        <w:rPr>
          <w:rtl/>
        </w:rPr>
        <w:t>חנוך דב מלביצקי (הליכוד):</w:t>
      </w:r>
      <w:r w:rsidRPr="001C78AD">
        <w:rPr>
          <w:rStyle w:val="TagStyle"/>
          <w:rtl/>
        </w:rPr>
        <w:t xml:space="preserve"> </w:t>
      </w:r>
      <w:r w:rsidRPr="00810D4D">
        <w:rPr>
          <w:rStyle w:val="TagStyle"/>
          <w:rtl/>
        </w:rPr>
        <w:t>&lt;&lt; דובר_המשך &gt;&gt;</w:t>
      </w:r>
      <w:r>
        <w:rPr>
          <w:rtl/>
        </w:rPr>
        <w:t xml:space="preserve">   </w:t>
      </w:r>
      <w:bookmarkEnd w:id="3932"/>
    </w:p>
    <w:p w:rsidR="00500A1C" w:rsidRDefault="00500A1C" w:rsidP="000058BC">
      <w:pPr>
        <w:rPr>
          <w:rtl/>
        </w:rPr>
      </w:pPr>
    </w:p>
    <w:p w:rsidR="00500A1C" w:rsidRPr="001C78AD" w:rsidRDefault="00500A1C" w:rsidP="00B1521A">
      <w:pPr>
        <w:rPr>
          <w:rtl/>
        </w:rPr>
      </w:pPr>
      <w:r>
        <w:rPr>
          <w:rFonts w:hint="cs"/>
          <w:rtl/>
        </w:rPr>
        <w:t>זה לא קשור</w:t>
      </w:r>
      <w:bookmarkStart w:id="3933" w:name="_ETM_Q6_155008"/>
      <w:bookmarkEnd w:id="3933"/>
      <w:r>
        <w:rPr>
          <w:rFonts w:hint="cs"/>
          <w:rtl/>
        </w:rPr>
        <w:t xml:space="preserve"> להצעת חוק. </w:t>
      </w:r>
    </w:p>
    <w:p w:rsidR="00500A1C" w:rsidRDefault="00500A1C" w:rsidP="009635F5">
      <w:pPr>
        <w:rPr>
          <w:rtl/>
        </w:rPr>
      </w:pPr>
      <w:bookmarkStart w:id="3934" w:name="_ETM_Q6_158973"/>
      <w:bookmarkStart w:id="3935" w:name="_ETM_Q6_159058"/>
      <w:bookmarkEnd w:id="3934"/>
      <w:bookmarkEnd w:id="3935"/>
    </w:p>
    <w:p w:rsidR="00500A1C" w:rsidRDefault="00500A1C" w:rsidP="00B1521A">
      <w:pPr>
        <w:pStyle w:val="af7"/>
        <w:keepNext/>
        <w:rPr>
          <w:rtl/>
        </w:rPr>
      </w:pPr>
      <w:r w:rsidRPr="00810D4D">
        <w:rPr>
          <w:rStyle w:val="TagStyle"/>
          <w:rtl/>
        </w:rPr>
        <w:t xml:space="preserve"> &lt;&lt; יור &gt;&gt;</w:t>
      </w:r>
      <w:r w:rsidRPr="001C78AD">
        <w:rPr>
          <w:rStyle w:val="TagStyle"/>
          <w:rtl/>
        </w:rPr>
        <w:t xml:space="preserve"> </w:t>
      </w:r>
      <w:r>
        <w:rPr>
          <w:rtl/>
        </w:rPr>
        <w:t>היו"ר אוריאל בוסו:</w:t>
      </w:r>
      <w:r w:rsidRPr="001C78AD">
        <w:rPr>
          <w:rStyle w:val="TagStyle"/>
          <w:rtl/>
        </w:rPr>
        <w:t xml:space="preserve"> </w:t>
      </w:r>
      <w:r w:rsidRPr="00810D4D">
        <w:rPr>
          <w:rStyle w:val="TagStyle"/>
          <w:rtl/>
        </w:rPr>
        <w:t>&lt;&lt; יור &gt;&gt;</w:t>
      </w:r>
      <w:r>
        <w:rPr>
          <w:rtl/>
        </w:rPr>
        <w:t xml:space="preserve">   </w:t>
      </w:r>
    </w:p>
    <w:p w:rsidR="00500A1C" w:rsidRDefault="00500A1C" w:rsidP="000058BC">
      <w:pPr>
        <w:rPr>
          <w:rtl/>
        </w:rPr>
      </w:pPr>
    </w:p>
    <w:p w:rsidR="00500A1C" w:rsidRDefault="00500A1C" w:rsidP="00B96696">
      <w:pPr>
        <w:rPr>
          <w:rtl/>
        </w:rPr>
      </w:pPr>
      <w:bookmarkStart w:id="3936" w:name="_ETM_Q6_160218"/>
      <w:bookmarkEnd w:id="3936"/>
      <w:r>
        <w:rPr>
          <w:rFonts w:hint="cs"/>
          <w:rtl/>
        </w:rPr>
        <w:t>מה זה קשור</w:t>
      </w:r>
      <w:r w:rsidR="00B96696">
        <w:rPr>
          <w:rFonts w:hint="cs"/>
          <w:rtl/>
        </w:rPr>
        <w:t>,</w:t>
      </w:r>
      <w:r>
        <w:rPr>
          <w:rFonts w:hint="cs"/>
          <w:rtl/>
        </w:rPr>
        <w:t xml:space="preserve"> כשאתה עונה לו</w:t>
      </w:r>
      <w:r w:rsidR="00B96696">
        <w:rPr>
          <w:rFonts w:hint="cs"/>
          <w:rtl/>
        </w:rPr>
        <w:t>,</w:t>
      </w:r>
      <w:r>
        <w:rPr>
          <w:rFonts w:hint="cs"/>
          <w:rtl/>
        </w:rPr>
        <w:t xml:space="preserve"> לסרבנות? מה זה קשור? </w:t>
      </w:r>
      <w:bookmarkStart w:id="3937" w:name="_ETM_Q6_162182"/>
      <w:bookmarkEnd w:id="3937"/>
      <w:r>
        <w:rPr>
          <w:rFonts w:hint="cs"/>
          <w:rtl/>
        </w:rPr>
        <w:t>תענה לו על הסרבנות.</w:t>
      </w:r>
    </w:p>
    <w:p w:rsidR="00500A1C" w:rsidRDefault="00500A1C" w:rsidP="00B1521A">
      <w:pPr>
        <w:rPr>
          <w:rtl/>
        </w:rPr>
      </w:pPr>
    </w:p>
    <w:p w:rsidR="00500A1C" w:rsidRDefault="00500A1C" w:rsidP="00B1521A">
      <w:pPr>
        <w:pStyle w:val="af6"/>
        <w:keepNext/>
        <w:rPr>
          <w:rtl/>
        </w:rPr>
      </w:pPr>
      <w:bookmarkStart w:id="3938" w:name="ET_interruption_5109_38"/>
      <w:r w:rsidRPr="00810D4D">
        <w:rPr>
          <w:rStyle w:val="TagStyle"/>
          <w:rtl/>
        </w:rPr>
        <w:t>&lt;&lt; קריאה &gt;&gt;</w:t>
      </w:r>
      <w:r w:rsidRPr="00231240">
        <w:rPr>
          <w:rStyle w:val="TagStyle"/>
          <w:rtl/>
        </w:rPr>
        <w:t xml:space="preserve"> </w:t>
      </w:r>
      <w:r>
        <w:rPr>
          <w:rtl/>
        </w:rPr>
        <w:t>אלעזר שטרן (יש עתיד):</w:t>
      </w:r>
      <w:r w:rsidRPr="00231240">
        <w:rPr>
          <w:rStyle w:val="TagStyle"/>
          <w:rtl/>
        </w:rPr>
        <w:t xml:space="preserve"> </w:t>
      </w:r>
      <w:r w:rsidRPr="00810D4D">
        <w:rPr>
          <w:rStyle w:val="TagStyle"/>
          <w:rtl/>
        </w:rPr>
        <w:t>&lt;&lt; קריאה &gt;&gt;</w:t>
      </w:r>
      <w:bookmarkEnd w:id="3938"/>
      <w:r>
        <w:rPr>
          <w:rtl/>
        </w:rPr>
        <w:t xml:space="preserve">   </w:t>
      </w:r>
    </w:p>
    <w:p w:rsidR="00500A1C" w:rsidRDefault="00500A1C" w:rsidP="000058BC">
      <w:pPr>
        <w:rPr>
          <w:rtl/>
        </w:rPr>
      </w:pPr>
    </w:p>
    <w:p w:rsidR="00500A1C" w:rsidRDefault="00500A1C" w:rsidP="00B1521A">
      <w:pPr>
        <w:rPr>
          <w:rtl/>
        </w:rPr>
      </w:pPr>
      <w:bookmarkStart w:id="3939" w:name="_ETM_Q6_161834"/>
      <w:bookmarkStart w:id="3940" w:name="_ETM_Q6_161936"/>
      <w:bookmarkEnd w:id="3939"/>
      <w:bookmarkEnd w:id="3940"/>
      <w:r>
        <w:rPr>
          <w:rFonts w:hint="cs"/>
          <w:rtl/>
        </w:rPr>
        <w:t xml:space="preserve">אני עונה לו. </w:t>
      </w:r>
    </w:p>
    <w:p w:rsidR="00500A1C" w:rsidRDefault="00500A1C" w:rsidP="00B1521A">
      <w:pPr>
        <w:rPr>
          <w:rtl/>
        </w:rPr>
      </w:pPr>
      <w:bookmarkStart w:id="3941" w:name="_ETM_Q6_165513"/>
      <w:bookmarkStart w:id="3942" w:name="_ETM_Q6_165604"/>
      <w:bookmarkEnd w:id="3941"/>
      <w:bookmarkEnd w:id="3942"/>
    </w:p>
    <w:p w:rsidR="00500A1C" w:rsidRDefault="00500A1C" w:rsidP="00B1521A">
      <w:pPr>
        <w:pStyle w:val="af7"/>
        <w:keepNext/>
        <w:rPr>
          <w:rtl/>
        </w:rPr>
      </w:pPr>
      <w:bookmarkStart w:id="3943" w:name="_ETM_Q6_165704"/>
      <w:bookmarkStart w:id="3944" w:name="_ETM_Q6_165800"/>
      <w:bookmarkStart w:id="3945" w:name="ET_yor_6488_8"/>
      <w:bookmarkEnd w:id="3943"/>
      <w:bookmarkEnd w:id="3944"/>
      <w:r w:rsidRPr="00810D4D">
        <w:rPr>
          <w:rStyle w:val="TagStyle"/>
          <w:rtl/>
        </w:rPr>
        <w:t xml:space="preserve"> &lt;&lt; יור &gt;&gt;</w:t>
      </w:r>
      <w:r w:rsidRPr="001C78AD">
        <w:rPr>
          <w:rStyle w:val="TagStyle"/>
          <w:rtl/>
        </w:rPr>
        <w:t xml:space="preserve"> </w:t>
      </w:r>
      <w:r>
        <w:rPr>
          <w:rtl/>
        </w:rPr>
        <w:t>היו"ר אוריאל בוסו:</w:t>
      </w:r>
      <w:r w:rsidRPr="001C78AD">
        <w:rPr>
          <w:rStyle w:val="TagStyle"/>
          <w:rtl/>
        </w:rPr>
        <w:t xml:space="preserve"> </w:t>
      </w:r>
      <w:r w:rsidRPr="00810D4D">
        <w:rPr>
          <w:rStyle w:val="TagStyle"/>
          <w:rtl/>
        </w:rPr>
        <w:t>&lt;&lt; יור &gt;&gt;</w:t>
      </w:r>
      <w:r>
        <w:rPr>
          <w:rtl/>
        </w:rPr>
        <w:t xml:space="preserve">   </w:t>
      </w:r>
      <w:bookmarkEnd w:id="3945"/>
    </w:p>
    <w:p w:rsidR="00500A1C" w:rsidRDefault="00500A1C" w:rsidP="000058BC">
      <w:pPr>
        <w:rPr>
          <w:rtl/>
        </w:rPr>
      </w:pPr>
    </w:p>
    <w:p w:rsidR="00500A1C" w:rsidRDefault="00500A1C" w:rsidP="00B96696">
      <w:pPr>
        <w:rPr>
          <w:rtl/>
        </w:rPr>
      </w:pPr>
      <w:r>
        <w:rPr>
          <w:rFonts w:hint="cs"/>
          <w:rtl/>
        </w:rPr>
        <w:t xml:space="preserve">פעם אתם הקציתם </w:t>
      </w:r>
      <w:r>
        <w:rPr>
          <w:rFonts w:hint="eastAsia"/>
          <w:rtl/>
        </w:rPr>
        <w:t>–</w:t>
      </w:r>
      <w:r>
        <w:rPr>
          <w:rFonts w:hint="cs"/>
          <w:rtl/>
        </w:rPr>
        <w:t xml:space="preserve"> לא, אבל יש נושאים שלא היו בדיון פעם. </w:t>
      </w:r>
    </w:p>
    <w:p w:rsidR="00500A1C" w:rsidRDefault="00500A1C" w:rsidP="00B1521A">
      <w:pPr>
        <w:rPr>
          <w:rtl/>
        </w:rPr>
      </w:pPr>
      <w:bookmarkStart w:id="3946" w:name="_ETM_Q6_164248"/>
      <w:bookmarkStart w:id="3947" w:name="_ETM_Q6_164348"/>
      <w:bookmarkEnd w:id="3946"/>
      <w:bookmarkEnd w:id="3947"/>
    </w:p>
    <w:p w:rsidR="00500A1C" w:rsidRDefault="00500A1C" w:rsidP="00B1521A">
      <w:pPr>
        <w:pStyle w:val="af6"/>
        <w:keepNext/>
        <w:rPr>
          <w:rtl/>
        </w:rPr>
      </w:pPr>
      <w:bookmarkStart w:id="3948" w:name="_ETM_Q6_164410"/>
      <w:bookmarkStart w:id="3949" w:name="_ETM_Q6_164515"/>
      <w:bookmarkStart w:id="3950" w:name="ET_interruption_5109_39"/>
      <w:bookmarkEnd w:id="3948"/>
      <w:bookmarkEnd w:id="3949"/>
      <w:r w:rsidRPr="00810D4D">
        <w:rPr>
          <w:rStyle w:val="TagStyle"/>
          <w:rtl/>
        </w:rPr>
        <w:t>&lt;&lt; קריאה &gt;&gt;</w:t>
      </w:r>
      <w:r w:rsidRPr="00231240">
        <w:rPr>
          <w:rStyle w:val="TagStyle"/>
          <w:rtl/>
        </w:rPr>
        <w:t xml:space="preserve"> </w:t>
      </w:r>
      <w:r>
        <w:rPr>
          <w:rtl/>
        </w:rPr>
        <w:t>אלעזר שטרן (יש עתיד):</w:t>
      </w:r>
      <w:r w:rsidRPr="00231240">
        <w:rPr>
          <w:rStyle w:val="TagStyle"/>
          <w:rtl/>
        </w:rPr>
        <w:t xml:space="preserve"> </w:t>
      </w:r>
      <w:r w:rsidRPr="00810D4D">
        <w:rPr>
          <w:rStyle w:val="TagStyle"/>
          <w:rtl/>
        </w:rPr>
        <w:t>&lt;&lt; קריאה &gt;&gt;</w:t>
      </w:r>
      <w:bookmarkEnd w:id="3950"/>
      <w:r>
        <w:rPr>
          <w:rtl/>
        </w:rPr>
        <w:t xml:space="preserve">   </w:t>
      </w:r>
    </w:p>
    <w:p w:rsidR="00500A1C" w:rsidRDefault="00500A1C" w:rsidP="000058BC">
      <w:pPr>
        <w:rPr>
          <w:rtl/>
        </w:rPr>
      </w:pPr>
    </w:p>
    <w:p w:rsidR="00500A1C" w:rsidRDefault="00500A1C" w:rsidP="000058BC">
      <w:pPr>
        <w:rPr>
          <w:rtl/>
        </w:rPr>
      </w:pPr>
      <w:bookmarkStart w:id="3951" w:name="_ETM_Q6_161419"/>
      <w:bookmarkStart w:id="3952" w:name="_ETM_Q6_161499"/>
      <w:bookmarkStart w:id="3953" w:name="_ETM_Q6_161880"/>
      <w:bookmarkEnd w:id="3951"/>
      <w:bookmarkEnd w:id="3952"/>
      <w:bookmarkEnd w:id="3953"/>
      <w:r>
        <w:rPr>
          <w:rFonts w:hint="cs"/>
          <w:rtl/>
        </w:rPr>
        <w:t>לא, אני עונה לו. הוא לא עונה לי</w:t>
      </w:r>
      <w:bookmarkStart w:id="3954" w:name="_ETM_Q6_164341"/>
      <w:bookmarkStart w:id="3955" w:name="_ETM_Q6_162775"/>
      <w:bookmarkEnd w:id="3954"/>
      <w:bookmarkEnd w:id="3955"/>
      <w:r>
        <w:rPr>
          <w:rFonts w:hint="cs"/>
          <w:rtl/>
        </w:rPr>
        <w:t xml:space="preserve"> </w:t>
      </w:r>
      <w:r w:rsidR="000058BC">
        <w:rPr>
          <w:rFonts w:hint="cs"/>
          <w:rtl/>
        </w:rPr>
        <w:t>– – –</w:t>
      </w:r>
    </w:p>
    <w:p w:rsidR="00500A1C" w:rsidRDefault="00500A1C" w:rsidP="00B1521A">
      <w:pPr>
        <w:rPr>
          <w:rtl/>
        </w:rPr>
      </w:pPr>
      <w:bookmarkStart w:id="3956" w:name="_ETM_Q6_166576"/>
      <w:bookmarkStart w:id="3957" w:name="_ETM_Q6_166672"/>
      <w:bookmarkStart w:id="3958" w:name="_ETM_Q6_166738"/>
      <w:bookmarkStart w:id="3959" w:name="_ETM_Q6_166835"/>
      <w:bookmarkEnd w:id="3956"/>
      <w:bookmarkEnd w:id="3957"/>
      <w:bookmarkEnd w:id="3958"/>
      <w:bookmarkEnd w:id="3959"/>
    </w:p>
    <w:p w:rsidR="00500A1C" w:rsidRDefault="00500A1C" w:rsidP="00B1521A">
      <w:pPr>
        <w:pStyle w:val="af7"/>
        <w:keepNext/>
        <w:rPr>
          <w:rtl/>
        </w:rPr>
      </w:pPr>
      <w:r w:rsidRPr="00810D4D">
        <w:rPr>
          <w:rStyle w:val="TagStyle"/>
          <w:rtl/>
        </w:rPr>
        <w:t xml:space="preserve"> &lt;&lt; יור &gt;&gt;</w:t>
      </w:r>
      <w:r w:rsidRPr="006042E7">
        <w:rPr>
          <w:rStyle w:val="TagStyle"/>
          <w:rtl/>
        </w:rPr>
        <w:t xml:space="preserve"> </w:t>
      </w:r>
      <w:r>
        <w:rPr>
          <w:rtl/>
        </w:rPr>
        <w:t>היו"ר אוריאל בוסו:</w:t>
      </w:r>
      <w:r w:rsidRPr="006042E7">
        <w:rPr>
          <w:rStyle w:val="TagStyle"/>
          <w:rtl/>
        </w:rPr>
        <w:t xml:space="preserve"> </w:t>
      </w:r>
      <w:r w:rsidRPr="00810D4D">
        <w:rPr>
          <w:rStyle w:val="TagStyle"/>
          <w:rtl/>
        </w:rPr>
        <w:t>&lt;&lt; יור &gt;&gt;</w:t>
      </w:r>
      <w:r>
        <w:rPr>
          <w:rtl/>
        </w:rPr>
        <w:t xml:space="preserve">   </w:t>
      </w:r>
    </w:p>
    <w:p w:rsidR="00500A1C" w:rsidRDefault="00500A1C" w:rsidP="000058BC">
      <w:pPr>
        <w:rPr>
          <w:rtl/>
        </w:rPr>
      </w:pPr>
    </w:p>
    <w:p w:rsidR="00500A1C" w:rsidRDefault="00500A1C" w:rsidP="00B1521A">
      <w:pPr>
        <w:rPr>
          <w:rtl/>
        </w:rPr>
      </w:pPr>
      <w:bookmarkStart w:id="3960" w:name="_ETM_Q6_164783"/>
      <w:bookmarkStart w:id="3961" w:name="_ETM_Q6_164894"/>
      <w:bookmarkEnd w:id="3960"/>
      <w:bookmarkEnd w:id="3961"/>
      <w:r>
        <w:rPr>
          <w:rFonts w:hint="cs"/>
          <w:rtl/>
        </w:rPr>
        <w:t xml:space="preserve">אבל יש נושאים </w:t>
      </w:r>
      <w:bookmarkStart w:id="3962" w:name="_ETM_Q6_164224"/>
      <w:bookmarkEnd w:id="3962"/>
      <w:r>
        <w:rPr>
          <w:rFonts w:hint="cs"/>
          <w:rtl/>
        </w:rPr>
        <w:t xml:space="preserve">שלא היו בדיון פעם. </w:t>
      </w:r>
    </w:p>
    <w:p w:rsidR="00500A1C" w:rsidRPr="006E57C5" w:rsidRDefault="00500A1C" w:rsidP="000058BC">
      <w:pPr>
        <w:rPr>
          <w:rtl/>
        </w:rPr>
      </w:pPr>
      <w:bookmarkStart w:id="3963" w:name="_ETM_Q6_171125"/>
      <w:bookmarkStart w:id="3964" w:name="_ETM_Q6_171207"/>
      <w:bookmarkStart w:id="3965" w:name="_ETM_Q6_171299"/>
      <w:bookmarkEnd w:id="3963"/>
      <w:bookmarkEnd w:id="3964"/>
      <w:bookmarkEnd w:id="3965"/>
    </w:p>
    <w:p w:rsidR="00500A1C" w:rsidRDefault="00500A1C" w:rsidP="00B1521A">
      <w:pPr>
        <w:pStyle w:val="-"/>
        <w:keepNext/>
        <w:rPr>
          <w:rtl/>
        </w:rPr>
      </w:pPr>
      <w:bookmarkStart w:id="3966" w:name="ET_speakercontinue_6353_35"/>
      <w:r w:rsidRPr="00FF10C4">
        <w:rPr>
          <w:rStyle w:val="TagStyle"/>
          <w:rtl/>
        </w:rPr>
        <w:t xml:space="preserve"> &lt;&lt; דובר_המשך &gt;&gt; </w:t>
      </w:r>
      <w:r>
        <w:rPr>
          <w:rtl/>
        </w:rPr>
        <w:t>חנוך דב מלביצקי (הליכוד):</w:t>
      </w:r>
      <w:r w:rsidRPr="00FF10C4">
        <w:rPr>
          <w:rStyle w:val="TagStyle"/>
          <w:rtl/>
        </w:rPr>
        <w:t xml:space="preserve"> &lt;&lt; דובר_המשך &gt;&gt;</w:t>
      </w:r>
      <w:r>
        <w:rPr>
          <w:rtl/>
        </w:rPr>
        <w:t xml:space="preserve">   </w:t>
      </w:r>
      <w:bookmarkEnd w:id="3966"/>
    </w:p>
    <w:p w:rsidR="00500A1C" w:rsidRDefault="00500A1C" w:rsidP="000058BC">
      <w:pPr>
        <w:rPr>
          <w:rtl/>
          <w:lang w:eastAsia="he-IL"/>
        </w:rPr>
      </w:pPr>
    </w:p>
    <w:p w:rsidR="00500A1C" w:rsidRDefault="00500A1C" w:rsidP="000058BC">
      <w:pPr>
        <w:rPr>
          <w:rtl/>
          <w:lang w:eastAsia="he-IL"/>
        </w:rPr>
      </w:pPr>
      <w:bookmarkStart w:id="3967" w:name="_ETM_Q6_166043"/>
      <w:bookmarkEnd w:id="3967"/>
      <w:r>
        <w:rPr>
          <w:rFonts w:hint="cs"/>
          <w:rtl/>
          <w:lang w:eastAsia="he-IL"/>
        </w:rPr>
        <w:t xml:space="preserve">עומד פה אדם </w:t>
      </w:r>
      <w:r w:rsidR="000058BC">
        <w:rPr>
          <w:rFonts w:hint="cs"/>
          <w:rtl/>
          <w:lang w:eastAsia="he-IL"/>
        </w:rPr>
        <w:t>– – –</w:t>
      </w:r>
      <w:bookmarkStart w:id="3968" w:name="_ETM_Q6_169821"/>
      <w:bookmarkStart w:id="3969" w:name="_ETM_Q6_172945"/>
      <w:bookmarkEnd w:id="3968"/>
      <w:bookmarkEnd w:id="3969"/>
    </w:p>
    <w:p w:rsidR="00500A1C" w:rsidRPr="00FF10C4" w:rsidRDefault="00500A1C" w:rsidP="00B1521A">
      <w:pPr>
        <w:rPr>
          <w:rtl/>
          <w:lang w:eastAsia="he-IL"/>
        </w:rPr>
      </w:pPr>
    </w:p>
    <w:p w:rsidR="00500A1C" w:rsidRDefault="00500A1C" w:rsidP="00B1521A">
      <w:pPr>
        <w:pStyle w:val="af6"/>
        <w:keepNext/>
        <w:rPr>
          <w:rtl/>
        </w:rPr>
      </w:pPr>
      <w:bookmarkStart w:id="3970" w:name="_ETM_Q6_171387"/>
      <w:bookmarkStart w:id="3971" w:name="ET_interruption_5109_40"/>
      <w:bookmarkEnd w:id="3970"/>
      <w:r w:rsidRPr="00810D4D">
        <w:rPr>
          <w:rStyle w:val="TagStyle"/>
          <w:rtl/>
        </w:rPr>
        <w:t>&lt;&lt; קריאה &gt;&gt;</w:t>
      </w:r>
      <w:r w:rsidRPr="00231240">
        <w:rPr>
          <w:rStyle w:val="TagStyle"/>
          <w:rtl/>
        </w:rPr>
        <w:t xml:space="preserve"> </w:t>
      </w:r>
      <w:r>
        <w:rPr>
          <w:rtl/>
        </w:rPr>
        <w:t>אלעזר שטרן (יש עתיד):</w:t>
      </w:r>
      <w:r w:rsidRPr="00231240">
        <w:rPr>
          <w:rStyle w:val="TagStyle"/>
          <w:rtl/>
        </w:rPr>
        <w:t xml:space="preserve"> </w:t>
      </w:r>
      <w:r w:rsidRPr="00810D4D">
        <w:rPr>
          <w:rStyle w:val="TagStyle"/>
          <w:rtl/>
        </w:rPr>
        <w:t>&lt;&lt; קריאה &gt;&gt;</w:t>
      </w:r>
      <w:bookmarkEnd w:id="3971"/>
      <w:r>
        <w:rPr>
          <w:rtl/>
        </w:rPr>
        <w:t xml:space="preserve">   </w:t>
      </w:r>
    </w:p>
    <w:p w:rsidR="00500A1C" w:rsidRPr="006042E7" w:rsidRDefault="00500A1C" w:rsidP="000058BC">
      <w:pPr>
        <w:rPr>
          <w:rtl/>
        </w:rPr>
      </w:pPr>
    </w:p>
    <w:p w:rsidR="00500A1C" w:rsidRDefault="00500A1C" w:rsidP="00B1521A">
      <w:pPr>
        <w:rPr>
          <w:rtl/>
        </w:rPr>
      </w:pPr>
      <w:r>
        <w:rPr>
          <w:rFonts w:hint="cs"/>
          <w:rtl/>
        </w:rPr>
        <w:t xml:space="preserve">אני לא צריך תעודות מאף אחד על סרבנות. לא צריך תעודות. </w:t>
      </w:r>
      <w:bookmarkStart w:id="3972" w:name="_ETM_Q6_173886"/>
      <w:bookmarkEnd w:id="3972"/>
      <w:r>
        <w:rPr>
          <w:rFonts w:hint="cs"/>
          <w:rtl/>
        </w:rPr>
        <w:t>אבל הוא לא עונה למה שאמרתי.</w:t>
      </w:r>
    </w:p>
    <w:p w:rsidR="00500A1C" w:rsidRDefault="00500A1C" w:rsidP="00B1521A">
      <w:pPr>
        <w:rPr>
          <w:rtl/>
        </w:rPr>
      </w:pPr>
      <w:bookmarkStart w:id="3973" w:name="_ETM_Q6_173187"/>
      <w:bookmarkStart w:id="3974" w:name="_ETM_Q6_173274"/>
      <w:bookmarkEnd w:id="3973"/>
      <w:bookmarkEnd w:id="3974"/>
    </w:p>
    <w:p w:rsidR="00500A1C" w:rsidRDefault="00500A1C" w:rsidP="00B1521A">
      <w:pPr>
        <w:pStyle w:val="af7"/>
        <w:keepNext/>
        <w:rPr>
          <w:rtl/>
        </w:rPr>
      </w:pPr>
      <w:bookmarkStart w:id="3975" w:name="ET_yor_6488_10"/>
      <w:r w:rsidRPr="00810D4D">
        <w:rPr>
          <w:rStyle w:val="TagStyle"/>
          <w:rtl/>
        </w:rPr>
        <w:t xml:space="preserve"> &lt;&lt; יור &gt;&gt;</w:t>
      </w:r>
      <w:r w:rsidRPr="006042E7">
        <w:rPr>
          <w:rStyle w:val="TagStyle"/>
          <w:rtl/>
        </w:rPr>
        <w:t xml:space="preserve"> </w:t>
      </w:r>
      <w:r>
        <w:rPr>
          <w:rtl/>
        </w:rPr>
        <w:t>היו"ר אוריאל בוסו:</w:t>
      </w:r>
      <w:r w:rsidRPr="006042E7">
        <w:rPr>
          <w:rStyle w:val="TagStyle"/>
          <w:rtl/>
        </w:rPr>
        <w:t xml:space="preserve"> </w:t>
      </w:r>
      <w:r w:rsidRPr="00810D4D">
        <w:rPr>
          <w:rStyle w:val="TagStyle"/>
          <w:rtl/>
        </w:rPr>
        <w:t>&lt;&lt; יור &gt;&gt;</w:t>
      </w:r>
      <w:r>
        <w:rPr>
          <w:rtl/>
        </w:rPr>
        <w:t xml:space="preserve">   </w:t>
      </w:r>
      <w:bookmarkEnd w:id="3975"/>
    </w:p>
    <w:p w:rsidR="00500A1C" w:rsidRDefault="00500A1C" w:rsidP="000058BC">
      <w:pPr>
        <w:rPr>
          <w:rtl/>
        </w:rPr>
      </w:pPr>
    </w:p>
    <w:p w:rsidR="00500A1C" w:rsidRDefault="00500A1C" w:rsidP="00B1521A">
      <w:pPr>
        <w:rPr>
          <w:rtl/>
        </w:rPr>
      </w:pPr>
      <w:r>
        <w:rPr>
          <w:rFonts w:hint="cs"/>
          <w:rtl/>
        </w:rPr>
        <w:t xml:space="preserve">לא "אבל". קודם </w:t>
      </w:r>
      <w:bookmarkStart w:id="3976" w:name="_ETM_Q6_173631"/>
      <w:bookmarkEnd w:id="3976"/>
      <w:r>
        <w:rPr>
          <w:rFonts w:hint="cs"/>
          <w:rtl/>
        </w:rPr>
        <w:t xml:space="preserve">כול תגיד לא. </w:t>
      </w:r>
    </w:p>
    <w:p w:rsidR="00500A1C" w:rsidRDefault="00500A1C" w:rsidP="00B1521A">
      <w:pPr>
        <w:rPr>
          <w:rtl/>
        </w:rPr>
      </w:pPr>
    </w:p>
    <w:p w:rsidR="00500A1C" w:rsidRDefault="00500A1C" w:rsidP="00B1521A">
      <w:pPr>
        <w:pStyle w:val="af6"/>
        <w:keepNext/>
        <w:rPr>
          <w:rtl/>
        </w:rPr>
      </w:pPr>
      <w:bookmarkStart w:id="3977" w:name="_ETM_Q6_172896"/>
      <w:bookmarkStart w:id="3978" w:name="_ETM_Q6_172979"/>
      <w:bookmarkStart w:id="3979" w:name="ET_interruption_5109_41"/>
      <w:bookmarkEnd w:id="3977"/>
      <w:bookmarkEnd w:id="3978"/>
      <w:r w:rsidRPr="00810D4D">
        <w:rPr>
          <w:rStyle w:val="TagStyle"/>
          <w:rtl/>
        </w:rPr>
        <w:t>&lt;&lt; קריאה &gt;&gt;</w:t>
      </w:r>
      <w:r w:rsidRPr="00231240">
        <w:rPr>
          <w:rStyle w:val="TagStyle"/>
          <w:rtl/>
        </w:rPr>
        <w:t xml:space="preserve"> </w:t>
      </w:r>
      <w:r>
        <w:rPr>
          <w:rtl/>
        </w:rPr>
        <w:t>אלעזר שטרן (יש עתיד):</w:t>
      </w:r>
      <w:r w:rsidRPr="00231240">
        <w:rPr>
          <w:rStyle w:val="TagStyle"/>
          <w:rtl/>
        </w:rPr>
        <w:t xml:space="preserve"> </w:t>
      </w:r>
      <w:r w:rsidRPr="00810D4D">
        <w:rPr>
          <w:rStyle w:val="TagStyle"/>
          <w:rtl/>
        </w:rPr>
        <w:t>&lt;&lt; קריאה &gt;&gt;</w:t>
      </w:r>
      <w:bookmarkEnd w:id="3979"/>
      <w:r>
        <w:rPr>
          <w:rtl/>
        </w:rPr>
        <w:t xml:space="preserve">   </w:t>
      </w:r>
    </w:p>
    <w:p w:rsidR="00500A1C" w:rsidRDefault="00500A1C" w:rsidP="000058BC">
      <w:pPr>
        <w:rPr>
          <w:rtl/>
        </w:rPr>
      </w:pPr>
    </w:p>
    <w:p w:rsidR="00500A1C" w:rsidRDefault="00500A1C" w:rsidP="006E57C5">
      <w:pPr>
        <w:rPr>
          <w:rtl/>
        </w:rPr>
      </w:pPr>
      <w:r>
        <w:rPr>
          <w:rFonts w:hint="cs"/>
          <w:rtl/>
        </w:rPr>
        <w:t xml:space="preserve">למה שר החינוך לא אומר לו: </w:t>
      </w:r>
      <w:bookmarkStart w:id="3980" w:name="_ETM_Q6_179791"/>
      <w:bookmarkEnd w:id="3980"/>
      <w:r>
        <w:rPr>
          <w:rFonts w:hint="cs"/>
          <w:rtl/>
        </w:rPr>
        <w:t>תעבור, תמתין לממשלתי</w:t>
      </w:r>
      <w:r w:rsidR="00B96696">
        <w:rPr>
          <w:rFonts w:hint="cs"/>
          <w:rtl/>
        </w:rPr>
        <w:t>ת</w:t>
      </w:r>
      <w:r>
        <w:rPr>
          <w:rFonts w:hint="cs"/>
          <w:rtl/>
        </w:rPr>
        <w:t>, תמתין לממשלתי</w:t>
      </w:r>
      <w:r w:rsidR="00B96696">
        <w:rPr>
          <w:rFonts w:hint="cs"/>
          <w:rtl/>
        </w:rPr>
        <w:t>ת</w:t>
      </w:r>
      <w:r>
        <w:rPr>
          <w:rFonts w:hint="cs"/>
          <w:rtl/>
        </w:rPr>
        <w:t xml:space="preserve">? זה מה שאמרתי. </w:t>
      </w:r>
    </w:p>
    <w:p w:rsidR="00500A1C" w:rsidRDefault="00500A1C" w:rsidP="00B1521A">
      <w:pPr>
        <w:rPr>
          <w:rtl/>
        </w:rPr>
      </w:pPr>
      <w:bookmarkStart w:id="3981" w:name="_ETM_Q6_183101"/>
      <w:bookmarkStart w:id="3982" w:name="_ETM_Q6_183195"/>
      <w:bookmarkEnd w:id="3981"/>
      <w:bookmarkEnd w:id="3982"/>
    </w:p>
    <w:p w:rsidR="00500A1C" w:rsidRDefault="00500A1C" w:rsidP="00B1521A">
      <w:pPr>
        <w:pStyle w:val="af7"/>
        <w:keepNext/>
        <w:rPr>
          <w:rtl/>
        </w:rPr>
      </w:pPr>
      <w:bookmarkStart w:id="3983" w:name="_ETM_Q6_183232"/>
      <w:bookmarkStart w:id="3984" w:name="_ETM_Q6_183371"/>
      <w:bookmarkEnd w:id="3983"/>
      <w:bookmarkEnd w:id="3984"/>
      <w:r w:rsidRPr="00810D4D">
        <w:rPr>
          <w:rStyle w:val="TagStyle"/>
          <w:rtl/>
        </w:rPr>
        <w:t xml:space="preserve"> &lt;&lt; יור &gt;&gt;</w:t>
      </w:r>
      <w:r w:rsidRPr="006042E7">
        <w:rPr>
          <w:rStyle w:val="TagStyle"/>
          <w:rtl/>
        </w:rPr>
        <w:t xml:space="preserve"> </w:t>
      </w:r>
      <w:r>
        <w:rPr>
          <w:rtl/>
        </w:rPr>
        <w:t>היו"ר אוריאל בוסו:</w:t>
      </w:r>
      <w:r w:rsidRPr="006042E7">
        <w:rPr>
          <w:rStyle w:val="TagStyle"/>
          <w:rtl/>
        </w:rPr>
        <w:t xml:space="preserve"> </w:t>
      </w:r>
      <w:r w:rsidRPr="00810D4D">
        <w:rPr>
          <w:rStyle w:val="TagStyle"/>
          <w:rtl/>
        </w:rPr>
        <w:t>&lt;&lt; יור &gt;&gt;</w:t>
      </w:r>
      <w:r>
        <w:rPr>
          <w:rtl/>
        </w:rPr>
        <w:t xml:space="preserve">   </w:t>
      </w:r>
    </w:p>
    <w:p w:rsidR="00500A1C" w:rsidRDefault="00500A1C" w:rsidP="000058BC">
      <w:pPr>
        <w:rPr>
          <w:rtl/>
        </w:rPr>
      </w:pPr>
    </w:p>
    <w:p w:rsidR="00500A1C" w:rsidRDefault="00500A1C" w:rsidP="00B1521A">
      <w:pPr>
        <w:rPr>
          <w:rtl/>
        </w:rPr>
      </w:pPr>
      <w:bookmarkStart w:id="3985" w:name="_ETM_Q6_184237"/>
      <w:bookmarkEnd w:id="3985"/>
      <w:r>
        <w:rPr>
          <w:rFonts w:hint="cs"/>
          <w:rtl/>
        </w:rPr>
        <w:t xml:space="preserve">תודה. </w:t>
      </w:r>
    </w:p>
    <w:p w:rsidR="00500A1C" w:rsidRDefault="00500A1C" w:rsidP="00B1521A">
      <w:pPr>
        <w:rPr>
          <w:rtl/>
        </w:rPr>
      </w:pPr>
    </w:p>
    <w:p w:rsidR="00500A1C" w:rsidRDefault="00500A1C" w:rsidP="00B1521A">
      <w:pPr>
        <w:pStyle w:val="af6"/>
        <w:keepNext/>
        <w:rPr>
          <w:rtl/>
        </w:rPr>
      </w:pPr>
      <w:bookmarkStart w:id="3986" w:name="ET_interruption_5109_42"/>
      <w:r w:rsidRPr="00810D4D">
        <w:rPr>
          <w:rStyle w:val="TagStyle"/>
          <w:rtl/>
        </w:rPr>
        <w:t>&lt;&lt; קריאה &gt;&gt;</w:t>
      </w:r>
      <w:r w:rsidRPr="00231240">
        <w:rPr>
          <w:rStyle w:val="TagStyle"/>
          <w:rtl/>
        </w:rPr>
        <w:t xml:space="preserve"> </w:t>
      </w:r>
      <w:r>
        <w:rPr>
          <w:rtl/>
        </w:rPr>
        <w:t>אלעזר שטרן (יש עתיד):</w:t>
      </w:r>
      <w:r w:rsidRPr="00231240">
        <w:rPr>
          <w:rStyle w:val="TagStyle"/>
          <w:rtl/>
        </w:rPr>
        <w:t xml:space="preserve"> </w:t>
      </w:r>
      <w:r w:rsidRPr="00810D4D">
        <w:rPr>
          <w:rStyle w:val="TagStyle"/>
          <w:rtl/>
        </w:rPr>
        <w:t>&lt;&lt; קריאה &gt;&gt;</w:t>
      </w:r>
      <w:bookmarkEnd w:id="3986"/>
      <w:r>
        <w:rPr>
          <w:rtl/>
        </w:rPr>
        <w:t xml:space="preserve">   </w:t>
      </w:r>
    </w:p>
    <w:p w:rsidR="00500A1C" w:rsidRDefault="00500A1C" w:rsidP="000058BC">
      <w:pPr>
        <w:rPr>
          <w:rtl/>
        </w:rPr>
      </w:pPr>
    </w:p>
    <w:p w:rsidR="00500A1C" w:rsidRDefault="00500A1C" w:rsidP="00B96696">
      <w:pPr>
        <w:rPr>
          <w:rtl/>
        </w:rPr>
      </w:pPr>
      <w:bookmarkStart w:id="3987" w:name="_ETM_Q6_180746"/>
      <w:bookmarkStart w:id="3988" w:name="_ETM_Q6_180864"/>
      <w:bookmarkEnd w:id="3987"/>
      <w:bookmarkEnd w:id="3988"/>
      <w:r>
        <w:rPr>
          <w:rFonts w:hint="cs"/>
          <w:rtl/>
        </w:rPr>
        <w:t xml:space="preserve">זה </w:t>
      </w:r>
      <w:bookmarkStart w:id="3989" w:name="_ETM_Q6_182120"/>
      <w:bookmarkEnd w:id="3989"/>
      <w:r>
        <w:rPr>
          <w:rFonts w:hint="cs"/>
          <w:rtl/>
        </w:rPr>
        <w:t xml:space="preserve">מה שאמר שר החינוך, זה מה שיגיד השר אקוניס. הוא כבר </w:t>
      </w:r>
      <w:bookmarkStart w:id="3990" w:name="_ETM_Q6_187362"/>
      <w:bookmarkEnd w:id="3990"/>
      <w:r>
        <w:rPr>
          <w:rFonts w:hint="cs"/>
          <w:rtl/>
        </w:rPr>
        <w:t>אמר את זה על אלף הצעות פשוטות הרבה יותר: תמתינו לממשלתי</w:t>
      </w:r>
      <w:r w:rsidR="00B96696">
        <w:rPr>
          <w:rFonts w:hint="cs"/>
          <w:rtl/>
        </w:rPr>
        <w:t>ת,</w:t>
      </w:r>
      <w:r>
        <w:rPr>
          <w:rFonts w:hint="cs"/>
          <w:rtl/>
        </w:rPr>
        <w:t xml:space="preserve"> תשמעו את חוות הדעת של כולם </w:t>
      </w:r>
      <w:r>
        <w:rPr>
          <w:rtl/>
        </w:rPr>
        <w:t>–</w:t>
      </w:r>
      <w:r>
        <w:rPr>
          <w:rFonts w:hint="cs"/>
          <w:rtl/>
        </w:rPr>
        <w:t xml:space="preserve"> נתקדם, תתקדמו.</w:t>
      </w:r>
    </w:p>
    <w:p w:rsidR="00500A1C" w:rsidRDefault="00500A1C" w:rsidP="00B1521A">
      <w:pPr>
        <w:rPr>
          <w:rtl/>
        </w:rPr>
      </w:pPr>
      <w:bookmarkStart w:id="3991" w:name="_ETM_Q6_193983"/>
      <w:bookmarkStart w:id="3992" w:name="_ETM_Q6_194120"/>
      <w:bookmarkStart w:id="3993" w:name="_ETM_Q6_194151"/>
      <w:bookmarkStart w:id="3994" w:name="_ETM_Q6_194246"/>
      <w:bookmarkEnd w:id="3991"/>
      <w:bookmarkEnd w:id="3992"/>
      <w:bookmarkEnd w:id="3993"/>
      <w:bookmarkEnd w:id="3994"/>
    </w:p>
    <w:p w:rsidR="00500A1C" w:rsidRDefault="00500A1C" w:rsidP="00B1521A">
      <w:pPr>
        <w:pStyle w:val="-"/>
        <w:keepNext/>
        <w:rPr>
          <w:rtl/>
        </w:rPr>
      </w:pPr>
      <w:r w:rsidRPr="00810D4D">
        <w:rPr>
          <w:rStyle w:val="TagStyle"/>
          <w:rtl/>
        </w:rPr>
        <w:t xml:space="preserve"> &lt;&lt; דובר_המשך &gt;&gt;</w:t>
      </w:r>
      <w:r w:rsidRPr="008B2E8A">
        <w:rPr>
          <w:rStyle w:val="TagStyle"/>
          <w:rtl/>
        </w:rPr>
        <w:t xml:space="preserve"> </w:t>
      </w:r>
      <w:r>
        <w:rPr>
          <w:rtl/>
        </w:rPr>
        <w:t>חנוך דב מלביצקי (הליכוד):</w:t>
      </w:r>
      <w:r w:rsidRPr="008B2E8A">
        <w:rPr>
          <w:rStyle w:val="TagStyle"/>
          <w:rtl/>
        </w:rPr>
        <w:t xml:space="preserve"> </w:t>
      </w:r>
      <w:r w:rsidRPr="00810D4D">
        <w:rPr>
          <w:rStyle w:val="TagStyle"/>
          <w:rtl/>
        </w:rPr>
        <w:t>&lt;&lt; דובר_המשך &gt;&gt;</w:t>
      </w:r>
      <w:r>
        <w:rPr>
          <w:rtl/>
        </w:rPr>
        <w:t xml:space="preserve">   </w:t>
      </w:r>
    </w:p>
    <w:p w:rsidR="00500A1C" w:rsidRDefault="00500A1C" w:rsidP="000058BC">
      <w:pPr>
        <w:rPr>
          <w:rtl/>
        </w:rPr>
      </w:pPr>
    </w:p>
    <w:p w:rsidR="00500A1C" w:rsidRDefault="00500A1C" w:rsidP="00B96696">
      <w:pPr>
        <w:rPr>
          <w:rtl/>
        </w:rPr>
      </w:pPr>
      <w:bookmarkStart w:id="3995" w:name="_ETM_Q6_187933"/>
      <w:bookmarkStart w:id="3996" w:name="_ETM_Q6_188071"/>
      <w:bookmarkEnd w:id="3995"/>
      <w:bookmarkEnd w:id="3996"/>
      <w:r>
        <w:rPr>
          <w:rFonts w:hint="cs"/>
          <w:rtl/>
        </w:rPr>
        <w:t xml:space="preserve">אומר </w:t>
      </w:r>
      <w:bookmarkStart w:id="3997" w:name="_ETM_Q6_192160"/>
      <w:bookmarkEnd w:id="3997"/>
      <w:r>
        <w:rPr>
          <w:rFonts w:hint="cs"/>
          <w:rtl/>
        </w:rPr>
        <w:t xml:space="preserve">חבר הכנסת יאיר לפיד, שבגלל </w:t>
      </w:r>
      <w:bookmarkStart w:id="3998" w:name="_ETM_Q6_196136"/>
      <w:bookmarkStart w:id="3999" w:name="_ETM_Q6_198000"/>
      <w:bookmarkStart w:id="4000" w:name="_ETM_Q6_199149"/>
      <w:bookmarkStart w:id="4001" w:name="_ETM_Q6_200109"/>
      <w:bookmarkEnd w:id="3998"/>
      <w:bookmarkEnd w:id="3999"/>
      <w:bookmarkEnd w:id="4000"/>
      <w:bookmarkEnd w:id="4001"/>
      <w:r>
        <w:rPr>
          <w:rtl/>
        </w:rPr>
        <w:t xml:space="preserve">תקלה </w:t>
      </w:r>
      <w:bookmarkStart w:id="4002" w:name="_ETM_Q6_200619"/>
      <w:bookmarkEnd w:id="4002"/>
      <w:r>
        <w:rPr>
          <w:rtl/>
        </w:rPr>
        <w:t xml:space="preserve">טכנית </w:t>
      </w:r>
      <w:bookmarkStart w:id="4003" w:name="_ETM_Q6_201130"/>
      <w:bookmarkEnd w:id="4003"/>
      <w:r>
        <w:rPr>
          <w:rtl/>
        </w:rPr>
        <w:t xml:space="preserve">היה </w:t>
      </w:r>
      <w:bookmarkStart w:id="4004" w:name="_ETM_Q6_201339"/>
      <w:bookmarkEnd w:id="4004"/>
      <w:r>
        <w:rPr>
          <w:rtl/>
        </w:rPr>
        <w:t xml:space="preserve">פה </w:t>
      </w:r>
      <w:bookmarkStart w:id="4005" w:name="_ETM_Q6_201489"/>
      <w:bookmarkEnd w:id="4005"/>
      <w:r>
        <w:rPr>
          <w:rtl/>
        </w:rPr>
        <w:t xml:space="preserve">ראש </w:t>
      </w:r>
      <w:bookmarkStart w:id="4006" w:name="_ETM_Q6_201669"/>
      <w:bookmarkEnd w:id="4006"/>
      <w:r>
        <w:rPr>
          <w:rtl/>
        </w:rPr>
        <w:t xml:space="preserve">ממשלה </w:t>
      </w:r>
      <w:bookmarkStart w:id="4007" w:name="_ETM_Q6_203100"/>
      <w:bookmarkEnd w:id="4007"/>
      <w:r>
        <w:rPr>
          <w:rFonts w:hint="cs"/>
          <w:rtl/>
        </w:rPr>
        <w:t xml:space="preserve">– </w:t>
      </w:r>
      <w:r>
        <w:rPr>
          <w:rtl/>
        </w:rPr>
        <w:t xml:space="preserve">זה </w:t>
      </w:r>
      <w:bookmarkStart w:id="4008" w:name="_ETM_Q6_203250"/>
      <w:bookmarkEnd w:id="4008"/>
      <w:r>
        <w:rPr>
          <w:rtl/>
        </w:rPr>
        <w:t xml:space="preserve">פשוט </w:t>
      </w:r>
      <w:bookmarkStart w:id="4009" w:name="_ETM_Q6_204689"/>
      <w:bookmarkEnd w:id="4009"/>
      <w:r>
        <w:rPr>
          <w:rtl/>
        </w:rPr>
        <w:t xml:space="preserve">מפליא </w:t>
      </w:r>
      <w:bookmarkStart w:id="4010" w:name="_ETM_Q6_205199"/>
      <w:bookmarkEnd w:id="4010"/>
      <w:r>
        <w:rPr>
          <w:rtl/>
        </w:rPr>
        <w:t xml:space="preserve">בעיניי </w:t>
      </w:r>
      <w:bookmarkStart w:id="4011" w:name="_ETM_Q6_206550"/>
      <w:bookmarkEnd w:id="4011"/>
      <w:r>
        <w:rPr>
          <w:rtl/>
        </w:rPr>
        <w:t xml:space="preserve">שאדם </w:t>
      </w:r>
      <w:bookmarkStart w:id="4012" w:name="_ETM_Q6_207060"/>
      <w:bookmarkEnd w:id="4012"/>
      <w:r>
        <w:rPr>
          <w:rtl/>
        </w:rPr>
        <w:t xml:space="preserve">כל </w:t>
      </w:r>
      <w:bookmarkStart w:id="4013" w:name="_ETM_Q6_207210"/>
      <w:bookmarkEnd w:id="4013"/>
      <w:r>
        <w:rPr>
          <w:rtl/>
        </w:rPr>
        <w:t xml:space="preserve">כך </w:t>
      </w:r>
      <w:bookmarkStart w:id="4014" w:name="_ETM_Q6_207449"/>
      <w:bookmarkEnd w:id="4014"/>
      <w:r>
        <w:rPr>
          <w:rtl/>
        </w:rPr>
        <w:t xml:space="preserve">חסר </w:t>
      </w:r>
      <w:bookmarkStart w:id="4015" w:name="_ETM_Q6_207810"/>
      <w:bookmarkEnd w:id="4015"/>
      <w:r>
        <w:rPr>
          <w:rtl/>
        </w:rPr>
        <w:t xml:space="preserve">אחריות </w:t>
      </w:r>
      <w:bookmarkStart w:id="4016" w:name="_ETM_Q6_208320"/>
      <w:bookmarkEnd w:id="4016"/>
      <w:r>
        <w:rPr>
          <w:rtl/>
        </w:rPr>
        <w:t xml:space="preserve">הגיע </w:t>
      </w:r>
      <w:bookmarkStart w:id="4017" w:name="_ETM_Q6_209580"/>
      <w:bookmarkEnd w:id="4017"/>
      <w:r>
        <w:rPr>
          <w:rtl/>
        </w:rPr>
        <w:t xml:space="preserve">למשרה </w:t>
      </w:r>
      <w:bookmarkStart w:id="4018" w:name="_ETM_Q6_210300"/>
      <w:bookmarkEnd w:id="4018"/>
      <w:r>
        <w:rPr>
          <w:rtl/>
        </w:rPr>
        <w:t>הזאת</w:t>
      </w:r>
      <w:r>
        <w:rPr>
          <w:rFonts w:hint="cs"/>
          <w:rtl/>
        </w:rPr>
        <w:t>.</w:t>
      </w:r>
      <w:r>
        <w:rPr>
          <w:rtl/>
        </w:rPr>
        <w:t xml:space="preserve"> </w:t>
      </w:r>
      <w:bookmarkStart w:id="4019" w:name="_ETM_Q6_211529"/>
      <w:bookmarkEnd w:id="4019"/>
      <w:r>
        <w:rPr>
          <w:rFonts w:hint="cs"/>
          <w:rtl/>
        </w:rPr>
        <w:t xml:space="preserve">הוא </w:t>
      </w:r>
      <w:r>
        <w:rPr>
          <w:rtl/>
        </w:rPr>
        <w:t xml:space="preserve">מתדלק </w:t>
      </w:r>
      <w:bookmarkStart w:id="4020" w:name="_ETM_Q6_212610"/>
      <w:bookmarkEnd w:id="4020"/>
      <w:r>
        <w:rPr>
          <w:rtl/>
        </w:rPr>
        <w:t xml:space="preserve">באופן </w:t>
      </w:r>
      <w:bookmarkStart w:id="4021" w:name="_ETM_Q6_213090"/>
      <w:bookmarkEnd w:id="4021"/>
      <w:r>
        <w:rPr>
          <w:rtl/>
        </w:rPr>
        <w:t xml:space="preserve">קבוע </w:t>
      </w:r>
      <w:bookmarkStart w:id="4022" w:name="_ETM_Q6_213719"/>
      <w:bookmarkEnd w:id="4022"/>
      <w:r>
        <w:rPr>
          <w:rtl/>
        </w:rPr>
        <w:t xml:space="preserve">את </w:t>
      </w:r>
      <w:bookmarkStart w:id="4023" w:name="_ETM_Q6_213899"/>
      <w:bookmarkEnd w:id="4023"/>
      <w:r>
        <w:rPr>
          <w:rtl/>
        </w:rPr>
        <w:t xml:space="preserve">הציבור </w:t>
      </w:r>
      <w:bookmarkStart w:id="4024" w:name="_ETM_Q6_214350"/>
      <w:bookmarkEnd w:id="4024"/>
      <w:r>
        <w:rPr>
          <w:rtl/>
        </w:rPr>
        <w:t xml:space="preserve">במידע </w:t>
      </w:r>
      <w:bookmarkStart w:id="4025" w:name="_ETM_Q6_214800"/>
      <w:bookmarkEnd w:id="4025"/>
      <w:r>
        <w:rPr>
          <w:rtl/>
        </w:rPr>
        <w:t>שגוי</w:t>
      </w:r>
      <w:r>
        <w:rPr>
          <w:rFonts w:hint="cs"/>
          <w:rtl/>
        </w:rPr>
        <w:t>,</w:t>
      </w:r>
      <w:r>
        <w:rPr>
          <w:rtl/>
        </w:rPr>
        <w:t xml:space="preserve"> </w:t>
      </w:r>
      <w:bookmarkStart w:id="4026" w:name="_ETM_Q6_216000"/>
      <w:bookmarkEnd w:id="4026"/>
      <w:r>
        <w:rPr>
          <w:rtl/>
        </w:rPr>
        <w:t xml:space="preserve">פועל </w:t>
      </w:r>
      <w:bookmarkStart w:id="4027" w:name="_ETM_Q6_216510"/>
      <w:bookmarkEnd w:id="4027"/>
      <w:r>
        <w:rPr>
          <w:rtl/>
        </w:rPr>
        <w:t xml:space="preserve">בחוץ </w:t>
      </w:r>
      <w:bookmarkStart w:id="4028" w:name="_ETM_Q6_216930"/>
      <w:bookmarkEnd w:id="4028"/>
      <w:r>
        <w:rPr>
          <w:rtl/>
        </w:rPr>
        <w:t xml:space="preserve">לארץ </w:t>
      </w:r>
      <w:bookmarkStart w:id="4029" w:name="_ETM_Q6_217440"/>
      <w:bookmarkEnd w:id="4029"/>
      <w:r>
        <w:rPr>
          <w:rtl/>
        </w:rPr>
        <w:t xml:space="preserve">נגד </w:t>
      </w:r>
      <w:bookmarkStart w:id="4030" w:name="_ETM_Q6_217770"/>
      <w:bookmarkEnd w:id="4030"/>
      <w:r>
        <w:rPr>
          <w:rtl/>
        </w:rPr>
        <w:t xml:space="preserve">מדינת </w:t>
      </w:r>
      <w:bookmarkStart w:id="4031" w:name="_ETM_Q6_218280"/>
      <w:bookmarkEnd w:id="4031"/>
      <w:r>
        <w:rPr>
          <w:rtl/>
        </w:rPr>
        <w:t>ישראל</w:t>
      </w:r>
      <w:r w:rsidR="00B96696">
        <w:rPr>
          <w:rFonts w:hint="cs"/>
          <w:rtl/>
        </w:rPr>
        <w:t>,</w:t>
      </w:r>
      <w:r>
        <w:rPr>
          <w:rtl/>
        </w:rPr>
        <w:t xml:space="preserve"> </w:t>
      </w:r>
      <w:bookmarkStart w:id="4032" w:name="_ETM_Q6_219570"/>
      <w:bookmarkEnd w:id="4032"/>
      <w:r>
        <w:rPr>
          <w:rtl/>
        </w:rPr>
        <w:t>מוציא</w:t>
      </w:r>
      <w:r>
        <w:rPr>
          <w:rFonts w:hint="cs"/>
          <w:rtl/>
        </w:rPr>
        <w:t xml:space="preserve">ים את דיבתה </w:t>
      </w:r>
      <w:bookmarkStart w:id="4033" w:name="_ETM_Q6_220199"/>
      <w:bookmarkStart w:id="4034" w:name="_ETM_Q6_220530"/>
      <w:bookmarkStart w:id="4035" w:name="_ETM_Q6_220949"/>
      <w:bookmarkEnd w:id="4033"/>
      <w:bookmarkEnd w:id="4034"/>
      <w:bookmarkEnd w:id="4035"/>
      <w:r>
        <w:rPr>
          <w:rtl/>
        </w:rPr>
        <w:t xml:space="preserve">של </w:t>
      </w:r>
      <w:bookmarkStart w:id="4036" w:name="_ETM_Q6_221159"/>
      <w:bookmarkEnd w:id="4036"/>
      <w:r>
        <w:rPr>
          <w:rtl/>
        </w:rPr>
        <w:t xml:space="preserve">מדינת </w:t>
      </w:r>
      <w:bookmarkStart w:id="4037" w:name="_ETM_Q6_221609"/>
      <w:bookmarkEnd w:id="4037"/>
      <w:r>
        <w:rPr>
          <w:rtl/>
        </w:rPr>
        <w:t xml:space="preserve">ישראל </w:t>
      </w:r>
      <w:bookmarkStart w:id="4038" w:name="_ETM_Q6_222030"/>
      <w:bookmarkEnd w:id="4038"/>
      <w:r>
        <w:rPr>
          <w:rtl/>
        </w:rPr>
        <w:t xml:space="preserve">בכל </w:t>
      </w:r>
      <w:bookmarkStart w:id="4039" w:name="_ETM_Q6_222329"/>
      <w:bookmarkEnd w:id="4039"/>
      <w:r>
        <w:rPr>
          <w:rtl/>
        </w:rPr>
        <w:t xml:space="preserve">מקום </w:t>
      </w:r>
      <w:bookmarkStart w:id="4040" w:name="_ETM_Q6_222690"/>
      <w:bookmarkEnd w:id="4040"/>
      <w:r>
        <w:rPr>
          <w:rtl/>
        </w:rPr>
        <w:t>בעולם</w:t>
      </w:r>
      <w:r w:rsidR="00B96696">
        <w:rPr>
          <w:rFonts w:hint="cs"/>
          <w:rtl/>
        </w:rPr>
        <w:t>;</w:t>
      </w:r>
      <w:r>
        <w:rPr>
          <w:rtl/>
        </w:rPr>
        <w:t xml:space="preserve"> </w:t>
      </w:r>
      <w:bookmarkStart w:id="4041" w:name="_ETM_Q6_223860"/>
      <w:bookmarkEnd w:id="4041"/>
      <w:r>
        <w:rPr>
          <w:rtl/>
        </w:rPr>
        <w:t xml:space="preserve">מלבים </w:t>
      </w:r>
      <w:bookmarkStart w:id="4042" w:name="_ETM_Q6_224610"/>
      <w:bookmarkEnd w:id="4042"/>
      <w:r>
        <w:rPr>
          <w:rtl/>
        </w:rPr>
        <w:t xml:space="preserve">הפרות </w:t>
      </w:r>
      <w:bookmarkStart w:id="4043" w:name="_ETM_Q6_225090"/>
      <w:bookmarkEnd w:id="4043"/>
      <w:r>
        <w:rPr>
          <w:rtl/>
        </w:rPr>
        <w:t>סדר</w:t>
      </w:r>
      <w:r>
        <w:rPr>
          <w:rFonts w:hint="cs"/>
          <w:rtl/>
        </w:rPr>
        <w:t>,</w:t>
      </w:r>
      <w:r>
        <w:rPr>
          <w:rtl/>
        </w:rPr>
        <w:t xml:space="preserve"> </w:t>
      </w:r>
      <w:bookmarkStart w:id="4044" w:name="_ETM_Q6_226140"/>
      <w:bookmarkEnd w:id="4044"/>
      <w:r>
        <w:rPr>
          <w:rtl/>
        </w:rPr>
        <w:t xml:space="preserve">מעודדים </w:t>
      </w:r>
      <w:bookmarkStart w:id="4045" w:name="_ETM_Q6_227460"/>
      <w:bookmarkEnd w:id="4045"/>
      <w:r>
        <w:rPr>
          <w:rtl/>
        </w:rPr>
        <w:t xml:space="preserve">פעילויות </w:t>
      </w:r>
      <w:bookmarkStart w:id="4046" w:name="_ETM_Q6_228180"/>
      <w:bookmarkEnd w:id="4046"/>
      <w:r>
        <w:rPr>
          <w:rtl/>
        </w:rPr>
        <w:t xml:space="preserve">כנגד </w:t>
      </w:r>
      <w:bookmarkStart w:id="4047" w:name="_ETM_Q6_228690"/>
      <w:bookmarkEnd w:id="4047"/>
      <w:r>
        <w:rPr>
          <w:rtl/>
        </w:rPr>
        <w:t>החוק</w:t>
      </w:r>
      <w:r>
        <w:rPr>
          <w:rFonts w:hint="cs"/>
          <w:rtl/>
        </w:rPr>
        <w:t>.</w:t>
      </w:r>
      <w:r>
        <w:rPr>
          <w:rtl/>
        </w:rPr>
        <w:t xml:space="preserve"> </w:t>
      </w:r>
      <w:bookmarkStart w:id="4048" w:name="_ETM_Q6_230729"/>
      <w:bookmarkEnd w:id="4048"/>
      <w:r>
        <w:rPr>
          <w:rtl/>
        </w:rPr>
        <w:t>עכשיו</w:t>
      </w:r>
      <w:r w:rsidR="00B96696">
        <w:rPr>
          <w:rFonts w:hint="cs"/>
          <w:rtl/>
        </w:rPr>
        <w:t>,</w:t>
      </w:r>
      <w:r>
        <w:rPr>
          <w:rtl/>
        </w:rPr>
        <w:t xml:space="preserve"> </w:t>
      </w:r>
      <w:bookmarkStart w:id="4049" w:name="_ETM_Q6_231149"/>
      <w:bookmarkEnd w:id="4049"/>
      <w:r>
        <w:rPr>
          <w:rtl/>
        </w:rPr>
        <w:t xml:space="preserve">אני </w:t>
      </w:r>
      <w:bookmarkStart w:id="4050" w:name="_ETM_Q6_231360"/>
      <w:bookmarkEnd w:id="4050"/>
      <w:r>
        <w:rPr>
          <w:rtl/>
        </w:rPr>
        <w:t xml:space="preserve">מבין </w:t>
      </w:r>
      <w:bookmarkStart w:id="4051" w:name="_ETM_Q6_232320"/>
      <w:bookmarkEnd w:id="4051"/>
      <w:r>
        <w:rPr>
          <w:rtl/>
        </w:rPr>
        <w:t xml:space="preserve">שהרפורמה </w:t>
      </w:r>
      <w:bookmarkStart w:id="4052" w:name="_ETM_Q6_233730"/>
      <w:bookmarkEnd w:id="4052"/>
      <w:r>
        <w:rPr>
          <w:rtl/>
        </w:rPr>
        <w:t xml:space="preserve">היא </w:t>
      </w:r>
      <w:bookmarkStart w:id="4053" w:name="_ETM_Q6_233880"/>
      <w:bookmarkEnd w:id="4053"/>
      <w:r>
        <w:rPr>
          <w:rFonts w:hint="cs"/>
          <w:rtl/>
        </w:rPr>
        <w:t xml:space="preserve">בליבכם. אני </w:t>
      </w:r>
      <w:bookmarkStart w:id="4054" w:name="_ETM_Q6_235854"/>
      <w:bookmarkEnd w:id="4054"/>
      <w:r>
        <w:rPr>
          <w:rFonts w:hint="cs"/>
          <w:rtl/>
        </w:rPr>
        <w:t xml:space="preserve">מבין שההתנגדות </w:t>
      </w:r>
      <w:bookmarkStart w:id="4055" w:name="_ETM_Q6_234030"/>
      <w:bookmarkStart w:id="4056" w:name="_ETM_Q6_235109"/>
      <w:bookmarkStart w:id="4057" w:name="_ETM_Q6_235350"/>
      <w:bookmarkStart w:id="4058" w:name="_ETM_Q6_235679"/>
      <w:bookmarkStart w:id="4059" w:name="_ETM_Q6_236399"/>
      <w:bookmarkEnd w:id="4055"/>
      <w:bookmarkEnd w:id="4056"/>
      <w:bookmarkEnd w:id="4057"/>
      <w:bookmarkEnd w:id="4058"/>
      <w:bookmarkEnd w:id="4059"/>
      <w:r>
        <w:rPr>
          <w:rtl/>
        </w:rPr>
        <w:t>שלכם</w:t>
      </w:r>
      <w:r>
        <w:rPr>
          <w:rFonts w:hint="cs"/>
          <w:rtl/>
        </w:rPr>
        <w:t xml:space="preserve"> אמיתית ואני </w:t>
      </w:r>
      <w:bookmarkStart w:id="4060" w:name="_ETM_Q6_236969"/>
      <w:bookmarkStart w:id="4061" w:name="_ETM_Q6_238210"/>
      <w:bookmarkStart w:id="4062" w:name="_ETM_Q6_238539"/>
      <w:bookmarkEnd w:id="4060"/>
      <w:bookmarkEnd w:id="4061"/>
      <w:bookmarkEnd w:id="4062"/>
      <w:r>
        <w:rPr>
          <w:rtl/>
        </w:rPr>
        <w:t xml:space="preserve">מאמין </w:t>
      </w:r>
      <w:bookmarkStart w:id="4063" w:name="_ETM_Q6_239079"/>
      <w:bookmarkEnd w:id="4063"/>
      <w:r>
        <w:rPr>
          <w:rtl/>
        </w:rPr>
        <w:t xml:space="preserve">בדאגה </w:t>
      </w:r>
      <w:bookmarkStart w:id="4064" w:name="_ETM_Q6_239710"/>
      <w:bookmarkEnd w:id="4064"/>
      <w:r>
        <w:rPr>
          <w:rtl/>
        </w:rPr>
        <w:t xml:space="preserve">הכנה </w:t>
      </w:r>
      <w:bookmarkStart w:id="4065" w:name="_ETM_Q6_240219"/>
      <w:bookmarkEnd w:id="4065"/>
      <w:r>
        <w:rPr>
          <w:rtl/>
        </w:rPr>
        <w:t xml:space="preserve">שלכם </w:t>
      </w:r>
      <w:bookmarkStart w:id="4066" w:name="_ETM_Q6_240879"/>
      <w:bookmarkEnd w:id="4066"/>
      <w:r>
        <w:rPr>
          <w:rtl/>
        </w:rPr>
        <w:t xml:space="preserve">לאזרחי </w:t>
      </w:r>
      <w:bookmarkStart w:id="4067" w:name="_ETM_Q6_241539"/>
      <w:bookmarkEnd w:id="4067"/>
      <w:r>
        <w:rPr>
          <w:rtl/>
        </w:rPr>
        <w:t xml:space="preserve">ישראל </w:t>
      </w:r>
      <w:bookmarkStart w:id="4068" w:name="_ETM_Q6_242589"/>
      <w:bookmarkEnd w:id="4068"/>
      <w:r>
        <w:rPr>
          <w:rtl/>
        </w:rPr>
        <w:t xml:space="preserve">כתוצאה </w:t>
      </w:r>
      <w:bookmarkStart w:id="4069" w:name="_ETM_Q6_243250"/>
      <w:bookmarkEnd w:id="4069"/>
      <w:r>
        <w:rPr>
          <w:rtl/>
        </w:rPr>
        <w:t xml:space="preserve">מההשלכות </w:t>
      </w:r>
      <w:bookmarkStart w:id="4070" w:name="_ETM_Q6_244240"/>
      <w:bookmarkEnd w:id="4070"/>
      <w:r>
        <w:rPr>
          <w:rtl/>
        </w:rPr>
        <w:t xml:space="preserve">שאתם </w:t>
      </w:r>
      <w:bookmarkStart w:id="4071" w:name="_ETM_Q6_244930"/>
      <w:bookmarkEnd w:id="4071"/>
      <w:r>
        <w:rPr>
          <w:rtl/>
        </w:rPr>
        <w:t xml:space="preserve">חושבים </w:t>
      </w:r>
      <w:bookmarkStart w:id="4072" w:name="_ETM_Q6_245380"/>
      <w:bookmarkEnd w:id="4072"/>
      <w:r>
        <w:rPr>
          <w:rtl/>
        </w:rPr>
        <w:t>שיכול</w:t>
      </w:r>
      <w:r>
        <w:rPr>
          <w:rFonts w:hint="cs"/>
          <w:rtl/>
        </w:rPr>
        <w:t>ות</w:t>
      </w:r>
      <w:r>
        <w:rPr>
          <w:rtl/>
        </w:rPr>
        <w:t xml:space="preserve"> </w:t>
      </w:r>
      <w:bookmarkStart w:id="4073" w:name="_ETM_Q6_245890"/>
      <w:bookmarkEnd w:id="4073"/>
      <w:r>
        <w:rPr>
          <w:rtl/>
        </w:rPr>
        <w:t xml:space="preserve">להיות </w:t>
      </w:r>
      <w:bookmarkStart w:id="4074" w:name="_ETM_Q6_246130"/>
      <w:bookmarkEnd w:id="4074"/>
      <w:r>
        <w:rPr>
          <w:rtl/>
        </w:rPr>
        <w:t>לרפורמה</w:t>
      </w:r>
      <w:r>
        <w:rPr>
          <w:rFonts w:hint="cs"/>
          <w:rtl/>
        </w:rPr>
        <w:t>.</w:t>
      </w:r>
      <w:r>
        <w:rPr>
          <w:rtl/>
        </w:rPr>
        <w:t xml:space="preserve"> </w:t>
      </w:r>
      <w:bookmarkStart w:id="4075" w:name="_ETM_Q6_248020"/>
      <w:bookmarkEnd w:id="4075"/>
    </w:p>
    <w:p w:rsidR="00500A1C" w:rsidRDefault="00500A1C" w:rsidP="00B1521A">
      <w:pPr>
        <w:rPr>
          <w:rtl/>
        </w:rPr>
      </w:pPr>
    </w:p>
    <w:p w:rsidR="00500A1C" w:rsidRDefault="00500A1C" w:rsidP="00B1521A">
      <w:pPr>
        <w:pStyle w:val="af7"/>
        <w:keepNext/>
        <w:rPr>
          <w:rtl/>
        </w:rPr>
      </w:pPr>
      <w:bookmarkStart w:id="4076" w:name="ET_yor_6488_36"/>
      <w:r w:rsidRPr="00795271">
        <w:rPr>
          <w:rStyle w:val="TagStyle"/>
          <w:rtl/>
        </w:rPr>
        <w:t xml:space="preserve"> &lt;&lt; יור &gt;&gt; </w:t>
      </w:r>
      <w:r>
        <w:rPr>
          <w:rtl/>
        </w:rPr>
        <w:t>היו"ר אוריאל בוסו:</w:t>
      </w:r>
      <w:r w:rsidRPr="00795271">
        <w:rPr>
          <w:rStyle w:val="TagStyle"/>
          <w:rtl/>
        </w:rPr>
        <w:t xml:space="preserve"> &lt;&lt; יור &gt;&gt;</w:t>
      </w:r>
      <w:r>
        <w:rPr>
          <w:rtl/>
        </w:rPr>
        <w:t xml:space="preserve">   </w:t>
      </w:r>
      <w:bookmarkEnd w:id="4076"/>
    </w:p>
    <w:p w:rsidR="00500A1C" w:rsidRDefault="00500A1C" w:rsidP="000058BC">
      <w:pPr>
        <w:rPr>
          <w:rtl/>
          <w:lang w:eastAsia="he-IL"/>
        </w:rPr>
      </w:pPr>
    </w:p>
    <w:p w:rsidR="00500A1C" w:rsidRDefault="00500A1C" w:rsidP="00B1521A">
      <w:pPr>
        <w:rPr>
          <w:rtl/>
          <w:lang w:eastAsia="he-IL"/>
        </w:rPr>
      </w:pPr>
      <w:bookmarkStart w:id="4077" w:name="_ETM_Q6_244761"/>
      <w:bookmarkEnd w:id="4077"/>
      <w:r>
        <w:rPr>
          <w:rFonts w:hint="cs"/>
          <w:rtl/>
          <w:lang w:eastAsia="he-IL"/>
        </w:rPr>
        <w:t>חברי הכנסת.</w:t>
      </w:r>
      <w:bookmarkStart w:id="4078" w:name="_ETM_Q6_248004"/>
      <w:bookmarkEnd w:id="4078"/>
    </w:p>
    <w:p w:rsidR="00500A1C" w:rsidRDefault="00500A1C" w:rsidP="00B1521A">
      <w:pPr>
        <w:rPr>
          <w:rtl/>
          <w:lang w:eastAsia="he-IL"/>
        </w:rPr>
      </w:pPr>
      <w:bookmarkStart w:id="4079" w:name="_ETM_Q6_248074"/>
      <w:bookmarkEnd w:id="4079"/>
    </w:p>
    <w:p w:rsidR="00500A1C" w:rsidRDefault="00500A1C" w:rsidP="00B1521A">
      <w:pPr>
        <w:pStyle w:val="-"/>
        <w:keepNext/>
        <w:rPr>
          <w:rtl/>
        </w:rPr>
      </w:pPr>
      <w:bookmarkStart w:id="4080" w:name="ET_speakercontinue_6353_37"/>
      <w:r w:rsidRPr="00795271">
        <w:rPr>
          <w:rStyle w:val="TagStyle"/>
          <w:rtl/>
        </w:rPr>
        <w:t xml:space="preserve"> &lt;&lt; דובר_המשך &gt;&gt; </w:t>
      </w:r>
      <w:r>
        <w:rPr>
          <w:rtl/>
        </w:rPr>
        <w:t>חנוך דב מלביצקי (הליכוד):</w:t>
      </w:r>
      <w:r w:rsidRPr="00795271">
        <w:rPr>
          <w:rStyle w:val="TagStyle"/>
          <w:rtl/>
        </w:rPr>
        <w:t xml:space="preserve"> &lt;&lt; דובר_המשך &gt;&gt;</w:t>
      </w:r>
      <w:r>
        <w:rPr>
          <w:rtl/>
        </w:rPr>
        <w:t xml:space="preserve">   </w:t>
      </w:r>
      <w:bookmarkEnd w:id="4080"/>
    </w:p>
    <w:p w:rsidR="00500A1C" w:rsidRDefault="00500A1C" w:rsidP="000058BC">
      <w:pPr>
        <w:rPr>
          <w:rtl/>
          <w:lang w:eastAsia="he-IL"/>
        </w:rPr>
      </w:pPr>
    </w:p>
    <w:p w:rsidR="00500A1C" w:rsidRDefault="00500A1C" w:rsidP="00B1521A">
      <w:pPr>
        <w:rPr>
          <w:rtl/>
        </w:rPr>
      </w:pPr>
      <w:bookmarkStart w:id="4081" w:name="_ETM_Q6_249576"/>
      <w:bookmarkEnd w:id="4081"/>
      <w:r>
        <w:rPr>
          <w:rtl/>
        </w:rPr>
        <w:t xml:space="preserve">אבל </w:t>
      </w:r>
      <w:bookmarkStart w:id="4082" w:name="_ETM_Q6_248619"/>
      <w:bookmarkEnd w:id="4082"/>
      <w:r>
        <w:rPr>
          <w:rtl/>
        </w:rPr>
        <w:t xml:space="preserve">תעצרו </w:t>
      </w:r>
      <w:bookmarkStart w:id="4083" w:name="_ETM_Q6_249430"/>
      <w:bookmarkEnd w:id="4083"/>
      <w:r>
        <w:rPr>
          <w:rtl/>
        </w:rPr>
        <w:t xml:space="preserve">רגע </w:t>
      </w:r>
      <w:bookmarkStart w:id="4084" w:name="_ETM_Q6_249729"/>
      <w:bookmarkEnd w:id="4084"/>
      <w:r>
        <w:rPr>
          <w:rtl/>
        </w:rPr>
        <w:t xml:space="preserve">ותשימו </w:t>
      </w:r>
      <w:bookmarkStart w:id="4085" w:name="_ETM_Q6_250360"/>
      <w:bookmarkEnd w:id="4085"/>
      <w:r>
        <w:rPr>
          <w:rtl/>
        </w:rPr>
        <w:t xml:space="preserve">לב </w:t>
      </w:r>
      <w:bookmarkStart w:id="4086" w:name="_ETM_Q6_250569"/>
      <w:bookmarkEnd w:id="4086"/>
      <w:r>
        <w:rPr>
          <w:rtl/>
        </w:rPr>
        <w:t xml:space="preserve">מה </w:t>
      </w:r>
      <w:bookmarkStart w:id="4087" w:name="_ETM_Q6_250780"/>
      <w:bookmarkEnd w:id="4087"/>
      <w:r>
        <w:rPr>
          <w:rtl/>
        </w:rPr>
        <w:t xml:space="preserve">אתם </w:t>
      </w:r>
      <w:bookmarkStart w:id="4088" w:name="_ETM_Q6_251020"/>
      <w:bookmarkEnd w:id="4088"/>
      <w:r>
        <w:rPr>
          <w:rtl/>
        </w:rPr>
        <w:t>עושים</w:t>
      </w:r>
      <w:r>
        <w:rPr>
          <w:rFonts w:hint="cs"/>
          <w:rtl/>
        </w:rPr>
        <w:t>.</w:t>
      </w:r>
      <w:r>
        <w:rPr>
          <w:rtl/>
        </w:rPr>
        <w:t xml:space="preserve"> </w:t>
      </w:r>
      <w:bookmarkStart w:id="4089" w:name="_ETM_Q6_251560"/>
      <w:bookmarkEnd w:id="4089"/>
      <w:r>
        <w:rPr>
          <w:rtl/>
        </w:rPr>
        <w:t xml:space="preserve">אתם </w:t>
      </w:r>
      <w:bookmarkStart w:id="4090" w:name="_ETM_Q6_251950"/>
      <w:bookmarkEnd w:id="4090"/>
      <w:r>
        <w:rPr>
          <w:rtl/>
        </w:rPr>
        <w:t xml:space="preserve">מדברים </w:t>
      </w:r>
      <w:bookmarkStart w:id="4091" w:name="_ETM_Q6_252369"/>
      <w:bookmarkEnd w:id="4091"/>
      <w:r>
        <w:rPr>
          <w:rtl/>
        </w:rPr>
        <w:t xml:space="preserve">על </w:t>
      </w:r>
      <w:bookmarkStart w:id="4092" w:name="_ETM_Q6_252520"/>
      <w:bookmarkEnd w:id="4092"/>
      <w:r>
        <w:rPr>
          <w:rtl/>
        </w:rPr>
        <w:t xml:space="preserve">הקרע </w:t>
      </w:r>
      <w:bookmarkStart w:id="4093" w:name="_ETM_Q6_252909"/>
      <w:bookmarkEnd w:id="4093"/>
      <w:r>
        <w:rPr>
          <w:rtl/>
        </w:rPr>
        <w:t>בעם</w:t>
      </w:r>
      <w:r>
        <w:rPr>
          <w:rFonts w:hint="cs"/>
          <w:rtl/>
        </w:rPr>
        <w:t>?</w:t>
      </w:r>
      <w:r>
        <w:rPr>
          <w:rtl/>
        </w:rPr>
        <w:t xml:space="preserve"> </w:t>
      </w:r>
      <w:bookmarkStart w:id="4094" w:name="_ETM_Q6_253930"/>
      <w:bookmarkEnd w:id="4094"/>
      <w:r>
        <w:rPr>
          <w:rtl/>
        </w:rPr>
        <w:t xml:space="preserve">מי </w:t>
      </w:r>
      <w:bookmarkStart w:id="4095" w:name="_ETM_Q6_254229"/>
      <w:bookmarkEnd w:id="4095"/>
      <w:r>
        <w:rPr>
          <w:rtl/>
        </w:rPr>
        <w:t>קר</w:t>
      </w:r>
      <w:r>
        <w:rPr>
          <w:rFonts w:hint="cs"/>
          <w:rtl/>
        </w:rPr>
        <w:t>ע</w:t>
      </w:r>
      <w:r>
        <w:rPr>
          <w:rtl/>
        </w:rPr>
        <w:t xml:space="preserve"> </w:t>
      </w:r>
      <w:bookmarkStart w:id="4096" w:name="_ETM_Q6_254680"/>
      <w:bookmarkEnd w:id="4096"/>
      <w:r>
        <w:rPr>
          <w:rFonts w:hint="cs"/>
          <w:rtl/>
        </w:rPr>
        <w:t>את העם? מי משקיע כל</w:t>
      </w:r>
      <w:bookmarkStart w:id="4097" w:name="_ETM_Q6_257344"/>
      <w:bookmarkEnd w:id="4097"/>
      <w:r>
        <w:rPr>
          <w:rFonts w:hint="cs"/>
          <w:rtl/>
        </w:rPr>
        <w:t xml:space="preserve"> היום בלקרוע את העם?</w:t>
      </w:r>
    </w:p>
    <w:p w:rsidR="00500A1C" w:rsidRDefault="00500A1C" w:rsidP="00B1521A">
      <w:pPr>
        <w:rPr>
          <w:rtl/>
        </w:rPr>
      </w:pPr>
      <w:bookmarkStart w:id="4098" w:name="_ETM_Q6_252514"/>
      <w:bookmarkStart w:id="4099" w:name="_ETM_Q6_252660"/>
      <w:bookmarkStart w:id="4100" w:name="_ETM_Q6_252731"/>
      <w:bookmarkStart w:id="4101" w:name="_ETM_Q6_252797"/>
      <w:bookmarkStart w:id="4102" w:name="_ETM_Q6_253568"/>
      <w:bookmarkStart w:id="4103" w:name="_ETM_Q6_253667"/>
      <w:bookmarkStart w:id="4104" w:name="_ETM_Q6_253743"/>
      <w:bookmarkStart w:id="4105" w:name="_ETM_Q6_253828"/>
      <w:bookmarkEnd w:id="4098"/>
      <w:bookmarkEnd w:id="4099"/>
      <w:bookmarkEnd w:id="4100"/>
      <w:bookmarkEnd w:id="4101"/>
      <w:bookmarkEnd w:id="4102"/>
      <w:bookmarkEnd w:id="4103"/>
      <w:bookmarkEnd w:id="4104"/>
      <w:bookmarkEnd w:id="4105"/>
    </w:p>
    <w:p w:rsidR="00500A1C" w:rsidRDefault="00500A1C" w:rsidP="00B1521A">
      <w:pPr>
        <w:pStyle w:val="af6"/>
        <w:keepNext/>
        <w:rPr>
          <w:rtl/>
        </w:rPr>
      </w:pPr>
      <w:bookmarkStart w:id="4106" w:name="ET_interruption_6255_15"/>
      <w:r w:rsidRPr="00810D4D">
        <w:rPr>
          <w:rStyle w:val="TagStyle"/>
          <w:rtl/>
        </w:rPr>
        <w:t xml:space="preserve"> &lt;&lt; קריאה &gt;&gt;</w:t>
      </w:r>
      <w:r w:rsidRPr="008B2E8A">
        <w:rPr>
          <w:rStyle w:val="TagStyle"/>
          <w:rtl/>
        </w:rPr>
        <w:t xml:space="preserve"> </w:t>
      </w:r>
      <w:r>
        <w:rPr>
          <w:rtl/>
        </w:rPr>
        <w:t>סימון דוידסון (יש עתיד):</w:t>
      </w:r>
      <w:r w:rsidRPr="008B2E8A">
        <w:rPr>
          <w:rStyle w:val="TagStyle"/>
          <w:rtl/>
        </w:rPr>
        <w:t xml:space="preserve"> </w:t>
      </w:r>
      <w:r w:rsidRPr="00810D4D">
        <w:rPr>
          <w:rStyle w:val="TagStyle"/>
          <w:rtl/>
        </w:rPr>
        <w:t>&lt;&lt; קריאה &gt;&gt;</w:t>
      </w:r>
      <w:r>
        <w:rPr>
          <w:rtl/>
        </w:rPr>
        <w:t xml:space="preserve">   </w:t>
      </w:r>
      <w:bookmarkEnd w:id="4106"/>
    </w:p>
    <w:p w:rsidR="00500A1C" w:rsidRDefault="00500A1C" w:rsidP="000058BC">
      <w:pPr>
        <w:rPr>
          <w:rtl/>
        </w:rPr>
      </w:pPr>
    </w:p>
    <w:p w:rsidR="00500A1C" w:rsidRDefault="00500A1C" w:rsidP="00B1521A">
      <w:pPr>
        <w:rPr>
          <w:rtl/>
        </w:rPr>
      </w:pPr>
      <w:r>
        <w:rPr>
          <w:rFonts w:hint="cs"/>
          <w:rtl/>
        </w:rPr>
        <w:t>אתם. אתם.</w:t>
      </w:r>
    </w:p>
    <w:p w:rsidR="00500A1C" w:rsidRDefault="00500A1C" w:rsidP="00B1521A">
      <w:pPr>
        <w:rPr>
          <w:rtl/>
        </w:rPr>
      </w:pPr>
      <w:bookmarkStart w:id="4107" w:name="_ETM_Q6_253298"/>
      <w:bookmarkStart w:id="4108" w:name="_ETM_Q6_253401"/>
      <w:bookmarkStart w:id="4109" w:name="_ETM_Q6_253448"/>
      <w:bookmarkStart w:id="4110" w:name="_ETM_Q6_253546"/>
      <w:bookmarkEnd w:id="4107"/>
      <w:bookmarkEnd w:id="4108"/>
      <w:bookmarkEnd w:id="4109"/>
      <w:bookmarkEnd w:id="4110"/>
    </w:p>
    <w:p w:rsidR="00500A1C" w:rsidRDefault="00500A1C" w:rsidP="00B1521A">
      <w:pPr>
        <w:pStyle w:val="-"/>
        <w:keepNext/>
        <w:rPr>
          <w:rtl/>
        </w:rPr>
      </w:pPr>
      <w:bookmarkStart w:id="4111" w:name="ET_speakercontinue_6353_38"/>
      <w:r w:rsidRPr="00795271">
        <w:rPr>
          <w:rStyle w:val="TagStyle"/>
          <w:rtl/>
        </w:rPr>
        <w:t xml:space="preserve"> &lt;&lt; דובר_המשך &gt;&gt; </w:t>
      </w:r>
      <w:r>
        <w:rPr>
          <w:rtl/>
        </w:rPr>
        <w:t>חנוך דב מלביצקי (הליכוד):</w:t>
      </w:r>
      <w:r w:rsidRPr="00795271">
        <w:rPr>
          <w:rStyle w:val="TagStyle"/>
          <w:rtl/>
        </w:rPr>
        <w:t xml:space="preserve"> &lt;&lt; דובר_המשך &gt;&gt;</w:t>
      </w:r>
      <w:r>
        <w:rPr>
          <w:rtl/>
        </w:rPr>
        <w:t xml:space="preserve">   </w:t>
      </w:r>
      <w:bookmarkEnd w:id="4111"/>
    </w:p>
    <w:p w:rsidR="00500A1C" w:rsidRDefault="00500A1C" w:rsidP="000058BC">
      <w:pPr>
        <w:rPr>
          <w:rtl/>
          <w:lang w:eastAsia="he-IL"/>
        </w:rPr>
      </w:pPr>
    </w:p>
    <w:p w:rsidR="00500A1C" w:rsidRDefault="00500A1C" w:rsidP="00B1521A">
      <w:pPr>
        <w:rPr>
          <w:rtl/>
        </w:rPr>
      </w:pPr>
      <w:bookmarkStart w:id="4112" w:name="_ETM_Q6_261864"/>
      <w:bookmarkStart w:id="4113" w:name="_ETM_Q6_261216"/>
      <w:bookmarkEnd w:id="4112"/>
      <w:bookmarkEnd w:id="4113"/>
      <w:r>
        <w:rPr>
          <w:rFonts w:hint="cs"/>
          <w:rtl/>
        </w:rPr>
        <w:t xml:space="preserve">מי עומד </w:t>
      </w:r>
      <w:bookmarkStart w:id="4114" w:name="_ETM_Q6_252869"/>
      <w:bookmarkStart w:id="4115" w:name="_ETM_Q6_252984"/>
      <w:bookmarkStart w:id="4116" w:name="_ETM_Q6_253045"/>
      <w:bookmarkStart w:id="4117" w:name="_ETM_Q6_253155"/>
      <w:bookmarkStart w:id="4118" w:name="_ETM_Q6_253238"/>
      <w:bookmarkStart w:id="4119" w:name="_ETM_Q6_253373"/>
      <w:bookmarkStart w:id="4120" w:name="_ETM_Q6_256469"/>
      <w:bookmarkStart w:id="4121" w:name="_ETM_Q6_256829"/>
      <w:bookmarkStart w:id="4122" w:name="_ETM_Q6_257490"/>
      <w:bookmarkStart w:id="4123" w:name="_ETM_Q6_257729"/>
      <w:bookmarkStart w:id="4124" w:name="_ETM_Q6_258479"/>
      <w:bookmarkStart w:id="4125" w:name="_ETM_Q6_259170"/>
      <w:bookmarkStart w:id="4126" w:name="_ETM_Q6_260959"/>
      <w:bookmarkStart w:id="4127" w:name="_ETM_Q6_261370"/>
      <w:bookmarkStart w:id="4128" w:name="_ETM_Q6_262150"/>
      <w:bookmarkStart w:id="4129" w:name="_ETM_Q6_262600"/>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r>
        <w:rPr>
          <w:rFonts w:hint="cs"/>
          <w:rtl/>
        </w:rPr>
        <w:t>נגד ועושה ד</w:t>
      </w:r>
      <w:r>
        <w:rPr>
          <w:rtl/>
        </w:rPr>
        <w:t xml:space="preserve">ה-לגיטימציה </w:t>
      </w:r>
      <w:bookmarkStart w:id="4130" w:name="_ETM_Q6_263560"/>
      <w:bookmarkEnd w:id="4130"/>
      <w:r>
        <w:rPr>
          <w:rtl/>
        </w:rPr>
        <w:t xml:space="preserve">של </w:t>
      </w:r>
      <w:bookmarkStart w:id="4131" w:name="_ETM_Q6_263740"/>
      <w:bookmarkEnd w:id="4131"/>
      <w:r>
        <w:rPr>
          <w:rtl/>
        </w:rPr>
        <w:t xml:space="preserve">מדינת </w:t>
      </w:r>
      <w:bookmarkStart w:id="4132" w:name="_ETM_Q6_264190"/>
      <w:bookmarkEnd w:id="4132"/>
      <w:r>
        <w:rPr>
          <w:rtl/>
        </w:rPr>
        <w:t>ישראל</w:t>
      </w:r>
      <w:r>
        <w:rPr>
          <w:rFonts w:hint="cs"/>
          <w:rtl/>
        </w:rPr>
        <w:t>? לא אנחנו.</w:t>
      </w:r>
    </w:p>
    <w:p w:rsidR="00500A1C" w:rsidRDefault="00500A1C" w:rsidP="00B1521A">
      <w:pPr>
        <w:rPr>
          <w:rtl/>
        </w:rPr>
      </w:pPr>
      <w:bookmarkStart w:id="4133" w:name="_ETM_Q6_264274"/>
      <w:bookmarkStart w:id="4134" w:name="_ETM_Q6_264401"/>
      <w:bookmarkEnd w:id="4133"/>
      <w:bookmarkEnd w:id="4134"/>
    </w:p>
    <w:p w:rsidR="00500A1C" w:rsidRDefault="00500A1C" w:rsidP="00B1521A">
      <w:pPr>
        <w:pStyle w:val="af6"/>
        <w:keepNext/>
        <w:rPr>
          <w:rtl/>
        </w:rPr>
      </w:pPr>
      <w:bookmarkStart w:id="4135" w:name="_ETM_Q6_264450"/>
      <w:bookmarkStart w:id="4136" w:name="ET_interruption_6255_19"/>
      <w:bookmarkEnd w:id="4135"/>
      <w:r w:rsidRPr="00810D4D">
        <w:rPr>
          <w:rStyle w:val="TagStyle"/>
          <w:rtl/>
        </w:rPr>
        <w:t xml:space="preserve"> &lt;&lt; קריאה &gt;&gt;</w:t>
      </w:r>
      <w:r w:rsidRPr="008B2E8A">
        <w:rPr>
          <w:rStyle w:val="TagStyle"/>
          <w:rtl/>
        </w:rPr>
        <w:t xml:space="preserve"> </w:t>
      </w:r>
      <w:r>
        <w:rPr>
          <w:rtl/>
        </w:rPr>
        <w:t>סימון דוידסון (יש עתיד):</w:t>
      </w:r>
      <w:r w:rsidRPr="008B2E8A">
        <w:rPr>
          <w:rStyle w:val="TagStyle"/>
          <w:rtl/>
        </w:rPr>
        <w:t xml:space="preserve"> </w:t>
      </w:r>
      <w:r w:rsidRPr="00810D4D">
        <w:rPr>
          <w:rStyle w:val="TagStyle"/>
          <w:rtl/>
        </w:rPr>
        <w:t>&lt;&lt; קריאה &gt;&gt;</w:t>
      </w:r>
      <w:r>
        <w:rPr>
          <w:rtl/>
        </w:rPr>
        <w:t xml:space="preserve">   </w:t>
      </w:r>
      <w:bookmarkEnd w:id="4136"/>
    </w:p>
    <w:p w:rsidR="00500A1C" w:rsidRDefault="00500A1C" w:rsidP="000058BC">
      <w:pPr>
        <w:rPr>
          <w:rtl/>
        </w:rPr>
      </w:pPr>
    </w:p>
    <w:p w:rsidR="00500A1C" w:rsidRDefault="00500A1C" w:rsidP="000058BC">
      <w:pPr>
        <w:rPr>
          <w:rtl/>
        </w:rPr>
      </w:pPr>
      <w:bookmarkStart w:id="4137" w:name="_ETM_Q6_264270"/>
      <w:bookmarkStart w:id="4138" w:name="_ETM_Q6_264537"/>
      <w:bookmarkStart w:id="4139" w:name="_ETM_Q6_264631"/>
      <w:bookmarkEnd w:id="4137"/>
      <w:bookmarkEnd w:id="4138"/>
      <w:bookmarkEnd w:id="4139"/>
      <w:r>
        <w:rPr>
          <w:rFonts w:hint="cs"/>
          <w:rtl/>
        </w:rPr>
        <w:t xml:space="preserve">אתה. אתה ואתם עושים </w:t>
      </w:r>
      <w:bookmarkStart w:id="4140" w:name="_ETM_Q6_265706"/>
      <w:bookmarkEnd w:id="4140"/>
      <w:r>
        <w:rPr>
          <w:rFonts w:hint="cs"/>
          <w:rtl/>
        </w:rPr>
        <w:t xml:space="preserve">את זה. אתם לא רואים </w:t>
      </w:r>
      <w:r w:rsidR="000058BC">
        <w:rPr>
          <w:rFonts w:hint="cs"/>
          <w:rtl/>
        </w:rPr>
        <w:t>– – –</w:t>
      </w:r>
      <w:r>
        <w:rPr>
          <w:rFonts w:hint="cs"/>
          <w:rtl/>
        </w:rPr>
        <w:t xml:space="preserve"> אתם לא רואים מה </w:t>
      </w:r>
      <w:bookmarkStart w:id="4141" w:name="_ETM_Q6_270818"/>
      <w:bookmarkEnd w:id="4141"/>
      <w:r>
        <w:rPr>
          <w:rFonts w:hint="cs"/>
          <w:rtl/>
        </w:rPr>
        <w:t xml:space="preserve">שקורה. </w:t>
      </w:r>
    </w:p>
    <w:p w:rsidR="00500A1C" w:rsidRDefault="00500A1C" w:rsidP="00B1521A">
      <w:pPr>
        <w:rPr>
          <w:rtl/>
        </w:rPr>
      </w:pPr>
      <w:bookmarkStart w:id="4142" w:name="_ETM_Q6_272033"/>
      <w:bookmarkStart w:id="4143" w:name="_ETM_Q6_272129"/>
      <w:bookmarkEnd w:id="4142"/>
      <w:bookmarkEnd w:id="4143"/>
    </w:p>
    <w:p w:rsidR="00500A1C" w:rsidRDefault="00500A1C" w:rsidP="00B1521A">
      <w:pPr>
        <w:pStyle w:val="-"/>
        <w:keepNext/>
        <w:rPr>
          <w:rtl/>
        </w:rPr>
      </w:pPr>
      <w:bookmarkStart w:id="4144" w:name="_ETM_Q6_272177"/>
      <w:bookmarkStart w:id="4145" w:name="_ETM_Q6_272289"/>
      <w:bookmarkStart w:id="4146" w:name="ET_speakercontinue_6353_20"/>
      <w:bookmarkEnd w:id="4144"/>
      <w:bookmarkEnd w:id="4145"/>
      <w:r w:rsidRPr="00810D4D">
        <w:rPr>
          <w:rStyle w:val="TagStyle"/>
          <w:rtl/>
        </w:rPr>
        <w:t xml:space="preserve"> &lt;&lt; דובר_המשך &gt;&gt;</w:t>
      </w:r>
      <w:r w:rsidRPr="00C93FA9">
        <w:rPr>
          <w:rStyle w:val="TagStyle"/>
          <w:rtl/>
        </w:rPr>
        <w:t xml:space="preserve"> </w:t>
      </w:r>
      <w:r>
        <w:rPr>
          <w:rtl/>
        </w:rPr>
        <w:t>חנוך דב מלביצקי (הליכוד):</w:t>
      </w:r>
      <w:r w:rsidRPr="00C93FA9">
        <w:rPr>
          <w:rStyle w:val="TagStyle"/>
          <w:rtl/>
        </w:rPr>
        <w:t xml:space="preserve"> </w:t>
      </w:r>
      <w:r w:rsidRPr="00810D4D">
        <w:rPr>
          <w:rStyle w:val="TagStyle"/>
          <w:rtl/>
        </w:rPr>
        <w:t>&lt;&lt; דובר_המשך &gt;&gt;</w:t>
      </w:r>
      <w:r>
        <w:rPr>
          <w:rtl/>
        </w:rPr>
        <w:t xml:space="preserve">   </w:t>
      </w:r>
      <w:bookmarkEnd w:id="4146"/>
    </w:p>
    <w:p w:rsidR="00500A1C" w:rsidRDefault="00500A1C" w:rsidP="000058BC">
      <w:pPr>
        <w:rPr>
          <w:rtl/>
        </w:rPr>
      </w:pPr>
    </w:p>
    <w:p w:rsidR="00500A1C" w:rsidRDefault="00500A1C" w:rsidP="00B96696">
      <w:pPr>
        <w:rPr>
          <w:rtl/>
        </w:rPr>
      </w:pPr>
      <w:r>
        <w:rPr>
          <w:rFonts w:hint="cs"/>
          <w:rtl/>
        </w:rPr>
        <w:t xml:space="preserve">אתם האנשים שמדליקים מדורות ואז </w:t>
      </w:r>
      <w:bookmarkStart w:id="4147" w:name="_ETM_Q6_268444"/>
      <w:bookmarkEnd w:id="4147"/>
      <w:r>
        <w:rPr>
          <w:rFonts w:hint="cs"/>
          <w:rtl/>
        </w:rPr>
        <w:t>צועקים: איפה הכיבוי</w:t>
      </w:r>
      <w:r w:rsidR="00B96696">
        <w:rPr>
          <w:rFonts w:hint="cs"/>
          <w:rtl/>
        </w:rPr>
        <w:t>.</w:t>
      </w:r>
      <w:r>
        <w:rPr>
          <w:rFonts w:hint="cs"/>
          <w:rtl/>
        </w:rPr>
        <w:t xml:space="preserve"> </w:t>
      </w:r>
    </w:p>
    <w:p w:rsidR="00500A1C" w:rsidRDefault="00500A1C" w:rsidP="00B1521A">
      <w:pPr>
        <w:rPr>
          <w:rtl/>
        </w:rPr>
      </w:pPr>
      <w:bookmarkStart w:id="4148" w:name="_ETM_Q6_272499"/>
      <w:bookmarkStart w:id="4149" w:name="_ETM_Q6_272622"/>
      <w:bookmarkStart w:id="4150" w:name="_ETM_Q6_272658"/>
      <w:bookmarkStart w:id="4151" w:name="_ETM_Q6_272782"/>
      <w:bookmarkEnd w:id="4148"/>
      <w:bookmarkEnd w:id="4149"/>
      <w:bookmarkEnd w:id="4150"/>
      <w:bookmarkEnd w:id="4151"/>
    </w:p>
    <w:p w:rsidR="00500A1C" w:rsidRDefault="00500A1C" w:rsidP="00B1521A">
      <w:pPr>
        <w:pStyle w:val="af6"/>
        <w:keepNext/>
        <w:rPr>
          <w:rtl/>
        </w:rPr>
      </w:pPr>
      <w:bookmarkStart w:id="4152" w:name="ET_interruption_6255_24"/>
      <w:r w:rsidRPr="00810D4D">
        <w:rPr>
          <w:rStyle w:val="TagStyle"/>
          <w:rtl/>
        </w:rPr>
        <w:t xml:space="preserve"> &lt;&lt; קריאה &gt;&gt;</w:t>
      </w:r>
      <w:r w:rsidRPr="00C93FA9">
        <w:rPr>
          <w:rStyle w:val="TagStyle"/>
          <w:rtl/>
        </w:rPr>
        <w:t xml:space="preserve"> </w:t>
      </w:r>
      <w:r>
        <w:rPr>
          <w:rtl/>
        </w:rPr>
        <w:t>סימון דוידסון (יש עתיד):</w:t>
      </w:r>
      <w:r w:rsidRPr="00C93FA9">
        <w:rPr>
          <w:rStyle w:val="TagStyle"/>
          <w:rtl/>
        </w:rPr>
        <w:t xml:space="preserve"> </w:t>
      </w:r>
      <w:r w:rsidRPr="00810D4D">
        <w:rPr>
          <w:rStyle w:val="TagStyle"/>
          <w:rtl/>
        </w:rPr>
        <w:t>&lt;&lt; קריאה &gt;&gt;</w:t>
      </w:r>
      <w:r>
        <w:rPr>
          <w:rtl/>
        </w:rPr>
        <w:t xml:space="preserve">   </w:t>
      </w:r>
      <w:bookmarkEnd w:id="4152"/>
    </w:p>
    <w:p w:rsidR="00500A1C" w:rsidRDefault="00500A1C" w:rsidP="000058BC">
      <w:pPr>
        <w:rPr>
          <w:rtl/>
        </w:rPr>
      </w:pPr>
    </w:p>
    <w:p w:rsidR="00500A1C" w:rsidRPr="00C93FA9" w:rsidRDefault="000058BC" w:rsidP="000058BC">
      <w:pPr>
        <w:rPr>
          <w:rtl/>
        </w:rPr>
      </w:pPr>
      <w:r>
        <w:rPr>
          <w:rFonts w:hint="cs"/>
          <w:rtl/>
        </w:rPr>
        <w:t>– – –</w:t>
      </w:r>
    </w:p>
    <w:p w:rsidR="00500A1C" w:rsidRDefault="00500A1C" w:rsidP="00B1521A">
      <w:pPr>
        <w:rPr>
          <w:rtl/>
        </w:rPr>
      </w:pPr>
      <w:bookmarkStart w:id="4153" w:name="_ETM_Q6_270500"/>
      <w:bookmarkStart w:id="4154" w:name="_ETM_Q6_270590"/>
      <w:bookmarkEnd w:id="4153"/>
      <w:bookmarkEnd w:id="4154"/>
    </w:p>
    <w:p w:rsidR="00500A1C" w:rsidRDefault="00500A1C" w:rsidP="00B1521A">
      <w:pPr>
        <w:pStyle w:val="af7"/>
        <w:keepNext/>
        <w:rPr>
          <w:rtl/>
        </w:rPr>
      </w:pPr>
      <w:r w:rsidRPr="00810D4D">
        <w:rPr>
          <w:rStyle w:val="TagStyle"/>
          <w:rtl/>
        </w:rPr>
        <w:t xml:space="preserve"> &lt;&lt; יור &gt;&gt;</w:t>
      </w:r>
      <w:r w:rsidRPr="00C93FA9">
        <w:rPr>
          <w:rStyle w:val="TagStyle"/>
          <w:rtl/>
        </w:rPr>
        <w:t xml:space="preserve"> </w:t>
      </w:r>
      <w:r>
        <w:rPr>
          <w:rtl/>
        </w:rPr>
        <w:t>היו"ר אוריאל בוסו:</w:t>
      </w:r>
      <w:r w:rsidRPr="00C93FA9">
        <w:rPr>
          <w:rStyle w:val="TagStyle"/>
          <w:rtl/>
        </w:rPr>
        <w:t xml:space="preserve"> </w:t>
      </w:r>
      <w:r w:rsidRPr="00810D4D">
        <w:rPr>
          <w:rStyle w:val="TagStyle"/>
          <w:rtl/>
        </w:rPr>
        <w:t>&lt;&lt; יור &gt;&gt;</w:t>
      </w:r>
      <w:r>
        <w:rPr>
          <w:rtl/>
        </w:rPr>
        <w:t xml:space="preserve">   </w:t>
      </w:r>
    </w:p>
    <w:p w:rsidR="00500A1C" w:rsidRDefault="00500A1C" w:rsidP="000058BC">
      <w:pPr>
        <w:rPr>
          <w:rtl/>
        </w:rPr>
      </w:pPr>
    </w:p>
    <w:p w:rsidR="00500A1C" w:rsidRPr="00C93FA9" w:rsidRDefault="00500A1C" w:rsidP="00B1521A">
      <w:pPr>
        <w:rPr>
          <w:rtl/>
        </w:rPr>
      </w:pPr>
      <w:r>
        <w:rPr>
          <w:rFonts w:hint="cs"/>
          <w:rtl/>
        </w:rPr>
        <w:t xml:space="preserve">חבר הכנסת דוידסון. </w:t>
      </w:r>
    </w:p>
    <w:p w:rsidR="00500A1C" w:rsidRPr="008B2E8A" w:rsidRDefault="00500A1C" w:rsidP="00B1521A">
      <w:pPr>
        <w:rPr>
          <w:rtl/>
        </w:rPr>
      </w:pPr>
      <w:bookmarkStart w:id="4155" w:name="_ETM_Q6_272353"/>
      <w:bookmarkStart w:id="4156" w:name="_ETM_Q6_272444"/>
      <w:bookmarkEnd w:id="4155"/>
      <w:bookmarkEnd w:id="4156"/>
    </w:p>
    <w:p w:rsidR="00500A1C" w:rsidRDefault="00500A1C" w:rsidP="00B1521A">
      <w:pPr>
        <w:pStyle w:val="-"/>
        <w:keepNext/>
        <w:rPr>
          <w:rtl/>
        </w:rPr>
      </w:pPr>
      <w:bookmarkStart w:id="4157" w:name="_ETM_Q6_264673"/>
      <w:bookmarkStart w:id="4158" w:name="_ETM_Q6_264700"/>
      <w:bookmarkStart w:id="4159" w:name="_ETM_Q6_264759"/>
      <w:bookmarkStart w:id="4160" w:name="ET_speakercontinue_6353_23"/>
      <w:bookmarkEnd w:id="4157"/>
      <w:bookmarkEnd w:id="4158"/>
      <w:bookmarkEnd w:id="4159"/>
      <w:r w:rsidRPr="00810D4D">
        <w:rPr>
          <w:rStyle w:val="TagStyle"/>
          <w:rtl/>
        </w:rPr>
        <w:t xml:space="preserve"> &lt;&lt; דובר_המשך &gt;&gt;</w:t>
      </w:r>
      <w:r w:rsidRPr="00C93FA9">
        <w:rPr>
          <w:rStyle w:val="TagStyle"/>
          <w:rtl/>
        </w:rPr>
        <w:t xml:space="preserve"> </w:t>
      </w:r>
      <w:r>
        <w:rPr>
          <w:rtl/>
        </w:rPr>
        <w:t>חנוך דב מלביצקי (הליכוד):</w:t>
      </w:r>
      <w:r w:rsidRPr="00C93FA9">
        <w:rPr>
          <w:rStyle w:val="TagStyle"/>
          <w:rtl/>
        </w:rPr>
        <w:t xml:space="preserve"> </w:t>
      </w:r>
      <w:r w:rsidRPr="00810D4D">
        <w:rPr>
          <w:rStyle w:val="TagStyle"/>
          <w:rtl/>
        </w:rPr>
        <w:t>&lt;&lt; דובר_המשך &gt;&gt;</w:t>
      </w:r>
      <w:r>
        <w:rPr>
          <w:rtl/>
        </w:rPr>
        <w:t xml:space="preserve">   </w:t>
      </w:r>
      <w:bookmarkEnd w:id="4160"/>
    </w:p>
    <w:p w:rsidR="00500A1C" w:rsidRDefault="00500A1C" w:rsidP="000058BC">
      <w:pPr>
        <w:rPr>
          <w:rtl/>
        </w:rPr>
      </w:pPr>
    </w:p>
    <w:p w:rsidR="00500A1C" w:rsidRDefault="00500A1C" w:rsidP="00B1521A">
      <w:pPr>
        <w:rPr>
          <w:rtl/>
        </w:rPr>
      </w:pPr>
      <w:bookmarkStart w:id="4161" w:name="_ETM_Q6_273204"/>
      <w:bookmarkStart w:id="4162" w:name="_ETM_Q6_264803"/>
      <w:bookmarkStart w:id="4163" w:name="_ETM_Q6_264994"/>
      <w:bookmarkStart w:id="4164" w:name="_ETM_Q6_269289"/>
      <w:bookmarkStart w:id="4165" w:name="_ETM_Q6_269469"/>
      <w:bookmarkStart w:id="4166" w:name="_ETM_Q6_272049"/>
      <w:bookmarkStart w:id="4167" w:name="_ETM_Q6_273189"/>
      <w:bookmarkStart w:id="4168" w:name="_ETM_Q6_273819"/>
      <w:bookmarkEnd w:id="4161"/>
      <w:bookmarkEnd w:id="4162"/>
      <w:bookmarkEnd w:id="4163"/>
      <w:bookmarkEnd w:id="4164"/>
      <w:bookmarkEnd w:id="4165"/>
      <w:bookmarkEnd w:id="4166"/>
      <w:bookmarkEnd w:id="4167"/>
      <w:bookmarkEnd w:id="4168"/>
      <w:r>
        <w:rPr>
          <w:rFonts w:hint="cs"/>
          <w:rtl/>
        </w:rPr>
        <w:t xml:space="preserve">אתם </w:t>
      </w:r>
      <w:r>
        <w:rPr>
          <w:rtl/>
        </w:rPr>
        <w:t xml:space="preserve">כמו </w:t>
      </w:r>
      <w:bookmarkStart w:id="4169" w:name="_ETM_Q6_274299"/>
      <w:bookmarkEnd w:id="4169"/>
      <w:r>
        <w:rPr>
          <w:rFonts w:hint="cs"/>
          <w:rtl/>
        </w:rPr>
        <w:t xml:space="preserve">מאותו </w:t>
      </w:r>
      <w:bookmarkStart w:id="4170" w:name="_ETM_Q6_275563"/>
      <w:bookmarkEnd w:id="4170"/>
      <w:r>
        <w:rPr>
          <w:rFonts w:hint="cs"/>
          <w:rtl/>
        </w:rPr>
        <w:t>ה</w:t>
      </w:r>
      <w:r>
        <w:rPr>
          <w:rtl/>
        </w:rPr>
        <w:t xml:space="preserve">משל </w:t>
      </w:r>
      <w:bookmarkStart w:id="4171" w:name="_ETM_Q6_275139"/>
      <w:bookmarkEnd w:id="4171"/>
      <w:r>
        <w:rPr>
          <w:rtl/>
        </w:rPr>
        <w:t xml:space="preserve">של </w:t>
      </w:r>
      <w:bookmarkStart w:id="4172" w:name="_ETM_Q6_275380"/>
      <w:bookmarkEnd w:id="4172"/>
      <w:r>
        <w:rPr>
          <w:rtl/>
        </w:rPr>
        <w:t>הגנ</w:t>
      </w:r>
      <w:r>
        <w:rPr>
          <w:rFonts w:hint="cs"/>
          <w:rtl/>
        </w:rPr>
        <w:t>ב</w:t>
      </w:r>
      <w:r>
        <w:rPr>
          <w:rtl/>
        </w:rPr>
        <w:t xml:space="preserve"> </w:t>
      </w:r>
      <w:bookmarkStart w:id="4173" w:name="_ETM_Q6_276200"/>
      <w:bookmarkEnd w:id="4173"/>
      <w:r>
        <w:rPr>
          <w:rFonts w:hint="cs"/>
          <w:rtl/>
        </w:rPr>
        <w:t xml:space="preserve">שצועד בכיכר העיר ואומר: תפסו את הגנב. טלו קורה </w:t>
      </w:r>
      <w:bookmarkStart w:id="4174" w:name="_ETM_Q6_279561"/>
      <w:bookmarkEnd w:id="4174"/>
      <w:r>
        <w:rPr>
          <w:rFonts w:hint="cs"/>
          <w:rtl/>
        </w:rPr>
        <w:t xml:space="preserve">מבין עיניכם ויפה שעה אחת קודם. תודה. </w:t>
      </w:r>
    </w:p>
    <w:p w:rsidR="00500A1C" w:rsidRDefault="00500A1C" w:rsidP="00B1521A">
      <w:pPr>
        <w:ind w:firstLine="0"/>
        <w:rPr>
          <w:rtl/>
        </w:rPr>
      </w:pPr>
      <w:bookmarkStart w:id="4175" w:name="_ETM_Q6_280418"/>
      <w:bookmarkStart w:id="4176" w:name="_ETM_Q6_280514"/>
      <w:bookmarkStart w:id="4177" w:name="_ETM_Q6_280574"/>
      <w:bookmarkStart w:id="4178" w:name="_ETM_Q6_280685"/>
      <w:bookmarkStart w:id="4179" w:name="_ETM_Q6_280738"/>
      <w:bookmarkEnd w:id="4175"/>
      <w:bookmarkEnd w:id="4176"/>
      <w:bookmarkEnd w:id="4177"/>
      <w:bookmarkEnd w:id="4178"/>
      <w:bookmarkEnd w:id="4179"/>
    </w:p>
    <w:p w:rsidR="00500A1C" w:rsidRDefault="00500A1C" w:rsidP="00B1521A">
      <w:pPr>
        <w:pStyle w:val="af7"/>
        <w:keepNext/>
        <w:rPr>
          <w:rtl/>
        </w:rPr>
      </w:pPr>
      <w:r w:rsidRPr="00810D4D">
        <w:rPr>
          <w:rStyle w:val="TagStyle"/>
          <w:rtl/>
        </w:rPr>
        <w:t xml:space="preserve"> &lt;&lt; יור &gt;&gt;</w:t>
      </w:r>
      <w:r w:rsidRPr="00C93FA9">
        <w:rPr>
          <w:rStyle w:val="TagStyle"/>
          <w:rtl/>
        </w:rPr>
        <w:t xml:space="preserve"> </w:t>
      </w:r>
      <w:r>
        <w:rPr>
          <w:rtl/>
        </w:rPr>
        <w:t>היו"ר אוריאל בוסו:</w:t>
      </w:r>
      <w:r w:rsidRPr="00C93FA9">
        <w:rPr>
          <w:rStyle w:val="TagStyle"/>
          <w:rtl/>
        </w:rPr>
        <w:t xml:space="preserve"> </w:t>
      </w:r>
      <w:r w:rsidRPr="00810D4D">
        <w:rPr>
          <w:rStyle w:val="TagStyle"/>
          <w:rtl/>
        </w:rPr>
        <w:t>&lt;&lt; יור &gt;&gt;</w:t>
      </w:r>
      <w:r>
        <w:rPr>
          <w:rtl/>
        </w:rPr>
        <w:t xml:space="preserve">   </w:t>
      </w:r>
    </w:p>
    <w:p w:rsidR="00500A1C" w:rsidRDefault="00500A1C" w:rsidP="000058BC">
      <w:pPr>
        <w:rPr>
          <w:rtl/>
        </w:rPr>
      </w:pPr>
    </w:p>
    <w:p w:rsidR="00500A1C" w:rsidRDefault="00500A1C" w:rsidP="00B1521A">
      <w:pPr>
        <w:rPr>
          <w:rtl/>
        </w:rPr>
      </w:pPr>
      <w:bookmarkStart w:id="4180" w:name="_ETM_Q6_284422"/>
      <w:bookmarkEnd w:id="4180"/>
      <w:r>
        <w:rPr>
          <w:rFonts w:hint="cs"/>
          <w:rtl/>
        </w:rPr>
        <w:t xml:space="preserve">תודה רבה. </w:t>
      </w:r>
      <w:bookmarkStart w:id="4181" w:name="_ETM_Q6_289523"/>
      <w:bookmarkStart w:id="4182" w:name="_ETM_Q6_289591"/>
      <w:bookmarkStart w:id="4183" w:name="_ETM_Q6_289695"/>
      <w:bookmarkStart w:id="4184" w:name="_ETM_Q6_289759"/>
      <w:bookmarkEnd w:id="4181"/>
      <w:bookmarkEnd w:id="4182"/>
      <w:bookmarkEnd w:id="4183"/>
      <w:bookmarkEnd w:id="4184"/>
      <w:r>
        <w:rPr>
          <w:rFonts w:hint="cs"/>
          <w:rtl/>
        </w:rPr>
        <w:t>רבותיי</w:t>
      </w:r>
      <w:bookmarkStart w:id="4185" w:name="_ETM_Q6_283853"/>
      <w:bookmarkEnd w:id="4185"/>
      <w:r>
        <w:rPr>
          <w:rFonts w:hint="cs"/>
          <w:rtl/>
        </w:rPr>
        <w:t xml:space="preserve"> חברי הכנסת, נעבור לנושא שלמעשה היה ראשון </w:t>
      </w:r>
      <w:bookmarkStart w:id="4186" w:name="_ETM_Q6_290331"/>
      <w:bookmarkEnd w:id="4186"/>
      <w:r>
        <w:rPr>
          <w:rFonts w:hint="cs"/>
          <w:rtl/>
        </w:rPr>
        <w:t xml:space="preserve">בסדר-היום. רק שנייה, נחכה שחבר הכנסת חנוך ישב. </w:t>
      </w:r>
    </w:p>
    <w:p w:rsidR="00500A1C" w:rsidRDefault="00500A1C" w:rsidP="00B1521A">
      <w:pPr>
        <w:rPr>
          <w:rtl/>
        </w:rPr>
      </w:pPr>
      <w:bookmarkStart w:id="4187" w:name="_ETM_Q6_298655"/>
      <w:bookmarkStart w:id="4188" w:name="_ETM_Q6_298703"/>
      <w:bookmarkEnd w:id="4187"/>
      <w:bookmarkEnd w:id="4188"/>
    </w:p>
    <w:p w:rsidR="00500A1C" w:rsidRDefault="00500A1C" w:rsidP="00B1521A">
      <w:pPr>
        <w:rPr>
          <w:rtl/>
        </w:rPr>
      </w:pPr>
      <w:bookmarkStart w:id="4189" w:name="_ETM_Q6_298848"/>
      <w:bookmarkStart w:id="4190" w:name="_ETM_Q6_298898"/>
      <w:bookmarkEnd w:id="4189"/>
      <w:bookmarkEnd w:id="4190"/>
      <w:r>
        <w:rPr>
          <w:rFonts w:hint="cs"/>
          <w:rtl/>
        </w:rPr>
        <w:t xml:space="preserve">אנחנו נעבור להצבעה. ההצבעה היא הצבעה אלקטרונית. </w:t>
      </w:r>
      <w:bookmarkStart w:id="4191" w:name="_ETM_Q6_299510"/>
      <w:bookmarkStart w:id="4192" w:name="_ETM_Q6_299603"/>
      <w:bookmarkStart w:id="4193" w:name="_ETM_Q6_299667"/>
      <w:bookmarkStart w:id="4194" w:name="_ETM_Q6_299787"/>
      <w:bookmarkEnd w:id="4191"/>
      <w:bookmarkEnd w:id="4192"/>
      <w:bookmarkEnd w:id="4193"/>
      <w:bookmarkEnd w:id="4194"/>
      <w:r>
        <w:rPr>
          <w:rtl/>
        </w:rPr>
        <w:t>הצעת חוק העונשין (תיקון – חילוט בעבירות החזקת נשק בלתי חוקי ללא אישום או הרשעה), התשפ"</w:t>
      </w:r>
      <w:r>
        <w:rPr>
          <w:rFonts w:hint="cs"/>
          <w:rtl/>
        </w:rPr>
        <w:t>ג</w:t>
      </w:r>
      <w:r>
        <w:rPr>
          <w:rFonts w:hint="eastAsia"/>
          <w:rtl/>
        </w:rPr>
        <w:t>–</w:t>
      </w:r>
      <w:r>
        <w:rPr>
          <w:rtl/>
        </w:rPr>
        <w:t>2023</w:t>
      </w:r>
      <w:r>
        <w:rPr>
          <w:rFonts w:hint="cs"/>
          <w:rtl/>
        </w:rPr>
        <w:t xml:space="preserve">, של חבר הכנסת </w:t>
      </w:r>
      <w:bookmarkStart w:id="4195" w:name="_ETM_Q6_309068"/>
      <w:bookmarkEnd w:id="4195"/>
      <w:r>
        <w:rPr>
          <w:rFonts w:hint="cs"/>
          <w:rtl/>
        </w:rPr>
        <w:t xml:space="preserve">דב מלביצקי. בבקשה, הצבעה. </w:t>
      </w:r>
    </w:p>
    <w:p w:rsidR="00500A1C" w:rsidRDefault="00500A1C" w:rsidP="00B1521A">
      <w:pPr>
        <w:rPr>
          <w:rtl/>
        </w:rPr>
      </w:pPr>
      <w:bookmarkStart w:id="4196" w:name="_ETM_Q6_319898"/>
      <w:bookmarkStart w:id="4197" w:name="_ETM_Q6_319983"/>
      <w:bookmarkEnd w:id="4196"/>
      <w:bookmarkEnd w:id="4197"/>
    </w:p>
    <w:p w:rsidR="00500A1C" w:rsidRDefault="00500A1C" w:rsidP="00B1521A">
      <w:pPr>
        <w:pStyle w:val="af2"/>
        <w:keepNext/>
        <w:rPr>
          <w:rtl/>
        </w:rPr>
      </w:pPr>
      <w:bookmarkStart w:id="4198" w:name="_ETM_Q6_320074"/>
      <w:bookmarkStart w:id="4199" w:name="_ETM_Q6_320145"/>
      <w:bookmarkEnd w:id="4198"/>
      <w:bookmarkEnd w:id="4199"/>
      <w:r>
        <w:rPr>
          <w:rtl/>
        </w:rPr>
        <w:t>הצבעה מס'</w:t>
      </w:r>
      <w:r>
        <w:rPr>
          <w:rFonts w:hint="cs"/>
          <w:rtl/>
        </w:rPr>
        <w:t xml:space="preserve"> 1</w:t>
      </w:r>
    </w:p>
    <w:p w:rsidR="00500A1C" w:rsidRDefault="00500A1C" w:rsidP="00B1521A">
      <w:pPr>
        <w:pStyle w:val="--"/>
        <w:keepNext/>
        <w:rPr>
          <w:rtl/>
        </w:rPr>
      </w:pPr>
    </w:p>
    <w:p w:rsidR="00500A1C" w:rsidRDefault="00500A1C" w:rsidP="00B1521A">
      <w:pPr>
        <w:pStyle w:val="--"/>
        <w:keepNext/>
        <w:rPr>
          <w:rtl/>
        </w:rPr>
      </w:pPr>
      <w:r>
        <w:rPr>
          <w:rtl/>
        </w:rPr>
        <w:t>בעד ההצעה להעביר את הצעת החוק לוועדה –</w:t>
      </w:r>
      <w:r>
        <w:rPr>
          <w:rFonts w:hint="cs"/>
          <w:rtl/>
        </w:rPr>
        <w:t xml:space="preserve"> 30</w:t>
      </w:r>
    </w:p>
    <w:p w:rsidR="00500A1C" w:rsidRDefault="00500A1C" w:rsidP="00B1521A">
      <w:pPr>
        <w:pStyle w:val="--"/>
        <w:keepNext/>
        <w:rPr>
          <w:rtl/>
        </w:rPr>
      </w:pPr>
      <w:r>
        <w:rPr>
          <w:rtl/>
        </w:rPr>
        <w:t xml:space="preserve">נגד – </w:t>
      </w:r>
      <w:r>
        <w:rPr>
          <w:rFonts w:hint="cs"/>
          <w:rtl/>
        </w:rPr>
        <w:t>אין</w:t>
      </w:r>
    </w:p>
    <w:p w:rsidR="00500A1C" w:rsidRDefault="00500A1C" w:rsidP="00B1521A">
      <w:pPr>
        <w:pStyle w:val="--"/>
        <w:keepNext/>
        <w:rPr>
          <w:rtl/>
        </w:rPr>
      </w:pPr>
      <w:r>
        <w:rPr>
          <w:rtl/>
        </w:rPr>
        <w:t>נמנעים –</w:t>
      </w:r>
      <w:r>
        <w:rPr>
          <w:rFonts w:hint="cs"/>
          <w:rtl/>
        </w:rPr>
        <w:t xml:space="preserve"> אין</w:t>
      </w:r>
      <w:r>
        <w:rPr>
          <w:rtl/>
        </w:rPr>
        <w:t xml:space="preserve"> </w:t>
      </w:r>
    </w:p>
    <w:p w:rsidR="00500A1C" w:rsidRDefault="00500A1C" w:rsidP="00B1521A">
      <w:pPr>
        <w:pStyle w:val="af3"/>
        <w:rPr>
          <w:rtl/>
        </w:rPr>
      </w:pPr>
      <w:r>
        <w:rPr>
          <w:rtl/>
        </w:rPr>
        <w:t>ההצעה להעביר את הצעת חוק העונשין (תיקון – חילוט בעבירות החזקת נשק בלתי חוקי ללא אישום או הרשעה), התשפ"ג</w:t>
      </w:r>
      <w:r>
        <w:rPr>
          <w:rFonts w:hint="cs"/>
          <w:rtl/>
        </w:rPr>
        <w:t>–</w:t>
      </w:r>
      <w:r>
        <w:rPr>
          <w:rtl/>
        </w:rPr>
        <w:t>2023</w:t>
      </w:r>
      <w:r>
        <w:rPr>
          <w:rFonts w:hint="cs"/>
          <w:rtl/>
        </w:rPr>
        <w:t xml:space="preserve">, לוועדת </w:t>
      </w:r>
      <w:bookmarkStart w:id="4200" w:name="_ETM_Q6_315003"/>
      <w:bookmarkEnd w:id="4200"/>
      <w:r>
        <w:rPr>
          <w:rFonts w:hint="cs"/>
          <w:rtl/>
        </w:rPr>
        <w:t>החוקה, חוק ומשפט נתקבלה.</w:t>
      </w:r>
    </w:p>
    <w:p w:rsidR="00500A1C" w:rsidRDefault="00500A1C" w:rsidP="00B1521A">
      <w:pPr>
        <w:rPr>
          <w:rtl/>
        </w:rPr>
      </w:pPr>
      <w:bookmarkStart w:id="4201" w:name="_ETM_Q6_326766"/>
      <w:bookmarkStart w:id="4202" w:name="_ETM_Q6_326820"/>
      <w:bookmarkStart w:id="4203" w:name="_ETM_Q6_326943"/>
      <w:bookmarkStart w:id="4204" w:name="_ETM_Q6_326995"/>
      <w:bookmarkEnd w:id="4201"/>
      <w:bookmarkEnd w:id="4202"/>
      <w:bookmarkEnd w:id="4203"/>
      <w:bookmarkEnd w:id="4204"/>
    </w:p>
    <w:p w:rsidR="00500A1C" w:rsidRDefault="00500A1C" w:rsidP="00B1521A">
      <w:pPr>
        <w:pStyle w:val="af7"/>
        <w:keepNext/>
        <w:rPr>
          <w:rtl/>
        </w:rPr>
      </w:pPr>
      <w:bookmarkStart w:id="4205" w:name="ET_yor_6488_27"/>
      <w:r w:rsidRPr="00810D4D">
        <w:rPr>
          <w:rStyle w:val="TagStyle"/>
          <w:rtl/>
        </w:rPr>
        <w:t xml:space="preserve"> &lt;&lt; יור &gt;&gt;</w:t>
      </w:r>
      <w:r w:rsidRPr="00C93FA9">
        <w:rPr>
          <w:rStyle w:val="TagStyle"/>
          <w:rtl/>
        </w:rPr>
        <w:t xml:space="preserve"> </w:t>
      </w:r>
      <w:r>
        <w:rPr>
          <w:rtl/>
        </w:rPr>
        <w:t>היו"ר אוריאל בוסו:</w:t>
      </w:r>
      <w:r w:rsidRPr="00C93FA9">
        <w:rPr>
          <w:rStyle w:val="TagStyle"/>
          <w:rtl/>
        </w:rPr>
        <w:t xml:space="preserve"> </w:t>
      </w:r>
      <w:r w:rsidRPr="00810D4D">
        <w:rPr>
          <w:rStyle w:val="TagStyle"/>
          <w:rtl/>
        </w:rPr>
        <w:t>&lt;&lt; יור &gt;&gt;</w:t>
      </w:r>
      <w:r>
        <w:rPr>
          <w:rtl/>
        </w:rPr>
        <w:t xml:space="preserve">   </w:t>
      </w:r>
      <w:bookmarkEnd w:id="4205"/>
    </w:p>
    <w:p w:rsidR="00500A1C" w:rsidRDefault="00500A1C" w:rsidP="000058BC">
      <w:pPr>
        <w:rPr>
          <w:rtl/>
        </w:rPr>
      </w:pPr>
    </w:p>
    <w:p w:rsidR="00500A1C" w:rsidRDefault="00500A1C" w:rsidP="006E57C5">
      <w:pPr>
        <w:rPr>
          <w:rtl/>
        </w:rPr>
      </w:pPr>
      <w:bookmarkStart w:id="4206" w:name="_ETM_Q6_328216"/>
      <w:bookmarkEnd w:id="4206"/>
      <w:r>
        <w:rPr>
          <w:rFonts w:hint="cs"/>
          <w:rtl/>
        </w:rPr>
        <w:t xml:space="preserve"> אנחנו נוסיף את חבר הכנסת רון </w:t>
      </w:r>
      <w:bookmarkStart w:id="4207" w:name="_ETM_Q6_327998"/>
      <w:bookmarkEnd w:id="4207"/>
      <w:r>
        <w:rPr>
          <w:rFonts w:hint="cs"/>
          <w:rtl/>
        </w:rPr>
        <w:t xml:space="preserve">כץ לפרוטוקול. אם כך, רבותיי חברי הכנסת, 30 </w:t>
      </w:r>
      <w:bookmarkStart w:id="4208" w:name="_ETM_Q6_335731"/>
      <w:bookmarkEnd w:id="4208"/>
      <w:r>
        <w:rPr>
          <w:rFonts w:hint="cs"/>
          <w:rtl/>
        </w:rPr>
        <w:t xml:space="preserve">בעד, אין מתנגדים, אין נמנעים, אחד נוכח, בתוספת קולו של </w:t>
      </w:r>
      <w:bookmarkStart w:id="4209" w:name="_ETM_Q6_340096"/>
      <w:bookmarkEnd w:id="4209"/>
      <w:r>
        <w:rPr>
          <w:rFonts w:hint="cs"/>
          <w:rtl/>
        </w:rPr>
        <w:t xml:space="preserve">חבר הכנסת רון כץ, שלא הספיק להגיע למקום. אני </w:t>
      </w:r>
      <w:bookmarkStart w:id="4210" w:name="_ETM_Q6_344961"/>
      <w:bookmarkEnd w:id="4210"/>
      <w:r>
        <w:rPr>
          <w:rFonts w:hint="cs"/>
          <w:rtl/>
        </w:rPr>
        <w:t>קובע ש</w:t>
      </w:r>
      <w:r>
        <w:rPr>
          <w:rtl/>
        </w:rPr>
        <w:t>הצעת חוק העונשין (תיקון – חילוט בעבירות החזקת נשק בלתי חוקי ללא אישום או הרשעה), התשפ"ג</w:t>
      </w:r>
      <w:r>
        <w:rPr>
          <w:rFonts w:hint="cs"/>
          <w:rtl/>
        </w:rPr>
        <w:t>–</w:t>
      </w:r>
      <w:r>
        <w:rPr>
          <w:rtl/>
        </w:rPr>
        <w:t>2023</w:t>
      </w:r>
      <w:r>
        <w:rPr>
          <w:rFonts w:hint="cs"/>
          <w:rtl/>
        </w:rPr>
        <w:t xml:space="preserve">, התקבלה בקריאה הטרומית ותעבור לוועדת החוקה, חוק </w:t>
      </w:r>
      <w:bookmarkStart w:id="4211" w:name="_ETM_Q6_353131"/>
      <w:bookmarkEnd w:id="4211"/>
      <w:r>
        <w:rPr>
          <w:rFonts w:hint="cs"/>
          <w:rtl/>
        </w:rPr>
        <w:t xml:space="preserve">ומשפט להכנתה לקריאה ראשונה. </w:t>
      </w:r>
      <w:bookmarkStart w:id="4212" w:name="_ETM_Q6_353511"/>
      <w:bookmarkStart w:id="4213" w:name="_ETM_Q6_353579"/>
      <w:bookmarkStart w:id="4214" w:name="_ETM_Q6_353658"/>
      <w:bookmarkStart w:id="4215" w:name="_ETM_Q6_353714"/>
      <w:bookmarkEnd w:id="4212"/>
      <w:bookmarkEnd w:id="4213"/>
      <w:bookmarkEnd w:id="4214"/>
      <w:bookmarkEnd w:id="4215"/>
    </w:p>
    <w:p w:rsidR="00500A1C" w:rsidRDefault="00500A1C" w:rsidP="00B1521A">
      <w:pPr>
        <w:rPr>
          <w:rtl/>
        </w:rPr>
      </w:pPr>
    </w:p>
    <w:p w:rsidR="00500A1C" w:rsidRDefault="00500A1C" w:rsidP="00B1521A">
      <w:pPr>
        <w:rPr>
          <w:rtl/>
        </w:rPr>
      </w:pPr>
    </w:p>
    <w:p w:rsidR="00500A1C" w:rsidRDefault="00500A1C" w:rsidP="00B1521A">
      <w:pPr>
        <w:pStyle w:val="a7"/>
        <w:rPr>
          <w:rtl/>
        </w:rPr>
      </w:pPr>
      <w:bookmarkStart w:id="4216" w:name="ET_subject_הודעה_ליושב_ראש_ועדת_הכ_28"/>
      <w:r w:rsidRPr="00810D4D">
        <w:rPr>
          <w:rStyle w:val="TagStyle"/>
          <w:rtl/>
        </w:rPr>
        <w:t>&lt;&lt; נושא &gt;&gt;</w:t>
      </w:r>
      <w:r w:rsidRPr="00723C20">
        <w:rPr>
          <w:rStyle w:val="TagStyle"/>
          <w:rtl/>
        </w:rPr>
        <w:t xml:space="preserve"> </w:t>
      </w:r>
      <w:bookmarkStart w:id="4217" w:name="_Toc129807338"/>
      <w:bookmarkStart w:id="4218" w:name="_Toc129812052"/>
      <w:bookmarkStart w:id="4219" w:name="_Toc129813701"/>
      <w:r>
        <w:rPr>
          <w:rtl/>
        </w:rPr>
        <w:t>הודע</w:t>
      </w:r>
      <w:r>
        <w:rPr>
          <w:rFonts w:hint="cs"/>
          <w:rtl/>
        </w:rPr>
        <w:t xml:space="preserve">ת </w:t>
      </w:r>
      <w:r>
        <w:rPr>
          <w:rtl/>
        </w:rPr>
        <w:t>ועדת הכנסת</w:t>
      </w:r>
      <w:bookmarkEnd w:id="4217"/>
      <w:bookmarkEnd w:id="4218"/>
      <w:bookmarkEnd w:id="4219"/>
      <w:r w:rsidRPr="00723C20">
        <w:rPr>
          <w:rStyle w:val="TagStyle"/>
          <w:rtl/>
        </w:rPr>
        <w:t xml:space="preserve"> </w:t>
      </w:r>
      <w:r w:rsidRPr="00810D4D">
        <w:rPr>
          <w:rStyle w:val="TagStyle"/>
          <w:rtl/>
        </w:rPr>
        <w:t>&lt;&lt; נושא &gt;&gt;</w:t>
      </w:r>
      <w:r>
        <w:rPr>
          <w:rtl/>
        </w:rPr>
        <w:t xml:space="preserve">   </w:t>
      </w:r>
      <w:bookmarkEnd w:id="4216"/>
    </w:p>
    <w:p w:rsidR="00500A1C" w:rsidRDefault="00500A1C" w:rsidP="00B1521A">
      <w:pPr>
        <w:rPr>
          <w:rtl/>
        </w:rPr>
      </w:pPr>
    </w:p>
    <w:p w:rsidR="00500A1C" w:rsidRDefault="00500A1C" w:rsidP="00B1521A">
      <w:pPr>
        <w:pStyle w:val="af7"/>
        <w:keepNext/>
        <w:rPr>
          <w:rtl/>
        </w:rPr>
      </w:pPr>
      <w:r w:rsidRPr="00810D4D">
        <w:rPr>
          <w:rStyle w:val="TagStyle"/>
          <w:rtl/>
        </w:rPr>
        <w:t>&lt;&lt; יור &gt;&gt;</w:t>
      </w:r>
      <w:r w:rsidRPr="00C93FA9">
        <w:rPr>
          <w:rStyle w:val="TagStyle"/>
          <w:rtl/>
        </w:rPr>
        <w:t xml:space="preserve"> </w:t>
      </w:r>
      <w:r>
        <w:rPr>
          <w:rtl/>
        </w:rPr>
        <w:t>היו"ר אוריאל בוסו:</w:t>
      </w:r>
      <w:r w:rsidRPr="00C93FA9">
        <w:rPr>
          <w:rStyle w:val="TagStyle"/>
          <w:rtl/>
        </w:rPr>
        <w:t xml:space="preserve"> </w:t>
      </w:r>
      <w:r w:rsidRPr="00810D4D">
        <w:rPr>
          <w:rStyle w:val="TagStyle"/>
          <w:rtl/>
        </w:rPr>
        <w:t>&lt;&lt; יור &gt;&gt;</w:t>
      </w:r>
      <w:r>
        <w:rPr>
          <w:rtl/>
        </w:rPr>
        <w:t xml:space="preserve">   </w:t>
      </w:r>
    </w:p>
    <w:p w:rsidR="00500A1C" w:rsidRDefault="00500A1C" w:rsidP="00B1521A">
      <w:pPr>
        <w:rPr>
          <w:rtl/>
        </w:rPr>
      </w:pPr>
    </w:p>
    <w:p w:rsidR="00500A1C" w:rsidRDefault="00500A1C" w:rsidP="00B1521A">
      <w:pPr>
        <w:rPr>
          <w:rtl/>
        </w:rPr>
      </w:pPr>
      <w:r>
        <w:rPr>
          <w:rFonts w:hint="cs"/>
          <w:rtl/>
        </w:rPr>
        <w:t xml:space="preserve">הודעה ליושב-ראש ועדת הכנסת, בבקשה. </w:t>
      </w:r>
    </w:p>
    <w:p w:rsidR="00500A1C" w:rsidRDefault="00500A1C" w:rsidP="00B1521A">
      <w:pPr>
        <w:rPr>
          <w:rtl/>
        </w:rPr>
      </w:pPr>
    </w:p>
    <w:p w:rsidR="00500A1C" w:rsidRDefault="00500A1C" w:rsidP="00B1521A">
      <w:pPr>
        <w:pStyle w:val="a4"/>
        <w:keepNext/>
        <w:rPr>
          <w:rtl/>
        </w:rPr>
      </w:pPr>
      <w:bookmarkStart w:id="4220" w:name="ET_speaker_6443_29"/>
      <w:r w:rsidRPr="00810D4D">
        <w:rPr>
          <w:rStyle w:val="TagStyle"/>
          <w:rtl/>
        </w:rPr>
        <w:t xml:space="preserve"> &lt;&lt; דובר &gt;&gt;</w:t>
      </w:r>
      <w:r w:rsidRPr="00723C20">
        <w:rPr>
          <w:rStyle w:val="TagStyle"/>
          <w:rtl/>
        </w:rPr>
        <w:t xml:space="preserve"> </w:t>
      </w:r>
      <w:bookmarkStart w:id="4221" w:name="_Toc129807339"/>
      <w:bookmarkStart w:id="4222" w:name="_Toc129812053"/>
      <w:bookmarkStart w:id="4223" w:name="_Toc129813702"/>
      <w:r>
        <w:rPr>
          <w:rtl/>
        </w:rPr>
        <w:t>אופיר כץ (יו"ר ועדת הכנסת):</w:t>
      </w:r>
      <w:bookmarkEnd w:id="4221"/>
      <w:bookmarkEnd w:id="4222"/>
      <w:bookmarkEnd w:id="4223"/>
      <w:r w:rsidRPr="00723C20">
        <w:rPr>
          <w:rStyle w:val="TagStyle"/>
          <w:rtl/>
        </w:rPr>
        <w:t xml:space="preserve"> </w:t>
      </w:r>
      <w:r w:rsidRPr="00810D4D">
        <w:rPr>
          <w:rStyle w:val="TagStyle"/>
          <w:rtl/>
        </w:rPr>
        <w:t>&lt;&lt; דובר &gt;&gt;</w:t>
      </w:r>
      <w:r>
        <w:rPr>
          <w:rtl/>
        </w:rPr>
        <w:t xml:space="preserve">   </w:t>
      </w:r>
      <w:bookmarkEnd w:id="4220"/>
    </w:p>
    <w:p w:rsidR="00500A1C" w:rsidRDefault="00500A1C" w:rsidP="000058BC">
      <w:pPr>
        <w:rPr>
          <w:rtl/>
        </w:rPr>
      </w:pPr>
    </w:p>
    <w:p w:rsidR="00500A1C" w:rsidRDefault="00500A1C" w:rsidP="00B1521A">
      <w:pPr>
        <w:rPr>
          <w:rtl/>
        </w:rPr>
      </w:pPr>
      <w:r>
        <w:rPr>
          <w:rFonts w:hint="cs"/>
          <w:rtl/>
        </w:rPr>
        <w:t xml:space="preserve">תודה </w:t>
      </w:r>
      <w:bookmarkStart w:id="4224" w:name="_ETM_Q6_373804"/>
      <w:bookmarkEnd w:id="4224"/>
      <w:r>
        <w:rPr>
          <w:rFonts w:hint="cs"/>
          <w:rtl/>
        </w:rPr>
        <w:t xml:space="preserve">רבה, אדוני היושב-ראש. ההודעה הקודמת שהקראתי, לגבי מינויו של חבר הכנסת חמד </w:t>
      </w:r>
      <w:bookmarkStart w:id="4225" w:name="_ETM_Q6_377060"/>
      <w:bookmarkEnd w:id="4225"/>
      <w:r>
        <w:rPr>
          <w:rFonts w:hint="cs"/>
          <w:rtl/>
        </w:rPr>
        <w:t xml:space="preserve">עמאר לוועדה לביטחון לאומי, בטלה, כי אנחנו צריכים קודם </w:t>
      </w:r>
      <w:bookmarkStart w:id="4226" w:name="_ETM_Q6_386361"/>
      <w:bookmarkEnd w:id="4226"/>
      <w:r>
        <w:rPr>
          <w:rFonts w:hint="cs"/>
          <w:rtl/>
        </w:rPr>
        <w:t xml:space="preserve">לאשר את הוועדה. תודה. </w:t>
      </w:r>
    </w:p>
    <w:p w:rsidR="00500A1C" w:rsidRDefault="00500A1C" w:rsidP="00B1521A">
      <w:pPr>
        <w:rPr>
          <w:rtl/>
        </w:rPr>
      </w:pPr>
      <w:bookmarkStart w:id="4227" w:name="_ETM_Q6_389830"/>
      <w:bookmarkStart w:id="4228" w:name="_ETM_Q6_389915"/>
      <w:bookmarkEnd w:id="4227"/>
      <w:bookmarkEnd w:id="4228"/>
    </w:p>
    <w:p w:rsidR="00500A1C" w:rsidRDefault="00500A1C" w:rsidP="00B1521A">
      <w:pPr>
        <w:pStyle w:val="af7"/>
        <w:keepNext/>
        <w:rPr>
          <w:rtl/>
        </w:rPr>
      </w:pPr>
      <w:bookmarkStart w:id="4229" w:name="_ETM_Q6_389989"/>
      <w:bookmarkStart w:id="4230" w:name="_ETM_Q6_390084"/>
      <w:bookmarkStart w:id="4231" w:name="ET_yor_6488_30"/>
      <w:bookmarkEnd w:id="4229"/>
      <w:bookmarkEnd w:id="4230"/>
      <w:r w:rsidRPr="00810D4D">
        <w:rPr>
          <w:rStyle w:val="TagStyle"/>
          <w:rtl/>
        </w:rPr>
        <w:t xml:space="preserve"> &lt;&lt; יור &gt;&gt;</w:t>
      </w:r>
      <w:r w:rsidRPr="00723C20">
        <w:rPr>
          <w:rStyle w:val="TagStyle"/>
          <w:rtl/>
        </w:rPr>
        <w:t xml:space="preserve"> </w:t>
      </w:r>
      <w:r>
        <w:rPr>
          <w:rtl/>
        </w:rPr>
        <w:t>היו"ר אוריאל בוסו:</w:t>
      </w:r>
      <w:r w:rsidRPr="00723C20">
        <w:rPr>
          <w:rStyle w:val="TagStyle"/>
          <w:rtl/>
        </w:rPr>
        <w:t xml:space="preserve"> </w:t>
      </w:r>
      <w:r w:rsidRPr="00810D4D">
        <w:rPr>
          <w:rStyle w:val="TagStyle"/>
          <w:rtl/>
        </w:rPr>
        <w:t>&lt;&lt; יור &gt;&gt;</w:t>
      </w:r>
      <w:r>
        <w:rPr>
          <w:rtl/>
        </w:rPr>
        <w:t xml:space="preserve">   </w:t>
      </w:r>
      <w:bookmarkEnd w:id="4231"/>
    </w:p>
    <w:p w:rsidR="00500A1C" w:rsidRDefault="00500A1C" w:rsidP="000058BC">
      <w:pPr>
        <w:rPr>
          <w:rtl/>
        </w:rPr>
      </w:pPr>
    </w:p>
    <w:p w:rsidR="00500A1C" w:rsidRDefault="00500A1C" w:rsidP="006E57C5">
      <w:pPr>
        <w:rPr>
          <w:rtl/>
        </w:rPr>
      </w:pPr>
      <w:bookmarkStart w:id="4232" w:name="_ETM_Q6_391014"/>
      <w:bookmarkEnd w:id="4232"/>
      <w:r>
        <w:rPr>
          <w:rFonts w:hint="cs"/>
          <w:rtl/>
        </w:rPr>
        <w:t>תודה רבה.</w:t>
      </w:r>
    </w:p>
    <w:p w:rsidR="00500A1C" w:rsidRDefault="00500A1C" w:rsidP="00B1521A">
      <w:pPr>
        <w:rPr>
          <w:rtl/>
        </w:rPr>
      </w:pPr>
    </w:p>
    <w:p w:rsidR="00500A1C" w:rsidRDefault="00500A1C" w:rsidP="00B1521A">
      <w:pPr>
        <w:rPr>
          <w:rtl/>
        </w:rPr>
      </w:pPr>
    </w:p>
    <w:p w:rsidR="00500A1C" w:rsidRDefault="00500A1C" w:rsidP="00B1521A">
      <w:pPr>
        <w:pStyle w:val="a7"/>
        <w:rPr>
          <w:rtl/>
        </w:rPr>
      </w:pPr>
      <w:bookmarkStart w:id="4233" w:name="ET_hatsach_639230_33"/>
      <w:r w:rsidRPr="00810D4D">
        <w:rPr>
          <w:rStyle w:val="TagStyle"/>
          <w:rtl/>
        </w:rPr>
        <w:t>&lt;&lt; הצח &gt;&gt;</w:t>
      </w:r>
      <w:r w:rsidRPr="00723C20">
        <w:rPr>
          <w:rStyle w:val="TagStyle"/>
          <w:rtl/>
        </w:rPr>
        <w:t xml:space="preserve"> </w:t>
      </w:r>
      <w:bookmarkStart w:id="4234" w:name="_Toc129807340"/>
      <w:bookmarkStart w:id="4235" w:name="_Toc129812054"/>
      <w:bookmarkStart w:id="4236" w:name="_Toc129813703"/>
      <w:r>
        <w:rPr>
          <w:rtl/>
        </w:rPr>
        <w:t>הצעת חוק העונשין (תיקון – הסדר חילוט לרכושו של סוחר נשק), התשפ"ג</w:t>
      </w:r>
      <w:r>
        <w:rPr>
          <w:rFonts w:hint="cs"/>
          <w:rtl/>
        </w:rPr>
        <w:t>–</w:t>
      </w:r>
      <w:r>
        <w:rPr>
          <w:rtl/>
        </w:rPr>
        <w:t>2023</w:t>
      </w:r>
      <w:bookmarkEnd w:id="4234"/>
      <w:bookmarkEnd w:id="4235"/>
      <w:bookmarkEnd w:id="4236"/>
      <w:r w:rsidRPr="00723C20">
        <w:rPr>
          <w:rStyle w:val="TagStyle"/>
          <w:rtl/>
        </w:rPr>
        <w:t xml:space="preserve"> </w:t>
      </w:r>
      <w:r w:rsidRPr="00810D4D">
        <w:rPr>
          <w:rStyle w:val="TagStyle"/>
          <w:rtl/>
        </w:rPr>
        <w:t>&lt;&lt; הצח &gt;&gt;</w:t>
      </w:r>
      <w:r>
        <w:rPr>
          <w:rtl/>
        </w:rPr>
        <w:t xml:space="preserve">   </w:t>
      </w:r>
      <w:bookmarkEnd w:id="4233"/>
    </w:p>
    <w:p w:rsidR="00500A1C" w:rsidRDefault="00500A1C" w:rsidP="000058BC">
      <w:pPr>
        <w:rPr>
          <w:rtl/>
        </w:rPr>
      </w:pPr>
      <w:r>
        <w:rPr>
          <w:rtl/>
        </w:rPr>
        <w:t>[הצעת חוק פ/1905</w:t>
      </w:r>
      <w:r>
        <w:rPr>
          <w:rFonts w:hint="cs"/>
          <w:rtl/>
        </w:rPr>
        <w:t>/25</w:t>
      </w:r>
      <w:r>
        <w:rPr>
          <w:rtl/>
        </w:rPr>
        <w:t>; נספחות.]</w:t>
      </w:r>
    </w:p>
    <w:p w:rsidR="00500A1C" w:rsidRDefault="00500A1C" w:rsidP="00B1521A">
      <w:pPr>
        <w:pStyle w:val="-1"/>
        <w:rPr>
          <w:rtl/>
        </w:rPr>
      </w:pPr>
      <w:r>
        <w:rPr>
          <w:rtl/>
        </w:rPr>
        <w:t>(הצעת חבר הכנסת</w:t>
      </w:r>
      <w:r>
        <w:rPr>
          <w:rFonts w:hint="cs"/>
          <w:rtl/>
        </w:rPr>
        <w:t xml:space="preserve"> אליהו רביבו</w:t>
      </w:r>
      <w:r>
        <w:rPr>
          <w:rtl/>
        </w:rPr>
        <w:t>)</w:t>
      </w:r>
    </w:p>
    <w:p w:rsidR="00500A1C" w:rsidRDefault="00500A1C" w:rsidP="00B1521A">
      <w:pPr>
        <w:rPr>
          <w:rtl/>
        </w:rPr>
      </w:pPr>
    </w:p>
    <w:p w:rsidR="00500A1C" w:rsidRDefault="00500A1C" w:rsidP="00B1521A">
      <w:pPr>
        <w:pStyle w:val="af7"/>
        <w:keepNext/>
        <w:rPr>
          <w:rtl/>
        </w:rPr>
      </w:pPr>
      <w:bookmarkStart w:id="4237" w:name="_ETM_Q6_391148"/>
      <w:bookmarkStart w:id="4238" w:name="_ETM_Q6_391263"/>
      <w:bookmarkStart w:id="4239" w:name="ET_yor_6488_34"/>
      <w:bookmarkEnd w:id="4237"/>
      <w:bookmarkEnd w:id="4238"/>
      <w:r w:rsidRPr="00810D4D">
        <w:rPr>
          <w:rStyle w:val="TagStyle"/>
          <w:rtl/>
        </w:rPr>
        <w:t xml:space="preserve"> &lt;&lt; יור &gt;&gt;</w:t>
      </w:r>
      <w:r w:rsidRPr="00723C20">
        <w:rPr>
          <w:rStyle w:val="TagStyle"/>
          <w:rtl/>
        </w:rPr>
        <w:t xml:space="preserve"> </w:t>
      </w:r>
      <w:r>
        <w:rPr>
          <w:rtl/>
        </w:rPr>
        <w:t>היו"ר אוריאל בוסו:</w:t>
      </w:r>
      <w:r w:rsidRPr="00723C20">
        <w:rPr>
          <w:rStyle w:val="TagStyle"/>
          <w:rtl/>
        </w:rPr>
        <w:t xml:space="preserve"> </w:t>
      </w:r>
      <w:r w:rsidRPr="00810D4D">
        <w:rPr>
          <w:rStyle w:val="TagStyle"/>
          <w:rtl/>
        </w:rPr>
        <w:t>&lt;&lt; יור &gt;&gt;</w:t>
      </w:r>
      <w:r>
        <w:rPr>
          <w:rtl/>
        </w:rPr>
        <w:t xml:space="preserve">   </w:t>
      </w:r>
      <w:bookmarkEnd w:id="4239"/>
    </w:p>
    <w:p w:rsidR="00500A1C" w:rsidRDefault="00500A1C" w:rsidP="000058BC">
      <w:pPr>
        <w:rPr>
          <w:rtl/>
        </w:rPr>
      </w:pPr>
    </w:p>
    <w:p w:rsidR="000058BC" w:rsidRDefault="000058BC" w:rsidP="000058BC">
      <w:pPr>
        <w:rPr>
          <w:rtl/>
        </w:rPr>
      </w:pPr>
      <w:bookmarkStart w:id="4240" w:name="_ETM_Q6_392354"/>
      <w:bookmarkEnd w:id="4240"/>
      <w:r>
        <w:rPr>
          <w:rFonts w:hint="cs"/>
          <w:rtl/>
        </w:rPr>
        <w:t xml:space="preserve">חברי הכנסת, נעבור לנושא </w:t>
      </w:r>
      <w:bookmarkStart w:id="4241" w:name="_ETM_Q6_390741"/>
      <w:bookmarkEnd w:id="4241"/>
      <w:r>
        <w:rPr>
          <w:rFonts w:hint="cs"/>
          <w:rtl/>
        </w:rPr>
        <w:t xml:space="preserve">הבא בסדר-היום </w:t>
      </w:r>
      <w:r>
        <w:rPr>
          <w:rFonts w:hint="eastAsia"/>
          <w:rtl/>
        </w:rPr>
        <w:t xml:space="preserve">– </w:t>
      </w:r>
      <w:r>
        <w:rPr>
          <w:rFonts w:hint="cs"/>
          <w:rtl/>
        </w:rPr>
        <w:t xml:space="preserve">נאום בכורה של חברת הכנסת צגה מלקו, </w:t>
      </w:r>
      <w:bookmarkStart w:id="4242" w:name="_ETM_Q6_399338"/>
      <w:bookmarkEnd w:id="4242"/>
      <w:r>
        <w:rPr>
          <w:rFonts w:hint="cs"/>
          <w:rtl/>
        </w:rPr>
        <w:t xml:space="preserve">החלק המרגש כאן, לפעמים, במליאה </w:t>
      </w:r>
      <w:proofErr w:type="spellStart"/>
      <w:r>
        <w:rPr>
          <w:rFonts w:hint="cs"/>
          <w:rtl/>
        </w:rPr>
        <w:t>הכל</w:t>
      </w:r>
      <w:proofErr w:type="spellEnd"/>
      <w:r>
        <w:rPr>
          <w:rFonts w:hint="cs"/>
          <w:rtl/>
        </w:rPr>
        <w:t xml:space="preserve">-כך טעונה </w:t>
      </w:r>
      <w:bookmarkStart w:id="4243" w:name="_ETM_Q6_404463"/>
      <w:bookmarkEnd w:id="4243"/>
      <w:r>
        <w:rPr>
          <w:rFonts w:hint="cs"/>
          <w:rtl/>
        </w:rPr>
        <w:t xml:space="preserve">הזו. לאחר מכן יברך אותה שר החדשנות המדע והטכנולוגיה אופיר </w:t>
      </w:r>
      <w:bookmarkStart w:id="4244" w:name="_ETM_Q6_410163"/>
      <w:bookmarkEnd w:id="4244"/>
      <w:r>
        <w:rPr>
          <w:rFonts w:hint="cs"/>
          <w:rtl/>
        </w:rPr>
        <w:t xml:space="preserve">אקוניס. חברת הכנסת צגה מלקו, בבקשה. היא נמצאת </w:t>
      </w:r>
      <w:bookmarkStart w:id="4245" w:name="_ETM_Q6_483716"/>
      <w:bookmarkEnd w:id="4245"/>
      <w:r>
        <w:rPr>
          <w:rFonts w:hint="cs"/>
          <w:rtl/>
        </w:rPr>
        <w:t xml:space="preserve">למעלה? איפה היא? </w:t>
      </w:r>
    </w:p>
    <w:p w:rsidR="000058BC" w:rsidRDefault="000058BC" w:rsidP="00B1521A">
      <w:pPr>
        <w:rPr>
          <w:rtl/>
        </w:rPr>
      </w:pPr>
    </w:p>
    <w:p w:rsidR="00500A1C" w:rsidRDefault="00ED5840" w:rsidP="00B1521A">
      <w:pPr>
        <w:rPr>
          <w:rtl/>
        </w:rPr>
      </w:pPr>
      <w:r>
        <w:rPr>
          <w:rFonts w:hint="cs"/>
          <w:rtl/>
        </w:rPr>
        <w:t xml:space="preserve">טוב. </w:t>
      </w:r>
      <w:r w:rsidR="00500A1C">
        <w:rPr>
          <w:rFonts w:hint="cs"/>
          <w:rtl/>
        </w:rPr>
        <w:t xml:space="preserve">חבר הכנסת רביבו. </w:t>
      </w:r>
      <w:bookmarkStart w:id="4246" w:name="_ETM_Q6_417751"/>
      <w:bookmarkStart w:id="4247" w:name="_ETM_Q6_417879"/>
      <w:bookmarkStart w:id="4248" w:name="_ETM_Q6_417914"/>
      <w:bookmarkStart w:id="4249" w:name="_ETM_Q6_418023"/>
      <w:bookmarkStart w:id="4250" w:name="_ETM_Q6_418125"/>
      <w:bookmarkStart w:id="4251" w:name="_ETM_Q6_418241"/>
      <w:bookmarkEnd w:id="4246"/>
      <w:bookmarkEnd w:id="4247"/>
      <w:bookmarkEnd w:id="4248"/>
      <w:bookmarkEnd w:id="4249"/>
      <w:bookmarkEnd w:id="4250"/>
      <w:bookmarkEnd w:id="4251"/>
      <w:r w:rsidR="00500A1C">
        <w:rPr>
          <w:rtl/>
        </w:rPr>
        <w:t>הצעת חוק העונשין (תיקון – הסדר חילוט לרכושו של סוחר נשק), התשפ"ג</w:t>
      </w:r>
      <w:r w:rsidR="00500A1C">
        <w:rPr>
          <w:rFonts w:hint="cs"/>
          <w:rtl/>
        </w:rPr>
        <w:t>–</w:t>
      </w:r>
      <w:r w:rsidR="00500A1C">
        <w:rPr>
          <w:rtl/>
        </w:rPr>
        <w:t>2023</w:t>
      </w:r>
      <w:r w:rsidR="00500A1C">
        <w:rPr>
          <w:rFonts w:hint="cs"/>
          <w:rtl/>
        </w:rPr>
        <w:t xml:space="preserve">, של חבר </w:t>
      </w:r>
      <w:bookmarkStart w:id="4252" w:name="_ETM_Q6_505955"/>
      <w:bookmarkEnd w:id="4252"/>
      <w:r w:rsidR="00500A1C">
        <w:rPr>
          <w:rFonts w:hint="cs"/>
          <w:rtl/>
        </w:rPr>
        <w:t xml:space="preserve">הכנסת אליהו רביבו. יעלה ויבוא, בבקשה. </w:t>
      </w:r>
    </w:p>
    <w:p w:rsidR="00500A1C" w:rsidRDefault="00500A1C" w:rsidP="00B1521A">
      <w:pPr>
        <w:ind w:firstLine="0"/>
        <w:rPr>
          <w:rtl/>
        </w:rPr>
      </w:pPr>
      <w:bookmarkStart w:id="4253" w:name="_ETM_Q6_511826"/>
      <w:bookmarkStart w:id="4254" w:name="_ETM_Q6_511913"/>
      <w:bookmarkStart w:id="4255" w:name="_ETM_Q6_517560"/>
      <w:bookmarkStart w:id="4256" w:name="_ETM_Q6_517659"/>
      <w:bookmarkStart w:id="4257" w:name="_ETM_Q6_519973"/>
      <w:bookmarkEnd w:id="4253"/>
      <w:bookmarkEnd w:id="4254"/>
      <w:bookmarkEnd w:id="4255"/>
      <w:bookmarkEnd w:id="4256"/>
      <w:bookmarkEnd w:id="4257"/>
    </w:p>
    <w:p w:rsidR="00500A1C" w:rsidRDefault="00500A1C" w:rsidP="00B1521A">
      <w:pPr>
        <w:pStyle w:val="a4"/>
        <w:keepNext/>
        <w:rPr>
          <w:rtl/>
        </w:rPr>
      </w:pPr>
      <w:bookmarkStart w:id="4258" w:name="ET_speaker_6360_36"/>
      <w:r w:rsidRPr="00810D4D">
        <w:rPr>
          <w:rStyle w:val="TagStyle"/>
          <w:rtl/>
        </w:rPr>
        <w:t xml:space="preserve"> &lt;&lt; דובר &gt;&gt;</w:t>
      </w:r>
      <w:r w:rsidRPr="00A532FF">
        <w:rPr>
          <w:rStyle w:val="TagStyle"/>
          <w:rtl/>
        </w:rPr>
        <w:t xml:space="preserve"> </w:t>
      </w:r>
      <w:bookmarkStart w:id="4259" w:name="_Toc129807341"/>
      <w:bookmarkStart w:id="4260" w:name="_Toc129812055"/>
      <w:bookmarkStart w:id="4261" w:name="_Toc129813704"/>
      <w:r>
        <w:rPr>
          <w:rtl/>
        </w:rPr>
        <w:t>אליהו רביבו (הליכוד):</w:t>
      </w:r>
      <w:bookmarkEnd w:id="4259"/>
      <w:bookmarkEnd w:id="4260"/>
      <w:bookmarkEnd w:id="4261"/>
      <w:r w:rsidRPr="00A532FF">
        <w:rPr>
          <w:rStyle w:val="TagStyle"/>
          <w:rtl/>
        </w:rPr>
        <w:t xml:space="preserve"> </w:t>
      </w:r>
      <w:r w:rsidRPr="00810D4D">
        <w:rPr>
          <w:rStyle w:val="TagStyle"/>
          <w:rtl/>
        </w:rPr>
        <w:t>&lt;&lt; דובר &gt;&gt;</w:t>
      </w:r>
      <w:r>
        <w:rPr>
          <w:rtl/>
        </w:rPr>
        <w:t xml:space="preserve">   </w:t>
      </w:r>
      <w:bookmarkEnd w:id="4258"/>
    </w:p>
    <w:p w:rsidR="00500A1C" w:rsidRDefault="00500A1C" w:rsidP="000058BC">
      <w:pPr>
        <w:rPr>
          <w:rtl/>
        </w:rPr>
      </w:pPr>
    </w:p>
    <w:p w:rsidR="00500A1C" w:rsidRDefault="00500A1C" w:rsidP="00ED5840">
      <w:pPr>
        <w:rPr>
          <w:rtl/>
        </w:rPr>
      </w:pPr>
      <w:bookmarkStart w:id="4262" w:name="_ETM_Q6_520787"/>
      <w:bookmarkStart w:id="4263" w:name="_ETM_Q6_520860"/>
      <w:bookmarkStart w:id="4264" w:name="_ETM_Q6_512019"/>
      <w:bookmarkStart w:id="4265" w:name="_ETM_Q6_512110"/>
      <w:bookmarkStart w:id="4266" w:name="_ETM_Q6_517839"/>
      <w:bookmarkStart w:id="4267" w:name="_ETM_Q6_524430"/>
      <w:bookmarkStart w:id="4268" w:name="_ETM_Q6_527960"/>
      <w:bookmarkStart w:id="4269" w:name="_ETM_Q6_541210"/>
      <w:bookmarkStart w:id="4270" w:name="_ETM_Q6_541510"/>
      <w:bookmarkStart w:id="4271" w:name="_ETM_Q6_542019"/>
      <w:bookmarkStart w:id="4272" w:name="_ETM_Q6_542680"/>
      <w:bookmarkStart w:id="4273" w:name="_ETM_Q6_543399"/>
      <w:bookmarkStart w:id="4274" w:name="_ETM_Q6_544450"/>
      <w:bookmarkEnd w:id="4262"/>
      <w:bookmarkEnd w:id="4263"/>
      <w:bookmarkEnd w:id="4264"/>
      <w:bookmarkEnd w:id="4265"/>
      <w:bookmarkEnd w:id="4266"/>
      <w:bookmarkEnd w:id="4267"/>
      <w:bookmarkEnd w:id="4268"/>
      <w:bookmarkEnd w:id="4269"/>
      <w:bookmarkEnd w:id="4270"/>
      <w:bookmarkEnd w:id="4271"/>
      <w:bookmarkEnd w:id="4272"/>
      <w:bookmarkEnd w:id="4273"/>
      <w:bookmarkEnd w:id="4274"/>
      <w:r>
        <w:rPr>
          <w:rFonts w:hint="cs"/>
          <w:rtl/>
        </w:rPr>
        <w:t xml:space="preserve">אדוני היושב-ראש, </w:t>
      </w:r>
      <w:bookmarkStart w:id="4275" w:name="_ETM_Q6_527961"/>
      <w:bookmarkEnd w:id="4275"/>
      <w:r>
        <w:rPr>
          <w:rFonts w:hint="cs"/>
          <w:rtl/>
        </w:rPr>
        <w:t xml:space="preserve">מכובדיי השרים, חבריי חברי הכנסת, </w:t>
      </w:r>
      <w:bookmarkStart w:id="4276" w:name="_ETM_Q6_545080"/>
      <w:bookmarkStart w:id="4277" w:name="_ETM_Q6_545440"/>
      <w:bookmarkStart w:id="4278" w:name="_ETM_Q6_549229"/>
      <w:bookmarkEnd w:id="4276"/>
      <w:bookmarkEnd w:id="4277"/>
      <w:bookmarkEnd w:id="4278"/>
      <w:r>
        <w:rPr>
          <w:rtl/>
        </w:rPr>
        <w:t xml:space="preserve">בשנים </w:t>
      </w:r>
      <w:bookmarkStart w:id="4279" w:name="_ETM_Q6_549619"/>
      <w:bookmarkEnd w:id="4279"/>
      <w:r>
        <w:rPr>
          <w:rtl/>
        </w:rPr>
        <w:t xml:space="preserve">האחרונות </w:t>
      </w:r>
      <w:bookmarkStart w:id="4280" w:name="_ETM_Q6_550219"/>
      <w:bookmarkEnd w:id="4280"/>
      <w:r>
        <w:rPr>
          <w:rtl/>
        </w:rPr>
        <w:t xml:space="preserve">אנו </w:t>
      </w:r>
      <w:bookmarkStart w:id="4281" w:name="_ETM_Q6_550429"/>
      <w:bookmarkEnd w:id="4281"/>
      <w:r>
        <w:rPr>
          <w:rtl/>
        </w:rPr>
        <w:t xml:space="preserve">עדים </w:t>
      </w:r>
      <w:bookmarkStart w:id="4282" w:name="_ETM_Q6_550759"/>
      <w:bookmarkEnd w:id="4282"/>
      <w:r>
        <w:rPr>
          <w:rtl/>
        </w:rPr>
        <w:t>לעלי</w:t>
      </w:r>
      <w:r>
        <w:rPr>
          <w:rFonts w:hint="cs"/>
          <w:rtl/>
        </w:rPr>
        <w:t>י</w:t>
      </w:r>
      <w:r>
        <w:rPr>
          <w:rtl/>
        </w:rPr>
        <w:t xml:space="preserve">ה </w:t>
      </w:r>
      <w:bookmarkStart w:id="4283" w:name="_ETM_Q6_551119"/>
      <w:bookmarkEnd w:id="4283"/>
      <w:r>
        <w:rPr>
          <w:rtl/>
        </w:rPr>
        <w:t xml:space="preserve">דרמטית </w:t>
      </w:r>
      <w:bookmarkStart w:id="4284" w:name="_ETM_Q6_551779"/>
      <w:bookmarkEnd w:id="4284"/>
      <w:r>
        <w:rPr>
          <w:rtl/>
        </w:rPr>
        <w:t xml:space="preserve">בהיקף </w:t>
      </w:r>
      <w:bookmarkStart w:id="4285" w:name="_ETM_Q6_552170"/>
      <w:bookmarkEnd w:id="4285"/>
      <w:r>
        <w:rPr>
          <w:rtl/>
        </w:rPr>
        <w:t xml:space="preserve">השימוש </w:t>
      </w:r>
      <w:bookmarkStart w:id="4286" w:name="_ETM_Q6_552740"/>
      <w:bookmarkEnd w:id="4286"/>
      <w:r>
        <w:rPr>
          <w:rtl/>
        </w:rPr>
        <w:t>הבלתי</w:t>
      </w:r>
      <w:bookmarkStart w:id="4287" w:name="_ETM_Q6_553159"/>
      <w:bookmarkEnd w:id="4287"/>
      <w:r>
        <w:rPr>
          <w:rFonts w:hint="cs"/>
          <w:rtl/>
        </w:rPr>
        <w:t>-</w:t>
      </w:r>
      <w:r>
        <w:rPr>
          <w:rtl/>
        </w:rPr>
        <w:t xml:space="preserve">חוקי </w:t>
      </w:r>
      <w:bookmarkStart w:id="4288" w:name="_ETM_Q6_553609"/>
      <w:bookmarkEnd w:id="4288"/>
      <w:r>
        <w:rPr>
          <w:rtl/>
        </w:rPr>
        <w:t xml:space="preserve">בנשק </w:t>
      </w:r>
      <w:bookmarkStart w:id="4289" w:name="_ETM_Q6_554390"/>
      <w:bookmarkEnd w:id="4289"/>
      <w:r>
        <w:rPr>
          <w:rtl/>
        </w:rPr>
        <w:t xml:space="preserve">ברחבי </w:t>
      </w:r>
      <w:bookmarkStart w:id="4290" w:name="_ETM_Q6_554960"/>
      <w:bookmarkEnd w:id="4290"/>
      <w:r>
        <w:rPr>
          <w:rtl/>
        </w:rPr>
        <w:t>הארץ</w:t>
      </w:r>
      <w:r>
        <w:rPr>
          <w:rFonts w:hint="cs"/>
          <w:rtl/>
        </w:rPr>
        <w:t>.</w:t>
      </w:r>
      <w:r>
        <w:rPr>
          <w:rtl/>
        </w:rPr>
        <w:t xml:space="preserve"> </w:t>
      </w:r>
      <w:bookmarkStart w:id="4291" w:name="_ETM_Q6_556260"/>
      <w:bookmarkEnd w:id="4291"/>
      <w:r>
        <w:rPr>
          <w:rtl/>
        </w:rPr>
        <w:t>א</w:t>
      </w:r>
      <w:r>
        <w:rPr>
          <w:rFonts w:hint="cs"/>
          <w:rtl/>
        </w:rPr>
        <w:t>ו</w:t>
      </w:r>
      <w:r>
        <w:rPr>
          <w:rtl/>
        </w:rPr>
        <w:t xml:space="preserve">מנם </w:t>
      </w:r>
      <w:bookmarkStart w:id="4292" w:name="_ETM_Q6_557380"/>
      <w:bookmarkEnd w:id="4292"/>
      <w:r>
        <w:rPr>
          <w:rtl/>
        </w:rPr>
        <w:t xml:space="preserve">רוב </w:t>
      </w:r>
      <w:bookmarkStart w:id="4293" w:name="_ETM_Q6_557619"/>
      <w:bookmarkEnd w:id="4293"/>
      <w:r>
        <w:rPr>
          <w:rtl/>
        </w:rPr>
        <w:t xml:space="preserve">השימוש </w:t>
      </w:r>
      <w:bookmarkStart w:id="4294" w:name="_ETM_Q6_558069"/>
      <w:bookmarkEnd w:id="4294"/>
      <w:r>
        <w:rPr>
          <w:rtl/>
        </w:rPr>
        <w:t xml:space="preserve">בנשק </w:t>
      </w:r>
      <w:bookmarkStart w:id="4295" w:name="_ETM_Q6_558520"/>
      <w:bookmarkEnd w:id="4295"/>
      <w:r>
        <w:rPr>
          <w:rtl/>
        </w:rPr>
        <w:t xml:space="preserve">נועד </w:t>
      </w:r>
      <w:bookmarkStart w:id="4296" w:name="_ETM_Q6_558819"/>
      <w:bookmarkEnd w:id="4296"/>
      <w:r>
        <w:rPr>
          <w:rtl/>
        </w:rPr>
        <w:t xml:space="preserve">לצורכי </w:t>
      </w:r>
      <w:bookmarkStart w:id="4297" w:name="_ETM_Q6_559299"/>
      <w:bookmarkEnd w:id="4297"/>
      <w:r>
        <w:rPr>
          <w:rtl/>
        </w:rPr>
        <w:t xml:space="preserve">ביצוע </w:t>
      </w:r>
      <w:bookmarkStart w:id="4298" w:name="_ETM_Q6_559749"/>
      <w:bookmarkEnd w:id="4298"/>
      <w:r>
        <w:rPr>
          <w:rtl/>
        </w:rPr>
        <w:t xml:space="preserve">עבירות </w:t>
      </w:r>
      <w:bookmarkStart w:id="4299" w:name="_ETM_Q6_560139"/>
      <w:bookmarkEnd w:id="4299"/>
      <w:r>
        <w:rPr>
          <w:rtl/>
        </w:rPr>
        <w:t>פליליות</w:t>
      </w:r>
      <w:r>
        <w:rPr>
          <w:rFonts w:hint="cs"/>
          <w:rtl/>
        </w:rPr>
        <w:t>,</w:t>
      </w:r>
      <w:r>
        <w:rPr>
          <w:rtl/>
        </w:rPr>
        <w:t xml:space="preserve"> </w:t>
      </w:r>
      <w:bookmarkStart w:id="4300" w:name="_ETM_Q6_561520"/>
      <w:bookmarkEnd w:id="4300"/>
      <w:r>
        <w:rPr>
          <w:rtl/>
        </w:rPr>
        <w:t xml:space="preserve">אך </w:t>
      </w:r>
      <w:bookmarkStart w:id="4301" w:name="_ETM_Q6_561850"/>
      <w:bookmarkEnd w:id="4301"/>
      <w:r>
        <w:rPr>
          <w:rtl/>
        </w:rPr>
        <w:t xml:space="preserve">לצערי </w:t>
      </w:r>
      <w:bookmarkStart w:id="4302" w:name="_ETM_Q6_562810"/>
      <w:bookmarkEnd w:id="4302"/>
      <w:r>
        <w:rPr>
          <w:rtl/>
        </w:rPr>
        <w:t xml:space="preserve">אנו </w:t>
      </w:r>
      <w:bookmarkStart w:id="4303" w:name="_ETM_Q6_563049"/>
      <w:bookmarkEnd w:id="4303"/>
      <w:r>
        <w:rPr>
          <w:rtl/>
        </w:rPr>
        <w:t xml:space="preserve">למודי </w:t>
      </w:r>
      <w:bookmarkStart w:id="4304" w:name="_ETM_Q6_563500"/>
      <w:bookmarkEnd w:id="4304"/>
      <w:r>
        <w:rPr>
          <w:rtl/>
        </w:rPr>
        <w:t xml:space="preserve">ניסיון </w:t>
      </w:r>
      <w:bookmarkStart w:id="4305" w:name="_ETM_Q6_564729"/>
      <w:bookmarkEnd w:id="4305"/>
      <w:r>
        <w:rPr>
          <w:rtl/>
        </w:rPr>
        <w:t xml:space="preserve">שאותם </w:t>
      </w:r>
      <w:bookmarkStart w:id="4306" w:name="_ETM_Q6_565240"/>
      <w:bookmarkEnd w:id="4306"/>
      <w:r>
        <w:rPr>
          <w:rtl/>
        </w:rPr>
        <w:t xml:space="preserve">נשקים </w:t>
      </w:r>
      <w:bookmarkStart w:id="4307" w:name="_ETM_Q6_565720"/>
      <w:bookmarkEnd w:id="4307"/>
      <w:r>
        <w:rPr>
          <w:rtl/>
        </w:rPr>
        <w:t>מ</w:t>
      </w:r>
      <w:r>
        <w:rPr>
          <w:rFonts w:hint="cs"/>
          <w:rtl/>
        </w:rPr>
        <w:t>תפע</w:t>
      </w:r>
      <w:r>
        <w:rPr>
          <w:rtl/>
        </w:rPr>
        <w:t xml:space="preserve">לים </w:t>
      </w:r>
      <w:bookmarkStart w:id="4308" w:name="_ETM_Q6_566320"/>
      <w:bookmarkEnd w:id="4308"/>
      <w:r>
        <w:rPr>
          <w:rtl/>
        </w:rPr>
        <w:t xml:space="preserve">גם </w:t>
      </w:r>
      <w:bookmarkStart w:id="4309" w:name="_ETM_Q6_566529"/>
      <w:bookmarkEnd w:id="4309"/>
      <w:r>
        <w:rPr>
          <w:rtl/>
        </w:rPr>
        <w:t xml:space="preserve">פשיעה </w:t>
      </w:r>
      <w:bookmarkStart w:id="4310" w:name="_ETM_Q6_566890"/>
      <w:bookmarkEnd w:id="4310"/>
      <w:r>
        <w:rPr>
          <w:rtl/>
        </w:rPr>
        <w:t xml:space="preserve">לאומנית </w:t>
      </w:r>
      <w:bookmarkStart w:id="4311" w:name="_ETM_Q6_567460"/>
      <w:bookmarkEnd w:id="4311"/>
      <w:r>
        <w:rPr>
          <w:rtl/>
        </w:rPr>
        <w:t>וביטחונית</w:t>
      </w:r>
      <w:r>
        <w:rPr>
          <w:rFonts w:hint="cs"/>
          <w:rtl/>
        </w:rPr>
        <w:t>.</w:t>
      </w:r>
      <w:r>
        <w:rPr>
          <w:rtl/>
        </w:rPr>
        <w:t xml:space="preserve"> </w:t>
      </w:r>
      <w:bookmarkStart w:id="4312" w:name="_ETM_Q6_569720"/>
      <w:bookmarkEnd w:id="4312"/>
      <w:r>
        <w:rPr>
          <w:rtl/>
        </w:rPr>
        <w:t xml:space="preserve">שימוש </w:t>
      </w:r>
      <w:bookmarkStart w:id="4313" w:name="_ETM_Q6_570110"/>
      <w:bookmarkEnd w:id="4313"/>
      <w:r>
        <w:rPr>
          <w:rtl/>
        </w:rPr>
        <w:t xml:space="preserve">בנשק </w:t>
      </w:r>
      <w:bookmarkStart w:id="4314" w:name="_ETM_Q6_570589"/>
      <w:bookmarkStart w:id="4315" w:name="_ETM_Q6_571010"/>
      <w:bookmarkEnd w:id="4314"/>
      <w:bookmarkEnd w:id="4315"/>
      <w:r>
        <w:rPr>
          <w:rFonts w:hint="cs"/>
          <w:rtl/>
        </w:rPr>
        <w:t xml:space="preserve">נהיה </w:t>
      </w:r>
      <w:r>
        <w:rPr>
          <w:rtl/>
        </w:rPr>
        <w:t xml:space="preserve">עניין </w:t>
      </w:r>
      <w:bookmarkStart w:id="4316" w:name="_ETM_Q6_571339"/>
      <w:bookmarkEnd w:id="4316"/>
      <w:r>
        <w:rPr>
          <w:rtl/>
        </w:rPr>
        <w:t xml:space="preserve">של </w:t>
      </w:r>
      <w:bookmarkStart w:id="4317" w:name="_ETM_Q6_571520"/>
      <w:bookmarkEnd w:id="4317"/>
      <w:r>
        <w:rPr>
          <w:rtl/>
        </w:rPr>
        <w:t xml:space="preserve">מה </w:t>
      </w:r>
      <w:bookmarkStart w:id="4318" w:name="_ETM_Q6_571670"/>
      <w:bookmarkEnd w:id="4318"/>
      <w:r>
        <w:rPr>
          <w:rtl/>
        </w:rPr>
        <w:t xml:space="preserve">בכך </w:t>
      </w:r>
      <w:bookmarkStart w:id="4319" w:name="_ETM_Q6_571970"/>
      <w:bookmarkEnd w:id="4319"/>
      <w:r>
        <w:rPr>
          <w:rtl/>
        </w:rPr>
        <w:t xml:space="preserve">בשנים </w:t>
      </w:r>
      <w:bookmarkStart w:id="4320" w:name="_ETM_Q6_572390"/>
      <w:bookmarkEnd w:id="4320"/>
      <w:r>
        <w:rPr>
          <w:rtl/>
        </w:rPr>
        <w:t>האחרונות</w:t>
      </w:r>
      <w:r>
        <w:rPr>
          <w:rFonts w:hint="cs"/>
          <w:rtl/>
        </w:rPr>
        <w:t>.</w:t>
      </w:r>
      <w:r>
        <w:rPr>
          <w:rtl/>
        </w:rPr>
        <w:t xml:space="preserve"> </w:t>
      </w:r>
      <w:bookmarkStart w:id="4321" w:name="_ETM_Q6_573650"/>
      <w:bookmarkEnd w:id="4321"/>
      <w:r>
        <w:rPr>
          <w:rtl/>
        </w:rPr>
        <w:t xml:space="preserve">כלי </w:t>
      </w:r>
      <w:bookmarkStart w:id="4322" w:name="_ETM_Q6_573830"/>
      <w:bookmarkEnd w:id="4322"/>
      <w:r>
        <w:rPr>
          <w:rtl/>
        </w:rPr>
        <w:t xml:space="preserve">נשק </w:t>
      </w:r>
      <w:bookmarkStart w:id="4323" w:name="_ETM_Q6_574189"/>
      <w:bookmarkEnd w:id="4323"/>
      <w:r>
        <w:rPr>
          <w:rFonts w:hint="cs"/>
          <w:rtl/>
        </w:rPr>
        <w:t>נ</w:t>
      </w:r>
      <w:r>
        <w:rPr>
          <w:rtl/>
        </w:rPr>
        <w:t xml:space="preserve">סחרים </w:t>
      </w:r>
      <w:bookmarkStart w:id="4324" w:name="_ETM_Q6_574729"/>
      <w:bookmarkEnd w:id="4324"/>
      <w:r>
        <w:rPr>
          <w:rtl/>
        </w:rPr>
        <w:t xml:space="preserve">בכמויות </w:t>
      </w:r>
      <w:bookmarkStart w:id="4325" w:name="_ETM_Q6_575210"/>
      <w:bookmarkEnd w:id="4325"/>
      <w:r>
        <w:rPr>
          <w:rtl/>
        </w:rPr>
        <w:t>אדירות</w:t>
      </w:r>
      <w:r>
        <w:rPr>
          <w:rFonts w:hint="cs"/>
          <w:rtl/>
        </w:rPr>
        <w:t>.</w:t>
      </w:r>
      <w:r>
        <w:rPr>
          <w:rtl/>
        </w:rPr>
        <w:t xml:space="preserve"> </w:t>
      </w:r>
      <w:bookmarkStart w:id="4326" w:name="_ETM_Q6_576130"/>
      <w:bookmarkEnd w:id="4326"/>
      <w:r>
        <w:rPr>
          <w:rtl/>
        </w:rPr>
        <w:t xml:space="preserve">הימצאותם </w:t>
      </w:r>
      <w:bookmarkStart w:id="4327" w:name="_ETM_Q6_576820"/>
      <w:bookmarkEnd w:id="4327"/>
      <w:r>
        <w:rPr>
          <w:rtl/>
        </w:rPr>
        <w:t xml:space="preserve">בחברה </w:t>
      </w:r>
      <w:bookmarkStart w:id="4328" w:name="_ETM_Q6_577299"/>
      <w:bookmarkEnd w:id="4328"/>
      <w:r>
        <w:rPr>
          <w:rtl/>
        </w:rPr>
        <w:t xml:space="preserve">האזרחית </w:t>
      </w:r>
      <w:bookmarkStart w:id="4329" w:name="_ETM_Q6_577810"/>
      <w:bookmarkEnd w:id="4329"/>
      <w:r>
        <w:rPr>
          <w:rtl/>
        </w:rPr>
        <w:t xml:space="preserve">מאיימת </w:t>
      </w:r>
      <w:bookmarkStart w:id="4330" w:name="_ETM_Q6_578290"/>
      <w:bookmarkEnd w:id="4330"/>
      <w:r>
        <w:rPr>
          <w:rtl/>
        </w:rPr>
        <w:t xml:space="preserve">ופוגעת </w:t>
      </w:r>
      <w:bookmarkStart w:id="4331" w:name="_ETM_Q6_578799"/>
      <w:bookmarkEnd w:id="4331"/>
      <w:r>
        <w:rPr>
          <w:rtl/>
        </w:rPr>
        <w:t xml:space="preserve">בחפים </w:t>
      </w:r>
      <w:bookmarkStart w:id="4332" w:name="_ETM_Q6_579220"/>
      <w:bookmarkEnd w:id="4332"/>
      <w:r>
        <w:rPr>
          <w:rtl/>
        </w:rPr>
        <w:t>מפשע</w:t>
      </w:r>
      <w:r>
        <w:rPr>
          <w:rFonts w:hint="cs"/>
          <w:rtl/>
        </w:rPr>
        <w:t>,</w:t>
      </w:r>
      <w:r>
        <w:rPr>
          <w:rtl/>
        </w:rPr>
        <w:t xml:space="preserve"> </w:t>
      </w:r>
      <w:bookmarkStart w:id="4333" w:name="_ETM_Q6_580390"/>
      <w:bookmarkEnd w:id="4333"/>
      <w:r>
        <w:rPr>
          <w:rFonts w:hint="cs"/>
          <w:rtl/>
        </w:rPr>
        <w:t>ו</w:t>
      </w:r>
      <w:r>
        <w:rPr>
          <w:rtl/>
        </w:rPr>
        <w:t xml:space="preserve">בהם </w:t>
      </w:r>
      <w:bookmarkStart w:id="4334" w:name="_ETM_Q6_580839"/>
      <w:bookmarkStart w:id="4335" w:name="_ETM_Q6_581020"/>
      <w:bookmarkEnd w:id="4334"/>
      <w:bookmarkEnd w:id="4335"/>
      <w:r>
        <w:rPr>
          <w:rtl/>
        </w:rPr>
        <w:t xml:space="preserve">ילדים </w:t>
      </w:r>
      <w:bookmarkStart w:id="4336" w:name="_ETM_Q6_581409"/>
      <w:bookmarkEnd w:id="4336"/>
      <w:r>
        <w:rPr>
          <w:rtl/>
        </w:rPr>
        <w:t>קטנים</w:t>
      </w:r>
      <w:r>
        <w:rPr>
          <w:rFonts w:hint="cs"/>
          <w:rtl/>
        </w:rPr>
        <w:t>,</w:t>
      </w:r>
      <w:r>
        <w:rPr>
          <w:rtl/>
        </w:rPr>
        <w:t xml:space="preserve"> </w:t>
      </w:r>
      <w:bookmarkStart w:id="4337" w:name="_ETM_Q6_581799"/>
      <w:bookmarkEnd w:id="4337"/>
      <w:r>
        <w:rPr>
          <w:rtl/>
        </w:rPr>
        <w:t xml:space="preserve">הנפגעים </w:t>
      </w:r>
      <w:bookmarkStart w:id="4338" w:name="_ETM_Q6_582339"/>
      <w:bookmarkEnd w:id="4338"/>
      <w:r>
        <w:rPr>
          <w:rtl/>
        </w:rPr>
        <w:t xml:space="preserve">על </w:t>
      </w:r>
      <w:bookmarkStart w:id="4339" w:name="_ETM_Q6_582460"/>
      <w:bookmarkEnd w:id="4339"/>
      <w:r>
        <w:rPr>
          <w:rtl/>
        </w:rPr>
        <w:t xml:space="preserve">לא </w:t>
      </w:r>
      <w:bookmarkStart w:id="4340" w:name="_ETM_Q6_582549"/>
      <w:bookmarkEnd w:id="4340"/>
      <w:r>
        <w:rPr>
          <w:rtl/>
        </w:rPr>
        <w:t xml:space="preserve">עוול </w:t>
      </w:r>
      <w:bookmarkStart w:id="4341" w:name="_ETM_Q6_582820"/>
      <w:bookmarkEnd w:id="4341"/>
      <w:r>
        <w:rPr>
          <w:rtl/>
        </w:rPr>
        <w:t>בכפם</w:t>
      </w:r>
      <w:r>
        <w:rPr>
          <w:rFonts w:hint="cs"/>
          <w:rtl/>
        </w:rPr>
        <w:t>.</w:t>
      </w:r>
    </w:p>
    <w:p w:rsidR="00500A1C" w:rsidRDefault="00500A1C" w:rsidP="00B1521A">
      <w:pPr>
        <w:rPr>
          <w:rtl/>
        </w:rPr>
      </w:pPr>
      <w:bookmarkStart w:id="4342" w:name="_ETM_Q6_585177"/>
      <w:bookmarkStart w:id="4343" w:name="_ETM_Q6_585302"/>
      <w:bookmarkEnd w:id="4342"/>
      <w:bookmarkEnd w:id="4343"/>
    </w:p>
    <w:p w:rsidR="00500A1C" w:rsidRDefault="00500A1C" w:rsidP="00B1521A">
      <w:pPr>
        <w:rPr>
          <w:rtl/>
        </w:rPr>
      </w:pPr>
      <w:bookmarkStart w:id="4344" w:name="_ETM_Q6_585350"/>
      <w:bookmarkStart w:id="4345" w:name="_ETM_Q6_585460"/>
      <w:bookmarkStart w:id="4346" w:name="_ETM_Q6_584670"/>
      <w:bookmarkEnd w:id="4344"/>
      <w:bookmarkEnd w:id="4345"/>
      <w:bookmarkEnd w:id="4346"/>
      <w:r>
        <w:rPr>
          <w:rtl/>
        </w:rPr>
        <w:t xml:space="preserve">הסחר </w:t>
      </w:r>
      <w:bookmarkStart w:id="4347" w:name="_ETM_Q6_585180"/>
      <w:bookmarkEnd w:id="4347"/>
      <w:r>
        <w:rPr>
          <w:rtl/>
        </w:rPr>
        <w:t xml:space="preserve">בנשק </w:t>
      </w:r>
      <w:bookmarkStart w:id="4348" w:name="_ETM_Q6_585839"/>
      <w:bookmarkEnd w:id="4348"/>
      <w:r>
        <w:rPr>
          <w:rtl/>
        </w:rPr>
        <w:t xml:space="preserve">הפך </w:t>
      </w:r>
      <w:bookmarkStart w:id="4349" w:name="_ETM_Q6_586110"/>
      <w:bookmarkEnd w:id="4349"/>
      <w:r>
        <w:rPr>
          <w:rtl/>
        </w:rPr>
        <w:t xml:space="preserve">למכת </w:t>
      </w:r>
      <w:bookmarkStart w:id="4350" w:name="_ETM_Q6_586500"/>
      <w:bookmarkEnd w:id="4350"/>
      <w:r>
        <w:rPr>
          <w:rtl/>
        </w:rPr>
        <w:t>מדינה</w:t>
      </w:r>
      <w:r>
        <w:rPr>
          <w:rFonts w:hint="cs"/>
          <w:rtl/>
        </w:rPr>
        <w:t>.</w:t>
      </w:r>
      <w:r>
        <w:rPr>
          <w:rtl/>
        </w:rPr>
        <w:t xml:space="preserve"> </w:t>
      </w:r>
      <w:bookmarkStart w:id="4351" w:name="_ETM_Q6_587720"/>
      <w:bookmarkEnd w:id="4351"/>
      <w:r>
        <w:rPr>
          <w:rFonts w:hint="cs"/>
          <w:rtl/>
        </w:rPr>
        <w:t xml:space="preserve">מניעת </w:t>
      </w:r>
      <w:bookmarkStart w:id="4352" w:name="_ETM_Q6_588127"/>
      <w:bookmarkStart w:id="4353" w:name="_ETM_Q6_588140"/>
      <w:bookmarkEnd w:id="4352"/>
      <w:bookmarkEnd w:id="4353"/>
      <w:r>
        <w:rPr>
          <w:rFonts w:hint="cs"/>
          <w:rtl/>
        </w:rPr>
        <w:t>הסח</w:t>
      </w:r>
      <w:r>
        <w:rPr>
          <w:rtl/>
        </w:rPr>
        <w:t xml:space="preserve">ר </w:t>
      </w:r>
      <w:bookmarkStart w:id="4354" w:name="_ETM_Q6_588620"/>
      <w:bookmarkEnd w:id="4354"/>
      <w:r>
        <w:rPr>
          <w:rtl/>
        </w:rPr>
        <w:t xml:space="preserve">היא </w:t>
      </w:r>
      <w:bookmarkStart w:id="4355" w:name="_ETM_Q6_588710"/>
      <w:bookmarkEnd w:id="4355"/>
      <w:r>
        <w:rPr>
          <w:rtl/>
        </w:rPr>
        <w:t>לב</w:t>
      </w:r>
      <w:bookmarkStart w:id="4356" w:name="_ETM_Q6_588890"/>
      <w:bookmarkEnd w:id="4356"/>
      <w:r>
        <w:rPr>
          <w:rFonts w:hint="cs"/>
          <w:rtl/>
        </w:rPr>
        <w:t>-</w:t>
      </w:r>
      <w:r>
        <w:rPr>
          <w:rtl/>
        </w:rPr>
        <w:t xml:space="preserve">ליבה </w:t>
      </w:r>
      <w:bookmarkStart w:id="4357" w:name="_ETM_Q6_589460"/>
      <w:bookmarkEnd w:id="4357"/>
      <w:r>
        <w:rPr>
          <w:rtl/>
        </w:rPr>
        <w:t xml:space="preserve">של </w:t>
      </w:r>
      <w:bookmarkStart w:id="4358" w:name="_ETM_Q6_589700"/>
      <w:bookmarkEnd w:id="4358"/>
      <w:r>
        <w:rPr>
          <w:rtl/>
        </w:rPr>
        <w:t xml:space="preserve">מלחמתנו </w:t>
      </w:r>
      <w:bookmarkStart w:id="4359" w:name="_ETM_Q6_590270"/>
      <w:bookmarkEnd w:id="4359"/>
      <w:r>
        <w:rPr>
          <w:rtl/>
        </w:rPr>
        <w:t xml:space="preserve">בתופעה </w:t>
      </w:r>
      <w:bookmarkStart w:id="4360" w:name="_ETM_Q6_590779"/>
      <w:bookmarkEnd w:id="4360"/>
      <w:r>
        <w:rPr>
          <w:rtl/>
        </w:rPr>
        <w:t>זו</w:t>
      </w:r>
      <w:r>
        <w:rPr>
          <w:rFonts w:hint="cs"/>
          <w:rtl/>
        </w:rPr>
        <w:t>.</w:t>
      </w:r>
      <w:r>
        <w:rPr>
          <w:rtl/>
        </w:rPr>
        <w:t xml:space="preserve"> </w:t>
      </w:r>
      <w:bookmarkStart w:id="4361" w:name="_ETM_Q6_592479"/>
      <w:bookmarkEnd w:id="4361"/>
      <w:r>
        <w:rPr>
          <w:rtl/>
        </w:rPr>
        <w:t xml:space="preserve">גם </w:t>
      </w:r>
      <w:bookmarkStart w:id="4362" w:name="_ETM_Q6_592779"/>
      <w:bookmarkEnd w:id="4362"/>
      <w:r>
        <w:rPr>
          <w:rtl/>
        </w:rPr>
        <w:t xml:space="preserve">כאשר </w:t>
      </w:r>
      <w:bookmarkStart w:id="4363" w:name="_ETM_Q6_594160"/>
      <w:bookmarkEnd w:id="4363"/>
      <w:r>
        <w:rPr>
          <w:rtl/>
        </w:rPr>
        <w:t>בית</w:t>
      </w:r>
      <w:bookmarkStart w:id="4364" w:name="_ETM_Q6_594400"/>
      <w:bookmarkEnd w:id="4364"/>
      <w:r>
        <w:rPr>
          <w:rFonts w:hint="cs"/>
          <w:rtl/>
        </w:rPr>
        <w:t xml:space="preserve"> </w:t>
      </w:r>
      <w:r>
        <w:rPr>
          <w:rtl/>
        </w:rPr>
        <w:t xml:space="preserve">המשפט </w:t>
      </w:r>
      <w:bookmarkStart w:id="4365" w:name="_ETM_Q6_594850"/>
      <w:bookmarkEnd w:id="4365"/>
      <w:r>
        <w:rPr>
          <w:rtl/>
        </w:rPr>
        <w:t xml:space="preserve">מטיל </w:t>
      </w:r>
      <w:bookmarkStart w:id="4366" w:name="_ETM_Q6_595180"/>
      <w:bookmarkEnd w:id="4366"/>
      <w:r>
        <w:rPr>
          <w:rtl/>
        </w:rPr>
        <w:t xml:space="preserve">עונשי </w:t>
      </w:r>
      <w:bookmarkStart w:id="4367" w:name="_ETM_Q6_595510"/>
      <w:bookmarkEnd w:id="4367"/>
      <w:r>
        <w:rPr>
          <w:rtl/>
        </w:rPr>
        <w:t xml:space="preserve">מאסר </w:t>
      </w:r>
      <w:bookmarkStart w:id="4368" w:name="_ETM_Q6_595960"/>
      <w:bookmarkEnd w:id="4368"/>
      <w:r>
        <w:rPr>
          <w:rtl/>
        </w:rPr>
        <w:t xml:space="preserve">על </w:t>
      </w:r>
      <w:bookmarkStart w:id="4369" w:name="_ETM_Q6_596050"/>
      <w:bookmarkEnd w:id="4369"/>
      <w:r>
        <w:rPr>
          <w:rtl/>
        </w:rPr>
        <w:t xml:space="preserve">סוחרי </w:t>
      </w:r>
      <w:bookmarkStart w:id="4370" w:name="_ETM_Q6_596440"/>
      <w:bookmarkEnd w:id="4370"/>
      <w:r>
        <w:rPr>
          <w:rtl/>
        </w:rPr>
        <w:t>נשק</w:t>
      </w:r>
      <w:r>
        <w:rPr>
          <w:rFonts w:hint="cs"/>
          <w:rtl/>
        </w:rPr>
        <w:t>,</w:t>
      </w:r>
      <w:r>
        <w:rPr>
          <w:rtl/>
        </w:rPr>
        <w:t xml:space="preserve"> </w:t>
      </w:r>
      <w:bookmarkStart w:id="4371" w:name="_ETM_Q6_597370"/>
      <w:bookmarkEnd w:id="4371"/>
      <w:r>
        <w:rPr>
          <w:rtl/>
        </w:rPr>
        <w:t xml:space="preserve">יהיו </w:t>
      </w:r>
      <w:bookmarkStart w:id="4372" w:name="_ETM_Q6_597670"/>
      <w:bookmarkEnd w:id="4372"/>
      <w:r>
        <w:rPr>
          <w:rFonts w:hint="cs"/>
          <w:rtl/>
        </w:rPr>
        <w:t xml:space="preserve">עונשים </w:t>
      </w:r>
      <w:bookmarkStart w:id="4373" w:name="_ETM_Q6_598120"/>
      <w:bookmarkEnd w:id="4373"/>
      <w:r>
        <w:rPr>
          <w:rtl/>
        </w:rPr>
        <w:t xml:space="preserve">אלה </w:t>
      </w:r>
      <w:bookmarkStart w:id="4374" w:name="_ETM_Q6_598360"/>
      <w:bookmarkEnd w:id="4374"/>
      <w:r>
        <w:rPr>
          <w:rtl/>
        </w:rPr>
        <w:t xml:space="preserve">כבדים </w:t>
      </w:r>
      <w:bookmarkStart w:id="4375" w:name="_ETM_Q6_598779"/>
      <w:bookmarkEnd w:id="4375"/>
      <w:r>
        <w:rPr>
          <w:rtl/>
        </w:rPr>
        <w:t xml:space="preserve">ככל </w:t>
      </w:r>
      <w:bookmarkStart w:id="4376" w:name="_ETM_Q6_599110"/>
      <w:bookmarkEnd w:id="4376"/>
      <w:r>
        <w:rPr>
          <w:rtl/>
        </w:rPr>
        <w:t>שיהיו</w:t>
      </w:r>
      <w:r>
        <w:rPr>
          <w:rFonts w:hint="cs"/>
          <w:rtl/>
        </w:rPr>
        <w:t>,</w:t>
      </w:r>
      <w:r>
        <w:rPr>
          <w:rtl/>
        </w:rPr>
        <w:t xml:space="preserve"> </w:t>
      </w:r>
      <w:bookmarkStart w:id="4377" w:name="_ETM_Q6_600040"/>
      <w:bookmarkEnd w:id="4377"/>
      <w:r>
        <w:rPr>
          <w:rtl/>
        </w:rPr>
        <w:t xml:space="preserve">אין </w:t>
      </w:r>
      <w:bookmarkStart w:id="4378" w:name="_ETM_Q6_600250"/>
      <w:bookmarkEnd w:id="4378"/>
      <w:r>
        <w:rPr>
          <w:rtl/>
        </w:rPr>
        <w:t xml:space="preserve">הדבר </w:t>
      </w:r>
      <w:bookmarkStart w:id="4379" w:name="_ETM_Q6_600640"/>
      <w:bookmarkEnd w:id="4379"/>
      <w:r>
        <w:rPr>
          <w:rtl/>
        </w:rPr>
        <w:t xml:space="preserve">מרתיע </w:t>
      </w:r>
      <w:bookmarkStart w:id="4380" w:name="_ETM_Q6_601090"/>
      <w:bookmarkEnd w:id="4380"/>
      <w:r>
        <w:rPr>
          <w:rtl/>
        </w:rPr>
        <w:t xml:space="preserve">אותם </w:t>
      </w:r>
      <w:bookmarkStart w:id="4381" w:name="_ETM_Q6_601360"/>
      <w:bookmarkEnd w:id="4381"/>
      <w:r>
        <w:rPr>
          <w:rtl/>
        </w:rPr>
        <w:t xml:space="preserve">מלחזור </w:t>
      </w:r>
      <w:bookmarkStart w:id="4382" w:name="_ETM_Q6_601930"/>
      <w:bookmarkEnd w:id="4382"/>
      <w:r>
        <w:rPr>
          <w:rtl/>
        </w:rPr>
        <w:t xml:space="preserve">ולסחור </w:t>
      </w:r>
      <w:bookmarkStart w:id="4383" w:name="_ETM_Q6_602590"/>
      <w:bookmarkEnd w:id="4383"/>
      <w:r>
        <w:rPr>
          <w:rtl/>
        </w:rPr>
        <w:t xml:space="preserve">בנשק </w:t>
      </w:r>
      <w:bookmarkStart w:id="4384" w:name="_ETM_Q6_603670"/>
      <w:bookmarkEnd w:id="4384"/>
      <w:r>
        <w:rPr>
          <w:rtl/>
        </w:rPr>
        <w:t xml:space="preserve">ואין </w:t>
      </w:r>
      <w:bookmarkStart w:id="4385" w:name="_ETM_Q6_603970"/>
      <w:bookmarkEnd w:id="4385"/>
      <w:r>
        <w:rPr>
          <w:rtl/>
        </w:rPr>
        <w:t xml:space="preserve">הדבר </w:t>
      </w:r>
      <w:bookmarkStart w:id="4386" w:name="_ETM_Q6_604390"/>
      <w:bookmarkEnd w:id="4386"/>
      <w:r>
        <w:rPr>
          <w:rtl/>
        </w:rPr>
        <w:t xml:space="preserve">מדיר </w:t>
      </w:r>
      <w:bookmarkStart w:id="4387" w:name="_ETM_Q6_604870"/>
      <w:bookmarkEnd w:id="4387"/>
      <w:r>
        <w:rPr>
          <w:rtl/>
        </w:rPr>
        <w:t xml:space="preserve">עבריינים </w:t>
      </w:r>
      <w:bookmarkStart w:id="4388" w:name="_ETM_Q6_605500"/>
      <w:bookmarkEnd w:id="4388"/>
      <w:r>
        <w:rPr>
          <w:rtl/>
        </w:rPr>
        <w:t xml:space="preserve">אחרים </w:t>
      </w:r>
      <w:bookmarkStart w:id="4389" w:name="_ETM_Q6_605920"/>
      <w:bookmarkEnd w:id="4389"/>
      <w:r>
        <w:rPr>
          <w:rtl/>
        </w:rPr>
        <w:t>מלה</w:t>
      </w:r>
      <w:r>
        <w:rPr>
          <w:rFonts w:hint="cs"/>
          <w:rtl/>
        </w:rPr>
        <w:t>י</w:t>
      </w:r>
      <w:r>
        <w:rPr>
          <w:rtl/>
        </w:rPr>
        <w:t xml:space="preserve">כנס </w:t>
      </w:r>
      <w:bookmarkStart w:id="4390" w:name="_ETM_Q6_606580"/>
      <w:bookmarkEnd w:id="4390"/>
      <w:r>
        <w:rPr>
          <w:rtl/>
        </w:rPr>
        <w:t xml:space="preserve">לזירת </w:t>
      </w:r>
      <w:bookmarkStart w:id="4391" w:name="_ETM_Q6_607090"/>
      <w:bookmarkEnd w:id="4391"/>
      <w:r>
        <w:rPr>
          <w:rtl/>
        </w:rPr>
        <w:t xml:space="preserve">הסחר </w:t>
      </w:r>
      <w:bookmarkStart w:id="4392" w:name="_ETM_Q6_608470"/>
      <w:bookmarkEnd w:id="4392"/>
      <w:r>
        <w:rPr>
          <w:rtl/>
        </w:rPr>
        <w:t xml:space="preserve">הנפשעת </w:t>
      </w:r>
      <w:bookmarkStart w:id="4393" w:name="_ETM_Q6_609160"/>
      <w:bookmarkEnd w:id="4393"/>
      <w:r>
        <w:rPr>
          <w:rtl/>
        </w:rPr>
        <w:t>הזאת</w:t>
      </w:r>
      <w:r>
        <w:rPr>
          <w:rFonts w:hint="cs"/>
          <w:rtl/>
        </w:rPr>
        <w:t>.</w:t>
      </w:r>
      <w:r>
        <w:rPr>
          <w:rtl/>
        </w:rPr>
        <w:t xml:space="preserve"> </w:t>
      </w:r>
      <w:bookmarkStart w:id="4394" w:name="_ETM_Q6_610900"/>
      <w:bookmarkEnd w:id="4394"/>
      <w:r>
        <w:rPr>
          <w:rtl/>
        </w:rPr>
        <w:t xml:space="preserve">עונשי </w:t>
      </w:r>
      <w:bookmarkStart w:id="4395" w:name="_ETM_Q6_611349"/>
      <w:bookmarkEnd w:id="4395"/>
      <w:r>
        <w:rPr>
          <w:rtl/>
        </w:rPr>
        <w:t xml:space="preserve">מאסר </w:t>
      </w:r>
      <w:bookmarkStart w:id="4396" w:name="_ETM_Q6_612760"/>
      <w:bookmarkEnd w:id="4396"/>
      <w:r>
        <w:rPr>
          <w:rFonts w:hint="cs"/>
          <w:rtl/>
        </w:rPr>
        <w:t xml:space="preserve">אינם מונעים </w:t>
      </w:r>
      <w:bookmarkStart w:id="4397" w:name="_ETM_Q6_613060"/>
      <w:bookmarkStart w:id="4398" w:name="_ETM_Q6_614240"/>
      <w:bookmarkEnd w:id="4397"/>
      <w:bookmarkEnd w:id="4398"/>
      <w:r>
        <w:rPr>
          <w:rFonts w:hint="cs"/>
          <w:rtl/>
        </w:rPr>
        <w:t>מ</w:t>
      </w:r>
      <w:r>
        <w:rPr>
          <w:rtl/>
        </w:rPr>
        <w:t xml:space="preserve">העבריין </w:t>
      </w:r>
      <w:bookmarkStart w:id="4399" w:name="_ETM_Q6_615050"/>
      <w:bookmarkEnd w:id="4399"/>
      <w:r>
        <w:rPr>
          <w:rtl/>
        </w:rPr>
        <w:t xml:space="preserve">ליהנות </w:t>
      </w:r>
      <w:bookmarkStart w:id="4400" w:name="_ETM_Q6_615470"/>
      <w:bookmarkEnd w:id="4400"/>
      <w:r>
        <w:rPr>
          <w:rtl/>
        </w:rPr>
        <w:t xml:space="preserve">מפירות </w:t>
      </w:r>
      <w:bookmarkStart w:id="4401" w:name="_ETM_Q6_615950"/>
      <w:bookmarkEnd w:id="4401"/>
      <w:r>
        <w:rPr>
          <w:rFonts w:hint="cs"/>
          <w:rtl/>
        </w:rPr>
        <w:t xml:space="preserve">פשעיו, </w:t>
      </w:r>
      <w:bookmarkStart w:id="4402" w:name="_ETM_Q6_616970"/>
      <w:bookmarkEnd w:id="4402"/>
      <w:r>
        <w:rPr>
          <w:rFonts w:hint="cs"/>
          <w:rtl/>
        </w:rPr>
        <w:t>ו</w:t>
      </w:r>
      <w:r>
        <w:rPr>
          <w:rtl/>
        </w:rPr>
        <w:t xml:space="preserve">גם </w:t>
      </w:r>
      <w:bookmarkStart w:id="4403" w:name="_ETM_Q6_617239"/>
      <w:bookmarkEnd w:id="4403"/>
      <w:r>
        <w:rPr>
          <w:rtl/>
        </w:rPr>
        <w:t>קרוב</w:t>
      </w:r>
      <w:r>
        <w:rPr>
          <w:rFonts w:hint="cs"/>
          <w:rtl/>
        </w:rPr>
        <w:t>יו</w:t>
      </w:r>
      <w:r>
        <w:rPr>
          <w:rtl/>
        </w:rPr>
        <w:t xml:space="preserve"> </w:t>
      </w:r>
      <w:bookmarkStart w:id="4404" w:name="_ETM_Q6_617750"/>
      <w:bookmarkEnd w:id="4404"/>
      <w:r>
        <w:rPr>
          <w:rtl/>
        </w:rPr>
        <w:t xml:space="preserve">ובני </w:t>
      </w:r>
      <w:bookmarkStart w:id="4405" w:name="_ETM_Q6_618080"/>
      <w:bookmarkEnd w:id="4405"/>
      <w:r>
        <w:rPr>
          <w:rtl/>
        </w:rPr>
        <w:t xml:space="preserve">משפחתו </w:t>
      </w:r>
      <w:bookmarkStart w:id="4406" w:name="_ETM_Q6_618680"/>
      <w:bookmarkEnd w:id="4406"/>
      <w:r>
        <w:rPr>
          <w:rtl/>
        </w:rPr>
        <w:t xml:space="preserve">ממשיכים </w:t>
      </w:r>
      <w:bookmarkStart w:id="4407" w:name="_ETM_Q6_619250"/>
      <w:bookmarkEnd w:id="4407"/>
      <w:r>
        <w:rPr>
          <w:rtl/>
        </w:rPr>
        <w:t xml:space="preserve">ליהנות </w:t>
      </w:r>
      <w:bookmarkStart w:id="4408" w:name="_ETM_Q6_619640"/>
      <w:bookmarkEnd w:id="4408"/>
      <w:r>
        <w:rPr>
          <w:rtl/>
        </w:rPr>
        <w:t xml:space="preserve">מרכבי </w:t>
      </w:r>
      <w:bookmarkStart w:id="4409" w:name="_ETM_Q6_620150"/>
      <w:bookmarkEnd w:id="4409"/>
      <w:r>
        <w:rPr>
          <w:rtl/>
        </w:rPr>
        <w:t>הי</w:t>
      </w:r>
      <w:r>
        <w:rPr>
          <w:rFonts w:hint="cs"/>
          <w:rtl/>
        </w:rPr>
        <w:t xml:space="preserve">וקרה </w:t>
      </w:r>
      <w:bookmarkStart w:id="4410" w:name="_ETM_Q6_621240"/>
      <w:bookmarkEnd w:id="4410"/>
      <w:r>
        <w:rPr>
          <w:rFonts w:hint="cs"/>
          <w:rtl/>
        </w:rPr>
        <w:t xml:space="preserve">ומשאר מנעמי החיים </w:t>
      </w:r>
      <w:bookmarkStart w:id="4411" w:name="_ETM_Q6_621750"/>
      <w:bookmarkStart w:id="4412" w:name="_ETM_Q6_622140"/>
      <w:bookmarkStart w:id="4413" w:name="_ETM_Q6_622440"/>
      <w:bookmarkStart w:id="4414" w:name="_ETM_Q6_623430"/>
      <w:bookmarkEnd w:id="4411"/>
      <w:bookmarkEnd w:id="4412"/>
      <w:bookmarkEnd w:id="4413"/>
      <w:bookmarkEnd w:id="4414"/>
      <w:r>
        <w:rPr>
          <w:rtl/>
        </w:rPr>
        <w:t xml:space="preserve">שהושגו </w:t>
      </w:r>
      <w:bookmarkStart w:id="4415" w:name="_ETM_Q6_624240"/>
      <w:bookmarkEnd w:id="4415"/>
      <w:r>
        <w:rPr>
          <w:rtl/>
        </w:rPr>
        <w:t xml:space="preserve">בכספי </w:t>
      </w:r>
      <w:bookmarkStart w:id="4416" w:name="_ETM_Q6_624930"/>
      <w:bookmarkEnd w:id="4416"/>
      <w:r>
        <w:rPr>
          <w:rtl/>
        </w:rPr>
        <w:t xml:space="preserve">דמים </w:t>
      </w:r>
      <w:bookmarkStart w:id="4417" w:name="_ETM_Q6_625320"/>
      <w:bookmarkEnd w:id="4417"/>
      <w:r>
        <w:rPr>
          <w:rtl/>
        </w:rPr>
        <w:t>רבים</w:t>
      </w:r>
      <w:r>
        <w:rPr>
          <w:rFonts w:hint="cs"/>
          <w:rtl/>
        </w:rPr>
        <w:t>.</w:t>
      </w:r>
      <w:r>
        <w:rPr>
          <w:rtl/>
        </w:rPr>
        <w:t xml:space="preserve"> </w:t>
      </w:r>
      <w:bookmarkStart w:id="4418" w:name="_ETM_Q6_625740"/>
      <w:bookmarkStart w:id="4419" w:name="_ETM_Q6_626730"/>
      <w:bookmarkStart w:id="4420" w:name="_ETM_Q6_627030"/>
      <w:bookmarkEnd w:id="4418"/>
      <w:bookmarkEnd w:id="4419"/>
      <w:bookmarkEnd w:id="4420"/>
      <w:r>
        <w:rPr>
          <w:rFonts w:hint="cs"/>
          <w:rtl/>
        </w:rPr>
        <w:t xml:space="preserve">רק לפני שלושה ימים, בערב יום ראשון השבוע, </w:t>
      </w:r>
      <w:bookmarkStart w:id="4421" w:name="_ETM_Q6_624583"/>
      <w:bookmarkStart w:id="4422" w:name="_ETM_Q6_627330"/>
      <w:bookmarkStart w:id="4423" w:name="_ETM_Q6_627720"/>
      <w:bookmarkStart w:id="4424" w:name="_ETM_Q6_628710"/>
      <w:bookmarkStart w:id="4425" w:name="_ETM_Q6_629130"/>
      <w:bookmarkStart w:id="4426" w:name="_ETM_Q6_629310"/>
      <w:bookmarkStart w:id="4427" w:name="_ETM_Q6_629700"/>
      <w:bookmarkStart w:id="4428" w:name="_ETM_Q6_631329"/>
      <w:bookmarkEnd w:id="4421"/>
      <w:bookmarkEnd w:id="4422"/>
      <w:bookmarkEnd w:id="4423"/>
      <w:bookmarkEnd w:id="4424"/>
      <w:bookmarkEnd w:id="4425"/>
      <w:bookmarkEnd w:id="4426"/>
      <w:bookmarkEnd w:id="4427"/>
      <w:bookmarkEnd w:id="4428"/>
      <w:r>
        <w:rPr>
          <w:rtl/>
        </w:rPr>
        <w:t xml:space="preserve">הזדעזענו </w:t>
      </w:r>
      <w:bookmarkStart w:id="4429" w:name="_ETM_Q6_632079"/>
      <w:bookmarkEnd w:id="4429"/>
      <w:r>
        <w:rPr>
          <w:rtl/>
        </w:rPr>
        <w:t xml:space="preserve">לשמוע </w:t>
      </w:r>
      <w:bookmarkStart w:id="4430" w:name="_ETM_Q6_632530"/>
      <w:bookmarkEnd w:id="4430"/>
      <w:r>
        <w:rPr>
          <w:rtl/>
        </w:rPr>
        <w:t xml:space="preserve">על </w:t>
      </w:r>
      <w:bookmarkStart w:id="4431" w:name="_ETM_Q6_632620"/>
      <w:bookmarkEnd w:id="4431"/>
      <w:r>
        <w:rPr>
          <w:rtl/>
        </w:rPr>
        <w:t xml:space="preserve">הירצחה </w:t>
      </w:r>
      <w:bookmarkStart w:id="4432" w:name="_ETM_Q6_633069"/>
      <w:bookmarkEnd w:id="4432"/>
      <w:r>
        <w:rPr>
          <w:rtl/>
        </w:rPr>
        <w:t xml:space="preserve">של </w:t>
      </w:r>
      <w:bookmarkStart w:id="4433" w:name="_ETM_Q6_633310"/>
      <w:bookmarkEnd w:id="4433"/>
      <w:proofErr w:type="spellStart"/>
      <w:r>
        <w:rPr>
          <w:rtl/>
        </w:rPr>
        <w:t>בי</w:t>
      </w:r>
      <w:r>
        <w:rPr>
          <w:rFonts w:hint="cs"/>
          <w:rtl/>
        </w:rPr>
        <w:t>אן</w:t>
      </w:r>
      <w:proofErr w:type="spellEnd"/>
      <w:r>
        <w:rPr>
          <w:rFonts w:hint="cs"/>
          <w:rtl/>
        </w:rPr>
        <w:t xml:space="preserve"> עבאס. </w:t>
      </w:r>
      <w:bookmarkStart w:id="4434" w:name="_ETM_Q6_632738"/>
      <w:bookmarkEnd w:id="4434"/>
      <w:proofErr w:type="spellStart"/>
      <w:r>
        <w:rPr>
          <w:rFonts w:hint="cs"/>
          <w:rtl/>
        </w:rPr>
        <w:t>ביאן</w:t>
      </w:r>
      <w:proofErr w:type="spellEnd"/>
      <w:r>
        <w:rPr>
          <w:rFonts w:hint="cs"/>
          <w:rtl/>
        </w:rPr>
        <w:t xml:space="preserve">, אם לשניים מכפר </w:t>
      </w:r>
      <w:proofErr w:type="spellStart"/>
      <w:r>
        <w:rPr>
          <w:rFonts w:hint="cs"/>
          <w:rtl/>
        </w:rPr>
        <w:t>כנא</w:t>
      </w:r>
      <w:proofErr w:type="spellEnd"/>
      <w:r>
        <w:rPr>
          <w:rFonts w:hint="cs"/>
          <w:rtl/>
        </w:rPr>
        <w:t xml:space="preserve">, נקטפה על ידי כדור </w:t>
      </w:r>
      <w:bookmarkStart w:id="4435" w:name="_ETM_Q6_638098"/>
      <w:bookmarkEnd w:id="4435"/>
      <w:r w:rsidR="00ED5840">
        <w:rPr>
          <w:rFonts w:hint="cs"/>
          <w:rtl/>
        </w:rPr>
        <w:t>ת</w:t>
      </w:r>
      <w:r>
        <w:rPr>
          <w:rFonts w:hint="cs"/>
          <w:rtl/>
        </w:rPr>
        <w:t xml:space="preserve">ועה והיא בת 29 בלבד. </w:t>
      </w:r>
      <w:proofErr w:type="spellStart"/>
      <w:r>
        <w:rPr>
          <w:rFonts w:hint="cs"/>
          <w:rtl/>
        </w:rPr>
        <w:t>ביאן</w:t>
      </w:r>
      <w:proofErr w:type="spellEnd"/>
      <w:r>
        <w:rPr>
          <w:rFonts w:hint="cs"/>
          <w:rtl/>
        </w:rPr>
        <w:t xml:space="preserve">, </w:t>
      </w:r>
      <w:bookmarkStart w:id="4436" w:name="_ETM_Q6_633730"/>
      <w:bookmarkStart w:id="4437" w:name="_ETM_Q6_635049"/>
      <w:bookmarkStart w:id="4438" w:name="_ETM_Q6_636629"/>
      <w:bookmarkStart w:id="4439" w:name="_ETM_Q6_636810"/>
      <w:bookmarkStart w:id="4440" w:name="_ETM_Q6_636959"/>
      <w:bookmarkStart w:id="4441" w:name="_ETM_Q6_637620"/>
      <w:bookmarkStart w:id="4442" w:name="_ETM_Q6_638069"/>
      <w:bookmarkStart w:id="4443" w:name="_ETM_Q6_639250"/>
      <w:bookmarkStart w:id="4444" w:name="_ETM_Q6_640060"/>
      <w:bookmarkStart w:id="4445" w:name="_ETM_Q6_640720"/>
      <w:bookmarkStart w:id="4446" w:name="_ETM_Q6_641079"/>
      <w:bookmarkStart w:id="4447" w:name="_ETM_Q6_642050"/>
      <w:bookmarkStart w:id="4448" w:name="_ETM_Q6_642440"/>
      <w:bookmarkStart w:id="4449" w:name="_ETM_Q6_643270"/>
      <w:bookmarkStart w:id="4450" w:name="_ETM_Q6_643600"/>
      <w:bookmarkStart w:id="4451" w:name="_ETM_Q6_643780"/>
      <w:bookmarkStart w:id="4452" w:name="_ETM_Q6_644560"/>
      <w:bookmarkStart w:id="4453" w:name="_ETM_Q6_645540"/>
      <w:bookmarkStart w:id="4454" w:name="_ETM_Q6_646950"/>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r>
        <w:rPr>
          <w:rtl/>
        </w:rPr>
        <w:t xml:space="preserve">ועוד </w:t>
      </w:r>
      <w:bookmarkStart w:id="4455" w:name="_ETM_Q6_647370"/>
      <w:bookmarkEnd w:id="4455"/>
      <w:r>
        <w:rPr>
          <w:rtl/>
        </w:rPr>
        <w:t xml:space="preserve">רבים </w:t>
      </w:r>
      <w:bookmarkStart w:id="4456" w:name="_ETM_Q6_647730"/>
      <w:bookmarkEnd w:id="4456"/>
      <w:r>
        <w:rPr>
          <w:rtl/>
        </w:rPr>
        <w:t xml:space="preserve">אחרים </w:t>
      </w:r>
      <w:bookmarkStart w:id="4457" w:name="_ETM_Q6_648150"/>
      <w:bookmarkEnd w:id="4457"/>
      <w:r>
        <w:rPr>
          <w:rtl/>
        </w:rPr>
        <w:t>כמותה</w:t>
      </w:r>
      <w:r>
        <w:rPr>
          <w:rFonts w:hint="cs"/>
          <w:rtl/>
        </w:rPr>
        <w:t>,</w:t>
      </w:r>
      <w:r>
        <w:rPr>
          <w:rtl/>
        </w:rPr>
        <w:t xml:space="preserve"> </w:t>
      </w:r>
      <w:bookmarkStart w:id="4458" w:name="_ETM_Q6_649110"/>
      <w:bookmarkEnd w:id="4458"/>
      <w:r>
        <w:rPr>
          <w:rtl/>
        </w:rPr>
        <w:t>מצא</w:t>
      </w:r>
      <w:r>
        <w:rPr>
          <w:rFonts w:hint="cs"/>
          <w:rtl/>
        </w:rPr>
        <w:t>ה</w:t>
      </w:r>
      <w:r>
        <w:rPr>
          <w:rtl/>
        </w:rPr>
        <w:t xml:space="preserve"> </w:t>
      </w:r>
      <w:bookmarkStart w:id="4459" w:name="_ETM_Q6_649530"/>
      <w:bookmarkEnd w:id="4459"/>
      <w:r>
        <w:rPr>
          <w:rtl/>
        </w:rPr>
        <w:t xml:space="preserve">את </w:t>
      </w:r>
      <w:bookmarkStart w:id="4460" w:name="_ETM_Q6_649680"/>
      <w:bookmarkEnd w:id="4460"/>
      <w:r>
        <w:rPr>
          <w:rtl/>
        </w:rPr>
        <w:t>מות</w:t>
      </w:r>
      <w:r>
        <w:rPr>
          <w:rFonts w:hint="cs"/>
          <w:rtl/>
        </w:rPr>
        <w:t>ה</w:t>
      </w:r>
      <w:r>
        <w:rPr>
          <w:rtl/>
        </w:rPr>
        <w:t xml:space="preserve"> </w:t>
      </w:r>
      <w:bookmarkStart w:id="4461" w:name="_ETM_Q6_650099"/>
      <w:bookmarkEnd w:id="4461"/>
      <w:r>
        <w:rPr>
          <w:rtl/>
        </w:rPr>
        <w:t xml:space="preserve">אך </w:t>
      </w:r>
      <w:bookmarkStart w:id="4462" w:name="_ETM_Q6_650310"/>
      <w:bookmarkEnd w:id="4462"/>
      <w:r>
        <w:rPr>
          <w:rtl/>
        </w:rPr>
        <w:t xml:space="preserve">ורק </w:t>
      </w:r>
      <w:bookmarkStart w:id="4463" w:name="_ETM_Q6_650700"/>
      <w:bookmarkEnd w:id="4463"/>
      <w:r>
        <w:rPr>
          <w:rtl/>
        </w:rPr>
        <w:t xml:space="preserve">בגלל </w:t>
      </w:r>
      <w:bookmarkStart w:id="4464" w:name="_ETM_Q6_651060"/>
      <w:bookmarkEnd w:id="4464"/>
      <w:r>
        <w:rPr>
          <w:rtl/>
        </w:rPr>
        <w:t xml:space="preserve">שכיחותם </w:t>
      </w:r>
      <w:bookmarkStart w:id="4465" w:name="_ETM_Q6_651629"/>
      <w:bookmarkEnd w:id="4465"/>
      <w:r>
        <w:rPr>
          <w:rtl/>
        </w:rPr>
        <w:t xml:space="preserve">הגבוהה </w:t>
      </w:r>
      <w:bookmarkStart w:id="4466" w:name="_ETM_Q6_652019"/>
      <w:bookmarkEnd w:id="4466"/>
      <w:r>
        <w:rPr>
          <w:rtl/>
        </w:rPr>
        <w:t xml:space="preserve">של </w:t>
      </w:r>
      <w:bookmarkStart w:id="4467" w:name="_ETM_Q6_652200"/>
      <w:bookmarkEnd w:id="4467"/>
      <w:r>
        <w:rPr>
          <w:rtl/>
        </w:rPr>
        <w:t xml:space="preserve">אמצעי </w:t>
      </w:r>
      <w:bookmarkStart w:id="4468" w:name="_ETM_Q6_652590"/>
      <w:bookmarkEnd w:id="4468"/>
      <w:r>
        <w:rPr>
          <w:rtl/>
        </w:rPr>
        <w:t xml:space="preserve">לחימה </w:t>
      </w:r>
      <w:bookmarkStart w:id="4469" w:name="_ETM_Q6_653550"/>
      <w:bookmarkEnd w:id="4469"/>
      <w:r>
        <w:rPr>
          <w:rtl/>
        </w:rPr>
        <w:t xml:space="preserve">בלתי </w:t>
      </w:r>
      <w:bookmarkStart w:id="4470" w:name="_ETM_Q6_653940"/>
      <w:bookmarkEnd w:id="4470"/>
      <w:r>
        <w:rPr>
          <w:rtl/>
        </w:rPr>
        <w:t xml:space="preserve">חוקיים </w:t>
      </w:r>
      <w:bookmarkStart w:id="4471" w:name="_ETM_Q6_654599"/>
      <w:bookmarkEnd w:id="4471"/>
      <w:r>
        <w:rPr>
          <w:rtl/>
        </w:rPr>
        <w:t xml:space="preserve">ברחובות </w:t>
      </w:r>
      <w:bookmarkStart w:id="4472" w:name="_ETM_Q6_655170"/>
      <w:bookmarkEnd w:id="4472"/>
      <w:r>
        <w:rPr>
          <w:rtl/>
        </w:rPr>
        <w:t>הערים</w:t>
      </w:r>
      <w:r>
        <w:rPr>
          <w:rFonts w:hint="cs"/>
          <w:rtl/>
        </w:rPr>
        <w:t>.</w:t>
      </w:r>
      <w:r>
        <w:rPr>
          <w:rtl/>
        </w:rPr>
        <w:t xml:space="preserve"> </w:t>
      </w:r>
      <w:bookmarkStart w:id="4473" w:name="_ETM_Q6_656080"/>
      <w:bookmarkEnd w:id="4473"/>
    </w:p>
    <w:p w:rsidR="00500A1C" w:rsidRDefault="00500A1C" w:rsidP="00B1521A">
      <w:pPr>
        <w:rPr>
          <w:rtl/>
        </w:rPr>
      </w:pPr>
    </w:p>
    <w:p w:rsidR="00500A1C" w:rsidRDefault="00500A1C" w:rsidP="00B1521A">
      <w:pPr>
        <w:rPr>
          <w:rtl/>
        </w:rPr>
      </w:pPr>
      <w:r>
        <w:rPr>
          <w:rtl/>
        </w:rPr>
        <w:t xml:space="preserve">ואני </w:t>
      </w:r>
      <w:bookmarkStart w:id="4474" w:name="_ETM_Q6_656440"/>
      <w:bookmarkEnd w:id="4474"/>
      <w:r>
        <w:rPr>
          <w:rtl/>
        </w:rPr>
        <w:t>שואל</w:t>
      </w:r>
      <w:r>
        <w:rPr>
          <w:rFonts w:hint="cs"/>
          <w:rtl/>
        </w:rPr>
        <w:t>:</w:t>
      </w:r>
      <w:r>
        <w:rPr>
          <w:rtl/>
        </w:rPr>
        <w:t xml:space="preserve"> </w:t>
      </w:r>
      <w:bookmarkStart w:id="4475" w:name="_ETM_Q6_657599"/>
      <w:bookmarkEnd w:id="4475"/>
      <w:r>
        <w:rPr>
          <w:rtl/>
        </w:rPr>
        <w:t xml:space="preserve">מה </w:t>
      </w:r>
      <w:bookmarkStart w:id="4476" w:name="_ETM_Q6_657900"/>
      <w:bookmarkEnd w:id="4476"/>
      <w:r>
        <w:rPr>
          <w:rtl/>
        </w:rPr>
        <w:t xml:space="preserve">אנו </w:t>
      </w:r>
      <w:bookmarkStart w:id="4477" w:name="_ETM_Q6_658049"/>
      <w:bookmarkEnd w:id="4477"/>
      <w:r>
        <w:rPr>
          <w:rtl/>
        </w:rPr>
        <w:t xml:space="preserve">עושים </w:t>
      </w:r>
      <w:bookmarkStart w:id="4478" w:name="_ETM_Q6_658349"/>
      <w:bookmarkEnd w:id="4478"/>
      <w:r>
        <w:rPr>
          <w:rtl/>
        </w:rPr>
        <w:t xml:space="preserve">כדי </w:t>
      </w:r>
      <w:bookmarkStart w:id="4479" w:name="_ETM_Q6_658620"/>
      <w:bookmarkEnd w:id="4479"/>
      <w:r>
        <w:rPr>
          <w:rtl/>
        </w:rPr>
        <w:t xml:space="preserve">למנוע </w:t>
      </w:r>
      <w:bookmarkStart w:id="4480" w:name="_ETM_Q6_659040"/>
      <w:bookmarkEnd w:id="4480"/>
      <w:r>
        <w:rPr>
          <w:rtl/>
        </w:rPr>
        <w:t xml:space="preserve">את </w:t>
      </w:r>
      <w:bookmarkStart w:id="4481" w:name="_ETM_Q6_659159"/>
      <w:bookmarkEnd w:id="4481"/>
      <w:r>
        <w:rPr>
          <w:rtl/>
        </w:rPr>
        <w:t xml:space="preserve">האסון </w:t>
      </w:r>
      <w:bookmarkStart w:id="4482" w:name="_ETM_Q6_659549"/>
      <w:bookmarkEnd w:id="4482"/>
      <w:r>
        <w:rPr>
          <w:rtl/>
        </w:rPr>
        <w:t>הבא</w:t>
      </w:r>
      <w:r>
        <w:rPr>
          <w:rFonts w:hint="cs"/>
          <w:rtl/>
        </w:rPr>
        <w:t>?</w:t>
      </w:r>
      <w:r>
        <w:rPr>
          <w:rtl/>
        </w:rPr>
        <w:t xml:space="preserve"> </w:t>
      </w:r>
      <w:bookmarkStart w:id="4483" w:name="_ETM_Q6_661400"/>
      <w:bookmarkEnd w:id="4483"/>
      <w:r>
        <w:rPr>
          <w:rtl/>
        </w:rPr>
        <w:t xml:space="preserve">את </w:t>
      </w:r>
      <w:bookmarkStart w:id="4484" w:name="_ETM_Q6_661579"/>
      <w:bookmarkEnd w:id="4484"/>
      <w:r>
        <w:rPr>
          <w:rtl/>
        </w:rPr>
        <w:t xml:space="preserve">האסון </w:t>
      </w:r>
      <w:bookmarkStart w:id="4485" w:name="_ETM_Q6_661939"/>
      <w:bookmarkEnd w:id="4485"/>
      <w:r>
        <w:rPr>
          <w:rtl/>
        </w:rPr>
        <w:t xml:space="preserve">הבא </w:t>
      </w:r>
      <w:bookmarkStart w:id="4486" w:name="_ETM_Q6_662239"/>
      <w:bookmarkEnd w:id="4486"/>
      <w:r>
        <w:rPr>
          <w:rtl/>
        </w:rPr>
        <w:t xml:space="preserve">יהיה </w:t>
      </w:r>
      <w:bookmarkStart w:id="4487" w:name="_ETM_Q6_662420"/>
      <w:bookmarkEnd w:id="4487"/>
      <w:r>
        <w:rPr>
          <w:rtl/>
        </w:rPr>
        <w:t xml:space="preserve">ניתן </w:t>
      </w:r>
      <w:bookmarkStart w:id="4488" w:name="_ETM_Q6_662719"/>
      <w:bookmarkEnd w:id="4488"/>
      <w:r>
        <w:rPr>
          <w:rtl/>
        </w:rPr>
        <w:t xml:space="preserve">למנוע </w:t>
      </w:r>
      <w:bookmarkStart w:id="4489" w:name="_ETM_Q6_663230"/>
      <w:bookmarkEnd w:id="4489"/>
      <w:r>
        <w:rPr>
          <w:rtl/>
        </w:rPr>
        <w:t xml:space="preserve">רק </w:t>
      </w:r>
      <w:bookmarkStart w:id="4490" w:name="_ETM_Q6_663560"/>
      <w:bookmarkEnd w:id="4490"/>
      <w:r>
        <w:rPr>
          <w:rtl/>
        </w:rPr>
        <w:t xml:space="preserve">אם </w:t>
      </w:r>
      <w:bookmarkStart w:id="4491" w:name="_ETM_Q6_663709"/>
      <w:bookmarkEnd w:id="4491"/>
      <w:r>
        <w:rPr>
          <w:rtl/>
        </w:rPr>
        <w:t xml:space="preserve">נפגע </w:t>
      </w:r>
      <w:bookmarkStart w:id="4492" w:name="_ETM_Q6_664129"/>
      <w:bookmarkEnd w:id="4492"/>
      <w:r>
        <w:rPr>
          <w:rtl/>
        </w:rPr>
        <w:t xml:space="preserve">במקום </w:t>
      </w:r>
      <w:bookmarkStart w:id="4493" w:name="_ETM_Q6_664639"/>
      <w:bookmarkEnd w:id="4493"/>
      <w:r>
        <w:rPr>
          <w:rtl/>
        </w:rPr>
        <w:t xml:space="preserve">הרגיש </w:t>
      </w:r>
      <w:bookmarkStart w:id="4494" w:name="_ETM_Q6_665120"/>
      <w:bookmarkEnd w:id="4494"/>
      <w:r>
        <w:rPr>
          <w:rtl/>
        </w:rPr>
        <w:t xml:space="preserve">באמת </w:t>
      </w:r>
      <w:bookmarkStart w:id="4495" w:name="_ETM_Q6_665659"/>
      <w:bookmarkEnd w:id="4495"/>
      <w:r>
        <w:rPr>
          <w:rtl/>
        </w:rPr>
        <w:t xml:space="preserve">לאותם </w:t>
      </w:r>
      <w:bookmarkStart w:id="4496" w:name="_ETM_Q6_665989"/>
      <w:bookmarkEnd w:id="4496"/>
      <w:r>
        <w:rPr>
          <w:rtl/>
        </w:rPr>
        <w:t>פושעים</w:t>
      </w:r>
      <w:r>
        <w:rPr>
          <w:rFonts w:hint="cs"/>
          <w:rtl/>
        </w:rPr>
        <w:t>,</w:t>
      </w:r>
      <w:r>
        <w:rPr>
          <w:rtl/>
        </w:rPr>
        <w:t xml:space="preserve"> </w:t>
      </w:r>
      <w:bookmarkStart w:id="4497" w:name="_ETM_Q6_666959"/>
      <w:bookmarkEnd w:id="4497"/>
      <w:r>
        <w:rPr>
          <w:rtl/>
        </w:rPr>
        <w:t xml:space="preserve">והוא </w:t>
      </w:r>
      <w:bookmarkStart w:id="4498" w:name="_ETM_Q6_667290"/>
      <w:bookmarkEnd w:id="4498"/>
      <w:r w:rsidR="00ED5840">
        <w:rPr>
          <w:rFonts w:hint="cs"/>
          <w:rtl/>
        </w:rPr>
        <w:t>ה</w:t>
      </w:r>
      <w:r>
        <w:rPr>
          <w:rtl/>
        </w:rPr>
        <w:t xml:space="preserve">כיס </w:t>
      </w:r>
      <w:bookmarkStart w:id="4499" w:name="_ETM_Q6_667680"/>
      <w:bookmarkEnd w:id="4499"/>
      <w:r>
        <w:rPr>
          <w:rtl/>
        </w:rPr>
        <w:t>שלהם</w:t>
      </w:r>
      <w:r>
        <w:rPr>
          <w:rFonts w:hint="cs"/>
          <w:rtl/>
        </w:rPr>
        <w:t>.</w:t>
      </w:r>
      <w:bookmarkStart w:id="4500" w:name="_ETM_Q6_669735"/>
      <w:bookmarkStart w:id="4501" w:name="_ETM_Q6_669890"/>
      <w:bookmarkStart w:id="4502" w:name="_ETM_Q6_669957"/>
      <w:bookmarkStart w:id="4503" w:name="_ETM_Q6_670048"/>
      <w:bookmarkStart w:id="4504" w:name="_ETM_Q6_669990"/>
      <w:bookmarkEnd w:id="4500"/>
      <w:bookmarkEnd w:id="4501"/>
      <w:bookmarkEnd w:id="4502"/>
      <w:bookmarkEnd w:id="4503"/>
      <w:bookmarkEnd w:id="4504"/>
      <w:r>
        <w:rPr>
          <w:rFonts w:hint="cs"/>
          <w:rtl/>
        </w:rPr>
        <w:t xml:space="preserve"> </w:t>
      </w:r>
      <w:r>
        <w:rPr>
          <w:rtl/>
        </w:rPr>
        <w:t xml:space="preserve">אנו </w:t>
      </w:r>
      <w:bookmarkStart w:id="4505" w:name="_ETM_Q6_670440"/>
      <w:bookmarkEnd w:id="4505"/>
      <w:r>
        <w:rPr>
          <w:rFonts w:hint="cs"/>
          <w:rtl/>
        </w:rPr>
        <w:t xml:space="preserve">ניאבק </w:t>
      </w:r>
      <w:bookmarkStart w:id="4506" w:name="_ETM_Q6_671070"/>
      <w:bookmarkEnd w:id="4506"/>
      <w:r>
        <w:rPr>
          <w:rtl/>
        </w:rPr>
        <w:t xml:space="preserve">במציאות </w:t>
      </w:r>
      <w:bookmarkStart w:id="4507" w:name="_ETM_Q6_671790"/>
      <w:bookmarkEnd w:id="4507"/>
      <w:r>
        <w:rPr>
          <w:rtl/>
        </w:rPr>
        <w:t xml:space="preserve">שבה </w:t>
      </w:r>
      <w:bookmarkStart w:id="4508" w:name="_ETM_Q6_672810"/>
      <w:bookmarkEnd w:id="4508"/>
      <w:r>
        <w:rPr>
          <w:rtl/>
        </w:rPr>
        <w:t xml:space="preserve">נשק </w:t>
      </w:r>
      <w:bookmarkStart w:id="4509" w:name="_ETM_Q6_673410"/>
      <w:bookmarkEnd w:id="4509"/>
      <w:r>
        <w:rPr>
          <w:rtl/>
        </w:rPr>
        <w:t xml:space="preserve">חם </w:t>
      </w:r>
      <w:bookmarkStart w:id="4510" w:name="_ETM_Q6_673980"/>
      <w:bookmarkEnd w:id="4510"/>
      <w:r>
        <w:rPr>
          <w:rtl/>
        </w:rPr>
        <w:t xml:space="preserve">מסתובב </w:t>
      </w:r>
      <w:bookmarkStart w:id="4511" w:name="_ETM_Q6_674700"/>
      <w:bookmarkEnd w:id="4511"/>
      <w:r>
        <w:rPr>
          <w:rtl/>
        </w:rPr>
        <w:t xml:space="preserve">ברחובות </w:t>
      </w:r>
      <w:bookmarkStart w:id="4512" w:name="_ETM_Q6_675330"/>
      <w:bookmarkEnd w:id="4512"/>
      <w:r>
        <w:rPr>
          <w:rtl/>
        </w:rPr>
        <w:t xml:space="preserve">הערים </w:t>
      </w:r>
      <w:bookmarkStart w:id="4513" w:name="_ETM_Q6_676230"/>
      <w:bookmarkEnd w:id="4513"/>
      <w:r>
        <w:rPr>
          <w:rtl/>
        </w:rPr>
        <w:t xml:space="preserve">כאילו </w:t>
      </w:r>
      <w:bookmarkStart w:id="4514" w:name="_ETM_Q6_676560"/>
      <w:bookmarkEnd w:id="4514"/>
      <w:r>
        <w:rPr>
          <w:rtl/>
        </w:rPr>
        <w:t xml:space="preserve">מדובר </w:t>
      </w:r>
      <w:bookmarkStart w:id="4515" w:name="_ETM_Q6_677040"/>
      <w:bookmarkEnd w:id="4515"/>
      <w:r>
        <w:rPr>
          <w:rtl/>
        </w:rPr>
        <w:t xml:space="preserve">בצעצוע </w:t>
      </w:r>
      <w:bookmarkStart w:id="4516" w:name="_ETM_Q6_677730"/>
      <w:bookmarkEnd w:id="4516"/>
      <w:r>
        <w:rPr>
          <w:rtl/>
        </w:rPr>
        <w:t xml:space="preserve">שאפשר </w:t>
      </w:r>
      <w:bookmarkStart w:id="4517" w:name="_ETM_Q6_678210"/>
      <w:bookmarkEnd w:id="4517"/>
      <w:r>
        <w:rPr>
          <w:rtl/>
        </w:rPr>
        <w:t xml:space="preserve">להשיג </w:t>
      </w:r>
      <w:bookmarkStart w:id="4518" w:name="_ETM_Q6_678630"/>
      <w:bookmarkEnd w:id="4518"/>
      <w:r>
        <w:rPr>
          <w:rtl/>
        </w:rPr>
        <w:t xml:space="preserve">בכל </w:t>
      </w:r>
      <w:bookmarkStart w:id="4519" w:name="_ETM_Q6_678960"/>
      <w:bookmarkEnd w:id="4519"/>
      <w:r>
        <w:rPr>
          <w:rtl/>
        </w:rPr>
        <w:t>פינה</w:t>
      </w:r>
      <w:r>
        <w:rPr>
          <w:rFonts w:hint="cs"/>
          <w:rtl/>
        </w:rPr>
        <w:t xml:space="preserve">. </w:t>
      </w:r>
      <w:bookmarkStart w:id="4520" w:name="_ETM_Q6_680069"/>
      <w:bookmarkEnd w:id="4520"/>
      <w:r>
        <w:rPr>
          <w:rtl/>
        </w:rPr>
        <w:t xml:space="preserve">הגיע </w:t>
      </w:r>
      <w:bookmarkStart w:id="4521" w:name="_ETM_Q6_680519"/>
      <w:bookmarkEnd w:id="4521"/>
      <w:r>
        <w:rPr>
          <w:rtl/>
        </w:rPr>
        <w:t xml:space="preserve">הזמן </w:t>
      </w:r>
      <w:bookmarkStart w:id="4522" w:name="_ETM_Q6_681180"/>
      <w:bookmarkEnd w:id="4522"/>
      <w:r>
        <w:rPr>
          <w:rtl/>
        </w:rPr>
        <w:t xml:space="preserve">להשיב </w:t>
      </w:r>
      <w:bookmarkStart w:id="4523" w:name="_ETM_Q6_681689"/>
      <w:bookmarkEnd w:id="4523"/>
      <w:r>
        <w:rPr>
          <w:rtl/>
        </w:rPr>
        <w:t>מלחמה</w:t>
      </w:r>
      <w:r>
        <w:rPr>
          <w:rFonts w:hint="cs"/>
          <w:rtl/>
        </w:rPr>
        <w:t>,</w:t>
      </w:r>
      <w:r>
        <w:rPr>
          <w:rtl/>
        </w:rPr>
        <w:t xml:space="preserve"> </w:t>
      </w:r>
      <w:bookmarkStart w:id="4524" w:name="_ETM_Q6_682930"/>
      <w:bookmarkEnd w:id="4524"/>
      <w:r>
        <w:rPr>
          <w:rtl/>
        </w:rPr>
        <w:t>כן</w:t>
      </w:r>
      <w:r>
        <w:rPr>
          <w:rFonts w:hint="cs"/>
          <w:rtl/>
        </w:rPr>
        <w:t>,</w:t>
      </w:r>
      <w:r>
        <w:rPr>
          <w:rtl/>
        </w:rPr>
        <w:t xml:space="preserve"> </w:t>
      </w:r>
      <w:bookmarkStart w:id="4525" w:name="_ETM_Q6_683290"/>
      <w:bookmarkEnd w:id="4525"/>
      <w:r>
        <w:rPr>
          <w:rtl/>
        </w:rPr>
        <w:t xml:space="preserve">מלחמה </w:t>
      </w:r>
      <w:bookmarkStart w:id="4526" w:name="_ETM_Q6_683829"/>
      <w:bookmarkEnd w:id="4526"/>
      <w:r>
        <w:rPr>
          <w:rtl/>
        </w:rPr>
        <w:t xml:space="preserve">ולא </w:t>
      </w:r>
      <w:bookmarkStart w:id="4527" w:name="_ETM_Q6_684040"/>
      <w:bookmarkEnd w:id="4527"/>
      <w:r>
        <w:rPr>
          <w:rtl/>
        </w:rPr>
        <w:t>פחות</w:t>
      </w:r>
      <w:r>
        <w:rPr>
          <w:rFonts w:hint="cs"/>
          <w:rtl/>
        </w:rPr>
        <w:t xml:space="preserve"> </w:t>
      </w:r>
      <w:bookmarkStart w:id="4528" w:name="_ETM_Q6_684407"/>
      <w:bookmarkStart w:id="4529" w:name="_ETM_Q6_684564"/>
      <w:bookmarkStart w:id="4530" w:name="_ETM_Q6_684643"/>
      <w:bookmarkStart w:id="4531" w:name="_ETM_Q6_684762"/>
      <w:bookmarkStart w:id="4532" w:name="_ETM_Q6_685409"/>
      <w:bookmarkEnd w:id="4528"/>
      <w:bookmarkEnd w:id="4529"/>
      <w:bookmarkEnd w:id="4530"/>
      <w:bookmarkEnd w:id="4531"/>
      <w:bookmarkEnd w:id="4532"/>
      <w:r>
        <w:rPr>
          <w:rFonts w:hint="eastAsia"/>
          <w:rtl/>
        </w:rPr>
        <w:t xml:space="preserve">– </w:t>
      </w:r>
      <w:r>
        <w:rPr>
          <w:rtl/>
        </w:rPr>
        <w:t xml:space="preserve">מלחמה </w:t>
      </w:r>
      <w:bookmarkStart w:id="4533" w:name="_ETM_Q6_685890"/>
      <w:bookmarkEnd w:id="4533"/>
      <w:r>
        <w:rPr>
          <w:rtl/>
        </w:rPr>
        <w:t xml:space="preserve">כלכלית </w:t>
      </w:r>
      <w:bookmarkStart w:id="4534" w:name="_ETM_Q6_686430"/>
      <w:bookmarkEnd w:id="4534"/>
      <w:r>
        <w:rPr>
          <w:rtl/>
        </w:rPr>
        <w:t xml:space="preserve">בארגוני </w:t>
      </w:r>
      <w:bookmarkStart w:id="4535" w:name="_ETM_Q6_686940"/>
      <w:bookmarkEnd w:id="4535"/>
      <w:r>
        <w:rPr>
          <w:rtl/>
        </w:rPr>
        <w:t xml:space="preserve">הפשיעה </w:t>
      </w:r>
      <w:bookmarkStart w:id="4536" w:name="_ETM_Q6_687980"/>
      <w:bookmarkEnd w:id="4536"/>
      <w:r>
        <w:rPr>
          <w:rtl/>
        </w:rPr>
        <w:t xml:space="preserve">הפוגעים </w:t>
      </w:r>
      <w:bookmarkStart w:id="4537" w:name="_ETM_Q6_688519"/>
      <w:bookmarkEnd w:id="4537"/>
      <w:r>
        <w:rPr>
          <w:rtl/>
        </w:rPr>
        <w:t xml:space="preserve">במשילות </w:t>
      </w:r>
      <w:bookmarkStart w:id="4538" w:name="_ETM_Q6_689670"/>
      <w:bookmarkEnd w:id="4538"/>
      <w:r>
        <w:rPr>
          <w:rtl/>
        </w:rPr>
        <w:t xml:space="preserve">ובקיום </w:t>
      </w:r>
      <w:bookmarkStart w:id="4539" w:name="_ETM_Q6_690209"/>
      <w:bookmarkEnd w:id="4539"/>
      <w:r>
        <w:rPr>
          <w:rtl/>
        </w:rPr>
        <w:t xml:space="preserve">החיים </w:t>
      </w:r>
      <w:bookmarkStart w:id="4540" w:name="_ETM_Q6_690569"/>
      <w:bookmarkEnd w:id="4540"/>
      <w:r>
        <w:rPr>
          <w:rtl/>
        </w:rPr>
        <w:t xml:space="preserve">התקינים </w:t>
      </w:r>
      <w:bookmarkStart w:id="4541" w:name="_ETM_Q6_691170"/>
      <w:bookmarkEnd w:id="4541"/>
      <w:r>
        <w:rPr>
          <w:rtl/>
        </w:rPr>
        <w:t xml:space="preserve">בערי </w:t>
      </w:r>
      <w:bookmarkStart w:id="4542" w:name="_ETM_Q6_691500"/>
      <w:bookmarkEnd w:id="4542"/>
      <w:r>
        <w:rPr>
          <w:rtl/>
        </w:rPr>
        <w:t>ישראל</w:t>
      </w:r>
      <w:r>
        <w:rPr>
          <w:rFonts w:hint="cs"/>
          <w:rtl/>
        </w:rPr>
        <w:t>.</w:t>
      </w:r>
      <w:r>
        <w:rPr>
          <w:rtl/>
        </w:rPr>
        <w:t xml:space="preserve"> </w:t>
      </w:r>
      <w:bookmarkStart w:id="4543" w:name="_ETM_Q6_693360"/>
      <w:bookmarkEnd w:id="4543"/>
    </w:p>
    <w:p w:rsidR="00500A1C" w:rsidRDefault="00500A1C" w:rsidP="00B1521A">
      <w:pPr>
        <w:rPr>
          <w:rtl/>
        </w:rPr>
      </w:pPr>
    </w:p>
    <w:p w:rsidR="00500A1C" w:rsidRDefault="00500A1C" w:rsidP="00ED5840">
      <w:pPr>
        <w:rPr>
          <w:rtl/>
        </w:rPr>
      </w:pPr>
      <w:r>
        <w:rPr>
          <w:rtl/>
        </w:rPr>
        <w:t xml:space="preserve">חשוב </w:t>
      </w:r>
      <w:bookmarkStart w:id="4544" w:name="_ETM_Q6_693840"/>
      <w:bookmarkEnd w:id="4544"/>
      <w:r>
        <w:rPr>
          <w:rtl/>
        </w:rPr>
        <w:t>לי</w:t>
      </w:r>
      <w:r>
        <w:rPr>
          <w:rFonts w:hint="cs"/>
          <w:rtl/>
        </w:rPr>
        <w:t>,</w:t>
      </w:r>
      <w:r>
        <w:rPr>
          <w:rtl/>
        </w:rPr>
        <w:t xml:space="preserve"> </w:t>
      </w:r>
      <w:bookmarkStart w:id="4545" w:name="_ETM_Q6_693929"/>
      <w:bookmarkEnd w:id="4545"/>
      <w:r>
        <w:rPr>
          <w:rtl/>
        </w:rPr>
        <w:t xml:space="preserve">אדוני </w:t>
      </w:r>
      <w:bookmarkStart w:id="4546" w:name="_ETM_Q6_694230"/>
      <w:bookmarkEnd w:id="4546"/>
      <w:r>
        <w:rPr>
          <w:rtl/>
        </w:rPr>
        <w:t>היושב-ראש</w:t>
      </w:r>
      <w:r>
        <w:rPr>
          <w:rFonts w:hint="cs"/>
          <w:rtl/>
        </w:rPr>
        <w:t>,</w:t>
      </w:r>
      <w:r>
        <w:rPr>
          <w:rtl/>
        </w:rPr>
        <w:t xml:space="preserve"> </w:t>
      </w:r>
      <w:bookmarkStart w:id="4547" w:name="_ETM_Q6_695459"/>
      <w:bookmarkEnd w:id="4547"/>
      <w:r>
        <w:rPr>
          <w:rtl/>
        </w:rPr>
        <w:t xml:space="preserve">להזהיר </w:t>
      </w:r>
      <w:bookmarkStart w:id="4548" w:name="_ETM_Q6_696030"/>
      <w:bookmarkEnd w:id="4548"/>
      <w:r>
        <w:rPr>
          <w:rtl/>
        </w:rPr>
        <w:t xml:space="preserve">ולהתריע </w:t>
      </w:r>
      <w:bookmarkStart w:id="4549" w:name="_ETM_Q6_696569"/>
      <w:bookmarkEnd w:id="4549"/>
      <w:r>
        <w:rPr>
          <w:rtl/>
        </w:rPr>
        <w:t xml:space="preserve">מעל </w:t>
      </w:r>
      <w:bookmarkStart w:id="4550" w:name="_ETM_Q6_696840"/>
      <w:bookmarkEnd w:id="4550"/>
      <w:r>
        <w:rPr>
          <w:rtl/>
        </w:rPr>
        <w:t xml:space="preserve">במה </w:t>
      </w:r>
      <w:bookmarkStart w:id="4551" w:name="_ETM_Q6_697140"/>
      <w:bookmarkEnd w:id="4551"/>
      <w:r>
        <w:rPr>
          <w:rtl/>
        </w:rPr>
        <w:t xml:space="preserve">מכובדת </w:t>
      </w:r>
      <w:bookmarkStart w:id="4552" w:name="_ETM_Q6_697739"/>
      <w:bookmarkEnd w:id="4552"/>
      <w:r>
        <w:rPr>
          <w:rtl/>
        </w:rPr>
        <w:t>זו</w:t>
      </w:r>
      <w:r>
        <w:rPr>
          <w:rFonts w:hint="cs"/>
          <w:rtl/>
        </w:rPr>
        <w:t>:</w:t>
      </w:r>
      <w:r>
        <w:rPr>
          <w:rtl/>
        </w:rPr>
        <w:t xml:space="preserve"> </w:t>
      </w:r>
      <w:bookmarkStart w:id="4553" w:name="_ETM_Q6_698489"/>
      <w:bookmarkEnd w:id="4553"/>
      <w:r>
        <w:rPr>
          <w:rtl/>
        </w:rPr>
        <w:t xml:space="preserve">נשק </w:t>
      </w:r>
      <w:bookmarkStart w:id="4554" w:name="_ETM_Q6_699090"/>
      <w:bookmarkEnd w:id="4554"/>
      <w:r>
        <w:rPr>
          <w:rFonts w:hint="cs"/>
          <w:rtl/>
        </w:rPr>
        <w:t>ה</w:t>
      </w:r>
      <w:r>
        <w:rPr>
          <w:rtl/>
        </w:rPr>
        <w:t xml:space="preserve">קרב </w:t>
      </w:r>
      <w:bookmarkStart w:id="4555" w:name="_ETM_Q6_699420"/>
      <w:bookmarkEnd w:id="4555"/>
      <w:r>
        <w:rPr>
          <w:rtl/>
        </w:rPr>
        <w:t xml:space="preserve">הנמצא </w:t>
      </w:r>
      <w:bookmarkStart w:id="4556" w:name="_ETM_Q6_699900"/>
      <w:bookmarkEnd w:id="4556"/>
      <w:r>
        <w:rPr>
          <w:rtl/>
        </w:rPr>
        <w:t xml:space="preserve">ברחובות </w:t>
      </w:r>
      <w:bookmarkStart w:id="4557" w:name="_ETM_Q6_700620"/>
      <w:bookmarkEnd w:id="4557"/>
      <w:r>
        <w:rPr>
          <w:rtl/>
        </w:rPr>
        <w:t>ו</w:t>
      </w:r>
      <w:r>
        <w:rPr>
          <w:rFonts w:hint="cs"/>
          <w:rtl/>
        </w:rPr>
        <w:t>ב</w:t>
      </w:r>
      <w:r>
        <w:rPr>
          <w:rtl/>
        </w:rPr>
        <w:t xml:space="preserve">ארגוני </w:t>
      </w:r>
      <w:bookmarkStart w:id="4558" w:name="_ETM_Q6_701129"/>
      <w:bookmarkEnd w:id="4558"/>
      <w:r>
        <w:rPr>
          <w:rtl/>
        </w:rPr>
        <w:t xml:space="preserve">הפשיעה </w:t>
      </w:r>
      <w:bookmarkStart w:id="4559" w:name="_ETM_Q6_702160"/>
      <w:bookmarkEnd w:id="4559"/>
      <w:r>
        <w:rPr>
          <w:rtl/>
        </w:rPr>
        <w:t xml:space="preserve">יופנה </w:t>
      </w:r>
      <w:bookmarkStart w:id="4560" w:name="_ETM_Q6_702700"/>
      <w:bookmarkEnd w:id="4560"/>
      <w:r>
        <w:rPr>
          <w:rtl/>
        </w:rPr>
        <w:t xml:space="preserve">בפרעות </w:t>
      </w:r>
      <w:bookmarkStart w:id="4561" w:name="_ETM_Q6_703330"/>
      <w:bookmarkEnd w:id="4561"/>
      <w:r>
        <w:rPr>
          <w:rFonts w:hint="cs"/>
          <w:rtl/>
        </w:rPr>
        <w:t xml:space="preserve">תשפ"א </w:t>
      </w:r>
      <w:bookmarkStart w:id="4562" w:name="_ETM_Q6_699180"/>
      <w:bookmarkEnd w:id="4562"/>
      <w:r>
        <w:rPr>
          <w:rFonts w:hint="cs"/>
          <w:rtl/>
        </w:rPr>
        <w:t xml:space="preserve">הבאות </w:t>
      </w:r>
      <w:bookmarkStart w:id="4563" w:name="_ETM_Q6_703780"/>
      <w:bookmarkStart w:id="4564" w:name="_ETM_Q6_704170"/>
      <w:bookmarkEnd w:id="4563"/>
      <w:bookmarkEnd w:id="4564"/>
      <w:r>
        <w:rPr>
          <w:rtl/>
        </w:rPr>
        <w:t xml:space="preserve">כנגד </w:t>
      </w:r>
      <w:bookmarkStart w:id="4565" w:name="_ETM_Q6_704620"/>
      <w:bookmarkEnd w:id="4565"/>
      <w:r>
        <w:rPr>
          <w:rtl/>
        </w:rPr>
        <w:t xml:space="preserve">יהודים </w:t>
      </w:r>
      <w:bookmarkStart w:id="4566" w:name="_ETM_Q6_705040"/>
      <w:bookmarkEnd w:id="4566"/>
      <w:r>
        <w:rPr>
          <w:rtl/>
        </w:rPr>
        <w:t xml:space="preserve">וכוחות </w:t>
      </w:r>
      <w:bookmarkStart w:id="4567" w:name="_ETM_Q6_705490"/>
      <w:bookmarkEnd w:id="4567"/>
      <w:r>
        <w:rPr>
          <w:rtl/>
        </w:rPr>
        <w:t>הביטחון</w:t>
      </w:r>
      <w:r>
        <w:rPr>
          <w:rFonts w:hint="cs"/>
          <w:rtl/>
        </w:rPr>
        <w:t>,</w:t>
      </w:r>
      <w:r>
        <w:rPr>
          <w:rtl/>
        </w:rPr>
        <w:t xml:space="preserve"> </w:t>
      </w:r>
      <w:bookmarkStart w:id="4568" w:name="_ETM_Q6_706670"/>
      <w:bookmarkEnd w:id="4568"/>
      <w:r>
        <w:rPr>
          <w:rtl/>
        </w:rPr>
        <w:t xml:space="preserve">הפעם </w:t>
      </w:r>
      <w:bookmarkStart w:id="4569" w:name="_ETM_Q6_707780"/>
      <w:bookmarkEnd w:id="4569"/>
      <w:r>
        <w:rPr>
          <w:rtl/>
        </w:rPr>
        <w:t xml:space="preserve">לא </w:t>
      </w:r>
      <w:bookmarkStart w:id="4570" w:name="_ETM_Q6_707990"/>
      <w:bookmarkStart w:id="4571" w:name="_ETM_Q6_708170"/>
      <w:bookmarkEnd w:id="4570"/>
      <w:bookmarkEnd w:id="4571"/>
      <w:r>
        <w:rPr>
          <w:rtl/>
        </w:rPr>
        <w:t>כ</w:t>
      </w:r>
      <w:r>
        <w:rPr>
          <w:rFonts w:hint="cs"/>
          <w:rtl/>
        </w:rPr>
        <w:t>כ</w:t>
      </w:r>
      <w:r>
        <w:rPr>
          <w:rtl/>
        </w:rPr>
        <w:t xml:space="preserve">דור </w:t>
      </w:r>
      <w:bookmarkStart w:id="4572" w:name="_ETM_Q6_708500"/>
      <w:bookmarkEnd w:id="4572"/>
      <w:r>
        <w:rPr>
          <w:rtl/>
        </w:rPr>
        <w:t xml:space="preserve">תועה </w:t>
      </w:r>
      <w:bookmarkStart w:id="4573" w:name="_ETM_Q6_710630"/>
      <w:bookmarkEnd w:id="4573"/>
      <w:r>
        <w:rPr>
          <w:rtl/>
        </w:rPr>
        <w:t xml:space="preserve">אלא </w:t>
      </w:r>
      <w:bookmarkStart w:id="4574" w:name="_ETM_Q6_711020"/>
      <w:bookmarkEnd w:id="4574"/>
      <w:r>
        <w:rPr>
          <w:rtl/>
        </w:rPr>
        <w:t xml:space="preserve">כחלק </w:t>
      </w:r>
      <w:bookmarkStart w:id="4575" w:name="_ETM_Q6_711470"/>
      <w:bookmarkEnd w:id="4575"/>
      <w:r>
        <w:rPr>
          <w:rtl/>
        </w:rPr>
        <w:t xml:space="preserve">מפשיעה </w:t>
      </w:r>
      <w:bookmarkStart w:id="4576" w:name="_ETM_Q6_711920"/>
      <w:bookmarkEnd w:id="4576"/>
      <w:r>
        <w:rPr>
          <w:rtl/>
        </w:rPr>
        <w:t xml:space="preserve">לאומנית </w:t>
      </w:r>
      <w:bookmarkStart w:id="4577" w:name="_ETM_Q6_712459"/>
      <w:bookmarkEnd w:id="4577"/>
      <w:r>
        <w:rPr>
          <w:rtl/>
        </w:rPr>
        <w:t>וביטחונית</w:t>
      </w:r>
      <w:r>
        <w:rPr>
          <w:rFonts w:hint="cs"/>
          <w:rtl/>
        </w:rPr>
        <w:t>,</w:t>
      </w:r>
      <w:r>
        <w:rPr>
          <w:rtl/>
        </w:rPr>
        <w:t xml:space="preserve"> </w:t>
      </w:r>
      <w:bookmarkStart w:id="4578" w:name="_ETM_Q6_713620"/>
      <w:bookmarkEnd w:id="4578"/>
      <w:r>
        <w:rPr>
          <w:rtl/>
        </w:rPr>
        <w:t xml:space="preserve">כפי </w:t>
      </w:r>
      <w:bookmarkStart w:id="4579" w:name="_ETM_Q6_714040"/>
      <w:bookmarkEnd w:id="4579"/>
      <w:r>
        <w:rPr>
          <w:rtl/>
        </w:rPr>
        <w:t xml:space="preserve">שהוכח </w:t>
      </w:r>
      <w:bookmarkStart w:id="4580" w:name="_ETM_Q6_714580"/>
      <w:bookmarkEnd w:id="4580"/>
      <w:r>
        <w:rPr>
          <w:rtl/>
        </w:rPr>
        <w:t>לנו</w:t>
      </w:r>
      <w:r>
        <w:rPr>
          <w:rFonts w:hint="cs"/>
          <w:rtl/>
        </w:rPr>
        <w:t>,</w:t>
      </w:r>
      <w:r>
        <w:rPr>
          <w:rtl/>
        </w:rPr>
        <w:t xml:space="preserve"> </w:t>
      </w:r>
      <w:bookmarkStart w:id="4581" w:name="_ETM_Q6_714820"/>
      <w:bookmarkEnd w:id="4581"/>
      <w:r>
        <w:rPr>
          <w:rtl/>
        </w:rPr>
        <w:t>לצערנו</w:t>
      </w:r>
      <w:r>
        <w:rPr>
          <w:rFonts w:hint="cs"/>
          <w:rtl/>
        </w:rPr>
        <w:t>,</w:t>
      </w:r>
      <w:r>
        <w:rPr>
          <w:rtl/>
        </w:rPr>
        <w:t xml:space="preserve"> </w:t>
      </w:r>
      <w:bookmarkStart w:id="4582" w:name="_ETM_Q6_715809"/>
      <w:bookmarkEnd w:id="4582"/>
      <w:r>
        <w:rPr>
          <w:rtl/>
        </w:rPr>
        <w:t xml:space="preserve">לפני </w:t>
      </w:r>
      <w:bookmarkStart w:id="4583" w:name="_ETM_Q6_716170"/>
      <w:bookmarkEnd w:id="4583"/>
      <w:r>
        <w:rPr>
          <w:rtl/>
        </w:rPr>
        <w:t xml:space="preserve">שנתיים </w:t>
      </w:r>
      <w:bookmarkStart w:id="4584" w:name="_ETM_Q6_716680"/>
      <w:bookmarkEnd w:id="4584"/>
      <w:r>
        <w:rPr>
          <w:rtl/>
        </w:rPr>
        <w:t>ימים</w:t>
      </w:r>
      <w:r>
        <w:rPr>
          <w:rFonts w:hint="cs"/>
          <w:rtl/>
        </w:rPr>
        <w:t xml:space="preserve">. </w:t>
      </w:r>
      <w:bookmarkStart w:id="4585" w:name="_ETM_Q6_718230"/>
      <w:bookmarkStart w:id="4586" w:name="_ETM_Q6_718409"/>
      <w:bookmarkEnd w:id="4585"/>
      <w:bookmarkEnd w:id="4586"/>
      <w:r>
        <w:rPr>
          <w:rFonts w:hint="cs"/>
          <w:rtl/>
        </w:rPr>
        <w:t xml:space="preserve">אל </w:t>
      </w:r>
      <w:r>
        <w:rPr>
          <w:rtl/>
        </w:rPr>
        <w:t xml:space="preserve">לנו </w:t>
      </w:r>
      <w:bookmarkStart w:id="4587" w:name="_ETM_Q6_718679"/>
      <w:bookmarkEnd w:id="4587"/>
      <w:r>
        <w:rPr>
          <w:rtl/>
        </w:rPr>
        <w:t xml:space="preserve">לשבת </w:t>
      </w:r>
      <w:bookmarkStart w:id="4588" w:name="_ETM_Q6_719129"/>
      <w:bookmarkEnd w:id="4588"/>
      <w:r>
        <w:rPr>
          <w:rtl/>
        </w:rPr>
        <w:t xml:space="preserve">בחוסר </w:t>
      </w:r>
      <w:bookmarkStart w:id="4589" w:name="_ETM_Q6_719639"/>
      <w:bookmarkEnd w:id="4589"/>
      <w:r>
        <w:rPr>
          <w:rtl/>
        </w:rPr>
        <w:t>מ</w:t>
      </w:r>
      <w:r>
        <w:rPr>
          <w:rFonts w:hint="cs"/>
          <w:rtl/>
        </w:rPr>
        <w:t xml:space="preserve">עש ובחיבוק ידיים. </w:t>
      </w:r>
      <w:bookmarkStart w:id="4590" w:name="_ETM_Q6_719790"/>
      <w:bookmarkStart w:id="4591" w:name="_ETM_Q6_719999"/>
      <w:bookmarkStart w:id="4592" w:name="_ETM_Q6_720450"/>
      <w:bookmarkStart w:id="4593" w:name="_ETM_Q6_721580"/>
      <w:bookmarkEnd w:id="4590"/>
      <w:bookmarkEnd w:id="4591"/>
      <w:bookmarkEnd w:id="4592"/>
      <w:bookmarkEnd w:id="4593"/>
      <w:r>
        <w:rPr>
          <w:rtl/>
        </w:rPr>
        <w:t xml:space="preserve">עלינו </w:t>
      </w:r>
      <w:bookmarkStart w:id="4594" w:name="_ETM_Q6_721940"/>
      <w:bookmarkEnd w:id="4594"/>
      <w:r>
        <w:rPr>
          <w:rtl/>
        </w:rPr>
        <w:t xml:space="preserve">לפעול </w:t>
      </w:r>
      <w:bookmarkStart w:id="4595" w:name="_ETM_Q6_722390"/>
      <w:bookmarkEnd w:id="4595"/>
      <w:r>
        <w:rPr>
          <w:rtl/>
        </w:rPr>
        <w:t xml:space="preserve">היום </w:t>
      </w:r>
      <w:bookmarkStart w:id="4596" w:name="_ETM_Q6_723110"/>
      <w:bookmarkEnd w:id="4596"/>
      <w:r>
        <w:rPr>
          <w:rtl/>
        </w:rPr>
        <w:t xml:space="preserve">בטרם </w:t>
      </w:r>
      <w:bookmarkStart w:id="4597" w:name="_ETM_Q6_723740"/>
      <w:bookmarkEnd w:id="4597"/>
      <w:r>
        <w:rPr>
          <w:rFonts w:hint="cs"/>
          <w:rtl/>
        </w:rPr>
        <w:t>י</w:t>
      </w:r>
      <w:r>
        <w:rPr>
          <w:rtl/>
        </w:rPr>
        <w:t xml:space="preserve">תפרצו </w:t>
      </w:r>
      <w:bookmarkStart w:id="4598" w:name="_ETM_Q6_724280"/>
      <w:bookmarkEnd w:id="4598"/>
      <w:r>
        <w:rPr>
          <w:rtl/>
        </w:rPr>
        <w:t xml:space="preserve">המהומות </w:t>
      </w:r>
      <w:bookmarkStart w:id="4599" w:name="_ETM_Q6_724790"/>
      <w:bookmarkEnd w:id="4599"/>
      <w:r>
        <w:rPr>
          <w:rtl/>
        </w:rPr>
        <w:t xml:space="preserve">הבאות </w:t>
      </w:r>
      <w:bookmarkStart w:id="4600" w:name="_ETM_Q6_725210"/>
      <w:bookmarkEnd w:id="4600"/>
      <w:r>
        <w:rPr>
          <w:rtl/>
        </w:rPr>
        <w:t>להב</w:t>
      </w:r>
      <w:r>
        <w:rPr>
          <w:rFonts w:hint="cs"/>
          <w:rtl/>
        </w:rPr>
        <w:t>ע</w:t>
      </w:r>
      <w:r>
        <w:rPr>
          <w:rtl/>
        </w:rPr>
        <w:t xml:space="preserve">רת </w:t>
      </w:r>
      <w:bookmarkStart w:id="4601" w:name="_ETM_Q6_725690"/>
      <w:bookmarkEnd w:id="4601"/>
      <w:r>
        <w:rPr>
          <w:rtl/>
        </w:rPr>
        <w:t xml:space="preserve">מדינת </w:t>
      </w:r>
      <w:bookmarkStart w:id="4602" w:name="_ETM_Q6_726140"/>
      <w:bookmarkEnd w:id="4602"/>
      <w:r>
        <w:rPr>
          <w:rtl/>
        </w:rPr>
        <w:t xml:space="preserve">ישראל </w:t>
      </w:r>
      <w:bookmarkStart w:id="4603" w:name="_ETM_Q6_726559"/>
      <w:bookmarkEnd w:id="4603"/>
      <w:r>
        <w:rPr>
          <w:rtl/>
        </w:rPr>
        <w:t>מבפנים</w:t>
      </w:r>
      <w:r>
        <w:rPr>
          <w:rFonts w:hint="cs"/>
          <w:rtl/>
        </w:rPr>
        <w:t xml:space="preserve"> –</w:t>
      </w:r>
      <w:r>
        <w:rPr>
          <w:rtl/>
        </w:rPr>
        <w:t xml:space="preserve"> </w:t>
      </w:r>
      <w:bookmarkStart w:id="4604" w:name="_ETM_Q6_727519"/>
      <w:bookmarkEnd w:id="4604"/>
      <w:r>
        <w:rPr>
          <w:rFonts w:hint="cs"/>
          <w:rtl/>
        </w:rPr>
        <w:t>ו</w:t>
      </w:r>
      <w:r>
        <w:rPr>
          <w:rtl/>
        </w:rPr>
        <w:t xml:space="preserve">אנו </w:t>
      </w:r>
      <w:bookmarkStart w:id="4605" w:name="_ETM_Q6_728120"/>
      <w:bookmarkEnd w:id="4605"/>
      <w:r>
        <w:rPr>
          <w:rtl/>
        </w:rPr>
        <w:t xml:space="preserve">יודעים </w:t>
      </w:r>
      <w:bookmarkStart w:id="4606" w:name="_ETM_Q6_729569"/>
      <w:bookmarkEnd w:id="4606"/>
      <w:r>
        <w:rPr>
          <w:rFonts w:hint="cs"/>
          <w:rtl/>
        </w:rPr>
        <w:t xml:space="preserve">שיריית הפתיחה, לצערי, </w:t>
      </w:r>
      <w:bookmarkStart w:id="4607" w:name="_ETM_Q6_727629"/>
      <w:bookmarkEnd w:id="4607"/>
      <w:r>
        <w:rPr>
          <w:rFonts w:hint="cs"/>
          <w:rtl/>
        </w:rPr>
        <w:t xml:space="preserve">כבר נורתה. </w:t>
      </w:r>
      <w:bookmarkStart w:id="4608" w:name="_ETM_Q6_732398"/>
      <w:bookmarkStart w:id="4609" w:name="_ETM_Q6_732478"/>
      <w:bookmarkStart w:id="4610" w:name="_ETM_Q6_732558"/>
      <w:bookmarkStart w:id="4611" w:name="_ETM_Q6_732671"/>
      <w:bookmarkStart w:id="4612" w:name="_ETM_Q6_730170"/>
      <w:bookmarkStart w:id="4613" w:name="_ETM_Q6_730620"/>
      <w:bookmarkStart w:id="4614" w:name="_ETM_Q6_731069"/>
      <w:bookmarkStart w:id="4615" w:name="_ETM_Q6_731280"/>
      <w:bookmarkStart w:id="4616" w:name="_ETM_Q6_733059"/>
      <w:bookmarkEnd w:id="4608"/>
      <w:bookmarkEnd w:id="4609"/>
      <w:bookmarkEnd w:id="4610"/>
      <w:bookmarkEnd w:id="4611"/>
      <w:bookmarkEnd w:id="4612"/>
      <w:bookmarkEnd w:id="4613"/>
      <w:bookmarkEnd w:id="4614"/>
      <w:bookmarkEnd w:id="4615"/>
      <w:bookmarkEnd w:id="4616"/>
      <w:r>
        <w:rPr>
          <w:rtl/>
        </w:rPr>
        <w:t xml:space="preserve">גל </w:t>
      </w:r>
      <w:bookmarkStart w:id="4617" w:name="_ETM_Q6_733390"/>
      <w:bookmarkEnd w:id="4617"/>
      <w:r>
        <w:rPr>
          <w:rtl/>
        </w:rPr>
        <w:t xml:space="preserve">הטרור </w:t>
      </w:r>
      <w:bookmarkStart w:id="4618" w:name="_ETM_Q6_733809"/>
      <w:bookmarkEnd w:id="4618"/>
      <w:r>
        <w:rPr>
          <w:rtl/>
        </w:rPr>
        <w:t xml:space="preserve">האחרון </w:t>
      </w:r>
      <w:bookmarkStart w:id="4619" w:name="_ETM_Q6_734290"/>
      <w:bookmarkEnd w:id="4619"/>
      <w:r>
        <w:rPr>
          <w:rtl/>
        </w:rPr>
        <w:t xml:space="preserve">מוכיח </w:t>
      </w:r>
      <w:bookmarkStart w:id="4620" w:name="_ETM_Q6_735459"/>
      <w:bookmarkEnd w:id="4620"/>
      <w:r>
        <w:rPr>
          <w:rtl/>
        </w:rPr>
        <w:t xml:space="preserve">מעל </w:t>
      </w:r>
      <w:bookmarkStart w:id="4621" w:name="_ETM_Q6_735760"/>
      <w:bookmarkEnd w:id="4621"/>
      <w:r>
        <w:rPr>
          <w:rtl/>
        </w:rPr>
        <w:t xml:space="preserve">לכל </w:t>
      </w:r>
      <w:bookmarkStart w:id="4622" w:name="_ETM_Q6_736090"/>
      <w:bookmarkEnd w:id="4622"/>
      <w:r>
        <w:rPr>
          <w:rtl/>
        </w:rPr>
        <w:t xml:space="preserve">ספק </w:t>
      </w:r>
      <w:bookmarkStart w:id="4623" w:name="_ETM_Q6_737080"/>
      <w:bookmarkEnd w:id="4623"/>
      <w:r>
        <w:rPr>
          <w:rtl/>
        </w:rPr>
        <w:t xml:space="preserve">כי </w:t>
      </w:r>
      <w:bookmarkStart w:id="4624" w:name="_ETM_Q6_737290"/>
      <w:bookmarkEnd w:id="4624"/>
      <w:r>
        <w:rPr>
          <w:rtl/>
        </w:rPr>
        <w:t xml:space="preserve">המרחק </w:t>
      </w:r>
      <w:bookmarkStart w:id="4625" w:name="_ETM_Q6_737770"/>
      <w:bookmarkEnd w:id="4625"/>
      <w:r>
        <w:rPr>
          <w:rtl/>
        </w:rPr>
        <w:t xml:space="preserve">בין </w:t>
      </w:r>
      <w:bookmarkStart w:id="4626" w:name="_ETM_Q6_737949"/>
      <w:bookmarkEnd w:id="4626"/>
      <w:r>
        <w:rPr>
          <w:rtl/>
        </w:rPr>
        <w:t xml:space="preserve">השימוש </w:t>
      </w:r>
      <w:bookmarkStart w:id="4627" w:name="_ETM_Q6_738490"/>
      <w:bookmarkEnd w:id="4627"/>
      <w:r>
        <w:rPr>
          <w:rtl/>
        </w:rPr>
        <w:t xml:space="preserve">בנשק </w:t>
      </w:r>
      <w:bookmarkStart w:id="4628" w:name="_ETM_Q6_738970"/>
      <w:bookmarkEnd w:id="4628"/>
      <w:r>
        <w:rPr>
          <w:rtl/>
        </w:rPr>
        <w:t xml:space="preserve">לפשיעה </w:t>
      </w:r>
      <w:bookmarkStart w:id="4629" w:name="_ETM_Q6_739389"/>
      <w:bookmarkEnd w:id="4629"/>
      <w:r>
        <w:rPr>
          <w:rtl/>
        </w:rPr>
        <w:t xml:space="preserve">פלילית </w:t>
      </w:r>
      <w:bookmarkStart w:id="4630" w:name="_ETM_Q6_740320"/>
      <w:bookmarkEnd w:id="4630"/>
      <w:r>
        <w:rPr>
          <w:rtl/>
        </w:rPr>
        <w:t xml:space="preserve">לבין </w:t>
      </w:r>
      <w:bookmarkStart w:id="4631" w:name="_ETM_Q6_740740"/>
      <w:bookmarkEnd w:id="4631"/>
      <w:r>
        <w:rPr>
          <w:rtl/>
        </w:rPr>
        <w:t xml:space="preserve">הפנייתו </w:t>
      </w:r>
      <w:bookmarkStart w:id="4632" w:name="_ETM_Q6_741340"/>
      <w:bookmarkEnd w:id="4632"/>
      <w:r>
        <w:rPr>
          <w:rtl/>
        </w:rPr>
        <w:t>ש</w:t>
      </w:r>
      <w:r>
        <w:rPr>
          <w:rFonts w:hint="cs"/>
          <w:rtl/>
        </w:rPr>
        <w:t xml:space="preserve">ל </w:t>
      </w:r>
      <w:r>
        <w:rPr>
          <w:rtl/>
        </w:rPr>
        <w:t xml:space="preserve">נשק </w:t>
      </w:r>
      <w:bookmarkStart w:id="4633" w:name="_ETM_Q6_741880"/>
      <w:bookmarkEnd w:id="4633"/>
      <w:r>
        <w:rPr>
          <w:rtl/>
        </w:rPr>
        <w:t xml:space="preserve">זה </w:t>
      </w:r>
      <w:bookmarkStart w:id="4634" w:name="_ETM_Q6_742030"/>
      <w:bookmarkEnd w:id="4634"/>
      <w:r>
        <w:rPr>
          <w:rtl/>
        </w:rPr>
        <w:t xml:space="preserve">לפשיעה </w:t>
      </w:r>
      <w:bookmarkStart w:id="4635" w:name="_ETM_Q6_742479"/>
      <w:bookmarkEnd w:id="4635"/>
      <w:r>
        <w:rPr>
          <w:rtl/>
        </w:rPr>
        <w:t>לאומנית</w:t>
      </w:r>
      <w:bookmarkStart w:id="4636" w:name="_ETM_Q6_743500"/>
      <w:bookmarkEnd w:id="4636"/>
      <w:r>
        <w:rPr>
          <w:rFonts w:hint="cs"/>
          <w:rtl/>
        </w:rPr>
        <w:t xml:space="preserve"> </w:t>
      </w:r>
      <w:r>
        <w:rPr>
          <w:rtl/>
        </w:rPr>
        <w:t>ה</w:t>
      </w:r>
      <w:r>
        <w:rPr>
          <w:rFonts w:hint="cs"/>
          <w:rtl/>
        </w:rPr>
        <w:t>ו</w:t>
      </w:r>
      <w:r>
        <w:rPr>
          <w:rtl/>
        </w:rPr>
        <w:t xml:space="preserve">א </w:t>
      </w:r>
      <w:bookmarkStart w:id="4637" w:name="_ETM_Q6_743650"/>
      <w:bookmarkEnd w:id="4637"/>
      <w:r>
        <w:rPr>
          <w:rtl/>
        </w:rPr>
        <w:t>בהחלט</w:t>
      </w:r>
      <w:r>
        <w:rPr>
          <w:rFonts w:hint="cs"/>
          <w:rtl/>
        </w:rPr>
        <w:t>ה</w:t>
      </w:r>
      <w:r>
        <w:rPr>
          <w:rtl/>
        </w:rPr>
        <w:t xml:space="preserve"> </w:t>
      </w:r>
      <w:bookmarkStart w:id="4638" w:name="_ETM_Q6_744400"/>
      <w:bookmarkEnd w:id="4638"/>
      <w:r>
        <w:rPr>
          <w:rtl/>
        </w:rPr>
        <w:t>רגעי</w:t>
      </w:r>
      <w:r>
        <w:rPr>
          <w:rFonts w:hint="cs"/>
          <w:rtl/>
        </w:rPr>
        <w:t>ת,</w:t>
      </w:r>
      <w:r>
        <w:rPr>
          <w:rtl/>
        </w:rPr>
        <w:t xml:space="preserve"> </w:t>
      </w:r>
      <w:bookmarkStart w:id="4639" w:name="_ETM_Q6_745770"/>
      <w:bookmarkEnd w:id="4639"/>
      <w:r>
        <w:rPr>
          <w:rtl/>
        </w:rPr>
        <w:t>וה</w:t>
      </w:r>
      <w:r>
        <w:rPr>
          <w:rFonts w:hint="cs"/>
          <w:rtl/>
        </w:rPr>
        <w:t>י</w:t>
      </w:r>
      <w:r>
        <w:rPr>
          <w:rtl/>
        </w:rPr>
        <w:t xml:space="preserve">א </w:t>
      </w:r>
      <w:bookmarkStart w:id="4640" w:name="_ETM_Q6_746039"/>
      <w:bookmarkEnd w:id="4640"/>
      <w:r>
        <w:rPr>
          <w:rtl/>
        </w:rPr>
        <w:t xml:space="preserve">של </w:t>
      </w:r>
      <w:bookmarkStart w:id="4641" w:name="_ETM_Q6_746280"/>
      <w:bookmarkEnd w:id="4641"/>
      <w:r>
        <w:rPr>
          <w:rtl/>
        </w:rPr>
        <w:t xml:space="preserve">אדם </w:t>
      </w:r>
      <w:bookmarkStart w:id="4642" w:name="_ETM_Q6_746580"/>
      <w:bookmarkEnd w:id="4642"/>
      <w:r>
        <w:rPr>
          <w:rtl/>
        </w:rPr>
        <w:t>בודד</w:t>
      </w:r>
      <w:r>
        <w:rPr>
          <w:rFonts w:hint="cs"/>
          <w:rtl/>
        </w:rPr>
        <w:t xml:space="preserve"> אחד. מדינה חפצת חיים </w:t>
      </w:r>
      <w:bookmarkStart w:id="4643" w:name="_ETM_Q6_753539"/>
      <w:bookmarkEnd w:id="4643"/>
      <w:r>
        <w:rPr>
          <w:rFonts w:hint="cs"/>
          <w:rtl/>
        </w:rPr>
        <w:t xml:space="preserve">אנחנו, </w:t>
      </w:r>
      <w:bookmarkStart w:id="4644" w:name="_ETM_Q6_755056"/>
      <w:bookmarkStart w:id="4645" w:name="_ETM_Q6_755186"/>
      <w:bookmarkStart w:id="4646" w:name="TOR_Q7"/>
      <w:bookmarkStart w:id="4647" w:name="_ETM_Q7_180000"/>
      <w:bookmarkEnd w:id="4644"/>
      <w:bookmarkEnd w:id="4645"/>
      <w:bookmarkEnd w:id="4646"/>
      <w:bookmarkEnd w:id="4647"/>
      <w:r>
        <w:rPr>
          <w:rFonts w:hint="cs"/>
          <w:rtl/>
        </w:rPr>
        <w:t xml:space="preserve">לכן אסור לנו, פשוט אסור לנו, לקפוא על השמרים </w:t>
      </w:r>
      <w:bookmarkStart w:id="4648" w:name="_ETM_Q7_159044"/>
      <w:bookmarkEnd w:id="4648"/>
      <w:r>
        <w:rPr>
          <w:rFonts w:hint="cs"/>
          <w:rtl/>
        </w:rPr>
        <w:t>אל מול סוגיה זו, אשר גוברת עם כל יום שחולף.</w:t>
      </w:r>
    </w:p>
    <w:p w:rsidR="00500A1C" w:rsidRDefault="00500A1C" w:rsidP="00B1521A">
      <w:pPr>
        <w:rPr>
          <w:rtl/>
        </w:rPr>
      </w:pPr>
      <w:bookmarkStart w:id="4649" w:name="_ETM_Q7_164370"/>
      <w:bookmarkStart w:id="4650" w:name="_ETM_Q7_164416"/>
      <w:bookmarkEnd w:id="4649"/>
      <w:bookmarkEnd w:id="4650"/>
    </w:p>
    <w:p w:rsidR="00500A1C" w:rsidRDefault="00500A1C" w:rsidP="00ED5840">
      <w:pPr>
        <w:rPr>
          <w:rtl/>
        </w:rPr>
      </w:pPr>
      <w:bookmarkStart w:id="4651" w:name="_ETM_Q7_164470"/>
      <w:bookmarkStart w:id="4652" w:name="_ETM_Q7_164520"/>
      <w:bookmarkEnd w:id="4651"/>
      <w:bookmarkEnd w:id="4652"/>
      <w:r>
        <w:rPr>
          <w:rFonts w:hint="cs"/>
          <w:rtl/>
        </w:rPr>
        <w:t xml:space="preserve">אדוני היושב-ראש, הצעת החוק שאותה אני מבקש לאשר היום כאן במליאת </w:t>
      </w:r>
      <w:bookmarkStart w:id="4653" w:name="_ETM_Q7_170560"/>
      <w:bookmarkEnd w:id="4653"/>
      <w:r>
        <w:rPr>
          <w:rFonts w:hint="cs"/>
          <w:rtl/>
        </w:rPr>
        <w:t xml:space="preserve">הכנסת נועדה בראש ובראשונה להעניק למדינת ישראל כלי עוצמתי, חדש </w:t>
      </w:r>
      <w:bookmarkStart w:id="4654" w:name="_ETM_Q7_176697"/>
      <w:bookmarkEnd w:id="4654"/>
      <w:r>
        <w:rPr>
          <w:rFonts w:hint="cs"/>
          <w:rtl/>
        </w:rPr>
        <w:t xml:space="preserve">ומשמעותי במסגרת המאבק הבלתי-מתפשר בסוחרי הנשק, </w:t>
      </w:r>
      <w:bookmarkStart w:id="4655" w:name="_ETM_Q7_112871"/>
      <w:bookmarkStart w:id="4656" w:name="_ETM_Q7_112942"/>
      <w:bookmarkStart w:id="4657" w:name="_ETM_Q7_181410"/>
      <w:bookmarkStart w:id="4658" w:name="_ETM_Q7_181920"/>
      <w:bookmarkEnd w:id="4655"/>
      <w:bookmarkEnd w:id="4656"/>
      <w:bookmarkEnd w:id="4657"/>
      <w:bookmarkEnd w:id="4658"/>
      <w:r w:rsidRPr="001362D1">
        <w:rPr>
          <w:rtl/>
        </w:rPr>
        <w:t xml:space="preserve">אשר </w:t>
      </w:r>
      <w:bookmarkStart w:id="4659" w:name="_ETM_Q7_182220"/>
      <w:bookmarkEnd w:id="4659"/>
      <w:r>
        <w:rPr>
          <w:rFonts w:hint="cs"/>
          <w:rtl/>
        </w:rPr>
        <w:t>ממיטים</w:t>
      </w:r>
      <w:r w:rsidRPr="001362D1">
        <w:rPr>
          <w:rtl/>
        </w:rPr>
        <w:t xml:space="preserve"> </w:t>
      </w:r>
      <w:bookmarkStart w:id="4660" w:name="_ETM_Q7_182700"/>
      <w:bookmarkEnd w:id="4660"/>
      <w:r w:rsidRPr="001362D1">
        <w:rPr>
          <w:rtl/>
        </w:rPr>
        <w:t xml:space="preserve">עלינו </w:t>
      </w:r>
      <w:bookmarkStart w:id="4661" w:name="_ETM_Q7_183610"/>
      <w:bookmarkEnd w:id="4661"/>
      <w:r w:rsidRPr="001362D1">
        <w:rPr>
          <w:rtl/>
        </w:rPr>
        <w:t xml:space="preserve">חדשות </w:t>
      </w:r>
      <w:bookmarkStart w:id="4662" w:name="_ETM_Q7_184240"/>
      <w:bookmarkEnd w:id="4662"/>
      <w:r w:rsidRPr="001362D1">
        <w:rPr>
          <w:rtl/>
        </w:rPr>
        <w:t xml:space="preserve">לבקרים </w:t>
      </w:r>
      <w:bookmarkStart w:id="4663" w:name="_ETM_Q7_184990"/>
      <w:bookmarkEnd w:id="4663"/>
      <w:r w:rsidRPr="001362D1">
        <w:rPr>
          <w:rtl/>
        </w:rPr>
        <w:t xml:space="preserve">אסונות </w:t>
      </w:r>
      <w:bookmarkStart w:id="4664" w:name="_ETM_Q7_185529"/>
      <w:bookmarkEnd w:id="4664"/>
      <w:r w:rsidRPr="001362D1">
        <w:rPr>
          <w:rtl/>
        </w:rPr>
        <w:t>איומים</w:t>
      </w:r>
      <w:r>
        <w:rPr>
          <w:rFonts w:hint="cs"/>
          <w:rtl/>
        </w:rPr>
        <w:t>.</w:t>
      </w:r>
      <w:bookmarkStart w:id="4665" w:name="_ETM_Q7_187350"/>
      <w:bookmarkEnd w:id="4665"/>
      <w:r>
        <w:rPr>
          <w:rFonts w:hint="cs"/>
          <w:rtl/>
        </w:rPr>
        <w:t xml:space="preserve"> </w:t>
      </w:r>
      <w:r w:rsidRPr="001362D1">
        <w:rPr>
          <w:rtl/>
        </w:rPr>
        <w:t xml:space="preserve">תכליתה </w:t>
      </w:r>
      <w:bookmarkStart w:id="4666" w:name="_ETM_Q7_187830"/>
      <w:bookmarkEnd w:id="4666"/>
      <w:r w:rsidRPr="001362D1">
        <w:rPr>
          <w:rtl/>
        </w:rPr>
        <w:t xml:space="preserve">של </w:t>
      </w:r>
      <w:bookmarkStart w:id="4667" w:name="_ETM_Q7_188070"/>
      <w:bookmarkEnd w:id="4667"/>
      <w:r w:rsidRPr="001362D1">
        <w:rPr>
          <w:rtl/>
        </w:rPr>
        <w:t xml:space="preserve">הצעה </w:t>
      </w:r>
      <w:bookmarkStart w:id="4668" w:name="_ETM_Q7_188430"/>
      <w:bookmarkEnd w:id="4668"/>
      <w:r w:rsidRPr="001362D1">
        <w:rPr>
          <w:rtl/>
        </w:rPr>
        <w:t xml:space="preserve">זו </w:t>
      </w:r>
      <w:bookmarkStart w:id="4669" w:name="_ETM_Q7_189210"/>
      <w:bookmarkEnd w:id="4669"/>
      <w:r>
        <w:rPr>
          <w:rFonts w:hint="cs"/>
          <w:rtl/>
        </w:rPr>
        <w:t>ה</w:t>
      </w:r>
      <w:r w:rsidRPr="001362D1">
        <w:rPr>
          <w:rtl/>
        </w:rPr>
        <w:t>י</w:t>
      </w:r>
      <w:r w:rsidR="00ED5840">
        <w:rPr>
          <w:rFonts w:hint="cs"/>
          <w:rtl/>
        </w:rPr>
        <w:t>א</w:t>
      </w:r>
      <w:r w:rsidRPr="001362D1">
        <w:rPr>
          <w:rtl/>
        </w:rPr>
        <w:t xml:space="preserve"> </w:t>
      </w:r>
      <w:bookmarkStart w:id="4670" w:name="_ETM_Q7_189480"/>
      <w:bookmarkEnd w:id="4670"/>
      <w:r w:rsidRPr="001362D1">
        <w:rPr>
          <w:rtl/>
        </w:rPr>
        <w:t xml:space="preserve">לפגוע </w:t>
      </w:r>
      <w:bookmarkStart w:id="4671" w:name="_ETM_Q7_189930"/>
      <w:bookmarkEnd w:id="4671"/>
      <w:r w:rsidRPr="001362D1">
        <w:rPr>
          <w:rtl/>
        </w:rPr>
        <w:t>ב</w:t>
      </w:r>
      <w:r>
        <w:rPr>
          <w:rFonts w:hint="cs"/>
          <w:rtl/>
        </w:rPr>
        <w:t>אחד</w:t>
      </w:r>
      <w:r w:rsidRPr="001362D1">
        <w:rPr>
          <w:rtl/>
        </w:rPr>
        <w:t xml:space="preserve"> </w:t>
      </w:r>
      <w:bookmarkStart w:id="4672" w:name="_ETM_Q7_190320"/>
      <w:bookmarkEnd w:id="4672"/>
      <w:r w:rsidRPr="001362D1">
        <w:rPr>
          <w:rtl/>
        </w:rPr>
        <w:t xml:space="preserve">העצבים </w:t>
      </w:r>
      <w:bookmarkStart w:id="4673" w:name="_ETM_Q7_190830"/>
      <w:bookmarkEnd w:id="4673"/>
      <w:r w:rsidRPr="001362D1">
        <w:rPr>
          <w:rtl/>
        </w:rPr>
        <w:t xml:space="preserve">הרגישים </w:t>
      </w:r>
      <w:bookmarkStart w:id="4674" w:name="_ETM_Q7_191400"/>
      <w:bookmarkEnd w:id="4674"/>
      <w:r w:rsidRPr="001362D1">
        <w:rPr>
          <w:rtl/>
        </w:rPr>
        <w:t xml:space="preserve">והכואבים </w:t>
      </w:r>
      <w:bookmarkStart w:id="4675" w:name="_ETM_Q7_191940"/>
      <w:bookmarkEnd w:id="4675"/>
      <w:r w:rsidRPr="001362D1">
        <w:rPr>
          <w:rtl/>
        </w:rPr>
        <w:t xml:space="preserve">ביותר </w:t>
      </w:r>
      <w:bookmarkStart w:id="4676" w:name="_ETM_Q7_192299"/>
      <w:bookmarkEnd w:id="4676"/>
      <w:r w:rsidRPr="001362D1">
        <w:rPr>
          <w:rtl/>
        </w:rPr>
        <w:t xml:space="preserve">של </w:t>
      </w:r>
      <w:bookmarkStart w:id="4677" w:name="_ETM_Q7_192510"/>
      <w:bookmarkEnd w:id="4677"/>
      <w:r w:rsidRPr="001362D1">
        <w:rPr>
          <w:rtl/>
        </w:rPr>
        <w:t xml:space="preserve">כל </w:t>
      </w:r>
      <w:bookmarkStart w:id="4678" w:name="_ETM_Q7_192719"/>
      <w:bookmarkEnd w:id="4678"/>
      <w:r w:rsidRPr="001362D1">
        <w:rPr>
          <w:rtl/>
        </w:rPr>
        <w:t>פושע</w:t>
      </w:r>
      <w:r>
        <w:rPr>
          <w:rFonts w:hint="cs"/>
          <w:rtl/>
        </w:rPr>
        <w:t xml:space="preserve"> –</w:t>
      </w:r>
      <w:r w:rsidRPr="001362D1">
        <w:rPr>
          <w:rtl/>
        </w:rPr>
        <w:t xml:space="preserve"> </w:t>
      </w:r>
      <w:bookmarkStart w:id="4679" w:name="_ETM_Q7_193680"/>
      <w:bookmarkEnd w:id="4679"/>
      <w:r w:rsidRPr="001362D1">
        <w:rPr>
          <w:rtl/>
        </w:rPr>
        <w:t xml:space="preserve">בכיס </w:t>
      </w:r>
      <w:bookmarkStart w:id="4680" w:name="_ETM_Q7_194160"/>
      <w:bookmarkEnd w:id="4680"/>
      <w:r w:rsidRPr="001362D1">
        <w:rPr>
          <w:rtl/>
        </w:rPr>
        <w:t>שלו</w:t>
      </w:r>
      <w:r>
        <w:rPr>
          <w:rFonts w:hint="cs"/>
          <w:rtl/>
        </w:rPr>
        <w:t>.</w:t>
      </w:r>
      <w:r w:rsidRPr="001362D1">
        <w:rPr>
          <w:rtl/>
        </w:rPr>
        <w:t xml:space="preserve"> </w:t>
      </w:r>
      <w:bookmarkStart w:id="4681" w:name="_ETM_Q7_195000"/>
      <w:bookmarkEnd w:id="4681"/>
      <w:r w:rsidRPr="001362D1">
        <w:rPr>
          <w:rtl/>
        </w:rPr>
        <w:t xml:space="preserve">הדבר </w:t>
      </w:r>
      <w:bookmarkStart w:id="4682" w:name="_ETM_Q7_195510"/>
      <w:bookmarkEnd w:id="4682"/>
      <w:r w:rsidRPr="001362D1">
        <w:rPr>
          <w:rtl/>
        </w:rPr>
        <w:t xml:space="preserve">מגובה </w:t>
      </w:r>
      <w:bookmarkStart w:id="4683" w:name="_ETM_Q7_196020"/>
      <w:bookmarkEnd w:id="4683"/>
      <w:r w:rsidRPr="001362D1">
        <w:rPr>
          <w:rtl/>
        </w:rPr>
        <w:t>בשל</w:t>
      </w:r>
      <w:r>
        <w:rPr>
          <w:rFonts w:hint="cs"/>
          <w:rtl/>
        </w:rPr>
        <w:t>ל</w:t>
      </w:r>
      <w:r w:rsidRPr="001362D1">
        <w:rPr>
          <w:rtl/>
        </w:rPr>
        <w:t xml:space="preserve"> </w:t>
      </w:r>
      <w:bookmarkStart w:id="4684" w:name="_ETM_Q7_196770"/>
      <w:bookmarkEnd w:id="4684"/>
      <w:r w:rsidRPr="001362D1">
        <w:rPr>
          <w:rtl/>
        </w:rPr>
        <w:t xml:space="preserve">מחקרים </w:t>
      </w:r>
      <w:bookmarkStart w:id="4685" w:name="_ETM_Q7_197369"/>
      <w:bookmarkEnd w:id="4685"/>
      <w:r w:rsidRPr="001362D1">
        <w:rPr>
          <w:rtl/>
        </w:rPr>
        <w:t>מהתחום</w:t>
      </w:r>
      <w:r>
        <w:rPr>
          <w:rFonts w:hint="cs"/>
          <w:rtl/>
        </w:rPr>
        <w:t>,</w:t>
      </w:r>
      <w:r w:rsidRPr="001362D1">
        <w:rPr>
          <w:rtl/>
        </w:rPr>
        <w:t xml:space="preserve"> </w:t>
      </w:r>
      <w:bookmarkStart w:id="4686" w:name="_ETM_Q7_198329"/>
      <w:bookmarkEnd w:id="4686"/>
      <w:r w:rsidRPr="001362D1">
        <w:rPr>
          <w:rtl/>
        </w:rPr>
        <w:t xml:space="preserve">אשר </w:t>
      </w:r>
      <w:bookmarkStart w:id="4687" w:name="_ETM_Q7_198689"/>
      <w:bookmarkEnd w:id="4687"/>
      <w:r w:rsidRPr="001362D1">
        <w:rPr>
          <w:rtl/>
        </w:rPr>
        <w:t xml:space="preserve">מראים </w:t>
      </w:r>
      <w:bookmarkStart w:id="4688" w:name="_ETM_Q7_199050"/>
      <w:bookmarkEnd w:id="4688"/>
      <w:r w:rsidRPr="001362D1">
        <w:rPr>
          <w:rtl/>
        </w:rPr>
        <w:t xml:space="preserve">באופן </w:t>
      </w:r>
      <w:bookmarkStart w:id="4689" w:name="_ETM_Q7_199439"/>
      <w:bookmarkEnd w:id="4689"/>
      <w:r w:rsidRPr="001362D1">
        <w:rPr>
          <w:rtl/>
        </w:rPr>
        <w:t>חד</w:t>
      </w:r>
      <w:bookmarkStart w:id="4690" w:name="_ETM_Q7_199650"/>
      <w:bookmarkEnd w:id="4690"/>
      <w:r>
        <w:rPr>
          <w:rFonts w:hint="cs"/>
          <w:rtl/>
        </w:rPr>
        <w:t>-</w:t>
      </w:r>
      <w:r w:rsidRPr="001362D1">
        <w:rPr>
          <w:rtl/>
        </w:rPr>
        <w:t xml:space="preserve">משמעי </w:t>
      </w:r>
      <w:bookmarkStart w:id="4691" w:name="_ETM_Q7_200640"/>
      <w:bookmarkEnd w:id="4691"/>
      <w:r w:rsidRPr="001362D1">
        <w:rPr>
          <w:rtl/>
        </w:rPr>
        <w:t xml:space="preserve">שהענישה </w:t>
      </w:r>
      <w:bookmarkStart w:id="4692" w:name="_ETM_Q7_202589"/>
      <w:bookmarkEnd w:id="4692"/>
      <w:r w:rsidRPr="001362D1">
        <w:rPr>
          <w:rtl/>
        </w:rPr>
        <w:t xml:space="preserve">שאני </w:t>
      </w:r>
      <w:bookmarkStart w:id="4693" w:name="_ETM_Q7_202919"/>
      <w:bookmarkEnd w:id="4693"/>
      <w:r w:rsidRPr="001362D1">
        <w:rPr>
          <w:rtl/>
        </w:rPr>
        <w:t xml:space="preserve">מכוון </w:t>
      </w:r>
      <w:bookmarkStart w:id="4694" w:name="_ETM_Q7_203400"/>
      <w:bookmarkEnd w:id="4694"/>
      <w:r w:rsidRPr="001362D1">
        <w:rPr>
          <w:rtl/>
        </w:rPr>
        <w:t>אליה</w:t>
      </w:r>
      <w:r>
        <w:rPr>
          <w:rFonts w:hint="cs"/>
          <w:rtl/>
        </w:rPr>
        <w:t>,</w:t>
      </w:r>
      <w:r w:rsidRPr="001362D1">
        <w:rPr>
          <w:rtl/>
        </w:rPr>
        <w:t xml:space="preserve"> </w:t>
      </w:r>
      <w:bookmarkStart w:id="4695" w:name="_ETM_Q7_203699"/>
      <w:bookmarkEnd w:id="4695"/>
      <w:r w:rsidRPr="001362D1">
        <w:rPr>
          <w:rtl/>
        </w:rPr>
        <w:t>שה</w:t>
      </w:r>
      <w:r>
        <w:rPr>
          <w:rFonts w:hint="cs"/>
          <w:rtl/>
        </w:rPr>
        <w:t xml:space="preserve">יא </w:t>
      </w:r>
      <w:r w:rsidRPr="001362D1">
        <w:rPr>
          <w:rtl/>
        </w:rPr>
        <w:t xml:space="preserve">ענישה </w:t>
      </w:r>
      <w:bookmarkStart w:id="4696" w:name="_ETM_Q7_204269"/>
      <w:bookmarkEnd w:id="4696"/>
      <w:r w:rsidRPr="001362D1">
        <w:rPr>
          <w:rtl/>
        </w:rPr>
        <w:t>כלכלית</w:t>
      </w:r>
      <w:r>
        <w:rPr>
          <w:rFonts w:hint="cs"/>
          <w:rtl/>
        </w:rPr>
        <w:t>,</w:t>
      </w:r>
      <w:r w:rsidRPr="001362D1">
        <w:rPr>
          <w:rtl/>
        </w:rPr>
        <w:t xml:space="preserve"> </w:t>
      </w:r>
      <w:bookmarkStart w:id="4697" w:name="_ETM_Q7_205259"/>
      <w:bookmarkEnd w:id="4697"/>
      <w:r w:rsidRPr="001362D1">
        <w:rPr>
          <w:rtl/>
        </w:rPr>
        <w:t xml:space="preserve">היא </w:t>
      </w:r>
      <w:bookmarkStart w:id="4698" w:name="_ETM_Q7_205439"/>
      <w:bookmarkEnd w:id="4698"/>
      <w:r w:rsidRPr="001362D1">
        <w:rPr>
          <w:rtl/>
        </w:rPr>
        <w:t xml:space="preserve">האפקטיבית </w:t>
      </w:r>
      <w:bookmarkStart w:id="4699" w:name="_ETM_Q7_206130"/>
      <w:bookmarkEnd w:id="4699"/>
      <w:r w:rsidRPr="001362D1">
        <w:rPr>
          <w:rtl/>
        </w:rPr>
        <w:t>ביותר</w:t>
      </w:r>
      <w:r>
        <w:rPr>
          <w:rFonts w:hint="cs"/>
          <w:rtl/>
        </w:rPr>
        <w:t>.</w:t>
      </w:r>
      <w:bookmarkStart w:id="4700" w:name="_ETM_Q7_207440"/>
      <w:bookmarkStart w:id="4701" w:name="_ETM_Q7_206352"/>
      <w:bookmarkEnd w:id="4700"/>
      <w:bookmarkEnd w:id="4701"/>
      <w:r w:rsidR="00ED5840">
        <w:rPr>
          <w:rFonts w:hint="cs"/>
          <w:rtl/>
        </w:rPr>
        <w:t xml:space="preserve"> </w:t>
      </w:r>
      <w:r w:rsidRPr="001362D1">
        <w:rPr>
          <w:rtl/>
        </w:rPr>
        <w:t xml:space="preserve">הצעת </w:t>
      </w:r>
      <w:bookmarkStart w:id="4702" w:name="_ETM_Q7_207920"/>
      <w:bookmarkEnd w:id="4702"/>
      <w:r w:rsidRPr="001362D1">
        <w:rPr>
          <w:rtl/>
        </w:rPr>
        <w:t xml:space="preserve">חוק </w:t>
      </w:r>
      <w:bookmarkStart w:id="4703" w:name="_ETM_Q7_208160"/>
      <w:bookmarkEnd w:id="4703"/>
      <w:r w:rsidRPr="001362D1">
        <w:rPr>
          <w:rtl/>
        </w:rPr>
        <w:t xml:space="preserve">זו </w:t>
      </w:r>
      <w:bookmarkStart w:id="4704" w:name="_ETM_Q7_209130"/>
      <w:bookmarkEnd w:id="4704"/>
      <w:r w:rsidRPr="001362D1">
        <w:rPr>
          <w:rtl/>
        </w:rPr>
        <w:t xml:space="preserve">מבקשת </w:t>
      </w:r>
      <w:bookmarkStart w:id="4705" w:name="_ETM_Q7_209789"/>
      <w:bookmarkEnd w:id="4705"/>
      <w:r w:rsidRPr="001362D1">
        <w:rPr>
          <w:rtl/>
        </w:rPr>
        <w:t xml:space="preserve">לחלט </w:t>
      </w:r>
      <w:bookmarkStart w:id="4706" w:name="_ETM_Q7_210210"/>
      <w:bookmarkEnd w:id="4706"/>
      <w:r w:rsidRPr="001362D1">
        <w:rPr>
          <w:rtl/>
        </w:rPr>
        <w:t xml:space="preserve">את </w:t>
      </w:r>
      <w:bookmarkStart w:id="4707" w:name="_ETM_Q7_210329"/>
      <w:bookmarkEnd w:id="4707"/>
      <w:r w:rsidRPr="001362D1">
        <w:rPr>
          <w:rtl/>
        </w:rPr>
        <w:t xml:space="preserve">רכושם </w:t>
      </w:r>
      <w:bookmarkStart w:id="4708" w:name="_ETM_Q7_210839"/>
      <w:bookmarkEnd w:id="4708"/>
      <w:r w:rsidRPr="001362D1">
        <w:rPr>
          <w:rtl/>
        </w:rPr>
        <w:t xml:space="preserve">של </w:t>
      </w:r>
      <w:bookmarkStart w:id="4709" w:name="_ETM_Q7_210989"/>
      <w:bookmarkEnd w:id="4709"/>
      <w:r w:rsidRPr="001362D1">
        <w:rPr>
          <w:rtl/>
        </w:rPr>
        <w:t xml:space="preserve">סוחרי </w:t>
      </w:r>
      <w:bookmarkStart w:id="4710" w:name="_ETM_Q7_211470"/>
      <w:bookmarkEnd w:id="4710"/>
      <w:r w:rsidRPr="001362D1">
        <w:rPr>
          <w:rtl/>
        </w:rPr>
        <w:t xml:space="preserve">הנשק </w:t>
      </w:r>
      <w:bookmarkStart w:id="4711" w:name="_ETM_Q7_212400"/>
      <w:bookmarkEnd w:id="4711"/>
      <w:r w:rsidRPr="001362D1">
        <w:rPr>
          <w:rtl/>
        </w:rPr>
        <w:t xml:space="preserve">כך </w:t>
      </w:r>
      <w:bookmarkStart w:id="4712" w:name="_ETM_Q7_212729"/>
      <w:bookmarkEnd w:id="4712"/>
      <w:r w:rsidRPr="001362D1">
        <w:rPr>
          <w:rtl/>
        </w:rPr>
        <w:t xml:space="preserve">שלא </w:t>
      </w:r>
      <w:bookmarkStart w:id="4713" w:name="_ETM_Q7_213000"/>
      <w:bookmarkEnd w:id="4713"/>
      <w:r w:rsidRPr="001362D1">
        <w:rPr>
          <w:rtl/>
        </w:rPr>
        <w:t xml:space="preserve">יוכלו </w:t>
      </w:r>
      <w:bookmarkStart w:id="4714" w:name="_ETM_Q7_213390"/>
      <w:bookmarkEnd w:id="4714"/>
      <w:r w:rsidRPr="001362D1">
        <w:rPr>
          <w:rtl/>
        </w:rPr>
        <w:t xml:space="preserve">ליהנות </w:t>
      </w:r>
      <w:bookmarkStart w:id="4715" w:name="_ETM_Q7_213810"/>
      <w:bookmarkEnd w:id="4715"/>
      <w:r w:rsidRPr="001362D1">
        <w:rPr>
          <w:rtl/>
        </w:rPr>
        <w:t xml:space="preserve">מהרווחים </w:t>
      </w:r>
      <w:bookmarkStart w:id="4716" w:name="_ETM_Q7_214440"/>
      <w:bookmarkEnd w:id="4716"/>
      <w:r w:rsidRPr="001362D1">
        <w:rPr>
          <w:rtl/>
        </w:rPr>
        <w:t xml:space="preserve">הנובעים </w:t>
      </w:r>
      <w:bookmarkStart w:id="4717" w:name="_ETM_Q7_214830"/>
      <w:bookmarkEnd w:id="4717"/>
      <w:r w:rsidRPr="001362D1">
        <w:rPr>
          <w:rtl/>
        </w:rPr>
        <w:t>מפ</w:t>
      </w:r>
      <w:bookmarkStart w:id="4718" w:name="_ETM_Q7_215070"/>
      <w:bookmarkEnd w:id="4718"/>
      <w:r>
        <w:rPr>
          <w:rFonts w:hint="cs"/>
          <w:rtl/>
        </w:rPr>
        <w:t>שעיהם.</w:t>
      </w:r>
      <w:r w:rsidRPr="001362D1">
        <w:rPr>
          <w:rtl/>
        </w:rPr>
        <w:t xml:space="preserve"> </w:t>
      </w:r>
      <w:bookmarkStart w:id="4719" w:name="_ETM_Q7_215880"/>
      <w:bookmarkEnd w:id="4719"/>
      <w:r w:rsidRPr="001362D1">
        <w:rPr>
          <w:rtl/>
        </w:rPr>
        <w:t xml:space="preserve">לא </w:t>
      </w:r>
      <w:bookmarkStart w:id="4720" w:name="_ETM_Q7_216210"/>
      <w:bookmarkEnd w:id="4720"/>
      <w:r w:rsidRPr="001362D1">
        <w:rPr>
          <w:rtl/>
        </w:rPr>
        <w:t>הם</w:t>
      </w:r>
      <w:r>
        <w:rPr>
          <w:rFonts w:hint="cs"/>
          <w:rtl/>
        </w:rPr>
        <w:t>,</w:t>
      </w:r>
      <w:r w:rsidRPr="001362D1">
        <w:rPr>
          <w:rtl/>
        </w:rPr>
        <w:t xml:space="preserve"> </w:t>
      </w:r>
      <w:bookmarkStart w:id="4721" w:name="_ETM_Q7_217110"/>
      <w:bookmarkEnd w:id="4721"/>
      <w:r w:rsidRPr="001362D1">
        <w:rPr>
          <w:rtl/>
        </w:rPr>
        <w:t xml:space="preserve">לא </w:t>
      </w:r>
      <w:bookmarkStart w:id="4722" w:name="_ETM_Q7_217380"/>
      <w:bookmarkEnd w:id="4722"/>
      <w:r w:rsidRPr="001362D1">
        <w:rPr>
          <w:rtl/>
        </w:rPr>
        <w:t xml:space="preserve">בני </w:t>
      </w:r>
      <w:bookmarkStart w:id="4723" w:name="_ETM_Q7_217620"/>
      <w:bookmarkEnd w:id="4723"/>
      <w:r w:rsidRPr="001362D1">
        <w:rPr>
          <w:rtl/>
        </w:rPr>
        <w:t xml:space="preserve">משפחותיהם </w:t>
      </w:r>
      <w:bookmarkStart w:id="4724" w:name="_ETM_Q7_219020"/>
      <w:bookmarkEnd w:id="4724"/>
      <w:r w:rsidRPr="001362D1">
        <w:rPr>
          <w:rtl/>
        </w:rPr>
        <w:t xml:space="preserve">ולא </w:t>
      </w:r>
      <w:bookmarkStart w:id="4725" w:name="_ETM_Q7_219380"/>
      <w:bookmarkEnd w:id="4725"/>
      <w:r w:rsidRPr="001362D1">
        <w:rPr>
          <w:rtl/>
        </w:rPr>
        <w:t>חייליהם</w:t>
      </w:r>
      <w:r>
        <w:rPr>
          <w:rFonts w:hint="cs"/>
          <w:rtl/>
        </w:rPr>
        <w:t>.</w:t>
      </w:r>
      <w:r w:rsidRPr="001362D1">
        <w:rPr>
          <w:rtl/>
        </w:rPr>
        <w:t xml:space="preserve"> </w:t>
      </w:r>
      <w:bookmarkStart w:id="4726" w:name="_ETM_Q7_221100"/>
      <w:bookmarkEnd w:id="4726"/>
      <w:r w:rsidRPr="001362D1">
        <w:rPr>
          <w:rtl/>
        </w:rPr>
        <w:t xml:space="preserve">לא </w:t>
      </w:r>
      <w:bookmarkStart w:id="4727" w:name="_ETM_Q7_221309"/>
      <w:bookmarkEnd w:id="4727"/>
      <w:r w:rsidRPr="001362D1">
        <w:rPr>
          <w:rtl/>
        </w:rPr>
        <w:t>ז</w:t>
      </w:r>
      <w:r w:rsidR="00ED5840">
        <w:rPr>
          <w:rFonts w:hint="cs"/>
          <w:rtl/>
        </w:rPr>
        <w:t>ו</w:t>
      </w:r>
      <w:r w:rsidRPr="001362D1">
        <w:rPr>
          <w:rtl/>
        </w:rPr>
        <w:t xml:space="preserve"> </w:t>
      </w:r>
      <w:bookmarkStart w:id="4728" w:name="_ETM_Q7_221609"/>
      <w:bookmarkEnd w:id="4728"/>
      <w:r w:rsidRPr="001362D1">
        <w:rPr>
          <w:rtl/>
        </w:rPr>
        <w:t>בלבד</w:t>
      </w:r>
      <w:r>
        <w:rPr>
          <w:rFonts w:hint="cs"/>
          <w:rtl/>
        </w:rPr>
        <w:t>,</w:t>
      </w:r>
      <w:r w:rsidRPr="001362D1">
        <w:rPr>
          <w:rtl/>
        </w:rPr>
        <w:t xml:space="preserve"> </w:t>
      </w:r>
      <w:bookmarkStart w:id="4729" w:name="_ETM_Q7_222629"/>
      <w:bookmarkEnd w:id="4729"/>
      <w:r w:rsidRPr="001362D1">
        <w:rPr>
          <w:rtl/>
        </w:rPr>
        <w:t xml:space="preserve">הצעת </w:t>
      </w:r>
      <w:bookmarkStart w:id="4730" w:name="_ETM_Q7_223109"/>
      <w:bookmarkEnd w:id="4730"/>
      <w:r w:rsidRPr="001362D1">
        <w:rPr>
          <w:rtl/>
        </w:rPr>
        <w:t xml:space="preserve">חוק </w:t>
      </w:r>
      <w:bookmarkStart w:id="4731" w:name="_ETM_Q7_223350"/>
      <w:bookmarkEnd w:id="4731"/>
      <w:r w:rsidRPr="001362D1">
        <w:rPr>
          <w:rtl/>
        </w:rPr>
        <w:t xml:space="preserve">זו </w:t>
      </w:r>
      <w:bookmarkStart w:id="4732" w:name="_ETM_Q7_223589"/>
      <w:bookmarkEnd w:id="4732"/>
      <w:r w:rsidRPr="001362D1">
        <w:rPr>
          <w:rtl/>
        </w:rPr>
        <w:t xml:space="preserve">תאפשר </w:t>
      </w:r>
      <w:bookmarkStart w:id="4733" w:name="_ETM_Q7_224039"/>
      <w:bookmarkEnd w:id="4733"/>
      <w:r w:rsidRPr="001362D1">
        <w:rPr>
          <w:rtl/>
        </w:rPr>
        <w:t xml:space="preserve">לבצע </w:t>
      </w:r>
      <w:bookmarkStart w:id="4734" w:name="_ETM_Q7_224549"/>
      <w:bookmarkEnd w:id="4734"/>
      <w:r w:rsidRPr="001362D1">
        <w:rPr>
          <w:rtl/>
        </w:rPr>
        <w:t xml:space="preserve">חילוט </w:t>
      </w:r>
      <w:bookmarkStart w:id="4735" w:name="_ETM_Q7_224879"/>
      <w:bookmarkEnd w:id="4735"/>
      <w:r w:rsidRPr="001362D1">
        <w:rPr>
          <w:rtl/>
        </w:rPr>
        <w:t xml:space="preserve">רכוש </w:t>
      </w:r>
      <w:bookmarkStart w:id="4736" w:name="_ETM_Q7_225239"/>
      <w:bookmarkEnd w:id="4736"/>
      <w:r w:rsidRPr="001362D1">
        <w:rPr>
          <w:rtl/>
        </w:rPr>
        <w:t>ממעגל</w:t>
      </w:r>
      <w:bookmarkStart w:id="4737" w:name="_ETM_Q7_225749"/>
      <w:bookmarkEnd w:id="4737"/>
      <w:r>
        <w:rPr>
          <w:rFonts w:hint="cs"/>
          <w:rtl/>
        </w:rPr>
        <w:t>יו</w:t>
      </w:r>
      <w:r w:rsidRPr="001362D1">
        <w:rPr>
          <w:rtl/>
        </w:rPr>
        <w:t xml:space="preserve"> </w:t>
      </w:r>
      <w:bookmarkStart w:id="4738" w:name="_ETM_Q7_225870"/>
      <w:bookmarkEnd w:id="4738"/>
      <w:r w:rsidRPr="001362D1">
        <w:rPr>
          <w:rtl/>
        </w:rPr>
        <w:t xml:space="preserve">הקרובים </w:t>
      </w:r>
      <w:bookmarkStart w:id="4739" w:name="_ETM_Q7_226289"/>
      <w:bookmarkEnd w:id="4739"/>
      <w:r w:rsidRPr="001362D1">
        <w:rPr>
          <w:rtl/>
        </w:rPr>
        <w:t xml:space="preserve">של </w:t>
      </w:r>
      <w:bookmarkStart w:id="4740" w:name="_ETM_Q7_226559"/>
      <w:bookmarkEnd w:id="4740"/>
      <w:r w:rsidRPr="001362D1">
        <w:rPr>
          <w:rtl/>
        </w:rPr>
        <w:t xml:space="preserve">פושע </w:t>
      </w:r>
      <w:bookmarkStart w:id="4741" w:name="_ETM_Q7_227620"/>
      <w:bookmarkEnd w:id="4741"/>
      <w:r w:rsidRPr="001362D1">
        <w:rPr>
          <w:rtl/>
        </w:rPr>
        <w:t xml:space="preserve">אלא </w:t>
      </w:r>
      <w:bookmarkStart w:id="4742" w:name="_ETM_Q7_227890"/>
      <w:bookmarkEnd w:id="4742"/>
      <w:r>
        <w:rPr>
          <w:rFonts w:hint="cs"/>
          <w:rtl/>
        </w:rPr>
        <w:t>אם</w:t>
      </w:r>
      <w:r w:rsidRPr="001362D1">
        <w:rPr>
          <w:rtl/>
        </w:rPr>
        <w:t xml:space="preserve"> </w:t>
      </w:r>
      <w:bookmarkStart w:id="4743" w:name="_ETM_Q7_228010"/>
      <w:bookmarkEnd w:id="4743"/>
      <w:r w:rsidR="00ED5840">
        <w:rPr>
          <w:rFonts w:hint="cs"/>
          <w:rtl/>
        </w:rPr>
        <w:t xml:space="preserve">כן </w:t>
      </w:r>
      <w:r>
        <w:rPr>
          <w:rFonts w:hint="cs"/>
          <w:rtl/>
        </w:rPr>
        <w:t>ה</w:t>
      </w:r>
      <w:r w:rsidRPr="001362D1">
        <w:rPr>
          <w:rtl/>
        </w:rPr>
        <w:t xml:space="preserve">וכיח </w:t>
      </w:r>
      <w:bookmarkStart w:id="4744" w:name="_ETM_Q7_228460"/>
      <w:bookmarkEnd w:id="4744"/>
      <w:r w:rsidRPr="001362D1">
        <w:rPr>
          <w:rtl/>
        </w:rPr>
        <w:t xml:space="preserve">אותו </w:t>
      </w:r>
      <w:bookmarkStart w:id="4745" w:name="_ETM_Q7_228760"/>
      <w:bookmarkEnd w:id="4745"/>
      <w:r w:rsidRPr="001362D1">
        <w:rPr>
          <w:rtl/>
        </w:rPr>
        <w:t xml:space="preserve">קרוב </w:t>
      </w:r>
      <w:bookmarkStart w:id="4746" w:name="_ETM_Q7_229090"/>
      <w:bookmarkEnd w:id="4746"/>
      <w:r w:rsidRPr="001362D1">
        <w:rPr>
          <w:rtl/>
        </w:rPr>
        <w:t>ש</w:t>
      </w:r>
      <w:r>
        <w:rPr>
          <w:rFonts w:hint="cs"/>
          <w:rtl/>
        </w:rPr>
        <w:t>ל</w:t>
      </w:r>
      <w:r w:rsidRPr="001362D1">
        <w:rPr>
          <w:rtl/>
        </w:rPr>
        <w:t xml:space="preserve"> </w:t>
      </w:r>
      <w:bookmarkStart w:id="4747" w:name="_ETM_Q7_229940"/>
      <w:bookmarkEnd w:id="4747"/>
      <w:r w:rsidRPr="001362D1">
        <w:rPr>
          <w:rtl/>
        </w:rPr>
        <w:t xml:space="preserve">אותו </w:t>
      </w:r>
      <w:bookmarkStart w:id="4748" w:name="_ETM_Q7_230659"/>
      <w:bookmarkEnd w:id="4748"/>
      <w:r w:rsidRPr="001362D1">
        <w:rPr>
          <w:rtl/>
        </w:rPr>
        <w:t xml:space="preserve">פושע </w:t>
      </w:r>
      <w:bookmarkStart w:id="4749" w:name="_ETM_Q7_231609"/>
      <w:bookmarkEnd w:id="4749"/>
      <w:r w:rsidRPr="001362D1">
        <w:rPr>
          <w:rtl/>
        </w:rPr>
        <w:t xml:space="preserve">את </w:t>
      </w:r>
      <w:bookmarkStart w:id="4750" w:name="_ETM_Q7_231789"/>
      <w:bookmarkEnd w:id="4750"/>
      <w:r w:rsidRPr="001362D1">
        <w:rPr>
          <w:rtl/>
        </w:rPr>
        <w:t xml:space="preserve">מקורות </w:t>
      </w:r>
      <w:bookmarkStart w:id="4751" w:name="_ETM_Q7_232269"/>
      <w:bookmarkEnd w:id="4751"/>
      <w:r w:rsidRPr="001362D1">
        <w:rPr>
          <w:rtl/>
        </w:rPr>
        <w:t xml:space="preserve">מימון </w:t>
      </w:r>
      <w:bookmarkStart w:id="4752" w:name="_ETM_Q7_232629"/>
      <w:bookmarkEnd w:id="4752"/>
      <w:r w:rsidRPr="001362D1">
        <w:rPr>
          <w:rtl/>
        </w:rPr>
        <w:t xml:space="preserve">רמת </w:t>
      </w:r>
      <w:bookmarkStart w:id="4753" w:name="_ETM_Q7_232989"/>
      <w:bookmarkEnd w:id="4753"/>
      <w:r w:rsidRPr="001362D1">
        <w:rPr>
          <w:rtl/>
        </w:rPr>
        <w:t>חיי</w:t>
      </w:r>
      <w:r>
        <w:rPr>
          <w:rFonts w:hint="cs"/>
          <w:rtl/>
        </w:rPr>
        <w:t>ו</w:t>
      </w:r>
      <w:r w:rsidRPr="001362D1">
        <w:rPr>
          <w:rtl/>
        </w:rPr>
        <w:t xml:space="preserve"> </w:t>
      </w:r>
      <w:bookmarkStart w:id="4754" w:name="_ETM_Q7_233319"/>
      <w:bookmarkEnd w:id="4754"/>
      <w:r w:rsidRPr="001362D1">
        <w:rPr>
          <w:rtl/>
        </w:rPr>
        <w:t>הנהנתני</w:t>
      </w:r>
      <w:r>
        <w:rPr>
          <w:rFonts w:hint="cs"/>
          <w:rtl/>
        </w:rPr>
        <w:t>י</w:t>
      </w:r>
      <w:r w:rsidRPr="001362D1">
        <w:rPr>
          <w:rtl/>
        </w:rPr>
        <w:t xml:space="preserve">ם </w:t>
      </w:r>
      <w:bookmarkStart w:id="4755" w:name="_ETM_Q7_234370"/>
      <w:bookmarkEnd w:id="4755"/>
      <w:r w:rsidRPr="001362D1">
        <w:rPr>
          <w:rtl/>
        </w:rPr>
        <w:t xml:space="preserve">כך </w:t>
      </w:r>
      <w:bookmarkStart w:id="4756" w:name="_ETM_Q7_234700"/>
      <w:bookmarkEnd w:id="4756"/>
      <w:r w:rsidRPr="001362D1">
        <w:rPr>
          <w:rtl/>
        </w:rPr>
        <w:t xml:space="preserve">שהוא </w:t>
      </w:r>
      <w:bookmarkStart w:id="4757" w:name="_ETM_Q7_234969"/>
      <w:bookmarkEnd w:id="4757"/>
      <w:r w:rsidRPr="001362D1">
        <w:rPr>
          <w:rtl/>
        </w:rPr>
        <w:t xml:space="preserve">לא </w:t>
      </w:r>
      <w:bookmarkStart w:id="4758" w:name="_ETM_Q7_235090"/>
      <w:bookmarkEnd w:id="4758"/>
      <w:r w:rsidRPr="001362D1">
        <w:rPr>
          <w:rtl/>
        </w:rPr>
        <w:t xml:space="preserve">יוכל </w:t>
      </w:r>
      <w:bookmarkStart w:id="4759" w:name="_ETM_Q7_235449"/>
      <w:bookmarkEnd w:id="4759"/>
      <w:r>
        <w:rPr>
          <w:rtl/>
        </w:rPr>
        <w:t>למל</w:t>
      </w:r>
      <w:r>
        <w:rPr>
          <w:rFonts w:hint="cs"/>
          <w:rtl/>
        </w:rPr>
        <w:t>ט</w:t>
      </w:r>
      <w:r w:rsidRPr="001362D1">
        <w:rPr>
          <w:rtl/>
        </w:rPr>
        <w:t xml:space="preserve"> </w:t>
      </w:r>
      <w:bookmarkStart w:id="4760" w:name="_ETM_Q7_235780"/>
      <w:bookmarkEnd w:id="4760"/>
      <w:r w:rsidRPr="001362D1">
        <w:rPr>
          <w:rtl/>
        </w:rPr>
        <w:t xml:space="preserve">את </w:t>
      </w:r>
      <w:bookmarkStart w:id="4761" w:name="_ETM_Q7_236260"/>
      <w:bookmarkEnd w:id="4761"/>
      <w:r w:rsidRPr="001362D1">
        <w:rPr>
          <w:rtl/>
        </w:rPr>
        <w:t xml:space="preserve">רכושו </w:t>
      </w:r>
      <w:bookmarkStart w:id="4762" w:name="_ETM_Q7_236890"/>
      <w:bookmarkEnd w:id="4762"/>
      <w:r w:rsidRPr="001362D1">
        <w:rPr>
          <w:rtl/>
        </w:rPr>
        <w:t>באמצעותם</w:t>
      </w:r>
      <w:r>
        <w:rPr>
          <w:rFonts w:hint="cs"/>
          <w:rtl/>
        </w:rPr>
        <w:t>.</w:t>
      </w:r>
      <w:bookmarkStart w:id="4763" w:name="_ETM_Q7_239219"/>
      <w:bookmarkEnd w:id="4763"/>
    </w:p>
    <w:p w:rsidR="00500A1C" w:rsidRDefault="00500A1C" w:rsidP="00B1521A">
      <w:pPr>
        <w:rPr>
          <w:rtl/>
        </w:rPr>
      </w:pPr>
      <w:bookmarkStart w:id="4764" w:name="_ETM_Q7_238243"/>
      <w:bookmarkStart w:id="4765" w:name="_ETM_Q7_238368"/>
      <w:bookmarkEnd w:id="4764"/>
      <w:bookmarkEnd w:id="4765"/>
    </w:p>
    <w:p w:rsidR="00500A1C" w:rsidRDefault="00500A1C" w:rsidP="00ED5840">
      <w:pPr>
        <w:rPr>
          <w:rtl/>
        </w:rPr>
      </w:pPr>
      <w:bookmarkStart w:id="4766" w:name="_ETM_Q7_238410"/>
      <w:bookmarkStart w:id="4767" w:name="_ETM_Q7_238439"/>
      <w:bookmarkEnd w:id="4766"/>
      <w:bookmarkEnd w:id="4767"/>
      <w:r w:rsidRPr="001362D1">
        <w:rPr>
          <w:rtl/>
        </w:rPr>
        <w:t xml:space="preserve">רק </w:t>
      </w:r>
      <w:bookmarkStart w:id="4768" w:name="_ETM_Q7_239460"/>
      <w:bookmarkEnd w:id="4768"/>
      <w:r w:rsidRPr="001362D1">
        <w:rPr>
          <w:rtl/>
        </w:rPr>
        <w:t xml:space="preserve">באמצעות </w:t>
      </w:r>
      <w:bookmarkStart w:id="4769" w:name="_ETM_Q7_239940"/>
      <w:bookmarkEnd w:id="4769"/>
      <w:r w:rsidRPr="001362D1">
        <w:rPr>
          <w:rtl/>
        </w:rPr>
        <w:t xml:space="preserve">מלחמה </w:t>
      </w:r>
      <w:bookmarkStart w:id="4770" w:name="_ETM_Q7_240390"/>
      <w:bookmarkEnd w:id="4770"/>
      <w:r w:rsidRPr="001362D1">
        <w:rPr>
          <w:rtl/>
        </w:rPr>
        <w:t xml:space="preserve">בלתי </w:t>
      </w:r>
      <w:bookmarkStart w:id="4771" w:name="_ETM_Q7_240719"/>
      <w:bookmarkEnd w:id="4771"/>
      <w:r w:rsidRPr="001362D1">
        <w:rPr>
          <w:rtl/>
        </w:rPr>
        <w:t xml:space="preserve">מתפשרת </w:t>
      </w:r>
      <w:bookmarkStart w:id="4772" w:name="_ETM_Q7_241379"/>
      <w:bookmarkEnd w:id="4772"/>
      <w:r w:rsidRPr="001362D1">
        <w:rPr>
          <w:rtl/>
        </w:rPr>
        <w:t xml:space="preserve">בפשע </w:t>
      </w:r>
      <w:bookmarkStart w:id="4773" w:name="_ETM_Q7_242440"/>
      <w:bookmarkEnd w:id="4773"/>
      <w:r w:rsidRPr="001362D1">
        <w:rPr>
          <w:rtl/>
        </w:rPr>
        <w:t xml:space="preserve">נוכל </w:t>
      </w:r>
      <w:bookmarkStart w:id="4774" w:name="_ETM_Q7_242800"/>
      <w:bookmarkEnd w:id="4774"/>
      <w:r w:rsidRPr="001362D1">
        <w:rPr>
          <w:rtl/>
        </w:rPr>
        <w:t xml:space="preserve">להשיב </w:t>
      </w:r>
      <w:bookmarkStart w:id="4775" w:name="_ETM_Q7_243160"/>
      <w:bookmarkEnd w:id="4775"/>
      <w:r w:rsidRPr="001362D1">
        <w:rPr>
          <w:rtl/>
        </w:rPr>
        <w:t xml:space="preserve">את </w:t>
      </w:r>
      <w:bookmarkStart w:id="4776" w:name="_ETM_Q7_243280"/>
      <w:bookmarkEnd w:id="4776"/>
      <w:r w:rsidRPr="001362D1">
        <w:rPr>
          <w:rtl/>
        </w:rPr>
        <w:t xml:space="preserve">המשילות </w:t>
      </w:r>
      <w:bookmarkStart w:id="4777" w:name="_ETM_Q7_243850"/>
      <w:bookmarkEnd w:id="4777"/>
      <w:r w:rsidRPr="001362D1">
        <w:rPr>
          <w:rtl/>
        </w:rPr>
        <w:t xml:space="preserve">והביטחון </w:t>
      </w:r>
      <w:bookmarkStart w:id="4778" w:name="_ETM_Q7_244540"/>
      <w:bookmarkEnd w:id="4778"/>
      <w:r w:rsidRPr="001362D1">
        <w:rPr>
          <w:rtl/>
        </w:rPr>
        <w:t xml:space="preserve">האישי </w:t>
      </w:r>
      <w:bookmarkStart w:id="4779" w:name="_ETM_Q7_244869"/>
      <w:bookmarkEnd w:id="4779"/>
      <w:r w:rsidRPr="001362D1">
        <w:rPr>
          <w:rtl/>
        </w:rPr>
        <w:t xml:space="preserve">לרחובות </w:t>
      </w:r>
      <w:bookmarkStart w:id="4780" w:name="_ETM_Q7_245380"/>
      <w:bookmarkEnd w:id="4780"/>
      <w:r w:rsidRPr="001362D1">
        <w:rPr>
          <w:rtl/>
        </w:rPr>
        <w:t>הערים</w:t>
      </w:r>
      <w:r>
        <w:rPr>
          <w:rFonts w:hint="cs"/>
          <w:rtl/>
        </w:rPr>
        <w:t>.</w:t>
      </w:r>
      <w:r w:rsidRPr="001362D1">
        <w:rPr>
          <w:rtl/>
        </w:rPr>
        <w:t xml:space="preserve"> </w:t>
      </w:r>
      <w:bookmarkStart w:id="4781" w:name="_ETM_Q7_246749"/>
      <w:bookmarkEnd w:id="4781"/>
      <w:r w:rsidRPr="001362D1">
        <w:rPr>
          <w:rtl/>
        </w:rPr>
        <w:t xml:space="preserve">זו </w:t>
      </w:r>
      <w:bookmarkStart w:id="4782" w:name="_ETM_Q7_247020"/>
      <w:bookmarkEnd w:id="4782"/>
      <w:r w:rsidRPr="001362D1">
        <w:rPr>
          <w:rtl/>
        </w:rPr>
        <w:t xml:space="preserve">הדרך </w:t>
      </w:r>
      <w:bookmarkStart w:id="4783" w:name="_ETM_Q7_247469"/>
      <w:bookmarkEnd w:id="4783"/>
      <w:r w:rsidRPr="001362D1">
        <w:rPr>
          <w:rtl/>
        </w:rPr>
        <w:t xml:space="preserve">היחידה </w:t>
      </w:r>
      <w:bookmarkStart w:id="4784" w:name="_ETM_Q7_248009"/>
      <w:bookmarkEnd w:id="4784"/>
      <w:r w:rsidRPr="001362D1">
        <w:rPr>
          <w:rtl/>
        </w:rPr>
        <w:t xml:space="preserve">שבה </w:t>
      </w:r>
      <w:bookmarkStart w:id="4785" w:name="_ETM_Q7_248340"/>
      <w:bookmarkEnd w:id="4785"/>
      <w:r w:rsidRPr="001362D1">
        <w:rPr>
          <w:rtl/>
        </w:rPr>
        <w:t xml:space="preserve">נוכל </w:t>
      </w:r>
      <w:bookmarkStart w:id="4786" w:name="_ETM_Q7_248700"/>
      <w:bookmarkEnd w:id="4786"/>
      <w:r w:rsidRPr="001362D1">
        <w:rPr>
          <w:rtl/>
        </w:rPr>
        <w:t xml:space="preserve">להבטיח </w:t>
      </w:r>
      <w:bookmarkStart w:id="4787" w:name="_ETM_Q7_249209"/>
      <w:bookmarkEnd w:id="4787"/>
      <w:r w:rsidRPr="001362D1">
        <w:rPr>
          <w:rtl/>
        </w:rPr>
        <w:t xml:space="preserve">עתיד </w:t>
      </w:r>
      <w:bookmarkStart w:id="4788" w:name="_ETM_Q7_249509"/>
      <w:bookmarkEnd w:id="4788"/>
      <w:r w:rsidRPr="001362D1">
        <w:rPr>
          <w:rtl/>
        </w:rPr>
        <w:t xml:space="preserve">טוב </w:t>
      </w:r>
      <w:bookmarkStart w:id="4789" w:name="_ETM_Q7_249749"/>
      <w:bookmarkEnd w:id="4789"/>
      <w:r w:rsidRPr="001362D1">
        <w:rPr>
          <w:rtl/>
        </w:rPr>
        <w:t>יותר</w:t>
      </w:r>
      <w:r>
        <w:rPr>
          <w:rFonts w:hint="cs"/>
          <w:rtl/>
        </w:rPr>
        <w:t>,</w:t>
      </w:r>
      <w:r w:rsidRPr="001362D1">
        <w:rPr>
          <w:rtl/>
        </w:rPr>
        <w:t xml:space="preserve"> </w:t>
      </w:r>
      <w:bookmarkStart w:id="4790" w:name="_ETM_Q7_250770"/>
      <w:bookmarkEnd w:id="4790"/>
      <w:r w:rsidRPr="001362D1">
        <w:rPr>
          <w:rtl/>
        </w:rPr>
        <w:t xml:space="preserve">מוגן </w:t>
      </w:r>
      <w:bookmarkStart w:id="4791" w:name="_ETM_Q7_251640"/>
      <w:bookmarkEnd w:id="4791"/>
      <w:r w:rsidRPr="001362D1">
        <w:rPr>
          <w:rtl/>
        </w:rPr>
        <w:t xml:space="preserve">ובטוח </w:t>
      </w:r>
      <w:bookmarkStart w:id="4792" w:name="_ETM_Q7_252390"/>
      <w:bookmarkEnd w:id="4792"/>
      <w:r w:rsidRPr="001362D1">
        <w:rPr>
          <w:rtl/>
        </w:rPr>
        <w:t>לילדינו</w:t>
      </w:r>
      <w:r>
        <w:rPr>
          <w:rFonts w:hint="cs"/>
          <w:rtl/>
        </w:rPr>
        <w:t>.</w:t>
      </w:r>
      <w:r w:rsidRPr="001362D1">
        <w:rPr>
          <w:rtl/>
        </w:rPr>
        <w:t xml:space="preserve"> </w:t>
      </w:r>
      <w:bookmarkStart w:id="4793" w:name="_ETM_Q7_253640"/>
      <w:bookmarkEnd w:id="4793"/>
      <w:r w:rsidRPr="001362D1">
        <w:rPr>
          <w:rtl/>
        </w:rPr>
        <w:t xml:space="preserve">אני </w:t>
      </w:r>
      <w:bookmarkStart w:id="4794" w:name="_ETM_Q7_253970"/>
      <w:bookmarkEnd w:id="4794"/>
      <w:r w:rsidRPr="001362D1">
        <w:rPr>
          <w:rtl/>
        </w:rPr>
        <w:t xml:space="preserve">קורא </w:t>
      </w:r>
      <w:bookmarkStart w:id="4795" w:name="_ETM_Q7_254270"/>
      <w:bookmarkEnd w:id="4795"/>
      <w:r w:rsidRPr="001362D1">
        <w:rPr>
          <w:rtl/>
        </w:rPr>
        <w:t xml:space="preserve">מכאן </w:t>
      </w:r>
      <w:bookmarkStart w:id="4796" w:name="_ETM_Q7_255440"/>
      <w:bookmarkEnd w:id="4796"/>
      <w:r w:rsidRPr="001362D1">
        <w:rPr>
          <w:rtl/>
        </w:rPr>
        <w:t xml:space="preserve">לחבריי </w:t>
      </w:r>
      <w:bookmarkStart w:id="4797" w:name="_ETM_Q7_256040"/>
      <w:bookmarkEnd w:id="4797"/>
      <w:r w:rsidRPr="001362D1">
        <w:rPr>
          <w:rtl/>
        </w:rPr>
        <w:t>באופוזיציה</w:t>
      </w:r>
      <w:r>
        <w:rPr>
          <w:rFonts w:hint="cs"/>
          <w:rtl/>
        </w:rPr>
        <w:t>,</w:t>
      </w:r>
      <w:r w:rsidRPr="001362D1">
        <w:rPr>
          <w:rtl/>
        </w:rPr>
        <w:t xml:space="preserve"> </w:t>
      </w:r>
      <w:bookmarkStart w:id="4798" w:name="_ETM_Q7_257569"/>
      <w:bookmarkEnd w:id="4798"/>
      <w:r w:rsidRPr="001362D1">
        <w:rPr>
          <w:rtl/>
        </w:rPr>
        <w:t xml:space="preserve">כמי </w:t>
      </w:r>
      <w:bookmarkStart w:id="4799" w:name="_ETM_Q7_257869"/>
      <w:bookmarkEnd w:id="4799"/>
      <w:r w:rsidRPr="001362D1">
        <w:rPr>
          <w:rtl/>
        </w:rPr>
        <w:t xml:space="preserve">שגדל </w:t>
      </w:r>
      <w:bookmarkStart w:id="4800" w:name="_ETM_Q7_258439"/>
      <w:bookmarkEnd w:id="4800"/>
      <w:r w:rsidRPr="001362D1">
        <w:rPr>
          <w:rtl/>
        </w:rPr>
        <w:t xml:space="preserve">בעיר </w:t>
      </w:r>
      <w:bookmarkStart w:id="4801" w:name="_ETM_Q7_258770"/>
      <w:bookmarkEnd w:id="4801"/>
      <w:r w:rsidRPr="001362D1">
        <w:rPr>
          <w:rtl/>
        </w:rPr>
        <w:t>לוד</w:t>
      </w:r>
      <w:r>
        <w:rPr>
          <w:rFonts w:hint="cs"/>
          <w:rtl/>
        </w:rPr>
        <w:t>,</w:t>
      </w:r>
      <w:r w:rsidRPr="001362D1">
        <w:rPr>
          <w:rtl/>
        </w:rPr>
        <w:t xml:space="preserve"> </w:t>
      </w:r>
      <w:bookmarkStart w:id="4802" w:name="_ETM_Q7_259490"/>
      <w:bookmarkEnd w:id="4802"/>
      <w:r w:rsidRPr="001362D1">
        <w:rPr>
          <w:rtl/>
        </w:rPr>
        <w:t>ש</w:t>
      </w:r>
      <w:r>
        <w:rPr>
          <w:rFonts w:hint="cs"/>
          <w:rtl/>
        </w:rPr>
        <w:t>היא עיר</w:t>
      </w:r>
      <w:r w:rsidRPr="001362D1">
        <w:rPr>
          <w:rtl/>
        </w:rPr>
        <w:t xml:space="preserve"> </w:t>
      </w:r>
      <w:bookmarkStart w:id="4803" w:name="_ETM_Q7_259819"/>
      <w:bookmarkEnd w:id="4803"/>
      <w:r w:rsidRPr="001362D1">
        <w:rPr>
          <w:rtl/>
        </w:rPr>
        <w:t>מעורבת</w:t>
      </w:r>
      <w:r>
        <w:rPr>
          <w:rFonts w:hint="cs"/>
          <w:rtl/>
        </w:rPr>
        <w:t xml:space="preserve"> –</w:t>
      </w:r>
      <w:r w:rsidRPr="001362D1">
        <w:rPr>
          <w:rtl/>
        </w:rPr>
        <w:t xml:space="preserve"> </w:t>
      </w:r>
      <w:bookmarkStart w:id="4804" w:name="_ETM_Q7_260990"/>
      <w:bookmarkEnd w:id="4804"/>
      <w:r w:rsidRPr="001362D1">
        <w:rPr>
          <w:rtl/>
        </w:rPr>
        <w:t xml:space="preserve">ניתן </w:t>
      </w:r>
      <w:bookmarkStart w:id="4805" w:name="_ETM_Q7_261410"/>
      <w:bookmarkEnd w:id="4805"/>
      <w:r w:rsidRPr="001362D1">
        <w:rPr>
          <w:rtl/>
        </w:rPr>
        <w:t>לומר</w:t>
      </w:r>
      <w:r>
        <w:rPr>
          <w:rFonts w:hint="cs"/>
          <w:rtl/>
        </w:rPr>
        <w:t>,</w:t>
      </w:r>
      <w:r w:rsidRPr="001362D1">
        <w:rPr>
          <w:rtl/>
        </w:rPr>
        <w:t xml:space="preserve"> </w:t>
      </w:r>
      <w:bookmarkStart w:id="4806" w:name="_ETM_Q7_262490"/>
      <w:bookmarkEnd w:id="4806"/>
      <w:r w:rsidRPr="001362D1">
        <w:rPr>
          <w:rtl/>
        </w:rPr>
        <w:t xml:space="preserve">העיר </w:t>
      </w:r>
      <w:bookmarkStart w:id="4807" w:name="_ETM_Q7_262819"/>
      <w:bookmarkEnd w:id="4807"/>
      <w:r w:rsidRPr="001362D1">
        <w:rPr>
          <w:rtl/>
        </w:rPr>
        <w:t xml:space="preserve">המורכבת </w:t>
      </w:r>
      <w:bookmarkStart w:id="4808" w:name="_ETM_Q7_263450"/>
      <w:bookmarkEnd w:id="4808"/>
      <w:r w:rsidRPr="001362D1">
        <w:rPr>
          <w:rtl/>
        </w:rPr>
        <w:t xml:space="preserve">ביותר </w:t>
      </w:r>
      <w:bookmarkStart w:id="4809" w:name="_ETM_Q7_263840"/>
      <w:bookmarkEnd w:id="4809"/>
      <w:r w:rsidRPr="001362D1">
        <w:rPr>
          <w:rtl/>
        </w:rPr>
        <w:t xml:space="preserve">במדינת </w:t>
      </w:r>
      <w:bookmarkStart w:id="4810" w:name="_ETM_Q7_264350"/>
      <w:bookmarkEnd w:id="4810"/>
      <w:r w:rsidRPr="001362D1">
        <w:rPr>
          <w:rtl/>
        </w:rPr>
        <w:t>ישראל</w:t>
      </w:r>
      <w:r>
        <w:rPr>
          <w:rFonts w:hint="cs"/>
          <w:rtl/>
        </w:rPr>
        <w:t xml:space="preserve"> –</w:t>
      </w:r>
      <w:r w:rsidRPr="001362D1">
        <w:rPr>
          <w:rtl/>
        </w:rPr>
        <w:t xml:space="preserve"> </w:t>
      </w:r>
      <w:bookmarkStart w:id="4811" w:name="_ETM_Q7_265630"/>
      <w:bookmarkEnd w:id="4811"/>
      <w:r w:rsidRPr="001362D1">
        <w:rPr>
          <w:rtl/>
        </w:rPr>
        <w:t xml:space="preserve">אני </w:t>
      </w:r>
      <w:bookmarkStart w:id="4812" w:name="_ETM_Q7_265840"/>
      <w:bookmarkEnd w:id="4812"/>
      <w:r w:rsidRPr="001362D1">
        <w:rPr>
          <w:rtl/>
        </w:rPr>
        <w:t xml:space="preserve">יודע </w:t>
      </w:r>
      <w:bookmarkStart w:id="4813" w:name="_ETM_Q7_266139"/>
      <w:bookmarkEnd w:id="4813"/>
      <w:r w:rsidRPr="001362D1">
        <w:rPr>
          <w:rtl/>
        </w:rPr>
        <w:t xml:space="preserve">בוודאות </w:t>
      </w:r>
      <w:bookmarkStart w:id="4814" w:name="_ETM_Q7_266679"/>
      <w:bookmarkEnd w:id="4814"/>
      <w:r w:rsidRPr="001362D1">
        <w:rPr>
          <w:rtl/>
        </w:rPr>
        <w:t>שה</w:t>
      </w:r>
      <w:r>
        <w:rPr>
          <w:rFonts w:hint="cs"/>
          <w:rtl/>
        </w:rPr>
        <w:t>סחר</w:t>
      </w:r>
      <w:r w:rsidRPr="001362D1">
        <w:rPr>
          <w:rtl/>
        </w:rPr>
        <w:t xml:space="preserve"> </w:t>
      </w:r>
      <w:bookmarkStart w:id="4815" w:name="_ETM_Q7_267280"/>
      <w:bookmarkEnd w:id="4815"/>
      <w:r w:rsidRPr="001362D1">
        <w:rPr>
          <w:rtl/>
        </w:rPr>
        <w:t xml:space="preserve">בנשק </w:t>
      </w:r>
      <w:bookmarkStart w:id="4816" w:name="_ETM_Q7_267939"/>
      <w:bookmarkEnd w:id="4816"/>
      <w:r w:rsidRPr="001362D1">
        <w:rPr>
          <w:rtl/>
        </w:rPr>
        <w:t xml:space="preserve">פוגע </w:t>
      </w:r>
      <w:bookmarkStart w:id="4817" w:name="_ETM_Q7_268299"/>
      <w:bookmarkEnd w:id="4817"/>
      <w:r w:rsidRPr="001362D1">
        <w:rPr>
          <w:rtl/>
        </w:rPr>
        <w:t>בכולנו</w:t>
      </w:r>
      <w:r>
        <w:rPr>
          <w:rFonts w:hint="cs"/>
          <w:rtl/>
        </w:rPr>
        <w:t>,</w:t>
      </w:r>
      <w:r w:rsidRPr="001362D1">
        <w:rPr>
          <w:rtl/>
        </w:rPr>
        <w:t xml:space="preserve"> </w:t>
      </w:r>
      <w:bookmarkStart w:id="4818" w:name="_ETM_Q7_269530"/>
      <w:bookmarkEnd w:id="4818"/>
      <w:r w:rsidRPr="001362D1">
        <w:rPr>
          <w:rtl/>
        </w:rPr>
        <w:t xml:space="preserve">ימנים </w:t>
      </w:r>
      <w:bookmarkStart w:id="4819" w:name="_ETM_Q7_270220"/>
      <w:bookmarkEnd w:id="4819"/>
      <w:r w:rsidRPr="001362D1">
        <w:rPr>
          <w:rtl/>
        </w:rPr>
        <w:t>ושמאלנים</w:t>
      </w:r>
      <w:r>
        <w:rPr>
          <w:rFonts w:hint="cs"/>
          <w:rtl/>
        </w:rPr>
        <w:t>,</w:t>
      </w:r>
      <w:r w:rsidRPr="001362D1">
        <w:rPr>
          <w:rtl/>
        </w:rPr>
        <w:t xml:space="preserve"> </w:t>
      </w:r>
      <w:bookmarkStart w:id="4820" w:name="_ETM_Q7_271530"/>
      <w:bookmarkEnd w:id="4820"/>
      <w:r w:rsidRPr="001362D1">
        <w:rPr>
          <w:rtl/>
        </w:rPr>
        <w:t xml:space="preserve">יהודים </w:t>
      </w:r>
      <w:bookmarkStart w:id="4821" w:name="_ETM_Q7_272190"/>
      <w:bookmarkEnd w:id="4821"/>
      <w:r w:rsidRPr="001362D1">
        <w:rPr>
          <w:rtl/>
        </w:rPr>
        <w:t>וערבים</w:t>
      </w:r>
      <w:r>
        <w:rPr>
          <w:rFonts w:hint="cs"/>
          <w:rtl/>
        </w:rPr>
        <w:t>,</w:t>
      </w:r>
      <w:r w:rsidRPr="001362D1">
        <w:rPr>
          <w:rtl/>
        </w:rPr>
        <w:t xml:space="preserve"> </w:t>
      </w:r>
      <w:bookmarkStart w:id="4822" w:name="_ETM_Q7_273569"/>
      <w:bookmarkEnd w:id="4822"/>
      <w:r w:rsidRPr="001362D1">
        <w:rPr>
          <w:rtl/>
        </w:rPr>
        <w:t xml:space="preserve">נשים </w:t>
      </w:r>
      <w:bookmarkStart w:id="4823" w:name="_ETM_Q7_275119"/>
      <w:bookmarkEnd w:id="4823"/>
      <w:r w:rsidRPr="001362D1">
        <w:rPr>
          <w:rtl/>
        </w:rPr>
        <w:t>וגברים</w:t>
      </w:r>
      <w:r>
        <w:rPr>
          <w:rFonts w:hint="cs"/>
          <w:rtl/>
        </w:rPr>
        <w:t>,</w:t>
      </w:r>
      <w:r w:rsidRPr="001362D1">
        <w:rPr>
          <w:rtl/>
        </w:rPr>
        <w:t xml:space="preserve"> </w:t>
      </w:r>
      <w:bookmarkStart w:id="4824" w:name="_ETM_Q7_276049"/>
      <w:bookmarkEnd w:id="4824"/>
      <w:r w:rsidRPr="001362D1">
        <w:rPr>
          <w:rtl/>
        </w:rPr>
        <w:t xml:space="preserve">ילדים </w:t>
      </w:r>
      <w:bookmarkStart w:id="4825" w:name="_ETM_Q7_276649"/>
      <w:bookmarkEnd w:id="4825"/>
      <w:r w:rsidRPr="001362D1">
        <w:rPr>
          <w:rtl/>
        </w:rPr>
        <w:t>ומבוגרים</w:t>
      </w:r>
      <w:r>
        <w:rPr>
          <w:rFonts w:hint="cs"/>
          <w:rtl/>
        </w:rPr>
        <w:t>,</w:t>
      </w:r>
      <w:r w:rsidRPr="001362D1">
        <w:rPr>
          <w:rtl/>
        </w:rPr>
        <w:t xml:space="preserve"> </w:t>
      </w:r>
      <w:bookmarkStart w:id="4826" w:name="_ETM_Q7_278250"/>
      <w:bookmarkEnd w:id="4826"/>
      <w:r w:rsidRPr="001362D1">
        <w:rPr>
          <w:rtl/>
        </w:rPr>
        <w:t xml:space="preserve">תומכי </w:t>
      </w:r>
      <w:bookmarkStart w:id="4827" w:name="_ETM_Q7_278850"/>
      <w:bookmarkEnd w:id="4827"/>
      <w:r w:rsidRPr="001362D1">
        <w:rPr>
          <w:rtl/>
        </w:rPr>
        <w:t xml:space="preserve">הרפורמה </w:t>
      </w:r>
      <w:bookmarkStart w:id="4828" w:name="_ETM_Q7_279990"/>
      <w:bookmarkEnd w:id="4828"/>
      <w:r w:rsidRPr="001362D1">
        <w:rPr>
          <w:rtl/>
        </w:rPr>
        <w:t>ומתנגדיה</w:t>
      </w:r>
      <w:r>
        <w:rPr>
          <w:rFonts w:hint="cs"/>
          <w:rtl/>
        </w:rPr>
        <w:t>.</w:t>
      </w:r>
      <w:r w:rsidRPr="001362D1">
        <w:rPr>
          <w:rtl/>
        </w:rPr>
        <w:t xml:space="preserve"> </w:t>
      </w:r>
      <w:bookmarkStart w:id="4829" w:name="_ETM_Q7_281530"/>
      <w:bookmarkEnd w:id="4829"/>
      <w:r w:rsidRPr="001362D1">
        <w:rPr>
          <w:rtl/>
        </w:rPr>
        <w:t xml:space="preserve">אל </w:t>
      </w:r>
      <w:bookmarkStart w:id="4830" w:name="_ETM_Q7_281709"/>
      <w:bookmarkEnd w:id="4830"/>
      <w:r w:rsidRPr="001362D1">
        <w:rPr>
          <w:rtl/>
        </w:rPr>
        <w:t xml:space="preserve">תרימו </w:t>
      </w:r>
      <w:bookmarkStart w:id="4831" w:name="_ETM_Q7_282130"/>
      <w:bookmarkEnd w:id="4831"/>
      <w:r w:rsidRPr="001362D1">
        <w:rPr>
          <w:rtl/>
        </w:rPr>
        <w:t xml:space="preserve">את </w:t>
      </w:r>
      <w:bookmarkStart w:id="4832" w:name="_ETM_Q7_282250"/>
      <w:bookmarkStart w:id="4833" w:name="_ETM_Q7_282490"/>
      <w:bookmarkEnd w:id="4832"/>
      <w:bookmarkEnd w:id="4833"/>
      <w:r>
        <w:rPr>
          <w:rFonts w:hint="cs"/>
          <w:rtl/>
        </w:rPr>
        <w:t>ידכ</w:t>
      </w:r>
      <w:r w:rsidRPr="001362D1">
        <w:rPr>
          <w:rtl/>
        </w:rPr>
        <w:t xml:space="preserve">ם </w:t>
      </w:r>
      <w:bookmarkStart w:id="4834" w:name="_ETM_Q7_282940"/>
      <w:bookmarkEnd w:id="4834"/>
      <w:r w:rsidRPr="001362D1">
        <w:rPr>
          <w:rtl/>
        </w:rPr>
        <w:t xml:space="preserve">נגד </w:t>
      </w:r>
      <w:bookmarkStart w:id="4835" w:name="_ETM_Q7_283300"/>
      <w:bookmarkEnd w:id="4835"/>
      <w:r w:rsidRPr="001362D1">
        <w:rPr>
          <w:rtl/>
        </w:rPr>
        <w:t xml:space="preserve">הצעת </w:t>
      </w:r>
      <w:bookmarkStart w:id="4836" w:name="_ETM_Q7_283780"/>
      <w:bookmarkEnd w:id="4836"/>
      <w:r w:rsidRPr="001362D1">
        <w:rPr>
          <w:rtl/>
        </w:rPr>
        <w:t xml:space="preserve">החוק </w:t>
      </w:r>
      <w:bookmarkStart w:id="4837" w:name="_ETM_Q7_284530"/>
      <w:bookmarkEnd w:id="4837"/>
      <w:r w:rsidRPr="001362D1">
        <w:rPr>
          <w:rtl/>
        </w:rPr>
        <w:t xml:space="preserve">שנועדה </w:t>
      </w:r>
      <w:bookmarkStart w:id="4838" w:name="_ETM_Q7_285100"/>
      <w:bookmarkEnd w:id="4838"/>
      <w:r w:rsidRPr="001362D1">
        <w:rPr>
          <w:rtl/>
        </w:rPr>
        <w:t xml:space="preserve">לתת </w:t>
      </w:r>
      <w:bookmarkStart w:id="4839" w:name="_ETM_Q7_285490"/>
      <w:bookmarkEnd w:id="4839"/>
      <w:r w:rsidRPr="001362D1">
        <w:rPr>
          <w:rtl/>
        </w:rPr>
        <w:t xml:space="preserve">כלים </w:t>
      </w:r>
      <w:bookmarkStart w:id="4840" w:name="_ETM_Q7_285940"/>
      <w:bookmarkEnd w:id="4840"/>
      <w:r w:rsidRPr="001362D1">
        <w:rPr>
          <w:rtl/>
        </w:rPr>
        <w:t xml:space="preserve">לחיזוק </w:t>
      </w:r>
      <w:bookmarkStart w:id="4841" w:name="_ETM_Q7_286930"/>
      <w:bookmarkEnd w:id="4841"/>
      <w:r w:rsidRPr="001362D1">
        <w:rPr>
          <w:rtl/>
        </w:rPr>
        <w:t xml:space="preserve">ביטחון </w:t>
      </w:r>
      <w:bookmarkStart w:id="4842" w:name="_ETM_Q7_287380"/>
      <w:bookmarkEnd w:id="4842"/>
      <w:r w:rsidRPr="001362D1">
        <w:rPr>
          <w:rtl/>
        </w:rPr>
        <w:t>חיינו</w:t>
      </w:r>
      <w:r>
        <w:rPr>
          <w:rFonts w:hint="cs"/>
          <w:rtl/>
        </w:rPr>
        <w:t>.</w:t>
      </w:r>
      <w:r w:rsidRPr="001362D1">
        <w:rPr>
          <w:rtl/>
        </w:rPr>
        <w:t xml:space="preserve"> </w:t>
      </w:r>
      <w:bookmarkStart w:id="4843" w:name="_ETM_Q7_288310"/>
      <w:bookmarkEnd w:id="4843"/>
      <w:r w:rsidRPr="001362D1">
        <w:rPr>
          <w:rtl/>
        </w:rPr>
        <w:t xml:space="preserve">הצביעו </w:t>
      </w:r>
      <w:bookmarkStart w:id="4844" w:name="_ETM_Q7_288789"/>
      <w:bookmarkEnd w:id="4844"/>
      <w:r w:rsidRPr="001362D1">
        <w:rPr>
          <w:rtl/>
        </w:rPr>
        <w:t>בעד</w:t>
      </w:r>
      <w:bookmarkStart w:id="4845" w:name="_ETM_Q7_290170"/>
      <w:bookmarkEnd w:id="4845"/>
      <w:r w:rsidR="00ED5840">
        <w:rPr>
          <w:rFonts w:hint="cs"/>
          <w:rtl/>
        </w:rPr>
        <w:t xml:space="preserve">, </w:t>
      </w:r>
      <w:r w:rsidRPr="001362D1">
        <w:rPr>
          <w:rtl/>
        </w:rPr>
        <w:t xml:space="preserve">זו </w:t>
      </w:r>
      <w:bookmarkStart w:id="4846" w:name="_ETM_Q7_290439"/>
      <w:bookmarkEnd w:id="4846"/>
      <w:r w:rsidRPr="001362D1">
        <w:rPr>
          <w:rtl/>
        </w:rPr>
        <w:t xml:space="preserve">אחריותנו </w:t>
      </w:r>
      <w:bookmarkStart w:id="4847" w:name="_ETM_Q7_291130"/>
      <w:bookmarkEnd w:id="4847"/>
      <w:r w:rsidRPr="001362D1">
        <w:rPr>
          <w:rtl/>
        </w:rPr>
        <w:t xml:space="preserve">וחובתנו </w:t>
      </w:r>
      <w:bookmarkStart w:id="4848" w:name="_ETM_Q7_292350"/>
      <w:bookmarkEnd w:id="4848"/>
      <w:r w:rsidRPr="001362D1">
        <w:rPr>
          <w:rtl/>
        </w:rPr>
        <w:t xml:space="preserve">כלפי </w:t>
      </w:r>
      <w:bookmarkStart w:id="4849" w:name="_ETM_Q7_292710"/>
      <w:bookmarkEnd w:id="4849"/>
      <w:r w:rsidRPr="001362D1">
        <w:rPr>
          <w:rtl/>
        </w:rPr>
        <w:t xml:space="preserve">כל </w:t>
      </w:r>
      <w:bookmarkStart w:id="4850" w:name="_ETM_Q7_292920"/>
      <w:bookmarkEnd w:id="4850"/>
      <w:r w:rsidRPr="001362D1">
        <w:rPr>
          <w:rtl/>
        </w:rPr>
        <w:t xml:space="preserve">אזרחי </w:t>
      </w:r>
      <w:bookmarkStart w:id="4851" w:name="_ETM_Q7_293610"/>
      <w:bookmarkEnd w:id="4851"/>
      <w:r w:rsidRPr="001362D1">
        <w:rPr>
          <w:rtl/>
        </w:rPr>
        <w:t xml:space="preserve">ישראל </w:t>
      </w:r>
      <w:bookmarkStart w:id="4852" w:name="_ETM_Q7_294570"/>
      <w:bookmarkEnd w:id="4852"/>
      <w:r>
        <w:rPr>
          <w:rFonts w:hint="cs"/>
          <w:rtl/>
        </w:rPr>
        <w:t>ה</w:t>
      </w:r>
      <w:r w:rsidRPr="001362D1">
        <w:rPr>
          <w:rtl/>
        </w:rPr>
        <w:t xml:space="preserve">רוצים </w:t>
      </w:r>
      <w:bookmarkStart w:id="4853" w:name="_ETM_Q7_295110"/>
      <w:bookmarkEnd w:id="4853"/>
      <w:r w:rsidRPr="001362D1">
        <w:rPr>
          <w:rtl/>
        </w:rPr>
        <w:t xml:space="preserve">לחיות </w:t>
      </w:r>
      <w:bookmarkStart w:id="4854" w:name="_ETM_Q7_295530"/>
      <w:bookmarkEnd w:id="4854"/>
      <w:r w:rsidRPr="001362D1">
        <w:rPr>
          <w:rtl/>
        </w:rPr>
        <w:t xml:space="preserve">בשלום </w:t>
      </w:r>
      <w:bookmarkStart w:id="4855" w:name="_ETM_Q7_296070"/>
      <w:bookmarkEnd w:id="4855"/>
      <w:r w:rsidRPr="001362D1">
        <w:rPr>
          <w:rtl/>
        </w:rPr>
        <w:t>ובביטחון</w:t>
      </w:r>
      <w:r>
        <w:rPr>
          <w:rFonts w:hint="cs"/>
          <w:rtl/>
        </w:rPr>
        <w:t>.</w:t>
      </w:r>
      <w:bookmarkStart w:id="4856" w:name="_ETM_Q7_297490"/>
      <w:bookmarkEnd w:id="4856"/>
    </w:p>
    <w:p w:rsidR="00500A1C" w:rsidRDefault="00500A1C" w:rsidP="00B1521A">
      <w:pPr>
        <w:rPr>
          <w:rtl/>
        </w:rPr>
      </w:pPr>
      <w:bookmarkStart w:id="4857" w:name="_ETM_Q7_296512"/>
      <w:bookmarkEnd w:id="4857"/>
    </w:p>
    <w:p w:rsidR="00500A1C" w:rsidRDefault="00500A1C" w:rsidP="00B1521A">
      <w:pPr>
        <w:rPr>
          <w:rtl/>
        </w:rPr>
      </w:pPr>
      <w:bookmarkStart w:id="4858" w:name="_ETM_Q7_296641"/>
      <w:bookmarkStart w:id="4859" w:name="_ETM_Q7_296674"/>
      <w:bookmarkStart w:id="4860" w:name="_ETM_Q7_296701"/>
      <w:bookmarkEnd w:id="4858"/>
      <w:bookmarkEnd w:id="4859"/>
      <w:bookmarkEnd w:id="4860"/>
      <w:r w:rsidRPr="001362D1">
        <w:rPr>
          <w:rtl/>
        </w:rPr>
        <w:t xml:space="preserve">בסיום </w:t>
      </w:r>
      <w:bookmarkStart w:id="4861" w:name="_ETM_Q7_297999"/>
      <w:bookmarkEnd w:id="4861"/>
      <w:r w:rsidRPr="001362D1">
        <w:rPr>
          <w:rtl/>
        </w:rPr>
        <w:t xml:space="preserve">דבריי </w:t>
      </w:r>
      <w:bookmarkStart w:id="4862" w:name="_ETM_Q7_299049"/>
      <w:bookmarkEnd w:id="4862"/>
      <w:r w:rsidRPr="001362D1">
        <w:rPr>
          <w:rtl/>
        </w:rPr>
        <w:t xml:space="preserve">אבקש </w:t>
      </w:r>
      <w:bookmarkStart w:id="4863" w:name="_ETM_Q7_299530"/>
      <w:bookmarkEnd w:id="4863"/>
      <w:r w:rsidRPr="001362D1">
        <w:rPr>
          <w:rtl/>
        </w:rPr>
        <w:t xml:space="preserve">להודות </w:t>
      </w:r>
      <w:bookmarkStart w:id="4864" w:name="_ETM_Q7_299950"/>
      <w:bookmarkEnd w:id="4864"/>
      <w:r w:rsidRPr="001362D1">
        <w:rPr>
          <w:rtl/>
        </w:rPr>
        <w:t xml:space="preserve">מעל </w:t>
      </w:r>
      <w:bookmarkStart w:id="4865" w:name="_ETM_Q7_300189"/>
      <w:bookmarkEnd w:id="4865"/>
      <w:r w:rsidRPr="001362D1">
        <w:rPr>
          <w:rtl/>
        </w:rPr>
        <w:t xml:space="preserve">במה </w:t>
      </w:r>
      <w:bookmarkStart w:id="4866" w:name="_ETM_Q7_300520"/>
      <w:bookmarkEnd w:id="4866"/>
      <w:r w:rsidRPr="001362D1">
        <w:rPr>
          <w:rtl/>
        </w:rPr>
        <w:t xml:space="preserve">זו </w:t>
      </w:r>
      <w:bookmarkStart w:id="4867" w:name="_ETM_Q7_301320"/>
      <w:bookmarkEnd w:id="4867"/>
      <w:r w:rsidRPr="001362D1">
        <w:rPr>
          <w:rtl/>
        </w:rPr>
        <w:t xml:space="preserve">לאנשי </w:t>
      </w:r>
      <w:bookmarkStart w:id="4868" w:name="_ETM_Q7_301920"/>
      <w:bookmarkEnd w:id="4868"/>
      <w:r w:rsidRPr="001362D1">
        <w:rPr>
          <w:rtl/>
        </w:rPr>
        <w:t xml:space="preserve">משטרת </w:t>
      </w:r>
      <w:bookmarkStart w:id="4869" w:name="_ETM_Q7_302400"/>
      <w:bookmarkEnd w:id="4869"/>
      <w:r w:rsidRPr="001362D1">
        <w:rPr>
          <w:rtl/>
        </w:rPr>
        <w:t xml:space="preserve">ישראל </w:t>
      </w:r>
      <w:bookmarkStart w:id="4870" w:name="_ETM_Q7_303780"/>
      <w:bookmarkEnd w:id="4870"/>
      <w:r w:rsidRPr="001362D1">
        <w:rPr>
          <w:rtl/>
        </w:rPr>
        <w:t xml:space="preserve">במחוז </w:t>
      </w:r>
      <w:bookmarkStart w:id="4871" w:name="_ETM_Q7_304440"/>
      <w:bookmarkEnd w:id="4871"/>
      <w:r w:rsidRPr="001362D1">
        <w:rPr>
          <w:rtl/>
        </w:rPr>
        <w:t xml:space="preserve">הצפון </w:t>
      </w:r>
      <w:bookmarkStart w:id="4872" w:name="_ETM_Q7_306210"/>
      <w:bookmarkEnd w:id="4872"/>
      <w:r>
        <w:rPr>
          <w:rFonts w:hint="cs"/>
          <w:rtl/>
        </w:rPr>
        <w:t>ע</w:t>
      </w:r>
      <w:r w:rsidRPr="001362D1">
        <w:rPr>
          <w:rtl/>
        </w:rPr>
        <w:t xml:space="preserve">ל </w:t>
      </w:r>
      <w:bookmarkStart w:id="4873" w:name="_ETM_Q7_306479"/>
      <w:bookmarkEnd w:id="4873"/>
      <w:r w:rsidRPr="001362D1">
        <w:rPr>
          <w:rtl/>
        </w:rPr>
        <w:t xml:space="preserve">הצפת </w:t>
      </w:r>
      <w:bookmarkStart w:id="4874" w:name="_ETM_Q7_306990"/>
      <w:bookmarkEnd w:id="4874"/>
      <w:r w:rsidRPr="001362D1">
        <w:rPr>
          <w:rtl/>
        </w:rPr>
        <w:t xml:space="preserve">הנושא </w:t>
      </w:r>
      <w:bookmarkStart w:id="4875" w:name="_ETM_Q7_308280"/>
      <w:bookmarkEnd w:id="4875"/>
      <w:r w:rsidRPr="001362D1">
        <w:rPr>
          <w:rtl/>
        </w:rPr>
        <w:t>ו</w:t>
      </w:r>
      <w:bookmarkStart w:id="4876" w:name="_ETM_Q7_308730"/>
      <w:bookmarkEnd w:id="4876"/>
      <w:r>
        <w:rPr>
          <w:rFonts w:hint="cs"/>
          <w:rtl/>
        </w:rPr>
        <w:t>העלא</w:t>
      </w:r>
      <w:r w:rsidRPr="001362D1">
        <w:rPr>
          <w:rtl/>
        </w:rPr>
        <w:t xml:space="preserve">ת </w:t>
      </w:r>
      <w:bookmarkStart w:id="4877" w:name="_ETM_Q7_308879"/>
      <w:bookmarkEnd w:id="4877"/>
      <w:r w:rsidRPr="001362D1">
        <w:rPr>
          <w:rtl/>
        </w:rPr>
        <w:t xml:space="preserve">הרעיון </w:t>
      </w:r>
      <w:bookmarkStart w:id="4878" w:name="_ETM_Q7_309330"/>
      <w:bookmarkEnd w:id="4878"/>
      <w:r w:rsidRPr="001362D1">
        <w:rPr>
          <w:rtl/>
        </w:rPr>
        <w:t>לסדר</w:t>
      </w:r>
      <w:bookmarkStart w:id="4879" w:name="_ETM_Q7_309780"/>
      <w:bookmarkEnd w:id="4879"/>
      <w:r>
        <w:rPr>
          <w:rFonts w:hint="cs"/>
          <w:rtl/>
        </w:rPr>
        <w:t>-</w:t>
      </w:r>
      <w:r w:rsidRPr="001362D1">
        <w:rPr>
          <w:rtl/>
        </w:rPr>
        <w:t xml:space="preserve">היום </w:t>
      </w:r>
      <w:bookmarkStart w:id="4880" w:name="_ETM_Q7_309989"/>
      <w:bookmarkEnd w:id="4880"/>
      <w:r w:rsidRPr="001362D1">
        <w:rPr>
          <w:rtl/>
        </w:rPr>
        <w:t>הציבורי</w:t>
      </w:r>
      <w:r>
        <w:rPr>
          <w:rFonts w:hint="cs"/>
          <w:rtl/>
        </w:rPr>
        <w:t>.</w:t>
      </w:r>
      <w:r w:rsidRPr="001362D1">
        <w:rPr>
          <w:rtl/>
        </w:rPr>
        <w:t xml:space="preserve"> </w:t>
      </w:r>
      <w:bookmarkStart w:id="4881" w:name="_ETM_Q7_311380"/>
      <w:bookmarkEnd w:id="4881"/>
      <w:r w:rsidRPr="001362D1">
        <w:rPr>
          <w:rtl/>
        </w:rPr>
        <w:t xml:space="preserve">אני </w:t>
      </w:r>
      <w:bookmarkStart w:id="4882" w:name="_ETM_Q7_311709"/>
      <w:bookmarkEnd w:id="4882"/>
      <w:r w:rsidRPr="001362D1">
        <w:rPr>
          <w:rtl/>
        </w:rPr>
        <w:t xml:space="preserve">מודה </w:t>
      </w:r>
      <w:bookmarkStart w:id="4883" w:name="_ETM_Q7_311980"/>
      <w:bookmarkEnd w:id="4883"/>
      <w:r w:rsidRPr="001362D1">
        <w:rPr>
          <w:rtl/>
        </w:rPr>
        <w:t>לכם</w:t>
      </w:r>
      <w:r>
        <w:rPr>
          <w:rFonts w:hint="cs"/>
          <w:rtl/>
        </w:rPr>
        <w:t>.</w:t>
      </w:r>
      <w:r w:rsidRPr="001362D1">
        <w:rPr>
          <w:rtl/>
        </w:rPr>
        <w:t xml:space="preserve"> </w:t>
      </w:r>
      <w:bookmarkStart w:id="4884" w:name="_ETM_Q7_312610"/>
      <w:bookmarkEnd w:id="4884"/>
      <w:r w:rsidRPr="001362D1">
        <w:rPr>
          <w:rtl/>
        </w:rPr>
        <w:t xml:space="preserve">תודה </w:t>
      </w:r>
      <w:bookmarkStart w:id="4885" w:name="_ETM_Q7_312910"/>
      <w:bookmarkEnd w:id="4885"/>
      <w:r w:rsidRPr="001362D1">
        <w:rPr>
          <w:rtl/>
        </w:rPr>
        <w:t>רבה</w:t>
      </w:r>
      <w:r>
        <w:rPr>
          <w:rFonts w:hint="cs"/>
          <w:rtl/>
        </w:rPr>
        <w:t>.</w:t>
      </w:r>
    </w:p>
    <w:p w:rsidR="00500A1C" w:rsidRDefault="00500A1C" w:rsidP="00B1521A">
      <w:pPr>
        <w:rPr>
          <w:rtl/>
        </w:rPr>
      </w:pPr>
      <w:bookmarkStart w:id="4886" w:name="_ETM_Q7_311649"/>
      <w:bookmarkStart w:id="4887" w:name="_ETM_Q7_311741"/>
      <w:bookmarkStart w:id="4888" w:name="_ETM_Q7_311759"/>
      <w:bookmarkStart w:id="4889" w:name="_ETM_Q7_311929"/>
      <w:bookmarkEnd w:id="4886"/>
      <w:bookmarkEnd w:id="4887"/>
      <w:bookmarkEnd w:id="4888"/>
      <w:bookmarkEnd w:id="4889"/>
    </w:p>
    <w:p w:rsidR="00500A1C" w:rsidRDefault="00500A1C" w:rsidP="00B1521A">
      <w:pPr>
        <w:pStyle w:val="af7"/>
        <w:keepNext/>
        <w:rPr>
          <w:rtl/>
        </w:rPr>
      </w:pPr>
      <w:bookmarkStart w:id="4890" w:name="ET_yor_6488_1"/>
      <w:r w:rsidRPr="00820540">
        <w:rPr>
          <w:rStyle w:val="TagStyle"/>
          <w:rtl/>
        </w:rPr>
        <w:t xml:space="preserve"> &lt;&lt; יור &gt;&gt; </w:t>
      </w:r>
      <w:r>
        <w:rPr>
          <w:rtl/>
        </w:rPr>
        <w:t>היו"ר אוריאל בוסו:</w:t>
      </w:r>
      <w:r w:rsidRPr="00820540">
        <w:rPr>
          <w:rStyle w:val="TagStyle"/>
          <w:rtl/>
        </w:rPr>
        <w:t xml:space="preserve"> &lt;&lt; יור &gt;&gt;</w:t>
      </w:r>
      <w:r>
        <w:rPr>
          <w:rtl/>
        </w:rPr>
        <w:t xml:space="preserve"> </w:t>
      </w:r>
      <w:bookmarkEnd w:id="4890"/>
    </w:p>
    <w:p w:rsidR="00500A1C" w:rsidRDefault="00500A1C" w:rsidP="000058BC">
      <w:pPr>
        <w:rPr>
          <w:rtl/>
        </w:rPr>
      </w:pPr>
    </w:p>
    <w:p w:rsidR="00500A1C" w:rsidRDefault="00500A1C" w:rsidP="00B1521A">
      <w:pPr>
        <w:rPr>
          <w:rtl/>
        </w:rPr>
      </w:pPr>
      <w:bookmarkStart w:id="4891" w:name="_ETM_Q7_314230"/>
      <w:bookmarkEnd w:id="4891"/>
      <w:r w:rsidRPr="001362D1">
        <w:rPr>
          <w:rtl/>
        </w:rPr>
        <w:t xml:space="preserve">תודה </w:t>
      </w:r>
      <w:bookmarkStart w:id="4892" w:name="_ETM_Q7_314500"/>
      <w:bookmarkEnd w:id="4892"/>
      <w:r w:rsidRPr="001362D1">
        <w:rPr>
          <w:rtl/>
        </w:rPr>
        <w:t xml:space="preserve">רבה </w:t>
      </w:r>
      <w:bookmarkStart w:id="4893" w:name="_ETM_Q7_314710"/>
      <w:bookmarkEnd w:id="4893"/>
      <w:r>
        <w:rPr>
          <w:rtl/>
        </w:rPr>
        <w:t>ל</w:t>
      </w:r>
      <w:bookmarkStart w:id="4894" w:name="_ETM_Q7_314830"/>
      <w:bookmarkEnd w:id="4894"/>
      <w:r w:rsidRPr="001362D1">
        <w:rPr>
          <w:rtl/>
        </w:rPr>
        <w:t xml:space="preserve">חבר </w:t>
      </w:r>
      <w:bookmarkStart w:id="4895" w:name="_ETM_Q7_315040"/>
      <w:bookmarkEnd w:id="4895"/>
      <w:r w:rsidRPr="001362D1">
        <w:rPr>
          <w:rtl/>
        </w:rPr>
        <w:t xml:space="preserve">הכנסת </w:t>
      </w:r>
      <w:bookmarkStart w:id="4896" w:name="_ETM_Q7_315370"/>
      <w:bookmarkEnd w:id="4896"/>
      <w:r w:rsidRPr="001362D1">
        <w:rPr>
          <w:rtl/>
        </w:rPr>
        <w:t xml:space="preserve">אליהו </w:t>
      </w:r>
      <w:bookmarkStart w:id="4897" w:name="_ETM_Q7_315639"/>
      <w:bookmarkEnd w:id="4897"/>
      <w:r w:rsidRPr="001362D1">
        <w:rPr>
          <w:rtl/>
        </w:rPr>
        <w:t>רביבו</w:t>
      </w:r>
      <w:r>
        <w:rPr>
          <w:rFonts w:hint="cs"/>
          <w:rtl/>
        </w:rPr>
        <w:t>.</w:t>
      </w:r>
      <w:r w:rsidRPr="001362D1">
        <w:rPr>
          <w:rtl/>
        </w:rPr>
        <w:t xml:space="preserve"> </w:t>
      </w:r>
      <w:bookmarkStart w:id="4898" w:name="_ETM_Q7_316450"/>
      <w:bookmarkEnd w:id="4898"/>
      <w:r w:rsidRPr="001362D1">
        <w:rPr>
          <w:rtl/>
        </w:rPr>
        <w:t xml:space="preserve">ישיב </w:t>
      </w:r>
      <w:bookmarkStart w:id="4899" w:name="_ETM_Q7_317380"/>
      <w:bookmarkEnd w:id="4899"/>
      <w:r w:rsidRPr="001362D1">
        <w:rPr>
          <w:rtl/>
        </w:rPr>
        <w:t xml:space="preserve">בשם </w:t>
      </w:r>
      <w:bookmarkStart w:id="4900" w:name="_ETM_Q7_318560"/>
      <w:bookmarkEnd w:id="4900"/>
      <w:r w:rsidRPr="001362D1">
        <w:rPr>
          <w:rtl/>
        </w:rPr>
        <w:t xml:space="preserve">שר </w:t>
      </w:r>
      <w:bookmarkStart w:id="4901" w:name="_ETM_Q7_318889"/>
      <w:bookmarkEnd w:id="4901"/>
      <w:r w:rsidRPr="001362D1">
        <w:rPr>
          <w:rtl/>
        </w:rPr>
        <w:t xml:space="preserve">המשפטים </w:t>
      </w:r>
      <w:bookmarkStart w:id="4902" w:name="_ETM_Q7_320870"/>
      <w:bookmarkEnd w:id="4902"/>
      <w:r w:rsidRPr="001362D1">
        <w:rPr>
          <w:rtl/>
        </w:rPr>
        <w:t xml:space="preserve">השר </w:t>
      </w:r>
      <w:bookmarkStart w:id="4903" w:name="_ETM_Q7_321290"/>
      <w:bookmarkEnd w:id="4903"/>
      <w:r w:rsidRPr="001362D1">
        <w:rPr>
          <w:rtl/>
        </w:rPr>
        <w:t xml:space="preserve">יואב </w:t>
      </w:r>
      <w:bookmarkStart w:id="4904" w:name="_ETM_Q7_321560"/>
      <w:bookmarkEnd w:id="4904"/>
      <w:r w:rsidRPr="001362D1">
        <w:rPr>
          <w:rtl/>
        </w:rPr>
        <w:t>קיש</w:t>
      </w:r>
      <w:r>
        <w:rPr>
          <w:rFonts w:hint="cs"/>
          <w:rtl/>
        </w:rPr>
        <w:t>,</w:t>
      </w:r>
      <w:r w:rsidRPr="001362D1">
        <w:rPr>
          <w:rtl/>
        </w:rPr>
        <w:t xml:space="preserve"> </w:t>
      </w:r>
      <w:bookmarkStart w:id="4905" w:name="_ETM_Q7_321889"/>
      <w:bookmarkEnd w:id="4905"/>
      <w:r>
        <w:rPr>
          <w:rFonts w:hint="cs"/>
          <w:rtl/>
        </w:rPr>
        <w:t>ה</w:t>
      </w:r>
      <w:r w:rsidRPr="001362D1">
        <w:rPr>
          <w:rtl/>
        </w:rPr>
        <w:t xml:space="preserve">שר </w:t>
      </w:r>
      <w:bookmarkStart w:id="4906" w:name="_ETM_Q7_322130"/>
      <w:bookmarkEnd w:id="4906"/>
      <w:r>
        <w:rPr>
          <w:rFonts w:hint="cs"/>
          <w:rtl/>
        </w:rPr>
        <w:t>ה</w:t>
      </w:r>
      <w:r w:rsidRPr="001362D1">
        <w:rPr>
          <w:rtl/>
        </w:rPr>
        <w:t>מקשר</w:t>
      </w:r>
      <w:r>
        <w:rPr>
          <w:rFonts w:hint="cs"/>
          <w:rtl/>
        </w:rPr>
        <w:t>,</w:t>
      </w:r>
      <w:r w:rsidRPr="001362D1">
        <w:rPr>
          <w:rtl/>
        </w:rPr>
        <w:t xml:space="preserve"> </w:t>
      </w:r>
      <w:bookmarkStart w:id="4907" w:name="_ETM_Q7_322790"/>
      <w:bookmarkEnd w:id="4907"/>
      <w:r w:rsidRPr="001362D1">
        <w:rPr>
          <w:rtl/>
        </w:rPr>
        <w:t>בבקשה</w:t>
      </w:r>
      <w:r>
        <w:rPr>
          <w:rFonts w:hint="cs"/>
          <w:rtl/>
        </w:rPr>
        <w:t>.</w:t>
      </w:r>
    </w:p>
    <w:p w:rsidR="00500A1C" w:rsidRDefault="00500A1C" w:rsidP="00B1521A">
      <w:pPr>
        <w:rPr>
          <w:rtl/>
          <w:lang w:eastAsia="he-IL"/>
        </w:rPr>
      </w:pPr>
    </w:p>
    <w:p w:rsidR="00500A1C" w:rsidRDefault="00500A1C" w:rsidP="00B1521A">
      <w:pPr>
        <w:pStyle w:val="af6"/>
        <w:keepNext/>
        <w:rPr>
          <w:rtl/>
        </w:rPr>
      </w:pPr>
      <w:bookmarkStart w:id="4908" w:name="ET_interruption_6255_12"/>
      <w:r w:rsidRPr="00820540">
        <w:rPr>
          <w:rStyle w:val="TagStyle"/>
          <w:rtl/>
        </w:rPr>
        <w:t xml:space="preserve"> &lt;&lt; קריאה &gt;&gt; </w:t>
      </w:r>
      <w:r>
        <w:rPr>
          <w:rtl/>
        </w:rPr>
        <w:t>סימון דוידסון (יש עתיד):</w:t>
      </w:r>
      <w:r w:rsidRPr="00820540">
        <w:rPr>
          <w:rStyle w:val="TagStyle"/>
          <w:rtl/>
        </w:rPr>
        <w:t xml:space="preserve"> &lt;&lt; קריאה &gt;&gt;</w:t>
      </w:r>
      <w:r>
        <w:rPr>
          <w:rtl/>
        </w:rPr>
        <w:t xml:space="preserve"> </w:t>
      </w:r>
      <w:bookmarkEnd w:id="4908"/>
    </w:p>
    <w:p w:rsidR="00500A1C" w:rsidRPr="00820540" w:rsidRDefault="00500A1C" w:rsidP="00B1521A">
      <w:pPr>
        <w:rPr>
          <w:rtl/>
          <w:lang w:eastAsia="he-IL"/>
        </w:rPr>
      </w:pPr>
    </w:p>
    <w:p w:rsidR="00500A1C" w:rsidRDefault="00500A1C" w:rsidP="00B1521A">
      <w:pPr>
        <w:rPr>
          <w:rtl/>
        </w:rPr>
      </w:pPr>
      <w:r>
        <w:rPr>
          <w:rFonts w:hint="cs"/>
          <w:rtl/>
        </w:rPr>
        <w:t>הוא שר החינוך.</w:t>
      </w:r>
    </w:p>
    <w:p w:rsidR="00500A1C" w:rsidRDefault="00500A1C" w:rsidP="00B1521A">
      <w:pPr>
        <w:rPr>
          <w:rtl/>
        </w:rPr>
      </w:pPr>
    </w:p>
    <w:p w:rsidR="00500A1C" w:rsidRDefault="00500A1C" w:rsidP="00B1521A">
      <w:pPr>
        <w:pStyle w:val="af7"/>
        <w:keepNext/>
        <w:rPr>
          <w:rtl/>
        </w:rPr>
      </w:pPr>
      <w:r w:rsidRPr="00820540">
        <w:rPr>
          <w:rStyle w:val="TagStyle"/>
          <w:rtl/>
        </w:rPr>
        <w:t xml:space="preserve"> &lt;&lt; יור &gt;&gt; </w:t>
      </w:r>
      <w:r>
        <w:rPr>
          <w:rtl/>
        </w:rPr>
        <w:t>היו"ר אוריאל בוסו:</w:t>
      </w:r>
      <w:r w:rsidRPr="00820540">
        <w:rPr>
          <w:rStyle w:val="TagStyle"/>
          <w:rtl/>
        </w:rPr>
        <w:t xml:space="preserve"> &lt;&lt; יור &gt;&gt;</w:t>
      </w:r>
      <w:r>
        <w:rPr>
          <w:rtl/>
        </w:rPr>
        <w:t xml:space="preserve"> </w:t>
      </w:r>
    </w:p>
    <w:p w:rsidR="00500A1C" w:rsidRDefault="00500A1C" w:rsidP="000058BC">
      <w:pPr>
        <w:rPr>
          <w:rtl/>
        </w:rPr>
      </w:pPr>
    </w:p>
    <w:p w:rsidR="00500A1C" w:rsidRDefault="00500A1C" w:rsidP="00B1521A">
      <w:pPr>
        <w:rPr>
          <w:rtl/>
        </w:rPr>
      </w:pPr>
      <w:bookmarkStart w:id="4909" w:name="_ETM_Q7_334132"/>
      <w:bookmarkEnd w:id="4909"/>
      <w:r>
        <w:rPr>
          <w:rFonts w:hint="cs"/>
          <w:rtl/>
        </w:rPr>
        <w:t xml:space="preserve">הוא </w:t>
      </w:r>
      <w:bookmarkStart w:id="4910" w:name="_ETM_Q7_334072"/>
      <w:bookmarkEnd w:id="4910"/>
      <w:r>
        <w:rPr>
          <w:rFonts w:hint="cs"/>
          <w:rtl/>
        </w:rPr>
        <w:t>גם השר המקשר.</w:t>
      </w:r>
    </w:p>
    <w:p w:rsidR="00500A1C" w:rsidRDefault="00500A1C" w:rsidP="00B1521A">
      <w:pPr>
        <w:rPr>
          <w:rtl/>
        </w:rPr>
      </w:pPr>
    </w:p>
    <w:p w:rsidR="00500A1C" w:rsidRDefault="00500A1C" w:rsidP="00B1521A">
      <w:pPr>
        <w:pStyle w:val="af6"/>
        <w:keepNext/>
        <w:rPr>
          <w:rtl/>
        </w:rPr>
      </w:pPr>
      <w:r w:rsidRPr="00820540">
        <w:rPr>
          <w:rStyle w:val="TagStyle"/>
          <w:rtl/>
        </w:rPr>
        <w:t xml:space="preserve">&lt;&lt; קריאה &gt;&gt; </w:t>
      </w:r>
      <w:r>
        <w:rPr>
          <w:rtl/>
        </w:rPr>
        <w:t>סימון דוידסון (יש עתיד):</w:t>
      </w:r>
      <w:r w:rsidRPr="00820540">
        <w:rPr>
          <w:rStyle w:val="TagStyle"/>
          <w:rtl/>
        </w:rPr>
        <w:t xml:space="preserve"> &lt;&lt; קריאה &gt;&gt;</w:t>
      </w:r>
      <w:r>
        <w:rPr>
          <w:rtl/>
        </w:rPr>
        <w:t xml:space="preserve"> </w:t>
      </w:r>
    </w:p>
    <w:p w:rsidR="00500A1C" w:rsidRDefault="00500A1C" w:rsidP="000058BC">
      <w:pPr>
        <w:rPr>
          <w:rtl/>
        </w:rPr>
      </w:pPr>
    </w:p>
    <w:p w:rsidR="00500A1C" w:rsidRDefault="00500A1C" w:rsidP="00B1521A">
      <w:pPr>
        <w:rPr>
          <w:rtl/>
        </w:rPr>
      </w:pPr>
      <w:r>
        <w:rPr>
          <w:rFonts w:hint="cs"/>
          <w:rtl/>
        </w:rPr>
        <w:t xml:space="preserve">קיש, אני דואג לחינוך </w:t>
      </w:r>
      <w:r>
        <w:rPr>
          <w:rtl/>
        </w:rPr>
        <w:t>–</w:t>
      </w:r>
      <w:r>
        <w:rPr>
          <w:rFonts w:hint="cs"/>
          <w:rtl/>
        </w:rPr>
        <w:t xml:space="preserve"> אתה כל </w:t>
      </w:r>
      <w:bookmarkStart w:id="4911" w:name="_ETM_Q7_336429"/>
      <w:bookmarkEnd w:id="4911"/>
      <w:r>
        <w:rPr>
          <w:rFonts w:hint="cs"/>
          <w:rtl/>
        </w:rPr>
        <w:t>הזמן פה.</w:t>
      </w:r>
    </w:p>
    <w:p w:rsidR="00500A1C" w:rsidRDefault="00500A1C" w:rsidP="00B1521A">
      <w:pPr>
        <w:rPr>
          <w:rtl/>
        </w:rPr>
      </w:pPr>
    </w:p>
    <w:p w:rsidR="00500A1C" w:rsidRDefault="00500A1C" w:rsidP="00B1521A">
      <w:pPr>
        <w:pStyle w:val="af7"/>
        <w:keepNext/>
        <w:rPr>
          <w:rtl/>
        </w:rPr>
      </w:pPr>
      <w:r w:rsidRPr="00820540">
        <w:rPr>
          <w:rStyle w:val="TagStyle"/>
          <w:rtl/>
        </w:rPr>
        <w:t xml:space="preserve"> &lt;&lt; יור &gt;&gt; </w:t>
      </w:r>
      <w:r>
        <w:rPr>
          <w:rtl/>
        </w:rPr>
        <w:t>היו"ר אוריאל בוסו:</w:t>
      </w:r>
      <w:r w:rsidRPr="00820540">
        <w:rPr>
          <w:rStyle w:val="TagStyle"/>
          <w:rtl/>
        </w:rPr>
        <w:t xml:space="preserve"> &lt;&lt; יור &gt;&gt;</w:t>
      </w:r>
      <w:r>
        <w:rPr>
          <w:rtl/>
        </w:rPr>
        <w:t xml:space="preserve"> </w:t>
      </w:r>
    </w:p>
    <w:p w:rsidR="00500A1C" w:rsidRDefault="00500A1C" w:rsidP="000058BC">
      <w:pPr>
        <w:rPr>
          <w:rtl/>
        </w:rPr>
      </w:pPr>
    </w:p>
    <w:p w:rsidR="00500A1C" w:rsidRPr="00820540" w:rsidRDefault="00500A1C" w:rsidP="00B1521A">
      <w:pPr>
        <w:rPr>
          <w:rtl/>
        </w:rPr>
      </w:pPr>
      <w:r>
        <w:rPr>
          <w:rFonts w:hint="cs"/>
          <w:rtl/>
        </w:rPr>
        <w:t xml:space="preserve">כשהוא עושה רפורמות על בחינות, אומרים שהוא יותר מדי מתערב. אתה אומר שהוא יותר מדי פה. תמצאו את </w:t>
      </w:r>
      <w:bookmarkStart w:id="4912" w:name="_ETM_Q7_344416"/>
      <w:bookmarkEnd w:id="4912"/>
      <w:r>
        <w:rPr>
          <w:rFonts w:hint="cs"/>
          <w:rtl/>
        </w:rPr>
        <w:t>האיזון. בבקשה, השר.</w:t>
      </w:r>
    </w:p>
    <w:p w:rsidR="00500A1C" w:rsidRDefault="00500A1C" w:rsidP="00B1521A">
      <w:pPr>
        <w:rPr>
          <w:rtl/>
        </w:rPr>
      </w:pPr>
      <w:bookmarkStart w:id="4913" w:name="_ETM_Q7_322720"/>
      <w:bookmarkStart w:id="4914" w:name="_ETM_Q7_323329"/>
      <w:bookmarkEnd w:id="4913"/>
      <w:bookmarkEnd w:id="4914"/>
    </w:p>
    <w:p w:rsidR="00500A1C" w:rsidRDefault="00500A1C" w:rsidP="00B1521A">
      <w:pPr>
        <w:pStyle w:val="a4"/>
        <w:keepNext/>
        <w:rPr>
          <w:rtl/>
        </w:rPr>
      </w:pPr>
      <w:bookmarkStart w:id="4915" w:name="ET_speaker_6458_3"/>
      <w:r w:rsidRPr="00820540">
        <w:rPr>
          <w:rStyle w:val="TagStyle"/>
          <w:rtl/>
        </w:rPr>
        <w:t xml:space="preserve"> &lt;&lt; דובר &gt;&gt; </w:t>
      </w:r>
      <w:bookmarkStart w:id="4916" w:name="_Toc129807342"/>
      <w:bookmarkStart w:id="4917" w:name="_Toc129812056"/>
      <w:bookmarkStart w:id="4918" w:name="_Toc129813705"/>
      <w:r>
        <w:rPr>
          <w:rtl/>
        </w:rPr>
        <w:t>שר החינוך יואב קיש:</w:t>
      </w:r>
      <w:bookmarkEnd w:id="4916"/>
      <w:bookmarkEnd w:id="4917"/>
      <w:bookmarkEnd w:id="4918"/>
      <w:r w:rsidRPr="00820540">
        <w:rPr>
          <w:rStyle w:val="TagStyle"/>
          <w:rtl/>
        </w:rPr>
        <w:t xml:space="preserve"> &lt;&lt; דובר &gt;&gt;</w:t>
      </w:r>
      <w:r>
        <w:rPr>
          <w:rtl/>
        </w:rPr>
        <w:t xml:space="preserve"> </w:t>
      </w:r>
      <w:bookmarkEnd w:id="4915"/>
    </w:p>
    <w:p w:rsidR="00500A1C" w:rsidRDefault="00500A1C" w:rsidP="000058BC">
      <w:pPr>
        <w:rPr>
          <w:rtl/>
        </w:rPr>
      </w:pPr>
    </w:p>
    <w:p w:rsidR="00500A1C" w:rsidRDefault="00500A1C" w:rsidP="00B1521A">
      <w:pPr>
        <w:rPr>
          <w:rtl/>
        </w:rPr>
      </w:pPr>
      <w:bookmarkStart w:id="4919" w:name="_ETM_Q7_324135"/>
      <w:bookmarkStart w:id="4920" w:name="_ETM_Q7_324187"/>
      <w:bookmarkStart w:id="4921" w:name="_ETM_Q7_329930"/>
      <w:bookmarkStart w:id="4922" w:name="_ETM_Q7_347760"/>
      <w:bookmarkEnd w:id="4919"/>
      <w:bookmarkEnd w:id="4920"/>
      <w:bookmarkEnd w:id="4921"/>
      <w:bookmarkEnd w:id="4922"/>
      <w:r w:rsidRPr="001362D1">
        <w:rPr>
          <w:rtl/>
        </w:rPr>
        <w:t xml:space="preserve">כבוד </w:t>
      </w:r>
      <w:bookmarkStart w:id="4923" w:name="_ETM_Q7_347999"/>
      <w:bookmarkEnd w:id="4923"/>
      <w:r w:rsidRPr="001362D1">
        <w:rPr>
          <w:rtl/>
        </w:rPr>
        <w:t>היושב-ראש</w:t>
      </w:r>
      <w:r>
        <w:rPr>
          <w:rFonts w:hint="cs"/>
          <w:rtl/>
        </w:rPr>
        <w:t>,</w:t>
      </w:r>
      <w:r w:rsidRPr="001362D1">
        <w:rPr>
          <w:rtl/>
        </w:rPr>
        <w:t xml:space="preserve"> </w:t>
      </w:r>
      <w:bookmarkStart w:id="4924" w:name="_ETM_Q7_349319"/>
      <w:bookmarkEnd w:id="4924"/>
      <w:r w:rsidRPr="001362D1">
        <w:rPr>
          <w:rtl/>
        </w:rPr>
        <w:t xml:space="preserve">אני </w:t>
      </w:r>
      <w:bookmarkStart w:id="4925" w:name="_ETM_Q7_349530"/>
      <w:bookmarkEnd w:id="4925"/>
      <w:r w:rsidRPr="001362D1">
        <w:rPr>
          <w:rtl/>
        </w:rPr>
        <w:t xml:space="preserve">באמת </w:t>
      </w:r>
      <w:bookmarkStart w:id="4926" w:name="_ETM_Q7_349889"/>
      <w:bookmarkEnd w:id="4926"/>
      <w:r w:rsidRPr="001362D1">
        <w:rPr>
          <w:rtl/>
        </w:rPr>
        <w:t xml:space="preserve">מברך </w:t>
      </w:r>
      <w:bookmarkStart w:id="4927" w:name="_ETM_Q7_350430"/>
      <w:bookmarkEnd w:id="4927"/>
      <w:r w:rsidRPr="001362D1">
        <w:rPr>
          <w:rtl/>
        </w:rPr>
        <w:t xml:space="preserve">שחבר </w:t>
      </w:r>
      <w:bookmarkStart w:id="4928" w:name="_ETM_Q7_351299"/>
      <w:bookmarkEnd w:id="4928"/>
      <w:r w:rsidRPr="001362D1">
        <w:rPr>
          <w:rtl/>
        </w:rPr>
        <w:t xml:space="preserve">הכנסת </w:t>
      </w:r>
      <w:bookmarkStart w:id="4929" w:name="_ETM_Q7_351599"/>
      <w:bookmarkEnd w:id="4929"/>
      <w:r w:rsidRPr="001362D1">
        <w:rPr>
          <w:rtl/>
        </w:rPr>
        <w:t>דוידס</w:t>
      </w:r>
      <w:bookmarkStart w:id="4930" w:name="_ETM_Q7_351108"/>
      <w:bookmarkStart w:id="4931" w:name="_ETM_Q7_351449"/>
      <w:bookmarkEnd w:id="4930"/>
      <w:bookmarkEnd w:id="4931"/>
      <w:r w:rsidRPr="001362D1">
        <w:rPr>
          <w:rtl/>
        </w:rPr>
        <w:t xml:space="preserve">ון </w:t>
      </w:r>
      <w:bookmarkStart w:id="4932" w:name="_ETM_Q7_352079"/>
      <w:bookmarkEnd w:id="4932"/>
      <w:r w:rsidRPr="001362D1">
        <w:rPr>
          <w:rtl/>
        </w:rPr>
        <w:t xml:space="preserve">דואג </w:t>
      </w:r>
      <w:bookmarkStart w:id="4933" w:name="_ETM_Q7_352349"/>
      <w:bookmarkEnd w:id="4933"/>
      <w:r w:rsidRPr="001362D1">
        <w:rPr>
          <w:rtl/>
        </w:rPr>
        <w:t>לחינוך</w:t>
      </w:r>
      <w:r>
        <w:rPr>
          <w:rFonts w:hint="cs"/>
          <w:rtl/>
        </w:rPr>
        <w:t>.</w:t>
      </w:r>
      <w:r w:rsidRPr="001362D1">
        <w:rPr>
          <w:rtl/>
        </w:rPr>
        <w:t xml:space="preserve"> </w:t>
      </w:r>
      <w:bookmarkStart w:id="4934" w:name="_ETM_Q7_352829"/>
      <w:bookmarkEnd w:id="4934"/>
      <w:r w:rsidRPr="001362D1">
        <w:rPr>
          <w:rtl/>
        </w:rPr>
        <w:t xml:space="preserve">כולנו </w:t>
      </w:r>
      <w:bookmarkStart w:id="4935" w:name="_ETM_Q7_353219"/>
      <w:bookmarkEnd w:id="4935"/>
      <w:r w:rsidRPr="001362D1">
        <w:rPr>
          <w:rtl/>
        </w:rPr>
        <w:t>דואגים</w:t>
      </w:r>
      <w:r>
        <w:rPr>
          <w:rFonts w:hint="cs"/>
          <w:rtl/>
        </w:rPr>
        <w:t>.</w:t>
      </w:r>
      <w:r w:rsidRPr="001362D1">
        <w:rPr>
          <w:rtl/>
        </w:rPr>
        <w:t xml:space="preserve"> </w:t>
      </w:r>
      <w:bookmarkStart w:id="4936" w:name="_ETM_Q7_354790"/>
      <w:bookmarkEnd w:id="4936"/>
      <w:r w:rsidRPr="001362D1">
        <w:rPr>
          <w:rtl/>
        </w:rPr>
        <w:t xml:space="preserve">הצעת </w:t>
      </w:r>
      <w:bookmarkStart w:id="4937" w:name="_ETM_Q7_355300"/>
      <w:bookmarkEnd w:id="4937"/>
      <w:r w:rsidRPr="001362D1">
        <w:rPr>
          <w:rtl/>
        </w:rPr>
        <w:t xml:space="preserve">חוק </w:t>
      </w:r>
      <w:bookmarkStart w:id="4938" w:name="_ETM_Q7_355570"/>
      <w:bookmarkEnd w:id="4938"/>
      <w:r w:rsidRPr="001362D1">
        <w:rPr>
          <w:rtl/>
        </w:rPr>
        <w:t xml:space="preserve">העונשין </w:t>
      </w:r>
      <w:bookmarkStart w:id="4939" w:name="_ETM_Q7_356740"/>
      <w:bookmarkEnd w:id="4939"/>
      <w:r>
        <w:rPr>
          <w:rFonts w:hint="cs"/>
          <w:rtl/>
        </w:rPr>
        <w:t>– מה?</w:t>
      </w:r>
    </w:p>
    <w:p w:rsidR="00500A1C" w:rsidRDefault="00500A1C" w:rsidP="00B1521A">
      <w:pPr>
        <w:rPr>
          <w:rtl/>
        </w:rPr>
      </w:pPr>
      <w:bookmarkStart w:id="4940" w:name="_ETM_Q7_357425"/>
      <w:bookmarkStart w:id="4941" w:name="_ETM_Q7_357850"/>
      <w:bookmarkStart w:id="4942" w:name="_ETM_Q7_357918"/>
      <w:bookmarkEnd w:id="4940"/>
      <w:bookmarkEnd w:id="4941"/>
      <w:bookmarkEnd w:id="4942"/>
    </w:p>
    <w:p w:rsidR="00500A1C" w:rsidRDefault="00500A1C" w:rsidP="00B1521A">
      <w:pPr>
        <w:pStyle w:val="af6"/>
        <w:keepNext/>
        <w:rPr>
          <w:rtl/>
        </w:rPr>
      </w:pPr>
      <w:bookmarkStart w:id="4943" w:name="ET_interruption_5115_13"/>
      <w:r w:rsidRPr="006F3BC9">
        <w:rPr>
          <w:rStyle w:val="TagStyle"/>
          <w:rtl/>
        </w:rPr>
        <w:t xml:space="preserve"> &lt;&lt; קריאה &gt;&gt; </w:t>
      </w:r>
      <w:r>
        <w:rPr>
          <w:rtl/>
        </w:rPr>
        <w:t>פנינה תמנו (המחנה הממלכתי):</w:t>
      </w:r>
      <w:r w:rsidRPr="006F3BC9">
        <w:rPr>
          <w:rStyle w:val="TagStyle"/>
          <w:rtl/>
        </w:rPr>
        <w:t xml:space="preserve"> &lt;&lt; קריאה &gt;&gt;</w:t>
      </w:r>
      <w:r>
        <w:rPr>
          <w:rtl/>
        </w:rPr>
        <w:t xml:space="preserve"> </w:t>
      </w:r>
      <w:bookmarkEnd w:id="4943"/>
    </w:p>
    <w:p w:rsidR="00500A1C" w:rsidRDefault="00500A1C" w:rsidP="000058BC">
      <w:pPr>
        <w:rPr>
          <w:rtl/>
        </w:rPr>
      </w:pPr>
    </w:p>
    <w:p w:rsidR="00500A1C" w:rsidRDefault="000058BC" w:rsidP="000058BC">
      <w:pPr>
        <w:rPr>
          <w:rtl/>
        </w:rPr>
      </w:pPr>
      <w:bookmarkStart w:id="4944" w:name="_ETM_Q7_357862"/>
      <w:bookmarkStart w:id="4945" w:name="_ETM_Q7_358118"/>
      <w:bookmarkStart w:id="4946" w:name="_ETM_Q7_358171"/>
      <w:bookmarkEnd w:id="4944"/>
      <w:bookmarkEnd w:id="4945"/>
      <w:bookmarkEnd w:id="4946"/>
      <w:r>
        <w:rPr>
          <w:rFonts w:hint="cs"/>
          <w:rtl/>
        </w:rPr>
        <w:t>– – –</w:t>
      </w:r>
      <w:r w:rsidR="00500A1C">
        <w:rPr>
          <w:rFonts w:hint="cs"/>
          <w:rtl/>
        </w:rPr>
        <w:t xml:space="preserve"> לדאוג ליוצא</w:t>
      </w:r>
      <w:bookmarkStart w:id="4947" w:name="_ETM_Q7_358035"/>
      <w:bookmarkEnd w:id="4947"/>
      <w:r w:rsidR="00500A1C">
        <w:rPr>
          <w:rFonts w:hint="cs"/>
          <w:rtl/>
        </w:rPr>
        <w:t xml:space="preserve">י אתיופיה, יש פה </w:t>
      </w:r>
      <w:proofErr w:type="spellStart"/>
      <w:r w:rsidR="00500A1C">
        <w:rPr>
          <w:rFonts w:hint="cs"/>
          <w:rtl/>
        </w:rPr>
        <w:t>קייסים</w:t>
      </w:r>
      <w:proofErr w:type="spellEnd"/>
      <w:r w:rsidR="00500A1C">
        <w:rPr>
          <w:rFonts w:hint="cs"/>
          <w:rtl/>
        </w:rPr>
        <w:t xml:space="preserve"> </w:t>
      </w:r>
      <w:r>
        <w:rPr>
          <w:rFonts w:hint="cs"/>
          <w:rtl/>
        </w:rPr>
        <w:t>– – –</w:t>
      </w:r>
    </w:p>
    <w:p w:rsidR="00500A1C" w:rsidRDefault="00500A1C" w:rsidP="00B1521A">
      <w:pPr>
        <w:rPr>
          <w:rtl/>
        </w:rPr>
      </w:pPr>
    </w:p>
    <w:p w:rsidR="00500A1C" w:rsidRDefault="00500A1C" w:rsidP="00B1521A">
      <w:pPr>
        <w:pStyle w:val="-"/>
        <w:keepNext/>
        <w:rPr>
          <w:rtl/>
        </w:rPr>
      </w:pPr>
      <w:bookmarkStart w:id="4948" w:name="ET_speakercontinue_6458_14"/>
      <w:r w:rsidRPr="006F3BC9">
        <w:rPr>
          <w:rStyle w:val="TagStyle"/>
          <w:rtl/>
        </w:rPr>
        <w:t xml:space="preserve"> &lt;&lt; דובר_המשך &gt;&gt; </w:t>
      </w:r>
      <w:r>
        <w:rPr>
          <w:rtl/>
        </w:rPr>
        <w:t>שר החינוך יואב קיש:</w:t>
      </w:r>
      <w:r w:rsidRPr="006F3BC9">
        <w:rPr>
          <w:rStyle w:val="TagStyle"/>
          <w:rtl/>
        </w:rPr>
        <w:t xml:space="preserve"> &lt;&lt; דובר_המשך &gt;&gt;</w:t>
      </w:r>
      <w:r>
        <w:rPr>
          <w:rtl/>
        </w:rPr>
        <w:t xml:space="preserve"> </w:t>
      </w:r>
      <w:bookmarkEnd w:id="4948"/>
    </w:p>
    <w:p w:rsidR="00500A1C" w:rsidRDefault="00500A1C" w:rsidP="000058BC">
      <w:pPr>
        <w:rPr>
          <w:rtl/>
        </w:rPr>
      </w:pPr>
    </w:p>
    <w:p w:rsidR="00500A1C" w:rsidRDefault="00500A1C" w:rsidP="00B1521A">
      <w:pPr>
        <w:rPr>
          <w:rtl/>
        </w:rPr>
      </w:pPr>
      <w:bookmarkStart w:id="4949" w:name="_ETM_Q7_357100"/>
      <w:bookmarkStart w:id="4950" w:name="_ETM_Q7_358150"/>
      <w:bookmarkStart w:id="4951" w:name="_ETM_Q7_360600"/>
      <w:bookmarkEnd w:id="4949"/>
      <w:bookmarkEnd w:id="4950"/>
      <w:bookmarkEnd w:id="4951"/>
      <w:r w:rsidRPr="001362D1">
        <w:rPr>
          <w:rtl/>
        </w:rPr>
        <w:t xml:space="preserve">קודם </w:t>
      </w:r>
      <w:bookmarkStart w:id="4952" w:name="_ETM_Q7_360900"/>
      <w:bookmarkEnd w:id="4952"/>
      <w:r w:rsidRPr="001362D1">
        <w:rPr>
          <w:rtl/>
        </w:rPr>
        <w:t>כ</w:t>
      </w:r>
      <w:r>
        <w:rPr>
          <w:rFonts w:hint="cs"/>
          <w:rtl/>
        </w:rPr>
        <w:t>ו</w:t>
      </w:r>
      <w:r w:rsidRPr="001362D1">
        <w:rPr>
          <w:rtl/>
        </w:rPr>
        <w:t>ל</w:t>
      </w:r>
      <w:r>
        <w:rPr>
          <w:rFonts w:hint="cs"/>
          <w:rtl/>
        </w:rPr>
        <w:t>,</w:t>
      </w:r>
      <w:r w:rsidRPr="001362D1">
        <w:rPr>
          <w:rtl/>
        </w:rPr>
        <w:t xml:space="preserve"> </w:t>
      </w:r>
      <w:bookmarkStart w:id="4953" w:name="_ETM_Q7_361139"/>
      <w:bookmarkEnd w:id="4953"/>
      <w:r w:rsidRPr="001362D1">
        <w:rPr>
          <w:rtl/>
        </w:rPr>
        <w:t xml:space="preserve">אני </w:t>
      </w:r>
      <w:bookmarkStart w:id="4954" w:name="_ETM_Q7_361410"/>
      <w:bookmarkEnd w:id="4954"/>
      <w:r w:rsidRPr="001362D1">
        <w:rPr>
          <w:rtl/>
        </w:rPr>
        <w:t xml:space="preserve">מברך </w:t>
      </w:r>
      <w:bookmarkStart w:id="4955" w:name="_ETM_Q7_361860"/>
      <w:bookmarkEnd w:id="4955"/>
      <w:r w:rsidRPr="001362D1">
        <w:rPr>
          <w:rtl/>
        </w:rPr>
        <w:t xml:space="preserve">את </w:t>
      </w:r>
      <w:bookmarkStart w:id="4956" w:name="_ETM_Q7_362040"/>
      <w:bookmarkEnd w:id="4956"/>
      <w:r w:rsidRPr="001362D1">
        <w:rPr>
          <w:rtl/>
        </w:rPr>
        <w:t xml:space="preserve">חברת </w:t>
      </w:r>
      <w:bookmarkStart w:id="4957" w:name="_ETM_Q7_362400"/>
      <w:bookmarkEnd w:id="4957"/>
      <w:r w:rsidRPr="001362D1">
        <w:rPr>
          <w:rtl/>
        </w:rPr>
        <w:t xml:space="preserve">הכנסת </w:t>
      </w:r>
      <w:bookmarkStart w:id="4958" w:name="_ETM_Q7_362820"/>
      <w:bookmarkStart w:id="4959" w:name="_ETM_Q7_363060"/>
      <w:bookmarkEnd w:id="4958"/>
      <w:bookmarkEnd w:id="4959"/>
      <w:r>
        <w:rPr>
          <w:rFonts w:hint="cs"/>
          <w:rtl/>
        </w:rPr>
        <w:t xml:space="preserve">צגה מלקו. </w:t>
      </w:r>
      <w:bookmarkStart w:id="4960" w:name="_ETM_Q7_363630"/>
      <w:bookmarkEnd w:id="4960"/>
      <w:r>
        <w:rPr>
          <w:rFonts w:hint="cs"/>
          <w:rtl/>
        </w:rPr>
        <w:t xml:space="preserve">אני </w:t>
      </w:r>
      <w:bookmarkStart w:id="4961" w:name="_ETM_Q7_364086"/>
      <w:bookmarkEnd w:id="4961"/>
      <w:r>
        <w:rPr>
          <w:rFonts w:hint="cs"/>
          <w:rtl/>
        </w:rPr>
        <w:t>בטוח</w:t>
      </w:r>
      <w:r w:rsidRPr="001362D1">
        <w:rPr>
          <w:rtl/>
        </w:rPr>
        <w:t xml:space="preserve"> </w:t>
      </w:r>
      <w:bookmarkStart w:id="4962" w:name="_ETM_Q7_364230"/>
      <w:bookmarkEnd w:id="4962"/>
      <w:r w:rsidRPr="001362D1">
        <w:rPr>
          <w:rtl/>
        </w:rPr>
        <w:t xml:space="preserve">שחברת </w:t>
      </w:r>
      <w:bookmarkStart w:id="4963" w:name="_ETM_Q7_364710"/>
      <w:bookmarkEnd w:id="4963"/>
      <w:r w:rsidRPr="001362D1">
        <w:rPr>
          <w:rtl/>
        </w:rPr>
        <w:t xml:space="preserve">הכנסת </w:t>
      </w:r>
      <w:bookmarkStart w:id="4964" w:name="_ETM_Q7_365100"/>
      <w:bookmarkEnd w:id="4964"/>
      <w:r w:rsidRPr="001362D1">
        <w:rPr>
          <w:rtl/>
        </w:rPr>
        <w:t xml:space="preserve">פנינה </w:t>
      </w:r>
      <w:bookmarkStart w:id="4965" w:name="_ETM_Q7_365639"/>
      <w:bookmarkEnd w:id="4965"/>
      <w:r w:rsidRPr="001362D1">
        <w:rPr>
          <w:rtl/>
        </w:rPr>
        <w:t>תמנו</w:t>
      </w:r>
      <w:r>
        <w:rPr>
          <w:rFonts w:hint="cs"/>
          <w:rtl/>
        </w:rPr>
        <w:t xml:space="preserve"> </w:t>
      </w:r>
      <w:r w:rsidRPr="001362D1">
        <w:rPr>
          <w:rtl/>
        </w:rPr>
        <w:t xml:space="preserve">שטה </w:t>
      </w:r>
      <w:bookmarkStart w:id="4966" w:name="_ETM_Q7_366450"/>
      <w:bookmarkStart w:id="4967" w:name="_ETM_Q7_366630"/>
      <w:bookmarkEnd w:id="4966"/>
      <w:bookmarkEnd w:id="4967"/>
      <w:r w:rsidRPr="001362D1">
        <w:rPr>
          <w:rtl/>
        </w:rPr>
        <w:t xml:space="preserve">מצטרפת </w:t>
      </w:r>
      <w:bookmarkStart w:id="4968" w:name="_ETM_Q7_367260"/>
      <w:bookmarkEnd w:id="4968"/>
      <w:r w:rsidRPr="001362D1">
        <w:rPr>
          <w:rtl/>
        </w:rPr>
        <w:t>לברכות</w:t>
      </w:r>
      <w:r>
        <w:rPr>
          <w:rFonts w:hint="cs"/>
          <w:rtl/>
        </w:rPr>
        <w:t>.</w:t>
      </w:r>
      <w:r w:rsidRPr="001362D1">
        <w:rPr>
          <w:rtl/>
        </w:rPr>
        <w:t xml:space="preserve"> </w:t>
      </w:r>
      <w:bookmarkStart w:id="4969" w:name="_ETM_Q7_367860"/>
      <w:bookmarkEnd w:id="4969"/>
      <w:r w:rsidRPr="001362D1">
        <w:rPr>
          <w:rtl/>
        </w:rPr>
        <w:t xml:space="preserve">ולכל </w:t>
      </w:r>
      <w:bookmarkStart w:id="4970" w:name="_ETM_Q7_368280"/>
      <w:bookmarkEnd w:id="4970"/>
      <w:r w:rsidRPr="001362D1">
        <w:rPr>
          <w:rtl/>
        </w:rPr>
        <w:t>המשפחה</w:t>
      </w:r>
      <w:r>
        <w:rPr>
          <w:rFonts w:hint="cs"/>
          <w:rtl/>
        </w:rPr>
        <w:t>,</w:t>
      </w:r>
      <w:r w:rsidRPr="001362D1">
        <w:rPr>
          <w:rtl/>
        </w:rPr>
        <w:t xml:space="preserve"> </w:t>
      </w:r>
      <w:bookmarkStart w:id="4971" w:name="_ETM_Q7_369210"/>
      <w:bookmarkEnd w:id="4971"/>
      <w:r w:rsidRPr="001362D1">
        <w:rPr>
          <w:rtl/>
        </w:rPr>
        <w:t xml:space="preserve">עוד </w:t>
      </w:r>
      <w:bookmarkStart w:id="4972" w:name="_ETM_Q7_369419"/>
      <w:bookmarkEnd w:id="4972"/>
      <w:r w:rsidRPr="001362D1">
        <w:rPr>
          <w:rtl/>
        </w:rPr>
        <w:t xml:space="preserve">מעט </w:t>
      </w:r>
      <w:bookmarkStart w:id="4973" w:name="_ETM_Q7_369630"/>
      <w:bookmarkEnd w:id="4973"/>
      <w:r w:rsidRPr="001362D1">
        <w:rPr>
          <w:rtl/>
        </w:rPr>
        <w:t xml:space="preserve">יהיה </w:t>
      </w:r>
      <w:bookmarkStart w:id="4974" w:name="_ETM_Q7_369750"/>
      <w:bookmarkEnd w:id="4974"/>
      <w:r w:rsidRPr="001362D1">
        <w:rPr>
          <w:rtl/>
        </w:rPr>
        <w:t xml:space="preserve">נאום </w:t>
      </w:r>
      <w:bookmarkStart w:id="4975" w:name="_ETM_Q7_370020"/>
      <w:bookmarkEnd w:id="4975"/>
      <w:r w:rsidRPr="001362D1">
        <w:rPr>
          <w:rtl/>
        </w:rPr>
        <w:t>בכורה</w:t>
      </w:r>
      <w:r>
        <w:rPr>
          <w:rFonts w:hint="cs"/>
          <w:rtl/>
        </w:rPr>
        <w:t>,</w:t>
      </w:r>
      <w:r w:rsidRPr="001362D1">
        <w:rPr>
          <w:rtl/>
        </w:rPr>
        <w:t xml:space="preserve"> </w:t>
      </w:r>
      <w:bookmarkStart w:id="4976" w:name="_ETM_Q7_370830"/>
      <w:bookmarkEnd w:id="4976"/>
      <w:r w:rsidR="00ED5840">
        <w:rPr>
          <w:rFonts w:hint="cs"/>
          <w:rtl/>
        </w:rPr>
        <w:t xml:space="preserve">אני </w:t>
      </w:r>
      <w:r w:rsidRPr="001362D1">
        <w:rPr>
          <w:rtl/>
        </w:rPr>
        <w:t xml:space="preserve">שמח </w:t>
      </w:r>
      <w:bookmarkStart w:id="4977" w:name="_ETM_Q7_371220"/>
      <w:bookmarkEnd w:id="4977"/>
      <w:r w:rsidRPr="001362D1">
        <w:rPr>
          <w:rtl/>
        </w:rPr>
        <w:t xml:space="preserve">לראות </w:t>
      </w:r>
      <w:bookmarkStart w:id="4978" w:name="_ETM_Q7_371490"/>
      <w:bookmarkEnd w:id="4978"/>
      <w:r w:rsidRPr="001362D1">
        <w:rPr>
          <w:rtl/>
        </w:rPr>
        <w:t xml:space="preserve">אתכם </w:t>
      </w:r>
      <w:bookmarkStart w:id="4979" w:name="_ETM_Q7_371820"/>
      <w:bookmarkEnd w:id="4979"/>
      <w:r w:rsidRPr="001362D1">
        <w:rPr>
          <w:rtl/>
        </w:rPr>
        <w:t>פה</w:t>
      </w:r>
      <w:r>
        <w:rPr>
          <w:rFonts w:hint="cs"/>
          <w:rtl/>
        </w:rPr>
        <w:t>.</w:t>
      </w:r>
      <w:r w:rsidRPr="001362D1">
        <w:rPr>
          <w:rtl/>
        </w:rPr>
        <w:t xml:space="preserve"> </w:t>
      </w:r>
      <w:bookmarkStart w:id="4980" w:name="_ETM_Q7_372450"/>
      <w:bookmarkEnd w:id="4980"/>
      <w:r w:rsidRPr="001362D1">
        <w:rPr>
          <w:rtl/>
        </w:rPr>
        <w:t xml:space="preserve">ייצוג </w:t>
      </w:r>
      <w:bookmarkStart w:id="4981" w:name="_ETM_Q7_372930"/>
      <w:bookmarkEnd w:id="4981"/>
      <w:r w:rsidRPr="001362D1">
        <w:rPr>
          <w:rtl/>
        </w:rPr>
        <w:t>ליוצא</w:t>
      </w:r>
      <w:r>
        <w:rPr>
          <w:rFonts w:hint="cs"/>
          <w:rtl/>
        </w:rPr>
        <w:t>י</w:t>
      </w:r>
      <w:r w:rsidRPr="001362D1">
        <w:rPr>
          <w:rtl/>
        </w:rPr>
        <w:t xml:space="preserve"> </w:t>
      </w:r>
      <w:bookmarkStart w:id="4982" w:name="_ETM_Q7_373710"/>
      <w:bookmarkStart w:id="4983" w:name="_ETM_Q7_374370"/>
      <w:bookmarkEnd w:id="4982"/>
      <w:bookmarkEnd w:id="4983"/>
      <w:r w:rsidRPr="001362D1">
        <w:rPr>
          <w:rtl/>
        </w:rPr>
        <w:t xml:space="preserve">אתיופיה </w:t>
      </w:r>
      <w:bookmarkStart w:id="4984" w:name="_ETM_Q7_375060"/>
      <w:bookmarkEnd w:id="4984"/>
      <w:r w:rsidRPr="001362D1">
        <w:rPr>
          <w:rtl/>
        </w:rPr>
        <w:t xml:space="preserve">הוא </w:t>
      </w:r>
      <w:bookmarkStart w:id="4985" w:name="_ETM_Q7_375240"/>
      <w:bookmarkEnd w:id="4985"/>
      <w:r w:rsidRPr="001362D1">
        <w:rPr>
          <w:rtl/>
        </w:rPr>
        <w:t>חשוב</w:t>
      </w:r>
      <w:r>
        <w:rPr>
          <w:rFonts w:hint="cs"/>
          <w:rtl/>
        </w:rPr>
        <w:t>,</w:t>
      </w:r>
      <w:r w:rsidRPr="001362D1">
        <w:rPr>
          <w:rtl/>
        </w:rPr>
        <w:t xml:space="preserve"> </w:t>
      </w:r>
      <w:bookmarkStart w:id="4986" w:name="_ETM_Q7_375690"/>
      <w:bookmarkEnd w:id="4986"/>
      <w:r w:rsidRPr="001362D1">
        <w:rPr>
          <w:rtl/>
        </w:rPr>
        <w:t xml:space="preserve">וטוב </w:t>
      </w:r>
      <w:bookmarkStart w:id="4987" w:name="_ETM_Q7_376080"/>
      <w:bookmarkEnd w:id="4987"/>
      <w:r w:rsidRPr="001362D1">
        <w:rPr>
          <w:rtl/>
        </w:rPr>
        <w:t>שיש</w:t>
      </w:r>
      <w:r>
        <w:rPr>
          <w:rFonts w:hint="cs"/>
          <w:rtl/>
        </w:rPr>
        <w:t>,</w:t>
      </w:r>
      <w:r w:rsidRPr="001362D1">
        <w:rPr>
          <w:rtl/>
        </w:rPr>
        <w:t xml:space="preserve"> </w:t>
      </w:r>
      <w:bookmarkStart w:id="4988" w:name="_ETM_Q7_376440"/>
      <w:bookmarkEnd w:id="4988"/>
      <w:r>
        <w:rPr>
          <w:rFonts w:hint="cs"/>
          <w:rtl/>
        </w:rPr>
        <w:t>אפ</w:t>
      </w:r>
      <w:r w:rsidRPr="001362D1">
        <w:rPr>
          <w:rtl/>
        </w:rPr>
        <w:t xml:space="preserve">ילו </w:t>
      </w:r>
      <w:bookmarkStart w:id="4989" w:name="_ETM_Q7_376830"/>
      <w:bookmarkEnd w:id="4989"/>
      <w:r w:rsidRPr="001362D1">
        <w:rPr>
          <w:rtl/>
        </w:rPr>
        <w:t xml:space="preserve">משני </w:t>
      </w:r>
      <w:bookmarkStart w:id="4990" w:name="_ETM_Q7_377160"/>
      <w:bookmarkEnd w:id="4990"/>
      <w:r w:rsidRPr="001362D1">
        <w:rPr>
          <w:rtl/>
        </w:rPr>
        <w:t xml:space="preserve">הצדדים </w:t>
      </w:r>
      <w:bookmarkStart w:id="4991" w:name="_ETM_Q7_377610"/>
      <w:bookmarkEnd w:id="4991"/>
      <w:r w:rsidRPr="001362D1">
        <w:rPr>
          <w:rtl/>
        </w:rPr>
        <w:t xml:space="preserve">של </w:t>
      </w:r>
      <w:bookmarkStart w:id="4992" w:name="_ETM_Q7_377820"/>
      <w:bookmarkEnd w:id="4992"/>
      <w:r w:rsidRPr="001362D1">
        <w:rPr>
          <w:rtl/>
        </w:rPr>
        <w:t>הבית</w:t>
      </w:r>
      <w:r>
        <w:rPr>
          <w:rFonts w:hint="cs"/>
          <w:rtl/>
        </w:rPr>
        <w:t>.</w:t>
      </w:r>
      <w:r w:rsidRPr="001362D1">
        <w:rPr>
          <w:rtl/>
        </w:rPr>
        <w:t xml:space="preserve"> </w:t>
      </w:r>
      <w:bookmarkStart w:id="4993" w:name="_ETM_Q7_378680"/>
      <w:bookmarkEnd w:id="4993"/>
      <w:r w:rsidRPr="001362D1">
        <w:rPr>
          <w:rtl/>
        </w:rPr>
        <w:t xml:space="preserve">אני </w:t>
      </w:r>
      <w:bookmarkStart w:id="4994" w:name="_ETM_Q7_378950"/>
      <w:bookmarkEnd w:id="4994"/>
      <w:r w:rsidRPr="001362D1">
        <w:rPr>
          <w:rtl/>
        </w:rPr>
        <w:t xml:space="preserve">חושב </w:t>
      </w:r>
      <w:bookmarkStart w:id="4995" w:name="_ETM_Q7_379099"/>
      <w:bookmarkEnd w:id="4995"/>
      <w:r>
        <w:rPr>
          <w:rtl/>
        </w:rPr>
        <w:t>שב</w:t>
      </w:r>
      <w:r w:rsidRPr="001362D1">
        <w:rPr>
          <w:rtl/>
        </w:rPr>
        <w:t xml:space="preserve">זה </w:t>
      </w:r>
      <w:bookmarkStart w:id="4996" w:name="_ETM_Q7_379549"/>
      <w:bookmarkEnd w:id="4996"/>
      <w:r w:rsidRPr="001362D1">
        <w:rPr>
          <w:rtl/>
        </w:rPr>
        <w:t xml:space="preserve">כל </w:t>
      </w:r>
      <w:bookmarkStart w:id="4997" w:name="_ETM_Q7_379790"/>
      <w:bookmarkEnd w:id="4997"/>
      <w:r w:rsidRPr="001362D1">
        <w:rPr>
          <w:rtl/>
        </w:rPr>
        <w:t xml:space="preserve">הבית </w:t>
      </w:r>
      <w:bookmarkStart w:id="4998" w:name="_ETM_Q7_380090"/>
      <w:bookmarkEnd w:id="4998"/>
      <w:r w:rsidRPr="001362D1">
        <w:rPr>
          <w:rtl/>
        </w:rPr>
        <w:t>מאוחד</w:t>
      </w:r>
      <w:r>
        <w:rPr>
          <w:rFonts w:hint="cs"/>
          <w:rtl/>
        </w:rPr>
        <w:t>.</w:t>
      </w:r>
      <w:bookmarkStart w:id="4999" w:name="_ETM_Q7_382240"/>
      <w:bookmarkEnd w:id="4999"/>
    </w:p>
    <w:p w:rsidR="00500A1C" w:rsidRDefault="00500A1C" w:rsidP="00B1521A">
      <w:pPr>
        <w:rPr>
          <w:rtl/>
        </w:rPr>
      </w:pPr>
    </w:p>
    <w:p w:rsidR="00500A1C" w:rsidRDefault="00500A1C" w:rsidP="00ED5840">
      <w:pPr>
        <w:rPr>
          <w:rtl/>
        </w:rPr>
      </w:pPr>
      <w:bookmarkStart w:id="5000" w:name="_ETM_Q7_380775"/>
      <w:bookmarkStart w:id="5001" w:name="_ETM_Q7_380862"/>
      <w:bookmarkEnd w:id="5000"/>
      <w:bookmarkEnd w:id="5001"/>
      <w:r w:rsidRPr="001362D1">
        <w:rPr>
          <w:rtl/>
        </w:rPr>
        <w:t xml:space="preserve">הסדר </w:t>
      </w:r>
      <w:bookmarkStart w:id="5002" w:name="_ETM_Q7_382750"/>
      <w:bookmarkEnd w:id="5002"/>
      <w:r w:rsidRPr="001362D1">
        <w:rPr>
          <w:rtl/>
        </w:rPr>
        <w:t xml:space="preserve">חילוט </w:t>
      </w:r>
      <w:bookmarkStart w:id="5003" w:name="_ETM_Q7_383530"/>
      <w:bookmarkEnd w:id="5003"/>
      <w:r w:rsidRPr="001362D1">
        <w:rPr>
          <w:rtl/>
        </w:rPr>
        <w:t xml:space="preserve">רכושו </w:t>
      </w:r>
      <w:bookmarkStart w:id="5004" w:name="_ETM_Q7_384040"/>
      <w:bookmarkEnd w:id="5004"/>
      <w:r w:rsidRPr="001362D1">
        <w:rPr>
          <w:rtl/>
        </w:rPr>
        <w:t xml:space="preserve">של </w:t>
      </w:r>
      <w:bookmarkStart w:id="5005" w:name="_ETM_Q7_384580"/>
      <w:bookmarkEnd w:id="5005"/>
      <w:r w:rsidRPr="001362D1">
        <w:rPr>
          <w:rtl/>
        </w:rPr>
        <w:t xml:space="preserve">סוחר </w:t>
      </w:r>
      <w:bookmarkStart w:id="5006" w:name="_ETM_Q7_385060"/>
      <w:bookmarkEnd w:id="5006"/>
      <w:r w:rsidRPr="001362D1">
        <w:rPr>
          <w:rtl/>
        </w:rPr>
        <w:t>נשק</w:t>
      </w:r>
      <w:r>
        <w:rPr>
          <w:rFonts w:hint="cs"/>
          <w:rtl/>
        </w:rPr>
        <w:t xml:space="preserve"> –</w:t>
      </w:r>
      <w:r w:rsidRPr="001362D1">
        <w:rPr>
          <w:rtl/>
        </w:rPr>
        <w:t xml:space="preserve"> </w:t>
      </w:r>
      <w:bookmarkStart w:id="5007" w:name="_ETM_Q7_385959"/>
      <w:bookmarkEnd w:id="5007"/>
      <w:r w:rsidRPr="001362D1">
        <w:rPr>
          <w:rtl/>
        </w:rPr>
        <w:t xml:space="preserve">חבר </w:t>
      </w:r>
      <w:bookmarkStart w:id="5008" w:name="_ETM_Q7_386350"/>
      <w:bookmarkEnd w:id="5008"/>
      <w:r w:rsidRPr="001362D1">
        <w:rPr>
          <w:rtl/>
        </w:rPr>
        <w:t xml:space="preserve">הכנסת </w:t>
      </w:r>
      <w:bookmarkStart w:id="5009" w:name="_ETM_Q7_386860"/>
      <w:bookmarkEnd w:id="5009"/>
      <w:r w:rsidRPr="001362D1">
        <w:rPr>
          <w:rtl/>
        </w:rPr>
        <w:t xml:space="preserve">אלי </w:t>
      </w:r>
      <w:bookmarkStart w:id="5010" w:name="_ETM_Q7_387160"/>
      <w:bookmarkEnd w:id="5010"/>
      <w:r w:rsidRPr="001362D1">
        <w:rPr>
          <w:rtl/>
        </w:rPr>
        <w:t>רביבו</w:t>
      </w:r>
      <w:r>
        <w:rPr>
          <w:rFonts w:hint="cs"/>
          <w:rtl/>
        </w:rPr>
        <w:t>,</w:t>
      </w:r>
      <w:r w:rsidRPr="001362D1">
        <w:rPr>
          <w:rtl/>
        </w:rPr>
        <w:t xml:space="preserve"> </w:t>
      </w:r>
      <w:bookmarkStart w:id="5011" w:name="_ETM_Q7_387700"/>
      <w:bookmarkEnd w:id="5011"/>
      <w:r w:rsidRPr="001362D1">
        <w:rPr>
          <w:rtl/>
        </w:rPr>
        <w:t xml:space="preserve">אליהו </w:t>
      </w:r>
      <w:bookmarkStart w:id="5012" w:name="_ETM_Q7_388090"/>
      <w:bookmarkEnd w:id="5012"/>
      <w:r w:rsidRPr="001362D1">
        <w:rPr>
          <w:rtl/>
        </w:rPr>
        <w:t>רביבו</w:t>
      </w:r>
      <w:r w:rsidR="00ED5840">
        <w:rPr>
          <w:rFonts w:hint="cs"/>
          <w:rtl/>
        </w:rPr>
        <w:t>.</w:t>
      </w:r>
      <w:r w:rsidRPr="001362D1">
        <w:rPr>
          <w:rtl/>
        </w:rPr>
        <w:t xml:space="preserve"> </w:t>
      </w:r>
      <w:bookmarkStart w:id="5013" w:name="_ETM_Q7_389690"/>
      <w:bookmarkEnd w:id="5013"/>
      <w:r w:rsidRPr="001362D1">
        <w:rPr>
          <w:rtl/>
        </w:rPr>
        <w:t xml:space="preserve">הצעת </w:t>
      </w:r>
      <w:bookmarkStart w:id="5014" w:name="_ETM_Q7_390049"/>
      <w:bookmarkEnd w:id="5014"/>
      <w:r w:rsidRPr="001362D1">
        <w:rPr>
          <w:rtl/>
        </w:rPr>
        <w:t xml:space="preserve">החוק </w:t>
      </w:r>
      <w:bookmarkStart w:id="5015" w:name="_ETM_Q7_390290"/>
      <w:bookmarkEnd w:id="5015"/>
      <w:r w:rsidRPr="001362D1">
        <w:rPr>
          <w:rtl/>
        </w:rPr>
        <w:t xml:space="preserve">מבקשת </w:t>
      </w:r>
      <w:bookmarkStart w:id="5016" w:name="_ETM_Q7_390830"/>
      <w:bookmarkEnd w:id="5016"/>
      <w:r w:rsidRPr="001362D1">
        <w:rPr>
          <w:rtl/>
        </w:rPr>
        <w:t xml:space="preserve">לתקן </w:t>
      </w:r>
      <w:bookmarkStart w:id="5017" w:name="_ETM_Q7_391310"/>
      <w:bookmarkEnd w:id="5017"/>
      <w:r w:rsidRPr="001362D1">
        <w:rPr>
          <w:rtl/>
        </w:rPr>
        <w:t xml:space="preserve">את </w:t>
      </w:r>
      <w:bookmarkStart w:id="5018" w:name="_ETM_Q7_391430"/>
      <w:bookmarkEnd w:id="5018"/>
      <w:r w:rsidRPr="001362D1">
        <w:rPr>
          <w:rtl/>
        </w:rPr>
        <w:t xml:space="preserve">חוק </w:t>
      </w:r>
      <w:bookmarkStart w:id="5019" w:name="_ETM_Q7_391669"/>
      <w:bookmarkEnd w:id="5019"/>
      <w:r w:rsidRPr="001362D1">
        <w:rPr>
          <w:rtl/>
        </w:rPr>
        <w:t xml:space="preserve">העונשין </w:t>
      </w:r>
      <w:bookmarkStart w:id="5020" w:name="_ETM_Q7_392090"/>
      <w:bookmarkEnd w:id="5020"/>
      <w:r w:rsidRPr="001362D1">
        <w:rPr>
          <w:rtl/>
        </w:rPr>
        <w:t xml:space="preserve">ולקבוע </w:t>
      </w:r>
      <w:bookmarkStart w:id="5021" w:name="_ETM_Q7_392599"/>
      <w:bookmarkEnd w:id="5021"/>
      <w:r w:rsidRPr="001362D1">
        <w:rPr>
          <w:rtl/>
        </w:rPr>
        <w:t xml:space="preserve">בו </w:t>
      </w:r>
      <w:bookmarkStart w:id="5022" w:name="_ETM_Q7_392750"/>
      <w:bookmarkEnd w:id="5022"/>
      <w:r w:rsidRPr="001362D1">
        <w:rPr>
          <w:rtl/>
        </w:rPr>
        <w:t xml:space="preserve">סמכות </w:t>
      </w:r>
      <w:bookmarkStart w:id="5023" w:name="_ETM_Q7_393470"/>
      <w:bookmarkEnd w:id="5023"/>
      <w:r w:rsidRPr="001362D1">
        <w:rPr>
          <w:rtl/>
        </w:rPr>
        <w:t xml:space="preserve">מרחיבה </w:t>
      </w:r>
      <w:bookmarkStart w:id="5024" w:name="_ETM_Q7_394069"/>
      <w:bookmarkEnd w:id="5024"/>
      <w:r w:rsidRPr="001362D1">
        <w:rPr>
          <w:rtl/>
        </w:rPr>
        <w:t xml:space="preserve">בנוגע </w:t>
      </w:r>
      <w:bookmarkStart w:id="5025" w:name="_ETM_Q7_394459"/>
      <w:bookmarkEnd w:id="5025"/>
      <w:r w:rsidRPr="001362D1">
        <w:rPr>
          <w:rtl/>
        </w:rPr>
        <w:t xml:space="preserve">לחילוט </w:t>
      </w:r>
      <w:bookmarkStart w:id="5026" w:name="_ETM_Q7_394879"/>
      <w:bookmarkEnd w:id="5026"/>
      <w:r w:rsidRPr="001362D1">
        <w:rPr>
          <w:rtl/>
        </w:rPr>
        <w:t xml:space="preserve">כלל </w:t>
      </w:r>
      <w:bookmarkStart w:id="5027" w:name="_ETM_Q7_395150"/>
      <w:bookmarkEnd w:id="5027"/>
      <w:r w:rsidRPr="001362D1">
        <w:rPr>
          <w:rtl/>
        </w:rPr>
        <w:t xml:space="preserve">רכושו </w:t>
      </w:r>
      <w:bookmarkStart w:id="5028" w:name="_ETM_Q7_395629"/>
      <w:bookmarkEnd w:id="5028"/>
      <w:r w:rsidRPr="001362D1">
        <w:rPr>
          <w:rtl/>
        </w:rPr>
        <w:t xml:space="preserve">של </w:t>
      </w:r>
      <w:bookmarkStart w:id="5029" w:name="_ETM_Q7_395840"/>
      <w:bookmarkEnd w:id="5029"/>
      <w:r w:rsidRPr="001362D1">
        <w:rPr>
          <w:rtl/>
        </w:rPr>
        <w:t xml:space="preserve">סוחר </w:t>
      </w:r>
      <w:bookmarkStart w:id="5030" w:name="_ETM_Q7_396260"/>
      <w:bookmarkEnd w:id="5030"/>
      <w:r w:rsidRPr="001362D1">
        <w:rPr>
          <w:rtl/>
        </w:rPr>
        <w:t>הנשק</w:t>
      </w:r>
      <w:r>
        <w:rPr>
          <w:rFonts w:hint="cs"/>
          <w:rtl/>
        </w:rPr>
        <w:t>.</w:t>
      </w:r>
      <w:r w:rsidRPr="001362D1">
        <w:rPr>
          <w:rtl/>
        </w:rPr>
        <w:t xml:space="preserve"> </w:t>
      </w:r>
      <w:bookmarkStart w:id="5031" w:name="_ETM_Q7_398690"/>
      <w:bookmarkEnd w:id="5031"/>
      <w:r>
        <w:rPr>
          <w:rFonts w:hint="cs"/>
          <w:rtl/>
        </w:rPr>
        <w:t>חבר הכנסת פירט</w:t>
      </w:r>
      <w:r w:rsidRPr="001362D1">
        <w:rPr>
          <w:rtl/>
        </w:rPr>
        <w:t xml:space="preserve"> </w:t>
      </w:r>
      <w:bookmarkStart w:id="5032" w:name="_ETM_Q7_399560"/>
      <w:bookmarkEnd w:id="5032"/>
      <w:r w:rsidRPr="001362D1">
        <w:rPr>
          <w:rtl/>
        </w:rPr>
        <w:t xml:space="preserve">פה </w:t>
      </w:r>
      <w:bookmarkStart w:id="5033" w:name="_ETM_Q7_399769"/>
      <w:bookmarkEnd w:id="5033"/>
      <w:r w:rsidRPr="001362D1">
        <w:rPr>
          <w:rtl/>
        </w:rPr>
        <w:t xml:space="preserve">את </w:t>
      </w:r>
      <w:bookmarkStart w:id="5034" w:name="_ETM_Q7_399860"/>
      <w:bookmarkEnd w:id="5034"/>
      <w:r w:rsidRPr="001362D1">
        <w:rPr>
          <w:rtl/>
        </w:rPr>
        <w:t>ההצעה</w:t>
      </w:r>
      <w:bookmarkStart w:id="5035" w:name="_ETM_Q7_400340"/>
      <w:bookmarkEnd w:id="5035"/>
      <w:r>
        <w:rPr>
          <w:rFonts w:hint="cs"/>
          <w:rtl/>
        </w:rPr>
        <w:t>. ה</w:t>
      </w:r>
      <w:r w:rsidRPr="001362D1">
        <w:rPr>
          <w:rtl/>
        </w:rPr>
        <w:t xml:space="preserve">הצעה </w:t>
      </w:r>
      <w:bookmarkStart w:id="5036" w:name="_ETM_Q7_400730"/>
      <w:bookmarkEnd w:id="5036"/>
      <w:r w:rsidRPr="001362D1">
        <w:rPr>
          <w:rtl/>
        </w:rPr>
        <w:t xml:space="preserve">מבקשת </w:t>
      </w:r>
      <w:bookmarkStart w:id="5037" w:name="_ETM_Q7_401330"/>
      <w:bookmarkEnd w:id="5037"/>
      <w:r w:rsidRPr="001362D1">
        <w:rPr>
          <w:rtl/>
        </w:rPr>
        <w:t xml:space="preserve">לקדם </w:t>
      </w:r>
      <w:bookmarkStart w:id="5038" w:name="_ETM_Q7_401900"/>
      <w:bookmarkEnd w:id="5038"/>
      <w:r w:rsidRPr="001362D1">
        <w:rPr>
          <w:rtl/>
        </w:rPr>
        <w:t xml:space="preserve">מודל </w:t>
      </w:r>
      <w:bookmarkStart w:id="5039" w:name="_ETM_Q7_402500"/>
      <w:bookmarkEnd w:id="5039"/>
      <w:r w:rsidRPr="001362D1">
        <w:rPr>
          <w:rtl/>
        </w:rPr>
        <w:t xml:space="preserve">דומה </w:t>
      </w:r>
      <w:bookmarkStart w:id="5040" w:name="_ETM_Q7_402950"/>
      <w:bookmarkEnd w:id="5040"/>
      <w:r w:rsidRPr="001362D1">
        <w:rPr>
          <w:rtl/>
        </w:rPr>
        <w:t xml:space="preserve">שקיים </w:t>
      </w:r>
      <w:bookmarkStart w:id="5041" w:name="_ETM_Q7_403819"/>
      <w:bookmarkEnd w:id="5041"/>
      <w:r w:rsidRPr="001362D1">
        <w:rPr>
          <w:rtl/>
        </w:rPr>
        <w:t xml:space="preserve">בפקודת </w:t>
      </w:r>
      <w:bookmarkStart w:id="5042" w:name="_ETM_Q7_404330"/>
      <w:bookmarkEnd w:id="5042"/>
      <w:r w:rsidRPr="001362D1">
        <w:rPr>
          <w:rtl/>
        </w:rPr>
        <w:t xml:space="preserve">הסמים </w:t>
      </w:r>
      <w:bookmarkStart w:id="5043" w:name="_ETM_Q7_404750"/>
      <w:bookmarkEnd w:id="5043"/>
      <w:r w:rsidRPr="001362D1">
        <w:rPr>
          <w:rtl/>
        </w:rPr>
        <w:t xml:space="preserve">המסוכנים </w:t>
      </w:r>
      <w:bookmarkStart w:id="5044" w:name="_ETM_Q7_405470"/>
      <w:bookmarkEnd w:id="5044"/>
      <w:r w:rsidRPr="001362D1">
        <w:rPr>
          <w:rtl/>
        </w:rPr>
        <w:t xml:space="preserve">ביחס </w:t>
      </w:r>
      <w:bookmarkStart w:id="5045" w:name="_ETM_Q7_405890"/>
      <w:bookmarkEnd w:id="5045"/>
      <w:r w:rsidRPr="001362D1">
        <w:rPr>
          <w:rtl/>
        </w:rPr>
        <w:t xml:space="preserve">לרכושו </w:t>
      </w:r>
      <w:bookmarkStart w:id="5046" w:name="_ETM_Q7_406400"/>
      <w:bookmarkEnd w:id="5046"/>
      <w:r w:rsidRPr="001362D1">
        <w:rPr>
          <w:rtl/>
        </w:rPr>
        <w:t xml:space="preserve">של </w:t>
      </w:r>
      <w:bookmarkStart w:id="5047" w:name="_ETM_Q7_406549"/>
      <w:bookmarkEnd w:id="5047"/>
      <w:r w:rsidRPr="001362D1">
        <w:rPr>
          <w:rtl/>
        </w:rPr>
        <w:t xml:space="preserve">מי </w:t>
      </w:r>
      <w:bookmarkStart w:id="5048" w:name="_ETM_Q7_406670"/>
      <w:bookmarkEnd w:id="5048"/>
      <w:r w:rsidRPr="001362D1">
        <w:rPr>
          <w:rtl/>
        </w:rPr>
        <w:t xml:space="preserve">שהוגדר </w:t>
      </w:r>
      <w:bookmarkStart w:id="5049" w:name="_ETM_Q7_407550"/>
      <w:bookmarkEnd w:id="5049"/>
      <w:r w:rsidRPr="001362D1">
        <w:rPr>
          <w:rtl/>
        </w:rPr>
        <w:t xml:space="preserve">כסוחר </w:t>
      </w:r>
      <w:bookmarkStart w:id="5050" w:name="_ETM_Q7_408120"/>
      <w:bookmarkEnd w:id="5050"/>
      <w:r w:rsidRPr="001362D1">
        <w:rPr>
          <w:rtl/>
        </w:rPr>
        <w:t>סמים</w:t>
      </w:r>
      <w:r>
        <w:rPr>
          <w:rFonts w:hint="cs"/>
          <w:rtl/>
        </w:rPr>
        <w:t>,</w:t>
      </w:r>
      <w:r w:rsidRPr="001362D1">
        <w:rPr>
          <w:rtl/>
        </w:rPr>
        <w:t xml:space="preserve"> </w:t>
      </w:r>
      <w:bookmarkStart w:id="5051" w:name="_ETM_Q7_409110"/>
      <w:bookmarkEnd w:id="5051"/>
      <w:r w:rsidRPr="001362D1">
        <w:rPr>
          <w:rtl/>
        </w:rPr>
        <w:t xml:space="preserve">וזה </w:t>
      </w:r>
      <w:bookmarkStart w:id="5052" w:name="_ETM_Q7_409470"/>
      <w:bookmarkEnd w:id="5052"/>
      <w:r w:rsidRPr="001362D1">
        <w:rPr>
          <w:rtl/>
        </w:rPr>
        <w:t xml:space="preserve">על </w:t>
      </w:r>
      <w:bookmarkStart w:id="5053" w:name="_ETM_Q7_409530"/>
      <w:bookmarkEnd w:id="5053"/>
      <w:r w:rsidRPr="001362D1">
        <w:rPr>
          <w:rtl/>
        </w:rPr>
        <w:t xml:space="preserve">מנת </w:t>
      </w:r>
      <w:bookmarkStart w:id="5054" w:name="_ETM_Q7_409739"/>
      <w:bookmarkEnd w:id="5054"/>
      <w:r w:rsidRPr="001362D1">
        <w:rPr>
          <w:rtl/>
        </w:rPr>
        <w:t xml:space="preserve">להרחיב </w:t>
      </w:r>
      <w:bookmarkStart w:id="5055" w:name="_ETM_Q7_410129"/>
      <w:bookmarkEnd w:id="5055"/>
      <w:r w:rsidRPr="001362D1">
        <w:rPr>
          <w:rtl/>
        </w:rPr>
        <w:t xml:space="preserve">את </w:t>
      </w:r>
      <w:bookmarkStart w:id="5056" w:name="_ETM_Q7_410220"/>
      <w:bookmarkEnd w:id="5056"/>
      <w:r w:rsidRPr="001362D1">
        <w:rPr>
          <w:rtl/>
        </w:rPr>
        <w:t xml:space="preserve">אמצעי </w:t>
      </w:r>
      <w:bookmarkStart w:id="5057" w:name="_ETM_Q7_410610"/>
      <w:bookmarkEnd w:id="5057"/>
      <w:r w:rsidRPr="001362D1">
        <w:rPr>
          <w:rtl/>
        </w:rPr>
        <w:t xml:space="preserve">האכיפה </w:t>
      </w:r>
      <w:bookmarkStart w:id="5058" w:name="_ETM_Q7_411090"/>
      <w:bookmarkEnd w:id="5058"/>
      <w:r w:rsidRPr="001362D1">
        <w:rPr>
          <w:rtl/>
        </w:rPr>
        <w:t xml:space="preserve">הכלכליים </w:t>
      </w:r>
      <w:bookmarkStart w:id="5059" w:name="_ETM_Q7_412140"/>
      <w:bookmarkEnd w:id="5059"/>
      <w:r w:rsidRPr="001362D1">
        <w:rPr>
          <w:rtl/>
        </w:rPr>
        <w:t xml:space="preserve">נגד </w:t>
      </w:r>
      <w:bookmarkStart w:id="5060" w:name="_ETM_Q7_412500"/>
      <w:bookmarkEnd w:id="5060"/>
      <w:r w:rsidRPr="001362D1">
        <w:rPr>
          <w:rtl/>
        </w:rPr>
        <w:t xml:space="preserve">מי </w:t>
      </w:r>
      <w:bookmarkStart w:id="5061" w:name="_ETM_Q7_412620"/>
      <w:bookmarkEnd w:id="5061"/>
      <w:r w:rsidRPr="001362D1">
        <w:rPr>
          <w:rtl/>
        </w:rPr>
        <w:t xml:space="preserve">שהורשע </w:t>
      </w:r>
      <w:bookmarkStart w:id="5062" w:name="_ETM_Q7_413159"/>
      <w:bookmarkEnd w:id="5062"/>
      <w:r w:rsidRPr="001362D1">
        <w:rPr>
          <w:rtl/>
        </w:rPr>
        <w:t xml:space="preserve">בעבירות </w:t>
      </w:r>
      <w:bookmarkStart w:id="5063" w:name="_ETM_Q7_414060"/>
      <w:bookmarkEnd w:id="5063"/>
      <w:r w:rsidRPr="001362D1">
        <w:rPr>
          <w:rtl/>
        </w:rPr>
        <w:t xml:space="preserve">סחר </w:t>
      </w:r>
      <w:bookmarkStart w:id="5064" w:name="_ETM_Q7_414480"/>
      <w:bookmarkEnd w:id="5064"/>
      <w:r w:rsidRPr="001362D1">
        <w:rPr>
          <w:rtl/>
        </w:rPr>
        <w:t>נשק</w:t>
      </w:r>
      <w:r>
        <w:rPr>
          <w:rFonts w:hint="cs"/>
          <w:rtl/>
        </w:rPr>
        <w:t>.</w:t>
      </w:r>
      <w:bookmarkStart w:id="5065" w:name="_ETM_Q7_415910"/>
      <w:bookmarkStart w:id="5066" w:name="_ETM_Q7_415849"/>
      <w:bookmarkStart w:id="5067" w:name="_ETM_Q7_416450"/>
      <w:bookmarkEnd w:id="5065"/>
      <w:bookmarkEnd w:id="5066"/>
      <w:bookmarkEnd w:id="5067"/>
    </w:p>
    <w:p w:rsidR="00500A1C" w:rsidRDefault="00500A1C" w:rsidP="00B1521A">
      <w:pPr>
        <w:rPr>
          <w:rtl/>
        </w:rPr>
      </w:pPr>
      <w:bookmarkStart w:id="5068" w:name="_ETM_Q7_416370"/>
      <w:bookmarkStart w:id="5069" w:name="_ETM_Q7_416442"/>
      <w:bookmarkStart w:id="5070" w:name="_ETM_Q7_416562"/>
      <w:bookmarkEnd w:id="5068"/>
      <w:bookmarkEnd w:id="5069"/>
      <w:bookmarkEnd w:id="5070"/>
    </w:p>
    <w:p w:rsidR="00500A1C" w:rsidRDefault="00500A1C" w:rsidP="000058BC">
      <w:pPr>
        <w:rPr>
          <w:rtl/>
        </w:rPr>
      </w:pPr>
      <w:bookmarkStart w:id="5071" w:name="_ETM_Q7_416607"/>
      <w:bookmarkEnd w:id="5071"/>
      <w:r w:rsidRPr="001362D1">
        <w:rPr>
          <w:rtl/>
        </w:rPr>
        <w:t xml:space="preserve">יש </w:t>
      </w:r>
      <w:bookmarkStart w:id="5072" w:name="_ETM_Q7_416930"/>
      <w:bookmarkEnd w:id="5072"/>
      <w:r>
        <w:rPr>
          <w:rFonts w:hint="cs"/>
          <w:rtl/>
        </w:rPr>
        <w:t>כמה</w:t>
      </w:r>
      <w:r w:rsidRPr="001362D1">
        <w:rPr>
          <w:rtl/>
        </w:rPr>
        <w:t xml:space="preserve"> </w:t>
      </w:r>
      <w:bookmarkStart w:id="5073" w:name="_ETM_Q7_417409"/>
      <w:bookmarkEnd w:id="5073"/>
      <w:r w:rsidRPr="001362D1">
        <w:rPr>
          <w:rtl/>
        </w:rPr>
        <w:t xml:space="preserve">קשיים </w:t>
      </w:r>
      <w:bookmarkStart w:id="5074" w:name="_ETM_Q7_418129"/>
      <w:bookmarkEnd w:id="5074"/>
      <w:r w:rsidRPr="001362D1">
        <w:rPr>
          <w:rtl/>
        </w:rPr>
        <w:t xml:space="preserve">בשל </w:t>
      </w:r>
      <w:bookmarkStart w:id="5075" w:name="_ETM_Q7_418670"/>
      <w:bookmarkEnd w:id="5075"/>
      <w:r w:rsidRPr="001362D1">
        <w:rPr>
          <w:rtl/>
        </w:rPr>
        <w:t xml:space="preserve">ההסדר </w:t>
      </w:r>
      <w:bookmarkStart w:id="5076" w:name="_ETM_Q7_419090"/>
      <w:bookmarkEnd w:id="5076"/>
      <w:r>
        <w:rPr>
          <w:rFonts w:hint="cs"/>
          <w:rtl/>
        </w:rPr>
        <w:t>ה</w:t>
      </w:r>
      <w:r w:rsidRPr="001362D1">
        <w:rPr>
          <w:rtl/>
        </w:rPr>
        <w:t xml:space="preserve">חלקי </w:t>
      </w:r>
      <w:bookmarkStart w:id="5077" w:name="_ETM_Q7_419480"/>
      <w:bookmarkEnd w:id="5077"/>
      <w:r w:rsidRPr="001362D1">
        <w:rPr>
          <w:rtl/>
        </w:rPr>
        <w:t>שנקבע</w:t>
      </w:r>
      <w:r>
        <w:rPr>
          <w:rFonts w:hint="cs"/>
          <w:rtl/>
        </w:rPr>
        <w:t>,</w:t>
      </w:r>
      <w:r w:rsidRPr="001362D1">
        <w:rPr>
          <w:rtl/>
        </w:rPr>
        <w:t xml:space="preserve"> </w:t>
      </w:r>
      <w:bookmarkStart w:id="5078" w:name="_ETM_Q7_420590"/>
      <w:bookmarkEnd w:id="5078"/>
      <w:r w:rsidRPr="001362D1">
        <w:rPr>
          <w:rtl/>
        </w:rPr>
        <w:t>ו</w:t>
      </w:r>
      <w:bookmarkStart w:id="5079" w:name="_ETM_Q7_420980"/>
      <w:bookmarkEnd w:id="5079"/>
      <w:r w:rsidR="00ED5840">
        <w:rPr>
          <w:rFonts w:hint="cs"/>
          <w:rtl/>
        </w:rPr>
        <w:t>ה</w:t>
      </w:r>
      <w:r w:rsidRPr="001362D1">
        <w:rPr>
          <w:rtl/>
        </w:rPr>
        <w:t xml:space="preserve">הסדרה </w:t>
      </w:r>
      <w:bookmarkStart w:id="5080" w:name="_ETM_Q7_421489"/>
      <w:bookmarkEnd w:id="5080"/>
      <w:r w:rsidRPr="001362D1">
        <w:rPr>
          <w:rtl/>
        </w:rPr>
        <w:t xml:space="preserve">הנדרשת </w:t>
      </w:r>
      <w:bookmarkStart w:id="5081" w:name="_ETM_Q7_421999"/>
      <w:bookmarkEnd w:id="5081"/>
      <w:r w:rsidR="00ED5840">
        <w:rPr>
          <w:rFonts w:hint="cs"/>
          <w:rtl/>
        </w:rPr>
        <w:t xml:space="preserve">היא </w:t>
      </w:r>
      <w:r w:rsidRPr="001362D1">
        <w:rPr>
          <w:rtl/>
        </w:rPr>
        <w:t xml:space="preserve">של </w:t>
      </w:r>
      <w:bookmarkStart w:id="5082" w:name="_ETM_Q7_422150"/>
      <w:bookmarkEnd w:id="5082"/>
      <w:r w:rsidRPr="001362D1">
        <w:rPr>
          <w:rtl/>
        </w:rPr>
        <w:t xml:space="preserve">תנאי </w:t>
      </w:r>
      <w:bookmarkStart w:id="5083" w:name="_ETM_Q7_422389"/>
      <w:bookmarkEnd w:id="5083"/>
      <w:r w:rsidRPr="001362D1">
        <w:rPr>
          <w:rtl/>
        </w:rPr>
        <w:t xml:space="preserve">סף </w:t>
      </w:r>
      <w:bookmarkStart w:id="5084" w:name="_ETM_Q7_422719"/>
      <w:bookmarkEnd w:id="5084"/>
      <w:r w:rsidRPr="001362D1">
        <w:rPr>
          <w:rtl/>
        </w:rPr>
        <w:t xml:space="preserve">לסמכות </w:t>
      </w:r>
      <w:bookmarkStart w:id="5085" w:name="_ETM_Q7_423290"/>
      <w:bookmarkEnd w:id="5085"/>
      <w:r w:rsidRPr="001362D1">
        <w:rPr>
          <w:rtl/>
        </w:rPr>
        <w:t xml:space="preserve">המבוקשת </w:t>
      </w:r>
      <w:bookmarkStart w:id="5086" w:name="_ETM_Q7_424530"/>
      <w:bookmarkEnd w:id="5086"/>
      <w:r w:rsidR="00ED5840">
        <w:rPr>
          <w:rFonts w:hint="cs"/>
          <w:rtl/>
        </w:rPr>
        <w:t xml:space="preserve">– </w:t>
      </w:r>
      <w:r w:rsidRPr="001362D1">
        <w:rPr>
          <w:rtl/>
        </w:rPr>
        <w:t>קריטריונים</w:t>
      </w:r>
      <w:r>
        <w:rPr>
          <w:rFonts w:hint="cs"/>
          <w:rtl/>
        </w:rPr>
        <w:t>, הוראות</w:t>
      </w:r>
      <w:bookmarkStart w:id="5087" w:name="_ETM_Q7_425370"/>
      <w:bookmarkStart w:id="5088" w:name="_ETM_Q7_426000"/>
      <w:bookmarkEnd w:id="5087"/>
      <w:bookmarkEnd w:id="5088"/>
      <w:r>
        <w:rPr>
          <w:rFonts w:hint="cs"/>
          <w:rtl/>
        </w:rPr>
        <w:t xml:space="preserve"> </w:t>
      </w:r>
      <w:r w:rsidRPr="001362D1">
        <w:rPr>
          <w:rtl/>
        </w:rPr>
        <w:t xml:space="preserve">והגנה </w:t>
      </w:r>
      <w:bookmarkStart w:id="5089" w:name="_ETM_Q7_426569"/>
      <w:bookmarkEnd w:id="5089"/>
      <w:r w:rsidRPr="001362D1">
        <w:rPr>
          <w:rtl/>
        </w:rPr>
        <w:t xml:space="preserve">על </w:t>
      </w:r>
      <w:bookmarkStart w:id="5090" w:name="_ETM_Q7_426659"/>
      <w:bookmarkEnd w:id="5090"/>
      <w:r w:rsidRPr="001362D1">
        <w:rPr>
          <w:rtl/>
        </w:rPr>
        <w:t xml:space="preserve">זכויותיהם </w:t>
      </w:r>
      <w:bookmarkStart w:id="5091" w:name="_ETM_Q7_427110"/>
      <w:bookmarkEnd w:id="5091"/>
      <w:r w:rsidRPr="001362D1">
        <w:rPr>
          <w:rtl/>
        </w:rPr>
        <w:t xml:space="preserve">של </w:t>
      </w:r>
      <w:bookmarkStart w:id="5092" w:name="_ETM_Q7_427409"/>
      <w:bookmarkEnd w:id="5092"/>
      <w:r w:rsidRPr="001362D1">
        <w:rPr>
          <w:rtl/>
        </w:rPr>
        <w:t xml:space="preserve">צדדים </w:t>
      </w:r>
      <w:bookmarkStart w:id="5093" w:name="_ETM_Q7_427830"/>
      <w:bookmarkStart w:id="5094" w:name="_ETM_Q7_428310"/>
      <w:bookmarkEnd w:id="5093"/>
      <w:bookmarkEnd w:id="5094"/>
      <w:r w:rsidRPr="001362D1">
        <w:rPr>
          <w:rtl/>
        </w:rPr>
        <w:t>שלישיים</w:t>
      </w:r>
      <w:r>
        <w:rPr>
          <w:rFonts w:hint="cs"/>
          <w:rtl/>
        </w:rPr>
        <w:t>.</w:t>
      </w:r>
      <w:r w:rsidRPr="001362D1">
        <w:rPr>
          <w:rtl/>
        </w:rPr>
        <w:t xml:space="preserve"> </w:t>
      </w:r>
      <w:bookmarkStart w:id="5095" w:name="_ETM_Q7_429760"/>
      <w:bookmarkEnd w:id="5095"/>
      <w:r w:rsidRPr="001362D1">
        <w:rPr>
          <w:rtl/>
        </w:rPr>
        <w:t xml:space="preserve">בימים </w:t>
      </w:r>
      <w:bookmarkStart w:id="5096" w:name="_ETM_Q7_430209"/>
      <w:bookmarkEnd w:id="5096"/>
      <w:r w:rsidRPr="001362D1">
        <w:rPr>
          <w:rtl/>
        </w:rPr>
        <w:t xml:space="preserve">אלה </w:t>
      </w:r>
      <w:bookmarkStart w:id="5097" w:name="_ETM_Q7_430420"/>
      <w:bookmarkEnd w:id="5097"/>
      <w:r w:rsidRPr="001362D1">
        <w:rPr>
          <w:rtl/>
        </w:rPr>
        <w:t xml:space="preserve">מקדם </w:t>
      </w:r>
      <w:bookmarkStart w:id="5098" w:name="_ETM_Q7_430840"/>
      <w:bookmarkEnd w:id="5098"/>
      <w:r w:rsidRPr="001362D1">
        <w:rPr>
          <w:rtl/>
        </w:rPr>
        <w:t xml:space="preserve">משרד </w:t>
      </w:r>
      <w:bookmarkStart w:id="5099" w:name="_ETM_Q7_431170"/>
      <w:bookmarkEnd w:id="5099"/>
      <w:r w:rsidRPr="001362D1">
        <w:rPr>
          <w:rtl/>
        </w:rPr>
        <w:t xml:space="preserve">המשפטים </w:t>
      </w:r>
      <w:bookmarkStart w:id="5100" w:name="_ETM_Q7_431709"/>
      <w:bookmarkEnd w:id="5100"/>
      <w:r w:rsidRPr="001362D1">
        <w:rPr>
          <w:rtl/>
        </w:rPr>
        <w:t xml:space="preserve">הצעת </w:t>
      </w:r>
      <w:bookmarkStart w:id="5101" w:name="_ETM_Q7_432069"/>
      <w:bookmarkEnd w:id="5101"/>
      <w:r w:rsidRPr="001362D1">
        <w:rPr>
          <w:rtl/>
        </w:rPr>
        <w:t>חוק</w:t>
      </w:r>
      <w:r>
        <w:rPr>
          <w:rFonts w:hint="cs"/>
          <w:rtl/>
        </w:rPr>
        <w:t xml:space="preserve"> </w:t>
      </w:r>
      <w:r w:rsidR="000058BC">
        <w:rPr>
          <w:rFonts w:hint="cs"/>
          <w:rtl/>
        </w:rPr>
        <w:t>– – –</w:t>
      </w:r>
    </w:p>
    <w:p w:rsidR="00500A1C" w:rsidRDefault="00500A1C" w:rsidP="00B1521A">
      <w:pPr>
        <w:rPr>
          <w:rtl/>
        </w:rPr>
      </w:pPr>
    </w:p>
    <w:p w:rsidR="00500A1C" w:rsidRDefault="00500A1C" w:rsidP="00B1521A">
      <w:pPr>
        <w:pStyle w:val="af6"/>
        <w:keepNext/>
        <w:rPr>
          <w:rtl/>
        </w:rPr>
      </w:pPr>
      <w:bookmarkStart w:id="5102" w:name="ET_interruption_6360_15"/>
      <w:r w:rsidRPr="006F3BC9">
        <w:rPr>
          <w:rStyle w:val="TagStyle"/>
          <w:rtl/>
        </w:rPr>
        <w:t xml:space="preserve"> &lt;&lt; קריאה &gt;&gt; </w:t>
      </w:r>
      <w:r>
        <w:rPr>
          <w:rtl/>
        </w:rPr>
        <w:t>אליהו רביבו (הליכוד):</w:t>
      </w:r>
      <w:r w:rsidRPr="006F3BC9">
        <w:rPr>
          <w:rStyle w:val="TagStyle"/>
          <w:rtl/>
        </w:rPr>
        <w:t xml:space="preserve"> &lt;&lt; קריאה &gt;&gt;</w:t>
      </w:r>
      <w:r>
        <w:rPr>
          <w:rtl/>
        </w:rPr>
        <w:t xml:space="preserve"> </w:t>
      </w:r>
      <w:bookmarkEnd w:id="5102"/>
    </w:p>
    <w:p w:rsidR="00500A1C" w:rsidRDefault="00500A1C" w:rsidP="000058BC">
      <w:pPr>
        <w:rPr>
          <w:rtl/>
        </w:rPr>
      </w:pPr>
    </w:p>
    <w:p w:rsidR="00500A1C" w:rsidRDefault="00500A1C" w:rsidP="00B1521A">
      <w:pPr>
        <w:rPr>
          <w:rtl/>
        </w:rPr>
      </w:pPr>
      <w:r>
        <w:rPr>
          <w:rFonts w:hint="cs"/>
          <w:rtl/>
        </w:rPr>
        <w:t xml:space="preserve">צריך רק לדייק. יוכיח אותו נהנה את מקור השגת המימון לצורך </w:t>
      </w:r>
      <w:bookmarkStart w:id="5103" w:name="_ETM_Q7_438385"/>
      <w:bookmarkEnd w:id="5103"/>
      <w:r>
        <w:rPr>
          <w:rFonts w:hint="cs"/>
          <w:rtl/>
        </w:rPr>
        <w:t xml:space="preserve">אותה רמת חיים </w:t>
      </w:r>
      <w:r>
        <w:rPr>
          <w:rFonts w:hint="eastAsia"/>
        </w:rPr>
        <w:t>–</w:t>
      </w:r>
      <w:r>
        <w:rPr>
          <w:rFonts w:hint="cs"/>
          <w:rtl/>
        </w:rPr>
        <w:t xml:space="preserve"> פטור יהיה.</w:t>
      </w:r>
    </w:p>
    <w:p w:rsidR="00500A1C" w:rsidRDefault="00500A1C" w:rsidP="00B1521A">
      <w:pPr>
        <w:rPr>
          <w:rtl/>
        </w:rPr>
      </w:pPr>
      <w:bookmarkStart w:id="5104" w:name="_ETM_Q7_440448"/>
      <w:bookmarkStart w:id="5105" w:name="_ETM_Q7_440515"/>
      <w:bookmarkEnd w:id="5104"/>
      <w:bookmarkEnd w:id="5105"/>
    </w:p>
    <w:p w:rsidR="00500A1C" w:rsidRDefault="00500A1C" w:rsidP="00B1521A">
      <w:pPr>
        <w:pStyle w:val="-"/>
        <w:keepNext/>
        <w:rPr>
          <w:rtl/>
        </w:rPr>
      </w:pPr>
      <w:bookmarkStart w:id="5106" w:name="ET_speakercontinue_6458_16"/>
      <w:r w:rsidRPr="006F3BC9">
        <w:rPr>
          <w:rStyle w:val="TagStyle"/>
          <w:rtl/>
        </w:rPr>
        <w:t xml:space="preserve"> &lt;&lt; דובר_המשך &gt;&gt; </w:t>
      </w:r>
      <w:r>
        <w:rPr>
          <w:rtl/>
        </w:rPr>
        <w:t>שר החינוך יואב קיש:</w:t>
      </w:r>
      <w:r w:rsidRPr="006F3BC9">
        <w:rPr>
          <w:rStyle w:val="TagStyle"/>
          <w:rtl/>
        </w:rPr>
        <w:t xml:space="preserve"> &lt;&lt; דובר_המשך &gt;&gt;</w:t>
      </w:r>
      <w:r>
        <w:rPr>
          <w:rtl/>
        </w:rPr>
        <w:t xml:space="preserve"> </w:t>
      </w:r>
      <w:bookmarkEnd w:id="5106"/>
    </w:p>
    <w:p w:rsidR="00500A1C" w:rsidRDefault="00500A1C" w:rsidP="000058BC">
      <w:pPr>
        <w:rPr>
          <w:rtl/>
        </w:rPr>
      </w:pPr>
    </w:p>
    <w:p w:rsidR="00500A1C" w:rsidRDefault="00500A1C" w:rsidP="00B1521A">
      <w:pPr>
        <w:rPr>
          <w:rtl/>
        </w:rPr>
      </w:pPr>
      <w:bookmarkStart w:id="5107" w:name="_ETM_Q7_441171"/>
      <w:bookmarkStart w:id="5108" w:name="_ETM_Q7_432459"/>
      <w:bookmarkStart w:id="5109" w:name="_ETM_Q7_434090"/>
      <w:bookmarkStart w:id="5110" w:name="_ETM_Q7_434209"/>
      <w:bookmarkStart w:id="5111" w:name="_ETM_Q7_436550"/>
      <w:bookmarkStart w:id="5112" w:name="_ETM_Q7_438380"/>
      <w:bookmarkStart w:id="5113" w:name="_ETM_Q7_440270"/>
      <w:bookmarkStart w:id="5114" w:name="_ETM_Q7_441140"/>
      <w:bookmarkEnd w:id="5107"/>
      <w:bookmarkEnd w:id="5108"/>
      <w:bookmarkEnd w:id="5109"/>
      <w:bookmarkEnd w:id="5110"/>
      <w:bookmarkEnd w:id="5111"/>
      <w:bookmarkEnd w:id="5112"/>
      <w:bookmarkEnd w:id="5113"/>
      <w:bookmarkEnd w:id="5114"/>
      <w:r w:rsidRPr="001362D1">
        <w:rPr>
          <w:rtl/>
        </w:rPr>
        <w:t>כן</w:t>
      </w:r>
      <w:r>
        <w:rPr>
          <w:rFonts w:hint="cs"/>
          <w:rtl/>
        </w:rPr>
        <w:t>.</w:t>
      </w:r>
      <w:r w:rsidRPr="001362D1">
        <w:rPr>
          <w:rtl/>
        </w:rPr>
        <w:t xml:space="preserve"> </w:t>
      </w:r>
      <w:bookmarkStart w:id="5115" w:name="_ETM_Q7_441440"/>
      <w:bookmarkEnd w:id="5115"/>
      <w:r w:rsidRPr="001362D1">
        <w:rPr>
          <w:rtl/>
        </w:rPr>
        <w:t xml:space="preserve">אני </w:t>
      </w:r>
      <w:bookmarkStart w:id="5116" w:name="_ETM_Q7_441650"/>
      <w:bookmarkEnd w:id="5116"/>
      <w:r w:rsidRPr="001362D1">
        <w:rPr>
          <w:rtl/>
        </w:rPr>
        <w:t>אומר</w:t>
      </w:r>
      <w:r>
        <w:rPr>
          <w:rFonts w:hint="cs"/>
          <w:rtl/>
        </w:rPr>
        <w:t>,</w:t>
      </w:r>
      <w:bookmarkStart w:id="5117" w:name="_ETM_Q7_442290"/>
      <w:bookmarkEnd w:id="5117"/>
      <w:r w:rsidRPr="001362D1">
        <w:rPr>
          <w:rtl/>
        </w:rPr>
        <w:t xml:space="preserve"> </w:t>
      </w:r>
      <w:bookmarkStart w:id="5118" w:name="_ETM_Q7_443040"/>
      <w:bookmarkEnd w:id="5118"/>
      <w:r w:rsidRPr="001362D1">
        <w:rPr>
          <w:rtl/>
        </w:rPr>
        <w:t xml:space="preserve">משרד </w:t>
      </w:r>
      <w:bookmarkStart w:id="5119" w:name="_ETM_Q7_443370"/>
      <w:bookmarkEnd w:id="5119"/>
      <w:r w:rsidRPr="001362D1">
        <w:rPr>
          <w:rtl/>
        </w:rPr>
        <w:t>המשפטים</w:t>
      </w:r>
      <w:r>
        <w:rPr>
          <w:rFonts w:hint="cs"/>
          <w:rtl/>
        </w:rPr>
        <w:t xml:space="preserve"> </w:t>
      </w:r>
      <w:r>
        <w:rPr>
          <w:rFonts w:hint="eastAsia"/>
        </w:rPr>
        <w:t>–</w:t>
      </w:r>
      <w:r w:rsidRPr="001362D1">
        <w:rPr>
          <w:rtl/>
        </w:rPr>
        <w:t xml:space="preserve"> </w:t>
      </w:r>
      <w:bookmarkStart w:id="5120" w:name="_ETM_Q7_444060"/>
      <w:bookmarkEnd w:id="5120"/>
      <w:r w:rsidRPr="001362D1">
        <w:rPr>
          <w:rtl/>
        </w:rPr>
        <w:t xml:space="preserve">אני </w:t>
      </w:r>
      <w:bookmarkStart w:id="5121" w:name="_ETM_Q7_444240"/>
      <w:bookmarkEnd w:id="5121"/>
      <w:r w:rsidRPr="001362D1">
        <w:rPr>
          <w:rtl/>
        </w:rPr>
        <w:t xml:space="preserve">כידוע </w:t>
      </w:r>
      <w:bookmarkStart w:id="5122" w:name="_ETM_Q7_445500"/>
      <w:bookmarkEnd w:id="5122"/>
      <w:r w:rsidRPr="001362D1">
        <w:rPr>
          <w:rtl/>
        </w:rPr>
        <w:t xml:space="preserve">מחליף </w:t>
      </w:r>
      <w:bookmarkStart w:id="5123" w:name="_ETM_Q7_446339"/>
      <w:bookmarkEnd w:id="5123"/>
      <w:r w:rsidRPr="001362D1">
        <w:rPr>
          <w:rtl/>
        </w:rPr>
        <w:t xml:space="preserve">את </w:t>
      </w:r>
      <w:bookmarkStart w:id="5124" w:name="_ETM_Q7_446490"/>
      <w:bookmarkEnd w:id="5124"/>
      <w:r w:rsidRPr="001362D1">
        <w:rPr>
          <w:rtl/>
        </w:rPr>
        <w:t xml:space="preserve">שר </w:t>
      </w:r>
      <w:bookmarkStart w:id="5125" w:name="_ETM_Q7_446700"/>
      <w:bookmarkEnd w:id="5125"/>
      <w:r w:rsidRPr="001362D1">
        <w:rPr>
          <w:rtl/>
        </w:rPr>
        <w:t>המשפטים</w:t>
      </w:r>
      <w:r>
        <w:rPr>
          <w:rFonts w:hint="cs"/>
          <w:rtl/>
        </w:rPr>
        <w:t>,</w:t>
      </w:r>
      <w:r w:rsidRPr="001362D1">
        <w:rPr>
          <w:rtl/>
        </w:rPr>
        <w:t xml:space="preserve"> </w:t>
      </w:r>
      <w:bookmarkStart w:id="5126" w:name="_ETM_Q7_447270"/>
      <w:bookmarkEnd w:id="5126"/>
      <w:r w:rsidRPr="001362D1">
        <w:rPr>
          <w:rtl/>
        </w:rPr>
        <w:t xml:space="preserve">אבל </w:t>
      </w:r>
      <w:bookmarkStart w:id="5127" w:name="_ETM_Q7_447510"/>
      <w:bookmarkEnd w:id="5127"/>
      <w:r w:rsidRPr="001362D1">
        <w:rPr>
          <w:rtl/>
        </w:rPr>
        <w:t xml:space="preserve">אני </w:t>
      </w:r>
      <w:bookmarkStart w:id="5128" w:name="_ETM_Q7_447660"/>
      <w:bookmarkEnd w:id="5128"/>
      <w:r w:rsidRPr="001362D1">
        <w:rPr>
          <w:rtl/>
        </w:rPr>
        <w:t xml:space="preserve">מעביר </w:t>
      </w:r>
      <w:bookmarkStart w:id="5129" w:name="_ETM_Q7_447990"/>
      <w:bookmarkEnd w:id="5129"/>
      <w:r w:rsidRPr="001362D1">
        <w:rPr>
          <w:rtl/>
        </w:rPr>
        <w:t xml:space="preserve">את </w:t>
      </w:r>
      <w:bookmarkStart w:id="5130" w:name="_ETM_Q7_448110"/>
      <w:bookmarkEnd w:id="5130"/>
      <w:r w:rsidRPr="001362D1">
        <w:rPr>
          <w:rtl/>
        </w:rPr>
        <w:t xml:space="preserve">זה </w:t>
      </w:r>
      <w:bookmarkStart w:id="5131" w:name="_ETM_Q7_448230"/>
      <w:bookmarkEnd w:id="5131"/>
      <w:r w:rsidRPr="001362D1">
        <w:rPr>
          <w:rtl/>
        </w:rPr>
        <w:t>בשמו</w:t>
      </w:r>
      <w:r>
        <w:rPr>
          <w:rFonts w:hint="cs"/>
          <w:rtl/>
        </w:rPr>
        <w:t xml:space="preserve"> </w:t>
      </w:r>
      <w:r>
        <w:rPr>
          <w:rFonts w:hint="eastAsia"/>
        </w:rPr>
        <w:t>–</w:t>
      </w:r>
      <w:r w:rsidRPr="001362D1">
        <w:rPr>
          <w:rtl/>
        </w:rPr>
        <w:t xml:space="preserve"> </w:t>
      </w:r>
      <w:bookmarkStart w:id="5132" w:name="_ETM_Q7_449230"/>
      <w:bookmarkStart w:id="5133" w:name="_ETM_Q7_449500"/>
      <w:bookmarkStart w:id="5134" w:name="_ETM_Q7_450520"/>
      <w:bookmarkEnd w:id="5132"/>
      <w:bookmarkEnd w:id="5133"/>
      <w:bookmarkEnd w:id="5134"/>
      <w:r w:rsidRPr="001362D1">
        <w:rPr>
          <w:rtl/>
        </w:rPr>
        <w:t xml:space="preserve">מקדם </w:t>
      </w:r>
      <w:bookmarkStart w:id="5135" w:name="_ETM_Q7_451390"/>
      <w:bookmarkEnd w:id="5135"/>
      <w:r w:rsidRPr="001362D1">
        <w:rPr>
          <w:rtl/>
        </w:rPr>
        <w:t xml:space="preserve">הצעת </w:t>
      </w:r>
      <w:bookmarkStart w:id="5136" w:name="_ETM_Q7_451870"/>
      <w:bookmarkEnd w:id="5136"/>
      <w:r w:rsidRPr="001362D1">
        <w:rPr>
          <w:rtl/>
        </w:rPr>
        <w:t xml:space="preserve">חוק </w:t>
      </w:r>
      <w:bookmarkStart w:id="5137" w:name="_ETM_Q7_452110"/>
      <w:bookmarkEnd w:id="5137"/>
      <w:r w:rsidRPr="001362D1">
        <w:rPr>
          <w:rtl/>
        </w:rPr>
        <w:t xml:space="preserve">ממשלתית </w:t>
      </w:r>
      <w:bookmarkStart w:id="5138" w:name="_ETM_Q7_452620"/>
      <w:bookmarkEnd w:id="5138"/>
      <w:r w:rsidRPr="001362D1">
        <w:rPr>
          <w:rtl/>
        </w:rPr>
        <w:t xml:space="preserve">רחבה </w:t>
      </w:r>
      <w:bookmarkStart w:id="5139" w:name="_ETM_Q7_453070"/>
      <w:bookmarkEnd w:id="5139"/>
      <w:r w:rsidRPr="001362D1">
        <w:rPr>
          <w:rtl/>
        </w:rPr>
        <w:t xml:space="preserve">בתחום </w:t>
      </w:r>
      <w:bookmarkStart w:id="5140" w:name="_ETM_Q7_453490"/>
      <w:bookmarkEnd w:id="5140"/>
      <w:r w:rsidRPr="001362D1">
        <w:rPr>
          <w:rtl/>
        </w:rPr>
        <w:t xml:space="preserve">הסמכות </w:t>
      </w:r>
      <w:bookmarkStart w:id="5141" w:name="_ETM_Q7_454029"/>
      <w:bookmarkEnd w:id="5141"/>
      <w:r w:rsidRPr="001362D1">
        <w:rPr>
          <w:rtl/>
        </w:rPr>
        <w:t xml:space="preserve">של </w:t>
      </w:r>
      <w:bookmarkStart w:id="5142" w:name="_ETM_Q7_454180"/>
      <w:bookmarkEnd w:id="5142"/>
      <w:r w:rsidRPr="001362D1">
        <w:rPr>
          <w:rtl/>
        </w:rPr>
        <w:t xml:space="preserve">חילוט </w:t>
      </w:r>
      <w:bookmarkStart w:id="5143" w:name="_ETM_Q7_454570"/>
      <w:bookmarkEnd w:id="5143"/>
      <w:r w:rsidRPr="001362D1">
        <w:rPr>
          <w:rtl/>
        </w:rPr>
        <w:t>ת</w:t>
      </w:r>
      <w:r>
        <w:rPr>
          <w:rFonts w:hint="cs"/>
          <w:rtl/>
        </w:rPr>
        <w:t>קב</w:t>
      </w:r>
      <w:r w:rsidRPr="001362D1">
        <w:rPr>
          <w:rtl/>
        </w:rPr>
        <w:t xml:space="preserve">ולי </w:t>
      </w:r>
      <w:bookmarkStart w:id="5144" w:name="_ETM_Q7_455050"/>
      <w:bookmarkEnd w:id="5144"/>
      <w:r w:rsidRPr="001362D1">
        <w:rPr>
          <w:rtl/>
        </w:rPr>
        <w:t>עבירה</w:t>
      </w:r>
      <w:r>
        <w:rPr>
          <w:rFonts w:hint="cs"/>
          <w:rtl/>
        </w:rPr>
        <w:t>,</w:t>
      </w:r>
      <w:r w:rsidRPr="001362D1">
        <w:rPr>
          <w:rtl/>
        </w:rPr>
        <w:t xml:space="preserve"> </w:t>
      </w:r>
      <w:bookmarkStart w:id="5145" w:name="_ETM_Q7_456160"/>
      <w:bookmarkEnd w:id="5145"/>
      <w:r w:rsidRPr="001362D1">
        <w:rPr>
          <w:rtl/>
        </w:rPr>
        <w:t xml:space="preserve">ונועד </w:t>
      </w:r>
      <w:bookmarkStart w:id="5146" w:name="_ETM_Q7_456880"/>
      <w:bookmarkEnd w:id="5146"/>
      <w:r w:rsidRPr="001362D1">
        <w:rPr>
          <w:rtl/>
        </w:rPr>
        <w:t xml:space="preserve">להסדיר </w:t>
      </w:r>
      <w:bookmarkStart w:id="5147" w:name="_ETM_Q7_457300"/>
      <w:bookmarkEnd w:id="5147"/>
      <w:r w:rsidRPr="001362D1">
        <w:rPr>
          <w:rtl/>
        </w:rPr>
        <w:t xml:space="preserve">באופן </w:t>
      </w:r>
      <w:bookmarkStart w:id="5148" w:name="_ETM_Q7_457690"/>
      <w:bookmarkEnd w:id="5148"/>
      <w:r w:rsidRPr="001362D1">
        <w:rPr>
          <w:rtl/>
        </w:rPr>
        <w:t xml:space="preserve">אחיד </w:t>
      </w:r>
      <w:bookmarkStart w:id="5149" w:name="_ETM_Q7_458169"/>
      <w:bookmarkEnd w:id="5149"/>
      <w:r w:rsidRPr="001362D1">
        <w:rPr>
          <w:rtl/>
        </w:rPr>
        <w:t xml:space="preserve">את </w:t>
      </w:r>
      <w:bookmarkStart w:id="5150" w:name="_ETM_Q7_458380"/>
      <w:bookmarkEnd w:id="5150"/>
      <w:r w:rsidRPr="001362D1">
        <w:rPr>
          <w:rtl/>
        </w:rPr>
        <w:t xml:space="preserve">נושא </w:t>
      </w:r>
      <w:bookmarkStart w:id="5151" w:name="_ETM_Q7_458770"/>
      <w:bookmarkEnd w:id="5151"/>
      <w:r w:rsidRPr="001362D1">
        <w:rPr>
          <w:rtl/>
        </w:rPr>
        <w:t>החילוט</w:t>
      </w:r>
      <w:r>
        <w:rPr>
          <w:rFonts w:hint="cs"/>
          <w:rtl/>
        </w:rPr>
        <w:t>,</w:t>
      </w:r>
      <w:r w:rsidRPr="001362D1">
        <w:rPr>
          <w:rtl/>
        </w:rPr>
        <w:t xml:space="preserve"> </w:t>
      </w:r>
      <w:bookmarkStart w:id="5152" w:name="_ETM_Q7_459279"/>
      <w:bookmarkEnd w:id="5152"/>
      <w:r w:rsidRPr="001362D1">
        <w:rPr>
          <w:rtl/>
        </w:rPr>
        <w:t>ל</w:t>
      </w:r>
      <w:r>
        <w:rPr>
          <w:rFonts w:hint="cs"/>
          <w:rtl/>
        </w:rPr>
        <w:t>רבות</w:t>
      </w:r>
      <w:r w:rsidRPr="001362D1">
        <w:rPr>
          <w:rtl/>
        </w:rPr>
        <w:t xml:space="preserve"> </w:t>
      </w:r>
      <w:bookmarkStart w:id="5153" w:name="_ETM_Q7_460210"/>
      <w:bookmarkEnd w:id="5153"/>
      <w:r w:rsidRPr="001362D1">
        <w:rPr>
          <w:rtl/>
        </w:rPr>
        <w:t xml:space="preserve">בעבירות </w:t>
      </w:r>
      <w:bookmarkStart w:id="5154" w:name="_ETM_Q7_460750"/>
      <w:bookmarkEnd w:id="5154"/>
      <w:r w:rsidRPr="001362D1">
        <w:rPr>
          <w:rtl/>
        </w:rPr>
        <w:t>נשק</w:t>
      </w:r>
      <w:r>
        <w:rPr>
          <w:rFonts w:hint="cs"/>
          <w:rtl/>
        </w:rPr>
        <w:t>.</w:t>
      </w:r>
      <w:r w:rsidRPr="001362D1">
        <w:rPr>
          <w:rtl/>
        </w:rPr>
        <w:t xml:space="preserve"> </w:t>
      </w:r>
      <w:bookmarkStart w:id="5155" w:name="_ETM_Q7_461930"/>
      <w:bookmarkEnd w:id="5155"/>
      <w:r w:rsidRPr="001362D1">
        <w:rPr>
          <w:rtl/>
        </w:rPr>
        <w:t xml:space="preserve">ויש </w:t>
      </w:r>
      <w:bookmarkStart w:id="5156" w:name="_ETM_Q7_463580"/>
      <w:bookmarkEnd w:id="5156"/>
      <w:r w:rsidRPr="001362D1">
        <w:rPr>
          <w:rtl/>
        </w:rPr>
        <w:t xml:space="preserve">גם </w:t>
      </w:r>
      <w:bookmarkStart w:id="5157" w:name="_ETM_Q7_463819"/>
      <w:bookmarkEnd w:id="5157"/>
      <w:r w:rsidRPr="001362D1">
        <w:rPr>
          <w:rtl/>
        </w:rPr>
        <w:t xml:space="preserve">בכנסת </w:t>
      </w:r>
      <w:bookmarkStart w:id="5158" w:name="_ETM_Q7_464330"/>
      <w:bookmarkEnd w:id="5158"/>
      <w:r w:rsidRPr="001362D1">
        <w:rPr>
          <w:rtl/>
        </w:rPr>
        <w:t>כעת</w:t>
      </w:r>
      <w:r>
        <w:rPr>
          <w:rFonts w:hint="cs"/>
          <w:rtl/>
        </w:rPr>
        <w:t>,</w:t>
      </w:r>
      <w:r w:rsidRPr="001362D1">
        <w:rPr>
          <w:rtl/>
        </w:rPr>
        <w:t xml:space="preserve"> </w:t>
      </w:r>
      <w:bookmarkStart w:id="5159" w:name="_ETM_Q7_464750"/>
      <w:bookmarkEnd w:id="5159"/>
      <w:r w:rsidRPr="001362D1">
        <w:rPr>
          <w:rtl/>
        </w:rPr>
        <w:t xml:space="preserve">בתמיכת </w:t>
      </w:r>
      <w:bookmarkStart w:id="5160" w:name="_ETM_Q7_465229"/>
      <w:bookmarkEnd w:id="5160"/>
      <w:r w:rsidRPr="001362D1">
        <w:rPr>
          <w:rtl/>
        </w:rPr>
        <w:t>הממשלה</w:t>
      </w:r>
      <w:r>
        <w:rPr>
          <w:rFonts w:hint="cs"/>
          <w:rtl/>
        </w:rPr>
        <w:t>,</w:t>
      </w:r>
      <w:r w:rsidRPr="001362D1">
        <w:rPr>
          <w:rtl/>
        </w:rPr>
        <w:t xml:space="preserve"> </w:t>
      </w:r>
      <w:bookmarkStart w:id="5161" w:name="_ETM_Q7_465620"/>
      <w:bookmarkEnd w:id="5161"/>
      <w:r w:rsidRPr="001362D1">
        <w:rPr>
          <w:rtl/>
        </w:rPr>
        <w:t xml:space="preserve">הצעת </w:t>
      </w:r>
      <w:bookmarkStart w:id="5162" w:name="_ETM_Q7_465979"/>
      <w:bookmarkEnd w:id="5162"/>
      <w:r w:rsidRPr="001362D1">
        <w:rPr>
          <w:rtl/>
        </w:rPr>
        <w:t xml:space="preserve">חוק </w:t>
      </w:r>
      <w:bookmarkStart w:id="5163" w:name="_ETM_Q7_466190"/>
      <w:bookmarkEnd w:id="5163"/>
      <w:r w:rsidRPr="001362D1">
        <w:rPr>
          <w:rtl/>
        </w:rPr>
        <w:t xml:space="preserve">נוספת </w:t>
      </w:r>
      <w:bookmarkStart w:id="5164" w:name="_ETM_Q7_467319"/>
      <w:bookmarkEnd w:id="5164"/>
      <w:r w:rsidRPr="001362D1">
        <w:rPr>
          <w:rtl/>
        </w:rPr>
        <w:t>שמשפר</w:t>
      </w:r>
      <w:bookmarkStart w:id="5165" w:name="_ETM_Q7_468009"/>
      <w:bookmarkEnd w:id="5165"/>
      <w:r w:rsidRPr="001362D1">
        <w:rPr>
          <w:rtl/>
        </w:rPr>
        <w:t>ת</w:t>
      </w:r>
      <w:r>
        <w:rPr>
          <w:rFonts w:hint="cs"/>
          <w:rtl/>
        </w:rPr>
        <w:t xml:space="preserve"> את</w:t>
      </w:r>
      <w:r w:rsidRPr="001362D1">
        <w:rPr>
          <w:rtl/>
        </w:rPr>
        <w:t xml:space="preserve"> </w:t>
      </w:r>
      <w:bookmarkStart w:id="5166" w:name="_ETM_Q7_468100"/>
      <w:bookmarkEnd w:id="5166"/>
      <w:r w:rsidRPr="001362D1">
        <w:rPr>
          <w:rtl/>
        </w:rPr>
        <w:t xml:space="preserve">סמכויות </w:t>
      </w:r>
      <w:bookmarkStart w:id="5167" w:name="_ETM_Q7_468550"/>
      <w:bookmarkEnd w:id="5167"/>
      <w:r>
        <w:rPr>
          <w:rFonts w:hint="cs"/>
          <w:rtl/>
        </w:rPr>
        <w:t>ה</w:t>
      </w:r>
      <w:r w:rsidRPr="001362D1">
        <w:rPr>
          <w:rtl/>
        </w:rPr>
        <w:t xml:space="preserve">אכיפה </w:t>
      </w:r>
      <w:bookmarkStart w:id="5168" w:name="_ETM_Q7_468970"/>
      <w:bookmarkEnd w:id="5168"/>
      <w:r w:rsidRPr="001362D1">
        <w:rPr>
          <w:rtl/>
        </w:rPr>
        <w:t xml:space="preserve">בתחום </w:t>
      </w:r>
      <w:bookmarkStart w:id="5169" w:name="_ETM_Q7_469419"/>
      <w:bookmarkEnd w:id="5169"/>
      <w:r w:rsidRPr="001362D1">
        <w:rPr>
          <w:rtl/>
        </w:rPr>
        <w:t xml:space="preserve">עבירות </w:t>
      </w:r>
      <w:bookmarkStart w:id="5170" w:name="_ETM_Q7_469839"/>
      <w:bookmarkEnd w:id="5170"/>
      <w:r w:rsidRPr="001362D1">
        <w:rPr>
          <w:rtl/>
        </w:rPr>
        <w:t>הנשק</w:t>
      </w:r>
      <w:r>
        <w:rPr>
          <w:rFonts w:hint="cs"/>
          <w:rtl/>
        </w:rPr>
        <w:t>.</w:t>
      </w:r>
      <w:r w:rsidRPr="001362D1">
        <w:rPr>
          <w:rtl/>
        </w:rPr>
        <w:t xml:space="preserve"> </w:t>
      </w:r>
      <w:bookmarkStart w:id="5171" w:name="_ETM_Q7_470940"/>
      <w:bookmarkEnd w:id="5171"/>
      <w:r w:rsidRPr="001362D1">
        <w:rPr>
          <w:rtl/>
        </w:rPr>
        <w:t xml:space="preserve">על </w:t>
      </w:r>
      <w:bookmarkStart w:id="5172" w:name="_ETM_Q7_471150"/>
      <w:bookmarkEnd w:id="5172"/>
      <w:r w:rsidRPr="001362D1">
        <w:rPr>
          <w:rtl/>
        </w:rPr>
        <w:t xml:space="preserve">כן </w:t>
      </w:r>
      <w:bookmarkStart w:id="5173" w:name="_ETM_Q7_471570"/>
      <w:bookmarkEnd w:id="5173"/>
      <w:r w:rsidRPr="001362D1">
        <w:rPr>
          <w:rtl/>
        </w:rPr>
        <w:t xml:space="preserve">תומכת </w:t>
      </w:r>
      <w:bookmarkStart w:id="5174" w:name="_ETM_Q7_472110"/>
      <w:bookmarkEnd w:id="5174"/>
      <w:r w:rsidRPr="001362D1">
        <w:rPr>
          <w:rtl/>
        </w:rPr>
        <w:t xml:space="preserve">הממשלה </w:t>
      </w:r>
      <w:bookmarkStart w:id="5175" w:name="_ETM_Q7_473490"/>
      <w:bookmarkEnd w:id="5175"/>
      <w:r w:rsidRPr="001362D1">
        <w:rPr>
          <w:rtl/>
        </w:rPr>
        <w:t xml:space="preserve">בהצעת </w:t>
      </w:r>
      <w:bookmarkStart w:id="5176" w:name="_ETM_Q7_473970"/>
      <w:bookmarkEnd w:id="5176"/>
      <w:r w:rsidRPr="001362D1">
        <w:rPr>
          <w:rtl/>
        </w:rPr>
        <w:t xml:space="preserve">החוק </w:t>
      </w:r>
      <w:bookmarkStart w:id="5177" w:name="_ETM_Q7_474210"/>
      <w:bookmarkEnd w:id="5177"/>
      <w:r w:rsidRPr="001362D1">
        <w:rPr>
          <w:rtl/>
        </w:rPr>
        <w:t xml:space="preserve">הנוכחית </w:t>
      </w:r>
      <w:bookmarkStart w:id="5178" w:name="_ETM_Q7_474750"/>
      <w:bookmarkEnd w:id="5178"/>
      <w:r>
        <w:rPr>
          <w:rFonts w:hint="cs"/>
          <w:rtl/>
        </w:rPr>
        <w:t>ב</w:t>
      </w:r>
      <w:r w:rsidRPr="001362D1">
        <w:rPr>
          <w:rtl/>
        </w:rPr>
        <w:t xml:space="preserve">קריאה </w:t>
      </w:r>
      <w:bookmarkStart w:id="5179" w:name="_ETM_Q7_475140"/>
      <w:bookmarkEnd w:id="5179"/>
      <w:r w:rsidRPr="001362D1">
        <w:rPr>
          <w:rtl/>
        </w:rPr>
        <w:t>טרומית</w:t>
      </w:r>
      <w:r>
        <w:rPr>
          <w:rFonts w:hint="cs"/>
          <w:rtl/>
        </w:rPr>
        <w:t>,</w:t>
      </w:r>
      <w:r w:rsidRPr="001362D1">
        <w:rPr>
          <w:rtl/>
        </w:rPr>
        <w:t xml:space="preserve"> </w:t>
      </w:r>
      <w:bookmarkStart w:id="5180" w:name="_ETM_Q7_476100"/>
      <w:bookmarkEnd w:id="5180"/>
      <w:r w:rsidRPr="001362D1">
        <w:rPr>
          <w:rtl/>
        </w:rPr>
        <w:t xml:space="preserve">ובתנאי </w:t>
      </w:r>
      <w:bookmarkStart w:id="5181" w:name="_ETM_Q7_476580"/>
      <w:bookmarkEnd w:id="5181"/>
      <w:r w:rsidRPr="001362D1">
        <w:rPr>
          <w:rtl/>
        </w:rPr>
        <w:t xml:space="preserve">שלא </w:t>
      </w:r>
      <w:bookmarkStart w:id="5182" w:name="_ETM_Q7_476880"/>
      <w:bookmarkEnd w:id="5182"/>
      <w:r w:rsidRPr="001362D1">
        <w:rPr>
          <w:rtl/>
        </w:rPr>
        <w:t xml:space="preserve">תקודם </w:t>
      </w:r>
      <w:bookmarkStart w:id="5183" w:name="_ETM_Q7_477870"/>
      <w:bookmarkEnd w:id="5183"/>
      <w:r w:rsidRPr="001362D1">
        <w:rPr>
          <w:rtl/>
        </w:rPr>
        <w:t xml:space="preserve">עד </w:t>
      </w:r>
      <w:bookmarkStart w:id="5184" w:name="_ETM_Q7_478110"/>
      <w:bookmarkEnd w:id="5184"/>
      <w:r w:rsidRPr="001362D1">
        <w:rPr>
          <w:rtl/>
        </w:rPr>
        <w:t xml:space="preserve">לקידומה </w:t>
      </w:r>
      <w:bookmarkStart w:id="5185" w:name="_ETM_Q7_478680"/>
      <w:bookmarkEnd w:id="5185"/>
      <w:r w:rsidRPr="001362D1">
        <w:rPr>
          <w:rtl/>
        </w:rPr>
        <w:t xml:space="preserve">של </w:t>
      </w:r>
      <w:bookmarkStart w:id="5186" w:name="_ETM_Q7_478860"/>
      <w:bookmarkEnd w:id="5186"/>
      <w:r w:rsidRPr="001362D1">
        <w:rPr>
          <w:rtl/>
        </w:rPr>
        <w:t xml:space="preserve">הצעת </w:t>
      </w:r>
      <w:bookmarkStart w:id="5187" w:name="_ETM_Q7_479160"/>
      <w:bookmarkEnd w:id="5187"/>
      <w:r w:rsidRPr="001362D1">
        <w:rPr>
          <w:rtl/>
        </w:rPr>
        <w:t xml:space="preserve">חוק </w:t>
      </w:r>
      <w:bookmarkStart w:id="5188" w:name="_ETM_Q7_479339"/>
      <w:bookmarkEnd w:id="5188"/>
      <w:r w:rsidRPr="001362D1">
        <w:rPr>
          <w:rtl/>
        </w:rPr>
        <w:t xml:space="preserve">ממשלתית </w:t>
      </w:r>
      <w:bookmarkStart w:id="5189" w:name="_ETM_Q7_479880"/>
      <w:bookmarkEnd w:id="5189"/>
      <w:r w:rsidRPr="001362D1">
        <w:rPr>
          <w:rtl/>
        </w:rPr>
        <w:t>בנושא</w:t>
      </w:r>
      <w:r>
        <w:rPr>
          <w:rFonts w:hint="cs"/>
          <w:rtl/>
        </w:rPr>
        <w:t>,</w:t>
      </w:r>
      <w:r w:rsidRPr="001362D1">
        <w:rPr>
          <w:rtl/>
        </w:rPr>
        <w:t xml:space="preserve"> </w:t>
      </w:r>
      <w:bookmarkStart w:id="5190" w:name="_ETM_Q7_480300"/>
      <w:bookmarkEnd w:id="5190"/>
      <w:r w:rsidRPr="001362D1">
        <w:rPr>
          <w:rtl/>
        </w:rPr>
        <w:t xml:space="preserve">כפי </w:t>
      </w:r>
      <w:bookmarkStart w:id="5191" w:name="_ETM_Q7_480510"/>
      <w:bookmarkEnd w:id="5191"/>
      <w:r w:rsidRPr="001362D1">
        <w:rPr>
          <w:rtl/>
        </w:rPr>
        <w:t>שפירטתי</w:t>
      </w:r>
      <w:r>
        <w:rPr>
          <w:rFonts w:hint="cs"/>
          <w:rtl/>
        </w:rPr>
        <w:t>.</w:t>
      </w:r>
      <w:bookmarkStart w:id="5192" w:name="_ETM_Q7_480000"/>
      <w:bookmarkStart w:id="5193" w:name="_ETM_Q7_480179"/>
      <w:bookmarkEnd w:id="5192"/>
      <w:bookmarkEnd w:id="5193"/>
      <w:r w:rsidRPr="001362D1">
        <w:rPr>
          <w:rtl/>
        </w:rPr>
        <w:t xml:space="preserve"> </w:t>
      </w:r>
      <w:bookmarkStart w:id="5194" w:name="_ETM_Q7_481560"/>
      <w:bookmarkEnd w:id="5194"/>
      <w:r w:rsidRPr="001362D1">
        <w:rPr>
          <w:rtl/>
        </w:rPr>
        <w:t xml:space="preserve">אני </w:t>
      </w:r>
      <w:bookmarkStart w:id="5195" w:name="_ETM_Q7_481860"/>
      <w:bookmarkEnd w:id="5195"/>
      <w:r w:rsidRPr="001362D1">
        <w:rPr>
          <w:rtl/>
        </w:rPr>
        <w:t>מבקש</w:t>
      </w:r>
      <w:r>
        <w:rPr>
          <w:rFonts w:hint="cs"/>
          <w:rtl/>
        </w:rPr>
        <w:t xml:space="preserve"> א</w:t>
      </w:r>
      <w:r w:rsidRPr="001362D1">
        <w:rPr>
          <w:rtl/>
        </w:rPr>
        <w:t xml:space="preserve">ת </w:t>
      </w:r>
      <w:bookmarkStart w:id="5196" w:name="_ETM_Q7_482370"/>
      <w:bookmarkEnd w:id="5196"/>
      <w:r w:rsidRPr="001362D1">
        <w:rPr>
          <w:rtl/>
        </w:rPr>
        <w:t xml:space="preserve">אישור </w:t>
      </w:r>
      <w:bookmarkStart w:id="5197" w:name="_ETM_Q7_482699"/>
      <w:bookmarkEnd w:id="5197"/>
      <w:r w:rsidRPr="001362D1">
        <w:rPr>
          <w:rtl/>
        </w:rPr>
        <w:t>המציע</w:t>
      </w:r>
      <w:bookmarkStart w:id="5198" w:name="_ETM_Q7_483810"/>
      <w:bookmarkStart w:id="5199" w:name="_ETM_Q7_484170"/>
      <w:bookmarkEnd w:id="5198"/>
      <w:bookmarkEnd w:id="5199"/>
      <w:r w:rsidRPr="001362D1">
        <w:rPr>
          <w:rtl/>
        </w:rPr>
        <w:t xml:space="preserve"> </w:t>
      </w:r>
      <w:bookmarkStart w:id="5200" w:name="_ETM_Q7_484620"/>
      <w:bookmarkEnd w:id="5200"/>
      <w:r w:rsidRPr="001362D1">
        <w:rPr>
          <w:rtl/>
        </w:rPr>
        <w:t>לעניין</w:t>
      </w:r>
      <w:r>
        <w:rPr>
          <w:rFonts w:hint="cs"/>
          <w:rtl/>
        </w:rPr>
        <w:t>.</w:t>
      </w:r>
      <w:r w:rsidRPr="001362D1">
        <w:rPr>
          <w:rtl/>
        </w:rPr>
        <w:t xml:space="preserve"> </w:t>
      </w:r>
      <w:bookmarkStart w:id="5201" w:name="_ETM_Q7_485610"/>
      <w:bookmarkEnd w:id="5201"/>
      <w:r w:rsidRPr="001362D1">
        <w:rPr>
          <w:rtl/>
        </w:rPr>
        <w:t xml:space="preserve">אתה </w:t>
      </w:r>
      <w:bookmarkStart w:id="5202" w:name="_ETM_Q7_485850"/>
      <w:bookmarkEnd w:id="5202"/>
      <w:r w:rsidRPr="001362D1">
        <w:rPr>
          <w:rtl/>
        </w:rPr>
        <w:t>מאשר</w:t>
      </w:r>
      <w:r>
        <w:rPr>
          <w:rFonts w:hint="cs"/>
          <w:rtl/>
        </w:rPr>
        <w:t>?</w:t>
      </w:r>
    </w:p>
    <w:p w:rsidR="00500A1C" w:rsidRDefault="00500A1C" w:rsidP="00B1521A">
      <w:pPr>
        <w:rPr>
          <w:rtl/>
        </w:rPr>
      </w:pPr>
    </w:p>
    <w:p w:rsidR="00500A1C" w:rsidRDefault="00500A1C" w:rsidP="00B1521A">
      <w:pPr>
        <w:pStyle w:val="af6"/>
        <w:keepNext/>
        <w:rPr>
          <w:rtl/>
        </w:rPr>
      </w:pPr>
      <w:bookmarkStart w:id="5203" w:name="ET_interruption_6360_17"/>
      <w:r w:rsidRPr="002F3CAB">
        <w:rPr>
          <w:rStyle w:val="TagStyle"/>
          <w:rtl/>
        </w:rPr>
        <w:t xml:space="preserve"> &lt;&lt; קריאה &gt;&gt; </w:t>
      </w:r>
      <w:r>
        <w:rPr>
          <w:rtl/>
        </w:rPr>
        <w:t>אליהו רביבו (הליכוד):</w:t>
      </w:r>
      <w:r w:rsidRPr="002F3CAB">
        <w:rPr>
          <w:rStyle w:val="TagStyle"/>
          <w:rtl/>
        </w:rPr>
        <w:t xml:space="preserve"> &lt;&lt; קריאה &gt;&gt;</w:t>
      </w:r>
      <w:r>
        <w:rPr>
          <w:rtl/>
        </w:rPr>
        <w:t xml:space="preserve"> </w:t>
      </w:r>
      <w:bookmarkEnd w:id="5203"/>
    </w:p>
    <w:p w:rsidR="00500A1C" w:rsidRDefault="00500A1C" w:rsidP="000058BC">
      <w:pPr>
        <w:rPr>
          <w:rtl/>
        </w:rPr>
      </w:pPr>
    </w:p>
    <w:p w:rsidR="00500A1C" w:rsidRDefault="000058BC" w:rsidP="000058BC">
      <w:pPr>
        <w:rPr>
          <w:rtl/>
        </w:rPr>
      </w:pPr>
      <w:r>
        <w:rPr>
          <w:rFonts w:hint="cs"/>
          <w:rtl/>
        </w:rPr>
        <w:t>– – –</w:t>
      </w:r>
    </w:p>
    <w:p w:rsidR="00500A1C" w:rsidRDefault="00500A1C" w:rsidP="00B1521A">
      <w:pPr>
        <w:rPr>
          <w:rtl/>
        </w:rPr>
      </w:pPr>
    </w:p>
    <w:p w:rsidR="00500A1C" w:rsidRDefault="00500A1C" w:rsidP="00B1521A">
      <w:pPr>
        <w:pStyle w:val="-"/>
        <w:keepNext/>
        <w:rPr>
          <w:rtl/>
        </w:rPr>
      </w:pPr>
      <w:bookmarkStart w:id="5204" w:name="ET_speakercontinue_6458_18"/>
      <w:r w:rsidRPr="002F3CAB">
        <w:rPr>
          <w:rStyle w:val="TagStyle"/>
          <w:rtl/>
        </w:rPr>
        <w:t xml:space="preserve"> &lt;&lt; דובר_המשך &gt;&gt; </w:t>
      </w:r>
      <w:r>
        <w:rPr>
          <w:rtl/>
        </w:rPr>
        <w:t>שר החינוך יואב קיש:</w:t>
      </w:r>
      <w:r w:rsidRPr="002F3CAB">
        <w:rPr>
          <w:rStyle w:val="TagStyle"/>
          <w:rtl/>
        </w:rPr>
        <w:t xml:space="preserve"> &lt;&lt; דובר_המשך &gt;&gt;</w:t>
      </w:r>
      <w:r>
        <w:rPr>
          <w:rtl/>
        </w:rPr>
        <w:t xml:space="preserve"> </w:t>
      </w:r>
      <w:bookmarkEnd w:id="5204"/>
    </w:p>
    <w:p w:rsidR="00500A1C" w:rsidRDefault="00500A1C" w:rsidP="000058BC">
      <w:pPr>
        <w:rPr>
          <w:rtl/>
        </w:rPr>
      </w:pPr>
    </w:p>
    <w:p w:rsidR="00500A1C" w:rsidRDefault="00500A1C" w:rsidP="00B1521A">
      <w:pPr>
        <w:rPr>
          <w:rtl/>
        </w:rPr>
      </w:pPr>
      <w:bookmarkStart w:id="5205" w:name="_ETM_Q7_486360"/>
      <w:bookmarkStart w:id="5206" w:name="_ETM_Q7_487080"/>
      <w:bookmarkStart w:id="5207" w:name="_ETM_Q7_487920"/>
      <w:bookmarkEnd w:id="5205"/>
      <w:bookmarkEnd w:id="5206"/>
      <w:bookmarkEnd w:id="5207"/>
      <w:r w:rsidRPr="001362D1">
        <w:rPr>
          <w:rtl/>
        </w:rPr>
        <w:t xml:space="preserve">אז </w:t>
      </w:r>
      <w:bookmarkStart w:id="5208" w:name="_ETM_Q7_488279"/>
      <w:bookmarkEnd w:id="5208"/>
      <w:r w:rsidRPr="001362D1">
        <w:rPr>
          <w:rtl/>
        </w:rPr>
        <w:t xml:space="preserve">החוק </w:t>
      </w:r>
      <w:bookmarkStart w:id="5209" w:name="_ETM_Q7_488879"/>
      <w:bookmarkEnd w:id="5209"/>
      <w:r w:rsidRPr="001362D1">
        <w:rPr>
          <w:rtl/>
        </w:rPr>
        <w:t xml:space="preserve">כמובן </w:t>
      </w:r>
      <w:bookmarkStart w:id="5210" w:name="_ETM_Q7_489270"/>
      <w:bookmarkEnd w:id="5210"/>
      <w:r w:rsidRPr="001362D1">
        <w:rPr>
          <w:rtl/>
        </w:rPr>
        <w:t xml:space="preserve">בתמיכת </w:t>
      </w:r>
      <w:bookmarkStart w:id="5211" w:name="_ETM_Q7_489780"/>
      <w:bookmarkEnd w:id="5211"/>
      <w:r w:rsidRPr="001362D1">
        <w:rPr>
          <w:rtl/>
        </w:rPr>
        <w:t>הממשלה</w:t>
      </w:r>
      <w:r>
        <w:rPr>
          <w:rFonts w:hint="cs"/>
          <w:rtl/>
        </w:rPr>
        <w:t>.</w:t>
      </w:r>
      <w:r w:rsidRPr="001362D1">
        <w:rPr>
          <w:rtl/>
        </w:rPr>
        <w:t xml:space="preserve"> </w:t>
      </w:r>
      <w:bookmarkStart w:id="5212" w:name="_ETM_Q7_490320"/>
      <w:bookmarkEnd w:id="5212"/>
      <w:r w:rsidRPr="001362D1">
        <w:rPr>
          <w:rtl/>
        </w:rPr>
        <w:t>תודה</w:t>
      </w:r>
      <w:r>
        <w:rPr>
          <w:rFonts w:hint="cs"/>
          <w:rtl/>
        </w:rPr>
        <w:t>.</w:t>
      </w:r>
    </w:p>
    <w:p w:rsidR="00500A1C" w:rsidRDefault="00500A1C" w:rsidP="00B1521A">
      <w:pPr>
        <w:rPr>
          <w:rtl/>
        </w:rPr>
      </w:pPr>
      <w:bookmarkStart w:id="5213" w:name="_ETM_Q7_490956"/>
      <w:bookmarkStart w:id="5214" w:name="_ETM_Q7_491017"/>
      <w:bookmarkEnd w:id="5213"/>
      <w:bookmarkEnd w:id="5214"/>
    </w:p>
    <w:p w:rsidR="00500A1C" w:rsidRDefault="00500A1C" w:rsidP="00B1521A">
      <w:pPr>
        <w:pStyle w:val="af6"/>
        <w:keepNext/>
        <w:rPr>
          <w:rtl/>
        </w:rPr>
      </w:pPr>
      <w:bookmarkStart w:id="5215" w:name="ET_interruption_5109_19"/>
      <w:r w:rsidRPr="002F3CAB">
        <w:rPr>
          <w:rStyle w:val="TagStyle"/>
          <w:rtl/>
        </w:rPr>
        <w:t xml:space="preserve"> &lt;&lt; קריאה &gt;&gt; </w:t>
      </w:r>
      <w:r>
        <w:rPr>
          <w:rtl/>
        </w:rPr>
        <w:t>אלעזר שטרן (יש עתיד):</w:t>
      </w:r>
      <w:r w:rsidRPr="002F3CAB">
        <w:rPr>
          <w:rStyle w:val="TagStyle"/>
          <w:rtl/>
        </w:rPr>
        <w:t xml:space="preserve"> &lt;&lt; קריאה &gt;&gt;</w:t>
      </w:r>
      <w:r>
        <w:rPr>
          <w:rtl/>
        </w:rPr>
        <w:t xml:space="preserve"> </w:t>
      </w:r>
      <w:bookmarkEnd w:id="5215"/>
    </w:p>
    <w:p w:rsidR="00500A1C" w:rsidRDefault="00500A1C" w:rsidP="000058BC">
      <w:pPr>
        <w:rPr>
          <w:rtl/>
        </w:rPr>
      </w:pPr>
    </w:p>
    <w:p w:rsidR="00500A1C" w:rsidRDefault="00500A1C" w:rsidP="000058BC">
      <w:pPr>
        <w:rPr>
          <w:rtl/>
        </w:rPr>
      </w:pPr>
      <w:r>
        <w:rPr>
          <w:rFonts w:hint="cs"/>
          <w:rtl/>
        </w:rPr>
        <w:t xml:space="preserve">דבר עם רוטמן על זה. תגיד לו </w:t>
      </w:r>
      <w:r w:rsidR="000058BC">
        <w:rPr>
          <w:rFonts w:hint="cs"/>
          <w:rtl/>
        </w:rPr>
        <w:t>– – –</w:t>
      </w:r>
    </w:p>
    <w:p w:rsidR="00500A1C" w:rsidRDefault="00500A1C" w:rsidP="00B1521A">
      <w:pPr>
        <w:rPr>
          <w:rtl/>
        </w:rPr>
      </w:pPr>
    </w:p>
    <w:p w:rsidR="00500A1C" w:rsidRDefault="00500A1C" w:rsidP="00B1521A">
      <w:pPr>
        <w:pStyle w:val="af7"/>
        <w:keepNext/>
        <w:rPr>
          <w:rtl/>
        </w:rPr>
      </w:pPr>
      <w:bookmarkStart w:id="5216" w:name="ET_yor_6488_20"/>
      <w:r w:rsidRPr="002F3CAB">
        <w:rPr>
          <w:rStyle w:val="TagStyle"/>
          <w:rtl/>
        </w:rPr>
        <w:t xml:space="preserve"> &lt;&lt; יור &gt;&gt; </w:t>
      </w:r>
      <w:r>
        <w:rPr>
          <w:rtl/>
        </w:rPr>
        <w:t>היו"ר אוריאל בוסו:</w:t>
      </w:r>
      <w:r w:rsidRPr="002F3CAB">
        <w:rPr>
          <w:rStyle w:val="TagStyle"/>
          <w:rtl/>
        </w:rPr>
        <w:t xml:space="preserve"> &lt;&lt; יור &gt;&gt;</w:t>
      </w:r>
      <w:r>
        <w:rPr>
          <w:rtl/>
        </w:rPr>
        <w:t xml:space="preserve"> </w:t>
      </w:r>
      <w:bookmarkEnd w:id="5216"/>
    </w:p>
    <w:p w:rsidR="00500A1C" w:rsidRDefault="00500A1C" w:rsidP="000058BC">
      <w:pPr>
        <w:rPr>
          <w:rtl/>
        </w:rPr>
      </w:pPr>
    </w:p>
    <w:p w:rsidR="00500A1C" w:rsidRDefault="00500A1C" w:rsidP="006E57C5">
      <w:pPr>
        <w:rPr>
          <w:rtl/>
        </w:rPr>
      </w:pPr>
      <w:bookmarkStart w:id="5217" w:name="_ETM_Q7_491850"/>
      <w:bookmarkEnd w:id="5217"/>
      <w:r w:rsidRPr="001362D1">
        <w:rPr>
          <w:rtl/>
        </w:rPr>
        <w:t xml:space="preserve">תודה </w:t>
      </w:r>
      <w:bookmarkStart w:id="5218" w:name="_ETM_Q7_492089"/>
      <w:bookmarkEnd w:id="5218"/>
      <w:r w:rsidRPr="001362D1">
        <w:rPr>
          <w:rtl/>
        </w:rPr>
        <w:t xml:space="preserve">רבה </w:t>
      </w:r>
      <w:bookmarkStart w:id="5219" w:name="_ETM_Q7_493199"/>
      <w:bookmarkEnd w:id="5219"/>
      <w:r>
        <w:rPr>
          <w:rFonts w:hint="cs"/>
          <w:rtl/>
        </w:rPr>
        <w:t>ל</w:t>
      </w:r>
      <w:r w:rsidRPr="001362D1">
        <w:rPr>
          <w:rtl/>
        </w:rPr>
        <w:t xml:space="preserve">שר </w:t>
      </w:r>
      <w:bookmarkStart w:id="5220" w:name="_ETM_Q7_493679"/>
      <w:bookmarkEnd w:id="5220"/>
      <w:r w:rsidRPr="001362D1">
        <w:rPr>
          <w:rtl/>
        </w:rPr>
        <w:t xml:space="preserve">יואב </w:t>
      </w:r>
      <w:bookmarkStart w:id="5221" w:name="_ETM_Q7_493980"/>
      <w:bookmarkEnd w:id="5221"/>
      <w:r w:rsidRPr="001362D1">
        <w:rPr>
          <w:rtl/>
        </w:rPr>
        <w:t xml:space="preserve">קיש </w:t>
      </w:r>
      <w:bookmarkStart w:id="5222" w:name="_ETM_Q7_494219"/>
      <w:bookmarkEnd w:id="5222"/>
      <w:r w:rsidRPr="001362D1">
        <w:rPr>
          <w:rtl/>
        </w:rPr>
        <w:t xml:space="preserve">בשם </w:t>
      </w:r>
      <w:bookmarkStart w:id="5223" w:name="_ETM_Q7_494519"/>
      <w:bookmarkEnd w:id="5223"/>
      <w:r w:rsidRPr="001362D1">
        <w:rPr>
          <w:rtl/>
        </w:rPr>
        <w:t xml:space="preserve">שר </w:t>
      </w:r>
      <w:bookmarkStart w:id="5224" w:name="_ETM_Q7_494730"/>
      <w:bookmarkEnd w:id="5224"/>
      <w:r w:rsidRPr="001362D1">
        <w:rPr>
          <w:rtl/>
        </w:rPr>
        <w:t>המשפטים</w:t>
      </w:r>
      <w:r>
        <w:rPr>
          <w:rFonts w:hint="cs"/>
          <w:rtl/>
        </w:rPr>
        <w:t>.</w:t>
      </w:r>
      <w:r w:rsidRPr="001362D1">
        <w:rPr>
          <w:rtl/>
        </w:rPr>
        <w:t xml:space="preserve"> </w:t>
      </w:r>
      <w:bookmarkStart w:id="5225" w:name="_ETM_Q7_496120"/>
      <w:bookmarkEnd w:id="5225"/>
      <w:r w:rsidRPr="001362D1">
        <w:rPr>
          <w:rtl/>
        </w:rPr>
        <w:t xml:space="preserve">קודם </w:t>
      </w:r>
      <w:bookmarkStart w:id="5226" w:name="_ETM_Q7_498100"/>
      <w:bookmarkEnd w:id="5226"/>
      <w:r w:rsidRPr="001362D1">
        <w:rPr>
          <w:rtl/>
        </w:rPr>
        <w:t>כ</w:t>
      </w:r>
      <w:r>
        <w:rPr>
          <w:rFonts w:hint="cs"/>
          <w:rtl/>
        </w:rPr>
        <w:t>ו</w:t>
      </w:r>
      <w:r w:rsidRPr="001362D1">
        <w:rPr>
          <w:rtl/>
        </w:rPr>
        <w:t>ל</w:t>
      </w:r>
      <w:r>
        <w:rPr>
          <w:rFonts w:hint="cs"/>
          <w:rtl/>
        </w:rPr>
        <w:t>,</w:t>
      </w:r>
      <w:r w:rsidRPr="001362D1">
        <w:rPr>
          <w:rtl/>
        </w:rPr>
        <w:t xml:space="preserve"> </w:t>
      </w:r>
      <w:bookmarkStart w:id="5227" w:name="_ETM_Q7_498760"/>
      <w:bookmarkEnd w:id="5227"/>
      <w:r w:rsidRPr="001362D1">
        <w:rPr>
          <w:rtl/>
        </w:rPr>
        <w:t xml:space="preserve">חבר </w:t>
      </w:r>
      <w:bookmarkStart w:id="5228" w:name="_ETM_Q7_499029"/>
      <w:bookmarkEnd w:id="5228"/>
      <w:r>
        <w:rPr>
          <w:rFonts w:hint="cs"/>
          <w:rtl/>
        </w:rPr>
        <w:t>ה</w:t>
      </w:r>
      <w:r w:rsidRPr="001362D1">
        <w:rPr>
          <w:rtl/>
        </w:rPr>
        <w:t xml:space="preserve">כנסת </w:t>
      </w:r>
      <w:bookmarkStart w:id="5229" w:name="_ETM_Q7_499270"/>
      <w:bookmarkEnd w:id="5229"/>
      <w:r>
        <w:rPr>
          <w:rFonts w:hint="cs"/>
          <w:rtl/>
        </w:rPr>
        <w:t>רביבו,</w:t>
      </w:r>
      <w:bookmarkStart w:id="5230" w:name="_ETM_Q7_499420"/>
      <w:bookmarkEnd w:id="5230"/>
      <w:r>
        <w:rPr>
          <w:rFonts w:hint="cs"/>
          <w:rtl/>
        </w:rPr>
        <w:t xml:space="preserve"> </w:t>
      </w:r>
      <w:r w:rsidRPr="001362D1">
        <w:rPr>
          <w:rtl/>
        </w:rPr>
        <w:t xml:space="preserve">אתה </w:t>
      </w:r>
      <w:bookmarkStart w:id="5231" w:name="_ETM_Q7_499779"/>
      <w:bookmarkEnd w:id="5231"/>
      <w:r w:rsidRPr="001362D1">
        <w:rPr>
          <w:rtl/>
        </w:rPr>
        <w:t xml:space="preserve">מקבל </w:t>
      </w:r>
      <w:bookmarkStart w:id="5232" w:name="_ETM_Q7_500560"/>
      <w:bookmarkEnd w:id="5232"/>
      <w:r w:rsidRPr="001362D1">
        <w:rPr>
          <w:rtl/>
        </w:rPr>
        <w:t>את</w:t>
      </w:r>
      <w:r>
        <w:rPr>
          <w:rFonts w:hint="cs"/>
          <w:rtl/>
        </w:rPr>
        <w:t xml:space="preserve"> זה?</w:t>
      </w:r>
    </w:p>
    <w:p w:rsidR="00500A1C" w:rsidRDefault="00500A1C" w:rsidP="00B1521A">
      <w:pPr>
        <w:rPr>
          <w:rtl/>
        </w:rPr>
      </w:pPr>
      <w:bookmarkStart w:id="5233" w:name="_ETM_Q7_499823"/>
      <w:bookmarkStart w:id="5234" w:name="_ETM_Q7_499908"/>
      <w:bookmarkEnd w:id="5233"/>
      <w:bookmarkEnd w:id="5234"/>
    </w:p>
    <w:p w:rsidR="00500A1C" w:rsidRDefault="00500A1C" w:rsidP="00B1521A">
      <w:pPr>
        <w:pStyle w:val="af6"/>
        <w:keepNext/>
        <w:rPr>
          <w:rtl/>
        </w:rPr>
      </w:pPr>
      <w:bookmarkStart w:id="5235" w:name="ET_interruption_6360_21"/>
      <w:r w:rsidRPr="002F3CAB">
        <w:rPr>
          <w:rStyle w:val="TagStyle"/>
          <w:rtl/>
        </w:rPr>
        <w:t xml:space="preserve"> &lt;&lt; קריאה &gt;&gt; </w:t>
      </w:r>
      <w:r>
        <w:rPr>
          <w:rtl/>
        </w:rPr>
        <w:t>אליהו רביבו (הליכוד):</w:t>
      </w:r>
      <w:r w:rsidRPr="002F3CAB">
        <w:rPr>
          <w:rStyle w:val="TagStyle"/>
          <w:rtl/>
        </w:rPr>
        <w:t xml:space="preserve"> &lt;&lt; קריאה &gt;&gt;</w:t>
      </w:r>
      <w:r>
        <w:rPr>
          <w:rtl/>
        </w:rPr>
        <w:t xml:space="preserve"> </w:t>
      </w:r>
      <w:bookmarkEnd w:id="5235"/>
    </w:p>
    <w:p w:rsidR="00500A1C" w:rsidRDefault="00500A1C" w:rsidP="000058BC">
      <w:pPr>
        <w:rPr>
          <w:rtl/>
        </w:rPr>
      </w:pPr>
    </w:p>
    <w:p w:rsidR="00500A1C" w:rsidRDefault="00500A1C" w:rsidP="00B1521A">
      <w:pPr>
        <w:rPr>
          <w:rtl/>
        </w:rPr>
      </w:pPr>
      <w:bookmarkStart w:id="5236" w:name="_ETM_Q7_501800"/>
      <w:bookmarkStart w:id="5237" w:name="_ETM_Q7_501890"/>
      <w:bookmarkEnd w:id="5236"/>
      <w:bookmarkEnd w:id="5237"/>
      <w:r w:rsidRPr="001362D1">
        <w:rPr>
          <w:rtl/>
        </w:rPr>
        <w:t>מקבל</w:t>
      </w:r>
      <w:r>
        <w:rPr>
          <w:rFonts w:hint="cs"/>
          <w:rtl/>
        </w:rPr>
        <w:t>.</w:t>
      </w:r>
    </w:p>
    <w:p w:rsidR="00500A1C" w:rsidRDefault="00500A1C" w:rsidP="00B1521A">
      <w:pPr>
        <w:rPr>
          <w:rtl/>
        </w:rPr>
      </w:pPr>
    </w:p>
    <w:p w:rsidR="00500A1C" w:rsidRDefault="00500A1C" w:rsidP="00B1521A">
      <w:pPr>
        <w:pStyle w:val="af6"/>
        <w:keepNext/>
        <w:rPr>
          <w:rtl/>
        </w:rPr>
      </w:pPr>
      <w:bookmarkStart w:id="5238" w:name="ET_interruption_5109_23"/>
      <w:r w:rsidRPr="002F3CAB">
        <w:rPr>
          <w:rStyle w:val="TagStyle"/>
          <w:rtl/>
        </w:rPr>
        <w:t xml:space="preserve"> &lt;&lt; קריאה &gt;&gt; </w:t>
      </w:r>
      <w:r>
        <w:rPr>
          <w:rtl/>
        </w:rPr>
        <w:t>אלעזר שטרן (יש עתיד):</w:t>
      </w:r>
      <w:r w:rsidRPr="002F3CAB">
        <w:rPr>
          <w:rStyle w:val="TagStyle"/>
          <w:rtl/>
        </w:rPr>
        <w:t xml:space="preserve"> &lt;&lt; קריאה &gt;&gt;</w:t>
      </w:r>
      <w:r>
        <w:rPr>
          <w:rtl/>
        </w:rPr>
        <w:t xml:space="preserve"> </w:t>
      </w:r>
      <w:bookmarkEnd w:id="5238"/>
    </w:p>
    <w:p w:rsidR="00500A1C" w:rsidRDefault="00500A1C" w:rsidP="000058BC">
      <w:pPr>
        <w:rPr>
          <w:rtl/>
        </w:rPr>
      </w:pPr>
    </w:p>
    <w:p w:rsidR="00500A1C" w:rsidRDefault="00500A1C" w:rsidP="00B1521A">
      <w:pPr>
        <w:rPr>
          <w:rtl/>
        </w:rPr>
      </w:pPr>
      <w:bookmarkStart w:id="5239" w:name="_ETM_Q7_500727"/>
      <w:bookmarkEnd w:id="5239"/>
      <w:r>
        <w:rPr>
          <w:rFonts w:hint="cs"/>
          <w:rtl/>
        </w:rPr>
        <w:t xml:space="preserve">מה הוא מקבל? מה הוא </w:t>
      </w:r>
      <w:bookmarkStart w:id="5240" w:name="_ETM_Q7_502860"/>
      <w:bookmarkEnd w:id="5240"/>
      <w:r>
        <w:rPr>
          <w:rFonts w:hint="cs"/>
          <w:rtl/>
        </w:rPr>
        <w:t>מקבל?</w:t>
      </w:r>
      <w:bookmarkStart w:id="5241" w:name="_ETM_Q7_503351"/>
      <w:bookmarkEnd w:id="5241"/>
    </w:p>
    <w:p w:rsidR="00500A1C" w:rsidRDefault="00500A1C" w:rsidP="00B1521A">
      <w:pPr>
        <w:rPr>
          <w:rtl/>
        </w:rPr>
      </w:pPr>
      <w:bookmarkStart w:id="5242" w:name="_ETM_Q7_503401"/>
      <w:bookmarkEnd w:id="5242"/>
    </w:p>
    <w:p w:rsidR="00500A1C" w:rsidRDefault="00500A1C" w:rsidP="00B1521A">
      <w:pPr>
        <w:pStyle w:val="af7"/>
        <w:keepNext/>
        <w:rPr>
          <w:rtl/>
        </w:rPr>
      </w:pPr>
      <w:r w:rsidRPr="002F3CAB">
        <w:rPr>
          <w:rStyle w:val="TagStyle"/>
          <w:rtl/>
        </w:rPr>
        <w:t xml:space="preserve"> &lt;&lt; יור &gt;&gt; </w:t>
      </w:r>
      <w:r>
        <w:rPr>
          <w:rtl/>
        </w:rPr>
        <w:t>היו"ר אוריאל בוסו:</w:t>
      </w:r>
      <w:r w:rsidRPr="002F3CAB">
        <w:rPr>
          <w:rStyle w:val="TagStyle"/>
          <w:rtl/>
        </w:rPr>
        <w:t xml:space="preserve"> &lt;&lt; יור &gt;&gt;</w:t>
      </w:r>
      <w:r>
        <w:rPr>
          <w:rtl/>
        </w:rPr>
        <w:t xml:space="preserve"> </w:t>
      </w:r>
    </w:p>
    <w:p w:rsidR="00500A1C" w:rsidRDefault="00500A1C" w:rsidP="000058BC">
      <w:pPr>
        <w:rPr>
          <w:rtl/>
        </w:rPr>
      </w:pPr>
    </w:p>
    <w:p w:rsidR="00500A1C" w:rsidRDefault="00500A1C" w:rsidP="00B1521A">
      <w:pPr>
        <w:rPr>
          <w:rtl/>
        </w:rPr>
      </w:pPr>
      <w:bookmarkStart w:id="5243" w:name="_ETM_Q7_504030"/>
      <w:bookmarkEnd w:id="5243"/>
      <w:r w:rsidRPr="001362D1">
        <w:rPr>
          <w:rtl/>
        </w:rPr>
        <w:t xml:space="preserve">את </w:t>
      </w:r>
      <w:bookmarkStart w:id="5244" w:name="_ETM_Q7_504559"/>
      <w:bookmarkEnd w:id="5244"/>
      <w:r w:rsidRPr="001362D1">
        <w:rPr>
          <w:rtl/>
        </w:rPr>
        <w:t xml:space="preserve">הודעתו </w:t>
      </w:r>
      <w:bookmarkStart w:id="5245" w:name="_ETM_Q7_505099"/>
      <w:bookmarkEnd w:id="5245"/>
      <w:r w:rsidRPr="001362D1">
        <w:rPr>
          <w:rtl/>
        </w:rPr>
        <w:t xml:space="preserve">של </w:t>
      </w:r>
      <w:bookmarkStart w:id="5246" w:name="_ETM_Q7_505609"/>
      <w:bookmarkEnd w:id="5246"/>
      <w:r w:rsidRPr="001362D1">
        <w:rPr>
          <w:rtl/>
        </w:rPr>
        <w:t xml:space="preserve">השר </w:t>
      </w:r>
      <w:bookmarkStart w:id="5247" w:name="_ETM_Q7_505880"/>
      <w:bookmarkEnd w:id="5247"/>
      <w:r w:rsidRPr="001362D1">
        <w:rPr>
          <w:rtl/>
        </w:rPr>
        <w:t xml:space="preserve">ושל </w:t>
      </w:r>
      <w:bookmarkStart w:id="5248" w:name="_ETM_Q7_506179"/>
      <w:bookmarkEnd w:id="5248"/>
      <w:r w:rsidRPr="001362D1">
        <w:rPr>
          <w:rtl/>
        </w:rPr>
        <w:t>הממשלה</w:t>
      </w:r>
      <w:r>
        <w:rPr>
          <w:rFonts w:hint="cs"/>
          <w:rtl/>
        </w:rPr>
        <w:t>.</w:t>
      </w:r>
      <w:r w:rsidRPr="001362D1">
        <w:rPr>
          <w:rtl/>
        </w:rPr>
        <w:t xml:space="preserve"> </w:t>
      </w:r>
      <w:bookmarkStart w:id="5249" w:name="_ETM_Q7_507580"/>
      <w:bookmarkEnd w:id="5249"/>
      <w:r w:rsidRPr="001362D1">
        <w:rPr>
          <w:rtl/>
        </w:rPr>
        <w:t xml:space="preserve">ביקש </w:t>
      </w:r>
      <w:bookmarkStart w:id="5250" w:name="_ETM_Q7_507880"/>
      <w:bookmarkEnd w:id="5250"/>
      <w:r w:rsidRPr="001362D1">
        <w:rPr>
          <w:rtl/>
        </w:rPr>
        <w:t xml:space="preserve">להתנגד </w:t>
      </w:r>
      <w:bookmarkStart w:id="5251" w:name="_ETM_Q7_508450"/>
      <w:bookmarkEnd w:id="5251"/>
      <w:r w:rsidRPr="001362D1">
        <w:rPr>
          <w:rtl/>
        </w:rPr>
        <w:t xml:space="preserve">להצעת </w:t>
      </w:r>
      <w:bookmarkStart w:id="5252" w:name="_ETM_Q7_510520"/>
      <w:bookmarkEnd w:id="5252"/>
      <w:r w:rsidRPr="001362D1">
        <w:rPr>
          <w:rtl/>
        </w:rPr>
        <w:t xml:space="preserve">החוק הזו חבר </w:t>
      </w:r>
      <w:bookmarkStart w:id="5253" w:name="_ETM_Q7_508720"/>
      <w:bookmarkEnd w:id="5253"/>
      <w:r w:rsidRPr="001362D1">
        <w:rPr>
          <w:rtl/>
        </w:rPr>
        <w:t xml:space="preserve">הכנסת </w:t>
      </w:r>
      <w:bookmarkStart w:id="5254" w:name="_ETM_Q7_509050"/>
      <w:bookmarkEnd w:id="5254"/>
      <w:r w:rsidRPr="001362D1">
        <w:rPr>
          <w:rtl/>
        </w:rPr>
        <w:t xml:space="preserve">אחמד </w:t>
      </w:r>
      <w:bookmarkStart w:id="5255" w:name="_ETM_Q7_509350"/>
      <w:bookmarkEnd w:id="5255"/>
      <w:r w:rsidRPr="001362D1">
        <w:rPr>
          <w:rtl/>
        </w:rPr>
        <w:t>טיבי</w:t>
      </w:r>
      <w:r>
        <w:rPr>
          <w:rFonts w:hint="cs"/>
          <w:rtl/>
        </w:rPr>
        <w:t>,</w:t>
      </w:r>
      <w:r w:rsidRPr="001362D1">
        <w:rPr>
          <w:rtl/>
        </w:rPr>
        <w:t xml:space="preserve"> </w:t>
      </w:r>
      <w:bookmarkStart w:id="5256" w:name="_ETM_Q7_510010"/>
      <w:bookmarkStart w:id="5257" w:name="_ETM_Q7_510700"/>
      <w:bookmarkStart w:id="5258" w:name="_ETM_Q7_510880"/>
      <w:bookmarkEnd w:id="5256"/>
      <w:bookmarkEnd w:id="5257"/>
      <w:bookmarkEnd w:id="5258"/>
      <w:r w:rsidRPr="001362D1">
        <w:rPr>
          <w:rtl/>
        </w:rPr>
        <w:t>בבקשה</w:t>
      </w:r>
      <w:r>
        <w:rPr>
          <w:rFonts w:hint="cs"/>
          <w:rtl/>
        </w:rPr>
        <w:t>.</w:t>
      </w:r>
    </w:p>
    <w:p w:rsidR="00500A1C" w:rsidRDefault="00500A1C" w:rsidP="00B1521A">
      <w:pPr>
        <w:rPr>
          <w:rtl/>
        </w:rPr>
      </w:pPr>
      <w:bookmarkStart w:id="5259" w:name="_ETM_Q7_513515"/>
      <w:bookmarkStart w:id="5260" w:name="_ETM_Q7_513579"/>
      <w:bookmarkEnd w:id="5259"/>
      <w:bookmarkEnd w:id="5260"/>
    </w:p>
    <w:p w:rsidR="00500A1C" w:rsidRDefault="00500A1C" w:rsidP="00B1521A">
      <w:pPr>
        <w:pStyle w:val="af6"/>
        <w:keepNext/>
        <w:rPr>
          <w:rtl/>
        </w:rPr>
      </w:pPr>
      <w:bookmarkStart w:id="5261" w:name="ET_interruption_6360_25"/>
      <w:r w:rsidRPr="002F3CAB">
        <w:rPr>
          <w:rStyle w:val="TagStyle"/>
          <w:rtl/>
        </w:rPr>
        <w:t xml:space="preserve"> &lt;&lt; קריאה &gt;&gt; </w:t>
      </w:r>
      <w:r>
        <w:rPr>
          <w:rtl/>
        </w:rPr>
        <w:t>אליהו רביבו (הליכוד):</w:t>
      </w:r>
      <w:r w:rsidRPr="002F3CAB">
        <w:rPr>
          <w:rStyle w:val="TagStyle"/>
          <w:rtl/>
        </w:rPr>
        <w:t xml:space="preserve"> &lt;&lt; קריאה &gt;&gt;</w:t>
      </w:r>
      <w:r>
        <w:rPr>
          <w:rtl/>
        </w:rPr>
        <w:t xml:space="preserve"> </w:t>
      </w:r>
      <w:bookmarkEnd w:id="5261"/>
    </w:p>
    <w:p w:rsidR="00500A1C" w:rsidRDefault="00500A1C" w:rsidP="000058BC">
      <w:pPr>
        <w:rPr>
          <w:rtl/>
        </w:rPr>
      </w:pPr>
    </w:p>
    <w:p w:rsidR="00500A1C" w:rsidRDefault="00500A1C" w:rsidP="000058BC">
      <w:pPr>
        <w:rPr>
          <w:rtl/>
        </w:rPr>
      </w:pPr>
      <w:r>
        <w:rPr>
          <w:rFonts w:hint="cs"/>
          <w:rtl/>
        </w:rPr>
        <w:t xml:space="preserve">אדוני היושב-ראש, אני עובד על חבילה כוללת של </w:t>
      </w:r>
      <w:r w:rsidR="000058BC">
        <w:rPr>
          <w:rFonts w:hint="cs"/>
          <w:rtl/>
        </w:rPr>
        <w:t>– – –</w:t>
      </w:r>
    </w:p>
    <w:p w:rsidR="00500A1C" w:rsidRDefault="00500A1C" w:rsidP="00B1521A">
      <w:pPr>
        <w:rPr>
          <w:rtl/>
        </w:rPr>
      </w:pPr>
      <w:bookmarkStart w:id="5262" w:name="_ETM_Q7_516942"/>
      <w:bookmarkStart w:id="5263" w:name="_ETM_Q7_517001"/>
      <w:bookmarkEnd w:id="5262"/>
      <w:bookmarkEnd w:id="5263"/>
    </w:p>
    <w:p w:rsidR="00500A1C" w:rsidRDefault="00500A1C" w:rsidP="00B1521A">
      <w:pPr>
        <w:pStyle w:val="af6"/>
        <w:keepNext/>
        <w:rPr>
          <w:rtl/>
        </w:rPr>
      </w:pPr>
      <w:bookmarkStart w:id="5264" w:name="ET_interruption_5109_26"/>
      <w:r w:rsidRPr="002F3CAB">
        <w:rPr>
          <w:rStyle w:val="TagStyle"/>
          <w:rtl/>
        </w:rPr>
        <w:t xml:space="preserve"> &lt;&lt; קריאה &gt;&gt; </w:t>
      </w:r>
      <w:r>
        <w:rPr>
          <w:rtl/>
        </w:rPr>
        <w:t>אלעזר שטרן (יש עתיד):</w:t>
      </w:r>
      <w:r w:rsidRPr="002F3CAB">
        <w:rPr>
          <w:rStyle w:val="TagStyle"/>
          <w:rtl/>
        </w:rPr>
        <w:t xml:space="preserve"> &lt;&lt; קריאה &gt;&gt;</w:t>
      </w:r>
      <w:r>
        <w:rPr>
          <w:rtl/>
        </w:rPr>
        <w:t xml:space="preserve"> </w:t>
      </w:r>
      <w:bookmarkEnd w:id="5264"/>
    </w:p>
    <w:p w:rsidR="00500A1C" w:rsidRDefault="00500A1C" w:rsidP="000058BC">
      <w:pPr>
        <w:rPr>
          <w:rtl/>
        </w:rPr>
      </w:pPr>
    </w:p>
    <w:p w:rsidR="00500A1C" w:rsidRDefault="00500A1C" w:rsidP="00B1521A">
      <w:pPr>
        <w:rPr>
          <w:rtl/>
        </w:rPr>
      </w:pPr>
      <w:bookmarkStart w:id="5265" w:name="_ETM_Q7_514010"/>
      <w:bookmarkStart w:id="5266" w:name="_ETM_Q7_517350"/>
      <w:bookmarkEnd w:id="5265"/>
      <w:bookmarkEnd w:id="5266"/>
      <w:r w:rsidRPr="001362D1">
        <w:rPr>
          <w:rtl/>
        </w:rPr>
        <w:t>לא</w:t>
      </w:r>
      <w:r>
        <w:rPr>
          <w:rFonts w:hint="cs"/>
          <w:rtl/>
        </w:rPr>
        <w:t>,</w:t>
      </w:r>
      <w:r w:rsidRPr="001362D1">
        <w:rPr>
          <w:rtl/>
        </w:rPr>
        <w:t xml:space="preserve"> </w:t>
      </w:r>
      <w:bookmarkStart w:id="5267" w:name="_ETM_Q7_517500"/>
      <w:bookmarkEnd w:id="5267"/>
      <w:r w:rsidRPr="001362D1">
        <w:rPr>
          <w:rtl/>
        </w:rPr>
        <w:t>לא</w:t>
      </w:r>
      <w:r>
        <w:rPr>
          <w:rFonts w:hint="cs"/>
          <w:rtl/>
        </w:rPr>
        <w:t xml:space="preserve">. הוא אומר שאתה </w:t>
      </w:r>
      <w:bookmarkStart w:id="5268" w:name="_ETM_Q7_518579"/>
      <w:bookmarkEnd w:id="5268"/>
      <w:r w:rsidRPr="001362D1">
        <w:rPr>
          <w:rtl/>
        </w:rPr>
        <w:t>מקבל</w:t>
      </w:r>
      <w:r>
        <w:rPr>
          <w:rFonts w:hint="cs"/>
          <w:rtl/>
        </w:rPr>
        <w:t xml:space="preserve"> את הבקשה להמתין עד להצעה </w:t>
      </w:r>
      <w:bookmarkStart w:id="5269" w:name="_ETM_Q7_520231"/>
      <w:bookmarkEnd w:id="5269"/>
      <w:r>
        <w:rPr>
          <w:rFonts w:hint="cs"/>
          <w:rtl/>
        </w:rPr>
        <w:t>ממשלתית.</w:t>
      </w:r>
    </w:p>
    <w:p w:rsidR="00500A1C" w:rsidRDefault="00500A1C" w:rsidP="00B1521A">
      <w:pPr>
        <w:rPr>
          <w:rtl/>
        </w:rPr>
      </w:pPr>
    </w:p>
    <w:p w:rsidR="00500A1C" w:rsidRDefault="00500A1C" w:rsidP="00B1521A">
      <w:pPr>
        <w:pStyle w:val="af6"/>
        <w:keepNext/>
        <w:rPr>
          <w:rtl/>
        </w:rPr>
      </w:pPr>
      <w:bookmarkStart w:id="5270" w:name="ET_interruption_6360_27"/>
      <w:r w:rsidRPr="002F3CAB">
        <w:rPr>
          <w:rStyle w:val="TagStyle"/>
          <w:rtl/>
        </w:rPr>
        <w:t xml:space="preserve"> &lt;&lt; קריאה &gt;&gt; </w:t>
      </w:r>
      <w:r>
        <w:rPr>
          <w:rtl/>
        </w:rPr>
        <w:t>אליהו רביבו (הליכוד):</w:t>
      </w:r>
      <w:r w:rsidRPr="002F3CAB">
        <w:rPr>
          <w:rStyle w:val="TagStyle"/>
          <w:rtl/>
        </w:rPr>
        <w:t xml:space="preserve"> &lt;&lt; קריאה &gt;&gt;</w:t>
      </w:r>
      <w:r>
        <w:rPr>
          <w:rtl/>
        </w:rPr>
        <w:t xml:space="preserve"> </w:t>
      </w:r>
      <w:bookmarkEnd w:id="5270"/>
    </w:p>
    <w:p w:rsidR="00500A1C" w:rsidRDefault="00500A1C" w:rsidP="000058BC">
      <w:pPr>
        <w:rPr>
          <w:rtl/>
        </w:rPr>
      </w:pPr>
    </w:p>
    <w:p w:rsidR="00500A1C" w:rsidRDefault="00500A1C" w:rsidP="000058BC">
      <w:pPr>
        <w:rPr>
          <w:rtl/>
        </w:rPr>
      </w:pPr>
      <w:r>
        <w:rPr>
          <w:rFonts w:hint="cs"/>
          <w:rtl/>
        </w:rPr>
        <w:t xml:space="preserve">לא </w:t>
      </w:r>
      <w:r w:rsidR="000058BC">
        <w:rPr>
          <w:rFonts w:hint="cs"/>
          <w:rtl/>
        </w:rPr>
        <w:t>– – –</w:t>
      </w:r>
    </w:p>
    <w:p w:rsidR="00500A1C" w:rsidRDefault="00500A1C" w:rsidP="00B1521A">
      <w:pPr>
        <w:rPr>
          <w:rtl/>
        </w:rPr>
      </w:pPr>
    </w:p>
    <w:p w:rsidR="00500A1C" w:rsidRDefault="00500A1C" w:rsidP="00B1521A">
      <w:pPr>
        <w:pStyle w:val="af6"/>
        <w:keepNext/>
        <w:rPr>
          <w:rtl/>
        </w:rPr>
      </w:pPr>
      <w:bookmarkStart w:id="5271" w:name="ET_interruption_5109_29"/>
      <w:r w:rsidRPr="002F3CAB">
        <w:rPr>
          <w:rStyle w:val="TagStyle"/>
          <w:rtl/>
        </w:rPr>
        <w:t xml:space="preserve"> &lt;&lt; קריאה &gt;&gt; </w:t>
      </w:r>
      <w:r>
        <w:rPr>
          <w:rtl/>
        </w:rPr>
        <w:t>אלעזר שטרן (יש עתיד):</w:t>
      </w:r>
      <w:r w:rsidRPr="002F3CAB">
        <w:rPr>
          <w:rStyle w:val="TagStyle"/>
          <w:rtl/>
        </w:rPr>
        <w:t xml:space="preserve"> &lt;&lt; קריאה &gt;&gt;</w:t>
      </w:r>
      <w:r>
        <w:rPr>
          <w:rtl/>
        </w:rPr>
        <w:t xml:space="preserve"> </w:t>
      </w:r>
      <w:bookmarkEnd w:id="5271"/>
    </w:p>
    <w:p w:rsidR="00500A1C" w:rsidRDefault="00500A1C" w:rsidP="000058BC">
      <w:pPr>
        <w:rPr>
          <w:rtl/>
        </w:rPr>
      </w:pPr>
    </w:p>
    <w:p w:rsidR="00500A1C" w:rsidRDefault="00500A1C" w:rsidP="00B1521A">
      <w:pPr>
        <w:rPr>
          <w:rtl/>
        </w:rPr>
      </w:pPr>
      <w:r>
        <w:rPr>
          <w:rFonts w:hint="cs"/>
          <w:rtl/>
        </w:rPr>
        <w:t>ככה הוא אמר.</w:t>
      </w:r>
    </w:p>
    <w:p w:rsidR="00500A1C" w:rsidRDefault="00500A1C" w:rsidP="00B1521A">
      <w:pPr>
        <w:rPr>
          <w:rtl/>
        </w:rPr>
      </w:pPr>
    </w:p>
    <w:p w:rsidR="00500A1C" w:rsidRDefault="00500A1C" w:rsidP="00B1521A">
      <w:pPr>
        <w:pStyle w:val="af6"/>
        <w:keepNext/>
        <w:rPr>
          <w:rtl/>
        </w:rPr>
      </w:pPr>
      <w:bookmarkStart w:id="5272" w:name="ET_interruption_6360_30"/>
      <w:r w:rsidRPr="002F3CAB">
        <w:rPr>
          <w:rStyle w:val="TagStyle"/>
          <w:rtl/>
        </w:rPr>
        <w:t xml:space="preserve"> &lt;&lt; קריאה &gt;&gt; </w:t>
      </w:r>
      <w:r>
        <w:rPr>
          <w:rtl/>
        </w:rPr>
        <w:t>אליהו רביבו (הליכוד):</w:t>
      </w:r>
      <w:r w:rsidRPr="002F3CAB">
        <w:rPr>
          <w:rStyle w:val="TagStyle"/>
          <w:rtl/>
        </w:rPr>
        <w:t xml:space="preserve"> &lt;&lt; קריאה &gt;&gt;</w:t>
      </w:r>
      <w:r>
        <w:rPr>
          <w:rtl/>
        </w:rPr>
        <w:t xml:space="preserve"> </w:t>
      </w:r>
      <w:bookmarkEnd w:id="5272"/>
    </w:p>
    <w:p w:rsidR="00500A1C" w:rsidRDefault="00500A1C" w:rsidP="000058BC">
      <w:pPr>
        <w:rPr>
          <w:rtl/>
        </w:rPr>
      </w:pPr>
    </w:p>
    <w:p w:rsidR="00500A1C" w:rsidRDefault="00500A1C" w:rsidP="000058BC">
      <w:pPr>
        <w:rPr>
          <w:rtl/>
        </w:rPr>
      </w:pPr>
      <w:bookmarkStart w:id="5273" w:name="_ETM_Q7_522806"/>
      <w:bookmarkStart w:id="5274" w:name="_ETM_Q7_523065"/>
      <w:bookmarkStart w:id="5275" w:name="_ETM_Q7_523133"/>
      <w:bookmarkEnd w:id="5273"/>
      <w:bookmarkEnd w:id="5274"/>
      <w:bookmarkEnd w:id="5275"/>
      <w:r>
        <w:rPr>
          <w:rFonts w:hint="cs"/>
          <w:rtl/>
        </w:rPr>
        <w:t xml:space="preserve">אנחנו עובדים כרגע על חבילה </w:t>
      </w:r>
      <w:bookmarkStart w:id="5276" w:name="_ETM_Q7_526331"/>
      <w:bookmarkEnd w:id="5276"/>
      <w:r>
        <w:rPr>
          <w:rFonts w:hint="cs"/>
          <w:rtl/>
        </w:rPr>
        <w:t xml:space="preserve">כוללת של חוקי משילות </w:t>
      </w:r>
      <w:r w:rsidR="000058BC">
        <w:rPr>
          <w:rFonts w:hint="cs"/>
          <w:rtl/>
        </w:rPr>
        <w:t>– – –</w:t>
      </w:r>
      <w:r>
        <w:rPr>
          <w:rFonts w:hint="cs"/>
          <w:rtl/>
        </w:rPr>
        <w:t xml:space="preserve"> נעביר אותה ככה </w:t>
      </w:r>
      <w:bookmarkStart w:id="5277" w:name="_ETM_Q7_530704"/>
      <w:bookmarkEnd w:id="5277"/>
      <w:r>
        <w:rPr>
          <w:rFonts w:hint="cs"/>
          <w:rtl/>
        </w:rPr>
        <w:t>בתמיכה ממשלתית.</w:t>
      </w:r>
    </w:p>
    <w:p w:rsidR="00500A1C" w:rsidRDefault="00500A1C" w:rsidP="00B1521A">
      <w:pPr>
        <w:rPr>
          <w:rtl/>
        </w:rPr>
      </w:pPr>
    </w:p>
    <w:p w:rsidR="00500A1C" w:rsidRDefault="00500A1C" w:rsidP="00B1521A">
      <w:pPr>
        <w:pStyle w:val="af6"/>
        <w:keepNext/>
        <w:rPr>
          <w:rtl/>
        </w:rPr>
      </w:pPr>
      <w:bookmarkStart w:id="5278" w:name="ET_interruption_5109_31"/>
      <w:r w:rsidRPr="002F3CAB">
        <w:rPr>
          <w:rStyle w:val="TagStyle"/>
          <w:rtl/>
        </w:rPr>
        <w:t xml:space="preserve"> &lt;&lt; קריאה &gt;&gt; </w:t>
      </w:r>
      <w:r>
        <w:rPr>
          <w:rtl/>
        </w:rPr>
        <w:t>אלעזר שטרן (יש עתיד):</w:t>
      </w:r>
      <w:r w:rsidRPr="002F3CAB">
        <w:rPr>
          <w:rStyle w:val="TagStyle"/>
          <w:rtl/>
        </w:rPr>
        <w:t xml:space="preserve"> &lt;&lt; קריאה &gt;&gt;</w:t>
      </w:r>
      <w:r>
        <w:rPr>
          <w:rtl/>
        </w:rPr>
        <w:t xml:space="preserve"> </w:t>
      </w:r>
      <w:bookmarkEnd w:id="5278"/>
    </w:p>
    <w:p w:rsidR="00500A1C" w:rsidRDefault="00500A1C" w:rsidP="000058BC">
      <w:pPr>
        <w:rPr>
          <w:rtl/>
        </w:rPr>
      </w:pPr>
    </w:p>
    <w:p w:rsidR="00500A1C" w:rsidRDefault="00500A1C" w:rsidP="000058BC">
      <w:pPr>
        <w:rPr>
          <w:rtl/>
        </w:rPr>
      </w:pPr>
      <w:bookmarkStart w:id="5279" w:name="_ETM_Q7_530874"/>
      <w:bookmarkStart w:id="5280" w:name="_ETM_Q7_531149"/>
      <w:bookmarkStart w:id="5281" w:name="_ETM_Q7_531217"/>
      <w:bookmarkEnd w:id="5279"/>
      <w:bookmarkEnd w:id="5280"/>
      <w:bookmarkEnd w:id="5281"/>
      <w:r>
        <w:rPr>
          <w:rFonts w:hint="cs"/>
          <w:rtl/>
        </w:rPr>
        <w:t xml:space="preserve">בדיוק. עד ממשלתית </w:t>
      </w:r>
      <w:r w:rsidR="000058BC">
        <w:rPr>
          <w:rFonts w:hint="cs"/>
          <w:rtl/>
        </w:rPr>
        <w:t>– – –</w:t>
      </w:r>
      <w:r>
        <w:rPr>
          <w:rFonts w:hint="cs"/>
          <w:rtl/>
        </w:rPr>
        <w:t xml:space="preserve"> ככה צריך להיות.</w:t>
      </w:r>
    </w:p>
    <w:p w:rsidR="00500A1C" w:rsidRDefault="00500A1C" w:rsidP="00B1521A">
      <w:pPr>
        <w:rPr>
          <w:rtl/>
        </w:rPr>
      </w:pPr>
      <w:bookmarkStart w:id="5282" w:name="_ETM_Q7_532541"/>
      <w:bookmarkStart w:id="5283" w:name="_ETM_Q7_532584"/>
      <w:bookmarkEnd w:id="5282"/>
      <w:bookmarkEnd w:id="5283"/>
    </w:p>
    <w:p w:rsidR="00500A1C" w:rsidRDefault="00500A1C" w:rsidP="00B1521A">
      <w:pPr>
        <w:pStyle w:val="af7"/>
        <w:keepNext/>
        <w:rPr>
          <w:rtl/>
        </w:rPr>
      </w:pPr>
      <w:bookmarkStart w:id="5284" w:name="ET_yor_6488_32"/>
      <w:r w:rsidRPr="002F3CAB">
        <w:rPr>
          <w:rStyle w:val="TagStyle"/>
          <w:rtl/>
        </w:rPr>
        <w:t xml:space="preserve"> &lt;&lt; יור &gt;&gt; </w:t>
      </w:r>
      <w:r>
        <w:rPr>
          <w:rtl/>
        </w:rPr>
        <w:t>היו"ר אוריאל בוסו:</w:t>
      </w:r>
      <w:r w:rsidRPr="002F3CAB">
        <w:rPr>
          <w:rStyle w:val="TagStyle"/>
          <w:rtl/>
        </w:rPr>
        <w:t xml:space="preserve"> &lt;&lt; יור &gt;&gt;</w:t>
      </w:r>
      <w:r>
        <w:rPr>
          <w:rtl/>
        </w:rPr>
        <w:t xml:space="preserve"> </w:t>
      </w:r>
      <w:bookmarkEnd w:id="5284"/>
    </w:p>
    <w:p w:rsidR="00500A1C" w:rsidRDefault="00500A1C" w:rsidP="000058BC">
      <w:pPr>
        <w:rPr>
          <w:rtl/>
        </w:rPr>
      </w:pPr>
    </w:p>
    <w:p w:rsidR="00500A1C" w:rsidRDefault="00500A1C" w:rsidP="00B1521A">
      <w:pPr>
        <w:rPr>
          <w:rtl/>
        </w:rPr>
      </w:pPr>
      <w:bookmarkStart w:id="5285" w:name="_ETM_Q7_521630"/>
      <w:bookmarkStart w:id="5286" w:name="_ETM_Q7_533940"/>
      <w:bookmarkEnd w:id="5285"/>
      <w:bookmarkEnd w:id="5286"/>
      <w:r w:rsidRPr="001362D1">
        <w:rPr>
          <w:rtl/>
        </w:rPr>
        <w:t xml:space="preserve">תודה </w:t>
      </w:r>
      <w:bookmarkStart w:id="5287" w:name="_ETM_Q7_534149"/>
      <w:bookmarkEnd w:id="5287"/>
      <w:r w:rsidRPr="001362D1">
        <w:rPr>
          <w:rtl/>
        </w:rPr>
        <w:t>רבה</w:t>
      </w:r>
      <w:r>
        <w:rPr>
          <w:rFonts w:hint="cs"/>
          <w:rtl/>
        </w:rPr>
        <w:t>.</w:t>
      </w:r>
    </w:p>
    <w:p w:rsidR="00500A1C" w:rsidRDefault="00500A1C" w:rsidP="00B1521A">
      <w:pPr>
        <w:rPr>
          <w:rtl/>
        </w:rPr>
      </w:pPr>
    </w:p>
    <w:p w:rsidR="00500A1C" w:rsidRDefault="00500A1C" w:rsidP="00B1521A">
      <w:pPr>
        <w:pStyle w:val="a4"/>
        <w:keepNext/>
        <w:rPr>
          <w:rtl/>
        </w:rPr>
      </w:pPr>
      <w:bookmarkStart w:id="5288" w:name="ET_speaker_5264_33"/>
      <w:r w:rsidRPr="002F3CAB">
        <w:rPr>
          <w:rStyle w:val="TagStyle"/>
          <w:rtl/>
        </w:rPr>
        <w:t xml:space="preserve"> &lt;&lt; דובר &gt;&gt; </w:t>
      </w:r>
      <w:bookmarkStart w:id="5289" w:name="_Toc129807343"/>
      <w:bookmarkStart w:id="5290" w:name="_Toc129812057"/>
      <w:bookmarkStart w:id="5291" w:name="_Toc129813706"/>
      <w:r>
        <w:rPr>
          <w:rtl/>
        </w:rPr>
        <w:t>אחמד טיבי (חד"ש-תע"ל):</w:t>
      </w:r>
      <w:bookmarkEnd w:id="5289"/>
      <w:bookmarkEnd w:id="5290"/>
      <w:bookmarkEnd w:id="5291"/>
      <w:r w:rsidRPr="002F3CAB">
        <w:rPr>
          <w:rStyle w:val="TagStyle"/>
          <w:rtl/>
        </w:rPr>
        <w:t xml:space="preserve"> &lt;&lt; דובר &gt;&gt;</w:t>
      </w:r>
      <w:r>
        <w:rPr>
          <w:rtl/>
        </w:rPr>
        <w:t xml:space="preserve"> </w:t>
      </w:r>
      <w:bookmarkEnd w:id="5288"/>
    </w:p>
    <w:p w:rsidR="00500A1C" w:rsidRDefault="00500A1C" w:rsidP="000058BC">
      <w:pPr>
        <w:rPr>
          <w:rtl/>
        </w:rPr>
      </w:pPr>
    </w:p>
    <w:p w:rsidR="00500A1C" w:rsidRDefault="00500A1C" w:rsidP="00B1521A">
      <w:pPr>
        <w:rPr>
          <w:rtl/>
        </w:rPr>
      </w:pPr>
      <w:bookmarkStart w:id="5292" w:name="_ETM_Q7_536159"/>
      <w:bookmarkStart w:id="5293" w:name="_ETM_Q7_536549"/>
      <w:bookmarkStart w:id="5294" w:name="_ETM_Q7_537449"/>
      <w:bookmarkEnd w:id="5292"/>
      <w:bookmarkEnd w:id="5293"/>
      <w:bookmarkEnd w:id="5294"/>
      <w:r w:rsidRPr="001362D1">
        <w:rPr>
          <w:rtl/>
        </w:rPr>
        <w:t>חברים</w:t>
      </w:r>
      <w:r>
        <w:rPr>
          <w:rFonts w:hint="cs"/>
          <w:rtl/>
        </w:rPr>
        <w:t>,</w:t>
      </w:r>
      <w:r w:rsidRPr="001362D1">
        <w:rPr>
          <w:rtl/>
        </w:rPr>
        <w:t xml:space="preserve"> </w:t>
      </w:r>
      <w:bookmarkStart w:id="5295" w:name="_ETM_Q7_538260"/>
      <w:bookmarkEnd w:id="5295"/>
      <w:r w:rsidRPr="001362D1">
        <w:rPr>
          <w:rtl/>
        </w:rPr>
        <w:t xml:space="preserve">תודה </w:t>
      </w:r>
      <w:bookmarkStart w:id="5296" w:name="_ETM_Q7_538469"/>
      <w:bookmarkEnd w:id="5296"/>
      <w:r w:rsidRPr="001362D1">
        <w:rPr>
          <w:rtl/>
        </w:rPr>
        <w:t>רבה</w:t>
      </w:r>
      <w:r>
        <w:rPr>
          <w:rFonts w:hint="cs"/>
          <w:rtl/>
        </w:rPr>
        <w:t>.</w:t>
      </w:r>
    </w:p>
    <w:p w:rsidR="00500A1C" w:rsidRDefault="00500A1C" w:rsidP="00B1521A">
      <w:pPr>
        <w:rPr>
          <w:rtl/>
        </w:rPr>
      </w:pPr>
    </w:p>
    <w:p w:rsidR="00500A1C" w:rsidRDefault="00500A1C" w:rsidP="00B1521A">
      <w:pPr>
        <w:pStyle w:val="af7"/>
        <w:keepNext/>
        <w:rPr>
          <w:rtl/>
        </w:rPr>
      </w:pPr>
      <w:r w:rsidRPr="002F3CAB">
        <w:rPr>
          <w:rStyle w:val="TagStyle"/>
          <w:rtl/>
        </w:rPr>
        <w:t xml:space="preserve"> &lt;&lt; יור &gt;&gt; </w:t>
      </w:r>
      <w:r>
        <w:rPr>
          <w:rtl/>
        </w:rPr>
        <w:t>היו"ר אוריאל בוסו:</w:t>
      </w:r>
      <w:r w:rsidRPr="002F3CAB">
        <w:rPr>
          <w:rStyle w:val="TagStyle"/>
          <w:rtl/>
        </w:rPr>
        <w:t xml:space="preserve"> &lt;&lt; יור &gt;&gt;</w:t>
      </w:r>
      <w:r>
        <w:rPr>
          <w:rtl/>
        </w:rPr>
        <w:t xml:space="preserve"> </w:t>
      </w:r>
    </w:p>
    <w:p w:rsidR="00500A1C" w:rsidRDefault="00500A1C" w:rsidP="000058BC">
      <w:pPr>
        <w:rPr>
          <w:rtl/>
        </w:rPr>
      </w:pPr>
    </w:p>
    <w:p w:rsidR="00500A1C" w:rsidRDefault="00500A1C" w:rsidP="006E57C5">
      <w:pPr>
        <w:rPr>
          <w:rtl/>
        </w:rPr>
      </w:pPr>
      <w:bookmarkStart w:id="5297" w:name="_ETM_Q7_537977"/>
      <w:bookmarkEnd w:id="5297"/>
      <w:r w:rsidRPr="001362D1">
        <w:rPr>
          <w:rtl/>
        </w:rPr>
        <w:t xml:space="preserve"> </w:t>
      </w:r>
      <w:bookmarkStart w:id="5298" w:name="_ETM_Q7_539250"/>
      <w:bookmarkEnd w:id="5298"/>
      <w:r w:rsidRPr="001362D1">
        <w:rPr>
          <w:rtl/>
        </w:rPr>
        <w:t xml:space="preserve">חבר </w:t>
      </w:r>
      <w:bookmarkStart w:id="5299" w:name="_ETM_Q7_539520"/>
      <w:bookmarkEnd w:id="5299"/>
      <w:r w:rsidRPr="001362D1">
        <w:rPr>
          <w:rtl/>
        </w:rPr>
        <w:t xml:space="preserve">הכנסת </w:t>
      </w:r>
      <w:bookmarkStart w:id="5300" w:name="_ETM_Q7_539879"/>
      <w:bookmarkEnd w:id="5300"/>
      <w:r w:rsidRPr="001362D1">
        <w:rPr>
          <w:rtl/>
        </w:rPr>
        <w:t>רביבו</w:t>
      </w:r>
      <w:bookmarkStart w:id="5301" w:name="_ETM_Q7_540270"/>
      <w:bookmarkEnd w:id="5301"/>
      <w:r>
        <w:rPr>
          <w:rFonts w:hint="cs"/>
          <w:rtl/>
        </w:rPr>
        <w:t xml:space="preserve">, </w:t>
      </w:r>
      <w:bookmarkStart w:id="5302" w:name="_ETM_Q7_540016"/>
      <w:bookmarkEnd w:id="5302"/>
      <w:r w:rsidRPr="001362D1">
        <w:rPr>
          <w:rtl/>
        </w:rPr>
        <w:t xml:space="preserve">אפשר </w:t>
      </w:r>
      <w:bookmarkStart w:id="5303" w:name="_ETM_Q7_540480"/>
      <w:bookmarkEnd w:id="5303"/>
      <w:r w:rsidRPr="001362D1">
        <w:rPr>
          <w:rtl/>
        </w:rPr>
        <w:t>לשבת</w:t>
      </w:r>
      <w:r>
        <w:rPr>
          <w:rFonts w:hint="cs"/>
          <w:rtl/>
        </w:rPr>
        <w:t>.</w:t>
      </w:r>
      <w:bookmarkStart w:id="5304" w:name="_ETM_Q7_540949"/>
      <w:bookmarkStart w:id="5305" w:name="_ETM_Q7_541006"/>
      <w:bookmarkEnd w:id="5304"/>
      <w:bookmarkEnd w:id="5305"/>
      <w:r>
        <w:rPr>
          <w:rFonts w:hint="cs"/>
          <w:rtl/>
        </w:rPr>
        <w:t xml:space="preserve"> בבקשה.</w:t>
      </w:r>
    </w:p>
    <w:p w:rsidR="00500A1C" w:rsidRDefault="00500A1C" w:rsidP="00B1521A">
      <w:pPr>
        <w:rPr>
          <w:rtl/>
        </w:rPr>
      </w:pPr>
    </w:p>
    <w:p w:rsidR="00500A1C" w:rsidRDefault="00500A1C" w:rsidP="00B1521A">
      <w:pPr>
        <w:pStyle w:val="-"/>
        <w:keepNext/>
        <w:rPr>
          <w:rtl/>
        </w:rPr>
      </w:pPr>
      <w:bookmarkStart w:id="5306" w:name="ET_speakercontinue_5264_37"/>
      <w:r w:rsidRPr="002F3CAB">
        <w:rPr>
          <w:rStyle w:val="TagStyle"/>
          <w:rtl/>
        </w:rPr>
        <w:t xml:space="preserve"> &lt;&lt; דובר_המשך &gt;&gt; </w:t>
      </w:r>
      <w:r>
        <w:rPr>
          <w:rtl/>
        </w:rPr>
        <w:t>אחמד טיבי (חד"ש-תע"ל):</w:t>
      </w:r>
      <w:r w:rsidRPr="002F3CAB">
        <w:rPr>
          <w:rStyle w:val="TagStyle"/>
          <w:rtl/>
        </w:rPr>
        <w:t xml:space="preserve"> &lt;&lt; דובר_המשך &gt;&gt;</w:t>
      </w:r>
      <w:r>
        <w:rPr>
          <w:rtl/>
        </w:rPr>
        <w:t xml:space="preserve"> </w:t>
      </w:r>
      <w:bookmarkEnd w:id="5306"/>
    </w:p>
    <w:p w:rsidR="00500A1C" w:rsidRDefault="00500A1C" w:rsidP="000058BC">
      <w:pPr>
        <w:rPr>
          <w:rtl/>
        </w:rPr>
      </w:pPr>
    </w:p>
    <w:p w:rsidR="00500A1C" w:rsidRDefault="00500A1C" w:rsidP="00ED5840">
      <w:pPr>
        <w:rPr>
          <w:rtl/>
        </w:rPr>
      </w:pPr>
      <w:bookmarkStart w:id="5307" w:name="_ETM_Q7_542190"/>
      <w:bookmarkEnd w:id="5307"/>
      <w:r w:rsidRPr="001362D1">
        <w:rPr>
          <w:rtl/>
        </w:rPr>
        <w:t xml:space="preserve">אין </w:t>
      </w:r>
      <w:bookmarkStart w:id="5308" w:name="_ETM_Q7_542370"/>
      <w:bookmarkEnd w:id="5308"/>
      <w:r w:rsidRPr="001362D1">
        <w:rPr>
          <w:rtl/>
        </w:rPr>
        <w:t xml:space="preserve">ספק </w:t>
      </w:r>
      <w:bookmarkStart w:id="5309" w:name="_ETM_Q7_544040"/>
      <w:bookmarkEnd w:id="5309"/>
      <w:r w:rsidRPr="001362D1">
        <w:rPr>
          <w:rtl/>
        </w:rPr>
        <w:t>ש</w:t>
      </w:r>
      <w:bookmarkStart w:id="5310" w:name="_ETM_Q7_544370"/>
      <w:bookmarkEnd w:id="5310"/>
      <w:r w:rsidRPr="001362D1">
        <w:rPr>
          <w:rtl/>
        </w:rPr>
        <w:t xml:space="preserve">תופעת </w:t>
      </w:r>
      <w:bookmarkStart w:id="5311" w:name="_ETM_Q7_545029"/>
      <w:bookmarkEnd w:id="5311"/>
      <w:r w:rsidRPr="001362D1">
        <w:rPr>
          <w:rtl/>
        </w:rPr>
        <w:t xml:space="preserve">הסחר </w:t>
      </w:r>
      <w:bookmarkStart w:id="5312" w:name="_ETM_Q7_545600"/>
      <w:bookmarkEnd w:id="5312"/>
      <w:r w:rsidRPr="001362D1">
        <w:rPr>
          <w:rtl/>
        </w:rPr>
        <w:t xml:space="preserve">בנשק </w:t>
      </w:r>
      <w:bookmarkStart w:id="5313" w:name="_ETM_Q7_546410"/>
      <w:bookmarkEnd w:id="5313"/>
      <w:r w:rsidRPr="001362D1">
        <w:rPr>
          <w:rtl/>
        </w:rPr>
        <w:t xml:space="preserve">והתוצאות </w:t>
      </w:r>
      <w:bookmarkStart w:id="5314" w:name="_ETM_Q7_547430"/>
      <w:bookmarkEnd w:id="5314"/>
      <w:r w:rsidRPr="001362D1">
        <w:rPr>
          <w:rtl/>
        </w:rPr>
        <w:t xml:space="preserve">של </w:t>
      </w:r>
      <w:bookmarkStart w:id="5315" w:name="_ETM_Q7_547640"/>
      <w:bookmarkEnd w:id="5315"/>
      <w:r w:rsidRPr="001362D1">
        <w:rPr>
          <w:rtl/>
        </w:rPr>
        <w:t xml:space="preserve">התופעה </w:t>
      </w:r>
      <w:bookmarkStart w:id="5316" w:name="_ETM_Q7_548150"/>
      <w:bookmarkEnd w:id="5316"/>
      <w:r w:rsidRPr="001362D1">
        <w:rPr>
          <w:rtl/>
        </w:rPr>
        <w:t>הזאת</w:t>
      </w:r>
      <w:r>
        <w:rPr>
          <w:rFonts w:hint="cs"/>
          <w:rtl/>
        </w:rPr>
        <w:t>,</w:t>
      </w:r>
      <w:r w:rsidRPr="001362D1">
        <w:rPr>
          <w:rtl/>
        </w:rPr>
        <w:t xml:space="preserve"> </w:t>
      </w:r>
      <w:bookmarkStart w:id="5317" w:name="_ETM_Q7_548990"/>
      <w:bookmarkEnd w:id="5317"/>
      <w:r w:rsidRPr="001362D1">
        <w:rPr>
          <w:rtl/>
        </w:rPr>
        <w:t>ש</w:t>
      </w:r>
      <w:r>
        <w:rPr>
          <w:rFonts w:hint="cs"/>
          <w:rtl/>
        </w:rPr>
        <w:t>ה</w:t>
      </w:r>
      <w:r w:rsidRPr="001362D1">
        <w:rPr>
          <w:rtl/>
        </w:rPr>
        <w:t xml:space="preserve">ן </w:t>
      </w:r>
      <w:bookmarkStart w:id="5318" w:name="_ETM_Q7_549770"/>
      <w:bookmarkEnd w:id="5318"/>
      <w:r w:rsidRPr="001362D1">
        <w:rPr>
          <w:rtl/>
        </w:rPr>
        <w:t xml:space="preserve">מעשי </w:t>
      </w:r>
      <w:bookmarkStart w:id="5319" w:name="_ETM_Q7_550310"/>
      <w:bookmarkEnd w:id="5319"/>
      <w:r w:rsidRPr="001362D1">
        <w:rPr>
          <w:rtl/>
        </w:rPr>
        <w:t xml:space="preserve">רצח </w:t>
      </w:r>
      <w:bookmarkStart w:id="5320" w:name="_ETM_Q7_550820"/>
      <w:bookmarkEnd w:id="5320"/>
      <w:r w:rsidRPr="001362D1">
        <w:rPr>
          <w:rtl/>
        </w:rPr>
        <w:t>מתגברים</w:t>
      </w:r>
      <w:r>
        <w:rPr>
          <w:rFonts w:hint="cs"/>
          <w:rtl/>
        </w:rPr>
        <w:t>,</w:t>
      </w:r>
      <w:r w:rsidRPr="001362D1">
        <w:rPr>
          <w:rtl/>
        </w:rPr>
        <w:t xml:space="preserve"> </w:t>
      </w:r>
      <w:bookmarkStart w:id="5321" w:name="_ETM_Q7_553420"/>
      <w:bookmarkEnd w:id="5321"/>
      <w:r>
        <w:rPr>
          <w:rFonts w:hint="cs"/>
          <w:rtl/>
        </w:rPr>
        <w:t>הן</w:t>
      </w:r>
      <w:r w:rsidRPr="001362D1">
        <w:rPr>
          <w:rtl/>
        </w:rPr>
        <w:t xml:space="preserve"> </w:t>
      </w:r>
      <w:bookmarkStart w:id="5322" w:name="_ETM_Q7_554229"/>
      <w:bookmarkStart w:id="5323" w:name="_ETM_Q7_554349"/>
      <w:bookmarkEnd w:id="5322"/>
      <w:bookmarkEnd w:id="5323"/>
      <w:r w:rsidRPr="001362D1">
        <w:rPr>
          <w:rtl/>
        </w:rPr>
        <w:t xml:space="preserve">נגע </w:t>
      </w:r>
      <w:bookmarkStart w:id="5324" w:name="_ETM_Q7_555520"/>
      <w:bookmarkStart w:id="5325" w:name="_ETM_Q7_556180"/>
      <w:bookmarkEnd w:id="5324"/>
      <w:bookmarkEnd w:id="5325"/>
      <w:r>
        <w:rPr>
          <w:rFonts w:hint="cs"/>
          <w:rtl/>
        </w:rPr>
        <w:t xml:space="preserve">פושה </w:t>
      </w:r>
      <w:r w:rsidRPr="001362D1">
        <w:rPr>
          <w:rtl/>
        </w:rPr>
        <w:t xml:space="preserve">שצריך </w:t>
      </w:r>
      <w:bookmarkStart w:id="5326" w:name="_ETM_Q7_558640"/>
      <w:bookmarkEnd w:id="5326"/>
      <w:r w:rsidRPr="001362D1">
        <w:rPr>
          <w:rtl/>
        </w:rPr>
        <w:t xml:space="preserve">לשים </w:t>
      </w:r>
      <w:bookmarkStart w:id="5327" w:name="_ETM_Q7_559150"/>
      <w:bookmarkEnd w:id="5327"/>
      <w:r w:rsidRPr="001362D1">
        <w:rPr>
          <w:rtl/>
        </w:rPr>
        <w:t>לו</w:t>
      </w:r>
      <w:r>
        <w:rPr>
          <w:rFonts w:hint="cs"/>
          <w:rtl/>
        </w:rPr>
        <w:t xml:space="preserve"> </w:t>
      </w:r>
      <w:r w:rsidRPr="001362D1">
        <w:rPr>
          <w:rtl/>
        </w:rPr>
        <w:t>ק</w:t>
      </w:r>
      <w:r>
        <w:rPr>
          <w:rFonts w:hint="cs"/>
          <w:rtl/>
        </w:rPr>
        <w:t>ץ</w:t>
      </w:r>
      <w:bookmarkStart w:id="5328" w:name="_ETM_Q7_560470"/>
      <w:bookmarkEnd w:id="5328"/>
      <w:r>
        <w:rPr>
          <w:rFonts w:hint="cs"/>
          <w:rtl/>
        </w:rPr>
        <w:t xml:space="preserve"> </w:t>
      </w:r>
      <w:r w:rsidRPr="001362D1">
        <w:rPr>
          <w:rtl/>
        </w:rPr>
        <w:t xml:space="preserve">וצריך </w:t>
      </w:r>
      <w:bookmarkStart w:id="5329" w:name="_ETM_Q7_560950"/>
      <w:bookmarkEnd w:id="5329"/>
      <w:r w:rsidRPr="001362D1">
        <w:rPr>
          <w:rtl/>
        </w:rPr>
        <w:t xml:space="preserve">להראות </w:t>
      </w:r>
      <w:bookmarkStart w:id="5330" w:name="_ETM_Q7_561520"/>
      <w:bookmarkEnd w:id="5330"/>
      <w:r w:rsidRPr="001362D1">
        <w:rPr>
          <w:rtl/>
        </w:rPr>
        <w:t xml:space="preserve">רצינות </w:t>
      </w:r>
      <w:bookmarkStart w:id="5331" w:name="_ETM_Q7_562330"/>
      <w:bookmarkEnd w:id="5331"/>
      <w:r w:rsidRPr="001362D1">
        <w:rPr>
          <w:rtl/>
        </w:rPr>
        <w:t xml:space="preserve">בטיפול </w:t>
      </w:r>
      <w:bookmarkStart w:id="5332" w:name="_ETM_Q7_562990"/>
      <w:bookmarkEnd w:id="5332"/>
      <w:r w:rsidRPr="001362D1">
        <w:rPr>
          <w:rtl/>
        </w:rPr>
        <w:t xml:space="preserve">בנגע </w:t>
      </w:r>
      <w:bookmarkStart w:id="5333" w:name="_ETM_Q7_563650"/>
      <w:bookmarkEnd w:id="5333"/>
      <w:r w:rsidRPr="001362D1">
        <w:rPr>
          <w:rtl/>
        </w:rPr>
        <w:t>הזה</w:t>
      </w:r>
      <w:r>
        <w:rPr>
          <w:rFonts w:hint="cs"/>
          <w:rtl/>
        </w:rPr>
        <w:t>.</w:t>
      </w:r>
      <w:r w:rsidRPr="001362D1">
        <w:rPr>
          <w:rtl/>
        </w:rPr>
        <w:t xml:space="preserve"> </w:t>
      </w:r>
      <w:bookmarkStart w:id="5334" w:name="_ETM_Q7_564400"/>
      <w:bookmarkEnd w:id="5334"/>
      <w:r w:rsidRPr="001362D1">
        <w:rPr>
          <w:rtl/>
        </w:rPr>
        <w:t xml:space="preserve">הדבר </w:t>
      </w:r>
      <w:bookmarkStart w:id="5335" w:name="_ETM_Q7_564790"/>
      <w:bookmarkEnd w:id="5335"/>
      <w:r w:rsidRPr="001362D1">
        <w:rPr>
          <w:rtl/>
        </w:rPr>
        <w:t xml:space="preserve">הראשון </w:t>
      </w:r>
      <w:bookmarkStart w:id="5336" w:name="_ETM_Q7_565240"/>
      <w:bookmarkEnd w:id="5336"/>
      <w:r w:rsidRPr="001362D1">
        <w:rPr>
          <w:rtl/>
        </w:rPr>
        <w:t xml:space="preserve">שצריך </w:t>
      </w:r>
      <w:bookmarkStart w:id="5337" w:name="_ETM_Q7_565990"/>
      <w:bookmarkEnd w:id="5337"/>
      <w:r w:rsidRPr="001362D1">
        <w:rPr>
          <w:rtl/>
        </w:rPr>
        <w:t>לקטו</w:t>
      </w:r>
      <w:r>
        <w:rPr>
          <w:rFonts w:hint="cs"/>
          <w:rtl/>
        </w:rPr>
        <w:t>ע</w:t>
      </w:r>
      <w:r w:rsidRPr="001362D1">
        <w:rPr>
          <w:rtl/>
        </w:rPr>
        <w:t xml:space="preserve"> </w:t>
      </w:r>
      <w:bookmarkStart w:id="5338" w:name="_ETM_Q7_566589"/>
      <w:bookmarkStart w:id="5339" w:name="_ETM_Q7_566980"/>
      <w:bookmarkEnd w:id="5338"/>
      <w:bookmarkEnd w:id="5339"/>
      <w:r w:rsidRPr="001362D1">
        <w:rPr>
          <w:rtl/>
        </w:rPr>
        <w:t>זה</w:t>
      </w:r>
      <w:r>
        <w:rPr>
          <w:rFonts w:hint="cs"/>
          <w:rtl/>
        </w:rPr>
        <w:t xml:space="preserve"> את</w:t>
      </w:r>
      <w:r w:rsidRPr="001362D1">
        <w:rPr>
          <w:rtl/>
        </w:rPr>
        <w:t xml:space="preserve"> </w:t>
      </w:r>
      <w:bookmarkStart w:id="5340" w:name="_ETM_Q7_567310"/>
      <w:bookmarkEnd w:id="5340"/>
      <w:r w:rsidRPr="001362D1">
        <w:rPr>
          <w:rtl/>
        </w:rPr>
        <w:t xml:space="preserve">מסלול </w:t>
      </w:r>
      <w:bookmarkStart w:id="5341" w:name="_ETM_Q7_567820"/>
      <w:bookmarkEnd w:id="5341"/>
      <w:r w:rsidRPr="001362D1">
        <w:rPr>
          <w:rtl/>
        </w:rPr>
        <w:t xml:space="preserve">ההברחה </w:t>
      </w:r>
      <w:bookmarkStart w:id="5342" w:name="_ETM_Q7_569110"/>
      <w:bookmarkEnd w:id="5342"/>
      <w:r w:rsidRPr="001362D1">
        <w:rPr>
          <w:rtl/>
        </w:rPr>
        <w:t xml:space="preserve">של </w:t>
      </w:r>
      <w:bookmarkStart w:id="5343" w:name="_ETM_Q7_569320"/>
      <w:bookmarkEnd w:id="5343"/>
      <w:r w:rsidRPr="001362D1">
        <w:rPr>
          <w:rtl/>
        </w:rPr>
        <w:t xml:space="preserve">הנשק </w:t>
      </w:r>
      <w:bookmarkStart w:id="5344" w:name="_ETM_Q7_569950"/>
      <w:bookmarkEnd w:id="5344"/>
      <w:r w:rsidRPr="001362D1">
        <w:rPr>
          <w:rtl/>
        </w:rPr>
        <w:t xml:space="preserve">מבסיסי </w:t>
      </w:r>
      <w:bookmarkStart w:id="5345" w:name="_ETM_Q7_570490"/>
      <w:bookmarkEnd w:id="5345"/>
      <w:r w:rsidRPr="001362D1">
        <w:rPr>
          <w:rtl/>
        </w:rPr>
        <w:t xml:space="preserve">הצבא </w:t>
      </w:r>
      <w:bookmarkStart w:id="5346" w:name="_ETM_Q7_571420"/>
      <w:bookmarkEnd w:id="5346"/>
      <w:r w:rsidRPr="001362D1">
        <w:rPr>
          <w:rtl/>
        </w:rPr>
        <w:t>לי</w:t>
      </w:r>
      <w:r w:rsidR="00ED5840">
        <w:rPr>
          <w:rFonts w:hint="cs"/>
          <w:rtl/>
        </w:rPr>
        <w:t>י</w:t>
      </w:r>
      <w:r w:rsidRPr="001362D1">
        <w:rPr>
          <w:rtl/>
        </w:rPr>
        <w:t xml:space="preserve">שובים </w:t>
      </w:r>
      <w:bookmarkStart w:id="5347" w:name="_ETM_Q7_571990"/>
      <w:bookmarkEnd w:id="5347"/>
      <w:r w:rsidRPr="001362D1">
        <w:rPr>
          <w:rtl/>
        </w:rPr>
        <w:t>הערביים</w:t>
      </w:r>
      <w:r>
        <w:rPr>
          <w:rFonts w:hint="cs"/>
          <w:rtl/>
        </w:rPr>
        <w:t>.</w:t>
      </w:r>
      <w:r w:rsidRPr="001362D1">
        <w:rPr>
          <w:rtl/>
        </w:rPr>
        <w:t xml:space="preserve"> </w:t>
      </w:r>
      <w:bookmarkStart w:id="5348" w:name="_ETM_Q7_573289"/>
      <w:bookmarkEnd w:id="5348"/>
      <w:r w:rsidRPr="001362D1">
        <w:rPr>
          <w:rtl/>
        </w:rPr>
        <w:t xml:space="preserve">למרות </w:t>
      </w:r>
      <w:bookmarkStart w:id="5349" w:name="_ETM_Q7_573920"/>
      <w:bookmarkEnd w:id="5349"/>
      <w:r w:rsidRPr="001362D1">
        <w:rPr>
          <w:rtl/>
        </w:rPr>
        <w:t xml:space="preserve">כל </w:t>
      </w:r>
      <w:bookmarkStart w:id="5350" w:name="_ETM_Q7_574219"/>
      <w:bookmarkEnd w:id="5350"/>
      <w:r w:rsidRPr="001362D1">
        <w:rPr>
          <w:rtl/>
        </w:rPr>
        <w:t>ההבטחות</w:t>
      </w:r>
      <w:r>
        <w:rPr>
          <w:rFonts w:hint="cs"/>
          <w:rtl/>
        </w:rPr>
        <w:t>,</w:t>
      </w:r>
      <w:r w:rsidRPr="001362D1">
        <w:rPr>
          <w:rtl/>
        </w:rPr>
        <w:t xml:space="preserve"> </w:t>
      </w:r>
      <w:bookmarkStart w:id="5351" w:name="_ETM_Q7_575460"/>
      <w:bookmarkEnd w:id="5351"/>
      <w:r w:rsidRPr="001362D1">
        <w:rPr>
          <w:rtl/>
        </w:rPr>
        <w:t xml:space="preserve">המסלול </w:t>
      </w:r>
      <w:bookmarkStart w:id="5352" w:name="_ETM_Q7_576089"/>
      <w:bookmarkEnd w:id="5352"/>
      <w:r w:rsidRPr="001362D1">
        <w:rPr>
          <w:rtl/>
        </w:rPr>
        <w:t xml:space="preserve">הזה </w:t>
      </w:r>
      <w:bookmarkStart w:id="5353" w:name="_ETM_Q7_576330"/>
      <w:bookmarkStart w:id="5354" w:name="_ETM_Q7_576420"/>
      <w:bookmarkEnd w:id="5353"/>
      <w:bookmarkEnd w:id="5354"/>
      <w:r w:rsidRPr="001362D1">
        <w:rPr>
          <w:rtl/>
        </w:rPr>
        <w:t>ל</w:t>
      </w:r>
      <w:r>
        <w:rPr>
          <w:rFonts w:hint="cs"/>
          <w:rtl/>
        </w:rPr>
        <w:t>א</w:t>
      </w:r>
      <w:r w:rsidRPr="001362D1">
        <w:rPr>
          <w:rtl/>
        </w:rPr>
        <w:t xml:space="preserve"> </w:t>
      </w:r>
      <w:bookmarkStart w:id="5355" w:name="_ETM_Q7_576570"/>
      <w:bookmarkEnd w:id="5355"/>
      <w:r w:rsidRPr="001362D1">
        <w:rPr>
          <w:rtl/>
        </w:rPr>
        <w:t>נגד</w:t>
      </w:r>
      <w:r>
        <w:rPr>
          <w:rFonts w:hint="cs"/>
          <w:rtl/>
        </w:rPr>
        <w:t>ע</w:t>
      </w:r>
      <w:r w:rsidRPr="001362D1">
        <w:rPr>
          <w:rtl/>
        </w:rPr>
        <w:t xml:space="preserve"> </w:t>
      </w:r>
      <w:bookmarkStart w:id="5356" w:name="_ETM_Q7_577470"/>
      <w:bookmarkEnd w:id="5356"/>
      <w:r w:rsidRPr="001362D1">
        <w:rPr>
          <w:rtl/>
        </w:rPr>
        <w:t xml:space="preserve">עד </w:t>
      </w:r>
      <w:bookmarkStart w:id="5357" w:name="_ETM_Q7_577710"/>
      <w:bookmarkEnd w:id="5357"/>
      <w:r w:rsidRPr="001362D1">
        <w:rPr>
          <w:rtl/>
        </w:rPr>
        <w:t xml:space="preserve">לרגע </w:t>
      </w:r>
      <w:bookmarkStart w:id="5358" w:name="_ETM_Q7_578130"/>
      <w:bookmarkEnd w:id="5358"/>
      <w:r w:rsidRPr="001362D1">
        <w:rPr>
          <w:rtl/>
        </w:rPr>
        <w:t>זה</w:t>
      </w:r>
      <w:r>
        <w:rPr>
          <w:rFonts w:hint="cs"/>
          <w:rtl/>
        </w:rPr>
        <w:t>,</w:t>
      </w:r>
      <w:r w:rsidRPr="001362D1">
        <w:rPr>
          <w:rtl/>
        </w:rPr>
        <w:t xml:space="preserve"> </w:t>
      </w:r>
      <w:bookmarkStart w:id="5359" w:name="_ETM_Q7_578970"/>
      <w:bookmarkEnd w:id="5359"/>
      <w:r w:rsidRPr="001362D1">
        <w:rPr>
          <w:rtl/>
        </w:rPr>
        <w:t xml:space="preserve">ואני </w:t>
      </w:r>
      <w:bookmarkStart w:id="5360" w:name="_ETM_Q7_579240"/>
      <w:bookmarkEnd w:id="5360"/>
      <w:r w:rsidRPr="001362D1">
        <w:rPr>
          <w:rtl/>
        </w:rPr>
        <w:t xml:space="preserve">תמה </w:t>
      </w:r>
      <w:bookmarkStart w:id="5361" w:name="_ETM_Q7_580529"/>
      <w:bookmarkEnd w:id="5361"/>
      <w:r w:rsidRPr="001362D1">
        <w:rPr>
          <w:rtl/>
        </w:rPr>
        <w:t xml:space="preserve">מה </w:t>
      </w:r>
      <w:bookmarkStart w:id="5362" w:name="_ETM_Q7_580859"/>
      <w:bookmarkEnd w:id="5362"/>
      <w:r w:rsidRPr="001362D1">
        <w:rPr>
          <w:rtl/>
        </w:rPr>
        <w:t xml:space="preserve">פשר </w:t>
      </w:r>
      <w:bookmarkStart w:id="5363" w:name="_ETM_Q7_581520"/>
      <w:bookmarkEnd w:id="5363"/>
      <w:r w:rsidRPr="001362D1">
        <w:rPr>
          <w:rtl/>
        </w:rPr>
        <w:t xml:space="preserve">הכישלון </w:t>
      </w:r>
      <w:bookmarkStart w:id="5364" w:name="_ETM_Q7_582680"/>
      <w:bookmarkEnd w:id="5364"/>
      <w:r w:rsidRPr="001362D1">
        <w:rPr>
          <w:rtl/>
        </w:rPr>
        <w:t xml:space="preserve">בטיפול </w:t>
      </w:r>
      <w:bookmarkStart w:id="5365" w:name="_ETM_Q7_583730"/>
      <w:bookmarkEnd w:id="5365"/>
      <w:r w:rsidRPr="001362D1">
        <w:rPr>
          <w:rtl/>
        </w:rPr>
        <w:t xml:space="preserve">בהברחה </w:t>
      </w:r>
      <w:bookmarkStart w:id="5366" w:name="_ETM_Q7_584480"/>
      <w:bookmarkEnd w:id="5366"/>
      <w:r w:rsidRPr="001362D1">
        <w:rPr>
          <w:rtl/>
        </w:rPr>
        <w:t>הזאת</w:t>
      </w:r>
      <w:r>
        <w:rPr>
          <w:rFonts w:hint="cs"/>
          <w:rtl/>
        </w:rPr>
        <w:t>.</w:t>
      </w:r>
      <w:r w:rsidRPr="001362D1">
        <w:rPr>
          <w:rtl/>
        </w:rPr>
        <w:t xml:space="preserve"> </w:t>
      </w:r>
      <w:bookmarkStart w:id="5367" w:name="_ETM_Q7_584900"/>
      <w:bookmarkEnd w:id="5367"/>
      <w:r w:rsidRPr="001362D1">
        <w:rPr>
          <w:rtl/>
        </w:rPr>
        <w:t xml:space="preserve">אין </w:t>
      </w:r>
      <w:bookmarkStart w:id="5368" w:name="_ETM_Q7_585080"/>
      <w:bookmarkEnd w:id="5368"/>
      <w:r w:rsidRPr="001362D1">
        <w:rPr>
          <w:rtl/>
        </w:rPr>
        <w:t xml:space="preserve">ספק </w:t>
      </w:r>
      <w:bookmarkStart w:id="5369" w:name="_ETM_Q7_586040"/>
      <w:bookmarkEnd w:id="5369"/>
      <w:r w:rsidRPr="001362D1">
        <w:rPr>
          <w:rtl/>
        </w:rPr>
        <w:t xml:space="preserve">שהחמרת </w:t>
      </w:r>
      <w:bookmarkStart w:id="5370" w:name="_ETM_Q7_587510"/>
      <w:bookmarkEnd w:id="5370"/>
      <w:r w:rsidRPr="001362D1">
        <w:rPr>
          <w:rtl/>
        </w:rPr>
        <w:t>הענישה</w:t>
      </w:r>
      <w:r>
        <w:rPr>
          <w:rFonts w:hint="cs"/>
          <w:rtl/>
        </w:rPr>
        <w:t>,</w:t>
      </w:r>
      <w:r w:rsidRPr="001362D1">
        <w:rPr>
          <w:rtl/>
        </w:rPr>
        <w:t xml:space="preserve"> </w:t>
      </w:r>
      <w:bookmarkStart w:id="5371" w:name="_ETM_Q7_588200"/>
      <w:bookmarkEnd w:id="5371"/>
      <w:r w:rsidRPr="001362D1">
        <w:rPr>
          <w:rtl/>
        </w:rPr>
        <w:t xml:space="preserve">כולל </w:t>
      </w:r>
      <w:bookmarkStart w:id="5372" w:name="_ETM_Q7_588680"/>
      <w:bookmarkEnd w:id="5372"/>
      <w:r w:rsidRPr="001362D1">
        <w:rPr>
          <w:rtl/>
        </w:rPr>
        <w:t>חילוט</w:t>
      </w:r>
      <w:r>
        <w:rPr>
          <w:rFonts w:hint="cs"/>
          <w:rtl/>
        </w:rPr>
        <w:t>,</w:t>
      </w:r>
      <w:r w:rsidRPr="001362D1">
        <w:rPr>
          <w:rtl/>
        </w:rPr>
        <w:t xml:space="preserve"> </w:t>
      </w:r>
      <w:bookmarkStart w:id="5373" w:name="_ETM_Q7_589189"/>
      <w:bookmarkEnd w:id="5373"/>
      <w:r w:rsidRPr="001362D1">
        <w:rPr>
          <w:rtl/>
        </w:rPr>
        <w:t xml:space="preserve">כמו </w:t>
      </w:r>
      <w:bookmarkStart w:id="5374" w:name="_ETM_Q7_589430"/>
      <w:bookmarkEnd w:id="5374"/>
      <w:r w:rsidRPr="001362D1">
        <w:rPr>
          <w:rtl/>
        </w:rPr>
        <w:t>שהצ</w:t>
      </w:r>
      <w:r>
        <w:rPr>
          <w:rFonts w:hint="cs"/>
          <w:rtl/>
        </w:rPr>
        <w:t>ע</w:t>
      </w:r>
      <w:r w:rsidRPr="001362D1">
        <w:rPr>
          <w:rtl/>
        </w:rPr>
        <w:t xml:space="preserve">ת </w:t>
      </w:r>
      <w:bookmarkStart w:id="5375" w:name="_ETM_Q7_590750"/>
      <w:bookmarkStart w:id="5376" w:name="_ETM_Q7_590960"/>
      <w:bookmarkEnd w:id="5375"/>
      <w:bookmarkEnd w:id="5376"/>
      <w:r w:rsidRPr="001362D1">
        <w:rPr>
          <w:rtl/>
        </w:rPr>
        <w:t>אתה</w:t>
      </w:r>
      <w:r w:rsidR="00ED5840">
        <w:rPr>
          <w:rFonts w:hint="cs"/>
          <w:rtl/>
        </w:rPr>
        <w:t>,</w:t>
      </w:r>
      <w:r w:rsidRPr="001362D1">
        <w:rPr>
          <w:rtl/>
        </w:rPr>
        <w:t xml:space="preserve"> </w:t>
      </w:r>
      <w:bookmarkStart w:id="5377" w:name="_ETM_Q7_591259"/>
      <w:bookmarkEnd w:id="5377"/>
      <w:r w:rsidRPr="001362D1">
        <w:rPr>
          <w:rtl/>
        </w:rPr>
        <w:t xml:space="preserve">וגם </w:t>
      </w:r>
      <w:bookmarkStart w:id="5378" w:name="_ETM_Q7_591890"/>
      <w:bookmarkEnd w:id="5378"/>
      <w:r w:rsidRPr="001362D1">
        <w:rPr>
          <w:rtl/>
        </w:rPr>
        <w:t xml:space="preserve">הכנסת </w:t>
      </w:r>
      <w:bookmarkStart w:id="5379" w:name="_ETM_Q7_592369"/>
      <w:bookmarkEnd w:id="5379"/>
      <w:r>
        <w:rPr>
          <w:rFonts w:hint="cs"/>
          <w:rtl/>
        </w:rPr>
        <w:t>מלביצק</w:t>
      </w:r>
      <w:r w:rsidRPr="001362D1">
        <w:rPr>
          <w:rtl/>
        </w:rPr>
        <w:t>י</w:t>
      </w:r>
      <w:r>
        <w:rPr>
          <w:rFonts w:hint="cs"/>
          <w:rtl/>
        </w:rPr>
        <w:t>,</w:t>
      </w:r>
      <w:r w:rsidRPr="001362D1">
        <w:rPr>
          <w:rtl/>
        </w:rPr>
        <w:t xml:space="preserve"> </w:t>
      </w:r>
      <w:bookmarkStart w:id="5380" w:name="_ETM_Q7_594119"/>
      <w:bookmarkEnd w:id="5380"/>
      <w:r w:rsidRPr="001362D1">
        <w:rPr>
          <w:rtl/>
        </w:rPr>
        <w:t xml:space="preserve">על </w:t>
      </w:r>
      <w:bookmarkStart w:id="5381" w:name="_ETM_Q7_594359"/>
      <w:bookmarkEnd w:id="5381"/>
      <w:r w:rsidRPr="001362D1">
        <w:rPr>
          <w:rtl/>
        </w:rPr>
        <w:t xml:space="preserve">סוחרי </w:t>
      </w:r>
      <w:bookmarkStart w:id="5382" w:name="_ETM_Q7_594839"/>
      <w:bookmarkEnd w:id="5382"/>
      <w:r w:rsidRPr="001362D1">
        <w:rPr>
          <w:rtl/>
        </w:rPr>
        <w:t xml:space="preserve">נשק </w:t>
      </w:r>
      <w:bookmarkStart w:id="5383" w:name="_ETM_Q7_595890"/>
      <w:bookmarkEnd w:id="5383"/>
      <w:r w:rsidRPr="001362D1">
        <w:rPr>
          <w:rtl/>
        </w:rPr>
        <w:t>ומברי</w:t>
      </w:r>
      <w:r>
        <w:rPr>
          <w:rFonts w:hint="cs"/>
          <w:rtl/>
        </w:rPr>
        <w:t>חי</w:t>
      </w:r>
      <w:r w:rsidRPr="001362D1">
        <w:rPr>
          <w:rtl/>
        </w:rPr>
        <w:t xml:space="preserve"> </w:t>
      </w:r>
      <w:bookmarkStart w:id="5384" w:name="_ETM_Q7_596819"/>
      <w:bookmarkEnd w:id="5384"/>
      <w:r w:rsidRPr="001362D1">
        <w:rPr>
          <w:rtl/>
        </w:rPr>
        <w:t>נשק</w:t>
      </w:r>
      <w:r>
        <w:rPr>
          <w:rFonts w:hint="cs"/>
          <w:rtl/>
        </w:rPr>
        <w:t>,</w:t>
      </w:r>
      <w:r w:rsidRPr="001362D1">
        <w:rPr>
          <w:rtl/>
        </w:rPr>
        <w:t xml:space="preserve"> </w:t>
      </w:r>
      <w:bookmarkStart w:id="5385" w:name="_ETM_Q7_597880"/>
      <w:bookmarkEnd w:id="5385"/>
      <w:r w:rsidRPr="001362D1">
        <w:rPr>
          <w:rtl/>
        </w:rPr>
        <w:t xml:space="preserve">היא </w:t>
      </w:r>
      <w:bookmarkStart w:id="5386" w:name="_ETM_Q7_598149"/>
      <w:bookmarkEnd w:id="5386"/>
      <w:r w:rsidRPr="001362D1">
        <w:rPr>
          <w:rtl/>
        </w:rPr>
        <w:t xml:space="preserve">צעד </w:t>
      </w:r>
      <w:bookmarkStart w:id="5387" w:name="_ETM_Q7_598569"/>
      <w:bookmarkEnd w:id="5387"/>
      <w:r w:rsidRPr="001362D1">
        <w:rPr>
          <w:rtl/>
        </w:rPr>
        <w:t xml:space="preserve">בכיוון </w:t>
      </w:r>
      <w:bookmarkStart w:id="5388" w:name="_ETM_Q7_598990"/>
      <w:bookmarkEnd w:id="5388"/>
      <w:r w:rsidRPr="001362D1">
        <w:rPr>
          <w:rtl/>
        </w:rPr>
        <w:t>הנכון</w:t>
      </w:r>
      <w:r>
        <w:rPr>
          <w:rFonts w:hint="cs"/>
          <w:rtl/>
        </w:rPr>
        <w:t>.</w:t>
      </w:r>
      <w:bookmarkStart w:id="5389" w:name="_ETM_Q7_601869"/>
      <w:bookmarkStart w:id="5390" w:name="_ETM_Q7_600898"/>
      <w:bookmarkStart w:id="5391" w:name="_ETM_Q7_600969"/>
      <w:bookmarkStart w:id="5392" w:name="_ETM_Q7_601025"/>
      <w:bookmarkStart w:id="5393" w:name="_ETM_Q7_601075"/>
      <w:bookmarkEnd w:id="5389"/>
      <w:bookmarkEnd w:id="5390"/>
      <w:bookmarkEnd w:id="5391"/>
      <w:bookmarkEnd w:id="5392"/>
      <w:bookmarkEnd w:id="5393"/>
      <w:r w:rsidR="00ED5840">
        <w:rPr>
          <w:rFonts w:hint="cs"/>
          <w:rtl/>
        </w:rPr>
        <w:t xml:space="preserve"> </w:t>
      </w:r>
      <w:r w:rsidRPr="001362D1">
        <w:rPr>
          <w:rtl/>
        </w:rPr>
        <w:t xml:space="preserve">רק </w:t>
      </w:r>
      <w:bookmarkStart w:id="5394" w:name="_ETM_Q7_602200"/>
      <w:bookmarkEnd w:id="5394"/>
      <w:r w:rsidRPr="001362D1">
        <w:rPr>
          <w:rtl/>
        </w:rPr>
        <w:t xml:space="preserve">לפני </w:t>
      </w:r>
      <w:bookmarkStart w:id="5395" w:name="_ETM_Q7_604210"/>
      <w:bookmarkEnd w:id="5395"/>
      <w:r>
        <w:rPr>
          <w:rFonts w:hint="cs"/>
          <w:rtl/>
        </w:rPr>
        <w:t>שלושה</w:t>
      </w:r>
      <w:r w:rsidRPr="001362D1">
        <w:rPr>
          <w:rtl/>
        </w:rPr>
        <w:t xml:space="preserve"> </w:t>
      </w:r>
      <w:bookmarkStart w:id="5396" w:name="_ETM_Q7_604630"/>
      <w:bookmarkEnd w:id="5396"/>
      <w:r w:rsidRPr="001362D1">
        <w:rPr>
          <w:rtl/>
        </w:rPr>
        <w:t xml:space="preserve">ימים </w:t>
      </w:r>
      <w:bookmarkStart w:id="5397" w:name="_ETM_Q7_605650"/>
      <w:bookmarkEnd w:id="5397"/>
      <w:r w:rsidRPr="001362D1">
        <w:rPr>
          <w:rtl/>
        </w:rPr>
        <w:t xml:space="preserve">נרצחה </w:t>
      </w:r>
      <w:bookmarkStart w:id="5398" w:name="_ETM_Q7_606400"/>
      <w:bookmarkEnd w:id="5398"/>
      <w:proofErr w:type="spellStart"/>
      <w:r w:rsidRPr="001362D1">
        <w:rPr>
          <w:rtl/>
        </w:rPr>
        <w:t>בי</w:t>
      </w:r>
      <w:r>
        <w:rPr>
          <w:rFonts w:hint="cs"/>
          <w:rtl/>
        </w:rPr>
        <w:t>א</w:t>
      </w:r>
      <w:r w:rsidRPr="001362D1">
        <w:rPr>
          <w:rtl/>
        </w:rPr>
        <w:t>ן</w:t>
      </w:r>
      <w:proofErr w:type="spellEnd"/>
      <w:r w:rsidRPr="001362D1">
        <w:rPr>
          <w:rtl/>
        </w:rPr>
        <w:t xml:space="preserve"> </w:t>
      </w:r>
      <w:bookmarkStart w:id="5399" w:name="_ETM_Q7_607270"/>
      <w:bookmarkEnd w:id="5399"/>
      <w:r w:rsidRPr="001362D1">
        <w:rPr>
          <w:rtl/>
        </w:rPr>
        <w:t>עבאס</w:t>
      </w:r>
      <w:r>
        <w:rPr>
          <w:rFonts w:hint="cs"/>
          <w:rtl/>
        </w:rPr>
        <w:t>,</w:t>
      </w:r>
      <w:r w:rsidRPr="001362D1">
        <w:rPr>
          <w:rtl/>
        </w:rPr>
        <w:t xml:space="preserve"> </w:t>
      </w:r>
      <w:bookmarkStart w:id="5400" w:name="_ETM_Q7_607779"/>
      <w:bookmarkEnd w:id="5400"/>
      <w:r w:rsidRPr="001362D1">
        <w:rPr>
          <w:rtl/>
        </w:rPr>
        <w:t xml:space="preserve">כמו </w:t>
      </w:r>
      <w:bookmarkStart w:id="5401" w:name="_ETM_Q7_608020"/>
      <w:bookmarkEnd w:id="5401"/>
      <w:r w:rsidRPr="001362D1">
        <w:rPr>
          <w:rtl/>
        </w:rPr>
        <w:t>שהזכרת</w:t>
      </w:r>
      <w:r>
        <w:rPr>
          <w:rFonts w:hint="cs"/>
          <w:rtl/>
        </w:rPr>
        <w:t>,</w:t>
      </w:r>
      <w:r w:rsidRPr="001362D1">
        <w:rPr>
          <w:rtl/>
        </w:rPr>
        <w:t xml:space="preserve"> </w:t>
      </w:r>
      <w:bookmarkStart w:id="5402" w:name="_ETM_Q7_608830"/>
      <w:bookmarkEnd w:id="5402"/>
      <w:r w:rsidRPr="001362D1">
        <w:rPr>
          <w:rtl/>
        </w:rPr>
        <w:t xml:space="preserve">אבל </w:t>
      </w:r>
      <w:bookmarkStart w:id="5403" w:name="_ETM_Q7_609099"/>
      <w:bookmarkEnd w:id="5403"/>
      <w:r w:rsidRPr="001362D1">
        <w:rPr>
          <w:rtl/>
        </w:rPr>
        <w:t xml:space="preserve">לא </w:t>
      </w:r>
      <w:bookmarkStart w:id="5404" w:name="_ETM_Q7_609220"/>
      <w:bookmarkEnd w:id="5404"/>
      <w:r>
        <w:rPr>
          <w:rFonts w:hint="cs"/>
          <w:rtl/>
        </w:rPr>
        <w:t>מ</w:t>
      </w:r>
      <w:r w:rsidRPr="001362D1">
        <w:rPr>
          <w:rtl/>
        </w:rPr>
        <w:t xml:space="preserve">כדור </w:t>
      </w:r>
      <w:bookmarkStart w:id="5405" w:name="_ETM_Q7_609550"/>
      <w:bookmarkEnd w:id="5405"/>
      <w:r w:rsidRPr="001362D1">
        <w:rPr>
          <w:rtl/>
        </w:rPr>
        <w:t>תועה</w:t>
      </w:r>
      <w:r>
        <w:rPr>
          <w:rFonts w:hint="cs"/>
          <w:rtl/>
        </w:rPr>
        <w:t>.</w:t>
      </w:r>
      <w:r w:rsidRPr="001362D1">
        <w:rPr>
          <w:rtl/>
        </w:rPr>
        <w:t xml:space="preserve"> </w:t>
      </w:r>
      <w:bookmarkStart w:id="5406" w:name="_ETM_Q7_610060"/>
      <w:bookmarkEnd w:id="5406"/>
      <w:r w:rsidRPr="001362D1">
        <w:rPr>
          <w:rtl/>
        </w:rPr>
        <w:t xml:space="preserve">הביטוי </w:t>
      </w:r>
      <w:bookmarkStart w:id="5407" w:name="_ETM_Q7_611110"/>
      <w:bookmarkEnd w:id="5407"/>
      <w:r>
        <w:rPr>
          <w:rFonts w:hint="cs"/>
          <w:rtl/>
        </w:rPr>
        <w:t>"</w:t>
      </w:r>
      <w:r w:rsidRPr="001362D1">
        <w:rPr>
          <w:rtl/>
        </w:rPr>
        <w:t>כדור</w:t>
      </w:r>
      <w:r>
        <w:rPr>
          <w:rFonts w:hint="cs"/>
          <w:rtl/>
        </w:rPr>
        <w:t xml:space="preserve"> תועה"</w:t>
      </w:r>
      <w:bookmarkStart w:id="5408" w:name="_ETM_Q7_611470"/>
      <w:bookmarkEnd w:id="5408"/>
      <w:r w:rsidRPr="001362D1">
        <w:rPr>
          <w:rtl/>
        </w:rPr>
        <w:t xml:space="preserve"> </w:t>
      </w:r>
      <w:bookmarkStart w:id="5409" w:name="_ETM_Q7_611709"/>
      <w:bookmarkEnd w:id="5409"/>
      <w:r w:rsidRPr="001362D1">
        <w:rPr>
          <w:rtl/>
        </w:rPr>
        <w:t xml:space="preserve">בהתחלה </w:t>
      </w:r>
      <w:bookmarkStart w:id="5410" w:name="_ETM_Q7_612370"/>
      <w:bookmarkEnd w:id="5410"/>
      <w:r w:rsidRPr="001362D1">
        <w:rPr>
          <w:rtl/>
        </w:rPr>
        <w:t xml:space="preserve">היה </w:t>
      </w:r>
      <w:bookmarkStart w:id="5411" w:name="_ETM_Q7_612610"/>
      <w:bookmarkEnd w:id="5411"/>
      <w:r w:rsidRPr="001362D1">
        <w:rPr>
          <w:rtl/>
        </w:rPr>
        <w:t>מ</w:t>
      </w:r>
      <w:r>
        <w:rPr>
          <w:rFonts w:hint="cs"/>
          <w:rtl/>
        </w:rPr>
        <w:t>טעה.</w:t>
      </w:r>
      <w:r w:rsidRPr="001362D1">
        <w:rPr>
          <w:rtl/>
        </w:rPr>
        <w:t xml:space="preserve"> </w:t>
      </w:r>
      <w:bookmarkStart w:id="5412" w:name="_ETM_Q7_613860"/>
      <w:bookmarkEnd w:id="5412"/>
      <w:r w:rsidRPr="001362D1">
        <w:rPr>
          <w:rtl/>
        </w:rPr>
        <w:t xml:space="preserve">זה </w:t>
      </w:r>
      <w:bookmarkStart w:id="5413" w:name="_ETM_Q7_614070"/>
      <w:bookmarkEnd w:id="5413"/>
      <w:r w:rsidRPr="001362D1">
        <w:rPr>
          <w:rtl/>
        </w:rPr>
        <w:t xml:space="preserve">היה </w:t>
      </w:r>
      <w:bookmarkStart w:id="5414" w:name="_ETM_Q7_614340"/>
      <w:bookmarkEnd w:id="5414"/>
      <w:r w:rsidRPr="001362D1">
        <w:rPr>
          <w:rtl/>
        </w:rPr>
        <w:t xml:space="preserve">רצח </w:t>
      </w:r>
      <w:bookmarkStart w:id="5415" w:name="_ETM_Q7_614760"/>
      <w:bookmarkEnd w:id="5415"/>
      <w:r w:rsidRPr="001362D1">
        <w:rPr>
          <w:rtl/>
        </w:rPr>
        <w:t xml:space="preserve">מכוון </w:t>
      </w:r>
      <w:bookmarkStart w:id="5416" w:name="_ETM_Q7_615540"/>
      <w:bookmarkEnd w:id="5416"/>
      <w:r>
        <w:rPr>
          <w:rFonts w:hint="cs"/>
          <w:rtl/>
        </w:rPr>
        <w:t xml:space="preserve">– </w:t>
      </w:r>
      <w:r w:rsidRPr="001362D1">
        <w:rPr>
          <w:rtl/>
        </w:rPr>
        <w:t xml:space="preserve">ירו </w:t>
      </w:r>
      <w:bookmarkStart w:id="5417" w:name="_ETM_Q7_616320"/>
      <w:bookmarkEnd w:id="5417"/>
      <w:r w:rsidRPr="001362D1">
        <w:rPr>
          <w:rtl/>
        </w:rPr>
        <w:t xml:space="preserve">כדי </w:t>
      </w:r>
      <w:bookmarkStart w:id="5418" w:name="_ETM_Q7_616860"/>
      <w:bookmarkEnd w:id="5418"/>
      <w:r w:rsidRPr="001362D1">
        <w:rPr>
          <w:rtl/>
        </w:rPr>
        <w:t xml:space="preserve">לפגוע </w:t>
      </w:r>
      <w:bookmarkStart w:id="5419" w:name="_ETM_Q7_617520"/>
      <w:bookmarkEnd w:id="5419"/>
      <w:r w:rsidRPr="001362D1">
        <w:rPr>
          <w:rtl/>
        </w:rPr>
        <w:t xml:space="preserve">במי </w:t>
      </w:r>
      <w:bookmarkStart w:id="5420" w:name="_ETM_Q7_617820"/>
      <w:bookmarkEnd w:id="5420"/>
      <w:r w:rsidRPr="001362D1">
        <w:rPr>
          <w:rtl/>
        </w:rPr>
        <w:t xml:space="preserve">שנמצא </w:t>
      </w:r>
      <w:bookmarkStart w:id="5421" w:name="_ETM_Q7_618270"/>
      <w:bookmarkEnd w:id="5421"/>
      <w:r w:rsidRPr="001362D1">
        <w:rPr>
          <w:rtl/>
        </w:rPr>
        <w:t>בבית</w:t>
      </w:r>
      <w:r>
        <w:rPr>
          <w:rFonts w:hint="cs"/>
          <w:rtl/>
        </w:rPr>
        <w:t>.</w:t>
      </w:r>
      <w:r w:rsidRPr="001362D1">
        <w:rPr>
          <w:rtl/>
        </w:rPr>
        <w:t xml:space="preserve"> </w:t>
      </w:r>
      <w:bookmarkStart w:id="5422" w:name="_ETM_Q7_619330"/>
      <w:bookmarkStart w:id="5423" w:name="_ETM_Q7_619990"/>
      <w:bookmarkEnd w:id="5422"/>
      <w:bookmarkEnd w:id="5423"/>
      <w:r w:rsidRPr="001362D1">
        <w:rPr>
          <w:rtl/>
        </w:rPr>
        <w:t xml:space="preserve">מי </w:t>
      </w:r>
      <w:bookmarkStart w:id="5424" w:name="_ETM_Q7_620320"/>
      <w:bookmarkEnd w:id="5424"/>
      <w:r w:rsidRPr="001362D1">
        <w:rPr>
          <w:rtl/>
        </w:rPr>
        <w:t>שירה</w:t>
      </w:r>
      <w:r>
        <w:rPr>
          <w:rFonts w:hint="cs"/>
          <w:rtl/>
        </w:rPr>
        <w:t>,</w:t>
      </w:r>
      <w:r w:rsidRPr="001362D1">
        <w:rPr>
          <w:rtl/>
        </w:rPr>
        <w:t xml:space="preserve"> </w:t>
      </w:r>
      <w:bookmarkStart w:id="5425" w:name="_ETM_Q7_620980"/>
      <w:bookmarkEnd w:id="5425"/>
      <w:r w:rsidRPr="001362D1">
        <w:rPr>
          <w:rtl/>
        </w:rPr>
        <w:t xml:space="preserve">הטיפוס </w:t>
      </w:r>
      <w:bookmarkStart w:id="5426" w:name="_ETM_Q7_621880"/>
      <w:bookmarkEnd w:id="5426"/>
      <w:r>
        <w:rPr>
          <w:rtl/>
        </w:rPr>
        <w:t>הנ</w:t>
      </w:r>
      <w:r>
        <w:rPr>
          <w:rFonts w:hint="cs"/>
          <w:rtl/>
        </w:rPr>
        <w:t>אלח</w:t>
      </w:r>
      <w:r w:rsidRPr="001362D1">
        <w:rPr>
          <w:rtl/>
        </w:rPr>
        <w:t xml:space="preserve"> </w:t>
      </w:r>
      <w:bookmarkStart w:id="5427" w:name="_ETM_Q7_622600"/>
      <w:bookmarkEnd w:id="5427"/>
      <w:r w:rsidRPr="001362D1">
        <w:rPr>
          <w:rtl/>
        </w:rPr>
        <w:t>שירה</w:t>
      </w:r>
      <w:r>
        <w:rPr>
          <w:rFonts w:hint="cs"/>
          <w:rtl/>
        </w:rPr>
        <w:t>,</w:t>
      </w:r>
      <w:r w:rsidRPr="001362D1">
        <w:rPr>
          <w:rtl/>
        </w:rPr>
        <w:t xml:space="preserve"> </w:t>
      </w:r>
      <w:bookmarkStart w:id="5428" w:name="_ETM_Q7_623770"/>
      <w:bookmarkEnd w:id="5428"/>
      <w:r w:rsidRPr="001362D1">
        <w:rPr>
          <w:rtl/>
        </w:rPr>
        <w:t xml:space="preserve">ראה </w:t>
      </w:r>
      <w:bookmarkStart w:id="5429" w:name="_ETM_Q7_624100"/>
      <w:bookmarkEnd w:id="5429"/>
      <w:r w:rsidRPr="001362D1">
        <w:rPr>
          <w:rtl/>
        </w:rPr>
        <w:t>משפחה</w:t>
      </w:r>
      <w:r>
        <w:rPr>
          <w:rFonts w:hint="cs"/>
          <w:rtl/>
        </w:rPr>
        <w:t>,</w:t>
      </w:r>
      <w:r w:rsidRPr="001362D1">
        <w:rPr>
          <w:rtl/>
        </w:rPr>
        <w:t xml:space="preserve"> </w:t>
      </w:r>
      <w:bookmarkStart w:id="5430" w:name="_ETM_Q7_624820"/>
      <w:bookmarkEnd w:id="5430"/>
      <w:r>
        <w:rPr>
          <w:rtl/>
        </w:rPr>
        <w:t>ר</w:t>
      </w:r>
      <w:r>
        <w:rPr>
          <w:rFonts w:hint="cs"/>
          <w:rtl/>
        </w:rPr>
        <w:t>א</w:t>
      </w:r>
      <w:r w:rsidRPr="001362D1">
        <w:rPr>
          <w:rtl/>
        </w:rPr>
        <w:t xml:space="preserve">ה </w:t>
      </w:r>
      <w:bookmarkStart w:id="5431" w:name="_ETM_Q7_625540"/>
      <w:bookmarkEnd w:id="5431"/>
      <w:r w:rsidRPr="001362D1">
        <w:rPr>
          <w:rtl/>
        </w:rPr>
        <w:t>גבר</w:t>
      </w:r>
      <w:r>
        <w:rPr>
          <w:rFonts w:hint="cs"/>
          <w:rtl/>
        </w:rPr>
        <w:t>,</w:t>
      </w:r>
      <w:r w:rsidRPr="001362D1">
        <w:rPr>
          <w:rtl/>
        </w:rPr>
        <w:t xml:space="preserve"> </w:t>
      </w:r>
      <w:bookmarkStart w:id="5432" w:name="_ETM_Q7_626230"/>
      <w:bookmarkEnd w:id="5432"/>
      <w:r w:rsidRPr="001362D1">
        <w:rPr>
          <w:rtl/>
        </w:rPr>
        <w:t>אישה</w:t>
      </w:r>
      <w:r>
        <w:rPr>
          <w:rFonts w:hint="cs"/>
          <w:rtl/>
        </w:rPr>
        <w:t>,</w:t>
      </w:r>
      <w:r w:rsidRPr="001362D1">
        <w:rPr>
          <w:rtl/>
        </w:rPr>
        <w:t xml:space="preserve"> </w:t>
      </w:r>
      <w:bookmarkStart w:id="5433" w:name="_ETM_Q7_626620"/>
      <w:bookmarkEnd w:id="5433"/>
      <w:r w:rsidRPr="001362D1">
        <w:rPr>
          <w:rtl/>
        </w:rPr>
        <w:t>ילדים</w:t>
      </w:r>
      <w:r>
        <w:rPr>
          <w:rFonts w:hint="cs"/>
          <w:rtl/>
        </w:rPr>
        <w:t>,</w:t>
      </w:r>
      <w:r w:rsidRPr="001362D1">
        <w:rPr>
          <w:rtl/>
        </w:rPr>
        <w:t xml:space="preserve"> </w:t>
      </w:r>
      <w:bookmarkStart w:id="5434" w:name="_ETM_Q7_627220"/>
      <w:bookmarkEnd w:id="5434"/>
      <w:r w:rsidRPr="001362D1">
        <w:rPr>
          <w:rtl/>
        </w:rPr>
        <w:t xml:space="preserve">ובכל </w:t>
      </w:r>
      <w:bookmarkStart w:id="5435" w:name="_ETM_Q7_627550"/>
      <w:bookmarkEnd w:id="5435"/>
      <w:r w:rsidRPr="001362D1">
        <w:rPr>
          <w:rtl/>
        </w:rPr>
        <w:t xml:space="preserve">זאת </w:t>
      </w:r>
      <w:bookmarkStart w:id="5436" w:name="_ETM_Q7_627760"/>
      <w:bookmarkEnd w:id="5436"/>
      <w:r w:rsidRPr="001362D1">
        <w:rPr>
          <w:rtl/>
        </w:rPr>
        <w:t>ירה</w:t>
      </w:r>
      <w:r>
        <w:rPr>
          <w:rFonts w:hint="cs"/>
          <w:rtl/>
        </w:rPr>
        <w:t>.</w:t>
      </w:r>
      <w:r w:rsidRPr="001362D1">
        <w:rPr>
          <w:rtl/>
        </w:rPr>
        <w:t xml:space="preserve"> </w:t>
      </w:r>
      <w:bookmarkStart w:id="5437" w:name="_ETM_Q7_628500"/>
      <w:bookmarkEnd w:id="5437"/>
      <w:r w:rsidRPr="001362D1">
        <w:rPr>
          <w:rtl/>
        </w:rPr>
        <w:t xml:space="preserve">ירה </w:t>
      </w:r>
      <w:bookmarkStart w:id="5438" w:name="_ETM_Q7_628799"/>
      <w:bookmarkEnd w:id="5438"/>
      <w:r w:rsidRPr="001362D1">
        <w:rPr>
          <w:rtl/>
        </w:rPr>
        <w:t xml:space="preserve">כדי </w:t>
      </w:r>
      <w:bookmarkStart w:id="5439" w:name="_ETM_Q7_629099"/>
      <w:bookmarkEnd w:id="5439"/>
      <w:r w:rsidRPr="001362D1">
        <w:rPr>
          <w:rtl/>
        </w:rPr>
        <w:t>להרוג</w:t>
      </w:r>
      <w:r>
        <w:rPr>
          <w:rFonts w:hint="cs"/>
          <w:rtl/>
        </w:rPr>
        <w:t>,</w:t>
      </w:r>
      <w:r w:rsidRPr="001362D1">
        <w:rPr>
          <w:rtl/>
        </w:rPr>
        <w:t xml:space="preserve"> </w:t>
      </w:r>
      <w:bookmarkStart w:id="5440" w:name="_ETM_Q7_629730"/>
      <w:bookmarkEnd w:id="5440"/>
      <w:r w:rsidRPr="001362D1">
        <w:rPr>
          <w:rtl/>
        </w:rPr>
        <w:t xml:space="preserve">והוא </w:t>
      </w:r>
      <w:bookmarkStart w:id="5441" w:name="_ETM_Q7_629940"/>
      <w:bookmarkEnd w:id="5441"/>
      <w:r w:rsidRPr="001362D1">
        <w:rPr>
          <w:rtl/>
        </w:rPr>
        <w:t>הרג</w:t>
      </w:r>
      <w:r>
        <w:rPr>
          <w:rFonts w:hint="cs"/>
          <w:rtl/>
        </w:rPr>
        <w:t xml:space="preserve"> את </w:t>
      </w:r>
      <w:proofErr w:type="spellStart"/>
      <w:r>
        <w:rPr>
          <w:rFonts w:hint="cs"/>
          <w:rtl/>
        </w:rPr>
        <w:t>ביאן</w:t>
      </w:r>
      <w:proofErr w:type="spellEnd"/>
      <w:r>
        <w:rPr>
          <w:rFonts w:hint="cs"/>
          <w:rtl/>
        </w:rPr>
        <w:t>.</w:t>
      </w:r>
    </w:p>
    <w:p w:rsidR="00500A1C" w:rsidRDefault="00500A1C" w:rsidP="00B1521A">
      <w:pPr>
        <w:rPr>
          <w:rtl/>
        </w:rPr>
      </w:pPr>
      <w:bookmarkStart w:id="5442" w:name="_ETM_Q7_633964"/>
      <w:bookmarkStart w:id="5443" w:name="_ETM_Q7_634055"/>
      <w:bookmarkEnd w:id="5442"/>
      <w:bookmarkEnd w:id="5443"/>
    </w:p>
    <w:p w:rsidR="00500A1C" w:rsidRDefault="00500A1C" w:rsidP="00ED5840">
      <w:pPr>
        <w:rPr>
          <w:rtl/>
        </w:rPr>
      </w:pPr>
      <w:bookmarkStart w:id="5444" w:name="_ETM_Q7_633263"/>
      <w:bookmarkStart w:id="5445" w:name="_ETM_Q7_633327"/>
      <w:bookmarkStart w:id="5446" w:name="_ETM_Q7_630360"/>
      <w:bookmarkStart w:id="5447" w:name="_ETM_Q7_632610"/>
      <w:bookmarkEnd w:id="5444"/>
      <w:bookmarkEnd w:id="5445"/>
      <w:bookmarkEnd w:id="5446"/>
      <w:bookmarkEnd w:id="5447"/>
      <w:r w:rsidRPr="001362D1">
        <w:rPr>
          <w:rtl/>
        </w:rPr>
        <w:t xml:space="preserve">31 </w:t>
      </w:r>
      <w:bookmarkStart w:id="5448" w:name="_ETM_Q7_635680"/>
      <w:bookmarkEnd w:id="5448"/>
      <w:r w:rsidRPr="001362D1">
        <w:rPr>
          <w:rtl/>
        </w:rPr>
        <w:t xml:space="preserve">מקרים </w:t>
      </w:r>
      <w:bookmarkStart w:id="5449" w:name="_ETM_Q7_636069"/>
      <w:bookmarkEnd w:id="5449"/>
      <w:r w:rsidRPr="001362D1">
        <w:rPr>
          <w:rtl/>
        </w:rPr>
        <w:t xml:space="preserve">מתחילת </w:t>
      </w:r>
      <w:bookmarkStart w:id="5450" w:name="_ETM_Q7_636519"/>
      <w:bookmarkEnd w:id="5450"/>
      <w:r w:rsidRPr="001362D1">
        <w:rPr>
          <w:rtl/>
        </w:rPr>
        <w:t>השנה</w:t>
      </w:r>
      <w:r>
        <w:rPr>
          <w:rFonts w:hint="cs"/>
          <w:rtl/>
        </w:rPr>
        <w:t>,</w:t>
      </w:r>
      <w:r w:rsidRPr="001362D1">
        <w:rPr>
          <w:rtl/>
        </w:rPr>
        <w:t xml:space="preserve"> </w:t>
      </w:r>
      <w:bookmarkStart w:id="5451" w:name="_ETM_Q7_637709"/>
      <w:bookmarkEnd w:id="5451"/>
      <w:r w:rsidRPr="001362D1">
        <w:rPr>
          <w:rtl/>
        </w:rPr>
        <w:t xml:space="preserve">ובינתיים </w:t>
      </w:r>
      <w:bookmarkStart w:id="5452" w:name="_ETM_Q7_639130"/>
      <w:bookmarkEnd w:id="5452"/>
      <w:r w:rsidRPr="001362D1">
        <w:rPr>
          <w:rtl/>
        </w:rPr>
        <w:t xml:space="preserve">שר </w:t>
      </w:r>
      <w:bookmarkStart w:id="5453" w:name="_ETM_Q7_639550"/>
      <w:bookmarkEnd w:id="5453"/>
      <w:proofErr w:type="spellStart"/>
      <w:r w:rsidRPr="001362D1">
        <w:rPr>
          <w:rtl/>
        </w:rPr>
        <w:t>ה</w:t>
      </w:r>
      <w:r>
        <w:rPr>
          <w:rFonts w:hint="cs"/>
          <w:rtl/>
        </w:rPr>
        <w:t>ט</w:t>
      </w:r>
      <w:r w:rsidRPr="001362D1">
        <w:rPr>
          <w:rtl/>
        </w:rPr>
        <w:t>יק</w:t>
      </w:r>
      <w:bookmarkStart w:id="5454" w:name="_ETM_Q7_640409"/>
      <w:bookmarkEnd w:id="5454"/>
      <w:r w:rsidRPr="001362D1">
        <w:rPr>
          <w:rtl/>
        </w:rPr>
        <w:t>טוק</w:t>
      </w:r>
      <w:proofErr w:type="spellEnd"/>
      <w:r w:rsidRPr="001362D1">
        <w:rPr>
          <w:rtl/>
        </w:rPr>
        <w:t xml:space="preserve"> </w:t>
      </w:r>
      <w:bookmarkStart w:id="5455" w:name="_ETM_Q7_640650"/>
      <w:bookmarkEnd w:id="5455"/>
      <w:r w:rsidRPr="001362D1">
        <w:rPr>
          <w:rtl/>
        </w:rPr>
        <w:t xml:space="preserve">והפיתה </w:t>
      </w:r>
      <w:bookmarkStart w:id="5456" w:name="_ETM_Q7_641549"/>
      <w:bookmarkEnd w:id="5456"/>
      <w:r>
        <w:rPr>
          <w:rtl/>
        </w:rPr>
        <w:t>ע</w:t>
      </w:r>
      <w:r>
        <w:rPr>
          <w:rFonts w:hint="cs"/>
          <w:rtl/>
        </w:rPr>
        <w:t>סוק</w:t>
      </w:r>
      <w:r w:rsidRPr="001362D1">
        <w:rPr>
          <w:rtl/>
        </w:rPr>
        <w:t xml:space="preserve"> </w:t>
      </w:r>
      <w:bookmarkStart w:id="5457" w:name="_ETM_Q7_642590"/>
      <w:bookmarkEnd w:id="5457"/>
      <w:r w:rsidRPr="001362D1">
        <w:rPr>
          <w:rtl/>
        </w:rPr>
        <w:t>בנ</w:t>
      </w:r>
      <w:r>
        <w:rPr>
          <w:rFonts w:hint="cs"/>
          <w:rtl/>
        </w:rPr>
        <w:t>ושאים</w:t>
      </w:r>
      <w:r w:rsidRPr="001362D1">
        <w:rPr>
          <w:rtl/>
        </w:rPr>
        <w:t xml:space="preserve"> </w:t>
      </w:r>
      <w:bookmarkStart w:id="5458" w:name="_ETM_Q7_644430"/>
      <w:bookmarkEnd w:id="5458"/>
      <w:r w:rsidRPr="001362D1">
        <w:rPr>
          <w:rtl/>
        </w:rPr>
        <w:t xml:space="preserve">טפלים </w:t>
      </w:r>
      <w:bookmarkStart w:id="5459" w:name="_ETM_Q7_645879"/>
      <w:bookmarkEnd w:id="5459"/>
      <w:r w:rsidRPr="001362D1">
        <w:rPr>
          <w:rtl/>
        </w:rPr>
        <w:t xml:space="preserve">ולא </w:t>
      </w:r>
      <w:bookmarkStart w:id="5460" w:name="_ETM_Q7_646390"/>
      <w:bookmarkEnd w:id="5460"/>
      <w:r w:rsidRPr="001362D1">
        <w:rPr>
          <w:rtl/>
        </w:rPr>
        <w:t xml:space="preserve">מטפל </w:t>
      </w:r>
      <w:bookmarkStart w:id="5461" w:name="_ETM_Q7_647080"/>
      <w:bookmarkEnd w:id="5461"/>
      <w:r w:rsidRPr="001362D1">
        <w:rPr>
          <w:rtl/>
        </w:rPr>
        <w:t xml:space="preserve">בנגע </w:t>
      </w:r>
      <w:bookmarkStart w:id="5462" w:name="_ETM_Q7_647710"/>
      <w:bookmarkStart w:id="5463" w:name="_ETM_Q7_649090"/>
      <w:bookmarkEnd w:id="5462"/>
      <w:bookmarkEnd w:id="5463"/>
      <w:r>
        <w:rPr>
          <w:rFonts w:hint="cs"/>
          <w:rtl/>
        </w:rPr>
        <w:t>הפושה.</w:t>
      </w:r>
      <w:r w:rsidRPr="001362D1">
        <w:rPr>
          <w:rtl/>
        </w:rPr>
        <w:t xml:space="preserve"> </w:t>
      </w:r>
      <w:bookmarkStart w:id="5464" w:name="_ETM_Q7_649799"/>
      <w:bookmarkEnd w:id="5464"/>
      <w:r w:rsidRPr="001362D1">
        <w:rPr>
          <w:rtl/>
        </w:rPr>
        <w:t xml:space="preserve">אבל </w:t>
      </w:r>
      <w:bookmarkStart w:id="5465" w:name="_ETM_Q7_650189"/>
      <w:bookmarkEnd w:id="5465"/>
      <w:r w:rsidRPr="001362D1">
        <w:rPr>
          <w:rtl/>
        </w:rPr>
        <w:t xml:space="preserve">לא </w:t>
      </w:r>
      <w:bookmarkStart w:id="5466" w:name="_ETM_Q7_650310"/>
      <w:bookmarkEnd w:id="5466"/>
      <w:r w:rsidRPr="001362D1">
        <w:rPr>
          <w:rtl/>
        </w:rPr>
        <w:t xml:space="preserve">רק </w:t>
      </w:r>
      <w:bookmarkStart w:id="5467" w:name="_ETM_Q7_650549"/>
      <w:bookmarkEnd w:id="5467"/>
      <w:r w:rsidRPr="001362D1">
        <w:rPr>
          <w:rtl/>
        </w:rPr>
        <w:t>הוא</w:t>
      </w:r>
      <w:r w:rsidR="00ED5840">
        <w:rPr>
          <w:rFonts w:hint="cs"/>
          <w:rtl/>
        </w:rPr>
        <w:t>,</w:t>
      </w:r>
      <w:r w:rsidRPr="001362D1">
        <w:rPr>
          <w:rtl/>
        </w:rPr>
        <w:t xml:space="preserve"> </w:t>
      </w:r>
      <w:bookmarkStart w:id="5468" w:name="_ETM_Q7_650760"/>
      <w:bookmarkEnd w:id="5468"/>
      <w:r w:rsidRPr="001362D1">
        <w:rPr>
          <w:rtl/>
        </w:rPr>
        <w:t xml:space="preserve">גם </w:t>
      </w:r>
      <w:bookmarkStart w:id="5469" w:name="_ETM_Q7_650969"/>
      <w:bookmarkEnd w:id="5469"/>
      <w:r w:rsidRPr="001362D1">
        <w:rPr>
          <w:rtl/>
        </w:rPr>
        <w:t xml:space="preserve">הקצונה </w:t>
      </w:r>
      <w:bookmarkStart w:id="5470" w:name="_ETM_Q7_651480"/>
      <w:bookmarkEnd w:id="5470"/>
      <w:r w:rsidRPr="001362D1">
        <w:rPr>
          <w:rtl/>
        </w:rPr>
        <w:t xml:space="preserve">הבכירה </w:t>
      </w:r>
      <w:bookmarkStart w:id="5471" w:name="_ETM_Q7_652499"/>
      <w:bookmarkEnd w:id="5471"/>
      <w:r w:rsidRPr="001362D1">
        <w:rPr>
          <w:rtl/>
        </w:rPr>
        <w:t xml:space="preserve">של </w:t>
      </w:r>
      <w:bookmarkStart w:id="5472" w:name="_ETM_Q7_652739"/>
      <w:bookmarkEnd w:id="5472"/>
      <w:r w:rsidRPr="001362D1">
        <w:rPr>
          <w:rtl/>
        </w:rPr>
        <w:t xml:space="preserve">המשטרה </w:t>
      </w:r>
      <w:bookmarkStart w:id="5473" w:name="_ETM_Q7_655100"/>
      <w:bookmarkStart w:id="5474" w:name="_ETM_Q7_655989"/>
      <w:bookmarkEnd w:id="5473"/>
      <w:bookmarkEnd w:id="5474"/>
      <w:r w:rsidRPr="001362D1">
        <w:rPr>
          <w:rtl/>
        </w:rPr>
        <w:t xml:space="preserve">כושלת </w:t>
      </w:r>
      <w:bookmarkStart w:id="5475" w:name="_ETM_Q7_656860"/>
      <w:bookmarkEnd w:id="5475"/>
      <w:r w:rsidRPr="001362D1">
        <w:rPr>
          <w:rtl/>
        </w:rPr>
        <w:t xml:space="preserve">בטיפול </w:t>
      </w:r>
      <w:bookmarkStart w:id="5476" w:name="_ETM_Q7_657819"/>
      <w:bookmarkEnd w:id="5476"/>
      <w:r w:rsidRPr="001362D1">
        <w:rPr>
          <w:rtl/>
        </w:rPr>
        <w:t>בפשיעה</w:t>
      </w:r>
      <w:r>
        <w:rPr>
          <w:rFonts w:hint="cs"/>
          <w:rtl/>
        </w:rPr>
        <w:t>.</w:t>
      </w:r>
      <w:r w:rsidRPr="001362D1">
        <w:rPr>
          <w:rtl/>
        </w:rPr>
        <w:t xml:space="preserve"> </w:t>
      </w:r>
      <w:bookmarkStart w:id="5477" w:name="_ETM_Q7_660400"/>
      <w:bookmarkEnd w:id="5477"/>
      <w:r w:rsidRPr="001362D1">
        <w:rPr>
          <w:rtl/>
        </w:rPr>
        <w:t xml:space="preserve">שמת </w:t>
      </w:r>
      <w:bookmarkStart w:id="5478" w:name="_ETM_Q7_660849"/>
      <w:bookmarkEnd w:id="5478"/>
      <w:r w:rsidRPr="001362D1">
        <w:rPr>
          <w:rtl/>
        </w:rPr>
        <w:t xml:space="preserve">לב </w:t>
      </w:r>
      <w:bookmarkStart w:id="5479" w:name="_ETM_Q7_661269"/>
      <w:bookmarkEnd w:id="5479"/>
      <w:r w:rsidRPr="001362D1">
        <w:rPr>
          <w:rtl/>
        </w:rPr>
        <w:t xml:space="preserve">שחברי </w:t>
      </w:r>
      <w:bookmarkStart w:id="5480" w:name="_ETM_Q7_661779"/>
      <w:bookmarkEnd w:id="5480"/>
      <w:r w:rsidRPr="001362D1">
        <w:rPr>
          <w:rtl/>
        </w:rPr>
        <w:t xml:space="preserve">הכנסת </w:t>
      </w:r>
      <w:bookmarkStart w:id="5481" w:name="_ETM_Q7_662169"/>
      <w:bookmarkEnd w:id="5481"/>
      <w:r w:rsidRPr="001362D1">
        <w:rPr>
          <w:rtl/>
        </w:rPr>
        <w:t xml:space="preserve">הערבים </w:t>
      </w:r>
      <w:bookmarkStart w:id="5482" w:name="_ETM_Q7_662709"/>
      <w:bookmarkStart w:id="5483" w:name="_ETM_Q7_663099"/>
      <w:bookmarkStart w:id="5484" w:name="_ETM_Q7_663430"/>
      <w:bookmarkEnd w:id="5482"/>
      <w:bookmarkEnd w:id="5483"/>
      <w:bookmarkEnd w:id="5484"/>
      <w:r w:rsidRPr="001362D1">
        <w:rPr>
          <w:rtl/>
        </w:rPr>
        <w:t xml:space="preserve">יתמכו </w:t>
      </w:r>
      <w:bookmarkStart w:id="5485" w:name="_ETM_Q7_663939"/>
      <w:bookmarkEnd w:id="5485"/>
      <w:r w:rsidRPr="001362D1">
        <w:rPr>
          <w:rtl/>
        </w:rPr>
        <w:t xml:space="preserve">בהצעה </w:t>
      </w:r>
      <w:bookmarkStart w:id="5486" w:name="_ETM_Q7_664359"/>
      <w:bookmarkEnd w:id="5486"/>
      <w:r w:rsidRPr="001362D1">
        <w:rPr>
          <w:rtl/>
        </w:rPr>
        <w:t>שלך</w:t>
      </w:r>
      <w:r>
        <w:rPr>
          <w:rFonts w:hint="cs"/>
          <w:rtl/>
        </w:rPr>
        <w:t>,</w:t>
      </w:r>
      <w:r w:rsidRPr="001362D1">
        <w:rPr>
          <w:rtl/>
        </w:rPr>
        <w:t xml:space="preserve"> </w:t>
      </w:r>
      <w:bookmarkStart w:id="5487" w:name="_ETM_Q7_664989"/>
      <w:bookmarkEnd w:id="5487"/>
      <w:r>
        <w:rPr>
          <w:rFonts w:hint="cs"/>
          <w:rtl/>
        </w:rPr>
        <w:t>ב</w:t>
      </w:r>
      <w:r w:rsidRPr="001362D1">
        <w:rPr>
          <w:rtl/>
        </w:rPr>
        <w:t xml:space="preserve">הצעה </w:t>
      </w:r>
      <w:bookmarkStart w:id="5488" w:name="_ETM_Q7_665290"/>
      <w:bookmarkEnd w:id="5488"/>
      <w:r w:rsidRPr="001362D1">
        <w:rPr>
          <w:rtl/>
        </w:rPr>
        <w:t>של</w:t>
      </w:r>
      <w:r>
        <w:rPr>
          <w:rFonts w:hint="cs"/>
          <w:rtl/>
        </w:rPr>
        <w:t xml:space="preserve"> </w:t>
      </w:r>
      <w:bookmarkStart w:id="5489" w:name="_ETM_Q7_664954"/>
      <w:bookmarkEnd w:id="5489"/>
      <w:r>
        <w:rPr>
          <w:rFonts w:hint="cs"/>
          <w:rtl/>
        </w:rPr>
        <w:t xml:space="preserve">קודמך? </w:t>
      </w:r>
      <w:bookmarkStart w:id="5490" w:name="_ETM_Q7_665650"/>
      <w:bookmarkStart w:id="5491" w:name="_ETM_Q7_666430"/>
      <w:bookmarkEnd w:id="5490"/>
      <w:bookmarkEnd w:id="5491"/>
      <w:r w:rsidRPr="001362D1">
        <w:rPr>
          <w:rtl/>
        </w:rPr>
        <w:t xml:space="preserve">כי </w:t>
      </w:r>
      <w:bookmarkStart w:id="5492" w:name="_ETM_Q7_666609"/>
      <w:bookmarkEnd w:id="5492"/>
      <w:r w:rsidRPr="001362D1">
        <w:rPr>
          <w:rtl/>
        </w:rPr>
        <w:t xml:space="preserve">בכל </w:t>
      </w:r>
      <w:bookmarkStart w:id="5493" w:name="_ETM_Q7_666969"/>
      <w:bookmarkEnd w:id="5493"/>
      <w:r w:rsidRPr="001362D1">
        <w:rPr>
          <w:rtl/>
        </w:rPr>
        <w:t xml:space="preserve">דבר </w:t>
      </w:r>
      <w:bookmarkStart w:id="5494" w:name="_ETM_Q7_667510"/>
      <w:bookmarkEnd w:id="5494"/>
      <w:r w:rsidRPr="001362D1">
        <w:rPr>
          <w:rtl/>
        </w:rPr>
        <w:t xml:space="preserve">שיש </w:t>
      </w:r>
      <w:bookmarkStart w:id="5495" w:name="_ETM_Q7_667989"/>
      <w:bookmarkEnd w:id="5495"/>
      <w:r w:rsidRPr="001362D1">
        <w:rPr>
          <w:rtl/>
        </w:rPr>
        <w:t xml:space="preserve">בו </w:t>
      </w:r>
      <w:bookmarkStart w:id="5496" w:name="_ETM_Q7_668499"/>
      <w:bookmarkEnd w:id="5496"/>
      <w:r w:rsidRPr="001362D1">
        <w:rPr>
          <w:rtl/>
        </w:rPr>
        <w:t xml:space="preserve">מאבק </w:t>
      </w:r>
      <w:bookmarkStart w:id="5497" w:name="_ETM_Q7_669249"/>
      <w:bookmarkEnd w:id="5497"/>
      <w:r w:rsidRPr="001362D1">
        <w:rPr>
          <w:rtl/>
        </w:rPr>
        <w:t>בפשיעה</w:t>
      </w:r>
      <w:r>
        <w:rPr>
          <w:rFonts w:hint="cs"/>
          <w:rtl/>
        </w:rPr>
        <w:t>,</w:t>
      </w:r>
      <w:r w:rsidRPr="001362D1">
        <w:rPr>
          <w:rtl/>
        </w:rPr>
        <w:t xml:space="preserve"> </w:t>
      </w:r>
      <w:bookmarkStart w:id="5498" w:name="_ETM_Q7_669849"/>
      <w:bookmarkEnd w:id="5498"/>
      <w:r w:rsidRPr="001362D1">
        <w:rPr>
          <w:rtl/>
        </w:rPr>
        <w:t xml:space="preserve">בסחר </w:t>
      </w:r>
      <w:bookmarkStart w:id="5499" w:name="_ETM_Q7_670840"/>
      <w:bookmarkEnd w:id="5499"/>
      <w:r w:rsidRPr="001362D1">
        <w:rPr>
          <w:rtl/>
        </w:rPr>
        <w:t>בנשק</w:t>
      </w:r>
      <w:r>
        <w:rPr>
          <w:rFonts w:hint="cs"/>
          <w:rtl/>
        </w:rPr>
        <w:t>,</w:t>
      </w:r>
      <w:r w:rsidRPr="001362D1">
        <w:rPr>
          <w:rtl/>
        </w:rPr>
        <w:t xml:space="preserve"> </w:t>
      </w:r>
      <w:bookmarkStart w:id="5500" w:name="_ETM_Q7_671769"/>
      <w:bookmarkEnd w:id="5500"/>
      <w:r w:rsidRPr="001362D1">
        <w:rPr>
          <w:rtl/>
        </w:rPr>
        <w:t xml:space="preserve">כמו </w:t>
      </w:r>
      <w:bookmarkStart w:id="5501" w:name="_ETM_Q7_672129"/>
      <w:bookmarkEnd w:id="5501"/>
      <w:r w:rsidRPr="001362D1">
        <w:rPr>
          <w:rtl/>
        </w:rPr>
        <w:t xml:space="preserve">החוק </w:t>
      </w:r>
      <w:bookmarkStart w:id="5502" w:name="_ETM_Q7_673530"/>
      <w:bookmarkEnd w:id="5502"/>
      <w:r w:rsidRPr="001362D1">
        <w:rPr>
          <w:rtl/>
        </w:rPr>
        <w:t xml:space="preserve">של </w:t>
      </w:r>
      <w:bookmarkStart w:id="5503" w:name="_ETM_Q7_673770"/>
      <w:bookmarkEnd w:id="5503"/>
      <w:r w:rsidRPr="001362D1">
        <w:rPr>
          <w:rtl/>
        </w:rPr>
        <w:t xml:space="preserve">חילוט </w:t>
      </w:r>
      <w:bookmarkStart w:id="5504" w:name="_ETM_Q7_674190"/>
      <w:bookmarkEnd w:id="5504"/>
      <w:r w:rsidRPr="001362D1">
        <w:rPr>
          <w:rtl/>
        </w:rPr>
        <w:t xml:space="preserve">לגבי </w:t>
      </w:r>
      <w:bookmarkStart w:id="5505" w:name="_ETM_Q7_674700"/>
      <w:bookmarkEnd w:id="5505"/>
      <w:r w:rsidRPr="001362D1">
        <w:rPr>
          <w:rtl/>
        </w:rPr>
        <w:t xml:space="preserve">סוחרי </w:t>
      </w:r>
      <w:bookmarkStart w:id="5506" w:name="_ETM_Q7_675180"/>
      <w:bookmarkEnd w:id="5506"/>
      <w:r w:rsidRPr="001362D1">
        <w:rPr>
          <w:rtl/>
        </w:rPr>
        <w:t>סמים</w:t>
      </w:r>
      <w:r>
        <w:rPr>
          <w:rFonts w:hint="cs"/>
          <w:rtl/>
        </w:rPr>
        <w:t>,</w:t>
      </w:r>
      <w:r w:rsidRPr="001362D1">
        <w:rPr>
          <w:rtl/>
        </w:rPr>
        <w:t xml:space="preserve"> </w:t>
      </w:r>
      <w:bookmarkStart w:id="5507" w:name="_ETM_Q7_676790"/>
      <w:bookmarkEnd w:id="5507"/>
      <w:r w:rsidRPr="001362D1">
        <w:rPr>
          <w:rtl/>
        </w:rPr>
        <w:t xml:space="preserve">אנחנו </w:t>
      </w:r>
      <w:bookmarkStart w:id="5508" w:name="_ETM_Q7_677209"/>
      <w:bookmarkEnd w:id="5508"/>
      <w:r w:rsidRPr="001362D1">
        <w:rPr>
          <w:rtl/>
        </w:rPr>
        <w:t xml:space="preserve">תומכים </w:t>
      </w:r>
      <w:bookmarkStart w:id="5509" w:name="_ETM_Q7_677720"/>
      <w:bookmarkEnd w:id="5509"/>
      <w:r w:rsidRPr="001362D1">
        <w:rPr>
          <w:rtl/>
        </w:rPr>
        <w:t xml:space="preserve">ואנחנו </w:t>
      </w:r>
      <w:bookmarkStart w:id="5510" w:name="_ETM_Q7_678110"/>
      <w:bookmarkEnd w:id="5510"/>
      <w:r w:rsidRPr="001362D1">
        <w:rPr>
          <w:rtl/>
        </w:rPr>
        <w:t>נתמוך</w:t>
      </w:r>
      <w:r>
        <w:rPr>
          <w:rFonts w:hint="cs"/>
          <w:rtl/>
        </w:rPr>
        <w:t>.</w:t>
      </w:r>
      <w:r w:rsidRPr="001362D1">
        <w:rPr>
          <w:rtl/>
        </w:rPr>
        <w:t xml:space="preserve"> </w:t>
      </w:r>
      <w:bookmarkStart w:id="5511" w:name="_ETM_Q7_678500"/>
      <w:bookmarkEnd w:id="5511"/>
      <w:r w:rsidRPr="001362D1">
        <w:rPr>
          <w:rtl/>
        </w:rPr>
        <w:t xml:space="preserve">תודה </w:t>
      </w:r>
      <w:bookmarkStart w:id="5512" w:name="_ETM_Q7_678769"/>
      <w:bookmarkEnd w:id="5512"/>
      <w:r w:rsidRPr="001362D1">
        <w:rPr>
          <w:rtl/>
        </w:rPr>
        <w:t>רבה</w:t>
      </w:r>
      <w:r>
        <w:rPr>
          <w:rFonts w:hint="cs"/>
          <w:rtl/>
        </w:rPr>
        <w:t>.</w:t>
      </w:r>
    </w:p>
    <w:p w:rsidR="00500A1C" w:rsidRDefault="00500A1C" w:rsidP="00B1521A">
      <w:pPr>
        <w:rPr>
          <w:rtl/>
        </w:rPr>
      </w:pPr>
      <w:bookmarkStart w:id="5513" w:name="_ETM_Q7_678054"/>
      <w:bookmarkStart w:id="5514" w:name="_ETM_Q7_678131"/>
      <w:bookmarkEnd w:id="5513"/>
      <w:bookmarkEnd w:id="5514"/>
    </w:p>
    <w:p w:rsidR="00500A1C" w:rsidRDefault="00500A1C" w:rsidP="00B1521A">
      <w:pPr>
        <w:pStyle w:val="af7"/>
        <w:keepNext/>
        <w:rPr>
          <w:rtl/>
        </w:rPr>
      </w:pPr>
      <w:bookmarkStart w:id="5515" w:name="ET_yor_6488_38"/>
      <w:r w:rsidRPr="00524B7A">
        <w:rPr>
          <w:rStyle w:val="TagStyle"/>
          <w:rtl/>
        </w:rPr>
        <w:t xml:space="preserve"> &lt;&lt; יור &gt;&gt; </w:t>
      </w:r>
      <w:r>
        <w:rPr>
          <w:rtl/>
        </w:rPr>
        <w:t>היו"ר אוריאל בוסו:</w:t>
      </w:r>
      <w:r w:rsidRPr="00524B7A">
        <w:rPr>
          <w:rStyle w:val="TagStyle"/>
          <w:rtl/>
        </w:rPr>
        <w:t xml:space="preserve"> &lt;&lt; יור &gt;&gt;</w:t>
      </w:r>
      <w:r>
        <w:rPr>
          <w:rtl/>
        </w:rPr>
        <w:t xml:space="preserve"> </w:t>
      </w:r>
      <w:bookmarkEnd w:id="5515"/>
    </w:p>
    <w:p w:rsidR="00500A1C" w:rsidRDefault="00500A1C" w:rsidP="000058BC">
      <w:pPr>
        <w:rPr>
          <w:rtl/>
        </w:rPr>
      </w:pPr>
    </w:p>
    <w:p w:rsidR="00500A1C" w:rsidRDefault="00500A1C" w:rsidP="00B1521A">
      <w:pPr>
        <w:rPr>
          <w:rtl/>
        </w:rPr>
      </w:pPr>
      <w:bookmarkStart w:id="5516" w:name="_ETM_Q7_679624"/>
      <w:bookmarkStart w:id="5517" w:name="_ETM_Q7_679750"/>
      <w:bookmarkEnd w:id="5516"/>
      <w:bookmarkEnd w:id="5517"/>
      <w:r w:rsidRPr="001362D1">
        <w:rPr>
          <w:rtl/>
        </w:rPr>
        <w:t xml:space="preserve">חבר </w:t>
      </w:r>
      <w:bookmarkStart w:id="5518" w:name="_ETM_Q7_680019"/>
      <w:bookmarkEnd w:id="5518"/>
      <w:r w:rsidRPr="001362D1">
        <w:rPr>
          <w:rtl/>
        </w:rPr>
        <w:t xml:space="preserve">הכנסת </w:t>
      </w:r>
      <w:bookmarkStart w:id="5519" w:name="_ETM_Q7_680230"/>
      <w:bookmarkEnd w:id="5519"/>
      <w:r w:rsidRPr="001362D1">
        <w:rPr>
          <w:rtl/>
        </w:rPr>
        <w:t xml:space="preserve">אחמד </w:t>
      </w:r>
      <w:bookmarkStart w:id="5520" w:name="_ETM_Q7_680470"/>
      <w:bookmarkEnd w:id="5520"/>
      <w:r w:rsidRPr="001362D1">
        <w:rPr>
          <w:rtl/>
        </w:rPr>
        <w:t>טיבי</w:t>
      </w:r>
      <w:r>
        <w:rPr>
          <w:rFonts w:hint="cs"/>
          <w:rtl/>
        </w:rPr>
        <w:t>,</w:t>
      </w:r>
      <w:r w:rsidRPr="001362D1">
        <w:rPr>
          <w:rtl/>
        </w:rPr>
        <w:t xml:space="preserve"> </w:t>
      </w:r>
      <w:bookmarkStart w:id="5521" w:name="_ETM_Q7_681040"/>
      <w:bookmarkEnd w:id="5521"/>
      <w:r w:rsidRPr="001362D1">
        <w:rPr>
          <w:rtl/>
        </w:rPr>
        <w:t xml:space="preserve">התמיכה </w:t>
      </w:r>
      <w:bookmarkStart w:id="5522" w:name="_ETM_Q7_681879"/>
      <w:bookmarkEnd w:id="5522"/>
      <w:r w:rsidRPr="001362D1">
        <w:rPr>
          <w:rtl/>
        </w:rPr>
        <w:t xml:space="preserve">שלכם </w:t>
      </w:r>
      <w:bookmarkStart w:id="5523" w:name="_ETM_Q7_682269"/>
      <w:bookmarkEnd w:id="5523"/>
      <w:r>
        <w:rPr>
          <w:rFonts w:hint="cs"/>
          <w:rtl/>
        </w:rPr>
        <w:t>היא</w:t>
      </w:r>
      <w:r w:rsidRPr="001362D1">
        <w:rPr>
          <w:rtl/>
        </w:rPr>
        <w:t xml:space="preserve"> </w:t>
      </w:r>
      <w:bookmarkStart w:id="5524" w:name="_ETM_Q7_682360"/>
      <w:bookmarkEnd w:id="5524"/>
      <w:r w:rsidRPr="001362D1">
        <w:rPr>
          <w:rtl/>
        </w:rPr>
        <w:t xml:space="preserve">אמירה </w:t>
      </w:r>
      <w:bookmarkStart w:id="5525" w:name="_ETM_Q7_682569"/>
      <w:bookmarkEnd w:id="5525"/>
      <w:r w:rsidRPr="001362D1">
        <w:rPr>
          <w:rtl/>
        </w:rPr>
        <w:t xml:space="preserve">חשובה </w:t>
      </w:r>
      <w:bookmarkStart w:id="5526" w:name="_ETM_Q7_683950"/>
      <w:bookmarkEnd w:id="5526"/>
      <w:r w:rsidRPr="001362D1">
        <w:rPr>
          <w:rtl/>
        </w:rPr>
        <w:t xml:space="preserve">והעברת </w:t>
      </w:r>
      <w:bookmarkStart w:id="5527" w:name="_ETM_Q7_684550"/>
      <w:bookmarkEnd w:id="5527"/>
      <w:r w:rsidRPr="001362D1">
        <w:rPr>
          <w:rtl/>
        </w:rPr>
        <w:t xml:space="preserve">מסר </w:t>
      </w:r>
      <w:bookmarkStart w:id="5528" w:name="_ETM_Q7_684910"/>
      <w:bookmarkEnd w:id="5528"/>
      <w:r w:rsidRPr="001362D1">
        <w:rPr>
          <w:rtl/>
        </w:rPr>
        <w:t xml:space="preserve">מאוד </w:t>
      </w:r>
      <w:bookmarkStart w:id="5529" w:name="_ETM_Q7_685120"/>
      <w:bookmarkEnd w:id="5529"/>
      <w:r w:rsidRPr="001362D1">
        <w:rPr>
          <w:rtl/>
        </w:rPr>
        <w:t>ברור</w:t>
      </w:r>
      <w:r>
        <w:rPr>
          <w:rFonts w:hint="cs"/>
          <w:rtl/>
        </w:rPr>
        <w:t>.</w:t>
      </w:r>
      <w:r w:rsidRPr="001362D1">
        <w:rPr>
          <w:rtl/>
        </w:rPr>
        <w:t xml:space="preserve"> </w:t>
      </w:r>
      <w:bookmarkStart w:id="5530" w:name="_ETM_Q7_685480"/>
      <w:bookmarkEnd w:id="5530"/>
      <w:r w:rsidRPr="001362D1">
        <w:rPr>
          <w:rtl/>
        </w:rPr>
        <w:t xml:space="preserve">אנחנו </w:t>
      </w:r>
      <w:bookmarkStart w:id="5531" w:name="_ETM_Q7_685690"/>
      <w:bookmarkEnd w:id="5531"/>
      <w:r w:rsidRPr="001362D1">
        <w:rPr>
          <w:rtl/>
        </w:rPr>
        <w:t xml:space="preserve">מודים </w:t>
      </w:r>
      <w:bookmarkStart w:id="5532" w:name="_ETM_Q7_685870"/>
      <w:bookmarkEnd w:id="5532"/>
      <w:r w:rsidRPr="001362D1">
        <w:rPr>
          <w:rtl/>
        </w:rPr>
        <w:t>לך</w:t>
      </w:r>
      <w:r>
        <w:rPr>
          <w:rFonts w:hint="cs"/>
          <w:rtl/>
        </w:rPr>
        <w:t>.</w:t>
      </w:r>
      <w:r w:rsidRPr="001362D1">
        <w:rPr>
          <w:rtl/>
        </w:rPr>
        <w:t xml:space="preserve"> </w:t>
      </w:r>
      <w:bookmarkStart w:id="5533" w:name="_ETM_Q7_686200"/>
      <w:bookmarkEnd w:id="5533"/>
    </w:p>
    <w:p w:rsidR="00500A1C" w:rsidRDefault="00500A1C" w:rsidP="00B1521A">
      <w:pPr>
        <w:rPr>
          <w:rtl/>
        </w:rPr>
      </w:pPr>
    </w:p>
    <w:p w:rsidR="007127FD" w:rsidRDefault="00500A1C" w:rsidP="006E57C5">
      <w:pPr>
        <w:rPr>
          <w:rtl/>
        </w:rPr>
      </w:pPr>
      <w:r w:rsidRPr="001362D1">
        <w:rPr>
          <w:rtl/>
        </w:rPr>
        <w:t xml:space="preserve">אין </w:t>
      </w:r>
      <w:bookmarkStart w:id="5534" w:name="_ETM_Q7_686380"/>
      <w:bookmarkStart w:id="5535" w:name="_ETM_Q7_686530"/>
      <w:bookmarkEnd w:id="5534"/>
      <w:bookmarkEnd w:id="5535"/>
      <w:r w:rsidRPr="001362D1">
        <w:rPr>
          <w:rtl/>
        </w:rPr>
        <w:t xml:space="preserve">מה </w:t>
      </w:r>
      <w:bookmarkStart w:id="5536" w:name="_ETM_Q7_686680"/>
      <w:bookmarkEnd w:id="5536"/>
      <w:r w:rsidRPr="001362D1">
        <w:rPr>
          <w:rtl/>
        </w:rPr>
        <w:t>להוסיף</w:t>
      </w:r>
      <w:r>
        <w:rPr>
          <w:rFonts w:hint="cs"/>
          <w:rtl/>
        </w:rPr>
        <w:t>,</w:t>
      </w:r>
      <w:r w:rsidRPr="001362D1">
        <w:rPr>
          <w:rtl/>
        </w:rPr>
        <w:t xml:space="preserve"> </w:t>
      </w:r>
      <w:bookmarkStart w:id="5537" w:name="_ETM_Q7_687069"/>
      <w:bookmarkEnd w:id="5537"/>
      <w:r w:rsidRPr="001362D1">
        <w:rPr>
          <w:rtl/>
        </w:rPr>
        <w:t>חב</w:t>
      </w:r>
      <w:r>
        <w:rPr>
          <w:rFonts w:hint="cs"/>
          <w:rtl/>
        </w:rPr>
        <w:t>ר הכנסת רביבו?</w:t>
      </w:r>
      <w:bookmarkStart w:id="5538" w:name="_ETM_Q7_687340"/>
      <w:bookmarkEnd w:id="5538"/>
      <w:r w:rsidRPr="001362D1">
        <w:rPr>
          <w:rtl/>
        </w:rPr>
        <w:t xml:space="preserve"> </w:t>
      </w:r>
      <w:bookmarkStart w:id="5539" w:name="_ETM_Q7_688200"/>
      <w:bookmarkEnd w:id="5539"/>
    </w:p>
    <w:p w:rsidR="007127FD" w:rsidRDefault="007127FD" w:rsidP="006E57C5">
      <w:pPr>
        <w:rPr>
          <w:rtl/>
        </w:rPr>
      </w:pPr>
    </w:p>
    <w:p w:rsidR="00500A1C" w:rsidRDefault="00500A1C" w:rsidP="006E57C5">
      <w:pPr>
        <w:rPr>
          <w:rtl/>
        </w:rPr>
      </w:pPr>
      <w:r w:rsidRPr="001362D1">
        <w:rPr>
          <w:rtl/>
        </w:rPr>
        <w:t xml:space="preserve">אם </w:t>
      </w:r>
      <w:bookmarkStart w:id="5540" w:name="_ETM_Q7_688260"/>
      <w:bookmarkEnd w:id="5540"/>
      <w:r w:rsidRPr="001362D1">
        <w:rPr>
          <w:rtl/>
        </w:rPr>
        <w:t>כך</w:t>
      </w:r>
      <w:r>
        <w:rPr>
          <w:rFonts w:hint="cs"/>
          <w:rtl/>
        </w:rPr>
        <w:t>,</w:t>
      </w:r>
      <w:r w:rsidRPr="001362D1">
        <w:rPr>
          <w:rtl/>
        </w:rPr>
        <w:t xml:space="preserve"> </w:t>
      </w:r>
      <w:bookmarkStart w:id="5541" w:name="_ETM_Q7_688469"/>
      <w:bookmarkEnd w:id="5541"/>
      <w:r w:rsidRPr="001362D1">
        <w:rPr>
          <w:rtl/>
        </w:rPr>
        <w:t xml:space="preserve">נעבור </w:t>
      </w:r>
      <w:bookmarkStart w:id="5542" w:name="_ETM_Q7_688739"/>
      <w:bookmarkEnd w:id="5542"/>
      <w:r w:rsidRPr="001362D1">
        <w:rPr>
          <w:rtl/>
        </w:rPr>
        <w:t>להצבעה</w:t>
      </w:r>
      <w:r>
        <w:rPr>
          <w:rFonts w:hint="cs"/>
          <w:rtl/>
        </w:rPr>
        <w:t>.</w:t>
      </w:r>
      <w:r w:rsidRPr="001362D1">
        <w:rPr>
          <w:rtl/>
        </w:rPr>
        <w:t xml:space="preserve"> </w:t>
      </w:r>
      <w:bookmarkStart w:id="5543" w:name="_ETM_Q7_689849"/>
      <w:bookmarkEnd w:id="5543"/>
      <w:r w:rsidRPr="001362D1">
        <w:rPr>
          <w:rtl/>
        </w:rPr>
        <w:t xml:space="preserve">רבותיי </w:t>
      </w:r>
      <w:bookmarkStart w:id="5544" w:name="_ETM_Q7_690209"/>
      <w:bookmarkEnd w:id="5544"/>
      <w:r w:rsidRPr="001362D1">
        <w:rPr>
          <w:rtl/>
        </w:rPr>
        <w:t xml:space="preserve">חברי </w:t>
      </w:r>
      <w:bookmarkStart w:id="5545" w:name="_ETM_Q7_690450"/>
      <w:bookmarkEnd w:id="5545"/>
      <w:r w:rsidRPr="001362D1">
        <w:rPr>
          <w:rtl/>
        </w:rPr>
        <w:t>הכנסת</w:t>
      </w:r>
      <w:r>
        <w:rPr>
          <w:rFonts w:hint="cs"/>
          <w:rtl/>
        </w:rPr>
        <w:t>,</w:t>
      </w:r>
      <w:r w:rsidRPr="001362D1">
        <w:rPr>
          <w:rtl/>
        </w:rPr>
        <w:t xml:space="preserve"> </w:t>
      </w:r>
      <w:bookmarkStart w:id="5546" w:name="_ETM_Q7_691340"/>
      <w:bookmarkEnd w:id="5546"/>
      <w:r w:rsidRPr="001362D1">
        <w:rPr>
          <w:rtl/>
        </w:rPr>
        <w:t xml:space="preserve">אנחנו </w:t>
      </w:r>
      <w:bookmarkStart w:id="5547" w:name="_ETM_Q7_691670"/>
      <w:bookmarkEnd w:id="5547"/>
      <w:r w:rsidRPr="001362D1">
        <w:rPr>
          <w:rtl/>
        </w:rPr>
        <w:t xml:space="preserve">נעבור </w:t>
      </w:r>
      <w:bookmarkStart w:id="5548" w:name="_ETM_Q7_691970"/>
      <w:bookmarkEnd w:id="5548"/>
      <w:r w:rsidRPr="001362D1">
        <w:rPr>
          <w:rtl/>
        </w:rPr>
        <w:t>להצבעה</w:t>
      </w:r>
      <w:r>
        <w:rPr>
          <w:rFonts w:hint="cs"/>
          <w:rtl/>
        </w:rPr>
        <w:t xml:space="preserve"> על</w:t>
      </w:r>
      <w:bookmarkStart w:id="5549" w:name="_ETM_Q7_693510"/>
      <w:bookmarkStart w:id="5550" w:name="_ETM_Q7_693840"/>
      <w:bookmarkEnd w:id="5549"/>
      <w:bookmarkEnd w:id="5550"/>
      <w:r w:rsidRPr="001362D1">
        <w:rPr>
          <w:rtl/>
        </w:rPr>
        <w:t xml:space="preserve"> </w:t>
      </w:r>
      <w:bookmarkStart w:id="5551" w:name="_ETM_Q7_694470"/>
      <w:bookmarkEnd w:id="5551"/>
      <w:r w:rsidRPr="001362D1">
        <w:rPr>
          <w:rtl/>
        </w:rPr>
        <w:t xml:space="preserve">הצעת </w:t>
      </w:r>
      <w:bookmarkStart w:id="5552" w:name="_ETM_Q7_694860"/>
      <w:bookmarkEnd w:id="5552"/>
      <w:r w:rsidRPr="001362D1">
        <w:rPr>
          <w:rtl/>
        </w:rPr>
        <w:t xml:space="preserve">חוק </w:t>
      </w:r>
      <w:bookmarkStart w:id="5553" w:name="_ETM_Q7_695040"/>
      <w:bookmarkEnd w:id="5553"/>
      <w:r w:rsidRPr="001362D1">
        <w:rPr>
          <w:rtl/>
        </w:rPr>
        <w:t xml:space="preserve">העונשין </w:t>
      </w:r>
      <w:bookmarkStart w:id="5554" w:name="_ETM_Q7_695309"/>
      <w:bookmarkEnd w:id="5554"/>
      <w:r>
        <w:rPr>
          <w:rFonts w:hint="cs"/>
          <w:rtl/>
        </w:rPr>
        <w:t>(</w:t>
      </w:r>
      <w:r w:rsidRPr="001362D1">
        <w:rPr>
          <w:rtl/>
        </w:rPr>
        <w:t>תיקון</w:t>
      </w:r>
      <w:r>
        <w:rPr>
          <w:rFonts w:hint="cs"/>
          <w:rtl/>
        </w:rPr>
        <w:t xml:space="preserve"> </w:t>
      </w:r>
      <w:r>
        <w:rPr>
          <w:rFonts w:hint="eastAsia"/>
        </w:rPr>
        <w:t>–</w:t>
      </w:r>
      <w:r w:rsidRPr="001362D1">
        <w:rPr>
          <w:rtl/>
        </w:rPr>
        <w:t xml:space="preserve"> </w:t>
      </w:r>
      <w:bookmarkStart w:id="5555" w:name="_ETM_Q7_695640"/>
      <w:bookmarkEnd w:id="5555"/>
      <w:r w:rsidRPr="001362D1">
        <w:rPr>
          <w:rtl/>
        </w:rPr>
        <w:t xml:space="preserve">הסדר </w:t>
      </w:r>
      <w:bookmarkStart w:id="5556" w:name="_ETM_Q7_695849"/>
      <w:bookmarkEnd w:id="5556"/>
      <w:r w:rsidRPr="001362D1">
        <w:rPr>
          <w:rtl/>
        </w:rPr>
        <w:t xml:space="preserve">חילוט </w:t>
      </w:r>
      <w:bookmarkStart w:id="5557" w:name="_ETM_Q7_696150"/>
      <w:bookmarkEnd w:id="5557"/>
      <w:r w:rsidRPr="001362D1">
        <w:rPr>
          <w:rtl/>
        </w:rPr>
        <w:t xml:space="preserve">לרכושו </w:t>
      </w:r>
      <w:bookmarkStart w:id="5558" w:name="_ETM_Q7_696599"/>
      <w:bookmarkEnd w:id="5558"/>
      <w:r w:rsidRPr="001362D1">
        <w:rPr>
          <w:rtl/>
        </w:rPr>
        <w:t>ש</w:t>
      </w:r>
      <w:r>
        <w:rPr>
          <w:rFonts w:hint="cs"/>
          <w:rtl/>
        </w:rPr>
        <w:t xml:space="preserve">ל </w:t>
      </w:r>
      <w:r w:rsidRPr="001362D1">
        <w:rPr>
          <w:rtl/>
        </w:rPr>
        <w:t xml:space="preserve">סוחר </w:t>
      </w:r>
      <w:bookmarkStart w:id="5559" w:name="_ETM_Q7_697049"/>
      <w:bookmarkEnd w:id="5559"/>
      <w:r w:rsidRPr="001362D1">
        <w:rPr>
          <w:rtl/>
        </w:rPr>
        <w:t>נשק</w:t>
      </w:r>
      <w:r>
        <w:rPr>
          <w:rFonts w:hint="cs"/>
          <w:rtl/>
        </w:rPr>
        <w:t>),</w:t>
      </w:r>
      <w:r w:rsidRPr="001362D1">
        <w:rPr>
          <w:rtl/>
        </w:rPr>
        <w:t xml:space="preserve"> </w:t>
      </w:r>
      <w:bookmarkStart w:id="5560" w:name="_ETM_Q7_697409"/>
      <w:bookmarkEnd w:id="5560"/>
      <w:r w:rsidRPr="001362D1">
        <w:rPr>
          <w:rtl/>
        </w:rPr>
        <w:t>התשפ"ג</w:t>
      </w:r>
      <w:r>
        <w:rPr>
          <w:rFonts w:hint="cs"/>
          <w:rtl/>
        </w:rPr>
        <w:t>–2023</w:t>
      </w:r>
      <w:bookmarkStart w:id="5561" w:name="_ETM_Q7_697860"/>
      <w:bookmarkStart w:id="5562" w:name="_ETM_Q7_698069"/>
      <w:bookmarkEnd w:id="5561"/>
      <w:bookmarkEnd w:id="5562"/>
      <w:r>
        <w:rPr>
          <w:rFonts w:hint="cs"/>
          <w:rtl/>
        </w:rPr>
        <w:t>,</w:t>
      </w:r>
      <w:r w:rsidRPr="001362D1">
        <w:rPr>
          <w:rtl/>
        </w:rPr>
        <w:t xml:space="preserve"> </w:t>
      </w:r>
      <w:bookmarkStart w:id="5563" w:name="_ETM_Q7_699030"/>
      <w:bookmarkEnd w:id="5563"/>
      <w:r w:rsidRPr="001362D1">
        <w:rPr>
          <w:rtl/>
        </w:rPr>
        <w:t xml:space="preserve">של </w:t>
      </w:r>
      <w:bookmarkStart w:id="5564" w:name="_ETM_Q7_699360"/>
      <w:bookmarkEnd w:id="5564"/>
      <w:r w:rsidRPr="001362D1">
        <w:rPr>
          <w:rtl/>
        </w:rPr>
        <w:t xml:space="preserve">חבר </w:t>
      </w:r>
      <w:bookmarkStart w:id="5565" w:name="_ETM_Q7_699690"/>
      <w:bookmarkEnd w:id="5565"/>
      <w:r w:rsidRPr="001362D1">
        <w:rPr>
          <w:rtl/>
        </w:rPr>
        <w:t xml:space="preserve">הכנסת </w:t>
      </w:r>
      <w:bookmarkStart w:id="5566" w:name="_ETM_Q7_700440"/>
      <w:bookmarkEnd w:id="5566"/>
      <w:r w:rsidRPr="001362D1">
        <w:rPr>
          <w:rtl/>
        </w:rPr>
        <w:t xml:space="preserve">אליהו </w:t>
      </w:r>
      <w:bookmarkStart w:id="5567" w:name="_ETM_Q7_701309"/>
      <w:bookmarkEnd w:id="5567"/>
      <w:r w:rsidRPr="001362D1">
        <w:rPr>
          <w:rtl/>
        </w:rPr>
        <w:t>רביבו</w:t>
      </w:r>
      <w:r>
        <w:rPr>
          <w:rFonts w:hint="cs"/>
          <w:rtl/>
        </w:rPr>
        <w:t>.</w:t>
      </w:r>
      <w:r w:rsidRPr="001362D1">
        <w:rPr>
          <w:rtl/>
        </w:rPr>
        <w:t xml:space="preserve"> </w:t>
      </w:r>
      <w:bookmarkStart w:id="5568" w:name="_ETM_Q7_702000"/>
      <w:bookmarkEnd w:id="5568"/>
      <w:r w:rsidRPr="001362D1">
        <w:rPr>
          <w:rtl/>
        </w:rPr>
        <w:t>הצבעה</w:t>
      </w:r>
      <w:r>
        <w:rPr>
          <w:rFonts w:hint="cs"/>
          <w:rtl/>
        </w:rPr>
        <w:t>.</w:t>
      </w:r>
      <w:r w:rsidRPr="001362D1">
        <w:rPr>
          <w:rtl/>
        </w:rPr>
        <w:t xml:space="preserve"> </w:t>
      </w:r>
      <w:bookmarkStart w:id="5569" w:name="_ETM_Q7_702540"/>
      <w:bookmarkEnd w:id="5569"/>
      <w:r>
        <w:rPr>
          <w:rFonts w:hint="cs"/>
          <w:rtl/>
        </w:rPr>
        <w:t>ה</w:t>
      </w:r>
      <w:r w:rsidRPr="001362D1">
        <w:rPr>
          <w:rtl/>
        </w:rPr>
        <w:t xml:space="preserve">הצבעה </w:t>
      </w:r>
      <w:bookmarkStart w:id="5570" w:name="_ETM_Q7_702929"/>
      <w:bookmarkEnd w:id="5570"/>
      <w:r w:rsidRPr="001362D1">
        <w:rPr>
          <w:rtl/>
        </w:rPr>
        <w:t>אלקטרונית</w:t>
      </w:r>
      <w:r>
        <w:rPr>
          <w:rFonts w:hint="cs"/>
          <w:rtl/>
        </w:rPr>
        <w:t>.</w:t>
      </w:r>
      <w:r w:rsidRPr="001362D1">
        <w:rPr>
          <w:rtl/>
        </w:rPr>
        <w:t xml:space="preserve"> </w:t>
      </w:r>
      <w:bookmarkStart w:id="5571" w:name="_ETM_Q7_703650"/>
      <w:bookmarkEnd w:id="5571"/>
      <w:r w:rsidRPr="001362D1">
        <w:rPr>
          <w:rtl/>
        </w:rPr>
        <w:t>הצבעה</w:t>
      </w:r>
      <w:r>
        <w:rPr>
          <w:rFonts w:hint="cs"/>
          <w:rtl/>
        </w:rPr>
        <w:t>.</w:t>
      </w:r>
      <w:bookmarkStart w:id="5572" w:name="_ETM_Q7_704555"/>
      <w:bookmarkStart w:id="5573" w:name="_ETM_Q7_704636"/>
      <w:bookmarkEnd w:id="5572"/>
      <w:bookmarkEnd w:id="5573"/>
    </w:p>
    <w:p w:rsidR="00500A1C" w:rsidRDefault="00500A1C" w:rsidP="006E57C5">
      <w:pPr>
        <w:rPr>
          <w:rtl/>
        </w:rPr>
      </w:pPr>
    </w:p>
    <w:p w:rsidR="00500A1C" w:rsidRDefault="00500A1C" w:rsidP="00B1521A">
      <w:pPr>
        <w:pStyle w:val="af2"/>
        <w:keepNext/>
        <w:rPr>
          <w:rtl/>
        </w:rPr>
      </w:pPr>
      <w:bookmarkStart w:id="5574" w:name="TOR_Q8"/>
      <w:bookmarkEnd w:id="5574"/>
      <w:r>
        <w:rPr>
          <w:rtl/>
        </w:rPr>
        <w:t>הצבעה מס'</w:t>
      </w:r>
      <w:r>
        <w:rPr>
          <w:rFonts w:hint="cs"/>
          <w:rtl/>
        </w:rPr>
        <w:t xml:space="preserve"> 2</w:t>
      </w:r>
    </w:p>
    <w:p w:rsidR="00500A1C" w:rsidRDefault="00500A1C" w:rsidP="00B1521A">
      <w:pPr>
        <w:keepNext/>
        <w:rPr>
          <w:rtl/>
        </w:rPr>
      </w:pPr>
    </w:p>
    <w:p w:rsidR="00500A1C" w:rsidRDefault="00500A1C" w:rsidP="00B1521A">
      <w:pPr>
        <w:pStyle w:val="--"/>
        <w:keepNext/>
        <w:rPr>
          <w:rtl/>
        </w:rPr>
      </w:pPr>
      <w:r>
        <w:rPr>
          <w:rtl/>
        </w:rPr>
        <w:t>בעד ההצעה להעביר את הצעת החוק ל</w:t>
      </w:r>
      <w:r>
        <w:rPr>
          <w:rFonts w:hint="cs"/>
          <w:rtl/>
        </w:rPr>
        <w:t>דיון מוקדם ב</w:t>
      </w:r>
      <w:r>
        <w:rPr>
          <w:rtl/>
        </w:rPr>
        <w:t>וועדה –</w:t>
      </w:r>
      <w:r>
        <w:rPr>
          <w:rFonts w:hint="cs"/>
          <w:rtl/>
        </w:rPr>
        <w:t xml:space="preserve"> 27</w:t>
      </w:r>
    </w:p>
    <w:p w:rsidR="00500A1C" w:rsidRDefault="00500A1C" w:rsidP="00B1521A">
      <w:pPr>
        <w:pStyle w:val="--"/>
        <w:keepNext/>
        <w:rPr>
          <w:rtl/>
        </w:rPr>
      </w:pPr>
      <w:r>
        <w:rPr>
          <w:rtl/>
        </w:rPr>
        <w:t xml:space="preserve">נגד – </w:t>
      </w:r>
      <w:r>
        <w:rPr>
          <w:rFonts w:hint="cs"/>
          <w:rtl/>
        </w:rPr>
        <w:t>אין</w:t>
      </w:r>
    </w:p>
    <w:p w:rsidR="00500A1C" w:rsidRDefault="00500A1C" w:rsidP="00B1521A">
      <w:pPr>
        <w:pStyle w:val="--"/>
        <w:keepNext/>
        <w:rPr>
          <w:rtl/>
        </w:rPr>
      </w:pPr>
      <w:r>
        <w:rPr>
          <w:rtl/>
        </w:rPr>
        <w:t xml:space="preserve">נמנעים – </w:t>
      </w:r>
      <w:r>
        <w:rPr>
          <w:rFonts w:hint="cs"/>
          <w:rtl/>
        </w:rPr>
        <w:t>אין</w:t>
      </w:r>
    </w:p>
    <w:p w:rsidR="00500A1C" w:rsidRDefault="00500A1C" w:rsidP="00B1521A">
      <w:pPr>
        <w:pStyle w:val="af3"/>
        <w:rPr>
          <w:rtl/>
        </w:rPr>
      </w:pPr>
      <w:r>
        <w:rPr>
          <w:rtl/>
        </w:rPr>
        <w:t xml:space="preserve">ההצעה להעביר את הצעת </w:t>
      </w:r>
      <w:r w:rsidRPr="008214C6">
        <w:rPr>
          <w:rtl/>
        </w:rPr>
        <w:t xml:space="preserve">חוק העונשין (תיקון </w:t>
      </w:r>
      <w:r>
        <w:rPr>
          <w:rFonts w:hint="cs"/>
          <w:rtl/>
        </w:rPr>
        <w:t>–</w:t>
      </w:r>
      <w:r w:rsidRPr="008214C6">
        <w:rPr>
          <w:rtl/>
        </w:rPr>
        <w:t xml:space="preserve"> הסדר חילוט לרכושו של סוחר נשק), התשפ"ג</w:t>
      </w:r>
      <w:r>
        <w:rPr>
          <w:rFonts w:hint="cs"/>
          <w:rtl/>
        </w:rPr>
        <w:t>–</w:t>
      </w:r>
      <w:r w:rsidRPr="008214C6">
        <w:rPr>
          <w:rtl/>
        </w:rPr>
        <w:t>2023</w:t>
      </w:r>
      <w:r>
        <w:rPr>
          <w:rFonts w:hint="cs"/>
          <w:rtl/>
        </w:rPr>
        <w:t xml:space="preserve">, </w:t>
      </w:r>
      <w:r>
        <w:rPr>
          <w:rtl/>
          <w:lang w:eastAsia="he-IL"/>
        </w:rPr>
        <w:t>לדיון מוקדם בוועדה שתקבע ועדת הכנסת נתקבלה</w:t>
      </w:r>
      <w:r>
        <w:rPr>
          <w:rFonts w:hint="cs"/>
          <w:rtl/>
          <w:lang w:eastAsia="he-IL"/>
        </w:rPr>
        <w:t>.</w:t>
      </w:r>
    </w:p>
    <w:p w:rsidR="00500A1C" w:rsidRDefault="00500A1C" w:rsidP="00B1521A">
      <w:pPr>
        <w:rPr>
          <w:rtl/>
        </w:rPr>
      </w:pPr>
    </w:p>
    <w:p w:rsidR="00500A1C" w:rsidRDefault="00500A1C" w:rsidP="00B1521A">
      <w:pPr>
        <w:pStyle w:val="af7"/>
        <w:keepNext/>
        <w:rPr>
          <w:rtl/>
        </w:rPr>
      </w:pPr>
      <w:bookmarkStart w:id="5575" w:name="ET_yor_6488_2"/>
      <w:r w:rsidRPr="009F41EC">
        <w:rPr>
          <w:rStyle w:val="TagStyle"/>
          <w:rtl/>
        </w:rPr>
        <w:t xml:space="preserve"> &lt;&lt; יור &gt;&gt;</w:t>
      </w:r>
      <w:r w:rsidRPr="00BD6697">
        <w:rPr>
          <w:rStyle w:val="TagStyle"/>
          <w:rtl/>
        </w:rPr>
        <w:t xml:space="preserve"> </w:t>
      </w:r>
      <w:r>
        <w:rPr>
          <w:rtl/>
        </w:rPr>
        <w:t>היו"ר אוריאל בוסו:</w:t>
      </w:r>
      <w:r w:rsidRPr="00BD6697">
        <w:rPr>
          <w:rStyle w:val="TagStyle"/>
          <w:rtl/>
        </w:rPr>
        <w:t xml:space="preserve"> </w:t>
      </w:r>
      <w:r w:rsidRPr="009F41EC">
        <w:rPr>
          <w:rStyle w:val="TagStyle"/>
          <w:rtl/>
        </w:rPr>
        <w:t>&lt;&lt; יור &gt;&gt;</w:t>
      </w:r>
      <w:r>
        <w:rPr>
          <w:rtl/>
        </w:rPr>
        <w:t xml:space="preserve">   </w:t>
      </w:r>
      <w:bookmarkEnd w:id="5575"/>
    </w:p>
    <w:p w:rsidR="00500A1C" w:rsidRDefault="00500A1C" w:rsidP="000058BC">
      <w:pPr>
        <w:rPr>
          <w:rtl/>
          <w:lang w:eastAsia="he-IL"/>
        </w:rPr>
      </w:pPr>
    </w:p>
    <w:p w:rsidR="00500A1C" w:rsidRDefault="00500A1C" w:rsidP="000058BC">
      <w:pPr>
        <w:rPr>
          <w:rtl/>
        </w:rPr>
      </w:pPr>
      <w:r>
        <w:rPr>
          <w:rFonts w:hint="cs"/>
          <w:rtl/>
          <w:lang w:eastAsia="he-IL"/>
        </w:rPr>
        <w:t xml:space="preserve">רבותיי חברי הכנסת, להלן תוצאות ההצבעה: 27 בעד, אין מתנגדים, אין </w:t>
      </w:r>
      <w:r>
        <w:rPr>
          <w:rtl/>
        </w:rPr>
        <w:t>נמנעים</w:t>
      </w:r>
      <w:r>
        <w:rPr>
          <w:rFonts w:hint="cs"/>
          <w:rtl/>
        </w:rPr>
        <w:t xml:space="preserve">. אני קובע שהצעת חוק העונשין </w:t>
      </w:r>
      <w:r w:rsidR="000058BC">
        <w:rPr>
          <w:rFonts w:hint="cs"/>
          <w:rtl/>
        </w:rPr>
        <w:t>– – –</w:t>
      </w:r>
    </w:p>
    <w:p w:rsidR="00500A1C" w:rsidRDefault="00500A1C" w:rsidP="000058BC">
      <w:pPr>
        <w:rPr>
          <w:rtl/>
        </w:rPr>
      </w:pPr>
    </w:p>
    <w:p w:rsidR="00500A1C" w:rsidRDefault="00500A1C" w:rsidP="00B1521A">
      <w:pPr>
        <w:pStyle w:val="af6"/>
        <w:keepNext/>
        <w:rPr>
          <w:rtl/>
        </w:rPr>
      </w:pPr>
      <w:bookmarkStart w:id="5576" w:name="ET_interruption_6151_8"/>
      <w:r w:rsidRPr="005A10FA">
        <w:rPr>
          <w:rStyle w:val="TagStyle"/>
          <w:rtl/>
        </w:rPr>
        <w:t xml:space="preserve"> &lt;&lt; קריאה &gt;&gt; </w:t>
      </w:r>
      <w:r>
        <w:rPr>
          <w:rtl/>
        </w:rPr>
        <w:t>רון כץ (יש עתיד):</w:t>
      </w:r>
      <w:r w:rsidRPr="005A10FA">
        <w:rPr>
          <w:rStyle w:val="TagStyle"/>
          <w:rtl/>
        </w:rPr>
        <w:t xml:space="preserve"> &lt;&lt; קריאה &gt;&gt;</w:t>
      </w:r>
      <w:r>
        <w:rPr>
          <w:rtl/>
        </w:rPr>
        <w:t xml:space="preserve">   </w:t>
      </w:r>
      <w:bookmarkEnd w:id="5576"/>
    </w:p>
    <w:p w:rsidR="00500A1C" w:rsidRDefault="00500A1C" w:rsidP="000058BC">
      <w:pPr>
        <w:rPr>
          <w:rtl/>
        </w:rPr>
      </w:pPr>
    </w:p>
    <w:p w:rsidR="00500A1C" w:rsidRDefault="00500A1C" w:rsidP="00B1521A">
      <w:pPr>
        <w:rPr>
          <w:rtl/>
        </w:rPr>
      </w:pPr>
      <w:r>
        <w:rPr>
          <w:rFonts w:hint="cs"/>
          <w:rtl/>
        </w:rPr>
        <w:t xml:space="preserve">לחצתי וזה לא עבד. </w:t>
      </w:r>
    </w:p>
    <w:p w:rsidR="00500A1C" w:rsidRDefault="00500A1C" w:rsidP="00B1521A">
      <w:pPr>
        <w:rPr>
          <w:rtl/>
        </w:rPr>
      </w:pPr>
      <w:bookmarkStart w:id="5577" w:name="_ETM_Q8_130985"/>
      <w:bookmarkStart w:id="5578" w:name="_ETM_Q8_131117"/>
      <w:bookmarkEnd w:id="5577"/>
      <w:bookmarkEnd w:id="5578"/>
    </w:p>
    <w:p w:rsidR="00500A1C" w:rsidRDefault="00500A1C" w:rsidP="00B1521A">
      <w:pPr>
        <w:pStyle w:val="af7"/>
        <w:keepNext/>
        <w:rPr>
          <w:rtl/>
        </w:rPr>
      </w:pPr>
      <w:r w:rsidRPr="005A10FA">
        <w:rPr>
          <w:rStyle w:val="TagStyle"/>
          <w:rtl/>
        </w:rPr>
        <w:t xml:space="preserve"> &lt;&lt; יור &gt;&gt; </w:t>
      </w:r>
      <w:r>
        <w:rPr>
          <w:rtl/>
        </w:rPr>
        <w:t>היו"ר אוריאל בוסו:</w:t>
      </w:r>
      <w:r w:rsidRPr="005A10FA">
        <w:rPr>
          <w:rStyle w:val="TagStyle"/>
          <w:rtl/>
        </w:rPr>
        <w:t xml:space="preserve"> &lt;&lt; יור &gt;&gt;</w:t>
      </w:r>
      <w:r>
        <w:rPr>
          <w:rtl/>
        </w:rPr>
        <w:t xml:space="preserve">   </w:t>
      </w:r>
      <w:r>
        <w:rPr>
          <w:rFonts w:hint="cs"/>
          <w:rtl/>
        </w:rPr>
        <w:t xml:space="preserve"> </w:t>
      </w:r>
    </w:p>
    <w:p w:rsidR="00500A1C" w:rsidRPr="005A10FA" w:rsidRDefault="00500A1C" w:rsidP="00B1521A">
      <w:pPr>
        <w:rPr>
          <w:rtl/>
          <w:lang w:eastAsia="he-IL"/>
        </w:rPr>
      </w:pPr>
      <w:bookmarkStart w:id="5579" w:name="_ETM_Q8_128852"/>
      <w:bookmarkStart w:id="5580" w:name="_ETM_Q8_128941"/>
      <w:bookmarkEnd w:id="5579"/>
      <w:bookmarkEnd w:id="5580"/>
    </w:p>
    <w:p w:rsidR="00500A1C" w:rsidRDefault="00500A1C" w:rsidP="000058BC">
      <w:bookmarkStart w:id="5581" w:name="_ETM_Q8_125000"/>
      <w:bookmarkEnd w:id="5581"/>
      <w:r>
        <w:rPr>
          <w:rFonts w:hint="cs"/>
          <w:rtl/>
        </w:rPr>
        <w:t xml:space="preserve">טכנאי, אם אפשר לבדוק, חבר הכנסת רון כץ טוען שהוא לחץ. האם זה לא הופיע? </w:t>
      </w:r>
      <w:r w:rsidR="007127FD">
        <w:rPr>
          <w:rFonts w:hint="cs"/>
          <w:rtl/>
        </w:rPr>
        <w:t xml:space="preserve">אם </w:t>
      </w:r>
      <w:r>
        <w:rPr>
          <w:rFonts w:hint="cs"/>
          <w:rtl/>
        </w:rPr>
        <w:t xml:space="preserve">כן </w:t>
      </w:r>
      <w:r>
        <w:rPr>
          <w:rtl/>
        </w:rPr>
        <w:t>–</w:t>
      </w:r>
      <w:r>
        <w:rPr>
          <w:rFonts w:hint="cs"/>
          <w:rtl/>
        </w:rPr>
        <w:t xml:space="preserve"> 27, במידה </w:t>
      </w:r>
      <w:bookmarkStart w:id="5582" w:name="_ETM_Q8_136000"/>
      <w:bookmarkEnd w:id="5582"/>
      <w:r>
        <w:rPr>
          <w:rFonts w:hint="cs"/>
          <w:rtl/>
        </w:rPr>
        <w:t xml:space="preserve">והוא באמת לחץ וזה לא הופיע במחשב </w:t>
      </w:r>
      <w:r>
        <w:rPr>
          <w:rtl/>
        </w:rPr>
        <w:t>–</w:t>
      </w:r>
      <w:bookmarkStart w:id="5583" w:name="_ETM_Q8_143000"/>
      <w:bookmarkEnd w:id="5583"/>
      <w:r>
        <w:rPr>
          <w:rFonts w:hint="cs"/>
          <w:rtl/>
        </w:rPr>
        <w:t xml:space="preserve"> 28 בעד. אם לא </w:t>
      </w:r>
      <w:r>
        <w:rPr>
          <w:rFonts w:hint="eastAsia"/>
          <w:rtl/>
        </w:rPr>
        <w:t>–</w:t>
      </w:r>
      <w:r>
        <w:rPr>
          <w:rFonts w:hint="cs"/>
          <w:rtl/>
        </w:rPr>
        <w:t xml:space="preserve"> בכל מקרה נוסיף אותו לפרוטוקול. </w:t>
      </w:r>
      <w:bookmarkStart w:id="5584" w:name="_ETM_Q8_142000"/>
      <w:bookmarkStart w:id="5585" w:name="_ETM_Q8_148000"/>
      <w:bookmarkEnd w:id="5584"/>
      <w:bookmarkEnd w:id="5585"/>
      <w:r>
        <w:rPr>
          <w:rFonts w:hint="cs"/>
          <w:rtl/>
        </w:rPr>
        <w:t>אני קובע ש</w:t>
      </w:r>
      <w:r w:rsidRPr="008214C6">
        <w:rPr>
          <w:rtl/>
        </w:rPr>
        <w:t xml:space="preserve">הצעת חוק העונשין (תיקון </w:t>
      </w:r>
      <w:r>
        <w:rPr>
          <w:rFonts w:hint="cs"/>
          <w:rtl/>
        </w:rPr>
        <w:t xml:space="preserve">– </w:t>
      </w:r>
      <w:r w:rsidRPr="008214C6">
        <w:rPr>
          <w:rtl/>
        </w:rPr>
        <w:t>הסדר חילוט לרכושו של סוחר נשק), התשפ"ג</w:t>
      </w:r>
      <w:r>
        <w:rPr>
          <w:rFonts w:hint="cs"/>
          <w:rtl/>
        </w:rPr>
        <w:t>–</w:t>
      </w:r>
      <w:r w:rsidRPr="008214C6">
        <w:rPr>
          <w:rtl/>
        </w:rPr>
        <w:t>2023</w:t>
      </w:r>
      <w:r>
        <w:rPr>
          <w:rFonts w:hint="cs"/>
          <w:rtl/>
        </w:rPr>
        <w:t>, התקבלה בקריאה טרומית ותעבור לדיון בוועדת החוקה, חוק ומשפט.</w:t>
      </w:r>
    </w:p>
    <w:p w:rsidR="00500A1C" w:rsidRDefault="00500A1C" w:rsidP="00B1521A">
      <w:pPr>
        <w:ind w:firstLine="0"/>
        <w:rPr>
          <w:rtl/>
          <w:lang w:eastAsia="he-IL"/>
        </w:rPr>
      </w:pPr>
    </w:p>
    <w:p w:rsidR="00500A1C" w:rsidRDefault="00500A1C" w:rsidP="00B1521A">
      <w:pPr>
        <w:pStyle w:val="af6"/>
        <w:keepNext/>
        <w:rPr>
          <w:rtl/>
        </w:rPr>
      </w:pPr>
      <w:bookmarkStart w:id="5586" w:name="ET_interruption_6356_5"/>
      <w:r w:rsidRPr="009F41EC">
        <w:rPr>
          <w:rStyle w:val="TagStyle"/>
          <w:rtl/>
        </w:rPr>
        <w:t xml:space="preserve"> &lt;&lt; קריאה &gt;&gt;</w:t>
      </w:r>
      <w:r w:rsidRPr="00BD6697">
        <w:rPr>
          <w:rStyle w:val="TagStyle"/>
          <w:rtl/>
        </w:rPr>
        <w:t xml:space="preserve"> </w:t>
      </w:r>
      <w:r>
        <w:rPr>
          <w:rtl/>
        </w:rPr>
        <w:t>לימור סון הר מלך (עוצמה יהודית):</w:t>
      </w:r>
      <w:r w:rsidRPr="00BD6697">
        <w:rPr>
          <w:rStyle w:val="TagStyle"/>
          <w:rtl/>
        </w:rPr>
        <w:t xml:space="preserve"> </w:t>
      </w:r>
      <w:r w:rsidRPr="009F41EC">
        <w:rPr>
          <w:rStyle w:val="TagStyle"/>
          <w:rtl/>
        </w:rPr>
        <w:t>&lt;&lt; קריאה &gt;&gt;</w:t>
      </w:r>
      <w:r>
        <w:rPr>
          <w:rtl/>
        </w:rPr>
        <w:t xml:space="preserve">   </w:t>
      </w:r>
      <w:bookmarkEnd w:id="5586"/>
    </w:p>
    <w:p w:rsidR="00500A1C" w:rsidRDefault="00500A1C" w:rsidP="000058BC">
      <w:pPr>
        <w:rPr>
          <w:rtl/>
          <w:lang w:eastAsia="he-IL"/>
        </w:rPr>
      </w:pPr>
    </w:p>
    <w:p w:rsidR="00500A1C" w:rsidRDefault="00500A1C" w:rsidP="00B1521A">
      <w:pPr>
        <w:rPr>
          <w:rtl/>
          <w:lang w:eastAsia="he-IL"/>
        </w:rPr>
      </w:pPr>
      <w:r>
        <w:rPr>
          <w:rFonts w:hint="cs"/>
          <w:rtl/>
          <w:lang w:eastAsia="he-IL"/>
        </w:rPr>
        <w:t>לביטחון לאומי.</w:t>
      </w:r>
    </w:p>
    <w:p w:rsidR="00500A1C" w:rsidRDefault="00500A1C" w:rsidP="00B1521A">
      <w:pPr>
        <w:ind w:firstLine="0"/>
        <w:rPr>
          <w:rtl/>
          <w:lang w:eastAsia="he-IL"/>
        </w:rPr>
      </w:pPr>
    </w:p>
    <w:p w:rsidR="00500A1C" w:rsidRDefault="00500A1C" w:rsidP="00B1521A">
      <w:pPr>
        <w:pStyle w:val="af7"/>
        <w:keepNext/>
        <w:rPr>
          <w:rtl/>
        </w:rPr>
      </w:pPr>
      <w:bookmarkStart w:id="5587" w:name="ET_yor_6488_6"/>
      <w:r w:rsidRPr="009F41EC">
        <w:rPr>
          <w:rStyle w:val="TagStyle"/>
          <w:rtl/>
        </w:rPr>
        <w:t xml:space="preserve"> &lt;&lt; יור &gt;&gt;</w:t>
      </w:r>
      <w:r w:rsidRPr="008214C6">
        <w:rPr>
          <w:rStyle w:val="TagStyle"/>
          <w:rtl/>
        </w:rPr>
        <w:t xml:space="preserve"> </w:t>
      </w:r>
      <w:r>
        <w:rPr>
          <w:rtl/>
        </w:rPr>
        <w:t>היו"ר אוריאל בוסו:</w:t>
      </w:r>
      <w:r w:rsidRPr="008214C6">
        <w:rPr>
          <w:rStyle w:val="TagStyle"/>
          <w:rtl/>
        </w:rPr>
        <w:t xml:space="preserve"> </w:t>
      </w:r>
      <w:r w:rsidRPr="009F41EC">
        <w:rPr>
          <w:rStyle w:val="TagStyle"/>
          <w:rtl/>
        </w:rPr>
        <w:t>&lt;&lt; יור &gt;&gt;</w:t>
      </w:r>
      <w:r>
        <w:rPr>
          <w:rtl/>
        </w:rPr>
        <w:t xml:space="preserve">   </w:t>
      </w:r>
      <w:bookmarkEnd w:id="5587"/>
    </w:p>
    <w:p w:rsidR="00500A1C" w:rsidRDefault="00500A1C" w:rsidP="000058BC">
      <w:pPr>
        <w:rPr>
          <w:rtl/>
          <w:lang w:eastAsia="he-IL"/>
        </w:rPr>
      </w:pPr>
    </w:p>
    <w:p w:rsidR="00500A1C" w:rsidRDefault="00500A1C" w:rsidP="006E57C5">
      <w:pPr>
        <w:rPr>
          <w:rtl/>
          <w:lang w:eastAsia="he-IL"/>
        </w:rPr>
      </w:pPr>
      <w:r>
        <w:rPr>
          <w:rFonts w:hint="cs"/>
          <w:rtl/>
          <w:lang w:eastAsia="he-IL"/>
        </w:rPr>
        <w:t xml:space="preserve">לוועדה לביטחון לאומי? היא </w:t>
      </w:r>
      <w:bookmarkStart w:id="5588" w:name="_ETM_Q8_160000"/>
      <w:bookmarkEnd w:id="5588"/>
      <w:r>
        <w:rPr>
          <w:rFonts w:hint="cs"/>
          <w:rtl/>
          <w:lang w:eastAsia="he-IL"/>
        </w:rPr>
        <w:t>תעבור לוועדת הכנסת לשם קביעת ועדה.</w:t>
      </w:r>
      <w:bookmarkStart w:id="5589" w:name="_ETM_Q8_165000"/>
      <w:bookmarkStart w:id="5590" w:name="_ETM_Q8_166000"/>
      <w:bookmarkEnd w:id="5589"/>
      <w:bookmarkEnd w:id="5590"/>
    </w:p>
    <w:p w:rsidR="00500A1C" w:rsidRDefault="00500A1C" w:rsidP="006E57C5">
      <w:pPr>
        <w:rPr>
          <w:rtl/>
          <w:lang w:eastAsia="he-IL"/>
        </w:rPr>
      </w:pPr>
    </w:p>
    <w:p w:rsidR="00500A1C" w:rsidRDefault="00500A1C" w:rsidP="006E57C5">
      <w:pPr>
        <w:rPr>
          <w:rtl/>
          <w:lang w:eastAsia="he-IL"/>
        </w:rPr>
      </w:pPr>
    </w:p>
    <w:p w:rsidR="00500A1C" w:rsidRDefault="00500A1C" w:rsidP="00B1521A">
      <w:pPr>
        <w:pStyle w:val="a7"/>
        <w:rPr>
          <w:rtl/>
          <w:lang w:eastAsia="he-IL"/>
        </w:rPr>
      </w:pPr>
      <w:bookmarkStart w:id="5591" w:name="ET_subject_639188_3"/>
      <w:r w:rsidRPr="009F41EC">
        <w:rPr>
          <w:rStyle w:val="TagStyle"/>
          <w:rtl/>
        </w:rPr>
        <w:t xml:space="preserve"> &lt;&lt; נושא &gt;&gt;</w:t>
      </w:r>
      <w:r w:rsidRPr="00BD6697">
        <w:rPr>
          <w:rStyle w:val="TagStyle"/>
          <w:rtl/>
        </w:rPr>
        <w:t xml:space="preserve"> </w:t>
      </w:r>
      <w:bookmarkStart w:id="5592" w:name="_Toc129807344"/>
      <w:bookmarkStart w:id="5593" w:name="_Toc129812058"/>
      <w:bookmarkStart w:id="5594" w:name="_Toc129813707"/>
      <w:r>
        <w:rPr>
          <w:rtl/>
          <w:lang w:eastAsia="he-IL"/>
        </w:rPr>
        <w:t>נאום בכורה של חברת הכנסת צגה מלקו</w:t>
      </w:r>
      <w:bookmarkEnd w:id="5592"/>
      <w:bookmarkEnd w:id="5593"/>
      <w:bookmarkEnd w:id="5594"/>
      <w:r w:rsidRPr="00BD6697">
        <w:rPr>
          <w:rStyle w:val="TagStyle"/>
          <w:rtl/>
        </w:rPr>
        <w:t xml:space="preserve"> </w:t>
      </w:r>
      <w:r w:rsidRPr="009F41EC">
        <w:rPr>
          <w:rStyle w:val="TagStyle"/>
          <w:rtl/>
        </w:rPr>
        <w:t>&lt;&lt; נושא &gt;&gt;</w:t>
      </w:r>
      <w:r>
        <w:rPr>
          <w:rtl/>
          <w:lang w:eastAsia="he-IL"/>
        </w:rPr>
        <w:t xml:space="preserve">   </w:t>
      </w:r>
      <w:bookmarkEnd w:id="5591"/>
    </w:p>
    <w:p w:rsidR="00500A1C" w:rsidRDefault="00500A1C" w:rsidP="000058BC">
      <w:pPr>
        <w:rPr>
          <w:rtl/>
          <w:lang w:eastAsia="he-IL"/>
        </w:rPr>
      </w:pPr>
    </w:p>
    <w:p w:rsidR="00500A1C" w:rsidRDefault="00500A1C" w:rsidP="00B1521A">
      <w:pPr>
        <w:pStyle w:val="af7"/>
        <w:keepNext/>
        <w:rPr>
          <w:rtl/>
        </w:rPr>
      </w:pPr>
      <w:r w:rsidRPr="009F41EC">
        <w:rPr>
          <w:rStyle w:val="TagStyle"/>
          <w:rtl/>
        </w:rPr>
        <w:t xml:space="preserve"> &lt;&lt; יור &gt;&gt;</w:t>
      </w:r>
      <w:r w:rsidRPr="003A1E93">
        <w:rPr>
          <w:rStyle w:val="TagStyle"/>
          <w:rtl/>
        </w:rPr>
        <w:t xml:space="preserve"> </w:t>
      </w:r>
      <w:r>
        <w:rPr>
          <w:rtl/>
        </w:rPr>
        <w:t>היו"ר אוריאל בוסו:</w:t>
      </w:r>
      <w:r w:rsidRPr="003A1E93">
        <w:rPr>
          <w:rStyle w:val="TagStyle"/>
          <w:rtl/>
        </w:rPr>
        <w:t xml:space="preserve"> </w:t>
      </w:r>
      <w:r w:rsidRPr="009F41EC">
        <w:rPr>
          <w:rStyle w:val="TagStyle"/>
          <w:rtl/>
        </w:rPr>
        <w:t>&lt;&lt; יור &gt;&gt;</w:t>
      </w:r>
      <w:r>
        <w:rPr>
          <w:rtl/>
        </w:rPr>
        <w:t xml:space="preserve">   </w:t>
      </w:r>
    </w:p>
    <w:p w:rsidR="00500A1C" w:rsidRDefault="00500A1C" w:rsidP="000058BC">
      <w:pPr>
        <w:rPr>
          <w:rtl/>
          <w:lang w:eastAsia="he-IL"/>
        </w:rPr>
      </w:pPr>
    </w:p>
    <w:p w:rsidR="00500A1C" w:rsidRPr="003A1E93" w:rsidRDefault="00500A1C" w:rsidP="00B1521A">
      <w:pPr>
        <w:rPr>
          <w:rtl/>
          <w:lang w:eastAsia="he-IL"/>
        </w:rPr>
      </w:pPr>
      <w:r>
        <w:rPr>
          <w:rFonts w:hint="cs"/>
          <w:rtl/>
          <w:lang w:eastAsia="he-IL"/>
        </w:rPr>
        <w:t xml:space="preserve">רבותיי חברי הכנסת, נעבור לנושא הבא על סדר-היום: נאום בכורה של חברת הכנסת צגה מלקו. לאחר מכן יברך אותה </w:t>
      </w:r>
      <w:bookmarkStart w:id="5595" w:name="_ETM_Q8_168000"/>
      <w:bookmarkEnd w:id="5595"/>
      <w:r w:rsidRPr="00F26E14">
        <w:rPr>
          <w:rtl/>
          <w:lang w:eastAsia="he-IL"/>
        </w:rPr>
        <w:t>שר החדשנ</w:t>
      </w:r>
      <w:r>
        <w:rPr>
          <w:rtl/>
          <w:lang w:eastAsia="he-IL"/>
        </w:rPr>
        <w:t xml:space="preserve">ות, המדע והטכנולוגיה אופיר </w:t>
      </w:r>
      <w:r>
        <w:rPr>
          <w:rFonts w:hint="cs"/>
          <w:rtl/>
          <w:lang w:eastAsia="he-IL"/>
        </w:rPr>
        <w:t>אקוני</w:t>
      </w:r>
      <w:r w:rsidRPr="00F26E14">
        <w:rPr>
          <w:rtl/>
          <w:lang w:eastAsia="he-IL"/>
        </w:rPr>
        <w:t>ס</w:t>
      </w:r>
      <w:r>
        <w:rPr>
          <w:rFonts w:hint="cs"/>
          <w:rtl/>
          <w:lang w:eastAsia="he-IL"/>
        </w:rPr>
        <w:t xml:space="preserve">. רק אזכיר </w:t>
      </w:r>
      <w:bookmarkStart w:id="5596" w:name="_ETM_Q8_179000"/>
      <w:bookmarkEnd w:id="5596"/>
      <w:r>
        <w:rPr>
          <w:rFonts w:hint="cs"/>
          <w:rtl/>
          <w:lang w:eastAsia="he-IL"/>
        </w:rPr>
        <w:t xml:space="preserve">שמלבד המשפחה המכובדת והרחבה נמצא כאן בנוכחותו </w:t>
      </w:r>
      <w:bookmarkStart w:id="5597" w:name="_ETM_Q8_177000"/>
      <w:bookmarkEnd w:id="5597"/>
      <w:r>
        <w:rPr>
          <w:rFonts w:hint="cs"/>
          <w:rtl/>
          <w:lang w:eastAsia="he-IL"/>
        </w:rPr>
        <w:t xml:space="preserve">קייס </w:t>
      </w:r>
      <w:proofErr w:type="spellStart"/>
      <w:r>
        <w:rPr>
          <w:rFonts w:hint="cs"/>
          <w:rtl/>
          <w:lang w:eastAsia="he-IL"/>
        </w:rPr>
        <w:t>הקייסים</w:t>
      </w:r>
      <w:proofErr w:type="spellEnd"/>
      <w:r>
        <w:rPr>
          <w:rFonts w:hint="cs"/>
          <w:rtl/>
          <w:lang w:eastAsia="he-IL"/>
        </w:rPr>
        <w:t xml:space="preserve"> של הקהילה האתיופית, קייס </w:t>
      </w:r>
      <w:r w:rsidRPr="00F26E14">
        <w:rPr>
          <w:rtl/>
          <w:lang w:eastAsia="he-IL"/>
        </w:rPr>
        <w:t>ברקו טגניה</w:t>
      </w:r>
      <w:r>
        <w:rPr>
          <w:rFonts w:hint="cs"/>
          <w:rtl/>
          <w:lang w:eastAsia="he-IL"/>
        </w:rPr>
        <w:t xml:space="preserve">. אנחנו </w:t>
      </w:r>
      <w:bookmarkStart w:id="5598" w:name="_ETM_Q8_188000"/>
      <w:bookmarkEnd w:id="5598"/>
      <w:r>
        <w:rPr>
          <w:rFonts w:hint="cs"/>
          <w:rtl/>
          <w:lang w:eastAsia="he-IL"/>
        </w:rPr>
        <w:t>מודים לו ומקבלים אותו בברכת ברוך הבא למשכן הכנסת.</w:t>
      </w:r>
    </w:p>
    <w:p w:rsidR="00500A1C" w:rsidRDefault="00500A1C" w:rsidP="00B1521A">
      <w:pPr>
        <w:rPr>
          <w:rtl/>
          <w:lang w:eastAsia="he-IL"/>
        </w:rPr>
      </w:pPr>
    </w:p>
    <w:p w:rsidR="00500A1C" w:rsidRDefault="00500A1C" w:rsidP="006E57C5">
      <w:pPr>
        <w:pStyle w:val="a4"/>
        <w:keepNext/>
        <w:rPr>
          <w:rtl/>
        </w:rPr>
      </w:pPr>
      <w:bookmarkStart w:id="5599" w:name="ET_speaker_6527_4"/>
      <w:r w:rsidRPr="009F41EC">
        <w:rPr>
          <w:rStyle w:val="TagStyle"/>
          <w:rtl/>
        </w:rPr>
        <w:t xml:space="preserve"> &lt;&lt; דובר &gt;&gt;</w:t>
      </w:r>
      <w:r w:rsidRPr="00BD6697">
        <w:rPr>
          <w:rStyle w:val="TagStyle"/>
          <w:rtl/>
        </w:rPr>
        <w:t xml:space="preserve"> </w:t>
      </w:r>
      <w:bookmarkStart w:id="5600" w:name="_Toc129807345"/>
      <w:bookmarkStart w:id="5601" w:name="_Toc129812059"/>
      <w:bookmarkStart w:id="5602" w:name="_Toc129813708"/>
      <w:r>
        <w:rPr>
          <w:rtl/>
        </w:rPr>
        <w:t>צגה מלקו (הליכוד):</w:t>
      </w:r>
      <w:bookmarkEnd w:id="5600"/>
      <w:bookmarkEnd w:id="5601"/>
      <w:bookmarkEnd w:id="5602"/>
      <w:r w:rsidRPr="00BD6697">
        <w:rPr>
          <w:rStyle w:val="TagStyle"/>
          <w:rtl/>
        </w:rPr>
        <w:t xml:space="preserve"> </w:t>
      </w:r>
      <w:r w:rsidRPr="009F41EC">
        <w:rPr>
          <w:rStyle w:val="TagStyle"/>
          <w:rtl/>
        </w:rPr>
        <w:t>&lt;&lt; דובר &gt;&gt;</w:t>
      </w:r>
      <w:r>
        <w:rPr>
          <w:rtl/>
        </w:rPr>
        <w:t xml:space="preserve">   </w:t>
      </w:r>
      <w:bookmarkEnd w:id="5599"/>
    </w:p>
    <w:p w:rsidR="00500A1C" w:rsidRDefault="00500A1C" w:rsidP="00B1521A">
      <w:pPr>
        <w:rPr>
          <w:rtl/>
        </w:rPr>
      </w:pPr>
      <w:bookmarkStart w:id="5603" w:name="_ETM_Q8_180000"/>
      <w:bookmarkStart w:id="5604" w:name="_ETM_Q8_207910"/>
      <w:bookmarkStart w:id="5605" w:name="_ETM_Q8_213690"/>
      <w:bookmarkEnd w:id="5603"/>
      <w:bookmarkEnd w:id="5604"/>
      <w:bookmarkEnd w:id="5605"/>
    </w:p>
    <w:p w:rsidR="00500A1C" w:rsidRDefault="00500A1C" w:rsidP="00A92895">
      <w:pPr>
        <w:rPr>
          <w:rtl/>
        </w:rPr>
      </w:pPr>
      <w:r w:rsidRPr="00143A76">
        <w:rPr>
          <w:rtl/>
        </w:rPr>
        <w:t xml:space="preserve">אדוני </w:t>
      </w:r>
      <w:bookmarkStart w:id="5606" w:name="_ETM_Q8_214170"/>
      <w:bookmarkEnd w:id="5606"/>
      <w:r w:rsidRPr="00143A76">
        <w:rPr>
          <w:rtl/>
        </w:rPr>
        <w:t>היושב-ראש</w:t>
      </w:r>
      <w:r w:rsidRPr="00143A76">
        <w:rPr>
          <w:rFonts w:hint="cs"/>
          <w:rtl/>
        </w:rPr>
        <w:t>,</w:t>
      </w:r>
      <w:r w:rsidRPr="00143A76">
        <w:rPr>
          <w:rtl/>
        </w:rPr>
        <w:t xml:space="preserve"> </w:t>
      </w:r>
      <w:bookmarkStart w:id="5607" w:name="_ETM_Q8_215600"/>
      <w:bookmarkEnd w:id="5607"/>
      <w:r w:rsidRPr="00143A76">
        <w:rPr>
          <w:rtl/>
        </w:rPr>
        <w:t xml:space="preserve">משפחתי </w:t>
      </w:r>
      <w:bookmarkStart w:id="5608" w:name="_ETM_Q8_216350"/>
      <w:bookmarkEnd w:id="5608"/>
      <w:r w:rsidRPr="00143A76">
        <w:rPr>
          <w:rtl/>
        </w:rPr>
        <w:t>היקרה</w:t>
      </w:r>
      <w:r w:rsidRPr="00143A76">
        <w:rPr>
          <w:rFonts w:hint="cs"/>
          <w:rtl/>
        </w:rPr>
        <w:t>,</w:t>
      </w:r>
      <w:r w:rsidRPr="00143A76">
        <w:rPr>
          <w:rtl/>
        </w:rPr>
        <w:t xml:space="preserve"> </w:t>
      </w:r>
      <w:bookmarkStart w:id="5609" w:name="_ETM_Q8_217899"/>
      <w:bookmarkEnd w:id="5609"/>
      <w:r w:rsidRPr="00143A76">
        <w:rPr>
          <w:rtl/>
        </w:rPr>
        <w:t>שרים</w:t>
      </w:r>
      <w:r w:rsidRPr="00143A76">
        <w:rPr>
          <w:rFonts w:hint="cs"/>
          <w:rtl/>
        </w:rPr>
        <w:t>,</w:t>
      </w:r>
      <w:r w:rsidRPr="00143A76">
        <w:rPr>
          <w:rtl/>
        </w:rPr>
        <w:t xml:space="preserve"> </w:t>
      </w:r>
      <w:bookmarkStart w:id="5610" w:name="_ETM_Q8_219510"/>
      <w:bookmarkEnd w:id="5610"/>
      <w:r w:rsidRPr="00143A76">
        <w:rPr>
          <w:rtl/>
        </w:rPr>
        <w:t xml:space="preserve">חבריי </w:t>
      </w:r>
      <w:bookmarkStart w:id="5611" w:name="_ETM_Q8_219960"/>
      <w:bookmarkEnd w:id="5611"/>
      <w:r w:rsidRPr="00143A76">
        <w:rPr>
          <w:rtl/>
        </w:rPr>
        <w:t xml:space="preserve">חברי </w:t>
      </w:r>
      <w:bookmarkStart w:id="5612" w:name="_ETM_Q8_220260"/>
      <w:bookmarkEnd w:id="5612"/>
      <w:r w:rsidRPr="00143A76">
        <w:rPr>
          <w:rtl/>
        </w:rPr>
        <w:t>הכנסת</w:t>
      </w:r>
      <w:r w:rsidRPr="00143A76">
        <w:rPr>
          <w:rFonts w:hint="cs"/>
          <w:rtl/>
        </w:rPr>
        <w:t xml:space="preserve">, ליקה כהן קייס ברקו טגניה, </w:t>
      </w:r>
      <w:proofErr w:type="spellStart"/>
      <w:r w:rsidRPr="00143A76">
        <w:rPr>
          <w:rFonts w:hint="cs"/>
          <w:rtl/>
        </w:rPr>
        <w:t>קסווסטוץ</w:t>
      </w:r>
      <w:proofErr w:type="spellEnd"/>
      <w:r w:rsidRPr="00143A76">
        <w:rPr>
          <w:rFonts w:hint="cs"/>
          <w:rtl/>
        </w:rPr>
        <w:t>'</w:t>
      </w:r>
      <w:bookmarkStart w:id="5613" w:name="_ETM_Q8_224000"/>
      <w:bookmarkStart w:id="5614" w:name="_ETM_Q8_221600"/>
      <w:bookmarkStart w:id="5615" w:name="_ETM_Q8_226670"/>
      <w:bookmarkEnd w:id="5613"/>
      <w:bookmarkEnd w:id="5614"/>
      <w:bookmarkEnd w:id="5615"/>
      <w:r w:rsidRPr="00143A76">
        <w:rPr>
          <w:rFonts w:hint="cs"/>
          <w:rtl/>
        </w:rPr>
        <w:t xml:space="preserve">, </w:t>
      </w:r>
      <w:r w:rsidRPr="00143A76">
        <w:rPr>
          <w:rtl/>
        </w:rPr>
        <w:t xml:space="preserve">בני </w:t>
      </w:r>
      <w:bookmarkStart w:id="5616" w:name="_ETM_Q8_226970"/>
      <w:bookmarkEnd w:id="5616"/>
      <w:r w:rsidRPr="00143A76">
        <w:rPr>
          <w:rtl/>
        </w:rPr>
        <w:t xml:space="preserve">הקהילה </w:t>
      </w:r>
      <w:bookmarkStart w:id="5617" w:name="_ETM_Q8_227839"/>
      <w:bookmarkEnd w:id="5617"/>
      <w:r w:rsidRPr="00143A76">
        <w:rPr>
          <w:rtl/>
        </w:rPr>
        <w:t>שלי</w:t>
      </w:r>
      <w:r w:rsidRPr="00143A76">
        <w:rPr>
          <w:rFonts w:hint="cs"/>
          <w:rtl/>
        </w:rPr>
        <w:t>,</w:t>
      </w:r>
      <w:r w:rsidRPr="00143A76">
        <w:rPr>
          <w:rtl/>
        </w:rPr>
        <w:t xml:space="preserve"> </w:t>
      </w:r>
      <w:bookmarkStart w:id="5618" w:name="_ETM_Q8_229960"/>
      <w:bookmarkEnd w:id="5618"/>
      <w:r w:rsidRPr="00143A76">
        <w:rPr>
          <w:rtl/>
        </w:rPr>
        <w:t>מכובדיי</w:t>
      </w:r>
      <w:r w:rsidR="00A92895">
        <w:rPr>
          <w:rFonts w:hint="cs"/>
          <w:rtl/>
        </w:rPr>
        <w:t>,</w:t>
      </w:r>
      <w:r w:rsidRPr="00143A76">
        <w:rPr>
          <w:rFonts w:hint="cs"/>
          <w:rtl/>
        </w:rPr>
        <w:t xml:space="preserve"> (אומרת באמהרית</w:t>
      </w:r>
      <w:r>
        <w:rPr>
          <w:rFonts w:hint="cs"/>
          <w:rtl/>
        </w:rPr>
        <w:t>: ברוכים הבאים</w:t>
      </w:r>
      <w:r w:rsidR="00A92895">
        <w:rPr>
          <w:rFonts w:hint="cs"/>
          <w:rtl/>
        </w:rPr>
        <w:t>.</w:t>
      </w:r>
      <w:r w:rsidRPr="00143A76">
        <w:rPr>
          <w:rFonts w:hint="cs"/>
          <w:rtl/>
        </w:rPr>
        <w:t>)</w:t>
      </w:r>
      <w:bookmarkStart w:id="5619" w:name="_ETM_Q8_232430"/>
      <w:bookmarkStart w:id="5620" w:name="_ETM_Q8_236110"/>
      <w:bookmarkEnd w:id="5619"/>
      <w:bookmarkEnd w:id="5620"/>
      <w:r>
        <w:rPr>
          <w:rFonts w:hint="cs"/>
          <w:rtl/>
        </w:rPr>
        <w:t xml:space="preserve"> </w:t>
      </w:r>
      <w:r w:rsidRPr="005F245E">
        <w:rPr>
          <w:rtl/>
        </w:rPr>
        <w:t xml:space="preserve">אני </w:t>
      </w:r>
      <w:bookmarkStart w:id="5621" w:name="_ETM_Q8_236350"/>
      <w:bookmarkEnd w:id="5621"/>
      <w:r w:rsidRPr="005F245E">
        <w:rPr>
          <w:rtl/>
        </w:rPr>
        <w:t xml:space="preserve">מתרגשת </w:t>
      </w:r>
      <w:bookmarkStart w:id="5622" w:name="_ETM_Q8_237070"/>
      <w:bookmarkEnd w:id="5622"/>
      <w:r w:rsidRPr="005F245E">
        <w:rPr>
          <w:rtl/>
        </w:rPr>
        <w:t xml:space="preserve">לעמוד </w:t>
      </w:r>
      <w:bookmarkStart w:id="5623" w:name="_ETM_Q8_237640"/>
      <w:bookmarkStart w:id="5624" w:name="_ETM_Q8_237940"/>
      <w:bookmarkEnd w:id="5623"/>
      <w:bookmarkEnd w:id="5624"/>
      <w:r w:rsidRPr="005F245E">
        <w:rPr>
          <w:rtl/>
        </w:rPr>
        <w:t xml:space="preserve">לפניכם </w:t>
      </w:r>
      <w:bookmarkStart w:id="5625" w:name="_ETM_Q8_238629"/>
      <w:bookmarkEnd w:id="5625"/>
      <w:r w:rsidRPr="005F245E">
        <w:rPr>
          <w:rtl/>
        </w:rPr>
        <w:t xml:space="preserve">היום </w:t>
      </w:r>
      <w:bookmarkStart w:id="5626" w:name="_ETM_Q8_239559"/>
      <w:bookmarkEnd w:id="5626"/>
      <w:r>
        <w:rPr>
          <w:rFonts w:hint="cs"/>
          <w:rtl/>
        </w:rPr>
        <w:t xml:space="preserve">כאן </w:t>
      </w:r>
      <w:r w:rsidRPr="005F245E">
        <w:rPr>
          <w:rtl/>
        </w:rPr>
        <w:t xml:space="preserve">במשכן </w:t>
      </w:r>
      <w:bookmarkStart w:id="5627" w:name="_ETM_Q8_240160"/>
      <w:bookmarkEnd w:id="5627"/>
      <w:r w:rsidRPr="005F245E">
        <w:rPr>
          <w:rtl/>
        </w:rPr>
        <w:t xml:space="preserve">הכנסת </w:t>
      </w:r>
      <w:bookmarkStart w:id="5628" w:name="_ETM_Q8_241270"/>
      <w:bookmarkEnd w:id="5628"/>
      <w:r w:rsidRPr="005F245E">
        <w:rPr>
          <w:rtl/>
        </w:rPr>
        <w:t>שבירושלים</w:t>
      </w:r>
      <w:r>
        <w:rPr>
          <w:rFonts w:hint="cs"/>
          <w:rtl/>
        </w:rPr>
        <w:t>,</w:t>
      </w:r>
      <w:r w:rsidRPr="005F245E">
        <w:rPr>
          <w:rFonts w:hint="cs"/>
          <w:rtl/>
        </w:rPr>
        <w:t xml:space="preserve"> </w:t>
      </w:r>
      <w:r w:rsidRPr="005F245E">
        <w:rPr>
          <w:rtl/>
        </w:rPr>
        <w:t xml:space="preserve">עיר </w:t>
      </w:r>
      <w:bookmarkStart w:id="5629" w:name="_ETM_Q8_242680"/>
      <w:bookmarkEnd w:id="5629"/>
      <w:r w:rsidRPr="005F245E">
        <w:rPr>
          <w:rtl/>
        </w:rPr>
        <w:t xml:space="preserve">הבירה </w:t>
      </w:r>
      <w:bookmarkStart w:id="5630" w:name="_ETM_Q8_243070"/>
      <w:bookmarkEnd w:id="5630"/>
      <w:r w:rsidRPr="005F245E">
        <w:rPr>
          <w:rtl/>
        </w:rPr>
        <w:t xml:space="preserve">של </w:t>
      </w:r>
      <w:bookmarkStart w:id="5631" w:name="_ETM_Q8_243280"/>
      <w:bookmarkEnd w:id="5631"/>
      <w:r w:rsidRPr="005F245E">
        <w:rPr>
          <w:rtl/>
        </w:rPr>
        <w:t xml:space="preserve">מדינת </w:t>
      </w:r>
      <w:bookmarkStart w:id="5632" w:name="_ETM_Q8_243790"/>
      <w:bookmarkEnd w:id="5632"/>
      <w:r w:rsidRPr="005F245E">
        <w:rPr>
          <w:rtl/>
        </w:rPr>
        <w:t>ישראל</w:t>
      </w:r>
      <w:r w:rsidRPr="005F245E">
        <w:rPr>
          <w:rFonts w:hint="cs"/>
          <w:rtl/>
        </w:rPr>
        <w:t>.</w:t>
      </w:r>
      <w:r w:rsidRPr="005F245E">
        <w:rPr>
          <w:rtl/>
        </w:rPr>
        <w:t xml:space="preserve"> </w:t>
      </w:r>
      <w:bookmarkStart w:id="5633" w:name="_ETM_Q8_246350"/>
      <w:bookmarkEnd w:id="5633"/>
      <w:r w:rsidRPr="005F245E">
        <w:rPr>
          <w:rtl/>
        </w:rPr>
        <w:t xml:space="preserve">המעמד </w:t>
      </w:r>
      <w:bookmarkStart w:id="5634" w:name="_ETM_Q8_246950"/>
      <w:bookmarkEnd w:id="5634"/>
      <w:r w:rsidRPr="005F245E">
        <w:rPr>
          <w:rtl/>
        </w:rPr>
        <w:t xml:space="preserve">הזה </w:t>
      </w:r>
      <w:bookmarkStart w:id="5635" w:name="_ETM_Q8_247459"/>
      <w:bookmarkEnd w:id="5635"/>
      <w:r w:rsidRPr="005F245E">
        <w:rPr>
          <w:rtl/>
        </w:rPr>
        <w:t xml:space="preserve">הוא </w:t>
      </w:r>
      <w:bookmarkStart w:id="5636" w:name="_ETM_Q8_247880"/>
      <w:bookmarkEnd w:id="5636"/>
      <w:r w:rsidRPr="005F245E">
        <w:rPr>
          <w:rtl/>
        </w:rPr>
        <w:t xml:space="preserve">הגשמת </w:t>
      </w:r>
      <w:bookmarkStart w:id="5637" w:name="_ETM_Q8_248600"/>
      <w:bookmarkEnd w:id="5637"/>
      <w:r w:rsidRPr="005F245E">
        <w:rPr>
          <w:rtl/>
        </w:rPr>
        <w:t xml:space="preserve">חלום </w:t>
      </w:r>
      <w:bookmarkStart w:id="5638" w:name="_ETM_Q8_249709"/>
      <w:bookmarkEnd w:id="5638"/>
      <w:r w:rsidRPr="005F245E">
        <w:rPr>
          <w:rtl/>
        </w:rPr>
        <w:t xml:space="preserve">של </w:t>
      </w:r>
      <w:bookmarkStart w:id="5639" w:name="_ETM_Q8_250040"/>
      <w:bookmarkEnd w:id="5639"/>
      <w:r w:rsidRPr="005F245E">
        <w:rPr>
          <w:rtl/>
        </w:rPr>
        <w:t xml:space="preserve">ממש </w:t>
      </w:r>
      <w:bookmarkStart w:id="5640" w:name="_ETM_Q8_250730"/>
      <w:bookmarkEnd w:id="5640"/>
      <w:r w:rsidRPr="005F245E">
        <w:rPr>
          <w:rFonts w:hint="cs"/>
          <w:rtl/>
        </w:rPr>
        <w:t xml:space="preserve">– </w:t>
      </w:r>
      <w:r w:rsidRPr="005F245E">
        <w:rPr>
          <w:rtl/>
        </w:rPr>
        <w:t xml:space="preserve">לא </w:t>
      </w:r>
      <w:bookmarkStart w:id="5641" w:name="_ETM_Q8_250910"/>
      <w:bookmarkEnd w:id="5641"/>
      <w:r w:rsidRPr="005F245E">
        <w:rPr>
          <w:rtl/>
        </w:rPr>
        <w:t xml:space="preserve">רק </w:t>
      </w:r>
      <w:bookmarkStart w:id="5642" w:name="_ETM_Q8_251120"/>
      <w:bookmarkEnd w:id="5642"/>
      <w:r w:rsidRPr="005F245E">
        <w:rPr>
          <w:rtl/>
        </w:rPr>
        <w:t xml:space="preserve">חלום </w:t>
      </w:r>
      <w:bookmarkStart w:id="5643" w:name="_ETM_Q8_251569"/>
      <w:bookmarkEnd w:id="5643"/>
      <w:r w:rsidRPr="005F245E">
        <w:rPr>
          <w:rtl/>
        </w:rPr>
        <w:t xml:space="preserve">אישי </w:t>
      </w:r>
      <w:bookmarkStart w:id="5644" w:name="_ETM_Q8_251870"/>
      <w:bookmarkEnd w:id="5644"/>
      <w:r w:rsidRPr="005F245E">
        <w:rPr>
          <w:rtl/>
        </w:rPr>
        <w:t xml:space="preserve">שלי </w:t>
      </w:r>
      <w:bookmarkStart w:id="5645" w:name="_ETM_Q8_252939"/>
      <w:bookmarkEnd w:id="5645"/>
      <w:r w:rsidRPr="005F245E">
        <w:rPr>
          <w:rtl/>
        </w:rPr>
        <w:t>אל</w:t>
      </w:r>
      <w:r w:rsidRPr="005F245E">
        <w:rPr>
          <w:rFonts w:hint="cs"/>
          <w:rtl/>
        </w:rPr>
        <w:t>א</w:t>
      </w:r>
      <w:r w:rsidRPr="005F245E">
        <w:rPr>
          <w:rtl/>
        </w:rPr>
        <w:t xml:space="preserve"> </w:t>
      </w:r>
      <w:bookmarkStart w:id="5646" w:name="_ETM_Q8_253329"/>
      <w:bookmarkEnd w:id="5646"/>
      <w:r w:rsidRPr="005F245E">
        <w:rPr>
          <w:rtl/>
        </w:rPr>
        <w:t xml:space="preserve">חלום </w:t>
      </w:r>
      <w:bookmarkStart w:id="5647" w:name="_ETM_Q8_253750"/>
      <w:bookmarkEnd w:id="5647"/>
      <w:r w:rsidRPr="005F245E">
        <w:rPr>
          <w:rtl/>
        </w:rPr>
        <w:t xml:space="preserve">של </w:t>
      </w:r>
      <w:bookmarkStart w:id="5648" w:name="_ETM_Q8_253959"/>
      <w:bookmarkEnd w:id="5648"/>
      <w:r w:rsidRPr="005F245E">
        <w:rPr>
          <w:rtl/>
        </w:rPr>
        <w:t xml:space="preserve">דורות </w:t>
      </w:r>
      <w:bookmarkStart w:id="5649" w:name="_ETM_Q8_254439"/>
      <w:bookmarkEnd w:id="5649"/>
      <w:r w:rsidRPr="005F245E">
        <w:rPr>
          <w:rtl/>
        </w:rPr>
        <w:t xml:space="preserve">על </w:t>
      </w:r>
      <w:bookmarkStart w:id="5650" w:name="_ETM_Q8_254560"/>
      <w:bookmarkEnd w:id="5650"/>
      <w:r w:rsidRPr="005F245E">
        <w:rPr>
          <w:rtl/>
        </w:rPr>
        <w:t xml:space="preserve">גבי </w:t>
      </w:r>
      <w:bookmarkStart w:id="5651" w:name="_ETM_Q8_255009"/>
      <w:bookmarkEnd w:id="5651"/>
      <w:r w:rsidRPr="005F245E">
        <w:rPr>
          <w:rtl/>
        </w:rPr>
        <w:t xml:space="preserve">דורות </w:t>
      </w:r>
      <w:bookmarkStart w:id="5652" w:name="_ETM_Q8_255340"/>
      <w:bookmarkEnd w:id="5652"/>
      <w:r w:rsidRPr="005F245E">
        <w:rPr>
          <w:rtl/>
        </w:rPr>
        <w:t xml:space="preserve">של </w:t>
      </w:r>
      <w:bookmarkStart w:id="5653" w:name="_ETM_Q8_255549"/>
      <w:bookmarkEnd w:id="5653"/>
      <w:r w:rsidRPr="005F245E">
        <w:rPr>
          <w:rtl/>
        </w:rPr>
        <w:t xml:space="preserve">יהודים </w:t>
      </w:r>
      <w:bookmarkStart w:id="5654" w:name="_ETM_Q8_256550"/>
      <w:bookmarkEnd w:id="5654"/>
      <w:r w:rsidRPr="005F245E">
        <w:rPr>
          <w:rFonts w:hint="cs"/>
          <w:rtl/>
        </w:rPr>
        <w:t>ש</w:t>
      </w:r>
      <w:r>
        <w:rPr>
          <w:rFonts w:hint="cs"/>
          <w:rtl/>
        </w:rPr>
        <w:t>יי</w:t>
      </w:r>
      <w:r>
        <w:rPr>
          <w:rtl/>
        </w:rPr>
        <w:t>ח</w:t>
      </w:r>
      <w:r w:rsidRPr="005F245E">
        <w:rPr>
          <w:rtl/>
        </w:rPr>
        <w:t xml:space="preserve">לו </w:t>
      </w:r>
      <w:bookmarkStart w:id="5655" w:name="_ETM_Q8_257600"/>
      <w:bookmarkEnd w:id="5655"/>
      <w:r w:rsidRPr="005F245E">
        <w:rPr>
          <w:rFonts w:hint="cs"/>
          <w:rtl/>
        </w:rPr>
        <w:t>וקיוו</w:t>
      </w:r>
      <w:r w:rsidRPr="005F245E">
        <w:rPr>
          <w:rtl/>
        </w:rPr>
        <w:t xml:space="preserve"> </w:t>
      </w:r>
      <w:bookmarkStart w:id="5656" w:name="_ETM_Q8_258200"/>
      <w:bookmarkEnd w:id="5656"/>
      <w:r w:rsidRPr="005F245E">
        <w:rPr>
          <w:rtl/>
        </w:rPr>
        <w:t xml:space="preserve">להגיע </w:t>
      </w:r>
      <w:bookmarkStart w:id="5657" w:name="_ETM_Q8_259010"/>
      <w:bookmarkEnd w:id="5657"/>
      <w:r w:rsidRPr="005F245E">
        <w:rPr>
          <w:rtl/>
        </w:rPr>
        <w:t>לירושלים</w:t>
      </w:r>
      <w:r w:rsidRPr="005F245E">
        <w:rPr>
          <w:rFonts w:hint="cs"/>
          <w:rtl/>
        </w:rPr>
        <w:t>.</w:t>
      </w:r>
      <w:r w:rsidRPr="005F245E">
        <w:rPr>
          <w:rtl/>
        </w:rPr>
        <w:t xml:space="preserve"> </w:t>
      </w:r>
      <w:bookmarkStart w:id="5658" w:name="_ETM_Q8_262170"/>
      <w:bookmarkEnd w:id="5658"/>
    </w:p>
    <w:p w:rsidR="00500A1C" w:rsidRDefault="00500A1C" w:rsidP="00B1521A">
      <w:pPr>
        <w:rPr>
          <w:rtl/>
        </w:rPr>
      </w:pPr>
      <w:bookmarkStart w:id="5659" w:name="_ETM_Q8_263521"/>
      <w:bookmarkStart w:id="5660" w:name="_ETM_Q8_263627"/>
      <w:bookmarkEnd w:id="5659"/>
      <w:bookmarkEnd w:id="5660"/>
    </w:p>
    <w:p w:rsidR="00500A1C" w:rsidRDefault="00500A1C" w:rsidP="00A92895">
      <w:pPr>
        <w:rPr>
          <w:rtl/>
        </w:rPr>
      </w:pPr>
      <w:bookmarkStart w:id="5661" w:name="_ETM_Q8_263687"/>
      <w:bookmarkStart w:id="5662" w:name="_ETM_Q8_263762"/>
      <w:bookmarkEnd w:id="5661"/>
      <w:bookmarkEnd w:id="5662"/>
      <w:r w:rsidRPr="005F245E">
        <w:rPr>
          <w:rFonts w:hint="cs"/>
          <w:rtl/>
        </w:rPr>
        <w:t>לכל אחד</w:t>
      </w:r>
      <w:r w:rsidRPr="005F245E">
        <w:rPr>
          <w:rtl/>
        </w:rPr>
        <w:t xml:space="preserve"> </w:t>
      </w:r>
      <w:bookmarkStart w:id="5663" w:name="_ETM_Q8_263100"/>
      <w:bookmarkEnd w:id="5663"/>
      <w:r w:rsidRPr="005F245E">
        <w:rPr>
          <w:rtl/>
        </w:rPr>
        <w:t xml:space="preserve">מהיושבים </w:t>
      </w:r>
      <w:bookmarkStart w:id="5664" w:name="_ETM_Q8_263759"/>
      <w:bookmarkEnd w:id="5664"/>
      <w:r w:rsidRPr="005F245E">
        <w:rPr>
          <w:rtl/>
        </w:rPr>
        <w:t xml:space="preserve">בבית </w:t>
      </w:r>
      <w:bookmarkStart w:id="5665" w:name="_ETM_Q8_264240"/>
      <w:bookmarkEnd w:id="5665"/>
      <w:r w:rsidRPr="005F245E">
        <w:rPr>
          <w:rtl/>
        </w:rPr>
        <w:t xml:space="preserve">הזה </w:t>
      </w:r>
      <w:bookmarkStart w:id="5666" w:name="_ETM_Q8_264509"/>
      <w:bookmarkEnd w:id="5666"/>
      <w:r w:rsidRPr="005F245E">
        <w:rPr>
          <w:rtl/>
        </w:rPr>
        <w:t xml:space="preserve">יש </w:t>
      </w:r>
      <w:bookmarkStart w:id="5667" w:name="_ETM_Q8_264869"/>
      <w:bookmarkEnd w:id="5667"/>
      <w:r w:rsidRPr="005F245E">
        <w:rPr>
          <w:rFonts w:hint="cs"/>
          <w:rtl/>
        </w:rPr>
        <w:t>ענק</w:t>
      </w:r>
      <w:r w:rsidRPr="005F245E">
        <w:rPr>
          <w:rtl/>
        </w:rPr>
        <w:t xml:space="preserve"> </w:t>
      </w:r>
      <w:bookmarkStart w:id="5668" w:name="_ETM_Q8_265140"/>
      <w:bookmarkEnd w:id="5668"/>
      <w:r w:rsidRPr="005F245E">
        <w:rPr>
          <w:rtl/>
        </w:rPr>
        <w:t xml:space="preserve">שהוא </w:t>
      </w:r>
      <w:bookmarkStart w:id="5669" w:name="_ETM_Q8_265500"/>
      <w:bookmarkEnd w:id="5669"/>
      <w:r w:rsidRPr="005F245E">
        <w:rPr>
          <w:rtl/>
        </w:rPr>
        <w:t xml:space="preserve">יושב </w:t>
      </w:r>
      <w:bookmarkStart w:id="5670" w:name="_ETM_Q8_266290"/>
      <w:bookmarkEnd w:id="5670"/>
      <w:r w:rsidRPr="005F245E">
        <w:rPr>
          <w:rtl/>
        </w:rPr>
        <w:t xml:space="preserve">על </w:t>
      </w:r>
      <w:bookmarkStart w:id="5671" w:name="_ETM_Q8_266560"/>
      <w:bookmarkEnd w:id="5671"/>
      <w:r w:rsidRPr="005F245E">
        <w:rPr>
          <w:rtl/>
        </w:rPr>
        <w:t>כתפיו</w:t>
      </w:r>
      <w:r w:rsidRPr="005F245E">
        <w:rPr>
          <w:rFonts w:hint="cs"/>
          <w:rtl/>
        </w:rPr>
        <w:t>.</w:t>
      </w:r>
      <w:r w:rsidRPr="005F245E">
        <w:rPr>
          <w:rtl/>
        </w:rPr>
        <w:t xml:space="preserve"> </w:t>
      </w:r>
      <w:bookmarkStart w:id="5672" w:name="_ETM_Q8_268420"/>
      <w:bookmarkEnd w:id="5672"/>
      <w:r>
        <w:rPr>
          <w:rtl/>
        </w:rPr>
        <w:t>הענקי</w:t>
      </w:r>
      <w:r>
        <w:rPr>
          <w:rFonts w:hint="cs"/>
          <w:rtl/>
        </w:rPr>
        <w:t>ם</w:t>
      </w:r>
      <w:r w:rsidRPr="005F245E">
        <w:rPr>
          <w:rtl/>
        </w:rPr>
        <w:t xml:space="preserve"> </w:t>
      </w:r>
      <w:bookmarkStart w:id="5673" w:name="_ETM_Q8_269080"/>
      <w:bookmarkEnd w:id="5673"/>
      <w:r>
        <w:rPr>
          <w:rFonts w:hint="cs"/>
          <w:rtl/>
        </w:rPr>
        <w:t>ש</w:t>
      </w:r>
      <w:r w:rsidRPr="005F245E">
        <w:rPr>
          <w:rtl/>
        </w:rPr>
        <w:t xml:space="preserve">עליהם </w:t>
      </w:r>
      <w:bookmarkStart w:id="5674" w:name="_ETM_Q8_269530"/>
      <w:bookmarkEnd w:id="5674"/>
      <w:r w:rsidRPr="005F245E">
        <w:rPr>
          <w:rtl/>
        </w:rPr>
        <w:t xml:space="preserve">אני </w:t>
      </w:r>
      <w:bookmarkStart w:id="5675" w:name="_ETM_Q8_269770"/>
      <w:bookmarkEnd w:id="5675"/>
      <w:r w:rsidRPr="005F245E">
        <w:rPr>
          <w:rtl/>
        </w:rPr>
        <w:t xml:space="preserve">יושבת </w:t>
      </w:r>
      <w:bookmarkStart w:id="5676" w:name="_ETM_Q8_270430"/>
      <w:bookmarkEnd w:id="5676"/>
      <w:r w:rsidRPr="005F245E">
        <w:rPr>
          <w:rtl/>
        </w:rPr>
        <w:t xml:space="preserve">הם </w:t>
      </w:r>
      <w:bookmarkStart w:id="5677" w:name="_ETM_Q8_271000"/>
      <w:bookmarkEnd w:id="5677"/>
      <w:r w:rsidRPr="00143A76">
        <w:rPr>
          <w:rtl/>
        </w:rPr>
        <w:t xml:space="preserve">הוריי </w:t>
      </w:r>
      <w:bookmarkStart w:id="5678" w:name="_ETM_Q8_272010"/>
      <w:bookmarkEnd w:id="5678"/>
      <w:r w:rsidRPr="00143A76">
        <w:rPr>
          <w:rFonts w:hint="cs"/>
          <w:rtl/>
        </w:rPr>
        <w:t xml:space="preserve">– </w:t>
      </w:r>
      <w:proofErr w:type="spellStart"/>
      <w:r w:rsidRPr="00143A76">
        <w:rPr>
          <w:rtl/>
        </w:rPr>
        <w:t>פנ</w:t>
      </w:r>
      <w:r w:rsidRPr="00143A76">
        <w:rPr>
          <w:rFonts w:hint="cs"/>
          <w:rtl/>
        </w:rPr>
        <w:t>טהון</w:t>
      </w:r>
      <w:proofErr w:type="spellEnd"/>
      <w:r w:rsidRPr="00143A76">
        <w:rPr>
          <w:rtl/>
        </w:rPr>
        <w:t xml:space="preserve"> </w:t>
      </w:r>
      <w:bookmarkStart w:id="5679" w:name="_ETM_Q8_272490"/>
      <w:bookmarkEnd w:id="5679"/>
      <w:r w:rsidRPr="00143A76">
        <w:rPr>
          <w:rtl/>
        </w:rPr>
        <w:t>מל</w:t>
      </w:r>
      <w:r w:rsidRPr="00143A76">
        <w:rPr>
          <w:rFonts w:hint="cs"/>
          <w:rtl/>
        </w:rPr>
        <w:t>קו,</w:t>
      </w:r>
      <w:r w:rsidRPr="00143A76">
        <w:rPr>
          <w:rtl/>
        </w:rPr>
        <w:t xml:space="preserve"> </w:t>
      </w:r>
      <w:bookmarkStart w:id="5680" w:name="_ETM_Q8_273119"/>
      <w:bookmarkEnd w:id="5680"/>
      <w:r w:rsidRPr="00143A76">
        <w:rPr>
          <w:rtl/>
        </w:rPr>
        <w:t>ז</w:t>
      </w:r>
      <w:r w:rsidRPr="00143A76">
        <w:rPr>
          <w:rFonts w:hint="cs"/>
          <w:rtl/>
        </w:rPr>
        <w:t>י</w:t>
      </w:r>
      <w:r w:rsidRPr="00143A76">
        <w:rPr>
          <w:rtl/>
        </w:rPr>
        <w:t xml:space="preserve">כרונו </w:t>
      </w:r>
      <w:bookmarkStart w:id="5681" w:name="_ETM_Q8_273630"/>
      <w:bookmarkEnd w:id="5681"/>
      <w:r w:rsidRPr="00143A76">
        <w:rPr>
          <w:rtl/>
        </w:rPr>
        <w:t>לברכה</w:t>
      </w:r>
      <w:r w:rsidRPr="00143A76">
        <w:rPr>
          <w:rFonts w:hint="cs"/>
          <w:rtl/>
        </w:rPr>
        <w:t>,</w:t>
      </w:r>
      <w:r w:rsidRPr="00143A76">
        <w:rPr>
          <w:rtl/>
        </w:rPr>
        <w:t xml:space="preserve"> </w:t>
      </w:r>
      <w:bookmarkStart w:id="5682" w:name="_ETM_Q8_274830"/>
      <w:bookmarkEnd w:id="5682"/>
      <w:proofErr w:type="spellStart"/>
      <w:r w:rsidRPr="00143A76">
        <w:rPr>
          <w:rtl/>
        </w:rPr>
        <w:t>פנטה</w:t>
      </w:r>
      <w:proofErr w:type="spellEnd"/>
      <w:r w:rsidRPr="00143A76">
        <w:rPr>
          <w:rtl/>
        </w:rPr>
        <w:t xml:space="preserve"> </w:t>
      </w:r>
      <w:bookmarkStart w:id="5683" w:name="_ETM_Q8_275340"/>
      <w:bookmarkStart w:id="5684" w:name="_ETM_Q8_277010"/>
      <w:bookmarkEnd w:id="5683"/>
      <w:bookmarkEnd w:id="5684"/>
      <w:r w:rsidRPr="00143A76">
        <w:rPr>
          <w:rtl/>
          <w:lang w:eastAsia="he-IL"/>
        </w:rPr>
        <w:t>טגניה</w:t>
      </w:r>
      <w:r w:rsidRPr="00143A76">
        <w:rPr>
          <w:rFonts w:hint="cs"/>
          <w:rtl/>
        </w:rPr>
        <w:t>,</w:t>
      </w:r>
      <w:r w:rsidRPr="00143A76">
        <w:rPr>
          <w:rtl/>
        </w:rPr>
        <w:t xml:space="preserve"> שתיבדל </w:t>
      </w:r>
      <w:bookmarkStart w:id="5685" w:name="_ETM_Q8_277730"/>
      <w:bookmarkEnd w:id="5685"/>
      <w:r w:rsidRPr="00143A76">
        <w:rPr>
          <w:rtl/>
        </w:rPr>
        <w:t xml:space="preserve">לחיים </w:t>
      </w:r>
      <w:bookmarkStart w:id="5686" w:name="_ETM_Q8_278180"/>
      <w:bookmarkEnd w:id="5686"/>
      <w:r w:rsidRPr="00143A76">
        <w:rPr>
          <w:rtl/>
        </w:rPr>
        <w:t>ארוכים</w:t>
      </w:r>
      <w:bookmarkStart w:id="5687" w:name="_ETM_Q8_280030"/>
      <w:bookmarkStart w:id="5688" w:name="_ETM_Q8_281000"/>
      <w:bookmarkEnd w:id="5687"/>
      <w:bookmarkEnd w:id="5688"/>
      <w:r w:rsidR="00A92895">
        <w:rPr>
          <w:rFonts w:hint="cs"/>
          <w:rtl/>
        </w:rPr>
        <w:t>,</w:t>
      </w:r>
      <w:r w:rsidRPr="00143A76">
        <w:rPr>
          <w:rFonts w:hint="cs"/>
          <w:rtl/>
        </w:rPr>
        <w:t xml:space="preserve"> (אומרת </w:t>
      </w:r>
      <w:r>
        <w:rPr>
          <w:rFonts w:hint="cs"/>
          <w:rtl/>
        </w:rPr>
        <w:t>ב</w:t>
      </w:r>
      <w:r w:rsidRPr="00143A76">
        <w:rPr>
          <w:rFonts w:hint="cs"/>
          <w:rtl/>
        </w:rPr>
        <w:t xml:space="preserve">אמהרית: </w:t>
      </w:r>
      <w:proofErr w:type="spellStart"/>
      <w:r w:rsidRPr="00143A76">
        <w:rPr>
          <w:rFonts w:hint="cs"/>
          <w:rtl/>
        </w:rPr>
        <w:t>אנאניי</w:t>
      </w:r>
      <w:proofErr w:type="spellEnd"/>
      <w:r w:rsidRPr="00143A76">
        <w:rPr>
          <w:rFonts w:hint="cs"/>
          <w:rtl/>
        </w:rPr>
        <w:t>, שיאריכו ימייך</w:t>
      </w:r>
      <w:r w:rsidR="00A92895">
        <w:rPr>
          <w:rFonts w:hint="cs"/>
          <w:rtl/>
        </w:rPr>
        <w:t>,</w:t>
      </w:r>
      <w:r w:rsidRPr="00143A76">
        <w:rPr>
          <w:rFonts w:hint="cs"/>
          <w:rtl/>
        </w:rPr>
        <w:t>)</w:t>
      </w:r>
      <w:bookmarkStart w:id="5689" w:name="_ETM_Q8_282000"/>
      <w:bookmarkStart w:id="5690" w:name="_ETM_Q8_277000"/>
      <w:bookmarkStart w:id="5691" w:name="_ETM_Q8_283959"/>
      <w:bookmarkEnd w:id="5689"/>
      <w:bookmarkEnd w:id="5690"/>
      <w:bookmarkEnd w:id="5691"/>
      <w:r w:rsidRPr="00143A76">
        <w:rPr>
          <w:rFonts w:hint="cs"/>
          <w:rtl/>
        </w:rPr>
        <w:t xml:space="preserve"> </w:t>
      </w:r>
      <w:r w:rsidRPr="00143A76">
        <w:rPr>
          <w:rtl/>
        </w:rPr>
        <w:t xml:space="preserve">אשר </w:t>
      </w:r>
      <w:bookmarkStart w:id="5692" w:name="_ETM_Q8_284319"/>
      <w:bookmarkEnd w:id="5692"/>
      <w:r w:rsidRPr="00143A76">
        <w:rPr>
          <w:rtl/>
        </w:rPr>
        <w:t xml:space="preserve">נולדו </w:t>
      </w:r>
      <w:bookmarkStart w:id="5693" w:name="_ETM_Q8_284680"/>
      <w:bookmarkEnd w:id="5693"/>
      <w:r w:rsidRPr="00143A76">
        <w:rPr>
          <w:rtl/>
        </w:rPr>
        <w:t xml:space="preserve">בכפר </w:t>
      </w:r>
      <w:bookmarkStart w:id="5694" w:name="_ETM_Q8_285100"/>
      <w:bookmarkStart w:id="5695" w:name="_ETM_Q8_285159"/>
      <w:bookmarkStart w:id="5696" w:name="_ETM_Q8_286479"/>
      <w:bookmarkEnd w:id="5694"/>
      <w:bookmarkEnd w:id="5695"/>
      <w:bookmarkEnd w:id="5696"/>
      <w:r w:rsidRPr="00143A76">
        <w:rPr>
          <w:rtl/>
        </w:rPr>
        <w:t>וזבה</w:t>
      </w:r>
      <w:r w:rsidRPr="00143A76">
        <w:rPr>
          <w:rFonts w:hint="cs"/>
          <w:rtl/>
        </w:rPr>
        <w:t xml:space="preserve"> </w:t>
      </w:r>
      <w:r w:rsidRPr="00143A76">
        <w:rPr>
          <w:rFonts w:hint="eastAsia"/>
          <w:rtl/>
        </w:rPr>
        <w:t>–</w:t>
      </w:r>
      <w:r w:rsidRPr="00143A76">
        <w:rPr>
          <w:rFonts w:hint="cs"/>
          <w:rtl/>
        </w:rPr>
        <w:t xml:space="preserve"> אחד </w:t>
      </w:r>
      <w:r w:rsidRPr="00143A76">
        <w:rPr>
          <w:rtl/>
        </w:rPr>
        <w:t xml:space="preserve">הכפרים </w:t>
      </w:r>
      <w:bookmarkStart w:id="5697" w:name="_ETM_Q8_286959"/>
      <w:bookmarkEnd w:id="5697"/>
      <w:r w:rsidRPr="00143A76">
        <w:rPr>
          <w:rtl/>
        </w:rPr>
        <w:t>היהודי</w:t>
      </w:r>
      <w:r w:rsidRPr="00143A76">
        <w:rPr>
          <w:rFonts w:hint="cs"/>
          <w:rtl/>
        </w:rPr>
        <w:t>י</w:t>
      </w:r>
      <w:r w:rsidRPr="00143A76">
        <w:rPr>
          <w:rtl/>
        </w:rPr>
        <w:t>ם</w:t>
      </w:r>
      <w:r w:rsidRPr="0050484C">
        <w:rPr>
          <w:rtl/>
        </w:rPr>
        <w:t xml:space="preserve"> </w:t>
      </w:r>
      <w:bookmarkStart w:id="5698" w:name="_ETM_Q8_287470"/>
      <w:bookmarkEnd w:id="5698"/>
      <w:r w:rsidRPr="0050484C">
        <w:rPr>
          <w:rtl/>
        </w:rPr>
        <w:t xml:space="preserve">הגדולים </w:t>
      </w:r>
      <w:bookmarkStart w:id="5699" w:name="_ETM_Q8_287979"/>
      <w:bookmarkEnd w:id="5699"/>
      <w:r w:rsidRPr="0050484C">
        <w:rPr>
          <w:rtl/>
        </w:rPr>
        <w:t>באתיופיה</w:t>
      </w:r>
      <w:r>
        <w:rPr>
          <w:rFonts w:hint="cs"/>
          <w:rtl/>
        </w:rPr>
        <w:t>.</w:t>
      </w:r>
      <w:r w:rsidRPr="0050484C">
        <w:rPr>
          <w:rtl/>
        </w:rPr>
        <w:t xml:space="preserve"> </w:t>
      </w:r>
      <w:bookmarkStart w:id="5700" w:name="_ETM_Q8_289990"/>
      <w:bookmarkEnd w:id="5700"/>
    </w:p>
    <w:p w:rsidR="00500A1C" w:rsidRDefault="00500A1C" w:rsidP="00B1521A">
      <w:pPr>
        <w:rPr>
          <w:rtl/>
        </w:rPr>
      </w:pPr>
    </w:p>
    <w:p w:rsidR="00500A1C" w:rsidRDefault="00500A1C" w:rsidP="007127FD">
      <w:pPr>
        <w:rPr>
          <w:rtl/>
        </w:rPr>
      </w:pPr>
      <w:r w:rsidRPr="0050484C">
        <w:rPr>
          <w:rtl/>
        </w:rPr>
        <w:t xml:space="preserve">למרות </w:t>
      </w:r>
      <w:bookmarkStart w:id="5701" w:name="_ETM_Q8_290560"/>
      <w:bookmarkEnd w:id="5701"/>
      <w:r>
        <w:rPr>
          <w:rFonts w:hint="cs"/>
          <w:rtl/>
        </w:rPr>
        <w:t>שהעלייה</w:t>
      </w:r>
      <w:r w:rsidRPr="0050484C">
        <w:rPr>
          <w:rtl/>
        </w:rPr>
        <w:t xml:space="preserve"> </w:t>
      </w:r>
      <w:bookmarkStart w:id="5702" w:name="_ETM_Q8_291990"/>
      <w:bookmarkEnd w:id="5702"/>
      <w:r>
        <w:rPr>
          <w:rFonts w:hint="cs"/>
          <w:rtl/>
        </w:rPr>
        <w:t>מ</w:t>
      </w:r>
      <w:r w:rsidRPr="0050484C">
        <w:rPr>
          <w:rtl/>
        </w:rPr>
        <w:t xml:space="preserve">אתיופיה </w:t>
      </w:r>
      <w:bookmarkStart w:id="5703" w:name="_ETM_Q8_292680"/>
      <w:bookmarkEnd w:id="5703"/>
      <w:r w:rsidRPr="0050484C">
        <w:rPr>
          <w:rtl/>
        </w:rPr>
        <w:t>החל</w:t>
      </w:r>
      <w:r>
        <w:rPr>
          <w:rFonts w:hint="cs"/>
          <w:rtl/>
        </w:rPr>
        <w:t>ה</w:t>
      </w:r>
      <w:r w:rsidRPr="0050484C">
        <w:rPr>
          <w:rtl/>
        </w:rPr>
        <w:t xml:space="preserve"> </w:t>
      </w:r>
      <w:bookmarkStart w:id="5704" w:name="_ETM_Q8_293310"/>
      <w:bookmarkEnd w:id="5704"/>
      <w:r w:rsidRPr="0050484C">
        <w:rPr>
          <w:rtl/>
        </w:rPr>
        <w:t xml:space="preserve">רק </w:t>
      </w:r>
      <w:bookmarkStart w:id="5705" w:name="_ETM_Q8_293729"/>
      <w:bookmarkEnd w:id="5705"/>
      <w:r w:rsidRPr="0050484C">
        <w:rPr>
          <w:rtl/>
        </w:rPr>
        <w:t xml:space="preserve">בסוף </w:t>
      </w:r>
      <w:bookmarkStart w:id="5706" w:name="_ETM_Q8_294119"/>
      <w:bookmarkEnd w:id="5706"/>
      <w:r w:rsidRPr="0050484C">
        <w:rPr>
          <w:rtl/>
        </w:rPr>
        <w:t xml:space="preserve">שנות </w:t>
      </w:r>
      <w:bookmarkStart w:id="5707" w:name="_ETM_Q8_294509"/>
      <w:bookmarkEnd w:id="5707"/>
      <w:r w:rsidRPr="0050484C">
        <w:rPr>
          <w:rtl/>
        </w:rPr>
        <w:t>ה</w:t>
      </w:r>
      <w:bookmarkStart w:id="5708" w:name="_ETM_Q8_295750"/>
      <w:bookmarkEnd w:id="5708"/>
      <w:r w:rsidR="007127FD">
        <w:rPr>
          <w:rFonts w:hint="cs"/>
          <w:rtl/>
        </w:rPr>
        <w:t>שבעים</w:t>
      </w:r>
      <w:r>
        <w:rPr>
          <w:rFonts w:hint="cs"/>
          <w:rtl/>
        </w:rPr>
        <w:t xml:space="preserve">, </w:t>
      </w:r>
      <w:r w:rsidRPr="0050484C">
        <w:rPr>
          <w:rtl/>
        </w:rPr>
        <w:t xml:space="preserve">הקשר </w:t>
      </w:r>
      <w:bookmarkStart w:id="5709" w:name="_ETM_Q8_296350"/>
      <w:bookmarkEnd w:id="5709"/>
      <w:r w:rsidRPr="0050484C">
        <w:rPr>
          <w:rtl/>
        </w:rPr>
        <w:t xml:space="preserve">בין </w:t>
      </w:r>
      <w:bookmarkStart w:id="5710" w:name="_ETM_Q8_296590"/>
      <w:bookmarkEnd w:id="5710"/>
      <w:r w:rsidRPr="0050484C">
        <w:rPr>
          <w:rtl/>
        </w:rPr>
        <w:t xml:space="preserve">יהדות </w:t>
      </w:r>
      <w:bookmarkStart w:id="5711" w:name="_ETM_Q8_297040"/>
      <w:bookmarkEnd w:id="5711"/>
      <w:r w:rsidRPr="0050484C">
        <w:rPr>
          <w:rtl/>
        </w:rPr>
        <w:t xml:space="preserve">אתיופיה </w:t>
      </w:r>
      <w:bookmarkStart w:id="5712" w:name="_ETM_Q8_297820"/>
      <w:bookmarkEnd w:id="5712"/>
      <w:r w:rsidRPr="0050484C">
        <w:rPr>
          <w:rtl/>
        </w:rPr>
        <w:t xml:space="preserve">ליהדות </w:t>
      </w:r>
      <w:bookmarkStart w:id="5713" w:name="_ETM_Q8_298330"/>
      <w:bookmarkStart w:id="5714" w:name="_ETM_Q8_300670"/>
      <w:bookmarkEnd w:id="5713"/>
      <w:bookmarkEnd w:id="5714"/>
      <w:r w:rsidRPr="0050484C">
        <w:rPr>
          <w:rtl/>
        </w:rPr>
        <w:t xml:space="preserve">אירופה </w:t>
      </w:r>
      <w:bookmarkStart w:id="5715" w:name="_ETM_Q8_301330"/>
      <w:bookmarkEnd w:id="5715"/>
      <w:r w:rsidRPr="0050484C">
        <w:rPr>
          <w:rtl/>
        </w:rPr>
        <w:t xml:space="preserve">נוצר </w:t>
      </w:r>
      <w:bookmarkStart w:id="5716" w:name="_ETM_Q8_302290"/>
      <w:bookmarkEnd w:id="5716"/>
      <w:r w:rsidRPr="0050484C">
        <w:rPr>
          <w:rtl/>
        </w:rPr>
        <w:t xml:space="preserve">כבר </w:t>
      </w:r>
      <w:bookmarkStart w:id="5717" w:name="_ETM_Q8_302680"/>
      <w:bookmarkEnd w:id="5717"/>
      <w:r w:rsidRPr="0050484C">
        <w:rPr>
          <w:rtl/>
        </w:rPr>
        <w:t xml:space="preserve">לפני </w:t>
      </w:r>
      <w:bookmarkStart w:id="5718" w:name="_ETM_Q8_303100"/>
      <w:bookmarkEnd w:id="5718"/>
      <w:r w:rsidRPr="0050484C">
        <w:rPr>
          <w:rtl/>
        </w:rPr>
        <w:t xml:space="preserve">כ-150 </w:t>
      </w:r>
      <w:bookmarkStart w:id="5719" w:name="_ETM_Q8_304030"/>
      <w:bookmarkEnd w:id="5719"/>
      <w:r w:rsidRPr="0050484C">
        <w:rPr>
          <w:rtl/>
        </w:rPr>
        <w:t>שנה</w:t>
      </w:r>
      <w:r>
        <w:rPr>
          <w:rFonts w:hint="cs"/>
          <w:rtl/>
        </w:rPr>
        <w:t>.</w:t>
      </w:r>
      <w:r w:rsidRPr="0050484C">
        <w:rPr>
          <w:rtl/>
        </w:rPr>
        <w:t xml:space="preserve"> </w:t>
      </w:r>
      <w:bookmarkStart w:id="5720" w:name="_ETM_Q8_306739"/>
      <w:bookmarkEnd w:id="5720"/>
      <w:r w:rsidRPr="0050484C">
        <w:rPr>
          <w:rtl/>
        </w:rPr>
        <w:t xml:space="preserve">החיבור </w:t>
      </w:r>
      <w:bookmarkStart w:id="5721" w:name="_ETM_Q8_307309"/>
      <w:bookmarkEnd w:id="5721"/>
      <w:r w:rsidRPr="0050484C">
        <w:rPr>
          <w:rtl/>
        </w:rPr>
        <w:t xml:space="preserve">המחודש </w:t>
      </w:r>
      <w:bookmarkStart w:id="5722" w:name="_ETM_Q8_308030"/>
      <w:bookmarkEnd w:id="5722"/>
      <w:r w:rsidRPr="0050484C">
        <w:rPr>
          <w:rtl/>
        </w:rPr>
        <w:t xml:space="preserve">בין </w:t>
      </w:r>
      <w:bookmarkStart w:id="5723" w:name="_ETM_Q8_308269"/>
      <w:bookmarkEnd w:id="5723"/>
      <w:r w:rsidRPr="0050484C">
        <w:rPr>
          <w:rtl/>
        </w:rPr>
        <w:t xml:space="preserve">התפוצות </w:t>
      </w:r>
      <w:bookmarkStart w:id="5724" w:name="_ETM_Q8_309169"/>
      <w:bookmarkEnd w:id="5724"/>
      <w:r w:rsidRPr="0050484C">
        <w:rPr>
          <w:rtl/>
        </w:rPr>
        <w:t xml:space="preserve">הוביל </w:t>
      </w:r>
      <w:bookmarkStart w:id="5725" w:name="_ETM_Q8_309590"/>
      <w:bookmarkEnd w:id="5725"/>
      <w:r>
        <w:rPr>
          <w:rFonts w:hint="cs"/>
          <w:rtl/>
        </w:rPr>
        <w:t>ל</w:t>
      </w:r>
      <w:r w:rsidRPr="0050484C">
        <w:rPr>
          <w:rtl/>
        </w:rPr>
        <w:t xml:space="preserve">הקמת </w:t>
      </w:r>
      <w:bookmarkStart w:id="5726" w:name="_ETM_Q8_310189"/>
      <w:bookmarkEnd w:id="5726"/>
      <w:r>
        <w:rPr>
          <w:rtl/>
        </w:rPr>
        <w:t>ב</w:t>
      </w:r>
      <w:r w:rsidRPr="0050484C">
        <w:rPr>
          <w:rtl/>
        </w:rPr>
        <w:t>ת</w:t>
      </w:r>
      <w:r>
        <w:rPr>
          <w:rFonts w:hint="cs"/>
          <w:rtl/>
        </w:rPr>
        <w:t>י</w:t>
      </w:r>
      <w:r w:rsidRPr="0050484C">
        <w:rPr>
          <w:rtl/>
        </w:rPr>
        <w:t xml:space="preserve"> </w:t>
      </w:r>
      <w:bookmarkStart w:id="5727" w:name="_ETM_Q8_310459"/>
      <w:bookmarkEnd w:id="5727"/>
      <w:r w:rsidRPr="0050484C">
        <w:rPr>
          <w:rtl/>
        </w:rPr>
        <w:t xml:space="preserve">ספר </w:t>
      </w:r>
      <w:bookmarkStart w:id="5728" w:name="_ETM_Q8_311700"/>
      <w:bookmarkEnd w:id="5728"/>
      <w:r w:rsidRPr="0050484C">
        <w:rPr>
          <w:rtl/>
        </w:rPr>
        <w:t>יהוד</w:t>
      </w:r>
      <w:r>
        <w:rPr>
          <w:rFonts w:hint="cs"/>
          <w:rtl/>
        </w:rPr>
        <w:t>י</w:t>
      </w:r>
      <w:r w:rsidRPr="0050484C">
        <w:rPr>
          <w:rtl/>
        </w:rPr>
        <w:t>י</w:t>
      </w:r>
      <w:r>
        <w:rPr>
          <w:rFonts w:hint="cs"/>
          <w:rtl/>
        </w:rPr>
        <w:t>ם</w:t>
      </w:r>
      <w:r w:rsidRPr="0050484C">
        <w:rPr>
          <w:rtl/>
        </w:rPr>
        <w:t xml:space="preserve"> </w:t>
      </w:r>
      <w:bookmarkStart w:id="5729" w:name="_ETM_Q8_312569"/>
      <w:bookmarkEnd w:id="5729"/>
      <w:r w:rsidRPr="0050484C">
        <w:rPr>
          <w:rtl/>
        </w:rPr>
        <w:t>ב</w:t>
      </w:r>
      <w:r>
        <w:rPr>
          <w:rFonts w:hint="cs"/>
          <w:rtl/>
        </w:rPr>
        <w:t>כמה</w:t>
      </w:r>
      <w:r w:rsidRPr="0050484C">
        <w:rPr>
          <w:rtl/>
        </w:rPr>
        <w:t xml:space="preserve"> </w:t>
      </w:r>
      <w:bookmarkStart w:id="5730" w:name="_ETM_Q8_313139"/>
      <w:bookmarkEnd w:id="5730"/>
      <w:r w:rsidRPr="0050484C">
        <w:rPr>
          <w:rtl/>
        </w:rPr>
        <w:t xml:space="preserve">כפרים </w:t>
      </w:r>
      <w:bookmarkStart w:id="5731" w:name="_ETM_Q8_313739"/>
      <w:bookmarkEnd w:id="5731"/>
      <w:r w:rsidRPr="0050484C">
        <w:rPr>
          <w:rtl/>
        </w:rPr>
        <w:t>באתיופיה</w:t>
      </w:r>
      <w:r>
        <w:rPr>
          <w:rFonts w:hint="cs"/>
          <w:rtl/>
        </w:rPr>
        <w:t>;</w:t>
      </w:r>
      <w:r w:rsidRPr="0050484C">
        <w:rPr>
          <w:rtl/>
        </w:rPr>
        <w:t xml:space="preserve"> </w:t>
      </w:r>
      <w:bookmarkStart w:id="5732" w:name="_ETM_Q8_316379"/>
      <w:bookmarkEnd w:id="5732"/>
      <w:r w:rsidRPr="0050484C">
        <w:rPr>
          <w:rtl/>
        </w:rPr>
        <w:t xml:space="preserve">בית </w:t>
      </w:r>
      <w:bookmarkStart w:id="5733" w:name="_ETM_Q8_316709"/>
      <w:bookmarkEnd w:id="5733"/>
      <w:r w:rsidRPr="0050484C">
        <w:rPr>
          <w:rtl/>
        </w:rPr>
        <w:t xml:space="preserve">הספר </w:t>
      </w:r>
      <w:bookmarkStart w:id="5734" w:name="_ETM_Q8_317159"/>
      <w:bookmarkEnd w:id="5734"/>
      <w:r>
        <w:rPr>
          <w:rFonts w:hint="cs"/>
          <w:rtl/>
        </w:rPr>
        <w:t>ה</w:t>
      </w:r>
      <w:r w:rsidRPr="0050484C">
        <w:rPr>
          <w:rtl/>
        </w:rPr>
        <w:t xml:space="preserve">יהודי </w:t>
      </w:r>
      <w:bookmarkStart w:id="5735" w:name="_ETM_Q8_317639"/>
      <w:bookmarkEnd w:id="5735"/>
      <w:r w:rsidRPr="0050484C">
        <w:rPr>
          <w:rtl/>
        </w:rPr>
        <w:t xml:space="preserve">הראשון </w:t>
      </w:r>
      <w:bookmarkStart w:id="5736" w:name="_ETM_Q8_318209"/>
      <w:bookmarkEnd w:id="5736"/>
      <w:r w:rsidRPr="0050484C">
        <w:rPr>
          <w:rtl/>
        </w:rPr>
        <w:t xml:space="preserve">באתיופיה </w:t>
      </w:r>
      <w:bookmarkStart w:id="5737" w:name="_ETM_Q8_318810"/>
      <w:bookmarkEnd w:id="5737"/>
      <w:r w:rsidRPr="0050484C">
        <w:rPr>
          <w:rtl/>
        </w:rPr>
        <w:t xml:space="preserve">הוקם </w:t>
      </w:r>
      <w:bookmarkStart w:id="5738" w:name="_ETM_Q8_319650"/>
      <w:bookmarkEnd w:id="5738"/>
      <w:proofErr w:type="spellStart"/>
      <w:r>
        <w:rPr>
          <w:rFonts w:hint="cs"/>
          <w:rtl/>
        </w:rPr>
        <w:t>בו</w:t>
      </w:r>
      <w:r w:rsidRPr="00492268">
        <w:rPr>
          <w:rtl/>
        </w:rPr>
        <w:t>וזבה</w:t>
      </w:r>
      <w:proofErr w:type="spellEnd"/>
      <w:r>
        <w:rPr>
          <w:rFonts w:hint="cs"/>
          <w:rtl/>
        </w:rPr>
        <w:t>, ה</w:t>
      </w:r>
      <w:r w:rsidRPr="0050484C">
        <w:rPr>
          <w:rtl/>
        </w:rPr>
        <w:t xml:space="preserve">כפר </w:t>
      </w:r>
      <w:bookmarkStart w:id="5739" w:name="_ETM_Q8_321639"/>
      <w:bookmarkEnd w:id="5739"/>
      <w:r>
        <w:rPr>
          <w:rFonts w:hint="cs"/>
          <w:rtl/>
        </w:rPr>
        <w:t>ש</w:t>
      </w:r>
      <w:r w:rsidRPr="0050484C">
        <w:rPr>
          <w:rtl/>
        </w:rPr>
        <w:t xml:space="preserve">בו </w:t>
      </w:r>
      <w:bookmarkStart w:id="5740" w:name="_ETM_Q8_321790"/>
      <w:bookmarkEnd w:id="5740"/>
      <w:r w:rsidRPr="0050484C">
        <w:rPr>
          <w:rtl/>
        </w:rPr>
        <w:t xml:space="preserve">נולדו </w:t>
      </w:r>
      <w:bookmarkStart w:id="5741" w:name="_ETM_Q8_322360"/>
      <w:bookmarkEnd w:id="5741"/>
      <w:r w:rsidRPr="0050484C">
        <w:rPr>
          <w:rtl/>
        </w:rPr>
        <w:t>הוריי</w:t>
      </w:r>
      <w:r>
        <w:rPr>
          <w:rFonts w:hint="cs"/>
          <w:rtl/>
        </w:rPr>
        <w:t>,</w:t>
      </w:r>
      <w:r w:rsidRPr="0050484C">
        <w:rPr>
          <w:rtl/>
        </w:rPr>
        <w:t xml:space="preserve"> </w:t>
      </w:r>
      <w:bookmarkStart w:id="5742" w:name="_ETM_Q8_323110"/>
      <w:bookmarkEnd w:id="5742"/>
      <w:r w:rsidRPr="0050484C">
        <w:rPr>
          <w:rtl/>
        </w:rPr>
        <w:t xml:space="preserve">וכך </w:t>
      </w:r>
      <w:bookmarkStart w:id="5743" w:name="_ETM_Q8_323620"/>
      <w:bookmarkEnd w:id="5743"/>
      <w:r w:rsidRPr="0050484C">
        <w:rPr>
          <w:rtl/>
        </w:rPr>
        <w:t xml:space="preserve">הם </w:t>
      </w:r>
      <w:bookmarkStart w:id="5744" w:name="_ETM_Q8_323770"/>
      <w:bookmarkEnd w:id="5744"/>
      <w:r w:rsidRPr="0050484C">
        <w:rPr>
          <w:rtl/>
        </w:rPr>
        <w:t xml:space="preserve">זכו </w:t>
      </w:r>
      <w:bookmarkStart w:id="5745" w:name="_ETM_Q8_324130"/>
      <w:bookmarkEnd w:id="5745"/>
      <w:r w:rsidRPr="0050484C">
        <w:rPr>
          <w:rtl/>
        </w:rPr>
        <w:t xml:space="preserve">ללמוד </w:t>
      </w:r>
      <w:bookmarkStart w:id="5746" w:name="_ETM_Q8_324639"/>
      <w:bookmarkEnd w:id="5746"/>
      <w:r w:rsidRPr="0050484C">
        <w:rPr>
          <w:rtl/>
        </w:rPr>
        <w:t xml:space="preserve">את </w:t>
      </w:r>
      <w:bookmarkStart w:id="5747" w:name="_ETM_Q8_325319"/>
      <w:bookmarkEnd w:id="5747"/>
      <w:r w:rsidRPr="0050484C">
        <w:rPr>
          <w:rtl/>
        </w:rPr>
        <w:t xml:space="preserve">השפה </w:t>
      </w:r>
      <w:bookmarkStart w:id="5748" w:name="_ETM_Q8_326130"/>
      <w:bookmarkEnd w:id="5748"/>
      <w:r w:rsidRPr="0050484C">
        <w:rPr>
          <w:rtl/>
        </w:rPr>
        <w:t>העברית</w:t>
      </w:r>
      <w:r>
        <w:rPr>
          <w:rFonts w:hint="cs"/>
          <w:rtl/>
        </w:rPr>
        <w:t>.</w:t>
      </w:r>
      <w:r w:rsidRPr="0050484C">
        <w:rPr>
          <w:rtl/>
        </w:rPr>
        <w:t xml:space="preserve"> </w:t>
      </w:r>
      <w:bookmarkStart w:id="5749" w:name="_ETM_Q8_328909"/>
      <w:bookmarkEnd w:id="5749"/>
      <w:r w:rsidRPr="0050484C">
        <w:rPr>
          <w:rtl/>
        </w:rPr>
        <w:t xml:space="preserve">לאחר </w:t>
      </w:r>
      <w:bookmarkStart w:id="5750" w:name="_ETM_Q8_329360"/>
      <w:bookmarkEnd w:id="5750"/>
      <w:r w:rsidRPr="0050484C">
        <w:rPr>
          <w:rtl/>
        </w:rPr>
        <w:t xml:space="preserve">סיום </w:t>
      </w:r>
      <w:bookmarkStart w:id="5751" w:name="_ETM_Q8_329750"/>
      <w:bookmarkEnd w:id="5751"/>
      <w:r w:rsidRPr="0050484C">
        <w:rPr>
          <w:rtl/>
        </w:rPr>
        <w:t xml:space="preserve">הלימודים </w:t>
      </w:r>
      <w:bookmarkStart w:id="5752" w:name="_ETM_Q8_330290"/>
      <w:bookmarkEnd w:id="5752"/>
      <w:r w:rsidRPr="0050484C">
        <w:rPr>
          <w:rtl/>
        </w:rPr>
        <w:t xml:space="preserve">בכפר </w:t>
      </w:r>
      <w:bookmarkStart w:id="5753" w:name="_ETM_Q8_330860"/>
      <w:bookmarkEnd w:id="5753"/>
      <w:r w:rsidRPr="0050484C">
        <w:rPr>
          <w:rtl/>
        </w:rPr>
        <w:t xml:space="preserve">אבי </w:t>
      </w:r>
      <w:bookmarkStart w:id="5754" w:name="_ETM_Q8_331189"/>
      <w:bookmarkEnd w:id="5754"/>
      <w:r w:rsidRPr="0050484C">
        <w:rPr>
          <w:rtl/>
        </w:rPr>
        <w:t xml:space="preserve">וחבריו </w:t>
      </w:r>
      <w:bookmarkStart w:id="5755" w:name="_ETM_Q8_332239"/>
      <w:bookmarkEnd w:id="5755"/>
      <w:r w:rsidRPr="0050484C">
        <w:rPr>
          <w:rtl/>
        </w:rPr>
        <w:t xml:space="preserve">המשיכו </w:t>
      </w:r>
      <w:bookmarkStart w:id="5756" w:name="_ETM_Q8_332780"/>
      <w:bookmarkEnd w:id="5756"/>
      <w:r w:rsidRPr="0050484C">
        <w:rPr>
          <w:rtl/>
        </w:rPr>
        <w:t xml:space="preserve">ללמוד </w:t>
      </w:r>
      <w:bookmarkStart w:id="5757" w:name="_ETM_Q8_333680"/>
      <w:bookmarkEnd w:id="5757"/>
      <w:r w:rsidRPr="0050484C">
        <w:rPr>
          <w:rtl/>
        </w:rPr>
        <w:t xml:space="preserve">בבית </w:t>
      </w:r>
      <w:bookmarkStart w:id="5758" w:name="_ETM_Q8_334100"/>
      <w:bookmarkEnd w:id="5758"/>
      <w:r w:rsidRPr="0050484C">
        <w:rPr>
          <w:rtl/>
        </w:rPr>
        <w:t xml:space="preserve">ספר </w:t>
      </w:r>
      <w:bookmarkStart w:id="5759" w:name="_ETM_Q8_334430"/>
      <w:bookmarkEnd w:id="5759"/>
      <w:r w:rsidRPr="0050484C">
        <w:rPr>
          <w:rtl/>
        </w:rPr>
        <w:t xml:space="preserve">נוסף </w:t>
      </w:r>
      <w:bookmarkStart w:id="5760" w:name="_ETM_Q8_334820"/>
      <w:bookmarkEnd w:id="5760"/>
      <w:r w:rsidRPr="0050484C">
        <w:rPr>
          <w:rtl/>
        </w:rPr>
        <w:t xml:space="preserve">של </w:t>
      </w:r>
      <w:bookmarkStart w:id="5761" w:name="_ETM_Q8_335030"/>
      <w:bookmarkEnd w:id="5761"/>
      <w:r w:rsidRPr="0050484C">
        <w:rPr>
          <w:rtl/>
        </w:rPr>
        <w:t xml:space="preserve">הסוכנות </w:t>
      </w:r>
      <w:bookmarkStart w:id="5762" w:name="_ETM_Q8_335480"/>
      <w:bookmarkEnd w:id="5762"/>
      <w:r w:rsidRPr="0050484C">
        <w:rPr>
          <w:rtl/>
        </w:rPr>
        <w:t xml:space="preserve">היהודית </w:t>
      </w:r>
      <w:bookmarkStart w:id="5763" w:name="_ETM_Q8_336230"/>
      <w:bookmarkEnd w:id="5763"/>
      <w:r w:rsidRPr="0050484C">
        <w:rPr>
          <w:rtl/>
        </w:rPr>
        <w:t xml:space="preserve">בצפון </w:t>
      </w:r>
      <w:bookmarkStart w:id="5764" w:name="_ETM_Q8_336770"/>
      <w:bookmarkEnd w:id="5764"/>
      <w:r w:rsidRPr="0050484C">
        <w:rPr>
          <w:rtl/>
        </w:rPr>
        <w:t>אתיופיה</w:t>
      </w:r>
      <w:bookmarkStart w:id="5765" w:name="_ETM_Q8_337910"/>
      <w:bookmarkStart w:id="5766" w:name="_ETM_Q8_340000"/>
      <w:bookmarkEnd w:id="5765"/>
      <w:bookmarkEnd w:id="5766"/>
      <w:r>
        <w:rPr>
          <w:rFonts w:hint="cs"/>
          <w:rtl/>
        </w:rPr>
        <w:t xml:space="preserve">, </w:t>
      </w:r>
      <w:r w:rsidRPr="0050484C">
        <w:rPr>
          <w:rtl/>
        </w:rPr>
        <w:t xml:space="preserve">היום </w:t>
      </w:r>
      <w:bookmarkStart w:id="5767" w:name="_ETM_Q8_338870"/>
      <w:bookmarkEnd w:id="5767"/>
      <w:r w:rsidRPr="0050484C">
        <w:rPr>
          <w:rtl/>
        </w:rPr>
        <w:t>אריתריאה</w:t>
      </w:r>
      <w:r>
        <w:rPr>
          <w:rFonts w:hint="cs"/>
          <w:rtl/>
        </w:rPr>
        <w:t>.</w:t>
      </w:r>
      <w:r w:rsidRPr="0050484C">
        <w:rPr>
          <w:rtl/>
        </w:rPr>
        <w:t xml:space="preserve"> </w:t>
      </w:r>
      <w:bookmarkStart w:id="5768" w:name="_ETM_Q8_341519"/>
      <w:bookmarkEnd w:id="5768"/>
      <w:r w:rsidRPr="0050484C">
        <w:rPr>
          <w:rtl/>
        </w:rPr>
        <w:t xml:space="preserve">לאבי </w:t>
      </w:r>
      <w:bookmarkStart w:id="5769" w:name="_ETM_Q8_342060"/>
      <w:bookmarkEnd w:id="5769"/>
      <w:r w:rsidRPr="0050484C">
        <w:rPr>
          <w:rtl/>
        </w:rPr>
        <w:t xml:space="preserve">ולחבריו </w:t>
      </w:r>
      <w:bookmarkStart w:id="5770" w:name="_ETM_Q8_342959"/>
      <w:bookmarkEnd w:id="5770"/>
      <w:r w:rsidRPr="0050484C">
        <w:rPr>
          <w:rtl/>
        </w:rPr>
        <w:t xml:space="preserve">הייתה </w:t>
      </w:r>
      <w:bookmarkStart w:id="5771" w:name="_ETM_Q8_343379"/>
      <w:bookmarkEnd w:id="5771"/>
      <w:r w:rsidRPr="0050484C">
        <w:rPr>
          <w:rtl/>
        </w:rPr>
        <w:t xml:space="preserve">מטרה </w:t>
      </w:r>
      <w:bookmarkStart w:id="5772" w:name="_ETM_Q8_343859"/>
      <w:bookmarkEnd w:id="5772"/>
      <w:r>
        <w:rPr>
          <w:rFonts w:hint="cs"/>
          <w:rtl/>
        </w:rPr>
        <w:t>אחת:</w:t>
      </w:r>
      <w:r w:rsidRPr="0050484C">
        <w:rPr>
          <w:rtl/>
        </w:rPr>
        <w:t xml:space="preserve"> </w:t>
      </w:r>
      <w:bookmarkStart w:id="5773" w:name="_ETM_Q8_344810"/>
      <w:bookmarkEnd w:id="5773"/>
      <w:r w:rsidRPr="0050484C">
        <w:rPr>
          <w:rtl/>
        </w:rPr>
        <w:t xml:space="preserve">לחזור </w:t>
      </w:r>
      <w:bookmarkStart w:id="5774" w:name="_ETM_Q8_345379"/>
      <w:bookmarkEnd w:id="5774"/>
      <w:r w:rsidRPr="0050484C">
        <w:rPr>
          <w:rtl/>
        </w:rPr>
        <w:t xml:space="preserve">לכפר </w:t>
      </w:r>
      <w:bookmarkStart w:id="5775" w:name="_ETM_Q8_345859"/>
      <w:bookmarkEnd w:id="5775"/>
      <w:r>
        <w:rPr>
          <w:rFonts w:hint="cs"/>
          <w:rtl/>
        </w:rPr>
        <w:t>ש</w:t>
      </w:r>
      <w:r w:rsidRPr="0050484C">
        <w:rPr>
          <w:rtl/>
        </w:rPr>
        <w:t xml:space="preserve">בו </w:t>
      </w:r>
      <w:bookmarkStart w:id="5776" w:name="_ETM_Q8_346040"/>
      <w:bookmarkEnd w:id="5776"/>
      <w:r w:rsidRPr="0050484C">
        <w:rPr>
          <w:rtl/>
        </w:rPr>
        <w:t xml:space="preserve">נולדו </w:t>
      </w:r>
      <w:bookmarkStart w:id="5777" w:name="_ETM_Q8_346879"/>
      <w:bookmarkEnd w:id="5777"/>
      <w:r w:rsidRPr="0050484C">
        <w:rPr>
          <w:rtl/>
        </w:rPr>
        <w:t xml:space="preserve">וללמד </w:t>
      </w:r>
      <w:bookmarkStart w:id="5778" w:name="_ETM_Q8_347569"/>
      <w:bookmarkEnd w:id="5778"/>
      <w:r w:rsidRPr="0050484C">
        <w:rPr>
          <w:rtl/>
        </w:rPr>
        <w:t xml:space="preserve">שם </w:t>
      </w:r>
      <w:bookmarkStart w:id="5779" w:name="_ETM_Q8_347989"/>
      <w:bookmarkEnd w:id="5779"/>
      <w:r w:rsidRPr="0050484C">
        <w:rPr>
          <w:rtl/>
        </w:rPr>
        <w:t xml:space="preserve">את </w:t>
      </w:r>
      <w:bookmarkStart w:id="5780" w:name="_ETM_Q8_348230"/>
      <w:bookmarkEnd w:id="5780"/>
      <w:r w:rsidRPr="0050484C">
        <w:rPr>
          <w:rtl/>
        </w:rPr>
        <w:t xml:space="preserve">בני </w:t>
      </w:r>
      <w:bookmarkStart w:id="5781" w:name="_ETM_Q8_348859"/>
      <w:bookmarkEnd w:id="5781"/>
      <w:r w:rsidRPr="0050484C">
        <w:rPr>
          <w:rtl/>
        </w:rPr>
        <w:t xml:space="preserve">הקהילה </w:t>
      </w:r>
      <w:bookmarkStart w:id="5782" w:name="_ETM_Q8_349489"/>
      <w:bookmarkEnd w:id="5782"/>
      <w:r>
        <w:rPr>
          <w:rtl/>
        </w:rPr>
        <w:t>ה</w:t>
      </w:r>
      <w:r>
        <w:rPr>
          <w:rFonts w:hint="cs"/>
          <w:rtl/>
        </w:rPr>
        <w:t>צ</w:t>
      </w:r>
      <w:r w:rsidRPr="0050484C">
        <w:rPr>
          <w:rtl/>
        </w:rPr>
        <w:t>עירים</w:t>
      </w:r>
      <w:r>
        <w:rPr>
          <w:rFonts w:hint="cs"/>
          <w:rtl/>
        </w:rPr>
        <w:t>,</w:t>
      </w:r>
      <w:r w:rsidRPr="0050484C">
        <w:rPr>
          <w:rtl/>
        </w:rPr>
        <w:t xml:space="preserve"> </w:t>
      </w:r>
      <w:bookmarkStart w:id="5783" w:name="_ETM_Q8_350450"/>
      <w:bookmarkEnd w:id="5783"/>
      <w:r w:rsidRPr="0050484C">
        <w:rPr>
          <w:rtl/>
        </w:rPr>
        <w:t xml:space="preserve">כפי </w:t>
      </w:r>
      <w:bookmarkStart w:id="5784" w:name="_ETM_Q8_350840"/>
      <w:bookmarkEnd w:id="5784"/>
      <w:r w:rsidRPr="0050484C">
        <w:rPr>
          <w:rtl/>
        </w:rPr>
        <w:t xml:space="preserve">שהם </w:t>
      </w:r>
      <w:bookmarkStart w:id="5785" w:name="_ETM_Q8_351169"/>
      <w:bookmarkEnd w:id="5785"/>
      <w:r w:rsidRPr="0050484C">
        <w:rPr>
          <w:rtl/>
        </w:rPr>
        <w:t>למדו</w:t>
      </w:r>
      <w:r>
        <w:rPr>
          <w:rFonts w:hint="cs"/>
          <w:rtl/>
        </w:rPr>
        <w:t>.</w:t>
      </w:r>
      <w:r w:rsidRPr="0050484C">
        <w:rPr>
          <w:rtl/>
        </w:rPr>
        <w:t xml:space="preserve"> </w:t>
      </w:r>
      <w:bookmarkStart w:id="5786" w:name="_ETM_Q8_353879"/>
      <w:bookmarkEnd w:id="5786"/>
      <w:r w:rsidRPr="0050484C">
        <w:rPr>
          <w:rtl/>
        </w:rPr>
        <w:t xml:space="preserve">כאשר </w:t>
      </w:r>
      <w:bookmarkStart w:id="5787" w:name="_ETM_Q8_354360"/>
      <w:bookmarkEnd w:id="5787"/>
      <w:r w:rsidRPr="0050484C">
        <w:rPr>
          <w:rtl/>
        </w:rPr>
        <w:t xml:space="preserve">חזר </w:t>
      </w:r>
      <w:bookmarkStart w:id="5788" w:name="_ETM_Q8_354840"/>
      <w:bookmarkEnd w:id="5788"/>
      <w:r w:rsidRPr="0050484C">
        <w:rPr>
          <w:rtl/>
        </w:rPr>
        <w:t xml:space="preserve">אבי </w:t>
      </w:r>
      <w:bookmarkStart w:id="5789" w:name="_ETM_Q8_355169"/>
      <w:bookmarkEnd w:id="5789"/>
      <w:r w:rsidRPr="0050484C">
        <w:rPr>
          <w:rtl/>
        </w:rPr>
        <w:t>לביתו</w:t>
      </w:r>
      <w:r>
        <w:rPr>
          <w:rFonts w:hint="cs"/>
          <w:rtl/>
        </w:rPr>
        <w:t>,</w:t>
      </w:r>
      <w:r w:rsidRPr="0050484C">
        <w:rPr>
          <w:rtl/>
        </w:rPr>
        <w:t xml:space="preserve"> </w:t>
      </w:r>
      <w:bookmarkStart w:id="5790" w:name="_ETM_Q8_356200"/>
      <w:bookmarkEnd w:id="5790"/>
      <w:r w:rsidRPr="0050484C">
        <w:rPr>
          <w:rtl/>
        </w:rPr>
        <w:t xml:space="preserve">הוא </w:t>
      </w:r>
      <w:bookmarkStart w:id="5791" w:name="_ETM_Q8_356349"/>
      <w:bookmarkEnd w:id="5791"/>
      <w:r w:rsidRPr="0050484C">
        <w:rPr>
          <w:rtl/>
        </w:rPr>
        <w:t xml:space="preserve">גילה </w:t>
      </w:r>
      <w:bookmarkStart w:id="5792" w:name="_ETM_Q8_356799"/>
      <w:bookmarkEnd w:id="5792"/>
      <w:r w:rsidRPr="0050484C">
        <w:rPr>
          <w:rtl/>
        </w:rPr>
        <w:t xml:space="preserve">כי </w:t>
      </w:r>
      <w:bookmarkStart w:id="5793" w:name="_ETM_Q8_356950"/>
      <w:bookmarkEnd w:id="5793"/>
      <w:r w:rsidRPr="0050484C">
        <w:rPr>
          <w:rtl/>
        </w:rPr>
        <w:t xml:space="preserve">פקד </w:t>
      </w:r>
      <w:bookmarkStart w:id="5794" w:name="_ETM_Q8_357459"/>
      <w:bookmarkEnd w:id="5794"/>
      <w:r w:rsidRPr="0050484C">
        <w:rPr>
          <w:rtl/>
        </w:rPr>
        <w:t xml:space="preserve">את </w:t>
      </w:r>
      <w:bookmarkStart w:id="5795" w:name="_ETM_Q8_357609"/>
      <w:bookmarkEnd w:id="5795"/>
      <w:r w:rsidRPr="0050484C">
        <w:rPr>
          <w:rtl/>
        </w:rPr>
        <w:t xml:space="preserve">הכפר </w:t>
      </w:r>
      <w:bookmarkStart w:id="5796" w:name="_ETM_Q8_358120"/>
      <w:bookmarkEnd w:id="5796"/>
      <w:r w:rsidRPr="0050484C">
        <w:rPr>
          <w:rtl/>
        </w:rPr>
        <w:t>אסון</w:t>
      </w:r>
      <w:r>
        <w:rPr>
          <w:rFonts w:hint="cs"/>
          <w:rtl/>
        </w:rPr>
        <w:t>:</w:t>
      </w:r>
      <w:r w:rsidRPr="0050484C">
        <w:rPr>
          <w:rtl/>
        </w:rPr>
        <w:t xml:space="preserve"> </w:t>
      </w:r>
      <w:bookmarkStart w:id="5797" w:name="_ETM_Q8_359450"/>
      <w:bookmarkEnd w:id="5797"/>
      <w:r w:rsidRPr="0050484C">
        <w:rPr>
          <w:rtl/>
        </w:rPr>
        <w:t xml:space="preserve">בית </w:t>
      </w:r>
      <w:bookmarkStart w:id="5798" w:name="_ETM_Q8_359750"/>
      <w:bookmarkEnd w:id="5798"/>
      <w:r w:rsidRPr="0050484C">
        <w:rPr>
          <w:rtl/>
        </w:rPr>
        <w:t xml:space="preserve">הספר </w:t>
      </w:r>
      <w:bookmarkStart w:id="5799" w:name="_ETM_Q8_360200"/>
      <w:bookmarkEnd w:id="5799"/>
      <w:r>
        <w:rPr>
          <w:rFonts w:hint="cs"/>
          <w:rtl/>
        </w:rPr>
        <w:t>ש</w:t>
      </w:r>
      <w:r w:rsidRPr="0050484C">
        <w:rPr>
          <w:rtl/>
        </w:rPr>
        <w:t xml:space="preserve">בו </w:t>
      </w:r>
      <w:bookmarkStart w:id="5800" w:name="_ETM_Q8_360349"/>
      <w:bookmarkEnd w:id="5800"/>
      <w:r w:rsidRPr="0050484C">
        <w:rPr>
          <w:rtl/>
        </w:rPr>
        <w:t xml:space="preserve">למד </w:t>
      </w:r>
      <w:bookmarkStart w:id="5801" w:name="_ETM_Q8_360860"/>
      <w:bookmarkEnd w:id="5801"/>
      <w:r w:rsidRPr="0050484C">
        <w:rPr>
          <w:rtl/>
        </w:rPr>
        <w:t xml:space="preserve">נשרף </w:t>
      </w:r>
      <w:bookmarkStart w:id="5802" w:name="_ETM_Q8_361430"/>
      <w:bookmarkEnd w:id="5802"/>
      <w:r>
        <w:rPr>
          <w:rtl/>
        </w:rPr>
        <w:t>ע</w:t>
      </w:r>
      <w:r>
        <w:rPr>
          <w:rFonts w:hint="cs"/>
          <w:rtl/>
        </w:rPr>
        <w:t>ל ידי</w:t>
      </w:r>
      <w:r w:rsidRPr="0050484C">
        <w:rPr>
          <w:rtl/>
        </w:rPr>
        <w:t xml:space="preserve"> </w:t>
      </w:r>
      <w:bookmarkStart w:id="5803" w:name="_ETM_Q8_361819"/>
      <w:bookmarkEnd w:id="5803"/>
      <w:r w:rsidRPr="0050484C">
        <w:rPr>
          <w:rtl/>
        </w:rPr>
        <w:t xml:space="preserve">נוצרים </w:t>
      </w:r>
      <w:bookmarkStart w:id="5804" w:name="_ETM_Q8_362389"/>
      <w:bookmarkEnd w:id="5804"/>
      <w:r w:rsidRPr="0050484C">
        <w:rPr>
          <w:rtl/>
        </w:rPr>
        <w:t xml:space="preserve">מהכפר </w:t>
      </w:r>
      <w:bookmarkStart w:id="5805" w:name="_ETM_Q8_362900"/>
      <w:bookmarkEnd w:id="5805"/>
      <w:r>
        <w:rPr>
          <w:rFonts w:hint="cs"/>
          <w:rtl/>
        </w:rPr>
        <w:t>השכן</w:t>
      </w:r>
      <w:r w:rsidRPr="0050484C">
        <w:rPr>
          <w:rtl/>
        </w:rPr>
        <w:t xml:space="preserve"> </w:t>
      </w:r>
      <w:bookmarkStart w:id="5806" w:name="_ETM_Q8_363919"/>
      <w:bookmarkEnd w:id="5806"/>
      <w:r w:rsidRPr="0050484C">
        <w:rPr>
          <w:rtl/>
        </w:rPr>
        <w:t xml:space="preserve">בשל </w:t>
      </w:r>
      <w:bookmarkStart w:id="5807" w:name="_ETM_Q8_364430"/>
      <w:bookmarkEnd w:id="5807"/>
      <w:r w:rsidRPr="0050484C">
        <w:rPr>
          <w:rtl/>
        </w:rPr>
        <w:t xml:space="preserve">התנגדותם </w:t>
      </w:r>
      <w:bookmarkStart w:id="5808" w:name="_ETM_Q8_365330"/>
      <w:bookmarkEnd w:id="5808"/>
      <w:r w:rsidRPr="0050484C">
        <w:rPr>
          <w:rtl/>
        </w:rPr>
        <w:t xml:space="preserve">להתחזקות </w:t>
      </w:r>
      <w:bookmarkStart w:id="5809" w:name="_ETM_Q8_366200"/>
      <w:bookmarkEnd w:id="5809"/>
      <w:r w:rsidRPr="0050484C">
        <w:rPr>
          <w:rtl/>
        </w:rPr>
        <w:t xml:space="preserve">הקהילה </w:t>
      </w:r>
      <w:bookmarkStart w:id="5810" w:name="_ETM_Q8_366620"/>
      <w:bookmarkEnd w:id="5810"/>
      <w:r w:rsidRPr="0050484C">
        <w:rPr>
          <w:rtl/>
        </w:rPr>
        <w:t xml:space="preserve">היהודית </w:t>
      </w:r>
      <w:bookmarkStart w:id="5811" w:name="_ETM_Q8_367340"/>
      <w:bookmarkEnd w:id="5811"/>
      <w:r w:rsidRPr="0050484C">
        <w:rPr>
          <w:rtl/>
        </w:rPr>
        <w:t>באזור</w:t>
      </w:r>
      <w:r>
        <w:rPr>
          <w:rFonts w:hint="cs"/>
          <w:rtl/>
        </w:rPr>
        <w:t>.</w:t>
      </w:r>
    </w:p>
    <w:p w:rsidR="00500A1C" w:rsidRDefault="00500A1C" w:rsidP="00B1521A">
      <w:pPr>
        <w:rPr>
          <w:rtl/>
        </w:rPr>
      </w:pPr>
    </w:p>
    <w:p w:rsidR="00500A1C" w:rsidRDefault="00500A1C" w:rsidP="00B1521A">
      <w:pPr>
        <w:rPr>
          <w:rtl/>
        </w:rPr>
      </w:pPr>
      <w:bookmarkStart w:id="5812" w:name="_ETM_Q8_369219"/>
      <w:bookmarkEnd w:id="5812"/>
      <w:r w:rsidRPr="0050484C">
        <w:rPr>
          <w:rtl/>
        </w:rPr>
        <w:t>כן</w:t>
      </w:r>
      <w:r>
        <w:rPr>
          <w:rFonts w:hint="cs"/>
          <w:rtl/>
        </w:rPr>
        <w:t>,</w:t>
      </w:r>
      <w:r w:rsidRPr="0050484C">
        <w:rPr>
          <w:rtl/>
        </w:rPr>
        <w:t xml:space="preserve"> </w:t>
      </w:r>
      <w:bookmarkStart w:id="5813" w:name="_ETM_Q8_369969"/>
      <w:bookmarkEnd w:id="5813"/>
      <w:r>
        <w:rPr>
          <w:rFonts w:hint="cs"/>
          <w:rtl/>
        </w:rPr>
        <w:t>ה</w:t>
      </w:r>
      <w:r w:rsidRPr="0050484C">
        <w:rPr>
          <w:rtl/>
        </w:rPr>
        <w:t xml:space="preserve">אנטישמיות </w:t>
      </w:r>
      <w:bookmarkStart w:id="5814" w:name="_ETM_Q8_370779"/>
      <w:bookmarkEnd w:id="5814"/>
      <w:r w:rsidRPr="0050484C">
        <w:rPr>
          <w:rtl/>
        </w:rPr>
        <w:t xml:space="preserve">לא </w:t>
      </w:r>
      <w:bookmarkStart w:id="5815" w:name="_ETM_Q8_370930"/>
      <w:bookmarkEnd w:id="5815"/>
      <w:r w:rsidRPr="0050484C">
        <w:rPr>
          <w:rtl/>
        </w:rPr>
        <w:t xml:space="preserve">פסחה </w:t>
      </w:r>
      <w:bookmarkStart w:id="5816" w:name="_ETM_Q8_371409"/>
      <w:bookmarkStart w:id="5817" w:name="_ETM_Q8_371709"/>
      <w:bookmarkEnd w:id="5816"/>
      <w:bookmarkEnd w:id="5817"/>
      <w:r w:rsidRPr="0050484C">
        <w:rPr>
          <w:rtl/>
        </w:rPr>
        <w:t xml:space="preserve">על </w:t>
      </w:r>
      <w:bookmarkStart w:id="5818" w:name="_ETM_Q8_371859"/>
      <w:bookmarkEnd w:id="5818"/>
      <w:r w:rsidRPr="0050484C">
        <w:rPr>
          <w:rtl/>
        </w:rPr>
        <w:t xml:space="preserve">קהילת </w:t>
      </w:r>
      <w:bookmarkStart w:id="5819" w:name="_ETM_Q8_372650"/>
      <w:bookmarkEnd w:id="5819"/>
      <w:r w:rsidRPr="0050484C">
        <w:rPr>
          <w:rtl/>
        </w:rPr>
        <w:t xml:space="preserve">יהודי </w:t>
      </w:r>
      <w:bookmarkStart w:id="5820" w:name="_ETM_Q8_373010"/>
      <w:bookmarkEnd w:id="5820"/>
      <w:r w:rsidRPr="0050484C">
        <w:rPr>
          <w:rtl/>
        </w:rPr>
        <w:t>אתיופיה</w:t>
      </w:r>
      <w:r>
        <w:rPr>
          <w:rFonts w:hint="cs"/>
          <w:rtl/>
        </w:rPr>
        <w:t>.</w:t>
      </w:r>
      <w:r w:rsidRPr="0050484C">
        <w:rPr>
          <w:rtl/>
        </w:rPr>
        <w:t xml:space="preserve"> </w:t>
      </w:r>
      <w:bookmarkStart w:id="5821" w:name="_ETM_Q8_375260"/>
      <w:bookmarkEnd w:id="5821"/>
      <w:r w:rsidRPr="0050484C">
        <w:rPr>
          <w:rtl/>
        </w:rPr>
        <w:t xml:space="preserve">אבי </w:t>
      </w:r>
      <w:bookmarkStart w:id="5822" w:name="_ETM_Q8_375620"/>
      <w:bookmarkEnd w:id="5822"/>
      <w:r w:rsidRPr="0050484C">
        <w:rPr>
          <w:rtl/>
        </w:rPr>
        <w:t xml:space="preserve">וחבריו </w:t>
      </w:r>
      <w:bookmarkStart w:id="5823" w:name="_ETM_Q8_376520"/>
      <w:bookmarkEnd w:id="5823"/>
      <w:r w:rsidRPr="0050484C">
        <w:rPr>
          <w:rtl/>
        </w:rPr>
        <w:t xml:space="preserve">הבינו </w:t>
      </w:r>
      <w:bookmarkStart w:id="5824" w:name="_ETM_Q8_377030"/>
      <w:bookmarkEnd w:id="5824"/>
      <w:r w:rsidRPr="0050484C">
        <w:rPr>
          <w:rtl/>
        </w:rPr>
        <w:t xml:space="preserve">את </w:t>
      </w:r>
      <w:bookmarkStart w:id="5825" w:name="_ETM_Q8_377209"/>
      <w:bookmarkEnd w:id="5825"/>
      <w:r w:rsidRPr="0050484C">
        <w:rPr>
          <w:rtl/>
        </w:rPr>
        <w:t xml:space="preserve">הרמז </w:t>
      </w:r>
      <w:bookmarkStart w:id="5826" w:name="_ETM_Q8_378290"/>
      <w:bookmarkEnd w:id="5826"/>
      <w:r w:rsidRPr="0050484C">
        <w:rPr>
          <w:rtl/>
        </w:rPr>
        <w:t xml:space="preserve">ועברו </w:t>
      </w:r>
      <w:bookmarkStart w:id="5827" w:name="_ETM_Q8_378800"/>
      <w:bookmarkEnd w:id="5827"/>
      <w:r>
        <w:rPr>
          <w:rFonts w:hint="cs"/>
          <w:rtl/>
        </w:rPr>
        <w:t>לעיר גונדר</w:t>
      </w:r>
      <w:bookmarkStart w:id="5828" w:name="_ETM_Q8_381290"/>
      <w:bookmarkEnd w:id="5828"/>
      <w:r>
        <w:rPr>
          <w:rFonts w:hint="cs"/>
          <w:rtl/>
        </w:rPr>
        <w:t xml:space="preserve">. בזכות ידיעת </w:t>
      </w:r>
      <w:r w:rsidRPr="0050484C">
        <w:rPr>
          <w:rtl/>
        </w:rPr>
        <w:t xml:space="preserve">העברית </w:t>
      </w:r>
      <w:bookmarkStart w:id="5829" w:name="_ETM_Q8_382249"/>
      <w:bookmarkEnd w:id="5829"/>
      <w:r w:rsidRPr="0050484C">
        <w:rPr>
          <w:rtl/>
        </w:rPr>
        <w:t xml:space="preserve">אבי </w:t>
      </w:r>
      <w:bookmarkStart w:id="5830" w:name="_ETM_Q8_382609"/>
      <w:bookmarkEnd w:id="5830"/>
      <w:r>
        <w:rPr>
          <w:rFonts w:hint="cs"/>
          <w:rtl/>
        </w:rPr>
        <w:t>נקלט</w:t>
      </w:r>
      <w:r w:rsidRPr="0050484C">
        <w:rPr>
          <w:rtl/>
        </w:rPr>
        <w:t xml:space="preserve"> </w:t>
      </w:r>
      <w:bookmarkStart w:id="5831" w:name="_ETM_Q8_383150"/>
      <w:bookmarkEnd w:id="5831"/>
      <w:r w:rsidRPr="0050484C">
        <w:rPr>
          <w:rtl/>
        </w:rPr>
        <w:t xml:space="preserve">לעבוד </w:t>
      </w:r>
      <w:bookmarkStart w:id="5832" w:name="_ETM_Q8_383930"/>
      <w:bookmarkEnd w:id="5832"/>
      <w:r>
        <w:rPr>
          <w:rtl/>
        </w:rPr>
        <w:t>בחבר</w:t>
      </w:r>
      <w:r>
        <w:rPr>
          <w:rFonts w:hint="cs"/>
          <w:rtl/>
        </w:rPr>
        <w:t>ת</w:t>
      </w:r>
      <w:r w:rsidRPr="0050484C">
        <w:rPr>
          <w:rtl/>
        </w:rPr>
        <w:t xml:space="preserve"> </w:t>
      </w:r>
      <w:bookmarkStart w:id="5833" w:name="_ETM_Q8_384949"/>
      <w:bookmarkEnd w:id="5833"/>
      <w:r>
        <w:rPr>
          <w:rFonts w:hint="cs"/>
          <w:rtl/>
        </w:rPr>
        <w:t>"</w:t>
      </w:r>
      <w:r w:rsidRPr="0050484C">
        <w:rPr>
          <w:rtl/>
        </w:rPr>
        <w:t xml:space="preserve">סולל </w:t>
      </w:r>
      <w:bookmarkStart w:id="5834" w:name="_ETM_Q8_385430"/>
      <w:bookmarkEnd w:id="5834"/>
      <w:r w:rsidRPr="0050484C">
        <w:rPr>
          <w:rtl/>
        </w:rPr>
        <w:t>בונה</w:t>
      </w:r>
      <w:r>
        <w:rPr>
          <w:rFonts w:hint="cs"/>
          <w:rtl/>
        </w:rPr>
        <w:t>",</w:t>
      </w:r>
      <w:r w:rsidRPr="0050484C">
        <w:rPr>
          <w:rtl/>
        </w:rPr>
        <w:t xml:space="preserve"> </w:t>
      </w:r>
      <w:bookmarkStart w:id="5835" w:name="_ETM_Q8_386780"/>
      <w:bookmarkEnd w:id="5835"/>
      <w:r w:rsidRPr="0050484C">
        <w:rPr>
          <w:rtl/>
        </w:rPr>
        <w:t xml:space="preserve">חברה </w:t>
      </w:r>
      <w:bookmarkStart w:id="5836" w:name="_ETM_Q8_387110"/>
      <w:bookmarkEnd w:id="5836"/>
      <w:r w:rsidRPr="0050484C">
        <w:rPr>
          <w:rtl/>
        </w:rPr>
        <w:t xml:space="preserve">ישראלית </w:t>
      </w:r>
      <w:bookmarkStart w:id="5837" w:name="_ETM_Q8_387680"/>
      <w:bookmarkEnd w:id="5837"/>
      <w:r>
        <w:rPr>
          <w:rFonts w:hint="cs"/>
          <w:rtl/>
        </w:rPr>
        <w:t>שביצעה</w:t>
      </w:r>
      <w:r w:rsidRPr="0050484C">
        <w:rPr>
          <w:rtl/>
        </w:rPr>
        <w:t xml:space="preserve"> </w:t>
      </w:r>
      <w:bookmarkStart w:id="5838" w:name="_ETM_Q8_388340"/>
      <w:bookmarkEnd w:id="5838"/>
      <w:r>
        <w:rPr>
          <w:rFonts w:hint="cs"/>
          <w:rtl/>
        </w:rPr>
        <w:t>כמה</w:t>
      </w:r>
      <w:r w:rsidRPr="0050484C">
        <w:rPr>
          <w:rtl/>
        </w:rPr>
        <w:t xml:space="preserve"> </w:t>
      </w:r>
      <w:bookmarkStart w:id="5839" w:name="_ETM_Q8_388760"/>
      <w:bookmarkEnd w:id="5839"/>
      <w:r w:rsidRPr="0050484C">
        <w:rPr>
          <w:rtl/>
        </w:rPr>
        <w:t xml:space="preserve">פרויקטים </w:t>
      </w:r>
      <w:bookmarkStart w:id="5840" w:name="_ETM_Q8_389330"/>
      <w:bookmarkEnd w:id="5840"/>
      <w:r w:rsidRPr="0050484C">
        <w:rPr>
          <w:rtl/>
        </w:rPr>
        <w:t xml:space="preserve">של </w:t>
      </w:r>
      <w:bookmarkStart w:id="5841" w:name="_ETM_Q8_389750"/>
      <w:bookmarkEnd w:id="5841"/>
      <w:r w:rsidRPr="0050484C">
        <w:rPr>
          <w:rtl/>
        </w:rPr>
        <w:t xml:space="preserve">בנייה </w:t>
      </w:r>
      <w:bookmarkStart w:id="5842" w:name="_ETM_Q8_390230"/>
      <w:bookmarkEnd w:id="5842"/>
      <w:r w:rsidRPr="0050484C">
        <w:rPr>
          <w:rtl/>
        </w:rPr>
        <w:t>באתיופיה</w:t>
      </w:r>
      <w:r>
        <w:rPr>
          <w:rFonts w:hint="cs"/>
          <w:rtl/>
        </w:rPr>
        <w:t>,</w:t>
      </w:r>
      <w:r w:rsidRPr="0050484C">
        <w:rPr>
          <w:rtl/>
        </w:rPr>
        <w:t xml:space="preserve"> </w:t>
      </w:r>
      <w:bookmarkStart w:id="5843" w:name="_ETM_Q8_390980"/>
      <w:bookmarkEnd w:id="5843"/>
      <w:r w:rsidRPr="0050484C">
        <w:rPr>
          <w:rtl/>
        </w:rPr>
        <w:t xml:space="preserve">בעיקר </w:t>
      </w:r>
      <w:bookmarkStart w:id="5844" w:name="_ETM_Q8_391970"/>
      <w:bookmarkEnd w:id="5844"/>
      <w:r w:rsidRPr="0050484C">
        <w:rPr>
          <w:rtl/>
        </w:rPr>
        <w:t xml:space="preserve">בסלילת </w:t>
      </w:r>
      <w:bookmarkStart w:id="5845" w:name="_ETM_Q8_392630"/>
      <w:bookmarkEnd w:id="5845"/>
      <w:r w:rsidRPr="0050484C">
        <w:rPr>
          <w:rtl/>
        </w:rPr>
        <w:t xml:space="preserve">כבישים </w:t>
      </w:r>
      <w:bookmarkStart w:id="5846" w:name="_ETM_Q8_393169"/>
      <w:bookmarkEnd w:id="5846"/>
      <w:r>
        <w:rPr>
          <w:rFonts w:hint="cs"/>
          <w:rtl/>
        </w:rPr>
        <w:t>ו</w:t>
      </w:r>
      <w:r w:rsidRPr="0050484C">
        <w:rPr>
          <w:rtl/>
        </w:rPr>
        <w:t xml:space="preserve">בבניית </w:t>
      </w:r>
      <w:bookmarkStart w:id="5847" w:name="_ETM_Q8_394100"/>
      <w:bookmarkEnd w:id="5847"/>
      <w:r w:rsidRPr="0050484C">
        <w:rPr>
          <w:rtl/>
        </w:rPr>
        <w:t>גשרים</w:t>
      </w:r>
      <w:r>
        <w:rPr>
          <w:rFonts w:hint="cs"/>
          <w:rtl/>
        </w:rPr>
        <w:t>.</w:t>
      </w:r>
      <w:bookmarkStart w:id="5848" w:name="_ETM_Q8_398000"/>
      <w:bookmarkStart w:id="5849" w:name="_ETM_Q8_396650"/>
      <w:bookmarkEnd w:id="5848"/>
      <w:bookmarkEnd w:id="5849"/>
      <w:r>
        <w:rPr>
          <w:rFonts w:hint="cs"/>
          <w:rtl/>
        </w:rPr>
        <w:t xml:space="preserve"> </w:t>
      </w:r>
    </w:p>
    <w:p w:rsidR="00500A1C" w:rsidRDefault="00500A1C" w:rsidP="00B1521A">
      <w:pPr>
        <w:rPr>
          <w:rtl/>
        </w:rPr>
      </w:pPr>
    </w:p>
    <w:p w:rsidR="00500A1C" w:rsidRDefault="00500A1C" w:rsidP="00A92895">
      <w:pPr>
        <w:rPr>
          <w:rtl/>
        </w:rPr>
      </w:pPr>
      <w:r w:rsidRPr="0050484C">
        <w:rPr>
          <w:rtl/>
        </w:rPr>
        <w:t xml:space="preserve">נולדתי </w:t>
      </w:r>
      <w:bookmarkStart w:id="5850" w:name="_ETM_Q8_397280"/>
      <w:bookmarkEnd w:id="5850"/>
      <w:r w:rsidRPr="0050484C">
        <w:rPr>
          <w:rtl/>
        </w:rPr>
        <w:t>בגונדר</w:t>
      </w:r>
      <w:r>
        <w:rPr>
          <w:rFonts w:hint="cs"/>
          <w:rtl/>
        </w:rPr>
        <w:t xml:space="preserve">, </w:t>
      </w:r>
      <w:bookmarkStart w:id="5851" w:name="_ETM_Q8_396000"/>
      <w:bookmarkEnd w:id="5851"/>
      <w:r w:rsidRPr="0050484C">
        <w:rPr>
          <w:rtl/>
        </w:rPr>
        <w:t xml:space="preserve">עיר </w:t>
      </w:r>
      <w:bookmarkStart w:id="5852" w:name="_ETM_Q8_398510"/>
      <w:bookmarkEnd w:id="5852"/>
      <w:r w:rsidRPr="0050484C">
        <w:rPr>
          <w:rtl/>
        </w:rPr>
        <w:t xml:space="preserve">גדולה </w:t>
      </w:r>
      <w:bookmarkStart w:id="5853" w:name="_ETM_Q8_399440"/>
      <w:bookmarkEnd w:id="5853"/>
      <w:r>
        <w:rPr>
          <w:rFonts w:hint="cs"/>
          <w:rtl/>
        </w:rPr>
        <w:t>ש</w:t>
      </w:r>
      <w:r w:rsidRPr="0050484C">
        <w:rPr>
          <w:rtl/>
        </w:rPr>
        <w:t>ב</w:t>
      </w:r>
      <w:r>
        <w:rPr>
          <w:rFonts w:hint="cs"/>
          <w:rtl/>
        </w:rPr>
        <w:t xml:space="preserve">ה </w:t>
      </w:r>
      <w:r w:rsidRPr="0050484C">
        <w:rPr>
          <w:rtl/>
        </w:rPr>
        <w:t xml:space="preserve">רוב </w:t>
      </w:r>
      <w:bookmarkStart w:id="5854" w:name="_ETM_Q8_400190"/>
      <w:bookmarkEnd w:id="5854"/>
      <w:r>
        <w:rPr>
          <w:rFonts w:hint="cs"/>
          <w:rtl/>
        </w:rPr>
        <w:t>ה</w:t>
      </w:r>
      <w:r w:rsidRPr="0050484C">
        <w:rPr>
          <w:rtl/>
        </w:rPr>
        <w:t xml:space="preserve">תושבים </w:t>
      </w:r>
      <w:bookmarkStart w:id="5855" w:name="_ETM_Q8_400940"/>
      <w:bookmarkEnd w:id="5855"/>
      <w:r w:rsidRPr="0050484C">
        <w:rPr>
          <w:rtl/>
        </w:rPr>
        <w:t xml:space="preserve">הם </w:t>
      </w:r>
      <w:bookmarkStart w:id="5856" w:name="_ETM_Q8_401150"/>
      <w:bookmarkEnd w:id="5856"/>
      <w:r w:rsidRPr="0050484C">
        <w:rPr>
          <w:rtl/>
        </w:rPr>
        <w:t xml:space="preserve">נוצרים </w:t>
      </w:r>
      <w:bookmarkStart w:id="5857" w:name="_ETM_Q8_401660"/>
      <w:bookmarkEnd w:id="5857"/>
      <w:r w:rsidRPr="0050484C">
        <w:rPr>
          <w:rtl/>
        </w:rPr>
        <w:t>אורתודוקסים</w:t>
      </w:r>
      <w:r>
        <w:rPr>
          <w:rFonts w:hint="cs"/>
          <w:rtl/>
        </w:rPr>
        <w:t>.</w:t>
      </w:r>
      <w:r w:rsidRPr="0050484C">
        <w:rPr>
          <w:rtl/>
        </w:rPr>
        <w:t xml:space="preserve"> </w:t>
      </w:r>
      <w:bookmarkStart w:id="5858" w:name="_ETM_Q8_403349"/>
      <w:bookmarkEnd w:id="5858"/>
      <w:r>
        <w:rPr>
          <w:rFonts w:hint="cs"/>
          <w:rtl/>
        </w:rPr>
        <w:t>למרות</w:t>
      </w:r>
      <w:r w:rsidRPr="0050484C">
        <w:rPr>
          <w:rtl/>
        </w:rPr>
        <w:t xml:space="preserve"> </w:t>
      </w:r>
      <w:bookmarkStart w:id="5859" w:name="_ETM_Q8_403709"/>
      <w:bookmarkEnd w:id="5859"/>
      <w:r w:rsidRPr="0050484C">
        <w:rPr>
          <w:rtl/>
        </w:rPr>
        <w:t xml:space="preserve">שגדלתי </w:t>
      </w:r>
      <w:bookmarkStart w:id="5860" w:name="_ETM_Q8_404400"/>
      <w:bookmarkEnd w:id="5860"/>
      <w:r w:rsidRPr="0050484C">
        <w:rPr>
          <w:rtl/>
        </w:rPr>
        <w:t>שם</w:t>
      </w:r>
      <w:r>
        <w:rPr>
          <w:rFonts w:hint="cs"/>
          <w:rtl/>
        </w:rPr>
        <w:t>,</w:t>
      </w:r>
      <w:r w:rsidRPr="0050484C">
        <w:rPr>
          <w:rtl/>
        </w:rPr>
        <w:t xml:space="preserve"> </w:t>
      </w:r>
      <w:bookmarkStart w:id="5861" w:name="_ETM_Q8_404879"/>
      <w:bookmarkEnd w:id="5861"/>
      <w:r w:rsidRPr="0050484C">
        <w:rPr>
          <w:rtl/>
        </w:rPr>
        <w:t xml:space="preserve">מעולם לא </w:t>
      </w:r>
      <w:bookmarkStart w:id="5862" w:name="_ETM_Q8_405060"/>
      <w:bookmarkEnd w:id="5862"/>
      <w:r w:rsidRPr="0050484C">
        <w:rPr>
          <w:rtl/>
        </w:rPr>
        <w:t xml:space="preserve">הרגשתי </w:t>
      </w:r>
      <w:bookmarkStart w:id="5863" w:name="_ETM_Q8_405840"/>
      <w:bookmarkEnd w:id="5863"/>
      <w:r w:rsidRPr="0050484C">
        <w:rPr>
          <w:rtl/>
        </w:rPr>
        <w:t xml:space="preserve">שם </w:t>
      </w:r>
      <w:bookmarkStart w:id="5864" w:name="_ETM_Q8_406530"/>
      <w:bookmarkStart w:id="5865" w:name="_ETM_Q8_407159"/>
      <w:bookmarkEnd w:id="5864"/>
      <w:bookmarkEnd w:id="5865"/>
      <w:r w:rsidRPr="0050484C">
        <w:rPr>
          <w:rtl/>
        </w:rPr>
        <w:t>בבית</w:t>
      </w:r>
      <w:r>
        <w:rPr>
          <w:rFonts w:hint="cs"/>
          <w:rtl/>
        </w:rPr>
        <w:t>.</w:t>
      </w:r>
      <w:r w:rsidRPr="0050484C">
        <w:rPr>
          <w:rtl/>
        </w:rPr>
        <w:t xml:space="preserve"> </w:t>
      </w:r>
      <w:bookmarkStart w:id="5866" w:name="_ETM_Q8_409620"/>
      <w:bookmarkEnd w:id="5866"/>
      <w:r w:rsidRPr="0050484C">
        <w:rPr>
          <w:rtl/>
        </w:rPr>
        <w:t>אני</w:t>
      </w:r>
      <w:bookmarkStart w:id="5867" w:name="_ETM_Q8_410010"/>
      <w:bookmarkEnd w:id="5867"/>
      <w:r>
        <w:rPr>
          <w:rFonts w:hint="cs"/>
          <w:rtl/>
        </w:rPr>
        <w:t xml:space="preserve">, </w:t>
      </w:r>
      <w:r w:rsidRPr="0050484C">
        <w:rPr>
          <w:rtl/>
        </w:rPr>
        <w:t xml:space="preserve">בני </w:t>
      </w:r>
      <w:bookmarkStart w:id="5868" w:name="_ETM_Q8_410370"/>
      <w:bookmarkEnd w:id="5868"/>
      <w:r w:rsidRPr="0050484C">
        <w:rPr>
          <w:rtl/>
        </w:rPr>
        <w:t xml:space="preserve">משפחתי </w:t>
      </w:r>
      <w:bookmarkStart w:id="5869" w:name="_ETM_Q8_411060"/>
      <w:bookmarkEnd w:id="5869"/>
      <w:r w:rsidRPr="0050484C">
        <w:rPr>
          <w:rtl/>
        </w:rPr>
        <w:t xml:space="preserve">וחבריי </w:t>
      </w:r>
      <w:bookmarkStart w:id="5870" w:name="_ETM_Q8_411959"/>
      <w:bookmarkEnd w:id="5870"/>
      <w:r w:rsidRPr="0050484C">
        <w:rPr>
          <w:rtl/>
        </w:rPr>
        <w:t xml:space="preserve">סבלנו </w:t>
      </w:r>
      <w:bookmarkStart w:id="5871" w:name="_ETM_Q8_412770"/>
      <w:bookmarkEnd w:id="5871"/>
      <w:r w:rsidRPr="0050484C">
        <w:rPr>
          <w:rtl/>
        </w:rPr>
        <w:t xml:space="preserve">מגילויי </w:t>
      </w:r>
      <w:bookmarkStart w:id="5872" w:name="_ETM_Q8_413430"/>
      <w:bookmarkEnd w:id="5872"/>
      <w:r w:rsidRPr="0050484C">
        <w:rPr>
          <w:rtl/>
        </w:rPr>
        <w:t xml:space="preserve">אנטישמיות </w:t>
      </w:r>
      <w:bookmarkStart w:id="5873" w:name="_ETM_Q8_414180"/>
      <w:bookmarkEnd w:id="5873"/>
      <w:r w:rsidRPr="0050484C">
        <w:rPr>
          <w:rtl/>
        </w:rPr>
        <w:t>בעיר</w:t>
      </w:r>
      <w:r>
        <w:rPr>
          <w:rFonts w:hint="cs"/>
          <w:rtl/>
        </w:rPr>
        <w:t>,</w:t>
      </w:r>
      <w:r w:rsidRPr="0050484C">
        <w:rPr>
          <w:rtl/>
        </w:rPr>
        <w:t xml:space="preserve"> </w:t>
      </w:r>
      <w:bookmarkStart w:id="5874" w:name="_ETM_Q8_415830"/>
      <w:bookmarkStart w:id="5875" w:name="_ETM_Q8_416490"/>
      <w:bookmarkEnd w:id="5874"/>
      <w:bookmarkEnd w:id="5875"/>
      <w:r>
        <w:rPr>
          <w:rFonts w:hint="cs"/>
          <w:rtl/>
        </w:rPr>
        <w:t>ו</w:t>
      </w:r>
      <w:r w:rsidRPr="0050484C">
        <w:rPr>
          <w:rtl/>
        </w:rPr>
        <w:t xml:space="preserve">אני </w:t>
      </w:r>
      <w:bookmarkStart w:id="5876" w:name="_ETM_Q8_416730"/>
      <w:bookmarkEnd w:id="5876"/>
      <w:r w:rsidRPr="00143A76">
        <w:rPr>
          <w:rtl/>
        </w:rPr>
        <w:t xml:space="preserve">זוכרת </w:t>
      </w:r>
      <w:bookmarkStart w:id="5877" w:name="_ETM_Q8_417270"/>
      <w:bookmarkEnd w:id="5877"/>
      <w:r>
        <w:rPr>
          <w:rFonts w:hint="cs"/>
          <w:rtl/>
        </w:rPr>
        <w:t xml:space="preserve">אותם </w:t>
      </w:r>
      <w:r w:rsidRPr="00143A76">
        <w:rPr>
          <w:rtl/>
        </w:rPr>
        <w:t xml:space="preserve">כבר </w:t>
      </w:r>
      <w:bookmarkStart w:id="5878" w:name="_ETM_Q8_417660"/>
      <w:bookmarkEnd w:id="5878"/>
      <w:r w:rsidRPr="00143A76">
        <w:rPr>
          <w:rtl/>
        </w:rPr>
        <w:t xml:space="preserve">מגיל </w:t>
      </w:r>
      <w:bookmarkStart w:id="5879" w:name="_ETM_Q8_418110"/>
      <w:bookmarkEnd w:id="5879"/>
      <w:r w:rsidRPr="00143A76">
        <w:rPr>
          <w:rtl/>
        </w:rPr>
        <w:t>קטן</w:t>
      </w:r>
      <w:r w:rsidRPr="00143A76">
        <w:rPr>
          <w:rFonts w:hint="cs"/>
          <w:rtl/>
        </w:rPr>
        <w:t>.</w:t>
      </w:r>
      <w:r w:rsidRPr="00143A76">
        <w:rPr>
          <w:rtl/>
        </w:rPr>
        <w:t xml:space="preserve"> </w:t>
      </w:r>
      <w:bookmarkStart w:id="5880" w:name="_ETM_Q8_420870"/>
      <w:bookmarkEnd w:id="5880"/>
      <w:r w:rsidRPr="00143A76">
        <w:rPr>
          <w:rtl/>
        </w:rPr>
        <w:t xml:space="preserve">התושבים </w:t>
      </w:r>
      <w:bookmarkStart w:id="5881" w:name="_ETM_Q8_421499"/>
      <w:bookmarkEnd w:id="5881"/>
      <w:r w:rsidRPr="00143A76">
        <w:rPr>
          <w:rtl/>
        </w:rPr>
        <w:t xml:space="preserve">קראו </w:t>
      </w:r>
      <w:bookmarkStart w:id="5882" w:name="_ETM_Q8_421799"/>
      <w:bookmarkEnd w:id="5882"/>
      <w:r w:rsidRPr="00143A76">
        <w:rPr>
          <w:rtl/>
        </w:rPr>
        <w:t xml:space="preserve">לנו </w:t>
      </w:r>
      <w:bookmarkStart w:id="5883" w:name="_ETM_Q8_422339"/>
      <w:bookmarkEnd w:id="5883"/>
      <w:r w:rsidRPr="00143A76">
        <w:rPr>
          <w:rFonts w:hint="cs"/>
          <w:rtl/>
        </w:rPr>
        <w:t>"פלאשים"</w:t>
      </w:r>
      <w:r w:rsidRPr="00143A76">
        <w:rPr>
          <w:rtl/>
        </w:rPr>
        <w:t xml:space="preserve"> </w:t>
      </w:r>
      <w:bookmarkStart w:id="5884" w:name="_ETM_Q8_423999"/>
      <w:bookmarkEnd w:id="5884"/>
      <w:r w:rsidRPr="00143A76">
        <w:rPr>
          <w:rFonts w:hint="cs"/>
          <w:rtl/>
        </w:rPr>
        <w:t xml:space="preserve">– </w:t>
      </w:r>
      <w:r w:rsidRPr="00143A76">
        <w:rPr>
          <w:rtl/>
        </w:rPr>
        <w:t>זרים</w:t>
      </w:r>
      <w:bookmarkStart w:id="5885" w:name="_ETM_Q8_424629"/>
      <w:bookmarkEnd w:id="5885"/>
      <w:r w:rsidRPr="00143A76">
        <w:rPr>
          <w:rFonts w:hint="cs"/>
          <w:rtl/>
        </w:rPr>
        <w:t xml:space="preserve"> </w:t>
      </w:r>
      <w:r w:rsidRPr="00143A76">
        <w:rPr>
          <w:rtl/>
        </w:rPr>
        <w:t>–</w:t>
      </w:r>
      <w:r w:rsidRPr="00143A76">
        <w:rPr>
          <w:rFonts w:hint="cs"/>
          <w:rtl/>
        </w:rPr>
        <w:t xml:space="preserve"> ו</w:t>
      </w:r>
      <w:r w:rsidRPr="00143A76">
        <w:rPr>
          <w:rtl/>
        </w:rPr>
        <w:t xml:space="preserve">בשמות </w:t>
      </w:r>
      <w:bookmarkStart w:id="5886" w:name="_ETM_Q8_425109"/>
      <w:bookmarkEnd w:id="5886"/>
      <w:r w:rsidRPr="00143A76">
        <w:rPr>
          <w:rtl/>
        </w:rPr>
        <w:t xml:space="preserve">גנאי </w:t>
      </w:r>
      <w:bookmarkStart w:id="5887" w:name="_ETM_Q8_425499"/>
      <w:bookmarkStart w:id="5888" w:name="_ETM_Q8_427390"/>
      <w:bookmarkEnd w:id="5887"/>
      <w:bookmarkEnd w:id="5888"/>
      <w:r w:rsidRPr="00143A76">
        <w:rPr>
          <w:rFonts w:hint="cs"/>
          <w:rtl/>
        </w:rPr>
        <w:t>כמו (אומרת באמהרית</w:t>
      </w:r>
      <w:r w:rsidR="007127FD">
        <w:rPr>
          <w:rFonts w:hint="cs"/>
          <w:rtl/>
        </w:rPr>
        <w:t xml:space="preserve"> ומתרגמת</w:t>
      </w:r>
      <w:r w:rsidR="00A92895">
        <w:rPr>
          <w:rFonts w:hint="cs"/>
          <w:rtl/>
        </w:rPr>
        <w:t>:</w:t>
      </w:r>
      <w:r w:rsidRPr="00143A76">
        <w:rPr>
          <w:rFonts w:hint="cs"/>
          <w:rtl/>
        </w:rPr>
        <w:t xml:space="preserve">) </w:t>
      </w:r>
      <w:r w:rsidRPr="00143A76">
        <w:rPr>
          <w:rtl/>
        </w:rPr>
        <w:t xml:space="preserve">יהודים </w:t>
      </w:r>
      <w:bookmarkStart w:id="5889" w:name="_ETM_Q8_427840"/>
      <w:bookmarkEnd w:id="5889"/>
      <w:r w:rsidRPr="00143A76">
        <w:rPr>
          <w:rtl/>
        </w:rPr>
        <w:t xml:space="preserve">שמביאים </w:t>
      </w:r>
      <w:bookmarkStart w:id="5890" w:name="_ETM_Q8_428500"/>
      <w:bookmarkStart w:id="5891" w:name="_ETM_Q8_428890"/>
      <w:bookmarkEnd w:id="5890"/>
      <w:bookmarkEnd w:id="5891"/>
      <w:r w:rsidRPr="00143A76">
        <w:rPr>
          <w:rtl/>
        </w:rPr>
        <w:t xml:space="preserve">עין </w:t>
      </w:r>
      <w:bookmarkStart w:id="5892" w:name="_ETM_Q8_429280"/>
      <w:bookmarkEnd w:id="5892"/>
      <w:r w:rsidRPr="00143A76">
        <w:rPr>
          <w:rtl/>
        </w:rPr>
        <w:t>הרע</w:t>
      </w:r>
      <w:r w:rsidRPr="00143A76">
        <w:rPr>
          <w:rFonts w:hint="cs"/>
          <w:rtl/>
        </w:rPr>
        <w:t>.</w:t>
      </w:r>
      <w:r w:rsidRPr="00143A76">
        <w:rPr>
          <w:rtl/>
        </w:rPr>
        <w:t xml:space="preserve"> </w:t>
      </w:r>
      <w:bookmarkStart w:id="5893" w:name="_ETM_Q8_430579"/>
      <w:bookmarkEnd w:id="5893"/>
      <w:r w:rsidRPr="00143A76">
        <w:rPr>
          <w:rtl/>
        </w:rPr>
        <w:t xml:space="preserve">למרות </w:t>
      </w:r>
      <w:bookmarkStart w:id="5894" w:name="_ETM_Q8_431090"/>
      <w:bookmarkEnd w:id="5894"/>
      <w:r w:rsidRPr="00143A76">
        <w:rPr>
          <w:rtl/>
        </w:rPr>
        <w:t xml:space="preserve">זאת </w:t>
      </w:r>
      <w:bookmarkStart w:id="5895" w:name="_ETM_Q8_431779"/>
      <w:bookmarkEnd w:id="5895"/>
      <w:r w:rsidRPr="00143A76">
        <w:rPr>
          <w:rtl/>
        </w:rPr>
        <w:t xml:space="preserve">אני </w:t>
      </w:r>
      <w:bookmarkStart w:id="5896" w:name="_ETM_Q8_432079"/>
      <w:bookmarkEnd w:id="5896"/>
      <w:r w:rsidRPr="00143A76">
        <w:rPr>
          <w:rtl/>
        </w:rPr>
        <w:t xml:space="preserve">ובני </w:t>
      </w:r>
      <w:bookmarkStart w:id="5897" w:name="_ETM_Q8_432469"/>
      <w:bookmarkEnd w:id="5897"/>
      <w:r w:rsidRPr="00143A76">
        <w:rPr>
          <w:rtl/>
        </w:rPr>
        <w:t xml:space="preserve">משפחתי </w:t>
      </w:r>
      <w:bookmarkStart w:id="5898" w:name="_ETM_Q8_433489"/>
      <w:bookmarkEnd w:id="5898"/>
      <w:r w:rsidRPr="00143A76">
        <w:rPr>
          <w:rtl/>
        </w:rPr>
        <w:t>לא</w:t>
      </w:r>
      <w:r w:rsidRPr="0050484C">
        <w:rPr>
          <w:rtl/>
        </w:rPr>
        <w:t xml:space="preserve"> </w:t>
      </w:r>
      <w:bookmarkStart w:id="5899" w:name="_ETM_Q8_433790"/>
      <w:bookmarkEnd w:id="5899"/>
      <w:r>
        <w:rPr>
          <w:rtl/>
        </w:rPr>
        <w:t>נרת</w:t>
      </w:r>
      <w:r>
        <w:rPr>
          <w:rFonts w:hint="cs"/>
          <w:rtl/>
        </w:rPr>
        <w:t>ע</w:t>
      </w:r>
      <w:r w:rsidRPr="0050484C">
        <w:rPr>
          <w:rtl/>
        </w:rPr>
        <w:t>נו</w:t>
      </w:r>
      <w:r>
        <w:rPr>
          <w:rFonts w:hint="cs"/>
          <w:rtl/>
        </w:rPr>
        <w:t>,</w:t>
      </w:r>
      <w:r w:rsidRPr="0050484C">
        <w:rPr>
          <w:rtl/>
        </w:rPr>
        <w:t xml:space="preserve"> </w:t>
      </w:r>
      <w:bookmarkStart w:id="5900" w:name="_ETM_Q8_434930"/>
      <w:bookmarkEnd w:id="5900"/>
      <w:r w:rsidRPr="0050484C">
        <w:rPr>
          <w:rtl/>
        </w:rPr>
        <w:t xml:space="preserve">וזכרנו </w:t>
      </w:r>
      <w:bookmarkStart w:id="5901" w:name="_ETM_Q8_435650"/>
      <w:bookmarkEnd w:id="5901"/>
      <w:r w:rsidRPr="0050484C">
        <w:rPr>
          <w:rtl/>
        </w:rPr>
        <w:t xml:space="preserve">מה </w:t>
      </w:r>
      <w:bookmarkStart w:id="5902" w:name="_ETM_Q8_435889"/>
      <w:bookmarkEnd w:id="5902"/>
      <w:r w:rsidRPr="0050484C">
        <w:rPr>
          <w:rtl/>
        </w:rPr>
        <w:t xml:space="preserve">היעד </w:t>
      </w:r>
      <w:bookmarkStart w:id="5903" w:name="_ETM_Q8_436310"/>
      <w:bookmarkEnd w:id="5903"/>
      <w:r w:rsidRPr="0050484C">
        <w:rPr>
          <w:rtl/>
        </w:rPr>
        <w:t>שלנו</w:t>
      </w:r>
      <w:r>
        <w:rPr>
          <w:rFonts w:hint="cs"/>
          <w:rtl/>
        </w:rPr>
        <w:t>,</w:t>
      </w:r>
      <w:r w:rsidRPr="0050484C">
        <w:rPr>
          <w:rtl/>
        </w:rPr>
        <w:t xml:space="preserve"> </w:t>
      </w:r>
      <w:bookmarkStart w:id="5904" w:name="_ETM_Q8_437180"/>
      <w:bookmarkEnd w:id="5904"/>
      <w:r w:rsidRPr="0050484C">
        <w:rPr>
          <w:rtl/>
        </w:rPr>
        <w:t xml:space="preserve">מה </w:t>
      </w:r>
      <w:bookmarkStart w:id="5905" w:name="_ETM_Q8_437509"/>
      <w:bookmarkEnd w:id="5905"/>
      <w:r w:rsidRPr="0050484C">
        <w:rPr>
          <w:rtl/>
        </w:rPr>
        <w:t xml:space="preserve">הייעוד </w:t>
      </w:r>
      <w:bookmarkStart w:id="5906" w:name="_ETM_Q8_437960"/>
      <w:bookmarkEnd w:id="5906"/>
      <w:r w:rsidRPr="0050484C">
        <w:rPr>
          <w:rtl/>
        </w:rPr>
        <w:t>שלנו</w:t>
      </w:r>
      <w:r>
        <w:rPr>
          <w:rFonts w:hint="cs"/>
          <w:rtl/>
        </w:rPr>
        <w:t>.</w:t>
      </w:r>
      <w:r w:rsidRPr="0050484C">
        <w:rPr>
          <w:rtl/>
        </w:rPr>
        <w:t xml:space="preserve"> </w:t>
      </w:r>
      <w:bookmarkStart w:id="5907" w:name="_ETM_Q8_439820"/>
      <w:bookmarkEnd w:id="5907"/>
      <w:r w:rsidRPr="0050484C">
        <w:rPr>
          <w:rtl/>
        </w:rPr>
        <w:t xml:space="preserve">שמרנו </w:t>
      </w:r>
      <w:bookmarkStart w:id="5908" w:name="_ETM_Q8_440480"/>
      <w:bookmarkEnd w:id="5908"/>
      <w:r w:rsidRPr="0050484C">
        <w:rPr>
          <w:rtl/>
        </w:rPr>
        <w:t xml:space="preserve">על </w:t>
      </w:r>
      <w:bookmarkStart w:id="5909" w:name="_ETM_Q8_440600"/>
      <w:bookmarkEnd w:id="5909"/>
      <w:r w:rsidRPr="0050484C">
        <w:rPr>
          <w:rFonts w:hint="cs"/>
          <w:rtl/>
        </w:rPr>
        <w:t>יהדות</w:t>
      </w:r>
      <w:r>
        <w:rPr>
          <w:rFonts w:hint="cs"/>
          <w:rtl/>
        </w:rPr>
        <w:t>נו</w:t>
      </w:r>
      <w:r w:rsidRPr="0050484C">
        <w:rPr>
          <w:rtl/>
        </w:rPr>
        <w:t xml:space="preserve"> </w:t>
      </w:r>
      <w:bookmarkStart w:id="5910" w:name="_ETM_Q8_441020"/>
      <w:bookmarkStart w:id="5911" w:name="_ETM_Q8_441800"/>
      <w:bookmarkEnd w:id="5910"/>
      <w:bookmarkEnd w:id="5911"/>
      <w:r>
        <w:rPr>
          <w:rFonts w:hint="cs"/>
          <w:rtl/>
        </w:rPr>
        <w:t>ו</w:t>
      </w:r>
      <w:r w:rsidRPr="0050484C">
        <w:rPr>
          <w:rtl/>
        </w:rPr>
        <w:t xml:space="preserve">על </w:t>
      </w:r>
      <w:bookmarkStart w:id="5912" w:name="_ETM_Q8_442389"/>
      <w:bookmarkEnd w:id="5912"/>
      <w:r>
        <w:rPr>
          <w:rFonts w:hint="cs"/>
          <w:rtl/>
        </w:rPr>
        <w:t>הת</w:t>
      </w:r>
      <w:r w:rsidRPr="0050484C">
        <w:rPr>
          <w:rtl/>
        </w:rPr>
        <w:t xml:space="preserve">קווה </w:t>
      </w:r>
      <w:bookmarkStart w:id="5913" w:name="_ETM_Q8_442629"/>
      <w:bookmarkEnd w:id="5913"/>
      <w:r w:rsidRPr="0050484C">
        <w:rPr>
          <w:rtl/>
        </w:rPr>
        <w:t xml:space="preserve">שיום </w:t>
      </w:r>
      <w:bookmarkStart w:id="5914" w:name="_ETM_Q8_443080"/>
      <w:bookmarkEnd w:id="5914"/>
      <w:r w:rsidRPr="0050484C">
        <w:rPr>
          <w:rtl/>
        </w:rPr>
        <w:t xml:space="preserve">יבוא </w:t>
      </w:r>
      <w:bookmarkStart w:id="5915" w:name="_ETM_Q8_443409"/>
      <w:bookmarkEnd w:id="5915"/>
      <w:r>
        <w:rPr>
          <w:rFonts w:hint="cs"/>
          <w:rtl/>
        </w:rPr>
        <w:t>ו</w:t>
      </w:r>
      <w:r w:rsidRPr="0050484C">
        <w:rPr>
          <w:rtl/>
        </w:rPr>
        <w:t xml:space="preserve">נחזור </w:t>
      </w:r>
      <w:bookmarkStart w:id="5916" w:name="_ETM_Q8_443860"/>
      <w:bookmarkEnd w:id="5916"/>
      <w:r w:rsidRPr="0050484C">
        <w:rPr>
          <w:rtl/>
        </w:rPr>
        <w:t>לביתנו</w:t>
      </w:r>
      <w:r>
        <w:rPr>
          <w:rFonts w:hint="cs"/>
          <w:rtl/>
        </w:rPr>
        <w:t>,</w:t>
      </w:r>
      <w:r w:rsidRPr="0050484C">
        <w:rPr>
          <w:rtl/>
        </w:rPr>
        <w:t xml:space="preserve"> </w:t>
      </w:r>
      <w:bookmarkStart w:id="5917" w:name="_ETM_Q8_444960"/>
      <w:bookmarkEnd w:id="5917"/>
      <w:r w:rsidRPr="0050484C">
        <w:rPr>
          <w:rtl/>
        </w:rPr>
        <w:t xml:space="preserve">כלומר </w:t>
      </w:r>
      <w:bookmarkStart w:id="5918" w:name="_ETM_Q8_446240"/>
      <w:bookmarkEnd w:id="5918"/>
      <w:r w:rsidRPr="0050484C">
        <w:rPr>
          <w:rtl/>
        </w:rPr>
        <w:t xml:space="preserve">נחזור </w:t>
      </w:r>
      <w:bookmarkStart w:id="5919" w:name="_ETM_Q8_446750"/>
      <w:bookmarkEnd w:id="5919"/>
      <w:r w:rsidRPr="0050484C">
        <w:rPr>
          <w:rtl/>
        </w:rPr>
        <w:t>לירושלים</w:t>
      </w:r>
      <w:r>
        <w:rPr>
          <w:rFonts w:hint="cs"/>
          <w:rtl/>
        </w:rPr>
        <w:t>.</w:t>
      </w:r>
      <w:r w:rsidRPr="0050484C">
        <w:rPr>
          <w:rtl/>
        </w:rPr>
        <w:t xml:space="preserve"> </w:t>
      </w:r>
      <w:bookmarkStart w:id="5920" w:name="_ETM_Q8_449529"/>
      <w:bookmarkEnd w:id="5920"/>
      <w:r w:rsidRPr="0050484C">
        <w:rPr>
          <w:rtl/>
        </w:rPr>
        <w:t xml:space="preserve">גדלתי </w:t>
      </w:r>
      <w:bookmarkStart w:id="5921" w:name="_ETM_Q8_450160"/>
      <w:bookmarkEnd w:id="5921"/>
      <w:r w:rsidRPr="0050484C">
        <w:rPr>
          <w:rtl/>
        </w:rPr>
        <w:t xml:space="preserve">על </w:t>
      </w:r>
      <w:bookmarkStart w:id="5922" w:name="_ETM_Q8_450339"/>
      <w:bookmarkEnd w:id="5922"/>
      <w:r w:rsidRPr="0050484C">
        <w:rPr>
          <w:rtl/>
        </w:rPr>
        <w:t xml:space="preserve">העיר </w:t>
      </w:r>
      <w:bookmarkStart w:id="5923" w:name="_ETM_Q8_450639"/>
      <w:bookmarkEnd w:id="5923"/>
      <w:r w:rsidRPr="0050484C">
        <w:rPr>
          <w:rtl/>
        </w:rPr>
        <w:t>הזו</w:t>
      </w:r>
      <w:r w:rsidR="007127FD">
        <w:rPr>
          <w:rFonts w:hint="cs"/>
          <w:rtl/>
        </w:rPr>
        <w:t>,</w:t>
      </w:r>
      <w:r w:rsidRPr="0050484C">
        <w:rPr>
          <w:rtl/>
        </w:rPr>
        <w:t xml:space="preserve"> </w:t>
      </w:r>
      <w:bookmarkStart w:id="5924" w:name="_ETM_Q8_451000"/>
      <w:bookmarkEnd w:id="5924"/>
      <w:r w:rsidRPr="0050484C">
        <w:rPr>
          <w:rtl/>
        </w:rPr>
        <w:t xml:space="preserve">שאנו </w:t>
      </w:r>
      <w:bookmarkStart w:id="5925" w:name="_ETM_Q8_451570"/>
      <w:bookmarkEnd w:id="5925"/>
      <w:r w:rsidRPr="0050484C">
        <w:rPr>
          <w:rtl/>
        </w:rPr>
        <w:t xml:space="preserve">נמצאים </w:t>
      </w:r>
      <w:bookmarkStart w:id="5926" w:name="_ETM_Q8_452170"/>
      <w:bookmarkEnd w:id="5926"/>
      <w:r w:rsidRPr="0050484C">
        <w:rPr>
          <w:rtl/>
        </w:rPr>
        <w:t xml:space="preserve">בה </w:t>
      </w:r>
      <w:bookmarkStart w:id="5927" w:name="_ETM_Q8_452350"/>
      <w:bookmarkEnd w:id="5927"/>
      <w:r w:rsidRPr="0050484C">
        <w:rPr>
          <w:rtl/>
        </w:rPr>
        <w:t>היום</w:t>
      </w:r>
      <w:r>
        <w:rPr>
          <w:rFonts w:hint="cs"/>
          <w:rtl/>
        </w:rPr>
        <w:t>.</w:t>
      </w:r>
      <w:r w:rsidRPr="0050484C">
        <w:rPr>
          <w:rtl/>
        </w:rPr>
        <w:t xml:space="preserve"> </w:t>
      </w:r>
      <w:bookmarkStart w:id="5928" w:name="_ETM_Q8_453529"/>
      <w:bookmarkEnd w:id="5928"/>
      <w:r w:rsidRPr="0050484C">
        <w:rPr>
          <w:rtl/>
        </w:rPr>
        <w:t xml:space="preserve">מגיל </w:t>
      </w:r>
      <w:bookmarkStart w:id="5929" w:name="_ETM_Q8_453919"/>
      <w:bookmarkEnd w:id="5929"/>
      <w:r w:rsidRPr="0050484C">
        <w:rPr>
          <w:rtl/>
        </w:rPr>
        <w:t xml:space="preserve">קטן </w:t>
      </w:r>
      <w:bookmarkStart w:id="5930" w:name="_ETM_Q8_454400"/>
      <w:bookmarkEnd w:id="5930"/>
      <w:r>
        <w:rPr>
          <w:rFonts w:hint="cs"/>
          <w:rtl/>
        </w:rPr>
        <w:t>הוריי</w:t>
      </w:r>
      <w:r w:rsidRPr="0050484C">
        <w:rPr>
          <w:rtl/>
        </w:rPr>
        <w:t xml:space="preserve"> </w:t>
      </w:r>
      <w:bookmarkStart w:id="5931" w:name="_ETM_Q8_454819"/>
      <w:bookmarkEnd w:id="5931"/>
      <w:r w:rsidRPr="0050484C">
        <w:rPr>
          <w:rtl/>
        </w:rPr>
        <w:t xml:space="preserve">סיפרו </w:t>
      </w:r>
      <w:bookmarkStart w:id="5932" w:name="_ETM_Q8_455270"/>
      <w:bookmarkEnd w:id="5932"/>
      <w:r w:rsidRPr="0050484C">
        <w:rPr>
          <w:rtl/>
        </w:rPr>
        <w:t xml:space="preserve">לי </w:t>
      </w:r>
      <w:bookmarkStart w:id="5933" w:name="_ETM_Q8_455990"/>
      <w:bookmarkEnd w:id="5933"/>
      <w:r w:rsidRPr="0050484C">
        <w:rPr>
          <w:rtl/>
        </w:rPr>
        <w:t xml:space="preserve">על </w:t>
      </w:r>
      <w:bookmarkStart w:id="5934" w:name="_ETM_Q8_456319"/>
      <w:bookmarkEnd w:id="5934"/>
      <w:r w:rsidRPr="0050484C">
        <w:rPr>
          <w:rtl/>
        </w:rPr>
        <w:t xml:space="preserve">עיר </w:t>
      </w:r>
      <w:bookmarkStart w:id="5935" w:name="_ETM_Q8_456560"/>
      <w:bookmarkEnd w:id="5935"/>
      <w:r w:rsidRPr="0050484C">
        <w:rPr>
          <w:rtl/>
        </w:rPr>
        <w:t>הקודש</w:t>
      </w:r>
      <w:bookmarkStart w:id="5936" w:name="_ETM_Q8_457639"/>
      <w:bookmarkEnd w:id="5936"/>
      <w:r w:rsidR="007127FD">
        <w:rPr>
          <w:rFonts w:hint="cs"/>
          <w:rtl/>
        </w:rPr>
        <w:t>,</w:t>
      </w:r>
      <w:r>
        <w:rPr>
          <w:rFonts w:hint="cs"/>
          <w:rtl/>
        </w:rPr>
        <w:t xml:space="preserve"> </w:t>
      </w:r>
      <w:r w:rsidRPr="0050484C">
        <w:rPr>
          <w:rtl/>
        </w:rPr>
        <w:t xml:space="preserve">על </w:t>
      </w:r>
      <w:bookmarkStart w:id="5937" w:name="_ETM_Q8_457819"/>
      <w:bookmarkEnd w:id="5937"/>
      <w:r w:rsidRPr="0050484C">
        <w:rPr>
          <w:rtl/>
        </w:rPr>
        <w:t>ירושלים</w:t>
      </w:r>
      <w:bookmarkStart w:id="5938" w:name="_ETM_Q8_460180"/>
      <w:bookmarkStart w:id="5939" w:name="_ETM_Q8_460839"/>
      <w:bookmarkEnd w:id="5938"/>
      <w:bookmarkEnd w:id="5939"/>
      <w:r>
        <w:rPr>
          <w:rFonts w:hint="cs"/>
          <w:rtl/>
        </w:rPr>
        <w:t xml:space="preserve">. הכמיהה </w:t>
      </w:r>
      <w:bookmarkStart w:id="5940" w:name="_ETM_Q8_458000"/>
      <w:bookmarkEnd w:id="5940"/>
      <w:r w:rsidRPr="0050484C">
        <w:rPr>
          <w:rtl/>
        </w:rPr>
        <w:t xml:space="preserve">לירושלים </w:t>
      </w:r>
      <w:bookmarkStart w:id="5941" w:name="_ETM_Q8_462130"/>
      <w:bookmarkEnd w:id="5941"/>
      <w:r>
        <w:rPr>
          <w:rFonts w:hint="cs"/>
          <w:rtl/>
        </w:rPr>
        <w:t>וה</w:t>
      </w:r>
      <w:r w:rsidRPr="0050484C">
        <w:rPr>
          <w:rtl/>
        </w:rPr>
        <w:t xml:space="preserve">תקווה </w:t>
      </w:r>
      <w:bookmarkStart w:id="5942" w:name="_ETM_Q8_462910"/>
      <w:bookmarkEnd w:id="5942"/>
      <w:r w:rsidRPr="0050484C">
        <w:rPr>
          <w:rtl/>
        </w:rPr>
        <w:t xml:space="preserve">שיום </w:t>
      </w:r>
      <w:bookmarkStart w:id="5943" w:name="_ETM_Q8_463360"/>
      <w:bookmarkEnd w:id="5943"/>
      <w:r w:rsidRPr="0050484C">
        <w:rPr>
          <w:rtl/>
        </w:rPr>
        <w:t xml:space="preserve">יבוא </w:t>
      </w:r>
      <w:bookmarkStart w:id="5944" w:name="_ETM_Q8_464110"/>
      <w:bookmarkEnd w:id="5944"/>
      <w:r>
        <w:rPr>
          <w:rFonts w:hint="cs"/>
          <w:rtl/>
        </w:rPr>
        <w:t>ו</w:t>
      </w:r>
      <w:r w:rsidRPr="0050484C">
        <w:rPr>
          <w:rtl/>
        </w:rPr>
        <w:t xml:space="preserve">נחזור </w:t>
      </w:r>
      <w:bookmarkStart w:id="5945" w:name="_ETM_Q8_464680"/>
      <w:bookmarkEnd w:id="5945"/>
      <w:r w:rsidRPr="0050484C">
        <w:rPr>
          <w:rtl/>
        </w:rPr>
        <w:t>אליה</w:t>
      </w:r>
      <w:bookmarkStart w:id="5946" w:name="_ETM_Q8_465729"/>
      <w:bookmarkEnd w:id="5946"/>
      <w:r>
        <w:rPr>
          <w:rFonts w:hint="cs"/>
          <w:rtl/>
        </w:rPr>
        <w:t xml:space="preserve"> </w:t>
      </w:r>
      <w:r w:rsidRPr="0050484C">
        <w:rPr>
          <w:rtl/>
        </w:rPr>
        <w:t xml:space="preserve">היוו </w:t>
      </w:r>
      <w:bookmarkStart w:id="5947" w:name="_ETM_Q8_466120"/>
      <w:bookmarkEnd w:id="5947"/>
      <w:r w:rsidRPr="0050484C">
        <w:rPr>
          <w:rtl/>
        </w:rPr>
        <w:t xml:space="preserve">חלק </w:t>
      </w:r>
      <w:bookmarkStart w:id="5948" w:name="_ETM_Q8_466509"/>
      <w:bookmarkEnd w:id="5948"/>
      <w:r w:rsidRPr="0050484C">
        <w:rPr>
          <w:rtl/>
        </w:rPr>
        <w:t xml:space="preserve">מרכזי </w:t>
      </w:r>
      <w:bookmarkStart w:id="5949" w:name="_ETM_Q8_467020"/>
      <w:bookmarkEnd w:id="5949"/>
      <w:r w:rsidRPr="00143A76">
        <w:rPr>
          <w:rtl/>
        </w:rPr>
        <w:t>בחיינו</w:t>
      </w:r>
      <w:r w:rsidRPr="00143A76">
        <w:rPr>
          <w:rFonts w:hint="cs"/>
          <w:rtl/>
        </w:rPr>
        <w:t>.</w:t>
      </w:r>
      <w:r w:rsidRPr="00143A76">
        <w:rPr>
          <w:rtl/>
        </w:rPr>
        <w:t xml:space="preserve"> </w:t>
      </w:r>
      <w:bookmarkStart w:id="5950" w:name="_ETM_Q8_469360"/>
      <w:bookmarkEnd w:id="5950"/>
      <w:r w:rsidRPr="00143A76">
        <w:rPr>
          <w:rtl/>
        </w:rPr>
        <w:t xml:space="preserve">התפילה </w:t>
      </w:r>
      <w:bookmarkStart w:id="5951" w:name="_ETM_Q8_469930"/>
      <w:bookmarkEnd w:id="5951"/>
      <w:r w:rsidRPr="00143A76">
        <w:rPr>
          <w:rFonts w:hint="cs"/>
          <w:rtl/>
        </w:rPr>
        <w:t xml:space="preserve">באמהרית </w:t>
      </w:r>
      <w:r w:rsidR="007127FD">
        <w:rPr>
          <w:rFonts w:hint="cs"/>
          <w:rtl/>
        </w:rPr>
        <w:t xml:space="preserve">היא </w:t>
      </w:r>
      <w:r w:rsidRPr="00143A76">
        <w:rPr>
          <w:rFonts w:hint="cs"/>
          <w:rtl/>
        </w:rPr>
        <w:t xml:space="preserve">(אומרת באמהרית: בשנה הבאה </w:t>
      </w:r>
      <w:r>
        <w:rPr>
          <w:rFonts w:hint="cs"/>
          <w:rtl/>
        </w:rPr>
        <w:t>נ</w:t>
      </w:r>
      <w:r w:rsidRPr="00143A76">
        <w:rPr>
          <w:rFonts w:hint="cs"/>
          <w:rtl/>
        </w:rPr>
        <w:t>גיע לירושלים</w:t>
      </w:r>
      <w:r w:rsidR="00A92895">
        <w:rPr>
          <w:rFonts w:hint="cs"/>
          <w:rtl/>
        </w:rPr>
        <w:t>.</w:t>
      </w:r>
      <w:r w:rsidRPr="00143A76">
        <w:rPr>
          <w:rFonts w:hint="cs"/>
          <w:rtl/>
        </w:rPr>
        <w:t>)</w:t>
      </w:r>
      <w:bookmarkStart w:id="5952" w:name="_ETM_Q8_474000"/>
      <w:bookmarkStart w:id="5953" w:name="_ETM_Q8_471500"/>
      <w:bookmarkStart w:id="5954" w:name="_ETM_Q8_475270"/>
      <w:bookmarkEnd w:id="5952"/>
      <w:bookmarkEnd w:id="5953"/>
      <w:bookmarkEnd w:id="5954"/>
      <w:r w:rsidRPr="00143A76">
        <w:rPr>
          <w:rFonts w:hint="cs"/>
          <w:rtl/>
        </w:rPr>
        <w:t xml:space="preserve"> </w:t>
      </w:r>
      <w:r w:rsidRPr="00143A76">
        <w:rPr>
          <w:rtl/>
        </w:rPr>
        <w:t xml:space="preserve">בשנה </w:t>
      </w:r>
      <w:bookmarkStart w:id="5955" w:name="_ETM_Q8_475779"/>
      <w:bookmarkEnd w:id="5955"/>
      <w:r w:rsidRPr="00143A76">
        <w:rPr>
          <w:rtl/>
        </w:rPr>
        <w:t xml:space="preserve">הבאה </w:t>
      </w:r>
      <w:bookmarkStart w:id="5956" w:name="_ETM_Q8_476050"/>
      <w:bookmarkEnd w:id="5956"/>
      <w:r w:rsidRPr="00143A76">
        <w:rPr>
          <w:rtl/>
        </w:rPr>
        <w:t xml:space="preserve">בירושלים </w:t>
      </w:r>
      <w:bookmarkStart w:id="5957" w:name="_ETM_Q8_476710"/>
      <w:bookmarkEnd w:id="5957"/>
      <w:r w:rsidRPr="00143A76">
        <w:rPr>
          <w:rtl/>
        </w:rPr>
        <w:t>הבנויה</w:t>
      </w:r>
      <w:r w:rsidRPr="00143A76">
        <w:rPr>
          <w:rFonts w:hint="cs"/>
          <w:rtl/>
        </w:rPr>
        <w:t>.</w:t>
      </w:r>
      <w:r w:rsidRPr="0050484C">
        <w:rPr>
          <w:rtl/>
        </w:rPr>
        <w:t xml:space="preserve"> </w:t>
      </w:r>
      <w:bookmarkStart w:id="5958" w:name="_ETM_Q8_479349"/>
      <w:bookmarkEnd w:id="5958"/>
    </w:p>
    <w:p w:rsidR="00500A1C" w:rsidRDefault="00500A1C" w:rsidP="00B1521A">
      <w:pPr>
        <w:rPr>
          <w:rtl/>
        </w:rPr>
      </w:pPr>
    </w:p>
    <w:p w:rsidR="00500A1C" w:rsidRDefault="00500A1C" w:rsidP="007127FD">
      <w:pPr>
        <w:rPr>
          <w:rtl/>
        </w:rPr>
      </w:pPr>
      <w:bookmarkStart w:id="5959" w:name="_ETM_Q8_486000"/>
      <w:bookmarkEnd w:id="5959"/>
      <w:r w:rsidRPr="0050484C">
        <w:rPr>
          <w:rtl/>
        </w:rPr>
        <w:t xml:space="preserve">לפני </w:t>
      </w:r>
      <w:bookmarkStart w:id="5960" w:name="_ETM_Q8_479770"/>
      <w:bookmarkStart w:id="5961" w:name="_ETM_Q8_483999"/>
      <w:bookmarkEnd w:id="5960"/>
      <w:bookmarkEnd w:id="5961"/>
      <w:r>
        <w:rPr>
          <w:rFonts w:hint="cs"/>
          <w:rtl/>
        </w:rPr>
        <w:t xml:space="preserve">3,335 שנה יצאו </w:t>
      </w:r>
      <w:r w:rsidRPr="0050484C">
        <w:rPr>
          <w:rtl/>
        </w:rPr>
        <w:t xml:space="preserve">בני </w:t>
      </w:r>
      <w:bookmarkStart w:id="5962" w:name="_ETM_Q8_484269"/>
      <w:bookmarkEnd w:id="5962"/>
      <w:r w:rsidRPr="0050484C">
        <w:rPr>
          <w:rtl/>
        </w:rPr>
        <w:t xml:space="preserve">ישראל </w:t>
      </w:r>
      <w:bookmarkStart w:id="5963" w:name="_ETM_Q8_484810"/>
      <w:bookmarkEnd w:id="5963"/>
      <w:r w:rsidRPr="0050484C">
        <w:rPr>
          <w:rtl/>
        </w:rPr>
        <w:t xml:space="preserve">ממצרים </w:t>
      </w:r>
      <w:bookmarkStart w:id="5964" w:name="_ETM_Q8_485529"/>
      <w:bookmarkEnd w:id="5964"/>
      <w:r w:rsidRPr="0050484C">
        <w:rPr>
          <w:rtl/>
        </w:rPr>
        <w:t xml:space="preserve">אל </w:t>
      </w:r>
      <w:bookmarkStart w:id="5965" w:name="_ETM_Q8_485740"/>
      <w:bookmarkEnd w:id="5965"/>
      <w:r w:rsidRPr="0050484C">
        <w:rPr>
          <w:rtl/>
        </w:rPr>
        <w:t xml:space="preserve">מסע </w:t>
      </w:r>
      <w:bookmarkStart w:id="5966" w:name="_ETM_Q8_486309"/>
      <w:bookmarkEnd w:id="5966"/>
      <w:r w:rsidRPr="0050484C">
        <w:rPr>
          <w:rtl/>
        </w:rPr>
        <w:t xml:space="preserve">ארוך </w:t>
      </w:r>
      <w:bookmarkStart w:id="5967" w:name="_ETM_Q8_487000"/>
      <w:bookmarkEnd w:id="5967"/>
      <w:r w:rsidRPr="0050484C">
        <w:rPr>
          <w:rtl/>
        </w:rPr>
        <w:t>במדבר</w:t>
      </w:r>
      <w:r>
        <w:rPr>
          <w:rFonts w:hint="cs"/>
          <w:rtl/>
        </w:rPr>
        <w:t>,</w:t>
      </w:r>
      <w:r w:rsidRPr="0050484C">
        <w:rPr>
          <w:rtl/>
        </w:rPr>
        <w:t xml:space="preserve"> </w:t>
      </w:r>
      <w:bookmarkStart w:id="5968" w:name="_ETM_Q8_487689"/>
      <w:bookmarkEnd w:id="5968"/>
      <w:r w:rsidRPr="0050484C">
        <w:rPr>
          <w:rtl/>
        </w:rPr>
        <w:t xml:space="preserve">אשר </w:t>
      </w:r>
      <w:bookmarkStart w:id="5969" w:name="_ETM_Q8_488019"/>
      <w:bookmarkEnd w:id="5969"/>
      <w:r w:rsidRPr="0050484C">
        <w:rPr>
          <w:rtl/>
        </w:rPr>
        <w:t xml:space="preserve">נמשך </w:t>
      </w:r>
      <w:bookmarkStart w:id="5970" w:name="_ETM_Q8_488529"/>
      <w:bookmarkEnd w:id="5970"/>
      <w:r w:rsidRPr="0050484C">
        <w:rPr>
          <w:rtl/>
        </w:rPr>
        <w:t xml:space="preserve">40 </w:t>
      </w:r>
      <w:bookmarkStart w:id="5971" w:name="_ETM_Q8_488950"/>
      <w:bookmarkEnd w:id="5971"/>
      <w:r w:rsidRPr="0050484C">
        <w:rPr>
          <w:rtl/>
        </w:rPr>
        <w:t>שנה</w:t>
      </w:r>
      <w:r>
        <w:rPr>
          <w:rFonts w:hint="cs"/>
          <w:rtl/>
        </w:rPr>
        <w:t>.</w:t>
      </w:r>
      <w:r w:rsidRPr="0050484C">
        <w:rPr>
          <w:rtl/>
        </w:rPr>
        <w:t xml:space="preserve"> </w:t>
      </w:r>
      <w:bookmarkStart w:id="5972" w:name="_ETM_Q8_492119"/>
      <w:bookmarkEnd w:id="5972"/>
      <w:r w:rsidRPr="0050484C">
        <w:rPr>
          <w:rtl/>
        </w:rPr>
        <w:t xml:space="preserve">לפני </w:t>
      </w:r>
      <w:bookmarkStart w:id="5973" w:name="_ETM_Q8_492570"/>
      <w:bookmarkEnd w:id="5973"/>
      <w:r w:rsidRPr="0050484C">
        <w:rPr>
          <w:rtl/>
        </w:rPr>
        <w:t xml:space="preserve">40 </w:t>
      </w:r>
      <w:bookmarkStart w:id="5974" w:name="_ETM_Q8_492929"/>
      <w:bookmarkEnd w:id="5974"/>
      <w:r w:rsidRPr="0050484C">
        <w:rPr>
          <w:rtl/>
        </w:rPr>
        <w:t xml:space="preserve">שנה </w:t>
      </w:r>
      <w:bookmarkStart w:id="5975" w:name="_ETM_Q8_493320"/>
      <w:bookmarkEnd w:id="5975"/>
      <w:r w:rsidRPr="0050484C">
        <w:rPr>
          <w:rtl/>
        </w:rPr>
        <w:t xml:space="preserve">יצאו </w:t>
      </w:r>
      <w:bookmarkStart w:id="5976" w:name="_ETM_Q8_493860"/>
      <w:bookmarkEnd w:id="5976"/>
      <w:r w:rsidRPr="0050484C">
        <w:rPr>
          <w:rtl/>
        </w:rPr>
        <w:t xml:space="preserve">אלפי </w:t>
      </w:r>
      <w:bookmarkStart w:id="5977" w:name="_ETM_Q8_494250"/>
      <w:bookmarkEnd w:id="5977"/>
      <w:r w:rsidRPr="0050484C">
        <w:rPr>
          <w:rtl/>
        </w:rPr>
        <w:t xml:space="preserve">יהודי </w:t>
      </w:r>
      <w:bookmarkStart w:id="5978" w:name="_ETM_Q8_494639"/>
      <w:bookmarkEnd w:id="5978"/>
      <w:r w:rsidRPr="0050484C">
        <w:rPr>
          <w:rtl/>
        </w:rPr>
        <w:t xml:space="preserve">אתיופיה </w:t>
      </w:r>
      <w:bookmarkStart w:id="5979" w:name="_ETM_Q8_496190"/>
      <w:bookmarkEnd w:id="5979"/>
      <w:r w:rsidRPr="0050484C">
        <w:rPr>
          <w:rtl/>
        </w:rPr>
        <w:t xml:space="preserve">והתחילו </w:t>
      </w:r>
      <w:bookmarkStart w:id="5980" w:name="_ETM_Q8_496789"/>
      <w:bookmarkEnd w:id="5980"/>
      <w:r w:rsidRPr="0050484C">
        <w:rPr>
          <w:rtl/>
        </w:rPr>
        <w:t xml:space="preserve">לצעוד </w:t>
      </w:r>
      <w:bookmarkStart w:id="5981" w:name="_ETM_Q8_497300"/>
      <w:bookmarkEnd w:id="5981"/>
      <w:r w:rsidRPr="0050484C">
        <w:rPr>
          <w:rtl/>
        </w:rPr>
        <w:t xml:space="preserve">במסע </w:t>
      </w:r>
      <w:bookmarkStart w:id="5982" w:name="_ETM_Q8_498350"/>
      <w:bookmarkEnd w:id="5982"/>
      <w:r w:rsidRPr="0050484C">
        <w:rPr>
          <w:rtl/>
        </w:rPr>
        <w:t>דומה</w:t>
      </w:r>
      <w:bookmarkStart w:id="5983" w:name="_ETM_Q8_498860"/>
      <w:bookmarkStart w:id="5984" w:name="_ETM_Q8_499070"/>
      <w:bookmarkEnd w:id="5983"/>
      <w:bookmarkEnd w:id="5984"/>
      <w:r>
        <w:rPr>
          <w:rFonts w:hint="cs"/>
          <w:rtl/>
        </w:rPr>
        <w:t xml:space="preserve"> אל </w:t>
      </w:r>
      <w:r w:rsidRPr="0050484C">
        <w:rPr>
          <w:rtl/>
        </w:rPr>
        <w:t xml:space="preserve">אותה </w:t>
      </w:r>
      <w:bookmarkStart w:id="5985" w:name="_ETM_Q8_499640"/>
      <w:bookmarkEnd w:id="5985"/>
      <w:r w:rsidRPr="0050484C">
        <w:rPr>
          <w:rtl/>
        </w:rPr>
        <w:t xml:space="preserve">הארץ </w:t>
      </w:r>
      <w:bookmarkStart w:id="5986" w:name="_ETM_Q8_500089"/>
      <w:bookmarkEnd w:id="5986"/>
      <w:r w:rsidRPr="0050484C">
        <w:rPr>
          <w:rtl/>
        </w:rPr>
        <w:t>המובטחת</w:t>
      </w:r>
      <w:r>
        <w:rPr>
          <w:rFonts w:hint="cs"/>
          <w:rtl/>
        </w:rPr>
        <w:t>.</w:t>
      </w:r>
      <w:r w:rsidRPr="0050484C">
        <w:rPr>
          <w:rtl/>
        </w:rPr>
        <w:t xml:space="preserve"> </w:t>
      </w:r>
      <w:bookmarkStart w:id="5987" w:name="_ETM_Q8_501689"/>
      <w:bookmarkEnd w:id="5987"/>
      <w:r w:rsidRPr="0050484C">
        <w:rPr>
          <w:rtl/>
        </w:rPr>
        <w:t xml:space="preserve">כל </w:t>
      </w:r>
      <w:bookmarkStart w:id="5988" w:name="_ETM_Q8_501960"/>
      <w:bookmarkEnd w:id="5988"/>
      <w:r>
        <w:rPr>
          <w:rFonts w:hint="cs"/>
          <w:rtl/>
        </w:rPr>
        <w:t>אחד</w:t>
      </w:r>
      <w:r w:rsidRPr="0050484C">
        <w:rPr>
          <w:rtl/>
        </w:rPr>
        <w:t xml:space="preserve"> </w:t>
      </w:r>
      <w:bookmarkStart w:id="5989" w:name="_ETM_Q8_502289"/>
      <w:bookmarkEnd w:id="5989"/>
      <w:r w:rsidRPr="0050484C">
        <w:rPr>
          <w:rtl/>
        </w:rPr>
        <w:t xml:space="preserve">מהם </w:t>
      </w:r>
      <w:bookmarkStart w:id="5990" w:name="_ETM_Q8_503589"/>
      <w:bookmarkEnd w:id="5990"/>
      <w:r>
        <w:rPr>
          <w:rFonts w:hint="cs"/>
          <w:rtl/>
        </w:rPr>
        <w:t>י</w:t>
      </w:r>
      <w:r w:rsidRPr="0050484C">
        <w:rPr>
          <w:rFonts w:hint="cs"/>
          <w:rtl/>
        </w:rPr>
        <w:t>סח</w:t>
      </w:r>
      <w:r>
        <w:rPr>
          <w:rFonts w:hint="cs"/>
          <w:rtl/>
        </w:rPr>
        <w:t>ו</w:t>
      </w:r>
      <w:r w:rsidRPr="0050484C">
        <w:rPr>
          <w:rFonts w:hint="eastAsia"/>
          <w:rtl/>
        </w:rPr>
        <w:t>ב</w:t>
      </w:r>
      <w:r w:rsidRPr="0050484C">
        <w:rPr>
          <w:rtl/>
        </w:rPr>
        <w:t xml:space="preserve"> </w:t>
      </w:r>
      <w:bookmarkStart w:id="5991" w:name="_ETM_Q8_504100"/>
      <w:bookmarkEnd w:id="5991"/>
      <w:r w:rsidRPr="0050484C">
        <w:rPr>
          <w:rtl/>
        </w:rPr>
        <w:t xml:space="preserve">על </w:t>
      </w:r>
      <w:bookmarkStart w:id="5992" w:name="_ETM_Q8_504220"/>
      <w:bookmarkEnd w:id="5992"/>
      <w:r w:rsidRPr="0050484C">
        <w:rPr>
          <w:rtl/>
        </w:rPr>
        <w:t xml:space="preserve">גבו </w:t>
      </w:r>
      <w:bookmarkStart w:id="5993" w:name="_ETM_Q8_505400"/>
      <w:bookmarkEnd w:id="5993"/>
      <w:r w:rsidRPr="0050484C">
        <w:rPr>
          <w:rtl/>
        </w:rPr>
        <w:t xml:space="preserve">את </w:t>
      </w:r>
      <w:bookmarkStart w:id="5994" w:name="_ETM_Q8_505550"/>
      <w:bookmarkEnd w:id="5994"/>
      <w:r w:rsidRPr="0050484C">
        <w:rPr>
          <w:rtl/>
        </w:rPr>
        <w:t xml:space="preserve">סיפורו </w:t>
      </w:r>
      <w:bookmarkStart w:id="5995" w:name="_ETM_Q8_506180"/>
      <w:bookmarkEnd w:id="5995"/>
      <w:r w:rsidRPr="0050484C">
        <w:rPr>
          <w:rtl/>
        </w:rPr>
        <w:t xml:space="preserve">עד </w:t>
      </w:r>
      <w:bookmarkStart w:id="5996" w:name="_ETM_Q8_506390"/>
      <w:bookmarkEnd w:id="5996"/>
      <w:r w:rsidRPr="0050484C">
        <w:rPr>
          <w:rtl/>
        </w:rPr>
        <w:t xml:space="preserve">יומו </w:t>
      </w:r>
      <w:bookmarkStart w:id="5997" w:name="_ETM_Q8_506660"/>
      <w:bookmarkEnd w:id="5997"/>
      <w:r w:rsidRPr="0050484C">
        <w:rPr>
          <w:rtl/>
        </w:rPr>
        <w:t>האחרון</w:t>
      </w:r>
      <w:r>
        <w:rPr>
          <w:rFonts w:hint="cs"/>
          <w:rtl/>
        </w:rPr>
        <w:t>.</w:t>
      </w:r>
      <w:r w:rsidRPr="0050484C">
        <w:rPr>
          <w:rtl/>
        </w:rPr>
        <w:t xml:space="preserve"> </w:t>
      </w:r>
      <w:bookmarkStart w:id="5998" w:name="_ETM_Q8_511649"/>
      <w:bookmarkEnd w:id="5998"/>
      <w:r>
        <w:rPr>
          <w:rFonts w:hint="cs"/>
          <w:rtl/>
        </w:rPr>
        <w:t>אחד</w:t>
      </w:r>
      <w:r w:rsidRPr="0050484C">
        <w:rPr>
          <w:rtl/>
        </w:rPr>
        <w:t xml:space="preserve"> </w:t>
      </w:r>
      <w:bookmarkStart w:id="5999" w:name="_ETM_Q8_511929"/>
      <w:bookmarkEnd w:id="5999"/>
      <w:r w:rsidRPr="0050484C">
        <w:rPr>
          <w:rtl/>
        </w:rPr>
        <w:t xml:space="preserve">מאותם </w:t>
      </w:r>
      <w:bookmarkStart w:id="6000" w:name="_ETM_Q8_512469"/>
      <w:bookmarkEnd w:id="6000"/>
      <w:r w:rsidRPr="0050484C">
        <w:rPr>
          <w:rtl/>
        </w:rPr>
        <w:t xml:space="preserve">הסיפורים </w:t>
      </w:r>
      <w:bookmarkStart w:id="6001" w:name="_ETM_Q8_513039"/>
      <w:bookmarkEnd w:id="6001"/>
      <w:r>
        <w:rPr>
          <w:rFonts w:hint="cs"/>
          <w:rtl/>
        </w:rPr>
        <w:t xml:space="preserve">שייך </w:t>
      </w:r>
      <w:proofErr w:type="spellStart"/>
      <w:r>
        <w:rPr>
          <w:rFonts w:hint="cs"/>
          <w:rtl/>
        </w:rPr>
        <w:t>לארגויה</w:t>
      </w:r>
      <w:proofErr w:type="spellEnd"/>
      <w:r>
        <w:rPr>
          <w:rFonts w:hint="cs"/>
          <w:rtl/>
        </w:rPr>
        <w:t>;</w:t>
      </w:r>
      <w:r w:rsidRPr="0050484C">
        <w:rPr>
          <w:rtl/>
        </w:rPr>
        <w:t xml:space="preserve"> </w:t>
      </w:r>
      <w:bookmarkStart w:id="6002" w:name="_ETM_Q8_514719"/>
      <w:bookmarkStart w:id="6003" w:name="_ETM_Q8_515320"/>
      <w:bookmarkEnd w:id="6002"/>
      <w:bookmarkEnd w:id="6003"/>
      <w:proofErr w:type="spellStart"/>
      <w:r>
        <w:rPr>
          <w:rFonts w:hint="cs"/>
          <w:rtl/>
        </w:rPr>
        <w:t>ארגויה</w:t>
      </w:r>
      <w:proofErr w:type="spellEnd"/>
      <w:r>
        <w:rPr>
          <w:rFonts w:hint="cs"/>
          <w:rtl/>
        </w:rPr>
        <w:t xml:space="preserve"> </w:t>
      </w:r>
      <w:r>
        <w:rPr>
          <w:rFonts w:hint="eastAsia"/>
          <w:rtl/>
        </w:rPr>
        <w:t>–</w:t>
      </w:r>
      <w:r>
        <w:rPr>
          <w:rFonts w:hint="cs"/>
          <w:rtl/>
        </w:rPr>
        <w:t xml:space="preserve"> </w:t>
      </w:r>
      <w:r w:rsidRPr="0050484C">
        <w:rPr>
          <w:rtl/>
        </w:rPr>
        <w:t xml:space="preserve">רק </w:t>
      </w:r>
      <w:bookmarkStart w:id="6004" w:name="_ETM_Q8_515680"/>
      <w:bookmarkEnd w:id="6004"/>
      <w:r>
        <w:rPr>
          <w:rFonts w:hint="cs"/>
          <w:rtl/>
        </w:rPr>
        <w:t>אחת</w:t>
      </w:r>
      <w:r w:rsidRPr="0050484C">
        <w:rPr>
          <w:rtl/>
        </w:rPr>
        <w:t xml:space="preserve"> </w:t>
      </w:r>
      <w:bookmarkStart w:id="6005" w:name="_ETM_Q8_516039"/>
      <w:bookmarkEnd w:id="6005"/>
      <w:r w:rsidRPr="0050484C">
        <w:rPr>
          <w:rtl/>
        </w:rPr>
        <w:t xml:space="preserve">מאותן </w:t>
      </w:r>
      <w:bookmarkStart w:id="6006" w:name="_ETM_Q8_516579"/>
      <w:bookmarkEnd w:id="6006"/>
      <w:r w:rsidRPr="0050484C">
        <w:rPr>
          <w:rtl/>
        </w:rPr>
        <w:t xml:space="preserve">נשים </w:t>
      </w:r>
      <w:bookmarkStart w:id="6007" w:name="_ETM_Q8_517029"/>
      <w:bookmarkEnd w:id="6007"/>
      <w:r>
        <w:rPr>
          <w:rFonts w:hint="cs"/>
          <w:rtl/>
        </w:rPr>
        <w:t>אמיצות</w:t>
      </w:r>
      <w:r w:rsidRPr="0050484C">
        <w:rPr>
          <w:rtl/>
        </w:rPr>
        <w:t xml:space="preserve"> </w:t>
      </w:r>
      <w:bookmarkStart w:id="6008" w:name="_ETM_Q8_517539"/>
      <w:bookmarkEnd w:id="6008"/>
      <w:r w:rsidRPr="0050484C">
        <w:rPr>
          <w:rtl/>
        </w:rPr>
        <w:t xml:space="preserve">שעברו </w:t>
      </w:r>
      <w:bookmarkStart w:id="6009" w:name="_ETM_Q8_518019"/>
      <w:bookmarkEnd w:id="6009"/>
      <w:r w:rsidRPr="0050484C">
        <w:rPr>
          <w:rtl/>
        </w:rPr>
        <w:t xml:space="preserve">את </w:t>
      </w:r>
      <w:bookmarkStart w:id="6010" w:name="_ETM_Q8_518199"/>
      <w:bookmarkEnd w:id="6010"/>
      <w:r>
        <w:rPr>
          <w:rtl/>
        </w:rPr>
        <w:t>המ</w:t>
      </w:r>
      <w:r>
        <w:rPr>
          <w:rFonts w:hint="cs"/>
          <w:rtl/>
        </w:rPr>
        <w:t>סע</w:t>
      </w:r>
      <w:r w:rsidRPr="0050484C">
        <w:rPr>
          <w:rtl/>
        </w:rPr>
        <w:t xml:space="preserve"> </w:t>
      </w:r>
      <w:bookmarkStart w:id="6011" w:name="_ETM_Q8_518990"/>
      <w:bookmarkEnd w:id="6011"/>
      <w:r w:rsidRPr="0050484C">
        <w:rPr>
          <w:rtl/>
        </w:rPr>
        <w:t xml:space="preserve">הקשה </w:t>
      </w:r>
      <w:bookmarkStart w:id="6012" w:name="_ETM_Q8_520130"/>
      <w:bookmarkEnd w:id="6012"/>
      <w:r w:rsidRPr="0050484C">
        <w:rPr>
          <w:rtl/>
        </w:rPr>
        <w:t>הזה</w:t>
      </w:r>
      <w:r>
        <w:rPr>
          <w:rFonts w:hint="cs"/>
          <w:rtl/>
        </w:rPr>
        <w:t>.</w:t>
      </w:r>
      <w:r w:rsidRPr="0050484C">
        <w:rPr>
          <w:rtl/>
        </w:rPr>
        <w:t xml:space="preserve"> </w:t>
      </w:r>
      <w:bookmarkStart w:id="6013" w:name="_ETM_Q8_521609"/>
      <w:bookmarkEnd w:id="6013"/>
      <w:proofErr w:type="spellStart"/>
      <w:r w:rsidRPr="0050484C">
        <w:rPr>
          <w:rtl/>
        </w:rPr>
        <w:t>כ</w:t>
      </w:r>
      <w:bookmarkStart w:id="6014" w:name="_ETM_Q8_521999"/>
      <w:bookmarkStart w:id="6015" w:name="_ETM_Q8_522359"/>
      <w:bookmarkEnd w:id="6014"/>
      <w:bookmarkEnd w:id="6015"/>
      <w:r>
        <w:rPr>
          <w:rFonts w:hint="cs"/>
          <w:rtl/>
        </w:rPr>
        <w:t>שארגויה</w:t>
      </w:r>
      <w:proofErr w:type="spellEnd"/>
      <w:r>
        <w:rPr>
          <w:rFonts w:hint="cs"/>
          <w:rtl/>
        </w:rPr>
        <w:t xml:space="preserve"> </w:t>
      </w:r>
      <w:r w:rsidRPr="0050484C">
        <w:rPr>
          <w:rtl/>
        </w:rPr>
        <w:t>יצא</w:t>
      </w:r>
      <w:r>
        <w:rPr>
          <w:rFonts w:hint="cs"/>
          <w:rtl/>
        </w:rPr>
        <w:t>ה</w:t>
      </w:r>
      <w:r w:rsidRPr="0050484C">
        <w:rPr>
          <w:rtl/>
        </w:rPr>
        <w:t xml:space="preserve"> </w:t>
      </w:r>
      <w:bookmarkStart w:id="6016" w:name="_ETM_Q8_522870"/>
      <w:bookmarkEnd w:id="6016"/>
      <w:r w:rsidRPr="0050484C">
        <w:rPr>
          <w:rtl/>
        </w:rPr>
        <w:t xml:space="preserve">אל </w:t>
      </w:r>
      <w:bookmarkStart w:id="6017" w:name="_ETM_Q8_522989"/>
      <w:bookmarkEnd w:id="6017"/>
      <w:r w:rsidRPr="0050484C">
        <w:rPr>
          <w:rtl/>
        </w:rPr>
        <w:t>המס</w:t>
      </w:r>
      <w:r>
        <w:rPr>
          <w:rFonts w:hint="cs"/>
          <w:rtl/>
        </w:rPr>
        <w:t>ע</w:t>
      </w:r>
      <w:r w:rsidRPr="0050484C">
        <w:rPr>
          <w:rtl/>
        </w:rPr>
        <w:t xml:space="preserve"> </w:t>
      </w:r>
      <w:bookmarkStart w:id="6018" w:name="_ETM_Q8_523769"/>
      <w:bookmarkEnd w:id="6018"/>
      <w:r w:rsidRPr="0050484C">
        <w:rPr>
          <w:rtl/>
        </w:rPr>
        <w:t xml:space="preserve">היא </w:t>
      </w:r>
      <w:bookmarkStart w:id="6019" w:name="_ETM_Q8_523920"/>
      <w:bookmarkEnd w:id="6019"/>
      <w:r w:rsidRPr="0050484C">
        <w:rPr>
          <w:rtl/>
        </w:rPr>
        <w:t xml:space="preserve">הייתה </w:t>
      </w:r>
      <w:bookmarkStart w:id="6020" w:name="_ETM_Q8_524460"/>
      <w:bookmarkEnd w:id="6020"/>
      <w:r w:rsidRPr="0050484C">
        <w:rPr>
          <w:rtl/>
        </w:rPr>
        <w:t xml:space="preserve">אם </w:t>
      </w:r>
      <w:bookmarkStart w:id="6021" w:name="_ETM_Q8_524670"/>
      <w:bookmarkEnd w:id="6021"/>
      <w:r>
        <w:rPr>
          <w:rFonts w:hint="cs"/>
          <w:rtl/>
        </w:rPr>
        <w:t>צע</w:t>
      </w:r>
      <w:r w:rsidRPr="0050484C">
        <w:rPr>
          <w:rtl/>
        </w:rPr>
        <w:t xml:space="preserve">ירה </w:t>
      </w:r>
      <w:bookmarkStart w:id="6022" w:name="_ETM_Q8_525449"/>
      <w:bookmarkEnd w:id="6022"/>
      <w:r w:rsidRPr="0050484C">
        <w:rPr>
          <w:rtl/>
        </w:rPr>
        <w:t xml:space="preserve">לשתי </w:t>
      </w:r>
      <w:bookmarkStart w:id="6023" w:name="_ETM_Q8_526289"/>
      <w:bookmarkEnd w:id="6023"/>
      <w:r w:rsidRPr="0050484C">
        <w:rPr>
          <w:rtl/>
        </w:rPr>
        <w:t>בנות</w:t>
      </w:r>
      <w:r>
        <w:rPr>
          <w:rFonts w:hint="cs"/>
          <w:rtl/>
        </w:rPr>
        <w:t>:</w:t>
      </w:r>
      <w:r w:rsidRPr="0050484C">
        <w:rPr>
          <w:rtl/>
        </w:rPr>
        <w:t xml:space="preserve"> </w:t>
      </w:r>
      <w:bookmarkStart w:id="6024" w:name="_ETM_Q8_528180"/>
      <w:bookmarkEnd w:id="6024"/>
      <w:r>
        <w:rPr>
          <w:rFonts w:hint="cs"/>
          <w:rtl/>
        </w:rPr>
        <w:t>האחת</w:t>
      </w:r>
      <w:r w:rsidRPr="0050484C">
        <w:rPr>
          <w:rtl/>
        </w:rPr>
        <w:t xml:space="preserve"> </w:t>
      </w:r>
      <w:bookmarkStart w:id="6025" w:name="_ETM_Q8_528600"/>
      <w:bookmarkEnd w:id="6025"/>
      <w:r w:rsidRPr="0050484C">
        <w:rPr>
          <w:rtl/>
        </w:rPr>
        <w:t xml:space="preserve">בת </w:t>
      </w:r>
      <w:bookmarkStart w:id="6026" w:name="_ETM_Q8_528839"/>
      <w:bookmarkEnd w:id="6026"/>
      <w:r>
        <w:rPr>
          <w:rFonts w:hint="cs"/>
          <w:rtl/>
        </w:rPr>
        <w:t>שש</w:t>
      </w:r>
      <w:r w:rsidRPr="0050484C">
        <w:rPr>
          <w:rtl/>
        </w:rPr>
        <w:t xml:space="preserve"> </w:t>
      </w:r>
      <w:bookmarkStart w:id="6027" w:name="_ETM_Q8_529230"/>
      <w:bookmarkEnd w:id="6027"/>
      <w:r>
        <w:rPr>
          <w:rFonts w:hint="cs"/>
          <w:rtl/>
        </w:rPr>
        <w:t>ו</w:t>
      </w:r>
      <w:r w:rsidRPr="0050484C">
        <w:rPr>
          <w:rtl/>
        </w:rPr>
        <w:t xml:space="preserve">השנייה </w:t>
      </w:r>
      <w:bookmarkStart w:id="6028" w:name="_ETM_Q8_529710"/>
      <w:bookmarkEnd w:id="6028"/>
      <w:r w:rsidRPr="0050484C">
        <w:rPr>
          <w:rtl/>
        </w:rPr>
        <w:t xml:space="preserve">בת </w:t>
      </w:r>
      <w:bookmarkStart w:id="6029" w:name="_ETM_Q8_529920"/>
      <w:bookmarkEnd w:id="6029"/>
      <w:r w:rsidRPr="0050484C">
        <w:rPr>
          <w:rtl/>
        </w:rPr>
        <w:t>שנתיים</w:t>
      </w:r>
      <w:r>
        <w:rPr>
          <w:rFonts w:hint="cs"/>
          <w:rtl/>
        </w:rPr>
        <w:t>.</w:t>
      </w:r>
      <w:r w:rsidRPr="0050484C">
        <w:rPr>
          <w:rtl/>
        </w:rPr>
        <w:t xml:space="preserve"> </w:t>
      </w:r>
      <w:bookmarkStart w:id="6030" w:name="_ETM_Q8_532279"/>
      <w:bookmarkEnd w:id="6030"/>
      <w:r w:rsidRPr="0050484C">
        <w:rPr>
          <w:rtl/>
        </w:rPr>
        <w:t xml:space="preserve">הראשונה </w:t>
      </w:r>
      <w:bookmarkStart w:id="6031" w:name="_ETM_Q8_532879"/>
      <w:bookmarkEnd w:id="6031"/>
      <w:r>
        <w:rPr>
          <w:rFonts w:hint="cs"/>
          <w:rtl/>
        </w:rPr>
        <w:t>שנכנעה</w:t>
      </w:r>
      <w:r w:rsidRPr="0050484C">
        <w:rPr>
          <w:rtl/>
        </w:rPr>
        <w:t xml:space="preserve"> </w:t>
      </w:r>
      <w:bookmarkStart w:id="6032" w:name="_ETM_Q8_533539"/>
      <w:bookmarkEnd w:id="6032"/>
      <w:r w:rsidRPr="0050484C">
        <w:rPr>
          <w:rtl/>
        </w:rPr>
        <w:t xml:space="preserve">לתלאות </w:t>
      </w:r>
      <w:bookmarkStart w:id="6033" w:name="_ETM_Q8_534199"/>
      <w:bookmarkEnd w:id="6033"/>
      <w:r w:rsidRPr="0050484C">
        <w:rPr>
          <w:rtl/>
        </w:rPr>
        <w:t xml:space="preserve">המדבר </w:t>
      </w:r>
      <w:bookmarkStart w:id="6034" w:name="_ETM_Q8_534769"/>
      <w:bookmarkEnd w:id="6034"/>
      <w:r w:rsidRPr="0050484C">
        <w:rPr>
          <w:rtl/>
        </w:rPr>
        <w:t xml:space="preserve">הייתה </w:t>
      </w:r>
      <w:bookmarkStart w:id="6035" w:name="_ETM_Q8_535219"/>
      <w:bookmarkEnd w:id="6035"/>
      <w:r w:rsidRPr="0050484C">
        <w:rPr>
          <w:rtl/>
        </w:rPr>
        <w:t>הקטנטונת</w:t>
      </w:r>
      <w:r>
        <w:rPr>
          <w:rFonts w:hint="cs"/>
          <w:rtl/>
        </w:rPr>
        <w:t>,</w:t>
      </w:r>
      <w:r w:rsidRPr="0050484C">
        <w:rPr>
          <w:rtl/>
        </w:rPr>
        <w:t xml:space="preserve"> </w:t>
      </w:r>
      <w:bookmarkStart w:id="6036" w:name="_ETM_Q8_536359"/>
      <w:bookmarkEnd w:id="6036"/>
      <w:r w:rsidRPr="0050484C">
        <w:rPr>
          <w:rtl/>
        </w:rPr>
        <w:t xml:space="preserve">שנקברה </w:t>
      </w:r>
      <w:bookmarkStart w:id="6037" w:name="_ETM_Q8_537140"/>
      <w:bookmarkEnd w:id="6037"/>
      <w:r w:rsidRPr="0050484C">
        <w:rPr>
          <w:rtl/>
        </w:rPr>
        <w:t>במדבר</w:t>
      </w:r>
      <w:r>
        <w:rPr>
          <w:rFonts w:hint="cs"/>
          <w:rtl/>
        </w:rPr>
        <w:t>;</w:t>
      </w:r>
      <w:r w:rsidRPr="0050484C">
        <w:rPr>
          <w:rtl/>
        </w:rPr>
        <w:t xml:space="preserve"> </w:t>
      </w:r>
      <w:bookmarkStart w:id="6038" w:name="_ETM_Q8_538999"/>
      <w:bookmarkEnd w:id="6038"/>
      <w:r w:rsidRPr="0050484C">
        <w:rPr>
          <w:rtl/>
        </w:rPr>
        <w:t xml:space="preserve">הגדולה </w:t>
      </w:r>
      <w:bookmarkStart w:id="6039" w:name="_ETM_Q8_539569"/>
      <w:bookmarkEnd w:id="6039"/>
      <w:r w:rsidRPr="0050484C">
        <w:rPr>
          <w:rtl/>
        </w:rPr>
        <w:t xml:space="preserve">יותר </w:t>
      </w:r>
      <w:bookmarkStart w:id="6040" w:name="_ETM_Q8_540579"/>
      <w:bookmarkEnd w:id="6040"/>
      <w:r w:rsidRPr="0050484C">
        <w:rPr>
          <w:rtl/>
        </w:rPr>
        <w:t xml:space="preserve">נפטרה </w:t>
      </w:r>
      <w:bookmarkStart w:id="6041" w:name="_ETM_Q8_541060"/>
      <w:bookmarkEnd w:id="6041"/>
      <w:r w:rsidRPr="0050484C">
        <w:rPr>
          <w:rtl/>
        </w:rPr>
        <w:t xml:space="preserve">בהמשך </w:t>
      </w:r>
      <w:bookmarkStart w:id="6042" w:name="_ETM_Q8_541690"/>
      <w:bookmarkEnd w:id="6042"/>
      <w:r w:rsidRPr="0050484C">
        <w:rPr>
          <w:rtl/>
        </w:rPr>
        <w:t>הדרך</w:t>
      </w:r>
      <w:r>
        <w:rPr>
          <w:rFonts w:hint="cs"/>
          <w:rtl/>
        </w:rPr>
        <w:t>,</w:t>
      </w:r>
      <w:r w:rsidRPr="0050484C">
        <w:rPr>
          <w:rtl/>
        </w:rPr>
        <w:t xml:space="preserve"> </w:t>
      </w:r>
      <w:bookmarkStart w:id="6043" w:name="_ETM_Q8_542470"/>
      <w:bookmarkEnd w:id="6043"/>
      <w:r>
        <w:rPr>
          <w:rFonts w:hint="cs"/>
          <w:rtl/>
        </w:rPr>
        <w:t>ו</w:t>
      </w:r>
      <w:r w:rsidRPr="0050484C">
        <w:rPr>
          <w:rtl/>
        </w:rPr>
        <w:t xml:space="preserve">אפילו </w:t>
      </w:r>
      <w:bookmarkStart w:id="6044" w:name="_ETM_Q8_543040"/>
      <w:bookmarkEnd w:id="6044"/>
      <w:r>
        <w:rPr>
          <w:rFonts w:hint="cs"/>
          <w:rtl/>
        </w:rPr>
        <w:t>ק</w:t>
      </w:r>
      <w:r w:rsidRPr="0050484C">
        <w:rPr>
          <w:rtl/>
        </w:rPr>
        <w:t xml:space="preserve">בר </w:t>
      </w:r>
      <w:bookmarkStart w:id="6045" w:name="_ETM_Q8_543399"/>
      <w:bookmarkEnd w:id="6045"/>
      <w:r w:rsidRPr="0050484C">
        <w:rPr>
          <w:rtl/>
        </w:rPr>
        <w:t xml:space="preserve">עבורה </w:t>
      </w:r>
      <w:bookmarkStart w:id="6046" w:name="_ETM_Q8_543790"/>
      <w:bookmarkStart w:id="6047" w:name="_ETM_Q8_543940"/>
      <w:bookmarkStart w:id="6048" w:name="_ETM_Q8_544540"/>
      <w:bookmarkEnd w:id="6046"/>
      <w:bookmarkEnd w:id="6047"/>
      <w:bookmarkEnd w:id="6048"/>
      <w:r w:rsidRPr="0050484C">
        <w:rPr>
          <w:rtl/>
        </w:rPr>
        <w:t xml:space="preserve">לא </w:t>
      </w:r>
      <w:bookmarkStart w:id="6049" w:name="_ETM_Q8_544720"/>
      <w:bookmarkEnd w:id="6049"/>
      <w:r w:rsidRPr="0050484C">
        <w:rPr>
          <w:rtl/>
        </w:rPr>
        <w:t xml:space="preserve">ניתן </w:t>
      </w:r>
      <w:bookmarkStart w:id="6050" w:name="_ETM_Q8_545170"/>
      <w:bookmarkEnd w:id="6050"/>
      <w:r w:rsidRPr="0050484C">
        <w:rPr>
          <w:rtl/>
        </w:rPr>
        <w:t xml:space="preserve">היה </w:t>
      </w:r>
      <w:bookmarkStart w:id="6051" w:name="_ETM_Q8_545470"/>
      <w:bookmarkEnd w:id="6051"/>
      <w:r w:rsidRPr="0050484C">
        <w:rPr>
          <w:rtl/>
        </w:rPr>
        <w:t>לחפור</w:t>
      </w:r>
      <w:r w:rsidR="007127FD">
        <w:rPr>
          <w:rFonts w:hint="cs"/>
          <w:rtl/>
        </w:rPr>
        <w:t>,</w:t>
      </w:r>
      <w:r w:rsidRPr="0050484C">
        <w:rPr>
          <w:rtl/>
        </w:rPr>
        <w:t xml:space="preserve"> </w:t>
      </w:r>
      <w:bookmarkStart w:id="6052" w:name="_ETM_Q8_546560"/>
      <w:bookmarkEnd w:id="6052"/>
      <w:r w:rsidRPr="0050484C">
        <w:rPr>
          <w:rtl/>
        </w:rPr>
        <w:t xml:space="preserve">גופתה </w:t>
      </w:r>
      <w:bookmarkStart w:id="6053" w:name="_ETM_Q8_547279"/>
      <w:bookmarkEnd w:id="6053"/>
      <w:r w:rsidRPr="0050484C">
        <w:rPr>
          <w:rtl/>
        </w:rPr>
        <w:t xml:space="preserve">נשארה </w:t>
      </w:r>
      <w:bookmarkStart w:id="6054" w:name="_ETM_Q8_547759"/>
      <w:bookmarkEnd w:id="6054"/>
      <w:r>
        <w:rPr>
          <w:rFonts w:hint="cs"/>
          <w:rtl/>
        </w:rPr>
        <w:t>לבדה</w:t>
      </w:r>
      <w:r w:rsidRPr="0050484C">
        <w:rPr>
          <w:rtl/>
        </w:rPr>
        <w:t xml:space="preserve"> </w:t>
      </w:r>
      <w:bookmarkStart w:id="6055" w:name="_ETM_Q8_548479"/>
      <w:bookmarkEnd w:id="6055"/>
      <w:r w:rsidRPr="0050484C">
        <w:rPr>
          <w:rtl/>
        </w:rPr>
        <w:t xml:space="preserve">מתחת </w:t>
      </w:r>
      <w:bookmarkStart w:id="6056" w:name="_ETM_Q8_549439"/>
      <w:bookmarkEnd w:id="6056"/>
      <w:r w:rsidRPr="0050484C">
        <w:rPr>
          <w:rtl/>
        </w:rPr>
        <w:t xml:space="preserve">לעץ </w:t>
      </w:r>
      <w:bookmarkStart w:id="6057" w:name="_ETM_Q8_550130"/>
      <w:bookmarkEnd w:id="6057"/>
      <w:r w:rsidRPr="0050484C">
        <w:rPr>
          <w:rtl/>
        </w:rPr>
        <w:t>במדבר</w:t>
      </w:r>
      <w:r>
        <w:rPr>
          <w:rFonts w:hint="cs"/>
          <w:rtl/>
        </w:rPr>
        <w:t>.</w:t>
      </w:r>
      <w:r w:rsidRPr="0050484C">
        <w:rPr>
          <w:rtl/>
        </w:rPr>
        <w:t xml:space="preserve"> </w:t>
      </w:r>
      <w:bookmarkStart w:id="6058" w:name="_ETM_Q8_552970"/>
      <w:bookmarkStart w:id="6059" w:name="_ETM_Q8_553480"/>
      <w:bookmarkEnd w:id="6058"/>
      <w:bookmarkEnd w:id="6059"/>
      <w:proofErr w:type="spellStart"/>
      <w:r>
        <w:rPr>
          <w:rFonts w:hint="cs"/>
          <w:rtl/>
        </w:rPr>
        <w:t>ארגויה</w:t>
      </w:r>
      <w:proofErr w:type="spellEnd"/>
      <w:r>
        <w:rPr>
          <w:rFonts w:hint="cs"/>
          <w:rtl/>
        </w:rPr>
        <w:t xml:space="preserve"> </w:t>
      </w:r>
      <w:r w:rsidRPr="0050484C">
        <w:rPr>
          <w:rtl/>
        </w:rPr>
        <w:t>יצא</w:t>
      </w:r>
      <w:r>
        <w:rPr>
          <w:rFonts w:hint="cs"/>
          <w:rtl/>
        </w:rPr>
        <w:t>ה</w:t>
      </w:r>
      <w:r w:rsidRPr="0050484C">
        <w:rPr>
          <w:rtl/>
        </w:rPr>
        <w:t xml:space="preserve"> </w:t>
      </w:r>
      <w:bookmarkStart w:id="6060" w:name="_ETM_Q8_553870"/>
      <w:bookmarkEnd w:id="6060"/>
      <w:r>
        <w:rPr>
          <w:rtl/>
        </w:rPr>
        <w:t>אל</w:t>
      </w:r>
      <w:r w:rsidRPr="0050484C">
        <w:rPr>
          <w:rtl/>
        </w:rPr>
        <w:t xml:space="preserve"> </w:t>
      </w:r>
      <w:bookmarkStart w:id="6061" w:name="_ETM_Q8_554050"/>
      <w:bookmarkEnd w:id="6061"/>
      <w:r>
        <w:rPr>
          <w:rFonts w:hint="cs"/>
          <w:rtl/>
        </w:rPr>
        <w:t>ה</w:t>
      </w:r>
      <w:r w:rsidRPr="0050484C">
        <w:rPr>
          <w:rtl/>
        </w:rPr>
        <w:t xml:space="preserve">מסע </w:t>
      </w:r>
      <w:bookmarkStart w:id="6062" w:name="_ETM_Q8_554770"/>
      <w:bookmarkEnd w:id="6062"/>
      <w:r w:rsidRPr="0050484C">
        <w:rPr>
          <w:rtl/>
        </w:rPr>
        <w:t>כש</w:t>
      </w:r>
      <w:r>
        <w:rPr>
          <w:rFonts w:hint="cs"/>
          <w:rtl/>
        </w:rPr>
        <w:t>היא א</w:t>
      </w:r>
      <w:r w:rsidRPr="0050484C">
        <w:rPr>
          <w:rtl/>
        </w:rPr>
        <w:t xml:space="preserve">ם </w:t>
      </w:r>
      <w:bookmarkStart w:id="6063" w:name="_ETM_Q8_555460"/>
      <w:bookmarkEnd w:id="6063"/>
      <w:r>
        <w:rPr>
          <w:rFonts w:hint="cs"/>
          <w:rtl/>
        </w:rPr>
        <w:t>צ</w:t>
      </w:r>
      <w:r w:rsidRPr="0050484C">
        <w:rPr>
          <w:rtl/>
        </w:rPr>
        <w:t xml:space="preserve">עירה </w:t>
      </w:r>
      <w:bookmarkStart w:id="6064" w:name="_ETM_Q8_555910"/>
      <w:bookmarkEnd w:id="6064"/>
      <w:r w:rsidRPr="0050484C">
        <w:rPr>
          <w:rtl/>
        </w:rPr>
        <w:t xml:space="preserve">לשתי </w:t>
      </w:r>
      <w:bookmarkStart w:id="6065" w:name="_ETM_Q8_556240"/>
      <w:bookmarkEnd w:id="6065"/>
      <w:r w:rsidRPr="0050484C">
        <w:rPr>
          <w:rtl/>
        </w:rPr>
        <w:t>בנות</w:t>
      </w:r>
      <w:r>
        <w:t>;</w:t>
      </w:r>
      <w:r w:rsidRPr="0050484C">
        <w:rPr>
          <w:rtl/>
        </w:rPr>
        <w:t xml:space="preserve"> </w:t>
      </w:r>
      <w:bookmarkStart w:id="6066" w:name="_ETM_Q8_557299"/>
      <w:bookmarkEnd w:id="6066"/>
      <w:r w:rsidRPr="0050484C">
        <w:rPr>
          <w:rtl/>
        </w:rPr>
        <w:t xml:space="preserve">היא </w:t>
      </w:r>
      <w:bookmarkStart w:id="6067" w:name="_ETM_Q8_557420"/>
      <w:bookmarkEnd w:id="6067"/>
      <w:r w:rsidRPr="0050484C">
        <w:rPr>
          <w:rtl/>
        </w:rPr>
        <w:t xml:space="preserve">סיימה </w:t>
      </w:r>
      <w:bookmarkStart w:id="6068" w:name="_ETM_Q8_558580"/>
      <w:bookmarkEnd w:id="6068"/>
      <w:r w:rsidRPr="0050484C">
        <w:rPr>
          <w:rtl/>
        </w:rPr>
        <w:t xml:space="preserve">אותו </w:t>
      </w:r>
      <w:bookmarkStart w:id="6069" w:name="_ETM_Q8_559480"/>
      <w:bookmarkEnd w:id="6069"/>
      <w:r>
        <w:rPr>
          <w:rFonts w:hint="cs"/>
          <w:rtl/>
        </w:rPr>
        <w:t>ב</w:t>
      </w:r>
      <w:bookmarkStart w:id="6070" w:name="_ETM_Q8_559660"/>
      <w:bookmarkEnd w:id="6070"/>
      <w:r>
        <w:rPr>
          <w:rtl/>
        </w:rPr>
        <w:t>פתח</w:t>
      </w:r>
      <w:r w:rsidRPr="0050484C">
        <w:rPr>
          <w:rtl/>
        </w:rPr>
        <w:t xml:space="preserve"> </w:t>
      </w:r>
      <w:bookmarkStart w:id="6071" w:name="_ETM_Q8_560110"/>
      <w:bookmarkEnd w:id="6071"/>
      <w:r w:rsidRPr="0050484C">
        <w:rPr>
          <w:rtl/>
        </w:rPr>
        <w:t xml:space="preserve">של </w:t>
      </w:r>
      <w:bookmarkStart w:id="6072" w:name="_ETM_Q8_560470"/>
      <w:bookmarkStart w:id="6073" w:name="_ETM_Q8_561490"/>
      <w:bookmarkEnd w:id="6072"/>
      <w:bookmarkEnd w:id="6073"/>
      <w:r w:rsidRPr="0050484C">
        <w:rPr>
          <w:rtl/>
        </w:rPr>
        <w:t xml:space="preserve">ארצנו </w:t>
      </w:r>
      <w:bookmarkStart w:id="6074" w:name="_ETM_Q8_562450"/>
      <w:bookmarkEnd w:id="6074"/>
      <w:r w:rsidRPr="0050484C">
        <w:rPr>
          <w:rtl/>
        </w:rPr>
        <w:t xml:space="preserve">כשהיא </w:t>
      </w:r>
      <w:bookmarkStart w:id="6075" w:name="_ETM_Q8_563189"/>
      <w:bookmarkEnd w:id="6075"/>
      <w:r w:rsidRPr="0050484C">
        <w:rPr>
          <w:rtl/>
        </w:rPr>
        <w:t xml:space="preserve">אם </w:t>
      </w:r>
      <w:bookmarkStart w:id="6076" w:name="_ETM_Q8_563429"/>
      <w:bookmarkEnd w:id="6076"/>
      <w:r w:rsidRPr="0050484C">
        <w:rPr>
          <w:rtl/>
        </w:rPr>
        <w:t>ש</w:t>
      </w:r>
      <w:r>
        <w:rPr>
          <w:rFonts w:hint="cs"/>
          <w:rtl/>
        </w:rPr>
        <w:t>כ</w:t>
      </w:r>
      <w:r w:rsidRPr="0050484C">
        <w:rPr>
          <w:rtl/>
        </w:rPr>
        <w:t xml:space="preserve">ולה </w:t>
      </w:r>
      <w:bookmarkStart w:id="6077" w:name="_ETM_Q8_564329"/>
      <w:bookmarkEnd w:id="6077"/>
      <w:r w:rsidRPr="0050484C">
        <w:rPr>
          <w:rtl/>
        </w:rPr>
        <w:t>מ</w:t>
      </w:r>
      <w:r>
        <w:rPr>
          <w:rFonts w:hint="cs"/>
          <w:rtl/>
        </w:rPr>
        <w:t xml:space="preserve">שתי </w:t>
      </w:r>
      <w:r w:rsidRPr="0050484C">
        <w:rPr>
          <w:rtl/>
        </w:rPr>
        <w:t>בנותיה</w:t>
      </w:r>
      <w:r>
        <w:rPr>
          <w:rFonts w:hint="cs"/>
          <w:rtl/>
        </w:rPr>
        <w:t>.</w:t>
      </w:r>
      <w:bookmarkStart w:id="6078" w:name="_ETM_Q8_565349"/>
      <w:bookmarkStart w:id="6079" w:name="_ETM_Q8_567589"/>
      <w:bookmarkEnd w:id="6078"/>
      <w:bookmarkEnd w:id="6079"/>
      <w:r>
        <w:rPr>
          <w:rFonts w:hint="cs"/>
          <w:rtl/>
        </w:rPr>
        <w:t xml:space="preserve"> </w:t>
      </w:r>
    </w:p>
    <w:p w:rsidR="00500A1C" w:rsidRDefault="00500A1C" w:rsidP="00B1521A">
      <w:pPr>
        <w:rPr>
          <w:rtl/>
        </w:rPr>
      </w:pPr>
    </w:p>
    <w:p w:rsidR="00500A1C" w:rsidRDefault="00500A1C" w:rsidP="007127FD">
      <w:pPr>
        <w:rPr>
          <w:rtl/>
        </w:rPr>
      </w:pPr>
      <w:r w:rsidRPr="0050484C">
        <w:rPr>
          <w:rtl/>
        </w:rPr>
        <w:t xml:space="preserve">המסע </w:t>
      </w:r>
      <w:bookmarkStart w:id="6080" w:name="_ETM_Q8_568100"/>
      <w:bookmarkEnd w:id="6080"/>
      <w:r w:rsidRPr="0050484C">
        <w:rPr>
          <w:rtl/>
        </w:rPr>
        <w:t xml:space="preserve">הזה </w:t>
      </w:r>
      <w:bookmarkStart w:id="6081" w:name="_ETM_Q8_568310"/>
      <w:bookmarkEnd w:id="6081"/>
      <w:r w:rsidRPr="0050484C">
        <w:rPr>
          <w:rtl/>
        </w:rPr>
        <w:t>שלנו</w:t>
      </w:r>
      <w:r>
        <w:rPr>
          <w:rFonts w:hint="cs"/>
          <w:rtl/>
        </w:rPr>
        <w:t>,</w:t>
      </w:r>
      <w:r w:rsidRPr="0050484C">
        <w:rPr>
          <w:rtl/>
        </w:rPr>
        <w:t xml:space="preserve"> </w:t>
      </w:r>
      <w:bookmarkStart w:id="6082" w:name="_ETM_Q8_568880"/>
      <w:bookmarkEnd w:id="6082"/>
      <w:r w:rsidRPr="0050484C">
        <w:rPr>
          <w:rtl/>
        </w:rPr>
        <w:t xml:space="preserve">אשר </w:t>
      </w:r>
      <w:bookmarkStart w:id="6083" w:name="_ETM_Q8_569860"/>
      <w:bookmarkEnd w:id="6083"/>
      <w:r>
        <w:rPr>
          <w:rFonts w:hint="cs"/>
          <w:rtl/>
        </w:rPr>
        <w:t>החל</w:t>
      </w:r>
      <w:r w:rsidRPr="0050484C">
        <w:rPr>
          <w:rtl/>
        </w:rPr>
        <w:t xml:space="preserve"> </w:t>
      </w:r>
      <w:bookmarkStart w:id="6084" w:name="_ETM_Q8_570640"/>
      <w:bookmarkEnd w:id="6084"/>
      <w:r w:rsidRPr="0050484C">
        <w:rPr>
          <w:rtl/>
        </w:rPr>
        <w:t xml:space="preserve">באמצע </w:t>
      </w:r>
      <w:bookmarkStart w:id="6085" w:name="_ETM_Q8_571150"/>
      <w:bookmarkEnd w:id="6085"/>
      <w:r w:rsidRPr="0050484C">
        <w:rPr>
          <w:rtl/>
        </w:rPr>
        <w:t xml:space="preserve">שנות </w:t>
      </w:r>
      <w:bookmarkStart w:id="6086" w:name="_ETM_Q8_571509"/>
      <w:bookmarkEnd w:id="6086"/>
      <w:r w:rsidRPr="0050484C">
        <w:rPr>
          <w:rtl/>
        </w:rPr>
        <w:t>ה</w:t>
      </w:r>
      <w:bookmarkStart w:id="6087" w:name="_ETM_Q8_572600"/>
      <w:bookmarkEnd w:id="6087"/>
      <w:r>
        <w:rPr>
          <w:rFonts w:hint="cs"/>
          <w:rtl/>
        </w:rPr>
        <w:t xml:space="preserve">שמונים, היה </w:t>
      </w:r>
      <w:r w:rsidRPr="0050484C">
        <w:rPr>
          <w:rtl/>
        </w:rPr>
        <w:t>בהובלת</w:t>
      </w:r>
      <w:r>
        <w:rPr>
          <w:rFonts w:hint="cs"/>
          <w:rtl/>
        </w:rPr>
        <w:t>ו</w:t>
      </w:r>
      <w:r w:rsidRPr="0050484C">
        <w:rPr>
          <w:rtl/>
        </w:rPr>
        <w:t xml:space="preserve"> </w:t>
      </w:r>
      <w:bookmarkStart w:id="6088" w:name="_ETM_Q8_573410"/>
      <w:bookmarkStart w:id="6089" w:name="_ETM_Q8_573529"/>
      <w:bookmarkEnd w:id="6088"/>
      <w:bookmarkEnd w:id="6089"/>
      <w:r w:rsidRPr="0050484C">
        <w:rPr>
          <w:rtl/>
        </w:rPr>
        <w:t xml:space="preserve">של </w:t>
      </w:r>
      <w:bookmarkStart w:id="6090" w:name="_ETM_Q8_574279"/>
      <w:bookmarkEnd w:id="6090"/>
      <w:r>
        <w:rPr>
          <w:rtl/>
        </w:rPr>
        <w:t>ב</w:t>
      </w:r>
      <w:r>
        <w:rPr>
          <w:rFonts w:hint="cs"/>
          <w:rtl/>
        </w:rPr>
        <w:t>ן</w:t>
      </w:r>
      <w:r w:rsidRPr="0050484C">
        <w:rPr>
          <w:rtl/>
        </w:rPr>
        <w:t xml:space="preserve"> </w:t>
      </w:r>
      <w:bookmarkStart w:id="6091" w:name="_ETM_Q8_574700"/>
      <w:bookmarkEnd w:id="6091"/>
      <w:r w:rsidRPr="0050484C">
        <w:rPr>
          <w:rtl/>
        </w:rPr>
        <w:t>דודתי</w:t>
      </w:r>
      <w:r>
        <w:rPr>
          <w:rFonts w:hint="cs"/>
          <w:rtl/>
        </w:rPr>
        <w:t xml:space="preserve"> </w:t>
      </w:r>
      <w:r>
        <w:rPr>
          <w:rFonts w:hint="eastAsia"/>
          <w:rtl/>
        </w:rPr>
        <w:t>–</w:t>
      </w:r>
      <w:r w:rsidRPr="0050484C">
        <w:rPr>
          <w:rtl/>
        </w:rPr>
        <w:t xml:space="preserve"> </w:t>
      </w:r>
      <w:bookmarkStart w:id="6092" w:name="_ETM_Q8_575829"/>
      <w:bookmarkEnd w:id="6092"/>
      <w:r w:rsidRPr="0050484C">
        <w:rPr>
          <w:rtl/>
        </w:rPr>
        <w:t xml:space="preserve">ברוך </w:t>
      </w:r>
      <w:bookmarkStart w:id="6093" w:name="_ETM_Q8_576310"/>
      <w:bookmarkEnd w:id="6093"/>
      <w:r>
        <w:rPr>
          <w:rFonts w:hint="cs"/>
          <w:rtl/>
        </w:rPr>
        <w:t>טגניה,</w:t>
      </w:r>
      <w:r w:rsidRPr="0050484C">
        <w:rPr>
          <w:rtl/>
        </w:rPr>
        <w:t xml:space="preserve"> </w:t>
      </w:r>
      <w:bookmarkStart w:id="6094" w:name="_ETM_Q8_577119"/>
      <w:bookmarkEnd w:id="6094"/>
      <w:r w:rsidRPr="0050484C">
        <w:rPr>
          <w:rtl/>
        </w:rPr>
        <w:t>ז</w:t>
      </w:r>
      <w:r>
        <w:rPr>
          <w:rFonts w:hint="cs"/>
          <w:rtl/>
        </w:rPr>
        <w:t>י</w:t>
      </w:r>
      <w:r w:rsidRPr="0050484C">
        <w:rPr>
          <w:rtl/>
        </w:rPr>
        <w:t xml:space="preserve">כרונו </w:t>
      </w:r>
      <w:bookmarkStart w:id="6095" w:name="_ETM_Q8_577599"/>
      <w:bookmarkEnd w:id="6095"/>
      <w:r w:rsidRPr="0050484C">
        <w:rPr>
          <w:rtl/>
        </w:rPr>
        <w:t>לברכה</w:t>
      </w:r>
      <w:r>
        <w:rPr>
          <w:rFonts w:hint="cs"/>
          <w:rtl/>
        </w:rPr>
        <w:t>.</w:t>
      </w:r>
      <w:r w:rsidRPr="0050484C">
        <w:rPr>
          <w:rtl/>
        </w:rPr>
        <w:t xml:space="preserve"> </w:t>
      </w:r>
      <w:bookmarkStart w:id="6096" w:name="_ETM_Q8_579630"/>
      <w:bookmarkEnd w:id="6096"/>
      <w:r w:rsidRPr="0050484C">
        <w:rPr>
          <w:rtl/>
        </w:rPr>
        <w:t xml:space="preserve">ברוך </w:t>
      </w:r>
      <w:bookmarkStart w:id="6097" w:name="_ETM_Q8_580350"/>
      <w:bookmarkEnd w:id="6097"/>
      <w:r w:rsidRPr="0050484C">
        <w:rPr>
          <w:rtl/>
        </w:rPr>
        <w:t xml:space="preserve">התחיל </w:t>
      </w:r>
      <w:bookmarkStart w:id="6098" w:name="_ETM_Q8_580710"/>
      <w:bookmarkEnd w:id="6098"/>
      <w:r w:rsidRPr="0050484C">
        <w:rPr>
          <w:rtl/>
        </w:rPr>
        <w:t xml:space="preserve">את </w:t>
      </w:r>
      <w:bookmarkStart w:id="6099" w:name="_ETM_Q8_580859"/>
      <w:bookmarkEnd w:id="6099"/>
      <w:r w:rsidRPr="0050484C">
        <w:rPr>
          <w:rtl/>
        </w:rPr>
        <w:t>המסע</w:t>
      </w:r>
      <w:r>
        <w:rPr>
          <w:rFonts w:hint="cs"/>
          <w:rtl/>
        </w:rPr>
        <w:t>;</w:t>
      </w:r>
      <w:r w:rsidRPr="0050484C">
        <w:rPr>
          <w:rtl/>
        </w:rPr>
        <w:t xml:space="preserve"> </w:t>
      </w:r>
      <w:bookmarkStart w:id="6100" w:name="_ETM_Q8_582140"/>
      <w:bookmarkEnd w:id="6100"/>
      <w:r w:rsidRPr="0050484C">
        <w:rPr>
          <w:rtl/>
        </w:rPr>
        <w:t xml:space="preserve">ברוך </w:t>
      </w:r>
      <w:bookmarkStart w:id="6101" w:name="_ETM_Q8_582799"/>
      <w:bookmarkStart w:id="6102" w:name="_ETM_Q8_583609"/>
      <w:bookmarkEnd w:id="6101"/>
      <w:bookmarkEnd w:id="6102"/>
      <w:r>
        <w:rPr>
          <w:rFonts w:hint="cs"/>
          <w:rtl/>
        </w:rPr>
        <w:t>האמין ש</w:t>
      </w:r>
      <w:r w:rsidRPr="0050484C">
        <w:rPr>
          <w:rtl/>
        </w:rPr>
        <w:t xml:space="preserve">הקהילה </w:t>
      </w:r>
      <w:bookmarkStart w:id="6103" w:name="_ETM_Q8_584149"/>
      <w:bookmarkEnd w:id="6103"/>
      <w:r w:rsidRPr="0050484C">
        <w:rPr>
          <w:rtl/>
        </w:rPr>
        <w:t>תגיע</w:t>
      </w:r>
      <w:r>
        <w:rPr>
          <w:rFonts w:hint="cs"/>
          <w:rtl/>
        </w:rPr>
        <w:t>,</w:t>
      </w:r>
      <w:r w:rsidRPr="0050484C">
        <w:rPr>
          <w:rtl/>
        </w:rPr>
        <w:t xml:space="preserve"> </w:t>
      </w:r>
      <w:bookmarkStart w:id="6104" w:name="_ETM_Q8_585890"/>
      <w:bookmarkEnd w:id="6104"/>
      <w:r w:rsidRPr="0050484C">
        <w:rPr>
          <w:rtl/>
        </w:rPr>
        <w:t xml:space="preserve">החלום </w:t>
      </w:r>
      <w:bookmarkStart w:id="6105" w:name="_ETM_Q8_586369"/>
      <w:bookmarkEnd w:id="6105"/>
      <w:r w:rsidRPr="0050484C">
        <w:rPr>
          <w:rtl/>
        </w:rPr>
        <w:t>של</w:t>
      </w:r>
      <w:r>
        <w:rPr>
          <w:rFonts w:hint="cs"/>
          <w:rtl/>
        </w:rPr>
        <w:t>ה</w:t>
      </w:r>
      <w:r w:rsidRPr="0050484C">
        <w:rPr>
          <w:rtl/>
        </w:rPr>
        <w:t xml:space="preserve"> </w:t>
      </w:r>
      <w:bookmarkStart w:id="6106" w:name="_ETM_Q8_586640"/>
      <w:bookmarkEnd w:id="6106"/>
      <w:r>
        <w:rPr>
          <w:rFonts w:hint="cs"/>
          <w:rtl/>
        </w:rPr>
        <w:t>י</w:t>
      </w:r>
      <w:r w:rsidRPr="0050484C">
        <w:rPr>
          <w:rtl/>
        </w:rPr>
        <w:t>תגשם</w:t>
      </w:r>
      <w:r>
        <w:rPr>
          <w:rFonts w:hint="cs"/>
          <w:rtl/>
        </w:rPr>
        <w:t>,</w:t>
      </w:r>
      <w:r w:rsidRPr="0050484C">
        <w:rPr>
          <w:rtl/>
        </w:rPr>
        <w:t xml:space="preserve"> </w:t>
      </w:r>
      <w:bookmarkStart w:id="6107" w:name="_ETM_Q8_587270"/>
      <w:bookmarkEnd w:id="6107"/>
      <w:r>
        <w:rPr>
          <w:rFonts w:hint="cs"/>
          <w:rtl/>
        </w:rPr>
        <w:t>ו</w:t>
      </w:r>
      <w:r w:rsidRPr="0050484C">
        <w:rPr>
          <w:rtl/>
        </w:rPr>
        <w:t xml:space="preserve">כולנו </w:t>
      </w:r>
      <w:bookmarkStart w:id="6108" w:name="_ETM_Q8_587779"/>
      <w:bookmarkEnd w:id="6108"/>
      <w:r w:rsidRPr="0050484C">
        <w:rPr>
          <w:rtl/>
        </w:rPr>
        <w:t xml:space="preserve">נהיה </w:t>
      </w:r>
      <w:bookmarkStart w:id="6109" w:name="_ETM_Q8_588289"/>
      <w:bookmarkEnd w:id="6109"/>
      <w:r w:rsidRPr="0050484C">
        <w:rPr>
          <w:rtl/>
        </w:rPr>
        <w:t xml:space="preserve">בעיר </w:t>
      </w:r>
      <w:bookmarkStart w:id="6110" w:name="_ETM_Q8_588680"/>
      <w:bookmarkEnd w:id="6110"/>
      <w:r w:rsidRPr="0050484C">
        <w:rPr>
          <w:rtl/>
        </w:rPr>
        <w:t>הקודש</w:t>
      </w:r>
      <w:r>
        <w:rPr>
          <w:rFonts w:hint="cs"/>
          <w:rtl/>
        </w:rPr>
        <w:t>,</w:t>
      </w:r>
      <w:r w:rsidRPr="0050484C">
        <w:rPr>
          <w:rtl/>
        </w:rPr>
        <w:t xml:space="preserve"> </w:t>
      </w:r>
      <w:bookmarkStart w:id="6111" w:name="_ETM_Q8_589579"/>
      <w:bookmarkEnd w:id="6111"/>
      <w:r w:rsidRPr="0050484C">
        <w:rPr>
          <w:rtl/>
        </w:rPr>
        <w:t>בירושלים</w:t>
      </w:r>
      <w:r>
        <w:rPr>
          <w:rFonts w:hint="cs"/>
          <w:rtl/>
        </w:rPr>
        <w:t>.</w:t>
      </w:r>
      <w:r w:rsidRPr="0050484C">
        <w:rPr>
          <w:rtl/>
        </w:rPr>
        <w:t xml:space="preserve"> </w:t>
      </w:r>
      <w:bookmarkStart w:id="6112" w:name="_ETM_Q8_592410"/>
      <w:bookmarkEnd w:id="6112"/>
      <w:r w:rsidRPr="0050484C">
        <w:rPr>
          <w:rtl/>
        </w:rPr>
        <w:t>העלי</w:t>
      </w:r>
      <w:r>
        <w:rPr>
          <w:rFonts w:hint="cs"/>
          <w:rtl/>
        </w:rPr>
        <w:t>י</w:t>
      </w:r>
      <w:r w:rsidRPr="0050484C">
        <w:rPr>
          <w:rtl/>
        </w:rPr>
        <w:t xml:space="preserve">ה </w:t>
      </w:r>
      <w:bookmarkStart w:id="6113" w:name="_ETM_Q8_592800"/>
      <w:bookmarkEnd w:id="6113"/>
      <w:r w:rsidRPr="0050484C">
        <w:rPr>
          <w:rtl/>
        </w:rPr>
        <w:t xml:space="preserve">של </w:t>
      </w:r>
      <w:bookmarkStart w:id="6114" w:name="_ETM_Q8_593040"/>
      <w:bookmarkEnd w:id="6114"/>
      <w:r w:rsidRPr="0050484C">
        <w:rPr>
          <w:rtl/>
        </w:rPr>
        <w:t xml:space="preserve">יהודי </w:t>
      </w:r>
      <w:bookmarkStart w:id="6115" w:name="_ETM_Q8_593460"/>
      <w:bookmarkEnd w:id="6115"/>
      <w:r w:rsidRPr="0050484C">
        <w:rPr>
          <w:rtl/>
        </w:rPr>
        <w:t xml:space="preserve">אתיופיה </w:t>
      </w:r>
      <w:bookmarkStart w:id="6116" w:name="_ETM_Q8_594390"/>
      <w:bookmarkEnd w:id="6116"/>
      <w:r w:rsidR="007127FD">
        <w:rPr>
          <w:rFonts w:hint="cs"/>
          <w:rtl/>
        </w:rPr>
        <w:t>ו</w:t>
      </w:r>
      <w:r w:rsidRPr="0050484C">
        <w:rPr>
          <w:rtl/>
        </w:rPr>
        <w:t xml:space="preserve">המסע </w:t>
      </w:r>
      <w:bookmarkStart w:id="6117" w:name="_ETM_Q8_594870"/>
      <w:bookmarkEnd w:id="6117"/>
      <w:r>
        <w:rPr>
          <w:rFonts w:hint="cs"/>
          <w:rtl/>
        </w:rPr>
        <w:t>ה</w:t>
      </w:r>
      <w:r>
        <w:rPr>
          <w:rtl/>
        </w:rPr>
        <w:t>מפר</w:t>
      </w:r>
      <w:r>
        <w:rPr>
          <w:rFonts w:hint="cs"/>
          <w:rtl/>
        </w:rPr>
        <w:t>ך</w:t>
      </w:r>
      <w:r w:rsidRPr="0050484C">
        <w:rPr>
          <w:rtl/>
        </w:rPr>
        <w:t xml:space="preserve"> </w:t>
      </w:r>
      <w:bookmarkStart w:id="6118" w:name="_ETM_Q8_595380"/>
      <w:bookmarkEnd w:id="6118"/>
      <w:r w:rsidRPr="0050484C">
        <w:rPr>
          <w:rtl/>
        </w:rPr>
        <w:t xml:space="preserve">דרך </w:t>
      </w:r>
      <w:bookmarkStart w:id="6119" w:name="_ETM_Q8_596040"/>
      <w:bookmarkEnd w:id="6119"/>
      <w:r w:rsidRPr="0050484C">
        <w:rPr>
          <w:rtl/>
        </w:rPr>
        <w:t xml:space="preserve">מדינות </w:t>
      </w:r>
      <w:bookmarkStart w:id="6120" w:name="_ETM_Q8_596580"/>
      <w:bookmarkEnd w:id="6120"/>
      <w:r>
        <w:rPr>
          <w:rtl/>
        </w:rPr>
        <w:t>כ</w:t>
      </w:r>
      <w:r w:rsidRPr="0050484C">
        <w:rPr>
          <w:rtl/>
        </w:rPr>
        <w:t>סוד</w:t>
      </w:r>
      <w:r w:rsidR="00DF5CFB">
        <w:rPr>
          <w:rFonts w:hint="cs"/>
          <w:rtl/>
        </w:rPr>
        <w:t>א</w:t>
      </w:r>
      <w:r w:rsidRPr="0050484C">
        <w:rPr>
          <w:rtl/>
        </w:rPr>
        <w:t>ן</w:t>
      </w:r>
      <w:r>
        <w:rPr>
          <w:rFonts w:hint="cs"/>
          <w:rtl/>
        </w:rPr>
        <w:t>,</w:t>
      </w:r>
      <w:r w:rsidRPr="0050484C">
        <w:rPr>
          <w:rtl/>
        </w:rPr>
        <w:t xml:space="preserve"> </w:t>
      </w:r>
      <w:bookmarkStart w:id="6121" w:name="_ETM_Q8_597210"/>
      <w:bookmarkEnd w:id="6121"/>
      <w:r w:rsidRPr="0050484C">
        <w:rPr>
          <w:rtl/>
        </w:rPr>
        <w:t xml:space="preserve">קניה </w:t>
      </w:r>
      <w:bookmarkStart w:id="6122" w:name="_ETM_Q8_597690"/>
      <w:bookmarkEnd w:id="6122"/>
      <w:r>
        <w:rPr>
          <w:rFonts w:hint="cs"/>
          <w:rtl/>
        </w:rPr>
        <w:t>ו</w:t>
      </w:r>
      <w:r w:rsidRPr="0050484C">
        <w:rPr>
          <w:rtl/>
        </w:rPr>
        <w:t>ג'יבוטי</w:t>
      </w:r>
      <w:bookmarkStart w:id="6123" w:name="_ETM_Q8_598950"/>
      <w:bookmarkEnd w:id="6123"/>
      <w:r w:rsidR="007127FD">
        <w:rPr>
          <w:rFonts w:hint="cs"/>
          <w:rtl/>
        </w:rPr>
        <w:t>,</w:t>
      </w:r>
      <w:r>
        <w:rPr>
          <w:rFonts w:hint="cs"/>
          <w:rtl/>
        </w:rPr>
        <w:t xml:space="preserve"> </w:t>
      </w:r>
      <w:r w:rsidRPr="0050484C">
        <w:rPr>
          <w:rtl/>
        </w:rPr>
        <w:t xml:space="preserve">לא </w:t>
      </w:r>
      <w:bookmarkStart w:id="6124" w:name="_ETM_Q8_599130"/>
      <w:bookmarkEnd w:id="6124"/>
      <w:r w:rsidRPr="0050484C">
        <w:rPr>
          <w:rtl/>
        </w:rPr>
        <w:t>הי</w:t>
      </w:r>
      <w:r>
        <w:rPr>
          <w:rFonts w:hint="cs"/>
          <w:rtl/>
        </w:rPr>
        <w:t>ו</w:t>
      </w:r>
      <w:r w:rsidRPr="0050484C">
        <w:rPr>
          <w:rtl/>
        </w:rPr>
        <w:t xml:space="preserve"> </w:t>
      </w:r>
      <w:bookmarkStart w:id="6125" w:name="_ETM_Q8_599399"/>
      <w:bookmarkEnd w:id="6125"/>
      <w:r w:rsidRPr="0050484C">
        <w:rPr>
          <w:rtl/>
        </w:rPr>
        <w:t>קל</w:t>
      </w:r>
      <w:r>
        <w:rPr>
          <w:rFonts w:hint="cs"/>
          <w:rtl/>
        </w:rPr>
        <w:t>ים.</w:t>
      </w:r>
      <w:r w:rsidRPr="0050484C">
        <w:rPr>
          <w:rtl/>
        </w:rPr>
        <w:t xml:space="preserve"> </w:t>
      </w:r>
      <w:bookmarkStart w:id="6126" w:name="_ETM_Q8_601070"/>
      <w:bookmarkEnd w:id="6126"/>
      <w:r w:rsidRPr="0050484C">
        <w:rPr>
          <w:rtl/>
        </w:rPr>
        <w:t xml:space="preserve">הוריי </w:t>
      </w:r>
      <w:bookmarkStart w:id="6127" w:name="_ETM_Q8_601490"/>
      <w:bookmarkEnd w:id="6127"/>
      <w:r w:rsidRPr="0050484C">
        <w:rPr>
          <w:rtl/>
        </w:rPr>
        <w:t xml:space="preserve">מעולם </w:t>
      </w:r>
      <w:bookmarkStart w:id="6128" w:name="_ETM_Q8_601940"/>
      <w:bookmarkEnd w:id="6128"/>
      <w:r w:rsidRPr="0050484C">
        <w:rPr>
          <w:rtl/>
        </w:rPr>
        <w:t xml:space="preserve">לא </w:t>
      </w:r>
      <w:bookmarkStart w:id="6129" w:name="_ETM_Q8_602120"/>
      <w:bookmarkEnd w:id="6129"/>
      <w:r w:rsidRPr="0050484C">
        <w:rPr>
          <w:rtl/>
        </w:rPr>
        <w:t xml:space="preserve">הסתפקו </w:t>
      </w:r>
      <w:bookmarkStart w:id="6130" w:name="_ETM_Q8_603610"/>
      <w:bookmarkEnd w:id="6130"/>
      <w:r w:rsidRPr="0050484C">
        <w:rPr>
          <w:rtl/>
        </w:rPr>
        <w:t xml:space="preserve">ודאגו </w:t>
      </w:r>
      <w:bookmarkStart w:id="6131" w:name="_ETM_Q8_604240"/>
      <w:bookmarkEnd w:id="6131"/>
      <w:r w:rsidRPr="0050484C">
        <w:rPr>
          <w:rtl/>
        </w:rPr>
        <w:t xml:space="preserve">רק </w:t>
      </w:r>
      <w:bookmarkStart w:id="6132" w:name="_ETM_Q8_604540"/>
      <w:bookmarkEnd w:id="6132"/>
      <w:r w:rsidRPr="0050484C">
        <w:rPr>
          <w:rtl/>
        </w:rPr>
        <w:t>לי</w:t>
      </w:r>
      <w:bookmarkStart w:id="6133" w:name="_ETM_Q8_604870"/>
      <w:bookmarkEnd w:id="6133"/>
      <w:r>
        <w:rPr>
          <w:rFonts w:hint="cs"/>
          <w:rtl/>
        </w:rPr>
        <w:t xml:space="preserve">, </w:t>
      </w:r>
      <w:r w:rsidRPr="0050484C">
        <w:rPr>
          <w:rtl/>
        </w:rPr>
        <w:t>לאח</w:t>
      </w:r>
      <w:bookmarkStart w:id="6134" w:name="_ETM_Q8_605290"/>
      <w:bookmarkEnd w:id="6134"/>
      <w:r w:rsidRPr="0050484C">
        <w:rPr>
          <w:rtl/>
        </w:rPr>
        <w:t xml:space="preserve">יי </w:t>
      </w:r>
      <w:bookmarkStart w:id="6135" w:name="_ETM_Q8_606319"/>
      <w:bookmarkEnd w:id="6135"/>
      <w:r w:rsidRPr="0050484C">
        <w:rPr>
          <w:rtl/>
        </w:rPr>
        <w:t>ולאחותי</w:t>
      </w:r>
      <w:r w:rsidR="007127FD">
        <w:rPr>
          <w:rFonts w:hint="cs"/>
          <w:rtl/>
        </w:rPr>
        <w:t>;</w:t>
      </w:r>
      <w:r w:rsidRPr="0050484C">
        <w:rPr>
          <w:rtl/>
        </w:rPr>
        <w:t xml:space="preserve"> </w:t>
      </w:r>
      <w:bookmarkStart w:id="6136" w:name="_ETM_Q8_607549"/>
      <w:bookmarkEnd w:id="6136"/>
      <w:r w:rsidRPr="0050484C">
        <w:rPr>
          <w:rtl/>
        </w:rPr>
        <w:t xml:space="preserve">הם </w:t>
      </w:r>
      <w:bookmarkStart w:id="6137" w:name="_ETM_Q8_607789"/>
      <w:bookmarkEnd w:id="6137"/>
      <w:r w:rsidRPr="0050484C">
        <w:rPr>
          <w:rtl/>
        </w:rPr>
        <w:t xml:space="preserve">סללו </w:t>
      </w:r>
      <w:bookmarkStart w:id="6138" w:name="_ETM_Q8_608269"/>
      <w:bookmarkEnd w:id="6138"/>
      <w:r w:rsidRPr="0050484C">
        <w:rPr>
          <w:rtl/>
        </w:rPr>
        <w:t xml:space="preserve">את </w:t>
      </w:r>
      <w:bookmarkStart w:id="6139" w:name="_ETM_Q8_608450"/>
      <w:bookmarkEnd w:id="6139"/>
      <w:r w:rsidRPr="0050484C">
        <w:rPr>
          <w:rtl/>
        </w:rPr>
        <w:t xml:space="preserve">הדרך </w:t>
      </w:r>
      <w:bookmarkStart w:id="6140" w:name="_ETM_Q8_609780"/>
      <w:bookmarkEnd w:id="6140"/>
      <w:r w:rsidRPr="0050484C">
        <w:rPr>
          <w:rtl/>
        </w:rPr>
        <w:t xml:space="preserve">ובנו </w:t>
      </w:r>
      <w:bookmarkStart w:id="6141" w:name="_ETM_Q8_610349"/>
      <w:bookmarkEnd w:id="6141"/>
      <w:r>
        <w:rPr>
          <w:rFonts w:hint="cs"/>
          <w:rtl/>
        </w:rPr>
        <w:t>ג</w:t>
      </w:r>
      <w:r w:rsidRPr="0050484C">
        <w:rPr>
          <w:rtl/>
        </w:rPr>
        <w:t xml:space="preserve">שרים </w:t>
      </w:r>
      <w:bookmarkStart w:id="6142" w:name="_ETM_Q8_610920"/>
      <w:bookmarkEnd w:id="6142"/>
      <w:r w:rsidRPr="0050484C">
        <w:rPr>
          <w:rtl/>
        </w:rPr>
        <w:t xml:space="preserve">עבור </w:t>
      </w:r>
      <w:bookmarkStart w:id="6143" w:name="_ETM_Q8_611250"/>
      <w:bookmarkEnd w:id="6143"/>
      <w:r w:rsidRPr="0050484C">
        <w:rPr>
          <w:rtl/>
        </w:rPr>
        <w:t>אחרים</w:t>
      </w:r>
      <w:r>
        <w:rPr>
          <w:rFonts w:hint="cs"/>
          <w:rtl/>
        </w:rPr>
        <w:t>,</w:t>
      </w:r>
      <w:r w:rsidRPr="0050484C">
        <w:rPr>
          <w:rtl/>
        </w:rPr>
        <w:t xml:space="preserve"> </w:t>
      </w:r>
      <w:bookmarkStart w:id="6144" w:name="_ETM_Q8_611760"/>
      <w:bookmarkEnd w:id="6144"/>
      <w:r w:rsidRPr="0050484C">
        <w:rPr>
          <w:rtl/>
        </w:rPr>
        <w:t xml:space="preserve">כדי </w:t>
      </w:r>
      <w:bookmarkStart w:id="6145" w:name="_ETM_Q8_612030"/>
      <w:bookmarkEnd w:id="6145"/>
      <w:r w:rsidRPr="0050484C">
        <w:rPr>
          <w:rtl/>
        </w:rPr>
        <w:t xml:space="preserve">שיהודים </w:t>
      </w:r>
      <w:bookmarkStart w:id="6146" w:name="_ETM_Q8_613140"/>
      <w:bookmarkEnd w:id="6146"/>
      <w:r w:rsidRPr="0050484C">
        <w:rPr>
          <w:rtl/>
        </w:rPr>
        <w:t xml:space="preserve">רבים </w:t>
      </w:r>
      <w:bookmarkStart w:id="6147" w:name="_ETM_Q8_613620"/>
      <w:bookmarkEnd w:id="6147"/>
      <w:r w:rsidRPr="0050484C">
        <w:rPr>
          <w:rtl/>
        </w:rPr>
        <w:t xml:space="preserve">נוספים </w:t>
      </w:r>
      <w:bookmarkStart w:id="6148" w:name="_ETM_Q8_614159"/>
      <w:bookmarkEnd w:id="6148"/>
      <w:r w:rsidRPr="0050484C">
        <w:rPr>
          <w:rtl/>
        </w:rPr>
        <w:t xml:space="preserve">יוכלו </w:t>
      </w:r>
      <w:bookmarkStart w:id="6149" w:name="_ETM_Q8_614519"/>
      <w:bookmarkEnd w:id="6149"/>
      <w:r w:rsidRPr="0050484C">
        <w:rPr>
          <w:rtl/>
        </w:rPr>
        <w:t xml:space="preserve">להגשים </w:t>
      </w:r>
      <w:bookmarkStart w:id="6150" w:name="_ETM_Q8_615060"/>
      <w:bookmarkEnd w:id="6150"/>
      <w:r w:rsidRPr="0050484C">
        <w:rPr>
          <w:rtl/>
        </w:rPr>
        <w:t xml:space="preserve">את </w:t>
      </w:r>
      <w:bookmarkStart w:id="6151" w:name="_ETM_Q8_615180"/>
      <w:bookmarkEnd w:id="6151"/>
      <w:r>
        <w:rPr>
          <w:rFonts w:hint="cs"/>
          <w:rtl/>
        </w:rPr>
        <w:t>חלום ה</w:t>
      </w:r>
      <w:r w:rsidRPr="0050484C">
        <w:rPr>
          <w:rtl/>
        </w:rPr>
        <w:t>עלי</w:t>
      </w:r>
      <w:r>
        <w:rPr>
          <w:rFonts w:hint="cs"/>
          <w:rtl/>
        </w:rPr>
        <w:t>י</w:t>
      </w:r>
      <w:r w:rsidRPr="0050484C">
        <w:rPr>
          <w:rtl/>
        </w:rPr>
        <w:t xml:space="preserve">ה </w:t>
      </w:r>
      <w:bookmarkStart w:id="6152" w:name="_ETM_Q8_616680"/>
      <w:bookmarkEnd w:id="6152"/>
      <w:r w:rsidRPr="0050484C">
        <w:rPr>
          <w:rtl/>
        </w:rPr>
        <w:t>לישראל</w:t>
      </w:r>
      <w:r w:rsidR="007127FD">
        <w:rPr>
          <w:rFonts w:hint="cs"/>
          <w:rtl/>
        </w:rPr>
        <w:t>.</w:t>
      </w:r>
      <w:r w:rsidRPr="0050484C">
        <w:rPr>
          <w:rtl/>
        </w:rPr>
        <w:t xml:space="preserve"> </w:t>
      </w:r>
      <w:bookmarkStart w:id="6153" w:name="_ETM_Q8_618660"/>
      <w:bookmarkEnd w:id="6153"/>
      <w:r w:rsidRPr="0050484C">
        <w:rPr>
          <w:rtl/>
        </w:rPr>
        <w:t xml:space="preserve">הם </w:t>
      </w:r>
      <w:bookmarkStart w:id="6154" w:name="_ETM_Q8_618900"/>
      <w:bookmarkEnd w:id="6154"/>
      <w:r w:rsidRPr="0050484C">
        <w:rPr>
          <w:rtl/>
        </w:rPr>
        <w:t xml:space="preserve">סייעו </w:t>
      </w:r>
      <w:bookmarkStart w:id="6155" w:name="_ETM_Q8_619349"/>
      <w:bookmarkEnd w:id="6155"/>
      <w:r w:rsidRPr="0050484C">
        <w:rPr>
          <w:rtl/>
        </w:rPr>
        <w:t>בארגון</w:t>
      </w:r>
      <w:r>
        <w:rPr>
          <w:rFonts w:hint="cs"/>
          <w:rtl/>
        </w:rPr>
        <w:t>,</w:t>
      </w:r>
      <w:r w:rsidRPr="0050484C">
        <w:rPr>
          <w:rtl/>
        </w:rPr>
        <w:t xml:space="preserve"> </w:t>
      </w:r>
      <w:bookmarkStart w:id="6156" w:name="_ETM_Q8_619980"/>
      <w:bookmarkEnd w:id="6156"/>
      <w:r w:rsidRPr="0050484C">
        <w:rPr>
          <w:rtl/>
        </w:rPr>
        <w:t xml:space="preserve">בתכנון </w:t>
      </w:r>
      <w:bookmarkStart w:id="6157" w:name="_ETM_Q8_620700"/>
      <w:bookmarkEnd w:id="6157"/>
      <w:r w:rsidRPr="0050484C">
        <w:rPr>
          <w:rtl/>
        </w:rPr>
        <w:t>המבצעים</w:t>
      </w:r>
      <w:r>
        <w:rPr>
          <w:rFonts w:hint="cs"/>
          <w:rtl/>
        </w:rPr>
        <w:t>,</w:t>
      </w:r>
      <w:r w:rsidRPr="0050484C">
        <w:rPr>
          <w:rtl/>
        </w:rPr>
        <w:t xml:space="preserve"> </w:t>
      </w:r>
      <w:bookmarkStart w:id="6158" w:name="_ETM_Q8_621810"/>
      <w:bookmarkEnd w:id="6158"/>
      <w:r w:rsidRPr="0050484C">
        <w:rPr>
          <w:rtl/>
        </w:rPr>
        <w:t xml:space="preserve">תוך </w:t>
      </w:r>
      <w:bookmarkStart w:id="6159" w:name="_ETM_Q8_622080"/>
      <w:bookmarkEnd w:id="6159"/>
      <w:r w:rsidRPr="0050484C">
        <w:rPr>
          <w:rtl/>
        </w:rPr>
        <w:t xml:space="preserve">שהם </w:t>
      </w:r>
      <w:bookmarkStart w:id="6160" w:name="_ETM_Q8_622410"/>
      <w:bookmarkEnd w:id="6160"/>
      <w:r w:rsidRPr="0050484C">
        <w:rPr>
          <w:rtl/>
        </w:rPr>
        <w:t xml:space="preserve">מסכנים </w:t>
      </w:r>
      <w:bookmarkStart w:id="6161" w:name="_ETM_Q8_622890"/>
      <w:bookmarkEnd w:id="6161"/>
      <w:r w:rsidRPr="0050484C">
        <w:rPr>
          <w:rtl/>
        </w:rPr>
        <w:t xml:space="preserve">את </w:t>
      </w:r>
      <w:bookmarkStart w:id="6162" w:name="_ETM_Q8_623040"/>
      <w:bookmarkEnd w:id="6162"/>
      <w:r w:rsidRPr="0050484C">
        <w:rPr>
          <w:rtl/>
        </w:rPr>
        <w:t xml:space="preserve">חייהם </w:t>
      </w:r>
      <w:bookmarkStart w:id="6163" w:name="_ETM_Q8_624300"/>
      <w:bookmarkEnd w:id="6163"/>
      <w:r w:rsidRPr="0050484C">
        <w:rPr>
          <w:rtl/>
        </w:rPr>
        <w:t xml:space="preserve">בשל </w:t>
      </w:r>
      <w:bookmarkStart w:id="6164" w:name="_ETM_Q8_624900"/>
      <w:bookmarkEnd w:id="6164"/>
      <w:r w:rsidRPr="0050484C">
        <w:rPr>
          <w:rtl/>
        </w:rPr>
        <w:t xml:space="preserve">עוינות </w:t>
      </w:r>
      <w:bookmarkStart w:id="6165" w:name="_ETM_Q8_625380"/>
      <w:bookmarkEnd w:id="6165"/>
      <w:r w:rsidRPr="0050484C">
        <w:rPr>
          <w:rtl/>
        </w:rPr>
        <w:t xml:space="preserve">השלטונות </w:t>
      </w:r>
      <w:bookmarkStart w:id="6166" w:name="_ETM_Q8_626400"/>
      <w:bookmarkEnd w:id="6166"/>
      <w:r w:rsidRPr="0050484C">
        <w:rPr>
          <w:rtl/>
        </w:rPr>
        <w:t xml:space="preserve">באתיופיה </w:t>
      </w:r>
      <w:bookmarkStart w:id="6167" w:name="_ETM_Q8_627599"/>
      <w:bookmarkEnd w:id="6167"/>
      <w:r w:rsidRPr="0050484C">
        <w:rPr>
          <w:rtl/>
        </w:rPr>
        <w:t xml:space="preserve">ליהודים </w:t>
      </w:r>
      <w:bookmarkStart w:id="6168" w:name="_ETM_Q8_628319"/>
      <w:bookmarkEnd w:id="6168"/>
      <w:r w:rsidRPr="0050484C">
        <w:rPr>
          <w:rtl/>
        </w:rPr>
        <w:t>במדינה</w:t>
      </w:r>
      <w:r>
        <w:rPr>
          <w:rFonts w:hint="cs"/>
          <w:rtl/>
        </w:rPr>
        <w:t>.</w:t>
      </w:r>
      <w:r w:rsidRPr="0050484C">
        <w:rPr>
          <w:rtl/>
        </w:rPr>
        <w:t xml:space="preserve"> </w:t>
      </w:r>
      <w:bookmarkStart w:id="6169" w:name="_ETM_Q8_630930"/>
      <w:bookmarkEnd w:id="6169"/>
    </w:p>
    <w:p w:rsidR="00500A1C" w:rsidRDefault="00500A1C" w:rsidP="00B1521A">
      <w:pPr>
        <w:rPr>
          <w:rtl/>
        </w:rPr>
      </w:pPr>
    </w:p>
    <w:p w:rsidR="00500A1C" w:rsidRDefault="00500A1C" w:rsidP="00B1521A">
      <w:pPr>
        <w:rPr>
          <w:rtl/>
        </w:rPr>
      </w:pPr>
      <w:r w:rsidRPr="0050484C">
        <w:rPr>
          <w:rtl/>
        </w:rPr>
        <w:t xml:space="preserve">המחויבות </w:t>
      </w:r>
      <w:bookmarkStart w:id="6170" w:name="_ETM_Q8_631620"/>
      <w:bookmarkEnd w:id="6170"/>
      <w:r w:rsidRPr="0050484C">
        <w:rPr>
          <w:rtl/>
        </w:rPr>
        <w:t xml:space="preserve">של </w:t>
      </w:r>
      <w:bookmarkStart w:id="6171" w:name="_ETM_Q8_631860"/>
      <w:bookmarkEnd w:id="6171"/>
      <w:r w:rsidRPr="0050484C">
        <w:rPr>
          <w:rtl/>
        </w:rPr>
        <w:t xml:space="preserve">הוריי </w:t>
      </w:r>
      <w:bookmarkStart w:id="6172" w:name="_ETM_Q8_632610"/>
      <w:bookmarkEnd w:id="6172"/>
      <w:r w:rsidRPr="0050484C">
        <w:rPr>
          <w:rtl/>
        </w:rPr>
        <w:t xml:space="preserve">לבני </w:t>
      </w:r>
      <w:bookmarkStart w:id="6173" w:name="_ETM_Q8_633060"/>
      <w:bookmarkEnd w:id="6173"/>
      <w:r w:rsidRPr="0050484C">
        <w:rPr>
          <w:rtl/>
        </w:rPr>
        <w:t xml:space="preserve">הקהילה </w:t>
      </w:r>
      <w:bookmarkStart w:id="6174" w:name="_ETM_Q8_633720"/>
      <w:bookmarkEnd w:id="6174"/>
      <w:r w:rsidRPr="0050484C">
        <w:rPr>
          <w:rtl/>
        </w:rPr>
        <w:t xml:space="preserve">הייתה </w:t>
      </w:r>
      <w:bookmarkStart w:id="6175" w:name="_ETM_Q8_634200"/>
      <w:bookmarkEnd w:id="6175"/>
      <w:r w:rsidRPr="0050484C">
        <w:rPr>
          <w:rtl/>
        </w:rPr>
        <w:t>כה</w:t>
      </w:r>
      <w:r>
        <w:rPr>
          <w:rFonts w:hint="cs"/>
          <w:rtl/>
        </w:rPr>
        <w:t xml:space="preserve"> </w:t>
      </w:r>
      <w:r w:rsidRPr="0050484C">
        <w:rPr>
          <w:rtl/>
        </w:rPr>
        <w:t>גדולה</w:t>
      </w:r>
      <w:r>
        <w:rPr>
          <w:rFonts w:hint="cs"/>
          <w:rtl/>
        </w:rPr>
        <w:t>,</w:t>
      </w:r>
      <w:r w:rsidRPr="0050484C">
        <w:rPr>
          <w:rtl/>
        </w:rPr>
        <w:t xml:space="preserve"> </w:t>
      </w:r>
      <w:bookmarkStart w:id="6176" w:name="_ETM_Q8_636219"/>
      <w:bookmarkEnd w:id="6176"/>
      <w:r w:rsidRPr="0050484C">
        <w:rPr>
          <w:rtl/>
        </w:rPr>
        <w:t xml:space="preserve">שכאשר </w:t>
      </w:r>
      <w:bookmarkStart w:id="6177" w:name="_ETM_Q8_636909"/>
      <w:bookmarkEnd w:id="6177"/>
      <w:r w:rsidRPr="0050484C">
        <w:rPr>
          <w:rtl/>
        </w:rPr>
        <w:t xml:space="preserve">עליתי </w:t>
      </w:r>
      <w:bookmarkStart w:id="6178" w:name="_ETM_Q8_637329"/>
      <w:bookmarkEnd w:id="6178"/>
      <w:r w:rsidRPr="0050484C">
        <w:rPr>
          <w:rtl/>
        </w:rPr>
        <w:t xml:space="preserve">לארץ </w:t>
      </w:r>
      <w:bookmarkStart w:id="6179" w:name="_ETM_Q8_638109"/>
      <w:bookmarkEnd w:id="6179"/>
      <w:r w:rsidRPr="0050484C">
        <w:rPr>
          <w:rtl/>
        </w:rPr>
        <w:t xml:space="preserve">ב-1984 </w:t>
      </w:r>
      <w:bookmarkStart w:id="6180" w:name="_ETM_Q8_640370"/>
      <w:bookmarkEnd w:id="6180"/>
      <w:r>
        <w:rPr>
          <w:rFonts w:hint="cs"/>
          <w:rtl/>
        </w:rPr>
        <w:t xml:space="preserve">– </w:t>
      </w:r>
      <w:r w:rsidRPr="0050484C">
        <w:rPr>
          <w:rtl/>
        </w:rPr>
        <w:t xml:space="preserve">עליתי </w:t>
      </w:r>
      <w:bookmarkStart w:id="6181" w:name="_ETM_Q8_641660"/>
      <w:bookmarkEnd w:id="6181"/>
      <w:r w:rsidRPr="0050484C">
        <w:rPr>
          <w:rtl/>
        </w:rPr>
        <w:t>לבד</w:t>
      </w:r>
      <w:r w:rsidR="007127FD">
        <w:rPr>
          <w:rFonts w:hint="cs"/>
          <w:rtl/>
        </w:rPr>
        <w:t>,</w:t>
      </w:r>
      <w:r w:rsidRPr="0050484C">
        <w:rPr>
          <w:rtl/>
        </w:rPr>
        <w:t xml:space="preserve"> </w:t>
      </w:r>
      <w:bookmarkStart w:id="6182" w:name="_ETM_Q8_642380"/>
      <w:bookmarkEnd w:id="6182"/>
      <w:r>
        <w:rPr>
          <w:rFonts w:hint="cs"/>
          <w:rtl/>
        </w:rPr>
        <w:t>בהיותי</w:t>
      </w:r>
      <w:r w:rsidRPr="0050484C">
        <w:rPr>
          <w:rtl/>
        </w:rPr>
        <w:t xml:space="preserve"> </w:t>
      </w:r>
      <w:bookmarkStart w:id="6183" w:name="_ETM_Q8_643040"/>
      <w:bookmarkEnd w:id="6183"/>
      <w:r w:rsidRPr="0050484C">
        <w:rPr>
          <w:rtl/>
        </w:rPr>
        <w:t xml:space="preserve">בת </w:t>
      </w:r>
      <w:bookmarkStart w:id="6184" w:name="_ETM_Q8_643280"/>
      <w:bookmarkEnd w:id="6184"/>
      <w:r w:rsidRPr="0050484C">
        <w:rPr>
          <w:rtl/>
        </w:rPr>
        <w:t xml:space="preserve">16 </w:t>
      </w:r>
      <w:bookmarkStart w:id="6185" w:name="_ETM_Q8_643819"/>
      <w:bookmarkEnd w:id="6185"/>
      <w:r w:rsidRPr="0050484C">
        <w:rPr>
          <w:rtl/>
        </w:rPr>
        <w:t>בלבד</w:t>
      </w:r>
      <w:r>
        <w:rPr>
          <w:rFonts w:hint="cs"/>
          <w:rtl/>
        </w:rPr>
        <w:t>.</w:t>
      </w:r>
      <w:r w:rsidRPr="0050484C">
        <w:rPr>
          <w:rtl/>
        </w:rPr>
        <w:t xml:space="preserve"> </w:t>
      </w:r>
      <w:bookmarkStart w:id="6186" w:name="_ETM_Q8_645430"/>
      <w:bookmarkEnd w:id="6186"/>
      <w:r w:rsidRPr="0050484C">
        <w:rPr>
          <w:rtl/>
        </w:rPr>
        <w:t xml:space="preserve">במשך </w:t>
      </w:r>
      <w:bookmarkStart w:id="6187" w:name="_ETM_Q8_646060"/>
      <w:bookmarkEnd w:id="6187"/>
      <w:r>
        <w:rPr>
          <w:rFonts w:hint="cs"/>
          <w:rtl/>
        </w:rPr>
        <w:t>שמונה</w:t>
      </w:r>
      <w:r w:rsidRPr="0050484C">
        <w:rPr>
          <w:rtl/>
        </w:rPr>
        <w:t xml:space="preserve"> </w:t>
      </w:r>
      <w:bookmarkStart w:id="6188" w:name="_ETM_Q8_646450"/>
      <w:bookmarkEnd w:id="6188"/>
      <w:r w:rsidRPr="0050484C">
        <w:rPr>
          <w:rtl/>
        </w:rPr>
        <w:t xml:space="preserve">שנים </w:t>
      </w:r>
      <w:bookmarkStart w:id="6189" w:name="_ETM_Q8_646870"/>
      <w:bookmarkEnd w:id="6189"/>
      <w:r w:rsidRPr="0050484C">
        <w:rPr>
          <w:rtl/>
        </w:rPr>
        <w:t xml:space="preserve">הייתי </w:t>
      </w:r>
      <w:bookmarkStart w:id="6190" w:name="_ETM_Q8_647230"/>
      <w:bookmarkEnd w:id="6190"/>
      <w:r w:rsidRPr="0050484C">
        <w:rPr>
          <w:rtl/>
        </w:rPr>
        <w:t xml:space="preserve">בארץ </w:t>
      </w:r>
      <w:bookmarkStart w:id="6191" w:name="_ETM_Q8_647950"/>
      <w:bookmarkEnd w:id="6191"/>
      <w:r w:rsidRPr="0050484C">
        <w:rPr>
          <w:rtl/>
        </w:rPr>
        <w:t xml:space="preserve">ללא </w:t>
      </w:r>
      <w:bookmarkStart w:id="6192" w:name="_ETM_Q8_648980"/>
      <w:bookmarkEnd w:id="6192"/>
      <w:r w:rsidRPr="0050484C">
        <w:rPr>
          <w:rtl/>
        </w:rPr>
        <w:t>הוריי</w:t>
      </w:r>
      <w:r>
        <w:rPr>
          <w:rFonts w:hint="cs"/>
          <w:rtl/>
        </w:rPr>
        <w:t>,</w:t>
      </w:r>
      <w:r w:rsidRPr="0050484C">
        <w:rPr>
          <w:rtl/>
        </w:rPr>
        <w:t xml:space="preserve"> </w:t>
      </w:r>
      <w:bookmarkStart w:id="6193" w:name="_ETM_Q8_649980"/>
      <w:bookmarkEnd w:id="6193"/>
      <w:r w:rsidRPr="0050484C">
        <w:rPr>
          <w:rtl/>
        </w:rPr>
        <w:t xml:space="preserve">שהמשיכו </w:t>
      </w:r>
      <w:bookmarkStart w:id="6194" w:name="_ETM_Q8_650730"/>
      <w:bookmarkEnd w:id="6194"/>
      <w:r w:rsidRPr="0050484C">
        <w:rPr>
          <w:rtl/>
        </w:rPr>
        <w:t xml:space="preserve">את </w:t>
      </w:r>
      <w:bookmarkStart w:id="6195" w:name="_ETM_Q8_650879"/>
      <w:bookmarkEnd w:id="6195"/>
      <w:r w:rsidRPr="0050484C">
        <w:rPr>
          <w:rtl/>
        </w:rPr>
        <w:t xml:space="preserve">פעילותם </w:t>
      </w:r>
      <w:bookmarkStart w:id="6196" w:name="_ETM_Q8_651569"/>
      <w:bookmarkEnd w:id="6196"/>
      <w:r w:rsidRPr="0050484C">
        <w:rPr>
          <w:rtl/>
        </w:rPr>
        <w:t xml:space="preserve">הציונית </w:t>
      </w:r>
      <w:bookmarkStart w:id="6197" w:name="_ETM_Q8_652109"/>
      <w:bookmarkEnd w:id="6197"/>
      <w:r w:rsidRPr="0050484C">
        <w:rPr>
          <w:rtl/>
        </w:rPr>
        <w:t>באתיופיה</w:t>
      </w:r>
      <w:bookmarkStart w:id="6198" w:name="_ETM_Q8_653150"/>
      <w:bookmarkEnd w:id="6198"/>
      <w:r>
        <w:rPr>
          <w:rFonts w:hint="cs"/>
          <w:rtl/>
        </w:rPr>
        <w:t xml:space="preserve"> ו</w:t>
      </w:r>
      <w:r w:rsidRPr="0050484C">
        <w:rPr>
          <w:rtl/>
        </w:rPr>
        <w:t xml:space="preserve">סייעו </w:t>
      </w:r>
      <w:bookmarkStart w:id="6199" w:name="_ETM_Q8_653690"/>
      <w:bookmarkEnd w:id="6199"/>
      <w:r w:rsidRPr="0050484C">
        <w:rPr>
          <w:rtl/>
        </w:rPr>
        <w:t xml:space="preserve">ליהודים </w:t>
      </w:r>
      <w:bookmarkStart w:id="6200" w:name="_ETM_Q8_654140"/>
      <w:bookmarkEnd w:id="6200"/>
      <w:r w:rsidRPr="0050484C">
        <w:rPr>
          <w:rtl/>
        </w:rPr>
        <w:t xml:space="preserve">נוספים </w:t>
      </w:r>
      <w:bookmarkStart w:id="6201" w:name="_ETM_Q8_654650"/>
      <w:bookmarkEnd w:id="6201"/>
      <w:r w:rsidRPr="0050484C">
        <w:rPr>
          <w:rtl/>
        </w:rPr>
        <w:t xml:space="preserve">לעלות </w:t>
      </w:r>
      <w:bookmarkStart w:id="6202" w:name="_ETM_Q8_655130"/>
      <w:bookmarkEnd w:id="6202"/>
      <w:r w:rsidRPr="0050484C">
        <w:rPr>
          <w:rtl/>
        </w:rPr>
        <w:t>ארצה</w:t>
      </w:r>
      <w:r>
        <w:rPr>
          <w:rFonts w:hint="cs"/>
          <w:rtl/>
        </w:rPr>
        <w:t>.</w:t>
      </w:r>
      <w:r w:rsidRPr="0050484C">
        <w:rPr>
          <w:rtl/>
        </w:rPr>
        <w:t xml:space="preserve"> </w:t>
      </w:r>
      <w:bookmarkStart w:id="6203" w:name="_ETM_Q8_656499"/>
      <w:bookmarkEnd w:id="6203"/>
      <w:r w:rsidRPr="0050484C">
        <w:rPr>
          <w:rtl/>
        </w:rPr>
        <w:t>לצערי</w:t>
      </w:r>
      <w:r>
        <w:rPr>
          <w:rFonts w:hint="cs"/>
          <w:rtl/>
        </w:rPr>
        <w:t xml:space="preserve">, </w:t>
      </w:r>
      <w:r w:rsidRPr="0050484C">
        <w:rPr>
          <w:rtl/>
        </w:rPr>
        <w:t>באות</w:t>
      </w:r>
      <w:r>
        <w:rPr>
          <w:rFonts w:hint="cs"/>
          <w:rtl/>
        </w:rPr>
        <w:t>ן</w:t>
      </w:r>
      <w:r w:rsidRPr="0050484C">
        <w:rPr>
          <w:rtl/>
        </w:rPr>
        <w:t xml:space="preserve"> </w:t>
      </w:r>
      <w:bookmarkStart w:id="6204" w:name="_ETM_Q8_657099"/>
      <w:bookmarkEnd w:id="6204"/>
      <w:r w:rsidRPr="0050484C">
        <w:rPr>
          <w:rtl/>
        </w:rPr>
        <w:t>השנים</w:t>
      </w:r>
      <w:bookmarkStart w:id="6205" w:name="_ETM_Q8_657639"/>
      <w:bookmarkStart w:id="6206" w:name="_ETM_Q8_658710"/>
      <w:bookmarkEnd w:id="6205"/>
      <w:bookmarkEnd w:id="6206"/>
      <w:r>
        <w:rPr>
          <w:rFonts w:hint="cs"/>
          <w:rtl/>
        </w:rPr>
        <w:t xml:space="preserve"> </w:t>
      </w:r>
      <w:r w:rsidRPr="0050484C">
        <w:rPr>
          <w:rtl/>
        </w:rPr>
        <w:t xml:space="preserve">הקשר </w:t>
      </w:r>
      <w:bookmarkStart w:id="6207" w:name="_ETM_Q8_659970"/>
      <w:bookmarkEnd w:id="6207"/>
      <w:r w:rsidRPr="0050484C">
        <w:rPr>
          <w:rtl/>
        </w:rPr>
        <w:t xml:space="preserve">ביני </w:t>
      </w:r>
      <w:bookmarkStart w:id="6208" w:name="_ETM_Q8_660540"/>
      <w:bookmarkEnd w:id="6208"/>
      <w:r w:rsidRPr="0050484C">
        <w:rPr>
          <w:rtl/>
        </w:rPr>
        <w:t>לב</w:t>
      </w:r>
      <w:r>
        <w:rPr>
          <w:rFonts w:hint="cs"/>
          <w:rtl/>
        </w:rPr>
        <w:t>י</w:t>
      </w:r>
      <w:r w:rsidRPr="0050484C">
        <w:rPr>
          <w:rtl/>
        </w:rPr>
        <w:t xml:space="preserve">ן </w:t>
      </w:r>
      <w:bookmarkStart w:id="6209" w:name="_ETM_Q8_660870"/>
      <w:bookmarkEnd w:id="6209"/>
      <w:r>
        <w:rPr>
          <w:rFonts w:hint="cs"/>
          <w:rtl/>
        </w:rPr>
        <w:t>הוריי</w:t>
      </w:r>
      <w:r w:rsidRPr="0050484C">
        <w:rPr>
          <w:rtl/>
        </w:rPr>
        <w:t xml:space="preserve"> </w:t>
      </w:r>
      <w:bookmarkStart w:id="6210" w:name="_ETM_Q8_661140"/>
      <w:bookmarkEnd w:id="6210"/>
      <w:r>
        <w:rPr>
          <w:rFonts w:hint="cs"/>
          <w:rtl/>
        </w:rPr>
        <w:t>נותק,</w:t>
      </w:r>
      <w:r w:rsidRPr="0050484C">
        <w:rPr>
          <w:rtl/>
        </w:rPr>
        <w:t xml:space="preserve"> </w:t>
      </w:r>
      <w:bookmarkStart w:id="6211" w:name="_ETM_Q8_662530"/>
      <w:bookmarkEnd w:id="6211"/>
      <w:r w:rsidRPr="0050484C">
        <w:rPr>
          <w:rtl/>
        </w:rPr>
        <w:t>זאת</w:t>
      </w:r>
      <w:r w:rsidR="007127FD">
        <w:rPr>
          <w:rFonts w:hint="cs"/>
          <w:rtl/>
        </w:rPr>
        <w:t>,</w:t>
      </w:r>
      <w:r w:rsidRPr="0050484C">
        <w:rPr>
          <w:rtl/>
        </w:rPr>
        <w:t xml:space="preserve"> </w:t>
      </w:r>
      <w:bookmarkStart w:id="6212" w:name="_ETM_Q8_662860"/>
      <w:bookmarkEnd w:id="6212"/>
      <w:r w:rsidRPr="0050484C">
        <w:rPr>
          <w:rtl/>
        </w:rPr>
        <w:t xml:space="preserve">כדי </w:t>
      </w:r>
      <w:bookmarkStart w:id="6213" w:name="_ETM_Q8_663159"/>
      <w:bookmarkEnd w:id="6213"/>
      <w:r w:rsidRPr="0050484C">
        <w:rPr>
          <w:rtl/>
        </w:rPr>
        <w:t xml:space="preserve">למנוע </w:t>
      </w:r>
      <w:bookmarkStart w:id="6214" w:name="_ETM_Q8_663909"/>
      <w:bookmarkEnd w:id="6214"/>
      <w:r w:rsidRPr="0050484C">
        <w:rPr>
          <w:rtl/>
        </w:rPr>
        <w:t xml:space="preserve">את </w:t>
      </w:r>
      <w:bookmarkStart w:id="6215" w:name="_ETM_Q8_665579"/>
      <w:bookmarkEnd w:id="6215"/>
      <w:r w:rsidRPr="0050484C">
        <w:rPr>
          <w:rtl/>
        </w:rPr>
        <w:t xml:space="preserve">פועלם </w:t>
      </w:r>
      <w:bookmarkStart w:id="6216" w:name="_ETM_Q8_667559"/>
      <w:bookmarkEnd w:id="6216"/>
      <w:r>
        <w:rPr>
          <w:rtl/>
        </w:rPr>
        <w:t>ע</w:t>
      </w:r>
      <w:r>
        <w:rPr>
          <w:rFonts w:hint="cs"/>
          <w:rtl/>
        </w:rPr>
        <w:t>ל ידי</w:t>
      </w:r>
      <w:r w:rsidRPr="0050484C">
        <w:rPr>
          <w:rtl/>
        </w:rPr>
        <w:t xml:space="preserve"> </w:t>
      </w:r>
      <w:bookmarkStart w:id="6217" w:name="_ETM_Q8_668010"/>
      <w:bookmarkEnd w:id="6217"/>
      <w:r>
        <w:rPr>
          <w:rFonts w:hint="cs"/>
          <w:rtl/>
        </w:rPr>
        <w:t>ה</w:t>
      </w:r>
      <w:r w:rsidRPr="0050484C">
        <w:rPr>
          <w:rtl/>
        </w:rPr>
        <w:t xml:space="preserve">שלטונות </w:t>
      </w:r>
      <w:bookmarkStart w:id="6218" w:name="_ETM_Q8_668549"/>
      <w:bookmarkEnd w:id="6218"/>
      <w:r w:rsidRPr="0050484C">
        <w:rPr>
          <w:rtl/>
        </w:rPr>
        <w:t>באתיופיה</w:t>
      </w:r>
      <w:r>
        <w:rPr>
          <w:rFonts w:hint="cs"/>
          <w:rtl/>
        </w:rPr>
        <w:t>.</w:t>
      </w:r>
      <w:r w:rsidRPr="0050484C">
        <w:rPr>
          <w:rtl/>
        </w:rPr>
        <w:t xml:space="preserve"> </w:t>
      </w:r>
      <w:bookmarkStart w:id="6219" w:name="_ETM_Q8_669659"/>
      <w:bookmarkEnd w:id="6219"/>
      <w:r w:rsidRPr="0050484C">
        <w:rPr>
          <w:rtl/>
        </w:rPr>
        <w:t xml:space="preserve">באותה </w:t>
      </w:r>
      <w:bookmarkStart w:id="6220" w:name="_ETM_Q8_670260"/>
      <w:bookmarkEnd w:id="6220"/>
      <w:r w:rsidRPr="0050484C">
        <w:rPr>
          <w:rtl/>
        </w:rPr>
        <w:t xml:space="preserve">תקופה </w:t>
      </w:r>
      <w:bookmarkStart w:id="6221" w:name="_ETM_Q8_671340"/>
      <w:bookmarkEnd w:id="6221"/>
      <w:r w:rsidRPr="0050484C">
        <w:rPr>
          <w:rtl/>
        </w:rPr>
        <w:t xml:space="preserve">להיות </w:t>
      </w:r>
      <w:bookmarkStart w:id="6222" w:name="_ETM_Q8_671760"/>
      <w:bookmarkStart w:id="6223" w:name="_ETM_Q8_672239"/>
      <w:bookmarkEnd w:id="6222"/>
      <w:bookmarkEnd w:id="6223"/>
      <w:r w:rsidRPr="0050484C">
        <w:rPr>
          <w:rtl/>
        </w:rPr>
        <w:t xml:space="preserve">יהודי </w:t>
      </w:r>
      <w:bookmarkStart w:id="6224" w:name="_ETM_Q8_672689"/>
      <w:bookmarkEnd w:id="6224"/>
      <w:r w:rsidRPr="0050484C">
        <w:rPr>
          <w:rtl/>
        </w:rPr>
        <w:t xml:space="preserve">באתיופיה </w:t>
      </w:r>
      <w:bookmarkStart w:id="6225" w:name="_ETM_Q8_673349"/>
      <w:bookmarkEnd w:id="6225"/>
      <w:r w:rsidRPr="0050484C">
        <w:rPr>
          <w:rtl/>
        </w:rPr>
        <w:t xml:space="preserve">ולהיות </w:t>
      </w:r>
      <w:bookmarkStart w:id="6226" w:name="_ETM_Q8_673949"/>
      <w:bookmarkEnd w:id="6226"/>
      <w:r w:rsidRPr="0050484C">
        <w:rPr>
          <w:rtl/>
        </w:rPr>
        <w:t>פעיל</w:t>
      </w:r>
      <w:bookmarkStart w:id="6227" w:name="_ETM_Q8_674819"/>
      <w:bookmarkEnd w:id="6227"/>
      <w:r>
        <w:rPr>
          <w:rFonts w:hint="cs"/>
          <w:rtl/>
        </w:rPr>
        <w:t xml:space="preserve"> </w:t>
      </w:r>
      <w:r w:rsidRPr="0050484C">
        <w:rPr>
          <w:rtl/>
        </w:rPr>
        <w:t xml:space="preserve">היה </w:t>
      </w:r>
      <w:bookmarkStart w:id="6228" w:name="_ETM_Q8_675150"/>
      <w:bookmarkEnd w:id="6228"/>
      <w:r w:rsidRPr="0050484C">
        <w:rPr>
          <w:rtl/>
        </w:rPr>
        <w:t xml:space="preserve">סכנת </w:t>
      </w:r>
      <w:bookmarkStart w:id="6229" w:name="_ETM_Q8_675989"/>
      <w:bookmarkEnd w:id="6229"/>
      <w:r w:rsidRPr="0050484C">
        <w:rPr>
          <w:rtl/>
        </w:rPr>
        <w:t>חיים</w:t>
      </w:r>
      <w:r>
        <w:rPr>
          <w:rFonts w:hint="cs"/>
          <w:rtl/>
        </w:rPr>
        <w:t>.</w:t>
      </w:r>
      <w:r w:rsidRPr="0050484C">
        <w:rPr>
          <w:rtl/>
        </w:rPr>
        <w:t xml:space="preserve"> </w:t>
      </w:r>
      <w:bookmarkStart w:id="6230" w:name="_ETM_Q8_677719"/>
      <w:bookmarkEnd w:id="6230"/>
      <w:r w:rsidRPr="0050484C">
        <w:rPr>
          <w:rtl/>
        </w:rPr>
        <w:t xml:space="preserve">למרות </w:t>
      </w:r>
      <w:bookmarkStart w:id="6231" w:name="_ETM_Q8_678169"/>
      <w:bookmarkEnd w:id="6231"/>
      <w:r w:rsidRPr="0050484C">
        <w:rPr>
          <w:rtl/>
        </w:rPr>
        <w:t xml:space="preserve">זאת </w:t>
      </w:r>
      <w:bookmarkStart w:id="6232" w:name="_ETM_Q8_679000"/>
      <w:bookmarkEnd w:id="6232"/>
      <w:r w:rsidRPr="0050484C">
        <w:rPr>
          <w:rtl/>
        </w:rPr>
        <w:t xml:space="preserve">המשכתי </w:t>
      </w:r>
      <w:bookmarkStart w:id="6233" w:name="_ETM_Q8_682000"/>
      <w:bookmarkStart w:id="6234" w:name="_ETM_Q8_682540"/>
      <w:bookmarkEnd w:id="6233"/>
      <w:bookmarkEnd w:id="6234"/>
      <w:r w:rsidRPr="0050484C">
        <w:rPr>
          <w:rtl/>
        </w:rPr>
        <w:t xml:space="preserve">לשאת </w:t>
      </w:r>
      <w:bookmarkStart w:id="6235" w:name="_ETM_Q8_683780"/>
      <w:bookmarkEnd w:id="6235"/>
      <w:r w:rsidRPr="0050484C">
        <w:rPr>
          <w:rtl/>
        </w:rPr>
        <w:t xml:space="preserve">על </w:t>
      </w:r>
      <w:bookmarkStart w:id="6236" w:name="_ETM_Q8_683930"/>
      <w:bookmarkEnd w:id="6236"/>
      <w:r w:rsidRPr="0050484C">
        <w:rPr>
          <w:rtl/>
        </w:rPr>
        <w:t xml:space="preserve">גבי את </w:t>
      </w:r>
      <w:bookmarkStart w:id="6237" w:name="_ETM_Q8_679329"/>
      <w:bookmarkEnd w:id="6237"/>
      <w:r w:rsidRPr="0050484C">
        <w:rPr>
          <w:rtl/>
        </w:rPr>
        <w:t xml:space="preserve">הערכים </w:t>
      </w:r>
      <w:bookmarkStart w:id="6238" w:name="_ETM_Q8_679870"/>
      <w:bookmarkEnd w:id="6238"/>
      <w:r>
        <w:rPr>
          <w:rFonts w:hint="cs"/>
          <w:rtl/>
        </w:rPr>
        <w:t>ש</w:t>
      </w:r>
      <w:r w:rsidRPr="0050484C">
        <w:rPr>
          <w:rtl/>
        </w:rPr>
        <w:t xml:space="preserve">עליהם </w:t>
      </w:r>
      <w:bookmarkStart w:id="6239" w:name="_ETM_Q8_680260"/>
      <w:bookmarkEnd w:id="6239"/>
      <w:r w:rsidRPr="0050484C">
        <w:rPr>
          <w:rtl/>
        </w:rPr>
        <w:t>גדלתי</w:t>
      </w:r>
      <w:r>
        <w:rPr>
          <w:rFonts w:hint="cs"/>
          <w:rtl/>
        </w:rPr>
        <w:t>.</w:t>
      </w:r>
      <w:r w:rsidRPr="0050484C">
        <w:rPr>
          <w:rtl/>
        </w:rPr>
        <w:t xml:space="preserve"> </w:t>
      </w:r>
      <w:bookmarkStart w:id="6240" w:name="_ETM_Q8_685590"/>
      <w:bookmarkEnd w:id="6240"/>
    </w:p>
    <w:p w:rsidR="00500A1C" w:rsidRDefault="00500A1C" w:rsidP="00B1521A">
      <w:pPr>
        <w:rPr>
          <w:rtl/>
        </w:rPr>
      </w:pPr>
    </w:p>
    <w:p w:rsidR="00500A1C" w:rsidRDefault="00500A1C" w:rsidP="006E57C5">
      <w:pPr>
        <w:rPr>
          <w:rStyle w:val="TagStyle"/>
          <w:rtl/>
        </w:rPr>
      </w:pPr>
      <w:bookmarkStart w:id="6241" w:name="_ETM_Q8_705000"/>
      <w:bookmarkEnd w:id="6241"/>
      <w:r w:rsidRPr="0050484C">
        <w:rPr>
          <w:rtl/>
        </w:rPr>
        <w:t xml:space="preserve">ב-1987 </w:t>
      </w:r>
      <w:bookmarkStart w:id="6242" w:name="_ETM_Q8_687810"/>
      <w:bookmarkEnd w:id="6242"/>
      <w:r w:rsidRPr="0050484C">
        <w:rPr>
          <w:rtl/>
        </w:rPr>
        <w:t xml:space="preserve">התגלתה </w:t>
      </w:r>
      <w:bookmarkStart w:id="6243" w:name="_ETM_Q8_688530"/>
      <w:bookmarkEnd w:id="6243"/>
      <w:r w:rsidRPr="0050484C">
        <w:rPr>
          <w:rtl/>
        </w:rPr>
        <w:t xml:space="preserve">פעילותם </w:t>
      </w:r>
      <w:bookmarkStart w:id="6244" w:name="_ETM_Q8_689280"/>
      <w:bookmarkEnd w:id="6244"/>
      <w:r>
        <w:rPr>
          <w:rFonts w:hint="cs"/>
          <w:rtl/>
        </w:rPr>
        <w:t>הציונית</w:t>
      </w:r>
      <w:r w:rsidRPr="0050484C">
        <w:rPr>
          <w:rtl/>
        </w:rPr>
        <w:t xml:space="preserve"> </w:t>
      </w:r>
      <w:bookmarkStart w:id="6245" w:name="_ETM_Q8_689760"/>
      <w:bookmarkEnd w:id="6245"/>
      <w:r w:rsidRPr="0050484C">
        <w:rPr>
          <w:rtl/>
        </w:rPr>
        <w:t xml:space="preserve">של </w:t>
      </w:r>
      <w:bookmarkStart w:id="6246" w:name="_ETM_Q8_690030"/>
      <w:bookmarkEnd w:id="6246"/>
      <w:r w:rsidRPr="0050484C">
        <w:rPr>
          <w:rtl/>
        </w:rPr>
        <w:t xml:space="preserve">הוריי </w:t>
      </w:r>
      <w:bookmarkStart w:id="6247" w:name="_ETM_Q8_690990"/>
      <w:bookmarkEnd w:id="6247"/>
      <w:r w:rsidRPr="0050484C">
        <w:rPr>
          <w:rtl/>
        </w:rPr>
        <w:t xml:space="preserve">והחברים </w:t>
      </w:r>
      <w:bookmarkStart w:id="6248" w:name="_ETM_Q8_691860"/>
      <w:bookmarkEnd w:id="6248"/>
      <w:r w:rsidRPr="0050484C">
        <w:rPr>
          <w:rtl/>
        </w:rPr>
        <w:t>שלהם</w:t>
      </w:r>
      <w:r>
        <w:rPr>
          <w:rFonts w:hint="cs"/>
          <w:rtl/>
        </w:rPr>
        <w:t>.</w:t>
      </w:r>
      <w:r w:rsidRPr="0050484C">
        <w:rPr>
          <w:rtl/>
        </w:rPr>
        <w:t xml:space="preserve"> </w:t>
      </w:r>
      <w:bookmarkStart w:id="6249" w:name="_ETM_Q8_693689"/>
      <w:bookmarkEnd w:id="6249"/>
      <w:r w:rsidRPr="0050484C">
        <w:rPr>
          <w:rtl/>
        </w:rPr>
        <w:t xml:space="preserve">הם </w:t>
      </w:r>
      <w:bookmarkStart w:id="6250" w:name="_ETM_Q8_693959"/>
      <w:bookmarkEnd w:id="6250"/>
      <w:r w:rsidRPr="0050484C">
        <w:rPr>
          <w:rtl/>
        </w:rPr>
        <w:t xml:space="preserve">נעצרו </w:t>
      </w:r>
      <w:bookmarkStart w:id="6251" w:name="_ETM_Q8_695010"/>
      <w:bookmarkEnd w:id="6251"/>
      <w:r w:rsidRPr="0050484C">
        <w:rPr>
          <w:rtl/>
        </w:rPr>
        <w:t xml:space="preserve">ושוחררו </w:t>
      </w:r>
      <w:bookmarkStart w:id="6252" w:name="_ETM_Q8_695610"/>
      <w:bookmarkEnd w:id="6252"/>
      <w:r w:rsidRPr="0050484C">
        <w:rPr>
          <w:rtl/>
        </w:rPr>
        <w:t xml:space="preserve">לאחר </w:t>
      </w:r>
      <w:bookmarkStart w:id="6253" w:name="_ETM_Q8_696090"/>
      <w:bookmarkEnd w:id="6253"/>
      <w:r w:rsidRPr="0050484C">
        <w:rPr>
          <w:rtl/>
        </w:rPr>
        <w:t xml:space="preserve">18 </w:t>
      </w:r>
      <w:bookmarkStart w:id="6254" w:name="_ETM_Q8_696840"/>
      <w:bookmarkEnd w:id="6254"/>
      <w:r w:rsidRPr="0050484C">
        <w:rPr>
          <w:rtl/>
        </w:rPr>
        <w:t xml:space="preserve">חודשים </w:t>
      </w:r>
      <w:bookmarkStart w:id="6255" w:name="_ETM_Q8_698069"/>
      <w:bookmarkEnd w:id="6255"/>
      <w:r w:rsidRPr="0050484C">
        <w:rPr>
          <w:rtl/>
        </w:rPr>
        <w:t xml:space="preserve">בעקבות </w:t>
      </w:r>
      <w:bookmarkStart w:id="6256" w:name="_ETM_Q8_698760"/>
      <w:bookmarkEnd w:id="6256"/>
      <w:r w:rsidRPr="0050484C">
        <w:rPr>
          <w:rtl/>
        </w:rPr>
        <w:t xml:space="preserve">לחץ </w:t>
      </w:r>
      <w:bookmarkStart w:id="6257" w:name="_ETM_Q8_699150"/>
      <w:bookmarkEnd w:id="6257"/>
      <w:r w:rsidRPr="0050484C">
        <w:rPr>
          <w:rtl/>
        </w:rPr>
        <w:t xml:space="preserve">מטעמם </w:t>
      </w:r>
      <w:bookmarkStart w:id="6258" w:name="_ETM_Q8_699749"/>
      <w:bookmarkEnd w:id="6258"/>
      <w:r w:rsidRPr="0050484C">
        <w:rPr>
          <w:rtl/>
        </w:rPr>
        <w:t xml:space="preserve">של </w:t>
      </w:r>
      <w:bookmarkStart w:id="6259" w:name="_ETM_Q8_700439"/>
      <w:bookmarkStart w:id="6260" w:name="_ETM_Q8_701219"/>
      <w:bookmarkEnd w:id="6259"/>
      <w:bookmarkEnd w:id="6260"/>
      <w:r>
        <w:rPr>
          <w:rFonts w:hint="cs"/>
          <w:rtl/>
        </w:rPr>
        <w:t>כמה</w:t>
      </w:r>
      <w:r w:rsidRPr="0050484C">
        <w:rPr>
          <w:rtl/>
        </w:rPr>
        <w:t xml:space="preserve"> </w:t>
      </w:r>
      <w:bookmarkStart w:id="6261" w:name="_ETM_Q8_701730"/>
      <w:bookmarkEnd w:id="6261"/>
      <w:r w:rsidRPr="0050484C">
        <w:rPr>
          <w:rtl/>
        </w:rPr>
        <w:t xml:space="preserve">ארגונים </w:t>
      </w:r>
      <w:bookmarkStart w:id="6262" w:name="_ETM_Q8_702239"/>
      <w:bookmarkEnd w:id="6262"/>
      <w:r w:rsidRPr="0050484C">
        <w:rPr>
          <w:rtl/>
        </w:rPr>
        <w:t>יהוד</w:t>
      </w:r>
      <w:r>
        <w:rPr>
          <w:rFonts w:hint="cs"/>
          <w:rtl/>
        </w:rPr>
        <w:t>י</w:t>
      </w:r>
      <w:r w:rsidRPr="0050484C">
        <w:rPr>
          <w:rtl/>
        </w:rPr>
        <w:t>ים</w:t>
      </w:r>
      <w:bookmarkStart w:id="6263" w:name="_ETM_Q8_702659"/>
      <w:bookmarkEnd w:id="6263"/>
      <w:r>
        <w:rPr>
          <w:rFonts w:hint="cs"/>
          <w:rtl/>
        </w:rPr>
        <w:t>-</w:t>
      </w:r>
      <w:proofErr w:type="spellStart"/>
      <w:r w:rsidRPr="0050484C">
        <w:rPr>
          <w:rtl/>
        </w:rPr>
        <w:t>אמריקא</w:t>
      </w:r>
      <w:r>
        <w:rPr>
          <w:rFonts w:hint="cs"/>
          <w:rtl/>
        </w:rPr>
        <w:t>יי</w:t>
      </w:r>
      <w:r w:rsidRPr="0050484C">
        <w:rPr>
          <w:rtl/>
        </w:rPr>
        <w:t>ם</w:t>
      </w:r>
      <w:proofErr w:type="spellEnd"/>
      <w:r w:rsidRPr="0050484C">
        <w:rPr>
          <w:rtl/>
        </w:rPr>
        <w:t xml:space="preserve"> </w:t>
      </w:r>
      <w:bookmarkStart w:id="6264" w:name="_ETM_Q8_703769"/>
      <w:bookmarkEnd w:id="6264"/>
      <w:r w:rsidRPr="0050484C">
        <w:rPr>
          <w:rtl/>
        </w:rPr>
        <w:t xml:space="preserve">וממשלת </w:t>
      </w:r>
      <w:bookmarkStart w:id="6265" w:name="_ETM_Q8_704459"/>
      <w:bookmarkEnd w:id="6265"/>
      <w:r w:rsidRPr="0050484C">
        <w:rPr>
          <w:rtl/>
        </w:rPr>
        <w:t>ישראל</w:t>
      </w:r>
      <w:r>
        <w:rPr>
          <w:rFonts w:hint="cs"/>
          <w:rtl/>
        </w:rPr>
        <w:t>.</w:t>
      </w:r>
      <w:r w:rsidRPr="0050484C">
        <w:rPr>
          <w:rtl/>
        </w:rPr>
        <w:t xml:space="preserve"> </w:t>
      </w:r>
      <w:bookmarkStart w:id="6266" w:name="_ETM_Q8_706470"/>
      <w:bookmarkEnd w:id="6266"/>
      <w:r w:rsidRPr="0050484C">
        <w:rPr>
          <w:rtl/>
        </w:rPr>
        <w:t xml:space="preserve">שמותיהם </w:t>
      </w:r>
      <w:bookmarkStart w:id="6267" w:name="_ETM_Q8_707129"/>
      <w:bookmarkEnd w:id="6267"/>
      <w:r w:rsidRPr="0050484C">
        <w:rPr>
          <w:rtl/>
        </w:rPr>
        <w:t xml:space="preserve">של </w:t>
      </w:r>
      <w:bookmarkStart w:id="6268" w:name="_ETM_Q8_707370"/>
      <w:bookmarkEnd w:id="6268"/>
      <w:r>
        <w:rPr>
          <w:rFonts w:hint="cs"/>
          <w:rtl/>
        </w:rPr>
        <w:t>ה</w:t>
      </w:r>
      <w:r w:rsidRPr="0050484C">
        <w:rPr>
          <w:rtl/>
        </w:rPr>
        <w:t xml:space="preserve">יהודים </w:t>
      </w:r>
      <w:bookmarkStart w:id="6269" w:name="_ETM_Q8_707970"/>
      <w:bookmarkEnd w:id="6269"/>
      <w:r w:rsidRPr="0050484C">
        <w:rPr>
          <w:rtl/>
        </w:rPr>
        <w:t>שבכלא</w:t>
      </w:r>
      <w:r>
        <w:rPr>
          <w:rFonts w:hint="cs"/>
          <w:rtl/>
        </w:rPr>
        <w:t xml:space="preserve"> </w:t>
      </w:r>
      <w:r w:rsidRPr="0050484C">
        <w:rPr>
          <w:rtl/>
        </w:rPr>
        <w:t>התפרס</w:t>
      </w:r>
      <w:r>
        <w:rPr>
          <w:rFonts w:hint="cs"/>
          <w:rtl/>
        </w:rPr>
        <w:t>מו</w:t>
      </w:r>
      <w:r w:rsidRPr="0050484C">
        <w:rPr>
          <w:rtl/>
        </w:rPr>
        <w:t xml:space="preserve"> </w:t>
      </w:r>
      <w:bookmarkStart w:id="6270" w:name="_ETM_Q8_710050"/>
      <w:bookmarkEnd w:id="6270"/>
      <w:r w:rsidRPr="0050484C">
        <w:rPr>
          <w:rtl/>
        </w:rPr>
        <w:t xml:space="preserve">בכלי </w:t>
      </w:r>
      <w:bookmarkStart w:id="6271" w:name="_ETM_Q8_710470"/>
      <w:bookmarkEnd w:id="6271"/>
      <w:r w:rsidRPr="0050484C">
        <w:rPr>
          <w:rtl/>
        </w:rPr>
        <w:t xml:space="preserve">תקשורת </w:t>
      </w:r>
      <w:bookmarkStart w:id="6272" w:name="_ETM_Q8_711069"/>
      <w:bookmarkEnd w:id="6272"/>
      <w:r w:rsidRPr="0050484C">
        <w:rPr>
          <w:rtl/>
        </w:rPr>
        <w:t>בעולם</w:t>
      </w:r>
      <w:r>
        <w:rPr>
          <w:rFonts w:hint="cs"/>
          <w:rtl/>
        </w:rPr>
        <w:t>,</w:t>
      </w:r>
      <w:r w:rsidRPr="0050484C">
        <w:rPr>
          <w:rtl/>
        </w:rPr>
        <w:t xml:space="preserve"> </w:t>
      </w:r>
      <w:bookmarkStart w:id="6273" w:name="_ETM_Q8_712379"/>
      <w:bookmarkEnd w:id="6273"/>
      <w:r w:rsidRPr="0050484C">
        <w:rPr>
          <w:rtl/>
        </w:rPr>
        <w:t xml:space="preserve">במיוחד </w:t>
      </w:r>
      <w:bookmarkStart w:id="6274" w:name="_ETM_Q8_713099"/>
      <w:bookmarkEnd w:id="6274"/>
      <w:r w:rsidRPr="0050484C">
        <w:rPr>
          <w:rtl/>
        </w:rPr>
        <w:t xml:space="preserve">בקרב </w:t>
      </w:r>
      <w:bookmarkStart w:id="6275" w:name="_ETM_Q8_713549"/>
      <w:bookmarkEnd w:id="6275"/>
      <w:r w:rsidRPr="0050484C">
        <w:rPr>
          <w:rtl/>
        </w:rPr>
        <w:t xml:space="preserve">יהדות </w:t>
      </w:r>
      <w:bookmarkStart w:id="6276" w:name="_ETM_Q8_714209"/>
      <w:bookmarkEnd w:id="6276"/>
      <w:r w:rsidRPr="0050484C">
        <w:rPr>
          <w:rtl/>
        </w:rPr>
        <w:t xml:space="preserve">ארצות </w:t>
      </w:r>
      <w:bookmarkStart w:id="6277" w:name="_ETM_Q8_714599"/>
      <w:bookmarkEnd w:id="6277"/>
      <w:r w:rsidRPr="0050484C">
        <w:rPr>
          <w:rtl/>
        </w:rPr>
        <w:t>הברית</w:t>
      </w:r>
      <w:r>
        <w:rPr>
          <w:rFonts w:hint="cs"/>
          <w:rtl/>
        </w:rPr>
        <w:t>.</w:t>
      </w:r>
      <w:r w:rsidRPr="0050484C">
        <w:rPr>
          <w:rtl/>
        </w:rPr>
        <w:t xml:space="preserve"> </w:t>
      </w:r>
      <w:bookmarkStart w:id="6278" w:name="_ETM_Q8_716730"/>
      <w:bookmarkEnd w:id="6278"/>
      <w:r w:rsidRPr="0050484C">
        <w:rPr>
          <w:rtl/>
        </w:rPr>
        <w:t xml:space="preserve">לאחר </w:t>
      </w:r>
      <w:bookmarkStart w:id="6279" w:name="_ETM_Q8_717179"/>
      <w:bookmarkEnd w:id="6279"/>
      <w:r>
        <w:rPr>
          <w:rtl/>
        </w:rPr>
        <w:t>שחרור</w:t>
      </w:r>
      <w:r>
        <w:rPr>
          <w:rFonts w:hint="cs"/>
          <w:rtl/>
        </w:rPr>
        <w:t>ם</w:t>
      </w:r>
      <w:r w:rsidRPr="0050484C">
        <w:rPr>
          <w:rtl/>
        </w:rPr>
        <w:t xml:space="preserve"> </w:t>
      </w:r>
      <w:bookmarkStart w:id="6280" w:name="_ETM_Q8_717750"/>
      <w:bookmarkEnd w:id="6280"/>
      <w:r w:rsidRPr="0050484C">
        <w:rPr>
          <w:rtl/>
        </w:rPr>
        <w:t xml:space="preserve">מהכלא </w:t>
      </w:r>
      <w:bookmarkStart w:id="6281" w:name="_ETM_Q8_718590"/>
      <w:bookmarkEnd w:id="6281"/>
      <w:r w:rsidRPr="0050484C">
        <w:rPr>
          <w:rtl/>
        </w:rPr>
        <w:t xml:space="preserve">הגשימו </w:t>
      </w:r>
      <w:bookmarkStart w:id="6282" w:name="_ETM_Q8_719159"/>
      <w:bookmarkEnd w:id="6282"/>
      <w:r w:rsidRPr="0050484C">
        <w:rPr>
          <w:rtl/>
        </w:rPr>
        <w:t>ה</w:t>
      </w:r>
      <w:r>
        <w:rPr>
          <w:rFonts w:hint="cs"/>
          <w:rtl/>
        </w:rPr>
        <w:t>ו</w:t>
      </w:r>
      <w:r w:rsidRPr="0050484C">
        <w:rPr>
          <w:rtl/>
        </w:rPr>
        <w:t xml:space="preserve">ריי </w:t>
      </w:r>
      <w:bookmarkStart w:id="6283" w:name="_ETM_Q8_719890"/>
      <w:bookmarkEnd w:id="6283"/>
      <w:r w:rsidRPr="0050484C">
        <w:rPr>
          <w:rtl/>
        </w:rPr>
        <w:t xml:space="preserve">את </w:t>
      </w:r>
      <w:bookmarkStart w:id="6284" w:name="_ETM_Q8_720190"/>
      <w:bookmarkEnd w:id="6284"/>
      <w:r>
        <w:rPr>
          <w:rFonts w:hint="cs"/>
          <w:rtl/>
        </w:rPr>
        <w:t>ה</w:t>
      </w:r>
      <w:r w:rsidRPr="0050484C">
        <w:rPr>
          <w:rtl/>
        </w:rPr>
        <w:t xml:space="preserve">חלום </w:t>
      </w:r>
      <w:bookmarkStart w:id="6285" w:name="_ETM_Q8_720640"/>
      <w:bookmarkEnd w:id="6285"/>
      <w:r w:rsidRPr="0050484C">
        <w:rPr>
          <w:rtl/>
        </w:rPr>
        <w:t xml:space="preserve">שלהם </w:t>
      </w:r>
      <w:bookmarkStart w:id="6286" w:name="_ETM_Q8_721480"/>
      <w:bookmarkEnd w:id="6286"/>
      <w:r w:rsidRPr="0050484C">
        <w:rPr>
          <w:rtl/>
        </w:rPr>
        <w:t xml:space="preserve">ועלו </w:t>
      </w:r>
      <w:bookmarkStart w:id="6287" w:name="_ETM_Q8_722080"/>
      <w:bookmarkEnd w:id="6287"/>
      <w:r w:rsidRPr="0050484C">
        <w:rPr>
          <w:rtl/>
        </w:rPr>
        <w:t xml:space="preserve">לארץ </w:t>
      </w:r>
      <w:bookmarkStart w:id="6288" w:name="_ETM_Q8_722650"/>
      <w:bookmarkStart w:id="6289" w:name="_ETM_Q8_723100"/>
      <w:bookmarkEnd w:id="6288"/>
      <w:bookmarkEnd w:id="6289"/>
      <w:r w:rsidRPr="0050484C">
        <w:rPr>
          <w:rtl/>
        </w:rPr>
        <w:t>ישראל</w:t>
      </w:r>
      <w:r>
        <w:rPr>
          <w:rFonts w:hint="cs"/>
          <w:rtl/>
        </w:rPr>
        <w:t>,</w:t>
      </w:r>
      <w:r w:rsidRPr="0050484C">
        <w:rPr>
          <w:rtl/>
        </w:rPr>
        <w:t xml:space="preserve"> </w:t>
      </w:r>
      <w:bookmarkStart w:id="6290" w:name="_ETM_Q8_724809"/>
      <w:bookmarkEnd w:id="6290"/>
      <w:r w:rsidRPr="0050484C">
        <w:rPr>
          <w:rtl/>
        </w:rPr>
        <w:t xml:space="preserve">כאשר </w:t>
      </w:r>
      <w:bookmarkStart w:id="6291" w:name="_ETM_Q8_725380"/>
      <w:bookmarkEnd w:id="6291"/>
      <w:r w:rsidRPr="0050484C">
        <w:rPr>
          <w:rtl/>
        </w:rPr>
        <w:t xml:space="preserve">המדינה </w:t>
      </w:r>
      <w:bookmarkStart w:id="6292" w:name="_ETM_Q8_725980"/>
      <w:bookmarkEnd w:id="6292"/>
      <w:r w:rsidRPr="0050484C">
        <w:rPr>
          <w:rtl/>
        </w:rPr>
        <w:t xml:space="preserve">הכירה </w:t>
      </w:r>
      <w:bookmarkStart w:id="6293" w:name="_ETM_Q8_726370"/>
      <w:bookmarkEnd w:id="6293"/>
      <w:r w:rsidRPr="0050484C">
        <w:rPr>
          <w:rtl/>
        </w:rPr>
        <w:t xml:space="preserve">בהם </w:t>
      </w:r>
      <w:bookmarkStart w:id="6294" w:name="_ETM_Q8_726819"/>
      <w:bookmarkEnd w:id="6294"/>
      <w:r w:rsidRPr="0050484C">
        <w:rPr>
          <w:rtl/>
        </w:rPr>
        <w:t xml:space="preserve">כאסירי </w:t>
      </w:r>
      <w:bookmarkStart w:id="6295" w:name="_ETM_Q8_727690"/>
      <w:bookmarkEnd w:id="6295"/>
      <w:r w:rsidRPr="0050484C">
        <w:rPr>
          <w:rtl/>
        </w:rPr>
        <w:t>ציון</w:t>
      </w:r>
      <w:r>
        <w:rPr>
          <w:rFonts w:hint="cs"/>
          <w:rtl/>
        </w:rPr>
        <w:t>.</w:t>
      </w:r>
      <w:r w:rsidRPr="0050484C">
        <w:rPr>
          <w:rtl/>
        </w:rPr>
        <w:t xml:space="preserve"> </w:t>
      </w:r>
      <w:bookmarkStart w:id="6296" w:name="_ETM_Q8_729750"/>
      <w:bookmarkEnd w:id="6296"/>
      <w:r w:rsidRPr="0050484C">
        <w:rPr>
          <w:rtl/>
        </w:rPr>
        <w:t xml:space="preserve">לא </w:t>
      </w:r>
      <w:bookmarkStart w:id="6297" w:name="_ETM_Q8_733410"/>
      <w:bookmarkEnd w:id="6297"/>
      <w:r w:rsidRPr="0050484C">
        <w:rPr>
          <w:rtl/>
        </w:rPr>
        <w:t xml:space="preserve">היה </w:t>
      </w:r>
      <w:bookmarkStart w:id="6298" w:name="_ETM_Q8_733650"/>
      <w:bookmarkEnd w:id="6298"/>
      <w:r w:rsidRPr="0050484C">
        <w:rPr>
          <w:rtl/>
        </w:rPr>
        <w:t xml:space="preserve">קל להיות </w:t>
      </w:r>
      <w:bookmarkStart w:id="6299" w:name="_ETM_Q8_730230"/>
      <w:bookmarkEnd w:id="6299"/>
      <w:r w:rsidRPr="0050484C">
        <w:rPr>
          <w:rtl/>
        </w:rPr>
        <w:t xml:space="preserve">לבד </w:t>
      </w:r>
      <w:bookmarkStart w:id="6300" w:name="_ETM_Q8_730620"/>
      <w:bookmarkEnd w:id="6300"/>
      <w:r w:rsidRPr="0050484C">
        <w:rPr>
          <w:rtl/>
        </w:rPr>
        <w:t xml:space="preserve">בארץ </w:t>
      </w:r>
      <w:bookmarkStart w:id="6301" w:name="_ETM_Q8_731160"/>
      <w:bookmarkEnd w:id="6301"/>
      <w:r w:rsidRPr="0050484C">
        <w:rPr>
          <w:rtl/>
        </w:rPr>
        <w:t xml:space="preserve">ללא </w:t>
      </w:r>
      <w:bookmarkStart w:id="6302" w:name="_ETM_Q8_731400"/>
      <w:bookmarkEnd w:id="6302"/>
      <w:r w:rsidRPr="0050484C">
        <w:rPr>
          <w:rtl/>
        </w:rPr>
        <w:t xml:space="preserve">משפחה </w:t>
      </w:r>
      <w:bookmarkStart w:id="6303" w:name="_ETM_Q8_732270"/>
      <w:bookmarkEnd w:id="6303"/>
      <w:r>
        <w:rPr>
          <w:rFonts w:hint="cs"/>
          <w:rtl/>
        </w:rPr>
        <w:t>שמונה</w:t>
      </w:r>
      <w:r w:rsidRPr="0050484C">
        <w:rPr>
          <w:rtl/>
        </w:rPr>
        <w:t xml:space="preserve"> </w:t>
      </w:r>
      <w:bookmarkStart w:id="6304" w:name="_ETM_Q8_732720"/>
      <w:bookmarkEnd w:id="6304"/>
      <w:r w:rsidRPr="0050484C">
        <w:rPr>
          <w:rtl/>
        </w:rPr>
        <w:t>שנים</w:t>
      </w:r>
      <w:bookmarkStart w:id="6305" w:name="_ETM_Q8_733230"/>
      <w:bookmarkEnd w:id="6305"/>
      <w:r>
        <w:rPr>
          <w:rFonts w:hint="cs"/>
          <w:rtl/>
        </w:rPr>
        <w:t>.</w:t>
      </w:r>
      <w:r w:rsidRPr="0050484C">
        <w:rPr>
          <w:rtl/>
        </w:rPr>
        <w:t xml:space="preserve"> </w:t>
      </w:r>
      <w:bookmarkStart w:id="6306" w:name="_ETM_Q8_735300"/>
      <w:bookmarkEnd w:id="6306"/>
      <w:r w:rsidRPr="0050484C">
        <w:rPr>
          <w:rtl/>
        </w:rPr>
        <w:t xml:space="preserve">קשה </w:t>
      </w:r>
      <w:bookmarkStart w:id="6307" w:name="_ETM_Q8_735660"/>
      <w:bookmarkEnd w:id="6307"/>
      <w:r w:rsidRPr="0050484C">
        <w:rPr>
          <w:rtl/>
        </w:rPr>
        <w:t xml:space="preserve">להגדיר </w:t>
      </w:r>
      <w:bookmarkStart w:id="6308" w:name="_ETM_Q8_736139"/>
      <w:bookmarkEnd w:id="6308"/>
      <w:r w:rsidRPr="0050484C">
        <w:rPr>
          <w:rtl/>
        </w:rPr>
        <w:t xml:space="preserve">את </w:t>
      </w:r>
      <w:bookmarkStart w:id="6309" w:name="_ETM_Q8_736260"/>
      <w:bookmarkEnd w:id="6309"/>
      <w:r w:rsidRPr="0050484C">
        <w:rPr>
          <w:rtl/>
        </w:rPr>
        <w:t xml:space="preserve">קבלת </w:t>
      </w:r>
      <w:bookmarkStart w:id="6310" w:name="_ETM_Q8_736770"/>
      <w:bookmarkEnd w:id="6310"/>
      <w:r w:rsidRPr="0050484C">
        <w:rPr>
          <w:rtl/>
        </w:rPr>
        <w:t xml:space="preserve">הפנים </w:t>
      </w:r>
      <w:bookmarkStart w:id="6311" w:name="_ETM_Q8_737220"/>
      <w:bookmarkEnd w:id="6311"/>
      <w:r w:rsidRPr="0050484C">
        <w:rPr>
          <w:rtl/>
        </w:rPr>
        <w:t xml:space="preserve">בארץ </w:t>
      </w:r>
      <w:bookmarkStart w:id="6312" w:name="_ETM_Q8_738059"/>
      <w:bookmarkEnd w:id="6312"/>
      <w:r w:rsidRPr="0050484C">
        <w:rPr>
          <w:rtl/>
        </w:rPr>
        <w:t>כ</w:t>
      </w:r>
      <w:bookmarkStart w:id="6313" w:name="_ETM_Q8_738389"/>
      <w:bookmarkEnd w:id="6313"/>
      <w:r>
        <w:rPr>
          <w:rFonts w:hint="cs"/>
          <w:rtl/>
        </w:rPr>
        <w:t>ח</w:t>
      </w:r>
      <w:r w:rsidRPr="0050484C">
        <w:rPr>
          <w:rtl/>
        </w:rPr>
        <w:t>מה</w:t>
      </w:r>
      <w:r>
        <w:rPr>
          <w:rFonts w:hint="cs"/>
          <w:rtl/>
        </w:rPr>
        <w:t>,</w:t>
      </w:r>
      <w:r w:rsidRPr="0050484C">
        <w:rPr>
          <w:rtl/>
        </w:rPr>
        <w:t xml:space="preserve"> </w:t>
      </w:r>
      <w:bookmarkStart w:id="6314" w:name="_ETM_Q8_739530"/>
      <w:bookmarkEnd w:id="6314"/>
      <w:r w:rsidRPr="0050484C">
        <w:rPr>
          <w:rtl/>
        </w:rPr>
        <w:t xml:space="preserve">במיוחד </w:t>
      </w:r>
      <w:bookmarkStart w:id="6315" w:name="_ETM_Q8_740670"/>
      <w:bookmarkEnd w:id="6315"/>
      <w:r>
        <w:rPr>
          <w:rFonts w:hint="cs"/>
          <w:rtl/>
        </w:rPr>
        <w:t xml:space="preserve">של </w:t>
      </w:r>
      <w:r w:rsidRPr="0050484C">
        <w:rPr>
          <w:rtl/>
        </w:rPr>
        <w:t>א</w:t>
      </w:r>
      <w:bookmarkStart w:id="6316" w:name="_ETM_Q8_741330"/>
      <w:bookmarkEnd w:id="6316"/>
      <w:r w:rsidRPr="0050484C">
        <w:rPr>
          <w:rtl/>
        </w:rPr>
        <w:t xml:space="preserve">לו </w:t>
      </w:r>
      <w:bookmarkStart w:id="6317" w:name="_ETM_Q8_741450"/>
      <w:bookmarkEnd w:id="6317"/>
      <w:r w:rsidRPr="0050484C">
        <w:rPr>
          <w:rtl/>
        </w:rPr>
        <w:t>שר</w:t>
      </w:r>
      <w:bookmarkStart w:id="6318" w:name="_ETM_Q8_741780"/>
      <w:bookmarkEnd w:id="6318"/>
      <w:r>
        <w:rPr>
          <w:rFonts w:hint="cs"/>
          <w:rtl/>
        </w:rPr>
        <w:t>א</w:t>
      </w:r>
      <w:r w:rsidRPr="0050484C">
        <w:rPr>
          <w:rtl/>
        </w:rPr>
        <w:t>ו</w:t>
      </w:r>
      <w:r>
        <w:rPr>
          <w:rFonts w:hint="cs"/>
          <w:rtl/>
        </w:rPr>
        <w:t xml:space="preserve"> </w:t>
      </w:r>
      <w:r w:rsidRPr="0050484C">
        <w:rPr>
          <w:rtl/>
        </w:rPr>
        <w:t xml:space="preserve">בנו </w:t>
      </w:r>
      <w:bookmarkStart w:id="6319" w:name="_ETM_Q8_742440"/>
      <w:bookmarkEnd w:id="6319"/>
      <w:r w:rsidRPr="0050484C">
        <w:rPr>
          <w:rtl/>
        </w:rPr>
        <w:t xml:space="preserve">זרים </w:t>
      </w:r>
      <w:bookmarkStart w:id="6320" w:name="_ETM_Q8_742980"/>
      <w:bookmarkEnd w:id="6320"/>
      <w:r>
        <w:rPr>
          <w:rFonts w:hint="cs"/>
          <w:rtl/>
        </w:rPr>
        <w:t>ו</w:t>
      </w:r>
      <w:r w:rsidRPr="0050484C">
        <w:rPr>
          <w:rtl/>
        </w:rPr>
        <w:t>שונים</w:t>
      </w:r>
      <w:r>
        <w:rPr>
          <w:rFonts w:hint="cs"/>
          <w:rtl/>
        </w:rPr>
        <w:t>;</w:t>
      </w:r>
      <w:r w:rsidRPr="0050484C">
        <w:rPr>
          <w:rtl/>
        </w:rPr>
        <w:t xml:space="preserve"> </w:t>
      </w:r>
      <w:bookmarkStart w:id="6321" w:name="_ETM_Q8_745030"/>
      <w:bookmarkEnd w:id="6321"/>
      <w:r w:rsidRPr="0050484C">
        <w:rPr>
          <w:rtl/>
        </w:rPr>
        <w:t xml:space="preserve">אבל </w:t>
      </w:r>
      <w:bookmarkStart w:id="6322" w:name="_ETM_Q8_745690"/>
      <w:bookmarkEnd w:id="6322"/>
      <w:r w:rsidRPr="0050484C">
        <w:rPr>
          <w:rtl/>
        </w:rPr>
        <w:t xml:space="preserve">היו </w:t>
      </w:r>
      <w:bookmarkStart w:id="6323" w:name="_ETM_Q8_746050"/>
      <w:bookmarkEnd w:id="6323"/>
      <w:r w:rsidRPr="0050484C">
        <w:rPr>
          <w:rtl/>
        </w:rPr>
        <w:t xml:space="preserve">גם </w:t>
      </w:r>
      <w:bookmarkStart w:id="6324" w:name="_ETM_Q8_746720"/>
      <w:bookmarkEnd w:id="6324"/>
      <w:r w:rsidRPr="0050484C">
        <w:rPr>
          <w:rtl/>
        </w:rPr>
        <w:t xml:space="preserve">כאלו </w:t>
      </w:r>
      <w:bookmarkStart w:id="6325" w:name="_ETM_Q8_747679"/>
      <w:bookmarkEnd w:id="6325"/>
      <w:r>
        <w:rPr>
          <w:rFonts w:hint="cs"/>
          <w:rtl/>
        </w:rPr>
        <w:t>שחיבקו</w:t>
      </w:r>
      <w:r w:rsidRPr="0050484C">
        <w:rPr>
          <w:rtl/>
        </w:rPr>
        <w:t xml:space="preserve"> </w:t>
      </w:r>
      <w:bookmarkStart w:id="6326" w:name="_ETM_Q8_748400"/>
      <w:bookmarkEnd w:id="6326"/>
      <w:r w:rsidRPr="0050484C">
        <w:rPr>
          <w:rtl/>
        </w:rPr>
        <w:t xml:space="preserve">ותמכו </w:t>
      </w:r>
      <w:bookmarkStart w:id="6327" w:name="_ETM_Q8_749540"/>
      <w:bookmarkEnd w:id="6327"/>
      <w:r w:rsidRPr="0050484C">
        <w:rPr>
          <w:rtl/>
        </w:rPr>
        <w:t>וסי</w:t>
      </w:r>
      <w:r>
        <w:rPr>
          <w:rFonts w:hint="cs"/>
          <w:rtl/>
        </w:rPr>
        <w:t>יעו</w:t>
      </w:r>
      <w:r w:rsidRPr="0050484C">
        <w:rPr>
          <w:rtl/>
        </w:rPr>
        <w:t xml:space="preserve"> </w:t>
      </w:r>
      <w:bookmarkStart w:id="6328" w:name="_ETM_Q8_750350"/>
      <w:bookmarkEnd w:id="6328"/>
      <w:r w:rsidRPr="0050484C">
        <w:rPr>
          <w:rtl/>
        </w:rPr>
        <w:t xml:space="preserve">לי </w:t>
      </w:r>
      <w:bookmarkStart w:id="6329" w:name="_ETM_Q8_750650"/>
      <w:bookmarkEnd w:id="6329"/>
      <w:r w:rsidRPr="0050484C">
        <w:rPr>
          <w:rtl/>
        </w:rPr>
        <w:t xml:space="preserve">לאורך </w:t>
      </w:r>
      <w:bookmarkStart w:id="6330" w:name="_ETM_Q8_751190"/>
      <w:bookmarkEnd w:id="6330"/>
      <w:r w:rsidRPr="0050484C">
        <w:rPr>
          <w:rtl/>
        </w:rPr>
        <w:t>הדרך</w:t>
      </w:r>
      <w:r>
        <w:rPr>
          <w:rFonts w:hint="cs"/>
          <w:rtl/>
        </w:rPr>
        <w:t>.</w:t>
      </w:r>
      <w:r w:rsidRPr="0050484C">
        <w:rPr>
          <w:rtl/>
        </w:rPr>
        <w:t xml:space="preserve"> </w:t>
      </w:r>
      <w:bookmarkStart w:id="6331" w:name="_ETM_Q8_752120"/>
      <w:bookmarkStart w:id="6332" w:name="ET_typistreplace_אחרי_כן_וי_12_16_6"/>
      <w:bookmarkEnd w:id="6331"/>
    </w:p>
    <w:p w:rsidR="00500A1C" w:rsidRDefault="00500A1C" w:rsidP="007127FD">
      <w:pPr>
        <w:rPr>
          <w:rtl/>
        </w:rPr>
      </w:pPr>
      <w:bookmarkStart w:id="6333" w:name="_ETM_Q8_707008"/>
      <w:bookmarkStart w:id="6334" w:name="_ETM_Q8_707118"/>
      <w:bookmarkStart w:id="6335" w:name="TOR_Q9"/>
      <w:bookmarkStart w:id="6336" w:name="_ETM_Q9_180000"/>
      <w:bookmarkEnd w:id="6332"/>
      <w:bookmarkEnd w:id="6333"/>
      <w:bookmarkEnd w:id="6334"/>
      <w:bookmarkEnd w:id="6335"/>
      <w:bookmarkEnd w:id="6336"/>
      <w:r>
        <w:rPr>
          <w:rFonts w:hint="cs"/>
          <w:rtl/>
        </w:rPr>
        <w:t xml:space="preserve">וסייעו לי לאורך הדרך אנשים כמו עוזי גדור, שהיה ממונה </w:t>
      </w:r>
      <w:bookmarkStart w:id="6337" w:name="_ETM_Q9_152000"/>
      <w:bookmarkEnd w:id="6337"/>
      <w:r>
        <w:rPr>
          <w:rFonts w:hint="cs"/>
          <w:rtl/>
        </w:rPr>
        <w:t xml:space="preserve">על </w:t>
      </w:r>
      <w:r w:rsidR="007127FD">
        <w:rPr>
          <w:rFonts w:hint="cs"/>
          <w:rtl/>
        </w:rPr>
        <w:t>ה</w:t>
      </w:r>
      <w:r>
        <w:rPr>
          <w:rFonts w:hint="cs"/>
          <w:rtl/>
        </w:rPr>
        <w:t xml:space="preserve">קליטה של יהודי אתיופיה במשרד הקליטה, וגב' שרה </w:t>
      </w:r>
      <w:proofErr w:type="spellStart"/>
      <w:r>
        <w:rPr>
          <w:rFonts w:hint="cs"/>
          <w:rtl/>
        </w:rPr>
        <w:t>עינור</w:t>
      </w:r>
      <w:proofErr w:type="spellEnd"/>
      <w:r>
        <w:rPr>
          <w:rFonts w:hint="cs"/>
          <w:rtl/>
        </w:rPr>
        <w:t xml:space="preserve">, </w:t>
      </w:r>
      <w:bookmarkStart w:id="6338" w:name="_ETM_Q9_161000"/>
      <w:bookmarkEnd w:id="6338"/>
      <w:r>
        <w:rPr>
          <w:rFonts w:hint="cs"/>
          <w:rtl/>
        </w:rPr>
        <w:t xml:space="preserve">זיכרונה לברכה, שהקימה קרן לעידוד השכלה גבוהה. שאר בני הקהילה האמינו בי והיוו לכולם גשר </w:t>
      </w:r>
      <w:bookmarkStart w:id="6339" w:name="_ETM_Q9_170000"/>
      <w:bookmarkEnd w:id="6339"/>
      <w:r>
        <w:rPr>
          <w:rFonts w:hint="cs"/>
          <w:rtl/>
        </w:rPr>
        <w:t xml:space="preserve">לחברה הישראלית. אנשים כאלה באמצע הדרך עזרו. </w:t>
      </w:r>
    </w:p>
    <w:p w:rsidR="00500A1C" w:rsidRDefault="00500A1C" w:rsidP="00B1521A">
      <w:pPr>
        <w:rPr>
          <w:rtl/>
        </w:rPr>
      </w:pPr>
    </w:p>
    <w:p w:rsidR="00500A1C" w:rsidRDefault="00500A1C" w:rsidP="006E57C5">
      <w:pPr>
        <w:rPr>
          <w:rtl/>
        </w:rPr>
      </w:pPr>
      <w:bookmarkStart w:id="6340" w:name="_ETM_Q9_179000"/>
      <w:bookmarkEnd w:id="6340"/>
      <w:r>
        <w:rPr>
          <w:rFonts w:hint="cs"/>
          <w:rtl/>
        </w:rPr>
        <w:t xml:space="preserve">לאחר לימודי מכינה באוניברסיטה </w:t>
      </w:r>
      <w:bookmarkStart w:id="6341" w:name="_ETM_Q9_180329"/>
      <w:bookmarkEnd w:id="6341"/>
      <w:r>
        <w:rPr>
          <w:rtl/>
        </w:rPr>
        <w:t xml:space="preserve">העברית </w:t>
      </w:r>
      <w:bookmarkStart w:id="6342" w:name="_ETM_Q9_180870"/>
      <w:bookmarkEnd w:id="6342"/>
      <w:r>
        <w:rPr>
          <w:rtl/>
        </w:rPr>
        <w:t xml:space="preserve">סיימתי </w:t>
      </w:r>
      <w:bookmarkStart w:id="6343" w:name="_ETM_Q9_181500"/>
      <w:bookmarkEnd w:id="6343"/>
      <w:r>
        <w:rPr>
          <w:rtl/>
        </w:rPr>
        <w:t xml:space="preserve">בהצלחה </w:t>
      </w:r>
      <w:bookmarkStart w:id="6344" w:name="_ETM_Q9_182159"/>
      <w:bookmarkEnd w:id="6344"/>
      <w:r>
        <w:rPr>
          <w:rtl/>
        </w:rPr>
        <w:t xml:space="preserve">לימודי </w:t>
      </w:r>
      <w:bookmarkStart w:id="6345" w:name="_ETM_Q9_183580"/>
      <w:bookmarkEnd w:id="6345"/>
      <w:r>
        <w:rPr>
          <w:rtl/>
        </w:rPr>
        <w:t xml:space="preserve">תואר </w:t>
      </w:r>
      <w:bookmarkStart w:id="6346" w:name="_ETM_Q9_184000"/>
      <w:bookmarkEnd w:id="6346"/>
      <w:r>
        <w:rPr>
          <w:rtl/>
        </w:rPr>
        <w:t xml:space="preserve">ראשון </w:t>
      </w:r>
      <w:bookmarkStart w:id="6347" w:name="_ETM_Q9_184660"/>
      <w:bookmarkEnd w:id="6347"/>
      <w:r>
        <w:rPr>
          <w:rtl/>
        </w:rPr>
        <w:t xml:space="preserve">במדעי </w:t>
      </w:r>
      <w:bookmarkStart w:id="6348" w:name="_ETM_Q9_185080"/>
      <w:bookmarkEnd w:id="6348"/>
      <w:r>
        <w:rPr>
          <w:rtl/>
        </w:rPr>
        <w:t xml:space="preserve">המדינה </w:t>
      </w:r>
      <w:bookmarkStart w:id="6349" w:name="_ETM_Q9_185559"/>
      <w:bookmarkEnd w:id="6349"/>
      <w:r>
        <w:rPr>
          <w:rtl/>
        </w:rPr>
        <w:t xml:space="preserve">באוניברסיטת </w:t>
      </w:r>
      <w:bookmarkStart w:id="6350" w:name="_ETM_Q9_186189"/>
      <w:bookmarkEnd w:id="6350"/>
      <w:r>
        <w:rPr>
          <w:rtl/>
        </w:rPr>
        <w:t>בר-אילן</w:t>
      </w:r>
      <w:r>
        <w:rPr>
          <w:rFonts w:hint="cs"/>
          <w:rtl/>
        </w:rPr>
        <w:t>.</w:t>
      </w:r>
      <w:r>
        <w:rPr>
          <w:rtl/>
        </w:rPr>
        <w:t xml:space="preserve"> </w:t>
      </w:r>
      <w:bookmarkStart w:id="6351" w:name="_ETM_Q9_187269"/>
      <w:bookmarkEnd w:id="6351"/>
      <w:r>
        <w:rPr>
          <w:rFonts w:hint="cs"/>
          <w:rtl/>
        </w:rPr>
        <w:t>ב</w:t>
      </w:r>
      <w:r>
        <w:rPr>
          <w:rtl/>
        </w:rPr>
        <w:t xml:space="preserve">המשך </w:t>
      </w:r>
      <w:bookmarkStart w:id="6352" w:name="_ETM_Q9_187840"/>
      <w:bookmarkEnd w:id="6352"/>
      <w:r>
        <w:rPr>
          <w:rtl/>
        </w:rPr>
        <w:t xml:space="preserve">למדתי </w:t>
      </w:r>
      <w:bookmarkStart w:id="6353" w:name="_ETM_Q9_188410"/>
      <w:bookmarkEnd w:id="6353"/>
      <w:r>
        <w:rPr>
          <w:rtl/>
        </w:rPr>
        <w:t xml:space="preserve">גם </w:t>
      </w:r>
      <w:bookmarkStart w:id="6354" w:name="_ETM_Q9_188650"/>
      <w:bookmarkEnd w:id="6354"/>
      <w:r>
        <w:rPr>
          <w:rtl/>
        </w:rPr>
        <w:t xml:space="preserve">תואר </w:t>
      </w:r>
      <w:bookmarkStart w:id="6355" w:name="_ETM_Q9_188920"/>
      <w:bookmarkEnd w:id="6355"/>
      <w:r>
        <w:rPr>
          <w:rtl/>
        </w:rPr>
        <w:t xml:space="preserve">שני </w:t>
      </w:r>
      <w:bookmarkStart w:id="6356" w:name="_ETM_Q9_189669"/>
      <w:bookmarkEnd w:id="6356"/>
      <w:proofErr w:type="spellStart"/>
      <w:r>
        <w:rPr>
          <w:rFonts w:hint="cs"/>
          <w:rtl/>
        </w:rPr>
        <w:t>ב</w:t>
      </w:r>
      <w:r>
        <w:rPr>
          <w:rtl/>
        </w:rPr>
        <w:t>מ</w:t>
      </w:r>
      <w:r>
        <w:rPr>
          <w:rFonts w:hint="cs"/>
          <w:rtl/>
        </w:rPr>
        <w:t>י</w:t>
      </w:r>
      <w:r>
        <w:rPr>
          <w:rtl/>
        </w:rPr>
        <w:t>נהל</w:t>
      </w:r>
      <w:proofErr w:type="spellEnd"/>
      <w:r>
        <w:rPr>
          <w:rtl/>
        </w:rPr>
        <w:t xml:space="preserve"> </w:t>
      </w:r>
      <w:bookmarkStart w:id="6357" w:name="_ETM_Q9_190240"/>
      <w:bookmarkEnd w:id="6357"/>
      <w:r>
        <w:rPr>
          <w:rtl/>
        </w:rPr>
        <w:t xml:space="preserve">עסקים </w:t>
      </w:r>
      <w:bookmarkStart w:id="6358" w:name="_ETM_Q9_191079"/>
      <w:bookmarkEnd w:id="6358"/>
      <w:r>
        <w:rPr>
          <w:rtl/>
        </w:rPr>
        <w:t>ו</w:t>
      </w:r>
      <w:r>
        <w:rPr>
          <w:rFonts w:hint="cs"/>
          <w:rtl/>
        </w:rPr>
        <w:t xml:space="preserve">תואר </w:t>
      </w:r>
      <w:r>
        <w:rPr>
          <w:rtl/>
        </w:rPr>
        <w:t xml:space="preserve">שלישי </w:t>
      </w:r>
      <w:bookmarkStart w:id="6359" w:name="_ETM_Q9_191709"/>
      <w:bookmarkEnd w:id="6359"/>
      <w:r>
        <w:rPr>
          <w:rFonts w:hint="cs"/>
          <w:rtl/>
        </w:rPr>
        <w:t>ב</w:t>
      </w:r>
      <w:r>
        <w:rPr>
          <w:rtl/>
        </w:rPr>
        <w:t xml:space="preserve">מדעי </w:t>
      </w:r>
      <w:bookmarkStart w:id="6360" w:name="_ETM_Q9_192129"/>
      <w:bookmarkEnd w:id="6360"/>
      <w:r>
        <w:rPr>
          <w:rtl/>
        </w:rPr>
        <w:t xml:space="preserve">המדינה </w:t>
      </w:r>
      <w:bookmarkStart w:id="6361" w:name="_ETM_Q9_192609"/>
      <w:bookmarkEnd w:id="6361"/>
      <w:r>
        <w:rPr>
          <w:rFonts w:hint="cs"/>
          <w:rtl/>
        </w:rPr>
        <w:t>ו</w:t>
      </w:r>
      <w:r>
        <w:rPr>
          <w:rtl/>
        </w:rPr>
        <w:t xml:space="preserve">תקשורת </w:t>
      </w:r>
      <w:bookmarkStart w:id="6362" w:name="_ETM_Q9_194309"/>
      <w:bookmarkEnd w:id="6362"/>
      <w:r>
        <w:rPr>
          <w:rtl/>
        </w:rPr>
        <w:t>–</w:t>
      </w:r>
      <w:r>
        <w:rPr>
          <w:rFonts w:hint="cs"/>
          <w:rtl/>
        </w:rPr>
        <w:t xml:space="preserve"> </w:t>
      </w:r>
      <w:r>
        <w:rPr>
          <w:rtl/>
        </w:rPr>
        <w:t>הכ</w:t>
      </w:r>
      <w:r>
        <w:rPr>
          <w:rFonts w:hint="cs"/>
          <w:rtl/>
        </w:rPr>
        <w:t>ו</w:t>
      </w:r>
      <w:r>
        <w:rPr>
          <w:rtl/>
        </w:rPr>
        <w:t xml:space="preserve">ל </w:t>
      </w:r>
      <w:bookmarkStart w:id="6363" w:name="_ETM_Q9_194760"/>
      <w:bookmarkEnd w:id="6363"/>
      <w:r>
        <w:rPr>
          <w:rtl/>
        </w:rPr>
        <w:t xml:space="preserve">מתוך </w:t>
      </w:r>
      <w:bookmarkStart w:id="6364" w:name="_ETM_Q9_195180"/>
      <w:bookmarkEnd w:id="6364"/>
      <w:r>
        <w:rPr>
          <w:rtl/>
        </w:rPr>
        <w:t xml:space="preserve">אמונה </w:t>
      </w:r>
      <w:bookmarkStart w:id="6365" w:name="_ETM_Q9_195630"/>
      <w:bookmarkEnd w:id="6365"/>
      <w:r>
        <w:rPr>
          <w:rtl/>
        </w:rPr>
        <w:t xml:space="preserve">שבאמצעות </w:t>
      </w:r>
      <w:bookmarkStart w:id="6366" w:name="_ETM_Q9_196529"/>
      <w:bookmarkEnd w:id="6366"/>
      <w:r>
        <w:rPr>
          <w:rtl/>
        </w:rPr>
        <w:t xml:space="preserve">ההשכלה </w:t>
      </w:r>
      <w:bookmarkStart w:id="6367" w:name="_ETM_Q9_197430"/>
      <w:bookmarkEnd w:id="6367"/>
      <w:r>
        <w:rPr>
          <w:rFonts w:hint="cs"/>
          <w:rtl/>
        </w:rPr>
        <w:t xml:space="preserve">אוכל </w:t>
      </w:r>
      <w:bookmarkStart w:id="6368" w:name="_ETM_Q9_197000"/>
      <w:bookmarkStart w:id="6369" w:name="_ETM_Q9_198090"/>
      <w:bookmarkEnd w:id="6368"/>
      <w:bookmarkEnd w:id="6369"/>
      <w:r>
        <w:rPr>
          <w:rtl/>
        </w:rPr>
        <w:t xml:space="preserve">לפתח </w:t>
      </w:r>
      <w:bookmarkStart w:id="6370" w:name="_ETM_Q9_198930"/>
      <w:bookmarkEnd w:id="6370"/>
      <w:r>
        <w:rPr>
          <w:rtl/>
        </w:rPr>
        <w:t xml:space="preserve">את </w:t>
      </w:r>
      <w:bookmarkStart w:id="6371" w:name="_ETM_Q9_199609"/>
      <w:bookmarkEnd w:id="6371"/>
      <w:r>
        <w:rPr>
          <w:rtl/>
        </w:rPr>
        <w:t>יכול</w:t>
      </w:r>
      <w:r>
        <w:rPr>
          <w:rFonts w:hint="cs"/>
          <w:rtl/>
        </w:rPr>
        <w:t>ותיי.</w:t>
      </w:r>
      <w:bookmarkStart w:id="6372" w:name="_ETM_Q9_200119"/>
      <w:bookmarkEnd w:id="6372"/>
      <w:r>
        <w:rPr>
          <w:rtl/>
        </w:rPr>
        <w:t xml:space="preserve"> </w:t>
      </w:r>
      <w:bookmarkStart w:id="6373" w:name="_ETM_Q9_201620"/>
      <w:bookmarkEnd w:id="6373"/>
      <w:r>
        <w:rPr>
          <w:rtl/>
        </w:rPr>
        <w:t xml:space="preserve">חשבתי </w:t>
      </w:r>
      <w:bookmarkStart w:id="6374" w:name="_ETM_Q9_202190"/>
      <w:bookmarkEnd w:id="6374"/>
      <w:r>
        <w:rPr>
          <w:rtl/>
        </w:rPr>
        <w:t xml:space="preserve">שאני </w:t>
      </w:r>
      <w:bookmarkStart w:id="6375" w:name="_ETM_Q9_202460"/>
      <w:bookmarkEnd w:id="6375"/>
      <w:r>
        <w:rPr>
          <w:rtl/>
        </w:rPr>
        <w:t>אצליח</w:t>
      </w:r>
      <w:r>
        <w:rPr>
          <w:rFonts w:hint="cs"/>
          <w:rtl/>
        </w:rPr>
        <w:t>.</w:t>
      </w:r>
      <w:r>
        <w:rPr>
          <w:rtl/>
        </w:rPr>
        <w:t xml:space="preserve"> </w:t>
      </w:r>
      <w:bookmarkStart w:id="6376" w:name="_ETM_Q9_204989"/>
      <w:bookmarkStart w:id="6377" w:name="_ETM_Q9_204000"/>
      <w:bookmarkStart w:id="6378" w:name="_ETM_Q9_205000"/>
      <w:bookmarkEnd w:id="6376"/>
      <w:bookmarkEnd w:id="6377"/>
      <w:bookmarkEnd w:id="6378"/>
      <w:r>
        <w:rPr>
          <w:rtl/>
        </w:rPr>
        <w:t xml:space="preserve">הקמתי </w:t>
      </w:r>
      <w:bookmarkStart w:id="6379" w:name="_ETM_Q9_205500"/>
      <w:bookmarkEnd w:id="6379"/>
      <w:r>
        <w:rPr>
          <w:rtl/>
        </w:rPr>
        <w:t xml:space="preserve">משפחה </w:t>
      </w:r>
      <w:bookmarkStart w:id="6380" w:name="_ETM_Q9_206280"/>
      <w:bookmarkEnd w:id="6380"/>
      <w:r>
        <w:rPr>
          <w:rtl/>
        </w:rPr>
        <w:t xml:space="preserve">וגידלתי </w:t>
      </w:r>
      <w:bookmarkStart w:id="6381" w:name="_ETM_Q9_207090"/>
      <w:bookmarkEnd w:id="6381"/>
      <w:r>
        <w:rPr>
          <w:rtl/>
        </w:rPr>
        <w:t xml:space="preserve">שני </w:t>
      </w:r>
      <w:bookmarkStart w:id="6382" w:name="_ETM_Q9_207900"/>
      <w:bookmarkEnd w:id="6382"/>
      <w:r>
        <w:rPr>
          <w:rtl/>
        </w:rPr>
        <w:t>בנים</w:t>
      </w:r>
      <w:r>
        <w:rPr>
          <w:rFonts w:hint="cs"/>
          <w:rtl/>
        </w:rPr>
        <w:t>:</w:t>
      </w:r>
      <w:r>
        <w:rPr>
          <w:rtl/>
        </w:rPr>
        <w:t xml:space="preserve"> </w:t>
      </w:r>
      <w:bookmarkStart w:id="6383" w:name="_ETM_Q9_208990"/>
      <w:bookmarkEnd w:id="6383"/>
      <w:r>
        <w:rPr>
          <w:rtl/>
        </w:rPr>
        <w:t>עמנואל</w:t>
      </w:r>
      <w:r>
        <w:rPr>
          <w:rFonts w:hint="cs"/>
          <w:rtl/>
        </w:rPr>
        <w:t>,</w:t>
      </w:r>
      <w:r>
        <w:rPr>
          <w:rtl/>
        </w:rPr>
        <w:t xml:space="preserve"> </w:t>
      </w:r>
      <w:bookmarkStart w:id="6384" w:name="_ETM_Q9_209679"/>
      <w:bookmarkEnd w:id="6384"/>
      <w:r>
        <w:rPr>
          <w:rtl/>
        </w:rPr>
        <w:t xml:space="preserve">רופא </w:t>
      </w:r>
      <w:bookmarkStart w:id="6385" w:name="_ETM_Q9_210130"/>
      <w:bookmarkEnd w:id="6385"/>
      <w:r>
        <w:rPr>
          <w:rtl/>
        </w:rPr>
        <w:t xml:space="preserve">צבאי </w:t>
      </w:r>
      <w:bookmarkStart w:id="6386" w:name="_ETM_Q9_210669"/>
      <w:bookmarkEnd w:id="6386"/>
      <w:r>
        <w:rPr>
          <w:rtl/>
        </w:rPr>
        <w:t xml:space="preserve">המשרת </w:t>
      </w:r>
      <w:bookmarkStart w:id="6387" w:name="_ETM_Q9_211300"/>
      <w:bookmarkEnd w:id="6387"/>
      <w:r>
        <w:rPr>
          <w:rtl/>
        </w:rPr>
        <w:t xml:space="preserve">כרופא </w:t>
      </w:r>
      <w:bookmarkStart w:id="6388" w:name="_ETM_Q9_212079"/>
      <w:bookmarkEnd w:id="6388"/>
      <w:r>
        <w:rPr>
          <w:rtl/>
        </w:rPr>
        <w:t xml:space="preserve">בחטיבת </w:t>
      </w:r>
      <w:bookmarkStart w:id="6389" w:name="_ETM_Q9_212800"/>
      <w:bookmarkEnd w:id="6389"/>
      <w:r>
        <w:rPr>
          <w:rtl/>
        </w:rPr>
        <w:t>הנח</w:t>
      </w:r>
      <w:r w:rsidR="007127FD">
        <w:rPr>
          <w:rFonts w:hint="cs"/>
          <w:rtl/>
        </w:rPr>
        <w:t>"</w:t>
      </w:r>
      <w:r>
        <w:rPr>
          <w:rtl/>
        </w:rPr>
        <w:t>ל</w:t>
      </w:r>
      <w:bookmarkStart w:id="6390" w:name="_ETM_Q9_213820"/>
      <w:bookmarkStart w:id="6391" w:name="_ETM_Q9_221489"/>
      <w:bookmarkEnd w:id="6390"/>
      <w:bookmarkEnd w:id="6391"/>
      <w:r>
        <w:rPr>
          <w:rFonts w:hint="cs"/>
          <w:rtl/>
        </w:rPr>
        <w:t>, ו</w:t>
      </w:r>
      <w:r>
        <w:rPr>
          <w:rtl/>
        </w:rPr>
        <w:t>יונתן</w:t>
      </w:r>
      <w:r>
        <w:rPr>
          <w:rFonts w:hint="cs"/>
          <w:rtl/>
        </w:rPr>
        <w:t>,</w:t>
      </w:r>
      <w:r>
        <w:rPr>
          <w:rtl/>
        </w:rPr>
        <w:t xml:space="preserve"> </w:t>
      </w:r>
      <w:bookmarkStart w:id="6392" w:name="_ETM_Q9_222210"/>
      <w:bookmarkEnd w:id="6392"/>
      <w:r>
        <w:rPr>
          <w:rtl/>
        </w:rPr>
        <w:t xml:space="preserve">סטודנט </w:t>
      </w:r>
      <w:bookmarkStart w:id="6393" w:name="_ETM_Q9_222870"/>
      <w:bookmarkEnd w:id="6393"/>
      <w:r>
        <w:rPr>
          <w:rtl/>
        </w:rPr>
        <w:t xml:space="preserve">לאחר </w:t>
      </w:r>
      <w:bookmarkStart w:id="6394" w:name="_ETM_Q9_223289"/>
      <w:bookmarkEnd w:id="6394"/>
      <w:r>
        <w:rPr>
          <w:rtl/>
        </w:rPr>
        <w:t xml:space="preserve">שירות </w:t>
      </w:r>
      <w:bookmarkStart w:id="6395" w:name="_ETM_Q9_223589"/>
      <w:bookmarkEnd w:id="6395"/>
      <w:r>
        <w:rPr>
          <w:rtl/>
        </w:rPr>
        <w:t>צבאי</w:t>
      </w:r>
      <w:r>
        <w:rPr>
          <w:rFonts w:hint="cs"/>
          <w:rtl/>
        </w:rPr>
        <w:t>.</w:t>
      </w:r>
      <w:r>
        <w:rPr>
          <w:rtl/>
        </w:rPr>
        <w:t xml:space="preserve"> </w:t>
      </w:r>
      <w:bookmarkStart w:id="6396" w:name="_ETM_Q9_225379"/>
      <w:bookmarkEnd w:id="6396"/>
    </w:p>
    <w:p w:rsidR="00500A1C" w:rsidRDefault="00500A1C" w:rsidP="00B1521A">
      <w:pPr>
        <w:rPr>
          <w:rtl/>
        </w:rPr>
      </w:pPr>
    </w:p>
    <w:p w:rsidR="00500A1C" w:rsidRDefault="00500A1C" w:rsidP="007127FD">
      <w:pPr>
        <w:rPr>
          <w:rtl/>
        </w:rPr>
      </w:pPr>
      <w:r>
        <w:rPr>
          <w:rtl/>
        </w:rPr>
        <w:t xml:space="preserve">במשך </w:t>
      </w:r>
      <w:bookmarkStart w:id="6397" w:name="_ETM_Q9_226039"/>
      <w:bookmarkStart w:id="6398" w:name="_ETM_Q9_226879"/>
      <w:bookmarkEnd w:id="6397"/>
      <w:bookmarkEnd w:id="6398"/>
      <w:r>
        <w:rPr>
          <w:rFonts w:hint="cs"/>
          <w:rtl/>
        </w:rPr>
        <w:t xml:space="preserve">שלושה </w:t>
      </w:r>
      <w:r>
        <w:rPr>
          <w:rtl/>
        </w:rPr>
        <w:t xml:space="preserve">עשורים </w:t>
      </w:r>
      <w:bookmarkStart w:id="6399" w:name="_ETM_Q9_230290"/>
      <w:bookmarkEnd w:id="6399"/>
      <w:r>
        <w:rPr>
          <w:rtl/>
        </w:rPr>
        <w:t>נ</w:t>
      </w:r>
      <w:r>
        <w:rPr>
          <w:rFonts w:hint="cs"/>
          <w:rtl/>
        </w:rPr>
        <w:t xml:space="preserve">שאתי </w:t>
      </w:r>
      <w:bookmarkStart w:id="6400" w:name="_ETM_Q9_230920"/>
      <w:bookmarkEnd w:id="6400"/>
      <w:r>
        <w:rPr>
          <w:rtl/>
        </w:rPr>
        <w:t xml:space="preserve">את </w:t>
      </w:r>
      <w:bookmarkStart w:id="6401" w:name="_ETM_Q9_231010"/>
      <w:bookmarkEnd w:id="6401"/>
      <w:r>
        <w:rPr>
          <w:rtl/>
        </w:rPr>
        <w:t xml:space="preserve">קולה </w:t>
      </w:r>
      <w:bookmarkStart w:id="6402" w:name="_ETM_Q9_231370"/>
      <w:bookmarkEnd w:id="6402"/>
      <w:r>
        <w:rPr>
          <w:rtl/>
        </w:rPr>
        <w:t xml:space="preserve">של </w:t>
      </w:r>
      <w:bookmarkStart w:id="6403" w:name="_ETM_Q9_231579"/>
      <w:bookmarkEnd w:id="6403"/>
      <w:r>
        <w:rPr>
          <w:rtl/>
        </w:rPr>
        <w:t xml:space="preserve">העדה </w:t>
      </w:r>
      <w:bookmarkStart w:id="6404" w:name="_ETM_Q9_232090"/>
      <w:bookmarkEnd w:id="6404"/>
      <w:r>
        <w:rPr>
          <w:rtl/>
        </w:rPr>
        <w:t xml:space="preserve">האתיופית </w:t>
      </w:r>
      <w:bookmarkStart w:id="6405" w:name="_ETM_Q9_232690"/>
      <w:bookmarkEnd w:id="6405"/>
      <w:r>
        <w:rPr>
          <w:rtl/>
        </w:rPr>
        <w:t>ברדיו</w:t>
      </w:r>
      <w:r>
        <w:rPr>
          <w:rFonts w:hint="cs"/>
          <w:rtl/>
        </w:rPr>
        <w:t>,</w:t>
      </w:r>
      <w:r>
        <w:rPr>
          <w:rtl/>
        </w:rPr>
        <w:t xml:space="preserve"> </w:t>
      </w:r>
      <w:bookmarkStart w:id="6406" w:name="_ETM_Q9_233260"/>
      <w:bookmarkEnd w:id="6406"/>
      <w:r>
        <w:rPr>
          <w:rtl/>
        </w:rPr>
        <w:t>בטלוויזיה</w:t>
      </w:r>
      <w:r>
        <w:rPr>
          <w:rFonts w:hint="cs"/>
          <w:rtl/>
        </w:rPr>
        <w:t>,</w:t>
      </w:r>
      <w:r>
        <w:rPr>
          <w:rtl/>
        </w:rPr>
        <w:t xml:space="preserve"> </w:t>
      </w:r>
      <w:bookmarkStart w:id="6407" w:name="_ETM_Q9_234160"/>
      <w:bookmarkEnd w:id="6407"/>
      <w:r>
        <w:rPr>
          <w:rtl/>
        </w:rPr>
        <w:t xml:space="preserve">בעיתונות </w:t>
      </w:r>
      <w:bookmarkStart w:id="6408" w:name="_ETM_Q9_234790"/>
      <w:bookmarkEnd w:id="6408"/>
      <w:r>
        <w:rPr>
          <w:rtl/>
        </w:rPr>
        <w:t>הכתובה</w:t>
      </w:r>
      <w:r>
        <w:rPr>
          <w:rFonts w:hint="cs"/>
          <w:rtl/>
        </w:rPr>
        <w:t>,</w:t>
      </w:r>
      <w:r>
        <w:rPr>
          <w:rtl/>
        </w:rPr>
        <w:t xml:space="preserve"> </w:t>
      </w:r>
      <w:bookmarkStart w:id="6409" w:name="_ETM_Q9_235930"/>
      <w:bookmarkEnd w:id="6409"/>
      <w:r>
        <w:rPr>
          <w:rtl/>
        </w:rPr>
        <w:t xml:space="preserve">בשידור </w:t>
      </w:r>
      <w:bookmarkStart w:id="6410" w:name="_ETM_Q9_236500"/>
      <w:bookmarkEnd w:id="6410"/>
      <w:r>
        <w:rPr>
          <w:rtl/>
        </w:rPr>
        <w:t xml:space="preserve">בשפה </w:t>
      </w:r>
      <w:bookmarkStart w:id="6411" w:name="_ETM_Q9_236949"/>
      <w:bookmarkEnd w:id="6411"/>
      <w:r w:rsidR="007127FD">
        <w:rPr>
          <w:rFonts w:hint="cs"/>
          <w:rtl/>
        </w:rPr>
        <w:t>ה</w:t>
      </w:r>
      <w:r>
        <w:rPr>
          <w:rtl/>
        </w:rPr>
        <w:t xml:space="preserve">אמהרית </w:t>
      </w:r>
      <w:bookmarkStart w:id="6412" w:name="_ETM_Q9_237790"/>
      <w:bookmarkEnd w:id="6412"/>
      <w:r>
        <w:rPr>
          <w:rtl/>
        </w:rPr>
        <w:t xml:space="preserve">לבני </w:t>
      </w:r>
      <w:bookmarkStart w:id="6413" w:name="_ETM_Q9_238180"/>
      <w:bookmarkEnd w:id="6413"/>
      <w:r>
        <w:rPr>
          <w:rtl/>
        </w:rPr>
        <w:t>העדה</w:t>
      </w:r>
      <w:r>
        <w:rPr>
          <w:rFonts w:hint="cs"/>
          <w:rtl/>
        </w:rPr>
        <w:t>,</w:t>
      </w:r>
      <w:r>
        <w:rPr>
          <w:rtl/>
        </w:rPr>
        <w:t xml:space="preserve"> </w:t>
      </w:r>
      <w:bookmarkStart w:id="6414" w:name="_ETM_Q9_239260"/>
      <w:bookmarkEnd w:id="6414"/>
      <w:r>
        <w:rPr>
          <w:rtl/>
        </w:rPr>
        <w:t xml:space="preserve">עד </w:t>
      </w:r>
      <w:bookmarkStart w:id="6415" w:name="_ETM_Q9_239559"/>
      <w:bookmarkEnd w:id="6415"/>
      <w:r>
        <w:rPr>
          <w:rFonts w:hint="cs"/>
          <w:rtl/>
        </w:rPr>
        <w:t>ל</w:t>
      </w:r>
      <w:r>
        <w:rPr>
          <w:rtl/>
        </w:rPr>
        <w:t xml:space="preserve">ניהול </w:t>
      </w:r>
      <w:bookmarkStart w:id="6416" w:name="_ETM_Q9_240040"/>
      <w:bookmarkEnd w:id="6416"/>
      <w:r>
        <w:rPr>
          <w:rtl/>
        </w:rPr>
        <w:t xml:space="preserve">רשת </w:t>
      </w:r>
      <w:bookmarkStart w:id="6417" w:name="_ETM_Q9_240430"/>
      <w:bookmarkEnd w:id="6417"/>
      <w:r>
        <w:rPr>
          <w:rtl/>
        </w:rPr>
        <w:t>א</w:t>
      </w:r>
      <w:r>
        <w:rPr>
          <w:rFonts w:hint="cs"/>
          <w:rtl/>
        </w:rPr>
        <w:t>'</w:t>
      </w:r>
      <w:r>
        <w:rPr>
          <w:rtl/>
        </w:rPr>
        <w:t xml:space="preserve"> </w:t>
      </w:r>
      <w:bookmarkStart w:id="6418" w:name="_ETM_Q9_240700"/>
      <w:bookmarkEnd w:id="6418"/>
      <w:r>
        <w:rPr>
          <w:rtl/>
        </w:rPr>
        <w:t xml:space="preserve">בקול </w:t>
      </w:r>
      <w:bookmarkStart w:id="6419" w:name="_ETM_Q9_241059"/>
      <w:bookmarkEnd w:id="6419"/>
      <w:r>
        <w:rPr>
          <w:rtl/>
        </w:rPr>
        <w:t>ישראל</w:t>
      </w:r>
      <w:r>
        <w:rPr>
          <w:rFonts w:hint="cs"/>
          <w:rtl/>
        </w:rPr>
        <w:t xml:space="preserve">. כיהנתי </w:t>
      </w:r>
      <w:bookmarkStart w:id="6420" w:name="_ETM_Q9_242670"/>
      <w:bookmarkStart w:id="6421" w:name="_ETM_Q9_243210"/>
      <w:bookmarkEnd w:id="6420"/>
      <w:bookmarkEnd w:id="6421"/>
      <w:r>
        <w:rPr>
          <w:rFonts w:hint="cs"/>
          <w:rtl/>
        </w:rPr>
        <w:t>בכמה</w:t>
      </w:r>
      <w:r>
        <w:rPr>
          <w:rtl/>
        </w:rPr>
        <w:t xml:space="preserve"> </w:t>
      </w:r>
      <w:bookmarkStart w:id="6422" w:name="_ETM_Q9_243690"/>
      <w:bookmarkEnd w:id="6422"/>
      <w:r>
        <w:rPr>
          <w:rtl/>
        </w:rPr>
        <w:t xml:space="preserve">תפקידים </w:t>
      </w:r>
      <w:bookmarkStart w:id="6423" w:name="_ETM_Q9_244350"/>
      <w:bookmarkEnd w:id="6423"/>
      <w:r>
        <w:rPr>
          <w:rtl/>
        </w:rPr>
        <w:t>ציבוריים</w:t>
      </w:r>
      <w:r>
        <w:rPr>
          <w:rFonts w:hint="cs"/>
          <w:rtl/>
        </w:rPr>
        <w:t>,</w:t>
      </w:r>
      <w:r>
        <w:rPr>
          <w:rtl/>
        </w:rPr>
        <w:t xml:space="preserve"> </w:t>
      </w:r>
      <w:bookmarkStart w:id="6424" w:name="_ETM_Q9_245130"/>
      <w:bookmarkEnd w:id="6424"/>
      <w:r>
        <w:rPr>
          <w:rtl/>
        </w:rPr>
        <w:t xml:space="preserve">ביניהם </w:t>
      </w:r>
      <w:bookmarkStart w:id="6425" w:name="_ETM_Q9_246459"/>
      <w:bookmarkEnd w:id="6425"/>
      <w:r>
        <w:rPr>
          <w:rtl/>
        </w:rPr>
        <w:t xml:space="preserve">חברת </w:t>
      </w:r>
      <w:bookmarkStart w:id="6426" w:name="_ETM_Q9_246909"/>
      <w:bookmarkEnd w:id="6426"/>
      <w:r>
        <w:rPr>
          <w:rtl/>
        </w:rPr>
        <w:t xml:space="preserve">דירקטוריון </w:t>
      </w:r>
      <w:bookmarkStart w:id="6427" w:name="_ETM_Q9_247720"/>
      <w:bookmarkEnd w:id="6427"/>
      <w:r>
        <w:rPr>
          <w:rtl/>
        </w:rPr>
        <w:t xml:space="preserve">בחברה </w:t>
      </w:r>
      <w:bookmarkStart w:id="6428" w:name="_ETM_Q9_248500"/>
      <w:bookmarkEnd w:id="6428"/>
      <w:r>
        <w:rPr>
          <w:rtl/>
        </w:rPr>
        <w:t xml:space="preserve">לשיקום </w:t>
      </w:r>
      <w:bookmarkStart w:id="6429" w:name="_ETM_Q9_249009"/>
      <w:bookmarkEnd w:id="6429"/>
      <w:r>
        <w:rPr>
          <w:rFonts w:hint="cs"/>
          <w:rtl/>
        </w:rPr>
        <w:t>ו</w:t>
      </w:r>
      <w:r>
        <w:rPr>
          <w:rtl/>
        </w:rPr>
        <w:t xml:space="preserve">פיתוח </w:t>
      </w:r>
      <w:bookmarkStart w:id="6430" w:name="_ETM_Q9_249610"/>
      <w:bookmarkEnd w:id="6430"/>
      <w:r>
        <w:rPr>
          <w:rtl/>
        </w:rPr>
        <w:t xml:space="preserve">הרובע </w:t>
      </w:r>
      <w:bookmarkStart w:id="6431" w:name="_ETM_Q9_249970"/>
      <w:bookmarkEnd w:id="6431"/>
      <w:r>
        <w:rPr>
          <w:rtl/>
        </w:rPr>
        <w:t xml:space="preserve">היהודי </w:t>
      </w:r>
      <w:bookmarkStart w:id="6432" w:name="_ETM_Q9_250360"/>
      <w:bookmarkEnd w:id="6432"/>
      <w:r>
        <w:rPr>
          <w:rtl/>
        </w:rPr>
        <w:t xml:space="preserve">בעיר </w:t>
      </w:r>
      <w:bookmarkStart w:id="6433" w:name="_ETM_Q9_250689"/>
      <w:bookmarkEnd w:id="6433"/>
      <w:r>
        <w:rPr>
          <w:rtl/>
        </w:rPr>
        <w:t xml:space="preserve">העתיקה </w:t>
      </w:r>
      <w:bookmarkStart w:id="6434" w:name="_ETM_Q9_251140"/>
      <w:bookmarkEnd w:id="6434"/>
      <w:r>
        <w:rPr>
          <w:rtl/>
        </w:rPr>
        <w:t>בירושלים</w:t>
      </w:r>
      <w:r w:rsidR="007127FD">
        <w:rPr>
          <w:rFonts w:hint="cs"/>
          <w:rtl/>
        </w:rPr>
        <w:t>,</w:t>
      </w:r>
      <w:r>
        <w:rPr>
          <w:rtl/>
        </w:rPr>
        <w:t xml:space="preserve"> </w:t>
      </w:r>
      <w:bookmarkStart w:id="6435" w:name="_ETM_Q9_253270"/>
      <w:bookmarkEnd w:id="6435"/>
      <w:r>
        <w:rPr>
          <w:rtl/>
        </w:rPr>
        <w:t xml:space="preserve">חברת </w:t>
      </w:r>
      <w:bookmarkStart w:id="6436" w:name="_ETM_Q9_253779"/>
      <w:bookmarkEnd w:id="6436"/>
      <w:r>
        <w:rPr>
          <w:rtl/>
        </w:rPr>
        <w:t xml:space="preserve">מועצה </w:t>
      </w:r>
      <w:bookmarkStart w:id="6437" w:name="_ETM_Q9_254319"/>
      <w:bookmarkEnd w:id="6437"/>
      <w:r>
        <w:rPr>
          <w:rtl/>
        </w:rPr>
        <w:t xml:space="preserve">במרכז </w:t>
      </w:r>
      <w:bookmarkStart w:id="6438" w:name="_ETM_Q9_254889"/>
      <w:bookmarkEnd w:id="6438"/>
      <w:r>
        <w:rPr>
          <w:rtl/>
        </w:rPr>
        <w:t xml:space="preserve">למורשת </w:t>
      </w:r>
      <w:bookmarkStart w:id="6439" w:name="_ETM_Q9_255490"/>
      <w:bookmarkEnd w:id="6439"/>
      <w:r>
        <w:rPr>
          <w:rtl/>
        </w:rPr>
        <w:t>מ</w:t>
      </w:r>
      <w:r>
        <w:rPr>
          <w:rFonts w:hint="cs"/>
          <w:rtl/>
        </w:rPr>
        <w:t>נחם בגין</w:t>
      </w:r>
      <w:r w:rsidR="007127FD">
        <w:rPr>
          <w:rFonts w:hint="cs"/>
          <w:rtl/>
        </w:rPr>
        <w:t>,</w:t>
      </w:r>
      <w:r>
        <w:rPr>
          <w:rFonts w:hint="cs"/>
          <w:rtl/>
        </w:rPr>
        <w:t xml:space="preserve"> </w:t>
      </w:r>
      <w:bookmarkStart w:id="6440" w:name="_ETM_Q9_255759"/>
      <w:bookmarkStart w:id="6441" w:name="_ETM_Q9_255939"/>
      <w:bookmarkStart w:id="6442" w:name="_ETM_Q9_257450"/>
      <w:bookmarkStart w:id="6443" w:name="_ETM_Q9_258139"/>
      <w:bookmarkEnd w:id="6440"/>
      <w:bookmarkEnd w:id="6441"/>
      <w:bookmarkEnd w:id="6442"/>
      <w:bookmarkEnd w:id="6443"/>
      <w:r>
        <w:rPr>
          <w:rFonts w:hint="cs"/>
          <w:rtl/>
        </w:rPr>
        <w:t xml:space="preserve">חברה </w:t>
      </w:r>
      <w:r>
        <w:rPr>
          <w:rtl/>
        </w:rPr>
        <w:t xml:space="preserve">במועצת </w:t>
      </w:r>
      <w:bookmarkStart w:id="6444" w:name="_ETM_Q9_258649"/>
      <w:bookmarkEnd w:id="6444"/>
      <w:r>
        <w:rPr>
          <w:rtl/>
        </w:rPr>
        <w:t>העיתונות</w:t>
      </w:r>
      <w:r w:rsidR="007127FD">
        <w:rPr>
          <w:rFonts w:hint="cs"/>
          <w:rtl/>
        </w:rPr>
        <w:t>,</w:t>
      </w:r>
      <w:r>
        <w:rPr>
          <w:rFonts w:hint="cs"/>
          <w:rtl/>
        </w:rPr>
        <w:t xml:space="preserve"> </w:t>
      </w:r>
      <w:bookmarkStart w:id="6445" w:name="_ETM_Q9_257000"/>
      <w:bookmarkEnd w:id="6445"/>
      <w:r>
        <w:rPr>
          <w:rFonts w:hint="cs"/>
          <w:rtl/>
        </w:rPr>
        <w:t xml:space="preserve">חברה </w:t>
      </w:r>
      <w:bookmarkStart w:id="6446" w:name="_ETM_Q9_259819"/>
      <w:bookmarkStart w:id="6447" w:name="_ETM_Q9_260270"/>
      <w:bookmarkEnd w:id="6446"/>
      <w:bookmarkEnd w:id="6447"/>
      <w:r>
        <w:rPr>
          <w:rFonts w:hint="cs"/>
          <w:rtl/>
        </w:rPr>
        <w:t>ב</w:t>
      </w:r>
      <w:r>
        <w:rPr>
          <w:rtl/>
        </w:rPr>
        <w:t xml:space="preserve">מועצה </w:t>
      </w:r>
      <w:bookmarkStart w:id="6448" w:name="_ETM_Q9_261079"/>
      <w:bookmarkEnd w:id="6448"/>
      <w:r>
        <w:rPr>
          <w:rtl/>
        </w:rPr>
        <w:t>הציבור</w:t>
      </w:r>
      <w:r>
        <w:rPr>
          <w:rFonts w:hint="cs"/>
          <w:rtl/>
        </w:rPr>
        <w:t>ית</w:t>
      </w:r>
      <w:r>
        <w:rPr>
          <w:rtl/>
        </w:rPr>
        <w:t xml:space="preserve"> </w:t>
      </w:r>
      <w:bookmarkStart w:id="6449" w:name="_ETM_Q9_261590"/>
      <w:bookmarkEnd w:id="6449"/>
      <w:r>
        <w:rPr>
          <w:rtl/>
        </w:rPr>
        <w:t xml:space="preserve">של </w:t>
      </w:r>
      <w:bookmarkStart w:id="6450" w:name="_ETM_Q9_261859"/>
      <w:bookmarkEnd w:id="6450"/>
      <w:r>
        <w:rPr>
          <w:rtl/>
        </w:rPr>
        <w:t xml:space="preserve">האקדמיה </w:t>
      </w:r>
      <w:bookmarkStart w:id="6451" w:name="_ETM_Q9_262639"/>
      <w:bookmarkEnd w:id="6451"/>
      <w:r>
        <w:rPr>
          <w:rtl/>
        </w:rPr>
        <w:t xml:space="preserve">ללשון </w:t>
      </w:r>
      <w:bookmarkStart w:id="6452" w:name="_ETM_Q9_263149"/>
      <w:bookmarkEnd w:id="6452"/>
      <w:r>
        <w:rPr>
          <w:rtl/>
        </w:rPr>
        <w:t>העברית</w:t>
      </w:r>
      <w:r>
        <w:rPr>
          <w:rFonts w:hint="cs"/>
          <w:rtl/>
        </w:rPr>
        <w:t>.</w:t>
      </w:r>
      <w:r>
        <w:rPr>
          <w:rtl/>
        </w:rPr>
        <w:t xml:space="preserve"> </w:t>
      </w:r>
      <w:bookmarkStart w:id="6453" w:name="_ETM_Q9_264850"/>
      <w:bookmarkEnd w:id="6453"/>
      <w:r>
        <w:rPr>
          <w:rtl/>
        </w:rPr>
        <w:t xml:space="preserve">זו </w:t>
      </w:r>
      <w:bookmarkStart w:id="6454" w:name="_ETM_Q9_265240"/>
      <w:bookmarkEnd w:id="6454"/>
      <w:r>
        <w:rPr>
          <w:rtl/>
        </w:rPr>
        <w:t xml:space="preserve">הייתה </w:t>
      </w:r>
      <w:bookmarkStart w:id="6455" w:name="_ETM_Q9_266469"/>
      <w:bookmarkEnd w:id="6455"/>
      <w:r>
        <w:rPr>
          <w:rtl/>
        </w:rPr>
        <w:t xml:space="preserve">הדרך </w:t>
      </w:r>
      <w:bookmarkStart w:id="6456" w:name="_ETM_Q9_266979"/>
      <w:bookmarkEnd w:id="6456"/>
      <w:r>
        <w:rPr>
          <w:rFonts w:hint="cs"/>
          <w:rtl/>
        </w:rPr>
        <w:t xml:space="preserve">שבה </w:t>
      </w:r>
      <w:r>
        <w:rPr>
          <w:rtl/>
        </w:rPr>
        <w:t>הלכתי</w:t>
      </w:r>
      <w:r>
        <w:rPr>
          <w:rFonts w:hint="cs"/>
          <w:rtl/>
        </w:rPr>
        <w:t>,</w:t>
      </w:r>
      <w:r>
        <w:rPr>
          <w:rtl/>
        </w:rPr>
        <w:t xml:space="preserve"> </w:t>
      </w:r>
      <w:bookmarkStart w:id="6457" w:name="_ETM_Q9_268060"/>
      <w:bookmarkEnd w:id="6457"/>
      <w:r>
        <w:rPr>
          <w:rtl/>
        </w:rPr>
        <w:t xml:space="preserve">הדרך </w:t>
      </w:r>
      <w:bookmarkStart w:id="6458" w:name="_ETM_Q9_268540"/>
      <w:bookmarkEnd w:id="6458"/>
      <w:r>
        <w:rPr>
          <w:rFonts w:hint="cs"/>
          <w:rtl/>
        </w:rPr>
        <w:t>ש</w:t>
      </w:r>
      <w:r>
        <w:rPr>
          <w:rtl/>
        </w:rPr>
        <w:t xml:space="preserve">בה </w:t>
      </w:r>
      <w:bookmarkStart w:id="6459" w:name="_ETM_Q9_268780"/>
      <w:bookmarkEnd w:id="6459"/>
      <w:r>
        <w:rPr>
          <w:rFonts w:hint="cs"/>
          <w:rtl/>
        </w:rPr>
        <w:t xml:space="preserve">הובלתי, </w:t>
      </w:r>
      <w:bookmarkStart w:id="6460" w:name="_ETM_Q9_270040"/>
      <w:bookmarkEnd w:id="6460"/>
      <w:r>
        <w:rPr>
          <w:rtl/>
        </w:rPr>
        <w:t xml:space="preserve">כמו </w:t>
      </w:r>
      <w:bookmarkStart w:id="6461" w:name="_ETM_Q9_270340"/>
      <w:bookmarkEnd w:id="6461"/>
      <w:r>
        <w:rPr>
          <w:rtl/>
        </w:rPr>
        <w:t xml:space="preserve">שהוריי </w:t>
      </w:r>
      <w:bookmarkStart w:id="6462" w:name="_ETM_Q9_271390"/>
      <w:bookmarkEnd w:id="6462"/>
      <w:r>
        <w:rPr>
          <w:rtl/>
        </w:rPr>
        <w:t xml:space="preserve">תכננו </w:t>
      </w:r>
      <w:bookmarkStart w:id="6463" w:name="_ETM_Q9_273000"/>
      <w:bookmarkEnd w:id="6463"/>
      <w:r>
        <w:rPr>
          <w:rtl/>
        </w:rPr>
        <w:t>ש</w:t>
      </w:r>
      <w:r>
        <w:rPr>
          <w:rFonts w:hint="cs"/>
          <w:rtl/>
        </w:rPr>
        <w:t>תי</w:t>
      </w:r>
      <w:r>
        <w:rPr>
          <w:rtl/>
        </w:rPr>
        <w:t xml:space="preserve">ראה </w:t>
      </w:r>
      <w:bookmarkStart w:id="6464" w:name="_ETM_Q9_273810"/>
      <w:bookmarkEnd w:id="6464"/>
      <w:r>
        <w:rPr>
          <w:rFonts w:hint="cs"/>
          <w:rtl/>
        </w:rPr>
        <w:t>ה</w:t>
      </w:r>
      <w:r>
        <w:rPr>
          <w:rtl/>
        </w:rPr>
        <w:t xml:space="preserve">השכלה </w:t>
      </w:r>
      <w:bookmarkStart w:id="6465" w:name="_ETM_Q9_274290"/>
      <w:bookmarkEnd w:id="6465"/>
      <w:r>
        <w:rPr>
          <w:rFonts w:hint="cs"/>
          <w:rtl/>
        </w:rPr>
        <w:t>ה</w:t>
      </w:r>
      <w:r>
        <w:rPr>
          <w:rtl/>
        </w:rPr>
        <w:t xml:space="preserve">גבוהה </w:t>
      </w:r>
      <w:bookmarkStart w:id="6466" w:name="_ETM_Q9_274650"/>
      <w:bookmarkEnd w:id="6466"/>
      <w:r>
        <w:rPr>
          <w:rtl/>
        </w:rPr>
        <w:t>שלי</w:t>
      </w:r>
      <w:r>
        <w:rPr>
          <w:rFonts w:hint="cs"/>
          <w:rtl/>
        </w:rPr>
        <w:t>,</w:t>
      </w:r>
      <w:r>
        <w:rPr>
          <w:rtl/>
        </w:rPr>
        <w:t xml:space="preserve"> </w:t>
      </w:r>
      <w:bookmarkStart w:id="6467" w:name="_ETM_Q9_275530"/>
      <w:bookmarkEnd w:id="6467"/>
      <w:r>
        <w:rPr>
          <w:rFonts w:hint="cs"/>
          <w:rtl/>
        </w:rPr>
        <w:t>ה</w:t>
      </w:r>
      <w:r>
        <w:rPr>
          <w:rtl/>
        </w:rPr>
        <w:t xml:space="preserve">חיים </w:t>
      </w:r>
      <w:bookmarkStart w:id="6468" w:name="_ETM_Q9_275890"/>
      <w:bookmarkEnd w:id="6468"/>
      <w:r>
        <w:rPr>
          <w:rtl/>
        </w:rPr>
        <w:t xml:space="preserve">שלי </w:t>
      </w:r>
      <w:bookmarkStart w:id="6469" w:name="_ETM_Q9_276190"/>
      <w:bookmarkEnd w:id="6469"/>
      <w:r>
        <w:rPr>
          <w:rtl/>
        </w:rPr>
        <w:t>בארץ</w:t>
      </w:r>
      <w:r>
        <w:rPr>
          <w:rFonts w:hint="cs"/>
          <w:rtl/>
        </w:rPr>
        <w:t>.</w:t>
      </w:r>
      <w:r>
        <w:rPr>
          <w:rtl/>
        </w:rPr>
        <w:t xml:space="preserve"> </w:t>
      </w:r>
      <w:bookmarkStart w:id="6470" w:name="_ETM_Q9_278209"/>
      <w:bookmarkEnd w:id="6470"/>
    </w:p>
    <w:p w:rsidR="00500A1C" w:rsidRDefault="00500A1C" w:rsidP="00B1521A">
      <w:pPr>
        <w:rPr>
          <w:rtl/>
        </w:rPr>
      </w:pPr>
    </w:p>
    <w:p w:rsidR="00500A1C" w:rsidRDefault="007127FD" w:rsidP="006E57C5">
      <w:pPr>
        <w:rPr>
          <w:rtl/>
        </w:rPr>
      </w:pPr>
      <w:bookmarkStart w:id="6471" w:name="_ETM_Q9_283000"/>
      <w:bookmarkEnd w:id="6471"/>
      <w:r>
        <w:rPr>
          <w:rFonts w:hint="cs"/>
          <w:rtl/>
        </w:rPr>
        <w:t>ל</w:t>
      </w:r>
      <w:r w:rsidR="00500A1C">
        <w:rPr>
          <w:rtl/>
        </w:rPr>
        <w:t xml:space="preserve">חינוך </w:t>
      </w:r>
      <w:bookmarkStart w:id="6472" w:name="_ETM_Q9_278749"/>
      <w:bookmarkEnd w:id="6472"/>
      <w:r w:rsidR="00500A1C">
        <w:rPr>
          <w:rtl/>
        </w:rPr>
        <w:t>לציונות</w:t>
      </w:r>
      <w:r w:rsidR="00500A1C">
        <w:rPr>
          <w:rFonts w:hint="cs"/>
          <w:rtl/>
        </w:rPr>
        <w:t>,</w:t>
      </w:r>
      <w:r w:rsidR="00500A1C">
        <w:rPr>
          <w:rtl/>
        </w:rPr>
        <w:t xml:space="preserve"> </w:t>
      </w:r>
      <w:bookmarkStart w:id="6473" w:name="_ETM_Q9_279409"/>
      <w:bookmarkEnd w:id="6473"/>
      <w:r w:rsidR="00500A1C">
        <w:rPr>
          <w:rtl/>
        </w:rPr>
        <w:t xml:space="preserve">לאהבת </w:t>
      </w:r>
      <w:bookmarkStart w:id="6474" w:name="_ETM_Q9_279889"/>
      <w:bookmarkEnd w:id="6474"/>
      <w:r w:rsidR="00500A1C">
        <w:rPr>
          <w:rtl/>
        </w:rPr>
        <w:t>הארץ</w:t>
      </w:r>
      <w:r w:rsidR="00500A1C">
        <w:rPr>
          <w:rFonts w:hint="cs"/>
          <w:rtl/>
        </w:rPr>
        <w:t>,</w:t>
      </w:r>
      <w:r w:rsidR="00500A1C">
        <w:rPr>
          <w:rtl/>
        </w:rPr>
        <w:t xml:space="preserve"> </w:t>
      </w:r>
      <w:bookmarkStart w:id="6475" w:name="_ETM_Q9_280490"/>
      <w:bookmarkStart w:id="6476" w:name="_ETM_Q9_280579"/>
      <w:bookmarkEnd w:id="6475"/>
      <w:bookmarkEnd w:id="6476"/>
      <w:r w:rsidR="00500A1C" w:rsidRPr="00041616">
        <w:rPr>
          <w:rFonts w:hint="cs"/>
          <w:rtl/>
        </w:rPr>
        <w:t>לתמיכה</w:t>
      </w:r>
      <w:r w:rsidR="00500A1C">
        <w:rPr>
          <w:rtl/>
        </w:rPr>
        <w:t xml:space="preserve"> </w:t>
      </w:r>
      <w:bookmarkStart w:id="6477" w:name="_ETM_Q9_280969"/>
      <w:bookmarkEnd w:id="6477"/>
      <w:r w:rsidR="00500A1C">
        <w:rPr>
          <w:rtl/>
        </w:rPr>
        <w:t xml:space="preserve">בירושלים </w:t>
      </w:r>
      <w:bookmarkStart w:id="6478" w:name="_ETM_Q9_283539"/>
      <w:bookmarkEnd w:id="6478"/>
      <w:r w:rsidR="00500A1C">
        <w:rPr>
          <w:rtl/>
        </w:rPr>
        <w:t>–</w:t>
      </w:r>
      <w:r w:rsidR="00500A1C">
        <w:rPr>
          <w:rFonts w:hint="cs"/>
          <w:rtl/>
        </w:rPr>
        <w:t xml:space="preserve"> </w:t>
      </w:r>
      <w:r w:rsidR="00500A1C">
        <w:rPr>
          <w:rtl/>
        </w:rPr>
        <w:t xml:space="preserve">לציונות </w:t>
      </w:r>
      <w:bookmarkStart w:id="6479" w:name="_ETM_Q9_284289"/>
      <w:bookmarkEnd w:id="6479"/>
      <w:r w:rsidR="00500A1C">
        <w:rPr>
          <w:rtl/>
        </w:rPr>
        <w:t>הזו</w:t>
      </w:r>
      <w:r w:rsidR="00500A1C">
        <w:rPr>
          <w:rFonts w:hint="cs"/>
          <w:rtl/>
        </w:rPr>
        <w:t>,</w:t>
      </w:r>
      <w:r w:rsidR="00500A1C">
        <w:rPr>
          <w:rtl/>
        </w:rPr>
        <w:t xml:space="preserve"> </w:t>
      </w:r>
      <w:bookmarkStart w:id="6480" w:name="_ETM_Q9_284829"/>
      <w:bookmarkEnd w:id="6480"/>
      <w:r w:rsidR="00500A1C">
        <w:rPr>
          <w:rtl/>
        </w:rPr>
        <w:t xml:space="preserve">לתמיכה </w:t>
      </w:r>
      <w:bookmarkStart w:id="6481" w:name="_ETM_Q9_285429"/>
      <w:bookmarkEnd w:id="6481"/>
      <w:r w:rsidR="00500A1C">
        <w:rPr>
          <w:rtl/>
        </w:rPr>
        <w:t>הזו</w:t>
      </w:r>
      <w:r w:rsidR="00500A1C">
        <w:rPr>
          <w:rFonts w:hint="cs"/>
          <w:rtl/>
        </w:rPr>
        <w:t>,</w:t>
      </w:r>
      <w:r w:rsidR="00500A1C">
        <w:rPr>
          <w:rtl/>
        </w:rPr>
        <w:t xml:space="preserve"> </w:t>
      </w:r>
      <w:bookmarkStart w:id="6482" w:name="_ETM_Q9_285969"/>
      <w:bookmarkEnd w:id="6482"/>
      <w:r w:rsidR="00500A1C">
        <w:rPr>
          <w:rtl/>
        </w:rPr>
        <w:t xml:space="preserve">שותפים </w:t>
      </w:r>
      <w:bookmarkStart w:id="6483" w:name="_ETM_Q9_286780"/>
      <w:bookmarkEnd w:id="6483"/>
      <w:r w:rsidR="00500A1C">
        <w:rPr>
          <w:rtl/>
        </w:rPr>
        <w:t xml:space="preserve">גם </w:t>
      </w:r>
      <w:bookmarkStart w:id="6484" w:name="_ETM_Q9_287170"/>
      <w:bookmarkEnd w:id="6484"/>
      <w:r w:rsidR="00500A1C">
        <w:rPr>
          <w:rtl/>
        </w:rPr>
        <w:t xml:space="preserve">שאר </w:t>
      </w:r>
      <w:bookmarkStart w:id="6485" w:name="_ETM_Q9_287619"/>
      <w:bookmarkEnd w:id="6485"/>
      <w:r w:rsidR="00500A1C">
        <w:rPr>
          <w:rtl/>
        </w:rPr>
        <w:t xml:space="preserve">בני </w:t>
      </w:r>
      <w:bookmarkStart w:id="6486" w:name="_ETM_Q9_287950"/>
      <w:bookmarkEnd w:id="6486"/>
      <w:r w:rsidR="00500A1C">
        <w:rPr>
          <w:rtl/>
        </w:rPr>
        <w:t xml:space="preserve">הקהילה </w:t>
      </w:r>
      <w:bookmarkStart w:id="6487" w:name="_ETM_Q9_288689"/>
      <w:bookmarkEnd w:id="6487"/>
      <w:r w:rsidR="00500A1C">
        <w:rPr>
          <w:rtl/>
        </w:rPr>
        <w:t>האתיופית</w:t>
      </w:r>
      <w:r w:rsidR="00500A1C">
        <w:rPr>
          <w:rFonts w:hint="cs"/>
          <w:rtl/>
        </w:rPr>
        <w:t>.</w:t>
      </w:r>
      <w:r w:rsidR="00500A1C">
        <w:rPr>
          <w:rtl/>
        </w:rPr>
        <w:t xml:space="preserve"> </w:t>
      </w:r>
      <w:bookmarkStart w:id="6488" w:name="_ETM_Q9_291250"/>
      <w:bookmarkEnd w:id="6488"/>
      <w:r w:rsidR="00500A1C">
        <w:rPr>
          <w:rtl/>
        </w:rPr>
        <w:t>לא</w:t>
      </w:r>
      <w:bookmarkStart w:id="6489" w:name="_ETM_Q9_291490"/>
      <w:bookmarkEnd w:id="6489"/>
      <w:r w:rsidR="00500A1C">
        <w:rPr>
          <w:rtl/>
        </w:rPr>
        <w:t xml:space="preserve"> </w:t>
      </w:r>
      <w:bookmarkStart w:id="6490" w:name="_ETM_Q9_291640"/>
      <w:bookmarkEnd w:id="6490"/>
      <w:r w:rsidR="00500A1C">
        <w:rPr>
          <w:rFonts w:hint="cs"/>
          <w:rtl/>
        </w:rPr>
        <w:t>ל</w:t>
      </w:r>
      <w:r w:rsidR="00500A1C">
        <w:rPr>
          <w:rtl/>
        </w:rPr>
        <w:t xml:space="preserve">כולם </w:t>
      </w:r>
      <w:bookmarkStart w:id="6491" w:name="_ETM_Q9_292420"/>
      <w:bookmarkEnd w:id="6491"/>
      <w:r w:rsidR="00500A1C">
        <w:rPr>
          <w:rtl/>
        </w:rPr>
        <w:t xml:space="preserve">היו </w:t>
      </w:r>
      <w:bookmarkStart w:id="6492" w:name="_ETM_Q9_293020"/>
      <w:bookmarkStart w:id="6493" w:name="_ETM_Q9_293230"/>
      <w:bookmarkEnd w:id="6492"/>
      <w:bookmarkEnd w:id="6493"/>
      <w:r w:rsidR="00500A1C">
        <w:rPr>
          <w:rtl/>
        </w:rPr>
        <w:t xml:space="preserve">הכבישים </w:t>
      </w:r>
      <w:bookmarkStart w:id="6494" w:name="_ETM_Q9_293740"/>
      <w:bookmarkEnd w:id="6494"/>
      <w:r w:rsidR="00500A1C">
        <w:rPr>
          <w:rFonts w:hint="cs"/>
          <w:rtl/>
        </w:rPr>
        <w:t xml:space="preserve">והגשרים </w:t>
      </w:r>
      <w:bookmarkStart w:id="6495" w:name="_ETM_Q9_295010"/>
      <w:bookmarkEnd w:id="6495"/>
      <w:r w:rsidR="00500A1C">
        <w:rPr>
          <w:rtl/>
        </w:rPr>
        <w:t xml:space="preserve">הדרושים </w:t>
      </w:r>
      <w:bookmarkStart w:id="6496" w:name="_ETM_Q9_295610"/>
      <w:bookmarkEnd w:id="6496"/>
      <w:r w:rsidR="00500A1C">
        <w:rPr>
          <w:rtl/>
        </w:rPr>
        <w:t xml:space="preserve">כדי </w:t>
      </w:r>
      <w:bookmarkStart w:id="6497" w:name="_ETM_Q9_295909"/>
      <w:bookmarkEnd w:id="6497"/>
      <w:r w:rsidR="00500A1C">
        <w:rPr>
          <w:rtl/>
        </w:rPr>
        <w:t xml:space="preserve">להגיע </w:t>
      </w:r>
      <w:bookmarkStart w:id="6498" w:name="_ETM_Q9_296510"/>
      <w:bookmarkEnd w:id="6498"/>
      <w:r w:rsidR="00500A1C">
        <w:rPr>
          <w:rtl/>
        </w:rPr>
        <w:t xml:space="preserve">לארץ </w:t>
      </w:r>
      <w:bookmarkStart w:id="6499" w:name="_ETM_Q9_296900"/>
      <w:bookmarkEnd w:id="6499"/>
      <w:r w:rsidR="00500A1C">
        <w:rPr>
          <w:rtl/>
        </w:rPr>
        <w:t>ישראל</w:t>
      </w:r>
      <w:r w:rsidR="00500A1C">
        <w:rPr>
          <w:rFonts w:hint="cs"/>
          <w:rtl/>
        </w:rPr>
        <w:t>;</w:t>
      </w:r>
      <w:r w:rsidR="00500A1C">
        <w:rPr>
          <w:rtl/>
        </w:rPr>
        <w:t xml:space="preserve"> </w:t>
      </w:r>
      <w:bookmarkStart w:id="6500" w:name="_ETM_Q9_298450"/>
      <w:bookmarkEnd w:id="6500"/>
      <w:r w:rsidR="00500A1C">
        <w:rPr>
          <w:rtl/>
        </w:rPr>
        <w:t>רב</w:t>
      </w:r>
      <w:r w:rsidR="00500A1C">
        <w:rPr>
          <w:rFonts w:hint="cs"/>
          <w:rtl/>
        </w:rPr>
        <w:t>ע</w:t>
      </w:r>
      <w:r w:rsidR="00500A1C">
        <w:rPr>
          <w:rtl/>
        </w:rPr>
        <w:t xml:space="preserve"> </w:t>
      </w:r>
      <w:bookmarkStart w:id="6501" w:name="_ETM_Q9_298869"/>
      <w:bookmarkEnd w:id="6501"/>
      <w:r w:rsidR="00500A1C">
        <w:rPr>
          <w:rtl/>
        </w:rPr>
        <w:t xml:space="preserve">מהעולים </w:t>
      </w:r>
      <w:bookmarkStart w:id="6502" w:name="_ETM_Q9_299380"/>
      <w:bookmarkEnd w:id="6502"/>
      <w:r w:rsidR="00500A1C">
        <w:rPr>
          <w:rtl/>
        </w:rPr>
        <w:t xml:space="preserve">לישראל </w:t>
      </w:r>
      <w:bookmarkStart w:id="6503" w:name="_ETM_Q9_299979"/>
      <w:bookmarkEnd w:id="6503"/>
      <w:r w:rsidR="00500A1C">
        <w:rPr>
          <w:rtl/>
        </w:rPr>
        <w:t xml:space="preserve">קיפחו </w:t>
      </w:r>
      <w:bookmarkStart w:id="6504" w:name="_ETM_Q9_300369"/>
      <w:bookmarkEnd w:id="6504"/>
      <w:r w:rsidR="00500A1C">
        <w:rPr>
          <w:rtl/>
        </w:rPr>
        <w:t xml:space="preserve">את </w:t>
      </w:r>
      <w:bookmarkStart w:id="6505" w:name="_ETM_Q9_300490"/>
      <w:bookmarkEnd w:id="6505"/>
      <w:r w:rsidR="00500A1C">
        <w:rPr>
          <w:rtl/>
        </w:rPr>
        <w:t xml:space="preserve">חייהם </w:t>
      </w:r>
      <w:bookmarkStart w:id="6506" w:name="_ETM_Q9_301000"/>
      <w:bookmarkEnd w:id="6506"/>
      <w:r w:rsidR="00500A1C">
        <w:rPr>
          <w:rtl/>
        </w:rPr>
        <w:t xml:space="preserve">במסע </w:t>
      </w:r>
      <w:bookmarkStart w:id="6507" w:name="_ETM_Q9_301479"/>
      <w:bookmarkEnd w:id="6507"/>
      <w:r w:rsidR="00500A1C">
        <w:rPr>
          <w:rtl/>
        </w:rPr>
        <w:t xml:space="preserve">רגלי </w:t>
      </w:r>
      <w:bookmarkStart w:id="6508" w:name="_ETM_Q9_302439"/>
      <w:bookmarkEnd w:id="6508"/>
      <w:r w:rsidR="00500A1C">
        <w:rPr>
          <w:rtl/>
        </w:rPr>
        <w:t>מפר</w:t>
      </w:r>
      <w:r w:rsidR="00500A1C">
        <w:rPr>
          <w:rFonts w:hint="cs"/>
          <w:rtl/>
        </w:rPr>
        <w:t>ך</w:t>
      </w:r>
      <w:r w:rsidR="00500A1C">
        <w:rPr>
          <w:rtl/>
        </w:rPr>
        <w:t xml:space="preserve"> </w:t>
      </w:r>
      <w:bookmarkStart w:id="6509" w:name="_ETM_Q9_303500"/>
      <w:bookmarkEnd w:id="6509"/>
      <w:r w:rsidR="00500A1C">
        <w:rPr>
          <w:rtl/>
        </w:rPr>
        <w:t>ומסוכ</w:t>
      </w:r>
      <w:r w:rsidR="00500A1C">
        <w:rPr>
          <w:rFonts w:hint="cs"/>
          <w:rtl/>
        </w:rPr>
        <w:t>ן</w:t>
      </w:r>
      <w:r w:rsidR="00500A1C">
        <w:rPr>
          <w:rtl/>
        </w:rPr>
        <w:t xml:space="preserve"> </w:t>
      </w:r>
      <w:bookmarkStart w:id="6510" w:name="_ETM_Q9_304159"/>
      <w:bookmarkEnd w:id="6510"/>
      <w:r w:rsidR="00500A1C">
        <w:rPr>
          <w:rFonts w:hint="cs"/>
          <w:rtl/>
        </w:rPr>
        <w:t>ב</w:t>
      </w:r>
      <w:r w:rsidR="00500A1C">
        <w:rPr>
          <w:rtl/>
        </w:rPr>
        <w:t xml:space="preserve">מדבר </w:t>
      </w:r>
      <w:bookmarkStart w:id="6511" w:name="_ETM_Q9_305200"/>
      <w:bookmarkEnd w:id="6511"/>
      <w:r w:rsidR="00500A1C">
        <w:rPr>
          <w:rtl/>
        </w:rPr>
        <w:t>הסודני</w:t>
      </w:r>
      <w:r w:rsidR="00500A1C">
        <w:rPr>
          <w:rFonts w:hint="cs"/>
          <w:rtl/>
        </w:rPr>
        <w:t>.</w:t>
      </w:r>
      <w:r w:rsidR="00500A1C">
        <w:rPr>
          <w:rtl/>
        </w:rPr>
        <w:t xml:space="preserve"> </w:t>
      </w:r>
      <w:bookmarkStart w:id="6512" w:name="_ETM_Q9_307829"/>
      <w:bookmarkEnd w:id="6512"/>
    </w:p>
    <w:p w:rsidR="00500A1C" w:rsidRDefault="00500A1C" w:rsidP="00B1521A">
      <w:pPr>
        <w:rPr>
          <w:rtl/>
        </w:rPr>
      </w:pPr>
    </w:p>
    <w:p w:rsidR="00500A1C" w:rsidRDefault="00500A1C" w:rsidP="00B1521A">
      <w:pPr>
        <w:rPr>
          <w:rtl/>
        </w:rPr>
      </w:pPr>
      <w:bookmarkStart w:id="6513" w:name="_ETM_Q9_308000"/>
      <w:bookmarkEnd w:id="6513"/>
      <w:r>
        <w:rPr>
          <w:rtl/>
        </w:rPr>
        <w:t xml:space="preserve">במה </w:t>
      </w:r>
      <w:bookmarkStart w:id="6514" w:name="_ETM_Q9_308220"/>
      <w:bookmarkEnd w:id="6514"/>
      <w:r>
        <w:rPr>
          <w:rtl/>
        </w:rPr>
        <w:t xml:space="preserve">נתקלנו </w:t>
      </w:r>
      <w:bookmarkStart w:id="6515" w:name="_ETM_Q9_308909"/>
      <w:bookmarkEnd w:id="6515"/>
      <w:r>
        <w:rPr>
          <w:rFonts w:hint="cs"/>
          <w:rtl/>
        </w:rPr>
        <w:t>בהגיענ</w:t>
      </w:r>
      <w:r>
        <w:rPr>
          <w:rFonts w:hint="eastAsia"/>
          <w:rtl/>
        </w:rPr>
        <w:t>ו</w:t>
      </w:r>
      <w:r>
        <w:rPr>
          <w:rtl/>
        </w:rPr>
        <w:t xml:space="preserve"> </w:t>
      </w:r>
      <w:bookmarkStart w:id="6516" w:name="_ETM_Q9_309599"/>
      <w:bookmarkEnd w:id="6516"/>
      <w:r>
        <w:rPr>
          <w:rFonts w:hint="cs"/>
          <w:rtl/>
        </w:rPr>
        <w:t xml:space="preserve">ארצה? </w:t>
      </w:r>
      <w:bookmarkStart w:id="6517" w:name="_ETM_Q9_311160"/>
      <w:bookmarkEnd w:id="6517"/>
      <w:r>
        <w:rPr>
          <w:rtl/>
        </w:rPr>
        <w:t xml:space="preserve">בקושי </w:t>
      </w:r>
      <w:bookmarkStart w:id="6518" w:name="_ETM_Q9_312120"/>
      <w:bookmarkEnd w:id="6518"/>
      <w:r>
        <w:rPr>
          <w:rtl/>
        </w:rPr>
        <w:t xml:space="preserve">במציאת </w:t>
      </w:r>
      <w:bookmarkStart w:id="6519" w:name="_ETM_Q9_312750"/>
      <w:bookmarkEnd w:id="6519"/>
      <w:r>
        <w:rPr>
          <w:rtl/>
        </w:rPr>
        <w:t>פרנסה</w:t>
      </w:r>
      <w:bookmarkStart w:id="6520" w:name="_ETM_Q9_314980"/>
      <w:bookmarkEnd w:id="6520"/>
      <w:r>
        <w:rPr>
          <w:rFonts w:hint="cs"/>
          <w:rtl/>
        </w:rPr>
        <w:t>; ב</w:t>
      </w:r>
      <w:r>
        <w:rPr>
          <w:rtl/>
        </w:rPr>
        <w:t xml:space="preserve">פגיעה </w:t>
      </w:r>
      <w:bookmarkStart w:id="6521" w:name="_ETM_Q9_316090"/>
      <w:bookmarkEnd w:id="6521"/>
      <w:r>
        <w:rPr>
          <w:rtl/>
        </w:rPr>
        <w:t xml:space="preserve">בכבודם </w:t>
      </w:r>
      <w:bookmarkStart w:id="6522" w:name="_ETM_Q9_316750"/>
      <w:bookmarkEnd w:id="6522"/>
      <w:r>
        <w:rPr>
          <w:rtl/>
        </w:rPr>
        <w:t xml:space="preserve">של </w:t>
      </w:r>
      <w:bookmarkStart w:id="6523" w:name="_ETM_Q9_316960"/>
      <w:bookmarkEnd w:id="6523"/>
      <w:r>
        <w:rPr>
          <w:rtl/>
        </w:rPr>
        <w:t xml:space="preserve">מנהיגים </w:t>
      </w:r>
      <w:bookmarkStart w:id="6524" w:name="_ETM_Q9_317440"/>
      <w:bookmarkEnd w:id="6524"/>
      <w:r>
        <w:rPr>
          <w:rtl/>
        </w:rPr>
        <w:t xml:space="preserve">רוחניים </w:t>
      </w:r>
      <w:bookmarkStart w:id="6525" w:name="_ETM_Q9_317919"/>
      <w:bookmarkEnd w:id="6525"/>
      <w:r>
        <w:rPr>
          <w:rtl/>
        </w:rPr>
        <w:t>שלנו</w:t>
      </w:r>
      <w:r>
        <w:rPr>
          <w:rFonts w:hint="cs"/>
          <w:rtl/>
        </w:rPr>
        <w:t>,</w:t>
      </w:r>
      <w:r>
        <w:rPr>
          <w:rtl/>
        </w:rPr>
        <w:t xml:space="preserve"> </w:t>
      </w:r>
      <w:bookmarkStart w:id="6526" w:name="_ETM_Q9_318460"/>
      <w:bookmarkEnd w:id="6526"/>
      <w:proofErr w:type="spellStart"/>
      <w:r>
        <w:rPr>
          <w:rtl/>
        </w:rPr>
        <w:t>הקייסים</w:t>
      </w:r>
      <w:proofErr w:type="spellEnd"/>
      <w:r>
        <w:rPr>
          <w:rFonts w:hint="cs"/>
          <w:rtl/>
        </w:rPr>
        <w:t>;</w:t>
      </w:r>
      <w:r>
        <w:rPr>
          <w:rtl/>
        </w:rPr>
        <w:t xml:space="preserve"> </w:t>
      </w:r>
      <w:bookmarkStart w:id="6527" w:name="_ETM_Q9_320180"/>
      <w:bookmarkEnd w:id="6527"/>
      <w:r>
        <w:rPr>
          <w:rtl/>
        </w:rPr>
        <w:t xml:space="preserve">בשירותי </w:t>
      </w:r>
      <w:bookmarkStart w:id="6528" w:name="_ETM_Q9_320840"/>
      <w:bookmarkEnd w:id="6528"/>
      <w:r>
        <w:rPr>
          <w:rtl/>
        </w:rPr>
        <w:t xml:space="preserve">בריאות </w:t>
      </w:r>
      <w:bookmarkStart w:id="6529" w:name="_ETM_Q9_321500"/>
      <w:bookmarkEnd w:id="6529"/>
      <w:r>
        <w:rPr>
          <w:rtl/>
        </w:rPr>
        <w:t xml:space="preserve">לא </w:t>
      </w:r>
      <w:bookmarkStart w:id="6530" w:name="_ETM_Q9_322220"/>
      <w:bookmarkEnd w:id="6530"/>
      <w:r>
        <w:rPr>
          <w:rFonts w:hint="cs"/>
          <w:rtl/>
        </w:rPr>
        <w:t>נגישים;</w:t>
      </w:r>
      <w:r>
        <w:rPr>
          <w:rtl/>
        </w:rPr>
        <w:t xml:space="preserve"> </w:t>
      </w:r>
      <w:bookmarkStart w:id="6531" w:name="_ETM_Q9_323300"/>
      <w:bookmarkEnd w:id="6531"/>
      <w:r>
        <w:rPr>
          <w:rtl/>
        </w:rPr>
        <w:t xml:space="preserve">במוסדות </w:t>
      </w:r>
      <w:bookmarkStart w:id="6532" w:name="_ETM_Q9_323900"/>
      <w:bookmarkEnd w:id="6532"/>
      <w:r>
        <w:rPr>
          <w:rtl/>
        </w:rPr>
        <w:t xml:space="preserve">ההשכלה </w:t>
      </w:r>
      <w:bookmarkStart w:id="6533" w:name="_ETM_Q9_324410"/>
      <w:bookmarkEnd w:id="6533"/>
      <w:r>
        <w:rPr>
          <w:rtl/>
        </w:rPr>
        <w:t xml:space="preserve">הגבוהה </w:t>
      </w:r>
      <w:bookmarkStart w:id="6534" w:name="_ETM_Q9_325310"/>
      <w:bookmarkEnd w:id="6534"/>
      <w:r>
        <w:rPr>
          <w:rFonts w:hint="cs"/>
          <w:rtl/>
        </w:rPr>
        <w:t>ש</w:t>
      </w:r>
      <w:r>
        <w:rPr>
          <w:rtl/>
        </w:rPr>
        <w:t xml:space="preserve">עדיין </w:t>
      </w:r>
      <w:bookmarkStart w:id="6535" w:name="_ETM_Q9_325850"/>
      <w:bookmarkEnd w:id="6535"/>
      <w:r>
        <w:rPr>
          <w:rtl/>
        </w:rPr>
        <w:t xml:space="preserve">סגורים </w:t>
      </w:r>
      <w:bookmarkStart w:id="6536" w:name="_ETM_Q9_326330"/>
      <w:bookmarkEnd w:id="6536"/>
      <w:r>
        <w:rPr>
          <w:rtl/>
        </w:rPr>
        <w:t>בפנינו</w:t>
      </w:r>
      <w:r>
        <w:rPr>
          <w:rFonts w:hint="cs"/>
          <w:rtl/>
        </w:rPr>
        <w:t>,</w:t>
      </w:r>
      <w:r>
        <w:rPr>
          <w:rtl/>
        </w:rPr>
        <w:t xml:space="preserve"> </w:t>
      </w:r>
      <w:bookmarkStart w:id="6537" w:name="_ETM_Q9_327549"/>
      <w:bookmarkEnd w:id="6537"/>
      <w:r>
        <w:rPr>
          <w:rtl/>
        </w:rPr>
        <w:t>ו</w:t>
      </w:r>
      <w:r>
        <w:rPr>
          <w:rFonts w:hint="cs"/>
          <w:rtl/>
        </w:rPr>
        <w:t>ב</w:t>
      </w:r>
      <w:r>
        <w:rPr>
          <w:rtl/>
        </w:rPr>
        <w:t xml:space="preserve">עוד </w:t>
      </w:r>
      <w:bookmarkStart w:id="6538" w:name="_ETM_Q9_328060"/>
      <w:bookmarkEnd w:id="6538"/>
      <w:r>
        <w:rPr>
          <w:rtl/>
        </w:rPr>
        <w:t>בעיות</w:t>
      </w:r>
      <w:r>
        <w:rPr>
          <w:rFonts w:hint="cs"/>
          <w:rtl/>
        </w:rPr>
        <w:t>.</w:t>
      </w:r>
      <w:r>
        <w:rPr>
          <w:rtl/>
        </w:rPr>
        <w:t xml:space="preserve"> </w:t>
      </w:r>
      <w:bookmarkStart w:id="6539" w:name="_ETM_Q9_329460"/>
      <w:bookmarkEnd w:id="6539"/>
      <w:r>
        <w:rPr>
          <w:rtl/>
        </w:rPr>
        <w:t xml:space="preserve">עד </w:t>
      </w:r>
      <w:bookmarkStart w:id="6540" w:name="_ETM_Q9_329700"/>
      <w:bookmarkEnd w:id="6540"/>
      <w:r>
        <w:rPr>
          <w:rtl/>
        </w:rPr>
        <w:t xml:space="preserve">היום </w:t>
      </w:r>
      <w:bookmarkStart w:id="6541" w:name="_ETM_Q9_330559"/>
      <w:bookmarkEnd w:id="6541"/>
      <w:r>
        <w:rPr>
          <w:rtl/>
        </w:rPr>
        <w:t xml:space="preserve">המערכות </w:t>
      </w:r>
      <w:bookmarkStart w:id="6542" w:name="_ETM_Q9_331159"/>
      <w:bookmarkEnd w:id="6542"/>
      <w:r>
        <w:rPr>
          <w:rtl/>
        </w:rPr>
        <w:t xml:space="preserve">החברתיות </w:t>
      </w:r>
      <w:bookmarkStart w:id="6543" w:name="_ETM_Q9_331790"/>
      <w:bookmarkEnd w:id="6543"/>
      <w:r>
        <w:rPr>
          <w:rtl/>
        </w:rPr>
        <w:t xml:space="preserve">בישראל </w:t>
      </w:r>
      <w:bookmarkStart w:id="6544" w:name="_ETM_Q9_332389"/>
      <w:bookmarkEnd w:id="6544"/>
      <w:r>
        <w:rPr>
          <w:rFonts w:hint="cs"/>
          <w:rtl/>
        </w:rPr>
        <w:t xml:space="preserve">מייצרות </w:t>
      </w:r>
      <w:bookmarkStart w:id="6545" w:name="_ETM_Q9_331000"/>
      <w:bookmarkStart w:id="6546" w:name="_ETM_Q9_333019"/>
      <w:bookmarkEnd w:id="6545"/>
      <w:bookmarkEnd w:id="6546"/>
      <w:r>
        <w:rPr>
          <w:rtl/>
        </w:rPr>
        <w:t xml:space="preserve">אי-שוויון </w:t>
      </w:r>
      <w:bookmarkStart w:id="6547" w:name="_ETM_Q9_333709"/>
      <w:bookmarkEnd w:id="6547"/>
      <w:r>
        <w:rPr>
          <w:rtl/>
        </w:rPr>
        <w:t xml:space="preserve">שיטתי </w:t>
      </w:r>
      <w:bookmarkStart w:id="6548" w:name="_ETM_Q9_334910"/>
      <w:bookmarkEnd w:id="6548"/>
      <w:r w:rsidRPr="001C0077">
        <w:rPr>
          <w:rtl/>
        </w:rPr>
        <w:t>שמ</w:t>
      </w:r>
      <w:r>
        <w:rPr>
          <w:rFonts w:hint="cs"/>
          <w:rtl/>
        </w:rPr>
        <w:t xml:space="preserve">סליל </w:t>
      </w:r>
      <w:bookmarkStart w:id="6549" w:name="_ETM_Q9_335360"/>
      <w:bookmarkStart w:id="6550" w:name="_ETM_Q9_335600"/>
      <w:bookmarkEnd w:id="6549"/>
      <w:bookmarkEnd w:id="6550"/>
      <w:r>
        <w:rPr>
          <w:rtl/>
        </w:rPr>
        <w:t xml:space="preserve">ילדים </w:t>
      </w:r>
      <w:bookmarkStart w:id="6551" w:name="_ETM_Q9_336050"/>
      <w:bookmarkEnd w:id="6551"/>
      <w:r>
        <w:rPr>
          <w:rtl/>
        </w:rPr>
        <w:t xml:space="preserve">יוצאי </w:t>
      </w:r>
      <w:bookmarkStart w:id="6552" w:name="_ETM_Q9_336440"/>
      <w:bookmarkEnd w:id="6552"/>
      <w:r>
        <w:rPr>
          <w:rtl/>
        </w:rPr>
        <w:t xml:space="preserve">אתיופיה </w:t>
      </w:r>
      <w:bookmarkStart w:id="6553" w:name="_ETM_Q9_336919"/>
      <w:bookmarkEnd w:id="6553"/>
      <w:r>
        <w:rPr>
          <w:rtl/>
        </w:rPr>
        <w:t xml:space="preserve">לחינוך </w:t>
      </w:r>
      <w:bookmarkStart w:id="6554" w:name="_ETM_Q9_337550"/>
      <w:bookmarkEnd w:id="6554"/>
      <w:r>
        <w:rPr>
          <w:rtl/>
        </w:rPr>
        <w:t>מקצועי</w:t>
      </w:r>
      <w:r>
        <w:rPr>
          <w:rFonts w:hint="cs"/>
          <w:rtl/>
        </w:rPr>
        <w:t>,</w:t>
      </w:r>
      <w:r>
        <w:rPr>
          <w:rtl/>
        </w:rPr>
        <w:t xml:space="preserve"> </w:t>
      </w:r>
      <w:bookmarkStart w:id="6555" w:name="_ETM_Q9_339060"/>
      <w:bookmarkEnd w:id="6555"/>
      <w:r>
        <w:rPr>
          <w:rtl/>
        </w:rPr>
        <w:t xml:space="preserve">שלא </w:t>
      </w:r>
      <w:bookmarkStart w:id="6556" w:name="_ETM_Q9_339419"/>
      <w:bookmarkEnd w:id="6556"/>
      <w:r>
        <w:rPr>
          <w:rtl/>
        </w:rPr>
        <w:t xml:space="preserve">יאפשר </w:t>
      </w:r>
      <w:bookmarkStart w:id="6557" w:name="_ETM_Q9_339959"/>
      <w:bookmarkEnd w:id="6557"/>
      <w:r>
        <w:rPr>
          <w:rtl/>
        </w:rPr>
        <w:t xml:space="preserve">להם </w:t>
      </w:r>
      <w:bookmarkStart w:id="6558" w:name="_ETM_Q9_340230"/>
      <w:bookmarkStart w:id="6559" w:name="_ETM_Q9_340830"/>
      <w:bookmarkEnd w:id="6558"/>
      <w:bookmarkEnd w:id="6559"/>
      <w:r>
        <w:rPr>
          <w:rtl/>
        </w:rPr>
        <w:t xml:space="preserve">להתפרנס </w:t>
      </w:r>
      <w:bookmarkStart w:id="6560" w:name="_ETM_Q9_341489"/>
      <w:bookmarkEnd w:id="6560"/>
      <w:r>
        <w:rPr>
          <w:rtl/>
        </w:rPr>
        <w:t>בכבוד</w:t>
      </w:r>
      <w:r>
        <w:rPr>
          <w:rFonts w:hint="cs"/>
          <w:rtl/>
        </w:rPr>
        <w:t xml:space="preserve"> </w:t>
      </w:r>
      <w:r>
        <w:rPr>
          <w:rtl/>
        </w:rPr>
        <w:t>בעתיד</w:t>
      </w:r>
      <w:r>
        <w:rPr>
          <w:rFonts w:hint="cs"/>
          <w:rtl/>
        </w:rPr>
        <w:t>.</w:t>
      </w:r>
      <w:r>
        <w:rPr>
          <w:rtl/>
        </w:rPr>
        <w:t xml:space="preserve"> </w:t>
      </w:r>
      <w:bookmarkStart w:id="6561" w:name="_ETM_Q9_345910"/>
      <w:bookmarkStart w:id="6562" w:name="_ETM_Q9_350000"/>
      <w:bookmarkEnd w:id="6561"/>
      <w:bookmarkEnd w:id="6562"/>
      <w:r>
        <w:rPr>
          <w:rtl/>
        </w:rPr>
        <w:t xml:space="preserve">בכנס </w:t>
      </w:r>
      <w:bookmarkStart w:id="6563" w:name="_ETM_Q9_346480"/>
      <w:bookmarkEnd w:id="6563"/>
      <w:r>
        <w:rPr>
          <w:rtl/>
        </w:rPr>
        <w:t xml:space="preserve">גיוון </w:t>
      </w:r>
      <w:bookmarkStart w:id="6564" w:name="_ETM_Q9_346900"/>
      <w:bookmarkEnd w:id="6564"/>
      <w:r>
        <w:rPr>
          <w:rFonts w:hint="cs"/>
          <w:rtl/>
        </w:rPr>
        <w:t>ב</w:t>
      </w:r>
      <w:r>
        <w:rPr>
          <w:rtl/>
        </w:rPr>
        <w:t xml:space="preserve">תעסוקה </w:t>
      </w:r>
      <w:bookmarkStart w:id="6565" w:name="_ETM_Q9_347620"/>
      <w:bookmarkEnd w:id="6565"/>
      <w:r>
        <w:rPr>
          <w:rtl/>
        </w:rPr>
        <w:t xml:space="preserve">שנערך </w:t>
      </w:r>
      <w:bookmarkStart w:id="6566" w:name="_ETM_Q9_348220"/>
      <w:bookmarkEnd w:id="6566"/>
      <w:r>
        <w:rPr>
          <w:rtl/>
        </w:rPr>
        <w:t xml:space="preserve">לפני </w:t>
      </w:r>
      <w:bookmarkStart w:id="6567" w:name="_ETM_Q9_348639"/>
      <w:bookmarkEnd w:id="6567"/>
      <w:r>
        <w:rPr>
          <w:rtl/>
        </w:rPr>
        <w:t>כשנה</w:t>
      </w:r>
      <w:r>
        <w:rPr>
          <w:rFonts w:hint="cs"/>
          <w:rtl/>
        </w:rPr>
        <w:t>,</w:t>
      </w:r>
      <w:r>
        <w:rPr>
          <w:rtl/>
        </w:rPr>
        <w:t xml:space="preserve"> </w:t>
      </w:r>
      <w:bookmarkStart w:id="6568" w:name="_ETM_Q9_349489"/>
      <w:bookmarkEnd w:id="6568"/>
      <w:r>
        <w:rPr>
          <w:rtl/>
        </w:rPr>
        <w:t xml:space="preserve">התברר </w:t>
      </w:r>
      <w:bookmarkStart w:id="6569" w:name="_ETM_Q9_350209"/>
      <w:bookmarkEnd w:id="6569"/>
      <w:r>
        <w:rPr>
          <w:rFonts w:hint="cs"/>
          <w:rtl/>
        </w:rPr>
        <w:t>ש</w:t>
      </w:r>
      <w:r>
        <w:rPr>
          <w:rtl/>
        </w:rPr>
        <w:t xml:space="preserve">רק </w:t>
      </w:r>
      <w:bookmarkStart w:id="6570" w:name="_ETM_Q9_350510"/>
      <w:bookmarkEnd w:id="6570"/>
      <w:r>
        <w:rPr>
          <w:rFonts w:hint="cs"/>
          <w:rtl/>
        </w:rPr>
        <w:t xml:space="preserve">2% </w:t>
      </w:r>
      <w:bookmarkStart w:id="6571" w:name="_ETM_Q9_350810"/>
      <w:bookmarkStart w:id="6572" w:name="_ETM_Q9_351139"/>
      <w:bookmarkEnd w:id="6571"/>
      <w:bookmarkEnd w:id="6572"/>
      <w:r>
        <w:rPr>
          <w:rtl/>
        </w:rPr>
        <w:t xml:space="preserve">מיוצאי </w:t>
      </w:r>
      <w:bookmarkStart w:id="6573" w:name="_ETM_Q9_351650"/>
      <w:bookmarkEnd w:id="6573"/>
      <w:r>
        <w:rPr>
          <w:rtl/>
        </w:rPr>
        <w:t xml:space="preserve">אתיופיה </w:t>
      </w:r>
      <w:bookmarkStart w:id="6574" w:name="_ETM_Q9_352159"/>
      <w:bookmarkEnd w:id="6574"/>
      <w:r>
        <w:rPr>
          <w:rtl/>
        </w:rPr>
        <w:t>מ</w:t>
      </w:r>
      <w:r>
        <w:rPr>
          <w:rFonts w:hint="cs"/>
          <w:rtl/>
        </w:rPr>
        <w:t xml:space="preserve">ועסקים </w:t>
      </w:r>
      <w:bookmarkStart w:id="6575" w:name="_ETM_Q9_353180"/>
      <w:bookmarkEnd w:id="6575"/>
      <w:r>
        <w:rPr>
          <w:rFonts w:hint="cs"/>
          <w:rtl/>
        </w:rPr>
        <w:t>ב</w:t>
      </w:r>
      <w:r>
        <w:rPr>
          <w:rtl/>
        </w:rPr>
        <w:t xml:space="preserve">משרת </w:t>
      </w:r>
      <w:bookmarkStart w:id="6576" w:name="_ETM_Q9_353810"/>
      <w:bookmarkEnd w:id="6576"/>
      <w:r>
        <w:rPr>
          <w:rFonts w:hint="cs"/>
          <w:rtl/>
        </w:rPr>
        <w:t xml:space="preserve">ניהול. </w:t>
      </w:r>
      <w:bookmarkStart w:id="6577" w:name="_ETM_Q9_356050"/>
      <w:bookmarkStart w:id="6578" w:name="_ETM_Q9_354000"/>
      <w:bookmarkEnd w:id="6577"/>
      <w:bookmarkEnd w:id="6578"/>
    </w:p>
    <w:p w:rsidR="00500A1C" w:rsidRDefault="00500A1C" w:rsidP="00B1521A">
      <w:pPr>
        <w:rPr>
          <w:rtl/>
        </w:rPr>
      </w:pPr>
      <w:bookmarkStart w:id="6579" w:name="_ETM_Q9_364000"/>
      <w:bookmarkEnd w:id="6579"/>
    </w:p>
    <w:p w:rsidR="00500A1C" w:rsidRDefault="00500A1C" w:rsidP="00B1521A">
      <w:pPr>
        <w:rPr>
          <w:rtl/>
        </w:rPr>
      </w:pPr>
      <w:bookmarkStart w:id="6580" w:name="_ETM_Q9_365000"/>
      <w:bookmarkEnd w:id="6580"/>
      <w:r>
        <w:rPr>
          <w:rFonts w:hint="cs"/>
          <w:rtl/>
        </w:rPr>
        <w:t xml:space="preserve">ההצלחה האישית שלי </w:t>
      </w:r>
      <w:bookmarkStart w:id="6581" w:name="_ETM_Q9_356470"/>
      <w:bookmarkStart w:id="6582" w:name="_ETM_Q9_356889"/>
      <w:bookmarkStart w:id="6583" w:name="_ETM_Q9_357370"/>
      <w:bookmarkStart w:id="6584" w:name="_ETM_Q9_358120"/>
      <w:bookmarkEnd w:id="6581"/>
      <w:bookmarkEnd w:id="6582"/>
      <w:bookmarkEnd w:id="6583"/>
      <w:bookmarkEnd w:id="6584"/>
      <w:r>
        <w:rPr>
          <w:rtl/>
        </w:rPr>
        <w:t xml:space="preserve">לא </w:t>
      </w:r>
      <w:bookmarkStart w:id="6585" w:name="_ETM_Q9_358450"/>
      <w:bookmarkEnd w:id="6585"/>
      <w:r>
        <w:rPr>
          <w:rtl/>
        </w:rPr>
        <w:t xml:space="preserve">שווה </w:t>
      </w:r>
      <w:bookmarkStart w:id="6586" w:name="_ETM_Q9_359200"/>
      <w:bookmarkEnd w:id="6586"/>
      <w:r>
        <w:rPr>
          <w:rtl/>
        </w:rPr>
        <w:t xml:space="preserve">דבר </w:t>
      </w:r>
      <w:bookmarkStart w:id="6587" w:name="_ETM_Q9_359590"/>
      <w:bookmarkEnd w:id="6587"/>
      <w:r>
        <w:rPr>
          <w:rtl/>
        </w:rPr>
        <w:t xml:space="preserve">בזמן </w:t>
      </w:r>
      <w:bookmarkStart w:id="6588" w:name="_ETM_Q9_360069"/>
      <w:bookmarkEnd w:id="6588"/>
      <w:r>
        <w:rPr>
          <w:rtl/>
        </w:rPr>
        <w:t>ש</w:t>
      </w:r>
      <w:bookmarkStart w:id="6589" w:name="_ETM_Q9_360280"/>
      <w:bookmarkEnd w:id="6589"/>
      <w:r>
        <w:rPr>
          <w:rtl/>
        </w:rPr>
        <w:t xml:space="preserve">אחיי </w:t>
      </w:r>
      <w:bookmarkStart w:id="6590" w:name="_ETM_Q9_361180"/>
      <w:bookmarkEnd w:id="6590"/>
      <w:r>
        <w:rPr>
          <w:rtl/>
        </w:rPr>
        <w:t xml:space="preserve">ואחיותיי </w:t>
      </w:r>
      <w:bookmarkStart w:id="6591" w:name="_ETM_Q9_362050"/>
      <w:bookmarkEnd w:id="6591"/>
      <w:r>
        <w:rPr>
          <w:rtl/>
        </w:rPr>
        <w:t xml:space="preserve">בקהילה </w:t>
      </w:r>
      <w:bookmarkStart w:id="6592" w:name="_ETM_Q9_362650"/>
      <w:bookmarkStart w:id="6593" w:name="_ETM_Q9_363610"/>
      <w:bookmarkEnd w:id="6592"/>
      <w:bookmarkEnd w:id="6593"/>
      <w:r>
        <w:rPr>
          <w:rtl/>
        </w:rPr>
        <w:t xml:space="preserve">נותרים </w:t>
      </w:r>
      <w:bookmarkStart w:id="6594" w:name="_ETM_Q9_364090"/>
      <w:bookmarkEnd w:id="6594"/>
      <w:r>
        <w:rPr>
          <w:rtl/>
        </w:rPr>
        <w:t>מאחור</w:t>
      </w:r>
      <w:r>
        <w:rPr>
          <w:rFonts w:hint="cs"/>
          <w:rtl/>
        </w:rPr>
        <w:t>.</w:t>
      </w:r>
      <w:bookmarkStart w:id="6595" w:name="_ETM_Q9_365669"/>
      <w:bookmarkEnd w:id="6595"/>
      <w:r>
        <w:rPr>
          <w:rFonts w:hint="cs"/>
          <w:rtl/>
        </w:rPr>
        <w:t xml:space="preserve"> </w:t>
      </w:r>
      <w:r>
        <w:rPr>
          <w:rtl/>
        </w:rPr>
        <w:t xml:space="preserve">הלכתי </w:t>
      </w:r>
      <w:bookmarkStart w:id="6596" w:name="_ETM_Q9_366239"/>
      <w:bookmarkEnd w:id="6596"/>
      <w:r>
        <w:rPr>
          <w:rtl/>
        </w:rPr>
        <w:t xml:space="preserve">בדרכם </w:t>
      </w:r>
      <w:bookmarkStart w:id="6597" w:name="_ETM_Q9_366780"/>
      <w:bookmarkEnd w:id="6597"/>
      <w:r>
        <w:rPr>
          <w:rtl/>
        </w:rPr>
        <w:t xml:space="preserve">של </w:t>
      </w:r>
      <w:bookmarkStart w:id="6598" w:name="_ETM_Q9_367019"/>
      <w:bookmarkEnd w:id="6598"/>
      <w:r>
        <w:rPr>
          <w:rtl/>
        </w:rPr>
        <w:t xml:space="preserve">הוריי </w:t>
      </w:r>
      <w:bookmarkStart w:id="6599" w:name="_ETM_Q9_367530"/>
      <w:bookmarkEnd w:id="6599"/>
      <w:r>
        <w:rPr>
          <w:rtl/>
        </w:rPr>
        <w:t xml:space="preserve">ונלחמתי </w:t>
      </w:r>
      <w:bookmarkStart w:id="6600" w:name="_ETM_Q9_368250"/>
      <w:bookmarkEnd w:id="6600"/>
      <w:r>
        <w:rPr>
          <w:rtl/>
        </w:rPr>
        <w:t xml:space="preserve">לא </w:t>
      </w:r>
      <w:bookmarkStart w:id="6601" w:name="_ETM_Q9_368370"/>
      <w:bookmarkEnd w:id="6601"/>
      <w:r>
        <w:rPr>
          <w:rtl/>
        </w:rPr>
        <w:t xml:space="preserve">רק </w:t>
      </w:r>
      <w:bookmarkStart w:id="6602" w:name="_ETM_Q9_368610"/>
      <w:bookmarkEnd w:id="6602"/>
      <w:r>
        <w:rPr>
          <w:rtl/>
        </w:rPr>
        <w:t>עבורי</w:t>
      </w:r>
      <w:r>
        <w:rPr>
          <w:rFonts w:hint="cs"/>
          <w:rtl/>
        </w:rPr>
        <w:t>,</w:t>
      </w:r>
      <w:r>
        <w:rPr>
          <w:rtl/>
        </w:rPr>
        <w:t xml:space="preserve"> </w:t>
      </w:r>
      <w:bookmarkStart w:id="6603" w:name="_ETM_Q9_369569"/>
      <w:bookmarkEnd w:id="6603"/>
      <w:r>
        <w:rPr>
          <w:rtl/>
        </w:rPr>
        <w:t xml:space="preserve">אלא </w:t>
      </w:r>
      <w:bookmarkStart w:id="6604" w:name="_ETM_Q9_369959"/>
      <w:bookmarkEnd w:id="6604"/>
      <w:r>
        <w:rPr>
          <w:rtl/>
        </w:rPr>
        <w:t xml:space="preserve">למען </w:t>
      </w:r>
      <w:bookmarkStart w:id="6605" w:name="_ETM_Q9_370860"/>
      <w:bookmarkEnd w:id="6605"/>
      <w:r>
        <w:rPr>
          <w:rtl/>
        </w:rPr>
        <w:t xml:space="preserve">כל </w:t>
      </w:r>
      <w:bookmarkStart w:id="6606" w:name="_ETM_Q9_371129"/>
      <w:bookmarkEnd w:id="6606"/>
      <w:r>
        <w:rPr>
          <w:rtl/>
        </w:rPr>
        <w:t xml:space="preserve">יוצאי </w:t>
      </w:r>
      <w:bookmarkStart w:id="6607" w:name="_ETM_Q9_371519"/>
      <w:bookmarkEnd w:id="6607"/>
      <w:r>
        <w:rPr>
          <w:rtl/>
        </w:rPr>
        <w:t>אתיופיה</w:t>
      </w:r>
      <w:r>
        <w:rPr>
          <w:rFonts w:hint="cs"/>
          <w:rtl/>
        </w:rPr>
        <w:t>;</w:t>
      </w:r>
      <w:r>
        <w:rPr>
          <w:rtl/>
        </w:rPr>
        <w:t xml:space="preserve"> </w:t>
      </w:r>
      <w:bookmarkStart w:id="6608" w:name="_ETM_Q9_372870"/>
      <w:bookmarkEnd w:id="6608"/>
      <w:r>
        <w:rPr>
          <w:rtl/>
        </w:rPr>
        <w:t xml:space="preserve">עסקתי </w:t>
      </w:r>
      <w:bookmarkStart w:id="6609" w:name="_ETM_Q9_373530"/>
      <w:bookmarkEnd w:id="6609"/>
      <w:r>
        <w:rPr>
          <w:rtl/>
        </w:rPr>
        <w:t xml:space="preserve">בפעילות </w:t>
      </w:r>
      <w:bookmarkStart w:id="6610" w:name="_ETM_Q9_374040"/>
      <w:bookmarkEnd w:id="6610"/>
      <w:r>
        <w:rPr>
          <w:rtl/>
        </w:rPr>
        <w:t xml:space="preserve">ציבורית </w:t>
      </w:r>
      <w:bookmarkStart w:id="6611" w:name="_ETM_Q9_374700"/>
      <w:bookmarkEnd w:id="6611"/>
      <w:r>
        <w:rPr>
          <w:rtl/>
        </w:rPr>
        <w:t xml:space="preserve">ענפה </w:t>
      </w:r>
      <w:bookmarkStart w:id="6612" w:name="_ETM_Q9_375510"/>
      <w:bookmarkEnd w:id="6612"/>
      <w:r>
        <w:rPr>
          <w:rtl/>
        </w:rPr>
        <w:t xml:space="preserve">עבור </w:t>
      </w:r>
      <w:bookmarkStart w:id="6613" w:name="_ETM_Q9_375840"/>
      <w:bookmarkEnd w:id="6613"/>
      <w:r>
        <w:rPr>
          <w:rtl/>
        </w:rPr>
        <w:t>הקהילה</w:t>
      </w:r>
      <w:r>
        <w:rPr>
          <w:rFonts w:hint="cs"/>
          <w:rtl/>
        </w:rPr>
        <w:t>:</w:t>
      </w:r>
      <w:r>
        <w:rPr>
          <w:rtl/>
        </w:rPr>
        <w:t xml:space="preserve"> </w:t>
      </w:r>
      <w:bookmarkStart w:id="6614" w:name="_ETM_Q9_377220"/>
      <w:bookmarkEnd w:id="6614"/>
      <w:r>
        <w:rPr>
          <w:rtl/>
        </w:rPr>
        <w:t xml:space="preserve">במשך </w:t>
      </w:r>
      <w:bookmarkStart w:id="6615" w:name="_ETM_Q9_377819"/>
      <w:bookmarkEnd w:id="6615"/>
      <w:r>
        <w:rPr>
          <w:rtl/>
        </w:rPr>
        <w:t xml:space="preserve">שנים </w:t>
      </w:r>
      <w:bookmarkStart w:id="6616" w:name="_ETM_Q9_378599"/>
      <w:bookmarkEnd w:id="6616"/>
      <w:r>
        <w:rPr>
          <w:rtl/>
        </w:rPr>
        <w:t xml:space="preserve">הגשתי </w:t>
      </w:r>
      <w:bookmarkStart w:id="6617" w:name="_ETM_Q9_379470"/>
      <w:bookmarkEnd w:id="6617"/>
      <w:r>
        <w:rPr>
          <w:rtl/>
        </w:rPr>
        <w:t xml:space="preserve">תוכניות </w:t>
      </w:r>
      <w:bookmarkStart w:id="6618" w:name="_ETM_Q9_380010"/>
      <w:bookmarkEnd w:id="6618"/>
      <w:r>
        <w:rPr>
          <w:rtl/>
        </w:rPr>
        <w:t xml:space="preserve">ברדיו </w:t>
      </w:r>
      <w:bookmarkStart w:id="6619" w:name="_ETM_Q9_380550"/>
      <w:bookmarkEnd w:id="6619"/>
      <w:r>
        <w:rPr>
          <w:rtl/>
        </w:rPr>
        <w:t xml:space="preserve">ובטלוויזיה </w:t>
      </w:r>
      <w:bookmarkStart w:id="6620" w:name="_ETM_Q9_381300"/>
      <w:bookmarkEnd w:id="6620"/>
      <w:r>
        <w:rPr>
          <w:rtl/>
        </w:rPr>
        <w:t xml:space="preserve">למען </w:t>
      </w:r>
      <w:bookmarkStart w:id="6621" w:name="_ETM_Q9_381660"/>
      <w:bookmarkEnd w:id="6621"/>
      <w:r>
        <w:rPr>
          <w:rtl/>
        </w:rPr>
        <w:t>הקהילה</w:t>
      </w:r>
      <w:r>
        <w:rPr>
          <w:rFonts w:hint="cs"/>
          <w:rtl/>
        </w:rPr>
        <w:t>,</w:t>
      </w:r>
      <w:r>
        <w:rPr>
          <w:rtl/>
        </w:rPr>
        <w:t xml:space="preserve"> </w:t>
      </w:r>
      <w:bookmarkStart w:id="6622" w:name="_ETM_Q9_382739"/>
      <w:bookmarkEnd w:id="6622"/>
      <w:r>
        <w:rPr>
          <w:rtl/>
        </w:rPr>
        <w:t xml:space="preserve">ערכתי </w:t>
      </w:r>
      <w:bookmarkStart w:id="6623" w:name="_ETM_Q9_383250"/>
      <w:bookmarkEnd w:id="6623"/>
      <w:r>
        <w:rPr>
          <w:rFonts w:hint="cs"/>
          <w:rtl/>
        </w:rPr>
        <w:t xml:space="preserve">עיתון </w:t>
      </w:r>
      <w:bookmarkStart w:id="6624" w:name="_ETM_Q9_383610"/>
      <w:bookmarkEnd w:id="6624"/>
      <w:r>
        <w:rPr>
          <w:rtl/>
        </w:rPr>
        <w:t xml:space="preserve">בשפה </w:t>
      </w:r>
      <w:bookmarkStart w:id="6625" w:name="_ETM_Q9_384000"/>
      <w:bookmarkEnd w:id="6625"/>
      <w:r>
        <w:rPr>
          <w:rtl/>
        </w:rPr>
        <w:t>האמהרית</w:t>
      </w:r>
      <w:r>
        <w:rPr>
          <w:rFonts w:hint="cs"/>
          <w:rtl/>
        </w:rPr>
        <w:t>;</w:t>
      </w:r>
      <w:r>
        <w:rPr>
          <w:rtl/>
        </w:rPr>
        <w:t xml:space="preserve"> </w:t>
      </w:r>
      <w:bookmarkStart w:id="6626" w:name="_ETM_Q9_385180"/>
      <w:bookmarkEnd w:id="6626"/>
      <w:r>
        <w:rPr>
          <w:rFonts w:hint="cs"/>
          <w:rtl/>
        </w:rPr>
        <w:t xml:space="preserve">כיהנתי </w:t>
      </w:r>
      <w:bookmarkStart w:id="6627" w:name="_ETM_Q9_386049"/>
      <w:bookmarkEnd w:id="6627"/>
      <w:r>
        <w:rPr>
          <w:rtl/>
        </w:rPr>
        <w:t>כיושבת</w:t>
      </w:r>
      <w:bookmarkStart w:id="6628" w:name="_ETM_Q9_386650"/>
      <w:bookmarkEnd w:id="6628"/>
      <w:r>
        <w:rPr>
          <w:rFonts w:hint="cs"/>
          <w:rtl/>
        </w:rPr>
        <w:t>-</w:t>
      </w:r>
      <w:r>
        <w:rPr>
          <w:rtl/>
        </w:rPr>
        <w:t xml:space="preserve">ראש </w:t>
      </w:r>
      <w:bookmarkStart w:id="6629" w:name="_ETM_Q9_387770"/>
      <w:bookmarkEnd w:id="6629"/>
      <w:r>
        <w:rPr>
          <w:rtl/>
        </w:rPr>
        <w:t xml:space="preserve">קרן </w:t>
      </w:r>
      <w:bookmarkStart w:id="6630" w:name="_ETM_Q9_388100"/>
      <w:bookmarkEnd w:id="6630"/>
      <w:r>
        <w:rPr>
          <w:rtl/>
        </w:rPr>
        <w:t xml:space="preserve">חנן </w:t>
      </w:r>
      <w:bookmarkStart w:id="6631" w:name="_ETM_Q9_388639"/>
      <w:bookmarkEnd w:id="6631"/>
      <w:proofErr w:type="spellStart"/>
      <w:r>
        <w:rPr>
          <w:rFonts w:hint="cs"/>
          <w:rtl/>
        </w:rPr>
        <w:t>עי</w:t>
      </w:r>
      <w:r>
        <w:rPr>
          <w:rtl/>
        </w:rPr>
        <w:t>נור</w:t>
      </w:r>
      <w:proofErr w:type="spellEnd"/>
      <w:r>
        <w:rPr>
          <w:rFonts w:hint="cs"/>
          <w:rtl/>
        </w:rPr>
        <w:t>,</w:t>
      </w:r>
      <w:r>
        <w:rPr>
          <w:rtl/>
        </w:rPr>
        <w:t xml:space="preserve"> </w:t>
      </w:r>
      <w:bookmarkStart w:id="6632" w:name="_ETM_Q9_389480"/>
      <w:bookmarkEnd w:id="6632"/>
      <w:r>
        <w:rPr>
          <w:rtl/>
        </w:rPr>
        <w:t xml:space="preserve">שמטרתה </w:t>
      </w:r>
      <w:bookmarkStart w:id="6633" w:name="_ETM_Q9_390320"/>
      <w:bookmarkEnd w:id="6633"/>
      <w:r>
        <w:rPr>
          <w:rFonts w:hint="cs"/>
          <w:rtl/>
        </w:rPr>
        <w:t>עידוד</w:t>
      </w:r>
      <w:r>
        <w:rPr>
          <w:rtl/>
        </w:rPr>
        <w:t xml:space="preserve"> </w:t>
      </w:r>
      <w:bookmarkStart w:id="6634" w:name="_ETM_Q9_390830"/>
      <w:bookmarkEnd w:id="6634"/>
      <w:r>
        <w:rPr>
          <w:rtl/>
        </w:rPr>
        <w:t xml:space="preserve">השכלה </w:t>
      </w:r>
      <w:bookmarkStart w:id="6635" w:name="_ETM_Q9_391310"/>
      <w:bookmarkEnd w:id="6635"/>
      <w:r>
        <w:rPr>
          <w:rtl/>
        </w:rPr>
        <w:t xml:space="preserve">גבוהה </w:t>
      </w:r>
      <w:bookmarkStart w:id="6636" w:name="_ETM_Q9_391700"/>
      <w:bookmarkEnd w:id="6636"/>
      <w:r>
        <w:rPr>
          <w:rtl/>
        </w:rPr>
        <w:t xml:space="preserve">בקרב </w:t>
      </w:r>
      <w:bookmarkStart w:id="6637" w:name="_ETM_Q9_392450"/>
      <w:bookmarkEnd w:id="6637"/>
      <w:r>
        <w:rPr>
          <w:rtl/>
        </w:rPr>
        <w:t xml:space="preserve">בני </w:t>
      </w:r>
      <w:bookmarkStart w:id="6638" w:name="_ETM_Q9_392840"/>
      <w:bookmarkEnd w:id="6638"/>
      <w:r>
        <w:rPr>
          <w:rtl/>
        </w:rPr>
        <w:t>הקהילה</w:t>
      </w:r>
      <w:r>
        <w:rPr>
          <w:rFonts w:hint="cs"/>
          <w:rtl/>
        </w:rPr>
        <w:t xml:space="preserve">; כיהנתי </w:t>
      </w:r>
      <w:bookmarkStart w:id="6639" w:name="_ETM_Q9_394910"/>
      <w:bookmarkStart w:id="6640" w:name="_ETM_Q9_395630"/>
      <w:bookmarkEnd w:id="6639"/>
      <w:bookmarkEnd w:id="6640"/>
      <w:r>
        <w:rPr>
          <w:rtl/>
        </w:rPr>
        <w:t xml:space="preserve">כמזכ"ל </w:t>
      </w:r>
      <w:bookmarkStart w:id="6641" w:name="_ETM_Q9_396560"/>
      <w:bookmarkEnd w:id="6641"/>
      <w:r>
        <w:rPr>
          <w:rtl/>
        </w:rPr>
        <w:t xml:space="preserve">ארגון </w:t>
      </w:r>
      <w:bookmarkStart w:id="6642" w:name="_ETM_Q9_396980"/>
      <w:bookmarkEnd w:id="6642"/>
      <w:r>
        <w:rPr>
          <w:rtl/>
        </w:rPr>
        <w:t xml:space="preserve">הגג </w:t>
      </w:r>
      <w:bookmarkStart w:id="6643" w:name="_ETM_Q9_397250"/>
      <w:bookmarkEnd w:id="6643"/>
      <w:r>
        <w:rPr>
          <w:rtl/>
        </w:rPr>
        <w:t xml:space="preserve">של </w:t>
      </w:r>
      <w:bookmarkStart w:id="6644" w:name="_ETM_Q9_397490"/>
      <w:bookmarkEnd w:id="6644"/>
      <w:r>
        <w:rPr>
          <w:rtl/>
        </w:rPr>
        <w:t xml:space="preserve">עולי </w:t>
      </w:r>
      <w:bookmarkStart w:id="6645" w:name="_ETM_Q9_397790"/>
      <w:bookmarkEnd w:id="6645"/>
      <w:r>
        <w:rPr>
          <w:rtl/>
        </w:rPr>
        <w:t>אתיופיה</w:t>
      </w:r>
      <w:bookmarkStart w:id="6646" w:name="_ETM_Q9_399639"/>
      <w:bookmarkEnd w:id="6646"/>
      <w:r>
        <w:rPr>
          <w:rFonts w:hint="cs"/>
          <w:rtl/>
        </w:rPr>
        <w:t xml:space="preserve">; </w:t>
      </w:r>
      <w:r>
        <w:rPr>
          <w:rtl/>
        </w:rPr>
        <w:t xml:space="preserve">כתבתי </w:t>
      </w:r>
      <w:bookmarkStart w:id="6647" w:name="_ETM_Q9_400790"/>
      <w:bookmarkEnd w:id="6647"/>
      <w:r>
        <w:rPr>
          <w:rtl/>
        </w:rPr>
        <w:t>ספר</w:t>
      </w:r>
      <w:r>
        <w:rPr>
          <w:rFonts w:hint="cs"/>
          <w:rtl/>
        </w:rPr>
        <w:t>,</w:t>
      </w:r>
      <w:r>
        <w:rPr>
          <w:rtl/>
        </w:rPr>
        <w:t xml:space="preserve"> </w:t>
      </w:r>
      <w:bookmarkStart w:id="6648" w:name="_ETM_Q9_401510"/>
      <w:bookmarkEnd w:id="6648"/>
      <w:r>
        <w:rPr>
          <w:rFonts w:hint="cs"/>
          <w:rtl/>
        </w:rPr>
        <w:t>ו</w:t>
      </w:r>
      <w:r>
        <w:rPr>
          <w:rtl/>
        </w:rPr>
        <w:t xml:space="preserve">תיארתי </w:t>
      </w:r>
      <w:bookmarkStart w:id="6649" w:name="_ETM_Q9_402170"/>
      <w:bookmarkEnd w:id="6649"/>
      <w:r>
        <w:rPr>
          <w:rtl/>
        </w:rPr>
        <w:t xml:space="preserve">את </w:t>
      </w:r>
      <w:bookmarkStart w:id="6650" w:name="_ETM_Q9_402379"/>
      <w:bookmarkEnd w:id="6650"/>
      <w:r>
        <w:rPr>
          <w:rtl/>
        </w:rPr>
        <w:t xml:space="preserve">הקושי </w:t>
      </w:r>
      <w:bookmarkStart w:id="6651" w:name="_ETM_Q9_402890"/>
      <w:bookmarkEnd w:id="6651"/>
      <w:r>
        <w:rPr>
          <w:rtl/>
        </w:rPr>
        <w:t xml:space="preserve">של </w:t>
      </w:r>
      <w:bookmarkStart w:id="6652" w:name="_ETM_Q9_403459"/>
      <w:bookmarkEnd w:id="6652"/>
      <w:r>
        <w:rPr>
          <w:rtl/>
        </w:rPr>
        <w:t xml:space="preserve">הקהילה </w:t>
      </w:r>
      <w:bookmarkStart w:id="6653" w:name="_ETM_Q9_404030"/>
      <w:bookmarkEnd w:id="6653"/>
      <w:r>
        <w:rPr>
          <w:rtl/>
        </w:rPr>
        <w:t>בספרי</w:t>
      </w:r>
      <w:r>
        <w:rPr>
          <w:rFonts w:hint="cs"/>
          <w:rtl/>
        </w:rPr>
        <w:t>.</w:t>
      </w:r>
      <w:r>
        <w:rPr>
          <w:rtl/>
        </w:rPr>
        <w:t xml:space="preserve"> </w:t>
      </w:r>
      <w:bookmarkStart w:id="6654" w:name="_ETM_Q9_405830"/>
      <w:bookmarkEnd w:id="6654"/>
    </w:p>
    <w:p w:rsidR="00500A1C" w:rsidRDefault="00500A1C" w:rsidP="00B1521A">
      <w:pPr>
        <w:rPr>
          <w:rtl/>
        </w:rPr>
      </w:pPr>
      <w:bookmarkStart w:id="6655" w:name="_ETM_Q9_391000"/>
      <w:bookmarkEnd w:id="6655"/>
    </w:p>
    <w:p w:rsidR="00500A1C" w:rsidRDefault="00500A1C" w:rsidP="00CF25AB">
      <w:pPr>
        <w:rPr>
          <w:rtl/>
        </w:rPr>
      </w:pPr>
      <w:bookmarkStart w:id="6656" w:name="_ETM_Q9_412000"/>
      <w:bookmarkEnd w:id="6656"/>
      <w:r>
        <w:rPr>
          <w:rFonts w:hint="cs"/>
          <w:rtl/>
        </w:rPr>
        <w:t>ב</w:t>
      </w:r>
      <w:r>
        <w:rPr>
          <w:rtl/>
        </w:rPr>
        <w:t xml:space="preserve">יחד </w:t>
      </w:r>
      <w:bookmarkStart w:id="6657" w:name="_ETM_Q9_406430"/>
      <w:bookmarkEnd w:id="6657"/>
      <w:r>
        <w:rPr>
          <w:rtl/>
        </w:rPr>
        <w:t xml:space="preserve">עם </w:t>
      </w:r>
      <w:bookmarkStart w:id="6658" w:name="_ETM_Q9_406549"/>
      <w:bookmarkEnd w:id="6658"/>
      <w:r>
        <w:rPr>
          <w:rtl/>
        </w:rPr>
        <w:t xml:space="preserve">חבריי </w:t>
      </w:r>
      <w:bookmarkStart w:id="6659" w:name="_ETM_Q9_407180"/>
      <w:bookmarkEnd w:id="6659"/>
      <w:r>
        <w:rPr>
          <w:rtl/>
        </w:rPr>
        <w:t xml:space="preserve">הובלתי </w:t>
      </w:r>
      <w:bookmarkStart w:id="6660" w:name="_ETM_Q9_407690"/>
      <w:bookmarkEnd w:id="6660"/>
      <w:r>
        <w:rPr>
          <w:rtl/>
        </w:rPr>
        <w:t xml:space="preserve">את </w:t>
      </w:r>
      <w:bookmarkStart w:id="6661" w:name="_ETM_Q9_407810"/>
      <w:bookmarkEnd w:id="6661"/>
      <w:r>
        <w:rPr>
          <w:rtl/>
        </w:rPr>
        <w:t xml:space="preserve">המאבק </w:t>
      </w:r>
      <w:bookmarkStart w:id="6662" w:name="_ETM_Q9_408349"/>
      <w:bookmarkEnd w:id="6662"/>
      <w:r>
        <w:rPr>
          <w:rtl/>
        </w:rPr>
        <w:t xml:space="preserve">נגד </w:t>
      </w:r>
      <w:bookmarkStart w:id="6663" w:name="_ETM_Q9_408860"/>
      <w:bookmarkEnd w:id="6663"/>
      <w:r>
        <w:rPr>
          <w:rtl/>
        </w:rPr>
        <w:t xml:space="preserve">פרשת </w:t>
      </w:r>
      <w:bookmarkStart w:id="6664" w:name="_ETM_Q9_409840"/>
      <w:bookmarkEnd w:id="6664"/>
      <w:r>
        <w:rPr>
          <w:rtl/>
        </w:rPr>
        <w:t xml:space="preserve">השמדת </w:t>
      </w:r>
      <w:bookmarkStart w:id="6665" w:name="_ETM_Q9_410530"/>
      <w:bookmarkEnd w:id="6665"/>
      <w:r>
        <w:rPr>
          <w:rtl/>
        </w:rPr>
        <w:t xml:space="preserve">מנות </w:t>
      </w:r>
      <w:bookmarkStart w:id="6666" w:name="_ETM_Q9_410980"/>
      <w:bookmarkEnd w:id="6666"/>
      <w:r>
        <w:rPr>
          <w:rtl/>
        </w:rPr>
        <w:t xml:space="preserve">הדם </w:t>
      </w:r>
      <w:bookmarkStart w:id="6667" w:name="_ETM_Q9_411280"/>
      <w:bookmarkEnd w:id="6667"/>
      <w:r>
        <w:rPr>
          <w:rtl/>
        </w:rPr>
        <w:t xml:space="preserve">של </w:t>
      </w:r>
      <w:bookmarkStart w:id="6668" w:name="_ETM_Q9_411519"/>
      <w:bookmarkEnd w:id="6668"/>
      <w:r>
        <w:rPr>
          <w:rtl/>
        </w:rPr>
        <w:t xml:space="preserve">עולי </w:t>
      </w:r>
      <w:bookmarkStart w:id="6669" w:name="_ETM_Q9_411819"/>
      <w:bookmarkEnd w:id="6669"/>
      <w:r>
        <w:rPr>
          <w:rtl/>
        </w:rPr>
        <w:t>אתיופיה</w:t>
      </w:r>
      <w:bookmarkStart w:id="6670" w:name="_ETM_Q9_413430"/>
      <w:bookmarkEnd w:id="6670"/>
      <w:r>
        <w:rPr>
          <w:rFonts w:hint="cs"/>
          <w:rtl/>
        </w:rPr>
        <w:t xml:space="preserve">. </w:t>
      </w:r>
      <w:r>
        <w:rPr>
          <w:rtl/>
        </w:rPr>
        <w:t>כ</w:t>
      </w:r>
      <w:r>
        <w:rPr>
          <w:rFonts w:hint="cs"/>
          <w:rtl/>
        </w:rPr>
        <w:t>א</w:t>
      </w:r>
      <w:r>
        <w:rPr>
          <w:rtl/>
        </w:rPr>
        <w:t xml:space="preserve">ן </w:t>
      </w:r>
      <w:bookmarkStart w:id="6671" w:name="_ETM_Q9_413760"/>
      <w:bookmarkEnd w:id="6671"/>
      <w:r>
        <w:rPr>
          <w:rtl/>
        </w:rPr>
        <w:t>נמצא</w:t>
      </w:r>
      <w:r>
        <w:rPr>
          <w:rFonts w:hint="cs"/>
          <w:rtl/>
        </w:rPr>
        <w:t>ים</w:t>
      </w:r>
      <w:bookmarkStart w:id="6672" w:name="_ETM_Q9_414150"/>
      <w:bookmarkEnd w:id="6672"/>
      <w:r>
        <w:rPr>
          <w:rtl/>
        </w:rPr>
        <w:t xml:space="preserve"> </w:t>
      </w:r>
      <w:bookmarkStart w:id="6673" w:name="_ETM_Q9_414690"/>
      <w:bookmarkEnd w:id="6673"/>
      <w:r>
        <w:rPr>
          <w:rtl/>
        </w:rPr>
        <w:t>ש</w:t>
      </w:r>
      <w:r>
        <w:rPr>
          <w:rFonts w:hint="cs"/>
          <w:rtl/>
        </w:rPr>
        <w:t>נ</w:t>
      </w:r>
      <w:r>
        <w:rPr>
          <w:rtl/>
        </w:rPr>
        <w:t xml:space="preserve">י </w:t>
      </w:r>
      <w:bookmarkStart w:id="6674" w:name="_ETM_Q9_415050"/>
      <w:bookmarkEnd w:id="6674"/>
      <w:r>
        <w:rPr>
          <w:rtl/>
        </w:rPr>
        <w:t xml:space="preserve">חברים </w:t>
      </w:r>
      <w:bookmarkStart w:id="6675" w:name="_ETM_Q9_415530"/>
      <w:bookmarkEnd w:id="6675"/>
      <w:r>
        <w:rPr>
          <w:rtl/>
        </w:rPr>
        <w:t xml:space="preserve">שלי </w:t>
      </w:r>
      <w:bookmarkStart w:id="6676" w:name="_ETM_Q9_415950"/>
      <w:bookmarkEnd w:id="6676"/>
      <w:r>
        <w:rPr>
          <w:rtl/>
        </w:rPr>
        <w:t xml:space="preserve">שנלחמו </w:t>
      </w:r>
      <w:bookmarkStart w:id="6677" w:name="_ETM_Q9_416520"/>
      <w:bookmarkEnd w:id="6677"/>
      <w:r>
        <w:rPr>
          <w:rtl/>
        </w:rPr>
        <w:t xml:space="preserve">בפרשת </w:t>
      </w:r>
      <w:bookmarkStart w:id="6678" w:name="_ETM_Q9_417180"/>
      <w:bookmarkEnd w:id="6678"/>
      <w:r>
        <w:rPr>
          <w:rFonts w:hint="cs"/>
          <w:rtl/>
        </w:rPr>
        <w:t xml:space="preserve">הדם: </w:t>
      </w:r>
      <w:bookmarkStart w:id="6679" w:name="_ETM_Q9_417959"/>
      <w:bookmarkEnd w:id="6679"/>
      <w:r>
        <w:rPr>
          <w:rFonts w:hint="cs"/>
          <w:rtl/>
        </w:rPr>
        <w:t>חבר הכנסת</w:t>
      </w:r>
      <w:r>
        <w:rPr>
          <w:rtl/>
        </w:rPr>
        <w:t xml:space="preserve"> </w:t>
      </w:r>
      <w:bookmarkStart w:id="6680" w:name="_ETM_Q9_419099"/>
      <w:bookmarkEnd w:id="6680"/>
      <w:r>
        <w:rPr>
          <w:rtl/>
        </w:rPr>
        <w:t>הראשון</w:t>
      </w:r>
      <w:r>
        <w:rPr>
          <w:rFonts w:hint="cs"/>
          <w:rtl/>
        </w:rPr>
        <w:t>,</w:t>
      </w:r>
      <w:r>
        <w:rPr>
          <w:rtl/>
        </w:rPr>
        <w:t xml:space="preserve"> </w:t>
      </w:r>
      <w:bookmarkStart w:id="6681" w:name="_ETM_Q9_419760"/>
      <w:bookmarkEnd w:id="6681"/>
      <w:r>
        <w:rPr>
          <w:rtl/>
        </w:rPr>
        <w:t xml:space="preserve">יוצא </w:t>
      </w:r>
      <w:bookmarkStart w:id="6682" w:name="_ETM_Q9_420269"/>
      <w:bookmarkEnd w:id="6682"/>
      <w:r>
        <w:rPr>
          <w:rtl/>
        </w:rPr>
        <w:t>אתיופיה</w:t>
      </w:r>
      <w:r>
        <w:rPr>
          <w:rFonts w:hint="cs"/>
          <w:rtl/>
        </w:rPr>
        <w:t xml:space="preserve">, חבר </w:t>
      </w:r>
      <w:bookmarkStart w:id="6683" w:name="_ETM_Q9_420000"/>
      <w:bookmarkEnd w:id="6683"/>
      <w:r>
        <w:rPr>
          <w:rFonts w:hint="cs"/>
          <w:rtl/>
        </w:rPr>
        <w:t>הכנסת ל</w:t>
      </w:r>
      <w:bookmarkStart w:id="6684" w:name="_ETM_Q9_420810"/>
      <w:bookmarkStart w:id="6685" w:name="_ETM_Q9_421470"/>
      <w:bookmarkEnd w:id="6684"/>
      <w:bookmarkEnd w:id="6685"/>
      <w:r>
        <w:rPr>
          <w:rtl/>
        </w:rPr>
        <w:t xml:space="preserve">שעבר </w:t>
      </w:r>
      <w:bookmarkStart w:id="6686" w:name="_ETM_Q9_422069"/>
      <w:bookmarkEnd w:id="6686"/>
      <w:proofErr w:type="spellStart"/>
      <w:r>
        <w:rPr>
          <w:rFonts w:hint="cs"/>
          <w:rtl/>
        </w:rPr>
        <w:t>אדיסו</w:t>
      </w:r>
      <w:proofErr w:type="spellEnd"/>
      <w:r>
        <w:rPr>
          <w:rFonts w:hint="cs"/>
          <w:rtl/>
        </w:rPr>
        <w:t xml:space="preserve"> מסאלה, </w:t>
      </w:r>
      <w:bookmarkStart w:id="6687" w:name="_ETM_Q9_422549"/>
      <w:bookmarkStart w:id="6688" w:name="_ETM_Q9_423440"/>
      <w:bookmarkStart w:id="6689" w:name="_ETM_Q9_423830"/>
      <w:bookmarkStart w:id="6690" w:name="_ETM_Q9_424069"/>
      <w:bookmarkStart w:id="6691" w:name="_ETM_Q9_424580"/>
      <w:bookmarkEnd w:id="6687"/>
      <w:bookmarkEnd w:id="6688"/>
      <w:bookmarkEnd w:id="6689"/>
      <w:bookmarkEnd w:id="6690"/>
      <w:bookmarkEnd w:id="6691"/>
      <w:r>
        <w:rPr>
          <w:rtl/>
        </w:rPr>
        <w:t>יושב</w:t>
      </w:r>
      <w:bookmarkStart w:id="6692" w:name="_ETM_Q9_424910"/>
      <w:bookmarkEnd w:id="6692"/>
      <w:r>
        <w:rPr>
          <w:rFonts w:hint="cs"/>
          <w:rtl/>
        </w:rPr>
        <w:t>-</w:t>
      </w:r>
      <w:r>
        <w:rPr>
          <w:rtl/>
        </w:rPr>
        <w:t xml:space="preserve">ראש </w:t>
      </w:r>
      <w:bookmarkStart w:id="6693" w:name="_ETM_Q9_425060"/>
      <w:bookmarkEnd w:id="6693"/>
      <w:r>
        <w:rPr>
          <w:rtl/>
        </w:rPr>
        <w:t xml:space="preserve">ארגון </w:t>
      </w:r>
      <w:bookmarkStart w:id="6694" w:name="_ETM_Q9_425360"/>
      <w:bookmarkEnd w:id="6694"/>
      <w:r>
        <w:rPr>
          <w:rtl/>
        </w:rPr>
        <w:t xml:space="preserve">הגג </w:t>
      </w:r>
      <w:bookmarkStart w:id="6695" w:name="_ETM_Q9_425599"/>
      <w:bookmarkEnd w:id="6695"/>
      <w:r>
        <w:rPr>
          <w:rtl/>
        </w:rPr>
        <w:t xml:space="preserve">של </w:t>
      </w:r>
      <w:bookmarkStart w:id="6696" w:name="_ETM_Q9_425750"/>
      <w:bookmarkEnd w:id="6696"/>
      <w:r>
        <w:rPr>
          <w:rtl/>
        </w:rPr>
        <w:t xml:space="preserve">יוצאי </w:t>
      </w:r>
      <w:bookmarkStart w:id="6697" w:name="_ETM_Q9_426080"/>
      <w:bookmarkEnd w:id="6697"/>
      <w:r>
        <w:rPr>
          <w:rtl/>
        </w:rPr>
        <w:t>אתיופיה</w:t>
      </w:r>
      <w:r>
        <w:rPr>
          <w:rFonts w:hint="cs"/>
          <w:rtl/>
        </w:rPr>
        <w:t>,</w:t>
      </w:r>
      <w:r>
        <w:rPr>
          <w:rtl/>
        </w:rPr>
        <w:t xml:space="preserve"> </w:t>
      </w:r>
      <w:bookmarkStart w:id="6698" w:name="_ETM_Q9_426900"/>
      <w:bookmarkEnd w:id="6698"/>
      <w:r>
        <w:rPr>
          <w:rFonts w:hint="cs"/>
          <w:rtl/>
        </w:rPr>
        <w:t>ו</w:t>
      </w:r>
      <w:r>
        <w:rPr>
          <w:rtl/>
        </w:rPr>
        <w:t xml:space="preserve">סגן </w:t>
      </w:r>
      <w:bookmarkStart w:id="6699" w:name="_ETM_Q9_427379"/>
      <w:bookmarkEnd w:id="6699"/>
      <w:r>
        <w:rPr>
          <w:rtl/>
        </w:rPr>
        <w:t>יושב</w:t>
      </w:r>
      <w:bookmarkStart w:id="6700" w:name="_ETM_Q9_427680"/>
      <w:bookmarkEnd w:id="6700"/>
      <w:r>
        <w:rPr>
          <w:rFonts w:hint="cs"/>
          <w:rtl/>
        </w:rPr>
        <w:t>-</w:t>
      </w:r>
      <w:r>
        <w:rPr>
          <w:rtl/>
        </w:rPr>
        <w:t xml:space="preserve">ראש </w:t>
      </w:r>
      <w:bookmarkStart w:id="6701" w:name="_ETM_Q9_427950"/>
      <w:bookmarkEnd w:id="6701"/>
      <w:r>
        <w:rPr>
          <w:rtl/>
        </w:rPr>
        <w:t xml:space="preserve">ארגון </w:t>
      </w:r>
      <w:bookmarkStart w:id="6702" w:name="_ETM_Q9_428370"/>
      <w:bookmarkEnd w:id="6702"/>
      <w:r>
        <w:rPr>
          <w:rtl/>
        </w:rPr>
        <w:t xml:space="preserve">הגג </w:t>
      </w:r>
      <w:bookmarkStart w:id="6703" w:name="_ETM_Q9_428760"/>
      <w:bookmarkEnd w:id="6703"/>
      <w:r>
        <w:rPr>
          <w:rtl/>
        </w:rPr>
        <w:t xml:space="preserve">של </w:t>
      </w:r>
      <w:bookmarkStart w:id="6704" w:name="_ETM_Q9_428940"/>
      <w:bookmarkEnd w:id="6704"/>
      <w:r>
        <w:rPr>
          <w:rtl/>
        </w:rPr>
        <w:t xml:space="preserve">יוצאי </w:t>
      </w:r>
      <w:bookmarkStart w:id="6705" w:name="_ETM_Q9_429300"/>
      <w:bookmarkEnd w:id="6705"/>
      <w:r>
        <w:rPr>
          <w:rtl/>
        </w:rPr>
        <w:t>אתיופיה</w:t>
      </w:r>
      <w:r>
        <w:rPr>
          <w:rFonts w:hint="cs"/>
          <w:rtl/>
        </w:rPr>
        <w:t>,</w:t>
      </w:r>
      <w:r>
        <w:rPr>
          <w:rtl/>
        </w:rPr>
        <w:t xml:space="preserve"> </w:t>
      </w:r>
      <w:bookmarkStart w:id="6706" w:name="_ETM_Q9_429780"/>
      <w:bookmarkEnd w:id="6706"/>
      <w:r>
        <w:rPr>
          <w:rFonts w:hint="cs"/>
          <w:rtl/>
        </w:rPr>
        <w:t xml:space="preserve">אברהם </w:t>
      </w:r>
      <w:proofErr w:type="spellStart"/>
      <w:r>
        <w:rPr>
          <w:rFonts w:hint="cs"/>
          <w:rtl/>
        </w:rPr>
        <w:t>ירדאי</w:t>
      </w:r>
      <w:bookmarkStart w:id="6707" w:name="_ETM_Q9_430050"/>
      <w:bookmarkStart w:id="6708" w:name="_ETM_Q9_430349"/>
      <w:bookmarkEnd w:id="6707"/>
      <w:bookmarkEnd w:id="6708"/>
      <w:proofErr w:type="spellEnd"/>
      <w:r w:rsidR="00CF25AB">
        <w:rPr>
          <w:rFonts w:hint="cs"/>
          <w:rtl/>
        </w:rPr>
        <w:t>. הם</w:t>
      </w:r>
      <w:r>
        <w:rPr>
          <w:rFonts w:hint="cs"/>
          <w:rtl/>
        </w:rPr>
        <w:t xml:space="preserve"> </w:t>
      </w:r>
      <w:bookmarkStart w:id="6709" w:name="_ETM_Q9_430950"/>
      <w:bookmarkEnd w:id="6709"/>
      <w:r>
        <w:rPr>
          <w:rtl/>
        </w:rPr>
        <w:t xml:space="preserve">היו </w:t>
      </w:r>
      <w:bookmarkStart w:id="6710" w:name="_ETM_Q9_431250"/>
      <w:bookmarkEnd w:id="6710"/>
      <w:r>
        <w:rPr>
          <w:rtl/>
        </w:rPr>
        <w:t xml:space="preserve">שותפים </w:t>
      </w:r>
      <w:bookmarkStart w:id="6711" w:name="_ETM_Q9_431879"/>
      <w:bookmarkEnd w:id="6711"/>
      <w:r>
        <w:rPr>
          <w:rtl/>
        </w:rPr>
        <w:t xml:space="preserve">במאבק </w:t>
      </w:r>
      <w:bookmarkStart w:id="6712" w:name="_ETM_Q9_432909"/>
      <w:bookmarkEnd w:id="6712"/>
      <w:r>
        <w:rPr>
          <w:rtl/>
        </w:rPr>
        <w:t>ביחד</w:t>
      </w:r>
      <w:r>
        <w:rPr>
          <w:rFonts w:hint="cs"/>
          <w:rtl/>
        </w:rPr>
        <w:t>.</w:t>
      </w:r>
      <w:r>
        <w:rPr>
          <w:rtl/>
        </w:rPr>
        <w:t xml:space="preserve"> </w:t>
      </w:r>
      <w:bookmarkStart w:id="6713" w:name="_ETM_Q9_435200"/>
      <w:bookmarkEnd w:id="6713"/>
      <w:r>
        <w:rPr>
          <w:rtl/>
        </w:rPr>
        <w:t xml:space="preserve">הייתי </w:t>
      </w:r>
      <w:bookmarkStart w:id="6714" w:name="_ETM_Q9_435799"/>
      <w:bookmarkEnd w:id="6714"/>
      <w:r>
        <w:rPr>
          <w:rtl/>
        </w:rPr>
        <w:t>חבר</w:t>
      </w:r>
      <w:r>
        <w:rPr>
          <w:rFonts w:hint="cs"/>
          <w:rtl/>
        </w:rPr>
        <w:t xml:space="preserve">ת צוות </w:t>
      </w:r>
      <w:bookmarkStart w:id="6715" w:name="_ETM_Q9_436250"/>
      <w:bookmarkStart w:id="6716" w:name="_ETM_Q9_436669"/>
      <w:bookmarkStart w:id="6717" w:name="_ETM_Q9_436910"/>
      <w:bookmarkEnd w:id="6715"/>
      <w:bookmarkEnd w:id="6716"/>
      <w:bookmarkEnd w:id="6717"/>
      <w:r>
        <w:rPr>
          <w:rtl/>
        </w:rPr>
        <w:t xml:space="preserve">למיגור </w:t>
      </w:r>
      <w:bookmarkStart w:id="6718" w:name="_ETM_Q9_437389"/>
      <w:bookmarkEnd w:id="6718"/>
      <w:r>
        <w:rPr>
          <w:rtl/>
        </w:rPr>
        <w:t xml:space="preserve">גזענות </w:t>
      </w:r>
      <w:bookmarkStart w:id="6719" w:name="_ETM_Q9_437960"/>
      <w:bookmarkEnd w:id="6719"/>
      <w:r>
        <w:rPr>
          <w:rtl/>
        </w:rPr>
        <w:t xml:space="preserve">נגד </w:t>
      </w:r>
      <w:bookmarkStart w:id="6720" w:name="_ETM_Q9_438410"/>
      <w:bookmarkEnd w:id="6720"/>
      <w:r>
        <w:rPr>
          <w:rtl/>
        </w:rPr>
        <w:t xml:space="preserve">יוצאי </w:t>
      </w:r>
      <w:bookmarkStart w:id="6721" w:name="_ETM_Q9_438740"/>
      <w:bookmarkEnd w:id="6721"/>
      <w:r>
        <w:rPr>
          <w:rtl/>
        </w:rPr>
        <w:t>אתיופיה</w:t>
      </w:r>
      <w:r>
        <w:rPr>
          <w:rFonts w:hint="cs"/>
          <w:rtl/>
        </w:rPr>
        <w:t>.</w:t>
      </w:r>
      <w:r>
        <w:rPr>
          <w:rtl/>
        </w:rPr>
        <w:t xml:space="preserve"> </w:t>
      </w:r>
      <w:bookmarkStart w:id="6722" w:name="_ETM_Q9_439699"/>
      <w:bookmarkEnd w:id="6722"/>
      <w:r>
        <w:rPr>
          <w:rtl/>
        </w:rPr>
        <w:t xml:space="preserve">ראיתי </w:t>
      </w:r>
      <w:bookmarkStart w:id="6723" w:name="_ETM_Q9_440330"/>
      <w:bookmarkEnd w:id="6723"/>
      <w:r>
        <w:rPr>
          <w:rtl/>
        </w:rPr>
        <w:t xml:space="preserve">את </w:t>
      </w:r>
      <w:bookmarkStart w:id="6724" w:name="_ETM_Q9_440569"/>
      <w:bookmarkEnd w:id="6724"/>
      <w:r>
        <w:rPr>
          <w:rtl/>
        </w:rPr>
        <w:t xml:space="preserve">ראש </w:t>
      </w:r>
      <w:bookmarkStart w:id="6725" w:name="_ETM_Q9_440930"/>
      <w:bookmarkEnd w:id="6725"/>
      <w:r>
        <w:rPr>
          <w:rtl/>
        </w:rPr>
        <w:t xml:space="preserve">הממשלה </w:t>
      </w:r>
      <w:bookmarkStart w:id="6726" w:name="_ETM_Q9_441710"/>
      <w:bookmarkEnd w:id="6726"/>
      <w:r>
        <w:rPr>
          <w:rtl/>
        </w:rPr>
        <w:t xml:space="preserve">מר </w:t>
      </w:r>
      <w:bookmarkStart w:id="6727" w:name="_ETM_Q9_441979"/>
      <w:bookmarkEnd w:id="6727"/>
      <w:r>
        <w:rPr>
          <w:rtl/>
        </w:rPr>
        <w:t xml:space="preserve">בנימין </w:t>
      </w:r>
      <w:bookmarkStart w:id="6728" w:name="_ETM_Q9_442669"/>
      <w:bookmarkEnd w:id="6728"/>
      <w:r>
        <w:rPr>
          <w:rtl/>
        </w:rPr>
        <w:t xml:space="preserve">נתניהו </w:t>
      </w:r>
      <w:bookmarkStart w:id="6729" w:name="_ETM_Q9_444190"/>
      <w:bookmarkEnd w:id="6729"/>
      <w:r>
        <w:rPr>
          <w:rtl/>
        </w:rPr>
        <w:t xml:space="preserve">ואת </w:t>
      </w:r>
      <w:bookmarkStart w:id="6730" w:name="_ETM_Q9_445930"/>
      <w:bookmarkEnd w:id="6730"/>
      <w:r>
        <w:rPr>
          <w:rtl/>
        </w:rPr>
        <w:t xml:space="preserve">חברי </w:t>
      </w:r>
      <w:bookmarkStart w:id="6731" w:name="_ETM_Q9_446469"/>
      <w:bookmarkEnd w:id="6731"/>
      <w:r>
        <w:rPr>
          <w:rtl/>
        </w:rPr>
        <w:t>הצוות</w:t>
      </w:r>
      <w:bookmarkStart w:id="6732" w:name="_ETM_Q9_447460"/>
      <w:bookmarkStart w:id="6733" w:name="_ETM_Q9_446000"/>
      <w:bookmarkEnd w:id="6732"/>
      <w:bookmarkEnd w:id="6733"/>
      <w:r w:rsidR="00CF25AB">
        <w:rPr>
          <w:rFonts w:hint="cs"/>
          <w:rtl/>
        </w:rPr>
        <w:t>,</w:t>
      </w:r>
      <w:r>
        <w:rPr>
          <w:rFonts w:hint="cs"/>
          <w:rtl/>
        </w:rPr>
        <w:t xml:space="preserve"> </w:t>
      </w:r>
      <w:r>
        <w:rPr>
          <w:rtl/>
        </w:rPr>
        <w:t xml:space="preserve">גם </w:t>
      </w:r>
      <w:bookmarkStart w:id="6734" w:name="_ETM_Q9_447819"/>
      <w:bookmarkEnd w:id="6734"/>
      <w:r>
        <w:rPr>
          <w:rFonts w:hint="cs"/>
          <w:rtl/>
        </w:rPr>
        <w:t xml:space="preserve">הם </w:t>
      </w:r>
      <w:r>
        <w:rPr>
          <w:rtl/>
        </w:rPr>
        <w:t xml:space="preserve">פעלו </w:t>
      </w:r>
      <w:bookmarkStart w:id="6735" w:name="_ETM_Q9_448629"/>
      <w:bookmarkEnd w:id="6735"/>
      <w:r>
        <w:rPr>
          <w:rtl/>
        </w:rPr>
        <w:t xml:space="preserve">כדי </w:t>
      </w:r>
      <w:bookmarkStart w:id="6736" w:name="_ETM_Q9_448900"/>
      <w:bookmarkEnd w:id="6736"/>
      <w:r>
        <w:rPr>
          <w:rtl/>
        </w:rPr>
        <w:t xml:space="preserve">להסיר </w:t>
      </w:r>
      <w:bookmarkStart w:id="6737" w:name="_ETM_Q9_450070"/>
      <w:bookmarkEnd w:id="6737"/>
      <w:r>
        <w:rPr>
          <w:rFonts w:hint="cs"/>
          <w:rtl/>
        </w:rPr>
        <w:t>ח</w:t>
      </w:r>
      <w:r>
        <w:rPr>
          <w:rtl/>
        </w:rPr>
        <w:t xml:space="preserve">סמים </w:t>
      </w:r>
      <w:bookmarkStart w:id="6738" w:name="_ETM_Q9_450970"/>
      <w:bookmarkEnd w:id="6738"/>
      <w:r>
        <w:rPr>
          <w:rtl/>
        </w:rPr>
        <w:t xml:space="preserve">לעידוד </w:t>
      </w:r>
      <w:bookmarkStart w:id="6739" w:name="_ETM_Q9_452129"/>
      <w:bookmarkEnd w:id="6739"/>
      <w:r>
        <w:rPr>
          <w:rtl/>
        </w:rPr>
        <w:t xml:space="preserve">ושילוב </w:t>
      </w:r>
      <w:bookmarkStart w:id="6740" w:name="_ETM_Q9_452759"/>
      <w:bookmarkEnd w:id="6740"/>
      <w:r>
        <w:rPr>
          <w:rtl/>
        </w:rPr>
        <w:t xml:space="preserve">של </w:t>
      </w:r>
      <w:bookmarkStart w:id="6741" w:name="_ETM_Q9_452999"/>
      <w:bookmarkEnd w:id="6741"/>
      <w:r>
        <w:rPr>
          <w:rtl/>
        </w:rPr>
        <w:t xml:space="preserve">יוצאי </w:t>
      </w:r>
      <w:bookmarkStart w:id="6742" w:name="_ETM_Q9_453389"/>
      <w:bookmarkEnd w:id="6742"/>
      <w:r>
        <w:rPr>
          <w:rtl/>
        </w:rPr>
        <w:t xml:space="preserve">אתיופיה </w:t>
      </w:r>
      <w:bookmarkStart w:id="6743" w:name="_ETM_Q9_453839"/>
      <w:bookmarkEnd w:id="6743"/>
      <w:r>
        <w:rPr>
          <w:rtl/>
        </w:rPr>
        <w:t xml:space="preserve">בחברה </w:t>
      </w:r>
      <w:bookmarkStart w:id="6744" w:name="_ETM_Q9_454259"/>
      <w:bookmarkEnd w:id="6744"/>
      <w:r>
        <w:rPr>
          <w:rtl/>
        </w:rPr>
        <w:t>הישראלית</w:t>
      </w:r>
      <w:r>
        <w:rPr>
          <w:rFonts w:hint="cs"/>
          <w:rtl/>
        </w:rPr>
        <w:t>.</w:t>
      </w:r>
    </w:p>
    <w:p w:rsidR="00500A1C" w:rsidRDefault="00500A1C" w:rsidP="00B1521A">
      <w:pPr>
        <w:rPr>
          <w:rtl/>
        </w:rPr>
      </w:pPr>
    </w:p>
    <w:p w:rsidR="00500A1C" w:rsidRDefault="00500A1C" w:rsidP="00B1521A">
      <w:pPr>
        <w:rPr>
          <w:rtl/>
        </w:rPr>
      </w:pPr>
      <w:bookmarkStart w:id="6745" w:name="_ETM_Q9_453000"/>
      <w:bookmarkEnd w:id="6745"/>
      <w:r>
        <w:rPr>
          <w:rFonts w:hint="cs"/>
          <w:rtl/>
        </w:rPr>
        <w:t xml:space="preserve">לצערי, </w:t>
      </w:r>
      <w:bookmarkStart w:id="6746" w:name="_ETM_Q9_456400"/>
      <w:bookmarkStart w:id="6747" w:name="_ETM_Q9_457240"/>
      <w:bookmarkEnd w:id="6746"/>
      <w:bookmarkEnd w:id="6747"/>
      <w:r>
        <w:rPr>
          <w:rtl/>
        </w:rPr>
        <w:t xml:space="preserve">המאבק </w:t>
      </w:r>
      <w:bookmarkStart w:id="6748" w:name="_ETM_Q9_457900"/>
      <w:bookmarkEnd w:id="6748"/>
      <w:r>
        <w:rPr>
          <w:rtl/>
        </w:rPr>
        <w:t xml:space="preserve">לא </w:t>
      </w:r>
      <w:bookmarkStart w:id="6749" w:name="_ETM_Q9_458050"/>
      <w:bookmarkEnd w:id="6749"/>
      <w:r>
        <w:rPr>
          <w:rtl/>
        </w:rPr>
        <w:t>תם</w:t>
      </w:r>
      <w:r>
        <w:rPr>
          <w:rFonts w:hint="cs"/>
          <w:rtl/>
        </w:rPr>
        <w:t>.</w:t>
      </w:r>
      <w:r>
        <w:rPr>
          <w:rtl/>
        </w:rPr>
        <w:t xml:space="preserve"> </w:t>
      </w:r>
      <w:bookmarkStart w:id="6750" w:name="_ETM_Q9_459400"/>
      <w:bookmarkEnd w:id="6750"/>
      <w:r>
        <w:rPr>
          <w:rtl/>
        </w:rPr>
        <w:t xml:space="preserve">המאבק </w:t>
      </w:r>
      <w:bookmarkStart w:id="6751" w:name="_ETM_Q9_460150"/>
      <w:bookmarkEnd w:id="6751"/>
      <w:r>
        <w:rPr>
          <w:rtl/>
        </w:rPr>
        <w:t xml:space="preserve">לא </w:t>
      </w:r>
      <w:bookmarkStart w:id="6752" w:name="_ETM_Q9_460300"/>
      <w:bookmarkEnd w:id="6752"/>
      <w:r>
        <w:rPr>
          <w:rtl/>
        </w:rPr>
        <w:t>תם</w:t>
      </w:r>
      <w:r>
        <w:rPr>
          <w:rFonts w:hint="cs"/>
          <w:rtl/>
        </w:rPr>
        <w:t>,</w:t>
      </w:r>
      <w:r>
        <w:rPr>
          <w:rtl/>
        </w:rPr>
        <w:t xml:space="preserve"> </w:t>
      </w:r>
      <w:bookmarkStart w:id="6753" w:name="_ETM_Q9_460630"/>
      <w:bookmarkEnd w:id="6753"/>
      <w:r>
        <w:rPr>
          <w:rtl/>
        </w:rPr>
        <w:t xml:space="preserve">לכן </w:t>
      </w:r>
      <w:bookmarkStart w:id="6754" w:name="_ETM_Q9_461169"/>
      <w:bookmarkEnd w:id="6754"/>
      <w:r>
        <w:rPr>
          <w:rtl/>
        </w:rPr>
        <w:t xml:space="preserve">אבקש </w:t>
      </w:r>
      <w:bookmarkStart w:id="6755" w:name="_ETM_Q9_461680"/>
      <w:bookmarkEnd w:id="6755"/>
      <w:r>
        <w:rPr>
          <w:rtl/>
        </w:rPr>
        <w:t xml:space="preserve">לנצל </w:t>
      </w:r>
      <w:bookmarkStart w:id="6756" w:name="_ETM_Q9_462190"/>
      <w:bookmarkEnd w:id="6756"/>
      <w:r>
        <w:rPr>
          <w:rtl/>
        </w:rPr>
        <w:t xml:space="preserve">את </w:t>
      </w:r>
      <w:bookmarkStart w:id="6757" w:name="_ETM_Q9_462339"/>
      <w:bookmarkEnd w:id="6757"/>
      <w:r>
        <w:rPr>
          <w:rtl/>
        </w:rPr>
        <w:t xml:space="preserve">התקופה </w:t>
      </w:r>
      <w:bookmarkStart w:id="6758" w:name="_ETM_Q9_463330"/>
      <w:bookmarkEnd w:id="6758"/>
      <w:r>
        <w:rPr>
          <w:rtl/>
        </w:rPr>
        <w:t>ש</w:t>
      </w:r>
      <w:r>
        <w:rPr>
          <w:rFonts w:hint="cs"/>
          <w:rtl/>
        </w:rPr>
        <w:t>י</w:t>
      </w:r>
      <w:r>
        <w:rPr>
          <w:rtl/>
        </w:rPr>
        <w:t>ק</w:t>
      </w:r>
      <w:r>
        <w:rPr>
          <w:rFonts w:hint="cs"/>
          <w:rtl/>
        </w:rPr>
        <w:t xml:space="preserve">ציב לי הקדוש ברוך הוא </w:t>
      </w:r>
      <w:bookmarkStart w:id="6759" w:name="_ETM_Q9_465160"/>
      <w:bookmarkEnd w:id="6759"/>
      <w:r>
        <w:rPr>
          <w:rtl/>
        </w:rPr>
        <w:t xml:space="preserve">בבית </w:t>
      </w:r>
      <w:bookmarkStart w:id="6760" w:name="_ETM_Q9_465729"/>
      <w:bookmarkEnd w:id="6760"/>
      <w:r>
        <w:rPr>
          <w:rtl/>
        </w:rPr>
        <w:t xml:space="preserve">הזה </w:t>
      </w:r>
      <w:bookmarkStart w:id="6761" w:name="_ETM_Q9_466419"/>
      <w:bookmarkEnd w:id="6761"/>
      <w:r>
        <w:rPr>
          <w:rtl/>
        </w:rPr>
        <w:t xml:space="preserve">כדי </w:t>
      </w:r>
      <w:bookmarkStart w:id="6762" w:name="_ETM_Q9_466750"/>
      <w:bookmarkEnd w:id="6762"/>
      <w:r>
        <w:rPr>
          <w:rtl/>
        </w:rPr>
        <w:t xml:space="preserve">לפעול </w:t>
      </w:r>
      <w:bookmarkStart w:id="6763" w:name="_ETM_Q9_467350"/>
      <w:bookmarkEnd w:id="6763"/>
      <w:r>
        <w:rPr>
          <w:rtl/>
        </w:rPr>
        <w:t xml:space="preserve">למיגור </w:t>
      </w:r>
      <w:bookmarkStart w:id="6764" w:name="_ETM_Q9_467889"/>
      <w:bookmarkEnd w:id="6764"/>
      <w:r>
        <w:rPr>
          <w:rtl/>
        </w:rPr>
        <w:t xml:space="preserve">הגזענות </w:t>
      </w:r>
      <w:bookmarkStart w:id="6765" w:name="_ETM_Q9_468550"/>
      <w:bookmarkEnd w:id="6765"/>
      <w:r>
        <w:rPr>
          <w:rtl/>
        </w:rPr>
        <w:t>ולצמצ</w:t>
      </w:r>
      <w:r>
        <w:rPr>
          <w:rFonts w:hint="cs"/>
          <w:rtl/>
        </w:rPr>
        <w:t>ו</w:t>
      </w:r>
      <w:r>
        <w:rPr>
          <w:rtl/>
        </w:rPr>
        <w:t xml:space="preserve">ם </w:t>
      </w:r>
      <w:bookmarkStart w:id="6766" w:name="_ETM_Q9_469750"/>
      <w:bookmarkEnd w:id="6766"/>
      <w:r>
        <w:rPr>
          <w:rtl/>
        </w:rPr>
        <w:t xml:space="preserve">הפערים </w:t>
      </w:r>
      <w:bookmarkStart w:id="6767" w:name="_ETM_Q9_470919"/>
      <w:bookmarkEnd w:id="6767"/>
      <w:r>
        <w:rPr>
          <w:rtl/>
        </w:rPr>
        <w:t>בחברה</w:t>
      </w:r>
      <w:r>
        <w:rPr>
          <w:rFonts w:hint="cs"/>
          <w:rtl/>
        </w:rPr>
        <w:t>.</w:t>
      </w:r>
      <w:r>
        <w:rPr>
          <w:rtl/>
        </w:rPr>
        <w:t xml:space="preserve"> </w:t>
      </w:r>
      <w:bookmarkStart w:id="6768" w:name="_ETM_Q9_473140"/>
      <w:bookmarkEnd w:id="6768"/>
      <w:r>
        <w:rPr>
          <w:rtl/>
        </w:rPr>
        <w:t xml:space="preserve">כבסיס </w:t>
      </w:r>
      <w:bookmarkStart w:id="6769" w:name="_ETM_Q9_473920"/>
      <w:bookmarkEnd w:id="6769"/>
      <w:r>
        <w:rPr>
          <w:rFonts w:hint="cs"/>
          <w:rtl/>
        </w:rPr>
        <w:t>וכצעד ראשו</w:t>
      </w:r>
      <w:bookmarkStart w:id="6770" w:name="_ETM_Q9_473000"/>
      <w:bookmarkEnd w:id="6770"/>
      <w:r>
        <w:rPr>
          <w:rFonts w:hint="cs"/>
          <w:rtl/>
        </w:rPr>
        <w:t>ן</w:t>
      </w:r>
      <w:bookmarkStart w:id="6771" w:name="_ETM_Q9_474310"/>
      <w:bookmarkStart w:id="6772" w:name="_ETM_Q9_474580"/>
      <w:bookmarkEnd w:id="6771"/>
      <w:bookmarkEnd w:id="6772"/>
      <w:r>
        <w:rPr>
          <w:rFonts w:hint="cs"/>
          <w:rtl/>
        </w:rPr>
        <w:t xml:space="preserve"> לכך</w:t>
      </w:r>
      <w:bookmarkStart w:id="6773" w:name="_ETM_Q9_475029"/>
      <w:bookmarkEnd w:id="6773"/>
      <w:r>
        <w:rPr>
          <w:rtl/>
        </w:rPr>
        <w:t xml:space="preserve"> </w:t>
      </w:r>
      <w:bookmarkStart w:id="6774" w:name="_ETM_Q9_475750"/>
      <w:bookmarkEnd w:id="6774"/>
      <w:r>
        <w:rPr>
          <w:rtl/>
        </w:rPr>
        <w:t xml:space="preserve">עלינו </w:t>
      </w:r>
      <w:bookmarkStart w:id="6775" w:name="_ETM_Q9_476230"/>
      <w:bookmarkEnd w:id="6775"/>
      <w:r>
        <w:rPr>
          <w:rtl/>
        </w:rPr>
        <w:t xml:space="preserve">לאפשר </w:t>
      </w:r>
      <w:bookmarkStart w:id="6776" w:name="_ETM_Q9_476710"/>
      <w:bookmarkEnd w:id="6776"/>
      <w:r>
        <w:rPr>
          <w:rtl/>
        </w:rPr>
        <w:t xml:space="preserve">שוויון </w:t>
      </w:r>
      <w:bookmarkStart w:id="6777" w:name="_ETM_Q9_477220"/>
      <w:bookmarkEnd w:id="6777"/>
      <w:r>
        <w:rPr>
          <w:rtl/>
        </w:rPr>
        <w:t>הזדמנו</w:t>
      </w:r>
      <w:r>
        <w:rPr>
          <w:rFonts w:hint="cs"/>
          <w:rtl/>
        </w:rPr>
        <w:t>יו</w:t>
      </w:r>
      <w:r>
        <w:rPr>
          <w:rtl/>
        </w:rPr>
        <w:t xml:space="preserve">ת </w:t>
      </w:r>
      <w:bookmarkStart w:id="6778" w:name="_ETM_Q9_477910"/>
      <w:bookmarkEnd w:id="6778"/>
      <w:r>
        <w:rPr>
          <w:rtl/>
        </w:rPr>
        <w:t>בהשכלה</w:t>
      </w:r>
      <w:r>
        <w:rPr>
          <w:rFonts w:hint="cs"/>
          <w:rtl/>
        </w:rPr>
        <w:t xml:space="preserve">. המצב שבו </w:t>
      </w:r>
      <w:bookmarkStart w:id="6779" w:name="_ETM_Q9_479240"/>
      <w:bookmarkStart w:id="6780" w:name="_ETM_Q9_479689"/>
      <w:bookmarkStart w:id="6781" w:name="_ETM_Q9_480229"/>
      <w:bookmarkEnd w:id="6779"/>
      <w:bookmarkEnd w:id="6780"/>
      <w:bookmarkEnd w:id="6781"/>
      <w:r>
        <w:rPr>
          <w:rFonts w:hint="cs"/>
          <w:rtl/>
        </w:rPr>
        <w:t xml:space="preserve">צעיר וצעירה ישראלים </w:t>
      </w:r>
      <w:bookmarkStart w:id="6782" w:name="_ETM_Q9_480529"/>
      <w:bookmarkStart w:id="6783" w:name="_ETM_Q9_480979"/>
      <w:bookmarkStart w:id="6784" w:name="_ETM_Q9_480000"/>
      <w:bookmarkStart w:id="6785" w:name="_ETM_Q9_480299"/>
      <w:bookmarkStart w:id="6786" w:name="_ETM_Q9_480659"/>
      <w:bookmarkStart w:id="6787" w:name="_ETM_Q9_481439"/>
      <w:bookmarkEnd w:id="6782"/>
      <w:bookmarkEnd w:id="6783"/>
      <w:bookmarkEnd w:id="6784"/>
      <w:bookmarkEnd w:id="6785"/>
      <w:bookmarkEnd w:id="6786"/>
      <w:bookmarkEnd w:id="6787"/>
      <w:r>
        <w:rPr>
          <w:rtl/>
        </w:rPr>
        <w:t xml:space="preserve">נותרים </w:t>
      </w:r>
      <w:bookmarkStart w:id="6788" w:name="_ETM_Q9_482250"/>
      <w:bookmarkEnd w:id="6788"/>
      <w:r>
        <w:rPr>
          <w:rtl/>
        </w:rPr>
        <w:t xml:space="preserve">ללא </w:t>
      </w:r>
      <w:bookmarkStart w:id="6789" w:name="_ETM_Q9_482669"/>
      <w:bookmarkEnd w:id="6789"/>
      <w:r>
        <w:rPr>
          <w:rtl/>
        </w:rPr>
        <w:t xml:space="preserve">השכלה </w:t>
      </w:r>
      <w:bookmarkStart w:id="6790" w:name="_ETM_Q9_483270"/>
      <w:bookmarkEnd w:id="6790"/>
      <w:r>
        <w:rPr>
          <w:rtl/>
        </w:rPr>
        <w:t xml:space="preserve">בשל </w:t>
      </w:r>
      <w:bookmarkStart w:id="6791" w:name="_ETM_Q9_483779"/>
      <w:bookmarkEnd w:id="6791"/>
      <w:r>
        <w:rPr>
          <w:rtl/>
        </w:rPr>
        <w:t>מוצאם</w:t>
      </w:r>
      <w:r>
        <w:rPr>
          <w:rFonts w:hint="cs"/>
          <w:rtl/>
        </w:rPr>
        <w:t>,</w:t>
      </w:r>
      <w:r>
        <w:rPr>
          <w:rtl/>
        </w:rPr>
        <w:t xml:space="preserve"> </w:t>
      </w:r>
      <w:bookmarkStart w:id="6792" w:name="_ETM_Q9_484620"/>
      <w:bookmarkEnd w:id="6792"/>
      <w:r>
        <w:rPr>
          <w:rtl/>
        </w:rPr>
        <w:t xml:space="preserve">בשל </w:t>
      </w:r>
      <w:bookmarkStart w:id="6793" w:name="_ETM_Q9_485069"/>
      <w:bookmarkEnd w:id="6793"/>
      <w:r>
        <w:rPr>
          <w:rtl/>
        </w:rPr>
        <w:t>מגור</w:t>
      </w:r>
      <w:r>
        <w:rPr>
          <w:rFonts w:hint="cs"/>
          <w:rtl/>
        </w:rPr>
        <w:t>יה</w:t>
      </w:r>
      <w:r>
        <w:rPr>
          <w:rtl/>
        </w:rPr>
        <w:t>ם</w:t>
      </w:r>
      <w:r>
        <w:rPr>
          <w:rFonts w:hint="cs"/>
          <w:rtl/>
        </w:rPr>
        <w:t>,</w:t>
      </w:r>
      <w:r>
        <w:rPr>
          <w:rtl/>
        </w:rPr>
        <w:t xml:space="preserve"> </w:t>
      </w:r>
      <w:bookmarkStart w:id="6794" w:name="_ETM_Q9_485940"/>
      <w:bookmarkEnd w:id="6794"/>
      <w:r>
        <w:rPr>
          <w:rtl/>
        </w:rPr>
        <w:t xml:space="preserve">בשל </w:t>
      </w:r>
      <w:bookmarkStart w:id="6795" w:name="_ETM_Q9_486359"/>
      <w:bookmarkEnd w:id="6795"/>
      <w:r>
        <w:rPr>
          <w:rFonts w:hint="cs"/>
          <w:rtl/>
        </w:rPr>
        <w:t>ה</w:t>
      </w:r>
      <w:r>
        <w:rPr>
          <w:rtl/>
        </w:rPr>
        <w:t xml:space="preserve">מצב </w:t>
      </w:r>
      <w:bookmarkStart w:id="6796" w:name="_ETM_Q9_486720"/>
      <w:bookmarkEnd w:id="6796"/>
      <w:r>
        <w:rPr>
          <w:rtl/>
        </w:rPr>
        <w:t xml:space="preserve">הכלכלי </w:t>
      </w:r>
      <w:bookmarkStart w:id="6797" w:name="_ETM_Q9_487290"/>
      <w:bookmarkEnd w:id="6797"/>
      <w:r>
        <w:rPr>
          <w:rtl/>
        </w:rPr>
        <w:t xml:space="preserve">של </w:t>
      </w:r>
      <w:bookmarkStart w:id="6798" w:name="_ETM_Q9_487500"/>
      <w:bookmarkEnd w:id="6798"/>
      <w:r>
        <w:rPr>
          <w:rtl/>
        </w:rPr>
        <w:t xml:space="preserve">המשפחה </w:t>
      </w:r>
      <w:bookmarkStart w:id="6799" w:name="_ETM_Q9_488130"/>
      <w:bookmarkEnd w:id="6799"/>
      <w:r>
        <w:rPr>
          <w:rtl/>
        </w:rPr>
        <w:t>שלהם</w:t>
      </w:r>
      <w:r>
        <w:rPr>
          <w:rFonts w:hint="cs"/>
          <w:rtl/>
        </w:rPr>
        <w:t>,</w:t>
      </w:r>
      <w:r>
        <w:rPr>
          <w:rtl/>
        </w:rPr>
        <w:t xml:space="preserve"> </w:t>
      </w:r>
      <w:bookmarkStart w:id="6800" w:name="_ETM_Q9_490019"/>
      <w:bookmarkEnd w:id="6800"/>
      <w:r>
        <w:rPr>
          <w:rtl/>
        </w:rPr>
        <w:t xml:space="preserve">רק </w:t>
      </w:r>
      <w:bookmarkStart w:id="6801" w:name="_ETM_Q9_490410"/>
      <w:bookmarkEnd w:id="6801"/>
      <w:r>
        <w:rPr>
          <w:rFonts w:hint="cs"/>
          <w:rtl/>
        </w:rPr>
        <w:t>מ</w:t>
      </w:r>
      <w:r>
        <w:rPr>
          <w:rtl/>
        </w:rPr>
        <w:t>נצ</w:t>
      </w:r>
      <w:r w:rsidR="00D1667F">
        <w:rPr>
          <w:rFonts w:hint="cs"/>
          <w:rtl/>
        </w:rPr>
        <w:t>י</w:t>
      </w:r>
      <w:r>
        <w:rPr>
          <w:rtl/>
        </w:rPr>
        <w:t xml:space="preserve">ח </w:t>
      </w:r>
      <w:bookmarkStart w:id="6802" w:name="_ETM_Q9_491309"/>
      <w:bookmarkEnd w:id="6802"/>
      <w:r>
        <w:rPr>
          <w:rtl/>
        </w:rPr>
        <w:t xml:space="preserve">את </w:t>
      </w:r>
      <w:bookmarkStart w:id="6803" w:name="_ETM_Q9_491760"/>
      <w:bookmarkEnd w:id="6803"/>
      <w:r>
        <w:rPr>
          <w:rFonts w:hint="cs"/>
          <w:rtl/>
        </w:rPr>
        <w:t>ה</w:t>
      </w:r>
      <w:r>
        <w:rPr>
          <w:rtl/>
        </w:rPr>
        <w:t xml:space="preserve">מעמד </w:t>
      </w:r>
      <w:bookmarkStart w:id="6804" w:name="_ETM_Q9_492360"/>
      <w:bookmarkEnd w:id="6804"/>
      <w:r>
        <w:rPr>
          <w:rtl/>
        </w:rPr>
        <w:t xml:space="preserve">בשולי </w:t>
      </w:r>
      <w:bookmarkStart w:id="6805" w:name="_ETM_Q9_492809"/>
      <w:bookmarkEnd w:id="6805"/>
      <w:r>
        <w:rPr>
          <w:rtl/>
        </w:rPr>
        <w:t>החברה</w:t>
      </w:r>
      <w:r>
        <w:rPr>
          <w:rFonts w:hint="cs"/>
          <w:rtl/>
        </w:rPr>
        <w:t>.</w:t>
      </w:r>
      <w:r>
        <w:rPr>
          <w:rtl/>
        </w:rPr>
        <w:t xml:space="preserve"> </w:t>
      </w:r>
      <w:bookmarkStart w:id="6806" w:name="_ETM_Q9_495010"/>
      <w:bookmarkEnd w:id="6806"/>
      <w:r>
        <w:rPr>
          <w:rtl/>
        </w:rPr>
        <w:t xml:space="preserve">מרבית </w:t>
      </w:r>
      <w:bookmarkStart w:id="6807" w:name="_ETM_Q9_495610"/>
      <w:bookmarkEnd w:id="6807"/>
      <w:r>
        <w:rPr>
          <w:rtl/>
        </w:rPr>
        <w:t xml:space="preserve">הצעירים </w:t>
      </w:r>
      <w:bookmarkStart w:id="6808" w:name="_ETM_Q9_496330"/>
      <w:bookmarkEnd w:id="6808"/>
      <w:r>
        <w:rPr>
          <w:rtl/>
        </w:rPr>
        <w:t xml:space="preserve">עדיין </w:t>
      </w:r>
      <w:bookmarkStart w:id="6809" w:name="_ETM_Q9_497589"/>
      <w:bookmarkEnd w:id="6809"/>
      <w:r>
        <w:rPr>
          <w:rtl/>
        </w:rPr>
        <w:t>מ</w:t>
      </w:r>
      <w:r>
        <w:rPr>
          <w:rFonts w:hint="cs"/>
          <w:rtl/>
        </w:rPr>
        <w:t xml:space="preserve">חכים </w:t>
      </w:r>
      <w:bookmarkStart w:id="6810" w:name="_ETM_Q9_497770"/>
      <w:bookmarkStart w:id="6811" w:name="_ETM_Q9_498130"/>
      <w:bookmarkEnd w:id="6810"/>
      <w:bookmarkEnd w:id="6811"/>
      <w:r>
        <w:rPr>
          <w:rtl/>
        </w:rPr>
        <w:t>לתקווה</w:t>
      </w:r>
      <w:r>
        <w:rPr>
          <w:rFonts w:hint="cs"/>
          <w:rtl/>
        </w:rPr>
        <w:t>.</w:t>
      </w:r>
      <w:r>
        <w:rPr>
          <w:rtl/>
        </w:rPr>
        <w:t xml:space="preserve"> </w:t>
      </w:r>
      <w:bookmarkStart w:id="6812" w:name="_ETM_Q9_499839"/>
      <w:bookmarkEnd w:id="6812"/>
      <w:r>
        <w:rPr>
          <w:rFonts w:hint="cs"/>
          <w:rtl/>
        </w:rPr>
        <w:t xml:space="preserve">יש </w:t>
      </w:r>
      <w:r>
        <w:rPr>
          <w:rtl/>
        </w:rPr>
        <w:t xml:space="preserve">לתת </w:t>
      </w:r>
      <w:bookmarkStart w:id="6813" w:name="_ETM_Q9_500440"/>
      <w:bookmarkEnd w:id="6813"/>
      <w:r>
        <w:rPr>
          <w:rtl/>
        </w:rPr>
        <w:t xml:space="preserve">הזדמנות </w:t>
      </w:r>
      <w:bookmarkStart w:id="6814" w:name="_ETM_Q9_501100"/>
      <w:bookmarkEnd w:id="6814"/>
      <w:r>
        <w:rPr>
          <w:rtl/>
        </w:rPr>
        <w:t>שווה</w:t>
      </w:r>
      <w:r>
        <w:rPr>
          <w:rFonts w:hint="cs"/>
          <w:rtl/>
        </w:rPr>
        <w:t xml:space="preserve"> –</w:t>
      </w:r>
      <w:r>
        <w:rPr>
          <w:rtl/>
        </w:rPr>
        <w:t xml:space="preserve"> </w:t>
      </w:r>
      <w:bookmarkStart w:id="6815" w:name="_ETM_Q9_502330"/>
      <w:bookmarkEnd w:id="6815"/>
      <w:r>
        <w:rPr>
          <w:rtl/>
        </w:rPr>
        <w:t xml:space="preserve">מכל </w:t>
      </w:r>
      <w:bookmarkStart w:id="6816" w:name="_ETM_Q9_502900"/>
      <w:bookmarkEnd w:id="6816"/>
      <w:r>
        <w:rPr>
          <w:rtl/>
        </w:rPr>
        <w:t xml:space="preserve">זה </w:t>
      </w:r>
      <w:bookmarkStart w:id="6817" w:name="_ETM_Q9_503140"/>
      <w:bookmarkEnd w:id="6817"/>
      <w:r>
        <w:rPr>
          <w:rtl/>
        </w:rPr>
        <w:t xml:space="preserve">מדינת </w:t>
      </w:r>
      <w:bookmarkStart w:id="6818" w:name="_ETM_Q9_503589"/>
      <w:bookmarkEnd w:id="6818"/>
      <w:r>
        <w:rPr>
          <w:rtl/>
        </w:rPr>
        <w:t xml:space="preserve">ישראל </w:t>
      </w:r>
      <w:bookmarkStart w:id="6819" w:name="_ETM_Q9_504010"/>
      <w:bookmarkEnd w:id="6819"/>
      <w:r>
        <w:rPr>
          <w:rtl/>
        </w:rPr>
        <w:t>תרוויח</w:t>
      </w:r>
      <w:bookmarkStart w:id="6820" w:name="_ETM_Q9_506610"/>
      <w:bookmarkEnd w:id="6820"/>
      <w:r>
        <w:rPr>
          <w:rFonts w:hint="cs"/>
          <w:rtl/>
        </w:rPr>
        <w:t xml:space="preserve">. </w:t>
      </w:r>
      <w:bookmarkStart w:id="6821" w:name="_ETM_Q9_505000"/>
      <w:bookmarkEnd w:id="6821"/>
    </w:p>
    <w:p w:rsidR="00500A1C" w:rsidRDefault="00500A1C" w:rsidP="00B1521A">
      <w:pPr>
        <w:rPr>
          <w:rtl/>
        </w:rPr>
      </w:pPr>
    </w:p>
    <w:p w:rsidR="00500A1C" w:rsidRDefault="00500A1C" w:rsidP="00CF25AB">
      <w:pPr>
        <w:rPr>
          <w:rtl/>
        </w:rPr>
      </w:pPr>
      <w:bookmarkStart w:id="6822" w:name="_ETM_Q9_507000"/>
      <w:bookmarkEnd w:id="6822"/>
      <w:r>
        <w:rPr>
          <w:rtl/>
        </w:rPr>
        <w:t xml:space="preserve">אמרתי </w:t>
      </w:r>
      <w:bookmarkStart w:id="6823" w:name="_ETM_Q9_507089"/>
      <w:bookmarkStart w:id="6824" w:name="_ETM_Q9_507210"/>
      <w:bookmarkEnd w:id="6823"/>
      <w:bookmarkEnd w:id="6824"/>
      <w:r w:rsidR="00CF25AB">
        <w:rPr>
          <w:rFonts w:hint="cs"/>
          <w:rtl/>
        </w:rPr>
        <w:t>"</w:t>
      </w:r>
      <w:r>
        <w:rPr>
          <w:rtl/>
        </w:rPr>
        <w:t>השכלה</w:t>
      </w:r>
      <w:r w:rsidR="00CF25AB">
        <w:rPr>
          <w:rFonts w:hint="cs"/>
          <w:rtl/>
        </w:rPr>
        <w:t>"</w:t>
      </w:r>
      <w:r>
        <w:rPr>
          <w:rFonts w:hint="cs"/>
          <w:rtl/>
        </w:rPr>
        <w:t>,</w:t>
      </w:r>
      <w:r>
        <w:rPr>
          <w:rtl/>
        </w:rPr>
        <w:t xml:space="preserve"> </w:t>
      </w:r>
      <w:bookmarkStart w:id="6825" w:name="_ETM_Q9_508259"/>
      <w:bookmarkEnd w:id="6825"/>
      <w:r>
        <w:rPr>
          <w:rtl/>
        </w:rPr>
        <w:t xml:space="preserve">אך </w:t>
      </w:r>
      <w:bookmarkStart w:id="6826" w:name="_ETM_Q9_508619"/>
      <w:bookmarkEnd w:id="6826"/>
      <w:r>
        <w:rPr>
          <w:rFonts w:hint="cs"/>
          <w:rtl/>
        </w:rPr>
        <w:t xml:space="preserve">אל לנו </w:t>
      </w:r>
      <w:bookmarkStart w:id="6827" w:name="_ETM_Q9_509069"/>
      <w:bookmarkEnd w:id="6827"/>
      <w:r>
        <w:rPr>
          <w:rtl/>
        </w:rPr>
        <w:t>ל</w:t>
      </w:r>
      <w:r>
        <w:rPr>
          <w:rFonts w:hint="cs"/>
          <w:rtl/>
        </w:rPr>
        <w:t xml:space="preserve">טעות </w:t>
      </w:r>
      <w:bookmarkStart w:id="6828" w:name="_ETM_Q9_509550"/>
      <w:bookmarkEnd w:id="6828"/>
      <w:r>
        <w:rPr>
          <w:rtl/>
        </w:rPr>
        <w:t xml:space="preserve">ולחשוב </w:t>
      </w:r>
      <w:bookmarkStart w:id="6829" w:name="_ETM_Q9_510089"/>
      <w:bookmarkEnd w:id="6829"/>
      <w:r>
        <w:rPr>
          <w:rtl/>
        </w:rPr>
        <w:t xml:space="preserve">כי </w:t>
      </w:r>
      <w:bookmarkStart w:id="6830" w:name="_ETM_Q9_510300"/>
      <w:bookmarkEnd w:id="6830"/>
      <w:r>
        <w:rPr>
          <w:rtl/>
        </w:rPr>
        <w:t xml:space="preserve">השכלה </w:t>
      </w:r>
      <w:bookmarkStart w:id="6831" w:name="_ETM_Q9_510899"/>
      <w:bookmarkEnd w:id="6831"/>
      <w:r>
        <w:rPr>
          <w:rtl/>
        </w:rPr>
        <w:t xml:space="preserve">פירושה </w:t>
      </w:r>
      <w:bookmarkStart w:id="6832" w:name="_ETM_Q9_511409"/>
      <w:bookmarkEnd w:id="6832"/>
      <w:r>
        <w:rPr>
          <w:rFonts w:hint="cs"/>
          <w:rtl/>
        </w:rPr>
        <w:t>חינוך –</w:t>
      </w:r>
      <w:r>
        <w:rPr>
          <w:rtl/>
        </w:rPr>
        <w:t xml:space="preserve"> </w:t>
      </w:r>
      <w:bookmarkStart w:id="6833" w:name="_ETM_Q9_512300"/>
      <w:bookmarkEnd w:id="6833"/>
      <w:r>
        <w:rPr>
          <w:rtl/>
        </w:rPr>
        <w:t xml:space="preserve">עלינו </w:t>
      </w:r>
      <w:bookmarkStart w:id="6834" w:name="_ETM_Q9_512720"/>
      <w:bookmarkEnd w:id="6834"/>
      <w:r>
        <w:rPr>
          <w:rtl/>
        </w:rPr>
        <w:t xml:space="preserve">להשקיע </w:t>
      </w:r>
      <w:bookmarkStart w:id="6835" w:name="_ETM_Q9_513200"/>
      <w:bookmarkEnd w:id="6835"/>
      <w:r>
        <w:rPr>
          <w:rtl/>
        </w:rPr>
        <w:t xml:space="preserve">גם </w:t>
      </w:r>
      <w:bookmarkStart w:id="6836" w:name="_ETM_Q9_513470"/>
      <w:bookmarkEnd w:id="6836"/>
      <w:r>
        <w:rPr>
          <w:rtl/>
        </w:rPr>
        <w:t>בחינוך</w:t>
      </w:r>
      <w:r>
        <w:rPr>
          <w:rFonts w:hint="cs"/>
          <w:rtl/>
        </w:rPr>
        <w:t>;</w:t>
      </w:r>
      <w:r>
        <w:rPr>
          <w:rtl/>
        </w:rPr>
        <w:t xml:space="preserve"> </w:t>
      </w:r>
      <w:bookmarkStart w:id="6837" w:name="_ETM_Q9_514760"/>
      <w:bookmarkEnd w:id="6837"/>
      <w:r>
        <w:rPr>
          <w:rtl/>
        </w:rPr>
        <w:t>חינוך</w:t>
      </w:r>
      <w:bookmarkStart w:id="6838" w:name="_ETM_Q9_515179"/>
      <w:bookmarkEnd w:id="6838"/>
      <w:r>
        <w:rPr>
          <w:rFonts w:hint="cs"/>
          <w:rtl/>
        </w:rPr>
        <w:t xml:space="preserve"> ל</w:t>
      </w:r>
      <w:r>
        <w:rPr>
          <w:rtl/>
        </w:rPr>
        <w:t>ערכים</w:t>
      </w:r>
      <w:r>
        <w:rPr>
          <w:rFonts w:hint="cs"/>
          <w:rtl/>
        </w:rPr>
        <w:t>,</w:t>
      </w:r>
      <w:r>
        <w:rPr>
          <w:rtl/>
        </w:rPr>
        <w:t xml:space="preserve"> </w:t>
      </w:r>
      <w:bookmarkStart w:id="6839" w:name="_ETM_Q9_516219"/>
      <w:bookmarkEnd w:id="6839"/>
      <w:r>
        <w:rPr>
          <w:rtl/>
        </w:rPr>
        <w:t xml:space="preserve">חינוך </w:t>
      </w:r>
      <w:bookmarkStart w:id="6840" w:name="_ETM_Q9_516609"/>
      <w:bookmarkEnd w:id="6840"/>
      <w:r>
        <w:rPr>
          <w:rFonts w:hint="cs"/>
          <w:rtl/>
        </w:rPr>
        <w:t>ל</w:t>
      </w:r>
      <w:r>
        <w:rPr>
          <w:rtl/>
        </w:rPr>
        <w:t xml:space="preserve">כבוד </w:t>
      </w:r>
      <w:bookmarkStart w:id="6841" w:name="_ETM_Q9_516909"/>
      <w:bookmarkEnd w:id="6841"/>
      <w:r>
        <w:rPr>
          <w:rtl/>
        </w:rPr>
        <w:t>האדם</w:t>
      </w:r>
      <w:r>
        <w:rPr>
          <w:rFonts w:hint="cs"/>
          <w:rtl/>
        </w:rPr>
        <w:t>,</w:t>
      </w:r>
      <w:r>
        <w:rPr>
          <w:rtl/>
        </w:rPr>
        <w:t xml:space="preserve"> </w:t>
      </w:r>
      <w:bookmarkStart w:id="6842" w:name="_ETM_Q9_517690"/>
      <w:bookmarkEnd w:id="6842"/>
      <w:r>
        <w:rPr>
          <w:rtl/>
        </w:rPr>
        <w:t xml:space="preserve">בעיקר </w:t>
      </w:r>
      <w:bookmarkStart w:id="6843" w:name="_ETM_Q9_518229"/>
      <w:bookmarkEnd w:id="6843"/>
      <w:r>
        <w:rPr>
          <w:rtl/>
        </w:rPr>
        <w:t xml:space="preserve">חינוך </w:t>
      </w:r>
      <w:bookmarkStart w:id="6844" w:name="_ETM_Q9_518679"/>
      <w:bookmarkEnd w:id="6844"/>
      <w:r>
        <w:rPr>
          <w:rtl/>
        </w:rPr>
        <w:t>ל</w:t>
      </w:r>
      <w:r>
        <w:rPr>
          <w:rFonts w:hint="cs"/>
          <w:rtl/>
        </w:rPr>
        <w:t xml:space="preserve">הכרת </w:t>
      </w:r>
      <w:bookmarkStart w:id="6845" w:name="_ETM_Q9_519279"/>
      <w:bookmarkEnd w:id="6845"/>
      <w:r>
        <w:rPr>
          <w:rtl/>
        </w:rPr>
        <w:t xml:space="preserve">ההיסטוריה </w:t>
      </w:r>
      <w:bookmarkStart w:id="6846" w:name="_ETM_Q9_519879"/>
      <w:bookmarkEnd w:id="6846"/>
      <w:r>
        <w:rPr>
          <w:rtl/>
        </w:rPr>
        <w:t>שלנו</w:t>
      </w:r>
      <w:r>
        <w:rPr>
          <w:rFonts w:hint="cs"/>
          <w:rtl/>
        </w:rPr>
        <w:t>,</w:t>
      </w:r>
      <w:r>
        <w:rPr>
          <w:rtl/>
        </w:rPr>
        <w:t xml:space="preserve"> </w:t>
      </w:r>
      <w:bookmarkStart w:id="6847" w:name="_ETM_Q9_521120"/>
      <w:bookmarkEnd w:id="6847"/>
      <w:r>
        <w:rPr>
          <w:rtl/>
        </w:rPr>
        <w:t xml:space="preserve">של </w:t>
      </w:r>
      <w:bookmarkStart w:id="6848" w:name="_ETM_Q9_521390"/>
      <w:bookmarkEnd w:id="6848"/>
      <w:r>
        <w:rPr>
          <w:rtl/>
        </w:rPr>
        <w:t>כולנו</w:t>
      </w:r>
      <w:r>
        <w:rPr>
          <w:rFonts w:hint="cs"/>
          <w:rtl/>
        </w:rPr>
        <w:t>,</w:t>
      </w:r>
      <w:r>
        <w:rPr>
          <w:rtl/>
        </w:rPr>
        <w:t xml:space="preserve"> </w:t>
      </w:r>
      <w:bookmarkStart w:id="6849" w:name="_ETM_Q9_522379"/>
      <w:bookmarkEnd w:id="6849"/>
      <w:r>
        <w:rPr>
          <w:rtl/>
        </w:rPr>
        <w:t xml:space="preserve">כל </w:t>
      </w:r>
      <w:bookmarkStart w:id="6850" w:name="_ETM_Q9_522649"/>
      <w:bookmarkEnd w:id="6850"/>
      <w:proofErr w:type="spellStart"/>
      <w:r>
        <w:rPr>
          <w:rFonts w:hint="cs"/>
          <w:rtl/>
        </w:rPr>
        <w:t>נקבצי</w:t>
      </w:r>
      <w:proofErr w:type="spellEnd"/>
      <w:r>
        <w:rPr>
          <w:rtl/>
        </w:rPr>
        <w:t xml:space="preserve"> </w:t>
      </w:r>
      <w:bookmarkStart w:id="6851" w:name="_ETM_Q9_523219"/>
      <w:bookmarkEnd w:id="6851"/>
      <w:r>
        <w:rPr>
          <w:rtl/>
        </w:rPr>
        <w:t xml:space="preserve">ישראל </w:t>
      </w:r>
      <w:bookmarkStart w:id="6852" w:name="_ETM_Q9_523819"/>
      <w:bookmarkEnd w:id="6852"/>
      <w:r>
        <w:rPr>
          <w:rtl/>
        </w:rPr>
        <w:t xml:space="preserve">מכל </w:t>
      </w:r>
      <w:bookmarkStart w:id="6853" w:name="_ETM_Q9_524359"/>
      <w:bookmarkStart w:id="6854" w:name="_ETM_Q9_525000"/>
      <w:bookmarkEnd w:id="6853"/>
      <w:bookmarkEnd w:id="6854"/>
      <w:r>
        <w:rPr>
          <w:rFonts w:hint="cs"/>
          <w:rtl/>
        </w:rPr>
        <w:t xml:space="preserve">ארבע </w:t>
      </w:r>
      <w:r>
        <w:rPr>
          <w:rtl/>
        </w:rPr>
        <w:t>כנפו</w:t>
      </w:r>
      <w:bookmarkStart w:id="6855" w:name="_ETM_Q9_525570"/>
      <w:bookmarkEnd w:id="6855"/>
      <w:r>
        <w:rPr>
          <w:rtl/>
        </w:rPr>
        <w:t xml:space="preserve">ת </w:t>
      </w:r>
      <w:bookmarkStart w:id="6856" w:name="_ETM_Q9_525660"/>
      <w:bookmarkEnd w:id="6856"/>
      <w:r>
        <w:rPr>
          <w:rtl/>
        </w:rPr>
        <w:t>הארץ</w:t>
      </w:r>
      <w:r>
        <w:rPr>
          <w:rFonts w:hint="cs"/>
          <w:rtl/>
        </w:rPr>
        <w:t>.</w:t>
      </w:r>
      <w:r>
        <w:rPr>
          <w:rtl/>
        </w:rPr>
        <w:t xml:space="preserve"> </w:t>
      </w:r>
      <w:bookmarkStart w:id="6857" w:name="_ETM_Q9_527699"/>
      <w:bookmarkEnd w:id="6857"/>
      <w:r>
        <w:rPr>
          <w:rtl/>
        </w:rPr>
        <w:t xml:space="preserve">ההכרה </w:t>
      </w:r>
      <w:bookmarkStart w:id="6858" w:name="_ETM_Q9_528269"/>
      <w:bookmarkEnd w:id="6858"/>
      <w:r>
        <w:rPr>
          <w:rtl/>
        </w:rPr>
        <w:t xml:space="preserve">הזאת </w:t>
      </w:r>
      <w:bookmarkStart w:id="6859" w:name="_ETM_Q9_528629"/>
      <w:bookmarkEnd w:id="6859"/>
      <w:r>
        <w:rPr>
          <w:rFonts w:hint="cs"/>
          <w:rtl/>
        </w:rPr>
        <w:t>ה</w:t>
      </w:r>
      <w:r>
        <w:rPr>
          <w:rtl/>
        </w:rPr>
        <w:t xml:space="preserve">ינה </w:t>
      </w:r>
      <w:bookmarkStart w:id="6860" w:name="_ETM_Q9_529050"/>
      <w:bookmarkEnd w:id="6860"/>
      <w:r>
        <w:rPr>
          <w:rtl/>
        </w:rPr>
        <w:t xml:space="preserve">חיונית </w:t>
      </w:r>
      <w:bookmarkStart w:id="6861" w:name="_ETM_Q9_529559"/>
      <w:bookmarkEnd w:id="6861"/>
      <w:r>
        <w:rPr>
          <w:rtl/>
        </w:rPr>
        <w:t>לעתידנו</w:t>
      </w:r>
      <w:r>
        <w:rPr>
          <w:rFonts w:hint="cs"/>
          <w:rtl/>
        </w:rPr>
        <w:t>.</w:t>
      </w:r>
      <w:bookmarkStart w:id="6862" w:name="_ETM_Q9_530819"/>
      <w:bookmarkEnd w:id="6862"/>
      <w:r>
        <w:rPr>
          <w:rFonts w:hint="cs"/>
          <w:rtl/>
        </w:rPr>
        <w:t xml:space="preserve"> </w:t>
      </w:r>
      <w:bookmarkStart w:id="6863" w:name="_ETM_Q9_530000"/>
      <w:bookmarkEnd w:id="6863"/>
      <w:r>
        <w:rPr>
          <w:rtl/>
        </w:rPr>
        <w:t xml:space="preserve">כבר </w:t>
      </w:r>
      <w:bookmarkStart w:id="6864" w:name="_ETM_Q9_531870"/>
      <w:bookmarkEnd w:id="6864"/>
      <w:r>
        <w:rPr>
          <w:rtl/>
        </w:rPr>
        <w:t xml:space="preserve">אמר </w:t>
      </w:r>
      <w:bookmarkStart w:id="6865" w:name="_ETM_Q9_532289"/>
      <w:bookmarkEnd w:id="6865"/>
      <w:r>
        <w:rPr>
          <w:rtl/>
        </w:rPr>
        <w:t xml:space="preserve">על </w:t>
      </w:r>
      <w:bookmarkStart w:id="6866" w:name="_ETM_Q9_532440"/>
      <w:bookmarkEnd w:id="6866"/>
      <w:r>
        <w:rPr>
          <w:rtl/>
        </w:rPr>
        <w:t xml:space="preserve">זה </w:t>
      </w:r>
      <w:bookmarkStart w:id="6867" w:name="_ETM_Q9_532679"/>
      <w:bookmarkEnd w:id="6867"/>
      <w:r>
        <w:rPr>
          <w:rtl/>
        </w:rPr>
        <w:t xml:space="preserve">יגאל </w:t>
      </w:r>
      <w:bookmarkStart w:id="6868" w:name="_ETM_Q9_533370"/>
      <w:bookmarkEnd w:id="6868"/>
      <w:r>
        <w:rPr>
          <w:rtl/>
        </w:rPr>
        <w:t xml:space="preserve">אלון </w:t>
      </w:r>
      <w:bookmarkStart w:id="6869" w:name="_ETM_Q9_533760"/>
      <w:bookmarkEnd w:id="6869"/>
      <w:r>
        <w:rPr>
          <w:rtl/>
        </w:rPr>
        <w:t>ז"ל</w:t>
      </w:r>
      <w:r>
        <w:rPr>
          <w:rFonts w:hint="cs"/>
          <w:rtl/>
        </w:rPr>
        <w:t xml:space="preserve">: עם שאינו יודע את </w:t>
      </w:r>
      <w:bookmarkStart w:id="6870" w:name="_ETM_Q9_534329"/>
      <w:bookmarkStart w:id="6871" w:name="_ETM_Q9_534690"/>
      <w:bookmarkStart w:id="6872" w:name="_ETM_Q9_535140"/>
      <w:bookmarkStart w:id="6873" w:name="_ETM_Q9_535589"/>
      <w:bookmarkStart w:id="6874" w:name="_ETM_Q9_535769"/>
      <w:bookmarkEnd w:id="6870"/>
      <w:bookmarkEnd w:id="6871"/>
      <w:bookmarkEnd w:id="6872"/>
      <w:bookmarkEnd w:id="6873"/>
      <w:bookmarkEnd w:id="6874"/>
      <w:r>
        <w:rPr>
          <w:rtl/>
        </w:rPr>
        <w:t>עברו</w:t>
      </w:r>
      <w:r>
        <w:rPr>
          <w:rFonts w:hint="cs"/>
          <w:rtl/>
        </w:rPr>
        <w:t>,</w:t>
      </w:r>
      <w:r>
        <w:rPr>
          <w:rtl/>
        </w:rPr>
        <w:t xml:space="preserve"> </w:t>
      </w:r>
      <w:bookmarkStart w:id="6875" w:name="_ETM_Q9_536609"/>
      <w:bookmarkEnd w:id="6875"/>
      <w:r>
        <w:rPr>
          <w:rtl/>
        </w:rPr>
        <w:t xml:space="preserve">ההווה </w:t>
      </w:r>
      <w:bookmarkStart w:id="6876" w:name="_ETM_Q9_537089"/>
      <w:bookmarkEnd w:id="6876"/>
      <w:r>
        <w:rPr>
          <w:rtl/>
        </w:rPr>
        <w:t xml:space="preserve">שלו </w:t>
      </w:r>
      <w:bookmarkStart w:id="6877" w:name="_ETM_Q9_537480"/>
      <w:bookmarkEnd w:id="6877"/>
      <w:r>
        <w:rPr>
          <w:rtl/>
        </w:rPr>
        <w:t xml:space="preserve">דל </w:t>
      </w:r>
      <w:bookmarkStart w:id="6878" w:name="_ETM_Q9_537870"/>
      <w:bookmarkEnd w:id="6878"/>
      <w:r>
        <w:rPr>
          <w:rtl/>
        </w:rPr>
        <w:t xml:space="preserve">ועתידו </w:t>
      </w:r>
      <w:bookmarkStart w:id="6879" w:name="_ETM_Q9_538949"/>
      <w:bookmarkEnd w:id="6879"/>
      <w:r>
        <w:rPr>
          <w:rtl/>
        </w:rPr>
        <w:t xml:space="preserve">לוט </w:t>
      </w:r>
      <w:bookmarkStart w:id="6880" w:name="_ETM_Q9_539399"/>
      <w:bookmarkEnd w:id="6880"/>
      <w:r>
        <w:rPr>
          <w:rtl/>
        </w:rPr>
        <w:t>בערפל</w:t>
      </w:r>
      <w:r>
        <w:rPr>
          <w:rFonts w:hint="cs"/>
          <w:rtl/>
        </w:rPr>
        <w:t>.</w:t>
      </w:r>
      <w:bookmarkStart w:id="6881" w:name="_ETM_Q9_537000"/>
      <w:bookmarkStart w:id="6882" w:name="_ETM_Q9_538000"/>
      <w:bookmarkStart w:id="6883" w:name="_ETM_Q9_540210"/>
      <w:bookmarkStart w:id="6884" w:name="_ETM_Q9_541579"/>
      <w:bookmarkEnd w:id="6881"/>
      <w:bookmarkEnd w:id="6882"/>
      <w:bookmarkEnd w:id="6883"/>
      <w:bookmarkEnd w:id="6884"/>
      <w:r w:rsidR="00CF25AB">
        <w:rPr>
          <w:rFonts w:hint="cs"/>
          <w:rtl/>
        </w:rPr>
        <w:t xml:space="preserve"> </w:t>
      </w:r>
      <w:r>
        <w:rPr>
          <w:rFonts w:hint="cs"/>
          <w:rtl/>
        </w:rPr>
        <w:t>כ</w:t>
      </w:r>
      <w:r>
        <w:rPr>
          <w:rtl/>
        </w:rPr>
        <w:t xml:space="preserve">ולי </w:t>
      </w:r>
      <w:bookmarkStart w:id="6885" w:name="_ETM_Q9_541940"/>
      <w:bookmarkEnd w:id="6885"/>
      <w:r>
        <w:rPr>
          <w:rtl/>
        </w:rPr>
        <w:t xml:space="preserve">תקווה </w:t>
      </w:r>
      <w:bookmarkStart w:id="6886" w:name="_ETM_Q9_542809"/>
      <w:bookmarkEnd w:id="6886"/>
      <w:r>
        <w:rPr>
          <w:rtl/>
        </w:rPr>
        <w:t xml:space="preserve">כי </w:t>
      </w:r>
      <w:bookmarkStart w:id="6887" w:name="_ETM_Q9_542930"/>
      <w:bookmarkEnd w:id="6887"/>
      <w:r>
        <w:rPr>
          <w:rtl/>
        </w:rPr>
        <w:t xml:space="preserve">בתוך </w:t>
      </w:r>
      <w:bookmarkStart w:id="6888" w:name="_ETM_Q9_543790"/>
      <w:bookmarkEnd w:id="6888"/>
      <w:r>
        <w:rPr>
          <w:rFonts w:hint="cs"/>
          <w:rtl/>
        </w:rPr>
        <w:t>כמה</w:t>
      </w:r>
      <w:r>
        <w:rPr>
          <w:rtl/>
        </w:rPr>
        <w:t xml:space="preserve"> </w:t>
      </w:r>
      <w:bookmarkStart w:id="6889" w:name="_ETM_Q9_544270"/>
      <w:bookmarkEnd w:id="6889"/>
      <w:r>
        <w:rPr>
          <w:rtl/>
        </w:rPr>
        <w:t xml:space="preserve">שנים </w:t>
      </w:r>
      <w:bookmarkStart w:id="6890" w:name="_ETM_Q9_544779"/>
      <w:bookmarkEnd w:id="6890"/>
      <w:r>
        <w:rPr>
          <w:rtl/>
        </w:rPr>
        <w:t xml:space="preserve">לא </w:t>
      </w:r>
      <w:bookmarkStart w:id="6891" w:name="_ETM_Q9_544960"/>
      <w:bookmarkEnd w:id="6891"/>
      <w:r>
        <w:rPr>
          <w:rtl/>
        </w:rPr>
        <w:t xml:space="preserve">נשמע </w:t>
      </w:r>
      <w:bookmarkStart w:id="6892" w:name="_ETM_Q9_546259"/>
      <w:bookmarkEnd w:id="6892"/>
      <w:r>
        <w:rPr>
          <w:rtl/>
        </w:rPr>
        <w:t xml:space="preserve">עוד </w:t>
      </w:r>
      <w:bookmarkStart w:id="6893" w:name="_ETM_Q9_546589"/>
      <w:bookmarkEnd w:id="6893"/>
      <w:r>
        <w:rPr>
          <w:rtl/>
        </w:rPr>
        <w:t xml:space="preserve">על </w:t>
      </w:r>
      <w:bookmarkStart w:id="6894" w:name="_ETM_Q9_546740"/>
      <w:bookmarkEnd w:id="6894"/>
      <w:r>
        <w:rPr>
          <w:rtl/>
        </w:rPr>
        <w:t xml:space="preserve">ישראל </w:t>
      </w:r>
      <w:bookmarkStart w:id="6895" w:name="_ETM_Q9_547189"/>
      <w:bookmarkEnd w:id="6895"/>
      <w:r>
        <w:rPr>
          <w:rtl/>
        </w:rPr>
        <w:t xml:space="preserve">הראשונה </w:t>
      </w:r>
      <w:bookmarkStart w:id="6896" w:name="_ETM_Q9_547819"/>
      <w:bookmarkEnd w:id="6896"/>
      <w:r>
        <w:rPr>
          <w:rFonts w:hint="cs"/>
          <w:rtl/>
        </w:rPr>
        <w:t xml:space="preserve">ועל </w:t>
      </w:r>
      <w:r>
        <w:rPr>
          <w:rtl/>
        </w:rPr>
        <w:t xml:space="preserve">ישראל </w:t>
      </w:r>
      <w:bookmarkStart w:id="6897" w:name="_ETM_Q9_548179"/>
      <w:bookmarkEnd w:id="6897"/>
      <w:r>
        <w:rPr>
          <w:rFonts w:hint="cs"/>
          <w:rtl/>
        </w:rPr>
        <w:t>ה</w:t>
      </w:r>
      <w:r>
        <w:rPr>
          <w:rtl/>
        </w:rPr>
        <w:t>שנייה</w:t>
      </w:r>
      <w:r>
        <w:rPr>
          <w:rFonts w:hint="cs"/>
          <w:rtl/>
        </w:rPr>
        <w:t xml:space="preserve">; עתידנו תלוי </w:t>
      </w:r>
      <w:bookmarkStart w:id="6898" w:name="_ETM_Q9_549610"/>
      <w:bookmarkStart w:id="6899" w:name="_ETM_Q9_549820"/>
      <w:bookmarkStart w:id="6900" w:name="_ETM_Q9_550029"/>
      <w:bookmarkStart w:id="6901" w:name="_ETM_Q9_550180"/>
      <w:bookmarkEnd w:id="6898"/>
      <w:bookmarkEnd w:id="6899"/>
      <w:bookmarkEnd w:id="6900"/>
      <w:bookmarkEnd w:id="6901"/>
      <w:r>
        <w:rPr>
          <w:rFonts w:hint="cs"/>
          <w:rtl/>
        </w:rPr>
        <w:t xml:space="preserve">בכך </w:t>
      </w:r>
      <w:bookmarkStart w:id="6902" w:name="_ETM_Q9_548000"/>
      <w:bookmarkEnd w:id="6902"/>
      <w:r>
        <w:rPr>
          <w:rFonts w:hint="cs"/>
          <w:rtl/>
        </w:rPr>
        <w:t xml:space="preserve">שתהיה </w:t>
      </w:r>
      <w:bookmarkStart w:id="6903" w:name="_ETM_Q9_550540"/>
      <w:bookmarkStart w:id="6904" w:name="_ETM_Q9_550869"/>
      <w:bookmarkStart w:id="6905" w:name="_ETM_Q9_551170"/>
      <w:bookmarkEnd w:id="6903"/>
      <w:bookmarkEnd w:id="6904"/>
      <w:bookmarkEnd w:id="6905"/>
      <w:r>
        <w:rPr>
          <w:rtl/>
        </w:rPr>
        <w:t xml:space="preserve">רק </w:t>
      </w:r>
      <w:bookmarkStart w:id="6906" w:name="_ETM_Q9_551920"/>
      <w:bookmarkEnd w:id="6906"/>
      <w:r>
        <w:rPr>
          <w:rtl/>
        </w:rPr>
        <w:t>ישראל</w:t>
      </w:r>
      <w:r>
        <w:rPr>
          <w:rFonts w:hint="cs"/>
          <w:rtl/>
        </w:rPr>
        <w:t xml:space="preserve"> אחת</w:t>
      </w:r>
      <w:bookmarkStart w:id="6907" w:name="_ETM_Q9_552460"/>
      <w:bookmarkEnd w:id="6907"/>
      <w:r>
        <w:rPr>
          <w:rtl/>
        </w:rPr>
        <w:t xml:space="preserve"> </w:t>
      </w:r>
      <w:bookmarkStart w:id="6908" w:name="_ETM_Q9_552850"/>
      <w:bookmarkEnd w:id="6908"/>
      <w:r>
        <w:rPr>
          <w:rtl/>
        </w:rPr>
        <w:t xml:space="preserve">חזקה </w:t>
      </w:r>
      <w:bookmarkStart w:id="6909" w:name="_ETM_Q9_553899"/>
      <w:bookmarkEnd w:id="6909"/>
      <w:r>
        <w:rPr>
          <w:rtl/>
        </w:rPr>
        <w:t>ומ</w:t>
      </w:r>
      <w:r>
        <w:rPr>
          <w:rFonts w:hint="cs"/>
          <w:rtl/>
        </w:rPr>
        <w:t>א</w:t>
      </w:r>
      <w:r>
        <w:rPr>
          <w:rtl/>
        </w:rPr>
        <w:t>וחדת</w:t>
      </w:r>
      <w:r>
        <w:rPr>
          <w:rFonts w:hint="cs"/>
          <w:rtl/>
        </w:rPr>
        <w:t>.</w:t>
      </w:r>
    </w:p>
    <w:p w:rsidR="00500A1C" w:rsidRDefault="00500A1C" w:rsidP="00B1521A">
      <w:pPr>
        <w:rPr>
          <w:rtl/>
        </w:rPr>
      </w:pPr>
    </w:p>
    <w:p w:rsidR="00500A1C" w:rsidRDefault="00500A1C" w:rsidP="00A92895">
      <w:pPr>
        <w:rPr>
          <w:rtl/>
        </w:rPr>
      </w:pPr>
      <w:bookmarkStart w:id="6910" w:name="_ETM_Q9_556000"/>
      <w:bookmarkStart w:id="6911" w:name="_ETM_Q9_556880"/>
      <w:bookmarkEnd w:id="6910"/>
      <w:bookmarkEnd w:id="6911"/>
      <w:r>
        <w:rPr>
          <w:rtl/>
        </w:rPr>
        <w:t xml:space="preserve">לסיום </w:t>
      </w:r>
      <w:bookmarkStart w:id="6912" w:name="_ETM_Q9_557720"/>
      <w:bookmarkEnd w:id="6912"/>
      <w:r>
        <w:rPr>
          <w:rtl/>
        </w:rPr>
        <w:t xml:space="preserve">ברצוני </w:t>
      </w:r>
      <w:bookmarkStart w:id="6913" w:name="_ETM_Q9_558290"/>
      <w:bookmarkEnd w:id="6913"/>
      <w:r>
        <w:rPr>
          <w:rtl/>
        </w:rPr>
        <w:t xml:space="preserve">להודות </w:t>
      </w:r>
      <w:bookmarkStart w:id="6914" w:name="_ETM_Q9_558860"/>
      <w:bookmarkEnd w:id="6914"/>
      <w:r>
        <w:rPr>
          <w:rtl/>
        </w:rPr>
        <w:t xml:space="preserve">לראש </w:t>
      </w:r>
      <w:bookmarkStart w:id="6915" w:name="_ETM_Q9_559250"/>
      <w:bookmarkEnd w:id="6915"/>
      <w:r>
        <w:rPr>
          <w:rtl/>
        </w:rPr>
        <w:t xml:space="preserve">הממשלה </w:t>
      </w:r>
      <w:bookmarkStart w:id="6916" w:name="_ETM_Q9_559850"/>
      <w:bookmarkEnd w:id="6916"/>
      <w:r>
        <w:rPr>
          <w:rtl/>
        </w:rPr>
        <w:t xml:space="preserve">מר </w:t>
      </w:r>
      <w:bookmarkStart w:id="6917" w:name="_ETM_Q9_560060"/>
      <w:bookmarkEnd w:id="6917"/>
      <w:r>
        <w:rPr>
          <w:rtl/>
        </w:rPr>
        <w:t xml:space="preserve">בנימין </w:t>
      </w:r>
      <w:bookmarkStart w:id="6918" w:name="_ETM_Q9_560509"/>
      <w:bookmarkEnd w:id="6918"/>
      <w:r>
        <w:rPr>
          <w:rtl/>
        </w:rPr>
        <w:t>נתניהו</w:t>
      </w:r>
      <w:r>
        <w:rPr>
          <w:rFonts w:hint="cs"/>
          <w:rtl/>
        </w:rPr>
        <w:t>,</w:t>
      </w:r>
      <w:r>
        <w:rPr>
          <w:rtl/>
        </w:rPr>
        <w:t xml:space="preserve"> </w:t>
      </w:r>
      <w:bookmarkStart w:id="6919" w:name="_ETM_Q9_561079"/>
      <w:bookmarkEnd w:id="6919"/>
      <w:r>
        <w:rPr>
          <w:rtl/>
        </w:rPr>
        <w:t xml:space="preserve">שפתח </w:t>
      </w:r>
      <w:bookmarkStart w:id="6920" w:name="_ETM_Q9_561680"/>
      <w:bookmarkEnd w:id="6920"/>
      <w:r>
        <w:rPr>
          <w:rtl/>
        </w:rPr>
        <w:t xml:space="preserve">עבורי </w:t>
      </w:r>
      <w:bookmarkStart w:id="6921" w:name="_ETM_Q9_562130"/>
      <w:bookmarkEnd w:id="6921"/>
      <w:r>
        <w:rPr>
          <w:rtl/>
        </w:rPr>
        <w:t xml:space="preserve">את </w:t>
      </w:r>
      <w:bookmarkStart w:id="6922" w:name="_ETM_Q9_562610"/>
      <w:bookmarkEnd w:id="6922"/>
      <w:r>
        <w:rPr>
          <w:rtl/>
        </w:rPr>
        <w:t xml:space="preserve">הדלת </w:t>
      </w:r>
      <w:bookmarkStart w:id="6923" w:name="_ETM_Q9_563360"/>
      <w:bookmarkEnd w:id="6923"/>
      <w:r>
        <w:rPr>
          <w:rtl/>
        </w:rPr>
        <w:t xml:space="preserve">אל </w:t>
      </w:r>
      <w:bookmarkStart w:id="6924" w:name="_ETM_Q9_564009"/>
      <w:bookmarkEnd w:id="6924"/>
      <w:r>
        <w:rPr>
          <w:rtl/>
        </w:rPr>
        <w:t xml:space="preserve">תנועת </w:t>
      </w:r>
      <w:bookmarkStart w:id="6925" w:name="_ETM_Q9_564549"/>
      <w:bookmarkEnd w:id="6925"/>
      <w:r>
        <w:rPr>
          <w:rtl/>
        </w:rPr>
        <w:t>הליכוד</w:t>
      </w:r>
      <w:r>
        <w:rPr>
          <w:rFonts w:hint="cs"/>
          <w:rtl/>
        </w:rPr>
        <w:t>;</w:t>
      </w:r>
      <w:bookmarkStart w:id="6926" w:name="_ETM_Q9_565689"/>
      <w:bookmarkEnd w:id="6926"/>
      <w:r>
        <w:rPr>
          <w:rFonts w:hint="cs"/>
          <w:rtl/>
        </w:rPr>
        <w:t xml:space="preserve"> </w:t>
      </w:r>
      <w:r>
        <w:rPr>
          <w:rtl/>
        </w:rPr>
        <w:t xml:space="preserve">לחברי </w:t>
      </w:r>
      <w:bookmarkStart w:id="6927" w:name="_ETM_Q9_566560"/>
      <w:bookmarkEnd w:id="6927"/>
      <w:r>
        <w:rPr>
          <w:rtl/>
        </w:rPr>
        <w:t>שר</w:t>
      </w:r>
      <w:bookmarkStart w:id="6928" w:name="_ETM_Q9_566829"/>
      <w:bookmarkEnd w:id="6928"/>
      <w:r>
        <w:rPr>
          <w:rFonts w:hint="cs"/>
          <w:rtl/>
        </w:rPr>
        <w:t xml:space="preserve"> החדשנות, המדע </w:t>
      </w:r>
      <w:bookmarkStart w:id="6929" w:name="_ETM_Q9_568100"/>
      <w:bookmarkStart w:id="6930" w:name="_ETM_Q9_568369"/>
      <w:bookmarkStart w:id="6931" w:name="_ETM_Q9_568729"/>
      <w:bookmarkEnd w:id="6929"/>
      <w:bookmarkEnd w:id="6930"/>
      <w:bookmarkEnd w:id="6931"/>
      <w:r>
        <w:rPr>
          <w:rtl/>
        </w:rPr>
        <w:t xml:space="preserve">והטכנולוגיה </w:t>
      </w:r>
      <w:bookmarkStart w:id="6932" w:name="_ETM_Q9_569689"/>
      <w:bookmarkEnd w:id="6932"/>
      <w:r>
        <w:rPr>
          <w:rtl/>
        </w:rPr>
        <w:t xml:space="preserve">אופיר </w:t>
      </w:r>
      <w:bookmarkStart w:id="6933" w:name="_ETM_Q9_570049"/>
      <w:bookmarkEnd w:id="6933"/>
      <w:r>
        <w:rPr>
          <w:rFonts w:hint="cs"/>
          <w:rtl/>
        </w:rPr>
        <w:t xml:space="preserve">אקוניס, </w:t>
      </w:r>
      <w:bookmarkStart w:id="6934" w:name="_ETM_Q9_570950"/>
      <w:bookmarkEnd w:id="6934"/>
      <w:r>
        <w:rPr>
          <w:rtl/>
        </w:rPr>
        <w:t xml:space="preserve">שהתפטר </w:t>
      </w:r>
      <w:bookmarkStart w:id="6935" w:name="_ETM_Q9_572290"/>
      <w:bookmarkEnd w:id="6935"/>
      <w:r>
        <w:rPr>
          <w:rtl/>
        </w:rPr>
        <w:t>מהכנסת</w:t>
      </w:r>
      <w:bookmarkStart w:id="6936" w:name="_ETM_Q9_573100"/>
      <w:bookmarkEnd w:id="6936"/>
      <w:r>
        <w:rPr>
          <w:rFonts w:hint="cs"/>
          <w:rtl/>
        </w:rPr>
        <w:t>, וב</w:t>
      </w:r>
      <w:r>
        <w:rPr>
          <w:rtl/>
        </w:rPr>
        <w:t xml:space="preserve">כך </w:t>
      </w:r>
      <w:bookmarkStart w:id="6937" w:name="_ETM_Q9_573640"/>
      <w:bookmarkEnd w:id="6937"/>
      <w:r>
        <w:rPr>
          <w:rtl/>
        </w:rPr>
        <w:t>אפשר</w:t>
      </w:r>
      <w:r>
        <w:rPr>
          <w:rFonts w:hint="cs"/>
          <w:rtl/>
        </w:rPr>
        <w:t xml:space="preserve"> את</w:t>
      </w:r>
      <w:bookmarkStart w:id="6938" w:name="_ETM_Q9_574060"/>
      <w:bookmarkEnd w:id="6938"/>
      <w:r>
        <w:rPr>
          <w:rtl/>
        </w:rPr>
        <w:t xml:space="preserve"> </w:t>
      </w:r>
      <w:bookmarkStart w:id="6939" w:name="_ETM_Q9_574210"/>
      <w:bookmarkEnd w:id="6939"/>
      <w:r>
        <w:rPr>
          <w:rtl/>
        </w:rPr>
        <w:t xml:space="preserve">כניסתי </w:t>
      </w:r>
      <w:bookmarkStart w:id="6940" w:name="_ETM_Q9_574869"/>
      <w:bookmarkEnd w:id="6940"/>
      <w:r>
        <w:rPr>
          <w:rFonts w:hint="cs"/>
          <w:rtl/>
        </w:rPr>
        <w:t xml:space="preserve">אל </w:t>
      </w:r>
      <w:bookmarkStart w:id="6941" w:name="_ETM_Q9_574000"/>
      <w:bookmarkEnd w:id="6941"/>
      <w:r>
        <w:rPr>
          <w:rFonts w:hint="cs"/>
          <w:rtl/>
        </w:rPr>
        <w:t>היכל מ</w:t>
      </w:r>
      <w:bookmarkStart w:id="6942" w:name="_ETM_Q9_575110"/>
      <w:bookmarkStart w:id="6943" w:name="_ETM_Q9_575779"/>
      <w:bookmarkEnd w:id="6942"/>
      <w:bookmarkEnd w:id="6943"/>
      <w:r>
        <w:rPr>
          <w:rtl/>
        </w:rPr>
        <w:t xml:space="preserve">כובד </w:t>
      </w:r>
      <w:bookmarkStart w:id="6944" w:name="_ETM_Q9_576829"/>
      <w:bookmarkEnd w:id="6944"/>
      <w:r>
        <w:rPr>
          <w:rtl/>
        </w:rPr>
        <w:t>זה</w:t>
      </w:r>
      <w:r>
        <w:rPr>
          <w:rFonts w:hint="cs"/>
          <w:rtl/>
        </w:rPr>
        <w:t xml:space="preserve"> –</w:t>
      </w:r>
      <w:r>
        <w:rPr>
          <w:rtl/>
        </w:rPr>
        <w:t xml:space="preserve"> </w:t>
      </w:r>
      <w:bookmarkStart w:id="6945" w:name="_ETM_Q9_577549"/>
      <w:bookmarkEnd w:id="6945"/>
      <w:r>
        <w:rPr>
          <w:rtl/>
        </w:rPr>
        <w:t>אופיר</w:t>
      </w:r>
      <w:r>
        <w:rPr>
          <w:rFonts w:hint="cs"/>
          <w:rtl/>
        </w:rPr>
        <w:t>,</w:t>
      </w:r>
      <w:r>
        <w:rPr>
          <w:rtl/>
        </w:rPr>
        <w:t xml:space="preserve"> </w:t>
      </w:r>
      <w:bookmarkStart w:id="6946" w:name="_ETM_Q9_577999"/>
      <w:bookmarkEnd w:id="6946"/>
      <w:r>
        <w:rPr>
          <w:rtl/>
        </w:rPr>
        <w:t xml:space="preserve">תודה </w:t>
      </w:r>
      <w:bookmarkStart w:id="6947" w:name="_ETM_Q9_578299"/>
      <w:bookmarkEnd w:id="6947"/>
      <w:r>
        <w:rPr>
          <w:rtl/>
        </w:rPr>
        <w:t>רבה</w:t>
      </w:r>
      <w:bookmarkStart w:id="6948" w:name="_ETM_Q9_581000"/>
      <w:bookmarkEnd w:id="6948"/>
      <w:r>
        <w:rPr>
          <w:rFonts w:hint="cs"/>
          <w:rtl/>
        </w:rPr>
        <w:t>;</w:t>
      </w:r>
      <w:r>
        <w:rPr>
          <w:rtl/>
        </w:rPr>
        <w:t xml:space="preserve"> </w:t>
      </w:r>
      <w:bookmarkStart w:id="6949" w:name="_ETM_Q9_583459"/>
      <w:bookmarkEnd w:id="6949"/>
      <w:r>
        <w:rPr>
          <w:rFonts w:hint="cs"/>
          <w:rtl/>
        </w:rPr>
        <w:t>ל</w:t>
      </w:r>
      <w:r>
        <w:rPr>
          <w:rtl/>
        </w:rPr>
        <w:t xml:space="preserve">תנועת </w:t>
      </w:r>
      <w:bookmarkStart w:id="6950" w:name="_ETM_Q9_583999"/>
      <w:bookmarkEnd w:id="6950"/>
      <w:r>
        <w:rPr>
          <w:rtl/>
        </w:rPr>
        <w:t xml:space="preserve">הליכוד </w:t>
      </w:r>
      <w:bookmarkStart w:id="6951" w:name="_ETM_Q9_584569"/>
      <w:bookmarkEnd w:id="6951"/>
      <w:r>
        <w:rPr>
          <w:rtl/>
        </w:rPr>
        <w:t>ו</w:t>
      </w:r>
      <w:r>
        <w:rPr>
          <w:rFonts w:hint="cs"/>
          <w:rtl/>
        </w:rPr>
        <w:t>ל</w:t>
      </w:r>
      <w:r>
        <w:rPr>
          <w:rtl/>
        </w:rPr>
        <w:t>חבריה</w:t>
      </w:r>
      <w:r>
        <w:rPr>
          <w:rFonts w:hint="cs"/>
          <w:rtl/>
        </w:rPr>
        <w:t>,</w:t>
      </w:r>
      <w:r>
        <w:rPr>
          <w:rtl/>
        </w:rPr>
        <w:t xml:space="preserve"> </w:t>
      </w:r>
      <w:bookmarkStart w:id="6952" w:name="_ETM_Q9_585380"/>
      <w:bookmarkEnd w:id="6952"/>
      <w:r>
        <w:rPr>
          <w:rtl/>
        </w:rPr>
        <w:t xml:space="preserve">שקיבלו </w:t>
      </w:r>
      <w:bookmarkStart w:id="6953" w:name="_ETM_Q9_585950"/>
      <w:bookmarkEnd w:id="6953"/>
      <w:r>
        <w:rPr>
          <w:rtl/>
        </w:rPr>
        <w:t xml:space="preserve">אותי </w:t>
      </w:r>
      <w:bookmarkStart w:id="6954" w:name="_ETM_Q9_586399"/>
      <w:bookmarkEnd w:id="6954"/>
      <w:r>
        <w:rPr>
          <w:rtl/>
        </w:rPr>
        <w:t xml:space="preserve">בחיבוק </w:t>
      </w:r>
      <w:bookmarkStart w:id="6955" w:name="_ETM_Q9_587089"/>
      <w:bookmarkEnd w:id="6955"/>
      <w:r>
        <w:rPr>
          <w:rtl/>
        </w:rPr>
        <w:t xml:space="preserve">חם </w:t>
      </w:r>
      <w:bookmarkStart w:id="6956" w:name="_ETM_Q9_588020"/>
      <w:bookmarkEnd w:id="6956"/>
      <w:r>
        <w:rPr>
          <w:rtl/>
        </w:rPr>
        <w:t>ולבבי</w:t>
      </w:r>
      <w:bookmarkStart w:id="6957" w:name="_ETM_Q9_589149"/>
      <w:bookmarkEnd w:id="6957"/>
      <w:r>
        <w:rPr>
          <w:rFonts w:hint="cs"/>
          <w:rtl/>
        </w:rPr>
        <w:t xml:space="preserve">, על </w:t>
      </w:r>
      <w:r>
        <w:rPr>
          <w:rtl/>
        </w:rPr>
        <w:t xml:space="preserve">שמהרגע </w:t>
      </w:r>
      <w:bookmarkStart w:id="6958" w:name="_ETM_Q9_589749"/>
      <w:bookmarkEnd w:id="6958"/>
      <w:r>
        <w:rPr>
          <w:rtl/>
        </w:rPr>
        <w:t xml:space="preserve">הראשון </w:t>
      </w:r>
      <w:bookmarkStart w:id="6959" w:name="_ETM_Q9_590560"/>
      <w:bookmarkEnd w:id="6959"/>
      <w:r>
        <w:rPr>
          <w:rtl/>
        </w:rPr>
        <w:t xml:space="preserve">גרמו </w:t>
      </w:r>
      <w:bookmarkStart w:id="6960" w:name="_ETM_Q9_591159"/>
      <w:bookmarkEnd w:id="6960"/>
      <w:r>
        <w:rPr>
          <w:rtl/>
        </w:rPr>
        <w:t xml:space="preserve">לי </w:t>
      </w:r>
      <w:bookmarkStart w:id="6961" w:name="_ETM_Q9_591369"/>
      <w:bookmarkEnd w:id="6961"/>
      <w:r>
        <w:rPr>
          <w:rtl/>
        </w:rPr>
        <w:t xml:space="preserve">להרגיש </w:t>
      </w:r>
      <w:bookmarkStart w:id="6962" w:name="_ETM_Q9_591999"/>
      <w:bookmarkEnd w:id="6962"/>
      <w:r>
        <w:rPr>
          <w:rFonts w:hint="cs"/>
          <w:rtl/>
        </w:rPr>
        <w:t>ש</w:t>
      </w:r>
      <w:r>
        <w:rPr>
          <w:rtl/>
        </w:rPr>
        <w:t xml:space="preserve">הגעתי </w:t>
      </w:r>
      <w:bookmarkStart w:id="6963" w:name="_ETM_Q9_592810"/>
      <w:bookmarkEnd w:id="6963"/>
      <w:r>
        <w:rPr>
          <w:rFonts w:hint="cs"/>
          <w:rtl/>
        </w:rPr>
        <w:t>ה</w:t>
      </w:r>
      <w:r>
        <w:rPr>
          <w:rtl/>
        </w:rPr>
        <w:t>בית</w:t>
      </w:r>
      <w:r>
        <w:rPr>
          <w:rFonts w:hint="cs"/>
          <w:rtl/>
        </w:rPr>
        <w:t>ה;</w:t>
      </w:r>
      <w:r>
        <w:rPr>
          <w:rtl/>
        </w:rPr>
        <w:t xml:space="preserve"> </w:t>
      </w:r>
      <w:bookmarkStart w:id="6964" w:name="_ETM_Q9_594750"/>
      <w:bookmarkEnd w:id="6964"/>
      <w:r>
        <w:rPr>
          <w:rtl/>
        </w:rPr>
        <w:t xml:space="preserve">לבני </w:t>
      </w:r>
      <w:bookmarkStart w:id="6965" w:name="_ETM_Q9_595260"/>
      <w:bookmarkEnd w:id="6965"/>
      <w:r>
        <w:rPr>
          <w:rtl/>
        </w:rPr>
        <w:t xml:space="preserve">הקהילה </w:t>
      </w:r>
      <w:bookmarkStart w:id="6966" w:name="_ETM_Q9_595800"/>
      <w:bookmarkEnd w:id="6966"/>
      <w:r>
        <w:rPr>
          <w:rtl/>
        </w:rPr>
        <w:t>שלי</w:t>
      </w:r>
      <w:r>
        <w:rPr>
          <w:rFonts w:hint="cs"/>
          <w:rtl/>
        </w:rPr>
        <w:t>,</w:t>
      </w:r>
      <w:r>
        <w:rPr>
          <w:rtl/>
        </w:rPr>
        <w:t xml:space="preserve"> </w:t>
      </w:r>
      <w:bookmarkStart w:id="6967" w:name="_ETM_Q9_596220"/>
      <w:bookmarkEnd w:id="6967"/>
      <w:r>
        <w:rPr>
          <w:rtl/>
        </w:rPr>
        <w:t xml:space="preserve">שמלווים </w:t>
      </w:r>
      <w:bookmarkStart w:id="6968" w:name="_ETM_Q9_597029"/>
      <w:bookmarkEnd w:id="6968"/>
      <w:r>
        <w:rPr>
          <w:rtl/>
        </w:rPr>
        <w:t xml:space="preserve">אותי </w:t>
      </w:r>
      <w:bookmarkStart w:id="6969" w:name="_ETM_Q9_597420"/>
      <w:bookmarkEnd w:id="6969"/>
      <w:r>
        <w:rPr>
          <w:rFonts w:hint="cs"/>
          <w:rtl/>
        </w:rPr>
        <w:t>ו</w:t>
      </w:r>
      <w:r>
        <w:rPr>
          <w:rtl/>
        </w:rPr>
        <w:t xml:space="preserve">תומכים </w:t>
      </w:r>
      <w:bookmarkStart w:id="6970" w:name="_ETM_Q9_598080"/>
      <w:bookmarkStart w:id="6971" w:name="_ETM_Q9_598500"/>
      <w:bookmarkEnd w:id="6970"/>
      <w:bookmarkEnd w:id="6971"/>
      <w:r>
        <w:rPr>
          <w:rFonts w:hint="cs"/>
          <w:rtl/>
        </w:rPr>
        <w:t xml:space="preserve">בי </w:t>
      </w:r>
      <w:r>
        <w:rPr>
          <w:rtl/>
        </w:rPr>
        <w:t xml:space="preserve">כל </w:t>
      </w:r>
      <w:bookmarkStart w:id="6972" w:name="_ETM_Q9_598770"/>
      <w:bookmarkEnd w:id="6972"/>
      <w:r>
        <w:rPr>
          <w:rtl/>
        </w:rPr>
        <w:t>הדרך</w:t>
      </w:r>
      <w:r>
        <w:rPr>
          <w:rFonts w:hint="cs"/>
          <w:rtl/>
        </w:rPr>
        <w:t>,</w:t>
      </w:r>
      <w:r>
        <w:rPr>
          <w:rtl/>
        </w:rPr>
        <w:t xml:space="preserve"> </w:t>
      </w:r>
      <w:bookmarkStart w:id="6973" w:name="_ETM_Q9_599670"/>
      <w:bookmarkEnd w:id="6973"/>
      <w:r>
        <w:rPr>
          <w:rtl/>
        </w:rPr>
        <w:t xml:space="preserve">תודה </w:t>
      </w:r>
      <w:bookmarkStart w:id="6974" w:name="_ETM_Q9_599970"/>
      <w:bookmarkEnd w:id="6974"/>
      <w:r>
        <w:rPr>
          <w:rtl/>
        </w:rPr>
        <w:t>רבה</w:t>
      </w:r>
      <w:r>
        <w:rPr>
          <w:rFonts w:hint="cs"/>
          <w:rtl/>
        </w:rPr>
        <w:t xml:space="preserve">; </w:t>
      </w:r>
      <w:proofErr w:type="spellStart"/>
      <w:r>
        <w:rPr>
          <w:rFonts w:hint="cs"/>
          <w:rtl/>
        </w:rPr>
        <w:t>אמסגנלהו</w:t>
      </w:r>
      <w:proofErr w:type="spellEnd"/>
      <w:r>
        <w:rPr>
          <w:rFonts w:hint="cs"/>
          <w:rtl/>
        </w:rPr>
        <w:t>.</w:t>
      </w:r>
      <w:bookmarkStart w:id="6975" w:name="_ETM_Q9_600690"/>
      <w:bookmarkStart w:id="6976" w:name="_ETM_Q9_601409"/>
      <w:bookmarkEnd w:id="6975"/>
      <w:bookmarkEnd w:id="6976"/>
      <w:r>
        <w:rPr>
          <w:rtl/>
        </w:rPr>
        <w:t xml:space="preserve"> </w:t>
      </w:r>
      <w:bookmarkStart w:id="6977" w:name="_ETM_Q9_605860"/>
      <w:bookmarkEnd w:id="6977"/>
      <w:r>
        <w:rPr>
          <w:rtl/>
        </w:rPr>
        <w:t xml:space="preserve">לבני </w:t>
      </w:r>
      <w:bookmarkStart w:id="6978" w:name="_ETM_Q9_606310"/>
      <w:bookmarkEnd w:id="6978"/>
      <w:r>
        <w:rPr>
          <w:rtl/>
        </w:rPr>
        <w:t>משפחתי</w:t>
      </w:r>
      <w:r>
        <w:rPr>
          <w:rFonts w:hint="cs"/>
          <w:rtl/>
        </w:rPr>
        <w:t xml:space="preserve">: </w:t>
      </w:r>
      <w:proofErr w:type="spellStart"/>
      <w:r>
        <w:rPr>
          <w:rFonts w:hint="cs"/>
          <w:rtl/>
        </w:rPr>
        <w:t>אימי</w:t>
      </w:r>
      <w:proofErr w:type="spellEnd"/>
      <w:r>
        <w:rPr>
          <w:rFonts w:hint="cs"/>
          <w:rtl/>
        </w:rPr>
        <w:t xml:space="preserve"> </w:t>
      </w:r>
      <w:bookmarkStart w:id="6979" w:name="_ETM_Q9_609000"/>
      <w:bookmarkEnd w:id="6979"/>
      <w:proofErr w:type="spellStart"/>
      <w:r>
        <w:rPr>
          <w:rFonts w:hint="cs"/>
          <w:rtl/>
        </w:rPr>
        <w:t>אנאניי</w:t>
      </w:r>
      <w:proofErr w:type="spellEnd"/>
      <w:r>
        <w:rPr>
          <w:rFonts w:hint="cs"/>
          <w:rtl/>
        </w:rPr>
        <w:t xml:space="preserve">, </w:t>
      </w:r>
      <w:bookmarkStart w:id="6980" w:name="_ETM_Q9_607360"/>
      <w:bookmarkStart w:id="6981" w:name="_ETM_Q9_609050"/>
      <w:bookmarkStart w:id="6982" w:name="_ETM_Q9_609319"/>
      <w:bookmarkStart w:id="6983" w:name="_ETM_Q9_609650"/>
      <w:bookmarkStart w:id="6984" w:name="_ETM_Q9_611040"/>
      <w:bookmarkStart w:id="6985" w:name="_ETM_Q9_611370"/>
      <w:bookmarkEnd w:id="6980"/>
      <w:bookmarkEnd w:id="6981"/>
      <w:bookmarkEnd w:id="6982"/>
      <w:bookmarkEnd w:id="6983"/>
      <w:bookmarkEnd w:id="6984"/>
      <w:bookmarkEnd w:id="6985"/>
      <w:r>
        <w:rPr>
          <w:rFonts w:hint="cs"/>
          <w:rtl/>
        </w:rPr>
        <w:t>א</w:t>
      </w:r>
      <w:r>
        <w:rPr>
          <w:rtl/>
        </w:rPr>
        <w:t>חיי</w:t>
      </w:r>
      <w:bookmarkStart w:id="6986" w:name="_ETM_Q9_611819"/>
      <w:bookmarkEnd w:id="6986"/>
      <w:r>
        <w:rPr>
          <w:rFonts w:hint="cs"/>
          <w:rtl/>
        </w:rPr>
        <w:t xml:space="preserve"> </w:t>
      </w:r>
      <w:r>
        <w:rPr>
          <w:rtl/>
        </w:rPr>
        <w:t>סלומון</w:t>
      </w:r>
      <w:r>
        <w:rPr>
          <w:rFonts w:hint="cs"/>
          <w:rtl/>
        </w:rPr>
        <w:t>,</w:t>
      </w:r>
      <w:r>
        <w:rPr>
          <w:rtl/>
        </w:rPr>
        <w:t xml:space="preserve"> </w:t>
      </w:r>
      <w:bookmarkStart w:id="6987" w:name="_ETM_Q9_612840"/>
      <w:bookmarkEnd w:id="6987"/>
      <w:proofErr w:type="spellStart"/>
      <w:r>
        <w:rPr>
          <w:rFonts w:hint="cs"/>
          <w:rtl/>
        </w:rPr>
        <w:t>טספאי</w:t>
      </w:r>
      <w:proofErr w:type="spellEnd"/>
      <w:r>
        <w:rPr>
          <w:rFonts w:hint="cs"/>
          <w:rtl/>
        </w:rPr>
        <w:t xml:space="preserve">. </w:t>
      </w:r>
      <w:bookmarkStart w:id="6988" w:name="_ETM_Q9_614010"/>
      <w:bookmarkEnd w:id="6988"/>
      <w:r>
        <w:rPr>
          <w:rtl/>
        </w:rPr>
        <w:t xml:space="preserve">לאחותי </w:t>
      </w:r>
      <w:bookmarkStart w:id="6989" w:name="_ETM_Q9_614790"/>
      <w:bookmarkEnd w:id="6989"/>
      <w:r>
        <w:rPr>
          <w:rtl/>
        </w:rPr>
        <w:t>מ</w:t>
      </w:r>
      <w:r>
        <w:rPr>
          <w:rFonts w:hint="cs"/>
          <w:rtl/>
        </w:rPr>
        <w:t>י</w:t>
      </w:r>
      <w:r>
        <w:rPr>
          <w:rtl/>
        </w:rPr>
        <w:t xml:space="preserve">מי </w:t>
      </w:r>
      <w:bookmarkStart w:id="6990" w:name="_ETM_Q9_615510"/>
      <w:bookmarkEnd w:id="6990"/>
      <w:proofErr w:type="spellStart"/>
      <w:r>
        <w:rPr>
          <w:rFonts w:hint="cs"/>
          <w:rtl/>
        </w:rPr>
        <w:t>אלמז</w:t>
      </w:r>
      <w:proofErr w:type="spellEnd"/>
      <w:r>
        <w:rPr>
          <w:rFonts w:hint="cs"/>
          <w:rtl/>
        </w:rPr>
        <w:t xml:space="preserve"> </w:t>
      </w:r>
      <w:bookmarkStart w:id="6991" w:name="_ETM_Q9_615720"/>
      <w:bookmarkStart w:id="6992" w:name="_ETM_Q9_616680"/>
      <w:bookmarkEnd w:id="6991"/>
      <w:bookmarkEnd w:id="6992"/>
      <w:r>
        <w:rPr>
          <w:rFonts w:hint="cs"/>
          <w:rtl/>
        </w:rPr>
        <w:t>ול</w:t>
      </w:r>
      <w:r>
        <w:rPr>
          <w:rtl/>
        </w:rPr>
        <w:t xml:space="preserve">שני </w:t>
      </w:r>
      <w:bookmarkStart w:id="6993" w:name="_ETM_Q9_617159"/>
      <w:bookmarkEnd w:id="6993"/>
      <w:r>
        <w:rPr>
          <w:rtl/>
        </w:rPr>
        <w:t>ילדיי</w:t>
      </w:r>
      <w:r>
        <w:rPr>
          <w:rFonts w:hint="cs"/>
          <w:rtl/>
        </w:rPr>
        <w:t>,</w:t>
      </w:r>
      <w:r>
        <w:rPr>
          <w:rtl/>
        </w:rPr>
        <w:t xml:space="preserve"> </w:t>
      </w:r>
      <w:bookmarkStart w:id="6994" w:name="_ETM_Q9_617909"/>
      <w:bookmarkEnd w:id="6994"/>
      <w:r>
        <w:rPr>
          <w:rtl/>
        </w:rPr>
        <w:t xml:space="preserve">עמנואל </w:t>
      </w:r>
      <w:bookmarkStart w:id="6995" w:name="_ETM_Q9_618480"/>
      <w:bookmarkEnd w:id="6995"/>
      <w:r>
        <w:rPr>
          <w:rFonts w:hint="cs"/>
          <w:rtl/>
        </w:rPr>
        <w:t>ו</w:t>
      </w:r>
      <w:r>
        <w:rPr>
          <w:rtl/>
        </w:rPr>
        <w:t>יוני</w:t>
      </w:r>
      <w:r>
        <w:rPr>
          <w:rFonts w:hint="cs"/>
          <w:rtl/>
        </w:rPr>
        <w:t>,</w:t>
      </w:r>
      <w:r>
        <w:rPr>
          <w:rtl/>
        </w:rPr>
        <w:t xml:space="preserve"> </w:t>
      </w:r>
      <w:bookmarkStart w:id="6996" w:name="_ETM_Q9_619730"/>
      <w:bookmarkEnd w:id="6996"/>
      <w:r>
        <w:rPr>
          <w:rtl/>
        </w:rPr>
        <w:t xml:space="preserve">שליוו </w:t>
      </w:r>
      <w:bookmarkStart w:id="6997" w:name="_ETM_Q9_624220"/>
      <w:bookmarkEnd w:id="6997"/>
      <w:r>
        <w:rPr>
          <w:rFonts w:hint="cs"/>
          <w:rtl/>
        </w:rPr>
        <w:t xml:space="preserve">ועוד ילוו אותי </w:t>
      </w:r>
      <w:bookmarkStart w:id="6998" w:name="_ETM_Q9_624370"/>
      <w:bookmarkStart w:id="6999" w:name="_ETM_Q9_624730"/>
      <w:bookmarkStart w:id="7000" w:name="_ETM_Q9_625000"/>
      <w:bookmarkStart w:id="7001" w:name="_ETM_Q9_625870"/>
      <w:bookmarkEnd w:id="6998"/>
      <w:bookmarkEnd w:id="6999"/>
      <w:bookmarkEnd w:id="7000"/>
      <w:bookmarkEnd w:id="7001"/>
      <w:r>
        <w:rPr>
          <w:rtl/>
        </w:rPr>
        <w:t xml:space="preserve">לאורך </w:t>
      </w:r>
      <w:bookmarkStart w:id="7002" w:name="_ETM_Q9_626470"/>
      <w:bookmarkEnd w:id="7002"/>
      <w:r>
        <w:rPr>
          <w:rtl/>
        </w:rPr>
        <w:t xml:space="preserve">הדרך </w:t>
      </w:r>
      <w:bookmarkStart w:id="7003" w:name="_ETM_Q9_626920"/>
      <w:bookmarkEnd w:id="7003"/>
      <w:r>
        <w:rPr>
          <w:rtl/>
        </w:rPr>
        <w:t>הז</w:t>
      </w:r>
      <w:r>
        <w:rPr>
          <w:rFonts w:hint="cs"/>
          <w:rtl/>
        </w:rPr>
        <w:t>ו.</w:t>
      </w:r>
      <w:r>
        <w:rPr>
          <w:rtl/>
        </w:rPr>
        <w:t xml:space="preserve"> </w:t>
      </w:r>
      <w:bookmarkStart w:id="7004" w:name="_ETM_Q9_628879"/>
      <w:bookmarkEnd w:id="7004"/>
      <w:r>
        <w:rPr>
          <w:rtl/>
        </w:rPr>
        <w:t xml:space="preserve">אתם </w:t>
      </w:r>
      <w:bookmarkStart w:id="7005" w:name="_ETM_Q9_629870"/>
      <w:bookmarkEnd w:id="7005"/>
      <w:r>
        <w:rPr>
          <w:rtl/>
        </w:rPr>
        <w:t>מ</w:t>
      </w:r>
      <w:bookmarkStart w:id="7006" w:name="_ETM_Q9_630139"/>
      <w:bookmarkEnd w:id="7006"/>
      <w:r>
        <w:rPr>
          <w:rtl/>
        </w:rPr>
        <w:t xml:space="preserve">קור </w:t>
      </w:r>
      <w:bookmarkStart w:id="7007" w:name="_ETM_Q9_630439"/>
      <w:bookmarkEnd w:id="7007"/>
      <w:r>
        <w:rPr>
          <w:rFonts w:hint="cs"/>
          <w:rtl/>
        </w:rPr>
        <w:t>ה</w:t>
      </w:r>
      <w:r>
        <w:rPr>
          <w:rtl/>
        </w:rPr>
        <w:t>כוח</w:t>
      </w:r>
      <w:r>
        <w:rPr>
          <w:rFonts w:hint="cs"/>
          <w:rtl/>
        </w:rPr>
        <w:t>,</w:t>
      </w:r>
      <w:r>
        <w:rPr>
          <w:rtl/>
        </w:rPr>
        <w:t xml:space="preserve"> </w:t>
      </w:r>
      <w:bookmarkStart w:id="7008" w:name="_ETM_Q9_631720"/>
      <w:bookmarkEnd w:id="7008"/>
      <w:r w:rsidRPr="00701F0E">
        <w:rPr>
          <w:rtl/>
        </w:rPr>
        <w:t>עליכם</w:t>
      </w:r>
      <w:r>
        <w:rPr>
          <w:rtl/>
        </w:rPr>
        <w:t xml:space="preserve"> </w:t>
      </w:r>
      <w:bookmarkStart w:id="7009" w:name="_ETM_Q9_632320"/>
      <w:bookmarkEnd w:id="7009"/>
      <w:r>
        <w:rPr>
          <w:rtl/>
        </w:rPr>
        <w:t>ג</w:t>
      </w:r>
      <w:r>
        <w:rPr>
          <w:rFonts w:hint="cs"/>
          <w:rtl/>
        </w:rPr>
        <w:t xml:space="preserve">אוותי. </w:t>
      </w:r>
      <w:bookmarkStart w:id="7010" w:name="_ETM_Q9_632590"/>
      <w:bookmarkStart w:id="7011" w:name="_ETM_Q9_633760"/>
      <w:bookmarkEnd w:id="7010"/>
      <w:bookmarkEnd w:id="7011"/>
      <w:r>
        <w:rPr>
          <w:rtl/>
        </w:rPr>
        <w:t xml:space="preserve">אני </w:t>
      </w:r>
      <w:bookmarkStart w:id="7012" w:name="_ETM_Q9_633970"/>
      <w:bookmarkEnd w:id="7012"/>
      <w:r>
        <w:rPr>
          <w:rtl/>
        </w:rPr>
        <w:t xml:space="preserve">מבטיחה </w:t>
      </w:r>
      <w:bookmarkStart w:id="7013" w:name="_ETM_Q9_634720"/>
      <w:bookmarkEnd w:id="7013"/>
      <w:r>
        <w:rPr>
          <w:rtl/>
        </w:rPr>
        <w:t xml:space="preserve">לעשות </w:t>
      </w:r>
      <w:bookmarkStart w:id="7014" w:name="_ETM_Q9_635319"/>
      <w:bookmarkEnd w:id="7014"/>
      <w:r>
        <w:rPr>
          <w:rtl/>
        </w:rPr>
        <w:t xml:space="preserve">הכול </w:t>
      </w:r>
      <w:bookmarkStart w:id="7015" w:name="_ETM_Q9_635739"/>
      <w:bookmarkEnd w:id="7015"/>
      <w:r>
        <w:rPr>
          <w:rtl/>
        </w:rPr>
        <w:t>למענכם</w:t>
      </w:r>
      <w:r>
        <w:rPr>
          <w:rFonts w:hint="cs"/>
          <w:rtl/>
        </w:rPr>
        <w:t>,</w:t>
      </w:r>
      <w:r>
        <w:rPr>
          <w:rtl/>
        </w:rPr>
        <w:t xml:space="preserve"> </w:t>
      </w:r>
      <w:bookmarkStart w:id="7016" w:name="_ETM_Q9_636640"/>
      <w:bookmarkEnd w:id="7016"/>
      <w:r>
        <w:rPr>
          <w:rtl/>
        </w:rPr>
        <w:t xml:space="preserve">למען </w:t>
      </w:r>
      <w:bookmarkStart w:id="7017" w:name="_ETM_Q9_637150"/>
      <w:bookmarkEnd w:id="7017"/>
      <w:r>
        <w:rPr>
          <w:rtl/>
        </w:rPr>
        <w:t xml:space="preserve">מדינת </w:t>
      </w:r>
      <w:bookmarkStart w:id="7018" w:name="_ETM_Q9_637659"/>
      <w:bookmarkEnd w:id="7018"/>
      <w:r>
        <w:rPr>
          <w:rtl/>
        </w:rPr>
        <w:t>ישראל</w:t>
      </w:r>
      <w:r>
        <w:rPr>
          <w:rFonts w:hint="cs"/>
          <w:rtl/>
        </w:rPr>
        <w:t>.</w:t>
      </w:r>
      <w:r>
        <w:rPr>
          <w:rtl/>
        </w:rPr>
        <w:t xml:space="preserve"> </w:t>
      </w:r>
      <w:bookmarkStart w:id="7019" w:name="_ETM_Q9_639150"/>
      <w:bookmarkEnd w:id="7019"/>
      <w:r>
        <w:rPr>
          <w:rtl/>
        </w:rPr>
        <w:t xml:space="preserve">תודה </w:t>
      </w:r>
      <w:bookmarkStart w:id="7020" w:name="_ETM_Q9_639390"/>
      <w:bookmarkStart w:id="7021" w:name="_ETM_Q9_642645"/>
      <w:bookmarkStart w:id="7022" w:name="_ETM_Q9_642707"/>
      <w:bookmarkEnd w:id="7020"/>
      <w:bookmarkEnd w:id="7021"/>
      <w:bookmarkEnd w:id="7022"/>
      <w:r>
        <w:rPr>
          <w:rtl/>
        </w:rPr>
        <w:t>רבה</w:t>
      </w:r>
      <w:r>
        <w:rPr>
          <w:rFonts w:hint="cs"/>
          <w:rtl/>
        </w:rPr>
        <w:t>.</w:t>
      </w:r>
    </w:p>
    <w:p w:rsidR="00500A1C" w:rsidRDefault="00500A1C" w:rsidP="000058BC">
      <w:pPr>
        <w:rPr>
          <w:rtl/>
        </w:rPr>
      </w:pPr>
      <w:bookmarkStart w:id="7023" w:name="_ETM_Q9_642000"/>
      <w:bookmarkEnd w:id="7023"/>
    </w:p>
    <w:p w:rsidR="00500A1C" w:rsidRPr="00A83E0A" w:rsidRDefault="00500A1C" w:rsidP="003503EA">
      <w:pPr>
        <w:ind w:firstLine="0"/>
        <w:jc w:val="center"/>
        <w:rPr>
          <w:rtl/>
        </w:rPr>
      </w:pPr>
      <w:bookmarkStart w:id="7024" w:name="_ETM_Q9_644000"/>
      <w:bookmarkEnd w:id="7024"/>
      <w:r>
        <w:rPr>
          <w:rFonts w:hint="cs"/>
          <w:rtl/>
        </w:rPr>
        <w:t>(מחיאות כפיים)</w:t>
      </w:r>
    </w:p>
    <w:p w:rsidR="00500A1C" w:rsidRDefault="00500A1C" w:rsidP="00B1521A">
      <w:pPr>
        <w:rPr>
          <w:rtl/>
        </w:rPr>
      </w:pPr>
    </w:p>
    <w:p w:rsidR="00500A1C" w:rsidRDefault="00500A1C" w:rsidP="00B1521A">
      <w:pPr>
        <w:pStyle w:val="af7"/>
        <w:keepNext/>
        <w:rPr>
          <w:rtl/>
        </w:rPr>
      </w:pPr>
      <w:r w:rsidRPr="00A83E0A">
        <w:rPr>
          <w:rStyle w:val="TagStyle"/>
          <w:rtl/>
        </w:rPr>
        <w:t xml:space="preserve"> &lt;&lt; יור &gt;&gt; </w:t>
      </w:r>
      <w:r>
        <w:rPr>
          <w:rtl/>
        </w:rPr>
        <w:t>היו"ר אוריאל בוסו:</w:t>
      </w:r>
      <w:r w:rsidRPr="00A83E0A">
        <w:rPr>
          <w:rStyle w:val="TagStyle"/>
          <w:rtl/>
        </w:rPr>
        <w:t xml:space="preserve"> &lt;&lt; יור &gt;&gt;</w:t>
      </w:r>
      <w:r>
        <w:rPr>
          <w:rtl/>
        </w:rPr>
        <w:t xml:space="preserve">  </w:t>
      </w:r>
    </w:p>
    <w:p w:rsidR="00500A1C" w:rsidRDefault="00500A1C" w:rsidP="000058BC">
      <w:pPr>
        <w:rPr>
          <w:rtl/>
        </w:rPr>
      </w:pPr>
    </w:p>
    <w:p w:rsidR="00500A1C" w:rsidRDefault="00500A1C" w:rsidP="00CF25AB">
      <w:pPr>
        <w:rPr>
          <w:rtl/>
        </w:rPr>
      </w:pPr>
      <w:bookmarkStart w:id="7025" w:name="_ETM_Q9_640790"/>
      <w:bookmarkStart w:id="7026" w:name="_ETM_Q9_642730"/>
      <w:bookmarkEnd w:id="7025"/>
      <w:bookmarkEnd w:id="7026"/>
      <w:r>
        <w:rPr>
          <w:rtl/>
        </w:rPr>
        <w:t xml:space="preserve">אפשר </w:t>
      </w:r>
      <w:bookmarkStart w:id="7027" w:name="_ETM_Q9_643030"/>
      <w:bookmarkEnd w:id="7027"/>
      <w:r>
        <w:rPr>
          <w:rtl/>
        </w:rPr>
        <w:t>בהחלט</w:t>
      </w:r>
      <w:r>
        <w:rPr>
          <w:rFonts w:hint="cs"/>
          <w:rtl/>
        </w:rPr>
        <w:t>.</w:t>
      </w:r>
      <w:r>
        <w:rPr>
          <w:rtl/>
        </w:rPr>
        <w:t xml:space="preserve"> </w:t>
      </w:r>
      <w:bookmarkStart w:id="7028" w:name="_ETM_Q9_643540"/>
      <w:bookmarkEnd w:id="7028"/>
      <w:r>
        <w:rPr>
          <w:rtl/>
        </w:rPr>
        <w:t xml:space="preserve">תודה </w:t>
      </w:r>
      <w:bookmarkStart w:id="7029" w:name="_ETM_Q9_643810"/>
      <w:bookmarkEnd w:id="7029"/>
      <w:r>
        <w:rPr>
          <w:rtl/>
        </w:rPr>
        <w:t xml:space="preserve">רבה </w:t>
      </w:r>
      <w:bookmarkStart w:id="7030" w:name="_ETM_Q9_644290"/>
      <w:bookmarkEnd w:id="7030"/>
      <w:r>
        <w:rPr>
          <w:rtl/>
        </w:rPr>
        <w:t xml:space="preserve">לחברת </w:t>
      </w:r>
      <w:bookmarkStart w:id="7031" w:name="_ETM_Q9_644860"/>
      <w:bookmarkEnd w:id="7031"/>
      <w:r>
        <w:rPr>
          <w:rtl/>
        </w:rPr>
        <w:t xml:space="preserve">הכנסת </w:t>
      </w:r>
      <w:bookmarkStart w:id="7032" w:name="_ETM_Q9_646050"/>
      <w:bookmarkEnd w:id="7032"/>
      <w:r>
        <w:rPr>
          <w:rFonts w:hint="cs"/>
          <w:rtl/>
        </w:rPr>
        <w:t xml:space="preserve">צגה </w:t>
      </w:r>
      <w:bookmarkStart w:id="7033" w:name="_ETM_Q9_643000"/>
      <w:bookmarkEnd w:id="7033"/>
      <w:r>
        <w:rPr>
          <w:rFonts w:hint="cs"/>
          <w:rtl/>
        </w:rPr>
        <w:t xml:space="preserve">מלקו על </w:t>
      </w:r>
      <w:bookmarkStart w:id="7034" w:name="_ETM_Q9_646230"/>
      <w:bookmarkStart w:id="7035" w:name="_ETM_Q9_646470"/>
      <w:bookmarkStart w:id="7036" w:name="_ETM_Q9_647160"/>
      <w:bookmarkStart w:id="7037" w:name="_ETM_Q9_647400"/>
      <w:bookmarkEnd w:id="7034"/>
      <w:bookmarkEnd w:id="7035"/>
      <w:bookmarkEnd w:id="7036"/>
      <w:bookmarkEnd w:id="7037"/>
      <w:r>
        <w:rPr>
          <w:rtl/>
        </w:rPr>
        <w:t xml:space="preserve">הנאום </w:t>
      </w:r>
      <w:bookmarkStart w:id="7038" w:name="_ETM_Q9_648030"/>
      <w:bookmarkEnd w:id="7038"/>
      <w:r>
        <w:rPr>
          <w:rtl/>
        </w:rPr>
        <w:t xml:space="preserve">המרגש </w:t>
      </w:r>
      <w:bookmarkStart w:id="7039" w:name="_ETM_Q9_649200"/>
      <w:bookmarkEnd w:id="7039"/>
      <w:r>
        <w:rPr>
          <w:rFonts w:hint="cs"/>
          <w:rtl/>
        </w:rPr>
        <w:t>ו</w:t>
      </w:r>
      <w:r>
        <w:rPr>
          <w:rtl/>
        </w:rPr>
        <w:t xml:space="preserve">מעורר </w:t>
      </w:r>
      <w:bookmarkStart w:id="7040" w:name="_ETM_Q9_649560"/>
      <w:bookmarkEnd w:id="7040"/>
      <w:r>
        <w:rPr>
          <w:rFonts w:hint="cs"/>
          <w:rtl/>
        </w:rPr>
        <w:t>ה</w:t>
      </w:r>
      <w:r>
        <w:rPr>
          <w:rtl/>
        </w:rPr>
        <w:t xml:space="preserve">השראה </w:t>
      </w:r>
      <w:bookmarkStart w:id="7041" w:name="_ETM_Q9_649950"/>
      <w:bookmarkEnd w:id="7041"/>
      <w:r>
        <w:rPr>
          <w:rtl/>
        </w:rPr>
        <w:t>ו</w:t>
      </w:r>
      <w:r>
        <w:rPr>
          <w:rFonts w:hint="cs"/>
          <w:rtl/>
        </w:rPr>
        <w:t>ה</w:t>
      </w:r>
      <w:r>
        <w:rPr>
          <w:rtl/>
        </w:rPr>
        <w:t xml:space="preserve">תקווה </w:t>
      </w:r>
      <w:bookmarkStart w:id="7042" w:name="_ETM_Q9_651150"/>
      <w:bookmarkEnd w:id="7042"/>
      <w:r>
        <w:rPr>
          <w:rtl/>
        </w:rPr>
        <w:t xml:space="preserve">לרבים </w:t>
      </w:r>
      <w:bookmarkStart w:id="7043" w:name="_ETM_Q9_651810"/>
      <w:bookmarkEnd w:id="7043"/>
      <w:r>
        <w:rPr>
          <w:rtl/>
        </w:rPr>
        <w:t>שכמותך</w:t>
      </w:r>
      <w:r>
        <w:rPr>
          <w:rFonts w:hint="cs"/>
          <w:rtl/>
        </w:rPr>
        <w:t>.</w:t>
      </w:r>
      <w:r>
        <w:rPr>
          <w:rtl/>
        </w:rPr>
        <w:t xml:space="preserve"> </w:t>
      </w:r>
      <w:bookmarkStart w:id="7044" w:name="_ETM_Q9_655659"/>
      <w:bookmarkEnd w:id="7044"/>
      <w:r>
        <w:rPr>
          <w:rtl/>
        </w:rPr>
        <w:t xml:space="preserve">לאחר </w:t>
      </w:r>
      <w:bookmarkStart w:id="7045" w:name="_ETM_Q9_657240"/>
      <w:bookmarkEnd w:id="7045"/>
      <w:r>
        <w:rPr>
          <w:rtl/>
        </w:rPr>
        <w:t xml:space="preserve">שלב </w:t>
      </w:r>
      <w:bookmarkStart w:id="7046" w:name="_ETM_Q9_657750"/>
      <w:bookmarkEnd w:id="7046"/>
      <w:r>
        <w:rPr>
          <w:rtl/>
        </w:rPr>
        <w:t xml:space="preserve">התודות </w:t>
      </w:r>
      <w:bookmarkStart w:id="7047" w:name="_ETM_Q9_658680"/>
      <w:bookmarkEnd w:id="7047"/>
      <w:r>
        <w:rPr>
          <w:rtl/>
        </w:rPr>
        <w:t xml:space="preserve">והחיבוקים </w:t>
      </w:r>
      <w:bookmarkStart w:id="7048" w:name="_ETM_Q9_659490"/>
      <w:bookmarkEnd w:id="7048"/>
      <w:r>
        <w:rPr>
          <w:rtl/>
        </w:rPr>
        <w:t xml:space="preserve">יעלה </w:t>
      </w:r>
      <w:bookmarkStart w:id="7049" w:name="_ETM_Q9_660030"/>
      <w:bookmarkEnd w:id="7049"/>
      <w:r>
        <w:rPr>
          <w:rtl/>
        </w:rPr>
        <w:t xml:space="preserve">ויברך </w:t>
      </w:r>
      <w:bookmarkStart w:id="7050" w:name="_ETM_Q9_661520"/>
      <w:bookmarkEnd w:id="7050"/>
      <w:r>
        <w:rPr>
          <w:rtl/>
        </w:rPr>
        <w:t xml:space="preserve">שר </w:t>
      </w:r>
      <w:bookmarkStart w:id="7051" w:name="_ETM_Q9_661880"/>
      <w:bookmarkEnd w:id="7051"/>
      <w:r>
        <w:rPr>
          <w:rFonts w:hint="cs"/>
          <w:rtl/>
        </w:rPr>
        <w:t>החדשנות,</w:t>
      </w:r>
      <w:r>
        <w:rPr>
          <w:rtl/>
        </w:rPr>
        <w:t xml:space="preserve"> </w:t>
      </w:r>
      <w:bookmarkStart w:id="7052" w:name="_ETM_Q9_662460"/>
      <w:bookmarkEnd w:id="7052"/>
      <w:r>
        <w:rPr>
          <w:rtl/>
        </w:rPr>
        <w:t xml:space="preserve">המדע </w:t>
      </w:r>
      <w:bookmarkStart w:id="7053" w:name="_ETM_Q9_662850"/>
      <w:bookmarkEnd w:id="7053"/>
      <w:r>
        <w:rPr>
          <w:rtl/>
        </w:rPr>
        <w:t xml:space="preserve">והטכנולוגיה </w:t>
      </w:r>
      <w:bookmarkStart w:id="7054" w:name="_ETM_Q9_663630"/>
      <w:bookmarkEnd w:id="7054"/>
      <w:r>
        <w:rPr>
          <w:rtl/>
        </w:rPr>
        <w:t xml:space="preserve">אופיר </w:t>
      </w:r>
      <w:bookmarkStart w:id="7055" w:name="_ETM_Q9_663960"/>
      <w:bookmarkEnd w:id="7055"/>
      <w:r>
        <w:rPr>
          <w:rtl/>
        </w:rPr>
        <w:t>אקוניס</w:t>
      </w:r>
      <w:r>
        <w:rPr>
          <w:rFonts w:hint="cs"/>
          <w:rtl/>
        </w:rPr>
        <w:t xml:space="preserve">. תודה רבה, משפחה. אפשר לשבת. </w:t>
      </w:r>
      <w:bookmarkStart w:id="7056" w:name="_ETM_Q9_675300"/>
      <w:bookmarkStart w:id="7057" w:name="_ETM_Q9_680400"/>
      <w:bookmarkStart w:id="7058" w:name="_ETM_Q9_683650"/>
      <w:bookmarkStart w:id="7059" w:name="_ETM_Q9_686819"/>
      <w:bookmarkStart w:id="7060" w:name="_ETM_Q9_693569"/>
      <w:bookmarkStart w:id="7061" w:name="_ETM_Q9_694109"/>
      <w:bookmarkStart w:id="7062" w:name="_ETM_Q9_694230"/>
      <w:bookmarkStart w:id="7063" w:name="_ETM_Q9_704739"/>
      <w:bookmarkEnd w:id="7056"/>
      <w:bookmarkEnd w:id="7057"/>
      <w:bookmarkEnd w:id="7058"/>
      <w:bookmarkEnd w:id="7059"/>
      <w:bookmarkEnd w:id="7060"/>
      <w:bookmarkEnd w:id="7061"/>
      <w:bookmarkEnd w:id="7062"/>
      <w:bookmarkEnd w:id="7063"/>
      <w:r>
        <w:rPr>
          <w:rFonts w:hint="cs"/>
          <w:rtl/>
        </w:rPr>
        <w:t xml:space="preserve">חברי </w:t>
      </w:r>
      <w:bookmarkStart w:id="7064" w:name="_ETM_Q9_736000"/>
      <w:bookmarkEnd w:id="7064"/>
      <w:r>
        <w:rPr>
          <w:rFonts w:hint="cs"/>
          <w:rtl/>
        </w:rPr>
        <w:t xml:space="preserve">הכנסת, אנא תפסו את מקומותיכם כדי </w:t>
      </w:r>
      <w:bookmarkStart w:id="7065" w:name="_ETM_Q9_717610"/>
      <w:bookmarkStart w:id="7066" w:name="_ETM_Q9_725110"/>
      <w:bookmarkStart w:id="7067" w:name="_ETM_Q9_730909"/>
      <w:bookmarkStart w:id="7068" w:name="_ETM_Q9_735679"/>
      <w:bookmarkStart w:id="7069" w:name="_ETM_Q9_735919"/>
      <w:bookmarkStart w:id="7070" w:name="_ETM_Q9_736699"/>
      <w:bookmarkStart w:id="7071" w:name="_ETM_Q9_737150"/>
      <w:bookmarkStart w:id="7072" w:name="_ETM_Q9_737360"/>
      <w:bookmarkStart w:id="7073" w:name="_ETM_Q9_737720"/>
      <w:bookmarkStart w:id="7074" w:name="_ETM_Q9_738020"/>
      <w:bookmarkStart w:id="7075" w:name="_ETM_Q9_740650"/>
      <w:bookmarkStart w:id="7076" w:name="_ETM_Q9_740919"/>
      <w:bookmarkStart w:id="7077" w:name="_ETM_Q9_741309"/>
      <w:bookmarkStart w:id="7078" w:name="_ETM_Q9_741460"/>
      <w:bookmarkStart w:id="7079" w:name="_ETM_Q9_744830"/>
      <w:bookmarkStart w:id="7080" w:name="_ETM_Q9_745190"/>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r>
        <w:rPr>
          <w:rtl/>
        </w:rPr>
        <w:t xml:space="preserve">שנמשיך </w:t>
      </w:r>
      <w:bookmarkStart w:id="7081" w:name="_ETM_Q9_746030"/>
      <w:bookmarkEnd w:id="7081"/>
      <w:r>
        <w:rPr>
          <w:rtl/>
        </w:rPr>
        <w:t xml:space="preserve">ונעבור </w:t>
      </w:r>
      <w:bookmarkStart w:id="7082" w:name="_ETM_Q9_746510"/>
      <w:bookmarkEnd w:id="7082"/>
      <w:r>
        <w:rPr>
          <w:rtl/>
        </w:rPr>
        <w:t xml:space="preserve">לשלב </w:t>
      </w:r>
      <w:bookmarkStart w:id="7083" w:name="_ETM_Q9_746929"/>
      <w:bookmarkEnd w:id="7083"/>
      <w:r>
        <w:rPr>
          <w:rtl/>
        </w:rPr>
        <w:t>הבא</w:t>
      </w:r>
      <w:r>
        <w:rPr>
          <w:rFonts w:hint="cs"/>
          <w:rtl/>
        </w:rPr>
        <w:t>.</w:t>
      </w:r>
      <w:r>
        <w:rPr>
          <w:rtl/>
        </w:rPr>
        <w:t xml:space="preserve"> </w:t>
      </w:r>
      <w:bookmarkStart w:id="7084" w:name="_ETM_Q9_760620"/>
      <w:bookmarkEnd w:id="7084"/>
      <w:r>
        <w:rPr>
          <w:rtl/>
        </w:rPr>
        <w:t xml:space="preserve">חברי </w:t>
      </w:r>
      <w:bookmarkStart w:id="7085" w:name="_ETM_Q9_761010"/>
      <w:bookmarkEnd w:id="7085"/>
      <w:r>
        <w:rPr>
          <w:rtl/>
        </w:rPr>
        <w:t>הכנסת</w:t>
      </w:r>
      <w:r>
        <w:rPr>
          <w:rFonts w:hint="cs"/>
          <w:rtl/>
        </w:rPr>
        <w:t>,</w:t>
      </w:r>
      <w:r>
        <w:rPr>
          <w:rtl/>
        </w:rPr>
        <w:t xml:space="preserve"> </w:t>
      </w:r>
      <w:bookmarkStart w:id="7086" w:name="_ETM_Q9_762929"/>
      <w:bookmarkEnd w:id="7086"/>
      <w:r>
        <w:rPr>
          <w:rFonts w:hint="cs"/>
          <w:rtl/>
        </w:rPr>
        <w:t xml:space="preserve">אנא </w:t>
      </w:r>
      <w:bookmarkStart w:id="7087" w:name="_ETM_Q9_759000"/>
      <w:bookmarkEnd w:id="7087"/>
      <w:r>
        <w:rPr>
          <w:rFonts w:hint="cs"/>
          <w:rtl/>
        </w:rPr>
        <w:t xml:space="preserve">תפסו את </w:t>
      </w:r>
      <w:bookmarkStart w:id="7088" w:name="_ETM_Q9_763170"/>
      <w:bookmarkStart w:id="7089" w:name="_ETM_Q9_763650"/>
      <w:bookmarkStart w:id="7090" w:name="_ETM_Q9_763770"/>
      <w:bookmarkEnd w:id="7088"/>
      <w:bookmarkEnd w:id="7089"/>
      <w:bookmarkEnd w:id="7090"/>
      <w:r>
        <w:rPr>
          <w:rtl/>
        </w:rPr>
        <w:t>מקומותיכם</w:t>
      </w:r>
      <w:r>
        <w:rPr>
          <w:rFonts w:hint="cs"/>
          <w:rtl/>
        </w:rPr>
        <w:t>.</w:t>
      </w:r>
      <w:r>
        <w:rPr>
          <w:rtl/>
        </w:rPr>
        <w:t xml:space="preserve"> </w:t>
      </w:r>
      <w:bookmarkStart w:id="7091" w:name="_ETM_Q9_764460"/>
      <w:bookmarkEnd w:id="7091"/>
      <w:r>
        <w:rPr>
          <w:rtl/>
        </w:rPr>
        <w:t xml:space="preserve">חברת </w:t>
      </w:r>
      <w:bookmarkStart w:id="7092" w:name="_ETM_Q9_764760"/>
      <w:bookmarkEnd w:id="7092"/>
      <w:r>
        <w:rPr>
          <w:rtl/>
        </w:rPr>
        <w:t>הכנסת</w:t>
      </w:r>
      <w:r>
        <w:rPr>
          <w:rFonts w:hint="cs"/>
          <w:rtl/>
        </w:rPr>
        <w:t xml:space="preserve"> צגה מלקו, שבי כדי </w:t>
      </w:r>
      <w:bookmarkStart w:id="7093" w:name="_ETM_Q9_766080"/>
      <w:bookmarkStart w:id="7094" w:name="_ETM_Q9_766260"/>
      <w:bookmarkEnd w:id="7093"/>
      <w:bookmarkEnd w:id="7094"/>
      <w:r>
        <w:rPr>
          <w:rFonts w:hint="cs"/>
          <w:rtl/>
        </w:rPr>
        <w:t xml:space="preserve">שהשר יברך </w:t>
      </w:r>
      <w:bookmarkStart w:id="7095" w:name="_ETM_Q9_768000"/>
      <w:bookmarkEnd w:id="7095"/>
      <w:r>
        <w:rPr>
          <w:rFonts w:hint="cs"/>
          <w:rtl/>
        </w:rPr>
        <w:t>אותך, בבקשה.</w:t>
      </w:r>
      <w:bookmarkStart w:id="7096" w:name="_ETM_Q9_766470"/>
      <w:bookmarkStart w:id="7097" w:name="_ETM_Q9_767640"/>
      <w:bookmarkStart w:id="7098" w:name="_ETM_Q9_767940"/>
      <w:bookmarkEnd w:id="7096"/>
      <w:bookmarkEnd w:id="7097"/>
      <w:bookmarkEnd w:id="7098"/>
      <w:r>
        <w:rPr>
          <w:rFonts w:hint="cs"/>
          <w:rtl/>
        </w:rPr>
        <w:t xml:space="preserve"> אפ</w:t>
      </w:r>
      <w:bookmarkStart w:id="7099" w:name="_ETM_Q9_768420"/>
      <w:bookmarkStart w:id="7100" w:name="_ETM_Q9_768660"/>
      <w:bookmarkStart w:id="7101" w:name="_ETM_Q9_769020"/>
      <w:bookmarkStart w:id="7102" w:name="_ETM_Q9_769380"/>
      <w:bookmarkStart w:id="7103" w:name="_ETM_Q9_770760"/>
      <w:bookmarkStart w:id="7104" w:name="_ETM_Q9_771210"/>
      <w:bookmarkEnd w:id="7099"/>
      <w:bookmarkEnd w:id="7100"/>
      <w:bookmarkEnd w:id="7101"/>
      <w:bookmarkEnd w:id="7102"/>
      <w:bookmarkEnd w:id="7103"/>
      <w:bookmarkEnd w:id="7104"/>
      <w:r>
        <w:rPr>
          <w:rtl/>
        </w:rPr>
        <w:t xml:space="preserve">שר </w:t>
      </w:r>
      <w:bookmarkStart w:id="7105" w:name="_ETM_Q9_771389"/>
      <w:bookmarkEnd w:id="7105"/>
      <w:r>
        <w:rPr>
          <w:rtl/>
        </w:rPr>
        <w:t>לשבת</w:t>
      </w:r>
      <w:r>
        <w:rPr>
          <w:rFonts w:hint="cs"/>
          <w:rtl/>
        </w:rPr>
        <w:t>.</w:t>
      </w:r>
      <w:bookmarkStart w:id="7106" w:name="_ETM_Q9_777000"/>
      <w:bookmarkEnd w:id="7106"/>
      <w:r w:rsidR="00CF25AB">
        <w:rPr>
          <w:rFonts w:hint="cs"/>
          <w:rtl/>
        </w:rPr>
        <w:t xml:space="preserve"> </w:t>
      </w:r>
      <w:r>
        <w:rPr>
          <w:rFonts w:hint="cs"/>
          <w:rtl/>
        </w:rPr>
        <w:t>השר אקוניס, בבקשה.</w:t>
      </w:r>
      <w:r>
        <w:rPr>
          <w:rtl/>
        </w:rPr>
        <w:t xml:space="preserve"> </w:t>
      </w:r>
    </w:p>
    <w:p w:rsidR="00500A1C" w:rsidRDefault="00500A1C" w:rsidP="00B1521A">
      <w:pPr>
        <w:rPr>
          <w:rtl/>
        </w:rPr>
      </w:pPr>
    </w:p>
    <w:p w:rsidR="00500A1C" w:rsidRDefault="00500A1C" w:rsidP="00B1521A">
      <w:pPr>
        <w:pStyle w:val="-"/>
        <w:keepNext/>
        <w:rPr>
          <w:rtl/>
        </w:rPr>
      </w:pPr>
      <w:bookmarkStart w:id="7107" w:name="ET_speakercontinue_5662_13"/>
      <w:r w:rsidRPr="001717EA">
        <w:rPr>
          <w:rStyle w:val="TagStyle"/>
          <w:rtl/>
        </w:rPr>
        <w:t xml:space="preserve">&lt;&lt; דובר_המשך &gt;&gt; </w:t>
      </w:r>
      <w:r>
        <w:rPr>
          <w:rtl/>
        </w:rPr>
        <w:t>שר החדשנות, המדע והטכנולוגיה אופיר אקוניס:</w:t>
      </w:r>
      <w:r w:rsidRPr="001717EA">
        <w:rPr>
          <w:rStyle w:val="TagStyle"/>
          <w:rtl/>
        </w:rPr>
        <w:t xml:space="preserve"> &lt;&lt; דובר_המשך &gt;&gt;</w:t>
      </w:r>
      <w:r>
        <w:rPr>
          <w:rtl/>
        </w:rPr>
        <w:t xml:space="preserve">   </w:t>
      </w:r>
      <w:bookmarkEnd w:id="7107"/>
    </w:p>
    <w:p w:rsidR="00500A1C" w:rsidRDefault="00500A1C" w:rsidP="000058BC">
      <w:pPr>
        <w:rPr>
          <w:rtl/>
          <w:lang w:eastAsia="he-IL"/>
        </w:rPr>
      </w:pPr>
    </w:p>
    <w:p w:rsidR="00500A1C" w:rsidRDefault="00500A1C" w:rsidP="00CF25AB">
      <w:pPr>
        <w:rPr>
          <w:rtl/>
          <w:lang w:eastAsia="he-IL"/>
        </w:rPr>
      </w:pPr>
      <w:bookmarkStart w:id="7108" w:name="_ETM_Q10_128000"/>
      <w:bookmarkEnd w:id="7108"/>
      <w:r>
        <w:rPr>
          <w:rFonts w:hint="cs"/>
          <w:rtl/>
          <w:lang w:eastAsia="he-IL"/>
        </w:rPr>
        <w:t>תודה לך, אדוני היושב-ראש</w:t>
      </w:r>
      <w:r w:rsidR="00CF25AB">
        <w:rPr>
          <w:rFonts w:hint="cs"/>
          <w:rtl/>
          <w:lang w:eastAsia="he-IL"/>
        </w:rPr>
        <w:t>.</w:t>
      </w:r>
      <w:r>
        <w:rPr>
          <w:rFonts w:hint="cs"/>
          <w:rtl/>
          <w:lang w:eastAsia="he-IL"/>
        </w:rPr>
        <w:t xml:space="preserve"> חברות וחברי הכנסת, חברת הכנסת צגה </w:t>
      </w:r>
      <w:bookmarkStart w:id="7109" w:name="_ETM_Q10_183000"/>
      <w:bookmarkEnd w:id="7109"/>
      <w:r>
        <w:rPr>
          <w:rFonts w:hint="cs"/>
          <w:rtl/>
          <w:lang w:eastAsia="he-IL"/>
        </w:rPr>
        <w:t xml:space="preserve">מלקו, קייס </w:t>
      </w:r>
      <w:proofErr w:type="spellStart"/>
      <w:r>
        <w:rPr>
          <w:rFonts w:hint="cs"/>
          <w:rtl/>
          <w:lang w:eastAsia="he-IL"/>
        </w:rPr>
        <w:t>הקייסים</w:t>
      </w:r>
      <w:proofErr w:type="spellEnd"/>
      <w:r>
        <w:rPr>
          <w:rFonts w:hint="cs"/>
          <w:rtl/>
          <w:lang w:eastAsia="he-IL"/>
        </w:rPr>
        <w:t xml:space="preserve"> ברקו טגניה, כבוד </w:t>
      </w:r>
      <w:proofErr w:type="spellStart"/>
      <w:r>
        <w:rPr>
          <w:rFonts w:hint="cs"/>
          <w:rtl/>
          <w:lang w:eastAsia="he-IL"/>
        </w:rPr>
        <w:t>הקייסים</w:t>
      </w:r>
      <w:proofErr w:type="spellEnd"/>
      <w:r>
        <w:rPr>
          <w:rFonts w:hint="cs"/>
          <w:rtl/>
          <w:lang w:eastAsia="he-IL"/>
        </w:rPr>
        <w:t xml:space="preserve">, משפחת מלקו היקרה, </w:t>
      </w:r>
      <w:bookmarkStart w:id="7110" w:name="_ETM_Q10_200000"/>
      <w:bookmarkEnd w:id="7110"/>
      <w:r>
        <w:rPr>
          <w:rFonts w:hint="cs"/>
          <w:rtl/>
          <w:lang w:eastAsia="he-IL"/>
        </w:rPr>
        <w:t>שלום לכולכם. איפה אימא שלך? נכנסה? יושבת? שלום לך, ברוכה</w:t>
      </w:r>
      <w:bookmarkStart w:id="7111" w:name="_ETM_Q10_208000"/>
      <w:bookmarkEnd w:id="7111"/>
      <w:r>
        <w:rPr>
          <w:rFonts w:hint="cs"/>
          <w:rtl/>
          <w:lang w:eastAsia="he-IL"/>
        </w:rPr>
        <w:t xml:space="preserve"> הבאה לכנסת.</w:t>
      </w:r>
    </w:p>
    <w:p w:rsidR="00500A1C" w:rsidRDefault="00500A1C" w:rsidP="00B1521A">
      <w:pPr>
        <w:rPr>
          <w:rtl/>
          <w:lang w:eastAsia="he-IL"/>
        </w:rPr>
      </w:pPr>
    </w:p>
    <w:p w:rsidR="00500A1C" w:rsidRDefault="00500A1C" w:rsidP="00B1521A">
      <w:pPr>
        <w:rPr>
          <w:rtl/>
          <w:lang w:eastAsia="he-IL"/>
        </w:rPr>
      </w:pPr>
      <w:bookmarkStart w:id="7112" w:name="_ETM_Q10_210000"/>
      <w:bookmarkEnd w:id="7112"/>
      <w:r>
        <w:rPr>
          <w:rFonts w:hint="cs"/>
          <w:rtl/>
          <w:lang w:eastAsia="he-IL"/>
        </w:rPr>
        <w:t xml:space="preserve">אדוני היושב-ראש, היום למדתי שמשמעות השם צגה בשפה </w:t>
      </w:r>
      <w:bookmarkStart w:id="7113" w:name="_ETM_Q10_216000"/>
      <w:bookmarkEnd w:id="7113"/>
      <w:r>
        <w:rPr>
          <w:rFonts w:hint="cs"/>
          <w:rtl/>
          <w:lang w:eastAsia="he-IL"/>
        </w:rPr>
        <w:t xml:space="preserve">האמהרית הוא אושר, כמו זה שיושב לשמאלה של צגה. אני </w:t>
      </w:r>
      <w:bookmarkStart w:id="7114" w:name="_ETM_Q10_223000"/>
      <w:bookmarkEnd w:id="7114"/>
      <w:r>
        <w:rPr>
          <w:rFonts w:hint="cs"/>
          <w:rtl/>
          <w:lang w:eastAsia="he-IL"/>
        </w:rPr>
        <w:t>חייב להגיד לך ולכם, חברי הכנסת: זה באמת אושר גדול שלי שצגה היא זו שנכנסה לכנסת</w:t>
      </w:r>
      <w:bookmarkStart w:id="7115" w:name="_ETM_Q10_236000"/>
      <w:bookmarkEnd w:id="7115"/>
      <w:r>
        <w:rPr>
          <w:rFonts w:hint="cs"/>
          <w:rtl/>
          <w:lang w:eastAsia="he-IL"/>
        </w:rPr>
        <w:t xml:space="preserve"> בעקבות החלטתי לממש את החוק הנורבגי.</w:t>
      </w:r>
    </w:p>
    <w:p w:rsidR="00500A1C" w:rsidRDefault="00500A1C" w:rsidP="00B1521A">
      <w:pPr>
        <w:rPr>
          <w:rtl/>
          <w:lang w:eastAsia="he-IL"/>
        </w:rPr>
      </w:pPr>
    </w:p>
    <w:p w:rsidR="00500A1C" w:rsidRDefault="00500A1C" w:rsidP="00DF47B0">
      <w:pPr>
        <w:rPr>
          <w:rtl/>
          <w:lang w:eastAsia="he-IL"/>
        </w:rPr>
      </w:pPr>
      <w:bookmarkStart w:id="7116" w:name="_ETM_Q10_240000"/>
      <w:bookmarkEnd w:id="7116"/>
      <w:r>
        <w:rPr>
          <w:rFonts w:hint="cs"/>
          <w:rtl/>
          <w:lang w:eastAsia="he-IL"/>
        </w:rPr>
        <w:t>חברות וחברי הכנסת,</w:t>
      </w:r>
      <w:bookmarkStart w:id="7117" w:name="_ETM_Q10_244000"/>
      <w:bookmarkEnd w:id="7117"/>
      <w:r>
        <w:rPr>
          <w:rFonts w:hint="cs"/>
          <w:rtl/>
          <w:lang w:eastAsia="he-IL"/>
        </w:rPr>
        <w:t xml:space="preserve"> צגה ואני מכירים למעלה מעשר שנים, וההיכרות הזאת החלה בזכות המקום </w:t>
      </w:r>
      <w:bookmarkStart w:id="7118" w:name="_ETM_Q10_248000"/>
      <w:bookmarkEnd w:id="7118"/>
      <w:r>
        <w:rPr>
          <w:rFonts w:hint="cs"/>
          <w:rtl/>
          <w:lang w:eastAsia="he-IL"/>
        </w:rPr>
        <w:t>הזה, בזכות הכנסת. אנחנו סוגרים היום מעגל. שנת 2011, אני</w:t>
      </w:r>
      <w:bookmarkStart w:id="7119" w:name="_ETM_Q10_256000"/>
      <w:bookmarkEnd w:id="7119"/>
      <w:r>
        <w:rPr>
          <w:rFonts w:hint="cs"/>
          <w:rtl/>
          <w:lang w:eastAsia="he-IL"/>
        </w:rPr>
        <w:t xml:space="preserve"> ח"כ צעיר, תרתי משמע, כשחוקקתי את חוק ההעדפה </w:t>
      </w:r>
      <w:bookmarkStart w:id="7120" w:name="_ETM_Q10_255000"/>
      <w:bookmarkEnd w:id="7120"/>
      <w:r>
        <w:rPr>
          <w:rFonts w:hint="cs"/>
          <w:rtl/>
          <w:lang w:eastAsia="he-IL"/>
        </w:rPr>
        <w:t>המתקנת לעולי אתיופיה במגזר הציבורי עם חברי חבר</w:t>
      </w:r>
      <w:bookmarkStart w:id="7121" w:name="_ETM_Q10_260000"/>
      <w:bookmarkEnd w:id="7121"/>
      <w:r>
        <w:rPr>
          <w:rFonts w:hint="cs"/>
          <w:rtl/>
          <w:lang w:eastAsia="he-IL"/>
        </w:rPr>
        <w:t xml:space="preserve"> הכנסת ציון </w:t>
      </w:r>
      <w:proofErr w:type="spellStart"/>
      <w:r>
        <w:rPr>
          <w:rFonts w:hint="cs"/>
          <w:rtl/>
          <w:lang w:eastAsia="he-IL"/>
        </w:rPr>
        <w:t>פיניאן</w:t>
      </w:r>
      <w:proofErr w:type="spellEnd"/>
      <w:r>
        <w:rPr>
          <w:rFonts w:hint="cs"/>
          <w:rtl/>
          <w:lang w:eastAsia="he-IL"/>
        </w:rPr>
        <w:t xml:space="preserve"> </w:t>
      </w:r>
      <w:r>
        <w:rPr>
          <w:rtl/>
          <w:lang w:eastAsia="he-IL"/>
        </w:rPr>
        <w:t>–</w:t>
      </w:r>
      <w:r>
        <w:rPr>
          <w:rFonts w:hint="cs"/>
          <w:rtl/>
          <w:lang w:eastAsia="he-IL"/>
        </w:rPr>
        <w:t xml:space="preserve"> הייתי אז גם סגן יושב-ראש הכנסת </w:t>
      </w:r>
      <w:bookmarkStart w:id="7122" w:name="_ETM_Q10_266000"/>
      <w:bookmarkEnd w:id="7122"/>
      <w:r>
        <w:rPr>
          <w:rFonts w:hint="cs"/>
          <w:rtl/>
          <w:lang w:eastAsia="he-IL"/>
        </w:rPr>
        <w:t xml:space="preserve">כמוך. לאחר שחוקקתי את החוק הזה, הוזמנתי </w:t>
      </w:r>
      <w:proofErr w:type="spellStart"/>
      <w:r>
        <w:rPr>
          <w:rFonts w:hint="cs"/>
          <w:rtl/>
          <w:lang w:eastAsia="he-IL"/>
        </w:rPr>
        <w:t>לתוכניתה</w:t>
      </w:r>
      <w:proofErr w:type="spellEnd"/>
      <w:r>
        <w:rPr>
          <w:rFonts w:hint="cs"/>
          <w:rtl/>
          <w:lang w:eastAsia="he-IL"/>
        </w:rPr>
        <w:t xml:space="preserve"> </w:t>
      </w:r>
      <w:bookmarkStart w:id="7123" w:name="_ETM_Q10_277000"/>
      <w:bookmarkEnd w:id="7123"/>
      <w:r>
        <w:rPr>
          <w:rFonts w:hint="cs"/>
          <w:rtl/>
          <w:lang w:eastAsia="he-IL"/>
        </w:rPr>
        <w:t>של צגה בערוץ 33 של רשות השידור דאז לדבר על</w:t>
      </w:r>
      <w:bookmarkStart w:id="7124" w:name="_ETM_Q10_285000"/>
      <w:bookmarkEnd w:id="7124"/>
      <w:r>
        <w:rPr>
          <w:rFonts w:hint="cs"/>
          <w:rtl/>
          <w:lang w:eastAsia="he-IL"/>
        </w:rPr>
        <w:t xml:space="preserve"> החוק ולהסביר אותו בעברית, אבל בתרגום לאמהרית לציבור עולי </w:t>
      </w:r>
      <w:bookmarkStart w:id="7125" w:name="_ETM_Q10_286000"/>
      <w:bookmarkEnd w:id="7125"/>
      <w:r>
        <w:rPr>
          <w:rFonts w:hint="cs"/>
          <w:rtl/>
          <w:lang w:eastAsia="he-IL"/>
        </w:rPr>
        <w:t>אתיופיה. ולאחר מכן המעגל הזה נמשך</w:t>
      </w:r>
      <w:r w:rsidR="00DF47B0">
        <w:rPr>
          <w:rFonts w:hint="cs"/>
          <w:rtl/>
          <w:lang w:eastAsia="he-IL"/>
        </w:rPr>
        <w:t>.</w:t>
      </w:r>
      <w:r>
        <w:rPr>
          <w:rFonts w:hint="cs"/>
          <w:rtl/>
          <w:lang w:eastAsia="he-IL"/>
        </w:rPr>
        <w:t xml:space="preserve"> כשנתיים וחצי לאחר </w:t>
      </w:r>
      <w:bookmarkStart w:id="7126" w:name="_ETM_Q10_299000"/>
      <w:bookmarkEnd w:id="7126"/>
      <w:r>
        <w:rPr>
          <w:rFonts w:hint="cs"/>
          <w:rtl/>
          <w:lang w:eastAsia="he-IL"/>
        </w:rPr>
        <w:t xml:space="preserve">מכן – את זוכרת, צגה? חנכנו את האנדרטה בהר הרצל </w:t>
      </w:r>
      <w:bookmarkStart w:id="7127" w:name="_ETM_Q10_304000"/>
      <w:bookmarkEnd w:id="7127"/>
      <w:r>
        <w:rPr>
          <w:rFonts w:hint="cs"/>
          <w:rtl/>
          <w:lang w:eastAsia="he-IL"/>
        </w:rPr>
        <w:t>לזכרם של 1,379 העולים שנספו בדרכם מאתיופיה דר</w:t>
      </w:r>
      <w:r w:rsidR="00DF5CFB">
        <w:rPr>
          <w:rFonts w:hint="cs"/>
          <w:rtl/>
          <w:lang w:eastAsia="he-IL"/>
        </w:rPr>
        <w:t>ך</w:t>
      </w:r>
      <w:r>
        <w:rPr>
          <w:rFonts w:hint="cs"/>
          <w:rtl/>
          <w:lang w:eastAsia="he-IL"/>
        </w:rPr>
        <w:t xml:space="preserve"> סוד</w:t>
      </w:r>
      <w:r w:rsidR="00DF5CFB">
        <w:rPr>
          <w:rFonts w:hint="cs"/>
          <w:rtl/>
          <w:lang w:eastAsia="he-IL"/>
        </w:rPr>
        <w:t>א</w:t>
      </w:r>
      <w:r>
        <w:rPr>
          <w:rFonts w:hint="cs"/>
          <w:rtl/>
          <w:lang w:eastAsia="he-IL"/>
        </w:rPr>
        <w:t xml:space="preserve">ן </w:t>
      </w:r>
      <w:r>
        <w:rPr>
          <w:rtl/>
          <w:lang w:eastAsia="he-IL"/>
        </w:rPr>
        <w:t>–</w:t>
      </w:r>
      <w:r>
        <w:rPr>
          <w:rFonts w:hint="cs"/>
          <w:rtl/>
          <w:lang w:eastAsia="he-IL"/>
        </w:rPr>
        <w:t xml:space="preserve"> </w:t>
      </w:r>
      <w:bookmarkStart w:id="7128" w:name="_ETM_Q10_313000"/>
      <w:bookmarkEnd w:id="7128"/>
      <w:r>
        <w:rPr>
          <w:rFonts w:hint="cs"/>
          <w:rtl/>
          <w:lang w:eastAsia="he-IL"/>
        </w:rPr>
        <w:t>זה מסע קשה מאוד ונספו בו ילדים קטנים, נשים, גברים,</w:t>
      </w:r>
      <w:bookmarkStart w:id="7129" w:name="_ETM_Q10_316000"/>
      <w:bookmarkEnd w:id="7129"/>
      <w:r>
        <w:rPr>
          <w:rFonts w:hint="cs"/>
          <w:rtl/>
          <w:lang w:eastAsia="he-IL"/>
        </w:rPr>
        <w:t xml:space="preserve"> וגם כן דיברנו ונפגשנו באותם אולפנים. וגם כמו שאת התקדמת</w:t>
      </w:r>
      <w:bookmarkStart w:id="7130" w:name="_ETM_Q10_323000"/>
      <w:bookmarkEnd w:id="7130"/>
      <w:r>
        <w:rPr>
          <w:rFonts w:hint="cs"/>
          <w:rtl/>
          <w:lang w:eastAsia="he-IL"/>
        </w:rPr>
        <w:t xml:space="preserve"> לניהול רשת א' של "קול ישראל" אז, אני </w:t>
      </w:r>
      <w:bookmarkStart w:id="7131" w:name="_ETM_Q10_325000"/>
      <w:bookmarkEnd w:id="7131"/>
      <w:r>
        <w:rPr>
          <w:rFonts w:hint="cs"/>
          <w:rtl/>
          <w:lang w:eastAsia="he-IL"/>
        </w:rPr>
        <w:t xml:space="preserve">כבר התקדמתי בשלב הזה להיות סגן שר, ובקדנציה הקודמת שלי </w:t>
      </w:r>
      <w:bookmarkStart w:id="7132" w:name="_ETM_Q10_330000"/>
      <w:bookmarkEnd w:id="7132"/>
      <w:r>
        <w:rPr>
          <w:rFonts w:hint="cs"/>
          <w:rtl/>
          <w:lang w:eastAsia="he-IL"/>
        </w:rPr>
        <w:t>כשר המדע והטכנולוגיה השקנו את המלגות לאקדמאים עולי אתיופיה. מלגות</w:t>
      </w:r>
      <w:bookmarkStart w:id="7133" w:name="_ETM_Q10_339000"/>
      <w:bookmarkEnd w:id="7133"/>
      <w:r>
        <w:rPr>
          <w:rFonts w:hint="cs"/>
          <w:rtl/>
          <w:lang w:eastAsia="he-IL"/>
        </w:rPr>
        <w:t xml:space="preserve"> ייעודיות, השר כץ, לעולי אתיופיה על שמו של מנחם בגין,</w:t>
      </w:r>
      <w:bookmarkStart w:id="7134" w:name="_ETM_Q10_342000"/>
      <w:bookmarkEnd w:id="7134"/>
      <w:r>
        <w:rPr>
          <w:rFonts w:hint="cs"/>
          <w:rtl/>
          <w:lang w:eastAsia="he-IL"/>
        </w:rPr>
        <w:t xml:space="preserve"> המנהיג אשר עם כניסתו לתפקיד ראש הממשלה אמר לראש המוסד</w:t>
      </w:r>
      <w:bookmarkStart w:id="7135" w:name="_ETM_Q10_348000"/>
      <w:bookmarkEnd w:id="7135"/>
      <w:r>
        <w:rPr>
          <w:rFonts w:hint="cs"/>
          <w:rtl/>
          <w:lang w:eastAsia="he-IL"/>
        </w:rPr>
        <w:t xml:space="preserve"> אז, יצחק חופי, את הביטוי האלמותי והמצמרר: "</w:t>
      </w:r>
      <w:bookmarkStart w:id="7136" w:name="_ETM_Q10_365897"/>
      <w:bookmarkStart w:id="7137" w:name="_ETM_Q10_366108"/>
      <w:r>
        <w:rPr>
          <w:rFonts w:hint="cs"/>
          <w:rtl/>
          <w:lang w:eastAsia="he-IL"/>
        </w:rPr>
        <w:t>הביאו לי</w:t>
      </w:r>
      <w:bookmarkEnd w:id="7136"/>
      <w:bookmarkEnd w:id="7137"/>
      <w:r>
        <w:rPr>
          <w:rFonts w:hint="cs"/>
          <w:rtl/>
          <w:lang w:eastAsia="he-IL"/>
        </w:rPr>
        <w:t xml:space="preserve"> את יהודי אתיופיה". הוא לא אמר ולא התייעץ – הוא הורה</w:t>
      </w:r>
      <w:bookmarkStart w:id="7138" w:name="_ETM_Q10_356000"/>
      <w:bookmarkEnd w:id="7138"/>
      <w:r>
        <w:rPr>
          <w:rFonts w:hint="cs"/>
          <w:rtl/>
          <w:lang w:eastAsia="he-IL"/>
        </w:rPr>
        <w:t>, הוא נתן הוראה, וברוך השם, ההוראה הזאת, "הביאו לי</w:t>
      </w:r>
      <w:bookmarkStart w:id="7139" w:name="_ETM_Q10_366000"/>
      <w:bookmarkEnd w:id="7139"/>
      <w:r>
        <w:rPr>
          <w:rFonts w:hint="cs"/>
          <w:rtl/>
          <w:lang w:eastAsia="he-IL"/>
        </w:rPr>
        <w:t xml:space="preserve"> את יהודי אתיופיה", התגשמה, ואת ומשפחתך ועשרות</w:t>
      </w:r>
      <w:r w:rsidR="00DF47B0">
        <w:rPr>
          <w:rFonts w:hint="cs"/>
          <w:rtl/>
          <w:lang w:eastAsia="he-IL"/>
        </w:rPr>
        <w:t xml:space="preserve"> </w:t>
      </w:r>
      <w:r>
        <w:rPr>
          <w:rFonts w:hint="cs"/>
          <w:rtl/>
          <w:lang w:eastAsia="he-IL"/>
        </w:rPr>
        <w:t xml:space="preserve">אלפים – כבר מאות אלפים רבים – </w:t>
      </w:r>
      <w:bookmarkStart w:id="7140" w:name="_ETM_Q10_365000"/>
      <w:bookmarkEnd w:id="7140"/>
      <w:r>
        <w:rPr>
          <w:rFonts w:hint="cs"/>
          <w:rtl/>
          <w:lang w:eastAsia="he-IL"/>
        </w:rPr>
        <w:t>הגיעו ארצה.</w:t>
      </w:r>
    </w:p>
    <w:p w:rsidR="00500A1C" w:rsidRDefault="00500A1C" w:rsidP="00B1521A">
      <w:pPr>
        <w:rPr>
          <w:rtl/>
          <w:lang w:eastAsia="he-IL"/>
        </w:rPr>
      </w:pPr>
    </w:p>
    <w:p w:rsidR="00500A1C" w:rsidRDefault="00500A1C" w:rsidP="00DF47B0">
      <w:pPr>
        <w:rPr>
          <w:rtl/>
          <w:lang w:eastAsia="he-IL"/>
        </w:rPr>
      </w:pPr>
      <w:bookmarkStart w:id="7141" w:name="_ETM_Q10_375000"/>
      <w:bookmarkEnd w:id="7141"/>
      <w:r>
        <w:rPr>
          <w:rFonts w:hint="cs"/>
          <w:rtl/>
          <w:lang w:eastAsia="he-IL"/>
        </w:rPr>
        <w:t xml:space="preserve">הקשר המיוחד הזה ביני לבין צגה ובעצם </w:t>
      </w:r>
      <w:r w:rsidR="00DF47B0">
        <w:rPr>
          <w:rFonts w:hint="cs"/>
          <w:rtl/>
          <w:lang w:eastAsia="he-IL"/>
        </w:rPr>
        <w:t xml:space="preserve">עם </w:t>
      </w:r>
      <w:r>
        <w:rPr>
          <w:rFonts w:hint="cs"/>
          <w:rtl/>
          <w:lang w:eastAsia="he-IL"/>
        </w:rPr>
        <w:t>כל</w:t>
      </w:r>
      <w:bookmarkStart w:id="7142" w:name="_ETM_Q10_382000"/>
      <w:bookmarkEnd w:id="7142"/>
      <w:r>
        <w:rPr>
          <w:rFonts w:hint="cs"/>
          <w:rtl/>
          <w:lang w:eastAsia="he-IL"/>
        </w:rPr>
        <w:t xml:space="preserve"> קהילת ביתא ישראל, נמשך בשנים הללו, ב</w:t>
      </w:r>
      <w:bookmarkStart w:id="7143" w:name="_ETM_Q10_434648"/>
      <w:bookmarkStart w:id="7144" w:name="_ETM_Q10_434837"/>
      <w:r>
        <w:rPr>
          <w:rFonts w:hint="cs"/>
          <w:rtl/>
          <w:lang w:eastAsia="he-IL"/>
        </w:rPr>
        <w:t>כל</w:t>
      </w:r>
      <w:bookmarkEnd w:id="7143"/>
      <w:bookmarkEnd w:id="7144"/>
      <w:r>
        <w:rPr>
          <w:rFonts w:hint="cs"/>
          <w:rtl/>
          <w:lang w:eastAsia="he-IL"/>
        </w:rPr>
        <w:t xml:space="preserve"> השנים, ואני נחשף </w:t>
      </w:r>
      <w:bookmarkStart w:id="7145" w:name="_ETM_Q10_389000"/>
      <w:bookmarkEnd w:id="7145"/>
      <w:r>
        <w:rPr>
          <w:rFonts w:hint="cs"/>
          <w:rtl/>
          <w:lang w:eastAsia="he-IL"/>
        </w:rPr>
        <w:t>פעם אחר פעם לסיפור המדהים של הקהילה, קהילת ביתא ישראל, עולי אתיופיה, ש</w:t>
      </w:r>
      <w:r w:rsidR="00DF47B0">
        <w:rPr>
          <w:rFonts w:hint="cs"/>
          <w:rtl/>
          <w:lang w:eastAsia="he-IL"/>
        </w:rPr>
        <w:t>אלפיים</w:t>
      </w:r>
      <w:r>
        <w:rPr>
          <w:rFonts w:hint="cs"/>
          <w:rtl/>
          <w:lang w:eastAsia="he-IL"/>
        </w:rPr>
        <w:t xml:space="preserve"> שנה חלמו על חזרתם </w:t>
      </w:r>
      <w:bookmarkStart w:id="7146" w:name="_ETM_Q10_400000"/>
      <w:bookmarkEnd w:id="7146"/>
      <w:r>
        <w:rPr>
          <w:rFonts w:hint="cs"/>
          <w:rtl/>
          <w:lang w:eastAsia="he-IL"/>
        </w:rPr>
        <w:t>לירושלים, ואולי – אני לא רוצה חלילה לפגוע באף תפוצה אחרת</w:t>
      </w:r>
      <w:bookmarkStart w:id="7147" w:name="_ETM_Q10_408000"/>
      <w:bookmarkEnd w:id="7147"/>
      <w:r>
        <w:rPr>
          <w:rFonts w:hint="cs"/>
          <w:rtl/>
          <w:lang w:eastAsia="he-IL"/>
        </w:rPr>
        <w:t xml:space="preserve"> שהגיעה ארצה ב-120 השנים האחרונות, אבל אולי הסיפור של העלייה</w:t>
      </w:r>
      <w:bookmarkStart w:id="7148" w:name="_ETM_Q10_415000"/>
      <w:bookmarkEnd w:id="7148"/>
      <w:r>
        <w:rPr>
          <w:rFonts w:hint="cs"/>
          <w:rtl/>
          <w:lang w:eastAsia="he-IL"/>
        </w:rPr>
        <w:t xml:space="preserve"> שלהם וגם הוויכוחים הגדולים </w:t>
      </w:r>
      <w:r w:rsidR="00DF47B0">
        <w:rPr>
          <w:rFonts w:hint="eastAsia"/>
          <w:rtl/>
          <w:lang w:eastAsia="he-IL"/>
        </w:rPr>
        <w:t>–</w:t>
      </w:r>
      <w:r w:rsidR="00DF47B0">
        <w:rPr>
          <w:rFonts w:hint="cs"/>
          <w:rtl/>
          <w:lang w:eastAsia="he-IL"/>
        </w:rPr>
        <w:t xml:space="preserve"> </w:t>
      </w:r>
      <w:r>
        <w:rPr>
          <w:rFonts w:hint="cs"/>
          <w:rtl/>
          <w:lang w:eastAsia="he-IL"/>
        </w:rPr>
        <w:t xml:space="preserve">אף שחייבים, אדוני היושב-ראש, </w:t>
      </w:r>
      <w:bookmarkStart w:id="7149" w:name="_ETM_Q10_422000"/>
      <w:bookmarkEnd w:id="7149"/>
      <w:r>
        <w:rPr>
          <w:rFonts w:hint="cs"/>
          <w:rtl/>
          <w:lang w:eastAsia="he-IL"/>
        </w:rPr>
        <w:t xml:space="preserve">חוב גדול לרב עובדיה יוסף, זכרו לברכה, </w:t>
      </w:r>
      <w:bookmarkStart w:id="7150" w:name="_ETM_Q10_423000"/>
      <w:bookmarkEnd w:id="7150"/>
      <w:r>
        <w:rPr>
          <w:rFonts w:hint="cs"/>
          <w:rtl/>
          <w:lang w:eastAsia="he-IL"/>
        </w:rPr>
        <w:t>שביושבו כרב הראשי לישראל קובע שכולם</w:t>
      </w:r>
      <w:bookmarkStart w:id="7151" w:name="_ETM_Q10_429000"/>
      <w:bookmarkEnd w:id="7151"/>
      <w:r>
        <w:rPr>
          <w:rFonts w:hint="cs"/>
          <w:rtl/>
          <w:lang w:eastAsia="he-IL"/>
        </w:rPr>
        <w:t xml:space="preserve"> יהודים, והוא בעצם מאפשר את העלייה הזאת, עדיין היה קושי גדול</w:t>
      </w:r>
      <w:bookmarkStart w:id="7152" w:name="_ETM_Q10_435000"/>
      <w:bookmarkEnd w:id="7152"/>
      <w:r>
        <w:rPr>
          <w:rFonts w:hint="cs"/>
          <w:rtl/>
          <w:lang w:eastAsia="he-IL"/>
        </w:rPr>
        <w:t xml:space="preserve"> בעלייה על שלל המבצעים המרהיבים </w:t>
      </w:r>
      <w:r>
        <w:rPr>
          <w:rtl/>
          <w:lang w:eastAsia="he-IL"/>
        </w:rPr>
        <w:t>–</w:t>
      </w:r>
      <w:r>
        <w:rPr>
          <w:rFonts w:hint="cs"/>
          <w:rtl/>
          <w:lang w:eastAsia="he-IL"/>
        </w:rPr>
        <w:t xml:space="preserve"> מבצע </w:t>
      </w:r>
      <w:bookmarkStart w:id="7153" w:name="_ETM_Q10_437000"/>
      <w:bookmarkEnd w:id="7153"/>
      <w:r>
        <w:rPr>
          <w:rFonts w:hint="cs"/>
          <w:rtl/>
          <w:lang w:eastAsia="he-IL"/>
        </w:rPr>
        <w:t>משה ו</w:t>
      </w:r>
      <w:r w:rsidR="00DF47B0">
        <w:rPr>
          <w:rFonts w:hint="cs"/>
          <w:rtl/>
          <w:lang w:eastAsia="he-IL"/>
        </w:rPr>
        <w:t>מ</w:t>
      </w:r>
      <w:r>
        <w:rPr>
          <w:rFonts w:hint="cs"/>
          <w:rtl/>
          <w:lang w:eastAsia="he-IL"/>
        </w:rPr>
        <w:t>בצע שלמה</w:t>
      </w:r>
      <w:r w:rsidR="00DF47B0">
        <w:rPr>
          <w:rFonts w:hint="cs"/>
          <w:rtl/>
          <w:lang w:eastAsia="he-IL"/>
        </w:rPr>
        <w:t>,</w:t>
      </w:r>
      <w:r>
        <w:rPr>
          <w:rFonts w:hint="cs"/>
          <w:rtl/>
          <w:lang w:eastAsia="he-IL"/>
        </w:rPr>
        <w:t xml:space="preserve"> שהוביל ראש הממשלה לשעבר יצחק</w:t>
      </w:r>
      <w:bookmarkStart w:id="7154" w:name="_ETM_Q10_442000"/>
      <w:bookmarkEnd w:id="7154"/>
      <w:r>
        <w:rPr>
          <w:rFonts w:hint="cs"/>
          <w:rtl/>
          <w:lang w:eastAsia="he-IL"/>
        </w:rPr>
        <w:t xml:space="preserve"> שמיר זכרו לברכה, שגם לו היה קשר הדוק מאוד לקהילת עולי </w:t>
      </w:r>
      <w:bookmarkStart w:id="7155" w:name="_ETM_Q10_449000"/>
      <w:bookmarkEnd w:id="7155"/>
      <w:r>
        <w:rPr>
          <w:rFonts w:hint="cs"/>
          <w:rtl/>
          <w:lang w:eastAsia="he-IL"/>
        </w:rPr>
        <w:t xml:space="preserve">אתיופיה. וכמובן, השר כץ, שורת ההחלטות שקיבלו ממשלות נתניהו </w:t>
      </w:r>
      <w:bookmarkStart w:id="7156" w:name="_ETM_Q10_454000"/>
      <w:bookmarkEnd w:id="7156"/>
      <w:r>
        <w:rPr>
          <w:rFonts w:hint="cs"/>
          <w:rtl/>
          <w:lang w:eastAsia="he-IL"/>
        </w:rPr>
        <w:t>במהלך השנים, בקדנציה הראשונה בין 1996 ל-1999 ו</w:t>
      </w:r>
      <w:bookmarkStart w:id="7157" w:name="_ETM_Q10_460744"/>
      <w:bookmarkStart w:id="7158" w:name="_ETM_Q10_461015"/>
      <w:r>
        <w:rPr>
          <w:rFonts w:hint="cs"/>
          <w:rtl/>
          <w:lang w:eastAsia="he-IL"/>
        </w:rPr>
        <w:t>ביתר שאת</w:t>
      </w:r>
      <w:bookmarkEnd w:id="7157"/>
      <w:bookmarkEnd w:id="7158"/>
      <w:r>
        <w:rPr>
          <w:rFonts w:hint="cs"/>
          <w:rtl/>
          <w:lang w:eastAsia="he-IL"/>
        </w:rPr>
        <w:t xml:space="preserve">, </w:t>
      </w:r>
      <w:bookmarkStart w:id="7159" w:name="_ETM_Q10_453000"/>
      <w:bookmarkEnd w:id="7159"/>
      <w:r>
        <w:rPr>
          <w:rFonts w:hint="cs"/>
          <w:rtl/>
          <w:lang w:eastAsia="he-IL"/>
        </w:rPr>
        <w:t xml:space="preserve">צגה, בין 2009 ל-2021, על המשך העלייה של יהודי אתיופיה </w:t>
      </w:r>
      <w:bookmarkStart w:id="7160" w:name="_ETM_Q10_468000"/>
      <w:bookmarkEnd w:id="7160"/>
      <w:r>
        <w:rPr>
          <w:rFonts w:hint="cs"/>
          <w:rtl/>
          <w:lang w:eastAsia="he-IL"/>
        </w:rPr>
        <w:t>אשר נשארו עוד מאחור.</w:t>
      </w:r>
    </w:p>
    <w:p w:rsidR="00500A1C" w:rsidRDefault="00500A1C" w:rsidP="00B1521A">
      <w:pPr>
        <w:rPr>
          <w:rtl/>
          <w:lang w:eastAsia="he-IL"/>
        </w:rPr>
      </w:pPr>
      <w:bookmarkStart w:id="7161" w:name="_ETM_Q10_472000"/>
      <w:bookmarkEnd w:id="7161"/>
    </w:p>
    <w:p w:rsidR="00500A1C" w:rsidRDefault="00500A1C" w:rsidP="00B1521A">
      <w:pPr>
        <w:rPr>
          <w:rtl/>
          <w:lang w:eastAsia="he-IL"/>
        </w:rPr>
      </w:pPr>
      <w:r>
        <w:rPr>
          <w:rFonts w:hint="cs"/>
          <w:rtl/>
          <w:lang w:eastAsia="he-IL"/>
        </w:rPr>
        <w:t>אני רוצה לברך אותך מקרב לב, באהבה</w:t>
      </w:r>
      <w:bookmarkStart w:id="7162" w:name="_ETM_Q10_474000"/>
      <w:bookmarkEnd w:id="7162"/>
      <w:r>
        <w:rPr>
          <w:rFonts w:hint="cs"/>
          <w:rtl/>
          <w:lang w:eastAsia="he-IL"/>
        </w:rPr>
        <w:t xml:space="preserve"> גדולה מאוד ובהערכה גדולה מאוד, אותך ואת משפחתך </w:t>
      </w:r>
      <w:bookmarkStart w:id="7163" w:name="_ETM_Q10_478000"/>
      <w:bookmarkEnd w:id="7163"/>
      <w:r>
        <w:rPr>
          <w:rFonts w:hint="cs"/>
          <w:rtl/>
          <w:lang w:eastAsia="he-IL"/>
        </w:rPr>
        <w:t>ואת המשרתים בצבא – זה מדהים, זה יפה, זה מרגש. לא ידעתי</w:t>
      </w:r>
      <w:bookmarkStart w:id="7164" w:name="_ETM_Q10_479000"/>
      <w:bookmarkEnd w:id="7164"/>
      <w:r>
        <w:rPr>
          <w:rFonts w:hint="cs"/>
          <w:rtl/>
          <w:lang w:eastAsia="he-IL"/>
        </w:rPr>
        <w:t xml:space="preserve"> שיש לך בן בשם יונתן </w:t>
      </w:r>
      <w:r>
        <w:rPr>
          <w:rtl/>
          <w:lang w:eastAsia="he-IL"/>
        </w:rPr>
        <w:t>–</w:t>
      </w:r>
      <w:r>
        <w:rPr>
          <w:rFonts w:hint="cs"/>
          <w:rtl/>
          <w:lang w:eastAsia="he-IL"/>
        </w:rPr>
        <w:t xml:space="preserve"> קלעתי לדעת גדולים,</w:t>
      </w:r>
      <w:bookmarkStart w:id="7165" w:name="_ETM_Q10_488000"/>
      <w:bookmarkEnd w:id="7165"/>
      <w:r>
        <w:rPr>
          <w:rFonts w:hint="cs"/>
          <w:rtl/>
          <w:lang w:eastAsia="he-IL"/>
        </w:rPr>
        <w:t xml:space="preserve"> גם לי יש. </w:t>
      </w:r>
    </w:p>
    <w:p w:rsidR="00500A1C" w:rsidRDefault="00500A1C" w:rsidP="00B1521A">
      <w:pPr>
        <w:rPr>
          <w:rtl/>
          <w:lang w:eastAsia="he-IL"/>
        </w:rPr>
      </w:pPr>
    </w:p>
    <w:p w:rsidR="00500A1C" w:rsidRDefault="00500A1C" w:rsidP="00DF47B0">
      <w:pPr>
        <w:rPr>
          <w:rtl/>
          <w:lang w:eastAsia="he-IL"/>
        </w:rPr>
      </w:pPr>
      <w:bookmarkStart w:id="7166" w:name="_ETM_Q10_489000"/>
      <w:bookmarkEnd w:id="7166"/>
      <w:r>
        <w:rPr>
          <w:rFonts w:hint="cs"/>
          <w:rtl/>
          <w:lang w:eastAsia="he-IL"/>
        </w:rPr>
        <w:t>אני רוצה לאחל לך – אבל ברשותך, אדוני</w:t>
      </w:r>
      <w:bookmarkStart w:id="7167" w:name="_ETM_Q10_487000"/>
      <w:bookmarkEnd w:id="7167"/>
      <w:r>
        <w:rPr>
          <w:rFonts w:hint="cs"/>
          <w:rtl/>
          <w:lang w:eastAsia="he-IL"/>
        </w:rPr>
        <w:t xml:space="preserve"> היושב-ראש, אני רוצה לאחל לנו</w:t>
      </w:r>
      <w:r w:rsidR="00DF47B0">
        <w:rPr>
          <w:rFonts w:hint="cs"/>
          <w:rtl/>
          <w:lang w:eastAsia="he-IL"/>
        </w:rPr>
        <w:t>:</w:t>
      </w:r>
      <w:r>
        <w:rPr>
          <w:rFonts w:hint="cs"/>
          <w:rtl/>
          <w:lang w:eastAsia="he-IL"/>
        </w:rPr>
        <w:t xml:space="preserve"> קודם </w:t>
      </w:r>
      <w:bookmarkStart w:id="7168" w:name="_ETM_Q10_422328"/>
      <w:bookmarkStart w:id="7169" w:name="_ETM_Q10_422586"/>
      <w:r>
        <w:rPr>
          <w:rFonts w:hint="cs"/>
          <w:rtl/>
          <w:lang w:eastAsia="he-IL"/>
        </w:rPr>
        <w:t>כול</w:t>
      </w:r>
      <w:bookmarkEnd w:id="7168"/>
      <w:bookmarkEnd w:id="7169"/>
      <w:r>
        <w:rPr>
          <w:rFonts w:hint="cs"/>
          <w:rtl/>
          <w:lang w:eastAsia="he-IL"/>
        </w:rPr>
        <w:t>,</w:t>
      </w:r>
      <w:bookmarkStart w:id="7170" w:name="_ETM_Q10_496000"/>
      <w:bookmarkEnd w:id="7170"/>
      <w:r>
        <w:rPr>
          <w:rFonts w:hint="cs"/>
          <w:rtl/>
          <w:lang w:eastAsia="he-IL"/>
        </w:rPr>
        <w:t xml:space="preserve"> את אמרת שאת רוצה לשרת את הכנסת בזמן הזה, לעזור ולסייע ולהביא מרוחך וממוחך בסיוע לא רק לקהילה אלא לאזרחי </w:t>
      </w:r>
      <w:bookmarkStart w:id="7171" w:name="_ETM_Q10_501000"/>
      <w:bookmarkEnd w:id="7171"/>
      <w:r>
        <w:rPr>
          <w:rFonts w:hint="cs"/>
          <w:rtl/>
          <w:lang w:eastAsia="he-IL"/>
        </w:rPr>
        <w:t xml:space="preserve">ישראל כולם, ואני מקווה שזה יהיה ארבע שנים. אבל </w:t>
      </w:r>
      <w:bookmarkStart w:id="7172" w:name="_ETM_Q10_508000"/>
      <w:bookmarkEnd w:id="7172"/>
      <w:r>
        <w:rPr>
          <w:rFonts w:hint="cs"/>
          <w:rtl/>
          <w:lang w:eastAsia="he-IL"/>
        </w:rPr>
        <w:t>מה שאני מקווה גם הוא שהכנסת תחזור לשפיותה. במליאת הכנסת הזו</w:t>
      </w:r>
      <w:bookmarkStart w:id="7173" w:name="_ETM_Q10_518000"/>
      <w:bookmarkEnd w:id="7173"/>
      <w:r>
        <w:rPr>
          <w:rFonts w:hint="cs"/>
          <w:rtl/>
          <w:lang w:eastAsia="he-IL"/>
        </w:rPr>
        <w:t xml:space="preserve"> יש מראות </w:t>
      </w:r>
      <w:bookmarkStart w:id="7174" w:name="_ETM_Q10_523238"/>
      <w:bookmarkStart w:id="7175" w:name="_ETM_Q10_523460"/>
      <w:r>
        <w:rPr>
          <w:rFonts w:hint="cs"/>
          <w:rtl/>
          <w:lang w:eastAsia="he-IL"/>
        </w:rPr>
        <w:t>נוראיים</w:t>
      </w:r>
      <w:bookmarkEnd w:id="7174"/>
      <w:bookmarkEnd w:id="7175"/>
      <w:r>
        <w:rPr>
          <w:rFonts w:hint="cs"/>
          <w:rtl/>
          <w:lang w:eastAsia="he-IL"/>
        </w:rPr>
        <w:t>, בוועדות הכנסת –</w:t>
      </w:r>
      <w:bookmarkStart w:id="7176" w:name="_ETM_Q10_526000"/>
      <w:bookmarkEnd w:id="7176"/>
      <w:r>
        <w:rPr>
          <w:rFonts w:hint="cs"/>
          <w:rtl/>
          <w:lang w:eastAsia="he-IL"/>
        </w:rPr>
        <w:t xml:space="preserve"> דברים שמעולם לא היו, צגה, מעולם לא נראו </w:t>
      </w:r>
      <w:bookmarkStart w:id="7177" w:name="_ETM_Q10_527000"/>
      <w:bookmarkEnd w:id="7177"/>
      <w:r>
        <w:rPr>
          <w:rFonts w:hint="cs"/>
          <w:rtl/>
          <w:lang w:eastAsia="he-IL"/>
        </w:rPr>
        <w:t xml:space="preserve">בכנסת ישראל. אומנם אני חבר בה מ-2009, אבל אני מסתובב </w:t>
      </w:r>
      <w:bookmarkStart w:id="7178" w:name="_ETM_Q10_524000"/>
      <w:bookmarkEnd w:id="7178"/>
      <w:r>
        <w:rPr>
          <w:rFonts w:hint="cs"/>
          <w:rtl/>
          <w:lang w:eastAsia="he-IL"/>
        </w:rPr>
        <w:t xml:space="preserve">בבית הזה משלהי 1995 ותחילת 1996 </w:t>
      </w:r>
      <w:r>
        <w:rPr>
          <w:rtl/>
          <w:lang w:eastAsia="he-IL"/>
        </w:rPr>
        <w:t>–</w:t>
      </w:r>
      <w:r>
        <w:rPr>
          <w:rFonts w:hint="cs"/>
          <w:rtl/>
          <w:lang w:eastAsia="he-IL"/>
        </w:rPr>
        <w:t xml:space="preserve"> </w:t>
      </w:r>
      <w:r w:rsidR="00DF47B0">
        <w:rPr>
          <w:rFonts w:hint="cs"/>
          <w:rtl/>
          <w:lang w:eastAsia="he-IL"/>
        </w:rPr>
        <w:t>ו</w:t>
      </w:r>
      <w:r>
        <w:rPr>
          <w:rFonts w:hint="cs"/>
          <w:rtl/>
          <w:lang w:eastAsia="he-IL"/>
        </w:rPr>
        <w:t>מעולם לא נאמרו</w:t>
      </w:r>
      <w:bookmarkStart w:id="7179" w:name="_ETM_Q10_538000"/>
      <w:bookmarkEnd w:id="7179"/>
      <w:r>
        <w:rPr>
          <w:rFonts w:hint="cs"/>
          <w:rtl/>
          <w:lang w:eastAsia="he-IL"/>
        </w:rPr>
        <w:t xml:space="preserve"> דברים כמו שנאמרים האחד על השני במליאת הכנסת, בוועדות הכנסת.</w:t>
      </w:r>
      <w:bookmarkStart w:id="7180" w:name="_ETM_Q10_544000"/>
      <w:bookmarkEnd w:id="7180"/>
      <w:r>
        <w:rPr>
          <w:rFonts w:hint="cs"/>
          <w:rtl/>
          <w:lang w:eastAsia="he-IL"/>
        </w:rPr>
        <w:t xml:space="preserve"> קפיצה על שולחנות? הגעה פיזית לשולחן היושב-ראש? אלה דברים נוראיים.</w:t>
      </w:r>
    </w:p>
    <w:p w:rsidR="00500A1C" w:rsidRDefault="00500A1C" w:rsidP="00B1521A">
      <w:pPr>
        <w:rPr>
          <w:rtl/>
          <w:lang w:eastAsia="he-IL"/>
        </w:rPr>
      </w:pPr>
    </w:p>
    <w:p w:rsidR="00500A1C" w:rsidRDefault="00500A1C" w:rsidP="000058BC">
      <w:pPr>
        <w:rPr>
          <w:rtl/>
          <w:lang w:eastAsia="he-IL"/>
        </w:rPr>
      </w:pPr>
      <w:bookmarkStart w:id="7181" w:name="_ETM_Q10_552000"/>
      <w:bookmarkEnd w:id="7181"/>
      <w:r>
        <w:rPr>
          <w:rFonts w:hint="cs"/>
          <w:rtl/>
          <w:lang w:eastAsia="he-IL"/>
        </w:rPr>
        <w:t>ואני בטוח,</w:t>
      </w:r>
      <w:bookmarkStart w:id="7182" w:name="_ETM_Q10_553000"/>
      <w:bookmarkEnd w:id="7182"/>
      <w:r>
        <w:rPr>
          <w:rFonts w:hint="cs"/>
          <w:rtl/>
          <w:lang w:eastAsia="he-IL"/>
        </w:rPr>
        <w:t xml:space="preserve"> ואני מאחל לך – אבל באמצעותך אני גם מאחל לכנסת שתהווה </w:t>
      </w:r>
      <w:bookmarkStart w:id="7183" w:name="_ETM_Q10_551000"/>
      <w:bookmarkEnd w:id="7183"/>
      <w:r>
        <w:rPr>
          <w:rFonts w:hint="cs"/>
          <w:rtl/>
          <w:lang w:eastAsia="he-IL"/>
        </w:rPr>
        <w:t xml:space="preserve">דוגמה לציבור – ההדר שלך, הרוח הטובה שלך, השקט הנפשי </w:t>
      </w:r>
      <w:bookmarkStart w:id="7184" w:name="_ETM_Q10_564000"/>
      <w:bookmarkEnd w:id="7184"/>
      <w:r>
        <w:rPr>
          <w:rFonts w:hint="cs"/>
          <w:rtl/>
          <w:lang w:eastAsia="he-IL"/>
        </w:rPr>
        <w:t xml:space="preserve">שלך </w:t>
      </w:r>
      <w:r>
        <w:rPr>
          <w:rtl/>
          <w:lang w:eastAsia="he-IL"/>
        </w:rPr>
        <w:t>–</w:t>
      </w:r>
      <w:r>
        <w:rPr>
          <w:rFonts w:hint="cs"/>
          <w:rtl/>
          <w:lang w:eastAsia="he-IL"/>
        </w:rPr>
        <w:t xml:space="preserve"> אין לי כל צל של ספק, ויכולים להיות</w:t>
      </w:r>
      <w:bookmarkStart w:id="7185" w:name="_ETM_Q10_559000"/>
      <w:bookmarkEnd w:id="7185"/>
      <w:r>
        <w:rPr>
          <w:rFonts w:hint="cs"/>
          <w:rtl/>
          <w:lang w:eastAsia="he-IL"/>
        </w:rPr>
        <w:t xml:space="preserve"> עימותים, צריכים להיות עימותים. זאת הזירה לעימותים, אבל </w:t>
      </w:r>
      <w:r w:rsidR="000058BC">
        <w:rPr>
          <w:rFonts w:hint="cs"/>
          <w:rtl/>
          <w:lang w:eastAsia="he-IL"/>
        </w:rPr>
        <w:t>– –</w:t>
      </w:r>
    </w:p>
    <w:p w:rsidR="00500A1C" w:rsidRDefault="00500A1C" w:rsidP="00B1521A">
      <w:pPr>
        <w:rPr>
          <w:rtl/>
          <w:lang w:eastAsia="he-IL"/>
        </w:rPr>
      </w:pPr>
    </w:p>
    <w:p w:rsidR="00500A1C" w:rsidRDefault="00500A1C" w:rsidP="00B1521A">
      <w:pPr>
        <w:pStyle w:val="af6"/>
        <w:keepNext/>
        <w:rPr>
          <w:rtl/>
        </w:rPr>
      </w:pPr>
      <w:bookmarkStart w:id="7186" w:name="ET_interruption_5084_12"/>
      <w:r w:rsidRPr="000F1AEE">
        <w:rPr>
          <w:rStyle w:val="TagStyle"/>
          <w:rtl/>
        </w:rPr>
        <w:t xml:space="preserve"> &lt;&lt; קריאה &gt;&gt; </w:t>
      </w:r>
      <w:r>
        <w:rPr>
          <w:rtl/>
        </w:rPr>
        <w:t>מיקי לוי (יש עתיד):</w:t>
      </w:r>
      <w:r w:rsidRPr="000F1AEE">
        <w:rPr>
          <w:rStyle w:val="TagStyle"/>
          <w:rtl/>
        </w:rPr>
        <w:t xml:space="preserve"> &lt;&lt; קריאה &gt;&gt;</w:t>
      </w:r>
      <w:r>
        <w:rPr>
          <w:rtl/>
        </w:rPr>
        <w:t xml:space="preserve">   </w:t>
      </w:r>
      <w:bookmarkEnd w:id="7186"/>
    </w:p>
    <w:p w:rsidR="00500A1C" w:rsidRDefault="00500A1C" w:rsidP="000058BC">
      <w:pPr>
        <w:rPr>
          <w:rtl/>
          <w:lang w:eastAsia="he-IL"/>
        </w:rPr>
      </w:pPr>
    </w:p>
    <w:p w:rsidR="00500A1C" w:rsidRDefault="00500A1C" w:rsidP="000058BC">
      <w:pPr>
        <w:rPr>
          <w:rtl/>
          <w:lang w:eastAsia="he-IL"/>
        </w:rPr>
      </w:pPr>
      <w:bookmarkStart w:id="7187" w:name="_ETM_Q10_568000"/>
      <w:bookmarkStart w:id="7188" w:name="_ETM_Q10_461000"/>
      <w:bookmarkStart w:id="7189" w:name="_ETM_Q10_289000"/>
      <w:bookmarkStart w:id="7190" w:name="_ETM_Q10_129000"/>
      <w:bookmarkEnd w:id="7187"/>
      <w:bookmarkEnd w:id="7188"/>
      <w:bookmarkEnd w:id="7189"/>
      <w:bookmarkEnd w:id="7190"/>
      <w:r>
        <w:rPr>
          <w:rFonts w:hint="cs"/>
          <w:rtl/>
          <w:lang w:eastAsia="he-IL"/>
        </w:rPr>
        <w:t>אדוני השר</w:t>
      </w:r>
      <w:bookmarkStart w:id="7191" w:name="_ETM_Q10_573000"/>
      <w:bookmarkEnd w:id="7191"/>
      <w:r>
        <w:rPr>
          <w:rFonts w:hint="cs"/>
          <w:rtl/>
          <w:lang w:eastAsia="he-IL"/>
        </w:rPr>
        <w:t xml:space="preserve"> </w:t>
      </w:r>
      <w:r w:rsidR="000058BC">
        <w:rPr>
          <w:rFonts w:hint="cs"/>
          <w:rtl/>
          <w:lang w:eastAsia="he-IL"/>
        </w:rPr>
        <w:t>– – –</w:t>
      </w:r>
    </w:p>
    <w:p w:rsidR="00500A1C" w:rsidRDefault="00500A1C" w:rsidP="00B1521A">
      <w:pPr>
        <w:rPr>
          <w:rtl/>
          <w:lang w:eastAsia="he-IL"/>
        </w:rPr>
      </w:pPr>
    </w:p>
    <w:p w:rsidR="00500A1C" w:rsidRDefault="00500A1C" w:rsidP="00B1521A">
      <w:pPr>
        <w:pStyle w:val="-"/>
        <w:keepNext/>
        <w:rPr>
          <w:rtl/>
        </w:rPr>
      </w:pPr>
      <w:bookmarkStart w:id="7192" w:name="ET_speakercontinue_5662_2"/>
      <w:r w:rsidRPr="001E0F8F">
        <w:rPr>
          <w:rStyle w:val="TagStyle"/>
          <w:rtl/>
        </w:rPr>
        <w:t xml:space="preserve"> &lt;&lt; דובר_המשך &gt;&gt; </w:t>
      </w:r>
      <w:r>
        <w:rPr>
          <w:rtl/>
        </w:rPr>
        <w:t xml:space="preserve">שר </w:t>
      </w:r>
      <w:r>
        <w:rPr>
          <w:rFonts w:hint="cs"/>
          <w:rtl/>
        </w:rPr>
        <w:t xml:space="preserve">החדשנות, </w:t>
      </w:r>
      <w:r>
        <w:rPr>
          <w:rtl/>
        </w:rPr>
        <w:t>המדע והטכנולוגיה אופיר אקוניס:</w:t>
      </w:r>
      <w:r w:rsidRPr="001E0F8F">
        <w:rPr>
          <w:rStyle w:val="TagStyle"/>
          <w:rtl/>
        </w:rPr>
        <w:t xml:space="preserve"> &lt;&lt; דובר_המשך &gt;&gt;</w:t>
      </w:r>
      <w:r>
        <w:rPr>
          <w:rtl/>
        </w:rPr>
        <w:t xml:space="preserve">   </w:t>
      </w:r>
      <w:bookmarkEnd w:id="7192"/>
    </w:p>
    <w:p w:rsidR="00500A1C" w:rsidRDefault="00500A1C" w:rsidP="000058BC">
      <w:pPr>
        <w:rPr>
          <w:rtl/>
          <w:lang w:eastAsia="he-IL"/>
        </w:rPr>
      </w:pPr>
    </w:p>
    <w:p w:rsidR="00500A1C" w:rsidRDefault="000058BC" w:rsidP="000058BC">
      <w:pPr>
        <w:rPr>
          <w:rtl/>
          <w:lang w:eastAsia="he-IL"/>
        </w:rPr>
      </w:pPr>
      <w:r>
        <w:rPr>
          <w:rFonts w:hint="cs"/>
          <w:rtl/>
          <w:lang w:eastAsia="he-IL"/>
        </w:rPr>
        <w:t>– –</w:t>
      </w:r>
      <w:r w:rsidR="00500A1C">
        <w:rPr>
          <w:rFonts w:hint="cs"/>
          <w:rtl/>
          <w:lang w:eastAsia="he-IL"/>
        </w:rPr>
        <w:t xml:space="preserve"> אבל, היושב-ראש לשעבר, חבר הכנסת מיקי לוי, ההידרדרות </w:t>
      </w:r>
      <w:bookmarkStart w:id="7193" w:name="_ETM_Q10_577000"/>
      <w:bookmarkEnd w:id="7193"/>
      <w:r w:rsidR="00500A1C">
        <w:rPr>
          <w:rFonts w:hint="cs"/>
          <w:rtl/>
          <w:lang w:eastAsia="he-IL"/>
        </w:rPr>
        <w:t>של הכנסת הזאת שאת חברה בה – ואני מאחל לך להיות בעוד הרבה</w:t>
      </w:r>
      <w:bookmarkStart w:id="7194" w:name="_ETM_Q10_579000"/>
      <w:bookmarkEnd w:id="7194"/>
      <w:r w:rsidR="00500A1C">
        <w:rPr>
          <w:rFonts w:hint="cs"/>
          <w:rtl/>
          <w:lang w:eastAsia="he-IL"/>
        </w:rPr>
        <w:t xml:space="preserve"> כנסות </w:t>
      </w:r>
      <w:r w:rsidR="00DF47B0">
        <w:rPr>
          <w:rFonts w:hint="cs"/>
          <w:rtl/>
          <w:lang w:eastAsia="he-IL"/>
        </w:rPr>
        <w:t>ו</w:t>
      </w:r>
      <w:r w:rsidR="00500A1C">
        <w:rPr>
          <w:rFonts w:hint="cs"/>
          <w:rtl/>
          <w:lang w:eastAsia="he-IL"/>
        </w:rPr>
        <w:t>שכבר הכנסת הזאת תחזור לשפיותה ובוודאי גם הכנסות הבאות. תודה רבה. בהצלחה רבה.</w:t>
      </w:r>
    </w:p>
    <w:p w:rsidR="00500A1C" w:rsidRDefault="00500A1C" w:rsidP="00B1521A">
      <w:pPr>
        <w:rPr>
          <w:rtl/>
          <w:lang w:eastAsia="he-IL"/>
        </w:rPr>
      </w:pPr>
    </w:p>
    <w:p w:rsidR="00500A1C" w:rsidRDefault="00500A1C" w:rsidP="00B1521A">
      <w:pPr>
        <w:pStyle w:val="af7"/>
        <w:keepNext/>
        <w:rPr>
          <w:rtl/>
        </w:rPr>
      </w:pPr>
      <w:r w:rsidRPr="001E0F8F">
        <w:rPr>
          <w:rStyle w:val="TagStyle"/>
          <w:rtl/>
        </w:rPr>
        <w:t xml:space="preserve"> &lt;&lt; יור &gt;&gt; </w:t>
      </w:r>
      <w:r>
        <w:rPr>
          <w:rtl/>
        </w:rPr>
        <w:t>היו"ר אוריאל בוסו:</w:t>
      </w:r>
      <w:r w:rsidRPr="001E0F8F">
        <w:rPr>
          <w:rStyle w:val="TagStyle"/>
          <w:rtl/>
        </w:rPr>
        <w:t xml:space="preserve"> &lt;&lt; יור &gt;&gt;</w:t>
      </w:r>
      <w:r>
        <w:rPr>
          <w:rtl/>
        </w:rPr>
        <w:t xml:space="preserve">   </w:t>
      </w:r>
    </w:p>
    <w:p w:rsidR="00500A1C" w:rsidRDefault="00500A1C" w:rsidP="000058BC">
      <w:pPr>
        <w:rPr>
          <w:rtl/>
          <w:lang w:eastAsia="he-IL"/>
        </w:rPr>
      </w:pPr>
    </w:p>
    <w:p w:rsidR="00500A1C" w:rsidRDefault="00500A1C" w:rsidP="006E57C5">
      <w:pPr>
        <w:rPr>
          <w:rtl/>
          <w:lang w:eastAsia="he-IL"/>
        </w:rPr>
      </w:pPr>
      <w:r>
        <w:rPr>
          <w:rFonts w:hint="cs"/>
          <w:rtl/>
          <w:lang w:eastAsia="he-IL"/>
        </w:rPr>
        <w:t xml:space="preserve">תודה רבה לשר </w:t>
      </w:r>
      <w:bookmarkStart w:id="7195" w:name="_ETM_Q10_587000"/>
      <w:bookmarkEnd w:id="7195"/>
      <w:r>
        <w:rPr>
          <w:rFonts w:hint="cs"/>
          <w:rtl/>
          <w:lang w:eastAsia="he-IL"/>
        </w:rPr>
        <w:t xml:space="preserve">החדשנות, המדע והטכנולוגיה אופיר אקוניס, תודה רבה לבני המשפחה, תודה </w:t>
      </w:r>
      <w:bookmarkStart w:id="7196" w:name="_ETM_Q10_598000"/>
      <w:bookmarkEnd w:id="7196"/>
      <w:r>
        <w:rPr>
          <w:rFonts w:hint="cs"/>
          <w:rtl/>
          <w:lang w:eastAsia="he-IL"/>
        </w:rPr>
        <w:t>רבה ובהצלחה לחברת הכנסת צגה מלקו.</w:t>
      </w:r>
    </w:p>
    <w:p w:rsidR="00500A1C" w:rsidRDefault="00500A1C" w:rsidP="006E57C5">
      <w:pPr>
        <w:rPr>
          <w:rtl/>
          <w:lang w:eastAsia="he-IL"/>
        </w:rPr>
      </w:pPr>
    </w:p>
    <w:p w:rsidR="00500A1C" w:rsidRDefault="00500A1C" w:rsidP="006E57C5">
      <w:pPr>
        <w:rPr>
          <w:lang w:eastAsia="he-IL"/>
        </w:rPr>
      </w:pPr>
    </w:p>
    <w:p w:rsidR="00500A1C" w:rsidRDefault="00500A1C" w:rsidP="00B1521A">
      <w:pPr>
        <w:pStyle w:val="a7"/>
        <w:rPr>
          <w:rtl/>
          <w:lang w:eastAsia="he-IL"/>
        </w:rPr>
      </w:pPr>
      <w:bookmarkStart w:id="7197" w:name="ET_subject_מסמכים_שהונחו_על_שולחן__4"/>
      <w:r w:rsidRPr="001E0F8F">
        <w:rPr>
          <w:rStyle w:val="TagStyle"/>
          <w:rtl/>
        </w:rPr>
        <w:t xml:space="preserve"> &lt;&lt; נושא &gt;&gt; </w:t>
      </w:r>
      <w:bookmarkStart w:id="7198" w:name="_Toc129807347"/>
      <w:bookmarkStart w:id="7199" w:name="_Toc129812061"/>
      <w:bookmarkStart w:id="7200" w:name="_Toc129813710"/>
      <w:r>
        <w:rPr>
          <w:rtl/>
          <w:lang w:eastAsia="he-IL"/>
        </w:rPr>
        <w:t>מסמכים שהונחו על שולחן הכנסת</w:t>
      </w:r>
      <w:bookmarkEnd w:id="7198"/>
      <w:bookmarkEnd w:id="7199"/>
      <w:bookmarkEnd w:id="7200"/>
      <w:r w:rsidRPr="001E0F8F">
        <w:rPr>
          <w:rStyle w:val="TagStyle"/>
          <w:rtl/>
        </w:rPr>
        <w:t xml:space="preserve"> &lt;&lt; נושא &gt;&gt;</w:t>
      </w:r>
      <w:r>
        <w:rPr>
          <w:rtl/>
          <w:lang w:eastAsia="he-IL"/>
        </w:rPr>
        <w:t xml:space="preserve">   </w:t>
      </w:r>
      <w:bookmarkEnd w:id="7197"/>
    </w:p>
    <w:p w:rsidR="00500A1C" w:rsidRDefault="00500A1C" w:rsidP="000058BC">
      <w:pPr>
        <w:rPr>
          <w:rtl/>
          <w:lang w:eastAsia="he-IL"/>
        </w:rPr>
      </w:pPr>
    </w:p>
    <w:p w:rsidR="00500A1C" w:rsidRDefault="00500A1C" w:rsidP="00B1521A">
      <w:pPr>
        <w:pStyle w:val="af7"/>
        <w:keepNext/>
        <w:rPr>
          <w:rtl/>
        </w:rPr>
      </w:pPr>
      <w:r w:rsidRPr="001E0F8F">
        <w:rPr>
          <w:rStyle w:val="TagStyle"/>
          <w:rtl/>
        </w:rPr>
        <w:t xml:space="preserve"> &lt;&lt; יור &gt;&gt; </w:t>
      </w:r>
      <w:r>
        <w:rPr>
          <w:rtl/>
        </w:rPr>
        <w:t>היו"ר אוריאל בוסו:</w:t>
      </w:r>
      <w:r w:rsidRPr="001E0F8F">
        <w:rPr>
          <w:rStyle w:val="TagStyle"/>
          <w:rtl/>
        </w:rPr>
        <w:t xml:space="preserve"> &lt;&lt; יור &gt;&gt;</w:t>
      </w:r>
      <w:r>
        <w:rPr>
          <w:rtl/>
        </w:rPr>
        <w:t xml:space="preserve">   </w:t>
      </w:r>
    </w:p>
    <w:p w:rsidR="00500A1C" w:rsidRDefault="00500A1C" w:rsidP="000058BC">
      <w:pPr>
        <w:rPr>
          <w:rtl/>
          <w:lang w:eastAsia="he-IL"/>
        </w:rPr>
      </w:pPr>
    </w:p>
    <w:p w:rsidR="00500A1C" w:rsidRDefault="00500A1C" w:rsidP="006E57C5">
      <w:pPr>
        <w:rPr>
          <w:rtl/>
          <w:lang w:eastAsia="he-IL"/>
        </w:rPr>
      </w:pPr>
      <w:r>
        <w:rPr>
          <w:rFonts w:hint="cs"/>
          <w:rtl/>
          <w:lang w:eastAsia="he-IL"/>
        </w:rPr>
        <w:t>הודעה לסגנית מזכיר הכנסת.</w:t>
      </w:r>
      <w:bookmarkStart w:id="7201" w:name="_ETM_Q10_603000"/>
      <w:bookmarkStart w:id="7202" w:name="ET_speaker_6316_6"/>
      <w:bookmarkEnd w:id="7201"/>
    </w:p>
    <w:p w:rsidR="00500A1C" w:rsidRDefault="00500A1C" w:rsidP="006E57C5">
      <w:pPr>
        <w:rPr>
          <w:rtl/>
        </w:rPr>
      </w:pPr>
    </w:p>
    <w:p w:rsidR="00500A1C" w:rsidRDefault="00500A1C" w:rsidP="00B1521A">
      <w:pPr>
        <w:pStyle w:val="a4"/>
        <w:keepNext/>
        <w:rPr>
          <w:rtl/>
        </w:rPr>
      </w:pPr>
      <w:r w:rsidRPr="001E0F8F">
        <w:rPr>
          <w:rStyle w:val="TagStyle"/>
          <w:rtl/>
        </w:rPr>
        <w:t xml:space="preserve"> &lt;&lt; דובר &gt;&gt; </w:t>
      </w:r>
      <w:bookmarkStart w:id="7203" w:name="_Toc129807348"/>
      <w:bookmarkStart w:id="7204" w:name="_Toc129812062"/>
      <w:bookmarkStart w:id="7205" w:name="_Toc129813711"/>
      <w:r>
        <w:rPr>
          <w:rtl/>
        </w:rPr>
        <w:t>סגנית מזכיר הכנסת ראדה חסייסי:</w:t>
      </w:r>
      <w:bookmarkEnd w:id="7203"/>
      <w:bookmarkEnd w:id="7204"/>
      <w:bookmarkEnd w:id="7205"/>
      <w:r w:rsidRPr="001E0F8F">
        <w:rPr>
          <w:rStyle w:val="TagStyle"/>
          <w:rtl/>
        </w:rPr>
        <w:t xml:space="preserve"> &lt;&lt; דובר &gt;&gt;</w:t>
      </w:r>
      <w:r>
        <w:rPr>
          <w:rtl/>
        </w:rPr>
        <w:t xml:space="preserve">   </w:t>
      </w:r>
      <w:bookmarkEnd w:id="7202"/>
    </w:p>
    <w:p w:rsidR="00500A1C" w:rsidRDefault="00500A1C" w:rsidP="000058BC">
      <w:pPr>
        <w:rPr>
          <w:rtl/>
          <w:lang w:eastAsia="he-IL"/>
        </w:rPr>
      </w:pPr>
    </w:p>
    <w:p w:rsidR="00500A1C" w:rsidRPr="00705988" w:rsidRDefault="00500A1C" w:rsidP="00DF47B0">
      <w:pPr>
        <w:rPr>
          <w:rtl/>
          <w:lang w:eastAsia="he-IL"/>
        </w:rPr>
      </w:pPr>
      <w:r>
        <w:rPr>
          <w:rFonts w:hint="cs"/>
          <w:rtl/>
          <w:lang w:eastAsia="he-IL"/>
        </w:rPr>
        <w:t>ברשות יושב-ראש הישיבה</w:t>
      </w:r>
      <w:r w:rsidR="001A3A9D">
        <w:rPr>
          <w:rFonts w:hint="cs"/>
          <w:rtl/>
          <w:lang w:eastAsia="he-IL"/>
        </w:rPr>
        <w:t>,</w:t>
      </w:r>
      <w:r>
        <w:rPr>
          <w:rFonts w:hint="cs"/>
          <w:rtl/>
          <w:lang w:eastAsia="he-IL"/>
        </w:rPr>
        <w:t xml:space="preserve"> אני מתכבדת להודיעכם</w:t>
      </w:r>
      <w:r w:rsidR="00DF47B0">
        <w:rPr>
          <w:rFonts w:hint="cs"/>
          <w:rtl/>
          <w:lang w:eastAsia="he-IL"/>
        </w:rPr>
        <w:t>,</w:t>
      </w:r>
      <w:r>
        <w:rPr>
          <w:rFonts w:hint="cs"/>
          <w:rtl/>
          <w:lang w:eastAsia="he-IL"/>
        </w:rPr>
        <w:t xml:space="preserve"> כי הונחה היום על שולחן</w:t>
      </w:r>
      <w:bookmarkStart w:id="7206" w:name="_ETM_Q10_600000"/>
      <w:bookmarkEnd w:id="7206"/>
      <w:r>
        <w:rPr>
          <w:rFonts w:hint="cs"/>
          <w:rtl/>
          <w:lang w:eastAsia="he-IL"/>
        </w:rPr>
        <w:t xml:space="preserve"> הכנסת</w:t>
      </w:r>
      <w:r w:rsidR="001A3A9D">
        <w:rPr>
          <w:rFonts w:hint="cs"/>
          <w:rtl/>
          <w:lang w:eastAsia="he-IL"/>
        </w:rPr>
        <w:t>,</w:t>
      </w:r>
      <w:r>
        <w:rPr>
          <w:rFonts w:hint="cs"/>
          <w:rtl/>
          <w:lang w:eastAsia="he-IL"/>
        </w:rPr>
        <w:t xml:space="preserve"> לקריאה שנייה ולקריאה שלישית</w:t>
      </w:r>
      <w:r w:rsidR="001A3A9D">
        <w:rPr>
          <w:rFonts w:hint="cs"/>
          <w:rtl/>
          <w:lang w:eastAsia="he-IL"/>
        </w:rPr>
        <w:t>,</w:t>
      </w:r>
      <w:r>
        <w:rPr>
          <w:rFonts w:hint="cs"/>
          <w:rtl/>
          <w:lang w:eastAsia="he-IL"/>
        </w:rPr>
        <w:t xml:space="preserve"> הצעת חוק חדלות פירעון </w:t>
      </w:r>
      <w:bookmarkStart w:id="7207" w:name="_ETM_Q10_611000"/>
      <w:bookmarkEnd w:id="7207"/>
      <w:r>
        <w:rPr>
          <w:rFonts w:hint="cs"/>
          <w:rtl/>
          <w:lang w:eastAsia="he-IL"/>
        </w:rPr>
        <w:t xml:space="preserve">ושיקום כלכלי (תיקון מס' 4 </w:t>
      </w:r>
      <w:r>
        <w:rPr>
          <w:rtl/>
          <w:lang w:eastAsia="he-IL"/>
        </w:rPr>
        <w:t>–</w:t>
      </w:r>
      <w:bookmarkStart w:id="7208" w:name="_ETM_Q10_615000"/>
      <w:bookmarkEnd w:id="7208"/>
      <w:r>
        <w:rPr>
          <w:rFonts w:hint="cs"/>
          <w:rtl/>
          <w:lang w:eastAsia="he-IL"/>
        </w:rPr>
        <w:t xml:space="preserve"> הוראת שעה </w:t>
      </w:r>
      <w:r>
        <w:rPr>
          <w:rtl/>
          <w:lang w:eastAsia="he-IL"/>
        </w:rPr>
        <w:t>–</w:t>
      </w:r>
      <w:r>
        <w:rPr>
          <w:rFonts w:hint="cs"/>
          <w:rtl/>
          <w:lang w:eastAsia="he-IL"/>
        </w:rPr>
        <w:t xml:space="preserve"> נגיף</w:t>
      </w:r>
      <w:bookmarkStart w:id="7209" w:name="_ETM_Q10_608000"/>
      <w:bookmarkEnd w:id="7209"/>
      <w:r>
        <w:rPr>
          <w:rFonts w:hint="cs"/>
          <w:rtl/>
          <w:lang w:eastAsia="he-IL"/>
        </w:rPr>
        <w:t xml:space="preserve"> הקורונה החדש) (תיקון), התשפ"ג–2023, שהחזירה ועדת החוקה, חוק ומשפט. תודה.</w:t>
      </w:r>
    </w:p>
    <w:p w:rsidR="00500A1C" w:rsidRDefault="00500A1C" w:rsidP="00B1521A">
      <w:pPr>
        <w:rPr>
          <w:rtl/>
          <w:lang w:eastAsia="he-IL"/>
        </w:rPr>
      </w:pPr>
    </w:p>
    <w:p w:rsidR="00500A1C" w:rsidRDefault="00500A1C" w:rsidP="00B1521A">
      <w:pPr>
        <w:pStyle w:val="af7"/>
        <w:keepNext/>
        <w:rPr>
          <w:rtl/>
        </w:rPr>
      </w:pPr>
      <w:r w:rsidRPr="001E0F8F">
        <w:rPr>
          <w:rStyle w:val="TagStyle"/>
          <w:rtl/>
        </w:rPr>
        <w:t xml:space="preserve"> &lt;&lt; יור &gt;&gt; </w:t>
      </w:r>
      <w:r>
        <w:rPr>
          <w:rtl/>
        </w:rPr>
        <w:t>היו"ר אוריאל בוסו:</w:t>
      </w:r>
      <w:r w:rsidRPr="001E0F8F">
        <w:rPr>
          <w:rStyle w:val="TagStyle"/>
          <w:rtl/>
        </w:rPr>
        <w:t xml:space="preserve"> &lt;&lt; יור &gt;&gt;</w:t>
      </w:r>
      <w:r>
        <w:rPr>
          <w:rtl/>
        </w:rPr>
        <w:t xml:space="preserve">   </w:t>
      </w:r>
    </w:p>
    <w:p w:rsidR="00500A1C" w:rsidRDefault="00500A1C" w:rsidP="000058BC">
      <w:pPr>
        <w:rPr>
          <w:rtl/>
          <w:lang w:eastAsia="he-IL"/>
        </w:rPr>
      </w:pPr>
    </w:p>
    <w:p w:rsidR="00500A1C" w:rsidRDefault="00500A1C" w:rsidP="006E57C5">
      <w:pPr>
        <w:rPr>
          <w:rtl/>
          <w:lang w:eastAsia="he-IL"/>
        </w:rPr>
      </w:pPr>
      <w:r>
        <w:rPr>
          <w:rFonts w:hint="cs"/>
          <w:rtl/>
          <w:lang w:eastAsia="he-IL"/>
        </w:rPr>
        <w:t>תודה רבה.</w:t>
      </w:r>
    </w:p>
    <w:p w:rsidR="00500A1C" w:rsidRDefault="00500A1C" w:rsidP="006E57C5">
      <w:pPr>
        <w:rPr>
          <w:rtl/>
          <w:lang w:eastAsia="he-IL"/>
        </w:rPr>
      </w:pPr>
    </w:p>
    <w:p w:rsidR="00500A1C" w:rsidRDefault="00500A1C" w:rsidP="006E57C5">
      <w:pPr>
        <w:rPr>
          <w:rtl/>
          <w:lang w:eastAsia="he-IL"/>
        </w:rPr>
      </w:pPr>
    </w:p>
    <w:p w:rsidR="00500A1C" w:rsidRDefault="00500A1C" w:rsidP="00B1521A">
      <w:pPr>
        <w:pStyle w:val="a7"/>
        <w:rPr>
          <w:rtl/>
          <w:lang w:eastAsia="he-IL"/>
        </w:rPr>
      </w:pPr>
      <w:bookmarkStart w:id="7210" w:name="ET_hatsach_639232_8"/>
      <w:r w:rsidRPr="001E0F8F">
        <w:rPr>
          <w:rStyle w:val="TagStyle"/>
          <w:rtl/>
        </w:rPr>
        <w:t xml:space="preserve"> &lt;&lt; הצח &gt;&gt; </w:t>
      </w:r>
      <w:bookmarkStart w:id="7211" w:name="_Toc129807349"/>
      <w:bookmarkStart w:id="7212" w:name="_Toc129812063"/>
      <w:bookmarkStart w:id="7213" w:name="_Toc129813712"/>
      <w:r>
        <w:rPr>
          <w:rtl/>
          <w:lang w:eastAsia="he-IL"/>
        </w:rPr>
        <w:t>הצעת חוק דיווח לכנסת על תלונות וטיפול בהטרדות מיניות במשטרת ישראל ובשירות בתי הסוהר והטיפול בהן, התשפ"ג</w:t>
      </w:r>
      <w:r>
        <w:rPr>
          <w:rFonts w:hint="cs"/>
          <w:rtl/>
          <w:lang w:eastAsia="he-IL"/>
        </w:rPr>
        <w:t>–</w:t>
      </w:r>
      <w:r>
        <w:rPr>
          <w:rtl/>
          <w:lang w:eastAsia="he-IL"/>
        </w:rPr>
        <w:t>2022</w:t>
      </w:r>
      <w:bookmarkEnd w:id="7211"/>
      <w:bookmarkEnd w:id="7212"/>
      <w:bookmarkEnd w:id="7213"/>
      <w:r w:rsidRPr="001E0F8F">
        <w:rPr>
          <w:rStyle w:val="TagStyle"/>
          <w:rtl/>
        </w:rPr>
        <w:t xml:space="preserve"> &lt;&lt; הצח &gt;&gt;</w:t>
      </w:r>
      <w:r>
        <w:rPr>
          <w:rtl/>
          <w:lang w:eastAsia="he-IL"/>
        </w:rPr>
        <w:t xml:space="preserve">   </w:t>
      </w:r>
      <w:bookmarkEnd w:id="7210"/>
    </w:p>
    <w:p w:rsidR="00500A1C" w:rsidRDefault="00500A1C" w:rsidP="00B1521A">
      <w:pPr>
        <w:rPr>
          <w:rtl/>
          <w:lang w:eastAsia="he-IL"/>
        </w:rPr>
      </w:pPr>
      <w:r>
        <w:rPr>
          <w:rtl/>
          <w:lang w:eastAsia="he-IL"/>
        </w:rPr>
        <w:t>[הצעת חוק פ/</w:t>
      </w:r>
      <w:r>
        <w:rPr>
          <w:rFonts w:hint="cs"/>
          <w:rtl/>
          <w:lang w:eastAsia="he-IL"/>
        </w:rPr>
        <w:t>605</w:t>
      </w:r>
      <w:r>
        <w:rPr>
          <w:rtl/>
          <w:lang w:eastAsia="he-IL"/>
        </w:rPr>
        <w:t>/</w:t>
      </w:r>
      <w:r>
        <w:rPr>
          <w:rFonts w:hint="cs"/>
          <w:rtl/>
          <w:lang w:eastAsia="he-IL"/>
        </w:rPr>
        <w:t>25; נספחות.</w:t>
      </w:r>
      <w:r>
        <w:rPr>
          <w:rtl/>
          <w:lang w:eastAsia="he-IL"/>
        </w:rPr>
        <w:t>]</w:t>
      </w:r>
    </w:p>
    <w:p w:rsidR="00500A1C" w:rsidRDefault="00500A1C" w:rsidP="00B1521A">
      <w:pPr>
        <w:pStyle w:val="-1"/>
        <w:rPr>
          <w:rtl/>
          <w:lang w:eastAsia="he-IL"/>
        </w:rPr>
      </w:pPr>
      <w:r>
        <w:rPr>
          <w:rtl/>
          <w:lang w:eastAsia="he-IL"/>
        </w:rPr>
        <w:t>(הצעת חבר</w:t>
      </w:r>
      <w:r>
        <w:rPr>
          <w:rFonts w:hint="cs"/>
          <w:rtl/>
          <w:lang w:eastAsia="he-IL"/>
        </w:rPr>
        <w:t xml:space="preserve">ת </w:t>
      </w:r>
      <w:r>
        <w:rPr>
          <w:rtl/>
          <w:lang w:eastAsia="he-IL"/>
        </w:rPr>
        <w:t>הכנסת</w:t>
      </w:r>
      <w:r>
        <w:rPr>
          <w:rFonts w:hint="cs"/>
          <w:rtl/>
          <w:lang w:eastAsia="he-IL"/>
        </w:rPr>
        <w:t xml:space="preserve"> מירב בן ארי</w:t>
      </w:r>
      <w:r>
        <w:rPr>
          <w:rtl/>
          <w:lang w:eastAsia="he-IL"/>
        </w:rPr>
        <w:t>)</w:t>
      </w:r>
    </w:p>
    <w:p w:rsidR="00500A1C" w:rsidRDefault="00500A1C" w:rsidP="00B1521A">
      <w:pPr>
        <w:rPr>
          <w:rtl/>
          <w:lang w:eastAsia="he-IL"/>
        </w:rPr>
      </w:pPr>
    </w:p>
    <w:p w:rsidR="00500A1C" w:rsidRDefault="00500A1C" w:rsidP="00B1521A">
      <w:pPr>
        <w:pStyle w:val="af7"/>
        <w:keepNext/>
        <w:rPr>
          <w:rtl/>
        </w:rPr>
      </w:pPr>
      <w:r w:rsidRPr="001E0F8F">
        <w:rPr>
          <w:rStyle w:val="TagStyle"/>
          <w:rtl/>
        </w:rPr>
        <w:t xml:space="preserve"> &lt;&lt; יור &gt;&gt; </w:t>
      </w:r>
      <w:r>
        <w:rPr>
          <w:rtl/>
        </w:rPr>
        <w:t>היו"ר אוריאל בוסו:</w:t>
      </w:r>
      <w:r w:rsidRPr="001E0F8F">
        <w:rPr>
          <w:rStyle w:val="TagStyle"/>
          <w:rtl/>
        </w:rPr>
        <w:t xml:space="preserve"> &lt;&lt; יור &gt;&gt;</w:t>
      </w:r>
      <w:r>
        <w:rPr>
          <w:rtl/>
        </w:rPr>
        <w:t xml:space="preserve">   </w:t>
      </w:r>
    </w:p>
    <w:p w:rsidR="00500A1C" w:rsidRDefault="00500A1C" w:rsidP="000058BC">
      <w:pPr>
        <w:rPr>
          <w:rtl/>
          <w:lang w:eastAsia="he-IL"/>
        </w:rPr>
      </w:pPr>
    </w:p>
    <w:p w:rsidR="00500A1C" w:rsidRDefault="00500A1C" w:rsidP="00DF47B0">
      <w:pPr>
        <w:rPr>
          <w:rtl/>
          <w:lang w:eastAsia="he-IL"/>
        </w:rPr>
      </w:pPr>
      <w:r>
        <w:rPr>
          <w:rFonts w:hint="cs"/>
          <w:rtl/>
          <w:lang w:eastAsia="he-IL"/>
        </w:rPr>
        <w:t xml:space="preserve">נמשיך בסדר-היום, בהצעות החוק הפרטיות </w:t>
      </w:r>
      <w:r w:rsidR="007902A3">
        <w:rPr>
          <w:rFonts w:hint="cs"/>
          <w:rtl/>
          <w:lang w:eastAsia="he-IL"/>
        </w:rPr>
        <w:t>ל</w:t>
      </w:r>
      <w:r>
        <w:rPr>
          <w:rFonts w:hint="cs"/>
          <w:rtl/>
          <w:lang w:eastAsia="he-IL"/>
        </w:rPr>
        <w:t>קריא</w:t>
      </w:r>
      <w:r w:rsidR="00DF47B0">
        <w:rPr>
          <w:rFonts w:hint="cs"/>
          <w:rtl/>
          <w:lang w:eastAsia="he-IL"/>
        </w:rPr>
        <w:t>ה</w:t>
      </w:r>
      <w:r>
        <w:rPr>
          <w:rFonts w:hint="cs"/>
          <w:rtl/>
          <w:lang w:eastAsia="he-IL"/>
        </w:rPr>
        <w:t xml:space="preserve"> מוקדמת, טרומי</w:t>
      </w:r>
      <w:r w:rsidR="00DF47B0">
        <w:rPr>
          <w:rFonts w:hint="cs"/>
          <w:rtl/>
          <w:lang w:eastAsia="he-IL"/>
        </w:rPr>
        <w:t>ת</w:t>
      </w:r>
      <w:bookmarkStart w:id="7214" w:name="_ETM_Q10_628000"/>
      <w:bookmarkEnd w:id="7214"/>
      <w:r w:rsidR="00DF47B0">
        <w:rPr>
          <w:rFonts w:hint="cs"/>
          <w:rtl/>
          <w:lang w:eastAsia="he-IL"/>
        </w:rPr>
        <w:t>.</w:t>
      </w:r>
      <w:r>
        <w:rPr>
          <w:rFonts w:hint="cs"/>
          <w:rtl/>
          <w:lang w:eastAsia="he-IL"/>
        </w:rPr>
        <w:t xml:space="preserve"> הצעת חוק דיווח לכנסת על תלונות וטיפול בהטרדות מיניות</w:t>
      </w:r>
      <w:bookmarkStart w:id="7215" w:name="_ETM_Q10_631000"/>
      <w:bookmarkEnd w:id="7215"/>
      <w:r>
        <w:rPr>
          <w:rFonts w:hint="cs"/>
          <w:rtl/>
          <w:lang w:eastAsia="he-IL"/>
        </w:rPr>
        <w:t xml:space="preserve"> במשטרת ישראל ובשירות בתי הסוהר והטיפול בהן, התשפ"ג–2022, של חברת</w:t>
      </w:r>
      <w:bookmarkStart w:id="7216" w:name="_ETM_Q10_637000"/>
      <w:bookmarkEnd w:id="7216"/>
      <w:r>
        <w:rPr>
          <w:rFonts w:hint="cs"/>
          <w:rtl/>
          <w:lang w:eastAsia="he-IL"/>
        </w:rPr>
        <w:t xml:space="preserve"> הכנסת מירב בן ארי</w:t>
      </w:r>
      <w:r w:rsidR="00DF47B0">
        <w:rPr>
          <w:rFonts w:hint="cs"/>
          <w:rtl/>
          <w:lang w:eastAsia="he-IL"/>
        </w:rPr>
        <w:t xml:space="preserve"> </w:t>
      </w:r>
      <w:r w:rsidR="00DF47B0">
        <w:rPr>
          <w:rFonts w:hint="eastAsia"/>
          <w:rtl/>
          <w:lang w:eastAsia="he-IL"/>
        </w:rPr>
        <w:t>–</w:t>
      </w:r>
      <w:r w:rsidR="00DF47B0">
        <w:rPr>
          <w:rFonts w:hint="cs"/>
          <w:rtl/>
          <w:lang w:eastAsia="he-IL"/>
        </w:rPr>
        <w:t xml:space="preserve"> </w:t>
      </w:r>
      <w:r>
        <w:rPr>
          <w:rFonts w:hint="cs"/>
          <w:rtl/>
          <w:lang w:eastAsia="he-IL"/>
        </w:rPr>
        <w:t>תעלה ותבוא, בבקשה.</w:t>
      </w:r>
    </w:p>
    <w:p w:rsidR="00500A1C" w:rsidRDefault="00500A1C" w:rsidP="00B1521A">
      <w:pPr>
        <w:keepNext/>
        <w:rPr>
          <w:rtl/>
        </w:rPr>
      </w:pPr>
      <w:bookmarkStart w:id="7217" w:name="ET_speaker_5300_10"/>
    </w:p>
    <w:p w:rsidR="00500A1C" w:rsidRDefault="00500A1C" w:rsidP="00B1521A">
      <w:pPr>
        <w:pStyle w:val="a4"/>
        <w:keepNext/>
        <w:rPr>
          <w:rtl/>
        </w:rPr>
      </w:pPr>
      <w:bookmarkStart w:id="7218" w:name="_ETM_Q10_639000"/>
      <w:bookmarkEnd w:id="7218"/>
      <w:r w:rsidRPr="001E0F8F">
        <w:rPr>
          <w:rStyle w:val="TagStyle"/>
          <w:rtl/>
        </w:rPr>
        <w:t xml:space="preserve"> &lt;&lt; דובר &gt;&gt; </w:t>
      </w:r>
      <w:bookmarkStart w:id="7219" w:name="_Toc129807350"/>
      <w:bookmarkStart w:id="7220" w:name="_Toc129812064"/>
      <w:bookmarkStart w:id="7221" w:name="_Toc129813713"/>
      <w:r>
        <w:rPr>
          <w:rtl/>
        </w:rPr>
        <w:t>מירב בן ארי (יש עתיד):</w:t>
      </w:r>
      <w:bookmarkEnd w:id="7219"/>
      <w:bookmarkEnd w:id="7220"/>
      <w:bookmarkEnd w:id="7221"/>
      <w:r w:rsidRPr="001E0F8F">
        <w:rPr>
          <w:rStyle w:val="TagStyle"/>
          <w:rtl/>
        </w:rPr>
        <w:t xml:space="preserve"> &lt;&lt; דובר &gt;&gt;</w:t>
      </w:r>
      <w:r>
        <w:rPr>
          <w:rtl/>
        </w:rPr>
        <w:t xml:space="preserve">   </w:t>
      </w:r>
      <w:bookmarkEnd w:id="7217"/>
    </w:p>
    <w:p w:rsidR="00500A1C" w:rsidRDefault="00500A1C" w:rsidP="000058BC">
      <w:pPr>
        <w:rPr>
          <w:rtl/>
          <w:lang w:eastAsia="he-IL"/>
        </w:rPr>
      </w:pPr>
    </w:p>
    <w:p w:rsidR="00500A1C" w:rsidRDefault="00500A1C" w:rsidP="000F14B4">
      <w:pPr>
        <w:rPr>
          <w:rtl/>
          <w:lang w:eastAsia="he-IL"/>
        </w:rPr>
      </w:pPr>
      <w:r>
        <w:rPr>
          <w:rFonts w:hint="cs"/>
          <w:rtl/>
          <w:lang w:eastAsia="he-IL"/>
        </w:rPr>
        <w:t>תודה רבה, אדוני היושב</w:t>
      </w:r>
      <w:r w:rsidR="001B30B7">
        <w:rPr>
          <w:rFonts w:hint="cs"/>
          <w:rtl/>
          <w:lang w:eastAsia="he-IL"/>
        </w:rPr>
        <w:t xml:space="preserve"> </w:t>
      </w:r>
      <w:r>
        <w:rPr>
          <w:rFonts w:hint="cs"/>
          <w:rtl/>
          <w:lang w:eastAsia="he-IL"/>
        </w:rPr>
        <w:t xml:space="preserve">בראש. אדוני השר, כנסת נכבדה, הצעת החוק של דיווח על תלונות וטיפול בהטרדות מיניות במשטרה ובשב"ס </w:t>
      </w:r>
      <w:bookmarkStart w:id="7222" w:name="_ETM_Q10_659000"/>
      <w:bookmarkEnd w:id="7222"/>
      <w:r>
        <w:rPr>
          <w:rFonts w:hint="cs"/>
          <w:rtl/>
          <w:lang w:eastAsia="he-IL"/>
        </w:rPr>
        <w:t>עברה בכנסת העשרים-וארבע על ידי הקואליציה, וכעת הבאתי אותה שוב, כי</w:t>
      </w:r>
      <w:bookmarkStart w:id="7223" w:name="_ETM_Q10_667000"/>
      <w:bookmarkEnd w:id="7223"/>
      <w:r>
        <w:rPr>
          <w:rFonts w:hint="cs"/>
          <w:rtl/>
          <w:lang w:eastAsia="he-IL"/>
        </w:rPr>
        <w:t xml:space="preserve"> אני חושבת שאחד הדברים החשובים לסיוע לנפגעות ונפגעי תקיפה </w:t>
      </w:r>
      <w:bookmarkStart w:id="7224" w:name="_ETM_Q10_672000"/>
      <w:bookmarkEnd w:id="7224"/>
      <w:r>
        <w:rPr>
          <w:rFonts w:hint="cs"/>
          <w:rtl/>
          <w:lang w:eastAsia="he-IL"/>
        </w:rPr>
        <w:t>מינית הוא לאפשר להם סביבה טובה ונוחה כדי להתלונן במקרה</w:t>
      </w:r>
      <w:bookmarkStart w:id="7225" w:name="_ETM_Q10_678000"/>
      <w:bookmarkEnd w:id="7225"/>
      <w:r>
        <w:rPr>
          <w:rFonts w:hint="cs"/>
          <w:rtl/>
          <w:lang w:eastAsia="he-IL"/>
        </w:rPr>
        <w:t xml:space="preserve"> של אירוע כזה.</w:t>
      </w:r>
    </w:p>
    <w:p w:rsidR="00500A1C" w:rsidRDefault="00500A1C" w:rsidP="00B1521A">
      <w:pPr>
        <w:rPr>
          <w:lang w:eastAsia="he-IL"/>
        </w:rPr>
      </w:pPr>
    </w:p>
    <w:p w:rsidR="00500A1C" w:rsidRDefault="00500A1C" w:rsidP="00325B15">
      <w:pPr>
        <w:rPr>
          <w:rtl/>
          <w:lang w:eastAsia="he-IL"/>
        </w:rPr>
      </w:pPr>
      <w:bookmarkStart w:id="7226" w:name="_ETM_Q10_679000"/>
      <w:bookmarkEnd w:id="7226"/>
      <w:r>
        <w:rPr>
          <w:rFonts w:hint="cs"/>
          <w:rtl/>
          <w:lang w:eastAsia="he-IL"/>
        </w:rPr>
        <w:t>ההצעה הזאת היא הצעה מצוינת, ולכן החזרתי אותה</w:t>
      </w:r>
      <w:bookmarkStart w:id="7227" w:name="_ETM_Q10_677000"/>
      <w:bookmarkEnd w:id="7227"/>
      <w:r>
        <w:rPr>
          <w:rFonts w:hint="cs"/>
          <w:rtl/>
          <w:lang w:eastAsia="he-IL"/>
        </w:rPr>
        <w:t xml:space="preserve"> שוב לוועדת שרים, ולא יכולתי לחשוב לעצמי ששרים וחברי כנסת </w:t>
      </w:r>
      <w:bookmarkStart w:id="7228" w:name="_ETM_Q10_687000"/>
      <w:bookmarkEnd w:id="7228"/>
      <w:r>
        <w:rPr>
          <w:rFonts w:hint="cs"/>
          <w:rtl/>
          <w:lang w:eastAsia="he-IL"/>
        </w:rPr>
        <w:t>לא היו מאפשרים למתלוננות</w:t>
      </w:r>
      <w:r w:rsidR="00DF47B0">
        <w:rPr>
          <w:rFonts w:hint="cs"/>
          <w:rtl/>
          <w:lang w:eastAsia="he-IL"/>
        </w:rPr>
        <w:t>,</w:t>
      </w:r>
      <w:r>
        <w:rPr>
          <w:rFonts w:hint="cs"/>
          <w:rtl/>
          <w:lang w:eastAsia="he-IL"/>
        </w:rPr>
        <w:t xml:space="preserve"> ולארגונים כמובן, לבוא ולדווח </w:t>
      </w:r>
      <w:bookmarkStart w:id="7229" w:name="_ETM_Q10_685000"/>
      <w:bookmarkEnd w:id="7229"/>
      <w:r>
        <w:rPr>
          <w:rFonts w:hint="cs"/>
          <w:rtl/>
          <w:lang w:eastAsia="he-IL"/>
        </w:rPr>
        <w:t xml:space="preserve">בפני הכנסת. </w:t>
      </w:r>
      <w:bookmarkStart w:id="7230" w:name="_ETM_Q10_695000"/>
      <w:bookmarkEnd w:id="7230"/>
      <w:r>
        <w:rPr>
          <w:rFonts w:hint="cs"/>
          <w:rtl/>
          <w:lang w:eastAsia="he-IL"/>
        </w:rPr>
        <w:t xml:space="preserve">המטרה היא שאחת לשנה המפכ"ל ונציבת שב"ס יגיעו לכנסת </w:t>
      </w:r>
      <w:bookmarkStart w:id="7231" w:name="_ETM_Q10_704000"/>
      <w:bookmarkEnd w:id="7231"/>
      <w:r>
        <w:rPr>
          <w:rFonts w:hint="cs"/>
          <w:rtl/>
          <w:lang w:eastAsia="he-IL"/>
        </w:rPr>
        <w:t xml:space="preserve">לוועדה לביטחון לאומי </w:t>
      </w:r>
      <w:r>
        <w:rPr>
          <w:rtl/>
          <w:lang w:eastAsia="he-IL"/>
        </w:rPr>
        <w:t>–</w:t>
      </w:r>
      <w:r>
        <w:rPr>
          <w:rFonts w:hint="cs"/>
          <w:rtl/>
          <w:lang w:eastAsia="he-IL"/>
        </w:rPr>
        <w:t xml:space="preserve"> </w:t>
      </w:r>
      <w:bookmarkStart w:id="7232" w:name="_ETM_Q10_698000"/>
      <w:bookmarkEnd w:id="7232"/>
      <w:r>
        <w:rPr>
          <w:rFonts w:hint="cs"/>
          <w:rtl/>
          <w:lang w:eastAsia="he-IL"/>
        </w:rPr>
        <w:t xml:space="preserve">אצלי </w:t>
      </w:r>
      <w:r w:rsidR="00DF47B0">
        <w:rPr>
          <w:rFonts w:hint="cs"/>
          <w:rtl/>
          <w:lang w:eastAsia="he-IL"/>
        </w:rPr>
        <w:t xml:space="preserve">היא </w:t>
      </w:r>
      <w:r>
        <w:rPr>
          <w:rFonts w:hint="cs"/>
          <w:rtl/>
          <w:lang w:eastAsia="he-IL"/>
        </w:rPr>
        <w:t xml:space="preserve">הייתה ועדה לביטחון פנים </w:t>
      </w:r>
      <w:r>
        <w:rPr>
          <w:rtl/>
          <w:lang w:eastAsia="he-IL"/>
        </w:rPr>
        <w:t>–</w:t>
      </w:r>
      <w:r>
        <w:rPr>
          <w:rFonts w:hint="cs"/>
          <w:rtl/>
          <w:lang w:eastAsia="he-IL"/>
        </w:rPr>
        <w:t xml:space="preserve"> </w:t>
      </w:r>
      <w:bookmarkStart w:id="7233" w:name="_ETM_Q10_705000"/>
      <w:bookmarkEnd w:id="7233"/>
      <w:r>
        <w:rPr>
          <w:rFonts w:hint="cs"/>
          <w:rtl/>
          <w:lang w:eastAsia="he-IL"/>
        </w:rPr>
        <w:t>וידווחו על היקף התלונות והטיפול בהן.</w:t>
      </w:r>
      <w:bookmarkStart w:id="7234" w:name="_ETM_Q10_711000"/>
      <w:bookmarkStart w:id="7235" w:name="_ETM_Q10_712000"/>
      <w:bookmarkEnd w:id="7234"/>
      <w:bookmarkEnd w:id="7235"/>
      <w:r w:rsidR="00DF47B0">
        <w:rPr>
          <w:rFonts w:hint="cs"/>
          <w:rtl/>
          <w:lang w:eastAsia="he-IL"/>
        </w:rPr>
        <w:t xml:space="preserve"> </w:t>
      </w:r>
      <w:r>
        <w:rPr>
          <w:rFonts w:hint="cs"/>
          <w:rtl/>
          <w:lang w:eastAsia="he-IL"/>
        </w:rPr>
        <w:t>אני רוצה להזכיר לכנסת שאוניברסיטאות עושות את זה, אני רוצה להזכיר לכנסת</w:t>
      </w:r>
      <w:bookmarkStart w:id="7236" w:name="_ETM_Q10_713000"/>
      <w:bookmarkEnd w:id="7236"/>
      <w:r>
        <w:rPr>
          <w:rFonts w:hint="cs"/>
          <w:rtl/>
          <w:lang w:eastAsia="he-IL"/>
        </w:rPr>
        <w:t xml:space="preserve"> שהצבא עושה את זה. אגב, צריך להגיד לצבא שהצבא עושה את זה בוועדת חוץ וביטחון, אז אם הצבא עושה</w:t>
      </w:r>
      <w:bookmarkStart w:id="7237" w:name="_ETM_Q10_721000"/>
      <w:bookmarkEnd w:id="7237"/>
      <w:r>
        <w:rPr>
          <w:rFonts w:hint="cs"/>
          <w:rtl/>
          <w:lang w:eastAsia="he-IL"/>
        </w:rPr>
        <w:t xml:space="preserve"> את זה, אין סיבה ש</w:t>
      </w:r>
      <w:r w:rsidR="00DF47B0">
        <w:rPr>
          <w:rFonts w:hint="cs"/>
          <w:rtl/>
          <w:lang w:eastAsia="he-IL"/>
        </w:rPr>
        <w:t>ב</w:t>
      </w:r>
      <w:r>
        <w:rPr>
          <w:rFonts w:hint="cs"/>
          <w:rtl/>
          <w:lang w:eastAsia="he-IL"/>
        </w:rPr>
        <w:t>משטרה ו</w:t>
      </w:r>
      <w:r w:rsidR="00DF47B0">
        <w:rPr>
          <w:rFonts w:hint="cs"/>
          <w:rtl/>
          <w:lang w:eastAsia="he-IL"/>
        </w:rPr>
        <w:t>ב</w:t>
      </w:r>
      <w:r>
        <w:rPr>
          <w:rFonts w:hint="cs"/>
          <w:rtl/>
          <w:lang w:eastAsia="he-IL"/>
        </w:rPr>
        <w:t>שב"ס, שבהם מועסקים אזרחים ואזרחיות, לא</w:t>
      </w:r>
      <w:bookmarkStart w:id="7238" w:name="_ETM_Q10_722000"/>
      <w:bookmarkEnd w:id="7238"/>
      <w:r>
        <w:rPr>
          <w:rFonts w:hint="cs"/>
          <w:rtl/>
          <w:lang w:eastAsia="he-IL"/>
        </w:rPr>
        <w:t xml:space="preserve"> יהיה מנגנון של דיווח. הרבה פעמים עצם העובדה שמדווחים </w:t>
      </w:r>
      <w:bookmarkStart w:id="7239" w:name="_ETM_Q10_732000"/>
      <w:bookmarkEnd w:id="7239"/>
      <w:r>
        <w:rPr>
          <w:rFonts w:hint="cs"/>
          <w:rtl/>
          <w:lang w:eastAsia="he-IL"/>
        </w:rPr>
        <w:t>כבר יוצר סביבת עבודה טובה ובריאה יותר וכמובן יעילה.</w:t>
      </w:r>
      <w:bookmarkStart w:id="7240" w:name="_ETM_Q10_734000"/>
      <w:bookmarkStart w:id="7241" w:name="TOR_Q11"/>
      <w:bookmarkEnd w:id="7240"/>
      <w:bookmarkEnd w:id="7241"/>
      <w:r w:rsidR="00325B15">
        <w:rPr>
          <w:rFonts w:hint="cs"/>
          <w:rtl/>
          <w:lang w:eastAsia="he-IL"/>
        </w:rPr>
        <w:t xml:space="preserve"> </w:t>
      </w:r>
      <w:r>
        <w:rPr>
          <w:rFonts w:hint="cs"/>
          <w:rtl/>
        </w:rPr>
        <w:t>המסר הזה</w:t>
      </w:r>
      <w:r w:rsidR="00DF47B0">
        <w:rPr>
          <w:rFonts w:hint="cs"/>
          <w:rtl/>
        </w:rPr>
        <w:t>,</w:t>
      </w:r>
      <w:r>
        <w:rPr>
          <w:rFonts w:hint="cs"/>
          <w:rtl/>
        </w:rPr>
        <w:t xml:space="preserve"> שאנחנו נותנים גם לשוטרים, וכמובן לשוטרות, לסוהרות ולסוהרים, את המנגנון</w:t>
      </w:r>
      <w:r w:rsidR="00325B15">
        <w:rPr>
          <w:rFonts w:hint="cs"/>
          <w:rtl/>
        </w:rPr>
        <w:t>,</w:t>
      </w:r>
      <w:r>
        <w:rPr>
          <w:rFonts w:hint="cs"/>
          <w:rtl/>
        </w:rPr>
        <w:t xml:space="preserve"> </w:t>
      </w:r>
      <w:bookmarkStart w:id="7242" w:name="_ETM_Q11_154305"/>
      <w:bookmarkEnd w:id="7242"/>
      <w:r w:rsidR="00325B15">
        <w:rPr>
          <w:rFonts w:hint="cs"/>
          <w:rtl/>
        </w:rPr>
        <w:t>ו</w:t>
      </w:r>
      <w:r>
        <w:rPr>
          <w:rFonts w:hint="cs"/>
          <w:rtl/>
        </w:rPr>
        <w:t>הם יודעים שמישהו ישמע וידע אם טיפלו או גם לא טיפלו</w:t>
      </w:r>
      <w:r w:rsidR="00325B15">
        <w:rPr>
          <w:rFonts w:hint="cs"/>
          <w:rtl/>
        </w:rPr>
        <w:t>.</w:t>
      </w:r>
      <w:r>
        <w:rPr>
          <w:rFonts w:hint="cs"/>
          <w:rtl/>
        </w:rPr>
        <w:t xml:space="preserve"> הוא דרמטי, וכמובן מחזק את כוחה </w:t>
      </w:r>
      <w:bookmarkStart w:id="7243" w:name="_ETM_Q11_160829"/>
      <w:bookmarkEnd w:id="7243"/>
      <w:r>
        <w:rPr>
          <w:rFonts w:hint="cs"/>
          <w:rtl/>
        </w:rPr>
        <w:t xml:space="preserve">של הכנסת כמנגנון שמפקח. אני חושבת שהוועדה לביטחון לאומי היא </w:t>
      </w:r>
      <w:bookmarkStart w:id="7244" w:name="_ETM_Q11_167701"/>
      <w:bookmarkEnd w:id="7244"/>
      <w:r>
        <w:rPr>
          <w:rFonts w:hint="cs"/>
          <w:rtl/>
        </w:rPr>
        <w:t xml:space="preserve">גם המקום לשמוע את אותם דיווחים של הארגונים שכפופים </w:t>
      </w:r>
      <w:bookmarkStart w:id="7245" w:name="_ETM_Q11_174180"/>
      <w:bookmarkEnd w:id="7245"/>
      <w:r>
        <w:rPr>
          <w:rFonts w:hint="cs"/>
          <w:rtl/>
        </w:rPr>
        <w:t>לוועדה באופן קבוע.</w:t>
      </w:r>
    </w:p>
    <w:p w:rsidR="00500A1C" w:rsidRDefault="00500A1C" w:rsidP="009635F5">
      <w:pPr>
        <w:rPr>
          <w:rtl/>
        </w:rPr>
      </w:pPr>
    </w:p>
    <w:p w:rsidR="00500A1C" w:rsidRDefault="00500A1C" w:rsidP="00B1521A">
      <w:pPr>
        <w:rPr>
          <w:rtl/>
        </w:rPr>
      </w:pPr>
      <w:r>
        <w:rPr>
          <w:rFonts w:hint="cs"/>
          <w:rtl/>
        </w:rPr>
        <w:t xml:space="preserve">אני לקחתי על עצמי את הדגל של </w:t>
      </w:r>
      <w:bookmarkStart w:id="7246" w:name="_ETM_Q11_177779"/>
      <w:bookmarkEnd w:id="7246"/>
      <w:r>
        <w:rPr>
          <w:rFonts w:hint="cs"/>
          <w:rtl/>
        </w:rPr>
        <w:t xml:space="preserve">טיפול בנפגעי ונפגעות תקיפה מינית, ובטח גם מוטרדים ומוטרדות. הבית </w:t>
      </w:r>
      <w:bookmarkStart w:id="7247" w:name="_ETM_Q11_184021"/>
      <w:bookmarkEnd w:id="7247"/>
      <w:r>
        <w:rPr>
          <w:rFonts w:hint="cs"/>
          <w:rtl/>
        </w:rPr>
        <w:t xml:space="preserve">הזה חייב להיות עבורם קול כדי </w:t>
      </w:r>
      <w:bookmarkStart w:id="7248" w:name="_ETM_Q11_187931"/>
      <w:bookmarkEnd w:id="7248"/>
      <w:r>
        <w:rPr>
          <w:rFonts w:hint="cs"/>
          <w:rtl/>
        </w:rPr>
        <w:t xml:space="preserve">שישמעו אותם, וכמובן נוכל לפקח בצורה סדורה על עבודת משטרה </w:t>
      </w:r>
      <w:bookmarkStart w:id="7249" w:name="_ETM_Q11_192023"/>
      <w:bookmarkEnd w:id="7249"/>
      <w:r>
        <w:rPr>
          <w:rFonts w:hint="cs"/>
          <w:rtl/>
        </w:rPr>
        <w:t xml:space="preserve">ושב"ס. דיווח ושקיפות זה כבר יוצר אווירה טובה יותר. </w:t>
      </w:r>
    </w:p>
    <w:p w:rsidR="00500A1C" w:rsidRDefault="00500A1C" w:rsidP="00B1521A">
      <w:pPr>
        <w:rPr>
          <w:rtl/>
        </w:rPr>
      </w:pPr>
    </w:p>
    <w:p w:rsidR="00500A1C" w:rsidRDefault="00500A1C" w:rsidP="00B1521A">
      <w:pPr>
        <w:rPr>
          <w:rtl/>
        </w:rPr>
      </w:pPr>
      <w:r>
        <w:rPr>
          <w:rFonts w:hint="cs"/>
          <w:rtl/>
        </w:rPr>
        <w:t xml:space="preserve">אני </w:t>
      </w:r>
      <w:bookmarkStart w:id="7250" w:name="_ETM_Q11_198881"/>
      <w:bookmarkEnd w:id="7250"/>
      <w:r>
        <w:rPr>
          <w:rFonts w:hint="cs"/>
          <w:rtl/>
        </w:rPr>
        <w:t xml:space="preserve">רוצה להודות לוועדת השרים לענייני חקיקה, שראתה את טובת הארגונים </w:t>
      </w:r>
      <w:bookmarkStart w:id="7251" w:name="_ETM_Q11_204713"/>
      <w:bookmarkEnd w:id="7251"/>
      <w:r>
        <w:rPr>
          <w:rFonts w:hint="cs"/>
          <w:rtl/>
        </w:rPr>
        <w:t xml:space="preserve">על פני שיקולים אחרים. אני רוצה להודות ליו"ר הקואליציה חבר </w:t>
      </w:r>
      <w:bookmarkStart w:id="7252" w:name="_ETM_Q11_208649"/>
      <w:bookmarkEnd w:id="7252"/>
      <w:r>
        <w:rPr>
          <w:rFonts w:hint="cs"/>
          <w:rtl/>
        </w:rPr>
        <w:t xml:space="preserve">הכנסת אופיר כץ, שמבין את החשיבות של הנושא. אני יכול </w:t>
      </w:r>
      <w:bookmarkStart w:id="7253" w:name="_ETM_Q11_212930"/>
      <w:bookmarkEnd w:id="7253"/>
      <w:r>
        <w:rPr>
          <w:rFonts w:hint="cs"/>
          <w:rtl/>
        </w:rPr>
        <w:t xml:space="preserve">לומר לכם שגם הוא בעצמו מעורב בכל הנושאים של נפגעי </w:t>
      </w:r>
      <w:bookmarkStart w:id="7254" w:name="_ETM_Q11_216061"/>
      <w:bookmarkEnd w:id="7254"/>
      <w:r>
        <w:rPr>
          <w:rFonts w:hint="cs"/>
          <w:rtl/>
        </w:rPr>
        <w:t xml:space="preserve">ונפגעות תקיפה מינית. </w:t>
      </w:r>
    </w:p>
    <w:p w:rsidR="00500A1C" w:rsidRDefault="00500A1C" w:rsidP="00B1521A">
      <w:pPr>
        <w:rPr>
          <w:rtl/>
        </w:rPr>
      </w:pPr>
      <w:bookmarkStart w:id="7255" w:name="_ETM_Q11_217970"/>
      <w:bookmarkStart w:id="7256" w:name="_ETM_Q11_218102"/>
      <w:bookmarkEnd w:id="7255"/>
      <w:bookmarkEnd w:id="7256"/>
    </w:p>
    <w:p w:rsidR="00500A1C" w:rsidRDefault="00500A1C" w:rsidP="00325B15">
      <w:pPr>
        <w:rPr>
          <w:rtl/>
        </w:rPr>
      </w:pPr>
      <w:bookmarkStart w:id="7257" w:name="_ETM_Q11_218128"/>
      <w:bookmarkStart w:id="7258" w:name="_ETM_Q11_218245"/>
      <w:bookmarkEnd w:id="7257"/>
      <w:bookmarkEnd w:id="7258"/>
      <w:r>
        <w:rPr>
          <w:rFonts w:hint="cs"/>
          <w:rtl/>
        </w:rPr>
        <w:t xml:space="preserve">אני קוראת לכם, קואליציה ואופוזיציה, לשים </w:t>
      </w:r>
      <w:bookmarkStart w:id="7259" w:name="_ETM_Q11_222069"/>
      <w:bookmarkEnd w:id="7259"/>
      <w:r>
        <w:rPr>
          <w:rFonts w:hint="cs"/>
          <w:rtl/>
        </w:rPr>
        <w:t xml:space="preserve">את המחלוקות בצד, אני לא חושבת שיש לזה מקום </w:t>
      </w:r>
      <w:bookmarkStart w:id="7260" w:name="_ETM_Q11_224466"/>
      <w:bookmarkEnd w:id="7260"/>
      <w:r>
        <w:rPr>
          <w:rFonts w:hint="cs"/>
          <w:rtl/>
        </w:rPr>
        <w:t xml:space="preserve">בבית הזה בטח בכל מה שקשור לנפגעות ונפגעי תקיפה מינית. </w:t>
      </w:r>
      <w:bookmarkStart w:id="7261" w:name="_ETM_Q11_230036"/>
      <w:bookmarkStart w:id="7262" w:name="_ETM_Q11_230548"/>
      <w:bookmarkStart w:id="7263" w:name="_ETM_Q11_230703"/>
      <w:bookmarkStart w:id="7264" w:name="_ETM_Q11_230777"/>
      <w:bookmarkStart w:id="7265" w:name="_ETM_Q11_230844"/>
      <w:bookmarkEnd w:id="7261"/>
      <w:bookmarkEnd w:id="7262"/>
      <w:bookmarkEnd w:id="7263"/>
      <w:bookmarkEnd w:id="7264"/>
      <w:bookmarkEnd w:id="7265"/>
      <w:r>
        <w:rPr>
          <w:rFonts w:hint="cs"/>
          <w:rtl/>
        </w:rPr>
        <w:t xml:space="preserve">אין לי מה להמשיך ולדון בנושא, אני חושבת שהמסר ברור. זה חוק קצר, שבסך הכול הופך את </w:t>
      </w:r>
      <w:bookmarkStart w:id="7266" w:name="_ETM_Q11_236784"/>
      <w:bookmarkEnd w:id="7266"/>
      <w:r>
        <w:rPr>
          <w:rFonts w:hint="cs"/>
          <w:rtl/>
        </w:rPr>
        <w:t xml:space="preserve">הכנסת למנגנון דיווח ושקיפות גם </w:t>
      </w:r>
      <w:r w:rsidR="00325B15">
        <w:rPr>
          <w:rFonts w:hint="cs"/>
          <w:rtl/>
        </w:rPr>
        <w:t>ב</w:t>
      </w:r>
      <w:r>
        <w:rPr>
          <w:rFonts w:hint="cs"/>
          <w:rtl/>
        </w:rPr>
        <w:t xml:space="preserve">נושא של הטיפול, אבל הכי הכי חשוב זה אם המקום עצמו נתן לאותן </w:t>
      </w:r>
      <w:bookmarkStart w:id="7267" w:name="_ETM_Q11_248185"/>
      <w:bookmarkEnd w:id="7267"/>
      <w:r>
        <w:rPr>
          <w:rFonts w:hint="cs"/>
          <w:rtl/>
        </w:rPr>
        <w:t>נפגעות ונפגעי תקיפה מינית את האפשרות לדווח ושישמעו אותן.</w:t>
      </w:r>
    </w:p>
    <w:p w:rsidR="00500A1C" w:rsidRDefault="00500A1C" w:rsidP="009635F5">
      <w:pPr>
        <w:rPr>
          <w:rtl/>
        </w:rPr>
      </w:pPr>
    </w:p>
    <w:p w:rsidR="00500A1C" w:rsidRDefault="00500A1C" w:rsidP="00325B15">
      <w:pPr>
        <w:rPr>
          <w:rtl/>
        </w:rPr>
      </w:pPr>
      <w:r>
        <w:rPr>
          <w:rFonts w:hint="cs"/>
          <w:rtl/>
        </w:rPr>
        <w:t xml:space="preserve">כמובן, אדוני </w:t>
      </w:r>
      <w:r w:rsidR="00325B15">
        <w:rPr>
          <w:rFonts w:hint="eastAsia"/>
          <w:rtl/>
        </w:rPr>
        <w:t>–</w:t>
      </w:r>
      <w:r w:rsidR="00325B15">
        <w:rPr>
          <w:rFonts w:hint="cs"/>
          <w:rtl/>
        </w:rPr>
        <w:t xml:space="preserve"> </w:t>
      </w:r>
      <w:r>
        <w:rPr>
          <w:rFonts w:hint="cs"/>
          <w:rtl/>
        </w:rPr>
        <w:t xml:space="preserve">אני רק אגיד מילה </w:t>
      </w:r>
      <w:bookmarkStart w:id="7268" w:name="_ETM_Q11_257797"/>
      <w:bookmarkEnd w:id="7268"/>
      <w:r>
        <w:rPr>
          <w:rFonts w:hint="cs"/>
          <w:rtl/>
        </w:rPr>
        <w:t xml:space="preserve">אחרונה – החוק עבר בטרומית בכנסת הקודמת. אני מקווה מאוד שגם יו"ר הוועדה שיושב </w:t>
      </w:r>
      <w:bookmarkStart w:id="7269" w:name="_ETM_Q11_264003"/>
      <w:bookmarkEnd w:id="7269"/>
      <w:r>
        <w:rPr>
          <w:rFonts w:hint="cs"/>
          <w:rtl/>
        </w:rPr>
        <w:t xml:space="preserve">כאן יחשוב לנכון לקדם את החוק החשוב הזה, כי בסוף הם יבוא וידווחו לוועדה לביטחון לאומי. תודה רבה. </w:t>
      </w:r>
      <w:bookmarkStart w:id="7270" w:name="_ETM_Q11_271305"/>
      <w:bookmarkEnd w:id="7270"/>
    </w:p>
    <w:p w:rsidR="00500A1C" w:rsidRDefault="00500A1C" w:rsidP="009635F5">
      <w:pPr>
        <w:rPr>
          <w:rtl/>
        </w:rPr>
      </w:pPr>
    </w:p>
    <w:p w:rsidR="00500A1C" w:rsidRDefault="00500A1C" w:rsidP="00B1521A">
      <w:pPr>
        <w:pStyle w:val="af7"/>
        <w:keepNext/>
        <w:rPr>
          <w:rtl/>
        </w:rPr>
      </w:pPr>
      <w:r w:rsidRPr="00A80CBF">
        <w:rPr>
          <w:rStyle w:val="TagStyle"/>
          <w:rtl/>
        </w:rPr>
        <w:t xml:space="preserve"> &lt;&lt; יור &gt;&gt;</w:t>
      </w:r>
      <w:r w:rsidRPr="00EC183F">
        <w:rPr>
          <w:rStyle w:val="TagStyle"/>
          <w:rtl/>
        </w:rPr>
        <w:t xml:space="preserve"> </w:t>
      </w:r>
      <w:r>
        <w:rPr>
          <w:rtl/>
        </w:rPr>
        <w:t>היו"ר אוריאל בוסו:</w:t>
      </w:r>
      <w:r w:rsidRPr="00EC183F">
        <w:rPr>
          <w:rStyle w:val="TagStyle"/>
          <w:rtl/>
        </w:rPr>
        <w:t xml:space="preserve"> </w:t>
      </w:r>
      <w:r w:rsidRPr="00A80CBF">
        <w:rPr>
          <w:rStyle w:val="TagStyle"/>
          <w:rtl/>
        </w:rPr>
        <w:t>&lt;&lt;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תודה רבה לחברת הכנסת מירב בן ארי. יעלה ויבוא </w:t>
      </w:r>
      <w:bookmarkStart w:id="7271" w:name="_ETM_Q11_274067"/>
      <w:bookmarkEnd w:id="7271"/>
      <w:r>
        <w:rPr>
          <w:rFonts w:hint="cs"/>
          <w:rtl/>
          <w:lang w:eastAsia="he-IL"/>
        </w:rPr>
        <w:t>וישיב, בשם השר לביטחון לאומי, השר אופיר אקוניס. בבקשה.</w:t>
      </w:r>
    </w:p>
    <w:p w:rsidR="00500A1C" w:rsidRPr="006E57C5" w:rsidRDefault="00500A1C" w:rsidP="000058BC">
      <w:pPr>
        <w:rPr>
          <w:rtl/>
        </w:rPr>
      </w:pPr>
      <w:bookmarkStart w:id="7272" w:name="_ETM_Q11_281977"/>
      <w:bookmarkStart w:id="7273" w:name="_ETM_Q11_282112"/>
      <w:bookmarkEnd w:id="7272"/>
      <w:bookmarkEnd w:id="7273"/>
    </w:p>
    <w:p w:rsidR="00500A1C" w:rsidRDefault="00500A1C" w:rsidP="00B1521A">
      <w:pPr>
        <w:pStyle w:val="a4"/>
        <w:keepNext/>
        <w:rPr>
          <w:rtl/>
        </w:rPr>
      </w:pPr>
      <w:bookmarkStart w:id="7274" w:name="ET_speaker_5662_22"/>
      <w:r w:rsidRPr="00AB30FC">
        <w:rPr>
          <w:rStyle w:val="TagStyle"/>
          <w:rtl/>
        </w:rPr>
        <w:t xml:space="preserve"> &lt;&lt; דובר &gt;&gt; </w:t>
      </w:r>
      <w:bookmarkStart w:id="7275" w:name="_Toc129807351"/>
      <w:bookmarkStart w:id="7276" w:name="_Toc129812065"/>
      <w:bookmarkStart w:id="7277" w:name="_Toc129813714"/>
      <w:r>
        <w:rPr>
          <w:rtl/>
        </w:rPr>
        <w:t>שר החדשנות, המדע והטכנולוגיה אופיר אקוניס:</w:t>
      </w:r>
      <w:bookmarkEnd w:id="7275"/>
      <w:bookmarkEnd w:id="7276"/>
      <w:bookmarkEnd w:id="7277"/>
      <w:r w:rsidRPr="00AB30FC">
        <w:rPr>
          <w:rStyle w:val="TagStyle"/>
          <w:rtl/>
        </w:rPr>
        <w:t xml:space="preserve"> &lt;&lt; דובר &gt;&gt;</w:t>
      </w:r>
      <w:r>
        <w:rPr>
          <w:rtl/>
        </w:rPr>
        <w:t xml:space="preserve"> </w:t>
      </w:r>
      <w:bookmarkEnd w:id="7274"/>
    </w:p>
    <w:p w:rsidR="00500A1C" w:rsidRPr="00AB30FC" w:rsidRDefault="00500A1C" w:rsidP="00B1521A">
      <w:pPr>
        <w:rPr>
          <w:rtl/>
          <w:lang w:eastAsia="he-IL"/>
        </w:rPr>
      </w:pPr>
    </w:p>
    <w:p w:rsidR="00500A1C" w:rsidRDefault="00500A1C" w:rsidP="00325B15">
      <w:pPr>
        <w:rPr>
          <w:rtl/>
          <w:lang w:eastAsia="he-IL"/>
        </w:rPr>
      </w:pPr>
      <w:r>
        <w:rPr>
          <w:rFonts w:hint="cs"/>
          <w:rtl/>
          <w:lang w:eastAsia="he-IL"/>
        </w:rPr>
        <w:t>תודה לך, אדוני היושב-ראש. חברות וחברי הכנסת, כפי שציינת</w:t>
      </w:r>
      <w:r w:rsidR="00325B15">
        <w:rPr>
          <w:rFonts w:hint="cs"/>
          <w:rtl/>
          <w:lang w:eastAsia="he-IL"/>
        </w:rPr>
        <w:t>,</w:t>
      </w:r>
      <w:r>
        <w:rPr>
          <w:rFonts w:hint="cs"/>
          <w:rtl/>
          <w:lang w:eastAsia="he-IL"/>
        </w:rPr>
        <w:t xml:space="preserve"> בשם השר לביטחון לאומי. הינה, חבר הכנסת לוי, אפשר גם להסכים ואפשר גם להצביע בוועדת השרים לחקיקה על הצעת חוק של חברת כנסת מהאופוזיציה, </w:t>
      </w:r>
      <w:proofErr w:type="spellStart"/>
      <w:r>
        <w:rPr>
          <w:rFonts w:hint="cs"/>
          <w:rtl/>
          <w:lang w:eastAsia="he-IL"/>
        </w:rPr>
        <w:t>ומייד</w:t>
      </w:r>
      <w:proofErr w:type="spellEnd"/>
      <w:r>
        <w:rPr>
          <w:rFonts w:hint="cs"/>
          <w:rtl/>
          <w:lang w:eastAsia="he-IL"/>
        </w:rPr>
        <w:t xml:space="preserve"> כל חברי הקואליציה יעשו כן, משום שאני עומד להביע את </w:t>
      </w:r>
      <w:bookmarkStart w:id="7278" w:name="_ETM_Q11_304965"/>
      <w:bookmarkEnd w:id="7278"/>
      <w:r>
        <w:rPr>
          <w:rFonts w:hint="cs"/>
          <w:rtl/>
          <w:lang w:eastAsia="he-IL"/>
        </w:rPr>
        <w:t xml:space="preserve">עמדת הממשלה התומכת בחוק הזה. אז אפשר לקיים שיח ואפשר להגיע להבנות </w:t>
      </w:r>
      <w:r>
        <w:rPr>
          <w:rFonts w:hint="eastAsia"/>
          <w:rtl/>
          <w:lang w:eastAsia="he-IL"/>
        </w:rPr>
        <w:t>–</w:t>
      </w:r>
      <w:r>
        <w:rPr>
          <w:rFonts w:hint="cs"/>
          <w:rtl/>
          <w:lang w:eastAsia="he-IL"/>
        </w:rPr>
        <w:t xml:space="preserve"> ואפשר להשתולל. צריך להחליט. אני בעד האפשרות הראשונה. אגב, כך גם נהגתי בכל תפקידיי בבית הזה. </w:t>
      </w:r>
    </w:p>
    <w:p w:rsidR="00500A1C" w:rsidRDefault="00500A1C" w:rsidP="00B1521A">
      <w:pPr>
        <w:rPr>
          <w:rtl/>
          <w:lang w:eastAsia="he-IL"/>
        </w:rPr>
      </w:pPr>
    </w:p>
    <w:p w:rsidR="00500A1C" w:rsidRDefault="00500A1C" w:rsidP="00B1521A">
      <w:pPr>
        <w:pStyle w:val="af6"/>
        <w:keepNext/>
        <w:rPr>
          <w:rtl/>
        </w:rPr>
      </w:pPr>
      <w:bookmarkStart w:id="7279" w:name="ET_interruption_5109_11"/>
      <w:r w:rsidRPr="00A80CBF">
        <w:rPr>
          <w:rStyle w:val="TagStyle"/>
          <w:rtl/>
        </w:rPr>
        <w:t xml:space="preserve"> &lt;&lt; קריאה &gt;&gt;</w:t>
      </w:r>
      <w:r w:rsidRPr="00114B61">
        <w:rPr>
          <w:rStyle w:val="TagStyle"/>
          <w:rtl/>
        </w:rPr>
        <w:t xml:space="preserve"> </w:t>
      </w:r>
      <w:r>
        <w:rPr>
          <w:rtl/>
        </w:rPr>
        <w:t>אלעזר שטרן (יש עתיד):</w:t>
      </w:r>
      <w:r w:rsidRPr="00114B61">
        <w:rPr>
          <w:rStyle w:val="TagStyle"/>
          <w:rtl/>
        </w:rPr>
        <w:t xml:space="preserve"> </w:t>
      </w:r>
      <w:r w:rsidRPr="00A80CBF">
        <w:rPr>
          <w:rStyle w:val="TagStyle"/>
          <w:rtl/>
        </w:rPr>
        <w:t>&lt;&lt; קריאה &gt;&gt;</w:t>
      </w:r>
      <w:r>
        <w:rPr>
          <w:rtl/>
        </w:rPr>
        <w:t xml:space="preserve"> </w:t>
      </w:r>
      <w:bookmarkEnd w:id="7279"/>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אז למה זה לא ממשלתית </w:t>
      </w:r>
      <w:r w:rsidR="000058BC">
        <w:rPr>
          <w:rFonts w:hint="cs"/>
          <w:rtl/>
          <w:lang w:eastAsia="he-IL"/>
        </w:rPr>
        <w:t>– – –</w:t>
      </w:r>
      <w:r>
        <w:rPr>
          <w:rFonts w:hint="cs"/>
          <w:rtl/>
          <w:lang w:eastAsia="he-IL"/>
        </w:rPr>
        <w:t xml:space="preserve"> אתה יודע את האמת. </w:t>
      </w:r>
    </w:p>
    <w:p w:rsidR="00500A1C" w:rsidRPr="006E57C5" w:rsidRDefault="00500A1C" w:rsidP="000058BC">
      <w:pPr>
        <w:rPr>
          <w:rtl/>
        </w:rPr>
      </w:pPr>
    </w:p>
    <w:p w:rsidR="00500A1C" w:rsidRDefault="00500A1C" w:rsidP="00B1521A">
      <w:pPr>
        <w:pStyle w:val="-"/>
        <w:keepNext/>
        <w:rPr>
          <w:rtl/>
        </w:rPr>
      </w:pPr>
      <w:bookmarkStart w:id="7280" w:name="ET_speakercontinue_5662_23"/>
      <w:r w:rsidRPr="00AB30FC">
        <w:rPr>
          <w:rStyle w:val="TagStyle"/>
          <w:rtl/>
        </w:rPr>
        <w:t xml:space="preserve"> &lt;&lt; דובר_המשך &gt;&gt; </w:t>
      </w:r>
      <w:r>
        <w:rPr>
          <w:rtl/>
        </w:rPr>
        <w:t>שר החדשנות, המדע והטכנולוגיה אופיר אקוניס:</w:t>
      </w:r>
      <w:r w:rsidRPr="00AB30FC">
        <w:rPr>
          <w:rStyle w:val="TagStyle"/>
          <w:rtl/>
        </w:rPr>
        <w:t xml:space="preserve"> &lt;&lt; דובר_המשך &gt;&gt;</w:t>
      </w:r>
      <w:r>
        <w:rPr>
          <w:rtl/>
        </w:rPr>
        <w:t xml:space="preserve"> </w:t>
      </w:r>
      <w:bookmarkEnd w:id="7280"/>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אתה רוצה שניסוג בנו מעמדתנו? אני עומד להודיע </w:t>
      </w:r>
      <w:r w:rsidR="000058BC">
        <w:rPr>
          <w:rFonts w:hint="cs"/>
          <w:rtl/>
          <w:lang w:eastAsia="he-IL"/>
        </w:rPr>
        <w:t>– – –</w:t>
      </w:r>
    </w:p>
    <w:p w:rsidR="00500A1C" w:rsidRPr="00A80CBF" w:rsidRDefault="00500A1C" w:rsidP="00B1521A">
      <w:pPr>
        <w:rPr>
          <w:rtl/>
        </w:rPr>
      </w:pPr>
    </w:p>
    <w:p w:rsidR="00500A1C" w:rsidRDefault="00500A1C" w:rsidP="00B1521A">
      <w:pPr>
        <w:pStyle w:val="af6"/>
        <w:keepNext/>
        <w:rPr>
          <w:rtl/>
        </w:rPr>
      </w:pPr>
      <w:bookmarkStart w:id="7281" w:name="ET_interruption_5786_12"/>
      <w:r w:rsidRPr="00A80CBF">
        <w:rPr>
          <w:rStyle w:val="TagStyle"/>
          <w:rtl/>
        </w:rPr>
        <w:t xml:space="preserve"> &lt;&lt; קריאה &gt;&gt;</w:t>
      </w:r>
      <w:r w:rsidRPr="00114B61">
        <w:rPr>
          <w:rStyle w:val="TagStyle"/>
          <w:rtl/>
        </w:rPr>
        <w:t xml:space="preserve"> </w:t>
      </w:r>
      <w:r>
        <w:rPr>
          <w:rtl/>
        </w:rPr>
        <w:t>אופיר כץ (הליכוד):</w:t>
      </w:r>
      <w:r w:rsidRPr="00114B61">
        <w:rPr>
          <w:rStyle w:val="TagStyle"/>
          <w:rtl/>
        </w:rPr>
        <w:t xml:space="preserve"> </w:t>
      </w:r>
      <w:r w:rsidRPr="00A80CBF">
        <w:rPr>
          <w:rStyle w:val="TagStyle"/>
          <w:rtl/>
        </w:rPr>
        <w:t>&lt;&lt; קריאה &gt;&gt;</w:t>
      </w:r>
      <w:r>
        <w:rPr>
          <w:rtl/>
        </w:rPr>
        <w:t xml:space="preserve"> </w:t>
      </w:r>
      <w:bookmarkEnd w:id="7281"/>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אלעזר, אתה רוצה לבטל </w:t>
      </w:r>
      <w:r w:rsidR="000058BC">
        <w:rPr>
          <w:rFonts w:hint="cs"/>
          <w:rtl/>
          <w:lang w:eastAsia="he-IL"/>
        </w:rPr>
        <w:t>– – –</w:t>
      </w:r>
      <w:r>
        <w:rPr>
          <w:rFonts w:hint="cs"/>
          <w:rtl/>
          <w:lang w:eastAsia="he-IL"/>
        </w:rPr>
        <w:t xml:space="preserve"> </w:t>
      </w:r>
    </w:p>
    <w:p w:rsidR="00500A1C" w:rsidRPr="00145FD0" w:rsidRDefault="00500A1C" w:rsidP="000058BC">
      <w:pPr>
        <w:rPr>
          <w:rtl/>
        </w:rPr>
      </w:pPr>
    </w:p>
    <w:p w:rsidR="00500A1C" w:rsidRDefault="00500A1C" w:rsidP="00B1521A">
      <w:pPr>
        <w:pStyle w:val="-"/>
        <w:keepNext/>
        <w:rPr>
          <w:rtl/>
        </w:rPr>
      </w:pPr>
      <w:bookmarkStart w:id="7282" w:name="ET_speakercontinue_5662_24"/>
      <w:r w:rsidRPr="00AB30FC">
        <w:rPr>
          <w:rStyle w:val="TagStyle"/>
          <w:rtl/>
        </w:rPr>
        <w:t xml:space="preserve"> &lt;&lt; דובר_המשך &gt;&gt; </w:t>
      </w:r>
      <w:r>
        <w:rPr>
          <w:rtl/>
        </w:rPr>
        <w:t>שר החדשנות, המדע והטכנולוגיה אופיר אקוניס:</w:t>
      </w:r>
      <w:r w:rsidRPr="00AB30FC">
        <w:rPr>
          <w:rStyle w:val="TagStyle"/>
          <w:rtl/>
        </w:rPr>
        <w:t xml:space="preserve"> &lt;&lt; דובר_המשך &gt;&gt;</w:t>
      </w:r>
      <w:r>
        <w:rPr>
          <w:rtl/>
        </w:rPr>
        <w:t xml:space="preserve"> </w:t>
      </w:r>
      <w:bookmarkEnd w:id="7282"/>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הכול הוא רוצה. אם לא היינו </w:t>
      </w:r>
      <w:bookmarkStart w:id="7283" w:name="_ETM_Q11_333434"/>
      <w:bookmarkEnd w:id="7283"/>
      <w:r>
        <w:rPr>
          <w:rFonts w:hint="cs"/>
          <w:rtl/>
          <w:lang w:eastAsia="he-IL"/>
        </w:rPr>
        <w:t xml:space="preserve">תומכים </w:t>
      </w:r>
      <w:r>
        <w:rPr>
          <w:rtl/>
          <w:lang w:eastAsia="he-IL"/>
        </w:rPr>
        <w:t>–</w:t>
      </w:r>
      <w:r>
        <w:rPr>
          <w:rFonts w:hint="cs"/>
          <w:rtl/>
          <w:lang w:eastAsia="he-IL"/>
        </w:rPr>
        <w:t xml:space="preserve"> לא טוב; כן תומכים </w:t>
      </w:r>
      <w:r>
        <w:rPr>
          <w:rtl/>
          <w:lang w:eastAsia="he-IL"/>
        </w:rPr>
        <w:t>–</w:t>
      </w:r>
      <w:r>
        <w:rPr>
          <w:rFonts w:hint="cs"/>
          <w:rtl/>
          <w:lang w:eastAsia="he-IL"/>
        </w:rPr>
        <w:t xml:space="preserve"> לא טוב. </w:t>
      </w:r>
    </w:p>
    <w:p w:rsidR="00500A1C" w:rsidRDefault="00500A1C" w:rsidP="00B1521A">
      <w:pPr>
        <w:rPr>
          <w:rtl/>
          <w:lang w:eastAsia="he-IL"/>
        </w:rPr>
      </w:pPr>
    </w:p>
    <w:p w:rsidR="00500A1C" w:rsidRDefault="00500A1C" w:rsidP="00B1521A">
      <w:pPr>
        <w:pStyle w:val="af6"/>
        <w:keepNext/>
        <w:rPr>
          <w:rtl/>
        </w:rPr>
      </w:pPr>
      <w:bookmarkStart w:id="7284" w:name="ET_interruption_5109_13"/>
      <w:r w:rsidRPr="00A80CBF">
        <w:rPr>
          <w:rStyle w:val="TagStyle"/>
          <w:rtl/>
        </w:rPr>
        <w:t xml:space="preserve"> &lt;&lt; קריאה &gt;&gt;</w:t>
      </w:r>
      <w:r w:rsidRPr="00114B61">
        <w:rPr>
          <w:rStyle w:val="TagStyle"/>
          <w:rtl/>
        </w:rPr>
        <w:t xml:space="preserve"> </w:t>
      </w:r>
      <w:r>
        <w:rPr>
          <w:rtl/>
        </w:rPr>
        <w:t>אלעזר שטרן (יש עתיד):</w:t>
      </w:r>
      <w:r w:rsidRPr="00114B61">
        <w:rPr>
          <w:rStyle w:val="TagStyle"/>
          <w:rtl/>
        </w:rPr>
        <w:t xml:space="preserve"> </w:t>
      </w:r>
      <w:r w:rsidRPr="00A80CBF">
        <w:rPr>
          <w:rStyle w:val="TagStyle"/>
          <w:rtl/>
        </w:rPr>
        <w:t>&lt;&lt; קריאה &gt;&gt;</w:t>
      </w:r>
      <w:r>
        <w:rPr>
          <w:rtl/>
        </w:rPr>
        <w:t xml:space="preserve"> </w:t>
      </w:r>
      <w:bookmarkEnd w:id="7284"/>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תחליטו אתם </w:t>
      </w:r>
      <w:bookmarkStart w:id="7285" w:name="_ETM_Q11_336443"/>
      <w:bookmarkEnd w:id="7285"/>
      <w:r>
        <w:rPr>
          <w:rFonts w:hint="cs"/>
          <w:rtl/>
          <w:lang w:eastAsia="he-IL"/>
        </w:rPr>
        <w:t xml:space="preserve">שמקבלים וממתינים לממשלתי. </w:t>
      </w:r>
    </w:p>
    <w:p w:rsidR="00500A1C" w:rsidRPr="00114B61" w:rsidRDefault="00500A1C" w:rsidP="00B1521A">
      <w:pPr>
        <w:rPr>
          <w:rtl/>
          <w:lang w:eastAsia="he-IL"/>
        </w:rPr>
      </w:pPr>
      <w:bookmarkStart w:id="7286" w:name="_ETM_Q11_340651"/>
      <w:bookmarkStart w:id="7287" w:name="_ETM_Q11_340767"/>
      <w:bookmarkEnd w:id="7286"/>
      <w:bookmarkEnd w:id="7287"/>
    </w:p>
    <w:p w:rsidR="00500A1C" w:rsidRDefault="00500A1C" w:rsidP="00B1521A">
      <w:pPr>
        <w:pStyle w:val="af6"/>
        <w:keepNext/>
        <w:rPr>
          <w:rtl/>
        </w:rPr>
      </w:pPr>
      <w:bookmarkStart w:id="7288" w:name="ET_interruption_5786_5"/>
      <w:r w:rsidRPr="00A80CBF">
        <w:rPr>
          <w:rStyle w:val="TagStyle"/>
          <w:rtl/>
        </w:rPr>
        <w:t xml:space="preserve"> &lt;&lt; קריאה &gt;&gt;</w:t>
      </w:r>
      <w:r w:rsidRPr="00EC183F">
        <w:rPr>
          <w:rStyle w:val="TagStyle"/>
          <w:rtl/>
        </w:rPr>
        <w:t xml:space="preserve"> </w:t>
      </w:r>
      <w:r>
        <w:rPr>
          <w:rtl/>
        </w:rPr>
        <w:t>אופיר כץ (הליכוד):</w:t>
      </w:r>
      <w:r w:rsidRPr="00EC183F">
        <w:rPr>
          <w:rStyle w:val="TagStyle"/>
          <w:rtl/>
        </w:rPr>
        <w:t xml:space="preserve"> </w:t>
      </w:r>
      <w:r w:rsidRPr="00A80CBF">
        <w:rPr>
          <w:rStyle w:val="TagStyle"/>
          <w:rtl/>
        </w:rPr>
        <w:t>&lt;&lt; קריאה &gt;&gt;</w:t>
      </w:r>
      <w:r>
        <w:rPr>
          <w:rtl/>
        </w:rPr>
        <w:t xml:space="preserve"> </w:t>
      </w:r>
      <w:bookmarkEnd w:id="7288"/>
    </w:p>
    <w:p w:rsidR="00500A1C" w:rsidRDefault="00500A1C" w:rsidP="000058BC">
      <w:pPr>
        <w:rPr>
          <w:rtl/>
          <w:lang w:eastAsia="he-IL"/>
        </w:rPr>
      </w:pPr>
    </w:p>
    <w:p w:rsidR="00500A1C" w:rsidRDefault="000058BC" w:rsidP="000058BC">
      <w:pPr>
        <w:rPr>
          <w:rtl/>
          <w:lang w:eastAsia="he-IL"/>
        </w:rPr>
      </w:pPr>
      <w:bookmarkStart w:id="7289" w:name="_ETM_Q11_346927"/>
      <w:bookmarkStart w:id="7290" w:name="_ETM_Q11_347050"/>
      <w:bookmarkStart w:id="7291" w:name="_ETM_Q11_340271"/>
      <w:bookmarkStart w:id="7292" w:name="_ETM_Q11_340386"/>
      <w:bookmarkEnd w:id="7289"/>
      <w:bookmarkEnd w:id="7290"/>
      <w:bookmarkEnd w:id="7291"/>
      <w:bookmarkEnd w:id="7292"/>
      <w:r>
        <w:rPr>
          <w:rFonts w:hint="cs"/>
          <w:rtl/>
          <w:lang w:eastAsia="he-IL"/>
        </w:rPr>
        <w:t>– – –</w:t>
      </w:r>
      <w:r w:rsidR="00500A1C">
        <w:rPr>
          <w:rFonts w:hint="cs"/>
          <w:rtl/>
          <w:lang w:eastAsia="he-IL"/>
        </w:rPr>
        <w:t xml:space="preserve"> </w:t>
      </w:r>
    </w:p>
    <w:p w:rsidR="00500A1C" w:rsidRDefault="00500A1C" w:rsidP="00B1521A">
      <w:pPr>
        <w:rPr>
          <w:rtl/>
          <w:lang w:eastAsia="he-IL"/>
        </w:rPr>
      </w:pPr>
    </w:p>
    <w:p w:rsidR="00500A1C" w:rsidRDefault="00500A1C" w:rsidP="00B1521A">
      <w:pPr>
        <w:pStyle w:val="af7"/>
        <w:keepNext/>
        <w:rPr>
          <w:rtl/>
        </w:rPr>
      </w:pPr>
      <w:r w:rsidRPr="00A80CBF">
        <w:rPr>
          <w:rStyle w:val="TagStyle"/>
          <w:rtl/>
        </w:rPr>
        <w:t xml:space="preserve"> &lt;&lt; יור &gt;&gt;</w:t>
      </w:r>
      <w:r w:rsidRPr="00C57028">
        <w:rPr>
          <w:rStyle w:val="TagStyle"/>
          <w:rtl/>
        </w:rPr>
        <w:t xml:space="preserve"> </w:t>
      </w:r>
      <w:r>
        <w:rPr>
          <w:rtl/>
        </w:rPr>
        <w:t>היו"ר אוריאל בוסו:</w:t>
      </w:r>
      <w:r w:rsidRPr="00C57028">
        <w:rPr>
          <w:rStyle w:val="TagStyle"/>
          <w:rtl/>
        </w:rPr>
        <w:t xml:space="preserve"> </w:t>
      </w:r>
      <w:r w:rsidRPr="00A80CBF">
        <w:rPr>
          <w:rStyle w:val="TagStyle"/>
          <w:rtl/>
        </w:rPr>
        <w:t>&lt;&lt; יור &gt;&gt;</w:t>
      </w:r>
      <w:r>
        <w:rPr>
          <w:rtl/>
        </w:rPr>
        <w:t xml:space="preserve"> </w:t>
      </w:r>
    </w:p>
    <w:p w:rsidR="00500A1C" w:rsidRDefault="00500A1C" w:rsidP="000058BC">
      <w:pPr>
        <w:rPr>
          <w:rtl/>
          <w:lang w:eastAsia="he-IL"/>
        </w:rPr>
      </w:pPr>
    </w:p>
    <w:p w:rsidR="00500A1C" w:rsidRPr="00C57028" w:rsidRDefault="00500A1C" w:rsidP="00B1521A">
      <w:pPr>
        <w:rPr>
          <w:rtl/>
          <w:lang w:eastAsia="he-IL"/>
        </w:rPr>
      </w:pPr>
      <w:r>
        <w:rPr>
          <w:rFonts w:hint="cs"/>
          <w:rtl/>
          <w:lang w:eastAsia="he-IL"/>
        </w:rPr>
        <w:t xml:space="preserve">השר, יש גם הסבר למה החוקים הקודמים בנושא </w:t>
      </w:r>
      <w:r w:rsidR="00145FD0">
        <w:rPr>
          <w:rFonts w:hint="cs"/>
          <w:rtl/>
          <w:lang w:eastAsia="he-IL"/>
        </w:rPr>
        <w:t>הם ב</w:t>
      </w:r>
      <w:r>
        <w:rPr>
          <w:rFonts w:hint="cs"/>
          <w:rtl/>
          <w:lang w:eastAsia="he-IL"/>
        </w:rPr>
        <w:t>ממשלתי</w:t>
      </w:r>
      <w:r w:rsidR="00145FD0">
        <w:rPr>
          <w:rFonts w:hint="cs"/>
          <w:rtl/>
          <w:lang w:eastAsia="he-IL"/>
        </w:rPr>
        <w:t>ת</w:t>
      </w:r>
      <w:r>
        <w:rPr>
          <w:rFonts w:hint="cs"/>
          <w:rtl/>
          <w:lang w:eastAsia="he-IL"/>
        </w:rPr>
        <w:t>, אלה דברים של זכויות יסוד. לא משנה, זה יותר מורכב.</w:t>
      </w:r>
    </w:p>
    <w:p w:rsidR="00500A1C" w:rsidRPr="006E57C5" w:rsidRDefault="00500A1C" w:rsidP="000058BC">
      <w:pPr>
        <w:rPr>
          <w:rtl/>
        </w:rPr>
      </w:pPr>
    </w:p>
    <w:p w:rsidR="00500A1C" w:rsidRDefault="00500A1C" w:rsidP="00B1521A">
      <w:pPr>
        <w:pStyle w:val="-"/>
        <w:keepNext/>
        <w:rPr>
          <w:rtl/>
        </w:rPr>
      </w:pPr>
      <w:bookmarkStart w:id="7293" w:name="ET_speakercontinue_5662_25"/>
      <w:r w:rsidRPr="00AB30FC">
        <w:rPr>
          <w:rStyle w:val="TagStyle"/>
          <w:rtl/>
        </w:rPr>
        <w:t xml:space="preserve"> &lt;&lt; דובר_המשך &gt;&gt; </w:t>
      </w:r>
      <w:r>
        <w:rPr>
          <w:rtl/>
        </w:rPr>
        <w:t>שר החדשנות, המדע והטכנולוגיה אופיר אקוניס:</w:t>
      </w:r>
      <w:r w:rsidRPr="00AB30FC">
        <w:rPr>
          <w:rStyle w:val="TagStyle"/>
          <w:rtl/>
        </w:rPr>
        <w:t xml:space="preserve"> &lt;&lt; דובר_המשך &gt;&gt;</w:t>
      </w:r>
      <w:r>
        <w:rPr>
          <w:rtl/>
        </w:rPr>
        <w:t xml:space="preserve"> </w:t>
      </w:r>
      <w:bookmarkEnd w:id="7293"/>
    </w:p>
    <w:p w:rsidR="00500A1C" w:rsidRDefault="00500A1C" w:rsidP="000058BC">
      <w:pPr>
        <w:rPr>
          <w:rtl/>
          <w:lang w:eastAsia="he-IL"/>
        </w:rPr>
      </w:pPr>
    </w:p>
    <w:p w:rsidR="00500A1C" w:rsidRDefault="00500A1C" w:rsidP="00145FD0">
      <w:pPr>
        <w:rPr>
          <w:rtl/>
          <w:lang w:eastAsia="he-IL"/>
        </w:rPr>
      </w:pPr>
      <w:r>
        <w:rPr>
          <w:rFonts w:hint="cs"/>
          <w:rtl/>
          <w:lang w:eastAsia="he-IL"/>
        </w:rPr>
        <w:t xml:space="preserve">ההערה </w:t>
      </w:r>
      <w:bookmarkStart w:id="7294" w:name="_ETM_Q11_353171"/>
      <w:bookmarkEnd w:id="7294"/>
      <w:r>
        <w:rPr>
          <w:rFonts w:hint="cs"/>
          <w:rtl/>
          <w:lang w:eastAsia="he-IL"/>
        </w:rPr>
        <w:t xml:space="preserve">הזאת הייתה הערה כללית. כעת אני אשיב בשמו של השר </w:t>
      </w:r>
      <w:bookmarkStart w:id="7295" w:name="_ETM_Q11_355475"/>
      <w:bookmarkEnd w:id="7295"/>
      <w:r>
        <w:rPr>
          <w:rFonts w:hint="cs"/>
          <w:rtl/>
          <w:lang w:eastAsia="he-IL"/>
        </w:rPr>
        <w:t>שאיננו נמצא כאן. ובכן, בסוף שנת 2022 נחשפה</w:t>
      </w:r>
      <w:bookmarkStart w:id="7296" w:name="_ETM_Q11_360647"/>
      <w:bookmarkEnd w:id="7296"/>
      <w:r>
        <w:rPr>
          <w:rFonts w:hint="cs"/>
          <w:rtl/>
          <w:lang w:eastAsia="he-IL"/>
        </w:rPr>
        <w:t xml:space="preserve"> ישראל לפרשת הסרסור בסוהרות, פרשה שאי-אפשר שלא תזעזע כל </w:t>
      </w:r>
      <w:bookmarkStart w:id="7297" w:name="_ETM_Q11_368431"/>
      <w:bookmarkEnd w:id="7297"/>
      <w:r>
        <w:rPr>
          <w:rFonts w:hint="cs"/>
          <w:rtl/>
          <w:lang w:eastAsia="he-IL"/>
        </w:rPr>
        <w:t>איש ואישה</w:t>
      </w:r>
      <w:r w:rsidR="00145FD0">
        <w:rPr>
          <w:rFonts w:hint="cs"/>
          <w:rtl/>
          <w:lang w:eastAsia="he-IL"/>
        </w:rPr>
        <w:t>,</w:t>
      </w:r>
      <w:r>
        <w:rPr>
          <w:rFonts w:hint="cs"/>
          <w:rtl/>
          <w:lang w:eastAsia="he-IL"/>
        </w:rPr>
        <w:t xml:space="preserve"> מהפרשות הקשות והכואבות שנחשפו בישראל בשנים האחרונות. בית הסוהר גלבוע הוא מתקן כליאה השוכן למרגלות הגלבוע ומהווה אחד </w:t>
      </w:r>
      <w:bookmarkStart w:id="7298" w:name="_ETM_Q11_380492"/>
      <w:bookmarkEnd w:id="7298"/>
      <w:r>
        <w:rPr>
          <w:rFonts w:hint="cs"/>
          <w:rtl/>
          <w:lang w:eastAsia="he-IL"/>
        </w:rPr>
        <w:t xml:space="preserve">מחמשת בתי הסוהר של שב"ס הנתונים ברמת ביטחון מרבית, ובו שוהים אסירים ביטחוניים ברמת המסוכנות הגבוה ביותר. </w:t>
      </w:r>
      <w:bookmarkStart w:id="7299" w:name="_ETM_Q11_392397"/>
      <w:bookmarkEnd w:id="7299"/>
      <w:r>
        <w:rPr>
          <w:rFonts w:hint="cs"/>
          <w:rtl/>
          <w:lang w:eastAsia="he-IL"/>
        </w:rPr>
        <w:t xml:space="preserve">בבית הסוהר הזה, לצד אנשי הסגל של שב"ס, </w:t>
      </w:r>
      <w:bookmarkStart w:id="7300" w:name="_ETM_Q11_395694"/>
      <w:bookmarkEnd w:id="7300"/>
      <w:r>
        <w:rPr>
          <w:rFonts w:hint="cs"/>
          <w:rtl/>
          <w:lang w:eastAsia="he-IL"/>
        </w:rPr>
        <w:t xml:space="preserve">משרתים סוהרות וסוהרי חובה, חיילות וחיילים בשירות חובה בצבא. </w:t>
      </w:r>
      <w:bookmarkStart w:id="7301" w:name="_ETM_Q11_400979"/>
      <w:bookmarkEnd w:id="7301"/>
      <w:r>
        <w:rPr>
          <w:rFonts w:hint="cs"/>
          <w:rtl/>
          <w:lang w:eastAsia="he-IL"/>
        </w:rPr>
        <w:t xml:space="preserve">הם מושאלים מהחיל ומוצבים לשירות ככוח כליאה. </w:t>
      </w:r>
      <w:bookmarkStart w:id="7302" w:name="_ETM_Q11_406108"/>
      <w:bookmarkStart w:id="7303" w:name="_ETM_Q11_406242"/>
      <w:bookmarkStart w:id="7304" w:name="_ETM_Q11_406407"/>
      <w:bookmarkStart w:id="7305" w:name="_ETM_Q11_406530"/>
      <w:bookmarkEnd w:id="7302"/>
      <w:bookmarkEnd w:id="7303"/>
      <w:bookmarkEnd w:id="7304"/>
      <w:bookmarkEnd w:id="7305"/>
      <w:r>
        <w:rPr>
          <w:rFonts w:hint="cs"/>
          <w:rtl/>
          <w:lang w:eastAsia="he-IL"/>
        </w:rPr>
        <w:t xml:space="preserve">עם הפרסום הראשון </w:t>
      </w:r>
      <w:bookmarkStart w:id="7306" w:name="_ETM_Q11_406102"/>
      <w:bookmarkEnd w:id="7306"/>
      <w:r>
        <w:rPr>
          <w:rFonts w:hint="cs"/>
          <w:rtl/>
          <w:lang w:eastAsia="he-IL"/>
        </w:rPr>
        <w:t xml:space="preserve">בפרשה, ב-5 ביוני 2018, בערוץ 20 </w:t>
      </w:r>
      <w:r>
        <w:rPr>
          <w:rtl/>
          <w:lang w:eastAsia="he-IL"/>
        </w:rPr>
        <w:t>–</w:t>
      </w:r>
      <w:r>
        <w:rPr>
          <w:rFonts w:hint="cs"/>
          <w:rtl/>
          <w:lang w:eastAsia="he-IL"/>
        </w:rPr>
        <w:t xml:space="preserve"> היום 14 </w:t>
      </w:r>
      <w:r>
        <w:rPr>
          <w:rtl/>
          <w:lang w:eastAsia="he-IL"/>
        </w:rPr>
        <w:t>–</w:t>
      </w:r>
      <w:r>
        <w:rPr>
          <w:rFonts w:hint="cs"/>
          <w:rtl/>
          <w:lang w:eastAsia="he-IL"/>
        </w:rPr>
        <w:t xml:space="preserve"> נחשפנו לקצה-קצהו של </w:t>
      </w:r>
      <w:r w:rsidR="00145FD0">
        <w:rPr>
          <w:rFonts w:hint="cs"/>
          <w:rtl/>
          <w:lang w:eastAsia="he-IL"/>
        </w:rPr>
        <w:t>ה</w:t>
      </w:r>
      <w:r>
        <w:rPr>
          <w:rFonts w:hint="cs"/>
          <w:rtl/>
          <w:lang w:eastAsia="he-IL"/>
        </w:rPr>
        <w:t xml:space="preserve">קרחון, ובעקבות העדות </w:t>
      </w:r>
      <w:bookmarkStart w:id="7307" w:name="_ETM_Q11_416303"/>
      <w:bookmarkEnd w:id="7307"/>
      <w:r>
        <w:rPr>
          <w:rFonts w:hint="cs"/>
          <w:rtl/>
          <w:lang w:eastAsia="he-IL"/>
        </w:rPr>
        <w:t xml:space="preserve">הראשונה החלו להופיע עדויות נוספות שסימרו את שערותיו של </w:t>
      </w:r>
      <w:bookmarkStart w:id="7308" w:name="_ETM_Q11_422097"/>
      <w:bookmarkEnd w:id="7308"/>
      <w:r>
        <w:rPr>
          <w:rFonts w:hint="cs"/>
          <w:rtl/>
          <w:lang w:eastAsia="he-IL"/>
        </w:rPr>
        <w:t xml:space="preserve">כל אדם בישראל. בעיקר עדויות הסוהרות מסמרות השיער. </w:t>
      </w:r>
    </w:p>
    <w:p w:rsidR="00500A1C" w:rsidRDefault="00500A1C" w:rsidP="00B1521A">
      <w:pPr>
        <w:rPr>
          <w:rtl/>
          <w:lang w:eastAsia="he-IL"/>
        </w:rPr>
      </w:pPr>
    </w:p>
    <w:p w:rsidR="00500A1C" w:rsidRDefault="00500A1C" w:rsidP="00145FD0">
      <w:pPr>
        <w:rPr>
          <w:rtl/>
          <w:lang w:eastAsia="he-IL"/>
        </w:rPr>
      </w:pPr>
      <w:r>
        <w:rPr>
          <w:rFonts w:hint="cs"/>
          <w:rtl/>
          <w:lang w:eastAsia="he-IL"/>
        </w:rPr>
        <w:t xml:space="preserve">ישנו מודל דיווח, חברת הכנסת בן ארי, שקיים בחוק לגבי מוסדות </w:t>
      </w:r>
      <w:bookmarkStart w:id="7309" w:name="_ETM_Q11_434853"/>
      <w:bookmarkEnd w:id="7309"/>
      <w:r>
        <w:rPr>
          <w:rFonts w:hint="cs"/>
          <w:rtl/>
          <w:lang w:eastAsia="he-IL"/>
        </w:rPr>
        <w:t xml:space="preserve">להשכלה גבוהה מכוח תקנות למניעת הטרדה מינית (חובות מעסיק), </w:t>
      </w:r>
      <w:proofErr w:type="spellStart"/>
      <w:r>
        <w:rPr>
          <w:rFonts w:hint="cs"/>
          <w:rtl/>
          <w:lang w:eastAsia="he-IL"/>
        </w:rPr>
        <w:t>התשנ"ח</w:t>
      </w:r>
      <w:proofErr w:type="spellEnd"/>
      <w:r>
        <w:rPr>
          <w:rFonts w:hint="eastAsia"/>
          <w:rtl/>
          <w:lang w:eastAsia="he-IL"/>
        </w:rPr>
        <w:t>–</w:t>
      </w:r>
      <w:r>
        <w:rPr>
          <w:rFonts w:hint="cs"/>
          <w:rtl/>
          <w:lang w:eastAsia="he-IL"/>
        </w:rPr>
        <w:t xml:space="preserve">1998, </w:t>
      </w:r>
      <w:bookmarkStart w:id="7310" w:name="_ETM_Q11_442411"/>
      <w:bookmarkEnd w:id="7310"/>
      <w:r>
        <w:rPr>
          <w:rFonts w:hint="cs"/>
          <w:rtl/>
          <w:lang w:eastAsia="he-IL"/>
        </w:rPr>
        <w:t xml:space="preserve">והוא נקבע לגבי אותם מוסדות לצד חובות נוספות שהוטלו </w:t>
      </w:r>
      <w:bookmarkStart w:id="7311" w:name="_ETM_Q11_446244"/>
      <w:bookmarkEnd w:id="7311"/>
      <w:r>
        <w:rPr>
          <w:rFonts w:hint="cs"/>
          <w:rtl/>
          <w:lang w:eastAsia="he-IL"/>
        </w:rPr>
        <w:t xml:space="preserve">עליהם, ובהן מינוי ממונה על הטרדות מיניות, הכשרות </w:t>
      </w:r>
      <w:bookmarkStart w:id="7312" w:name="_ETM_Q11_452729"/>
      <w:bookmarkEnd w:id="7312"/>
      <w:r>
        <w:rPr>
          <w:rFonts w:hint="cs"/>
          <w:rtl/>
          <w:lang w:eastAsia="he-IL"/>
        </w:rPr>
        <w:t xml:space="preserve">והסברה. אומנם חובות אלה לא חלות על גופי הביטחון, אולם </w:t>
      </w:r>
      <w:bookmarkStart w:id="7313" w:name="_ETM_Q11_457677"/>
      <w:bookmarkEnd w:id="7313"/>
      <w:r>
        <w:rPr>
          <w:rFonts w:hint="cs"/>
          <w:rtl/>
          <w:lang w:eastAsia="he-IL"/>
        </w:rPr>
        <w:t xml:space="preserve">משטרת ישראל ושב"ס לקחו על עצמם לעמוד בכך אף מבלי שהחובות יוטלו עליהם מכוח חקיקה כזו או אחרת. בשני </w:t>
      </w:r>
      <w:bookmarkStart w:id="7314" w:name="_ETM_Q11_465193"/>
      <w:bookmarkEnd w:id="7314"/>
      <w:r>
        <w:rPr>
          <w:rFonts w:hint="cs"/>
          <w:rtl/>
          <w:lang w:eastAsia="he-IL"/>
        </w:rPr>
        <w:t xml:space="preserve">הגופים הללו, מציין המשרד לביטחון לאומי בתשובתו – משטרת ישראל ושב"ס – קיים מערך סדור של בירור תלונות על הטרדה מינית, </w:t>
      </w:r>
      <w:bookmarkStart w:id="7315" w:name="_ETM_Q11_476091"/>
      <w:bookmarkEnd w:id="7315"/>
      <w:r>
        <w:rPr>
          <w:rFonts w:hint="cs"/>
          <w:rtl/>
          <w:lang w:eastAsia="he-IL"/>
        </w:rPr>
        <w:t>המונחה על ידי ממונ</w:t>
      </w:r>
      <w:r w:rsidR="00145FD0">
        <w:rPr>
          <w:rFonts w:hint="cs"/>
          <w:rtl/>
          <w:lang w:eastAsia="he-IL"/>
        </w:rPr>
        <w:t>ות</w:t>
      </w:r>
      <w:r>
        <w:rPr>
          <w:rFonts w:hint="cs"/>
          <w:rtl/>
          <w:lang w:eastAsia="he-IL"/>
        </w:rPr>
        <w:t xml:space="preserve"> למניעת הטרדה מינית במשטרה ובשב"ס, ואלה </w:t>
      </w:r>
      <w:bookmarkStart w:id="7316" w:name="_ETM_Q11_480796"/>
      <w:bookmarkEnd w:id="7316"/>
      <w:r>
        <w:rPr>
          <w:rFonts w:hint="cs"/>
          <w:rtl/>
          <w:lang w:eastAsia="he-IL"/>
        </w:rPr>
        <w:t>מנחות ממונים למניעת הטרדה מינית הפרוסים בכל יחידות הארגונים</w:t>
      </w:r>
      <w:bookmarkStart w:id="7317" w:name="_ETM_Q11_485263"/>
      <w:bookmarkEnd w:id="7317"/>
      <w:r>
        <w:rPr>
          <w:rFonts w:hint="cs"/>
          <w:rtl/>
          <w:lang w:eastAsia="he-IL"/>
        </w:rPr>
        <w:t xml:space="preserve">, שמעבירים הכשרות ומקיימים מערך הסברה. </w:t>
      </w:r>
    </w:p>
    <w:p w:rsidR="00500A1C" w:rsidRDefault="00500A1C" w:rsidP="00B1521A">
      <w:pPr>
        <w:rPr>
          <w:rtl/>
          <w:lang w:eastAsia="he-IL"/>
        </w:rPr>
      </w:pPr>
      <w:bookmarkStart w:id="7318" w:name="_ETM_Q11_489862"/>
      <w:bookmarkStart w:id="7319" w:name="_ETM_Q11_489980"/>
      <w:bookmarkEnd w:id="7318"/>
      <w:bookmarkEnd w:id="7319"/>
    </w:p>
    <w:p w:rsidR="00500A1C" w:rsidRDefault="00500A1C" w:rsidP="00B1521A">
      <w:pPr>
        <w:rPr>
          <w:rtl/>
          <w:lang w:eastAsia="he-IL"/>
        </w:rPr>
      </w:pPr>
      <w:r>
        <w:rPr>
          <w:rFonts w:hint="cs"/>
          <w:rtl/>
          <w:lang w:eastAsia="he-IL"/>
        </w:rPr>
        <w:t xml:space="preserve">עמדת הממשלה, כפי שהודעתי </w:t>
      </w:r>
      <w:bookmarkStart w:id="7320" w:name="_ETM_Q11_491744"/>
      <w:bookmarkEnd w:id="7320"/>
      <w:r>
        <w:rPr>
          <w:rFonts w:hint="cs"/>
          <w:rtl/>
          <w:lang w:eastAsia="he-IL"/>
        </w:rPr>
        <w:t xml:space="preserve">כבר בתחילת התשובה, שגם באה לידי ביטוי בוועדת שרים </w:t>
      </w:r>
      <w:bookmarkStart w:id="7321" w:name="_ETM_Q11_498142"/>
      <w:bookmarkEnd w:id="7321"/>
      <w:r>
        <w:rPr>
          <w:rFonts w:hint="cs"/>
          <w:rtl/>
          <w:lang w:eastAsia="he-IL"/>
        </w:rPr>
        <w:t xml:space="preserve">לחקיקה </w:t>
      </w:r>
      <w:r w:rsidR="00145FD0">
        <w:rPr>
          <w:rFonts w:hint="eastAsia"/>
          <w:rtl/>
          <w:lang w:eastAsia="he-IL"/>
        </w:rPr>
        <w:t>–</w:t>
      </w:r>
      <w:r w:rsidR="00145FD0">
        <w:rPr>
          <w:rFonts w:hint="cs"/>
          <w:rtl/>
          <w:lang w:eastAsia="he-IL"/>
        </w:rPr>
        <w:t xml:space="preserve"> </w:t>
      </w:r>
      <w:proofErr w:type="spellStart"/>
      <w:r>
        <w:rPr>
          <w:rFonts w:hint="cs"/>
          <w:rtl/>
          <w:lang w:eastAsia="he-IL"/>
        </w:rPr>
        <w:t>ומייד</w:t>
      </w:r>
      <w:proofErr w:type="spellEnd"/>
      <w:r>
        <w:rPr>
          <w:rFonts w:hint="cs"/>
          <w:rtl/>
          <w:lang w:eastAsia="he-IL"/>
        </w:rPr>
        <w:t xml:space="preserve"> בהצבעה במליאה הכנסת – הממשלה תומכת בהצעת החוק בכפוף </w:t>
      </w:r>
      <w:bookmarkStart w:id="7322" w:name="_ETM_Q11_502208"/>
      <w:bookmarkEnd w:id="7322"/>
      <w:r>
        <w:rPr>
          <w:rFonts w:hint="cs"/>
          <w:rtl/>
          <w:lang w:eastAsia="he-IL"/>
        </w:rPr>
        <w:t xml:space="preserve">להסכמת המשרד לביטחון לאומי ובתיאום עם משרד העבודה והרווחה, </w:t>
      </w:r>
      <w:bookmarkStart w:id="7323" w:name="_ETM_Q11_507008"/>
      <w:bookmarkEnd w:id="7323"/>
      <w:r>
        <w:rPr>
          <w:rFonts w:hint="cs"/>
          <w:rtl/>
          <w:lang w:eastAsia="he-IL"/>
        </w:rPr>
        <w:t xml:space="preserve">משרד המשפטים והרשות לקידום מעמד האישה. מיותר לציין שהמציעה </w:t>
      </w:r>
      <w:r>
        <w:rPr>
          <w:rtl/>
          <w:lang w:eastAsia="he-IL"/>
        </w:rPr>
        <w:t>–</w:t>
      </w:r>
      <w:r>
        <w:rPr>
          <w:rFonts w:hint="cs"/>
          <w:rtl/>
          <w:lang w:eastAsia="he-IL"/>
        </w:rPr>
        <w:t xml:space="preserve"> אני אומר בשמך </w:t>
      </w:r>
      <w:r>
        <w:rPr>
          <w:rtl/>
          <w:lang w:eastAsia="he-IL"/>
        </w:rPr>
        <w:t>–</w:t>
      </w:r>
      <w:r>
        <w:rPr>
          <w:rFonts w:hint="cs"/>
          <w:rtl/>
          <w:lang w:eastAsia="he-IL"/>
        </w:rPr>
        <w:t xml:space="preserve"> מסכימה כמובן לתאם</w:t>
      </w:r>
      <w:bookmarkStart w:id="7324" w:name="_ETM_Q11_515035"/>
      <w:bookmarkEnd w:id="7324"/>
      <w:r>
        <w:rPr>
          <w:rFonts w:hint="cs"/>
          <w:rtl/>
          <w:lang w:eastAsia="he-IL"/>
        </w:rPr>
        <w:t xml:space="preserve"> לאחר ההצבעה בקריאה הטרומית. הממשלה </w:t>
      </w:r>
      <w:bookmarkStart w:id="7325" w:name="_ETM_Q11_473206"/>
      <w:bookmarkEnd w:id="7325"/>
      <w:r>
        <w:rPr>
          <w:rFonts w:hint="cs"/>
          <w:rtl/>
          <w:lang w:eastAsia="he-IL"/>
        </w:rPr>
        <w:t>תומכת בחוק החשוב והחיוני הזה של חברת הכנסת בן ארי. תודה.</w:t>
      </w:r>
    </w:p>
    <w:p w:rsidR="00500A1C" w:rsidRPr="00A80CBF" w:rsidRDefault="00500A1C" w:rsidP="00B1521A">
      <w:pPr>
        <w:rPr>
          <w:rtl/>
        </w:rPr>
      </w:pPr>
    </w:p>
    <w:p w:rsidR="00500A1C" w:rsidRDefault="00500A1C" w:rsidP="00B1521A">
      <w:pPr>
        <w:pStyle w:val="af7"/>
        <w:keepNext/>
        <w:rPr>
          <w:rtl/>
        </w:rPr>
      </w:pPr>
      <w:r w:rsidRPr="00A80CBF">
        <w:rPr>
          <w:rStyle w:val="TagStyle"/>
          <w:rtl/>
        </w:rPr>
        <w:t xml:space="preserve"> &lt;&lt; יור &gt;&gt;</w:t>
      </w:r>
      <w:r w:rsidRPr="00EC183F">
        <w:rPr>
          <w:rStyle w:val="TagStyle"/>
          <w:rtl/>
        </w:rPr>
        <w:t xml:space="preserve"> </w:t>
      </w:r>
      <w:r>
        <w:rPr>
          <w:rtl/>
        </w:rPr>
        <w:t>היו"ר אוריאל בוסו:</w:t>
      </w:r>
      <w:r w:rsidRPr="00EC183F">
        <w:rPr>
          <w:rStyle w:val="TagStyle"/>
          <w:rtl/>
        </w:rPr>
        <w:t xml:space="preserve"> </w:t>
      </w:r>
      <w:r w:rsidRPr="00A80CBF">
        <w:rPr>
          <w:rStyle w:val="TagStyle"/>
          <w:rtl/>
        </w:rPr>
        <w:t>&lt;&lt;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תודה רבה לשר אופיר אקוניס. האם חברת הכנסת מירב בן ארי מקבלת </w:t>
      </w:r>
      <w:bookmarkStart w:id="7326" w:name="_ETM_Q11_525096"/>
      <w:bookmarkEnd w:id="7326"/>
      <w:r>
        <w:rPr>
          <w:rFonts w:hint="cs"/>
          <w:rtl/>
          <w:lang w:eastAsia="he-IL"/>
        </w:rPr>
        <w:t xml:space="preserve">את עמדת הממשלה? </w:t>
      </w:r>
    </w:p>
    <w:p w:rsidR="00500A1C" w:rsidRDefault="00500A1C" w:rsidP="00B1521A">
      <w:pPr>
        <w:rPr>
          <w:rtl/>
          <w:lang w:eastAsia="he-IL"/>
        </w:rPr>
      </w:pPr>
      <w:bookmarkStart w:id="7327" w:name="_ETM_Q11_527917"/>
      <w:bookmarkStart w:id="7328" w:name="_ETM_Q11_527986"/>
      <w:bookmarkEnd w:id="7327"/>
      <w:bookmarkEnd w:id="7328"/>
    </w:p>
    <w:p w:rsidR="00500A1C" w:rsidRDefault="00500A1C" w:rsidP="00B1521A">
      <w:pPr>
        <w:pStyle w:val="af6"/>
        <w:keepNext/>
        <w:rPr>
          <w:rtl/>
        </w:rPr>
      </w:pPr>
      <w:bookmarkStart w:id="7329" w:name="ET_interruption_5300_15"/>
      <w:r w:rsidRPr="00A80CBF">
        <w:rPr>
          <w:rStyle w:val="TagStyle"/>
          <w:rtl/>
        </w:rPr>
        <w:t xml:space="preserve"> &lt;&lt; קריאה &gt;&gt;</w:t>
      </w:r>
      <w:r w:rsidRPr="00691F25">
        <w:rPr>
          <w:rStyle w:val="TagStyle"/>
          <w:rtl/>
        </w:rPr>
        <w:t xml:space="preserve"> </w:t>
      </w:r>
      <w:r>
        <w:rPr>
          <w:rtl/>
        </w:rPr>
        <w:t>מירב בן ארי (יש עתיד):</w:t>
      </w:r>
      <w:r w:rsidRPr="00691F25">
        <w:rPr>
          <w:rStyle w:val="TagStyle"/>
          <w:rtl/>
        </w:rPr>
        <w:t xml:space="preserve"> </w:t>
      </w:r>
      <w:r w:rsidRPr="00A80CBF">
        <w:rPr>
          <w:rStyle w:val="TagStyle"/>
          <w:rtl/>
        </w:rPr>
        <w:t>&lt;&lt; קריאה &gt;&gt;</w:t>
      </w:r>
      <w:r>
        <w:rPr>
          <w:rtl/>
        </w:rPr>
        <w:t xml:space="preserve"> </w:t>
      </w:r>
      <w:bookmarkEnd w:id="7329"/>
    </w:p>
    <w:p w:rsidR="00500A1C" w:rsidRDefault="00500A1C" w:rsidP="000058BC">
      <w:pPr>
        <w:rPr>
          <w:rtl/>
          <w:lang w:eastAsia="he-IL"/>
        </w:rPr>
      </w:pPr>
    </w:p>
    <w:p w:rsidR="00500A1C" w:rsidRPr="00691F25" w:rsidRDefault="00500A1C" w:rsidP="00B1521A">
      <w:pPr>
        <w:rPr>
          <w:rtl/>
          <w:lang w:eastAsia="he-IL"/>
        </w:rPr>
      </w:pPr>
      <w:r>
        <w:rPr>
          <w:rFonts w:hint="cs"/>
          <w:rtl/>
          <w:lang w:eastAsia="he-IL"/>
        </w:rPr>
        <w:t>כן.</w:t>
      </w:r>
    </w:p>
    <w:p w:rsidR="00500A1C" w:rsidRDefault="00500A1C" w:rsidP="00B1521A">
      <w:pPr>
        <w:rPr>
          <w:rtl/>
          <w:lang w:eastAsia="he-IL"/>
        </w:rPr>
      </w:pPr>
    </w:p>
    <w:p w:rsidR="00500A1C" w:rsidRDefault="00500A1C" w:rsidP="00B1521A">
      <w:pPr>
        <w:pStyle w:val="af7"/>
        <w:keepNext/>
        <w:rPr>
          <w:rtl/>
        </w:rPr>
      </w:pPr>
      <w:r w:rsidRPr="00A80CBF">
        <w:rPr>
          <w:rStyle w:val="TagStyle"/>
          <w:rtl/>
        </w:rPr>
        <w:t xml:space="preserve"> &lt;&lt; יור &gt;&gt;</w:t>
      </w:r>
      <w:r w:rsidRPr="00691F25">
        <w:rPr>
          <w:rStyle w:val="TagStyle"/>
          <w:rtl/>
        </w:rPr>
        <w:t xml:space="preserve"> </w:t>
      </w:r>
      <w:r>
        <w:rPr>
          <w:rtl/>
        </w:rPr>
        <w:t>היו"ר אוריאל בוסו:</w:t>
      </w:r>
      <w:r w:rsidRPr="00691F25">
        <w:rPr>
          <w:rStyle w:val="TagStyle"/>
          <w:rtl/>
        </w:rPr>
        <w:t xml:space="preserve"> </w:t>
      </w:r>
      <w:r w:rsidRPr="00A80CBF">
        <w:rPr>
          <w:rStyle w:val="TagStyle"/>
          <w:rtl/>
        </w:rPr>
        <w:t>&lt;&lt; יור &gt;&gt;</w:t>
      </w:r>
      <w:r>
        <w:rPr>
          <w:rtl/>
        </w:rPr>
        <w:t xml:space="preserve"> </w:t>
      </w:r>
    </w:p>
    <w:p w:rsidR="00500A1C" w:rsidRDefault="00500A1C" w:rsidP="000058BC">
      <w:pPr>
        <w:rPr>
          <w:rtl/>
          <w:lang w:eastAsia="he-IL"/>
        </w:rPr>
      </w:pPr>
    </w:p>
    <w:p w:rsidR="00145FD0" w:rsidRDefault="00500A1C" w:rsidP="00B1521A">
      <w:pPr>
        <w:rPr>
          <w:rtl/>
          <w:lang w:eastAsia="he-IL"/>
        </w:rPr>
      </w:pPr>
      <w:r>
        <w:rPr>
          <w:rFonts w:hint="cs"/>
          <w:rtl/>
          <w:lang w:eastAsia="he-IL"/>
        </w:rPr>
        <w:t>אם כך, אפשר לעבור להצבע</w:t>
      </w:r>
      <w:bookmarkStart w:id="7330" w:name="_ETM_Q11_531193"/>
      <w:bookmarkEnd w:id="7330"/>
      <w:r>
        <w:rPr>
          <w:rFonts w:hint="cs"/>
          <w:rtl/>
          <w:lang w:eastAsia="he-IL"/>
        </w:rPr>
        <w:t xml:space="preserve">ה, גם אין עמדה אחרת. ההצבעה תהיה אלקטרונית. </w:t>
      </w:r>
    </w:p>
    <w:p w:rsidR="00145FD0" w:rsidRDefault="00145FD0" w:rsidP="00B1521A">
      <w:pPr>
        <w:rPr>
          <w:rtl/>
          <w:lang w:eastAsia="he-IL"/>
        </w:rPr>
      </w:pPr>
    </w:p>
    <w:p w:rsidR="00500A1C" w:rsidRDefault="00500A1C" w:rsidP="00B1521A">
      <w:pPr>
        <w:rPr>
          <w:rtl/>
          <w:lang w:eastAsia="he-IL"/>
        </w:rPr>
      </w:pPr>
      <w:r>
        <w:rPr>
          <w:rFonts w:hint="cs"/>
          <w:rtl/>
          <w:lang w:eastAsia="he-IL"/>
        </w:rPr>
        <w:t>אנחנו עוברים להצבעה על הצעת חוק דיווח לכנסת על תלונות וטיפול בהטרדות מיניות במשטרת ישראל ובשירות בתי הסוהר והטיפול בהן), התשפ"ג</w:t>
      </w:r>
      <w:r>
        <w:rPr>
          <w:rFonts w:hint="eastAsia"/>
          <w:rtl/>
          <w:lang w:eastAsia="he-IL"/>
        </w:rPr>
        <w:t>–</w:t>
      </w:r>
      <w:r>
        <w:rPr>
          <w:rFonts w:hint="cs"/>
          <w:rtl/>
          <w:lang w:eastAsia="he-IL"/>
        </w:rPr>
        <w:t xml:space="preserve">2022. הצבעה. </w:t>
      </w:r>
      <w:bookmarkStart w:id="7331" w:name="_ETM_Q11_545744"/>
      <w:bookmarkEnd w:id="7331"/>
    </w:p>
    <w:p w:rsidR="00500A1C" w:rsidRPr="00691F25" w:rsidRDefault="00500A1C" w:rsidP="00B1521A">
      <w:pPr>
        <w:rPr>
          <w:rtl/>
          <w:lang w:eastAsia="he-IL"/>
        </w:rPr>
      </w:pPr>
      <w:bookmarkStart w:id="7332" w:name="_ETM_Q11_545998"/>
      <w:bookmarkStart w:id="7333" w:name="_ETM_Q11_546172"/>
      <w:bookmarkEnd w:id="7332"/>
      <w:bookmarkEnd w:id="7333"/>
    </w:p>
    <w:p w:rsidR="00500A1C" w:rsidRDefault="00500A1C" w:rsidP="00B1521A">
      <w:pPr>
        <w:pStyle w:val="af2"/>
        <w:keepNext/>
        <w:rPr>
          <w:rtl/>
          <w:lang w:eastAsia="he-IL"/>
        </w:rPr>
      </w:pPr>
      <w:r>
        <w:rPr>
          <w:rtl/>
          <w:lang w:eastAsia="he-IL"/>
        </w:rPr>
        <w:t>הצבעה מס'</w:t>
      </w:r>
      <w:r>
        <w:rPr>
          <w:rFonts w:hint="cs"/>
          <w:rtl/>
          <w:lang w:eastAsia="he-IL"/>
        </w:rPr>
        <w:t xml:space="preserve"> 3</w:t>
      </w:r>
    </w:p>
    <w:p w:rsidR="00500A1C" w:rsidRDefault="00500A1C" w:rsidP="00B1521A">
      <w:pPr>
        <w:pStyle w:val="--"/>
        <w:keepNext/>
        <w:rPr>
          <w:rtl/>
          <w:lang w:eastAsia="he-IL"/>
        </w:rPr>
      </w:pPr>
    </w:p>
    <w:p w:rsidR="00500A1C" w:rsidRDefault="00500A1C" w:rsidP="00B1521A">
      <w:pPr>
        <w:pStyle w:val="--"/>
        <w:keepNext/>
        <w:rPr>
          <w:rtl/>
          <w:lang w:eastAsia="he-IL"/>
        </w:rPr>
      </w:pPr>
      <w:r>
        <w:rPr>
          <w:rtl/>
          <w:lang w:eastAsia="he-IL"/>
        </w:rPr>
        <w:t>בעד ההצעה להעביר את הצעת החוק לוועדה –</w:t>
      </w:r>
      <w:r>
        <w:rPr>
          <w:rFonts w:hint="cs"/>
          <w:rtl/>
          <w:lang w:eastAsia="he-IL"/>
        </w:rPr>
        <w:t xml:space="preserve"> 29</w:t>
      </w:r>
    </w:p>
    <w:p w:rsidR="00500A1C" w:rsidRDefault="00500A1C" w:rsidP="00B1521A">
      <w:pPr>
        <w:pStyle w:val="--"/>
        <w:keepNext/>
        <w:rPr>
          <w:rtl/>
          <w:lang w:eastAsia="he-IL"/>
        </w:rPr>
      </w:pPr>
      <w:r>
        <w:rPr>
          <w:rtl/>
          <w:lang w:eastAsia="he-IL"/>
        </w:rPr>
        <w:t xml:space="preserve">נגד – </w:t>
      </w:r>
      <w:r>
        <w:rPr>
          <w:rFonts w:hint="cs"/>
          <w:rtl/>
          <w:lang w:eastAsia="he-IL"/>
        </w:rPr>
        <w:t>אין</w:t>
      </w:r>
    </w:p>
    <w:p w:rsidR="00500A1C" w:rsidRDefault="00500A1C" w:rsidP="00B1521A">
      <w:pPr>
        <w:pStyle w:val="--"/>
        <w:keepNext/>
        <w:rPr>
          <w:rtl/>
          <w:lang w:eastAsia="he-IL"/>
        </w:rPr>
      </w:pPr>
      <w:r>
        <w:rPr>
          <w:rtl/>
          <w:lang w:eastAsia="he-IL"/>
        </w:rPr>
        <w:t xml:space="preserve">נמנעים – </w:t>
      </w:r>
      <w:r>
        <w:rPr>
          <w:rFonts w:hint="cs"/>
          <w:rtl/>
          <w:lang w:eastAsia="he-IL"/>
        </w:rPr>
        <w:t>אין</w:t>
      </w:r>
    </w:p>
    <w:p w:rsidR="00500A1C" w:rsidRDefault="00500A1C" w:rsidP="00145FD0">
      <w:pPr>
        <w:pStyle w:val="af3"/>
        <w:rPr>
          <w:rtl/>
          <w:lang w:eastAsia="he-IL"/>
        </w:rPr>
      </w:pPr>
      <w:r>
        <w:rPr>
          <w:rtl/>
          <w:lang w:eastAsia="he-IL"/>
        </w:rPr>
        <w:t>ההצעה להעביר את הצעת חוק</w:t>
      </w:r>
      <w:r>
        <w:rPr>
          <w:rFonts w:hint="cs"/>
          <w:rtl/>
          <w:lang w:eastAsia="he-IL"/>
        </w:rPr>
        <w:t xml:space="preserve"> דיווח לכנסת על תלונות וטיפול בהטרדות מיניות במשטרת ישראל ובשירות בתי הסוהר והטיפול בהן, התשפ"ג</w:t>
      </w:r>
      <w:r>
        <w:rPr>
          <w:rFonts w:hint="eastAsia"/>
          <w:rtl/>
          <w:lang w:eastAsia="he-IL"/>
        </w:rPr>
        <w:t>–</w:t>
      </w:r>
      <w:r>
        <w:rPr>
          <w:rFonts w:hint="cs"/>
          <w:rtl/>
          <w:lang w:eastAsia="he-IL"/>
        </w:rPr>
        <w:t xml:space="preserve">2022, לוועדה לביטחון לאומי נתקבלה. </w:t>
      </w:r>
    </w:p>
    <w:p w:rsidR="00500A1C" w:rsidRDefault="00500A1C" w:rsidP="00B1521A">
      <w:pPr>
        <w:rPr>
          <w:rtl/>
          <w:lang w:eastAsia="he-IL"/>
        </w:rPr>
      </w:pPr>
    </w:p>
    <w:p w:rsidR="00500A1C" w:rsidRDefault="00500A1C" w:rsidP="00B1521A">
      <w:pPr>
        <w:pStyle w:val="af7"/>
        <w:keepNext/>
        <w:rPr>
          <w:rtl/>
        </w:rPr>
      </w:pPr>
      <w:r w:rsidRPr="00A80CBF">
        <w:rPr>
          <w:rStyle w:val="TagStyle"/>
          <w:rtl/>
        </w:rPr>
        <w:t xml:space="preserve"> &lt;&lt; יור &gt;&gt;</w:t>
      </w:r>
      <w:r w:rsidRPr="00EC183F">
        <w:rPr>
          <w:rStyle w:val="TagStyle"/>
          <w:rtl/>
        </w:rPr>
        <w:t xml:space="preserve"> </w:t>
      </w:r>
      <w:r>
        <w:rPr>
          <w:rtl/>
        </w:rPr>
        <w:t>היו"ר אוריאל בוסו:</w:t>
      </w:r>
      <w:r w:rsidRPr="00EC183F">
        <w:rPr>
          <w:rStyle w:val="TagStyle"/>
          <w:rtl/>
        </w:rPr>
        <w:t xml:space="preserve"> </w:t>
      </w:r>
      <w:r w:rsidRPr="00A80CBF">
        <w:rPr>
          <w:rStyle w:val="TagStyle"/>
          <w:rtl/>
        </w:rPr>
        <w:t>&lt;&lt; יור &gt;&gt;</w:t>
      </w:r>
      <w:r>
        <w:rPr>
          <w:rtl/>
        </w:rPr>
        <w:t xml:space="preserve"> </w:t>
      </w:r>
    </w:p>
    <w:p w:rsidR="00500A1C" w:rsidRDefault="00500A1C" w:rsidP="000058BC">
      <w:pPr>
        <w:rPr>
          <w:rtl/>
          <w:lang w:eastAsia="he-IL"/>
        </w:rPr>
      </w:pPr>
    </w:p>
    <w:p w:rsidR="00500A1C" w:rsidRDefault="00500A1C" w:rsidP="00145FD0">
      <w:pPr>
        <w:rPr>
          <w:rtl/>
          <w:lang w:eastAsia="he-IL"/>
        </w:rPr>
      </w:pPr>
      <w:r>
        <w:rPr>
          <w:rFonts w:hint="cs"/>
          <w:rtl/>
          <w:lang w:eastAsia="he-IL"/>
        </w:rPr>
        <w:t xml:space="preserve">אם כן, רבותיי </w:t>
      </w:r>
      <w:bookmarkStart w:id="7334" w:name="_ETM_Q11_558987"/>
      <w:bookmarkEnd w:id="7334"/>
      <w:r>
        <w:rPr>
          <w:rFonts w:hint="cs"/>
          <w:rtl/>
          <w:lang w:eastAsia="he-IL"/>
        </w:rPr>
        <w:t xml:space="preserve">חברי הכנסת, 29 בעד, אין מתנגדים, אין נמנעים, אני קובע </w:t>
      </w:r>
      <w:bookmarkStart w:id="7335" w:name="_ETM_Q11_562283"/>
      <w:bookmarkEnd w:id="7335"/>
      <w:r>
        <w:rPr>
          <w:rFonts w:hint="cs"/>
          <w:rtl/>
          <w:lang w:eastAsia="he-IL"/>
        </w:rPr>
        <w:t>כי הצעת חוק דיווח לכנסת על תלונות וטיפול בהטרדות מיניות במשטרת ישראל ובשירות בתי הסוהר והטיפול בהן, התשפ"ג</w:t>
      </w:r>
      <w:r>
        <w:rPr>
          <w:rFonts w:hint="eastAsia"/>
          <w:rtl/>
          <w:lang w:eastAsia="he-IL"/>
        </w:rPr>
        <w:t>–</w:t>
      </w:r>
      <w:r>
        <w:rPr>
          <w:rFonts w:hint="cs"/>
          <w:rtl/>
          <w:lang w:eastAsia="he-IL"/>
        </w:rPr>
        <w:t>2022, של חברת הכנסת מירב בן ארי</w:t>
      </w:r>
      <w:r w:rsidR="00145FD0">
        <w:rPr>
          <w:rFonts w:hint="cs"/>
          <w:rtl/>
          <w:lang w:eastAsia="he-IL"/>
        </w:rPr>
        <w:t>,</w:t>
      </w:r>
      <w:r>
        <w:rPr>
          <w:rFonts w:hint="cs"/>
          <w:rtl/>
          <w:lang w:eastAsia="he-IL"/>
        </w:rPr>
        <w:t xml:space="preserve"> התקבלה בקריאה </w:t>
      </w:r>
      <w:bookmarkStart w:id="7336" w:name="_ETM_Q11_575149"/>
      <w:bookmarkEnd w:id="7336"/>
      <w:r>
        <w:rPr>
          <w:rFonts w:hint="cs"/>
          <w:rtl/>
          <w:lang w:eastAsia="he-IL"/>
        </w:rPr>
        <w:t xml:space="preserve">הטרומית ותעבור לוועדה לביטחון לאומי להמשך הכנתה לקריאה הראשונה. </w:t>
      </w:r>
    </w:p>
    <w:p w:rsidR="00500A1C" w:rsidRDefault="00500A1C" w:rsidP="006E57C5">
      <w:pPr>
        <w:rPr>
          <w:rtl/>
          <w:lang w:eastAsia="he-IL"/>
        </w:rPr>
      </w:pPr>
    </w:p>
    <w:p w:rsidR="00500A1C" w:rsidRDefault="00500A1C" w:rsidP="006E57C5">
      <w:pPr>
        <w:rPr>
          <w:lang w:eastAsia="he-IL"/>
        </w:rPr>
      </w:pPr>
    </w:p>
    <w:p w:rsidR="00500A1C" w:rsidRDefault="00500A1C" w:rsidP="00B1521A">
      <w:pPr>
        <w:pStyle w:val="a7"/>
        <w:rPr>
          <w:rtl/>
          <w:lang w:eastAsia="he-IL"/>
        </w:rPr>
      </w:pPr>
      <w:bookmarkStart w:id="7337" w:name="ET_hatsach_639228_8"/>
      <w:r w:rsidRPr="00A80CBF">
        <w:rPr>
          <w:rStyle w:val="TagStyle"/>
          <w:rtl/>
        </w:rPr>
        <w:t xml:space="preserve"> &lt;&lt; הצח &gt;&gt;</w:t>
      </w:r>
      <w:r w:rsidRPr="00EC183F">
        <w:rPr>
          <w:rStyle w:val="TagStyle"/>
          <w:rtl/>
        </w:rPr>
        <w:t xml:space="preserve"> </w:t>
      </w:r>
      <w:bookmarkStart w:id="7338" w:name="_Toc129807352"/>
      <w:bookmarkStart w:id="7339" w:name="_Toc129812066"/>
      <w:bookmarkStart w:id="7340" w:name="_Toc129813715"/>
      <w:r>
        <w:rPr>
          <w:rtl/>
          <w:lang w:eastAsia="he-IL"/>
        </w:rPr>
        <w:t>הצעת חוק הרשות לפיתוח הפריפריה החברתית, התשפ"ג</w:t>
      </w:r>
      <w:r>
        <w:rPr>
          <w:rFonts w:hint="cs"/>
          <w:rtl/>
          <w:lang w:eastAsia="he-IL"/>
        </w:rPr>
        <w:t>–</w:t>
      </w:r>
      <w:r>
        <w:rPr>
          <w:rtl/>
          <w:lang w:eastAsia="he-IL"/>
        </w:rPr>
        <w:t>2023</w:t>
      </w:r>
      <w:bookmarkEnd w:id="7338"/>
      <w:bookmarkEnd w:id="7339"/>
      <w:bookmarkEnd w:id="7340"/>
      <w:r w:rsidRPr="00EC183F">
        <w:rPr>
          <w:rStyle w:val="TagStyle"/>
          <w:rtl/>
        </w:rPr>
        <w:t xml:space="preserve"> </w:t>
      </w:r>
      <w:r w:rsidRPr="00A80CBF">
        <w:rPr>
          <w:rStyle w:val="TagStyle"/>
          <w:rtl/>
        </w:rPr>
        <w:t>&lt;&lt; הצח &gt;&gt;</w:t>
      </w:r>
      <w:r>
        <w:rPr>
          <w:rtl/>
          <w:lang w:eastAsia="he-IL"/>
        </w:rPr>
        <w:t xml:space="preserve"> </w:t>
      </w:r>
      <w:bookmarkEnd w:id="7337"/>
    </w:p>
    <w:p w:rsidR="00500A1C" w:rsidRDefault="00500A1C" w:rsidP="000058BC">
      <w:pPr>
        <w:rPr>
          <w:rtl/>
          <w:lang w:eastAsia="he-IL"/>
        </w:rPr>
      </w:pPr>
      <w:r>
        <w:rPr>
          <w:rtl/>
          <w:lang w:eastAsia="he-IL"/>
        </w:rPr>
        <w:t>[הצעת חוק פ/2449</w:t>
      </w:r>
      <w:r>
        <w:rPr>
          <w:rFonts w:hint="cs"/>
          <w:rtl/>
          <w:lang w:eastAsia="he-IL"/>
        </w:rPr>
        <w:t>/25; נספחות.</w:t>
      </w:r>
      <w:r>
        <w:rPr>
          <w:rtl/>
          <w:lang w:eastAsia="he-IL"/>
        </w:rPr>
        <w:t>]</w:t>
      </w:r>
    </w:p>
    <w:p w:rsidR="00500A1C" w:rsidRDefault="00500A1C" w:rsidP="00B1521A">
      <w:pPr>
        <w:pStyle w:val="-1"/>
        <w:rPr>
          <w:rtl/>
          <w:lang w:eastAsia="he-IL"/>
        </w:rPr>
      </w:pPr>
      <w:r>
        <w:rPr>
          <w:rtl/>
          <w:lang w:eastAsia="he-IL"/>
        </w:rPr>
        <w:t>(הצעת חבר הכנסת</w:t>
      </w:r>
      <w:r>
        <w:rPr>
          <w:rFonts w:hint="cs"/>
          <w:rtl/>
          <w:lang w:eastAsia="he-IL"/>
        </w:rPr>
        <w:t xml:space="preserve"> ינון אזולאי</w:t>
      </w:r>
      <w:r>
        <w:rPr>
          <w:rtl/>
          <w:lang w:eastAsia="he-IL"/>
        </w:rPr>
        <w:t>)</w:t>
      </w:r>
    </w:p>
    <w:p w:rsidR="00500A1C" w:rsidRDefault="00500A1C" w:rsidP="000058BC">
      <w:pPr>
        <w:rPr>
          <w:rtl/>
          <w:lang w:eastAsia="he-IL"/>
        </w:rPr>
      </w:pPr>
    </w:p>
    <w:p w:rsidR="00500A1C" w:rsidRDefault="00500A1C" w:rsidP="00B1521A">
      <w:pPr>
        <w:pStyle w:val="af7"/>
        <w:keepNext/>
        <w:rPr>
          <w:rtl/>
        </w:rPr>
      </w:pPr>
      <w:bookmarkStart w:id="7341" w:name="ET_yor_6488_17"/>
      <w:r w:rsidRPr="00A80CBF">
        <w:rPr>
          <w:rStyle w:val="TagStyle"/>
          <w:rtl/>
        </w:rPr>
        <w:t xml:space="preserve"> &lt;&lt; יור &gt;&gt;</w:t>
      </w:r>
      <w:r w:rsidRPr="00691F25">
        <w:rPr>
          <w:rStyle w:val="TagStyle"/>
          <w:rtl/>
        </w:rPr>
        <w:t xml:space="preserve"> </w:t>
      </w:r>
      <w:r>
        <w:rPr>
          <w:rtl/>
        </w:rPr>
        <w:t>היו"ר אוריאל בוסו:</w:t>
      </w:r>
      <w:r w:rsidRPr="00691F25">
        <w:rPr>
          <w:rStyle w:val="TagStyle"/>
          <w:rtl/>
        </w:rPr>
        <w:t xml:space="preserve"> </w:t>
      </w:r>
      <w:r w:rsidRPr="00A80CBF">
        <w:rPr>
          <w:rStyle w:val="TagStyle"/>
          <w:rtl/>
        </w:rPr>
        <w:t>&lt;&lt; יור &gt;&gt;</w:t>
      </w:r>
      <w:r>
        <w:rPr>
          <w:rtl/>
        </w:rPr>
        <w:t xml:space="preserve"> </w:t>
      </w:r>
      <w:bookmarkEnd w:id="7341"/>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הנושא </w:t>
      </w:r>
      <w:bookmarkStart w:id="7342" w:name="_ETM_Q11_584828"/>
      <w:bookmarkEnd w:id="7342"/>
      <w:r>
        <w:rPr>
          <w:rFonts w:hint="cs"/>
          <w:rtl/>
          <w:lang w:eastAsia="he-IL"/>
        </w:rPr>
        <w:t>הבא בסדר-היום: הצעת חוק הרשות לפיתוח הפריפריה החברתית, התשפ"ג</w:t>
      </w:r>
      <w:r>
        <w:rPr>
          <w:rFonts w:hint="eastAsia"/>
          <w:rtl/>
          <w:lang w:eastAsia="he-IL"/>
        </w:rPr>
        <w:t>–</w:t>
      </w:r>
      <w:r>
        <w:rPr>
          <w:rFonts w:hint="cs"/>
          <w:rtl/>
          <w:lang w:eastAsia="he-IL"/>
        </w:rPr>
        <w:t>2023</w:t>
      </w:r>
      <w:bookmarkStart w:id="7343" w:name="_ETM_Q11_590123"/>
      <w:bookmarkEnd w:id="7343"/>
      <w:r>
        <w:rPr>
          <w:rFonts w:hint="cs"/>
          <w:rtl/>
          <w:lang w:eastAsia="he-IL"/>
        </w:rPr>
        <w:t xml:space="preserve">, של חבר הכנסת ינון אזולאי. יעלה ויבוא ויציג, </w:t>
      </w:r>
      <w:bookmarkStart w:id="7344" w:name="_ETM_Q11_594404"/>
      <w:bookmarkEnd w:id="7344"/>
      <w:r>
        <w:rPr>
          <w:rFonts w:hint="cs"/>
          <w:rtl/>
          <w:lang w:eastAsia="he-IL"/>
        </w:rPr>
        <w:t xml:space="preserve">בשם חבר הכנסת ינון אזולאי, חבר הכנסת משה ארבל, </w:t>
      </w:r>
      <w:bookmarkStart w:id="7345" w:name="_ETM_Q11_598788"/>
      <w:bookmarkEnd w:id="7345"/>
      <w:r>
        <w:rPr>
          <w:rFonts w:hint="cs"/>
          <w:rtl/>
          <w:lang w:eastAsia="he-IL"/>
        </w:rPr>
        <w:t>בבקשה.</w:t>
      </w:r>
    </w:p>
    <w:p w:rsidR="00500A1C" w:rsidRPr="00A80CBF" w:rsidRDefault="00500A1C" w:rsidP="00B1521A">
      <w:pPr>
        <w:rPr>
          <w:rtl/>
        </w:rPr>
      </w:pPr>
      <w:bookmarkStart w:id="7346" w:name="_ETM_Q11_601831"/>
      <w:bookmarkStart w:id="7347" w:name="_ETM_Q11_601951"/>
      <w:bookmarkEnd w:id="7346"/>
      <w:bookmarkEnd w:id="7347"/>
    </w:p>
    <w:p w:rsidR="00500A1C" w:rsidRDefault="00500A1C" w:rsidP="00B1521A">
      <w:pPr>
        <w:pStyle w:val="af6"/>
        <w:keepNext/>
        <w:rPr>
          <w:rtl/>
        </w:rPr>
      </w:pPr>
      <w:bookmarkStart w:id="7348" w:name="ET_interruption_5786_20"/>
      <w:r w:rsidRPr="00A80CBF">
        <w:rPr>
          <w:rStyle w:val="TagStyle"/>
          <w:rtl/>
        </w:rPr>
        <w:t xml:space="preserve"> &lt;&lt; קריאה &gt;&gt;</w:t>
      </w:r>
      <w:r w:rsidRPr="0027048E">
        <w:rPr>
          <w:rStyle w:val="TagStyle"/>
          <w:rtl/>
        </w:rPr>
        <w:t xml:space="preserve"> </w:t>
      </w:r>
      <w:r>
        <w:rPr>
          <w:rtl/>
        </w:rPr>
        <w:t>אופיר כץ (הליכוד):</w:t>
      </w:r>
      <w:r w:rsidRPr="0027048E">
        <w:rPr>
          <w:rStyle w:val="TagStyle"/>
          <w:rtl/>
        </w:rPr>
        <w:t xml:space="preserve"> </w:t>
      </w:r>
      <w:r w:rsidRPr="00A80CBF">
        <w:rPr>
          <w:rStyle w:val="TagStyle"/>
          <w:rtl/>
        </w:rPr>
        <w:t>&lt;&lt; קריאה &gt;&gt;</w:t>
      </w:r>
      <w:r>
        <w:rPr>
          <w:rtl/>
        </w:rPr>
        <w:t xml:space="preserve"> </w:t>
      </w:r>
      <w:bookmarkEnd w:id="7348"/>
    </w:p>
    <w:p w:rsidR="00500A1C" w:rsidRDefault="00500A1C" w:rsidP="000058BC">
      <w:pPr>
        <w:rPr>
          <w:rtl/>
          <w:lang w:eastAsia="he-IL"/>
        </w:rPr>
      </w:pPr>
    </w:p>
    <w:p w:rsidR="00500A1C" w:rsidRDefault="000058BC" w:rsidP="000058BC">
      <w:pPr>
        <w:rPr>
          <w:rtl/>
          <w:lang w:eastAsia="he-IL"/>
        </w:rPr>
      </w:pPr>
      <w:r>
        <w:rPr>
          <w:rFonts w:hint="cs"/>
          <w:rtl/>
          <w:lang w:eastAsia="he-IL"/>
        </w:rPr>
        <w:t>– – –</w:t>
      </w:r>
      <w:r w:rsidR="00500A1C">
        <w:rPr>
          <w:rFonts w:hint="cs"/>
          <w:rtl/>
          <w:lang w:eastAsia="he-IL"/>
        </w:rPr>
        <w:t xml:space="preserve"> </w:t>
      </w:r>
    </w:p>
    <w:p w:rsidR="00500A1C" w:rsidRDefault="00500A1C" w:rsidP="00B1521A">
      <w:pPr>
        <w:rPr>
          <w:rtl/>
          <w:lang w:eastAsia="he-IL"/>
        </w:rPr>
      </w:pPr>
    </w:p>
    <w:p w:rsidR="00500A1C" w:rsidRDefault="00500A1C" w:rsidP="00B1521A">
      <w:pPr>
        <w:pStyle w:val="af7"/>
        <w:keepNext/>
        <w:rPr>
          <w:rtl/>
        </w:rPr>
      </w:pPr>
      <w:r w:rsidRPr="00A80CBF">
        <w:rPr>
          <w:rStyle w:val="TagStyle"/>
          <w:rtl/>
        </w:rPr>
        <w:t xml:space="preserve"> &lt;&lt; יור &gt;&gt;</w:t>
      </w:r>
      <w:r w:rsidRPr="0027048E">
        <w:rPr>
          <w:rStyle w:val="TagStyle"/>
          <w:rtl/>
        </w:rPr>
        <w:t xml:space="preserve"> </w:t>
      </w:r>
      <w:r>
        <w:rPr>
          <w:rtl/>
        </w:rPr>
        <w:t>היו"ר אוריאל בוסו:</w:t>
      </w:r>
      <w:r w:rsidRPr="0027048E">
        <w:rPr>
          <w:rStyle w:val="TagStyle"/>
          <w:rtl/>
        </w:rPr>
        <w:t xml:space="preserve"> </w:t>
      </w:r>
      <w:r w:rsidRPr="00A80CBF">
        <w:rPr>
          <w:rStyle w:val="TagStyle"/>
          <w:rtl/>
        </w:rPr>
        <w:t>&lt;&lt;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אופיר, אל תערבב בנושאים סיעתיים. עשר דקות לרשותך, אדוני. </w:t>
      </w:r>
    </w:p>
    <w:p w:rsidR="00500A1C" w:rsidRPr="0027048E" w:rsidRDefault="00500A1C" w:rsidP="00B1521A">
      <w:pPr>
        <w:rPr>
          <w:rtl/>
          <w:lang w:eastAsia="he-IL"/>
        </w:rPr>
      </w:pPr>
      <w:bookmarkStart w:id="7349" w:name="_ETM_Q11_611548"/>
      <w:bookmarkStart w:id="7350" w:name="_ETM_Q11_611668"/>
      <w:bookmarkEnd w:id="7349"/>
      <w:bookmarkEnd w:id="7350"/>
    </w:p>
    <w:p w:rsidR="00500A1C" w:rsidRDefault="00500A1C" w:rsidP="00B1521A">
      <w:pPr>
        <w:pStyle w:val="a4"/>
        <w:keepNext/>
        <w:rPr>
          <w:rtl/>
        </w:rPr>
      </w:pPr>
      <w:bookmarkStart w:id="7351" w:name="ET_speaker_5763_9"/>
      <w:r w:rsidRPr="00A80CBF">
        <w:rPr>
          <w:rStyle w:val="TagStyle"/>
          <w:rtl/>
        </w:rPr>
        <w:t xml:space="preserve"> &lt;&lt; דובר &gt;&gt;</w:t>
      </w:r>
      <w:r w:rsidRPr="00EC183F">
        <w:rPr>
          <w:rStyle w:val="TagStyle"/>
          <w:rtl/>
        </w:rPr>
        <w:t xml:space="preserve"> </w:t>
      </w:r>
      <w:bookmarkStart w:id="7352" w:name="_Toc129807353"/>
      <w:bookmarkStart w:id="7353" w:name="_Toc129812067"/>
      <w:bookmarkStart w:id="7354" w:name="_Toc129813716"/>
      <w:r>
        <w:rPr>
          <w:rtl/>
        </w:rPr>
        <w:t>משה ארבל (ש"ס):</w:t>
      </w:r>
      <w:bookmarkEnd w:id="7352"/>
      <w:bookmarkEnd w:id="7353"/>
      <w:bookmarkEnd w:id="7354"/>
      <w:r w:rsidRPr="00EC183F">
        <w:rPr>
          <w:rStyle w:val="TagStyle"/>
          <w:rtl/>
        </w:rPr>
        <w:t xml:space="preserve"> </w:t>
      </w:r>
      <w:r w:rsidRPr="00A80CBF">
        <w:rPr>
          <w:rStyle w:val="TagStyle"/>
          <w:rtl/>
        </w:rPr>
        <w:t>&lt;&lt; דובר &gt;&gt;</w:t>
      </w:r>
      <w:r>
        <w:rPr>
          <w:rtl/>
        </w:rPr>
        <w:t xml:space="preserve"> </w:t>
      </w:r>
      <w:bookmarkEnd w:id="7351"/>
    </w:p>
    <w:p w:rsidR="00500A1C" w:rsidRDefault="00500A1C" w:rsidP="000058BC">
      <w:pPr>
        <w:rPr>
          <w:rtl/>
          <w:lang w:eastAsia="he-IL"/>
        </w:rPr>
      </w:pPr>
    </w:p>
    <w:p w:rsidR="00500A1C" w:rsidRDefault="00500A1C" w:rsidP="00B1521A">
      <w:pPr>
        <w:rPr>
          <w:rtl/>
          <w:lang w:eastAsia="he-IL"/>
        </w:rPr>
      </w:pPr>
      <w:bookmarkStart w:id="7355" w:name="_ETM_Q11_605519"/>
      <w:bookmarkStart w:id="7356" w:name="_ETM_Q11_605670"/>
      <w:bookmarkEnd w:id="7355"/>
      <w:bookmarkEnd w:id="7356"/>
      <w:r>
        <w:rPr>
          <w:rFonts w:hint="cs"/>
          <w:rtl/>
          <w:lang w:eastAsia="he-IL"/>
        </w:rPr>
        <w:t xml:space="preserve">תודה רבה, אדוני היושב-ראש. כבוד יושב-ראש </w:t>
      </w:r>
      <w:bookmarkStart w:id="7357" w:name="_ETM_Q11_612829"/>
      <w:bookmarkEnd w:id="7357"/>
      <w:r>
        <w:rPr>
          <w:rFonts w:hint="cs"/>
          <w:rtl/>
          <w:lang w:eastAsia="he-IL"/>
        </w:rPr>
        <w:t>הקואליציה, האם היה לך ספק שינון ואני זה אותה סיעה, אותה משפחה?</w:t>
      </w:r>
    </w:p>
    <w:p w:rsidR="00500A1C" w:rsidRDefault="00500A1C" w:rsidP="00B1521A">
      <w:pPr>
        <w:rPr>
          <w:rtl/>
          <w:lang w:eastAsia="he-IL"/>
        </w:rPr>
      </w:pPr>
    </w:p>
    <w:p w:rsidR="00500A1C" w:rsidRDefault="00500A1C" w:rsidP="00B1521A">
      <w:pPr>
        <w:pStyle w:val="af7"/>
        <w:keepNext/>
        <w:rPr>
          <w:rtl/>
        </w:rPr>
      </w:pPr>
      <w:r w:rsidRPr="00A80CBF">
        <w:rPr>
          <w:rStyle w:val="TagStyle"/>
          <w:rtl/>
        </w:rPr>
        <w:t xml:space="preserve"> &lt;&lt; יור &gt;&gt;</w:t>
      </w:r>
      <w:r w:rsidRPr="00EC183F">
        <w:rPr>
          <w:rStyle w:val="TagStyle"/>
          <w:rtl/>
        </w:rPr>
        <w:t xml:space="preserve"> </w:t>
      </w:r>
      <w:r>
        <w:rPr>
          <w:rtl/>
        </w:rPr>
        <w:t>היו"ר אוריאל בוסו:</w:t>
      </w:r>
      <w:r w:rsidRPr="00EC183F">
        <w:rPr>
          <w:rStyle w:val="TagStyle"/>
          <w:rtl/>
        </w:rPr>
        <w:t xml:space="preserve"> </w:t>
      </w:r>
      <w:r w:rsidRPr="00A80CBF">
        <w:rPr>
          <w:rStyle w:val="TagStyle"/>
          <w:rtl/>
        </w:rPr>
        <w:t>&lt;&lt;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ינון ארבל.</w:t>
      </w:r>
    </w:p>
    <w:p w:rsidR="00500A1C" w:rsidRDefault="00500A1C" w:rsidP="00B1521A">
      <w:pPr>
        <w:rPr>
          <w:rtl/>
          <w:lang w:eastAsia="he-IL"/>
        </w:rPr>
      </w:pPr>
    </w:p>
    <w:p w:rsidR="00500A1C" w:rsidRDefault="00500A1C" w:rsidP="00B1521A">
      <w:pPr>
        <w:pStyle w:val="-"/>
        <w:keepNext/>
        <w:rPr>
          <w:rtl/>
        </w:rPr>
      </w:pPr>
      <w:bookmarkStart w:id="7358" w:name="ET_speakercontinue_5763_21"/>
      <w:r w:rsidRPr="00A80CBF">
        <w:rPr>
          <w:rStyle w:val="TagStyle"/>
          <w:rtl/>
        </w:rPr>
        <w:t xml:space="preserve"> &lt;&lt; דובר_המשך &gt;&gt;</w:t>
      </w:r>
      <w:r w:rsidRPr="0027048E">
        <w:rPr>
          <w:rStyle w:val="TagStyle"/>
          <w:rtl/>
        </w:rPr>
        <w:t xml:space="preserve"> </w:t>
      </w:r>
      <w:r>
        <w:rPr>
          <w:rtl/>
        </w:rPr>
        <w:t>משה ארבל (ש"ס):</w:t>
      </w:r>
      <w:r w:rsidRPr="0027048E">
        <w:rPr>
          <w:rStyle w:val="TagStyle"/>
          <w:rtl/>
        </w:rPr>
        <w:t xml:space="preserve"> </w:t>
      </w:r>
      <w:r w:rsidRPr="00A80CBF">
        <w:rPr>
          <w:rStyle w:val="TagStyle"/>
          <w:rtl/>
        </w:rPr>
        <w:t>&lt;&lt; דובר_המשך &gt;&gt;</w:t>
      </w:r>
      <w:r>
        <w:rPr>
          <w:rtl/>
        </w:rPr>
        <w:t xml:space="preserve"> </w:t>
      </w:r>
      <w:bookmarkEnd w:id="7358"/>
    </w:p>
    <w:p w:rsidR="00500A1C" w:rsidRDefault="00500A1C" w:rsidP="000058BC">
      <w:pPr>
        <w:rPr>
          <w:rtl/>
          <w:lang w:eastAsia="he-IL"/>
        </w:rPr>
      </w:pPr>
    </w:p>
    <w:p w:rsidR="00500A1C" w:rsidRDefault="00500A1C" w:rsidP="00145FD0">
      <w:pPr>
        <w:rPr>
          <w:rtl/>
          <w:lang w:eastAsia="he-IL"/>
        </w:rPr>
      </w:pPr>
      <w:bookmarkStart w:id="7359" w:name="_ETM_Q11_623682"/>
      <w:bookmarkStart w:id="7360" w:name="_ETM_Q11_623810"/>
      <w:bookmarkEnd w:id="7359"/>
      <w:bookmarkEnd w:id="7360"/>
      <w:r>
        <w:rPr>
          <w:rFonts w:hint="cs"/>
          <w:rtl/>
          <w:lang w:eastAsia="he-IL"/>
        </w:rPr>
        <w:t xml:space="preserve">מכובדי היושב-ראש, חבריי חברי הכנסת, כבוד השר, אני מתכבד ושמח להציג </w:t>
      </w:r>
      <w:bookmarkStart w:id="7361" w:name="_ETM_Q11_629516"/>
      <w:bookmarkEnd w:id="7361"/>
      <w:r>
        <w:rPr>
          <w:rFonts w:hint="cs"/>
          <w:rtl/>
          <w:lang w:eastAsia="he-IL"/>
        </w:rPr>
        <w:t>בפניכם את הצעת חוק הרשות לפיתוח הפריפריה החברתית, התשפ"ג</w:t>
      </w:r>
      <w:r>
        <w:rPr>
          <w:rFonts w:hint="eastAsia"/>
          <w:rtl/>
          <w:lang w:eastAsia="he-IL"/>
        </w:rPr>
        <w:t>–</w:t>
      </w:r>
      <w:r>
        <w:rPr>
          <w:rFonts w:hint="cs"/>
          <w:rtl/>
          <w:lang w:eastAsia="he-IL"/>
        </w:rPr>
        <w:t xml:space="preserve">2023. מה זו בעצם פריפריה? לפי הלשכה המרכזית לסטטיסטיקה מדובר באזור פריפריאלי המוגדר כאזור מרוחק מאפשרויות כגון שווקים, מרכזי תעסוקה ושירותי </w:t>
      </w:r>
      <w:bookmarkStart w:id="7362" w:name="_ETM_Q11_649737"/>
      <w:bookmarkEnd w:id="7362"/>
      <w:r>
        <w:rPr>
          <w:rFonts w:hint="cs"/>
          <w:rtl/>
          <w:lang w:eastAsia="he-IL"/>
        </w:rPr>
        <w:t xml:space="preserve">בריאות; מפעילויות כגון עבודה, לימודים, קניות ופנאי או מנכסים </w:t>
      </w:r>
      <w:bookmarkStart w:id="7363" w:name="_ETM_Q11_652444"/>
      <w:bookmarkEnd w:id="7363"/>
      <w:r>
        <w:rPr>
          <w:rFonts w:hint="cs"/>
          <w:rtl/>
          <w:lang w:eastAsia="he-IL"/>
        </w:rPr>
        <w:t xml:space="preserve">הקיימים בכל האזורים. על בסיס זה הגדיר </w:t>
      </w:r>
      <w:proofErr w:type="spellStart"/>
      <w:r>
        <w:rPr>
          <w:rFonts w:hint="cs"/>
          <w:rtl/>
          <w:lang w:eastAsia="he-IL"/>
        </w:rPr>
        <w:t>הלמ"ס</w:t>
      </w:r>
      <w:proofErr w:type="spellEnd"/>
      <w:r>
        <w:rPr>
          <w:rFonts w:hint="cs"/>
          <w:rtl/>
          <w:lang w:eastAsia="he-IL"/>
        </w:rPr>
        <w:t xml:space="preserve"> את מדד הפריפריאליות המאפיין את היישובים בישראל בטווח שבין הפריפריאלי ביותר לבין </w:t>
      </w:r>
      <w:bookmarkStart w:id="7364" w:name="_ETM_Q11_663161"/>
      <w:bookmarkEnd w:id="7364"/>
      <w:r>
        <w:rPr>
          <w:rFonts w:hint="cs"/>
          <w:rtl/>
          <w:lang w:eastAsia="he-IL"/>
        </w:rPr>
        <w:t xml:space="preserve">המרכזי ביותר. </w:t>
      </w:r>
    </w:p>
    <w:p w:rsidR="00500A1C" w:rsidRDefault="00500A1C" w:rsidP="00B1521A">
      <w:pPr>
        <w:rPr>
          <w:rtl/>
          <w:lang w:eastAsia="he-IL"/>
        </w:rPr>
      </w:pPr>
    </w:p>
    <w:p w:rsidR="00500A1C" w:rsidRDefault="00500A1C" w:rsidP="00145FD0">
      <w:pPr>
        <w:rPr>
          <w:rtl/>
          <w:lang w:eastAsia="he-IL"/>
        </w:rPr>
      </w:pPr>
      <w:r>
        <w:rPr>
          <w:rFonts w:hint="cs"/>
          <w:rtl/>
          <w:lang w:eastAsia="he-IL"/>
        </w:rPr>
        <w:t xml:space="preserve">לאתגרים שמציבים המגורים בפריפריה הגיאוגרפית, כמו המרחק </w:t>
      </w:r>
      <w:bookmarkStart w:id="7365" w:name="_ETM_Q11_668219"/>
      <w:bookmarkEnd w:id="7365"/>
      <w:r>
        <w:rPr>
          <w:rFonts w:hint="cs"/>
          <w:rtl/>
          <w:lang w:eastAsia="he-IL"/>
        </w:rPr>
        <w:t xml:space="preserve">ממרכזי תעסוקה והשכלה והקושי בנגישות לשירותים, ישנו קשר ישיר לאיכות </w:t>
      </w:r>
      <w:bookmarkStart w:id="7366" w:name="_ETM_Q11_671746"/>
      <w:bookmarkEnd w:id="7366"/>
      <w:r>
        <w:rPr>
          <w:rFonts w:hint="cs"/>
          <w:rtl/>
          <w:lang w:eastAsia="he-IL"/>
        </w:rPr>
        <w:t xml:space="preserve">ורמת החיים של תושביה. היעדר השוויון מתבטא גם ברמת </w:t>
      </w:r>
      <w:bookmarkStart w:id="7367" w:name="_ETM_Q11_679004"/>
      <w:bookmarkEnd w:id="7367"/>
      <w:r>
        <w:rPr>
          <w:rFonts w:hint="cs"/>
          <w:rtl/>
          <w:lang w:eastAsia="he-IL"/>
        </w:rPr>
        <w:t>היישוב, ורוב הרשויות המקומיות באזורי הפריפריה שייכות לאשכולות חברתיים</w:t>
      </w:r>
      <w:bookmarkStart w:id="7368" w:name="_ETM_Q11_684645"/>
      <w:bookmarkEnd w:id="7368"/>
      <w:r>
        <w:rPr>
          <w:rFonts w:hint="cs"/>
          <w:rtl/>
          <w:lang w:eastAsia="he-IL"/>
        </w:rPr>
        <w:t xml:space="preserve">-כלכליים חלשים. במילים אחרות, הפריפריה הגיאוגרפית היא במידה רבה גם </w:t>
      </w:r>
      <w:bookmarkStart w:id="7369" w:name="_ETM_Q11_689539"/>
      <w:bookmarkEnd w:id="7369"/>
      <w:r>
        <w:rPr>
          <w:rFonts w:hint="cs"/>
          <w:rtl/>
          <w:lang w:eastAsia="he-IL"/>
        </w:rPr>
        <w:t xml:space="preserve">פריפריה חברתית וכלכלית. הפערים בין הפריפריה למרכז משפיעים לא רק על רמת החיים הנוכחית של התושבים אלא אף על סיכויי </w:t>
      </w:r>
      <w:bookmarkStart w:id="7370" w:name="_ETM_Q11_699310"/>
      <w:bookmarkEnd w:id="7370"/>
      <w:r>
        <w:rPr>
          <w:rFonts w:hint="cs"/>
          <w:rtl/>
          <w:lang w:eastAsia="he-IL"/>
        </w:rPr>
        <w:t xml:space="preserve">ההתקדמות של ילדיהם בעתיד. </w:t>
      </w:r>
    </w:p>
    <w:p w:rsidR="00500A1C" w:rsidRDefault="00500A1C" w:rsidP="00B1521A">
      <w:pPr>
        <w:rPr>
          <w:rtl/>
          <w:lang w:eastAsia="he-IL"/>
        </w:rPr>
      </w:pPr>
    </w:p>
    <w:p w:rsidR="00500A1C" w:rsidRDefault="00500A1C" w:rsidP="00145FD0">
      <w:pPr>
        <w:rPr>
          <w:rtl/>
          <w:lang w:eastAsia="he-IL"/>
        </w:rPr>
      </w:pPr>
      <w:r>
        <w:rPr>
          <w:rFonts w:hint="cs"/>
          <w:rtl/>
          <w:lang w:eastAsia="he-IL"/>
        </w:rPr>
        <w:t xml:space="preserve">מחקר שנערך באגף הכלכלן הראשי </w:t>
      </w:r>
      <w:bookmarkStart w:id="7371" w:name="_ETM_Q11_702956"/>
      <w:bookmarkEnd w:id="7371"/>
      <w:r>
        <w:rPr>
          <w:rFonts w:hint="cs"/>
          <w:rtl/>
          <w:lang w:eastAsia="he-IL"/>
        </w:rPr>
        <w:t xml:space="preserve">במשרד האוצר הראה כי ישנו קשר שלילי בין מידת הפריפריאליות </w:t>
      </w:r>
      <w:bookmarkStart w:id="7372" w:name="_ETM_Q11_708996"/>
      <w:bookmarkEnd w:id="7372"/>
      <w:r>
        <w:rPr>
          <w:rFonts w:hint="cs"/>
          <w:rtl/>
          <w:lang w:eastAsia="he-IL"/>
        </w:rPr>
        <w:t xml:space="preserve">של היישוב לבין רמת המוביליות הבין-דורית. כלומר, ככל שהיישוב רחוק יותר מהמרכז, כך קטן הסיכוי של ילדיו להרוויח שכר גבוה </w:t>
      </w:r>
      <w:bookmarkStart w:id="7373" w:name="_ETM_Q11_719033"/>
      <w:bookmarkEnd w:id="7373"/>
      <w:r>
        <w:rPr>
          <w:rFonts w:hint="cs"/>
          <w:rtl/>
          <w:lang w:eastAsia="he-IL"/>
        </w:rPr>
        <w:t xml:space="preserve">יותר מהוריהם כאשר הם יגיעו לבגרות. גם המחקר של אורן הלר </w:t>
      </w:r>
      <w:proofErr w:type="spellStart"/>
      <w:r>
        <w:rPr>
          <w:rFonts w:hint="cs"/>
          <w:rtl/>
          <w:lang w:eastAsia="he-IL"/>
        </w:rPr>
        <w:t>ממינהל</w:t>
      </w:r>
      <w:proofErr w:type="spellEnd"/>
      <w:r>
        <w:rPr>
          <w:rFonts w:hint="cs"/>
          <w:rtl/>
          <w:lang w:eastAsia="he-IL"/>
        </w:rPr>
        <w:t xml:space="preserve"> המחקר של המוסד לביטוח לאומי מצא </w:t>
      </w:r>
      <w:bookmarkStart w:id="7374" w:name="_ETM_Q11_726167"/>
      <w:bookmarkEnd w:id="7374"/>
      <w:r>
        <w:rPr>
          <w:rFonts w:hint="cs"/>
          <w:rtl/>
          <w:lang w:eastAsia="he-IL"/>
        </w:rPr>
        <w:t xml:space="preserve">פער מובהק בין סיכויי המוביליות של ילדים שגדלו בפריפריה גיאוגרפית </w:t>
      </w:r>
      <w:bookmarkStart w:id="7375" w:name="_ETM_Q11_731874"/>
      <w:bookmarkEnd w:id="7375"/>
      <w:r>
        <w:rPr>
          <w:rFonts w:hint="cs"/>
          <w:rtl/>
          <w:lang w:eastAsia="he-IL"/>
        </w:rPr>
        <w:t xml:space="preserve">למי שגדלו במרכז, בפרט כאשר מדובר בילדים שמשפחותיהם נמצאות </w:t>
      </w:r>
      <w:bookmarkStart w:id="7376" w:name="_ETM_Q11_736807"/>
      <w:bookmarkEnd w:id="7376"/>
      <w:r>
        <w:rPr>
          <w:rFonts w:hint="cs"/>
          <w:rtl/>
          <w:lang w:eastAsia="he-IL"/>
        </w:rPr>
        <w:t xml:space="preserve">בחציון ההכנסה הנמוך. </w:t>
      </w:r>
    </w:p>
    <w:p w:rsidR="00500A1C" w:rsidRDefault="00500A1C" w:rsidP="00B1521A">
      <w:pPr>
        <w:rPr>
          <w:rtl/>
          <w:lang w:eastAsia="he-IL"/>
        </w:rPr>
      </w:pPr>
    </w:p>
    <w:p w:rsidR="00500A1C" w:rsidRDefault="00500A1C" w:rsidP="00145FD0">
      <w:pPr>
        <w:rPr>
          <w:rtl/>
        </w:rPr>
      </w:pPr>
      <w:r>
        <w:rPr>
          <w:rFonts w:hint="cs"/>
          <w:rtl/>
          <w:lang w:eastAsia="he-IL"/>
        </w:rPr>
        <w:t xml:space="preserve">כולנו מכירים סיפורי הצלחה על ילדים שהתקדמו </w:t>
      </w:r>
      <w:bookmarkStart w:id="7377" w:name="_ETM_Q11_742016"/>
      <w:bookmarkEnd w:id="7377"/>
      <w:r>
        <w:rPr>
          <w:rFonts w:hint="cs"/>
          <w:rtl/>
          <w:lang w:eastAsia="he-IL"/>
        </w:rPr>
        <w:t>ושגשגו כנגד כל הסיכויים.</w:t>
      </w:r>
      <w:bookmarkStart w:id="7378" w:name="TOR_Q12"/>
      <w:bookmarkEnd w:id="7378"/>
      <w:r>
        <w:rPr>
          <w:rFonts w:hint="cs"/>
          <w:rtl/>
          <w:lang w:eastAsia="he-IL"/>
        </w:rPr>
        <w:t xml:space="preserve"> </w:t>
      </w:r>
      <w:r>
        <w:rPr>
          <w:rFonts w:hint="cs"/>
          <w:rtl/>
        </w:rPr>
        <w:t xml:space="preserve">אבל ככלל, הילדים בפריפריה הגיאוגרפית והחברתית יצליחו פחות, ולא משום שהם מוכשרים פחות או משקיעים פחות מאמץ אלא מפני </w:t>
      </w:r>
      <w:bookmarkStart w:id="7379" w:name="_ETM_Q12_156413"/>
      <w:bookmarkEnd w:id="7379"/>
      <w:r>
        <w:rPr>
          <w:rFonts w:hint="cs"/>
          <w:rtl/>
        </w:rPr>
        <w:t xml:space="preserve">שבסביבה שלהם אין את אותן הזדמנויות שמקבלים ילדים אחרים. בניגוד לתושבי הפריפריה הגיאוגרפית </w:t>
      </w:r>
      <w:r>
        <w:rPr>
          <w:rtl/>
        </w:rPr>
        <w:t>–</w:t>
      </w:r>
      <w:r>
        <w:rPr>
          <w:rFonts w:hint="cs"/>
          <w:rtl/>
        </w:rPr>
        <w:t xml:space="preserve"> </w:t>
      </w:r>
      <w:bookmarkStart w:id="7380" w:name="_ETM_Q12_166517"/>
      <w:bookmarkEnd w:id="7380"/>
      <w:r>
        <w:rPr>
          <w:rFonts w:hint="cs"/>
          <w:rtl/>
        </w:rPr>
        <w:t xml:space="preserve">הנגב והגליל ויישובי הספר </w:t>
      </w:r>
      <w:r>
        <w:rPr>
          <w:rtl/>
        </w:rPr>
        <w:t>–</w:t>
      </w:r>
      <w:r>
        <w:rPr>
          <w:rFonts w:hint="cs"/>
          <w:rtl/>
        </w:rPr>
        <w:t xml:space="preserve"> הפריפריה החברתית לא זכתה באופן מסורתי באותן התמיכות ובאותה תשומת הלב כתושבי אותם האזורים. </w:t>
      </w:r>
    </w:p>
    <w:p w:rsidR="00500A1C" w:rsidRDefault="00500A1C" w:rsidP="00B1521A">
      <w:pPr>
        <w:rPr>
          <w:rtl/>
        </w:rPr>
      </w:pPr>
      <w:bookmarkStart w:id="7381" w:name="_ETM_Q12_181280"/>
      <w:bookmarkStart w:id="7382" w:name="_ETM_Q12_181336"/>
      <w:bookmarkEnd w:id="7381"/>
      <w:bookmarkEnd w:id="7382"/>
    </w:p>
    <w:p w:rsidR="00500A1C" w:rsidRDefault="00FD65D8" w:rsidP="00CB5EF4">
      <w:pPr>
        <w:rPr>
          <w:rtl/>
        </w:rPr>
      </w:pPr>
      <w:bookmarkStart w:id="7383" w:name="_ETM_Q12_181419"/>
      <w:bookmarkStart w:id="7384" w:name="_ETM_Q12_181466"/>
      <w:bookmarkEnd w:id="7383"/>
      <w:bookmarkEnd w:id="7384"/>
      <w:r>
        <w:rPr>
          <w:rFonts w:hint="cs"/>
          <w:rtl/>
        </w:rPr>
        <w:t>"</w:t>
      </w:r>
      <w:r w:rsidR="00500A1C">
        <w:rPr>
          <w:rFonts w:hint="cs"/>
          <w:rtl/>
        </w:rPr>
        <w:t>פריפריה חברתית</w:t>
      </w:r>
      <w:r>
        <w:rPr>
          <w:rFonts w:hint="cs"/>
          <w:rtl/>
        </w:rPr>
        <w:t>"</w:t>
      </w:r>
      <w:r w:rsidR="00500A1C">
        <w:rPr>
          <w:rFonts w:hint="cs"/>
          <w:rtl/>
        </w:rPr>
        <w:t xml:space="preserve"> הוא מונח המתאר יישובים חלשים מבחינה סוציו-אקונומית, שאינם חלק מהפריפריה הגיאוגרפית. ה</w:t>
      </w:r>
      <w:bookmarkStart w:id="7385" w:name="_ETM_Q12_180758"/>
      <w:bookmarkEnd w:id="7385"/>
      <w:r w:rsidR="00500A1C">
        <w:rPr>
          <w:rFonts w:hint="cs"/>
          <w:rtl/>
        </w:rPr>
        <w:t>וא נוגע בעיקר לקבוצות שאינן חלק מהרוב החזק</w:t>
      </w:r>
      <w:r w:rsidR="00145FD0">
        <w:rPr>
          <w:rFonts w:hint="cs"/>
          <w:rtl/>
        </w:rPr>
        <w:t>,</w:t>
      </w:r>
      <w:r w:rsidR="00500A1C">
        <w:rPr>
          <w:rFonts w:hint="cs"/>
          <w:rtl/>
        </w:rPr>
        <w:t xml:space="preserve"> כלומר </w:t>
      </w:r>
      <w:bookmarkStart w:id="7386" w:name="_ETM_Q12_182732"/>
      <w:bookmarkEnd w:id="7386"/>
      <w:r w:rsidR="00500A1C">
        <w:rPr>
          <w:rFonts w:hint="cs"/>
          <w:rtl/>
        </w:rPr>
        <w:t>מעוטי יכולת, בני מיעוטים ועוד</w:t>
      </w:r>
      <w:r w:rsidR="00145FD0">
        <w:rPr>
          <w:rFonts w:hint="cs"/>
          <w:rtl/>
        </w:rPr>
        <w:t>,</w:t>
      </w:r>
      <w:r w:rsidR="00500A1C">
        <w:rPr>
          <w:rFonts w:hint="cs"/>
          <w:rtl/>
        </w:rPr>
        <w:t xml:space="preserve"> שלא זוכים לאותן </w:t>
      </w:r>
      <w:bookmarkStart w:id="7387" w:name="_ETM_Q12_187613"/>
      <w:bookmarkEnd w:id="7387"/>
      <w:r w:rsidR="00500A1C">
        <w:rPr>
          <w:rFonts w:hint="cs"/>
          <w:rtl/>
        </w:rPr>
        <w:t xml:space="preserve">הזכויות ולאותן הזדמנויות כאחיהם שבישראל הראשונה. </w:t>
      </w:r>
      <w:bookmarkStart w:id="7388" w:name="_ETM_Q12_193034"/>
      <w:bookmarkStart w:id="7389" w:name="_ETM_Q12_193189"/>
      <w:bookmarkStart w:id="7390" w:name="_ETM_Q12_193266"/>
      <w:bookmarkStart w:id="7391" w:name="_ETM_Q12_193331"/>
      <w:bookmarkEnd w:id="7388"/>
      <w:bookmarkEnd w:id="7389"/>
      <w:bookmarkEnd w:id="7390"/>
      <w:bookmarkEnd w:id="7391"/>
      <w:r w:rsidR="00500A1C">
        <w:rPr>
          <w:rFonts w:hint="cs"/>
          <w:rtl/>
        </w:rPr>
        <w:t xml:space="preserve">ההכרה כי הגיאוגרפיה לבדה </w:t>
      </w:r>
      <w:bookmarkStart w:id="7392" w:name="_ETM_Q12_195341"/>
      <w:bookmarkEnd w:id="7392"/>
      <w:r w:rsidR="00500A1C">
        <w:rPr>
          <w:rFonts w:hint="cs"/>
          <w:rtl/>
        </w:rPr>
        <w:t xml:space="preserve">אינה יכולה להיות גורם לאי-השוויון הביאה לפיתוח המושג פריפריה חברתית-כלכלית. </w:t>
      </w:r>
      <w:bookmarkStart w:id="7393" w:name="_ETM_Q12_199928"/>
      <w:bookmarkEnd w:id="7393"/>
      <w:r w:rsidR="00500A1C">
        <w:rPr>
          <w:rFonts w:hint="cs"/>
          <w:rtl/>
        </w:rPr>
        <w:t xml:space="preserve">מושג זה מנסה ללכוד את המציאות שבה, בתוך המרחב הגיאוגרפי </w:t>
      </w:r>
      <w:bookmarkStart w:id="7394" w:name="_ETM_Q12_204883"/>
      <w:bookmarkEnd w:id="7394"/>
      <w:r w:rsidR="00500A1C">
        <w:rPr>
          <w:rFonts w:hint="cs"/>
          <w:rtl/>
        </w:rPr>
        <w:t xml:space="preserve">המכונה מרכז, יש אוכלוסיות רבות שאינן משתייכות לקבוצה ההגמונית מבחינה </w:t>
      </w:r>
      <w:bookmarkStart w:id="7395" w:name="_ETM_Q12_208587"/>
      <w:bookmarkEnd w:id="7395"/>
      <w:r w:rsidR="00500A1C">
        <w:rPr>
          <w:rFonts w:hint="cs"/>
          <w:rtl/>
        </w:rPr>
        <w:t>אתנית, לאומית ומעמדית</w:t>
      </w:r>
      <w:r w:rsidR="00145FD0">
        <w:rPr>
          <w:rFonts w:hint="cs"/>
          <w:rtl/>
        </w:rPr>
        <w:t>,</w:t>
      </w:r>
      <w:r w:rsidR="00500A1C">
        <w:rPr>
          <w:rFonts w:hint="cs"/>
          <w:rtl/>
        </w:rPr>
        <w:t xml:space="preserve"> קבוצות שמציאות חייהן אינה עולה בקנה אחד עם הדימוי שהמרכז מבקש לכונן לעצמו. כך למשל שכונת התקווה </w:t>
      </w:r>
      <w:bookmarkStart w:id="7396" w:name="_ETM_Q12_218354"/>
      <w:bookmarkEnd w:id="7396"/>
      <w:r w:rsidR="00500A1C">
        <w:rPr>
          <w:rFonts w:hint="cs"/>
          <w:rtl/>
        </w:rPr>
        <w:t xml:space="preserve">בדרום תל אביב, ושכונות נוספות </w:t>
      </w:r>
      <w:r w:rsidR="00500A1C">
        <w:rPr>
          <w:rtl/>
        </w:rPr>
        <w:t>–</w:t>
      </w:r>
      <w:r w:rsidR="00500A1C">
        <w:rPr>
          <w:rFonts w:hint="cs"/>
          <w:rtl/>
        </w:rPr>
        <w:t xml:space="preserve"> שכונת שפירא בדרום </w:t>
      </w:r>
      <w:bookmarkStart w:id="7397" w:name="_ETM_Q12_223223"/>
      <w:bookmarkEnd w:id="7397"/>
      <w:r w:rsidR="00500A1C">
        <w:rPr>
          <w:rFonts w:hint="cs"/>
          <w:rtl/>
        </w:rPr>
        <w:t xml:space="preserve">תל אביב, חלק מיפו </w:t>
      </w:r>
      <w:r w:rsidR="00500A1C">
        <w:rPr>
          <w:rtl/>
        </w:rPr>
        <w:t>–</w:t>
      </w:r>
      <w:r w:rsidR="00500A1C">
        <w:rPr>
          <w:rFonts w:hint="cs"/>
          <w:rtl/>
        </w:rPr>
        <w:t xml:space="preserve"> זוכות להגדרה המשונה </w:t>
      </w:r>
      <w:bookmarkStart w:id="7398" w:name="_ETM_Q12_226135"/>
      <w:bookmarkEnd w:id="7398"/>
      <w:r w:rsidR="00145FD0">
        <w:rPr>
          <w:rFonts w:hint="cs"/>
          <w:rtl/>
        </w:rPr>
        <w:t>"</w:t>
      </w:r>
      <w:r w:rsidR="00500A1C">
        <w:rPr>
          <w:rFonts w:hint="cs"/>
          <w:rtl/>
        </w:rPr>
        <w:t>פריפריה חברתית</w:t>
      </w:r>
      <w:r w:rsidR="00145FD0">
        <w:rPr>
          <w:rFonts w:hint="cs"/>
          <w:rtl/>
        </w:rPr>
        <w:t>"</w:t>
      </w:r>
      <w:r w:rsidR="00500A1C">
        <w:rPr>
          <w:rFonts w:hint="cs"/>
          <w:rtl/>
        </w:rPr>
        <w:t xml:space="preserve">, למרות שמיקומן במרכז הארץ ממש. </w:t>
      </w:r>
      <w:bookmarkStart w:id="7399" w:name="_ETM_Q12_232515"/>
      <w:bookmarkStart w:id="7400" w:name="_ETM_Q12_232779"/>
      <w:bookmarkStart w:id="7401" w:name="_ETM_Q12_232863"/>
      <w:bookmarkStart w:id="7402" w:name="_ETM_Q12_232924"/>
      <w:bookmarkStart w:id="7403" w:name="_ETM_Q12_233007"/>
      <w:bookmarkEnd w:id="7399"/>
      <w:bookmarkEnd w:id="7400"/>
      <w:bookmarkEnd w:id="7401"/>
      <w:bookmarkEnd w:id="7402"/>
      <w:bookmarkEnd w:id="7403"/>
      <w:r w:rsidR="00500A1C">
        <w:rPr>
          <w:rFonts w:hint="cs"/>
          <w:rtl/>
        </w:rPr>
        <w:t>לעיתים קרובות אפשר לשמוע קובעי מדיניות וחוקרים שמבחינים בין שני סוגי הפריפריות</w:t>
      </w:r>
      <w:r w:rsidR="00CB5EF4">
        <w:rPr>
          <w:rFonts w:hint="cs"/>
          <w:rtl/>
        </w:rPr>
        <w:t>,</w:t>
      </w:r>
      <w:r w:rsidR="00500A1C">
        <w:rPr>
          <w:rFonts w:hint="cs"/>
          <w:rtl/>
        </w:rPr>
        <w:t xml:space="preserve"> זו הגיאוגרפית </w:t>
      </w:r>
      <w:bookmarkStart w:id="7404" w:name="_ETM_Q12_239668"/>
      <w:bookmarkEnd w:id="7404"/>
      <w:r w:rsidR="00500A1C">
        <w:rPr>
          <w:rFonts w:hint="cs"/>
          <w:rtl/>
        </w:rPr>
        <w:t>וזו החברתית-כלכלית</w:t>
      </w:r>
      <w:r w:rsidR="00CB5EF4">
        <w:rPr>
          <w:rFonts w:hint="cs"/>
          <w:rtl/>
        </w:rPr>
        <w:t>,</w:t>
      </w:r>
      <w:r w:rsidR="00500A1C">
        <w:rPr>
          <w:rFonts w:hint="cs"/>
          <w:rtl/>
        </w:rPr>
        <w:t xml:space="preserve"> אולם בעוד ההגדרה לפריפריה גיאוגרפית ברורה ונקבעת לפי </w:t>
      </w:r>
      <w:bookmarkStart w:id="7405" w:name="_ETM_Q12_245357"/>
      <w:bookmarkEnd w:id="7405"/>
      <w:r w:rsidR="00500A1C">
        <w:rPr>
          <w:rFonts w:hint="cs"/>
          <w:rtl/>
        </w:rPr>
        <w:t xml:space="preserve">המרחק הפיזי מתל אביב, למושג פריפריה חברתית-כלכלית אין קשר לגיאוגרפיה אלא הוא שם קוד לאי-שוויון אתני, לאומי </w:t>
      </w:r>
      <w:bookmarkStart w:id="7406" w:name="_ETM_Q12_255259"/>
      <w:bookmarkEnd w:id="7406"/>
      <w:r w:rsidR="00500A1C">
        <w:rPr>
          <w:rFonts w:hint="cs"/>
          <w:rtl/>
        </w:rPr>
        <w:t>ומעמדי</w:t>
      </w:r>
      <w:r w:rsidR="00CB5EF4">
        <w:rPr>
          <w:rFonts w:hint="cs"/>
          <w:rtl/>
        </w:rPr>
        <w:t>, ו</w:t>
      </w:r>
      <w:r w:rsidR="00500A1C">
        <w:rPr>
          <w:rFonts w:hint="cs"/>
          <w:rtl/>
        </w:rPr>
        <w:t xml:space="preserve">חובתנו כולנו – דתיים וחילונים, יהודים וערבים, שמאל וימין – למגר את אותו אי-שוויון. </w:t>
      </w:r>
    </w:p>
    <w:p w:rsidR="00500A1C" w:rsidRDefault="00500A1C" w:rsidP="00B1521A">
      <w:pPr>
        <w:ind w:firstLine="0"/>
        <w:rPr>
          <w:rtl/>
        </w:rPr>
      </w:pPr>
    </w:p>
    <w:p w:rsidR="00500A1C" w:rsidRDefault="00500A1C" w:rsidP="00CB5EF4">
      <w:pPr>
        <w:rPr>
          <w:rtl/>
        </w:rPr>
      </w:pPr>
      <w:r>
        <w:rPr>
          <w:rFonts w:hint="cs"/>
          <w:rtl/>
        </w:rPr>
        <w:t xml:space="preserve">בנובמבר 2015 התקבלה </w:t>
      </w:r>
      <w:bookmarkStart w:id="7407" w:name="_ETM_Q12_264361"/>
      <w:bookmarkEnd w:id="7407"/>
      <w:r>
        <w:rPr>
          <w:rFonts w:hint="cs"/>
          <w:rtl/>
        </w:rPr>
        <w:t xml:space="preserve">החלטת ממשלה מס' 631, שבה הוחלט על הקמת אגף הפריפריה </w:t>
      </w:r>
      <w:bookmarkStart w:id="7408" w:name="_ETM_Q12_271016"/>
      <w:bookmarkEnd w:id="7408"/>
      <w:r>
        <w:rPr>
          <w:rFonts w:hint="cs"/>
          <w:rtl/>
        </w:rPr>
        <w:t xml:space="preserve">החברתית במשרד לפיתוח הנגב והגליל. האגף מקצה משאבים מיוחדים </w:t>
      </w:r>
      <w:bookmarkStart w:id="7409" w:name="_ETM_Q12_275691"/>
      <w:bookmarkEnd w:id="7409"/>
      <w:r>
        <w:rPr>
          <w:rFonts w:hint="cs"/>
          <w:rtl/>
        </w:rPr>
        <w:t xml:space="preserve">ליישובי הפריפריה החברתית לצורך קידומם. זו החלטה שלראשונה הציבה על המפה יעדים ממשלתיים ומחויבות לטיפול בסוגיית </w:t>
      </w:r>
      <w:r w:rsidR="00CB5EF4">
        <w:rPr>
          <w:rFonts w:hint="cs"/>
          <w:rtl/>
        </w:rPr>
        <w:t>האי-</w:t>
      </w:r>
      <w:r>
        <w:rPr>
          <w:rFonts w:hint="cs"/>
          <w:rtl/>
        </w:rPr>
        <w:t xml:space="preserve">שוויון בפריפריה החברתית </w:t>
      </w:r>
      <w:r w:rsidR="00CB5EF4">
        <w:rPr>
          <w:rFonts w:hint="eastAsia"/>
          <w:rtl/>
        </w:rPr>
        <w:t>–</w:t>
      </w:r>
      <w:r w:rsidR="00CB5EF4">
        <w:rPr>
          <w:rFonts w:hint="cs"/>
          <w:rtl/>
        </w:rPr>
        <w:t xml:space="preserve"> </w:t>
      </w:r>
      <w:r>
        <w:rPr>
          <w:rFonts w:hint="cs"/>
          <w:rtl/>
        </w:rPr>
        <w:t xml:space="preserve">החלטה חשובה מאוד </w:t>
      </w:r>
      <w:bookmarkStart w:id="7410" w:name="_ETM_Q12_291721"/>
      <w:bookmarkEnd w:id="7410"/>
      <w:r>
        <w:rPr>
          <w:rFonts w:hint="cs"/>
          <w:rtl/>
        </w:rPr>
        <w:t xml:space="preserve">שהוביל השר אריה דרעי בתפקידו כשר לפיתוח הפריפריה, הנגב והגליל. לראשונה מאז קום מדינת ישראל, הוחלט לתת תשומת לב ייחודית </w:t>
      </w:r>
      <w:bookmarkStart w:id="7411" w:name="_ETM_Q12_304278"/>
      <w:bookmarkEnd w:id="7411"/>
      <w:r>
        <w:rPr>
          <w:rFonts w:hint="cs"/>
          <w:rtl/>
        </w:rPr>
        <w:t>ונפרדת לפריפריה החברתית בהחלטות הממשלה הללו. לאחר מכן</w:t>
      </w:r>
      <w:r w:rsidR="00CB5EF4">
        <w:rPr>
          <w:rFonts w:hint="cs"/>
          <w:rtl/>
        </w:rPr>
        <w:t xml:space="preserve"> היו</w:t>
      </w:r>
      <w:r>
        <w:rPr>
          <w:rFonts w:hint="cs"/>
          <w:rtl/>
        </w:rPr>
        <w:t xml:space="preserve"> החלטות נוספות </w:t>
      </w:r>
      <w:bookmarkStart w:id="7412" w:name="_ETM_Q12_310010"/>
      <w:bookmarkEnd w:id="7412"/>
      <w:r>
        <w:rPr>
          <w:rtl/>
        </w:rPr>
        <w:t>–</w:t>
      </w:r>
      <w:r>
        <w:rPr>
          <w:rFonts w:hint="cs"/>
          <w:rtl/>
        </w:rPr>
        <w:t xml:space="preserve"> 1453 </w:t>
      </w:r>
      <w:r w:rsidR="00CB5EF4">
        <w:rPr>
          <w:rFonts w:hint="cs"/>
          <w:rtl/>
        </w:rPr>
        <w:t>מ</w:t>
      </w:r>
      <w:r>
        <w:rPr>
          <w:rFonts w:hint="cs"/>
          <w:rtl/>
        </w:rPr>
        <w:t xml:space="preserve">מאי 2016, ו-4811 מינואר 2020 – שבהן הוחלט, בין היתר, לשנות את שם המשרד. מאז הפכה הפריפריה החברתית לקטגוריה רשמית, החלטה </w:t>
      </w:r>
      <w:bookmarkStart w:id="7413" w:name="_ETM_Q12_325085"/>
      <w:bookmarkEnd w:id="7413"/>
      <w:r>
        <w:rPr>
          <w:rFonts w:hint="cs"/>
          <w:rtl/>
        </w:rPr>
        <w:t>שנבעה מהרצון להגדיר אזורים</w:t>
      </w:r>
      <w:r w:rsidR="00CB5EF4">
        <w:rPr>
          <w:rFonts w:hint="cs"/>
          <w:rtl/>
        </w:rPr>
        <w:t xml:space="preserve"> שאינם מרוחקים מבחינה גיאוגרפית</w:t>
      </w:r>
      <w:r>
        <w:rPr>
          <w:rFonts w:hint="cs"/>
          <w:rtl/>
        </w:rPr>
        <w:t xml:space="preserve"> כאזורי עדיפות </w:t>
      </w:r>
      <w:bookmarkStart w:id="7414" w:name="_ETM_Q12_329419"/>
      <w:bookmarkEnd w:id="7414"/>
      <w:r>
        <w:rPr>
          <w:rFonts w:hint="cs"/>
          <w:rtl/>
        </w:rPr>
        <w:t xml:space="preserve">לאומית הזכאים להקצאת משאבים. </w:t>
      </w:r>
      <w:bookmarkStart w:id="7415" w:name="_ETM_Q12_330978"/>
      <w:bookmarkEnd w:id="7415"/>
    </w:p>
    <w:p w:rsidR="00500A1C" w:rsidRDefault="00500A1C" w:rsidP="00B1521A">
      <w:pPr>
        <w:rPr>
          <w:rtl/>
        </w:rPr>
      </w:pPr>
      <w:bookmarkStart w:id="7416" w:name="_ETM_Q12_331047"/>
      <w:bookmarkEnd w:id="7416"/>
    </w:p>
    <w:p w:rsidR="00500A1C" w:rsidRDefault="00500A1C" w:rsidP="00CB5EF4">
      <w:pPr>
        <w:rPr>
          <w:rtl/>
        </w:rPr>
      </w:pPr>
      <w:bookmarkStart w:id="7417" w:name="_ETM_Q12_331076"/>
      <w:bookmarkStart w:id="7418" w:name="_ETM_Q12_331156"/>
      <w:bookmarkEnd w:id="7417"/>
      <w:bookmarkEnd w:id="7418"/>
      <w:r>
        <w:rPr>
          <w:rFonts w:hint="cs"/>
          <w:rtl/>
        </w:rPr>
        <w:t>הגדרת יישוב כפריפריה חברתית נקבעת לפי דירוגו במדד החברתי-כל</w:t>
      </w:r>
      <w:r w:rsidR="00CB5EF4">
        <w:rPr>
          <w:rFonts w:hint="cs"/>
          <w:rtl/>
        </w:rPr>
        <w:t>כלי של הלשכה המרכזית לסטטיסטיקה</w:t>
      </w:r>
      <w:r>
        <w:rPr>
          <w:rFonts w:hint="cs"/>
          <w:rtl/>
        </w:rPr>
        <w:t xml:space="preserve"> ומבוססת </w:t>
      </w:r>
      <w:bookmarkStart w:id="7419" w:name="_ETM_Q12_338170"/>
      <w:bookmarkEnd w:id="7419"/>
      <w:r>
        <w:rPr>
          <w:rFonts w:hint="cs"/>
          <w:rtl/>
        </w:rPr>
        <w:t xml:space="preserve">על ארבע קטגוריות של משתנים: דמוגרפיה, השכלה וחינוך, תעסוקה ורמת </w:t>
      </w:r>
      <w:bookmarkStart w:id="7420" w:name="_ETM_Q12_343309"/>
      <w:bookmarkEnd w:id="7420"/>
      <w:r>
        <w:rPr>
          <w:rFonts w:hint="cs"/>
          <w:rtl/>
        </w:rPr>
        <w:t xml:space="preserve">החיים. הפריפריה החברתית בישראל מונה 124 רשויות מוניציפליות, מהן 16 ערים, </w:t>
      </w:r>
      <w:bookmarkStart w:id="7421" w:name="_ETM_Q12_348278"/>
      <w:bookmarkEnd w:id="7421"/>
      <w:r>
        <w:rPr>
          <w:rFonts w:hint="cs"/>
          <w:rtl/>
        </w:rPr>
        <w:t xml:space="preserve">19 מועצות מקומיות </w:t>
      </w:r>
      <w:r w:rsidR="00CB5EF4">
        <w:rPr>
          <w:rFonts w:hint="cs"/>
          <w:rtl/>
        </w:rPr>
        <w:t>וחמש</w:t>
      </w:r>
      <w:r>
        <w:rPr>
          <w:rFonts w:hint="cs"/>
          <w:rtl/>
        </w:rPr>
        <w:t xml:space="preserve"> מועצות אזוריות. נוסף עליהן, ב-22 ערים </w:t>
      </w:r>
      <w:bookmarkStart w:id="7422" w:name="_ETM_Q12_354301"/>
      <w:bookmarkEnd w:id="7422"/>
      <w:r>
        <w:rPr>
          <w:rFonts w:hint="cs"/>
          <w:rtl/>
        </w:rPr>
        <w:t xml:space="preserve">יש שכונות המוכרות כשכונות פריפריה חברתית. סך הכול מתגוררים באזורים אלה כ-31% מכלל האוכלוסייה במדינת ישראל. </w:t>
      </w:r>
    </w:p>
    <w:p w:rsidR="00500A1C" w:rsidRDefault="00500A1C" w:rsidP="00B1521A">
      <w:pPr>
        <w:rPr>
          <w:rtl/>
        </w:rPr>
      </w:pPr>
    </w:p>
    <w:p w:rsidR="00500A1C" w:rsidRDefault="00500A1C" w:rsidP="00CB5EF4">
      <w:pPr>
        <w:rPr>
          <w:rtl/>
        </w:rPr>
      </w:pPr>
      <w:r>
        <w:rPr>
          <w:rFonts w:hint="cs"/>
          <w:rtl/>
        </w:rPr>
        <w:t xml:space="preserve">רשויות מקומיות </w:t>
      </w:r>
      <w:bookmarkStart w:id="7423" w:name="_ETM_Q12_364664"/>
      <w:bookmarkEnd w:id="7423"/>
      <w:r>
        <w:rPr>
          <w:rFonts w:hint="cs"/>
          <w:rtl/>
        </w:rPr>
        <w:t>המצויות בפריפריה הגיאוגרפית סובלות מרמת נגישות ואיכות שירותים נמוכה, זאת</w:t>
      </w:r>
      <w:r w:rsidR="00CB5EF4">
        <w:rPr>
          <w:rFonts w:hint="cs"/>
          <w:rtl/>
        </w:rPr>
        <w:t>,</w:t>
      </w:r>
      <w:r>
        <w:rPr>
          <w:rFonts w:hint="cs"/>
          <w:rtl/>
        </w:rPr>
        <w:t xml:space="preserve"> מכוח ריחוקן ובידודן היחסי </w:t>
      </w:r>
      <w:bookmarkStart w:id="7424" w:name="_ETM_Q12_373823"/>
      <w:bookmarkEnd w:id="7424"/>
      <w:r>
        <w:rPr>
          <w:rFonts w:hint="cs"/>
          <w:rtl/>
        </w:rPr>
        <w:t xml:space="preserve">ממרכזי תעסוקה, מסחר ותרבות. עם זאת, גם באזורים שאינם פריפריאליים גיאוגרפית קיימים רשויות ואזורי אוכלוסייה </w:t>
      </w:r>
      <w:bookmarkStart w:id="7425" w:name="_ETM_Q12_382916"/>
      <w:bookmarkEnd w:id="7425"/>
      <w:r>
        <w:rPr>
          <w:rFonts w:hint="cs"/>
          <w:rtl/>
        </w:rPr>
        <w:t xml:space="preserve">הסובלים מקשיים חברתיים ומקשיים כלכליים. בבסיס ההחלטה להגדרת פריפריה חברתית עומדת התפיסה שלפיה פריפריאליות היא שאלה של נגישות לשירותים, למוקדי בריאות, להשכלה, לתרבות, </w:t>
      </w:r>
      <w:bookmarkStart w:id="7426" w:name="_ETM_Q12_393230"/>
      <w:bookmarkEnd w:id="7426"/>
      <w:r>
        <w:rPr>
          <w:rFonts w:hint="cs"/>
          <w:rtl/>
        </w:rPr>
        <w:t xml:space="preserve">לתעסוקה, למסחר וכיוצא באלה </w:t>
      </w:r>
      <w:bookmarkStart w:id="7427" w:name="_ETM_Q12_401769"/>
      <w:bookmarkEnd w:id="7427"/>
      <w:r>
        <w:rPr>
          <w:rFonts w:hint="cs"/>
          <w:rtl/>
        </w:rPr>
        <w:t>– וליכולת של התושבים לנצלם באופן מיטבי. שירותים אלה</w:t>
      </w:r>
      <w:bookmarkStart w:id="7428" w:name="_ETM_Q12_396195"/>
      <w:bookmarkEnd w:id="7428"/>
      <w:r>
        <w:rPr>
          <w:rFonts w:hint="cs"/>
          <w:rtl/>
        </w:rPr>
        <w:t xml:space="preserve"> משפיעים באופן מהותי ויום-יומי על רמת החיים. הנגישות אינה </w:t>
      </w:r>
      <w:bookmarkStart w:id="7429" w:name="_ETM_Q12_403804"/>
      <w:bookmarkEnd w:id="7429"/>
      <w:r>
        <w:rPr>
          <w:rFonts w:hint="cs"/>
          <w:rtl/>
        </w:rPr>
        <w:t xml:space="preserve">מתמצתת רק במרחק פיזי </w:t>
      </w:r>
      <w:bookmarkStart w:id="7430" w:name="_ETM_Q12_399011"/>
      <w:bookmarkStart w:id="7431" w:name="_ETM_Q12_399118"/>
      <w:bookmarkEnd w:id="7430"/>
      <w:bookmarkEnd w:id="7431"/>
      <w:r>
        <w:rPr>
          <w:rFonts w:hint="cs"/>
          <w:rtl/>
        </w:rPr>
        <w:t xml:space="preserve">אלא גם ביכולת לגשר על המרחק הן ברמה התשתיתית-אזורית-חברתית, </w:t>
      </w:r>
      <w:bookmarkStart w:id="7432" w:name="_ETM_Q12_410435"/>
      <w:bookmarkEnd w:id="7432"/>
      <w:r>
        <w:rPr>
          <w:rFonts w:hint="cs"/>
          <w:rtl/>
        </w:rPr>
        <w:t xml:space="preserve">והן ברמת הפרט ואמצעיו. </w:t>
      </w:r>
    </w:p>
    <w:p w:rsidR="00500A1C" w:rsidRDefault="00500A1C" w:rsidP="00B1521A">
      <w:pPr>
        <w:rPr>
          <w:rtl/>
        </w:rPr>
      </w:pPr>
      <w:bookmarkStart w:id="7433" w:name="_ETM_Q12_412420"/>
      <w:bookmarkStart w:id="7434" w:name="_ETM_Q12_412526"/>
      <w:bookmarkStart w:id="7435" w:name="_ETM_Q12_412562"/>
      <w:bookmarkEnd w:id="7433"/>
      <w:bookmarkEnd w:id="7434"/>
      <w:bookmarkEnd w:id="7435"/>
    </w:p>
    <w:p w:rsidR="00500A1C" w:rsidRDefault="00500A1C" w:rsidP="00CB5EF4">
      <w:pPr>
        <w:rPr>
          <w:rtl/>
        </w:rPr>
      </w:pPr>
      <w:bookmarkStart w:id="7436" w:name="_ETM_Q12_412660"/>
      <w:bookmarkEnd w:id="7436"/>
      <w:r>
        <w:rPr>
          <w:rFonts w:hint="cs"/>
          <w:rtl/>
        </w:rPr>
        <w:t xml:space="preserve">הגדרת אזורי הפריפריה החברתית מתבססת על שיקולים חברתיים-כלכליים, המבטאים את היכולת למצות </w:t>
      </w:r>
      <w:bookmarkStart w:id="7437" w:name="_ETM_Q12_420245"/>
      <w:bookmarkEnd w:id="7437"/>
      <w:r>
        <w:rPr>
          <w:rFonts w:hint="cs"/>
          <w:rtl/>
        </w:rPr>
        <w:t xml:space="preserve">את פוטנציאל הנגישות לאותם השירותים. פריפריה חברתית מתקיימת, כאמור, גם בתוך אזורי ריכוזי אוכלוסייה </w:t>
      </w:r>
      <w:bookmarkStart w:id="7438" w:name="_ETM_Q12_427192"/>
      <w:bookmarkEnd w:id="7438"/>
      <w:r>
        <w:rPr>
          <w:rFonts w:hint="cs"/>
          <w:rtl/>
        </w:rPr>
        <w:t xml:space="preserve">במרכז הארץ, בתחומיהן של רשויות מקומיות שהדירוג החברתי-כלכלי שלהן ושל תושביהן הוא גבוה, והיא קיימת בתוך שכונות </w:t>
      </w:r>
      <w:bookmarkStart w:id="7439" w:name="_ETM_Q12_433195"/>
      <w:bookmarkEnd w:id="7439"/>
      <w:r>
        <w:rPr>
          <w:rFonts w:hint="cs"/>
          <w:rtl/>
        </w:rPr>
        <w:t>או אזורים ספציפיים בתוכן. במרבית מאותם אזורים הוקמו תשתיות פיזיות ציבוריות</w:t>
      </w:r>
      <w:bookmarkStart w:id="7440" w:name="_ETM_Q12_439580"/>
      <w:bookmarkEnd w:id="7440"/>
      <w:r>
        <w:rPr>
          <w:rFonts w:hint="cs"/>
          <w:rtl/>
        </w:rPr>
        <w:t xml:space="preserve"> דוגמת ביוב, ניקוז, תאורה וכבישים באיכות ירודה, לעיתים באופן חלקי בלבד. קשיי</w:t>
      </w:r>
      <w:bookmarkStart w:id="7441" w:name="_ETM_Q12_443938"/>
      <w:bookmarkEnd w:id="7441"/>
      <w:r>
        <w:rPr>
          <w:rFonts w:hint="cs"/>
          <w:rtl/>
        </w:rPr>
        <w:t xml:space="preserve"> נגישות לבתים, </w:t>
      </w:r>
      <w:bookmarkStart w:id="7442" w:name="_ETM_Q12_445935"/>
      <w:bookmarkEnd w:id="7442"/>
      <w:r>
        <w:rPr>
          <w:rFonts w:hint="cs"/>
          <w:rtl/>
        </w:rPr>
        <w:t xml:space="preserve">היעדר תשתית תחבורתית לשכונות ובתוכן </w:t>
      </w:r>
      <w:r>
        <w:rPr>
          <w:rtl/>
        </w:rPr>
        <w:t>–</w:t>
      </w:r>
      <w:r>
        <w:rPr>
          <w:rFonts w:hint="cs"/>
          <w:rtl/>
        </w:rPr>
        <w:t xml:space="preserve"> </w:t>
      </w:r>
      <w:bookmarkStart w:id="7443" w:name="_ETM_Q12_449454"/>
      <w:bookmarkStart w:id="7444" w:name="_ETM_Q12_449546"/>
      <w:bookmarkStart w:id="7445" w:name="_ETM_Q12_449614"/>
      <w:bookmarkStart w:id="7446" w:name="_ETM_Q12_449696"/>
      <w:bookmarkEnd w:id="7443"/>
      <w:bookmarkEnd w:id="7444"/>
      <w:bookmarkEnd w:id="7445"/>
      <w:bookmarkEnd w:id="7446"/>
      <w:r>
        <w:rPr>
          <w:rFonts w:hint="cs"/>
          <w:rtl/>
        </w:rPr>
        <w:t xml:space="preserve">כל אלה יצרו נתק וריחוק ביניהן לבין המרכזים העירוניים שאליהן השתייכו. כמו כן, ברבים מאזורים אלה מופעלים שירותים חברתיים-קהילתיים ברמה </w:t>
      </w:r>
      <w:bookmarkStart w:id="7447" w:name="_ETM_Q12_457737"/>
      <w:bookmarkEnd w:id="7447"/>
      <w:r>
        <w:rPr>
          <w:rFonts w:hint="cs"/>
          <w:rtl/>
        </w:rPr>
        <w:t xml:space="preserve">נמוכה, במגוון מצומצם ואף במבנים שאינם מותאמים להם. שירותי המסחר </w:t>
      </w:r>
      <w:bookmarkStart w:id="7448" w:name="_ETM_Q12_463099"/>
      <w:bookmarkEnd w:id="7448"/>
      <w:r>
        <w:rPr>
          <w:rFonts w:hint="cs"/>
          <w:rtl/>
        </w:rPr>
        <w:t xml:space="preserve">ממוקמים במבנים רעועים ובגנים ציבוריים; מגרשי המשחקים לילדים אינם בנמצא. בנוסף, התבססותם </w:t>
      </w:r>
      <w:bookmarkStart w:id="7449" w:name="_ETM_Q12_470321"/>
      <w:bookmarkEnd w:id="7449"/>
      <w:r>
        <w:rPr>
          <w:rFonts w:hint="cs"/>
          <w:rtl/>
        </w:rPr>
        <w:t>הכלכלית של חלק מתושבי השכונות והעתקת מגוריהם לאזורי מגורים איכותיים יותר יצרו תהליך של הגירה שלילית</w:t>
      </w:r>
      <w:bookmarkStart w:id="7450" w:name="_ETM_Q12_478963"/>
      <w:bookmarkEnd w:id="7450"/>
      <w:r>
        <w:rPr>
          <w:rFonts w:hint="cs"/>
          <w:rtl/>
        </w:rPr>
        <w:t xml:space="preserve">, והדירות המתפנות אוכלסו במשפחות חלשות, דבר שהנציח את המצב הקיים. </w:t>
      </w:r>
    </w:p>
    <w:p w:rsidR="00500A1C" w:rsidRDefault="00500A1C" w:rsidP="00B1521A">
      <w:pPr>
        <w:rPr>
          <w:rtl/>
        </w:rPr>
      </w:pPr>
      <w:bookmarkStart w:id="7451" w:name="_ETM_Q12_485645"/>
      <w:bookmarkStart w:id="7452" w:name="_ETM_Q12_485758"/>
      <w:bookmarkEnd w:id="7451"/>
      <w:bookmarkEnd w:id="7452"/>
    </w:p>
    <w:p w:rsidR="00500A1C" w:rsidRDefault="00500A1C" w:rsidP="00CB5EF4">
      <w:pPr>
        <w:rPr>
          <w:rtl/>
        </w:rPr>
      </w:pPr>
      <w:r>
        <w:rPr>
          <w:rFonts w:hint="cs"/>
          <w:rtl/>
        </w:rPr>
        <w:t xml:space="preserve">כעת הגיעה העת לטיפול וחיזוק </w:t>
      </w:r>
      <w:bookmarkStart w:id="7453" w:name="_ETM_Q12_486148"/>
      <w:bookmarkEnd w:id="7453"/>
      <w:r>
        <w:rPr>
          <w:rFonts w:hint="cs"/>
          <w:rtl/>
        </w:rPr>
        <w:t xml:space="preserve">הפריפריה החברתית באמצעות הקמת רשות לאומית, ייעודית לצורך זה, אשר תוקם במשרד הפנים ותפעל בדרכים </w:t>
      </w:r>
      <w:bookmarkStart w:id="7454" w:name="_ETM_Q12_493089"/>
      <w:bookmarkEnd w:id="7454"/>
      <w:r>
        <w:rPr>
          <w:rFonts w:hint="cs"/>
          <w:rtl/>
        </w:rPr>
        <w:t>שונות המפורטות בסעיף 5 להצעת החוק</w:t>
      </w:r>
      <w:r w:rsidR="00CB5EF4">
        <w:rPr>
          <w:rFonts w:hint="cs"/>
          <w:rtl/>
        </w:rPr>
        <w:t>:</w:t>
      </w:r>
      <w:r>
        <w:rPr>
          <w:rFonts w:hint="cs"/>
          <w:rtl/>
        </w:rPr>
        <w:t xml:space="preserve"> לחזק את הפריפריה החברתית, לעודד יוזמות כלכליות בה, לתאם בין הרשויות והגופים הפועלים בענייניה ועוד. הרשות תנוהל על ידי מנהל הרשות. מועצת הרשות תתווה את מדיניות הרשות, תפקח על פעילות מנהל הרשות ותאשר את</w:t>
      </w:r>
      <w:bookmarkStart w:id="7455" w:name="_ETM_Q12_510240"/>
      <w:bookmarkEnd w:id="7455"/>
      <w:r>
        <w:rPr>
          <w:rFonts w:hint="cs"/>
          <w:rtl/>
        </w:rPr>
        <w:t xml:space="preserve"> התוכנית השנתית והתוכנית הרב-שנתית, ואת אופן חלוקת תקציב הרשות. מבנה הרשות ומטרותיה עוצבו בדומה לחוק הרשות לפיתוח הנגב וחוק הרשות לפיתוח הגליל.</w:t>
      </w:r>
    </w:p>
    <w:p w:rsidR="00500A1C" w:rsidRDefault="00500A1C" w:rsidP="00B1521A">
      <w:pPr>
        <w:rPr>
          <w:rtl/>
        </w:rPr>
      </w:pPr>
    </w:p>
    <w:p w:rsidR="00500A1C" w:rsidRDefault="00500A1C" w:rsidP="00CB5EF4">
      <w:pPr>
        <w:rPr>
          <w:rtl/>
        </w:rPr>
      </w:pPr>
      <w:r>
        <w:rPr>
          <w:rFonts w:hint="cs"/>
          <w:rtl/>
        </w:rPr>
        <w:t xml:space="preserve">עוד מוצע במסגרת החוק כי אגף פריפריה חברתית, </w:t>
      </w:r>
      <w:bookmarkStart w:id="7456" w:name="_ETM_Q12_523743"/>
      <w:bookmarkEnd w:id="7456"/>
      <w:r>
        <w:rPr>
          <w:rFonts w:hint="cs"/>
          <w:rtl/>
        </w:rPr>
        <w:t xml:space="preserve">סמכויותיו ותקניו, יעברו עם כניסתו לתוקף של החוק לרשות </w:t>
      </w:r>
      <w:bookmarkStart w:id="7457" w:name="_ETM_Q12_527263"/>
      <w:bookmarkEnd w:id="7457"/>
      <w:r>
        <w:rPr>
          <w:rFonts w:hint="cs"/>
          <w:rtl/>
        </w:rPr>
        <w:t xml:space="preserve">שתוקם לפי חוק זה על סמכויותיה ותקניה, על מנת למנוע כפל תפקידים וסמכויות, שעלולים להוביל לסרבול ולבזבוז כספי ציבור, </w:t>
      </w:r>
      <w:bookmarkStart w:id="7458" w:name="_ETM_Q12_538303"/>
      <w:bookmarkEnd w:id="7458"/>
      <w:r>
        <w:rPr>
          <w:rFonts w:hint="cs"/>
          <w:rtl/>
        </w:rPr>
        <w:t xml:space="preserve">וכדי לחזק את הרשות כגורם ייעודי מוצהר, שתכליתו תמיכה וקידום הפריפריה החברתית. </w:t>
      </w:r>
    </w:p>
    <w:p w:rsidR="00500A1C" w:rsidRDefault="00500A1C" w:rsidP="00B1521A">
      <w:pPr>
        <w:rPr>
          <w:rtl/>
        </w:rPr>
      </w:pPr>
      <w:bookmarkStart w:id="7459" w:name="_ETM_Q12_543530"/>
      <w:bookmarkStart w:id="7460" w:name="_ETM_Q12_543636"/>
      <w:bookmarkEnd w:id="7459"/>
      <w:bookmarkEnd w:id="7460"/>
    </w:p>
    <w:p w:rsidR="00500A1C" w:rsidRDefault="00500A1C" w:rsidP="00CB5EF4">
      <w:pPr>
        <w:rPr>
          <w:rtl/>
        </w:rPr>
      </w:pPr>
      <w:bookmarkStart w:id="7461" w:name="_ETM_Q12_543706"/>
      <w:bookmarkStart w:id="7462" w:name="_ETM_Q12_543819"/>
      <w:bookmarkEnd w:id="7461"/>
      <w:bookmarkEnd w:id="7462"/>
      <w:r>
        <w:rPr>
          <w:rFonts w:hint="cs"/>
          <w:rtl/>
        </w:rPr>
        <w:t xml:space="preserve">אני רוצה להודות לחברי חבר הכנסת ינון </w:t>
      </w:r>
      <w:bookmarkStart w:id="7463" w:name="_ETM_Q12_546745"/>
      <w:bookmarkEnd w:id="7463"/>
      <w:r>
        <w:rPr>
          <w:rFonts w:hint="cs"/>
          <w:rtl/>
        </w:rPr>
        <w:t xml:space="preserve">אזולאי על קידומה של ההצעה והבאתה להצבעה, וגם לצוות לשכתו </w:t>
      </w:r>
      <w:r w:rsidR="00CB5EF4">
        <w:rPr>
          <w:rFonts w:hint="eastAsia"/>
          <w:rtl/>
        </w:rPr>
        <w:t>–</w:t>
      </w:r>
      <w:r w:rsidR="00CB5EF4">
        <w:rPr>
          <w:rFonts w:hint="cs"/>
          <w:rtl/>
        </w:rPr>
        <w:t xml:space="preserve"> עו"ד </w:t>
      </w:r>
      <w:r>
        <w:rPr>
          <w:rFonts w:hint="cs"/>
          <w:rtl/>
        </w:rPr>
        <w:t xml:space="preserve">גיל גולן, </w:t>
      </w:r>
      <w:bookmarkStart w:id="7464" w:name="_ETM_Q12_552496"/>
      <w:bookmarkEnd w:id="7464"/>
      <w:r>
        <w:rPr>
          <w:rFonts w:hint="cs"/>
          <w:rtl/>
        </w:rPr>
        <w:t xml:space="preserve">יועץ לחקיקה. אני קורא לכם, חברי הכנסת מימין ומשמאל, דתיים וחילונים, יהודים וערבים – כולם ללא יוצא מן הכלל – לתמוך בהצעת החוק </w:t>
      </w:r>
      <w:bookmarkStart w:id="7465" w:name="_ETM_Q12_561449"/>
      <w:bookmarkEnd w:id="7465"/>
      <w:r>
        <w:rPr>
          <w:rFonts w:hint="cs"/>
          <w:rtl/>
        </w:rPr>
        <w:t>הזאת</w:t>
      </w:r>
      <w:r w:rsidR="00CB5EF4">
        <w:rPr>
          <w:rFonts w:hint="cs"/>
          <w:rtl/>
        </w:rPr>
        <w:t>,</w:t>
      </w:r>
      <w:r>
        <w:rPr>
          <w:rFonts w:hint="cs"/>
          <w:rtl/>
        </w:rPr>
        <w:t xml:space="preserve"> מדובר בתיקון עוול של שנים ארוכות, ולהביא בשורה לאזרחי ישראל הנמצאים בפריפריה </w:t>
      </w:r>
      <w:bookmarkStart w:id="7466" w:name="_ETM_Q12_569526"/>
      <w:bookmarkEnd w:id="7466"/>
      <w:r>
        <w:rPr>
          <w:rFonts w:hint="cs"/>
          <w:rtl/>
        </w:rPr>
        <w:t>החברתית</w:t>
      </w:r>
      <w:r w:rsidR="00CB5EF4">
        <w:rPr>
          <w:rFonts w:hint="cs"/>
          <w:rtl/>
        </w:rPr>
        <w:t>;</w:t>
      </w:r>
      <w:r>
        <w:rPr>
          <w:rFonts w:hint="cs"/>
          <w:rtl/>
        </w:rPr>
        <w:t xml:space="preserve"> שגם להם תהיה אפשרות למוביליות חברתית, לחינוך טוב ומקצועי, להצליח ולהגשים את כל </w:t>
      </w:r>
      <w:bookmarkStart w:id="7467" w:name="_ETM_Q12_577445"/>
      <w:bookmarkEnd w:id="7467"/>
      <w:r>
        <w:rPr>
          <w:rFonts w:hint="cs"/>
          <w:rtl/>
        </w:rPr>
        <w:t xml:space="preserve">חלומותיהם. תודה רבה. </w:t>
      </w:r>
    </w:p>
    <w:p w:rsidR="00500A1C" w:rsidRDefault="00500A1C" w:rsidP="00B1521A">
      <w:pPr>
        <w:rPr>
          <w:rtl/>
        </w:rPr>
      </w:pPr>
    </w:p>
    <w:p w:rsidR="00500A1C" w:rsidRDefault="00500A1C" w:rsidP="00B1521A">
      <w:pPr>
        <w:pStyle w:val="af7"/>
        <w:keepNext/>
        <w:rPr>
          <w:rtl/>
        </w:rPr>
      </w:pPr>
      <w:r w:rsidRPr="00693125">
        <w:rPr>
          <w:rStyle w:val="TagStyle"/>
          <w:rtl/>
        </w:rPr>
        <w:t xml:space="preserve"> &lt;&lt; יור &gt;&gt;</w:t>
      </w:r>
      <w:r w:rsidRPr="00D244D6">
        <w:rPr>
          <w:rStyle w:val="TagStyle"/>
          <w:rtl/>
        </w:rPr>
        <w:t xml:space="preserve"> </w:t>
      </w:r>
      <w:r>
        <w:rPr>
          <w:rtl/>
        </w:rPr>
        <w:t>היו"ר אוריאל בוסו:</w:t>
      </w:r>
      <w:r w:rsidRPr="00D244D6">
        <w:rPr>
          <w:rStyle w:val="TagStyle"/>
          <w:rtl/>
        </w:rPr>
        <w:t xml:space="preserve"> </w:t>
      </w:r>
      <w:r w:rsidRPr="00693125">
        <w:rPr>
          <w:rStyle w:val="TagStyle"/>
          <w:rtl/>
        </w:rPr>
        <w:t>&lt;&lt;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תודה רבה לחבר הכנסת משה ארבל. יעלה ויבוא </w:t>
      </w:r>
      <w:bookmarkStart w:id="7468" w:name="_ETM_Q12_583856"/>
      <w:bookmarkEnd w:id="7468"/>
      <w:r>
        <w:rPr>
          <w:rFonts w:hint="cs"/>
          <w:rtl/>
          <w:lang w:eastAsia="he-IL"/>
        </w:rPr>
        <w:t xml:space="preserve">וישיב ממלא מקום שר הפנים, חבר הכנסת השר מיכאל מלכיאלי, </w:t>
      </w:r>
      <w:bookmarkStart w:id="7469" w:name="_ETM_Q12_587553"/>
      <w:bookmarkEnd w:id="7469"/>
      <w:r>
        <w:rPr>
          <w:rFonts w:hint="cs"/>
          <w:rtl/>
          <w:lang w:eastAsia="he-IL"/>
        </w:rPr>
        <w:t xml:space="preserve">בבקשה. </w:t>
      </w:r>
    </w:p>
    <w:p w:rsidR="00500A1C" w:rsidRDefault="00500A1C" w:rsidP="00B1521A">
      <w:pPr>
        <w:rPr>
          <w:rtl/>
          <w:lang w:eastAsia="he-IL"/>
        </w:rPr>
      </w:pPr>
    </w:p>
    <w:p w:rsidR="00500A1C" w:rsidRDefault="00500A1C" w:rsidP="00B1521A">
      <w:pPr>
        <w:pStyle w:val="a4"/>
        <w:keepNext/>
        <w:rPr>
          <w:rtl/>
        </w:rPr>
      </w:pPr>
      <w:bookmarkStart w:id="7470" w:name="ET_speaker_6448_4"/>
      <w:r w:rsidRPr="00693125">
        <w:rPr>
          <w:rStyle w:val="TagStyle"/>
          <w:rtl/>
        </w:rPr>
        <w:t xml:space="preserve"> &lt;&lt; דובר &gt;&gt;</w:t>
      </w:r>
      <w:r w:rsidRPr="00D244D6">
        <w:rPr>
          <w:rStyle w:val="TagStyle"/>
          <w:rtl/>
        </w:rPr>
        <w:t xml:space="preserve"> </w:t>
      </w:r>
      <w:bookmarkStart w:id="7471" w:name="_Toc129807354"/>
      <w:bookmarkStart w:id="7472" w:name="_Toc129812068"/>
      <w:bookmarkStart w:id="7473" w:name="_Toc129813717"/>
      <w:r>
        <w:rPr>
          <w:rtl/>
        </w:rPr>
        <w:t>השר לשירותי דת מיכאל מלכיאלי:</w:t>
      </w:r>
      <w:bookmarkEnd w:id="7471"/>
      <w:bookmarkEnd w:id="7472"/>
      <w:bookmarkEnd w:id="7473"/>
      <w:r w:rsidRPr="00D244D6">
        <w:rPr>
          <w:rStyle w:val="TagStyle"/>
          <w:rtl/>
        </w:rPr>
        <w:t xml:space="preserve"> </w:t>
      </w:r>
      <w:r w:rsidRPr="00693125">
        <w:rPr>
          <w:rStyle w:val="TagStyle"/>
          <w:rtl/>
        </w:rPr>
        <w:t>&lt;&lt; דובר &gt;&gt;</w:t>
      </w:r>
      <w:r>
        <w:rPr>
          <w:rtl/>
        </w:rPr>
        <w:t xml:space="preserve">   </w:t>
      </w:r>
      <w:bookmarkEnd w:id="7470"/>
    </w:p>
    <w:p w:rsidR="00500A1C" w:rsidRDefault="00500A1C" w:rsidP="000058BC">
      <w:pPr>
        <w:rPr>
          <w:rtl/>
          <w:lang w:eastAsia="he-IL"/>
        </w:rPr>
      </w:pPr>
    </w:p>
    <w:p w:rsidR="00500A1C" w:rsidRDefault="00500A1C" w:rsidP="00CB5EF4">
      <w:pPr>
        <w:rPr>
          <w:rtl/>
          <w:lang w:eastAsia="he-IL"/>
        </w:rPr>
      </w:pPr>
      <w:r>
        <w:rPr>
          <w:rFonts w:hint="cs"/>
          <w:rtl/>
          <w:lang w:eastAsia="he-IL"/>
        </w:rPr>
        <w:t>תודה, אדוני היושב-ראש</w:t>
      </w:r>
      <w:r w:rsidR="00CB5EF4">
        <w:rPr>
          <w:rFonts w:hint="cs"/>
          <w:rtl/>
          <w:lang w:eastAsia="he-IL"/>
        </w:rPr>
        <w:t>.</w:t>
      </w:r>
      <w:r>
        <w:rPr>
          <w:rFonts w:hint="cs"/>
          <w:rtl/>
          <w:lang w:eastAsia="he-IL"/>
        </w:rPr>
        <w:t xml:space="preserve"> חבריי חברי הכנסת</w:t>
      </w:r>
      <w:r w:rsidR="00CB5EF4">
        <w:rPr>
          <w:rFonts w:hint="cs"/>
          <w:rtl/>
          <w:lang w:eastAsia="he-IL"/>
        </w:rPr>
        <w:t>,</w:t>
      </w:r>
      <w:r>
        <w:rPr>
          <w:rFonts w:hint="cs"/>
          <w:rtl/>
          <w:lang w:eastAsia="he-IL"/>
        </w:rPr>
        <w:t xml:space="preserve"> אני רוצה לברך את חברי הכנסת המציעים, הרב ינון אזולאי והרב ארבל, על הצעת החוק הזאת. </w:t>
      </w:r>
      <w:bookmarkStart w:id="7474" w:name="_ETM_Q12_615554"/>
      <w:bookmarkEnd w:id="7474"/>
      <w:r>
        <w:rPr>
          <w:rFonts w:hint="cs"/>
          <w:rtl/>
          <w:lang w:eastAsia="he-IL"/>
        </w:rPr>
        <w:t xml:space="preserve">וכמובן, קורא לכולם לתמוך בהצעת החוק הזאת. </w:t>
      </w:r>
    </w:p>
    <w:p w:rsidR="00500A1C" w:rsidRDefault="00500A1C" w:rsidP="00B1521A">
      <w:pPr>
        <w:rPr>
          <w:rtl/>
          <w:lang w:eastAsia="he-IL"/>
        </w:rPr>
      </w:pPr>
    </w:p>
    <w:p w:rsidR="00500A1C" w:rsidRDefault="00500A1C" w:rsidP="00490675">
      <w:pPr>
        <w:rPr>
          <w:rtl/>
          <w:lang w:eastAsia="he-IL"/>
        </w:rPr>
      </w:pPr>
      <w:r>
        <w:rPr>
          <w:rFonts w:hint="cs"/>
          <w:rtl/>
          <w:lang w:eastAsia="he-IL"/>
        </w:rPr>
        <w:t>הסבר קטן. במשך שנים ידענו שיש פריפריה ויש מרכז. הפריפריה היא מקום רחוק והמרכז הוא מקום קרוב. הבנה מאוד מאוד פשוטה</w:t>
      </w:r>
      <w:r w:rsidR="00CB5EF4">
        <w:rPr>
          <w:rFonts w:hint="cs"/>
          <w:rtl/>
          <w:lang w:eastAsia="he-IL"/>
        </w:rPr>
        <w:t>,</w:t>
      </w:r>
      <w:r>
        <w:rPr>
          <w:rFonts w:hint="cs"/>
          <w:rtl/>
          <w:lang w:eastAsia="he-IL"/>
        </w:rPr>
        <w:t xml:space="preserve"> זאת </w:t>
      </w:r>
      <w:bookmarkStart w:id="7475" w:name="_ETM_Q12_633063"/>
      <w:bookmarkEnd w:id="7475"/>
      <w:r>
        <w:rPr>
          <w:rFonts w:hint="cs"/>
          <w:rtl/>
          <w:lang w:eastAsia="he-IL"/>
        </w:rPr>
        <w:t xml:space="preserve">חלוקה אחת שהייתה. חלוקה נוספת הייתה בין ערים עשירות לערים עניות, ערים מוחלשות. יש עיר מאוד מאוד חזקה, </w:t>
      </w:r>
      <w:r w:rsidR="00CB5EF4">
        <w:rPr>
          <w:rFonts w:hint="cs"/>
          <w:rtl/>
          <w:lang w:eastAsia="he-IL"/>
        </w:rPr>
        <w:t>ש</w:t>
      </w:r>
      <w:r>
        <w:rPr>
          <w:rFonts w:hint="cs"/>
          <w:rtl/>
          <w:lang w:eastAsia="he-IL"/>
        </w:rPr>
        <w:t xml:space="preserve">נחשבת מספר 7–8, אבל בתוך העיר יש שכונות מצוקה – שכונות של עוני. </w:t>
      </w:r>
      <w:bookmarkStart w:id="7476" w:name="_ETM_Q12_653488"/>
      <w:bookmarkStart w:id="7477" w:name="_ETM_Q12_653596"/>
      <w:bookmarkStart w:id="7478" w:name="_ETM_Q12_653631"/>
      <w:bookmarkStart w:id="7479" w:name="_ETM_Q12_653721"/>
      <w:bookmarkEnd w:id="7476"/>
      <w:bookmarkEnd w:id="7477"/>
      <w:bookmarkEnd w:id="7478"/>
      <w:bookmarkEnd w:id="7479"/>
      <w:r>
        <w:rPr>
          <w:rFonts w:hint="cs"/>
          <w:rtl/>
          <w:lang w:eastAsia="he-IL"/>
        </w:rPr>
        <w:t xml:space="preserve">אחת ההחלטות </w:t>
      </w:r>
      <w:bookmarkStart w:id="7480" w:name="_ETM_Q12_655744"/>
      <w:bookmarkEnd w:id="7480"/>
      <w:r>
        <w:rPr>
          <w:rFonts w:hint="cs"/>
          <w:rtl/>
          <w:lang w:eastAsia="he-IL"/>
        </w:rPr>
        <w:t xml:space="preserve">המשמעותיות </w:t>
      </w:r>
      <w:bookmarkStart w:id="7481" w:name="_ETM_Q12_659759"/>
      <w:bookmarkEnd w:id="7481"/>
      <w:r>
        <w:rPr>
          <w:rFonts w:hint="cs"/>
          <w:rtl/>
          <w:lang w:eastAsia="he-IL"/>
        </w:rPr>
        <w:t>ביותר של השר שהיה</w:t>
      </w:r>
      <w:r w:rsidR="00CB5EF4">
        <w:rPr>
          <w:rFonts w:hint="cs"/>
          <w:rtl/>
          <w:lang w:eastAsia="he-IL"/>
        </w:rPr>
        <w:t>,</w:t>
      </w:r>
      <w:r>
        <w:rPr>
          <w:rFonts w:hint="cs"/>
          <w:rtl/>
          <w:lang w:eastAsia="he-IL"/>
        </w:rPr>
        <w:t xml:space="preserve"> שר הפנים הרב אריה דרעי, היא ש</w:t>
      </w:r>
      <w:r w:rsidR="00CB5EF4">
        <w:rPr>
          <w:rFonts w:hint="cs"/>
          <w:rtl/>
          <w:lang w:eastAsia="he-IL"/>
        </w:rPr>
        <w:t>י</w:t>
      </w:r>
      <w:r>
        <w:rPr>
          <w:rFonts w:hint="cs"/>
          <w:rtl/>
          <w:lang w:eastAsia="he-IL"/>
        </w:rPr>
        <w:t xml:space="preserve">יתנו החלטות רוחביות לכל הערים החלשות – מושג של פריפריה חברתית. כלומר אם נדבר, למשל, על </w:t>
      </w:r>
      <w:bookmarkStart w:id="7482" w:name="_ETM_Q12_667852"/>
      <w:bookmarkEnd w:id="7482"/>
      <w:r>
        <w:rPr>
          <w:rFonts w:hint="cs"/>
          <w:rtl/>
          <w:lang w:eastAsia="he-IL"/>
        </w:rPr>
        <w:t xml:space="preserve">העיר נתניה, שנחשבת עיר ברמה מאוד גבוהה, בתוך נתניה יש </w:t>
      </w:r>
      <w:bookmarkStart w:id="7483" w:name="_ETM_Q12_676281"/>
      <w:bookmarkEnd w:id="7483"/>
      <w:r>
        <w:rPr>
          <w:rFonts w:hint="cs"/>
          <w:rtl/>
          <w:lang w:eastAsia="he-IL"/>
        </w:rPr>
        <w:t xml:space="preserve">מקומות חלשים מאוד. משרד הפריפריה יכול היה לחזק את אותן </w:t>
      </w:r>
      <w:bookmarkStart w:id="7484" w:name="_ETM_Q12_679367"/>
      <w:bookmarkEnd w:id="7484"/>
      <w:r>
        <w:rPr>
          <w:rFonts w:hint="cs"/>
          <w:rtl/>
          <w:lang w:eastAsia="he-IL"/>
        </w:rPr>
        <w:t>שכונות חלשות</w:t>
      </w:r>
      <w:r w:rsidR="00490675">
        <w:rPr>
          <w:rFonts w:hint="cs"/>
          <w:rtl/>
          <w:lang w:eastAsia="he-IL"/>
        </w:rPr>
        <w:t>. גם</w:t>
      </w:r>
      <w:r>
        <w:rPr>
          <w:rFonts w:hint="cs"/>
          <w:rtl/>
          <w:lang w:eastAsia="he-IL"/>
        </w:rPr>
        <w:t xml:space="preserve"> </w:t>
      </w:r>
      <w:r w:rsidR="00490675">
        <w:rPr>
          <w:rFonts w:hint="cs"/>
          <w:rtl/>
          <w:lang w:eastAsia="he-IL"/>
        </w:rPr>
        <w:t>ב</w:t>
      </w:r>
      <w:r>
        <w:rPr>
          <w:rFonts w:hint="cs"/>
          <w:rtl/>
          <w:lang w:eastAsia="he-IL"/>
        </w:rPr>
        <w:t>חלק מהשכונות המסוימות בירושלים</w:t>
      </w:r>
      <w:r w:rsidR="00490675">
        <w:rPr>
          <w:rFonts w:hint="cs"/>
          <w:rtl/>
          <w:lang w:eastAsia="he-IL"/>
        </w:rPr>
        <w:t xml:space="preserve"> יש שכונה שברמה גבוהה יותר, או לא. </w:t>
      </w:r>
      <w:bookmarkStart w:id="7485" w:name="_ETM_Q12_684914"/>
      <w:bookmarkStart w:id="7486" w:name="_ETM_Q12_686776"/>
      <w:bookmarkEnd w:id="7485"/>
      <w:bookmarkEnd w:id="7486"/>
    </w:p>
    <w:p w:rsidR="00500A1C" w:rsidRDefault="00500A1C" w:rsidP="00B1521A">
      <w:pPr>
        <w:rPr>
          <w:rtl/>
          <w:lang w:eastAsia="he-IL"/>
        </w:rPr>
      </w:pPr>
      <w:bookmarkStart w:id="7487" w:name="_ETM_Q12_686883"/>
      <w:bookmarkEnd w:id="7487"/>
    </w:p>
    <w:p w:rsidR="00500A1C" w:rsidRDefault="00500A1C" w:rsidP="00490675">
      <w:pPr>
        <w:rPr>
          <w:rtl/>
          <w:lang w:eastAsia="he-IL"/>
        </w:rPr>
      </w:pPr>
      <w:bookmarkStart w:id="7488" w:name="_ETM_Q12_686912"/>
      <w:bookmarkStart w:id="7489" w:name="_ETM_Q12_687007"/>
      <w:bookmarkEnd w:id="7488"/>
      <w:bookmarkEnd w:id="7489"/>
      <w:r>
        <w:rPr>
          <w:rFonts w:hint="cs"/>
          <w:rtl/>
          <w:lang w:eastAsia="he-IL"/>
        </w:rPr>
        <w:t xml:space="preserve">אני חושב שטוב עשו חברי </w:t>
      </w:r>
      <w:bookmarkStart w:id="7490" w:name="_ETM_Q12_688518"/>
      <w:bookmarkEnd w:id="7490"/>
      <w:r>
        <w:rPr>
          <w:rFonts w:hint="cs"/>
          <w:rtl/>
          <w:lang w:eastAsia="he-IL"/>
        </w:rPr>
        <w:t xml:space="preserve">הכנסת הרב אזולאי והרב ארבל שהגישו את הצעת החוק הזאת, ואני </w:t>
      </w:r>
      <w:bookmarkStart w:id="7491" w:name="_ETM_Q12_685009"/>
      <w:bookmarkStart w:id="7492" w:name="_ETM_Q12_685066"/>
      <w:bookmarkStart w:id="7493" w:name="_ETM_Q12_685192"/>
      <w:bookmarkEnd w:id="7491"/>
      <w:bookmarkEnd w:id="7492"/>
      <w:bookmarkEnd w:id="7493"/>
      <w:r>
        <w:rPr>
          <w:rFonts w:hint="cs"/>
          <w:rtl/>
          <w:lang w:eastAsia="he-IL"/>
        </w:rPr>
        <w:t xml:space="preserve">קורא לכולם לתמוך בה. הצעה חשובה מאין כמותה. </w:t>
      </w:r>
    </w:p>
    <w:p w:rsidR="00500A1C" w:rsidRDefault="00500A1C" w:rsidP="00B1521A">
      <w:pPr>
        <w:rPr>
          <w:rtl/>
          <w:lang w:eastAsia="he-IL"/>
        </w:rPr>
      </w:pPr>
    </w:p>
    <w:p w:rsidR="00500A1C" w:rsidRDefault="00500A1C" w:rsidP="00B1521A">
      <w:pPr>
        <w:pStyle w:val="af7"/>
        <w:keepNext/>
        <w:rPr>
          <w:rtl/>
        </w:rPr>
      </w:pPr>
      <w:r w:rsidRPr="00693125">
        <w:rPr>
          <w:rStyle w:val="TagStyle"/>
          <w:rtl/>
        </w:rPr>
        <w:t xml:space="preserve"> &lt;&lt; יור &gt;&gt;</w:t>
      </w:r>
      <w:r w:rsidRPr="00C3261C">
        <w:rPr>
          <w:rStyle w:val="TagStyle"/>
          <w:rtl/>
        </w:rPr>
        <w:t xml:space="preserve"> </w:t>
      </w:r>
      <w:r>
        <w:rPr>
          <w:rtl/>
        </w:rPr>
        <w:t>היו"ר אוריאל בוסו:</w:t>
      </w:r>
      <w:r w:rsidRPr="00C3261C">
        <w:rPr>
          <w:rStyle w:val="TagStyle"/>
          <w:rtl/>
        </w:rPr>
        <w:t xml:space="preserve"> </w:t>
      </w:r>
      <w:r w:rsidRPr="00693125">
        <w:rPr>
          <w:rStyle w:val="TagStyle"/>
          <w:rtl/>
        </w:rPr>
        <w:t>&lt;&lt; יור &gt;&gt;</w:t>
      </w:r>
      <w:r>
        <w:rPr>
          <w:rtl/>
        </w:rPr>
        <w:t xml:space="preserve">   </w:t>
      </w:r>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תודה רבה לשר מיכאל </w:t>
      </w:r>
      <w:bookmarkStart w:id="7494" w:name="_ETM_Q12_697929"/>
      <w:bookmarkEnd w:id="7494"/>
      <w:r>
        <w:rPr>
          <w:rFonts w:hint="cs"/>
          <w:rtl/>
          <w:lang w:eastAsia="he-IL"/>
        </w:rPr>
        <w:t xml:space="preserve">מלכיאלי, ממלא מקום שר הפנים. ביקש להתנגד להצעה הזאת חבר הכנסת עודד פורר, </w:t>
      </w:r>
      <w:bookmarkStart w:id="7495" w:name="_ETM_Q12_705723"/>
      <w:bookmarkEnd w:id="7495"/>
      <w:r>
        <w:rPr>
          <w:rFonts w:hint="cs"/>
          <w:rtl/>
          <w:lang w:eastAsia="he-IL"/>
        </w:rPr>
        <w:t xml:space="preserve">בבקשה. להתנגד </w:t>
      </w:r>
      <w:proofErr w:type="spellStart"/>
      <w:r>
        <w:rPr>
          <w:rFonts w:hint="cs"/>
          <w:rtl/>
          <w:lang w:eastAsia="he-IL"/>
        </w:rPr>
        <w:t>להתנגד</w:t>
      </w:r>
      <w:proofErr w:type="spellEnd"/>
      <w:r>
        <w:rPr>
          <w:rFonts w:hint="cs"/>
          <w:rtl/>
          <w:lang w:eastAsia="he-IL"/>
        </w:rPr>
        <w:t xml:space="preserve"> או </w:t>
      </w:r>
      <w:r w:rsidR="000058BC">
        <w:rPr>
          <w:rFonts w:hint="cs"/>
          <w:rtl/>
          <w:lang w:eastAsia="he-IL"/>
        </w:rPr>
        <w:t>– – –</w:t>
      </w:r>
    </w:p>
    <w:p w:rsidR="00500A1C" w:rsidRDefault="00500A1C" w:rsidP="00B1521A">
      <w:pPr>
        <w:rPr>
          <w:rtl/>
          <w:lang w:eastAsia="he-IL"/>
        </w:rPr>
      </w:pPr>
    </w:p>
    <w:p w:rsidR="00500A1C" w:rsidRDefault="00500A1C" w:rsidP="00B1521A">
      <w:pPr>
        <w:pStyle w:val="a4"/>
        <w:keepNext/>
        <w:rPr>
          <w:rtl/>
        </w:rPr>
      </w:pPr>
      <w:bookmarkStart w:id="7496" w:name="ET_speaker_5520_6"/>
      <w:r w:rsidRPr="00693125">
        <w:rPr>
          <w:rStyle w:val="TagStyle"/>
          <w:rtl/>
        </w:rPr>
        <w:t xml:space="preserve"> &lt;&lt; דובר &gt;&gt;</w:t>
      </w:r>
      <w:r w:rsidRPr="00C3261C">
        <w:rPr>
          <w:rStyle w:val="TagStyle"/>
          <w:rtl/>
        </w:rPr>
        <w:t xml:space="preserve"> </w:t>
      </w:r>
      <w:bookmarkStart w:id="7497" w:name="_Toc129807355"/>
      <w:bookmarkStart w:id="7498" w:name="_Toc129812069"/>
      <w:bookmarkStart w:id="7499" w:name="_Toc129813718"/>
      <w:r>
        <w:rPr>
          <w:rtl/>
        </w:rPr>
        <w:t>עודד פורר (ישראל ביתנו):</w:t>
      </w:r>
      <w:bookmarkEnd w:id="7497"/>
      <w:bookmarkEnd w:id="7498"/>
      <w:bookmarkEnd w:id="7499"/>
      <w:r w:rsidRPr="00C3261C">
        <w:rPr>
          <w:rStyle w:val="TagStyle"/>
          <w:rtl/>
        </w:rPr>
        <w:t xml:space="preserve"> </w:t>
      </w:r>
      <w:r w:rsidRPr="00693125">
        <w:rPr>
          <w:rStyle w:val="TagStyle"/>
          <w:rtl/>
        </w:rPr>
        <w:t>&lt;&lt; דובר &gt;&gt;</w:t>
      </w:r>
      <w:r>
        <w:rPr>
          <w:rtl/>
        </w:rPr>
        <w:t xml:space="preserve">   </w:t>
      </w:r>
      <w:bookmarkEnd w:id="7496"/>
    </w:p>
    <w:p w:rsidR="00500A1C" w:rsidRDefault="00500A1C" w:rsidP="000058BC">
      <w:pPr>
        <w:rPr>
          <w:rtl/>
          <w:lang w:eastAsia="he-IL"/>
        </w:rPr>
      </w:pPr>
    </w:p>
    <w:p w:rsidR="00500A1C" w:rsidRDefault="00500A1C" w:rsidP="00490675">
      <w:pPr>
        <w:rPr>
          <w:rtl/>
          <w:lang w:eastAsia="he-IL"/>
        </w:rPr>
      </w:pPr>
      <w:r>
        <w:rPr>
          <w:rFonts w:hint="cs"/>
          <w:rtl/>
          <w:lang w:eastAsia="he-IL"/>
        </w:rPr>
        <w:t>מתנגד</w:t>
      </w:r>
      <w:r w:rsidR="00CA47B8">
        <w:rPr>
          <w:rFonts w:hint="cs"/>
          <w:rtl/>
          <w:lang w:eastAsia="he-IL"/>
        </w:rPr>
        <w:t>,</w:t>
      </w:r>
      <w:r>
        <w:rPr>
          <w:rFonts w:hint="cs"/>
          <w:rtl/>
          <w:lang w:eastAsia="he-IL"/>
        </w:rPr>
        <w:t xml:space="preserve"> </w:t>
      </w:r>
      <w:bookmarkStart w:id="7500" w:name="_ETM_Q12_718861"/>
      <w:bookmarkEnd w:id="7500"/>
      <w:r>
        <w:rPr>
          <w:rFonts w:hint="cs"/>
          <w:rtl/>
          <w:lang w:eastAsia="he-IL"/>
        </w:rPr>
        <w:t>מתנגד. אדוני היושב-ראש, חברי הכנסת, אדוני השר, האזנתי לדברי ההסבר של חבר הכנסת ארבל ושל השר. אם אתם רוצים, במילון</w:t>
      </w:r>
      <w:r w:rsidR="00490675">
        <w:rPr>
          <w:rFonts w:hint="cs"/>
          <w:rtl/>
          <w:lang w:eastAsia="he-IL"/>
        </w:rPr>
        <w:t>,</w:t>
      </w:r>
      <w:r>
        <w:rPr>
          <w:rFonts w:hint="cs"/>
          <w:rtl/>
          <w:lang w:eastAsia="he-IL"/>
        </w:rPr>
        <w:t xml:space="preserve"> או במילון הביטויים </w:t>
      </w:r>
      <w:r>
        <w:rPr>
          <w:rtl/>
          <w:lang w:eastAsia="he-IL"/>
        </w:rPr>
        <w:t>–</w:t>
      </w:r>
      <w:r>
        <w:rPr>
          <w:rFonts w:hint="cs"/>
          <w:rtl/>
          <w:lang w:eastAsia="he-IL"/>
        </w:rPr>
        <w:t xml:space="preserve"> אם אתם רוצים לקחת את הביטוי </w:t>
      </w:r>
      <w:r w:rsidR="00490675">
        <w:rPr>
          <w:rFonts w:hint="cs"/>
          <w:rtl/>
          <w:lang w:eastAsia="he-IL"/>
        </w:rPr>
        <w:t>"</w:t>
      </w:r>
      <w:r>
        <w:rPr>
          <w:rFonts w:hint="cs"/>
          <w:rtl/>
          <w:lang w:eastAsia="he-IL"/>
        </w:rPr>
        <w:t>כשר אבל מסריח</w:t>
      </w:r>
      <w:r w:rsidR="00490675">
        <w:rPr>
          <w:rFonts w:hint="cs"/>
          <w:rtl/>
          <w:lang w:eastAsia="he-IL"/>
        </w:rPr>
        <w:t>"</w:t>
      </w:r>
      <w:r>
        <w:rPr>
          <w:rFonts w:hint="cs"/>
          <w:rtl/>
          <w:lang w:eastAsia="he-IL"/>
        </w:rPr>
        <w:t xml:space="preserve">, קחו </w:t>
      </w:r>
      <w:bookmarkStart w:id="7501" w:name="_ETM_Q12_746221"/>
      <w:bookmarkEnd w:id="7501"/>
      <w:r>
        <w:rPr>
          <w:rFonts w:hint="cs"/>
          <w:rtl/>
          <w:lang w:eastAsia="he-IL"/>
        </w:rPr>
        <w:t xml:space="preserve">את הסיפור הזה. כי הסיפור הזה כולו הוא הסיפור של כשר אבל מסריח. </w:t>
      </w:r>
      <w:bookmarkStart w:id="7502" w:name="TOR_Q13"/>
      <w:bookmarkEnd w:id="7502"/>
      <w:r>
        <w:rPr>
          <w:rFonts w:hint="cs"/>
          <w:rtl/>
          <w:lang w:eastAsia="he-IL"/>
        </w:rPr>
        <w:t xml:space="preserve">הרי ממה נולדה הצעה החוק הזאת? היא נולדה מזה שלא קיבלתם את המשרד לפיתוח הנגב </w:t>
      </w:r>
      <w:bookmarkStart w:id="7503" w:name="_ETM_Q13_153000"/>
      <w:bookmarkEnd w:id="7503"/>
      <w:r>
        <w:rPr>
          <w:rFonts w:hint="cs"/>
          <w:rtl/>
          <w:lang w:eastAsia="he-IL"/>
        </w:rPr>
        <w:t>והגליל, שזה המשרד שהיה, שאותו הפכתם למשרד לפיתוח הנגב</w:t>
      </w:r>
      <w:bookmarkStart w:id="7504" w:name="_ETM_Q13_159000"/>
      <w:bookmarkEnd w:id="7504"/>
      <w:r>
        <w:rPr>
          <w:rFonts w:hint="cs"/>
          <w:rtl/>
          <w:lang w:eastAsia="he-IL"/>
        </w:rPr>
        <w:t xml:space="preserve"> והגליל והפריפריה החברתית – אותה המצאה שהמציא בזמנו השר אריה דרעי, כשהיה השר לפיתוח הנגב והגליל. </w:t>
      </w:r>
      <w:bookmarkStart w:id="7505" w:name="_ETM_Q13_172932"/>
      <w:bookmarkStart w:id="7506" w:name="_ETM_Q13_172983"/>
      <w:bookmarkStart w:id="7507" w:name="_ETM_Q13_173239"/>
      <w:bookmarkStart w:id="7508" w:name="_ETM_Q13_173282"/>
      <w:bookmarkEnd w:id="7505"/>
      <w:bookmarkEnd w:id="7506"/>
      <w:bookmarkEnd w:id="7507"/>
      <w:bookmarkEnd w:id="7508"/>
      <w:r>
        <w:rPr>
          <w:rFonts w:hint="cs"/>
          <w:rtl/>
          <w:lang w:eastAsia="he-IL"/>
        </w:rPr>
        <w:t xml:space="preserve">מה קרה במשרד לפיתוח הנגב </w:t>
      </w:r>
      <w:bookmarkStart w:id="7509" w:name="_ETM_Q13_171000"/>
      <w:bookmarkEnd w:id="7509"/>
      <w:r>
        <w:rPr>
          <w:rFonts w:hint="cs"/>
          <w:rtl/>
          <w:lang w:eastAsia="he-IL"/>
        </w:rPr>
        <w:t>והגליל? הפכתם אותו לצינור כדי להזרים לרשויות שאתם חפצים ביקרן. זה מה שהיה, וזאת המטרה של</w:t>
      </w:r>
      <w:bookmarkStart w:id="7510" w:name="_ETM_Q13_172000"/>
      <w:bookmarkEnd w:id="7510"/>
      <w:r>
        <w:rPr>
          <w:rFonts w:hint="cs"/>
          <w:rtl/>
          <w:lang w:eastAsia="he-IL"/>
        </w:rPr>
        <w:t xml:space="preserve"> הרשות הזאת. לא </w:t>
      </w:r>
      <w:r>
        <w:rPr>
          <w:rtl/>
        </w:rPr>
        <w:t xml:space="preserve">פיתוח </w:t>
      </w:r>
      <w:bookmarkStart w:id="7511" w:name="_ETM_Q13_180630"/>
      <w:bookmarkEnd w:id="7511"/>
      <w:r>
        <w:rPr>
          <w:rFonts w:hint="cs"/>
          <w:rtl/>
        </w:rPr>
        <w:t>ו</w:t>
      </w:r>
      <w:r>
        <w:rPr>
          <w:rtl/>
        </w:rPr>
        <w:t>סיוע</w:t>
      </w:r>
      <w:r>
        <w:rPr>
          <w:rFonts w:hint="cs"/>
          <w:rtl/>
        </w:rPr>
        <w:t>,</w:t>
      </w:r>
      <w:r>
        <w:rPr>
          <w:rtl/>
        </w:rPr>
        <w:t xml:space="preserve"> </w:t>
      </w:r>
      <w:bookmarkStart w:id="7512" w:name="_ETM_Q13_181829"/>
      <w:bookmarkEnd w:id="7512"/>
      <w:r>
        <w:rPr>
          <w:rtl/>
        </w:rPr>
        <w:t xml:space="preserve">ולא </w:t>
      </w:r>
      <w:bookmarkStart w:id="7513" w:name="_ETM_Q13_182129"/>
      <w:bookmarkEnd w:id="7513"/>
      <w:r>
        <w:rPr>
          <w:rtl/>
        </w:rPr>
        <w:t xml:space="preserve">לתת </w:t>
      </w:r>
      <w:bookmarkStart w:id="7514" w:name="_ETM_Q13_182550"/>
      <w:bookmarkEnd w:id="7514"/>
      <w:r>
        <w:rPr>
          <w:rtl/>
        </w:rPr>
        <w:t xml:space="preserve">למישהו </w:t>
      </w:r>
      <w:bookmarkStart w:id="7515" w:name="_ETM_Q13_182909"/>
      <w:bookmarkEnd w:id="7515"/>
      <w:r>
        <w:rPr>
          <w:rtl/>
        </w:rPr>
        <w:t>שזקוק</w:t>
      </w:r>
      <w:r>
        <w:rPr>
          <w:rFonts w:hint="cs"/>
          <w:rtl/>
        </w:rPr>
        <w:t>.</w:t>
      </w:r>
      <w:r>
        <w:rPr>
          <w:rtl/>
        </w:rPr>
        <w:t xml:space="preserve"> </w:t>
      </w:r>
      <w:bookmarkStart w:id="7516" w:name="_ETM_Q13_184609"/>
      <w:bookmarkEnd w:id="7516"/>
      <w:r>
        <w:rPr>
          <w:rtl/>
        </w:rPr>
        <w:t xml:space="preserve">זה </w:t>
      </w:r>
      <w:bookmarkStart w:id="7517" w:name="_ETM_Q13_184910"/>
      <w:bookmarkEnd w:id="7517"/>
      <w:r>
        <w:rPr>
          <w:rtl/>
        </w:rPr>
        <w:t xml:space="preserve">פשוט </w:t>
      </w:r>
      <w:bookmarkStart w:id="7518" w:name="_ETM_Q13_185870"/>
      <w:bookmarkEnd w:id="7518"/>
      <w:r>
        <w:rPr>
          <w:rtl/>
        </w:rPr>
        <w:t xml:space="preserve">להפוך </w:t>
      </w:r>
      <w:bookmarkStart w:id="7519" w:name="_ETM_Q13_186590"/>
      <w:bookmarkEnd w:id="7519"/>
      <w:r>
        <w:rPr>
          <w:rtl/>
        </w:rPr>
        <w:t xml:space="preserve">את </w:t>
      </w:r>
      <w:bookmarkStart w:id="7520" w:name="_ETM_Q13_186740"/>
      <w:bookmarkEnd w:id="7520"/>
      <w:r>
        <w:rPr>
          <w:rtl/>
        </w:rPr>
        <w:t>היוצרות</w:t>
      </w:r>
      <w:r>
        <w:rPr>
          <w:rFonts w:hint="cs"/>
          <w:rtl/>
        </w:rPr>
        <w:t>,</w:t>
      </w:r>
      <w:r>
        <w:rPr>
          <w:rtl/>
        </w:rPr>
        <w:t xml:space="preserve"> </w:t>
      </w:r>
      <w:bookmarkStart w:id="7521" w:name="_ETM_Q13_188379"/>
      <w:bookmarkEnd w:id="7521"/>
      <w:r>
        <w:rPr>
          <w:rtl/>
        </w:rPr>
        <w:t>ולהז</w:t>
      </w:r>
      <w:r>
        <w:rPr>
          <w:rFonts w:hint="cs"/>
          <w:rtl/>
        </w:rPr>
        <w:t xml:space="preserve">רים </w:t>
      </w:r>
      <w:bookmarkStart w:id="7522" w:name="_ETM_Q13_188950"/>
      <w:bookmarkEnd w:id="7522"/>
      <w:r>
        <w:rPr>
          <w:rtl/>
        </w:rPr>
        <w:t xml:space="preserve">תקציבים </w:t>
      </w:r>
      <w:bookmarkStart w:id="7523" w:name="_ETM_Q13_189519"/>
      <w:bookmarkEnd w:id="7523"/>
      <w:r>
        <w:rPr>
          <w:rFonts w:hint="cs"/>
          <w:rtl/>
        </w:rPr>
        <w:t xml:space="preserve">לאן </w:t>
      </w:r>
      <w:bookmarkStart w:id="7524" w:name="_ETM_Q13_189670"/>
      <w:bookmarkEnd w:id="7524"/>
      <w:r>
        <w:rPr>
          <w:rtl/>
        </w:rPr>
        <w:t xml:space="preserve">שאתם </w:t>
      </w:r>
      <w:bookmarkStart w:id="7525" w:name="_ETM_Q13_189849"/>
      <w:bookmarkEnd w:id="7525"/>
      <w:r>
        <w:rPr>
          <w:rtl/>
        </w:rPr>
        <w:t xml:space="preserve">רוצים </w:t>
      </w:r>
      <w:bookmarkStart w:id="7526" w:name="_ETM_Q13_190059"/>
      <w:bookmarkStart w:id="7527" w:name="_ETM_Q13_190360"/>
      <w:bookmarkEnd w:id="7526"/>
      <w:bookmarkEnd w:id="7527"/>
      <w:r>
        <w:rPr>
          <w:rtl/>
        </w:rPr>
        <w:t>להז</w:t>
      </w:r>
      <w:r>
        <w:rPr>
          <w:rFonts w:hint="cs"/>
          <w:rtl/>
        </w:rPr>
        <w:t xml:space="preserve">רים </w:t>
      </w:r>
      <w:r>
        <w:rPr>
          <w:rtl/>
        </w:rPr>
        <w:t>תקציבים</w:t>
      </w:r>
      <w:r>
        <w:rPr>
          <w:rFonts w:hint="cs"/>
          <w:rtl/>
        </w:rPr>
        <w:t>,</w:t>
      </w:r>
      <w:r>
        <w:rPr>
          <w:rtl/>
        </w:rPr>
        <w:t xml:space="preserve"> </w:t>
      </w:r>
      <w:bookmarkStart w:id="7528" w:name="_ETM_Q13_191259"/>
      <w:bookmarkEnd w:id="7528"/>
      <w:r>
        <w:rPr>
          <w:rtl/>
        </w:rPr>
        <w:t xml:space="preserve">ולייצר </w:t>
      </w:r>
      <w:bookmarkStart w:id="7529" w:name="_ETM_Q13_192460"/>
      <w:bookmarkEnd w:id="7529"/>
      <w:r>
        <w:rPr>
          <w:rtl/>
        </w:rPr>
        <w:t xml:space="preserve">מנגנון </w:t>
      </w:r>
      <w:bookmarkStart w:id="7530" w:name="_ETM_Q13_193540"/>
      <w:bookmarkEnd w:id="7530"/>
      <w:r>
        <w:rPr>
          <w:rtl/>
        </w:rPr>
        <w:t xml:space="preserve">כשר </w:t>
      </w:r>
      <w:bookmarkStart w:id="7531" w:name="_ETM_Q13_194440"/>
      <w:bookmarkEnd w:id="7531"/>
      <w:r>
        <w:rPr>
          <w:rFonts w:hint="cs"/>
          <w:rtl/>
        </w:rPr>
        <w:t>ל</w:t>
      </w:r>
      <w:r>
        <w:rPr>
          <w:rtl/>
        </w:rPr>
        <w:t xml:space="preserve">דבר </w:t>
      </w:r>
      <w:bookmarkStart w:id="7532" w:name="_ETM_Q13_194889"/>
      <w:bookmarkEnd w:id="7532"/>
      <w:r>
        <w:rPr>
          <w:rtl/>
        </w:rPr>
        <w:t>הזה</w:t>
      </w:r>
      <w:r>
        <w:rPr>
          <w:rFonts w:hint="cs"/>
          <w:rtl/>
        </w:rPr>
        <w:t>.</w:t>
      </w:r>
    </w:p>
    <w:p w:rsidR="00500A1C" w:rsidRDefault="00500A1C" w:rsidP="00B1521A">
      <w:pPr>
        <w:rPr>
          <w:rtl/>
        </w:rPr>
      </w:pPr>
    </w:p>
    <w:p w:rsidR="00500A1C" w:rsidRDefault="00500A1C" w:rsidP="00B1521A">
      <w:pPr>
        <w:rPr>
          <w:rtl/>
        </w:rPr>
      </w:pPr>
      <w:r>
        <w:rPr>
          <w:rFonts w:hint="cs"/>
          <w:rtl/>
        </w:rPr>
        <w:t>ו</w:t>
      </w:r>
      <w:bookmarkStart w:id="7533" w:name="_ETM_Q13_196480"/>
      <w:bookmarkEnd w:id="7533"/>
      <w:r>
        <w:rPr>
          <w:rtl/>
        </w:rPr>
        <w:t xml:space="preserve">מאיפה </w:t>
      </w:r>
      <w:bookmarkStart w:id="7534" w:name="_ETM_Q13_196750"/>
      <w:bookmarkEnd w:id="7534"/>
      <w:r>
        <w:rPr>
          <w:rtl/>
        </w:rPr>
        <w:t xml:space="preserve">אני </w:t>
      </w:r>
      <w:bookmarkStart w:id="7535" w:name="_ETM_Q13_196900"/>
      <w:bookmarkEnd w:id="7535"/>
      <w:r>
        <w:rPr>
          <w:rtl/>
        </w:rPr>
        <w:t xml:space="preserve">מכיר </w:t>
      </w:r>
      <w:bookmarkStart w:id="7536" w:name="_ETM_Q13_197200"/>
      <w:bookmarkEnd w:id="7536"/>
      <w:r>
        <w:rPr>
          <w:rtl/>
        </w:rPr>
        <w:t xml:space="preserve">את </w:t>
      </w:r>
      <w:bookmarkStart w:id="7537" w:name="_ETM_Q13_197289"/>
      <w:bookmarkEnd w:id="7537"/>
      <w:r>
        <w:rPr>
          <w:rtl/>
        </w:rPr>
        <w:t>זה</w:t>
      </w:r>
      <w:r>
        <w:rPr>
          <w:rFonts w:hint="cs"/>
          <w:rtl/>
        </w:rPr>
        <w:t xml:space="preserve">? מכירים את </w:t>
      </w:r>
      <w:bookmarkStart w:id="7538" w:name="_ETM_Q13_197000"/>
      <w:bookmarkEnd w:id="7538"/>
      <w:r>
        <w:rPr>
          <w:rFonts w:hint="cs"/>
          <w:rtl/>
        </w:rPr>
        <w:t>זה מהנתונים.</w:t>
      </w:r>
      <w:bookmarkStart w:id="7539" w:name="_ETM_Q13_199919"/>
      <w:bookmarkEnd w:id="7539"/>
    </w:p>
    <w:p w:rsidR="00500A1C" w:rsidRDefault="00500A1C" w:rsidP="00B1521A">
      <w:pPr>
        <w:rPr>
          <w:rtl/>
        </w:rPr>
      </w:pPr>
    </w:p>
    <w:p w:rsidR="00500A1C" w:rsidRDefault="00500A1C" w:rsidP="00B1521A">
      <w:pPr>
        <w:pStyle w:val="af7"/>
        <w:keepNext/>
        <w:rPr>
          <w:rtl/>
        </w:rPr>
      </w:pPr>
      <w:r w:rsidRPr="00F11985">
        <w:rPr>
          <w:rStyle w:val="TagStyle"/>
          <w:rtl/>
        </w:rPr>
        <w:t xml:space="preserve"> &lt;&lt; יור &gt;&gt; </w:t>
      </w:r>
      <w:r>
        <w:rPr>
          <w:rtl/>
        </w:rPr>
        <w:t>היו"ר אוריאל בוסו:</w:t>
      </w:r>
      <w:r w:rsidRPr="00F11985">
        <w:rPr>
          <w:rStyle w:val="TagStyle"/>
          <w:rtl/>
        </w:rPr>
        <w:t xml:space="preserve"> &lt;&lt; יור &gt;&gt;</w:t>
      </w:r>
      <w:r>
        <w:rPr>
          <w:rtl/>
        </w:rPr>
        <w:t xml:space="preserve">   </w:t>
      </w:r>
    </w:p>
    <w:p w:rsidR="00500A1C" w:rsidRDefault="00500A1C" w:rsidP="000058BC">
      <w:pPr>
        <w:rPr>
          <w:rtl/>
        </w:rPr>
      </w:pPr>
    </w:p>
    <w:p w:rsidR="00500A1C" w:rsidRDefault="00500A1C" w:rsidP="00B1521A">
      <w:pPr>
        <w:rPr>
          <w:rtl/>
        </w:rPr>
      </w:pPr>
      <w:r>
        <w:rPr>
          <w:rFonts w:hint="cs"/>
          <w:rtl/>
        </w:rPr>
        <w:t>חברי הכנסת.</w:t>
      </w:r>
    </w:p>
    <w:p w:rsidR="00500A1C" w:rsidRDefault="00500A1C" w:rsidP="00B1521A">
      <w:pPr>
        <w:rPr>
          <w:rtl/>
          <w:lang w:eastAsia="he-IL"/>
        </w:rPr>
      </w:pPr>
    </w:p>
    <w:p w:rsidR="00500A1C" w:rsidRDefault="00500A1C" w:rsidP="00B1521A">
      <w:pPr>
        <w:pStyle w:val="-"/>
        <w:keepNext/>
        <w:rPr>
          <w:rtl/>
        </w:rPr>
      </w:pPr>
      <w:bookmarkStart w:id="7540" w:name="_ETM_Q13_196000"/>
      <w:bookmarkEnd w:id="7540"/>
      <w:r w:rsidRPr="00850BA2">
        <w:rPr>
          <w:rStyle w:val="TagStyle"/>
          <w:rtl/>
        </w:rPr>
        <w:t xml:space="preserve">&lt;&lt; דובר_המשך &gt;&gt; </w:t>
      </w:r>
      <w:r>
        <w:rPr>
          <w:rtl/>
        </w:rPr>
        <w:t>עודד פורר (ישראל ביתנו):</w:t>
      </w:r>
      <w:r w:rsidRPr="00850BA2">
        <w:rPr>
          <w:rStyle w:val="TagStyle"/>
          <w:rtl/>
        </w:rPr>
        <w:t xml:space="preserve"> &lt;&lt; דובר_המשך &gt;&gt;</w:t>
      </w:r>
      <w:r>
        <w:rPr>
          <w:rtl/>
        </w:rPr>
        <w:t xml:space="preserve">   </w:t>
      </w:r>
    </w:p>
    <w:p w:rsidR="00500A1C" w:rsidRDefault="00500A1C" w:rsidP="00B1521A">
      <w:pPr>
        <w:rPr>
          <w:rtl/>
          <w:lang w:eastAsia="he-IL"/>
        </w:rPr>
      </w:pPr>
    </w:p>
    <w:p w:rsidR="00500A1C" w:rsidRDefault="00500A1C" w:rsidP="00490675">
      <w:pPr>
        <w:rPr>
          <w:rtl/>
          <w:lang w:eastAsia="he-IL"/>
        </w:rPr>
      </w:pPr>
      <w:bookmarkStart w:id="7541" w:name="_ETM_Q13_200220"/>
      <w:bookmarkStart w:id="7542" w:name="_ETM_Q13_201070"/>
      <w:bookmarkEnd w:id="7541"/>
      <w:bookmarkEnd w:id="7542"/>
      <w:r>
        <w:rPr>
          <w:rtl/>
        </w:rPr>
        <w:t xml:space="preserve">הרי </w:t>
      </w:r>
      <w:bookmarkStart w:id="7543" w:name="_ETM_Q13_201310"/>
      <w:bookmarkStart w:id="7544" w:name="_ETM_Q13_201369"/>
      <w:bookmarkEnd w:id="7543"/>
      <w:bookmarkEnd w:id="7544"/>
      <w:r>
        <w:rPr>
          <w:rFonts w:hint="cs"/>
          <w:rtl/>
        </w:rPr>
        <w:t>ה</w:t>
      </w:r>
      <w:r>
        <w:rPr>
          <w:rtl/>
        </w:rPr>
        <w:t xml:space="preserve">נתונים </w:t>
      </w:r>
      <w:bookmarkStart w:id="7545" w:name="_ETM_Q13_201760"/>
      <w:bookmarkEnd w:id="7545"/>
      <w:r>
        <w:rPr>
          <w:rtl/>
        </w:rPr>
        <w:t xml:space="preserve">ברורים </w:t>
      </w:r>
      <w:bookmarkStart w:id="7546" w:name="_ETM_Q13_202119"/>
      <w:bookmarkEnd w:id="7546"/>
      <w:r>
        <w:rPr>
          <w:rtl/>
        </w:rPr>
        <w:t>מאוד</w:t>
      </w:r>
      <w:r>
        <w:rPr>
          <w:rFonts w:hint="cs"/>
          <w:rtl/>
        </w:rPr>
        <w:t>,</w:t>
      </w:r>
      <w:r>
        <w:rPr>
          <w:rtl/>
        </w:rPr>
        <w:t xml:space="preserve"> </w:t>
      </w:r>
      <w:bookmarkStart w:id="7547" w:name="_ETM_Q13_202449"/>
      <w:bookmarkEnd w:id="7547"/>
      <w:r>
        <w:rPr>
          <w:rtl/>
        </w:rPr>
        <w:t xml:space="preserve">אדוני </w:t>
      </w:r>
      <w:bookmarkStart w:id="7548" w:name="_ETM_Q13_202720"/>
      <w:bookmarkEnd w:id="7548"/>
      <w:r>
        <w:rPr>
          <w:rFonts w:hint="cs"/>
          <w:rtl/>
        </w:rPr>
        <w:t>ה</w:t>
      </w:r>
      <w:r>
        <w:rPr>
          <w:rtl/>
        </w:rPr>
        <w:t>יושב</w:t>
      </w:r>
      <w:bookmarkStart w:id="7549" w:name="_ETM_Q13_203050"/>
      <w:bookmarkEnd w:id="7549"/>
      <w:r>
        <w:rPr>
          <w:rFonts w:hint="cs"/>
          <w:rtl/>
        </w:rPr>
        <w:t>-</w:t>
      </w:r>
      <w:r>
        <w:rPr>
          <w:rtl/>
        </w:rPr>
        <w:t xml:space="preserve">ראש </w:t>
      </w:r>
      <w:bookmarkStart w:id="7550" w:name="_ETM_Q13_203829"/>
      <w:bookmarkEnd w:id="7550"/>
      <w:r>
        <w:rPr>
          <w:rFonts w:hint="cs"/>
          <w:rtl/>
        </w:rPr>
        <w:t>ו</w:t>
      </w:r>
      <w:r>
        <w:rPr>
          <w:rtl/>
        </w:rPr>
        <w:t xml:space="preserve">חברי </w:t>
      </w:r>
      <w:bookmarkStart w:id="7551" w:name="_ETM_Q13_204310"/>
      <w:bookmarkEnd w:id="7551"/>
      <w:r>
        <w:rPr>
          <w:rtl/>
        </w:rPr>
        <w:t>הכנסת</w:t>
      </w:r>
      <w:r w:rsidR="00490675">
        <w:rPr>
          <w:rFonts w:hint="cs"/>
          <w:rtl/>
        </w:rPr>
        <w:t>.</w:t>
      </w:r>
      <w:r>
        <w:rPr>
          <w:rtl/>
        </w:rPr>
        <w:t xml:space="preserve"> </w:t>
      </w:r>
      <w:bookmarkStart w:id="7552" w:name="_ETM_Q13_205380"/>
      <w:bookmarkEnd w:id="7552"/>
      <w:r>
        <w:rPr>
          <w:rtl/>
        </w:rPr>
        <w:t xml:space="preserve">תיגשו </w:t>
      </w:r>
      <w:bookmarkStart w:id="7553" w:name="_ETM_Q13_205890"/>
      <w:bookmarkEnd w:id="7553"/>
      <w:r>
        <w:rPr>
          <w:rtl/>
        </w:rPr>
        <w:t xml:space="preserve">לנתונים </w:t>
      </w:r>
      <w:bookmarkStart w:id="7554" w:name="_ETM_Q13_206430"/>
      <w:bookmarkEnd w:id="7554"/>
      <w:r>
        <w:rPr>
          <w:rtl/>
        </w:rPr>
        <w:t xml:space="preserve">של </w:t>
      </w:r>
      <w:bookmarkStart w:id="7555" w:name="_ETM_Q13_206579"/>
      <w:bookmarkEnd w:id="7555"/>
      <w:r>
        <w:rPr>
          <w:rtl/>
        </w:rPr>
        <w:t xml:space="preserve">המשרד </w:t>
      </w:r>
      <w:bookmarkStart w:id="7556" w:name="_ETM_Q13_207660"/>
      <w:bookmarkEnd w:id="7556"/>
      <w:r>
        <w:rPr>
          <w:rtl/>
        </w:rPr>
        <w:t xml:space="preserve">לפיתוח </w:t>
      </w:r>
      <w:bookmarkStart w:id="7557" w:name="_ETM_Q13_208200"/>
      <w:bookmarkEnd w:id="7557"/>
      <w:r>
        <w:rPr>
          <w:rtl/>
        </w:rPr>
        <w:t xml:space="preserve">הנגב </w:t>
      </w:r>
      <w:bookmarkStart w:id="7558" w:name="_ETM_Q13_208560"/>
      <w:bookmarkEnd w:id="7558"/>
      <w:r>
        <w:rPr>
          <w:rtl/>
        </w:rPr>
        <w:t xml:space="preserve">והגליל </w:t>
      </w:r>
      <w:bookmarkStart w:id="7559" w:name="_ETM_Q13_208980"/>
      <w:bookmarkEnd w:id="7559"/>
      <w:r>
        <w:rPr>
          <w:rFonts w:hint="cs"/>
          <w:rtl/>
        </w:rPr>
        <w:t>וה</w:t>
      </w:r>
      <w:r>
        <w:rPr>
          <w:rtl/>
        </w:rPr>
        <w:t xml:space="preserve">פריפריה </w:t>
      </w:r>
      <w:bookmarkStart w:id="7560" w:name="_ETM_Q13_209610"/>
      <w:bookmarkEnd w:id="7560"/>
      <w:r>
        <w:rPr>
          <w:rtl/>
        </w:rPr>
        <w:t xml:space="preserve">החברתית </w:t>
      </w:r>
      <w:bookmarkStart w:id="7561" w:name="_ETM_Q13_210810"/>
      <w:bookmarkEnd w:id="7561"/>
      <w:r>
        <w:rPr>
          <w:rtl/>
        </w:rPr>
        <w:t xml:space="preserve">בשנים </w:t>
      </w:r>
      <w:bookmarkStart w:id="7562" w:name="_ETM_Q13_211290"/>
      <w:bookmarkEnd w:id="7562"/>
      <w:r>
        <w:rPr>
          <w:rtl/>
        </w:rPr>
        <w:t xml:space="preserve">שהוא </w:t>
      </w:r>
      <w:bookmarkStart w:id="7563" w:name="_ETM_Q13_211410"/>
      <w:bookmarkEnd w:id="7563"/>
      <w:r>
        <w:rPr>
          <w:rtl/>
        </w:rPr>
        <w:t xml:space="preserve">נשלט </w:t>
      </w:r>
      <w:bookmarkStart w:id="7564" w:name="_ETM_Q13_211800"/>
      <w:bookmarkEnd w:id="7564"/>
      <w:r>
        <w:rPr>
          <w:rtl/>
        </w:rPr>
        <w:t>ע</w:t>
      </w:r>
      <w:r>
        <w:rPr>
          <w:rFonts w:hint="cs"/>
          <w:rtl/>
        </w:rPr>
        <w:t xml:space="preserve">ל </w:t>
      </w:r>
      <w:r>
        <w:rPr>
          <w:rtl/>
        </w:rPr>
        <w:t>י</w:t>
      </w:r>
      <w:r>
        <w:rPr>
          <w:rFonts w:hint="cs"/>
          <w:rtl/>
        </w:rPr>
        <w:t>די</w:t>
      </w:r>
      <w:r>
        <w:rPr>
          <w:rtl/>
        </w:rPr>
        <w:t xml:space="preserve"> </w:t>
      </w:r>
      <w:bookmarkStart w:id="7565" w:name="_ETM_Q13_212159"/>
      <w:bookmarkEnd w:id="7565"/>
      <w:r>
        <w:rPr>
          <w:rtl/>
        </w:rPr>
        <w:t xml:space="preserve">אריה </w:t>
      </w:r>
      <w:bookmarkStart w:id="7566" w:name="_ETM_Q13_212370"/>
      <w:bookmarkEnd w:id="7566"/>
      <w:r>
        <w:rPr>
          <w:rtl/>
        </w:rPr>
        <w:t>דרעי</w:t>
      </w:r>
      <w:r>
        <w:rPr>
          <w:rFonts w:hint="cs"/>
          <w:rtl/>
        </w:rPr>
        <w:t>,</w:t>
      </w:r>
      <w:r>
        <w:rPr>
          <w:rtl/>
        </w:rPr>
        <w:t xml:space="preserve"> </w:t>
      </w:r>
      <w:bookmarkStart w:id="7567" w:name="_ETM_Q13_213090"/>
      <w:bookmarkEnd w:id="7567"/>
      <w:r>
        <w:rPr>
          <w:rtl/>
        </w:rPr>
        <w:t xml:space="preserve">ותראו </w:t>
      </w:r>
      <w:bookmarkStart w:id="7568" w:name="_ETM_Q13_213540"/>
      <w:bookmarkEnd w:id="7568"/>
      <w:r>
        <w:rPr>
          <w:rtl/>
        </w:rPr>
        <w:t xml:space="preserve">מה </w:t>
      </w:r>
      <w:bookmarkStart w:id="7569" w:name="_ETM_Q13_213659"/>
      <w:bookmarkEnd w:id="7569"/>
      <w:r>
        <w:rPr>
          <w:rtl/>
        </w:rPr>
        <w:t xml:space="preserve">קרה </w:t>
      </w:r>
      <w:bookmarkStart w:id="7570" w:name="_ETM_Q13_213930"/>
      <w:bookmarkEnd w:id="7570"/>
      <w:r>
        <w:rPr>
          <w:rtl/>
        </w:rPr>
        <w:t xml:space="preserve">עם </w:t>
      </w:r>
      <w:bookmarkStart w:id="7571" w:name="_ETM_Q13_214050"/>
      <w:bookmarkEnd w:id="7571"/>
      <w:r>
        <w:rPr>
          <w:rtl/>
        </w:rPr>
        <w:t>הכסף</w:t>
      </w:r>
      <w:r>
        <w:rPr>
          <w:rFonts w:hint="cs"/>
          <w:rtl/>
        </w:rPr>
        <w:t>.</w:t>
      </w:r>
      <w:r>
        <w:rPr>
          <w:rtl/>
        </w:rPr>
        <w:t xml:space="preserve"> </w:t>
      </w:r>
      <w:bookmarkStart w:id="7572" w:name="_ETM_Q13_215339"/>
      <w:bookmarkEnd w:id="7572"/>
      <w:r>
        <w:rPr>
          <w:rtl/>
        </w:rPr>
        <w:t xml:space="preserve">לאן </w:t>
      </w:r>
      <w:bookmarkStart w:id="7573" w:name="_ETM_Q13_215579"/>
      <w:bookmarkEnd w:id="7573"/>
      <w:r>
        <w:rPr>
          <w:rtl/>
        </w:rPr>
        <w:t xml:space="preserve">הלך </w:t>
      </w:r>
      <w:bookmarkStart w:id="7574" w:name="_ETM_Q13_215820"/>
      <w:bookmarkEnd w:id="7574"/>
      <w:r>
        <w:rPr>
          <w:rtl/>
        </w:rPr>
        <w:t>הכסף</w:t>
      </w:r>
      <w:r>
        <w:rPr>
          <w:rFonts w:hint="cs"/>
          <w:rtl/>
        </w:rPr>
        <w:t>?</w:t>
      </w:r>
      <w:r>
        <w:rPr>
          <w:rtl/>
        </w:rPr>
        <w:t xml:space="preserve"> </w:t>
      </w:r>
      <w:bookmarkStart w:id="7575" w:name="_ETM_Q13_217210"/>
      <w:bookmarkEnd w:id="7575"/>
      <w:r>
        <w:rPr>
          <w:rtl/>
        </w:rPr>
        <w:t xml:space="preserve">אם </w:t>
      </w:r>
      <w:bookmarkStart w:id="7576" w:name="_ETM_Q13_217360"/>
      <w:bookmarkEnd w:id="7576"/>
      <w:r>
        <w:rPr>
          <w:rtl/>
        </w:rPr>
        <w:t xml:space="preserve">אני </w:t>
      </w:r>
      <w:bookmarkStart w:id="7577" w:name="_ETM_Q13_217510"/>
      <w:bookmarkEnd w:id="7577"/>
      <w:r>
        <w:rPr>
          <w:rtl/>
        </w:rPr>
        <w:t xml:space="preserve">לוקח </w:t>
      </w:r>
      <w:bookmarkStart w:id="7578" w:name="_ETM_Q13_217900"/>
      <w:bookmarkEnd w:id="7578"/>
      <w:r>
        <w:rPr>
          <w:rtl/>
        </w:rPr>
        <w:t xml:space="preserve">למשל </w:t>
      </w:r>
      <w:bookmarkStart w:id="7579" w:name="_ETM_Q13_219140"/>
      <w:bookmarkEnd w:id="7579"/>
      <w:r>
        <w:rPr>
          <w:rtl/>
        </w:rPr>
        <w:t xml:space="preserve">תקציבים </w:t>
      </w:r>
      <w:bookmarkStart w:id="7580" w:name="_ETM_Q13_219620"/>
      <w:bookmarkEnd w:id="7580"/>
      <w:r>
        <w:rPr>
          <w:rtl/>
        </w:rPr>
        <w:t xml:space="preserve">של </w:t>
      </w:r>
      <w:bookmarkStart w:id="7581" w:name="_ETM_Q13_219770"/>
      <w:bookmarkEnd w:id="7581"/>
      <w:r>
        <w:rPr>
          <w:rtl/>
        </w:rPr>
        <w:t xml:space="preserve">מוסדות </w:t>
      </w:r>
      <w:bookmarkStart w:id="7582" w:name="_ETM_Q13_220130"/>
      <w:bookmarkEnd w:id="7582"/>
      <w:r>
        <w:rPr>
          <w:rtl/>
        </w:rPr>
        <w:t>ציבור</w:t>
      </w:r>
      <w:r>
        <w:rPr>
          <w:rFonts w:hint="cs"/>
          <w:rtl/>
        </w:rPr>
        <w:t>:</w:t>
      </w:r>
      <w:r>
        <w:rPr>
          <w:rtl/>
        </w:rPr>
        <w:t xml:space="preserve"> </w:t>
      </w:r>
      <w:bookmarkStart w:id="7583" w:name="_ETM_Q13_221290"/>
      <w:bookmarkEnd w:id="7583"/>
      <w:r>
        <w:rPr>
          <w:rtl/>
        </w:rPr>
        <w:t xml:space="preserve">שיפוץ </w:t>
      </w:r>
      <w:bookmarkStart w:id="7584" w:name="_ETM_Q13_221710"/>
      <w:bookmarkEnd w:id="7584"/>
      <w:r>
        <w:rPr>
          <w:rtl/>
        </w:rPr>
        <w:t xml:space="preserve">מוסדות </w:t>
      </w:r>
      <w:bookmarkStart w:id="7585" w:name="_ETM_Q13_222100"/>
      <w:bookmarkEnd w:id="7585"/>
      <w:r>
        <w:rPr>
          <w:rtl/>
        </w:rPr>
        <w:t xml:space="preserve">ציבור </w:t>
      </w:r>
      <w:bookmarkStart w:id="7586" w:name="_ETM_Q13_223609"/>
      <w:bookmarkEnd w:id="7586"/>
      <w:r>
        <w:rPr>
          <w:rFonts w:hint="cs"/>
          <w:rtl/>
        </w:rPr>
        <w:t>ב</w:t>
      </w:r>
      <w:r>
        <w:rPr>
          <w:rtl/>
        </w:rPr>
        <w:t xml:space="preserve">עיר </w:t>
      </w:r>
      <w:bookmarkStart w:id="7587" w:name="_ETM_Q13_224030"/>
      <w:bookmarkEnd w:id="7587"/>
      <w:r>
        <w:rPr>
          <w:rtl/>
        </w:rPr>
        <w:t>בגליל</w:t>
      </w:r>
      <w:r>
        <w:rPr>
          <w:rFonts w:hint="cs"/>
          <w:rtl/>
        </w:rPr>
        <w:t>,</w:t>
      </w:r>
      <w:r>
        <w:rPr>
          <w:rtl/>
        </w:rPr>
        <w:t xml:space="preserve"> </w:t>
      </w:r>
      <w:bookmarkStart w:id="7588" w:name="_ETM_Q13_224940"/>
      <w:bookmarkEnd w:id="7588"/>
      <w:r>
        <w:rPr>
          <w:rtl/>
        </w:rPr>
        <w:t xml:space="preserve">שאין </w:t>
      </w:r>
      <w:bookmarkStart w:id="7589" w:name="_ETM_Q13_225239"/>
      <w:bookmarkEnd w:id="7589"/>
      <w:r>
        <w:rPr>
          <w:rtl/>
        </w:rPr>
        <w:t xml:space="preserve">ספק </w:t>
      </w:r>
      <w:bookmarkStart w:id="7590" w:name="_ETM_Q13_225749"/>
      <w:bookmarkEnd w:id="7590"/>
      <w:r>
        <w:rPr>
          <w:rtl/>
        </w:rPr>
        <w:t xml:space="preserve">לגבי </w:t>
      </w:r>
      <w:bookmarkStart w:id="7591" w:name="_ETM_Q13_226139"/>
      <w:bookmarkEnd w:id="7591"/>
      <w:r>
        <w:rPr>
          <w:rtl/>
        </w:rPr>
        <w:t xml:space="preserve">הצורך </w:t>
      </w:r>
      <w:bookmarkStart w:id="7592" w:name="_ETM_Q13_226559"/>
      <w:bookmarkEnd w:id="7592"/>
      <w:r>
        <w:rPr>
          <w:rtl/>
        </w:rPr>
        <w:t xml:space="preserve">שלה </w:t>
      </w:r>
      <w:bookmarkStart w:id="7593" w:name="_ETM_Q13_226799"/>
      <w:bookmarkEnd w:id="7593"/>
      <w:r>
        <w:rPr>
          <w:rtl/>
        </w:rPr>
        <w:t xml:space="preserve">בתקציבים </w:t>
      </w:r>
      <w:bookmarkStart w:id="7594" w:name="_ETM_Q13_227399"/>
      <w:bookmarkEnd w:id="7594"/>
      <w:r>
        <w:rPr>
          <w:rtl/>
        </w:rPr>
        <w:t>האלה</w:t>
      </w:r>
      <w:r>
        <w:rPr>
          <w:rFonts w:hint="cs"/>
          <w:rtl/>
        </w:rPr>
        <w:t>,</w:t>
      </w:r>
      <w:r>
        <w:rPr>
          <w:rtl/>
        </w:rPr>
        <w:t xml:space="preserve"> </w:t>
      </w:r>
      <w:bookmarkStart w:id="7595" w:name="_ETM_Q13_228260"/>
      <w:bookmarkEnd w:id="7595"/>
      <w:r>
        <w:rPr>
          <w:rtl/>
        </w:rPr>
        <w:t xml:space="preserve">גם </w:t>
      </w:r>
      <w:bookmarkStart w:id="7596" w:name="_ETM_Q13_228589"/>
      <w:bookmarkEnd w:id="7596"/>
      <w:r>
        <w:rPr>
          <w:rtl/>
        </w:rPr>
        <w:t xml:space="preserve">עיר </w:t>
      </w:r>
      <w:bookmarkStart w:id="7597" w:name="_ETM_Q13_228739"/>
      <w:bookmarkEnd w:id="7597"/>
      <w:r>
        <w:rPr>
          <w:rtl/>
        </w:rPr>
        <w:t>מעורבת</w:t>
      </w:r>
      <w:r>
        <w:rPr>
          <w:rFonts w:hint="cs"/>
          <w:rtl/>
        </w:rPr>
        <w:t xml:space="preserve">, עיר </w:t>
      </w:r>
      <w:bookmarkStart w:id="7598" w:name="_ETM_Q13_230149"/>
      <w:bookmarkStart w:id="7599" w:name="_ETM_Q13_230329"/>
      <w:bookmarkEnd w:id="7598"/>
      <w:bookmarkEnd w:id="7599"/>
      <w:r>
        <w:rPr>
          <w:rtl/>
        </w:rPr>
        <w:t xml:space="preserve">שמדינת </w:t>
      </w:r>
      <w:bookmarkStart w:id="7600" w:name="_ETM_Q13_230690"/>
      <w:bookmarkEnd w:id="7600"/>
      <w:r>
        <w:rPr>
          <w:rtl/>
        </w:rPr>
        <w:t xml:space="preserve">ישראל </w:t>
      </w:r>
      <w:bookmarkStart w:id="7601" w:name="_ETM_Q13_231020"/>
      <w:bookmarkEnd w:id="7601"/>
      <w:r>
        <w:rPr>
          <w:rtl/>
        </w:rPr>
        <w:t xml:space="preserve">צריכה </w:t>
      </w:r>
      <w:bookmarkStart w:id="7602" w:name="_ETM_Q13_231229"/>
      <w:bookmarkEnd w:id="7602"/>
      <w:r>
        <w:rPr>
          <w:rtl/>
        </w:rPr>
        <w:t xml:space="preserve">להשקיע </w:t>
      </w:r>
      <w:bookmarkStart w:id="7603" w:name="_ETM_Q13_231710"/>
      <w:bookmarkEnd w:id="7603"/>
      <w:r>
        <w:rPr>
          <w:rtl/>
        </w:rPr>
        <w:t>בה</w:t>
      </w:r>
      <w:r>
        <w:rPr>
          <w:rFonts w:hint="cs"/>
          <w:rtl/>
        </w:rPr>
        <w:t xml:space="preserve"> – העיר עכו.</w:t>
      </w:r>
      <w:r>
        <w:rPr>
          <w:rtl/>
        </w:rPr>
        <w:t xml:space="preserve"> </w:t>
      </w:r>
      <w:bookmarkStart w:id="7604" w:name="_ETM_Q13_233750"/>
      <w:bookmarkEnd w:id="7604"/>
      <w:r>
        <w:rPr>
          <w:rtl/>
        </w:rPr>
        <w:t>בעכו</w:t>
      </w:r>
      <w:r>
        <w:rPr>
          <w:rFonts w:hint="cs"/>
          <w:rtl/>
        </w:rPr>
        <w:t xml:space="preserve"> השקיע</w:t>
      </w:r>
      <w:bookmarkStart w:id="7605" w:name="_ETM_Q13_235000"/>
      <w:bookmarkEnd w:id="7605"/>
      <w:r>
        <w:rPr>
          <w:rFonts w:hint="cs"/>
          <w:rtl/>
        </w:rPr>
        <w:t xml:space="preserve"> המשרד לפיתוח הנגב והגליל 15</w:t>
      </w:r>
      <w:bookmarkStart w:id="7606" w:name="_ETM_Q13_239000"/>
      <w:bookmarkEnd w:id="7606"/>
      <w:r>
        <w:rPr>
          <w:rFonts w:hint="cs"/>
          <w:rtl/>
        </w:rPr>
        <w:t>.4 מיליון שקל בשנים 2016–2018</w:t>
      </w:r>
      <w:r w:rsidR="00490675">
        <w:rPr>
          <w:rFonts w:hint="cs"/>
          <w:rtl/>
        </w:rPr>
        <w:t>;</w:t>
      </w:r>
      <w:r>
        <w:rPr>
          <w:rFonts w:hint="cs"/>
          <w:rtl/>
        </w:rPr>
        <w:t xml:space="preserve"> </w:t>
      </w:r>
      <w:r>
        <w:rPr>
          <w:rFonts w:hint="cs"/>
          <w:rtl/>
          <w:lang w:eastAsia="he-IL"/>
        </w:rPr>
        <w:t xml:space="preserve">בביתר עילית </w:t>
      </w:r>
      <w:r>
        <w:rPr>
          <w:rtl/>
          <w:lang w:eastAsia="he-IL"/>
        </w:rPr>
        <w:t>–</w:t>
      </w:r>
      <w:r>
        <w:rPr>
          <w:rFonts w:hint="cs"/>
          <w:rtl/>
          <w:lang w:eastAsia="he-IL"/>
        </w:rPr>
        <w:t xml:space="preserve"> 15.8</w:t>
      </w:r>
      <w:r w:rsidR="00490675">
        <w:rPr>
          <w:rFonts w:hint="cs"/>
          <w:rtl/>
          <w:lang w:eastAsia="he-IL"/>
        </w:rPr>
        <w:t>;</w:t>
      </w:r>
      <w:r>
        <w:rPr>
          <w:rFonts w:hint="cs"/>
          <w:rtl/>
          <w:lang w:eastAsia="he-IL"/>
        </w:rPr>
        <w:t xml:space="preserve"> במודיעין עילית </w:t>
      </w:r>
      <w:r>
        <w:rPr>
          <w:rtl/>
          <w:lang w:eastAsia="he-IL"/>
        </w:rPr>
        <w:t>–</w:t>
      </w:r>
      <w:r>
        <w:rPr>
          <w:rFonts w:hint="cs"/>
          <w:rtl/>
          <w:lang w:eastAsia="he-IL"/>
        </w:rPr>
        <w:t xml:space="preserve"> 20.5</w:t>
      </w:r>
      <w:bookmarkStart w:id="7607" w:name="_ETM_Q13_252000"/>
      <w:bookmarkEnd w:id="7607"/>
      <w:r w:rsidR="00490675">
        <w:rPr>
          <w:rFonts w:hint="cs"/>
          <w:rtl/>
          <w:lang w:eastAsia="he-IL"/>
        </w:rPr>
        <w:t>;</w:t>
      </w:r>
      <w:r>
        <w:rPr>
          <w:rFonts w:hint="cs"/>
          <w:rtl/>
          <w:lang w:eastAsia="he-IL"/>
        </w:rPr>
        <w:t xml:space="preserve"> בבני ברק </w:t>
      </w:r>
      <w:r>
        <w:rPr>
          <w:rtl/>
          <w:lang w:eastAsia="he-IL"/>
        </w:rPr>
        <w:t>–</w:t>
      </w:r>
      <w:r>
        <w:rPr>
          <w:rFonts w:hint="cs"/>
          <w:rtl/>
          <w:lang w:eastAsia="he-IL"/>
        </w:rPr>
        <w:t xml:space="preserve"> המשרד לפיתוח הנגב והגליל, שיפוץ מוסדות ציבור </w:t>
      </w:r>
      <w:r>
        <w:rPr>
          <w:rtl/>
          <w:lang w:eastAsia="he-IL"/>
        </w:rPr>
        <w:t>–</w:t>
      </w:r>
      <w:r>
        <w:rPr>
          <w:rFonts w:hint="cs"/>
          <w:rtl/>
          <w:lang w:eastAsia="he-IL"/>
        </w:rPr>
        <w:t xml:space="preserve"> 25.5 מיליון שקל, כשלעכו נותנים רק 15.</w:t>
      </w:r>
    </w:p>
    <w:p w:rsidR="00500A1C" w:rsidRDefault="00500A1C" w:rsidP="00B1521A">
      <w:pPr>
        <w:rPr>
          <w:rtl/>
          <w:lang w:eastAsia="he-IL"/>
        </w:rPr>
      </w:pPr>
    </w:p>
    <w:p w:rsidR="00490675" w:rsidRDefault="00500A1C" w:rsidP="000058BC">
      <w:pPr>
        <w:rPr>
          <w:rtl/>
          <w:lang w:eastAsia="he-IL"/>
        </w:rPr>
      </w:pPr>
      <w:bookmarkStart w:id="7608" w:name="_ETM_Q13_261000"/>
      <w:bookmarkEnd w:id="7608"/>
      <w:r>
        <w:rPr>
          <w:rFonts w:hint="cs"/>
          <w:rtl/>
          <w:lang w:eastAsia="he-IL"/>
        </w:rPr>
        <w:t xml:space="preserve">אז תגידו </w:t>
      </w:r>
      <w:r w:rsidR="00490675">
        <w:rPr>
          <w:rFonts w:hint="cs"/>
          <w:rtl/>
          <w:lang w:eastAsia="he-IL"/>
        </w:rPr>
        <w:t>ש</w:t>
      </w:r>
      <w:r>
        <w:rPr>
          <w:rFonts w:hint="cs"/>
          <w:rtl/>
          <w:lang w:eastAsia="he-IL"/>
        </w:rPr>
        <w:t xml:space="preserve">היו פערים כאלו ואחרים </w:t>
      </w:r>
      <w:r w:rsidR="00490675">
        <w:rPr>
          <w:rFonts w:hint="eastAsia"/>
          <w:rtl/>
          <w:lang w:eastAsia="he-IL"/>
        </w:rPr>
        <w:t>–</w:t>
      </w:r>
      <w:r w:rsidR="00490675">
        <w:rPr>
          <w:rFonts w:hint="cs"/>
          <w:rtl/>
          <w:lang w:eastAsia="he-IL"/>
        </w:rPr>
        <w:t xml:space="preserve"> </w:t>
      </w:r>
      <w:r>
        <w:rPr>
          <w:rFonts w:hint="cs"/>
          <w:rtl/>
          <w:lang w:eastAsia="he-IL"/>
        </w:rPr>
        <w:t>בואו נלך לסעיף אחר בתקציב</w:t>
      </w:r>
      <w:r w:rsidR="00490675">
        <w:rPr>
          <w:rFonts w:hint="cs"/>
          <w:rtl/>
          <w:lang w:eastAsia="he-IL"/>
        </w:rPr>
        <w:t>,</w:t>
      </w:r>
      <w:r>
        <w:rPr>
          <w:rFonts w:hint="cs"/>
          <w:rtl/>
          <w:lang w:eastAsia="he-IL"/>
        </w:rPr>
        <w:t xml:space="preserve"> בואו נלך לסעיף של אירועי תרבות. תקציבי</w:t>
      </w:r>
      <w:bookmarkStart w:id="7609" w:name="_ETM_Q13_272000"/>
      <w:bookmarkEnd w:id="7609"/>
      <w:r>
        <w:rPr>
          <w:rFonts w:hint="cs"/>
          <w:rtl/>
          <w:lang w:eastAsia="he-IL"/>
        </w:rPr>
        <w:t xml:space="preserve"> 2017–2019, כשהיה תקציב מדינה. כמה כסף נתן המשרד לפיתוח</w:t>
      </w:r>
      <w:bookmarkStart w:id="7610" w:name="_ETM_Q13_277000"/>
      <w:bookmarkEnd w:id="7610"/>
      <w:r>
        <w:rPr>
          <w:rFonts w:hint="cs"/>
          <w:rtl/>
          <w:lang w:eastAsia="he-IL"/>
        </w:rPr>
        <w:t xml:space="preserve"> הנגב והגליל לעיר עכו לאירועי תרבות, ב</w:t>
      </w:r>
      <w:r w:rsidR="00490675">
        <w:rPr>
          <w:rFonts w:hint="cs"/>
          <w:rtl/>
          <w:lang w:eastAsia="he-IL"/>
        </w:rPr>
        <w:t>-2017–2019</w:t>
      </w:r>
      <w:r>
        <w:rPr>
          <w:rFonts w:hint="cs"/>
          <w:rtl/>
          <w:lang w:eastAsia="he-IL"/>
        </w:rPr>
        <w:t>? 300,000 שקל. לאירוע</w:t>
      </w:r>
      <w:r w:rsidR="00490675">
        <w:rPr>
          <w:rFonts w:hint="cs"/>
          <w:rtl/>
          <w:lang w:eastAsia="he-IL"/>
        </w:rPr>
        <w:t>י</w:t>
      </w:r>
      <w:r>
        <w:rPr>
          <w:rFonts w:hint="cs"/>
          <w:rtl/>
          <w:lang w:eastAsia="he-IL"/>
        </w:rPr>
        <w:t xml:space="preserve"> תרבות בביתר עילית, חבר הכנסת חמד עמאר – 1.5 מיליון</w:t>
      </w:r>
      <w:r w:rsidR="00490675">
        <w:rPr>
          <w:rFonts w:hint="cs"/>
          <w:rtl/>
          <w:lang w:eastAsia="he-IL"/>
        </w:rPr>
        <w:t>;</w:t>
      </w:r>
      <w:r>
        <w:rPr>
          <w:rFonts w:hint="cs"/>
          <w:rtl/>
          <w:lang w:eastAsia="he-IL"/>
        </w:rPr>
        <w:t xml:space="preserve"> לאירועי תרבות</w:t>
      </w:r>
      <w:bookmarkStart w:id="7611" w:name="_ETM_Q13_293000"/>
      <w:bookmarkEnd w:id="7611"/>
      <w:r>
        <w:rPr>
          <w:rFonts w:hint="cs"/>
          <w:rtl/>
          <w:lang w:eastAsia="he-IL"/>
        </w:rPr>
        <w:t xml:space="preserve"> במודיעין עילית, חבר הכנסת ינון אזולאי</w:t>
      </w:r>
      <w:r w:rsidR="000058BC">
        <w:rPr>
          <w:rFonts w:hint="cs"/>
          <w:rtl/>
          <w:lang w:eastAsia="he-IL"/>
        </w:rPr>
        <w:t xml:space="preserve"> </w:t>
      </w:r>
      <w:r>
        <w:rPr>
          <w:rFonts w:hint="cs"/>
          <w:rtl/>
          <w:lang w:eastAsia="he-IL"/>
        </w:rPr>
        <w:t>– 2.1</w:t>
      </w:r>
      <w:r w:rsidR="00490675">
        <w:rPr>
          <w:rFonts w:hint="cs"/>
          <w:rtl/>
          <w:lang w:eastAsia="he-IL"/>
        </w:rPr>
        <w:t xml:space="preserve"> מיליון;</w:t>
      </w:r>
      <w:r>
        <w:rPr>
          <w:rFonts w:hint="cs"/>
          <w:rtl/>
          <w:lang w:eastAsia="he-IL"/>
        </w:rPr>
        <w:t xml:space="preserve"> בבני</w:t>
      </w:r>
      <w:bookmarkStart w:id="7612" w:name="_ETM_Q13_301000"/>
      <w:bookmarkEnd w:id="7612"/>
      <w:r>
        <w:rPr>
          <w:rFonts w:hint="cs"/>
          <w:rtl/>
          <w:lang w:eastAsia="he-IL"/>
        </w:rPr>
        <w:t xml:space="preserve"> ברק </w:t>
      </w:r>
      <w:r w:rsidR="00490675">
        <w:rPr>
          <w:rFonts w:hint="eastAsia"/>
          <w:rtl/>
          <w:lang w:eastAsia="he-IL"/>
        </w:rPr>
        <w:t>–</w:t>
      </w:r>
      <w:r w:rsidR="00490675">
        <w:rPr>
          <w:rFonts w:hint="cs"/>
          <w:rtl/>
          <w:lang w:eastAsia="he-IL"/>
        </w:rPr>
        <w:t xml:space="preserve"> </w:t>
      </w:r>
      <w:r>
        <w:rPr>
          <w:rFonts w:hint="cs"/>
          <w:rtl/>
          <w:lang w:eastAsia="he-IL"/>
        </w:rPr>
        <w:t>2.2</w:t>
      </w:r>
      <w:r w:rsidR="00490675">
        <w:rPr>
          <w:rFonts w:hint="cs"/>
          <w:rtl/>
          <w:lang w:eastAsia="he-IL"/>
        </w:rPr>
        <w:t xml:space="preserve"> מיליון</w:t>
      </w:r>
      <w:r>
        <w:rPr>
          <w:rFonts w:hint="cs"/>
          <w:rtl/>
          <w:lang w:eastAsia="he-IL"/>
        </w:rPr>
        <w:t>. ללמדכם מה הכוונה של האירוע הזה</w:t>
      </w:r>
      <w:r w:rsidR="00490675">
        <w:rPr>
          <w:rFonts w:hint="cs"/>
          <w:rtl/>
          <w:lang w:eastAsia="he-IL"/>
        </w:rPr>
        <w:t>.</w:t>
      </w:r>
      <w:r>
        <w:rPr>
          <w:rFonts w:hint="cs"/>
          <w:rtl/>
          <w:lang w:eastAsia="he-IL"/>
        </w:rPr>
        <w:t xml:space="preserve"> </w:t>
      </w:r>
    </w:p>
    <w:p w:rsidR="00490675" w:rsidRDefault="00490675" w:rsidP="00490675">
      <w:pPr>
        <w:rPr>
          <w:rtl/>
          <w:lang w:eastAsia="he-IL"/>
        </w:rPr>
      </w:pPr>
    </w:p>
    <w:p w:rsidR="00500A1C" w:rsidRDefault="00500A1C" w:rsidP="00490675">
      <w:pPr>
        <w:rPr>
          <w:rtl/>
          <w:lang w:eastAsia="he-IL"/>
        </w:rPr>
      </w:pPr>
      <w:r>
        <w:rPr>
          <w:rFonts w:hint="cs"/>
          <w:rtl/>
          <w:lang w:eastAsia="he-IL"/>
        </w:rPr>
        <w:t>בזה אני אסיים עכשיו, בדבר האחרון.</w:t>
      </w:r>
    </w:p>
    <w:p w:rsidR="00500A1C" w:rsidRDefault="00500A1C" w:rsidP="00B1521A">
      <w:pPr>
        <w:rPr>
          <w:rtl/>
          <w:lang w:eastAsia="he-IL"/>
        </w:rPr>
      </w:pPr>
    </w:p>
    <w:p w:rsidR="00500A1C" w:rsidRDefault="00500A1C" w:rsidP="00B1521A">
      <w:pPr>
        <w:pStyle w:val="af7"/>
        <w:keepNext/>
        <w:rPr>
          <w:rtl/>
        </w:rPr>
      </w:pPr>
      <w:r w:rsidRPr="00850BA2">
        <w:rPr>
          <w:rStyle w:val="TagStyle"/>
          <w:rtl/>
        </w:rPr>
        <w:t xml:space="preserve"> &lt;&lt; יור &gt;&gt; </w:t>
      </w:r>
      <w:r>
        <w:rPr>
          <w:rtl/>
        </w:rPr>
        <w:t>היו"ר אוריאל בוסו:</w:t>
      </w:r>
      <w:r w:rsidRPr="00850BA2">
        <w:rPr>
          <w:rStyle w:val="TagStyle"/>
          <w:rtl/>
        </w:rPr>
        <w:t xml:space="preserve"> &lt;&lt;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לסיים.</w:t>
      </w:r>
    </w:p>
    <w:p w:rsidR="00500A1C" w:rsidRDefault="00500A1C" w:rsidP="00B1521A">
      <w:pPr>
        <w:rPr>
          <w:rtl/>
          <w:lang w:eastAsia="he-IL"/>
        </w:rPr>
      </w:pPr>
    </w:p>
    <w:p w:rsidR="00500A1C" w:rsidRDefault="00500A1C" w:rsidP="00B1521A">
      <w:pPr>
        <w:pStyle w:val="-"/>
        <w:keepNext/>
        <w:rPr>
          <w:rtl/>
        </w:rPr>
      </w:pPr>
      <w:bookmarkStart w:id="7613" w:name="ET_speakercontinue_5520_4"/>
      <w:r w:rsidRPr="00850BA2">
        <w:rPr>
          <w:rStyle w:val="TagStyle"/>
          <w:rtl/>
        </w:rPr>
        <w:t xml:space="preserve"> &lt;&lt; דובר_המשך &gt;&gt; </w:t>
      </w:r>
      <w:r>
        <w:rPr>
          <w:rtl/>
        </w:rPr>
        <w:t>עודד פורר (ישראל ביתנו):</w:t>
      </w:r>
      <w:r w:rsidRPr="00850BA2">
        <w:rPr>
          <w:rStyle w:val="TagStyle"/>
          <w:rtl/>
        </w:rPr>
        <w:t xml:space="preserve"> &lt;&lt; דובר_המשך &gt;&gt;</w:t>
      </w:r>
      <w:r>
        <w:rPr>
          <w:rtl/>
        </w:rPr>
        <w:t xml:space="preserve">   </w:t>
      </w:r>
      <w:bookmarkEnd w:id="7613"/>
    </w:p>
    <w:p w:rsidR="00500A1C" w:rsidRDefault="00500A1C" w:rsidP="000058BC">
      <w:pPr>
        <w:rPr>
          <w:rtl/>
          <w:lang w:eastAsia="he-IL"/>
        </w:rPr>
      </w:pPr>
    </w:p>
    <w:p w:rsidR="00500A1C" w:rsidRDefault="00500A1C" w:rsidP="000058BC">
      <w:pPr>
        <w:rPr>
          <w:rtl/>
        </w:rPr>
      </w:pPr>
      <w:r>
        <w:rPr>
          <w:rFonts w:hint="cs"/>
          <w:rtl/>
          <w:lang w:eastAsia="he-IL"/>
        </w:rPr>
        <w:t xml:space="preserve">86% מהטיולים שהמשרד </w:t>
      </w:r>
      <w:bookmarkStart w:id="7614" w:name="_ETM_Q13_313840"/>
      <w:bookmarkEnd w:id="7614"/>
      <w:r>
        <w:rPr>
          <w:rtl/>
        </w:rPr>
        <w:t xml:space="preserve">לפיתוח </w:t>
      </w:r>
      <w:bookmarkStart w:id="7615" w:name="_ETM_Q13_314290"/>
      <w:bookmarkEnd w:id="7615"/>
      <w:r>
        <w:rPr>
          <w:rtl/>
        </w:rPr>
        <w:t xml:space="preserve">הנגב </w:t>
      </w:r>
      <w:bookmarkStart w:id="7616" w:name="_ETM_Q13_314650"/>
      <w:bookmarkEnd w:id="7616"/>
      <w:r>
        <w:rPr>
          <w:rtl/>
        </w:rPr>
        <w:t xml:space="preserve">והגליל </w:t>
      </w:r>
      <w:bookmarkStart w:id="7617" w:name="_ETM_Q13_315070"/>
      <w:bookmarkEnd w:id="7617"/>
      <w:r>
        <w:rPr>
          <w:rtl/>
        </w:rPr>
        <w:t xml:space="preserve">הוציא </w:t>
      </w:r>
      <w:bookmarkStart w:id="7618" w:name="_ETM_Q13_315980"/>
      <w:bookmarkEnd w:id="7618"/>
      <w:r>
        <w:rPr>
          <w:rtl/>
        </w:rPr>
        <w:t xml:space="preserve">בשנת </w:t>
      </w:r>
      <w:bookmarkStart w:id="7619" w:name="_ETM_Q13_316430"/>
      <w:bookmarkEnd w:id="7619"/>
      <w:r>
        <w:rPr>
          <w:rtl/>
        </w:rPr>
        <w:t xml:space="preserve">2019 </w:t>
      </w:r>
      <w:bookmarkStart w:id="7620" w:name="_ETM_Q13_317749"/>
      <w:bookmarkEnd w:id="7620"/>
      <w:r>
        <w:rPr>
          <w:rtl/>
        </w:rPr>
        <w:t xml:space="preserve">ניתנו </w:t>
      </w:r>
      <w:bookmarkStart w:id="7621" w:name="_ETM_Q13_318079"/>
      <w:bookmarkEnd w:id="7621"/>
      <w:r>
        <w:rPr>
          <w:rtl/>
        </w:rPr>
        <w:t xml:space="preserve">לתלמידי </w:t>
      </w:r>
      <w:bookmarkStart w:id="7622" w:name="_ETM_Q13_318590"/>
      <w:bookmarkEnd w:id="7622"/>
      <w:r>
        <w:rPr>
          <w:rtl/>
        </w:rPr>
        <w:t>ישיבות</w:t>
      </w:r>
      <w:r>
        <w:rPr>
          <w:rFonts w:hint="cs"/>
          <w:rtl/>
        </w:rPr>
        <w:t>,</w:t>
      </w:r>
      <w:r>
        <w:rPr>
          <w:rtl/>
        </w:rPr>
        <w:t xml:space="preserve"> </w:t>
      </w:r>
      <w:bookmarkStart w:id="7623" w:name="_ETM_Q13_319519"/>
      <w:bookmarkEnd w:id="7623"/>
      <w:r>
        <w:rPr>
          <w:rtl/>
        </w:rPr>
        <w:t xml:space="preserve">אף </w:t>
      </w:r>
      <w:bookmarkStart w:id="7624" w:name="_ETM_Q13_319730"/>
      <w:bookmarkEnd w:id="7624"/>
      <w:r>
        <w:rPr>
          <w:rtl/>
        </w:rPr>
        <w:t xml:space="preserve">על </w:t>
      </w:r>
      <w:bookmarkStart w:id="7625" w:name="_ETM_Q13_319849"/>
      <w:bookmarkEnd w:id="7625"/>
      <w:r>
        <w:rPr>
          <w:rtl/>
        </w:rPr>
        <w:t xml:space="preserve">פי </w:t>
      </w:r>
      <w:bookmarkStart w:id="7626" w:name="_ETM_Q13_320029"/>
      <w:bookmarkEnd w:id="7626"/>
      <w:r>
        <w:rPr>
          <w:rtl/>
        </w:rPr>
        <w:t>ש</w:t>
      </w:r>
      <w:r>
        <w:rPr>
          <w:rFonts w:hint="cs"/>
          <w:rtl/>
        </w:rPr>
        <w:t xml:space="preserve">הם </w:t>
      </w:r>
      <w:bookmarkStart w:id="7627" w:name="_ETM_Q13_320510"/>
      <w:bookmarkEnd w:id="7627"/>
      <w:r>
        <w:rPr>
          <w:rtl/>
        </w:rPr>
        <w:t xml:space="preserve">רק </w:t>
      </w:r>
      <w:bookmarkStart w:id="7628" w:name="_ETM_Q13_320659"/>
      <w:bookmarkEnd w:id="7628"/>
      <w:r>
        <w:rPr>
          <w:rtl/>
        </w:rPr>
        <w:t xml:space="preserve">21% </w:t>
      </w:r>
      <w:bookmarkStart w:id="7629" w:name="_ETM_Q13_321650"/>
      <w:bookmarkEnd w:id="7629"/>
      <w:r>
        <w:rPr>
          <w:rtl/>
        </w:rPr>
        <w:t xml:space="preserve">מתלמידי </w:t>
      </w:r>
      <w:bookmarkStart w:id="7630" w:name="_ETM_Q13_322189"/>
      <w:bookmarkEnd w:id="7630"/>
      <w:r>
        <w:rPr>
          <w:rtl/>
        </w:rPr>
        <w:t>העל</w:t>
      </w:r>
      <w:bookmarkStart w:id="7631" w:name="_ETM_Q13_322400"/>
      <w:bookmarkEnd w:id="7631"/>
      <w:r>
        <w:rPr>
          <w:rFonts w:hint="cs"/>
          <w:rtl/>
        </w:rPr>
        <w:t>-</w:t>
      </w:r>
      <w:r>
        <w:rPr>
          <w:rtl/>
        </w:rPr>
        <w:t>יסודי</w:t>
      </w:r>
      <w:r>
        <w:rPr>
          <w:rFonts w:hint="cs"/>
          <w:rtl/>
        </w:rPr>
        <w:t>.</w:t>
      </w:r>
      <w:r>
        <w:rPr>
          <w:rtl/>
        </w:rPr>
        <w:t xml:space="preserve"> </w:t>
      </w:r>
      <w:bookmarkStart w:id="7632" w:name="_ETM_Q13_323799"/>
      <w:bookmarkStart w:id="7633" w:name="_ETM_Q13_325030"/>
      <w:bookmarkEnd w:id="7632"/>
      <w:bookmarkEnd w:id="7633"/>
      <w:r>
        <w:rPr>
          <w:rFonts w:hint="cs"/>
          <w:rtl/>
        </w:rPr>
        <w:t xml:space="preserve">46,000 </w:t>
      </w:r>
      <w:r>
        <w:rPr>
          <w:rtl/>
        </w:rPr>
        <w:t xml:space="preserve">תלמידי </w:t>
      </w:r>
      <w:bookmarkStart w:id="7634" w:name="_ETM_Q13_325480"/>
      <w:bookmarkEnd w:id="7634"/>
      <w:r>
        <w:rPr>
          <w:rtl/>
        </w:rPr>
        <w:t xml:space="preserve">ישיבות </w:t>
      </w:r>
      <w:bookmarkStart w:id="7635" w:name="_ETM_Q13_326600"/>
      <w:bookmarkEnd w:id="7635"/>
      <w:r>
        <w:rPr>
          <w:rtl/>
        </w:rPr>
        <w:t xml:space="preserve">יצאו </w:t>
      </w:r>
      <w:bookmarkStart w:id="7636" w:name="_ETM_Q13_326930"/>
      <w:bookmarkEnd w:id="7636"/>
      <w:r>
        <w:rPr>
          <w:rtl/>
        </w:rPr>
        <w:t xml:space="preserve">לטיולים </w:t>
      </w:r>
      <w:bookmarkStart w:id="7637" w:name="_ETM_Q13_327410"/>
      <w:bookmarkEnd w:id="7637"/>
      <w:r>
        <w:rPr>
          <w:rtl/>
        </w:rPr>
        <w:t xml:space="preserve">בצפון </w:t>
      </w:r>
      <w:bookmarkStart w:id="7638" w:name="_ETM_Q13_327919"/>
      <w:bookmarkEnd w:id="7638"/>
      <w:r>
        <w:rPr>
          <w:rtl/>
        </w:rPr>
        <w:t xml:space="preserve">במסגרת </w:t>
      </w:r>
      <w:bookmarkStart w:id="7639" w:name="_ETM_Q13_328490"/>
      <w:bookmarkEnd w:id="7639"/>
      <w:r>
        <w:rPr>
          <w:rtl/>
        </w:rPr>
        <w:t>הזאת</w:t>
      </w:r>
      <w:r w:rsidR="00490675">
        <w:rPr>
          <w:rFonts w:hint="cs"/>
          <w:rtl/>
        </w:rPr>
        <w:t>;</w:t>
      </w:r>
      <w:r>
        <w:rPr>
          <w:rtl/>
        </w:rPr>
        <w:t xml:space="preserve"> </w:t>
      </w:r>
      <w:bookmarkStart w:id="7640" w:name="_ETM_Q13_329250"/>
      <w:bookmarkEnd w:id="7640"/>
      <w:r>
        <w:rPr>
          <w:rtl/>
        </w:rPr>
        <w:t xml:space="preserve">רק </w:t>
      </w:r>
      <w:bookmarkStart w:id="7641" w:name="_ETM_Q13_329700"/>
      <w:bookmarkStart w:id="7642" w:name="_ETM_Q13_330630"/>
      <w:bookmarkEnd w:id="7641"/>
      <w:bookmarkEnd w:id="7642"/>
      <w:r>
        <w:rPr>
          <w:rFonts w:hint="cs"/>
          <w:rtl/>
        </w:rPr>
        <w:t xml:space="preserve">2,700 </w:t>
      </w:r>
      <w:r>
        <w:rPr>
          <w:rtl/>
        </w:rPr>
        <w:t xml:space="preserve">מהחינוך </w:t>
      </w:r>
      <w:bookmarkStart w:id="7643" w:name="_ETM_Q13_331110"/>
      <w:bookmarkEnd w:id="7643"/>
      <w:r>
        <w:rPr>
          <w:rtl/>
        </w:rPr>
        <w:t>הממלכתי</w:t>
      </w:r>
      <w:r>
        <w:rPr>
          <w:rFonts w:hint="cs"/>
          <w:rtl/>
        </w:rPr>
        <w:t xml:space="preserve"> והממלכתי-</w:t>
      </w:r>
      <w:bookmarkStart w:id="7644" w:name="_ETM_Q13_332040"/>
      <w:bookmarkEnd w:id="7644"/>
      <w:r>
        <w:rPr>
          <w:rtl/>
        </w:rPr>
        <w:t>דתי</w:t>
      </w:r>
      <w:r w:rsidR="00490675">
        <w:rPr>
          <w:rFonts w:hint="cs"/>
          <w:rtl/>
        </w:rPr>
        <w:t xml:space="preserve"> </w:t>
      </w:r>
      <w:r w:rsidR="000058BC">
        <w:rPr>
          <w:rFonts w:hint="cs"/>
          <w:rtl/>
        </w:rPr>
        <w:t>– –</w:t>
      </w:r>
      <w:r w:rsidR="00490675">
        <w:rPr>
          <w:rFonts w:hint="cs"/>
          <w:rtl/>
        </w:rPr>
        <w:t xml:space="preserve"> </w:t>
      </w:r>
    </w:p>
    <w:p w:rsidR="00500A1C" w:rsidRDefault="00500A1C" w:rsidP="00B1521A">
      <w:pPr>
        <w:rPr>
          <w:rtl/>
        </w:rPr>
      </w:pPr>
    </w:p>
    <w:p w:rsidR="00500A1C" w:rsidRDefault="00500A1C" w:rsidP="00B1521A">
      <w:pPr>
        <w:pStyle w:val="af7"/>
        <w:keepNext/>
        <w:rPr>
          <w:rtl/>
        </w:rPr>
      </w:pPr>
      <w:r w:rsidRPr="00F11985">
        <w:rPr>
          <w:rStyle w:val="TagStyle"/>
          <w:rtl/>
        </w:rPr>
        <w:t xml:space="preserve"> &lt;&lt; יור &gt;&gt; </w:t>
      </w:r>
      <w:r>
        <w:rPr>
          <w:rtl/>
        </w:rPr>
        <w:t>היו"ר אוריאל בוסו:</w:t>
      </w:r>
      <w:r w:rsidRPr="00F11985">
        <w:rPr>
          <w:rStyle w:val="TagStyle"/>
          <w:rtl/>
        </w:rPr>
        <w:t xml:space="preserve"> &lt;&lt;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נא לסיים.</w:t>
      </w:r>
    </w:p>
    <w:p w:rsidR="00500A1C" w:rsidRDefault="00500A1C" w:rsidP="00B1521A">
      <w:pPr>
        <w:rPr>
          <w:rtl/>
          <w:lang w:eastAsia="he-IL"/>
        </w:rPr>
      </w:pPr>
    </w:p>
    <w:p w:rsidR="00500A1C" w:rsidRDefault="00500A1C" w:rsidP="00B1521A">
      <w:pPr>
        <w:pStyle w:val="-"/>
        <w:keepNext/>
        <w:rPr>
          <w:rtl/>
        </w:rPr>
      </w:pPr>
      <w:r w:rsidRPr="00850BA2">
        <w:rPr>
          <w:rStyle w:val="TagStyle"/>
          <w:rtl/>
        </w:rPr>
        <w:t xml:space="preserve">&lt;&lt; דובר_המשך &gt;&gt; </w:t>
      </w:r>
      <w:r>
        <w:rPr>
          <w:rtl/>
        </w:rPr>
        <w:t>עודד פורר (ישראל ביתנו):</w:t>
      </w:r>
      <w:r w:rsidRPr="00850BA2">
        <w:rPr>
          <w:rStyle w:val="TagStyle"/>
          <w:rtl/>
        </w:rPr>
        <w:t xml:space="preserve"> &lt;&lt; דובר_המשך &gt;&gt;</w:t>
      </w:r>
      <w:r>
        <w:rPr>
          <w:rtl/>
        </w:rPr>
        <w:t xml:space="preserve">   </w:t>
      </w:r>
    </w:p>
    <w:p w:rsidR="00500A1C" w:rsidRDefault="00500A1C" w:rsidP="000058BC">
      <w:pPr>
        <w:rPr>
          <w:rtl/>
          <w:lang w:eastAsia="he-IL"/>
        </w:rPr>
      </w:pPr>
    </w:p>
    <w:p w:rsidR="00490675" w:rsidRDefault="000058BC" w:rsidP="000058BC">
      <w:pPr>
        <w:rPr>
          <w:rtl/>
        </w:rPr>
      </w:pPr>
      <w:bookmarkStart w:id="7645" w:name="_ETM_Q13_332880"/>
      <w:bookmarkEnd w:id="7645"/>
      <w:r>
        <w:rPr>
          <w:rFonts w:hint="cs"/>
          <w:rtl/>
        </w:rPr>
        <w:t>– –</w:t>
      </w:r>
      <w:r w:rsidR="00490675">
        <w:rPr>
          <w:rFonts w:hint="cs"/>
          <w:rtl/>
        </w:rPr>
        <w:t xml:space="preserve"> </w:t>
      </w:r>
      <w:r w:rsidR="00500A1C">
        <w:rPr>
          <w:rtl/>
        </w:rPr>
        <w:t>ר</w:t>
      </w:r>
      <w:bookmarkStart w:id="7646" w:name="_ETM_Q13_333180"/>
      <w:bookmarkStart w:id="7647" w:name="_ETM_Q13_333500"/>
      <w:bookmarkStart w:id="7648" w:name="_ETM_Q13_333800"/>
      <w:bookmarkEnd w:id="7646"/>
      <w:bookmarkEnd w:id="7647"/>
      <w:bookmarkEnd w:id="7648"/>
      <w:r w:rsidR="00500A1C">
        <w:rPr>
          <w:rFonts w:hint="cs"/>
          <w:rtl/>
        </w:rPr>
        <w:t>ק 3,600 מה</w:t>
      </w:r>
      <w:bookmarkStart w:id="7649" w:name="_ETM_Q13_334280"/>
      <w:bookmarkEnd w:id="7649"/>
      <w:r w:rsidR="00500A1C">
        <w:rPr>
          <w:rtl/>
        </w:rPr>
        <w:t xml:space="preserve">מגזר </w:t>
      </w:r>
      <w:bookmarkStart w:id="7650" w:name="_ETM_Q13_334760"/>
      <w:bookmarkEnd w:id="7650"/>
      <w:r w:rsidR="00500A1C">
        <w:rPr>
          <w:rtl/>
        </w:rPr>
        <w:t xml:space="preserve">הערבי </w:t>
      </w:r>
      <w:bookmarkStart w:id="7651" w:name="_ETM_Q13_335150"/>
      <w:bookmarkEnd w:id="7651"/>
      <w:r w:rsidR="00500A1C">
        <w:rPr>
          <w:rtl/>
        </w:rPr>
        <w:t>והדרוזי</w:t>
      </w:r>
      <w:r w:rsidR="00500A1C">
        <w:rPr>
          <w:rFonts w:hint="cs"/>
          <w:rtl/>
        </w:rPr>
        <w:t>,</w:t>
      </w:r>
      <w:r w:rsidR="00500A1C">
        <w:rPr>
          <w:rtl/>
        </w:rPr>
        <w:t xml:space="preserve"> </w:t>
      </w:r>
      <w:bookmarkStart w:id="7652" w:name="_ETM_Q13_335930"/>
      <w:bookmarkEnd w:id="7652"/>
      <w:r w:rsidR="00500A1C">
        <w:rPr>
          <w:rtl/>
        </w:rPr>
        <w:t xml:space="preserve">ורק </w:t>
      </w:r>
      <w:bookmarkStart w:id="7653" w:name="_ETM_Q13_336290"/>
      <w:bookmarkStart w:id="7654" w:name="_ETM_Q13_336500"/>
      <w:bookmarkEnd w:id="7653"/>
      <w:bookmarkEnd w:id="7654"/>
      <w:r w:rsidR="00500A1C">
        <w:rPr>
          <w:rFonts w:hint="cs"/>
          <w:rtl/>
        </w:rPr>
        <w:t xml:space="preserve">1,000 </w:t>
      </w:r>
      <w:bookmarkStart w:id="7655" w:name="_ETM_Q13_334000"/>
      <w:bookmarkEnd w:id="7655"/>
      <w:r w:rsidR="00500A1C">
        <w:rPr>
          <w:rtl/>
        </w:rPr>
        <w:t xml:space="preserve">מהחינוך </w:t>
      </w:r>
      <w:bookmarkStart w:id="7656" w:name="_ETM_Q13_336950"/>
      <w:bookmarkEnd w:id="7656"/>
      <w:r w:rsidR="00500A1C">
        <w:rPr>
          <w:rtl/>
        </w:rPr>
        <w:t>המיוחד</w:t>
      </w:r>
      <w:r w:rsidR="00500A1C">
        <w:rPr>
          <w:rFonts w:hint="cs"/>
          <w:rtl/>
        </w:rPr>
        <w:t>.</w:t>
      </w:r>
      <w:r w:rsidR="00500A1C">
        <w:rPr>
          <w:rtl/>
        </w:rPr>
        <w:t xml:space="preserve"> </w:t>
      </w:r>
      <w:bookmarkStart w:id="7657" w:name="_ETM_Q13_337760"/>
      <w:bookmarkEnd w:id="7657"/>
    </w:p>
    <w:p w:rsidR="00490675" w:rsidRDefault="00490675" w:rsidP="00B1521A">
      <w:pPr>
        <w:rPr>
          <w:rtl/>
        </w:rPr>
      </w:pPr>
    </w:p>
    <w:p w:rsidR="00500A1C" w:rsidRDefault="00500A1C" w:rsidP="00B1521A">
      <w:pPr>
        <w:rPr>
          <w:rtl/>
          <w:lang w:eastAsia="he-IL"/>
        </w:rPr>
      </w:pPr>
      <w:r>
        <w:rPr>
          <w:rtl/>
        </w:rPr>
        <w:t xml:space="preserve">אז </w:t>
      </w:r>
      <w:bookmarkStart w:id="7658" w:name="_ETM_Q13_337970"/>
      <w:bookmarkEnd w:id="7658"/>
      <w:r>
        <w:rPr>
          <w:rtl/>
        </w:rPr>
        <w:t xml:space="preserve">אל </w:t>
      </w:r>
      <w:bookmarkStart w:id="7659" w:name="_ETM_Q13_338090"/>
      <w:bookmarkEnd w:id="7659"/>
      <w:r>
        <w:rPr>
          <w:rtl/>
        </w:rPr>
        <w:t xml:space="preserve">תדברו </w:t>
      </w:r>
      <w:bookmarkStart w:id="7660" w:name="_ETM_Q13_338540"/>
      <w:bookmarkEnd w:id="7660"/>
      <w:r>
        <w:rPr>
          <w:rtl/>
        </w:rPr>
        <w:t xml:space="preserve">איתי </w:t>
      </w:r>
      <w:bookmarkStart w:id="7661" w:name="_ETM_Q13_338750"/>
      <w:bookmarkEnd w:id="7661"/>
      <w:r>
        <w:rPr>
          <w:rtl/>
        </w:rPr>
        <w:t xml:space="preserve">פה </w:t>
      </w:r>
      <w:bookmarkStart w:id="7662" w:name="_ETM_Q13_339290"/>
      <w:bookmarkEnd w:id="7662"/>
      <w:r>
        <w:rPr>
          <w:rtl/>
        </w:rPr>
        <w:t xml:space="preserve">על </w:t>
      </w:r>
      <w:bookmarkStart w:id="7663" w:name="_ETM_Q13_339440"/>
      <w:bookmarkEnd w:id="7663"/>
      <w:r>
        <w:rPr>
          <w:rtl/>
        </w:rPr>
        <w:t xml:space="preserve">פריפריה </w:t>
      </w:r>
      <w:bookmarkStart w:id="7664" w:name="_ETM_Q13_340070"/>
      <w:bookmarkStart w:id="7665" w:name="_ETM_Q13_340639"/>
      <w:bookmarkEnd w:id="7664"/>
      <w:bookmarkEnd w:id="7665"/>
      <w:r>
        <w:rPr>
          <w:rFonts w:hint="cs"/>
          <w:rtl/>
        </w:rPr>
        <w:t xml:space="preserve">ועל </w:t>
      </w:r>
      <w:r>
        <w:rPr>
          <w:rtl/>
        </w:rPr>
        <w:t xml:space="preserve">פריפריה </w:t>
      </w:r>
      <w:bookmarkStart w:id="7666" w:name="_ETM_Q13_341210"/>
      <w:bookmarkEnd w:id="7666"/>
      <w:r>
        <w:rPr>
          <w:rtl/>
        </w:rPr>
        <w:t>ג</w:t>
      </w:r>
      <w:r w:rsidR="000A2881">
        <w:rPr>
          <w:rFonts w:hint="cs"/>
          <w:rtl/>
        </w:rPr>
        <w:t>י</w:t>
      </w:r>
      <w:r>
        <w:rPr>
          <w:rtl/>
        </w:rPr>
        <w:t>אוגרפית</w:t>
      </w:r>
      <w:r>
        <w:rPr>
          <w:rFonts w:hint="cs"/>
          <w:rtl/>
        </w:rPr>
        <w:t>.</w:t>
      </w:r>
      <w:r>
        <w:rPr>
          <w:rtl/>
        </w:rPr>
        <w:t xml:space="preserve"> </w:t>
      </w:r>
      <w:bookmarkStart w:id="7667" w:name="_ETM_Q13_342290"/>
      <w:bookmarkEnd w:id="7667"/>
      <w:r>
        <w:rPr>
          <w:rtl/>
        </w:rPr>
        <w:t xml:space="preserve">מה </w:t>
      </w:r>
      <w:bookmarkStart w:id="7668" w:name="_ETM_Q13_342470"/>
      <w:bookmarkEnd w:id="7668"/>
      <w:r>
        <w:rPr>
          <w:rtl/>
        </w:rPr>
        <w:t xml:space="preserve">שאתם </w:t>
      </w:r>
      <w:bookmarkStart w:id="7669" w:name="_ETM_Q13_342770"/>
      <w:bookmarkEnd w:id="7669"/>
      <w:r>
        <w:rPr>
          <w:rtl/>
        </w:rPr>
        <w:t xml:space="preserve">רוצים </w:t>
      </w:r>
      <w:bookmarkStart w:id="7670" w:name="_ETM_Q13_343040"/>
      <w:bookmarkEnd w:id="7670"/>
      <w:r>
        <w:rPr>
          <w:rtl/>
        </w:rPr>
        <w:t xml:space="preserve">לעשות </w:t>
      </w:r>
      <w:bookmarkStart w:id="7671" w:name="_ETM_Q13_343700"/>
      <w:bookmarkEnd w:id="7671"/>
      <w:r>
        <w:rPr>
          <w:rtl/>
        </w:rPr>
        <w:t xml:space="preserve">זה </w:t>
      </w:r>
      <w:bookmarkStart w:id="7672" w:name="_ETM_Q13_343880"/>
      <w:bookmarkEnd w:id="7672"/>
      <w:r>
        <w:rPr>
          <w:rtl/>
        </w:rPr>
        <w:t>להז</w:t>
      </w:r>
      <w:r>
        <w:rPr>
          <w:rFonts w:hint="cs"/>
          <w:rtl/>
        </w:rPr>
        <w:t xml:space="preserve">רים </w:t>
      </w:r>
      <w:bookmarkStart w:id="7673" w:name="_ETM_Q13_344300"/>
      <w:bookmarkEnd w:id="7673"/>
      <w:r>
        <w:rPr>
          <w:rtl/>
        </w:rPr>
        <w:t xml:space="preserve">כסף </w:t>
      </w:r>
      <w:bookmarkStart w:id="7674" w:name="_ETM_Q13_344930"/>
      <w:bookmarkEnd w:id="7674"/>
      <w:r>
        <w:rPr>
          <w:rtl/>
        </w:rPr>
        <w:t xml:space="preserve">למי </w:t>
      </w:r>
      <w:bookmarkStart w:id="7675" w:name="_ETM_Q13_345169"/>
      <w:bookmarkEnd w:id="7675"/>
      <w:r>
        <w:rPr>
          <w:rtl/>
        </w:rPr>
        <w:t xml:space="preserve">שאתם </w:t>
      </w:r>
      <w:bookmarkStart w:id="7676" w:name="_ETM_Q13_345470"/>
      <w:bookmarkEnd w:id="7676"/>
      <w:r>
        <w:rPr>
          <w:rtl/>
        </w:rPr>
        <w:t xml:space="preserve">חפצים </w:t>
      </w:r>
      <w:bookmarkStart w:id="7677" w:name="_ETM_Q13_345919"/>
      <w:bookmarkEnd w:id="7677"/>
      <w:r>
        <w:rPr>
          <w:rFonts w:hint="cs"/>
          <w:rtl/>
        </w:rPr>
        <w:t xml:space="preserve">ביקרו, </w:t>
      </w:r>
      <w:bookmarkStart w:id="7678" w:name="_ETM_Q13_346730"/>
      <w:bookmarkEnd w:id="7678"/>
      <w:r>
        <w:rPr>
          <w:rtl/>
        </w:rPr>
        <w:t xml:space="preserve">ועל </w:t>
      </w:r>
      <w:bookmarkStart w:id="7679" w:name="_ETM_Q13_346910"/>
      <w:bookmarkEnd w:id="7679"/>
      <w:r>
        <w:rPr>
          <w:rtl/>
        </w:rPr>
        <w:t xml:space="preserve">זה </w:t>
      </w:r>
      <w:bookmarkStart w:id="7680" w:name="_ETM_Q13_347090"/>
      <w:bookmarkEnd w:id="7680"/>
      <w:r>
        <w:rPr>
          <w:rtl/>
        </w:rPr>
        <w:t>נאמר</w:t>
      </w:r>
      <w:r>
        <w:rPr>
          <w:rFonts w:hint="cs"/>
          <w:rtl/>
        </w:rPr>
        <w:t>:</w:t>
      </w:r>
      <w:r>
        <w:rPr>
          <w:rtl/>
        </w:rPr>
        <w:t xml:space="preserve"> </w:t>
      </w:r>
      <w:bookmarkStart w:id="7681" w:name="_ETM_Q13_347780"/>
      <w:bookmarkEnd w:id="7681"/>
      <w:r>
        <w:rPr>
          <w:rtl/>
        </w:rPr>
        <w:t xml:space="preserve">אתם </w:t>
      </w:r>
      <w:bookmarkStart w:id="7682" w:name="_ETM_Q13_348050"/>
      <w:bookmarkEnd w:id="7682"/>
      <w:r>
        <w:rPr>
          <w:rtl/>
        </w:rPr>
        <w:t xml:space="preserve">רוצים </w:t>
      </w:r>
      <w:bookmarkStart w:id="7683" w:name="_ETM_Q13_348590"/>
      <w:bookmarkEnd w:id="7683"/>
      <w:r>
        <w:rPr>
          <w:rtl/>
        </w:rPr>
        <w:t xml:space="preserve">להכשיר </w:t>
      </w:r>
      <w:bookmarkStart w:id="7684" w:name="_ETM_Q13_349100"/>
      <w:bookmarkEnd w:id="7684"/>
      <w:r>
        <w:rPr>
          <w:rtl/>
        </w:rPr>
        <w:t xml:space="preserve">את </w:t>
      </w:r>
      <w:bookmarkStart w:id="7685" w:name="_ETM_Q13_349220"/>
      <w:bookmarkEnd w:id="7685"/>
      <w:r>
        <w:rPr>
          <w:rtl/>
        </w:rPr>
        <w:t>המסריח</w:t>
      </w:r>
      <w:r>
        <w:rPr>
          <w:rFonts w:hint="cs"/>
          <w:rtl/>
        </w:rPr>
        <w:t>.</w:t>
      </w:r>
      <w:bookmarkStart w:id="7686" w:name="_ETM_Q13_351049"/>
      <w:bookmarkEnd w:id="7686"/>
    </w:p>
    <w:p w:rsidR="00500A1C" w:rsidRDefault="00500A1C" w:rsidP="00B1521A">
      <w:pPr>
        <w:rPr>
          <w:rtl/>
          <w:lang w:eastAsia="he-IL"/>
        </w:rPr>
      </w:pPr>
    </w:p>
    <w:p w:rsidR="00500A1C" w:rsidRDefault="00500A1C" w:rsidP="00B1521A">
      <w:pPr>
        <w:pStyle w:val="af7"/>
        <w:keepNext/>
        <w:rPr>
          <w:rtl/>
        </w:rPr>
      </w:pPr>
      <w:r w:rsidRPr="00850BA2">
        <w:rPr>
          <w:rStyle w:val="TagStyle"/>
          <w:rtl/>
        </w:rPr>
        <w:t xml:space="preserve"> &lt;&lt; יור &gt;&gt; </w:t>
      </w:r>
      <w:r>
        <w:rPr>
          <w:rtl/>
        </w:rPr>
        <w:t>היו"ר אוריאל בוסו:</w:t>
      </w:r>
      <w:r w:rsidRPr="00850BA2">
        <w:rPr>
          <w:rStyle w:val="TagStyle"/>
          <w:rtl/>
        </w:rPr>
        <w:t xml:space="preserve"> &lt;&lt;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tl/>
        </w:rPr>
        <w:t xml:space="preserve">תודה </w:t>
      </w:r>
      <w:bookmarkStart w:id="7687" w:name="_ETM_Q13_351290"/>
      <w:bookmarkEnd w:id="7687"/>
      <w:r>
        <w:rPr>
          <w:rtl/>
        </w:rPr>
        <w:t xml:space="preserve">רבה </w:t>
      </w:r>
      <w:bookmarkStart w:id="7688" w:name="_ETM_Q13_351500"/>
      <w:bookmarkEnd w:id="7688"/>
      <w:r>
        <w:rPr>
          <w:rtl/>
        </w:rPr>
        <w:t xml:space="preserve">לחבר </w:t>
      </w:r>
      <w:bookmarkStart w:id="7689" w:name="_ETM_Q13_351860"/>
      <w:bookmarkEnd w:id="7689"/>
      <w:r>
        <w:rPr>
          <w:rtl/>
        </w:rPr>
        <w:t>הכנסת</w:t>
      </w:r>
      <w:r>
        <w:rPr>
          <w:rFonts w:hint="cs"/>
          <w:rtl/>
        </w:rPr>
        <w:t xml:space="preserve"> </w:t>
      </w:r>
      <w:r>
        <w:rPr>
          <w:rFonts w:hint="cs"/>
          <w:rtl/>
          <w:lang w:eastAsia="he-IL"/>
        </w:rPr>
        <w:t>עודד פורר. ישיב מציע ההצעה, חבר הכנסת ינון אזולאי.</w:t>
      </w:r>
    </w:p>
    <w:p w:rsidR="00500A1C" w:rsidRDefault="00500A1C" w:rsidP="00B1521A">
      <w:pPr>
        <w:ind w:left="720" w:firstLine="0"/>
        <w:rPr>
          <w:rtl/>
          <w:lang w:eastAsia="he-IL"/>
        </w:rPr>
      </w:pPr>
    </w:p>
    <w:p w:rsidR="00500A1C" w:rsidRDefault="00500A1C" w:rsidP="00B1521A">
      <w:pPr>
        <w:pStyle w:val="a4"/>
        <w:keepNext/>
        <w:rPr>
          <w:rtl/>
        </w:rPr>
      </w:pPr>
      <w:bookmarkStart w:id="7690" w:name="ET_speaker_5726_8"/>
      <w:r w:rsidRPr="00850BA2">
        <w:rPr>
          <w:rStyle w:val="TagStyle"/>
          <w:rtl/>
        </w:rPr>
        <w:t xml:space="preserve"> &lt;&lt; דובר &gt;&gt; </w:t>
      </w:r>
      <w:bookmarkStart w:id="7691" w:name="_Toc129807356"/>
      <w:bookmarkStart w:id="7692" w:name="_Toc129812070"/>
      <w:bookmarkStart w:id="7693" w:name="_Toc129813719"/>
      <w:r>
        <w:rPr>
          <w:rtl/>
        </w:rPr>
        <w:t>ינון אזולאי (ש"ס):</w:t>
      </w:r>
      <w:bookmarkEnd w:id="7691"/>
      <w:bookmarkEnd w:id="7692"/>
      <w:bookmarkEnd w:id="7693"/>
      <w:r w:rsidRPr="00850BA2">
        <w:rPr>
          <w:rStyle w:val="TagStyle"/>
          <w:rtl/>
        </w:rPr>
        <w:t xml:space="preserve"> &lt;&lt; דובר &gt;&gt;</w:t>
      </w:r>
      <w:bookmarkEnd w:id="7690"/>
    </w:p>
    <w:p w:rsidR="00500A1C" w:rsidRDefault="00500A1C" w:rsidP="000058BC">
      <w:pPr>
        <w:rPr>
          <w:rtl/>
          <w:lang w:eastAsia="he-IL"/>
        </w:rPr>
      </w:pPr>
    </w:p>
    <w:p w:rsidR="00500A1C" w:rsidRDefault="00500A1C" w:rsidP="00490675">
      <w:pPr>
        <w:rPr>
          <w:rtl/>
        </w:rPr>
      </w:pPr>
      <w:r>
        <w:rPr>
          <w:rFonts w:hint="cs"/>
          <w:rtl/>
          <w:lang w:eastAsia="he-IL"/>
        </w:rPr>
        <w:t xml:space="preserve">תודה רבה לך, אדוני </w:t>
      </w:r>
      <w:r>
        <w:rPr>
          <w:rtl/>
        </w:rPr>
        <w:t>היושב-ראש</w:t>
      </w:r>
      <w:r>
        <w:rPr>
          <w:rFonts w:hint="cs"/>
          <w:rtl/>
        </w:rPr>
        <w:t>.</w:t>
      </w:r>
      <w:r>
        <w:rPr>
          <w:rtl/>
        </w:rPr>
        <w:t xml:space="preserve"> </w:t>
      </w:r>
      <w:bookmarkStart w:id="7694" w:name="_ETM_Q13_367020"/>
      <w:bookmarkEnd w:id="7694"/>
      <w:r>
        <w:rPr>
          <w:rtl/>
        </w:rPr>
        <w:t xml:space="preserve">כבוד </w:t>
      </w:r>
      <w:bookmarkStart w:id="7695" w:name="_ETM_Q13_367230"/>
      <w:bookmarkEnd w:id="7695"/>
      <w:r>
        <w:rPr>
          <w:rtl/>
        </w:rPr>
        <w:t>השר</w:t>
      </w:r>
      <w:r>
        <w:rPr>
          <w:rFonts w:hint="cs"/>
          <w:rtl/>
        </w:rPr>
        <w:t>.</w:t>
      </w:r>
      <w:r>
        <w:rPr>
          <w:rtl/>
        </w:rPr>
        <w:t xml:space="preserve"> </w:t>
      </w:r>
      <w:bookmarkStart w:id="7696" w:name="_ETM_Q13_369709"/>
      <w:bookmarkEnd w:id="7696"/>
      <w:r>
        <w:rPr>
          <w:rtl/>
        </w:rPr>
        <w:t>עודד</w:t>
      </w:r>
      <w:r>
        <w:rPr>
          <w:rFonts w:hint="cs"/>
          <w:rtl/>
        </w:rPr>
        <w:t>,</w:t>
      </w:r>
      <w:r>
        <w:rPr>
          <w:rtl/>
        </w:rPr>
        <w:t xml:space="preserve"> </w:t>
      </w:r>
      <w:bookmarkStart w:id="7697" w:name="_ETM_Q13_370370"/>
      <w:bookmarkEnd w:id="7697"/>
      <w:r>
        <w:rPr>
          <w:rtl/>
        </w:rPr>
        <w:t xml:space="preserve">אתה </w:t>
      </w:r>
      <w:bookmarkStart w:id="7698" w:name="_ETM_Q13_370489"/>
      <w:bookmarkEnd w:id="7698"/>
      <w:r>
        <w:rPr>
          <w:rtl/>
        </w:rPr>
        <w:t xml:space="preserve">יודע </w:t>
      </w:r>
      <w:bookmarkStart w:id="7699" w:name="_ETM_Q13_370700"/>
      <w:bookmarkEnd w:id="7699"/>
      <w:r>
        <w:rPr>
          <w:rtl/>
        </w:rPr>
        <w:t>מה</w:t>
      </w:r>
      <w:r>
        <w:rPr>
          <w:rFonts w:hint="cs"/>
          <w:rtl/>
        </w:rPr>
        <w:t>?</w:t>
      </w:r>
      <w:r>
        <w:rPr>
          <w:rtl/>
        </w:rPr>
        <w:t xml:space="preserve"> </w:t>
      </w:r>
      <w:bookmarkStart w:id="7700" w:name="_ETM_Q13_372480"/>
      <w:bookmarkEnd w:id="7700"/>
      <w:r>
        <w:rPr>
          <w:rtl/>
        </w:rPr>
        <w:t xml:space="preserve">חשבתי </w:t>
      </w:r>
      <w:bookmarkStart w:id="7701" w:name="_ETM_Q13_373109"/>
      <w:bookmarkEnd w:id="7701"/>
      <w:r>
        <w:rPr>
          <w:rtl/>
        </w:rPr>
        <w:t xml:space="preserve">אולי </w:t>
      </w:r>
      <w:bookmarkStart w:id="7702" w:name="_ETM_Q13_374169"/>
      <w:bookmarkEnd w:id="7702"/>
      <w:r>
        <w:rPr>
          <w:rtl/>
        </w:rPr>
        <w:t xml:space="preserve">תנסה </w:t>
      </w:r>
      <w:bookmarkStart w:id="7703" w:name="_ETM_Q13_374590"/>
      <w:bookmarkEnd w:id="7703"/>
      <w:r>
        <w:rPr>
          <w:rtl/>
        </w:rPr>
        <w:t xml:space="preserve">להתחרט </w:t>
      </w:r>
      <w:bookmarkStart w:id="7704" w:name="_ETM_Q13_375040"/>
      <w:bookmarkEnd w:id="7704"/>
      <w:r>
        <w:rPr>
          <w:rtl/>
        </w:rPr>
        <w:t xml:space="preserve">על </w:t>
      </w:r>
      <w:bookmarkStart w:id="7705" w:name="_ETM_Q13_375129"/>
      <w:bookmarkEnd w:id="7705"/>
      <w:r>
        <w:rPr>
          <w:rtl/>
        </w:rPr>
        <w:t xml:space="preserve">מה </w:t>
      </w:r>
      <w:bookmarkStart w:id="7706" w:name="_ETM_Q13_375280"/>
      <w:bookmarkEnd w:id="7706"/>
      <w:r>
        <w:rPr>
          <w:rtl/>
        </w:rPr>
        <w:t xml:space="preserve">שלא </w:t>
      </w:r>
      <w:bookmarkStart w:id="7707" w:name="_ETM_Q13_375519"/>
      <w:bookmarkEnd w:id="7707"/>
      <w:r>
        <w:rPr>
          <w:rtl/>
        </w:rPr>
        <w:t xml:space="preserve">עשית </w:t>
      </w:r>
      <w:bookmarkStart w:id="7708" w:name="_ETM_Q13_375849"/>
      <w:bookmarkEnd w:id="7708"/>
      <w:r>
        <w:rPr>
          <w:rtl/>
        </w:rPr>
        <w:t>במשרד</w:t>
      </w:r>
      <w:r>
        <w:rPr>
          <w:rFonts w:hint="cs"/>
          <w:rtl/>
        </w:rPr>
        <w:t>,</w:t>
      </w:r>
      <w:r>
        <w:rPr>
          <w:rtl/>
        </w:rPr>
        <w:t xml:space="preserve"> </w:t>
      </w:r>
      <w:bookmarkStart w:id="7709" w:name="_ETM_Q13_377120"/>
      <w:bookmarkEnd w:id="7709"/>
      <w:r>
        <w:rPr>
          <w:rtl/>
        </w:rPr>
        <w:t xml:space="preserve">ואני </w:t>
      </w:r>
      <w:bookmarkStart w:id="7710" w:name="_ETM_Q13_377389"/>
      <w:bookmarkEnd w:id="7710"/>
      <w:r>
        <w:rPr>
          <w:rtl/>
        </w:rPr>
        <w:t xml:space="preserve">שמח </w:t>
      </w:r>
      <w:bookmarkStart w:id="7711" w:name="_ETM_Q13_377779"/>
      <w:bookmarkEnd w:id="7711"/>
      <w:r>
        <w:rPr>
          <w:rtl/>
        </w:rPr>
        <w:t>שהרמת</w:t>
      </w:r>
      <w:r>
        <w:rPr>
          <w:rFonts w:hint="cs"/>
          <w:rtl/>
        </w:rPr>
        <w:t>.</w:t>
      </w:r>
      <w:r>
        <w:rPr>
          <w:rtl/>
        </w:rPr>
        <w:t xml:space="preserve"> </w:t>
      </w:r>
      <w:bookmarkStart w:id="7712" w:name="_ETM_Q13_379780"/>
      <w:bookmarkEnd w:id="7712"/>
      <w:r>
        <w:rPr>
          <w:rtl/>
        </w:rPr>
        <w:t xml:space="preserve">רק </w:t>
      </w:r>
      <w:bookmarkStart w:id="7713" w:name="_ETM_Q13_380020"/>
      <w:bookmarkEnd w:id="7713"/>
      <w:r>
        <w:rPr>
          <w:rtl/>
        </w:rPr>
        <w:t>נתון</w:t>
      </w:r>
      <w:r>
        <w:rPr>
          <w:rFonts w:hint="cs"/>
          <w:rtl/>
        </w:rPr>
        <w:t>,</w:t>
      </w:r>
      <w:r>
        <w:rPr>
          <w:rtl/>
        </w:rPr>
        <w:t xml:space="preserve"> </w:t>
      </w:r>
      <w:bookmarkStart w:id="7714" w:name="_ETM_Q13_380500"/>
      <w:bookmarkEnd w:id="7714"/>
      <w:r>
        <w:rPr>
          <w:rtl/>
        </w:rPr>
        <w:t>שתדע</w:t>
      </w:r>
      <w:r>
        <w:rPr>
          <w:rFonts w:hint="cs"/>
          <w:rtl/>
        </w:rPr>
        <w:t>.</w:t>
      </w:r>
      <w:r>
        <w:rPr>
          <w:rtl/>
        </w:rPr>
        <w:t xml:space="preserve"> </w:t>
      </w:r>
      <w:bookmarkStart w:id="7715" w:name="_ETM_Q13_381439"/>
      <w:bookmarkEnd w:id="7715"/>
      <w:r>
        <w:rPr>
          <w:rtl/>
        </w:rPr>
        <w:t xml:space="preserve">במשרד </w:t>
      </w:r>
      <w:bookmarkStart w:id="7716" w:name="_ETM_Q13_381980"/>
      <w:bookmarkEnd w:id="7716"/>
      <w:r>
        <w:rPr>
          <w:rFonts w:hint="cs"/>
          <w:rtl/>
        </w:rPr>
        <w:t xml:space="preserve">– </w:t>
      </w:r>
      <w:r>
        <w:rPr>
          <w:rtl/>
        </w:rPr>
        <w:t xml:space="preserve">אני </w:t>
      </w:r>
      <w:bookmarkStart w:id="7717" w:name="_ETM_Q13_382129"/>
      <w:bookmarkEnd w:id="7717"/>
      <w:r>
        <w:rPr>
          <w:rtl/>
        </w:rPr>
        <w:t xml:space="preserve">לא </w:t>
      </w:r>
      <w:bookmarkStart w:id="7718" w:name="_ETM_Q13_382189"/>
      <w:bookmarkEnd w:id="7718"/>
      <w:r>
        <w:rPr>
          <w:rtl/>
        </w:rPr>
        <w:t xml:space="preserve">יודע </w:t>
      </w:r>
      <w:bookmarkStart w:id="7719" w:name="_ETM_Q13_382370"/>
      <w:bookmarkEnd w:id="7719"/>
      <w:r>
        <w:rPr>
          <w:rFonts w:hint="cs"/>
          <w:rtl/>
        </w:rPr>
        <w:t xml:space="preserve">אם </w:t>
      </w:r>
      <w:r>
        <w:rPr>
          <w:rtl/>
        </w:rPr>
        <w:t xml:space="preserve">אתה </w:t>
      </w:r>
      <w:bookmarkStart w:id="7720" w:name="_ETM_Q13_382489"/>
      <w:bookmarkEnd w:id="7720"/>
      <w:r>
        <w:rPr>
          <w:rtl/>
        </w:rPr>
        <w:t xml:space="preserve">יודע </w:t>
      </w:r>
      <w:bookmarkStart w:id="7721" w:name="_ETM_Q13_383060"/>
      <w:bookmarkEnd w:id="7721"/>
      <w:r>
        <w:rPr>
          <w:rFonts w:hint="cs"/>
          <w:rtl/>
        </w:rPr>
        <w:t xml:space="preserve">– </w:t>
      </w:r>
      <w:r>
        <w:rPr>
          <w:rtl/>
        </w:rPr>
        <w:t xml:space="preserve">עד </w:t>
      </w:r>
      <w:bookmarkStart w:id="7722" w:name="_ETM_Q13_383209"/>
      <w:bookmarkEnd w:id="7722"/>
      <w:r>
        <w:rPr>
          <w:rtl/>
        </w:rPr>
        <w:t xml:space="preserve">אחרי </w:t>
      </w:r>
      <w:bookmarkStart w:id="7723" w:name="_ETM_Q13_383389"/>
      <w:bookmarkEnd w:id="7723"/>
      <w:r>
        <w:rPr>
          <w:rtl/>
        </w:rPr>
        <w:t xml:space="preserve">שסיימת </w:t>
      </w:r>
      <w:bookmarkStart w:id="7724" w:name="_ETM_Q13_383989"/>
      <w:bookmarkEnd w:id="7724"/>
      <w:r>
        <w:rPr>
          <w:rtl/>
        </w:rPr>
        <w:t xml:space="preserve">עם </w:t>
      </w:r>
      <w:bookmarkStart w:id="7725" w:name="_ETM_Q13_384110"/>
      <w:bookmarkEnd w:id="7725"/>
      <w:r>
        <w:rPr>
          <w:rtl/>
        </w:rPr>
        <w:t>המשרד</w:t>
      </w:r>
      <w:r>
        <w:rPr>
          <w:rFonts w:hint="cs"/>
          <w:rtl/>
        </w:rPr>
        <w:t>,</w:t>
      </w:r>
      <w:r>
        <w:rPr>
          <w:rtl/>
        </w:rPr>
        <w:t xml:space="preserve"> </w:t>
      </w:r>
      <w:bookmarkStart w:id="7726" w:name="_ETM_Q13_385400"/>
      <w:bookmarkEnd w:id="7726"/>
      <w:r>
        <w:rPr>
          <w:rtl/>
        </w:rPr>
        <w:t xml:space="preserve">כמה </w:t>
      </w:r>
      <w:bookmarkStart w:id="7727" w:name="_ETM_Q13_385790"/>
      <w:bookmarkEnd w:id="7727"/>
      <w:r>
        <w:rPr>
          <w:rtl/>
        </w:rPr>
        <w:t xml:space="preserve">תקנים </w:t>
      </w:r>
      <w:bookmarkStart w:id="7728" w:name="_ETM_Q13_386150"/>
      <w:bookmarkEnd w:id="7728"/>
      <w:r>
        <w:rPr>
          <w:rtl/>
        </w:rPr>
        <w:t xml:space="preserve">היו </w:t>
      </w:r>
      <w:bookmarkStart w:id="7729" w:name="_ETM_Q13_386299"/>
      <w:bookmarkEnd w:id="7729"/>
      <w:r>
        <w:rPr>
          <w:rtl/>
        </w:rPr>
        <w:t xml:space="preserve">לך </w:t>
      </w:r>
      <w:bookmarkStart w:id="7730" w:name="_ETM_Q13_386419"/>
      <w:bookmarkEnd w:id="7730"/>
      <w:r>
        <w:rPr>
          <w:rtl/>
        </w:rPr>
        <w:t>במשרד</w:t>
      </w:r>
      <w:r>
        <w:rPr>
          <w:rFonts w:hint="cs"/>
          <w:rtl/>
        </w:rPr>
        <w:t>,</w:t>
      </w:r>
      <w:r>
        <w:rPr>
          <w:rtl/>
        </w:rPr>
        <w:t xml:space="preserve"> </w:t>
      </w:r>
      <w:bookmarkStart w:id="7731" w:name="_ETM_Q13_386900"/>
      <w:bookmarkEnd w:id="7731"/>
      <w:r>
        <w:rPr>
          <w:rtl/>
        </w:rPr>
        <w:t xml:space="preserve">אתה </w:t>
      </w:r>
      <w:bookmarkStart w:id="7732" w:name="_ETM_Q13_387079"/>
      <w:bookmarkEnd w:id="7732"/>
      <w:r>
        <w:rPr>
          <w:rtl/>
        </w:rPr>
        <w:t>יודע</w:t>
      </w:r>
      <w:r>
        <w:rPr>
          <w:rFonts w:hint="cs"/>
          <w:rtl/>
        </w:rPr>
        <w:t>?</w:t>
      </w:r>
      <w:r>
        <w:rPr>
          <w:rtl/>
        </w:rPr>
        <w:t xml:space="preserve"> </w:t>
      </w:r>
      <w:bookmarkStart w:id="7733" w:name="_ETM_Q13_388680"/>
      <w:bookmarkEnd w:id="7733"/>
      <w:r>
        <w:rPr>
          <w:rtl/>
        </w:rPr>
        <w:t xml:space="preserve">כ-70 </w:t>
      </w:r>
      <w:bookmarkStart w:id="7734" w:name="_ETM_Q13_389340"/>
      <w:bookmarkEnd w:id="7734"/>
      <w:r>
        <w:rPr>
          <w:rtl/>
        </w:rPr>
        <w:t>תקנים</w:t>
      </w:r>
      <w:r>
        <w:rPr>
          <w:rFonts w:hint="cs"/>
          <w:rtl/>
        </w:rPr>
        <w:t>.</w:t>
      </w:r>
      <w:r>
        <w:rPr>
          <w:rtl/>
        </w:rPr>
        <w:t xml:space="preserve"> </w:t>
      </w:r>
      <w:bookmarkStart w:id="7735" w:name="_ETM_Q13_390999"/>
      <w:bookmarkEnd w:id="7735"/>
      <w:r>
        <w:rPr>
          <w:rtl/>
        </w:rPr>
        <w:t xml:space="preserve">כשאתה </w:t>
      </w:r>
      <w:bookmarkStart w:id="7736" w:name="_ETM_Q13_391359"/>
      <w:bookmarkEnd w:id="7736"/>
      <w:r>
        <w:rPr>
          <w:rtl/>
        </w:rPr>
        <w:t xml:space="preserve">נכנסת </w:t>
      </w:r>
      <w:bookmarkStart w:id="7737" w:name="_ETM_Q13_391749"/>
      <w:bookmarkEnd w:id="7737"/>
      <w:r>
        <w:rPr>
          <w:rtl/>
        </w:rPr>
        <w:t>למשרד</w:t>
      </w:r>
      <w:r>
        <w:rPr>
          <w:rFonts w:hint="cs"/>
          <w:rtl/>
        </w:rPr>
        <w:t>,</w:t>
      </w:r>
      <w:r>
        <w:rPr>
          <w:rtl/>
        </w:rPr>
        <w:t xml:space="preserve"> </w:t>
      </w:r>
      <w:bookmarkStart w:id="7738" w:name="_ETM_Q13_392230"/>
      <w:bookmarkEnd w:id="7738"/>
      <w:r>
        <w:rPr>
          <w:rtl/>
        </w:rPr>
        <w:t xml:space="preserve">אתה </w:t>
      </w:r>
      <w:bookmarkStart w:id="7739" w:name="_ETM_Q13_392349"/>
      <w:bookmarkEnd w:id="7739"/>
      <w:r>
        <w:rPr>
          <w:rtl/>
        </w:rPr>
        <w:t xml:space="preserve">יודע </w:t>
      </w:r>
      <w:bookmarkStart w:id="7740" w:name="_ETM_Q13_392499"/>
      <w:bookmarkEnd w:id="7740"/>
      <w:r>
        <w:rPr>
          <w:rtl/>
        </w:rPr>
        <w:t xml:space="preserve">עם </w:t>
      </w:r>
      <w:bookmarkStart w:id="7741" w:name="_ETM_Q13_392559"/>
      <w:bookmarkEnd w:id="7741"/>
      <w:r>
        <w:rPr>
          <w:rtl/>
        </w:rPr>
        <w:t xml:space="preserve">כמה </w:t>
      </w:r>
      <w:bookmarkStart w:id="7742" w:name="_ETM_Q13_392799"/>
      <w:bookmarkEnd w:id="7742"/>
      <w:r>
        <w:rPr>
          <w:rtl/>
        </w:rPr>
        <w:t xml:space="preserve">סיימת </w:t>
      </w:r>
      <w:bookmarkStart w:id="7743" w:name="_ETM_Q13_393279"/>
      <w:bookmarkEnd w:id="7743"/>
      <w:r>
        <w:rPr>
          <w:rtl/>
        </w:rPr>
        <w:t xml:space="preserve">את </w:t>
      </w:r>
      <w:bookmarkStart w:id="7744" w:name="_ETM_Q13_393340"/>
      <w:bookmarkEnd w:id="7744"/>
      <w:r>
        <w:rPr>
          <w:rtl/>
        </w:rPr>
        <w:t>המשרד</w:t>
      </w:r>
      <w:r>
        <w:rPr>
          <w:rFonts w:hint="cs"/>
          <w:rtl/>
        </w:rPr>
        <w:t>?</w:t>
      </w:r>
      <w:r>
        <w:rPr>
          <w:rtl/>
        </w:rPr>
        <w:t xml:space="preserve"> </w:t>
      </w:r>
      <w:bookmarkStart w:id="7745" w:name="_ETM_Q13_396190"/>
      <w:bookmarkEnd w:id="7745"/>
      <w:r>
        <w:rPr>
          <w:rtl/>
        </w:rPr>
        <w:t xml:space="preserve">עם </w:t>
      </w:r>
      <w:bookmarkStart w:id="7746" w:name="_ETM_Q13_396340"/>
      <w:bookmarkEnd w:id="7746"/>
      <w:r>
        <w:rPr>
          <w:rtl/>
        </w:rPr>
        <w:t xml:space="preserve">חוסר </w:t>
      </w:r>
      <w:bookmarkStart w:id="7747" w:name="_ETM_Q13_397500"/>
      <w:bookmarkEnd w:id="7747"/>
      <w:r>
        <w:rPr>
          <w:rtl/>
        </w:rPr>
        <w:t xml:space="preserve">של </w:t>
      </w:r>
      <w:bookmarkStart w:id="7748" w:name="_ETM_Q13_397709"/>
      <w:bookmarkEnd w:id="7748"/>
      <w:r>
        <w:rPr>
          <w:rtl/>
        </w:rPr>
        <w:t xml:space="preserve">36 </w:t>
      </w:r>
      <w:bookmarkStart w:id="7749" w:name="_ETM_Q13_398430"/>
      <w:bookmarkEnd w:id="7749"/>
      <w:r>
        <w:rPr>
          <w:rtl/>
        </w:rPr>
        <w:t>תקנים</w:t>
      </w:r>
      <w:r>
        <w:rPr>
          <w:rFonts w:hint="cs"/>
          <w:rtl/>
        </w:rPr>
        <w:t>.</w:t>
      </w:r>
      <w:r>
        <w:rPr>
          <w:rtl/>
        </w:rPr>
        <w:t xml:space="preserve"> </w:t>
      </w:r>
      <w:bookmarkStart w:id="7750" w:name="_ETM_Q13_400150"/>
      <w:bookmarkEnd w:id="7750"/>
      <w:r>
        <w:rPr>
          <w:rtl/>
        </w:rPr>
        <w:t xml:space="preserve">אתה </w:t>
      </w:r>
      <w:bookmarkStart w:id="7751" w:name="_ETM_Q13_400360"/>
      <w:bookmarkEnd w:id="7751"/>
      <w:r>
        <w:rPr>
          <w:rtl/>
        </w:rPr>
        <w:t xml:space="preserve">יודע </w:t>
      </w:r>
      <w:bookmarkStart w:id="7752" w:name="_ETM_Q13_400600"/>
      <w:bookmarkEnd w:id="7752"/>
      <w:r>
        <w:rPr>
          <w:rtl/>
        </w:rPr>
        <w:t xml:space="preserve">מה </w:t>
      </w:r>
      <w:bookmarkStart w:id="7753" w:name="_ETM_Q13_400720"/>
      <w:bookmarkEnd w:id="7753"/>
      <w:r>
        <w:rPr>
          <w:rtl/>
        </w:rPr>
        <w:t xml:space="preserve">קורה </w:t>
      </w:r>
      <w:bookmarkStart w:id="7754" w:name="_ETM_Q13_400960"/>
      <w:bookmarkEnd w:id="7754"/>
      <w:r>
        <w:rPr>
          <w:rtl/>
        </w:rPr>
        <w:t xml:space="preserve">היום </w:t>
      </w:r>
      <w:bookmarkStart w:id="7755" w:name="_ETM_Q13_401110"/>
      <w:bookmarkEnd w:id="7755"/>
      <w:r>
        <w:rPr>
          <w:rtl/>
        </w:rPr>
        <w:t>במשרד</w:t>
      </w:r>
      <w:r>
        <w:rPr>
          <w:rFonts w:hint="cs"/>
          <w:rtl/>
        </w:rPr>
        <w:t>?</w:t>
      </w:r>
      <w:r>
        <w:rPr>
          <w:rtl/>
        </w:rPr>
        <w:t xml:space="preserve"> </w:t>
      </w:r>
      <w:bookmarkStart w:id="7756" w:name="_ETM_Q13_403180"/>
      <w:bookmarkEnd w:id="7756"/>
      <w:r>
        <w:rPr>
          <w:rtl/>
        </w:rPr>
        <w:t>פ</w:t>
      </w:r>
      <w:r>
        <w:rPr>
          <w:rFonts w:hint="cs"/>
          <w:rtl/>
        </w:rPr>
        <w:t>יר</w:t>
      </w:r>
      <w:r>
        <w:rPr>
          <w:rtl/>
        </w:rPr>
        <w:t xml:space="preserve">קת </w:t>
      </w:r>
      <w:bookmarkStart w:id="7757" w:name="_ETM_Q13_403780"/>
      <w:bookmarkEnd w:id="7757"/>
      <w:r>
        <w:rPr>
          <w:rtl/>
        </w:rPr>
        <w:t xml:space="preserve">את </w:t>
      </w:r>
      <w:bookmarkStart w:id="7758" w:name="_ETM_Q13_403840"/>
      <w:bookmarkEnd w:id="7758"/>
      <w:r>
        <w:rPr>
          <w:rtl/>
        </w:rPr>
        <w:t>המשרד</w:t>
      </w:r>
      <w:r>
        <w:rPr>
          <w:rFonts w:hint="cs"/>
          <w:rtl/>
        </w:rPr>
        <w:t>.</w:t>
      </w:r>
      <w:r>
        <w:rPr>
          <w:rtl/>
        </w:rPr>
        <w:t xml:space="preserve"> </w:t>
      </w:r>
      <w:bookmarkStart w:id="7759" w:name="_ETM_Q13_405390"/>
      <w:bookmarkEnd w:id="7759"/>
      <w:r>
        <w:rPr>
          <w:rtl/>
        </w:rPr>
        <w:t xml:space="preserve">פירקת </w:t>
      </w:r>
      <w:bookmarkStart w:id="7760" w:name="_ETM_Q13_405930"/>
      <w:bookmarkEnd w:id="7760"/>
      <w:r>
        <w:rPr>
          <w:rtl/>
        </w:rPr>
        <w:t xml:space="preserve">את </w:t>
      </w:r>
      <w:bookmarkStart w:id="7761" w:name="_ETM_Q13_406020"/>
      <w:bookmarkEnd w:id="7761"/>
      <w:r>
        <w:rPr>
          <w:rtl/>
        </w:rPr>
        <w:t xml:space="preserve">המשרד </w:t>
      </w:r>
      <w:bookmarkStart w:id="7762" w:name="_ETM_Q13_407150"/>
      <w:bookmarkEnd w:id="7762"/>
      <w:r>
        <w:rPr>
          <w:rtl/>
        </w:rPr>
        <w:t xml:space="preserve">בצורה </w:t>
      </w:r>
      <w:bookmarkStart w:id="7763" w:name="_ETM_Q13_407690"/>
      <w:bookmarkEnd w:id="7763"/>
      <w:r>
        <w:rPr>
          <w:rtl/>
        </w:rPr>
        <w:t xml:space="preserve">הכי </w:t>
      </w:r>
      <w:bookmarkStart w:id="7764" w:name="_ETM_Q13_408140"/>
      <w:bookmarkEnd w:id="7764"/>
      <w:r>
        <w:rPr>
          <w:rtl/>
        </w:rPr>
        <w:t xml:space="preserve">אגרסיבית </w:t>
      </w:r>
      <w:bookmarkStart w:id="7765" w:name="_ETM_Q13_408860"/>
      <w:bookmarkEnd w:id="7765"/>
      <w:r>
        <w:rPr>
          <w:rtl/>
        </w:rPr>
        <w:t>שיש</w:t>
      </w:r>
      <w:r>
        <w:rPr>
          <w:rFonts w:hint="cs"/>
          <w:rtl/>
        </w:rPr>
        <w:t>.</w:t>
      </w:r>
      <w:r>
        <w:rPr>
          <w:rtl/>
        </w:rPr>
        <w:t xml:space="preserve"> </w:t>
      </w:r>
      <w:bookmarkStart w:id="7766" w:name="_ETM_Q13_410400"/>
      <w:bookmarkEnd w:id="7766"/>
      <w:r>
        <w:rPr>
          <w:rtl/>
        </w:rPr>
        <w:t xml:space="preserve">את </w:t>
      </w:r>
      <w:bookmarkStart w:id="7767" w:name="_ETM_Q13_410610"/>
      <w:bookmarkEnd w:id="7767"/>
      <w:r>
        <w:rPr>
          <w:rtl/>
        </w:rPr>
        <w:t xml:space="preserve">הכסף </w:t>
      </w:r>
      <w:bookmarkStart w:id="7768" w:name="_ETM_Q13_411000"/>
      <w:bookmarkEnd w:id="7768"/>
      <w:r>
        <w:rPr>
          <w:rtl/>
        </w:rPr>
        <w:t>שחילקת</w:t>
      </w:r>
      <w:r>
        <w:rPr>
          <w:rFonts w:hint="cs"/>
          <w:rtl/>
        </w:rPr>
        <w:t xml:space="preserve"> –</w:t>
      </w:r>
      <w:r>
        <w:rPr>
          <w:rtl/>
        </w:rPr>
        <w:t xml:space="preserve"> </w:t>
      </w:r>
      <w:bookmarkStart w:id="7769" w:name="_ETM_Q13_411690"/>
      <w:bookmarkEnd w:id="7769"/>
      <w:r>
        <w:rPr>
          <w:rtl/>
        </w:rPr>
        <w:t xml:space="preserve">ושמת </w:t>
      </w:r>
      <w:bookmarkStart w:id="7770" w:name="_ETM_Q13_412080"/>
      <w:bookmarkEnd w:id="7770"/>
      <w:r>
        <w:rPr>
          <w:rtl/>
        </w:rPr>
        <w:t xml:space="preserve">את </w:t>
      </w:r>
      <w:bookmarkStart w:id="7771" w:name="_ETM_Q13_412140"/>
      <w:bookmarkEnd w:id="7771"/>
      <w:r>
        <w:rPr>
          <w:rtl/>
        </w:rPr>
        <w:t xml:space="preserve">המנכ"ל </w:t>
      </w:r>
      <w:bookmarkStart w:id="7772" w:name="_ETM_Q13_412500"/>
      <w:bookmarkEnd w:id="7772"/>
      <w:r>
        <w:rPr>
          <w:rtl/>
        </w:rPr>
        <w:t>שלך</w:t>
      </w:r>
      <w:r>
        <w:rPr>
          <w:rFonts w:hint="cs"/>
          <w:rtl/>
        </w:rPr>
        <w:t>,</w:t>
      </w:r>
      <w:r>
        <w:rPr>
          <w:rtl/>
        </w:rPr>
        <w:t xml:space="preserve"> </w:t>
      </w:r>
      <w:bookmarkStart w:id="7773" w:name="_ETM_Q13_412740"/>
      <w:bookmarkEnd w:id="7773"/>
      <w:r>
        <w:rPr>
          <w:rtl/>
        </w:rPr>
        <w:t xml:space="preserve">שהיה </w:t>
      </w:r>
      <w:bookmarkStart w:id="7774" w:name="_ETM_Q13_413010"/>
      <w:bookmarkEnd w:id="7774"/>
      <w:r>
        <w:rPr>
          <w:rtl/>
        </w:rPr>
        <w:t xml:space="preserve">ראש </w:t>
      </w:r>
      <w:bookmarkStart w:id="7775" w:name="_ETM_Q13_413250"/>
      <w:bookmarkEnd w:id="7775"/>
      <w:r>
        <w:rPr>
          <w:rtl/>
        </w:rPr>
        <w:t xml:space="preserve">העיר </w:t>
      </w:r>
      <w:bookmarkStart w:id="7776" w:name="_ETM_Q13_413459"/>
      <w:bookmarkEnd w:id="7776"/>
      <w:r>
        <w:rPr>
          <w:rtl/>
        </w:rPr>
        <w:t>בצפת</w:t>
      </w:r>
      <w:r>
        <w:rPr>
          <w:rFonts w:hint="cs"/>
          <w:rtl/>
        </w:rPr>
        <w:t xml:space="preserve"> –</w:t>
      </w:r>
      <w:r>
        <w:rPr>
          <w:rtl/>
        </w:rPr>
        <w:t xml:space="preserve"> </w:t>
      </w:r>
      <w:bookmarkStart w:id="7777" w:name="_ETM_Q13_415159"/>
      <w:bookmarkEnd w:id="7777"/>
      <w:r>
        <w:rPr>
          <w:rtl/>
        </w:rPr>
        <w:t xml:space="preserve">דאגת </w:t>
      </w:r>
      <w:bookmarkStart w:id="7778" w:name="_ETM_Q13_415639"/>
      <w:bookmarkEnd w:id="7778"/>
      <w:r>
        <w:rPr>
          <w:rtl/>
        </w:rPr>
        <w:t xml:space="preserve">לשלוח </w:t>
      </w:r>
      <w:bookmarkStart w:id="7779" w:name="_ETM_Q13_416029"/>
      <w:bookmarkEnd w:id="7779"/>
      <w:r>
        <w:rPr>
          <w:rtl/>
        </w:rPr>
        <w:t xml:space="preserve">אותו </w:t>
      </w:r>
      <w:bookmarkStart w:id="7780" w:name="_ETM_Q13_416239"/>
      <w:bookmarkEnd w:id="7780"/>
      <w:r>
        <w:rPr>
          <w:rFonts w:hint="cs"/>
          <w:rtl/>
        </w:rPr>
        <w:t xml:space="preserve">לערים </w:t>
      </w:r>
      <w:bookmarkStart w:id="7781" w:name="_ETM_Q13_416569"/>
      <w:bookmarkEnd w:id="7781"/>
      <w:r>
        <w:rPr>
          <w:rtl/>
        </w:rPr>
        <w:t xml:space="preserve">החשובות </w:t>
      </w:r>
      <w:bookmarkStart w:id="7782" w:name="_ETM_Q13_417079"/>
      <w:bookmarkEnd w:id="7782"/>
      <w:r>
        <w:rPr>
          <w:rtl/>
        </w:rPr>
        <w:t xml:space="preserve">לכם </w:t>
      </w:r>
      <w:bookmarkStart w:id="7783" w:name="_ETM_Q13_417980"/>
      <w:bookmarkEnd w:id="7783"/>
      <w:r>
        <w:rPr>
          <w:rtl/>
        </w:rPr>
        <w:t xml:space="preserve">בשביל </w:t>
      </w:r>
      <w:bookmarkStart w:id="7784" w:name="_ETM_Q13_418370"/>
      <w:bookmarkEnd w:id="7784"/>
      <w:r>
        <w:rPr>
          <w:rtl/>
        </w:rPr>
        <w:t xml:space="preserve">לבנות </w:t>
      </w:r>
      <w:bookmarkStart w:id="7785" w:name="_ETM_Q13_418730"/>
      <w:bookmarkEnd w:id="7785"/>
      <w:r>
        <w:rPr>
          <w:rtl/>
        </w:rPr>
        <w:t xml:space="preserve">את </w:t>
      </w:r>
      <w:bookmarkStart w:id="7786" w:name="_ETM_Q13_418849"/>
      <w:bookmarkEnd w:id="7786"/>
      <w:r>
        <w:rPr>
          <w:rtl/>
        </w:rPr>
        <w:t xml:space="preserve">המוניציפלי </w:t>
      </w:r>
      <w:bookmarkStart w:id="7787" w:name="_ETM_Q13_419480"/>
      <w:bookmarkEnd w:id="7787"/>
      <w:r>
        <w:rPr>
          <w:rtl/>
        </w:rPr>
        <w:t>שלכם</w:t>
      </w:r>
      <w:r>
        <w:rPr>
          <w:rFonts w:hint="cs"/>
          <w:rtl/>
        </w:rPr>
        <w:t>.</w:t>
      </w:r>
      <w:r>
        <w:rPr>
          <w:rtl/>
        </w:rPr>
        <w:t xml:space="preserve"> </w:t>
      </w:r>
      <w:bookmarkStart w:id="7788" w:name="_ETM_Q13_421330"/>
      <w:bookmarkEnd w:id="7788"/>
    </w:p>
    <w:p w:rsidR="00500A1C" w:rsidRDefault="00500A1C" w:rsidP="00B1521A">
      <w:pPr>
        <w:rPr>
          <w:rtl/>
        </w:rPr>
      </w:pPr>
    </w:p>
    <w:p w:rsidR="00500A1C" w:rsidRDefault="00500A1C" w:rsidP="00490675">
      <w:pPr>
        <w:rPr>
          <w:rtl/>
          <w:lang w:eastAsia="he-IL"/>
        </w:rPr>
      </w:pPr>
      <w:bookmarkStart w:id="7789" w:name="_ETM_Q13_420000"/>
      <w:bookmarkEnd w:id="7789"/>
      <w:r>
        <w:rPr>
          <w:rtl/>
        </w:rPr>
        <w:t>כש</w:t>
      </w:r>
      <w:r>
        <w:rPr>
          <w:rFonts w:hint="cs"/>
          <w:rtl/>
        </w:rPr>
        <w:t xml:space="preserve">אריה דרעי </w:t>
      </w:r>
      <w:bookmarkStart w:id="7790" w:name="_ETM_Q13_421780"/>
      <w:bookmarkStart w:id="7791" w:name="_ETM_Q13_422020"/>
      <w:bookmarkStart w:id="7792" w:name="_ETM_Q13_422110"/>
      <w:bookmarkEnd w:id="7790"/>
      <w:bookmarkEnd w:id="7791"/>
      <w:bookmarkEnd w:id="7792"/>
      <w:r>
        <w:rPr>
          <w:rtl/>
        </w:rPr>
        <w:t xml:space="preserve">נכנס </w:t>
      </w:r>
      <w:bookmarkStart w:id="7793" w:name="_ETM_Q13_422440"/>
      <w:bookmarkEnd w:id="7793"/>
      <w:r>
        <w:rPr>
          <w:rtl/>
        </w:rPr>
        <w:t>למשרד</w:t>
      </w:r>
      <w:r>
        <w:rPr>
          <w:rFonts w:hint="cs"/>
          <w:rtl/>
        </w:rPr>
        <w:t>,</w:t>
      </w:r>
      <w:r>
        <w:rPr>
          <w:rtl/>
        </w:rPr>
        <w:t xml:space="preserve"> </w:t>
      </w:r>
      <w:bookmarkStart w:id="7794" w:name="_ETM_Q13_422920"/>
      <w:bookmarkEnd w:id="7794"/>
      <w:r>
        <w:rPr>
          <w:rtl/>
        </w:rPr>
        <w:t xml:space="preserve">הייתי </w:t>
      </w:r>
      <w:bookmarkStart w:id="7795" w:name="_ETM_Q13_423220"/>
      <w:bookmarkEnd w:id="7795"/>
      <w:r>
        <w:rPr>
          <w:rtl/>
        </w:rPr>
        <w:t xml:space="preserve">יועץ </w:t>
      </w:r>
      <w:bookmarkStart w:id="7796" w:name="_ETM_Q13_423490"/>
      <w:bookmarkEnd w:id="7796"/>
      <w:r>
        <w:rPr>
          <w:rtl/>
        </w:rPr>
        <w:t xml:space="preserve">השר </w:t>
      </w:r>
      <w:bookmarkStart w:id="7797" w:name="_ETM_Q13_423820"/>
      <w:bookmarkEnd w:id="7797"/>
      <w:r>
        <w:rPr>
          <w:rtl/>
        </w:rPr>
        <w:t>ש</w:t>
      </w:r>
      <w:r>
        <w:rPr>
          <w:rFonts w:hint="cs"/>
          <w:rtl/>
        </w:rPr>
        <w:t xml:space="preserve">ם, </w:t>
      </w:r>
      <w:bookmarkStart w:id="7798" w:name="_ETM_Q13_425099"/>
      <w:bookmarkEnd w:id="7798"/>
      <w:r>
        <w:rPr>
          <w:rtl/>
        </w:rPr>
        <w:t>וכש</w:t>
      </w:r>
      <w:r>
        <w:rPr>
          <w:rFonts w:hint="cs"/>
          <w:rtl/>
        </w:rPr>
        <w:t xml:space="preserve">אריה דרעי נכנס </w:t>
      </w:r>
      <w:bookmarkStart w:id="7799" w:name="_ETM_Q13_426120"/>
      <w:bookmarkEnd w:id="7799"/>
      <w:r>
        <w:rPr>
          <w:rtl/>
        </w:rPr>
        <w:t>למשרד</w:t>
      </w:r>
      <w:r w:rsidR="00490675">
        <w:rPr>
          <w:rFonts w:hint="cs"/>
          <w:rtl/>
        </w:rPr>
        <w:t>,</w:t>
      </w:r>
      <w:r>
        <w:rPr>
          <w:rtl/>
        </w:rPr>
        <w:t xml:space="preserve"> </w:t>
      </w:r>
      <w:bookmarkStart w:id="7800" w:name="_ETM_Q13_426540"/>
      <w:bookmarkEnd w:id="7800"/>
      <w:r>
        <w:rPr>
          <w:rtl/>
        </w:rPr>
        <w:t xml:space="preserve">אתה </w:t>
      </w:r>
      <w:bookmarkStart w:id="7801" w:name="_ETM_Q13_426629"/>
      <w:bookmarkEnd w:id="7801"/>
      <w:r>
        <w:rPr>
          <w:rtl/>
        </w:rPr>
        <w:t xml:space="preserve">יודע </w:t>
      </w:r>
      <w:bookmarkStart w:id="7802" w:name="_ETM_Q13_426780"/>
      <w:bookmarkEnd w:id="7802"/>
      <w:r>
        <w:rPr>
          <w:rtl/>
        </w:rPr>
        <w:t xml:space="preserve">כמה </w:t>
      </w:r>
      <w:bookmarkStart w:id="7803" w:name="_ETM_Q13_427019"/>
      <w:bookmarkEnd w:id="7803"/>
      <w:r>
        <w:rPr>
          <w:rtl/>
        </w:rPr>
        <w:t xml:space="preserve">תקציבים </w:t>
      </w:r>
      <w:bookmarkStart w:id="7804" w:name="_ETM_Q13_427590"/>
      <w:bookmarkEnd w:id="7804"/>
      <w:r>
        <w:rPr>
          <w:rtl/>
        </w:rPr>
        <w:t xml:space="preserve">היו </w:t>
      </w:r>
      <w:bookmarkStart w:id="7805" w:name="_ETM_Q13_427829"/>
      <w:bookmarkEnd w:id="7805"/>
      <w:r>
        <w:rPr>
          <w:rtl/>
        </w:rPr>
        <w:t>ש</w:t>
      </w:r>
      <w:r>
        <w:rPr>
          <w:rFonts w:hint="cs"/>
          <w:rtl/>
        </w:rPr>
        <w:t xml:space="preserve">ם לחרדים? אפס. </w:t>
      </w:r>
      <w:r>
        <w:rPr>
          <w:rFonts w:hint="cs"/>
          <w:rtl/>
          <w:lang w:eastAsia="he-IL"/>
        </w:rPr>
        <w:t>אתה יודע כמה תקציבים היו לערבים? גם קרוב לאפס. וכשאתה נכנסת</w:t>
      </w:r>
      <w:bookmarkStart w:id="7806" w:name="_ETM_Q13_437000"/>
      <w:bookmarkEnd w:id="7806"/>
      <w:r>
        <w:rPr>
          <w:rFonts w:hint="cs"/>
          <w:rtl/>
          <w:lang w:eastAsia="he-IL"/>
        </w:rPr>
        <w:t xml:space="preserve">, הורדת את זה לאותו מקום. אתה יודע למה? כי לא היית מסוגל לראות את ההצלחות </w:t>
      </w:r>
      <w:bookmarkStart w:id="7807" w:name="_ETM_Q13_441000"/>
      <w:bookmarkEnd w:id="7807"/>
      <w:r>
        <w:rPr>
          <w:rFonts w:hint="cs"/>
          <w:rtl/>
          <w:lang w:eastAsia="he-IL"/>
        </w:rPr>
        <w:t>של אריה דרעי. אתה ומפלגתך.</w:t>
      </w:r>
    </w:p>
    <w:p w:rsidR="00500A1C" w:rsidRDefault="00500A1C" w:rsidP="00B1521A">
      <w:pPr>
        <w:rPr>
          <w:rtl/>
          <w:lang w:eastAsia="he-IL"/>
        </w:rPr>
      </w:pPr>
    </w:p>
    <w:p w:rsidR="00500A1C" w:rsidRDefault="00500A1C" w:rsidP="00B1521A">
      <w:pPr>
        <w:pStyle w:val="af6"/>
        <w:keepNext/>
        <w:rPr>
          <w:rtl/>
        </w:rPr>
      </w:pPr>
      <w:bookmarkStart w:id="7808" w:name="ET_interruption_5520_24"/>
      <w:r w:rsidRPr="0019595A">
        <w:rPr>
          <w:rStyle w:val="TagStyle"/>
          <w:rtl/>
        </w:rPr>
        <w:t xml:space="preserve"> &lt;&lt; קריאה &gt;&gt; </w:t>
      </w:r>
      <w:r>
        <w:rPr>
          <w:rtl/>
        </w:rPr>
        <w:t>עודד פורר (ישראל ביתנו):</w:t>
      </w:r>
      <w:r w:rsidRPr="0019595A">
        <w:rPr>
          <w:rStyle w:val="TagStyle"/>
          <w:rtl/>
        </w:rPr>
        <w:t xml:space="preserve"> &lt;&lt; קריאה &gt;&gt;</w:t>
      </w:r>
      <w:r>
        <w:rPr>
          <w:rtl/>
        </w:rPr>
        <w:t xml:space="preserve">   </w:t>
      </w:r>
      <w:bookmarkEnd w:id="7808"/>
    </w:p>
    <w:p w:rsidR="00500A1C" w:rsidRDefault="00500A1C" w:rsidP="000058BC">
      <w:pPr>
        <w:rPr>
          <w:rtl/>
          <w:lang w:eastAsia="he-IL"/>
        </w:rPr>
      </w:pPr>
    </w:p>
    <w:p w:rsidR="00500A1C" w:rsidRDefault="00500A1C" w:rsidP="00B1521A">
      <w:pPr>
        <w:rPr>
          <w:rtl/>
          <w:lang w:eastAsia="he-IL"/>
        </w:rPr>
      </w:pPr>
      <w:r>
        <w:rPr>
          <w:rFonts w:hint="cs"/>
          <w:rtl/>
          <w:lang w:eastAsia="he-IL"/>
        </w:rPr>
        <w:t>ראינו את ההצלחות. ראינו.</w:t>
      </w:r>
    </w:p>
    <w:p w:rsidR="00500A1C" w:rsidRDefault="00500A1C" w:rsidP="00B1521A">
      <w:pPr>
        <w:rPr>
          <w:rtl/>
          <w:lang w:eastAsia="he-IL"/>
        </w:rPr>
      </w:pPr>
      <w:bookmarkStart w:id="7809" w:name="_ETM_Q13_442000"/>
      <w:bookmarkEnd w:id="7809"/>
    </w:p>
    <w:p w:rsidR="00500A1C" w:rsidRDefault="00500A1C" w:rsidP="00B1521A">
      <w:pPr>
        <w:pStyle w:val="-"/>
        <w:keepNext/>
        <w:rPr>
          <w:rtl/>
        </w:rPr>
      </w:pPr>
      <w:bookmarkStart w:id="7810" w:name="ET_speakercontinue_5726_25"/>
      <w:r w:rsidRPr="0019595A">
        <w:rPr>
          <w:rStyle w:val="TagStyle"/>
          <w:rtl/>
        </w:rPr>
        <w:t xml:space="preserve"> &lt;&lt; דובר_המשך &gt;&gt; </w:t>
      </w:r>
      <w:r>
        <w:rPr>
          <w:rtl/>
        </w:rPr>
        <w:t>ינון אזולאי (ש"ס):</w:t>
      </w:r>
      <w:r w:rsidRPr="0019595A">
        <w:rPr>
          <w:rStyle w:val="TagStyle"/>
          <w:rtl/>
        </w:rPr>
        <w:t xml:space="preserve"> &lt;&lt; דובר_המשך &gt;&gt;</w:t>
      </w:r>
      <w:r>
        <w:rPr>
          <w:rtl/>
        </w:rPr>
        <w:t xml:space="preserve">   </w:t>
      </w:r>
      <w:bookmarkEnd w:id="7810"/>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כשאנחנו עשינו אירועים </w:t>
      </w:r>
      <w:r>
        <w:rPr>
          <w:rtl/>
          <w:lang w:eastAsia="he-IL"/>
        </w:rPr>
        <w:t>–</w:t>
      </w:r>
      <w:r>
        <w:rPr>
          <w:rFonts w:hint="cs"/>
          <w:rtl/>
          <w:lang w:eastAsia="he-IL"/>
        </w:rPr>
        <w:t xml:space="preserve"> נכון, גם לנו יש ילדים, אדוני.</w:t>
      </w:r>
    </w:p>
    <w:p w:rsidR="00500A1C" w:rsidRDefault="00500A1C" w:rsidP="00B1521A">
      <w:pPr>
        <w:rPr>
          <w:rtl/>
          <w:lang w:eastAsia="he-IL"/>
        </w:rPr>
      </w:pPr>
      <w:bookmarkStart w:id="7811" w:name="_ETM_Q13_450000"/>
      <w:bookmarkEnd w:id="7811"/>
    </w:p>
    <w:p w:rsidR="00500A1C" w:rsidRDefault="00500A1C" w:rsidP="00B1521A">
      <w:pPr>
        <w:pStyle w:val="af6"/>
        <w:keepNext/>
        <w:rPr>
          <w:rtl/>
        </w:rPr>
      </w:pPr>
      <w:bookmarkStart w:id="7812" w:name="ET_interruption_5520_26"/>
      <w:r w:rsidRPr="0019595A">
        <w:rPr>
          <w:rStyle w:val="TagStyle"/>
          <w:rtl/>
        </w:rPr>
        <w:t xml:space="preserve"> &lt;&lt; קריאה &gt;&gt; </w:t>
      </w:r>
      <w:r>
        <w:rPr>
          <w:rtl/>
        </w:rPr>
        <w:t>עודד פורר (ישראל ביתנו):</w:t>
      </w:r>
      <w:r w:rsidRPr="0019595A">
        <w:rPr>
          <w:rStyle w:val="TagStyle"/>
          <w:rtl/>
        </w:rPr>
        <w:t xml:space="preserve"> &lt;&lt; קריאה &gt;&gt;</w:t>
      </w:r>
      <w:r>
        <w:rPr>
          <w:rtl/>
        </w:rPr>
        <w:t xml:space="preserve">   </w:t>
      </w:r>
      <w:bookmarkEnd w:id="7812"/>
    </w:p>
    <w:p w:rsidR="00500A1C" w:rsidRDefault="00500A1C" w:rsidP="000058BC">
      <w:pPr>
        <w:rPr>
          <w:rtl/>
          <w:lang w:eastAsia="he-IL"/>
        </w:rPr>
      </w:pPr>
    </w:p>
    <w:p w:rsidR="00500A1C" w:rsidRDefault="00500A1C" w:rsidP="00CA47B8">
      <w:pPr>
        <w:rPr>
          <w:rtl/>
          <w:lang w:eastAsia="he-IL"/>
        </w:rPr>
      </w:pPr>
      <w:r>
        <w:rPr>
          <w:rFonts w:hint="cs"/>
          <w:rtl/>
          <w:lang w:eastAsia="he-IL"/>
        </w:rPr>
        <w:t>פיתחתם את הנגב והגליל בבני ברק. פיתחתם את הנגב והגליל בביתר עילית</w:t>
      </w:r>
      <w:r w:rsidR="00CA47B8">
        <w:rPr>
          <w:rFonts w:hint="cs"/>
          <w:rtl/>
          <w:lang w:eastAsia="he-IL"/>
        </w:rPr>
        <w:t>.</w:t>
      </w:r>
    </w:p>
    <w:p w:rsidR="00500A1C" w:rsidRDefault="00500A1C" w:rsidP="00B1521A">
      <w:pPr>
        <w:rPr>
          <w:rtl/>
          <w:lang w:eastAsia="he-IL"/>
        </w:rPr>
      </w:pPr>
    </w:p>
    <w:p w:rsidR="00500A1C" w:rsidRDefault="00500A1C" w:rsidP="00B1521A">
      <w:pPr>
        <w:pStyle w:val="af7"/>
        <w:keepNext/>
        <w:rPr>
          <w:rtl/>
        </w:rPr>
      </w:pPr>
      <w:r w:rsidRPr="0019595A">
        <w:rPr>
          <w:rStyle w:val="TagStyle"/>
          <w:rtl/>
        </w:rPr>
        <w:t xml:space="preserve"> &lt;&lt; יור &gt;&gt; </w:t>
      </w:r>
      <w:r>
        <w:rPr>
          <w:rtl/>
        </w:rPr>
        <w:t>היו"ר אוריאל בוסו:</w:t>
      </w:r>
      <w:r w:rsidRPr="0019595A">
        <w:rPr>
          <w:rStyle w:val="TagStyle"/>
          <w:rtl/>
        </w:rPr>
        <w:t xml:space="preserve"> &lt;&lt;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חבר הכנסת</w:t>
      </w:r>
      <w:bookmarkStart w:id="7813" w:name="_ETM_Q13_454000"/>
      <w:bookmarkEnd w:id="7813"/>
      <w:r>
        <w:rPr>
          <w:rFonts w:hint="cs"/>
          <w:rtl/>
          <w:lang w:eastAsia="he-IL"/>
        </w:rPr>
        <w:t xml:space="preserve"> עודד פורר. חבר הכנסת עודד פורר.</w:t>
      </w:r>
    </w:p>
    <w:p w:rsidR="00500A1C" w:rsidRDefault="00500A1C" w:rsidP="00B1521A">
      <w:pPr>
        <w:rPr>
          <w:rtl/>
          <w:lang w:eastAsia="he-IL"/>
        </w:rPr>
      </w:pPr>
    </w:p>
    <w:p w:rsidR="00500A1C" w:rsidRDefault="00500A1C" w:rsidP="00B1521A">
      <w:pPr>
        <w:pStyle w:val="-"/>
        <w:keepNext/>
        <w:rPr>
          <w:rtl/>
        </w:rPr>
      </w:pPr>
      <w:bookmarkStart w:id="7814" w:name="ET_speakercontinue_5726_29"/>
      <w:r w:rsidRPr="0019595A">
        <w:rPr>
          <w:rStyle w:val="TagStyle"/>
          <w:rtl/>
        </w:rPr>
        <w:t xml:space="preserve"> &lt;&lt; דובר_המשך &gt;&gt; </w:t>
      </w:r>
      <w:r>
        <w:rPr>
          <w:rtl/>
        </w:rPr>
        <w:t>ינון אזולאי (ש"ס):</w:t>
      </w:r>
      <w:r w:rsidRPr="0019595A">
        <w:rPr>
          <w:rStyle w:val="TagStyle"/>
          <w:rtl/>
        </w:rPr>
        <w:t xml:space="preserve"> &lt;&lt; דובר_המשך &gt;&gt;</w:t>
      </w:r>
      <w:r>
        <w:rPr>
          <w:rtl/>
        </w:rPr>
        <w:t xml:space="preserve">   </w:t>
      </w:r>
      <w:bookmarkEnd w:id="7814"/>
    </w:p>
    <w:p w:rsidR="00500A1C" w:rsidRDefault="00500A1C" w:rsidP="000058BC">
      <w:pPr>
        <w:rPr>
          <w:rtl/>
          <w:lang w:eastAsia="he-IL"/>
        </w:rPr>
      </w:pPr>
    </w:p>
    <w:p w:rsidR="00500A1C" w:rsidRDefault="00500A1C" w:rsidP="000058BC">
      <w:pPr>
        <w:rPr>
          <w:rtl/>
          <w:lang w:eastAsia="he-IL"/>
        </w:rPr>
      </w:pPr>
      <w:r>
        <w:rPr>
          <w:rFonts w:hint="cs"/>
          <w:rtl/>
          <w:lang w:eastAsia="he-IL"/>
        </w:rPr>
        <w:t>רק נתון, שתדע</w:t>
      </w:r>
      <w:bookmarkStart w:id="7815" w:name="_ETM_Q13_456000"/>
      <w:bookmarkEnd w:id="7815"/>
      <w:r>
        <w:rPr>
          <w:rFonts w:hint="cs"/>
          <w:rtl/>
          <w:lang w:eastAsia="he-IL"/>
        </w:rPr>
        <w:t xml:space="preserve"> </w:t>
      </w:r>
      <w:r w:rsidR="000058BC">
        <w:rPr>
          <w:rFonts w:hint="cs"/>
          <w:rtl/>
          <w:lang w:eastAsia="he-IL"/>
        </w:rPr>
        <w:t>– – –</w:t>
      </w:r>
    </w:p>
    <w:p w:rsidR="00500A1C" w:rsidRPr="0019595A" w:rsidRDefault="00500A1C" w:rsidP="00B1521A">
      <w:pPr>
        <w:rPr>
          <w:rtl/>
          <w:lang w:eastAsia="he-IL"/>
        </w:rPr>
      </w:pPr>
      <w:bookmarkStart w:id="7816" w:name="_ETM_Q13_457000"/>
      <w:bookmarkEnd w:id="7816"/>
    </w:p>
    <w:p w:rsidR="00500A1C" w:rsidRDefault="00500A1C" w:rsidP="00B1521A">
      <w:pPr>
        <w:pStyle w:val="af6"/>
        <w:keepNext/>
        <w:rPr>
          <w:rtl/>
        </w:rPr>
      </w:pPr>
      <w:bookmarkStart w:id="7817" w:name="ET_interruption_5520_28"/>
      <w:r w:rsidRPr="0019595A">
        <w:rPr>
          <w:rStyle w:val="TagStyle"/>
          <w:rtl/>
        </w:rPr>
        <w:t xml:space="preserve"> &lt;&lt; קריאה &gt;&gt; </w:t>
      </w:r>
      <w:r>
        <w:rPr>
          <w:rtl/>
        </w:rPr>
        <w:t>עודד פורר (ישראל ביתנו):</w:t>
      </w:r>
      <w:r w:rsidRPr="0019595A">
        <w:rPr>
          <w:rStyle w:val="TagStyle"/>
          <w:rtl/>
        </w:rPr>
        <w:t xml:space="preserve"> &lt;&lt; קריאה &gt;&gt;</w:t>
      </w:r>
      <w:r>
        <w:rPr>
          <w:rtl/>
        </w:rPr>
        <w:t xml:space="preserve">   </w:t>
      </w:r>
      <w:bookmarkEnd w:id="7817"/>
    </w:p>
    <w:p w:rsidR="00500A1C" w:rsidRDefault="00500A1C" w:rsidP="000058BC">
      <w:pPr>
        <w:rPr>
          <w:rtl/>
          <w:lang w:eastAsia="he-IL"/>
        </w:rPr>
      </w:pPr>
    </w:p>
    <w:p w:rsidR="00500A1C" w:rsidRDefault="00500A1C" w:rsidP="00B1521A">
      <w:pPr>
        <w:rPr>
          <w:rtl/>
          <w:lang w:eastAsia="he-IL"/>
        </w:rPr>
      </w:pPr>
      <w:r>
        <w:rPr>
          <w:rFonts w:hint="cs"/>
          <w:rtl/>
          <w:lang w:eastAsia="he-IL"/>
        </w:rPr>
        <w:t>אחלה נגב וגליל.</w:t>
      </w:r>
    </w:p>
    <w:p w:rsidR="00500A1C" w:rsidRPr="0019595A" w:rsidRDefault="00500A1C" w:rsidP="00B1521A">
      <w:pPr>
        <w:rPr>
          <w:rtl/>
          <w:lang w:eastAsia="he-IL"/>
        </w:rPr>
      </w:pPr>
    </w:p>
    <w:p w:rsidR="00500A1C" w:rsidRDefault="00500A1C" w:rsidP="00B1521A">
      <w:pPr>
        <w:pStyle w:val="-"/>
        <w:keepNext/>
        <w:rPr>
          <w:rtl/>
        </w:rPr>
      </w:pPr>
      <w:bookmarkStart w:id="7818" w:name="ET_speakercontinue_5726_9"/>
      <w:r w:rsidRPr="00E06450">
        <w:rPr>
          <w:rStyle w:val="TagStyle"/>
          <w:rtl/>
        </w:rPr>
        <w:t xml:space="preserve"> &lt;&lt; דובר_המשך &gt;&gt; </w:t>
      </w:r>
      <w:r>
        <w:rPr>
          <w:rtl/>
        </w:rPr>
        <w:t>ינון אזולאי (ש"ס):</w:t>
      </w:r>
      <w:r w:rsidRPr="00E06450">
        <w:rPr>
          <w:rStyle w:val="TagStyle"/>
          <w:rtl/>
        </w:rPr>
        <w:t xml:space="preserve"> &lt;&lt; דובר_המשך &gt;&gt;</w:t>
      </w:r>
      <w:r>
        <w:rPr>
          <w:rtl/>
        </w:rPr>
        <w:t xml:space="preserve">   </w:t>
      </w:r>
      <w:bookmarkEnd w:id="7818"/>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נכון. אז רק נתון, שתדע: יש פריפריה חברתית </w:t>
      </w:r>
      <w:r w:rsidR="000058BC">
        <w:rPr>
          <w:rFonts w:hint="cs"/>
          <w:rtl/>
          <w:lang w:eastAsia="he-IL"/>
        </w:rPr>
        <w:t>– –</w:t>
      </w:r>
      <w:r>
        <w:rPr>
          <w:rFonts w:hint="cs"/>
          <w:rtl/>
          <w:lang w:eastAsia="he-IL"/>
        </w:rPr>
        <w:t xml:space="preserve"> </w:t>
      </w:r>
      <w:bookmarkStart w:id="7819" w:name="_ETM_Q13_474900"/>
      <w:bookmarkEnd w:id="7819"/>
    </w:p>
    <w:p w:rsidR="00500A1C" w:rsidRDefault="00500A1C" w:rsidP="00B1521A">
      <w:pPr>
        <w:rPr>
          <w:rtl/>
          <w:lang w:eastAsia="he-IL"/>
        </w:rPr>
      </w:pPr>
    </w:p>
    <w:p w:rsidR="00500A1C" w:rsidRDefault="00500A1C" w:rsidP="00B1521A">
      <w:pPr>
        <w:pStyle w:val="af6"/>
        <w:keepNext/>
        <w:rPr>
          <w:rtl/>
        </w:rPr>
      </w:pPr>
      <w:bookmarkStart w:id="7820" w:name="ET_interruption_6053_30"/>
      <w:r w:rsidRPr="0019595A">
        <w:rPr>
          <w:rStyle w:val="TagStyle"/>
          <w:rtl/>
        </w:rPr>
        <w:t xml:space="preserve"> &lt;&lt; קריאה &gt;&gt; </w:t>
      </w:r>
      <w:r>
        <w:rPr>
          <w:rtl/>
        </w:rPr>
        <w:t>יוסף טייב (ש"ס):</w:t>
      </w:r>
      <w:r w:rsidRPr="0019595A">
        <w:rPr>
          <w:rStyle w:val="TagStyle"/>
          <w:rtl/>
        </w:rPr>
        <w:t xml:space="preserve"> &lt;&lt; קריאה &gt;&gt;</w:t>
      </w:r>
      <w:r>
        <w:rPr>
          <w:rtl/>
        </w:rPr>
        <w:t xml:space="preserve">   </w:t>
      </w:r>
      <w:bookmarkEnd w:id="7820"/>
    </w:p>
    <w:p w:rsidR="00500A1C" w:rsidRDefault="00500A1C" w:rsidP="000058BC">
      <w:pPr>
        <w:rPr>
          <w:rtl/>
          <w:lang w:eastAsia="he-IL"/>
        </w:rPr>
      </w:pPr>
    </w:p>
    <w:p w:rsidR="00500A1C" w:rsidRDefault="000058BC" w:rsidP="000058BC">
      <w:pPr>
        <w:rPr>
          <w:rtl/>
          <w:lang w:eastAsia="he-IL"/>
        </w:rPr>
      </w:pPr>
      <w:r>
        <w:rPr>
          <w:rFonts w:hint="cs"/>
          <w:rtl/>
          <w:lang w:eastAsia="he-IL"/>
        </w:rPr>
        <w:t>– – –</w:t>
      </w:r>
      <w:r w:rsidR="00500A1C">
        <w:rPr>
          <w:rFonts w:hint="cs"/>
          <w:rtl/>
          <w:lang w:eastAsia="he-IL"/>
        </w:rPr>
        <w:t xml:space="preserve"> הכול היה דבש.</w:t>
      </w:r>
    </w:p>
    <w:p w:rsidR="00500A1C" w:rsidRDefault="00500A1C" w:rsidP="00B1521A">
      <w:pPr>
        <w:rPr>
          <w:rtl/>
          <w:lang w:eastAsia="he-IL"/>
        </w:rPr>
      </w:pPr>
    </w:p>
    <w:p w:rsidR="00500A1C" w:rsidRDefault="00500A1C" w:rsidP="00B1521A">
      <w:pPr>
        <w:pStyle w:val="-"/>
        <w:keepNext/>
        <w:rPr>
          <w:rtl/>
        </w:rPr>
      </w:pPr>
      <w:bookmarkStart w:id="7821" w:name="ET_speakercontinue_5726_10"/>
      <w:r w:rsidRPr="00E06450">
        <w:rPr>
          <w:rStyle w:val="TagStyle"/>
          <w:rtl/>
        </w:rPr>
        <w:t xml:space="preserve"> &lt;&lt; דובר_המשך &gt;&gt; </w:t>
      </w:r>
      <w:r>
        <w:rPr>
          <w:rtl/>
        </w:rPr>
        <w:t>ינון אזולאי (ש"ס):</w:t>
      </w:r>
      <w:r w:rsidRPr="00E06450">
        <w:rPr>
          <w:rStyle w:val="TagStyle"/>
          <w:rtl/>
        </w:rPr>
        <w:t xml:space="preserve"> &lt;&lt; דובר_המשך &gt;&gt;</w:t>
      </w:r>
      <w:r>
        <w:rPr>
          <w:rtl/>
        </w:rPr>
        <w:t xml:space="preserve">   </w:t>
      </w:r>
      <w:bookmarkEnd w:id="7821"/>
    </w:p>
    <w:p w:rsidR="00500A1C" w:rsidRDefault="00500A1C" w:rsidP="000058BC">
      <w:pPr>
        <w:rPr>
          <w:rtl/>
          <w:lang w:eastAsia="he-IL"/>
        </w:rPr>
      </w:pPr>
    </w:p>
    <w:p w:rsidR="00500A1C" w:rsidRDefault="000058BC" w:rsidP="000058BC">
      <w:pPr>
        <w:rPr>
          <w:rtl/>
          <w:lang w:eastAsia="he-IL"/>
        </w:rPr>
      </w:pPr>
      <w:r>
        <w:rPr>
          <w:rFonts w:hint="cs"/>
          <w:rtl/>
          <w:lang w:eastAsia="he-IL"/>
        </w:rPr>
        <w:t>– –</w:t>
      </w:r>
      <w:r w:rsidR="00500A1C">
        <w:rPr>
          <w:rFonts w:hint="cs"/>
          <w:rtl/>
          <w:lang w:eastAsia="he-IL"/>
        </w:rPr>
        <w:t xml:space="preserve"> ויש פריפריה שהיא גם בשכונות. ובשכונות </w:t>
      </w:r>
      <w:bookmarkStart w:id="7822" w:name="_ETM_Q13_473000"/>
      <w:bookmarkEnd w:id="7822"/>
      <w:r w:rsidR="00500A1C">
        <w:rPr>
          <w:rFonts w:hint="cs"/>
          <w:rtl/>
          <w:lang w:eastAsia="he-IL"/>
        </w:rPr>
        <w:t>זה גם באשדוד, איפה שיש את המעוז שלכם. יש שם שכונות חלשות מאוד.</w:t>
      </w:r>
    </w:p>
    <w:p w:rsidR="00500A1C" w:rsidRDefault="00500A1C" w:rsidP="00B1521A">
      <w:pPr>
        <w:rPr>
          <w:rtl/>
          <w:lang w:eastAsia="he-IL"/>
        </w:rPr>
      </w:pPr>
    </w:p>
    <w:p w:rsidR="00500A1C" w:rsidRDefault="00500A1C" w:rsidP="00490675">
      <w:pPr>
        <w:pStyle w:val="af6"/>
        <w:keepNext/>
        <w:rPr>
          <w:rtl/>
        </w:rPr>
      </w:pPr>
      <w:bookmarkStart w:id="7823" w:name="ET_interruption_6255_31"/>
      <w:r w:rsidRPr="0019595A">
        <w:rPr>
          <w:rStyle w:val="TagStyle"/>
          <w:rtl/>
        </w:rPr>
        <w:t xml:space="preserve"> &lt;&lt; קריאה &gt;&gt; </w:t>
      </w:r>
      <w:r w:rsidR="00490675">
        <w:rPr>
          <w:rFonts w:hint="cs"/>
          <w:rtl/>
        </w:rPr>
        <w:t>קריאה</w:t>
      </w:r>
      <w:r>
        <w:rPr>
          <w:rtl/>
        </w:rPr>
        <w:t>:</w:t>
      </w:r>
      <w:r w:rsidRPr="0019595A">
        <w:rPr>
          <w:rStyle w:val="TagStyle"/>
          <w:rtl/>
        </w:rPr>
        <w:t xml:space="preserve"> &lt;&lt; קריאה &gt;&gt;</w:t>
      </w:r>
      <w:r>
        <w:rPr>
          <w:rtl/>
        </w:rPr>
        <w:t xml:space="preserve">   </w:t>
      </w:r>
      <w:bookmarkEnd w:id="7823"/>
    </w:p>
    <w:p w:rsidR="00500A1C" w:rsidRDefault="00500A1C" w:rsidP="000058BC">
      <w:pPr>
        <w:rPr>
          <w:rtl/>
          <w:lang w:eastAsia="he-IL"/>
        </w:rPr>
      </w:pPr>
    </w:p>
    <w:p w:rsidR="00500A1C" w:rsidRDefault="00500A1C" w:rsidP="00B1521A">
      <w:pPr>
        <w:rPr>
          <w:rtl/>
          <w:lang w:eastAsia="he-IL"/>
        </w:rPr>
      </w:pPr>
      <w:r>
        <w:rPr>
          <w:rFonts w:hint="cs"/>
          <w:rtl/>
          <w:lang w:eastAsia="he-IL"/>
        </w:rPr>
        <w:t>חבר ועדת הכספים, באנו להצביע בעד, אם אתה יכול לקצר. באנו להצביע בעד.</w:t>
      </w:r>
      <w:bookmarkStart w:id="7824" w:name="_ETM_Q13_478000"/>
      <w:bookmarkEnd w:id="7824"/>
    </w:p>
    <w:p w:rsidR="00500A1C" w:rsidRDefault="00500A1C" w:rsidP="00B1521A">
      <w:pPr>
        <w:rPr>
          <w:rtl/>
          <w:lang w:eastAsia="he-IL"/>
        </w:rPr>
      </w:pPr>
    </w:p>
    <w:p w:rsidR="00500A1C" w:rsidRDefault="00500A1C" w:rsidP="00B1521A">
      <w:pPr>
        <w:pStyle w:val="-"/>
        <w:keepNext/>
        <w:rPr>
          <w:rtl/>
        </w:rPr>
      </w:pPr>
      <w:bookmarkStart w:id="7825" w:name="ET_speakercontinue_5726_11"/>
      <w:r w:rsidRPr="00E06450">
        <w:rPr>
          <w:rStyle w:val="TagStyle"/>
          <w:rtl/>
        </w:rPr>
        <w:t xml:space="preserve"> &lt;&lt; דובר_המשך &gt;&gt; </w:t>
      </w:r>
      <w:r>
        <w:rPr>
          <w:rtl/>
        </w:rPr>
        <w:t>ינון אזולאי (ש"ס):</w:t>
      </w:r>
      <w:r w:rsidRPr="00E06450">
        <w:rPr>
          <w:rStyle w:val="TagStyle"/>
          <w:rtl/>
        </w:rPr>
        <w:t xml:space="preserve"> &lt;&lt; דובר_המשך &gt;&gt;</w:t>
      </w:r>
      <w:r>
        <w:rPr>
          <w:rtl/>
        </w:rPr>
        <w:t xml:space="preserve">   </w:t>
      </w:r>
      <w:bookmarkEnd w:id="7825"/>
    </w:p>
    <w:p w:rsidR="00500A1C" w:rsidRDefault="00500A1C" w:rsidP="000058BC">
      <w:pPr>
        <w:rPr>
          <w:rtl/>
          <w:lang w:eastAsia="he-IL"/>
        </w:rPr>
      </w:pPr>
    </w:p>
    <w:p w:rsidR="00500A1C" w:rsidRDefault="00500A1C" w:rsidP="000058BC">
      <w:pPr>
        <w:rPr>
          <w:rtl/>
          <w:lang w:eastAsia="he-IL"/>
        </w:rPr>
      </w:pPr>
      <w:r>
        <w:rPr>
          <w:rFonts w:hint="cs"/>
          <w:rtl/>
          <w:lang w:eastAsia="he-IL"/>
        </w:rPr>
        <w:t>אתה יודע שגם בנתניה יש שכונות חלשות, ואתה יודע</w:t>
      </w:r>
      <w:bookmarkStart w:id="7826" w:name="_ETM_Q13_487000"/>
      <w:bookmarkEnd w:id="7826"/>
      <w:r>
        <w:rPr>
          <w:rFonts w:hint="cs"/>
          <w:rtl/>
          <w:lang w:eastAsia="he-IL"/>
        </w:rPr>
        <w:t xml:space="preserve"> שיש בעוד ערים</w:t>
      </w:r>
      <w:r w:rsidR="00490675">
        <w:rPr>
          <w:rFonts w:hint="cs"/>
          <w:rtl/>
          <w:lang w:eastAsia="he-IL"/>
        </w:rPr>
        <w:t>,</w:t>
      </w:r>
      <w:r>
        <w:rPr>
          <w:rFonts w:hint="cs"/>
          <w:rtl/>
          <w:lang w:eastAsia="he-IL"/>
        </w:rPr>
        <w:t xml:space="preserve"> שאולי לא נמצאות </w:t>
      </w:r>
      <w:r w:rsidR="00490675">
        <w:rPr>
          <w:rFonts w:hint="eastAsia"/>
          <w:rtl/>
          <w:lang w:eastAsia="he-IL"/>
        </w:rPr>
        <w:t>–</w:t>
      </w:r>
      <w:r w:rsidR="00490675">
        <w:rPr>
          <w:rFonts w:hint="cs"/>
          <w:rtl/>
          <w:lang w:eastAsia="he-IL"/>
        </w:rPr>
        <w:t xml:space="preserve"> </w:t>
      </w:r>
      <w:r>
        <w:rPr>
          <w:rFonts w:hint="cs"/>
          <w:rtl/>
          <w:lang w:eastAsia="he-IL"/>
        </w:rPr>
        <w:t xml:space="preserve">הן נמצאות שם </w:t>
      </w:r>
      <w:r w:rsidR="000058BC">
        <w:rPr>
          <w:rFonts w:hint="cs"/>
          <w:rtl/>
          <w:lang w:eastAsia="he-IL"/>
        </w:rPr>
        <w:t>– –</w:t>
      </w:r>
    </w:p>
    <w:p w:rsidR="00500A1C" w:rsidRDefault="00500A1C" w:rsidP="00B1521A">
      <w:pPr>
        <w:rPr>
          <w:rtl/>
          <w:lang w:eastAsia="he-IL"/>
        </w:rPr>
      </w:pPr>
    </w:p>
    <w:p w:rsidR="00500A1C" w:rsidRDefault="00500A1C" w:rsidP="00B1521A">
      <w:pPr>
        <w:pStyle w:val="af6"/>
        <w:keepNext/>
        <w:rPr>
          <w:rtl/>
        </w:rPr>
      </w:pPr>
      <w:bookmarkStart w:id="7827" w:name="ET_interruption_5520_32"/>
      <w:r w:rsidRPr="0019595A">
        <w:rPr>
          <w:rStyle w:val="TagStyle"/>
          <w:rtl/>
        </w:rPr>
        <w:t xml:space="preserve"> &lt;&lt; קריאה &gt;&gt; </w:t>
      </w:r>
      <w:r>
        <w:rPr>
          <w:rtl/>
        </w:rPr>
        <w:t>עודד פורר (ישראל ביתנו):</w:t>
      </w:r>
      <w:r w:rsidRPr="0019595A">
        <w:rPr>
          <w:rStyle w:val="TagStyle"/>
          <w:rtl/>
        </w:rPr>
        <w:t xml:space="preserve"> &lt;&lt; קריאה &gt;&gt;</w:t>
      </w:r>
      <w:r>
        <w:rPr>
          <w:rtl/>
        </w:rPr>
        <w:t xml:space="preserve">   </w:t>
      </w:r>
      <w:bookmarkEnd w:id="7827"/>
    </w:p>
    <w:p w:rsidR="00500A1C" w:rsidRDefault="00500A1C" w:rsidP="000058BC">
      <w:pPr>
        <w:rPr>
          <w:rtl/>
          <w:lang w:eastAsia="he-IL"/>
        </w:rPr>
      </w:pPr>
    </w:p>
    <w:p w:rsidR="00500A1C" w:rsidRDefault="000058BC" w:rsidP="000058BC">
      <w:pPr>
        <w:rPr>
          <w:rtl/>
          <w:lang w:eastAsia="he-IL"/>
        </w:rPr>
      </w:pPr>
      <w:r>
        <w:rPr>
          <w:rFonts w:hint="cs"/>
          <w:rtl/>
          <w:lang w:eastAsia="he-IL"/>
        </w:rPr>
        <w:t>– – –</w:t>
      </w:r>
      <w:r w:rsidR="00500A1C">
        <w:rPr>
          <w:rFonts w:hint="cs"/>
          <w:rtl/>
          <w:lang w:eastAsia="he-IL"/>
        </w:rPr>
        <w:t xml:space="preserve"> סבסדתם בביתר עילית. איך יכול להיות?</w:t>
      </w:r>
    </w:p>
    <w:p w:rsidR="00500A1C" w:rsidRDefault="00500A1C" w:rsidP="00B1521A">
      <w:pPr>
        <w:rPr>
          <w:rtl/>
          <w:lang w:eastAsia="he-IL"/>
        </w:rPr>
      </w:pPr>
    </w:p>
    <w:p w:rsidR="00500A1C" w:rsidRDefault="00500A1C" w:rsidP="00B1521A">
      <w:pPr>
        <w:pStyle w:val="-"/>
        <w:keepNext/>
        <w:rPr>
          <w:rtl/>
        </w:rPr>
      </w:pPr>
      <w:bookmarkStart w:id="7828" w:name="ET_speakercontinue_5726_12"/>
      <w:r w:rsidRPr="00E06450">
        <w:rPr>
          <w:rStyle w:val="TagStyle"/>
          <w:rtl/>
        </w:rPr>
        <w:t xml:space="preserve"> &lt;&lt; דובר_המשך &gt;&gt; </w:t>
      </w:r>
      <w:r>
        <w:rPr>
          <w:rtl/>
        </w:rPr>
        <w:t>ינון אזולאי (ש"ס):</w:t>
      </w:r>
      <w:r w:rsidRPr="00E06450">
        <w:rPr>
          <w:rStyle w:val="TagStyle"/>
          <w:rtl/>
        </w:rPr>
        <w:t xml:space="preserve"> &lt;&lt; דובר_המשך &gt;&gt;</w:t>
      </w:r>
      <w:bookmarkEnd w:id="7828"/>
    </w:p>
    <w:p w:rsidR="00500A1C" w:rsidRDefault="00500A1C" w:rsidP="000058BC">
      <w:pPr>
        <w:rPr>
          <w:rtl/>
          <w:lang w:eastAsia="he-IL"/>
        </w:rPr>
      </w:pPr>
    </w:p>
    <w:p w:rsidR="00500A1C" w:rsidRDefault="000058BC" w:rsidP="000058BC">
      <w:pPr>
        <w:rPr>
          <w:rtl/>
          <w:lang w:eastAsia="he-IL"/>
        </w:rPr>
      </w:pPr>
      <w:r>
        <w:rPr>
          <w:rFonts w:hint="cs"/>
          <w:rtl/>
          <w:lang w:eastAsia="he-IL"/>
        </w:rPr>
        <w:t>– –</w:t>
      </w:r>
      <w:r w:rsidR="00500A1C">
        <w:rPr>
          <w:rFonts w:hint="cs"/>
          <w:rtl/>
          <w:lang w:eastAsia="he-IL"/>
        </w:rPr>
        <w:t xml:space="preserve"> אגב, הן לא נמצאות </w:t>
      </w:r>
      <w:r w:rsidR="00500A1C">
        <w:rPr>
          <w:rtl/>
          <w:lang w:eastAsia="he-IL"/>
        </w:rPr>
        <w:t>–</w:t>
      </w:r>
      <w:r w:rsidR="00500A1C">
        <w:rPr>
          <w:rFonts w:hint="cs"/>
          <w:rtl/>
          <w:lang w:eastAsia="he-IL"/>
        </w:rPr>
        <w:t xml:space="preserve"> עודד, עודד, אנשים – תסתכל גם בתקציב שדיברת.</w:t>
      </w:r>
    </w:p>
    <w:p w:rsidR="00500A1C" w:rsidRDefault="00500A1C" w:rsidP="00B1521A">
      <w:pPr>
        <w:rPr>
          <w:rtl/>
          <w:lang w:eastAsia="he-IL"/>
        </w:rPr>
      </w:pPr>
    </w:p>
    <w:p w:rsidR="00500A1C" w:rsidRDefault="00500A1C" w:rsidP="00B1521A">
      <w:pPr>
        <w:pStyle w:val="af7"/>
        <w:keepNext/>
        <w:rPr>
          <w:rtl/>
        </w:rPr>
      </w:pPr>
      <w:bookmarkStart w:id="7829" w:name="ET_yor_6488_33"/>
      <w:r w:rsidRPr="00140EC2">
        <w:rPr>
          <w:rStyle w:val="TagStyle"/>
          <w:rtl/>
        </w:rPr>
        <w:t xml:space="preserve"> &lt;&lt; יור &gt;&gt; </w:t>
      </w:r>
      <w:r>
        <w:rPr>
          <w:rtl/>
        </w:rPr>
        <w:t>היו"ר אוריאל בוסו:</w:t>
      </w:r>
      <w:r w:rsidRPr="00140EC2">
        <w:rPr>
          <w:rStyle w:val="TagStyle"/>
          <w:rtl/>
        </w:rPr>
        <w:t xml:space="preserve"> &lt;&lt; יור &gt;&gt;</w:t>
      </w:r>
      <w:r>
        <w:rPr>
          <w:rtl/>
        </w:rPr>
        <w:t xml:space="preserve">   </w:t>
      </w:r>
      <w:bookmarkEnd w:id="7829"/>
    </w:p>
    <w:p w:rsidR="00500A1C" w:rsidRDefault="00500A1C" w:rsidP="000058BC">
      <w:pPr>
        <w:rPr>
          <w:rtl/>
          <w:lang w:eastAsia="he-IL"/>
        </w:rPr>
      </w:pPr>
    </w:p>
    <w:p w:rsidR="00500A1C" w:rsidRDefault="00500A1C" w:rsidP="00B1521A">
      <w:pPr>
        <w:rPr>
          <w:rtl/>
          <w:lang w:eastAsia="he-IL"/>
        </w:rPr>
      </w:pPr>
      <w:r>
        <w:rPr>
          <w:rFonts w:hint="cs"/>
          <w:rtl/>
          <w:lang w:eastAsia="he-IL"/>
        </w:rPr>
        <w:t>אשדוד אולי יותר חזקה מביתר? אשדוד היא יותר חזקה מביתר.</w:t>
      </w:r>
    </w:p>
    <w:p w:rsidR="00500A1C" w:rsidRDefault="00500A1C" w:rsidP="00B1521A">
      <w:pPr>
        <w:rPr>
          <w:rtl/>
          <w:lang w:eastAsia="he-IL"/>
        </w:rPr>
      </w:pPr>
      <w:bookmarkStart w:id="7830" w:name="_ETM_Q13_496000"/>
      <w:bookmarkEnd w:id="7830"/>
    </w:p>
    <w:p w:rsidR="00500A1C" w:rsidRDefault="00500A1C" w:rsidP="00B1521A">
      <w:pPr>
        <w:pStyle w:val="-"/>
        <w:keepNext/>
        <w:rPr>
          <w:rtl/>
        </w:rPr>
      </w:pPr>
      <w:bookmarkStart w:id="7831" w:name="ET_speakercontinue_5726_34"/>
      <w:r w:rsidRPr="00140EC2">
        <w:rPr>
          <w:rStyle w:val="TagStyle"/>
          <w:rtl/>
        </w:rPr>
        <w:t xml:space="preserve"> &lt;&lt; דובר_המשך &gt;&gt; </w:t>
      </w:r>
      <w:r>
        <w:rPr>
          <w:rtl/>
        </w:rPr>
        <w:t>ינון אזולאי (ש"ס):</w:t>
      </w:r>
      <w:r w:rsidRPr="00140EC2">
        <w:rPr>
          <w:rStyle w:val="TagStyle"/>
          <w:rtl/>
        </w:rPr>
        <w:t xml:space="preserve"> &lt;&lt; דובר_המשך &gt;&gt;</w:t>
      </w:r>
      <w:r>
        <w:rPr>
          <w:rtl/>
        </w:rPr>
        <w:t xml:space="preserve">   </w:t>
      </w:r>
      <w:bookmarkEnd w:id="7831"/>
    </w:p>
    <w:p w:rsidR="00500A1C" w:rsidRDefault="00500A1C" w:rsidP="000058BC">
      <w:pPr>
        <w:rPr>
          <w:rtl/>
          <w:lang w:eastAsia="he-IL"/>
        </w:rPr>
      </w:pPr>
    </w:p>
    <w:p w:rsidR="00500A1C" w:rsidRDefault="00500A1C" w:rsidP="00B1521A">
      <w:pPr>
        <w:rPr>
          <w:rtl/>
          <w:lang w:eastAsia="he-IL"/>
        </w:rPr>
      </w:pPr>
      <w:bookmarkStart w:id="7832" w:name="_ETM_Q13_498000"/>
      <w:bookmarkEnd w:id="7832"/>
      <w:r>
        <w:rPr>
          <w:rFonts w:hint="cs"/>
          <w:rtl/>
          <w:lang w:eastAsia="he-IL"/>
        </w:rPr>
        <w:t>עודד, גם על התקציבים שדיברת, בסך הכול המומחיות של אריה דרעי היא לעשות תיקון עוול, תיקון אפליה.</w:t>
      </w:r>
    </w:p>
    <w:p w:rsidR="00500A1C" w:rsidRDefault="00500A1C" w:rsidP="00B1521A">
      <w:pPr>
        <w:rPr>
          <w:rtl/>
          <w:lang w:eastAsia="he-IL"/>
        </w:rPr>
      </w:pPr>
    </w:p>
    <w:p w:rsidR="00500A1C" w:rsidRDefault="00500A1C" w:rsidP="00B1521A">
      <w:pPr>
        <w:pStyle w:val="af7"/>
        <w:keepNext/>
        <w:rPr>
          <w:rtl/>
        </w:rPr>
      </w:pPr>
      <w:bookmarkStart w:id="7833" w:name="ET_yor_6488_35"/>
      <w:r w:rsidRPr="00140EC2">
        <w:rPr>
          <w:rStyle w:val="TagStyle"/>
          <w:rtl/>
        </w:rPr>
        <w:t xml:space="preserve"> &lt;&lt; יור &gt;&gt; </w:t>
      </w:r>
      <w:r>
        <w:rPr>
          <w:rtl/>
        </w:rPr>
        <w:t>היו"ר אוריאל בוסו:</w:t>
      </w:r>
      <w:r w:rsidRPr="00140EC2">
        <w:rPr>
          <w:rStyle w:val="TagStyle"/>
          <w:rtl/>
        </w:rPr>
        <w:t xml:space="preserve"> &lt;&lt; יור &gt;&gt;</w:t>
      </w:r>
      <w:r>
        <w:rPr>
          <w:rtl/>
        </w:rPr>
        <w:t xml:space="preserve">   </w:t>
      </w:r>
      <w:bookmarkEnd w:id="7833"/>
    </w:p>
    <w:p w:rsidR="00500A1C" w:rsidRDefault="00500A1C" w:rsidP="000058BC">
      <w:pPr>
        <w:rPr>
          <w:rtl/>
          <w:lang w:eastAsia="he-IL"/>
        </w:rPr>
      </w:pPr>
    </w:p>
    <w:p w:rsidR="00500A1C" w:rsidRDefault="00500A1C" w:rsidP="00B1521A">
      <w:pPr>
        <w:rPr>
          <w:rtl/>
          <w:lang w:eastAsia="he-IL"/>
        </w:rPr>
      </w:pPr>
      <w:r>
        <w:rPr>
          <w:rFonts w:hint="cs"/>
          <w:rtl/>
          <w:lang w:eastAsia="he-IL"/>
        </w:rPr>
        <w:t>לצמצם פערים.</w:t>
      </w:r>
    </w:p>
    <w:p w:rsidR="00500A1C" w:rsidRDefault="00500A1C" w:rsidP="00B1521A">
      <w:pPr>
        <w:rPr>
          <w:rtl/>
          <w:lang w:eastAsia="he-IL"/>
        </w:rPr>
      </w:pPr>
    </w:p>
    <w:p w:rsidR="00500A1C" w:rsidRDefault="00500A1C" w:rsidP="00B1521A">
      <w:pPr>
        <w:pStyle w:val="-"/>
        <w:keepNext/>
        <w:rPr>
          <w:rtl/>
        </w:rPr>
      </w:pPr>
      <w:bookmarkStart w:id="7834" w:name="ET_speakercontinue_5726_36"/>
      <w:r w:rsidRPr="00140EC2">
        <w:rPr>
          <w:rStyle w:val="TagStyle"/>
          <w:rtl/>
        </w:rPr>
        <w:t xml:space="preserve"> &lt;&lt; דובר_המשך &gt;&gt; </w:t>
      </w:r>
      <w:r>
        <w:rPr>
          <w:rtl/>
        </w:rPr>
        <w:t>ינון אזולאי (ש"ס):</w:t>
      </w:r>
      <w:r w:rsidRPr="00140EC2">
        <w:rPr>
          <w:rStyle w:val="TagStyle"/>
          <w:rtl/>
        </w:rPr>
        <w:t xml:space="preserve"> &lt;&lt; דובר_המשך &gt;&gt;</w:t>
      </w:r>
      <w:r>
        <w:rPr>
          <w:rtl/>
        </w:rPr>
        <w:t xml:space="preserve">   </w:t>
      </w:r>
      <w:bookmarkEnd w:id="7834"/>
    </w:p>
    <w:p w:rsidR="00500A1C" w:rsidRDefault="00500A1C" w:rsidP="000058BC">
      <w:pPr>
        <w:rPr>
          <w:rtl/>
          <w:lang w:eastAsia="he-IL"/>
        </w:rPr>
      </w:pPr>
    </w:p>
    <w:p w:rsidR="00500A1C" w:rsidRDefault="00500A1C" w:rsidP="00B1521A">
      <w:pPr>
        <w:rPr>
          <w:rtl/>
          <w:lang w:eastAsia="he-IL"/>
        </w:rPr>
      </w:pPr>
      <w:r>
        <w:rPr>
          <w:rFonts w:hint="cs"/>
          <w:rtl/>
          <w:lang w:eastAsia="he-IL"/>
        </w:rPr>
        <w:t>תשאל את הציבור החרדי, תשאל את הציבור</w:t>
      </w:r>
      <w:bookmarkStart w:id="7835" w:name="_ETM_Q13_508000"/>
      <w:bookmarkEnd w:id="7835"/>
      <w:r>
        <w:rPr>
          <w:rFonts w:hint="cs"/>
          <w:rtl/>
          <w:lang w:eastAsia="he-IL"/>
        </w:rPr>
        <w:t xml:space="preserve"> הערבי, ויגידו לך.</w:t>
      </w:r>
    </w:p>
    <w:p w:rsidR="00500A1C" w:rsidRDefault="00500A1C" w:rsidP="00B1521A">
      <w:pPr>
        <w:rPr>
          <w:rtl/>
          <w:lang w:eastAsia="he-IL"/>
        </w:rPr>
      </w:pPr>
      <w:bookmarkStart w:id="7836" w:name="_ETM_Q13_505000"/>
      <w:bookmarkEnd w:id="7836"/>
    </w:p>
    <w:p w:rsidR="00500A1C" w:rsidRDefault="00500A1C" w:rsidP="00B1521A">
      <w:pPr>
        <w:pStyle w:val="af6"/>
        <w:keepNext/>
        <w:rPr>
          <w:rtl/>
        </w:rPr>
      </w:pPr>
      <w:bookmarkStart w:id="7837" w:name="ET_interruption_5520_37"/>
      <w:r w:rsidRPr="00140EC2">
        <w:rPr>
          <w:rStyle w:val="TagStyle"/>
          <w:rtl/>
        </w:rPr>
        <w:t xml:space="preserve"> &lt;&lt; קריאה &gt;&gt; </w:t>
      </w:r>
      <w:r>
        <w:rPr>
          <w:rtl/>
        </w:rPr>
        <w:t>עודד פורר (ישראל ביתנו):</w:t>
      </w:r>
      <w:r w:rsidRPr="00140EC2">
        <w:rPr>
          <w:rStyle w:val="TagStyle"/>
          <w:rtl/>
        </w:rPr>
        <w:t xml:space="preserve"> &lt;&lt; קריאה &gt;&gt;</w:t>
      </w:r>
      <w:r>
        <w:rPr>
          <w:rtl/>
        </w:rPr>
        <w:t xml:space="preserve">   </w:t>
      </w:r>
      <w:bookmarkEnd w:id="7837"/>
    </w:p>
    <w:p w:rsidR="00500A1C" w:rsidRDefault="00500A1C" w:rsidP="000058BC">
      <w:pPr>
        <w:rPr>
          <w:rtl/>
          <w:lang w:eastAsia="he-IL"/>
        </w:rPr>
      </w:pPr>
    </w:p>
    <w:p w:rsidR="00500A1C" w:rsidRPr="00140EC2" w:rsidRDefault="00500A1C" w:rsidP="000058BC">
      <w:pPr>
        <w:rPr>
          <w:rtl/>
          <w:lang w:eastAsia="he-IL"/>
        </w:rPr>
      </w:pPr>
      <w:bookmarkStart w:id="7838" w:name="_ETM_Q13_502000"/>
      <w:bookmarkEnd w:id="7838"/>
      <w:r>
        <w:rPr>
          <w:rFonts w:hint="cs"/>
          <w:rtl/>
          <w:lang w:eastAsia="he-IL"/>
        </w:rPr>
        <w:t xml:space="preserve">לקחת מהנגב והגליל ולהעביר לביתר </w:t>
      </w:r>
      <w:r w:rsidR="000058BC">
        <w:rPr>
          <w:rFonts w:hint="cs"/>
          <w:rtl/>
          <w:lang w:eastAsia="he-IL"/>
        </w:rPr>
        <w:t>– – –</w:t>
      </w:r>
    </w:p>
    <w:p w:rsidR="00500A1C" w:rsidRDefault="00500A1C" w:rsidP="00B1521A">
      <w:pPr>
        <w:rPr>
          <w:rtl/>
          <w:lang w:eastAsia="he-IL"/>
        </w:rPr>
      </w:pPr>
    </w:p>
    <w:p w:rsidR="00500A1C" w:rsidRDefault="00500A1C" w:rsidP="00B1521A">
      <w:pPr>
        <w:pStyle w:val="-"/>
        <w:keepNext/>
        <w:rPr>
          <w:rtl/>
        </w:rPr>
      </w:pPr>
      <w:bookmarkStart w:id="7839" w:name="ET_speakercontinue_5726_13"/>
      <w:r w:rsidRPr="00E06450">
        <w:rPr>
          <w:rStyle w:val="TagStyle"/>
          <w:rtl/>
        </w:rPr>
        <w:t xml:space="preserve"> &lt;&lt; דובר_המשך &gt;&gt; </w:t>
      </w:r>
      <w:r>
        <w:rPr>
          <w:rtl/>
        </w:rPr>
        <w:t>ינון אזולאי (ש"ס):</w:t>
      </w:r>
      <w:r w:rsidRPr="00E06450">
        <w:rPr>
          <w:rStyle w:val="TagStyle"/>
          <w:rtl/>
        </w:rPr>
        <w:t xml:space="preserve"> &lt;&lt; דובר_המשך &gt;&gt;</w:t>
      </w:r>
      <w:r>
        <w:rPr>
          <w:rtl/>
        </w:rPr>
        <w:t xml:space="preserve">   </w:t>
      </w:r>
      <w:bookmarkEnd w:id="7839"/>
    </w:p>
    <w:p w:rsidR="00500A1C" w:rsidRDefault="00500A1C" w:rsidP="000058BC">
      <w:pPr>
        <w:rPr>
          <w:rtl/>
          <w:lang w:eastAsia="he-IL"/>
        </w:rPr>
      </w:pPr>
    </w:p>
    <w:p w:rsidR="00500A1C" w:rsidRDefault="00500A1C" w:rsidP="00B1521A">
      <w:pPr>
        <w:rPr>
          <w:rtl/>
          <w:lang w:eastAsia="he-IL"/>
        </w:rPr>
      </w:pPr>
      <w:r>
        <w:rPr>
          <w:rFonts w:hint="cs"/>
          <w:rtl/>
          <w:lang w:eastAsia="he-IL"/>
        </w:rPr>
        <w:t>מה נעשה? כואב לכם. עודד, אתם לא יודעים לעבוד, פירקתם משרד. פירקתם את המשרד.</w:t>
      </w:r>
    </w:p>
    <w:p w:rsidR="00500A1C" w:rsidRDefault="00500A1C" w:rsidP="00B1521A">
      <w:pPr>
        <w:rPr>
          <w:rtl/>
          <w:lang w:eastAsia="he-IL"/>
        </w:rPr>
      </w:pPr>
    </w:p>
    <w:p w:rsidR="00500A1C" w:rsidRDefault="00500A1C" w:rsidP="00B1521A">
      <w:pPr>
        <w:pStyle w:val="af6"/>
        <w:keepNext/>
        <w:rPr>
          <w:rtl/>
        </w:rPr>
      </w:pPr>
      <w:bookmarkStart w:id="7840" w:name="ET_interruption_5520_38"/>
      <w:r w:rsidRPr="00A06AA6">
        <w:rPr>
          <w:rStyle w:val="TagStyle"/>
          <w:rtl/>
        </w:rPr>
        <w:t xml:space="preserve"> &lt;&lt; קריאה &gt;&gt; </w:t>
      </w:r>
      <w:r>
        <w:rPr>
          <w:rtl/>
        </w:rPr>
        <w:t>עודד פורר (ישראל ביתנו):</w:t>
      </w:r>
      <w:r w:rsidRPr="00A06AA6">
        <w:rPr>
          <w:rStyle w:val="TagStyle"/>
          <w:rtl/>
        </w:rPr>
        <w:t xml:space="preserve"> &lt;&lt; קריאה &gt;&gt;</w:t>
      </w:r>
      <w:r>
        <w:rPr>
          <w:rtl/>
        </w:rPr>
        <w:t xml:space="preserve">   </w:t>
      </w:r>
      <w:bookmarkEnd w:id="7840"/>
    </w:p>
    <w:p w:rsidR="00500A1C" w:rsidRDefault="00500A1C" w:rsidP="000058BC">
      <w:pPr>
        <w:rPr>
          <w:rtl/>
          <w:lang w:eastAsia="he-IL"/>
        </w:rPr>
      </w:pPr>
    </w:p>
    <w:p w:rsidR="00500A1C" w:rsidRDefault="000058BC" w:rsidP="000058BC">
      <w:pPr>
        <w:rPr>
          <w:rtl/>
          <w:lang w:eastAsia="he-IL"/>
        </w:rPr>
      </w:pPr>
      <w:r>
        <w:rPr>
          <w:rFonts w:hint="cs"/>
          <w:rtl/>
          <w:lang w:eastAsia="he-IL"/>
        </w:rPr>
        <w:t>– – –</w:t>
      </w:r>
      <w:r w:rsidR="00500A1C">
        <w:rPr>
          <w:rFonts w:hint="cs"/>
          <w:rtl/>
          <w:lang w:eastAsia="he-IL"/>
        </w:rPr>
        <w:t xml:space="preserve"> מבחינת אזורי מסחר יש לכם מעל</w:t>
      </w:r>
      <w:bookmarkStart w:id="7841" w:name="_ETM_Q13_513000"/>
      <w:bookmarkEnd w:id="7841"/>
      <w:r w:rsidR="00500A1C">
        <w:rPr>
          <w:rFonts w:hint="cs"/>
          <w:rtl/>
          <w:lang w:eastAsia="he-IL"/>
        </w:rPr>
        <w:t xml:space="preserve"> ומעבר. מעל ומעבר.</w:t>
      </w:r>
    </w:p>
    <w:p w:rsidR="00500A1C" w:rsidRDefault="00500A1C" w:rsidP="00B1521A">
      <w:pPr>
        <w:rPr>
          <w:rtl/>
          <w:lang w:eastAsia="he-IL"/>
        </w:rPr>
      </w:pPr>
    </w:p>
    <w:p w:rsidR="00500A1C" w:rsidRDefault="00500A1C" w:rsidP="00B1521A">
      <w:pPr>
        <w:pStyle w:val="-"/>
        <w:keepNext/>
        <w:rPr>
          <w:rtl/>
        </w:rPr>
      </w:pPr>
      <w:bookmarkStart w:id="7842" w:name="ET_speakercontinue_5726_39"/>
      <w:r w:rsidRPr="00A06AA6">
        <w:rPr>
          <w:rStyle w:val="TagStyle"/>
          <w:rtl/>
        </w:rPr>
        <w:t xml:space="preserve"> &lt;&lt; דובר_המשך &gt;&gt; </w:t>
      </w:r>
      <w:r>
        <w:rPr>
          <w:rtl/>
        </w:rPr>
        <w:t>ינון אזולאי (ש"ס):</w:t>
      </w:r>
      <w:r w:rsidRPr="00A06AA6">
        <w:rPr>
          <w:rStyle w:val="TagStyle"/>
          <w:rtl/>
        </w:rPr>
        <w:t xml:space="preserve"> &lt;&lt; דובר_המשך &gt;&gt;</w:t>
      </w:r>
      <w:r>
        <w:rPr>
          <w:rtl/>
        </w:rPr>
        <w:t xml:space="preserve">   </w:t>
      </w:r>
      <w:bookmarkEnd w:id="7842"/>
    </w:p>
    <w:p w:rsidR="00500A1C" w:rsidRDefault="00500A1C" w:rsidP="000058BC">
      <w:pPr>
        <w:rPr>
          <w:rtl/>
          <w:lang w:eastAsia="he-IL"/>
        </w:rPr>
      </w:pPr>
    </w:p>
    <w:p w:rsidR="00500A1C" w:rsidRDefault="00500A1C" w:rsidP="00B1521A">
      <w:pPr>
        <w:rPr>
          <w:rtl/>
          <w:lang w:eastAsia="he-IL"/>
        </w:rPr>
      </w:pPr>
      <w:bookmarkStart w:id="7843" w:name="_ETM_Q13_516000"/>
      <w:bookmarkEnd w:id="7843"/>
      <w:r>
        <w:rPr>
          <w:rFonts w:hint="cs"/>
          <w:rtl/>
          <w:lang w:eastAsia="he-IL"/>
        </w:rPr>
        <w:t>אני יודע שזה כואב לך היום, שאתה יושב</w:t>
      </w:r>
      <w:bookmarkStart w:id="7844" w:name="_ETM_Q13_518000"/>
      <w:bookmarkEnd w:id="7844"/>
      <w:r>
        <w:rPr>
          <w:rFonts w:hint="cs"/>
          <w:rtl/>
          <w:lang w:eastAsia="he-IL"/>
        </w:rPr>
        <w:t xml:space="preserve"> במקום הזה ולא במשרד, וזה בסדר, זה חלק מהפוליטיקה.</w:t>
      </w:r>
    </w:p>
    <w:p w:rsidR="00500A1C" w:rsidRDefault="00500A1C" w:rsidP="00B1521A">
      <w:pPr>
        <w:rPr>
          <w:rtl/>
          <w:lang w:eastAsia="he-IL"/>
        </w:rPr>
      </w:pPr>
    </w:p>
    <w:p w:rsidR="00500A1C" w:rsidRDefault="00500A1C" w:rsidP="00B1521A">
      <w:pPr>
        <w:pStyle w:val="af6"/>
        <w:keepNext/>
        <w:rPr>
          <w:rtl/>
        </w:rPr>
      </w:pPr>
      <w:bookmarkStart w:id="7845" w:name="ET_interruption_5520_40"/>
      <w:r w:rsidRPr="00A06AA6">
        <w:rPr>
          <w:rStyle w:val="TagStyle"/>
          <w:rtl/>
        </w:rPr>
        <w:t xml:space="preserve"> &lt;&lt; קריאה &gt;&gt; </w:t>
      </w:r>
      <w:r>
        <w:rPr>
          <w:rtl/>
        </w:rPr>
        <w:t>עודד פורר (ישראל ביתנו):</w:t>
      </w:r>
      <w:r w:rsidRPr="00A06AA6">
        <w:rPr>
          <w:rStyle w:val="TagStyle"/>
          <w:rtl/>
        </w:rPr>
        <w:t xml:space="preserve"> &lt;&lt; קריאה &gt;&gt;</w:t>
      </w:r>
      <w:r>
        <w:rPr>
          <w:rtl/>
        </w:rPr>
        <w:t xml:space="preserve">   </w:t>
      </w:r>
      <w:bookmarkEnd w:id="7845"/>
    </w:p>
    <w:p w:rsidR="00500A1C" w:rsidRDefault="00500A1C" w:rsidP="000058BC">
      <w:pPr>
        <w:rPr>
          <w:rtl/>
          <w:lang w:eastAsia="he-IL"/>
        </w:rPr>
      </w:pPr>
    </w:p>
    <w:p w:rsidR="00500A1C" w:rsidRDefault="00500A1C" w:rsidP="00B1521A">
      <w:pPr>
        <w:rPr>
          <w:rtl/>
          <w:lang w:eastAsia="he-IL"/>
        </w:rPr>
      </w:pPr>
      <w:bookmarkStart w:id="7846" w:name="_ETM_Q13_522000"/>
      <w:bookmarkEnd w:id="7846"/>
      <w:r>
        <w:rPr>
          <w:rFonts w:hint="cs"/>
          <w:rtl/>
          <w:lang w:eastAsia="he-IL"/>
        </w:rPr>
        <w:t>מה שעשינו בנגב בשנה, לא עשיתם בעשר שנים. בעשר</w:t>
      </w:r>
      <w:bookmarkStart w:id="7847" w:name="_ETM_Q13_525000"/>
      <w:bookmarkEnd w:id="7847"/>
      <w:r>
        <w:rPr>
          <w:rFonts w:hint="cs"/>
          <w:rtl/>
          <w:lang w:eastAsia="he-IL"/>
        </w:rPr>
        <w:t xml:space="preserve"> שנים לא עשיתם.</w:t>
      </w:r>
    </w:p>
    <w:p w:rsidR="00500A1C" w:rsidRDefault="00500A1C" w:rsidP="00B1521A">
      <w:pPr>
        <w:rPr>
          <w:rtl/>
          <w:lang w:eastAsia="he-IL"/>
        </w:rPr>
      </w:pPr>
    </w:p>
    <w:p w:rsidR="00500A1C" w:rsidRDefault="00500A1C" w:rsidP="00B1521A">
      <w:pPr>
        <w:pStyle w:val="-"/>
        <w:keepNext/>
        <w:rPr>
          <w:rtl/>
        </w:rPr>
      </w:pPr>
      <w:bookmarkStart w:id="7848" w:name="ET_speakercontinue_5726_14"/>
      <w:r w:rsidRPr="00E06450">
        <w:rPr>
          <w:rStyle w:val="TagStyle"/>
          <w:rtl/>
        </w:rPr>
        <w:t xml:space="preserve"> &lt;&lt; דובר_המשך &gt;&gt; </w:t>
      </w:r>
      <w:r>
        <w:rPr>
          <w:rtl/>
        </w:rPr>
        <w:t>ינון אזולאי (ש"ס):</w:t>
      </w:r>
      <w:r w:rsidRPr="00E06450">
        <w:rPr>
          <w:rStyle w:val="TagStyle"/>
          <w:rtl/>
        </w:rPr>
        <w:t xml:space="preserve"> &lt;&lt; דובר_המשך &gt;&gt;</w:t>
      </w:r>
      <w:bookmarkEnd w:id="7848"/>
    </w:p>
    <w:p w:rsidR="00500A1C" w:rsidRDefault="00500A1C" w:rsidP="000058BC">
      <w:pPr>
        <w:rPr>
          <w:rtl/>
          <w:lang w:eastAsia="he-IL"/>
        </w:rPr>
      </w:pPr>
    </w:p>
    <w:p w:rsidR="00500A1C" w:rsidRDefault="00500A1C" w:rsidP="00B1521A">
      <w:pPr>
        <w:rPr>
          <w:rtl/>
          <w:lang w:eastAsia="he-IL"/>
        </w:rPr>
      </w:pPr>
      <w:r>
        <w:rPr>
          <w:rFonts w:hint="cs"/>
          <w:rtl/>
          <w:lang w:eastAsia="he-IL"/>
        </w:rPr>
        <w:t>עודד, עודד, זה חלק מהפוליטיקה, אני יודע.</w:t>
      </w:r>
      <w:bookmarkStart w:id="7849" w:name="_ETM_Q13_523000"/>
      <w:bookmarkEnd w:id="7849"/>
      <w:r>
        <w:rPr>
          <w:rFonts w:hint="cs"/>
          <w:rtl/>
          <w:lang w:eastAsia="he-IL"/>
        </w:rPr>
        <w:t xml:space="preserve"> </w:t>
      </w:r>
    </w:p>
    <w:p w:rsidR="00500A1C" w:rsidRDefault="00500A1C" w:rsidP="00B1521A">
      <w:pPr>
        <w:rPr>
          <w:rtl/>
          <w:lang w:eastAsia="he-IL"/>
        </w:rPr>
      </w:pPr>
    </w:p>
    <w:p w:rsidR="00500A1C" w:rsidRDefault="00500A1C" w:rsidP="00B1521A">
      <w:pPr>
        <w:pStyle w:val="af6"/>
        <w:keepNext/>
        <w:rPr>
          <w:rtl/>
        </w:rPr>
      </w:pPr>
      <w:bookmarkStart w:id="7850" w:name="ET_interruption_5520_41"/>
      <w:r w:rsidRPr="00A06AA6">
        <w:rPr>
          <w:rStyle w:val="TagStyle"/>
          <w:rtl/>
        </w:rPr>
        <w:t xml:space="preserve"> &lt;&lt; קריאה &gt;&gt; </w:t>
      </w:r>
      <w:r>
        <w:rPr>
          <w:rtl/>
        </w:rPr>
        <w:t>עודד פורר (ישראל ביתנו):</w:t>
      </w:r>
      <w:r w:rsidRPr="00A06AA6">
        <w:rPr>
          <w:rStyle w:val="TagStyle"/>
          <w:rtl/>
        </w:rPr>
        <w:t xml:space="preserve"> &lt;&lt; קריאה &gt;&gt;</w:t>
      </w:r>
      <w:r>
        <w:rPr>
          <w:rtl/>
        </w:rPr>
        <w:t xml:space="preserve">   </w:t>
      </w:r>
      <w:bookmarkEnd w:id="7850"/>
    </w:p>
    <w:p w:rsidR="00500A1C" w:rsidRDefault="00500A1C" w:rsidP="000058BC">
      <w:pPr>
        <w:rPr>
          <w:rtl/>
          <w:lang w:eastAsia="he-IL"/>
        </w:rPr>
      </w:pPr>
    </w:p>
    <w:p w:rsidR="00500A1C" w:rsidRDefault="00500A1C" w:rsidP="00B1521A">
      <w:pPr>
        <w:rPr>
          <w:rtl/>
          <w:lang w:eastAsia="he-IL"/>
        </w:rPr>
      </w:pPr>
      <w:r>
        <w:rPr>
          <w:rFonts w:hint="cs"/>
          <w:rtl/>
          <w:lang w:eastAsia="he-IL"/>
        </w:rPr>
        <w:t>זו הפוליטיקה שלכם. זו הפוליטיקה שלכם.</w:t>
      </w:r>
    </w:p>
    <w:p w:rsidR="00500A1C" w:rsidRDefault="00500A1C" w:rsidP="00B1521A">
      <w:pPr>
        <w:rPr>
          <w:rtl/>
          <w:lang w:eastAsia="he-IL"/>
        </w:rPr>
      </w:pPr>
    </w:p>
    <w:p w:rsidR="00500A1C" w:rsidRDefault="00500A1C" w:rsidP="00B1521A">
      <w:pPr>
        <w:pStyle w:val="-"/>
        <w:keepNext/>
        <w:rPr>
          <w:rtl/>
        </w:rPr>
      </w:pPr>
      <w:bookmarkStart w:id="7851" w:name="ET_speakercontinue_5726_42"/>
      <w:r w:rsidRPr="00A06AA6">
        <w:rPr>
          <w:rStyle w:val="TagStyle"/>
          <w:rtl/>
        </w:rPr>
        <w:t xml:space="preserve"> &lt;&lt; דובר_המשך &gt;&gt; </w:t>
      </w:r>
      <w:r>
        <w:rPr>
          <w:rtl/>
        </w:rPr>
        <w:t>ינון אזולאי (ש"ס):</w:t>
      </w:r>
      <w:r w:rsidRPr="00A06AA6">
        <w:rPr>
          <w:rStyle w:val="TagStyle"/>
          <w:rtl/>
        </w:rPr>
        <w:t xml:space="preserve"> &lt;&lt; דובר_המשך &gt;&gt;</w:t>
      </w:r>
      <w:r>
        <w:rPr>
          <w:rtl/>
        </w:rPr>
        <w:t xml:space="preserve">   </w:t>
      </w:r>
      <w:bookmarkEnd w:id="7851"/>
    </w:p>
    <w:p w:rsidR="00500A1C" w:rsidRDefault="00500A1C" w:rsidP="000058BC">
      <w:pPr>
        <w:rPr>
          <w:rtl/>
          <w:lang w:eastAsia="he-IL"/>
        </w:rPr>
      </w:pPr>
    </w:p>
    <w:p w:rsidR="00500A1C" w:rsidRDefault="00500A1C" w:rsidP="00B1521A">
      <w:pPr>
        <w:rPr>
          <w:rtl/>
          <w:lang w:eastAsia="he-IL"/>
        </w:rPr>
      </w:pPr>
      <w:r>
        <w:rPr>
          <w:rFonts w:hint="cs"/>
          <w:rtl/>
          <w:lang w:eastAsia="he-IL"/>
        </w:rPr>
        <w:t>היום אתה פה, מחר אתה שם, אני אפילו</w:t>
      </w:r>
      <w:bookmarkStart w:id="7852" w:name="_ETM_Q13_527000"/>
      <w:bookmarkEnd w:id="7852"/>
      <w:r>
        <w:rPr>
          <w:rFonts w:hint="cs"/>
          <w:rtl/>
          <w:lang w:eastAsia="he-IL"/>
        </w:rPr>
        <w:t xml:space="preserve"> לא מתנשא עליך שהיום אנחנו במקום הכוח.</w:t>
      </w:r>
    </w:p>
    <w:p w:rsidR="00500A1C" w:rsidRDefault="00500A1C" w:rsidP="00B1521A">
      <w:pPr>
        <w:rPr>
          <w:rtl/>
          <w:lang w:eastAsia="he-IL"/>
        </w:rPr>
      </w:pPr>
    </w:p>
    <w:p w:rsidR="00500A1C" w:rsidRDefault="00500A1C" w:rsidP="00B1521A">
      <w:pPr>
        <w:pStyle w:val="af6"/>
        <w:keepNext/>
        <w:rPr>
          <w:rtl/>
        </w:rPr>
      </w:pPr>
      <w:bookmarkStart w:id="7853" w:name="ET_interruption_6367_43"/>
      <w:r w:rsidRPr="00A06AA6">
        <w:rPr>
          <w:rStyle w:val="TagStyle"/>
          <w:rtl/>
        </w:rPr>
        <w:t xml:space="preserve"> &lt;&lt; קריאה &gt;&gt; </w:t>
      </w:r>
      <w:r>
        <w:rPr>
          <w:rtl/>
        </w:rPr>
        <w:t>שרון ניר (ישראל ביתנו):</w:t>
      </w:r>
      <w:r w:rsidRPr="00A06AA6">
        <w:rPr>
          <w:rStyle w:val="TagStyle"/>
          <w:rtl/>
        </w:rPr>
        <w:t xml:space="preserve"> &lt;&lt; קריאה &gt;&gt;</w:t>
      </w:r>
      <w:r>
        <w:rPr>
          <w:rtl/>
        </w:rPr>
        <w:t xml:space="preserve">   </w:t>
      </w:r>
      <w:bookmarkEnd w:id="7853"/>
    </w:p>
    <w:p w:rsidR="00500A1C" w:rsidRDefault="00500A1C" w:rsidP="000058BC">
      <w:pPr>
        <w:rPr>
          <w:rtl/>
          <w:lang w:eastAsia="he-IL"/>
        </w:rPr>
      </w:pPr>
    </w:p>
    <w:p w:rsidR="00500A1C" w:rsidRDefault="00500A1C" w:rsidP="000058BC">
      <w:pPr>
        <w:rPr>
          <w:rtl/>
          <w:lang w:eastAsia="he-IL"/>
        </w:rPr>
      </w:pPr>
      <w:bookmarkStart w:id="7854" w:name="_ETM_Q13_533000"/>
      <w:bookmarkEnd w:id="7854"/>
      <w:r>
        <w:rPr>
          <w:rFonts w:hint="cs"/>
          <w:rtl/>
          <w:lang w:eastAsia="he-IL"/>
        </w:rPr>
        <w:t xml:space="preserve">אבל למה </w:t>
      </w:r>
      <w:r w:rsidR="000058BC">
        <w:rPr>
          <w:rFonts w:hint="cs"/>
          <w:rtl/>
          <w:lang w:eastAsia="he-IL"/>
        </w:rPr>
        <w:t>– – –</w:t>
      </w:r>
    </w:p>
    <w:p w:rsidR="00500A1C" w:rsidRDefault="00500A1C" w:rsidP="00B1521A">
      <w:pPr>
        <w:rPr>
          <w:rtl/>
          <w:lang w:eastAsia="he-IL"/>
        </w:rPr>
      </w:pPr>
    </w:p>
    <w:p w:rsidR="00500A1C" w:rsidRDefault="00500A1C" w:rsidP="00B1521A">
      <w:pPr>
        <w:pStyle w:val="-"/>
        <w:keepNext/>
        <w:rPr>
          <w:rtl/>
        </w:rPr>
      </w:pPr>
      <w:bookmarkStart w:id="7855" w:name="ET_speakercontinue_5726_45"/>
      <w:r w:rsidRPr="00594799">
        <w:rPr>
          <w:rStyle w:val="TagStyle"/>
          <w:rtl/>
        </w:rPr>
        <w:t xml:space="preserve"> &lt;&lt; דובר_המשך &gt;&gt; </w:t>
      </w:r>
      <w:r>
        <w:rPr>
          <w:rtl/>
        </w:rPr>
        <w:t>ינון אזולאי (ש"ס):</w:t>
      </w:r>
      <w:r w:rsidRPr="00594799">
        <w:rPr>
          <w:rStyle w:val="TagStyle"/>
          <w:rtl/>
        </w:rPr>
        <w:t xml:space="preserve"> &lt;&lt; דובר_המשך &gt;&gt;</w:t>
      </w:r>
      <w:r>
        <w:rPr>
          <w:rtl/>
        </w:rPr>
        <w:t xml:space="preserve">   </w:t>
      </w:r>
      <w:bookmarkEnd w:id="7855"/>
    </w:p>
    <w:p w:rsidR="00500A1C" w:rsidRDefault="00500A1C" w:rsidP="000058BC">
      <w:pPr>
        <w:rPr>
          <w:rtl/>
          <w:lang w:eastAsia="he-IL"/>
        </w:rPr>
      </w:pPr>
    </w:p>
    <w:p w:rsidR="00500A1C" w:rsidRDefault="00500A1C" w:rsidP="00B1521A">
      <w:pPr>
        <w:rPr>
          <w:rtl/>
          <w:lang w:eastAsia="he-IL"/>
        </w:rPr>
      </w:pPr>
      <w:r>
        <w:rPr>
          <w:rFonts w:hint="cs"/>
          <w:rtl/>
          <w:lang w:eastAsia="he-IL"/>
        </w:rPr>
        <w:t>אני לא</w:t>
      </w:r>
      <w:bookmarkStart w:id="7856" w:name="_ETM_Q13_531000"/>
      <w:bookmarkEnd w:id="7856"/>
      <w:r>
        <w:rPr>
          <w:rFonts w:hint="cs"/>
          <w:rtl/>
          <w:lang w:eastAsia="he-IL"/>
        </w:rPr>
        <w:t xml:space="preserve"> מתנשא עליך, אני בסך הכול מרחם עליכם.</w:t>
      </w:r>
    </w:p>
    <w:p w:rsidR="00500A1C" w:rsidRPr="00594799" w:rsidRDefault="00500A1C" w:rsidP="00B1521A">
      <w:pPr>
        <w:rPr>
          <w:rtl/>
          <w:lang w:eastAsia="he-IL"/>
        </w:rPr>
      </w:pPr>
    </w:p>
    <w:p w:rsidR="00500A1C" w:rsidRDefault="00500A1C" w:rsidP="00B1521A">
      <w:pPr>
        <w:pStyle w:val="af6"/>
        <w:keepNext/>
        <w:rPr>
          <w:rtl/>
        </w:rPr>
      </w:pPr>
      <w:bookmarkStart w:id="7857" w:name="ET_interruption_5520_44"/>
      <w:r w:rsidRPr="00594799">
        <w:rPr>
          <w:rStyle w:val="TagStyle"/>
          <w:rtl/>
        </w:rPr>
        <w:t xml:space="preserve"> &lt;&lt; קריאה &gt;&gt; </w:t>
      </w:r>
      <w:r>
        <w:rPr>
          <w:rtl/>
        </w:rPr>
        <w:t>עודד פורר (ישראל ביתנו):</w:t>
      </w:r>
      <w:r w:rsidRPr="00594799">
        <w:rPr>
          <w:rStyle w:val="TagStyle"/>
          <w:rtl/>
        </w:rPr>
        <w:t xml:space="preserve"> &lt;&lt; קריאה &gt;&gt;</w:t>
      </w:r>
      <w:r>
        <w:rPr>
          <w:rtl/>
        </w:rPr>
        <w:t xml:space="preserve">   </w:t>
      </w:r>
      <w:bookmarkEnd w:id="7857"/>
    </w:p>
    <w:p w:rsidR="00500A1C" w:rsidRDefault="00500A1C" w:rsidP="000058BC">
      <w:pPr>
        <w:rPr>
          <w:rtl/>
          <w:lang w:eastAsia="he-IL"/>
        </w:rPr>
      </w:pPr>
    </w:p>
    <w:p w:rsidR="00500A1C" w:rsidRDefault="000058BC" w:rsidP="000058BC">
      <w:pPr>
        <w:rPr>
          <w:rtl/>
          <w:lang w:eastAsia="he-IL"/>
        </w:rPr>
      </w:pPr>
      <w:r>
        <w:rPr>
          <w:rFonts w:hint="cs"/>
          <w:rtl/>
          <w:lang w:eastAsia="he-IL"/>
        </w:rPr>
        <w:t>– – –</w:t>
      </w:r>
      <w:r w:rsidR="00500A1C">
        <w:rPr>
          <w:rFonts w:hint="cs"/>
          <w:rtl/>
          <w:lang w:eastAsia="he-IL"/>
        </w:rPr>
        <w:t xml:space="preserve"> אל תספר סיפורים.</w:t>
      </w:r>
      <w:bookmarkStart w:id="7858" w:name="_ETM_Q13_535000"/>
      <w:bookmarkEnd w:id="7858"/>
      <w:r w:rsidR="00500A1C">
        <w:rPr>
          <w:rFonts w:hint="cs"/>
          <w:rtl/>
          <w:lang w:eastAsia="he-IL"/>
        </w:rPr>
        <w:t xml:space="preserve"> אל תעטוף במילים יפות.</w:t>
      </w:r>
    </w:p>
    <w:p w:rsidR="00500A1C" w:rsidRDefault="00500A1C" w:rsidP="00B1521A">
      <w:pPr>
        <w:rPr>
          <w:rtl/>
          <w:lang w:eastAsia="he-IL"/>
        </w:rPr>
      </w:pPr>
      <w:bookmarkStart w:id="7859" w:name="_ETM_Q13_536000"/>
      <w:bookmarkEnd w:id="7859"/>
    </w:p>
    <w:p w:rsidR="00500A1C" w:rsidRDefault="00500A1C" w:rsidP="00B1521A">
      <w:pPr>
        <w:pStyle w:val="-"/>
        <w:keepNext/>
        <w:rPr>
          <w:rtl/>
        </w:rPr>
      </w:pPr>
      <w:bookmarkStart w:id="7860" w:name="ET_speakercontinue_5726_46"/>
      <w:r w:rsidRPr="00594799">
        <w:rPr>
          <w:rStyle w:val="TagStyle"/>
          <w:rtl/>
        </w:rPr>
        <w:t xml:space="preserve"> &lt;&lt; דובר_המשך &gt;&gt; </w:t>
      </w:r>
      <w:r>
        <w:rPr>
          <w:rtl/>
        </w:rPr>
        <w:t>ינון אזולאי (ש"ס):</w:t>
      </w:r>
      <w:r w:rsidRPr="00594799">
        <w:rPr>
          <w:rStyle w:val="TagStyle"/>
          <w:rtl/>
        </w:rPr>
        <w:t xml:space="preserve"> &lt;&lt; דובר_המשך &gt;&gt;</w:t>
      </w:r>
      <w:r>
        <w:rPr>
          <w:rtl/>
        </w:rPr>
        <w:t xml:space="preserve">   </w:t>
      </w:r>
      <w:bookmarkEnd w:id="7860"/>
    </w:p>
    <w:p w:rsidR="00500A1C" w:rsidRDefault="00500A1C" w:rsidP="000058BC">
      <w:pPr>
        <w:rPr>
          <w:rtl/>
          <w:lang w:eastAsia="he-IL"/>
        </w:rPr>
      </w:pPr>
    </w:p>
    <w:p w:rsidR="00500A1C" w:rsidRDefault="00500A1C" w:rsidP="00B1521A">
      <w:pPr>
        <w:rPr>
          <w:rtl/>
          <w:lang w:eastAsia="he-IL"/>
        </w:rPr>
      </w:pPr>
      <w:r>
        <w:rPr>
          <w:rFonts w:hint="cs"/>
          <w:rtl/>
          <w:lang w:eastAsia="he-IL"/>
        </w:rPr>
        <w:t>אבל מה נעשה? כן, שרון.</w:t>
      </w:r>
    </w:p>
    <w:p w:rsidR="00500A1C" w:rsidRDefault="00500A1C" w:rsidP="00B1521A">
      <w:pPr>
        <w:rPr>
          <w:rtl/>
          <w:lang w:eastAsia="he-IL"/>
        </w:rPr>
      </w:pPr>
      <w:bookmarkStart w:id="7861" w:name="_ETM_Q13_537000"/>
      <w:bookmarkEnd w:id="7861"/>
    </w:p>
    <w:p w:rsidR="00500A1C" w:rsidRDefault="00500A1C" w:rsidP="00B1521A">
      <w:pPr>
        <w:pStyle w:val="af6"/>
        <w:keepNext/>
        <w:rPr>
          <w:rtl/>
        </w:rPr>
      </w:pPr>
      <w:bookmarkStart w:id="7862" w:name="ET_interruption_6367_47"/>
      <w:r w:rsidRPr="00594799">
        <w:rPr>
          <w:rStyle w:val="TagStyle"/>
          <w:rtl/>
        </w:rPr>
        <w:t xml:space="preserve"> &lt;&lt; קריאה &gt;&gt; </w:t>
      </w:r>
      <w:r>
        <w:rPr>
          <w:rtl/>
        </w:rPr>
        <w:t>שרון ניר (ישראל ביתנו):</w:t>
      </w:r>
      <w:r w:rsidRPr="00594799">
        <w:rPr>
          <w:rStyle w:val="TagStyle"/>
          <w:rtl/>
        </w:rPr>
        <w:t xml:space="preserve"> &lt;&lt; קריאה &gt;&gt;</w:t>
      </w:r>
      <w:r>
        <w:rPr>
          <w:rtl/>
        </w:rPr>
        <w:t xml:space="preserve">   </w:t>
      </w:r>
      <w:bookmarkEnd w:id="7862"/>
    </w:p>
    <w:p w:rsidR="00500A1C" w:rsidRDefault="00500A1C" w:rsidP="000058BC">
      <w:pPr>
        <w:rPr>
          <w:rtl/>
          <w:lang w:eastAsia="he-IL"/>
        </w:rPr>
      </w:pPr>
    </w:p>
    <w:p w:rsidR="00500A1C" w:rsidRDefault="00500A1C" w:rsidP="000058BC">
      <w:pPr>
        <w:rPr>
          <w:rtl/>
          <w:lang w:eastAsia="he-IL"/>
        </w:rPr>
      </w:pPr>
      <w:r>
        <w:rPr>
          <w:rFonts w:hint="cs"/>
          <w:rtl/>
          <w:lang w:eastAsia="he-IL"/>
        </w:rPr>
        <w:t>חבר הכנסת ינון, למה להקים משרדים? למה</w:t>
      </w:r>
      <w:bookmarkStart w:id="7863" w:name="_ETM_Q13_540000"/>
      <w:bookmarkEnd w:id="7863"/>
      <w:r>
        <w:rPr>
          <w:rFonts w:hint="cs"/>
          <w:rtl/>
          <w:lang w:eastAsia="he-IL"/>
        </w:rPr>
        <w:t xml:space="preserve"> לא להתייחס למשרד הרווחה? כמה רשויות? כמה רשויות </w:t>
      </w:r>
      <w:r w:rsidR="000058BC">
        <w:rPr>
          <w:rFonts w:hint="cs"/>
          <w:rtl/>
          <w:lang w:eastAsia="he-IL"/>
        </w:rPr>
        <w:t>– – –</w:t>
      </w:r>
      <w:r>
        <w:rPr>
          <w:rFonts w:hint="cs"/>
          <w:rtl/>
          <w:lang w:eastAsia="he-IL"/>
        </w:rPr>
        <w:t xml:space="preserve"> </w:t>
      </w:r>
    </w:p>
    <w:p w:rsidR="00500A1C" w:rsidRDefault="00500A1C" w:rsidP="00B1521A">
      <w:pPr>
        <w:rPr>
          <w:rtl/>
          <w:lang w:eastAsia="he-IL"/>
        </w:rPr>
      </w:pPr>
    </w:p>
    <w:p w:rsidR="00500A1C" w:rsidRDefault="00500A1C" w:rsidP="00B1521A">
      <w:pPr>
        <w:pStyle w:val="-"/>
        <w:keepNext/>
        <w:rPr>
          <w:rtl/>
        </w:rPr>
      </w:pPr>
      <w:bookmarkStart w:id="7864" w:name="ET_speakercontinue_5726_15"/>
      <w:r w:rsidRPr="00E06450">
        <w:rPr>
          <w:rStyle w:val="TagStyle"/>
          <w:rtl/>
        </w:rPr>
        <w:t xml:space="preserve"> &lt;&lt; דובר_המשך &gt;&gt; </w:t>
      </w:r>
      <w:r>
        <w:rPr>
          <w:rtl/>
        </w:rPr>
        <w:t>ינון אזולאי (ש"ס):</w:t>
      </w:r>
      <w:r w:rsidRPr="00E06450">
        <w:rPr>
          <w:rStyle w:val="TagStyle"/>
          <w:rtl/>
        </w:rPr>
        <w:t xml:space="preserve"> &lt;&lt; דובר_המשך &gt;&gt;</w:t>
      </w:r>
      <w:r>
        <w:rPr>
          <w:rtl/>
        </w:rPr>
        <w:t xml:space="preserve">   </w:t>
      </w:r>
      <w:bookmarkEnd w:id="7864"/>
    </w:p>
    <w:p w:rsidR="00500A1C" w:rsidRDefault="00500A1C" w:rsidP="000058BC">
      <w:pPr>
        <w:rPr>
          <w:rtl/>
          <w:lang w:eastAsia="he-IL"/>
        </w:rPr>
      </w:pPr>
    </w:p>
    <w:p w:rsidR="00500A1C" w:rsidRDefault="00500A1C" w:rsidP="000058BC">
      <w:pPr>
        <w:rPr>
          <w:rtl/>
          <w:lang w:eastAsia="he-IL"/>
        </w:rPr>
      </w:pPr>
      <w:r>
        <w:rPr>
          <w:rFonts w:hint="cs"/>
          <w:rtl/>
          <w:lang w:eastAsia="he-IL"/>
        </w:rPr>
        <w:t>אני אגיד</w:t>
      </w:r>
      <w:bookmarkStart w:id="7865" w:name="_ETM_Q13_544000"/>
      <w:bookmarkEnd w:id="7865"/>
      <w:r>
        <w:rPr>
          <w:rFonts w:hint="cs"/>
          <w:rtl/>
          <w:lang w:eastAsia="he-IL"/>
        </w:rPr>
        <w:t xml:space="preserve"> לך. אני אומר לך. אני אומר לך. שאלת שאלה</w:t>
      </w:r>
      <w:bookmarkStart w:id="7866" w:name="_ETM_Q13_551000"/>
      <w:bookmarkEnd w:id="7866"/>
      <w:r>
        <w:rPr>
          <w:rFonts w:hint="cs"/>
          <w:rtl/>
          <w:lang w:eastAsia="he-IL"/>
        </w:rPr>
        <w:t xml:space="preserve"> יפה. שרון, שאלת </w:t>
      </w:r>
      <w:r w:rsidR="000058BC">
        <w:rPr>
          <w:rFonts w:hint="cs"/>
          <w:rtl/>
          <w:lang w:eastAsia="he-IL"/>
        </w:rPr>
        <w:t>– – –</w:t>
      </w:r>
    </w:p>
    <w:p w:rsidR="00500A1C" w:rsidRDefault="00500A1C" w:rsidP="00B1521A">
      <w:pPr>
        <w:rPr>
          <w:rtl/>
          <w:lang w:eastAsia="he-IL"/>
        </w:rPr>
      </w:pPr>
      <w:bookmarkStart w:id="7867" w:name="_ETM_Q13_538000"/>
      <w:bookmarkEnd w:id="7867"/>
    </w:p>
    <w:p w:rsidR="00500A1C" w:rsidRDefault="00500A1C" w:rsidP="00B1521A">
      <w:pPr>
        <w:pStyle w:val="af7"/>
        <w:keepNext/>
        <w:rPr>
          <w:rtl/>
        </w:rPr>
      </w:pPr>
      <w:r w:rsidRPr="00E06450">
        <w:rPr>
          <w:rStyle w:val="TagStyle"/>
          <w:rtl/>
        </w:rPr>
        <w:t xml:space="preserve">&lt;&lt; יור &gt;&gt; </w:t>
      </w:r>
      <w:r>
        <w:rPr>
          <w:rtl/>
        </w:rPr>
        <w:t>היו"ר אוריאל בוסו:</w:t>
      </w:r>
      <w:r w:rsidRPr="00E06450">
        <w:rPr>
          <w:rStyle w:val="TagStyle"/>
          <w:rtl/>
        </w:rPr>
        <w:t xml:space="preserve"> &lt;&lt; יור &gt;&gt;</w:t>
      </w:r>
    </w:p>
    <w:p w:rsidR="00500A1C" w:rsidRDefault="00500A1C" w:rsidP="000058BC">
      <w:pPr>
        <w:rPr>
          <w:rtl/>
          <w:lang w:eastAsia="he-IL"/>
        </w:rPr>
      </w:pPr>
    </w:p>
    <w:p w:rsidR="00500A1C" w:rsidRDefault="00500A1C" w:rsidP="00490675">
      <w:pPr>
        <w:rPr>
          <w:rtl/>
          <w:lang w:eastAsia="he-IL"/>
        </w:rPr>
      </w:pPr>
      <w:r>
        <w:rPr>
          <w:rFonts w:hint="cs"/>
          <w:rtl/>
          <w:lang w:eastAsia="he-IL"/>
        </w:rPr>
        <w:t>את יודעת למה צריך</w:t>
      </w:r>
      <w:bookmarkStart w:id="7868" w:name="_ETM_Q13_555000"/>
      <w:bookmarkEnd w:id="7868"/>
      <w:r>
        <w:rPr>
          <w:rFonts w:hint="cs"/>
          <w:rtl/>
          <w:lang w:eastAsia="he-IL"/>
        </w:rPr>
        <w:t xml:space="preserve"> הצעה? בגלל התופעה של שרים מתחלפים</w:t>
      </w:r>
      <w:r w:rsidR="00490675">
        <w:rPr>
          <w:rFonts w:hint="cs"/>
          <w:rtl/>
          <w:lang w:eastAsia="he-IL"/>
        </w:rPr>
        <w:t>,</w:t>
      </w:r>
      <w:r>
        <w:rPr>
          <w:rFonts w:hint="cs"/>
          <w:rtl/>
          <w:lang w:eastAsia="he-IL"/>
        </w:rPr>
        <w:t xml:space="preserve"> צריכה להישאר רשות שלא תלויה בשר. בבקשה</w:t>
      </w:r>
      <w:r w:rsidR="00490675">
        <w:rPr>
          <w:rFonts w:hint="cs"/>
          <w:rtl/>
          <w:lang w:eastAsia="he-IL"/>
        </w:rPr>
        <w:t>,</w:t>
      </w:r>
      <w:r>
        <w:rPr>
          <w:rFonts w:hint="cs"/>
          <w:rtl/>
          <w:lang w:eastAsia="he-IL"/>
        </w:rPr>
        <w:t xml:space="preserve"> מציע החוק.</w:t>
      </w:r>
    </w:p>
    <w:p w:rsidR="00500A1C" w:rsidRDefault="00500A1C" w:rsidP="00B1521A">
      <w:pPr>
        <w:rPr>
          <w:rtl/>
          <w:lang w:eastAsia="he-IL"/>
        </w:rPr>
      </w:pPr>
    </w:p>
    <w:p w:rsidR="00500A1C" w:rsidRDefault="00500A1C" w:rsidP="00B1521A">
      <w:pPr>
        <w:pStyle w:val="-"/>
        <w:keepNext/>
        <w:rPr>
          <w:rtl/>
        </w:rPr>
      </w:pPr>
      <w:bookmarkStart w:id="7869" w:name="ET_speakercontinue_5726_48"/>
      <w:r w:rsidRPr="00594799">
        <w:rPr>
          <w:rStyle w:val="TagStyle"/>
          <w:rtl/>
        </w:rPr>
        <w:t xml:space="preserve"> &lt;&lt; דובר_המשך &gt;&gt; </w:t>
      </w:r>
      <w:r>
        <w:rPr>
          <w:rtl/>
        </w:rPr>
        <w:t>ינון אזולאי (ש"ס):</w:t>
      </w:r>
      <w:r w:rsidRPr="00594799">
        <w:rPr>
          <w:rStyle w:val="TagStyle"/>
          <w:rtl/>
        </w:rPr>
        <w:t xml:space="preserve"> &lt;&lt; דובר_המשך &gt;&gt;</w:t>
      </w:r>
      <w:r>
        <w:rPr>
          <w:rtl/>
        </w:rPr>
        <w:t xml:space="preserve">   </w:t>
      </w:r>
      <w:bookmarkEnd w:id="7869"/>
    </w:p>
    <w:p w:rsidR="00500A1C" w:rsidRDefault="00500A1C" w:rsidP="000058BC">
      <w:pPr>
        <w:rPr>
          <w:rtl/>
          <w:lang w:eastAsia="he-IL"/>
        </w:rPr>
      </w:pPr>
    </w:p>
    <w:p w:rsidR="00500A1C" w:rsidRDefault="00500A1C" w:rsidP="00B1521A">
      <w:pPr>
        <w:rPr>
          <w:rtl/>
          <w:lang w:eastAsia="he-IL"/>
        </w:rPr>
      </w:pPr>
      <w:r>
        <w:rPr>
          <w:rFonts w:hint="cs"/>
          <w:rtl/>
          <w:lang w:eastAsia="he-IL"/>
        </w:rPr>
        <w:t>אני אס</w:t>
      </w:r>
      <w:bookmarkStart w:id="7870" w:name="_ETM_Q13_560000"/>
      <w:bookmarkEnd w:id="7870"/>
      <w:r>
        <w:rPr>
          <w:rFonts w:hint="cs"/>
          <w:rtl/>
          <w:lang w:eastAsia="he-IL"/>
        </w:rPr>
        <w:t>ביר לך.</w:t>
      </w:r>
    </w:p>
    <w:p w:rsidR="00500A1C" w:rsidRDefault="00500A1C" w:rsidP="00B1521A">
      <w:pPr>
        <w:rPr>
          <w:rtl/>
          <w:lang w:eastAsia="he-IL"/>
        </w:rPr>
      </w:pPr>
      <w:bookmarkStart w:id="7871" w:name="_ETM_Q13_561000"/>
      <w:bookmarkEnd w:id="7871"/>
    </w:p>
    <w:p w:rsidR="00500A1C" w:rsidRDefault="00500A1C" w:rsidP="00B1521A">
      <w:pPr>
        <w:pStyle w:val="af6"/>
        <w:keepNext/>
        <w:rPr>
          <w:rtl/>
        </w:rPr>
      </w:pPr>
      <w:bookmarkStart w:id="7872" w:name="ET_interruption_6367_49"/>
      <w:r w:rsidRPr="00594799">
        <w:rPr>
          <w:rStyle w:val="TagStyle"/>
          <w:rtl/>
        </w:rPr>
        <w:t xml:space="preserve"> &lt;&lt; קריאה &gt;&gt; </w:t>
      </w:r>
      <w:r>
        <w:rPr>
          <w:rtl/>
        </w:rPr>
        <w:t>שרון ניר (ישראל ביתנו):</w:t>
      </w:r>
      <w:r w:rsidRPr="00594799">
        <w:rPr>
          <w:rStyle w:val="TagStyle"/>
          <w:rtl/>
        </w:rPr>
        <w:t xml:space="preserve"> &lt;&lt; קריאה &gt;&gt;</w:t>
      </w:r>
      <w:r>
        <w:rPr>
          <w:rtl/>
        </w:rPr>
        <w:t xml:space="preserve">   </w:t>
      </w:r>
      <w:bookmarkEnd w:id="7872"/>
    </w:p>
    <w:p w:rsidR="00500A1C" w:rsidRDefault="00500A1C" w:rsidP="000058BC">
      <w:pPr>
        <w:rPr>
          <w:rtl/>
          <w:lang w:eastAsia="he-IL"/>
        </w:rPr>
      </w:pPr>
    </w:p>
    <w:p w:rsidR="00500A1C" w:rsidRDefault="000058BC" w:rsidP="000058BC">
      <w:pPr>
        <w:rPr>
          <w:rtl/>
          <w:lang w:eastAsia="he-IL"/>
        </w:rPr>
      </w:pPr>
      <w:r>
        <w:rPr>
          <w:rFonts w:hint="cs"/>
          <w:rtl/>
          <w:lang w:eastAsia="he-IL"/>
        </w:rPr>
        <w:t>– – –</w:t>
      </w:r>
      <w:r w:rsidR="00500A1C">
        <w:rPr>
          <w:rFonts w:hint="cs"/>
          <w:rtl/>
          <w:lang w:eastAsia="he-IL"/>
        </w:rPr>
        <w:t xml:space="preserve"> לאנשים </w:t>
      </w:r>
      <w:r>
        <w:rPr>
          <w:rFonts w:hint="cs"/>
          <w:rtl/>
          <w:lang w:eastAsia="he-IL"/>
        </w:rPr>
        <w:t>– – –</w:t>
      </w:r>
      <w:r w:rsidR="00500A1C">
        <w:rPr>
          <w:rFonts w:hint="cs"/>
          <w:rtl/>
          <w:lang w:eastAsia="he-IL"/>
        </w:rPr>
        <w:t xml:space="preserve"> </w:t>
      </w:r>
    </w:p>
    <w:p w:rsidR="00500A1C" w:rsidRDefault="00500A1C" w:rsidP="00B1521A">
      <w:pPr>
        <w:rPr>
          <w:rtl/>
          <w:lang w:eastAsia="he-IL"/>
        </w:rPr>
      </w:pPr>
      <w:bookmarkStart w:id="7873" w:name="_ETM_Q13_566000"/>
      <w:bookmarkEnd w:id="7873"/>
    </w:p>
    <w:p w:rsidR="00500A1C" w:rsidRDefault="00500A1C" w:rsidP="00B1521A">
      <w:pPr>
        <w:pStyle w:val="-"/>
        <w:keepNext/>
        <w:rPr>
          <w:rtl/>
        </w:rPr>
      </w:pPr>
      <w:bookmarkStart w:id="7874" w:name="ET_speakercontinue_5726_50"/>
      <w:r w:rsidRPr="00594799">
        <w:rPr>
          <w:rStyle w:val="TagStyle"/>
          <w:rtl/>
        </w:rPr>
        <w:t xml:space="preserve"> &lt;&lt; דובר_המשך &gt;&gt; </w:t>
      </w:r>
      <w:r>
        <w:rPr>
          <w:rtl/>
        </w:rPr>
        <w:t>ינון אזולאי (ש"ס):</w:t>
      </w:r>
      <w:r w:rsidRPr="00594799">
        <w:rPr>
          <w:rStyle w:val="TagStyle"/>
          <w:rtl/>
        </w:rPr>
        <w:t xml:space="preserve"> &lt;&lt; דובר_המשך &gt;&gt;</w:t>
      </w:r>
      <w:r>
        <w:rPr>
          <w:rtl/>
        </w:rPr>
        <w:t xml:space="preserve">   </w:t>
      </w:r>
      <w:bookmarkEnd w:id="7874"/>
    </w:p>
    <w:p w:rsidR="00500A1C" w:rsidRDefault="00500A1C" w:rsidP="000058BC">
      <w:pPr>
        <w:rPr>
          <w:rtl/>
          <w:lang w:eastAsia="he-IL"/>
        </w:rPr>
      </w:pPr>
    </w:p>
    <w:p w:rsidR="00500A1C" w:rsidRPr="000E0D28" w:rsidRDefault="00500A1C" w:rsidP="00490675">
      <w:pPr>
        <w:rPr>
          <w:rtl/>
          <w:lang w:eastAsia="he-IL"/>
        </w:rPr>
      </w:pPr>
      <w:r>
        <w:rPr>
          <w:rFonts w:hint="cs"/>
          <w:rtl/>
          <w:lang w:eastAsia="he-IL"/>
        </w:rPr>
        <w:t>שרון, אני אסביר לך.</w:t>
      </w:r>
      <w:bookmarkStart w:id="7875" w:name="_ETM_Q13_563000"/>
      <w:bookmarkEnd w:id="7875"/>
      <w:r>
        <w:rPr>
          <w:rFonts w:hint="cs"/>
          <w:rtl/>
          <w:lang w:eastAsia="he-IL"/>
        </w:rPr>
        <w:t xml:space="preserve"> </w:t>
      </w:r>
      <w:bookmarkStart w:id="7876" w:name="_ETM_Q13_568000"/>
      <w:bookmarkEnd w:id="7876"/>
      <w:r>
        <w:rPr>
          <w:rFonts w:hint="cs"/>
          <w:rtl/>
          <w:lang w:eastAsia="he-IL"/>
        </w:rPr>
        <w:t>שרון, קודם כול אנחנו לא מקימים משרד, מקימים רשות בתוך משרד הפנים.</w:t>
      </w:r>
    </w:p>
    <w:p w:rsidR="00500A1C" w:rsidRDefault="00500A1C" w:rsidP="00B1521A">
      <w:pPr>
        <w:rPr>
          <w:rtl/>
          <w:lang w:eastAsia="he-IL"/>
        </w:rPr>
      </w:pPr>
    </w:p>
    <w:p w:rsidR="00500A1C" w:rsidRDefault="00500A1C" w:rsidP="00B1521A">
      <w:pPr>
        <w:pStyle w:val="af6"/>
        <w:keepNext/>
        <w:rPr>
          <w:rtl/>
        </w:rPr>
      </w:pPr>
      <w:bookmarkStart w:id="7877" w:name="ET_interruption_6367_53"/>
      <w:r w:rsidRPr="000E0D28">
        <w:rPr>
          <w:rStyle w:val="TagStyle"/>
          <w:rtl/>
        </w:rPr>
        <w:t xml:space="preserve"> &lt;&lt; קריאה &gt;&gt; </w:t>
      </w:r>
      <w:r>
        <w:rPr>
          <w:rtl/>
        </w:rPr>
        <w:t>שרון ניר (ישראל ביתנו):</w:t>
      </w:r>
      <w:r w:rsidRPr="000E0D28">
        <w:rPr>
          <w:rStyle w:val="TagStyle"/>
          <w:rtl/>
        </w:rPr>
        <w:t xml:space="preserve"> &lt;&lt; קריאה &gt;&gt;</w:t>
      </w:r>
      <w:r>
        <w:rPr>
          <w:rtl/>
        </w:rPr>
        <w:t xml:space="preserve">   </w:t>
      </w:r>
      <w:bookmarkEnd w:id="7877"/>
    </w:p>
    <w:p w:rsidR="00500A1C" w:rsidRDefault="00500A1C" w:rsidP="000058BC">
      <w:pPr>
        <w:rPr>
          <w:rtl/>
          <w:lang w:eastAsia="he-IL"/>
        </w:rPr>
      </w:pPr>
    </w:p>
    <w:p w:rsidR="00500A1C" w:rsidRDefault="00500A1C" w:rsidP="000058BC">
      <w:pPr>
        <w:rPr>
          <w:rtl/>
          <w:lang w:eastAsia="he-IL"/>
        </w:rPr>
      </w:pPr>
      <w:bookmarkStart w:id="7878" w:name="_ETM_Q13_569000"/>
      <w:bookmarkEnd w:id="7878"/>
      <w:r>
        <w:rPr>
          <w:rFonts w:hint="cs"/>
          <w:rtl/>
          <w:lang w:eastAsia="he-IL"/>
        </w:rPr>
        <w:t xml:space="preserve">רשות </w:t>
      </w:r>
      <w:r w:rsidR="000058BC">
        <w:rPr>
          <w:rFonts w:hint="cs"/>
          <w:rtl/>
          <w:lang w:eastAsia="he-IL"/>
        </w:rPr>
        <w:t>– – –</w:t>
      </w:r>
      <w:r>
        <w:rPr>
          <w:rFonts w:hint="cs"/>
          <w:rtl/>
          <w:lang w:eastAsia="he-IL"/>
        </w:rPr>
        <w:t xml:space="preserve"> הרשות </w:t>
      </w:r>
      <w:bookmarkStart w:id="7879" w:name="_ETM_Q13_570000"/>
      <w:bookmarkEnd w:id="7879"/>
      <w:r>
        <w:rPr>
          <w:rFonts w:hint="cs"/>
          <w:rtl/>
          <w:lang w:eastAsia="he-IL"/>
        </w:rPr>
        <w:t xml:space="preserve">זה </w:t>
      </w:r>
      <w:r w:rsidR="000058BC">
        <w:rPr>
          <w:rFonts w:hint="cs"/>
          <w:rtl/>
          <w:lang w:eastAsia="he-IL"/>
        </w:rPr>
        <w:t>– – –</w:t>
      </w:r>
      <w:r>
        <w:rPr>
          <w:rFonts w:hint="cs"/>
          <w:rtl/>
          <w:lang w:eastAsia="he-IL"/>
        </w:rPr>
        <w:t xml:space="preserve"> </w:t>
      </w:r>
    </w:p>
    <w:p w:rsidR="00500A1C" w:rsidRDefault="00500A1C" w:rsidP="00B1521A">
      <w:pPr>
        <w:rPr>
          <w:rtl/>
          <w:lang w:eastAsia="he-IL"/>
        </w:rPr>
      </w:pPr>
    </w:p>
    <w:p w:rsidR="00500A1C" w:rsidRDefault="00500A1C" w:rsidP="00B1521A">
      <w:pPr>
        <w:pStyle w:val="-"/>
        <w:keepNext/>
        <w:rPr>
          <w:rtl/>
        </w:rPr>
      </w:pPr>
      <w:bookmarkStart w:id="7880" w:name="ET_speakercontinue_5726_17"/>
      <w:r w:rsidRPr="00E06450">
        <w:rPr>
          <w:rStyle w:val="TagStyle"/>
          <w:rtl/>
        </w:rPr>
        <w:t xml:space="preserve"> &lt;&lt; דובר_המשך &gt;&gt; </w:t>
      </w:r>
      <w:r>
        <w:rPr>
          <w:rtl/>
        </w:rPr>
        <w:t>ינון אזולאי (ש"ס):</w:t>
      </w:r>
      <w:r w:rsidRPr="00E06450">
        <w:rPr>
          <w:rStyle w:val="TagStyle"/>
          <w:rtl/>
        </w:rPr>
        <w:t xml:space="preserve"> &lt;&lt; דובר_המשך &gt;&gt;</w:t>
      </w:r>
      <w:r>
        <w:rPr>
          <w:rtl/>
        </w:rPr>
        <w:t xml:space="preserve">   </w:t>
      </w:r>
      <w:bookmarkEnd w:id="7880"/>
    </w:p>
    <w:p w:rsidR="00500A1C" w:rsidRDefault="00500A1C" w:rsidP="000058BC">
      <w:pPr>
        <w:rPr>
          <w:rtl/>
          <w:lang w:eastAsia="he-IL"/>
        </w:rPr>
      </w:pPr>
    </w:p>
    <w:p w:rsidR="00500A1C" w:rsidRDefault="00500A1C" w:rsidP="00490675">
      <w:pPr>
        <w:rPr>
          <w:rtl/>
          <w:lang w:eastAsia="he-IL"/>
        </w:rPr>
      </w:pPr>
      <w:r>
        <w:rPr>
          <w:rFonts w:hint="cs"/>
          <w:rtl/>
          <w:lang w:eastAsia="he-IL"/>
        </w:rPr>
        <w:t>לא עם תקנים חדשים. שרון, שאלת. שרון, שאלת. לא עם תקנים חדשים. אני אגיד לך דבר אחד:</w:t>
      </w:r>
      <w:bookmarkStart w:id="7881" w:name="_ETM_Q13_580000"/>
      <w:bookmarkEnd w:id="7881"/>
      <w:r>
        <w:rPr>
          <w:rFonts w:hint="cs"/>
          <w:lang w:eastAsia="he-IL"/>
        </w:rPr>
        <w:t xml:space="preserve"> </w:t>
      </w:r>
      <w:r>
        <w:rPr>
          <w:rFonts w:hint="cs"/>
          <w:rtl/>
          <w:lang w:eastAsia="he-IL"/>
        </w:rPr>
        <w:t>אנחנו כש"ס, כדגל לקחנו את משרד הרווחה, לקחנו את משרד הבריאות</w:t>
      </w:r>
      <w:bookmarkStart w:id="7882" w:name="_ETM_Q13_582000"/>
      <w:bookmarkEnd w:id="7882"/>
      <w:r>
        <w:rPr>
          <w:rFonts w:hint="cs"/>
          <w:rtl/>
          <w:lang w:eastAsia="he-IL"/>
        </w:rPr>
        <w:t xml:space="preserve"> – משרדים שאינם מתגמלים. כל הצעות החוק שהעברתי עד היום</w:t>
      </w:r>
      <w:bookmarkStart w:id="7883" w:name="_ETM_Q13_585000"/>
      <w:bookmarkEnd w:id="7883"/>
      <w:r>
        <w:rPr>
          <w:rFonts w:hint="cs"/>
          <w:rtl/>
          <w:lang w:eastAsia="he-IL"/>
        </w:rPr>
        <w:t xml:space="preserve"> </w:t>
      </w:r>
      <w:r>
        <w:rPr>
          <w:rtl/>
          <w:lang w:eastAsia="he-IL"/>
        </w:rPr>
        <w:t>–</w:t>
      </w:r>
      <w:r>
        <w:rPr>
          <w:rFonts w:hint="cs"/>
          <w:rtl/>
          <w:lang w:eastAsia="he-IL"/>
        </w:rPr>
        <w:t xml:space="preserve"> שלי</w:t>
      </w:r>
      <w:r w:rsidR="00490675">
        <w:rPr>
          <w:rFonts w:hint="cs"/>
          <w:rtl/>
          <w:lang w:eastAsia="he-IL"/>
        </w:rPr>
        <w:t>,</w:t>
      </w:r>
      <w:r>
        <w:rPr>
          <w:rFonts w:hint="cs"/>
          <w:rtl/>
          <w:lang w:eastAsia="he-IL"/>
        </w:rPr>
        <w:t xml:space="preserve"> בכל אופן, ושל חברי הכנסת מסיעת </w:t>
      </w:r>
      <w:bookmarkStart w:id="7884" w:name="_ETM_Q13_588000"/>
      <w:bookmarkEnd w:id="7884"/>
      <w:r>
        <w:rPr>
          <w:rFonts w:hint="cs"/>
          <w:rtl/>
          <w:lang w:eastAsia="he-IL"/>
        </w:rPr>
        <w:t xml:space="preserve">ש"ס </w:t>
      </w:r>
      <w:r>
        <w:rPr>
          <w:rtl/>
          <w:lang w:eastAsia="he-IL"/>
        </w:rPr>
        <w:t>–</w:t>
      </w:r>
      <w:r>
        <w:rPr>
          <w:rFonts w:hint="cs"/>
          <w:rtl/>
          <w:lang w:eastAsia="he-IL"/>
        </w:rPr>
        <w:t xml:space="preserve"> היו בהסכמה. כול</w:t>
      </w:r>
      <w:r w:rsidR="00490675">
        <w:rPr>
          <w:rFonts w:hint="cs"/>
          <w:rtl/>
          <w:lang w:eastAsia="he-IL"/>
        </w:rPr>
        <w:t>ן</w:t>
      </w:r>
      <w:r>
        <w:rPr>
          <w:rFonts w:hint="cs"/>
          <w:rtl/>
          <w:lang w:eastAsia="he-IL"/>
        </w:rPr>
        <w:t>, אולי אח</w:t>
      </w:r>
      <w:r w:rsidR="00490675">
        <w:rPr>
          <w:rFonts w:hint="cs"/>
          <w:rtl/>
          <w:lang w:eastAsia="he-IL"/>
        </w:rPr>
        <w:t>ת</w:t>
      </w:r>
      <w:r>
        <w:rPr>
          <w:rFonts w:hint="cs"/>
          <w:rtl/>
          <w:lang w:eastAsia="he-IL"/>
        </w:rPr>
        <w:t xml:space="preserve"> שלא הי</w:t>
      </w:r>
      <w:r w:rsidR="00490675">
        <w:rPr>
          <w:rFonts w:hint="cs"/>
          <w:rtl/>
          <w:lang w:eastAsia="he-IL"/>
        </w:rPr>
        <w:t>ית</w:t>
      </w:r>
      <w:r>
        <w:rPr>
          <w:rFonts w:hint="cs"/>
          <w:rtl/>
          <w:lang w:eastAsia="he-IL"/>
        </w:rPr>
        <w:t xml:space="preserve">ה כל כך בהסכמה. אבל בגדול, העברנו חוקים חברתיים בקדנציה הזאת. </w:t>
      </w:r>
      <w:r w:rsidR="00490675">
        <w:rPr>
          <w:rFonts w:hint="cs"/>
          <w:rtl/>
          <w:lang w:eastAsia="he-IL"/>
        </w:rPr>
        <w:t>ב</w:t>
      </w:r>
      <w:r>
        <w:rPr>
          <w:rFonts w:hint="cs"/>
          <w:rtl/>
          <w:lang w:eastAsia="he-IL"/>
        </w:rPr>
        <w:t xml:space="preserve">כל מה שאנחנו רוצים ברוך השם הצלחנו, ובהסכמה, וזה נמצא בוועדה בקריאה ראשונה, ועוד </w:t>
      </w:r>
      <w:bookmarkStart w:id="7885" w:name="_ETM_Q13_604000"/>
      <w:bookmarkEnd w:id="7885"/>
      <w:r>
        <w:rPr>
          <w:rFonts w:hint="cs"/>
          <w:rtl/>
          <w:lang w:eastAsia="he-IL"/>
        </w:rPr>
        <w:t xml:space="preserve">מעט יש משהו מקדנציה קודמת לקריאה שנייה ושלישית. </w:t>
      </w:r>
      <w:bookmarkStart w:id="7886" w:name="_ETM_Q13_602000"/>
      <w:bookmarkEnd w:id="7886"/>
      <w:r>
        <w:rPr>
          <w:rFonts w:hint="cs"/>
          <w:rtl/>
          <w:lang w:eastAsia="he-IL"/>
        </w:rPr>
        <w:t xml:space="preserve">לכן, בגלל שאנחנו חברתיים, בגלל שאנחנו חושבים שהמקום </w:t>
      </w:r>
      <w:bookmarkStart w:id="7887" w:name="_ETM_Q13_606000"/>
      <w:bookmarkEnd w:id="7887"/>
      <w:r>
        <w:rPr>
          <w:rFonts w:hint="cs"/>
          <w:rtl/>
          <w:lang w:eastAsia="he-IL"/>
        </w:rPr>
        <w:t>של הפריפריה החברתית יכול להיות במצב יותר טוב כשהוא במשרד</w:t>
      </w:r>
      <w:bookmarkStart w:id="7888" w:name="_ETM_Q13_611000"/>
      <w:bookmarkEnd w:id="7888"/>
      <w:r>
        <w:rPr>
          <w:rFonts w:hint="cs"/>
          <w:rtl/>
          <w:lang w:eastAsia="he-IL"/>
        </w:rPr>
        <w:t xml:space="preserve"> הפנים. יכול להיות, ולכן אנחנו מקימים את המקום</w:t>
      </w:r>
      <w:bookmarkStart w:id="7889" w:name="_ETM_Q13_615000"/>
      <w:bookmarkEnd w:id="7889"/>
      <w:r>
        <w:rPr>
          <w:rFonts w:hint="cs"/>
          <w:rtl/>
          <w:lang w:eastAsia="he-IL"/>
        </w:rPr>
        <w:t xml:space="preserve"> הזה דווקא במשרד הפנים, עם הרשויות, ביחד עם</w:t>
      </w:r>
      <w:bookmarkStart w:id="7890" w:name="_ETM_Q13_619000"/>
      <w:bookmarkEnd w:id="7890"/>
      <w:r>
        <w:rPr>
          <w:rFonts w:hint="cs"/>
          <w:rtl/>
          <w:lang w:eastAsia="he-IL"/>
        </w:rPr>
        <w:t xml:space="preserve"> השיתוף של הרשויות, כדי להגיע לכל הערים בכל מקום.</w:t>
      </w:r>
    </w:p>
    <w:p w:rsidR="00500A1C" w:rsidRDefault="00500A1C" w:rsidP="00B1521A">
      <w:pPr>
        <w:rPr>
          <w:rtl/>
          <w:lang w:eastAsia="he-IL"/>
        </w:rPr>
      </w:pPr>
    </w:p>
    <w:p w:rsidR="00500A1C" w:rsidRDefault="00500A1C" w:rsidP="00B1521A">
      <w:pPr>
        <w:rPr>
          <w:rtl/>
          <w:lang w:eastAsia="he-IL"/>
        </w:rPr>
      </w:pPr>
      <w:r>
        <w:rPr>
          <w:rFonts w:hint="cs"/>
          <w:rtl/>
          <w:lang w:eastAsia="he-IL"/>
        </w:rPr>
        <w:t>אני</w:t>
      </w:r>
      <w:bookmarkStart w:id="7891" w:name="_ETM_Q13_620000"/>
      <w:bookmarkEnd w:id="7891"/>
      <w:r>
        <w:rPr>
          <w:rFonts w:hint="cs"/>
          <w:rtl/>
          <w:lang w:eastAsia="he-IL"/>
        </w:rPr>
        <w:t xml:space="preserve"> אומר לך, אם בתקופה של </w:t>
      </w:r>
      <w:r>
        <w:rPr>
          <w:rtl/>
        </w:rPr>
        <w:t>עודד</w:t>
      </w:r>
      <w:r>
        <w:rPr>
          <w:rFonts w:hint="cs"/>
          <w:rtl/>
        </w:rPr>
        <w:t>,</w:t>
      </w:r>
      <w:r>
        <w:rPr>
          <w:rtl/>
        </w:rPr>
        <w:t xml:space="preserve"> </w:t>
      </w:r>
      <w:bookmarkStart w:id="7892" w:name="_ETM_Q13_624069"/>
      <w:bookmarkEnd w:id="7892"/>
      <w:r>
        <w:rPr>
          <w:rtl/>
        </w:rPr>
        <w:t xml:space="preserve">ידידי </w:t>
      </w:r>
      <w:bookmarkStart w:id="7893" w:name="_ETM_Q13_624400"/>
      <w:bookmarkEnd w:id="7893"/>
      <w:r>
        <w:rPr>
          <w:rtl/>
        </w:rPr>
        <w:t xml:space="preserve">היקר </w:t>
      </w:r>
      <w:bookmarkStart w:id="7894" w:name="_ETM_Q13_624670"/>
      <w:bookmarkEnd w:id="7894"/>
      <w:r>
        <w:rPr>
          <w:rtl/>
        </w:rPr>
        <w:t xml:space="preserve">עודד </w:t>
      </w:r>
      <w:bookmarkStart w:id="7895" w:name="_ETM_Q13_624940"/>
      <w:bookmarkEnd w:id="7895"/>
      <w:r>
        <w:rPr>
          <w:rtl/>
        </w:rPr>
        <w:t>פו</w:t>
      </w:r>
      <w:r>
        <w:rPr>
          <w:rFonts w:hint="cs"/>
          <w:rtl/>
        </w:rPr>
        <w:t>רר, פורק</w:t>
      </w:r>
      <w:r>
        <w:rPr>
          <w:rtl/>
        </w:rPr>
        <w:t xml:space="preserve"> </w:t>
      </w:r>
      <w:bookmarkStart w:id="7896" w:name="_ETM_Q13_625870"/>
      <w:bookmarkEnd w:id="7896"/>
      <w:r>
        <w:rPr>
          <w:rtl/>
        </w:rPr>
        <w:t>המשרד</w:t>
      </w:r>
      <w:r>
        <w:rPr>
          <w:rFonts w:hint="cs"/>
          <w:rtl/>
        </w:rPr>
        <w:t>,</w:t>
      </w:r>
      <w:r>
        <w:rPr>
          <w:rtl/>
        </w:rPr>
        <w:t xml:space="preserve"> </w:t>
      </w:r>
      <w:bookmarkStart w:id="7897" w:name="_ETM_Q13_626560"/>
      <w:bookmarkEnd w:id="7897"/>
      <w:r>
        <w:rPr>
          <w:rtl/>
        </w:rPr>
        <w:t xml:space="preserve">עכשיו </w:t>
      </w:r>
      <w:bookmarkStart w:id="7898" w:name="_ETM_Q13_627170"/>
      <w:bookmarkEnd w:id="7898"/>
      <w:r>
        <w:rPr>
          <w:rFonts w:hint="cs"/>
          <w:rtl/>
        </w:rPr>
        <w:t>השר וסרלאוף י</w:t>
      </w:r>
      <w:r>
        <w:rPr>
          <w:rtl/>
        </w:rPr>
        <w:t xml:space="preserve">בנה </w:t>
      </w:r>
      <w:bookmarkStart w:id="7899" w:name="_ETM_Q13_628520"/>
      <w:bookmarkEnd w:id="7899"/>
      <w:r>
        <w:rPr>
          <w:rtl/>
        </w:rPr>
        <w:t xml:space="preserve">אותו </w:t>
      </w:r>
      <w:bookmarkStart w:id="7900" w:name="_ETM_Q13_628730"/>
      <w:bookmarkEnd w:id="7900"/>
      <w:r>
        <w:rPr>
          <w:rtl/>
        </w:rPr>
        <w:t>מחדש</w:t>
      </w:r>
      <w:r>
        <w:rPr>
          <w:rFonts w:hint="cs"/>
          <w:rtl/>
        </w:rPr>
        <w:t>.</w:t>
      </w:r>
      <w:r>
        <w:rPr>
          <w:rtl/>
        </w:rPr>
        <w:t xml:space="preserve"> </w:t>
      </w:r>
      <w:bookmarkStart w:id="7901" w:name="_ETM_Q13_629209"/>
      <w:bookmarkEnd w:id="7901"/>
      <w:r>
        <w:rPr>
          <w:rtl/>
        </w:rPr>
        <w:t xml:space="preserve">אנחנו </w:t>
      </w:r>
      <w:bookmarkStart w:id="7902" w:name="_ETM_Q13_629510"/>
      <w:bookmarkEnd w:id="7902"/>
      <w:r>
        <w:rPr>
          <w:rtl/>
        </w:rPr>
        <w:t xml:space="preserve">בפריפריה </w:t>
      </w:r>
      <w:bookmarkStart w:id="7903" w:name="_ETM_Q13_630050"/>
      <w:bookmarkEnd w:id="7903"/>
      <w:r>
        <w:rPr>
          <w:rtl/>
        </w:rPr>
        <w:t>נבנה</w:t>
      </w:r>
      <w:r>
        <w:rPr>
          <w:rFonts w:hint="cs"/>
          <w:rtl/>
        </w:rPr>
        <w:t>,</w:t>
      </w:r>
      <w:r>
        <w:rPr>
          <w:rtl/>
        </w:rPr>
        <w:t xml:space="preserve"> </w:t>
      </w:r>
      <w:bookmarkStart w:id="7904" w:name="_ETM_Q13_630680"/>
      <w:bookmarkEnd w:id="7904"/>
      <w:r>
        <w:rPr>
          <w:rFonts w:hint="cs"/>
          <w:rtl/>
        </w:rPr>
        <w:t>ו</w:t>
      </w:r>
      <w:r>
        <w:rPr>
          <w:rtl/>
        </w:rPr>
        <w:t xml:space="preserve">נהיה </w:t>
      </w:r>
      <w:bookmarkStart w:id="7905" w:name="_ETM_Q13_630950"/>
      <w:bookmarkEnd w:id="7905"/>
      <w:r>
        <w:rPr>
          <w:rtl/>
        </w:rPr>
        <w:t xml:space="preserve">למען </w:t>
      </w:r>
      <w:bookmarkStart w:id="7906" w:name="_ETM_Q13_631310"/>
      <w:bookmarkEnd w:id="7906"/>
      <w:r>
        <w:rPr>
          <w:rtl/>
        </w:rPr>
        <w:t>החלשים</w:t>
      </w:r>
      <w:r>
        <w:rPr>
          <w:rFonts w:hint="cs"/>
          <w:rtl/>
        </w:rPr>
        <w:t>,</w:t>
      </w:r>
      <w:r>
        <w:rPr>
          <w:rtl/>
        </w:rPr>
        <w:t xml:space="preserve"> </w:t>
      </w:r>
      <w:bookmarkStart w:id="7907" w:name="_ETM_Q13_631760"/>
      <w:bookmarkEnd w:id="7907"/>
      <w:r>
        <w:rPr>
          <w:rtl/>
        </w:rPr>
        <w:t xml:space="preserve">כי </w:t>
      </w:r>
      <w:bookmarkStart w:id="7908" w:name="_ETM_Q13_631940"/>
      <w:bookmarkEnd w:id="7908"/>
      <w:r>
        <w:rPr>
          <w:rtl/>
        </w:rPr>
        <w:t>ז</w:t>
      </w:r>
      <w:r>
        <w:rPr>
          <w:rFonts w:hint="cs"/>
          <w:rtl/>
        </w:rPr>
        <w:t>ו</w:t>
      </w:r>
      <w:r>
        <w:rPr>
          <w:rtl/>
        </w:rPr>
        <w:t xml:space="preserve"> </w:t>
      </w:r>
      <w:bookmarkStart w:id="7909" w:name="_ETM_Q13_632180"/>
      <w:bookmarkEnd w:id="7909"/>
      <w:r>
        <w:rPr>
          <w:rtl/>
        </w:rPr>
        <w:t xml:space="preserve">תנועת </w:t>
      </w:r>
      <w:bookmarkStart w:id="7910" w:name="_ETM_Q13_632480"/>
      <w:bookmarkEnd w:id="7910"/>
      <w:r>
        <w:rPr>
          <w:rtl/>
        </w:rPr>
        <w:t>ש"ס</w:t>
      </w:r>
      <w:r>
        <w:rPr>
          <w:rFonts w:hint="cs"/>
          <w:rtl/>
        </w:rPr>
        <w:t>.</w:t>
      </w:r>
      <w:r>
        <w:rPr>
          <w:rtl/>
        </w:rPr>
        <w:t xml:space="preserve"> </w:t>
      </w:r>
      <w:bookmarkStart w:id="7911" w:name="_ETM_Q13_632630"/>
      <w:bookmarkEnd w:id="7911"/>
      <w:r>
        <w:rPr>
          <w:rtl/>
        </w:rPr>
        <w:t xml:space="preserve">תודה </w:t>
      </w:r>
      <w:bookmarkStart w:id="7912" w:name="_ETM_Q13_632840"/>
      <w:bookmarkEnd w:id="7912"/>
      <w:r>
        <w:rPr>
          <w:rtl/>
        </w:rPr>
        <w:t>רבה</w:t>
      </w:r>
      <w:r>
        <w:rPr>
          <w:rFonts w:hint="cs"/>
          <w:rtl/>
        </w:rPr>
        <w:t>.</w:t>
      </w:r>
      <w:bookmarkStart w:id="7913" w:name="_ETM_Q13_633590"/>
      <w:bookmarkEnd w:id="7913"/>
    </w:p>
    <w:p w:rsidR="00500A1C" w:rsidRDefault="00500A1C" w:rsidP="00B1521A">
      <w:pPr>
        <w:rPr>
          <w:rtl/>
          <w:lang w:eastAsia="he-IL"/>
        </w:rPr>
      </w:pPr>
    </w:p>
    <w:p w:rsidR="00500A1C" w:rsidRDefault="00500A1C" w:rsidP="00B1521A">
      <w:pPr>
        <w:pStyle w:val="af7"/>
        <w:keepNext/>
        <w:rPr>
          <w:rtl/>
        </w:rPr>
      </w:pPr>
      <w:r w:rsidRPr="003969B6">
        <w:rPr>
          <w:rStyle w:val="TagStyle"/>
          <w:rtl/>
        </w:rPr>
        <w:t xml:space="preserve"> &lt;&lt; יור &gt;&gt; </w:t>
      </w:r>
      <w:r>
        <w:rPr>
          <w:rtl/>
        </w:rPr>
        <w:t>היו"ר אוריאל בוסו:</w:t>
      </w:r>
      <w:r w:rsidRPr="003969B6">
        <w:rPr>
          <w:rStyle w:val="TagStyle"/>
          <w:rtl/>
        </w:rPr>
        <w:t xml:space="preserve"> &lt;&lt;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תודה רבה לחבר הכנסת ינון אזולאי. </w:t>
      </w:r>
    </w:p>
    <w:p w:rsidR="00500A1C" w:rsidRDefault="00500A1C" w:rsidP="00B1521A">
      <w:pPr>
        <w:rPr>
          <w:rtl/>
          <w:lang w:eastAsia="he-IL"/>
        </w:rPr>
      </w:pPr>
    </w:p>
    <w:p w:rsidR="00500A1C" w:rsidRDefault="00500A1C" w:rsidP="00B1521A">
      <w:pPr>
        <w:rPr>
          <w:rtl/>
          <w:lang w:eastAsia="he-IL"/>
        </w:rPr>
      </w:pPr>
      <w:r>
        <w:rPr>
          <w:rFonts w:hint="cs"/>
          <w:rtl/>
          <w:lang w:eastAsia="he-IL"/>
        </w:rPr>
        <w:t xml:space="preserve">אם כך, </w:t>
      </w:r>
      <w:bookmarkStart w:id="7914" w:name="_ETM_Q13_635000"/>
      <w:bookmarkEnd w:id="7914"/>
      <w:r>
        <w:rPr>
          <w:rFonts w:hint="cs"/>
          <w:rtl/>
          <w:lang w:eastAsia="he-IL"/>
        </w:rPr>
        <w:t>רבותיי חברי הכנסת, נעבור להצבעה. הצעת חוק הרשות לפיתוח הפריפריה החברתית, התשפ"ג–2023, של חבר הכנסת</w:t>
      </w:r>
      <w:bookmarkStart w:id="7915" w:name="_ETM_Q13_645000"/>
      <w:bookmarkEnd w:id="7915"/>
      <w:r>
        <w:rPr>
          <w:rFonts w:hint="cs"/>
          <w:rtl/>
          <w:lang w:eastAsia="he-IL"/>
        </w:rPr>
        <w:t xml:space="preserve"> ינון אזולאי. הצבעה. ההצבעה היא הצבעה אלקטרונית.</w:t>
      </w:r>
    </w:p>
    <w:p w:rsidR="00500A1C" w:rsidRPr="007E2E79" w:rsidRDefault="00500A1C" w:rsidP="00B1521A">
      <w:pPr>
        <w:rPr>
          <w:rtl/>
          <w:lang w:eastAsia="he-IL"/>
        </w:rPr>
      </w:pPr>
    </w:p>
    <w:p w:rsidR="00500A1C" w:rsidRDefault="00500A1C" w:rsidP="00B1521A">
      <w:pPr>
        <w:pStyle w:val="af2"/>
        <w:keepNext/>
        <w:rPr>
          <w:rtl/>
          <w:lang w:eastAsia="he-IL"/>
        </w:rPr>
      </w:pPr>
      <w:r>
        <w:rPr>
          <w:rtl/>
          <w:lang w:eastAsia="he-IL"/>
        </w:rPr>
        <w:t>הצבעה מס'</w:t>
      </w:r>
      <w:r>
        <w:rPr>
          <w:rFonts w:hint="cs"/>
          <w:rtl/>
          <w:lang w:eastAsia="he-IL"/>
        </w:rPr>
        <w:t xml:space="preserve"> 4</w:t>
      </w:r>
    </w:p>
    <w:p w:rsidR="00500A1C" w:rsidRDefault="00500A1C" w:rsidP="00B1521A">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22</w:t>
      </w:r>
    </w:p>
    <w:p w:rsidR="00500A1C" w:rsidRDefault="00500A1C" w:rsidP="00B1521A">
      <w:pPr>
        <w:pStyle w:val="--"/>
        <w:keepNext/>
        <w:rPr>
          <w:rtl/>
          <w:lang w:eastAsia="he-IL"/>
        </w:rPr>
      </w:pPr>
      <w:r>
        <w:rPr>
          <w:rtl/>
          <w:lang w:eastAsia="he-IL"/>
        </w:rPr>
        <w:t xml:space="preserve">נגד – </w:t>
      </w:r>
      <w:r>
        <w:rPr>
          <w:rFonts w:hint="cs"/>
          <w:rtl/>
          <w:lang w:eastAsia="he-IL"/>
        </w:rPr>
        <w:t>5</w:t>
      </w:r>
    </w:p>
    <w:p w:rsidR="00500A1C" w:rsidRDefault="00500A1C" w:rsidP="00B1521A">
      <w:pPr>
        <w:pStyle w:val="--"/>
        <w:keepNext/>
        <w:rPr>
          <w:rtl/>
          <w:lang w:eastAsia="he-IL"/>
        </w:rPr>
      </w:pPr>
      <w:r>
        <w:rPr>
          <w:rtl/>
          <w:lang w:eastAsia="he-IL"/>
        </w:rPr>
        <w:t xml:space="preserve">נמנעים – </w:t>
      </w:r>
      <w:r>
        <w:rPr>
          <w:rFonts w:hint="cs"/>
          <w:rtl/>
          <w:lang w:eastAsia="he-IL"/>
        </w:rPr>
        <w:t>אין</w:t>
      </w:r>
    </w:p>
    <w:p w:rsidR="00500A1C" w:rsidRPr="007E2E79" w:rsidRDefault="00500A1C" w:rsidP="00CA47B8">
      <w:pPr>
        <w:pStyle w:val="af3"/>
        <w:rPr>
          <w:rtl/>
          <w:lang w:eastAsia="he-IL"/>
        </w:rPr>
      </w:pPr>
      <w:r>
        <w:rPr>
          <w:rFonts w:hint="cs"/>
          <w:rtl/>
          <w:lang w:eastAsia="he-IL"/>
        </w:rPr>
        <w:t>ההצעה להעביר את הצעת חוק הרשות לפיתוח הפריפריה החברתית, התשפ"ג–2023, לוועדת הכלכלה נתקבלה.</w:t>
      </w:r>
    </w:p>
    <w:p w:rsidR="00500A1C" w:rsidRDefault="00500A1C" w:rsidP="00B1521A">
      <w:pPr>
        <w:rPr>
          <w:rtl/>
          <w:lang w:eastAsia="he-IL"/>
        </w:rPr>
      </w:pPr>
    </w:p>
    <w:p w:rsidR="00500A1C" w:rsidRDefault="00500A1C" w:rsidP="00B1521A">
      <w:pPr>
        <w:pStyle w:val="af7"/>
        <w:keepNext/>
        <w:rPr>
          <w:rtl/>
        </w:rPr>
      </w:pPr>
      <w:bookmarkStart w:id="7916" w:name="_ETM_Q13_647692"/>
      <w:bookmarkStart w:id="7917" w:name="_ETM_Q13_647762"/>
      <w:bookmarkEnd w:id="7916"/>
      <w:bookmarkEnd w:id="7917"/>
      <w:r w:rsidRPr="003969B6">
        <w:rPr>
          <w:rStyle w:val="TagStyle"/>
          <w:rtl/>
        </w:rPr>
        <w:t xml:space="preserve"> &lt;&lt; יור &gt;&gt; </w:t>
      </w:r>
      <w:r>
        <w:rPr>
          <w:rtl/>
        </w:rPr>
        <w:t>היו"ר אוריאל בוסו:</w:t>
      </w:r>
      <w:r w:rsidRPr="003969B6">
        <w:rPr>
          <w:rStyle w:val="TagStyle"/>
          <w:rtl/>
        </w:rPr>
        <w:t xml:space="preserve"> &lt;&lt; יור &gt;&gt;</w:t>
      </w:r>
      <w:r>
        <w:rPr>
          <w:rtl/>
        </w:rPr>
        <w:t xml:space="preserve">   </w:t>
      </w:r>
    </w:p>
    <w:p w:rsidR="00500A1C" w:rsidRDefault="00500A1C" w:rsidP="000058BC">
      <w:pPr>
        <w:rPr>
          <w:rtl/>
          <w:lang w:eastAsia="he-IL"/>
        </w:rPr>
      </w:pPr>
    </w:p>
    <w:p w:rsidR="00500A1C" w:rsidRDefault="00500A1C" w:rsidP="00CA47B8">
      <w:pPr>
        <w:rPr>
          <w:rtl/>
          <w:lang w:eastAsia="he-IL"/>
        </w:rPr>
      </w:pPr>
      <w:r>
        <w:rPr>
          <w:rFonts w:hint="cs"/>
          <w:rtl/>
          <w:lang w:eastAsia="he-IL"/>
        </w:rPr>
        <w:t>אם כך, רבותיי חברי הכנסת</w:t>
      </w:r>
      <w:r w:rsidR="00CA47B8">
        <w:rPr>
          <w:rFonts w:hint="cs"/>
          <w:rtl/>
          <w:lang w:eastAsia="he-IL"/>
        </w:rPr>
        <w:t>,</w:t>
      </w:r>
      <w:r>
        <w:rPr>
          <w:rFonts w:hint="cs"/>
          <w:rtl/>
          <w:lang w:eastAsia="he-IL"/>
        </w:rPr>
        <w:t xml:space="preserve"> 22 בעד, חמישה מתנגדים, </w:t>
      </w:r>
      <w:bookmarkStart w:id="7918" w:name="_ETM_Q13_666000"/>
      <w:bookmarkEnd w:id="7918"/>
      <w:r>
        <w:rPr>
          <w:rFonts w:hint="cs"/>
          <w:rtl/>
          <w:lang w:eastAsia="he-IL"/>
        </w:rPr>
        <w:t>אין נמנעים. אני קובע שהצעת חוק הרשות לפיתוח הפריפריה החברתית, התשפ"ג–2023, של חבר הכנסת ינון אזולאי, התקבלה בקריאה הטרומית ותעבור לוועדת הכלכלה להכנתה לקריאה הראשונה.</w:t>
      </w:r>
    </w:p>
    <w:p w:rsidR="00500A1C" w:rsidRDefault="00500A1C" w:rsidP="00B1521A">
      <w:pPr>
        <w:rPr>
          <w:rtl/>
          <w:lang w:eastAsia="he-IL"/>
        </w:rPr>
      </w:pPr>
    </w:p>
    <w:p w:rsidR="00500A1C" w:rsidRDefault="00500A1C" w:rsidP="000058BC">
      <w:pPr>
        <w:rPr>
          <w:rtl/>
          <w:lang w:eastAsia="he-IL"/>
        </w:rPr>
      </w:pPr>
      <w:bookmarkStart w:id="7919" w:name="_ETM_Q13_689000"/>
      <w:bookmarkEnd w:id="7919"/>
      <w:r>
        <w:rPr>
          <w:rFonts w:hint="cs"/>
          <w:rtl/>
          <w:lang w:eastAsia="he-IL"/>
        </w:rPr>
        <w:t>חברי</w:t>
      </w:r>
      <w:bookmarkStart w:id="7920" w:name="_ETM_Q13_688000"/>
      <w:bookmarkEnd w:id="7920"/>
      <w:r>
        <w:rPr>
          <w:rFonts w:hint="cs"/>
          <w:rtl/>
          <w:lang w:eastAsia="he-IL"/>
        </w:rPr>
        <w:t xml:space="preserve"> הכנסת, נעבור לנושא הבא על סדר-היום, הצעת חוק </w:t>
      </w:r>
      <w:r w:rsidR="000058BC">
        <w:rPr>
          <w:rFonts w:hint="cs"/>
          <w:rtl/>
          <w:lang w:eastAsia="he-IL"/>
        </w:rPr>
        <w:t>– – –</w:t>
      </w:r>
    </w:p>
    <w:p w:rsidR="00500A1C" w:rsidRDefault="00500A1C" w:rsidP="00B1521A">
      <w:pPr>
        <w:rPr>
          <w:rtl/>
          <w:lang w:eastAsia="he-IL"/>
        </w:rPr>
      </w:pPr>
      <w:bookmarkStart w:id="7921" w:name="_ETM_Q13_684000"/>
      <w:bookmarkEnd w:id="7921"/>
    </w:p>
    <w:p w:rsidR="00500A1C" w:rsidRDefault="00500A1C" w:rsidP="00B1521A">
      <w:pPr>
        <w:pStyle w:val="af6"/>
        <w:keepNext/>
        <w:rPr>
          <w:rtl/>
        </w:rPr>
      </w:pPr>
      <w:bookmarkStart w:id="7922" w:name="ET_interruption_5520_54"/>
      <w:r w:rsidRPr="007E2E79">
        <w:rPr>
          <w:rStyle w:val="TagStyle"/>
          <w:rtl/>
        </w:rPr>
        <w:t xml:space="preserve"> &lt;&lt; קריאה &gt;&gt; </w:t>
      </w:r>
      <w:r>
        <w:rPr>
          <w:rtl/>
        </w:rPr>
        <w:t>עודד פורר (ישראל ביתנו):</w:t>
      </w:r>
      <w:r w:rsidRPr="007E2E79">
        <w:rPr>
          <w:rStyle w:val="TagStyle"/>
          <w:rtl/>
        </w:rPr>
        <w:t xml:space="preserve"> &lt;&lt; קריאה &gt;&gt;</w:t>
      </w:r>
      <w:r>
        <w:rPr>
          <w:rtl/>
        </w:rPr>
        <w:t xml:space="preserve">   </w:t>
      </w:r>
      <w:bookmarkEnd w:id="7922"/>
    </w:p>
    <w:p w:rsidR="00500A1C" w:rsidRDefault="00500A1C" w:rsidP="000058BC">
      <w:pPr>
        <w:rPr>
          <w:rtl/>
          <w:lang w:eastAsia="he-IL"/>
        </w:rPr>
      </w:pPr>
    </w:p>
    <w:p w:rsidR="00500A1C" w:rsidRDefault="00500A1C" w:rsidP="000058BC">
      <w:pPr>
        <w:rPr>
          <w:rtl/>
          <w:lang w:eastAsia="he-IL"/>
        </w:rPr>
      </w:pPr>
      <w:bookmarkStart w:id="7923" w:name="_ETM_Q13_686000"/>
      <w:bookmarkEnd w:id="7923"/>
      <w:r>
        <w:rPr>
          <w:rFonts w:hint="cs"/>
          <w:rtl/>
          <w:lang w:eastAsia="he-IL"/>
        </w:rPr>
        <w:t xml:space="preserve">אדוני, לוועדת </w:t>
      </w:r>
      <w:r w:rsidR="000058BC">
        <w:rPr>
          <w:rFonts w:hint="cs"/>
          <w:rtl/>
          <w:lang w:eastAsia="he-IL"/>
        </w:rPr>
        <w:t>– – –</w:t>
      </w:r>
    </w:p>
    <w:p w:rsidR="00500A1C" w:rsidRDefault="00500A1C" w:rsidP="00B1521A">
      <w:pPr>
        <w:rPr>
          <w:rtl/>
          <w:lang w:eastAsia="he-IL"/>
        </w:rPr>
      </w:pPr>
    </w:p>
    <w:p w:rsidR="00500A1C" w:rsidRDefault="00500A1C" w:rsidP="00B1521A">
      <w:pPr>
        <w:pStyle w:val="af7"/>
        <w:keepNext/>
        <w:rPr>
          <w:rtl/>
        </w:rPr>
      </w:pPr>
      <w:r w:rsidRPr="003969B6">
        <w:rPr>
          <w:rStyle w:val="TagStyle"/>
          <w:rtl/>
        </w:rPr>
        <w:t xml:space="preserve"> &lt;&lt; יור &gt;&gt; </w:t>
      </w:r>
      <w:r>
        <w:rPr>
          <w:rtl/>
        </w:rPr>
        <w:t>היו"ר אוריאל בוסו:</w:t>
      </w:r>
      <w:r w:rsidRPr="003969B6">
        <w:rPr>
          <w:rStyle w:val="TagStyle"/>
          <w:rtl/>
        </w:rPr>
        <w:t xml:space="preserve"> &lt;&lt;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כבר עברתי נושא. כבר המשכתי לנושא הבא.</w:t>
      </w:r>
    </w:p>
    <w:p w:rsidR="00500A1C" w:rsidRDefault="00500A1C" w:rsidP="00B1521A">
      <w:pPr>
        <w:rPr>
          <w:rtl/>
          <w:lang w:eastAsia="he-IL"/>
        </w:rPr>
      </w:pPr>
    </w:p>
    <w:p w:rsidR="00500A1C" w:rsidRDefault="00500A1C" w:rsidP="00B1521A">
      <w:pPr>
        <w:rPr>
          <w:rtl/>
          <w:lang w:eastAsia="he-IL"/>
        </w:rPr>
      </w:pPr>
      <w:bookmarkStart w:id="7924" w:name="_ETM_Q13_697000"/>
      <w:bookmarkEnd w:id="7924"/>
      <w:r>
        <w:rPr>
          <w:rFonts w:hint="cs"/>
          <w:rtl/>
          <w:lang w:eastAsia="he-IL"/>
        </w:rPr>
        <w:t>חבר הכנסת עודד פורר, כבר עברתי לנושא הבא. קבעתי שזה יעבור לוועדת הכלכלה. תודה.</w:t>
      </w:r>
    </w:p>
    <w:p w:rsidR="00500A1C" w:rsidRDefault="00500A1C" w:rsidP="006E57C5">
      <w:pPr>
        <w:rPr>
          <w:rtl/>
          <w:lang w:eastAsia="he-IL"/>
        </w:rPr>
      </w:pPr>
    </w:p>
    <w:p w:rsidR="00500A1C" w:rsidRDefault="00500A1C" w:rsidP="006E57C5">
      <w:pPr>
        <w:rPr>
          <w:lang w:eastAsia="he-IL"/>
        </w:rPr>
      </w:pPr>
    </w:p>
    <w:p w:rsidR="00500A1C" w:rsidRDefault="00500A1C" w:rsidP="001B30B7">
      <w:pPr>
        <w:pStyle w:val="a7"/>
        <w:rPr>
          <w:rtl/>
          <w:lang w:eastAsia="he-IL"/>
        </w:rPr>
      </w:pPr>
      <w:bookmarkStart w:id="7925" w:name="ET_hatsach_639239_21"/>
      <w:r w:rsidRPr="003969B6">
        <w:rPr>
          <w:rStyle w:val="TagStyle"/>
          <w:rtl/>
        </w:rPr>
        <w:t xml:space="preserve"> &lt;&lt; הצח &gt;&gt; </w:t>
      </w:r>
      <w:bookmarkStart w:id="7926" w:name="_Toc129807357"/>
      <w:bookmarkStart w:id="7927" w:name="_Toc129812071"/>
      <w:bookmarkStart w:id="7928" w:name="_Toc129813720"/>
      <w:r>
        <w:rPr>
          <w:rtl/>
          <w:lang w:eastAsia="he-IL"/>
        </w:rPr>
        <w:t>הצעת חוק להרחבת הייצוג ההולם של בני האוכלוסייה החרדית ברשויות ובתאגידים ציבוריים (תיקוני חקיקה), התשפ"ג</w:t>
      </w:r>
      <w:r w:rsidR="001B30B7">
        <w:rPr>
          <w:rFonts w:hint="cs"/>
          <w:rtl/>
          <w:lang w:eastAsia="he-IL"/>
        </w:rPr>
        <w:t>–</w:t>
      </w:r>
      <w:r>
        <w:rPr>
          <w:rtl/>
          <w:lang w:eastAsia="he-IL"/>
        </w:rPr>
        <w:t>2023</w:t>
      </w:r>
      <w:bookmarkEnd w:id="7926"/>
      <w:bookmarkEnd w:id="7927"/>
      <w:bookmarkEnd w:id="7928"/>
      <w:r w:rsidRPr="003969B6">
        <w:rPr>
          <w:rStyle w:val="TagStyle"/>
          <w:rtl/>
        </w:rPr>
        <w:t xml:space="preserve"> &lt;&lt; הצח &gt;&gt;</w:t>
      </w:r>
      <w:r>
        <w:rPr>
          <w:rtl/>
          <w:lang w:eastAsia="he-IL"/>
        </w:rPr>
        <w:t xml:space="preserve">   </w:t>
      </w:r>
      <w:bookmarkEnd w:id="7925"/>
    </w:p>
    <w:p w:rsidR="00500A1C" w:rsidRDefault="00500A1C" w:rsidP="00B1521A">
      <w:pPr>
        <w:rPr>
          <w:rtl/>
          <w:lang w:eastAsia="he-IL"/>
        </w:rPr>
      </w:pPr>
      <w:r>
        <w:rPr>
          <w:rtl/>
          <w:lang w:eastAsia="he-IL"/>
        </w:rPr>
        <w:t>[הצעת חוק פ/1542/</w:t>
      </w:r>
      <w:r>
        <w:rPr>
          <w:rFonts w:hint="cs"/>
          <w:rtl/>
          <w:lang w:eastAsia="he-IL"/>
        </w:rPr>
        <w:t xml:space="preserve">25; </w:t>
      </w:r>
      <w:bookmarkStart w:id="7929" w:name="_ETM_Q13_669320"/>
      <w:bookmarkEnd w:id="7929"/>
      <w:r>
        <w:rPr>
          <w:rFonts w:hint="cs"/>
          <w:rtl/>
          <w:lang w:eastAsia="he-IL"/>
        </w:rPr>
        <w:t>נספחות.</w:t>
      </w:r>
      <w:r>
        <w:rPr>
          <w:rtl/>
          <w:lang w:eastAsia="he-IL"/>
        </w:rPr>
        <w:t>]</w:t>
      </w:r>
    </w:p>
    <w:p w:rsidR="00500A1C" w:rsidRDefault="00500A1C" w:rsidP="00B1521A">
      <w:pPr>
        <w:pStyle w:val="-1"/>
        <w:rPr>
          <w:rtl/>
          <w:lang w:eastAsia="he-IL"/>
        </w:rPr>
      </w:pPr>
      <w:r>
        <w:rPr>
          <w:rtl/>
          <w:lang w:eastAsia="he-IL"/>
        </w:rPr>
        <w:t xml:space="preserve">(הצעת </w:t>
      </w:r>
      <w:r>
        <w:rPr>
          <w:rFonts w:hint="cs"/>
          <w:rtl/>
          <w:lang w:eastAsia="he-IL"/>
        </w:rPr>
        <w:t>קבוצת חברי הכנסת</w:t>
      </w:r>
      <w:r>
        <w:rPr>
          <w:rtl/>
          <w:lang w:eastAsia="he-IL"/>
        </w:rPr>
        <w:t>)</w:t>
      </w:r>
    </w:p>
    <w:p w:rsidR="00500A1C" w:rsidRDefault="00500A1C" w:rsidP="00B1521A">
      <w:pPr>
        <w:rPr>
          <w:rtl/>
          <w:lang w:eastAsia="he-IL"/>
        </w:rPr>
      </w:pPr>
    </w:p>
    <w:p w:rsidR="00500A1C" w:rsidRDefault="00500A1C" w:rsidP="00B1521A">
      <w:pPr>
        <w:pStyle w:val="af7"/>
        <w:keepNext/>
        <w:rPr>
          <w:rtl/>
        </w:rPr>
      </w:pPr>
      <w:r w:rsidRPr="003969B6">
        <w:rPr>
          <w:rStyle w:val="TagStyle"/>
          <w:rtl/>
        </w:rPr>
        <w:t xml:space="preserve"> &lt;&lt; יור &gt;&gt; </w:t>
      </w:r>
      <w:r>
        <w:rPr>
          <w:rtl/>
        </w:rPr>
        <w:t>היו"ר אוריאל בוסו:</w:t>
      </w:r>
      <w:r w:rsidRPr="003969B6">
        <w:rPr>
          <w:rStyle w:val="TagStyle"/>
          <w:rtl/>
        </w:rPr>
        <w:t xml:space="preserve"> &lt;&lt; יור &gt;&gt;</w:t>
      </w:r>
      <w:r>
        <w:rPr>
          <w:rtl/>
        </w:rPr>
        <w:t xml:space="preserve">   </w:t>
      </w:r>
    </w:p>
    <w:p w:rsidR="00500A1C" w:rsidRDefault="00500A1C" w:rsidP="000058BC">
      <w:pPr>
        <w:rPr>
          <w:rtl/>
          <w:lang w:eastAsia="he-IL"/>
        </w:rPr>
      </w:pPr>
    </w:p>
    <w:p w:rsidR="00500A1C" w:rsidRDefault="00500A1C" w:rsidP="00490675">
      <w:pPr>
        <w:rPr>
          <w:rtl/>
          <w:lang w:eastAsia="he-IL"/>
        </w:rPr>
      </w:pPr>
      <w:r>
        <w:rPr>
          <w:rtl/>
          <w:lang w:eastAsia="he-IL"/>
        </w:rPr>
        <w:t>הצעת חוק להרחבת הייצוג ההולם של בני האוכלוסייה החרדית ברשויות ובתאגידים ציבוריים (תיקוני חקיקה), התשפ"ג</w:t>
      </w:r>
      <w:r>
        <w:rPr>
          <w:rFonts w:hint="cs"/>
          <w:rtl/>
          <w:lang w:eastAsia="he-IL"/>
        </w:rPr>
        <w:t>–</w:t>
      </w:r>
      <w:r>
        <w:rPr>
          <w:rtl/>
          <w:lang w:eastAsia="he-IL"/>
        </w:rPr>
        <w:t>202</w:t>
      </w:r>
      <w:bookmarkStart w:id="7930" w:name="_ETM_Q13_709000"/>
      <w:bookmarkEnd w:id="7930"/>
      <w:r>
        <w:rPr>
          <w:rFonts w:hint="cs"/>
          <w:rtl/>
          <w:lang w:eastAsia="he-IL"/>
        </w:rPr>
        <w:t>3</w:t>
      </w:r>
      <w:r w:rsidR="00490675">
        <w:rPr>
          <w:rFonts w:hint="cs"/>
          <w:rtl/>
          <w:lang w:eastAsia="he-IL"/>
        </w:rPr>
        <w:t>,</w:t>
      </w:r>
      <w:r>
        <w:rPr>
          <w:rFonts w:hint="cs"/>
          <w:rtl/>
          <w:lang w:eastAsia="he-IL"/>
        </w:rPr>
        <w:t xml:space="preserve"> של חברי הכנסת משה גפני, יעקב אשר ויצחק פינדרוס. </w:t>
      </w:r>
      <w:bookmarkStart w:id="7931" w:name="_ETM_Q13_699000"/>
      <w:bookmarkEnd w:id="7931"/>
      <w:r>
        <w:rPr>
          <w:rFonts w:hint="cs"/>
          <w:rtl/>
          <w:lang w:eastAsia="he-IL"/>
        </w:rPr>
        <w:t>יעלה ויציג את ההצעה חבר הכנסת יושב-ראש ועדת הכספים הרב משה גפני, בבקשה. תשיב בשם הממשלה סגנית</w:t>
      </w:r>
      <w:bookmarkStart w:id="7932" w:name="_ETM_Q13_722000"/>
      <w:bookmarkEnd w:id="7932"/>
      <w:r>
        <w:rPr>
          <w:rFonts w:hint="cs"/>
          <w:rtl/>
          <w:lang w:eastAsia="he-IL"/>
        </w:rPr>
        <w:t xml:space="preserve"> השר, חברת הכנסת מיכל מרים וולדיגר.</w:t>
      </w:r>
    </w:p>
    <w:p w:rsidR="00500A1C" w:rsidRDefault="00500A1C" w:rsidP="00B1521A">
      <w:pPr>
        <w:rPr>
          <w:rtl/>
          <w:lang w:eastAsia="he-IL"/>
        </w:rPr>
      </w:pPr>
    </w:p>
    <w:p w:rsidR="00500A1C" w:rsidRDefault="00500A1C" w:rsidP="00B1521A">
      <w:pPr>
        <w:pStyle w:val="a4"/>
        <w:keepNext/>
        <w:rPr>
          <w:rtl/>
        </w:rPr>
      </w:pPr>
      <w:bookmarkStart w:id="7933" w:name="TOR_Q14"/>
      <w:bookmarkStart w:id="7934" w:name="ET_speaker_5561_2"/>
      <w:bookmarkEnd w:id="7933"/>
      <w:r w:rsidRPr="00623EDC">
        <w:rPr>
          <w:rStyle w:val="TagStyle"/>
          <w:rtl/>
        </w:rPr>
        <w:t>&lt;&lt; דובר &gt;&gt;</w:t>
      </w:r>
      <w:r w:rsidRPr="007565D7">
        <w:rPr>
          <w:rStyle w:val="TagStyle"/>
          <w:rtl/>
        </w:rPr>
        <w:t xml:space="preserve"> </w:t>
      </w:r>
      <w:bookmarkStart w:id="7935" w:name="_Toc129807358"/>
      <w:bookmarkStart w:id="7936" w:name="_Toc129812072"/>
      <w:bookmarkStart w:id="7937" w:name="_Toc129813721"/>
      <w:r>
        <w:rPr>
          <w:rtl/>
        </w:rPr>
        <w:t>משה גפני (יהדות התורה):</w:t>
      </w:r>
      <w:bookmarkEnd w:id="7935"/>
      <w:bookmarkEnd w:id="7936"/>
      <w:bookmarkEnd w:id="7937"/>
      <w:r w:rsidRPr="007565D7">
        <w:rPr>
          <w:rStyle w:val="TagStyle"/>
          <w:rtl/>
        </w:rPr>
        <w:t xml:space="preserve"> </w:t>
      </w:r>
      <w:r w:rsidRPr="00623EDC">
        <w:rPr>
          <w:rStyle w:val="TagStyle"/>
          <w:rtl/>
        </w:rPr>
        <w:t>&lt;&lt; דובר &gt;&gt;</w:t>
      </w:r>
      <w:r>
        <w:rPr>
          <w:rtl/>
        </w:rPr>
        <w:t xml:space="preserve">   </w:t>
      </w:r>
      <w:bookmarkEnd w:id="7934"/>
    </w:p>
    <w:p w:rsidR="00500A1C" w:rsidRDefault="00500A1C" w:rsidP="000058BC">
      <w:pPr>
        <w:rPr>
          <w:rtl/>
          <w:lang w:eastAsia="he-IL"/>
        </w:rPr>
      </w:pPr>
    </w:p>
    <w:p w:rsidR="00500A1C" w:rsidRDefault="00500A1C" w:rsidP="00490675">
      <w:pPr>
        <w:rPr>
          <w:rtl/>
          <w:lang w:eastAsia="he-IL"/>
        </w:rPr>
      </w:pPr>
      <w:bookmarkStart w:id="7938" w:name="_ETM_Q14_154183"/>
      <w:bookmarkEnd w:id="7938"/>
      <w:r>
        <w:rPr>
          <w:rFonts w:hint="cs"/>
          <w:rtl/>
          <w:lang w:eastAsia="he-IL"/>
        </w:rPr>
        <w:t>א</w:t>
      </w:r>
      <w:bookmarkStart w:id="7939" w:name="_ETM_Q14_154303"/>
      <w:bookmarkEnd w:id="7939"/>
      <w:r>
        <w:rPr>
          <w:rFonts w:hint="cs"/>
          <w:rtl/>
          <w:lang w:eastAsia="he-IL"/>
        </w:rPr>
        <w:t xml:space="preserve">דוני היושב-ראש, חברי הכנסת, אנחנו מנהלים דיונים בינינו, בין </w:t>
      </w:r>
      <w:bookmarkStart w:id="7940" w:name="_ETM_Q14_157159"/>
      <w:bookmarkEnd w:id="7940"/>
      <w:r>
        <w:rPr>
          <w:rFonts w:hint="cs"/>
          <w:rtl/>
          <w:lang w:eastAsia="he-IL"/>
        </w:rPr>
        <w:t>חברי הכנסת, זמן רב על הנושא הזה</w:t>
      </w:r>
      <w:r w:rsidR="00490675">
        <w:rPr>
          <w:rFonts w:hint="cs"/>
          <w:rtl/>
          <w:lang w:eastAsia="he-IL"/>
        </w:rPr>
        <w:t>.</w:t>
      </w:r>
      <w:r>
        <w:rPr>
          <w:rFonts w:hint="cs"/>
          <w:rtl/>
          <w:lang w:eastAsia="he-IL"/>
        </w:rPr>
        <w:t xml:space="preserve"> אומרים לנו: אתם</w:t>
      </w:r>
      <w:bookmarkStart w:id="7941" w:name="_ETM_Q14_166345"/>
      <w:bookmarkEnd w:id="7941"/>
      <w:r>
        <w:rPr>
          <w:rFonts w:hint="cs"/>
          <w:rtl/>
          <w:lang w:eastAsia="he-IL"/>
        </w:rPr>
        <w:t xml:space="preserve">, החרדים, צריכים להשתלב; להשתלב בעבודות, להשתלב במקומות עבודה </w:t>
      </w:r>
      <w:bookmarkStart w:id="7942" w:name="_ETM_Q14_175339"/>
      <w:bookmarkEnd w:id="7942"/>
      <w:r>
        <w:rPr>
          <w:rFonts w:hint="cs"/>
          <w:rtl/>
          <w:lang w:eastAsia="he-IL"/>
        </w:rPr>
        <w:t>ולהיות חלק מהעניין</w:t>
      </w:r>
      <w:r w:rsidR="00490675">
        <w:rPr>
          <w:rFonts w:hint="cs"/>
          <w:rtl/>
          <w:lang w:eastAsia="he-IL"/>
        </w:rPr>
        <w:t>,</w:t>
      </w:r>
      <w:r>
        <w:rPr>
          <w:rFonts w:hint="cs"/>
          <w:rtl/>
          <w:lang w:eastAsia="he-IL"/>
        </w:rPr>
        <w:t xml:space="preserve"> שלא תהיו חריגים בעניין הזה. ולפני הרבה שנים דחיתי את זה. אני לא העליתי דברים מהסוג</w:t>
      </w:r>
      <w:bookmarkStart w:id="7943" w:name="_ETM_Q14_188922"/>
      <w:bookmarkEnd w:id="7943"/>
      <w:r>
        <w:rPr>
          <w:rFonts w:hint="cs"/>
          <w:rtl/>
          <w:lang w:eastAsia="he-IL"/>
        </w:rPr>
        <w:t xml:space="preserve"> הזה, בגלל שחשבתי שאולי מתכוונים לדברים אחרים. אבל בשנים האחרונות</w:t>
      </w:r>
      <w:bookmarkStart w:id="7944" w:name="_ETM_Q14_194171"/>
      <w:bookmarkEnd w:id="7944"/>
      <w:r>
        <w:rPr>
          <w:rFonts w:hint="cs"/>
          <w:rtl/>
          <w:lang w:eastAsia="he-IL"/>
        </w:rPr>
        <w:t xml:space="preserve"> אימצתי את האמירה הזו שאומרים לנו כל הזמן: אתם</w:t>
      </w:r>
      <w:bookmarkStart w:id="7945" w:name="_ETM_Q14_196866"/>
      <w:bookmarkEnd w:id="7945"/>
      <w:r>
        <w:rPr>
          <w:rFonts w:hint="cs"/>
          <w:rtl/>
          <w:lang w:eastAsia="he-IL"/>
        </w:rPr>
        <w:t>, החרדים</w:t>
      </w:r>
      <w:r w:rsidR="00490675">
        <w:rPr>
          <w:rFonts w:hint="cs"/>
          <w:rtl/>
          <w:lang w:eastAsia="he-IL"/>
        </w:rPr>
        <w:t>,</w:t>
      </w:r>
      <w:r>
        <w:rPr>
          <w:rFonts w:hint="cs"/>
          <w:rtl/>
          <w:lang w:eastAsia="he-IL"/>
        </w:rPr>
        <w:t xml:space="preserve"> תשתלבו. עשיתי כמה דברים. בין היתר עשיתי גם </w:t>
      </w:r>
      <w:bookmarkStart w:id="7946" w:name="_ETM_Q14_206115"/>
      <w:bookmarkEnd w:id="7946"/>
      <w:r>
        <w:rPr>
          <w:rFonts w:hint="cs"/>
          <w:rtl/>
          <w:lang w:eastAsia="he-IL"/>
        </w:rPr>
        <w:t>חוק שלפיו בני האוכלוסייה החרדית – ונדמה לי שאז</w:t>
      </w:r>
      <w:bookmarkStart w:id="7947" w:name="_ETM_Q14_206223"/>
      <w:bookmarkEnd w:id="7947"/>
      <w:r>
        <w:rPr>
          <w:rFonts w:hint="cs"/>
          <w:rtl/>
          <w:lang w:eastAsia="he-IL"/>
        </w:rPr>
        <w:t xml:space="preserve"> הכנסנו גם ערבים. </w:t>
      </w:r>
      <w:bookmarkStart w:id="7948" w:name="_ETM_Q14_212802"/>
      <w:bookmarkStart w:id="7949" w:name="_ETM_Q14_212888"/>
      <w:bookmarkStart w:id="7950" w:name="_ETM_Q14_212209"/>
      <w:bookmarkEnd w:id="7948"/>
      <w:bookmarkEnd w:id="7949"/>
      <w:bookmarkEnd w:id="7950"/>
    </w:p>
    <w:p w:rsidR="00500A1C" w:rsidRDefault="00500A1C" w:rsidP="00B1521A">
      <w:pPr>
        <w:rPr>
          <w:rtl/>
          <w:lang w:eastAsia="he-IL"/>
        </w:rPr>
      </w:pPr>
      <w:bookmarkStart w:id="7951" w:name="_ETM_Q14_212290"/>
      <w:bookmarkEnd w:id="7951"/>
    </w:p>
    <w:p w:rsidR="00500A1C" w:rsidRDefault="00500A1C" w:rsidP="00B1521A">
      <w:pPr>
        <w:pStyle w:val="af6"/>
        <w:keepNext/>
        <w:rPr>
          <w:rtl/>
        </w:rPr>
      </w:pPr>
      <w:bookmarkStart w:id="7952" w:name="ET_interruption_5520_3"/>
      <w:r w:rsidRPr="00623EDC">
        <w:rPr>
          <w:rStyle w:val="TagStyle"/>
          <w:rtl/>
        </w:rPr>
        <w:t xml:space="preserve"> &lt;&lt; קריאה &gt;&gt;</w:t>
      </w:r>
      <w:r w:rsidRPr="00EA174B">
        <w:rPr>
          <w:rStyle w:val="TagStyle"/>
          <w:rtl/>
        </w:rPr>
        <w:t xml:space="preserve"> </w:t>
      </w:r>
      <w:r>
        <w:rPr>
          <w:rtl/>
        </w:rPr>
        <w:t>עודד פורר (ישראל ביתנו):</w:t>
      </w:r>
      <w:r w:rsidRPr="00EA174B">
        <w:rPr>
          <w:rStyle w:val="TagStyle"/>
          <w:rtl/>
        </w:rPr>
        <w:t xml:space="preserve"> </w:t>
      </w:r>
      <w:r w:rsidRPr="00623EDC">
        <w:rPr>
          <w:rStyle w:val="TagStyle"/>
          <w:rtl/>
        </w:rPr>
        <w:t>&lt;&lt; קריאה &gt;&gt;</w:t>
      </w:r>
      <w:r>
        <w:rPr>
          <w:rtl/>
        </w:rPr>
        <w:t xml:space="preserve">   </w:t>
      </w:r>
      <w:bookmarkEnd w:id="7952"/>
    </w:p>
    <w:p w:rsidR="00500A1C" w:rsidRPr="00EA174B" w:rsidRDefault="00500A1C" w:rsidP="000058BC">
      <w:pPr>
        <w:rPr>
          <w:rtl/>
          <w:lang w:eastAsia="he-IL"/>
        </w:rPr>
      </w:pPr>
      <w:bookmarkStart w:id="7953" w:name="_ETM_Q14_212602"/>
      <w:bookmarkEnd w:id="7953"/>
    </w:p>
    <w:p w:rsidR="00500A1C" w:rsidRDefault="000058BC" w:rsidP="000058BC">
      <w:pPr>
        <w:rPr>
          <w:rtl/>
          <w:lang w:eastAsia="he-IL"/>
        </w:rPr>
      </w:pPr>
      <w:r>
        <w:rPr>
          <w:rFonts w:hint="cs"/>
          <w:rtl/>
          <w:lang w:eastAsia="he-IL"/>
        </w:rPr>
        <w:t>– – –</w:t>
      </w:r>
      <w:r w:rsidR="00500A1C">
        <w:rPr>
          <w:rFonts w:hint="cs"/>
          <w:rtl/>
          <w:lang w:eastAsia="he-IL"/>
        </w:rPr>
        <w:t xml:space="preserve"> עולים, פעם היו לכם עולים.</w:t>
      </w:r>
    </w:p>
    <w:p w:rsidR="00500A1C" w:rsidRDefault="00500A1C" w:rsidP="00B1521A">
      <w:pPr>
        <w:ind w:firstLine="0"/>
        <w:rPr>
          <w:rtl/>
          <w:lang w:eastAsia="he-IL"/>
        </w:rPr>
      </w:pPr>
    </w:p>
    <w:p w:rsidR="00500A1C" w:rsidRDefault="00500A1C" w:rsidP="00B1521A">
      <w:pPr>
        <w:pStyle w:val="-"/>
        <w:keepNext/>
        <w:rPr>
          <w:rtl/>
        </w:rPr>
      </w:pPr>
      <w:bookmarkStart w:id="7954" w:name="ET_speakercontinue_5561_3"/>
      <w:r w:rsidRPr="00623EDC">
        <w:rPr>
          <w:rStyle w:val="TagStyle"/>
          <w:rtl/>
        </w:rPr>
        <w:t xml:space="preserve"> &lt;&lt; דובר_המשך &gt;&gt;</w:t>
      </w:r>
      <w:r w:rsidRPr="00FE02B2">
        <w:rPr>
          <w:rStyle w:val="TagStyle"/>
          <w:rtl/>
        </w:rPr>
        <w:t xml:space="preserve"> </w:t>
      </w:r>
      <w:r>
        <w:rPr>
          <w:rtl/>
        </w:rPr>
        <w:t>משה גפני (יהדות התורה):</w:t>
      </w:r>
      <w:r w:rsidRPr="00FE02B2">
        <w:rPr>
          <w:rStyle w:val="TagStyle"/>
          <w:rtl/>
        </w:rPr>
        <w:t xml:space="preserve"> </w:t>
      </w:r>
      <w:r w:rsidRPr="00623EDC">
        <w:rPr>
          <w:rStyle w:val="TagStyle"/>
          <w:rtl/>
        </w:rPr>
        <w:t>&lt;&lt; דובר_המשך &gt;&gt;</w:t>
      </w:r>
      <w:r>
        <w:rPr>
          <w:rtl/>
        </w:rPr>
        <w:t xml:space="preserve">   </w:t>
      </w:r>
      <w:bookmarkEnd w:id="7954"/>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הכנסנו עולים. </w:t>
      </w:r>
    </w:p>
    <w:p w:rsidR="00500A1C" w:rsidRDefault="00500A1C" w:rsidP="00B1521A">
      <w:pPr>
        <w:ind w:firstLine="0"/>
        <w:rPr>
          <w:rtl/>
          <w:lang w:eastAsia="he-IL"/>
        </w:rPr>
      </w:pPr>
      <w:bookmarkStart w:id="7955" w:name="_ETM_Q14_218684"/>
      <w:bookmarkStart w:id="7956" w:name="_ETM_Q14_218782"/>
      <w:bookmarkStart w:id="7957" w:name="_ETM_Q14_218812"/>
      <w:bookmarkStart w:id="7958" w:name="_ETM_Q14_218888"/>
      <w:bookmarkEnd w:id="7955"/>
      <w:bookmarkEnd w:id="7956"/>
      <w:bookmarkEnd w:id="7957"/>
      <w:bookmarkEnd w:id="7958"/>
    </w:p>
    <w:p w:rsidR="00500A1C" w:rsidRDefault="00500A1C" w:rsidP="00B1521A">
      <w:pPr>
        <w:pStyle w:val="af6"/>
        <w:keepNext/>
        <w:rPr>
          <w:rtl/>
        </w:rPr>
      </w:pPr>
      <w:bookmarkStart w:id="7959" w:name="ET_interruption_קריאות_4"/>
      <w:r w:rsidRPr="00623EDC">
        <w:rPr>
          <w:rStyle w:val="TagStyle"/>
          <w:rtl/>
        </w:rPr>
        <w:t xml:space="preserve"> &lt;&lt; קריאה &gt;&gt;</w:t>
      </w:r>
      <w:r w:rsidRPr="00EA174B">
        <w:rPr>
          <w:rStyle w:val="TagStyle"/>
          <w:rtl/>
        </w:rPr>
        <w:t xml:space="preserve"> </w:t>
      </w:r>
      <w:r>
        <w:rPr>
          <w:rtl/>
        </w:rPr>
        <w:t>קריאות:</w:t>
      </w:r>
      <w:r w:rsidRPr="00EA174B">
        <w:rPr>
          <w:rStyle w:val="TagStyle"/>
          <w:rtl/>
        </w:rPr>
        <w:t xml:space="preserve"> </w:t>
      </w:r>
      <w:r w:rsidRPr="00623EDC">
        <w:rPr>
          <w:rStyle w:val="TagStyle"/>
          <w:rtl/>
        </w:rPr>
        <w:t>&lt;&lt; קריאה &gt;&gt;</w:t>
      </w:r>
      <w:r>
        <w:rPr>
          <w:rtl/>
        </w:rPr>
        <w:t xml:space="preserve">   </w:t>
      </w:r>
      <w:bookmarkEnd w:id="7959"/>
    </w:p>
    <w:p w:rsidR="00500A1C" w:rsidRDefault="00500A1C" w:rsidP="000058BC">
      <w:pPr>
        <w:rPr>
          <w:rtl/>
          <w:lang w:eastAsia="he-IL"/>
        </w:rPr>
      </w:pPr>
    </w:p>
    <w:p w:rsidR="00500A1C" w:rsidRDefault="000058BC" w:rsidP="000058BC">
      <w:pPr>
        <w:rPr>
          <w:lang w:eastAsia="he-IL"/>
        </w:rPr>
      </w:pPr>
      <w:bookmarkStart w:id="7960" w:name="_ETM_Q14_218714"/>
      <w:bookmarkStart w:id="7961" w:name="_ETM_Q14_218979"/>
      <w:bookmarkStart w:id="7962" w:name="_ETM_Q14_219045"/>
      <w:bookmarkStart w:id="7963" w:name="_ETM_Q14_219065"/>
      <w:bookmarkStart w:id="7964" w:name="_ETM_Q14_219117"/>
      <w:bookmarkEnd w:id="7960"/>
      <w:bookmarkEnd w:id="7961"/>
      <w:bookmarkEnd w:id="7962"/>
      <w:bookmarkEnd w:id="7963"/>
      <w:bookmarkEnd w:id="7964"/>
      <w:r>
        <w:rPr>
          <w:rFonts w:hint="cs"/>
          <w:rtl/>
          <w:lang w:eastAsia="he-IL"/>
        </w:rPr>
        <w:t>– – –</w:t>
      </w:r>
    </w:p>
    <w:p w:rsidR="00500A1C" w:rsidRDefault="00500A1C" w:rsidP="00B1521A">
      <w:pPr>
        <w:ind w:firstLine="0"/>
        <w:rPr>
          <w:rtl/>
          <w:lang w:eastAsia="he-IL"/>
        </w:rPr>
      </w:pPr>
      <w:bookmarkStart w:id="7965" w:name="_ETM_Q14_220042"/>
      <w:bookmarkStart w:id="7966" w:name="_ETM_Q14_220131"/>
      <w:bookmarkStart w:id="7967" w:name="_ETM_Q14_220164"/>
      <w:bookmarkStart w:id="7968" w:name="_ETM_Q14_220227"/>
      <w:bookmarkStart w:id="7969" w:name="_ETM_Q14_220265"/>
      <w:bookmarkStart w:id="7970" w:name="_ETM_Q14_220358"/>
      <w:bookmarkEnd w:id="7965"/>
      <w:bookmarkEnd w:id="7966"/>
      <w:bookmarkEnd w:id="7967"/>
      <w:bookmarkEnd w:id="7968"/>
      <w:bookmarkEnd w:id="7969"/>
      <w:bookmarkEnd w:id="7970"/>
    </w:p>
    <w:p w:rsidR="00500A1C" w:rsidRDefault="00500A1C" w:rsidP="00B1521A">
      <w:pPr>
        <w:pStyle w:val="-"/>
        <w:keepNext/>
        <w:rPr>
          <w:rtl/>
        </w:rPr>
      </w:pPr>
      <w:bookmarkStart w:id="7971" w:name="ET_speakercontinue_5561_5"/>
      <w:r w:rsidRPr="00623EDC">
        <w:rPr>
          <w:rStyle w:val="TagStyle"/>
          <w:rtl/>
        </w:rPr>
        <w:t xml:space="preserve"> &lt;&lt; דובר_המשך &gt;&gt;</w:t>
      </w:r>
      <w:r w:rsidRPr="00EA174B">
        <w:rPr>
          <w:rStyle w:val="TagStyle"/>
          <w:rtl/>
        </w:rPr>
        <w:t xml:space="preserve"> </w:t>
      </w:r>
      <w:r>
        <w:rPr>
          <w:rtl/>
        </w:rPr>
        <w:t>משה גפני (יהדות התורה):</w:t>
      </w:r>
      <w:r w:rsidRPr="00EA174B">
        <w:rPr>
          <w:rStyle w:val="TagStyle"/>
          <w:rtl/>
        </w:rPr>
        <w:t xml:space="preserve"> </w:t>
      </w:r>
      <w:r w:rsidRPr="00623EDC">
        <w:rPr>
          <w:rStyle w:val="TagStyle"/>
          <w:rtl/>
        </w:rPr>
        <w:t>&lt;&lt; דובר_המשך &gt;&gt;</w:t>
      </w:r>
      <w:r>
        <w:rPr>
          <w:rtl/>
        </w:rPr>
        <w:t xml:space="preserve">   </w:t>
      </w:r>
      <w:bookmarkEnd w:id="7971"/>
    </w:p>
    <w:p w:rsidR="00500A1C" w:rsidRDefault="00500A1C" w:rsidP="000058BC">
      <w:pPr>
        <w:rPr>
          <w:rtl/>
          <w:lang w:eastAsia="he-IL"/>
        </w:rPr>
      </w:pPr>
    </w:p>
    <w:p w:rsidR="00500A1C" w:rsidRDefault="00500A1C" w:rsidP="00B1521A">
      <w:pPr>
        <w:rPr>
          <w:rtl/>
          <w:lang w:eastAsia="he-IL"/>
        </w:rPr>
      </w:pPr>
      <w:bookmarkStart w:id="7972" w:name="_ETM_Q14_221440"/>
      <w:bookmarkEnd w:id="7972"/>
      <w:r>
        <w:rPr>
          <w:rFonts w:hint="cs"/>
          <w:rtl/>
          <w:lang w:eastAsia="he-IL"/>
        </w:rPr>
        <w:t xml:space="preserve">בסדר. שיהיה ייצוג הולם אם יש </w:t>
      </w:r>
      <w:bookmarkStart w:id="7973" w:name="_ETM_Q14_222913"/>
      <w:bookmarkEnd w:id="7973"/>
      <w:r>
        <w:rPr>
          <w:rFonts w:hint="cs"/>
          <w:rtl/>
          <w:lang w:eastAsia="he-IL"/>
        </w:rPr>
        <w:t>שני מועמדים שיש להם אותם כישורים, אותן</w:t>
      </w:r>
      <w:bookmarkStart w:id="7974" w:name="_ETM_Q14_225604"/>
      <w:bookmarkEnd w:id="7974"/>
      <w:r>
        <w:rPr>
          <w:rFonts w:hint="cs"/>
          <w:rtl/>
          <w:lang w:eastAsia="he-IL"/>
        </w:rPr>
        <w:t xml:space="preserve"> תעודות </w:t>
      </w:r>
      <w:proofErr w:type="spellStart"/>
      <w:r>
        <w:rPr>
          <w:rFonts w:hint="cs"/>
          <w:rtl/>
          <w:lang w:eastAsia="he-IL"/>
        </w:rPr>
        <w:t>וכו</w:t>
      </w:r>
      <w:proofErr w:type="spellEnd"/>
      <w:r>
        <w:rPr>
          <w:rFonts w:hint="cs"/>
          <w:rtl/>
          <w:lang w:eastAsia="he-IL"/>
        </w:rPr>
        <w:t>', כשבעניין הזה לא יורדת הרמה של העוסקים.</w:t>
      </w:r>
      <w:bookmarkStart w:id="7975" w:name="_ETM_Q14_233282"/>
      <w:bookmarkEnd w:id="7975"/>
      <w:r>
        <w:rPr>
          <w:rFonts w:hint="cs"/>
          <w:rtl/>
          <w:lang w:eastAsia="he-IL"/>
        </w:rPr>
        <w:t xml:space="preserve"> זה בדירקטוריוני</w:t>
      </w:r>
      <w:r>
        <w:rPr>
          <w:rFonts w:hint="eastAsia"/>
          <w:rtl/>
          <w:lang w:eastAsia="he-IL"/>
        </w:rPr>
        <w:t>ם</w:t>
      </w:r>
      <w:r>
        <w:rPr>
          <w:rFonts w:hint="cs"/>
          <w:rtl/>
          <w:lang w:eastAsia="he-IL"/>
        </w:rPr>
        <w:t xml:space="preserve"> של החברות הממשלתיות ובמשרדי הממשלה.</w:t>
      </w:r>
      <w:bookmarkStart w:id="7976" w:name="_ETM_Q14_235190"/>
      <w:bookmarkEnd w:id="7976"/>
      <w:r>
        <w:rPr>
          <w:rFonts w:hint="cs"/>
          <w:rtl/>
          <w:lang w:eastAsia="he-IL"/>
        </w:rPr>
        <w:t xml:space="preserve"> הממשלה</w:t>
      </w:r>
      <w:bookmarkStart w:id="7977" w:name="_ETM_Q14_241386"/>
      <w:bookmarkEnd w:id="7977"/>
      <w:r>
        <w:rPr>
          <w:rFonts w:hint="cs"/>
          <w:rtl/>
          <w:lang w:eastAsia="he-IL"/>
        </w:rPr>
        <w:t xml:space="preserve"> קיבלה החלטה כמה אחוזים יהיו בעניין הזה, ומטפלים בזה.</w:t>
      </w:r>
      <w:bookmarkStart w:id="7978" w:name="_ETM_Q14_244327"/>
      <w:bookmarkEnd w:id="7978"/>
      <w:r>
        <w:rPr>
          <w:rFonts w:hint="cs"/>
          <w:rtl/>
          <w:lang w:eastAsia="he-IL"/>
        </w:rPr>
        <w:t xml:space="preserve"> לא שאני שמח על מה שקורה בעניין הזה, זה מתנהל</w:t>
      </w:r>
      <w:bookmarkStart w:id="7979" w:name="_ETM_Q14_248679"/>
      <w:bookmarkEnd w:id="7979"/>
      <w:r>
        <w:rPr>
          <w:rFonts w:hint="cs"/>
          <w:rtl/>
          <w:lang w:eastAsia="he-IL"/>
        </w:rPr>
        <w:t xml:space="preserve"> בעצלתיים – אבל מתנהל. </w:t>
      </w:r>
      <w:bookmarkStart w:id="7980" w:name="_ETM_Q14_253383"/>
      <w:bookmarkEnd w:id="7980"/>
    </w:p>
    <w:p w:rsidR="00500A1C" w:rsidRDefault="00500A1C" w:rsidP="00B1521A">
      <w:pPr>
        <w:rPr>
          <w:rtl/>
          <w:lang w:eastAsia="he-IL"/>
        </w:rPr>
      </w:pPr>
      <w:bookmarkStart w:id="7981" w:name="_ETM_Q14_253450"/>
      <w:bookmarkEnd w:id="7981"/>
    </w:p>
    <w:p w:rsidR="00500A1C" w:rsidRDefault="00500A1C" w:rsidP="001E6B45">
      <w:pPr>
        <w:rPr>
          <w:rtl/>
          <w:lang w:eastAsia="he-IL"/>
        </w:rPr>
      </w:pPr>
      <w:bookmarkStart w:id="7982" w:name="_ETM_Q14_253479"/>
      <w:bookmarkStart w:id="7983" w:name="_ETM_Q14_253564"/>
      <w:bookmarkEnd w:id="7982"/>
      <w:bookmarkEnd w:id="7983"/>
      <w:r>
        <w:rPr>
          <w:rFonts w:hint="cs"/>
          <w:rtl/>
          <w:lang w:eastAsia="he-IL"/>
        </w:rPr>
        <w:t xml:space="preserve">יום אחד מתקשר אליי יהודי חרדי; אני </w:t>
      </w:r>
      <w:bookmarkStart w:id="7984" w:name="_ETM_Q14_257209"/>
      <w:bookmarkEnd w:id="7984"/>
      <w:r>
        <w:rPr>
          <w:rFonts w:hint="cs"/>
          <w:rtl/>
          <w:lang w:eastAsia="he-IL"/>
        </w:rPr>
        <w:t xml:space="preserve">לא אומר את שמו בגלל שלא קיבלתי ממנו רשות. הוא </w:t>
      </w:r>
      <w:bookmarkStart w:id="7985" w:name="_ETM_Q14_260108"/>
      <w:bookmarkEnd w:id="7985"/>
      <w:r>
        <w:rPr>
          <w:rFonts w:hint="cs"/>
          <w:rtl/>
          <w:lang w:eastAsia="he-IL"/>
        </w:rPr>
        <w:t>חסיד גור, עובד בנמל אשדוד. הוא אומר: באשדוד יש הרבה</w:t>
      </w:r>
      <w:bookmarkStart w:id="7986" w:name="_ETM_Q14_263237"/>
      <w:bookmarkEnd w:id="7986"/>
      <w:r>
        <w:rPr>
          <w:rFonts w:hint="cs"/>
          <w:rtl/>
          <w:lang w:eastAsia="he-IL"/>
        </w:rPr>
        <w:t xml:space="preserve"> חרדים שרוצים להשתלב בעבודה של נמל אשדוד, אבל יש בעיה: </w:t>
      </w:r>
      <w:bookmarkStart w:id="7987" w:name="_ETM_Q14_266879"/>
      <w:bookmarkEnd w:id="7987"/>
      <w:r>
        <w:rPr>
          <w:rFonts w:hint="cs"/>
          <w:rtl/>
          <w:lang w:eastAsia="he-IL"/>
        </w:rPr>
        <w:t xml:space="preserve">יש תור. הוא שואל </w:t>
      </w:r>
      <w:bookmarkStart w:id="7988" w:name="_ETM_Q14_268326"/>
      <w:bookmarkEnd w:id="7988"/>
      <w:r>
        <w:rPr>
          <w:rFonts w:hint="cs"/>
          <w:rtl/>
          <w:lang w:eastAsia="he-IL"/>
        </w:rPr>
        <w:t>אותי: למה לא עשית ייצוג הולם גם בחברות ממשלתיות</w:t>
      </w:r>
      <w:bookmarkStart w:id="7989" w:name="_ETM_Q14_277299"/>
      <w:bookmarkEnd w:id="7989"/>
      <w:r>
        <w:rPr>
          <w:rFonts w:hint="cs"/>
          <w:rtl/>
          <w:lang w:eastAsia="he-IL"/>
        </w:rPr>
        <w:t xml:space="preserve">, כדי שאותם עובדים שרוצים להתקבל לנמל אשדוד, </w:t>
      </w:r>
      <w:bookmarkStart w:id="7990" w:name="_ETM_Q14_280770"/>
      <w:bookmarkEnd w:id="7990"/>
      <w:r>
        <w:rPr>
          <w:rFonts w:hint="cs"/>
          <w:rtl/>
          <w:lang w:eastAsia="he-IL"/>
        </w:rPr>
        <w:t>יוכלו להתקבל? כתוב בעיתונים, השם והכתובת שמורים במערכת. האיש</w:t>
      </w:r>
      <w:bookmarkStart w:id="7991" w:name="_ETM_Q14_287011"/>
      <w:bookmarkEnd w:id="7991"/>
      <w:r>
        <w:rPr>
          <w:rFonts w:hint="cs"/>
          <w:rtl/>
          <w:lang w:eastAsia="he-IL"/>
        </w:rPr>
        <w:t xml:space="preserve"> נמצא, הוא היה פה בכנסת לפני שבועיים. הוא דיבר </w:t>
      </w:r>
      <w:bookmarkStart w:id="7992" w:name="_ETM_Q14_294080"/>
      <w:bookmarkEnd w:id="7992"/>
      <w:r>
        <w:rPr>
          <w:rFonts w:hint="cs"/>
          <w:rtl/>
          <w:lang w:eastAsia="he-IL"/>
        </w:rPr>
        <w:t>איתי. הוא רוצה – יש חרדים</w:t>
      </w:r>
      <w:bookmarkStart w:id="7993" w:name="_ETM_Q14_295684"/>
      <w:bookmarkEnd w:id="7993"/>
      <w:r>
        <w:rPr>
          <w:rFonts w:hint="cs"/>
          <w:rtl/>
          <w:lang w:eastAsia="he-IL"/>
        </w:rPr>
        <w:t xml:space="preserve"> רבים שרוצים לעבוד בנמל אשדוד. אמרתי לו אז, כשהוא פנה </w:t>
      </w:r>
      <w:bookmarkStart w:id="7994" w:name="_ETM_Q14_301717"/>
      <w:bookmarkEnd w:id="7994"/>
      <w:r>
        <w:rPr>
          <w:rFonts w:hint="cs"/>
          <w:rtl/>
          <w:lang w:eastAsia="he-IL"/>
        </w:rPr>
        <w:t>אליי: אני באמת אניח הצעת חוק כזו. והצעת החוק</w:t>
      </w:r>
      <w:bookmarkStart w:id="7995" w:name="_ETM_Q14_306536"/>
      <w:bookmarkEnd w:id="7995"/>
      <w:r>
        <w:rPr>
          <w:rFonts w:hint="cs"/>
          <w:rtl/>
          <w:lang w:eastAsia="he-IL"/>
        </w:rPr>
        <w:t xml:space="preserve"> הזו היא השלמה להצעת החוק שהתקבלה, שדיברה על משרדי </w:t>
      </w:r>
      <w:bookmarkStart w:id="7996" w:name="_ETM_Q14_307212"/>
      <w:bookmarkEnd w:id="7996"/>
      <w:r>
        <w:rPr>
          <w:rFonts w:hint="cs"/>
          <w:rtl/>
          <w:lang w:eastAsia="he-IL"/>
        </w:rPr>
        <w:t>הממשלה ועל דירקטוריונים, היא מדברת על רשויות</w:t>
      </w:r>
      <w:bookmarkStart w:id="7997" w:name="_ETM_Q14_316003"/>
      <w:bookmarkEnd w:id="7997"/>
      <w:r>
        <w:rPr>
          <w:rFonts w:hint="cs"/>
          <w:rtl/>
          <w:lang w:eastAsia="he-IL"/>
        </w:rPr>
        <w:t xml:space="preserve"> מקומיות, והיא מדברת על חברות ממשלתיות כמו נמל אשדוד,</w:t>
      </w:r>
      <w:bookmarkStart w:id="7998" w:name="_ETM_Q14_316072"/>
      <w:bookmarkEnd w:id="7998"/>
      <w:r>
        <w:rPr>
          <w:rFonts w:hint="cs"/>
          <w:rtl/>
          <w:lang w:eastAsia="he-IL"/>
        </w:rPr>
        <w:t xml:space="preserve"> הדואר וחברות ממשלתיות – לתת ייצוג הולם לבני</w:t>
      </w:r>
      <w:bookmarkStart w:id="7999" w:name="_ETM_Q14_326288"/>
      <w:bookmarkEnd w:id="7999"/>
      <w:r>
        <w:rPr>
          <w:rFonts w:hint="cs"/>
          <w:rtl/>
          <w:lang w:eastAsia="he-IL"/>
        </w:rPr>
        <w:t xml:space="preserve"> העדה החרדית. </w:t>
      </w:r>
    </w:p>
    <w:p w:rsidR="00500A1C" w:rsidRDefault="00500A1C" w:rsidP="00B1521A">
      <w:pPr>
        <w:rPr>
          <w:rtl/>
          <w:lang w:eastAsia="he-IL"/>
        </w:rPr>
      </w:pPr>
      <w:bookmarkStart w:id="8000" w:name="_ETM_Q14_235256"/>
      <w:bookmarkStart w:id="8001" w:name="_ETM_Q14_333313"/>
      <w:bookmarkEnd w:id="8000"/>
      <w:bookmarkEnd w:id="8001"/>
    </w:p>
    <w:p w:rsidR="00500A1C" w:rsidRDefault="00500A1C" w:rsidP="001E6B45">
      <w:pPr>
        <w:rPr>
          <w:rtl/>
          <w:lang w:eastAsia="he-IL"/>
        </w:rPr>
      </w:pPr>
      <w:bookmarkStart w:id="8002" w:name="_ETM_Q14_333397"/>
      <w:bookmarkEnd w:id="8002"/>
      <w:r>
        <w:rPr>
          <w:rFonts w:hint="cs"/>
          <w:rtl/>
          <w:lang w:eastAsia="he-IL"/>
        </w:rPr>
        <w:t>אני תולה תקוות שהצעת החוק הזו תעבור</w:t>
      </w:r>
      <w:bookmarkStart w:id="8003" w:name="_ETM_Q14_334361"/>
      <w:bookmarkEnd w:id="8003"/>
      <w:r>
        <w:rPr>
          <w:rFonts w:hint="cs"/>
          <w:rtl/>
          <w:lang w:eastAsia="he-IL"/>
        </w:rPr>
        <w:t xml:space="preserve"> פה אחד. כי מה המשמעות של העניין? המשמעות של </w:t>
      </w:r>
      <w:bookmarkStart w:id="8004" w:name="_ETM_Q14_339659"/>
      <w:bookmarkEnd w:id="8004"/>
      <w:r>
        <w:rPr>
          <w:rFonts w:hint="cs"/>
          <w:rtl/>
          <w:lang w:eastAsia="he-IL"/>
        </w:rPr>
        <w:t>העניין</w:t>
      </w:r>
      <w:r w:rsidR="001E6B45">
        <w:rPr>
          <w:rFonts w:hint="cs"/>
          <w:rtl/>
          <w:lang w:eastAsia="he-IL"/>
        </w:rPr>
        <w:t>,</w:t>
      </w:r>
      <w:r>
        <w:rPr>
          <w:rFonts w:hint="cs"/>
          <w:rtl/>
          <w:lang w:eastAsia="he-IL"/>
        </w:rPr>
        <w:t xml:space="preserve"> מעבר לנושא הפרקטי – ותכף אומר משהו על </w:t>
      </w:r>
      <w:bookmarkStart w:id="8005" w:name="_ETM_Q14_340733"/>
      <w:bookmarkEnd w:id="8005"/>
      <w:r>
        <w:rPr>
          <w:rFonts w:hint="cs"/>
          <w:rtl/>
          <w:lang w:eastAsia="he-IL"/>
        </w:rPr>
        <w:t>העניין הזה עם משרד המשפטים – זו אמירה של הכנסת,</w:t>
      </w:r>
      <w:bookmarkStart w:id="8006" w:name="_ETM_Q14_351765"/>
      <w:bookmarkEnd w:id="8006"/>
      <w:r>
        <w:rPr>
          <w:rFonts w:hint="cs"/>
          <w:rtl/>
          <w:lang w:eastAsia="he-IL"/>
        </w:rPr>
        <w:t xml:space="preserve"> מה שאומרים כל הזמן חברי הכנסת ועיתונאים, ואנשים </w:t>
      </w:r>
      <w:bookmarkStart w:id="8007" w:name="_ETM_Q14_358317"/>
      <w:bookmarkEnd w:id="8007"/>
      <w:r>
        <w:rPr>
          <w:rFonts w:hint="cs"/>
          <w:rtl/>
          <w:lang w:eastAsia="he-IL"/>
        </w:rPr>
        <w:t>שמעצבים דעת קהל</w:t>
      </w:r>
      <w:r w:rsidR="001E6B45">
        <w:rPr>
          <w:rFonts w:hint="cs"/>
          <w:rtl/>
          <w:lang w:eastAsia="he-IL"/>
        </w:rPr>
        <w:t>,</w:t>
      </w:r>
      <w:r>
        <w:rPr>
          <w:rFonts w:hint="cs"/>
          <w:rtl/>
          <w:lang w:eastAsia="he-IL"/>
        </w:rPr>
        <w:t xml:space="preserve"> שצריך לשלב חרדים בעבודה. </w:t>
      </w:r>
      <w:bookmarkStart w:id="8008" w:name="_ETM_Q14_365257"/>
      <w:bookmarkEnd w:id="8008"/>
    </w:p>
    <w:p w:rsidR="00500A1C" w:rsidRDefault="00500A1C" w:rsidP="00B1521A">
      <w:pPr>
        <w:ind w:firstLine="0"/>
        <w:rPr>
          <w:rtl/>
          <w:lang w:eastAsia="he-IL"/>
        </w:rPr>
      </w:pPr>
      <w:bookmarkStart w:id="8009" w:name="_ETM_Q14_365351"/>
      <w:bookmarkStart w:id="8010" w:name="_ETM_Q14_365398"/>
      <w:bookmarkStart w:id="8011" w:name="_ETM_Q14_365486"/>
      <w:bookmarkEnd w:id="8009"/>
      <w:bookmarkEnd w:id="8010"/>
      <w:bookmarkEnd w:id="8011"/>
    </w:p>
    <w:p w:rsidR="00500A1C" w:rsidRDefault="00500A1C" w:rsidP="00B1521A">
      <w:pPr>
        <w:pStyle w:val="af7"/>
        <w:keepNext/>
        <w:rPr>
          <w:rtl/>
        </w:rPr>
      </w:pPr>
      <w:r w:rsidRPr="00623EDC">
        <w:rPr>
          <w:rStyle w:val="TagStyle"/>
          <w:rtl/>
        </w:rPr>
        <w:t xml:space="preserve"> &lt;&lt; יור &gt;&gt;</w:t>
      </w:r>
      <w:r w:rsidRPr="009A6EC6">
        <w:rPr>
          <w:rStyle w:val="TagStyle"/>
          <w:rtl/>
        </w:rPr>
        <w:t xml:space="preserve"> </w:t>
      </w:r>
      <w:r>
        <w:rPr>
          <w:rtl/>
        </w:rPr>
        <w:t>היו"ר אוריאל בוסו:</w:t>
      </w:r>
      <w:r w:rsidRPr="009A6EC6">
        <w:rPr>
          <w:rStyle w:val="TagStyle"/>
          <w:rtl/>
        </w:rPr>
        <w:t xml:space="preserve"> </w:t>
      </w:r>
      <w:r w:rsidRPr="00623EDC">
        <w:rPr>
          <w:rStyle w:val="TagStyle"/>
          <w:rtl/>
        </w:rPr>
        <w:t>&lt;&lt; יור &gt;&gt;</w:t>
      </w:r>
      <w:r>
        <w:rPr>
          <w:rtl/>
        </w:rPr>
        <w:t xml:space="preserve">   </w:t>
      </w:r>
    </w:p>
    <w:p w:rsidR="00500A1C" w:rsidRDefault="00500A1C" w:rsidP="000058BC">
      <w:pPr>
        <w:rPr>
          <w:rtl/>
          <w:lang w:eastAsia="he-IL"/>
        </w:rPr>
      </w:pPr>
    </w:p>
    <w:p w:rsidR="00500A1C" w:rsidRDefault="00500A1C" w:rsidP="00B1521A">
      <w:pPr>
        <w:rPr>
          <w:rtl/>
          <w:lang w:eastAsia="he-IL"/>
        </w:rPr>
      </w:pPr>
      <w:bookmarkStart w:id="8012" w:name="_ETM_Q14_363706"/>
      <w:bookmarkEnd w:id="8012"/>
      <w:r>
        <w:rPr>
          <w:rFonts w:hint="cs"/>
          <w:rtl/>
          <w:lang w:eastAsia="he-IL"/>
        </w:rPr>
        <w:t>זה החוק שבנט</w:t>
      </w:r>
      <w:bookmarkStart w:id="8013" w:name="_ETM_Q14_365430"/>
      <w:bookmarkEnd w:id="8013"/>
      <w:r>
        <w:rPr>
          <w:rFonts w:hint="cs"/>
          <w:rtl/>
          <w:lang w:eastAsia="he-IL"/>
        </w:rPr>
        <w:t xml:space="preserve"> הגיע במיוחד </w:t>
      </w:r>
      <w:bookmarkStart w:id="8014" w:name="_ETM_Q14_354249"/>
      <w:bookmarkEnd w:id="8014"/>
      <w:r>
        <w:rPr>
          <w:rFonts w:hint="cs"/>
          <w:rtl/>
          <w:lang w:eastAsia="he-IL"/>
        </w:rPr>
        <w:t>להצביע נגדו בקדנציה הקודמת?</w:t>
      </w:r>
    </w:p>
    <w:p w:rsidR="00500A1C" w:rsidRDefault="00500A1C" w:rsidP="00B1521A">
      <w:pPr>
        <w:rPr>
          <w:rtl/>
          <w:lang w:eastAsia="he-IL"/>
        </w:rPr>
      </w:pPr>
      <w:bookmarkStart w:id="8015" w:name="_ETM_Q14_362518"/>
      <w:bookmarkStart w:id="8016" w:name="_ETM_Q14_362599"/>
      <w:bookmarkEnd w:id="8015"/>
      <w:bookmarkEnd w:id="8016"/>
      <w:r>
        <w:rPr>
          <w:rFonts w:hint="cs"/>
          <w:rtl/>
          <w:lang w:eastAsia="he-IL"/>
        </w:rPr>
        <w:t xml:space="preserve"> </w:t>
      </w:r>
      <w:bookmarkStart w:id="8017" w:name="_ETM_Q14_365598"/>
      <w:bookmarkStart w:id="8018" w:name="_ETM_Q14_365672"/>
      <w:bookmarkEnd w:id="8017"/>
      <w:bookmarkEnd w:id="8018"/>
    </w:p>
    <w:p w:rsidR="00500A1C" w:rsidRDefault="00500A1C" w:rsidP="00B1521A">
      <w:pPr>
        <w:pStyle w:val="-"/>
        <w:keepNext/>
        <w:rPr>
          <w:rtl/>
        </w:rPr>
      </w:pPr>
      <w:bookmarkStart w:id="8019" w:name="ET_speakercontinue_5561_7"/>
      <w:r w:rsidRPr="00623EDC">
        <w:rPr>
          <w:rStyle w:val="TagStyle"/>
          <w:rtl/>
        </w:rPr>
        <w:t xml:space="preserve"> &lt;&lt; דובר_המשך &gt;&gt;</w:t>
      </w:r>
      <w:r w:rsidRPr="009A6EC6">
        <w:rPr>
          <w:rStyle w:val="TagStyle"/>
          <w:rtl/>
        </w:rPr>
        <w:t xml:space="preserve"> </w:t>
      </w:r>
      <w:r>
        <w:rPr>
          <w:rtl/>
        </w:rPr>
        <w:t>משה גפני (יהדות התורה):</w:t>
      </w:r>
      <w:r w:rsidRPr="009A6EC6">
        <w:rPr>
          <w:rStyle w:val="TagStyle"/>
          <w:rtl/>
        </w:rPr>
        <w:t xml:space="preserve"> </w:t>
      </w:r>
      <w:r w:rsidRPr="00623EDC">
        <w:rPr>
          <w:rStyle w:val="TagStyle"/>
          <w:rtl/>
        </w:rPr>
        <w:t>&lt;&lt; דובר_המשך &gt;&gt;</w:t>
      </w:r>
      <w:r>
        <w:rPr>
          <w:rtl/>
        </w:rPr>
        <w:t xml:space="preserve">   </w:t>
      </w:r>
      <w:bookmarkEnd w:id="8019"/>
    </w:p>
    <w:p w:rsidR="00500A1C" w:rsidRDefault="00500A1C" w:rsidP="000058BC">
      <w:pPr>
        <w:rPr>
          <w:rtl/>
          <w:lang w:eastAsia="he-IL"/>
        </w:rPr>
      </w:pPr>
    </w:p>
    <w:p w:rsidR="00500A1C" w:rsidRDefault="00500A1C" w:rsidP="00B1521A">
      <w:pPr>
        <w:rPr>
          <w:rtl/>
          <w:lang w:eastAsia="he-IL"/>
        </w:rPr>
      </w:pPr>
      <w:bookmarkStart w:id="8020" w:name="_ETM_Q14_366878"/>
      <w:bookmarkEnd w:id="8020"/>
      <w:r>
        <w:rPr>
          <w:rFonts w:hint="cs"/>
          <w:rtl/>
          <w:lang w:eastAsia="he-IL"/>
        </w:rPr>
        <w:t>כן. אני לא רוצה</w:t>
      </w:r>
      <w:bookmarkStart w:id="8021" w:name="_ETM_Q14_370206"/>
      <w:bookmarkEnd w:id="8021"/>
      <w:r>
        <w:rPr>
          <w:rFonts w:hint="cs"/>
          <w:rtl/>
          <w:lang w:eastAsia="he-IL"/>
        </w:rPr>
        <w:t xml:space="preserve"> להזכיר את זה. </w:t>
      </w:r>
      <w:bookmarkStart w:id="8022" w:name="_ETM_Q14_367392"/>
      <w:bookmarkEnd w:id="8022"/>
    </w:p>
    <w:p w:rsidR="00500A1C" w:rsidRDefault="00500A1C" w:rsidP="00B1521A">
      <w:pPr>
        <w:ind w:firstLine="0"/>
        <w:rPr>
          <w:rtl/>
          <w:lang w:eastAsia="he-IL"/>
        </w:rPr>
      </w:pPr>
      <w:bookmarkStart w:id="8023" w:name="_ETM_Q14_367461"/>
      <w:bookmarkStart w:id="8024" w:name="_ETM_Q14_367777"/>
      <w:bookmarkStart w:id="8025" w:name="_ETM_Q14_367850"/>
      <w:bookmarkEnd w:id="8023"/>
      <w:bookmarkEnd w:id="8024"/>
      <w:bookmarkEnd w:id="8025"/>
    </w:p>
    <w:p w:rsidR="00500A1C" w:rsidRDefault="00500A1C" w:rsidP="00B1521A">
      <w:pPr>
        <w:pStyle w:val="af6"/>
        <w:keepNext/>
        <w:rPr>
          <w:rtl/>
        </w:rPr>
      </w:pPr>
      <w:bookmarkStart w:id="8026" w:name="ET_interruption_6361_8"/>
      <w:r w:rsidRPr="00623EDC">
        <w:rPr>
          <w:rStyle w:val="TagStyle"/>
          <w:rtl/>
        </w:rPr>
        <w:t xml:space="preserve"> &lt;&lt; קריאה &gt;&gt;</w:t>
      </w:r>
      <w:r w:rsidRPr="009A6EC6">
        <w:rPr>
          <w:rStyle w:val="TagStyle"/>
          <w:rtl/>
        </w:rPr>
        <w:t xml:space="preserve"> </w:t>
      </w:r>
      <w:r>
        <w:rPr>
          <w:rtl/>
        </w:rPr>
        <w:t>נאור שירי (יש עתיד):</w:t>
      </w:r>
      <w:r w:rsidRPr="009A6EC6">
        <w:rPr>
          <w:rStyle w:val="TagStyle"/>
          <w:rtl/>
        </w:rPr>
        <w:t xml:space="preserve"> </w:t>
      </w:r>
      <w:r w:rsidRPr="00623EDC">
        <w:rPr>
          <w:rStyle w:val="TagStyle"/>
          <w:rtl/>
        </w:rPr>
        <w:t>&lt;&lt; קריאה &gt;&gt;</w:t>
      </w:r>
      <w:r>
        <w:rPr>
          <w:rtl/>
        </w:rPr>
        <w:t xml:space="preserve">   </w:t>
      </w:r>
      <w:bookmarkEnd w:id="8026"/>
    </w:p>
    <w:p w:rsidR="00500A1C" w:rsidRPr="009A6EC6" w:rsidRDefault="00500A1C" w:rsidP="000058BC">
      <w:pPr>
        <w:rPr>
          <w:rtl/>
          <w:lang w:eastAsia="he-IL"/>
        </w:rPr>
      </w:pPr>
      <w:bookmarkStart w:id="8027" w:name="_ETM_Q14_365624"/>
      <w:bookmarkEnd w:id="8027"/>
    </w:p>
    <w:p w:rsidR="00500A1C" w:rsidRDefault="00500A1C" w:rsidP="00B1521A">
      <w:pPr>
        <w:rPr>
          <w:rtl/>
          <w:lang w:eastAsia="he-IL"/>
        </w:rPr>
      </w:pPr>
      <w:r>
        <w:rPr>
          <w:rFonts w:hint="cs"/>
          <w:rtl/>
          <w:lang w:eastAsia="he-IL"/>
        </w:rPr>
        <w:t xml:space="preserve">בצבא, לא בעבודה. אני אומר, הייצוג ההולם יהיה שווה </w:t>
      </w:r>
      <w:bookmarkStart w:id="8028" w:name="_ETM_Q14_372546"/>
      <w:bookmarkEnd w:id="8028"/>
      <w:r>
        <w:rPr>
          <w:rFonts w:hint="cs"/>
          <w:rtl/>
          <w:lang w:eastAsia="he-IL"/>
        </w:rPr>
        <w:t xml:space="preserve">ערך לשירות בצבא או לשירות הלאומי. </w:t>
      </w:r>
    </w:p>
    <w:p w:rsidR="00500A1C" w:rsidRDefault="00500A1C" w:rsidP="00B1521A">
      <w:pPr>
        <w:ind w:firstLine="0"/>
        <w:rPr>
          <w:rtl/>
          <w:lang w:eastAsia="he-IL"/>
        </w:rPr>
      </w:pPr>
      <w:bookmarkStart w:id="8029" w:name="_ETM_Q14_376862"/>
      <w:bookmarkStart w:id="8030" w:name="_ETM_Q14_376928"/>
      <w:bookmarkEnd w:id="8029"/>
      <w:bookmarkEnd w:id="8030"/>
    </w:p>
    <w:p w:rsidR="00500A1C" w:rsidRDefault="00500A1C" w:rsidP="00B1521A">
      <w:pPr>
        <w:pStyle w:val="af6"/>
        <w:keepNext/>
        <w:rPr>
          <w:rtl/>
        </w:rPr>
      </w:pPr>
      <w:bookmarkStart w:id="8031" w:name="ET_interruption_6367_9"/>
      <w:r w:rsidRPr="00623EDC">
        <w:rPr>
          <w:rStyle w:val="TagStyle"/>
          <w:rtl/>
        </w:rPr>
        <w:t xml:space="preserve"> &lt;&lt; קריאה &gt;&gt;</w:t>
      </w:r>
      <w:r w:rsidRPr="009A6EC6">
        <w:rPr>
          <w:rStyle w:val="TagStyle"/>
          <w:rtl/>
        </w:rPr>
        <w:t xml:space="preserve"> </w:t>
      </w:r>
      <w:r>
        <w:rPr>
          <w:rtl/>
        </w:rPr>
        <w:t>שרון ניר (ישראל ביתנו):</w:t>
      </w:r>
      <w:r w:rsidRPr="009A6EC6">
        <w:rPr>
          <w:rStyle w:val="TagStyle"/>
          <w:rtl/>
        </w:rPr>
        <w:t xml:space="preserve"> </w:t>
      </w:r>
      <w:r w:rsidRPr="00623EDC">
        <w:rPr>
          <w:rStyle w:val="TagStyle"/>
          <w:rtl/>
        </w:rPr>
        <w:t>&lt;&lt; קריאה &gt;&gt;</w:t>
      </w:r>
      <w:r>
        <w:rPr>
          <w:rtl/>
        </w:rPr>
        <w:t xml:space="preserve">   </w:t>
      </w:r>
      <w:bookmarkEnd w:id="8031"/>
    </w:p>
    <w:p w:rsidR="00500A1C" w:rsidRDefault="00500A1C" w:rsidP="000058BC">
      <w:pPr>
        <w:rPr>
          <w:rtl/>
          <w:lang w:eastAsia="he-IL"/>
        </w:rPr>
      </w:pPr>
    </w:p>
    <w:p w:rsidR="00500A1C" w:rsidRDefault="00500A1C" w:rsidP="00B1521A">
      <w:pPr>
        <w:rPr>
          <w:rtl/>
          <w:lang w:eastAsia="he-IL"/>
        </w:rPr>
      </w:pPr>
      <w:bookmarkStart w:id="8032" w:name="_ETM_Q14_376374"/>
      <w:bookmarkEnd w:id="8032"/>
      <w:r>
        <w:rPr>
          <w:rFonts w:hint="cs"/>
          <w:rtl/>
          <w:lang w:eastAsia="he-IL"/>
        </w:rPr>
        <w:t>אני גם בעד להרחיב את</w:t>
      </w:r>
      <w:bookmarkStart w:id="8033" w:name="_ETM_Q14_375801"/>
      <w:bookmarkEnd w:id="8033"/>
      <w:r>
        <w:rPr>
          <w:rFonts w:hint="cs"/>
          <w:rtl/>
          <w:lang w:eastAsia="he-IL"/>
        </w:rPr>
        <w:t xml:space="preserve"> זה לצבא. </w:t>
      </w:r>
      <w:bookmarkStart w:id="8034" w:name="_ETM_Q14_376986"/>
      <w:bookmarkEnd w:id="8034"/>
    </w:p>
    <w:p w:rsidR="00500A1C" w:rsidRDefault="00500A1C" w:rsidP="00B1521A">
      <w:pPr>
        <w:ind w:firstLine="0"/>
        <w:rPr>
          <w:rtl/>
          <w:lang w:eastAsia="he-IL"/>
        </w:rPr>
      </w:pPr>
      <w:bookmarkStart w:id="8035" w:name="_ETM_Q14_377068"/>
      <w:bookmarkEnd w:id="8035"/>
    </w:p>
    <w:p w:rsidR="00500A1C" w:rsidRDefault="00500A1C" w:rsidP="00B1521A">
      <w:pPr>
        <w:pStyle w:val="af6"/>
        <w:keepNext/>
        <w:rPr>
          <w:rtl/>
        </w:rPr>
      </w:pPr>
      <w:bookmarkStart w:id="8036" w:name="ET_interruption_5792_10"/>
      <w:r w:rsidRPr="00623EDC">
        <w:rPr>
          <w:rStyle w:val="TagStyle"/>
          <w:rtl/>
        </w:rPr>
        <w:t xml:space="preserve"> &lt;&lt; קריאה &gt;&gt;</w:t>
      </w:r>
      <w:r w:rsidRPr="009A6EC6">
        <w:rPr>
          <w:rStyle w:val="TagStyle"/>
          <w:rtl/>
        </w:rPr>
        <w:t xml:space="preserve"> </w:t>
      </w:r>
      <w:r>
        <w:rPr>
          <w:rtl/>
        </w:rPr>
        <w:t>יבגני סובה (ישראל ביתנו):</w:t>
      </w:r>
      <w:r w:rsidRPr="009A6EC6">
        <w:rPr>
          <w:rStyle w:val="TagStyle"/>
          <w:rtl/>
        </w:rPr>
        <w:t xml:space="preserve"> </w:t>
      </w:r>
      <w:r w:rsidRPr="00623EDC">
        <w:rPr>
          <w:rStyle w:val="TagStyle"/>
          <w:rtl/>
        </w:rPr>
        <w:t>&lt;&lt; קריאה &gt;&gt;</w:t>
      </w:r>
      <w:r>
        <w:rPr>
          <w:rtl/>
        </w:rPr>
        <w:t xml:space="preserve">   </w:t>
      </w:r>
      <w:bookmarkEnd w:id="8036"/>
    </w:p>
    <w:p w:rsidR="00500A1C" w:rsidRDefault="00500A1C" w:rsidP="000058BC">
      <w:pPr>
        <w:rPr>
          <w:rtl/>
          <w:lang w:eastAsia="he-IL"/>
        </w:rPr>
      </w:pPr>
    </w:p>
    <w:p w:rsidR="00500A1C" w:rsidRDefault="00500A1C" w:rsidP="00B1521A">
      <w:pPr>
        <w:rPr>
          <w:rtl/>
          <w:lang w:eastAsia="he-IL"/>
        </w:rPr>
      </w:pPr>
      <w:bookmarkStart w:id="8037" w:name="_ETM_Q14_377490"/>
      <w:bookmarkEnd w:id="8037"/>
      <w:r>
        <w:rPr>
          <w:rFonts w:hint="cs"/>
          <w:rtl/>
          <w:lang w:eastAsia="he-IL"/>
        </w:rPr>
        <w:t>תגיד לי, אם הוא עולה, חזר בתשובה</w:t>
      </w:r>
      <w:bookmarkStart w:id="8038" w:name="_ETM_Q14_377943"/>
      <w:bookmarkEnd w:id="8038"/>
      <w:r>
        <w:rPr>
          <w:rFonts w:hint="cs"/>
          <w:rtl/>
          <w:lang w:eastAsia="he-IL"/>
        </w:rPr>
        <w:t xml:space="preserve"> והוא גם חרדי, אולי אפשר לשלב?</w:t>
      </w:r>
      <w:r>
        <w:rPr>
          <w:rFonts w:hint="cs"/>
          <w:lang w:eastAsia="he-IL"/>
        </w:rPr>
        <w:t xml:space="preserve"> </w:t>
      </w:r>
    </w:p>
    <w:p w:rsidR="00500A1C" w:rsidRDefault="00500A1C" w:rsidP="00B1521A">
      <w:pPr>
        <w:ind w:firstLine="0"/>
        <w:rPr>
          <w:rtl/>
          <w:lang w:eastAsia="he-IL"/>
        </w:rPr>
      </w:pPr>
      <w:bookmarkStart w:id="8039" w:name="_ETM_Q14_380860"/>
      <w:bookmarkStart w:id="8040" w:name="_ETM_Q14_380947"/>
      <w:bookmarkEnd w:id="8039"/>
      <w:bookmarkEnd w:id="8040"/>
    </w:p>
    <w:p w:rsidR="00500A1C" w:rsidRDefault="00500A1C" w:rsidP="00B1521A">
      <w:pPr>
        <w:pStyle w:val="af7"/>
        <w:keepNext/>
        <w:rPr>
          <w:rtl/>
        </w:rPr>
      </w:pPr>
      <w:r w:rsidRPr="00623EDC">
        <w:rPr>
          <w:rStyle w:val="TagStyle"/>
          <w:rtl/>
        </w:rPr>
        <w:t xml:space="preserve"> &lt;&lt; יור &gt;&gt;</w:t>
      </w:r>
      <w:r w:rsidRPr="009A6EC6">
        <w:rPr>
          <w:rStyle w:val="TagStyle"/>
          <w:rtl/>
        </w:rPr>
        <w:t xml:space="preserve"> </w:t>
      </w:r>
      <w:r>
        <w:rPr>
          <w:rtl/>
        </w:rPr>
        <w:t>היו"ר אוריאל בוסו:</w:t>
      </w:r>
      <w:r w:rsidRPr="009A6EC6">
        <w:rPr>
          <w:rStyle w:val="TagStyle"/>
          <w:rtl/>
        </w:rPr>
        <w:t xml:space="preserve"> </w:t>
      </w:r>
      <w:r w:rsidRPr="00623EDC">
        <w:rPr>
          <w:rStyle w:val="TagStyle"/>
          <w:rtl/>
        </w:rPr>
        <w:t>&lt;&lt; יור &gt;&gt;</w:t>
      </w:r>
      <w:r>
        <w:rPr>
          <w:rtl/>
        </w:rPr>
        <w:t xml:space="preserve">   </w:t>
      </w:r>
    </w:p>
    <w:p w:rsidR="00500A1C" w:rsidRDefault="00500A1C" w:rsidP="000058BC">
      <w:pPr>
        <w:rPr>
          <w:rtl/>
          <w:lang w:eastAsia="he-IL"/>
        </w:rPr>
      </w:pPr>
    </w:p>
    <w:p w:rsidR="00500A1C" w:rsidRDefault="00500A1C" w:rsidP="006E57C5">
      <w:pPr>
        <w:rPr>
          <w:rtl/>
          <w:lang w:eastAsia="he-IL"/>
        </w:rPr>
      </w:pPr>
      <w:bookmarkStart w:id="8041" w:name="_ETM_Q14_378668"/>
      <w:bookmarkEnd w:id="8041"/>
      <w:r>
        <w:rPr>
          <w:rFonts w:hint="cs"/>
          <w:rtl/>
          <w:lang w:eastAsia="he-IL"/>
        </w:rPr>
        <w:t xml:space="preserve">אתה יודע כמה חרדים </w:t>
      </w:r>
      <w:bookmarkStart w:id="8042" w:name="_ETM_Q14_381430"/>
      <w:bookmarkEnd w:id="8042"/>
      <w:r>
        <w:rPr>
          <w:rFonts w:hint="cs"/>
          <w:rtl/>
          <w:lang w:eastAsia="he-IL"/>
        </w:rPr>
        <w:t xml:space="preserve">יש בשירות האזרחי? לא הבנתי. </w:t>
      </w:r>
      <w:bookmarkStart w:id="8043" w:name="_ETM_Q14_385095"/>
      <w:bookmarkStart w:id="8044" w:name="_ETM_Q14_385641"/>
      <w:bookmarkStart w:id="8045" w:name="_ETM_Q14_385757"/>
      <w:bookmarkStart w:id="8046" w:name="_ETM_Q14_384196"/>
      <w:bookmarkEnd w:id="8043"/>
      <w:bookmarkEnd w:id="8044"/>
      <w:bookmarkEnd w:id="8045"/>
      <w:bookmarkEnd w:id="8046"/>
      <w:r>
        <w:rPr>
          <w:rFonts w:hint="cs"/>
          <w:rtl/>
          <w:lang w:eastAsia="he-IL"/>
        </w:rPr>
        <w:t xml:space="preserve">יש מאות. </w:t>
      </w:r>
      <w:bookmarkStart w:id="8047" w:name="_ETM_Q14_384110"/>
      <w:bookmarkStart w:id="8048" w:name="_ETM_Q14_384172"/>
      <w:bookmarkStart w:id="8049" w:name="_ETM_Q14_384238"/>
      <w:bookmarkStart w:id="8050" w:name="_ETM_Q14_384316"/>
      <w:bookmarkStart w:id="8051" w:name="_ETM_Q14_389027"/>
      <w:bookmarkStart w:id="8052" w:name="_ETM_Q14_389120"/>
      <w:bookmarkEnd w:id="8047"/>
      <w:bookmarkEnd w:id="8048"/>
      <w:bookmarkEnd w:id="8049"/>
      <w:bookmarkEnd w:id="8050"/>
      <w:bookmarkEnd w:id="8051"/>
      <w:bookmarkEnd w:id="8052"/>
    </w:p>
    <w:p w:rsidR="00500A1C" w:rsidRDefault="00500A1C" w:rsidP="00B1521A">
      <w:pPr>
        <w:rPr>
          <w:rtl/>
          <w:lang w:eastAsia="he-IL"/>
        </w:rPr>
      </w:pPr>
    </w:p>
    <w:p w:rsidR="00500A1C" w:rsidRDefault="00500A1C" w:rsidP="00B1521A">
      <w:pPr>
        <w:pStyle w:val="af6"/>
        <w:keepNext/>
        <w:rPr>
          <w:rtl/>
        </w:rPr>
      </w:pPr>
      <w:bookmarkStart w:id="8053" w:name="ET_interruption_קריאות_15"/>
      <w:r w:rsidRPr="00623EDC">
        <w:rPr>
          <w:rStyle w:val="TagStyle"/>
          <w:rtl/>
        </w:rPr>
        <w:t xml:space="preserve"> &lt;&lt; קריאה &gt;&gt;</w:t>
      </w:r>
      <w:r w:rsidRPr="009A6EC6">
        <w:rPr>
          <w:rStyle w:val="TagStyle"/>
          <w:rtl/>
        </w:rPr>
        <w:t xml:space="preserve"> </w:t>
      </w:r>
      <w:r>
        <w:rPr>
          <w:rtl/>
        </w:rPr>
        <w:t>קריאות:</w:t>
      </w:r>
      <w:r w:rsidRPr="009A6EC6">
        <w:rPr>
          <w:rStyle w:val="TagStyle"/>
          <w:rtl/>
        </w:rPr>
        <w:t xml:space="preserve"> </w:t>
      </w:r>
      <w:r w:rsidRPr="00623EDC">
        <w:rPr>
          <w:rStyle w:val="TagStyle"/>
          <w:rtl/>
        </w:rPr>
        <w:t>&lt;&lt; קריאה &gt;&gt;</w:t>
      </w:r>
      <w:r>
        <w:rPr>
          <w:rtl/>
        </w:rPr>
        <w:t xml:space="preserve">   </w:t>
      </w:r>
      <w:bookmarkEnd w:id="8053"/>
    </w:p>
    <w:p w:rsidR="00500A1C" w:rsidRDefault="00500A1C" w:rsidP="000058BC">
      <w:pPr>
        <w:rPr>
          <w:rtl/>
          <w:lang w:eastAsia="he-IL"/>
        </w:rPr>
      </w:pPr>
    </w:p>
    <w:p w:rsidR="00500A1C" w:rsidRDefault="00500A1C" w:rsidP="00B1521A">
      <w:pPr>
        <w:rPr>
          <w:rtl/>
          <w:lang w:eastAsia="he-IL"/>
        </w:rPr>
      </w:pPr>
      <w:bookmarkStart w:id="8054" w:name="_ETM_Q14_388347"/>
      <w:bookmarkEnd w:id="8054"/>
      <w:r>
        <w:rPr>
          <w:rFonts w:hint="cs"/>
          <w:rtl/>
          <w:lang w:eastAsia="he-IL"/>
        </w:rPr>
        <w:t>מאות?</w:t>
      </w:r>
    </w:p>
    <w:p w:rsidR="00500A1C" w:rsidRDefault="00500A1C" w:rsidP="00B1521A">
      <w:pPr>
        <w:ind w:firstLine="0"/>
        <w:rPr>
          <w:rtl/>
          <w:lang w:eastAsia="he-IL"/>
        </w:rPr>
      </w:pPr>
      <w:bookmarkStart w:id="8055" w:name="_ETM_Q14_389327"/>
      <w:bookmarkStart w:id="8056" w:name="_ETM_Q14_389477"/>
      <w:bookmarkStart w:id="8057" w:name="_ETM_Q14_389504"/>
      <w:bookmarkStart w:id="8058" w:name="_ETM_Q14_389564"/>
      <w:bookmarkEnd w:id="8055"/>
      <w:bookmarkEnd w:id="8056"/>
      <w:bookmarkEnd w:id="8057"/>
      <w:bookmarkEnd w:id="8058"/>
    </w:p>
    <w:p w:rsidR="00500A1C" w:rsidRDefault="00500A1C" w:rsidP="00B1521A">
      <w:pPr>
        <w:pStyle w:val="af7"/>
        <w:keepNext/>
        <w:rPr>
          <w:rtl/>
        </w:rPr>
      </w:pPr>
      <w:r w:rsidRPr="00623EDC">
        <w:rPr>
          <w:rStyle w:val="TagStyle"/>
          <w:rtl/>
        </w:rPr>
        <w:t xml:space="preserve"> &lt;&lt; יור &gt;&gt;</w:t>
      </w:r>
      <w:r w:rsidRPr="009A6EC6">
        <w:rPr>
          <w:rStyle w:val="TagStyle"/>
          <w:rtl/>
        </w:rPr>
        <w:t xml:space="preserve"> </w:t>
      </w:r>
      <w:r>
        <w:rPr>
          <w:rtl/>
        </w:rPr>
        <w:t>היו"ר אוריאל בוסו:</w:t>
      </w:r>
      <w:r w:rsidRPr="009A6EC6">
        <w:rPr>
          <w:rStyle w:val="TagStyle"/>
          <w:rtl/>
        </w:rPr>
        <w:t xml:space="preserve"> </w:t>
      </w:r>
      <w:r w:rsidRPr="00623EDC">
        <w:rPr>
          <w:rStyle w:val="TagStyle"/>
          <w:rtl/>
        </w:rPr>
        <w:t>&lt;&lt; יור &gt;&gt;</w:t>
      </w:r>
      <w:r>
        <w:rPr>
          <w:rtl/>
        </w:rPr>
        <w:t xml:space="preserve">   </w:t>
      </w:r>
    </w:p>
    <w:p w:rsidR="00500A1C" w:rsidRDefault="00500A1C" w:rsidP="000058BC">
      <w:pPr>
        <w:rPr>
          <w:rtl/>
          <w:lang w:eastAsia="he-IL"/>
        </w:rPr>
      </w:pPr>
    </w:p>
    <w:p w:rsidR="00500A1C" w:rsidRDefault="00500A1C" w:rsidP="00B1521A">
      <w:pPr>
        <w:rPr>
          <w:rtl/>
          <w:lang w:eastAsia="he-IL"/>
        </w:rPr>
      </w:pPr>
      <w:bookmarkStart w:id="8059" w:name="_ETM_Q14_390420"/>
      <w:bookmarkEnd w:id="8059"/>
      <w:r>
        <w:rPr>
          <w:rFonts w:hint="cs"/>
          <w:rtl/>
          <w:lang w:eastAsia="he-IL"/>
        </w:rPr>
        <w:t>בטח, שירות</w:t>
      </w:r>
      <w:bookmarkStart w:id="8060" w:name="_ETM_Q14_386455"/>
      <w:bookmarkEnd w:id="8060"/>
      <w:r>
        <w:rPr>
          <w:rFonts w:hint="cs"/>
          <w:rtl/>
          <w:lang w:eastAsia="he-IL"/>
        </w:rPr>
        <w:t xml:space="preserve"> אזרחי. </w:t>
      </w:r>
    </w:p>
    <w:p w:rsidR="00500A1C" w:rsidRPr="009A6EC6" w:rsidRDefault="00500A1C" w:rsidP="00B1521A">
      <w:pPr>
        <w:rPr>
          <w:rtl/>
          <w:lang w:eastAsia="he-IL"/>
        </w:rPr>
      </w:pPr>
      <w:bookmarkStart w:id="8061" w:name="_ETM_Q14_387320"/>
      <w:bookmarkStart w:id="8062" w:name="_ETM_Q14_387407"/>
      <w:bookmarkEnd w:id="8061"/>
      <w:bookmarkEnd w:id="8062"/>
    </w:p>
    <w:p w:rsidR="00500A1C" w:rsidRDefault="00500A1C" w:rsidP="00B1521A">
      <w:pPr>
        <w:pStyle w:val="-"/>
        <w:keepNext/>
        <w:rPr>
          <w:rtl/>
        </w:rPr>
      </w:pPr>
      <w:bookmarkStart w:id="8063" w:name="ET_speakercontinue_5561_14"/>
      <w:r w:rsidRPr="00623EDC">
        <w:rPr>
          <w:rStyle w:val="TagStyle"/>
          <w:rtl/>
        </w:rPr>
        <w:t xml:space="preserve"> &lt;&lt; דובר_המשך &gt;&gt;</w:t>
      </w:r>
      <w:r w:rsidRPr="009A6EC6">
        <w:rPr>
          <w:rStyle w:val="TagStyle"/>
          <w:rtl/>
        </w:rPr>
        <w:t xml:space="preserve"> </w:t>
      </w:r>
      <w:r>
        <w:rPr>
          <w:rtl/>
        </w:rPr>
        <w:t>משה גפני (יהדות התורה):</w:t>
      </w:r>
      <w:r w:rsidRPr="009A6EC6">
        <w:rPr>
          <w:rStyle w:val="TagStyle"/>
          <w:rtl/>
        </w:rPr>
        <w:t xml:space="preserve"> </w:t>
      </w:r>
      <w:r w:rsidRPr="00623EDC">
        <w:rPr>
          <w:rStyle w:val="TagStyle"/>
          <w:rtl/>
        </w:rPr>
        <w:t>&lt;&lt; דובר_המשך &gt;&gt;</w:t>
      </w:r>
      <w:r>
        <w:rPr>
          <w:rtl/>
        </w:rPr>
        <w:t xml:space="preserve">   </w:t>
      </w:r>
      <w:bookmarkEnd w:id="8063"/>
    </w:p>
    <w:p w:rsidR="00500A1C" w:rsidRDefault="00500A1C" w:rsidP="000058BC">
      <w:pPr>
        <w:rPr>
          <w:rtl/>
          <w:lang w:eastAsia="he-IL"/>
        </w:rPr>
      </w:pPr>
    </w:p>
    <w:p w:rsidR="00500A1C" w:rsidRDefault="00500A1C" w:rsidP="00B1521A">
      <w:pPr>
        <w:rPr>
          <w:rtl/>
          <w:lang w:eastAsia="he-IL"/>
        </w:rPr>
      </w:pPr>
      <w:bookmarkStart w:id="8064" w:name="_ETM_Q14_384977"/>
      <w:bookmarkEnd w:id="8064"/>
      <w:r>
        <w:rPr>
          <w:rFonts w:hint="cs"/>
          <w:rtl/>
          <w:lang w:eastAsia="he-IL"/>
        </w:rPr>
        <w:t xml:space="preserve">אפשר להיות נגד, זה בסדר. </w:t>
      </w:r>
    </w:p>
    <w:p w:rsidR="00500A1C" w:rsidRDefault="00500A1C" w:rsidP="00B1521A">
      <w:pPr>
        <w:rPr>
          <w:rtl/>
          <w:lang w:eastAsia="he-IL"/>
        </w:rPr>
      </w:pPr>
      <w:bookmarkStart w:id="8065" w:name="_ETM_Q14_389481"/>
      <w:bookmarkStart w:id="8066" w:name="_ETM_Q14_389553"/>
      <w:bookmarkStart w:id="8067" w:name="_ETM_Q14_382318"/>
      <w:bookmarkStart w:id="8068" w:name="_ETM_Q14_382398"/>
      <w:bookmarkEnd w:id="8065"/>
      <w:bookmarkEnd w:id="8066"/>
      <w:bookmarkEnd w:id="8067"/>
      <w:bookmarkEnd w:id="8068"/>
    </w:p>
    <w:p w:rsidR="00500A1C" w:rsidRDefault="00500A1C" w:rsidP="00B1521A">
      <w:pPr>
        <w:pStyle w:val="af6"/>
        <w:keepNext/>
        <w:rPr>
          <w:rtl/>
        </w:rPr>
      </w:pPr>
      <w:bookmarkStart w:id="8069" w:name="ET_interruption_6367_17"/>
      <w:r w:rsidRPr="00623EDC">
        <w:rPr>
          <w:rStyle w:val="TagStyle"/>
          <w:rtl/>
        </w:rPr>
        <w:t xml:space="preserve"> &lt;&lt; קריאה &gt;&gt;</w:t>
      </w:r>
      <w:r w:rsidRPr="009A6EC6">
        <w:rPr>
          <w:rStyle w:val="TagStyle"/>
          <w:rtl/>
        </w:rPr>
        <w:t xml:space="preserve"> </w:t>
      </w:r>
      <w:r>
        <w:rPr>
          <w:rtl/>
        </w:rPr>
        <w:t>שרון ניר (ישראל ביתנו):</w:t>
      </w:r>
      <w:r w:rsidRPr="009A6EC6">
        <w:rPr>
          <w:rStyle w:val="TagStyle"/>
          <w:rtl/>
        </w:rPr>
        <w:t xml:space="preserve"> </w:t>
      </w:r>
      <w:r w:rsidRPr="00623EDC">
        <w:rPr>
          <w:rStyle w:val="TagStyle"/>
          <w:rtl/>
        </w:rPr>
        <w:t>&lt;&lt; קריאה &gt;&gt;</w:t>
      </w:r>
      <w:r>
        <w:rPr>
          <w:rtl/>
        </w:rPr>
        <w:t xml:space="preserve">   </w:t>
      </w:r>
      <w:bookmarkEnd w:id="8069"/>
    </w:p>
    <w:p w:rsidR="00500A1C" w:rsidRDefault="00500A1C" w:rsidP="000058BC">
      <w:pPr>
        <w:rPr>
          <w:rtl/>
          <w:lang w:eastAsia="he-IL"/>
        </w:rPr>
      </w:pPr>
    </w:p>
    <w:p w:rsidR="00500A1C" w:rsidRDefault="00500A1C" w:rsidP="00B1521A">
      <w:pPr>
        <w:rPr>
          <w:rtl/>
          <w:lang w:eastAsia="he-IL"/>
        </w:rPr>
      </w:pPr>
      <w:bookmarkStart w:id="8070" w:name="_ETM_Q14_385442"/>
      <w:bookmarkEnd w:id="8070"/>
      <w:r>
        <w:rPr>
          <w:rFonts w:hint="cs"/>
          <w:rtl/>
          <w:lang w:eastAsia="he-IL"/>
        </w:rPr>
        <w:t>אנחנו בעד להרחיב את הייצוג ההולם גם לצבא.</w:t>
      </w:r>
      <w:bookmarkStart w:id="8071" w:name="_ETM_Q14_390733"/>
      <w:bookmarkEnd w:id="8071"/>
    </w:p>
    <w:p w:rsidR="00500A1C" w:rsidRDefault="00500A1C" w:rsidP="00B1521A">
      <w:pPr>
        <w:ind w:firstLine="0"/>
        <w:rPr>
          <w:rtl/>
          <w:lang w:eastAsia="he-IL"/>
        </w:rPr>
      </w:pPr>
      <w:bookmarkStart w:id="8072" w:name="_ETM_Q14_390811"/>
      <w:bookmarkStart w:id="8073" w:name="_ETM_Q14_391390"/>
      <w:bookmarkStart w:id="8074" w:name="_ETM_Q14_391464"/>
      <w:bookmarkEnd w:id="8072"/>
      <w:bookmarkEnd w:id="8073"/>
      <w:bookmarkEnd w:id="8074"/>
    </w:p>
    <w:p w:rsidR="00500A1C" w:rsidRDefault="00500A1C" w:rsidP="00B1521A">
      <w:pPr>
        <w:pStyle w:val="af6"/>
        <w:keepNext/>
        <w:rPr>
          <w:rtl/>
        </w:rPr>
      </w:pPr>
      <w:bookmarkStart w:id="8075" w:name="ET_interruption_5792_20"/>
      <w:r w:rsidRPr="00623EDC">
        <w:rPr>
          <w:rStyle w:val="TagStyle"/>
          <w:rtl/>
        </w:rPr>
        <w:t xml:space="preserve"> &lt;&lt; קריאה &gt;&gt;</w:t>
      </w:r>
      <w:r w:rsidRPr="009A6EC6">
        <w:rPr>
          <w:rStyle w:val="TagStyle"/>
          <w:rtl/>
        </w:rPr>
        <w:t xml:space="preserve"> </w:t>
      </w:r>
      <w:r>
        <w:rPr>
          <w:rtl/>
        </w:rPr>
        <w:t>יבגני סובה (ישראל ביתנו):</w:t>
      </w:r>
      <w:r w:rsidRPr="009A6EC6">
        <w:rPr>
          <w:rStyle w:val="TagStyle"/>
          <w:rtl/>
        </w:rPr>
        <w:t xml:space="preserve"> </w:t>
      </w:r>
      <w:r w:rsidRPr="00623EDC">
        <w:rPr>
          <w:rStyle w:val="TagStyle"/>
          <w:rtl/>
        </w:rPr>
        <w:t>&lt;&lt; קריאה &gt;&gt;</w:t>
      </w:r>
      <w:r>
        <w:rPr>
          <w:rtl/>
        </w:rPr>
        <w:t xml:space="preserve">   </w:t>
      </w:r>
      <w:bookmarkEnd w:id="8075"/>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הרב גפני, עוד שאלה. </w:t>
      </w:r>
    </w:p>
    <w:p w:rsidR="00500A1C" w:rsidRPr="009A6EC6" w:rsidRDefault="00500A1C" w:rsidP="00B1521A">
      <w:pPr>
        <w:rPr>
          <w:rtl/>
          <w:lang w:eastAsia="he-IL"/>
        </w:rPr>
      </w:pPr>
      <w:bookmarkStart w:id="8076" w:name="_ETM_Q14_397464"/>
      <w:bookmarkStart w:id="8077" w:name="_ETM_Q14_397555"/>
      <w:bookmarkEnd w:id="8076"/>
      <w:bookmarkEnd w:id="8077"/>
    </w:p>
    <w:p w:rsidR="00500A1C" w:rsidRDefault="00500A1C" w:rsidP="00B1521A">
      <w:pPr>
        <w:pStyle w:val="af6"/>
        <w:keepNext/>
        <w:rPr>
          <w:rtl/>
        </w:rPr>
      </w:pPr>
      <w:bookmarkStart w:id="8078" w:name="ET_interruption_6361_18"/>
      <w:r w:rsidRPr="00623EDC">
        <w:rPr>
          <w:rStyle w:val="TagStyle"/>
          <w:rtl/>
        </w:rPr>
        <w:t xml:space="preserve"> &lt;&lt; קריאה &gt;&gt;</w:t>
      </w:r>
      <w:r w:rsidRPr="009A6EC6">
        <w:rPr>
          <w:rStyle w:val="TagStyle"/>
          <w:rtl/>
        </w:rPr>
        <w:t xml:space="preserve"> </w:t>
      </w:r>
      <w:r>
        <w:rPr>
          <w:rtl/>
        </w:rPr>
        <w:t>נאור שירי (יש עתיד):</w:t>
      </w:r>
      <w:r w:rsidRPr="009A6EC6">
        <w:rPr>
          <w:rStyle w:val="TagStyle"/>
          <w:rtl/>
        </w:rPr>
        <w:t xml:space="preserve"> </w:t>
      </w:r>
      <w:r w:rsidRPr="00623EDC">
        <w:rPr>
          <w:rStyle w:val="TagStyle"/>
          <w:rtl/>
        </w:rPr>
        <w:t>&lt;&lt; קריאה &gt;&gt;</w:t>
      </w:r>
      <w:r>
        <w:rPr>
          <w:rtl/>
        </w:rPr>
        <w:t xml:space="preserve">   </w:t>
      </w:r>
      <w:bookmarkEnd w:id="8078"/>
    </w:p>
    <w:p w:rsidR="00500A1C" w:rsidRDefault="00500A1C" w:rsidP="000058BC">
      <w:pPr>
        <w:rPr>
          <w:rtl/>
          <w:lang w:eastAsia="he-IL"/>
        </w:rPr>
      </w:pPr>
    </w:p>
    <w:p w:rsidR="00500A1C" w:rsidRDefault="000058BC" w:rsidP="000058BC">
      <w:pPr>
        <w:rPr>
          <w:lang w:eastAsia="he-IL"/>
        </w:rPr>
      </w:pPr>
      <w:bookmarkStart w:id="8079" w:name="_ETM_Q14_392360"/>
      <w:bookmarkStart w:id="8080" w:name="_ETM_Q14_392298"/>
      <w:bookmarkEnd w:id="8079"/>
      <w:bookmarkEnd w:id="8080"/>
      <w:r>
        <w:rPr>
          <w:rFonts w:hint="cs"/>
          <w:rtl/>
          <w:lang w:eastAsia="he-IL"/>
        </w:rPr>
        <w:t>– – –</w:t>
      </w:r>
      <w:r w:rsidR="00500A1C">
        <w:rPr>
          <w:rFonts w:hint="cs"/>
          <w:rtl/>
          <w:lang w:eastAsia="he-IL"/>
        </w:rPr>
        <w:t xml:space="preserve"> ביחס לחלק באוכלוסייה.</w:t>
      </w:r>
      <w:bookmarkStart w:id="8081" w:name="_ETM_Q14_394126"/>
      <w:bookmarkEnd w:id="8081"/>
    </w:p>
    <w:p w:rsidR="00500A1C" w:rsidRDefault="00500A1C" w:rsidP="00B1521A">
      <w:pPr>
        <w:rPr>
          <w:rtl/>
          <w:lang w:eastAsia="he-IL"/>
        </w:rPr>
      </w:pPr>
      <w:bookmarkStart w:id="8082" w:name="_ETM_Q14_394195"/>
      <w:bookmarkStart w:id="8083" w:name="_ETM_Q14_394237"/>
      <w:bookmarkStart w:id="8084" w:name="_ETM_Q14_394314"/>
      <w:bookmarkStart w:id="8085" w:name="_ETM_Q14_395101"/>
      <w:bookmarkStart w:id="8086" w:name="_ETM_Q14_395185"/>
      <w:bookmarkEnd w:id="8082"/>
      <w:bookmarkEnd w:id="8083"/>
      <w:bookmarkEnd w:id="8084"/>
      <w:bookmarkEnd w:id="8085"/>
      <w:bookmarkEnd w:id="8086"/>
    </w:p>
    <w:p w:rsidR="00500A1C" w:rsidRDefault="00500A1C" w:rsidP="00B1521A">
      <w:pPr>
        <w:pStyle w:val="-"/>
        <w:keepNext/>
        <w:rPr>
          <w:rtl/>
        </w:rPr>
      </w:pPr>
      <w:bookmarkStart w:id="8087" w:name="ET_speakercontinue_5561_19"/>
      <w:r w:rsidRPr="00623EDC">
        <w:rPr>
          <w:rStyle w:val="TagStyle"/>
          <w:rtl/>
        </w:rPr>
        <w:t xml:space="preserve"> &lt;&lt; דובר_המשך &gt;&gt;</w:t>
      </w:r>
      <w:r w:rsidRPr="009A6EC6">
        <w:rPr>
          <w:rStyle w:val="TagStyle"/>
          <w:rtl/>
        </w:rPr>
        <w:t xml:space="preserve"> </w:t>
      </w:r>
      <w:r>
        <w:rPr>
          <w:rtl/>
        </w:rPr>
        <w:t>משה גפני (יהדות התורה):</w:t>
      </w:r>
      <w:r w:rsidRPr="009A6EC6">
        <w:rPr>
          <w:rStyle w:val="TagStyle"/>
          <w:rtl/>
        </w:rPr>
        <w:t xml:space="preserve"> </w:t>
      </w:r>
      <w:r w:rsidRPr="00623EDC">
        <w:rPr>
          <w:rStyle w:val="TagStyle"/>
          <w:rtl/>
        </w:rPr>
        <w:t>&lt;&lt; דובר_המשך &gt;&gt;</w:t>
      </w:r>
      <w:r>
        <w:rPr>
          <w:rtl/>
        </w:rPr>
        <w:t xml:space="preserve">   </w:t>
      </w:r>
      <w:bookmarkEnd w:id="8087"/>
    </w:p>
    <w:p w:rsidR="00500A1C" w:rsidRDefault="00500A1C" w:rsidP="000058BC">
      <w:pPr>
        <w:rPr>
          <w:rtl/>
          <w:lang w:eastAsia="he-IL"/>
        </w:rPr>
      </w:pPr>
    </w:p>
    <w:p w:rsidR="00500A1C" w:rsidRDefault="00500A1C" w:rsidP="001E6B45">
      <w:pPr>
        <w:rPr>
          <w:rtl/>
          <w:lang w:eastAsia="he-IL"/>
        </w:rPr>
      </w:pPr>
      <w:bookmarkStart w:id="8088" w:name="_ETM_Q14_395914"/>
      <w:bookmarkEnd w:id="8088"/>
      <w:r>
        <w:rPr>
          <w:rFonts w:hint="cs"/>
          <w:rtl/>
          <w:lang w:eastAsia="he-IL"/>
        </w:rPr>
        <w:t>מדובר על החלק</w:t>
      </w:r>
      <w:bookmarkStart w:id="8089" w:name="_ETM_Q14_395411"/>
      <w:bookmarkEnd w:id="8089"/>
      <w:r>
        <w:rPr>
          <w:rFonts w:hint="cs"/>
          <w:rtl/>
          <w:lang w:eastAsia="he-IL"/>
        </w:rPr>
        <w:t xml:space="preserve"> באוכלוסייה ברשויות מקומיות. הכול. זה כתוב גם בחוק. הלשכה המרכזית לסטטיסטיקה היא </w:t>
      </w:r>
      <w:bookmarkStart w:id="8090" w:name="_ETM_Q14_404062"/>
      <w:bookmarkEnd w:id="8090"/>
      <w:r>
        <w:rPr>
          <w:rFonts w:hint="cs"/>
          <w:rtl/>
          <w:lang w:eastAsia="he-IL"/>
        </w:rPr>
        <w:t xml:space="preserve">קובעת. </w:t>
      </w:r>
      <w:bookmarkStart w:id="8091" w:name="_ETM_Q14_402629"/>
      <w:bookmarkEnd w:id="8091"/>
    </w:p>
    <w:p w:rsidR="00500A1C" w:rsidRDefault="00500A1C" w:rsidP="00B1521A">
      <w:pPr>
        <w:rPr>
          <w:rtl/>
          <w:lang w:eastAsia="he-IL"/>
        </w:rPr>
      </w:pPr>
      <w:bookmarkStart w:id="8092" w:name="_ETM_Q14_402726"/>
      <w:bookmarkStart w:id="8093" w:name="_ETM_Q14_402764"/>
      <w:bookmarkStart w:id="8094" w:name="_ETM_Q14_402824"/>
      <w:bookmarkEnd w:id="8092"/>
      <w:bookmarkEnd w:id="8093"/>
      <w:bookmarkEnd w:id="8094"/>
    </w:p>
    <w:p w:rsidR="00500A1C" w:rsidRDefault="00500A1C" w:rsidP="00B1521A">
      <w:pPr>
        <w:pStyle w:val="af6"/>
        <w:keepNext/>
        <w:rPr>
          <w:rtl/>
        </w:rPr>
      </w:pPr>
      <w:bookmarkStart w:id="8095" w:name="ET_interruption_6361_21"/>
      <w:r w:rsidRPr="00623EDC">
        <w:rPr>
          <w:rStyle w:val="TagStyle"/>
          <w:rtl/>
        </w:rPr>
        <w:t xml:space="preserve"> &lt;&lt; קריאה &gt;&gt;</w:t>
      </w:r>
      <w:r w:rsidRPr="009A6EC6">
        <w:rPr>
          <w:rStyle w:val="TagStyle"/>
          <w:rtl/>
        </w:rPr>
        <w:t xml:space="preserve"> </w:t>
      </w:r>
      <w:r>
        <w:rPr>
          <w:rtl/>
        </w:rPr>
        <w:t>נאור שירי (יש עתיד):</w:t>
      </w:r>
      <w:r w:rsidRPr="009A6EC6">
        <w:rPr>
          <w:rStyle w:val="TagStyle"/>
          <w:rtl/>
        </w:rPr>
        <w:t xml:space="preserve"> </w:t>
      </w:r>
      <w:r w:rsidRPr="00623EDC">
        <w:rPr>
          <w:rStyle w:val="TagStyle"/>
          <w:rtl/>
        </w:rPr>
        <w:t>&lt;&lt; קריאה &gt;&gt;</w:t>
      </w:r>
      <w:r>
        <w:rPr>
          <w:rtl/>
        </w:rPr>
        <w:t xml:space="preserve">   </w:t>
      </w:r>
      <w:bookmarkEnd w:id="8095"/>
    </w:p>
    <w:p w:rsidR="00500A1C" w:rsidRDefault="00500A1C" w:rsidP="000058BC">
      <w:pPr>
        <w:rPr>
          <w:rtl/>
          <w:lang w:eastAsia="he-IL"/>
        </w:rPr>
      </w:pPr>
    </w:p>
    <w:p w:rsidR="00500A1C" w:rsidRDefault="00500A1C" w:rsidP="00B1521A">
      <w:pPr>
        <w:rPr>
          <w:rtl/>
          <w:lang w:eastAsia="he-IL"/>
        </w:rPr>
      </w:pPr>
      <w:bookmarkStart w:id="8096" w:name="_ETM_Q14_402673"/>
      <w:bookmarkStart w:id="8097" w:name="_ETM_Q14_402929"/>
      <w:bookmarkEnd w:id="8096"/>
      <w:bookmarkEnd w:id="8097"/>
      <w:r>
        <w:rPr>
          <w:rFonts w:hint="cs"/>
          <w:rtl/>
          <w:lang w:eastAsia="he-IL"/>
        </w:rPr>
        <w:t>ל</w:t>
      </w:r>
      <w:bookmarkStart w:id="8098" w:name="_ETM_Q14_402995"/>
      <w:bookmarkEnd w:id="8098"/>
      <w:r>
        <w:rPr>
          <w:rFonts w:hint="cs"/>
          <w:rtl/>
          <w:lang w:eastAsia="he-IL"/>
        </w:rPr>
        <w:t>א, לא. היא לא קובעת. מי שקובע בלשכה המרכזית</w:t>
      </w:r>
      <w:bookmarkStart w:id="8099" w:name="_ETM_Q14_405206"/>
      <w:bookmarkEnd w:id="8099"/>
      <w:r>
        <w:rPr>
          <w:rFonts w:hint="cs"/>
          <w:rtl/>
          <w:lang w:eastAsia="he-IL"/>
        </w:rPr>
        <w:t xml:space="preserve"> לסטטיסטיקה הוא מישהו אחד. </w:t>
      </w:r>
    </w:p>
    <w:p w:rsidR="00500A1C" w:rsidRDefault="00500A1C" w:rsidP="00B1521A">
      <w:pPr>
        <w:rPr>
          <w:rtl/>
          <w:lang w:eastAsia="he-IL"/>
        </w:rPr>
      </w:pPr>
      <w:bookmarkStart w:id="8100" w:name="_ETM_Q14_403143"/>
      <w:bookmarkStart w:id="8101" w:name="_ETM_Q14_403243"/>
      <w:bookmarkStart w:id="8102" w:name="_ETM_Q14_403271"/>
      <w:bookmarkStart w:id="8103" w:name="_ETM_Q14_403341"/>
      <w:bookmarkEnd w:id="8100"/>
      <w:bookmarkEnd w:id="8101"/>
      <w:bookmarkEnd w:id="8102"/>
      <w:bookmarkEnd w:id="8103"/>
    </w:p>
    <w:p w:rsidR="00500A1C" w:rsidRDefault="00500A1C" w:rsidP="00B1521A">
      <w:pPr>
        <w:pStyle w:val="af7"/>
        <w:keepNext/>
        <w:rPr>
          <w:rtl/>
        </w:rPr>
      </w:pPr>
      <w:r w:rsidRPr="00623EDC">
        <w:rPr>
          <w:rStyle w:val="TagStyle"/>
          <w:rtl/>
        </w:rPr>
        <w:t xml:space="preserve"> &lt;&lt; יור &gt;&gt;</w:t>
      </w:r>
      <w:r w:rsidRPr="009A6EC6">
        <w:rPr>
          <w:rStyle w:val="TagStyle"/>
          <w:rtl/>
        </w:rPr>
        <w:t xml:space="preserve"> </w:t>
      </w:r>
      <w:r>
        <w:rPr>
          <w:rtl/>
        </w:rPr>
        <w:t>היו"ר אוריאל בוסו:</w:t>
      </w:r>
      <w:r w:rsidRPr="009A6EC6">
        <w:rPr>
          <w:rStyle w:val="TagStyle"/>
          <w:rtl/>
        </w:rPr>
        <w:t xml:space="preserve"> </w:t>
      </w:r>
      <w:r w:rsidRPr="00623EDC">
        <w:rPr>
          <w:rStyle w:val="TagStyle"/>
          <w:rtl/>
        </w:rPr>
        <w:t>&lt;&lt; יור &gt;&gt;</w:t>
      </w:r>
      <w:r>
        <w:rPr>
          <w:rtl/>
        </w:rPr>
        <w:t xml:space="preserve">   </w:t>
      </w:r>
    </w:p>
    <w:p w:rsidR="00500A1C" w:rsidRDefault="00500A1C" w:rsidP="000058BC">
      <w:pPr>
        <w:rPr>
          <w:rtl/>
          <w:lang w:eastAsia="he-IL"/>
        </w:rPr>
      </w:pPr>
    </w:p>
    <w:p w:rsidR="00500A1C" w:rsidRDefault="00500A1C" w:rsidP="00B1521A">
      <w:pPr>
        <w:rPr>
          <w:rtl/>
          <w:lang w:eastAsia="he-IL"/>
        </w:rPr>
      </w:pPr>
      <w:bookmarkStart w:id="8104" w:name="_ETM_Q14_404417"/>
      <w:bookmarkEnd w:id="8104"/>
      <w:r>
        <w:rPr>
          <w:rFonts w:hint="cs"/>
          <w:rtl/>
          <w:lang w:eastAsia="he-IL"/>
        </w:rPr>
        <w:t>בהמשך.</w:t>
      </w:r>
      <w:bookmarkStart w:id="8105" w:name="_ETM_Q14_405190"/>
      <w:bookmarkEnd w:id="8105"/>
    </w:p>
    <w:p w:rsidR="00500A1C" w:rsidRDefault="00500A1C" w:rsidP="00B1521A">
      <w:pPr>
        <w:ind w:firstLine="0"/>
        <w:rPr>
          <w:rtl/>
          <w:lang w:eastAsia="he-IL"/>
        </w:rPr>
      </w:pPr>
      <w:bookmarkStart w:id="8106" w:name="_ETM_Q14_405276"/>
      <w:bookmarkStart w:id="8107" w:name="_ETM_Q14_405319"/>
      <w:bookmarkStart w:id="8108" w:name="_ETM_Q14_405379"/>
      <w:bookmarkEnd w:id="8106"/>
      <w:bookmarkEnd w:id="8107"/>
      <w:bookmarkEnd w:id="8108"/>
    </w:p>
    <w:p w:rsidR="00500A1C" w:rsidRDefault="00500A1C" w:rsidP="00B1521A">
      <w:pPr>
        <w:pStyle w:val="af6"/>
        <w:keepNext/>
        <w:rPr>
          <w:rtl/>
        </w:rPr>
      </w:pPr>
      <w:bookmarkStart w:id="8109" w:name="ET_interruption_6361_23"/>
      <w:r w:rsidRPr="00623EDC">
        <w:rPr>
          <w:rStyle w:val="TagStyle"/>
          <w:rtl/>
        </w:rPr>
        <w:t xml:space="preserve"> &lt;&lt; קריאה &gt;&gt;</w:t>
      </w:r>
      <w:r w:rsidRPr="009A6EC6">
        <w:rPr>
          <w:rStyle w:val="TagStyle"/>
          <w:rtl/>
        </w:rPr>
        <w:t xml:space="preserve"> </w:t>
      </w:r>
      <w:r>
        <w:rPr>
          <w:rtl/>
        </w:rPr>
        <w:t>נאור שירי (יש עתיד):</w:t>
      </w:r>
      <w:r w:rsidRPr="009A6EC6">
        <w:rPr>
          <w:rStyle w:val="TagStyle"/>
          <w:rtl/>
        </w:rPr>
        <w:t xml:space="preserve"> </w:t>
      </w:r>
      <w:r w:rsidRPr="00623EDC">
        <w:rPr>
          <w:rStyle w:val="TagStyle"/>
          <w:rtl/>
        </w:rPr>
        <w:t>&lt;&lt; קריאה &gt;&gt;</w:t>
      </w:r>
      <w:r>
        <w:rPr>
          <w:rtl/>
        </w:rPr>
        <w:t xml:space="preserve">   </w:t>
      </w:r>
      <w:bookmarkEnd w:id="8109"/>
    </w:p>
    <w:p w:rsidR="00500A1C" w:rsidRDefault="00500A1C" w:rsidP="000058BC">
      <w:pPr>
        <w:rPr>
          <w:rtl/>
          <w:lang w:eastAsia="he-IL"/>
        </w:rPr>
      </w:pPr>
    </w:p>
    <w:p w:rsidR="00500A1C" w:rsidRDefault="00500A1C" w:rsidP="00B1521A">
      <w:pPr>
        <w:rPr>
          <w:rtl/>
          <w:lang w:eastAsia="he-IL"/>
        </w:rPr>
      </w:pPr>
      <w:bookmarkStart w:id="8110" w:name="_ETM_Q14_408202"/>
      <w:bookmarkEnd w:id="8110"/>
      <w:r>
        <w:rPr>
          <w:rFonts w:hint="cs"/>
          <w:rtl/>
          <w:lang w:eastAsia="he-IL"/>
        </w:rPr>
        <w:t xml:space="preserve">בהמשך. </w:t>
      </w:r>
      <w:bookmarkStart w:id="8111" w:name="_ETM_Q14_399708"/>
      <w:bookmarkEnd w:id="8111"/>
      <w:r>
        <w:rPr>
          <w:rFonts w:hint="cs"/>
          <w:rtl/>
          <w:lang w:eastAsia="he-IL"/>
        </w:rPr>
        <w:t xml:space="preserve">אז אני לא מאמין בלשכה המרכזית </w:t>
      </w:r>
      <w:bookmarkStart w:id="8112" w:name="_ETM_Q14_405246"/>
      <w:bookmarkEnd w:id="8112"/>
      <w:r>
        <w:rPr>
          <w:rFonts w:hint="cs"/>
          <w:rtl/>
          <w:lang w:eastAsia="he-IL"/>
        </w:rPr>
        <w:t xml:space="preserve">לסטטיסטיקה. </w:t>
      </w:r>
    </w:p>
    <w:p w:rsidR="00500A1C" w:rsidRDefault="00500A1C" w:rsidP="00B1521A">
      <w:pPr>
        <w:rPr>
          <w:rtl/>
          <w:lang w:eastAsia="he-IL"/>
        </w:rPr>
      </w:pPr>
      <w:bookmarkStart w:id="8113" w:name="_ETM_Q14_399796"/>
      <w:bookmarkEnd w:id="8113"/>
    </w:p>
    <w:p w:rsidR="00500A1C" w:rsidRDefault="00500A1C" w:rsidP="006E57C5">
      <w:pPr>
        <w:pStyle w:val="af6"/>
        <w:rPr>
          <w:rtl/>
        </w:rPr>
      </w:pPr>
      <w:bookmarkStart w:id="8114" w:name="ET_interruption_5792_24"/>
      <w:r w:rsidRPr="006E57C5">
        <w:rPr>
          <w:rStyle w:val="TagStyle"/>
          <w:rtl/>
        </w:rPr>
        <w:t xml:space="preserve"> &lt;&lt; קריאה &gt;&gt;</w:t>
      </w:r>
      <w:r w:rsidRPr="009A6EC6">
        <w:rPr>
          <w:rStyle w:val="TagStyle"/>
          <w:rtl/>
        </w:rPr>
        <w:t xml:space="preserve"> </w:t>
      </w:r>
      <w:r>
        <w:rPr>
          <w:rtl/>
        </w:rPr>
        <w:t>יבגני סובה (ישראל ביתנו):</w:t>
      </w:r>
      <w:r w:rsidRPr="009A6EC6">
        <w:rPr>
          <w:rStyle w:val="TagStyle"/>
          <w:rtl/>
        </w:rPr>
        <w:t xml:space="preserve"> </w:t>
      </w:r>
      <w:r w:rsidRPr="006E57C5">
        <w:rPr>
          <w:rStyle w:val="TagStyle"/>
          <w:rtl/>
        </w:rPr>
        <w:t xml:space="preserve">&lt;&lt; קריאה &gt;&gt; </w:t>
      </w:r>
      <w:r>
        <w:rPr>
          <w:rtl/>
        </w:rPr>
        <w:t xml:space="preserve">   </w:t>
      </w:r>
      <w:bookmarkEnd w:id="8114"/>
    </w:p>
    <w:p w:rsidR="00500A1C" w:rsidRDefault="00500A1C" w:rsidP="00B1521A">
      <w:pPr>
        <w:rPr>
          <w:rtl/>
          <w:lang w:eastAsia="he-IL"/>
        </w:rPr>
      </w:pPr>
    </w:p>
    <w:p w:rsidR="00500A1C" w:rsidRDefault="00500A1C" w:rsidP="000058BC">
      <w:pPr>
        <w:rPr>
          <w:rtl/>
          <w:lang w:eastAsia="he-IL"/>
        </w:rPr>
      </w:pPr>
      <w:bookmarkStart w:id="8115" w:name="_ETM_Q14_412992"/>
      <w:bookmarkStart w:id="8116" w:name="_ETM_Q14_413109"/>
      <w:bookmarkEnd w:id="8115"/>
      <w:bookmarkEnd w:id="8116"/>
      <w:r>
        <w:rPr>
          <w:rFonts w:hint="cs"/>
          <w:rtl/>
          <w:lang w:eastAsia="he-IL"/>
        </w:rPr>
        <w:t xml:space="preserve">שאלה קטנה: מהו הוותק בשביל להיות חרדי עד </w:t>
      </w:r>
      <w:r w:rsidR="000058BC">
        <w:rPr>
          <w:rFonts w:hint="cs"/>
          <w:rtl/>
          <w:lang w:eastAsia="he-IL"/>
        </w:rPr>
        <w:t>– – –</w:t>
      </w:r>
      <w:bookmarkStart w:id="8117" w:name="_ETM_Q14_415263"/>
      <w:bookmarkEnd w:id="8117"/>
    </w:p>
    <w:p w:rsidR="00500A1C" w:rsidRDefault="00500A1C" w:rsidP="00B1521A">
      <w:pPr>
        <w:rPr>
          <w:rtl/>
          <w:lang w:eastAsia="he-IL"/>
        </w:rPr>
      </w:pPr>
      <w:bookmarkStart w:id="8118" w:name="_ETM_Q14_415351"/>
      <w:bookmarkStart w:id="8119" w:name="_ETM_Q14_415418"/>
      <w:bookmarkStart w:id="8120" w:name="_ETM_Q14_415487"/>
      <w:bookmarkEnd w:id="8118"/>
      <w:bookmarkEnd w:id="8119"/>
      <w:bookmarkEnd w:id="8120"/>
    </w:p>
    <w:p w:rsidR="00500A1C" w:rsidRDefault="00500A1C" w:rsidP="00B1521A">
      <w:pPr>
        <w:pStyle w:val="af7"/>
        <w:keepNext/>
        <w:rPr>
          <w:rtl/>
        </w:rPr>
      </w:pPr>
      <w:r w:rsidRPr="00623EDC">
        <w:rPr>
          <w:rStyle w:val="TagStyle"/>
          <w:rtl/>
        </w:rPr>
        <w:t xml:space="preserve"> &lt;&lt; יור &gt;&gt;</w:t>
      </w:r>
      <w:r w:rsidRPr="009A6EC6">
        <w:rPr>
          <w:rStyle w:val="TagStyle"/>
          <w:rtl/>
        </w:rPr>
        <w:t xml:space="preserve"> </w:t>
      </w:r>
      <w:r>
        <w:rPr>
          <w:rtl/>
        </w:rPr>
        <w:t>היו"ר אוריאל בוסו:</w:t>
      </w:r>
      <w:r w:rsidRPr="009A6EC6">
        <w:rPr>
          <w:rStyle w:val="TagStyle"/>
          <w:rtl/>
        </w:rPr>
        <w:t xml:space="preserve"> </w:t>
      </w:r>
      <w:r w:rsidRPr="00623EDC">
        <w:rPr>
          <w:rStyle w:val="TagStyle"/>
          <w:rtl/>
        </w:rPr>
        <w:t>&lt;&lt; יור &gt;&gt;</w:t>
      </w:r>
      <w:r>
        <w:rPr>
          <w:rtl/>
        </w:rPr>
        <w:t xml:space="preserve">   </w:t>
      </w:r>
    </w:p>
    <w:p w:rsidR="00500A1C" w:rsidRDefault="00500A1C" w:rsidP="000058BC">
      <w:pPr>
        <w:rPr>
          <w:rtl/>
          <w:lang w:eastAsia="he-IL"/>
        </w:rPr>
      </w:pPr>
    </w:p>
    <w:p w:rsidR="00500A1C" w:rsidRDefault="00500A1C" w:rsidP="00B1521A">
      <w:pPr>
        <w:rPr>
          <w:rtl/>
          <w:lang w:eastAsia="he-IL"/>
        </w:rPr>
      </w:pPr>
      <w:bookmarkStart w:id="8121" w:name="_ETM_Q14_413431"/>
      <w:bookmarkEnd w:id="8121"/>
      <w:r>
        <w:rPr>
          <w:rFonts w:hint="cs"/>
          <w:rtl/>
          <w:lang w:eastAsia="he-IL"/>
        </w:rPr>
        <w:t xml:space="preserve">רגע, אתן לו להשלים </w:t>
      </w:r>
      <w:bookmarkStart w:id="8122" w:name="_ETM_Q14_415515"/>
      <w:bookmarkEnd w:id="8122"/>
      <w:r>
        <w:rPr>
          <w:rFonts w:hint="cs"/>
          <w:rtl/>
          <w:lang w:eastAsia="he-IL"/>
        </w:rPr>
        <w:t>את הדברים.</w:t>
      </w:r>
      <w:bookmarkStart w:id="8123" w:name="_ETM_Q14_417946"/>
      <w:bookmarkEnd w:id="8123"/>
    </w:p>
    <w:p w:rsidR="00500A1C" w:rsidRDefault="00500A1C" w:rsidP="00B1521A">
      <w:pPr>
        <w:rPr>
          <w:rtl/>
          <w:lang w:eastAsia="he-IL"/>
        </w:rPr>
      </w:pPr>
      <w:bookmarkStart w:id="8124" w:name="_ETM_Q14_418028"/>
      <w:bookmarkStart w:id="8125" w:name="_ETM_Q14_418077"/>
      <w:bookmarkStart w:id="8126" w:name="_ETM_Q14_418145"/>
      <w:bookmarkEnd w:id="8124"/>
      <w:bookmarkEnd w:id="8125"/>
      <w:bookmarkEnd w:id="8126"/>
    </w:p>
    <w:p w:rsidR="00500A1C" w:rsidRDefault="00500A1C" w:rsidP="00B1521A">
      <w:pPr>
        <w:pStyle w:val="-"/>
        <w:keepNext/>
        <w:rPr>
          <w:rtl/>
        </w:rPr>
      </w:pPr>
      <w:bookmarkStart w:id="8127" w:name="ET_speakercontinue_5561_26"/>
      <w:r w:rsidRPr="00623EDC">
        <w:rPr>
          <w:rStyle w:val="TagStyle"/>
          <w:rtl/>
        </w:rPr>
        <w:t xml:space="preserve"> &lt;&lt; דובר_המשך &gt;&gt;</w:t>
      </w:r>
      <w:r w:rsidRPr="009A6EC6">
        <w:rPr>
          <w:rStyle w:val="TagStyle"/>
          <w:rtl/>
        </w:rPr>
        <w:t xml:space="preserve"> </w:t>
      </w:r>
      <w:r>
        <w:rPr>
          <w:rtl/>
        </w:rPr>
        <w:t>משה גפני (יהדות התורה):</w:t>
      </w:r>
      <w:r w:rsidRPr="009A6EC6">
        <w:rPr>
          <w:rStyle w:val="TagStyle"/>
          <w:rtl/>
        </w:rPr>
        <w:t xml:space="preserve"> </w:t>
      </w:r>
      <w:r w:rsidRPr="00623EDC">
        <w:rPr>
          <w:rStyle w:val="TagStyle"/>
          <w:rtl/>
        </w:rPr>
        <w:t>&lt;&lt; דובר_המשך &gt;&gt;</w:t>
      </w:r>
      <w:r>
        <w:rPr>
          <w:rtl/>
        </w:rPr>
        <w:t xml:space="preserve">   </w:t>
      </w:r>
      <w:bookmarkEnd w:id="8127"/>
    </w:p>
    <w:p w:rsidR="00500A1C" w:rsidRDefault="00500A1C" w:rsidP="000058BC">
      <w:pPr>
        <w:rPr>
          <w:rtl/>
          <w:lang w:eastAsia="he-IL"/>
        </w:rPr>
      </w:pPr>
    </w:p>
    <w:p w:rsidR="00500A1C" w:rsidRDefault="00500A1C" w:rsidP="00B1521A">
      <w:pPr>
        <w:rPr>
          <w:rtl/>
          <w:lang w:eastAsia="he-IL"/>
        </w:rPr>
      </w:pPr>
      <w:bookmarkStart w:id="8128" w:name="_ETM_Q14_419132"/>
      <w:bookmarkEnd w:id="8128"/>
      <w:r>
        <w:rPr>
          <w:rFonts w:hint="cs"/>
          <w:rtl/>
          <w:lang w:eastAsia="he-IL"/>
        </w:rPr>
        <w:t xml:space="preserve">רגע, תן לי. יש לי פה דברים יותר </w:t>
      </w:r>
      <w:bookmarkStart w:id="8129" w:name="_ETM_Q14_421021"/>
      <w:bookmarkEnd w:id="8129"/>
      <w:r>
        <w:rPr>
          <w:rFonts w:hint="cs"/>
          <w:rtl/>
          <w:lang w:eastAsia="he-IL"/>
        </w:rPr>
        <w:t>מעניינים. הוא בכלל מערער על הלשכה המרכזית לסטטיסטיק</w:t>
      </w:r>
      <w:r>
        <w:rPr>
          <w:rFonts w:hint="eastAsia"/>
          <w:rtl/>
          <w:lang w:eastAsia="he-IL"/>
        </w:rPr>
        <w:t>ה</w:t>
      </w:r>
      <w:r>
        <w:rPr>
          <w:rFonts w:hint="cs"/>
          <w:rtl/>
          <w:lang w:eastAsia="he-IL"/>
        </w:rPr>
        <w:t xml:space="preserve">. </w:t>
      </w:r>
    </w:p>
    <w:p w:rsidR="00500A1C" w:rsidRDefault="00500A1C" w:rsidP="00B1521A">
      <w:pPr>
        <w:rPr>
          <w:rtl/>
          <w:lang w:eastAsia="he-IL"/>
        </w:rPr>
      </w:pPr>
      <w:bookmarkStart w:id="8130" w:name="_ETM_Q14_419276"/>
      <w:bookmarkStart w:id="8131" w:name="_ETM_Q14_419363"/>
      <w:bookmarkStart w:id="8132" w:name="_ETM_Q14_424124"/>
      <w:bookmarkStart w:id="8133" w:name="_ETM_Q14_424201"/>
      <w:bookmarkEnd w:id="8130"/>
      <w:bookmarkEnd w:id="8131"/>
      <w:bookmarkEnd w:id="8132"/>
      <w:bookmarkEnd w:id="8133"/>
    </w:p>
    <w:p w:rsidR="00500A1C" w:rsidRDefault="00500A1C" w:rsidP="00B1521A">
      <w:pPr>
        <w:pStyle w:val="af7"/>
        <w:keepNext/>
        <w:rPr>
          <w:rtl/>
        </w:rPr>
      </w:pPr>
      <w:r w:rsidRPr="00623EDC">
        <w:rPr>
          <w:rStyle w:val="TagStyle"/>
          <w:rtl/>
        </w:rPr>
        <w:t xml:space="preserve"> &lt;&lt; יור &gt;&gt;</w:t>
      </w:r>
      <w:r w:rsidRPr="009A6EC6">
        <w:rPr>
          <w:rStyle w:val="TagStyle"/>
          <w:rtl/>
        </w:rPr>
        <w:t xml:space="preserve"> </w:t>
      </w:r>
      <w:r>
        <w:rPr>
          <w:rtl/>
        </w:rPr>
        <w:t>היו"ר אוריאל בוסו:</w:t>
      </w:r>
      <w:r w:rsidRPr="009A6EC6">
        <w:rPr>
          <w:rStyle w:val="TagStyle"/>
          <w:rtl/>
        </w:rPr>
        <w:t xml:space="preserve"> </w:t>
      </w:r>
      <w:r w:rsidRPr="00623EDC">
        <w:rPr>
          <w:rStyle w:val="TagStyle"/>
          <w:rtl/>
        </w:rPr>
        <w:t>&lt;&lt;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או</w:t>
      </w:r>
      <w:bookmarkStart w:id="8134" w:name="_ETM_Q14_425276"/>
      <w:bookmarkEnd w:id="8134"/>
      <w:r>
        <w:rPr>
          <w:rFonts w:hint="cs"/>
          <w:rtl/>
          <w:lang w:eastAsia="he-IL"/>
        </w:rPr>
        <w:t>תו ותק</w:t>
      </w:r>
      <w:bookmarkStart w:id="8135" w:name="_ETM_Q14_423726"/>
      <w:bookmarkEnd w:id="8135"/>
      <w:r>
        <w:rPr>
          <w:rFonts w:hint="cs"/>
          <w:rtl/>
          <w:lang w:eastAsia="he-IL"/>
        </w:rPr>
        <w:t xml:space="preserve"> של העולים?</w:t>
      </w:r>
      <w:bookmarkStart w:id="8136" w:name="_ETM_Q14_419164"/>
      <w:bookmarkEnd w:id="8136"/>
    </w:p>
    <w:p w:rsidR="00500A1C" w:rsidRDefault="00500A1C" w:rsidP="00B1521A">
      <w:pPr>
        <w:rPr>
          <w:rtl/>
          <w:lang w:eastAsia="he-IL"/>
        </w:rPr>
      </w:pPr>
      <w:bookmarkStart w:id="8137" w:name="_ETM_Q14_419236"/>
      <w:bookmarkEnd w:id="8137"/>
    </w:p>
    <w:p w:rsidR="00500A1C" w:rsidRDefault="00500A1C" w:rsidP="00B1521A">
      <w:pPr>
        <w:pStyle w:val="af6"/>
        <w:keepNext/>
        <w:rPr>
          <w:rtl/>
        </w:rPr>
      </w:pPr>
      <w:bookmarkStart w:id="8138" w:name="_ETM_Q14_419296"/>
      <w:bookmarkStart w:id="8139" w:name="_ETM_Q14_419370"/>
      <w:bookmarkStart w:id="8140" w:name="ET_interruption_5792_28"/>
      <w:bookmarkEnd w:id="8138"/>
      <w:bookmarkEnd w:id="8139"/>
      <w:r w:rsidRPr="00623EDC">
        <w:rPr>
          <w:rStyle w:val="TagStyle"/>
          <w:rtl/>
        </w:rPr>
        <w:t xml:space="preserve"> &lt;&lt; קריאה &gt;&gt;</w:t>
      </w:r>
      <w:r w:rsidRPr="009A6EC6">
        <w:rPr>
          <w:rStyle w:val="TagStyle"/>
          <w:rtl/>
        </w:rPr>
        <w:t xml:space="preserve"> </w:t>
      </w:r>
      <w:r>
        <w:rPr>
          <w:rtl/>
        </w:rPr>
        <w:t>יבגני סובה (ישראל ביתנו):</w:t>
      </w:r>
      <w:r w:rsidRPr="009A6EC6">
        <w:rPr>
          <w:rStyle w:val="TagStyle"/>
          <w:rtl/>
        </w:rPr>
        <w:t xml:space="preserve"> </w:t>
      </w:r>
      <w:r w:rsidRPr="00623EDC">
        <w:rPr>
          <w:rStyle w:val="TagStyle"/>
          <w:rtl/>
        </w:rPr>
        <w:t>&lt;&lt; קריאה &gt;&gt;</w:t>
      </w:r>
      <w:r>
        <w:rPr>
          <w:rtl/>
        </w:rPr>
        <w:t xml:space="preserve">   </w:t>
      </w:r>
      <w:bookmarkEnd w:id="8140"/>
    </w:p>
    <w:p w:rsidR="00500A1C" w:rsidRDefault="00500A1C" w:rsidP="000058BC">
      <w:pPr>
        <w:rPr>
          <w:rtl/>
          <w:lang w:eastAsia="he-IL"/>
        </w:rPr>
      </w:pPr>
    </w:p>
    <w:p w:rsidR="00500A1C" w:rsidRDefault="00500A1C" w:rsidP="000058BC">
      <w:pPr>
        <w:rPr>
          <w:rtl/>
          <w:lang w:eastAsia="he-IL"/>
        </w:rPr>
      </w:pPr>
      <w:bookmarkStart w:id="8141" w:name="_ETM_Q14_424216"/>
      <w:bookmarkEnd w:id="8141"/>
      <w:r>
        <w:rPr>
          <w:rFonts w:hint="cs"/>
          <w:rtl/>
          <w:lang w:eastAsia="he-IL"/>
        </w:rPr>
        <w:t xml:space="preserve">לא </w:t>
      </w:r>
      <w:r w:rsidR="000058BC">
        <w:rPr>
          <w:rFonts w:hint="cs"/>
          <w:rtl/>
          <w:lang w:eastAsia="he-IL"/>
        </w:rPr>
        <w:t>– – –</w:t>
      </w:r>
      <w:bookmarkStart w:id="8142" w:name="_ETM_Q14_426694"/>
      <w:bookmarkEnd w:id="8142"/>
    </w:p>
    <w:p w:rsidR="00500A1C" w:rsidRPr="00623EDC" w:rsidRDefault="00500A1C" w:rsidP="00B1521A">
      <w:pPr>
        <w:rPr>
          <w:rtl/>
        </w:rPr>
      </w:pPr>
      <w:bookmarkStart w:id="8143" w:name="_ETM_Q14_426785"/>
      <w:bookmarkStart w:id="8144" w:name="_ETM_Q14_426830"/>
      <w:bookmarkStart w:id="8145" w:name="_ETM_Q14_426892"/>
      <w:bookmarkStart w:id="8146" w:name="_ETM_Q14_427682"/>
      <w:bookmarkStart w:id="8147" w:name="_ETM_Q14_427795"/>
      <w:bookmarkStart w:id="8148" w:name="_ETM_Q14_427908"/>
      <w:bookmarkEnd w:id="8143"/>
      <w:bookmarkEnd w:id="8144"/>
      <w:bookmarkEnd w:id="8145"/>
      <w:bookmarkEnd w:id="8146"/>
      <w:bookmarkEnd w:id="8147"/>
      <w:bookmarkEnd w:id="8148"/>
    </w:p>
    <w:p w:rsidR="00500A1C" w:rsidRDefault="00500A1C" w:rsidP="00B1521A">
      <w:pPr>
        <w:pStyle w:val="-"/>
        <w:keepNext/>
        <w:rPr>
          <w:b w:val="0"/>
          <w:bCs w:val="0"/>
          <w:rtl/>
        </w:rPr>
      </w:pPr>
      <w:bookmarkStart w:id="8149" w:name="ET_speakercontinue_5561_74"/>
      <w:r w:rsidRPr="00623EDC">
        <w:rPr>
          <w:rStyle w:val="TagStyle"/>
          <w:rtl/>
        </w:rPr>
        <w:t xml:space="preserve"> &lt;&lt; דובר_המשך &gt;&gt;</w:t>
      </w:r>
      <w:r w:rsidRPr="00422F86">
        <w:rPr>
          <w:rStyle w:val="TagStyle"/>
          <w:rtl/>
        </w:rPr>
        <w:t xml:space="preserve"> </w:t>
      </w:r>
      <w:r w:rsidRPr="00422F86">
        <w:rPr>
          <w:rtl/>
        </w:rPr>
        <w:t>משה גפני (יהדות התורה):</w:t>
      </w:r>
      <w:r w:rsidRPr="00422F86">
        <w:rPr>
          <w:rStyle w:val="TagStyle"/>
          <w:rtl/>
        </w:rPr>
        <w:t xml:space="preserve"> </w:t>
      </w:r>
      <w:r w:rsidRPr="00623EDC">
        <w:rPr>
          <w:rStyle w:val="TagStyle"/>
          <w:rtl/>
        </w:rPr>
        <w:t>&lt;&lt; דובר_המשך &gt;&gt;</w:t>
      </w:r>
      <w:r>
        <w:rPr>
          <w:rStyle w:val="TagStyle"/>
          <w:b w:val="0"/>
          <w:bCs w:val="0"/>
          <w:rtl/>
        </w:rPr>
        <w:t xml:space="preserve">   </w:t>
      </w:r>
      <w:bookmarkEnd w:id="8149"/>
    </w:p>
    <w:p w:rsidR="00500A1C" w:rsidRPr="00422F86" w:rsidRDefault="00500A1C" w:rsidP="000058BC">
      <w:pPr>
        <w:rPr>
          <w:rtl/>
          <w:lang w:eastAsia="he-IL"/>
        </w:rPr>
      </w:pPr>
      <w:bookmarkStart w:id="8150" w:name="_ETM_Q14_429165"/>
      <w:bookmarkEnd w:id="8150"/>
    </w:p>
    <w:p w:rsidR="00500A1C" w:rsidRDefault="00500A1C" w:rsidP="00B1521A">
      <w:pPr>
        <w:rPr>
          <w:rtl/>
          <w:lang w:eastAsia="he-IL"/>
        </w:rPr>
      </w:pPr>
      <w:r>
        <w:rPr>
          <w:rFonts w:hint="cs"/>
          <w:rtl/>
          <w:lang w:eastAsia="he-IL"/>
        </w:rPr>
        <w:t>בסדר. יבגני,</w:t>
      </w:r>
      <w:bookmarkStart w:id="8151" w:name="_ETM_Q14_430262"/>
      <w:bookmarkEnd w:id="8151"/>
      <w:r>
        <w:rPr>
          <w:rFonts w:hint="cs"/>
          <w:rtl/>
          <w:lang w:eastAsia="he-IL"/>
        </w:rPr>
        <w:t xml:space="preserve"> אנחנו מדברים על דבר שכשאתם תגידו שאתם רוצים </w:t>
      </w:r>
      <w:bookmarkStart w:id="8152" w:name="_ETM_Q14_434108"/>
      <w:bookmarkEnd w:id="8152"/>
      <w:r>
        <w:rPr>
          <w:rFonts w:hint="cs"/>
          <w:rtl/>
          <w:lang w:eastAsia="he-IL"/>
        </w:rPr>
        <w:t xml:space="preserve">לשלב חרדים בעבודה, אז הינה, אני אגיד לכם: </w:t>
      </w:r>
      <w:bookmarkStart w:id="8153" w:name="_ETM_Q14_436492"/>
      <w:bookmarkEnd w:id="8153"/>
      <w:r>
        <w:rPr>
          <w:rFonts w:hint="cs"/>
          <w:rtl/>
          <w:lang w:eastAsia="he-IL"/>
        </w:rPr>
        <w:t>מה עשיתם עם זה?</w:t>
      </w:r>
      <w:r>
        <w:rPr>
          <w:rFonts w:hint="cs"/>
          <w:lang w:eastAsia="he-IL"/>
        </w:rPr>
        <w:t xml:space="preserve"> </w:t>
      </w:r>
      <w:bookmarkStart w:id="8154" w:name="_ETM_Q14_433364"/>
      <w:bookmarkEnd w:id="8154"/>
    </w:p>
    <w:p w:rsidR="00500A1C" w:rsidRDefault="00500A1C" w:rsidP="00B1521A">
      <w:pPr>
        <w:ind w:firstLine="0"/>
        <w:rPr>
          <w:rtl/>
          <w:lang w:eastAsia="he-IL"/>
        </w:rPr>
      </w:pPr>
      <w:bookmarkStart w:id="8155" w:name="_ETM_Q14_433467"/>
      <w:bookmarkStart w:id="8156" w:name="_ETM_Q14_433515"/>
      <w:bookmarkStart w:id="8157" w:name="_ETM_Q14_433586"/>
      <w:bookmarkEnd w:id="8155"/>
      <w:bookmarkEnd w:id="8156"/>
      <w:bookmarkEnd w:id="8157"/>
    </w:p>
    <w:p w:rsidR="00500A1C" w:rsidRDefault="00500A1C" w:rsidP="00B1521A">
      <w:pPr>
        <w:pStyle w:val="af6"/>
        <w:keepNext/>
        <w:rPr>
          <w:rtl/>
        </w:rPr>
      </w:pPr>
      <w:bookmarkStart w:id="8158" w:name="ET_interruption_5792_30"/>
      <w:r w:rsidRPr="00623EDC">
        <w:rPr>
          <w:rStyle w:val="TagStyle"/>
          <w:rtl/>
        </w:rPr>
        <w:t xml:space="preserve"> &lt;&lt; קריאה &gt;&gt;</w:t>
      </w:r>
      <w:r w:rsidRPr="009A6EC6">
        <w:rPr>
          <w:rStyle w:val="TagStyle"/>
          <w:rtl/>
        </w:rPr>
        <w:t xml:space="preserve"> </w:t>
      </w:r>
      <w:r>
        <w:rPr>
          <w:rtl/>
        </w:rPr>
        <w:t>יבגני סובה (ישראל ביתנו):</w:t>
      </w:r>
      <w:r w:rsidRPr="009A6EC6">
        <w:rPr>
          <w:rStyle w:val="TagStyle"/>
          <w:rtl/>
        </w:rPr>
        <w:t xml:space="preserve"> </w:t>
      </w:r>
      <w:r w:rsidRPr="00623EDC">
        <w:rPr>
          <w:rStyle w:val="TagStyle"/>
          <w:rtl/>
        </w:rPr>
        <w:t>&lt;&lt; קריאה &gt;&gt;</w:t>
      </w:r>
      <w:r>
        <w:rPr>
          <w:rtl/>
        </w:rPr>
        <w:t xml:space="preserve">   </w:t>
      </w:r>
      <w:bookmarkEnd w:id="8158"/>
    </w:p>
    <w:p w:rsidR="00500A1C" w:rsidRDefault="00500A1C" w:rsidP="000058BC">
      <w:pPr>
        <w:rPr>
          <w:rtl/>
          <w:lang w:eastAsia="he-IL"/>
        </w:rPr>
      </w:pPr>
    </w:p>
    <w:p w:rsidR="00500A1C" w:rsidRDefault="00500A1C" w:rsidP="00B1521A">
      <w:pPr>
        <w:rPr>
          <w:rtl/>
          <w:lang w:eastAsia="he-IL"/>
        </w:rPr>
      </w:pPr>
      <w:bookmarkStart w:id="8159" w:name="_ETM_Q14_437976"/>
      <w:bookmarkEnd w:id="8159"/>
      <w:r>
        <w:rPr>
          <w:rFonts w:hint="cs"/>
          <w:rtl/>
          <w:lang w:eastAsia="he-IL"/>
        </w:rPr>
        <w:t xml:space="preserve">בעד, בעד. </w:t>
      </w:r>
    </w:p>
    <w:p w:rsidR="00500A1C" w:rsidRDefault="00500A1C" w:rsidP="006E57C5">
      <w:pPr>
        <w:rPr>
          <w:rtl/>
          <w:lang w:eastAsia="he-IL"/>
        </w:rPr>
      </w:pPr>
      <w:bookmarkStart w:id="8160" w:name="_ETM_Q14_439540"/>
      <w:bookmarkStart w:id="8161" w:name="_ETM_Q14_439644"/>
      <w:bookmarkStart w:id="8162" w:name="_ETM_Q14_439667"/>
      <w:bookmarkStart w:id="8163" w:name="_ETM_Q14_439725"/>
      <w:bookmarkEnd w:id="8160"/>
      <w:bookmarkEnd w:id="8161"/>
      <w:bookmarkEnd w:id="8162"/>
      <w:bookmarkEnd w:id="8163"/>
    </w:p>
    <w:p w:rsidR="00500A1C" w:rsidRDefault="00500A1C" w:rsidP="00B1521A">
      <w:pPr>
        <w:pStyle w:val="-"/>
        <w:keepNext/>
        <w:rPr>
          <w:rtl/>
        </w:rPr>
      </w:pPr>
      <w:bookmarkStart w:id="8164" w:name="ET_speakercontinue_5561_31"/>
      <w:r w:rsidRPr="00623EDC">
        <w:rPr>
          <w:rStyle w:val="TagStyle"/>
          <w:rtl/>
        </w:rPr>
        <w:t xml:space="preserve"> &lt;&lt; דובר_המשך &gt;&gt;</w:t>
      </w:r>
      <w:r w:rsidRPr="009A6EC6">
        <w:rPr>
          <w:rStyle w:val="TagStyle"/>
          <w:rtl/>
        </w:rPr>
        <w:t xml:space="preserve"> </w:t>
      </w:r>
      <w:r>
        <w:rPr>
          <w:rtl/>
        </w:rPr>
        <w:t>משה גפני (יהדות התורה):</w:t>
      </w:r>
      <w:r w:rsidRPr="009A6EC6">
        <w:rPr>
          <w:rStyle w:val="TagStyle"/>
          <w:rtl/>
        </w:rPr>
        <w:t xml:space="preserve"> </w:t>
      </w:r>
      <w:r w:rsidRPr="00623EDC">
        <w:rPr>
          <w:rStyle w:val="TagStyle"/>
          <w:rtl/>
        </w:rPr>
        <w:t>&lt;&lt; דובר_המשך &gt;&gt;</w:t>
      </w:r>
      <w:r>
        <w:rPr>
          <w:rtl/>
        </w:rPr>
        <w:t xml:space="preserve">   </w:t>
      </w:r>
      <w:bookmarkEnd w:id="8164"/>
    </w:p>
    <w:p w:rsidR="00500A1C" w:rsidRDefault="00500A1C" w:rsidP="000058BC">
      <w:pPr>
        <w:rPr>
          <w:rtl/>
          <w:lang w:eastAsia="he-IL"/>
        </w:rPr>
      </w:pPr>
    </w:p>
    <w:p w:rsidR="00500A1C" w:rsidRPr="009A6EC6" w:rsidRDefault="00500A1C" w:rsidP="00B1521A">
      <w:pPr>
        <w:rPr>
          <w:rtl/>
          <w:lang w:eastAsia="he-IL"/>
        </w:rPr>
      </w:pPr>
      <w:bookmarkStart w:id="8165" w:name="_ETM_Q14_440829"/>
      <w:bookmarkEnd w:id="8165"/>
      <w:r>
        <w:rPr>
          <w:rFonts w:hint="cs"/>
          <w:rtl/>
          <w:lang w:eastAsia="he-IL"/>
        </w:rPr>
        <w:t>בעד. ואז הטענה היא</w:t>
      </w:r>
      <w:bookmarkStart w:id="8166" w:name="_ETM_Q14_441409"/>
      <w:bookmarkEnd w:id="8166"/>
      <w:r>
        <w:rPr>
          <w:rFonts w:hint="cs"/>
          <w:rtl/>
          <w:lang w:eastAsia="he-IL"/>
        </w:rPr>
        <w:t xml:space="preserve"> טענה נכונה. </w:t>
      </w:r>
    </w:p>
    <w:p w:rsidR="00500A1C" w:rsidRDefault="00500A1C" w:rsidP="00B1521A">
      <w:pPr>
        <w:rPr>
          <w:rtl/>
          <w:lang w:eastAsia="he-IL"/>
        </w:rPr>
      </w:pPr>
      <w:bookmarkStart w:id="8167" w:name="_ETM_Q14_446634"/>
      <w:bookmarkStart w:id="8168" w:name="_ETM_Q14_446727"/>
      <w:bookmarkEnd w:id="8167"/>
      <w:bookmarkEnd w:id="8168"/>
    </w:p>
    <w:p w:rsidR="00500A1C" w:rsidRDefault="00500A1C" w:rsidP="00B1521A">
      <w:pPr>
        <w:pStyle w:val="af6"/>
        <w:keepNext/>
        <w:rPr>
          <w:rtl/>
        </w:rPr>
      </w:pPr>
      <w:r w:rsidRPr="00623EDC">
        <w:rPr>
          <w:rStyle w:val="TagStyle"/>
          <w:rtl/>
        </w:rPr>
        <w:t xml:space="preserve"> &lt;&lt; קריאה &gt;&gt;</w:t>
      </w:r>
      <w:r w:rsidRPr="009A6EC6">
        <w:rPr>
          <w:rStyle w:val="TagStyle"/>
          <w:rtl/>
        </w:rPr>
        <w:t xml:space="preserve"> </w:t>
      </w:r>
      <w:r>
        <w:rPr>
          <w:rtl/>
        </w:rPr>
        <w:t>עודד פורר (ישראל ביתנו):</w:t>
      </w:r>
      <w:r w:rsidRPr="009A6EC6">
        <w:rPr>
          <w:rStyle w:val="TagStyle"/>
          <w:rtl/>
        </w:rPr>
        <w:t xml:space="preserve"> </w:t>
      </w:r>
      <w:r w:rsidRPr="00623EDC">
        <w:rPr>
          <w:rStyle w:val="TagStyle"/>
          <w:rtl/>
        </w:rPr>
        <w:t>&lt;&lt; קריאה &gt;&gt;</w:t>
      </w:r>
      <w:r>
        <w:rPr>
          <w:rtl/>
        </w:rPr>
        <w:t xml:space="preserve">   </w:t>
      </w:r>
    </w:p>
    <w:p w:rsidR="00500A1C" w:rsidRDefault="00500A1C" w:rsidP="000058BC">
      <w:pPr>
        <w:rPr>
          <w:rtl/>
          <w:lang w:eastAsia="he-IL"/>
        </w:rPr>
      </w:pPr>
    </w:p>
    <w:p w:rsidR="00500A1C" w:rsidRDefault="00500A1C" w:rsidP="00B1521A">
      <w:pPr>
        <w:rPr>
          <w:rtl/>
          <w:lang w:eastAsia="he-IL"/>
        </w:rPr>
      </w:pPr>
      <w:bookmarkStart w:id="8169" w:name="_ETM_Q14_447458"/>
      <w:bookmarkEnd w:id="8169"/>
      <w:r>
        <w:rPr>
          <w:rFonts w:hint="cs"/>
          <w:rtl/>
          <w:lang w:eastAsia="he-IL"/>
        </w:rPr>
        <w:t>תתחיל בלשלב אותם בלימודים.</w:t>
      </w:r>
      <w:bookmarkStart w:id="8170" w:name="_ETM_Q14_448793"/>
      <w:bookmarkEnd w:id="8170"/>
    </w:p>
    <w:p w:rsidR="00500A1C" w:rsidRDefault="00500A1C" w:rsidP="00B1521A">
      <w:pPr>
        <w:rPr>
          <w:rtl/>
          <w:lang w:eastAsia="he-IL"/>
        </w:rPr>
      </w:pPr>
      <w:bookmarkStart w:id="8171" w:name="_ETM_Q14_448875"/>
      <w:bookmarkStart w:id="8172" w:name="_ETM_Q14_448909"/>
      <w:bookmarkStart w:id="8173" w:name="_ETM_Q14_448979"/>
      <w:bookmarkEnd w:id="8171"/>
      <w:bookmarkEnd w:id="8172"/>
      <w:bookmarkEnd w:id="8173"/>
    </w:p>
    <w:p w:rsidR="00500A1C" w:rsidRDefault="00500A1C" w:rsidP="00B1521A">
      <w:pPr>
        <w:pStyle w:val="af6"/>
        <w:keepNext/>
        <w:rPr>
          <w:rtl/>
        </w:rPr>
      </w:pPr>
      <w:bookmarkStart w:id="8174" w:name="ET_interruption_6367_34"/>
      <w:r w:rsidRPr="00623EDC">
        <w:rPr>
          <w:rStyle w:val="TagStyle"/>
          <w:rtl/>
        </w:rPr>
        <w:t xml:space="preserve"> &lt;&lt; קריאה &gt;&gt;</w:t>
      </w:r>
      <w:r w:rsidRPr="009A6EC6">
        <w:rPr>
          <w:rStyle w:val="TagStyle"/>
          <w:rtl/>
        </w:rPr>
        <w:t xml:space="preserve"> </w:t>
      </w:r>
      <w:r>
        <w:rPr>
          <w:rtl/>
        </w:rPr>
        <w:t>שרון ניר (ישראל ביתנו):</w:t>
      </w:r>
      <w:r w:rsidRPr="009A6EC6">
        <w:rPr>
          <w:rStyle w:val="TagStyle"/>
          <w:rtl/>
        </w:rPr>
        <w:t xml:space="preserve"> </w:t>
      </w:r>
      <w:r w:rsidRPr="00623EDC">
        <w:rPr>
          <w:rStyle w:val="TagStyle"/>
          <w:rtl/>
        </w:rPr>
        <w:t>&lt;&lt; קריאה &gt;&gt;</w:t>
      </w:r>
      <w:r>
        <w:rPr>
          <w:rtl/>
        </w:rPr>
        <w:t xml:space="preserve">   </w:t>
      </w:r>
      <w:bookmarkEnd w:id="8174"/>
    </w:p>
    <w:p w:rsidR="00500A1C" w:rsidRDefault="00500A1C" w:rsidP="000058BC">
      <w:pPr>
        <w:rPr>
          <w:rtl/>
          <w:lang w:eastAsia="he-IL"/>
        </w:rPr>
      </w:pPr>
    </w:p>
    <w:p w:rsidR="00500A1C" w:rsidRDefault="00500A1C" w:rsidP="00B1521A">
      <w:pPr>
        <w:rPr>
          <w:rtl/>
          <w:lang w:eastAsia="he-IL"/>
        </w:rPr>
      </w:pPr>
      <w:bookmarkStart w:id="8175" w:name="_ETM_Q14_448716"/>
      <w:bookmarkEnd w:id="8175"/>
      <w:r>
        <w:rPr>
          <w:rFonts w:hint="cs"/>
          <w:rtl/>
          <w:lang w:eastAsia="he-IL"/>
        </w:rPr>
        <w:t>בצבא.</w:t>
      </w:r>
    </w:p>
    <w:p w:rsidR="00500A1C" w:rsidRDefault="00500A1C" w:rsidP="00B1521A">
      <w:pPr>
        <w:ind w:firstLine="0"/>
        <w:rPr>
          <w:rtl/>
          <w:lang w:eastAsia="he-IL"/>
        </w:rPr>
      </w:pPr>
      <w:bookmarkStart w:id="8176" w:name="_ETM_Q14_446421"/>
      <w:bookmarkStart w:id="8177" w:name="_ETM_Q14_446452"/>
      <w:bookmarkStart w:id="8178" w:name="_ETM_Q14_446535"/>
      <w:bookmarkEnd w:id="8176"/>
      <w:bookmarkEnd w:id="8177"/>
      <w:bookmarkEnd w:id="8178"/>
    </w:p>
    <w:p w:rsidR="00500A1C" w:rsidRDefault="00500A1C" w:rsidP="00B1521A">
      <w:pPr>
        <w:pStyle w:val="af6"/>
        <w:keepNext/>
        <w:rPr>
          <w:rtl/>
        </w:rPr>
      </w:pPr>
      <w:bookmarkStart w:id="8179" w:name="ET_interruption_קריאות_35"/>
      <w:r w:rsidRPr="00623EDC">
        <w:rPr>
          <w:rStyle w:val="TagStyle"/>
          <w:rtl/>
        </w:rPr>
        <w:t xml:space="preserve"> &lt;&lt; קריאה &gt;&gt;</w:t>
      </w:r>
      <w:r w:rsidRPr="009A6EC6">
        <w:rPr>
          <w:rStyle w:val="TagStyle"/>
          <w:rtl/>
        </w:rPr>
        <w:t xml:space="preserve"> </w:t>
      </w:r>
      <w:r>
        <w:rPr>
          <w:rtl/>
        </w:rPr>
        <w:t>קריאות:</w:t>
      </w:r>
      <w:r w:rsidRPr="009A6EC6">
        <w:rPr>
          <w:rStyle w:val="TagStyle"/>
          <w:rtl/>
        </w:rPr>
        <w:t xml:space="preserve"> </w:t>
      </w:r>
      <w:r w:rsidRPr="00623EDC">
        <w:rPr>
          <w:rStyle w:val="TagStyle"/>
          <w:rtl/>
        </w:rPr>
        <w:t>&lt;&lt; קריאה &gt;&gt;</w:t>
      </w:r>
      <w:r>
        <w:rPr>
          <w:rtl/>
        </w:rPr>
        <w:t xml:space="preserve">   </w:t>
      </w:r>
      <w:bookmarkEnd w:id="8179"/>
    </w:p>
    <w:p w:rsidR="00500A1C" w:rsidRDefault="00500A1C" w:rsidP="000058BC">
      <w:pPr>
        <w:rPr>
          <w:rtl/>
          <w:lang w:eastAsia="he-IL"/>
        </w:rPr>
      </w:pPr>
    </w:p>
    <w:p w:rsidR="00500A1C" w:rsidRDefault="000058BC" w:rsidP="000058BC">
      <w:pPr>
        <w:rPr>
          <w:rtl/>
          <w:lang w:eastAsia="he-IL"/>
        </w:rPr>
      </w:pPr>
      <w:bookmarkStart w:id="8180" w:name="_ETM_Q14_448781"/>
      <w:bookmarkStart w:id="8181" w:name="_ETM_Q14_449071"/>
      <w:bookmarkStart w:id="8182" w:name="_ETM_Q14_449158"/>
      <w:bookmarkEnd w:id="8180"/>
      <w:bookmarkEnd w:id="8181"/>
      <w:bookmarkEnd w:id="8182"/>
      <w:r>
        <w:rPr>
          <w:rFonts w:hint="cs"/>
          <w:rtl/>
          <w:lang w:eastAsia="he-IL"/>
        </w:rPr>
        <w:t>– – –</w:t>
      </w:r>
      <w:bookmarkStart w:id="8183" w:name="_ETM_Q14_454852"/>
      <w:bookmarkEnd w:id="8183"/>
    </w:p>
    <w:p w:rsidR="00500A1C" w:rsidRPr="009A6EC6" w:rsidRDefault="00500A1C" w:rsidP="00B1521A">
      <w:pPr>
        <w:rPr>
          <w:rtl/>
          <w:lang w:eastAsia="he-IL"/>
        </w:rPr>
      </w:pPr>
      <w:bookmarkStart w:id="8184" w:name="_ETM_Q14_454940"/>
      <w:bookmarkEnd w:id="8184"/>
    </w:p>
    <w:p w:rsidR="00500A1C" w:rsidRDefault="00500A1C" w:rsidP="00B1521A">
      <w:pPr>
        <w:pStyle w:val="af7"/>
        <w:keepNext/>
        <w:rPr>
          <w:rtl/>
        </w:rPr>
      </w:pPr>
      <w:r w:rsidRPr="00623EDC">
        <w:rPr>
          <w:rStyle w:val="TagStyle"/>
          <w:rtl/>
        </w:rPr>
        <w:t xml:space="preserve"> &lt;&lt; יור &gt;&gt;</w:t>
      </w:r>
      <w:r w:rsidRPr="009A6EC6">
        <w:rPr>
          <w:rStyle w:val="TagStyle"/>
          <w:rtl/>
        </w:rPr>
        <w:t xml:space="preserve"> </w:t>
      </w:r>
      <w:r>
        <w:rPr>
          <w:rtl/>
        </w:rPr>
        <w:t>היו"ר אוריאל בוסו:</w:t>
      </w:r>
      <w:r w:rsidRPr="009A6EC6">
        <w:rPr>
          <w:rStyle w:val="TagStyle"/>
          <w:rtl/>
        </w:rPr>
        <w:t xml:space="preserve"> </w:t>
      </w:r>
      <w:r w:rsidRPr="00623EDC">
        <w:rPr>
          <w:rStyle w:val="TagStyle"/>
          <w:rtl/>
        </w:rPr>
        <w:t>&lt;&lt; יור &gt;&gt;</w:t>
      </w:r>
      <w:r>
        <w:rPr>
          <w:rtl/>
        </w:rPr>
        <w:t xml:space="preserve">   </w:t>
      </w:r>
    </w:p>
    <w:p w:rsidR="00500A1C" w:rsidRDefault="00500A1C" w:rsidP="000058BC">
      <w:pPr>
        <w:rPr>
          <w:rtl/>
          <w:lang w:eastAsia="he-IL"/>
        </w:rPr>
      </w:pPr>
    </w:p>
    <w:p w:rsidR="00500A1C" w:rsidRPr="009A6EC6" w:rsidRDefault="00500A1C" w:rsidP="00B1521A">
      <w:pPr>
        <w:rPr>
          <w:rtl/>
          <w:lang w:eastAsia="he-IL"/>
        </w:rPr>
      </w:pPr>
      <w:bookmarkStart w:id="8185" w:name="_ETM_Q14_450038"/>
      <w:bookmarkEnd w:id="8185"/>
      <w:r>
        <w:rPr>
          <w:rFonts w:hint="cs"/>
          <w:rtl/>
          <w:lang w:eastAsia="he-IL"/>
        </w:rPr>
        <w:t>הוא שואל: מי מגדיר</w:t>
      </w:r>
      <w:bookmarkStart w:id="8186" w:name="_ETM_Q14_449314"/>
      <w:bookmarkEnd w:id="8186"/>
      <w:r>
        <w:rPr>
          <w:rFonts w:hint="cs"/>
          <w:rtl/>
          <w:lang w:eastAsia="he-IL"/>
        </w:rPr>
        <w:t xml:space="preserve"> מיהו חרדי? </w:t>
      </w:r>
    </w:p>
    <w:p w:rsidR="00500A1C" w:rsidRDefault="00500A1C" w:rsidP="00B1521A">
      <w:pPr>
        <w:rPr>
          <w:rtl/>
          <w:lang w:eastAsia="he-IL"/>
        </w:rPr>
      </w:pPr>
    </w:p>
    <w:p w:rsidR="00500A1C" w:rsidRDefault="00500A1C" w:rsidP="00B1521A">
      <w:pPr>
        <w:pStyle w:val="-"/>
        <w:keepNext/>
        <w:rPr>
          <w:rtl/>
        </w:rPr>
      </w:pPr>
      <w:bookmarkStart w:id="8187" w:name="_ETM_Q14_451606"/>
      <w:bookmarkStart w:id="8188" w:name="_ETM_Q14_451699"/>
      <w:bookmarkStart w:id="8189" w:name="ET_speakercontinue_5561_36"/>
      <w:bookmarkEnd w:id="8187"/>
      <w:bookmarkEnd w:id="8188"/>
      <w:r w:rsidRPr="00623EDC">
        <w:rPr>
          <w:rStyle w:val="TagStyle"/>
          <w:rtl/>
        </w:rPr>
        <w:t xml:space="preserve"> &lt;&lt; דובר_המשך &gt;&gt;</w:t>
      </w:r>
      <w:r w:rsidRPr="009A6EC6">
        <w:rPr>
          <w:rStyle w:val="TagStyle"/>
          <w:rtl/>
        </w:rPr>
        <w:t xml:space="preserve"> </w:t>
      </w:r>
      <w:r>
        <w:rPr>
          <w:rtl/>
        </w:rPr>
        <w:t>משה גפני (יהדות התורה):</w:t>
      </w:r>
      <w:r w:rsidRPr="009A6EC6">
        <w:rPr>
          <w:rStyle w:val="TagStyle"/>
          <w:rtl/>
        </w:rPr>
        <w:t xml:space="preserve"> </w:t>
      </w:r>
      <w:r w:rsidRPr="00623EDC">
        <w:rPr>
          <w:rStyle w:val="TagStyle"/>
          <w:rtl/>
        </w:rPr>
        <w:t>&lt;&lt; דובר_המשך &gt;&gt;</w:t>
      </w:r>
      <w:r>
        <w:rPr>
          <w:rtl/>
        </w:rPr>
        <w:t xml:space="preserve">   </w:t>
      </w:r>
      <w:bookmarkEnd w:id="8189"/>
    </w:p>
    <w:p w:rsidR="00500A1C" w:rsidRDefault="00500A1C" w:rsidP="000058BC">
      <w:pPr>
        <w:rPr>
          <w:rtl/>
          <w:lang w:eastAsia="he-IL"/>
        </w:rPr>
      </w:pPr>
    </w:p>
    <w:p w:rsidR="00500A1C" w:rsidRDefault="00500A1C" w:rsidP="00B1521A">
      <w:pPr>
        <w:rPr>
          <w:rtl/>
          <w:lang w:eastAsia="he-IL"/>
        </w:rPr>
      </w:pPr>
      <w:bookmarkStart w:id="8190" w:name="_ETM_Q14_452657"/>
      <w:bookmarkEnd w:id="8190"/>
      <w:r>
        <w:rPr>
          <w:rFonts w:hint="cs"/>
          <w:rtl/>
          <w:lang w:eastAsia="he-IL"/>
        </w:rPr>
        <w:t xml:space="preserve">אני התחלתי </w:t>
      </w:r>
      <w:bookmarkStart w:id="8191" w:name="_ETM_Q14_454149"/>
      <w:bookmarkEnd w:id="8191"/>
      <w:r>
        <w:rPr>
          <w:rFonts w:hint="cs"/>
          <w:rtl/>
          <w:lang w:eastAsia="he-IL"/>
        </w:rPr>
        <w:t>את העבודה בעניין הזה כשהייתה הצעת חוק בוועדת הפנים</w:t>
      </w:r>
      <w:bookmarkStart w:id="8192" w:name="_ETM_Q14_454841"/>
      <w:bookmarkEnd w:id="8192"/>
      <w:r>
        <w:rPr>
          <w:rFonts w:hint="cs"/>
          <w:rtl/>
          <w:lang w:eastAsia="he-IL"/>
        </w:rPr>
        <w:t xml:space="preserve">, כשאופיר פינס היה אז יושב-ראש הוועדה. הייתי בוועדת החוקה. היה חוק של אחמד טיבי, </w:t>
      </w:r>
      <w:bookmarkStart w:id="8193" w:name="_ETM_Q14_466256"/>
      <w:bookmarkEnd w:id="8193"/>
      <w:r>
        <w:rPr>
          <w:rFonts w:hint="cs"/>
          <w:rtl/>
          <w:lang w:eastAsia="he-IL"/>
        </w:rPr>
        <w:t xml:space="preserve">ואני ביקשתי להכניס חרדים. הגיע נציג משרד המשפטים, </w:t>
      </w:r>
      <w:bookmarkStart w:id="8194" w:name="_ETM_Q14_473137"/>
      <w:bookmarkEnd w:id="8194"/>
      <w:r>
        <w:rPr>
          <w:rFonts w:hint="cs"/>
          <w:rtl/>
          <w:lang w:eastAsia="he-IL"/>
        </w:rPr>
        <w:t xml:space="preserve">והוא </w:t>
      </w:r>
      <w:bookmarkStart w:id="8195" w:name="_ETM_Q14_471522"/>
      <w:bookmarkEnd w:id="8195"/>
      <w:r>
        <w:rPr>
          <w:rFonts w:hint="cs"/>
          <w:rtl/>
          <w:lang w:eastAsia="he-IL"/>
        </w:rPr>
        <w:t xml:space="preserve">אמר: אי-אפשר להכניס את המילה "חרדים", מכיוון שחרדים זה </w:t>
      </w:r>
      <w:bookmarkStart w:id="8196" w:name="_ETM_Q14_477986"/>
      <w:bookmarkEnd w:id="8196"/>
      <w:r>
        <w:rPr>
          <w:rFonts w:hint="cs"/>
          <w:rtl/>
          <w:lang w:eastAsia="he-IL"/>
        </w:rPr>
        <w:t xml:space="preserve">לא דת, לא גזע ולא מין. </w:t>
      </w:r>
    </w:p>
    <w:p w:rsidR="00500A1C" w:rsidRDefault="00500A1C" w:rsidP="00B1521A">
      <w:pPr>
        <w:ind w:firstLine="0"/>
        <w:rPr>
          <w:rtl/>
          <w:lang w:eastAsia="he-IL"/>
        </w:rPr>
      </w:pPr>
      <w:bookmarkStart w:id="8197" w:name="_ETM_Q14_480633"/>
      <w:bookmarkStart w:id="8198" w:name="_ETM_Q14_480731"/>
      <w:bookmarkEnd w:id="8197"/>
      <w:bookmarkEnd w:id="8198"/>
    </w:p>
    <w:p w:rsidR="00500A1C" w:rsidRDefault="00500A1C" w:rsidP="00B1521A">
      <w:pPr>
        <w:pStyle w:val="af6"/>
        <w:keepNext/>
        <w:rPr>
          <w:rtl/>
        </w:rPr>
      </w:pPr>
      <w:bookmarkStart w:id="8199" w:name="ET_interruption_קר_אה_37"/>
      <w:r w:rsidRPr="00623EDC">
        <w:rPr>
          <w:rStyle w:val="TagStyle"/>
          <w:rtl/>
        </w:rPr>
        <w:t xml:space="preserve"> &lt;&lt; קריאה &gt;&gt;</w:t>
      </w:r>
      <w:r w:rsidRPr="009A6EC6">
        <w:rPr>
          <w:rStyle w:val="TagStyle"/>
          <w:rtl/>
        </w:rPr>
        <w:t xml:space="preserve"> </w:t>
      </w:r>
      <w:r>
        <w:rPr>
          <w:rtl/>
        </w:rPr>
        <w:t>קריאה:</w:t>
      </w:r>
      <w:r w:rsidRPr="009A6EC6">
        <w:rPr>
          <w:rStyle w:val="TagStyle"/>
          <w:rtl/>
        </w:rPr>
        <w:t xml:space="preserve"> </w:t>
      </w:r>
      <w:r w:rsidRPr="00623EDC">
        <w:rPr>
          <w:rStyle w:val="TagStyle"/>
          <w:rtl/>
        </w:rPr>
        <w:t>&lt;&lt; קריאה &gt;&gt;</w:t>
      </w:r>
      <w:r>
        <w:rPr>
          <w:rtl/>
        </w:rPr>
        <w:t xml:space="preserve">   </w:t>
      </w:r>
      <w:bookmarkEnd w:id="8199"/>
    </w:p>
    <w:p w:rsidR="00500A1C" w:rsidRDefault="00500A1C" w:rsidP="000058BC">
      <w:pPr>
        <w:rPr>
          <w:rtl/>
          <w:lang w:eastAsia="he-IL"/>
        </w:rPr>
      </w:pPr>
    </w:p>
    <w:p w:rsidR="00500A1C" w:rsidRDefault="00500A1C" w:rsidP="000058BC">
      <w:pPr>
        <w:rPr>
          <w:rtl/>
          <w:lang w:eastAsia="he-IL"/>
        </w:rPr>
      </w:pPr>
      <w:bookmarkStart w:id="8200" w:name="_ETM_Q14_479769"/>
      <w:bookmarkEnd w:id="8200"/>
      <w:r>
        <w:rPr>
          <w:rFonts w:hint="cs"/>
          <w:rtl/>
          <w:lang w:eastAsia="he-IL"/>
        </w:rPr>
        <w:t xml:space="preserve">אז איך </w:t>
      </w:r>
      <w:r w:rsidR="000058BC">
        <w:rPr>
          <w:rFonts w:hint="cs"/>
          <w:rtl/>
          <w:lang w:eastAsia="he-IL"/>
        </w:rPr>
        <w:t>– – –</w:t>
      </w:r>
      <w:r>
        <w:rPr>
          <w:rFonts w:hint="cs"/>
          <w:rtl/>
          <w:lang w:eastAsia="he-IL"/>
        </w:rPr>
        <w:t xml:space="preserve"> </w:t>
      </w:r>
      <w:bookmarkStart w:id="8201" w:name="_ETM_Q14_481797"/>
      <w:bookmarkEnd w:id="8201"/>
    </w:p>
    <w:p w:rsidR="00500A1C" w:rsidRDefault="00500A1C" w:rsidP="00B1521A">
      <w:pPr>
        <w:ind w:firstLine="0"/>
        <w:rPr>
          <w:rtl/>
          <w:lang w:eastAsia="he-IL"/>
        </w:rPr>
      </w:pPr>
      <w:bookmarkStart w:id="8202" w:name="_ETM_Q14_481868"/>
      <w:bookmarkStart w:id="8203" w:name="_ETM_Q14_481909"/>
      <w:bookmarkStart w:id="8204" w:name="_ETM_Q14_482004"/>
      <w:bookmarkEnd w:id="8202"/>
      <w:bookmarkEnd w:id="8203"/>
      <w:bookmarkEnd w:id="8204"/>
    </w:p>
    <w:p w:rsidR="00500A1C" w:rsidRDefault="00500A1C" w:rsidP="00B1521A">
      <w:pPr>
        <w:pStyle w:val="-"/>
        <w:keepNext/>
        <w:rPr>
          <w:rtl/>
        </w:rPr>
      </w:pPr>
      <w:bookmarkStart w:id="8205" w:name="ET_speakercontinue_5561_38"/>
      <w:r w:rsidRPr="00623EDC">
        <w:rPr>
          <w:rStyle w:val="TagStyle"/>
          <w:rtl/>
        </w:rPr>
        <w:t xml:space="preserve"> &lt;&lt; דובר_המשך &gt;&gt;</w:t>
      </w:r>
      <w:r w:rsidRPr="009A6EC6">
        <w:rPr>
          <w:rStyle w:val="TagStyle"/>
          <w:rtl/>
        </w:rPr>
        <w:t xml:space="preserve"> </w:t>
      </w:r>
      <w:r>
        <w:rPr>
          <w:rtl/>
        </w:rPr>
        <w:t>משה גפני (יהדות התורה):</w:t>
      </w:r>
      <w:r w:rsidRPr="009A6EC6">
        <w:rPr>
          <w:rStyle w:val="TagStyle"/>
          <w:rtl/>
        </w:rPr>
        <w:t xml:space="preserve"> </w:t>
      </w:r>
      <w:r w:rsidRPr="00623EDC">
        <w:rPr>
          <w:rStyle w:val="TagStyle"/>
          <w:rtl/>
        </w:rPr>
        <w:t>&lt;&lt; דובר_המשך &gt;&gt;</w:t>
      </w:r>
      <w:r>
        <w:rPr>
          <w:rtl/>
        </w:rPr>
        <w:t xml:space="preserve">   </w:t>
      </w:r>
      <w:bookmarkEnd w:id="8205"/>
    </w:p>
    <w:p w:rsidR="00500A1C" w:rsidRDefault="00500A1C" w:rsidP="000058BC">
      <w:pPr>
        <w:rPr>
          <w:rtl/>
          <w:lang w:eastAsia="he-IL"/>
        </w:rPr>
      </w:pPr>
    </w:p>
    <w:p w:rsidR="00500A1C" w:rsidRDefault="00500A1C" w:rsidP="00B1521A">
      <w:pPr>
        <w:rPr>
          <w:rtl/>
          <w:lang w:eastAsia="he-IL"/>
        </w:rPr>
      </w:pPr>
      <w:bookmarkStart w:id="8206" w:name="_ETM_Q14_483592"/>
      <w:bookmarkEnd w:id="8206"/>
      <w:r>
        <w:rPr>
          <w:rFonts w:hint="cs"/>
          <w:rtl/>
          <w:lang w:eastAsia="he-IL"/>
        </w:rPr>
        <w:t xml:space="preserve">יפה. אבל מאז היו כבר הרבה צרות שעשו לציבור </w:t>
      </w:r>
      <w:bookmarkStart w:id="8207" w:name="_ETM_Q14_485749"/>
      <w:bookmarkEnd w:id="8207"/>
      <w:r>
        <w:rPr>
          <w:rFonts w:hint="cs"/>
          <w:rtl/>
          <w:lang w:eastAsia="he-IL"/>
        </w:rPr>
        <w:t>החרדי, והגדירו בחוק מה זה.</w:t>
      </w:r>
      <w:bookmarkStart w:id="8208" w:name="_ETM_Q14_489092"/>
      <w:bookmarkEnd w:id="8208"/>
    </w:p>
    <w:p w:rsidR="00500A1C" w:rsidRDefault="00500A1C" w:rsidP="00B1521A">
      <w:pPr>
        <w:ind w:firstLine="0"/>
        <w:rPr>
          <w:rtl/>
          <w:lang w:eastAsia="he-IL"/>
        </w:rPr>
      </w:pPr>
      <w:bookmarkStart w:id="8209" w:name="_ETM_Q14_489178"/>
      <w:bookmarkEnd w:id="8209"/>
    </w:p>
    <w:p w:rsidR="00500A1C" w:rsidRDefault="00500A1C" w:rsidP="00B1521A">
      <w:pPr>
        <w:pStyle w:val="af6"/>
        <w:keepNext/>
        <w:rPr>
          <w:rtl/>
        </w:rPr>
      </w:pPr>
      <w:bookmarkStart w:id="8210" w:name="ET_interruption_5792_39"/>
      <w:r w:rsidRPr="00623EDC">
        <w:rPr>
          <w:rStyle w:val="TagStyle"/>
          <w:rtl/>
        </w:rPr>
        <w:t xml:space="preserve"> &lt;&lt; קריאה &gt;&gt;</w:t>
      </w:r>
      <w:r w:rsidRPr="009A6EC6">
        <w:rPr>
          <w:rStyle w:val="TagStyle"/>
          <w:rtl/>
        </w:rPr>
        <w:t xml:space="preserve"> </w:t>
      </w:r>
      <w:r>
        <w:rPr>
          <w:rtl/>
        </w:rPr>
        <w:t>יבגני סובה (ישראל ביתנו):</w:t>
      </w:r>
      <w:r w:rsidRPr="009A6EC6">
        <w:rPr>
          <w:rStyle w:val="TagStyle"/>
          <w:rtl/>
        </w:rPr>
        <w:t xml:space="preserve"> </w:t>
      </w:r>
      <w:r w:rsidRPr="00623EDC">
        <w:rPr>
          <w:rStyle w:val="TagStyle"/>
          <w:rtl/>
        </w:rPr>
        <w:t>&lt;&lt; קריאה &gt;&gt;</w:t>
      </w:r>
      <w:r>
        <w:rPr>
          <w:rtl/>
        </w:rPr>
        <w:t xml:space="preserve">   </w:t>
      </w:r>
      <w:bookmarkEnd w:id="8210"/>
    </w:p>
    <w:p w:rsidR="00500A1C" w:rsidRDefault="00500A1C" w:rsidP="000058BC">
      <w:pPr>
        <w:rPr>
          <w:rtl/>
          <w:lang w:eastAsia="he-IL"/>
        </w:rPr>
      </w:pPr>
    </w:p>
    <w:p w:rsidR="00500A1C" w:rsidRDefault="00500A1C" w:rsidP="00B1521A">
      <w:pPr>
        <w:rPr>
          <w:rtl/>
          <w:lang w:eastAsia="he-IL"/>
        </w:rPr>
      </w:pPr>
      <w:bookmarkStart w:id="8211" w:name="_ETM_Q14_487091"/>
      <w:bookmarkEnd w:id="8211"/>
      <w:r>
        <w:rPr>
          <w:rFonts w:hint="cs"/>
          <w:rtl/>
          <w:lang w:eastAsia="he-IL"/>
        </w:rPr>
        <w:t xml:space="preserve">שמה? </w:t>
      </w:r>
      <w:bookmarkStart w:id="8212" w:name="_ETM_Q14_487769"/>
      <w:bookmarkEnd w:id="8212"/>
    </w:p>
    <w:p w:rsidR="00500A1C" w:rsidRDefault="00500A1C" w:rsidP="00B1521A">
      <w:pPr>
        <w:ind w:firstLine="0"/>
        <w:rPr>
          <w:rtl/>
          <w:lang w:eastAsia="he-IL"/>
        </w:rPr>
      </w:pPr>
      <w:bookmarkStart w:id="8213" w:name="_ETM_Q14_487845"/>
      <w:bookmarkStart w:id="8214" w:name="_ETM_Q14_487882"/>
      <w:bookmarkStart w:id="8215" w:name="_ETM_Q14_487957"/>
      <w:bookmarkEnd w:id="8213"/>
      <w:bookmarkEnd w:id="8214"/>
      <w:bookmarkEnd w:id="8215"/>
    </w:p>
    <w:p w:rsidR="00500A1C" w:rsidRDefault="00500A1C" w:rsidP="00B1521A">
      <w:pPr>
        <w:pStyle w:val="-"/>
        <w:keepNext/>
        <w:rPr>
          <w:rtl/>
        </w:rPr>
      </w:pPr>
      <w:bookmarkStart w:id="8216" w:name="ET_speakercontinue_5561_40"/>
      <w:r w:rsidRPr="00623EDC">
        <w:rPr>
          <w:rStyle w:val="TagStyle"/>
          <w:rtl/>
        </w:rPr>
        <w:t xml:space="preserve"> &lt;&lt; דובר_המשך &gt;&gt;</w:t>
      </w:r>
      <w:r w:rsidRPr="009A6EC6">
        <w:rPr>
          <w:rStyle w:val="TagStyle"/>
          <w:rtl/>
        </w:rPr>
        <w:t xml:space="preserve"> </w:t>
      </w:r>
      <w:r>
        <w:rPr>
          <w:rtl/>
        </w:rPr>
        <w:t>משה גפני (יהדות התורה):</w:t>
      </w:r>
      <w:r w:rsidRPr="009A6EC6">
        <w:rPr>
          <w:rStyle w:val="TagStyle"/>
          <w:rtl/>
        </w:rPr>
        <w:t xml:space="preserve"> </w:t>
      </w:r>
      <w:r w:rsidRPr="00623EDC">
        <w:rPr>
          <w:rStyle w:val="TagStyle"/>
          <w:rtl/>
        </w:rPr>
        <w:t>&lt;&lt; דובר_המשך &gt;&gt;</w:t>
      </w:r>
      <w:r>
        <w:rPr>
          <w:rtl/>
        </w:rPr>
        <w:t xml:space="preserve">   </w:t>
      </w:r>
      <w:bookmarkEnd w:id="8216"/>
    </w:p>
    <w:p w:rsidR="00500A1C" w:rsidRDefault="00500A1C" w:rsidP="000058BC">
      <w:pPr>
        <w:rPr>
          <w:rtl/>
          <w:lang w:eastAsia="he-IL"/>
        </w:rPr>
      </w:pPr>
    </w:p>
    <w:p w:rsidR="00500A1C" w:rsidRDefault="00500A1C" w:rsidP="00B1521A">
      <w:pPr>
        <w:rPr>
          <w:rtl/>
          <w:lang w:eastAsia="he-IL"/>
        </w:rPr>
      </w:pPr>
      <w:bookmarkStart w:id="8217" w:name="_ETM_Q14_490254"/>
      <w:bookmarkEnd w:id="8217"/>
      <w:r>
        <w:rPr>
          <w:rFonts w:hint="cs"/>
          <w:rtl/>
          <w:lang w:eastAsia="he-IL"/>
        </w:rPr>
        <w:t>מיהו חרדי? יש הגדרה.</w:t>
      </w:r>
      <w:bookmarkStart w:id="8218" w:name="_ETM_Q14_490587"/>
      <w:bookmarkEnd w:id="8218"/>
      <w:r>
        <w:rPr>
          <w:rFonts w:hint="cs"/>
          <w:rtl/>
          <w:lang w:eastAsia="he-IL"/>
        </w:rPr>
        <w:t xml:space="preserve"> אני אומר את זה גם בחוק הזה. מי שנקבע </w:t>
      </w:r>
      <w:bookmarkStart w:id="8219" w:name="_ETM_Q14_494005"/>
      <w:bookmarkEnd w:id="8219"/>
      <w:r>
        <w:rPr>
          <w:rFonts w:hint="cs"/>
          <w:rtl/>
          <w:lang w:eastAsia="he-IL"/>
        </w:rPr>
        <w:t>בחקיקה שהוא חרדי, ייכלל בתוך ההגדרה של חרדים.</w:t>
      </w:r>
      <w:bookmarkStart w:id="8220" w:name="_ETM_Q14_499268"/>
      <w:bookmarkEnd w:id="8220"/>
      <w:r>
        <w:rPr>
          <w:rFonts w:hint="cs"/>
          <w:rtl/>
          <w:lang w:eastAsia="he-IL"/>
        </w:rPr>
        <w:t xml:space="preserve"> </w:t>
      </w:r>
    </w:p>
    <w:p w:rsidR="00500A1C" w:rsidRDefault="00500A1C" w:rsidP="00B1521A">
      <w:pPr>
        <w:rPr>
          <w:rtl/>
          <w:lang w:eastAsia="he-IL"/>
        </w:rPr>
      </w:pPr>
      <w:bookmarkStart w:id="8221" w:name="_ETM_Q14_497793"/>
      <w:bookmarkStart w:id="8222" w:name="_ETM_Q14_497825"/>
      <w:bookmarkStart w:id="8223" w:name="_ETM_Q14_497863"/>
      <w:bookmarkEnd w:id="8221"/>
      <w:bookmarkEnd w:id="8222"/>
      <w:bookmarkEnd w:id="8223"/>
    </w:p>
    <w:p w:rsidR="00500A1C" w:rsidRDefault="00500A1C" w:rsidP="00B1521A">
      <w:pPr>
        <w:pStyle w:val="af6"/>
        <w:keepNext/>
        <w:rPr>
          <w:rtl/>
        </w:rPr>
      </w:pPr>
      <w:bookmarkStart w:id="8224" w:name="ET_interruption_קריאות_41"/>
      <w:r w:rsidRPr="00623EDC">
        <w:rPr>
          <w:rStyle w:val="TagStyle"/>
          <w:rtl/>
        </w:rPr>
        <w:t xml:space="preserve"> &lt;&lt; קריאה &gt;&gt;</w:t>
      </w:r>
      <w:r w:rsidRPr="00B177CF">
        <w:rPr>
          <w:rStyle w:val="TagStyle"/>
          <w:rtl/>
        </w:rPr>
        <w:t xml:space="preserve"> </w:t>
      </w:r>
      <w:r>
        <w:rPr>
          <w:rtl/>
        </w:rPr>
        <w:t>קריאות:</w:t>
      </w:r>
      <w:r w:rsidRPr="00B177CF">
        <w:rPr>
          <w:rStyle w:val="TagStyle"/>
          <w:rtl/>
        </w:rPr>
        <w:t xml:space="preserve"> </w:t>
      </w:r>
      <w:r w:rsidRPr="00623EDC">
        <w:rPr>
          <w:rStyle w:val="TagStyle"/>
          <w:rtl/>
        </w:rPr>
        <w:t>&lt;&lt; קריאה &gt;&gt;</w:t>
      </w:r>
      <w:r>
        <w:rPr>
          <w:rtl/>
        </w:rPr>
        <w:t xml:space="preserve">   </w:t>
      </w:r>
      <w:bookmarkEnd w:id="8224"/>
    </w:p>
    <w:p w:rsidR="00500A1C" w:rsidRDefault="00500A1C" w:rsidP="000058BC">
      <w:pPr>
        <w:rPr>
          <w:rtl/>
          <w:lang w:eastAsia="he-IL"/>
        </w:rPr>
      </w:pPr>
    </w:p>
    <w:p w:rsidR="00500A1C" w:rsidRDefault="000058BC" w:rsidP="000058BC">
      <w:pPr>
        <w:rPr>
          <w:lang w:eastAsia="he-IL"/>
        </w:rPr>
      </w:pPr>
      <w:bookmarkStart w:id="8225" w:name="_ETM_Q14_497569"/>
      <w:bookmarkEnd w:id="8225"/>
      <w:r>
        <w:rPr>
          <w:rFonts w:hint="cs"/>
          <w:rtl/>
          <w:lang w:eastAsia="he-IL"/>
        </w:rPr>
        <w:t>– – –</w:t>
      </w:r>
    </w:p>
    <w:p w:rsidR="00500A1C" w:rsidRDefault="00500A1C" w:rsidP="00B1521A">
      <w:pPr>
        <w:ind w:firstLine="0"/>
        <w:rPr>
          <w:rtl/>
          <w:lang w:eastAsia="he-IL"/>
        </w:rPr>
      </w:pPr>
      <w:bookmarkStart w:id="8226" w:name="_ETM_Q14_498749"/>
      <w:bookmarkStart w:id="8227" w:name="_ETM_Q14_498831"/>
      <w:bookmarkStart w:id="8228" w:name="_ETM_Q14_498876"/>
      <w:bookmarkStart w:id="8229" w:name="_ETM_Q14_498955"/>
      <w:bookmarkEnd w:id="8226"/>
      <w:bookmarkEnd w:id="8227"/>
      <w:bookmarkEnd w:id="8228"/>
      <w:bookmarkEnd w:id="8229"/>
    </w:p>
    <w:p w:rsidR="00500A1C" w:rsidRDefault="00500A1C" w:rsidP="00B1521A">
      <w:pPr>
        <w:pStyle w:val="af6"/>
        <w:keepNext/>
        <w:rPr>
          <w:rtl/>
        </w:rPr>
      </w:pPr>
      <w:bookmarkStart w:id="8230" w:name="ET_interruption_5792_43"/>
      <w:r w:rsidRPr="00623EDC">
        <w:rPr>
          <w:rStyle w:val="TagStyle"/>
          <w:rtl/>
        </w:rPr>
        <w:t xml:space="preserve"> &lt;&lt; קריאה &gt;&gt;</w:t>
      </w:r>
      <w:r w:rsidRPr="00B177CF">
        <w:rPr>
          <w:rStyle w:val="TagStyle"/>
          <w:rtl/>
        </w:rPr>
        <w:t xml:space="preserve"> </w:t>
      </w:r>
      <w:r>
        <w:rPr>
          <w:rtl/>
        </w:rPr>
        <w:t>יבגני סובה (ישראל ביתנו):</w:t>
      </w:r>
      <w:r w:rsidRPr="00B177CF">
        <w:rPr>
          <w:rStyle w:val="TagStyle"/>
          <w:rtl/>
        </w:rPr>
        <w:t xml:space="preserve"> </w:t>
      </w:r>
      <w:r w:rsidRPr="00623EDC">
        <w:rPr>
          <w:rStyle w:val="TagStyle"/>
          <w:rtl/>
        </w:rPr>
        <w:t>&lt;&lt; קריאה &gt;&gt;</w:t>
      </w:r>
      <w:r>
        <w:rPr>
          <w:rtl/>
        </w:rPr>
        <w:t xml:space="preserve">   </w:t>
      </w:r>
      <w:bookmarkEnd w:id="8230"/>
    </w:p>
    <w:p w:rsidR="00500A1C" w:rsidRDefault="00500A1C" w:rsidP="000058BC">
      <w:pPr>
        <w:rPr>
          <w:rtl/>
          <w:lang w:eastAsia="he-IL"/>
        </w:rPr>
      </w:pPr>
    </w:p>
    <w:p w:rsidR="00500A1C" w:rsidRDefault="00500A1C" w:rsidP="000058BC">
      <w:pPr>
        <w:rPr>
          <w:rtl/>
          <w:lang w:eastAsia="he-IL"/>
        </w:rPr>
      </w:pPr>
      <w:bookmarkStart w:id="8231" w:name="_ETM_Q14_502665"/>
      <w:bookmarkEnd w:id="8231"/>
      <w:r>
        <w:rPr>
          <w:rFonts w:hint="cs"/>
          <w:rtl/>
          <w:lang w:eastAsia="he-IL"/>
        </w:rPr>
        <w:t xml:space="preserve">אז מי שלא למד </w:t>
      </w:r>
      <w:r w:rsidR="000058BC">
        <w:rPr>
          <w:rFonts w:hint="cs"/>
          <w:rtl/>
          <w:lang w:eastAsia="he-IL"/>
        </w:rPr>
        <w:t>– – –</w:t>
      </w:r>
    </w:p>
    <w:p w:rsidR="00500A1C" w:rsidRPr="00B177CF" w:rsidRDefault="00500A1C" w:rsidP="00B1521A">
      <w:pPr>
        <w:rPr>
          <w:rtl/>
          <w:lang w:eastAsia="he-IL"/>
        </w:rPr>
      </w:pPr>
      <w:bookmarkStart w:id="8232" w:name="_ETM_Q14_502018"/>
      <w:bookmarkStart w:id="8233" w:name="_ETM_Q14_502099"/>
      <w:bookmarkEnd w:id="8232"/>
      <w:bookmarkEnd w:id="8233"/>
    </w:p>
    <w:p w:rsidR="00500A1C" w:rsidRDefault="00500A1C" w:rsidP="00B1521A">
      <w:pPr>
        <w:pStyle w:val="-"/>
        <w:keepNext/>
        <w:rPr>
          <w:rtl/>
        </w:rPr>
      </w:pPr>
      <w:bookmarkStart w:id="8234" w:name="ET_speakercontinue_5561_42"/>
      <w:r w:rsidRPr="00623EDC">
        <w:rPr>
          <w:rStyle w:val="TagStyle"/>
          <w:rtl/>
        </w:rPr>
        <w:t xml:space="preserve"> &lt;&lt; דובר_המשך &gt;&gt;</w:t>
      </w:r>
      <w:r w:rsidRPr="00B177CF">
        <w:rPr>
          <w:rStyle w:val="TagStyle"/>
          <w:rtl/>
        </w:rPr>
        <w:t xml:space="preserve"> </w:t>
      </w:r>
      <w:r>
        <w:rPr>
          <w:rtl/>
        </w:rPr>
        <w:t>משה גפני (יהדות התורה):</w:t>
      </w:r>
      <w:r w:rsidRPr="00B177CF">
        <w:rPr>
          <w:rStyle w:val="TagStyle"/>
          <w:rtl/>
        </w:rPr>
        <w:t xml:space="preserve"> </w:t>
      </w:r>
      <w:r w:rsidRPr="00623EDC">
        <w:rPr>
          <w:rStyle w:val="TagStyle"/>
          <w:rtl/>
        </w:rPr>
        <w:t>&lt;&lt; דובר_המשך &gt;&gt;</w:t>
      </w:r>
      <w:r>
        <w:rPr>
          <w:rtl/>
        </w:rPr>
        <w:t xml:space="preserve">   </w:t>
      </w:r>
      <w:bookmarkEnd w:id="8234"/>
    </w:p>
    <w:p w:rsidR="00500A1C" w:rsidRDefault="00500A1C" w:rsidP="000058BC">
      <w:pPr>
        <w:rPr>
          <w:rtl/>
          <w:lang w:eastAsia="he-IL"/>
        </w:rPr>
      </w:pPr>
    </w:p>
    <w:p w:rsidR="00500A1C" w:rsidRDefault="00500A1C" w:rsidP="00B1521A">
      <w:pPr>
        <w:rPr>
          <w:rtl/>
          <w:lang w:eastAsia="he-IL"/>
        </w:rPr>
      </w:pPr>
      <w:bookmarkStart w:id="8235" w:name="_ETM_Q14_500332"/>
      <w:bookmarkEnd w:id="8235"/>
      <w:r>
        <w:rPr>
          <w:rFonts w:hint="cs"/>
          <w:rtl/>
          <w:lang w:eastAsia="he-IL"/>
        </w:rPr>
        <w:t>יבגני, תאמין לי, אם</w:t>
      </w:r>
      <w:bookmarkStart w:id="8236" w:name="_ETM_Q14_504301"/>
      <w:bookmarkEnd w:id="8236"/>
      <w:r>
        <w:rPr>
          <w:rFonts w:hint="cs"/>
          <w:rtl/>
          <w:lang w:eastAsia="he-IL"/>
        </w:rPr>
        <w:t xml:space="preserve"> רוצים להתנגד, אני יכול להביא לך תירוצים יותר טובים. </w:t>
      </w:r>
      <w:bookmarkStart w:id="8237" w:name="_ETM_Q14_499830"/>
      <w:bookmarkEnd w:id="8237"/>
    </w:p>
    <w:p w:rsidR="00500A1C" w:rsidRDefault="00500A1C" w:rsidP="00B1521A">
      <w:pPr>
        <w:rPr>
          <w:rtl/>
          <w:lang w:eastAsia="he-IL"/>
        </w:rPr>
      </w:pPr>
      <w:bookmarkStart w:id="8238" w:name="_ETM_Q14_499913"/>
      <w:bookmarkStart w:id="8239" w:name="_ETM_Q14_497941"/>
      <w:bookmarkEnd w:id="8238"/>
      <w:bookmarkEnd w:id="8239"/>
    </w:p>
    <w:p w:rsidR="00500A1C" w:rsidRDefault="00500A1C" w:rsidP="00B1521A">
      <w:pPr>
        <w:pStyle w:val="af6"/>
        <w:keepNext/>
        <w:rPr>
          <w:rtl/>
        </w:rPr>
      </w:pPr>
      <w:bookmarkStart w:id="8240" w:name="ET_interruption_5792_44"/>
      <w:r w:rsidRPr="00623EDC">
        <w:rPr>
          <w:rStyle w:val="TagStyle"/>
          <w:rtl/>
        </w:rPr>
        <w:t xml:space="preserve"> &lt;&lt; קריאה &gt;&gt;</w:t>
      </w:r>
      <w:r w:rsidRPr="00B177CF">
        <w:rPr>
          <w:rStyle w:val="TagStyle"/>
          <w:rtl/>
        </w:rPr>
        <w:t xml:space="preserve"> </w:t>
      </w:r>
      <w:r>
        <w:rPr>
          <w:rtl/>
        </w:rPr>
        <w:t>יבגני סובה (ישראל ביתנו):</w:t>
      </w:r>
      <w:r w:rsidRPr="00B177CF">
        <w:rPr>
          <w:rStyle w:val="TagStyle"/>
          <w:rtl/>
        </w:rPr>
        <w:t xml:space="preserve"> </w:t>
      </w:r>
      <w:r w:rsidRPr="00623EDC">
        <w:rPr>
          <w:rStyle w:val="TagStyle"/>
          <w:rtl/>
        </w:rPr>
        <w:t>&lt;&lt; קריאה &gt;&gt;</w:t>
      </w:r>
      <w:r>
        <w:rPr>
          <w:rtl/>
        </w:rPr>
        <w:t xml:space="preserve">   </w:t>
      </w:r>
      <w:bookmarkEnd w:id="8240"/>
    </w:p>
    <w:p w:rsidR="00500A1C" w:rsidRDefault="00500A1C" w:rsidP="000058BC">
      <w:pPr>
        <w:rPr>
          <w:rtl/>
          <w:lang w:eastAsia="he-IL"/>
        </w:rPr>
      </w:pPr>
    </w:p>
    <w:p w:rsidR="00500A1C" w:rsidRDefault="00500A1C" w:rsidP="000058BC">
      <w:pPr>
        <w:rPr>
          <w:rtl/>
          <w:lang w:eastAsia="he-IL"/>
        </w:rPr>
      </w:pPr>
      <w:bookmarkStart w:id="8241" w:name="_ETM_Q14_505968"/>
      <w:bookmarkEnd w:id="8241"/>
      <w:r>
        <w:rPr>
          <w:rFonts w:hint="cs"/>
          <w:rtl/>
          <w:lang w:eastAsia="he-IL"/>
        </w:rPr>
        <w:t>לא, אני שואל אותך</w:t>
      </w:r>
      <w:bookmarkStart w:id="8242" w:name="_ETM_Q14_507989"/>
      <w:bookmarkEnd w:id="8242"/>
      <w:r>
        <w:rPr>
          <w:rFonts w:hint="cs"/>
          <w:rtl/>
          <w:lang w:eastAsia="he-IL"/>
        </w:rPr>
        <w:t xml:space="preserve"> בשיא הרצינות</w:t>
      </w:r>
      <w:r w:rsidR="001E6B45">
        <w:rPr>
          <w:rFonts w:hint="cs"/>
          <w:rtl/>
          <w:lang w:eastAsia="he-IL"/>
        </w:rPr>
        <w:t>.</w:t>
      </w:r>
      <w:r>
        <w:rPr>
          <w:rFonts w:hint="cs"/>
          <w:rtl/>
          <w:lang w:eastAsia="he-IL"/>
        </w:rPr>
        <w:t xml:space="preserve"> מי</w:t>
      </w:r>
      <w:r w:rsidR="000058BC">
        <w:rPr>
          <w:rFonts w:hint="cs"/>
          <w:rtl/>
          <w:lang w:eastAsia="he-IL"/>
        </w:rPr>
        <w:t xml:space="preserve"> – – –</w:t>
      </w:r>
      <w:r>
        <w:rPr>
          <w:rFonts w:hint="cs"/>
          <w:rtl/>
          <w:lang w:eastAsia="he-IL"/>
        </w:rPr>
        <w:t xml:space="preserve"> הוא </w:t>
      </w:r>
      <w:bookmarkStart w:id="8243" w:name="_ETM_Q14_513965"/>
      <w:bookmarkEnd w:id="8243"/>
      <w:r>
        <w:rPr>
          <w:rFonts w:hint="cs"/>
          <w:rtl/>
          <w:lang w:eastAsia="he-IL"/>
        </w:rPr>
        <w:t xml:space="preserve">חרדי או לא חרדי באמת </w:t>
      </w:r>
      <w:r w:rsidR="000058BC">
        <w:rPr>
          <w:rFonts w:hint="cs"/>
          <w:rtl/>
          <w:lang w:eastAsia="he-IL"/>
        </w:rPr>
        <w:t>– – –</w:t>
      </w:r>
      <w:r>
        <w:rPr>
          <w:rFonts w:hint="cs"/>
          <w:rtl/>
          <w:lang w:eastAsia="he-IL"/>
        </w:rPr>
        <w:t xml:space="preserve"> אם</w:t>
      </w:r>
      <w:bookmarkStart w:id="8244" w:name="_ETM_Q14_514628"/>
      <w:bookmarkEnd w:id="8244"/>
      <w:r>
        <w:rPr>
          <w:rFonts w:hint="cs"/>
          <w:rtl/>
          <w:lang w:eastAsia="he-IL"/>
        </w:rPr>
        <w:t xml:space="preserve"> חזרתי בתשובה, אני חרדי או לא חרדי?</w:t>
      </w:r>
    </w:p>
    <w:p w:rsidR="00500A1C" w:rsidRDefault="00500A1C" w:rsidP="000058BC">
      <w:pPr>
        <w:rPr>
          <w:rtl/>
          <w:lang w:eastAsia="he-IL"/>
        </w:rPr>
      </w:pPr>
      <w:bookmarkStart w:id="8245" w:name="_ETM_Q14_503298"/>
      <w:bookmarkStart w:id="8246" w:name="_ETM_Q14_503397"/>
      <w:bookmarkStart w:id="8247" w:name="_ETM_Q14_503425"/>
      <w:bookmarkStart w:id="8248" w:name="_ETM_Q14_503486"/>
      <w:bookmarkEnd w:id="8245"/>
      <w:bookmarkEnd w:id="8246"/>
      <w:bookmarkEnd w:id="8247"/>
      <w:bookmarkEnd w:id="8248"/>
    </w:p>
    <w:p w:rsidR="00500A1C" w:rsidRDefault="00500A1C" w:rsidP="00B1521A">
      <w:pPr>
        <w:pStyle w:val="af6"/>
        <w:keepNext/>
        <w:rPr>
          <w:rtl/>
        </w:rPr>
      </w:pPr>
      <w:bookmarkStart w:id="8249" w:name="ET_interruption_5520_46"/>
      <w:r w:rsidRPr="00623EDC">
        <w:rPr>
          <w:rStyle w:val="TagStyle"/>
          <w:rtl/>
        </w:rPr>
        <w:t xml:space="preserve"> &lt;&lt; קריאה &gt;&gt;</w:t>
      </w:r>
      <w:r w:rsidRPr="00B177CF">
        <w:rPr>
          <w:rStyle w:val="TagStyle"/>
          <w:rtl/>
        </w:rPr>
        <w:t xml:space="preserve"> </w:t>
      </w:r>
      <w:r>
        <w:rPr>
          <w:rtl/>
        </w:rPr>
        <w:t>עודד פורר (ישראל ביתנו):</w:t>
      </w:r>
      <w:r w:rsidRPr="00B177CF">
        <w:rPr>
          <w:rStyle w:val="TagStyle"/>
          <w:rtl/>
        </w:rPr>
        <w:t xml:space="preserve"> </w:t>
      </w:r>
      <w:r w:rsidRPr="00623EDC">
        <w:rPr>
          <w:rStyle w:val="TagStyle"/>
          <w:rtl/>
        </w:rPr>
        <w:t>&lt;&lt; קריאה &gt;&gt;</w:t>
      </w:r>
      <w:r>
        <w:rPr>
          <w:rtl/>
        </w:rPr>
        <w:t xml:space="preserve">   </w:t>
      </w:r>
      <w:bookmarkEnd w:id="8249"/>
    </w:p>
    <w:p w:rsidR="00500A1C" w:rsidRDefault="00500A1C" w:rsidP="000058BC">
      <w:pPr>
        <w:rPr>
          <w:rtl/>
          <w:lang w:eastAsia="he-IL"/>
        </w:rPr>
      </w:pPr>
    </w:p>
    <w:p w:rsidR="00500A1C" w:rsidRDefault="000058BC" w:rsidP="000058BC">
      <w:pPr>
        <w:rPr>
          <w:rtl/>
          <w:lang w:eastAsia="he-IL"/>
        </w:rPr>
      </w:pPr>
      <w:bookmarkStart w:id="8250" w:name="_ETM_Q14_505693"/>
      <w:bookmarkEnd w:id="8250"/>
      <w:r>
        <w:rPr>
          <w:rFonts w:hint="cs"/>
          <w:rtl/>
          <w:lang w:eastAsia="he-IL"/>
        </w:rPr>
        <w:t>– – –</w:t>
      </w:r>
      <w:bookmarkStart w:id="8251" w:name="_ETM_Q14_515278"/>
      <w:bookmarkEnd w:id="8251"/>
    </w:p>
    <w:p w:rsidR="00500A1C" w:rsidRDefault="00500A1C" w:rsidP="00B1521A">
      <w:pPr>
        <w:ind w:firstLine="0"/>
        <w:rPr>
          <w:rtl/>
          <w:lang w:eastAsia="he-IL"/>
        </w:rPr>
      </w:pPr>
      <w:bookmarkStart w:id="8252" w:name="_ETM_Q14_515350"/>
      <w:bookmarkStart w:id="8253" w:name="_ETM_Q14_510083"/>
      <w:bookmarkStart w:id="8254" w:name="_ETM_Q14_510170"/>
      <w:bookmarkEnd w:id="8252"/>
      <w:bookmarkEnd w:id="8253"/>
      <w:bookmarkEnd w:id="8254"/>
    </w:p>
    <w:p w:rsidR="00500A1C" w:rsidRDefault="00500A1C" w:rsidP="00B1521A">
      <w:pPr>
        <w:pStyle w:val="-"/>
        <w:keepNext/>
        <w:rPr>
          <w:rtl/>
        </w:rPr>
      </w:pPr>
      <w:bookmarkStart w:id="8255" w:name="ET_speakercontinue_5561_47"/>
      <w:r w:rsidRPr="00623EDC">
        <w:rPr>
          <w:rStyle w:val="TagStyle"/>
          <w:rtl/>
        </w:rPr>
        <w:t xml:space="preserve"> &lt;&lt; דובר_המשך &gt;&gt;</w:t>
      </w:r>
      <w:r w:rsidRPr="00B177CF">
        <w:rPr>
          <w:rStyle w:val="TagStyle"/>
          <w:rtl/>
        </w:rPr>
        <w:t xml:space="preserve"> </w:t>
      </w:r>
      <w:r>
        <w:rPr>
          <w:rtl/>
        </w:rPr>
        <w:t>משה גפני (יהדות התורה):</w:t>
      </w:r>
      <w:r w:rsidRPr="00B177CF">
        <w:rPr>
          <w:rStyle w:val="TagStyle"/>
          <w:rtl/>
        </w:rPr>
        <w:t xml:space="preserve"> </w:t>
      </w:r>
      <w:r w:rsidRPr="00623EDC">
        <w:rPr>
          <w:rStyle w:val="TagStyle"/>
          <w:rtl/>
        </w:rPr>
        <w:t>&lt;&lt; דובר_המשך &gt;&gt;</w:t>
      </w:r>
      <w:r>
        <w:rPr>
          <w:rtl/>
        </w:rPr>
        <w:t xml:space="preserve">   </w:t>
      </w:r>
      <w:bookmarkEnd w:id="8255"/>
    </w:p>
    <w:p w:rsidR="00500A1C" w:rsidRDefault="00500A1C" w:rsidP="000058BC">
      <w:pPr>
        <w:rPr>
          <w:rtl/>
          <w:lang w:eastAsia="he-IL"/>
        </w:rPr>
      </w:pPr>
    </w:p>
    <w:p w:rsidR="00500A1C" w:rsidRDefault="00500A1C" w:rsidP="001E6B45">
      <w:pPr>
        <w:rPr>
          <w:rtl/>
          <w:lang w:eastAsia="he-IL"/>
        </w:rPr>
      </w:pPr>
      <w:bookmarkStart w:id="8256" w:name="_ETM_Q14_510942"/>
      <w:bookmarkEnd w:id="8256"/>
      <w:r>
        <w:rPr>
          <w:rFonts w:hint="cs"/>
          <w:rtl/>
          <w:lang w:eastAsia="he-IL"/>
        </w:rPr>
        <w:t xml:space="preserve">אבל אני </w:t>
      </w:r>
      <w:bookmarkStart w:id="8257" w:name="_ETM_Q14_511683"/>
      <w:bookmarkEnd w:id="8257"/>
      <w:r>
        <w:rPr>
          <w:rFonts w:hint="cs"/>
          <w:rtl/>
          <w:lang w:eastAsia="he-IL"/>
        </w:rPr>
        <w:t>עונה: מי שרוצה לשלב חרדים, צריך לתמוך בחוק הזה</w:t>
      </w:r>
      <w:bookmarkStart w:id="8258" w:name="_ETM_Q14_515100"/>
      <w:bookmarkEnd w:id="8258"/>
      <w:r>
        <w:rPr>
          <w:rFonts w:hint="cs"/>
          <w:rtl/>
          <w:lang w:eastAsia="he-IL"/>
        </w:rPr>
        <w:t xml:space="preserve">, בגלל </w:t>
      </w:r>
      <w:bookmarkStart w:id="8259" w:name="_ETM_Q14_522315"/>
      <w:bookmarkEnd w:id="8259"/>
      <w:r>
        <w:rPr>
          <w:rFonts w:hint="cs"/>
          <w:rtl/>
          <w:lang w:eastAsia="he-IL"/>
        </w:rPr>
        <w:t>שאז בוודאי אפשר להתחיל לברר את העניין הזה. אני</w:t>
      </w:r>
      <w:bookmarkStart w:id="8260" w:name="_ETM_Q14_527889"/>
      <w:bookmarkEnd w:id="8260"/>
      <w:r>
        <w:rPr>
          <w:rFonts w:hint="cs"/>
          <w:rtl/>
          <w:lang w:eastAsia="he-IL"/>
        </w:rPr>
        <w:t xml:space="preserve"> אתן לכם דוגמה</w:t>
      </w:r>
      <w:r w:rsidR="001E6B45">
        <w:rPr>
          <w:rFonts w:hint="cs"/>
          <w:rtl/>
          <w:lang w:eastAsia="he-IL"/>
        </w:rPr>
        <w:t>,</w:t>
      </w:r>
      <w:r>
        <w:rPr>
          <w:rFonts w:hint="cs"/>
          <w:rtl/>
          <w:lang w:eastAsia="he-IL"/>
        </w:rPr>
        <w:t xml:space="preserve"> ירושלים</w:t>
      </w:r>
      <w:r w:rsidR="001E6B45">
        <w:rPr>
          <w:rFonts w:hint="cs"/>
          <w:rtl/>
          <w:lang w:eastAsia="he-IL"/>
        </w:rPr>
        <w:t>.</w:t>
      </w:r>
      <w:r>
        <w:rPr>
          <w:rFonts w:hint="cs"/>
          <w:rtl/>
          <w:lang w:eastAsia="he-IL"/>
        </w:rPr>
        <w:t xml:space="preserve"> האוכלוסייה החרדית בירושלים היא בערך </w:t>
      </w:r>
      <w:bookmarkStart w:id="8261" w:name="_ETM_Q14_532025"/>
      <w:bookmarkEnd w:id="8261"/>
      <w:r>
        <w:rPr>
          <w:rFonts w:hint="cs"/>
          <w:rtl/>
          <w:lang w:eastAsia="he-IL"/>
        </w:rPr>
        <w:t>39%, 40%. בעירייה יש 2.7%</w:t>
      </w:r>
      <w:bookmarkStart w:id="8262" w:name="_ETM_Q14_539836"/>
      <w:bookmarkEnd w:id="8262"/>
      <w:r>
        <w:rPr>
          <w:rFonts w:hint="cs"/>
          <w:rtl/>
          <w:lang w:eastAsia="he-IL"/>
        </w:rPr>
        <w:t xml:space="preserve"> עובדים.</w:t>
      </w:r>
      <w:bookmarkStart w:id="8263" w:name="_ETM_Q14_540924"/>
      <w:bookmarkEnd w:id="8263"/>
    </w:p>
    <w:p w:rsidR="00500A1C" w:rsidRDefault="00500A1C" w:rsidP="00B1521A">
      <w:pPr>
        <w:ind w:firstLine="0"/>
        <w:rPr>
          <w:rtl/>
          <w:lang w:eastAsia="he-IL"/>
        </w:rPr>
      </w:pPr>
      <w:bookmarkStart w:id="8264" w:name="_ETM_Q14_541019"/>
      <w:bookmarkStart w:id="8265" w:name="_ETM_Q14_541053"/>
      <w:bookmarkStart w:id="8266" w:name="_ETM_Q14_541137"/>
      <w:bookmarkEnd w:id="8264"/>
      <w:bookmarkEnd w:id="8265"/>
      <w:bookmarkEnd w:id="8266"/>
    </w:p>
    <w:p w:rsidR="00500A1C" w:rsidRDefault="00500A1C" w:rsidP="00B1521A">
      <w:pPr>
        <w:pStyle w:val="af6"/>
        <w:keepNext/>
        <w:rPr>
          <w:rtl/>
        </w:rPr>
      </w:pPr>
      <w:bookmarkStart w:id="8267" w:name="ET_interruption_5520_48"/>
      <w:r w:rsidRPr="00623EDC">
        <w:rPr>
          <w:rStyle w:val="TagStyle"/>
          <w:rtl/>
        </w:rPr>
        <w:t xml:space="preserve"> &lt;&lt; קריאה &gt;&gt;</w:t>
      </w:r>
      <w:r w:rsidRPr="00B177CF">
        <w:rPr>
          <w:rStyle w:val="TagStyle"/>
          <w:rtl/>
        </w:rPr>
        <w:t xml:space="preserve"> </w:t>
      </w:r>
      <w:r>
        <w:rPr>
          <w:rtl/>
        </w:rPr>
        <w:t>עודד פורר (ישראל ביתנו):</w:t>
      </w:r>
      <w:r w:rsidRPr="00B177CF">
        <w:rPr>
          <w:rStyle w:val="TagStyle"/>
          <w:rtl/>
        </w:rPr>
        <w:t xml:space="preserve"> </w:t>
      </w:r>
      <w:r w:rsidRPr="00623EDC">
        <w:rPr>
          <w:rStyle w:val="TagStyle"/>
          <w:rtl/>
        </w:rPr>
        <w:t>&lt;&lt; קריאה &gt;&gt;</w:t>
      </w:r>
      <w:r>
        <w:rPr>
          <w:rtl/>
        </w:rPr>
        <w:t xml:space="preserve">   </w:t>
      </w:r>
      <w:bookmarkEnd w:id="8267"/>
    </w:p>
    <w:p w:rsidR="00500A1C" w:rsidRDefault="00500A1C" w:rsidP="000058BC">
      <w:pPr>
        <w:rPr>
          <w:rtl/>
          <w:lang w:eastAsia="he-IL"/>
        </w:rPr>
      </w:pPr>
    </w:p>
    <w:p w:rsidR="00500A1C" w:rsidRDefault="00500A1C" w:rsidP="00B1521A">
      <w:pPr>
        <w:rPr>
          <w:rtl/>
          <w:lang w:eastAsia="he-IL"/>
        </w:rPr>
      </w:pPr>
      <w:bookmarkStart w:id="8268" w:name="_ETM_Q14_540380"/>
      <w:bookmarkEnd w:id="8268"/>
      <w:r>
        <w:rPr>
          <w:rFonts w:hint="cs"/>
          <w:rtl/>
          <w:lang w:eastAsia="he-IL"/>
        </w:rPr>
        <w:t>לכמה מהם יש תעודות בגרות? לכמה ב-40% האלה יש</w:t>
      </w:r>
      <w:bookmarkStart w:id="8269" w:name="_ETM_Q14_542054"/>
      <w:bookmarkEnd w:id="8269"/>
      <w:r>
        <w:rPr>
          <w:rFonts w:hint="cs"/>
          <w:rtl/>
          <w:lang w:eastAsia="he-IL"/>
        </w:rPr>
        <w:t xml:space="preserve"> תעודת בגרות?</w:t>
      </w:r>
      <w:bookmarkStart w:id="8270" w:name="_ETM_Q14_544006"/>
      <w:bookmarkEnd w:id="8270"/>
      <w:r>
        <w:rPr>
          <w:rFonts w:hint="cs"/>
          <w:rtl/>
          <w:lang w:eastAsia="he-IL"/>
        </w:rPr>
        <w:t xml:space="preserve"> אם יש 40% חרדים, לכמה יש תעודת בגרות?</w:t>
      </w:r>
    </w:p>
    <w:p w:rsidR="00500A1C" w:rsidRDefault="00500A1C" w:rsidP="00B1521A">
      <w:pPr>
        <w:ind w:firstLine="0"/>
        <w:rPr>
          <w:rtl/>
          <w:lang w:eastAsia="he-IL"/>
        </w:rPr>
      </w:pPr>
    </w:p>
    <w:p w:rsidR="00500A1C" w:rsidRDefault="00500A1C" w:rsidP="00B1521A">
      <w:pPr>
        <w:pStyle w:val="af6"/>
        <w:keepNext/>
        <w:rPr>
          <w:rtl/>
        </w:rPr>
      </w:pPr>
      <w:r w:rsidRPr="00623EDC">
        <w:rPr>
          <w:rStyle w:val="TagStyle"/>
          <w:rtl/>
        </w:rPr>
        <w:t xml:space="preserve"> &lt;&lt; קריאה &gt;&gt;</w:t>
      </w:r>
      <w:r w:rsidRPr="00B177CF">
        <w:rPr>
          <w:rStyle w:val="TagStyle"/>
          <w:rtl/>
        </w:rPr>
        <w:t xml:space="preserve"> </w:t>
      </w:r>
      <w:r>
        <w:rPr>
          <w:rtl/>
        </w:rPr>
        <w:t>שרון ניר (ישראל ביתנו):</w:t>
      </w:r>
      <w:r w:rsidRPr="00B177CF">
        <w:rPr>
          <w:rStyle w:val="TagStyle"/>
          <w:rtl/>
        </w:rPr>
        <w:t xml:space="preserve"> </w:t>
      </w:r>
      <w:r w:rsidRPr="00623EDC">
        <w:rPr>
          <w:rStyle w:val="TagStyle"/>
          <w:rtl/>
        </w:rPr>
        <w:t>&lt;&lt; קריאה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לימודי </w:t>
      </w:r>
      <w:bookmarkStart w:id="8271" w:name="_ETM_Q14_541774"/>
      <w:bookmarkEnd w:id="8271"/>
      <w:r>
        <w:rPr>
          <w:rFonts w:hint="cs"/>
          <w:rtl/>
          <w:lang w:eastAsia="he-IL"/>
        </w:rPr>
        <w:t xml:space="preserve">ליבה. </w:t>
      </w:r>
      <w:bookmarkStart w:id="8272" w:name="_ETM_Q14_542733"/>
      <w:bookmarkEnd w:id="8272"/>
    </w:p>
    <w:p w:rsidR="00500A1C" w:rsidRDefault="00500A1C" w:rsidP="00B1521A">
      <w:pPr>
        <w:ind w:firstLine="0"/>
        <w:rPr>
          <w:rtl/>
          <w:lang w:eastAsia="he-IL"/>
        </w:rPr>
      </w:pPr>
      <w:bookmarkStart w:id="8273" w:name="_ETM_Q14_542832"/>
      <w:bookmarkStart w:id="8274" w:name="_ETM_Q14_544093"/>
      <w:bookmarkEnd w:id="8273"/>
      <w:bookmarkEnd w:id="8274"/>
    </w:p>
    <w:p w:rsidR="00500A1C" w:rsidRDefault="00500A1C" w:rsidP="00B1521A">
      <w:pPr>
        <w:pStyle w:val="-"/>
        <w:keepNext/>
        <w:rPr>
          <w:rtl/>
        </w:rPr>
      </w:pPr>
      <w:bookmarkStart w:id="8275" w:name="ET_speakercontinue_5561_50"/>
      <w:r w:rsidRPr="00623EDC">
        <w:rPr>
          <w:rStyle w:val="TagStyle"/>
          <w:rtl/>
        </w:rPr>
        <w:t xml:space="preserve"> &lt;&lt; דובר_המשך &gt;&gt;</w:t>
      </w:r>
      <w:r w:rsidRPr="00B177CF">
        <w:rPr>
          <w:rStyle w:val="TagStyle"/>
          <w:rtl/>
        </w:rPr>
        <w:t xml:space="preserve"> </w:t>
      </w:r>
      <w:r>
        <w:rPr>
          <w:rtl/>
        </w:rPr>
        <w:t>משה גפני (יהדות התורה):</w:t>
      </w:r>
      <w:r w:rsidRPr="00B177CF">
        <w:rPr>
          <w:rStyle w:val="TagStyle"/>
          <w:rtl/>
        </w:rPr>
        <w:t xml:space="preserve"> </w:t>
      </w:r>
      <w:r w:rsidRPr="00623EDC">
        <w:rPr>
          <w:rStyle w:val="TagStyle"/>
          <w:rtl/>
        </w:rPr>
        <w:t>&lt;&lt; דובר_המשך &gt;&gt;</w:t>
      </w:r>
      <w:r>
        <w:rPr>
          <w:rtl/>
        </w:rPr>
        <w:t xml:space="preserve">   </w:t>
      </w:r>
      <w:bookmarkEnd w:id="8275"/>
    </w:p>
    <w:p w:rsidR="00500A1C" w:rsidRDefault="00500A1C" w:rsidP="000058BC">
      <w:pPr>
        <w:rPr>
          <w:rtl/>
          <w:lang w:eastAsia="he-IL"/>
        </w:rPr>
      </w:pPr>
    </w:p>
    <w:p w:rsidR="00500A1C" w:rsidRDefault="00500A1C" w:rsidP="000058BC">
      <w:pPr>
        <w:rPr>
          <w:rtl/>
          <w:lang w:eastAsia="he-IL"/>
        </w:rPr>
      </w:pPr>
      <w:bookmarkStart w:id="8276" w:name="_ETM_Q14_547483"/>
      <w:bookmarkEnd w:id="8276"/>
      <w:r>
        <w:rPr>
          <w:rFonts w:hint="cs"/>
          <w:rtl/>
          <w:lang w:eastAsia="he-IL"/>
        </w:rPr>
        <w:t xml:space="preserve">אבל </w:t>
      </w:r>
      <w:r w:rsidR="000058BC">
        <w:rPr>
          <w:rFonts w:hint="cs"/>
          <w:rtl/>
          <w:lang w:eastAsia="he-IL"/>
        </w:rPr>
        <w:t>– – –</w:t>
      </w:r>
      <w:r>
        <w:rPr>
          <w:rFonts w:hint="cs"/>
          <w:rtl/>
          <w:lang w:eastAsia="he-IL"/>
        </w:rPr>
        <w:t xml:space="preserve"> אני מדבר על זה שיש</w:t>
      </w:r>
      <w:bookmarkStart w:id="8277" w:name="_ETM_Q14_549508"/>
      <w:bookmarkEnd w:id="8277"/>
      <w:r>
        <w:rPr>
          <w:rFonts w:hint="cs"/>
          <w:rtl/>
          <w:lang w:eastAsia="he-IL"/>
        </w:rPr>
        <w:t xml:space="preserve"> לו את כל התעודות, שהוא שווה לאותו אחד שמתמודד.</w:t>
      </w:r>
    </w:p>
    <w:p w:rsidR="00500A1C" w:rsidRDefault="00500A1C" w:rsidP="00B1521A">
      <w:pPr>
        <w:rPr>
          <w:rtl/>
          <w:lang w:eastAsia="he-IL"/>
        </w:rPr>
      </w:pPr>
    </w:p>
    <w:p w:rsidR="00500A1C" w:rsidRDefault="00500A1C" w:rsidP="00B1521A">
      <w:pPr>
        <w:pStyle w:val="af6"/>
        <w:keepNext/>
        <w:rPr>
          <w:rtl/>
        </w:rPr>
      </w:pPr>
      <w:bookmarkStart w:id="8278" w:name="ET_interruption_5520_74"/>
      <w:r w:rsidRPr="00B0150C">
        <w:rPr>
          <w:rStyle w:val="TagStyle"/>
          <w:rtl/>
        </w:rPr>
        <w:t xml:space="preserve"> &lt;&lt; קריאה &gt;&gt; </w:t>
      </w:r>
      <w:r>
        <w:rPr>
          <w:rtl/>
        </w:rPr>
        <w:t>עודד פורר (ישראל ביתנו):</w:t>
      </w:r>
      <w:r w:rsidRPr="00B0150C">
        <w:rPr>
          <w:rStyle w:val="TagStyle"/>
          <w:rtl/>
        </w:rPr>
        <w:t xml:space="preserve"> &lt;&lt; קריאה &gt;&gt;</w:t>
      </w:r>
      <w:r>
        <w:rPr>
          <w:rtl/>
        </w:rPr>
        <w:t xml:space="preserve">   </w:t>
      </w:r>
      <w:bookmarkEnd w:id="8278"/>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40% </w:t>
      </w:r>
      <w:r w:rsidR="000058BC">
        <w:rPr>
          <w:rFonts w:hint="cs"/>
          <w:rtl/>
          <w:lang w:eastAsia="he-IL"/>
        </w:rPr>
        <w:t>– – –</w:t>
      </w:r>
    </w:p>
    <w:p w:rsidR="00500A1C" w:rsidRPr="00B0150C" w:rsidRDefault="00500A1C" w:rsidP="00B1521A">
      <w:pPr>
        <w:rPr>
          <w:rtl/>
          <w:lang w:eastAsia="he-IL"/>
        </w:rPr>
      </w:pPr>
    </w:p>
    <w:p w:rsidR="00500A1C" w:rsidRDefault="00500A1C" w:rsidP="00B1521A">
      <w:pPr>
        <w:pStyle w:val="-"/>
        <w:keepNext/>
        <w:rPr>
          <w:rtl/>
        </w:rPr>
      </w:pPr>
      <w:r w:rsidRPr="00623EDC">
        <w:rPr>
          <w:rStyle w:val="TagStyle"/>
          <w:rtl/>
        </w:rPr>
        <w:t>&lt;&lt; דובר_המשך &gt;&gt;</w:t>
      </w:r>
      <w:r w:rsidRPr="00B177CF">
        <w:rPr>
          <w:rStyle w:val="TagStyle"/>
          <w:rtl/>
        </w:rPr>
        <w:t xml:space="preserve"> </w:t>
      </w:r>
      <w:r>
        <w:rPr>
          <w:rtl/>
        </w:rPr>
        <w:t>משה גפני (יהדות התורה):</w:t>
      </w:r>
      <w:r w:rsidRPr="00B177CF">
        <w:rPr>
          <w:rStyle w:val="TagStyle"/>
          <w:rtl/>
        </w:rPr>
        <w:t xml:space="preserve"> </w:t>
      </w:r>
      <w:r w:rsidRPr="00623EDC">
        <w:rPr>
          <w:rStyle w:val="TagStyle"/>
          <w:rtl/>
        </w:rPr>
        <w:t>&lt;&lt; דובר_המשך &gt;&gt;</w:t>
      </w:r>
      <w:r>
        <w:rPr>
          <w:rtl/>
        </w:rPr>
        <w:t xml:space="preserve">   </w:t>
      </w:r>
    </w:p>
    <w:p w:rsidR="00500A1C" w:rsidRDefault="00500A1C" w:rsidP="00B1521A">
      <w:pPr>
        <w:rPr>
          <w:rtl/>
          <w:lang w:eastAsia="he-IL"/>
        </w:rPr>
      </w:pPr>
    </w:p>
    <w:p w:rsidR="00500A1C" w:rsidRDefault="00500A1C" w:rsidP="006E57C5">
      <w:pPr>
        <w:rPr>
          <w:rtl/>
          <w:lang w:eastAsia="he-IL"/>
        </w:rPr>
      </w:pPr>
      <w:r>
        <w:rPr>
          <w:rFonts w:hint="cs"/>
          <w:rtl/>
          <w:lang w:eastAsia="he-IL"/>
        </w:rPr>
        <w:t>מאה אחוז.</w:t>
      </w:r>
      <w:bookmarkStart w:id="8279" w:name="_ETM_Q14_554977"/>
      <w:bookmarkStart w:id="8280" w:name="_ETM_Q14_555011"/>
      <w:bookmarkEnd w:id="8279"/>
      <w:bookmarkEnd w:id="8280"/>
      <w:r>
        <w:rPr>
          <w:rFonts w:hint="cs"/>
          <w:rtl/>
          <w:lang w:eastAsia="he-IL"/>
        </w:rPr>
        <w:t xml:space="preserve"> תאמין לי, יש לי את הרשימות של אנשים שיש להם</w:t>
      </w:r>
      <w:bookmarkStart w:id="8281" w:name="_ETM_Q14_559235"/>
      <w:bookmarkEnd w:id="8281"/>
      <w:r>
        <w:rPr>
          <w:rFonts w:hint="cs"/>
          <w:rtl/>
          <w:lang w:eastAsia="he-IL"/>
        </w:rPr>
        <w:t xml:space="preserve"> את הכול והם מבקשים להתקבל, ולא מתקבלים בכל הארץ.</w:t>
      </w:r>
      <w:bookmarkStart w:id="8282" w:name="_ETM_Q14_563670"/>
      <w:bookmarkEnd w:id="8282"/>
      <w:r>
        <w:rPr>
          <w:rFonts w:hint="cs"/>
          <w:rtl/>
          <w:lang w:eastAsia="he-IL"/>
        </w:rPr>
        <w:t xml:space="preserve"> אבל מה זה משנה? על מה הוויכוח? </w:t>
      </w:r>
      <w:bookmarkStart w:id="8283" w:name="_ETM_Q14_515174"/>
      <w:bookmarkStart w:id="8284" w:name="_ETM_Q14_565587"/>
      <w:bookmarkStart w:id="8285" w:name="_ETM_Q14_565671"/>
      <w:bookmarkStart w:id="8286" w:name="_ETM_Q14_567553"/>
      <w:bookmarkEnd w:id="8283"/>
      <w:bookmarkEnd w:id="8284"/>
      <w:bookmarkEnd w:id="8285"/>
      <w:bookmarkEnd w:id="8286"/>
      <w:r>
        <w:rPr>
          <w:rFonts w:hint="cs"/>
          <w:rtl/>
          <w:lang w:eastAsia="he-IL"/>
        </w:rPr>
        <w:t xml:space="preserve">אם מדברים על העניין הזה שרוצים לשלב </w:t>
      </w:r>
      <w:bookmarkStart w:id="8287" w:name="_ETM_Q14_570921"/>
      <w:bookmarkEnd w:id="8287"/>
      <w:r>
        <w:rPr>
          <w:rFonts w:hint="cs"/>
          <w:rtl/>
          <w:lang w:eastAsia="he-IL"/>
        </w:rPr>
        <w:t xml:space="preserve">חרדים – זה הזמן, זה המקום. </w:t>
      </w:r>
    </w:p>
    <w:p w:rsidR="00500A1C" w:rsidRDefault="00500A1C" w:rsidP="00B1521A">
      <w:pPr>
        <w:ind w:firstLine="0"/>
        <w:rPr>
          <w:rtl/>
          <w:lang w:eastAsia="he-IL"/>
        </w:rPr>
      </w:pPr>
      <w:bookmarkStart w:id="8288" w:name="_ETM_Q14_569037"/>
      <w:bookmarkStart w:id="8289" w:name="_ETM_Q14_569159"/>
      <w:bookmarkStart w:id="8290" w:name="_ETM_Q14_569186"/>
      <w:bookmarkStart w:id="8291" w:name="_ETM_Q14_569259"/>
      <w:bookmarkEnd w:id="8288"/>
      <w:bookmarkEnd w:id="8289"/>
      <w:bookmarkEnd w:id="8290"/>
      <w:bookmarkEnd w:id="8291"/>
    </w:p>
    <w:p w:rsidR="00500A1C" w:rsidRDefault="00500A1C" w:rsidP="00B1521A">
      <w:pPr>
        <w:pStyle w:val="af6"/>
        <w:keepNext/>
        <w:rPr>
          <w:rtl/>
        </w:rPr>
      </w:pPr>
      <w:r w:rsidRPr="00623EDC">
        <w:rPr>
          <w:rStyle w:val="TagStyle"/>
          <w:rtl/>
        </w:rPr>
        <w:t xml:space="preserve"> &lt;&lt; קריאה &gt;&gt;</w:t>
      </w:r>
      <w:r w:rsidRPr="00B177CF">
        <w:rPr>
          <w:rStyle w:val="TagStyle"/>
          <w:rtl/>
        </w:rPr>
        <w:t xml:space="preserve"> </w:t>
      </w:r>
      <w:r>
        <w:rPr>
          <w:rtl/>
        </w:rPr>
        <w:t>שרון ניר (ישראל ביתנו):</w:t>
      </w:r>
      <w:r w:rsidRPr="00B177CF">
        <w:rPr>
          <w:rStyle w:val="TagStyle"/>
          <w:rtl/>
        </w:rPr>
        <w:t xml:space="preserve"> </w:t>
      </w:r>
      <w:r w:rsidRPr="00623EDC">
        <w:rPr>
          <w:rStyle w:val="TagStyle"/>
          <w:rtl/>
        </w:rPr>
        <w:t>&lt;&lt; קריאה &gt;&gt;</w:t>
      </w:r>
      <w:r>
        <w:rPr>
          <w:rtl/>
        </w:rPr>
        <w:t xml:space="preserve">   </w:t>
      </w:r>
    </w:p>
    <w:p w:rsidR="00500A1C" w:rsidRDefault="00500A1C" w:rsidP="000058BC">
      <w:pPr>
        <w:rPr>
          <w:rtl/>
          <w:lang w:eastAsia="he-IL"/>
        </w:rPr>
      </w:pPr>
    </w:p>
    <w:p w:rsidR="00500A1C" w:rsidRDefault="00500A1C" w:rsidP="001E6B45">
      <w:pPr>
        <w:rPr>
          <w:rtl/>
          <w:lang w:eastAsia="he-IL"/>
        </w:rPr>
      </w:pPr>
      <w:bookmarkStart w:id="8292" w:name="_ETM_Q14_571994"/>
      <w:bookmarkEnd w:id="8292"/>
      <w:r>
        <w:rPr>
          <w:rFonts w:hint="cs"/>
          <w:rtl/>
          <w:lang w:eastAsia="he-IL"/>
        </w:rPr>
        <w:t xml:space="preserve">הרב גפני, אני בעד. אבל שתהיה לו </w:t>
      </w:r>
      <w:bookmarkStart w:id="8293" w:name="_ETM_Q14_574488"/>
      <w:bookmarkEnd w:id="8293"/>
      <w:r>
        <w:rPr>
          <w:rFonts w:hint="cs"/>
          <w:rtl/>
          <w:lang w:eastAsia="he-IL"/>
        </w:rPr>
        <w:t xml:space="preserve">עוד תעודה אחת. </w:t>
      </w:r>
      <w:bookmarkStart w:id="8294" w:name="_ETM_Q14_572605"/>
      <w:bookmarkEnd w:id="8294"/>
      <w:r>
        <w:rPr>
          <w:rFonts w:hint="cs"/>
          <w:rtl/>
          <w:lang w:eastAsia="he-IL"/>
        </w:rPr>
        <w:t>לא יכול להיות שעכשיו בוגר</w:t>
      </w:r>
      <w:bookmarkStart w:id="8295" w:name="_ETM_Q14_578025"/>
      <w:bookmarkEnd w:id="8295"/>
      <w:r>
        <w:rPr>
          <w:rFonts w:hint="cs"/>
          <w:rtl/>
          <w:lang w:eastAsia="he-IL"/>
        </w:rPr>
        <w:t xml:space="preserve"> שירות צבאי </w:t>
      </w:r>
      <w:proofErr w:type="spellStart"/>
      <w:r>
        <w:rPr>
          <w:rFonts w:hint="cs"/>
          <w:rtl/>
          <w:lang w:eastAsia="he-IL"/>
        </w:rPr>
        <w:t>יתועדף</w:t>
      </w:r>
      <w:proofErr w:type="spellEnd"/>
      <w:r>
        <w:rPr>
          <w:rFonts w:hint="cs"/>
          <w:rtl/>
          <w:lang w:eastAsia="he-IL"/>
        </w:rPr>
        <w:t xml:space="preserve"> פחות כי יש ייצוג הולם למישהו ש</w:t>
      </w:r>
      <w:bookmarkStart w:id="8296" w:name="_ETM_Q14_580542"/>
      <w:bookmarkEnd w:id="8296"/>
      <w:r>
        <w:rPr>
          <w:rFonts w:hint="cs"/>
          <w:rtl/>
          <w:lang w:eastAsia="he-IL"/>
        </w:rPr>
        <w:t>הגיע בלי שירות צבאי.</w:t>
      </w:r>
      <w:bookmarkStart w:id="8297" w:name="_ETM_Q14_577711"/>
      <w:bookmarkEnd w:id="8297"/>
    </w:p>
    <w:p w:rsidR="00500A1C" w:rsidRDefault="00500A1C" w:rsidP="00B1521A">
      <w:pPr>
        <w:ind w:firstLine="0"/>
        <w:rPr>
          <w:rtl/>
          <w:lang w:eastAsia="he-IL"/>
        </w:rPr>
      </w:pPr>
      <w:bookmarkStart w:id="8298" w:name="_ETM_Q14_577820"/>
      <w:bookmarkStart w:id="8299" w:name="_ETM_Q14_577844"/>
      <w:bookmarkStart w:id="8300" w:name="_ETM_Q14_577915"/>
      <w:bookmarkEnd w:id="8298"/>
      <w:bookmarkEnd w:id="8299"/>
      <w:bookmarkEnd w:id="8300"/>
    </w:p>
    <w:p w:rsidR="00500A1C" w:rsidRDefault="00500A1C" w:rsidP="00B1521A">
      <w:pPr>
        <w:pStyle w:val="-"/>
        <w:keepNext/>
        <w:rPr>
          <w:rtl/>
        </w:rPr>
      </w:pPr>
      <w:bookmarkStart w:id="8301" w:name="ET_speakercontinue_5561_54"/>
      <w:r w:rsidRPr="00623EDC">
        <w:rPr>
          <w:rStyle w:val="TagStyle"/>
          <w:rtl/>
        </w:rPr>
        <w:t xml:space="preserve"> &lt;&lt; דובר_המשך &gt;&gt;</w:t>
      </w:r>
      <w:r w:rsidRPr="00B177CF">
        <w:rPr>
          <w:rStyle w:val="TagStyle"/>
          <w:rtl/>
        </w:rPr>
        <w:t xml:space="preserve"> </w:t>
      </w:r>
      <w:r>
        <w:rPr>
          <w:rtl/>
        </w:rPr>
        <w:t>משה גפני (יהדות התורה):</w:t>
      </w:r>
      <w:r w:rsidRPr="00B177CF">
        <w:rPr>
          <w:rStyle w:val="TagStyle"/>
          <w:rtl/>
        </w:rPr>
        <w:t xml:space="preserve"> </w:t>
      </w:r>
      <w:r w:rsidRPr="00623EDC">
        <w:rPr>
          <w:rStyle w:val="TagStyle"/>
          <w:rtl/>
        </w:rPr>
        <w:t>&lt;&lt; דובר_המשך &gt;&gt;</w:t>
      </w:r>
      <w:r>
        <w:rPr>
          <w:rtl/>
        </w:rPr>
        <w:t xml:space="preserve">   </w:t>
      </w:r>
      <w:bookmarkEnd w:id="8301"/>
    </w:p>
    <w:p w:rsidR="00500A1C" w:rsidRDefault="00500A1C" w:rsidP="000058BC">
      <w:pPr>
        <w:rPr>
          <w:rtl/>
          <w:lang w:eastAsia="he-IL"/>
        </w:rPr>
      </w:pPr>
    </w:p>
    <w:p w:rsidR="00500A1C" w:rsidRDefault="00500A1C" w:rsidP="00B1521A">
      <w:pPr>
        <w:rPr>
          <w:rtl/>
          <w:lang w:eastAsia="he-IL"/>
        </w:rPr>
      </w:pPr>
      <w:bookmarkStart w:id="8302" w:name="_ETM_Q14_579201"/>
      <w:bookmarkEnd w:id="8302"/>
      <w:r>
        <w:rPr>
          <w:rFonts w:hint="cs"/>
          <w:rtl/>
          <w:lang w:eastAsia="he-IL"/>
        </w:rPr>
        <w:t>לא אמרתי.</w:t>
      </w:r>
    </w:p>
    <w:p w:rsidR="00500A1C" w:rsidRDefault="00500A1C" w:rsidP="00B1521A">
      <w:pPr>
        <w:ind w:firstLine="0"/>
        <w:rPr>
          <w:rtl/>
          <w:lang w:eastAsia="he-IL"/>
        </w:rPr>
      </w:pPr>
      <w:bookmarkStart w:id="8303" w:name="_ETM_Q14_580303"/>
      <w:bookmarkStart w:id="8304" w:name="_ETM_Q14_580376"/>
      <w:bookmarkStart w:id="8305" w:name="_ETM_Q14_580399"/>
      <w:bookmarkStart w:id="8306" w:name="_ETM_Q14_580471"/>
      <w:bookmarkEnd w:id="8303"/>
      <w:bookmarkEnd w:id="8304"/>
      <w:bookmarkEnd w:id="8305"/>
      <w:bookmarkEnd w:id="8306"/>
    </w:p>
    <w:p w:rsidR="00500A1C" w:rsidRDefault="00500A1C" w:rsidP="00B1521A">
      <w:pPr>
        <w:pStyle w:val="af6"/>
        <w:keepNext/>
        <w:rPr>
          <w:rtl/>
        </w:rPr>
      </w:pPr>
      <w:r w:rsidRPr="00623EDC">
        <w:rPr>
          <w:rStyle w:val="TagStyle"/>
          <w:rtl/>
        </w:rPr>
        <w:t xml:space="preserve"> &lt;&lt; קריאה &gt;&gt;</w:t>
      </w:r>
      <w:r w:rsidRPr="00B177CF">
        <w:rPr>
          <w:rStyle w:val="TagStyle"/>
          <w:rtl/>
        </w:rPr>
        <w:t xml:space="preserve"> </w:t>
      </w:r>
      <w:r>
        <w:rPr>
          <w:rtl/>
        </w:rPr>
        <w:t>עודד פורר (ישראל ביתנו):</w:t>
      </w:r>
      <w:r w:rsidRPr="00B177CF">
        <w:rPr>
          <w:rStyle w:val="TagStyle"/>
          <w:rtl/>
        </w:rPr>
        <w:t xml:space="preserve"> </w:t>
      </w:r>
      <w:r w:rsidRPr="00623EDC">
        <w:rPr>
          <w:rStyle w:val="TagStyle"/>
          <w:rtl/>
        </w:rPr>
        <w:t>&lt;&lt; קריאה &gt;&gt;</w:t>
      </w:r>
      <w:r>
        <w:rPr>
          <w:rtl/>
        </w:rPr>
        <w:t xml:space="preserve">   </w:t>
      </w:r>
    </w:p>
    <w:p w:rsidR="00500A1C" w:rsidRDefault="00500A1C" w:rsidP="000058BC">
      <w:pPr>
        <w:rPr>
          <w:rtl/>
          <w:lang w:eastAsia="he-IL"/>
        </w:rPr>
      </w:pPr>
    </w:p>
    <w:p w:rsidR="00500A1C" w:rsidRDefault="00500A1C" w:rsidP="001E6B45">
      <w:pPr>
        <w:rPr>
          <w:rtl/>
          <w:lang w:eastAsia="he-IL"/>
        </w:rPr>
      </w:pPr>
      <w:bookmarkStart w:id="8307" w:name="_ETM_Q14_584679"/>
      <w:bookmarkEnd w:id="8307"/>
      <w:r>
        <w:rPr>
          <w:rFonts w:hint="cs"/>
          <w:rtl/>
          <w:lang w:eastAsia="he-IL"/>
        </w:rPr>
        <w:t>אבל זה מה שיקרה. מה לא</w:t>
      </w:r>
      <w:bookmarkStart w:id="8308" w:name="_ETM_Q14_582310"/>
      <w:bookmarkEnd w:id="8308"/>
      <w:r>
        <w:rPr>
          <w:rFonts w:hint="cs"/>
          <w:rtl/>
          <w:lang w:eastAsia="he-IL"/>
        </w:rPr>
        <w:t xml:space="preserve"> אמרת? לשירות צבאי אין העדפה מתקנת.</w:t>
      </w:r>
      <w:bookmarkStart w:id="8309" w:name="_ETM_Q14_583595"/>
      <w:bookmarkEnd w:id="8309"/>
    </w:p>
    <w:p w:rsidR="00500A1C" w:rsidRDefault="00500A1C" w:rsidP="00B1521A">
      <w:pPr>
        <w:ind w:firstLine="0"/>
        <w:rPr>
          <w:rtl/>
          <w:lang w:eastAsia="he-IL"/>
        </w:rPr>
      </w:pPr>
      <w:bookmarkStart w:id="8310" w:name="_ETM_Q14_583678"/>
      <w:bookmarkStart w:id="8311" w:name="_ETM_Q14_583716"/>
      <w:bookmarkStart w:id="8312" w:name="_ETM_Q14_583772"/>
      <w:bookmarkEnd w:id="8310"/>
      <w:bookmarkEnd w:id="8311"/>
      <w:bookmarkEnd w:id="8312"/>
    </w:p>
    <w:p w:rsidR="00500A1C" w:rsidRDefault="00500A1C" w:rsidP="00B1521A">
      <w:pPr>
        <w:pStyle w:val="af6"/>
        <w:keepNext/>
        <w:rPr>
          <w:rtl/>
        </w:rPr>
      </w:pPr>
      <w:bookmarkStart w:id="8313" w:name="ET_interruption_6367_56"/>
      <w:r w:rsidRPr="00623EDC">
        <w:rPr>
          <w:rStyle w:val="TagStyle"/>
          <w:rtl/>
        </w:rPr>
        <w:t xml:space="preserve"> &lt;&lt; קריאה &gt;&gt;</w:t>
      </w:r>
      <w:r w:rsidRPr="00B177CF">
        <w:rPr>
          <w:rStyle w:val="TagStyle"/>
          <w:rtl/>
        </w:rPr>
        <w:t xml:space="preserve"> </w:t>
      </w:r>
      <w:r>
        <w:rPr>
          <w:rtl/>
        </w:rPr>
        <w:t>שרון ניר (ישראל ביתנו):</w:t>
      </w:r>
      <w:r w:rsidRPr="00B177CF">
        <w:rPr>
          <w:rStyle w:val="TagStyle"/>
          <w:rtl/>
        </w:rPr>
        <w:t xml:space="preserve"> </w:t>
      </w:r>
      <w:r w:rsidRPr="00623EDC">
        <w:rPr>
          <w:rStyle w:val="TagStyle"/>
          <w:rtl/>
        </w:rPr>
        <w:t>&lt;&lt; קריאה &gt;&gt;</w:t>
      </w:r>
      <w:r>
        <w:rPr>
          <w:rtl/>
        </w:rPr>
        <w:t xml:space="preserve">   </w:t>
      </w:r>
      <w:bookmarkEnd w:id="8313"/>
    </w:p>
    <w:p w:rsidR="00500A1C" w:rsidRDefault="00500A1C" w:rsidP="000058BC">
      <w:pPr>
        <w:rPr>
          <w:rtl/>
          <w:lang w:eastAsia="he-IL"/>
        </w:rPr>
      </w:pPr>
    </w:p>
    <w:p w:rsidR="00500A1C" w:rsidRDefault="00500A1C" w:rsidP="000058BC">
      <w:pPr>
        <w:rPr>
          <w:rtl/>
          <w:lang w:eastAsia="he-IL"/>
        </w:rPr>
      </w:pPr>
      <w:bookmarkStart w:id="8314" w:name="_ETM_Q14_582951"/>
      <w:bookmarkEnd w:id="8314"/>
      <w:r>
        <w:rPr>
          <w:rFonts w:hint="cs"/>
          <w:rtl/>
          <w:lang w:eastAsia="he-IL"/>
        </w:rPr>
        <w:t xml:space="preserve">זו המשמעות של </w:t>
      </w:r>
      <w:bookmarkStart w:id="8315" w:name="_ETM_Q14_584262"/>
      <w:bookmarkEnd w:id="8315"/>
      <w:r>
        <w:rPr>
          <w:rFonts w:hint="cs"/>
          <w:rtl/>
          <w:lang w:eastAsia="he-IL"/>
        </w:rPr>
        <w:t xml:space="preserve">החוק. ייצוג הולם </w:t>
      </w:r>
      <w:bookmarkStart w:id="8316" w:name="_ETM_Q14_591777"/>
      <w:bookmarkEnd w:id="8316"/>
      <w:r w:rsidR="000058BC">
        <w:rPr>
          <w:rFonts w:hint="cs"/>
          <w:rtl/>
          <w:lang w:eastAsia="he-IL"/>
        </w:rPr>
        <w:t>– – –</w:t>
      </w:r>
      <w:r>
        <w:rPr>
          <w:rFonts w:hint="cs"/>
          <w:rtl/>
          <w:lang w:eastAsia="he-IL"/>
        </w:rPr>
        <w:t xml:space="preserve"> מי שעשה שירות צבאי.</w:t>
      </w:r>
      <w:bookmarkStart w:id="8317" w:name="_ETM_Q14_590434"/>
      <w:bookmarkEnd w:id="8317"/>
    </w:p>
    <w:p w:rsidR="00500A1C" w:rsidRDefault="00500A1C" w:rsidP="00B1521A">
      <w:pPr>
        <w:ind w:firstLine="0"/>
        <w:rPr>
          <w:rtl/>
          <w:lang w:eastAsia="he-IL"/>
        </w:rPr>
      </w:pPr>
      <w:bookmarkStart w:id="8318" w:name="_ETM_Q14_590542"/>
      <w:bookmarkStart w:id="8319" w:name="_ETM_Q14_590574"/>
      <w:bookmarkStart w:id="8320" w:name="_ETM_Q14_590646"/>
      <w:bookmarkEnd w:id="8318"/>
      <w:bookmarkEnd w:id="8319"/>
      <w:bookmarkEnd w:id="8320"/>
    </w:p>
    <w:p w:rsidR="00500A1C" w:rsidRDefault="00500A1C" w:rsidP="00B1521A">
      <w:pPr>
        <w:pStyle w:val="af7"/>
        <w:keepNext/>
        <w:rPr>
          <w:rtl/>
        </w:rPr>
      </w:pPr>
      <w:bookmarkStart w:id="8321" w:name="ET_yor_6488_57"/>
      <w:r w:rsidRPr="00623EDC">
        <w:rPr>
          <w:rStyle w:val="TagStyle"/>
          <w:rtl/>
        </w:rPr>
        <w:t xml:space="preserve"> &lt;&lt; יור &gt;&gt;</w:t>
      </w:r>
      <w:r w:rsidRPr="00B177CF">
        <w:rPr>
          <w:rStyle w:val="TagStyle"/>
          <w:rtl/>
        </w:rPr>
        <w:t xml:space="preserve"> </w:t>
      </w:r>
      <w:r>
        <w:rPr>
          <w:rtl/>
        </w:rPr>
        <w:t>היו"ר אוריאל בוסו:</w:t>
      </w:r>
      <w:r w:rsidRPr="00B177CF">
        <w:rPr>
          <w:rStyle w:val="TagStyle"/>
          <w:rtl/>
        </w:rPr>
        <w:t xml:space="preserve"> </w:t>
      </w:r>
      <w:r w:rsidRPr="00623EDC">
        <w:rPr>
          <w:rStyle w:val="TagStyle"/>
          <w:rtl/>
        </w:rPr>
        <w:t>&lt;&lt; יור &gt;&gt;</w:t>
      </w:r>
      <w:r>
        <w:rPr>
          <w:rtl/>
        </w:rPr>
        <w:t xml:space="preserve">   </w:t>
      </w:r>
      <w:bookmarkEnd w:id="8321"/>
    </w:p>
    <w:p w:rsidR="00500A1C" w:rsidRDefault="00500A1C" w:rsidP="000058BC">
      <w:pPr>
        <w:rPr>
          <w:rtl/>
          <w:lang w:eastAsia="he-IL"/>
        </w:rPr>
      </w:pPr>
    </w:p>
    <w:p w:rsidR="00500A1C" w:rsidRDefault="00500A1C" w:rsidP="000058BC">
      <w:pPr>
        <w:rPr>
          <w:rtl/>
          <w:lang w:eastAsia="he-IL"/>
        </w:rPr>
      </w:pPr>
      <w:bookmarkStart w:id="8322" w:name="_ETM_Q14_593854"/>
      <w:bookmarkEnd w:id="8322"/>
      <w:r>
        <w:rPr>
          <w:rFonts w:hint="cs"/>
          <w:rtl/>
          <w:lang w:eastAsia="he-IL"/>
        </w:rPr>
        <w:t>חברת הכנסת שרון, זה לא מתפקידי, אבל לא העדפה – שלא</w:t>
      </w:r>
      <w:bookmarkStart w:id="8323" w:name="_ETM_Q14_598011"/>
      <w:bookmarkEnd w:id="8323"/>
      <w:r>
        <w:rPr>
          <w:rFonts w:hint="cs"/>
          <w:rtl/>
          <w:lang w:eastAsia="he-IL"/>
        </w:rPr>
        <w:t xml:space="preserve"> תהיה אפליה הפוכה. כי היום </w:t>
      </w:r>
      <w:r w:rsidR="000058BC">
        <w:rPr>
          <w:rFonts w:hint="cs"/>
          <w:rtl/>
          <w:lang w:eastAsia="he-IL"/>
        </w:rPr>
        <w:t>– – –</w:t>
      </w:r>
    </w:p>
    <w:p w:rsidR="00500A1C" w:rsidRDefault="00500A1C" w:rsidP="00B1521A">
      <w:pPr>
        <w:ind w:firstLine="0"/>
        <w:rPr>
          <w:rtl/>
          <w:lang w:eastAsia="he-IL"/>
        </w:rPr>
      </w:pPr>
      <w:bookmarkStart w:id="8324" w:name="_ETM_Q14_599549"/>
      <w:bookmarkStart w:id="8325" w:name="_ETM_Q14_599667"/>
      <w:bookmarkStart w:id="8326" w:name="_ETM_Q14_599693"/>
      <w:bookmarkStart w:id="8327" w:name="_ETM_Q14_599771"/>
      <w:bookmarkEnd w:id="8324"/>
      <w:bookmarkEnd w:id="8325"/>
      <w:bookmarkEnd w:id="8326"/>
      <w:bookmarkEnd w:id="8327"/>
    </w:p>
    <w:p w:rsidR="00500A1C" w:rsidRDefault="00500A1C" w:rsidP="00B1521A">
      <w:pPr>
        <w:pStyle w:val="af6"/>
        <w:keepNext/>
        <w:rPr>
          <w:rtl/>
        </w:rPr>
      </w:pPr>
      <w:bookmarkStart w:id="8328" w:name="ET_interruption_6367_58"/>
      <w:r w:rsidRPr="00623EDC">
        <w:rPr>
          <w:rStyle w:val="TagStyle"/>
          <w:rtl/>
        </w:rPr>
        <w:t xml:space="preserve"> &lt;&lt; קריאה &gt;&gt;</w:t>
      </w:r>
      <w:r w:rsidRPr="00B177CF">
        <w:rPr>
          <w:rStyle w:val="TagStyle"/>
          <w:rtl/>
        </w:rPr>
        <w:t xml:space="preserve"> </w:t>
      </w:r>
      <w:r>
        <w:rPr>
          <w:rtl/>
        </w:rPr>
        <w:t>שרון ניר (ישראל ביתנו):</w:t>
      </w:r>
      <w:r w:rsidRPr="00B177CF">
        <w:rPr>
          <w:rStyle w:val="TagStyle"/>
          <w:rtl/>
        </w:rPr>
        <w:t xml:space="preserve"> </w:t>
      </w:r>
      <w:r w:rsidRPr="00623EDC">
        <w:rPr>
          <w:rStyle w:val="TagStyle"/>
          <w:rtl/>
        </w:rPr>
        <w:t>&lt;&lt; קריאה &gt;&gt;</w:t>
      </w:r>
      <w:r>
        <w:rPr>
          <w:rtl/>
        </w:rPr>
        <w:t xml:space="preserve">   </w:t>
      </w:r>
      <w:bookmarkEnd w:id="8328"/>
    </w:p>
    <w:p w:rsidR="00500A1C" w:rsidRDefault="00500A1C" w:rsidP="000058BC">
      <w:pPr>
        <w:rPr>
          <w:rtl/>
          <w:lang w:eastAsia="he-IL"/>
        </w:rPr>
      </w:pPr>
    </w:p>
    <w:p w:rsidR="00500A1C" w:rsidRDefault="000058BC" w:rsidP="000058BC">
      <w:pPr>
        <w:rPr>
          <w:lang w:eastAsia="he-IL"/>
        </w:rPr>
      </w:pPr>
      <w:bookmarkStart w:id="8329" w:name="_ETM_Q14_599401"/>
      <w:bookmarkEnd w:id="8329"/>
      <w:r>
        <w:rPr>
          <w:rFonts w:hint="cs"/>
          <w:rtl/>
          <w:lang w:eastAsia="he-IL"/>
        </w:rPr>
        <w:t>– – –</w:t>
      </w:r>
    </w:p>
    <w:p w:rsidR="00500A1C" w:rsidRDefault="00500A1C" w:rsidP="00B1521A">
      <w:pPr>
        <w:ind w:firstLine="0"/>
        <w:rPr>
          <w:rtl/>
          <w:lang w:eastAsia="he-IL"/>
        </w:rPr>
      </w:pPr>
      <w:bookmarkStart w:id="8330" w:name="_ETM_Q14_600596"/>
      <w:bookmarkStart w:id="8331" w:name="_ETM_Q14_600702"/>
      <w:bookmarkStart w:id="8332" w:name="_ETM_Q14_600737"/>
      <w:bookmarkStart w:id="8333" w:name="_ETM_Q14_600813"/>
      <w:bookmarkStart w:id="8334" w:name="_ETM_Q14_600883"/>
      <w:bookmarkStart w:id="8335" w:name="_ETM_Q14_600961"/>
      <w:bookmarkEnd w:id="8330"/>
      <w:bookmarkEnd w:id="8331"/>
      <w:bookmarkEnd w:id="8332"/>
      <w:bookmarkEnd w:id="8333"/>
      <w:bookmarkEnd w:id="8334"/>
      <w:bookmarkEnd w:id="8335"/>
    </w:p>
    <w:p w:rsidR="00500A1C" w:rsidRDefault="00500A1C" w:rsidP="00B1521A">
      <w:pPr>
        <w:pStyle w:val="af7"/>
        <w:keepNext/>
        <w:rPr>
          <w:rtl/>
        </w:rPr>
      </w:pPr>
      <w:bookmarkStart w:id="8336" w:name="ET_yor_6488_59"/>
      <w:r w:rsidRPr="00623EDC">
        <w:rPr>
          <w:rStyle w:val="TagStyle"/>
          <w:rtl/>
        </w:rPr>
        <w:t xml:space="preserve"> &lt;&lt; יור &gt;&gt;</w:t>
      </w:r>
      <w:r w:rsidRPr="00B177CF">
        <w:rPr>
          <w:rStyle w:val="TagStyle"/>
          <w:rtl/>
        </w:rPr>
        <w:t xml:space="preserve"> </w:t>
      </w:r>
      <w:r>
        <w:rPr>
          <w:rtl/>
        </w:rPr>
        <w:t>היו"ר אוריאל בוסו:</w:t>
      </w:r>
      <w:r w:rsidRPr="00B177CF">
        <w:rPr>
          <w:rStyle w:val="TagStyle"/>
          <w:rtl/>
        </w:rPr>
        <w:t xml:space="preserve"> </w:t>
      </w:r>
      <w:r w:rsidRPr="00623EDC">
        <w:rPr>
          <w:rStyle w:val="TagStyle"/>
          <w:rtl/>
        </w:rPr>
        <w:t>&lt;&lt; יור &gt;&gt;</w:t>
      </w:r>
      <w:r>
        <w:rPr>
          <w:rtl/>
        </w:rPr>
        <w:t xml:space="preserve">   </w:t>
      </w:r>
      <w:bookmarkEnd w:id="8336"/>
    </w:p>
    <w:p w:rsidR="00500A1C" w:rsidRDefault="00500A1C" w:rsidP="000058BC">
      <w:pPr>
        <w:rPr>
          <w:rtl/>
          <w:lang w:eastAsia="he-IL"/>
        </w:rPr>
      </w:pPr>
    </w:p>
    <w:p w:rsidR="00500A1C" w:rsidRDefault="00500A1C" w:rsidP="00B1521A">
      <w:pPr>
        <w:rPr>
          <w:rtl/>
          <w:lang w:eastAsia="he-IL"/>
        </w:rPr>
      </w:pPr>
      <w:bookmarkStart w:id="8337" w:name="_ETM_Q14_602229"/>
      <w:bookmarkEnd w:id="8337"/>
      <w:r>
        <w:rPr>
          <w:rFonts w:hint="cs"/>
          <w:rtl/>
          <w:lang w:eastAsia="he-IL"/>
        </w:rPr>
        <w:t>אבל הפוך: היום מגיע חרדי שווה בין שוו</w:t>
      </w:r>
      <w:bookmarkStart w:id="8338" w:name="_ETM_Q14_603403"/>
      <w:bookmarkEnd w:id="8338"/>
      <w:r>
        <w:rPr>
          <w:rFonts w:hint="cs"/>
          <w:rtl/>
          <w:lang w:eastAsia="he-IL"/>
        </w:rPr>
        <w:t xml:space="preserve">ים, לפעמים הוא יכול להיות עם תואר מעל מתמודד אחר, </w:t>
      </w:r>
      <w:bookmarkStart w:id="8339" w:name="_ETM_Q14_608260"/>
      <w:bookmarkEnd w:id="8339"/>
      <w:r>
        <w:rPr>
          <w:rFonts w:hint="cs"/>
          <w:rtl/>
          <w:lang w:eastAsia="he-IL"/>
        </w:rPr>
        <w:t>ובגלל שהוא חרדי הוא לא מתקבל.</w:t>
      </w:r>
    </w:p>
    <w:p w:rsidR="00500A1C" w:rsidRDefault="00500A1C" w:rsidP="00B1521A">
      <w:pPr>
        <w:rPr>
          <w:rtl/>
          <w:lang w:eastAsia="he-IL"/>
        </w:rPr>
      </w:pPr>
      <w:bookmarkStart w:id="8340" w:name="_ETM_Q14_608751"/>
      <w:bookmarkStart w:id="8341" w:name="_ETM_Q14_608851"/>
      <w:bookmarkStart w:id="8342" w:name="_ETM_Q14_608891"/>
      <w:bookmarkStart w:id="8343" w:name="_ETM_Q14_608961"/>
      <w:bookmarkEnd w:id="8340"/>
      <w:bookmarkEnd w:id="8341"/>
      <w:bookmarkEnd w:id="8342"/>
      <w:bookmarkEnd w:id="8343"/>
    </w:p>
    <w:p w:rsidR="00500A1C" w:rsidRDefault="00500A1C" w:rsidP="00B1521A">
      <w:pPr>
        <w:pStyle w:val="-"/>
        <w:keepNext/>
        <w:rPr>
          <w:rtl/>
        </w:rPr>
      </w:pPr>
      <w:bookmarkStart w:id="8344" w:name="ET_speakercontinue_5561_60"/>
      <w:r w:rsidRPr="00623EDC">
        <w:rPr>
          <w:rStyle w:val="TagStyle"/>
          <w:rtl/>
        </w:rPr>
        <w:t xml:space="preserve"> &lt;&lt; דובר_המשך &gt;&gt;</w:t>
      </w:r>
      <w:r w:rsidRPr="00B177CF">
        <w:rPr>
          <w:rStyle w:val="TagStyle"/>
          <w:rtl/>
        </w:rPr>
        <w:t xml:space="preserve"> </w:t>
      </w:r>
      <w:r>
        <w:rPr>
          <w:rtl/>
        </w:rPr>
        <w:t>משה גפני (יהדות התורה):</w:t>
      </w:r>
      <w:r w:rsidRPr="00B177CF">
        <w:rPr>
          <w:rStyle w:val="TagStyle"/>
          <w:rtl/>
        </w:rPr>
        <w:t xml:space="preserve"> </w:t>
      </w:r>
      <w:r w:rsidRPr="00623EDC">
        <w:rPr>
          <w:rStyle w:val="TagStyle"/>
          <w:rtl/>
        </w:rPr>
        <w:t>&lt;&lt; דובר_המשך &gt;&gt;</w:t>
      </w:r>
      <w:r>
        <w:rPr>
          <w:rtl/>
        </w:rPr>
        <w:t xml:space="preserve">   </w:t>
      </w:r>
      <w:bookmarkEnd w:id="8344"/>
    </w:p>
    <w:p w:rsidR="00500A1C" w:rsidRDefault="00500A1C" w:rsidP="000058BC">
      <w:pPr>
        <w:rPr>
          <w:rtl/>
          <w:lang w:eastAsia="he-IL"/>
        </w:rPr>
      </w:pPr>
    </w:p>
    <w:p w:rsidR="00500A1C" w:rsidRDefault="00500A1C" w:rsidP="000058BC">
      <w:pPr>
        <w:rPr>
          <w:rtl/>
          <w:lang w:eastAsia="he-IL"/>
        </w:rPr>
      </w:pPr>
      <w:bookmarkStart w:id="8345" w:name="_ETM_Q14_610292"/>
      <w:bookmarkEnd w:id="8345"/>
      <w:r>
        <w:rPr>
          <w:rFonts w:hint="cs"/>
          <w:rtl/>
          <w:lang w:eastAsia="he-IL"/>
        </w:rPr>
        <w:t>אני יכול לספר לך</w:t>
      </w:r>
      <w:bookmarkStart w:id="8346" w:name="_ETM_Q14_612126"/>
      <w:bookmarkEnd w:id="8346"/>
      <w:r>
        <w:rPr>
          <w:rFonts w:hint="cs"/>
          <w:rtl/>
          <w:lang w:eastAsia="he-IL"/>
        </w:rPr>
        <w:t xml:space="preserve"> </w:t>
      </w:r>
      <w:r w:rsidR="000058BC">
        <w:rPr>
          <w:rFonts w:hint="cs"/>
          <w:rtl/>
          <w:lang w:eastAsia="he-IL"/>
        </w:rPr>
        <w:t>– – –</w:t>
      </w:r>
    </w:p>
    <w:p w:rsidR="00500A1C" w:rsidRDefault="00500A1C" w:rsidP="00B1521A">
      <w:pPr>
        <w:ind w:firstLine="0"/>
        <w:rPr>
          <w:rtl/>
          <w:lang w:eastAsia="he-IL"/>
        </w:rPr>
      </w:pPr>
      <w:bookmarkStart w:id="8347" w:name="_ETM_Q14_609697"/>
      <w:bookmarkStart w:id="8348" w:name="_ETM_Q14_610653"/>
      <w:bookmarkStart w:id="8349" w:name="_ETM_Q14_610736"/>
      <w:bookmarkEnd w:id="8347"/>
      <w:bookmarkEnd w:id="8348"/>
      <w:bookmarkEnd w:id="8349"/>
    </w:p>
    <w:p w:rsidR="00500A1C" w:rsidRDefault="00500A1C" w:rsidP="00B1521A">
      <w:pPr>
        <w:pStyle w:val="af6"/>
        <w:keepNext/>
        <w:rPr>
          <w:rtl/>
        </w:rPr>
      </w:pPr>
      <w:bookmarkStart w:id="8350" w:name="ET_interruption_קריאות_61"/>
      <w:r w:rsidRPr="00623EDC">
        <w:rPr>
          <w:rStyle w:val="TagStyle"/>
          <w:rtl/>
        </w:rPr>
        <w:t xml:space="preserve"> &lt;&lt; קריאה &gt;&gt;</w:t>
      </w:r>
      <w:r w:rsidRPr="00B177CF">
        <w:rPr>
          <w:rStyle w:val="TagStyle"/>
          <w:rtl/>
        </w:rPr>
        <w:t xml:space="preserve"> </w:t>
      </w:r>
      <w:r>
        <w:rPr>
          <w:rtl/>
        </w:rPr>
        <w:t>קריאות:</w:t>
      </w:r>
      <w:r w:rsidRPr="00B177CF">
        <w:rPr>
          <w:rStyle w:val="TagStyle"/>
          <w:rtl/>
        </w:rPr>
        <w:t xml:space="preserve"> </w:t>
      </w:r>
      <w:r w:rsidRPr="00623EDC">
        <w:rPr>
          <w:rStyle w:val="TagStyle"/>
          <w:rtl/>
        </w:rPr>
        <w:t>&lt;&lt; קריאה &gt;&gt;</w:t>
      </w:r>
      <w:r>
        <w:rPr>
          <w:rtl/>
        </w:rPr>
        <w:t xml:space="preserve">   </w:t>
      </w:r>
      <w:bookmarkEnd w:id="8350"/>
    </w:p>
    <w:p w:rsidR="00500A1C" w:rsidRDefault="00500A1C" w:rsidP="000058BC">
      <w:pPr>
        <w:rPr>
          <w:rtl/>
          <w:lang w:eastAsia="he-IL"/>
        </w:rPr>
      </w:pPr>
    </w:p>
    <w:p w:rsidR="00500A1C" w:rsidRDefault="000058BC" w:rsidP="000058BC">
      <w:pPr>
        <w:rPr>
          <w:lang w:eastAsia="he-IL"/>
        </w:rPr>
      </w:pPr>
      <w:bookmarkStart w:id="8351" w:name="_ETM_Q14_610026"/>
      <w:bookmarkEnd w:id="8351"/>
      <w:r>
        <w:rPr>
          <w:rFonts w:hint="cs"/>
          <w:rtl/>
          <w:lang w:eastAsia="he-IL"/>
        </w:rPr>
        <w:t>– – –</w:t>
      </w:r>
    </w:p>
    <w:p w:rsidR="00500A1C" w:rsidRDefault="00500A1C" w:rsidP="00B1521A">
      <w:pPr>
        <w:ind w:firstLine="0"/>
        <w:rPr>
          <w:rtl/>
          <w:lang w:eastAsia="he-IL"/>
        </w:rPr>
      </w:pPr>
      <w:bookmarkStart w:id="8352" w:name="_ETM_Q14_611456"/>
      <w:bookmarkStart w:id="8353" w:name="_ETM_Q14_611574"/>
      <w:bookmarkStart w:id="8354" w:name="_ETM_Q14_611604"/>
      <w:bookmarkStart w:id="8355" w:name="_ETM_Q14_611664"/>
      <w:bookmarkStart w:id="8356" w:name="_ETM_Q14_611696"/>
      <w:bookmarkStart w:id="8357" w:name="_ETM_Q14_611768"/>
      <w:bookmarkEnd w:id="8352"/>
      <w:bookmarkEnd w:id="8353"/>
      <w:bookmarkEnd w:id="8354"/>
      <w:bookmarkEnd w:id="8355"/>
      <w:bookmarkEnd w:id="8356"/>
      <w:bookmarkEnd w:id="8357"/>
    </w:p>
    <w:p w:rsidR="00500A1C" w:rsidRDefault="00500A1C" w:rsidP="00B1521A">
      <w:pPr>
        <w:pStyle w:val="-"/>
        <w:keepNext/>
        <w:rPr>
          <w:rtl/>
        </w:rPr>
      </w:pPr>
      <w:bookmarkStart w:id="8358" w:name="ET_speakercontinue_5561_62"/>
      <w:r w:rsidRPr="00623EDC">
        <w:rPr>
          <w:rStyle w:val="TagStyle"/>
          <w:rtl/>
        </w:rPr>
        <w:t xml:space="preserve"> &lt;&lt; דובר_המשך &gt;&gt;</w:t>
      </w:r>
      <w:r w:rsidRPr="00B177CF">
        <w:rPr>
          <w:rStyle w:val="TagStyle"/>
          <w:rtl/>
        </w:rPr>
        <w:t xml:space="preserve"> </w:t>
      </w:r>
      <w:r>
        <w:rPr>
          <w:rtl/>
        </w:rPr>
        <w:t>משה גפני (יהדות התורה):</w:t>
      </w:r>
      <w:r w:rsidRPr="00B177CF">
        <w:rPr>
          <w:rStyle w:val="TagStyle"/>
          <w:rtl/>
        </w:rPr>
        <w:t xml:space="preserve"> </w:t>
      </w:r>
      <w:r w:rsidRPr="00623EDC">
        <w:rPr>
          <w:rStyle w:val="TagStyle"/>
          <w:rtl/>
        </w:rPr>
        <w:t>&lt;&lt; דובר_המשך &gt;&gt;</w:t>
      </w:r>
      <w:r>
        <w:rPr>
          <w:rtl/>
        </w:rPr>
        <w:t xml:space="preserve">   </w:t>
      </w:r>
      <w:bookmarkEnd w:id="8358"/>
    </w:p>
    <w:p w:rsidR="00500A1C" w:rsidRDefault="00500A1C" w:rsidP="000058BC">
      <w:pPr>
        <w:rPr>
          <w:rtl/>
          <w:lang w:eastAsia="he-IL"/>
        </w:rPr>
      </w:pPr>
    </w:p>
    <w:p w:rsidR="00500A1C" w:rsidRDefault="00500A1C" w:rsidP="00B1521A">
      <w:pPr>
        <w:rPr>
          <w:rtl/>
          <w:lang w:eastAsia="he-IL"/>
        </w:rPr>
      </w:pPr>
      <w:bookmarkStart w:id="8359" w:name="_ETM_Q14_612578"/>
      <w:bookmarkEnd w:id="8359"/>
      <w:r>
        <w:rPr>
          <w:rFonts w:hint="cs"/>
          <w:rtl/>
          <w:lang w:eastAsia="he-IL"/>
        </w:rPr>
        <w:t>מה ההתלהבות הזו? לא הבנתי.</w:t>
      </w:r>
      <w:bookmarkStart w:id="8360" w:name="_ETM_Q14_614715"/>
      <w:bookmarkEnd w:id="8360"/>
      <w:r>
        <w:rPr>
          <w:rFonts w:hint="cs"/>
          <w:rtl/>
          <w:lang w:eastAsia="he-IL"/>
        </w:rPr>
        <w:t xml:space="preserve"> </w:t>
      </w:r>
      <w:bookmarkStart w:id="8361" w:name="_ETM_Q14_615307"/>
      <w:bookmarkEnd w:id="8361"/>
      <w:r>
        <w:rPr>
          <w:rFonts w:hint="cs"/>
          <w:rtl/>
          <w:lang w:eastAsia="he-IL"/>
        </w:rPr>
        <w:t xml:space="preserve">אני האמנתי לכם שאתם רוצים לשלב חרדים. </w:t>
      </w:r>
      <w:bookmarkStart w:id="8362" w:name="_ETM_Q14_619672"/>
      <w:bookmarkEnd w:id="8362"/>
      <w:r>
        <w:rPr>
          <w:rFonts w:hint="cs"/>
          <w:rtl/>
          <w:lang w:eastAsia="he-IL"/>
        </w:rPr>
        <w:t>האמנתי לכם.</w:t>
      </w:r>
    </w:p>
    <w:p w:rsidR="00500A1C" w:rsidRDefault="00500A1C" w:rsidP="00B1521A">
      <w:pPr>
        <w:ind w:firstLine="0"/>
        <w:rPr>
          <w:rtl/>
          <w:lang w:eastAsia="he-IL"/>
        </w:rPr>
      </w:pPr>
      <w:bookmarkStart w:id="8363" w:name="_ETM_Q14_615392"/>
      <w:bookmarkStart w:id="8364" w:name="_ETM_Q14_620504"/>
      <w:bookmarkStart w:id="8365" w:name="_ETM_Q14_620601"/>
      <w:bookmarkEnd w:id="8363"/>
      <w:bookmarkEnd w:id="8364"/>
      <w:bookmarkEnd w:id="8365"/>
    </w:p>
    <w:p w:rsidR="00500A1C" w:rsidRDefault="00500A1C" w:rsidP="00B1521A">
      <w:pPr>
        <w:pStyle w:val="af6"/>
        <w:keepNext/>
        <w:rPr>
          <w:rtl/>
        </w:rPr>
      </w:pPr>
      <w:bookmarkStart w:id="8366" w:name="ET_interruption_6367_63"/>
      <w:r w:rsidRPr="00623EDC">
        <w:rPr>
          <w:rStyle w:val="TagStyle"/>
          <w:rtl/>
        </w:rPr>
        <w:t xml:space="preserve"> &lt;&lt; קריאה &gt;&gt;</w:t>
      </w:r>
      <w:r w:rsidRPr="00B177CF">
        <w:rPr>
          <w:rStyle w:val="TagStyle"/>
          <w:rtl/>
        </w:rPr>
        <w:t xml:space="preserve"> </w:t>
      </w:r>
      <w:r>
        <w:rPr>
          <w:rtl/>
        </w:rPr>
        <w:t>שרון ניר (ישראל ביתנו):</w:t>
      </w:r>
      <w:r w:rsidRPr="00B177CF">
        <w:rPr>
          <w:rStyle w:val="TagStyle"/>
          <w:rtl/>
        </w:rPr>
        <w:t xml:space="preserve"> </w:t>
      </w:r>
      <w:r w:rsidRPr="00623EDC">
        <w:rPr>
          <w:rStyle w:val="TagStyle"/>
          <w:rtl/>
        </w:rPr>
        <w:t>&lt;&lt; קריאה &gt;&gt;</w:t>
      </w:r>
      <w:r>
        <w:rPr>
          <w:rtl/>
        </w:rPr>
        <w:t xml:space="preserve">   </w:t>
      </w:r>
      <w:bookmarkEnd w:id="8366"/>
    </w:p>
    <w:p w:rsidR="00500A1C" w:rsidRDefault="00500A1C" w:rsidP="000058BC">
      <w:pPr>
        <w:rPr>
          <w:rtl/>
          <w:lang w:eastAsia="he-IL"/>
        </w:rPr>
      </w:pPr>
    </w:p>
    <w:p w:rsidR="00500A1C" w:rsidRDefault="00500A1C" w:rsidP="000058BC">
      <w:pPr>
        <w:rPr>
          <w:rtl/>
          <w:lang w:eastAsia="he-IL"/>
        </w:rPr>
      </w:pPr>
      <w:bookmarkStart w:id="8367" w:name="_ETM_Q14_621042"/>
      <w:bookmarkEnd w:id="8367"/>
      <w:r>
        <w:rPr>
          <w:rFonts w:hint="cs"/>
          <w:rtl/>
          <w:lang w:eastAsia="he-IL"/>
        </w:rPr>
        <w:t xml:space="preserve">אנחנו בעד, אבל הפשט של החוק הזה </w:t>
      </w:r>
      <w:r w:rsidR="000058BC">
        <w:rPr>
          <w:rFonts w:hint="cs"/>
          <w:rtl/>
          <w:lang w:eastAsia="he-IL"/>
        </w:rPr>
        <w:t>– – –</w:t>
      </w:r>
    </w:p>
    <w:p w:rsidR="00500A1C" w:rsidRDefault="00500A1C" w:rsidP="00B1521A">
      <w:pPr>
        <w:ind w:firstLine="0"/>
        <w:rPr>
          <w:rtl/>
          <w:lang w:eastAsia="he-IL"/>
        </w:rPr>
      </w:pPr>
      <w:bookmarkStart w:id="8368" w:name="_ETM_Q14_624180"/>
      <w:bookmarkStart w:id="8369" w:name="_ETM_Q14_624293"/>
      <w:bookmarkEnd w:id="8368"/>
      <w:bookmarkEnd w:id="8369"/>
    </w:p>
    <w:p w:rsidR="00500A1C" w:rsidRDefault="00500A1C" w:rsidP="00B1521A">
      <w:pPr>
        <w:pStyle w:val="-"/>
        <w:keepNext/>
        <w:rPr>
          <w:rtl/>
        </w:rPr>
      </w:pPr>
      <w:bookmarkStart w:id="8370" w:name="ET_speakercontinue_5561_64"/>
      <w:r w:rsidRPr="00623EDC">
        <w:rPr>
          <w:rStyle w:val="TagStyle"/>
          <w:rtl/>
        </w:rPr>
        <w:t xml:space="preserve"> &lt;&lt; דובר_המשך &gt;&gt;</w:t>
      </w:r>
      <w:r w:rsidRPr="00B177CF">
        <w:rPr>
          <w:rStyle w:val="TagStyle"/>
          <w:rtl/>
        </w:rPr>
        <w:t xml:space="preserve"> </w:t>
      </w:r>
      <w:r>
        <w:rPr>
          <w:rtl/>
        </w:rPr>
        <w:t>משה גפני (יהדות התורה):</w:t>
      </w:r>
      <w:r w:rsidRPr="00B177CF">
        <w:rPr>
          <w:rStyle w:val="TagStyle"/>
          <w:rtl/>
        </w:rPr>
        <w:t xml:space="preserve"> </w:t>
      </w:r>
      <w:r w:rsidRPr="00623EDC">
        <w:rPr>
          <w:rStyle w:val="TagStyle"/>
          <w:rtl/>
        </w:rPr>
        <w:t>&lt;&lt; דובר_המשך &gt;&gt;</w:t>
      </w:r>
      <w:r>
        <w:rPr>
          <w:rtl/>
        </w:rPr>
        <w:t xml:space="preserve">   </w:t>
      </w:r>
      <w:bookmarkEnd w:id="8370"/>
    </w:p>
    <w:p w:rsidR="00500A1C" w:rsidRDefault="00500A1C" w:rsidP="000058BC">
      <w:pPr>
        <w:rPr>
          <w:rtl/>
          <w:lang w:eastAsia="he-IL"/>
        </w:rPr>
      </w:pPr>
    </w:p>
    <w:p w:rsidR="00500A1C" w:rsidRDefault="00500A1C" w:rsidP="000058BC">
      <w:pPr>
        <w:rPr>
          <w:rtl/>
          <w:lang w:eastAsia="he-IL"/>
        </w:rPr>
      </w:pPr>
      <w:bookmarkStart w:id="8371" w:name="_ETM_Q14_625138"/>
      <w:bookmarkEnd w:id="8371"/>
      <w:r>
        <w:rPr>
          <w:rFonts w:hint="cs"/>
          <w:rtl/>
          <w:lang w:eastAsia="he-IL"/>
        </w:rPr>
        <w:t>התפרסם בעיתון הנפוץ ביותר במדינה: משרד עורכי דין</w:t>
      </w:r>
      <w:bookmarkStart w:id="8372" w:name="_ETM_Q14_628653"/>
      <w:bookmarkEnd w:id="8372"/>
      <w:r>
        <w:rPr>
          <w:rFonts w:hint="cs"/>
          <w:rtl/>
          <w:lang w:eastAsia="he-IL"/>
        </w:rPr>
        <w:t xml:space="preserve"> </w:t>
      </w:r>
      <w:r w:rsidR="000058BC">
        <w:rPr>
          <w:rFonts w:hint="cs"/>
          <w:rtl/>
          <w:lang w:eastAsia="he-IL"/>
        </w:rPr>
        <w:t>– – –</w:t>
      </w:r>
    </w:p>
    <w:p w:rsidR="00500A1C" w:rsidRDefault="00500A1C" w:rsidP="00B1521A">
      <w:pPr>
        <w:ind w:firstLine="0"/>
        <w:rPr>
          <w:rtl/>
          <w:lang w:eastAsia="he-IL"/>
        </w:rPr>
      </w:pPr>
      <w:bookmarkStart w:id="8373" w:name="_ETM_Q14_626152"/>
      <w:bookmarkStart w:id="8374" w:name="_ETM_Q14_626175"/>
      <w:bookmarkEnd w:id="8373"/>
      <w:bookmarkEnd w:id="8374"/>
    </w:p>
    <w:p w:rsidR="00500A1C" w:rsidRDefault="00500A1C" w:rsidP="00B1521A">
      <w:pPr>
        <w:pStyle w:val="af6"/>
        <w:keepNext/>
        <w:rPr>
          <w:rtl/>
        </w:rPr>
      </w:pPr>
      <w:bookmarkStart w:id="8375" w:name="ET_interruption_5520_65"/>
      <w:r w:rsidRPr="00623EDC">
        <w:rPr>
          <w:rStyle w:val="TagStyle"/>
          <w:rtl/>
        </w:rPr>
        <w:t xml:space="preserve"> &lt;&lt; קריאה &gt;&gt;</w:t>
      </w:r>
      <w:r w:rsidRPr="00C973F8">
        <w:rPr>
          <w:rStyle w:val="TagStyle"/>
          <w:rtl/>
        </w:rPr>
        <w:t xml:space="preserve"> </w:t>
      </w:r>
      <w:r>
        <w:rPr>
          <w:rtl/>
        </w:rPr>
        <w:t>עודד פורר (ישראל ביתנו):</w:t>
      </w:r>
      <w:r w:rsidRPr="00C973F8">
        <w:rPr>
          <w:rStyle w:val="TagStyle"/>
          <w:rtl/>
        </w:rPr>
        <w:t xml:space="preserve"> </w:t>
      </w:r>
      <w:r w:rsidRPr="00623EDC">
        <w:rPr>
          <w:rStyle w:val="TagStyle"/>
          <w:rtl/>
        </w:rPr>
        <w:t>&lt;&lt; קריאה &gt;&gt;</w:t>
      </w:r>
      <w:r>
        <w:rPr>
          <w:rtl/>
        </w:rPr>
        <w:t xml:space="preserve">   </w:t>
      </w:r>
      <w:bookmarkEnd w:id="8375"/>
    </w:p>
    <w:p w:rsidR="00500A1C" w:rsidRDefault="00500A1C" w:rsidP="000058BC">
      <w:pPr>
        <w:rPr>
          <w:rtl/>
          <w:lang w:eastAsia="he-IL"/>
        </w:rPr>
      </w:pPr>
    </w:p>
    <w:p w:rsidR="00500A1C" w:rsidRDefault="00500A1C" w:rsidP="000058BC">
      <w:pPr>
        <w:rPr>
          <w:rtl/>
          <w:lang w:eastAsia="he-IL"/>
        </w:rPr>
      </w:pPr>
      <w:bookmarkStart w:id="8376" w:name="_ETM_Q14_626656"/>
      <w:bookmarkEnd w:id="8376"/>
      <w:r>
        <w:rPr>
          <w:rFonts w:hint="cs"/>
          <w:rtl/>
          <w:lang w:eastAsia="he-IL"/>
        </w:rPr>
        <w:t xml:space="preserve">יתד נאמן או </w:t>
      </w:r>
      <w:r w:rsidR="000058BC">
        <w:rPr>
          <w:rFonts w:hint="cs"/>
          <w:rtl/>
          <w:lang w:eastAsia="he-IL"/>
        </w:rPr>
        <w:t>– – –</w:t>
      </w:r>
      <w:bookmarkStart w:id="8377" w:name="_ETM_Q14_626670"/>
      <w:bookmarkEnd w:id="8377"/>
    </w:p>
    <w:p w:rsidR="00500A1C" w:rsidRDefault="00500A1C" w:rsidP="00B1521A">
      <w:pPr>
        <w:ind w:firstLine="0"/>
        <w:rPr>
          <w:rtl/>
          <w:lang w:eastAsia="he-IL"/>
        </w:rPr>
      </w:pPr>
      <w:bookmarkStart w:id="8378" w:name="_ETM_Q14_626737"/>
      <w:bookmarkStart w:id="8379" w:name="_ETM_Q14_626782"/>
      <w:bookmarkStart w:id="8380" w:name="_ETM_Q14_626877"/>
      <w:bookmarkEnd w:id="8378"/>
      <w:bookmarkEnd w:id="8379"/>
      <w:bookmarkEnd w:id="8380"/>
    </w:p>
    <w:p w:rsidR="00500A1C" w:rsidRDefault="00500A1C" w:rsidP="00B1521A">
      <w:pPr>
        <w:pStyle w:val="-"/>
        <w:keepNext/>
        <w:rPr>
          <w:rtl/>
        </w:rPr>
      </w:pPr>
      <w:bookmarkStart w:id="8381" w:name="ET_speakercontinue_5561_66"/>
      <w:r w:rsidRPr="00623EDC">
        <w:rPr>
          <w:rStyle w:val="TagStyle"/>
          <w:rtl/>
        </w:rPr>
        <w:t xml:space="preserve"> &lt;&lt; דובר_המשך &gt;&gt;</w:t>
      </w:r>
      <w:r w:rsidRPr="00C973F8">
        <w:rPr>
          <w:rStyle w:val="TagStyle"/>
          <w:rtl/>
        </w:rPr>
        <w:t xml:space="preserve"> </w:t>
      </w:r>
      <w:r>
        <w:rPr>
          <w:rtl/>
        </w:rPr>
        <w:t>משה גפני (יהדות התורה):</w:t>
      </w:r>
      <w:r w:rsidRPr="00C973F8">
        <w:rPr>
          <w:rStyle w:val="TagStyle"/>
          <w:rtl/>
        </w:rPr>
        <w:t xml:space="preserve"> </w:t>
      </w:r>
      <w:r w:rsidRPr="00623EDC">
        <w:rPr>
          <w:rStyle w:val="TagStyle"/>
          <w:rtl/>
        </w:rPr>
        <w:t>&lt;&lt; דובר_המשך &gt;&gt;</w:t>
      </w:r>
      <w:r>
        <w:rPr>
          <w:rtl/>
        </w:rPr>
        <w:t xml:space="preserve">   </w:t>
      </w:r>
      <w:bookmarkEnd w:id="8381"/>
    </w:p>
    <w:p w:rsidR="00500A1C" w:rsidRDefault="00500A1C" w:rsidP="000058BC">
      <w:pPr>
        <w:rPr>
          <w:rtl/>
          <w:lang w:eastAsia="he-IL"/>
        </w:rPr>
      </w:pPr>
    </w:p>
    <w:p w:rsidR="00500A1C" w:rsidRDefault="00500A1C" w:rsidP="001E6B45">
      <w:pPr>
        <w:rPr>
          <w:rtl/>
          <w:lang w:eastAsia="he-IL"/>
        </w:rPr>
      </w:pPr>
      <w:bookmarkStart w:id="8382" w:name="_ETM_Q14_634840"/>
      <w:bookmarkStart w:id="8383" w:name="_ETM_Q14_634959"/>
      <w:bookmarkEnd w:id="8382"/>
      <w:bookmarkEnd w:id="8383"/>
      <w:r>
        <w:rPr>
          <w:rFonts w:hint="cs"/>
          <w:rtl/>
          <w:lang w:eastAsia="he-IL"/>
        </w:rPr>
        <w:t>לא, לא.</w:t>
      </w:r>
      <w:bookmarkStart w:id="8384" w:name="_ETM_Q14_632880"/>
      <w:bookmarkStart w:id="8385" w:name="_ETM_Q14_632950"/>
      <w:bookmarkStart w:id="8386" w:name="_ETM_Q14_632976"/>
      <w:bookmarkStart w:id="8387" w:name="_ETM_Q14_633052"/>
      <w:bookmarkEnd w:id="8384"/>
      <w:bookmarkEnd w:id="8385"/>
      <w:bookmarkEnd w:id="8386"/>
      <w:bookmarkEnd w:id="8387"/>
      <w:r>
        <w:rPr>
          <w:rFonts w:hint="cs"/>
          <w:rtl/>
          <w:lang w:eastAsia="he-IL"/>
        </w:rPr>
        <w:t xml:space="preserve"> התפרסם במשרד עורכי דין בתל אביב שהוא צר</w:t>
      </w:r>
      <w:bookmarkStart w:id="8388" w:name="_ETM_Q14_639586"/>
      <w:bookmarkEnd w:id="8388"/>
      <w:r>
        <w:rPr>
          <w:rFonts w:hint="cs"/>
          <w:rtl/>
          <w:lang w:eastAsia="he-IL"/>
        </w:rPr>
        <w:t xml:space="preserve">יך דחוף עורך דין צעיר, ושעורך הדין צריך </w:t>
      </w:r>
      <w:bookmarkStart w:id="8389" w:name="_ETM_Q14_640030"/>
      <w:bookmarkEnd w:id="8389"/>
      <w:r>
        <w:rPr>
          <w:rFonts w:hint="cs"/>
          <w:rtl/>
          <w:lang w:eastAsia="he-IL"/>
        </w:rPr>
        <w:t>להשתלב בעבודה דחוף. אמרתי לחבר שלי, עורך</w:t>
      </w:r>
      <w:bookmarkStart w:id="8390" w:name="_ETM_Q14_644663"/>
      <w:bookmarkEnd w:id="8390"/>
      <w:r>
        <w:rPr>
          <w:rFonts w:hint="cs"/>
          <w:rtl/>
          <w:lang w:eastAsia="he-IL"/>
        </w:rPr>
        <w:t xml:space="preserve"> דין צעיר: בוא נעשה ניסיון.</w:t>
      </w:r>
      <w:bookmarkStart w:id="8391" w:name="_ETM_Q14_628279"/>
      <w:bookmarkStart w:id="8392" w:name="_ETM_Q14_648821"/>
      <w:bookmarkEnd w:id="8391"/>
      <w:bookmarkEnd w:id="8392"/>
      <w:r>
        <w:rPr>
          <w:rFonts w:hint="cs"/>
          <w:rtl/>
          <w:lang w:eastAsia="he-IL"/>
        </w:rPr>
        <w:t xml:space="preserve"> תרים טלפון, תיסע לשם אחר הצוהריים ותגיד שאתה עורך דין טוב ואתה רוצה להתקבל לעבודה. </w:t>
      </w:r>
    </w:p>
    <w:p w:rsidR="001E6B45" w:rsidRDefault="001E6B45" w:rsidP="00B1521A">
      <w:pPr>
        <w:pStyle w:val="af6"/>
        <w:keepNext/>
        <w:rPr>
          <w:rStyle w:val="TagStyle"/>
          <w:vanish w:val="0"/>
          <w:rtl/>
        </w:rPr>
      </w:pPr>
      <w:bookmarkStart w:id="8393" w:name="_ETM_Q14_656556"/>
      <w:bookmarkStart w:id="8394" w:name="_ETM_Q14_656642"/>
      <w:bookmarkStart w:id="8395" w:name="ET_interruption_6367_67"/>
      <w:bookmarkEnd w:id="8393"/>
      <w:bookmarkEnd w:id="8394"/>
    </w:p>
    <w:p w:rsidR="00500A1C" w:rsidRDefault="00500A1C" w:rsidP="00B1521A">
      <w:pPr>
        <w:pStyle w:val="af6"/>
        <w:keepNext/>
        <w:rPr>
          <w:rtl/>
        </w:rPr>
      </w:pPr>
      <w:r w:rsidRPr="00623EDC">
        <w:rPr>
          <w:rStyle w:val="TagStyle"/>
          <w:rtl/>
        </w:rPr>
        <w:t xml:space="preserve"> &lt;&lt; קריאה &gt;&gt;</w:t>
      </w:r>
      <w:r w:rsidRPr="00C973F8">
        <w:rPr>
          <w:rStyle w:val="TagStyle"/>
          <w:rtl/>
        </w:rPr>
        <w:t xml:space="preserve"> </w:t>
      </w:r>
      <w:r>
        <w:rPr>
          <w:rtl/>
        </w:rPr>
        <w:t>שרון ניר (ישראל ביתנו):</w:t>
      </w:r>
      <w:r w:rsidRPr="00C973F8">
        <w:rPr>
          <w:rStyle w:val="TagStyle"/>
          <w:rtl/>
        </w:rPr>
        <w:t xml:space="preserve"> </w:t>
      </w:r>
      <w:r w:rsidRPr="00623EDC">
        <w:rPr>
          <w:rStyle w:val="TagStyle"/>
          <w:rtl/>
        </w:rPr>
        <w:t>&lt;&lt; קריאה &gt;&gt;</w:t>
      </w:r>
      <w:r>
        <w:rPr>
          <w:rtl/>
        </w:rPr>
        <w:t xml:space="preserve">   </w:t>
      </w:r>
      <w:bookmarkEnd w:id="8395"/>
    </w:p>
    <w:p w:rsidR="00500A1C" w:rsidRDefault="00500A1C" w:rsidP="000058BC">
      <w:pPr>
        <w:rPr>
          <w:rtl/>
          <w:lang w:eastAsia="he-IL"/>
        </w:rPr>
      </w:pPr>
    </w:p>
    <w:p w:rsidR="00500A1C" w:rsidRDefault="000058BC" w:rsidP="000058BC">
      <w:pPr>
        <w:rPr>
          <w:lang w:eastAsia="he-IL"/>
        </w:rPr>
      </w:pPr>
      <w:bookmarkStart w:id="8396" w:name="_ETM_Q14_655569"/>
      <w:bookmarkStart w:id="8397" w:name="_ETM_Q14_657033"/>
      <w:bookmarkEnd w:id="8396"/>
      <w:bookmarkEnd w:id="8397"/>
      <w:r>
        <w:rPr>
          <w:rFonts w:hint="cs"/>
          <w:rtl/>
          <w:lang w:eastAsia="he-IL"/>
        </w:rPr>
        <w:t>– – –</w:t>
      </w:r>
      <w:r w:rsidR="00500A1C">
        <w:rPr>
          <w:rFonts w:hint="cs"/>
          <w:rtl/>
          <w:lang w:eastAsia="he-IL"/>
        </w:rPr>
        <w:t xml:space="preserve"> שהוא גם עורך דין </w:t>
      </w:r>
      <w:r>
        <w:rPr>
          <w:rFonts w:hint="cs"/>
          <w:rtl/>
          <w:lang w:eastAsia="he-IL"/>
        </w:rPr>
        <w:t>– – –</w:t>
      </w:r>
    </w:p>
    <w:p w:rsidR="00500A1C" w:rsidRDefault="00500A1C" w:rsidP="00B1521A">
      <w:pPr>
        <w:rPr>
          <w:rtl/>
          <w:lang w:eastAsia="he-IL"/>
        </w:rPr>
      </w:pPr>
      <w:bookmarkStart w:id="8398" w:name="_ETM_Q14_659742"/>
      <w:bookmarkStart w:id="8399" w:name="_ETM_Q14_659813"/>
      <w:bookmarkEnd w:id="8398"/>
      <w:bookmarkEnd w:id="8399"/>
    </w:p>
    <w:p w:rsidR="00500A1C" w:rsidRDefault="00500A1C" w:rsidP="00B1521A">
      <w:pPr>
        <w:pStyle w:val="-"/>
        <w:keepNext/>
        <w:rPr>
          <w:rtl/>
        </w:rPr>
      </w:pPr>
      <w:bookmarkStart w:id="8400" w:name="ET_speakercontinue_5561_68"/>
      <w:r w:rsidRPr="00623EDC">
        <w:rPr>
          <w:rStyle w:val="TagStyle"/>
          <w:rtl/>
        </w:rPr>
        <w:t xml:space="preserve"> &lt;&lt; דובר_המשך &gt;&gt;</w:t>
      </w:r>
      <w:r w:rsidRPr="00C973F8">
        <w:rPr>
          <w:rStyle w:val="TagStyle"/>
          <w:rtl/>
        </w:rPr>
        <w:t xml:space="preserve"> </w:t>
      </w:r>
      <w:r>
        <w:rPr>
          <w:rtl/>
        </w:rPr>
        <w:t>משה גפני (יהדות התורה):</w:t>
      </w:r>
      <w:r w:rsidRPr="00C973F8">
        <w:rPr>
          <w:rStyle w:val="TagStyle"/>
          <w:rtl/>
        </w:rPr>
        <w:t xml:space="preserve"> </w:t>
      </w:r>
      <w:r w:rsidRPr="00623EDC">
        <w:rPr>
          <w:rStyle w:val="TagStyle"/>
          <w:rtl/>
        </w:rPr>
        <w:t>&lt;&lt; דובר_המשך &gt;&gt;</w:t>
      </w:r>
      <w:r>
        <w:rPr>
          <w:rtl/>
        </w:rPr>
        <w:t xml:space="preserve">   </w:t>
      </w:r>
      <w:bookmarkEnd w:id="8400"/>
    </w:p>
    <w:p w:rsidR="00500A1C" w:rsidRDefault="00500A1C" w:rsidP="000058BC">
      <w:pPr>
        <w:rPr>
          <w:rtl/>
          <w:lang w:eastAsia="he-IL"/>
        </w:rPr>
      </w:pPr>
    </w:p>
    <w:p w:rsidR="00500A1C" w:rsidRDefault="00500A1C" w:rsidP="001E6B45">
      <w:pPr>
        <w:rPr>
          <w:rtl/>
          <w:lang w:eastAsia="he-IL"/>
        </w:rPr>
      </w:pPr>
      <w:bookmarkStart w:id="8401" w:name="_ETM_Q14_660983"/>
      <w:bookmarkEnd w:id="8401"/>
      <w:r>
        <w:rPr>
          <w:rFonts w:hint="cs"/>
          <w:rtl/>
          <w:lang w:eastAsia="he-IL"/>
        </w:rPr>
        <w:t xml:space="preserve">הוא </w:t>
      </w:r>
      <w:bookmarkStart w:id="8402" w:name="_ETM_Q14_661599"/>
      <w:bookmarkEnd w:id="8402"/>
      <w:r>
        <w:rPr>
          <w:rFonts w:hint="cs"/>
          <w:rtl/>
          <w:lang w:eastAsia="he-IL"/>
        </w:rPr>
        <w:t xml:space="preserve">בא לשם, ואז זה שמראיין אותו מסתכל עליו, היה לו </w:t>
      </w:r>
      <w:bookmarkStart w:id="8403" w:name="_ETM_Q14_664574"/>
      <w:bookmarkEnd w:id="8403"/>
      <w:r>
        <w:rPr>
          <w:rFonts w:hint="cs"/>
          <w:rtl/>
          <w:lang w:eastAsia="he-IL"/>
        </w:rPr>
        <w:t>זקן מדובלל כזה</w:t>
      </w:r>
      <w:r w:rsidR="001E6B45">
        <w:rPr>
          <w:rFonts w:hint="cs"/>
          <w:rtl/>
          <w:lang w:eastAsia="he-IL"/>
        </w:rPr>
        <w:t>,</w:t>
      </w:r>
      <w:r>
        <w:rPr>
          <w:rFonts w:hint="cs"/>
          <w:rtl/>
          <w:lang w:eastAsia="he-IL"/>
        </w:rPr>
        <w:t xml:space="preserve"> הוא חרדי כזה עם פאות</w:t>
      </w:r>
      <w:bookmarkStart w:id="8404" w:name="_ETM_Q14_666266"/>
      <w:bookmarkEnd w:id="8404"/>
      <w:r>
        <w:rPr>
          <w:rFonts w:hint="cs"/>
          <w:rtl/>
          <w:lang w:eastAsia="he-IL"/>
        </w:rPr>
        <w:t xml:space="preserve"> גדולות. הוא בא ואומר: פרסמתם מודעה בעיתון, אני</w:t>
      </w:r>
      <w:bookmarkStart w:id="8405" w:name="_ETM_Q14_669906"/>
      <w:bookmarkEnd w:id="8405"/>
      <w:r>
        <w:rPr>
          <w:rFonts w:hint="cs"/>
          <w:rtl/>
          <w:lang w:eastAsia="he-IL"/>
        </w:rPr>
        <w:t xml:space="preserve"> עורך דין</w:t>
      </w:r>
      <w:r w:rsidR="001E6B45">
        <w:rPr>
          <w:rFonts w:hint="cs"/>
          <w:rtl/>
          <w:lang w:eastAsia="he-IL"/>
        </w:rPr>
        <w:t>,</w:t>
      </w:r>
      <w:r>
        <w:rPr>
          <w:rFonts w:hint="cs"/>
          <w:rtl/>
          <w:lang w:eastAsia="he-IL"/>
        </w:rPr>
        <w:t xml:space="preserve"> הינה התעודות שלי, אני עשיתי כך וכך, ואני רוצה להשתלב במשרד שלכם. ההוא מסתכל עליו ואומר: סליחה, הסתדרנו כבר. אנחנו החרדים נתקלים בזה בכל מקום. הסיפור של שילוב חרדים בעבודה הוא צביעות, </w:t>
      </w:r>
      <w:bookmarkStart w:id="8406" w:name="_ETM_Q14_692352"/>
      <w:bookmarkEnd w:id="8406"/>
      <w:r>
        <w:rPr>
          <w:rFonts w:hint="cs"/>
          <w:rtl/>
          <w:lang w:eastAsia="he-IL"/>
        </w:rPr>
        <w:t>בגלל שכשמגיע חרדי ומבקש להתקבל לעבודה ויש לו את כל</w:t>
      </w:r>
      <w:bookmarkStart w:id="8407" w:name="_ETM_Q14_699125"/>
      <w:bookmarkEnd w:id="8407"/>
      <w:r>
        <w:rPr>
          <w:rFonts w:hint="cs"/>
          <w:rtl/>
          <w:lang w:eastAsia="he-IL"/>
        </w:rPr>
        <w:t xml:space="preserve"> התעודות, אומרים לו: סליחה, הסתדרנו. אנחנו נתקלים בזה בכל מקום.</w:t>
      </w:r>
    </w:p>
    <w:p w:rsidR="00500A1C" w:rsidRDefault="00500A1C" w:rsidP="00B1521A">
      <w:pPr>
        <w:ind w:firstLine="0"/>
        <w:rPr>
          <w:rtl/>
          <w:lang w:eastAsia="he-IL"/>
        </w:rPr>
      </w:pPr>
      <w:bookmarkStart w:id="8408" w:name="_ETM_Q14_701556"/>
      <w:bookmarkStart w:id="8409" w:name="_ETM_Q14_701655"/>
      <w:bookmarkEnd w:id="8408"/>
      <w:bookmarkEnd w:id="8409"/>
    </w:p>
    <w:p w:rsidR="00500A1C" w:rsidRDefault="00500A1C" w:rsidP="00B1521A">
      <w:pPr>
        <w:pStyle w:val="af6"/>
        <w:keepNext/>
        <w:rPr>
          <w:rtl/>
        </w:rPr>
      </w:pPr>
      <w:bookmarkStart w:id="8410" w:name="ET_interruption_5792_69"/>
      <w:r w:rsidRPr="00623EDC">
        <w:rPr>
          <w:rStyle w:val="TagStyle"/>
          <w:rtl/>
        </w:rPr>
        <w:t xml:space="preserve"> &lt;&lt; קריאה &gt;&gt;</w:t>
      </w:r>
      <w:r w:rsidRPr="00C973F8">
        <w:rPr>
          <w:rStyle w:val="TagStyle"/>
          <w:rtl/>
        </w:rPr>
        <w:t xml:space="preserve"> </w:t>
      </w:r>
      <w:r>
        <w:rPr>
          <w:rtl/>
        </w:rPr>
        <w:t>יבגני סובה (ישראל ביתנו):</w:t>
      </w:r>
      <w:r w:rsidRPr="00C973F8">
        <w:rPr>
          <w:rStyle w:val="TagStyle"/>
          <w:rtl/>
        </w:rPr>
        <w:t xml:space="preserve"> </w:t>
      </w:r>
      <w:r w:rsidRPr="00623EDC">
        <w:rPr>
          <w:rStyle w:val="TagStyle"/>
          <w:rtl/>
        </w:rPr>
        <w:t>&lt;&lt; קריאה &gt;&gt;</w:t>
      </w:r>
      <w:r>
        <w:rPr>
          <w:rtl/>
        </w:rPr>
        <w:t xml:space="preserve">   </w:t>
      </w:r>
      <w:bookmarkEnd w:id="8410"/>
    </w:p>
    <w:p w:rsidR="00500A1C" w:rsidRDefault="00500A1C" w:rsidP="000058BC">
      <w:pPr>
        <w:rPr>
          <w:rtl/>
          <w:lang w:eastAsia="he-IL"/>
        </w:rPr>
      </w:pPr>
    </w:p>
    <w:p w:rsidR="00500A1C" w:rsidRDefault="000058BC" w:rsidP="000058BC">
      <w:pPr>
        <w:rPr>
          <w:lang w:eastAsia="he-IL"/>
        </w:rPr>
      </w:pPr>
      <w:bookmarkStart w:id="8411" w:name="_ETM_Q14_704560"/>
      <w:bookmarkStart w:id="8412" w:name="_ETM_Q14_701963"/>
      <w:bookmarkEnd w:id="8411"/>
      <w:bookmarkEnd w:id="8412"/>
      <w:r>
        <w:rPr>
          <w:rFonts w:hint="cs"/>
          <w:rtl/>
          <w:lang w:eastAsia="he-IL"/>
        </w:rPr>
        <w:t>– – –</w:t>
      </w:r>
      <w:r w:rsidR="00500A1C">
        <w:rPr>
          <w:rFonts w:hint="cs"/>
          <w:rtl/>
          <w:lang w:eastAsia="he-IL"/>
        </w:rPr>
        <w:t xml:space="preserve"> כל כך טובה. היית צריך לקחת משהו </w:t>
      </w:r>
      <w:r>
        <w:rPr>
          <w:rFonts w:hint="cs"/>
          <w:rtl/>
          <w:lang w:eastAsia="he-IL"/>
        </w:rPr>
        <w:t>– – –</w:t>
      </w:r>
      <w:bookmarkStart w:id="8413" w:name="_ETM_Q14_701970"/>
      <w:bookmarkEnd w:id="8413"/>
    </w:p>
    <w:p w:rsidR="00500A1C" w:rsidRDefault="00500A1C" w:rsidP="00B1521A">
      <w:pPr>
        <w:ind w:firstLine="0"/>
        <w:rPr>
          <w:rtl/>
          <w:lang w:eastAsia="he-IL"/>
        </w:rPr>
      </w:pPr>
      <w:bookmarkStart w:id="8414" w:name="_ETM_Q14_702044"/>
      <w:bookmarkEnd w:id="8414"/>
    </w:p>
    <w:p w:rsidR="00500A1C" w:rsidRDefault="00500A1C" w:rsidP="00B1521A">
      <w:pPr>
        <w:pStyle w:val="-"/>
        <w:keepNext/>
        <w:rPr>
          <w:rtl/>
        </w:rPr>
      </w:pPr>
      <w:bookmarkStart w:id="8415" w:name="ET_speakercontinue_5561_70"/>
      <w:r w:rsidRPr="00623EDC">
        <w:rPr>
          <w:rStyle w:val="TagStyle"/>
          <w:rtl/>
        </w:rPr>
        <w:t xml:space="preserve"> &lt;&lt; דובר_המשך &gt;&gt;</w:t>
      </w:r>
      <w:r w:rsidRPr="00C973F8">
        <w:rPr>
          <w:rStyle w:val="TagStyle"/>
          <w:rtl/>
        </w:rPr>
        <w:t xml:space="preserve"> </w:t>
      </w:r>
      <w:r>
        <w:rPr>
          <w:rtl/>
        </w:rPr>
        <w:t>משה גפני (יהדות התורה):</w:t>
      </w:r>
      <w:r w:rsidRPr="00C973F8">
        <w:rPr>
          <w:rStyle w:val="TagStyle"/>
          <w:rtl/>
        </w:rPr>
        <w:t xml:space="preserve"> </w:t>
      </w:r>
      <w:r w:rsidRPr="00623EDC">
        <w:rPr>
          <w:rStyle w:val="TagStyle"/>
          <w:rtl/>
        </w:rPr>
        <w:t>&lt;&lt; דובר_המשך &gt;&gt;</w:t>
      </w:r>
      <w:r>
        <w:rPr>
          <w:rtl/>
        </w:rPr>
        <w:t xml:space="preserve">   </w:t>
      </w:r>
      <w:bookmarkEnd w:id="8415"/>
    </w:p>
    <w:p w:rsidR="00500A1C" w:rsidRDefault="00500A1C" w:rsidP="000058BC">
      <w:pPr>
        <w:rPr>
          <w:rtl/>
          <w:lang w:eastAsia="he-IL"/>
        </w:rPr>
      </w:pPr>
    </w:p>
    <w:p w:rsidR="00500A1C" w:rsidRDefault="00500A1C" w:rsidP="000058BC">
      <w:pPr>
        <w:rPr>
          <w:rtl/>
          <w:lang w:eastAsia="he-IL"/>
        </w:rPr>
      </w:pPr>
      <w:bookmarkStart w:id="8416" w:name="_ETM_Q14_705257"/>
      <w:bookmarkEnd w:id="8416"/>
      <w:r>
        <w:rPr>
          <w:rFonts w:hint="cs"/>
          <w:rtl/>
          <w:lang w:eastAsia="he-IL"/>
        </w:rPr>
        <w:t xml:space="preserve">אני מבקש מהכנסת לתמוך בהצעת החוק הזו. אני אומר, גברתי סגנית השר: אני אקבל עליי כל התליה שיתלו בעניין הזה. יש הצעת חוק ליוצאי צבא, ובלאו </w:t>
      </w:r>
      <w:bookmarkStart w:id="8417" w:name="_ETM_Q14_724742"/>
      <w:bookmarkEnd w:id="8417"/>
      <w:r>
        <w:rPr>
          <w:rFonts w:hint="cs"/>
          <w:rtl/>
          <w:lang w:eastAsia="he-IL"/>
        </w:rPr>
        <w:t>הכי לגבי החרדים ברור שזה הדבר שהכי מפלה לרעה. אבל אני מוכן להשתלב בכל הנושא הזה. אותו ה</w:t>
      </w:r>
      <w:r w:rsidR="001E6B45">
        <w:rPr>
          <w:rFonts w:hint="cs"/>
          <w:rtl/>
          <w:lang w:eastAsia="he-IL"/>
        </w:rPr>
        <w:t>ד</w:t>
      </w:r>
      <w:r>
        <w:rPr>
          <w:rFonts w:hint="cs"/>
          <w:rtl/>
          <w:lang w:eastAsia="he-IL"/>
        </w:rPr>
        <w:t>בר לגבי ערבים, דרוזים,</w:t>
      </w:r>
      <w:r w:rsidR="000058BC">
        <w:rPr>
          <w:rFonts w:hint="cs"/>
          <w:rtl/>
          <w:lang w:eastAsia="he-IL"/>
        </w:rPr>
        <w:t xml:space="preserve"> </w:t>
      </w:r>
      <w:bookmarkStart w:id="8418" w:name="_ETM_Q14_728793"/>
      <w:bookmarkEnd w:id="8418"/>
      <w:r>
        <w:rPr>
          <w:rFonts w:hint="cs"/>
          <w:rtl/>
          <w:lang w:eastAsia="he-IL"/>
        </w:rPr>
        <w:t xml:space="preserve"> </w:t>
      </w:r>
      <w:proofErr w:type="spellStart"/>
      <w:r>
        <w:rPr>
          <w:rFonts w:hint="cs"/>
          <w:rtl/>
          <w:lang w:eastAsia="he-IL"/>
        </w:rPr>
        <w:t>צ'רקסים</w:t>
      </w:r>
      <w:proofErr w:type="spellEnd"/>
      <w:r w:rsidR="001E6B45">
        <w:rPr>
          <w:rFonts w:hint="cs"/>
          <w:rtl/>
          <w:lang w:eastAsia="he-IL"/>
        </w:rPr>
        <w:t>,</w:t>
      </w:r>
      <w:r>
        <w:rPr>
          <w:rFonts w:hint="cs"/>
          <w:rtl/>
          <w:lang w:eastAsia="he-IL"/>
        </w:rPr>
        <w:t xml:space="preserve"> כל מה שיוחלט.</w:t>
      </w:r>
      <w:bookmarkStart w:id="8419" w:name="_ETM_Q14_732405"/>
      <w:bookmarkEnd w:id="8419"/>
    </w:p>
    <w:p w:rsidR="00500A1C" w:rsidRDefault="00500A1C" w:rsidP="00B1521A">
      <w:pPr>
        <w:ind w:firstLine="0"/>
        <w:rPr>
          <w:rtl/>
          <w:lang w:eastAsia="he-IL"/>
        </w:rPr>
      </w:pPr>
      <w:bookmarkStart w:id="8420" w:name="_ETM_Q14_732516"/>
      <w:bookmarkStart w:id="8421" w:name="_ETM_Q14_733044"/>
      <w:bookmarkStart w:id="8422" w:name="_ETM_Q14_733135"/>
      <w:bookmarkEnd w:id="8420"/>
      <w:bookmarkEnd w:id="8421"/>
      <w:bookmarkEnd w:id="8422"/>
    </w:p>
    <w:p w:rsidR="00500A1C" w:rsidRDefault="00500A1C" w:rsidP="00B1521A">
      <w:pPr>
        <w:pStyle w:val="af7"/>
        <w:keepNext/>
        <w:rPr>
          <w:rtl/>
        </w:rPr>
      </w:pPr>
      <w:bookmarkStart w:id="8423" w:name="ET_yor_6488_71"/>
      <w:r w:rsidRPr="00623EDC">
        <w:rPr>
          <w:rStyle w:val="TagStyle"/>
          <w:rtl/>
        </w:rPr>
        <w:t xml:space="preserve"> &lt;&lt; יור &gt;&gt;</w:t>
      </w:r>
      <w:r w:rsidRPr="00C973F8">
        <w:rPr>
          <w:rStyle w:val="TagStyle"/>
          <w:rtl/>
        </w:rPr>
        <w:t xml:space="preserve"> </w:t>
      </w:r>
      <w:r>
        <w:rPr>
          <w:rtl/>
        </w:rPr>
        <w:t>היו"ר אוריאל בוסו:</w:t>
      </w:r>
      <w:r w:rsidRPr="00C973F8">
        <w:rPr>
          <w:rStyle w:val="TagStyle"/>
          <w:rtl/>
        </w:rPr>
        <w:t xml:space="preserve"> </w:t>
      </w:r>
      <w:r w:rsidRPr="00623EDC">
        <w:rPr>
          <w:rStyle w:val="TagStyle"/>
          <w:rtl/>
        </w:rPr>
        <w:t>&lt;&lt; יור &gt;&gt;</w:t>
      </w:r>
      <w:r>
        <w:rPr>
          <w:rtl/>
        </w:rPr>
        <w:t xml:space="preserve">   </w:t>
      </w:r>
      <w:bookmarkEnd w:id="8423"/>
    </w:p>
    <w:p w:rsidR="00500A1C" w:rsidRDefault="00500A1C" w:rsidP="000058BC">
      <w:pPr>
        <w:rPr>
          <w:rtl/>
          <w:lang w:eastAsia="he-IL"/>
        </w:rPr>
      </w:pPr>
    </w:p>
    <w:p w:rsidR="00500A1C" w:rsidRDefault="00500A1C" w:rsidP="00B1521A">
      <w:pPr>
        <w:rPr>
          <w:rtl/>
          <w:lang w:eastAsia="he-IL"/>
        </w:rPr>
      </w:pPr>
      <w:bookmarkStart w:id="8424" w:name="_ETM_Q14_734125"/>
      <w:bookmarkEnd w:id="8424"/>
      <w:r>
        <w:rPr>
          <w:rFonts w:hint="cs"/>
          <w:rtl/>
          <w:lang w:eastAsia="he-IL"/>
        </w:rPr>
        <w:t>עולים.</w:t>
      </w:r>
      <w:bookmarkStart w:id="8425" w:name="_ETM_Q14_735381"/>
      <w:bookmarkStart w:id="8426" w:name="_ETM_Q14_735506"/>
      <w:bookmarkStart w:id="8427" w:name="_ETM_Q14_735587"/>
      <w:bookmarkEnd w:id="8425"/>
      <w:bookmarkEnd w:id="8426"/>
      <w:bookmarkEnd w:id="8427"/>
    </w:p>
    <w:p w:rsidR="00500A1C" w:rsidRDefault="00500A1C" w:rsidP="00B1521A">
      <w:pPr>
        <w:rPr>
          <w:rtl/>
          <w:lang w:eastAsia="he-IL"/>
        </w:rPr>
      </w:pPr>
    </w:p>
    <w:p w:rsidR="00500A1C" w:rsidRDefault="00500A1C" w:rsidP="00B1521A">
      <w:pPr>
        <w:pStyle w:val="-"/>
        <w:keepNext/>
        <w:rPr>
          <w:rtl/>
        </w:rPr>
      </w:pPr>
      <w:bookmarkStart w:id="8428" w:name="ET_speakercontinue_5561_72"/>
      <w:r w:rsidRPr="00623EDC">
        <w:rPr>
          <w:rStyle w:val="TagStyle"/>
          <w:rtl/>
        </w:rPr>
        <w:t xml:space="preserve"> &lt;&lt; דו</w:t>
      </w:r>
      <w:r w:rsidRPr="00623EDC">
        <w:rPr>
          <w:rStyle w:val="TagStyle"/>
          <w:rFonts w:hint="cs"/>
          <w:rtl/>
        </w:rPr>
        <w:t>ב</w:t>
      </w:r>
      <w:r w:rsidRPr="00623EDC">
        <w:rPr>
          <w:rStyle w:val="TagStyle"/>
          <w:rtl/>
        </w:rPr>
        <w:t>ר_המשך &gt;&gt;</w:t>
      </w:r>
      <w:r w:rsidRPr="00C973F8">
        <w:rPr>
          <w:rStyle w:val="TagStyle"/>
          <w:rtl/>
        </w:rPr>
        <w:t xml:space="preserve"> </w:t>
      </w:r>
      <w:r>
        <w:rPr>
          <w:rtl/>
        </w:rPr>
        <w:t>משה גפני (יהדות התורה):</w:t>
      </w:r>
      <w:r w:rsidRPr="00C973F8">
        <w:rPr>
          <w:rStyle w:val="TagStyle"/>
          <w:rtl/>
        </w:rPr>
        <w:t xml:space="preserve"> </w:t>
      </w:r>
      <w:r w:rsidRPr="00623EDC">
        <w:rPr>
          <w:rStyle w:val="TagStyle"/>
          <w:rtl/>
        </w:rPr>
        <w:t>&lt;&lt; דובר_המשך &gt;&gt;</w:t>
      </w:r>
      <w:r>
        <w:rPr>
          <w:rtl/>
        </w:rPr>
        <w:t xml:space="preserve">   </w:t>
      </w:r>
      <w:bookmarkEnd w:id="8428"/>
    </w:p>
    <w:p w:rsidR="00500A1C" w:rsidRPr="00C973F8" w:rsidRDefault="00500A1C" w:rsidP="000058BC">
      <w:pPr>
        <w:rPr>
          <w:rtl/>
          <w:lang w:eastAsia="he-IL"/>
        </w:rPr>
      </w:pPr>
      <w:bookmarkStart w:id="8429" w:name="_ETM_Q14_737244"/>
      <w:bookmarkEnd w:id="8429"/>
    </w:p>
    <w:p w:rsidR="00500A1C" w:rsidRDefault="00500A1C" w:rsidP="006E57C5">
      <w:pPr>
        <w:rPr>
          <w:rtl/>
        </w:rPr>
      </w:pPr>
      <w:bookmarkStart w:id="8430" w:name="_ETM_Q14_732549"/>
      <w:bookmarkStart w:id="8431" w:name="_ETM_Q14_732651"/>
      <w:bookmarkEnd w:id="8430"/>
      <w:bookmarkEnd w:id="8431"/>
      <w:r>
        <w:rPr>
          <w:rFonts w:hint="cs"/>
          <w:rtl/>
          <w:lang w:eastAsia="he-IL"/>
        </w:rPr>
        <w:t>אני בעד שוויון, בעד זה שלא יפלו לרעה את הציבור החרדי.</w:t>
      </w:r>
      <w:bookmarkStart w:id="8432" w:name="_ETM_Q14_140812"/>
      <w:bookmarkStart w:id="8433" w:name="_ETM_Q14_140911"/>
      <w:bookmarkStart w:id="8434" w:name="_ETM_Q14_735341"/>
      <w:bookmarkStart w:id="8435" w:name="TOR_Q15"/>
      <w:bookmarkEnd w:id="8432"/>
      <w:bookmarkEnd w:id="8433"/>
      <w:bookmarkEnd w:id="8434"/>
      <w:bookmarkEnd w:id="8435"/>
      <w:r>
        <w:rPr>
          <w:rFonts w:hint="cs"/>
          <w:rtl/>
          <w:lang w:eastAsia="he-IL"/>
        </w:rPr>
        <w:t xml:space="preserve"> </w:t>
      </w:r>
      <w:r>
        <w:rPr>
          <w:rFonts w:hint="cs"/>
          <w:rtl/>
        </w:rPr>
        <w:t xml:space="preserve">אם אנחנו מסתכלים על מקומות העבודה האלה, אם אנחנו מסתכלים על </w:t>
      </w:r>
      <w:bookmarkStart w:id="8436" w:name="_ETM_Q15_149000"/>
      <w:bookmarkEnd w:id="8436"/>
      <w:r>
        <w:rPr>
          <w:rFonts w:hint="cs"/>
          <w:rtl/>
        </w:rPr>
        <w:t xml:space="preserve">החברות הממשלתיות, אם אנחנו מסתכלים על רשויות מקומיות ורואים את </w:t>
      </w:r>
      <w:bookmarkStart w:id="8437" w:name="_ETM_Q15_153000"/>
      <w:bookmarkEnd w:id="8437"/>
      <w:r>
        <w:rPr>
          <w:rFonts w:hint="cs"/>
          <w:rtl/>
        </w:rPr>
        <w:t xml:space="preserve">התוצאות, כמה עובדים יש שם – גם אם הייתי חבר </w:t>
      </w:r>
      <w:bookmarkStart w:id="8438" w:name="_ETM_Q15_158000"/>
      <w:bookmarkEnd w:id="8438"/>
      <w:r>
        <w:rPr>
          <w:rFonts w:hint="cs"/>
          <w:rtl/>
        </w:rPr>
        <w:t xml:space="preserve">במפלגה שלכם, ואני לא – הייתי מצביע בעד. תודה רבה. </w:t>
      </w:r>
    </w:p>
    <w:p w:rsidR="00500A1C" w:rsidRDefault="00500A1C" w:rsidP="009635F5">
      <w:pPr>
        <w:rPr>
          <w:rtl/>
        </w:rPr>
      </w:pPr>
    </w:p>
    <w:p w:rsidR="00500A1C" w:rsidRDefault="00500A1C" w:rsidP="00B1521A">
      <w:pPr>
        <w:pStyle w:val="af7"/>
        <w:keepNext/>
        <w:rPr>
          <w:rtl/>
        </w:rPr>
      </w:pPr>
      <w:r w:rsidRPr="00A6612B">
        <w:rPr>
          <w:rStyle w:val="TagStyle"/>
          <w:rtl/>
        </w:rPr>
        <w:t xml:space="preserve"> &lt;&lt; יור &gt;&gt; </w:t>
      </w:r>
      <w:r>
        <w:rPr>
          <w:rtl/>
        </w:rPr>
        <w:t>היו"ר אוריאל בוסו:</w:t>
      </w:r>
      <w:r w:rsidRPr="00A6612B">
        <w:rPr>
          <w:rStyle w:val="TagStyle"/>
          <w:rtl/>
        </w:rPr>
        <w:t xml:space="preserve"> &lt;&lt; יור &gt;&gt;</w:t>
      </w:r>
      <w:r>
        <w:rPr>
          <w:rtl/>
        </w:rPr>
        <w:t xml:space="preserve">   </w:t>
      </w:r>
    </w:p>
    <w:p w:rsidR="00500A1C" w:rsidRDefault="00500A1C" w:rsidP="000058BC">
      <w:pPr>
        <w:rPr>
          <w:rtl/>
        </w:rPr>
      </w:pPr>
    </w:p>
    <w:p w:rsidR="00500A1C" w:rsidRDefault="00500A1C" w:rsidP="006E57C5">
      <w:pPr>
        <w:rPr>
          <w:rtl/>
        </w:rPr>
      </w:pPr>
      <w:bookmarkStart w:id="8439" w:name="_ETM_Q15_165000"/>
      <w:bookmarkEnd w:id="8439"/>
      <w:r>
        <w:rPr>
          <w:rFonts w:hint="cs"/>
          <w:rtl/>
        </w:rPr>
        <w:t xml:space="preserve">תודה רבה לחבר הכנסת הרב משה גפני. </w:t>
      </w:r>
      <w:bookmarkStart w:id="8440" w:name="_ETM_Q15_164000"/>
      <w:bookmarkEnd w:id="8440"/>
      <w:r>
        <w:rPr>
          <w:rFonts w:hint="cs"/>
          <w:rtl/>
        </w:rPr>
        <w:t xml:space="preserve">תשיב בשם הממשלה </w:t>
      </w:r>
      <w:bookmarkStart w:id="8441" w:name="_ETM_Q15_167000"/>
      <w:bookmarkEnd w:id="8441"/>
      <w:r>
        <w:rPr>
          <w:rFonts w:hint="cs"/>
          <w:rtl/>
        </w:rPr>
        <w:t xml:space="preserve">סגנית השר, חברת הכנסת מיכל מרים וולדיגר. </w:t>
      </w:r>
    </w:p>
    <w:p w:rsidR="00500A1C" w:rsidRDefault="00500A1C" w:rsidP="00B1521A">
      <w:pPr>
        <w:rPr>
          <w:rtl/>
        </w:rPr>
      </w:pPr>
      <w:bookmarkStart w:id="8442" w:name="_ETM_Q15_169000"/>
      <w:bookmarkEnd w:id="8442"/>
    </w:p>
    <w:p w:rsidR="00500A1C" w:rsidRDefault="00500A1C" w:rsidP="00B1521A">
      <w:pPr>
        <w:pStyle w:val="af6"/>
        <w:keepNext/>
        <w:rPr>
          <w:rtl/>
        </w:rPr>
      </w:pPr>
      <w:bookmarkStart w:id="8443" w:name="ET_interruption_5792_18"/>
      <w:r w:rsidRPr="00A6612B">
        <w:rPr>
          <w:rStyle w:val="TagStyle"/>
          <w:rtl/>
        </w:rPr>
        <w:t xml:space="preserve"> &lt;&lt; קריאה &gt;&gt; </w:t>
      </w:r>
      <w:r>
        <w:rPr>
          <w:rtl/>
        </w:rPr>
        <w:t>יבגני סובה (ישראל ביתנו):</w:t>
      </w:r>
      <w:r w:rsidRPr="00A6612B">
        <w:rPr>
          <w:rStyle w:val="TagStyle"/>
          <w:rtl/>
        </w:rPr>
        <w:t xml:space="preserve"> &lt;&lt; קריאה &gt;&gt;</w:t>
      </w:r>
      <w:r>
        <w:rPr>
          <w:rtl/>
        </w:rPr>
        <w:t xml:space="preserve">   </w:t>
      </w:r>
      <w:bookmarkEnd w:id="8443"/>
    </w:p>
    <w:p w:rsidR="00500A1C" w:rsidRDefault="00500A1C" w:rsidP="000058BC">
      <w:pPr>
        <w:rPr>
          <w:rtl/>
        </w:rPr>
      </w:pPr>
    </w:p>
    <w:p w:rsidR="00500A1C" w:rsidRPr="00A6612B" w:rsidRDefault="00500A1C" w:rsidP="000058BC">
      <w:pPr>
        <w:rPr>
          <w:rtl/>
        </w:rPr>
      </w:pPr>
      <w:bookmarkStart w:id="8444" w:name="_ETM_Q15_166000"/>
      <w:bookmarkEnd w:id="8444"/>
      <w:r>
        <w:rPr>
          <w:rFonts w:hint="cs"/>
          <w:rtl/>
        </w:rPr>
        <w:t xml:space="preserve">הרב גפני, בשביל לתבוע את המעסיק הזה אתה לא צריך חוק; אתה יכול </w:t>
      </w:r>
      <w:bookmarkStart w:id="8445" w:name="_ETM_Q15_172000"/>
      <w:bookmarkEnd w:id="8445"/>
      <w:r>
        <w:rPr>
          <w:rFonts w:hint="cs"/>
          <w:rtl/>
        </w:rPr>
        <w:t xml:space="preserve">לתבוע על זה שהוא מפלה אותו בגלל שהוא חרדי. </w:t>
      </w:r>
      <w:bookmarkStart w:id="8446" w:name="_ETM_Q15_175000"/>
      <w:bookmarkEnd w:id="8446"/>
      <w:r>
        <w:rPr>
          <w:rFonts w:hint="cs"/>
          <w:rtl/>
        </w:rPr>
        <w:t xml:space="preserve">אותו בחור שלא התקבל יכול לתבוע אותו גם </w:t>
      </w:r>
      <w:bookmarkStart w:id="8447" w:name="_ETM_Q15_178000"/>
      <w:bookmarkEnd w:id="8447"/>
      <w:r>
        <w:rPr>
          <w:rFonts w:hint="cs"/>
          <w:rtl/>
        </w:rPr>
        <w:t>היום לפי החוק</w:t>
      </w:r>
      <w:bookmarkStart w:id="8448" w:name="_ETM_Q15_181000"/>
      <w:bookmarkEnd w:id="8448"/>
      <w:r>
        <w:rPr>
          <w:rFonts w:hint="cs"/>
          <w:rtl/>
        </w:rPr>
        <w:t xml:space="preserve">, הוא יכול לתבוע </w:t>
      </w:r>
      <w:bookmarkStart w:id="8449" w:name="_ETM_Q15_182000"/>
      <w:bookmarkEnd w:id="8449"/>
      <w:r>
        <w:rPr>
          <w:rFonts w:hint="cs"/>
          <w:rtl/>
        </w:rPr>
        <w:t xml:space="preserve">אותו. </w:t>
      </w:r>
      <w:bookmarkStart w:id="8450" w:name="_ETM_Q15_179000"/>
      <w:bookmarkEnd w:id="8450"/>
      <w:r>
        <w:rPr>
          <w:rFonts w:hint="cs"/>
          <w:rtl/>
        </w:rPr>
        <w:t>לא צריך את החוק שלך</w:t>
      </w:r>
      <w:bookmarkStart w:id="8451" w:name="_ETM_Q15_185000"/>
      <w:bookmarkEnd w:id="8451"/>
      <w:r>
        <w:rPr>
          <w:rFonts w:hint="cs"/>
          <w:rtl/>
        </w:rPr>
        <w:t xml:space="preserve">, כי החוק שלך לא מבטיח </w:t>
      </w:r>
      <w:r>
        <w:rPr>
          <w:rtl/>
        </w:rPr>
        <w:t>–</w:t>
      </w:r>
      <w:r>
        <w:rPr>
          <w:rFonts w:hint="cs"/>
          <w:rtl/>
        </w:rPr>
        <w:t xml:space="preserve"> הוא יגיד שהוא יסתדר </w:t>
      </w:r>
      <w:bookmarkStart w:id="8452" w:name="_ETM_Q15_187000"/>
      <w:bookmarkEnd w:id="8452"/>
      <w:r>
        <w:rPr>
          <w:rFonts w:hint="cs"/>
          <w:rtl/>
        </w:rPr>
        <w:t xml:space="preserve">גם עם החוק שלך. הוא יכול להגיד שהוא </w:t>
      </w:r>
      <w:bookmarkStart w:id="8453" w:name="_ETM_Q15_196000"/>
      <w:bookmarkEnd w:id="8453"/>
      <w:r>
        <w:rPr>
          <w:rFonts w:hint="cs"/>
          <w:rtl/>
        </w:rPr>
        <w:t xml:space="preserve">הסתדר </w:t>
      </w:r>
      <w:r w:rsidR="000058BC">
        <w:rPr>
          <w:rFonts w:hint="cs"/>
          <w:rtl/>
        </w:rPr>
        <w:t>– – –</w:t>
      </w:r>
      <w:r>
        <w:rPr>
          <w:rFonts w:hint="cs"/>
          <w:rtl/>
        </w:rPr>
        <w:t xml:space="preserve"> זה העניין. </w:t>
      </w:r>
    </w:p>
    <w:p w:rsidR="00500A1C" w:rsidRPr="006E57C5" w:rsidRDefault="00500A1C" w:rsidP="000058BC">
      <w:pPr>
        <w:rPr>
          <w:rtl/>
        </w:rPr>
      </w:pPr>
    </w:p>
    <w:p w:rsidR="00500A1C" w:rsidRDefault="00500A1C" w:rsidP="00B1521A">
      <w:pPr>
        <w:pStyle w:val="a4"/>
        <w:keepNext/>
        <w:rPr>
          <w:rtl/>
        </w:rPr>
      </w:pPr>
      <w:bookmarkStart w:id="8454" w:name="ET_speaker_6422_21"/>
      <w:r w:rsidRPr="00D66789">
        <w:rPr>
          <w:rStyle w:val="TagStyle"/>
          <w:rtl/>
        </w:rPr>
        <w:t xml:space="preserve"> &lt;&lt; דובר &gt;&gt; </w:t>
      </w:r>
      <w:bookmarkStart w:id="8455" w:name="_Toc129807359"/>
      <w:bookmarkStart w:id="8456" w:name="_Toc129812073"/>
      <w:bookmarkStart w:id="8457" w:name="_Toc129813722"/>
      <w:r>
        <w:rPr>
          <w:rtl/>
        </w:rPr>
        <w:t>סגנית שר האוצר מיכל מרים וולדיגר:</w:t>
      </w:r>
      <w:bookmarkEnd w:id="8455"/>
      <w:bookmarkEnd w:id="8456"/>
      <w:bookmarkEnd w:id="8457"/>
      <w:r w:rsidRPr="00D66789">
        <w:rPr>
          <w:rStyle w:val="TagStyle"/>
          <w:rtl/>
        </w:rPr>
        <w:t xml:space="preserve"> &lt;&lt; דובר &gt;&gt;</w:t>
      </w:r>
      <w:r>
        <w:rPr>
          <w:rtl/>
        </w:rPr>
        <w:t xml:space="preserve">   </w:t>
      </w:r>
      <w:bookmarkEnd w:id="8454"/>
    </w:p>
    <w:p w:rsidR="00500A1C" w:rsidRDefault="00500A1C" w:rsidP="000058BC">
      <w:pPr>
        <w:rPr>
          <w:rtl/>
          <w:lang w:eastAsia="he-IL"/>
        </w:rPr>
      </w:pPr>
    </w:p>
    <w:p w:rsidR="00500A1C" w:rsidRDefault="00500A1C" w:rsidP="001E6B45">
      <w:pPr>
        <w:rPr>
          <w:rtl/>
          <w:lang w:eastAsia="he-IL"/>
        </w:rPr>
      </w:pPr>
      <w:r>
        <w:rPr>
          <w:rFonts w:hint="cs"/>
          <w:rtl/>
          <w:lang w:eastAsia="he-IL"/>
        </w:rPr>
        <w:t xml:space="preserve">כבוד היושב-ראש, כבוד השר, חברי </w:t>
      </w:r>
      <w:bookmarkStart w:id="8458" w:name="_ETM_Q15_203000"/>
      <w:bookmarkEnd w:id="8458"/>
      <w:r>
        <w:rPr>
          <w:rFonts w:hint="cs"/>
          <w:rtl/>
          <w:lang w:eastAsia="he-IL"/>
        </w:rPr>
        <w:t xml:space="preserve">הכנסת הנכבדים, חברות ממשלתיות הן גופים הנפרדים משפטית ממדינת ישראל. </w:t>
      </w:r>
      <w:bookmarkStart w:id="8459" w:name="_ETM_Q15_210000"/>
      <w:bookmarkEnd w:id="8459"/>
      <w:r>
        <w:rPr>
          <w:rFonts w:hint="cs"/>
          <w:rtl/>
          <w:lang w:eastAsia="he-IL"/>
        </w:rPr>
        <w:t xml:space="preserve">בהתאם לחוק החברות הממשלתיות, חברות אלו מחויבות לפעול לפי </w:t>
      </w:r>
      <w:bookmarkStart w:id="8460" w:name="_ETM_Q15_211000"/>
      <w:bookmarkEnd w:id="8460"/>
      <w:r>
        <w:rPr>
          <w:rFonts w:hint="cs"/>
          <w:rtl/>
          <w:lang w:eastAsia="he-IL"/>
        </w:rPr>
        <w:t xml:space="preserve">שיקולים עסקיים שעל פיהם נוהגות לפעול חברות לא ממשלתיות, כלומר </w:t>
      </w:r>
      <w:bookmarkStart w:id="8461" w:name="_ETM_Q15_222000"/>
      <w:bookmarkEnd w:id="8461"/>
      <w:r>
        <w:rPr>
          <w:rFonts w:hint="cs"/>
          <w:rtl/>
          <w:lang w:eastAsia="he-IL"/>
        </w:rPr>
        <w:t xml:space="preserve">לפעול בעיקרו של דבר להשאת רווחיהן לטובת המדינה כבעלת מניות </w:t>
      </w:r>
      <w:bookmarkStart w:id="8462" w:name="_ETM_Q15_227000"/>
      <w:bookmarkEnd w:id="8462"/>
      <w:r>
        <w:rPr>
          <w:rFonts w:hint="cs"/>
          <w:rtl/>
          <w:lang w:eastAsia="he-IL"/>
        </w:rPr>
        <w:t xml:space="preserve">בחברות אלו. </w:t>
      </w:r>
      <w:bookmarkStart w:id="8463" w:name="_ETM_Q15_229000"/>
      <w:bookmarkEnd w:id="8463"/>
      <w:r>
        <w:rPr>
          <w:rFonts w:hint="cs"/>
          <w:rtl/>
          <w:lang w:eastAsia="he-IL"/>
        </w:rPr>
        <w:t xml:space="preserve">מצד שני לא ניתן להתעלם מכך שחברות ממשלתיות </w:t>
      </w:r>
      <w:bookmarkStart w:id="8464" w:name="_ETM_Q15_228000"/>
      <w:bookmarkEnd w:id="8464"/>
      <w:r>
        <w:rPr>
          <w:rFonts w:hint="cs"/>
          <w:rtl/>
          <w:lang w:eastAsia="he-IL"/>
        </w:rPr>
        <w:t xml:space="preserve">הינן גוף בבעלות ממשלתית, אשר בחלק מהנושאים הוחלו עליהן גם </w:t>
      </w:r>
      <w:bookmarkStart w:id="8465" w:name="_ETM_Q15_237000"/>
      <w:bookmarkEnd w:id="8465"/>
      <w:r>
        <w:rPr>
          <w:rFonts w:hint="cs"/>
          <w:rtl/>
          <w:lang w:eastAsia="he-IL"/>
        </w:rPr>
        <w:t xml:space="preserve">הוראות וחובות מהדין הציבורי. דוגמה לכך היא הוראות המתייחסות לפיקוח על </w:t>
      </w:r>
      <w:bookmarkStart w:id="8466" w:name="_ETM_Q15_243000"/>
      <w:bookmarkEnd w:id="8466"/>
      <w:r>
        <w:rPr>
          <w:rFonts w:hint="cs"/>
          <w:rtl/>
          <w:lang w:eastAsia="he-IL"/>
        </w:rPr>
        <w:t xml:space="preserve">השכר; דוגמה נוספת היא הוראות המתייחסות לשקיפות פעילות החברות שלהן, ובכלל </w:t>
      </w:r>
      <w:bookmarkStart w:id="8467" w:name="_ETM_Q15_246000"/>
      <w:bookmarkEnd w:id="8467"/>
      <w:r>
        <w:rPr>
          <w:rFonts w:hint="cs"/>
          <w:rtl/>
          <w:lang w:eastAsia="he-IL"/>
        </w:rPr>
        <w:t xml:space="preserve">זה מסירת מידע אודות הפעילות לציבור. </w:t>
      </w:r>
    </w:p>
    <w:p w:rsidR="00500A1C" w:rsidRDefault="00500A1C" w:rsidP="00B1521A">
      <w:pPr>
        <w:rPr>
          <w:rtl/>
          <w:lang w:eastAsia="he-IL"/>
        </w:rPr>
      </w:pPr>
    </w:p>
    <w:p w:rsidR="00500A1C" w:rsidRDefault="00500A1C" w:rsidP="001E6B45">
      <w:pPr>
        <w:rPr>
          <w:rtl/>
          <w:lang w:eastAsia="he-IL"/>
        </w:rPr>
      </w:pPr>
      <w:bookmarkStart w:id="8468" w:name="_ETM_Q15_249000"/>
      <w:bookmarkEnd w:id="8468"/>
      <w:r>
        <w:rPr>
          <w:rFonts w:hint="cs"/>
          <w:rtl/>
          <w:lang w:eastAsia="he-IL"/>
        </w:rPr>
        <w:t xml:space="preserve">בהקשר זה </w:t>
      </w:r>
      <w:bookmarkStart w:id="8469" w:name="_ETM_Q15_250000"/>
      <w:bookmarkEnd w:id="8469"/>
      <w:r>
        <w:rPr>
          <w:rFonts w:hint="cs"/>
          <w:rtl/>
          <w:lang w:eastAsia="he-IL"/>
        </w:rPr>
        <w:t xml:space="preserve">יצוין כי על החברות הממשלתיות מוחלת חובת הייצוג ההולם כבר </w:t>
      </w:r>
      <w:bookmarkStart w:id="8470" w:name="_ETM_Q15_259000"/>
      <w:bookmarkEnd w:id="8470"/>
      <w:r>
        <w:rPr>
          <w:rFonts w:hint="cs"/>
          <w:rtl/>
          <w:lang w:eastAsia="he-IL"/>
        </w:rPr>
        <w:t xml:space="preserve">היום. תיקון בסעיף 50א לחוק החברות הממשלתיות החיל חובה זו ביחס לאוכלוסיית יוצאי אתיופיה, ותיקון </w:t>
      </w:r>
      <w:bookmarkStart w:id="8471" w:name="_ETM_Q15_272000"/>
      <w:bookmarkEnd w:id="8471"/>
      <w:r>
        <w:rPr>
          <w:rFonts w:hint="cs"/>
          <w:rtl/>
          <w:lang w:eastAsia="he-IL"/>
        </w:rPr>
        <w:t xml:space="preserve">דומה משנת 2012 החיל את החובה ביחס לאוכלוסייה הדרוזית. </w:t>
      </w:r>
      <w:bookmarkStart w:id="8472" w:name="_ETM_Q15_274000"/>
      <w:bookmarkStart w:id="8473" w:name="_ETM_Q15_273000"/>
      <w:bookmarkEnd w:id="8472"/>
      <w:bookmarkEnd w:id="8473"/>
      <w:r>
        <w:rPr>
          <w:rFonts w:hint="cs"/>
          <w:rtl/>
          <w:lang w:eastAsia="he-IL"/>
        </w:rPr>
        <w:t xml:space="preserve">התיקונים כאמור, שנקבעו בחוק החברות הממשלתיות ביחס לאוכלוסיות הללו, </w:t>
      </w:r>
      <w:bookmarkStart w:id="8474" w:name="_ETM_Q15_283000"/>
      <w:bookmarkEnd w:id="8474"/>
      <w:r>
        <w:rPr>
          <w:rFonts w:hint="cs"/>
          <w:rtl/>
          <w:lang w:eastAsia="he-IL"/>
        </w:rPr>
        <w:t xml:space="preserve">מאזנים בצורה נאותה בין חובת החברות הממשלתיות הללו להתנהג </w:t>
      </w:r>
      <w:bookmarkStart w:id="8475" w:name="_ETM_Q15_286000"/>
      <w:bookmarkEnd w:id="8475"/>
      <w:r>
        <w:rPr>
          <w:rFonts w:hint="cs"/>
          <w:rtl/>
          <w:lang w:eastAsia="he-IL"/>
        </w:rPr>
        <w:t>כחברות בבעלות ממשלתית ל</w:t>
      </w:r>
      <w:r w:rsidR="001E6B45">
        <w:rPr>
          <w:rFonts w:hint="cs"/>
          <w:rtl/>
          <w:lang w:eastAsia="he-IL"/>
        </w:rPr>
        <w:t xml:space="preserve">חובה </w:t>
      </w:r>
      <w:r>
        <w:rPr>
          <w:rFonts w:hint="cs"/>
          <w:rtl/>
          <w:lang w:eastAsia="he-IL"/>
        </w:rPr>
        <w:t xml:space="preserve">להתנהג כחברות עסקיות ולפעול למען המטרות </w:t>
      </w:r>
      <w:bookmarkStart w:id="8476" w:name="_ETM_Q15_297000"/>
      <w:bookmarkEnd w:id="8476"/>
      <w:r>
        <w:rPr>
          <w:rFonts w:hint="cs"/>
          <w:rtl/>
          <w:lang w:eastAsia="he-IL"/>
        </w:rPr>
        <w:t xml:space="preserve">הללו, דהיינו לפעול למען השגת מטרה חברתית חשובה, </w:t>
      </w:r>
      <w:bookmarkStart w:id="8477" w:name="_ETM_Q15_304000"/>
      <w:bookmarkEnd w:id="8477"/>
      <w:r>
        <w:rPr>
          <w:rFonts w:hint="cs"/>
          <w:rtl/>
          <w:lang w:eastAsia="he-IL"/>
        </w:rPr>
        <w:t xml:space="preserve">כגון שילוב של מגוון אוכלוסיות בתעסוקה במשק הישראלי, מול </w:t>
      </w:r>
      <w:r w:rsidR="001E6B45">
        <w:rPr>
          <w:rFonts w:hint="cs"/>
          <w:rtl/>
          <w:lang w:eastAsia="he-IL"/>
        </w:rPr>
        <w:t>ה</w:t>
      </w:r>
      <w:r>
        <w:rPr>
          <w:rFonts w:hint="cs"/>
          <w:rtl/>
          <w:lang w:eastAsia="he-IL"/>
        </w:rPr>
        <w:t>חובה לפעול לפי שיקולים עסקיים שעל פיהם פועלות החברו</w:t>
      </w:r>
      <w:bookmarkStart w:id="8478" w:name="_ETM_Q15_309000"/>
      <w:bookmarkEnd w:id="8478"/>
      <w:r>
        <w:rPr>
          <w:rFonts w:hint="cs"/>
          <w:rtl/>
          <w:lang w:eastAsia="he-IL"/>
        </w:rPr>
        <w:t xml:space="preserve">ת הלא-ממשלתיות. </w:t>
      </w:r>
      <w:bookmarkStart w:id="8479" w:name="_ETM_Q15_265000"/>
      <w:bookmarkEnd w:id="8479"/>
    </w:p>
    <w:p w:rsidR="00500A1C" w:rsidRDefault="00500A1C" w:rsidP="00B1521A">
      <w:pPr>
        <w:rPr>
          <w:rtl/>
          <w:lang w:eastAsia="he-IL"/>
        </w:rPr>
      </w:pPr>
      <w:bookmarkStart w:id="8480" w:name="_ETM_Q15_311000"/>
      <w:bookmarkEnd w:id="8480"/>
    </w:p>
    <w:p w:rsidR="00500A1C" w:rsidRDefault="00500A1C" w:rsidP="001E6B45">
      <w:pPr>
        <w:rPr>
          <w:rtl/>
          <w:lang w:eastAsia="he-IL"/>
        </w:rPr>
      </w:pPr>
      <w:bookmarkStart w:id="8481" w:name="_ETM_Q15_312000"/>
      <w:bookmarkEnd w:id="8481"/>
      <w:r>
        <w:rPr>
          <w:rFonts w:hint="cs"/>
          <w:rtl/>
          <w:lang w:eastAsia="he-IL"/>
        </w:rPr>
        <w:t>ידידי הרב גפני, אני מבקשת להפנות</w:t>
      </w:r>
      <w:bookmarkStart w:id="8482" w:name="_ETM_Q15_319000"/>
      <w:bookmarkEnd w:id="8482"/>
      <w:r>
        <w:rPr>
          <w:rFonts w:hint="cs"/>
          <w:rtl/>
          <w:lang w:eastAsia="he-IL"/>
        </w:rPr>
        <w:t xml:space="preserve"> את תשומת ליבך לכמה נושאים חשובים: בסעיף 50א</w:t>
      </w:r>
      <w:r w:rsidR="00746943">
        <w:rPr>
          <w:rFonts w:hint="cs"/>
          <w:rtl/>
          <w:lang w:eastAsia="he-IL"/>
        </w:rPr>
        <w:t>1</w:t>
      </w:r>
      <w:r w:rsidR="001E6B45">
        <w:rPr>
          <w:rFonts w:hint="cs"/>
          <w:rtl/>
          <w:lang w:eastAsia="he-IL"/>
        </w:rPr>
        <w:t xml:space="preserve"> </w:t>
      </w:r>
      <w:r>
        <w:rPr>
          <w:rFonts w:hint="cs"/>
          <w:rtl/>
          <w:lang w:eastAsia="he-IL"/>
        </w:rPr>
        <w:t xml:space="preserve">(ב)1 לחוק הצעת </w:t>
      </w:r>
      <w:bookmarkStart w:id="8483" w:name="_ETM_Q15_321000"/>
      <w:bookmarkEnd w:id="8483"/>
      <w:r>
        <w:rPr>
          <w:rFonts w:hint="cs"/>
          <w:rtl/>
          <w:lang w:eastAsia="he-IL"/>
        </w:rPr>
        <w:t xml:space="preserve">תיקונים שלא מופיעים היום לגבי האוכלוסיות האחרות, לדוגמה: </w:t>
      </w:r>
      <w:bookmarkStart w:id="8484" w:name="_ETM_Q15_331000"/>
      <w:bookmarkEnd w:id="8484"/>
      <w:r>
        <w:rPr>
          <w:rFonts w:hint="cs"/>
          <w:rtl/>
          <w:lang w:eastAsia="he-IL"/>
        </w:rPr>
        <w:t xml:space="preserve">ביקשת חובה לבצע התאמות במבדקי הקבלה לעבודה, ההכשרה </w:t>
      </w:r>
      <w:bookmarkStart w:id="8485" w:name="_ETM_Q15_335000"/>
      <w:bookmarkEnd w:id="8485"/>
      <w:r>
        <w:rPr>
          <w:rFonts w:hint="cs"/>
          <w:rtl/>
          <w:lang w:eastAsia="he-IL"/>
        </w:rPr>
        <w:t xml:space="preserve">וההדרכה לעבודה. זה לא מופיע היום בהקשר לאוכלוסיות האחרות. </w:t>
      </w:r>
      <w:bookmarkStart w:id="8486" w:name="_ETM_Q15_341000"/>
      <w:bookmarkEnd w:id="8486"/>
      <w:r>
        <w:rPr>
          <w:rFonts w:hint="cs"/>
          <w:rtl/>
          <w:lang w:eastAsia="he-IL"/>
        </w:rPr>
        <w:t xml:space="preserve">כמו כן, ביקשת להשמיט את המילים "ככל האפשר", שנקבעו </w:t>
      </w:r>
      <w:bookmarkStart w:id="8487" w:name="_ETM_Q15_347000"/>
      <w:bookmarkEnd w:id="8487"/>
      <w:r>
        <w:rPr>
          <w:rFonts w:hint="cs"/>
          <w:rtl/>
          <w:lang w:eastAsia="he-IL"/>
        </w:rPr>
        <w:t xml:space="preserve">בתיקונים הללו ובעצם הופכות את חובת ייעוד המשרות למשהו </w:t>
      </w:r>
      <w:bookmarkStart w:id="8488" w:name="_ETM_Q15_353000"/>
      <w:bookmarkEnd w:id="8488"/>
      <w:r>
        <w:rPr>
          <w:rFonts w:hint="cs"/>
          <w:rtl/>
          <w:lang w:eastAsia="he-IL"/>
        </w:rPr>
        <w:t xml:space="preserve">שהוא חובה, ולא להשתדלות ומאמץ. </w:t>
      </w:r>
    </w:p>
    <w:p w:rsidR="00500A1C" w:rsidRDefault="00500A1C" w:rsidP="00B1521A">
      <w:pPr>
        <w:rPr>
          <w:rtl/>
          <w:lang w:eastAsia="he-IL"/>
        </w:rPr>
      </w:pPr>
      <w:bookmarkStart w:id="8489" w:name="_ETM_Q15_358000"/>
      <w:bookmarkEnd w:id="8489"/>
    </w:p>
    <w:p w:rsidR="00500A1C" w:rsidRDefault="00500A1C" w:rsidP="00B1521A">
      <w:pPr>
        <w:rPr>
          <w:rtl/>
          <w:lang w:eastAsia="he-IL"/>
        </w:rPr>
      </w:pPr>
      <w:r>
        <w:rPr>
          <w:rFonts w:hint="cs"/>
          <w:rtl/>
          <w:lang w:eastAsia="he-IL"/>
        </w:rPr>
        <w:t xml:space="preserve">עוד דבר שהוספת שלא קיים הוא שמספר המשרות שיאוישו בידי האוכלוסייה החרדית </w:t>
      </w:r>
      <w:bookmarkStart w:id="8490" w:name="_ETM_Q15_367000"/>
      <w:bookmarkEnd w:id="8490"/>
      <w:r>
        <w:rPr>
          <w:rFonts w:hint="cs"/>
          <w:rtl/>
          <w:lang w:eastAsia="he-IL"/>
        </w:rPr>
        <w:t xml:space="preserve">יהיה בהתאם לחלקה היחסי באוכלוסייה. גם זה לא קיים היום ביחס לאוכלוסיות האחרות. </w:t>
      </w:r>
      <w:bookmarkStart w:id="8491" w:name="_ETM_Q15_368000"/>
      <w:bookmarkEnd w:id="8491"/>
      <w:r>
        <w:rPr>
          <w:rFonts w:hint="cs"/>
          <w:rtl/>
          <w:lang w:eastAsia="he-IL"/>
        </w:rPr>
        <w:t xml:space="preserve"> </w:t>
      </w:r>
    </w:p>
    <w:p w:rsidR="00500A1C" w:rsidRDefault="00500A1C" w:rsidP="00B1521A">
      <w:pPr>
        <w:rPr>
          <w:rtl/>
          <w:lang w:eastAsia="he-IL"/>
        </w:rPr>
      </w:pPr>
    </w:p>
    <w:p w:rsidR="00500A1C" w:rsidRDefault="00500A1C" w:rsidP="00B1521A">
      <w:pPr>
        <w:pStyle w:val="af7"/>
        <w:keepNext/>
        <w:rPr>
          <w:rtl/>
        </w:rPr>
      </w:pPr>
      <w:r w:rsidRPr="00AA6FD4">
        <w:rPr>
          <w:rStyle w:val="TagStyle"/>
          <w:rtl/>
        </w:rPr>
        <w:t xml:space="preserve"> &lt;&lt; יור &gt;&gt; </w:t>
      </w:r>
      <w:r>
        <w:rPr>
          <w:rtl/>
        </w:rPr>
        <w:t>היו"ר אוריאל בוסו:</w:t>
      </w:r>
      <w:r w:rsidRPr="00AA6FD4">
        <w:rPr>
          <w:rStyle w:val="TagStyle"/>
          <w:rtl/>
        </w:rPr>
        <w:t xml:space="preserve"> &lt;&lt;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אבל אולי צריך העדפה מתקנת בשלב הראשון. </w:t>
      </w:r>
    </w:p>
    <w:p w:rsidR="00500A1C" w:rsidRDefault="00500A1C" w:rsidP="00B1521A">
      <w:pPr>
        <w:rPr>
          <w:rtl/>
          <w:lang w:eastAsia="he-IL"/>
        </w:rPr>
      </w:pPr>
      <w:bookmarkStart w:id="8492" w:name="_ETM_Q15_370000"/>
      <w:bookmarkEnd w:id="8492"/>
    </w:p>
    <w:p w:rsidR="00500A1C" w:rsidRDefault="00500A1C" w:rsidP="00B1521A">
      <w:pPr>
        <w:pStyle w:val="-"/>
        <w:keepNext/>
        <w:rPr>
          <w:rtl/>
        </w:rPr>
      </w:pPr>
      <w:bookmarkStart w:id="8493" w:name="ET_speakercontinue_6150_6"/>
      <w:r w:rsidRPr="00AA6FD4">
        <w:rPr>
          <w:rStyle w:val="TagStyle"/>
          <w:rtl/>
        </w:rPr>
        <w:t xml:space="preserve"> &lt;&lt; דובר_המשך &gt;&gt; </w:t>
      </w:r>
      <w:r>
        <w:rPr>
          <w:rtl/>
        </w:rPr>
        <w:t>מיכל מרים וולדיגר (הציונות הדתית):</w:t>
      </w:r>
      <w:r w:rsidRPr="00AA6FD4">
        <w:rPr>
          <w:rStyle w:val="TagStyle"/>
          <w:rtl/>
        </w:rPr>
        <w:t xml:space="preserve"> &lt;&lt; דובר_המשך &gt;&gt;</w:t>
      </w:r>
      <w:r>
        <w:rPr>
          <w:rtl/>
        </w:rPr>
        <w:t xml:space="preserve">   </w:t>
      </w:r>
      <w:bookmarkEnd w:id="8493"/>
    </w:p>
    <w:p w:rsidR="00500A1C" w:rsidRDefault="00500A1C" w:rsidP="000058BC">
      <w:pPr>
        <w:rPr>
          <w:rtl/>
          <w:lang w:eastAsia="he-IL"/>
        </w:rPr>
      </w:pPr>
    </w:p>
    <w:p w:rsidR="00500A1C" w:rsidRDefault="00500A1C" w:rsidP="00746943">
      <w:pPr>
        <w:rPr>
          <w:rtl/>
          <w:lang w:eastAsia="he-IL"/>
        </w:rPr>
      </w:pPr>
      <w:r>
        <w:rPr>
          <w:rFonts w:hint="cs"/>
          <w:rtl/>
          <w:lang w:eastAsia="he-IL"/>
        </w:rPr>
        <w:t xml:space="preserve">הדברים הללו נכנסים לתוך שיקול הדעת של הנהלת החברה, שחלק מהמטרות </w:t>
      </w:r>
      <w:bookmarkStart w:id="8494" w:name="_ETM_Q15_382000"/>
      <w:bookmarkEnd w:id="8494"/>
      <w:r>
        <w:rPr>
          <w:rFonts w:hint="cs"/>
          <w:rtl/>
          <w:lang w:eastAsia="he-IL"/>
        </w:rPr>
        <w:t xml:space="preserve">שלה הן השאת רווחים, ולכן אני מציעה לתת את הדעת על הנושאים הללו. אלה נושאים חשובים שצריך לבדוק מה </w:t>
      </w:r>
      <w:bookmarkStart w:id="8495" w:name="_ETM_Q15_386000"/>
      <w:bookmarkEnd w:id="8495"/>
      <w:r>
        <w:rPr>
          <w:rFonts w:hint="cs"/>
          <w:rtl/>
          <w:lang w:eastAsia="he-IL"/>
        </w:rPr>
        <w:t xml:space="preserve">אנחנו עושים איתם. </w:t>
      </w:r>
      <w:bookmarkStart w:id="8496" w:name="_ETM_Q15_390000"/>
      <w:bookmarkEnd w:id="8496"/>
      <w:r>
        <w:rPr>
          <w:rFonts w:hint="cs"/>
          <w:rtl/>
          <w:lang w:eastAsia="he-IL"/>
        </w:rPr>
        <w:t xml:space="preserve">יחד עם זאת, הכללת האוכלוסייה החרדית במסגרת </w:t>
      </w:r>
      <w:bookmarkStart w:id="8497" w:name="_ETM_Q15_389000"/>
      <w:bookmarkEnd w:id="8497"/>
      <w:r>
        <w:rPr>
          <w:rFonts w:hint="cs"/>
          <w:rtl/>
          <w:lang w:eastAsia="he-IL"/>
        </w:rPr>
        <w:t>האוכלוסיות הראויות למתן ייצוג בתוך החברות הממשלתיות חשובה ביו</w:t>
      </w:r>
      <w:bookmarkStart w:id="8498" w:name="_ETM_Q15_399000"/>
      <w:bookmarkEnd w:id="8498"/>
      <w:r>
        <w:rPr>
          <w:rFonts w:hint="cs"/>
          <w:rtl/>
          <w:lang w:eastAsia="he-IL"/>
        </w:rPr>
        <w:t xml:space="preserve">תר לנו, לכולנו כחברה – זה חשוב בהחלט. לכן יש לשקול </w:t>
      </w:r>
      <w:bookmarkStart w:id="8499" w:name="_ETM_Q15_403000"/>
      <w:bookmarkEnd w:id="8499"/>
      <w:r>
        <w:rPr>
          <w:rFonts w:hint="cs"/>
          <w:rtl/>
          <w:lang w:eastAsia="he-IL"/>
        </w:rPr>
        <w:t xml:space="preserve">להשוות בהחלט את מה שחבר הכנסת גפני מבקש, ולקבוע בהסדר קבוע מתן ייצוג הולם בסעיף 50א לחוק החברות הממשלתיות גם </w:t>
      </w:r>
      <w:bookmarkStart w:id="8500" w:name="_ETM_Q15_409000"/>
      <w:bookmarkEnd w:id="8500"/>
      <w:r>
        <w:rPr>
          <w:rFonts w:hint="cs"/>
          <w:rtl/>
          <w:lang w:eastAsia="he-IL"/>
        </w:rPr>
        <w:t xml:space="preserve">לחרדים. </w:t>
      </w:r>
    </w:p>
    <w:p w:rsidR="00500A1C" w:rsidRDefault="00500A1C" w:rsidP="00B1521A">
      <w:pPr>
        <w:rPr>
          <w:rtl/>
          <w:lang w:eastAsia="he-IL"/>
        </w:rPr>
      </w:pPr>
    </w:p>
    <w:p w:rsidR="00500A1C" w:rsidRDefault="00500A1C" w:rsidP="00B1521A">
      <w:pPr>
        <w:rPr>
          <w:rtl/>
          <w:lang w:eastAsia="he-IL"/>
        </w:rPr>
      </w:pPr>
      <w:bookmarkStart w:id="8501" w:name="_ETM_Q15_416000"/>
      <w:bookmarkEnd w:id="8501"/>
      <w:r>
        <w:rPr>
          <w:rFonts w:hint="cs"/>
          <w:rtl/>
          <w:lang w:eastAsia="he-IL"/>
        </w:rPr>
        <w:t xml:space="preserve">לכן ועדת השרים לענייני חקיקה החליטה לתמוך </w:t>
      </w:r>
      <w:bookmarkStart w:id="8502" w:name="_ETM_Q15_419000"/>
      <w:bookmarkEnd w:id="8502"/>
      <w:r>
        <w:rPr>
          <w:rFonts w:hint="cs"/>
          <w:rtl/>
          <w:lang w:eastAsia="he-IL"/>
        </w:rPr>
        <w:t xml:space="preserve">בקריאה טרומית בהצעת החוק להרחבת הייצוג ההולם של בני האוכלוסייה החרדית ברשויות המקומיות ובתאגידים הציבוריים בכפוף לכך </w:t>
      </w:r>
      <w:bookmarkStart w:id="8503" w:name="_ETM_Q15_423000"/>
      <w:bookmarkEnd w:id="8503"/>
      <w:r>
        <w:rPr>
          <w:rFonts w:hint="cs"/>
          <w:rtl/>
          <w:lang w:eastAsia="he-IL"/>
        </w:rPr>
        <w:t xml:space="preserve">שהמשך הליכי החקיקה יקודמו בהסכמה ובתיאום עם המשרדים הרלוונטיים. לכן אנחנו </w:t>
      </w:r>
      <w:bookmarkStart w:id="8504" w:name="_ETM_Q15_430000"/>
      <w:bookmarkEnd w:id="8504"/>
      <w:r>
        <w:rPr>
          <w:rFonts w:hint="cs"/>
          <w:rtl/>
          <w:lang w:eastAsia="he-IL"/>
        </w:rPr>
        <w:t xml:space="preserve">ממליצים להצביע בעד הצעת החוק בקריאה טרומית. תודה. </w:t>
      </w:r>
    </w:p>
    <w:p w:rsidR="00500A1C" w:rsidRDefault="00500A1C" w:rsidP="00B1521A">
      <w:pPr>
        <w:rPr>
          <w:rtl/>
          <w:lang w:eastAsia="he-IL"/>
        </w:rPr>
      </w:pPr>
      <w:bookmarkStart w:id="8505" w:name="_ETM_Q15_59000"/>
      <w:bookmarkEnd w:id="8505"/>
    </w:p>
    <w:p w:rsidR="00500A1C" w:rsidRDefault="00500A1C" w:rsidP="00B1521A">
      <w:pPr>
        <w:pStyle w:val="af7"/>
        <w:keepNext/>
        <w:rPr>
          <w:rtl/>
        </w:rPr>
      </w:pPr>
      <w:r w:rsidRPr="00AA6FD4">
        <w:rPr>
          <w:rStyle w:val="TagStyle"/>
          <w:rtl/>
        </w:rPr>
        <w:t xml:space="preserve"> &lt;&lt; יור &gt;&gt; </w:t>
      </w:r>
      <w:r>
        <w:rPr>
          <w:rtl/>
        </w:rPr>
        <w:t>היו"ר אוריאל בוסו:</w:t>
      </w:r>
      <w:r w:rsidRPr="00AA6FD4">
        <w:rPr>
          <w:rStyle w:val="TagStyle"/>
          <w:rtl/>
        </w:rPr>
        <w:t xml:space="preserve"> &lt;&lt; יור &gt;&gt;</w:t>
      </w:r>
      <w:r>
        <w:rPr>
          <w:rtl/>
        </w:rPr>
        <w:t xml:space="preserve">   </w:t>
      </w:r>
    </w:p>
    <w:p w:rsidR="00500A1C" w:rsidRDefault="00500A1C" w:rsidP="000058BC">
      <w:pPr>
        <w:rPr>
          <w:rtl/>
          <w:lang w:eastAsia="he-IL"/>
        </w:rPr>
      </w:pPr>
    </w:p>
    <w:p w:rsidR="00500A1C" w:rsidRDefault="00500A1C" w:rsidP="006E57C5">
      <w:pPr>
        <w:rPr>
          <w:rtl/>
          <w:lang w:eastAsia="he-IL"/>
        </w:rPr>
      </w:pPr>
      <w:r>
        <w:rPr>
          <w:rFonts w:hint="cs"/>
          <w:rtl/>
          <w:lang w:eastAsia="he-IL"/>
        </w:rPr>
        <w:t xml:space="preserve">תודה רבה. </w:t>
      </w:r>
      <w:bookmarkStart w:id="8506" w:name="_ETM_Q15_440000"/>
      <w:bookmarkStart w:id="8507" w:name="_ETM_Q15_441000"/>
      <w:bookmarkEnd w:id="8506"/>
      <w:bookmarkEnd w:id="8507"/>
      <w:r>
        <w:rPr>
          <w:rFonts w:hint="cs"/>
          <w:rtl/>
          <w:lang w:eastAsia="he-IL"/>
        </w:rPr>
        <w:t>האם חבר הכנסת רוצה להשיב?</w:t>
      </w:r>
    </w:p>
    <w:p w:rsidR="00500A1C" w:rsidRDefault="00500A1C" w:rsidP="00B1521A">
      <w:pPr>
        <w:rPr>
          <w:rtl/>
          <w:lang w:eastAsia="he-IL"/>
        </w:rPr>
      </w:pPr>
    </w:p>
    <w:p w:rsidR="00500A1C" w:rsidRDefault="00500A1C" w:rsidP="00B1521A">
      <w:pPr>
        <w:pStyle w:val="af6"/>
        <w:keepNext/>
        <w:rPr>
          <w:rtl/>
        </w:rPr>
      </w:pPr>
      <w:bookmarkStart w:id="8508" w:name="ET_interruption_5561_8"/>
      <w:r w:rsidRPr="00AA6FD4">
        <w:rPr>
          <w:rStyle w:val="TagStyle"/>
          <w:rtl/>
        </w:rPr>
        <w:t xml:space="preserve"> &lt;&lt; קריאה &gt;&gt; </w:t>
      </w:r>
      <w:r>
        <w:rPr>
          <w:rtl/>
        </w:rPr>
        <w:t>משה גפני (יהדות התורה):</w:t>
      </w:r>
      <w:r w:rsidRPr="00AA6FD4">
        <w:rPr>
          <w:rStyle w:val="TagStyle"/>
          <w:rtl/>
        </w:rPr>
        <w:t xml:space="preserve"> &lt;&lt; קריאה &gt;&gt;</w:t>
      </w:r>
      <w:r>
        <w:rPr>
          <w:rtl/>
        </w:rPr>
        <w:t xml:space="preserve">   </w:t>
      </w:r>
      <w:bookmarkEnd w:id="8508"/>
    </w:p>
    <w:p w:rsidR="00500A1C" w:rsidRDefault="00500A1C" w:rsidP="00B1521A">
      <w:pPr>
        <w:rPr>
          <w:rtl/>
          <w:lang w:eastAsia="he-IL"/>
        </w:rPr>
      </w:pPr>
    </w:p>
    <w:p w:rsidR="00500A1C" w:rsidRPr="00937E4C" w:rsidRDefault="00500A1C" w:rsidP="000058BC">
      <w:pPr>
        <w:rPr>
          <w:rtl/>
          <w:lang w:eastAsia="he-IL"/>
        </w:rPr>
      </w:pPr>
      <w:r>
        <w:rPr>
          <w:rFonts w:hint="cs"/>
          <w:rtl/>
          <w:lang w:eastAsia="he-IL"/>
        </w:rPr>
        <w:t xml:space="preserve">אם אין מתנגדים </w:t>
      </w:r>
      <w:r w:rsidR="000058BC">
        <w:rPr>
          <w:rFonts w:hint="cs"/>
          <w:rtl/>
          <w:lang w:eastAsia="he-IL"/>
        </w:rPr>
        <w:t>– – –</w:t>
      </w:r>
      <w:r>
        <w:rPr>
          <w:rFonts w:hint="cs"/>
          <w:rtl/>
          <w:lang w:eastAsia="he-IL"/>
        </w:rPr>
        <w:t xml:space="preserve"> </w:t>
      </w:r>
    </w:p>
    <w:p w:rsidR="00500A1C" w:rsidRDefault="00500A1C" w:rsidP="00B1521A">
      <w:pPr>
        <w:rPr>
          <w:rtl/>
          <w:lang w:eastAsia="he-IL"/>
        </w:rPr>
      </w:pPr>
    </w:p>
    <w:p w:rsidR="00500A1C" w:rsidRDefault="00500A1C" w:rsidP="00B1521A">
      <w:pPr>
        <w:pStyle w:val="af7"/>
        <w:keepNext/>
        <w:rPr>
          <w:rtl/>
        </w:rPr>
      </w:pPr>
      <w:r w:rsidRPr="00AA6FD4">
        <w:rPr>
          <w:rStyle w:val="TagStyle"/>
          <w:rtl/>
        </w:rPr>
        <w:t xml:space="preserve"> &lt;&lt; יור &gt;&gt; </w:t>
      </w:r>
      <w:r>
        <w:rPr>
          <w:rtl/>
        </w:rPr>
        <w:t>היו"ר אוריאל בוסו:</w:t>
      </w:r>
      <w:r w:rsidRPr="00AA6FD4">
        <w:rPr>
          <w:rStyle w:val="TagStyle"/>
          <w:rtl/>
        </w:rPr>
        <w:t xml:space="preserve"> &lt;&lt; יור &gt;&gt;</w:t>
      </w:r>
      <w:r>
        <w:rPr>
          <w:rtl/>
        </w:rPr>
        <w:t xml:space="preserve">   </w:t>
      </w:r>
    </w:p>
    <w:p w:rsidR="00500A1C" w:rsidRDefault="00500A1C" w:rsidP="000058BC">
      <w:pPr>
        <w:rPr>
          <w:rtl/>
          <w:lang w:eastAsia="he-IL"/>
        </w:rPr>
      </w:pPr>
    </w:p>
    <w:p w:rsidR="00500A1C" w:rsidRDefault="00500A1C" w:rsidP="006E57C5">
      <w:pPr>
        <w:rPr>
          <w:rtl/>
          <w:lang w:eastAsia="he-IL"/>
        </w:rPr>
      </w:pPr>
      <w:r>
        <w:rPr>
          <w:rFonts w:hint="cs"/>
          <w:rtl/>
          <w:lang w:eastAsia="he-IL"/>
        </w:rPr>
        <w:t xml:space="preserve">לא, יש מתנגדים. קודם כול אני שואל לגבי </w:t>
      </w:r>
      <w:bookmarkStart w:id="8509" w:name="_ETM_Q15_443000"/>
      <w:bookmarkEnd w:id="8509"/>
      <w:r>
        <w:rPr>
          <w:rFonts w:hint="cs"/>
          <w:rtl/>
          <w:lang w:eastAsia="he-IL"/>
        </w:rPr>
        <w:t xml:space="preserve">עמדת הממשלה – מקובל עליך, או שאתה רוצה להשיב? </w:t>
      </w:r>
      <w:bookmarkStart w:id="8510" w:name="_ETM_Q15_449000"/>
      <w:bookmarkEnd w:id="8510"/>
      <w:r>
        <w:rPr>
          <w:rFonts w:hint="cs"/>
          <w:rtl/>
          <w:lang w:eastAsia="he-IL"/>
        </w:rPr>
        <w:t xml:space="preserve">מקובל עליך. </w:t>
      </w:r>
      <w:bookmarkStart w:id="8511" w:name="_ETM_Q15_450000"/>
      <w:bookmarkStart w:id="8512" w:name="_ETM_Q15_451000"/>
      <w:bookmarkEnd w:id="8511"/>
      <w:bookmarkEnd w:id="8512"/>
      <w:r>
        <w:rPr>
          <w:rFonts w:hint="cs"/>
          <w:rtl/>
          <w:lang w:eastAsia="he-IL"/>
        </w:rPr>
        <w:t xml:space="preserve">אוקיי, ביקש להביע התנגדות לחוק </w:t>
      </w:r>
      <w:bookmarkStart w:id="8513" w:name="_ETM_Q15_456000"/>
      <w:bookmarkEnd w:id="8513"/>
      <w:r>
        <w:rPr>
          <w:rFonts w:hint="cs"/>
          <w:rtl/>
          <w:lang w:eastAsia="he-IL"/>
        </w:rPr>
        <w:t xml:space="preserve">חבר הכנסת אחמד טיבי. בבקשה, אדוני. </w:t>
      </w:r>
    </w:p>
    <w:p w:rsidR="00500A1C" w:rsidRDefault="00500A1C" w:rsidP="00B1521A">
      <w:pPr>
        <w:rPr>
          <w:rtl/>
          <w:lang w:eastAsia="he-IL"/>
        </w:rPr>
      </w:pPr>
    </w:p>
    <w:p w:rsidR="00500A1C" w:rsidRDefault="00500A1C" w:rsidP="00B1521A">
      <w:pPr>
        <w:pStyle w:val="a4"/>
        <w:keepNext/>
        <w:rPr>
          <w:rtl/>
        </w:rPr>
      </w:pPr>
      <w:bookmarkStart w:id="8514" w:name="ET_speaker_5264_10"/>
      <w:r w:rsidRPr="00AA6FD4">
        <w:rPr>
          <w:rStyle w:val="TagStyle"/>
          <w:rtl/>
        </w:rPr>
        <w:t xml:space="preserve"> &lt;&lt; דובר &gt;&gt; </w:t>
      </w:r>
      <w:bookmarkStart w:id="8515" w:name="_Toc129807360"/>
      <w:bookmarkStart w:id="8516" w:name="_Toc129812074"/>
      <w:bookmarkStart w:id="8517" w:name="_Toc129813723"/>
      <w:r>
        <w:rPr>
          <w:rtl/>
        </w:rPr>
        <w:t>אחמד טיבי (חד"ש-תע"ל):</w:t>
      </w:r>
      <w:bookmarkEnd w:id="8515"/>
      <w:bookmarkEnd w:id="8516"/>
      <w:bookmarkEnd w:id="8517"/>
      <w:r w:rsidRPr="00AA6FD4">
        <w:rPr>
          <w:rStyle w:val="TagStyle"/>
          <w:rtl/>
        </w:rPr>
        <w:t xml:space="preserve"> &lt;&lt; דובר &gt;&gt;</w:t>
      </w:r>
      <w:r>
        <w:rPr>
          <w:rtl/>
        </w:rPr>
        <w:t xml:space="preserve">   </w:t>
      </w:r>
      <w:bookmarkEnd w:id="8514"/>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כבוד היושב-ראש, חבר הכנסת גפני, מזה כ-20 שנה אני מטפל בנושא הזה של קליטת ערבים בשירות הציבורי. עמדתי בראש ועדה כאן, בכנסת – ועדה מיוחדת לקליטת ערבים בשירות הציבורי. היא פעלה שנים רבות. בתחילת פועלה השיעור היה כ-4%, וכשנאלצנו </w:t>
      </w:r>
      <w:bookmarkStart w:id="8518" w:name="_ETM_Q15_514000"/>
      <w:bookmarkEnd w:id="8518"/>
      <w:r>
        <w:rPr>
          <w:rFonts w:hint="cs"/>
          <w:rtl/>
          <w:lang w:eastAsia="he-IL"/>
        </w:rPr>
        <w:t xml:space="preserve">לסיים את עבודת הוועדה, הוא עלה על 8%. מה שחשוב הוא שהוועדה הציפה את הנושא שהיה מוסתר מעיני הציבור, כי בדקנו והזמנו כל שר, כל מנכ"ל, כל יחידת סמך, כל סמנכ"ל, וגם שני ראשי ממשלות הופיעו בפני הוועדה: גם אולמרט וגם נתניהו. היו הבטחות, וההבטחות לא תמיד התקיימו. </w:t>
      </w:r>
    </w:p>
    <w:p w:rsidR="00500A1C" w:rsidRDefault="00500A1C" w:rsidP="00B1521A">
      <w:pPr>
        <w:rPr>
          <w:rtl/>
          <w:lang w:eastAsia="he-IL"/>
        </w:rPr>
      </w:pPr>
    </w:p>
    <w:p w:rsidR="00500A1C" w:rsidRDefault="00500A1C" w:rsidP="006E57C5">
      <w:pPr>
        <w:rPr>
          <w:rtl/>
          <w:lang w:eastAsia="he-IL"/>
        </w:rPr>
      </w:pPr>
      <w:r>
        <w:rPr>
          <w:rFonts w:hint="cs"/>
          <w:rtl/>
          <w:lang w:eastAsia="he-IL"/>
        </w:rPr>
        <w:t xml:space="preserve">בנתונים האחרונים לפני פחות משנה שיעור המועסקים הערבים לפי דוח נציבות שירות </w:t>
      </w:r>
      <w:bookmarkStart w:id="8519" w:name="_ETM_Q15_560000"/>
      <w:bookmarkEnd w:id="8519"/>
      <w:r>
        <w:rPr>
          <w:rFonts w:hint="cs"/>
          <w:rtl/>
          <w:lang w:eastAsia="he-IL"/>
        </w:rPr>
        <w:t xml:space="preserve">המדינה היה 13.9%. אם תנכה מזה את העובדים בבתי חולים ממשלתיים, השיעור ירד ל-8% </w:t>
      </w:r>
      <w:r>
        <w:rPr>
          <w:rFonts w:hint="eastAsia"/>
          <w:rtl/>
          <w:lang w:eastAsia="he-IL"/>
        </w:rPr>
        <w:t>–</w:t>
      </w:r>
      <w:r>
        <w:rPr>
          <w:rFonts w:hint="cs"/>
          <w:rtl/>
          <w:lang w:eastAsia="he-IL"/>
        </w:rPr>
        <w:t xml:space="preserve">רחוק מאוד מהשיעור שלנו באוכלוסייה – מעבר ל-20%. לכן יש כאן קיפוח מובנה, </w:t>
      </w:r>
      <w:r>
        <w:rPr>
          <w:lang w:eastAsia="he-IL"/>
        </w:rPr>
        <w:t>built in</w:t>
      </w:r>
      <w:r>
        <w:rPr>
          <w:rFonts w:hint="cs"/>
          <w:rtl/>
          <w:lang w:eastAsia="he-IL"/>
        </w:rPr>
        <w:t xml:space="preserve">. חברת הכנסת עליזה </w:t>
      </w:r>
      <w:bookmarkStart w:id="8520" w:name="_ETM_Q15_597558"/>
      <w:bookmarkStart w:id="8521" w:name="_ETM_Q15_597741"/>
      <w:r>
        <w:rPr>
          <w:rFonts w:hint="cs"/>
          <w:rtl/>
          <w:lang w:eastAsia="he-IL"/>
        </w:rPr>
        <w:t>בראשי</w:t>
      </w:r>
      <w:bookmarkEnd w:id="8520"/>
      <w:bookmarkEnd w:id="8521"/>
      <w:r>
        <w:rPr>
          <w:rFonts w:hint="cs"/>
          <w:rtl/>
          <w:lang w:eastAsia="he-IL"/>
        </w:rPr>
        <w:t>, חלאס.</w:t>
      </w:r>
    </w:p>
    <w:p w:rsidR="00500A1C" w:rsidRDefault="00500A1C" w:rsidP="00B1521A">
      <w:pPr>
        <w:rPr>
          <w:rtl/>
          <w:lang w:eastAsia="he-IL"/>
        </w:rPr>
      </w:pPr>
      <w:bookmarkStart w:id="8522" w:name="_ETM_Q15_594000"/>
      <w:bookmarkEnd w:id="8522"/>
    </w:p>
    <w:p w:rsidR="00500A1C" w:rsidRDefault="00500A1C" w:rsidP="00B1521A">
      <w:pPr>
        <w:pStyle w:val="af6"/>
        <w:keepNext/>
        <w:rPr>
          <w:rtl/>
        </w:rPr>
      </w:pPr>
      <w:r w:rsidRPr="000E558B">
        <w:rPr>
          <w:rStyle w:val="TagStyle"/>
          <w:rtl/>
        </w:rPr>
        <w:t xml:space="preserve"> &lt;&lt; קריאה &gt;&gt; </w:t>
      </w:r>
      <w:r>
        <w:rPr>
          <w:rtl/>
        </w:rPr>
        <w:t>קריאה:</w:t>
      </w:r>
      <w:r w:rsidRPr="000E558B">
        <w:rPr>
          <w:rStyle w:val="TagStyle"/>
          <w:rtl/>
        </w:rPr>
        <w:t xml:space="preserve"> &lt;&lt; קריאה &gt;&gt;</w:t>
      </w:r>
      <w:r>
        <w:rPr>
          <w:rtl/>
        </w:rPr>
        <w:t xml:space="preserve">   </w:t>
      </w:r>
    </w:p>
    <w:p w:rsidR="00500A1C" w:rsidRDefault="00500A1C" w:rsidP="000058BC">
      <w:pPr>
        <w:rPr>
          <w:rtl/>
          <w:lang w:eastAsia="he-IL"/>
        </w:rPr>
      </w:pPr>
    </w:p>
    <w:p w:rsidR="00500A1C" w:rsidRDefault="00500A1C" w:rsidP="00B1521A">
      <w:pPr>
        <w:rPr>
          <w:rtl/>
          <w:lang w:eastAsia="he-IL"/>
        </w:rPr>
      </w:pPr>
      <w:bookmarkStart w:id="8523" w:name="_ETM_Q15_597000"/>
      <w:bookmarkEnd w:id="8523"/>
      <w:r>
        <w:rPr>
          <w:rFonts w:hint="cs"/>
          <w:rtl/>
          <w:lang w:eastAsia="he-IL"/>
        </w:rPr>
        <w:t xml:space="preserve">סגנית השר. </w:t>
      </w:r>
    </w:p>
    <w:p w:rsidR="00500A1C" w:rsidRDefault="00500A1C" w:rsidP="00B1521A">
      <w:pPr>
        <w:rPr>
          <w:rtl/>
          <w:lang w:eastAsia="he-IL"/>
        </w:rPr>
      </w:pPr>
      <w:bookmarkStart w:id="8524" w:name="_ETM_Q15_599000"/>
      <w:bookmarkEnd w:id="8524"/>
    </w:p>
    <w:p w:rsidR="00500A1C" w:rsidRDefault="00500A1C" w:rsidP="00B1521A">
      <w:pPr>
        <w:pStyle w:val="-"/>
        <w:keepNext/>
        <w:rPr>
          <w:rtl/>
        </w:rPr>
      </w:pPr>
      <w:bookmarkStart w:id="8525" w:name="ET_speakercontinue_5264_24"/>
      <w:r w:rsidRPr="000E558B">
        <w:rPr>
          <w:rStyle w:val="TagStyle"/>
          <w:rtl/>
        </w:rPr>
        <w:t xml:space="preserve"> &lt;&lt; דובר_המשך &gt;&gt; </w:t>
      </w:r>
      <w:r>
        <w:rPr>
          <w:rtl/>
        </w:rPr>
        <w:t>אחמד טיבי (חד"ש-תע"ל):</w:t>
      </w:r>
      <w:r w:rsidRPr="000E558B">
        <w:rPr>
          <w:rStyle w:val="TagStyle"/>
          <w:rtl/>
        </w:rPr>
        <w:t xml:space="preserve"> &lt;&lt; דובר_המשך &gt;&gt;</w:t>
      </w:r>
      <w:r>
        <w:rPr>
          <w:rtl/>
        </w:rPr>
        <w:t xml:space="preserve">   </w:t>
      </w:r>
      <w:bookmarkEnd w:id="8525"/>
    </w:p>
    <w:p w:rsidR="00500A1C" w:rsidRDefault="00500A1C" w:rsidP="000058BC">
      <w:pPr>
        <w:rPr>
          <w:rtl/>
          <w:lang w:eastAsia="he-IL"/>
        </w:rPr>
      </w:pPr>
    </w:p>
    <w:p w:rsidR="00500A1C" w:rsidRDefault="00500A1C" w:rsidP="00B1521A">
      <w:pPr>
        <w:rPr>
          <w:rtl/>
          <w:lang w:eastAsia="he-IL"/>
        </w:rPr>
      </w:pPr>
      <w:bookmarkStart w:id="8526" w:name="_ETM_Q15_598000"/>
      <w:bookmarkStart w:id="8527" w:name="_ETM_Q15_596000"/>
      <w:bookmarkStart w:id="8528" w:name="_ETM_Q15_595000"/>
      <w:bookmarkEnd w:id="8526"/>
      <w:bookmarkEnd w:id="8527"/>
      <w:bookmarkEnd w:id="8528"/>
      <w:r>
        <w:rPr>
          <w:rFonts w:hint="cs"/>
          <w:rtl/>
          <w:lang w:eastAsia="he-IL"/>
        </w:rPr>
        <w:t>אוקיי, סגנית השר.</w:t>
      </w:r>
    </w:p>
    <w:p w:rsidR="00500A1C" w:rsidRDefault="00500A1C" w:rsidP="00B1521A">
      <w:pPr>
        <w:rPr>
          <w:rtl/>
          <w:lang w:eastAsia="he-IL"/>
        </w:rPr>
      </w:pPr>
    </w:p>
    <w:p w:rsidR="00500A1C" w:rsidRDefault="00500A1C" w:rsidP="00B1521A">
      <w:pPr>
        <w:rPr>
          <w:rtl/>
          <w:lang w:eastAsia="he-IL"/>
        </w:rPr>
      </w:pPr>
      <w:r>
        <w:rPr>
          <w:rFonts w:hint="cs"/>
          <w:rtl/>
          <w:lang w:eastAsia="he-IL"/>
        </w:rPr>
        <w:t xml:space="preserve">8% בניכוי עובדי בתי חולים זה תת-ייצוג, שלא לדבר על ערבים המועסקים בחברות ממשלתיות </w:t>
      </w:r>
      <w:r>
        <w:rPr>
          <w:rtl/>
          <w:lang w:eastAsia="he-IL"/>
        </w:rPr>
        <w:t>–</w:t>
      </w:r>
      <w:r>
        <w:rPr>
          <w:rFonts w:hint="cs"/>
          <w:rtl/>
          <w:lang w:eastAsia="he-IL"/>
        </w:rPr>
        <w:t xml:space="preserve"> 1.5% בלבד בחברות ממשלתיות, כאשר אתיופים הם 1.7% מהאוכלוסייה, אבל 2.1% מהעובדים בחברות הממשלתיות. אתה רואה את גודל הקיפוח שלנו? אני זוכר שפעם הייתה </w:t>
      </w:r>
      <w:bookmarkStart w:id="8529" w:name="_ETM_Q15_636000"/>
      <w:bookmarkEnd w:id="8529"/>
      <w:r>
        <w:rPr>
          <w:rFonts w:hint="cs"/>
          <w:rtl/>
          <w:lang w:eastAsia="he-IL"/>
        </w:rPr>
        <w:t xml:space="preserve">לך הצעת חוק: גם חרדים וגם ערבים; עכשיו ההצעה היא רק על חרדים. </w:t>
      </w:r>
    </w:p>
    <w:p w:rsidR="00500A1C" w:rsidRDefault="00500A1C" w:rsidP="00B1521A">
      <w:pPr>
        <w:rPr>
          <w:rtl/>
          <w:lang w:eastAsia="he-IL"/>
        </w:rPr>
      </w:pPr>
    </w:p>
    <w:p w:rsidR="00500A1C" w:rsidRDefault="00500A1C" w:rsidP="00B1521A">
      <w:pPr>
        <w:rPr>
          <w:rtl/>
          <w:lang w:eastAsia="he-IL"/>
        </w:rPr>
      </w:pPr>
      <w:r>
        <w:rPr>
          <w:rFonts w:hint="cs"/>
          <w:rtl/>
          <w:lang w:eastAsia="he-IL"/>
        </w:rPr>
        <w:t xml:space="preserve">אני רוצה להודיע לך שאנחנו ערבים החרדים לגורלנו ולייצוג שלנו. אנחנו מאוד חרדים לייצוג שלנו, מר גפני. האם החוק על חרדים יחול על </w:t>
      </w:r>
      <w:bookmarkStart w:id="8530" w:name="_ETM_Q15_656000"/>
      <w:bookmarkEnd w:id="8530"/>
      <w:r>
        <w:rPr>
          <w:rFonts w:hint="cs"/>
          <w:rtl/>
          <w:lang w:eastAsia="he-IL"/>
        </w:rPr>
        <w:t xml:space="preserve">ערבים שחרדים לייצוג שלהם? זה חשוב מאוד, נדמה לי. </w:t>
      </w:r>
    </w:p>
    <w:p w:rsidR="00500A1C" w:rsidRDefault="00500A1C" w:rsidP="00B1521A">
      <w:pPr>
        <w:rPr>
          <w:rtl/>
          <w:lang w:eastAsia="he-IL"/>
        </w:rPr>
      </w:pPr>
      <w:bookmarkStart w:id="8531" w:name="_ETM_Q15_661000"/>
      <w:bookmarkEnd w:id="8531"/>
    </w:p>
    <w:p w:rsidR="00500A1C" w:rsidRDefault="00500A1C" w:rsidP="00B1521A">
      <w:pPr>
        <w:pStyle w:val="af7"/>
        <w:keepNext/>
        <w:rPr>
          <w:rtl/>
        </w:rPr>
      </w:pPr>
      <w:r w:rsidRPr="00B01A5A">
        <w:rPr>
          <w:rStyle w:val="TagStyle"/>
          <w:rtl/>
        </w:rPr>
        <w:t xml:space="preserve">&lt;&lt; יור &gt;&gt; </w:t>
      </w:r>
      <w:r>
        <w:rPr>
          <w:rtl/>
        </w:rPr>
        <w:t>היו"ר אוריאל בוסו:</w:t>
      </w:r>
      <w:r w:rsidRPr="00B01A5A">
        <w:rPr>
          <w:rStyle w:val="TagStyle"/>
          <w:rtl/>
        </w:rPr>
        <w:t xml:space="preserve"> &lt;&lt;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תודה רבה. </w:t>
      </w:r>
      <w:bookmarkStart w:id="8532" w:name="_ETM_Q15_667000"/>
      <w:bookmarkEnd w:id="8532"/>
      <w:r>
        <w:rPr>
          <w:rFonts w:hint="cs"/>
          <w:rtl/>
          <w:lang w:eastAsia="he-IL"/>
        </w:rPr>
        <w:t xml:space="preserve">חבר הכנסת גפני רוצה להשיב.  </w:t>
      </w:r>
    </w:p>
    <w:p w:rsidR="00500A1C" w:rsidRDefault="00500A1C" w:rsidP="00B1521A">
      <w:pPr>
        <w:rPr>
          <w:rtl/>
          <w:lang w:eastAsia="he-IL"/>
        </w:rPr>
      </w:pPr>
    </w:p>
    <w:p w:rsidR="00500A1C" w:rsidRDefault="00500A1C" w:rsidP="00B1521A">
      <w:pPr>
        <w:pStyle w:val="-"/>
        <w:keepNext/>
        <w:rPr>
          <w:rtl/>
        </w:rPr>
      </w:pPr>
      <w:bookmarkStart w:id="8533" w:name="ET_speakercontinue_5264_25"/>
      <w:r w:rsidRPr="008F43BA">
        <w:rPr>
          <w:rStyle w:val="TagStyle"/>
          <w:rtl/>
        </w:rPr>
        <w:t xml:space="preserve"> &lt;&lt; דובר_המשך &gt;&gt; </w:t>
      </w:r>
      <w:r>
        <w:rPr>
          <w:rtl/>
        </w:rPr>
        <w:t>אחמד טיבי (חד"ש-תע"ל):</w:t>
      </w:r>
      <w:r w:rsidRPr="008F43BA">
        <w:rPr>
          <w:rStyle w:val="TagStyle"/>
          <w:rtl/>
        </w:rPr>
        <w:t xml:space="preserve"> &lt;&lt; דובר_המשך &gt;&gt;</w:t>
      </w:r>
      <w:r>
        <w:rPr>
          <w:rtl/>
        </w:rPr>
        <w:t xml:space="preserve">   </w:t>
      </w:r>
      <w:bookmarkEnd w:id="8533"/>
    </w:p>
    <w:p w:rsidR="00500A1C" w:rsidRDefault="00500A1C" w:rsidP="000058BC">
      <w:pPr>
        <w:rPr>
          <w:rtl/>
          <w:lang w:eastAsia="he-IL"/>
        </w:rPr>
      </w:pPr>
    </w:p>
    <w:p w:rsidR="00500A1C" w:rsidRDefault="00500A1C" w:rsidP="00B1521A">
      <w:pPr>
        <w:rPr>
          <w:rtl/>
          <w:lang w:eastAsia="he-IL"/>
        </w:rPr>
      </w:pPr>
      <w:bookmarkStart w:id="8534" w:name="_ETM_Q15_666000"/>
      <w:bookmarkEnd w:id="8534"/>
      <w:r>
        <w:rPr>
          <w:rFonts w:hint="cs"/>
          <w:rtl/>
          <w:lang w:eastAsia="he-IL"/>
        </w:rPr>
        <w:t xml:space="preserve">רק משפט </w:t>
      </w:r>
      <w:bookmarkStart w:id="8535" w:name="_ETM_Q15_664000"/>
      <w:bookmarkEnd w:id="8535"/>
      <w:r>
        <w:rPr>
          <w:rFonts w:hint="cs"/>
          <w:rtl/>
          <w:lang w:eastAsia="he-IL"/>
        </w:rPr>
        <w:t xml:space="preserve">אחד ברשותך, אדוני היושב-ראש: חבר הכנסת גפני, היות שהזכרנו את </w:t>
      </w:r>
      <w:bookmarkStart w:id="8536" w:name="_ETM_Q15_671000"/>
      <w:bookmarkEnd w:id="8536"/>
      <w:r>
        <w:rPr>
          <w:rFonts w:hint="cs"/>
          <w:rtl/>
          <w:lang w:eastAsia="he-IL"/>
        </w:rPr>
        <w:t xml:space="preserve">נציבות שירות המדינה, כדאי שהגמל יסתכל על הדבשת שלו: רק </w:t>
      </w:r>
      <w:bookmarkStart w:id="8537" w:name="_ETM_Q15_680000"/>
      <w:bookmarkEnd w:id="8537"/>
      <w:r>
        <w:rPr>
          <w:rFonts w:hint="cs"/>
          <w:rtl/>
          <w:lang w:eastAsia="he-IL"/>
        </w:rPr>
        <w:t xml:space="preserve">4% מהמועסקים בשירות המדינה הם ערבים. אני לא אזכיר את </w:t>
      </w:r>
      <w:bookmarkStart w:id="8538" w:name="_ETM_Q15_686000"/>
      <w:bookmarkEnd w:id="8538"/>
      <w:r>
        <w:rPr>
          <w:rFonts w:hint="cs"/>
          <w:rtl/>
          <w:lang w:eastAsia="he-IL"/>
        </w:rPr>
        <w:t xml:space="preserve">שיעור הערבים בכנסת </w:t>
      </w:r>
      <w:r>
        <w:rPr>
          <w:rtl/>
          <w:lang w:eastAsia="he-IL"/>
        </w:rPr>
        <w:t>–</w:t>
      </w:r>
      <w:r>
        <w:rPr>
          <w:rFonts w:hint="cs"/>
          <w:rtl/>
          <w:lang w:eastAsia="he-IL"/>
        </w:rPr>
        <w:t xml:space="preserve"> לא חברי כנסת, עובדים בכנסת. </w:t>
      </w:r>
    </w:p>
    <w:p w:rsidR="00500A1C" w:rsidRDefault="00500A1C" w:rsidP="00B1521A">
      <w:pPr>
        <w:rPr>
          <w:rtl/>
          <w:lang w:eastAsia="he-IL"/>
        </w:rPr>
      </w:pPr>
      <w:bookmarkStart w:id="8539" w:name="_ETM_Q15_688000"/>
      <w:bookmarkEnd w:id="8539"/>
    </w:p>
    <w:p w:rsidR="00500A1C" w:rsidRDefault="00500A1C" w:rsidP="00B1521A">
      <w:pPr>
        <w:pStyle w:val="af7"/>
        <w:keepNext/>
        <w:rPr>
          <w:rtl/>
        </w:rPr>
      </w:pPr>
      <w:bookmarkStart w:id="8540" w:name="ET_yor_6488_26"/>
      <w:r w:rsidRPr="008F43BA">
        <w:rPr>
          <w:rStyle w:val="TagStyle"/>
          <w:rtl/>
        </w:rPr>
        <w:t xml:space="preserve"> &lt;&lt; יור &gt;&gt; </w:t>
      </w:r>
      <w:r>
        <w:rPr>
          <w:rtl/>
        </w:rPr>
        <w:t>היו"ר אוריאל בוסו:</w:t>
      </w:r>
      <w:r w:rsidRPr="008F43BA">
        <w:rPr>
          <w:rStyle w:val="TagStyle"/>
          <w:rtl/>
        </w:rPr>
        <w:t xml:space="preserve"> &lt;&lt; יור &gt;&gt;</w:t>
      </w:r>
      <w:r>
        <w:rPr>
          <w:rtl/>
        </w:rPr>
        <w:t xml:space="preserve">   </w:t>
      </w:r>
      <w:bookmarkEnd w:id="8540"/>
    </w:p>
    <w:p w:rsidR="00500A1C" w:rsidRDefault="00500A1C" w:rsidP="000058BC">
      <w:pPr>
        <w:rPr>
          <w:rtl/>
          <w:lang w:eastAsia="he-IL"/>
        </w:rPr>
      </w:pPr>
    </w:p>
    <w:p w:rsidR="00500A1C" w:rsidRDefault="00500A1C" w:rsidP="00B1521A">
      <w:pPr>
        <w:rPr>
          <w:rtl/>
          <w:lang w:eastAsia="he-IL"/>
        </w:rPr>
      </w:pPr>
      <w:bookmarkStart w:id="8541" w:name="_ETM_Q15_684000"/>
      <w:bookmarkStart w:id="8542" w:name="_ETM_Q15_683000"/>
      <w:bookmarkEnd w:id="8541"/>
      <w:bookmarkEnd w:id="8542"/>
      <w:r>
        <w:rPr>
          <w:rFonts w:hint="cs"/>
          <w:rtl/>
          <w:lang w:eastAsia="he-IL"/>
        </w:rPr>
        <w:t xml:space="preserve">ולא נזכיר את העובדים החרדים בנציבות שירות המדינה. בבקשה. </w:t>
      </w:r>
    </w:p>
    <w:p w:rsidR="00500A1C" w:rsidRPr="008F43BA" w:rsidRDefault="00500A1C" w:rsidP="00B1521A">
      <w:pPr>
        <w:rPr>
          <w:rtl/>
          <w:lang w:eastAsia="he-IL"/>
        </w:rPr>
      </w:pPr>
      <w:bookmarkStart w:id="8543" w:name="_ETM_Q15_695000"/>
      <w:bookmarkEnd w:id="8543"/>
    </w:p>
    <w:p w:rsidR="00500A1C" w:rsidRDefault="00500A1C" w:rsidP="00B1521A">
      <w:pPr>
        <w:pStyle w:val="a4"/>
        <w:keepNext/>
        <w:rPr>
          <w:rtl/>
        </w:rPr>
      </w:pPr>
      <w:bookmarkStart w:id="8544" w:name="ET_speaker_5561_12"/>
      <w:r w:rsidRPr="00B01A5A">
        <w:rPr>
          <w:rStyle w:val="TagStyle"/>
          <w:rtl/>
        </w:rPr>
        <w:t xml:space="preserve"> &lt;&lt; דובר &gt;&gt; </w:t>
      </w:r>
      <w:bookmarkStart w:id="8545" w:name="_Toc129807361"/>
      <w:bookmarkStart w:id="8546" w:name="_Toc129812075"/>
      <w:bookmarkStart w:id="8547" w:name="_Toc129813724"/>
      <w:r>
        <w:rPr>
          <w:rtl/>
        </w:rPr>
        <w:t>משה גפני (יהדות התורה):</w:t>
      </w:r>
      <w:bookmarkEnd w:id="8545"/>
      <w:bookmarkEnd w:id="8546"/>
      <w:bookmarkEnd w:id="8547"/>
      <w:r w:rsidRPr="00B01A5A">
        <w:rPr>
          <w:rStyle w:val="TagStyle"/>
          <w:rtl/>
        </w:rPr>
        <w:t xml:space="preserve"> &lt;&lt; דובר &gt;&gt;</w:t>
      </w:r>
      <w:r>
        <w:rPr>
          <w:rtl/>
        </w:rPr>
        <w:t xml:space="preserve">   </w:t>
      </w:r>
      <w:bookmarkEnd w:id="8544"/>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אדוני היושב-ראש, סגנית השר, ראשית אני מבקש לומר </w:t>
      </w:r>
      <w:bookmarkStart w:id="8548" w:name="_ETM_Q15_725000"/>
      <w:bookmarkEnd w:id="8548"/>
      <w:r>
        <w:rPr>
          <w:rFonts w:hint="cs"/>
          <w:rtl/>
          <w:lang w:eastAsia="he-IL"/>
        </w:rPr>
        <w:t xml:space="preserve">שאני מקבל את התנאים האלה. זה ברור לחלוטין, אני </w:t>
      </w:r>
      <w:bookmarkStart w:id="8549" w:name="_ETM_Q15_729000"/>
      <w:bookmarkEnd w:id="8549"/>
      <w:r>
        <w:rPr>
          <w:rFonts w:hint="cs"/>
          <w:rtl/>
          <w:lang w:eastAsia="he-IL"/>
        </w:rPr>
        <w:t xml:space="preserve">מסכים לכך, ואנחנו במהלך </w:t>
      </w:r>
      <w:r w:rsidR="000058BC">
        <w:rPr>
          <w:rFonts w:hint="cs"/>
          <w:rtl/>
          <w:lang w:eastAsia="he-IL"/>
        </w:rPr>
        <w:t>– – –</w:t>
      </w:r>
      <w:r>
        <w:rPr>
          <w:rFonts w:hint="cs"/>
          <w:rtl/>
          <w:lang w:eastAsia="he-IL"/>
        </w:rPr>
        <w:t xml:space="preserve"> </w:t>
      </w:r>
    </w:p>
    <w:p w:rsidR="00500A1C" w:rsidRDefault="00500A1C" w:rsidP="00B1521A">
      <w:pPr>
        <w:rPr>
          <w:rtl/>
          <w:lang w:eastAsia="he-IL"/>
        </w:rPr>
      </w:pPr>
    </w:p>
    <w:p w:rsidR="00500A1C" w:rsidRDefault="00500A1C" w:rsidP="00B1521A">
      <w:pPr>
        <w:pStyle w:val="af7"/>
        <w:keepNext/>
        <w:rPr>
          <w:rtl/>
        </w:rPr>
      </w:pPr>
      <w:r w:rsidRPr="00A00AA0">
        <w:rPr>
          <w:rStyle w:val="TagStyle"/>
          <w:rtl/>
        </w:rPr>
        <w:t xml:space="preserve"> &lt;&lt; יור &gt;&gt; </w:t>
      </w:r>
      <w:r>
        <w:rPr>
          <w:rtl/>
        </w:rPr>
        <w:t>היו"ר אוריאל בוסו:</w:t>
      </w:r>
      <w:r w:rsidRPr="00A00AA0">
        <w:rPr>
          <w:rStyle w:val="TagStyle"/>
          <w:rtl/>
        </w:rPr>
        <w:t xml:space="preserve"> &lt;&lt;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טיבי, הרב גפני עלה בשביל להשיב לך. </w:t>
      </w:r>
    </w:p>
    <w:p w:rsidR="00500A1C" w:rsidRDefault="00500A1C" w:rsidP="00B1521A">
      <w:pPr>
        <w:rPr>
          <w:rtl/>
          <w:lang w:eastAsia="he-IL"/>
        </w:rPr>
      </w:pPr>
      <w:bookmarkStart w:id="8550" w:name="_ETM_Q15_737000"/>
      <w:bookmarkEnd w:id="8550"/>
    </w:p>
    <w:p w:rsidR="00500A1C" w:rsidRDefault="00500A1C" w:rsidP="00B1521A">
      <w:pPr>
        <w:pStyle w:val="af6"/>
        <w:keepNext/>
        <w:rPr>
          <w:rtl/>
        </w:rPr>
      </w:pPr>
      <w:r w:rsidRPr="00A00AA0">
        <w:rPr>
          <w:rStyle w:val="TagStyle"/>
          <w:rtl/>
        </w:rPr>
        <w:t xml:space="preserve"> &lt;&lt; קריאה &gt;&gt; </w:t>
      </w:r>
      <w:r>
        <w:rPr>
          <w:rtl/>
        </w:rPr>
        <w:t>אחמד טיבי (חד"ש-תע"ל):</w:t>
      </w:r>
      <w:r w:rsidRPr="00A00AA0">
        <w:rPr>
          <w:rStyle w:val="TagStyle"/>
          <w:rtl/>
        </w:rPr>
        <w:t xml:space="preserve"> &lt;&lt; קריאה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בבקשה. </w:t>
      </w:r>
    </w:p>
    <w:p w:rsidR="00500A1C" w:rsidRDefault="00500A1C" w:rsidP="00B1521A">
      <w:pPr>
        <w:rPr>
          <w:rtl/>
          <w:lang w:eastAsia="he-IL"/>
        </w:rPr>
      </w:pPr>
    </w:p>
    <w:p w:rsidR="00500A1C" w:rsidRDefault="00500A1C" w:rsidP="00B1521A">
      <w:pPr>
        <w:pStyle w:val="-"/>
        <w:keepNext/>
        <w:rPr>
          <w:rtl/>
        </w:rPr>
      </w:pPr>
      <w:bookmarkStart w:id="8551" w:name="ET_speakercontinue_5561_15"/>
      <w:r w:rsidRPr="00A00AA0">
        <w:rPr>
          <w:rStyle w:val="TagStyle"/>
          <w:rtl/>
        </w:rPr>
        <w:t xml:space="preserve"> &lt;&lt; דובר_המשך &gt;&gt; </w:t>
      </w:r>
      <w:r>
        <w:rPr>
          <w:rtl/>
        </w:rPr>
        <w:t>משה גפני (יהדות התורה):</w:t>
      </w:r>
      <w:r w:rsidRPr="00A00AA0">
        <w:rPr>
          <w:rStyle w:val="TagStyle"/>
          <w:rtl/>
        </w:rPr>
        <w:t xml:space="preserve"> &lt;&lt; דובר_המשך &gt;&gt;</w:t>
      </w:r>
      <w:r>
        <w:rPr>
          <w:rtl/>
        </w:rPr>
        <w:t xml:space="preserve">   </w:t>
      </w:r>
      <w:bookmarkEnd w:id="8551"/>
    </w:p>
    <w:p w:rsidR="00500A1C" w:rsidRDefault="00500A1C" w:rsidP="000058BC">
      <w:pPr>
        <w:rPr>
          <w:rtl/>
          <w:lang w:eastAsia="he-IL"/>
        </w:rPr>
      </w:pPr>
    </w:p>
    <w:p w:rsidR="00500A1C" w:rsidRDefault="00500A1C" w:rsidP="00661C8B">
      <w:pPr>
        <w:rPr>
          <w:rtl/>
        </w:rPr>
      </w:pPr>
      <w:r>
        <w:rPr>
          <w:rFonts w:hint="cs"/>
          <w:rtl/>
          <w:lang w:eastAsia="he-IL"/>
        </w:rPr>
        <w:t xml:space="preserve">במהלך החקיקה, לפני שנתקדם הלאה, </w:t>
      </w:r>
      <w:bookmarkStart w:id="8552" w:name="_ETM_Q15_736000"/>
      <w:bookmarkEnd w:id="8552"/>
      <w:r>
        <w:rPr>
          <w:rFonts w:hint="cs"/>
          <w:rtl/>
          <w:lang w:eastAsia="he-IL"/>
        </w:rPr>
        <w:t xml:space="preserve">נחזיר את זה לוועדת שרים. אני לא שלם עם כל הפרטים בחוק. </w:t>
      </w:r>
      <w:bookmarkStart w:id="8553" w:name="TOR_Q16"/>
      <w:bookmarkStart w:id="8554" w:name="_ETM_Q16_180000"/>
      <w:bookmarkEnd w:id="8553"/>
      <w:bookmarkEnd w:id="8554"/>
      <w:r>
        <w:rPr>
          <w:rFonts w:hint="cs"/>
          <w:rtl/>
        </w:rPr>
        <w:t xml:space="preserve">אני מדבר על עיקרון שאני מדבר עליו כל הזמן, וזה מה שאמר חבר הכנסת אחמד טיבי. </w:t>
      </w:r>
      <w:r w:rsidR="00661C8B">
        <w:rPr>
          <w:rFonts w:hint="cs"/>
          <w:rtl/>
        </w:rPr>
        <w:t>אני נגד, ו</w:t>
      </w:r>
      <w:r>
        <w:rPr>
          <w:rFonts w:hint="eastAsia"/>
          <w:rtl/>
        </w:rPr>
        <w:t xml:space="preserve">הייתי </w:t>
      </w:r>
      <w:bookmarkStart w:id="8555" w:name="_ETM_Q16_153143"/>
      <w:bookmarkEnd w:id="8555"/>
      <w:r>
        <w:rPr>
          <w:rFonts w:hint="cs"/>
          <w:rtl/>
        </w:rPr>
        <w:t>גם בחקיקות קודמות</w:t>
      </w:r>
      <w:r w:rsidR="00661C8B">
        <w:rPr>
          <w:rFonts w:hint="cs"/>
          <w:rtl/>
        </w:rPr>
        <w:t xml:space="preserve">, </w:t>
      </w:r>
      <w:r>
        <w:rPr>
          <w:rFonts w:hint="cs"/>
          <w:rtl/>
        </w:rPr>
        <w:t xml:space="preserve">שיהיו קבוצות באוכלוסייה שיופלו לרעה בקבלה לעבודה. לא יכול </w:t>
      </w:r>
      <w:bookmarkStart w:id="8556" w:name="_ETM_Q16_161026"/>
      <w:bookmarkEnd w:id="8556"/>
      <w:r>
        <w:rPr>
          <w:rFonts w:hint="cs"/>
          <w:rtl/>
        </w:rPr>
        <w:t xml:space="preserve">להיות מצב כזה. הוא הזכיר את הרופאים הערבים, </w:t>
      </w:r>
      <w:bookmarkStart w:id="8557" w:name="_ETM_Q16_163387"/>
      <w:bookmarkEnd w:id="8557"/>
      <w:r>
        <w:rPr>
          <w:rFonts w:hint="cs"/>
          <w:rtl/>
        </w:rPr>
        <w:t>אני חייב את חיי לרופא ערבי במעייני הישועה; רופא מעולה</w:t>
      </w:r>
      <w:bookmarkStart w:id="8558" w:name="_ETM_Q16_171734"/>
      <w:bookmarkEnd w:id="8558"/>
      <w:r>
        <w:rPr>
          <w:rFonts w:hint="cs"/>
          <w:rtl/>
        </w:rPr>
        <w:t xml:space="preserve">, מצוין, נדבר על זה עוד פעם. אבל באמת מדינה מתורבתת צריכה לדאוג לכך. כשהיא </w:t>
      </w:r>
      <w:bookmarkStart w:id="8559" w:name="_ETM_Q16_178326"/>
      <w:bookmarkEnd w:id="8559"/>
      <w:r>
        <w:rPr>
          <w:rFonts w:hint="cs"/>
          <w:rtl/>
        </w:rPr>
        <w:t xml:space="preserve">רואה חלקים באוכלוסייה כמו החרדים – את זה אני </w:t>
      </w:r>
      <w:bookmarkStart w:id="8560" w:name="_ETM_Q16_181306"/>
      <w:bookmarkEnd w:id="8560"/>
      <w:r>
        <w:rPr>
          <w:rFonts w:hint="cs"/>
          <w:rtl/>
        </w:rPr>
        <w:t xml:space="preserve">מכיר, פונים אליי כל הזמן – אי-אפשר לעמוד מנגד ולהטיח האשמות </w:t>
      </w:r>
      <w:bookmarkStart w:id="8561" w:name="_ETM_Q16_186192"/>
      <w:bookmarkEnd w:id="8561"/>
      <w:r>
        <w:rPr>
          <w:rFonts w:hint="cs"/>
          <w:rtl/>
        </w:rPr>
        <w:t>כשאתה לא עושה כלום. אתה הממשלה</w:t>
      </w:r>
      <w:r w:rsidR="00661C8B">
        <w:rPr>
          <w:rFonts w:hint="cs"/>
          <w:rtl/>
        </w:rPr>
        <w:t>,</w:t>
      </w:r>
      <w:r>
        <w:rPr>
          <w:rFonts w:hint="cs"/>
          <w:rtl/>
        </w:rPr>
        <w:t xml:space="preserve"> אתה הכנסת</w:t>
      </w:r>
      <w:r w:rsidR="00661C8B">
        <w:rPr>
          <w:rFonts w:hint="cs"/>
          <w:rtl/>
        </w:rPr>
        <w:t>,</w:t>
      </w:r>
      <w:r>
        <w:rPr>
          <w:rFonts w:hint="cs"/>
          <w:rtl/>
        </w:rPr>
        <w:t xml:space="preserve"> אתה לא </w:t>
      </w:r>
      <w:bookmarkStart w:id="8562" w:name="_ETM_Q16_187939"/>
      <w:bookmarkEnd w:id="8562"/>
      <w:r>
        <w:rPr>
          <w:rFonts w:hint="cs"/>
          <w:rtl/>
        </w:rPr>
        <w:t>עושה כלום, אתה סתם מדבר.</w:t>
      </w:r>
    </w:p>
    <w:p w:rsidR="00500A1C" w:rsidRDefault="00500A1C" w:rsidP="00B1521A">
      <w:pPr>
        <w:rPr>
          <w:rtl/>
        </w:rPr>
      </w:pPr>
      <w:bookmarkStart w:id="8563" w:name="_ETM_Q16_193844"/>
      <w:bookmarkStart w:id="8564" w:name="_ETM_Q16_193952"/>
      <w:bookmarkEnd w:id="8563"/>
      <w:bookmarkEnd w:id="8564"/>
    </w:p>
    <w:p w:rsidR="00500A1C" w:rsidRDefault="00500A1C" w:rsidP="00661C8B">
      <w:pPr>
        <w:rPr>
          <w:rtl/>
        </w:rPr>
      </w:pPr>
      <w:bookmarkStart w:id="8565" w:name="_ETM_Q16_193985"/>
      <w:bookmarkStart w:id="8566" w:name="_ETM_Q16_194042"/>
      <w:bookmarkEnd w:id="8565"/>
      <w:bookmarkEnd w:id="8566"/>
      <w:r>
        <w:rPr>
          <w:rFonts w:hint="cs"/>
          <w:rtl/>
        </w:rPr>
        <w:t xml:space="preserve">לכן אני חושב שבאמת צריך להכניס </w:t>
      </w:r>
      <w:bookmarkStart w:id="8567" w:name="_ETM_Q16_191025"/>
      <w:bookmarkEnd w:id="8567"/>
      <w:r>
        <w:rPr>
          <w:rFonts w:hint="cs"/>
          <w:rtl/>
        </w:rPr>
        <w:t xml:space="preserve">גם את הנושא של הערבים, </w:t>
      </w:r>
      <w:r w:rsidRPr="00AE5492">
        <w:rPr>
          <w:rtl/>
        </w:rPr>
        <w:t>צריך להכניס את הנושא של השוואה לדרוזים</w:t>
      </w:r>
      <w:r>
        <w:rPr>
          <w:rFonts w:hint="cs"/>
          <w:rtl/>
        </w:rPr>
        <w:t>,</w:t>
      </w:r>
      <w:r w:rsidRPr="00AE5492">
        <w:rPr>
          <w:rtl/>
        </w:rPr>
        <w:t xml:space="preserve"> כמו שקיים</w:t>
      </w:r>
      <w:r>
        <w:rPr>
          <w:rFonts w:hint="cs"/>
          <w:rtl/>
        </w:rPr>
        <w:t>;</w:t>
      </w:r>
      <w:r w:rsidRPr="00AE5492">
        <w:rPr>
          <w:rtl/>
        </w:rPr>
        <w:t xml:space="preserve"> לעשות את זה גם לגבי החברות הממשלתיות במקומות שבהם זה אפשרי</w:t>
      </w:r>
      <w:r>
        <w:rPr>
          <w:rFonts w:hint="cs"/>
          <w:rtl/>
        </w:rPr>
        <w:t>.</w:t>
      </w:r>
      <w:r w:rsidRPr="00AE5492">
        <w:rPr>
          <w:rtl/>
        </w:rPr>
        <w:t xml:space="preserve"> יש </w:t>
      </w:r>
      <w:r>
        <w:rPr>
          <w:rFonts w:hint="cs"/>
          <w:rtl/>
        </w:rPr>
        <w:t>י</w:t>
      </w:r>
      <w:r w:rsidRPr="00AE5492">
        <w:rPr>
          <w:rtl/>
        </w:rPr>
        <w:t>ישובים שבהם אין ערבים</w:t>
      </w:r>
      <w:r>
        <w:rPr>
          <w:rFonts w:hint="cs"/>
          <w:rtl/>
        </w:rPr>
        <w:t>,</w:t>
      </w:r>
      <w:r w:rsidRPr="00AE5492">
        <w:rPr>
          <w:rtl/>
        </w:rPr>
        <w:t xml:space="preserve"> ולא מכניסים ערבים </w:t>
      </w:r>
      <w:r>
        <w:rPr>
          <w:rFonts w:hint="cs"/>
          <w:rtl/>
        </w:rPr>
        <w:t>ל</w:t>
      </w:r>
      <w:r w:rsidRPr="00AE5492">
        <w:rPr>
          <w:rtl/>
        </w:rPr>
        <w:t xml:space="preserve">רשויות מקומיות </w:t>
      </w:r>
      <w:r>
        <w:rPr>
          <w:rFonts w:hint="cs"/>
          <w:rtl/>
        </w:rPr>
        <w:t xml:space="preserve">כאלה, או אין חרדים. </w:t>
      </w:r>
      <w:r w:rsidRPr="00AE5492">
        <w:rPr>
          <w:rtl/>
        </w:rPr>
        <w:t xml:space="preserve">מדובר </w:t>
      </w:r>
      <w:r>
        <w:rPr>
          <w:rFonts w:hint="cs"/>
          <w:rtl/>
        </w:rPr>
        <w:t xml:space="preserve">על </w:t>
      </w:r>
      <w:r w:rsidRPr="00AE5492">
        <w:rPr>
          <w:rtl/>
        </w:rPr>
        <w:t>מקומות כאלה שצריך ש</w:t>
      </w:r>
      <w:r>
        <w:rPr>
          <w:rFonts w:hint="cs"/>
          <w:rtl/>
        </w:rPr>
        <w:t>ל</w:t>
      </w:r>
      <w:r w:rsidRPr="00AE5492">
        <w:rPr>
          <w:rtl/>
        </w:rPr>
        <w:t>אנשים יהיה מקום עבודה</w:t>
      </w:r>
      <w:r>
        <w:rPr>
          <w:rFonts w:hint="cs"/>
          <w:rtl/>
        </w:rPr>
        <w:t>,</w:t>
      </w:r>
      <w:r w:rsidRPr="00AE5492">
        <w:rPr>
          <w:rtl/>
        </w:rPr>
        <w:t xml:space="preserve"> </w:t>
      </w:r>
      <w:r>
        <w:rPr>
          <w:rFonts w:hint="cs"/>
          <w:rtl/>
        </w:rPr>
        <w:t>ו</w:t>
      </w:r>
      <w:r w:rsidRPr="00AE5492">
        <w:rPr>
          <w:rtl/>
        </w:rPr>
        <w:t>שיקבלו אותם וישלבו אותם בעבודה</w:t>
      </w:r>
      <w:r>
        <w:rPr>
          <w:rFonts w:hint="cs"/>
          <w:rtl/>
        </w:rPr>
        <w:t>,</w:t>
      </w:r>
      <w:r w:rsidRPr="00AE5492">
        <w:rPr>
          <w:rtl/>
        </w:rPr>
        <w:t xml:space="preserve"> כמובן </w:t>
      </w:r>
      <w:r>
        <w:rPr>
          <w:rFonts w:hint="cs"/>
          <w:rtl/>
        </w:rPr>
        <w:t>ב</w:t>
      </w:r>
      <w:r w:rsidRPr="00AE5492">
        <w:rPr>
          <w:rtl/>
        </w:rPr>
        <w:t>כפוף לכל התנאים</w:t>
      </w:r>
      <w:r>
        <w:rPr>
          <w:rFonts w:hint="cs"/>
          <w:rtl/>
        </w:rPr>
        <w:t>.</w:t>
      </w:r>
      <w:r w:rsidRPr="00AE5492">
        <w:rPr>
          <w:rtl/>
        </w:rPr>
        <w:t xml:space="preserve"> ולכן אני מבקש את התמיכה</w:t>
      </w:r>
      <w:r>
        <w:rPr>
          <w:rFonts w:hint="cs"/>
          <w:rtl/>
        </w:rPr>
        <w:t>, ו</w:t>
      </w:r>
      <w:r w:rsidRPr="00AE5492">
        <w:rPr>
          <w:rtl/>
        </w:rPr>
        <w:t>כמובן</w:t>
      </w:r>
      <w:r>
        <w:rPr>
          <w:rFonts w:hint="cs"/>
          <w:rtl/>
        </w:rPr>
        <w:t>,</w:t>
      </w:r>
      <w:r w:rsidRPr="00AE5492">
        <w:rPr>
          <w:rtl/>
        </w:rPr>
        <w:t xml:space="preserve"> בהמשך החקיקה אנחנו נתאם את זה </w:t>
      </w:r>
      <w:r>
        <w:rPr>
          <w:rFonts w:hint="cs"/>
          <w:rtl/>
        </w:rPr>
        <w:t>ב</w:t>
      </w:r>
      <w:r w:rsidRPr="00AE5492">
        <w:rPr>
          <w:rtl/>
        </w:rPr>
        <w:t>דברים שנאמרו כאן</w:t>
      </w:r>
      <w:r>
        <w:rPr>
          <w:rFonts w:hint="cs"/>
          <w:rtl/>
        </w:rPr>
        <w:t>. תודה רבה.</w:t>
      </w:r>
    </w:p>
    <w:p w:rsidR="00500A1C" w:rsidRDefault="00500A1C" w:rsidP="00B1521A">
      <w:pPr>
        <w:rPr>
          <w:rtl/>
        </w:rPr>
      </w:pPr>
    </w:p>
    <w:p w:rsidR="00500A1C" w:rsidRDefault="00500A1C" w:rsidP="00B1521A">
      <w:pPr>
        <w:pStyle w:val="af7"/>
        <w:keepNext/>
        <w:rPr>
          <w:rtl/>
        </w:rPr>
      </w:pPr>
      <w:r w:rsidRPr="00E8450F">
        <w:rPr>
          <w:rStyle w:val="TagStyle"/>
          <w:rtl/>
        </w:rPr>
        <w:t xml:space="preserve"> &lt;&lt; יור &gt;&gt; </w:t>
      </w:r>
      <w:r>
        <w:rPr>
          <w:rtl/>
        </w:rPr>
        <w:t>היו"ר אוריאל בוסו:</w:t>
      </w:r>
      <w:r w:rsidRPr="00E8450F">
        <w:rPr>
          <w:rStyle w:val="TagStyle"/>
          <w:rtl/>
        </w:rPr>
        <w:t xml:space="preserve"> &lt;&lt;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תודה רבה לחבר הכנסת הרב משה גפני.</w:t>
      </w:r>
    </w:p>
    <w:p w:rsidR="00500A1C" w:rsidRDefault="00500A1C" w:rsidP="00B1521A">
      <w:pPr>
        <w:rPr>
          <w:rtl/>
          <w:lang w:eastAsia="he-IL"/>
        </w:rPr>
      </w:pPr>
      <w:bookmarkStart w:id="8568" w:name="_ETM_Q16_237245"/>
      <w:bookmarkEnd w:id="8568"/>
    </w:p>
    <w:p w:rsidR="00500A1C" w:rsidRDefault="00500A1C" w:rsidP="00B1521A">
      <w:pPr>
        <w:rPr>
          <w:rtl/>
          <w:lang w:eastAsia="he-IL"/>
        </w:rPr>
      </w:pPr>
      <w:bookmarkStart w:id="8569" w:name="_ETM_Q16_237344"/>
      <w:bookmarkStart w:id="8570" w:name="_ETM_Q16_237382"/>
      <w:bookmarkStart w:id="8571" w:name="_ETM_Q16_237445"/>
      <w:bookmarkEnd w:id="8569"/>
      <w:bookmarkEnd w:id="8570"/>
      <w:bookmarkEnd w:id="8571"/>
      <w:r>
        <w:rPr>
          <w:rFonts w:hint="cs"/>
          <w:rtl/>
          <w:lang w:eastAsia="he-IL"/>
        </w:rPr>
        <w:t xml:space="preserve">אם כך, רבותיי חברי </w:t>
      </w:r>
      <w:bookmarkStart w:id="8572" w:name="_ETM_Q16_235281"/>
      <w:bookmarkEnd w:id="8572"/>
      <w:r>
        <w:rPr>
          <w:rFonts w:hint="cs"/>
          <w:rtl/>
          <w:lang w:eastAsia="he-IL"/>
        </w:rPr>
        <w:t xml:space="preserve">הכנסת, אנחנו נעבור להצבעה. ההצבעה תהיה הצבעה אלקטרונית. </w:t>
      </w:r>
      <w:r w:rsidRPr="00AE5492">
        <w:rPr>
          <w:rtl/>
          <w:lang w:eastAsia="he-IL"/>
        </w:rPr>
        <w:t>הצעת חוק להרחבת הייצוג ההולם של בני האוכלוסייה החרדית ברשויות ובתאגידים ציבוריים (תיקוני חקיקה), התשפ"ג</w:t>
      </w:r>
      <w:r>
        <w:rPr>
          <w:rFonts w:hint="cs"/>
          <w:rtl/>
          <w:lang w:eastAsia="he-IL"/>
        </w:rPr>
        <w:t>–</w:t>
      </w:r>
      <w:r w:rsidRPr="00AE5492">
        <w:rPr>
          <w:rtl/>
          <w:lang w:eastAsia="he-IL"/>
        </w:rPr>
        <w:t>2023</w:t>
      </w:r>
      <w:r>
        <w:rPr>
          <w:rFonts w:hint="cs"/>
          <w:rtl/>
          <w:lang w:eastAsia="he-IL"/>
        </w:rPr>
        <w:t xml:space="preserve">, </w:t>
      </w:r>
      <w:bookmarkStart w:id="8573" w:name="_ETM_Q16_252274"/>
      <w:bookmarkEnd w:id="8573"/>
      <w:r>
        <w:rPr>
          <w:rFonts w:hint="cs"/>
          <w:rtl/>
          <w:lang w:eastAsia="he-IL"/>
        </w:rPr>
        <w:t xml:space="preserve">של חברי הכנסת משה גפני, יעקב אשר ויצחק פינדרוס – </w:t>
      </w:r>
      <w:bookmarkStart w:id="8574" w:name="_ETM_Q16_256418"/>
      <w:bookmarkEnd w:id="8574"/>
      <w:r>
        <w:rPr>
          <w:rFonts w:hint="cs"/>
          <w:rtl/>
          <w:lang w:eastAsia="he-IL"/>
        </w:rPr>
        <w:t>הצבעה.</w:t>
      </w:r>
    </w:p>
    <w:p w:rsidR="00500A1C" w:rsidRDefault="00500A1C" w:rsidP="00B1521A">
      <w:pPr>
        <w:rPr>
          <w:rtl/>
          <w:lang w:eastAsia="he-IL"/>
        </w:rPr>
      </w:pPr>
    </w:p>
    <w:p w:rsidR="00500A1C" w:rsidRDefault="00500A1C" w:rsidP="00B1521A">
      <w:pPr>
        <w:pStyle w:val="af2"/>
        <w:keepNext/>
        <w:rPr>
          <w:rtl/>
          <w:lang w:eastAsia="he-IL"/>
        </w:rPr>
      </w:pPr>
      <w:r>
        <w:rPr>
          <w:rtl/>
          <w:lang w:eastAsia="he-IL"/>
        </w:rPr>
        <w:t>הצבעה מס'</w:t>
      </w:r>
      <w:r>
        <w:rPr>
          <w:rFonts w:hint="cs"/>
          <w:rtl/>
          <w:lang w:eastAsia="he-IL"/>
        </w:rPr>
        <w:t xml:space="preserve"> 5</w:t>
      </w:r>
    </w:p>
    <w:p w:rsidR="00500A1C" w:rsidRDefault="00500A1C" w:rsidP="00B1521A">
      <w:pPr>
        <w:pStyle w:val="--"/>
        <w:keepNext/>
        <w:rPr>
          <w:rtl/>
          <w:lang w:eastAsia="he-IL"/>
        </w:rPr>
      </w:pPr>
    </w:p>
    <w:p w:rsidR="00500A1C" w:rsidRDefault="00500A1C" w:rsidP="00B1521A">
      <w:pPr>
        <w:pStyle w:val="--"/>
        <w:keepNext/>
        <w:rPr>
          <w:rtl/>
          <w:lang w:eastAsia="he-IL"/>
        </w:rPr>
      </w:pPr>
      <w:r>
        <w:rPr>
          <w:rtl/>
          <w:lang w:eastAsia="he-IL"/>
        </w:rPr>
        <w:t>בעד ההצעה להעביר את הצעת החוק לוועדה –</w:t>
      </w:r>
      <w:r>
        <w:rPr>
          <w:rFonts w:hint="cs"/>
          <w:rtl/>
          <w:lang w:eastAsia="he-IL"/>
        </w:rPr>
        <w:t xml:space="preserve"> 33</w:t>
      </w:r>
    </w:p>
    <w:p w:rsidR="00500A1C" w:rsidRDefault="00500A1C" w:rsidP="00B1521A">
      <w:pPr>
        <w:pStyle w:val="--"/>
        <w:keepNext/>
        <w:rPr>
          <w:rtl/>
          <w:lang w:eastAsia="he-IL"/>
        </w:rPr>
      </w:pPr>
      <w:r>
        <w:rPr>
          <w:rtl/>
          <w:lang w:eastAsia="he-IL"/>
        </w:rPr>
        <w:t xml:space="preserve">נגד – </w:t>
      </w:r>
      <w:r>
        <w:rPr>
          <w:rFonts w:hint="cs"/>
          <w:rtl/>
          <w:lang w:eastAsia="he-IL"/>
        </w:rPr>
        <w:t>9</w:t>
      </w:r>
    </w:p>
    <w:p w:rsidR="00500A1C" w:rsidRDefault="00500A1C" w:rsidP="00B1521A">
      <w:pPr>
        <w:pStyle w:val="--"/>
        <w:keepNext/>
        <w:rPr>
          <w:rtl/>
          <w:lang w:eastAsia="he-IL"/>
        </w:rPr>
      </w:pPr>
      <w:r>
        <w:rPr>
          <w:rtl/>
          <w:lang w:eastAsia="he-IL"/>
        </w:rPr>
        <w:t xml:space="preserve">נמנעים – </w:t>
      </w:r>
      <w:r>
        <w:rPr>
          <w:rFonts w:hint="cs"/>
          <w:rtl/>
          <w:lang w:eastAsia="he-IL"/>
        </w:rPr>
        <w:t>2</w:t>
      </w:r>
    </w:p>
    <w:p w:rsidR="00500A1C" w:rsidRDefault="00500A1C" w:rsidP="00B1521A">
      <w:pPr>
        <w:pStyle w:val="af3"/>
        <w:rPr>
          <w:rtl/>
          <w:lang w:eastAsia="he-IL"/>
        </w:rPr>
      </w:pPr>
      <w:r>
        <w:rPr>
          <w:rtl/>
          <w:lang w:eastAsia="he-IL"/>
        </w:rPr>
        <w:t xml:space="preserve">ההצעה להעביר את הצעת </w:t>
      </w:r>
      <w:r>
        <w:rPr>
          <w:rFonts w:hint="cs"/>
          <w:rtl/>
          <w:lang w:eastAsia="he-IL"/>
        </w:rPr>
        <w:t>ה</w:t>
      </w:r>
      <w:r>
        <w:rPr>
          <w:rtl/>
          <w:lang w:eastAsia="he-IL"/>
        </w:rPr>
        <w:t>חוק</w:t>
      </w:r>
      <w:r>
        <w:rPr>
          <w:rFonts w:hint="cs"/>
          <w:rtl/>
          <w:lang w:eastAsia="he-IL"/>
        </w:rPr>
        <w:t xml:space="preserve"> </w:t>
      </w:r>
      <w:r w:rsidRPr="00AE5492">
        <w:rPr>
          <w:rtl/>
          <w:lang w:eastAsia="he-IL"/>
        </w:rPr>
        <w:t>להרחבת הייצוג ההולם של בני האוכלוסייה החרדית ברשויות ובתאגידים ציבוריים (תיקוני חקיקה), התשפ"ג</w:t>
      </w:r>
      <w:r>
        <w:rPr>
          <w:rFonts w:hint="cs"/>
          <w:rtl/>
          <w:lang w:eastAsia="he-IL"/>
        </w:rPr>
        <w:t>–</w:t>
      </w:r>
      <w:r w:rsidRPr="00AE5492">
        <w:rPr>
          <w:rtl/>
          <w:lang w:eastAsia="he-IL"/>
        </w:rPr>
        <w:t>2023</w:t>
      </w:r>
      <w:r>
        <w:rPr>
          <w:rFonts w:hint="cs"/>
          <w:rtl/>
          <w:lang w:eastAsia="he-IL"/>
        </w:rPr>
        <w:t>, לוועדה שתקבע ועדת הכנסת נתקבלה.</w:t>
      </w:r>
    </w:p>
    <w:p w:rsidR="00500A1C" w:rsidRDefault="00500A1C" w:rsidP="00B1521A">
      <w:pPr>
        <w:rPr>
          <w:rtl/>
          <w:lang w:eastAsia="he-IL"/>
        </w:rPr>
      </w:pPr>
    </w:p>
    <w:p w:rsidR="00500A1C" w:rsidRDefault="00500A1C" w:rsidP="00B1521A">
      <w:pPr>
        <w:pStyle w:val="af7"/>
        <w:keepNext/>
        <w:rPr>
          <w:rtl/>
        </w:rPr>
      </w:pPr>
      <w:bookmarkStart w:id="8575" w:name="ET_yor_6488_4"/>
      <w:r w:rsidRPr="00E8450F">
        <w:rPr>
          <w:rStyle w:val="TagStyle"/>
          <w:rtl/>
        </w:rPr>
        <w:t xml:space="preserve"> &lt;&lt; יור &gt;&gt; </w:t>
      </w:r>
      <w:r>
        <w:rPr>
          <w:rtl/>
        </w:rPr>
        <w:t>היו"ר אוריאל בוסו:</w:t>
      </w:r>
      <w:r w:rsidRPr="00E8450F">
        <w:rPr>
          <w:rStyle w:val="TagStyle"/>
          <w:rtl/>
        </w:rPr>
        <w:t xml:space="preserve"> &lt;&lt; יור &gt;&gt;</w:t>
      </w:r>
      <w:r>
        <w:rPr>
          <w:rtl/>
        </w:rPr>
        <w:t xml:space="preserve">   </w:t>
      </w:r>
      <w:bookmarkEnd w:id="8575"/>
    </w:p>
    <w:p w:rsidR="00500A1C" w:rsidRDefault="00500A1C" w:rsidP="000058BC">
      <w:pPr>
        <w:rPr>
          <w:rtl/>
          <w:lang w:eastAsia="he-IL"/>
        </w:rPr>
      </w:pPr>
    </w:p>
    <w:p w:rsidR="00500A1C" w:rsidRDefault="00500A1C" w:rsidP="000058BC">
      <w:pPr>
        <w:rPr>
          <w:rtl/>
          <w:lang w:eastAsia="he-IL"/>
        </w:rPr>
      </w:pPr>
      <w:bookmarkStart w:id="8576" w:name="_ETM_Q16_261683"/>
      <w:bookmarkStart w:id="8577" w:name="_ETM_Q16_261779"/>
      <w:bookmarkEnd w:id="8576"/>
      <w:bookmarkEnd w:id="8577"/>
      <w:r>
        <w:rPr>
          <w:rFonts w:hint="cs"/>
          <w:rtl/>
          <w:lang w:eastAsia="he-IL"/>
        </w:rPr>
        <w:t xml:space="preserve">רבותיי חברי הכנסת, 33 </w:t>
      </w:r>
      <w:bookmarkStart w:id="8578" w:name="_ETM_Q16_273706"/>
      <w:bookmarkEnd w:id="8578"/>
      <w:r>
        <w:rPr>
          <w:rFonts w:hint="cs"/>
          <w:rtl/>
          <w:lang w:eastAsia="he-IL"/>
        </w:rPr>
        <w:t xml:space="preserve">בעד, תשעה מתנגדים, שני נמנעים. אני קובע </w:t>
      </w:r>
      <w:r w:rsidR="000058BC">
        <w:rPr>
          <w:rFonts w:hint="cs"/>
          <w:rtl/>
          <w:lang w:eastAsia="he-IL"/>
        </w:rPr>
        <w:t>– – –</w:t>
      </w:r>
    </w:p>
    <w:p w:rsidR="00500A1C" w:rsidRDefault="00500A1C" w:rsidP="00B1521A">
      <w:pPr>
        <w:rPr>
          <w:rtl/>
          <w:lang w:eastAsia="he-IL"/>
        </w:rPr>
      </w:pPr>
      <w:bookmarkStart w:id="8579" w:name="_ETM_Q16_275827"/>
      <w:bookmarkStart w:id="8580" w:name="_ETM_Q16_275923"/>
      <w:bookmarkEnd w:id="8579"/>
      <w:bookmarkEnd w:id="8580"/>
    </w:p>
    <w:p w:rsidR="00500A1C" w:rsidRDefault="00500A1C" w:rsidP="00B1521A">
      <w:pPr>
        <w:pStyle w:val="af6"/>
        <w:keepNext/>
        <w:rPr>
          <w:rtl/>
        </w:rPr>
      </w:pPr>
      <w:bookmarkStart w:id="8581" w:name="ET_interruption_5552_10"/>
      <w:r w:rsidRPr="000E7768">
        <w:rPr>
          <w:rStyle w:val="TagStyle"/>
          <w:rtl/>
        </w:rPr>
        <w:t xml:space="preserve"> &lt;&lt; קריאה &gt;&gt; </w:t>
      </w:r>
      <w:r>
        <w:rPr>
          <w:rtl/>
        </w:rPr>
        <w:t>יוליה מלינובסקי (ישראל ביתנו):</w:t>
      </w:r>
      <w:r w:rsidRPr="000E7768">
        <w:rPr>
          <w:rStyle w:val="TagStyle"/>
          <w:rtl/>
        </w:rPr>
        <w:t xml:space="preserve"> &lt;&lt; קריאה &gt;&gt;</w:t>
      </w:r>
      <w:r>
        <w:rPr>
          <w:rtl/>
        </w:rPr>
        <w:t xml:space="preserve">   </w:t>
      </w:r>
      <w:bookmarkEnd w:id="8581"/>
    </w:p>
    <w:p w:rsidR="00500A1C" w:rsidRDefault="00500A1C" w:rsidP="000058BC">
      <w:pPr>
        <w:rPr>
          <w:rtl/>
          <w:lang w:eastAsia="he-IL"/>
        </w:rPr>
      </w:pPr>
    </w:p>
    <w:p w:rsidR="00500A1C" w:rsidRDefault="00500A1C" w:rsidP="00B1521A">
      <w:pPr>
        <w:rPr>
          <w:rtl/>
          <w:lang w:eastAsia="he-IL"/>
        </w:rPr>
      </w:pPr>
      <w:bookmarkStart w:id="8582" w:name="_ETM_Q16_282121"/>
      <w:bookmarkStart w:id="8583" w:name="_ETM_Q16_282407"/>
      <w:bookmarkStart w:id="8584" w:name="_ETM_Q16_282519"/>
      <w:bookmarkEnd w:id="8582"/>
      <w:bookmarkEnd w:id="8583"/>
      <w:bookmarkEnd w:id="8584"/>
      <w:r>
        <w:rPr>
          <w:rFonts w:hint="cs"/>
          <w:rtl/>
          <w:lang w:eastAsia="he-IL"/>
        </w:rPr>
        <w:t>ועדת הקליטה.</w:t>
      </w:r>
    </w:p>
    <w:p w:rsidR="00500A1C" w:rsidRDefault="00500A1C" w:rsidP="00B1521A">
      <w:pPr>
        <w:rPr>
          <w:rtl/>
          <w:lang w:eastAsia="he-IL"/>
        </w:rPr>
      </w:pPr>
      <w:bookmarkStart w:id="8585" w:name="_ETM_Q16_278054"/>
      <w:bookmarkStart w:id="8586" w:name="_ETM_Q16_278148"/>
      <w:bookmarkEnd w:id="8585"/>
      <w:bookmarkEnd w:id="8586"/>
    </w:p>
    <w:p w:rsidR="00500A1C" w:rsidRDefault="00500A1C" w:rsidP="00B1521A">
      <w:pPr>
        <w:pStyle w:val="af6"/>
        <w:keepNext/>
        <w:rPr>
          <w:rtl/>
        </w:rPr>
      </w:pPr>
      <w:bookmarkStart w:id="8587" w:name="ET_interruption_6156_11"/>
      <w:r w:rsidRPr="000E7768">
        <w:rPr>
          <w:rStyle w:val="TagStyle"/>
          <w:rtl/>
        </w:rPr>
        <w:t xml:space="preserve"> &lt;&lt; קריאה &gt;&gt; </w:t>
      </w:r>
      <w:r>
        <w:rPr>
          <w:rtl/>
        </w:rPr>
        <w:t>גלעד קריב (העבודה):</w:t>
      </w:r>
      <w:r w:rsidRPr="000E7768">
        <w:rPr>
          <w:rStyle w:val="TagStyle"/>
          <w:rtl/>
        </w:rPr>
        <w:t xml:space="preserve"> &lt;&lt; קריאה &gt;&gt;</w:t>
      </w:r>
      <w:r>
        <w:rPr>
          <w:rtl/>
        </w:rPr>
        <w:t xml:space="preserve">   </w:t>
      </w:r>
      <w:bookmarkEnd w:id="8587"/>
    </w:p>
    <w:p w:rsidR="00500A1C" w:rsidRDefault="00500A1C" w:rsidP="000058BC">
      <w:pPr>
        <w:rPr>
          <w:rtl/>
          <w:lang w:eastAsia="he-IL"/>
        </w:rPr>
      </w:pPr>
    </w:p>
    <w:p w:rsidR="00500A1C" w:rsidRDefault="00500A1C" w:rsidP="00B1521A">
      <w:pPr>
        <w:rPr>
          <w:rtl/>
          <w:lang w:eastAsia="he-IL"/>
        </w:rPr>
      </w:pPr>
      <w:bookmarkStart w:id="8588" w:name="_ETM_Q16_277670"/>
      <w:bookmarkEnd w:id="8588"/>
      <w:r>
        <w:rPr>
          <w:rFonts w:hint="cs"/>
          <w:rtl/>
          <w:lang w:eastAsia="he-IL"/>
        </w:rPr>
        <w:t>ועדת חוקה.</w:t>
      </w:r>
    </w:p>
    <w:p w:rsidR="00500A1C" w:rsidRDefault="00500A1C" w:rsidP="00B1521A">
      <w:pPr>
        <w:rPr>
          <w:rtl/>
          <w:lang w:eastAsia="he-IL"/>
        </w:rPr>
      </w:pPr>
      <w:bookmarkStart w:id="8589" w:name="_ETM_Q16_284366"/>
      <w:bookmarkStart w:id="8590" w:name="_ETM_Q16_284457"/>
      <w:bookmarkEnd w:id="8589"/>
      <w:bookmarkEnd w:id="8590"/>
    </w:p>
    <w:p w:rsidR="00500A1C" w:rsidRDefault="00500A1C" w:rsidP="00B1521A">
      <w:pPr>
        <w:pStyle w:val="af6"/>
        <w:keepNext/>
        <w:rPr>
          <w:rtl/>
        </w:rPr>
      </w:pPr>
      <w:bookmarkStart w:id="8591" w:name="ET_interruption_6162_12"/>
      <w:r w:rsidRPr="000E7768">
        <w:rPr>
          <w:rStyle w:val="TagStyle"/>
          <w:rtl/>
        </w:rPr>
        <w:t xml:space="preserve"> &lt;&lt; קריאה &gt;&gt; </w:t>
      </w:r>
      <w:r>
        <w:rPr>
          <w:rtl/>
        </w:rPr>
        <w:t>ניסים ואטורי (הליכוד):</w:t>
      </w:r>
      <w:r w:rsidRPr="000E7768">
        <w:rPr>
          <w:rStyle w:val="TagStyle"/>
          <w:rtl/>
        </w:rPr>
        <w:t xml:space="preserve"> &lt;&lt; קריאה &gt;&gt;</w:t>
      </w:r>
      <w:r>
        <w:rPr>
          <w:rtl/>
        </w:rPr>
        <w:t xml:space="preserve">   </w:t>
      </w:r>
      <w:bookmarkEnd w:id="8591"/>
    </w:p>
    <w:p w:rsidR="00500A1C" w:rsidRDefault="00500A1C" w:rsidP="000058BC">
      <w:pPr>
        <w:rPr>
          <w:rtl/>
          <w:lang w:eastAsia="he-IL"/>
        </w:rPr>
      </w:pPr>
    </w:p>
    <w:p w:rsidR="00500A1C" w:rsidRPr="000E7768" w:rsidRDefault="000058BC" w:rsidP="000058BC">
      <w:pPr>
        <w:rPr>
          <w:rtl/>
          <w:lang w:eastAsia="he-IL"/>
        </w:rPr>
      </w:pPr>
      <w:bookmarkStart w:id="8592" w:name="_ETM_Q16_282466"/>
      <w:bookmarkEnd w:id="8592"/>
      <w:r>
        <w:rPr>
          <w:rFonts w:hint="cs"/>
          <w:rtl/>
          <w:lang w:eastAsia="he-IL"/>
        </w:rPr>
        <w:t>– – –</w:t>
      </w:r>
    </w:p>
    <w:p w:rsidR="00500A1C" w:rsidRDefault="00500A1C" w:rsidP="00B1521A">
      <w:pPr>
        <w:rPr>
          <w:rtl/>
          <w:lang w:eastAsia="he-IL"/>
        </w:rPr>
      </w:pPr>
    </w:p>
    <w:p w:rsidR="00500A1C" w:rsidRDefault="00500A1C" w:rsidP="00B1521A">
      <w:pPr>
        <w:pStyle w:val="af7"/>
        <w:keepNext/>
        <w:rPr>
          <w:rtl/>
        </w:rPr>
      </w:pPr>
      <w:r w:rsidRPr="00E8450F">
        <w:rPr>
          <w:rStyle w:val="TagStyle"/>
          <w:rtl/>
        </w:rPr>
        <w:t xml:space="preserve"> &lt;&lt; יור &gt;&gt; </w:t>
      </w:r>
      <w:r>
        <w:rPr>
          <w:rtl/>
        </w:rPr>
        <w:t>היו"ר אוריאל בוסו:</w:t>
      </w:r>
      <w:r w:rsidRPr="00E8450F">
        <w:rPr>
          <w:rStyle w:val="TagStyle"/>
          <w:rtl/>
        </w:rPr>
        <w:t xml:space="preserve"> &lt;&lt;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חבר הכנסת ואטורי, לא הספקת? נוסיף </w:t>
      </w:r>
      <w:bookmarkStart w:id="8593" w:name="_ETM_Q16_288387"/>
      <w:bookmarkEnd w:id="8593"/>
      <w:r>
        <w:rPr>
          <w:rFonts w:hint="cs"/>
          <w:rtl/>
          <w:lang w:eastAsia="he-IL"/>
        </w:rPr>
        <w:t xml:space="preserve">את זה לפרוטוקול. אבל התוצאה נשארת כמות שהיא </w:t>
      </w:r>
      <w:bookmarkStart w:id="8594" w:name="_ETM_Q16_290901"/>
      <w:bookmarkEnd w:id="8594"/>
      <w:r>
        <w:rPr>
          <w:rtl/>
          <w:lang w:eastAsia="he-IL"/>
        </w:rPr>
        <w:t>–</w:t>
      </w:r>
      <w:r>
        <w:rPr>
          <w:rFonts w:hint="cs"/>
          <w:rtl/>
          <w:lang w:eastAsia="he-IL"/>
        </w:rPr>
        <w:t xml:space="preserve"> 33 בעד, תשעה מתנגדים, שני נמנעים. אני קובע ש</w:t>
      </w:r>
      <w:r w:rsidRPr="000E7768">
        <w:rPr>
          <w:rtl/>
          <w:lang w:eastAsia="he-IL"/>
        </w:rPr>
        <w:t xml:space="preserve">הצעת </w:t>
      </w:r>
      <w:r>
        <w:rPr>
          <w:rFonts w:hint="cs"/>
          <w:rtl/>
          <w:lang w:eastAsia="he-IL"/>
        </w:rPr>
        <w:t>ה</w:t>
      </w:r>
      <w:r w:rsidRPr="000E7768">
        <w:rPr>
          <w:rtl/>
          <w:lang w:eastAsia="he-IL"/>
        </w:rPr>
        <w:t>חוק להרחבת הייצוג ההולם של בני האוכלוסייה החרדית ברשויות ובתאגידים ציבוריים (תיקוני חקיקה), התשפ"ג</w:t>
      </w:r>
      <w:r>
        <w:rPr>
          <w:rFonts w:hint="cs"/>
          <w:rtl/>
          <w:lang w:eastAsia="he-IL"/>
        </w:rPr>
        <w:t>–</w:t>
      </w:r>
      <w:r w:rsidRPr="000E7768">
        <w:rPr>
          <w:rtl/>
          <w:lang w:eastAsia="he-IL"/>
        </w:rPr>
        <w:t>2023</w:t>
      </w:r>
      <w:r>
        <w:rPr>
          <w:rFonts w:hint="cs"/>
          <w:rtl/>
          <w:lang w:eastAsia="he-IL"/>
        </w:rPr>
        <w:t>, התקבלה בקריא</w:t>
      </w:r>
      <w:bookmarkStart w:id="8595" w:name="_ETM_Q16_304146"/>
      <w:bookmarkEnd w:id="8595"/>
      <w:r>
        <w:rPr>
          <w:rFonts w:hint="cs"/>
          <w:rtl/>
          <w:lang w:eastAsia="he-IL"/>
        </w:rPr>
        <w:t xml:space="preserve">ה הטרומית ותעבור לוועדת החוקה, חוק ומשפט להכנתה לקריאה </w:t>
      </w:r>
      <w:bookmarkStart w:id="8596" w:name="_ETM_Q16_309393"/>
      <w:bookmarkEnd w:id="8596"/>
      <w:r>
        <w:rPr>
          <w:rFonts w:hint="cs"/>
          <w:rtl/>
          <w:lang w:eastAsia="he-IL"/>
        </w:rPr>
        <w:t>הראשונה.</w:t>
      </w:r>
    </w:p>
    <w:p w:rsidR="00500A1C" w:rsidRDefault="00500A1C" w:rsidP="00B1521A">
      <w:pPr>
        <w:rPr>
          <w:rtl/>
          <w:lang w:eastAsia="he-IL"/>
        </w:rPr>
      </w:pPr>
      <w:bookmarkStart w:id="8597" w:name="_ETM_Q16_311617"/>
      <w:bookmarkStart w:id="8598" w:name="_ETM_Q16_311731"/>
      <w:bookmarkEnd w:id="8597"/>
      <w:bookmarkEnd w:id="8598"/>
    </w:p>
    <w:p w:rsidR="00500A1C" w:rsidRDefault="00500A1C" w:rsidP="00B1521A">
      <w:pPr>
        <w:pStyle w:val="af6"/>
        <w:keepNext/>
        <w:rPr>
          <w:rtl/>
        </w:rPr>
      </w:pPr>
      <w:bookmarkStart w:id="8599" w:name="ET_interruption_4996_13"/>
      <w:r w:rsidRPr="000E7768">
        <w:rPr>
          <w:rStyle w:val="TagStyle"/>
          <w:rtl/>
        </w:rPr>
        <w:t xml:space="preserve"> &lt;&lt; קריאה &gt;&gt; </w:t>
      </w:r>
      <w:r>
        <w:rPr>
          <w:rtl/>
        </w:rPr>
        <w:t>ישראל אייכלר (יהדות התורה):</w:t>
      </w:r>
      <w:r w:rsidRPr="000E7768">
        <w:rPr>
          <w:rStyle w:val="TagStyle"/>
          <w:rtl/>
        </w:rPr>
        <w:t xml:space="preserve"> &lt;&lt; קריאה &gt;&gt;</w:t>
      </w:r>
      <w:r>
        <w:rPr>
          <w:rtl/>
        </w:rPr>
        <w:t xml:space="preserve">   </w:t>
      </w:r>
      <w:bookmarkEnd w:id="8599"/>
    </w:p>
    <w:p w:rsidR="00500A1C" w:rsidRDefault="00500A1C" w:rsidP="000058BC">
      <w:pPr>
        <w:rPr>
          <w:rtl/>
          <w:lang w:eastAsia="he-IL"/>
        </w:rPr>
      </w:pPr>
    </w:p>
    <w:p w:rsidR="00500A1C" w:rsidRDefault="00500A1C" w:rsidP="00B1521A">
      <w:pPr>
        <w:rPr>
          <w:rtl/>
          <w:lang w:eastAsia="he-IL"/>
        </w:rPr>
      </w:pPr>
      <w:bookmarkStart w:id="8600" w:name="_ETM_Q16_309491"/>
      <w:bookmarkStart w:id="8601" w:name="_ETM_Q16_309768"/>
      <w:bookmarkStart w:id="8602" w:name="_ETM_Q16_309860"/>
      <w:bookmarkEnd w:id="8600"/>
      <w:bookmarkEnd w:id="8601"/>
      <w:bookmarkEnd w:id="8602"/>
      <w:r>
        <w:rPr>
          <w:rFonts w:hint="cs"/>
          <w:rtl/>
          <w:lang w:eastAsia="he-IL"/>
        </w:rPr>
        <w:t>ועדת העבודה.</w:t>
      </w:r>
    </w:p>
    <w:p w:rsidR="00500A1C" w:rsidRDefault="00500A1C" w:rsidP="00B1521A">
      <w:pPr>
        <w:rPr>
          <w:rtl/>
          <w:lang w:eastAsia="he-IL"/>
        </w:rPr>
      </w:pPr>
      <w:bookmarkStart w:id="8603" w:name="_ETM_Q16_312997"/>
      <w:bookmarkStart w:id="8604" w:name="_ETM_Q16_313094"/>
      <w:bookmarkEnd w:id="8603"/>
      <w:bookmarkEnd w:id="8604"/>
    </w:p>
    <w:p w:rsidR="00500A1C" w:rsidRDefault="00500A1C" w:rsidP="00B1521A">
      <w:pPr>
        <w:pStyle w:val="af7"/>
        <w:keepNext/>
        <w:rPr>
          <w:rtl/>
        </w:rPr>
      </w:pPr>
      <w:r w:rsidRPr="000E7768">
        <w:rPr>
          <w:rStyle w:val="TagStyle"/>
          <w:rtl/>
        </w:rPr>
        <w:t xml:space="preserve"> &lt;&lt; יור &gt;&gt; </w:t>
      </w:r>
      <w:r>
        <w:rPr>
          <w:rtl/>
        </w:rPr>
        <w:t>היו"ר אוריאל בוסו:</w:t>
      </w:r>
      <w:r w:rsidRPr="000E7768">
        <w:rPr>
          <w:rStyle w:val="TagStyle"/>
          <w:rtl/>
        </w:rPr>
        <w:t xml:space="preserve"> &lt;&lt; יור &gt;&gt;</w:t>
      </w:r>
      <w:r>
        <w:rPr>
          <w:rtl/>
        </w:rPr>
        <w:t xml:space="preserve">   </w:t>
      </w:r>
    </w:p>
    <w:p w:rsidR="00500A1C" w:rsidRDefault="00500A1C" w:rsidP="000058BC">
      <w:pPr>
        <w:rPr>
          <w:rtl/>
          <w:lang w:eastAsia="he-IL"/>
        </w:rPr>
      </w:pPr>
    </w:p>
    <w:p w:rsidR="00500A1C" w:rsidRDefault="00500A1C" w:rsidP="00661C8B">
      <w:pPr>
        <w:rPr>
          <w:rtl/>
          <w:lang w:eastAsia="he-IL"/>
        </w:rPr>
      </w:pPr>
      <w:bookmarkStart w:id="8605" w:name="_ETM_Q16_309662"/>
      <w:bookmarkEnd w:id="8605"/>
      <w:r>
        <w:rPr>
          <w:rFonts w:hint="cs"/>
          <w:rtl/>
          <w:lang w:eastAsia="he-IL"/>
        </w:rPr>
        <w:t xml:space="preserve">ועדת העבודה </w:t>
      </w:r>
      <w:r w:rsidR="00661C8B">
        <w:rPr>
          <w:rFonts w:hint="eastAsia"/>
          <w:rtl/>
          <w:lang w:eastAsia="he-IL"/>
        </w:rPr>
        <w:t>–</w:t>
      </w:r>
      <w:r w:rsidR="00661C8B">
        <w:rPr>
          <w:rFonts w:hint="cs"/>
          <w:rtl/>
          <w:lang w:eastAsia="he-IL"/>
        </w:rPr>
        <w:t xml:space="preserve"> </w:t>
      </w:r>
      <w:r>
        <w:rPr>
          <w:rFonts w:hint="cs"/>
          <w:rtl/>
          <w:lang w:eastAsia="he-IL"/>
        </w:rPr>
        <w:t>היא תעבור לוועדת הכנסת.</w:t>
      </w:r>
    </w:p>
    <w:p w:rsidR="00500A1C" w:rsidRDefault="00500A1C" w:rsidP="00B1521A">
      <w:pPr>
        <w:rPr>
          <w:rtl/>
          <w:lang w:eastAsia="he-IL"/>
        </w:rPr>
      </w:pPr>
      <w:bookmarkStart w:id="8606" w:name="_ETM_Q16_314527"/>
      <w:bookmarkStart w:id="8607" w:name="_ETM_Q16_314599"/>
      <w:bookmarkEnd w:id="8606"/>
      <w:bookmarkEnd w:id="8607"/>
    </w:p>
    <w:p w:rsidR="00500A1C" w:rsidRDefault="00500A1C" w:rsidP="00B1521A">
      <w:pPr>
        <w:pStyle w:val="af6"/>
        <w:keepNext/>
        <w:rPr>
          <w:rtl/>
        </w:rPr>
      </w:pPr>
      <w:bookmarkStart w:id="8608" w:name="ET_interruption_5520_15"/>
      <w:r w:rsidRPr="000E7768">
        <w:rPr>
          <w:rStyle w:val="TagStyle"/>
          <w:rtl/>
        </w:rPr>
        <w:t xml:space="preserve"> &lt;&lt; קריאה &gt;&gt; </w:t>
      </w:r>
      <w:r>
        <w:rPr>
          <w:rtl/>
        </w:rPr>
        <w:t>עודד פורר (ישראל ביתנו):</w:t>
      </w:r>
      <w:r w:rsidRPr="000E7768">
        <w:rPr>
          <w:rStyle w:val="TagStyle"/>
          <w:rtl/>
        </w:rPr>
        <w:t xml:space="preserve"> &lt;&lt; קריאה &gt;&gt;</w:t>
      </w:r>
      <w:r>
        <w:rPr>
          <w:rtl/>
        </w:rPr>
        <w:t xml:space="preserve">   </w:t>
      </w:r>
      <w:bookmarkEnd w:id="8608"/>
    </w:p>
    <w:p w:rsidR="00500A1C" w:rsidRDefault="00500A1C" w:rsidP="000058BC">
      <w:pPr>
        <w:rPr>
          <w:rtl/>
          <w:lang w:eastAsia="he-IL"/>
        </w:rPr>
      </w:pPr>
    </w:p>
    <w:p w:rsidR="00500A1C" w:rsidRDefault="00500A1C" w:rsidP="00B1521A">
      <w:pPr>
        <w:rPr>
          <w:rtl/>
          <w:lang w:eastAsia="he-IL"/>
        </w:rPr>
      </w:pPr>
      <w:bookmarkStart w:id="8609" w:name="_ETM_Q16_312456"/>
      <w:bookmarkStart w:id="8610" w:name="_ETM_Q16_312727"/>
      <w:bookmarkStart w:id="8611" w:name="_ETM_Q16_312828"/>
      <w:bookmarkEnd w:id="8609"/>
      <w:bookmarkEnd w:id="8610"/>
      <w:bookmarkEnd w:id="8611"/>
      <w:r>
        <w:rPr>
          <w:rFonts w:hint="cs"/>
          <w:rtl/>
          <w:lang w:eastAsia="he-IL"/>
        </w:rPr>
        <w:t>אני צעקתי כבר קודם.</w:t>
      </w:r>
    </w:p>
    <w:p w:rsidR="00500A1C" w:rsidRDefault="00500A1C" w:rsidP="00B1521A">
      <w:pPr>
        <w:rPr>
          <w:rtl/>
          <w:lang w:eastAsia="he-IL"/>
        </w:rPr>
      </w:pPr>
    </w:p>
    <w:p w:rsidR="00500A1C" w:rsidRDefault="00500A1C" w:rsidP="00B1521A">
      <w:pPr>
        <w:pStyle w:val="af7"/>
        <w:keepNext/>
        <w:rPr>
          <w:rtl/>
        </w:rPr>
      </w:pPr>
      <w:r w:rsidRPr="00E8450F">
        <w:rPr>
          <w:rStyle w:val="TagStyle"/>
          <w:rtl/>
        </w:rPr>
        <w:t xml:space="preserve"> &lt;&lt; יור &gt;&gt; </w:t>
      </w:r>
      <w:r>
        <w:rPr>
          <w:rtl/>
        </w:rPr>
        <w:t>היו"ר אוריאל בוסו:</w:t>
      </w:r>
      <w:r w:rsidRPr="00E8450F">
        <w:rPr>
          <w:rStyle w:val="TagStyle"/>
          <w:rtl/>
        </w:rPr>
        <w:t xml:space="preserve"> &lt;&lt; יור &gt;&gt;</w:t>
      </w:r>
      <w:r>
        <w:rPr>
          <w:rtl/>
        </w:rPr>
        <w:t xml:space="preserve">   </w:t>
      </w:r>
    </w:p>
    <w:p w:rsidR="00500A1C" w:rsidRDefault="00500A1C" w:rsidP="000058BC">
      <w:pPr>
        <w:rPr>
          <w:rtl/>
          <w:lang w:eastAsia="he-IL"/>
        </w:rPr>
      </w:pPr>
    </w:p>
    <w:p w:rsidR="00500A1C" w:rsidRDefault="00500A1C" w:rsidP="006E57C5">
      <w:pPr>
        <w:rPr>
          <w:rtl/>
          <w:lang w:eastAsia="he-IL"/>
        </w:rPr>
      </w:pPr>
      <w:r>
        <w:rPr>
          <w:rFonts w:hint="cs"/>
          <w:rtl/>
          <w:lang w:eastAsia="he-IL"/>
        </w:rPr>
        <w:t xml:space="preserve">בסדר. אני רק עכשיו הקראתי. </w:t>
      </w:r>
      <w:bookmarkStart w:id="8612" w:name="_ETM_Q16_316356"/>
      <w:bookmarkEnd w:id="8612"/>
      <w:r>
        <w:rPr>
          <w:rFonts w:hint="cs"/>
          <w:rtl/>
          <w:lang w:eastAsia="he-IL"/>
        </w:rPr>
        <w:t>היא תעבור לוועדת הכנסת לשם קביעת ועדה.</w:t>
      </w:r>
    </w:p>
    <w:p w:rsidR="00500A1C" w:rsidRDefault="00500A1C" w:rsidP="006E57C5">
      <w:pPr>
        <w:rPr>
          <w:rtl/>
          <w:lang w:eastAsia="he-IL"/>
        </w:rPr>
      </w:pPr>
    </w:p>
    <w:p w:rsidR="00500A1C" w:rsidRDefault="00500A1C" w:rsidP="006E57C5">
      <w:pPr>
        <w:rPr>
          <w:lang w:eastAsia="he-IL"/>
        </w:rPr>
      </w:pPr>
    </w:p>
    <w:p w:rsidR="00500A1C" w:rsidRDefault="00500A1C" w:rsidP="00B1521A">
      <w:pPr>
        <w:pStyle w:val="a7"/>
        <w:rPr>
          <w:rtl/>
          <w:lang w:eastAsia="he-IL"/>
        </w:rPr>
      </w:pPr>
      <w:bookmarkStart w:id="8613" w:name="ET_hatsach_639240_16"/>
      <w:r w:rsidRPr="00E13797">
        <w:rPr>
          <w:rStyle w:val="TagStyle"/>
          <w:rtl/>
        </w:rPr>
        <w:t xml:space="preserve"> &lt;&lt; הצח &gt;&gt; </w:t>
      </w:r>
      <w:bookmarkStart w:id="8614" w:name="_Toc129807362"/>
      <w:bookmarkStart w:id="8615" w:name="_Toc129812076"/>
      <w:bookmarkStart w:id="8616" w:name="_Toc129813725"/>
      <w:r>
        <w:rPr>
          <w:rtl/>
          <w:lang w:eastAsia="he-IL"/>
        </w:rPr>
        <w:t>הצעת חוק צוותי התערבות במשבר, התשפ"ג</w:t>
      </w:r>
      <w:r>
        <w:rPr>
          <w:rFonts w:hint="cs"/>
          <w:rtl/>
          <w:lang w:eastAsia="he-IL"/>
        </w:rPr>
        <w:t>–</w:t>
      </w:r>
      <w:r>
        <w:rPr>
          <w:rtl/>
          <w:lang w:eastAsia="he-IL"/>
        </w:rPr>
        <w:t>2022</w:t>
      </w:r>
      <w:bookmarkEnd w:id="8614"/>
      <w:bookmarkEnd w:id="8615"/>
      <w:bookmarkEnd w:id="8616"/>
      <w:r w:rsidRPr="00E13797">
        <w:rPr>
          <w:rStyle w:val="TagStyle"/>
          <w:rtl/>
        </w:rPr>
        <w:t xml:space="preserve"> &lt;&lt; הצח &gt;&gt;</w:t>
      </w:r>
      <w:r>
        <w:rPr>
          <w:rtl/>
          <w:lang w:eastAsia="he-IL"/>
        </w:rPr>
        <w:t xml:space="preserve">   </w:t>
      </w:r>
      <w:bookmarkEnd w:id="8613"/>
    </w:p>
    <w:p w:rsidR="00500A1C" w:rsidRDefault="00500A1C" w:rsidP="00B1521A">
      <w:pPr>
        <w:rPr>
          <w:rtl/>
          <w:lang w:eastAsia="he-IL"/>
        </w:rPr>
      </w:pPr>
      <w:r>
        <w:rPr>
          <w:rtl/>
          <w:lang w:eastAsia="he-IL"/>
        </w:rPr>
        <w:t>[הצעת חוק פ/5/</w:t>
      </w:r>
      <w:r>
        <w:rPr>
          <w:rFonts w:hint="cs"/>
          <w:rtl/>
          <w:lang w:eastAsia="he-IL"/>
        </w:rPr>
        <w:t>25; נספחות.]</w:t>
      </w:r>
    </w:p>
    <w:p w:rsidR="00500A1C" w:rsidRDefault="00500A1C" w:rsidP="00B1521A">
      <w:pPr>
        <w:pStyle w:val="-1"/>
        <w:rPr>
          <w:rtl/>
          <w:lang w:eastAsia="he-IL"/>
        </w:rPr>
      </w:pPr>
      <w:r>
        <w:rPr>
          <w:rtl/>
          <w:lang w:eastAsia="he-IL"/>
        </w:rPr>
        <w:t>(הצעת חבר הכנסת</w:t>
      </w:r>
      <w:r>
        <w:rPr>
          <w:rFonts w:hint="cs"/>
          <w:rtl/>
          <w:lang w:eastAsia="he-IL"/>
        </w:rPr>
        <w:t xml:space="preserve"> שמחה רוטמן</w:t>
      </w:r>
      <w:r>
        <w:rPr>
          <w:rtl/>
          <w:lang w:eastAsia="he-IL"/>
        </w:rPr>
        <w:t>)</w:t>
      </w:r>
    </w:p>
    <w:p w:rsidR="00500A1C" w:rsidRPr="00E8450F" w:rsidRDefault="00500A1C" w:rsidP="00B1521A">
      <w:pPr>
        <w:rPr>
          <w:rtl/>
          <w:lang w:eastAsia="he-IL"/>
        </w:rPr>
      </w:pPr>
    </w:p>
    <w:p w:rsidR="00500A1C" w:rsidRDefault="00500A1C" w:rsidP="00B1521A">
      <w:pPr>
        <w:pStyle w:val="af7"/>
        <w:keepNext/>
        <w:rPr>
          <w:rtl/>
        </w:rPr>
      </w:pPr>
      <w:r w:rsidRPr="00E8450F">
        <w:rPr>
          <w:rStyle w:val="TagStyle"/>
          <w:rtl/>
        </w:rPr>
        <w:t xml:space="preserve"> &lt;&lt; יור &gt;&gt; </w:t>
      </w:r>
      <w:r>
        <w:rPr>
          <w:rtl/>
        </w:rPr>
        <w:t>היו"ר אוריאל בוסו:</w:t>
      </w:r>
      <w:r w:rsidRPr="00E8450F">
        <w:rPr>
          <w:rStyle w:val="TagStyle"/>
          <w:rtl/>
        </w:rPr>
        <w:t xml:space="preserve"> &lt;&lt; יור &gt;&gt;</w:t>
      </w:r>
      <w:r>
        <w:rPr>
          <w:rtl/>
        </w:rPr>
        <w:t xml:space="preserve">   </w:t>
      </w:r>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חברי הכנסת, נעבור לנושא הבא בסדר-היום: </w:t>
      </w:r>
      <w:r w:rsidRPr="000E7768">
        <w:rPr>
          <w:rtl/>
          <w:lang w:eastAsia="he-IL"/>
        </w:rPr>
        <w:t>הצעת חוק צוותי התערבות במשבר, התשפ"ג</w:t>
      </w:r>
      <w:r>
        <w:rPr>
          <w:rFonts w:hint="cs"/>
          <w:rtl/>
          <w:lang w:eastAsia="he-IL"/>
        </w:rPr>
        <w:t>–</w:t>
      </w:r>
      <w:r w:rsidRPr="000E7768">
        <w:rPr>
          <w:rtl/>
          <w:lang w:eastAsia="he-IL"/>
        </w:rPr>
        <w:t>2022</w:t>
      </w:r>
      <w:r>
        <w:rPr>
          <w:rFonts w:hint="cs"/>
          <w:rtl/>
          <w:lang w:eastAsia="he-IL"/>
        </w:rPr>
        <w:t xml:space="preserve">, של חבר </w:t>
      </w:r>
      <w:bookmarkStart w:id="8617" w:name="_ETM_Q16_332727"/>
      <w:bookmarkEnd w:id="8617"/>
      <w:r>
        <w:rPr>
          <w:rFonts w:hint="cs"/>
          <w:rtl/>
          <w:lang w:eastAsia="he-IL"/>
        </w:rPr>
        <w:t xml:space="preserve">הכנסת שמחה רוטמן. ינמק בשם חבר הכנסת רוטמן </w:t>
      </w:r>
      <w:bookmarkStart w:id="8618" w:name="_ETM_Q16_344897"/>
      <w:bookmarkEnd w:id="8618"/>
      <w:r>
        <w:rPr>
          <w:rFonts w:hint="cs"/>
          <w:rtl/>
          <w:lang w:eastAsia="he-IL"/>
        </w:rPr>
        <w:t>את הצעת החוק</w:t>
      </w:r>
      <w:r w:rsidR="000058BC">
        <w:rPr>
          <w:rFonts w:hint="cs"/>
          <w:rtl/>
          <w:lang w:eastAsia="he-IL"/>
        </w:rPr>
        <w:t xml:space="preserve"> </w:t>
      </w:r>
      <w:r>
        <w:rPr>
          <w:rFonts w:hint="cs"/>
          <w:rtl/>
          <w:lang w:eastAsia="he-IL"/>
        </w:rPr>
        <w:t xml:space="preserve">חבר הכנסת משה סולומון, בבקשה. ישיב </w:t>
      </w:r>
      <w:bookmarkStart w:id="8619" w:name="_ETM_Q16_356168"/>
      <w:bookmarkEnd w:id="8619"/>
      <w:r>
        <w:rPr>
          <w:rFonts w:hint="cs"/>
          <w:rtl/>
          <w:lang w:eastAsia="he-IL"/>
        </w:rPr>
        <w:t>בשם הממשלה השר מיכאל מלכיאלי. עשר דקות לרשותך, אדוני, בבקשה.</w:t>
      </w:r>
    </w:p>
    <w:p w:rsidR="00500A1C" w:rsidRDefault="00500A1C" w:rsidP="00B1521A">
      <w:pPr>
        <w:rPr>
          <w:rtl/>
          <w:lang w:eastAsia="he-IL"/>
        </w:rPr>
      </w:pPr>
    </w:p>
    <w:p w:rsidR="00500A1C" w:rsidRDefault="00500A1C" w:rsidP="00B1521A">
      <w:pPr>
        <w:pStyle w:val="a4"/>
        <w:keepNext/>
        <w:rPr>
          <w:rtl/>
        </w:rPr>
      </w:pPr>
      <w:bookmarkStart w:id="8620" w:name="ET_speaker_6355_8"/>
      <w:r w:rsidRPr="00E8450F">
        <w:rPr>
          <w:rStyle w:val="TagStyle"/>
          <w:rtl/>
        </w:rPr>
        <w:t xml:space="preserve"> &lt;&lt; דובר &gt;&gt; </w:t>
      </w:r>
      <w:bookmarkStart w:id="8621" w:name="_Toc129807363"/>
      <w:bookmarkStart w:id="8622" w:name="_Toc129812077"/>
      <w:bookmarkStart w:id="8623" w:name="_Toc129813726"/>
      <w:r>
        <w:rPr>
          <w:rtl/>
        </w:rPr>
        <w:t>משה סולומון (הציונות הדתית):</w:t>
      </w:r>
      <w:bookmarkEnd w:id="8621"/>
      <w:bookmarkEnd w:id="8622"/>
      <w:bookmarkEnd w:id="8623"/>
      <w:r w:rsidRPr="00E8450F">
        <w:rPr>
          <w:rStyle w:val="TagStyle"/>
          <w:rtl/>
        </w:rPr>
        <w:t xml:space="preserve"> &lt;&lt; דובר &gt;&gt;</w:t>
      </w:r>
      <w:r>
        <w:rPr>
          <w:rtl/>
        </w:rPr>
        <w:t xml:space="preserve">   </w:t>
      </w:r>
      <w:bookmarkEnd w:id="8620"/>
    </w:p>
    <w:p w:rsidR="00500A1C" w:rsidRDefault="00500A1C" w:rsidP="000058BC">
      <w:pPr>
        <w:rPr>
          <w:rtl/>
          <w:lang w:eastAsia="he-IL"/>
        </w:rPr>
      </w:pPr>
    </w:p>
    <w:p w:rsidR="00500A1C" w:rsidRDefault="00500A1C" w:rsidP="00661C8B">
      <w:pPr>
        <w:rPr>
          <w:rtl/>
          <w:lang w:eastAsia="he-IL"/>
        </w:rPr>
      </w:pPr>
      <w:r>
        <w:rPr>
          <w:rFonts w:hint="cs"/>
          <w:rtl/>
          <w:lang w:eastAsia="he-IL"/>
        </w:rPr>
        <w:t xml:space="preserve">אדוני היושב-ראש, שרים, חבריי </w:t>
      </w:r>
      <w:bookmarkStart w:id="8624" w:name="_ETM_Q16_374322"/>
      <w:bookmarkEnd w:id="8624"/>
      <w:r>
        <w:rPr>
          <w:rFonts w:hint="cs"/>
          <w:rtl/>
          <w:lang w:eastAsia="he-IL"/>
        </w:rPr>
        <w:t xml:space="preserve">חברי הכנסת, </w:t>
      </w:r>
      <w:r w:rsidRPr="000E7768">
        <w:rPr>
          <w:rtl/>
          <w:lang w:eastAsia="he-IL"/>
        </w:rPr>
        <w:t xml:space="preserve">בינואר </w:t>
      </w:r>
      <w:r>
        <w:rPr>
          <w:rFonts w:hint="cs"/>
          <w:rtl/>
          <w:lang w:eastAsia="he-IL"/>
        </w:rPr>
        <w:t xml:space="preserve">2019 </w:t>
      </w:r>
      <w:r w:rsidRPr="000E7768">
        <w:rPr>
          <w:rtl/>
          <w:lang w:eastAsia="he-IL"/>
        </w:rPr>
        <w:t xml:space="preserve">התקשרה </w:t>
      </w:r>
      <w:proofErr w:type="spellStart"/>
      <w:r>
        <w:rPr>
          <w:rFonts w:hint="cs"/>
          <w:rtl/>
          <w:lang w:eastAsia="he-IL"/>
        </w:rPr>
        <w:t>אימו</w:t>
      </w:r>
      <w:proofErr w:type="spellEnd"/>
      <w:r>
        <w:rPr>
          <w:rFonts w:hint="cs"/>
          <w:rtl/>
          <w:lang w:eastAsia="he-IL"/>
        </w:rPr>
        <w:t xml:space="preserve"> של </w:t>
      </w:r>
      <w:r w:rsidRPr="000E7768">
        <w:rPr>
          <w:rtl/>
          <w:lang w:eastAsia="he-IL"/>
        </w:rPr>
        <w:t xml:space="preserve">יהודה </w:t>
      </w:r>
      <w:proofErr w:type="spellStart"/>
      <w:r>
        <w:rPr>
          <w:rFonts w:hint="cs"/>
          <w:rtl/>
          <w:lang w:eastAsia="he-IL"/>
        </w:rPr>
        <w:t>ביאדגה</w:t>
      </w:r>
      <w:proofErr w:type="spellEnd"/>
      <w:r>
        <w:rPr>
          <w:rFonts w:hint="cs"/>
          <w:rtl/>
          <w:lang w:eastAsia="he-IL"/>
        </w:rPr>
        <w:t xml:space="preserve">, </w:t>
      </w:r>
      <w:r w:rsidRPr="000E7768">
        <w:rPr>
          <w:rtl/>
          <w:lang w:eastAsia="he-IL"/>
        </w:rPr>
        <w:t xml:space="preserve">צעיר מתמודד </w:t>
      </w:r>
      <w:r>
        <w:rPr>
          <w:rFonts w:hint="cs"/>
          <w:rtl/>
          <w:lang w:eastAsia="he-IL"/>
        </w:rPr>
        <w:t>נ</w:t>
      </w:r>
      <w:r w:rsidRPr="000E7768">
        <w:rPr>
          <w:rtl/>
          <w:lang w:eastAsia="he-IL"/>
        </w:rPr>
        <w:t>פש</w:t>
      </w:r>
      <w:r>
        <w:rPr>
          <w:rFonts w:hint="cs"/>
          <w:rtl/>
          <w:lang w:eastAsia="he-IL"/>
        </w:rPr>
        <w:t>, אל</w:t>
      </w:r>
      <w:r w:rsidRPr="000E7768">
        <w:rPr>
          <w:rtl/>
          <w:lang w:eastAsia="he-IL"/>
        </w:rPr>
        <w:t xml:space="preserve"> המשטרה כדי לבקש עזרה</w:t>
      </w:r>
      <w:r>
        <w:rPr>
          <w:rtl/>
          <w:lang w:eastAsia="he-IL"/>
        </w:rPr>
        <w:t xml:space="preserve"> ולהרגיע את בנה שמשתולל</w:t>
      </w:r>
      <w:r>
        <w:rPr>
          <w:rFonts w:hint="cs"/>
          <w:rtl/>
          <w:lang w:eastAsia="he-IL"/>
        </w:rPr>
        <w:t xml:space="preserve"> עם</w:t>
      </w:r>
      <w:r w:rsidRPr="000E7768">
        <w:rPr>
          <w:rtl/>
          <w:lang w:eastAsia="he-IL"/>
        </w:rPr>
        <w:t xml:space="preserve"> סכין ועלול לפגוע בעצמו </w:t>
      </w:r>
      <w:r>
        <w:rPr>
          <w:rFonts w:hint="cs"/>
          <w:rtl/>
          <w:lang w:eastAsia="he-IL"/>
        </w:rPr>
        <w:t>וב</w:t>
      </w:r>
      <w:r w:rsidRPr="000E7768">
        <w:rPr>
          <w:rtl/>
          <w:lang w:eastAsia="he-IL"/>
        </w:rPr>
        <w:t>סובבים אותו</w:t>
      </w:r>
      <w:r>
        <w:rPr>
          <w:rFonts w:hint="cs"/>
          <w:rtl/>
          <w:lang w:eastAsia="he-IL"/>
        </w:rPr>
        <w:t>.</w:t>
      </w:r>
      <w:r w:rsidRPr="000E7768">
        <w:rPr>
          <w:rtl/>
          <w:lang w:eastAsia="he-IL"/>
        </w:rPr>
        <w:t xml:space="preserve"> כאשר הגיעו השוטרים אל ביתם</w:t>
      </w:r>
      <w:r>
        <w:rPr>
          <w:rFonts w:hint="cs"/>
          <w:rtl/>
          <w:lang w:eastAsia="he-IL"/>
        </w:rPr>
        <w:t>,</w:t>
      </w:r>
      <w:r w:rsidRPr="000E7768">
        <w:rPr>
          <w:rtl/>
          <w:lang w:eastAsia="he-IL"/>
        </w:rPr>
        <w:t xml:space="preserve"> יצא יהודה לעברם כשהוא </w:t>
      </w:r>
      <w:r>
        <w:rPr>
          <w:rFonts w:hint="cs"/>
          <w:rtl/>
          <w:lang w:eastAsia="he-IL"/>
        </w:rPr>
        <w:t xml:space="preserve">מנופף </w:t>
      </w:r>
      <w:r w:rsidRPr="000E7768">
        <w:rPr>
          <w:rtl/>
          <w:lang w:eastAsia="he-IL"/>
        </w:rPr>
        <w:t>בסכין</w:t>
      </w:r>
      <w:r>
        <w:rPr>
          <w:rtl/>
          <w:lang w:eastAsia="he-IL"/>
        </w:rPr>
        <w:t xml:space="preserve"> ונור</w:t>
      </w:r>
      <w:r>
        <w:rPr>
          <w:rFonts w:hint="cs"/>
          <w:rtl/>
          <w:lang w:eastAsia="he-IL"/>
        </w:rPr>
        <w:t xml:space="preserve">ה </w:t>
      </w:r>
      <w:bookmarkStart w:id="8625" w:name="_ETM_Q16_406050"/>
      <w:bookmarkEnd w:id="8625"/>
      <w:r w:rsidRPr="000E7768">
        <w:rPr>
          <w:rtl/>
          <w:lang w:eastAsia="he-IL"/>
        </w:rPr>
        <w:t xml:space="preserve">למוות </w:t>
      </w:r>
      <w:r>
        <w:rPr>
          <w:rFonts w:hint="cs"/>
          <w:rtl/>
          <w:lang w:eastAsia="he-IL"/>
        </w:rPr>
        <w:t xml:space="preserve">על ידי </w:t>
      </w:r>
      <w:r w:rsidRPr="000E7768">
        <w:rPr>
          <w:rtl/>
          <w:lang w:eastAsia="he-IL"/>
        </w:rPr>
        <w:t>השוטרים</w:t>
      </w:r>
      <w:r>
        <w:rPr>
          <w:rFonts w:hint="cs"/>
          <w:rtl/>
          <w:lang w:eastAsia="he-IL"/>
        </w:rPr>
        <w:t>.</w:t>
      </w:r>
      <w:bookmarkStart w:id="8626" w:name="_ETM_Q16_411098"/>
      <w:bookmarkStart w:id="8627" w:name="_ETM_Q16_411192"/>
      <w:bookmarkStart w:id="8628" w:name="_ETM_Q16_411229"/>
      <w:bookmarkStart w:id="8629" w:name="_ETM_Q16_411317"/>
      <w:bookmarkEnd w:id="8626"/>
      <w:bookmarkEnd w:id="8627"/>
      <w:bookmarkEnd w:id="8628"/>
      <w:bookmarkEnd w:id="8629"/>
      <w:r>
        <w:rPr>
          <w:rFonts w:hint="cs"/>
          <w:rtl/>
          <w:lang w:eastAsia="he-IL"/>
        </w:rPr>
        <w:t xml:space="preserve"> </w:t>
      </w:r>
      <w:r w:rsidRPr="000E7768">
        <w:rPr>
          <w:rtl/>
          <w:lang w:eastAsia="he-IL"/>
        </w:rPr>
        <w:t xml:space="preserve">הסיפור </w:t>
      </w:r>
      <w:r>
        <w:rPr>
          <w:rFonts w:hint="cs"/>
          <w:rtl/>
          <w:lang w:eastAsia="he-IL"/>
        </w:rPr>
        <w:t xml:space="preserve">הטרגי </w:t>
      </w:r>
      <w:r w:rsidRPr="000E7768">
        <w:rPr>
          <w:rtl/>
          <w:lang w:eastAsia="he-IL"/>
        </w:rPr>
        <w:t>הזה הוא דוגמה מוכחת לנחיצות החוק ש</w:t>
      </w:r>
      <w:r>
        <w:rPr>
          <w:rFonts w:hint="cs"/>
          <w:rtl/>
          <w:lang w:eastAsia="he-IL"/>
        </w:rPr>
        <w:t>א</w:t>
      </w:r>
      <w:r w:rsidRPr="000E7768">
        <w:rPr>
          <w:rtl/>
          <w:lang w:eastAsia="he-IL"/>
        </w:rPr>
        <w:t>ציג לפניכם כעת</w:t>
      </w:r>
      <w:r>
        <w:rPr>
          <w:rFonts w:hint="cs"/>
          <w:rtl/>
          <w:lang w:eastAsia="he-IL"/>
        </w:rPr>
        <w:t>.</w:t>
      </w:r>
    </w:p>
    <w:p w:rsidR="00500A1C" w:rsidRDefault="00500A1C" w:rsidP="00B1521A">
      <w:pPr>
        <w:rPr>
          <w:rtl/>
          <w:lang w:eastAsia="he-IL"/>
        </w:rPr>
      </w:pPr>
      <w:bookmarkStart w:id="8630" w:name="_ETM_Q16_419691"/>
      <w:bookmarkStart w:id="8631" w:name="_ETM_Q16_419776"/>
      <w:bookmarkEnd w:id="8630"/>
      <w:bookmarkEnd w:id="8631"/>
    </w:p>
    <w:p w:rsidR="00500A1C" w:rsidRDefault="00500A1C" w:rsidP="00661C8B">
      <w:pPr>
        <w:rPr>
          <w:rtl/>
          <w:lang w:eastAsia="he-IL"/>
        </w:rPr>
      </w:pPr>
      <w:bookmarkStart w:id="8632" w:name="_ETM_Q16_419840"/>
      <w:bookmarkStart w:id="8633" w:name="_ETM_Q16_419901"/>
      <w:bookmarkEnd w:id="8632"/>
      <w:bookmarkEnd w:id="8633"/>
      <w:r w:rsidRPr="000E7768">
        <w:rPr>
          <w:rtl/>
          <w:lang w:eastAsia="he-IL"/>
        </w:rPr>
        <w:t xml:space="preserve">במדינת ישראל מערך שירותי </w:t>
      </w:r>
      <w:r>
        <w:rPr>
          <w:rFonts w:hint="cs"/>
          <w:rtl/>
          <w:lang w:eastAsia="he-IL"/>
        </w:rPr>
        <w:t>ה</w:t>
      </w:r>
      <w:r w:rsidRPr="000E7768">
        <w:rPr>
          <w:rtl/>
          <w:lang w:eastAsia="he-IL"/>
        </w:rPr>
        <w:t xml:space="preserve">טיפול </w:t>
      </w:r>
      <w:r>
        <w:rPr>
          <w:rFonts w:hint="cs"/>
          <w:rtl/>
          <w:lang w:eastAsia="he-IL"/>
        </w:rPr>
        <w:t>ב</w:t>
      </w:r>
      <w:r w:rsidRPr="000E7768">
        <w:rPr>
          <w:rtl/>
          <w:lang w:eastAsia="he-IL"/>
        </w:rPr>
        <w:t>משברים נפשי</w:t>
      </w:r>
      <w:r>
        <w:rPr>
          <w:rFonts w:hint="cs"/>
          <w:rtl/>
          <w:lang w:eastAsia="he-IL"/>
        </w:rPr>
        <w:t>ים</w:t>
      </w:r>
      <w:r w:rsidRPr="000E7768">
        <w:rPr>
          <w:rtl/>
          <w:lang w:eastAsia="he-IL"/>
        </w:rPr>
        <w:t xml:space="preserve"> בקהילה </w:t>
      </w:r>
      <w:r>
        <w:rPr>
          <w:rFonts w:hint="cs"/>
          <w:rtl/>
          <w:lang w:eastAsia="he-IL"/>
        </w:rPr>
        <w:t xml:space="preserve">לוקה בחסר. </w:t>
      </w:r>
      <w:r w:rsidRPr="000E7768">
        <w:rPr>
          <w:rtl/>
          <w:lang w:eastAsia="he-IL"/>
        </w:rPr>
        <w:t xml:space="preserve">אין כל מענה עבור אדם </w:t>
      </w:r>
      <w:r>
        <w:rPr>
          <w:rFonts w:hint="cs"/>
          <w:rtl/>
          <w:lang w:eastAsia="he-IL"/>
        </w:rPr>
        <w:t xml:space="preserve">המתמודד עם </w:t>
      </w:r>
      <w:r w:rsidRPr="000E7768">
        <w:rPr>
          <w:rtl/>
          <w:lang w:eastAsia="he-IL"/>
        </w:rPr>
        <w:t>משבר נפשי אקוטי ועבור בני משפחת</w:t>
      </w:r>
      <w:r>
        <w:rPr>
          <w:rFonts w:hint="cs"/>
          <w:rtl/>
          <w:lang w:eastAsia="he-IL"/>
        </w:rPr>
        <w:t>ו.</w:t>
      </w:r>
      <w:r w:rsidRPr="000E7768">
        <w:rPr>
          <w:rtl/>
          <w:lang w:eastAsia="he-IL"/>
        </w:rPr>
        <w:t xml:space="preserve"> כך מוצאים עצמם עשרות אלפי אזרחים </w:t>
      </w:r>
      <w:r>
        <w:rPr>
          <w:rFonts w:hint="cs"/>
          <w:rtl/>
          <w:lang w:eastAsia="he-IL"/>
        </w:rPr>
        <w:t>ה</w:t>
      </w:r>
      <w:r w:rsidRPr="000E7768">
        <w:rPr>
          <w:rtl/>
          <w:lang w:eastAsia="he-IL"/>
        </w:rPr>
        <w:t>זקוקים לסיוע נפשי ללא מענה כלל</w:t>
      </w:r>
      <w:r>
        <w:rPr>
          <w:rFonts w:hint="cs"/>
          <w:rtl/>
          <w:lang w:eastAsia="he-IL"/>
        </w:rPr>
        <w:t>,</w:t>
      </w:r>
      <w:r w:rsidRPr="000E7768">
        <w:rPr>
          <w:rtl/>
          <w:lang w:eastAsia="he-IL"/>
        </w:rPr>
        <w:t xml:space="preserve"> בעוד </w:t>
      </w:r>
      <w:r>
        <w:rPr>
          <w:rFonts w:hint="cs"/>
          <w:rtl/>
          <w:lang w:eastAsia="he-IL"/>
        </w:rPr>
        <w:t>ל</w:t>
      </w:r>
      <w:r w:rsidRPr="000E7768">
        <w:rPr>
          <w:rtl/>
          <w:lang w:eastAsia="he-IL"/>
        </w:rPr>
        <w:t>מוקדי החירום ש</w:t>
      </w:r>
      <w:r>
        <w:rPr>
          <w:rFonts w:hint="cs"/>
          <w:rtl/>
          <w:lang w:eastAsia="he-IL"/>
        </w:rPr>
        <w:t xml:space="preserve">ל </w:t>
      </w:r>
      <w:bookmarkStart w:id="8634" w:name="_ETM_Q16_438733"/>
      <w:bookmarkEnd w:id="8634"/>
      <w:r w:rsidRPr="000E7768">
        <w:rPr>
          <w:rtl/>
          <w:lang w:eastAsia="he-IL"/>
        </w:rPr>
        <w:t>ארגוני הצלה המקבלים כ-20</w:t>
      </w:r>
      <w:r>
        <w:rPr>
          <w:rFonts w:hint="cs"/>
          <w:rtl/>
          <w:lang w:eastAsia="he-IL"/>
        </w:rPr>
        <w:t>,</w:t>
      </w:r>
      <w:r w:rsidRPr="000E7768">
        <w:rPr>
          <w:rtl/>
          <w:lang w:eastAsia="he-IL"/>
        </w:rPr>
        <w:t xml:space="preserve">000 </w:t>
      </w:r>
      <w:r>
        <w:rPr>
          <w:rFonts w:hint="cs"/>
          <w:rtl/>
          <w:lang w:eastAsia="he-IL"/>
        </w:rPr>
        <w:t xml:space="preserve">פניות בשנה אין את הכלים </w:t>
      </w:r>
      <w:r w:rsidRPr="000E7768">
        <w:rPr>
          <w:rtl/>
          <w:lang w:eastAsia="he-IL"/>
        </w:rPr>
        <w:t>המקצועיים ל</w:t>
      </w:r>
      <w:r>
        <w:rPr>
          <w:rFonts w:hint="cs"/>
          <w:rtl/>
          <w:lang w:eastAsia="he-IL"/>
        </w:rPr>
        <w:t>ה</w:t>
      </w:r>
      <w:r w:rsidRPr="000E7768">
        <w:rPr>
          <w:rtl/>
          <w:lang w:eastAsia="he-IL"/>
        </w:rPr>
        <w:t>ת</w:t>
      </w:r>
      <w:r>
        <w:rPr>
          <w:rFonts w:hint="cs"/>
          <w:rtl/>
          <w:lang w:eastAsia="he-IL"/>
        </w:rPr>
        <w:t>ע</w:t>
      </w:r>
      <w:r w:rsidRPr="000E7768">
        <w:rPr>
          <w:rtl/>
          <w:lang w:eastAsia="he-IL"/>
        </w:rPr>
        <w:t xml:space="preserve">רבות </w:t>
      </w:r>
      <w:r>
        <w:rPr>
          <w:rFonts w:hint="cs"/>
          <w:rtl/>
          <w:lang w:eastAsia="he-IL"/>
        </w:rPr>
        <w:t xml:space="preserve">על </w:t>
      </w:r>
      <w:r w:rsidRPr="000E7768">
        <w:rPr>
          <w:rtl/>
          <w:lang w:eastAsia="he-IL"/>
        </w:rPr>
        <w:t xml:space="preserve">רקע נפשי אלא </w:t>
      </w:r>
      <w:r w:rsidR="00661C8B">
        <w:rPr>
          <w:rFonts w:hint="cs"/>
          <w:rtl/>
          <w:lang w:eastAsia="he-IL"/>
        </w:rPr>
        <w:t xml:space="preserve">על </w:t>
      </w:r>
      <w:r w:rsidRPr="000E7768">
        <w:rPr>
          <w:rtl/>
          <w:lang w:eastAsia="he-IL"/>
        </w:rPr>
        <w:t xml:space="preserve">רקע אחר </w:t>
      </w:r>
      <w:r>
        <w:rPr>
          <w:rFonts w:hint="cs"/>
          <w:rtl/>
          <w:lang w:eastAsia="he-IL"/>
        </w:rPr>
        <w:t>–</w:t>
      </w:r>
      <w:r w:rsidR="007902A3">
        <w:rPr>
          <w:rFonts w:hint="cs"/>
          <w:rtl/>
          <w:lang w:eastAsia="he-IL"/>
        </w:rPr>
        <w:t xml:space="preserve"> </w:t>
      </w:r>
      <w:r w:rsidRPr="000E7768">
        <w:rPr>
          <w:rtl/>
          <w:lang w:eastAsia="he-IL"/>
        </w:rPr>
        <w:t>בריאות או ביטחון</w:t>
      </w:r>
      <w:r>
        <w:rPr>
          <w:rFonts w:hint="cs"/>
          <w:rtl/>
          <w:lang w:eastAsia="he-IL"/>
        </w:rPr>
        <w:t>.</w:t>
      </w:r>
    </w:p>
    <w:p w:rsidR="00500A1C" w:rsidRDefault="00500A1C" w:rsidP="00B1521A">
      <w:pPr>
        <w:rPr>
          <w:rtl/>
          <w:lang w:eastAsia="he-IL"/>
        </w:rPr>
      </w:pPr>
      <w:bookmarkStart w:id="8635" w:name="_ETM_Q16_455386"/>
      <w:bookmarkStart w:id="8636" w:name="_ETM_Q16_455497"/>
      <w:bookmarkEnd w:id="8635"/>
      <w:bookmarkEnd w:id="8636"/>
    </w:p>
    <w:p w:rsidR="00500A1C" w:rsidRDefault="00500A1C" w:rsidP="00B1521A">
      <w:pPr>
        <w:rPr>
          <w:rtl/>
          <w:lang w:eastAsia="he-IL"/>
        </w:rPr>
      </w:pPr>
      <w:bookmarkStart w:id="8637" w:name="_ETM_Q16_455537"/>
      <w:bookmarkStart w:id="8638" w:name="_ETM_Q16_455599"/>
      <w:bookmarkEnd w:id="8637"/>
      <w:bookmarkEnd w:id="8638"/>
      <w:r w:rsidRPr="000E7768">
        <w:rPr>
          <w:rtl/>
          <w:lang w:eastAsia="he-IL"/>
        </w:rPr>
        <w:t xml:space="preserve">בעת משבר או הידרדרות אין לאדם </w:t>
      </w:r>
      <w:r>
        <w:rPr>
          <w:rFonts w:hint="cs"/>
          <w:rtl/>
          <w:lang w:eastAsia="he-IL"/>
        </w:rPr>
        <w:t xml:space="preserve">המצוי </w:t>
      </w:r>
      <w:bookmarkStart w:id="8639" w:name="_ETM_Q16_454318"/>
      <w:bookmarkEnd w:id="8639"/>
      <w:r>
        <w:rPr>
          <w:rFonts w:hint="cs"/>
          <w:rtl/>
          <w:lang w:eastAsia="he-IL"/>
        </w:rPr>
        <w:t>ב</w:t>
      </w:r>
      <w:r w:rsidRPr="000E7768">
        <w:rPr>
          <w:rtl/>
          <w:lang w:eastAsia="he-IL"/>
        </w:rPr>
        <w:t xml:space="preserve">משבר </w:t>
      </w:r>
      <w:r>
        <w:rPr>
          <w:rFonts w:hint="cs"/>
          <w:rtl/>
          <w:lang w:eastAsia="he-IL"/>
        </w:rPr>
        <w:t>או ל</w:t>
      </w:r>
      <w:r w:rsidRPr="000E7768">
        <w:rPr>
          <w:rtl/>
          <w:lang w:eastAsia="he-IL"/>
        </w:rPr>
        <w:t xml:space="preserve">קרוביו גורם </w:t>
      </w:r>
      <w:r>
        <w:rPr>
          <w:rFonts w:hint="cs"/>
          <w:rtl/>
          <w:lang w:eastAsia="he-IL"/>
        </w:rPr>
        <w:t xml:space="preserve">ייעודי כדי </w:t>
      </w:r>
      <w:r w:rsidRPr="000E7768">
        <w:rPr>
          <w:rtl/>
          <w:lang w:eastAsia="he-IL"/>
        </w:rPr>
        <w:t xml:space="preserve">להתריע על הצורך לקבלת סיוע חירום או מניעת </w:t>
      </w:r>
      <w:r>
        <w:rPr>
          <w:rFonts w:hint="cs"/>
          <w:rtl/>
          <w:lang w:eastAsia="he-IL"/>
        </w:rPr>
        <w:t>ה</w:t>
      </w:r>
      <w:r w:rsidRPr="000E7768">
        <w:rPr>
          <w:rtl/>
          <w:lang w:eastAsia="he-IL"/>
        </w:rPr>
        <w:t>חרפה</w:t>
      </w:r>
      <w:r>
        <w:rPr>
          <w:rFonts w:hint="cs"/>
          <w:rtl/>
          <w:lang w:eastAsia="he-IL"/>
        </w:rPr>
        <w:t xml:space="preserve">. </w:t>
      </w:r>
      <w:r w:rsidRPr="000E7768">
        <w:rPr>
          <w:rtl/>
          <w:lang w:eastAsia="he-IL"/>
        </w:rPr>
        <w:t xml:space="preserve">מצבים </w:t>
      </w:r>
      <w:r>
        <w:rPr>
          <w:rtl/>
          <w:lang w:eastAsia="he-IL"/>
        </w:rPr>
        <w:t>אל</w:t>
      </w:r>
      <w:r>
        <w:rPr>
          <w:rFonts w:hint="cs"/>
          <w:rtl/>
          <w:lang w:eastAsia="he-IL"/>
        </w:rPr>
        <w:t>ו</w:t>
      </w:r>
      <w:r w:rsidRPr="000E7768">
        <w:rPr>
          <w:rtl/>
          <w:lang w:eastAsia="he-IL"/>
        </w:rPr>
        <w:t xml:space="preserve"> מתרחשים לע</w:t>
      </w:r>
      <w:r>
        <w:rPr>
          <w:rFonts w:hint="cs"/>
          <w:rtl/>
          <w:lang w:eastAsia="he-IL"/>
        </w:rPr>
        <w:t>י</w:t>
      </w:r>
      <w:r w:rsidRPr="000E7768">
        <w:rPr>
          <w:rtl/>
          <w:lang w:eastAsia="he-IL"/>
        </w:rPr>
        <w:t>תים לאחר הפסקת טיפול תרופתי או אירוע טראומטי</w:t>
      </w:r>
      <w:r>
        <w:rPr>
          <w:rFonts w:hint="cs"/>
          <w:rtl/>
          <w:lang w:eastAsia="he-IL"/>
        </w:rPr>
        <w:t>,</w:t>
      </w:r>
      <w:r w:rsidRPr="000E7768">
        <w:rPr>
          <w:rtl/>
          <w:lang w:eastAsia="he-IL"/>
        </w:rPr>
        <w:t xml:space="preserve"> ומאופיינים </w:t>
      </w:r>
      <w:r>
        <w:rPr>
          <w:rFonts w:hint="cs"/>
          <w:rtl/>
          <w:lang w:eastAsia="he-IL"/>
        </w:rPr>
        <w:t xml:space="preserve">בהסתגרות </w:t>
      </w:r>
      <w:r w:rsidRPr="000E7768">
        <w:rPr>
          <w:rtl/>
          <w:lang w:eastAsia="he-IL"/>
        </w:rPr>
        <w:t>בתוך עצמם</w:t>
      </w:r>
      <w:r>
        <w:rPr>
          <w:rFonts w:hint="cs"/>
          <w:rtl/>
          <w:lang w:eastAsia="he-IL"/>
        </w:rPr>
        <w:t>,</w:t>
      </w:r>
      <w:r w:rsidRPr="000E7768">
        <w:rPr>
          <w:rtl/>
          <w:lang w:eastAsia="he-IL"/>
        </w:rPr>
        <w:t xml:space="preserve"> סירוב או חוסר יכולת להכיר </w:t>
      </w:r>
      <w:r>
        <w:rPr>
          <w:rFonts w:hint="cs"/>
          <w:rtl/>
          <w:lang w:eastAsia="he-IL"/>
        </w:rPr>
        <w:t xml:space="preserve">במצבם, ויתר על כן </w:t>
      </w:r>
      <w:r w:rsidRPr="000E7768">
        <w:rPr>
          <w:rtl/>
          <w:lang w:eastAsia="he-IL"/>
        </w:rPr>
        <w:t xml:space="preserve">בהתנגדות </w:t>
      </w:r>
      <w:r>
        <w:rPr>
          <w:rFonts w:hint="cs"/>
          <w:rtl/>
          <w:lang w:eastAsia="he-IL"/>
        </w:rPr>
        <w:t>ל</w:t>
      </w:r>
      <w:r>
        <w:rPr>
          <w:rtl/>
          <w:lang w:eastAsia="he-IL"/>
        </w:rPr>
        <w:t>הצע</w:t>
      </w:r>
      <w:r>
        <w:rPr>
          <w:rFonts w:hint="cs"/>
          <w:rtl/>
          <w:lang w:eastAsia="he-IL"/>
        </w:rPr>
        <w:t>ת</w:t>
      </w:r>
      <w:r w:rsidRPr="000E7768">
        <w:rPr>
          <w:rtl/>
          <w:lang w:eastAsia="he-IL"/>
        </w:rPr>
        <w:t xml:space="preserve"> המשפחה להיעזר ברופא</w:t>
      </w:r>
      <w:r>
        <w:rPr>
          <w:rFonts w:hint="cs"/>
          <w:rtl/>
          <w:lang w:eastAsia="he-IL"/>
        </w:rPr>
        <w:t>.</w:t>
      </w:r>
      <w:bookmarkStart w:id="8640" w:name="_ETM_Q16_485782"/>
      <w:bookmarkStart w:id="8641" w:name="_ETM_Q16_485953"/>
      <w:bookmarkStart w:id="8642" w:name="_ETM_Q16_486084"/>
      <w:bookmarkStart w:id="8643" w:name="_ETM_Q16_486196"/>
      <w:bookmarkEnd w:id="8640"/>
      <w:bookmarkEnd w:id="8641"/>
      <w:bookmarkEnd w:id="8642"/>
      <w:bookmarkEnd w:id="8643"/>
      <w:r>
        <w:rPr>
          <w:rFonts w:hint="cs"/>
          <w:rtl/>
          <w:lang w:eastAsia="he-IL"/>
        </w:rPr>
        <w:t xml:space="preserve"> לעיתים </w:t>
      </w:r>
      <w:bookmarkStart w:id="8644" w:name="_ETM_Q16_485389"/>
      <w:bookmarkEnd w:id="8644"/>
      <w:r w:rsidRPr="000E7768">
        <w:rPr>
          <w:rtl/>
          <w:lang w:eastAsia="he-IL"/>
        </w:rPr>
        <w:t>הם מבי</w:t>
      </w:r>
      <w:r>
        <w:rPr>
          <w:rFonts w:hint="cs"/>
          <w:rtl/>
          <w:lang w:eastAsia="he-IL"/>
        </w:rPr>
        <w:t>ע</w:t>
      </w:r>
      <w:r w:rsidRPr="000E7768">
        <w:rPr>
          <w:rtl/>
          <w:lang w:eastAsia="he-IL"/>
        </w:rPr>
        <w:t xml:space="preserve">ים מצוקה </w:t>
      </w:r>
      <w:r>
        <w:rPr>
          <w:rFonts w:hint="cs"/>
          <w:rtl/>
          <w:lang w:eastAsia="he-IL"/>
        </w:rPr>
        <w:t xml:space="preserve">על ידי </w:t>
      </w:r>
      <w:r w:rsidRPr="000E7768">
        <w:rPr>
          <w:rtl/>
          <w:lang w:eastAsia="he-IL"/>
        </w:rPr>
        <w:t xml:space="preserve">התנהגות הפוגעת בסביבה </w:t>
      </w:r>
      <w:r>
        <w:rPr>
          <w:rFonts w:hint="cs"/>
          <w:rtl/>
          <w:lang w:eastAsia="he-IL"/>
        </w:rPr>
        <w:t xml:space="preserve">– </w:t>
      </w:r>
      <w:r w:rsidRPr="000E7768">
        <w:rPr>
          <w:rtl/>
          <w:lang w:eastAsia="he-IL"/>
        </w:rPr>
        <w:t xml:space="preserve">שוברים </w:t>
      </w:r>
      <w:r>
        <w:rPr>
          <w:rFonts w:hint="cs"/>
          <w:rtl/>
          <w:lang w:eastAsia="he-IL"/>
        </w:rPr>
        <w:t xml:space="preserve">רהיטים </w:t>
      </w:r>
      <w:r w:rsidRPr="000E7768">
        <w:rPr>
          <w:rtl/>
          <w:lang w:eastAsia="he-IL"/>
        </w:rPr>
        <w:t>בבית</w:t>
      </w:r>
      <w:r>
        <w:rPr>
          <w:rFonts w:hint="cs"/>
          <w:rtl/>
          <w:lang w:eastAsia="he-IL"/>
        </w:rPr>
        <w:t>,</w:t>
      </w:r>
      <w:r w:rsidRPr="000E7768">
        <w:rPr>
          <w:rtl/>
          <w:lang w:eastAsia="he-IL"/>
        </w:rPr>
        <w:t xml:space="preserve"> זורקים עציצים</w:t>
      </w:r>
      <w:r>
        <w:rPr>
          <w:rFonts w:hint="cs"/>
          <w:rtl/>
          <w:lang w:eastAsia="he-IL"/>
        </w:rPr>
        <w:t>,</w:t>
      </w:r>
      <w:r>
        <w:rPr>
          <w:rtl/>
          <w:lang w:eastAsia="he-IL"/>
        </w:rPr>
        <w:t xml:space="preserve"> מנפצים צלחות וכד</w:t>
      </w:r>
      <w:r>
        <w:rPr>
          <w:rFonts w:hint="cs"/>
          <w:rtl/>
          <w:lang w:eastAsia="he-IL"/>
        </w:rPr>
        <w:t>ומה,</w:t>
      </w:r>
      <w:r w:rsidRPr="000E7768">
        <w:rPr>
          <w:rtl/>
          <w:lang w:eastAsia="he-IL"/>
        </w:rPr>
        <w:t xml:space="preserve"> ואחדים </w:t>
      </w:r>
      <w:r>
        <w:rPr>
          <w:rFonts w:hint="cs"/>
          <w:rtl/>
          <w:lang w:eastAsia="he-IL"/>
        </w:rPr>
        <w:t xml:space="preserve">מביעים </w:t>
      </w:r>
      <w:r w:rsidRPr="000E7768">
        <w:rPr>
          <w:rtl/>
          <w:lang w:eastAsia="he-IL"/>
        </w:rPr>
        <w:t xml:space="preserve">מצוקה </w:t>
      </w:r>
      <w:r>
        <w:rPr>
          <w:rFonts w:hint="cs"/>
          <w:rtl/>
          <w:lang w:eastAsia="he-IL"/>
        </w:rPr>
        <w:t xml:space="preserve">על ידי </w:t>
      </w:r>
      <w:bookmarkStart w:id="8645" w:name="_ETM_Q16_499581"/>
      <w:bookmarkEnd w:id="8645"/>
      <w:r w:rsidRPr="000E7768">
        <w:rPr>
          <w:rtl/>
          <w:lang w:eastAsia="he-IL"/>
        </w:rPr>
        <w:t>התנהגות הפוגעת בזולת</w:t>
      </w:r>
      <w:r>
        <w:rPr>
          <w:rFonts w:hint="cs"/>
          <w:rtl/>
          <w:lang w:eastAsia="he-IL"/>
        </w:rPr>
        <w:t>,</w:t>
      </w:r>
      <w:r w:rsidRPr="000E7768">
        <w:rPr>
          <w:rtl/>
          <w:lang w:eastAsia="he-IL"/>
        </w:rPr>
        <w:t xml:space="preserve"> כמו בני המשפחה</w:t>
      </w:r>
      <w:r>
        <w:rPr>
          <w:rFonts w:hint="cs"/>
          <w:rtl/>
          <w:lang w:eastAsia="he-IL"/>
        </w:rPr>
        <w:t xml:space="preserve">, </w:t>
      </w:r>
      <w:r w:rsidRPr="000E7768">
        <w:rPr>
          <w:rtl/>
          <w:lang w:eastAsia="he-IL"/>
        </w:rPr>
        <w:t>שכנים או אפילו פגיעה בעצמם</w:t>
      </w:r>
      <w:r>
        <w:rPr>
          <w:rFonts w:hint="cs"/>
          <w:rtl/>
          <w:lang w:eastAsia="he-IL"/>
        </w:rPr>
        <w:t>.</w:t>
      </w:r>
    </w:p>
    <w:p w:rsidR="00500A1C" w:rsidRDefault="00500A1C" w:rsidP="00B1521A">
      <w:pPr>
        <w:rPr>
          <w:rtl/>
          <w:lang w:eastAsia="he-IL"/>
        </w:rPr>
      </w:pPr>
      <w:bookmarkStart w:id="8646" w:name="_ETM_Q16_504651"/>
      <w:bookmarkStart w:id="8647" w:name="_ETM_Q16_504772"/>
      <w:bookmarkEnd w:id="8646"/>
      <w:bookmarkEnd w:id="8647"/>
    </w:p>
    <w:p w:rsidR="00500A1C" w:rsidRDefault="00500A1C" w:rsidP="00B1521A">
      <w:pPr>
        <w:rPr>
          <w:rtl/>
          <w:lang w:eastAsia="he-IL"/>
        </w:rPr>
      </w:pPr>
      <w:bookmarkStart w:id="8648" w:name="_ETM_Q16_504823"/>
      <w:bookmarkStart w:id="8649" w:name="_ETM_Q16_504901"/>
      <w:bookmarkEnd w:id="8648"/>
      <w:bookmarkEnd w:id="8649"/>
      <w:r w:rsidRPr="000E7768">
        <w:rPr>
          <w:rtl/>
          <w:lang w:eastAsia="he-IL"/>
        </w:rPr>
        <w:t xml:space="preserve">הצעת החוק </w:t>
      </w:r>
      <w:r>
        <w:rPr>
          <w:rFonts w:hint="cs"/>
          <w:rtl/>
          <w:lang w:eastAsia="he-IL"/>
        </w:rPr>
        <w:t xml:space="preserve">צוותי התערבות במשבר, שקידמה </w:t>
      </w:r>
      <w:r w:rsidRPr="000E7768">
        <w:rPr>
          <w:rtl/>
          <w:lang w:eastAsia="he-IL"/>
        </w:rPr>
        <w:t xml:space="preserve">לראשונה חברתי סגנית שר האוצר </w:t>
      </w:r>
      <w:r>
        <w:rPr>
          <w:rFonts w:hint="cs"/>
          <w:rtl/>
          <w:lang w:eastAsia="he-IL"/>
        </w:rPr>
        <w:t xml:space="preserve">מיכל וולדיגר, </w:t>
      </w:r>
      <w:bookmarkStart w:id="8650" w:name="_ETM_Q16_513201"/>
      <w:bookmarkEnd w:id="8650"/>
      <w:r w:rsidRPr="000E7768">
        <w:rPr>
          <w:rtl/>
          <w:lang w:eastAsia="he-IL"/>
        </w:rPr>
        <w:t>מציע</w:t>
      </w:r>
      <w:r>
        <w:rPr>
          <w:rFonts w:hint="cs"/>
          <w:rtl/>
          <w:lang w:eastAsia="he-IL"/>
        </w:rPr>
        <w:t>ה</w:t>
      </w:r>
      <w:r w:rsidRPr="000E7768">
        <w:rPr>
          <w:rtl/>
          <w:lang w:eastAsia="he-IL"/>
        </w:rPr>
        <w:t xml:space="preserve"> להק</w:t>
      </w:r>
      <w:r>
        <w:rPr>
          <w:rtl/>
          <w:lang w:eastAsia="he-IL"/>
        </w:rPr>
        <w:t>ים מערך של צוותי התערבות</w:t>
      </w:r>
      <w:r>
        <w:rPr>
          <w:rFonts w:hint="cs"/>
          <w:rtl/>
          <w:lang w:eastAsia="he-IL"/>
        </w:rPr>
        <w:t xml:space="preserve"> ב</w:t>
      </w:r>
      <w:r w:rsidRPr="000E7768">
        <w:rPr>
          <w:rtl/>
          <w:lang w:eastAsia="he-IL"/>
        </w:rPr>
        <w:t>משבר בפריסה ארצית</w:t>
      </w:r>
      <w:r>
        <w:rPr>
          <w:rFonts w:hint="cs"/>
          <w:rtl/>
          <w:lang w:eastAsia="he-IL"/>
        </w:rPr>
        <w:t>,</w:t>
      </w:r>
      <w:r w:rsidRPr="000E7768">
        <w:rPr>
          <w:rtl/>
          <w:lang w:eastAsia="he-IL"/>
        </w:rPr>
        <w:t xml:space="preserve"> ש</w:t>
      </w:r>
      <w:r>
        <w:rPr>
          <w:rFonts w:hint="cs"/>
          <w:rtl/>
          <w:lang w:eastAsia="he-IL"/>
        </w:rPr>
        <w:t>י</w:t>
      </w:r>
      <w:r w:rsidRPr="000E7768">
        <w:rPr>
          <w:rtl/>
          <w:lang w:eastAsia="he-IL"/>
        </w:rPr>
        <w:t>אפשר להתערב ולתת מענה ראשוני</w:t>
      </w:r>
      <w:r>
        <w:rPr>
          <w:rFonts w:hint="cs"/>
          <w:rtl/>
          <w:lang w:eastAsia="he-IL"/>
        </w:rPr>
        <w:t xml:space="preserve"> ורך</w:t>
      </w:r>
      <w:r w:rsidRPr="000E7768">
        <w:rPr>
          <w:rtl/>
          <w:lang w:eastAsia="he-IL"/>
        </w:rPr>
        <w:t xml:space="preserve"> יותר </w:t>
      </w:r>
      <w:r>
        <w:rPr>
          <w:rFonts w:hint="cs"/>
          <w:rtl/>
          <w:lang w:eastAsia="he-IL"/>
        </w:rPr>
        <w:t xml:space="preserve">במצבים </w:t>
      </w:r>
      <w:r w:rsidRPr="000E7768">
        <w:rPr>
          <w:rtl/>
          <w:lang w:eastAsia="he-IL"/>
        </w:rPr>
        <w:t>של משבר ראשי</w:t>
      </w:r>
      <w:r>
        <w:rPr>
          <w:rFonts w:hint="cs"/>
          <w:rtl/>
          <w:lang w:eastAsia="he-IL"/>
        </w:rPr>
        <w:t>,</w:t>
      </w:r>
      <w:r w:rsidRPr="000E7768">
        <w:rPr>
          <w:rtl/>
          <w:lang w:eastAsia="he-IL"/>
        </w:rPr>
        <w:t xml:space="preserve"> ובכך למנוע את הח</w:t>
      </w:r>
      <w:r>
        <w:rPr>
          <w:rFonts w:hint="cs"/>
          <w:rtl/>
          <w:lang w:eastAsia="he-IL"/>
        </w:rPr>
        <w:t>מ</w:t>
      </w:r>
      <w:r w:rsidRPr="000E7768">
        <w:rPr>
          <w:rtl/>
          <w:lang w:eastAsia="he-IL"/>
        </w:rPr>
        <w:t xml:space="preserve">רתם </w:t>
      </w:r>
      <w:r>
        <w:rPr>
          <w:rFonts w:hint="cs"/>
          <w:rtl/>
          <w:lang w:eastAsia="he-IL"/>
        </w:rPr>
        <w:t>ו</w:t>
      </w:r>
      <w:r w:rsidRPr="000E7768">
        <w:rPr>
          <w:rtl/>
          <w:lang w:eastAsia="he-IL"/>
        </w:rPr>
        <w:t>הפיכת המצב לקיצון</w:t>
      </w:r>
      <w:r>
        <w:rPr>
          <w:rFonts w:hint="cs"/>
          <w:rtl/>
          <w:lang w:eastAsia="he-IL"/>
        </w:rPr>
        <w:t xml:space="preserve">. </w:t>
      </w:r>
      <w:r w:rsidRPr="000E7768">
        <w:rPr>
          <w:rtl/>
          <w:lang w:eastAsia="he-IL"/>
        </w:rPr>
        <w:t xml:space="preserve">צריך לקחת בחשבון </w:t>
      </w:r>
      <w:r>
        <w:rPr>
          <w:rFonts w:hint="cs"/>
          <w:rtl/>
          <w:lang w:eastAsia="he-IL"/>
        </w:rPr>
        <w:t>ש</w:t>
      </w:r>
      <w:r w:rsidRPr="000E7768">
        <w:rPr>
          <w:rtl/>
          <w:lang w:eastAsia="he-IL"/>
        </w:rPr>
        <w:t>מענה למצבים כאלה לא מצוי כעת</w:t>
      </w:r>
      <w:r>
        <w:rPr>
          <w:rFonts w:hint="cs"/>
          <w:rtl/>
          <w:lang w:eastAsia="he-IL"/>
        </w:rPr>
        <w:t>.</w:t>
      </w:r>
      <w:r w:rsidRPr="000E7768">
        <w:rPr>
          <w:rtl/>
          <w:lang w:eastAsia="he-IL"/>
        </w:rPr>
        <w:t xml:space="preserve"> יש מענים לחלק מהמצבים האלה</w:t>
      </w:r>
      <w:r>
        <w:rPr>
          <w:rFonts w:hint="cs"/>
          <w:rtl/>
          <w:lang w:eastAsia="he-IL"/>
        </w:rPr>
        <w:t>;</w:t>
      </w:r>
      <w:r w:rsidRPr="000E7768">
        <w:rPr>
          <w:rtl/>
          <w:lang w:eastAsia="he-IL"/>
        </w:rPr>
        <w:t xml:space="preserve"> יש </w:t>
      </w:r>
      <w:r>
        <w:rPr>
          <w:rFonts w:hint="cs"/>
          <w:rtl/>
          <w:lang w:eastAsia="he-IL"/>
        </w:rPr>
        <w:t xml:space="preserve">מענה </w:t>
      </w:r>
      <w:r w:rsidRPr="000E7768">
        <w:rPr>
          <w:rtl/>
          <w:lang w:eastAsia="he-IL"/>
        </w:rPr>
        <w:t>ביטחוני</w:t>
      </w:r>
      <w:r>
        <w:rPr>
          <w:rFonts w:hint="cs"/>
          <w:rtl/>
          <w:lang w:eastAsia="he-IL"/>
        </w:rPr>
        <w:t>,</w:t>
      </w:r>
      <w:r w:rsidRPr="000E7768">
        <w:rPr>
          <w:rtl/>
          <w:lang w:eastAsia="he-IL"/>
        </w:rPr>
        <w:t xml:space="preserve"> בטיחותי</w:t>
      </w:r>
      <w:r>
        <w:rPr>
          <w:rFonts w:hint="cs"/>
          <w:rtl/>
          <w:lang w:eastAsia="he-IL"/>
        </w:rPr>
        <w:t>, יש מענה</w:t>
      </w:r>
      <w:r w:rsidRPr="000E7768">
        <w:rPr>
          <w:rtl/>
          <w:lang w:eastAsia="he-IL"/>
        </w:rPr>
        <w:t xml:space="preserve"> בריאותי</w:t>
      </w:r>
      <w:r>
        <w:rPr>
          <w:rFonts w:hint="cs"/>
          <w:rtl/>
          <w:lang w:eastAsia="he-IL"/>
        </w:rPr>
        <w:t>,</w:t>
      </w:r>
      <w:r>
        <w:rPr>
          <w:rtl/>
          <w:lang w:eastAsia="he-IL"/>
        </w:rPr>
        <w:t xml:space="preserve"> אבל אין מענה שמשל</w:t>
      </w:r>
      <w:r>
        <w:rPr>
          <w:rFonts w:hint="cs"/>
          <w:rtl/>
          <w:lang w:eastAsia="he-IL"/>
        </w:rPr>
        <w:t xml:space="preserve">ב את </w:t>
      </w:r>
      <w:r w:rsidRPr="000E7768">
        <w:rPr>
          <w:rtl/>
          <w:lang w:eastAsia="he-IL"/>
        </w:rPr>
        <w:t>שני הדברים האלה</w:t>
      </w:r>
      <w:r>
        <w:rPr>
          <w:rFonts w:hint="cs"/>
          <w:rtl/>
          <w:lang w:eastAsia="he-IL"/>
        </w:rPr>
        <w:t>.</w:t>
      </w:r>
    </w:p>
    <w:p w:rsidR="00500A1C" w:rsidRDefault="00500A1C" w:rsidP="00B1521A">
      <w:pPr>
        <w:rPr>
          <w:rtl/>
          <w:lang w:eastAsia="he-IL"/>
        </w:rPr>
      </w:pPr>
      <w:bookmarkStart w:id="8651" w:name="_ETM_Q16_539696"/>
      <w:bookmarkEnd w:id="8651"/>
    </w:p>
    <w:p w:rsidR="00500A1C" w:rsidRDefault="00500A1C" w:rsidP="00661C8B">
      <w:pPr>
        <w:rPr>
          <w:rtl/>
          <w:lang w:eastAsia="he-IL"/>
        </w:rPr>
      </w:pPr>
      <w:bookmarkStart w:id="8652" w:name="_ETM_Q16_539948"/>
      <w:bookmarkStart w:id="8653" w:name="_ETM_Q16_539995"/>
      <w:bookmarkStart w:id="8654" w:name="_ETM_Q16_540100"/>
      <w:bookmarkEnd w:id="8652"/>
      <w:bookmarkEnd w:id="8653"/>
      <w:bookmarkEnd w:id="8654"/>
      <w:r w:rsidRPr="000E7768">
        <w:rPr>
          <w:rtl/>
          <w:lang w:eastAsia="he-IL"/>
        </w:rPr>
        <w:t xml:space="preserve"> </w:t>
      </w:r>
      <w:r>
        <w:rPr>
          <w:rFonts w:hint="cs"/>
          <w:rtl/>
          <w:lang w:eastAsia="he-IL"/>
        </w:rPr>
        <w:t xml:space="preserve">צוותי </w:t>
      </w:r>
      <w:bookmarkStart w:id="8655" w:name="_ETM_Q16_541974"/>
      <w:bookmarkEnd w:id="8655"/>
      <w:r>
        <w:rPr>
          <w:rFonts w:hint="cs"/>
          <w:rtl/>
          <w:lang w:eastAsia="he-IL"/>
        </w:rPr>
        <w:t>התערבות ב</w:t>
      </w:r>
      <w:r w:rsidRPr="000E7768">
        <w:rPr>
          <w:rtl/>
          <w:lang w:eastAsia="he-IL"/>
        </w:rPr>
        <w:t xml:space="preserve">משבר יפעלו </w:t>
      </w:r>
      <w:r>
        <w:rPr>
          <w:rFonts w:hint="cs"/>
          <w:rtl/>
          <w:lang w:eastAsia="he-IL"/>
        </w:rPr>
        <w:t xml:space="preserve">ויוזנקו </w:t>
      </w:r>
      <w:r w:rsidRPr="000E7768">
        <w:rPr>
          <w:rtl/>
          <w:lang w:eastAsia="he-IL"/>
        </w:rPr>
        <w:t xml:space="preserve">לאחר קריאה שתתקבל </w:t>
      </w:r>
      <w:r>
        <w:rPr>
          <w:rFonts w:hint="cs"/>
          <w:rtl/>
          <w:lang w:eastAsia="he-IL"/>
        </w:rPr>
        <w:t>ב</w:t>
      </w:r>
      <w:r w:rsidRPr="000E7768">
        <w:rPr>
          <w:rtl/>
          <w:lang w:eastAsia="he-IL"/>
        </w:rPr>
        <w:t xml:space="preserve">מוקד הארצי לסיוע נפשי בין אם </w:t>
      </w:r>
      <w:r>
        <w:rPr>
          <w:rFonts w:hint="cs"/>
          <w:rtl/>
          <w:lang w:eastAsia="he-IL"/>
        </w:rPr>
        <w:t xml:space="preserve">על ידי </w:t>
      </w:r>
      <w:r w:rsidRPr="000E7768">
        <w:rPr>
          <w:rtl/>
          <w:lang w:eastAsia="he-IL"/>
        </w:rPr>
        <w:t>אזרחים שיפנו למוקד</w:t>
      </w:r>
      <w:r>
        <w:rPr>
          <w:rFonts w:hint="cs"/>
          <w:rtl/>
          <w:lang w:eastAsia="he-IL"/>
        </w:rPr>
        <w:t>,</w:t>
      </w:r>
      <w:r w:rsidRPr="000E7768">
        <w:rPr>
          <w:rtl/>
          <w:lang w:eastAsia="he-IL"/>
        </w:rPr>
        <w:t xml:space="preserve"> אדוני היושב-ראש</w:t>
      </w:r>
      <w:r>
        <w:rPr>
          <w:rFonts w:hint="cs"/>
          <w:rtl/>
          <w:lang w:eastAsia="he-IL"/>
        </w:rPr>
        <w:t>,</w:t>
      </w:r>
      <w:r w:rsidRPr="000E7768">
        <w:rPr>
          <w:rtl/>
          <w:lang w:eastAsia="he-IL"/>
        </w:rPr>
        <w:t xml:space="preserve"> בין אם </w:t>
      </w:r>
      <w:r>
        <w:rPr>
          <w:rFonts w:hint="cs"/>
          <w:rtl/>
          <w:lang w:eastAsia="he-IL"/>
        </w:rPr>
        <w:t xml:space="preserve">על ידי </w:t>
      </w:r>
      <w:r w:rsidRPr="000E7768">
        <w:rPr>
          <w:rtl/>
          <w:lang w:eastAsia="he-IL"/>
        </w:rPr>
        <w:t>כוחות הביטחון או מחלקות השירותים החברתיים ברשויות המקומיות</w:t>
      </w:r>
      <w:r>
        <w:rPr>
          <w:rFonts w:hint="cs"/>
          <w:rtl/>
          <w:lang w:eastAsia="he-IL"/>
        </w:rPr>
        <w:t>.</w:t>
      </w:r>
      <w:r w:rsidRPr="000E7768">
        <w:rPr>
          <w:rtl/>
          <w:lang w:eastAsia="he-IL"/>
        </w:rPr>
        <w:t xml:space="preserve"> למעשה הצוות הזה </w:t>
      </w:r>
      <w:r>
        <w:rPr>
          <w:rFonts w:hint="cs"/>
          <w:rtl/>
          <w:lang w:eastAsia="he-IL"/>
        </w:rPr>
        <w:t xml:space="preserve">יוכל </w:t>
      </w:r>
      <w:r w:rsidRPr="000E7768">
        <w:rPr>
          <w:rtl/>
          <w:lang w:eastAsia="he-IL"/>
        </w:rPr>
        <w:t xml:space="preserve">להכיל בתוכו את כל המרכיבים של </w:t>
      </w:r>
      <w:r>
        <w:rPr>
          <w:rFonts w:hint="cs"/>
          <w:rtl/>
          <w:lang w:eastAsia="he-IL"/>
        </w:rPr>
        <w:t>ה</w:t>
      </w:r>
      <w:r w:rsidRPr="000E7768">
        <w:rPr>
          <w:rtl/>
          <w:lang w:eastAsia="he-IL"/>
        </w:rPr>
        <w:t xml:space="preserve">עזרה שזקוק </w:t>
      </w:r>
      <w:r>
        <w:rPr>
          <w:rFonts w:hint="cs"/>
          <w:rtl/>
          <w:lang w:eastAsia="he-IL"/>
        </w:rPr>
        <w:t xml:space="preserve">לה </w:t>
      </w:r>
      <w:bookmarkStart w:id="8656" w:name="_ETM_Q16_567188"/>
      <w:bookmarkEnd w:id="8656"/>
      <w:r w:rsidRPr="000E7768">
        <w:rPr>
          <w:rtl/>
          <w:lang w:eastAsia="he-IL"/>
        </w:rPr>
        <w:t xml:space="preserve">אותו </w:t>
      </w:r>
      <w:r>
        <w:rPr>
          <w:rFonts w:hint="cs"/>
          <w:rtl/>
          <w:lang w:eastAsia="he-IL"/>
        </w:rPr>
        <w:t>מתמודד נפש.</w:t>
      </w:r>
      <w:bookmarkStart w:id="8657" w:name="_ETM_Q16_565966"/>
      <w:bookmarkStart w:id="8658" w:name="_ETM_Q16_566070"/>
      <w:bookmarkStart w:id="8659" w:name="_ETM_Q16_566131"/>
      <w:bookmarkStart w:id="8660" w:name="_ETM_Q16_566179"/>
      <w:bookmarkEnd w:id="8657"/>
      <w:bookmarkEnd w:id="8658"/>
      <w:bookmarkEnd w:id="8659"/>
      <w:bookmarkEnd w:id="8660"/>
      <w:r w:rsidR="00661C8B">
        <w:rPr>
          <w:rFonts w:hint="cs"/>
          <w:rtl/>
          <w:lang w:eastAsia="he-IL"/>
        </w:rPr>
        <w:t xml:space="preserve"> </w:t>
      </w:r>
      <w:r>
        <w:rPr>
          <w:rFonts w:hint="cs"/>
          <w:rtl/>
          <w:lang w:eastAsia="he-IL"/>
        </w:rPr>
        <w:t>מערך ההתערבות במשבר שיוקם י</w:t>
      </w:r>
      <w:r w:rsidRPr="000E7768">
        <w:rPr>
          <w:rtl/>
          <w:lang w:eastAsia="he-IL"/>
        </w:rPr>
        <w:t>פעל 24 שעות ביממה ו</w:t>
      </w:r>
      <w:r>
        <w:rPr>
          <w:rFonts w:hint="cs"/>
          <w:rtl/>
          <w:lang w:eastAsia="he-IL"/>
        </w:rPr>
        <w:t>שבעה</w:t>
      </w:r>
      <w:r w:rsidRPr="000E7768">
        <w:rPr>
          <w:rtl/>
          <w:lang w:eastAsia="he-IL"/>
        </w:rPr>
        <w:t xml:space="preserve"> ימים בשבוע</w:t>
      </w:r>
      <w:r>
        <w:rPr>
          <w:rFonts w:hint="cs"/>
          <w:rtl/>
          <w:lang w:eastAsia="he-IL"/>
        </w:rPr>
        <w:t>,</w:t>
      </w:r>
      <w:r w:rsidRPr="000E7768">
        <w:rPr>
          <w:rtl/>
          <w:lang w:eastAsia="he-IL"/>
        </w:rPr>
        <w:t xml:space="preserve"> יחזק </w:t>
      </w:r>
      <w:r>
        <w:rPr>
          <w:rFonts w:hint="cs"/>
          <w:rtl/>
          <w:lang w:eastAsia="he-IL"/>
        </w:rPr>
        <w:t xml:space="preserve">ויבסס </w:t>
      </w:r>
      <w:r w:rsidRPr="000E7768">
        <w:rPr>
          <w:rtl/>
          <w:lang w:eastAsia="he-IL"/>
        </w:rPr>
        <w:t>את המענה בקהילה ולא בבתי החולים</w:t>
      </w:r>
      <w:r>
        <w:rPr>
          <w:rFonts w:hint="cs"/>
          <w:rtl/>
          <w:lang w:eastAsia="he-IL"/>
        </w:rPr>
        <w:t xml:space="preserve">, יתרום למניעת </w:t>
      </w:r>
      <w:r w:rsidRPr="000E7768">
        <w:rPr>
          <w:rtl/>
          <w:lang w:eastAsia="he-IL"/>
        </w:rPr>
        <w:t>אשפוזים ולמתן מענה למשבר בקהילה</w:t>
      </w:r>
      <w:r>
        <w:rPr>
          <w:rFonts w:hint="cs"/>
          <w:rtl/>
          <w:lang w:eastAsia="he-IL"/>
        </w:rPr>
        <w:t>,</w:t>
      </w:r>
      <w:r>
        <w:rPr>
          <w:rtl/>
          <w:lang w:eastAsia="he-IL"/>
        </w:rPr>
        <w:t xml:space="preserve"> יבטיח יח</w:t>
      </w:r>
      <w:r>
        <w:rPr>
          <w:rFonts w:hint="cs"/>
          <w:rtl/>
          <w:lang w:eastAsia="he-IL"/>
        </w:rPr>
        <w:t xml:space="preserve">ס </w:t>
      </w:r>
      <w:bookmarkStart w:id="8661" w:name="_ETM_Q16_589139"/>
      <w:bookmarkEnd w:id="8661"/>
      <w:r w:rsidRPr="000E7768">
        <w:rPr>
          <w:rtl/>
          <w:lang w:eastAsia="he-IL"/>
        </w:rPr>
        <w:t xml:space="preserve">אמפתי למטופל </w:t>
      </w:r>
      <w:r>
        <w:rPr>
          <w:rFonts w:hint="cs"/>
          <w:rtl/>
          <w:lang w:eastAsia="he-IL"/>
        </w:rPr>
        <w:t>ול</w:t>
      </w:r>
      <w:r w:rsidRPr="000E7768">
        <w:rPr>
          <w:rtl/>
          <w:lang w:eastAsia="he-IL"/>
        </w:rPr>
        <w:t>משפחתו</w:t>
      </w:r>
      <w:r>
        <w:rPr>
          <w:rFonts w:hint="cs"/>
          <w:rtl/>
          <w:lang w:eastAsia="he-IL"/>
        </w:rPr>
        <w:t>,</w:t>
      </w:r>
      <w:r w:rsidRPr="000E7768">
        <w:rPr>
          <w:rtl/>
          <w:lang w:eastAsia="he-IL"/>
        </w:rPr>
        <w:t xml:space="preserve"> ויעשה שימוש באמצעים של התערבות </w:t>
      </w:r>
      <w:r>
        <w:rPr>
          <w:rFonts w:hint="cs"/>
          <w:rtl/>
          <w:lang w:eastAsia="he-IL"/>
        </w:rPr>
        <w:t>ב</w:t>
      </w:r>
      <w:r w:rsidRPr="000E7768">
        <w:rPr>
          <w:rtl/>
          <w:lang w:eastAsia="he-IL"/>
        </w:rPr>
        <w:t>משבר בכלים פסיכיאטר</w:t>
      </w:r>
      <w:r>
        <w:rPr>
          <w:rFonts w:hint="cs"/>
          <w:rtl/>
          <w:lang w:eastAsia="he-IL"/>
        </w:rPr>
        <w:t>י</w:t>
      </w:r>
      <w:r w:rsidRPr="000E7768">
        <w:rPr>
          <w:rtl/>
          <w:lang w:eastAsia="he-IL"/>
        </w:rPr>
        <w:t xml:space="preserve">ים </w:t>
      </w:r>
      <w:r>
        <w:rPr>
          <w:rFonts w:hint="cs"/>
          <w:rtl/>
          <w:lang w:eastAsia="he-IL"/>
        </w:rPr>
        <w:t>ו</w:t>
      </w:r>
      <w:r w:rsidRPr="000E7768">
        <w:rPr>
          <w:rtl/>
          <w:lang w:eastAsia="he-IL"/>
        </w:rPr>
        <w:t>פסיכולוגי</w:t>
      </w:r>
      <w:r>
        <w:rPr>
          <w:rFonts w:hint="cs"/>
          <w:rtl/>
          <w:lang w:eastAsia="he-IL"/>
        </w:rPr>
        <w:t>י</w:t>
      </w:r>
      <w:r>
        <w:rPr>
          <w:rtl/>
          <w:lang w:eastAsia="he-IL"/>
        </w:rPr>
        <w:t xml:space="preserve">ם שנמצאו </w:t>
      </w:r>
      <w:r w:rsidRPr="000E7768">
        <w:rPr>
          <w:rtl/>
          <w:lang w:eastAsia="he-IL"/>
        </w:rPr>
        <w:t>מו</w:t>
      </w:r>
      <w:r>
        <w:rPr>
          <w:rFonts w:hint="cs"/>
          <w:rtl/>
          <w:lang w:eastAsia="he-IL"/>
        </w:rPr>
        <w:t>עילים.</w:t>
      </w:r>
      <w:bookmarkStart w:id="8662" w:name="_ETM_Q16_599605"/>
      <w:bookmarkStart w:id="8663" w:name="_ETM_Q16_599771"/>
      <w:bookmarkStart w:id="8664" w:name="_ETM_Q16_599815"/>
      <w:bookmarkStart w:id="8665" w:name="_ETM_Q16_599910"/>
      <w:bookmarkEnd w:id="8662"/>
      <w:bookmarkEnd w:id="8663"/>
      <w:bookmarkEnd w:id="8664"/>
      <w:bookmarkEnd w:id="8665"/>
      <w:r w:rsidR="00661C8B">
        <w:rPr>
          <w:rFonts w:hint="cs"/>
          <w:rtl/>
          <w:lang w:eastAsia="he-IL"/>
        </w:rPr>
        <w:t xml:space="preserve"> </w:t>
      </w:r>
      <w:r w:rsidRPr="000E7768">
        <w:rPr>
          <w:rtl/>
          <w:lang w:eastAsia="he-IL"/>
        </w:rPr>
        <w:t>נוסף על</w:t>
      </w:r>
      <w:r>
        <w:rPr>
          <w:rFonts w:hint="cs"/>
          <w:rtl/>
          <w:lang w:eastAsia="he-IL"/>
        </w:rPr>
        <w:t xml:space="preserve"> </w:t>
      </w:r>
      <w:r w:rsidRPr="000E7768">
        <w:rPr>
          <w:rtl/>
          <w:lang w:eastAsia="he-IL"/>
        </w:rPr>
        <w:t>כך</w:t>
      </w:r>
      <w:r>
        <w:rPr>
          <w:rFonts w:hint="cs"/>
          <w:rtl/>
          <w:lang w:eastAsia="he-IL"/>
        </w:rPr>
        <w:t>,</w:t>
      </w:r>
      <w:r w:rsidRPr="000E7768">
        <w:rPr>
          <w:rtl/>
          <w:lang w:eastAsia="he-IL"/>
        </w:rPr>
        <w:t xml:space="preserve"> המערך </w:t>
      </w:r>
      <w:r>
        <w:rPr>
          <w:rFonts w:hint="cs"/>
          <w:rtl/>
          <w:lang w:eastAsia="he-IL"/>
        </w:rPr>
        <w:t xml:space="preserve">כאמור ימעיט </w:t>
      </w:r>
      <w:r w:rsidRPr="000E7768">
        <w:rPr>
          <w:rtl/>
          <w:lang w:eastAsia="he-IL"/>
        </w:rPr>
        <w:t>את השימוש באמצע</w:t>
      </w:r>
      <w:r>
        <w:rPr>
          <w:rFonts w:hint="cs"/>
          <w:rtl/>
          <w:lang w:eastAsia="he-IL"/>
        </w:rPr>
        <w:t>י</w:t>
      </w:r>
      <w:r w:rsidRPr="000E7768">
        <w:rPr>
          <w:rtl/>
          <w:lang w:eastAsia="he-IL"/>
        </w:rPr>
        <w:t xml:space="preserve"> </w:t>
      </w:r>
      <w:r>
        <w:rPr>
          <w:rFonts w:hint="cs"/>
          <w:rtl/>
          <w:lang w:eastAsia="he-IL"/>
        </w:rPr>
        <w:t xml:space="preserve">כפייה, </w:t>
      </w:r>
      <w:r w:rsidRPr="000E7768">
        <w:rPr>
          <w:rtl/>
          <w:lang w:eastAsia="he-IL"/>
        </w:rPr>
        <w:t xml:space="preserve">ויביא </w:t>
      </w:r>
      <w:r>
        <w:rPr>
          <w:rFonts w:hint="cs"/>
          <w:rtl/>
          <w:lang w:eastAsia="he-IL"/>
        </w:rPr>
        <w:t xml:space="preserve">להימנעות משימוש בערוץ </w:t>
      </w:r>
      <w:r w:rsidRPr="000E7768">
        <w:rPr>
          <w:rtl/>
          <w:lang w:eastAsia="he-IL"/>
        </w:rPr>
        <w:t>הפלילי</w:t>
      </w:r>
      <w:r>
        <w:rPr>
          <w:rFonts w:hint="cs"/>
          <w:rtl/>
          <w:lang w:eastAsia="he-IL"/>
        </w:rPr>
        <w:t>,</w:t>
      </w:r>
      <w:r w:rsidRPr="000E7768">
        <w:rPr>
          <w:rtl/>
          <w:lang w:eastAsia="he-IL"/>
        </w:rPr>
        <w:t xml:space="preserve"> תוך התחשבות </w:t>
      </w:r>
      <w:r>
        <w:rPr>
          <w:rFonts w:hint="cs"/>
          <w:rtl/>
          <w:lang w:eastAsia="he-IL"/>
        </w:rPr>
        <w:t xml:space="preserve">– </w:t>
      </w:r>
      <w:r w:rsidRPr="000E7768">
        <w:rPr>
          <w:rtl/>
          <w:lang w:eastAsia="he-IL"/>
        </w:rPr>
        <w:t xml:space="preserve">צריך לקחת בחשבון </w:t>
      </w:r>
      <w:r>
        <w:rPr>
          <w:rFonts w:hint="cs"/>
          <w:rtl/>
          <w:lang w:eastAsia="he-IL"/>
        </w:rPr>
        <w:t>שכשמגיע ה</w:t>
      </w:r>
      <w:r w:rsidRPr="000E7768">
        <w:rPr>
          <w:rtl/>
          <w:lang w:eastAsia="he-IL"/>
        </w:rPr>
        <w:t>שוטר</w:t>
      </w:r>
      <w:r>
        <w:rPr>
          <w:rFonts w:hint="cs"/>
          <w:rtl/>
          <w:lang w:eastAsia="he-IL"/>
        </w:rPr>
        <w:t>,</w:t>
      </w:r>
      <w:r w:rsidRPr="000E7768">
        <w:rPr>
          <w:rtl/>
          <w:lang w:eastAsia="he-IL"/>
        </w:rPr>
        <w:t xml:space="preserve"> המפגש של אותו מת</w:t>
      </w:r>
      <w:r>
        <w:rPr>
          <w:rFonts w:hint="cs"/>
          <w:rtl/>
          <w:lang w:eastAsia="he-IL"/>
        </w:rPr>
        <w:t>מ</w:t>
      </w:r>
      <w:r w:rsidRPr="000E7768">
        <w:rPr>
          <w:rtl/>
          <w:lang w:eastAsia="he-IL"/>
        </w:rPr>
        <w:t>ודד נפש עם השוטר הופך את זה באופן אוטומטי ל</w:t>
      </w:r>
      <w:r>
        <w:rPr>
          <w:rFonts w:hint="cs"/>
          <w:rtl/>
          <w:lang w:eastAsia="he-IL"/>
        </w:rPr>
        <w:t>א</w:t>
      </w:r>
      <w:r w:rsidRPr="000E7768">
        <w:rPr>
          <w:rtl/>
          <w:lang w:eastAsia="he-IL"/>
        </w:rPr>
        <w:t>לים יותר</w:t>
      </w:r>
      <w:r w:rsidR="00661C8B">
        <w:rPr>
          <w:rFonts w:hint="cs"/>
          <w:rtl/>
          <w:lang w:eastAsia="he-IL"/>
        </w:rPr>
        <w:t>.</w:t>
      </w:r>
      <w:r w:rsidRPr="000E7768">
        <w:rPr>
          <w:rtl/>
          <w:lang w:eastAsia="he-IL"/>
        </w:rPr>
        <w:t xml:space="preserve"> השוטר צריך להגיב</w:t>
      </w:r>
      <w:r>
        <w:rPr>
          <w:rFonts w:hint="cs"/>
          <w:rtl/>
          <w:lang w:eastAsia="he-IL"/>
        </w:rPr>
        <w:t xml:space="preserve">, </w:t>
      </w:r>
      <w:bookmarkStart w:id="8666" w:name="_ETM_Q16_616954"/>
      <w:bookmarkEnd w:id="8666"/>
      <w:r w:rsidRPr="000E7768">
        <w:rPr>
          <w:rtl/>
          <w:lang w:eastAsia="he-IL"/>
        </w:rPr>
        <w:t xml:space="preserve">הדבר הזה </w:t>
      </w:r>
      <w:r>
        <w:rPr>
          <w:rFonts w:hint="cs"/>
          <w:rtl/>
          <w:lang w:eastAsia="he-IL"/>
        </w:rPr>
        <w:t xml:space="preserve">מסלים ומידרדר, </w:t>
      </w:r>
      <w:r w:rsidRPr="000E7768">
        <w:rPr>
          <w:rtl/>
          <w:lang w:eastAsia="he-IL"/>
        </w:rPr>
        <w:t xml:space="preserve">ואז אנחנו מגיעים </w:t>
      </w:r>
      <w:r>
        <w:rPr>
          <w:rtl/>
          <w:lang w:eastAsia="he-IL"/>
        </w:rPr>
        <w:t>להחר</w:t>
      </w:r>
      <w:r>
        <w:rPr>
          <w:rFonts w:hint="cs"/>
          <w:rtl/>
          <w:lang w:eastAsia="he-IL"/>
        </w:rPr>
        <w:t>פת</w:t>
      </w:r>
      <w:r w:rsidRPr="000E7768">
        <w:rPr>
          <w:rtl/>
          <w:lang w:eastAsia="he-IL"/>
        </w:rPr>
        <w:t xml:space="preserve"> הבעיה</w:t>
      </w:r>
      <w:r>
        <w:rPr>
          <w:rFonts w:hint="cs"/>
          <w:rtl/>
          <w:lang w:eastAsia="he-IL"/>
        </w:rPr>
        <w:t xml:space="preserve"> במקום </w:t>
      </w:r>
      <w:r>
        <w:rPr>
          <w:rtl/>
          <w:lang w:eastAsia="he-IL"/>
        </w:rPr>
        <w:t>לפתרון</w:t>
      </w:r>
      <w:r>
        <w:rPr>
          <w:rFonts w:hint="cs"/>
          <w:rtl/>
          <w:lang w:eastAsia="he-IL"/>
        </w:rPr>
        <w:t>.</w:t>
      </w:r>
      <w:r>
        <w:rPr>
          <w:rtl/>
          <w:lang w:eastAsia="he-IL"/>
        </w:rPr>
        <w:t xml:space="preserve"> </w:t>
      </w:r>
      <w:r w:rsidRPr="000E7768">
        <w:rPr>
          <w:rtl/>
          <w:lang w:eastAsia="he-IL"/>
        </w:rPr>
        <w:t xml:space="preserve">זה יהיה תוך התחשבות ברקע החברתי והתרבותי של </w:t>
      </w:r>
      <w:r>
        <w:rPr>
          <w:rFonts w:hint="cs"/>
          <w:rtl/>
          <w:lang w:eastAsia="he-IL"/>
        </w:rPr>
        <w:t>ה</w:t>
      </w:r>
      <w:r w:rsidRPr="000E7768">
        <w:rPr>
          <w:rtl/>
          <w:lang w:eastAsia="he-IL"/>
        </w:rPr>
        <w:t>אדם במשבר ושל בני משפחתו בכלל</w:t>
      </w:r>
      <w:r>
        <w:rPr>
          <w:rFonts w:hint="cs"/>
          <w:rtl/>
          <w:lang w:eastAsia="he-IL"/>
        </w:rPr>
        <w:t>.</w:t>
      </w:r>
    </w:p>
    <w:p w:rsidR="00500A1C" w:rsidRDefault="00500A1C" w:rsidP="00B1521A">
      <w:pPr>
        <w:rPr>
          <w:rtl/>
          <w:lang w:eastAsia="he-IL"/>
        </w:rPr>
      </w:pPr>
      <w:bookmarkStart w:id="8667" w:name="_ETM_Q16_633810"/>
      <w:bookmarkEnd w:id="8667"/>
    </w:p>
    <w:p w:rsidR="00500A1C" w:rsidRDefault="00500A1C" w:rsidP="00661C8B">
      <w:pPr>
        <w:rPr>
          <w:rtl/>
          <w:lang w:eastAsia="he-IL"/>
        </w:rPr>
      </w:pPr>
      <w:bookmarkStart w:id="8668" w:name="_ETM_Q16_633971"/>
      <w:bookmarkStart w:id="8669" w:name="_ETM_Q16_634000"/>
      <w:bookmarkStart w:id="8670" w:name="_ETM_Q16_634090"/>
      <w:bookmarkEnd w:id="8668"/>
      <w:bookmarkEnd w:id="8669"/>
      <w:bookmarkEnd w:id="8670"/>
      <w:r w:rsidRPr="000E7768">
        <w:rPr>
          <w:rtl/>
          <w:lang w:eastAsia="he-IL"/>
        </w:rPr>
        <w:t>לסיכום</w:t>
      </w:r>
      <w:r>
        <w:rPr>
          <w:rFonts w:hint="cs"/>
          <w:rtl/>
          <w:lang w:eastAsia="he-IL"/>
        </w:rPr>
        <w:t>,</w:t>
      </w:r>
      <w:r w:rsidRPr="000E7768">
        <w:rPr>
          <w:rtl/>
          <w:lang w:eastAsia="he-IL"/>
        </w:rPr>
        <w:t xml:space="preserve"> אחזור לסיפורו של יהודה </w:t>
      </w:r>
      <w:proofErr w:type="spellStart"/>
      <w:r>
        <w:rPr>
          <w:rFonts w:hint="cs"/>
          <w:rtl/>
          <w:lang w:eastAsia="he-IL"/>
        </w:rPr>
        <w:t>ביאדגה</w:t>
      </w:r>
      <w:proofErr w:type="spellEnd"/>
      <w:r>
        <w:rPr>
          <w:rFonts w:hint="cs"/>
          <w:rtl/>
          <w:lang w:eastAsia="he-IL"/>
        </w:rPr>
        <w:t xml:space="preserve">, </w:t>
      </w:r>
      <w:proofErr w:type="spellStart"/>
      <w:r>
        <w:rPr>
          <w:rFonts w:hint="cs"/>
          <w:rtl/>
          <w:lang w:eastAsia="he-IL"/>
        </w:rPr>
        <w:t>שאיתו</w:t>
      </w:r>
      <w:proofErr w:type="spellEnd"/>
      <w:r>
        <w:rPr>
          <w:rFonts w:hint="cs"/>
          <w:rtl/>
          <w:lang w:eastAsia="he-IL"/>
        </w:rPr>
        <w:t xml:space="preserve"> </w:t>
      </w:r>
      <w:r w:rsidRPr="000E7768">
        <w:rPr>
          <w:rtl/>
          <w:lang w:eastAsia="he-IL"/>
        </w:rPr>
        <w:t>התחלתי</w:t>
      </w:r>
      <w:r>
        <w:rPr>
          <w:rFonts w:hint="cs"/>
          <w:rtl/>
          <w:lang w:eastAsia="he-IL"/>
        </w:rPr>
        <w:t>:</w:t>
      </w:r>
      <w:r w:rsidRPr="000E7768">
        <w:rPr>
          <w:rtl/>
          <w:lang w:eastAsia="he-IL"/>
        </w:rPr>
        <w:t xml:space="preserve"> אילו באותה תקופה היה </w:t>
      </w:r>
      <w:r>
        <w:rPr>
          <w:rFonts w:hint="cs"/>
          <w:rtl/>
          <w:lang w:eastAsia="he-IL"/>
        </w:rPr>
        <w:t>ל</w:t>
      </w:r>
      <w:r w:rsidRPr="000E7768">
        <w:rPr>
          <w:rtl/>
          <w:lang w:eastAsia="he-IL"/>
        </w:rPr>
        <w:t>משפחתו של יהודה</w:t>
      </w:r>
      <w:r>
        <w:rPr>
          <w:rFonts w:hint="cs"/>
          <w:rtl/>
          <w:lang w:eastAsia="he-IL"/>
        </w:rPr>
        <w:t>,</w:t>
      </w:r>
      <w:r w:rsidRPr="000E7768">
        <w:rPr>
          <w:rtl/>
          <w:lang w:eastAsia="he-IL"/>
        </w:rPr>
        <w:t xml:space="preserve"> שידע</w:t>
      </w:r>
      <w:r>
        <w:rPr>
          <w:rFonts w:hint="cs"/>
          <w:rtl/>
          <w:lang w:eastAsia="he-IL"/>
        </w:rPr>
        <w:t>ה</w:t>
      </w:r>
      <w:r w:rsidRPr="000E7768">
        <w:rPr>
          <w:rtl/>
          <w:lang w:eastAsia="he-IL"/>
        </w:rPr>
        <w:t xml:space="preserve"> כי מעשיו </w:t>
      </w:r>
      <w:r>
        <w:rPr>
          <w:rFonts w:hint="cs"/>
          <w:rtl/>
          <w:lang w:eastAsia="he-IL"/>
        </w:rPr>
        <w:t>נעש</w:t>
      </w:r>
      <w:r w:rsidRPr="000E7768">
        <w:rPr>
          <w:rtl/>
          <w:lang w:eastAsia="he-IL"/>
        </w:rPr>
        <w:t>ים בעקבות מצוקה נפשית</w:t>
      </w:r>
      <w:r>
        <w:rPr>
          <w:rFonts w:hint="cs"/>
          <w:rtl/>
          <w:lang w:eastAsia="he-IL"/>
        </w:rPr>
        <w:t>,</w:t>
      </w:r>
      <w:r w:rsidRPr="000E7768">
        <w:rPr>
          <w:rtl/>
          <w:lang w:eastAsia="he-IL"/>
        </w:rPr>
        <w:t xml:space="preserve"> מענה </w:t>
      </w:r>
      <w:r>
        <w:rPr>
          <w:rFonts w:hint="cs"/>
          <w:rtl/>
          <w:lang w:eastAsia="he-IL"/>
        </w:rPr>
        <w:t xml:space="preserve">התערבותי </w:t>
      </w:r>
      <w:r w:rsidRPr="000E7768">
        <w:rPr>
          <w:rtl/>
          <w:lang w:eastAsia="he-IL"/>
        </w:rPr>
        <w:t>הולם</w:t>
      </w:r>
      <w:r>
        <w:rPr>
          <w:rFonts w:hint="cs"/>
          <w:rtl/>
          <w:lang w:eastAsia="he-IL"/>
        </w:rPr>
        <w:t>,</w:t>
      </w:r>
      <w:r w:rsidRPr="000E7768">
        <w:rPr>
          <w:rtl/>
          <w:lang w:eastAsia="he-IL"/>
        </w:rPr>
        <w:t xml:space="preserve"> כנראה לא היינו צריכים להגיע לסוף </w:t>
      </w:r>
      <w:r>
        <w:rPr>
          <w:rFonts w:hint="cs"/>
          <w:rtl/>
          <w:lang w:eastAsia="he-IL"/>
        </w:rPr>
        <w:t>הטרגי</w:t>
      </w:r>
      <w:bookmarkStart w:id="8671" w:name="_ETM_Q16_652520"/>
      <w:bookmarkEnd w:id="8671"/>
      <w:r>
        <w:rPr>
          <w:rFonts w:hint="cs"/>
          <w:rtl/>
          <w:lang w:eastAsia="he-IL"/>
        </w:rPr>
        <w:t xml:space="preserve">, </w:t>
      </w:r>
      <w:r w:rsidRPr="000E7768">
        <w:rPr>
          <w:rtl/>
          <w:lang w:eastAsia="he-IL"/>
        </w:rPr>
        <w:t>ש</w:t>
      </w:r>
      <w:r>
        <w:rPr>
          <w:rFonts w:hint="cs"/>
          <w:rtl/>
          <w:lang w:eastAsia="he-IL"/>
        </w:rPr>
        <w:t xml:space="preserve">בו </w:t>
      </w:r>
      <w:r w:rsidRPr="000E7768">
        <w:rPr>
          <w:rtl/>
          <w:lang w:eastAsia="he-IL"/>
        </w:rPr>
        <w:t>אותו מתמודד בסוף מצא את מותו בידי שוטר שבא לעזור לו</w:t>
      </w:r>
      <w:r>
        <w:rPr>
          <w:rFonts w:hint="cs"/>
          <w:rtl/>
          <w:lang w:eastAsia="he-IL"/>
        </w:rPr>
        <w:t>,</w:t>
      </w:r>
      <w:r w:rsidRPr="000E7768">
        <w:rPr>
          <w:rtl/>
          <w:lang w:eastAsia="he-IL"/>
        </w:rPr>
        <w:t xml:space="preserve"> אבל לא </w:t>
      </w:r>
      <w:r>
        <w:rPr>
          <w:rFonts w:hint="cs"/>
          <w:rtl/>
          <w:lang w:eastAsia="he-IL"/>
        </w:rPr>
        <w:t xml:space="preserve">היו </w:t>
      </w:r>
      <w:r w:rsidRPr="000E7768">
        <w:rPr>
          <w:rtl/>
          <w:lang w:eastAsia="he-IL"/>
        </w:rPr>
        <w:t>לו את הכלים לעשות את זה</w:t>
      </w:r>
      <w:r>
        <w:rPr>
          <w:rFonts w:hint="cs"/>
          <w:rtl/>
          <w:lang w:eastAsia="he-IL"/>
        </w:rPr>
        <w:t>.</w:t>
      </w:r>
    </w:p>
    <w:p w:rsidR="00500A1C" w:rsidRDefault="00500A1C" w:rsidP="00B1521A">
      <w:pPr>
        <w:rPr>
          <w:rtl/>
          <w:lang w:eastAsia="he-IL"/>
        </w:rPr>
      </w:pPr>
      <w:bookmarkStart w:id="8672" w:name="_ETM_Q16_663944"/>
      <w:bookmarkEnd w:id="8672"/>
    </w:p>
    <w:p w:rsidR="00500A1C" w:rsidRDefault="00500A1C" w:rsidP="00424F09">
      <w:pPr>
        <w:rPr>
          <w:rtl/>
          <w:lang w:eastAsia="he-IL"/>
        </w:rPr>
      </w:pPr>
      <w:bookmarkStart w:id="8673" w:name="_ETM_Q16_664098"/>
      <w:bookmarkStart w:id="8674" w:name="_ETM_Q16_664125"/>
      <w:bookmarkStart w:id="8675" w:name="_ETM_Q16_664199"/>
      <w:bookmarkEnd w:id="8673"/>
      <w:bookmarkEnd w:id="8674"/>
      <w:bookmarkEnd w:id="8675"/>
      <w:r>
        <w:rPr>
          <w:rFonts w:hint="cs"/>
          <w:rtl/>
          <w:lang w:eastAsia="he-IL"/>
        </w:rPr>
        <w:t xml:space="preserve">העברת החוק </w:t>
      </w:r>
      <w:r w:rsidRPr="000E7768">
        <w:rPr>
          <w:rtl/>
          <w:lang w:eastAsia="he-IL"/>
        </w:rPr>
        <w:t>בקריאה טרומית היא קודם כ</w:t>
      </w:r>
      <w:r>
        <w:rPr>
          <w:rFonts w:hint="cs"/>
          <w:rtl/>
          <w:lang w:eastAsia="he-IL"/>
        </w:rPr>
        <w:t>ו</w:t>
      </w:r>
      <w:r w:rsidRPr="000E7768">
        <w:rPr>
          <w:rtl/>
          <w:lang w:eastAsia="he-IL"/>
        </w:rPr>
        <w:t>ל אמירה משמעותית של בית המחוקקים הישראלי כלפי כל אדם מת</w:t>
      </w:r>
      <w:r>
        <w:rPr>
          <w:rFonts w:hint="cs"/>
          <w:rtl/>
          <w:lang w:eastAsia="he-IL"/>
        </w:rPr>
        <w:t>מ</w:t>
      </w:r>
      <w:r w:rsidRPr="000E7768">
        <w:rPr>
          <w:rtl/>
          <w:lang w:eastAsia="he-IL"/>
        </w:rPr>
        <w:t>ודד נפש בישראל</w:t>
      </w:r>
      <w:r>
        <w:rPr>
          <w:rFonts w:hint="cs"/>
          <w:rtl/>
          <w:lang w:eastAsia="he-IL"/>
        </w:rPr>
        <w:t>:</w:t>
      </w:r>
      <w:r>
        <w:rPr>
          <w:rtl/>
          <w:lang w:eastAsia="he-IL"/>
        </w:rPr>
        <w:t xml:space="preserve"> </w:t>
      </w:r>
      <w:r w:rsidRPr="000E7768">
        <w:rPr>
          <w:rtl/>
          <w:lang w:eastAsia="he-IL"/>
        </w:rPr>
        <w:t>אנחנו כאן</w:t>
      </w:r>
      <w:r>
        <w:rPr>
          <w:rFonts w:hint="cs"/>
          <w:rtl/>
          <w:lang w:eastAsia="he-IL"/>
        </w:rPr>
        <w:t>,</w:t>
      </w:r>
      <w:r w:rsidRPr="000E7768">
        <w:rPr>
          <w:rtl/>
          <w:lang w:eastAsia="he-IL"/>
        </w:rPr>
        <w:t xml:space="preserve"> אנחנו שומעים את מצוקותיהם ופועלים להעניק להם מציאות טובה יותר</w:t>
      </w:r>
      <w:r>
        <w:rPr>
          <w:rFonts w:hint="cs"/>
          <w:rtl/>
          <w:lang w:eastAsia="he-IL"/>
        </w:rPr>
        <w:t>.</w:t>
      </w:r>
      <w:r w:rsidRPr="000E7768">
        <w:rPr>
          <w:rtl/>
          <w:lang w:eastAsia="he-IL"/>
        </w:rPr>
        <w:t xml:space="preserve"> בעזרת השם</w:t>
      </w:r>
      <w:r>
        <w:rPr>
          <w:rFonts w:hint="cs"/>
          <w:rtl/>
          <w:lang w:eastAsia="he-IL"/>
        </w:rPr>
        <w:t>,</w:t>
      </w:r>
      <w:r w:rsidRPr="000E7768">
        <w:rPr>
          <w:rtl/>
          <w:lang w:eastAsia="he-IL"/>
        </w:rPr>
        <w:t xml:space="preserve"> בהסכמה רחבה </w:t>
      </w:r>
      <w:r>
        <w:rPr>
          <w:rFonts w:hint="cs"/>
          <w:rtl/>
          <w:lang w:eastAsia="he-IL"/>
        </w:rPr>
        <w:t xml:space="preserve">של משרדי </w:t>
      </w:r>
      <w:r w:rsidRPr="000E7768">
        <w:rPr>
          <w:rtl/>
          <w:lang w:eastAsia="he-IL"/>
        </w:rPr>
        <w:t>הבריאות</w:t>
      </w:r>
      <w:r>
        <w:rPr>
          <w:rFonts w:hint="cs"/>
          <w:rtl/>
          <w:lang w:eastAsia="he-IL"/>
        </w:rPr>
        <w:t>,</w:t>
      </w:r>
      <w:r w:rsidRPr="000E7768">
        <w:rPr>
          <w:rtl/>
          <w:lang w:eastAsia="he-IL"/>
        </w:rPr>
        <w:t xml:space="preserve"> הביטחון הלאומי </w:t>
      </w:r>
      <w:r>
        <w:rPr>
          <w:rFonts w:hint="cs"/>
          <w:rtl/>
          <w:lang w:eastAsia="he-IL"/>
        </w:rPr>
        <w:t>ו</w:t>
      </w:r>
      <w:r w:rsidRPr="000E7768">
        <w:rPr>
          <w:rtl/>
          <w:lang w:eastAsia="he-IL"/>
        </w:rPr>
        <w:t>משרד המשפטים</w:t>
      </w:r>
      <w:r>
        <w:rPr>
          <w:rFonts w:hint="cs"/>
          <w:rtl/>
          <w:lang w:eastAsia="he-IL"/>
        </w:rPr>
        <w:t>, נב</w:t>
      </w:r>
      <w:r w:rsidRPr="000E7768">
        <w:rPr>
          <w:rtl/>
          <w:lang w:eastAsia="he-IL"/>
        </w:rPr>
        <w:t>יא את החוק הזה לקריאה ראשונה</w:t>
      </w:r>
      <w:r>
        <w:rPr>
          <w:rFonts w:hint="cs"/>
          <w:rtl/>
          <w:lang w:eastAsia="he-IL"/>
        </w:rPr>
        <w:t>,</w:t>
      </w:r>
      <w:r w:rsidRPr="000E7768">
        <w:rPr>
          <w:rtl/>
          <w:lang w:eastAsia="he-IL"/>
        </w:rPr>
        <w:t xml:space="preserve"> שנייה ושלישית</w:t>
      </w:r>
      <w:r>
        <w:rPr>
          <w:rFonts w:hint="cs"/>
          <w:rtl/>
          <w:lang w:eastAsia="he-IL"/>
        </w:rPr>
        <w:t>,</w:t>
      </w:r>
      <w:r w:rsidRPr="000E7768">
        <w:rPr>
          <w:rtl/>
          <w:lang w:eastAsia="he-IL"/>
        </w:rPr>
        <w:t xml:space="preserve"> ונקים את המוקד </w:t>
      </w:r>
      <w:proofErr w:type="spellStart"/>
      <w:r w:rsidRPr="000E7768">
        <w:rPr>
          <w:rtl/>
          <w:lang w:eastAsia="he-IL"/>
        </w:rPr>
        <w:t>הכ</w:t>
      </w:r>
      <w:r>
        <w:rPr>
          <w:rtl/>
          <w:lang w:eastAsia="he-IL"/>
        </w:rPr>
        <w:t>ל</w:t>
      </w:r>
      <w:proofErr w:type="spellEnd"/>
      <w:r>
        <w:rPr>
          <w:rFonts w:hint="cs"/>
          <w:rtl/>
          <w:lang w:eastAsia="he-IL"/>
        </w:rPr>
        <w:t>-</w:t>
      </w:r>
      <w:r w:rsidRPr="000E7768">
        <w:rPr>
          <w:rtl/>
          <w:lang w:eastAsia="he-IL"/>
        </w:rPr>
        <w:t>כך חשוב הזה</w:t>
      </w:r>
      <w:r>
        <w:rPr>
          <w:rFonts w:hint="cs"/>
          <w:rtl/>
          <w:lang w:eastAsia="he-IL"/>
        </w:rPr>
        <w:t>,</w:t>
      </w:r>
      <w:r w:rsidRPr="000E7768">
        <w:rPr>
          <w:rtl/>
          <w:lang w:eastAsia="he-IL"/>
        </w:rPr>
        <w:t xml:space="preserve"> כדי שבסוף מי שמחפש מענה לא ימצא עצמו חלילה נפגע מבקש העזרה מגורם כזה או אחר</w:t>
      </w:r>
      <w:r>
        <w:rPr>
          <w:rFonts w:hint="cs"/>
          <w:rtl/>
          <w:lang w:eastAsia="he-IL"/>
        </w:rPr>
        <w:t>,</w:t>
      </w:r>
      <w:r w:rsidRPr="000E7768">
        <w:rPr>
          <w:rtl/>
          <w:lang w:eastAsia="he-IL"/>
        </w:rPr>
        <w:t xml:space="preserve"> כמו </w:t>
      </w:r>
      <w:r>
        <w:rPr>
          <w:rFonts w:hint="cs"/>
          <w:rtl/>
          <w:lang w:eastAsia="he-IL"/>
        </w:rPr>
        <w:t xml:space="preserve">מד"א </w:t>
      </w:r>
      <w:r w:rsidRPr="000E7768">
        <w:rPr>
          <w:rtl/>
          <w:lang w:eastAsia="he-IL"/>
        </w:rPr>
        <w:t>או כמו גורמי הביטחון</w:t>
      </w:r>
      <w:r>
        <w:rPr>
          <w:rFonts w:hint="cs"/>
          <w:rtl/>
          <w:lang w:eastAsia="he-IL"/>
        </w:rPr>
        <w:t xml:space="preserve"> או</w:t>
      </w:r>
      <w:r w:rsidRPr="000E7768">
        <w:rPr>
          <w:rtl/>
          <w:lang w:eastAsia="he-IL"/>
        </w:rPr>
        <w:t xml:space="preserve"> כמו המשטרה</w:t>
      </w:r>
      <w:r>
        <w:rPr>
          <w:rFonts w:hint="cs"/>
          <w:rtl/>
          <w:lang w:eastAsia="he-IL"/>
        </w:rPr>
        <w:t xml:space="preserve">, </w:t>
      </w:r>
      <w:bookmarkStart w:id="8676" w:name="_ETM_Q16_701466"/>
      <w:bookmarkEnd w:id="8676"/>
      <w:r>
        <w:rPr>
          <w:rFonts w:hint="cs"/>
          <w:rtl/>
          <w:lang w:eastAsia="he-IL"/>
        </w:rPr>
        <w:t>והוא ידע לתת לו</w:t>
      </w:r>
      <w:r w:rsidRPr="000E7768">
        <w:rPr>
          <w:rtl/>
          <w:lang w:eastAsia="he-IL"/>
        </w:rPr>
        <w:t xml:space="preserve"> תשובה הולמת </w:t>
      </w:r>
      <w:r>
        <w:rPr>
          <w:rFonts w:hint="cs"/>
          <w:rtl/>
          <w:lang w:eastAsia="he-IL"/>
        </w:rPr>
        <w:t xml:space="preserve">וטובה יותר. </w:t>
      </w:r>
      <w:r w:rsidRPr="000E7768">
        <w:rPr>
          <w:rtl/>
          <w:lang w:eastAsia="he-IL"/>
        </w:rPr>
        <w:t>אז תודה רבה</w:t>
      </w:r>
      <w:r>
        <w:rPr>
          <w:rFonts w:hint="cs"/>
          <w:rtl/>
          <w:lang w:eastAsia="he-IL"/>
        </w:rPr>
        <w:t>.</w:t>
      </w:r>
    </w:p>
    <w:p w:rsidR="00500A1C" w:rsidRDefault="00500A1C" w:rsidP="00B1521A">
      <w:pPr>
        <w:rPr>
          <w:rtl/>
          <w:lang w:eastAsia="he-IL"/>
        </w:rPr>
      </w:pPr>
      <w:bookmarkStart w:id="8677" w:name="_ETM_Q16_706649"/>
      <w:bookmarkEnd w:id="8677"/>
    </w:p>
    <w:p w:rsidR="00500A1C" w:rsidRDefault="00500A1C" w:rsidP="00B1521A">
      <w:pPr>
        <w:pStyle w:val="af7"/>
        <w:keepNext/>
        <w:rPr>
          <w:rtl/>
        </w:rPr>
      </w:pPr>
      <w:r w:rsidRPr="0039066A">
        <w:rPr>
          <w:rStyle w:val="TagStyle"/>
          <w:rtl/>
        </w:rPr>
        <w:t xml:space="preserve"> &lt;&lt; יור &gt;&gt; </w:t>
      </w:r>
      <w:r>
        <w:rPr>
          <w:rtl/>
        </w:rPr>
        <w:t>היו"ר אוריאל בוסו:</w:t>
      </w:r>
      <w:r w:rsidRPr="0039066A">
        <w:rPr>
          <w:rStyle w:val="TagStyle"/>
          <w:rtl/>
        </w:rPr>
        <w:t xml:space="preserve"> &lt;&lt; יור &gt;&gt;</w:t>
      </w:r>
      <w:r>
        <w:rPr>
          <w:rtl/>
        </w:rPr>
        <w:t xml:space="preserve">   </w:t>
      </w:r>
    </w:p>
    <w:p w:rsidR="00500A1C" w:rsidRDefault="00500A1C" w:rsidP="000058BC">
      <w:pPr>
        <w:rPr>
          <w:rtl/>
          <w:lang w:eastAsia="he-IL"/>
        </w:rPr>
      </w:pPr>
    </w:p>
    <w:p w:rsidR="00500A1C" w:rsidRDefault="00500A1C" w:rsidP="00424F09">
      <w:pPr>
        <w:rPr>
          <w:rtl/>
          <w:lang w:eastAsia="he-IL"/>
        </w:rPr>
      </w:pPr>
      <w:bookmarkStart w:id="8678" w:name="_ETM_Q16_709096"/>
      <w:bookmarkStart w:id="8679" w:name="_ETM_Q16_706759"/>
      <w:bookmarkStart w:id="8680" w:name="_ETM_Q16_706808"/>
      <w:bookmarkStart w:id="8681" w:name="_ETM_Q16_706869"/>
      <w:bookmarkEnd w:id="8678"/>
      <w:bookmarkEnd w:id="8679"/>
      <w:bookmarkEnd w:id="8680"/>
      <w:bookmarkEnd w:id="8681"/>
      <w:r w:rsidRPr="000E7768">
        <w:rPr>
          <w:rtl/>
          <w:lang w:eastAsia="he-IL"/>
        </w:rPr>
        <w:t>תודה רבה לחבר הכנסת משה סולומון</w:t>
      </w:r>
      <w:r>
        <w:rPr>
          <w:rFonts w:hint="cs"/>
          <w:rtl/>
          <w:lang w:eastAsia="he-IL"/>
        </w:rPr>
        <w:t>.</w:t>
      </w:r>
      <w:r>
        <w:rPr>
          <w:rtl/>
          <w:lang w:eastAsia="he-IL"/>
        </w:rPr>
        <w:t xml:space="preserve"> יעלה וישיב</w:t>
      </w:r>
      <w:r>
        <w:rPr>
          <w:rFonts w:hint="cs"/>
          <w:rtl/>
          <w:lang w:eastAsia="he-IL"/>
        </w:rPr>
        <w:t xml:space="preserve"> </w:t>
      </w:r>
      <w:r w:rsidRPr="000E7768">
        <w:rPr>
          <w:rtl/>
          <w:lang w:eastAsia="he-IL"/>
        </w:rPr>
        <w:t>בשם שר הבריאות השר מיכאל מלכיאלי</w:t>
      </w:r>
      <w:r>
        <w:rPr>
          <w:rFonts w:hint="cs"/>
          <w:rtl/>
          <w:lang w:eastAsia="he-IL"/>
        </w:rPr>
        <w:t>.</w:t>
      </w:r>
    </w:p>
    <w:p w:rsidR="00500A1C" w:rsidRDefault="00500A1C" w:rsidP="00B1521A">
      <w:pPr>
        <w:rPr>
          <w:rtl/>
          <w:lang w:eastAsia="he-IL"/>
        </w:rPr>
      </w:pPr>
      <w:bookmarkStart w:id="8682" w:name="_ETM_Q16_729505"/>
      <w:bookmarkStart w:id="8683" w:name="_ETM_Q16_729620"/>
      <w:bookmarkEnd w:id="8682"/>
      <w:bookmarkEnd w:id="8683"/>
    </w:p>
    <w:p w:rsidR="00500A1C" w:rsidRDefault="00500A1C" w:rsidP="00B1521A">
      <w:pPr>
        <w:pStyle w:val="a4"/>
        <w:keepNext/>
        <w:rPr>
          <w:rtl/>
        </w:rPr>
      </w:pPr>
      <w:bookmarkStart w:id="8684" w:name="ET_speaker_6448_2"/>
      <w:r w:rsidRPr="00FB47F8">
        <w:rPr>
          <w:rStyle w:val="TagStyle"/>
          <w:rtl/>
        </w:rPr>
        <w:t xml:space="preserve">&lt;&lt; דובר &gt;&gt; </w:t>
      </w:r>
      <w:bookmarkStart w:id="8685" w:name="_Toc129807364"/>
      <w:bookmarkStart w:id="8686" w:name="_Toc129812078"/>
      <w:bookmarkStart w:id="8687" w:name="_Toc129813727"/>
      <w:r>
        <w:rPr>
          <w:rtl/>
        </w:rPr>
        <w:t>השר לשירותי דת מיכאל מלכיאלי:</w:t>
      </w:r>
      <w:bookmarkEnd w:id="8685"/>
      <w:bookmarkEnd w:id="8686"/>
      <w:bookmarkEnd w:id="8687"/>
      <w:r w:rsidRPr="00FB47F8">
        <w:rPr>
          <w:rStyle w:val="TagStyle"/>
          <w:rtl/>
        </w:rPr>
        <w:t xml:space="preserve"> &lt;&lt; דובר &gt;&gt;</w:t>
      </w:r>
      <w:r>
        <w:rPr>
          <w:rtl/>
        </w:rPr>
        <w:t xml:space="preserve">   </w:t>
      </w:r>
      <w:bookmarkEnd w:id="8684"/>
    </w:p>
    <w:p w:rsidR="00500A1C" w:rsidRDefault="00500A1C" w:rsidP="000058BC">
      <w:pPr>
        <w:rPr>
          <w:rtl/>
          <w:lang w:eastAsia="he-IL"/>
        </w:rPr>
      </w:pPr>
    </w:p>
    <w:p w:rsidR="00500A1C" w:rsidRDefault="00500A1C" w:rsidP="00424F09">
      <w:pPr>
        <w:rPr>
          <w:rtl/>
          <w:lang w:eastAsia="he-IL"/>
        </w:rPr>
      </w:pPr>
      <w:r>
        <w:rPr>
          <w:rFonts w:hint="cs"/>
          <w:rtl/>
          <w:lang w:eastAsia="he-IL"/>
        </w:rPr>
        <w:t>תודה, אדוני היושב-ראש</w:t>
      </w:r>
      <w:r w:rsidR="00424F09">
        <w:rPr>
          <w:rFonts w:hint="cs"/>
          <w:rtl/>
          <w:lang w:eastAsia="he-IL"/>
        </w:rPr>
        <w:t>.</w:t>
      </w:r>
      <w:r>
        <w:rPr>
          <w:rFonts w:hint="cs"/>
          <w:rtl/>
          <w:lang w:eastAsia="he-IL"/>
        </w:rPr>
        <w:t xml:space="preserve"> האמת היא שלפני שאני אענה על ההצעה המצוינת שהגיש חבר הכנסת משה סולומון, </w:t>
      </w:r>
      <w:bookmarkStart w:id="8688" w:name="_ETM_Q17_145000"/>
      <w:bookmarkEnd w:id="8688"/>
      <w:r>
        <w:rPr>
          <w:rFonts w:hint="cs"/>
          <w:rtl/>
          <w:lang w:eastAsia="he-IL"/>
        </w:rPr>
        <w:t xml:space="preserve">אני רוצה להתייחס לדבריו של חבר הכנסת פורר, שדיבר כאן קודם, וצר </w:t>
      </w:r>
      <w:bookmarkStart w:id="8689" w:name="_ETM_Q17_148000"/>
      <w:bookmarkEnd w:id="8689"/>
      <w:r>
        <w:rPr>
          <w:rFonts w:hint="cs"/>
          <w:rtl/>
          <w:lang w:eastAsia="he-IL"/>
        </w:rPr>
        <w:t xml:space="preserve">לי שהוא לא נמצא כאן. יפה ענה לו חבר הכנסת אזולאי על משרד הנגב הגליל </w:t>
      </w:r>
      <w:r>
        <w:rPr>
          <w:rtl/>
          <w:lang w:eastAsia="he-IL"/>
        </w:rPr>
        <w:t>–</w:t>
      </w:r>
      <w:r>
        <w:rPr>
          <w:rFonts w:hint="cs"/>
          <w:rtl/>
          <w:lang w:eastAsia="he-IL"/>
        </w:rPr>
        <w:t xml:space="preserve"> מה שהוא היה, ומ</w:t>
      </w:r>
      <w:bookmarkStart w:id="8690" w:name="_ETM_Q17_151000"/>
      <w:bookmarkEnd w:id="8690"/>
      <w:r>
        <w:rPr>
          <w:rFonts w:hint="cs"/>
          <w:rtl/>
          <w:lang w:eastAsia="he-IL"/>
        </w:rPr>
        <w:t xml:space="preserve">ה שהוא היום. </w:t>
      </w:r>
      <w:bookmarkStart w:id="8691" w:name="_ETM_Q17_156000"/>
      <w:bookmarkEnd w:id="8691"/>
      <w:r>
        <w:rPr>
          <w:rFonts w:hint="cs"/>
          <w:rtl/>
          <w:lang w:eastAsia="he-IL"/>
        </w:rPr>
        <w:t xml:space="preserve">מה שאני לא מצליח להבין הוא מה מפריע לחבר הכנסת פורר בזה שגם נוער חרדי </w:t>
      </w:r>
      <w:r>
        <w:rPr>
          <w:rtl/>
          <w:lang w:eastAsia="he-IL"/>
        </w:rPr>
        <w:t>–</w:t>
      </w:r>
      <w:r>
        <w:rPr>
          <w:rFonts w:hint="cs"/>
          <w:rtl/>
          <w:lang w:eastAsia="he-IL"/>
        </w:rPr>
        <w:t xml:space="preserve"> כן, גם לתלמידי ישיבות חרדים מגיע בתקופת החופש ליהנות ממה </w:t>
      </w:r>
      <w:bookmarkStart w:id="8692" w:name="_ETM_Q17_169000"/>
      <w:bookmarkEnd w:id="8692"/>
      <w:r>
        <w:rPr>
          <w:rFonts w:hint="cs"/>
          <w:rtl/>
          <w:lang w:eastAsia="he-IL"/>
        </w:rPr>
        <w:t xml:space="preserve">שהציבור הכללי נהנה ממנו כל השנים. מה מפריע לו? </w:t>
      </w:r>
      <w:bookmarkStart w:id="8693" w:name="_ETM_Q17_173000"/>
      <w:bookmarkEnd w:id="8693"/>
      <w:r>
        <w:rPr>
          <w:rFonts w:hint="cs"/>
          <w:rtl/>
          <w:lang w:eastAsia="he-IL"/>
        </w:rPr>
        <w:t xml:space="preserve">האם חלק ממסע ההסתה של ליברמן והחבר'ה שלידו קשה לכם להבין </w:t>
      </w:r>
      <w:r w:rsidR="00424F09">
        <w:rPr>
          <w:rFonts w:hint="eastAsia"/>
          <w:rtl/>
          <w:lang w:eastAsia="he-IL"/>
        </w:rPr>
        <w:t>–</w:t>
      </w:r>
      <w:r w:rsidR="00424F09">
        <w:rPr>
          <w:rFonts w:hint="cs"/>
          <w:rtl/>
          <w:lang w:eastAsia="he-IL"/>
        </w:rPr>
        <w:t xml:space="preserve"> </w:t>
      </w:r>
      <w:r>
        <w:rPr>
          <w:rFonts w:hint="cs"/>
          <w:rtl/>
          <w:lang w:eastAsia="he-IL"/>
        </w:rPr>
        <w:t>כן</w:t>
      </w:r>
      <w:r w:rsidR="00424F09">
        <w:rPr>
          <w:rFonts w:hint="cs"/>
          <w:rtl/>
          <w:lang w:eastAsia="he-IL"/>
        </w:rPr>
        <w:t>,</w:t>
      </w:r>
      <w:r>
        <w:rPr>
          <w:rFonts w:hint="cs"/>
          <w:rtl/>
          <w:lang w:eastAsia="he-IL"/>
        </w:rPr>
        <w:t xml:space="preserve"> גם הכנופיה שלידו </w:t>
      </w:r>
      <w:bookmarkStart w:id="8694" w:name="_ETM_Q17_178000"/>
      <w:bookmarkEnd w:id="8694"/>
      <w:r>
        <w:rPr>
          <w:rtl/>
          <w:lang w:eastAsia="he-IL"/>
        </w:rPr>
        <w:t>–</w:t>
      </w:r>
      <w:r>
        <w:rPr>
          <w:rFonts w:hint="cs"/>
          <w:rtl/>
          <w:lang w:eastAsia="he-IL"/>
        </w:rPr>
        <w:t xml:space="preserve"> מה קשה לכם להבין בזה שגם לתלמידי ישיבה מגיע מסע גליל? מה מפריע? </w:t>
      </w:r>
    </w:p>
    <w:p w:rsidR="00500A1C" w:rsidRDefault="00500A1C" w:rsidP="00B1521A">
      <w:pPr>
        <w:rPr>
          <w:rtl/>
          <w:lang w:eastAsia="he-IL"/>
        </w:rPr>
      </w:pPr>
    </w:p>
    <w:p w:rsidR="00500A1C" w:rsidRDefault="00500A1C" w:rsidP="00B1521A">
      <w:pPr>
        <w:pStyle w:val="af6"/>
        <w:keepNext/>
        <w:rPr>
          <w:rtl/>
        </w:rPr>
      </w:pPr>
      <w:bookmarkStart w:id="8695" w:name="ET_interruption_5792_3"/>
      <w:r w:rsidRPr="00FB47F8">
        <w:rPr>
          <w:rStyle w:val="TagStyle"/>
          <w:rtl/>
        </w:rPr>
        <w:t xml:space="preserve"> &lt;&lt; קריאה &gt;&gt; </w:t>
      </w:r>
      <w:r>
        <w:rPr>
          <w:rtl/>
        </w:rPr>
        <w:t>יבגני סובה (ישראל ביתנו):</w:t>
      </w:r>
      <w:r w:rsidRPr="00FB47F8">
        <w:rPr>
          <w:rStyle w:val="TagStyle"/>
          <w:rtl/>
        </w:rPr>
        <w:t xml:space="preserve"> &lt;&lt; קריאה &gt;&gt;</w:t>
      </w:r>
      <w:r>
        <w:rPr>
          <w:rtl/>
        </w:rPr>
        <w:t xml:space="preserve">   </w:t>
      </w:r>
      <w:bookmarkEnd w:id="8695"/>
    </w:p>
    <w:p w:rsidR="00500A1C" w:rsidRDefault="00500A1C" w:rsidP="000058BC">
      <w:pPr>
        <w:rPr>
          <w:rtl/>
          <w:lang w:eastAsia="he-IL"/>
        </w:rPr>
      </w:pPr>
    </w:p>
    <w:p w:rsidR="00500A1C" w:rsidRDefault="000058BC" w:rsidP="000058BC">
      <w:pPr>
        <w:rPr>
          <w:rtl/>
          <w:lang w:eastAsia="he-IL"/>
        </w:rPr>
      </w:pPr>
      <w:r>
        <w:rPr>
          <w:rFonts w:hint="cs"/>
          <w:rtl/>
          <w:lang w:eastAsia="he-IL"/>
        </w:rPr>
        <w:t>– – –</w:t>
      </w:r>
    </w:p>
    <w:p w:rsidR="00500A1C" w:rsidRDefault="00500A1C" w:rsidP="00B1521A">
      <w:pPr>
        <w:rPr>
          <w:rtl/>
          <w:lang w:eastAsia="he-IL"/>
        </w:rPr>
      </w:pPr>
    </w:p>
    <w:p w:rsidR="00500A1C" w:rsidRDefault="00500A1C" w:rsidP="00B1521A">
      <w:pPr>
        <w:pStyle w:val="-"/>
        <w:keepNext/>
        <w:rPr>
          <w:rtl/>
        </w:rPr>
      </w:pPr>
      <w:bookmarkStart w:id="8696" w:name="ET_speakercontinue_6448_4"/>
      <w:r w:rsidRPr="00FB47F8">
        <w:rPr>
          <w:rStyle w:val="TagStyle"/>
          <w:rtl/>
        </w:rPr>
        <w:t xml:space="preserve"> &lt;&lt; דובר_המשך &gt;&gt; </w:t>
      </w:r>
      <w:r>
        <w:rPr>
          <w:rtl/>
        </w:rPr>
        <w:t>השר לשירותי דת מיכאל מלכיאלי:</w:t>
      </w:r>
      <w:r w:rsidRPr="00FB47F8">
        <w:rPr>
          <w:rStyle w:val="TagStyle"/>
          <w:rtl/>
        </w:rPr>
        <w:t xml:space="preserve"> &lt;&lt; דובר_המשך &gt;&gt;</w:t>
      </w:r>
      <w:r>
        <w:rPr>
          <w:rtl/>
        </w:rPr>
        <w:t xml:space="preserve">   </w:t>
      </w:r>
      <w:bookmarkEnd w:id="8696"/>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למה מפריע לכם שיש בעכו </w:t>
      </w:r>
      <w:bookmarkStart w:id="8697" w:name="_ETM_Q17_188000"/>
      <w:bookmarkEnd w:id="8697"/>
      <w:r>
        <w:rPr>
          <w:rFonts w:hint="cs"/>
          <w:rtl/>
          <w:lang w:eastAsia="he-IL"/>
        </w:rPr>
        <w:t xml:space="preserve">אירועי תרבות? למה מפריע לכם שבבני ברק ובביתר יש אירועי תרבות? האם אתם לא יודעים שרשויות שלמות מוחלשות במגזר החרדי, במגזר הערבי, ולא רק </w:t>
      </w:r>
      <w:r w:rsidR="000058BC">
        <w:rPr>
          <w:rFonts w:hint="cs"/>
          <w:rtl/>
          <w:lang w:eastAsia="he-IL"/>
        </w:rPr>
        <w:t>– – –</w:t>
      </w:r>
    </w:p>
    <w:p w:rsidR="00500A1C" w:rsidRDefault="00500A1C" w:rsidP="00B1521A">
      <w:pPr>
        <w:ind w:firstLine="0"/>
        <w:rPr>
          <w:rtl/>
          <w:lang w:eastAsia="he-IL"/>
        </w:rPr>
      </w:pPr>
    </w:p>
    <w:p w:rsidR="00500A1C" w:rsidRDefault="00500A1C" w:rsidP="00B1521A">
      <w:pPr>
        <w:pStyle w:val="af6"/>
        <w:keepNext/>
        <w:rPr>
          <w:rtl/>
        </w:rPr>
      </w:pPr>
      <w:bookmarkStart w:id="8698" w:name="ET_interruption_5792_25"/>
      <w:r w:rsidRPr="00CE1F25">
        <w:rPr>
          <w:rStyle w:val="TagStyle"/>
          <w:rtl/>
        </w:rPr>
        <w:t xml:space="preserve"> &lt;&lt; קריאה &gt;&gt; </w:t>
      </w:r>
      <w:r>
        <w:rPr>
          <w:rtl/>
        </w:rPr>
        <w:t>יבגני סובה (ישראל ביתנו):</w:t>
      </w:r>
      <w:r w:rsidRPr="00CE1F25">
        <w:rPr>
          <w:rStyle w:val="TagStyle"/>
          <w:rtl/>
        </w:rPr>
        <w:t xml:space="preserve"> &lt;&lt; קריאה &gt;&gt;</w:t>
      </w:r>
      <w:r>
        <w:rPr>
          <w:rtl/>
        </w:rPr>
        <w:t xml:space="preserve">   </w:t>
      </w:r>
      <w:bookmarkEnd w:id="8698"/>
    </w:p>
    <w:p w:rsidR="00500A1C" w:rsidRDefault="00500A1C" w:rsidP="000058BC">
      <w:pPr>
        <w:rPr>
          <w:rtl/>
          <w:lang w:eastAsia="he-IL"/>
        </w:rPr>
      </w:pPr>
    </w:p>
    <w:p w:rsidR="00500A1C" w:rsidRDefault="000058BC" w:rsidP="000058BC">
      <w:pPr>
        <w:rPr>
          <w:rtl/>
          <w:lang w:eastAsia="he-IL"/>
        </w:rPr>
      </w:pPr>
      <w:r>
        <w:rPr>
          <w:rFonts w:hint="cs"/>
          <w:rtl/>
          <w:lang w:eastAsia="he-IL"/>
        </w:rPr>
        <w:t>– – –</w:t>
      </w:r>
    </w:p>
    <w:p w:rsidR="00500A1C" w:rsidRDefault="00500A1C" w:rsidP="00B1521A">
      <w:pPr>
        <w:rPr>
          <w:rtl/>
          <w:lang w:eastAsia="he-IL"/>
        </w:rPr>
      </w:pPr>
    </w:p>
    <w:p w:rsidR="00500A1C" w:rsidRDefault="00500A1C" w:rsidP="00B1521A">
      <w:pPr>
        <w:pStyle w:val="af7"/>
        <w:keepNext/>
        <w:rPr>
          <w:rtl/>
        </w:rPr>
      </w:pPr>
      <w:bookmarkStart w:id="8699" w:name="ET_yor_6488_28"/>
      <w:r w:rsidRPr="00864F19">
        <w:rPr>
          <w:rStyle w:val="TagStyle"/>
          <w:rtl/>
        </w:rPr>
        <w:t xml:space="preserve"> &lt;&lt; יור &gt;&gt; </w:t>
      </w:r>
      <w:r>
        <w:rPr>
          <w:rtl/>
        </w:rPr>
        <w:t>היו"ר אוריאל בוסו:</w:t>
      </w:r>
      <w:r w:rsidRPr="00864F19">
        <w:rPr>
          <w:rStyle w:val="TagStyle"/>
          <w:rtl/>
        </w:rPr>
        <w:t xml:space="preserve"> &lt;&lt; יור &gt;&gt;</w:t>
      </w:r>
      <w:r>
        <w:rPr>
          <w:rtl/>
        </w:rPr>
        <w:t xml:space="preserve">   </w:t>
      </w:r>
      <w:bookmarkEnd w:id="8699"/>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חבר הכנסת סובה. </w:t>
      </w:r>
    </w:p>
    <w:p w:rsidR="00500A1C" w:rsidRPr="00864F19" w:rsidRDefault="00500A1C" w:rsidP="00B1521A">
      <w:pPr>
        <w:rPr>
          <w:rtl/>
          <w:lang w:eastAsia="he-IL"/>
        </w:rPr>
      </w:pPr>
      <w:bookmarkStart w:id="8700" w:name="_ETM_Q17_203000"/>
      <w:bookmarkEnd w:id="8700"/>
    </w:p>
    <w:p w:rsidR="00500A1C" w:rsidRDefault="00500A1C" w:rsidP="00B1521A">
      <w:pPr>
        <w:pStyle w:val="-"/>
        <w:keepNext/>
        <w:rPr>
          <w:rtl/>
        </w:rPr>
      </w:pPr>
      <w:bookmarkStart w:id="8701" w:name="ET_speakercontinue_6448_27"/>
      <w:r w:rsidRPr="00864F19">
        <w:rPr>
          <w:rStyle w:val="TagStyle"/>
          <w:rtl/>
        </w:rPr>
        <w:t xml:space="preserve"> &lt;&lt; דובר_המשך &gt;&gt; </w:t>
      </w:r>
      <w:r>
        <w:rPr>
          <w:rtl/>
        </w:rPr>
        <w:t>השר לשירותי דת מיכאל מלכיאלי:</w:t>
      </w:r>
      <w:r w:rsidRPr="00864F19">
        <w:rPr>
          <w:rStyle w:val="TagStyle"/>
          <w:rtl/>
        </w:rPr>
        <w:t xml:space="preserve"> &lt;&lt; דובר_המשך &gt;&gt;</w:t>
      </w:r>
      <w:r>
        <w:rPr>
          <w:rtl/>
        </w:rPr>
        <w:t xml:space="preserve">   </w:t>
      </w:r>
      <w:bookmarkEnd w:id="8701"/>
    </w:p>
    <w:p w:rsidR="00500A1C" w:rsidRDefault="00500A1C" w:rsidP="000058BC">
      <w:pPr>
        <w:rPr>
          <w:rtl/>
          <w:lang w:eastAsia="he-IL"/>
        </w:rPr>
      </w:pPr>
    </w:p>
    <w:p w:rsidR="00500A1C" w:rsidRDefault="00500A1C" w:rsidP="00424F09">
      <w:pPr>
        <w:rPr>
          <w:rtl/>
          <w:lang w:eastAsia="he-IL"/>
        </w:rPr>
      </w:pPr>
      <w:r>
        <w:rPr>
          <w:rFonts w:hint="cs"/>
          <w:rtl/>
          <w:lang w:eastAsia="he-IL"/>
        </w:rPr>
        <w:t>התקופה החלשה ביותר שלהם כשאתם החזקתם את משרד האוצר, הנגב והגליל</w:t>
      </w:r>
      <w:r w:rsidR="00424F09">
        <w:rPr>
          <w:rFonts w:hint="cs"/>
          <w:rtl/>
          <w:lang w:eastAsia="he-IL"/>
        </w:rPr>
        <w:t>.</w:t>
      </w:r>
    </w:p>
    <w:p w:rsidR="00424F09" w:rsidRDefault="00424F09" w:rsidP="00424F09">
      <w:pPr>
        <w:rPr>
          <w:rtl/>
          <w:lang w:eastAsia="he-IL"/>
        </w:rPr>
      </w:pPr>
    </w:p>
    <w:p w:rsidR="00500A1C" w:rsidRDefault="00500A1C" w:rsidP="00B1521A">
      <w:pPr>
        <w:pStyle w:val="af6"/>
        <w:keepNext/>
        <w:rPr>
          <w:rtl/>
        </w:rPr>
      </w:pPr>
      <w:bookmarkStart w:id="8702" w:name="ET_interruption_5792_29"/>
      <w:r w:rsidRPr="00864F19">
        <w:rPr>
          <w:rStyle w:val="TagStyle"/>
          <w:rtl/>
        </w:rPr>
        <w:t xml:space="preserve"> &lt;&lt; קריאה &gt;&gt; </w:t>
      </w:r>
      <w:r>
        <w:rPr>
          <w:rtl/>
        </w:rPr>
        <w:t>יבגני סובה (ישראל ביתנו):</w:t>
      </w:r>
      <w:r w:rsidRPr="00864F19">
        <w:rPr>
          <w:rStyle w:val="TagStyle"/>
          <w:rtl/>
        </w:rPr>
        <w:t xml:space="preserve"> &lt;&lt; קריאה &gt;&gt;</w:t>
      </w:r>
      <w:r>
        <w:rPr>
          <w:rtl/>
        </w:rPr>
        <w:t xml:space="preserve">   </w:t>
      </w:r>
      <w:bookmarkEnd w:id="8702"/>
    </w:p>
    <w:p w:rsidR="00500A1C" w:rsidRDefault="00500A1C" w:rsidP="000058BC">
      <w:pPr>
        <w:rPr>
          <w:rtl/>
          <w:lang w:eastAsia="he-IL"/>
        </w:rPr>
      </w:pPr>
    </w:p>
    <w:p w:rsidR="00500A1C" w:rsidRDefault="000058BC" w:rsidP="000058BC">
      <w:pPr>
        <w:rPr>
          <w:rtl/>
          <w:lang w:eastAsia="he-IL"/>
        </w:rPr>
      </w:pPr>
      <w:r>
        <w:rPr>
          <w:rFonts w:hint="cs"/>
          <w:rtl/>
          <w:lang w:eastAsia="he-IL"/>
        </w:rPr>
        <w:t>– – –</w:t>
      </w:r>
    </w:p>
    <w:p w:rsidR="00500A1C" w:rsidRDefault="00500A1C" w:rsidP="00B1521A">
      <w:pPr>
        <w:rPr>
          <w:rtl/>
          <w:lang w:eastAsia="he-IL"/>
        </w:rPr>
      </w:pPr>
    </w:p>
    <w:p w:rsidR="00500A1C" w:rsidRDefault="00500A1C" w:rsidP="00B1521A">
      <w:pPr>
        <w:pStyle w:val="af7"/>
        <w:keepNext/>
        <w:rPr>
          <w:rtl/>
        </w:rPr>
      </w:pPr>
      <w:bookmarkStart w:id="8703" w:name="ET_yor_6488_31"/>
      <w:r w:rsidRPr="00864F19">
        <w:rPr>
          <w:rStyle w:val="TagStyle"/>
          <w:rtl/>
        </w:rPr>
        <w:t xml:space="preserve"> &lt;&lt; יור &gt;&gt; </w:t>
      </w:r>
      <w:r>
        <w:rPr>
          <w:rtl/>
        </w:rPr>
        <w:t>היו"ר אוריאל בוסו:</w:t>
      </w:r>
      <w:r w:rsidRPr="00864F19">
        <w:rPr>
          <w:rStyle w:val="TagStyle"/>
          <w:rtl/>
        </w:rPr>
        <w:t xml:space="preserve"> &lt;&lt; יור &gt;&gt;</w:t>
      </w:r>
      <w:r>
        <w:rPr>
          <w:rtl/>
        </w:rPr>
        <w:t xml:space="preserve">   </w:t>
      </w:r>
      <w:bookmarkEnd w:id="8703"/>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חבר הכנסת סובה. </w:t>
      </w:r>
    </w:p>
    <w:p w:rsidR="00500A1C" w:rsidRPr="00864F19" w:rsidRDefault="00500A1C" w:rsidP="00B1521A">
      <w:pPr>
        <w:rPr>
          <w:rtl/>
          <w:lang w:eastAsia="he-IL"/>
        </w:rPr>
      </w:pPr>
      <w:bookmarkStart w:id="8704" w:name="_ETM_Q17_211000"/>
      <w:bookmarkEnd w:id="8704"/>
    </w:p>
    <w:p w:rsidR="00500A1C" w:rsidRDefault="00500A1C" w:rsidP="00B1521A">
      <w:pPr>
        <w:pStyle w:val="-"/>
        <w:keepNext/>
        <w:rPr>
          <w:rtl/>
        </w:rPr>
      </w:pPr>
      <w:bookmarkStart w:id="8705" w:name="ET_speakercontinue_6448_30"/>
      <w:r w:rsidRPr="00864F19">
        <w:rPr>
          <w:rStyle w:val="TagStyle"/>
          <w:rtl/>
        </w:rPr>
        <w:t xml:space="preserve"> &lt;&lt; דובר_המשך &gt;&gt; </w:t>
      </w:r>
      <w:r>
        <w:rPr>
          <w:rtl/>
        </w:rPr>
        <w:t>השר לשירותי דת מיכאל מלכיאלי:</w:t>
      </w:r>
      <w:r w:rsidRPr="00864F19">
        <w:rPr>
          <w:rStyle w:val="TagStyle"/>
          <w:rtl/>
        </w:rPr>
        <w:t xml:space="preserve"> &lt;&lt; דובר_המשך &gt;&gt;</w:t>
      </w:r>
      <w:r>
        <w:rPr>
          <w:rtl/>
        </w:rPr>
        <w:t xml:space="preserve">   </w:t>
      </w:r>
      <w:bookmarkEnd w:id="8705"/>
    </w:p>
    <w:p w:rsidR="00500A1C" w:rsidRDefault="00500A1C" w:rsidP="000058BC">
      <w:pPr>
        <w:rPr>
          <w:rtl/>
          <w:lang w:eastAsia="he-IL"/>
        </w:rPr>
      </w:pPr>
    </w:p>
    <w:p w:rsidR="00500A1C" w:rsidRDefault="00500A1C" w:rsidP="006E57C5">
      <w:pPr>
        <w:rPr>
          <w:rtl/>
          <w:lang w:eastAsia="he-IL"/>
        </w:rPr>
      </w:pPr>
      <w:r>
        <w:rPr>
          <w:rFonts w:hint="cs"/>
          <w:rtl/>
          <w:lang w:eastAsia="he-IL"/>
        </w:rPr>
        <w:t>אתם ייבשתם את הנגב</w:t>
      </w:r>
      <w:r w:rsidR="00424F09">
        <w:rPr>
          <w:rFonts w:hint="cs"/>
          <w:rtl/>
          <w:lang w:eastAsia="he-IL"/>
        </w:rPr>
        <w:t>,</w:t>
      </w:r>
      <w:r>
        <w:rPr>
          <w:rFonts w:hint="cs"/>
          <w:rtl/>
          <w:lang w:eastAsia="he-IL"/>
        </w:rPr>
        <w:t xml:space="preserve"> המיובש גם ככה, אתם ייבשתם </w:t>
      </w:r>
      <w:bookmarkStart w:id="8706" w:name="_ETM_Q17_213000"/>
      <w:bookmarkEnd w:id="8706"/>
      <w:r>
        <w:rPr>
          <w:rFonts w:hint="cs"/>
          <w:rtl/>
          <w:lang w:eastAsia="he-IL"/>
        </w:rPr>
        <w:t xml:space="preserve">את הגליל גם ככה. </w:t>
      </w:r>
    </w:p>
    <w:p w:rsidR="00500A1C" w:rsidRDefault="00500A1C" w:rsidP="00B1521A">
      <w:pPr>
        <w:rPr>
          <w:rtl/>
          <w:lang w:eastAsia="he-IL"/>
        </w:rPr>
      </w:pPr>
    </w:p>
    <w:p w:rsidR="00500A1C" w:rsidRDefault="00500A1C" w:rsidP="00B1521A">
      <w:pPr>
        <w:pStyle w:val="-"/>
        <w:keepNext/>
        <w:rPr>
          <w:rtl/>
        </w:rPr>
      </w:pPr>
      <w:bookmarkStart w:id="8707" w:name="ET_speakercontinue_6448_35"/>
      <w:r w:rsidRPr="009A4FE1">
        <w:rPr>
          <w:rStyle w:val="TagStyle"/>
          <w:rtl/>
        </w:rPr>
        <w:t xml:space="preserve"> &lt;&lt; דובר_המשך &gt;&gt; </w:t>
      </w:r>
      <w:r>
        <w:rPr>
          <w:rtl/>
        </w:rPr>
        <w:t>השר לשירותי דת מיכאל מלכיאלי:</w:t>
      </w:r>
      <w:r w:rsidRPr="009A4FE1">
        <w:rPr>
          <w:rStyle w:val="TagStyle"/>
          <w:rtl/>
        </w:rPr>
        <w:t xml:space="preserve"> &lt;&lt; דובר_המשך &gt;&gt;</w:t>
      </w:r>
      <w:r>
        <w:rPr>
          <w:rtl/>
        </w:rPr>
        <w:t xml:space="preserve">   </w:t>
      </w:r>
      <w:bookmarkEnd w:id="8707"/>
    </w:p>
    <w:p w:rsidR="00500A1C" w:rsidRDefault="00500A1C" w:rsidP="000058BC">
      <w:pPr>
        <w:rPr>
          <w:rtl/>
          <w:lang w:eastAsia="he-IL"/>
        </w:rPr>
      </w:pPr>
    </w:p>
    <w:p w:rsidR="00500A1C" w:rsidRDefault="00500A1C" w:rsidP="00424F09">
      <w:pPr>
        <w:rPr>
          <w:rtl/>
          <w:lang w:eastAsia="he-IL"/>
        </w:rPr>
      </w:pPr>
      <w:bookmarkStart w:id="8708" w:name="_ETM_Q17_215000"/>
      <w:bookmarkEnd w:id="8708"/>
      <w:r>
        <w:rPr>
          <w:rFonts w:hint="cs"/>
          <w:rtl/>
          <w:lang w:eastAsia="he-IL"/>
        </w:rPr>
        <w:t>מעולם</w:t>
      </w:r>
      <w:bookmarkStart w:id="8709" w:name="_ETM_Q17_218000"/>
      <w:bookmarkEnd w:id="8709"/>
      <w:r>
        <w:rPr>
          <w:rFonts w:hint="cs"/>
          <w:rtl/>
          <w:lang w:eastAsia="he-IL"/>
        </w:rPr>
        <w:t xml:space="preserve"> לא הייתה פריחה בנגב ובגליל כמו בזמן שאריה </w:t>
      </w:r>
      <w:bookmarkStart w:id="8710" w:name="_ETM_Q17_220000"/>
      <w:bookmarkEnd w:id="8710"/>
      <w:r>
        <w:rPr>
          <w:rFonts w:hint="cs"/>
          <w:rtl/>
          <w:lang w:eastAsia="he-IL"/>
        </w:rPr>
        <w:t xml:space="preserve">דרעי היה שר שם; אריה דרעי היה שר וחידש </w:t>
      </w:r>
      <w:bookmarkStart w:id="8711" w:name="_ETM_Q17_224000"/>
      <w:bookmarkEnd w:id="8711"/>
      <w:r>
        <w:rPr>
          <w:rFonts w:hint="cs"/>
          <w:rtl/>
          <w:lang w:eastAsia="he-IL"/>
        </w:rPr>
        <w:t>את המושג הגאוני "פריפריה חברתית", דבר שלא היה במשך שנים</w:t>
      </w:r>
      <w:bookmarkStart w:id="8712" w:name="_ETM_Q17_232000"/>
      <w:bookmarkEnd w:id="8712"/>
      <w:r>
        <w:rPr>
          <w:rFonts w:hint="cs"/>
          <w:rtl/>
          <w:lang w:eastAsia="he-IL"/>
        </w:rPr>
        <w:t>. למה שכונות חלשות בבת</w:t>
      </w:r>
      <w:r w:rsidR="00424F09">
        <w:rPr>
          <w:rFonts w:hint="cs"/>
          <w:rtl/>
          <w:lang w:eastAsia="he-IL"/>
        </w:rPr>
        <w:t xml:space="preserve"> </w:t>
      </w:r>
      <w:r>
        <w:rPr>
          <w:rFonts w:hint="cs"/>
          <w:rtl/>
          <w:lang w:eastAsia="he-IL"/>
        </w:rPr>
        <w:t xml:space="preserve">ים או בנתניה </w:t>
      </w:r>
      <w:bookmarkStart w:id="8713" w:name="_ETM_Q17_235000"/>
      <w:bookmarkEnd w:id="8713"/>
      <w:r>
        <w:rPr>
          <w:rFonts w:hint="cs"/>
          <w:rtl/>
          <w:lang w:eastAsia="he-IL"/>
        </w:rPr>
        <w:t>או בערים שנקראות כאילו "חזקות" – למה לה</w:t>
      </w:r>
      <w:r w:rsidR="00424F09">
        <w:rPr>
          <w:rFonts w:hint="cs"/>
          <w:rtl/>
          <w:lang w:eastAsia="he-IL"/>
        </w:rPr>
        <w:t>ן</w:t>
      </w:r>
      <w:r>
        <w:rPr>
          <w:rFonts w:hint="cs"/>
          <w:rtl/>
          <w:lang w:eastAsia="he-IL"/>
        </w:rPr>
        <w:t xml:space="preserve"> לא מגיע? מה </w:t>
      </w:r>
      <w:bookmarkStart w:id="8714" w:name="_ETM_Q17_238000"/>
      <w:bookmarkEnd w:id="8714"/>
      <w:r>
        <w:rPr>
          <w:rFonts w:hint="cs"/>
          <w:rtl/>
          <w:lang w:eastAsia="he-IL"/>
        </w:rPr>
        <w:t>צר לכם</w:t>
      </w:r>
      <w:r w:rsidR="00424F09">
        <w:rPr>
          <w:rFonts w:hint="cs"/>
          <w:rtl/>
          <w:lang w:eastAsia="he-IL"/>
        </w:rPr>
        <w:t>,</w:t>
      </w:r>
      <w:r>
        <w:rPr>
          <w:rFonts w:hint="cs"/>
          <w:rtl/>
          <w:lang w:eastAsia="he-IL"/>
        </w:rPr>
        <w:t xml:space="preserve"> מה כואב לכם? עד היום</w:t>
      </w:r>
      <w:r w:rsidR="00424F09">
        <w:rPr>
          <w:rFonts w:hint="cs"/>
          <w:rtl/>
          <w:lang w:eastAsia="he-IL"/>
        </w:rPr>
        <w:t>,</w:t>
      </w:r>
      <w:r>
        <w:rPr>
          <w:rFonts w:hint="cs"/>
          <w:rtl/>
          <w:lang w:eastAsia="he-IL"/>
        </w:rPr>
        <w:t xml:space="preserve"> רשויות אמרו, תקופת העדנה הגדולה ביותר הייתה כשאריה דרעי היה שר שם</w:t>
      </w:r>
      <w:r w:rsidR="00424F09">
        <w:rPr>
          <w:rFonts w:hint="cs"/>
          <w:rtl/>
          <w:lang w:eastAsia="he-IL"/>
        </w:rPr>
        <w:t>.</w:t>
      </w:r>
    </w:p>
    <w:p w:rsidR="00500A1C" w:rsidRDefault="00500A1C" w:rsidP="00B1521A">
      <w:pPr>
        <w:ind w:firstLine="0"/>
        <w:rPr>
          <w:rtl/>
          <w:lang w:eastAsia="he-IL"/>
        </w:rPr>
      </w:pPr>
    </w:p>
    <w:p w:rsidR="00500A1C" w:rsidRDefault="00500A1C" w:rsidP="00B1521A">
      <w:pPr>
        <w:pStyle w:val="af6"/>
        <w:keepNext/>
        <w:rPr>
          <w:rtl/>
        </w:rPr>
      </w:pPr>
      <w:bookmarkStart w:id="8715" w:name="ET_interruption_5792_36"/>
      <w:r w:rsidRPr="009A4FE1">
        <w:rPr>
          <w:rStyle w:val="TagStyle"/>
          <w:rtl/>
        </w:rPr>
        <w:t xml:space="preserve"> &lt;&lt; קריאה &gt;&gt; </w:t>
      </w:r>
      <w:r>
        <w:rPr>
          <w:rtl/>
        </w:rPr>
        <w:t>יבגני סובה (ישראל ביתנו):</w:t>
      </w:r>
      <w:r w:rsidRPr="009A4FE1">
        <w:rPr>
          <w:rStyle w:val="TagStyle"/>
          <w:rtl/>
        </w:rPr>
        <w:t xml:space="preserve"> &lt;&lt; קריאה &gt;&gt;</w:t>
      </w:r>
      <w:r>
        <w:rPr>
          <w:rtl/>
        </w:rPr>
        <w:t xml:space="preserve">   </w:t>
      </w:r>
      <w:bookmarkEnd w:id="8715"/>
    </w:p>
    <w:p w:rsidR="00500A1C" w:rsidRDefault="00500A1C" w:rsidP="000058BC">
      <w:pPr>
        <w:rPr>
          <w:rtl/>
          <w:lang w:eastAsia="he-IL"/>
        </w:rPr>
      </w:pPr>
    </w:p>
    <w:p w:rsidR="00500A1C" w:rsidRDefault="000058BC" w:rsidP="000058BC">
      <w:pPr>
        <w:rPr>
          <w:rtl/>
          <w:lang w:eastAsia="he-IL"/>
        </w:rPr>
      </w:pPr>
      <w:r>
        <w:rPr>
          <w:rFonts w:hint="cs"/>
          <w:rtl/>
          <w:lang w:eastAsia="he-IL"/>
        </w:rPr>
        <w:t>– – –</w:t>
      </w:r>
    </w:p>
    <w:p w:rsidR="00500A1C" w:rsidRDefault="00500A1C" w:rsidP="00B1521A">
      <w:pPr>
        <w:rPr>
          <w:rtl/>
          <w:lang w:eastAsia="he-IL"/>
        </w:rPr>
      </w:pPr>
    </w:p>
    <w:p w:rsidR="00500A1C" w:rsidRDefault="00500A1C" w:rsidP="00B1521A">
      <w:pPr>
        <w:pStyle w:val="-"/>
        <w:keepNext/>
        <w:rPr>
          <w:rtl/>
        </w:rPr>
      </w:pPr>
      <w:bookmarkStart w:id="8716" w:name="ET_speakercontinue_6448_37"/>
      <w:r w:rsidRPr="009A4FE1">
        <w:rPr>
          <w:rStyle w:val="TagStyle"/>
          <w:rtl/>
        </w:rPr>
        <w:t xml:space="preserve"> &lt;&lt; דובר_המשך &gt;&gt; </w:t>
      </w:r>
      <w:r>
        <w:rPr>
          <w:rtl/>
        </w:rPr>
        <w:t>השר לשירותי דת מיכאל מלכיאלי:</w:t>
      </w:r>
      <w:r w:rsidRPr="009A4FE1">
        <w:rPr>
          <w:rStyle w:val="TagStyle"/>
          <w:rtl/>
        </w:rPr>
        <w:t xml:space="preserve"> &lt;&lt; דובר_המשך &gt;&gt;</w:t>
      </w:r>
      <w:r>
        <w:rPr>
          <w:rtl/>
        </w:rPr>
        <w:t xml:space="preserve">   </w:t>
      </w:r>
      <w:bookmarkEnd w:id="8716"/>
    </w:p>
    <w:p w:rsidR="00500A1C" w:rsidRDefault="00500A1C" w:rsidP="000058BC">
      <w:pPr>
        <w:rPr>
          <w:rtl/>
          <w:lang w:eastAsia="he-IL"/>
        </w:rPr>
      </w:pPr>
    </w:p>
    <w:p w:rsidR="00500A1C" w:rsidRDefault="00500A1C" w:rsidP="00424F09">
      <w:pPr>
        <w:rPr>
          <w:rtl/>
          <w:lang w:eastAsia="he-IL"/>
        </w:rPr>
      </w:pPr>
      <w:r>
        <w:rPr>
          <w:rFonts w:hint="cs"/>
          <w:rtl/>
          <w:lang w:eastAsia="he-IL"/>
        </w:rPr>
        <w:t>למה זה מפריע לכם? ייבשתם ופירקתם את המשרד</w:t>
      </w:r>
      <w:r w:rsidR="00424F09">
        <w:rPr>
          <w:rFonts w:hint="cs"/>
          <w:rtl/>
          <w:lang w:eastAsia="he-IL"/>
        </w:rPr>
        <w:t>,</w:t>
      </w:r>
      <w:r>
        <w:rPr>
          <w:rFonts w:hint="cs"/>
          <w:rtl/>
          <w:lang w:eastAsia="he-IL"/>
        </w:rPr>
        <w:t xml:space="preserve"> על מה ולמה? </w:t>
      </w:r>
    </w:p>
    <w:p w:rsidR="00500A1C" w:rsidRDefault="00500A1C" w:rsidP="00B1521A">
      <w:pPr>
        <w:rPr>
          <w:rtl/>
          <w:lang w:eastAsia="he-IL"/>
        </w:rPr>
      </w:pPr>
      <w:bookmarkStart w:id="8717" w:name="_ETM_Q17_253000"/>
      <w:bookmarkEnd w:id="8717"/>
    </w:p>
    <w:p w:rsidR="00500A1C" w:rsidRDefault="00500A1C" w:rsidP="00B1521A">
      <w:pPr>
        <w:pStyle w:val="af6"/>
        <w:keepNext/>
        <w:rPr>
          <w:rtl/>
        </w:rPr>
      </w:pPr>
      <w:bookmarkStart w:id="8718" w:name="ET_interruption_5792_38"/>
      <w:r w:rsidRPr="009A4FE1">
        <w:rPr>
          <w:rStyle w:val="TagStyle"/>
          <w:rtl/>
        </w:rPr>
        <w:t xml:space="preserve"> &lt;&lt; קריאה &gt;&gt; </w:t>
      </w:r>
      <w:r>
        <w:rPr>
          <w:rtl/>
        </w:rPr>
        <w:t>יבגני סובה (ישראל ביתנו):</w:t>
      </w:r>
      <w:r w:rsidRPr="009A4FE1">
        <w:rPr>
          <w:rStyle w:val="TagStyle"/>
          <w:rtl/>
        </w:rPr>
        <w:t xml:space="preserve"> &lt;&lt; קריאה &gt;&gt;</w:t>
      </w:r>
      <w:r>
        <w:rPr>
          <w:rtl/>
        </w:rPr>
        <w:t xml:space="preserve">   </w:t>
      </w:r>
      <w:bookmarkEnd w:id="8718"/>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לא פירקנו </w:t>
      </w:r>
      <w:r w:rsidR="000058BC">
        <w:rPr>
          <w:rFonts w:hint="cs"/>
          <w:rtl/>
          <w:lang w:eastAsia="he-IL"/>
        </w:rPr>
        <w:t>– – –</w:t>
      </w:r>
    </w:p>
    <w:p w:rsidR="00500A1C" w:rsidRDefault="00500A1C" w:rsidP="00B1521A">
      <w:pPr>
        <w:rPr>
          <w:rtl/>
          <w:lang w:eastAsia="he-IL"/>
        </w:rPr>
      </w:pPr>
    </w:p>
    <w:p w:rsidR="00424F09" w:rsidRDefault="00424F09" w:rsidP="00424F09">
      <w:pPr>
        <w:pStyle w:val="af7"/>
        <w:keepNext/>
        <w:rPr>
          <w:rtl/>
        </w:rPr>
      </w:pPr>
      <w:bookmarkStart w:id="8719" w:name="ET_yor_6488_40"/>
      <w:r w:rsidRPr="009A4FE1">
        <w:rPr>
          <w:rStyle w:val="TagStyle"/>
          <w:rtl/>
        </w:rPr>
        <w:t xml:space="preserve">&lt;&lt; יור &gt;&gt; </w:t>
      </w:r>
      <w:r>
        <w:rPr>
          <w:rtl/>
        </w:rPr>
        <w:t>היו"ר אוריאל בוסו:</w:t>
      </w:r>
      <w:r w:rsidRPr="009A4FE1">
        <w:rPr>
          <w:rStyle w:val="TagStyle"/>
          <w:rtl/>
        </w:rPr>
        <w:t xml:space="preserve"> &lt;&lt; יור &gt;&gt;</w:t>
      </w:r>
      <w:r>
        <w:rPr>
          <w:rtl/>
        </w:rPr>
        <w:t xml:space="preserve">   </w:t>
      </w:r>
      <w:bookmarkEnd w:id="8719"/>
    </w:p>
    <w:p w:rsidR="00424F09" w:rsidRDefault="00424F09" w:rsidP="000058BC">
      <w:pPr>
        <w:rPr>
          <w:rtl/>
          <w:lang w:eastAsia="he-IL"/>
        </w:rPr>
      </w:pPr>
    </w:p>
    <w:p w:rsidR="00424F09" w:rsidRDefault="00424F09" w:rsidP="00424F09">
      <w:pPr>
        <w:rPr>
          <w:rtl/>
          <w:lang w:eastAsia="he-IL"/>
        </w:rPr>
      </w:pPr>
      <w:r>
        <w:rPr>
          <w:rFonts w:hint="cs"/>
          <w:rtl/>
          <w:lang w:eastAsia="he-IL"/>
        </w:rPr>
        <w:t xml:space="preserve">חבר הכנסת סובה, תאפשר לשר להמשיך לדבר. </w:t>
      </w:r>
    </w:p>
    <w:p w:rsidR="00424F09" w:rsidRDefault="00424F09" w:rsidP="00B1521A">
      <w:pPr>
        <w:rPr>
          <w:rtl/>
          <w:lang w:eastAsia="he-IL"/>
        </w:rPr>
      </w:pPr>
    </w:p>
    <w:p w:rsidR="00500A1C" w:rsidRDefault="00500A1C" w:rsidP="00B1521A">
      <w:pPr>
        <w:pStyle w:val="-"/>
        <w:keepNext/>
        <w:rPr>
          <w:rtl/>
        </w:rPr>
      </w:pPr>
      <w:bookmarkStart w:id="8720" w:name="ET_speakercontinue_6448_39"/>
      <w:r w:rsidRPr="009A4FE1">
        <w:rPr>
          <w:rStyle w:val="TagStyle"/>
          <w:rtl/>
        </w:rPr>
        <w:t xml:space="preserve"> &lt;&lt; דובר_המשך &gt;&gt; </w:t>
      </w:r>
      <w:r>
        <w:rPr>
          <w:rtl/>
        </w:rPr>
        <w:t>השר לשירותי דת מיכאל מלכיאלי:</w:t>
      </w:r>
      <w:r w:rsidRPr="009A4FE1">
        <w:rPr>
          <w:rStyle w:val="TagStyle"/>
          <w:rtl/>
        </w:rPr>
        <w:t xml:space="preserve"> &lt;&lt; דובר_המשך &gt;&gt;</w:t>
      </w:r>
      <w:r>
        <w:rPr>
          <w:rtl/>
        </w:rPr>
        <w:t xml:space="preserve">   </w:t>
      </w:r>
      <w:bookmarkEnd w:id="8720"/>
    </w:p>
    <w:p w:rsidR="00500A1C" w:rsidRDefault="00500A1C" w:rsidP="000058BC">
      <w:pPr>
        <w:rPr>
          <w:rtl/>
          <w:lang w:eastAsia="he-IL"/>
        </w:rPr>
      </w:pPr>
    </w:p>
    <w:p w:rsidR="00500A1C" w:rsidRDefault="00500A1C" w:rsidP="00424F09">
      <w:pPr>
        <w:rPr>
          <w:rtl/>
          <w:lang w:eastAsia="he-IL"/>
        </w:rPr>
      </w:pPr>
      <w:bookmarkStart w:id="8721" w:name="_ETM_Q17_255000"/>
      <w:bookmarkEnd w:id="8721"/>
      <w:r>
        <w:rPr>
          <w:rFonts w:hint="cs"/>
          <w:rtl/>
          <w:lang w:eastAsia="he-IL"/>
        </w:rPr>
        <w:t xml:space="preserve">לך תראה ערים כמו טבריה </w:t>
      </w:r>
      <w:bookmarkStart w:id="8722" w:name="_ETM_Q17_262000"/>
      <w:bookmarkEnd w:id="8722"/>
      <w:r>
        <w:rPr>
          <w:rFonts w:hint="cs"/>
          <w:rtl/>
          <w:lang w:eastAsia="he-IL"/>
        </w:rPr>
        <w:t>או כמו עוד ערים שבהן בתקופה שאתם שירתם במשרדים לא היה שקל לפעילות. למה</w:t>
      </w:r>
      <w:bookmarkStart w:id="8723" w:name="_ETM_Q17_248000"/>
      <w:bookmarkEnd w:id="8723"/>
      <w:r>
        <w:rPr>
          <w:rFonts w:hint="cs"/>
          <w:rtl/>
          <w:lang w:eastAsia="he-IL"/>
        </w:rPr>
        <w:t xml:space="preserve"> לטעמך לילד בעפולה או בקריית</w:t>
      </w:r>
      <w:r w:rsidR="00424F09">
        <w:rPr>
          <w:rFonts w:hint="cs"/>
          <w:rtl/>
          <w:lang w:eastAsia="he-IL"/>
        </w:rPr>
        <w:t xml:space="preserve"> </w:t>
      </w:r>
      <w:r>
        <w:rPr>
          <w:rFonts w:hint="cs"/>
          <w:rtl/>
          <w:lang w:eastAsia="he-IL"/>
        </w:rPr>
        <w:t>שמונה או בעכו, לא מגיע</w:t>
      </w:r>
      <w:r w:rsidR="00424F09">
        <w:rPr>
          <w:rFonts w:hint="cs"/>
          <w:rtl/>
          <w:lang w:eastAsia="he-IL"/>
        </w:rPr>
        <w:t>ים</w:t>
      </w:r>
      <w:r>
        <w:rPr>
          <w:rFonts w:hint="cs"/>
          <w:rtl/>
          <w:lang w:eastAsia="he-IL"/>
        </w:rPr>
        <w:t xml:space="preserve"> גם אירועי תרבות? </w:t>
      </w:r>
    </w:p>
    <w:p w:rsidR="00500A1C" w:rsidRDefault="00500A1C" w:rsidP="00B1521A">
      <w:pPr>
        <w:ind w:firstLine="0"/>
        <w:rPr>
          <w:rtl/>
          <w:lang w:eastAsia="he-IL"/>
        </w:rPr>
      </w:pPr>
    </w:p>
    <w:p w:rsidR="00500A1C" w:rsidRDefault="00500A1C" w:rsidP="00B1521A">
      <w:pPr>
        <w:pStyle w:val="af6"/>
        <w:keepNext/>
        <w:rPr>
          <w:rtl/>
        </w:rPr>
      </w:pPr>
      <w:bookmarkStart w:id="8724" w:name="ET_interruption_5792_42"/>
      <w:r w:rsidRPr="009A4FE1">
        <w:rPr>
          <w:rStyle w:val="TagStyle"/>
          <w:rtl/>
        </w:rPr>
        <w:t xml:space="preserve"> &lt;&lt; קריאה &gt;&gt; </w:t>
      </w:r>
      <w:r>
        <w:rPr>
          <w:rtl/>
        </w:rPr>
        <w:t>יבגני סובה (ישראל ביתנו):</w:t>
      </w:r>
      <w:r w:rsidRPr="009A4FE1">
        <w:rPr>
          <w:rStyle w:val="TagStyle"/>
          <w:rtl/>
        </w:rPr>
        <w:t xml:space="preserve"> &lt;&lt; קריאה &gt;&gt;</w:t>
      </w:r>
      <w:r>
        <w:rPr>
          <w:rtl/>
        </w:rPr>
        <w:t xml:space="preserve">   </w:t>
      </w:r>
      <w:bookmarkEnd w:id="8724"/>
    </w:p>
    <w:p w:rsidR="00500A1C" w:rsidRDefault="00500A1C" w:rsidP="000058BC">
      <w:pPr>
        <w:rPr>
          <w:rtl/>
          <w:lang w:eastAsia="he-IL"/>
        </w:rPr>
      </w:pPr>
    </w:p>
    <w:p w:rsidR="00500A1C" w:rsidRDefault="00500A1C" w:rsidP="00B1521A">
      <w:pPr>
        <w:rPr>
          <w:rtl/>
          <w:lang w:eastAsia="he-IL"/>
        </w:rPr>
      </w:pPr>
      <w:r>
        <w:rPr>
          <w:rFonts w:hint="cs"/>
          <w:rtl/>
          <w:lang w:eastAsia="he-IL"/>
        </w:rPr>
        <w:t>ודאי שמגיע</w:t>
      </w:r>
      <w:r w:rsidR="00424F09">
        <w:rPr>
          <w:rFonts w:hint="cs"/>
          <w:rtl/>
          <w:lang w:eastAsia="he-IL"/>
        </w:rPr>
        <w:t>ים</w:t>
      </w:r>
      <w:r>
        <w:rPr>
          <w:rFonts w:hint="cs"/>
          <w:rtl/>
          <w:lang w:eastAsia="he-IL"/>
        </w:rPr>
        <w:t xml:space="preserve">. </w:t>
      </w:r>
      <w:r w:rsidR="00424F09">
        <w:rPr>
          <w:rFonts w:hint="cs"/>
          <w:rtl/>
          <w:lang w:eastAsia="he-IL"/>
        </w:rPr>
        <w:t xml:space="preserve">מאה אחוז. </w:t>
      </w:r>
    </w:p>
    <w:p w:rsidR="00500A1C" w:rsidRDefault="00500A1C" w:rsidP="00B1521A">
      <w:pPr>
        <w:rPr>
          <w:rtl/>
          <w:lang w:eastAsia="he-IL"/>
        </w:rPr>
      </w:pPr>
      <w:bookmarkStart w:id="8725" w:name="_ETM_Q17_272000"/>
      <w:bookmarkEnd w:id="8725"/>
    </w:p>
    <w:p w:rsidR="00500A1C" w:rsidRDefault="00500A1C" w:rsidP="00B1521A">
      <w:pPr>
        <w:pStyle w:val="-"/>
        <w:keepNext/>
        <w:rPr>
          <w:rtl/>
        </w:rPr>
      </w:pPr>
      <w:bookmarkStart w:id="8726" w:name="ET_speakercontinue_6448_43"/>
      <w:r w:rsidRPr="009A4FE1">
        <w:rPr>
          <w:rStyle w:val="TagStyle"/>
          <w:rtl/>
        </w:rPr>
        <w:t xml:space="preserve"> &lt;&lt; דובר_המשך &gt;&gt; </w:t>
      </w:r>
      <w:r>
        <w:rPr>
          <w:rtl/>
        </w:rPr>
        <w:t>השר לשירותי דת מיכאל מלכיאלי:</w:t>
      </w:r>
      <w:r w:rsidRPr="009A4FE1">
        <w:rPr>
          <w:rStyle w:val="TagStyle"/>
          <w:rtl/>
        </w:rPr>
        <w:t xml:space="preserve"> &lt;&lt; דובר_המשך &gt;&gt;</w:t>
      </w:r>
      <w:r>
        <w:rPr>
          <w:rtl/>
        </w:rPr>
        <w:t xml:space="preserve">   </w:t>
      </w:r>
      <w:bookmarkEnd w:id="8726"/>
    </w:p>
    <w:p w:rsidR="00500A1C" w:rsidRDefault="00500A1C" w:rsidP="000058BC">
      <w:pPr>
        <w:rPr>
          <w:rtl/>
          <w:lang w:eastAsia="he-IL"/>
        </w:rPr>
      </w:pPr>
    </w:p>
    <w:p w:rsidR="00500A1C" w:rsidRDefault="00500A1C" w:rsidP="00424F09">
      <w:pPr>
        <w:rPr>
          <w:rtl/>
          <w:lang w:eastAsia="he-IL"/>
        </w:rPr>
      </w:pPr>
      <w:bookmarkStart w:id="8727" w:name="_ETM_Q17_273000"/>
      <w:bookmarkEnd w:id="8727"/>
      <w:r>
        <w:rPr>
          <w:rFonts w:hint="cs"/>
          <w:rtl/>
          <w:lang w:eastAsia="he-IL"/>
        </w:rPr>
        <w:t>לא כולם מרמת גן, מרמת השרון</w:t>
      </w:r>
      <w:r w:rsidR="00424F09">
        <w:rPr>
          <w:rFonts w:hint="cs"/>
          <w:rtl/>
          <w:lang w:eastAsia="he-IL"/>
        </w:rPr>
        <w:t>,</w:t>
      </w:r>
      <w:r>
        <w:rPr>
          <w:rFonts w:hint="cs"/>
          <w:rtl/>
        </w:rPr>
        <w:t xml:space="preserve"> רעננה. למה? קשה לכם להכיל.</w:t>
      </w:r>
      <w:r>
        <w:rPr>
          <w:rFonts w:hint="cs"/>
          <w:rtl/>
          <w:lang w:eastAsia="he-IL"/>
        </w:rPr>
        <w:t xml:space="preserve"> </w:t>
      </w:r>
    </w:p>
    <w:p w:rsidR="00500A1C" w:rsidRDefault="00500A1C" w:rsidP="00B1521A">
      <w:pPr>
        <w:rPr>
          <w:rtl/>
          <w:lang w:eastAsia="he-IL"/>
        </w:rPr>
      </w:pPr>
    </w:p>
    <w:p w:rsidR="00500A1C" w:rsidRDefault="00500A1C" w:rsidP="00B1521A">
      <w:pPr>
        <w:pStyle w:val="af6"/>
        <w:keepNext/>
        <w:rPr>
          <w:rtl/>
        </w:rPr>
      </w:pPr>
      <w:bookmarkStart w:id="8728" w:name="ET_interruption_5792_9"/>
      <w:r w:rsidRPr="00FB47F8">
        <w:rPr>
          <w:rStyle w:val="TagStyle"/>
          <w:rtl/>
        </w:rPr>
        <w:t xml:space="preserve"> &lt;&lt; קריאה &gt;&gt; </w:t>
      </w:r>
      <w:r>
        <w:rPr>
          <w:rtl/>
        </w:rPr>
        <w:t>יבגני סובה (ישראל ביתנו):</w:t>
      </w:r>
      <w:r w:rsidRPr="00FB47F8">
        <w:rPr>
          <w:rStyle w:val="TagStyle"/>
          <w:rtl/>
        </w:rPr>
        <w:t xml:space="preserve"> &lt;&lt; קריאה &gt;&gt;</w:t>
      </w:r>
      <w:r>
        <w:rPr>
          <w:rtl/>
        </w:rPr>
        <w:t xml:space="preserve">   </w:t>
      </w:r>
      <w:bookmarkEnd w:id="8728"/>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לא קשה </w:t>
      </w:r>
      <w:r w:rsidR="000058BC">
        <w:rPr>
          <w:rFonts w:hint="cs"/>
          <w:rtl/>
          <w:lang w:eastAsia="he-IL"/>
        </w:rPr>
        <w:t>– – –</w:t>
      </w:r>
      <w:r>
        <w:rPr>
          <w:rFonts w:hint="cs"/>
          <w:rtl/>
          <w:lang w:eastAsia="he-IL"/>
        </w:rPr>
        <w:t xml:space="preserve"> </w:t>
      </w:r>
    </w:p>
    <w:p w:rsidR="00500A1C" w:rsidRDefault="00500A1C" w:rsidP="00B1521A">
      <w:pPr>
        <w:rPr>
          <w:rtl/>
          <w:lang w:eastAsia="he-IL"/>
        </w:rPr>
      </w:pPr>
    </w:p>
    <w:p w:rsidR="00500A1C" w:rsidRDefault="00500A1C" w:rsidP="00B1521A">
      <w:pPr>
        <w:pStyle w:val="-"/>
        <w:keepNext/>
        <w:rPr>
          <w:rtl/>
        </w:rPr>
      </w:pPr>
      <w:bookmarkStart w:id="8729" w:name="ET_speakercontinue_6448_10"/>
      <w:r w:rsidRPr="00FB47F8">
        <w:rPr>
          <w:rStyle w:val="TagStyle"/>
          <w:rtl/>
        </w:rPr>
        <w:t xml:space="preserve"> &lt;&lt; דובר_המשך &gt;&gt; </w:t>
      </w:r>
      <w:r>
        <w:rPr>
          <w:rtl/>
        </w:rPr>
        <w:t>השר לשירותי דת מיכאל מלכיאלי:</w:t>
      </w:r>
      <w:r w:rsidRPr="00FB47F8">
        <w:rPr>
          <w:rStyle w:val="TagStyle"/>
          <w:rtl/>
        </w:rPr>
        <w:t xml:space="preserve"> &lt;&lt; דובר_המשך &gt;&gt;</w:t>
      </w:r>
      <w:r>
        <w:rPr>
          <w:rtl/>
        </w:rPr>
        <w:t xml:space="preserve">   </w:t>
      </w:r>
      <w:bookmarkEnd w:id="8729"/>
    </w:p>
    <w:p w:rsidR="00500A1C" w:rsidRDefault="00500A1C" w:rsidP="000058BC">
      <w:pPr>
        <w:rPr>
          <w:rtl/>
          <w:lang w:eastAsia="he-IL"/>
        </w:rPr>
      </w:pPr>
    </w:p>
    <w:p w:rsidR="00500A1C" w:rsidRDefault="00500A1C" w:rsidP="00E36DBF">
      <w:pPr>
        <w:rPr>
          <w:rtl/>
          <w:lang w:eastAsia="he-IL"/>
        </w:rPr>
      </w:pPr>
      <w:r>
        <w:rPr>
          <w:rFonts w:hint="cs"/>
          <w:rtl/>
          <w:lang w:eastAsia="he-IL"/>
        </w:rPr>
        <w:t>אני התביישתי בהצבעת הנגד שלכם. הצבעתם נגד המוחלשים בנתניה, בבת</w:t>
      </w:r>
      <w:r w:rsidR="00E36DBF">
        <w:rPr>
          <w:rFonts w:hint="cs"/>
          <w:rtl/>
          <w:lang w:eastAsia="he-IL"/>
        </w:rPr>
        <w:t xml:space="preserve"> </w:t>
      </w:r>
      <w:r>
        <w:rPr>
          <w:rFonts w:hint="cs"/>
          <w:rtl/>
          <w:lang w:eastAsia="he-IL"/>
        </w:rPr>
        <w:t>ים, בערים במרכז הארץ, שאין לה</w:t>
      </w:r>
      <w:r w:rsidR="00E36DBF">
        <w:rPr>
          <w:rFonts w:hint="cs"/>
          <w:rtl/>
          <w:lang w:eastAsia="he-IL"/>
        </w:rPr>
        <w:t>ן</w:t>
      </w:r>
      <w:r>
        <w:rPr>
          <w:rFonts w:hint="cs"/>
          <w:rtl/>
          <w:lang w:eastAsia="he-IL"/>
        </w:rPr>
        <w:t xml:space="preserve"> יכולת</w:t>
      </w:r>
      <w:r w:rsidR="00E36DBF">
        <w:rPr>
          <w:rFonts w:hint="cs"/>
          <w:rtl/>
          <w:lang w:eastAsia="he-IL"/>
        </w:rPr>
        <w:t>,</w:t>
      </w:r>
      <w:r>
        <w:rPr>
          <w:rFonts w:hint="cs"/>
          <w:rtl/>
          <w:lang w:eastAsia="he-IL"/>
        </w:rPr>
        <w:t xml:space="preserve"> </w:t>
      </w:r>
      <w:bookmarkStart w:id="8730" w:name="_ETM_Q17_293000"/>
      <w:bookmarkEnd w:id="8730"/>
      <w:r>
        <w:rPr>
          <w:rFonts w:hint="cs"/>
          <w:rtl/>
          <w:lang w:eastAsia="he-IL"/>
        </w:rPr>
        <w:t xml:space="preserve">הצבעתם נגד אנשים שאין להם אפשרות. </w:t>
      </w:r>
    </w:p>
    <w:p w:rsidR="00500A1C" w:rsidRDefault="00500A1C" w:rsidP="00B1521A">
      <w:pPr>
        <w:rPr>
          <w:rtl/>
          <w:lang w:eastAsia="he-IL"/>
        </w:rPr>
      </w:pPr>
    </w:p>
    <w:p w:rsidR="00500A1C" w:rsidRDefault="00500A1C" w:rsidP="00B1521A">
      <w:pPr>
        <w:pStyle w:val="af6"/>
        <w:keepNext/>
        <w:rPr>
          <w:rtl/>
        </w:rPr>
      </w:pPr>
      <w:bookmarkStart w:id="8731" w:name="ET_interruption_5792_11"/>
      <w:r w:rsidRPr="00FB47F8">
        <w:rPr>
          <w:rStyle w:val="TagStyle"/>
          <w:rtl/>
        </w:rPr>
        <w:t xml:space="preserve"> &lt;&lt; קריאה &gt;&gt; </w:t>
      </w:r>
      <w:r>
        <w:rPr>
          <w:rtl/>
        </w:rPr>
        <w:t>יבגני סובה (ישראל ביתנו):</w:t>
      </w:r>
      <w:r w:rsidRPr="00FB47F8">
        <w:rPr>
          <w:rStyle w:val="TagStyle"/>
          <w:rtl/>
        </w:rPr>
        <w:t xml:space="preserve"> &lt;&lt; קריאה &gt;&gt;</w:t>
      </w:r>
      <w:r>
        <w:rPr>
          <w:rtl/>
        </w:rPr>
        <w:t xml:space="preserve">   </w:t>
      </w:r>
      <w:bookmarkEnd w:id="8731"/>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זאת לא הייתה השאלה. </w:t>
      </w:r>
    </w:p>
    <w:p w:rsidR="00500A1C" w:rsidRDefault="00500A1C" w:rsidP="00B1521A">
      <w:pPr>
        <w:rPr>
          <w:rtl/>
          <w:lang w:eastAsia="he-IL"/>
        </w:rPr>
      </w:pPr>
    </w:p>
    <w:p w:rsidR="00500A1C" w:rsidRDefault="00500A1C" w:rsidP="00B1521A">
      <w:pPr>
        <w:pStyle w:val="-"/>
        <w:keepNext/>
        <w:rPr>
          <w:rtl/>
        </w:rPr>
      </w:pPr>
      <w:bookmarkStart w:id="8732" w:name="ET_speakercontinue_6448_12"/>
      <w:r w:rsidRPr="00FB47F8">
        <w:rPr>
          <w:rStyle w:val="TagStyle"/>
          <w:rtl/>
        </w:rPr>
        <w:t xml:space="preserve"> &lt;&lt; דובר_המשך &gt;&gt; </w:t>
      </w:r>
      <w:r>
        <w:rPr>
          <w:rtl/>
        </w:rPr>
        <w:t>השר לשירותי דת מיכאל מלכיאלי:</w:t>
      </w:r>
      <w:r w:rsidRPr="00FB47F8">
        <w:rPr>
          <w:rStyle w:val="TagStyle"/>
          <w:rtl/>
        </w:rPr>
        <w:t xml:space="preserve"> &lt;&lt; דובר_המשך &gt;&gt;</w:t>
      </w:r>
      <w:r>
        <w:rPr>
          <w:rtl/>
        </w:rPr>
        <w:t xml:space="preserve">   </w:t>
      </w:r>
      <w:bookmarkEnd w:id="8732"/>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אני אומר לך, אתה יודע מה, אתם צריכים </w:t>
      </w:r>
      <w:bookmarkStart w:id="8733" w:name="_ETM_Q17_301000"/>
      <w:bookmarkEnd w:id="8733"/>
      <w:r>
        <w:rPr>
          <w:rFonts w:hint="cs"/>
          <w:rtl/>
          <w:lang w:eastAsia="he-IL"/>
        </w:rPr>
        <w:t xml:space="preserve">להתבייש בהצבעה שלכם. אתם צריכים להתבייש בהצעה. </w:t>
      </w:r>
    </w:p>
    <w:p w:rsidR="00500A1C" w:rsidRDefault="00500A1C" w:rsidP="00B1521A">
      <w:pPr>
        <w:rPr>
          <w:rtl/>
          <w:lang w:eastAsia="he-IL"/>
        </w:rPr>
      </w:pPr>
    </w:p>
    <w:p w:rsidR="00500A1C" w:rsidRDefault="00500A1C" w:rsidP="00B1521A">
      <w:pPr>
        <w:rPr>
          <w:rtl/>
          <w:lang w:eastAsia="he-IL"/>
        </w:rPr>
      </w:pPr>
      <w:r>
        <w:rPr>
          <w:rFonts w:hint="cs"/>
          <w:rtl/>
          <w:lang w:eastAsia="he-IL"/>
        </w:rPr>
        <w:t xml:space="preserve">ועכשיו לגבי ההצעה </w:t>
      </w:r>
      <w:bookmarkStart w:id="8734" w:name="_ETM_Q17_308000"/>
      <w:bookmarkEnd w:id="8734"/>
      <w:r>
        <w:rPr>
          <w:rFonts w:hint="cs"/>
          <w:rtl/>
          <w:lang w:eastAsia="he-IL"/>
        </w:rPr>
        <w:t>של חבר הכנסת רוטמן, כמו שהציג ידידי חבר הכנסת סולומון</w:t>
      </w:r>
      <w:bookmarkStart w:id="8735" w:name="_ETM_Q17_309000"/>
      <w:bookmarkEnd w:id="8735"/>
      <w:r>
        <w:rPr>
          <w:rFonts w:hint="cs"/>
          <w:rtl/>
          <w:lang w:eastAsia="he-IL"/>
        </w:rPr>
        <w:t>: הצעת החוק שלפנינו, מטרתה הקמת מוקד חירום נפשי –</w:t>
      </w:r>
      <w:bookmarkStart w:id="8736" w:name="_ETM_Q17_321000"/>
      <w:bookmarkEnd w:id="8736"/>
      <w:r>
        <w:rPr>
          <w:rFonts w:hint="cs"/>
          <w:rtl/>
          <w:lang w:eastAsia="he-IL"/>
        </w:rPr>
        <w:t xml:space="preserve"> אגב, זה </w:t>
      </w:r>
      <w:bookmarkStart w:id="8737" w:name="_ETM_Q17_323000"/>
      <w:bookmarkEnd w:id="8737"/>
      <w:r>
        <w:rPr>
          <w:rFonts w:hint="cs"/>
          <w:rtl/>
          <w:lang w:eastAsia="he-IL"/>
        </w:rPr>
        <w:t xml:space="preserve">בתמיכת כולם? </w:t>
      </w:r>
    </w:p>
    <w:p w:rsidR="00500A1C" w:rsidRDefault="00500A1C" w:rsidP="00B1521A">
      <w:pPr>
        <w:rPr>
          <w:rtl/>
          <w:lang w:eastAsia="he-IL"/>
        </w:rPr>
      </w:pPr>
    </w:p>
    <w:p w:rsidR="00500A1C" w:rsidRDefault="00500A1C" w:rsidP="00B1521A">
      <w:pPr>
        <w:pStyle w:val="af7"/>
        <w:keepNext/>
        <w:rPr>
          <w:rtl/>
        </w:rPr>
      </w:pPr>
      <w:r w:rsidRPr="00FB47F8">
        <w:rPr>
          <w:rStyle w:val="TagStyle"/>
          <w:rtl/>
        </w:rPr>
        <w:t xml:space="preserve"> &lt;&lt; יור &gt;&gt; </w:t>
      </w:r>
      <w:r>
        <w:rPr>
          <w:rtl/>
        </w:rPr>
        <w:t>היו"ר אוריאל בוסו:</w:t>
      </w:r>
      <w:r w:rsidRPr="00FB47F8">
        <w:rPr>
          <w:rStyle w:val="TagStyle"/>
          <w:rtl/>
        </w:rPr>
        <w:t xml:space="preserve"> &lt;&lt;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היא גם תביע את עמדתה. היא אמורה לעלות. </w:t>
      </w:r>
      <w:bookmarkStart w:id="8738" w:name="_ETM_Q17_324000"/>
      <w:bookmarkEnd w:id="8738"/>
    </w:p>
    <w:p w:rsidR="00500A1C" w:rsidRDefault="00500A1C" w:rsidP="00B1521A">
      <w:pPr>
        <w:rPr>
          <w:rtl/>
          <w:lang w:eastAsia="he-IL"/>
        </w:rPr>
      </w:pPr>
    </w:p>
    <w:p w:rsidR="00500A1C" w:rsidRDefault="00500A1C" w:rsidP="00B1521A">
      <w:pPr>
        <w:pStyle w:val="-"/>
        <w:keepNext/>
        <w:rPr>
          <w:rtl/>
        </w:rPr>
      </w:pPr>
      <w:bookmarkStart w:id="8739" w:name="ET_speakercontinue_6448_14"/>
      <w:r w:rsidRPr="00FB47F8">
        <w:rPr>
          <w:rStyle w:val="TagStyle"/>
          <w:rtl/>
        </w:rPr>
        <w:t xml:space="preserve"> &lt;&lt; דובר_המשך &gt;&gt; </w:t>
      </w:r>
      <w:r>
        <w:rPr>
          <w:rtl/>
        </w:rPr>
        <w:t>השר לשירותי דת מיכאל מלכיאלי:</w:t>
      </w:r>
      <w:r w:rsidRPr="00FB47F8">
        <w:rPr>
          <w:rStyle w:val="TagStyle"/>
          <w:rtl/>
        </w:rPr>
        <w:t xml:space="preserve"> &lt;&lt; דובר_המשך &gt;&gt;</w:t>
      </w:r>
      <w:r>
        <w:rPr>
          <w:rtl/>
        </w:rPr>
        <w:t xml:space="preserve">   </w:t>
      </w:r>
      <w:bookmarkEnd w:id="8739"/>
    </w:p>
    <w:p w:rsidR="00500A1C" w:rsidRDefault="00500A1C" w:rsidP="000058BC">
      <w:pPr>
        <w:rPr>
          <w:rtl/>
          <w:lang w:eastAsia="he-IL"/>
        </w:rPr>
      </w:pPr>
    </w:p>
    <w:p w:rsidR="00500A1C" w:rsidRDefault="00500A1C" w:rsidP="00E36DBF">
      <w:pPr>
        <w:rPr>
          <w:rtl/>
          <w:lang w:eastAsia="he-IL"/>
        </w:rPr>
      </w:pPr>
      <w:r>
        <w:rPr>
          <w:rFonts w:hint="cs"/>
          <w:rtl/>
          <w:lang w:eastAsia="he-IL"/>
        </w:rPr>
        <w:t>מקצועי</w:t>
      </w:r>
      <w:r w:rsidR="00E36DBF">
        <w:rPr>
          <w:rFonts w:hint="cs"/>
          <w:rtl/>
          <w:lang w:eastAsia="he-IL"/>
        </w:rPr>
        <w:t>ת</w:t>
      </w:r>
      <w:r>
        <w:rPr>
          <w:rFonts w:hint="cs"/>
          <w:rtl/>
          <w:lang w:eastAsia="he-IL"/>
        </w:rPr>
        <w:t xml:space="preserve">, כפי שנמסר לי על ידי גורמי המקצוע באגף לבריאות הנפש במשרדי </w:t>
      </w:r>
      <w:r>
        <w:rPr>
          <w:rtl/>
          <w:lang w:eastAsia="he-IL"/>
        </w:rPr>
        <w:t>–</w:t>
      </w:r>
      <w:r>
        <w:rPr>
          <w:rFonts w:hint="cs"/>
          <w:rtl/>
          <w:lang w:eastAsia="he-IL"/>
        </w:rPr>
        <w:t xml:space="preserve"> </w:t>
      </w:r>
      <w:bookmarkStart w:id="8740" w:name="_ETM_Q17_332000"/>
      <w:bookmarkEnd w:id="8740"/>
      <w:r>
        <w:rPr>
          <w:rFonts w:hint="cs"/>
          <w:rtl/>
          <w:lang w:eastAsia="he-IL"/>
        </w:rPr>
        <w:t xml:space="preserve">סגנית השר </w:t>
      </w:r>
      <w:r w:rsidR="00E36DBF">
        <w:rPr>
          <w:rFonts w:hint="cs"/>
          <w:rtl/>
          <w:lang w:eastAsia="he-IL"/>
        </w:rPr>
        <w:t xml:space="preserve">היא דוקטור </w:t>
      </w:r>
      <w:r>
        <w:rPr>
          <w:rFonts w:hint="cs"/>
          <w:rtl/>
          <w:lang w:eastAsia="he-IL"/>
        </w:rPr>
        <w:t xml:space="preserve">לכל הנושא בצורה הכי טובה שיש. הגם שהבסיס המקצועי מוסכם, יש </w:t>
      </w:r>
      <w:bookmarkStart w:id="8741" w:name="_ETM_Q17_341000"/>
      <w:bookmarkEnd w:id="8741"/>
      <w:r>
        <w:rPr>
          <w:rFonts w:hint="cs"/>
          <w:rtl/>
          <w:lang w:eastAsia="he-IL"/>
        </w:rPr>
        <w:t xml:space="preserve">לבחון היבטים שונים של ההצעה על מנת לדייק אותה ולהכריע לגבי המודל </w:t>
      </w:r>
      <w:bookmarkStart w:id="8742" w:name="_ETM_Q17_345000"/>
      <w:bookmarkEnd w:id="8742"/>
      <w:r>
        <w:rPr>
          <w:rFonts w:hint="cs"/>
          <w:rtl/>
          <w:lang w:eastAsia="he-IL"/>
        </w:rPr>
        <w:t>המיטבי. בנוסף</w:t>
      </w:r>
      <w:r w:rsidR="00E36DBF">
        <w:rPr>
          <w:rFonts w:hint="cs"/>
          <w:rtl/>
          <w:lang w:eastAsia="he-IL"/>
        </w:rPr>
        <w:t>,</w:t>
      </w:r>
      <w:r>
        <w:rPr>
          <w:rFonts w:hint="cs"/>
          <w:rtl/>
          <w:lang w:eastAsia="he-IL"/>
        </w:rPr>
        <w:t xml:space="preserve"> מטבע הדברים יש גם לבחון את המשמעויות התקציביות. </w:t>
      </w:r>
      <w:bookmarkStart w:id="8743" w:name="_ETM_Q17_349000"/>
      <w:bookmarkEnd w:id="8743"/>
      <w:r>
        <w:rPr>
          <w:rFonts w:hint="cs"/>
          <w:rtl/>
          <w:lang w:eastAsia="he-IL"/>
        </w:rPr>
        <w:t xml:space="preserve">את רואה? נהייתי </w:t>
      </w:r>
      <w:bookmarkStart w:id="8744" w:name="_ETM_Q17_352000"/>
      <w:bookmarkEnd w:id="8744"/>
      <w:r>
        <w:rPr>
          <w:rFonts w:hint="cs"/>
          <w:rtl/>
          <w:lang w:eastAsia="he-IL"/>
        </w:rPr>
        <w:t xml:space="preserve">כמו פקיד באוצר. </w:t>
      </w:r>
      <w:bookmarkStart w:id="8745" w:name="_ETM_Q17_350000"/>
      <w:bookmarkEnd w:id="8745"/>
      <w:r>
        <w:rPr>
          <w:rFonts w:hint="cs"/>
          <w:rtl/>
          <w:lang w:eastAsia="he-IL"/>
        </w:rPr>
        <w:t>מה קרה, מירב?</w:t>
      </w:r>
    </w:p>
    <w:p w:rsidR="00500A1C" w:rsidRDefault="00500A1C" w:rsidP="00B1521A">
      <w:pPr>
        <w:rPr>
          <w:rtl/>
          <w:lang w:eastAsia="he-IL"/>
        </w:rPr>
      </w:pPr>
      <w:bookmarkStart w:id="8746" w:name="_ETM_Q17_355134"/>
      <w:bookmarkStart w:id="8747" w:name="_ETM_Q17_355218"/>
      <w:bookmarkEnd w:id="8746"/>
      <w:bookmarkEnd w:id="8747"/>
    </w:p>
    <w:p w:rsidR="00500A1C" w:rsidRDefault="00500A1C" w:rsidP="00B1521A">
      <w:pPr>
        <w:rPr>
          <w:rtl/>
          <w:lang w:eastAsia="he-IL"/>
        </w:rPr>
      </w:pPr>
      <w:bookmarkStart w:id="8748" w:name="_ETM_Q17_352977"/>
      <w:bookmarkStart w:id="8749" w:name="_ETM_Q17_353033"/>
      <w:bookmarkEnd w:id="8748"/>
      <w:bookmarkEnd w:id="8749"/>
      <w:r>
        <w:rPr>
          <w:rFonts w:hint="cs"/>
          <w:rtl/>
          <w:lang w:eastAsia="he-IL"/>
        </w:rPr>
        <w:t xml:space="preserve">משכך הממשלה החליטה לתמוך בהצעה בקריאה הטרומית בלבד. אני קורא לחברי </w:t>
      </w:r>
      <w:bookmarkStart w:id="8750" w:name="_ETM_Q17_363000"/>
      <w:bookmarkEnd w:id="8750"/>
      <w:r>
        <w:rPr>
          <w:rFonts w:hint="cs"/>
          <w:rtl/>
          <w:lang w:eastAsia="he-IL"/>
        </w:rPr>
        <w:t xml:space="preserve">הבית להצביע בעד ההצעה. תודה רבה. </w:t>
      </w:r>
    </w:p>
    <w:p w:rsidR="00500A1C" w:rsidRDefault="00500A1C" w:rsidP="00B1521A">
      <w:pPr>
        <w:rPr>
          <w:rtl/>
          <w:lang w:eastAsia="he-IL"/>
        </w:rPr>
      </w:pPr>
    </w:p>
    <w:p w:rsidR="00500A1C" w:rsidRDefault="00500A1C" w:rsidP="00B1521A">
      <w:pPr>
        <w:pStyle w:val="af7"/>
        <w:keepNext/>
        <w:rPr>
          <w:rtl/>
        </w:rPr>
      </w:pPr>
      <w:r w:rsidRPr="00FB47F8">
        <w:rPr>
          <w:rStyle w:val="TagStyle"/>
          <w:rtl/>
        </w:rPr>
        <w:t xml:space="preserve"> &lt;&lt; יור &gt;&gt; </w:t>
      </w:r>
      <w:r>
        <w:rPr>
          <w:rtl/>
        </w:rPr>
        <w:t>היו"ר אוריאל בוסו:</w:t>
      </w:r>
      <w:r w:rsidRPr="00FB47F8">
        <w:rPr>
          <w:rStyle w:val="TagStyle"/>
          <w:rtl/>
        </w:rPr>
        <w:t xml:space="preserve"> &lt;&lt;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תודה רבה לשר מיכאל </w:t>
      </w:r>
      <w:bookmarkStart w:id="8751" w:name="_ETM_Q17_364000"/>
      <w:bookmarkEnd w:id="8751"/>
      <w:r>
        <w:rPr>
          <w:rFonts w:hint="cs"/>
          <w:rtl/>
          <w:lang w:eastAsia="he-IL"/>
        </w:rPr>
        <w:t xml:space="preserve">מלכיאלי. שר נוסף שיביע את עמדת משרד האוצר </w:t>
      </w:r>
      <w:r>
        <w:rPr>
          <w:rtl/>
          <w:lang w:eastAsia="he-IL"/>
        </w:rPr>
        <w:t>–</w:t>
      </w:r>
      <w:r>
        <w:rPr>
          <w:rFonts w:hint="cs"/>
          <w:rtl/>
          <w:lang w:eastAsia="he-IL"/>
        </w:rPr>
        <w:t xml:space="preserve"> </w:t>
      </w:r>
      <w:bookmarkStart w:id="8752" w:name="_ETM_Q17_370000"/>
      <w:bookmarkEnd w:id="8752"/>
      <w:r>
        <w:rPr>
          <w:rFonts w:hint="cs"/>
          <w:rtl/>
          <w:lang w:eastAsia="he-IL"/>
        </w:rPr>
        <w:t>סליחה, לפני כן חבר הכנסת ביקש להביע התנגדות. שלוש דקות</w:t>
      </w:r>
      <w:bookmarkStart w:id="8753" w:name="_ETM_Q17_383000"/>
      <w:bookmarkEnd w:id="8753"/>
      <w:r>
        <w:rPr>
          <w:rFonts w:hint="cs"/>
          <w:rtl/>
          <w:lang w:eastAsia="he-IL"/>
        </w:rPr>
        <w:t xml:space="preserve"> לרשותך. אם זה יהיה 20 שניות מעל אנחנו לא נריב, אבל לעמוד בזמנים. </w:t>
      </w:r>
      <w:bookmarkStart w:id="8754" w:name="_ETM_Q17_384000"/>
      <w:bookmarkEnd w:id="8754"/>
    </w:p>
    <w:p w:rsidR="00500A1C" w:rsidRDefault="00500A1C" w:rsidP="00B1521A">
      <w:pPr>
        <w:rPr>
          <w:rtl/>
          <w:lang w:eastAsia="he-IL"/>
        </w:rPr>
      </w:pPr>
    </w:p>
    <w:p w:rsidR="00500A1C" w:rsidRDefault="00500A1C" w:rsidP="00B1521A">
      <w:pPr>
        <w:pStyle w:val="a4"/>
        <w:keepNext/>
        <w:rPr>
          <w:rtl/>
        </w:rPr>
      </w:pPr>
      <w:bookmarkStart w:id="8755" w:name="ET_speaker_5792_16"/>
      <w:r w:rsidRPr="00FB47F8">
        <w:rPr>
          <w:rStyle w:val="TagStyle"/>
          <w:rtl/>
        </w:rPr>
        <w:t xml:space="preserve"> &lt;&lt; דובר &gt;&gt; </w:t>
      </w:r>
      <w:bookmarkStart w:id="8756" w:name="_Toc129807365"/>
      <w:bookmarkStart w:id="8757" w:name="_Toc129812079"/>
      <w:bookmarkStart w:id="8758" w:name="_Toc129813728"/>
      <w:r>
        <w:rPr>
          <w:rtl/>
        </w:rPr>
        <w:t>יבגני סובה (ישראל ביתנו):</w:t>
      </w:r>
      <w:bookmarkEnd w:id="8756"/>
      <w:bookmarkEnd w:id="8757"/>
      <w:bookmarkEnd w:id="8758"/>
      <w:r w:rsidRPr="00FB47F8">
        <w:rPr>
          <w:rStyle w:val="TagStyle"/>
          <w:rtl/>
        </w:rPr>
        <w:t xml:space="preserve"> &lt;&lt; דובר &gt;&gt;</w:t>
      </w:r>
      <w:r>
        <w:rPr>
          <w:rtl/>
        </w:rPr>
        <w:t xml:space="preserve">   </w:t>
      </w:r>
      <w:bookmarkEnd w:id="8755"/>
    </w:p>
    <w:p w:rsidR="00500A1C" w:rsidRDefault="00500A1C" w:rsidP="000058BC">
      <w:pPr>
        <w:rPr>
          <w:rtl/>
          <w:lang w:eastAsia="he-IL"/>
        </w:rPr>
      </w:pPr>
    </w:p>
    <w:p w:rsidR="00500A1C" w:rsidRDefault="00500A1C" w:rsidP="000058BC">
      <w:pPr>
        <w:rPr>
          <w:rtl/>
          <w:lang w:eastAsia="he-IL"/>
        </w:rPr>
      </w:pPr>
      <w:r>
        <w:rPr>
          <w:rFonts w:hint="cs"/>
          <w:rtl/>
          <w:lang w:eastAsia="he-IL"/>
        </w:rPr>
        <w:t>אדוני היושב-ראש, חבריי חברי הכנסת, חברי משה סולומון, ההצעה שלך היא חשובה מאוד. היא בהחלט חשובה</w:t>
      </w:r>
      <w:r w:rsidR="00E36DBF">
        <w:rPr>
          <w:rFonts w:hint="cs"/>
          <w:rtl/>
          <w:lang w:eastAsia="he-IL"/>
        </w:rPr>
        <w:t>,</w:t>
      </w:r>
      <w:r>
        <w:rPr>
          <w:rFonts w:hint="cs"/>
          <w:rtl/>
          <w:lang w:eastAsia="he-IL"/>
        </w:rPr>
        <w:t xml:space="preserve"> אבל יש לי שאלה בהקשר להצעה שלך: פרופ</w:t>
      </w:r>
      <w:r w:rsidR="00E36DBF">
        <w:rPr>
          <w:rFonts w:hint="cs"/>
          <w:rtl/>
          <w:lang w:eastAsia="he-IL"/>
        </w:rPr>
        <w:t>'</w:t>
      </w:r>
      <w:r>
        <w:rPr>
          <w:rFonts w:hint="cs"/>
          <w:rtl/>
          <w:lang w:eastAsia="he-IL"/>
        </w:rPr>
        <w:t xml:space="preserve"> חגי לוין הציג תזה באחד הדיונים של ועדת </w:t>
      </w:r>
      <w:r w:rsidR="00E36DBF">
        <w:rPr>
          <w:rFonts w:hint="cs"/>
          <w:rtl/>
          <w:lang w:eastAsia="he-IL"/>
        </w:rPr>
        <w:t>ה</w:t>
      </w:r>
      <w:r>
        <w:rPr>
          <w:rFonts w:hint="cs"/>
          <w:rtl/>
          <w:lang w:eastAsia="he-IL"/>
        </w:rPr>
        <w:t xml:space="preserve">חוקה, חוק ומשפט: הרפורמה המשפטית שהולכת להתרחש כרגע גם פוגעת בבריאות הנפש. אז אני לא ראיתי </w:t>
      </w:r>
      <w:bookmarkStart w:id="8759" w:name="_ETM_Q17_412000"/>
      <w:bookmarkEnd w:id="8759"/>
      <w:r>
        <w:rPr>
          <w:rFonts w:hint="cs"/>
          <w:rtl/>
          <w:lang w:eastAsia="he-IL"/>
        </w:rPr>
        <w:t xml:space="preserve">שזה בא לידי ביטוי בהצעת החוק הזאת, ודבר שני, בעקבות מה שקורה רציתי לשאול </w:t>
      </w:r>
      <w:r w:rsidR="000058BC">
        <w:rPr>
          <w:rFonts w:hint="cs"/>
          <w:rtl/>
          <w:lang w:eastAsia="he-IL"/>
        </w:rPr>
        <w:t>– – –</w:t>
      </w:r>
    </w:p>
    <w:p w:rsidR="00500A1C" w:rsidRDefault="00500A1C" w:rsidP="00B1521A">
      <w:pPr>
        <w:rPr>
          <w:rtl/>
          <w:lang w:eastAsia="he-IL"/>
        </w:rPr>
      </w:pPr>
    </w:p>
    <w:p w:rsidR="00500A1C" w:rsidRDefault="00500A1C" w:rsidP="00B1521A">
      <w:pPr>
        <w:pStyle w:val="af6"/>
        <w:keepNext/>
        <w:rPr>
          <w:rtl/>
        </w:rPr>
      </w:pPr>
      <w:bookmarkStart w:id="8760" w:name="ET_interruption_5807_17"/>
      <w:r w:rsidRPr="00FB47F8">
        <w:rPr>
          <w:rStyle w:val="TagStyle"/>
          <w:rtl/>
        </w:rPr>
        <w:t xml:space="preserve"> &lt;&lt; קריאה &gt;&gt; </w:t>
      </w:r>
      <w:r>
        <w:rPr>
          <w:rtl/>
        </w:rPr>
        <w:t>קטי קטרין שטרית (הליכוד):</w:t>
      </w:r>
      <w:r w:rsidRPr="00FB47F8">
        <w:rPr>
          <w:rStyle w:val="TagStyle"/>
          <w:rtl/>
        </w:rPr>
        <w:t xml:space="preserve"> &lt;&lt; קריאה &gt;&gt;</w:t>
      </w:r>
      <w:r>
        <w:rPr>
          <w:rtl/>
        </w:rPr>
        <w:t xml:space="preserve">   </w:t>
      </w:r>
      <w:bookmarkEnd w:id="8760"/>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אתם נורמליים </w:t>
      </w:r>
      <w:r w:rsidR="000058BC">
        <w:rPr>
          <w:rFonts w:hint="cs"/>
          <w:rtl/>
          <w:lang w:eastAsia="he-IL"/>
        </w:rPr>
        <w:t>– – –</w:t>
      </w:r>
      <w:r>
        <w:rPr>
          <w:rFonts w:hint="cs"/>
          <w:rtl/>
          <w:lang w:eastAsia="he-IL"/>
        </w:rPr>
        <w:t xml:space="preserve"> באמת </w:t>
      </w:r>
      <w:r w:rsidR="000058BC">
        <w:rPr>
          <w:rFonts w:hint="cs"/>
          <w:rtl/>
          <w:lang w:eastAsia="he-IL"/>
        </w:rPr>
        <w:t>– – –</w:t>
      </w:r>
      <w:r>
        <w:rPr>
          <w:rFonts w:hint="cs"/>
          <w:rtl/>
          <w:lang w:eastAsia="he-IL"/>
        </w:rPr>
        <w:t xml:space="preserve"> </w:t>
      </w:r>
    </w:p>
    <w:p w:rsidR="00500A1C" w:rsidRDefault="00500A1C" w:rsidP="00B1521A">
      <w:pPr>
        <w:ind w:firstLine="0"/>
        <w:rPr>
          <w:rtl/>
          <w:lang w:eastAsia="he-IL"/>
        </w:rPr>
      </w:pPr>
    </w:p>
    <w:p w:rsidR="00500A1C" w:rsidRDefault="00500A1C" w:rsidP="00B1521A">
      <w:pPr>
        <w:pStyle w:val="-"/>
        <w:keepNext/>
        <w:rPr>
          <w:rtl/>
        </w:rPr>
      </w:pPr>
      <w:bookmarkStart w:id="8761" w:name="ET_speakercontinue_5792_52"/>
      <w:r w:rsidRPr="006F763D">
        <w:rPr>
          <w:rStyle w:val="TagStyle"/>
          <w:rtl/>
        </w:rPr>
        <w:t xml:space="preserve"> &lt;&lt; דובר_המשך &gt;&gt; </w:t>
      </w:r>
      <w:r>
        <w:rPr>
          <w:rtl/>
        </w:rPr>
        <w:t>יבגני סובה (ישראל ביתנו):</w:t>
      </w:r>
      <w:r w:rsidRPr="006F763D">
        <w:rPr>
          <w:rStyle w:val="TagStyle"/>
          <w:rtl/>
        </w:rPr>
        <w:t xml:space="preserve"> &lt;&lt; דובר_המשך &gt;&gt;</w:t>
      </w:r>
      <w:r>
        <w:rPr>
          <w:rtl/>
        </w:rPr>
        <w:t xml:space="preserve">   </w:t>
      </w:r>
      <w:bookmarkEnd w:id="8761"/>
    </w:p>
    <w:p w:rsidR="00500A1C" w:rsidRDefault="00500A1C" w:rsidP="000058BC">
      <w:pPr>
        <w:rPr>
          <w:rtl/>
          <w:lang w:eastAsia="he-IL"/>
        </w:rPr>
      </w:pPr>
    </w:p>
    <w:p w:rsidR="00500A1C" w:rsidRDefault="00500A1C" w:rsidP="00B1521A">
      <w:pPr>
        <w:rPr>
          <w:rtl/>
          <w:lang w:eastAsia="he-IL"/>
        </w:rPr>
      </w:pPr>
      <w:bookmarkStart w:id="8762" w:name="_ETM_Q17_421000"/>
      <w:bookmarkEnd w:id="8762"/>
      <w:r>
        <w:rPr>
          <w:rFonts w:hint="cs"/>
          <w:rtl/>
          <w:lang w:eastAsia="he-IL"/>
        </w:rPr>
        <w:t xml:space="preserve">זה מפריע לי, אני מבקש. </w:t>
      </w:r>
    </w:p>
    <w:p w:rsidR="00500A1C" w:rsidRDefault="00500A1C" w:rsidP="00B1521A">
      <w:pPr>
        <w:rPr>
          <w:rtl/>
          <w:lang w:eastAsia="he-IL"/>
        </w:rPr>
      </w:pPr>
    </w:p>
    <w:p w:rsidR="00500A1C" w:rsidRDefault="00500A1C" w:rsidP="00B1521A">
      <w:pPr>
        <w:pStyle w:val="af6"/>
        <w:keepNext/>
        <w:rPr>
          <w:rtl/>
        </w:rPr>
      </w:pPr>
      <w:bookmarkStart w:id="8763" w:name="ET_interruption_5807_48"/>
      <w:r w:rsidRPr="006F763D">
        <w:rPr>
          <w:rStyle w:val="TagStyle"/>
          <w:rtl/>
        </w:rPr>
        <w:t xml:space="preserve"> &lt;&lt; קריאה &gt;&gt; </w:t>
      </w:r>
      <w:r>
        <w:rPr>
          <w:rtl/>
        </w:rPr>
        <w:t>קטי קטרין שטרית (הליכוד):</w:t>
      </w:r>
      <w:r w:rsidRPr="006F763D">
        <w:rPr>
          <w:rStyle w:val="TagStyle"/>
          <w:rtl/>
        </w:rPr>
        <w:t xml:space="preserve"> &lt;&lt; קריאה &gt;&gt;</w:t>
      </w:r>
      <w:r>
        <w:rPr>
          <w:rtl/>
        </w:rPr>
        <w:t xml:space="preserve">   </w:t>
      </w:r>
      <w:bookmarkEnd w:id="8763"/>
    </w:p>
    <w:p w:rsidR="00500A1C" w:rsidRDefault="00500A1C" w:rsidP="000058BC">
      <w:pPr>
        <w:rPr>
          <w:rtl/>
          <w:lang w:eastAsia="he-IL"/>
        </w:rPr>
      </w:pPr>
    </w:p>
    <w:p w:rsidR="00500A1C" w:rsidRDefault="00500A1C" w:rsidP="000058BC">
      <w:pPr>
        <w:rPr>
          <w:rtl/>
          <w:lang w:eastAsia="he-IL"/>
        </w:rPr>
      </w:pPr>
      <w:bookmarkStart w:id="8764" w:name="_ETM_Q17_426000"/>
      <w:bookmarkEnd w:id="8764"/>
      <w:r>
        <w:rPr>
          <w:rFonts w:hint="cs"/>
          <w:rtl/>
          <w:lang w:eastAsia="he-IL"/>
        </w:rPr>
        <w:t xml:space="preserve">באמת. מספיק כבר עם הפחדים והחרדות שאתם מכניסים לציבור </w:t>
      </w:r>
      <w:r w:rsidR="000058BC">
        <w:rPr>
          <w:rFonts w:hint="cs"/>
          <w:rtl/>
          <w:lang w:eastAsia="he-IL"/>
        </w:rPr>
        <w:t>– – –</w:t>
      </w:r>
      <w:r>
        <w:rPr>
          <w:rFonts w:hint="cs"/>
          <w:rtl/>
          <w:lang w:eastAsia="he-IL"/>
        </w:rPr>
        <w:t xml:space="preserve"> מספיק. </w:t>
      </w:r>
    </w:p>
    <w:p w:rsidR="00500A1C" w:rsidRDefault="00500A1C" w:rsidP="00B1521A">
      <w:pPr>
        <w:ind w:firstLine="0"/>
        <w:rPr>
          <w:rtl/>
          <w:lang w:eastAsia="he-IL"/>
        </w:rPr>
      </w:pPr>
    </w:p>
    <w:p w:rsidR="00500A1C" w:rsidRDefault="00500A1C" w:rsidP="00B1521A">
      <w:pPr>
        <w:pStyle w:val="-"/>
        <w:keepNext/>
        <w:rPr>
          <w:rtl/>
        </w:rPr>
      </w:pPr>
      <w:bookmarkStart w:id="8765" w:name="ET_speakercontinue_5792_53"/>
      <w:r w:rsidRPr="006F763D">
        <w:rPr>
          <w:rStyle w:val="TagStyle"/>
          <w:rtl/>
        </w:rPr>
        <w:t xml:space="preserve"> &lt;&lt; דובר_המשך &gt;&gt; </w:t>
      </w:r>
      <w:r>
        <w:rPr>
          <w:rtl/>
        </w:rPr>
        <w:t>יבגני סובה (ישראל ביתנו):</w:t>
      </w:r>
      <w:r w:rsidRPr="006F763D">
        <w:rPr>
          <w:rStyle w:val="TagStyle"/>
          <w:rtl/>
        </w:rPr>
        <w:t xml:space="preserve"> &lt;&lt; דובר_המשך &gt;&gt;</w:t>
      </w:r>
      <w:r>
        <w:rPr>
          <w:rtl/>
        </w:rPr>
        <w:t xml:space="preserve">   </w:t>
      </w:r>
      <w:bookmarkEnd w:id="8765"/>
    </w:p>
    <w:p w:rsidR="00500A1C" w:rsidRDefault="00500A1C" w:rsidP="000058BC">
      <w:pPr>
        <w:rPr>
          <w:rtl/>
          <w:lang w:eastAsia="he-IL"/>
        </w:rPr>
      </w:pPr>
    </w:p>
    <w:p w:rsidR="00500A1C" w:rsidRDefault="00500A1C" w:rsidP="006E57C5">
      <w:pPr>
        <w:rPr>
          <w:rtl/>
          <w:lang w:eastAsia="he-IL"/>
        </w:rPr>
      </w:pPr>
      <w:bookmarkStart w:id="8766" w:name="_ETM_Q17_428000"/>
      <w:bookmarkEnd w:id="8766"/>
      <w:r>
        <w:rPr>
          <w:rFonts w:hint="cs"/>
          <w:rtl/>
          <w:lang w:eastAsia="he-IL"/>
        </w:rPr>
        <w:t xml:space="preserve">תעצור את </w:t>
      </w:r>
      <w:bookmarkStart w:id="8767" w:name="_ETM_Q17_430000"/>
      <w:bookmarkEnd w:id="8767"/>
      <w:r>
        <w:rPr>
          <w:rFonts w:hint="cs"/>
          <w:rtl/>
          <w:lang w:eastAsia="he-IL"/>
        </w:rPr>
        <w:t xml:space="preserve">הזמן. תודה, </w:t>
      </w:r>
      <w:bookmarkStart w:id="8768" w:name="_ETM_Q17_429000"/>
      <w:bookmarkEnd w:id="8768"/>
      <w:r>
        <w:rPr>
          <w:rFonts w:hint="cs"/>
          <w:rtl/>
          <w:lang w:eastAsia="he-IL"/>
        </w:rPr>
        <w:t>קטי, תודה. את יודעת שאני אוהב אותך.</w:t>
      </w:r>
    </w:p>
    <w:p w:rsidR="00500A1C" w:rsidRDefault="00500A1C" w:rsidP="00B1521A">
      <w:pPr>
        <w:rPr>
          <w:rtl/>
          <w:lang w:eastAsia="he-IL"/>
        </w:rPr>
      </w:pPr>
      <w:bookmarkStart w:id="8769" w:name="_ETM_Q17_431000"/>
      <w:bookmarkEnd w:id="8769"/>
    </w:p>
    <w:p w:rsidR="00500A1C" w:rsidRDefault="00500A1C" w:rsidP="00B1521A">
      <w:pPr>
        <w:pStyle w:val="af6"/>
        <w:keepNext/>
        <w:rPr>
          <w:rtl/>
        </w:rPr>
      </w:pPr>
      <w:bookmarkStart w:id="8770" w:name="ET_interruption_5807_56"/>
      <w:r w:rsidRPr="006F763D">
        <w:rPr>
          <w:rStyle w:val="TagStyle"/>
          <w:rtl/>
        </w:rPr>
        <w:t xml:space="preserve"> &lt;&lt; קריאה &gt;&gt; </w:t>
      </w:r>
      <w:r>
        <w:rPr>
          <w:rtl/>
        </w:rPr>
        <w:t>קטי קטרין שטרית (הליכוד):</w:t>
      </w:r>
      <w:r w:rsidRPr="006F763D">
        <w:rPr>
          <w:rStyle w:val="TagStyle"/>
          <w:rtl/>
        </w:rPr>
        <w:t xml:space="preserve"> &lt;&lt; קריאה &gt;&gt;</w:t>
      </w:r>
      <w:r>
        <w:rPr>
          <w:rtl/>
        </w:rPr>
        <w:t xml:space="preserve">   </w:t>
      </w:r>
      <w:bookmarkEnd w:id="8770"/>
    </w:p>
    <w:p w:rsidR="00500A1C" w:rsidRDefault="00500A1C" w:rsidP="000058BC">
      <w:pPr>
        <w:rPr>
          <w:rtl/>
          <w:lang w:eastAsia="he-IL"/>
        </w:rPr>
      </w:pPr>
    </w:p>
    <w:p w:rsidR="00500A1C" w:rsidRDefault="00500A1C" w:rsidP="00B1521A">
      <w:pPr>
        <w:rPr>
          <w:rtl/>
          <w:lang w:eastAsia="he-IL"/>
        </w:rPr>
      </w:pPr>
      <w:bookmarkStart w:id="8771" w:name="_ETM_Q17_425000"/>
      <w:bookmarkEnd w:id="8771"/>
      <w:r>
        <w:rPr>
          <w:rFonts w:hint="cs"/>
          <w:rtl/>
          <w:lang w:eastAsia="he-IL"/>
        </w:rPr>
        <w:t xml:space="preserve">אל תשתמש בבריאות הנפש. </w:t>
      </w:r>
    </w:p>
    <w:p w:rsidR="00500A1C" w:rsidRDefault="00500A1C" w:rsidP="00B1521A">
      <w:pPr>
        <w:ind w:firstLine="0"/>
        <w:rPr>
          <w:rtl/>
          <w:lang w:eastAsia="he-IL"/>
        </w:rPr>
      </w:pPr>
    </w:p>
    <w:p w:rsidR="00500A1C" w:rsidRDefault="00500A1C" w:rsidP="00B1521A">
      <w:pPr>
        <w:pStyle w:val="-"/>
        <w:keepNext/>
        <w:rPr>
          <w:rtl/>
        </w:rPr>
      </w:pPr>
      <w:bookmarkStart w:id="8772" w:name="ET_speakercontinue_5792_57"/>
      <w:r w:rsidRPr="006F763D">
        <w:rPr>
          <w:rStyle w:val="TagStyle"/>
          <w:rtl/>
        </w:rPr>
        <w:t xml:space="preserve"> &lt;&lt; דובר_המשך &gt;&gt; </w:t>
      </w:r>
      <w:r>
        <w:rPr>
          <w:rtl/>
        </w:rPr>
        <w:t>יבגני סובה (ישראל ביתנו):</w:t>
      </w:r>
      <w:r w:rsidRPr="006F763D">
        <w:rPr>
          <w:rStyle w:val="TagStyle"/>
          <w:rtl/>
        </w:rPr>
        <w:t xml:space="preserve"> &lt;&lt; דובר_המשך &gt;&gt;</w:t>
      </w:r>
      <w:r>
        <w:rPr>
          <w:rtl/>
        </w:rPr>
        <w:t xml:space="preserve">   </w:t>
      </w:r>
      <w:bookmarkEnd w:id="8772"/>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לא משתמש בשום בריאות הנפש. תני לי להגיד. </w:t>
      </w:r>
    </w:p>
    <w:p w:rsidR="00500A1C" w:rsidRDefault="00500A1C" w:rsidP="00B1521A">
      <w:pPr>
        <w:rPr>
          <w:rtl/>
          <w:lang w:eastAsia="he-IL"/>
        </w:rPr>
      </w:pPr>
      <w:bookmarkStart w:id="8773" w:name="_ETM_Q17_435000"/>
      <w:bookmarkEnd w:id="8773"/>
    </w:p>
    <w:p w:rsidR="00500A1C" w:rsidRDefault="00500A1C" w:rsidP="00B1521A">
      <w:pPr>
        <w:pStyle w:val="af6"/>
        <w:keepNext/>
        <w:rPr>
          <w:rtl/>
        </w:rPr>
      </w:pPr>
      <w:bookmarkStart w:id="8774" w:name="ET_interruption_5807_58"/>
      <w:r w:rsidRPr="006F763D">
        <w:rPr>
          <w:rStyle w:val="TagStyle"/>
          <w:rtl/>
        </w:rPr>
        <w:t xml:space="preserve"> &lt;&lt; קריאה &gt;&gt; </w:t>
      </w:r>
      <w:r>
        <w:rPr>
          <w:rtl/>
        </w:rPr>
        <w:t>קטי קטרין שטרית (הליכוד):</w:t>
      </w:r>
      <w:r w:rsidRPr="006F763D">
        <w:rPr>
          <w:rStyle w:val="TagStyle"/>
          <w:rtl/>
        </w:rPr>
        <w:t xml:space="preserve"> &lt;&lt; קריאה &gt;&gt;</w:t>
      </w:r>
      <w:r>
        <w:rPr>
          <w:rtl/>
        </w:rPr>
        <w:t xml:space="preserve">   </w:t>
      </w:r>
      <w:bookmarkEnd w:id="8774"/>
    </w:p>
    <w:p w:rsidR="00500A1C" w:rsidRDefault="00500A1C" w:rsidP="000058BC">
      <w:pPr>
        <w:rPr>
          <w:rtl/>
          <w:lang w:eastAsia="he-IL"/>
        </w:rPr>
      </w:pPr>
    </w:p>
    <w:p w:rsidR="00500A1C" w:rsidRDefault="00500A1C" w:rsidP="00E36DBF">
      <w:pPr>
        <w:rPr>
          <w:rtl/>
          <w:lang w:eastAsia="he-IL"/>
        </w:rPr>
      </w:pPr>
      <w:bookmarkStart w:id="8775" w:name="_ETM_Q17_439000"/>
      <w:bookmarkEnd w:id="8775"/>
      <w:r>
        <w:rPr>
          <w:rFonts w:hint="cs"/>
          <w:rtl/>
          <w:lang w:eastAsia="he-IL"/>
        </w:rPr>
        <w:t>אתה לא יודע על מה אתה מדבר. חרדות אתם מכניסים</w:t>
      </w:r>
      <w:r w:rsidR="00E36DBF">
        <w:rPr>
          <w:rFonts w:hint="cs"/>
          <w:rtl/>
          <w:lang w:eastAsia="he-IL"/>
        </w:rPr>
        <w:t>.</w:t>
      </w:r>
    </w:p>
    <w:p w:rsidR="00500A1C" w:rsidRDefault="00500A1C" w:rsidP="00B1521A">
      <w:pPr>
        <w:rPr>
          <w:rtl/>
          <w:lang w:eastAsia="he-IL"/>
        </w:rPr>
      </w:pPr>
    </w:p>
    <w:p w:rsidR="00500A1C" w:rsidRDefault="00500A1C" w:rsidP="00B1521A">
      <w:pPr>
        <w:pStyle w:val="-"/>
        <w:keepNext/>
        <w:rPr>
          <w:rtl/>
        </w:rPr>
      </w:pPr>
      <w:bookmarkStart w:id="8776" w:name="ET_speakercontinue_5792_18"/>
      <w:r w:rsidRPr="00FB47F8">
        <w:rPr>
          <w:rStyle w:val="TagStyle"/>
          <w:rtl/>
        </w:rPr>
        <w:t xml:space="preserve"> &lt;&lt; דובר_המשך &gt;&gt; </w:t>
      </w:r>
      <w:r>
        <w:rPr>
          <w:rtl/>
        </w:rPr>
        <w:t>יבגני סובה (ישראל ביתנו):</w:t>
      </w:r>
      <w:r w:rsidRPr="00FB47F8">
        <w:rPr>
          <w:rStyle w:val="TagStyle"/>
          <w:rtl/>
        </w:rPr>
        <w:t xml:space="preserve"> &lt;&lt; דובר_המשך &gt;&gt;</w:t>
      </w:r>
      <w:r>
        <w:rPr>
          <w:rtl/>
        </w:rPr>
        <w:t xml:space="preserve">   </w:t>
      </w:r>
      <w:bookmarkEnd w:id="8776"/>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החרדה שהושמעה באחד הדיונים </w:t>
      </w:r>
      <w:r w:rsidR="000058BC">
        <w:rPr>
          <w:rFonts w:hint="cs"/>
          <w:rtl/>
          <w:lang w:eastAsia="he-IL"/>
        </w:rPr>
        <w:t>– – –</w:t>
      </w:r>
    </w:p>
    <w:p w:rsidR="00500A1C" w:rsidRDefault="00500A1C" w:rsidP="00B1521A">
      <w:pPr>
        <w:rPr>
          <w:rtl/>
          <w:lang w:eastAsia="he-IL"/>
        </w:rPr>
      </w:pPr>
      <w:bookmarkStart w:id="8777" w:name="_ETM_Q17_441000"/>
      <w:bookmarkEnd w:id="8777"/>
    </w:p>
    <w:p w:rsidR="00500A1C" w:rsidRDefault="00500A1C" w:rsidP="00B1521A">
      <w:pPr>
        <w:pStyle w:val="af6"/>
        <w:keepNext/>
        <w:rPr>
          <w:rtl/>
        </w:rPr>
      </w:pPr>
      <w:bookmarkStart w:id="8778" w:name="ET_interruption_5807_59"/>
      <w:r w:rsidRPr="006F763D">
        <w:rPr>
          <w:rStyle w:val="TagStyle"/>
          <w:rtl/>
        </w:rPr>
        <w:t xml:space="preserve"> &lt;&lt; קריאה &gt;&gt; </w:t>
      </w:r>
      <w:r>
        <w:rPr>
          <w:rtl/>
        </w:rPr>
        <w:t>קטי קטרין שטרית (הליכוד):</w:t>
      </w:r>
      <w:r w:rsidRPr="006F763D">
        <w:rPr>
          <w:rStyle w:val="TagStyle"/>
          <w:rtl/>
        </w:rPr>
        <w:t xml:space="preserve"> &lt;&lt; קריאה &gt;&gt;</w:t>
      </w:r>
      <w:r>
        <w:rPr>
          <w:rtl/>
        </w:rPr>
        <w:t xml:space="preserve">   </w:t>
      </w:r>
      <w:bookmarkEnd w:id="8778"/>
    </w:p>
    <w:p w:rsidR="00500A1C" w:rsidRDefault="00500A1C" w:rsidP="000058BC">
      <w:pPr>
        <w:rPr>
          <w:rtl/>
          <w:lang w:eastAsia="he-IL"/>
        </w:rPr>
      </w:pPr>
    </w:p>
    <w:p w:rsidR="00500A1C" w:rsidRDefault="000058BC" w:rsidP="000058BC">
      <w:pPr>
        <w:rPr>
          <w:rtl/>
          <w:lang w:eastAsia="he-IL"/>
        </w:rPr>
      </w:pPr>
      <w:bookmarkStart w:id="8779" w:name="_ETM_Q17_443000"/>
      <w:bookmarkEnd w:id="8779"/>
      <w:r>
        <w:rPr>
          <w:rFonts w:hint="cs"/>
          <w:rtl/>
          <w:lang w:eastAsia="he-IL"/>
        </w:rPr>
        <w:t>– – –</w:t>
      </w:r>
    </w:p>
    <w:p w:rsidR="00500A1C" w:rsidRDefault="00500A1C" w:rsidP="00B1521A">
      <w:pPr>
        <w:rPr>
          <w:rtl/>
          <w:lang w:eastAsia="he-IL"/>
        </w:rPr>
      </w:pPr>
    </w:p>
    <w:p w:rsidR="00500A1C" w:rsidRDefault="00500A1C" w:rsidP="00B1521A">
      <w:pPr>
        <w:pStyle w:val="-"/>
        <w:keepNext/>
        <w:rPr>
          <w:rtl/>
        </w:rPr>
      </w:pPr>
      <w:bookmarkStart w:id="8780" w:name="ET_speakercontinue_5792_60"/>
      <w:r w:rsidRPr="006F763D">
        <w:rPr>
          <w:rStyle w:val="TagStyle"/>
          <w:rtl/>
        </w:rPr>
        <w:t xml:space="preserve"> &lt;&lt; דובר_המשך &gt;&gt; </w:t>
      </w:r>
      <w:r>
        <w:rPr>
          <w:rtl/>
        </w:rPr>
        <w:t>יבגני סובה (ישראל ביתנו):</w:t>
      </w:r>
      <w:r w:rsidRPr="006F763D">
        <w:rPr>
          <w:rStyle w:val="TagStyle"/>
          <w:rtl/>
        </w:rPr>
        <w:t xml:space="preserve"> &lt;&lt; דובר_המשך &gt;&gt;</w:t>
      </w:r>
      <w:r>
        <w:rPr>
          <w:rtl/>
        </w:rPr>
        <w:t xml:space="preserve">   </w:t>
      </w:r>
      <w:bookmarkEnd w:id="8780"/>
    </w:p>
    <w:p w:rsidR="00500A1C" w:rsidRDefault="00500A1C" w:rsidP="000058BC">
      <w:pPr>
        <w:rPr>
          <w:rtl/>
          <w:lang w:eastAsia="he-IL"/>
        </w:rPr>
      </w:pPr>
    </w:p>
    <w:p w:rsidR="00500A1C" w:rsidRPr="006F763D" w:rsidRDefault="00500A1C" w:rsidP="00B1521A">
      <w:pPr>
        <w:rPr>
          <w:rtl/>
          <w:lang w:eastAsia="he-IL"/>
        </w:rPr>
      </w:pPr>
      <w:bookmarkStart w:id="8781" w:name="_ETM_Q17_442000"/>
      <w:bookmarkEnd w:id="8781"/>
      <w:r>
        <w:rPr>
          <w:rFonts w:hint="cs"/>
          <w:rtl/>
          <w:lang w:eastAsia="he-IL"/>
        </w:rPr>
        <w:t xml:space="preserve">די, אי-אפשר ככה. שמעתי אותך. מספיק, מספיק. </w:t>
      </w:r>
    </w:p>
    <w:p w:rsidR="00500A1C" w:rsidRDefault="00500A1C" w:rsidP="00B1521A">
      <w:pPr>
        <w:rPr>
          <w:rtl/>
          <w:lang w:eastAsia="he-IL"/>
        </w:rPr>
      </w:pPr>
    </w:p>
    <w:p w:rsidR="00500A1C" w:rsidRDefault="00500A1C" w:rsidP="00B1521A">
      <w:pPr>
        <w:pStyle w:val="af6"/>
        <w:keepNext/>
        <w:rPr>
          <w:rtl/>
        </w:rPr>
      </w:pPr>
      <w:bookmarkStart w:id="8782" w:name="ET_interruption_5807_19"/>
      <w:r w:rsidRPr="00FB47F8">
        <w:rPr>
          <w:rStyle w:val="TagStyle"/>
          <w:rtl/>
        </w:rPr>
        <w:t xml:space="preserve"> &lt;&lt; קריאה &gt;&gt; </w:t>
      </w:r>
      <w:r>
        <w:rPr>
          <w:rtl/>
        </w:rPr>
        <w:t>קטי קטרין שטרית (הליכוד):</w:t>
      </w:r>
      <w:r w:rsidRPr="00FB47F8">
        <w:rPr>
          <w:rStyle w:val="TagStyle"/>
          <w:rtl/>
        </w:rPr>
        <w:t xml:space="preserve"> &lt;&lt; קריאה &gt;&gt;</w:t>
      </w:r>
      <w:r>
        <w:rPr>
          <w:rtl/>
        </w:rPr>
        <w:t xml:space="preserve">   </w:t>
      </w:r>
      <w:bookmarkEnd w:id="8782"/>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תפנימו, היו בחירות. לא רוצה לשמוע אותך. </w:t>
      </w:r>
    </w:p>
    <w:p w:rsidR="00500A1C" w:rsidRDefault="00500A1C" w:rsidP="00B1521A">
      <w:pPr>
        <w:rPr>
          <w:rtl/>
          <w:lang w:eastAsia="he-IL"/>
        </w:rPr>
      </w:pPr>
    </w:p>
    <w:p w:rsidR="00500A1C" w:rsidRDefault="00500A1C" w:rsidP="00B1521A">
      <w:pPr>
        <w:pStyle w:val="af7"/>
        <w:keepNext/>
        <w:rPr>
          <w:rtl/>
        </w:rPr>
      </w:pPr>
      <w:bookmarkStart w:id="8783" w:name="ET_yor_6488_61"/>
      <w:r w:rsidRPr="007E5700">
        <w:rPr>
          <w:rStyle w:val="TagStyle"/>
          <w:rtl/>
        </w:rPr>
        <w:t xml:space="preserve"> &lt;&lt; יור &gt;&gt; </w:t>
      </w:r>
      <w:r>
        <w:rPr>
          <w:rtl/>
        </w:rPr>
        <w:t>היו"ר אוריאל בוסו:</w:t>
      </w:r>
      <w:r w:rsidRPr="007E5700">
        <w:rPr>
          <w:rStyle w:val="TagStyle"/>
          <w:rtl/>
        </w:rPr>
        <w:t xml:space="preserve"> &lt;&lt; יור &gt;&gt;</w:t>
      </w:r>
      <w:r>
        <w:rPr>
          <w:rtl/>
        </w:rPr>
        <w:t xml:space="preserve">   </w:t>
      </w:r>
      <w:bookmarkEnd w:id="8783"/>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חברת הכנסת קטי שטרית, בבקשה. </w:t>
      </w:r>
    </w:p>
    <w:p w:rsidR="00500A1C" w:rsidRPr="007E5700" w:rsidRDefault="00500A1C" w:rsidP="00B1521A">
      <w:pPr>
        <w:rPr>
          <w:rtl/>
          <w:lang w:eastAsia="he-IL"/>
        </w:rPr>
      </w:pPr>
      <w:bookmarkStart w:id="8784" w:name="_ETM_Q17_452000"/>
      <w:bookmarkEnd w:id="8784"/>
    </w:p>
    <w:p w:rsidR="00500A1C" w:rsidRDefault="00500A1C" w:rsidP="00B1521A">
      <w:pPr>
        <w:pStyle w:val="-"/>
        <w:keepNext/>
        <w:rPr>
          <w:rtl/>
        </w:rPr>
      </w:pPr>
      <w:bookmarkStart w:id="8785" w:name="ET_speakercontinue_5792_20"/>
      <w:r w:rsidRPr="00FB47F8">
        <w:rPr>
          <w:rStyle w:val="TagStyle"/>
          <w:rtl/>
        </w:rPr>
        <w:t xml:space="preserve"> &lt;&lt; דובר_המשך &gt;&gt; </w:t>
      </w:r>
      <w:r>
        <w:rPr>
          <w:rtl/>
        </w:rPr>
        <w:t>יבגני סובה (ישראל ביתנו):</w:t>
      </w:r>
      <w:r w:rsidRPr="00FB47F8">
        <w:rPr>
          <w:rStyle w:val="TagStyle"/>
          <w:rtl/>
        </w:rPr>
        <w:t xml:space="preserve"> &lt;&lt; דובר_המשך &gt;&gt;</w:t>
      </w:r>
      <w:r>
        <w:rPr>
          <w:rtl/>
        </w:rPr>
        <w:t xml:space="preserve">   </w:t>
      </w:r>
      <w:bookmarkEnd w:id="8785"/>
    </w:p>
    <w:p w:rsidR="00500A1C" w:rsidRDefault="00500A1C" w:rsidP="000058BC">
      <w:pPr>
        <w:rPr>
          <w:rtl/>
          <w:lang w:eastAsia="he-IL"/>
        </w:rPr>
      </w:pPr>
    </w:p>
    <w:p w:rsidR="00500A1C" w:rsidRDefault="00500A1C" w:rsidP="00E36DBF">
      <w:pPr>
        <w:rPr>
          <w:rtl/>
          <w:lang w:eastAsia="he-IL"/>
        </w:rPr>
      </w:pPr>
      <w:r>
        <w:rPr>
          <w:rFonts w:hint="cs"/>
          <w:rtl/>
          <w:lang w:eastAsia="he-IL"/>
        </w:rPr>
        <w:t>תודה</w:t>
      </w:r>
      <w:bookmarkStart w:id="8786" w:name="_ETM_Q17_455000"/>
      <w:bookmarkEnd w:id="8786"/>
      <w:r>
        <w:rPr>
          <w:rFonts w:hint="cs"/>
          <w:rtl/>
          <w:lang w:eastAsia="he-IL"/>
        </w:rPr>
        <w:t>, אדוני היושב-ראש. לכן החרדה הזאת בהחלט קיימת</w:t>
      </w:r>
      <w:r w:rsidR="00E36DBF">
        <w:rPr>
          <w:rFonts w:hint="cs"/>
          <w:rtl/>
          <w:lang w:eastAsia="he-IL"/>
        </w:rPr>
        <w:t>,</w:t>
      </w:r>
      <w:r>
        <w:rPr>
          <w:rFonts w:hint="cs"/>
          <w:rtl/>
          <w:lang w:eastAsia="he-IL"/>
        </w:rPr>
        <w:t xml:space="preserve"> במיוחד </w:t>
      </w:r>
      <w:bookmarkStart w:id="8787" w:name="_ETM_Q17_461000"/>
      <w:bookmarkEnd w:id="8787"/>
      <w:r>
        <w:rPr>
          <w:rFonts w:hint="cs"/>
          <w:rtl/>
          <w:lang w:eastAsia="he-IL"/>
        </w:rPr>
        <w:t xml:space="preserve">בימים האלה, כשאנחנו מדברים, למשל, על זה שאנחנו חרדים מכך שראש הממשלה לא הוזמן לבית הלבן במשך חודשים. דרך אגב, אל </w:t>
      </w:r>
      <w:bookmarkStart w:id="8788" w:name="_ETM_Q17_469000"/>
      <w:bookmarkEnd w:id="8788"/>
      <w:r>
        <w:rPr>
          <w:rFonts w:hint="cs"/>
          <w:rtl/>
          <w:lang w:eastAsia="he-IL"/>
        </w:rPr>
        <w:t xml:space="preserve">תחפשו הסבר, משום שהנשיא </w:t>
      </w:r>
      <w:proofErr w:type="spellStart"/>
      <w:r>
        <w:rPr>
          <w:rFonts w:hint="cs"/>
          <w:rtl/>
          <w:lang w:eastAsia="he-IL"/>
        </w:rPr>
        <w:t>ביידן</w:t>
      </w:r>
      <w:proofErr w:type="spellEnd"/>
      <w:r>
        <w:rPr>
          <w:rFonts w:hint="cs"/>
          <w:rtl/>
          <w:lang w:eastAsia="he-IL"/>
        </w:rPr>
        <w:t xml:space="preserve"> כבר אמר את זה בקולו. כאשר הוא התייחס </w:t>
      </w:r>
      <w:bookmarkStart w:id="8789" w:name="_ETM_Q17_470000"/>
      <w:bookmarkEnd w:id="8789"/>
      <w:r>
        <w:rPr>
          <w:rFonts w:hint="cs"/>
          <w:rtl/>
          <w:lang w:eastAsia="he-IL"/>
        </w:rPr>
        <w:t xml:space="preserve">לאירוע הזה, הוא אמר משפט אחד, ואני רוצה לצטט: "הגאונות </w:t>
      </w:r>
      <w:bookmarkStart w:id="8790" w:name="_ETM_Q17_475000"/>
      <w:bookmarkEnd w:id="8790"/>
      <w:r>
        <w:rPr>
          <w:rFonts w:hint="cs"/>
          <w:rtl/>
          <w:lang w:eastAsia="he-IL"/>
        </w:rPr>
        <w:t xml:space="preserve">של הדמוקרטיה האמריקנית והישראלית בכך ששתיהן בנויות על מוסדות </w:t>
      </w:r>
      <w:bookmarkStart w:id="8791" w:name="_ETM_Q17_479000"/>
      <w:bookmarkEnd w:id="8791"/>
      <w:r>
        <w:rPr>
          <w:rFonts w:hint="cs"/>
          <w:rtl/>
          <w:lang w:eastAsia="he-IL"/>
        </w:rPr>
        <w:t xml:space="preserve">חזקים, על </w:t>
      </w:r>
      <w:proofErr w:type="spellStart"/>
      <w:r>
        <w:rPr>
          <w:rFonts w:hint="cs"/>
          <w:rtl/>
          <w:lang w:eastAsia="he-IL"/>
        </w:rPr>
        <w:t>איזונים</w:t>
      </w:r>
      <w:proofErr w:type="spellEnd"/>
      <w:r>
        <w:rPr>
          <w:rFonts w:hint="cs"/>
          <w:rtl/>
          <w:lang w:eastAsia="he-IL"/>
        </w:rPr>
        <w:t xml:space="preserve"> ובלמים של בית משפט עליון חזק ועצמאי. השותפות של ישראל וארצות-הברית וישראל </w:t>
      </w:r>
      <w:bookmarkStart w:id="8792" w:name="_ETM_Q17_488000"/>
      <w:bookmarkEnd w:id="8792"/>
      <w:r>
        <w:rPr>
          <w:rFonts w:hint="cs"/>
          <w:rtl/>
          <w:lang w:eastAsia="he-IL"/>
        </w:rPr>
        <w:t xml:space="preserve">בנויה על ערכים משותפים". </w:t>
      </w:r>
      <w:bookmarkStart w:id="8793" w:name="_ETM_Q17_493000"/>
      <w:bookmarkEnd w:id="8793"/>
      <w:r>
        <w:rPr>
          <w:rFonts w:hint="cs"/>
          <w:rtl/>
          <w:lang w:eastAsia="he-IL"/>
        </w:rPr>
        <w:t xml:space="preserve">היום ראש הממשלה שלנו טס לגרמניה. אני באמת מאחל לו נסיעה טובה וביקור מוצלח. אני משוכנע שגם בהנהגה הגרמנית וגם </w:t>
      </w:r>
      <w:bookmarkStart w:id="8794" w:name="_ETM_Q17_499000"/>
      <w:bookmarkEnd w:id="8794"/>
      <w:r>
        <w:rPr>
          <w:rFonts w:hint="cs"/>
          <w:rtl/>
          <w:lang w:eastAsia="he-IL"/>
        </w:rPr>
        <w:t xml:space="preserve">בקהילה היהודית בגרמניה יש דאגה עמוקה לערכים המשותפים. אני גם משוכנע שקנצלר גרמניה אולף </w:t>
      </w:r>
      <w:proofErr w:type="spellStart"/>
      <w:r>
        <w:rPr>
          <w:rFonts w:hint="cs"/>
          <w:rtl/>
          <w:lang w:eastAsia="he-IL"/>
        </w:rPr>
        <w:t>שולץ</w:t>
      </w:r>
      <w:proofErr w:type="spellEnd"/>
      <w:r>
        <w:rPr>
          <w:rFonts w:hint="cs"/>
          <w:rtl/>
          <w:lang w:eastAsia="he-IL"/>
        </w:rPr>
        <w:t xml:space="preserve"> </w:t>
      </w:r>
      <w:bookmarkStart w:id="8795" w:name="_ETM_Q17_508000"/>
      <w:bookmarkEnd w:id="8795"/>
      <w:r>
        <w:rPr>
          <w:rFonts w:hint="cs"/>
          <w:rtl/>
          <w:lang w:eastAsia="he-IL"/>
        </w:rPr>
        <w:t>יגיד בפגישה לראש ממשלת ישראל בנימין נתניהו את הדברים הבאים (אומר דברים בגרמנית)</w:t>
      </w:r>
      <w:r w:rsidR="00E36DBF">
        <w:rPr>
          <w:rFonts w:hint="cs"/>
          <w:rtl/>
          <w:lang w:eastAsia="he-IL"/>
        </w:rPr>
        <w:t>.</w:t>
      </w:r>
      <w:r>
        <w:rPr>
          <w:rFonts w:hint="cs"/>
          <w:rtl/>
          <w:lang w:eastAsia="he-IL"/>
        </w:rPr>
        <w:t xml:space="preserve"> הערכים המשותפים של גרמניה וישראל הם ערכים משותפים של דמוקרטיה. זה מה שאנחנו צריכים לזכור לפני </w:t>
      </w:r>
      <w:bookmarkStart w:id="8796" w:name="_ETM_Q17_540000"/>
      <w:bookmarkEnd w:id="8796"/>
      <w:r>
        <w:rPr>
          <w:rFonts w:hint="cs"/>
          <w:rtl/>
          <w:lang w:eastAsia="he-IL"/>
        </w:rPr>
        <w:t xml:space="preserve">כל ביקור של ראש ממשלה באירופה. תודה רבה. </w:t>
      </w:r>
    </w:p>
    <w:p w:rsidR="00500A1C" w:rsidRDefault="00500A1C" w:rsidP="00B1521A">
      <w:pPr>
        <w:rPr>
          <w:rtl/>
          <w:lang w:eastAsia="he-IL"/>
        </w:rPr>
      </w:pPr>
    </w:p>
    <w:p w:rsidR="00500A1C" w:rsidRDefault="00500A1C" w:rsidP="00B1521A">
      <w:pPr>
        <w:pStyle w:val="af7"/>
        <w:keepNext/>
        <w:rPr>
          <w:rtl/>
        </w:rPr>
      </w:pPr>
      <w:bookmarkStart w:id="8797" w:name="ET_yor_6488_62"/>
      <w:r w:rsidRPr="00D82C68">
        <w:rPr>
          <w:rStyle w:val="TagStyle"/>
          <w:rtl/>
        </w:rPr>
        <w:t xml:space="preserve"> &lt;&lt; יור &gt;&gt; </w:t>
      </w:r>
      <w:r>
        <w:rPr>
          <w:rtl/>
        </w:rPr>
        <w:t>היו"ר אוריאל בוסו:</w:t>
      </w:r>
      <w:r w:rsidRPr="00D82C68">
        <w:rPr>
          <w:rStyle w:val="TagStyle"/>
          <w:rtl/>
        </w:rPr>
        <w:t xml:space="preserve"> &lt;&lt; יור &gt;&gt;</w:t>
      </w:r>
      <w:r>
        <w:rPr>
          <w:rtl/>
        </w:rPr>
        <w:t xml:space="preserve">   </w:t>
      </w:r>
      <w:bookmarkEnd w:id="8797"/>
    </w:p>
    <w:p w:rsidR="00500A1C" w:rsidRDefault="00500A1C" w:rsidP="000058BC">
      <w:pPr>
        <w:rPr>
          <w:rtl/>
          <w:lang w:eastAsia="he-IL"/>
        </w:rPr>
      </w:pPr>
    </w:p>
    <w:p w:rsidR="00500A1C" w:rsidRDefault="00500A1C" w:rsidP="00E36DBF">
      <w:pPr>
        <w:rPr>
          <w:rtl/>
          <w:lang w:eastAsia="he-IL"/>
        </w:rPr>
      </w:pPr>
      <w:bookmarkStart w:id="8798" w:name="_ETM_Q17_544000"/>
      <w:bookmarkEnd w:id="8798"/>
      <w:r>
        <w:rPr>
          <w:rFonts w:hint="cs"/>
          <w:rtl/>
          <w:lang w:eastAsia="he-IL"/>
        </w:rPr>
        <w:t xml:space="preserve">תודה רבה לחבר הכנסת יבגני סובה. </w:t>
      </w:r>
      <w:bookmarkStart w:id="8799" w:name="_ETM_Q17_545011"/>
      <w:bookmarkStart w:id="8800" w:name="_ETM_Q17_545090"/>
      <w:bookmarkEnd w:id="8799"/>
      <w:bookmarkEnd w:id="8800"/>
      <w:r>
        <w:rPr>
          <w:rFonts w:hint="cs"/>
          <w:rtl/>
          <w:lang w:eastAsia="he-IL"/>
        </w:rPr>
        <w:t xml:space="preserve">חבר הכנסת רוטמן. הוא יכול להשיב, </w:t>
      </w:r>
      <w:bookmarkStart w:id="8801" w:name="_ETM_Q17_550000"/>
      <w:bookmarkEnd w:id="8801"/>
      <w:r>
        <w:rPr>
          <w:rFonts w:hint="cs"/>
          <w:rtl/>
          <w:lang w:eastAsia="he-IL"/>
        </w:rPr>
        <w:t xml:space="preserve">לא? </w:t>
      </w:r>
    </w:p>
    <w:p w:rsidR="00500A1C" w:rsidRDefault="00500A1C" w:rsidP="00B1521A">
      <w:pPr>
        <w:rPr>
          <w:rtl/>
          <w:lang w:eastAsia="he-IL"/>
        </w:rPr>
      </w:pPr>
    </w:p>
    <w:p w:rsidR="00500A1C" w:rsidRDefault="00500A1C" w:rsidP="00B1521A">
      <w:pPr>
        <w:pStyle w:val="af6"/>
        <w:keepNext/>
        <w:rPr>
          <w:rtl/>
        </w:rPr>
      </w:pPr>
      <w:bookmarkStart w:id="8802" w:name="ET_interruption_6357_23"/>
      <w:r w:rsidRPr="00FB47F8">
        <w:rPr>
          <w:rStyle w:val="TagStyle"/>
          <w:rtl/>
        </w:rPr>
        <w:t xml:space="preserve"> &lt;&lt; קריאה &gt;&gt; </w:t>
      </w:r>
      <w:r>
        <w:rPr>
          <w:rtl/>
        </w:rPr>
        <w:t>משה סעדה (הליכוד):</w:t>
      </w:r>
      <w:r w:rsidRPr="00FB47F8">
        <w:rPr>
          <w:rStyle w:val="TagStyle"/>
          <w:rtl/>
        </w:rPr>
        <w:t xml:space="preserve"> &lt;&lt; קריאה &gt;&gt;</w:t>
      </w:r>
      <w:r>
        <w:rPr>
          <w:rtl/>
        </w:rPr>
        <w:t xml:space="preserve">   </w:t>
      </w:r>
      <w:bookmarkEnd w:id="8802"/>
    </w:p>
    <w:p w:rsidR="00500A1C" w:rsidRDefault="00500A1C" w:rsidP="000058BC">
      <w:pPr>
        <w:rPr>
          <w:rtl/>
          <w:lang w:eastAsia="he-IL"/>
        </w:rPr>
      </w:pPr>
    </w:p>
    <w:p w:rsidR="00500A1C" w:rsidRDefault="000058BC" w:rsidP="000058BC">
      <w:pPr>
        <w:rPr>
          <w:rtl/>
          <w:lang w:eastAsia="he-IL"/>
        </w:rPr>
      </w:pPr>
      <w:r>
        <w:rPr>
          <w:rFonts w:hint="cs"/>
          <w:rtl/>
          <w:lang w:eastAsia="he-IL"/>
        </w:rPr>
        <w:t>– – –</w:t>
      </w:r>
      <w:r w:rsidR="00500A1C">
        <w:rPr>
          <w:rFonts w:hint="cs"/>
          <w:rtl/>
          <w:lang w:eastAsia="he-IL"/>
        </w:rPr>
        <w:t xml:space="preserve"> לאן אתם הולכים? איפה אתה? איפה המפלגה שלך </w:t>
      </w:r>
      <w:r>
        <w:rPr>
          <w:rFonts w:hint="cs"/>
          <w:rtl/>
          <w:lang w:eastAsia="he-IL"/>
        </w:rPr>
        <w:t>– – –</w:t>
      </w:r>
    </w:p>
    <w:p w:rsidR="00500A1C" w:rsidRDefault="00500A1C" w:rsidP="00B1521A">
      <w:pPr>
        <w:rPr>
          <w:rtl/>
          <w:lang w:eastAsia="he-IL"/>
        </w:rPr>
      </w:pPr>
    </w:p>
    <w:p w:rsidR="00500A1C" w:rsidRDefault="00500A1C" w:rsidP="00B1521A">
      <w:pPr>
        <w:pStyle w:val="af7"/>
        <w:keepNext/>
        <w:rPr>
          <w:rtl/>
        </w:rPr>
      </w:pPr>
      <w:r w:rsidRPr="00FB47F8">
        <w:rPr>
          <w:rStyle w:val="TagStyle"/>
          <w:rtl/>
        </w:rPr>
        <w:t xml:space="preserve"> &lt;&lt; יור &gt;&gt; </w:t>
      </w:r>
      <w:r>
        <w:rPr>
          <w:rtl/>
        </w:rPr>
        <w:t>היו"ר אוריאל בוסו:</w:t>
      </w:r>
      <w:r w:rsidRPr="00FB47F8">
        <w:rPr>
          <w:rStyle w:val="TagStyle"/>
          <w:rtl/>
        </w:rPr>
        <w:t xml:space="preserve"> &lt;&lt; יור &gt;&gt;</w:t>
      </w:r>
      <w:r>
        <w:rPr>
          <w:rtl/>
        </w:rPr>
        <w:t xml:space="preserve">   </w:t>
      </w:r>
    </w:p>
    <w:p w:rsidR="00500A1C" w:rsidRDefault="00500A1C" w:rsidP="000058BC">
      <w:pPr>
        <w:rPr>
          <w:rtl/>
          <w:lang w:eastAsia="he-IL"/>
        </w:rPr>
      </w:pPr>
    </w:p>
    <w:p w:rsidR="00500A1C" w:rsidRDefault="00500A1C" w:rsidP="006E57C5">
      <w:pPr>
        <w:rPr>
          <w:rtl/>
          <w:lang w:eastAsia="he-IL"/>
        </w:rPr>
      </w:pPr>
      <w:r>
        <w:rPr>
          <w:rFonts w:hint="cs"/>
          <w:rtl/>
          <w:lang w:eastAsia="he-IL"/>
        </w:rPr>
        <w:t xml:space="preserve">חבר הכנסת רוטמן, אתה כמציע ההצעה יכול לעלות ולהשיב שלוש דקות. אתה לא </w:t>
      </w:r>
      <w:bookmarkStart w:id="8803" w:name="_ETM_Q17_569000"/>
      <w:bookmarkEnd w:id="8803"/>
      <w:r>
        <w:rPr>
          <w:rFonts w:hint="cs"/>
          <w:rtl/>
          <w:lang w:eastAsia="he-IL"/>
        </w:rPr>
        <w:t xml:space="preserve">רוצה, אוקיי. </w:t>
      </w:r>
      <w:bookmarkStart w:id="8804" w:name="_ETM_Q17_567000"/>
      <w:bookmarkStart w:id="8805" w:name="_ETM_Q17_568000"/>
      <w:bookmarkEnd w:id="8804"/>
      <w:bookmarkEnd w:id="8805"/>
      <w:r>
        <w:rPr>
          <w:rFonts w:hint="cs"/>
          <w:rtl/>
          <w:lang w:eastAsia="he-IL"/>
        </w:rPr>
        <w:t xml:space="preserve">סגנית שר האוצר חברת הכנסת מיכל וולדיגר, עמדת שר נוספת. </w:t>
      </w:r>
      <w:bookmarkStart w:id="8806" w:name="_ETM_Q17_570000"/>
      <w:bookmarkEnd w:id="8806"/>
      <w:r>
        <w:rPr>
          <w:rFonts w:hint="cs"/>
          <w:rtl/>
          <w:lang w:eastAsia="he-IL"/>
        </w:rPr>
        <w:t xml:space="preserve">חמש דקות עומדות לרשותך. </w:t>
      </w:r>
    </w:p>
    <w:p w:rsidR="00500A1C" w:rsidRDefault="00500A1C" w:rsidP="00B1521A">
      <w:pPr>
        <w:rPr>
          <w:rtl/>
          <w:lang w:eastAsia="he-IL"/>
        </w:rPr>
      </w:pPr>
    </w:p>
    <w:p w:rsidR="00500A1C" w:rsidRDefault="00500A1C" w:rsidP="00B1521A">
      <w:pPr>
        <w:pStyle w:val="a4"/>
        <w:keepNext/>
        <w:rPr>
          <w:rtl/>
        </w:rPr>
      </w:pPr>
      <w:bookmarkStart w:id="8807" w:name="ET_speaker_6422_57"/>
      <w:r w:rsidRPr="00EB5DCA">
        <w:rPr>
          <w:rStyle w:val="TagStyle"/>
          <w:rtl/>
        </w:rPr>
        <w:t xml:space="preserve"> &lt;&lt; דובר &gt;&gt; </w:t>
      </w:r>
      <w:bookmarkStart w:id="8808" w:name="_Toc129807366"/>
      <w:bookmarkStart w:id="8809" w:name="_Toc129812080"/>
      <w:bookmarkStart w:id="8810" w:name="_Toc129813729"/>
      <w:r>
        <w:rPr>
          <w:rtl/>
        </w:rPr>
        <w:t>סגנית שר האוצר מיכל מרים וולדיגר:</w:t>
      </w:r>
      <w:bookmarkEnd w:id="8808"/>
      <w:bookmarkEnd w:id="8809"/>
      <w:bookmarkEnd w:id="8810"/>
      <w:r w:rsidRPr="00EB5DCA">
        <w:rPr>
          <w:rStyle w:val="TagStyle"/>
          <w:rtl/>
        </w:rPr>
        <w:t xml:space="preserve"> &lt;&lt; דובר &gt;&gt;</w:t>
      </w:r>
      <w:r>
        <w:rPr>
          <w:rtl/>
        </w:rPr>
        <w:t xml:space="preserve">   </w:t>
      </w:r>
      <w:bookmarkEnd w:id="8807"/>
    </w:p>
    <w:p w:rsidR="00500A1C" w:rsidRDefault="00500A1C" w:rsidP="000058BC">
      <w:pPr>
        <w:rPr>
          <w:rtl/>
          <w:lang w:eastAsia="he-IL"/>
        </w:rPr>
      </w:pPr>
    </w:p>
    <w:p w:rsidR="00500A1C" w:rsidRDefault="00500A1C" w:rsidP="00B1521A">
      <w:pPr>
        <w:rPr>
          <w:rtl/>
          <w:lang w:eastAsia="he-IL"/>
        </w:rPr>
      </w:pPr>
      <w:bookmarkStart w:id="8811" w:name="_ETM_Q17_571873"/>
      <w:bookmarkStart w:id="8812" w:name="_ETM_Q17_572124"/>
      <w:bookmarkStart w:id="8813" w:name="_ETM_Q17_572190"/>
      <w:bookmarkEnd w:id="8811"/>
      <w:bookmarkEnd w:id="8812"/>
      <w:bookmarkEnd w:id="8813"/>
      <w:r>
        <w:rPr>
          <w:rFonts w:hint="cs"/>
          <w:rtl/>
          <w:lang w:eastAsia="he-IL"/>
        </w:rPr>
        <w:t xml:space="preserve">חכה רגע, יבגני, </w:t>
      </w:r>
      <w:bookmarkStart w:id="8814" w:name="_ETM_Q17_584000"/>
      <w:bookmarkEnd w:id="8814"/>
      <w:r>
        <w:rPr>
          <w:rFonts w:hint="cs"/>
          <w:rtl/>
          <w:lang w:eastAsia="he-IL"/>
        </w:rPr>
        <w:t xml:space="preserve">תן לי מילה. </w:t>
      </w:r>
    </w:p>
    <w:p w:rsidR="00500A1C" w:rsidRDefault="00500A1C" w:rsidP="00B1521A">
      <w:pPr>
        <w:rPr>
          <w:rtl/>
          <w:lang w:eastAsia="he-IL"/>
        </w:rPr>
      </w:pPr>
    </w:p>
    <w:p w:rsidR="00500A1C" w:rsidRDefault="00500A1C" w:rsidP="00E36DBF">
      <w:pPr>
        <w:rPr>
          <w:rtl/>
          <w:lang w:eastAsia="he-IL"/>
        </w:rPr>
      </w:pPr>
      <w:bookmarkStart w:id="8815" w:name="_ETM_Q17_586000"/>
      <w:bookmarkEnd w:id="8815"/>
      <w:r>
        <w:rPr>
          <w:rFonts w:hint="cs"/>
          <w:rtl/>
          <w:lang w:eastAsia="he-IL"/>
        </w:rPr>
        <w:t xml:space="preserve">כבוד יושב-ראש הכנסת, כבוד השר, חברי כנסת נכבדים, חבר הכנסת יבגני, </w:t>
      </w:r>
      <w:bookmarkStart w:id="8816" w:name="_ETM_Q17_597000"/>
      <w:bookmarkEnd w:id="8816"/>
      <w:r>
        <w:rPr>
          <w:rFonts w:hint="cs"/>
          <w:rtl/>
          <w:lang w:eastAsia="he-IL"/>
        </w:rPr>
        <w:t>עד היום היה ביטוי מאוד נפוץ בבריאות הנפש</w:t>
      </w:r>
      <w:r w:rsidR="00E36DBF">
        <w:rPr>
          <w:rFonts w:hint="cs"/>
          <w:rtl/>
          <w:lang w:eastAsia="he-IL"/>
        </w:rPr>
        <w:t>,</w:t>
      </w:r>
      <w:r>
        <w:rPr>
          <w:rFonts w:hint="cs"/>
          <w:rtl/>
          <w:lang w:eastAsia="he-IL"/>
        </w:rPr>
        <w:t xml:space="preserve"> הוא נקרא "</w:t>
      </w:r>
      <w:proofErr w:type="spellStart"/>
      <w:r>
        <w:rPr>
          <w:rFonts w:hint="cs"/>
          <w:rtl/>
          <w:lang w:eastAsia="he-IL"/>
        </w:rPr>
        <w:t>קרימינליזציה</w:t>
      </w:r>
      <w:proofErr w:type="spellEnd"/>
      <w:r>
        <w:rPr>
          <w:rFonts w:hint="cs"/>
          <w:rtl/>
          <w:lang w:eastAsia="he-IL"/>
        </w:rPr>
        <w:t xml:space="preserve"> של בריאות הנפש". עכשיו המצאת דבר חדש</w:t>
      </w:r>
      <w:r w:rsidR="00E36DBF">
        <w:rPr>
          <w:rFonts w:hint="cs"/>
          <w:rtl/>
          <w:lang w:eastAsia="he-IL"/>
        </w:rPr>
        <w:t>,</w:t>
      </w:r>
      <w:r>
        <w:rPr>
          <w:rFonts w:hint="cs"/>
          <w:rtl/>
          <w:lang w:eastAsia="he-IL"/>
        </w:rPr>
        <w:t xml:space="preserve"> "הפוליטיזציה של בריאות הנפש". לתו</w:t>
      </w:r>
      <w:bookmarkStart w:id="8817" w:name="_ETM_Q17_609000"/>
      <w:bookmarkEnd w:id="8817"/>
      <w:r>
        <w:rPr>
          <w:rFonts w:hint="cs"/>
          <w:rtl/>
          <w:lang w:eastAsia="he-IL"/>
        </w:rPr>
        <w:t>ך בריאות הנפש נכניס הכול, למה לא? הכול נכנס.</w:t>
      </w:r>
    </w:p>
    <w:p w:rsidR="00500A1C" w:rsidRDefault="00500A1C" w:rsidP="00B1521A">
      <w:pPr>
        <w:rPr>
          <w:rtl/>
          <w:lang w:eastAsia="he-IL"/>
        </w:rPr>
      </w:pPr>
      <w:bookmarkStart w:id="8818" w:name="_ETM_Q17_613000"/>
      <w:bookmarkEnd w:id="8818"/>
    </w:p>
    <w:p w:rsidR="00500A1C" w:rsidRDefault="00500A1C" w:rsidP="00E36DBF">
      <w:pPr>
        <w:rPr>
          <w:rtl/>
          <w:lang w:eastAsia="he-IL"/>
        </w:rPr>
      </w:pPr>
      <w:r>
        <w:rPr>
          <w:rFonts w:hint="cs"/>
          <w:rtl/>
          <w:lang w:eastAsia="he-IL"/>
        </w:rPr>
        <w:t>אז</w:t>
      </w:r>
      <w:bookmarkStart w:id="8819" w:name="_ETM_Q17_614000"/>
      <w:bookmarkEnd w:id="8819"/>
      <w:r>
        <w:rPr>
          <w:rFonts w:hint="cs"/>
          <w:rtl/>
          <w:lang w:eastAsia="he-IL"/>
        </w:rPr>
        <w:t xml:space="preserve"> </w:t>
      </w:r>
      <w:bookmarkStart w:id="8820" w:name="_ETM_Q17_616000"/>
      <w:bookmarkEnd w:id="8820"/>
      <w:r>
        <w:rPr>
          <w:rFonts w:hint="cs"/>
          <w:rtl/>
          <w:lang w:eastAsia="he-IL"/>
        </w:rPr>
        <w:t xml:space="preserve">חברים, אנחנו עסוקים בנושאים שבסוף באמת משפיעים על כלל אזרחי מדינת ישראל. הזכירו פה קודם את יהודה </w:t>
      </w:r>
      <w:proofErr w:type="spellStart"/>
      <w:r>
        <w:rPr>
          <w:rFonts w:hint="cs"/>
          <w:rtl/>
          <w:lang w:eastAsia="he-IL"/>
        </w:rPr>
        <w:t>ביאדגה</w:t>
      </w:r>
      <w:proofErr w:type="spellEnd"/>
      <w:r>
        <w:rPr>
          <w:rFonts w:hint="cs"/>
          <w:rtl/>
          <w:lang w:eastAsia="he-IL"/>
        </w:rPr>
        <w:t xml:space="preserve"> </w:t>
      </w:r>
      <w:r>
        <w:rPr>
          <w:rtl/>
          <w:lang w:eastAsia="he-IL"/>
        </w:rPr>
        <w:t>–</w:t>
      </w:r>
      <w:r>
        <w:rPr>
          <w:rFonts w:hint="cs"/>
          <w:rtl/>
          <w:lang w:eastAsia="he-IL"/>
        </w:rPr>
        <w:t xml:space="preserve"> </w:t>
      </w:r>
      <w:bookmarkStart w:id="8821" w:name="_ETM_Q17_630000"/>
      <w:bookmarkEnd w:id="8821"/>
      <w:r>
        <w:rPr>
          <w:rFonts w:hint="cs"/>
          <w:rtl/>
          <w:lang w:eastAsia="he-IL"/>
        </w:rPr>
        <w:t xml:space="preserve">סליחה שאני מעוותת את השם שלו </w:t>
      </w:r>
      <w:r>
        <w:rPr>
          <w:rFonts w:hint="eastAsia"/>
          <w:rtl/>
          <w:lang w:eastAsia="he-IL"/>
        </w:rPr>
        <w:t>–</w:t>
      </w:r>
      <w:r>
        <w:rPr>
          <w:rFonts w:hint="cs"/>
          <w:rtl/>
          <w:lang w:eastAsia="he-IL"/>
        </w:rPr>
        <w:t xml:space="preserve"> שנורה ונהרג ב-2019; גם </w:t>
      </w:r>
      <w:proofErr w:type="spellStart"/>
      <w:r>
        <w:rPr>
          <w:rFonts w:hint="cs"/>
          <w:rtl/>
          <w:lang w:eastAsia="he-IL"/>
        </w:rPr>
        <w:t>שיראל</w:t>
      </w:r>
      <w:proofErr w:type="spellEnd"/>
      <w:r>
        <w:rPr>
          <w:rFonts w:hint="cs"/>
          <w:rtl/>
          <w:lang w:eastAsia="he-IL"/>
        </w:rPr>
        <w:t xml:space="preserve"> חבורה, </w:t>
      </w:r>
      <w:bookmarkStart w:id="8822" w:name="_ETM_Q17_637000"/>
      <w:bookmarkEnd w:id="8822"/>
      <w:r>
        <w:rPr>
          <w:rFonts w:hint="cs"/>
          <w:rtl/>
          <w:lang w:eastAsia="he-IL"/>
        </w:rPr>
        <w:t>גם הוא בחור צעיר שנהרג בשל היותו מתמודד נפש</w:t>
      </w:r>
      <w:r w:rsidR="00E36DBF">
        <w:rPr>
          <w:rFonts w:hint="cs"/>
          <w:rtl/>
          <w:lang w:eastAsia="he-IL"/>
        </w:rPr>
        <w:t>;</w:t>
      </w:r>
      <w:r>
        <w:rPr>
          <w:rFonts w:hint="cs"/>
          <w:rtl/>
          <w:lang w:eastAsia="he-IL"/>
        </w:rPr>
        <w:t xml:space="preserve"> דינה </w:t>
      </w:r>
      <w:bookmarkStart w:id="8823" w:name="_ETM_Q17_646000"/>
      <w:bookmarkEnd w:id="8823"/>
      <w:r>
        <w:rPr>
          <w:rFonts w:hint="cs"/>
          <w:rtl/>
          <w:lang w:eastAsia="he-IL"/>
        </w:rPr>
        <w:t xml:space="preserve">שמחון, עליה השלום, נהרגה על ידי הבן שלה, שהוא </w:t>
      </w:r>
      <w:bookmarkStart w:id="8824" w:name="_ETM_Q17_647000"/>
      <w:bookmarkEnd w:id="8824"/>
      <w:r>
        <w:rPr>
          <w:rFonts w:hint="cs"/>
          <w:rtl/>
          <w:lang w:eastAsia="he-IL"/>
        </w:rPr>
        <w:t xml:space="preserve">מתמודד. אני יכולה להמשיך ולתת עוד שמות </w:t>
      </w:r>
      <w:r>
        <w:rPr>
          <w:rtl/>
          <w:lang w:eastAsia="he-IL"/>
        </w:rPr>
        <w:t>–</w:t>
      </w:r>
      <w:r>
        <w:rPr>
          <w:rFonts w:hint="cs"/>
          <w:rtl/>
          <w:lang w:eastAsia="he-IL"/>
        </w:rPr>
        <w:t xml:space="preserve"> אנשים </w:t>
      </w:r>
      <w:bookmarkStart w:id="8825" w:name="_ETM_Q17_654000"/>
      <w:bookmarkEnd w:id="8825"/>
      <w:r>
        <w:rPr>
          <w:rFonts w:hint="cs"/>
          <w:rtl/>
          <w:lang w:eastAsia="he-IL"/>
        </w:rPr>
        <w:t>שלא איתנו היום בשל המצב הנוראי הזה. אגב, גם שוטרים</w:t>
      </w:r>
      <w:bookmarkStart w:id="8826" w:name="_ETM_Q17_658000"/>
      <w:bookmarkEnd w:id="8826"/>
      <w:r>
        <w:rPr>
          <w:rFonts w:hint="cs"/>
          <w:rtl/>
          <w:lang w:eastAsia="he-IL"/>
        </w:rPr>
        <w:t xml:space="preserve"> נפצעים בשל היעדר מענה. בבריאות הנפש ובכלל בתחום של טיפול בנפש אין לנו רצף טיפולי. יש כל כך הרבה חורים ותהומות, שפשוט אין מה לעשות. לכן כל דבר </w:t>
      </w:r>
      <w:bookmarkStart w:id="8827" w:name="_ETM_Q17_677000"/>
      <w:bookmarkEnd w:id="8827"/>
      <w:r>
        <w:rPr>
          <w:rFonts w:hint="cs"/>
          <w:rtl/>
          <w:lang w:eastAsia="he-IL"/>
        </w:rPr>
        <w:t>שנעשה יכול לעזור. אבל</w:t>
      </w:r>
      <w:r w:rsidR="00E36DBF">
        <w:rPr>
          <w:rFonts w:hint="cs"/>
          <w:rtl/>
          <w:lang w:eastAsia="he-IL"/>
        </w:rPr>
        <w:t>,</w:t>
      </w:r>
      <w:r>
        <w:rPr>
          <w:rFonts w:hint="cs"/>
          <w:rtl/>
          <w:lang w:eastAsia="he-IL"/>
        </w:rPr>
        <w:t xml:space="preserve"> וכאן ה"אבל" החשוב</w:t>
      </w:r>
      <w:r w:rsidR="00E36DBF">
        <w:rPr>
          <w:rFonts w:hint="cs"/>
          <w:rtl/>
          <w:lang w:eastAsia="he-IL"/>
        </w:rPr>
        <w:t>,</w:t>
      </w:r>
      <w:r>
        <w:rPr>
          <w:rFonts w:hint="cs"/>
          <w:rtl/>
          <w:lang w:eastAsia="he-IL"/>
        </w:rPr>
        <w:t xml:space="preserve"> </w:t>
      </w:r>
      <w:bookmarkStart w:id="8828" w:name="_ETM_Q17_678000"/>
      <w:bookmarkEnd w:id="8828"/>
      <w:r>
        <w:rPr>
          <w:rFonts w:hint="cs"/>
          <w:rtl/>
          <w:lang w:eastAsia="he-IL"/>
        </w:rPr>
        <w:t xml:space="preserve">יש לנו צומת מרכזי שבו אנחנו צריכים לטפל עכשיו והיום. זה בדיוק הצומת שעליו יושבת הצעת החוק </w:t>
      </w:r>
      <w:bookmarkStart w:id="8829" w:name="_ETM_Q17_687000"/>
      <w:bookmarkEnd w:id="8829"/>
      <w:r>
        <w:rPr>
          <w:rFonts w:hint="cs"/>
          <w:rtl/>
          <w:lang w:eastAsia="he-IL"/>
        </w:rPr>
        <w:t xml:space="preserve">הזאת של הקמת מוקד והקמת צוותי התערבות במשבר רב-מקצועיים. כאשר יש משבר נפשי ואין מענים, כי אי-אפשר לעשות </w:t>
      </w:r>
      <w:bookmarkStart w:id="8830" w:name="_ETM_Q17_704000"/>
      <w:bookmarkEnd w:id="8830"/>
      <w:r>
        <w:rPr>
          <w:rtl/>
          <w:lang w:eastAsia="he-IL"/>
        </w:rPr>
        <w:t>–</w:t>
      </w:r>
      <w:r>
        <w:rPr>
          <w:rFonts w:hint="cs"/>
          <w:rtl/>
          <w:lang w:eastAsia="he-IL"/>
        </w:rPr>
        <w:t xml:space="preserve"> מה שקורה היום, כשיש דבר כזה, המשפחה או אפילו המתמודד עצמו</w:t>
      </w:r>
      <w:r w:rsidR="00E36DBF">
        <w:rPr>
          <w:rFonts w:hint="cs"/>
          <w:rtl/>
          <w:lang w:eastAsia="he-IL"/>
        </w:rPr>
        <w:t>,</w:t>
      </w:r>
      <w:r>
        <w:rPr>
          <w:rFonts w:hint="cs"/>
          <w:rtl/>
          <w:lang w:eastAsia="he-IL"/>
        </w:rPr>
        <w:t xml:space="preserve"> או שהוא מתקשר למשטרה ואין להם כלים או שהוא מתקשר למד"א וגם הם לא רלוונטיים, כי אי-אפשר לאשפז אותו </w:t>
      </w:r>
      <w:r>
        <w:rPr>
          <w:rtl/>
          <w:lang w:eastAsia="he-IL"/>
        </w:rPr>
        <w:t>–</w:t>
      </w:r>
      <w:r>
        <w:rPr>
          <w:rFonts w:hint="cs"/>
          <w:rtl/>
          <w:lang w:eastAsia="he-IL"/>
        </w:rPr>
        <w:t xml:space="preserve"> או שהוא</w:t>
      </w:r>
      <w:bookmarkStart w:id="8831" w:name="_ETM_Q17_717000"/>
      <w:bookmarkEnd w:id="8831"/>
      <w:r>
        <w:rPr>
          <w:rFonts w:hint="cs"/>
          <w:rtl/>
          <w:lang w:eastAsia="he-IL"/>
        </w:rPr>
        <w:t xml:space="preserve"> לא רוצה, או שמצבו לא עולה לכדי אשפוז כפוי. לכן מה שקורה הוא שהאנשים הללו לא מקבלים שום מענה, </w:t>
      </w:r>
      <w:bookmarkStart w:id="8832" w:name="_ETM_Q17_727000"/>
      <w:bookmarkEnd w:id="8832"/>
      <w:r>
        <w:rPr>
          <w:rFonts w:hint="cs"/>
          <w:rtl/>
          <w:lang w:eastAsia="he-IL"/>
        </w:rPr>
        <w:t>ובמקום להרגיע את הרוחות, במקום להרגיע את המשבר, במקום לקחת את המשבר הזה ולהצמיח אותו למקום של טיפול</w:t>
      </w:r>
      <w:r w:rsidR="00E36DBF">
        <w:rPr>
          <w:rFonts w:hint="cs"/>
          <w:rtl/>
          <w:lang w:eastAsia="he-IL"/>
        </w:rPr>
        <w:t>,</w:t>
      </w:r>
      <w:r>
        <w:rPr>
          <w:rFonts w:hint="cs"/>
          <w:rtl/>
          <w:lang w:eastAsia="he-IL"/>
        </w:rPr>
        <w:t xml:space="preserve"> המצב מידרדר לכדי אובדנות, לכדי עבריינות ולכדי אשפוז כפוי. </w:t>
      </w:r>
    </w:p>
    <w:p w:rsidR="00500A1C" w:rsidRDefault="00500A1C" w:rsidP="00B1521A">
      <w:pPr>
        <w:rPr>
          <w:rtl/>
          <w:lang w:eastAsia="he-IL"/>
        </w:rPr>
      </w:pPr>
    </w:p>
    <w:p w:rsidR="00500A1C" w:rsidRDefault="00500A1C" w:rsidP="000058BC">
      <w:pPr>
        <w:rPr>
          <w:rtl/>
        </w:rPr>
      </w:pPr>
      <w:bookmarkStart w:id="8833" w:name="TOR_Q18"/>
      <w:bookmarkEnd w:id="8833"/>
      <w:r>
        <w:rPr>
          <w:rFonts w:hint="cs"/>
          <w:rtl/>
        </w:rPr>
        <w:t xml:space="preserve">מעבר למצב המוסרי, החברתי </w:t>
      </w:r>
      <w:bookmarkStart w:id="8834" w:name="_ETM_Q18_146000"/>
      <w:bookmarkEnd w:id="8834"/>
      <w:r>
        <w:rPr>
          <w:rFonts w:hint="cs"/>
          <w:rtl/>
        </w:rPr>
        <w:t xml:space="preserve">והערכי שלושת המענים האלה גורמים לאובדן כספים עצום של מדינת ישראל. </w:t>
      </w:r>
      <w:bookmarkStart w:id="8835" w:name="_ETM_Q18_154000"/>
      <w:bookmarkEnd w:id="8835"/>
      <w:r>
        <w:rPr>
          <w:rFonts w:hint="cs"/>
          <w:rtl/>
        </w:rPr>
        <w:t>ולכן הפתרון הזה של הקמת מוקד רביעי</w:t>
      </w:r>
      <w:r w:rsidR="00E36DBF">
        <w:rPr>
          <w:rFonts w:hint="cs"/>
          <w:rtl/>
        </w:rPr>
        <w:t>.</w:t>
      </w:r>
      <w:r>
        <w:rPr>
          <w:rFonts w:hint="cs"/>
          <w:rtl/>
        </w:rPr>
        <w:t xml:space="preserve"> מעבר למכבי אש, מעבר למשטרה, מעבר למד"א זהו מוקד שיטפל במשברים נפשיים, </w:t>
      </w:r>
      <w:bookmarkStart w:id="8836" w:name="_ETM_Q18_162000"/>
      <w:bookmarkEnd w:id="8836"/>
      <w:r>
        <w:rPr>
          <w:rFonts w:hint="cs"/>
          <w:rtl/>
        </w:rPr>
        <w:t xml:space="preserve">שם יתרכזו כל הפניות. היום יש למעלה מ-17,000 פניות בתחום </w:t>
      </w:r>
      <w:bookmarkStart w:id="8837" w:name="_ETM_Q18_170000"/>
      <w:bookmarkEnd w:id="8837"/>
      <w:r>
        <w:rPr>
          <w:rFonts w:hint="cs"/>
          <w:rtl/>
        </w:rPr>
        <w:t xml:space="preserve">הנפשי, ואין מענים – פשוט אין לאן להתקשר, ולכן הניתוב הוא </w:t>
      </w:r>
      <w:bookmarkStart w:id="8838" w:name="_ETM_Q18_173000"/>
      <w:bookmarkEnd w:id="8838"/>
      <w:r>
        <w:rPr>
          <w:rFonts w:hint="cs"/>
          <w:rtl/>
        </w:rPr>
        <w:t>עבריינות. זה נורא ואיום.</w:t>
      </w:r>
    </w:p>
    <w:p w:rsidR="00500A1C" w:rsidRDefault="00500A1C" w:rsidP="00B1521A">
      <w:pPr>
        <w:rPr>
          <w:rtl/>
        </w:rPr>
      </w:pPr>
    </w:p>
    <w:p w:rsidR="00500A1C" w:rsidRDefault="00500A1C" w:rsidP="00E36DBF">
      <w:pPr>
        <w:rPr>
          <w:rtl/>
        </w:rPr>
      </w:pPr>
      <w:bookmarkStart w:id="8839" w:name="_ETM_Q18_177000"/>
      <w:bookmarkEnd w:id="8839"/>
      <w:r>
        <w:rPr>
          <w:rFonts w:hint="cs"/>
          <w:rtl/>
        </w:rPr>
        <w:t xml:space="preserve">לכן אני כל כך </w:t>
      </w:r>
      <w:bookmarkStart w:id="8840" w:name="_ETM_Q18_178000"/>
      <w:bookmarkEnd w:id="8840"/>
      <w:r>
        <w:rPr>
          <w:rFonts w:hint="cs"/>
          <w:rtl/>
        </w:rPr>
        <w:t xml:space="preserve">מאמינה בדבר הזה. </w:t>
      </w:r>
      <w:bookmarkStart w:id="8841" w:name="_ETM_Q18_174000"/>
      <w:bookmarkStart w:id="8842" w:name="_ETM_Q18_180390"/>
      <w:bookmarkStart w:id="8843" w:name="_ETM_Q18_180960"/>
      <w:bookmarkEnd w:id="8841"/>
      <w:bookmarkEnd w:id="8842"/>
      <w:bookmarkEnd w:id="8843"/>
      <w:r>
        <w:rPr>
          <w:rtl/>
        </w:rPr>
        <w:t xml:space="preserve">צריך </w:t>
      </w:r>
      <w:bookmarkStart w:id="8844" w:name="_ETM_Q18_181199"/>
      <w:bookmarkEnd w:id="8844"/>
      <w:r>
        <w:rPr>
          <w:rtl/>
        </w:rPr>
        <w:t xml:space="preserve">להקים </w:t>
      </w:r>
      <w:bookmarkStart w:id="8845" w:name="_ETM_Q18_181560"/>
      <w:bookmarkEnd w:id="8845"/>
      <w:r>
        <w:rPr>
          <w:rtl/>
        </w:rPr>
        <w:t>אותו</w:t>
      </w:r>
      <w:r>
        <w:rPr>
          <w:rFonts w:hint="cs"/>
          <w:rtl/>
        </w:rPr>
        <w:t xml:space="preserve">, </w:t>
      </w:r>
      <w:r>
        <w:rPr>
          <w:rtl/>
        </w:rPr>
        <w:t xml:space="preserve">על </w:t>
      </w:r>
      <w:bookmarkStart w:id="8846" w:name="_ETM_Q18_183449"/>
      <w:bookmarkEnd w:id="8846"/>
      <w:r>
        <w:rPr>
          <w:rtl/>
        </w:rPr>
        <w:t xml:space="preserve">פי </w:t>
      </w:r>
      <w:bookmarkStart w:id="8847" w:name="_ETM_Q18_184110"/>
      <w:bookmarkEnd w:id="8847"/>
      <w:r>
        <w:rPr>
          <w:rtl/>
        </w:rPr>
        <w:t xml:space="preserve">התחשיב </w:t>
      </w:r>
      <w:bookmarkStart w:id="8848" w:name="_ETM_Q18_185339"/>
      <w:bookmarkEnd w:id="8848"/>
      <w:r>
        <w:rPr>
          <w:rtl/>
        </w:rPr>
        <w:t>ה</w:t>
      </w:r>
      <w:bookmarkStart w:id="8849" w:name="_ETM_Q18_185940"/>
      <w:bookmarkEnd w:id="8849"/>
      <w:r>
        <w:rPr>
          <w:rFonts w:hint="cs"/>
          <w:rtl/>
        </w:rPr>
        <w:t>ק</w:t>
      </w:r>
      <w:r>
        <w:rPr>
          <w:rtl/>
        </w:rPr>
        <w:t>טן</w:t>
      </w:r>
      <w:r>
        <w:rPr>
          <w:rFonts w:hint="cs"/>
          <w:rtl/>
        </w:rPr>
        <w:t>,</w:t>
      </w:r>
      <w:r>
        <w:rPr>
          <w:rtl/>
        </w:rPr>
        <w:t xml:space="preserve"> </w:t>
      </w:r>
      <w:r>
        <w:rPr>
          <w:rFonts w:hint="cs"/>
          <w:rtl/>
        </w:rPr>
        <w:t>זה</w:t>
      </w:r>
      <w:bookmarkStart w:id="8850" w:name="_ETM_Q18_182070"/>
      <w:bookmarkEnd w:id="8850"/>
      <w:r>
        <w:rPr>
          <w:rFonts w:hint="cs"/>
          <w:rtl/>
        </w:rPr>
        <w:t xml:space="preserve"> </w:t>
      </w:r>
      <w:r>
        <w:rPr>
          <w:rtl/>
        </w:rPr>
        <w:t xml:space="preserve">יחסוך </w:t>
      </w:r>
      <w:bookmarkStart w:id="8851" w:name="_ETM_Q18_182669"/>
      <w:bookmarkEnd w:id="8851"/>
      <w:r>
        <w:rPr>
          <w:rtl/>
        </w:rPr>
        <w:t xml:space="preserve">למדינת </w:t>
      </w:r>
      <w:bookmarkStart w:id="8852" w:name="_ETM_Q18_183060"/>
      <w:bookmarkEnd w:id="8852"/>
      <w:r>
        <w:rPr>
          <w:rtl/>
        </w:rPr>
        <w:t xml:space="preserve">ישראל </w:t>
      </w:r>
      <w:bookmarkStart w:id="8853" w:name="_ETM_Q18_183360"/>
      <w:bookmarkStart w:id="8854" w:name="_ETM_Q18_186979"/>
      <w:bookmarkEnd w:id="8853"/>
      <w:bookmarkEnd w:id="8854"/>
      <w:r>
        <w:rPr>
          <w:rtl/>
        </w:rPr>
        <w:t>למעלה</w:t>
      </w:r>
      <w:r>
        <w:rPr>
          <w:rFonts w:hint="cs"/>
          <w:rtl/>
        </w:rPr>
        <w:t xml:space="preserve"> מ-122 מיליון </w:t>
      </w:r>
      <w:bookmarkStart w:id="8855" w:name="_ETM_Q18_188000"/>
      <w:bookmarkEnd w:id="8855"/>
      <w:r>
        <w:rPr>
          <w:rFonts w:hint="cs"/>
          <w:rtl/>
        </w:rPr>
        <w:t xml:space="preserve">שקלים </w:t>
      </w:r>
      <w:bookmarkStart w:id="8856" w:name="_ETM_Q18_187429"/>
      <w:bookmarkStart w:id="8857" w:name="_ETM_Q18_188900"/>
      <w:bookmarkStart w:id="8858" w:name="_ETM_Q18_189500"/>
      <w:bookmarkStart w:id="8859" w:name="_ETM_Q18_189889"/>
      <w:bookmarkStart w:id="8860" w:name="_ETM_Q18_190309"/>
      <w:bookmarkEnd w:id="8856"/>
      <w:bookmarkEnd w:id="8857"/>
      <w:bookmarkEnd w:id="8858"/>
      <w:bookmarkEnd w:id="8859"/>
      <w:bookmarkEnd w:id="8860"/>
      <w:r>
        <w:rPr>
          <w:rFonts w:hint="cs"/>
          <w:rtl/>
        </w:rPr>
        <w:t>ב</w:t>
      </w:r>
      <w:r>
        <w:rPr>
          <w:rtl/>
        </w:rPr>
        <w:t xml:space="preserve">כל </w:t>
      </w:r>
      <w:bookmarkStart w:id="8861" w:name="_ETM_Q18_190549"/>
      <w:bookmarkEnd w:id="8861"/>
      <w:r>
        <w:rPr>
          <w:rtl/>
        </w:rPr>
        <w:t>שנה</w:t>
      </w:r>
      <w:r>
        <w:rPr>
          <w:rFonts w:hint="cs"/>
          <w:rtl/>
        </w:rPr>
        <w:t>.</w:t>
      </w:r>
      <w:r>
        <w:rPr>
          <w:rtl/>
        </w:rPr>
        <w:t xml:space="preserve"> </w:t>
      </w:r>
      <w:bookmarkStart w:id="8862" w:name="_ETM_Q18_191749"/>
      <w:bookmarkEnd w:id="8862"/>
      <w:r>
        <w:rPr>
          <w:rtl/>
        </w:rPr>
        <w:t xml:space="preserve">אני </w:t>
      </w:r>
      <w:bookmarkStart w:id="8863" w:name="_ETM_Q18_191929"/>
      <w:bookmarkEnd w:id="8863"/>
      <w:r>
        <w:rPr>
          <w:rFonts w:hint="cs"/>
          <w:rtl/>
        </w:rPr>
        <w:t xml:space="preserve">עוד </w:t>
      </w:r>
      <w:r>
        <w:rPr>
          <w:rtl/>
        </w:rPr>
        <w:t xml:space="preserve">לא </w:t>
      </w:r>
      <w:bookmarkStart w:id="8864" w:name="_ETM_Q18_192019"/>
      <w:bookmarkEnd w:id="8864"/>
      <w:r>
        <w:rPr>
          <w:rtl/>
        </w:rPr>
        <w:t xml:space="preserve">מדברת </w:t>
      </w:r>
      <w:bookmarkStart w:id="8865" w:name="_ETM_Q18_192349"/>
      <w:bookmarkStart w:id="8866" w:name="_ETM_Q18_192469"/>
      <w:bookmarkEnd w:id="8865"/>
      <w:bookmarkEnd w:id="8866"/>
      <w:r>
        <w:rPr>
          <w:rtl/>
        </w:rPr>
        <w:t xml:space="preserve">על </w:t>
      </w:r>
      <w:bookmarkStart w:id="8867" w:name="_ETM_Q18_192559"/>
      <w:bookmarkEnd w:id="8867"/>
      <w:r>
        <w:rPr>
          <w:rtl/>
        </w:rPr>
        <w:t xml:space="preserve">הנזקים </w:t>
      </w:r>
      <w:bookmarkStart w:id="8868" w:name="_ETM_Q18_192949"/>
      <w:bookmarkEnd w:id="8868"/>
      <w:r>
        <w:rPr>
          <w:rtl/>
        </w:rPr>
        <w:t>העקיפים</w:t>
      </w:r>
      <w:r>
        <w:rPr>
          <w:rFonts w:hint="cs"/>
          <w:rtl/>
        </w:rPr>
        <w:t>,</w:t>
      </w:r>
      <w:r>
        <w:rPr>
          <w:rtl/>
        </w:rPr>
        <w:t xml:space="preserve"> </w:t>
      </w:r>
      <w:bookmarkStart w:id="8869" w:name="_ETM_Q18_193459"/>
      <w:bookmarkEnd w:id="8869"/>
      <w:r>
        <w:rPr>
          <w:rtl/>
        </w:rPr>
        <w:t xml:space="preserve">אלא </w:t>
      </w:r>
      <w:bookmarkStart w:id="8870" w:name="_ETM_Q18_193639"/>
      <w:bookmarkEnd w:id="8870"/>
      <w:r>
        <w:rPr>
          <w:rFonts w:hint="cs"/>
          <w:rtl/>
        </w:rPr>
        <w:t>על ה</w:t>
      </w:r>
      <w:r>
        <w:rPr>
          <w:rtl/>
        </w:rPr>
        <w:t>נ</w:t>
      </w:r>
      <w:r>
        <w:rPr>
          <w:rFonts w:hint="cs"/>
          <w:rtl/>
        </w:rPr>
        <w:t>ז</w:t>
      </w:r>
      <w:r>
        <w:rPr>
          <w:rtl/>
        </w:rPr>
        <w:t xml:space="preserve">קים </w:t>
      </w:r>
      <w:bookmarkStart w:id="8871" w:name="_ETM_Q18_194029"/>
      <w:bookmarkEnd w:id="8871"/>
      <w:r>
        <w:rPr>
          <w:rtl/>
        </w:rPr>
        <w:t xml:space="preserve">הישירים </w:t>
      </w:r>
      <w:bookmarkStart w:id="8872" w:name="_ETM_Q18_194539"/>
      <w:bookmarkEnd w:id="8872"/>
      <w:r>
        <w:rPr>
          <w:rtl/>
        </w:rPr>
        <w:t xml:space="preserve">שקורים </w:t>
      </w:r>
      <w:bookmarkStart w:id="8873" w:name="_ETM_Q18_194869"/>
      <w:bookmarkEnd w:id="8873"/>
      <w:r>
        <w:rPr>
          <w:rtl/>
        </w:rPr>
        <w:t xml:space="preserve">למדינה </w:t>
      </w:r>
      <w:bookmarkStart w:id="8874" w:name="_ETM_Q18_195199"/>
      <w:bookmarkEnd w:id="8874"/>
      <w:r>
        <w:rPr>
          <w:rtl/>
        </w:rPr>
        <w:t>שלנו</w:t>
      </w:r>
      <w:r>
        <w:rPr>
          <w:rFonts w:hint="cs"/>
          <w:rtl/>
        </w:rPr>
        <w:t>.</w:t>
      </w:r>
      <w:bookmarkStart w:id="8875" w:name="_ETM_Q18_194000"/>
      <w:bookmarkStart w:id="8876" w:name="_ETM_Q18_196269"/>
      <w:bookmarkEnd w:id="8875"/>
      <w:bookmarkEnd w:id="8876"/>
      <w:r w:rsidR="00E36DBF">
        <w:rPr>
          <w:rFonts w:hint="cs"/>
          <w:rtl/>
        </w:rPr>
        <w:t xml:space="preserve"> </w:t>
      </w:r>
      <w:r>
        <w:rPr>
          <w:rtl/>
        </w:rPr>
        <w:t xml:space="preserve">ולכן </w:t>
      </w:r>
      <w:bookmarkStart w:id="8877" w:name="_ETM_Q18_196810"/>
      <w:bookmarkStart w:id="8878" w:name="_ETM_Q18_197050"/>
      <w:bookmarkStart w:id="8879" w:name="_ETM_Q18_197739"/>
      <w:bookmarkEnd w:id="8877"/>
      <w:bookmarkEnd w:id="8878"/>
      <w:bookmarkEnd w:id="8879"/>
      <w:r>
        <w:rPr>
          <w:rtl/>
        </w:rPr>
        <w:t xml:space="preserve">אני </w:t>
      </w:r>
      <w:bookmarkStart w:id="8880" w:name="_ETM_Q18_197920"/>
      <w:bookmarkEnd w:id="8880"/>
      <w:r>
        <w:rPr>
          <w:rtl/>
        </w:rPr>
        <w:t xml:space="preserve">ממליצה </w:t>
      </w:r>
      <w:bookmarkStart w:id="8881" w:name="_ETM_Q18_198189"/>
      <w:bookmarkEnd w:id="8881"/>
      <w:r>
        <w:rPr>
          <w:rtl/>
        </w:rPr>
        <w:t xml:space="preserve">לכולכם </w:t>
      </w:r>
      <w:bookmarkStart w:id="8882" w:name="_ETM_Q18_199130"/>
      <w:bookmarkEnd w:id="8882"/>
      <w:r>
        <w:rPr>
          <w:rtl/>
        </w:rPr>
        <w:t xml:space="preserve">להצביע </w:t>
      </w:r>
      <w:bookmarkStart w:id="8883" w:name="_ETM_Q18_199609"/>
      <w:bookmarkEnd w:id="8883"/>
      <w:r>
        <w:rPr>
          <w:rtl/>
        </w:rPr>
        <w:t xml:space="preserve">בעד </w:t>
      </w:r>
      <w:bookmarkStart w:id="8884" w:name="_ETM_Q18_199850"/>
      <w:bookmarkEnd w:id="8884"/>
      <w:r>
        <w:rPr>
          <w:rtl/>
        </w:rPr>
        <w:t>החוק</w:t>
      </w:r>
      <w:r>
        <w:rPr>
          <w:rFonts w:hint="cs"/>
          <w:rtl/>
        </w:rPr>
        <w:t>.</w:t>
      </w:r>
      <w:r>
        <w:rPr>
          <w:rtl/>
        </w:rPr>
        <w:t xml:space="preserve"> </w:t>
      </w:r>
      <w:bookmarkStart w:id="8885" w:name="_ETM_Q18_200239"/>
      <w:bookmarkEnd w:id="8885"/>
      <w:r>
        <w:rPr>
          <w:rFonts w:hint="cs"/>
          <w:rtl/>
        </w:rPr>
        <w:t xml:space="preserve">הוא </w:t>
      </w:r>
      <w:r>
        <w:rPr>
          <w:rtl/>
        </w:rPr>
        <w:t xml:space="preserve">כמובן </w:t>
      </w:r>
      <w:bookmarkStart w:id="8886" w:name="_ETM_Q18_200630"/>
      <w:bookmarkStart w:id="8887" w:name="_ETM_Q18_200750"/>
      <w:bookmarkEnd w:id="8886"/>
      <w:bookmarkEnd w:id="8887"/>
      <w:r>
        <w:rPr>
          <w:rtl/>
        </w:rPr>
        <w:t xml:space="preserve">יצטרך </w:t>
      </w:r>
      <w:bookmarkStart w:id="8888" w:name="_ETM_Q18_200989"/>
      <w:bookmarkEnd w:id="8888"/>
      <w:r>
        <w:rPr>
          <w:rtl/>
        </w:rPr>
        <w:t xml:space="preserve">לעבור </w:t>
      </w:r>
      <w:bookmarkStart w:id="8889" w:name="_ETM_Q18_201439"/>
      <w:bookmarkEnd w:id="8889"/>
      <w:r>
        <w:rPr>
          <w:rtl/>
        </w:rPr>
        <w:t xml:space="preserve">עוד </w:t>
      </w:r>
      <w:bookmarkStart w:id="8890" w:name="_ETM_Q18_201710"/>
      <w:bookmarkEnd w:id="8890"/>
      <w:r>
        <w:rPr>
          <w:rtl/>
        </w:rPr>
        <w:t xml:space="preserve">ועוד </w:t>
      </w:r>
      <w:bookmarkStart w:id="8891" w:name="_ETM_Q18_202250"/>
      <w:bookmarkEnd w:id="8891"/>
      <w:r>
        <w:rPr>
          <w:rtl/>
        </w:rPr>
        <w:t>תיקוני</w:t>
      </w:r>
      <w:r>
        <w:rPr>
          <w:rFonts w:hint="cs"/>
          <w:rtl/>
        </w:rPr>
        <w:t>ם</w:t>
      </w:r>
      <w:r>
        <w:rPr>
          <w:rtl/>
        </w:rPr>
        <w:t xml:space="preserve"> </w:t>
      </w:r>
      <w:bookmarkStart w:id="8892" w:name="_ETM_Q18_202699"/>
      <w:bookmarkEnd w:id="8892"/>
      <w:r>
        <w:rPr>
          <w:rtl/>
        </w:rPr>
        <w:t>ושיפורים</w:t>
      </w:r>
      <w:r>
        <w:rPr>
          <w:rFonts w:hint="cs"/>
          <w:rtl/>
        </w:rPr>
        <w:t>,</w:t>
      </w:r>
      <w:r>
        <w:rPr>
          <w:rtl/>
        </w:rPr>
        <w:t xml:space="preserve"> </w:t>
      </w:r>
      <w:bookmarkStart w:id="8893" w:name="_ETM_Q18_203720"/>
      <w:bookmarkEnd w:id="8893"/>
      <w:r>
        <w:rPr>
          <w:rtl/>
        </w:rPr>
        <w:t xml:space="preserve">אבל </w:t>
      </w:r>
      <w:bookmarkStart w:id="8894" w:name="_ETM_Q18_204110"/>
      <w:bookmarkStart w:id="8895" w:name="_ETM_Q18_204770"/>
      <w:bookmarkEnd w:id="8894"/>
      <w:bookmarkEnd w:id="8895"/>
      <w:r>
        <w:rPr>
          <w:rtl/>
        </w:rPr>
        <w:t xml:space="preserve">בסופו </w:t>
      </w:r>
      <w:bookmarkStart w:id="8896" w:name="_ETM_Q18_205130"/>
      <w:bookmarkEnd w:id="8896"/>
      <w:r>
        <w:rPr>
          <w:rtl/>
        </w:rPr>
        <w:t xml:space="preserve">של </w:t>
      </w:r>
      <w:bookmarkStart w:id="8897" w:name="_ETM_Q18_205250"/>
      <w:bookmarkEnd w:id="8897"/>
      <w:r>
        <w:rPr>
          <w:rtl/>
        </w:rPr>
        <w:t>דבר</w:t>
      </w:r>
      <w:r>
        <w:rPr>
          <w:rFonts w:hint="cs"/>
          <w:rtl/>
        </w:rPr>
        <w:t>,</w:t>
      </w:r>
      <w:r>
        <w:rPr>
          <w:rtl/>
        </w:rPr>
        <w:t xml:space="preserve"> </w:t>
      </w:r>
      <w:bookmarkStart w:id="8898" w:name="_ETM_Q18_205999"/>
      <w:bookmarkEnd w:id="8898"/>
      <w:r>
        <w:rPr>
          <w:rtl/>
        </w:rPr>
        <w:t xml:space="preserve">עוד </w:t>
      </w:r>
      <w:bookmarkStart w:id="8899" w:name="_ETM_Q18_206359"/>
      <w:bookmarkEnd w:id="8899"/>
      <w:r>
        <w:rPr>
          <w:rtl/>
        </w:rPr>
        <w:t xml:space="preserve">בקדנציה </w:t>
      </w:r>
      <w:bookmarkStart w:id="8900" w:name="_ETM_Q18_206899"/>
      <w:bookmarkEnd w:id="8900"/>
      <w:r>
        <w:rPr>
          <w:rtl/>
        </w:rPr>
        <w:t xml:space="preserve">הזאת </w:t>
      </w:r>
      <w:bookmarkStart w:id="8901" w:name="_ETM_Q18_207229"/>
      <w:bookmarkEnd w:id="8901"/>
      <w:r>
        <w:rPr>
          <w:rtl/>
        </w:rPr>
        <w:t xml:space="preserve">אנחנו </w:t>
      </w:r>
      <w:bookmarkStart w:id="8902" w:name="_ETM_Q18_204410"/>
      <w:bookmarkEnd w:id="8902"/>
      <w:r>
        <w:rPr>
          <w:rtl/>
        </w:rPr>
        <w:t xml:space="preserve">ניתן מענה </w:t>
      </w:r>
      <w:bookmarkStart w:id="8903" w:name="_ETM_Q18_207979"/>
      <w:bookmarkEnd w:id="8903"/>
      <w:r>
        <w:rPr>
          <w:rtl/>
        </w:rPr>
        <w:t xml:space="preserve">שנקרא </w:t>
      </w:r>
      <w:bookmarkStart w:id="8904" w:name="_ETM_Q18_208710"/>
      <w:bookmarkEnd w:id="8904"/>
      <w:r>
        <w:rPr>
          <w:rFonts w:hint="cs"/>
          <w:rtl/>
        </w:rPr>
        <w:t xml:space="preserve">צוותי </w:t>
      </w:r>
      <w:bookmarkStart w:id="8905" w:name="_ETM_Q18_209160"/>
      <w:bookmarkEnd w:id="8905"/>
      <w:r>
        <w:rPr>
          <w:rtl/>
        </w:rPr>
        <w:t xml:space="preserve">התערבות </w:t>
      </w:r>
      <w:bookmarkStart w:id="8906" w:name="_ETM_Q18_209490"/>
      <w:bookmarkEnd w:id="8906"/>
      <w:r>
        <w:rPr>
          <w:rtl/>
        </w:rPr>
        <w:t>במשבר</w:t>
      </w:r>
      <w:r>
        <w:rPr>
          <w:rFonts w:hint="cs"/>
          <w:rtl/>
        </w:rPr>
        <w:t>,</w:t>
      </w:r>
      <w:r>
        <w:rPr>
          <w:rtl/>
        </w:rPr>
        <w:t xml:space="preserve"> </w:t>
      </w:r>
      <w:bookmarkStart w:id="8907" w:name="_ETM_Q18_210780"/>
      <w:bookmarkEnd w:id="8907"/>
      <w:r>
        <w:rPr>
          <w:rtl/>
        </w:rPr>
        <w:t xml:space="preserve">וכמה </w:t>
      </w:r>
      <w:bookmarkStart w:id="8908" w:name="_ETM_Q18_211170"/>
      <w:bookmarkEnd w:id="8908"/>
      <w:r>
        <w:rPr>
          <w:rtl/>
        </w:rPr>
        <w:t>ש</w:t>
      </w:r>
      <w:r>
        <w:rPr>
          <w:rFonts w:hint="cs"/>
          <w:rtl/>
        </w:rPr>
        <w:t xml:space="preserve">זה </w:t>
      </w:r>
      <w:r>
        <w:rPr>
          <w:rtl/>
        </w:rPr>
        <w:t xml:space="preserve">יהיה </w:t>
      </w:r>
      <w:bookmarkStart w:id="8909" w:name="_ETM_Q18_211410"/>
      <w:bookmarkEnd w:id="8909"/>
      <w:r>
        <w:rPr>
          <w:rtl/>
        </w:rPr>
        <w:t xml:space="preserve">יותר </w:t>
      </w:r>
      <w:bookmarkStart w:id="8910" w:name="_ETM_Q18_211590"/>
      <w:bookmarkEnd w:id="8910"/>
      <w:r>
        <w:rPr>
          <w:rtl/>
        </w:rPr>
        <w:t>מוקדם</w:t>
      </w:r>
      <w:r>
        <w:rPr>
          <w:rFonts w:hint="cs"/>
          <w:rtl/>
        </w:rPr>
        <w:t xml:space="preserve"> –</w:t>
      </w:r>
      <w:r>
        <w:rPr>
          <w:rtl/>
        </w:rPr>
        <w:t xml:space="preserve"> </w:t>
      </w:r>
      <w:bookmarkStart w:id="8911" w:name="_ETM_Q18_212010"/>
      <w:bookmarkEnd w:id="8911"/>
      <w:r>
        <w:rPr>
          <w:rtl/>
        </w:rPr>
        <w:t xml:space="preserve">כך </w:t>
      </w:r>
      <w:bookmarkStart w:id="8912" w:name="_ETM_Q18_212220"/>
      <w:bookmarkEnd w:id="8912"/>
      <w:r>
        <w:rPr>
          <w:rtl/>
        </w:rPr>
        <w:t xml:space="preserve">ייטב </w:t>
      </w:r>
      <w:bookmarkStart w:id="8913" w:name="_ETM_Q18_212550"/>
      <w:bookmarkEnd w:id="8913"/>
      <w:r>
        <w:rPr>
          <w:rtl/>
        </w:rPr>
        <w:t>לנו</w:t>
      </w:r>
      <w:r>
        <w:rPr>
          <w:rFonts w:hint="cs"/>
          <w:rtl/>
        </w:rPr>
        <w:t>,</w:t>
      </w:r>
      <w:r>
        <w:rPr>
          <w:rtl/>
        </w:rPr>
        <w:t xml:space="preserve"> </w:t>
      </w:r>
      <w:bookmarkStart w:id="8914" w:name="_ETM_Q18_212909"/>
      <w:bookmarkEnd w:id="8914"/>
      <w:r>
        <w:rPr>
          <w:rtl/>
        </w:rPr>
        <w:t>לכל</w:t>
      </w:r>
      <w:r>
        <w:rPr>
          <w:rFonts w:hint="cs"/>
          <w:rtl/>
        </w:rPr>
        <w:t xml:space="preserve"> אחד ואחד</w:t>
      </w:r>
      <w:bookmarkStart w:id="8915" w:name="_ETM_Q18_213180"/>
      <w:bookmarkStart w:id="8916" w:name="_ETM_Q18_213450"/>
      <w:bookmarkEnd w:id="8915"/>
      <w:bookmarkEnd w:id="8916"/>
      <w:r>
        <w:rPr>
          <w:rtl/>
        </w:rPr>
        <w:t xml:space="preserve"> </w:t>
      </w:r>
      <w:bookmarkStart w:id="8917" w:name="_ETM_Q18_213750"/>
      <w:bookmarkEnd w:id="8917"/>
      <w:r>
        <w:rPr>
          <w:rtl/>
        </w:rPr>
        <w:t xml:space="preserve">מאיתנו </w:t>
      </w:r>
      <w:bookmarkStart w:id="8918" w:name="_ETM_Q18_214560"/>
      <w:bookmarkEnd w:id="8918"/>
      <w:r>
        <w:rPr>
          <w:rtl/>
        </w:rPr>
        <w:t xml:space="preserve">ולמדינת </w:t>
      </w:r>
      <w:bookmarkStart w:id="8919" w:name="_ETM_Q18_215190"/>
      <w:bookmarkEnd w:id="8919"/>
      <w:r>
        <w:rPr>
          <w:rtl/>
        </w:rPr>
        <w:t xml:space="preserve">ישראל </w:t>
      </w:r>
      <w:bookmarkStart w:id="8920" w:name="_ETM_Q18_215490"/>
      <w:bookmarkEnd w:id="8920"/>
      <w:r>
        <w:rPr>
          <w:rtl/>
        </w:rPr>
        <w:t>בכלל</w:t>
      </w:r>
      <w:r>
        <w:rPr>
          <w:rFonts w:hint="cs"/>
          <w:rtl/>
        </w:rPr>
        <w:t>.</w:t>
      </w:r>
      <w:r>
        <w:rPr>
          <w:rtl/>
        </w:rPr>
        <w:t xml:space="preserve"> </w:t>
      </w:r>
      <w:bookmarkStart w:id="8921" w:name="_ETM_Q18_216240"/>
      <w:bookmarkEnd w:id="8921"/>
      <w:r>
        <w:rPr>
          <w:rtl/>
        </w:rPr>
        <w:t xml:space="preserve">תודה </w:t>
      </w:r>
      <w:bookmarkStart w:id="8922" w:name="_ETM_Q18_216510"/>
      <w:bookmarkEnd w:id="8922"/>
      <w:r>
        <w:rPr>
          <w:rtl/>
        </w:rPr>
        <w:t>רבה</w:t>
      </w:r>
      <w:r>
        <w:rPr>
          <w:rFonts w:hint="cs"/>
          <w:rtl/>
        </w:rPr>
        <w:t>.</w:t>
      </w:r>
    </w:p>
    <w:p w:rsidR="00500A1C" w:rsidRDefault="00500A1C" w:rsidP="00B1521A">
      <w:pPr>
        <w:rPr>
          <w:rtl/>
        </w:rPr>
      </w:pPr>
    </w:p>
    <w:p w:rsidR="00500A1C" w:rsidRDefault="00500A1C" w:rsidP="00B1521A">
      <w:pPr>
        <w:pStyle w:val="af7"/>
        <w:keepNext/>
        <w:rPr>
          <w:rtl/>
        </w:rPr>
      </w:pPr>
      <w:r w:rsidRPr="007A6072">
        <w:rPr>
          <w:rStyle w:val="TagStyle"/>
          <w:rtl/>
        </w:rPr>
        <w:t xml:space="preserve"> &lt;&lt; יור &gt;&gt; </w:t>
      </w:r>
      <w:r>
        <w:rPr>
          <w:rtl/>
        </w:rPr>
        <w:t>היו"ר אוריאל בוסו:</w:t>
      </w:r>
      <w:r w:rsidRPr="007A6072">
        <w:rPr>
          <w:rStyle w:val="TagStyle"/>
          <w:rtl/>
        </w:rPr>
        <w:t xml:space="preserve"> &lt;&lt; יור &gt;&gt;</w:t>
      </w:r>
      <w:r>
        <w:rPr>
          <w:rtl/>
        </w:rPr>
        <w:t xml:space="preserve">   </w:t>
      </w:r>
    </w:p>
    <w:p w:rsidR="00500A1C" w:rsidRDefault="00500A1C" w:rsidP="000058BC">
      <w:pPr>
        <w:rPr>
          <w:rtl/>
        </w:rPr>
      </w:pPr>
    </w:p>
    <w:p w:rsidR="00500A1C" w:rsidRDefault="00500A1C" w:rsidP="00E36DBF">
      <w:pPr>
        <w:rPr>
          <w:rtl/>
        </w:rPr>
      </w:pPr>
      <w:bookmarkStart w:id="8923" w:name="_ETM_Q18_217000"/>
      <w:bookmarkStart w:id="8924" w:name="_ETM_Q18_216840"/>
      <w:bookmarkEnd w:id="8923"/>
      <w:bookmarkEnd w:id="8924"/>
      <w:r>
        <w:rPr>
          <w:rtl/>
        </w:rPr>
        <w:t xml:space="preserve">תודה </w:t>
      </w:r>
      <w:bookmarkStart w:id="8925" w:name="_ETM_Q18_217140"/>
      <w:bookmarkEnd w:id="8925"/>
      <w:r>
        <w:rPr>
          <w:rtl/>
        </w:rPr>
        <w:t xml:space="preserve">רבה </w:t>
      </w:r>
      <w:bookmarkStart w:id="8926" w:name="_ETM_Q18_217680"/>
      <w:bookmarkEnd w:id="8926"/>
      <w:r>
        <w:rPr>
          <w:rtl/>
        </w:rPr>
        <w:t xml:space="preserve">לסגנית </w:t>
      </w:r>
      <w:bookmarkStart w:id="8927" w:name="_ETM_Q18_218430"/>
      <w:bookmarkEnd w:id="8927"/>
      <w:r>
        <w:rPr>
          <w:rtl/>
        </w:rPr>
        <w:t xml:space="preserve">שר </w:t>
      </w:r>
      <w:bookmarkStart w:id="8928" w:name="_ETM_Q18_218729"/>
      <w:bookmarkEnd w:id="8928"/>
      <w:r>
        <w:rPr>
          <w:rtl/>
        </w:rPr>
        <w:t>האוצר</w:t>
      </w:r>
      <w:r>
        <w:rPr>
          <w:rFonts w:hint="cs"/>
          <w:rtl/>
        </w:rPr>
        <w:t xml:space="preserve"> חברת הכנסת מיכל מרים וולדיגר.</w:t>
      </w:r>
      <w:bookmarkStart w:id="8929" w:name="_ETM_Q18_220000"/>
      <w:bookmarkEnd w:id="8929"/>
      <w:r>
        <w:rPr>
          <w:rFonts w:hint="cs"/>
          <w:rtl/>
        </w:rPr>
        <w:t xml:space="preserve"> </w:t>
      </w:r>
    </w:p>
    <w:p w:rsidR="00500A1C" w:rsidRDefault="00500A1C" w:rsidP="00B1521A">
      <w:pPr>
        <w:rPr>
          <w:rtl/>
        </w:rPr>
      </w:pPr>
    </w:p>
    <w:p w:rsidR="00500A1C" w:rsidRDefault="00500A1C" w:rsidP="00B1521A">
      <w:pPr>
        <w:rPr>
          <w:rtl/>
        </w:rPr>
      </w:pPr>
      <w:r>
        <w:rPr>
          <w:rFonts w:hint="cs"/>
          <w:rtl/>
        </w:rPr>
        <w:t>אם כן, רבותיי חברי הכנסת,</w:t>
      </w:r>
      <w:bookmarkStart w:id="8930" w:name="_ETM_Q18_219180"/>
      <w:bookmarkStart w:id="8931" w:name="_ETM_Q18_219450"/>
      <w:bookmarkStart w:id="8932" w:name="_ETM_Q18_219540"/>
      <w:bookmarkStart w:id="8933" w:name="_ETM_Q18_219840"/>
      <w:bookmarkStart w:id="8934" w:name="_ETM_Q18_220320"/>
      <w:bookmarkStart w:id="8935" w:name="_ETM_Q18_220530"/>
      <w:bookmarkStart w:id="8936" w:name="_ETM_Q18_222250"/>
      <w:bookmarkStart w:id="8937" w:name="_ETM_Q18_222430"/>
      <w:bookmarkStart w:id="8938" w:name="_ETM_Q18_222729"/>
      <w:bookmarkStart w:id="8939" w:name="_ETM_Q18_222940"/>
      <w:bookmarkStart w:id="8940" w:name="_ETM_Q18_224329"/>
      <w:bookmarkEnd w:id="8930"/>
      <w:bookmarkEnd w:id="8931"/>
      <w:bookmarkEnd w:id="8932"/>
      <w:bookmarkEnd w:id="8933"/>
      <w:bookmarkEnd w:id="8934"/>
      <w:bookmarkEnd w:id="8935"/>
      <w:bookmarkEnd w:id="8936"/>
      <w:bookmarkEnd w:id="8937"/>
      <w:bookmarkEnd w:id="8938"/>
      <w:bookmarkEnd w:id="8939"/>
      <w:bookmarkEnd w:id="8940"/>
      <w:r>
        <w:rPr>
          <w:rFonts w:hint="cs"/>
          <w:rtl/>
        </w:rPr>
        <w:t xml:space="preserve"> </w:t>
      </w:r>
      <w:r>
        <w:rPr>
          <w:rtl/>
        </w:rPr>
        <w:t xml:space="preserve">אנחנו </w:t>
      </w:r>
      <w:bookmarkStart w:id="8941" w:name="_ETM_Q18_224630"/>
      <w:bookmarkEnd w:id="8941"/>
      <w:r>
        <w:rPr>
          <w:rtl/>
        </w:rPr>
        <w:t xml:space="preserve">נעבור </w:t>
      </w:r>
      <w:bookmarkStart w:id="8942" w:name="_ETM_Q18_224900"/>
      <w:bookmarkEnd w:id="8942"/>
      <w:r>
        <w:rPr>
          <w:rtl/>
        </w:rPr>
        <w:t xml:space="preserve">להצבעה </w:t>
      </w:r>
      <w:bookmarkStart w:id="8943" w:name="_ETM_Q18_225620"/>
      <w:bookmarkEnd w:id="8943"/>
      <w:r>
        <w:rPr>
          <w:rtl/>
        </w:rPr>
        <w:t xml:space="preserve">על </w:t>
      </w:r>
      <w:bookmarkStart w:id="8944" w:name="_ETM_Q18_225710"/>
      <w:bookmarkEnd w:id="8944"/>
      <w:r>
        <w:rPr>
          <w:rtl/>
        </w:rPr>
        <w:t xml:space="preserve">הצעת </w:t>
      </w:r>
      <w:bookmarkStart w:id="8945" w:name="_ETM_Q18_226159"/>
      <w:bookmarkEnd w:id="8945"/>
      <w:r>
        <w:rPr>
          <w:rtl/>
        </w:rPr>
        <w:t xml:space="preserve">חוק </w:t>
      </w:r>
      <w:bookmarkStart w:id="8946" w:name="_ETM_Q18_226550"/>
      <w:bookmarkEnd w:id="8946"/>
      <w:r>
        <w:rPr>
          <w:rtl/>
        </w:rPr>
        <w:t>צ</w:t>
      </w:r>
      <w:r>
        <w:rPr>
          <w:rFonts w:hint="cs"/>
          <w:rtl/>
        </w:rPr>
        <w:t>וותי</w:t>
      </w:r>
      <w:r>
        <w:rPr>
          <w:rtl/>
        </w:rPr>
        <w:t xml:space="preserve"> </w:t>
      </w:r>
      <w:bookmarkStart w:id="8947" w:name="_ETM_Q18_227210"/>
      <w:bookmarkEnd w:id="8947"/>
      <w:r>
        <w:rPr>
          <w:rtl/>
        </w:rPr>
        <w:t xml:space="preserve">התערבות </w:t>
      </w:r>
      <w:bookmarkStart w:id="8948" w:name="_ETM_Q18_227750"/>
      <w:bookmarkEnd w:id="8948"/>
      <w:r>
        <w:rPr>
          <w:rtl/>
        </w:rPr>
        <w:t>במשבר</w:t>
      </w:r>
      <w:r>
        <w:rPr>
          <w:rFonts w:hint="cs"/>
          <w:rtl/>
        </w:rPr>
        <w:t>, התשפ"ג–2022,</w:t>
      </w:r>
      <w:bookmarkStart w:id="8949" w:name="_ETM_Q18_228890"/>
      <w:bookmarkStart w:id="8950" w:name="_ETM_Q18_230090"/>
      <w:bookmarkStart w:id="8951" w:name="_ETM_Q18_230690"/>
      <w:bookmarkEnd w:id="8949"/>
      <w:bookmarkEnd w:id="8950"/>
      <w:bookmarkEnd w:id="8951"/>
      <w:r>
        <w:rPr>
          <w:rtl/>
        </w:rPr>
        <w:t xml:space="preserve"> </w:t>
      </w:r>
      <w:bookmarkStart w:id="8952" w:name="_ETM_Q18_231950"/>
      <w:bookmarkEnd w:id="8952"/>
      <w:r>
        <w:rPr>
          <w:rtl/>
        </w:rPr>
        <w:t xml:space="preserve">של </w:t>
      </w:r>
      <w:bookmarkStart w:id="8953" w:name="_ETM_Q18_232280"/>
      <w:bookmarkEnd w:id="8953"/>
      <w:r>
        <w:rPr>
          <w:rtl/>
        </w:rPr>
        <w:t xml:space="preserve">חבר </w:t>
      </w:r>
      <w:bookmarkStart w:id="8954" w:name="_ETM_Q18_232580"/>
      <w:bookmarkEnd w:id="8954"/>
      <w:r>
        <w:rPr>
          <w:rtl/>
        </w:rPr>
        <w:t xml:space="preserve">הכנסת </w:t>
      </w:r>
      <w:bookmarkStart w:id="8955" w:name="_ETM_Q18_233790"/>
      <w:bookmarkEnd w:id="8955"/>
      <w:r>
        <w:rPr>
          <w:rtl/>
        </w:rPr>
        <w:t xml:space="preserve">שמחה </w:t>
      </w:r>
      <w:bookmarkStart w:id="8956" w:name="_ETM_Q18_234330"/>
      <w:bookmarkEnd w:id="8956"/>
      <w:r>
        <w:rPr>
          <w:rtl/>
        </w:rPr>
        <w:t>רוטמן</w:t>
      </w:r>
      <w:r>
        <w:rPr>
          <w:rFonts w:hint="cs"/>
          <w:rtl/>
        </w:rPr>
        <w:t>.</w:t>
      </w:r>
      <w:r>
        <w:rPr>
          <w:rtl/>
        </w:rPr>
        <w:t xml:space="preserve"> </w:t>
      </w:r>
      <w:bookmarkStart w:id="8957" w:name="_ETM_Q18_236920"/>
      <w:bookmarkEnd w:id="8957"/>
      <w:r>
        <w:rPr>
          <w:rtl/>
        </w:rPr>
        <w:t xml:space="preserve">אנא </w:t>
      </w:r>
      <w:bookmarkStart w:id="8958" w:name="_ETM_Q18_237370"/>
      <w:bookmarkEnd w:id="8958"/>
      <w:r>
        <w:rPr>
          <w:rtl/>
        </w:rPr>
        <w:t xml:space="preserve">תפסו </w:t>
      </w:r>
      <w:bookmarkStart w:id="8959" w:name="_ETM_Q18_237760"/>
      <w:bookmarkEnd w:id="8959"/>
      <w:r>
        <w:rPr>
          <w:rtl/>
        </w:rPr>
        <w:t xml:space="preserve">את </w:t>
      </w:r>
      <w:bookmarkStart w:id="8960" w:name="_ETM_Q18_237850"/>
      <w:bookmarkEnd w:id="8960"/>
      <w:r>
        <w:rPr>
          <w:rtl/>
        </w:rPr>
        <w:t>מקומותיכם</w:t>
      </w:r>
      <w:r>
        <w:rPr>
          <w:rFonts w:hint="cs"/>
          <w:rtl/>
        </w:rPr>
        <w:t xml:space="preserve"> –</w:t>
      </w:r>
      <w:r>
        <w:rPr>
          <w:rtl/>
        </w:rPr>
        <w:t xml:space="preserve"> </w:t>
      </w:r>
      <w:bookmarkStart w:id="8961" w:name="_ETM_Q18_238960"/>
      <w:bookmarkEnd w:id="8961"/>
      <w:r>
        <w:rPr>
          <w:rtl/>
        </w:rPr>
        <w:t>הצבעה</w:t>
      </w:r>
      <w:r>
        <w:rPr>
          <w:rFonts w:hint="cs"/>
          <w:rtl/>
        </w:rPr>
        <w:t>.</w:t>
      </w:r>
      <w:bookmarkStart w:id="8962" w:name="_ETM_Q18_242000"/>
      <w:bookmarkEnd w:id="8962"/>
      <w:r>
        <w:rPr>
          <w:rtl/>
        </w:rPr>
        <w:t xml:space="preserve"> </w:t>
      </w:r>
      <w:bookmarkStart w:id="8963" w:name="_ETM_Q18_244259"/>
      <w:bookmarkEnd w:id="8963"/>
      <w:r>
        <w:rPr>
          <w:rtl/>
        </w:rPr>
        <w:t xml:space="preserve">ירוק </w:t>
      </w:r>
      <w:bookmarkStart w:id="8964" w:name="_ETM_Q18_244650"/>
      <w:bookmarkEnd w:id="8964"/>
      <w:r>
        <w:rPr>
          <w:rFonts w:hint="cs"/>
          <w:rtl/>
        </w:rPr>
        <w:t xml:space="preserve">– </w:t>
      </w:r>
      <w:r>
        <w:rPr>
          <w:rtl/>
        </w:rPr>
        <w:t>בעד</w:t>
      </w:r>
      <w:r>
        <w:rPr>
          <w:rFonts w:hint="cs"/>
          <w:rtl/>
        </w:rPr>
        <w:t>,</w:t>
      </w:r>
      <w:r>
        <w:rPr>
          <w:rtl/>
        </w:rPr>
        <w:t xml:space="preserve"> </w:t>
      </w:r>
      <w:bookmarkStart w:id="8965" w:name="_ETM_Q18_245280"/>
      <w:bookmarkEnd w:id="8965"/>
      <w:r>
        <w:rPr>
          <w:rtl/>
        </w:rPr>
        <w:t>א</w:t>
      </w:r>
      <w:r>
        <w:rPr>
          <w:rFonts w:hint="cs"/>
          <w:rtl/>
        </w:rPr>
        <w:t>ד</w:t>
      </w:r>
      <w:r>
        <w:rPr>
          <w:rtl/>
        </w:rPr>
        <w:t>ו</w:t>
      </w:r>
      <w:r>
        <w:rPr>
          <w:rFonts w:hint="cs"/>
          <w:rtl/>
        </w:rPr>
        <w:t xml:space="preserve">ם </w:t>
      </w:r>
      <w:r>
        <w:rPr>
          <w:rFonts w:hint="eastAsia"/>
          <w:rtl/>
        </w:rPr>
        <w:t>–</w:t>
      </w:r>
      <w:r>
        <w:rPr>
          <w:rtl/>
        </w:rPr>
        <w:t xml:space="preserve"> </w:t>
      </w:r>
      <w:bookmarkStart w:id="8966" w:name="_ETM_Q18_245400"/>
      <w:bookmarkEnd w:id="8966"/>
      <w:r>
        <w:rPr>
          <w:rtl/>
        </w:rPr>
        <w:t>נגד</w:t>
      </w:r>
      <w:r>
        <w:rPr>
          <w:rFonts w:hint="cs"/>
          <w:rtl/>
        </w:rPr>
        <w:t>.</w:t>
      </w:r>
    </w:p>
    <w:p w:rsidR="00500A1C" w:rsidRDefault="00500A1C" w:rsidP="00B1521A">
      <w:pPr>
        <w:rPr>
          <w:rtl/>
        </w:rPr>
      </w:pPr>
    </w:p>
    <w:p w:rsidR="00500A1C" w:rsidRDefault="00500A1C" w:rsidP="00B1521A">
      <w:pPr>
        <w:pStyle w:val="af2"/>
        <w:keepNext/>
        <w:rPr>
          <w:rtl/>
        </w:rPr>
      </w:pPr>
      <w:r>
        <w:rPr>
          <w:rtl/>
        </w:rPr>
        <w:t>הצבעה מס'</w:t>
      </w:r>
      <w:r>
        <w:rPr>
          <w:rFonts w:hint="cs"/>
          <w:rtl/>
        </w:rPr>
        <w:t xml:space="preserve"> 6</w:t>
      </w:r>
    </w:p>
    <w:p w:rsidR="00500A1C" w:rsidRDefault="00500A1C" w:rsidP="00B1521A">
      <w:pPr>
        <w:pStyle w:val="--"/>
        <w:keepNext/>
        <w:rPr>
          <w:rtl/>
        </w:rPr>
      </w:pPr>
    </w:p>
    <w:p w:rsidR="00500A1C" w:rsidRDefault="00500A1C" w:rsidP="00B1521A">
      <w:pPr>
        <w:pStyle w:val="--"/>
        <w:keepNext/>
        <w:rPr>
          <w:rtl/>
        </w:rPr>
      </w:pPr>
      <w:r>
        <w:rPr>
          <w:rtl/>
        </w:rPr>
        <w:t>בעד ההצעה להעביר את הצעת החוק לוועדה –</w:t>
      </w:r>
      <w:r>
        <w:rPr>
          <w:rFonts w:hint="cs"/>
          <w:rtl/>
        </w:rPr>
        <w:t xml:space="preserve"> 18</w:t>
      </w:r>
    </w:p>
    <w:p w:rsidR="00500A1C" w:rsidRDefault="00500A1C" w:rsidP="00B1521A">
      <w:pPr>
        <w:pStyle w:val="--"/>
        <w:keepNext/>
        <w:rPr>
          <w:rtl/>
        </w:rPr>
      </w:pPr>
      <w:r>
        <w:rPr>
          <w:rtl/>
        </w:rPr>
        <w:t xml:space="preserve">נגד – </w:t>
      </w:r>
      <w:r>
        <w:rPr>
          <w:rFonts w:hint="cs"/>
          <w:rtl/>
        </w:rPr>
        <w:t>אין</w:t>
      </w:r>
    </w:p>
    <w:p w:rsidR="00500A1C" w:rsidRDefault="00500A1C" w:rsidP="00B1521A">
      <w:pPr>
        <w:pStyle w:val="--"/>
        <w:keepNext/>
        <w:rPr>
          <w:rtl/>
        </w:rPr>
      </w:pPr>
      <w:r>
        <w:rPr>
          <w:rtl/>
        </w:rPr>
        <w:t xml:space="preserve">נמנעים – </w:t>
      </w:r>
      <w:r>
        <w:rPr>
          <w:rFonts w:hint="cs"/>
          <w:rtl/>
        </w:rPr>
        <w:t>אין</w:t>
      </w:r>
    </w:p>
    <w:p w:rsidR="00500A1C" w:rsidRDefault="00500A1C" w:rsidP="00B1521A">
      <w:pPr>
        <w:pStyle w:val="af3"/>
        <w:rPr>
          <w:rtl/>
        </w:rPr>
      </w:pPr>
      <w:r>
        <w:rPr>
          <w:rtl/>
        </w:rPr>
        <w:t>ההצעה להעביר את הצעת חוק</w:t>
      </w:r>
      <w:r>
        <w:rPr>
          <w:rFonts w:hint="cs"/>
          <w:rtl/>
        </w:rPr>
        <w:t xml:space="preserve"> צוותי התערבות במשבר, התשפ"ג–2022, לוועדת הבריאות  נתקבלה.</w:t>
      </w:r>
    </w:p>
    <w:p w:rsidR="00500A1C" w:rsidRDefault="00500A1C" w:rsidP="00B1521A">
      <w:pPr>
        <w:rPr>
          <w:rtl/>
        </w:rPr>
      </w:pPr>
    </w:p>
    <w:p w:rsidR="00500A1C" w:rsidRDefault="00500A1C" w:rsidP="00B1521A">
      <w:pPr>
        <w:pStyle w:val="af7"/>
        <w:keepNext/>
        <w:rPr>
          <w:rtl/>
        </w:rPr>
      </w:pPr>
      <w:r w:rsidRPr="0017300E">
        <w:rPr>
          <w:rStyle w:val="TagStyle"/>
          <w:rtl/>
        </w:rPr>
        <w:t xml:space="preserve"> &lt;&lt; יור &gt;&gt; </w:t>
      </w:r>
      <w:r>
        <w:rPr>
          <w:rtl/>
        </w:rPr>
        <w:t>היו"ר אוריאל בוסו:</w:t>
      </w:r>
      <w:r w:rsidRPr="0017300E">
        <w:rPr>
          <w:rStyle w:val="TagStyle"/>
          <w:rtl/>
        </w:rPr>
        <w:t xml:space="preserve"> &lt;&lt; יור &gt;&gt;</w:t>
      </w:r>
      <w:r>
        <w:rPr>
          <w:rtl/>
        </w:rPr>
        <w:t xml:space="preserve">   </w:t>
      </w:r>
    </w:p>
    <w:p w:rsidR="00500A1C" w:rsidRDefault="00500A1C" w:rsidP="000058BC">
      <w:pPr>
        <w:rPr>
          <w:rtl/>
        </w:rPr>
      </w:pPr>
    </w:p>
    <w:p w:rsidR="00500A1C" w:rsidRDefault="00500A1C" w:rsidP="00B1521A">
      <w:pPr>
        <w:rPr>
          <w:rtl/>
        </w:rPr>
      </w:pPr>
      <w:r>
        <w:rPr>
          <w:rFonts w:hint="cs"/>
          <w:rtl/>
        </w:rPr>
        <w:t>אתה לא מצביע, חבר הכנסת פסל?</w:t>
      </w:r>
    </w:p>
    <w:p w:rsidR="00500A1C" w:rsidRDefault="00500A1C" w:rsidP="00B1521A">
      <w:pPr>
        <w:rPr>
          <w:rtl/>
        </w:rPr>
      </w:pPr>
    </w:p>
    <w:p w:rsidR="00500A1C" w:rsidRDefault="00500A1C" w:rsidP="00B1521A">
      <w:pPr>
        <w:pStyle w:val="KeepWithNext"/>
        <w:rPr>
          <w:rStyle w:val="TagStyle"/>
          <w:b/>
          <w:bCs/>
          <w:u w:val="single"/>
          <w:rtl/>
          <w:lang w:eastAsia="he-IL"/>
        </w:rPr>
      </w:pPr>
    </w:p>
    <w:p w:rsidR="00500A1C" w:rsidRDefault="00500A1C" w:rsidP="00B1521A">
      <w:pPr>
        <w:pStyle w:val="af6"/>
        <w:keepNext/>
        <w:rPr>
          <w:rtl/>
        </w:rPr>
      </w:pPr>
      <w:bookmarkStart w:id="8967" w:name="ET_interruption_6542_13"/>
      <w:r w:rsidRPr="009F4FB1">
        <w:rPr>
          <w:rStyle w:val="TagStyle"/>
          <w:rtl/>
        </w:rPr>
        <w:t xml:space="preserve"> &lt;&lt; קריאה &gt;&gt; </w:t>
      </w:r>
      <w:r>
        <w:rPr>
          <w:rtl/>
        </w:rPr>
        <w:t>משה פסל (הליכוד):</w:t>
      </w:r>
      <w:r w:rsidRPr="009F4FB1">
        <w:rPr>
          <w:rStyle w:val="TagStyle"/>
          <w:rtl/>
        </w:rPr>
        <w:t xml:space="preserve"> &lt;&lt; קריאה &gt;&gt;</w:t>
      </w:r>
      <w:r>
        <w:rPr>
          <w:rtl/>
        </w:rPr>
        <w:t xml:space="preserve">   </w:t>
      </w:r>
      <w:bookmarkEnd w:id="8967"/>
    </w:p>
    <w:p w:rsidR="00500A1C" w:rsidRDefault="00500A1C" w:rsidP="000058BC">
      <w:pPr>
        <w:rPr>
          <w:rtl/>
          <w:lang w:eastAsia="he-IL"/>
        </w:rPr>
      </w:pPr>
    </w:p>
    <w:p w:rsidR="00500A1C" w:rsidRDefault="000058BC" w:rsidP="000058BC">
      <w:pPr>
        <w:rPr>
          <w:rtl/>
        </w:rPr>
      </w:pPr>
      <w:r>
        <w:rPr>
          <w:rFonts w:hint="cs"/>
          <w:rtl/>
        </w:rPr>
        <w:t>– – –</w:t>
      </w:r>
    </w:p>
    <w:p w:rsidR="00500A1C" w:rsidRDefault="00500A1C" w:rsidP="00B1521A">
      <w:pPr>
        <w:rPr>
          <w:rtl/>
        </w:rPr>
      </w:pPr>
    </w:p>
    <w:p w:rsidR="00500A1C" w:rsidRDefault="00500A1C" w:rsidP="00B1521A">
      <w:pPr>
        <w:pStyle w:val="af7"/>
        <w:keepNext/>
        <w:rPr>
          <w:rtl/>
        </w:rPr>
      </w:pPr>
      <w:r w:rsidRPr="0017300E">
        <w:rPr>
          <w:rStyle w:val="TagStyle"/>
          <w:rtl/>
        </w:rPr>
        <w:t xml:space="preserve"> &lt;&lt; יור &gt;&gt; </w:t>
      </w:r>
      <w:r>
        <w:rPr>
          <w:rtl/>
        </w:rPr>
        <w:t>היו"ר אוריאל בוסו:</w:t>
      </w:r>
      <w:r w:rsidRPr="0017300E">
        <w:rPr>
          <w:rStyle w:val="TagStyle"/>
          <w:rtl/>
        </w:rPr>
        <w:t xml:space="preserve"> &lt;&lt; יור &gt;&gt;</w:t>
      </w:r>
      <w:r>
        <w:rPr>
          <w:rtl/>
        </w:rPr>
        <w:t xml:space="preserve">   </w:t>
      </w:r>
    </w:p>
    <w:p w:rsidR="00500A1C" w:rsidRDefault="00500A1C" w:rsidP="000058BC">
      <w:pPr>
        <w:rPr>
          <w:rtl/>
        </w:rPr>
      </w:pPr>
    </w:p>
    <w:p w:rsidR="00500A1C" w:rsidRDefault="00500A1C" w:rsidP="006E57C5">
      <w:pPr>
        <w:rPr>
          <w:rtl/>
        </w:rPr>
      </w:pPr>
      <w:bookmarkStart w:id="8968" w:name="_ETM_Q18_253000"/>
      <w:bookmarkEnd w:id="8968"/>
      <w:r>
        <w:rPr>
          <w:rFonts w:hint="cs"/>
          <w:rtl/>
        </w:rPr>
        <w:t>להלן</w:t>
      </w:r>
      <w:bookmarkStart w:id="8969" w:name="_ETM_Q18_258000"/>
      <w:bookmarkEnd w:id="8969"/>
      <w:r>
        <w:rPr>
          <w:rFonts w:hint="cs"/>
          <w:rtl/>
        </w:rPr>
        <w:t xml:space="preserve"> תוצאות ההצבעה: 18 בעד, אין מתנגדים, אין נמנעים. יש נוכח </w:t>
      </w:r>
      <w:bookmarkStart w:id="8970" w:name="_ETM_Q18_262000"/>
      <w:bookmarkEnd w:id="8970"/>
      <w:r>
        <w:rPr>
          <w:rFonts w:hint="cs"/>
          <w:rtl/>
        </w:rPr>
        <w:t>אחד. אני קובע שהצעת חוק צוותי התערבות במשבר, התשפ"ג</w:t>
      </w:r>
      <w:r>
        <w:rPr>
          <w:rFonts w:hint="eastAsia"/>
          <w:rtl/>
        </w:rPr>
        <w:t>–</w:t>
      </w:r>
      <w:r>
        <w:rPr>
          <w:rFonts w:hint="cs"/>
          <w:rtl/>
        </w:rPr>
        <w:t xml:space="preserve">2022, של </w:t>
      </w:r>
      <w:bookmarkStart w:id="8971" w:name="_ETM_Q18_267000"/>
      <w:bookmarkEnd w:id="8971"/>
      <w:r>
        <w:rPr>
          <w:rFonts w:hint="cs"/>
          <w:rtl/>
        </w:rPr>
        <w:t xml:space="preserve">חבר הכנסת שמחה רוטמן, התקבלה בקריאה הטרומית ותעבור להכנתה לקריאה ראשונה בוועדת </w:t>
      </w:r>
      <w:bookmarkStart w:id="8972" w:name="_ETM_Q18_275000"/>
      <w:bookmarkEnd w:id="8972"/>
      <w:r>
        <w:rPr>
          <w:rFonts w:hint="cs"/>
          <w:rtl/>
        </w:rPr>
        <w:t xml:space="preserve">הבריאות. </w:t>
      </w:r>
      <w:bookmarkStart w:id="8973" w:name="_ETM_Q18_279000"/>
      <w:bookmarkEnd w:id="8973"/>
    </w:p>
    <w:p w:rsidR="00500A1C" w:rsidRDefault="00500A1C" w:rsidP="006E57C5">
      <w:pPr>
        <w:rPr>
          <w:rtl/>
        </w:rPr>
      </w:pPr>
    </w:p>
    <w:p w:rsidR="00500A1C" w:rsidRDefault="00500A1C" w:rsidP="006E57C5">
      <w:pPr>
        <w:rPr>
          <w:rtl/>
        </w:rPr>
      </w:pPr>
    </w:p>
    <w:p w:rsidR="00500A1C" w:rsidRDefault="00500A1C" w:rsidP="00B1521A">
      <w:pPr>
        <w:pStyle w:val="a7"/>
        <w:rPr>
          <w:rtl/>
        </w:rPr>
      </w:pPr>
      <w:bookmarkStart w:id="8974" w:name="ET_hatsach_639235_7"/>
      <w:r w:rsidRPr="0072330F">
        <w:rPr>
          <w:rStyle w:val="TagStyle"/>
          <w:rtl/>
        </w:rPr>
        <w:t xml:space="preserve"> &lt;&lt; הצח &gt;&gt; </w:t>
      </w:r>
      <w:bookmarkStart w:id="8975" w:name="_Toc129807367"/>
      <w:bookmarkStart w:id="8976" w:name="_Toc129812081"/>
      <w:bookmarkStart w:id="8977" w:name="_Toc129813730"/>
      <w:r>
        <w:rPr>
          <w:rtl/>
        </w:rPr>
        <w:t xml:space="preserve">הצעת חוק עידוד מעורבות סטודנטים בפעילות חברתית וקהילתית (תיקון </w:t>
      </w:r>
      <w:r>
        <w:rPr>
          <w:rFonts w:hint="cs"/>
          <w:rtl/>
        </w:rPr>
        <w:t>–</w:t>
      </w:r>
      <w:r>
        <w:rPr>
          <w:rtl/>
        </w:rPr>
        <w:t xml:space="preserve"> הקלות למשרתי מילואים), התשפ"ג</w:t>
      </w:r>
      <w:r>
        <w:rPr>
          <w:rFonts w:hint="cs"/>
          <w:rtl/>
        </w:rPr>
        <w:t>–</w:t>
      </w:r>
      <w:r>
        <w:rPr>
          <w:rtl/>
        </w:rPr>
        <w:t>2023</w:t>
      </w:r>
      <w:bookmarkEnd w:id="8975"/>
      <w:bookmarkEnd w:id="8976"/>
      <w:bookmarkEnd w:id="8977"/>
      <w:r w:rsidRPr="0072330F">
        <w:rPr>
          <w:rStyle w:val="TagStyle"/>
          <w:rtl/>
        </w:rPr>
        <w:t xml:space="preserve"> &lt;&lt; הצח &gt;&gt;</w:t>
      </w:r>
      <w:r>
        <w:rPr>
          <w:rtl/>
        </w:rPr>
        <w:t xml:space="preserve">   </w:t>
      </w:r>
      <w:bookmarkEnd w:id="8974"/>
    </w:p>
    <w:p w:rsidR="00500A1C" w:rsidRDefault="00500A1C" w:rsidP="00B1521A">
      <w:pPr>
        <w:rPr>
          <w:rtl/>
        </w:rPr>
      </w:pPr>
      <w:r>
        <w:rPr>
          <w:rtl/>
        </w:rPr>
        <w:t>[הצעת חוק</w:t>
      </w:r>
      <w:r>
        <w:rPr>
          <w:rFonts w:hint="cs"/>
          <w:rtl/>
        </w:rPr>
        <w:t xml:space="preserve"> פ/1349/25</w:t>
      </w:r>
      <w:r>
        <w:rPr>
          <w:rtl/>
        </w:rPr>
        <w:t>; נספחות.]</w:t>
      </w:r>
    </w:p>
    <w:p w:rsidR="00500A1C" w:rsidRDefault="00500A1C" w:rsidP="00B1521A">
      <w:pPr>
        <w:pStyle w:val="-1"/>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500A1C" w:rsidRDefault="00500A1C" w:rsidP="00B1521A">
      <w:pPr>
        <w:rPr>
          <w:rtl/>
        </w:rPr>
      </w:pPr>
    </w:p>
    <w:p w:rsidR="00500A1C" w:rsidRDefault="00500A1C" w:rsidP="00B1521A">
      <w:pPr>
        <w:pStyle w:val="af7"/>
        <w:keepNext/>
        <w:rPr>
          <w:rtl/>
        </w:rPr>
      </w:pPr>
      <w:r w:rsidRPr="0072330F">
        <w:rPr>
          <w:rStyle w:val="TagStyle"/>
          <w:rtl/>
        </w:rPr>
        <w:t xml:space="preserve"> &lt;&lt; יור &gt;&gt; </w:t>
      </w:r>
      <w:r>
        <w:rPr>
          <w:rtl/>
        </w:rPr>
        <w:t>היו"ר אוריאל בוסו:</w:t>
      </w:r>
      <w:r w:rsidRPr="0072330F">
        <w:rPr>
          <w:rStyle w:val="TagStyle"/>
          <w:rtl/>
        </w:rPr>
        <w:t xml:space="preserve"> &lt;&lt; יור &gt;&gt;</w:t>
      </w:r>
      <w:r>
        <w:rPr>
          <w:rtl/>
        </w:rPr>
        <w:t xml:space="preserve">   </w:t>
      </w:r>
    </w:p>
    <w:p w:rsidR="00500A1C" w:rsidRDefault="00500A1C" w:rsidP="000058BC">
      <w:pPr>
        <w:rPr>
          <w:rtl/>
        </w:rPr>
      </w:pPr>
    </w:p>
    <w:p w:rsidR="00500A1C" w:rsidRDefault="00500A1C" w:rsidP="00B1521A">
      <w:pPr>
        <w:rPr>
          <w:rtl/>
        </w:rPr>
      </w:pPr>
      <w:r>
        <w:rPr>
          <w:rFonts w:hint="cs"/>
          <w:rtl/>
        </w:rPr>
        <w:t xml:space="preserve">נעבור לנושא הבא בסדר-היום: </w:t>
      </w:r>
      <w:bookmarkStart w:id="8978" w:name="_ETM_Q18_243000"/>
      <w:bookmarkStart w:id="8979" w:name="_ETM_Q18_251920"/>
      <w:bookmarkEnd w:id="8978"/>
      <w:bookmarkEnd w:id="8979"/>
      <w:r>
        <w:rPr>
          <w:rtl/>
        </w:rPr>
        <w:t xml:space="preserve">הצעת </w:t>
      </w:r>
      <w:bookmarkStart w:id="8980" w:name="_ETM_Q18_282569"/>
      <w:bookmarkEnd w:id="8980"/>
      <w:r>
        <w:rPr>
          <w:rtl/>
        </w:rPr>
        <w:t xml:space="preserve">חוק </w:t>
      </w:r>
      <w:bookmarkStart w:id="8981" w:name="_ETM_Q18_282780"/>
      <w:bookmarkEnd w:id="8981"/>
      <w:r>
        <w:rPr>
          <w:rtl/>
        </w:rPr>
        <w:t xml:space="preserve">עידוד </w:t>
      </w:r>
      <w:bookmarkStart w:id="8982" w:name="_ETM_Q18_283020"/>
      <w:bookmarkEnd w:id="8982"/>
      <w:r>
        <w:rPr>
          <w:rtl/>
        </w:rPr>
        <w:t xml:space="preserve">מעורבות </w:t>
      </w:r>
      <w:bookmarkStart w:id="8983" w:name="_ETM_Q18_283740"/>
      <w:bookmarkEnd w:id="8983"/>
      <w:r>
        <w:rPr>
          <w:rtl/>
        </w:rPr>
        <w:t xml:space="preserve">סטודנטים </w:t>
      </w:r>
      <w:bookmarkStart w:id="8984" w:name="_ETM_Q18_284310"/>
      <w:bookmarkEnd w:id="8984"/>
      <w:r>
        <w:rPr>
          <w:rtl/>
        </w:rPr>
        <w:t xml:space="preserve">בפעילות </w:t>
      </w:r>
      <w:bookmarkStart w:id="8985" w:name="_ETM_Q18_284640"/>
      <w:bookmarkEnd w:id="8985"/>
      <w:r>
        <w:rPr>
          <w:rtl/>
        </w:rPr>
        <w:t xml:space="preserve">חברתית </w:t>
      </w:r>
      <w:bookmarkStart w:id="8986" w:name="_ETM_Q18_285030"/>
      <w:bookmarkEnd w:id="8986"/>
      <w:r>
        <w:rPr>
          <w:rtl/>
        </w:rPr>
        <w:t xml:space="preserve">וקהילתית </w:t>
      </w:r>
      <w:bookmarkStart w:id="8987" w:name="_ETM_Q18_285780"/>
      <w:bookmarkStart w:id="8988" w:name="_ETM_Q18_286890"/>
      <w:bookmarkEnd w:id="8987"/>
      <w:bookmarkEnd w:id="8988"/>
      <w:r>
        <w:rPr>
          <w:rFonts w:hint="cs"/>
          <w:rtl/>
        </w:rPr>
        <w:t>(</w:t>
      </w:r>
      <w:r>
        <w:rPr>
          <w:rtl/>
        </w:rPr>
        <w:t>תיקון</w:t>
      </w:r>
      <w:r>
        <w:rPr>
          <w:rFonts w:hint="cs"/>
          <w:rtl/>
        </w:rPr>
        <w:t xml:space="preserve"> </w:t>
      </w:r>
      <w:r>
        <w:rPr>
          <w:rFonts w:hint="eastAsia"/>
          <w:rtl/>
        </w:rPr>
        <w:t>–</w:t>
      </w:r>
      <w:r>
        <w:rPr>
          <w:rtl/>
        </w:rPr>
        <w:t xml:space="preserve"> </w:t>
      </w:r>
      <w:bookmarkStart w:id="8989" w:name="_ETM_Q18_287310"/>
      <w:bookmarkEnd w:id="8989"/>
      <w:r>
        <w:rPr>
          <w:rtl/>
        </w:rPr>
        <w:t xml:space="preserve">הקלות </w:t>
      </w:r>
      <w:bookmarkStart w:id="8990" w:name="_ETM_Q18_287670"/>
      <w:bookmarkEnd w:id="8990"/>
      <w:r>
        <w:rPr>
          <w:rtl/>
        </w:rPr>
        <w:t xml:space="preserve">למשרתי </w:t>
      </w:r>
      <w:bookmarkStart w:id="8991" w:name="_ETM_Q18_288090"/>
      <w:bookmarkEnd w:id="8991"/>
      <w:r>
        <w:rPr>
          <w:rtl/>
        </w:rPr>
        <w:t>מילואים</w:t>
      </w:r>
      <w:r>
        <w:rPr>
          <w:rFonts w:hint="cs"/>
          <w:rtl/>
        </w:rPr>
        <w:t>), התשפ"ג</w:t>
      </w:r>
      <w:r>
        <w:rPr>
          <w:rFonts w:hint="eastAsia"/>
          <w:rtl/>
        </w:rPr>
        <w:t>–</w:t>
      </w:r>
      <w:r>
        <w:rPr>
          <w:rFonts w:hint="cs"/>
          <w:rtl/>
        </w:rPr>
        <w:t xml:space="preserve">2023, </w:t>
      </w:r>
      <w:bookmarkStart w:id="8992" w:name="_ETM_Q18_288360"/>
      <w:bookmarkStart w:id="8993" w:name="_ETM_Q18_288810"/>
      <w:bookmarkStart w:id="8994" w:name="_ETM_Q18_289049"/>
      <w:bookmarkStart w:id="8995" w:name="_ETM_Q18_289710"/>
      <w:bookmarkEnd w:id="8992"/>
      <w:bookmarkEnd w:id="8993"/>
      <w:bookmarkEnd w:id="8994"/>
      <w:bookmarkEnd w:id="8995"/>
      <w:r>
        <w:rPr>
          <w:rtl/>
        </w:rPr>
        <w:t xml:space="preserve">של </w:t>
      </w:r>
      <w:bookmarkStart w:id="8996" w:name="_ETM_Q18_289830"/>
      <w:bookmarkEnd w:id="8996"/>
      <w:r>
        <w:rPr>
          <w:rtl/>
        </w:rPr>
        <w:t xml:space="preserve">חבר </w:t>
      </w:r>
      <w:bookmarkStart w:id="8997" w:name="_ETM_Q18_290130"/>
      <w:bookmarkEnd w:id="8997"/>
      <w:r>
        <w:rPr>
          <w:rtl/>
        </w:rPr>
        <w:t xml:space="preserve">הכנסת </w:t>
      </w:r>
      <w:bookmarkStart w:id="8998" w:name="_ETM_Q18_290460"/>
      <w:bookmarkEnd w:id="8998"/>
      <w:r>
        <w:rPr>
          <w:rtl/>
        </w:rPr>
        <w:t xml:space="preserve">משה </w:t>
      </w:r>
      <w:bookmarkStart w:id="8999" w:name="_ETM_Q18_290729"/>
      <w:bookmarkEnd w:id="8999"/>
      <w:r>
        <w:rPr>
          <w:rtl/>
        </w:rPr>
        <w:t>טו</w:t>
      </w:r>
      <w:r>
        <w:rPr>
          <w:rFonts w:hint="cs"/>
          <w:rtl/>
        </w:rPr>
        <w:t xml:space="preserve">ר </w:t>
      </w:r>
      <w:r>
        <w:rPr>
          <w:rtl/>
        </w:rPr>
        <w:t xml:space="preserve">פז </w:t>
      </w:r>
      <w:bookmarkStart w:id="9000" w:name="_ETM_Q18_291540"/>
      <w:bookmarkEnd w:id="9000"/>
      <w:r>
        <w:rPr>
          <w:rtl/>
        </w:rPr>
        <w:t xml:space="preserve">וקבוצת </w:t>
      </w:r>
      <w:bookmarkStart w:id="9001" w:name="_ETM_Q18_292080"/>
      <w:bookmarkEnd w:id="9001"/>
      <w:r>
        <w:rPr>
          <w:rtl/>
        </w:rPr>
        <w:t xml:space="preserve">חברי </w:t>
      </w:r>
      <w:bookmarkStart w:id="9002" w:name="_ETM_Q18_292290"/>
      <w:bookmarkEnd w:id="9002"/>
      <w:r>
        <w:rPr>
          <w:rtl/>
        </w:rPr>
        <w:t>הכנסת</w:t>
      </w:r>
      <w:r>
        <w:rPr>
          <w:rFonts w:hint="cs"/>
          <w:rtl/>
        </w:rPr>
        <w:t>.</w:t>
      </w:r>
      <w:r>
        <w:rPr>
          <w:rtl/>
        </w:rPr>
        <w:t xml:space="preserve"> </w:t>
      </w:r>
      <w:bookmarkStart w:id="9003" w:name="_ETM_Q18_293189"/>
      <w:bookmarkEnd w:id="9003"/>
      <w:r>
        <w:rPr>
          <w:rtl/>
        </w:rPr>
        <w:t xml:space="preserve">יעלה </w:t>
      </w:r>
      <w:bookmarkStart w:id="9004" w:name="_ETM_Q18_293520"/>
      <w:bookmarkEnd w:id="9004"/>
      <w:r>
        <w:rPr>
          <w:rtl/>
        </w:rPr>
        <w:t xml:space="preserve">ויבוא </w:t>
      </w:r>
      <w:bookmarkStart w:id="9005" w:name="_ETM_Q18_293789"/>
      <w:bookmarkEnd w:id="9005"/>
      <w:r>
        <w:rPr>
          <w:rFonts w:hint="cs"/>
          <w:rtl/>
        </w:rPr>
        <w:t xml:space="preserve">חבר הכנסת משה טור פז, </w:t>
      </w:r>
      <w:bookmarkStart w:id="9006" w:name="_ETM_Q18_293000"/>
      <w:bookmarkStart w:id="9007" w:name="_ETM_Q18_294090"/>
      <w:bookmarkStart w:id="9008" w:name="_ETM_Q18_294299"/>
      <w:bookmarkStart w:id="9009" w:name="_ETM_Q18_294689"/>
      <w:bookmarkStart w:id="9010" w:name="_ETM_Q18_294780"/>
      <w:bookmarkEnd w:id="9006"/>
      <w:bookmarkEnd w:id="9007"/>
      <w:bookmarkEnd w:id="9008"/>
      <w:bookmarkEnd w:id="9009"/>
      <w:bookmarkEnd w:id="9010"/>
      <w:r>
        <w:rPr>
          <w:rtl/>
        </w:rPr>
        <w:t>בבקשה</w:t>
      </w:r>
      <w:r>
        <w:rPr>
          <w:rFonts w:hint="cs"/>
          <w:rtl/>
        </w:rPr>
        <w:t xml:space="preserve">. עשר דקות לרשותך, אדוני. </w:t>
      </w:r>
    </w:p>
    <w:p w:rsidR="00500A1C" w:rsidRDefault="00500A1C" w:rsidP="00B1521A">
      <w:pPr>
        <w:rPr>
          <w:rtl/>
        </w:rPr>
      </w:pPr>
    </w:p>
    <w:p w:rsidR="00500A1C" w:rsidRDefault="00500A1C" w:rsidP="00B1521A">
      <w:pPr>
        <w:pStyle w:val="a4"/>
        <w:keepNext/>
        <w:rPr>
          <w:rtl/>
        </w:rPr>
      </w:pPr>
      <w:bookmarkStart w:id="9011" w:name="ET_speaker_6128_9"/>
      <w:r w:rsidRPr="0072330F">
        <w:rPr>
          <w:rStyle w:val="TagStyle"/>
          <w:rtl/>
        </w:rPr>
        <w:t xml:space="preserve"> &lt;&lt; דובר &gt;&gt; </w:t>
      </w:r>
      <w:bookmarkStart w:id="9012" w:name="_Toc129807368"/>
      <w:bookmarkStart w:id="9013" w:name="_Toc129812082"/>
      <w:bookmarkStart w:id="9014" w:name="_Toc129813731"/>
      <w:r>
        <w:rPr>
          <w:rtl/>
        </w:rPr>
        <w:t>משה טור פז (יש עתיד):</w:t>
      </w:r>
      <w:bookmarkEnd w:id="9012"/>
      <w:bookmarkEnd w:id="9013"/>
      <w:bookmarkEnd w:id="9014"/>
      <w:r w:rsidRPr="0072330F">
        <w:rPr>
          <w:rStyle w:val="TagStyle"/>
          <w:rtl/>
        </w:rPr>
        <w:t xml:space="preserve"> &lt;&lt; דובר &gt;&gt;</w:t>
      </w:r>
      <w:r>
        <w:rPr>
          <w:rtl/>
        </w:rPr>
        <w:t xml:space="preserve">   </w:t>
      </w:r>
      <w:bookmarkEnd w:id="9011"/>
    </w:p>
    <w:p w:rsidR="00500A1C" w:rsidRDefault="00500A1C" w:rsidP="000058BC">
      <w:pPr>
        <w:rPr>
          <w:rtl/>
        </w:rPr>
      </w:pPr>
    </w:p>
    <w:p w:rsidR="00500A1C" w:rsidRDefault="00500A1C" w:rsidP="00B7123C">
      <w:pPr>
        <w:rPr>
          <w:rtl/>
        </w:rPr>
      </w:pPr>
      <w:bookmarkStart w:id="9015" w:name="_ETM_Q18_303000"/>
      <w:bookmarkStart w:id="9016" w:name="_ETM_Q18_299000"/>
      <w:bookmarkStart w:id="9017" w:name="_ETM_Q18_303590"/>
      <w:bookmarkStart w:id="9018" w:name="_ETM_Q18_303770"/>
      <w:bookmarkStart w:id="9019" w:name="_ETM_Q18_305880"/>
      <w:bookmarkStart w:id="9020" w:name="_ETM_Q18_306150"/>
      <w:bookmarkStart w:id="9021" w:name="_ETM_Q18_306360"/>
      <w:bookmarkStart w:id="9022" w:name="_ETM_Q18_306720"/>
      <w:bookmarkStart w:id="9023" w:name="_ETM_Q18_309930"/>
      <w:bookmarkEnd w:id="9015"/>
      <w:bookmarkEnd w:id="9016"/>
      <w:bookmarkEnd w:id="9017"/>
      <w:bookmarkEnd w:id="9018"/>
      <w:bookmarkEnd w:id="9019"/>
      <w:bookmarkEnd w:id="9020"/>
      <w:bookmarkEnd w:id="9021"/>
      <w:bookmarkEnd w:id="9022"/>
      <w:bookmarkEnd w:id="9023"/>
      <w:r>
        <w:rPr>
          <w:rtl/>
        </w:rPr>
        <w:t xml:space="preserve">אדוני </w:t>
      </w:r>
      <w:bookmarkStart w:id="9024" w:name="_ETM_Q18_310200"/>
      <w:bookmarkEnd w:id="9024"/>
      <w:r>
        <w:rPr>
          <w:rtl/>
        </w:rPr>
        <w:t>היושב</w:t>
      </w:r>
      <w:r>
        <w:rPr>
          <w:rFonts w:hint="cs"/>
          <w:rtl/>
        </w:rPr>
        <w:t>-</w:t>
      </w:r>
      <w:bookmarkStart w:id="9025" w:name="_ETM_Q18_310500"/>
      <w:bookmarkEnd w:id="9025"/>
      <w:r>
        <w:rPr>
          <w:rtl/>
        </w:rPr>
        <w:t>ראש</w:t>
      </w:r>
      <w:r>
        <w:rPr>
          <w:rFonts w:hint="cs"/>
          <w:rtl/>
        </w:rPr>
        <w:t>,</w:t>
      </w:r>
      <w:r>
        <w:rPr>
          <w:rtl/>
        </w:rPr>
        <w:t xml:space="preserve"> </w:t>
      </w:r>
      <w:bookmarkStart w:id="9026" w:name="_ETM_Q18_310830"/>
      <w:bookmarkEnd w:id="9026"/>
      <w:r>
        <w:rPr>
          <w:rtl/>
        </w:rPr>
        <w:t xml:space="preserve">חבריי </w:t>
      </w:r>
      <w:bookmarkStart w:id="9027" w:name="_ETM_Q18_311310"/>
      <w:bookmarkEnd w:id="9027"/>
      <w:r>
        <w:rPr>
          <w:rtl/>
        </w:rPr>
        <w:t xml:space="preserve">חברי </w:t>
      </w:r>
      <w:bookmarkStart w:id="9028" w:name="_ETM_Q18_311639"/>
      <w:bookmarkEnd w:id="9028"/>
      <w:r>
        <w:rPr>
          <w:rtl/>
        </w:rPr>
        <w:t>הכנסת</w:t>
      </w:r>
      <w:r>
        <w:rPr>
          <w:rFonts w:hint="cs"/>
          <w:rtl/>
        </w:rPr>
        <w:t>,</w:t>
      </w:r>
      <w:r>
        <w:rPr>
          <w:rtl/>
        </w:rPr>
        <w:t xml:space="preserve"> </w:t>
      </w:r>
      <w:bookmarkStart w:id="9029" w:name="_ETM_Q18_314870"/>
      <w:bookmarkEnd w:id="9029"/>
      <w:r>
        <w:rPr>
          <w:rtl/>
        </w:rPr>
        <w:t xml:space="preserve">הצעת </w:t>
      </w:r>
      <w:bookmarkStart w:id="9030" w:name="_ETM_Q18_315349"/>
      <w:bookmarkEnd w:id="9030"/>
      <w:r>
        <w:rPr>
          <w:rtl/>
        </w:rPr>
        <w:t xml:space="preserve">החוק </w:t>
      </w:r>
      <w:bookmarkStart w:id="9031" w:name="_ETM_Q18_315709"/>
      <w:bookmarkEnd w:id="9031"/>
      <w:r>
        <w:rPr>
          <w:rtl/>
        </w:rPr>
        <w:t xml:space="preserve">הזו </w:t>
      </w:r>
      <w:bookmarkStart w:id="9032" w:name="_ETM_Q18_317590"/>
      <w:bookmarkEnd w:id="9032"/>
      <w:r>
        <w:rPr>
          <w:rtl/>
        </w:rPr>
        <w:t>בא</w:t>
      </w:r>
      <w:r>
        <w:rPr>
          <w:rFonts w:hint="cs"/>
          <w:rtl/>
        </w:rPr>
        <w:t>ה</w:t>
      </w:r>
      <w:r>
        <w:rPr>
          <w:rtl/>
        </w:rPr>
        <w:t xml:space="preserve"> </w:t>
      </w:r>
      <w:bookmarkStart w:id="9033" w:name="_ETM_Q18_317919"/>
      <w:bookmarkEnd w:id="9033"/>
      <w:r>
        <w:rPr>
          <w:rtl/>
        </w:rPr>
        <w:t xml:space="preserve">להתחיל </w:t>
      </w:r>
      <w:bookmarkStart w:id="9034" w:name="_ETM_Q18_318430"/>
      <w:bookmarkEnd w:id="9034"/>
      <w:r>
        <w:rPr>
          <w:rtl/>
        </w:rPr>
        <w:t xml:space="preserve">ולעשות </w:t>
      </w:r>
      <w:bookmarkStart w:id="9035" w:name="_ETM_Q18_318940"/>
      <w:bookmarkEnd w:id="9035"/>
      <w:r>
        <w:rPr>
          <w:rtl/>
        </w:rPr>
        <w:t xml:space="preserve">צדק </w:t>
      </w:r>
      <w:bookmarkStart w:id="9036" w:name="_ETM_Q18_319300"/>
      <w:bookmarkEnd w:id="9036"/>
      <w:r>
        <w:rPr>
          <w:rtl/>
        </w:rPr>
        <w:t xml:space="preserve">היסטורי </w:t>
      </w:r>
      <w:bookmarkStart w:id="9037" w:name="_ETM_Q18_321129"/>
      <w:bookmarkEnd w:id="9037"/>
      <w:r>
        <w:rPr>
          <w:rtl/>
        </w:rPr>
        <w:t xml:space="preserve">עם </w:t>
      </w:r>
      <w:bookmarkStart w:id="9038" w:name="_ETM_Q18_322090"/>
      <w:bookmarkEnd w:id="9038"/>
      <w:r>
        <w:rPr>
          <w:rtl/>
        </w:rPr>
        <w:t xml:space="preserve">אותם </w:t>
      </w:r>
      <w:bookmarkStart w:id="9039" w:name="_ETM_Q18_322540"/>
      <w:bookmarkStart w:id="9040" w:name="_ETM_Q18_323349"/>
      <w:bookmarkEnd w:id="9039"/>
      <w:bookmarkEnd w:id="9040"/>
      <w:r>
        <w:rPr>
          <w:rtl/>
        </w:rPr>
        <w:t xml:space="preserve">מעטים </w:t>
      </w:r>
      <w:bookmarkStart w:id="9041" w:name="_ETM_Q18_324309"/>
      <w:bookmarkEnd w:id="9041"/>
      <w:r>
        <w:rPr>
          <w:rtl/>
        </w:rPr>
        <w:t xml:space="preserve">שנושאים </w:t>
      </w:r>
      <w:bookmarkStart w:id="9042" w:name="_ETM_Q18_324939"/>
      <w:bookmarkEnd w:id="9042"/>
      <w:r>
        <w:rPr>
          <w:rtl/>
        </w:rPr>
        <w:t>ב</w:t>
      </w:r>
      <w:bookmarkStart w:id="9043" w:name="_ETM_Q18_326040"/>
      <w:bookmarkEnd w:id="9043"/>
      <w:r>
        <w:rPr>
          <w:rtl/>
        </w:rPr>
        <w:t xml:space="preserve">נטל </w:t>
      </w:r>
      <w:bookmarkStart w:id="9044" w:name="_ETM_Q18_326639"/>
      <w:bookmarkEnd w:id="9044"/>
      <w:r>
        <w:rPr>
          <w:rtl/>
        </w:rPr>
        <w:t xml:space="preserve">הביטחוני </w:t>
      </w:r>
      <w:bookmarkStart w:id="9045" w:name="_ETM_Q18_328639"/>
      <w:bookmarkEnd w:id="9045"/>
      <w:r>
        <w:rPr>
          <w:rtl/>
        </w:rPr>
        <w:t xml:space="preserve">ולא </w:t>
      </w:r>
      <w:bookmarkStart w:id="9046" w:name="_ETM_Q18_328940"/>
      <w:bookmarkEnd w:id="9046"/>
      <w:r>
        <w:rPr>
          <w:rtl/>
        </w:rPr>
        <w:t xml:space="preserve">מקבלים </w:t>
      </w:r>
      <w:bookmarkStart w:id="9047" w:name="_ETM_Q18_329389"/>
      <w:bookmarkEnd w:id="9047"/>
      <w:r>
        <w:rPr>
          <w:rtl/>
        </w:rPr>
        <w:t>על</w:t>
      </w:r>
      <w:r>
        <w:rPr>
          <w:rFonts w:hint="cs"/>
          <w:rtl/>
        </w:rPr>
        <w:t xml:space="preserve"> </w:t>
      </w:r>
      <w:r>
        <w:rPr>
          <w:rtl/>
        </w:rPr>
        <w:t xml:space="preserve">כך </w:t>
      </w:r>
      <w:bookmarkStart w:id="9048" w:name="_ETM_Q18_329930"/>
      <w:bookmarkEnd w:id="9048"/>
      <w:r>
        <w:rPr>
          <w:rtl/>
        </w:rPr>
        <w:t>שכר</w:t>
      </w:r>
      <w:r>
        <w:rPr>
          <w:rFonts w:hint="cs"/>
          <w:rtl/>
        </w:rPr>
        <w:t>.</w:t>
      </w:r>
    </w:p>
    <w:p w:rsidR="00500A1C" w:rsidRDefault="00500A1C" w:rsidP="00B1521A">
      <w:pPr>
        <w:rPr>
          <w:rtl/>
        </w:rPr>
      </w:pPr>
    </w:p>
    <w:p w:rsidR="00500A1C" w:rsidRDefault="00500A1C" w:rsidP="00B7123C">
      <w:pPr>
        <w:rPr>
          <w:rtl/>
        </w:rPr>
      </w:pPr>
      <w:bookmarkStart w:id="9049" w:name="_ETM_Q18_333000"/>
      <w:bookmarkStart w:id="9050" w:name="_ETM_Q18_332250"/>
      <w:bookmarkEnd w:id="9049"/>
      <w:bookmarkEnd w:id="9050"/>
      <w:r>
        <w:rPr>
          <w:rtl/>
        </w:rPr>
        <w:t xml:space="preserve">אני </w:t>
      </w:r>
      <w:bookmarkStart w:id="9051" w:name="_ETM_Q18_332459"/>
      <w:bookmarkEnd w:id="9051"/>
      <w:r>
        <w:rPr>
          <w:rFonts w:hint="cs"/>
          <w:rtl/>
        </w:rPr>
        <w:t>א</w:t>
      </w:r>
      <w:r>
        <w:rPr>
          <w:rtl/>
        </w:rPr>
        <w:t xml:space="preserve">תחיל </w:t>
      </w:r>
      <w:bookmarkStart w:id="9052" w:name="_ETM_Q18_332819"/>
      <w:bookmarkEnd w:id="9052"/>
      <w:r>
        <w:rPr>
          <w:rtl/>
        </w:rPr>
        <w:t xml:space="preserve">בתודות </w:t>
      </w:r>
      <w:bookmarkStart w:id="9053" w:name="_ETM_Q18_334200"/>
      <w:bookmarkStart w:id="9054" w:name="_ETM_Q18_335540"/>
      <w:bookmarkEnd w:id="9053"/>
      <w:bookmarkEnd w:id="9054"/>
      <w:r>
        <w:rPr>
          <w:rtl/>
        </w:rPr>
        <w:t xml:space="preserve">קודם </w:t>
      </w:r>
      <w:bookmarkStart w:id="9055" w:name="_ETM_Q18_335810"/>
      <w:bookmarkEnd w:id="9055"/>
      <w:r>
        <w:rPr>
          <w:rtl/>
        </w:rPr>
        <w:t>כ</w:t>
      </w:r>
      <w:r>
        <w:rPr>
          <w:rFonts w:hint="cs"/>
          <w:rtl/>
        </w:rPr>
        <w:t>ו</w:t>
      </w:r>
      <w:r>
        <w:rPr>
          <w:rtl/>
        </w:rPr>
        <w:t xml:space="preserve">ל </w:t>
      </w:r>
      <w:bookmarkStart w:id="9056" w:name="_ETM_Q18_335960"/>
      <w:bookmarkEnd w:id="9056"/>
      <w:r>
        <w:rPr>
          <w:rtl/>
        </w:rPr>
        <w:t xml:space="preserve">לראשי </w:t>
      </w:r>
      <w:bookmarkStart w:id="9057" w:name="_ETM_Q18_336380"/>
      <w:bookmarkEnd w:id="9057"/>
      <w:r>
        <w:rPr>
          <w:rtl/>
        </w:rPr>
        <w:t xml:space="preserve">שדולת </w:t>
      </w:r>
      <w:bookmarkStart w:id="9058" w:name="_ETM_Q18_336860"/>
      <w:bookmarkEnd w:id="9058"/>
      <w:r>
        <w:rPr>
          <w:rtl/>
        </w:rPr>
        <w:t xml:space="preserve">המילואים </w:t>
      </w:r>
      <w:bookmarkStart w:id="9059" w:name="_ETM_Q18_337340"/>
      <w:bookmarkEnd w:id="9059"/>
      <w:r>
        <w:rPr>
          <w:rtl/>
        </w:rPr>
        <w:t xml:space="preserve">שמובילים </w:t>
      </w:r>
      <w:bookmarkStart w:id="9060" w:name="_ETM_Q18_338120"/>
      <w:bookmarkEnd w:id="9060"/>
      <w:r>
        <w:rPr>
          <w:rtl/>
        </w:rPr>
        <w:t xml:space="preserve">איתי </w:t>
      </w:r>
      <w:bookmarkStart w:id="9061" w:name="_ETM_Q18_338330"/>
      <w:bookmarkEnd w:id="9061"/>
      <w:r>
        <w:rPr>
          <w:rtl/>
        </w:rPr>
        <w:t xml:space="preserve">את </w:t>
      </w:r>
      <w:bookmarkStart w:id="9062" w:name="_ETM_Q18_338419"/>
      <w:bookmarkEnd w:id="9062"/>
      <w:r>
        <w:rPr>
          <w:rtl/>
        </w:rPr>
        <w:t xml:space="preserve">הנושא </w:t>
      </w:r>
      <w:bookmarkStart w:id="9063" w:name="_ETM_Q18_338780"/>
      <w:bookmarkEnd w:id="9063"/>
      <w:r>
        <w:rPr>
          <w:rtl/>
        </w:rPr>
        <w:t xml:space="preserve">הזה </w:t>
      </w:r>
      <w:bookmarkStart w:id="9064" w:name="_ETM_Q18_338960"/>
      <w:bookmarkEnd w:id="9064"/>
      <w:r>
        <w:rPr>
          <w:rtl/>
        </w:rPr>
        <w:t xml:space="preserve">כאן </w:t>
      </w:r>
      <w:bookmarkStart w:id="9065" w:name="_ETM_Q18_339169"/>
      <w:bookmarkEnd w:id="9065"/>
      <w:r>
        <w:rPr>
          <w:rtl/>
        </w:rPr>
        <w:t>בכנסת</w:t>
      </w:r>
      <w:r>
        <w:rPr>
          <w:rFonts w:hint="cs"/>
          <w:rtl/>
        </w:rPr>
        <w:t>:</w:t>
      </w:r>
      <w:bookmarkStart w:id="9066" w:name="_ETM_Q18_341270"/>
      <w:bookmarkEnd w:id="9066"/>
      <w:r>
        <w:rPr>
          <w:rtl/>
        </w:rPr>
        <w:t xml:space="preserve"> </w:t>
      </w:r>
      <w:bookmarkStart w:id="9067" w:name="_ETM_Q18_341419"/>
      <w:bookmarkEnd w:id="9067"/>
      <w:r>
        <w:rPr>
          <w:rtl/>
        </w:rPr>
        <w:t>תת</w:t>
      </w:r>
      <w:r>
        <w:rPr>
          <w:rFonts w:hint="cs"/>
          <w:rtl/>
        </w:rPr>
        <w:t>-</w:t>
      </w:r>
      <w:bookmarkStart w:id="9068" w:name="_ETM_Q18_341660"/>
      <w:bookmarkEnd w:id="9068"/>
      <w:r>
        <w:rPr>
          <w:rtl/>
        </w:rPr>
        <w:t xml:space="preserve">אלוף </w:t>
      </w:r>
      <w:bookmarkStart w:id="9069" w:name="_ETM_Q18_341840"/>
      <w:bookmarkEnd w:id="9069"/>
      <w:r>
        <w:rPr>
          <w:rtl/>
        </w:rPr>
        <w:t xml:space="preserve">במילואים </w:t>
      </w:r>
      <w:bookmarkStart w:id="9070" w:name="_ETM_Q18_342290"/>
      <w:bookmarkEnd w:id="9070"/>
      <w:r>
        <w:rPr>
          <w:rtl/>
        </w:rPr>
        <w:t>שרו</w:t>
      </w:r>
      <w:r>
        <w:rPr>
          <w:rFonts w:hint="cs"/>
          <w:rtl/>
        </w:rPr>
        <w:t xml:space="preserve">ן </w:t>
      </w:r>
      <w:r>
        <w:rPr>
          <w:rtl/>
        </w:rPr>
        <w:t>ני</w:t>
      </w:r>
      <w:r>
        <w:rPr>
          <w:rFonts w:hint="cs"/>
          <w:rtl/>
        </w:rPr>
        <w:t>ר</w:t>
      </w:r>
      <w:bookmarkStart w:id="9071" w:name="_ETM_Q18_343590"/>
      <w:bookmarkEnd w:id="9071"/>
      <w:r>
        <w:rPr>
          <w:rFonts w:hint="cs"/>
          <w:rtl/>
        </w:rPr>
        <w:t xml:space="preserve">, </w:t>
      </w:r>
      <w:r>
        <w:rPr>
          <w:rtl/>
        </w:rPr>
        <w:t>א</w:t>
      </w:r>
      <w:r>
        <w:rPr>
          <w:rFonts w:hint="cs"/>
          <w:rtl/>
        </w:rPr>
        <w:t>לון</w:t>
      </w:r>
      <w:r>
        <w:rPr>
          <w:rtl/>
        </w:rPr>
        <w:t xml:space="preserve"> </w:t>
      </w:r>
      <w:bookmarkStart w:id="9072" w:name="_ETM_Q18_344580"/>
      <w:bookmarkEnd w:id="9072"/>
      <w:r>
        <w:rPr>
          <w:rtl/>
        </w:rPr>
        <w:t>שוסטר</w:t>
      </w:r>
      <w:bookmarkStart w:id="9073" w:name="_ETM_Q18_345930"/>
      <w:bookmarkEnd w:id="9073"/>
      <w:r>
        <w:rPr>
          <w:rFonts w:hint="cs"/>
          <w:rtl/>
        </w:rPr>
        <w:t xml:space="preserve">, </w:t>
      </w:r>
      <w:r>
        <w:rPr>
          <w:rtl/>
        </w:rPr>
        <w:t xml:space="preserve">יצחק </w:t>
      </w:r>
      <w:bookmarkStart w:id="9074" w:name="_ETM_Q18_346800"/>
      <w:bookmarkEnd w:id="9074"/>
      <w:r>
        <w:rPr>
          <w:rtl/>
        </w:rPr>
        <w:t xml:space="preserve">קרויזר </w:t>
      </w:r>
      <w:bookmarkStart w:id="9075" w:name="_ETM_Q18_347370"/>
      <w:bookmarkEnd w:id="9075"/>
      <w:r>
        <w:rPr>
          <w:rtl/>
        </w:rPr>
        <w:t xml:space="preserve">ומשה </w:t>
      </w:r>
      <w:bookmarkStart w:id="9076" w:name="_ETM_Q18_347790"/>
      <w:bookmarkEnd w:id="9076"/>
      <w:r>
        <w:rPr>
          <w:rtl/>
        </w:rPr>
        <w:t>סולומון</w:t>
      </w:r>
      <w:r>
        <w:rPr>
          <w:rFonts w:hint="cs"/>
          <w:rtl/>
        </w:rPr>
        <w:t>,</w:t>
      </w:r>
      <w:r>
        <w:rPr>
          <w:rtl/>
        </w:rPr>
        <w:t xml:space="preserve"> </w:t>
      </w:r>
      <w:bookmarkStart w:id="9077" w:name="_ETM_Q18_348419"/>
      <w:bookmarkEnd w:id="9077"/>
      <w:r>
        <w:rPr>
          <w:rtl/>
        </w:rPr>
        <w:t xml:space="preserve">קואליציה </w:t>
      </w:r>
      <w:bookmarkStart w:id="9078" w:name="_ETM_Q18_349110"/>
      <w:bookmarkEnd w:id="9078"/>
      <w:r>
        <w:rPr>
          <w:rFonts w:hint="cs"/>
          <w:rtl/>
        </w:rPr>
        <w:t>ו</w:t>
      </w:r>
      <w:r>
        <w:rPr>
          <w:rtl/>
        </w:rPr>
        <w:t>אופוזיציה</w:t>
      </w:r>
      <w:r>
        <w:rPr>
          <w:rFonts w:hint="cs"/>
          <w:rtl/>
        </w:rPr>
        <w:t>,</w:t>
      </w:r>
      <w:r>
        <w:rPr>
          <w:rtl/>
        </w:rPr>
        <w:t xml:space="preserve"> </w:t>
      </w:r>
      <w:bookmarkStart w:id="9079" w:name="_ETM_Q18_349889"/>
      <w:bookmarkEnd w:id="9079"/>
      <w:r>
        <w:rPr>
          <w:rtl/>
        </w:rPr>
        <w:t xml:space="preserve">כי </w:t>
      </w:r>
      <w:bookmarkStart w:id="9080" w:name="_ETM_Q18_350040"/>
      <w:bookmarkEnd w:id="9080"/>
      <w:r>
        <w:rPr>
          <w:rtl/>
        </w:rPr>
        <w:t xml:space="preserve">בנושא </w:t>
      </w:r>
      <w:bookmarkStart w:id="9081" w:name="_ETM_Q18_350430"/>
      <w:bookmarkEnd w:id="9081"/>
      <w:r>
        <w:rPr>
          <w:rtl/>
        </w:rPr>
        <w:t xml:space="preserve">הזה </w:t>
      </w:r>
      <w:bookmarkStart w:id="9082" w:name="_ETM_Q18_350669"/>
      <w:bookmarkEnd w:id="9082"/>
      <w:r>
        <w:rPr>
          <w:rtl/>
        </w:rPr>
        <w:t xml:space="preserve">באמת </w:t>
      </w:r>
      <w:bookmarkStart w:id="9083" w:name="_ETM_Q18_351930"/>
      <w:bookmarkEnd w:id="9083"/>
      <w:r>
        <w:rPr>
          <w:rFonts w:hint="cs"/>
          <w:rtl/>
        </w:rPr>
        <w:t xml:space="preserve">אין </w:t>
      </w:r>
      <w:r>
        <w:rPr>
          <w:rtl/>
        </w:rPr>
        <w:t>צדדים</w:t>
      </w:r>
      <w:r>
        <w:rPr>
          <w:rFonts w:hint="cs"/>
          <w:rtl/>
        </w:rPr>
        <w:t>;</w:t>
      </w:r>
      <w:r>
        <w:rPr>
          <w:rtl/>
        </w:rPr>
        <w:t xml:space="preserve"> </w:t>
      </w:r>
      <w:bookmarkStart w:id="9084" w:name="_ETM_Q18_353340"/>
      <w:bookmarkEnd w:id="9084"/>
      <w:r>
        <w:rPr>
          <w:rtl/>
        </w:rPr>
        <w:t xml:space="preserve">לאגודת </w:t>
      </w:r>
      <w:bookmarkStart w:id="9085" w:name="_ETM_Q18_353969"/>
      <w:bookmarkEnd w:id="9085"/>
      <w:r>
        <w:rPr>
          <w:rtl/>
        </w:rPr>
        <w:t>הסטודנטים</w:t>
      </w:r>
      <w:r>
        <w:rPr>
          <w:rFonts w:hint="cs"/>
          <w:rtl/>
        </w:rPr>
        <w:t>,</w:t>
      </w:r>
      <w:r>
        <w:rPr>
          <w:rtl/>
        </w:rPr>
        <w:t xml:space="preserve"> </w:t>
      </w:r>
      <w:bookmarkStart w:id="9086" w:name="_ETM_Q18_354689"/>
      <w:bookmarkEnd w:id="9086"/>
      <w:r>
        <w:rPr>
          <w:rtl/>
        </w:rPr>
        <w:t xml:space="preserve">שבנתה </w:t>
      </w:r>
      <w:bookmarkStart w:id="9087" w:name="_ETM_Q18_355290"/>
      <w:bookmarkEnd w:id="9087"/>
      <w:r>
        <w:rPr>
          <w:rtl/>
        </w:rPr>
        <w:t xml:space="preserve">את </w:t>
      </w:r>
      <w:bookmarkStart w:id="9088" w:name="_ETM_Q18_355469"/>
      <w:bookmarkEnd w:id="9088"/>
      <w:r>
        <w:rPr>
          <w:rtl/>
        </w:rPr>
        <w:t xml:space="preserve">הנושא </w:t>
      </w:r>
      <w:bookmarkStart w:id="9089" w:name="_ETM_Q18_355799"/>
      <w:bookmarkEnd w:id="9089"/>
      <w:r>
        <w:rPr>
          <w:rtl/>
        </w:rPr>
        <w:t xml:space="preserve">הזה </w:t>
      </w:r>
      <w:bookmarkStart w:id="9090" w:name="_ETM_Q18_355980"/>
      <w:bookmarkEnd w:id="9090"/>
      <w:r>
        <w:rPr>
          <w:rtl/>
        </w:rPr>
        <w:t xml:space="preserve">יחד </w:t>
      </w:r>
      <w:bookmarkStart w:id="9091" w:name="_ETM_Q18_356280"/>
      <w:bookmarkEnd w:id="9091"/>
      <w:r>
        <w:rPr>
          <w:rtl/>
        </w:rPr>
        <w:t>איתנו</w:t>
      </w:r>
      <w:r w:rsidR="00B7123C">
        <w:rPr>
          <w:rFonts w:hint="cs"/>
          <w:rtl/>
        </w:rPr>
        <w:t>;</w:t>
      </w:r>
      <w:r>
        <w:rPr>
          <w:rtl/>
        </w:rPr>
        <w:t xml:space="preserve"> </w:t>
      </w:r>
      <w:bookmarkStart w:id="9092" w:name="_ETM_Q18_356730"/>
      <w:bookmarkEnd w:id="9092"/>
      <w:r>
        <w:rPr>
          <w:rtl/>
        </w:rPr>
        <w:t xml:space="preserve">לעמותת </w:t>
      </w:r>
      <w:bookmarkStart w:id="9093" w:name="_ETM_Q18_357480"/>
      <w:bookmarkEnd w:id="9093"/>
      <w:r>
        <w:rPr>
          <w:rtl/>
        </w:rPr>
        <w:t xml:space="preserve">המילואים </w:t>
      </w:r>
      <w:bookmarkStart w:id="9094" w:name="_ETM_Q18_358629"/>
      <w:bookmarkEnd w:id="9094"/>
      <w:r>
        <w:rPr>
          <w:rtl/>
        </w:rPr>
        <w:t>בר</w:t>
      </w:r>
      <w:r>
        <w:rPr>
          <w:rFonts w:hint="cs"/>
          <w:rtl/>
        </w:rPr>
        <w:t>א</w:t>
      </w:r>
      <w:r>
        <w:rPr>
          <w:rtl/>
        </w:rPr>
        <w:t xml:space="preserve">שות </w:t>
      </w:r>
      <w:bookmarkStart w:id="9095" w:name="_ETM_Q18_359139"/>
      <w:bookmarkEnd w:id="9095"/>
      <w:r>
        <w:rPr>
          <w:rtl/>
        </w:rPr>
        <w:t xml:space="preserve">אופיר </w:t>
      </w:r>
      <w:bookmarkStart w:id="9096" w:name="_ETM_Q18_359439"/>
      <w:bookmarkEnd w:id="9096"/>
      <w:r>
        <w:rPr>
          <w:rtl/>
        </w:rPr>
        <w:t>כהן</w:t>
      </w:r>
      <w:r w:rsidR="00B7123C">
        <w:rPr>
          <w:rFonts w:hint="cs"/>
          <w:rtl/>
        </w:rPr>
        <w:t>;</w:t>
      </w:r>
      <w:r>
        <w:rPr>
          <w:rtl/>
        </w:rPr>
        <w:t xml:space="preserve"> </w:t>
      </w:r>
      <w:bookmarkStart w:id="9097" w:name="_ETM_Q18_360279"/>
      <w:bookmarkStart w:id="9098" w:name="_ETM_Q18_360609"/>
      <w:bookmarkEnd w:id="9097"/>
      <w:bookmarkEnd w:id="9098"/>
      <w:r>
        <w:rPr>
          <w:rtl/>
        </w:rPr>
        <w:t xml:space="preserve">לחבריי </w:t>
      </w:r>
      <w:bookmarkStart w:id="9099" w:name="_ETM_Q18_361059"/>
      <w:bookmarkEnd w:id="9099"/>
      <w:r>
        <w:rPr>
          <w:rtl/>
        </w:rPr>
        <w:t xml:space="preserve">חברי </w:t>
      </w:r>
      <w:bookmarkStart w:id="9100" w:name="_ETM_Q18_361419"/>
      <w:bookmarkEnd w:id="9100"/>
      <w:r>
        <w:rPr>
          <w:rtl/>
        </w:rPr>
        <w:t>הכנסת</w:t>
      </w:r>
      <w:r>
        <w:rPr>
          <w:rFonts w:hint="cs"/>
          <w:rtl/>
        </w:rPr>
        <w:t xml:space="preserve">, כולל </w:t>
      </w:r>
      <w:bookmarkStart w:id="9101" w:name="_ETM_Q18_362000"/>
      <w:bookmarkStart w:id="9102" w:name="_ETM_Q18_362019"/>
      <w:bookmarkStart w:id="9103" w:name="_ETM_Q18_362229"/>
      <w:bookmarkStart w:id="9104" w:name="_ETM_Q18_362499"/>
      <w:bookmarkEnd w:id="9101"/>
      <w:bookmarkEnd w:id="9102"/>
      <w:bookmarkEnd w:id="9103"/>
      <w:bookmarkEnd w:id="9104"/>
      <w:r>
        <w:rPr>
          <w:rFonts w:hint="cs"/>
          <w:rtl/>
        </w:rPr>
        <w:t>ל</w:t>
      </w:r>
      <w:r>
        <w:rPr>
          <w:rtl/>
        </w:rPr>
        <w:t xml:space="preserve">עמיחי </w:t>
      </w:r>
      <w:bookmarkStart w:id="9105" w:name="_ETM_Q18_362889"/>
      <w:bookmarkEnd w:id="9105"/>
      <w:r>
        <w:rPr>
          <w:rtl/>
        </w:rPr>
        <w:t>ש</w:t>
      </w:r>
      <w:r>
        <w:rPr>
          <w:rFonts w:hint="cs"/>
          <w:rtl/>
        </w:rPr>
        <w:t>י</w:t>
      </w:r>
      <w:r>
        <w:rPr>
          <w:rtl/>
        </w:rPr>
        <w:t>קלי</w:t>
      </w:r>
      <w:r>
        <w:rPr>
          <w:rFonts w:hint="cs"/>
          <w:rtl/>
        </w:rPr>
        <w:t>,</w:t>
      </w:r>
      <w:r>
        <w:rPr>
          <w:rtl/>
        </w:rPr>
        <w:t xml:space="preserve"> </w:t>
      </w:r>
      <w:bookmarkStart w:id="9106" w:name="_ETM_Q18_363339"/>
      <w:bookmarkEnd w:id="9106"/>
      <w:r>
        <w:rPr>
          <w:rtl/>
        </w:rPr>
        <w:t xml:space="preserve">שבעצם </w:t>
      </w:r>
      <w:bookmarkStart w:id="9107" w:name="_ETM_Q18_363909"/>
      <w:bookmarkEnd w:id="9107"/>
      <w:r>
        <w:rPr>
          <w:rtl/>
        </w:rPr>
        <w:t xml:space="preserve">לפני </w:t>
      </w:r>
      <w:bookmarkStart w:id="9108" w:name="_ETM_Q18_364180"/>
      <w:bookmarkEnd w:id="9108"/>
      <w:r>
        <w:rPr>
          <w:rtl/>
        </w:rPr>
        <w:t xml:space="preserve">התמנותו </w:t>
      </w:r>
      <w:bookmarkStart w:id="9109" w:name="_ETM_Q18_364599"/>
      <w:bookmarkEnd w:id="9109"/>
      <w:r>
        <w:rPr>
          <w:rtl/>
        </w:rPr>
        <w:t xml:space="preserve">לשר </w:t>
      </w:r>
      <w:bookmarkStart w:id="9110" w:name="_ETM_Q18_365590"/>
      <w:bookmarkEnd w:id="9110"/>
      <w:r>
        <w:rPr>
          <w:rtl/>
        </w:rPr>
        <w:t xml:space="preserve">יזם </w:t>
      </w:r>
      <w:bookmarkStart w:id="9111" w:name="_ETM_Q18_366010"/>
      <w:bookmarkEnd w:id="9111"/>
      <w:r>
        <w:rPr>
          <w:rtl/>
        </w:rPr>
        <w:t xml:space="preserve">יחד </w:t>
      </w:r>
      <w:bookmarkStart w:id="9112" w:name="_ETM_Q18_366340"/>
      <w:bookmarkEnd w:id="9112"/>
      <w:r>
        <w:rPr>
          <w:rtl/>
        </w:rPr>
        <w:t>א</w:t>
      </w:r>
      <w:r>
        <w:rPr>
          <w:rFonts w:hint="cs"/>
          <w:rtl/>
        </w:rPr>
        <w:t>י</w:t>
      </w:r>
      <w:r>
        <w:rPr>
          <w:rtl/>
        </w:rPr>
        <w:t xml:space="preserve">תי </w:t>
      </w:r>
      <w:bookmarkStart w:id="9113" w:name="_ETM_Q18_366549"/>
      <w:bookmarkEnd w:id="9113"/>
      <w:r>
        <w:rPr>
          <w:rtl/>
        </w:rPr>
        <w:t xml:space="preserve">את </w:t>
      </w:r>
      <w:bookmarkStart w:id="9114" w:name="_ETM_Q18_366609"/>
      <w:bookmarkEnd w:id="9114"/>
      <w:r>
        <w:rPr>
          <w:rtl/>
        </w:rPr>
        <w:t xml:space="preserve">החוק </w:t>
      </w:r>
      <w:bookmarkStart w:id="9115" w:name="_ETM_Q18_366909"/>
      <w:bookmarkEnd w:id="9115"/>
      <w:r>
        <w:rPr>
          <w:rtl/>
        </w:rPr>
        <w:t>הזה</w:t>
      </w:r>
      <w:r w:rsidR="00B7123C">
        <w:rPr>
          <w:rFonts w:hint="cs"/>
          <w:rtl/>
        </w:rPr>
        <w:t>;</w:t>
      </w:r>
      <w:r>
        <w:rPr>
          <w:rtl/>
        </w:rPr>
        <w:t xml:space="preserve"> </w:t>
      </w:r>
      <w:bookmarkStart w:id="9116" w:name="_ETM_Q18_367180"/>
      <w:bookmarkEnd w:id="9116"/>
      <w:r>
        <w:rPr>
          <w:rtl/>
        </w:rPr>
        <w:t xml:space="preserve">לאלמוג </w:t>
      </w:r>
      <w:bookmarkStart w:id="9117" w:name="_ETM_Q18_367599"/>
      <w:bookmarkEnd w:id="9117"/>
      <w:r>
        <w:rPr>
          <w:rtl/>
        </w:rPr>
        <w:t>כהן</w:t>
      </w:r>
      <w:r>
        <w:rPr>
          <w:rFonts w:hint="cs"/>
          <w:rtl/>
        </w:rPr>
        <w:t>,</w:t>
      </w:r>
      <w:r>
        <w:rPr>
          <w:rtl/>
        </w:rPr>
        <w:t xml:space="preserve"> </w:t>
      </w:r>
      <w:bookmarkStart w:id="9118" w:name="_ETM_Q18_367900"/>
      <w:bookmarkEnd w:id="9118"/>
      <w:r>
        <w:rPr>
          <w:rtl/>
        </w:rPr>
        <w:t xml:space="preserve">מיכל </w:t>
      </w:r>
      <w:bookmarkStart w:id="9119" w:name="_ETM_Q18_368230"/>
      <w:bookmarkEnd w:id="9119"/>
      <w:r>
        <w:rPr>
          <w:rtl/>
        </w:rPr>
        <w:t>ו</w:t>
      </w:r>
      <w:r>
        <w:rPr>
          <w:rFonts w:hint="cs"/>
          <w:rtl/>
        </w:rPr>
        <w:t>ול</w:t>
      </w:r>
      <w:r>
        <w:rPr>
          <w:rtl/>
        </w:rPr>
        <w:t>דיגר</w:t>
      </w:r>
      <w:r>
        <w:rPr>
          <w:rFonts w:hint="cs"/>
          <w:rtl/>
        </w:rPr>
        <w:t>,</w:t>
      </w:r>
      <w:r>
        <w:rPr>
          <w:rtl/>
        </w:rPr>
        <w:t xml:space="preserve"> </w:t>
      </w:r>
      <w:bookmarkStart w:id="9120" w:name="_ETM_Q18_369340"/>
      <w:bookmarkEnd w:id="9120"/>
      <w:r>
        <w:rPr>
          <w:rtl/>
        </w:rPr>
        <w:t xml:space="preserve">ולדימיר </w:t>
      </w:r>
      <w:bookmarkStart w:id="9121" w:name="_ETM_Q18_369819"/>
      <w:bookmarkEnd w:id="9121"/>
      <w:r>
        <w:rPr>
          <w:rtl/>
        </w:rPr>
        <w:t>בלי</w:t>
      </w:r>
      <w:r>
        <w:rPr>
          <w:rFonts w:hint="cs"/>
          <w:rtl/>
        </w:rPr>
        <w:t>אק,</w:t>
      </w:r>
      <w:r>
        <w:rPr>
          <w:rtl/>
        </w:rPr>
        <w:t xml:space="preserve"> </w:t>
      </w:r>
      <w:bookmarkStart w:id="9122" w:name="_ETM_Q18_370150"/>
      <w:bookmarkEnd w:id="9122"/>
      <w:r>
        <w:rPr>
          <w:rtl/>
        </w:rPr>
        <w:t xml:space="preserve">גלעד </w:t>
      </w:r>
      <w:bookmarkStart w:id="9123" w:name="_ETM_Q18_370480"/>
      <w:bookmarkEnd w:id="9123"/>
      <w:r>
        <w:rPr>
          <w:rtl/>
        </w:rPr>
        <w:t>קריב</w:t>
      </w:r>
      <w:r>
        <w:rPr>
          <w:rFonts w:hint="cs"/>
          <w:rtl/>
        </w:rPr>
        <w:t>,</w:t>
      </w:r>
      <w:r>
        <w:rPr>
          <w:rtl/>
        </w:rPr>
        <w:t xml:space="preserve"> </w:t>
      </w:r>
      <w:bookmarkStart w:id="9124" w:name="_ETM_Q18_370810"/>
      <w:bookmarkEnd w:id="9124"/>
      <w:r>
        <w:rPr>
          <w:rFonts w:hint="cs"/>
          <w:rtl/>
        </w:rPr>
        <w:t>נע</w:t>
      </w:r>
      <w:r>
        <w:rPr>
          <w:rtl/>
        </w:rPr>
        <w:t xml:space="preserve">מה </w:t>
      </w:r>
      <w:bookmarkStart w:id="9125" w:name="_ETM_Q18_371079"/>
      <w:bookmarkEnd w:id="9125"/>
      <w:r>
        <w:rPr>
          <w:rtl/>
        </w:rPr>
        <w:t>לזימי</w:t>
      </w:r>
      <w:r>
        <w:rPr>
          <w:rFonts w:hint="cs"/>
          <w:rtl/>
        </w:rPr>
        <w:t>,</w:t>
      </w:r>
      <w:r>
        <w:rPr>
          <w:rtl/>
        </w:rPr>
        <w:t xml:space="preserve"> </w:t>
      </w:r>
      <w:bookmarkStart w:id="9126" w:name="_ETM_Q18_372050"/>
      <w:bookmarkEnd w:id="9126"/>
      <w:r>
        <w:rPr>
          <w:rtl/>
        </w:rPr>
        <w:t xml:space="preserve">סימון </w:t>
      </w:r>
      <w:bookmarkStart w:id="9127" w:name="_ETM_Q18_372410"/>
      <w:bookmarkEnd w:id="9127"/>
      <w:r>
        <w:rPr>
          <w:rtl/>
        </w:rPr>
        <w:t>דוידסון</w:t>
      </w:r>
      <w:r>
        <w:rPr>
          <w:rFonts w:hint="cs"/>
          <w:rtl/>
        </w:rPr>
        <w:t>,</w:t>
      </w:r>
      <w:r>
        <w:rPr>
          <w:rtl/>
        </w:rPr>
        <w:t xml:space="preserve"> </w:t>
      </w:r>
      <w:bookmarkStart w:id="9128" w:name="_ETM_Q18_372919"/>
      <w:bookmarkEnd w:id="9128"/>
      <w:r>
        <w:rPr>
          <w:rtl/>
        </w:rPr>
        <w:t xml:space="preserve">איתמר </w:t>
      </w:r>
      <w:bookmarkStart w:id="9129" w:name="_ETM_Q18_373280"/>
      <w:bookmarkEnd w:id="9129"/>
      <w:r>
        <w:rPr>
          <w:rtl/>
        </w:rPr>
        <w:t xml:space="preserve">בן </w:t>
      </w:r>
      <w:bookmarkStart w:id="9130" w:name="_ETM_Q18_373459"/>
      <w:bookmarkEnd w:id="9130"/>
      <w:r>
        <w:rPr>
          <w:rtl/>
        </w:rPr>
        <w:t xml:space="preserve">גביר </w:t>
      </w:r>
      <w:bookmarkStart w:id="9131" w:name="_ETM_Q18_373700"/>
      <w:bookmarkEnd w:id="9131"/>
      <w:r>
        <w:rPr>
          <w:rtl/>
        </w:rPr>
        <w:t xml:space="preserve">ונאור </w:t>
      </w:r>
      <w:bookmarkStart w:id="9132" w:name="_ETM_Q18_374060"/>
      <w:bookmarkEnd w:id="9132"/>
      <w:r>
        <w:rPr>
          <w:rtl/>
        </w:rPr>
        <w:t>שירי</w:t>
      </w:r>
      <w:r w:rsidR="00B7123C">
        <w:rPr>
          <w:rFonts w:hint="cs"/>
          <w:rtl/>
        </w:rPr>
        <w:t>;</w:t>
      </w:r>
      <w:r>
        <w:rPr>
          <w:rtl/>
        </w:rPr>
        <w:t xml:space="preserve"> </w:t>
      </w:r>
      <w:bookmarkStart w:id="9133" w:name="_ETM_Q18_374930"/>
      <w:bookmarkEnd w:id="9133"/>
      <w:r>
        <w:rPr>
          <w:rtl/>
        </w:rPr>
        <w:t xml:space="preserve">לחברתי </w:t>
      </w:r>
      <w:bookmarkStart w:id="9134" w:name="_ETM_Q18_375680"/>
      <w:bookmarkEnd w:id="9134"/>
      <w:r>
        <w:rPr>
          <w:rtl/>
        </w:rPr>
        <w:t xml:space="preserve">מירב </w:t>
      </w:r>
      <w:bookmarkStart w:id="9135" w:name="_ETM_Q18_376010"/>
      <w:bookmarkEnd w:id="9135"/>
      <w:r>
        <w:rPr>
          <w:rtl/>
        </w:rPr>
        <w:t xml:space="preserve">בן </w:t>
      </w:r>
      <w:bookmarkStart w:id="9136" w:name="_ETM_Q18_376190"/>
      <w:bookmarkEnd w:id="9136"/>
      <w:r>
        <w:rPr>
          <w:rtl/>
        </w:rPr>
        <w:t>ארי</w:t>
      </w:r>
      <w:r>
        <w:rPr>
          <w:rFonts w:hint="cs"/>
          <w:rtl/>
        </w:rPr>
        <w:t>,</w:t>
      </w:r>
      <w:r>
        <w:rPr>
          <w:rtl/>
        </w:rPr>
        <w:t xml:space="preserve"> </w:t>
      </w:r>
      <w:bookmarkStart w:id="9137" w:name="_ETM_Q18_376790"/>
      <w:bookmarkEnd w:id="9137"/>
      <w:r>
        <w:rPr>
          <w:rtl/>
        </w:rPr>
        <w:t>ש</w:t>
      </w:r>
      <w:bookmarkStart w:id="9138" w:name="_ETM_Q18_377330"/>
      <w:bookmarkEnd w:id="9138"/>
      <w:r>
        <w:rPr>
          <w:rtl/>
        </w:rPr>
        <w:t xml:space="preserve">החוק </w:t>
      </w:r>
      <w:bookmarkStart w:id="9139" w:name="_ETM_Q18_377599"/>
      <w:bookmarkEnd w:id="9139"/>
      <w:r>
        <w:rPr>
          <w:rtl/>
        </w:rPr>
        <w:t xml:space="preserve">המקורי </w:t>
      </w:r>
      <w:bookmarkStart w:id="9140" w:name="_ETM_Q18_378050"/>
      <w:bookmarkEnd w:id="9140"/>
      <w:r>
        <w:rPr>
          <w:rtl/>
        </w:rPr>
        <w:t>כ</w:t>
      </w:r>
      <w:r>
        <w:rPr>
          <w:rFonts w:hint="cs"/>
          <w:rtl/>
        </w:rPr>
        <w:t>א</w:t>
      </w:r>
      <w:r>
        <w:rPr>
          <w:rtl/>
        </w:rPr>
        <w:t xml:space="preserve">ן </w:t>
      </w:r>
      <w:bookmarkStart w:id="9141" w:name="_ETM_Q18_378650"/>
      <w:bookmarkEnd w:id="9141"/>
      <w:r>
        <w:rPr>
          <w:rtl/>
        </w:rPr>
        <w:t xml:space="preserve">הוא </w:t>
      </w:r>
      <w:bookmarkStart w:id="9142" w:name="_ETM_Q18_378800"/>
      <w:bookmarkEnd w:id="9142"/>
      <w:r>
        <w:rPr>
          <w:rtl/>
        </w:rPr>
        <w:t>בעצם שלה</w:t>
      </w:r>
      <w:r>
        <w:rPr>
          <w:rFonts w:hint="cs"/>
          <w:rtl/>
        </w:rPr>
        <w:t>.</w:t>
      </w:r>
    </w:p>
    <w:p w:rsidR="00500A1C" w:rsidRDefault="00500A1C" w:rsidP="00B1521A">
      <w:pPr>
        <w:rPr>
          <w:rtl/>
        </w:rPr>
      </w:pPr>
    </w:p>
    <w:p w:rsidR="00500A1C" w:rsidRDefault="00500A1C" w:rsidP="00B7123C">
      <w:pPr>
        <w:rPr>
          <w:rtl/>
        </w:rPr>
      </w:pPr>
      <w:bookmarkStart w:id="9143" w:name="_ETM_Q18_380000"/>
      <w:bookmarkStart w:id="9144" w:name="_ETM_Q18_380830"/>
      <w:bookmarkEnd w:id="9143"/>
      <w:bookmarkEnd w:id="9144"/>
      <w:r>
        <w:rPr>
          <w:rtl/>
        </w:rPr>
        <w:t xml:space="preserve">חבריי </w:t>
      </w:r>
      <w:bookmarkStart w:id="9145" w:name="_ETM_Q18_381540"/>
      <w:bookmarkEnd w:id="9145"/>
      <w:r>
        <w:rPr>
          <w:rtl/>
        </w:rPr>
        <w:t xml:space="preserve">חברי </w:t>
      </w:r>
      <w:bookmarkStart w:id="9146" w:name="_ETM_Q18_381870"/>
      <w:bookmarkEnd w:id="9146"/>
      <w:r>
        <w:rPr>
          <w:rtl/>
        </w:rPr>
        <w:t>הכנסת</w:t>
      </w:r>
      <w:r>
        <w:rPr>
          <w:rFonts w:hint="cs"/>
          <w:rtl/>
        </w:rPr>
        <w:t>,</w:t>
      </w:r>
      <w:r>
        <w:rPr>
          <w:rtl/>
        </w:rPr>
        <w:t xml:space="preserve"> </w:t>
      </w:r>
      <w:bookmarkStart w:id="9147" w:name="_ETM_Q18_383870"/>
      <w:bookmarkEnd w:id="9147"/>
      <w:r>
        <w:rPr>
          <w:rtl/>
        </w:rPr>
        <w:t xml:space="preserve">זה </w:t>
      </w:r>
      <w:bookmarkStart w:id="9148" w:name="_ETM_Q18_384050"/>
      <w:bookmarkEnd w:id="9148"/>
      <w:r>
        <w:rPr>
          <w:rtl/>
        </w:rPr>
        <w:t xml:space="preserve">היה </w:t>
      </w:r>
      <w:bookmarkStart w:id="9149" w:name="_ETM_Q18_384260"/>
      <w:bookmarkEnd w:id="9149"/>
      <w:r>
        <w:rPr>
          <w:rtl/>
        </w:rPr>
        <w:t xml:space="preserve">לפני </w:t>
      </w:r>
      <w:bookmarkStart w:id="9150" w:name="_ETM_Q18_384860"/>
      <w:bookmarkEnd w:id="9150"/>
      <w:r>
        <w:rPr>
          <w:rtl/>
        </w:rPr>
        <w:t xml:space="preserve">כמעט </w:t>
      </w:r>
      <w:bookmarkStart w:id="9151" w:name="_ETM_Q18_385250"/>
      <w:bookmarkEnd w:id="9151"/>
      <w:r>
        <w:rPr>
          <w:rtl/>
        </w:rPr>
        <w:t xml:space="preserve">21 </w:t>
      </w:r>
      <w:bookmarkStart w:id="9152" w:name="_ETM_Q18_385970"/>
      <w:bookmarkEnd w:id="9152"/>
      <w:r>
        <w:rPr>
          <w:rtl/>
        </w:rPr>
        <w:t>שנה</w:t>
      </w:r>
      <w:r>
        <w:rPr>
          <w:rFonts w:hint="cs"/>
          <w:rtl/>
        </w:rPr>
        <w:t>,</w:t>
      </w:r>
      <w:r>
        <w:rPr>
          <w:rtl/>
        </w:rPr>
        <w:t xml:space="preserve"> </w:t>
      </w:r>
      <w:bookmarkStart w:id="9153" w:name="_ETM_Q18_386840"/>
      <w:bookmarkEnd w:id="9153"/>
      <w:r>
        <w:rPr>
          <w:rtl/>
        </w:rPr>
        <w:t>מוצא</w:t>
      </w:r>
      <w:r>
        <w:rPr>
          <w:rFonts w:hint="cs"/>
          <w:rtl/>
        </w:rPr>
        <w:t>י</w:t>
      </w:r>
      <w:r>
        <w:rPr>
          <w:rtl/>
        </w:rPr>
        <w:t xml:space="preserve"> </w:t>
      </w:r>
      <w:bookmarkStart w:id="9154" w:name="_ETM_Q18_387950"/>
      <w:bookmarkEnd w:id="9154"/>
      <w:r>
        <w:rPr>
          <w:rtl/>
        </w:rPr>
        <w:t xml:space="preserve">ליל </w:t>
      </w:r>
      <w:bookmarkStart w:id="9155" w:name="_ETM_Q18_388250"/>
      <w:bookmarkEnd w:id="9155"/>
      <w:r>
        <w:rPr>
          <w:rtl/>
        </w:rPr>
        <w:t>הסדר</w:t>
      </w:r>
      <w:r>
        <w:rPr>
          <w:rFonts w:hint="cs"/>
          <w:rtl/>
        </w:rPr>
        <w:t>,</w:t>
      </w:r>
      <w:r>
        <w:rPr>
          <w:rtl/>
        </w:rPr>
        <w:t xml:space="preserve"> </w:t>
      </w:r>
      <w:bookmarkStart w:id="9156" w:name="_ETM_Q18_389580"/>
      <w:bookmarkEnd w:id="9156"/>
      <w:r>
        <w:rPr>
          <w:rtl/>
        </w:rPr>
        <w:t xml:space="preserve">הייתי </w:t>
      </w:r>
      <w:bookmarkStart w:id="9157" w:name="_ETM_Q18_389909"/>
      <w:bookmarkEnd w:id="9157"/>
      <w:r>
        <w:rPr>
          <w:rtl/>
        </w:rPr>
        <w:t xml:space="preserve">בבית </w:t>
      </w:r>
      <w:bookmarkStart w:id="9158" w:name="_ETM_Q18_390360"/>
      <w:bookmarkEnd w:id="9158"/>
      <w:r>
        <w:rPr>
          <w:rtl/>
        </w:rPr>
        <w:t xml:space="preserve">שלי </w:t>
      </w:r>
      <w:bookmarkStart w:id="9159" w:name="_ETM_Q18_390599"/>
      <w:bookmarkEnd w:id="9159"/>
      <w:r>
        <w:rPr>
          <w:rtl/>
        </w:rPr>
        <w:t xml:space="preserve">בירושלים </w:t>
      </w:r>
      <w:bookmarkStart w:id="9160" w:name="_ETM_Q18_392280"/>
      <w:bookmarkEnd w:id="9160"/>
      <w:r>
        <w:rPr>
          <w:rtl/>
        </w:rPr>
        <w:t xml:space="preserve">ולפתע </w:t>
      </w:r>
      <w:bookmarkStart w:id="9161" w:name="_ETM_Q18_393000"/>
      <w:bookmarkEnd w:id="9161"/>
      <w:r>
        <w:rPr>
          <w:rtl/>
        </w:rPr>
        <w:t xml:space="preserve">צלצל </w:t>
      </w:r>
      <w:bookmarkStart w:id="9162" w:name="_ETM_Q18_393510"/>
      <w:bookmarkEnd w:id="9162"/>
      <w:r>
        <w:rPr>
          <w:rtl/>
        </w:rPr>
        <w:t>הטלפון</w:t>
      </w:r>
      <w:r>
        <w:rPr>
          <w:rFonts w:hint="cs"/>
          <w:rtl/>
        </w:rPr>
        <w:t>,</w:t>
      </w:r>
      <w:r>
        <w:rPr>
          <w:rtl/>
        </w:rPr>
        <w:t xml:space="preserve"> </w:t>
      </w:r>
      <w:bookmarkStart w:id="9163" w:name="_ETM_Q18_395090"/>
      <w:bookmarkEnd w:id="9163"/>
      <w:r>
        <w:rPr>
          <w:rtl/>
        </w:rPr>
        <w:t>שה</w:t>
      </w:r>
      <w:r>
        <w:rPr>
          <w:rFonts w:hint="cs"/>
          <w:rtl/>
        </w:rPr>
        <w:t xml:space="preserve">תריע </w:t>
      </w:r>
      <w:bookmarkStart w:id="9164" w:name="_ETM_Q18_396020"/>
      <w:bookmarkEnd w:id="9164"/>
      <w:r>
        <w:rPr>
          <w:rtl/>
        </w:rPr>
        <w:t xml:space="preserve">על </w:t>
      </w:r>
      <w:bookmarkStart w:id="9165" w:name="_ETM_Q18_397319"/>
      <w:bookmarkEnd w:id="9165"/>
      <w:r>
        <w:rPr>
          <w:rtl/>
        </w:rPr>
        <w:t xml:space="preserve">גיוס </w:t>
      </w:r>
      <w:bookmarkStart w:id="9166" w:name="_ETM_Q18_397769"/>
      <w:bookmarkEnd w:id="9166"/>
      <w:r>
        <w:rPr>
          <w:rtl/>
        </w:rPr>
        <w:t>למילואים</w:t>
      </w:r>
      <w:r>
        <w:rPr>
          <w:rFonts w:hint="cs"/>
          <w:rtl/>
        </w:rPr>
        <w:t>,</w:t>
      </w:r>
      <w:r>
        <w:rPr>
          <w:rtl/>
        </w:rPr>
        <w:t xml:space="preserve"> </w:t>
      </w:r>
      <w:bookmarkStart w:id="9167" w:name="_ETM_Q18_399610"/>
      <w:bookmarkEnd w:id="9167"/>
      <w:r w:rsidR="00B7123C">
        <w:rPr>
          <w:rFonts w:hint="cs"/>
          <w:rtl/>
        </w:rPr>
        <w:t>ו</w:t>
      </w:r>
      <w:r>
        <w:rPr>
          <w:rtl/>
        </w:rPr>
        <w:t xml:space="preserve">כמוני </w:t>
      </w:r>
      <w:bookmarkStart w:id="9168" w:name="_ETM_Q18_400210"/>
      <w:bookmarkStart w:id="9169" w:name="_ETM_Q18_400480"/>
      <w:bookmarkEnd w:id="9168"/>
      <w:bookmarkEnd w:id="9169"/>
      <w:r>
        <w:rPr>
          <w:rtl/>
        </w:rPr>
        <w:t xml:space="preserve">עשרות </w:t>
      </w:r>
      <w:bookmarkStart w:id="9170" w:name="_ETM_Q18_400930"/>
      <w:bookmarkEnd w:id="9170"/>
      <w:r>
        <w:rPr>
          <w:rtl/>
        </w:rPr>
        <w:t xml:space="preserve">אלפי </w:t>
      </w:r>
      <w:bookmarkStart w:id="9171" w:name="_ETM_Q18_401260"/>
      <w:bookmarkEnd w:id="9171"/>
      <w:r>
        <w:rPr>
          <w:rtl/>
        </w:rPr>
        <w:t xml:space="preserve">חיילי </w:t>
      </w:r>
      <w:bookmarkStart w:id="9172" w:name="_ETM_Q18_401650"/>
      <w:bookmarkEnd w:id="9172"/>
      <w:r>
        <w:rPr>
          <w:rtl/>
        </w:rPr>
        <w:t xml:space="preserve">מילואים </w:t>
      </w:r>
      <w:bookmarkStart w:id="9173" w:name="_ETM_Q18_402040"/>
      <w:bookmarkEnd w:id="9173"/>
      <w:r>
        <w:rPr>
          <w:rtl/>
        </w:rPr>
        <w:t>נוספים</w:t>
      </w:r>
      <w:r>
        <w:rPr>
          <w:rFonts w:hint="cs"/>
          <w:rtl/>
        </w:rPr>
        <w:t>.</w:t>
      </w:r>
      <w:r>
        <w:rPr>
          <w:rtl/>
        </w:rPr>
        <w:t xml:space="preserve"> </w:t>
      </w:r>
      <w:bookmarkStart w:id="9174" w:name="_ETM_Q18_403510"/>
      <w:bookmarkEnd w:id="9174"/>
      <w:r>
        <w:rPr>
          <w:rtl/>
        </w:rPr>
        <w:t xml:space="preserve">בסופו </w:t>
      </w:r>
      <w:bookmarkStart w:id="9175" w:name="_ETM_Q18_403989"/>
      <w:bookmarkEnd w:id="9175"/>
      <w:r>
        <w:rPr>
          <w:rtl/>
        </w:rPr>
        <w:t xml:space="preserve">של </w:t>
      </w:r>
      <w:bookmarkStart w:id="9176" w:name="_ETM_Q18_404139"/>
      <w:bookmarkEnd w:id="9176"/>
      <w:r>
        <w:rPr>
          <w:rtl/>
        </w:rPr>
        <w:t xml:space="preserve">דבר </w:t>
      </w:r>
      <w:bookmarkStart w:id="9177" w:name="_ETM_Q18_404439"/>
      <w:bookmarkEnd w:id="9177"/>
      <w:r>
        <w:rPr>
          <w:rtl/>
        </w:rPr>
        <w:t>החטיב</w:t>
      </w:r>
      <w:r>
        <w:rPr>
          <w:rFonts w:hint="cs"/>
          <w:rtl/>
        </w:rPr>
        <w:t>ה</w:t>
      </w:r>
      <w:r>
        <w:rPr>
          <w:rtl/>
        </w:rPr>
        <w:t xml:space="preserve"> </w:t>
      </w:r>
      <w:bookmarkStart w:id="9178" w:name="_ETM_Q18_405040"/>
      <w:bookmarkEnd w:id="9178"/>
      <w:r>
        <w:rPr>
          <w:rtl/>
        </w:rPr>
        <w:t>של</w:t>
      </w:r>
      <w:r>
        <w:rPr>
          <w:rFonts w:hint="cs"/>
          <w:rtl/>
        </w:rPr>
        <w:t>י,</w:t>
      </w:r>
      <w:r>
        <w:rPr>
          <w:rtl/>
        </w:rPr>
        <w:t xml:space="preserve"> </w:t>
      </w:r>
      <w:bookmarkStart w:id="9179" w:name="_ETM_Q18_405370"/>
      <w:bookmarkEnd w:id="9179"/>
      <w:r>
        <w:rPr>
          <w:rtl/>
        </w:rPr>
        <w:t xml:space="preserve">חטיבת </w:t>
      </w:r>
      <w:bookmarkStart w:id="9180" w:name="_ETM_Q18_405790"/>
      <w:bookmarkEnd w:id="9180"/>
      <w:r>
        <w:rPr>
          <w:rFonts w:hint="cs"/>
          <w:rtl/>
        </w:rPr>
        <w:t>שועלי מרום</w:t>
      </w:r>
      <w:bookmarkStart w:id="9181" w:name="_ETM_Q18_406209"/>
      <w:bookmarkStart w:id="9182" w:name="_ETM_Q18_406659"/>
      <w:bookmarkEnd w:id="9181"/>
      <w:bookmarkEnd w:id="9182"/>
      <w:r>
        <w:rPr>
          <w:rFonts w:hint="cs"/>
          <w:rtl/>
        </w:rPr>
        <w:t xml:space="preserve"> </w:t>
      </w:r>
      <w:r>
        <w:rPr>
          <w:rtl/>
        </w:rPr>
        <w:t>במילואים</w:t>
      </w:r>
      <w:r w:rsidR="00B7123C">
        <w:rPr>
          <w:rFonts w:hint="cs"/>
          <w:rtl/>
        </w:rPr>
        <w:t>,</w:t>
      </w:r>
      <w:r>
        <w:rPr>
          <w:rtl/>
        </w:rPr>
        <w:t xml:space="preserve"> </w:t>
      </w:r>
      <w:bookmarkStart w:id="9183" w:name="_ETM_Q18_407230"/>
      <w:bookmarkEnd w:id="9183"/>
      <w:r>
        <w:rPr>
          <w:rtl/>
        </w:rPr>
        <w:t>צנחנים</w:t>
      </w:r>
      <w:r w:rsidR="00B7123C">
        <w:rPr>
          <w:rFonts w:hint="cs"/>
          <w:rtl/>
        </w:rPr>
        <w:t>,</w:t>
      </w:r>
      <w:r>
        <w:rPr>
          <w:rtl/>
        </w:rPr>
        <w:t xml:space="preserve"> </w:t>
      </w:r>
      <w:bookmarkStart w:id="9184" w:name="_ETM_Q18_408470"/>
      <w:bookmarkEnd w:id="9184"/>
      <w:r>
        <w:rPr>
          <w:rtl/>
        </w:rPr>
        <w:t xml:space="preserve">התגייסה </w:t>
      </w:r>
      <w:bookmarkStart w:id="9185" w:name="_ETM_Q18_409099"/>
      <w:bookmarkEnd w:id="9185"/>
      <w:r>
        <w:rPr>
          <w:rtl/>
        </w:rPr>
        <w:t>כ</w:t>
      </w:r>
      <w:r>
        <w:rPr>
          <w:rFonts w:hint="cs"/>
          <w:rtl/>
        </w:rPr>
        <w:t xml:space="preserve">שלושה </w:t>
      </w:r>
      <w:bookmarkStart w:id="9186" w:name="_ETM_Q18_409640"/>
      <w:bookmarkEnd w:id="9186"/>
      <w:r>
        <w:rPr>
          <w:rtl/>
        </w:rPr>
        <w:t xml:space="preserve">שבועות </w:t>
      </w:r>
      <w:bookmarkStart w:id="9187" w:name="_ETM_Q18_410060"/>
      <w:bookmarkEnd w:id="9187"/>
      <w:r>
        <w:rPr>
          <w:rtl/>
        </w:rPr>
        <w:t xml:space="preserve">מאוחר </w:t>
      </w:r>
      <w:bookmarkStart w:id="9188" w:name="_ETM_Q18_410510"/>
      <w:bookmarkEnd w:id="9188"/>
      <w:r>
        <w:rPr>
          <w:rtl/>
        </w:rPr>
        <w:t>יותר</w:t>
      </w:r>
      <w:r>
        <w:rPr>
          <w:rFonts w:hint="cs"/>
          <w:rtl/>
        </w:rPr>
        <w:t>.</w:t>
      </w:r>
      <w:bookmarkStart w:id="9189" w:name="_ETM_Q18_412159"/>
      <w:bookmarkEnd w:id="9189"/>
      <w:r>
        <w:rPr>
          <w:rFonts w:hint="cs"/>
          <w:rtl/>
        </w:rPr>
        <w:t xml:space="preserve"> </w:t>
      </w:r>
      <w:r>
        <w:rPr>
          <w:rtl/>
        </w:rPr>
        <w:t xml:space="preserve">התחלנו </w:t>
      </w:r>
      <w:bookmarkStart w:id="9190" w:name="_ETM_Q18_412670"/>
      <w:bookmarkEnd w:id="9190"/>
      <w:r>
        <w:rPr>
          <w:rtl/>
        </w:rPr>
        <w:t xml:space="preserve">באימון </w:t>
      </w:r>
      <w:bookmarkStart w:id="9191" w:name="_ETM_Q18_413150"/>
      <w:bookmarkEnd w:id="9191"/>
      <w:r>
        <w:rPr>
          <w:rtl/>
        </w:rPr>
        <w:t xml:space="preserve">בשטחי </w:t>
      </w:r>
      <w:bookmarkStart w:id="9192" w:name="_ETM_Q18_413629"/>
      <w:bookmarkEnd w:id="9192"/>
      <w:r>
        <w:rPr>
          <w:rtl/>
        </w:rPr>
        <w:t xml:space="preserve">צאלים </w:t>
      </w:r>
      <w:bookmarkStart w:id="9193" w:name="_ETM_Q18_414530"/>
      <w:bookmarkEnd w:id="9193"/>
      <w:r>
        <w:rPr>
          <w:rtl/>
        </w:rPr>
        <w:t xml:space="preserve">מתוך </w:t>
      </w:r>
      <w:bookmarkStart w:id="9194" w:name="_ETM_Q18_414950"/>
      <w:bookmarkEnd w:id="9194"/>
      <w:r>
        <w:rPr>
          <w:rtl/>
        </w:rPr>
        <w:t xml:space="preserve">מוכנות </w:t>
      </w:r>
      <w:bookmarkStart w:id="9195" w:name="_ETM_Q18_415430"/>
      <w:bookmarkEnd w:id="9195"/>
      <w:r>
        <w:rPr>
          <w:rtl/>
        </w:rPr>
        <w:t xml:space="preserve">להיכנס </w:t>
      </w:r>
      <w:bookmarkStart w:id="9196" w:name="_ETM_Q18_415879"/>
      <w:bookmarkEnd w:id="9196"/>
      <w:r>
        <w:rPr>
          <w:rtl/>
        </w:rPr>
        <w:t xml:space="preserve">לרצועת </w:t>
      </w:r>
      <w:bookmarkStart w:id="9197" w:name="_ETM_Q18_416480"/>
      <w:bookmarkEnd w:id="9197"/>
      <w:r>
        <w:rPr>
          <w:rtl/>
        </w:rPr>
        <w:t>עזה</w:t>
      </w:r>
      <w:r>
        <w:rPr>
          <w:rFonts w:hint="cs"/>
          <w:rtl/>
        </w:rPr>
        <w:t>,</w:t>
      </w:r>
      <w:r>
        <w:rPr>
          <w:rtl/>
        </w:rPr>
        <w:t xml:space="preserve"> </w:t>
      </w:r>
      <w:bookmarkStart w:id="9198" w:name="_ETM_Q18_418310"/>
      <w:bookmarkEnd w:id="9198"/>
      <w:r>
        <w:rPr>
          <w:rtl/>
        </w:rPr>
        <w:t xml:space="preserve">היינו </w:t>
      </w:r>
      <w:bookmarkStart w:id="9199" w:name="_ETM_Q18_418609"/>
      <w:bookmarkEnd w:id="9199"/>
      <w:r>
        <w:rPr>
          <w:rtl/>
        </w:rPr>
        <w:t xml:space="preserve">מיועדים </w:t>
      </w:r>
      <w:bookmarkStart w:id="9200" w:name="_ETM_Q18_419150"/>
      <w:bookmarkEnd w:id="9200"/>
      <w:r>
        <w:rPr>
          <w:rtl/>
        </w:rPr>
        <w:t xml:space="preserve">לפעולה </w:t>
      </w:r>
      <w:bookmarkStart w:id="9201" w:name="_ETM_Q18_419779"/>
      <w:bookmarkEnd w:id="9201"/>
      <w:r>
        <w:rPr>
          <w:rtl/>
        </w:rPr>
        <w:t xml:space="preserve">באזור </w:t>
      </w:r>
      <w:bookmarkStart w:id="9202" w:name="_ETM_Q18_420139"/>
      <w:bookmarkEnd w:id="9202"/>
      <w:r>
        <w:rPr>
          <w:rtl/>
        </w:rPr>
        <w:t xml:space="preserve">ציר </w:t>
      </w:r>
      <w:bookmarkStart w:id="9203" w:name="_ETM_Q18_420409"/>
      <w:bookmarkEnd w:id="9203"/>
      <w:r>
        <w:rPr>
          <w:rtl/>
        </w:rPr>
        <w:t>פילדלפי</w:t>
      </w:r>
      <w:r>
        <w:rPr>
          <w:rFonts w:hint="cs"/>
          <w:rtl/>
        </w:rPr>
        <w:t>,</w:t>
      </w:r>
      <w:r>
        <w:rPr>
          <w:rtl/>
        </w:rPr>
        <w:t xml:space="preserve"> </w:t>
      </w:r>
      <w:bookmarkStart w:id="9204" w:name="_ETM_Q18_421870"/>
      <w:bookmarkEnd w:id="9204"/>
      <w:r>
        <w:rPr>
          <w:rtl/>
        </w:rPr>
        <w:t xml:space="preserve">ואז </w:t>
      </w:r>
      <w:bookmarkStart w:id="9205" w:name="_ETM_Q18_422140"/>
      <w:bookmarkEnd w:id="9205"/>
      <w:r>
        <w:rPr>
          <w:rtl/>
        </w:rPr>
        <w:t xml:space="preserve">הגיע </w:t>
      </w:r>
      <w:bookmarkStart w:id="9206" w:name="_ETM_Q18_422500"/>
      <w:bookmarkEnd w:id="9206"/>
      <w:r>
        <w:rPr>
          <w:rtl/>
        </w:rPr>
        <w:t xml:space="preserve">הרמטכ"ל </w:t>
      </w:r>
      <w:bookmarkStart w:id="9207" w:name="_ETM_Q18_423069"/>
      <w:bookmarkEnd w:id="9207"/>
      <w:r>
        <w:rPr>
          <w:rtl/>
        </w:rPr>
        <w:t xml:space="preserve">שאול </w:t>
      </w:r>
      <w:bookmarkStart w:id="9208" w:name="_ETM_Q18_423400"/>
      <w:bookmarkEnd w:id="9208"/>
      <w:r>
        <w:rPr>
          <w:rtl/>
        </w:rPr>
        <w:t>מופז</w:t>
      </w:r>
      <w:r>
        <w:rPr>
          <w:rFonts w:hint="cs"/>
          <w:rtl/>
        </w:rPr>
        <w:t>,</w:t>
      </w:r>
      <w:r>
        <w:rPr>
          <w:rtl/>
        </w:rPr>
        <w:t xml:space="preserve"> </w:t>
      </w:r>
      <w:bookmarkStart w:id="9209" w:name="_ETM_Q18_423909"/>
      <w:bookmarkEnd w:id="9209"/>
      <w:r>
        <w:rPr>
          <w:rtl/>
        </w:rPr>
        <w:t xml:space="preserve">הסביר </w:t>
      </w:r>
      <w:bookmarkStart w:id="9210" w:name="_ETM_Q18_424269"/>
      <w:bookmarkEnd w:id="9210"/>
      <w:r>
        <w:rPr>
          <w:rtl/>
        </w:rPr>
        <w:t xml:space="preserve">לנו </w:t>
      </w:r>
      <w:bookmarkStart w:id="9211" w:name="_ETM_Q18_424510"/>
      <w:bookmarkEnd w:id="9211"/>
      <w:r>
        <w:rPr>
          <w:rtl/>
        </w:rPr>
        <w:t xml:space="preserve">בהתנצלות </w:t>
      </w:r>
      <w:bookmarkStart w:id="9212" w:name="_ETM_Q18_425859"/>
      <w:bookmarkEnd w:id="9212"/>
      <w:r>
        <w:rPr>
          <w:rtl/>
        </w:rPr>
        <w:t xml:space="preserve">מסוימת </w:t>
      </w:r>
      <w:bookmarkStart w:id="9213" w:name="_ETM_Q18_427090"/>
      <w:bookmarkEnd w:id="9213"/>
      <w:r>
        <w:rPr>
          <w:rtl/>
        </w:rPr>
        <w:t xml:space="preserve">למה </w:t>
      </w:r>
      <w:bookmarkStart w:id="9214" w:name="_ETM_Q18_427450"/>
      <w:bookmarkEnd w:id="9214"/>
      <w:r>
        <w:rPr>
          <w:rtl/>
        </w:rPr>
        <w:t xml:space="preserve">אנחנו </w:t>
      </w:r>
      <w:bookmarkStart w:id="9215" w:name="_ETM_Q18_427840"/>
      <w:bookmarkEnd w:id="9215"/>
      <w:r>
        <w:rPr>
          <w:rtl/>
        </w:rPr>
        <w:t xml:space="preserve">נעבור </w:t>
      </w:r>
      <w:bookmarkStart w:id="9216" w:name="_ETM_Q18_428319"/>
      <w:bookmarkStart w:id="9217" w:name="_ETM_Q18_430090"/>
      <w:bookmarkEnd w:id="9216"/>
      <w:bookmarkEnd w:id="9217"/>
      <w:r>
        <w:rPr>
          <w:rtl/>
        </w:rPr>
        <w:t xml:space="preserve">ללחימה </w:t>
      </w:r>
      <w:bookmarkStart w:id="9218" w:name="_ETM_Q18_430630"/>
      <w:bookmarkEnd w:id="9218"/>
      <w:r>
        <w:rPr>
          <w:rtl/>
        </w:rPr>
        <w:t xml:space="preserve">בסופו </w:t>
      </w:r>
      <w:bookmarkStart w:id="9219" w:name="_ETM_Q18_431020"/>
      <w:bookmarkEnd w:id="9219"/>
      <w:r>
        <w:rPr>
          <w:rtl/>
        </w:rPr>
        <w:t xml:space="preserve">של </w:t>
      </w:r>
      <w:bookmarkStart w:id="9220" w:name="_ETM_Q18_431200"/>
      <w:bookmarkEnd w:id="9220"/>
      <w:r>
        <w:rPr>
          <w:rtl/>
        </w:rPr>
        <w:t xml:space="preserve">דבר </w:t>
      </w:r>
      <w:bookmarkStart w:id="9221" w:name="_ETM_Q18_431590"/>
      <w:bookmarkEnd w:id="9221"/>
      <w:r>
        <w:rPr>
          <w:rtl/>
        </w:rPr>
        <w:t xml:space="preserve">בעיר </w:t>
      </w:r>
      <w:bookmarkStart w:id="9222" w:name="_ETM_Q18_432340"/>
      <w:bookmarkEnd w:id="9222"/>
      <w:r>
        <w:rPr>
          <w:rtl/>
        </w:rPr>
        <w:t xml:space="preserve">טול </w:t>
      </w:r>
      <w:bookmarkStart w:id="9223" w:name="_ETM_Q18_432550"/>
      <w:bookmarkEnd w:id="9223"/>
      <w:r>
        <w:rPr>
          <w:rtl/>
        </w:rPr>
        <w:t>כרם</w:t>
      </w:r>
      <w:r>
        <w:rPr>
          <w:rFonts w:hint="cs"/>
          <w:rtl/>
        </w:rPr>
        <w:t>,</w:t>
      </w:r>
      <w:r>
        <w:rPr>
          <w:rtl/>
        </w:rPr>
        <w:t xml:space="preserve"> </w:t>
      </w:r>
      <w:bookmarkStart w:id="9224" w:name="_ETM_Q18_433330"/>
      <w:bookmarkEnd w:id="9224"/>
      <w:r>
        <w:rPr>
          <w:rtl/>
        </w:rPr>
        <w:t xml:space="preserve">בדגש </w:t>
      </w:r>
      <w:bookmarkStart w:id="9225" w:name="_ETM_Q18_433810"/>
      <w:bookmarkEnd w:id="9225"/>
      <w:r>
        <w:rPr>
          <w:rtl/>
        </w:rPr>
        <w:t xml:space="preserve">על </w:t>
      </w:r>
      <w:bookmarkStart w:id="9226" w:name="_ETM_Q18_433930"/>
      <w:bookmarkEnd w:id="9226"/>
      <w:r>
        <w:rPr>
          <w:rtl/>
        </w:rPr>
        <w:t xml:space="preserve">מחנה </w:t>
      </w:r>
      <w:bookmarkStart w:id="9227" w:name="_ETM_Q18_434320"/>
      <w:bookmarkEnd w:id="9227"/>
      <w:r>
        <w:rPr>
          <w:rtl/>
        </w:rPr>
        <w:t xml:space="preserve">הפליטים </w:t>
      </w:r>
      <w:bookmarkStart w:id="9228" w:name="_ETM_Q18_434740"/>
      <w:bookmarkEnd w:id="9228"/>
      <w:r>
        <w:rPr>
          <w:rtl/>
        </w:rPr>
        <w:t>שלה</w:t>
      </w:r>
      <w:r>
        <w:rPr>
          <w:rFonts w:hint="cs"/>
          <w:rtl/>
        </w:rPr>
        <w:t>.</w:t>
      </w:r>
    </w:p>
    <w:p w:rsidR="00500A1C" w:rsidRDefault="00500A1C" w:rsidP="00B1521A">
      <w:pPr>
        <w:rPr>
          <w:rtl/>
        </w:rPr>
      </w:pPr>
    </w:p>
    <w:p w:rsidR="00500A1C" w:rsidRDefault="00500A1C" w:rsidP="000058BC">
      <w:pPr>
        <w:rPr>
          <w:rtl/>
        </w:rPr>
      </w:pPr>
      <w:bookmarkStart w:id="9229" w:name="_ETM_Q18_436000"/>
      <w:bookmarkStart w:id="9230" w:name="_ETM_Q18_436650"/>
      <w:bookmarkEnd w:id="9229"/>
      <w:bookmarkEnd w:id="9230"/>
      <w:r>
        <w:rPr>
          <w:rtl/>
        </w:rPr>
        <w:t xml:space="preserve">אני </w:t>
      </w:r>
      <w:bookmarkStart w:id="9231" w:name="_ETM_Q18_436860"/>
      <w:bookmarkStart w:id="9232" w:name="_ETM_Q18_437190"/>
      <w:bookmarkEnd w:id="9231"/>
      <w:bookmarkEnd w:id="9232"/>
      <w:r>
        <w:rPr>
          <w:rtl/>
        </w:rPr>
        <w:t xml:space="preserve">רוצה </w:t>
      </w:r>
      <w:bookmarkStart w:id="9233" w:name="_ETM_Q18_437490"/>
      <w:bookmarkEnd w:id="9233"/>
      <w:r>
        <w:rPr>
          <w:rtl/>
        </w:rPr>
        <w:t xml:space="preserve">להביא </w:t>
      </w:r>
      <w:bookmarkStart w:id="9234" w:name="_ETM_Q18_437789"/>
      <w:bookmarkEnd w:id="9234"/>
      <w:r>
        <w:rPr>
          <w:rtl/>
        </w:rPr>
        <w:t xml:space="preserve">כאן </w:t>
      </w:r>
      <w:bookmarkStart w:id="9235" w:name="_ETM_Q18_438000"/>
      <w:bookmarkEnd w:id="9235"/>
      <w:r>
        <w:rPr>
          <w:rtl/>
        </w:rPr>
        <w:t xml:space="preserve">שתי </w:t>
      </w:r>
      <w:bookmarkStart w:id="9236" w:name="_ETM_Q18_438300"/>
      <w:bookmarkEnd w:id="9236"/>
      <w:r>
        <w:rPr>
          <w:rtl/>
        </w:rPr>
        <w:t xml:space="preserve">סצנות </w:t>
      </w:r>
      <w:bookmarkStart w:id="9237" w:name="_ETM_Q18_438839"/>
      <w:bookmarkEnd w:id="9237"/>
      <w:r>
        <w:rPr>
          <w:rtl/>
        </w:rPr>
        <w:t xml:space="preserve">של </w:t>
      </w:r>
      <w:bookmarkStart w:id="9238" w:name="_ETM_Q18_439020"/>
      <w:bookmarkEnd w:id="9238"/>
      <w:r>
        <w:rPr>
          <w:rtl/>
        </w:rPr>
        <w:t xml:space="preserve">אנשי </w:t>
      </w:r>
      <w:bookmarkStart w:id="9239" w:name="_ETM_Q18_439350"/>
      <w:bookmarkEnd w:id="9239"/>
      <w:r>
        <w:rPr>
          <w:rtl/>
        </w:rPr>
        <w:t xml:space="preserve">מילואים </w:t>
      </w:r>
      <w:bookmarkStart w:id="9240" w:name="_ETM_Q18_440919"/>
      <w:bookmarkEnd w:id="9240"/>
      <w:r>
        <w:rPr>
          <w:rtl/>
        </w:rPr>
        <w:t xml:space="preserve">מתוך </w:t>
      </w:r>
      <w:bookmarkStart w:id="9241" w:name="_ETM_Q18_441940"/>
      <w:bookmarkEnd w:id="9241"/>
      <w:r>
        <w:rPr>
          <w:rtl/>
        </w:rPr>
        <w:t xml:space="preserve">אותה </w:t>
      </w:r>
      <w:bookmarkStart w:id="9242" w:name="_ETM_Q18_442240"/>
      <w:bookmarkEnd w:id="9242"/>
      <w:r>
        <w:rPr>
          <w:rtl/>
        </w:rPr>
        <w:t xml:space="preserve">לחימה </w:t>
      </w:r>
      <w:bookmarkStart w:id="9243" w:name="_ETM_Q18_443670"/>
      <w:bookmarkEnd w:id="9243"/>
      <w:r>
        <w:rPr>
          <w:rFonts w:hint="cs"/>
          <w:rtl/>
        </w:rPr>
        <w:t>עי</w:t>
      </w:r>
      <w:bookmarkStart w:id="9244" w:name="_ETM_Q18_443910"/>
      <w:bookmarkEnd w:id="9244"/>
      <w:r>
        <w:rPr>
          <w:rtl/>
        </w:rPr>
        <w:t>קשת</w:t>
      </w:r>
      <w:r>
        <w:rPr>
          <w:rFonts w:hint="cs"/>
          <w:rtl/>
        </w:rPr>
        <w:t>.</w:t>
      </w:r>
      <w:r>
        <w:rPr>
          <w:rtl/>
        </w:rPr>
        <w:t xml:space="preserve"> </w:t>
      </w:r>
      <w:bookmarkStart w:id="9245" w:name="_ETM_Q18_445330"/>
      <w:bookmarkEnd w:id="9245"/>
      <w:r>
        <w:rPr>
          <w:rtl/>
        </w:rPr>
        <w:t xml:space="preserve">בתום </w:t>
      </w:r>
      <w:bookmarkStart w:id="9246" w:name="_ETM_Q18_445720"/>
      <w:bookmarkEnd w:id="9246"/>
      <w:r>
        <w:rPr>
          <w:rtl/>
        </w:rPr>
        <w:t xml:space="preserve">24 </w:t>
      </w:r>
      <w:bookmarkStart w:id="9247" w:name="_ETM_Q18_446380"/>
      <w:bookmarkEnd w:id="9247"/>
      <w:r>
        <w:rPr>
          <w:rtl/>
        </w:rPr>
        <w:t xml:space="preserve">שעות </w:t>
      </w:r>
      <w:bookmarkStart w:id="9248" w:name="_ETM_Q18_446740"/>
      <w:bookmarkEnd w:id="9248"/>
      <w:r>
        <w:rPr>
          <w:rtl/>
        </w:rPr>
        <w:t xml:space="preserve">של </w:t>
      </w:r>
      <w:bookmarkStart w:id="9249" w:name="_ETM_Q18_447100"/>
      <w:bookmarkEnd w:id="9249"/>
      <w:r>
        <w:rPr>
          <w:rtl/>
        </w:rPr>
        <w:t>ק</w:t>
      </w:r>
      <w:r>
        <w:rPr>
          <w:rFonts w:hint="cs"/>
          <w:rtl/>
        </w:rPr>
        <w:t>רב</w:t>
      </w:r>
      <w:r>
        <w:rPr>
          <w:rtl/>
        </w:rPr>
        <w:t xml:space="preserve"> </w:t>
      </w:r>
      <w:bookmarkStart w:id="9250" w:name="_ETM_Q18_447460"/>
      <w:bookmarkEnd w:id="9250"/>
      <w:r>
        <w:rPr>
          <w:rtl/>
        </w:rPr>
        <w:t xml:space="preserve">בתוך </w:t>
      </w:r>
      <w:bookmarkStart w:id="9251" w:name="_ETM_Q18_447790"/>
      <w:bookmarkEnd w:id="9251"/>
      <w:r>
        <w:rPr>
          <w:rtl/>
        </w:rPr>
        <w:t xml:space="preserve">מחנה </w:t>
      </w:r>
      <w:bookmarkStart w:id="9252" w:name="_ETM_Q18_448150"/>
      <w:bookmarkEnd w:id="9252"/>
      <w:r>
        <w:rPr>
          <w:rtl/>
        </w:rPr>
        <w:t xml:space="preserve">הפליטים </w:t>
      </w:r>
      <w:bookmarkStart w:id="9253" w:name="_ETM_Q18_450150"/>
      <w:bookmarkEnd w:id="9253"/>
      <w:r>
        <w:rPr>
          <w:rtl/>
        </w:rPr>
        <w:t xml:space="preserve">הייתי </w:t>
      </w:r>
      <w:bookmarkStart w:id="9254" w:name="_ETM_Q18_450569"/>
      <w:bookmarkEnd w:id="9254"/>
      <w:r>
        <w:rPr>
          <w:rtl/>
        </w:rPr>
        <w:t xml:space="preserve">עם </w:t>
      </w:r>
      <w:bookmarkStart w:id="9255" w:name="_ETM_Q18_450779"/>
      <w:bookmarkEnd w:id="9255"/>
      <w:r>
        <w:rPr>
          <w:rtl/>
        </w:rPr>
        <w:t xml:space="preserve">חיילים </w:t>
      </w:r>
      <w:bookmarkStart w:id="9256" w:name="_ETM_Q18_451259"/>
      <w:bookmarkEnd w:id="9256"/>
      <w:r>
        <w:rPr>
          <w:rtl/>
        </w:rPr>
        <w:t xml:space="preserve">שלי </w:t>
      </w:r>
      <w:bookmarkStart w:id="9257" w:name="_ETM_Q18_451620"/>
      <w:bookmarkEnd w:id="9257"/>
      <w:r>
        <w:rPr>
          <w:rtl/>
        </w:rPr>
        <w:t xml:space="preserve">בתוך </w:t>
      </w:r>
      <w:bookmarkStart w:id="9258" w:name="_ETM_Q18_452339"/>
      <w:bookmarkEnd w:id="9258"/>
      <w:r>
        <w:rPr>
          <w:rtl/>
        </w:rPr>
        <w:t xml:space="preserve">מה </w:t>
      </w:r>
      <w:bookmarkStart w:id="9259" w:name="_ETM_Q18_452490"/>
      <w:bookmarkEnd w:id="9259"/>
      <w:r>
        <w:rPr>
          <w:rtl/>
        </w:rPr>
        <w:t xml:space="preserve">שנקרא </w:t>
      </w:r>
      <w:bookmarkStart w:id="9260" w:name="_ETM_Q18_453210"/>
      <w:bookmarkEnd w:id="9260"/>
      <w:r>
        <w:rPr>
          <w:rtl/>
        </w:rPr>
        <w:t xml:space="preserve">אלמנת </w:t>
      </w:r>
      <w:bookmarkStart w:id="9261" w:name="_ETM_Q18_453750"/>
      <w:bookmarkEnd w:id="9261"/>
      <w:r>
        <w:rPr>
          <w:rtl/>
        </w:rPr>
        <w:t>קש</w:t>
      </w:r>
      <w:r>
        <w:rPr>
          <w:rFonts w:hint="cs"/>
          <w:rtl/>
        </w:rPr>
        <w:t>,</w:t>
      </w:r>
      <w:r>
        <w:rPr>
          <w:rtl/>
        </w:rPr>
        <w:t xml:space="preserve"> </w:t>
      </w:r>
      <w:bookmarkStart w:id="9262" w:name="_ETM_Q18_454910"/>
      <w:bookmarkEnd w:id="9262"/>
      <w:r>
        <w:rPr>
          <w:rtl/>
        </w:rPr>
        <w:t xml:space="preserve">בתוך </w:t>
      </w:r>
      <w:bookmarkStart w:id="9263" w:name="_ETM_Q18_455570"/>
      <w:bookmarkEnd w:id="9263"/>
      <w:r>
        <w:rPr>
          <w:rtl/>
        </w:rPr>
        <w:t xml:space="preserve">בית </w:t>
      </w:r>
      <w:bookmarkStart w:id="9264" w:name="_ETM_Q18_456680"/>
      <w:bookmarkEnd w:id="9264"/>
      <w:r>
        <w:rPr>
          <w:rtl/>
        </w:rPr>
        <w:t>בעיר</w:t>
      </w:r>
      <w:r>
        <w:rPr>
          <w:rFonts w:hint="cs"/>
          <w:rtl/>
        </w:rPr>
        <w:t>,</w:t>
      </w:r>
      <w:r>
        <w:rPr>
          <w:rtl/>
        </w:rPr>
        <w:t xml:space="preserve"> </w:t>
      </w:r>
      <w:bookmarkStart w:id="9265" w:name="_ETM_Q18_458439"/>
      <w:bookmarkEnd w:id="9265"/>
      <w:r>
        <w:rPr>
          <w:rtl/>
        </w:rPr>
        <w:t>ולק</w:t>
      </w:r>
      <w:r>
        <w:rPr>
          <w:rFonts w:hint="cs"/>
          <w:rtl/>
        </w:rPr>
        <w:t>ראת</w:t>
      </w:r>
      <w:r>
        <w:rPr>
          <w:rtl/>
        </w:rPr>
        <w:t xml:space="preserve"> </w:t>
      </w:r>
      <w:bookmarkStart w:id="9266" w:name="_ETM_Q18_459129"/>
      <w:bookmarkEnd w:id="9266"/>
      <w:r>
        <w:rPr>
          <w:rtl/>
        </w:rPr>
        <w:t xml:space="preserve">הסיום </w:t>
      </w:r>
      <w:bookmarkStart w:id="9267" w:name="_ETM_Q18_460300"/>
      <w:bookmarkEnd w:id="9267"/>
      <w:r>
        <w:rPr>
          <w:rFonts w:hint="cs"/>
          <w:rtl/>
        </w:rPr>
        <w:t xml:space="preserve">ניגש אליי אחד </w:t>
      </w:r>
      <w:bookmarkStart w:id="9268" w:name="_ETM_Q18_460689"/>
      <w:bookmarkStart w:id="9269" w:name="_ETM_Q18_460870"/>
      <w:bookmarkStart w:id="9270" w:name="_ETM_Q18_461169"/>
      <w:bookmarkEnd w:id="9268"/>
      <w:bookmarkEnd w:id="9269"/>
      <w:bookmarkEnd w:id="9270"/>
      <w:r>
        <w:rPr>
          <w:rtl/>
        </w:rPr>
        <w:t>החיילים</w:t>
      </w:r>
      <w:r>
        <w:rPr>
          <w:rFonts w:hint="cs"/>
          <w:rtl/>
        </w:rPr>
        <w:t>,</w:t>
      </w:r>
      <w:r>
        <w:rPr>
          <w:rtl/>
        </w:rPr>
        <w:t xml:space="preserve"> </w:t>
      </w:r>
      <w:bookmarkStart w:id="9271" w:name="_ETM_Q18_461680"/>
      <w:bookmarkEnd w:id="9271"/>
      <w:r>
        <w:rPr>
          <w:rtl/>
        </w:rPr>
        <w:t>גיא</w:t>
      </w:r>
      <w:r>
        <w:rPr>
          <w:rFonts w:hint="cs"/>
          <w:rtl/>
        </w:rPr>
        <w:t>,</w:t>
      </w:r>
      <w:r>
        <w:rPr>
          <w:rtl/>
        </w:rPr>
        <w:t xml:space="preserve"> </w:t>
      </w:r>
      <w:bookmarkStart w:id="9272" w:name="_ETM_Q18_461979"/>
      <w:bookmarkEnd w:id="9272"/>
      <w:r>
        <w:rPr>
          <w:rtl/>
        </w:rPr>
        <w:t>ו</w:t>
      </w:r>
      <w:bookmarkStart w:id="9273" w:name="_ETM_Q18_462099"/>
      <w:bookmarkEnd w:id="9273"/>
      <w:r>
        <w:rPr>
          <w:rtl/>
        </w:rPr>
        <w:t xml:space="preserve">אומר </w:t>
      </w:r>
      <w:bookmarkStart w:id="9274" w:name="_ETM_Q18_462310"/>
      <w:bookmarkEnd w:id="9274"/>
      <w:r>
        <w:rPr>
          <w:rtl/>
        </w:rPr>
        <w:t>לי</w:t>
      </w:r>
      <w:r>
        <w:rPr>
          <w:rFonts w:hint="cs"/>
          <w:rtl/>
        </w:rPr>
        <w:t xml:space="preserve">: קינלי, </w:t>
      </w:r>
      <w:bookmarkStart w:id="9275" w:name="_ETM_Q18_462000"/>
      <w:bookmarkStart w:id="9276" w:name="_ETM_Q18_462430"/>
      <w:bookmarkStart w:id="9277" w:name="_ETM_Q18_462729"/>
      <w:bookmarkStart w:id="9278" w:name="_ETM_Q18_463300"/>
      <w:bookmarkEnd w:id="9275"/>
      <w:bookmarkEnd w:id="9276"/>
      <w:bookmarkEnd w:id="9277"/>
      <w:bookmarkEnd w:id="9278"/>
      <w:r>
        <w:rPr>
          <w:rtl/>
        </w:rPr>
        <w:t xml:space="preserve">יפריע </w:t>
      </w:r>
      <w:bookmarkStart w:id="9279" w:name="_ETM_Q18_463689"/>
      <w:bookmarkEnd w:id="9279"/>
      <w:r>
        <w:rPr>
          <w:rtl/>
        </w:rPr>
        <w:t xml:space="preserve">לך </w:t>
      </w:r>
      <w:bookmarkStart w:id="9280" w:name="_ETM_Q18_463900"/>
      <w:bookmarkEnd w:id="9280"/>
      <w:r>
        <w:rPr>
          <w:rtl/>
        </w:rPr>
        <w:t xml:space="preserve">אם </w:t>
      </w:r>
      <w:bookmarkStart w:id="9281" w:name="_ETM_Q18_464020"/>
      <w:bookmarkEnd w:id="9281"/>
      <w:r>
        <w:rPr>
          <w:rFonts w:hint="cs"/>
          <w:rtl/>
        </w:rPr>
        <w:t>נ</w:t>
      </w:r>
      <w:r>
        <w:rPr>
          <w:rtl/>
        </w:rPr>
        <w:t xml:space="preserve">אסוף </w:t>
      </w:r>
      <w:bookmarkStart w:id="9282" w:name="_ETM_Q18_464529"/>
      <w:bookmarkEnd w:id="9282"/>
      <w:r>
        <w:rPr>
          <w:rtl/>
        </w:rPr>
        <w:t>כסף</w:t>
      </w:r>
      <w:r>
        <w:rPr>
          <w:rFonts w:hint="cs"/>
          <w:rtl/>
        </w:rPr>
        <w:t>?</w:t>
      </w:r>
      <w:r w:rsidR="000058BC">
        <w:rPr>
          <w:rtl/>
        </w:rPr>
        <w:t xml:space="preserve"> </w:t>
      </w:r>
      <w:r>
        <w:rPr>
          <w:rtl/>
        </w:rPr>
        <w:t xml:space="preserve">אתה </w:t>
      </w:r>
      <w:bookmarkStart w:id="9283" w:name="_ETM_Q18_467540"/>
      <w:bookmarkEnd w:id="9283"/>
      <w:r>
        <w:rPr>
          <w:rtl/>
        </w:rPr>
        <w:t>שומע</w:t>
      </w:r>
      <w:r>
        <w:rPr>
          <w:rFonts w:hint="cs"/>
          <w:rtl/>
        </w:rPr>
        <w:t>,</w:t>
      </w:r>
      <w:r>
        <w:rPr>
          <w:rtl/>
        </w:rPr>
        <w:t xml:space="preserve"> </w:t>
      </w:r>
      <w:bookmarkStart w:id="9284" w:name="_ETM_Q18_467870"/>
      <w:bookmarkEnd w:id="9284"/>
      <w:r>
        <w:rPr>
          <w:rtl/>
        </w:rPr>
        <w:t>בו</w:t>
      </w:r>
      <w:r>
        <w:rPr>
          <w:rFonts w:hint="cs"/>
          <w:rtl/>
        </w:rPr>
        <w:t>ע</w:t>
      </w:r>
      <w:bookmarkStart w:id="9285" w:name="_ETM_Q18_468050"/>
      <w:bookmarkEnd w:id="9285"/>
      <w:r>
        <w:rPr>
          <w:rtl/>
        </w:rPr>
        <w:t>ז</w:t>
      </w:r>
      <w:r w:rsidR="00B7123C">
        <w:rPr>
          <w:rFonts w:hint="cs"/>
          <w:rtl/>
        </w:rPr>
        <w:t>?</w:t>
      </w:r>
      <w:r>
        <w:rPr>
          <w:rtl/>
        </w:rPr>
        <w:t xml:space="preserve"> </w:t>
      </w:r>
      <w:bookmarkStart w:id="9286" w:name="_ETM_Q18_468170"/>
      <w:bookmarkEnd w:id="9286"/>
      <w:r>
        <w:rPr>
          <w:rtl/>
        </w:rPr>
        <w:t xml:space="preserve">בוא </w:t>
      </w:r>
      <w:bookmarkStart w:id="9287" w:name="_ETM_Q18_468290"/>
      <w:bookmarkEnd w:id="9287"/>
      <w:r>
        <w:rPr>
          <w:rtl/>
        </w:rPr>
        <w:t>תש</w:t>
      </w:r>
      <w:r>
        <w:rPr>
          <w:rFonts w:hint="cs"/>
          <w:rtl/>
        </w:rPr>
        <w:t xml:space="preserve">מע על </w:t>
      </w:r>
      <w:bookmarkStart w:id="9288" w:name="_ETM_Q18_468770"/>
      <w:bookmarkStart w:id="9289" w:name="_ETM_Q18_469160"/>
      <w:bookmarkEnd w:id="9288"/>
      <w:bookmarkEnd w:id="9289"/>
      <w:r>
        <w:rPr>
          <w:rtl/>
        </w:rPr>
        <w:t xml:space="preserve">מוסר </w:t>
      </w:r>
      <w:bookmarkStart w:id="9290" w:name="_ETM_Q18_469670"/>
      <w:bookmarkEnd w:id="9290"/>
      <w:r>
        <w:rPr>
          <w:rtl/>
        </w:rPr>
        <w:t xml:space="preserve">בשעת </w:t>
      </w:r>
      <w:bookmarkStart w:id="9291" w:name="_ETM_Q18_470029"/>
      <w:bookmarkEnd w:id="9291"/>
      <w:r>
        <w:rPr>
          <w:rtl/>
        </w:rPr>
        <w:t>לחימה</w:t>
      </w:r>
      <w:bookmarkStart w:id="9292" w:name="_ETM_Q18_471190"/>
      <w:bookmarkEnd w:id="9292"/>
      <w:r w:rsidR="00B7123C">
        <w:rPr>
          <w:rFonts w:hint="cs"/>
          <w:rtl/>
        </w:rPr>
        <w:t>.</w:t>
      </w:r>
      <w:r>
        <w:rPr>
          <w:rFonts w:hint="cs"/>
          <w:rtl/>
        </w:rPr>
        <w:t xml:space="preserve"> </w:t>
      </w:r>
      <w:r>
        <w:rPr>
          <w:rtl/>
        </w:rPr>
        <w:t xml:space="preserve">אמרתי </w:t>
      </w:r>
      <w:bookmarkStart w:id="9293" w:name="_ETM_Q18_471610"/>
      <w:bookmarkEnd w:id="9293"/>
      <w:r>
        <w:rPr>
          <w:rtl/>
        </w:rPr>
        <w:t>לו</w:t>
      </w:r>
      <w:r>
        <w:rPr>
          <w:rFonts w:hint="cs"/>
          <w:rtl/>
        </w:rPr>
        <w:t>:</w:t>
      </w:r>
      <w:r>
        <w:rPr>
          <w:rtl/>
        </w:rPr>
        <w:t xml:space="preserve"> </w:t>
      </w:r>
      <w:bookmarkStart w:id="9294" w:name="_ETM_Q18_471760"/>
      <w:bookmarkEnd w:id="9294"/>
      <w:r>
        <w:rPr>
          <w:rtl/>
        </w:rPr>
        <w:t>גיא</w:t>
      </w:r>
      <w:r>
        <w:rPr>
          <w:rFonts w:hint="cs"/>
          <w:rtl/>
        </w:rPr>
        <w:t>,</w:t>
      </w:r>
      <w:r>
        <w:rPr>
          <w:rtl/>
        </w:rPr>
        <w:t xml:space="preserve"> </w:t>
      </w:r>
      <w:bookmarkStart w:id="9295" w:name="_ETM_Q18_472000"/>
      <w:bookmarkEnd w:id="9295"/>
      <w:r>
        <w:rPr>
          <w:rtl/>
        </w:rPr>
        <w:t xml:space="preserve">למה </w:t>
      </w:r>
      <w:bookmarkStart w:id="9296" w:name="_ETM_Q18_472240"/>
      <w:bookmarkEnd w:id="9296"/>
      <w:r>
        <w:rPr>
          <w:rtl/>
        </w:rPr>
        <w:t xml:space="preserve">אנחנו </w:t>
      </w:r>
      <w:bookmarkStart w:id="9297" w:name="_ETM_Q18_472510"/>
      <w:bookmarkEnd w:id="9297"/>
      <w:r>
        <w:rPr>
          <w:rtl/>
        </w:rPr>
        <w:t xml:space="preserve">אוספים </w:t>
      </w:r>
      <w:bookmarkStart w:id="9298" w:name="_ETM_Q18_472870"/>
      <w:bookmarkEnd w:id="9298"/>
      <w:r>
        <w:rPr>
          <w:rtl/>
        </w:rPr>
        <w:t>כסף</w:t>
      </w:r>
      <w:r>
        <w:rPr>
          <w:rFonts w:hint="cs"/>
          <w:rtl/>
        </w:rPr>
        <w:t>?</w:t>
      </w:r>
      <w:r>
        <w:rPr>
          <w:rtl/>
        </w:rPr>
        <w:t xml:space="preserve"> </w:t>
      </w:r>
      <w:bookmarkStart w:id="9299" w:name="_ETM_Q18_474249"/>
      <w:bookmarkStart w:id="9300" w:name="_ETM_Q18_474370"/>
      <w:bookmarkStart w:id="9301" w:name="_ETM_Q18_474669"/>
      <w:bookmarkStart w:id="9302" w:name="_ETM_Q18_474909"/>
      <w:bookmarkEnd w:id="9299"/>
      <w:bookmarkEnd w:id="9300"/>
      <w:bookmarkEnd w:id="9301"/>
      <w:bookmarkEnd w:id="9302"/>
      <w:r>
        <w:rPr>
          <w:rtl/>
        </w:rPr>
        <w:t xml:space="preserve">דרך </w:t>
      </w:r>
      <w:bookmarkStart w:id="9303" w:name="_ETM_Q18_475150"/>
      <w:bookmarkEnd w:id="9303"/>
      <w:r>
        <w:rPr>
          <w:rtl/>
        </w:rPr>
        <w:t>א</w:t>
      </w:r>
      <w:r>
        <w:rPr>
          <w:rFonts w:hint="cs"/>
          <w:rtl/>
        </w:rPr>
        <w:t>גב,</w:t>
      </w:r>
      <w:r>
        <w:rPr>
          <w:rtl/>
        </w:rPr>
        <w:t xml:space="preserve"> </w:t>
      </w:r>
      <w:bookmarkStart w:id="9304" w:name="_ETM_Q18_475300"/>
      <w:bookmarkEnd w:id="9304"/>
      <w:r w:rsidR="00B7123C">
        <w:rPr>
          <w:rFonts w:hint="cs"/>
          <w:rtl/>
        </w:rPr>
        <w:t xml:space="preserve">הוא </w:t>
      </w:r>
      <w:r>
        <w:rPr>
          <w:rtl/>
        </w:rPr>
        <w:t xml:space="preserve">גר </w:t>
      </w:r>
      <w:bookmarkStart w:id="9305" w:name="_ETM_Q18_475539"/>
      <w:bookmarkEnd w:id="9305"/>
      <w:r>
        <w:rPr>
          <w:rtl/>
        </w:rPr>
        <w:t xml:space="preserve">לא </w:t>
      </w:r>
      <w:bookmarkStart w:id="9306" w:name="_ETM_Q18_475629"/>
      <w:bookmarkEnd w:id="9306"/>
      <w:r>
        <w:rPr>
          <w:rtl/>
        </w:rPr>
        <w:t xml:space="preserve">רחוק </w:t>
      </w:r>
      <w:bookmarkStart w:id="9307" w:name="_ETM_Q18_475930"/>
      <w:bookmarkEnd w:id="9307"/>
      <w:r>
        <w:rPr>
          <w:rtl/>
        </w:rPr>
        <w:t xml:space="preserve">ממך </w:t>
      </w:r>
      <w:bookmarkStart w:id="9308" w:name="_ETM_Q18_476169"/>
      <w:bookmarkEnd w:id="9308"/>
      <w:r>
        <w:rPr>
          <w:rtl/>
        </w:rPr>
        <w:t xml:space="preserve">בתל </w:t>
      </w:r>
      <w:bookmarkStart w:id="9309" w:name="_ETM_Q18_476469"/>
      <w:bookmarkEnd w:id="9309"/>
      <w:r>
        <w:rPr>
          <w:rtl/>
        </w:rPr>
        <w:t>אביב</w:t>
      </w:r>
      <w:r>
        <w:rPr>
          <w:rFonts w:hint="cs"/>
          <w:rtl/>
        </w:rPr>
        <w:t>.</w:t>
      </w:r>
      <w:bookmarkStart w:id="9310" w:name="_ETM_Q18_477129"/>
      <w:bookmarkEnd w:id="9310"/>
      <w:r>
        <w:rPr>
          <w:rFonts w:hint="cs"/>
          <w:rtl/>
        </w:rPr>
        <w:t xml:space="preserve"> </w:t>
      </w:r>
      <w:r>
        <w:rPr>
          <w:rtl/>
        </w:rPr>
        <w:t xml:space="preserve">הוא </w:t>
      </w:r>
      <w:bookmarkStart w:id="9311" w:name="_ETM_Q18_477189"/>
      <w:bookmarkEnd w:id="9311"/>
      <w:r>
        <w:rPr>
          <w:rtl/>
        </w:rPr>
        <w:t xml:space="preserve">אומר </w:t>
      </w:r>
      <w:bookmarkStart w:id="9312" w:name="_ETM_Q18_477430"/>
      <w:bookmarkEnd w:id="9312"/>
      <w:r>
        <w:rPr>
          <w:rtl/>
        </w:rPr>
        <w:t>לי</w:t>
      </w:r>
      <w:r>
        <w:rPr>
          <w:rFonts w:hint="cs"/>
          <w:rtl/>
        </w:rPr>
        <w:t>:</w:t>
      </w:r>
      <w:r>
        <w:rPr>
          <w:rtl/>
        </w:rPr>
        <w:t xml:space="preserve"> </w:t>
      </w:r>
      <w:bookmarkStart w:id="9313" w:name="_ETM_Q18_477550"/>
      <w:bookmarkEnd w:id="9313"/>
      <w:r>
        <w:rPr>
          <w:rtl/>
        </w:rPr>
        <w:t>תשמע</w:t>
      </w:r>
      <w:r>
        <w:rPr>
          <w:rFonts w:hint="cs"/>
          <w:rtl/>
        </w:rPr>
        <w:t>,</w:t>
      </w:r>
      <w:r>
        <w:rPr>
          <w:rtl/>
        </w:rPr>
        <w:t xml:space="preserve"> </w:t>
      </w:r>
      <w:bookmarkStart w:id="9314" w:name="_ETM_Q18_478120"/>
      <w:bookmarkEnd w:id="9314"/>
      <w:r>
        <w:rPr>
          <w:rtl/>
        </w:rPr>
        <w:t xml:space="preserve">היינו </w:t>
      </w:r>
      <w:bookmarkStart w:id="9315" w:name="_ETM_Q18_478419"/>
      <w:bookmarkEnd w:id="9315"/>
      <w:r>
        <w:rPr>
          <w:rtl/>
        </w:rPr>
        <w:t xml:space="preserve">24 </w:t>
      </w:r>
      <w:bookmarkStart w:id="9316" w:name="_ETM_Q18_479050"/>
      <w:bookmarkEnd w:id="9316"/>
      <w:r>
        <w:rPr>
          <w:rtl/>
        </w:rPr>
        <w:t xml:space="preserve">שעות </w:t>
      </w:r>
      <w:bookmarkStart w:id="9317" w:name="_ETM_Q18_479349"/>
      <w:bookmarkEnd w:id="9317"/>
      <w:r>
        <w:rPr>
          <w:rtl/>
        </w:rPr>
        <w:t>בבית</w:t>
      </w:r>
      <w:r>
        <w:rPr>
          <w:rFonts w:hint="cs"/>
          <w:rtl/>
        </w:rPr>
        <w:t>.</w:t>
      </w:r>
      <w:r>
        <w:rPr>
          <w:rtl/>
        </w:rPr>
        <w:t xml:space="preserve"> </w:t>
      </w:r>
      <w:bookmarkStart w:id="9318" w:name="_ETM_Q18_480740"/>
      <w:bookmarkStart w:id="9319" w:name="_ETM_Q18_480580"/>
      <w:bookmarkEnd w:id="9318"/>
      <w:bookmarkEnd w:id="9319"/>
      <w:r>
        <w:rPr>
          <w:rFonts w:hint="cs"/>
          <w:rtl/>
        </w:rPr>
        <w:t>ה</w:t>
      </w:r>
      <w:r>
        <w:rPr>
          <w:rtl/>
        </w:rPr>
        <w:t xml:space="preserve">אנשים </w:t>
      </w:r>
      <w:r>
        <w:rPr>
          <w:rFonts w:hint="cs"/>
          <w:rtl/>
        </w:rPr>
        <w:t>ב</w:t>
      </w:r>
      <w:r>
        <w:rPr>
          <w:rtl/>
        </w:rPr>
        <w:t xml:space="preserve">בית </w:t>
      </w:r>
      <w:bookmarkStart w:id="9320" w:name="_ETM_Q18_480969"/>
      <w:bookmarkEnd w:id="9320"/>
      <w:r>
        <w:rPr>
          <w:rtl/>
        </w:rPr>
        <w:t xml:space="preserve">הזה </w:t>
      </w:r>
      <w:bookmarkStart w:id="9321" w:name="_ETM_Q18_481689"/>
      <w:bookmarkEnd w:id="9321"/>
      <w:r>
        <w:rPr>
          <w:rtl/>
        </w:rPr>
        <w:t xml:space="preserve">הם </w:t>
      </w:r>
      <w:bookmarkStart w:id="9322" w:name="_ETM_Q18_481779"/>
      <w:bookmarkEnd w:id="9322"/>
      <w:r>
        <w:rPr>
          <w:rtl/>
        </w:rPr>
        <w:t xml:space="preserve">אזרחים </w:t>
      </w:r>
      <w:bookmarkStart w:id="9323" w:name="_ETM_Q18_482290"/>
      <w:bookmarkEnd w:id="9323"/>
      <w:r>
        <w:rPr>
          <w:rtl/>
        </w:rPr>
        <w:t>כמונו</w:t>
      </w:r>
      <w:r>
        <w:rPr>
          <w:rFonts w:hint="cs"/>
          <w:rtl/>
        </w:rPr>
        <w:t>,</w:t>
      </w:r>
      <w:r>
        <w:rPr>
          <w:rtl/>
        </w:rPr>
        <w:t xml:space="preserve"> </w:t>
      </w:r>
      <w:bookmarkStart w:id="9324" w:name="_ETM_Q18_483220"/>
      <w:bookmarkEnd w:id="9324"/>
      <w:r>
        <w:rPr>
          <w:rtl/>
        </w:rPr>
        <w:t xml:space="preserve">לא </w:t>
      </w:r>
      <w:bookmarkStart w:id="9325" w:name="_ETM_Q18_483490"/>
      <w:bookmarkEnd w:id="9325"/>
      <w:r>
        <w:rPr>
          <w:rtl/>
        </w:rPr>
        <w:t>אויבים</w:t>
      </w:r>
      <w:r>
        <w:rPr>
          <w:rFonts w:hint="cs"/>
          <w:rtl/>
        </w:rPr>
        <w:t>,</w:t>
      </w:r>
      <w:r>
        <w:rPr>
          <w:rtl/>
        </w:rPr>
        <w:t xml:space="preserve"> </w:t>
      </w:r>
      <w:bookmarkStart w:id="9326" w:name="_ETM_Q18_484120"/>
      <w:bookmarkEnd w:id="9326"/>
      <w:r>
        <w:rPr>
          <w:rtl/>
        </w:rPr>
        <w:t xml:space="preserve">בתוך </w:t>
      </w:r>
      <w:bookmarkStart w:id="9327" w:name="_ETM_Q18_484509"/>
      <w:bookmarkEnd w:id="9327"/>
      <w:r>
        <w:rPr>
          <w:rtl/>
        </w:rPr>
        <w:t xml:space="preserve">מחנה </w:t>
      </w:r>
      <w:bookmarkStart w:id="9328" w:name="_ETM_Q18_484870"/>
      <w:bookmarkEnd w:id="9328"/>
      <w:r>
        <w:rPr>
          <w:rtl/>
        </w:rPr>
        <w:t xml:space="preserve">הפליטים </w:t>
      </w:r>
      <w:bookmarkStart w:id="9329" w:name="_ETM_Q18_485260"/>
      <w:bookmarkEnd w:id="9329"/>
      <w:r>
        <w:rPr>
          <w:rtl/>
        </w:rPr>
        <w:t xml:space="preserve">של </w:t>
      </w:r>
      <w:bookmarkStart w:id="9330" w:name="_ETM_Q18_485410"/>
      <w:bookmarkEnd w:id="9330"/>
      <w:r>
        <w:rPr>
          <w:rtl/>
        </w:rPr>
        <w:t xml:space="preserve">טול </w:t>
      </w:r>
      <w:bookmarkStart w:id="9331" w:name="_ETM_Q18_485620"/>
      <w:bookmarkEnd w:id="9331"/>
      <w:r>
        <w:rPr>
          <w:rtl/>
        </w:rPr>
        <w:t>כרם</w:t>
      </w:r>
      <w:r>
        <w:rPr>
          <w:rFonts w:hint="cs"/>
          <w:rtl/>
        </w:rPr>
        <w:t>,</w:t>
      </w:r>
      <w:r>
        <w:rPr>
          <w:rtl/>
        </w:rPr>
        <w:t xml:space="preserve"> </w:t>
      </w:r>
      <w:bookmarkStart w:id="9332" w:name="_ETM_Q18_486640"/>
      <w:bookmarkEnd w:id="9332"/>
      <w:r>
        <w:rPr>
          <w:rtl/>
        </w:rPr>
        <w:t xml:space="preserve">אנחנו </w:t>
      </w:r>
      <w:bookmarkStart w:id="9333" w:name="_ETM_Q18_486970"/>
      <w:bookmarkEnd w:id="9333"/>
      <w:r>
        <w:rPr>
          <w:rtl/>
        </w:rPr>
        <w:t xml:space="preserve">רוצים </w:t>
      </w:r>
      <w:bookmarkStart w:id="9334" w:name="_ETM_Q18_487270"/>
      <w:bookmarkEnd w:id="9334"/>
      <w:r>
        <w:rPr>
          <w:rtl/>
        </w:rPr>
        <w:t xml:space="preserve">לאסוף </w:t>
      </w:r>
      <w:bookmarkStart w:id="9335" w:name="_ETM_Q18_487600"/>
      <w:bookmarkEnd w:id="9335"/>
      <w:r>
        <w:rPr>
          <w:rtl/>
        </w:rPr>
        <w:t xml:space="preserve">כסף </w:t>
      </w:r>
      <w:bookmarkStart w:id="9336" w:name="_ETM_Q18_487960"/>
      <w:bookmarkEnd w:id="9336"/>
      <w:r>
        <w:rPr>
          <w:rtl/>
        </w:rPr>
        <w:t xml:space="preserve">להשאיר </w:t>
      </w:r>
      <w:bookmarkStart w:id="9337" w:name="_ETM_Q18_488440"/>
      <w:bookmarkEnd w:id="9337"/>
      <w:r>
        <w:rPr>
          <w:rtl/>
        </w:rPr>
        <w:t>להם</w:t>
      </w:r>
      <w:r>
        <w:rPr>
          <w:rFonts w:hint="cs"/>
          <w:rtl/>
        </w:rPr>
        <w:t>,</w:t>
      </w:r>
      <w:r>
        <w:rPr>
          <w:rtl/>
        </w:rPr>
        <w:t xml:space="preserve"> </w:t>
      </w:r>
      <w:bookmarkStart w:id="9338" w:name="_ETM_Q18_489339"/>
      <w:bookmarkEnd w:id="9338"/>
      <w:r>
        <w:rPr>
          <w:rtl/>
        </w:rPr>
        <w:t xml:space="preserve">להשאיר </w:t>
      </w:r>
      <w:bookmarkStart w:id="9339" w:name="_ETM_Q18_489820"/>
      <w:bookmarkEnd w:id="9339"/>
      <w:r>
        <w:rPr>
          <w:rtl/>
        </w:rPr>
        <w:t>לב</w:t>
      </w:r>
      <w:r>
        <w:rPr>
          <w:rFonts w:hint="cs"/>
          <w:rtl/>
        </w:rPr>
        <w:t>עלי</w:t>
      </w:r>
      <w:bookmarkStart w:id="9340" w:name="_ETM_Q18_490120"/>
      <w:bookmarkEnd w:id="9340"/>
      <w:r>
        <w:rPr>
          <w:rFonts w:hint="cs"/>
          <w:rtl/>
        </w:rPr>
        <w:t xml:space="preserve"> </w:t>
      </w:r>
      <w:r>
        <w:rPr>
          <w:rtl/>
        </w:rPr>
        <w:t>הבית</w:t>
      </w:r>
      <w:r>
        <w:rPr>
          <w:rFonts w:hint="cs"/>
          <w:rtl/>
        </w:rPr>
        <w:t>.</w:t>
      </w:r>
      <w:r>
        <w:rPr>
          <w:rtl/>
        </w:rPr>
        <w:t xml:space="preserve"> </w:t>
      </w:r>
      <w:bookmarkStart w:id="9341" w:name="_ETM_Q18_491870"/>
      <w:bookmarkEnd w:id="9341"/>
      <w:r>
        <w:rPr>
          <w:rtl/>
        </w:rPr>
        <w:t xml:space="preserve">אמרתי </w:t>
      </w:r>
      <w:bookmarkStart w:id="9342" w:name="_ETM_Q18_492260"/>
      <w:bookmarkEnd w:id="9342"/>
      <w:r>
        <w:rPr>
          <w:rtl/>
        </w:rPr>
        <w:t>לו</w:t>
      </w:r>
      <w:r>
        <w:rPr>
          <w:rFonts w:hint="cs"/>
          <w:rtl/>
        </w:rPr>
        <w:t>:</w:t>
      </w:r>
      <w:r>
        <w:rPr>
          <w:rtl/>
        </w:rPr>
        <w:t xml:space="preserve"> </w:t>
      </w:r>
      <w:bookmarkStart w:id="9343" w:name="_ETM_Q18_492320"/>
      <w:bookmarkEnd w:id="9343"/>
      <w:r>
        <w:rPr>
          <w:rtl/>
        </w:rPr>
        <w:t>תשמע</w:t>
      </w:r>
      <w:r>
        <w:rPr>
          <w:rFonts w:hint="cs"/>
          <w:rtl/>
        </w:rPr>
        <w:t>,</w:t>
      </w:r>
      <w:r>
        <w:rPr>
          <w:rtl/>
        </w:rPr>
        <w:t xml:space="preserve"> </w:t>
      </w:r>
      <w:bookmarkStart w:id="9344" w:name="_ETM_Q18_492620"/>
      <w:bookmarkEnd w:id="9344"/>
      <w:r>
        <w:rPr>
          <w:rtl/>
        </w:rPr>
        <w:t>גיא</w:t>
      </w:r>
      <w:r>
        <w:rPr>
          <w:rFonts w:hint="cs"/>
          <w:rtl/>
        </w:rPr>
        <w:t>,</w:t>
      </w:r>
      <w:r>
        <w:rPr>
          <w:rtl/>
        </w:rPr>
        <w:t xml:space="preserve"> </w:t>
      </w:r>
      <w:bookmarkStart w:id="9345" w:name="_ETM_Q18_492950"/>
      <w:bookmarkEnd w:id="9345"/>
      <w:r>
        <w:rPr>
          <w:rtl/>
        </w:rPr>
        <w:t>האמת</w:t>
      </w:r>
      <w:bookmarkStart w:id="9346" w:name="_ETM_Q18_493309"/>
      <w:bookmarkStart w:id="9347" w:name="_ETM_Q18_493430"/>
      <w:bookmarkEnd w:id="9346"/>
      <w:bookmarkEnd w:id="9347"/>
      <w:r>
        <w:rPr>
          <w:rFonts w:hint="cs"/>
          <w:rtl/>
        </w:rPr>
        <w:t xml:space="preserve"> היא ש</w:t>
      </w:r>
      <w:r>
        <w:rPr>
          <w:rtl/>
        </w:rPr>
        <w:t xml:space="preserve">אף </w:t>
      </w:r>
      <w:bookmarkStart w:id="9348" w:name="_ETM_Q18_493520"/>
      <w:bookmarkEnd w:id="9348"/>
      <w:r>
        <w:rPr>
          <w:rtl/>
        </w:rPr>
        <w:t xml:space="preserve">פעם </w:t>
      </w:r>
      <w:bookmarkStart w:id="9349" w:name="_ETM_Q18_493639"/>
      <w:bookmarkEnd w:id="9349"/>
      <w:r>
        <w:rPr>
          <w:rtl/>
        </w:rPr>
        <w:t xml:space="preserve">לא </w:t>
      </w:r>
      <w:bookmarkStart w:id="9350" w:name="_ETM_Q18_493700"/>
      <w:bookmarkEnd w:id="9350"/>
      <w:r>
        <w:rPr>
          <w:rtl/>
        </w:rPr>
        <w:t>שמ</w:t>
      </w:r>
      <w:r>
        <w:rPr>
          <w:rFonts w:hint="cs"/>
          <w:rtl/>
        </w:rPr>
        <w:t>ע</w:t>
      </w:r>
      <w:r>
        <w:rPr>
          <w:rtl/>
        </w:rPr>
        <w:t xml:space="preserve">תי </w:t>
      </w:r>
      <w:bookmarkStart w:id="9351" w:name="_ETM_Q18_494089"/>
      <w:bookmarkEnd w:id="9351"/>
      <w:r>
        <w:rPr>
          <w:rtl/>
        </w:rPr>
        <w:t xml:space="preserve">על </w:t>
      </w:r>
      <w:bookmarkStart w:id="9352" w:name="_ETM_Q18_494180"/>
      <w:bookmarkEnd w:id="9352"/>
      <w:r>
        <w:rPr>
          <w:rtl/>
        </w:rPr>
        <w:t xml:space="preserve">רעיון </w:t>
      </w:r>
      <w:bookmarkStart w:id="9353" w:name="_ETM_Q18_494510"/>
      <w:bookmarkEnd w:id="9353"/>
      <w:r>
        <w:rPr>
          <w:rtl/>
        </w:rPr>
        <w:t>כזה</w:t>
      </w:r>
      <w:r>
        <w:rPr>
          <w:rFonts w:hint="cs"/>
          <w:rtl/>
        </w:rPr>
        <w:t>,</w:t>
      </w:r>
      <w:r>
        <w:rPr>
          <w:rtl/>
        </w:rPr>
        <w:t xml:space="preserve"> </w:t>
      </w:r>
      <w:bookmarkStart w:id="9354" w:name="_ETM_Q18_494960"/>
      <w:bookmarkEnd w:id="9354"/>
      <w:r>
        <w:rPr>
          <w:rtl/>
        </w:rPr>
        <w:t xml:space="preserve">אבל </w:t>
      </w:r>
      <w:bookmarkStart w:id="9355" w:name="_ETM_Q18_495320"/>
      <w:bookmarkEnd w:id="9355"/>
      <w:r>
        <w:rPr>
          <w:rtl/>
        </w:rPr>
        <w:t>יאללה</w:t>
      </w:r>
      <w:r>
        <w:rPr>
          <w:rFonts w:hint="cs"/>
          <w:rtl/>
        </w:rPr>
        <w:t>.</w:t>
      </w:r>
      <w:r>
        <w:rPr>
          <w:rtl/>
        </w:rPr>
        <w:t xml:space="preserve"> </w:t>
      </w:r>
      <w:bookmarkStart w:id="9356" w:name="_ETM_Q18_496089"/>
      <w:bookmarkEnd w:id="9356"/>
      <w:r>
        <w:rPr>
          <w:rtl/>
        </w:rPr>
        <w:t xml:space="preserve">15 </w:t>
      </w:r>
      <w:bookmarkStart w:id="9357" w:name="_ETM_Q18_496900"/>
      <w:bookmarkEnd w:id="9357"/>
      <w:r>
        <w:rPr>
          <w:rtl/>
        </w:rPr>
        <w:t xml:space="preserve">חיילים </w:t>
      </w:r>
      <w:bookmarkStart w:id="9358" w:name="_ETM_Q18_497230"/>
      <w:bookmarkEnd w:id="9358"/>
      <w:r>
        <w:rPr>
          <w:rtl/>
        </w:rPr>
        <w:t xml:space="preserve">היו </w:t>
      </w:r>
      <w:bookmarkStart w:id="9359" w:name="_ETM_Q18_497500"/>
      <w:bookmarkEnd w:id="9359"/>
      <w:r>
        <w:rPr>
          <w:rtl/>
        </w:rPr>
        <w:t>בבית</w:t>
      </w:r>
      <w:r>
        <w:rPr>
          <w:rFonts w:hint="cs"/>
          <w:rtl/>
        </w:rPr>
        <w:t>,</w:t>
      </w:r>
      <w:r>
        <w:rPr>
          <w:rtl/>
        </w:rPr>
        <w:t xml:space="preserve"> </w:t>
      </w:r>
      <w:bookmarkStart w:id="9360" w:name="_ETM_Q18_497890"/>
      <w:bookmarkEnd w:id="9360"/>
      <w:r>
        <w:rPr>
          <w:rtl/>
        </w:rPr>
        <w:t>כל</w:t>
      </w:r>
      <w:r>
        <w:rPr>
          <w:rFonts w:hint="cs"/>
          <w:rtl/>
        </w:rPr>
        <w:t xml:space="preserve"> אחד</w:t>
      </w:r>
      <w:bookmarkStart w:id="9361" w:name="_ETM_Q18_498070"/>
      <w:bookmarkEnd w:id="9361"/>
      <w:r>
        <w:rPr>
          <w:rFonts w:hint="cs"/>
          <w:rtl/>
        </w:rPr>
        <w:t xml:space="preserve"> שם</w:t>
      </w:r>
      <w:r>
        <w:rPr>
          <w:rtl/>
        </w:rPr>
        <w:t xml:space="preserve"> </w:t>
      </w:r>
      <w:bookmarkStart w:id="9362" w:name="_ETM_Q18_498279"/>
      <w:bookmarkEnd w:id="9362"/>
      <w:r>
        <w:rPr>
          <w:rtl/>
        </w:rPr>
        <w:t xml:space="preserve">20 </w:t>
      </w:r>
      <w:bookmarkStart w:id="9363" w:name="_ETM_Q18_498640"/>
      <w:bookmarkEnd w:id="9363"/>
      <w:r>
        <w:rPr>
          <w:rtl/>
        </w:rPr>
        <w:t>שקל</w:t>
      </w:r>
      <w:r>
        <w:rPr>
          <w:rFonts w:hint="cs"/>
          <w:rtl/>
        </w:rPr>
        <w:t>,</w:t>
      </w:r>
      <w:r>
        <w:rPr>
          <w:rtl/>
        </w:rPr>
        <w:t xml:space="preserve"> </w:t>
      </w:r>
      <w:bookmarkStart w:id="9364" w:name="_ETM_Q18_499609"/>
      <w:bookmarkEnd w:id="9364"/>
      <w:r>
        <w:rPr>
          <w:rtl/>
        </w:rPr>
        <w:t xml:space="preserve">והשארנו </w:t>
      </w:r>
      <w:bookmarkStart w:id="9365" w:name="_ETM_Q18_500150"/>
      <w:bookmarkEnd w:id="9365"/>
      <w:r>
        <w:rPr>
          <w:rtl/>
        </w:rPr>
        <w:t xml:space="preserve">על </w:t>
      </w:r>
      <w:bookmarkStart w:id="9366" w:name="_ETM_Q18_500239"/>
      <w:bookmarkEnd w:id="9366"/>
      <w:r>
        <w:rPr>
          <w:rtl/>
        </w:rPr>
        <w:t xml:space="preserve">השולחן </w:t>
      </w:r>
      <w:bookmarkStart w:id="9367" w:name="_ETM_Q18_500749"/>
      <w:bookmarkEnd w:id="9367"/>
      <w:r>
        <w:rPr>
          <w:rtl/>
        </w:rPr>
        <w:t xml:space="preserve">בסלון </w:t>
      </w:r>
      <w:bookmarkStart w:id="9368" w:name="_ETM_Q18_501949"/>
      <w:bookmarkEnd w:id="9368"/>
      <w:r>
        <w:rPr>
          <w:rtl/>
        </w:rPr>
        <w:t xml:space="preserve">במחנה </w:t>
      </w:r>
      <w:bookmarkStart w:id="9369" w:name="_ETM_Q18_502579"/>
      <w:bookmarkEnd w:id="9369"/>
      <w:r>
        <w:rPr>
          <w:rtl/>
        </w:rPr>
        <w:t xml:space="preserve">הפליטים </w:t>
      </w:r>
      <w:bookmarkStart w:id="9370" w:name="_ETM_Q18_502970"/>
      <w:bookmarkEnd w:id="9370"/>
      <w:r>
        <w:rPr>
          <w:rtl/>
        </w:rPr>
        <w:t xml:space="preserve">טול </w:t>
      </w:r>
      <w:bookmarkStart w:id="9371" w:name="_ETM_Q18_503179"/>
      <w:bookmarkEnd w:id="9371"/>
      <w:r>
        <w:rPr>
          <w:rtl/>
        </w:rPr>
        <w:t xml:space="preserve">כרם </w:t>
      </w:r>
      <w:bookmarkStart w:id="9372" w:name="_ETM_Q18_503779"/>
      <w:bookmarkEnd w:id="9372"/>
      <w:r>
        <w:rPr>
          <w:rtl/>
        </w:rPr>
        <w:t xml:space="preserve">300 </w:t>
      </w:r>
      <w:bookmarkStart w:id="9373" w:name="_ETM_Q18_504380"/>
      <w:bookmarkEnd w:id="9373"/>
      <w:r>
        <w:rPr>
          <w:rtl/>
        </w:rPr>
        <w:t>שקלים</w:t>
      </w:r>
      <w:r>
        <w:rPr>
          <w:rFonts w:hint="cs"/>
          <w:rtl/>
        </w:rPr>
        <w:t>.</w:t>
      </w:r>
      <w:r>
        <w:rPr>
          <w:rtl/>
        </w:rPr>
        <w:t xml:space="preserve"> </w:t>
      </w:r>
      <w:bookmarkStart w:id="9374" w:name="_ETM_Q18_505460"/>
      <w:bookmarkEnd w:id="9374"/>
      <w:r>
        <w:rPr>
          <w:rtl/>
        </w:rPr>
        <w:t xml:space="preserve">הבדיחה </w:t>
      </w:r>
      <w:bookmarkStart w:id="9375" w:name="_ETM_Q18_505999"/>
      <w:bookmarkEnd w:id="9375"/>
      <w:r>
        <w:rPr>
          <w:rtl/>
        </w:rPr>
        <w:t xml:space="preserve">בגדוד </w:t>
      </w:r>
      <w:bookmarkStart w:id="9376" w:name="_ETM_Q18_506359"/>
      <w:bookmarkEnd w:id="9376"/>
      <w:r>
        <w:rPr>
          <w:rtl/>
        </w:rPr>
        <w:t xml:space="preserve">אחר </w:t>
      </w:r>
      <w:bookmarkStart w:id="9377" w:name="_ETM_Q18_506599"/>
      <w:bookmarkEnd w:id="9377"/>
      <w:r>
        <w:rPr>
          <w:rtl/>
        </w:rPr>
        <w:t xml:space="preserve">כך </w:t>
      </w:r>
      <w:bookmarkStart w:id="9378" w:name="_ETM_Q18_506809"/>
      <w:bookmarkEnd w:id="9378"/>
      <w:r>
        <w:rPr>
          <w:rtl/>
        </w:rPr>
        <w:t xml:space="preserve">אמרה </w:t>
      </w:r>
      <w:bookmarkStart w:id="9379" w:name="_ETM_Q18_507469"/>
      <w:bookmarkEnd w:id="9379"/>
      <w:r>
        <w:rPr>
          <w:rtl/>
        </w:rPr>
        <w:t>ש</w:t>
      </w:r>
      <w:bookmarkStart w:id="9380" w:name="_ETM_Q18_507649"/>
      <w:bookmarkEnd w:id="9380"/>
      <w:r>
        <w:rPr>
          <w:rtl/>
        </w:rPr>
        <w:t xml:space="preserve">במחנה </w:t>
      </w:r>
      <w:bookmarkStart w:id="9381" w:name="_ETM_Q18_508039"/>
      <w:bookmarkEnd w:id="9381"/>
      <w:r>
        <w:rPr>
          <w:rtl/>
        </w:rPr>
        <w:t xml:space="preserve">הפליטים </w:t>
      </w:r>
      <w:bookmarkStart w:id="9382" w:name="_ETM_Q18_508399"/>
      <w:bookmarkEnd w:id="9382"/>
      <w:r>
        <w:rPr>
          <w:rtl/>
        </w:rPr>
        <w:t xml:space="preserve">טול </w:t>
      </w:r>
      <w:bookmarkStart w:id="9383" w:name="_ETM_Q18_508579"/>
      <w:bookmarkEnd w:id="9383"/>
      <w:r>
        <w:rPr>
          <w:rtl/>
        </w:rPr>
        <w:t xml:space="preserve">כרם </w:t>
      </w:r>
      <w:bookmarkStart w:id="9384" w:name="_ETM_Q18_508879"/>
      <w:bookmarkEnd w:id="9384"/>
      <w:r>
        <w:rPr>
          <w:rtl/>
        </w:rPr>
        <w:t xml:space="preserve">יש </w:t>
      </w:r>
      <w:bookmarkStart w:id="9385" w:name="_ETM_Q18_509089"/>
      <w:bookmarkEnd w:id="9385"/>
      <w:r>
        <w:rPr>
          <w:rtl/>
        </w:rPr>
        <w:t xml:space="preserve">שלטי </w:t>
      </w:r>
      <w:bookmarkStart w:id="9386" w:name="_ETM_Q18_510070"/>
      <w:bookmarkEnd w:id="9386"/>
      <w:r>
        <w:rPr>
          <w:rtl/>
        </w:rPr>
        <w:t xml:space="preserve">דירות </w:t>
      </w:r>
      <w:bookmarkStart w:id="9387" w:name="_ETM_Q18_510820"/>
      <w:bookmarkEnd w:id="9387"/>
      <w:r>
        <w:rPr>
          <w:rtl/>
        </w:rPr>
        <w:t xml:space="preserve">להשכרה </w:t>
      </w:r>
      <w:bookmarkStart w:id="9388" w:name="_ETM_Q18_511509"/>
      <w:bookmarkEnd w:id="9388"/>
      <w:r>
        <w:rPr>
          <w:rtl/>
        </w:rPr>
        <w:t xml:space="preserve">רק </w:t>
      </w:r>
      <w:bookmarkStart w:id="9389" w:name="_ETM_Q18_511750"/>
      <w:bookmarkEnd w:id="9389"/>
      <w:r>
        <w:rPr>
          <w:rtl/>
        </w:rPr>
        <w:t xml:space="preserve">לפלוגה </w:t>
      </w:r>
      <w:bookmarkStart w:id="9390" w:name="_ETM_Q18_512170"/>
      <w:bookmarkEnd w:id="9390"/>
      <w:r>
        <w:rPr>
          <w:rtl/>
        </w:rPr>
        <w:t xml:space="preserve">של </w:t>
      </w:r>
      <w:bookmarkStart w:id="9391" w:name="_ETM_Q18_512350"/>
      <w:bookmarkEnd w:id="9391"/>
      <w:r>
        <w:rPr>
          <w:rFonts w:hint="cs"/>
          <w:rtl/>
        </w:rPr>
        <w:t xml:space="preserve">קינלי, </w:t>
      </w:r>
      <w:bookmarkStart w:id="9392" w:name="_ETM_Q18_512589"/>
      <w:bookmarkStart w:id="9393" w:name="_ETM_Q18_513100"/>
      <w:bookmarkEnd w:id="9392"/>
      <w:bookmarkEnd w:id="9393"/>
      <w:r>
        <w:rPr>
          <w:rtl/>
        </w:rPr>
        <w:t>אבל</w:t>
      </w:r>
      <w:r>
        <w:rPr>
          <w:rFonts w:hint="cs"/>
          <w:rtl/>
        </w:rPr>
        <w:t xml:space="preserve"> </w:t>
      </w:r>
      <w:r w:rsidR="000058BC">
        <w:rPr>
          <w:rFonts w:hint="cs"/>
          <w:rtl/>
        </w:rPr>
        <w:t>– – –</w:t>
      </w:r>
    </w:p>
    <w:p w:rsidR="00500A1C" w:rsidRDefault="00500A1C" w:rsidP="00B1521A">
      <w:pPr>
        <w:rPr>
          <w:rtl/>
        </w:rPr>
      </w:pPr>
    </w:p>
    <w:p w:rsidR="00500A1C" w:rsidRDefault="00500A1C" w:rsidP="00B1521A">
      <w:pPr>
        <w:pStyle w:val="af6"/>
        <w:keepNext/>
        <w:rPr>
          <w:rtl/>
        </w:rPr>
      </w:pPr>
      <w:bookmarkStart w:id="9394" w:name="ET_interruption_6342_10"/>
      <w:r w:rsidRPr="006B3541">
        <w:rPr>
          <w:rStyle w:val="TagStyle"/>
          <w:rtl/>
        </w:rPr>
        <w:t xml:space="preserve"> &lt;&lt; קריאה &gt;&gt; </w:t>
      </w:r>
      <w:r>
        <w:rPr>
          <w:rtl/>
        </w:rPr>
        <w:t>בועז ביסמוט (הליכוד):</w:t>
      </w:r>
      <w:r w:rsidRPr="006B3541">
        <w:rPr>
          <w:rStyle w:val="TagStyle"/>
          <w:rtl/>
        </w:rPr>
        <w:t xml:space="preserve"> &lt;&lt; קריאה &gt;&gt;</w:t>
      </w:r>
      <w:r>
        <w:rPr>
          <w:rtl/>
        </w:rPr>
        <w:t xml:space="preserve">   </w:t>
      </w:r>
      <w:bookmarkEnd w:id="9394"/>
    </w:p>
    <w:p w:rsidR="00500A1C" w:rsidRDefault="00500A1C" w:rsidP="000058BC">
      <w:pPr>
        <w:rPr>
          <w:rtl/>
        </w:rPr>
      </w:pPr>
    </w:p>
    <w:p w:rsidR="00500A1C" w:rsidRDefault="00500A1C" w:rsidP="00B1521A">
      <w:pPr>
        <w:rPr>
          <w:rtl/>
        </w:rPr>
      </w:pPr>
      <w:r>
        <w:rPr>
          <w:rFonts w:hint="cs"/>
          <w:rtl/>
        </w:rPr>
        <w:t>עוד י</w:t>
      </w:r>
      <w:bookmarkStart w:id="9395" w:name="_ETM_Q18_512000"/>
      <w:bookmarkEnd w:id="9395"/>
      <w:r>
        <w:rPr>
          <w:rFonts w:hint="cs"/>
          <w:rtl/>
        </w:rPr>
        <w:t>שלחו אותך להאג, ישלחו אותך לבית הדין הבין-לאומי.</w:t>
      </w:r>
      <w:bookmarkStart w:id="9396" w:name="_ETM_Q18_509000"/>
      <w:bookmarkEnd w:id="9396"/>
    </w:p>
    <w:p w:rsidR="00500A1C" w:rsidRDefault="00500A1C" w:rsidP="00B1521A">
      <w:pPr>
        <w:rPr>
          <w:rtl/>
        </w:rPr>
      </w:pPr>
    </w:p>
    <w:p w:rsidR="00500A1C" w:rsidRDefault="00500A1C" w:rsidP="00B1521A">
      <w:pPr>
        <w:pStyle w:val="-"/>
        <w:keepNext/>
        <w:rPr>
          <w:rtl/>
        </w:rPr>
      </w:pPr>
      <w:bookmarkStart w:id="9397" w:name="ET_speakercontinue_6128_11"/>
      <w:r w:rsidRPr="006B3541">
        <w:rPr>
          <w:rStyle w:val="TagStyle"/>
          <w:rtl/>
        </w:rPr>
        <w:t xml:space="preserve"> &lt;&lt; דובר_המשך &gt;&gt; </w:t>
      </w:r>
      <w:r>
        <w:rPr>
          <w:rtl/>
        </w:rPr>
        <w:t>משה טור פז (יש עתיד):</w:t>
      </w:r>
      <w:r w:rsidRPr="006B3541">
        <w:rPr>
          <w:rStyle w:val="TagStyle"/>
          <w:rtl/>
        </w:rPr>
        <w:t xml:space="preserve"> &lt;&lt; דובר_המשך &gt;&gt;</w:t>
      </w:r>
      <w:r>
        <w:rPr>
          <w:rtl/>
        </w:rPr>
        <w:t xml:space="preserve">   </w:t>
      </w:r>
      <w:bookmarkEnd w:id="9397"/>
    </w:p>
    <w:p w:rsidR="00500A1C" w:rsidRDefault="00500A1C" w:rsidP="000058BC">
      <w:pPr>
        <w:rPr>
          <w:rtl/>
        </w:rPr>
      </w:pPr>
    </w:p>
    <w:p w:rsidR="00B7123C" w:rsidRDefault="00500A1C" w:rsidP="00B7123C">
      <w:pPr>
        <w:rPr>
          <w:rtl/>
        </w:rPr>
      </w:pPr>
      <w:bookmarkStart w:id="9398" w:name="_ETM_Q18_514000"/>
      <w:bookmarkEnd w:id="9398"/>
      <w:r>
        <w:rPr>
          <w:rFonts w:hint="cs"/>
          <w:rtl/>
        </w:rPr>
        <w:t xml:space="preserve">300 שקלים נשארו על השולחן ביוזמת החיילים. למה? כי היינו בבית 24 שעות, שכרנו </w:t>
      </w:r>
      <w:bookmarkStart w:id="9399" w:name="_ETM_Q18_522000"/>
      <w:bookmarkEnd w:id="9399"/>
      <w:r>
        <w:rPr>
          <w:rFonts w:hint="cs"/>
          <w:rtl/>
        </w:rPr>
        <w:t>להם כביכול את הבית</w:t>
      </w:r>
      <w:r w:rsidR="00B7123C">
        <w:rPr>
          <w:rFonts w:hint="cs"/>
          <w:rtl/>
        </w:rPr>
        <w:t>.</w:t>
      </w:r>
    </w:p>
    <w:p w:rsidR="00B7123C" w:rsidRDefault="00B7123C" w:rsidP="00B7123C">
      <w:pPr>
        <w:rPr>
          <w:rtl/>
        </w:rPr>
      </w:pPr>
    </w:p>
    <w:p w:rsidR="00500A1C" w:rsidRDefault="00500A1C" w:rsidP="00B7123C">
      <w:pPr>
        <w:rPr>
          <w:rtl/>
        </w:rPr>
      </w:pPr>
      <w:r>
        <w:rPr>
          <w:rFonts w:hint="cs"/>
          <w:rtl/>
        </w:rPr>
        <w:t>אבל זה בנימה מבודחת.</w:t>
      </w:r>
      <w:bookmarkStart w:id="9400" w:name="_ETM_Q18_530000"/>
      <w:bookmarkEnd w:id="9400"/>
      <w:r w:rsidR="00B7123C">
        <w:rPr>
          <w:rFonts w:hint="cs"/>
          <w:rtl/>
        </w:rPr>
        <w:t xml:space="preserve"> </w:t>
      </w:r>
      <w:r>
        <w:rPr>
          <w:rFonts w:hint="cs"/>
          <w:rtl/>
        </w:rPr>
        <w:t xml:space="preserve">בנימה קצת </w:t>
      </w:r>
      <w:bookmarkStart w:id="9401" w:name="_ETM_Q18_531000"/>
      <w:bookmarkEnd w:id="9401"/>
      <w:r>
        <w:rPr>
          <w:rFonts w:hint="cs"/>
          <w:rtl/>
        </w:rPr>
        <w:t xml:space="preserve">יותר רצינית, </w:t>
      </w:r>
      <w:bookmarkStart w:id="9402" w:name="_ETM_Q18_517430"/>
      <w:bookmarkStart w:id="9403" w:name="_ETM_Q18_518390"/>
      <w:bookmarkStart w:id="9404" w:name="_ETM_Q18_518960"/>
      <w:bookmarkStart w:id="9405" w:name="_ETM_Q18_519350"/>
      <w:bookmarkStart w:id="9406" w:name="_ETM_Q18_519770"/>
      <w:bookmarkStart w:id="9407" w:name="_ETM_Q18_519860"/>
      <w:bookmarkStart w:id="9408" w:name="_ETM_Q18_520640"/>
      <w:bookmarkStart w:id="9409" w:name="_ETM_Q18_521210"/>
      <w:bookmarkStart w:id="9410" w:name="_ETM_Q18_522020"/>
      <w:bookmarkStart w:id="9411" w:name="_ETM_Q18_522680"/>
      <w:bookmarkStart w:id="9412" w:name="_ETM_Q18_522860"/>
      <w:bookmarkStart w:id="9413" w:name="_ETM_Q18_523070"/>
      <w:bookmarkStart w:id="9414" w:name="_ETM_Q18_523430"/>
      <w:bookmarkStart w:id="9415" w:name="_ETM_Q18_524029"/>
      <w:bookmarkStart w:id="9416" w:name="_ETM_Q18_524360"/>
      <w:bookmarkStart w:id="9417" w:name="_ETM_Q18_525050"/>
      <w:bookmarkStart w:id="9418" w:name="_ETM_Q18_525320"/>
      <w:bookmarkStart w:id="9419" w:name="_ETM_Q18_525770"/>
      <w:bookmarkStart w:id="9420" w:name="_ETM_Q18_526220"/>
      <w:bookmarkStart w:id="9421" w:name="_ETM_Q18_526309"/>
      <w:bookmarkStart w:id="9422" w:name="_ETM_Q18_527290"/>
      <w:bookmarkStart w:id="9423" w:name="_ETM_Q18_527529"/>
      <w:bookmarkStart w:id="9424" w:name="_ETM_Q18_527710"/>
      <w:bookmarkStart w:id="9425" w:name="_ETM_Q18_528460"/>
      <w:bookmarkStart w:id="9426" w:name="_ETM_Q18_530070"/>
      <w:bookmarkStart w:id="9427" w:name="_ETM_Q18_530520"/>
      <w:bookmarkStart w:id="9428" w:name="_ETM_Q18_530760"/>
      <w:bookmarkStart w:id="9429" w:name="_ETM_Q18_531029"/>
      <w:bookmarkStart w:id="9430" w:name="_ETM_Q18_531190"/>
      <w:bookmarkStart w:id="9431" w:name="_ETM_Q18_533620"/>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r>
        <w:rPr>
          <w:rtl/>
        </w:rPr>
        <w:t>באות</w:t>
      </w:r>
      <w:r>
        <w:rPr>
          <w:rFonts w:hint="cs"/>
          <w:rtl/>
        </w:rPr>
        <w:t>ן</w:t>
      </w:r>
      <w:bookmarkStart w:id="9432" w:name="_ETM_Q18_534370"/>
      <w:bookmarkEnd w:id="9432"/>
      <w:r>
        <w:rPr>
          <w:rtl/>
        </w:rPr>
        <w:t xml:space="preserve"> </w:t>
      </w:r>
      <w:bookmarkStart w:id="9433" w:name="_ETM_Q18_534760"/>
      <w:bookmarkEnd w:id="9433"/>
      <w:r>
        <w:rPr>
          <w:rtl/>
        </w:rPr>
        <w:t xml:space="preserve">24 </w:t>
      </w:r>
      <w:bookmarkStart w:id="9434" w:name="_ETM_Q18_535390"/>
      <w:bookmarkEnd w:id="9434"/>
      <w:r>
        <w:rPr>
          <w:rtl/>
        </w:rPr>
        <w:t xml:space="preserve">שעות </w:t>
      </w:r>
      <w:bookmarkStart w:id="9435" w:name="_ETM_Q18_535719"/>
      <w:bookmarkEnd w:id="9435"/>
      <w:r>
        <w:rPr>
          <w:rtl/>
        </w:rPr>
        <w:t xml:space="preserve">עקובות </w:t>
      </w:r>
      <w:bookmarkStart w:id="9436" w:name="_ETM_Q18_536170"/>
      <w:bookmarkEnd w:id="9436"/>
      <w:r>
        <w:rPr>
          <w:rtl/>
        </w:rPr>
        <w:t xml:space="preserve">מדם </w:t>
      </w:r>
      <w:bookmarkStart w:id="9437" w:name="_ETM_Q18_537250"/>
      <w:bookmarkEnd w:id="9437"/>
      <w:r>
        <w:rPr>
          <w:rtl/>
        </w:rPr>
        <w:t xml:space="preserve">נהרג </w:t>
      </w:r>
      <w:bookmarkStart w:id="9438" w:name="_ETM_Q18_537789"/>
      <w:bookmarkEnd w:id="9438"/>
      <w:r>
        <w:rPr>
          <w:rtl/>
        </w:rPr>
        <w:t xml:space="preserve">חייל </w:t>
      </w:r>
      <w:bookmarkStart w:id="9439" w:name="_ETM_Q18_538180"/>
      <w:bookmarkEnd w:id="9439"/>
      <w:r>
        <w:rPr>
          <w:rtl/>
        </w:rPr>
        <w:t xml:space="preserve">בפלוגה </w:t>
      </w:r>
      <w:bookmarkStart w:id="9440" w:name="_ETM_Q18_538809"/>
      <w:bookmarkEnd w:id="9440"/>
      <w:r>
        <w:rPr>
          <w:rtl/>
        </w:rPr>
        <w:t xml:space="preserve">השכנה </w:t>
      </w:r>
      <w:bookmarkStart w:id="9441" w:name="_ETM_Q18_539260"/>
      <w:bookmarkEnd w:id="9441"/>
      <w:r>
        <w:rPr>
          <w:rtl/>
        </w:rPr>
        <w:t>שלנו</w:t>
      </w:r>
      <w:r>
        <w:rPr>
          <w:rFonts w:hint="cs"/>
          <w:rtl/>
        </w:rPr>
        <w:t>,</w:t>
      </w:r>
      <w:r>
        <w:rPr>
          <w:rtl/>
        </w:rPr>
        <w:t xml:space="preserve"> </w:t>
      </w:r>
      <w:bookmarkStart w:id="9442" w:name="_ETM_Q18_539829"/>
      <w:bookmarkEnd w:id="9442"/>
      <w:r>
        <w:rPr>
          <w:rtl/>
        </w:rPr>
        <w:t xml:space="preserve">פלוגה </w:t>
      </w:r>
      <w:bookmarkStart w:id="9443" w:name="_ETM_Q18_540250"/>
      <w:bookmarkEnd w:id="9443"/>
      <w:r>
        <w:rPr>
          <w:rtl/>
        </w:rPr>
        <w:t>א</w:t>
      </w:r>
      <w:r>
        <w:rPr>
          <w:rFonts w:hint="cs"/>
          <w:rtl/>
        </w:rPr>
        <w:t>',</w:t>
      </w:r>
      <w:r>
        <w:rPr>
          <w:rtl/>
        </w:rPr>
        <w:t xml:space="preserve"> </w:t>
      </w:r>
      <w:bookmarkStart w:id="9444" w:name="_ETM_Q18_541029"/>
      <w:bookmarkEnd w:id="9444"/>
      <w:r>
        <w:rPr>
          <w:rtl/>
        </w:rPr>
        <w:t xml:space="preserve">הפלוגה </w:t>
      </w:r>
      <w:bookmarkStart w:id="9445" w:name="_ETM_Q18_541510"/>
      <w:bookmarkEnd w:id="9445"/>
      <w:r>
        <w:rPr>
          <w:rtl/>
        </w:rPr>
        <w:t xml:space="preserve">של </w:t>
      </w:r>
      <w:bookmarkStart w:id="9446" w:name="_ETM_Q18_542260"/>
      <w:bookmarkEnd w:id="9446"/>
      <w:r>
        <w:rPr>
          <w:rtl/>
        </w:rPr>
        <w:t xml:space="preserve">חברי </w:t>
      </w:r>
      <w:bookmarkStart w:id="9447" w:name="_ETM_Q18_542709"/>
      <w:bookmarkEnd w:id="9447"/>
      <w:r>
        <w:rPr>
          <w:rtl/>
        </w:rPr>
        <w:t xml:space="preserve">חבר </w:t>
      </w:r>
      <w:bookmarkStart w:id="9448" w:name="_ETM_Q18_543010"/>
      <w:bookmarkEnd w:id="9448"/>
      <w:r>
        <w:rPr>
          <w:rtl/>
        </w:rPr>
        <w:t xml:space="preserve">הכנסת </w:t>
      </w:r>
      <w:bookmarkStart w:id="9449" w:name="_ETM_Q18_543399"/>
      <w:bookmarkEnd w:id="9449"/>
      <w:r>
        <w:rPr>
          <w:rtl/>
        </w:rPr>
        <w:t xml:space="preserve">מאיר </w:t>
      </w:r>
      <w:bookmarkStart w:id="9450" w:name="_ETM_Q18_543670"/>
      <w:bookmarkEnd w:id="9450"/>
      <w:r>
        <w:rPr>
          <w:rtl/>
        </w:rPr>
        <w:t xml:space="preserve">כהן </w:t>
      </w:r>
      <w:bookmarkStart w:id="9451" w:name="_ETM_Q18_544810"/>
      <w:bookmarkEnd w:id="9451"/>
      <w:r w:rsidR="00B7123C">
        <w:rPr>
          <w:rFonts w:hint="cs"/>
          <w:rtl/>
        </w:rPr>
        <w:t xml:space="preserve">– </w:t>
      </w:r>
      <w:r>
        <w:rPr>
          <w:rtl/>
        </w:rPr>
        <w:t xml:space="preserve">אורן </w:t>
      </w:r>
      <w:bookmarkStart w:id="9452" w:name="_ETM_Q18_545200"/>
      <w:bookmarkEnd w:id="9452"/>
      <w:proofErr w:type="spellStart"/>
      <w:r>
        <w:rPr>
          <w:rFonts w:hint="cs"/>
          <w:rtl/>
        </w:rPr>
        <w:t>צלניק</w:t>
      </w:r>
      <w:proofErr w:type="spellEnd"/>
      <w:r>
        <w:rPr>
          <w:rFonts w:hint="cs"/>
          <w:rtl/>
        </w:rPr>
        <w:t xml:space="preserve">, </w:t>
      </w:r>
      <w:bookmarkStart w:id="9453" w:name="_ETM_Q18_545529"/>
      <w:bookmarkEnd w:id="9453"/>
      <w:r>
        <w:rPr>
          <w:rtl/>
        </w:rPr>
        <w:t>ז</w:t>
      </w:r>
      <w:r>
        <w:rPr>
          <w:rFonts w:hint="cs"/>
          <w:rtl/>
        </w:rPr>
        <w:t>י</w:t>
      </w:r>
      <w:r>
        <w:rPr>
          <w:rtl/>
        </w:rPr>
        <w:t xml:space="preserve">כרונו </w:t>
      </w:r>
      <w:bookmarkStart w:id="9454" w:name="_ETM_Q18_546010"/>
      <w:bookmarkEnd w:id="9454"/>
      <w:r>
        <w:rPr>
          <w:rtl/>
        </w:rPr>
        <w:t>לברכה</w:t>
      </w:r>
      <w:r>
        <w:rPr>
          <w:rFonts w:hint="cs"/>
          <w:rtl/>
        </w:rPr>
        <w:t>,</w:t>
      </w:r>
      <w:r>
        <w:rPr>
          <w:rtl/>
        </w:rPr>
        <w:t xml:space="preserve"> </w:t>
      </w:r>
      <w:bookmarkStart w:id="9455" w:name="_ETM_Q18_546910"/>
      <w:bookmarkEnd w:id="9455"/>
      <w:r>
        <w:rPr>
          <w:rtl/>
        </w:rPr>
        <w:t xml:space="preserve">מבת </w:t>
      </w:r>
      <w:bookmarkStart w:id="9456" w:name="_ETM_Q18_547330"/>
      <w:bookmarkEnd w:id="9456"/>
      <w:r>
        <w:rPr>
          <w:rtl/>
        </w:rPr>
        <w:t>ים</w:t>
      </w:r>
      <w:r>
        <w:rPr>
          <w:rFonts w:hint="cs"/>
          <w:rtl/>
        </w:rPr>
        <w:t>.</w:t>
      </w:r>
      <w:r>
        <w:rPr>
          <w:rtl/>
        </w:rPr>
        <w:t xml:space="preserve"> </w:t>
      </w:r>
      <w:bookmarkStart w:id="9457" w:name="_ETM_Q18_548529"/>
      <w:bookmarkEnd w:id="9457"/>
      <w:r>
        <w:rPr>
          <w:rtl/>
        </w:rPr>
        <w:t xml:space="preserve">אני </w:t>
      </w:r>
      <w:bookmarkStart w:id="9458" w:name="_ETM_Q18_549670"/>
      <w:bookmarkEnd w:id="9458"/>
      <w:r>
        <w:rPr>
          <w:rtl/>
        </w:rPr>
        <w:t xml:space="preserve">יצאתי </w:t>
      </w:r>
      <w:bookmarkStart w:id="9459" w:name="_ETM_Q18_550299"/>
      <w:bookmarkEnd w:id="9459"/>
      <w:r>
        <w:rPr>
          <w:rtl/>
        </w:rPr>
        <w:t xml:space="preserve">עם </w:t>
      </w:r>
      <w:bookmarkStart w:id="9460" w:name="_ETM_Q18_550509"/>
      <w:bookmarkEnd w:id="9460"/>
      <w:r>
        <w:rPr>
          <w:rtl/>
        </w:rPr>
        <w:t xml:space="preserve">החיילים </w:t>
      </w:r>
      <w:bookmarkStart w:id="9461" w:name="_ETM_Q18_551049"/>
      <w:bookmarkEnd w:id="9461"/>
      <w:r>
        <w:rPr>
          <w:rtl/>
        </w:rPr>
        <w:t xml:space="preserve">שלי </w:t>
      </w:r>
      <w:bookmarkStart w:id="9462" w:name="_ETM_Q18_552250"/>
      <w:bookmarkEnd w:id="9462"/>
      <w:r>
        <w:rPr>
          <w:rFonts w:hint="cs"/>
          <w:rtl/>
        </w:rPr>
        <w:t>ל</w:t>
      </w:r>
      <w:r>
        <w:rPr>
          <w:rtl/>
        </w:rPr>
        <w:t xml:space="preserve">התרעננות </w:t>
      </w:r>
      <w:bookmarkStart w:id="9463" w:name="_ETM_Q18_552909"/>
      <w:bookmarkEnd w:id="9463"/>
      <w:r>
        <w:rPr>
          <w:rtl/>
        </w:rPr>
        <w:t xml:space="preserve">של </w:t>
      </w:r>
      <w:bookmarkStart w:id="9464" w:name="_ETM_Q18_553329"/>
      <w:bookmarkEnd w:id="9464"/>
      <w:r>
        <w:rPr>
          <w:rtl/>
        </w:rPr>
        <w:t xml:space="preserve">חצי </w:t>
      </w:r>
      <w:bookmarkStart w:id="9465" w:name="_ETM_Q18_553659"/>
      <w:bookmarkEnd w:id="9465"/>
      <w:r>
        <w:rPr>
          <w:rtl/>
        </w:rPr>
        <w:t xml:space="preserve">שעה </w:t>
      </w:r>
      <w:bookmarkStart w:id="9466" w:name="_ETM_Q18_553990"/>
      <w:bookmarkEnd w:id="9466"/>
      <w:r>
        <w:rPr>
          <w:rtl/>
        </w:rPr>
        <w:t xml:space="preserve">לעשות </w:t>
      </w:r>
      <w:bookmarkStart w:id="9467" w:name="_ETM_Q18_554380"/>
      <w:bookmarkEnd w:id="9467"/>
      <w:r>
        <w:rPr>
          <w:rtl/>
        </w:rPr>
        <w:t xml:space="preserve">משהו </w:t>
      </w:r>
      <w:bookmarkStart w:id="9468" w:name="_ETM_Q18_555159"/>
      <w:bookmarkEnd w:id="9468"/>
      <w:r>
        <w:rPr>
          <w:rtl/>
        </w:rPr>
        <w:t xml:space="preserve">לפני </w:t>
      </w:r>
      <w:bookmarkStart w:id="9469" w:name="_ETM_Q18_555460"/>
      <w:bookmarkEnd w:id="9469"/>
      <w:r>
        <w:rPr>
          <w:rtl/>
        </w:rPr>
        <w:t xml:space="preserve">שחזרנו </w:t>
      </w:r>
      <w:bookmarkStart w:id="9470" w:name="_ETM_Q18_556060"/>
      <w:bookmarkEnd w:id="9470"/>
      <w:r>
        <w:rPr>
          <w:rtl/>
        </w:rPr>
        <w:t>לקרב</w:t>
      </w:r>
      <w:r>
        <w:rPr>
          <w:rFonts w:hint="cs"/>
          <w:rtl/>
        </w:rPr>
        <w:t>,</w:t>
      </w:r>
      <w:r>
        <w:rPr>
          <w:rtl/>
        </w:rPr>
        <w:t xml:space="preserve"> </w:t>
      </w:r>
      <w:bookmarkStart w:id="9471" w:name="_ETM_Q18_557320"/>
      <w:bookmarkEnd w:id="9471"/>
      <w:r>
        <w:rPr>
          <w:rtl/>
        </w:rPr>
        <w:t xml:space="preserve">ותמונה </w:t>
      </w:r>
      <w:bookmarkStart w:id="9472" w:name="_ETM_Q18_557860"/>
      <w:bookmarkEnd w:id="9472"/>
      <w:r>
        <w:rPr>
          <w:rtl/>
        </w:rPr>
        <w:t xml:space="preserve">שלא </w:t>
      </w:r>
      <w:bookmarkStart w:id="9473" w:name="_ETM_Q18_558160"/>
      <w:bookmarkEnd w:id="9473"/>
      <w:r>
        <w:rPr>
          <w:rtl/>
        </w:rPr>
        <w:t>ת</w:t>
      </w:r>
      <w:r>
        <w:rPr>
          <w:rFonts w:hint="cs"/>
          <w:rtl/>
        </w:rPr>
        <w:t>י</w:t>
      </w:r>
      <w:r>
        <w:rPr>
          <w:rtl/>
        </w:rPr>
        <w:t xml:space="preserve">שכח </w:t>
      </w:r>
      <w:bookmarkStart w:id="9474" w:name="_ETM_Q18_560229"/>
      <w:bookmarkEnd w:id="9474"/>
      <w:r>
        <w:rPr>
          <w:rtl/>
        </w:rPr>
        <w:t xml:space="preserve">ממני </w:t>
      </w:r>
      <w:bookmarkStart w:id="9475" w:name="_ETM_Q18_560740"/>
      <w:bookmarkEnd w:id="9475"/>
      <w:r>
        <w:rPr>
          <w:rtl/>
        </w:rPr>
        <w:t xml:space="preserve">אף </w:t>
      </w:r>
      <w:bookmarkStart w:id="9476" w:name="_ETM_Q18_560920"/>
      <w:bookmarkEnd w:id="9476"/>
      <w:r>
        <w:rPr>
          <w:rtl/>
        </w:rPr>
        <w:t xml:space="preserve">פעם </w:t>
      </w:r>
      <w:bookmarkStart w:id="9477" w:name="_ETM_Q18_562219"/>
      <w:bookmarkEnd w:id="9477"/>
      <w:r>
        <w:rPr>
          <w:rtl/>
        </w:rPr>
        <w:t>ה</w:t>
      </w:r>
      <w:r>
        <w:rPr>
          <w:rFonts w:hint="cs"/>
          <w:rtl/>
        </w:rPr>
        <w:t>יא</w:t>
      </w:r>
      <w:r>
        <w:rPr>
          <w:rtl/>
        </w:rPr>
        <w:t xml:space="preserve"> </w:t>
      </w:r>
      <w:bookmarkStart w:id="9478" w:name="_ETM_Q18_562459"/>
      <w:bookmarkStart w:id="9479" w:name="_ETM_Q18_562969"/>
      <w:bookmarkEnd w:id="9478"/>
      <w:bookmarkEnd w:id="9479"/>
      <w:r>
        <w:rPr>
          <w:rtl/>
        </w:rPr>
        <w:t xml:space="preserve">החברים </w:t>
      </w:r>
      <w:bookmarkStart w:id="9480" w:name="_ETM_Q18_563479"/>
      <w:bookmarkEnd w:id="9480"/>
      <w:r>
        <w:rPr>
          <w:rtl/>
        </w:rPr>
        <w:t xml:space="preserve">של </w:t>
      </w:r>
      <w:bookmarkStart w:id="9481" w:name="_ETM_Q18_563749"/>
      <w:bookmarkEnd w:id="9481"/>
      <w:r>
        <w:rPr>
          <w:rtl/>
        </w:rPr>
        <w:t>אורן</w:t>
      </w:r>
      <w:r>
        <w:rPr>
          <w:rFonts w:hint="cs"/>
          <w:rtl/>
        </w:rPr>
        <w:t>,</w:t>
      </w:r>
      <w:r>
        <w:rPr>
          <w:rtl/>
        </w:rPr>
        <w:t xml:space="preserve"> </w:t>
      </w:r>
      <w:bookmarkStart w:id="9482" w:name="_ETM_Q18_564930"/>
      <w:bookmarkEnd w:id="9482"/>
      <w:r>
        <w:rPr>
          <w:rtl/>
        </w:rPr>
        <w:t xml:space="preserve">חבריו </w:t>
      </w:r>
      <w:bookmarkStart w:id="9483" w:name="_ETM_Q18_565649"/>
      <w:bookmarkEnd w:id="9483"/>
      <w:r>
        <w:rPr>
          <w:rtl/>
        </w:rPr>
        <w:t>לפלוגה</w:t>
      </w:r>
      <w:r>
        <w:rPr>
          <w:rFonts w:hint="cs"/>
          <w:rtl/>
        </w:rPr>
        <w:t>,</w:t>
      </w:r>
      <w:r>
        <w:rPr>
          <w:rtl/>
        </w:rPr>
        <w:t xml:space="preserve"> </w:t>
      </w:r>
      <w:bookmarkStart w:id="9484" w:name="_ETM_Q18_566250"/>
      <w:bookmarkEnd w:id="9484"/>
      <w:r>
        <w:rPr>
          <w:rtl/>
        </w:rPr>
        <w:t xml:space="preserve">חיילי </w:t>
      </w:r>
      <w:bookmarkStart w:id="9485" w:name="_ETM_Q18_566640"/>
      <w:bookmarkEnd w:id="9485"/>
      <w:r>
        <w:rPr>
          <w:rtl/>
        </w:rPr>
        <w:t>מילואים</w:t>
      </w:r>
      <w:r>
        <w:rPr>
          <w:rFonts w:hint="cs"/>
          <w:rtl/>
        </w:rPr>
        <w:t>,</w:t>
      </w:r>
      <w:r>
        <w:rPr>
          <w:rtl/>
        </w:rPr>
        <w:t xml:space="preserve"> </w:t>
      </w:r>
      <w:bookmarkStart w:id="9486" w:name="_ETM_Q18_567640"/>
      <w:bookmarkEnd w:id="9486"/>
      <w:r>
        <w:rPr>
          <w:rtl/>
        </w:rPr>
        <w:t xml:space="preserve">שוטפים </w:t>
      </w:r>
      <w:bookmarkStart w:id="9487" w:name="_ETM_Q18_568210"/>
      <w:bookmarkEnd w:id="9487"/>
      <w:r>
        <w:rPr>
          <w:rtl/>
        </w:rPr>
        <w:t xml:space="preserve">את </w:t>
      </w:r>
      <w:bookmarkStart w:id="9488" w:name="_ETM_Q18_568390"/>
      <w:bookmarkEnd w:id="9488"/>
      <w:r>
        <w:rPr>
          <w:rtl/>
        </w:rPr>
        <w:t xml:space="preserve">הדם </w:t>
      </w:r>
      <w:bookmarkStart w:id="9489" w:name="_ETM_Q18_569320"/>
      <w:bookmarkEnd w:id="9489"/>
      <w:r>
        <w:rPr>
          <w:rtl/>
        </w:rPr>
        <w:t xml:space="preserve">שלו </w:t>
      </w:r>
      <w:bookmarkStart w:id="9490" w:name="_ETM_Q18_569740"/>
      <w:bookmarkEnd w:id="9490"/>
      <w:r>
        <w:rPr>
          <w:rtl/>
        </w:rPr>
        <w:t xml:space="preserve">ושל </w:t>
      </w:r>
      <w:bookmarkStart w:id="9491" w:name="_ETM_Q18_570040"/>
      <w:bookmarkEnd w:id="9491"/>
      <w:r>
        <w:rPr>
          <w:rtl/>
        </w:rPr>
        <w:t xml:space="preserve">שני </w:t>
      </w:r>
      <w:bookmarkStart w:id="9492" w:name="_ETM_Q18_570310"/>
      <w:bookmarkEnd w:id="9492"/>
      <w:r>
        <w:rPr>
          <w:rtl/>
        </w:rPr>
        <w:t xml:space="preserve">חיילים </w:t>
      </w:r>
      <w:bookmarkStart w:id="9493" w:name="_ETM_Q18_570729"/>
      <w:bookmarkEnd w:id="9493"/>
      <w:r>
        <w:rPr>
          <w:rtl/>
        </w:rPr>
        <w:t xml:space="preserve">שנפצעו </w:t>
      </w:r>
      <w:bookmarkStart w:id="9494" w:name="_ETM_Q18_571270"/>
      <w:bookmarkEnd w:id="9494"/>
      <w:r>
        <w:rPr>
          <w:rtl/>
        </w:rPr>
        <w:t xml:space="preserve">יחד </w:t>
      </w:r>
      <w:bookmarkStart w:id="9495" w:name="_ETM_Q18_571630"/>
      <w:bookmarkEnd w:id="9495"/>
      <w:r>
        <w:rPr>
          <w:rtl/>
        </w:rPr>
        <w:t xml:space="preserve">איתו </w:t>
      </w:r>
      <w:bookmarkStart w:id="9496" w:name="_ETM_Q18_572470"/>
      <w:bookmarkEnd w:id="9496"/>
      <w:r>
        <w:rPr>
          <w:rtl/>
        </w:rPr>
        <w:t xml:space="preserve">מכבש </w:t>
      </w:r>
      <w:bookmarkStart w:id="9497" w:name="_ETM_Q18_573100"/>
      <w:bookmarkEnd w:id="9497"/>
      <w:r>
        <w:rPr>
          <w:rtl/>
        </w:rPr>
        <w:t>הנגמ"ש</w:t>
      </w:r>
      <w:r>
        <w:rPr>
          <w:rFonts w:hint="cs"/>
          <w:rtl/>
        </w:rPr>
        <w:t>,</w:t>
      </w:r>
      <w:r>
        <w:rPr>
          <w:rtl/>
        </w:rPr>
        <w:t xml:space="preserve"> </w:t>
      </w:r>
      <w:bookmarkStart w:id="9498" w:name="_ETM_Q18_574510"/>
      <w:bookmarkEnd w:id="9498"/>
      <w:r>
        <w:rPr>
          <w:rtl/>
        </w:rPr>
        <w:t xml:space="preserve">ממש </w:t>
      </w:r>
      <w:bookmarkStart w:id="9499" w:name="_ETM_Q18_574930"/>
      <w:bookmarkStart w:id="9500" w:name="_ETM_Q18_575560"/>
      <w:bookmarkEnd w:id="9499"/>
      <w:bookmarkEnd w:id="9500"/>
      <w:r>
        <w:rPr>
          <w:rtl/>
        </w:rPr>
        <w:t xml:space="preserve">שוטפים </w:t>
      </w:r>
      <w:bookmarkStart w:id="9501" w:name="_ETM_Q18_575979"/>
      <w:bookmarkEnd w:id="9501"/>
      <w:r>
        <w:rPr>
          <w:rtl/>
        </w:rPr>
        <w:t xml:space="preserve">את </w:t>
      </w:r>
      <w:bookmarkStart w:id="9502" w:name="_ETM_Q18_576130"/>
      <w:bookmarkEnd w:id="9502"/>
      <w:r>
        <w:rPr>
          <w:rtl/>
        </w:rPr>
        <w:t xml:space="preserve">הדם </w:t>
      </w:r>
      <w:bookmarkStart w:id="9503" w:name="_ETM_Q18_577220"/>
      <w:bookmarkEnd w:id="9503"/>
      <w:r>
        <w:rPr>
          <w:rtl/>
        </w:rPr>
        <w:t xml:space="preserve">עם </w:t>
      </w:r>
      <w:bookmarkStart w:id="9504" w:name="_ETM_Q18_575080"/>
      <w:bookmarkEnd w:id="9504"/>
      <w:r>
        <w:rPr>
          <w:rtl/>
        </w:rPr>
        <w:t xml:space="preserve">זרנוק ואז </w:t>
      </w:r>
      <w:bookmarkStart w:id="9505" w:name="_ETM_Q18_578250"/>
      <w:bookmarkEnd w:id="9505"/>
      <w:r>
        <w:rPr>
          <w:rtl/>
        </w:rPr>
        <w:t xml:space="preserve">מקפלים </w:t>
      </w:r>
      <w:bookmarkStart w:id="9506" w:name="_ETM_Q18_578939"/>
      <w:bookmarkEnd w:id="9506"/>
      <w:r>
        <w:rPr>
          <w:rtl/>
        </w:rPr>
        <w:t xml:space="preserve">את </w:t>
      </w:r>
      <w:bookmarkStart w:id="9507" w:name="_ETM_Q18_579119"/>
      <w:bookmarkEnd w:id="9507"/>
      <w:r>
        <w:rPr>
          <w:rFonts w:hint="cs"/>
          <w:rtl/>
        </w:rPr>
        <w:t xml:space="preserve">כבש </w:t>
      </w:r>
      <w:bookmarkStart w:id="9508" w:name="_ETM_Q18_579810"/>
      <w:bookmarkStart w:id="9509" w:name="_ETM_Q18_580170"/>
      <w:bookmarkEnd w:id="9508"/>
      <w:bookmarkEnd w:id="9509"/>
      <w:r>
        <w:rPr>
          <w:rtl/>
        </w:rPr>
        <w:t xml:space="preserve">הנגמ"ש </w:t>
      </w:r>
      <w:bookmarkStart w:id="9510" w:name="_ETM_Q18_580770"/>
      <w:bookmarkEnd w:id="9510"/>
      <w:r>
        <w:rPr>
          <w:rtl/>
        </w:rPr>
        <w:t xml:space="preserve">בחזרה </w:t>
      </w:r>
      <w:bookmarkStart w:id="9511" w:name="_ETM_Q18_581759"/>
      <w:bookmarkEnd w:id="9511"/>
      <w:r>
        <w:rPr>
          <w:rtl/>
        </w:rPr>
        <w:t xml:space="preserve">וחוזרים </w:t>
      </w:r>
      <w:bookmarkStart w:id="9512" w:name="_ETM_Q18_582420"/>
      <w:bookmarkEnd w:id="9512"/>
      <w:r>
        <w:rPr>
          <w:rtl/>
        </w:rPr>
        <w:t xml:space="preserve">פנימה </w:t>
      </w:r>
      <w:bookmarkStart w:id="9513" w:name="_ETM_Q18_582779"/>
      <w:bookmarkEnd w:id="9513"/>
      <w:r>
        <w:rPr>
          <w:rtl/>
        </w:rPr>
        <w:t>ללחימה</w:t>
      </w:r>
      <w:r>
        <w:rPr>
          <w:rFonts w:hint="cs"/>
          <w:rtl/>
        </w:rPr>
        <w:t>.</w:t>
      </w:r>
      <w:r>
        <w:rPr>
          <w:rtl/>
        </w:rPr>
        <w:t xml:space="preserve"> </w:t>
      </w:r>
      <w:bookmarkStart w:id="9514" w:name="_ETM_Q18_583680"/>
      <w:bookmarkEnd w:id="9514"/>
      <w:r>
        <w:rPr>
          <w:rtl/>
        </w:rPr>
        <w:t xml:space="preserve">אני </w:t>
      </w:r>
      <w:bookmarkStart w:id="9515" w:name="_ETM_Q18_583890"/>
      <w:bookmarkEnd w:id="9515"/>
      <w:r>
        <w:rPr>
          <w:rtl/>
        </w:rPr>
        <w:t xml:space="preserve">מדבר </w:t>
      </w:r>
      <w:bookmarkStart w:id="9516" w:name="_ETM_Q18_584189"/>
      <w:bookmarkEnd w:id="9516"/>
      <w:r>
        <w:rPr>
          <w:rtl/>
        </w:rPr>
        <w:t xml:space="preserve">על </w:t>
      </w:r>
      <w:bookmarkStart w:id="9517" w:name="_ETM_Q18_584310"/>
      <w:bookmarkEnd w:id="9517"/>
      <w:r>
        <w:rPr>
          <w:rtl/>
        </w:rPr>
        <w:t xml:space="preserve">אנשי </w:t>
      </w:r>
      <w:bookmarkStart w:id="9518" w:name="_ETM_Q18_584670"/>
      <w:bookmarkEnd w:id="9518"/>
      <w:r>
        <w:rPr>
          <w:rtl/>
        </w:rPr>
        <w:t xml:space="preserve">מילואים </w:t>
      </w:r>
      <w:bookmarkStart w:id="9519" w:name="_ETM_Q18_585420"/>
      <w:bookmarkEnd w:id="9519"/>
      <w:r>
        <w:rPr>
          <w:rtl/>
        </w:rPr>
        <w:t>בני</w:t>
      </w:r>
      <w:r>
        <w:rPr>
          <w:rFonts w:hint="cs"/>
          <w:rtl/>
        </w:rPr>
        <w:t xml:space="preserve"> 20, </w:t>
      </w:r>
      <w:bookmarkStart w:id="9520" w:name="_ETM_Q18_576000"/>
      <w:bookmarkEnd w:id="9520"/>
      <w:r>
        <w:rPr>
          <w:rFonts w:hint="cs"/>
          <w:rtl/>
        </w:rPr>
        <w:t>30 ו-40</w:t>
      </w:r>
      <w:bookmarkStart w:id="9521" w:name="_ETM_Q18_585689"/>
      <w:bookmarkStart w:id="9522" w:name="_ETM_Q18_586170"/>
      <w:bookmarkStart w:id="9523" w:name="_ETM_Q18_586619"/>
      <w:bookmarkEnd w:id="9521"/>
      <w:bookmarkEnd w:id="9522"/>
      <w:bookmarkEnd w:id="9523"/>
      <w:r w:rsidR="00B7123C">
        <w:rPr>
          <w:rFonts w:hint="cs"/>
          <w:rtl/>
        </w:rPr>
        <w:t>,</w:t>
      </w:r>
      <w:r>
        <w:rPr>
          <w:rtl/>
        </w:rPr>
        <w:t xml:space="preserve"> </w:t>
      </w:r>
      <w:bookmarkStart w:id="9524" w:name="_ETM_Q18_587610"/>
      <w:bookmarkEnd w:id="9524"/>
      <w:r>
        <w:rPr>
          <w:rtl/>
        </w:rPr>
        <w:t xml:space="preserve">נלחמים </w:t>
      </w:r>
      <w:bookmarkStart w:id="9525" w:name="_ETM_Q18_588210"/>
      <w:bookmarkEnd w:id="9525"/>
      <w:r>
        <w:rPr>
          <w:rtl/>
        </w:rPr>
        <w:t xml:space="preserve">למען </w:t>
      </w:r>
      <w:bookmarkStart w:id="9526" w:name="_ETM_Q18_588570"/>
      <w:bookmarkEnd w:id="9526"/>
      <w:r>
        <w:rPr>
          <w:rtl/>
        </w:rPr>
        <w:t xml:space="preserve">מדינת </w:t>
      </w:r>
      <w:bookmarkStart w:id="9527" w:name="_ETM_Q18_589049"/>
      <w:bookmarkEnd w:id="9527"/>
      <w:r>
        <w:rPr>
          <w:rtl/>
        </w:rPr>
        <w:t xml:space="preserve">ישראל </w:t>
      </w:r>
      <w:bookmarkStart w:id="9528" w:name="_ETM_Q18_590830"/>
      <w:bookmarkEnd w:id="9528"/>
      <w:r>
        <w:rPr>
          <w:rtl/>
        </w:rPr>
        <w:t xml:space="preserve">ועושים </w:t>
      </w:r>
      <w:bookmarkStart w:id="9529" w:name="_ETM_Q18_591279"/>
      <w:bookmarkEnd w:id="9529"/>
      <w:r>
        <w:rPr>
          <w:rtl/>
        </w:rPr>
        <w:t xml:space="preserve">את </w:t>
      </w:r>
      <w:bookmarkStart w:id="9530" w:name="_ETM_Q18_591370"/>
      <w:bookmarkEnd w:id="9530"/>
      <w:r>
        <w:rPr>
          <w:rtl/>
        </w:rPr>
        <w:t xml:space="preserve">זה </w:t>
      </w:r>
      <w:bookmarkStart w:id="9531" w:name="_ETM_Q18_591520"/>
      <w:bookmarkEnd w:id="9531"/>
      <w:r>
        <w:rPr>
          <w:rtl/>
        </w:rPr>
        <w:t xml:space="preserve">ללא </w:t>
      </w:r>
      <w:bookmarkStart w:id="9532" w:name="_ETM_Q18_591760"/>
      <w:bookmarkEnd w:id="9532"/>
      <w:r>
        <w:rPr>
          <w:rtl/>
        </w:rPr>
        <w:t>היסוס</w:t>
      </w:r>
      <w:r>
        <w:rPr>
          <w:rFonts w:hint="cs"/>
          <w:rtl/>
        </w:rPr>
        <w:t>.</w:t>
      </w:r>
    </w:p>
    <w:p w:rsidR="00500A1C" w:rsidRDefault="00500A1C" w:rsidP="00B1521A">
      <w:pPr>
        <w:rPr>
          <w:rtl/>
        </w:rPr>
      </w:pPr>
    </w:p>
    <w:p w:rsidR="00500A1C" w:rsidRDefault="00500A1C" w:rsidP="00B7123C">
      <w:pPr>
        <w:rPr>
          <w:rtl/>
        </w:rPr>
      </w:pPr>
      <w:bookmarkStart w:id="9533" w:name="_ETM_Q18_591000"/>
      <w:bookmarkStart w:id="9534" w:name="_ETM_Q18_592750"/>
      <w:bookmarkEnd w:id="9533"/>
      <w:bookmarkEnd w:id="9534"/>
      <w:r>
        <w:rPr>
          <w:rtl/>
        </w:rPr>
        <w:t>כן</w:t>
      </w:r>
      <w:r>
        <w:rPr>
          <w:rFonts w:hint="cs"/>
          <w:rtl/>
        </w:rPr>
        <w:t>,</w:t>
      </w:r>
      <w:r>
        <w:rPr>
          <w:rtl/>
        </w:rPr>
        <w:t xml:space="preserve"> </w:t>
      </w:r>
      <w:bookmarkStart w:id="9535" w:name="_ETM_Q18_593110"/>
      <w:bookmarkEnd w:id="9535"/>
      <w:r>
        <w:rPr>
          <w:rtl/>
        </w:rPr>
        <w:t xml:space="preserve">אלו </w:t>
      </w:r>
      <w:bookmarkStart w:id="9536" w:name="_ETM_Q18_593380"/>
      <w:bookmarkEnd w:id="9536"/>
      <w:r>
        <w:rPr>
          <w:rtl/>
        </w:rPr>
        <w:t xml:space="preserve">אנשי </w:t>
      </w:r>
      <w:bookmarkStart w:id="9537" w:name="_ETM_Q18_593710"/>
      <w:bookmarkEnd w:id="9537"/>
      <w:r>
        <w:rPr>
          <w:rtl/>
        </w:rPr>
        <w:t>המילואים</w:t>
      </w:r>
      <w:r>
        <w:rPr>
          <w:rFonts w:hint="cs"/>
          <w:rtl/>
        </w:rPr>
        <w:t xml:space="preserve">. מילואים </w:t>
      </w:r>
      <w:bookmarkStart w:id="9538" w:name="_ETM_Q18_594220"/>
      <w:bookmarkStart w:id="9539" w:name="_ETM_Q18_594520"/>
      <w:bookmarkEnd w:id="9538"/>
      <w:bookmarkEnd w:id="9539"/>
      <w:r>
        <w:rPr>
          <w:rtl/>
        </w:rPr>
        <w:t xml:space="preserve">זה </w:t>
      </w:r>
      <w:bookmarkStart w:id="9540" w:name="_ETM_Q18_594670"/>
      <w:bookmarkEnd w:id="9540"/>
      <w:r>
        <w:rPr>
          <w:rtl/>
        </w:rPr>
        <w:t xml:space="preserve">לא </w:t>
      </w:r>
      <w:bookmarkStart w:id="9541" w:name="_ETM_Q18_594790"/>
      <w:bookmarkEnd w:id="9541"/>
      <w:r>
        <w:rPr>
          <w:rtl/>
        </w:rPr>
        <w:t xml:space="preserve">רק </w:t>
      </w:r>
      <w:bookmarkStart w:id="9542" w:name="_ETM_Q18_594940"/>
      <w:bookmarkEnd w:id="9542"/>
      <w:r>
        <w:rPr>
          <w:rtl/>
        </w:rPr>
        <w:t xml:space="preserve">גבעת </w:t>
      </w:r>
      <w:bookmarkStart w:id="9543" w:name="_ETM_Q18_595270"/>
      <w:bookmarkEnd w:id="9543"/>
      <w:r>
        <w:rPr>
          <w:rtl/>
        </w:rPr>
        <w:t>חלפון</w:t>
      </w:r>
      <w:r>
        <w:rPr>
          <w:rFonts w:hint="cs"/>
          <w:rtl/>
        </w:rPr>
        <w:t>,</w:t>
      </w:r>
      <w:r>
        <w:rPr>
          <w:rtl/>
        </w:rPr>
        <w:t xml:space="preserve"> </w:t>
      </w:r>
      <w:bookmarkStart w:id="9544" w:name="_ETM_Q18_596110"/>
      <w:bookmarkEnd w:id="9544"/>
      <w:r>
        <w:rPr>
          <w:rtl/>
        </w:rPr>
        <w:t xml:space="preserve">זה </w:t>
      </w:r>
      <w:bookmarkStart w:id="9545" w:name="_ETM_Q18_596320"/>
      <w:bookmarkEnd w:id="9545"/>
      <w:r>
        <w:rPr>
          <w:rtl/>
        </w:rPr>
        <w:t xml:space="preserve">לא </w:t>
      </w:r>
      <w:bookmarkStart w:id="9546" w:name="_ETM_Q18_596410"/>
      <w:bookmarkEnd w:id="9546"/>
      <w:r>
        <w:rPr>
          <w:rtl/>
        </w:rPr>
        <w:t xml:space="preserve">רק </w:t>
      </w:r>
      <w:bookmarkStart w:id="9547" w:name="_ETM_Q18_596590"/>
      <w:bookmarkEnd w:id="9547"/>
      <w:r>
        <w:rPr>
          <w:rtl/>
        </w:rPr>
        <w:t xml:space="preserve">קפה </w:t>
      </w:r>
      <w:bookmarkStart w:id="9548" w:name="_ETM_Q18_596860"/>
      <w:bookmarkEnd w:id="9548"/>
      <w:r>
        <w:rPr>
          <w:rtl/>
        </w:rPr>
        <w:t>שחור</w:t>
      </w:r>
      <w:r>
        <w:rPr>
          <w:rFonts w:hint="cs"/>
          <w:rtl/>
        </w:rPr>
        <w:t>,</w:t>
      </w:r>
      <w:r>
        <w:rPr>
          <w:rtl/>
        </w:rPr>
        <w:t xml:space="preserve"> </w:t>
      </w:r>
      <w:bookmarkStart w:id="9549" w:name="_ETM_Q18_597670"/>
      <w:bookmarkEnd w:id="9549"/>
      <w:r>
        <w:rPr>
          <w:rtl/>
        </w:rPr>
        <w:t xml:space="preserve">זה </w:t>
      </w:r>
      <w:bookmarkStart w:id="9550" w:name="_ETM_Q18_597880"/>
      <w:bookmarkEnd w:id="9550"/>
      <w:r>
        <w:rPr>
          <w:rtl/>
        </w:rPr>
        <w:t xml:space="preserve">לא </w:t>
      </w:r>
      <w:bookmarkStart w:id="9551" w:name="_ETM_Q18_597970"/>
      <w:bookmarkEnd w:id="9551"/>
      <w:r>
        <w:rPr>
          <w:rtl/>
        </w:rPr>
        <w:t xml:space="preserve">רק </w:t>
      </w:r>
      <w:bookmarkStart w:id="9552" w:name="_ETM_Q18_598150"/>
      <w:bookmarkEnd w:id="9552"/>
      <w:r>
        <w:rPr>
          <w:rtl/>
        </w:rPr>
        <w:t xml:space="preserve">התגמולים </w:t>
      </w:r>
      <w:bookmarkStart w:id="9553" w:name="_ETM_Q18_598750"/>
      <w:bookmarkEnd w:id="9553"/>
      <w:r>
        <w:rPr>
          <w:rtl/>
        </w:rPr>
        <w:t xml:space="preserve">שעוד </w:t>
      </w:r>
      <w:bookmarkStart w:id="9554" w:name="_ETM_Q18_598990"/>
      <w:bookmarkEnd w:id="9554"/>
      <w:r>
        <w:rPr>
          <w:rtl/>
        </w:rPr>
        <w:t xml:space="preserve">שנייה </w:t>
      </w:r>
      <w:bookmarkStart w:id="9555" w:name="_ETM_Q18_599230"/>
      <w:bookmarkEnd w:id="9555"/>
      <w:r>
        <w:rPr>
          <w:rtl/>
        </w:rPr>
        <w:t xml:space="preserve">נדבר </w:t>
      </w:r>
      <w:bookmarkStart w:id="9556" w:name="_ETM_Q18_599680"/>
      <w:bookmarkEnd w:id="9556"/>
      <w:r>
        <w:rPr>
          <w:rtl/>
        </w:rPr>
        <w:t>עליהם</w:t>
      </w:r>
      <w:r>
        <w:rPr>
          <w:rFonts w:hint="cs"/>
          <w:rtl/>
        </w:rPr>
        <w:t>,</w:t>
      </w:r>
      <w:r>
        <w:rPr>
          <w:rtl/>
        </w:rPr>
        <w:t xml:space="preserve"> </w:t>
      </w:r>
      <w:bookmarkStart w:id="9557" w:name="_ETM_Q18_600279"/>
      <w:bookmarkEnd w:id="9557"/>
      <w:r>
        <w:rPr>
          <w:rtl/>
        </w:rPr>
        <w:t xml:space="preserve">זה </w:t>
      </w:r>
      <w:bookmarkStart w:id="9558" w:name="_ETM_Q18_600550"/>
      <w:bookmarkEnd w:id="9558"/>
      <w:r>
        <w:rPr>
          <w:rtl/>
        </w:rPr>
        <w:t xml:space="preserve">לא </w:t>
      </w:r>
      <w:bookmarkStart w:id="9559" w:name="_ETM_Q18_600700"/>
      <w:bookmarkEnd w:id="9559"/>
      <w:r>
        <w:rPr>
          <w:rtl/>
        </w:rPr>
        <w:t xml:space="preserve">רק </w:t>
      </w:r>
      <w:bookmarkStart w:id="9560" w:name="_ETM_Q18_601000"/>
      <w:bookmarkEnd w:id="9560"/>
      <w:r>
        <w:rPr>
          <w:rtl/>
        </w:rPr>
        <w:t>ולא</w:t>
      </w:r>
      <w:r>
        <w:rPr>
          <w:rFonts w:hint="cs"/>
          <w:rtl/>
        </w:rPr>
        <w:t xml:space="preserve"> בעיקר </w:t>
      </w:r>
      <w:bookmarkStart w:id="9561" w:name="_ETM_Q18_601240"/>
      <w:bookmarkStart w:id="9562" w:name="_ETM_Q18_601589"/>
      <w:bookmarkStart w:id="9563" w:name="_ETM_Q18_602279"/>
      <w:bookmarkEnd w:id="9561"/>
      <w:bookmarkEnd w:id="9562"/>
      <w:bookmarkEnd w:id="9563"/>
      <w:r>
        <w:rPr>
          <w:rtl/>
        </w:rPr>
        <w:t xml:space="preserve">הדאגה </w:t>
      </w:r>
      <w:bookmarkStart w:id="9564" w:name="_ETM_Q18_602939"/>
      <w:bookmarkEnd w:id="9564"/>
      <w:r>
        <w:rPr>
          <w:rtl/>
        </w:rPr>
        <w:t>להם</w:t>
      </w:r>
      <w:r>
        <w:rPr>
          <w:rFonts w:hint="cs"/>
          <w:rtl/>
        </w:rPr>
        <w:t>,</w:t>
      </w:r>
      <w:r>
        <w:rPr>
          <w:rtl/>
        </w:rPr>
        <w:t xml:space="preserve"> </w:t>
      </w:r>
      <w:bookmarkStart w:id="9565" w:name="_ETM_Q18_603390"/>
      <w:bookmarkEnd w:id="9565"/>
      <w:r>
        <w:rPr>
          <w:rFonts w:hint="cs"/>
          <w:rtl/>
        </w:rPr>
        <w:t>ל</w:t>
      </w:r>
      <w:r>
        <w:rPr>
          <w:rtl/>
        </w:rPr>
        <w:t xml:space="preserve">סולידריות </w:t>
      </w:r>
      <w:bookmarkStart w:id="9566" w:name="_ETM_Q18_604079"/>
      <w:bookmarkEnd w:id="9566"/>
      <w:r>
        <w:rPr>
          <w:rtl/>
        </w:rPr>
        <w:t>החברתית</w:t>
      </w:r>
      <w:r>
        <w:rPr>
          <w:rFonts w:hint="cs"/>
          <w:rtl/>
        </w:rPr>
        <w:t xml:space="preserve"> –</w:t>
      </w:r>
      <w:r>
        <w:rPr>
          <w:rtl/>
        </w:rPr>
        <w:t xml:space="preserve"> </w:t>
      </w:r>
      <w:bookmarkStart w:id="9567" w:name="_ETM_Q18_604979"/>
      <w:bookmarkEnd w:id="9567"/>
      <w:r>
        <w:rPr>
          <w:rtl/>
        </w:rPr>
        <w:t xml:space="preserve">זה </w:t>
      </w:r>
      <w:bookmarkStart w:id="9568" w:name="_ETM_Q18_605189"/>
      <w:bookmarkEnd w:id="9568"/>
      <w:r>
        <w:rPr>
          <w:rtl/>
        </w:rPr>
        <w:t xml:space="preserve">סיכון </w:t>
      </w:r>
      <w:bookmarkStart w:id="9569" w:name="_ETM_Q18_605729"/>
      <w:bookmarkEnd w:id="9569"/>
      <w:r>
        <w:rPr>
          <w:rtl/>
        </w:rPr>
        <w:t xml:space="preserve">חיים </w:t>
      </w:r>
      <w:bookmarkStart w:id="9570" w:name="_ETM_Q18_606600"/>
      <w:bookmarkEnd w:id="9570"/>
      <w:r>
        <w:rPr>
          <w:rtl/>
        </w:rPr>
        <w:t>יו</w:t>
      </w:r>
      <w:r>
        <w:rPr>
          <w:rFonts w:hint="cs"/>
          <w:rtl/>
        </w:rPr>
        <w:t>ם-</w:t>
      </w:r>
      <w:r>
        <w:rPr>
          <w:rtl/>
        </w:rPr>
        <w:t>יומי</w:t>
      </w:r>
      <w:r>
        <w:rPr>
          <w:rFonts w:hint="cs"/>
          <w:rtl/>
        </w:rPr>
        <w:t>.</w:t>
      </w:r>
      <w:bookmarkStart w:id="9571" w:name="_ETM_Q18_608000"/>
      <w:bookmarkStart w:id="9572" w:name="_ETM_Q18_608850"/>
      <w:bookmarkEnd w:id="9571"/>
      <w:bookmarkEnd w:id="9572"/>
      <w:r w:rsidR="00B7123C">
        <w:rPr>
          <w:rFonts w:hint="cs"/>
          <w:rtl/>
        </w:rPr>
        <w:t xml:space="preserve"> </w:t>
      </w:r>
      <w:r>
        <w:rPr>
          <w:rtl/>
        </w:rPr>
        <w:t xml:space="preserve">יותר </w:t>
      </w:r>
      <w:bookmarkStart w:id="9573" w:name="_ETM_Q18_609209"/>
      <w:bookmarkEnd w:id="9573"/>
      <w:r>
        <w:rPr>
          <w:rtl/>
        </w:rPr>
        <w:t>מ</w:t>
      </w:r>
      <w:r>
        <w:rPr>
          <w:rFonts w:hint="cs"/>
          <w:rtl/>
        </w:rPr>
        <w:t xml:space="preserve">-1,000 </w:t>
      </w:r>
      <w:bookmarkStart w:id="9574" w:name="_ETM_Q18_609600"/>
      <w:bookmarkEnd w:id="9574"/>
      <w:r>
        <w:rPr>
          <w:rtl/>
        </w:rPr>
        <w:t xml:space="preserve">ימי </w:t>
      </w:r>
      <w:bookmarkStart w:id="9575" w:name="_ETM_Q18_609900"/>
      <w:bookmarkEnd w:id="9575"/>
      <w:r>
        <w:rPr>
          <w:rtl/>
        </w:rPr>
        <w:t xml:space="preserve">מילואים </w:t>
      </w:r>
      <w:bookmarkStart w:id="9576" w:name="_ETM_Q18_610290"/>
      <w:bookmarkEnd w:id="9576"/>
      <w:r>
        <w:rPr>
          <w:rtl/>
        </w:rPr>
        <w:t xml:space="preserve">עשיתי </w:t>
      </w:r>
      <w:bookmarkStart w:id="9577" w:name="_ETM_Q18_610650"/>
      <w:bookmarkEnd w:id="9577"/>
      <w:r>
        <w:rPr>
          <w:rtl/>
        </w:rPr>
        <w:t>בחיי</w:t>
      </w:r>
      <w:r>
        <w:rPr>
          <w:rFonts w:hint="cs"/>
          <w:rtl/>
        </w:rPr>
        <w:t>,</w:t>
      </w:r>
      <w:r>
        <w:rPr>
          <w:rtl/>
        </w:rPr>
        <w:t xml:space="preserve"> </w:t>
      </w:r>
      <w:bookmarkStart w:id="9578" w:name="_ETM_Q18_611580"/>
      <w:bookmarkEnd w:id="9578"/>
      <w:r>
        <w:rPr>
          <w:rtl/>
        </w:rPr>
        <w:t xml:space="preserve">יותר </w:t>
      </w:r>
      <w:bookmarkStart w:id="9579" w:name="_ETM_Q18_611940"/>
      <w:bookmarkEnd w:id="9579"/>
      <w:r>
        <w:rPr>
          <w:rtl/>
        </w:rPr>
        <w:t xml:space="preserve">מהשירות </w:t>
      </w:r>
      <w:bookmarkStart w:id="9580" w:name="_ETM_Q18_612450"/>
      <w:bookmarkEnd w:id="9580"/>
      <w:r>
        <w:rPr>
          <w:rtl/>
        </w:rPr>
        <w:t xml:space="preserve">הסדיר </w:t>
      </w:r>
      <w:bookmarkStart w:id="9581" w:name="_ETM_Q18_612930"/>
      <w:bookmarkEnd w:id="9581"/>
      <w:r>
        <w:rPr>
          <w:rtl/>
        </w:rPr>
        <w:t>שלי</w:t>
      </w:r>
      <w:r>
        <w:rPr>
          <w:rFonts w:hint="cs"/>
          <w:rtl/>
        </w:rPr>
        <w:t xml:space="preserve">. השיא </w:t>
      </w:r>
      <w:bookmarkStart w:id="9582" w:name="_ETM_Q18_613970"/>
      <w:bookmarkStart w:id="9583" w:name="_ETM_Q18_614270"/>
      <w:bookmarkEnd w:id="9582"/>
      <w:bookmarkEnd w:id="9583"/>
      <w:r>
        <w:rPr>
          <w:rtl/>
        </w:rPr>
        <w:t xml:space="preserve">היה </w:t>
      </w:r>
      <w:bookmarkStart w:id="9584" w:name="_ETM_Q18_614480"/>
      <w:bookmarkEnd w:id="9584"/>
      <w:r>
        <w:rPr>
          <w:rtl/>
        </w:rPr>
        <w:t xml:space="preserve">בשנת </w:t>
      </w:r>
      <w:bookmarkStart w:id="9585" w:name="_ETM_Q18_614840"/>
      <w:bookmarkEnd w:id="9585"/>
      <w:r>
        <w:rPr>
          <w:rtl/>
        </w:rPr>
        <w:t>2008</w:t>
      </w:r>
      <w:r>
        <w:rPr>
          <w:rFonts w:hint="cs"/>
          <w:rtl/>
        </w:rPr>
        <w:t>,</w:t>
      </w:r>
      <w:r>
        <w:rPr>
          <w:rtl/>
        </w:rPr>
        <w:t xml:space="preserve"> </w:t>
      </w:r>
      <w:bookmarkStart w:id="9586" w:name="_ETM_Q18_616370"/>
      <w:bookmarkEnd w:id="9586"/>
      <w:r>
        <w:rPr>
          <w:rtl/>
        </w:rPr>
        <w:t xml:space="preserve">כשעשיתי </w:t>
      </w:r>
      <w:bookmarkStart w:id="9587" w:name="_ETM_Q18_617000"/>
      <w:bookmarkEnd w:id="9587"/>
      <w:r>
        <w:rPr>
          <w:rtl/>
        </w:rPr>
        <w:t xml:space="preserve">גם </w:t>
      </w:r>
      <w:bookmarkStart w:id="9588" w:name="_ETM_Q18_617300"/>
      <w:bookmarkEnd w:id="9588"/>
      <w:r>
        <w:rPr>
          <w:rtl/>
        </w:rPr>
        <w:t>קו</w:t>
      </w:r>
      <w:r>
        <w:rPr>
          <w:rFonts w:hint="cs"/>
          <w:rtl/>
        </w:rPr>
        <w:t>,</w:t>
      </w:r>
      <w:r>
        <w:rPr>
          <w:rtl/>
        </w:rPr>
        <w:t xml:space="preserve"> </w:t>
      </w:r>
      <w:bookmarkStart w:id="9589" w:name="_ETM_Q18_618020"/>
      <w:bookmarkEnd w:id="9589"/>
      <w:r>
        <w:rPr>
          <w:rtl/>
        </w:rPr>
        <w:t xml:space="preserve">גם </w:t>
      </w:r>
      <w:bookmarkStart w:id="9590" w:name="_ETM_Q18_618560"/>
      <w:bookmarkEnd w:id="9590"/>
      <w:r>
        <w:rPr>
          <w:rtl/>
        </w:rPr>
        <w:t xml:space="preserve">אימון </w:t>
      </w:r>
      <w:bookmarkStart w:id="9591" w:name="_ETM_Q18_619340"/>
      <w:bookmarkEnd w:id="9591"/>
      <w:r>
        <w:rPr>
          <w:rtl/>
        </w:rPr>
        <w:t xml:space="preserve">וגם </w:t>
      </w:r>
      <w:bookmarkStart w:id="9592" w:name="_ETM_Q18_619850"/>
      <w:bookmarkEnd w:id="9592"/>
      <w:r>
        <w:rPr>
          <w:rtl/>
        </w:rPr>
        <w:t xml:space="preserve">קורס </w:t>
      </w:r>
      <w:bookmarkStart w:id="9593" w:name="_ETM_Q18_620210"/>
      <w:bookmarkEnd w:id="9593"/>
      <w:r>
        <w:rPr>
          <w:rtl/>
        </w:rPr>
        <w:t>מג"דים</w:t>
      </w:r>
      <w:r>
        <w:rPr>
          <w:rFonts w:hint="cs"/>
          <w:rtl/>
        </w:rPr>
        <w:t xml:space="preserve"> –</w:t>
      </w:r>
      <w:r>
        <w:rPr>
          <w:rtl/>
        </w:rPr>
        <w:t xml:space="preserve"> </w:t>
      </w:r>
      <w:bookmarkStart w:id="9594" w:name="_ETM_Q18_620750"/>
      <w:bookmarkEnd w:id="9594"/>
      <w:r>
        <w:rPr>
          <w:rtl/>
        </w:rPr>
        <w:t xml:space="preserve">יותר </w:t>
      </w:r>
      <w:bookmarkStart w:id="9595" w:name="_ETM_Q18_621080"/>
      <w:bookmarkEnd w:id="9595"/>
      <w:r>
        <w:rPr>
          <w:rtl/>
        </w:rPr>
        <w:t xml:space="preserve">מ-100 </w:t>
      </w:r>
      <w:bookmarkStart w:id="9596" w:name="_ETM_Q18_621470"/>
      <w:bookmarkEnd w:id="9596"/>
      <w:r>
        <w:rPr>
          <w:rtl/>
        </w:rPr>
        <w:t xml:space="preserve">ימי </w:t>
      </w:r>
      <w:bookmarkStart w:id="9597" w:name="_ETM_Q18_621770"/>
      <w:bookmarkEnd w:id="9597"/>
      <w:r>
        <w:rPr>
          <w:rtl/>
        </w:rPr>
        <w:t>מילואים</w:t>
      </w:r>
      <w:r>
        <w:rPr>
          <w:rFonts w:hint="cs"/>
          <w:rtl/>
        </w:rPr>
        <w:t>.</w:t>
      </w:r>
      <w:r>
        <w:rPr>
          <w:rtl/>
        </w:rPr>
        <w:t xml:space="preserve"> </w:t>
      </w:r>
      <w:bookmarkStart w:id="9598" w:name="_ETM_Q18_622190"/>
      <w:bookmarkEnd w:id="9598"/>
      <w:r>
        <w:rPr>
          <w:rtl/>
        </w:rPr>
        <w:t xml:space="preserve">שליש </w:t>
      </w:r>
      <w:bookmarkStart w:id="9599" w:name="_ETM_Q18_622610"/>
      <w:bookmarkEnd w:id="9599"/>
      <w:r>
        <w:rPr>
          <w:rtl/>
        </w:rPr>
        <w:t xml:space="preserve">מאותה </w:t>
      </w:r>
      <w:bookmarkStart w:id="9600" w:name="_ETM_Q18_622910"/>
      <w:bookmarkEnd w:id="9600"/>
      <w:r>
        <w:rPr>
          <w:rtl/>
        </w:rPr>
        <w:t xml:space="preserve">שנה </w:t>
      </w:r>
      <w:bookmarkStart w:id="9601" w:name="_ETM_Q18_623720"/>
      <w:bookmarkEnd w:id="9601"/>
      <w:r>
        <w:rPr>
          <w:rtl/>
        </w:rPr>
        <w:t xml:space="preserve">ביליתי </w:t>
      </w:r>
      <w:bookmarkStart w:id="9602" w:name="_ETM_Q18_624230"/>
      <w:bookmarkEnd w:id="9602"/>
      <w:r>
        <w:rPr>
          <w:rtl/>
        </w:rPr>
        <w:t>כ</w:t>
      </w:r>
      <w:bookmarkStart w:id="9603" w:name="_ETM_Q18_624410"/>
      <w:bookmarkEnd w:id="9603"/>
      <w:r>
        <w:rPr>
          <w:rtl/>
        </w:rPr>
        <w:t xml:space="preserve">משרת </w:t>
      </w:r>
      <w:bookmarkStart w:id="9604" w:name="_ETM_Q18_624860"/>
      <w:bookmarkEnd w:id="9604"/>
      <w:r>
        <w:rPr>
          <w:rtl/>
        </w:rPr>
        <w:t>מילואים</w:t>
      </w:r>
      <w:r>
        <w:rPr>
          <w:rFonts w:hint="cs"/>
          <w:rtl/>
        </w:rPr>
        <w:t xml:space="preserve">. </w:t>
      </w:r>
      <w:bookmarkStart w:id="9605" w:name="_ETM_Q18_625000"/>
      <w:bookmarkStart w:id="9606" w:name="_ETM_Q18_625760"/>
      <w:bookmarkEnd w:id="9605"/>
      <w:bookmarkEnd w:id="9606"/>
      <w:r>
        <w:rPr>
          <w:rtl/>
        </w:rPr>
        <w:t xml:space="preserve">אבל </w:t>
      </w:r>
      <w:bookmarkStart w:id="9607" w:name="_ETM_Q18_626060"/>
      <w:bookmarkEnd w:id="9607"/>
      <w:r>
        <w:rPr>
          <w:rtl/>
        </w:rPr>
        <w:t xml:space="preserve">למרות </w:t>
      </w:r>
      <w:bookmarkStart w:id="9608" w:name="_ETM_Q18_626390"/>
      <w:bookmarkEnd w:id="9608"/>
      <w:r>
        <w:rPr>
          <w:rtl/>
        </w:rPr>
        <w:t xml:space="preserve">זאת </w:t>
      </w:r>
      <w:bookmarkStart w:id="9609" w:name="_ETM_Q18_626690"/>
      <w:bookmarkStart w:id="9610" w:name="_ETM_Q18_628470"/>
      <w:bookmarkEnd w:id="9609"/>
      <w:bookmarkEnd w:id="9610"/>
      <w:r>
        <w:rPr>
          <w:rtl/>
        </w:rPr>
        <w:t xml:space="preserve">רק </w:t>
      </w:r>
      <w:bookmarkStart w:id="9611" w:name="_ETM_Q18_628799"/>
      <w:bookmarkStart w:id="9612" w:name="_ETM_Q18_629129"/>
      <w:bookmarkStart w:id="9613" w:name="_ETM_Q18_629519"/>
      <w:bookmarkEnd w:id="9611"/>
      <w:bookmarkEnd w:id="9612"/>
      <w:bookmarkEnd w:id="9613"/>
      <w:r>
        <w:rPr>
          <w:rFonts w:hint="cs"/>
          <w:rtl/>
        </w:rPr>
        <w:t xml:space="preserve">1% </w:t>
      </w:r>
      <w:r>
        <w:rPr>
          <w:rtl/>
        </w:rPr>
        <w:t>מה</w:t>
      </w:r>
      <w:bookmarkStart w:id="9614" w:name="_ETM_Q18_631500"/>
      <w:bookmarkEnd w:id="9614"/>
      <w:r>
        <w:rPr>
          <w:rtl/>
        </w:rPr>
        <w:t xml:space="preserve">אזרחים </w:t>
      </w:r>
      <w:bookmarkStart w:id="9615" w:name="_ETM_Q18_632010"/>
      <w:bookmarkEnd w:id="9615"/>
      <w:r>
        <w:rPr>
          <w:rtl/>
        </w:rPr>
        <w:t xml:space="preserve">בישראל </w:t>
      </w:r>
      <w:bookmarkStart w:id="9616" w:name="_ETM_Q18_632459"/>
      <w:bookmarkEnd w:id="9616"/>
      <w:r>
        <w:rPr>
          <w:rtl/>
        </w:rPr>
        <w:t xml:space="preserve">משרתים </w:t>
      </w:r>
      <w:bookmarkStart w:id="9617" w:name="_ETM_Q18_632970"/>
      <w:bookmarkEnd w:id="9617"/>
      <w:r>
        <w:rPr>
          <w:rtl/>
        </w:rPr>
        <w:t xml:space="preserve">בפועל </w:t>
      </w:r>
      <w:bookmarkStart w:id="9618" w:name="_ETM_Q18_633360"/>
      <w:bookmarkEnd w:id="9618"/>
      <w:r>
        <w:rPr>
          <w:rFonts w:hint="cs"/>
          <w:rtl/>
        </w:rPr>
        <w:t>ב</w:t>
      </w:r>
      <w:r>
        <w:rPr>
          <w:rtl/>
        </w:rPr>
        <w:t>מילואים</w:t>
      </w:r>
      <w:r>
        <w:rPr>
          <w:rFonts w:hint="cs"/>
          <w:rtl/>
        </w:rPr>
        <w:t>,</w:t>
      </w:r>
      <w:r>
        <w:rPr>
          <w:rtl/>
        </w:rPr>
        <w:t xml:space="preserve"> </w:t>
      </w:r>
      <w:bookmarkStart w:id="9619" w:name="_ETM_Q18_634409"/>
      <w:bookmarkEnd w:id="9619"/>
      <w:r>
        <w:rPr>
          <w:rtl/>
        </w:rPr>
        <w:t xml:space="preserve">וקרוב </w:t>
      </w:r>
      <w:bookmarkStart w:id="9620" w:name="_ETM_Q18_635069"/>
      <w:bookmarkEnd w:id="9620"/>
      <w:r>
        <w:rPr>
          <w:rtl/>
        </w:rPr>
        <w:t xml:space="preserve">למחציתם </w:t>
      </w:r>
      <w:bookmarkStart w:id="9621" w:name="_ETM_Q18_635939"/>
      <w:bookmarkEnd w:id="9621"/>
      <w:r>
        <w:rPr>
          <w:rtl/>
        </w:rPr>
        <w:t xml:space="preserve">הם </w:t>
      </w:r>
      <w:bookmarkStart w:id="9622" w:name="_ETM_Q18_636060"/>
      <w:bookmarkEnd w:id="9622"/>
      <w:r>
        <w:rPr>
          <w:rtl/>
        </w:rPr>
        <w:t xml:space="preserve">סטודנטים </w:t>
      </w:r>
      <w:bookmarkStart w:id="9623" w:name="_ETM_Q18_636749"/>
      <w:bookmarkEnd w:id="9623"/>
      <w:r>
        <w:rPr>
          <w:rtl/>
        </w:rPr>
        <w:t xml:space="preserve">בשנות </w:t>
      </w:r>
      <w:bookmarkStart w:id="9624" w:name="_ETM_Q18_637109"/>
      <w:bookmarkEnd w:id="9624"/>
      <w:r>
        <w:rPr>
          <w:rtl/>
        </w:rPr>
        <w:t>ה</w:t>
      </w:r>
      <w:r w:rsidR="001B30B7">
        <w:rPr>
          <w:rFonts w:hint="cs"/>
          <w:rtl/>
        </w:rPr>
        <w:t>עשרים</w:t>
      </w:r>
      <w:r>
        <w:rPr>
          <w:rtl/>
        </w:rPr>
        <w:t xml:space="preserve"> </w:t>
      </w:r>
      <w:bookmarkStart w:id="9625" w:name="_ETM_Q18_637560"/>
      <w:bookmarkEnd w:id="9625"/>
      <w:r>
        <w:rPr>
          <w:rtl/>
        </w:rPr>
        <w:t>לחייהם</w:t>
      </w:r>
      <w:r>
        <w:rPr>
          <w:rFonts w:hint="cs"/>
          <w:rtl/>
        </w:rPr>
        <w:t>.</w:t>
      </w:r>
    </w:p>
    <w:p w:rsidR="00500A1C" w:rsidRDefault="00500A1C" w:rsidP="00B1521A">
      <w:pPr>
        <w:rPr>
          <w:rtl/>
        </w:rPr>
      </w:pPr>
    </w:p>
    <w:p w:rsidR="00500A1C" w:rsidRDefault="00500A1C" w:rsidP="00B7123C">
      <w:pPr>
        <w:rPr>
          <w:rtl/>
        </w:rPr>
      </w:pPr>
      <w:bookmarkStart w:id="9626" w:name="_ETM_Q18_640000"/>
      <w:bookmarkStart w:id="9627" w:name="_ETM_Q18_638690"/>
      <w:bookmarkEnd w:id="9626"/>
      <w:bookmarkEnd w:id="9627"/>
      <w:r>
        <w:rPr>
          <w:rtl/>
        </w:rPr>
        <w:t xml:space="preserve">מה </w:t>
      </w:r>
      <w:bookmarkStart w:id="9628" w:name="_ETM_Q18_638870"/>
      <w:bookmarkEnd w:id="9628"/>
      <w:r>
        <w:rPr>
          <w:rtl/>
        </w:rPr>
        <w:t xml:space="preserve">שהצעת </w:t>
      </w:r>
      <w:bookmarkStart w:id="9629" w:name="_ETM_Q18_639379"/>
      <w:bookmarkEnd w:id="9629"/>
      <w:r>
        <w:rPr>
          <w:rtl/>
        </w:rPr>
        <w:t xml:space="preserve">החוק </w:t>
      </w:r>
      <w:bookmarkStart w:id="9630" w:name="_ETM_Q18_639709"/>
      <w:bookmarkEnd w:id="9630"/>
      <w:r>
        <w:rPr>
          <w:rtl/>
        </w:rPr>
        <w:t xml:space="preserve">הזו </w:t>
      </w:r>
      <w:bookmarkStart w:id="9631" w:name="_ETM_Q18_639980"/>
      <w:bookmarkEnd w:id="9631"/>
      <w:r>
        <w:rPr>
          <w:rtl/>
        </w:rPr>
        <w:t xml:space="preserve">באה </w:t>
      </w:r>
      <w:bookmarkStart w:id="9632" w:name="_ETM_Q18_640190"/>
      <w:bookmarkEnd w:id="9632"/>
      <w:r>
        <w:rPr>
          <w:rtl/>
        </w:rPr>
        <w:t xml:space="preserve">לעשות </w:t>
      </w:r>
      <w:bookmarkStart w:id="9633" w:name="_ETM_Q18_641120"/>
      <w:bookmarkEnd w:id="9633"/>
      <w:r>
        <w:rPr>
          <w:rtl/>
        </w:rPr>
        <w:t>ה</w:t>
      </w:r>
      <w:r>
        <w:rPr>
          <w:rFonts w:hint="cs"/>
          <w:rtl/>
        </w:rPr>
        <w:t>וא</w:t>
      </w:r>
      <w:r>
        <w:rPr>
          <w:rtl/>
        </w:rPr>
        <w:t xml:space="preserve"> </w:t>
      </w:r>
      <w:bookmarkStart w:id="9634" w:name="_ETM_Q18_641360"/>
      <w:bookmarkStart w:id="9635" w:name="_ETM_Q18_642200"/>
      <w:bookmarkEnd w:id="9634"/>
      <w:bookmarkEnd w:id="9635"/>
      <w:r>
        <w:rPr>
          <w:rtl/>
        </w:rPr>
        <w:t xml:space="preserve">להתחיל </w:t>
      </w:r>
      <w:bookmarkStart w:id="9636" w:name="_ETM_Q18_643160"/>
      <w:bookmarkEnd w:id="9636"/>
      <w:r>
        <w:rPr>
          <w:rFonts w:hint="cs"/>
          <w:rtl/>
        </w:rPr>
        <w:t xml:space="preserve">קצת </w:t>
      </w:r>
      <w:r>
        <w:rPr>
          <w:rtl/>
        </w:rPr>
        <w:t xml:space="preserve">לדאוג </w:t>
      </w:r>
      <w:bookmarkStart w:id="9637" w:name="_ETM_Q18_643790"/>
      <w:bookmarkEnd w:id="9637"/>
      <w:r>
        <w:rPr>
          <w:rtl/>
        </w:rPr>
        <w:t>להם</w:t>
      </w:r>
      <w:r>
        <w:rPr>
          <w:rFonts w:hint="cs"/>
          <w:rtl/>
        </w:rPr>
        <w:t>.</w:t>
      </w:r>
      <w:r>
        <w:rPr>
          <w:rtl/>
        </w:rPr>
        <w:t xml:space="preserve"> </w:t>
      </w:r>
      <w:bookmarkStart w:id="9638" w:name="_ETM_Q18_644500"/>
      <w:bookmarkEnd w:id="9638"/>
      <w:r>
        <w:rPr>
          <w:rtl/>
        </w:rPr>
        <w:t xml:space="preserve">למה </w:t>
      </w:r>
      <w:bookmarkStart w:id="9639" w:name="_ETM_Q18_644860"/>
      <w:bookmarkEnd w:id="9639"/>
      <w:r>
        <w:rPr>
          <w:rtl/>
        </w:rPr>
        <w:t xml:space="preserve">כל </w:t>
      </w:r>
      <w:bookmarkStart w:id="9640" w:name="_ETM_Q18_645010"/>
      <w:bookmarkEnd w:id="9640"/>
      <w:r>
        <w:rPr>
          <w:rtl/>
        </w:rPr>
        <w:t xml:space="preserve">כך </w:t>
      </w:r>
      <w:bookmarkStart w:id="9641" w:name="_ETM_Q18_645190"/>
      <w:bookmarkEnd w:id="9641"/>
      <w:r>
        <w:rPr>
          <w:rtl/>
        </w:rPr>
        <w:t xml:space="preserve">קשה </w:t>
      </w:r>
      <w:bookmarkStart w:id="9642" w:name="_ETM_Q18_645519"/>
      <w:bookmarkEnd w:id="9642"/>
      <w:r>
        <w:rPr>
          <w:rtl/>
        </w:rPr>
        <w:t xml:space="preserve">להיות </w:t>
      </w:r>
      <w:bookmarkStart w:id="9643" w:name="_ETM_Q18_645790"/>
      <w:bookmarkEnd w:id="9643"/>
      <w:r>
        <w:rPr>
          <w:rtl/>
        </w:rPr>
        <w:t xml:space="preserve">סטודנט </w:t>
      </w:r>
      <w:bookmarkStart w:id="9644" w:name="_ETM_Q18_646239"/>
      <w:bookmarkEnd w:id="9644"/>
      <w:r>
        <w:rPr>
          <w:rtl/>
        </w:rPr>
        <w:t>במילואים</w:t>
      </w:r>
      <w:r>
        <w:rPr>
          <w:rFonts w:hint="cs"/>
          <w:rtl/>
        </w:rPr>
        <w:t>?</w:t>
      </w:r>
      <w:r>
        <w:rPr>
          <w:rtl/>
        </w:rPr>
        <w:t xml:space="preserve"> </w:t>
      </w:r>
      <w:bookmarkStart w:id="9645" w:name="_ETM_Q18_647260"/>
      <w:bookmarkEnd w:id="9645"/>
      <w:r>
        <w:rPr>
          <w:rtl/>
        </w:rPr>
        <w:t>כ</w:t>
      </w:r>
      <w:r>
        <w:rPr>
          <w:rFonts w:hint="cs"/>
          <w:rtl/>
        </w:rPr>
        <w:t xml:space="preserve">י </w:t>
      </w:r>
      <w:r>
        <w:rPr>
          <w:rtl/>
        </w:rPr>
        <w:t xml:space="preserve">סטודנט </w:t>
      </w:r>
      <w:bookmarkStart w:id="9646" w:name="_ETM_Q18_647830"/>
      <w:bookmarkEnd w:id="9646"/>
      <w:r>
        <w:rPr>
          <w:rtl/>
        </w:rPr>
        <w:t xml:space="preserve">במילואים </w:t>
      </w:r>
      <w:bookmarkStart w:id="9647" w:name="_ETM_Q18_648340"/>
      <w:bookmarkEnd w:id="9647"/>
      <w:r>
        <w:rPr>
          <w:rtl/>
        </w:rPr>
        <w:t xml:space="preserve">גם </w:t>
      </w:r>
      <w:bookmarkStart w:id="9648" w:name="_ETM_Q18_648610"/>
      <w:bookmarkEnd w:id="9648"/>
      <w:r>
        <w:rPr>
          <w:rtl/>
        </w:rPr>
        <w:t>לומד</w:t>
      </w:r>
      <w:r>
        <w:rPr>
          <w:rFonts w:hint="cs"/>
          <w:rtl/>
        </w:rPr>
        <w:t>,</w:t>
      </w:r>
      <w:r>
        <w:rPr>
          <w:rtl/>
        </w:rPr>
        <w:t xml:space="preserve"> </w:t>
      </w:r>
      <w:bookmarkStart w:id="9649" w:name="_ETM_Q18_649780"/>
      <w:bookmarkEnd w:id="9649"/>
      <w:r>
        <w:rPr>
          <w:rtl/>
        </w:rPr>
        <w:t xml:space="preserve">בדרך </w:t>
      </w:r>
      <w:bookmarkStart w:id="9650" w:name="_ETM_Q18_650230"/>
      <w:bookmarkEnd w:id="9650"/>
      <w:r>
        <w:rPr>
          <w:rtl/>
        </w:rPr>
        <w:t xml:space="preserve">כלל </w:t>
      </w:r>
      <w:bookmarkStart w:id="9651" w:name="_ETM_Q18_650440"/>
      <w:bookmarkEnd w:id="9651"/>
      <w:r>
        <w:rPr>
          <w:rtl/>
        </w:rPr>
        <w:t xml:space="preserve">גם </w:t>
      </w:r>
      <w:bookmarkStart w:id="9652" w:name="_ETM_Q18_650680"/>
      <w:bookmarkEnd w:id="9652"/>
      <w:r>
        <w:rPr>
          <w:rtl/>
        </w:rPr>
        <w:t>עובד</w:t>
      </w:r>
      <w:r>
        <w:rPr>
          <w:rFonts w:hint="cs"/>
          <w:rtl/>
        </w:rPr>
        <w:t>,</w:t>
      </w:r>
      <w:r>
        <w:rPr>
          <w:rtl/>
        </w:rPr>
        <w:t xml:space="preserve"> </w:t>
      </w:r>
      <w:bookmarkStart w:id="9653" w:name="_ETM_Q18_651520"/>
      <w:bookmarkEnd w:id="9653"/>
      <w:r>
        <w:rPr>
          <w:rtl/>
        </w:rPr>
        <w:t xml:space="preserve">גם </w:t>
      </w:r>
      <w:bookmarkStart w:id="9654" w:name="_ETM_Q18_651790"/>
      <w:bookmarkEnd w:id="9654"/>
      <w:r>
        <w:rPr>
          <w:rtl/>
        </w:rPr>
        <w:t xml:space="preserve">נמצא </w:t>
      </w:r>
      <w:bookmarkStart w:id="9655" w:name="_ETM_Q18_652150"/>
      <w:bookmarkEnd w:id="9655"/>
      <w:r>
        <w:rPr>
          <w:rtl/>
        </w:rPr>
        <w:t xml:space="preserve">בתחילת </w:t>
      </w:r>
      <w:bookmarkStart w:id="9656" w:name="_ETM_Q18_652750"/>
      <w:bookmarkEnd w:id="9656"/>
      <w:r>
        <w:rPr>
          <w:rtl/>
        </w:rPr>
        <w:t>חיי</w:t>
      </w:r>
      <w:r>
        <w:rPr>
          <w:rFonts w:hint="cs"/>
          <w:rtl/>
        </w:rPr>
        <w:t>ו</w:t>
      </w:r>
      <w:r>
        <w:rPr>
          <w:rtl/>
        </w:rPr>
        <w:t xml:space="preserve"> </w:t>
      </w:r>
      <w:bookmarkStart w:id="9657" w:name="_ETM_Q18_653880"/>
      <w:bookmarkEnd w:id="9657"/>
      <w:r>
        <w:rPr>
          <w:rtl/>
        </w:rPr>
        <w:t xml:space="preserve">המקצועיים </w:t>
      </w:r>
      <w:bookmarkStart w:id="9658" w:name="_ETM_Q18_654870"/>
      <w:bookmarkEnd w:id="9658"/>
      <w:r>
        <w:rPr>
          <w:rtl/>
        </w:rPr>
        <w:t>והאישיים</w:t>
      </w:r>
      <w:r w:rsidR="00B7123C">
        <w:rPr>
          <w:rFonts w:hint="cs"/>
          <w:rtl/>
        </w:rPr>
        <w:t>.</w:t>
      </w:r>
      <w:r>
        <w:rPr>
          <w:rtl/>
        </w:rPr>
        <w:t xml:space="preserve"> </w:t>
      </w:r>
      <w:bookmarkStart w:id="9659" w:name="_ETM_Q18_655590"/>
      <w:bookmarkEnd w:id="9659"/>
      <w:r>
        <w:rPr>
          <w:rtl/>
        </w:rPr>
        <w:t xml:space="preserve">הוא </w:t>
      </w:r>
      <w:bookmarkStart w:id="9660" w:name="_ETM_Q18_655710"/>
      <w:bookmarkEnd w:id="9660"/>
      <w:r>
        <w:rPr>
          <w:rtl/>
        </w:rPr>
        <w:t>בריא</w:t>
      </w:r>
      <w:r>
        <w:rPr>
          <w:rFonts w:hint="cs"/>
          <w:rtl/>
        </w:rPr>
        <w:t>,</w:t>
      </w:r>
      <w:r>
        <w:rPr>
          <w:rtl/>
        </w:rPr>
        <w:t xml:space="preserve"> </w:t>
      </w:r>
      <w:bookmarkStart w:id="9661" w:name="_ETM_Q18_656400"/>
      <w:bookmarkEnd w:id="9661"/>
      <w:r>
        <w:rPr>
          <w:rtl/>
        </w:rPr>
        <w:t xml:space="preserve">הוא </w:t>
      </w:r>
      <w:bookmarkStart w:id="9662" w:name="_ETM_Q18_656520"/>
      <w:bookmarkEnd w:id="9662"/>
      <w:r>
        <w:rPr>
          <w:rtl/>
        </w:rPr>
        <w:t>צעיר</w:t>
      </w:r>
      <w:r>
        <w:rPr>
          <w:rFonts w:hint="cs"/>
          <w:rtl/>
        </w:rPr>
        <w:t>,</w:t>
      </w:r>
      <w:r>
        <w:rPr>
          <w:rtl/>
        </w:rPr>
        <w:t xml:space="preserve"> </w:t>
      </w:r>
      <w:bookmarkStart w:id="9663" w:name="_ETM_Q18_657300"/>
      <w:bookmarkEnd w:id="9663"/>
      <w:r>
        <w:rPr>
          <w:rtl/>
        </w:rPr>
        <w:t xml:space="preserve">הוא </w:t>
      </w:r>
      <w:bookmarkStart w:id="9664" w:name="_ETM_Q18_657420"/>
      <w:bookmarkEnd w:id="9664"/>
      <w:r>
        <w:rPr>
          <w:rtl/>
        </w:rPr>
        <w:t xml:space="preserve">נעדר </w:t>
      </w:r>
      <w:bookmarkStart w:id="9665" w:name="_ETM_Q18_657900"/>
      <w:bookmarkEnd w:id="9665"/>
      <w:r>
        <w:rPr>
          <w:rtl/>
        </w:rPr>
        <w:t xml:space="preserve">מהאוניברסיטה </w:t>
      </w:r>
      <w:bookmarkStart w:id="9666" w:name="_ETM_Q18_658650"/>
      <w:bookmarkEnd w:id="9666"/>
      <w:r>
        <w:rPr>
          <w:rtl/>
        </w:rPr>
        <w:t>לשבוע</w:t>
      </w:r>
      <w:r>
        <w:rPr>
          <w:rFonts w:hint="cs"/>
          <w:rtl/>
        </w:rPr>
        <w:t>,</w:t>
      </w:r>
      <w:r>
        <w:rPr>
          <w:rtl/>
        </w:rPr>
        <w:t xml:space="preserve"> </w:t>
      </w:r>
      <w:bookmarkStart w:id="9667" w:name="_ETM_Q18_659160"/>
      <w:bookmarkEnd w:id="9667"/>
      <w:r>
        <w:rPr>
          <w:rtl/>
        </w:rPr>
        <w:t>שבועיים</w:t>
      </w:r>
      <w:r>
        <w:rPr>
          <w:rFonts w:hint="cs"/>
          <w:rtl/>
        </w:rPr>
        <w:t>, שלושה</w:t>
      </w:r>
      <w:bookmarkStart w:id="9668" w:name="_ETM_Q18_659610"/>
      <w:bookmarkEnd w:id="9668"/>
      <w:r>
        <w:rPr>
          <w:rFonts w:hint="cs"/>
          <w:rtl/>
        </w:rPr>
        <w:t xml:space="preserve"> –</w:t>
      </w:r>
      <w:r>
        <w:rPr>
          <w:rtl/>
        </w:rPr>
        <w:t xml:space="preserve"> </w:t>
      </w:r>
      <w:bookmarkStart w:id="9669" w:name="_ETM_Q18_660450"/>
      <w:bookmarkEnd w:id="9669"/>
      <w:r>
        <w:rPr>
          <w:rtl/>
        </w:rPr>
        <w:t xml:space="preserve">ואז </w:t>
      </w:r>
      <w:bookmarkStart w:id="9670" w:name="_ETM_Q18_660690"/>
      <w:bookmarkEnd w:id="9670"/>
      <w:r>
        <w:rPr>
          <w:rtl/>
        </w:rPr>
        <w:t xml:space="preserve">הוא </w:t>
      </w:r>
      <w:bookmarkStart w:id="9671" w:name="_ETM_Q18_660750"/>
      <w:bookmarkEnd w:id="9671"/>
      <w:r>
        <w:rPr>
          <w:rtl/>
        </w:rPr>
        <w:t xml:space="preserve">פתאום </w:t>
      </w:r>
      <w:bookmarkStart w:id="9672" w:name="_ETM_Q18_661080"/>
      <w:bookmarkEnd w:id="9672"/>
      <w:r>
        <w:rPr>
          <w:rtl/>
        </w:rPr>
        <w:t xml:space="preserve">חוזר </w:t>
      </w:r>
      <w:bookmarkStart w:id="9673" w:name="_ETM_Q18_662140"/>
      <w:bookmarkEnd w:id="9673"/>
      <w:r>
        <w:rPr>
          <w:rFonts w:hint="cs"/>
          <w:rtl/>
        </w:rPr>
        <w:t>ו</w:t>
      </w:r>
      <w:bookmarkStart w:id="9674" w:name="_ETM_Q18_662290"/>
      <w:bookmarkEnd w:id="9674"/>
      <w:r>
        <w:rPr>
          <w:rtl/>
        </w:rPr>
        <w:t xml:space="preserve">צריך </w:t>
      </w:r>
      <w:bookmarkStart w:id="9675" w:name="_ETM_Q18_662500"/>
      <w:bookmarkEnd w:id="9675"/>
      <w:r>
        <w:rPr>
          <w:rtl/>
        </w:rPr>
        <w:t xml:space="preserve">לחזור </w:t>
      </w:r>
      <w:bookmarkStart w:id="9676" w:name="_ETM_Q18_662860"/>
      <w:bookmarkEnd w:id="9676"/>
      <w:r>
        <w:rPr>
          <w:rtl/>
        </w:rPr>
        <w:t>לחיי</w:t>
      </w:r>
      <w:r>
        <w:rPr>
          <w:rFonts w:hint="cs"/>
          <w:rtl/>
        </w:rPr>
        <w:t>ו</w:t>
      </w:r>
      <w:r>
        <w:rPr>
          <w:rtl/>
        </w:rPr>
        <w:t xml:space="preserve"> </w:t>
      </w:r>
      <w:bookmarkStart w:id="9677" w:name="_ETM_Q18_663340"/>
      <w:bookmarkEnd w:id="9677"/>
      <w:r>
        <w:rPr>
          <w:rtl/>
        </w:rPr>
        <w:t xml:space="preserve">באותו </w:t>
      </w:r>
      <w:bookmarkStart w:id="9678" w:name="_ETM_Q18_663730"/>
      <w:bookmarkEnd w:id="9678"/>
      <w:r>
        <w:rPr>
          <w:rtl/>
        </w:rPr>
        <w:t>רגע</w:t>
      </w:r>
      <w:r>
        <w:rPr>
          <w:rFonts w:hint="cs"/>
          <w:rtl/>
        </w:rPr>
        <w:t>.</w:t>
      </w:r>
      <w:bookmarkStart w:id="9679" w:name="_ETM_Q18_664000"/>
      <w:bookmarkStart w:id="9680" w:name="_ETM_Q18_664630"/>
      <w:bookmarkEnd w:id="9679"/>
      <w:bookmarkEnd w:id="9680"/>
      <w:r w:rsidR="00B7123C">
        <w:rPr>
          <w:rFonts w:hint="cs"/>
          <w:rtl/>
        </w:rPr>
        <w:t xml:space="preserve"> </w:t>
      </w:r>
      <w:r>
        <w:rPr>
          <w:rtl/>
        </w:rPr>
        <w:t xml:space="preserve">ההצעה </w:t>
      </w:r>
      <w:bookmarkStart w:id="9681" w:name="_ETM_Q18_665110"/>
      <w:bookmarkEnd w:id="9681"/>
      <w:r>
        <w:rPr>
          <w:rtl/>
        </w:rPr>
        <w:t xml:space="preserve">הזו </w:t>
      </w:r>
      <w:bookmarkStart w:id="9682" w:name="_ETM_Q18_665350"/>
      <w:bookmarkEnd w:id="9682"/>
      <w:r>
        <w:rPr>
          <w:rtl/>
        </w:rPr>
        <w:t xml:space="preserve">בעצם </w:t>
      </w:r>
      <w:bookmarkStart w:id="9683" w:name="_ETM_Q18_666340"/>
      <w:bookmarkEnd w:id="9683"/>
      <w:r>
        <w:rPr>
          <w:rtl/>
        </w:rPr>
        <w:t xml:space="preserve">אומרת </w:t>
      </w:r>
      <w:bookmarkStart w:id="9684" w:name="_ETM_Q18_666880"/>
      <w:bookmarkEnd w:id="9684"/>
      <w:r>
        <w:rPr>
          <w:rtl/>
        </w:rPr>
        <w:t>ש</w:t>
      </w:r>
      <w:bookmarkStart w:id="9685" w:name="_ETM_Q18_667750"/>
      <w:bookmarkEnd w:id="9685"/>
      <w:r>
        <w:rPr>
          <w:rtl/>
        </w:rPr>
        <w:t xml:space="preserve">קודם </w:t>
      </w:r>
      <w:bookmarkStart w:id="9686" w:name="_ETM_Q18_668050"/>
      <w:bookmarkEnd w:id="9686"/>
      <w:r>
        <w:rPr>
          <w:rtl/>
        </w:rPr>
        <w:t>כ</w:t>
      </w:r>
      <w:r>
        <w:rPr>
          <w:rFonts w:hint="cs"/>
          <w:rtl/>
        </w:rPr>
        <w:t>ו</w:t>
      </w:r>
      <w:r>
        <w:rPr>
          <w:rtl/>
        </w:rPr>
        <w:t xml:space="preserve">ל </w:t>
      </w:r>
      <w:bookmarkStart w:id="9687" w:name="_ETM_Q18_668230"/>
      <w:bookmarkEnd w:id="9687"/>
      <w:r>
        <w:rPr>
          <w:rtl/>
        </w:rPr>
        <w:t xml:space="preserve">חייל </w:t>
      </w:r>
      <w:bookmarkStart w:id="9688" w:name="_ETM_Q18_668590"/>
      <w:bookmarkEnd w:id="9688"/>
      <w:r>
        <w:rPr>
          <w:rtl/>
        </w:rPr>
        <w:t xml:space="preserve">מילואים </w:t>
      </w:r>
      <w:bookmarkStart w:id="9689" w:name="_ETM_Q18_669160"/>
      <w:bookmarkEnd w:id="9689"/>
      <w:r>
        <w:rPr>
          <w:rtl/>
        </w:rPr>
        <w:t xml:space="preserve">לא </w:t>
      </w:r>
      <w:bookmarkStart w:id="9690" w:name="_ETM_Q18_669340"/>
      <w:bookmarkEnd w:id="9690"/>
      <w:r>
        <w:rPr>
          <w:rtl/>
        </w:rPr>
        <w:t xml:space="preserve">יזדקק </w:t>
      </w:r>
      <w:bookmarkStart w:id="9691" w:name="_ETM_Q18_669760"/>
      <w:bookmarkEnd w:id="9691"/>
      <w:r>
        <w:rPr>
          <w:rtl/>
        </w:rPr>
        <w:t xml:space="preserve">ל-14 </w:t>
      </w:r>
      <w:bookmarkStart w:id="9692" w:name="_ETM_Q18_670390"/>
      <w:bookmarkEnd w:id="9692"/>
      <w:r>
        <w:rPr>
          <w:rtl/>
        </w:rPr>
        <w:t xml:space="preserve">יום </w:t>
      </w:r>
      <w:bookmarkStart w:id="9693" w:name="_ETM_Q18_670540"/>
      <w:bookmarkEnd w:id="9693"/>
      <w:r>
        <w:rPr>
          <w:rtl/>
        </w:rPr>
        <w:t>בשנה</w:t>
      </w:r>
      <w:r>
        <w:rPr>
          <w:rFonts w:hint="cs"/>
          <w:rtl/>
        </w:rPr>
        <w:t>;</w:t>
      </w:r>
      <w:r>
        <w:rPr>
          <w:rtl/>
        </w:rPr>
        <w:t xml:space="preserve"> </w:t>
      </w:r>
      <w:bookmarkStart w:id="9694" w:name="_ETM_Q18_670930"/>
      <w:bookmarkEnd w:id="9694"/>
      <w:r>
        <w:rPr>
          <w:rtl/>
        </w:rPr>
        <w:t xml:space="preserve">גם </w:t>
      </w:r>
      <w:bookmarkStart w:id="9695" w:name="_ETM_Q18_671140"/>
      <w:bookmarkEnd w:id="9695"/>
      <w:r>
        <w:rPr>
          <w:rFonts w:hint="cs"/>
          <w:rtl/>
        </w:rPr>
        <w:t xml:space="preserve">אם הוא שירת רק </w:t>
      </w:r>
      <w:r>
        <w:rPr>
          <w:rFonts w:hint="eastAsia"/>
          <w:rtl/>
        </w:rPr>
        <w:t>–</w:t>
      </w:r>
      <w:r>
        <w:rPr>
          <w:rFonts w:hint="cs"/>
          <w:rtl/>
        </w:rPr>
        <w:t xml:space="preserve"> ואני </w:t>
      </w:r>
      <w:bookmarkStart w:id="9696" w:name="_ETM_Q18_674000"/>
      <w:bookmarkEnd w:id="9696"/>
      <w:r>
        <w:rPr>
          <w:rFonts w:hint="cs"/>
          <w:rtl/>
        </w:rPr>
        <w:t xml:space="preserve">אומר את </w:t>
      </w:r>
      <w:bookmarkStart w:id="9697" w:name="_ETM_Q18_671770"/>
      <w:bookmarkEnd w:id="9697"/>
      <w:r>
        <w:rPr>
          <w:rFonts w:hint="cs"/>
          <w:rtl/>
        </w:rPr>
        <w:t>ה</w:t>
      </w:r>
      <w:r w:rsidR="00B7123C">
        <w:rPr>
          <w:rFonts w:hint="cs"/>
          <w:rtl/>
        </w:rPr>
        <w:t>"</w:t>
      </w:r>
      <w:r>
        <w:rPr>
          <w:rtl/>
        </w:rPr>
        <w:t>רק</w:t>
      </w:r>
      <w:r w:rsidR="00B7123C">
        <w:rPr>
          <w:rFonts w:hint="cs"/>
          <w:rtl/>
        </w:rPr>
        <w:t>"</w:t>
      </w:r>
      <w:r>
        <w:rPr>
          <w:rFonts w:hint="cs"/>
          <w:rtl/>
        </w:rPr>
        <w:t xml:space="preserve"> במירכאות </w:t>
      </w:r>
      <w:r>
        <w:rPr>
          <w:rFonts w:hint="eastAsia"/>
          <w:rtl/>
        </w:rPr>
        <w:t>–</w:t>
      </w:r>
      <w:r>
        <w:rPr>
          <w:rFonts w:hint="cs"/>
          <w:rtl/>
        </w:rPr>
        <w:t xml:space="preserve"> עשרה ימים, </w:t>
      </w:r>
      <w:bookmarkStart w:id="9698" w:name="_ETM_Q18_672550"/>
      <w:bookmarkStart w:id="9699" w:name="_ETM_Q18_672790"/>
      <w:bookmarkStart w:id="9700" w:name="_ETM_Q18_673030"/>
      <w:bookmarkStart w:id="9701" w:name="_ETM_Q18_673180"/>
      <w:bookmarkStart w:id="9702" w:name="_ETM_Q18_673570"/>
      <w:bookmarkStart w:id="9703" w:name="_ETM_Q18_673900"/>
      <w:bookmarkStart w:id="9704" w:name="_ETM_Q18_675000"/>
      <w:bookmarkStart w:id="9705" w:name="_ETM_Q18_675480"/>
      <w:bookmarkStart w:id="9706" w:name="_ETM_Q18_676470"/>
      <w:bookmarkStart w:id="9707" w:name="_ETM_Q18_676620"/>
      <w:bookmarkEnd w:id="9698"/>
      <w:bookmarkEnd w:id="9699"/>
      <w:bookmarkEnd w:id="9700"/>
      <w:bookmarkEnd w:id="9701"/>
      <w:bookmarkEnd w:id="9702"/>
      <w:bookmarkEnd w:id="9703"/>
      <w:bookmarkEnd w:id="9704"/>
      <w:bookmarkEnd w:id="9705"/>
      <w:bookmarkEnd w:id="9706"/>
      <w:bookmarkEnd w:id="9707"/>
      <w:r>
        <w:rPr>
          <w:rFonts w:hint="cs"/>
          <w:rtl/>
        </w:rPr>
        <w:t xml:space="preserve">הוא </w:t>
      </w:r>
      <w:r>
        <w:rPr>
          <w:rtl/>
        </w:rPr>
        <w:t xml:space="preserve">יקבל </w:t>
      </w:r>
      <w:bookmarkStart w:id="9708" w:name="_ETM_Q18_678060"/>
      <w:bookmarkEnd w:id="9708"/>
      <w:r>
        <w:rPr>
          <w:rtl/>
        </w:rPr>
        <w:t xml:space="preserve">תגמול </w:t>
      </w:r>
      <w:bookmarkStart w:id="9709" w:name="_ETM_Q18_678480"/>
      <w:bookmarkEnd w:id="9709"/>
      <w:r>
        <w:rPr>
          <w:rtl/>
        </w:rPr>
        <w:t xml:space="preserve">של </w:t>
      </w:r>
      <w:bookmarkStart w:id="9710" w:name="_ETM_Q18_678629"/>
      <w:bookmarkEnd w:id="9710"/>
      <w:r>
        <w:rPr>
          <w:rtl/>
        </w:rPr>
        <w:t xml:space="preserve">שתי </w:t>
      </w:r>
      <w:bookmarkStart w:id="9711" w:name="_ETM_Q18_678870"/>
      <w:bookmarkEnd w:id="9711"/>
      <w:r>
        <w:rPr>
          <w:rtl/>
        </w:rPr>
        <w:t xml:space="preserve">נקודות </w:t>
      </w:r>
      <w:bookmarkStart w:id="9712" w:name="_ETM_Q18_679349"/>
      <w:bookmarkEnd w:id="9712"/>
      <w:r>
        <w:rPr>
          <w:rtl/>
        </w:rPr>
        <w:t>זכות</w:t>
      </w:r>
      <w:r>
        <w:rPr>
          <w:rFonts w:hint="cs"/>
          <w:rtl/>
        </w:rPr>
        <w:t>,</w:t>
      </w:r>
      <w:r>
        <w:rPr>
          <w:rtl/>
        </w:rPr>
        <w:t xml:space="preserve"> </w:t>
      </w:r>
      <w:bookmarkStart w:id="9713" w:name="_ETM_Q18_680470"/>
      <w:bookmarkEnd w:id="9713"/>
      <w:r>
        <w:rPr>
          <w:rtl/>
        </w:rPr>
        <w:t xml:space="preserve">והשירות </w:t>
      </w:r>
      <w:bookmarkStart w:id="9714" w:name="_ETM_Q18_681760"/>
      <w:bookmarkEnd w:id="9714"/>
      <w:r>
        <w:rPr>
          <w:rtl/>
        </w:rPr>
        <w:t xml:space="preserve">הזה </w:t>
      </w:r>
      <w:bookmarkStart w:id="9715" w:name="_ETM_Q18_682000"/>
      <w:bookmarkEnd w:id="9715"/>
      <w:r>
        <w:rPr>
          <w:rtl/>
        </w:rPr>
        <w:t xml:space="preserve">יהיה </w:t>
      </w:r>
      <w:bookmarkStart w:id="9716" w:name="_ETM_Q18_682150"/>
      <w:bookmarkEnd w:id="9716"/>
      <w:r>
        <w:rPr>
          <w:rtl/>
        </w:rPr>
        <w:t xml:space="preserve">מצטבר </w:t>
      </w:r>
      <w:bookmarkStart w:id="9717" w:name="_ETM_Q18_682810"/>
      <w:bookmarkEnd w:id="9717"/>
      <w:r>
        <w:rPr>
          <w:rtl/>
        </w:rPr>
        <w:t xml:space="preserve">על </w:t>
      </w:r>
      <w:bookmarkStart w:id="9718" w:name="_ETM_Q18_682870"/>
      <w:bookmarkEnd w:id="9718"/>
      <w:r>
        <w:rPr>
          <w:rtl/>
        </w:rPr>
        <w:t xml:space="preserve">פני </w:t>
      </w:r>
      <w:bookmarkStart w:id="9719" w:name="_ETM_Q18_683110"/>
      <w:bookmarkEnd w:id="9719"/>
      <w:r>
        <w:rPr>
          <w:rtl/>
        </w:rPr>
        <w:t xml:space="preserve">שנה </w:t>
      </w:r>
      <w:bookmarkStart w:id="9720" w:name="_ETM_Q18_683440"/>
      <w:bookmarkEnd w:id="9720"/>
      <w:r>
        <w:rPr>
          <w:rtl/>
        </w:rPr>
        <w:t>אקדמית</w:t>
      </w:r>
      <w:r>
        <w:rPr>
          <w:rFonts w:hint="cs"/>
          <w:rtl/>
        </w:rPr>
        <w:t>,</w:t>
      </w:r>
      <w:r>
        <w:rPr>
          <w:rtl/>
        </w:rPr>
        <w:t xml:space="preserve"> </w:t>
      </w:r>
      <w:bookmarkStart w:id="9721" w:name="_ETM_Q18_684430"/>
      <w:bookmarkEnd w:id="9721"/>
      <w:r>
        <w:rPr>
          <w:rtl/>
        </w:rPr>
        <w:t xml:space="preserve">ולא </w:t>
      </w:r>
      <w:bookmarkStart w:id="9722" w:name="_ETM_Q18_684760"/>
      <w:bookmarkEnd w:id="9722"/>
      <w:r>
        <w:rPr>
          <w:rtl/>
        </w:rPr>
        <w:t xml:space="preserve">רק </w:t>
      </w:r>
      <w:bookmarkStart w:id="9723" w:name="_ETM_Q18_684970"/>
      <w:bookmarkEnd w:id="9723"/>
      <w:r>
        <w:rPr>
          <w:rtl/>
        </w:rPr>
        <w:t>ברצף</w:t>
      </w:r>
      <w:r>
        <w:rPr>
          <w:rFonts w:hint="cs"/>
          <w:rtl/>
        </w:rPr>
        <w:t xml:space="preserve">. </w:t>
      </w:r>
      <w:bookmarkStart w:id="9724" w:name="_ETM_Q18_687000"/>
      <w:bookmarkStart w:id="9725" w:name="_ETM_Q18_686330"/>
      <w:bookmarkEnd w:id="9724"/>
      <w:bookmarkEnd w:id="9725"/>
      <w:r>
        <w:rPr>
          <w:rtl/>
        </w:rPr>
        <w:t xml:space="preserve">יש </w:t>
      </w:r>
      <w:bookmarkStart w:id="9726" w:name="_ETM_Q18_686540"/>
      <w:bookmarkEnd w:id="9726"/>
      <w:r>
        <w:rPr>
          <w:rtl/>
        </w:rPr>
        <w:t xml:space="preserve">עוד </w:t>
      </w:r>
      <w:bookmarkStart w:id="9727" w:name="_ETM_Q18_686690"/>
      <w:bookmarkEnd w:id="9727"/>
      <w:r>
        <w:rPr>
          <w:rtl/>
        </w:rPr>
        <w:t xml:space="preserve">חלק </w:t>
      </w:r>
      <w:bookmarkStart w:id="9728" w:name="_ETM_Q18_686990"/>
      <w:bookmarkEnd w:id="9728"/>
      <w:r>
        <w:rPr>
          <w:rtl/>
        </w:rPr>
        <w:t xml:space="preserve">בהצעה </w:t>
      </w:r>
      <w:bookmarkStart w:id="9729" w:name="_ETM_Q18_687500"/>
      <w:bookmarkEnd w:id="9729"/>
      <w:r>
        <w:rPr>
          <w:rtl/>
        </w:rPr>
        <w:t xml:space="preserve">שמציע </w:t>
      </w:r>
      <w:bookmarkStart w:id="9730" w:name="_ETM_Q18_688100"/>
      <w:bookmarkEnd w:id="9730"/>
      <w:r>
        <w:rPr>
          <w:rtl/>
        </w:rPr>
        <w:t xml:space="preserve">שלא </w:t>
      </w:r>
      <w:bookmarkStart w:id="9731" w:name="_ETM_Q18_688370"/>
      <w:bookmarkEnd w:id="9731"/>
      <w:r>
        <w:rPr>
          <w:rtl/>
        </w:rPr>
        <w:t xml:space="preserve">נגבה </w:t>
      </w:r>
      <w:bookmarkStart w:id="9732" w:name="_ETM_Q18_688700"/>
      <w:bookmarkEnd w:id="9732"/>
      <w:r>
        <w:rPr>
          <w:rtl/>
        </w:rPr>
        <w:t xml:space="preserve">ממנו </w:t>
      </w:r>
      <w:bookmarkStart w:id="9733" w:name="_ETM_Q18_689000"/>
      <w:bookmarkEnd w:id="9733"/>
      <w:r>
        <w:rPr>
          <w:rtl/>
        </w:rPr>
        <w:t>על</w:t>
      </w:r>
      <w:r>
        <w:rPr>
          <w:rFonts w:hint="cs"/>
          <w:rtl/>
        </w:rPr>
        <w:t xml:space="preserve"> </w:t>
      </w:r>
      <w:bookmarkStart w:id="9734" w:name="_ETM_Q18_691000"/>
      <w:bookmarkEnd w:id="9734"/>
      <w:r>
        <w:rPr>
          <w:rtl/>
        </w:rPr>
        <w:t xml:space="preserve">כך </w:t>
      </w:r>
      <w:bookmarkStart w:id="9735" w:name="_ETM_Q18_689330"/>
      <w:bookmarkEnd w:id="9735"/>
      <w:r>
        <w:rPr>
          <w:rtl/>
        </w:rPr>
        <w:t xml:space="preserve">שכר </w:t>
      </w:r>
      <w:bookmarkStart w:id="9736" w:name="_ETM_Q18_689690"/>
      <w:bookmarkEnd w:id="9736"/>
      <w:r>
        <w:rPr>
          <w:rtl/>
        </w:rPr>
        <w:t>לימוד</w:t>
      </w:r>
      <w:r>
        <w:rPr>
          <w:rFonts w:hint="cs"/>
          <w:rtl/>
        </w:rPr>
        <w:t>.</w:t>
      </w:r>
      <w:r>
        <w:rPr>
          <w:rtl/>
        </w:rPr>
        <w:t xml:space="preserve"> </w:t>
      </w:r>
      <w:bookmarkStart w:id="9737" w:name="_ETM_Q18_690510"/>
      <w:bookmarkEnd w:id="9737"/>
      <w:r>
        <w:rPr>
          <w:rtl/>
        </w:rPr>
        <w:t>על</w:t>
      </w:r>
      <w:r>
        <w:rPr>
          <w:rFonts w:hint="cs"/>
          <w:rtl/>
        </w:rPr>
        <w:t xml:space="preserve"> </w:t>
      </w:r>
      <w:r>
        <w:rPr>
          <w:rtl/>
        </w:rPr>
        <w:t xml:space="preserve">כך </w:t>
      </w:r>
      <w:bookmarkStart w:id="9738" w:name="_ETM_Q18_690959"/>
      <w:bookmarkEnd w:id="9738"/>
      <w:r>
        <w:rPr>
          <w:rtl/>
        </w:rPr>
        <w:t xml:space="preserve">אני </w:t>
      </w:r>
      <w:bookmarkStart w:id="9739" w:name="_ETM_Q18_691109"/>
      <w:bookmarkEnd w:id="9739"/>
      <w:r>
        <w:rPr>
          <w:rtl/>
        </w:rPr>
        <w:t xml:space="preserve">מקווה </w:t>
      </w:r>
      <w:bookmarkStart w:id="9740" w:name="_ETM_Q18_691439"/>
      <w:bookmarkEnd w:id="9740"/>
      <w:r>
        <w:rPr>
          <w:rtl/>
        </w:rPr>
        <w:t xml:space="preserve">שנגיע </w:t>
      </w:r>
      <w:bookmarkStart w:id="9741" w:name="_ETM_Q18_691889"/>
      <w:bookmarkEnd w:id="9741"/>
      <w:r>
        <w:rPr>
          <w:rtl/>
        </w:rPr>
        <w:t xml:space="preserve">להסכמות </w:t>
      </w:r>
      <w:bookmarkStart w:id="9742" w:name="_ETM_Q18_692999"/>
      <w:bookmarkEnd w:id="9742"/>
      <w:r>
        <w:rPr>
          <w:rtl/>
        </w:rPr>
        <w:t xml:space="preserve">עם </w:t>
      </w:r>
      <w:bookmarkStart w:id="9743" w:name="_ETM_Q18_693209"/>
      <w:bookmarkEnd w:id="9743"/>
      <w:proofErr w:type="spellStart"/>
      <w:r>
        <w:rPr>
          <w:rtl/>
        </w:rPr>
        <w:t>המל"ג</w:t>
      </w:r>
      <w:bookmarkStart w:id="9744" w:name="_ETM_Q18_694049"/>
      <w:bookmarkEnd w:id="9744"/>
      <w:proofErr w:type="spellEnd"/>
      <w:r>
        <w:rPr>
          <w:rFonts w:hint="cs"/>
          <w:rtl/>
        </w:rPr>
        <w:t xml:space="preserve">. </w:t>
      </w:r>
    </w:p>
    <w:p w:rsidR="00500A1C" w:rsidRDefault="00500A1C" w:rsidP="00B1521A">
      <w:pPr>
        <w:rPr>
          <w:rtl/>
        </w:rPr>
      </w:pPr>
    </w:p>
    <w:p w:rsidR="00500A1C" w:rsidRDefault="00500A1C" w:rsidP="000058BC">
      <w:pPr>
        <w:rPr>
          <w:rtl/>
        </w:rPr>
      </w:pPr>
      <w:bookmarkStart w:id="9745" w:name="_ETM_Q18_696000"/>
      <w:bookmarkEnd w:id="9745"/>
      <w:r>
        <w:rPr>
          <w:rtl/>
        </w:rPr>
        <w:t xml:space="preserve">ההצעה </w:t>
      </w:r>
      <w:bookmarkStart w:id="9746" w:name="_ETM_Q18_694409"/>
      <w:bookmarkEnd w:id="9746"/>
      <w:r>
        <w:rPr>
          <w:rtl/>
        </w:rPr>
        <w:t xml:space="preserve">הזו </w:t>
      </w:r>
      <w:bookmarkStart w:id="9747" w:name="_ETM_Q18_694620"/>
      <w:bookmarkEnd w:id="9747"/>
      <w:r>
        <w:rPr>
          <w:rtl/>
        </w:rPr>
        <w:t xml:space="preserve">היא </w:t>
      </w:r>
      <w:bookmarkStart w:id="9748" w:name="_ETM_Q18_694739"/>
      <w:bookmarkEnd w:id="9748"/>
      <w:r>
        <w:rPr>
          <w:rtl/>
        </w:rPr>
        <w:t xml:space="preserve">הצעה </w:t>
      </w:r>
      <w:bookmarkStart w:id="9749" w:name="_ETM_Q18_695040"/>
      <w:bookmarkEnd w:id="9749"/>
      <w:r>
        <w:rPr>
          <w:rtl/>
        </w:rPr>
        <w:t>חשובה</w:t>
      </w:r>
      <w:r>
        <w:rPr>
          <w:rFonts w:hint="cs"/>
          <w:rtl/>
        </w:rPr>
        <w:t>.</w:t>
      </w:r>
      <w:r>
        <w:rPr>
          <w:rtl/>
        </w:rPr>
        <w:t xml:space="preserve"> </w:t>
      </w:r>
      <w:bookmarkStart w:id="9750" w:name="_ETM_Q18_695999"/>
      <w:bookmarkEnd w:id="9750"/>
      <w:r>
        <w:rPr>
          <w:rtl/>
        </w:rPr>
        <w:t xml:space="preserve">נזכיר </w:t>
      </w:r>
      <w:bookmarkStart w:id="9751" w:name="_ETM_Q18_696419"/>
      <w:bookmarkEnd w:id="9751"/>
      <w:r>
        <w:rPr>
          <w:rtl/>
        </w:rPr>
        <w:t xml:space="preserve">בהזדמנות </w:t>
      </w:r>
      <w:bookmarkStart w:id="9752" w:name="_ETM_Q18_697019"/>
      <w:bookmarkEnd w:id="9752"/>
      <w:r>
        <w:rPr>
          <w:rtl/>
        </w:rPr>
        <w:t>הזו</w:t>
      </w:r>
      <w:r>
        <w:rPr>
          <w:rFonts w:hint="cs"/>
          <w:rtl/>
        </w:rPr>
        <w:t>,</w:t>
      </w:r>
      <w:bookmarkStart w:id="9753" w:name="_ETM_Q18_697699"/>
      <w:bookmarkEnd w:id="9753"/>
      <w:r>
        <w:rPr>
          <w:rFonts w:hint="cs"/>
          <w:rtl/>
        </w:rPr>
        <w:t xml:space="preserve"> </w:t>
      </w:r>
      <w:r>
        <w:rPr>
          <w:rtl/>
        </w:rPr>
        <w:t xml:space="preserve">וגם </w:t>
      </w:r>
      <w:bookmarkStart w:id="9754" w:name="_ETM_Q18_697999"/>
      <w:bookmarkEnd w:id="9754"/>
      <w:r>
        <w:rPr>
          <w:rtl/>
        </w:rPr>
        <w:t>זה</w:t>
      </w:r>
      <w:r>
        <w:rPr>
          <w:rFonts w:hint="cs"/>
          <w:rtl/>
        </w:rPr>
        <w:t xml:space="preserve"> </w:t>
      </w:r>
      <w:r>
        <w:rPr>
          <w:rFonts w:hint="eastAsia"/>
          <w:rtl/>
        </w:rPr>
        <w:t>–</w:t>
      </w:r>
      <w:r>
        <w:rPr>
          <w:rFonts w:hint="cs"/>
          <w:rtl/>
        </w:rPr>
        <w:t xml:space="preserve"> השרה </w:t>
      </w:r>
      <w:proofErr w:type="spellStart"/>
      <w:r>
        <w:rPr>
          <w:rFonts w:hint="cs"/>
          <w:rtl/>
        </w:rPr>
        <w:t>ברביאי</w:t>
      </w:r>
      <w:proofErr w:type="spellEnd"/>
      <w:r>
        <w:rPr>
          <w:rFonts w:hint="cs"/>
          <w:rtl/>
        </w:rPr>
        <w:t xml:space="preserve"> – סליחה, היום חברת הכנסת </w:t>
      </w:r>
      <w:bookmarkStart w:id="9755" w:name="_ETM_Q18_699000"/>
      <w:bookmarkStart w:id="9756" w:name="_ETM_Q18_698329"/>
      <w:bookmarkStart w:id="9757" w:name="_ETM_Q18_698719"/>
      <w:bookmarkEnd w:id="9755"/>
      <w:bookmarkEnd w:id="9756"/>
      <w:bookmarkEnd w:id="9757"/>
      <w:r>
        <w:rPr>
          <w:rtl/>
        </w:rPr>
        <w:t xml:space="preserve">ברביבאי </w:t>
      </w:r>
      <w:bookmarkStart w:id="9758" w:name="_ETM_Q18_699559"/>
      <w:bookmarkEnd w:id="9758"/>
      <w:r>
        <w:rPr>
          <w:rFonts w:hint="cs"/>
          <w:rtl/>
        </w:rPr>
        <w:t xml:space="preserve">והאלופה לשעבר ברביבאי </w:t>
      </w:r>
      <w:r>
        <w:rPr>
          <w:rFonts w:hint="eastAsia"/>
          <w:rtl/>
        </w:rPr>
        <w:t>–</w:t>
      </w:r>
      <w:r>
        <w:rPr>
          <w:rFonts w:hint="cs"/>
          <w:rtl/>
        </w:rPr>
        <w:t xml:space="preserve"> </w:t>
      </w:r>
      <w:bookmarkStart w:id="9759" w:name="_ETM_Q18_699859"/>
      <w:bookmarkStart w:id="9760" w:name="_ETM_Q18_700189"/>
      <w:bookmarkStart w:id="9761" w:name="_ETM_Q18_700579"/>
      <w:bookmarkStart w:id="9762" w:name="_ETM_Q18_700760"/>
      <w:bookmarkStart w:id="9763" w:name="_ETM_Q18_701359"/>
      <w:bookmarkStart w:id="9764" w:name="_ETM_Q18_701749"/>
      <w:bookmarkStart w:id="9765" w:name="_ETM_Q18_702260"/>
      <w:bookmarkStart w:id="9766" w:name="_ETM_Q18_703159"/>
      <w:bookmarkEnd w:id="9759"/>
      <w:bookmarkEnd w:id="9760"/>
      <w:bookmarkEnd w:id="9761"/>
      <w:bookmarkEnd w:id="9762"/>
      <w:bookmarkEnd w:id="9763"/>
      <w:bookmarkEnd w:id="9764"/>
      <w:bookmarkEnd w:id="9765"/>
      <w:bookmarkEnd w:id="9766"/>
      <w:r>
        <w:rPr>
          <w:rtl/>
        </w:rPr>
        <w:t xml:space="preserve">חשוב </w:t>
      </w:r>
      <w:bookmarkStart w:id="9767" w:name="_ETM_Q18_703519"/>
      <w:bookmarkEnd w:id="9767"/>
      <w:r>
        <w:rPr>
          <w:rtl/>
        </w:rPr>
        <w:t xml:space="preserve">לומר </w:t>
      </w:r>
      <w:bookmarkStart w:id="9768" w:name="_ETM_Q18_703790"/>
      <w:bookmarkEnd w:id="9768"/>
      <w:r>
        <w:rPr>
          <w:rtl/>
        </w:rPr>
        <w:t>ש</w:t>
      </w:r>
      <w:r>
        <w:rPr>
          <w:rFonts w:hint="cs"/>
          <w:rtl/>
        </w:rPr>
        <w:t>-20%</w:t>
      </w:r>
      <w:bookmarkStart w:id="9769" w:name="_ETM_Q18_704359"/>
      <w:bookmarkEnd w:id="9769"/>
      <w:r>
        <w:rPr>
          <w:rtl/>
        </w:rPr>
        <w:t xml:space="preserve"> </w:t>
      </w:r>
      <w:bookmarkStart w:id="9770" w:name="_ETM_Q18_705109"/>
      <w:bookmarkEnd w:id="9770"/>
      <w:r>
        <w:rPr>
          <w:rtl/>
        </w:rPr>
        <w:t xml:space="preserve">ממשרתי </w:t>
      </w:r>
      <w:bookmarkStart w:id="9771" w:name="_ETM_Q18_705709"/>
      <w:bookmarkEnd w:id="9771"/>
      <w:r>
        <w:rPr>
          <w:rtl/>
        </w:rPr>
        <w:t xml:space="preserve">המילואים </w:t>
      </w:r>
      <w:bookmarkStart w:id="9772" w:name="_ETM_Q18_706099"/>
      <w:bookmarkEnd w:id="9772"/>
      <w:r>
        <w:rPr>
          <w:rtl/>
        </w:rPr>
        <w:t xml:space="preserve">הם </w:t>
      </w:r>
      <w:bookmarkStart w:id="9773" w:name="_ETM_Q18_706219"/>
      <w:bookmarkEnd w:id="9773"/>
      <w:r>
        <w:rPr>
          <w:rtl/>
        </w:rPr>
        <w:t>נשים</w:t>
      </w:r>
      <w:r>
        <w:rPr>
          <w:rFonts w:hint="cs"/>
          <w:rtl/>
        </w:rPr>
        <w:t>,</w:t>
      </w:r>
      <w:r>
        <w:rPr>
          <w:rtl/>
        </w:rPr>
        <w:t xml:space="preserve"> </w:t>
      </w:r>
      <w:bookmarkStart w:id="9774" w:name="_ETM_Q18_707170"/>
      <w:bookmarkEnd w:id="9774"/>
      <w:r>
        <w:rPr>
          <w:rtl/>
        </w:rPr>
        <w:t xml:space="preserve">והיום </w:t>
      </w:r>
      <w:bookmarkStart w:id="9775" w:name="_ETM_Q18_707710"/>
      <w:bookmarkEnd w:id="9775"/>
      <w:r>
        <w:rPr>
          <w:rtl/>
        </w:rPr>
        <w:t>ה</w:t>
      </w:r>
      <w:r>
        <w:rPr>
          <w:rFonts w:hint="cs"/>
          <w:rtl/>
        </w:rPr>
        <w:t>ן</w:t>
      </w:r>
      <w:r>
        <w:rPr>
          <w:rtl/>
        </w:rPr>
        <w:t xml:space="preserve"> </w:t>
      </w:r>
      <w:bookmarkStart w:id="9776" w:name="_ETM_Q18_707830"/>
      <w:bookmarkEnd w:id="9776"/>
      <w:r>
        <w:rPr>
          <w:rtl/>
        </w:rPr>
        <w:t xml:space="preserve">נושאות </w:t>
      </w:r>
      <w:bookmarkStart w:id="9777" w:name="_ETM_Q18_708190"/>
      <w:bookmarkEnd w:id="9777"/>
      <w:r>
        <w:rPr>
          <w:rtl/>
        </w:rPr>
        <w:t>בנטל</w:t>
      </w:r>
      <w:r w:rsidR="000058BC">
        <w:rPr>
          <w:rtl/>
        </w:rPr>
        <w:t xml:space="preserve"> </w:t>
      </w:r>
      <w:r>
        <w:rPr>
          <w:rFonts w:hint="cs"/>
          <w:rtl/>
        </w:rPr>
        <w:t>הזה</w:t>
      </w:r>
      <w:r w:rsidR="00B7123C">
        <w:rPr>
          <w:rFonts w:hint="cs"/>
          <w:rtl/>
        </w:rPr>
        <w:t>;</w:t>
      </w:r>
      <w:r>
        <w:rPr>
          <w:rFonts w:hint="cs"/>
          <w:rtl/>
        </w:rPr>
        <w:t xml:space="preserve"> </w:t>
      </w:r>
      <w:r>
        <w:rPr>
          <w:rtl/>
        </w:rPr>
        <w:t>כמעט</w:t>
      </w:r>
      <w:r>
        <w:rPr>
          <w:rFonts w:hint="cs"/>
          <w:rtl/>
        </w:rPr>
        <w:t xml:space="preserve"> 20% – </w:t>
      </w:r>
      <w:bookmarkStart w:id="9778" w:name="_ETM_Q18_709059"/>
      <w:bookmarkStart w:id="9779" w:name="_ETM_Q18_709570"/>
      <w:bookmarkStart w:id="9780" w:name="_ETM_Q18_710840"/>
      <w:bookmarkStart w:id="9781" w:name="_ETM_Q18_711049"/>
      <w:bookmarkEnd w:id="9778"/>
      <w:bookmarkEnd w:id="9779"/>
      <w:bookmarkEnd w:id="9780"/>
      <w:bookmarkEnd w:id="9781"/>
      <w:r>
        <w:rPr>
          <w:rFonts w:hint="cs"/>
          <w:rtl/>
        </w:rPr>
        <w:t>18%.</w:t>
      </w:r>
      <w:r>
        <w:rPr>
          <w:rtl/>
        </w:rPr>
        <w:t xml:space="preserve"> </w:t>
      </w:r>
      <w:bookmarkStart w:id="9782" w:name="_ETM_Q18_712400"/>
      <w:bookmarkEnd w:id="9782"/>
      <w:r>
        <w:rPr>
          <w:rtl/>
        </w:rPr>
        <w:t xml:space="preserve">יש </w:t>
      </w:r>
      <w:bookmarkStart w:id="9783" w:name="_ETM_Q18_712579"/>
      <w:bookmarkEnd w:id="9783"/>
      <w:r>
        <w:rPr>
          <w:rtl/>
        </w:rPr>
        <w:t xml:space="preserve">הרבה </w:t>
      </w:r>
      <w:bookmarkStart w:id="9784" w:name="_ETM_Q18_712909"/>
      <w:bookmarkEnd w:id="9784"/>
      <w:r>
        <w:rPr>
          <w:rtl/>
        </w:rPr>
        <w:t xml:space="preserve">מאוד </w:t>
      </w:r>
      <w:bookmarkStart w:id="9785" w:name="_ETM_Q18_713150"/>
      <w:bookmarkEnd w:id="9785"/>
      <w:r>
        <w:rPr>
          <w:rtl/>
        </w:rPr>
        <w:t xml:space="preserve">סטודנטיות </w:t>
      </w:r>
      <w:bookmarkStart w:id="9786" w:name="_ETM_Q18_713989"/>
      <w:bookmarkEnd w:id="9786"/>
      <w:r>
        <w:rPr>
          <w:rtl/>
        </w:rPr>
        <w:t xml:space="preserve">שעושות </w:t>
      </w:r>
      <w:bookmarkStart w:id="9787" w:name="_ETM_Q18_714470"/>
      <w:bookmarkEnd w:id="9787"/>
      <w:r>
        <w:rPr>
          <w:rtl/>
        </w:rPr>
        <w:t>מילואים</w:t>
      </w:r>
      <w:r>
        <w:rPr>
          <w:rFonts w:hint="cs"/>
          <w:rtl/>
        </w:rPr>
        <w:t>,</w:t>
      </w:r>
      <w:r>
        <w:rPr>
          <w:rtl/>
        </w:rPr>
        <w:t xml:space="preserve"> </w:t>
      </w:r>
      <w:bookmarkStart w:id="9788" w:name="_ETM_Q18_715309"/>
      <w:bookmarkEnd w:id="9788"/>
      <w:r>
        <w:rPr>
          <w:rtl/>
        </w:rPr>
        <w:t xml:space="preserve">יוצאות </w:t>
      </w:r>
      <w:bookmarkStart w:id="9789" w:name="_ETM_Q18_715730"/>
      <w:bookmarkEnd w:id="9789"/>
      <w:r>
        <w:rPr>
          <w:rtl/>
        </w:rPr>
        <w:t>לכך</w:t>
      </w:r>
      <w:r>
        <w:rPr>
          <w:rFonts w:hint="cs"/>
          <w:rtl/>
        </w:rPr>
        <w:t>,</w:t>
      </w:r>
      <w:r>
        <w:rPr>
          <w:rtl/>
        </w:rPr>
        <w:t xml:space="preserve"> </w:t>
      </w:r>
      <w:bookmarkStart w:id="9790" w:name="_ETM_Q18_716059"/>
      <w:bookmarkEnd w:id="9790"/>
      <w:r>
        <w:rPr>
          <w:rtl/>
        </w:rPr>
        <w:t>מק</w:t>
      </w:r>
      <w:r>
        <w:rPr>
          <w:rFonts w:hint="cs"/>
          <w:rtl/>
        </w:rPr>
        <w:t>רי</w:t>
      </w:r>
      <w:r>
        <w:rPr>
          <w:rtl/>
        </w:rPr>
        <w:t xml:space="preserve">בות </w:t>
      </w:r>
      <w:bookmarkStart w:id="9791" w:name="_ETM_Q18_716659"/>
      <w:bookmarkEnd w:id="9791"/>
      <w:r>
        <w:rPr>
          <w:rtl/>
        </w:rPr>
        <w:t xml:space="preserve">לא </w:t>
      </w:r>
      <w:bookmarkStart w:id="9792" w:name="_ETM_Q18_716780"/>
      <w:bookmarkEnd w:id="9792"/>
      <w:r>
        <w:rPr>
          <w:rtl/>
        </w:rPr>
        <w:t>מעט</w:t>
      </w:r>
      <w:r>
        <w:rPr>
          <w:rFonts w:hint="cs"/>
          <w:rtl/>
        </w:rPr>
        <w:t>,</w:t>
      </w:r>
      <w:r>
        <w:rPr>
          <w:rtl/>
        </w:rPr>
        <w:t xml:space="preserve"> </w:t>
      </w:r>
      <w:bookmarkStart w:id="9793" w:name="_ETM_Q18_717530"/>
      <w:bookmarkEnd w:id="9793"/>
      <w:r>
        <w:rPr>
          <w:rtl/>
        </w:rPr>
        <w:t xml:space="preserve">ואולי </w:t>
      </w:r>
      <w:bookmarkStart w:id="9794" w:name="_ETM_Q18_717829"/>
      <w:bookmarkEnd w:id="9794"/>
      <w:r>
        <w:rPr>
          <w:rtl/>
        </w:rPr>
        <w:t xml:space="preserve">חשוב </w:t>
      </w:r>
      <w:bookmarkStart w:id="9795" w:name="_ETM_Q18_718189"/>
      <w:bookmarkEnd w:id="9795"/>
      <w:r>
        <w:rPr>
          <w:rtl/>
        </w:rPr>
        <w:t xml:space="preserve">שבעתיים </w:t>
      </w:r>
      <w:bookmarkStart w:id="9796" w:name="_ETM_Q18_719120"/>
      <w:bookmarkEnd w:id="9796"/>
      <w:r>
        <w:rPr>
          <w:rtl/>
        </w:rPr>
        <w:t xml:space="preserve">להזכיר </w:t>
      </w:r>
      <w:bookmarkStart w:id="9797" w:name="_ETM_Q18_719659"/>
      <w:bookmarkEnd w:id="9797"/>
      <w:r>
        <w:rPr>
          <w:rtl/>
        </w:rPr>
        <w:t xml:space="preserve">גם </w:t>
      </w:r>
      <w:bookmarkStart w:id="9798" w:name="_ETM_Q18_719870"/>
      <w:bookmarkEnd w:id="9798"/>
      <w:r>
        <w:rPr>
          <w:rtl/>
        </w:rPr>
        <w:t xml:space="preserve">את </w:t>
      </w:r>
      <w:bookmarkStart w:id="9799" w:name="_ETM_Q18_719959"/>
      <w:bookmarkEnd w:id="9799"/>
      <w:r>
        <w:rPr>
          <w:rtl/>
        </w:rPr>
        <w:t>זה</w:t>
      </w:r>
      <w:r>
        <w:rPr>
          <w:rFonts w:hint="cs"/>
          <w:rtl/>
        </w:rPr>
        <w:t>.</w:t>
      </w:r>
    </w:p>
    <w:p w:rsidR="00500A1C" w:rsidRDefault="00500A1C" w:rsidP="00B1521A">
      <w:pPr>
        <w:rPr>
          <w:rtl/>
        </w:rPr>
      </w:pPr>
    </w:p>
    <w:p w:rsidR="00500A1C" w:rsidRDefault="00500A1C" w:rsidP="00B7123C">
      <w:pPr>
        <w:rPr>
          <w:rtl/>
        </w:rPr>
      </w:pPr>
      <w:bookmarkStart w:id="9800" w:name="_ETM_Q18_721000"/>
      <w:bookmarkEnd w:id="9800"/>
      <w:r>
        <w:rPr>
          <w:rFonts w:hint="cs"/>
          <w:rtl/>
        </w:rPr>
        <w:t xml:space="preserve">בישראל יש ענייני </w:t>
      </w:r>
      <w:r>
        <w:rPr>
          <w:rFonts w:hint="eastAsia"/>
          <w:rtl/>
        </w:rPr>
        <w:t>–</w:t>
      </w:r>
      <w:r>
        <w:rPr>
          <w:rFonts w:hint="cs"/>
          <w:rtl/>
        </w:rPr>
        <w:t xml:space="preserve"> וחשוב לומר את זה </w:t>
      </w:r>
      <w:r>
        <w:rPr>
          <w:rFonts w:hint="eastAsia"/>
          <w:rtl/>
        </w:rPr>
        <w:t>–</w:t>
      </w:r>
      <w:r>
        <w:rPr>
          <w:rFonts w:hint="cs"/>
          <w:rtl/>
        </w:rPr>
        <w:t xml:space="preserve"> א</w:t>
      </w:r>
      <w:bookmarkStart w:id="9801" w:name="_ETM_Q18_723000"/>
      <w:bookmarkEnd w:id="9801"/>
      <w:r>
        <w:rPr>
          <w:rFonts w:hint="cs"/>
          <w:rtl/>
        </w:rPr>
        <w:t xml:space="preserve">בל יש גם פוליטי, וזה המקום לדבר גם על הפוליטי. </w:t>
      </w:r>
      <w:bookmarkStart w:id="9802" w:name="_ETM_Q18_726000"/>
      <w:bookmarkEnd w:id="9802"/>
      <w:r>
        <w:rPr>
          <w:rFonts w:hint="cs"/>
          <w:rtl/>
        </w:rPr>
        <w:t xml:space="preserve">אני רוצה כאן לפנות לאחיי החרדים. </w:t>
      </w:r>
      <w:bookmarkStart w:id="9803" w:name="_ETM_Q18_722000"/>
      <w:bookmarkEnd w:id="9803"/>
      <w:r>
        <w:rPr>
          <w:rFonts w:hint="cs"/>
          <w:rtl/>
        </w:rPr>
        <w:t>ל</w:t>
      </w:r>
      <w:r>
        <w:rPr>
          <w:rtl/>
        </w:rPr>
        <w:t xml:space="preserve">פני </w:t>
      </w:r>
      <w:bookmarkStart w:id="9804" w:name="_ETM_Q18_733129"/>
      <w:bookmarkEnd w:id="9804"/>
      <w:r>
        <w:rPr>
          <w:rtl/>
        </w:rPr>
        <w:t xml:space="preserve">כמה </w:t>
      </w:r>
      <w:bookmarkStart w:id="9805" w:name="_ETM_Q18_733549"/>
      <w:bookmarkEnd w:id="9805"/>
      <w:r>
        <w:rPr>
          <w:rtl/>
        </w:rPr>
        <w:t xml:space="preserve">דקות </w:t>
      </w:r>
      <w:bookmarkStart w:id="9806" w:name="_ETM_Q18_734150"/>
      <w:bookmarkEnd w:id="9806"/>
      <w:r>
        <w:rPr>
          <w:rtl/>
        </w:rPr>
        <w:t xml:space="preserve">הצבענו </w:t>
      </w:r>
      <w:bookmarkStart w:id="9807" w:name="_ETM_Q18_734719"/>
      <w:bookmarkEnd w:id="9807"/>
      <w:r>
        <w:rPr>
          <w:rtl/>
        </w:rPr>
        <w:t xml:space="preserve">על </w:t>
      </w:r>
      <w:bookmarkStart w:id="9808" w:name="_ETM_Q18_734840"/>
      <w:bookmarkEnd w:id="9808"/>
      <w:r>
        <w:rPr>
          <w:rtl/>
        </w:rPr>
        <w:t xml:space="preserve">נושא </w:t>
      </w:r>
      <w:bookmarkStart w:id="9809" w:name="_ETM_Q18_735079"/>
      <w:bookmarkEnd w:id="9809"/>
      <w:r>
        <w:rPr>
          <w:rtl/>
        </w:rPr>
        <w:t xml:space="preserve">של </w:t>
      </w:r>
      <w:bookmarkStart w:id="9810" w:name="_ETM_Q18_735829"/>
      <w:bookmarkEnd w:id="9810"/>
      <w:r>
        <w:rPr>
          <w:rtl/>
        </w:rPr>
        <w:t xml:space="preserve">שילוב </w:t>
      </w:r>
      <w:bookmarkStart w:id="9811" w:name="_ETM_Q18_736280"/>
      <w:bookmarkEnd w:id="9811"/>
      <w:r>
        <w:rPr>
          <w:rtl/>
        </w:rPr>
        <w:t xml:space="preserve">בשירות </w:t>
      </w:r>
      <w:bookmarkStart w:id="9812" w:name="_ETM_Q18_736789"/>
      <w:bookmarkEnd w:id="9812"/>
      <w:r>
        <w:rPr>
          <w:rtl/>
        </w:rPr>
        <w:t>הציבורי</w:t>
      </w:r>
      <w:r>
        <w:rPr>
          <w:rFonts w:hint="cs"/>
          <w:rtl/>
        </w:rPr>
        <w:t>,</w:t>
      </w:r>
      <w:r>
        <w:rPr>
          <w:rtl/>
        </w:rPr>
        <w:t xml:space="preserve"> </w:t>
      </w:r>
      <w:bookmarkStart w:id="9813" w:name="_ETM_Q18_737960"/>
      <w:bookmarkEnd w:id="9813"/>
      <w:r>
        <w:rPr>
          <w:rtl/>
        </w:rPr>
        <w:t xml:space="preserve">ואני </w:t>
      </w:r>
      <w:bookmarkStart w:id="9814" w:name="_ETM_Q18_738229"/>
      <w:bookmarkEnd w:id="9814"/>
      <w:r>
        <w:rPr>
          <w:rtl/>
        </w:rPr>
        <w:t xml:space="preserve">רוצה </w:t>
      </w:r>
      <w:bookmarkStart w:id="9815" w:name="_ETM_Q18_738500"/>
      <w:bookmarkEnd w:id="9815"/>
      <w:r>
        <w:rPr>
          <w:rtl/>
        </w:rPr>
        <w:t xml:space="preserve">לקרוא </w:t>
      </w:r>
      <w:bookmarkStart w:id="9816" w:name="_ETM_Q18_738830"/>
      <w:bookmarkEnd w:id="9816"/>
      <w:r>
        <w:rPr>
          <w:rtl/>
        </w:rPr>
        <w:t xml:space="preserve">פה </w:t>
      </w:r>
      <w:bookmarkStart w:id="9817" w:name="_ETM_Q18_739069"/>
      <w:bookmarkEnd w:id="9817"/>
      <w:r>
        <w:rPr>
          <w:rFonts w:hint="cs"/>
          <w:rtl/>
        </w:rPr>
        <w:t>ל</w:t>
      </w:r>
      <w:r>
        <w:rPr>
          <w:rtl/>
        </w:rPr>
        <w:t>אח</w:t>
      </w:r>
      <w:r>
        <w:rPr>
          <w:rFonts w:hint="cs"/>
          <w:rtl/>
        </w:rPr>
        <w:t>י</w:t>
      </w:r>
      <w:r>
        <w:rPr>
          <w:rtl/>
        </w:rPr>
        <w:t xml:space="preserve">י </w:t>
      </w:r>
      <w:bookmarkStart w:id="9818" w:name="_ETM_Q18_739759"/>
      <w:bookmarkEnd w:id="9818"/>
      <w:r>
        <w:rPr>
          <w:rtl/>
        </w:rPr>
        <w:t>החרדים</w:t>
      </w:r>
      <w:r>
        <w:rPr>
          <w:rFonts w:hint="cs"/>
          <w:rtl/>
        </w:rPr>
        <w:t>:</w:t>
      </w:r>
      <w:r>
        <w:rPr>
          <w:rtl/>
        </w:rPr>
        <w:t xml:space="preserve"> </w:t>
      </w:r>
      <w:bookmarkStart w:id="9819" w:name="_ETM_Q18_740900"/>
      <w:bookmarkEnd w:id="9819"/>
      <w:r>
        <w:rPr>
          <w:rtl/>
        </w:rPr>
        <w:t xml:space="preserve">בואו </w:t>
      </w:r>
      <w:bookmarkStart w:id="9820" w:name="_ETM_Q18_741199"/>
      <w:bookmarkEnd w:id="9820"/>
      <w:r>
        <w:rPr>
          <w:rtl/>
        </w:rPr>
        <w:t xml:space="preserve">תיכנסו </w:t>
      </w:r>
      <w:bookmarkStart w:id="9821" w:name="_ETM_Q18_741770"/>
      <w:bookmarkEnd w:id="9821"/>
      <w:r>
        <w:rPr>
          <w:rtl/>
        </w:rPr>
        <w:t xml:space="preserve">גם </w:t>
      </w:r>
      <w:bookmarkStart w:id="9822" w:name="_ETM_Q18_742009"/>
      <w:bookmarkEnd w:id="9822"/>
      <w:r>
        <w:rPr>
          <w:rtl/>
        </w:rPr>
        <w:t xml:space="preserve">אתם </w:t>
      </w:r>
      <w:bookmarkStart w:id="9823" w:name="_ETM_Q18_742729"/>
      <w:bookmarkEnd w:id="9823"/>
      <w:r>
        <w:rPr>
          <w:rtl/>
        </w:rPr>
        <w:t xml:space="preserve">יותר </w:t>
      </w:r>
      <w:bookmarkStart w:id="9824" w:name="_ETM_Q18_743179"/>
      <w:bookmarkEnd w:id="9824"/>
      <w:r>
        <w:rPr>
          <w:rtl/>
        </w:rPr>
        <w:t xml:space="preserve">מהיום </w:t>
      </w:r>
      <w:bookmarkStart w:id="9825" w:name="_ETM_Q18_744249"/>
      <w:bookmarkEnd w:id="9825"/>
      <w:r>
        <w:rPr>
          <w:rtl/>
        </w:rPr>
        <w:t xml:space="preserve">תחת </w:t>
      </w:r>
      <w:bookmarkStart w:id="9826" w:name="_ETM_Q18_744699"/>
      <w:bookmarkEnd w:id="9826"/>
      <w:r>
        <w:rPr>
          <w:rtl/>
        </w:rPr>
        <w:t>האלונקה</w:t>
      </w:r>
      <w:r>
        <w:rPr>
          <w:rFonts w:hint="cs"/>
          <w:rtl/>
        </w:rPr>
        <w:t>.</w:t>
      </w:r>
      <w:bookmarkStart w:id="9827" w:name="TOR_Q19"/>
      <w:bookmarkEnd w:id="9827"/>
      <w:r w:rsidR="00B7123C">
        <w:rPr>
          <w:rFonts w:hint="cs"/>
          <w:rtl/>
        </w:rPr>
        <w:t xml:space="preserve"> </w:t>
      </w:r>
      <w:r>
        <w:rPr>
          <w:rFonts w:hint="cs"/>
          <w:rtl/>
          <w:lang w:eastAsia="he-IL"/>
        </w:rPr>
        <w:t xml:space="preserve">כן, האלונקה הזו, שנושאת את ביטחון ישראל, לא צריכה להיות רק של הדתיים והחילונים, היא יכולה להיות גם האלונקה החרדית. זה ייתכן, זה אפשרי. אני </w:t>
      </w:r>
      <w:bookmarkStart w:id="9828" w:name="_ETM_Q19_158955"/>
      <w:bookmarkEnd w:id="9828"/>
      <w:r>
        <w:rPr>
          <w:rFonts w:hint="cs"/>
          <w:rtl/>
          <w:lang w:eastAsia="he-IL"/>
        </w:rPr>
        <w:t xml:space="preserve">זכיתי להקים בעשור האחרון פלוגה חרדית בחטיבת גבעתי. </w:t>
      </w:r>
      <w:bookmarkStart w:id="9829" w:name="_ETM_Q19_162974"/>
      <w:bookmarkEnd w:id="9829"/>
      <w:r>
        <w:rPr>
          <w:rFonts w:hint="cs"/>
          <w:rtl/>
          <w:lang w:eastAsia="he-IL"/>
        </w:rPr>
        <w:t>כן, אדוני היושב-ראש, חרדים משרתים בפלוגת תומר בגבעתי. שת</w:t>
      </w:r>
      <w:bookmarkStart w:id="9830" w:name="_ETM_Q19_170445"/>
      <w:bookmarkEnd w:id="9830"/>
      <w:r>
        <w:rPr>
          <w:rFonts w:hint="cs"/>
          <w:rtl/>
          <w:lang w:eastAsia="he-IL"/>
        </w:rPr>
        <w:t xml:space="preserve">י פלוגות מסלול, פלוגה מבצעית אחת, משרתים בשירות הקרבי </w:t>
      </w:r>
      <w:bookmarkStart w:id="9831" w:name="_ETM_Q19_176739"/>
      <w:bookmarkEnd w:id="9831"/>
      <w:r>
        <w:rPr>
          <w:rFonts w:hint="cs"/>
          <w:rtl/>
          <w:lang w:eastAsia="he-IL"/>
        </w:rPr>
        <w:t xml:space="preserve">ביותר, המסוכן ביותר. </w:t>
      </w:r>
      <w:bookmarkStart w:id="9832" w:name="_ETM_Q19_179306"/>
      <w:bookmarkStart w:id="9833" w:name="_ETM_Q19_179440"/>
      <w:bookmarkStart w:id="9834" w:name="_ETM_Q19_179474"/>
      <w:bookmarkStart w:id="9835" w:name="_ETM_Q19_179559"/>
      <w:bookmarkEnd w:id="9832"/>
      <w:bookmarkEnd w:id="9833"/>
      <w:bookmarkEnd w:id="9834"/>
      <w:bookmarkEnd w:id="9835"/>
      <w:r>
        <w:rPr>
          <w:rFonts w:hint="cs"/>
          <w:rtl/>
          <w:lang w:eastAsia="he-IL"/>
        </w:rPr>
        <w:t xml:space="preserve">אחר כך פנו אליי מחטיבת הצנחנים, ובתור </w:t>
      </w:r>
      <w:bookmarkStart w:id="9836" w:name="_ETM_Q19_181380"/>
      <w:bookmarkEnd w:id="9836"/>
      <w:r>
        <w:rPr>
          <w:rFonts w:hint="cs"/>
          <w:rtl/>
          <w:lang w:eastAsia="he-IL"/>
        </w:rPr>
        <w:t xml:space="preserve">צנחן לשעבר הקמתי פלוגה חרדית גם בצנחנים, משרתת שם גם </w:t>
      </w:r>
      <w:bookmarkStart w:id="9837" w:name="_ETM_Q19_187838"/>
      <w:bookmarkEnd w:id="9837"/>
      <w:r>
        <w:rPr>
          <w:rFonts w:hint="cs"/>
          <w:rtl/>
          <w:lang w:eastAsia="he-IL"/>
        </w:rPr>
        <w:t xml:space="preserve">היום. לפני כמה חודשים הזמין אותי אחד מבוגרי אותן פלוגות. </w:t>
      </w:r>
      <w:bookmarkStart w:id="9838" w:name="_ETM_Q19_193768"/>
      <w:bookmarkEnd w:id="9838"/>
      <w:r>
        <w:rPr>
          <w:rFonts w:hint="cs"/>
          <w:rtl/>
          <w:lang w:eastAsia="he-IL"/>
        </w:rPr>
        <w:t xml:space="preserve">אצלנו בגוש עציון שירתה פלוגת מילואים של חרדים. אז כן, </w:t>
      </w:r>
      <w:bookmarkStart w:id="9839" w:name="_ETM_Q19_198292"/>
      <w:bookmarkEnd w:id="9839"/>
      <w:r>
        <w:rPr>
          <w:rFonts w:hint="cs"/>
          <w:rtl/>
          <w:lang w:eastAsia="he-IL"/>
        </w:rPr>
        <w:t xml:space="preserve">יש מילואימניקים חרדים. </w:t>
      </w:r>
      <w:bookmarkStart w:id="9840" w:name="_ETM_Q19_200502"/>
      <w:bookmarkStart w:id="9841" w:name="_ETM_Q19_200592"/>
      <w:bookmarkStart w:id="9842" w:name="_ETM_Q19_200671"/>
      <w:bookmarkStart w:id="9843" w:name="_ETM_Q19_200754"/>
      <w:bookmarkEnd w:id="9840"/>
      <w:bookmarkEnd w:id="9841"/>
      <w:bookmarkEnd w:id="9842"/>
      <w:bookmarkEnd w:id="9843"/>
      <w:r>
        <w:rPr>
          <w:rFonts w:hint="cs"/>
          <w:rtl/>
          <w:lang w:eastAsia="he-IL"/>
        </w:rPr>
        <w:t xml:space="preserve">וכאן אני אומר לכם, </w:t>
      </w:r>
      <w:bookmarkStart w:id="9844" w:name="_ETM_Q19_199792"/>
      <w:bookmarkEnd w:id="9844"/>
      <w:r>
        <w:rPr>
          <w:rFonts w:hint="cs"/>
          <w:rtl/>
          <w:lang w:eastAsia="he-IL"/>
        </w:rPr>
        <w:t xml:space="preserve">אחיי החרדים: בואו קחו עוד חלק גם בנטל הזה. זו </w:t>
      </w:r>
      <w:bookmarkStart w:id="9845" w:name="_ETM_Q19_208840"/>
      <w:bookmarkEnd w:id="9845"/>
      <w:r>
        <w:rPr>
          <w:rFonts w:hint="cs"/>
          <w:rtl/>
          <w:lang w:eastAsia="he-IL"/>
        </w:rPr>
        <w:t xml:space="preserve">חובה קדושה. </w:t>
      </w:r>
    </w:p>
    <w:p w:rsidR="00500A1C" w:rsidRDefault="00500A1C" w:rsidP="00B1521A">
      <w:pPr>
        <w:rPr>
          <w:rtl/>
          <w:lang w:eastAsia="he-IL"/>
        </w:rPr>
      </w:pPr>
      <w:bookmarkStart w:id="9846" w:name="_ETM_Q19_208662"/>
      <w:bookmarkStart w:id="9847" w:name="_ETM_Q19_208749"/>
      <w:bookmarkEnd w:id="9846"/>
      <w:bookmarkEnd w:id="9847"/>
      <w:r>
        <w:rPr>
          <w:rFonts w:hint="cs"/>
          <w:rtl/>
          <w:lang w:eastAsia="he-IL"/>
        </w:rPr>
        <w:t xml:space="preserve"> </w:t>
      </w:r>
    </w:p>
    <w:p w:rsidR="00500A1C" w:rsidRDefault="00500A1C" w:rsidP="00B7123C">
      <w:pPr>
        <w:rPr>
          <w:rtl/>
          <w:lang w:eastAsia="he-IL"/>
        </w:rPr>
      </w:pPr>
      <w:bookmarkStart w:id="9848" w:name="_ETM_Q19_211254"/>
      <w:bookmarkStart w:id="9849" w:name="_ETM_Q19_211356"/>
      <w:bookmarkEnd w:id="9848"/>
      <w:bookmarkEnd w:id="9849"/>
      <w:r>
        <w:rPr>
          <w:rFonts w:hint="cs"/>
          <w:rtl/>
          <w:lang w:eastAsia="he-IL"/>
        </w:rPr>
        <w:t>ולסיום, אי-אפשר שלא להתייחס למחאת המילואימניקים. אני אומר כאן, מעל בימה זו</w:t>
      </w:r>
      <w:r w:rsidR="00B7123C">
        <w:rPr>
          <w:rFonts w:hint="cs"/>
          <w:rtl/>
          <w:lang w:eastAsia="he-IL"/>
        </w:rPr>
        <w:t>:</w:t>
      </w:r>
      <w:r>
        <w:rPr>
          <w:rFonts w:hint="cs"/>
          <w:rtl/>
          <w:lang w:eastAsia="he-IL"/>
        </w:rPr>
        <w:t xml:space="preserve"> אני נגד סירוב פקודה. הייתי נגד סירוב פקודה בהתנתקות, </w:t>
      </w:r>
      <w:bookmarkStart w:id="9850" w:name="_ETM_Q19_218741"/>
      <w:bookmarkEnd w:id="9850"/>
      <w:r>
        <w:rPr>
          <w:rFonts w:hint="cs"/>
          <w:rtl/>
          <w:lang w:eastAsia="he-IL"/>
        </w:rPr>
        <w:t>כשהקמתי את פורום "יום פקודה", שלחם בסרבנות של הציונות הדתית. ואכן</w:t>
      </w:r>
      <w:r w:rsidR="00B7123C">
        <w:rPr>
          <w:rFonts w:hint="cs"/>
          <w:rtl/>
          <w:lang w:eastAsia="he-IL"/>
        </w:rPr>
        <w:t>,</w:t>
      </w:r>
      <w:r>
        <w:rPr>
          <w:rFonts w:hint="cs"/>
          <w:rtl/>
          <w:lang w:eastAsia="he-IL"/>
        </w:rPr>
        <w:t xml:space="preserve"> רוב מוחלט של הציונות הדתית </w:t>
      </w:r>
      <w:bookmarkStart w:id="9851" w:name="_ETM_Q19_229627"/>
      <w:bookmarkEnd w:id="9851"/>
      <w:r>
        <w:rPr>
          <w:rFonts w:hint="cs"/>
          <w:rtl/>
          <w:lang w:eastAsia="he-IL"/>
        </w:rPr>
        <w:t xml:space="preserve">לא סירב אז פקודה. אני קורא גם היום לא לסרב </w:t>
      </w:r>
      <w:bookmarkStart w:id="9852" w:name="_ETM_Q19_231448"/>
      <w:bookmarkEnd w:id="9852"/>
      <w:r>
        <w:rPr>
          <w:rFonts w:hint="cs"/>
          <w:rtl/>
          <w:lang w:eastAsia="he-IL"/>
        </w:rPr>
        <w:t xml:space="preserve">פקודה. ובכלל, ההפרדה של המדים מהמחאה היא חשובה. </w:t>
      </w:r>
      <w:bookmarkStart w:id="9853" w:name="_ETM_Q19_238744"/>
      <w:bookmarkStart w:id="9854" w:name="_ETM_Q19_238844"/>
      <w:bookmarkStart w:id="9855" w:name="_ETM_Q19_238937"/>
      <w:bookmarkStart w:id="9856" w:name="_ETM_Q19_239009"/>
      <w:bookmarkEnd w:id="9853"/>
      <w:bookmarkEnd w:id="9854"/>
      <w:bookmarkEnd w:id="9855"/>
      <w:bookmarkEnd w:id="9856"/>
      <w:r>
        <w:rPr>
          <w:rFonts w:hint="cs"/>
          <w:rtl/>
          <w:lang w:eastAsia="he-IL"/>
        </w:rPr>
        <w:t xml:space="preserve">אבל כשמתוך </w:t>
      </w:r>
      <w:bookmarkStart w:id="9857" w:name="_ETM_Q19_241073"/>
      <w:bookmarkEnd w:id="9857"/>
      <w:r>
        <w:rPr>
          <w:rFonts w:hint="cs"/>
          <w:rtl/>
          <w:lang w:eastAsia="he-IL"/>
        </w:rPr>
        <w:t>אותם מאות אלפים שצועדים במחאות יש אנשים שאומרים</w:t>
      </w:r>
      <w:r w:rsidR="00B7123C">
        <w:rPr>
          <w:rFonts w:hint="cs"/>
          <w:rtl/>
          <w:lang w:eastAsia="he-IL"/>
        </w:rPr>
        <w:t>:</w:t>
      </w:r>
      <w:r>
        <w:rPr>
          <w:rFonts w:hint="cs"/>
          <w:rtl/>
          <w:lang w:eastAsia="he-IL"/>
        </w:rPr>
        <w:t xml:space="preserve"> אני </w:t>
      </w:r>
      <w:bookmarkStart w:id="9858" w:name="_ETM_Q19_247370"/>
      <w:bookmarkEnd w:id="9858"/>
      <w:r>
        <w:rPr>
          <w:rFonts w:hint="cs"/>
          <w:rtl/>
          <w:lang w:eastAsia="he-IL"/>
        </w:rPr>
        <w:t xml:space="preserve">גם משרת במילואים </w:t>
      </w:r>
      <w:r>
        <w:rPr>
          <w:rtl/>
          <w:lang w:eastAsia="he-IL"/>
        </w:rPr>
        <w:t>–</w:t>
      </w:r>
      <w:r>
        <w:rPr>
          <w:rFonts w:hint="cs"/>
          <w:rtl/>
          <w:lang w:eastAsia="he-IL"/>
        </w:rPr>
        <w:t xml:space="preserve"> אין להם יותר </w:t>
      </w:r>
      <w:bookmarkStart w:id="9859" w:name="_ETM_Q19_248001"/>
      <w:bookmarkEnd w:id="9859"/>
      <w:r>
        <w:rPr>
          <w:rFonts w:hint="cs"/>
          <w:rtl/>
          <w:lang w:eastAsia="he-IL"/>
        </w:rPr>
        <w:t xml:space="preserve">קול בבחירות, אבל יש תוקף נוסף לעמדה שלהם, </w:t>
      </w:r>
      <w:bookmarkStart w:id="9860" w:name="_ETM_Q19_255322"/>
      <w:bookmarkEnd w:id="9860"/>
      <w:r>
        <w:rPr>
          <w:rFonts w:hint="cs"/>
          <w:rtl/>
          <w:lang w:eastAsia="he-IL"/>
        </w:rPr>
        <w:t xml:space="preserve">כי אלו אנשים שמסכנים את חייהם למעננו. זה לא </w:t>
      </w:r>
      <w:bookmarkStart w:id="9861" w:name="_ETM_Q19_259008"/>
      <w:bookmarkEnd w:id="9861"/>
      <w:r>
        <w:rPr>
          <w:rFonts w:hint="cs"/>
          <w:rtl/>
          <w:lang w:eastAsia="he-IL"/>
        </w:rPr>
        <w:t>נותן להם פרי</w:t>
      </w:r>
      <w:r w:rsidR="00DC5AE1">
        <w:rPr>
          <w:rFonts w:hint="cs"/>
          <w:rtl/>
          <w:lang w:eastAsia="he-IL"/>
        </w:rPr>
        <w:t>ב</w:t>
      </w:r>
      <w:r>
        <w:rPr>
          <w:rFonts w:hint="cs"/>
          <w:rtl/>
          <w:lang w:eastAsia="he-IL"/>
        </w:rPr>
        <w:t xml:space="preserve">ילגיה, זה מטיל על כתפיהם עוד חובה, ולעמדה </w:t>
      </w:r>
      <w:bookmarkStart w:id="9862" w:name="_ETM_Q19_263336"/>
      <w:bookmarkEnd w:id="9862"/>
      <w:r>
        <w:rPr>
          <w:rFonts w:hint="cs"/>
          <w:rtl/>
          <w:lang w:eastAsia="he-IL"/>
        </w:rPr>
        <w:t xml:space="preserve">שלהם יש עמדה מוסרית. </w:t>
      </w:r>
    </w:p>
    <w:p w:rsidR="00500A1C" w:rsidRDefault="00500A1C" w:rsidP="00B1521A">
      <w:pPr>
        <w:rPr>
          <w:rtl/>
          <w:lang w:eastAsia="he-IL"/>
        </w:rPr>
      </w:pPr>
    </w:p>
    <w:p w:rsidR="00500A1C" w:rsidRDefault="00500A1C" w:rsidP="00B1521A">
      <w:pPr>
        <w:rPr>
          <w:rtl/>
          <w:lang w:eastAsia="he-IL"/>
        </w:rPr>
      </w:pPr>
      <w:r>
        <w:rPr>
          <w:rFonts w:hint="cs"/>
          <w:rtl/>
          <w:lang w:eastAsia="he-IL"/>
        </w:rPr>
        <w:t xml:space="preserve">וכאן אני פונה לשר הביטחון גלנט, </w:t>
      </w:r>
      <w:bookmarkStart w:id="9863" w:name="_ETM_Q19_267609"/>
      <w:bookmarkEnd w:id="9863"/>
      <w:r>
        <w:rPr>
          <w:rFonts w:hint="cs"/>
          <w:rtl/>
          <w:lang w:eastAsia="he-IL"/>
        </w:rPr>
        <w:t xml:space="preserve">לראש הממשלה נתניהו </w:t>
      </w:r>
      <w:r>
        <w:rPr>
          <w:rtl/>
          <w:lang w:eastAsia="he-IL"/>
        </w:rPr>
        <w:t>–</w:t>
      </w:r>
      <w:r>
        <w:rPr>
          <w:rFonts w:hint="cs"/>
          <w:rtl/>
          <w:lang w:eastAsia="he-IL"/>
        </w:rPr>
        <w:t xml:space="preserve"> איך דחקתם את האנשים האלה </w:t>
      </w:r>
      <w:bookmarkStart w:id="9864" w:name="_ETM_Q19_271025"/>
      <w:bookmarkEnd w:id="9864"/>
      <w:r>
        <w:rPr>
          <w:rFonts w:hint="cs"/>
          <w:rtl/>
          <w:lang w:eastAsia="he-IL"/>
        </w:rPr>
        <w:t>לקצה, איך גרמתם למאות אלפי אנשים, בתוכם עשרות אלפי אנשי</w:t>
      </w:r>
      <w:bookmarkStart w:id="9865" w:name="_ETM_Q19_279000"/>
      <w:bookmarkEnd w:id="9865"/>
      <w:r>
        <w:rPr>
          <w:rFonts w:hint="cs"/>
          <w:rtl/>
          <w:lang w:eastAsia="he-IL"/>
        </w:rPr>
        <w:t xml:space="preserve"> מילואים, לקום ולומר לכם "עד כאן"? אני מקווה שהיום </w:t>
      </w:r>
      <w:bookmarkStart w:id="9866" w:name="_ETM_Q19_282590"/>
      <w:bookmarkEnd w:id="9866"/>
      <w:r>
        <w:rPr>
          <w:rFonts w:hint="cs"/>
          <w:rtl/>
          <w:lang w:eastAsia="he-IL"/>
        </w:rPr>
        <w:t xml:space="preserve">או מקסימום מחר יפרסם נשיא המדינה את המתווה שלו. ואני אומר לכם כאן גם בשם אנשי המילואים: </w:t>
      </w:r>
      <w:bookmarkStart w:id="9867" w:name="_ETM_Q19_291297"/>
      <w:bookmarkEnd w:id="9867"/>
      <w:r>
        <w:rPr>
          <w:rFonts w:hint="cs"/>
          <w:rtl/>
          <w:lang w:eastAsia="he-IL"/>
        </w:rPr>
        <w:t xml:space="preserve">תעצרו, בואו לנשיא, בואו לדבר. אם תעשו </w:t>
      </w:r>
      <w:bookmarkStart w:id="9868" w:name="_ETM_Q19_293952"/>
      <w:bookmarkEnd w:id="9868"/>
      <w:r>
        <w:rPr>
          <w:rFonts w:hint="cs"/>
          <w:rtl/>
          <w:lang w:eastAsia="he-IL"/>
        </w:rPr>
        <w:t xml:space="preserve">את זה ותעצרו ותבואו לדבר, תמצאו יד מושטת. </w:t>
      </w:r>
      <w:bookmarkStart w:id="9869" w:name="_ETM_Q19_299752"/>
      <w:bookmarkEnd w:id="9869"/>
    </w:p>
    <w:p w:rsidR="00500A1C" w:rsidRDefault="00500A1C" w:rsidP="00B1521A">
      <w:pPr>
        <w:rPr>
          <w:rtl/>
          <w:lang w:eastAsia="he-IL"/>
        </w:rPr>
      </w:pPr>
      <w:bookmarkStart w:id="9870" w:name="_ETM_Q19_299943"/>
      <w:bookmarkStart w:id="9871" w:name="_ETM_Q19_300045"/>
      <w:bookmarkEnd w:id="9870"/>
      <w:bookmarkEnd w:id="9871"/>
    </w:p>
    <w:p w:rsidR="00500A1C" w:rsidRDefault="00500A1C" w:rsidP="00B1521A">
      <w:pPr>
        <w:rPr>
          <w:rtl/>
          <w:lang w:eastAsia="he-IL"/>
        </w:rPr>
      </w:pPr>
      <w:bookmarkStart w:id="9872" w:name="_ETM_Q19_300088"/>
      <w:bookmarkEnd w:id="9872"/>
      <w:r>
        <w:rPr>
          <w:rFonts w:hint="cs"/>
          <w:rtl/>
          <w:lang w:eastAsia="he-IL"/>
        </w:rPr>
        <w:t>א</w:t>
      </w:r>
      <w:bookmarkStart w:id="9873" w:name="_ETM_Q19_300190"/>
      <w:bookmarkEnd w:id="9873"/>
      <w:r>
        <w:rPr>
          <w:rFonts w:hint="cs"/>
          <w:rtl/>
          <w:lang w:eastAsia="he-IL"/>
        </w:rPr>
        <w:t xml:space="preserve">ני קורא לחבריי חברי הכנסת לתמוך בהצעת החוק. אני מודה </w:t>
      </w:r>
      <w:bookmarkStart w:id="9874" w:name="_ETM_Q19_305704"/>
      <w:bookmarkEnd w:id="9874"/>
      <w:r>
        <w:rPr>
          <w:rFonts w:hint="cs"/>
          <w:rtl/>
          <w:lang w:eastAsia="he-IL"/>
        </w:rPr>
        <w:t>לשר קיש ולחבריי בקואליציה ובאופוזיציה שתומכים בדבר הזה. אני מו</w:t>
      </w:r>
      <w:bookmarkStart w:id="9875" w:name="_ETM_Q19_312229"/>
      <w:bookmarkEnd w:id="9875"/>
      <w:r>
        <w:rPr>
          <w:rFonts w:hint="cs"/>
          <w:rtl/>
          <w:lang w:eastAsia="he-IL"/>
        </w:rPr>
        <w:t xml:space="preserve">דיע כאן שזה לא החוק האחרון שנחוקק למען אנשי </w:t>
      </w:r>
      <w:bookmarkStart w:id="9876" w:name="_ETM_Q19_315660"/>
      <w:bookmarkEnd w:id="9876"/>
      <w:r>
        <w:rPr>
          <w:rFonts w:hint="cs"/>
          <w:rtl/>
          <w:lang w:eastAsia="he-IL"/>
        </w:rPr>
        <w:t xml:space="preserve">המילואים, כי לאנשי המילואים מגיע הכי הרבה שמדינת ישראל יכולה </w:t>
      </w:r>
      <w:bookmarkStart w:id="9877" w:name="_ETM_Q19_319876"/>
      <w:bookmarkEnd w:id="9877"/>
      <w:r>
        <w:rPr>
          <w:rFonts w:hint="cs"/>
          <w:rtl/>
          <w:lang w:eastAsia="he-IL"/>
        </w:rPr>
        <w:t xml:space="preserve">לתת. תודה רבה. </w:t>
      </w:r>
    </w:p>
    <w:p w:rsidR="00500A1C" w:rsidRDefault="00500A1C" w:rsidP="00B1521A">
      <w:pPr>
        <w:rPr>
          <w:rtl/>
          <w:lang w:eastAsia="he-IL"/>
        </w:rPr>
      </w:pPr>
      <w:bookmarkStart w:id="9878" w:name="_ETM_Q19_319510"/>
      <w:bookmarkEnd w:id="9878"/>
    </w:p>
    <w:p w:rsidR="00500A1C" w:rsidRDefault="00500A1C" w:rsidP="00B1521A">
      <w:pPr>
        <w:pStyle w:val="af7"/>
        <w:keepNext/>
        <w:rPr>
          <w:rtl/>
        </w:rPr>
      </w:pPr>
      <w:r w:rsidRPr="00843647">
        <w:rPr>
          <w:rStyle w:val="TagStyle"/>
          <w:rtl/>
        </w:rPr>
        <w:t xml:space="preserve"> &lt;&lt; יור &gt;&gt; </w:t>
      </w:r>
      <w:r>
        <w:rPr>
          <w:rtl/>
        </w:rPr>
        <w:t>היו"ר אוריאל בוסו:</w:t>
      </w:r>
      <w:r w:rsidRPr="00843647">
        <w:rPr>
          <w:rStyle w:val="TagStyle"/>
          <w:rtl/>
        </w:rPr>
        <w:t xml:space="preserve"> &lt;&lt; יור &gt;&gt;</w:t>
      </w:r>
      <w:r>
        <w:rPr>
          <w:rtl/>
        </w:rPr>
        <w:t xml:space="preserve">   </w:t>
      </w:r>
    </w:p>
    <w:p w:rsidR="00500A1C" w:rsidRDefault="00500A1C" w:rsidP="000058BC">
      <w:pPr>
        <w:rPr>
          <w:rtl/>
          <w:lang w:eastAsia="he-IL"/>
        </w:rPr>
      </w:pPr>
    </w:p>
    <w:p w:rsidR="00500A1C" w:rsidRDefault="00500A1C" w:rsidP="006E57C5">
      <w:pPr>
        <w:rPr>
          <w:rtl/>
          <w:lang w:eastAsia="he-IL"/>
        </w:rPr>
      </w:pPr>
      <w:bookmarkStart w:id="9879" w:name="_ETM_Q19_320864"/>
      <w:bookmarkEnd w:id="9879"/>
      <w:r>
        <w:rPr>
          <w:rFonts w:hint="cs"/>
          <w:rtl/>
          <w:lang w:eastAsia="he-IL"/>
        </w:rPr>
        <w:t xml:space="preserve">תודה רבה לחבר הכנסת </w:t>
      </w:r>
      <w:bookmarkStart w:id="9880" w:name="_ETM_Q19_323553"/>
      <w:bookmarkEnd w:id="9880"/>
      <w:r>
        <w:rPr>
          <w:rFonts w:hint="cs"/>
          <w:rtl/>
          <w:lang w:eastAsia="he-IL"/>
        </w:rPr>
        <w:t xml:space="preserve">משה טור פז. ישיב בשם הממשלה ובשם שר החינוך שר </w:t>
      </w:r>
      <w:bookmarkStart w:id="9881" w:name="_ETM_Q19_331400"/>
      <w:bookmarkEnd w:id="9881"/>
      <w:r>
        <w:rPr>
          <w:rFonts w:hint="cs"/>
          <w:rtl/>
          <w:lang w:eastAsia="he-IL"/>
        </w:rPr>
        <w:t xml:space="preserve">החקלאות ופיתוח הכפר אבי דיכטר. </w:t>
      </w:r>
    </w:p>
    <w:p w:rsidR="00500A1C" w:rsidRDefault="00500A1C" w:rsidP="00B1521A">
      <w:pPr>
        <w:rPr>
          <w:rtl/>
          <w:lang w:eastAsia="he-IL"/>
        </w:rPr>
      </w:pPr>
      <w:bookmarkStart w:id="9882" w:name="_ETM_Q19_334108"/>
      <w:bookmarkStart w:id="9883" w:name="_ETM_Q19_334201"/>
      <w:bookmarkStart w:id="9884" w:name="_ETM_Q19_336004"/>
      <w:bookmarkEnd w:id="9882"/>
      <w:bookmarkEnd w:id="9883"/>
      <w:bookmarkEnd w:id="9884"/>
    </w:p>
    <w:p w:rsidR="00500A1C" w:rsidRDefault="00500A1C" w:rsidP="00B1521A">
      <w:pPr>
        <w:pStyle w:val="a4"/>
        <w:keepNext/>
        <w:rPr>
          <w:rtl/>
        </w:rPr>
      </w:pPr>
      <w:bookmarkStart w:id="9885" w:name="ET_speaker_6434_2"/>
      <w:r w:rsidRPr="00843647">
        <w:rPr>
          <w:rStyle w:val="TagStyle"/>
          <w:rtl/>
        </w:rPr>
        <w:t xml:space="preserve"> &lt;&lt; דובר &gt;&gt; </w:t>
      </w:r>
      <w:bookmarkStart w:id="9886" w:name="_Toc129807369"/>
      <w:bookmarkStart w:id="9887" w:name="_Toc129812083"/>
      <w:bookmarkStart w:id="9888" w:name="_Toc129813732"/>
      <w:r>
        <w:rPr>
          <w:rtl/>
        </w:rPr>
        <w:t>שר החקלאות ופיתוח הכפר אבי דיכטר:</w:t>
      </w:r>
      <w:bookmarkEnd w:id="9886"/>
      <w:bookmarkEnd w:id="9887"/>
      <w:bookmarkEnd w:id="9888"/>
      <w:r w:rsidRPr="00843647">
        <w:rPr>
          <w:rStyle w:val="TagStyle"/>
          <w:rtl/>
        </w:rPr>
        <w:t xml:space="preserve"> &lt;&lt; דובר &gt;&gt;</w:t>
      </w:r>
      <w:r>
        <w:rPr>
          <w:rtl/>
        </w:rPr>
        <w:t xml:space="preserve">   </w:t>
      </w:r>
      <w:bookmarkEnd w:id="9885"/>
    </w:p>
    <w:p w:rsidR="00500A1C" w:rsidRDefault="00500A1C" w:rsidP="00B1521A">
      <w:pPr>
        <w:rPr>
          <w:rtl/>
          <w:lang w:eastAsia="he-IL"/>
        </w:rPr>
      </w:pPr>
    </w:p>
    <w:p w:rsidR="00500A1C" w:rsidRDefault="00500A1C" w:rsidP="00B7123C">
      <w:pPr>
        <w:rPr>
          <w:rtl/>
          <w:lang w:eastAsia="he-IL"/>
        </w:rPr>
      </w:pPr>
      <w:bookmarkStart w:id="9889" w:name="_ETM_Q19_336689"/>
      <w:bookmarkStart w:id="9890" w:name="_ETM_Q19_336762"/>
      <w:bookmarkEnd w:id="9889"/>
      <w:bookmarkEnd w:id="9890"/>
      <w:r>
        <w:rPr>
          <w:rFonts w:hint="cs"/>
          <w:rtl/>
          <w:lang w:eastAsia="he-IL"/>
        </w:rPr>
        <w:t>אדוני היושב-ראש, חבריי חברי הכנסת</w:t>
      </w:r>
      <w:bookmarkStart w:id="9891" w:name="_ETM_Q19_364953"/>
      <w:bookmarkEnd w:id="9891"/>
      <w:r>
        <w:rPr>
          <w:rFonts w:hint="cs"/>
          <w:rtl/>
          <w:lang w:eastAsia="he-IL"/>
        </w:rPr>
        <w:t xml:space="preserve">, חבר הכנסת משה טור פז, הצעת החוק הנדונה עלתה בוועדת השרים </w:t>
      </w:r>
      <w:bookmarkStart w:id="9892" w:name="_ETM_Q19_375446"/>
      <w:bookmarkEnd w:id="9892"/>
      <w:r>
        <w:rPr>
          <w:rFonts w:hint="cs"/>
          <w:rtl/>
          <w:lang w:eastAsia="he-IL"/>
        </w:rPr>
        <w:t>לענייני חקיקה בישיבתה מיום 12 במרץ 2023</w:t>
      </w:r>
      <w:r w:rsidR="00B7123C">
        <w:rPr>
          <w:rFonts w:hint="cs"/>
          <w:rtl/>
          <w:lang w:eastAsia="he-IL"/>
        </w:rPr>
        <w:t xml:space="preserve"> </w:t>
      </w:r>
      <w:r w:rsidR="00B7123C">
        <w:rPr>
          <w:rFonts w:hint="eastAsia"/>
          <w:rtl/>
          <w:lang w:eastAsia="he-IL"/>
        </w:rPr>
        <w:t>–</w:t>
      </w:r>
      <w:r w:rsidR="00B7123C">
        <w:rPr>
          <w:rFonts w:hint="cs"/>
          <w:rtl/>
          <w:lang w:eastAsia="he-IL"/>
        </w:rPr>
        <w:t xml:space="preserve"> </w:t>
      </w:r>
      <w:r>
        <w:rPr>
          <w:rFonts w:hint="cs"/>
          <w:rtl/>
          <w:lang w:eastAsia="he-IL"/>
        </w:rPr>
        <w:t>אני לא</w:t>
      </w:r>
      <w:bookmarkStart w:id="9893" w:name="_ETM_Q19_382219"/>
      <w:bookmarkEnd w:id="9893"/>
      <w:r>
        <w:rPr>
          <w:rFonts w:hint="cs"/>
          <w:rtl/>
          <w:lang w:eastAsia="he-IL"/>
        </w:rPr>
        <w:t xml:space="preserve"> הקדמתי ואמרתי שאני משיב במקומו של שר החינוך, שנאלץ </w:t>
      </w:r>
      <w:bookmarkStart w:id="9894" w:name="_ETM_Q19_386908"/>
      <w:bookmarkEnd w:id="9894"/>
      <w:r>
        <w:rPr>
          <w:rFonts w:hint="cs"/>
          <w:rtl/>
          <w:lang w:eastAsia="he-IL"/>
        </w:rPr>
        <w:t>לעזוב למשהו דחוף</w:t>
      </w:r>
      <w:r w:rsidR="00B7123C">
        <w:rPr>
          <w:rFonts w:hint="cs"/>
          <w:rtl/>
          <w:lang w:eastAsia="he-IL"/>
        </w:rPr>
        <w:t xml:space="preserve"> </w:t>
      </w:r>
      <w:r w:rsidR="00B7123C">
        <w:rPr>
          <w:rFonts w:hint="eastAsia"/>
          <w:rtl/>
          <w:lang w:eastAsia="he-IL"/>
        </w:rPr>
        <w:t>–</w:t>
      </w:r>
      <w:r w:rsidR="00B7123C">
        <w:rPr>
          <w:rFonts w:hint="cs"/>
          <w:rtl/>
          <w:lang w:eastAsia="he-IL"/>
        </w:rPr>
        <w:t xml:space="preserve"> </w:t>
      </w:r>
      <w:bookmarkStart w:id="9895" w:name="_ETM_Q19_386228"/>
      <w:bookmarkStart w:id="9896" w:name="_ETM_Q19_386338"/>
      <w:bookmarkStart w:id="9897" w:name="_ETM_Q19_386367"/>
      <w:bookmarkStart w:id="9898" w:name="_ETM_Q19_386453"/>
      <w:bookmarkEnd w:id="9895"/>
      <w:bookmarkEnd w:id="9896"/>
      <w:bookmarkEnd w:id="9897"/>
      <w:bookmarkEnd w:id="9898"/>
      <w:r>
        <w:rPr>
          <w:rFonts w:hint="cs"/>
          <w:rtl/>
          <w:lang w:eastAsia="he-IL"/>
        </w:rPr>
        <w:t xml:space="preserve">החלטת ועדת השרים הייתה לתמוך בקריאה הטרומית </w:t>
      </w:r>
      <w:bookmarkStart w:id="9899" w:name="_ETM_Q19_390351"/>
      <w:bookmarkEnd w:id="9899"/>
      <w:r>
        <w:rPr>
          <w:rFonts w:hint="cs"/>
          <w:rtl/>
          <w:lang w:eastAsia="he-IL"/>
        </w:rPr>
        <w:t xml:space="preserve">בלבד, בכפוף לכך שלאחר שההצעה תעבור קריאה טרומית יגובש נוסח </w:t>
      </w:r>
      <w:bookmarkStart w:id="9900" w:name="_ETM_Q19_401111"/>
      <w:bookmarkEnd w:id="9900"/>
      <w:r>
        <w:rPr>
          <w:rFonts w:hint="cs"/>
          <w:rtl/>
          <w:lang w:eastAsia="he-IL"/>
        </w:rPr>
        <w:t xml:space="preserve">מוסכם לקריאה ראשונה על ידי משרד החינוך והמועצה להשכלה </w:t>
      </w:r>
      <w:bookmarkStart w:id="9901" w:name="_ETM_Q19_402592"/>
      <w:bookmarkEnd w:id="9901"/>
      <w:r>
        <w:rPr>
          <w:rFonts w:hint="cs"/>
          <w:rtl/>
          <w:lang w:eastAsia="he-IL"/>
        </w:rPr>
        <w:t xml:space="preserve">גבוהה. </w:t>
      </w:r>
      <w:bookmarkStart w:id="9902" w:name="_ETM_Q19_406936"/>
      <w:bookmarkStart w:id="9903" w:name="_ETM_Q19_407032"/>
      <w:bookmarkStart w:id="9904" w:name="_ETM_Q19_407080"/>
      <w:bookmarkStart w:id="9905" w:name="_ETM_Q19_407194"/>
      <w:bookmarkEnd w:id="9902"/>
      <w:bookmarkEnd w:id="9903"/>
      <w:bookmarkEnd w:id="9904"/>
      <w:bookmarkEnd w:id="9905"/>
      <w:r>
        <w:rPr>
          <w:rFonts w:hint="cs"/>
          <w:rtl/>
          <w:lang w:eastAsia="he-IL"/>
        </w:rPr>
        <w:t xml:space="preserve">לגופו של עניין, הצעת החוק מבקשת לקצר את </w:t>
      </w:r>
      <w:bookmarkStart w:id="9906" w:name="_ETM_Q19_409754"/>
      <w:bookmarkEnd w:id="9906"/>
      <w:r>
        <w:rPr>
          <w:rFonts w:hint="cs"/>
          <w:rtl/>
          <w:lang w:eastAsia="he-IL"/>
        </w:rPr>
        <w:t xml:space="preserve">ימי המילואים הנדרשים לצורך זכאות סטודנט לשתי נקודות </w:t>
      </w:r>
      <w:bookmarkStart w:id="9907" w:name="_ETM_Q19_415057"/>
      <w:bookmarkEnd w:id="9907"/>
      <w:r>
        <w:rPr>
          <w:rFonts w:hint="cs"/>
          <w:rtl/>
          <w:lang w:eastAsia="he-IL"/>
        </w:rPr>
        <w:t xml:space="preserve">זכות פעם אחת במהלך התואר הראשון מ-14 יום לעשרה ימים. </w:t>
      </w:r>
      <w:bookmarkStart w:id="9908" w:name="_ETM_Q19_425463"/>
      <w:bookmarkEnd w:id="9908"/>
      <w:r>
        <w:rPr>
          <w:rFonts w:hint="cs"/>
          <w:rtl/>
          <w:lang w:eastAsia="he-IL"/>
        </w:rPr>
        <w:t xml:space="preserve">הצעת החוק מבקשת בהקשר זה גם לקבוע כי ימי </w:t>
      </w:r>
      <w:bookmarkStart w:id="9909" w:name="_ETM_Q19_428666"/>
      <w:bookmarkEnd w:id="9909"/>
      <w:r>
        <w:rPr>
          <w:rFonts w:hint="cs"/>
          <w:rtl/>
          <w:lang w:eastAsia="he-IL"/>
        </w:rPr>
        <w:t xml:space="preserve">המילואים שבוצעו לסירוגין במהלך שנת הלימודים יזכו בנקודות זכות. </w:t>
      </w:r>
      <w:bookmarkStart w:id="9910" w:name="_ETM_Q19_435921"/>
      <w:bookmarkEnd w:id="9910"/>
    </w:p>
    <w:p w:rsidR="00500A1C" w:rsidRDefault="00500A1C" w:rsidP="00B1521A">
      <w:pPr>
        <w:rPr>
          <w:rtl/>
          <w:lang w:eastAsia="he-IL"/>
        </w:rPr>
      </w:pPr>
      <w:bookmarkStart w:id="9911" w:name="_ETM_Q19_434803"/>
      <w:bookmarkStart w:id="9912" w:name="_ETM_Q19_434888"/>
      <w:bookmarkEnd w:id="9911"/>
      <w:bookmarkEnd w:id="9912"/>
    </w:p>
    <w:p w:rsidR="00500A1C" w:rsidRDefault="00500A1C" w:rsidP="00B7123C">
      <w:pPr>
        <w:rPr>
          <w:rtl/>
          <w:lang w:eastAsia="he-IL"/>
        </w:rPr>
      </w:pPr>
      <w:bookmarkStart w:id="9913" w:name="_ETM_Q19_434947"/>
      <w:bookmarkStart w:id="9914" w:name="_ETM_Q19_435047"/>
      <w:bookmarkEnd w:id="9913"/>
      <w:bookmarkEnd w:id="9914"/>
      <w:r>
        <w:rPr>
          <w:rFonts w:hint="cs"/>
          <w:rtl/>
          <w:lang w:eastAsia="he-IL"/>
        </w:rPr>
        <w:t xml:space="preserve">עוד מבקשת הצעת החוק להוסיף לחוק סעיף שלפיו על מוסד להשכלה גבוהה לנכות משכר הלימוד של סטודנט שזכאי </w:t>
      </w:r>
      <w:bookmarkStart w:id="9915" w:name="_ETM_Q19_444310"/>
      <w:bookmarkEnd w:id="9915"/>
      <w:r>
        <w:rPr>
          <w:rFonts w:hint="cs"/>
          <w:rtl/>
          <w:lang w:eastAsia="he-IL"/>
        </w:rPr>
        <w:t xml:space="preserve">לאותן שתי נקודות זכות בשל שירות המילואים את שכר </w:t>
      </w:r>
      <w:bookmarkStart w:id="9916" w:name="_ETM_Q19_448709"/>
      <w:bookmarkEnd w:id="9916"/>
      <w:r>
        <w:rPr>
          <w:rFonts w:hint="cs"/>
          <w:rtl/>
          <w:lang w:eastAsia="he-IL"/>
        </w:rPr>
        <w:t xml:space="preserve">הלימוד שהיה אמור לשלם בעבור לימודים שהיו מזכים אותו בנקודות </w:t>
      </w:r>
      <w:bookmarkStart w:id="9917" w:name="_ETM_Q19_453772"/>
      <w:bookmarkEnd w:id="9917"/>
      <w:r>
        <w:rPr>
          <w:rFonts w:hint="cs"/>
          <w:rtl/>
          <w:lang w:eastAsia="he-IL"/>
        </w:rPr>
        <w:t xml:space="preserve">זכות אלה. </w:t>
      </w:r>
      <w:bookmarkStart w:id="9918" w:name="_ETM_Q19_456436"/>
      <w:bookmarkStart w:id="9919" w:name="_ETM_Q19_456553"/>
      <w:bookmarkStart w:id="9920" w:name="_ETM_Q19_456628"/>
      <w:bookmarkStart w:id="9921" w:name="_ETM_Q19_456708"/>
      <w:bookmarkEnd w:id="9918"/>
      <w:bookmarkEnd w:id="9919"/>
      <w:bookmarkEnd w:id="9920"/>
      <w:bookmarkEnd w:id="9921"/>
      <w:r>
        <w:rPr>
          <w:rFonts w:hint="cs"/>
          <w:rtl/>
          <w:lang w:eastAsia="he-IL"/>
        </w:rPr>
        <w:t xml:space="preserve">לעניין קיצור מספר ימי המילואים הנדרש לצורך קבלת </w:t>
      </w:r>
      <w:bookmarkStart w:id="9922" w:name="_ETM_Q19_464972"/>
      <w:bookmarkEnd w:id="9922"/>
      <w:r>
        <w:rPr>
          <w:rFonts w:hint="cs"/>
          <w:rtl/>
          <w:lang w:eastAsia="he-IL"/>
        </w:rPr>
        <w:t xml:space="preserve">שתי נקודות זכות, הפחתת מספר ימי המילואים המזכים </w:t>
      </w:r>
      <w:bookmarkStart w:id="9923" w:name="_ETM_Q19_470670"/>
      <w:bookmarkEnd w:id="9923"/>
      <w:r>
        <w:rPr>
          <w:rFonts w:hint="cs"/>
          <w:rtl/>
          <w:lang w:eastAsia="he-IL"/>
        </w:rPr>
        <w:t xml:space="preserve">בנקודות הזכות וביטול הדרישה לרצף, </w:t>
      </w:r>
      <w:bookmarkStart w:id="9924" w:name="_ETM_Q19_476173"/>
      <w:bookmarkEnd w:id="9924"/>
      <w:r>
        <w:rPr>
          <w:rFonts w:hint="cs"/>
          <w:rtl/>
          <w:lang w:eastAsia="he-IL"/>
        </w:rPr>
        <w:t xml:space="preserve">הבהיר שר החינוך כי המדיניות שלו היא להיטיב עם משרתי המילואים והחיילים המשוחררים, בדיוק כפי שעשו בחוק 100% שכר לימוד ללוחמים. שר החינוך מאמין שמי שנותן יותר </w:t>
      </w:r>
      <w:r>
        <w:rPr>
          <w:rtl/>
          <w:lang w:eastAsia="he-IL"/>
        </w:rPr>
        <w:t>–</w:t>
      </w:r>
      <w:r>
        <w:rPr>
          <w:rFonts w:hint="cs"/>
          <w:rtl/>
          <w:lang w:eastAsia="he-IL"/>
        </w:rPr>
        <w:t xml:space="preserve"> </w:t>
      </w:r>
      <w:bookmarkStart w:id="9925" w:name="_ETM_Q19_499315"/>
      <w:bookmarkEnd w:id="9925"/>
      <w:r>
        <w:rPr>
          <w:rFonts w:hint="cs"/>
          <w:rtl/>
          <w:lang w:eastAsia="he-IL"/>
        </w:rPr>
        <w:t xml:space="preserve">גם שר החקלאות מאמין </w:t>
      </w:r>
      <w:r>
        <w:rPr>
          <w:rtl/>
          <w:lang w:eastAsia="he-IL"/>
        </w:rPr>
        <w:t>–</w:t>
      </w:r>
      <w:r>
        <w:rPr>
          <w:rFonts w:hint="cs"/>
          <w:rtl/>
          <w:lang w:eastAsia="he-IL"/>
        </w:rPr>
        <w:t xml:space="preserve"> צריך לקבל יותר. ולכן מדובר </w:t>
      </w:r>
      <w:bookmarkStart w:id="9926" w:name="_ETM_Q19_505458"/>
      <w:bookmarkEnd w:id="9926"/>
      <w:r>
        <w:rPr>
          <w:rFonts w:hint="cs"/>
          <w:rtl/>
          <w:lang w:eastAsia="he-IL"/>
        </w:rPr>
        <w:t xml:space="preserve">בהצעה ראויה, ששר החינוך ויו"ר </w:t>
      </w:r>
      <w:proofErr w:type="spellStart"/>
      <w:r>
        <w:rPr>
          <w:rFonts w:hint="cs"/>
          <w:rtl/>
          <w:lang w:eastAsia="he-IL"/>
        </w:rPr>
        <w:t>המל"ג</w:t>
      </w:r>
      <w:proofErr w:type="spellEnd"/>
      <w:r>
        <w:rPr>
          <w:rFonts w:hint="cs"/>
          <w:rtl/>
          <w:lang w:eastAsia="he-IL"/>
        </w:rPr>
        <w:t xml:space="preserve"> תומכים בה. </w:t>
      </w:r>
    </w:p>
    <w:p w:rsidR="00500A1C" w:rsidRDefault="00500A1C" w:rsidP="00B1521A">
      <w:pPr>
        <w:rPr>
          <w:rtl/>
          <w:lang w:eastAsia="he-IL"/>
        </w:rPr>
      </w:pPr>
      <w:bookmarkStart w:id="9927" w:name="_ETM_Q19_512711"/>
      <w:bookmarkStart w:id="9928" w:name="_ETM_Q19_512819"/>
      <w:bookmarkEnd w:id="9927"/>
      <w:bookmarkEnd w:id="9928"/>
    </w:p>
    <w:p w:rsidR="00500A1C" w:rsidRDefault="00500A1C" w:rsidP="00B7123C">
      <w:pPr>
        <w:rPr>
          <w:rtl/>
          <w:lang w:eastAsia="he-IL"/>
        </w:rPr>
      </w:pPr>
      <w:bookmarkStart w:id="9929" w:name="_ETM_Q19_512853"/>
      <w:bookmarkStart w:id="9930" w:name="_ETM_Q19_512962"/>
      <w:bookmarkEnd w:id="9929"/>
      <w:bookmarkEnd w:id="9930"/>
      <w:r>
        <w:rPr>
          <w:rFonts w:hint="cs"/>
          <w:rtl/>
          <w:lang w:eastAsia="he-IL"/>
        </w:rPr>
        <w:t xml:space="preserve">לעניין הפחתת </w:t>
      </w:r>
      <w:bookmarkStart w:id="9931" w:name="_ETM_Q19_511363"/>
      <w:bookmarkEnd w:id="9931"/>
      <w:r>
        <w:rPr>
          <w:rFonts w:hint="cs"/>
          <w:rtl/>
          <w:lang w:eastAsia="he-IL"/>
        </w:rPr>
        <w:t>שכר הלימוד, חבר הכנסת טור פז, מבנה שכר הלימוד וגוב</w:t>
      </w:r>
      <w:bookmarkStart w:id="9932" w:name="_ETM_Q19_523940"/>
      <w:bookmarkEnd w:id="9932"/>
      <w:r>
        <w:rPr>
          <w:rFonts w:hint="cs"/>
          <w:rtl/>
          <w:lang w:eastAsia="he-IL"/>
        </w:rPr>
        <w:t xml:space="preserve">הו במוסדות להשכלה גבוהה שהמדינה משתתפת בתקציבם הינו אחיד ורוחבי בכל התחומים והרמות. זאת ועוד, </w:t>
      </w:r>
      <w:bookmarkStart w:id="9933" w:name="_ETM_Q19_533995"/>
      <w:bookmarkEnd w:id="9933"/>
      <w:r>
        <w:rPr>
          <w:rFonts w:hint="cs"/>
          <w:rtl/>
          <w:lang w:eastAsia="he-IL"/>
        </w:rPr>
        <w:t xml:space="preserve">שכר הלימוד אינו תלוי בנקודות הזכות הנלמדות במסגרת התואר, ולא </w:t>
      </w:r>
      <w:bookmarkStart w:id="9934" w:name="_ETM_Q19_538998"/>
      <w:bookmarkEnd w:id="9934"/>
      <w:r>
        <w:rPr>
          <w:rFonts w:hint="cs"/>
          <w:rtl/>
          <w:lang w:eastAsia="he-IL"/>
        </w:rPr>
        <w:t xml:space="preserve">ניתנים פטורים או הנחות מתשלום בגין נקודות זכות הניתנות בגין </w:t>
      </w:r>
      <w:bookmarkStart w:id="9935" w:name="_ETM_Q19_543026"/>
      <w:bookmarkEnd w:id="9935"/>
      <w:r>
        <w:rPr>
          <w:rFonts w:hint="cs"/>
          <w:rtl/>
          <w:lang w:eastAsia="he-IL"/>
        </w:rPr>
        <w:t xml:space="preserve">פעילות התנדבותית מחוץ למסגרת הלימודים או בגין לימודים שאינם </w:t>
      </w:r>
      <w:bookmarkStart w:id="9936" w:name="_ETM_Q19_547699"/>
      <w:bookmarkEnd w:id="9936"/>
      <w:r>
        <w:rPr>
          <w:rFonts w:hint="cs"/>
          <w:rtl/>
          <w:lang w:eastAsia="he-IL"/>
        </w:rPr>
        <w:t xml:space="preserve">אקדמיים. </w:t>
      </w:r>
      <w:bookmarkStart w:id="9937" w:name="_ETM_Q19_550339"/>
      <w:bookmarkStart w:id="9938" w:name="_ETM_Q19_550435"/>
      <w:bookmarkEnd w:id="9937"/>
      <w:bookmarkEnd w:id="9938"/>
      <w:r>
        <w:rPr>
          <w:rFonts w:hint="cs"/>
          <w:rtl/>
          <w:lang w:eastAsia="he-IL"/>
        </w:rPr>
        <w:t xml:space="preserve">יודגש כי הפחתה כאמור תפגע כלכלית במוסדות להשכלה </w:t>
      </w:r>
      <w:bookmarkStart w:id="9939" w:name="_ETM_Q19_556057"/>
      <w:bookmarkEnd w:id="9939"/>
      <w:r>
        <w:rPr>
          <w:rFonts w:hint="cs"/>
          <w:rtl/>
          <w:lang w:eastAsia="he-IL"/>
        </w:rPr>
        <w:t xml:space="preserve">גבוהה. </w:t>
      </w:r>
      <w:bookmarkStart w:id="9940" w:name="_ETM_Q19_559296"/>
      <w:bookmarkStart w:id="9941" w:name="_ETM_Q19_559381"/>
      <w:bookmarkStart w:id="9942" w:name="_ETM_Q19_559464"/>
      <w:bookmarkStart w:id="9943" w:name="_ETM_Q19_559540"/>
      <w:bookmarkEnd w:id="9940"/>
      <w:bookmarkEnd w:id="9941"/>
      <w:bookmarkEnd w:id="9942"/>
      <w:bookmarkEnd w:id="9943"/>
      <w:r>
        <w:rPr>
          <w:rFonts w:hint="cs"/>
          <w:rtl/>
          <w:lang w:eastAsia="he-IL"/>
        </w:rPr>
        <w:t xml:space="preserve">לפיכך, אדוני היושב-ראש, במסגרת הנוסח המוסכם לקריאה הראשונה, </w:t>
      </w:r>
      <w:bookmarkStart w:id="9944" w:name="_ETM_Q19_566584"/>
      <w:bookmarkEnd w:id="9944"/>
      <w:r>
        <w:rPr>
          <w:rFonts w:hint="cs"/>
          <w:rtl/>
          <w:lang w:eastAsia="he-IL"/>
        </w:rPr>
        <w:t xml:space="preserve">החליטה ועדת השרים לענייני חקיקה כי יוסר הסעיף העוסק </w:t>
      </w:r>
      <w:bookmarkStart w:id="9945" w:name="_ETM_Q19_568518"/>
      <w:bookmarkEnd w:id="9945"/>
      <w:r>
        <w:rPr>
          <w:rFonts w:hint="cs"/>
          <w:rtl/>
          <w:lang w:eastAsia="he-IL"/>
        </w:rPr>
        <w:t xml:space="preserve">בהפחתת שכר הלימוד בשל היעדר מקור תקציבי ובשל פגיעה תקציבית </w:t>
      </w:r>
      <w:bookmarkStart w:id="9946" w:name="_ETM_Q19_576453"/>
      <w:bookmarkEnd w:id="9946"/>
      <w:r>
        <w:rPr>
          <w:rFonts w:hint="cs"/>
          <w:rtl/>
          <w:lang w:eastAsia="he-IL"/>
        </w:rPr>
        <w:t xml:space="preserve">במוסדות ההשכלה הגבוהה, ולאחר מכן הצעת החוק תחזור </w:t>
      </w:r>
      <w:bookmarkStart w:id="9947" w:name="_ETM_Q19_580582"/>
      <w:bookmarkEnd w:id="9947"/>
      <w:r>
        <w:rPr>
          <w:rFonts w:hint="cs"/>
          <w:rtl/>
          <w:lang w:eastAsia="he-IL"/>
        </w:rPr>
        <w:t xml:space="preserve">לאישור מחודש בוועדת השרים לענייני חקיקה. </w:t>
      </w:r>
    </w:p>
    <w:p w:rsidR="00500A1C" w:rsidRDefault="00500A1C" w:rsidP="00B1521A">
      <w:pPr>
        <w:rPr>
          <w:rtl/>
          <w:lang w:eastAsia="he-IL"/>
        </w:rPr>
      </w:pPr>
      <w:bookmarkStart w:id="9948" w:name="_ETM_Q19_586013"/>
      <w:bookmarkStart w:id="9949" w:name="_ETM_Q19_586082"/>
      <w:bookmarkEnd w:id="9948"/>
      <w:bookmarkEnd w:id="9949"/>
    </w:p>
    <w:p w:rsidR="00500A1C" w:rsidRDefault="00500A1C" w:rsidP="00B1521A">
      <w:pPr>
        <w:rPr>
          <w:rtl/>
          <w:lang w:eastAsia="he-IL"/>
        </w:rPr>
      </w:pPr>
      <w:bookmarkStart w:id="9950" w:name="_ETM_Q19_586134"/>
      <w:bookmarkStart w:id="9951" w:name="_ETM_Q19_586258"/>
      <w:bookmarkEnd w:id="9950"/>
      <w:bookmarkEnd w:id="9951"/>
      <w:r>
        <w:rPr>
          <w:rFonts w:hint="cs"/>
          <w:rtl/>
          <w:lang w:eastAsia="he-IL"/>
        </w:rPr>
        <w:t xml:space="preserve">לנוכח האמור </w:t>
      </w:r>
      <w:bookmarkStart w:id="9952" w:name="_ETM_Q19_589373"/>
      <w:bookmarkEnd w:id="9952"/>
      <w:r>
        <w:rPr>
          <w:rFonts w:hint="cs"/>
          <w:rtl/>
          <w:lang w:eastAsia="he-IL"/>
        </w:rPr>
        <w:t xml:space="preserve">והנימוקים שצוינו לעיל, אני מבקש מחבר הכנסת טור פז להצטרף לעמדת הממשלה ולתמוך בהצעת החוק בכפוף להתניות שציין שר החינוך. תודה רבה. </w:t>
      </w:r>
    </w:p>
    <w:p w:rsidR="00500A1C" w:rsidRDefault="00500A1C" w:rsidP="00B1521A">
      <w:pPr>
        <w:rPr>
          <w:rtl/>
          <w:lang w:eastAsia="he-IL"/>
        </w:rPr>
      </w:pPr>
      <w:bookmarkStart w:id="9953" w:name="_ETM_Q19_603545"/>
      <w:bookmarkStart w:id="9954" w:name="_ETM_Q19_603656"/>
      <w:bookmarkEnd w:id="9953"/>
      <w:bookmarkEnd w:id="9954"/>
    </w:p>
    <w:p w:rsidR="00500A1C" w:rsidRDefault="00500A1C" w:rsidP="00B1521A">
      <w:pPr>
        <w:pStyle w:val="af7"/>
        <w:keepNext/>
        <w:rPr>
          <w:rtl/>
        </w:rPr>
      </w:pPr>
      <w:r w:rsidRPr="00291DDB">
        <w:rPr>
          <w:rStyle w:val="TagStyle"/>
          <w:rtl/>
        </w:rPr>
        <w:t xml:space="preserve"> &lt;&lt; יור &gt;&gt; </w:t>
      </w:r>
      <w:r>
        <w:rPr>
          <w:rtl/>
        </w:rPr>
        <w:t>היו"ר אוריאל בוסו:</w:t>
      </w:r>
      <w:r w:rsidRPr="00291DDB">
        <w:rPr>
          <w:rStyle w:val="TagStyle"/>
          <w:rtl/>
        </w:rPr>
        <w:t xml:space="preserve"> &lt;&lt; יור &gt;&gt;</w:t>
      </w:r>
      <w:r>
        <w:rPr>
          <w:rtl/>
        </w:rPr>
        <w:t xml:space="preserve">   </w:t>
      </w:r>
    </w:p>
    <w:p w:rsidR="00500A1C" w:rsidRDefault="00500A1C" w:rsidP="000058BC">
      <w:pPr>
        <w:rPr>
          <w:rtl/>
          <w:lang w:eastAsia="he-IL"/>
        </w:rPr>
      </w:pPr>
    </w:p>
    <w:p w:rsidR="00500A1C" w:rsidRDefault="00500A1C" w:rsidP="00B1521A">
      <w:pPr>
        <w:rPr>
          <w:rtl/>
          <w:lang w:eastAsia="he-IL"/>
        </w:rPr>
      </w:pPr>
      <w:bookmarkStart w:id="9955" w:name="_ETM_Q19_605175"/>
      <w:bookmarkEnd w:id="9955"/>
      <w:r>
        <w:rPr>
          <w:rFonts w:hint="cs"/>
          <w:rtl/>
          <w:lang w:eastAsia="he-IL"/>
        </w:rPr>
        <w:t>תודה רבה לשר החקלאות ופיתוח הכפר חבר הכנסת אבי דיכטר. ביקשה להת</w:t>
      </w:r>
      <w:bookmarkStart w:id="9956" w:name="_ETM_Q19_612825"/>
      <w:bookmarkEnd w:id="9956"/>
      <w:r>
        <w:rPr>
          <w:rFonts w:hint="cs"/>
          <w:rtl/>
          <w:lang w:eastAsia="he-IL"/>
        </w:rPr>
        <w:t xml:space="preserve">נגד חברת הכנסת אימאן ח'טיב יאסין, בבקשה. חבר הכנסת טור </w:t>
      </w:r>
      <w:bookmarkStart w:id="9957" w:name="_ETM_Q19_618708"/>
      <w:bookmarkEnd w:id="9957"/>
      <w:r>
        <w:rPr>
          <w:rFonts w:hint="cs"/>
          <w:rtl/>
          <w:lang w:eastAsia="he-IL"/>
        </w:rPr>
        <w:t>פז, מקובלת עליך כמובן עמדת השר ועמדת הממשלה?</w:t>
      </w:r>
    </w:p>
    <w:p w:rsidR="00500A1C" w:rsidRDefault="00500A1C" w:rsidP="00B1521A">
      <w:pPr>
        <w:rPr>
          <w:rtl/>
          <w:lang w:eastAsia="he-IL"/>
        </w:rPr>
      </w:pPr>
      <w:bookmarkStart w:id="9958" w:name="_ETM_Q19_623845"/>
      <w:bookmarkStart w:id="9959" w:name="_ETM_Q19_623964"/>
      <w:bookmarkEnd w:id="9958"/>
      <w:bookmarkEnd w:id="9959"/>
    </w:p>
    <w:p w:rsidR="00500A1C" w:rsidRDefault="00500A1C" w:rsidP="00B1521A">
      <w:pPr>
        <w:pStyle w:val="af6"/>
        <w:keepNext/>
        <w:rPr>
          <w:rtl/>
        </w:rPr>
      </w:pPr>
      <w:bookmarkStart w:id="9960" w:name="ET_interruption_6128_4"/>
      <w:r w:rsidRPr="00291DDB">
        <w:rPr>
          <w:rStyle w:val="TagStyle"/>
          <w:rtl/>
        </w:rPr>
        <w:t xml:space="preserve"> &lt;&lt; קריאה &gt;&gt; </w:t>
      </w:r>
      <w:r>
        <w:rPr>
          <w:rtl/>
        </w:rPr>
        <w:t>משה טור פז (יש עתיד):</w:t>
      </w:r>
      <w:r w:rsidRPr="00291DDB">
        <w:rPr>
          <w:rStyle w:val="TagStyle"/>
          <w:rtl/>
        </w:rPr>
        <w:t xml:space="preserve"> &lt;&lt; קריאה &gt;&gt;</w:t>
      </w:r>
      <w:r>
        <w:rPr>
          <w:rtl/>
        </w:rPr>
        <w:t xml:space="preserve">   </w:t>
      </w:r>
      <w:bookmarkEnd w:id="9960"/>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כן. </w:t>
      </w:r>
    </w:p>
    <w:p w:rsidR="00500A1C" w:rsidRDefault="00500A1C" w:rsidP="00B1521A">
      <w:pPr>
        <w:rPr>
          <w:rtl/>
          <w:lang w:eastAsia="he-IL"/>
        </w:rPr>
      </w:pPr>
      <w:bookmarkStart w:id="9961" w:name="_ETM_Q19_622040"/>
      <w:bookmarkStart w:id="9962" w:name="_ETM_Q19_622109"/>
      <w:bookmarkEnd w:id="9961"/>
      <w:bookmarkEnd w:id="9962"/>
    </w:p>
    <w:p w:rsidR="00500A1C" w:rsidRDefault="00500A1C" w:rsidP="00B1521A">
      <w:pPr>
        <w:pStyle w:val="af7"/>
        <w:keepNext/>
        <w:rPr>
          <w:rtl/>
        </w:rPr>
      </w:pPr>
      <w:r w:rsidRPr="00291DDB">
        <w:rPr>
          <w:rStyle w:val="TagStyle"/>
          <w:rtl/>
        </w:rPr>
        <w:t xml:space="preserve"> &lt;&lt; יור &gt;&gt; </w:t>
      </w:r>
      <w:r>
        <w:rPr>
          <w:rtl/>
        </w:rPr>
        <w:t>היו"ר אוריאל בוסו:</w:t>
      </w:r>
      <w:r w:rsidRPr="00291DDB">
        <w:rPr>
          <w:rStyle w:val="TagStyle"/>
          <w:rtl/>
        </w:rPr>
        <w:t xml:space="preserve"> &lt;&lt; יור &gt;&gt;</w:t>
      </w:r>
      <w:r>
        <w:rPr>
          <w:rtl/>
        </w:rPr>
        <w:t xml:space="preserve">   </w:t>
      </w:r>
    </w:p>
    <w:p w:rsidR="00500A1C" w:rsidRDefault="00500A1C" w:rsidP="000058BC">
      <w:pPr>
        <w:rPr>
          <w:rtl/>
          <w:lang w:eastAsia="he-IL"/>
        </w:rPr>
      </w:pPr>
    </w:p>
    <w:p w:rsidR="00500A1C" w:rsidRDefault="00500A1C" w:rsidP="00B1521A">
      <w:pPr>
        <w:rPr>
          <w:rtl/>
          <w:lang w:eastAsia="he-IL"/>
        </w:rPr>
      </w:pPr>
      <w:bookmarkStart w:id="9963" w:name="_ETM_Q19_623271"/>
      <w:bookmarkEnd w:id="9963"/>
      <w:r>
        <w:rPr>
          <w:rFonts w:hint="cs"/>
          <w:rtl/>
          <w:lang w:eastAsia="he-IL"/>
        </w:rPr>
        <w:t xml:space="preserve">אם </w:t>
      </w:r>
      <w:bookmarkStart w:id="9964" w:name="_ETM_Q19_623695"/>
      <w:bookmarkEnd w:id="9964"/>
      <w:r>
        <w:rPr>
          <w:rFonts w:hint="cs"/>
          <w:rtl/>
          <w:lang w:eastAsia="he-IL"/>
        </w:rPr>
        <w:t xml:space="preserve">תרצה להשיב לאחר חברת הכנסת יאסין, זכותך. </w:t>
      </w:r>
    </w:p>
    <w:p w:rsidR="00500A1C" w:rsidRDefault="00500A1C" w:rsidP="00B1521A">
      <w:pPr>
        <w:rPr>
          <w:rtl/>
          <w:lang w:eastAsia="he-IL"/>
        </w:rPr>
      </w:pPr>
      <w:bookmarkStart w:id="9965" w:name="_ETM_Q19_627912"/>
      <w:bookmarkStart w:id="9966" w:name="_ETM_Q19_628016"/>
      <w:bookmarkStart w:id="9967" w:name="_ETM_Q19_630528"/>
      <w:bookmarkEnd w:id="9965"/>
      <w:bookmarkEnd w:id="9966"/>
      <w:bookmarkEnd w:id="9967"/>
    </w:p>
    <w:p w:rsidR="00500A1C" w:rsidRDefault="00500A1C" w:rsidP="00B1521A">
      <w:pPr>
        <w:pStyle w:val="a4"/>
        <w:keepNext/>
        <w:rPr>
          <w:rtl/>
        </w:rPr>
      </w:pPr>
      <w:bookmarkStart w:id="9968" w:name="ET_speaker_5918_6"/>
      <w:r w:rsidRPr="00291DDB">
        <w:rPr>
          <w:rStyle w:val="TagStyle"/>
          <w:rtl/>
        </w:rPr>
        <w:t xml:space="preserve"> &lt;&lt; דובר &gt;&gt; </w:t>
      </w:r>
      <w:bookmarkStart w:id="9969" w:name="_Toc129807370"/>
      <w:bookmarkStart w:id="9970" w:name="_Toc129812084"/>
      <w:bookmarkStart w:id="9971" w:name="_Toc129813733"/>
      <w:r>
        <w:rPr>
          <w:rtl/>
        </w:rPr>
        <w:t>אימאן ח'טיב יאסין (רע"מ – הרשימה הערבית המאוחדת):</w:t>
      </w:r>
      <w:bookmarkEnd w:id="9969"/>
      <w:bookmarkEnd w:id="9970"/>
      <w:bookmarkEnd w:id="9971"/>
      <w:r w:rsidRPr="00291DDB">
        <w:rPr>
          <w:rStyle w:val="TagStyle"/>
          <w:rtl/>
        </w:rPr>
        <w:t xml:space="preserve"> &lt;&lt; דובר &gt;&gt;</w:t>
      </w:r>
      <w:r>
        <w:rPr>
          <w:rtl/>
        </w:rPr>
        <w:t xml:space="preserve">   </w:t>
      </w:r>
      <w:bookmarkEnd w:id="9968"/>
    </w:p>
    <w:p w:rsidR="00500A1C" w:rsidRDefault="00500A1C" w:rsidP="000058BC">
      <w:pPr>
        <w:rPr>
          <w:rtl/>
          <w:lang w:eastAsia="he-IL"/>
        </w:rPr>
      </w:pPr>
    </w:p>
    <w:p w:rsidR="00500A1C" w:rsidRDefault="00500A1C" w:rsidP="00322793">
      <w:pPr>
        <w:rPr>
          <w:rtl/>
          <w:lang w:eastAsia="he-IL"/>
        </w:rPr>
      </w:pPr>
      <w:bookmarkStart w:id="9972" w:name="_ETM_Q19_631261"/>
      <w:bookmarkStart w:id="9973" w:name="_ETM_Q19_631315"/>
      <w:bookmarkEnd w:id="9972"/>
      <w:bookmarkEnd w:id="9973"/>
      <w:r>
        <w:rPr>
          <w:rFonts w:hint="cs"/>
          <w:rtl/>
          <w:lang w:eastAsia="he-IL"/>
        </w:rPr>
        <w:t>כבוד היושב</w:t>
      </w:r>
      <w:bookmarkStart w:id="9974" w:name="_ETM_Q19_644736"/>
      <w:bookmarkEnd w:id="9974"/>
      <w:r w:rsidR="0086524C">
        <w:rPr>
          <w:rFonts w:hint="cs"/>
          <w:rtl/>
          <w:lang w:eastAsia="he-IL"/>
        </w:rPr>
        <w:t xml:space="preserve"> </w:t>
      </w:r>
      <w:r>
        <w:rPr>
          <w:rFonts w:hint="cs"/>
          <w:rtl/>
          <w:lang w:eastAsia="he-IL"/>
        </w:rPr>
        <w:t xml:space="preserve">בראש, כנסת נכבדה, הכותרת של הצעת החוק היא הסטודנטים. </w:t>
      </w:r>
      <w:bookmarkStart w:id="9975" w:name="_ETM_Q19_649504"/>
      <w:bookmarkEnd w:id="9975"/>
      <w:r>
        <w:rPr>
          <w:rFonts w:hint="cs"/>
          <w:rtl/>
          <w:lang w:eastAsia="he-IL"/>
        </w:rPr>
        <w:t>היא אמורה להיטיב עם כלל הסטודנטים. סטודנט בעיניי</w:t>
      </w:r>
      <w:r w:rsidR="00322793">
        <w:rPr>
          <w:rFonts w:hint="cs"/>
          <w:rtl/>
          <w:lang w:eastAsia="he-IL"/>
        </w:rPr>
        <w:t xml:space="preserve"> </w:t>
      </w:r>
      <w:r>
        <w:rPr>
          <w:rFonts w:hint="cs"/>
          <w:rtl/>
          <w:lang w:eastAsia="he-IL"/>
        </w:rPr>
        <w:t xml:space="preserve">– לא משנה אם הוא ערבי, חרדי, יהודי, עולה חדש – </w:t>
      </w:r>
      <w:bookmarkStart w:id="9976" w:name="_ETM_Q19_664661"/>
      <w:bookmarkEnd w:id="9976"/>
      <w:r>
        <w:rPr>
          <w:rFonts w:hint="cs"/>
          <w:rtl/>
          <w:lang w:eastAsia="he-IL"/>
        </w:rPr>
        <w:t xml:space="preserve">זה סטודנט שלומד באותו מוסד לימוד, שמשלם אותו </w:t>
      </w:r>
      <w:bookmarkStart w:id="9977" w:name="_ETM_Q19_669593"/>
      <w:bookmarkEnd w:id="9977"/>
      <w:r>
        <w:rPr>
          <w:rFonts w:hint="cs"/>
          <w:rtl/>
          <w:lang w:eastAsia="he-IL"/>
        </w:rPr>
        <w:t xml:space="preserve">שכר לימוד. ולכן אני חושבת ששוב ושוב </w:t>
      </w:r>
      <w:bookmarkStart w:id="9978" w:name="_ETM_Q19_683496"/>
      <w:bookmarkEnd w:id="9978"/>
      <w:r>
        <w:rPr>
          <w:rFonts w:hint="cs"/>
          <w:rtl/>
          <w:lang w:eastAsia="he-IL"/>
        </w:rPr>
        <w:t xml:space="preserve">מדירים את הסטודנטים הערבים גם בקבלה, גם במהלך </w:t>
      </w:r>
      <w:bookmarkStart w:id="9979" w:name="_ETM_Q19_690960"/>
      <w:bookmarkEnd w:id="9979"/>
      <w:r>
        <w:rPr>
          <w:rFonts w:hint="cs"/>
          <w:rtl/>
          <w:lang w:eastAsia="he-IL"/>
        </w:rPr>
        <w:t xml:space="preserve">הלימודים, גם במלגות וגם בתעסוקה אחר כך. וחבל שעוד </w:t>
      </w:r>
      <w:bookmarkStart w:id="9980" w:name="_ETM_Q19_699824"/>
      <w:bookmarkEnd w:id="9980"/>
      <w:r>
        <w:rPr>
          <w:rFonts w:hint="cs"/>
          <w:rtl/>
          <w:lang w:eastAsia="he-IL"/>
        </w:rPr>
        <w:t>הצעה מצטרפת לעוד הצעות להדרה</w:t>
      </w:r>
      <w:bookmarkStart w:id="9981" w:name="_ETM_Q19_704916"/>
      <w:bookmarkEnd w:id="9981"/>
      <w:r>
        <w:rPr>
          <w:rFonts w:hint="cs"/>
          <w:rtl/>
          <w:lang w:eastAsia="he-IL"/>
        </w:rPr>
        <w:t xml:space="preserve"> של פלח מהאוכלוסייה הערבית, כמו ההצעה שהייתה קודם לכ</w:t>
      </w:r>
      <w:bookmarkStart w:id="9982" w:name="_ETM_Q19_710578"/>
      <w:bookmarkEnd w:id="9982"/>
      <w:r>
        <w:rPr>
          <w:rFonts w:hint="cs"/>
          <w:rtl/>
          <w:lang w:eastAsia="he-IL"/>
        </w:rPr>
        <w:t xml:space="preserve">ן. </w:t>
      </w:r>
      <w:bookmarkStart w:id="9983" w:name="_ETM_Q19_708804"/>
      <w:bookmarkStart w:id="9984" w:name="_ETM_Q19_708919"/>
      <w:bookmarkStart w:id="9985" w:name="_ETM_Q19_708948"/>
      <w:bookmarkStart w:id="9986" w:name="_ETM_Q19_709048"/>
      <w:bookmarkEnd w:id="9983"/>
      <w:bookmarkEnd w:id="9984"/>
      <w:bookmarkEnd w:id="9985"/>
      <w:bookmarkEnd w:id="9986"/>
      <w:r>
        <w:rPr>
          <w:rFonts w:hint="cs"/>
          <w:rtl/>
          <w:lang w:eastAsia="he-IL"/>
        </w:rPr>
        <w:t xml:space="preserve">עם כל הכבוד, גם אני בעד ייצוג הולם </w:t>
      </w:r>
      <w:bookmarkStart w:id="9987" w:name="_ETM_Q19_716196"/>
      <w:bookmarkEnd w:id="9987"/>
      <w:r>
        <w:rPr>
          <w:rFonts w:hint="cs"/>
          <w:rtl/>
          <w:lang w:eastAsia="he-IL"/>
        </w:rPr>
        <w:t xml:space="preserve">לכלל הקבוצות באוכלוסייה, אבל כואב ומביך ואפילו מביש </w:t>
      </w:r>
      <w:bookmarkStart w:id="9988" w:name="_ETM_Q19_719465"/>
      <w:bookmarkEnd w:id="9988"/>
      <w:r>
        <w:rPr>
          <w:rFonts w:hint="cs"/>
          <w:rtl/>
          <w:lang w:eastAsia="he-IL"/>
        </w:rPr>
        <w:t xml:space="preserve">לראות מישהו שבא מאוכלוסייה מוחלשת, מודרת, ומתעקש </w:t>
      </w:r>
      <w:bookmarkStart w:id="9989" w:name="_ETM_Q19_729852"/>
      <w:bookmarkEnd w:id="9989"/>
      <w:r>
        <w:rPr>
          <w:rFonts w:hint="cs"/>
          <w:rtl/>
          <w:lang w:eastAsia="he-IL"/>
        </w:rPr>
        <w:t xml:space="preserve">לדבר רק בשם הקבוצה שלו. </w:t>
      </w:r>
    </w:p>
    <w:p w:rsidR="00500A1C" w:rsidRDefault="00500A1C" w:rsidP="00B1521A">
      <w:pPr>
        <w:rPr>
          <w:rtl/>
          <w:lang w:eastAsia="he-IL"/>
        </w:rPr>
      </w:pPr>
      <w:bookmarkStart w:id="9990" w:name="_ETM_Q19_730304"/>
      <w:bookmarkStart w:id="9991" w:name="_ETM_Q19_730408"/>
      <w:bookmarkEnd w:id="9990"/>
      <w:bookmarkEnd w:id="9991"/>
    </w:p>
    <w:p w:rsidR="00500A1C" w:rsidRDefault="00500A1C" w:rsidP="00B1521A">
      <w:pPr>
        <w:rPr>
          <w:rtl/>
          <w:lang w:eastAsia="he-IL"/>
        </w:rPr>
      </w:pPr>
      <w:bookmarkStart w:id="9992" w:name="_ETM_Q19_730472"/>
      <w:bookmarkStart w:id="9993" w:name="_ETM_Q19_730574"/>
      <w:bookmarkEnd w:id="9992"/>
      <w:bookmarkEnd w:id="9993"/>
      <w:r>
        <w:rPr>
          <w:rFonts w:hint="cs"/>
          <w:rtl/>
          <w:lang w:eastAsia="he-IL"/>
        </w:rPr>
        <w:t>כשהגשנו הצעות חוק על ייצוג הולם, דיברנו על כולם. אז שוב: סטודנטים הם סטודנ</w:t>
      </w:r>
      <w:bookmarkStart w:id="9994" w:name="_ETM_Q19_738676"/>
      <w:bookmarkEnd w:id="9994"/>
      <w:r>
        <w:rPr>
          <w:rFonts w:hint="cs"/>
          <w:rtl/>
          <w:lang w:eastAsia="he-IL"/>
        </w:rPr>
        <w:t xml:space="preserve">טים מכל הפלחים, מכל הקבוצות – צריך להיטיב את התהליך הלימודי שלהם ואת הקבלה שלהם. </w:t>
      </w:r>
    </w:p>
    <w:p w:rsidR="00500A1C" w:rsidRDefault="00500A1C" w:rsidP="00B1521A">
      <w:pPr>
        <w:rPr>
          <w:rtl/>
          <w:lang w:eastAsia="he-IL"/>
        </w:rPr>
      </w:pPr>
      <w:bookmarkStart w:id="9995" w:name="_ETM_Q19_748613"/>
      <w:bookmarkStart w:id="9996" w:name="_ETM_Q19_748713"/>
      <w:bookmarkEnd w:id="9995"/>
      <w:bookmarkEnd w:id="9996"/>
    </w:p>
    <w:p w:rsidR="00500A1C" w:rsidRDefault="00500A1C" w:rsidP="00B1521A">
      <w:pPr>
        <w:pStyle w:val="af7"/>
        <w:rPr>
          <w:rtl/>
        </w:rPr>
      </w:pPr>
      <w:r w:rsidRPr="00842873">
        <w:rPr>
          <w:rStyle w:val="TagStyle"/>
          <w:rtl/>
        </w:rPr>
        <w:t>&lt;&lt; יור &gt;&gt;</w:t>
      </w:r>
      <w:r w:rsidRPr="00BC3637">
        <w:rPr>
          <w:rStyle w:val="TagStyle"/>
          <w:rtl/>
        </w:rPr>
        <w:t xml:space="preserve"> </w:t>
      </w:r>
      <w:r>
        <w:rPr>
          <w:rtl/>
        </w:rPr>
        <w:t>היו"ר אוריאל בוסו:</w:t>
      </w:r>
      <w:r w:rsidRPr="00BC3637">
        <w:rPr>
          <w:rStyle w:val="TagStyle"/>
          <w:rtl/>
        </w:rPr>
        <w:t xml:space="preserve"> </w:t>
      </w:r>
      <w:r w:rsidRPr="00842873">
        <w:rPr>
          <w:rStyle w:val="TagStyle"/>
          <w:rtl/>
        </w:rPr>
        <w:t>&lt;&lt; יור &gt;&gt;</w:t>
      </w:r>
      <w:r>
        <w:rPr>
          <w:rtl/>
        </w:rPr>
        <w:t xml:space="preserve">   </w:t>
      </w:r>
    </w:p>
    <w:p w:rsidR="00500A1C" w:rsidRDefault="00500A1C" w:rsidP="000058BC">
      <w:pPr>
        <w:rPr>
          <w:rtl/>
          <w:lang w:eastAsia="he-IL"/>
        </w:rPr>
      </w:pPr>
    </w:p>
    <w:p w:rsidR="00500A1C" w:rsidRDefault="00500A1C" w:rsidP="00B1521A">
      <w:pPr>
        <w:rPr>
          <w:rtl/>
          <w:lang w:eastAsia="he-IL"/>
        </w:rPr>
      </w:pPr>
      <w:bookmarkStart w:id="9997" w:name="_ETM_Q20_148269"/>
      <w:bookmarkEnd w:id="9997"/>
      <w:r>
        <w:rPr>
          <w:rFonts w:hint="cs"/>
          <w:rtl/>
          <w:lang w:eastAsia="he-IL"/>
        </w:rPr>
        <w:t xml:space="preserve">תודה רבה. האם חבר הכנסת טור פז </w:t>
      </w:r>
      <w:bookmarkStart w:id="9998" w:name="_ETM_Q20_149314"/>
      <w:bookmarkEnd w:id="9998"/>
      <w:r>
        <w:rPr>
          <w:rFonts w:hint="cs"/>
          <w:rtl/>
          <w:lang w:eastAsia="he-IL"/>
        </w:rPr>
        <w:t>רוצה לעלות</w:t>
      </w:r>
      <w:bookmarkStart w:id="9999" w:name="_ETM_Q20_150889"/>
      <w:bookmarkEnd w:id="9999"/>
      <w:r>
        <w:rPr>
          <w:rFonts w:hint="cs"/>
          <w:rtl/>
          <w:lang w:eastAsia="he-IL"/>
        </w:rPr>
        <w:t xml:space="preserve"> ולהשי</w:t>
      </w:r>
      <w:bookmarkStart w:id="10000" w:name="_ETM_Q20_148874"/>
      <w:bookmarkEnd w:id="10000"/>
      <w:r>
        <w:rPr>
          <w:rFonts w:hint="cs"/>
          <w:rtl/>
          <w:lang w:eastAsia="he-IL"/>
        </w:rPr>
        <w:t xml:space="preserve">ב, או שאפשר </w:t>
      </w:r>
      <w:bookmarkStart w:id="10001" w:name="_ETM_Q20_149813"/>
      <w:bookmarkStart w:id="10002" w:name="_ETM_Q20_150223"/>
      <w:bookmarkEnd w:id="10001"/>
      <w:bookmarkEnd w:id="10002"/>
      <w:r>
        <w:rPr>
          <w:rFonts w:hint="cs"/>
          <w:rtl/>
          <w:lang w:eastAsia="he-IL"/>
        </w:rPr>
        <w:t>לעבור להצבעה?</w:t>
      </w:r>
      <w:bookmarkStart w:id="10003" w:name="_ETM_Q20_149574"/>
      <w:bookmarkEnd w:id="10003"/>
      <w:r>
        <w:rPr>
          <w:rFonts w:hint="cs"/>
          <w:rtl/>
          <w:lang w:eastAsia="he-IL"/>
        </w:rPr>
        <w:t xml:space="preserve"> </w:t>
      </w:r>
    </w:p>
    <w:p w:rsidR="00500A1C" w:rsidRDefault="00500A1C" w:rsidP="00B1521A">
      <w:pPr>
        <w:rPr>
          <w:rtl/>
          <w:lang w:eastAsia="he-IL"/>
        </w:rPr>
      </w:pPr>
    </w:p>
    <w:p w:rsidR="00500A1C" w:rsidRDefault="00500A1C" w:rsidP="00B1521A">
      <w:pPr>
        <w:rPr>
          <w:rtl/>
          <w:lang w:eastAsia="he-IL"/>
        </w:rPr>
      </w:pPr>
      <w:r>
        <w:rPr>
          <w:rFonts w:hint="cs"/>
          <w:rtl/>
          <w:lang w:eastAsia="he-IL"/>
        </w:rPr>
        <w:t>אם כן, רבותיי חברי הכנסת, נעבור להצבעה</w:t>
      </w:r>
      <w:bookmarkStart w:id="10004" w:name="_ETM_Q20_151054"/>
      <w:bookmarkEnd w:id="10004"/>
      <w:r>
        <w:rPr>
          <w:rFonts w:hint="cs"/>
          <w:rtl/>
          <w:lang w:eastAsia="he-IL"/>
        </w:rPr>
        <w:t>. ההצבעה תהיה אלקטרונית</w:t>
      </w:r>
      <w:bookmarkStart w:id="10005" w:name="_ETM_Q20_153800"/>
      <w:bookmarkEnd w:id="10005"/>
      <w:r>
        <w:rPr>
          <w:rFonts w:hint="cs"/>
          <w:rtl/>
          <w:lang w:eastAsia="he-IL"/>
        </w:rPr>
        <w:t xml:space="preserve">. אנחנו עוברים להצבעה </w:t>
      </w:r>
      <w:r>
        <w:rPr>
          <w:rtl/>
          <w:lang w:eastAsia="he-IL"/>
        </w:rPr>
        <w:t>–</w:t>
      </w:r>
      <w:r>
        <w:rPr>
          <w:rFonts w:hint="cs"/>
          <w:rtl/>
          <w:lang w:eastAsia="he-IL"/>
        </w:rPr>
        <w:t xml:space="preserve"> </w:t>
      </w:r>
      <w:bookmarkStart w:id="10006" w:name="_ETM_Q20_157326"/>
      <w:bookmarkEnd w:id="10006"/>
      <w:r>
        <w:rPr>
          <w:rFonts w:hint="cs"/>
          <w:rtl/>
          <w:lang w:eastAsia="he-IL"/>
        </w:rPr>
        <w:t xml:space="preserve">הצעת חוק עידוד מעורבות סטודנטים </w:t>
      </w:r>
      <w:bookmarkStart w:id="10007" w:name="_ETM_Q20_159500"/>
      <w:bookmarkStart w:id="10008" w:name="_ETM_Q20_159471"/>
      <w:bookmarkEnd w:id="10007"/>
      <w:bookmarkEnd w:id="10008"/>
      <w:r>
        <w:rPr>
          <w:rFonts w:hint="cs"/>
          <w:rtl/>
          <w:lang w:eastAsia="he-IL"/>
        </w:rPr>
        <w:t>בפעילות חברתית וקהילתית (</w:t>
      </w:r>
      <w:bookmarkStart w:id="10009" w:name="_ETM_Q20_160684"/>
      <w:bookmarkEnd w:id="10009"/>
      <w:r>
        <w:rPr>
          <w:rFonts w:hint="cs"/>
          <w:rtl/>
          <w:lang w:eastAsia="he-IL"/>
        </w:rPr>
        <w:t xml:space="preserve">תיקון </w:t>
      </w:r>
      <w:bookmarkStart w:id="10010" w:name="_ETM_Q20_161619"/>
      <w:bookmarkEnd w:id="10010"/>
      <w:r>
        <w:rPr>
          <w:rtl/>
          <w:lang w:eastAsia="he-IL"/>
        </w:rPr>
        <w:t>–</w:t>
      </w:r>
      <w:r>
        <w:rPr>
          <w:rFonts w:hint="cs"/>
          <w:rtl/>
          <w:lang w:eastAsia="he-IL"/>
        </w:rPr>
        <w:t xml:space="preserve"> הקלות למשרתי מילואים), התשפ"ג</w:t>
      </w:r>
      <w:bookmarkStart w:id="10011" w:name="_ETM_Q20_164768"/>
      <w:bookmarkEnd w:id="10011"/>
      <w:r>
        <w:rPr>
          <w:rFonts w:hint="cs"/>
          <w:rtl/>
          <w:lang w:eastAsia="he-IL"/>
        </w:rPr>
        <w:t xml:space="preserve">–2023, של חבר הכנסת משה </w:t>
      </w:r>
      <w:bookmarkStart w:id="10012" w:name="_ETM_Q20_170290"/>
      <w:bookmarkEnd w:id="10012"/>
      <w:r>
        <w:rPr>
          <w:rFonts w:hint="cs"/>
          <w:rtl/>
          <w:lang w:eastAsia="he-IL"/>
        </w:rPr>
        <w:t>טור פז וקבוצת חברי הכנסת</w:t>
      </w:r>
      <w:bookmarkStart w:id="10013" w:name="_ETM_Q20_166172"/>
      <w:bookmarkEnd w:id="10013"/>
      <w:r>
        <w:rPr>
          <w:rFonts w:hint="cs"/>
          <w:rtl/>
          <w:lang w:eastAsia="he-IL"/>
        </w:rPr>
        <w:t xml:space="preserve"> – הצבעה.</w:t>
      </w:r>
      <w:bookmarkStart w:id="10014" w:name="_ETM_Q20_176297"/>
      <w:bookmarkEnd w:id="10014"/>
    </w:p>
    <w:p w:rsidR="00500A1C" w:rsidRDefault="00500A1C" w:rsidP="00B1521A">
      <w:pPr>
        <w:rPr>
          <w:rtl/>
          <w:lang w:eastAsia="he-IL"/>
        </w:rPr>
      </w:pPr>
    </w:p>
    <w:p w:rsidR="00500A1C" w:rsidRDefault="00500A1C" w:rsidP="00B1521A">
      <w:pPr>
        <w:pStyle w:val="af2"/>
        <w:keepNext/>
        <w:rPr>
          <w:rtl/>
          <w:lang w:eastAsia="he-IL"/>
        </w:rPr>
      </w:pPr>
      <w:bookmarkStart w:id="10015" w:name="_ETM_Q20_176369"/>
      <w:bookmarkEnd w:id="10015"/>
      <w:r>
        <w:rPr>
          <w:rtl/>
          <w:lang w:eastAsia="he-IL"/>
        </w:rPr>
        <w:t>הצבעה מס'</w:t>
      </w:r>
      <w:r>
        <w:rPr>
          <w:rFonts w:hint="cs"/>
          <w:rtl/>
          <w:lang w:eastAsia="he-IL"/>
        </w:rPr>
        <w:t xml:space="preserve"> 7</w:t>
      </w:r>
    </w:p>
    <w:p w:rsidR="00500A1C" w:rsidRDefault="00500A1C" w:rsidP="00B1521A">
      <w:pPr>
        <w:pStyle w:val="--"/>
        <w:keepNext/>
        <w:rPr>
          <w:rtl/>
          <w:lang w:eastAsia="he-IL"/>
        </w:rPr>
      </w:pPr>
    </w:p>
    <w:p w:rsidR="00500A1C" w:rsidRDefault="00500A1C" w:rsidP="00B1521A">
      <w:pPr>
        <w:pStyle w:val="--"/>
        <w:keepNext/>
        <w:rPr>
          <w:rtl/>
          <w:lang w:eastAsia="he-IL"/>
        </w:rPr>
      </w:pPr>
      <w:r>
        <w:rPr>
          <w:rtl/>
          <w:lang w:eastAsia="he-IL"/>
        </w:rPr>
        <w:t>בעד ההצעה להעביר את הצעת החוק לוועדה –</w:t>
      </w:r>
      <w:r>
        <w:rPr>
          <w:rFonts w:hint="cs"/>
          <w:rtl/>
          <w:lang w:eastAsia="he-IL"/>
        </w:rPr>
        <w:t xml:space="preserve"> 31</w:t>
      </w:r>
    </w:p>
    <w:p w:rsidR="00500A1C" w:rsidRDefault="00500A1C" w:rsidP="00B1521A">
      <w:pPr>
        <w:pStyle w:val="--"/>
        <w:keepNext/>
        <w:rPr>
          <w:rtl/>
          <w:lang w:eastAsia="he-IL"/>
        </w:rPr>
      </w:pPr>
      <w:r>
        <w:rPr>
          <w:rtl/>
          <w:lang w:eastAsia="he-IL"/>
        </w:rPr>
        <w:t xml:space="preserve">נגד – </w:t>
      </w:r>
      <w:r>
        <w:rPr>
          <w:rFonts w:hint="cs"/>
          <w:rtl/>
          <w:lang w:eastAsia="he-IL"/>
        </w:rPr>
        <w:t>6</w:t>
      </w:r>
    </w:p>
    <w:p w:rsidR="00500A1C" w:rsidRDefault="00500A1C" w:rsidP="00B1521A">
      <w:pPr>
        <w:pStyle w:val="--"/>
        <w:keepNext/>
        <w:rPr>
          <w:rtl/>
          <w:lang w:eastAsia="he-IL"/>
        </w:rPr>
      </w:pPr>
      <w:r>
        <w:rPr>
          <w:rtl/>
          <w:lang w:eastAsia="he-IL"/>
        </w:rPr>
        <w:t xml:space="preserve">נמנעים – </w:t>
      </w:r>
      <w:r>
        <w:rPr>
          <w:rFonts w:hint="cs"/>
          <w:rtl/>
          <w:lang w:eastAsia="he-IL"/>
        </w:rPr>
        <w:t>אין</w:t>
      </w:r>
    </w:p>
    <w:p w:rsidR="00500A1C" w:rsidRDefault="00500A1C" w:rsidP="00B1521A">
      <w:pPr>
        <w:pStyle w:val="af3"/>
        <w:rPr>
          <w:rtl/>
          <w:lang w:eastAsia="he-IL"/>
        </w:rPr>
      </w:pPr>
      <w:r>
        <w:rPr>
          <w:rtl/>
          <w:lang w:eastAsia="he-IL"/>
        </w:rPr>
        <w:t>ההצעה להעביר את הצעת חוק</w:t>
      </w:r>
      <w:r>
        <w:rPr>
          <w:rFonts w:hint="cs"/>
          <w:rtl/>
          <w:lang w:eastAsia="he-IL"/>
        </w:rPr>
        <w:t xml:space="preserve"> עידוד מעורבות סטודנטים בפעילות חברתית וקהילתית (תיקון </w:t>
      </w:r>
      <w:r>
        <w:rPr>
          <w:rtl/>
          <w:lang w:eastAsia="he-IL"/>
        </w:rPr>
        <w:t>–</w:t>
      </w:r>
      <w:r>
        <w:rPr>
          <w:rFonts w:hint="cs"/>
          <w:rtl/>
          <w:lang w:eastAsia="he-IL"/>
        </w:rPr>
        <w:t xml:space="preserve"> הקלות למשרתי מילואים), התשפ"ג–2023</w:t>
      </w:r>
      <w:bookmarkStart w:id="10016" w:name="_ETM_Q20_173143"/>
      <w:bookmarkEnd w:id="10016"/>
      <w:r>
        <w:rPr>
          <w:rFonts w:hint="cs"/>
          <w:rtl/>
          <w:lang w:eastAsia="he-IL"/>
        </w:rPr>
        <w:t>,</w:t>
      </w:r>
      <w:bookmarkStart w:id="10017" w:name="_ETM_Q20_177707"/>
      <w:bookmarkEnd w:id="10017"/>
      <w:r>
        <w:rPr>
          <w:rFonts w:hint="cs"/>
          <w:rtl/>
          <w:lang w:eastAsia="he-IL"/>
        </w:rPr>
        <w:t xml:space="preserve"> לוועדת החינוך, התרבות והספורט</w:t>
      </w:r>
      <w:bookmarkStart w:id="10018" w:name="_ETM_Q20_300124"/>
      <w:bookmarkEnd w:id="10018"/>
      <w:r>
        <w:rPr>
          <w:rFonts w:hint="cs"/>
          <w:rtl/>
          <w:lang w:eastAsia="he-IL"/>
        </w:rPr>
        <w:t xml:space="preserve"> נתקבלה.</w:t>
      </w:r>
    </w:p>
    <w:p w:rsidR="00500A1C" w:rsidRDefault="00500A1C" w:rsidP="00B1521A">
      <w:pPr>
        <w:rPr>
          <w:rtl/>
          <w:lang w:eastAsia="he-IL"/>
        </w:rPr>
      </w:pPr>
      <w:bookmarkStart w:id="10019" w:name="_ETM_Q20_177768"/>
      <w:bookmarkEnd w:id="10019"/>
    </w:p>
    <w:p w:rsidR="00500A1C" w:rsidRDefault="00500A1C" w:rsidP="00B1521A">
      <w:pPr>
        <w:pStyle w:val="af7"/>
        <w:rPr>
          <w:rtl/>
        </w:rPr>
      </w:pPr>
      <w:r w:rsidRPr="00842873">
        <w:rPr>
          <w:rStyle w:val="TagStyle"/>
          <w:rtl/>
        </w:rPr>
        <w:t xml:space="preserve"> &lt;&lt; יור &gt;&gt;</w:t>
      </w:r>
      <w:r w:rsidRPr="00167BBE">
        <w:rPr>
          <w:rStyle w:val="TagStyle"/>
          <w:rtl/>
        </w:rPr>
        <w:t xml:space="preserve"> </w:t>
      </w:r>
      <w:r>
        <w:rPr>
          <w:rtl/>
        </w:rPr>
        <w:t>היו"ר אוריאל בוסו:</w:t>
      </w:r>
      <w:r w:rsidRPr="00167BBE">
        <w:rPr>
          <w:rStyle w:val="TagStyle"/>
          <w:rtl/>
        </w:rPr>
        <w:t xml:space="preserve"> </w:t>
      </w:r>
      <w:r w:rsidRPr="00842873">
        <w:rPr>
          <w:rStyle w:val="TagStyle"/>
          <w:rtl/>
        </w:rPr>
        <w:t>&lt;&lt; יור &gt;&gt;</w:t>
      </w:r>
      <w:r>
        <w:rPr>
          <w:rtl/>
        </w:rPr>
        <w:t xml:space="preserve">   </w:t>
      </w:r>
    </w:p>
    <w:p w:rsidR="00500A1C" w:rsidRDefault="00500A1C" w:rsidP="000058BC">
      <w:pPr>
        <w:rPr>
          <w:rtl/>
          <w:lang w:eastAsia="he-IL"/>
        </w:rPr>
      </w:pPr>
    </w:p>
    <w:p w:rsidR="00500A1C" w:rsidRDefault="00500A1C" w:rsidP="006E57C5">
      <w:pPr>
        <w:rPr>
          <w:rtl/>
        </w:rPr>
      </w:pPr>
      <w:bookmarkStart w:id="10020" w:name="_ETM_Q20_183482"/>
      <w:bookmarkStart w:id="10021" w:name="_ETM_Q20_183539"/>
      <w:bookmarkEnd w:id="10020"/>
      <w:bookmarkEnd w:id="10021"/>
      <w:r>
        <w:rPr>
          <w:rFonts w:hint="cs"/>
          <w:rtl/>
          <w:lang w:eastAsia="he-IL"/>
        </w:rPr>
        <w:t>א</w:t>
      </w:r>
      <w:bookmarkStart w:id="10022" w:name="_ETM_Q20_179125"/>
      <w:bookmarkStart w:id="10023" w:name="_ETM_Q20_157847"/>
      <w:bookmarkStart w:id="10024" w:name="_ETM_Q20_157917"/>
      <w:bookmarkStart w:id="10025" w:name="_ETM_Q20_3879"/>
      <w:bookmarkStart w:id="10026" w:name="_ETM_Q20_3956"/>
      <w:bookmarkEnd w:id="10022"/>
      <w:bookmarkEnd w:id="10023"/>
      <w:bookmarkEnd w:id="10024"/>
      <w:bookmarkEnd w:id="10025"/>
      <w:bookmarkEnd w:id="10026"/>
      <w:r>
        <w:rPr>
          <w:rtl/>
        </w:rPr>
        <w:t xml:space="preserve">ם </w:t>
      </w:r>
      <w:bookmarkStart w:id="10027" w:name="_ETM_Q20_186899"/>
      <w:bookmarkEnd w:id="10027"/>
      <w:r>
        <w:rPr>
          <w:rtl/>
        </w:rPr>
        <w:t>כן</w:t>
      </w:r>
      <w:r>
        <w:rPr>
          <w:rFonts w:hint="cs"/>
          <w:rtl/>
        </w:rPr>
        <w:t>,</w:t>
      </w:r>
      <w:r>
        <w:rPr>
          <w:rtl/>
        </w:rPr>
        <w:t xml:space="preserve"> </w:t>
      </w:r>
      <w:bookmarkStart w:id="10028" w:name="_ETM_Q20_187080"/>
      <w:bookmarkEnd w:id="10028"/>
      <w:r>
        <w:rPr>
          <w:rtl/>
        </w:rPr>
        <w:t xml:space="preserve">רבותיי </w:t>
      </w:r>
      <w:bookmarkStart w:id="10029" w:name="_ETM_Q20_187439"/>
      <w:bookmarkEnd w:id="10029"/>
      <w:r>
        <w:rPr>
          <w:rtl/>
        </w:rPr>
        <w:t xml:space="preserve">חברי </w:t>
      </w:r>
      <w:bookmarkStart w:id="10030" w:name="_ETM_Q20_187710"/>
      <w:bookmarkEnd w:id="10030"/>
      <w:r>
        <w:rPr>
          <w:rtl/>
        </w:rPr>
        <w:t>הכנסת</w:t>
      </w:r>
      <w:r>
        <w:rPr>
          <w:rFonts w:hint="cs"/>
          <w:rtl/>
        </w:rPr>
        <w:t>,</w:t>
      </w:r>
      <w:r>
        <w:rPr>
          <w:rtl/>
        </w:rPr>
        <w:t xml:space="preserve"> </w:t>
      </w:r>
      <w:bookmarkStart w:id="10031" w:name="_ETM_Q20_187979"/>
      <w:bookmarkEnd w:id="10031"/>
      <w:r>
        <w:rPr>
          <w:rtl/>
        </w:rPr>
        <w:t xml:space="preserve">להלן </w:t>
      </w:r>
      <w:bookmarkStart w:id="10032" w:name="_ETM_Q20_188280"/>
      <w:bookmarkEnd w:id="10032"/>
      <w:r>
        <w:rPr>
          <w:rtl/>
        </w:rPr>
        <w:t xml:space="preserve">תוצאות </w:t>
      </w:r>
      <w:bookmarkStart w:id="10033" w:name="_ETM_Q20_188670"/>
      <w:bookmarkEnd w:id="10033"/>
      <w:r>
        <w:rPr>
          <w:rtl/>
        </w:rPr>
        <w:t>ההצבעה</w:t>
      </w:r>
      <w:bookmarkStart w:id="10034" w:name="_ETM_Q20_185624"/>
      <w:bookmarkEnd w:id="10034"/>
      <w:r>
        <w:rPr>
          <w:rFonts w:hint="cs"/>
          <w:rtl/>
        </w:rPr>
        <w:t>:</w:t>
      </w:r>
      <w:r>
        <w:rPr>
          <w:rtl/>
        </w:rPr>
        <w:t xml:space="preserve"> </w:t>
      </w:r>
      <w:bookmarkStart w:id="10035" w:name="_ETM_Q20_189090"/>
      <w:bookmarkEnd w:id="10035"/>
      <w:r>
        <w:rPr>
          <w:rtl/>
        </w:rPr>
        <w:t xml:space="preserve">31 </w:t>
      </w:r>
      <w:bookmarkStart w:id="10036" w:name="_ETM_Q20_189809"/>
      <w:bookmarkEnd w:id="10036"/>
      <w:r>
        <w:rPr>
          <w:rtl/>
        </w:rPr>
        <w:t>ב</w:t>
      </w:r>
      <w:r>
        <w:rPr>
          <w:rFonts w:hint="cs"/>
          <w:rtl/>
        </w:rPr>
        <w:t xml:space="preserve">עד, </w:t>
      </w:r>
      <w:bookmarkStart w:id="10037" w:name="_ETM_Q20_191926"/>
      <w:bookmarkEnd w:id="10037"/>
      <w:r>
        <w:rPr>
          <w:rFonts w:hint="cs"/>
          <w:rtl/>
        </w:rPr>
        <w:t>שישה</w:t>
      </w:r>
      <w:r>
        <w:rPr>
          <w:rtl/>
        </w:rPr>
        <w:t xml:space="preserve"> </w:t>
      </w:r>
      <w:bookmarkStart w:id="10038" w:name="_ETM_Q20_192030"/>
      <w:bookmarkEnd w:id="10038"/>
      <w:r>
        <w:rPr>
          <w:rtl/>
        </w:rPr>
        <w:t>מתנגדים</w:t>
      </w:r>
      <w:r>
        <w:rPr>
          <w:rFonts w:hint="cs"/>
          <w:rtl/>
        </w:rPr>
        <w:t>,</w:t>
      </w:r>
      <w:r>
        <w:rPr>
          <w:rtl/>
        </w:rPr>
        <w:t xml:space="preserve"> </w:t>
      </w:r>
      <w:bookmarkStart w:id="10039" w:name="_ETM_Q20_193489"/>
      <w:bookmarkEnd w:id="10039"/>
      <w:r>
        <w:rPr>
          <w:rtl/>
        </w:rPr>
        <w:t xml:space="preserve">אין </w:t>
      </w:r>
      <w:bookmarkStart w:id="10040" w:name="_ETM_Q20_193669"/>
      <w:bookmarkEnd w:id="10040"/>
      <w:r>
        <w:rPr>
          <w:rtl/>
        </w:rPr>
        <w:t>נמנעים</w:t>
      </w:r>
      <w:r>
        <w:rPr>
          <w:rFonts w:hint="cs"/>
          <w:rtl/>
        </w:rPr>
        <w:t>.</w:t>
      </w:r>
      <w:bookmarkStart w:id="10041" w:name="_ETM_Q20_194150"/>
      <w:bookmarkStart w:id="10042" w:name="_ETM_Q20_194329"/>
      <w:bookmarkStart w:id="10043" w:name="_ETM_Q20_198840"/>
      <w:bookmarkStart w:id="10044" w:name="_ETM_Q20_197314"/>
      <w:bookmarkStart w:id="10045" w:name="_ETM_Q20_199703"/>
      <w:bookmarkStart w:id="10046" w:name="_ETM_Q20_194891"/>
      <w:bookmarkEnd w:id="10041"/>
      <w:bookmarkEnd w:id="10042"/>
      <w:bookmarkEnd w:id="10043"/>
      <w:bookmarkEnd w:id="10044"/>
      <w:bookmarkEnd w:id="10045"/>
      <w:bookmarkEnd w:id="10046"/>
      <w:r>
        <w:rPr>
          <w:rFonts w:hint="cs"/>
          <w:rtl/>
        </w:rPr>
        <w:t xml:space="preserve"> ואליד אלהואשלה</w:t>
      </w:r>
      <w:bookmarkStart w:id="10047" w:name="_ETM_Q20_200991"/>
      <w:bookmarkEnd w:id="10047"/>
      <w:r>
        <w:rPr>
          <w:rFonts w:hint="cs"/>
          <w:rtl/>
        </w:rPr>
        <w:t xml:space="preserve"> הצביע נגד </w:t>
      </w:r>
      <w:r>
        <w:rPr>
          <w:rtl/>
        </w:rPr>
        <w:t>–</w:t>
      </w:r>
      <w:r>
        <w:rPr>
          <w:rFonts w:hint="cs"/>
          <w:rtl/>
        </w:rPr>
        <w:t xml:space="preserve"> אתה</w:t>
      </w:r>
      <w:bookmarkStart w:id="10048" w:name="_ETM_Q20_206609"/>
      <w:bookmarkEnd w:id="10048"/>
      <w:r>
        <w:rPr>
          <w:rFonts w:hint="cs"/>
          <w:rtl/>
        </w:rPr>
        <w:t xml:space="preserve"> לא הספק</w:t>
      </w:r>
      <w:bookmarkStart w:id="10049" w:name="_ETM_Q20_201807"/>
      <w:bookmarkEnd w:id="10049"/>
      <w:r>
        <w:rPr>
          <w:rFonts w:hint="cs"/>
          <w:rtl/>
        </w:rPr>
        <w:t xml:space="preserve">ת, </w:t>
      </w:r>
      <w:bookmarkStart w:id="10050" w:name="_ETM_Q20_203573"/>
      <w:bookmarkEnd w:id="10050"/>
      <w:r>
        <w:rPr>
          <w:rFonts w:hint="cs"/>
          <w:rtl/>
        </w:rPr>
        <w:t>או שהצבעת וזה לא הופיע?</w:t>
      </w:r>
      <w:bookmarkStart w:id="10051" w:name="_ETM_Q20_202094"/>
      <w:bookmarkStart w:id="10052" w:name="_ETM_Q20_201804"/>
      <w:bookmarkEnd w:id="10051"/>
      <w:bookmarkEnd w:id="10052"/>
    </w:p>
    <w:p w:rsidR="00500A1C" w:rsidRDefault="00500A1C" w:rsidP="00B1521A">
      <w:pPr>
        <w:rPr>
          <w:rtl/>
        </w:rPr>
      </w:pPr>
      <w:bookmarkStart w:id="10053" w:name="_ETM_Q20_209135"/>
      <w:bookmarkStart w:id="10054" w:name="_ETM_Q20_209193"/>
      <w:bookmarkEnd w:id="10053"/>
      <w:bookmarkEnd w:id="10054"/>
    </w:p>
    <w:p w:rsidR="00500A1C" w:rsidRDefault="00500A1C" w:rsidP="00B1521A">
      <w:pPr>
        <w:pStyle w:val="af6"/>
        <w:rPr>
          <w:rtl/>
        </w:rPr>
      </w:pPr>
      <w:bookmarkStart w:id="10055" w:name="ET_interruption_קר_אה_4"/>
      <w:r w:rsidRPr="00842873">
        <w:rPr>
          <w:rStyle w:val="TagStyle"/>
          <w:rtl/>
        </w:rPr>
        <w:t xml:space="preserve"> &lt;&lt; קריאה &gt;&gt;</w:t>
      </w:r>
      <w:r w:rsidRPr="00902F2F">
        <w:rPr>
          <w:rStyle w:val="TagStyle"/>
          <w:rtl/>
        </w:rPr>
        <w:t xml:space="preserve"> </w:t>
      </w:r>
      <w:r>
        <w:rPr>
          <w:rtl/>
        </w:rPr>
        <w:t>קריאה:</w:t>
      </w:r>
      <w:r w:rsidRPr="00902F2F">
        <w:rPr>
          <w:rStyle w:val="TagStyle"/>
          <w:rtl/>
        </w:rPr>
        <w:t xml:space="preserve"> </w:t>
      </w:r>
      <w:r w:rsidRPr="00842873">
        <w:rPr>
          <w:rStyle w:val="TagStyle"/>
          <w:rtl/>
        </w:rPr>
        <w:t>&lt;&lt; קריאה &gt;&gt;</w:t>
      </w:r>
      <w:r>
        <w:rPr>
          <w:rtl/>
        </w:rPr>
        <w:t xml:space="preserve">   </w:t>
      </w:r>
      <w:bookmarkEnd w:id="10055"/>
    </w:p>
    <w:p w:rsidR="00500A1C" w:rsidRDefault="00500A1C" w:rsidP="000058BC">
      <w:pPr>
        <w:rPr>
          <w:rtl/>
          <w:lang w:eastAsia="he-IL"/>
        </w:rPr>
      </w:pPr>
    </w:p>
    <w:p w:rsidR="00500A1C" w:rsidRDefault="000058BC" w:rsidP="000058BC">
      <w:pPr>
        <w:rPr>
          <w:rtl/>
          <w:lang w:eastAsia="he-IL"/>
        </w:rPr>
      </w:pPr>
      <w:bookmarkStart w:id="10056" w:name="_ETM_Q20_212513"/>
      <w:bookmarkEnd w:id="10056"/>
      <w:r>
        <w:rPr>
          <w:rFonts w:hint="cs"/>
          <w:rtl/>
          <w:lang w:eastAsia="he-IL"/>
        </w:rPr>
        <w:t>– – –</w:t>
      </w:r>
    </w:p>
    <w:p w:rsidR="00500A1C" w:rsidRDefault="00500A1C" w:rsidP="00B1521A">
      <w:pPr>
        <w:rPr>
          <w:rtl/>
          <w:lang w:eastAsia="he-IL"/>
        </w:rPr>
      </w:pPr>
      <w:bookmarkStart w:id="10057" w:name="_ETM_Q20_213903"/>
      <w:bookmarkStart w:id="10058" w:name="_ETM_Q20_213962"/>
      <w:bookmarkEnd w:id="10057"/>
      <w:bookmarkEnd w:id="10058"/>
    </w:p>
    <w:p w:rsidR="00500A1C" w:rsidRDefault="00500A1C" w:rsidP="00B1521A">
      <w:pPr>
        <w:pStyle w:val="af7"/>
        <w:rPr>
          <w:rtl/>
        </w:rPr>
      </w:pPr>
      <w:r w:rsidRPr="00842873">
        <w:rPr>
          <w:rStyle w:val="TagStyle"/>
          <w:rtl/>
        </w:rPr>
        <w:t xml:space="preserve"> &lt;&lt; יור &gt;&gt;</w:t>
      </w:r>
      <w:r w:rsidRPr="00902F2F">
        <w:rPr>
          <w:rStyle w:val="TagStyle"/>
          <w:rtl/>
        </w:rPr>
        <w:t xml:space="preserve"> </w:t>
      </w:r>
      <w:r>
        <w:rPr>
          <w:rtl/>
        </w:rPr>
        <w:t>היו"ר אוריאל בוסו:</w:t>
      </w:r>
      <w:r w:rsidRPr="00902F2F">
        <w:rPr>
          <w:rStyle w:val="TagStyle"/>
          <w:rtl/>
        </w:rPr>
        <w:t xml:space="preserve"> </w:t>
      </w:r>
      <w:r w:rsidRPr="00842873">
        <w:rPr>
          <w:rStyle w:val="TagStyle"/>
          <w:rtl/>
        </w:rPr>
        <w:t>&lt;&lt; יור &gt;&gt;</w:t>
      </w:r>
      <w:r>
        <w:rPr>
          <w:rtl/>
        </w:rPr>
        <w:t xml:space="preserve">   </w:t>
      </w:r>
    </w:p>
    <w:p w:rsidR="00500A1C" w:rsidRDefault="00500A1C" w:rsidP="000058BC">
      <w:pPr>
        <w:rPr>
          <w:rtl/>
          <w:lang w:eastAsia="he-IL"/>
        </w:rPr>
      </w:pPr>
    </w:p>
    <w:p w:rsidR="00500A1C" w:rsidRDefault="00500A1C" w:rsidP="00322793">
      <w:pPr>
        <w:rPr>
          <w:rtl/>
          <w:lang w:eastAsia="he-IL"/>
        </w:rPr>
      </w:pPr>
      <w:bookmarkStart w:id="10059" w:name="_ETM_Q20_214670"/>
      <w:bookmarkEnd w:id="10059"/>
      <w:r>
        <w:rPr>
          <w:rFonts w:hint="cs"/>
          <w:rtl/>
          <w:lang w:eastAsia="he-IL"/>
        </w:rPr>
        <w:t>סליחה</w:t>
      </w:r>
      <w:bookmarkStart w:id="10060" w:name="_ETM_Q20_216466"/>
      <w:bookmarkStart w:id="10061" w:name="_ETM_Q20_212001"/>
      <w:bookmarkEnd w:id="10060"/>
      <w:bookmarkEnd w:id="10061"/>
      <w:r>
        <w:rPr>
          <w:rFonts w:hint="cs"/>
          <w:rtl/>
          <w:lang w:eastAsia="he-IL"/>
        </w:rPr>
        <w:t xml:space="preserve">. אז קודם כול אנחנו מבטלים את קולה של חברת </w:t>
      </w:r>
      <w:bookmarkStart w:id="10062" w:name="_ETM_Q20_217931"/>
      <w:bookmarkEnd w:id="10062"/>
      <w:r>
        <w:rPr>
          <w:rFonts w:hint="cs"/>
          <w:rtl/>
          <w:lang w:eastAsia="he-IL"/>
        </w:rPr>
        <w:t>הכנסת יוליה מלינובסקי.</w:t>
      </w:r>
      <w:bookmarkStart w:id="10063" w:name="_ETM_Q20_220063"/>
      <w:bookmarkEnd w:id="10063"/>
      <w:r>
        <w:rPr>
          <w:rFonts w:hint="cs"/>
          <w:rtl/>
          <w:lang w:eastAsia="he-IL"/>
        </w:rPr>
        <w:t xml:space="preserve"> ואליד אלהואשלה</w:t>
      </w:r>
      <w:bookmarkStart w:id="10064" w:name="_ETM_Q20_221211"/>
      <w:bookmarkEnd w:id="10064"/>
      <w:r>
        <w:rPr>
          <w:rFonts w:hint="cs"/>
          <w:rtl/>
          <w:lang w:eastAsia="he-IL"/>
        </w:rPr>
        <w:t xml:space="preserve"> הצביע בטעות במקום שלידו. חבר </w:t>
      </w:r>
      <w:bookmarkStart w:id="10065" w:name="_ETM_Q20_228902"/>
      <w:bookmarkEnd w:id="10065"/>
      <w:r>
        <w:rPr>
          <w:rFonts w:hint="cs"/>
          <w:rtl/>
          <w:lang w:eastAsia="he-IL"/>
        </w:rPr>
        <w:t xml:space="preserve">הכנסת </w:t>
      </w:r>
      <w:bookmarkStart w:id="10066" w:name="_ETM_Q20_224791"/>
      <w:bookmarkEnd w:id="10066"/>
      <w:r>
        <w:rPr>
          <w:rFonts w:hint="cs"/>
          <w:rtl/>
          <w:lang w:eastAsia="he-IL"/>
        </w:rPr>
        <w:t>חוג'יראת, מה רצית?</w:t>
      </w:r>
      <w:bookmarkStart w:id="10067" w:name="_ETM_Q20_226201"/>
      <w:bookmarkEnd w:id="10067"/>
    </w:p>
    <w:p w:rsidR="00500A1C" w:rsidRDefault="00500A1C" w:rsidP="00B1521A">
      <w:pPr>
        <w:rPr>
          <w:rtl/>
          <w:lang w:eastAsia="he-IL"/>
        </w:rPr>
      </w:pPr>
      <w:bookmarkStart w:id="10068" w:name="_ETM_Q20_226274"/>
      <w:bookmarkStart w:id="10069" w:name="_ETM_Q20_226346"/>
      <w:bookmarkEnd w:id="10068"/>
      <w:bookmarkEnd w:id="10069"/>
    </w:p>
    <w:p w:rsidR="00500A1C" w:rsidRDefault="00500A1C" w:rsidP="00B1521A">
      <w:pPr>
        <w:pStyle w:val="af6"/>
        <w:rPr>
          <w:rtl/>
        </w:rPr>
      </w:pPr>
      <w:bookmarkStart w:id="10070" w:name="ET_interruption_6350_6"/>
      <w:r w:rsidRPr="00842873">
        <w:rPr>
          <w:rStyle w:val="TagStyle"/>
          <w:rtl/>
        </w:rPr>
        <w:t xml:space="preserve"> &lt;&lt; קריאה &gt;&gt;</w:t>
      </w:r>
      <w:r w:rsidRPr="00902F2F">
        <w:rPr>
          <w:rStyle w:val="TagStyle"/>
          <w:rtl/>
        </w:rPr>
        <w:t xml:space="preserve"> </w:t>
      </w:r>
      <w:r>
        <w:rPr>
          <w:rtl/>
        </w:rPr>
        <w:t>יאסר חוג'יראת (רע"מ – הרשימה הערבית המאוחדת):</w:t>
      </w:r>
      <w:r w:rsidRPr="00902F2F">
        <w:rPr>
          <w:rStyle w:val="TagStyle"/>
          <w:rtl/>
        </w:rPr>
        <w:t xml:space="preserve"> </w:t>
      </w:r>
      <w:r w:rsidRPr="00842873">
        <w:rPr>
          <w:rStyle w:val="TagStyle"/>
          <w:rtl/>
        </w:rPr>
        <w:t>&lt;&lt; קריאה &gt;&gt;</w:t>
      </w:r>
      <w:r>
        <w:rPr>
          <w:rtl/>
        </w:rPr>
        <w:t xml:space="preserve">   </w:t>
      </w:r>
      <w:bookmarkEnd w:id="10070"/>
    </w:p>
    <w:p w:rsidR="00500A1C" w:rsidRDefault="00500A1C" w:rsidP="000058BC">
      <w:pPr>
        <w:rPr>
          <w:rtl/>
          <w:lang w:eastAsia="he-IL"/>
        </w:rPr>
      </w:pPr>
    </w:p>
    <w:p w:rsidR="00500A1C" w:rsidRDefault="000058BC" w:rsidP="000058BC">
      <w:pPr>
        <w:rPr>
          <w:rtl/>
          <w:lang w:eastAsia="he-IL"/>
        </w:rPr>
      </w:pPr>
      <w:bookmarkStart w:id="10071" w:name="_ETM_Q20_230582"/>
      <w:bookmarkEnd w:id="10071"/>
      <w:r>
        <w:rPr>
          <w:rFonts w:hint="cs"/>
          <w:rtl/>
          <w:lang w:eastAsia="he-IL"/>
        </w:rPr>
        <w:t>– – –</w:t>
      </w:r>
    </w:p>
    <w:p w:rsidR="00500A1C" w:rsidRDefault="00500A1C" w:rsidP="00B1521A">
      <w:pPr>
        <w:rPr>
          <w:rtl/>
          <w:lang w:eastAsia="he-IL"/>
        </w:rPr>
      </w:pPr>
    </w:p>
    <w:p w:rsidR="00500A1C" w:rsidRDefault="00500A1C" w:rsidP="00B1521A">
      <w:pPr>
        <w:pStyle w:val="af7"/>
        <w:rPr>
          <w:rtl/>
        </w:rPr>
      </w:pPr>
      <w:r w:rsidRPr="00842873">
        <w:rPr>
          <w:rStyle w:val="TagStyle"/>
          <w:rtl/>
        </w:rPr>
        <w:t xml:space="preserve"> &lt;&lt; יור &gt;&gt;</w:t>
      </w:r>
      <w:r w:rsidRPr="00902F2F">
        <w:rPr>
          <w:rStyle w:val="TagStyle"/>
          <w:rtl/>
        </w:rPr>
        <w:t xml:space="preserve"> </w:t>
      </w:r>
      <w:r>
        <w:rPr>
          <w:rtl/>
        </w:rPr>
        <w:t>היו"ר אוריאל בוסו:</w:t>
      </w:r>
      <w:r w:rsidRPr="00902F2F">
        <w:rPr>
          <w:rStyle w:val="TagStyle"/>
          <w:rtl/>
        </w:rPr>
        <w:t xml:space="preserve"> </w:t>
      </w:r>
      <w:r w:rsidRPr="00842873">
        <w:rPr>
          <w:rStyle w:val="TagStyle"/>
          <w:rtl/>
        </w:rPr>
        <w:t>&lt;&lt; יור &gt;&gt;</w:t>
      </w:r>
      <w:r>
        <w:rPr>
          <w:rtl/>
        </w:rPr>
        <w:t xml:space="preserve">   </w:t>
      </w:r>
    </w:p>
    <w:p w:rsidR="00500A1C" w:rsidRDefault="00500A1C" w:rsidP="000058BC">
      <w:pPr>
        <w:rPr>
          <w:rtl/>
          <w:lang w:eastAsia="he-IL"/>
        </w:rPr>
      </w:pPr>
    </w:p>
    <w:p w:rsidR="00500A1C" w:rsidRDefault="00500A1C" w:rsidP="006E57C5">
      <w:pPr>
        <w:rPr>
          <w:rtl/>
          <w:lang w:eastAsia="he-IL"/>
        </w:rPr>
      </w:pPr>
      <w:bookmarkStart w:id="10072" w:name="_ETM_Q20_226891"/>
      <w:bookmarkEnd w:id="10072"/>
      <w:r>
        <w:rPr>
          <w:rFonts w:hint="cs"/>
          <w:rtl/>
          <w:lang w:eastAsia="he-IL"/>
        </w:rPr>
        <w:t xml:space="preserve">ההצבעה שלו לא נקלטה </w:t>
      </w:r>
      <w:bookmarkStart w:id="10073" w:name="_ETM_Q20_232502"/>
      <w:bookmarkEnd w:id="10073"/>
      <w:r>
        <w:rPr>
          <w:rtl/>
          <w:lang w:eastAsia="he-IL"/>
        </w:rPr>
        <w:t>–</w:t>
      </w:r>
      <w:r>
        <w:rPr>
          <w:rFonts w:hint="cs"/>
          <w:rtl/>
          <w:lang w:eastAsia="he-IL"/>
        </w:rPr>
        <w:t xml:space="preserve"> אם אפשר שטכנאי יבדוק </w:t>
      </w:r>
      <w:bookmarkStart w:id="10074" w:name="_ETM_Q20_231146"/>
      <w:bookmarkEnd w:id="10074"/>
      <w:r>
        <w:rPr>
          <w:rFonts w:hint="cs"/>
          <w:rtl/>
          <w:lang w:eastAsia="he-IL"/>
        </w:rPr>
        <w:t>אם הצבעת ורק לא נקלט</w:t>
      </w:r>
      <w:bookmarkStart w:id="10075" w:name="_ETM_Q20_237732"/>
      <w:bookmarkEnd w:id="10075"/>
      <w:r>
        <w:rPr>
          <w:rFonts w:hint="cs"/>
          <w:rtl/>
          <w:lang w:eastAsia="he-IL"/>
        </w:rPr>
        <w:t>. אנחנו תכף נבדוק.</w:t>
      </w:r>
    </w:p>
    <w:p w:rsidR="00500A1C" w:rsidRDefault="00500A1C" w:rsidP="00B1521A">
      <w:pPr>
        <w:rPr>
          <w:rtl/>
          <w:lang w:eastAsia="he-IL"/>
        </w:rPr>
      </w:pPr>
      <w:bookmarkStart w:id="10076" w:name="_ETM_Q20_249942"/>
      <w:bookmarkStart w:id="10077" w:name="_ETM_Q20_250016"/>
      <w:bookmarkEnd w:id="10076"/>
      <w:bookmarkEnd w:id="10077"/>
    </w:p>
    <w:p w:rsidR="00500A1C" w:rsidRDefault="00500A1C" w:rsidP="00B1521A">
      <w:pPr>
        <w:pStyle w:val="af6"/>
        <w:rPr>
          <w:rtl/>
        </w:rPr>
      </w:pPr>
      <w:bookmarkStart w:id="10078" w:name="ET_interruption_קר_אה_8"/>
      <w:r w:rsidRPr="00842873">
        <w:rPr>
          <w:rStyle w:val="TagStyle"/>
          <w:rtl/>
        </w:rPr>
        <w:t xml:space="preserve"> &lt;&lt; קריאה &gt;&gt;</w:t>
      </w:r>
      <w:r w:rsidRPr="00D51CF0">
        <w:rPr>
          <w:rStyle w:val="TagStyle"/>
          <w:rtl/>
        </w:rPr>
        <w:t xml:space="preserve"> </w:t>
      </w:r>
      <w:r>
        <w:rPr>
          <w:rtl/>
        </w:rPr>
        <w:t>קריאה:</w:t>
      </w:r>
      <w:r w:rsidRPr="00D51CF0">
        <w:rPr>
          <w:rStyle w:val="TagStyle"/>
          <w:rtl/>
        </w:rPr>
        <w:t xml:space="preserve"> </w:t>
      </w:r>
      <w:r w:rsidRPr="00842873">
        <w:rPr>
          <w:rStyle w:val="TagStyle"/>
          <w:rtl/>
        </w:rPr>
        <w:t>&lt;&lt; קריאה &gt;&gt;</w:t>
      </w:r>
      <w:r>
        <w:rPr>
          <w:rtl/>
        </w:rPr>
        <w:t xml:space="preserve">   </w:t>
      </w:r>
      <w:bookmarkEnd w:id="10078"/>
    </w:p>
    <w:p w:rsidR="00500A1C" w:rsidRDefault="00500A1C" w:rsidP="000058BC">
      <w:pPr>
        <w:rPr>
          <w:rtl/>
          <w:lang w:eastAsia="he-IL"/>
        </w:rPr>
      </w:pPr>
    </w:p>
    <w:p w:rsidR="00500A1C" w:rsidRDefault="00500A1C" w:rsidP="00B1521A">
      <w:pPr>
        <w:rPr>
          <w:rtl/>
          <w:lang w:eastAsia="he-IL"/>
        </w:rPr>
      </w:pPr>
      <w:bookmarkStart w:id="10079" w:name="_ETM_Q20_254061"/>
      <w:bookmarkEnd w:id="10079"/>
      <w:r>
        <w:rPr>
          <w:rFonts w:hint="cs"/>
          <w:rtl/>
          <w:lang w:eastAsia="he-IL"/>
        </w:rPr>
        <w:t>ועדת החינוך, כן?</w:t>
      </w:r>
      <w:bookmarkStart w:id="10080" w:name="_ETM_Q20_249421"/>
      <w:bookmarkStart w:id="10081" w:name="_ETM_Q20_249627"/>
      <w:bookmarkEnd w:id="10080"/>
      <w:bookmarkEnd w:id="10081"/>
    </w:p>
    <w:p w:rsidR="00500A1C" w:rsidRDefault="00500A1C" w:rsidP="00B1521A">
      <w:pPr>
        <w:rPr>
          <w:rtl/>
          <w:lang w:eastAsia="he-IL"/>
        </w:rPr>
      </w:pPr>
      <w:bookmarkStart w:id="10082" w:name="_ETM_Q20_249694"/>
      <w:bookmarkEnd w:id="10082"/>
    </w:p>
    <w:p w:rsidR="00500A1C" w:rsidRDefault="00500A1C" w:rsidP="00B1521A">
      <w:pPr>
        <w:pStyle w:val="af7"/>
        <w:rPr>
          <w:rtl/>
        </w:rPr>
      </w:pPr>
      <w:r w:rsidRPr="00842873">
        <w:rPr>
          <w:rStyle w:val="TagStyle"/>
          <w:rtl/>
        </w:rPr>
        <w:t xml:space="preserve"> &lt;&lt; יור &gt;&gt;</w:t>
      </w:r>
      <w:r w:rsidRPr="00D51CF0">
        <w:rPr>
          <w:rStyle w:val="TagStyle"/>
          <w:rtl/>
        </w:rPr>
        <w:t xml:space="preserve"> </w:t>
      </w:r>
      <w:r>
        <w:rPr>
          <w:rtl/>
        </w:rPr>
        <w:t>היו"ר אוריאל בוסו:</w:t>
      </w:r>
      <w:r w:rsidRPr="00D51CF0">
        <w:rPr>
          <w:rStyle w:val="TagStyle"/>
          <w:rtl/>
        </w:rPr>
        <w:t xml:space="preserve"> </w:t>
      </w:r>
      <w:r w:rsidRPr="00842873">
        <w:rPr>
          <w:rStyle w:val="TagStyle"/>
          <w:rtl/>
        </w:rPr>
        <w:t>&lt;&lt; יור &gt;&gt;</w:t>
      </w:r>
      <w:r>
        <w:rPr>
          <w:rtl/>
        </w:rPr>
        <w:t xml:space="preserve">   </w:t>
      </w:r>
    </w:p>
    <w:p w:rsidR="00500A1C" w:rsidRDefault="00500A1C" w:rsidP="000058BC">
      <w:pPr>
        <w:rPr>
          <w:rtl/>
          <w:lang w:eastAsia="he-IL"/>
        </w:rPr>
      </w:pPr>
    </w:p>
    <w:p w:rsidR="00500A1C" w:rsidRDefault="00500A1C" w:rsidP="00322793">
      <w:pPr>
        <w:rPr>
          <w:rtl/>
          <w:lang w:eastAsia="he-IL"/>
        </w:rPr>
      </w:pPr>
      <w:bookmarkStart w:id="10083" w:name="_ETM_Q20_244919"/>
      <w:bookmarkEnd w:id="10083"/>
      <w:r>
        <w:rPr>
          <w:rFonts w:hint="cs"/>
          <w:rtl/>
          <w:lang w:eastAsia="he-IL"/>
        </w:rPr>
        <w:t>תכף. אני אסתכל מה ההמלצה</w:t>
      </w:r>
      <w:bookmarkStart w:id="10084" w:name="_ETM_Q20_248444"/>
      <w:bookmarkEnd w:id="10084"/>
      <w:r>
        <w:rPr>
          <w:rFonts w:hint="cs"/>
          <w:rtl/>
          <w:lang w:eastAsia="he-IL"/>
        </w:rPr>
        <w:t xml:space="preserve">. כן, אז 30 בעד. צריך להוריד את יוליה </w:t>
      </w:r>
      <w:bookmarkStart w:id="10085" w:name="_ETM_Q20_265025"/>
      <w:bookmarkEnd w:id="10085"/>
      <w:r w:rsidR="00322793">
        <w:rPr>
          <w:rFonts w:hint="eastAsia"/>
          <w:rtl/>
          <w:lang w:eastAsia="he-IL"/>
        </w:rPr>
        <w:t>–</w:t>
      </w:r>
      <w:r w:rsidR="00322793">
        <w:rPr>
          <w:rFonts w:hint="cs"/>
          <w:rtl/>
          <w:lang w:eastAsia="he-IL"/>
        </w:rPr>
        <w:t xml:space="preserve"> </w:t>
      </w:r>
      <w:r>
        <w:rPr>
          <w:rFonts w:hint="cs"/>
          <w:rtl/>
          <w:lang w:eastAsia="he-IL"/>
        </w:rPr>
        <w:t xml:space="preserve">היא לא מופיעה. אתה לא הצבעת, חבר הכנסת </w:t>
      </w:r>
      <w:bookmarkStart w:id="10086" w:name="_ETM_Q20_265326"/>
      <w:bookmarkEnd w:id="10086"/>
      <w:r>
        <w:rPr>
          <w:rFonts w:hint="cs"/>
          <w:rtl/>
          <w:lang w:eastAsia="he-IL"/>
        </w:rPr>
        <w:t xml:space="preserve">ואליד אלהואשלה. </w:t>
      </w:r>
      <w:bookmarkStart w:id="10087" w:name="_ETM_Q20_269424"/>
      <w:bookmarkEnd w:id="10087"/>
      <w:r>
        <w:rPr>
          <w:rFonts w:hint="cs"/>
          <w:rtl/>
          <w:lang w:eastAsia="he-IL"/>
        </w:rPr>
        <w:t>הקול שא</w:t>
      </w:r>
      <w:bookmarkStart w:id="10088" w:name="_ETM_Q20_267106"/>
      <w:bookmarkEnd w:id="10088"/>
      <w:r>
        <w:rPr>
          <w:rFonts w:hint="cs"/>
          <w:rtl/>
          <w:lang w:eastAsia="he-IL"/>
        </w:rPr>
        <w:t xml:space="preserve">צל יוליה </w:t>
      </w:r>
      <w:bookmarkStart w:id="10089" w:name="_ETM_Q20_267392"/>
      <w:bookmarkEnd w:id="10089"/>
      <w:r>
        <w:rPr>
          <w:rFonts w:hint="cs"/>
          <w:rtl/>
          <w:lang w:eastAsia="he-IL"/>
        </w:rPr>
        <w:t xml:space="preserve">לא היה הצבעה, לא מופיעה </w:t>
      </w:r>
      <w:bookmarkStart w:id="10090" w:name="_ETM_Q20_273942"/>
      <w:bookmarkEnd w:id="10090"/>
      <w:r>
        <w:rPr>
          <w:rFonts w:hint="cs"/>
          <w:rtl/>
          <w:lang w:eastAsia="he-IL"/>
        </w:rPr>
        <w:t>הצבעה בכלל. אז אנחנו משאירים את התוצאה כמ</w:t>
      </w:r>
      <w:bookmarkStart w:id="10091" w:name="_ETM_Q20_272367"/>
      <w:bookmarkEnd w:id="10091"/>
      <w:r>
        <w:rPr>
          <w:rFonts w:hint="cs"/>
          <w:rtl/>
          <w:lang w:eastAsia="he-IL"/>
        </w:rPr>
        <w:t xml:space="preserve">ות </w:t>
      </w:r>
      <w:bookmarkStart w:id="10092" w:name="_ETM_Q20_272827"/>
      <w:bookmarkEnd w:id="10092"/>
      <w:r>
        <w:rPr>
          <w:rFonts w:hint="cs"/>
          <w:rtl/>
          <w:lang w:eastAsia="he-IL"/>
        </w:rPr>
        <w:t xml:space="preserve">שהיא </w:t>
      </w:r>
      <w:r>
        <w:rPr>
          <w:rtl/>
          <w:lang w:eastAsia="he-IL"/>
        </w:rPr>
        <w:t>–</w:t>
      </w:r>
      <w:r>
        <w:rPr>
          <w:rFonts w:hint="cs"/>
          <w:rtl/>
          <w:lang w:eastAsia="he-IL"/>
        </w:rPr>
        <w:t xml:space="preserve"> 31 בעד, </w:t>
      </w:r>
      <w:bookmarkStart w:id="10093" w:name="_ETM_Q20_276235"/>
      <w:bookmarkEnd w:id="10093"/>
      <w:r>
        <w:rPr>
          <w:rFonts w:hint="cs"/>
          <w:rtl/>
          <w:lang w:eastAsia="he-IL"/>
        </w:rPr>
        <w:t xml:space="preserve">שישה מתנגדים. אם מוסיפים את </w:t>
      </w:r>
      <w:bookmarkStart w:id="10094" w:name="_ETM_Q20_282604"/>
      <w:bookmarkEnd w:id="10094"/>
      <w:r>
        <w:rPr>
          <w:rFonts w:hint="cs"/>
          <w:rtl/>
          <w:lang w:eastAsia="he-IL"/>
        </w:rPr>
        <w:t xml:space="preserve">קולו של חבר הכנסת יאסר חוג'יראת, </w:t>
      </w:r>
      <w:bookmarkStart w:id="10095" w:name="_ETM_Q20_277888"/>
      <w:bookmarkEnd w:id="10095"/>
      <w:r>
        <w:rPr>
          <w:rFonts w:hint="cs"/>
          <w:rtl/>
          <w:lang w:eastAsia="he-IL"/>
        </w:rPr>
        <w:t>זה שבעה מתנגדים. אין נמנעים.</w:t>
      </w:r>
      <w:bookmarkStart w:id="10096" w:name="_ETM_Q20_294539"/>
      <w:bookmarkStart w:id="10097" w:name="_ETM_Q20_294588"/>
      <w:bookmarkStart w:id="10098" w:name="_ETM_Q20_294915"/>
      <w:bookmarkStart w:id="10099" w:name="_ETM_Q20_294977"/>
      <w:bookmarkStart w:id="10100" w:name="_ETM_Q20_295101"/>
      <w:bookmarkStart w:id="10101" w:name="_ETM_Q20_295156"/>
      <w:bookmarkEnd w:id="10096"/>
      <w:bookmarkEnd w:id="10097"/>
      <w:bookmarkEnd w:id="10098"/>
      <w:bookmarkEnd w:id="10099"/>
      <w:bookmarkEnd w:id="10100"/>
      <w:bookmarkEnd w:id="10101"/>
      <w:r>
        <w:rPr>
          <w:rFonts w:hint="cs"/>
          <w:rtl/>
          <w:lang w:eastAsia="he-IL"/>
        </w:rPr>
        <w:t xml:space="preserve"> אני קובע </w:t>
      </w:r>
      <w:bookmarkStart w:id="10102" w:name="_ETM_Q20_280603"/>
      <w:bookmarkEnd w:id="10102"/>
      <w:r>
        <w:rPr>
          <w:rFonts w:hint="cs"/>
          <w:rtl/>
          <w:lang w:eastAsia="he-IL"/>
        </w:rPr>
        <w:t xml:space="preserve">שהצעת חוק עידוד מעורבות סטודנטים בפעילות חברתית וקהילתית (תיקון </w:t>
      </w:r>
      <w:r>
        <w:rPr>
          <w:rtl/>
          <w:lang w:eastAsia="he-IL"/>
        </w:rPr>
        <w:t>–</w:t>
      </w:r>
      <w:r>
        <w:rPr>
          <w:rFonts w:hint="cs"/>
          <w:rtl/>
          <w:lang w:eastAsia="he-IL"/>
        </w:rPr>
        <w:t xml:space="preserve"> הקלות למשרתי מילואים), התשפ"ג–2023</w:t>
      </w:r>
      <w:bookmarkStart w:id="10103" w:name="_ETM_Q20_287640"/>
      <w:bookmarkEnd w:id="10103"/>
      <w:r>
        <w:rPr>
          <w:rFonts w:hint="cs"/>
          <w:rtl/>
          <w:lang w:eastAsia="he-IL"/>
        </w:rPr>
        <w:t xml:space="preserve">, של חבר הכנסת </w:t>
      </w:r>
      <w:bookmarkStart w:id="10104" w:name="_ETM_Q20_291599"/>
      <w:bookmarkEnd w:id="10104"/>
      <w:r>
        <w:rPr>
          <w:rFonts w:hint="cs"/>
          <w:rtl/>
          <w:lang w:eastAsia="he-IL"/>
        </w:rPr>
        <w:t xml:space="preserve">משה </w:t>
      </w:r>
      <w:bookmarkStart w:id="10105" w:name="_ETM_Q20_292269"/>
      <w:bookmarkEnd w:id="10105"/>
      <w:r>
        <w:rPr>
          <w:rFonts w:hint="cs"/>
          <w:rtl/>
          <w:lang w:eastAsia="he-IL"/>
        </w:rPr>
        <w:t>טור פז וקבוצת חברי הכנסת</w:t>
      </w:r>
      <w:bookmarkStart w:id="10106" w:name="_ETM_Q20_292757"/>
      <w:bookmarkEnd w:id="10106"/>
      <w:r>
        <w:rPr>
          <w:rFonts w:hint="cs"/>
          <w:rtl/>
          <w:lang w:eastAsia="he-IL"/>
        </w:rPr>
        <w:t>, התקבלה בקריאה הטרומית ותעבור להכנ</w:t>
      </w:r>
      <w:bookmarkStart w:id="10107" w:name="_ETM_Q20_300497"/>
      <w:bookmarkEnd w:id="10107"/>
      <w:r>
        <w:rPr>
          <w:rFonts w:hint="cs"/>
          <w:rtl/>
          <w:lang w:eastAsia="he-IL"/>
        </w:rPr>
        <w:t>תה לוועדת החינוך, הת</w:t>
      </w:r>
      <w:bookmarkStart w:id="10108" w:name="_ETM_Q20_295814"/>
      <w:bookmarkEnd w:id="10108"/>
      <w:r>
        <w:rPr>
          <w:rFonts w:hint="cs"/>
          <w:rtl/>
          <w:lang w:eastAsia="he-IL"/>
        </w:rPr>
        <w:t>רבות והספורט להכנה לקריאה ראשונה.</w:t>
      </w:r>
      <w:bookmarkStart w:id="10109" w:name="_ETM_Q20_302957"/>
      <w:bookmarkEnd w:id="10109"/>
    </w:p>
    <w:p w:rsidR="00500A1C" w:rsidRDefault="00500A1C" w:rsidP="006E57C5">
      <w:pPr>
        <w:rPr>
          <w:rtl/>
          <w:lang w:eastAsia="he-IL"/>
        </w:rPr>
      </w:pPr>
    </w:p>
    <w:p w:rsidR="00500A1C" w:rsidRDefault="00500A1C" w:rsidP="006E57C5">
      <w:pPr>
        <w:rPr>
          <w:rtl/>
          <w:lang w:eastAsia="he-IL"/>
        </w:rPr>
      </w:pPr>
    </w:p>
    <w:p w:rsidR="00500A1C" w:rsidRDefault="00500A1C" w:rsidP="00B1521A">
      <w:pPr>
        <w:pStyle w:val="a7"/>
        <w:rPr>
          <w:rtl/>
          <w:lang w:eastAsia="he-IL"/>
        </w:rPr>
      </w:pPr>
      <w:bookmarkStart w:id="10110" w:name="ET_hatsach_639236_10"/>
      <w:r w:rsidRPr="00842873">
        <w:rPr>
          <w:rStyle w:val="TagStyle"/>
          <w:rtl/>
        </w:rPr>
        <w:t xml:space="preserve"> &lt;&lt; ה</w:t>
      </w:r>
      <w:bookmarkStart w:id="10111" w:name="_ETM_Q20_304812"/>
      <w:bookmarkEnd w:id="10111"/>
      <w:r w:rsidRPr="00842873">
        <w:rPr>
          <w:rStyle w:val="TagStyle"/>
          <w:rtl/>
        </w:rPr>
        <w:t>צח &gt;&gt;</w:t>
      </w:r>
      <w:r w:rsidRPr="007B3685">
        <w:rPr>
          <w:rStyle w:val="TagStyle"/>
          <w:rtl/>
        </w:rPr>
        <w:t xml:space="preserve"> </w:t>
      </w:r>
      <w:bookmarkStart w:id="10112" w:name="_ETM_Q20_303809"/>
      <w:bookmarkStart w:id="10113" w:name="_ETM_Q20_299028"/>
      <w:bookmarkStart w:id="10114" w:name="_Toc129807371"/>
      <w:bookmarkStart w:id="10115" w:name="_Toc129812085"/>
      <w:bookmarkStart w:id="10116" w:name="_Toc129813734"/>
      <w:bookmarkEnd w:id="10112"/>
      <w:bookmarkEnd w:id="10113"/>
      <w:r>
        <w:rPr>
          <w:rtl/>
          <w:lang w:eastAsia="he-IL"/>
        </w:rPr>
        <w:t xml:space="preserve">הצעת חוק הביטוח הלאומי (תיקון </w:t>
      </w:r>
      <w:r>
        <w:rPr>
          <w:rFonts w:hint="cs"/>
          <w:rtl/>
          <w:lang w:eastAsia="he-IL"/>
        </w:rPr>
        <w:t>–</w:t>
      </w:r>
      <w:r>
        <w:rPr>
          <w:rtl/>
          <w:lang w:eastAsia="he-IL"/>
        </w:rPr>
        <w:t xml:space="preserve"> שמירה חקלאית כעבודה מועדפת), התשפ"ג</w:t>
      </w:r>
      <w:r>
        <w:rPr>
          <w:rFonts w:hint="cs"/>
          <w:rtl/>
          <w:lang w:eastAsia="he-IL"/>
        </w:rPr>
        <w:t>–</w:t>
      </w:r>
      <w:r>
        <w:rPr>
          <w:rtl/>
          <w:lang w:eastAsia="he-IL"/>
        </w:rPr>
        <w:t>2023</w:t>
      </w:r>
      <w:bookmarkEnd w:id="10114"/>
      <w:bookmarkEnd w:id="10115"/>
      <w:bookmarkEnd w:id="10116"/>
      <w:r w:rsidRPr="007B3685">
        <w:rPr>
          <w:rStyle w:val="TagStyle"/>
          <w:rtl/>
        </w:rPr>
        <w:t xml:space="preserve"> </w:t>
      </w:r>
      <w:r w:rsidRPr="00842873">
        <w:rPr>
          <w:rStyle w:val="TagStyle"/>
          <w:rtl/>
        </w:rPr>
        <w:t>&lt;&lt; הצח &gt;&gt;</w:t>
      </w:r>
      <w:r>
        <w:rPr>
          <w:rtl/>
          <w:lang w:eastAsia="he-IL"/>
        </w:rPr>
        <w:t xml:space="preserve">   </w:t>
      </w:r>
      <w:bookmarkEnd w:id="10110"/>
    </w:p>
    <w:p w:rsidR="00500A1C" w:rsidRDefault="00500A1C" w:rsidP="00B1521A">
      <w:pPr>
        <w:rPr>
          <w:rtl/>
          <w:lang w:eastAsia="he-IL"/>
        </w:rPr>
      </w:pPr>
      <w:r>
        <w:rPr>
          <w:rtl/>
          <w:lang w:eastAsia="he-IL"/>
        </w:rPr>
        <w:t>[הצעת חוק פ/1562/</w:t>
      </w:r>
      <w:r>
        <w:rPr>
          <w:rFonts w:hint="cs"/>
          <w:rtl/>
          <w:lang w:eastAsia="he-IL"/>
        </w:rPr>
        <w:t>25; נספחות.</w:t>
      </w:r>
      <w:r>
        <w:rPr>
          <w:rtl/>
          <w:lang w:eastAsia="he-IL"/>
        </w:rPr>
        <w:t>]</w:t>
      </w:r>
    </w:p>
    <w:p w:rsidR="00500A1C" w:rsidRDefault="00500A1C" w:rsidP="00B1521A">
      <w:pPr>
        <w:pStyle w:val="-1"/>
        <w:rPr>
          <w:rtl/>
          <w:lang w:eastAsia="he-IL"/>
        </w:rPr>
      </w:pPr>
      <w:r>
        <w:rPr>
          <w:rtl/>
          <w:lang w:eastAsia="he-IL"/>
        </w:rPr>
        <w:t>(הצעת חבר הכנסת</w:t>
      </w:r>
      <w:r>
        <w:rPr>
          <w:rFonts w:hint="cs"/>
          <w:rtl/>
          <w:lang w:eastAsia="he-IL"/>
        </w:rPr>
        <w:t xml:space="preserve"> מיכאל ביטון</w:t>
      </w:r>
      <w:bookmarkStart w:id="10117" w:name="_ETM_Q20_317977"/>
      <w:bookmarkStart w:id="10118" w:name="_ETM_Q20_314699"/>
      <w:bookmarkStart w:id="10119" w:name="_ETM_Q20_309981"/>
      <w:bookmarkEnd w:id="10117"/>
      <w:bookmarkEnd w:id="10118"/>
      <w:bookmarkEnd w:id="10119"/>
      <w:r>
        <w:rPr>
          <w:rFonts w:hint="cs"/>
          <w:rtl/>
          <w:lang w:eastAsia="he-IL"/>
        </w:rPr>
        <w:t>)</w:t>
      </w:r>
    </w:p>
    <w:p w:rsidR="00500A1C" w:rsidRPr="00297380" w:rsidRDefault="00500A1C" w:rsidP="00B1521A">
      <w:pPr>
        <w:rPr>
          <w:rtl/>
          <w:lang w:eastAsia="he-IL"/>
        </w:rPr>
      </w:pPr>
      <w:bookmarkStart w:id="10120" w:name="_ETM_Q20_308416"/>
      <w:bookmarkStart w:id="10121" w:name="_ETM_Q20_308503"/>
      <w:bookmarkEnd w:id="10120"/>
      <w:bookmarkEnd w:id="10121"/>
    </w:p>
    <w:p w:rsidR="00500A1C" w:rsidRDefault="00500A1C" w:rsidP="00B1521A">
      <w:pPr>
        <w:pStyle w:val="af7"/>
        <w:rPr>
          <w:rtl/>
        </w:rPr>
      </w:pPr>
      <w:r w:rsidRPr="00842873">
        <w:rPr>
          <w:rStyle w:val="TagStyle"/>
          <w:rtl/>
        </w:rPr>
        <w:t xml:space="preserve"> &lt;&lt; יור &gt;&gt;</w:t>
      </w:r>
      <w:r w:rsidRPr="00297380">
        <w:rPr>
          <w:rStyle w:val="TagStyle"/>
          <w:rtl/>
        </w:rPr>
        <w:t xml:space="preserve"> </w:t>
      </w:r>
      <w:r>
        <w:rPr>
          <w:rtl/>
        </w:rPr>
        <w:t>היו"ר אוריאל בוסו:</w:t>
      </w:r>
      <w:r w:rsidRPr="00297380">
        <w:rPr>
          <w:rStyle w:val="TagStyle"/>
          <w:rtl/>
        </w:rPr>
        <w:t xml:space="preserve"> </w:t>
      </w:r>
      <w:r w:rsidRPr="00842873">
        <w:rPr>
          <w:rStyle w:val="TagStyle"/>
          <w:rtl/>
        </w:rPr>
        <w:t>&lt;&lt; יור &gt;&gt;</w:t>
      </w:r>
      <w:r>
        <w:rPr>
          <w:rtl/>
        </w:rPr>
        <w:t xml:space="preserve">   </w:t>
      </w:r>
    </w:p>
    <w:p w:rsidR="00500A1C" w:rsidRDefault="00500A1C" w:rsidP="000058BC">
      <w:pPr>
        <w:rPr>
          <w:rtl/>
        </w:rPr>
      </w:pPr>
    </w:p>
    <w:p w:rsidR="00500A1C" w:rsidRDefault="00500A1C" w:rsidP="000058BC">
      <w:pPr>
        <w:rPr>
          <w:rtl/>
        </w:rPr>
      </w:pPr>
      <w:bookmarkStart w:id="10122" w:name="_ETM_Q20_311257"/>
      <w:bookmarkStart w:id="10123" w:name="_ETM_Q20_306542"/>
      <w:bookmarkEnd w:id="10122"/>
      <w:bookmarkEnd w:id="10123"/>
      <w:r>
        <w:rPr>
          <w:rFonts w:hint="cs"/>
          <w:rtl/>
        </w:rPr>
        <w:t>נעב</w:t>
      </w:r>
      <w:bookmarkStart w:id="10124" w:name="_ETM_Q20_300080"/>
      <w:bookmarkEnd w:id="10124"/>
      <w:r>
        <w:rPr>
          <w:rFonts w:hint="cs"/>
          <w:rtl/>
        </w:rPr>
        <w:t>ור לנושא הבא בסדר-היום</w:t>
      </w:r>
      <w:r w:rsidR="00322793">
        <w:rPr>
          <w:rFonts w:hint="cs"/>
          <w:rtl/>
        </w:rPr>
        <w:t>, סעיף ט' בסדר-היום:</w:t>
      </w:r>
      <w:r>
        <w:rPr>
          <w:rFonts w:hint="cs"/>
          <w:rtl/>
        </w:rPr>
        <w:t xml:space="preserve"> </w:t>
      </w:r>
      <w:bookmarkStart w:id="10125" w:name="_ETM_Q20_307950"/>
      <w:bookmarkEnd w:id="10125"/>
      <w:r>
        <w:rPr>
          <w:rFonts w:hint="cs"/>
          <w:rtl/>
        </w:rPr>
        <w:t>הצעת חוק הביטוח הלאומי</w:t>
      </w:r>
      <w:r w:rsidR="000058BC">
        <w:rPr>
          <w:rFonts w:hint="cs"/>
          <w:rtl/>
        </w:rPr>
        <w:t xml:space="preserve"> </w:t>
      </w:r>
      <w:r>
        <w:rPr>
          <w:rFonts w:hint="cs"/>
          <w:rtl/>
        </w:rPr>
        <w:t xml:space="preserve">(תיקון </w:t>
      </w:r>
      <w:r>
        <w:rPr>
          <w:rtl/>
        </w:rPr>
        <w:t>–</w:t>
      </w:r>
      <w:r>
        <w:rPr>
          <w:rFonts w:hint="cs"/>
          <w:rtl/>
        </w:rPr>
        <w:t xml:space="preserve"> שמירה ח</w:t>
      </w:r>
      <w:bookmarkStart w:id="10126" w:name="_ETM_Q20_318085"/>
      <w:bookmarkEnd w:id="10126"/>
      <w:r>
        <w:rPr>
          <w:rFonts w:hint="cs"/>
          <w:rtl/>
        </w:rPr>
        <w:t>קלאית כעבודה מועדפת)</w:t>
      </w:r>
      <w:bookmarkStart w:id="10127" w:name="_ETM_Q20_309042"/>
      <w:bookmarkEnd w:id="10127"/>
      <w:r>
        <w:rPr>
          <w:rFonts w:hint="cs"/>
          <w:rtl/>
        </w:rPr>
        <w:t xml:space="preserve">, התשפ"ג–2023, של חבר הכנסת </w:t>
      </w:r>
      <w:bookmarkStart w:id="10128" w:name="_ETM_Q20_322190"/>
      <w:bookmarkEnd w:id="10128"/>
      <w:r>
        <w:rPr>
          <w:rFonts w:hint="cs"/>
          <w:rtl/>
        </w:rPr>
        <w:t>מיכאל מרדכי ביטון. יעלה ויבוא, בבקשה.</w:t>
      </w:r>
    </w:p>
    <w:p w:rsidR="00500A1C" w:rsidRDefault="00500A1C" w:rsidP="00B1521A">
      <w:pPr>
        <w:rPr>
          <w:rtl/>
        </w:rPr>
      </w:pPr>
    </w:p>
    <w:p w:rsidR="00500A1C" w:rsidRDefault="00500A1C" w:rsidP="00B1521A">
      <w:pPr>
        <w:pStyle w:val="a4"/>
        <w:rPr>
          <w:rtl/>
        </w:rPr>
      </w:pPr>
      <w:bookmarkStart w:id="10129" w:name="ET_speaker_5765_12"/>
      <w:r w:rsidRPr="00842873">
        <w:rPr>
          <w:rStyle w:val="TagStyle"/>
          <w:rtl/>
        </w:rPr>
        <w:t xml:space="preserve"> &lt;&lt; דובר &gt;&gt;</w:t>
      </w:r>
      <w:r w:rsidRPr="00297380">
        <w:rPr>
          <w:rStyle w:val="TagStyle"/>
          <w:rtl/>
        </w:rPr>
        <w:t xml:space="preserve"> </w:t>
      </w:r>
      <w:bookmarkStart w:id="10130" w:name="_Toc129807372"/>
      <w:bookmarkStart w:id="10131" w:name="_Toc129812086"/>
      <w:bookmarkStart w:id="10132" w:name="_Toc129813735"/>
      <w:r>
        <w:rPr>
          <w:rtl/>
        </w:rPr>
        <w:t>מיכאל מרדכי ביטון (המחנה הממלכתי):</w:t>
      </w:r>
      <w:bookmarkEnd w:id="10130"/>
      <w:bookmarkEnd w:id="10131"/>
      <w:bookmarkEnd w:id="10132"/>
      <w:r w:rsidRPr="00297380">
        <w:rPr>
          <w:rStyle w:val="TagStyle"/>
          <w:rtl/>
        </w:rPr>
        <w:t xml:space="preserve"> </w:t>
      </w:r>
      <w:r w:rsidRPr="00842873">
        <w:rPr>
          <w:rStyle w:val="TagStyle"/>
          <w:rtl/>
        </w:rPr>
        <w:t>&lt;&lt; דובר &gt;&gt;</w:t>
      </w:r>
      <w:r>
        <w:rPr>
          <w:rtl/>
        </w:rPr>
        <w:t xml:space="preserve">   </w:t>
      </w:r>
      <w:bookmarkEnd w:id="10129"/>
    </w:p>
    <w:p w:rsidR="00500A1C" w:rsidRDefault="00500A1C" w:rsidP="000058BC">
      <w:pPr>
        <w:rPr>
          <w:rtl/>
          <w:lang w:eastAsia="he-IL"/>
        </w:rPr>
      </w:pPr>
      <w:bookmarkStart w:id="10133" w:name="_ETM_Q20_323212"/>
      <w:bookmarkStart w:id="10134" w:name="_ETM_Q20_328070"/>
      <w:bookmarkEnd w:id="10133"/>
      <w:bookmarkEnd w:id="10134"/>
    </w:p>
    <w:p w:rsidR="00500A1C" w:rsidRDefault="00500A1C" w:rsidP="00322793">
      <w:pPr>
        <w:rPr>
          <w:rtl/>
          <w:lang w:eastAsia="he-IL"/>
        </w:rPr>
      </w:pPr>
      <w:bookmarkStart w:id="10135" w:name="_ETM_Q20_328282"/>
      <w:bookmarkStart w:id="10136" w:name="_ETM_Q20_328365"/>
      <w:bookmarkEnd w:id="10135"/>
      <w:bookmarkEnd w:id="10136"/>
      <w:r>
        <w:rPr>
          <w:rFonts w:hint="cs"/>
          <w:rtl/>
          <w:lang w:eastAsia="he-IL"/>
        </w:rPr>
        <w:t xml:space="preserve">אדוני היושב-ראש, היה פה </w:t>
      </w:r>
      <w:bookmarkStart w:id="10137" w:name="_ETM_Q20_333671"/>
      <w:bookmarkEnd w:id="10137"/>
      <w:r>
        <w:rPr>
          <w:rFonts w:hint="cs"/>
          <w:rtl/>
          <w:lang w:eastAsia="he-IL"/>
        </w:rPr>
        <w:t>שר החקלאות לפני רגע. אם הוא בפרסה</w:t>
      </w:r>
      <w:r w:rsidR="00322793">
        <w:rPr>
          <w:rFonts w:hint="cs"/>
          <w:rtl/>
          <w:lang w:eastAsia="he-IL"/>
        </w:rPr>
        <w:t>,</w:t>
      </w:r>
      <w:r>
        <w:rPr>
          <w:rFonts w:hint="cs"/>
          <w:rtl/>
          <w:lang w:eastAsia="he-IL"/>
        </w:rPr>
        <w:t xml:space="preserve"> אתה יכול לקרוא </w:t>
      </w:r>
      <w:bookmarkStart w:id="10138" w:name="_ETM_Q20_334718"/>
      <w:bookmarkEnd w:id="10138"/>
      <w:r>
        <w:rPr>
          <w:rFonts w:hint="cs"/>
          <w:rtl/>
          <w:lang w:eastAsia="he-IL"/>
        </w:rPr>
        <w:t>לו, קרעי?</w:t>
      </w:r>
      <w:bookmarkStart w:id="10139" w:name="_ETM_Q20_333600"/>
      <w:bookmarkStart w:id="10140" w:name="_ETM_Q20_333778"/>
      <w:bookmarkEnd w:id="10139"/>
      <w:bookmarkEnd w:id="10140"/>
    </w:p>
    <w:p w:rsidR="00500A1C" w:rsidRDefault="00500A1C" w:rsidP="00B1521A">
      <w:pPr>
        <w:rPr>
          <w:rtl/>
          <w:lang w:eastAsia="he-IL"/>
        </w:rPr>
      </w:pPr>
      <w:bookmarkStart w:id="10141" w:name="_ETM_Q20_333845"/>
      <w:bookmarkEnd w:id="10141"/>
    </w:p>
    <w:p w:rsidR="00500A1C" w:rsidRDefault="00500A1C" w:rsidP="00B1521A">
      <w:pPr>
        <w:pStyle w:val="af6"/>
        <w:rPr>
          <w:rtl/>
        </w:rPr>
      </w:pPr>
      <w:bookmarkStart w:id="10142" w:name="ET_interruption_קר_אה_13"/>
      <w:r w:rsidRPr="00842873">
        <w:rPr>
          <w:rStyle w:val="TagStyle"/>
          <w:rtl/>
        </w:rPr>
        <w:t xml:space="preserve"> &lt;&lt; קריאה &gt;&gt;</w:t>
      </w:r>
      <w:r w:rsidRPr="00CF237B">
        <w:rPr>
          <w:rStyle w:val="TagStyle"/>
          <w:rtl/>
        </w:rPr>
        <w:t xml:space="preserve"> </w:t>
      </w:r>
      <w:r>
        <w:rPr>
          <w:rtl/>
        </w:rPr>
        <w:t>קריאה:</w:t>
      </w:r>
      <w:r w:rsidRPr="00CF237B">
        <w:rPr>
          <w:rStyle w:val="TagStyle"/>
          <w:rtl/>
        </w:rPr>
        <w:t xml:space="preserve"> </w:t>
      </w:r>
      <w:r w:rsidRPr="00842873">
        <w:rPr>
          <w:rStyle w:val="TagStyle"/>
          <w:rtl/>
        </w:rPr>
        <w:t>&lt;&lt; קריאה &gt;&gt;</w:t>
      </w:r>
      <w:r>
        <w:rPr>
          <w:rtl/>
        </w:rPr>
        <w:t xml:space="preserve">   </w:t>
      </w:r>
      <w:bookmarkEnd w:id="10142"/>
    </w:p>
    <w:p w:rsidR="00500A1C" w:rsidRDefault="00500A1C" w:rsidP="000058BC">
      <w:pPr>
        <w:rPr>
          <w:rtl/>
          <w:lang w:eastAsia="he-IL"/>
        </w:rPr>
      </w:pPr>
    </w:p>
    <w:p w:rsidR="00500A1C" w:rsidRDefault="00500A1C" w:rsidP="00B1521A">
      <w:pPr>
        <w:rPr>
          <w:rtl/>
          <w:lang w:eastAsia="he-IL"/>
        </w:rPr>
      </w:pPr>
      <w:bookmarkStart w:id="10143" w:name="_ETM_Q20_336661"/>
      <w:bookmarkStart w:id="10144" w:name="_ETM_Q20_336884"/>
      <w:bookmarkStart w:id="10145" w:name="_ETM_Q20_336945"/>
      <w:bookmarkEnd w:id="10143"/>
      <w:bookmarkEnd w:id="10144"/>
      <w:bookmarkEnd w:id="10145"/>
      <w:r>
        <w:rPr>
          <w:rFonts w:hint="cs"/>
          <w:rtl/>
          <w:lang w:eastAsia="he-IL"/>
        </w:rPr>
        <w:t>הוא פה.</w:t>
      </w:r>
    </w:p>
    <w:p w:rsidR="00500A1C" w:rsidRDefault="00500A1C" w:rsidP="00B1521A">
      <w:pPr>
        <w:rPr>
          <w:rtl/>
          <w:lang w:eastAsia="he-IL"/>
        </w:rPr>
      </w:pPr>
      <w:bookmarkStart w:id="10146" w:name="_ETM_Q20_339652"/>
      <w:bookmarkStart w:id="10147" w:name="_ETM_Q20_339724"/>
      <w:bookmarkEnd w:id="10146"/>
      <w:bookmarkEnd w:id="10147"/>
    </w:p>
    <w:p w:rsidR="00500A1C" w:rsidRDefault="00500A1C" w:rsidP="00B1521A">
      <w:pPr>
        <w:pStyle w:val="-"/>
        <w:rPr>
          <w:rtl/>
        </w:rPr>
      </w:pPr>
      <w:bookmarkStart w:id="10148" w:name="ET_speakercontinue_5765_14"/>
      <w:r w:rsidRPr="00842873">
        <w:rPr>
          <w:rStyle w:val="TagStyle"/>
          <w:rtl/>
        </w:rPr>
        <w:t xml:space="preserve"> &lt;&lt; דובר_המשך &gt;&gt;</w:t>
      </w:r>
      <w:r w:rsidRPr="00CF237B">
        <w:rPr>
          <w:rStyle w:val="TagStyle"/>
          <w:rtl/>
        </w:rPr>
        <w:t xml:space="preserve"> </w:t>
      </w:r>
      <w:r>
        <w:rPr>
          <w:rtl/>
        </w:rPr>
        <w:t>מיכאל מרדכי ביטון (המחנה הממלכתי):</w:t>
      </w:r>
      <w:r w:rsidRPr="00CF237B">
        <w:rPr>
          <w:rStyle w:val="TagStyle"/>
          <w:rtl/>
        </w:rPr>
        <w:t xml:space="preserve"> </w:t>
      </w:r>
      <w:r w:rsidRPr="00842873">
        <w:rPr>
          <w:rStyle w:val="TagStyle"/>
          <w:rtl/>
        </w:rPr>
        <w:t>&lt;&lt; דובר_המשך &gt;&gt;</w:t>
      </w:r>
      <w:r>
        <w:rPr>
          <w:rtl/>
        </w:rPr>
        <w:t xml:space="preserve">   </w:t>
      </w:r>
      <w:bookmarkEnd w:id="10148"/>
    </w:p>
    <w:p w:rsidR="00500A1C" w:rsidRDefault="00500A1C" w:rsidP="000058BC">
      <w:pPr>
        <w:rPr>
          <w:rtl/>
          <w:lang w:eastAsia="he-IL"/>
        </w:rPr>
      </w:pPr>
    </w:p>
    <w:p w:rsidR="00500A1C" w:rsidRDefault="00500A1C" w:rsidP="00B1521A">
      <w:pPr>
        <w:rPr>
          <w:rtl/>
          <w:lang w:eastAsia="he-IL"/>
        </w:rPr>
      </w:pPr>
      <w:bookmarkStart w:id="10149" w:name="_ETM_Q20_335577"/>
      <w:bookmarkEnd w:id="10149"/>
      <w:r>
        <w:rPr>
          <w:rFonts w:hint="cs"/>
          <w:rtl/>
          <w:lang w:eastAsia="he-IL"/>
        </w:rPr>
        <w:t>שר החקלאות דיכטר, תוכל לה</w:t>
      </w:r>
      <w:bookmarkStart w:id="10150" w:name="_ETM_Q20_336448"/>
      <w:bookmarkEnd w:id="10150"/>
      <w:r>
        <w:rPr>
          <w:rFonts w:hint="cs"/>
          <w:rtl/>
          <w:lang w:eastAsia="he-IL"/>
        </w:rPr>
        <w:t>יות איתנו חמש דקות</w:t>
      </w:r>
      <w:bookmarkStart w:id="10151" w:name="_ETM_Q20_342241"/>
      <w:bookmarkEnd w:id="10151"/>
      <w:r>
        <w:rPr>
          <w:rFonts w:hint="cs"/>
          <w:rtl/>
          <w:lang w:eastAsia="he-IL"/>
        </w:rPr>
        <w:t xml:space="preserve"> לדיון הזה</w:t>
      </w:r>
      <w:bookmarkStart w:id="10152" w:name="_ETM_Q20_338801"/>
      <w:bookmarkEnd w:id="10152"/>
      <w:r>
        <w:rPr>
          <w:rFonts w:hint="cs"/>
          <w:rtl/>
          <w:lang w:eastAsia="he-IL"/>
        </w:rPr>
        <w:t>?</w:t>
      </w:r>
    </w:p>
    <w:p w:rsidR="00500A1C" w:rsidRDefault="00500A1C" w:rsidP="00B1521A">
      <w:pPr>
        <w:rPr>
          <w:rtl/>
          <w:lang w:eastAsia="he-IL"/>
        </w:rPr>
      </w:pPr>
      <w:bookmarkStart w:id="10153" w:name="_ETM_Q20_339442"/>
      <w:bookmarkStart w:id="10154" w:name="_ETM_Q20_339529"/>
      <w:bookmarkEnd w:id="10153"/>
      <w:bookmarkEnd w:id="10154"/>
    </w:p>
    <w:p w:rsidR="00500A1C" w:rsidRDefault="00500A1C" w:rsidP="00B1521A">
      <w:pPr>
        <w:pStyle w:val="af6"/>
        <w:rPr>
          <w:rtl/>
        </w:rPr>
      </w:pPr>
      <w:bookmarkStart w:id="10155" w:name="ET_interruption_6434_15"/>
      <w:r w:rsidRPr="00842873">
        <w:rPr>
          <w:rStyle w:val="TagStyle"/>
          <w:rtl/>
        </w:rPr>
        <w:t xml:space="preserve"> &lt;&lt; קריאה &gt;&gt;</w:t>
      </w:r>
      <w:r w:rsidRPr="00CF237B">
        <w:rPr>
          <w:rStyle w:val="TagStyle"/>
          <w:rtl/>
        </w:rPr>
        <w:t xml:space="preserve"> </w:t>
      </w:r>
      <w:r>
        <w:rPr>
          <w:rtl/>
        </w:rPr>
        <w:t>שר החקלאות ופיתוח הכפר אבי דיכטר:</w:t>
      </w:r>
      <w:r w:rsidRPr="00CF237B">
        <w:rPr>
          <w:rStyle w:val="TagStyle"/>
          <w:rtl/>
        </w:rPr>
        <w:t xml:space="preserve"> </w:t>
      </w:r>
      <w:r w:rsidRPr="00842873">
        <w:rPr>
          <w:rStyle w:val="TagStyle"/>
          <w:rtl/>
        </w:rPr>
        <w:t>&lt;&lt; קריאה &gt;&gt;</w:t>
      </w:r>
      <w:r>
        <w:rPr>
          <w:rtl/>
        </w:rPr>
        <w:t xml:space="preserve">   </w:t>
      </w:r>
      <w:bookmarkEnd w:id="10155"/>
    </w:p>
    <w:p w:rsidR="00500A1C" w:rsidRDefault="00500A1C" w:rsidP="000058BC">
      <w:pPr>
        <w:rPr>
          <w:rtl/>
          <w:lang w:eastAsia="he-IL"/>
        </w:rPr>
      </w:pPr>
    </w:p>
    <w:p w:rsidR="00500A1C" w:rsidRDefault="00500A1C" w:rsidP="00B1521A">
      <w:pPr>
        <w:rPr>
          <w:rtl/>
          <w:lang w:eastAsia="he-IL"/>
        </w:rPr>
      </w:pPr>
      <w:bookmarkStart w:id="10156" w:name="_ETM_Q20_344486"/>
      <w:bookmarkEnd w:id="10156"/>
      <w:r>
        <w:rPr>
          <w:rFonts w:hint="cs"/>
          <w:rtl/>
          <w:lang w:eastAsia="he-IL"/>
        </w:rPr>
        <w:t>בבקשה.</w:t>
      </w:r>
    </w:p>
    <w:p w:rsidR="00500A1C" w:rsidRDefault="00500A1C" w:rsidP="00B1521A">
      <w:pPr>
        <w:rPr>
          <w:rtl/>
          <w:lang w:eastAsia="he-IL"/>
        </w:rPr>
      </w:pPr>
      <w:bookmarkStart w:id="10157" w:name="_ETM_Q20_345936"/>
      <w:bookmarkStart w:id="10158" w:name="_ETM_Q20_346008"/>
      <w:bookmarkEnd w:id="10157"/>
      <w:bookmarkEnd w:id="10158"/>
    </w:p>
    <w:p w:rsidR="00500A1C" w:rsidRDefault="00500A1C" w:rsidP="00B1521A">
      <w:pPr>
        <w:pStyle w:val="-"/>
        <w:rPr>
          <w:rtl/>
        </w:rPr>
      </w:pPr>
      <w:bookmarkStart w:id="10159" w:name="ET_speakercontinue_5765_16"/>
      <w:r w:rsidRPr="00842873">
        <w:rPr>
          <w:rStyle w:val="TagStyle"/>
          <w:rtl/>
        </w:rPr>
        <w:t xml:space="preserve"> &lt;&lt; דובר_המשך &gt;&gt;</w:t>
      </w:r>
      <w:r w:rsidRPr="00CF237B">
        <w:rPr>
          <w:rStyle w:val="TagStyle"/>
          <w:rtl/>
        </w:rPr>
        <w:t xml:space="preserve"> </w:t>
      </w:r>
      <w:r>
        <w:rPr>
          <w:rtl/>
        </w:rPr>
        <w:t>מיכאל מרדכי ביטון (המחנה הממלכתי):</w:t>
      </w:r>
      <w:r w:rsidRPr="00CF237B">
        <w:rPr>
          <w:rStyle w:val="TagStyle"/>
          <w:rtl/>
        </w:rPr>
        <w:t xml:space="preserve"> </w:t>
      </w:r>
      <w:r w:rsidRPr="00842873">
        <w:rPr>
          <w:rStyle w:val="TagStyle"/>
          <w:rtl/>
        </w:rPr>
        <w:t>&lt;&lt; דובר_המשך &gt;&gt;</w:t>
      </w:r>
      <w:r>
        <w:rPr>
          <w:rtl/>
        </w:rPr>
        <w:t xml:space="preserve">   </w:t>
      </w:r>
      <w:bookmarkEnd w:id="10159"/>
    </w:p>
    <w:p w:rsidR="00500A1C" w:rsidRDefault="00500A1C" w:rsidP="000058BC">
      <w:pPr>
        <w:rPr>
          <w:rtl/>
          <w:lang w:eastAsia="he-IL"/>
        </w:rPr>
      </w:pPr>
    </w:p>
    <w:p w:rsidR="00500A1C" w:rsidRDefault="00500A1C" w:rsidP="00B1521A">
      <w:pPr>
        <w:rPr>
          <w:rtl/>
          <w:lang w:eastAsia="he-IL"/>
        </w:rPr>
      </w:pPr>
      <w:bookmarkStart w:id="10160" w:name="_ETM_Q20_346768"/>
      <w:bookmarkStart w:id="10161" w:name="_ETM_Q20_347007"/>
      <w:bookmarkEnd w:id="10160"/>
      <w:bookmarkEnd w:id="10161"/>
      <w:r>
        <w:rPr>
          <w:rFonts w:hint="cs"/>
          <w:rtl/>
          <w:lang w:eastAsia="he-IL"/>
        </w:rPr>
        <w:t>תודה. קודם כול</w:t>
      </w:r>
      <w:bookmarkStart w:id="10162" w:name="_ETM_Q20_353155"/>
      <w:bookmarkEnd w:id="10162"/>
      <w:r>
        <w:rPr>
          <w:rFonts w:hint="cs"/>
          <w:rtl/>
          <w:lang w:eastAsia="he-IL"/>
        </w:rPr>
        <w:t>, אתמול היינו בכנס של תנועת המושבים</w:t>
      </w:r>
      <w:bookmarkStart w:id="10163" w:name="_ETM_Q20_343027"/>
      <w:bookmarkEnd w:id="10163"/>
      <w:r>
        <w:rPr>
          <w:rFonts w:hint="cs"/>
          <w:rtl/>
          <w:lang w:eastAsia="he-IL"/>
        </w:rPr>
        <w:t xml:space="preserve">, ואני שיבחתי את השר </w:t>
      </w:r>
      <w:bookmarkStart w:id="10164" w:name="_ETM_Q20_350710"/>
      <w:bookmarkEnd w:id="10164"/>
      <w:r>
        <w:rPr>
          <w:rFonts w:hint="cs"/>
          <w:rtl/>
          <w:lang w:eastAsia="he-IL"/>
        </w:rPr>
        <w:t xml:space="preserve">דיכטר </w:t>
      </w:r>
      <w:bookmarkStart w:id="10165" w:name="_ETM_Q20_352348"/>
      <w:bookmarkEnd w:id="10165"/>
      <w:r>
        <w:rPr>
          <w:rFonts w:hint="cs"/>
          <w:rtl/>
          <w:lang w:eastAsia="he-IL"/>
        </w:rPr>
        <w:t xml:space="preserve">ואת סגן השר משה אבוטבול על שפה חדשה ורוח חדשה </w:t>
      </w:r>
      <w:bookmarkStart w:id="10166" w:name="_ETM_Q20_360816"/>
      <w:bookmarkEnd w:id="10166"/>
      <w:r>
        <w:rPr>
          <w:rFonts w:hint="cs"/>
          <w:rtl/>
          <w:lang w:eastAsia="he-IL"/>
        </w:rPr>
        <w:t>כלפי החקל</w:t>
      </w:r>
      <w:bookmarkStart w:id="10167" w:name="_ETM_Q20_357536"/>
      <w:bookmarkEnd w:id="10167"/>
      <w:r>
        <w:rPr>
          <w:rFonts w:hint="cs"/>
          <w:rtl/>
          <w:lang w:eastAsia="he-IL"/>
        </w:rPr>
        <w:t>אות בישראל</w:t>
      </w:r>
      <w:bookmarkStart w:id="10168" w:name="_ETM_Q20_355256"/>
      <w:bookmarkStart w:id="10169" w:name="_ETM_Q20_358538"/>
      <w:bookmarkStart w:id="10170" w:name="_ETM_Q20_353666"/>
      <w:bookmarkStart w:id="10171" w:name="_ETM_Q20_348895"/>
      <w:bookmarkStart w:id="10172" w:name="_ETM_Q20_359541"/>
      <w:bookmarkEnd w:id="10168"/>
      <w:bookmarkEnd w:id="10169"/>
      <w:bookmarkEnd w:id="10170"/>
      <w:bookmarkEnd w:id="10171"/>
      <w:bookmarkEnd w:id="10172"/>
      <w:r>
        <w:rPr>
          <w:rFonts w:hint="cs"/>
          <w:rtl/>
          <w:lang w:eastAsia="he-IL"/>
        </w:rPr>
        <w:t>. מרגישים את זה באוויר</w:t>
      </w:r>
      <w:bookmarkStart w:id="10173" w:name="_ETM_Q20_363151"/>
      <w:bookmarkEnd w:id="10173"/>
      <w:r>
        <w:rPr>
          <w:rFonts w:hint="cs"/>
          <w:rtl/>
          <w:lang w:eastAsia="he-IL"/>
        </w:rPr>
        <w:t>, וזאת הדרך</w:t>
      </w:r>
      <w:bookmarkStart w:id="10174" w:name="_ETM_Q20_362994"/>
      <w:bookmarkEnd w:id="10174"/>
      <w:r>
        <w:rPr>
          <w:rFonts w:hint="cs"/>
          <w:rtl/>
          <w:lang w:eastAsia="he-IL"/>
        </w:rPr>
        <w:t>.</w:t>
      </w:r>
      <w:bookmarkStart w:id="10175" w:name="_ETM_Q20_365511"/>
      <w:bookmarkEnd w:id="10175"/>
      <w:r>
        <w:rPr>
          <w:rFonts w:hint="cs"/>
          <w:rtl/>
          <w:lang w:eastAsia="he-IL"/>
        </w:rPr>
        <w:t xml:space="preserve"> וכמובן, המבחן הסופי </w:t>
      </w:r>
      <w:bookmarkStart w:id="10176" w:name="_ETM_Q20_364891"/>
      <w:bookmarkEnd w:id="10176"/>
      <w:r>
        <w:rPr>
          <w:rFonts w:hint="cs"/>
          <w:rtl/>
          <w:lang w:eastAsia="he-IL"/>
        </w:rPr>
        <w:t xml:space="preserve">הוא להצליח בחוק ההסדרים ובתקציב, לעשות את המעשים הנכונים </w:t>
      </w:r>
      <w:bookmarkStart w:id="10177" w:name="_ETM_Q20_366967"/>
      <w:bookmarkEnd w:id="10177"/>
      <w:r>
        <w:rPr>
          <w:rFonts w:hint="cs"/>
          <w:rtl/>
          <w:lang w:eastAsia="he-IL"/>
        </w:rPr>
        <w:t>למען החקלאות.</w:t>
      </w:r>
      <w:bookmarkStart w:id="10178" w:name="_ETM_Q20_376492"/>
      <w:bookmarkStart w:id="10179" w:name="_ETM_Q20_376560"/>
      <w:bookmarkEnd w:id="10178"/>
      <w:bookmarkEnd w:id="10179"/>
    </w:p>
    <w:p w:rsidR="00500A1C" w:rsidRDefault="00500A1C" w:rsidP="00B1521A">
      <w:pPr>
        <w:rPr>
          <w:rtl/>
          <w:lang w:eastAsia="he-IL"/>
        </w:rPr>
      </w:pPr>
      <w:bookmarkStart w:id="10180" w:name="_ETM_Q20_372862"/>
      <w:bookmarkEnd w:id="10180"/>
    </w:p>
    <w:p w:rsidR="00500A1C" w:rsidRDefault="00500A1C" w:rsidP="000058BC">
      <w:pPr>
        <w:rPr>
          <w:rtl/>
        </w:rPr>
      </w:pPr>
      <w:bookmarkStart w:id="10181" w:name="_ETM_Q20_376666"/>
      <w:bookmarkStart w:id="10182" w:name="_ETM_Q20_376728"/>
      <w:bookmarkStart w:id="10183" w:name="_ETM_Q20_375300"/>
      <w:bookmarkEnd w:id="10181"/>
      <w:bookmarkEnd w:id="10182"/>
      <w:bookmarkEnd w:id="10183"/>
      <w:r>
        <w:rPr>
          <w:rtl/>
        </w:rPr>
        <w:t xml:space="preserve">בתולדות </w:t>
      </w:r>
      <w:bookmarkStart w:id="10184" w:name="_ETM_Q20_376260"/>
      <w:bookmarkEnd w:id="10184"/>
      <w:r>
        <w:rPr>
          <w:rtl/>
        </w:rPr>
        <w:t xml:space="preserve">המפעל </w:t>
      </w:r>
      <w:bookmarkStart w:id="10185" w:name="_ETM_Q20_376680"/>
      <w:bookmarkEnd w:id="10185"/>
      <w:r>
        <w:rPr>
          <w:rtl/>
        </w:rPr>
        <w:t xml:space="preserve">הציוני </w:t>
      </w:r>
      <w:bookmarkStart w:id="10186" w:name="_ETM_Q20_377070"/>
      <w:bookmarkEnd w:id="10186"/>
      <w:r>
        <w:rPr>
          <w:rtl/>
        </w:rPr>
        <w:t xml:space="preserve">בארץ </w:t>
      </w:r>
      <w:bookmarkStart w:id="10187" w:name="_ETM_Q20_377565"/>
      <w:bookmarkEnd w:id="10187"/>
      <w:r>
        <w:rPr>
          <w:rtl/>
        </w:rPr>
        <w:t xml:space="preserve">ישראל </w:t>
      </w:r>
      <w:bookmarkStart w:id="10188" w:name="_ETM_Q20_378180"/>
      <w:bookmarkEnd w:id="10188"/>
      <w:r>
        <w:rPr>
          <w:rtl/>
        </w:rPr>
        <w:t xml:space="preserve">אבותינו </w:t>
      </w:r>
      <w:bookmarkStart w:id="10189" w:name="_ETM_Q20_378810"/>
      <w:bookmarkStart w:id="10190" w:name="_ETM_Q20_376848"/>
      <w:bookmarkEnd w:id="10189"/>
      <w:bookmarkEnd w:id="10190"/>
      <w:r>
        <w:rPr>
          <w:rFonts w:hint="cs"/>
          <w:rtl/>
        </w:rPr>
        <w:t>עס</w:t>
      </w:r>
      <w:r>
        <w:rPr>
          <w:rtl/>
        </w:rPr>
        <w:t xml:space="preserve">קו </w:t>
      </w:r>
      <w:bookmarkStart w:id="10191" w:name="_ETM_Q20_379139"/>
      <w:bookmarkEnd w:id="10191"/>
      <w:r>
        <w:rPr>
          <w:rtl/>
        </w:rPr>
        <w:t xml:space="preserve">בהפרחת </w:t>
      </w:r>
      <w:bookmarkStart w:id="10192" w:name="_ETM_Q20_379800"/>
      <w:bookmarkEnd w:id="10192"/>
      <w:r>
        <w:rPr>
          <w:rtl/>
        </w:rPr>
        <w:t>השממה</w:t>
      </w:r>
      <w:bookmarkStart w:id="10193" w:name="_ETM_Q20_380580"/>
      <w:bookmarkEnd w:id="10193"/>
      <w:r>
        <w:rPr>
          <w:rFonts w:hint="cs"/>
          <w:rtl/>
        </w:rPr>
        <w:t>, ב</w:t>
      </w:r>
      <w:bookmarkStart w:id="10194" w:name="_ETM_Q20_380598"/>
      <w:bookmarkEnd w:id="10194"/>
      <w:r>
        <w:rPr>
          <w:rtl/>
        </w:rPr>
        <w:t xml:space="preserve">עבודת </w:t>
      </w:r>
      <w:bookmarkStart w:id="10195" w:name="_ETM_Q20_381180"/>
      <w:bookmarkEnd w:id="10195"/>
      <w:r>
        <w:rPr>
          <w:rtl/>
        </w:rPr>
        <w:t xml:space="preserve">כפיים </w:t>
      </w:r>
      <w:bookmarkStart w:id="10196" w:name="_ETM_Q20_381750"/>
      <w:bookmarkEnd w:id="10196"/>
      <w:r>
        <w:rPr>
          <w:rFonts w:hint="cs"/>
          <w:rtl/>
        </w:rPr>
        <w:t>ו</w:t>
      </w:r>
      <w:r>
        <w:rPr>
          <w:rtl/>
        </w:rPr>
        <w:t xml:space="preserve">עבודת </w:t>
      </w:r>
      <w:bookmarkStart w:id="10197" w:name="_ETM_Q20_382770"/>
      <w:bookmarkEnd w:id="10197"/>
      <w:r>
        <w:rPr>
          <w:rtl/>
        </w:rPr>
        <w:t>האדמה</w:t>
      </w:r>
      <w:r>
        <w:rPr>
          <w:rFonts w:hint="cs"/>
          <w:rtl/>
        </w:rPr>
        <w:t>.</w:t>
      </w:r>
      <w:r>
        <w:rPr>
          <w:rtl/>
        </w:rPr>
        <w:t xml:space="preserve"> </w:t>
      </w:r>
      <w:bookmarkStart w:id="10198" w:name="_ETM_Q20_384349"/>
      <w:bookmarkEnd w:id="10198"/>
      <w:r>
        <w:rPr>
          <w:rtl/>
        </w:rPr>
        <w:t xml:space="preserve">מעמד </w:t>
      </w:r>
      <w:bookmarkStart w:id="10199" w:name="_ETM_Q20_384919"/>
      <w:bookmarkEnd w:id="10199"/>
      <w:r>
        <w:rPr>
          <w:rtl/>
        </w:rPr>
        <w:t xml:space="preserve">המשק </w:t>
      </w:r>
      <w:bookmarkStart w:id="10200" w:name="_ETM_Q20_385340"/>
      <w:bookmarkEnd w:id="10200"/>
      <w:r>
        <w:rPr>
          <w:rtl/>
        </w:rPr>
        <w:t xml:space="preserve">החקלאי </w:t>
      </w:r>
      <w:bookmarkStart w:id="10201" w:name="_ETM_Q20_385909"/>
      <w:bookmarkEnd w:id="10201"/>
      <w:r>
        <w:rPr>
          <w:rtl/>
        </w:rPr>
        <w:t>ב</w:t>
      </w:r>
      <w:r>
        <w:rPr>
          <w:rFonts w:hint="cs"/>
          <w:rtl/>
        </w:rPr>
        <w:t>י</w:t>
      </w:r>
      <w:r>
        <w:rPr>
          <w:rtl/>
        </w:rPr>
        <w:t xml:space="preserve">ישוב </w:t>
      </w:r>
      <w:bookmarkStart w:id="10202" w:name="_ETM_Q20_386389"/>
      <w:bookmarkEnd w:id="10202"/>
      <w:r>
        <w:rPr>
          <w:rtl/>
        </w:rPr>
        <w:t xml:space="preserve">החדש </w:t>
      </w:r>
      <w:bookmarkStart w:id="10203" w:name="_ETM_Q20_386900"/>
      <w:bookmarkEnd w:id="10203"/>
      <w:r>
        <w:rPr>
          <w:rtl/>
        </w:rPr>
        <w:t xml:space="preserve">תפס </w:t>
      </w:r>
      <w:bookmarkStart w:id="10204" w:name="_ETM_Q20_387290"/>
      <w:bookmarkEnd w:id="10204"/>
      <w:r>
        <w:rPr>
          <w:rtl/>
        </w:rPr>
        <w:t xml:space="preserve">מקום </w:t>
      </w:r>
      <w:bookmarkStart w:id="10205" w:name="_ETM_Q20_387709"/>
      <w:bookmarkEnd w:id="10205"/>
      <w:r>
        <w:rPr>
          <w:rtl/>
        </w:rPr>
        <w:t xml:space="preserve">ייחודי </w:t>
      </w:r>
      <w:bookmarkStart w:id="10206" w:name="_ETM_Q20_388159"/>
      <w:bookmarkEnd w:id="10206"/>
      <w:r>
        <w:rPr>
          <w:rtl/>
        </w:rPr>
        <w:t xml:space="preserve">בין </w:t>
      </w:r>
      <w:bookmarkStart w:id="10207" w:name="_ETM_Q20_388340"/>
      <w:bookmarkEnd w:id="10207"/>
      <w:r>
        <w:rPr>
          <w:rtl/>
        </w:rPr>
        <w:t xml:space="preserve">כל </w:t>
      </w:r>
      <w:bookmarkStart w:id="10208" w:name="_ETM_Q20_388669"/>
      <w:bookmarkEnd w:id="10208"/>
      <w:r>
        <w:rPr>
          <w:rFonts w:hint="cs"/>
          <w:rtl/>
        </w:rPr>
        <w:t xml:space="preserve">ענפי </w:t>
      </w:r>
      <w:bookmarkStart w:id="10209" w:name="_ETM_Q20_387544"/>
      <w:bookmarkEnd w:id="10209"/>
      <w:r>
        <w:rPr>
          <w:rtl/>
        </w:rPr>
        <w:t xml:space="preserve">המשק </w:t>
      </w:r>
      <w:bookmarkStart w:id="10210" w:name="_ETM_Q20_389870"/>
      <w:bookmarkEnd w:id="10210"/>
      <w:r>
        <w:rPr>
          <w:rtl/>
        </w:rPr>
        <w:t xml:space="preserve">ותפס </w:t>
      </w:r>
      <w:bookmarkStart w:id="10211" w:name="_ETM_Q20_390500"/>
      <w:bookmarkEnd w:id="10211"/>
      <w:r>
        <w:rPr>
          <w:rtl/>
        </w:rPr>
        <w:t xml:space="preserve">מעמד </w:t>
      </w:r>
      <w:bookmarkStart w:id="10212" w:name="_ETM_Q20_391099"/>
      <w:bookmarkEnd w:id="10212"/>
      <w:r>
        <w:rPr>
          <w:rtl/>
        </w:rPr>
        <w:t xml:space="preserve">של </w:t>
      </w:r>
      <w:bookmarkStart w:id="10213" w:name="_ETM_Q20_391310"/>
      <w:bookmarkEnd w:id="10213"/>
      <w:r>
        <w:rPr>
          <w:rtl/>
        </w:rPr>
        <w:t>הערכה</w:t>
      </w:r>
      <w:r>
        <w:rPr>
          <w:rFonts w:hint="cs"/>
          <w:rtl/>
        </w:rPr>
        <w:t>,</w:t>
      </w:r>
      <w:r>
        <w:rPr>
          <w:rtl/>
        </w:rPr>
        <w:t xml:space="preserve"> </w:t>
      </w:r>
      <w:bookmarkStart w:id="10214" w:name="_ETM_Q20_391819"/>
      <w:bookmarkEnd w:id="10214"/>
      <w:r>
        <w:rPr>
          <w:rtl/>
        </w:rPr>
        <w:t>י</w:t>
      </w:r>
      <w:r>
        <w:rPr>
          <w:rFonts w:hint="cs"/>
          <w:rtl/>
        </w:rPr>
        <w:t>ו</w:t>
      </w:r>
      <w:bookmarkStart w:id="10215" w:name="_ETM_Q20_389413"/>
      <w:bookmarkEnd w:id="10215"/>
      <w:r>
        <w:rPr>
          <w:rtl/>
        </w:rPr>
        <w:t xml:space="preserve">קרה </w:t>
      </w:r>
      <w:bookmarkStart w:id="10216" w:name="_ETM_Q20_392900"/>
      <w:bookmarkEnd w:id="10216"/>
      <w:r>
        <w:rPr>
          <w:rtl/>
        </w:rPr>
        <w:t xml:space="preserve">ותמיכה </w:t>
      </w:r>
      <w:bookmarkStart w:id="10217" w:name="_ETM_Q20_393680"/>
      <w:bookmarkStart w:id="10218" w:name="_ETM_Q20_393889"/>
      <w:bookmarkEnd w:id="10217"/>
      <w:bookmarkEnd w:id="10218"/>
      <w:r w:rsidR="00322793">
        <w:rPr>
          <w:rFonts w:hint="cs"/>
          <w:rtl/>
        </w:rPr>
        <w:t>מ</w:t>
      </w:r>
      <w:r>
        <w:rPr>
          <w:rtl/>
        </w:rPr>
        <w:t xml:space="preserve">כל </w:t>
      </w:r>
      <w:bookmarkStart w:id="10219" w:name="_ETM_Q20_394099"/>
      <w:bookmarkEnd w:id="10219"/>
      <w:r>
        <w:rPr>
          <w:rtl/>
        </w:rPr>
        <w:t xml:space="preserve">מוסדות </w:t>
      </w:r>
      <w:bookmarkStart w:id="10220" w:name="_ETM_Q20_394549"/>
      <w:bookmarkEnd w:id="10220"/>
      <w:r>
        <w:rPr>
          <w:rtl/>
        </w:rPr>
        <w:t>המדינה</w:t>
      </w:r>
      <w:r>
        <w:rPr>
          <w:rFonts w:hint="cs"/>
          <w:rtl/>
        </w:rPr>
        <w:t>.</w:t>
      </w:r>
      <w:bookmarkStart w:id="10221" w:name="_ETM_Q20_389970"/>
      <w:bookmarkStart w:id="10222" w:name="_ETM_Q20_389544"/>
      <w:bookmarkEnd w:id="10221"/>
      <w:bookmarkEnd w:id="10222"/>
      <w:r>
        <w:rPr>
          <w:rtl/>
        </w:rPr>
        <w:t xml:space="preserve"> </w:t>
      </w:r>
      <w:bookmarkStart w:id="10223" w:name="_ETM_Q20_395700"/>
      <w:bookmarkEnd w:id="10223"/>
      <w:r>
        <w:rPr>
          <w:rtl/>
        </w:rPr>
        <w:t xml:space="preserve">התמיכה </w:t>
      </w:r>
      <w:bookmarkStart w:id="10224" w:name="_ETM_Q20_396239"/>
      <w:bookmarkEnd w:id="10224"/>
      <w:r>
        <w:rPr>
          <w:rtl/>
        </w:rPr>
        <w:t xml:space="preserve">הזאת </w:t>
      </w:r>
      <w:bookmarkStart w:id="10225" w:name="_ETM_Q20_396510"/>
      <w:bookmarkEnd w:id="10225"/>
      <w:r>
        <w:rPr>
          <w:rtl/>
        </w:rPr>
        <w:t xml:space="preserve">דעכה </w:t>
      </w:r>
      <w:bookmarkStart w:id="10226" w:name="_ETM_Q20_397019"/>
      <w:bookmarkEnd w:id="10226"/>
      <w:r>
        <w:rPr>
          <w:rtl/>
        </w:rPr>
        <w:t xml:space="preserve">לאורך </w:t>
      </w:r>
      <w:bookmarkStart w:id="10227" w:name="_ETM_Q20_397469"/>
      <w:bookmarkEnd w:id="10227"/>
      <w:r>
        <w:rPr>
          <w:rtl/>
        </w:rPr>
        <w:t>השנים</w:t>
      </w:r>
      <w:r>
        <w:rPr>
          <w:rFonts w:hint="cs"/>
          <w:rtl/>
        </w:rPr>
        <w:t>,</w:t>
      </w:r>
      <w:r>
        <w:rPr>
          <w:rtl/>
        </w:rPr>
        <w:t xml:space="preserve"> </w:t>
      </w:r>
      <w:bookmarkStart w:id="10228" w:name="_ETM_Q20_398560"/>
      <w:bookmarkEnd w:id="10228"/>
      <w:r>
        <w:rPr>
          <w:rtl/>
        </w:rPr>
        <w:t xml:space="preserve">ואנחנו </w:t>
      </w:r>
      <w:bookmarkStart w:id="10229" w:name="_ETM_Q20_399129"/>
      <w:bookmarkEnd w:id="10229"/>
      <w:r>
        <w:rPr>
          <w:rtl/>
        </w:rPr>
        <w:t xml:space="preserve">רוצים </w:t>
      </w:r>
      <w:bookmarkStart w:id="10230" w:name="_ETM_Q20_399489"/>
      <w:bookmarkEnd w:id="10230"/>
      <w:r>
        <w:rPr>
          <w:rtl/>
        </w:rPr>
        <w:t xml:space="preserve">לתקן </w:t>
      </w:r>
      <w:bookmarkStart w:id="10231" w:name="_ETM_Q20_400060"/>
      <w:bookmarkEnd w:id="10231"/>
      <w:r>
        <w:rPr>
          <w:rtl/>
        </w:rPr>
        <w:t xml:space="preserve">ולחדש </w:t>
      </w:r>
      <w:bookmarkStart w:id="10232" w:name="_ETM_Q20_400659"/>
      <w:bookmarkEnd w:id="10232"/>
      <w:r>
        <w:rPr>
          <w:rtl/>
        </w:rPr>
        <w:t xml:space="preserve">את </w:t>
      </w:r>
      <w:bookmarkStart w:id="10233" w:name="_ETM_Q20_400810"/>
      <w:bookmarkEnd w:id="10233"/>
      <w:r>
        <w:rPr>
          <w:rtl/>
        </w:rPr>
        <w:t>הימים</w:t>
      </w:r>
      <w:r>
        <w:rPr>
          <w:rFonts w:hint="cs"/>
          <w:rtl/>
        </w:rPr>
        <w:t>.</w:t>
      </w:r>
      <w:r>
        <w:rPr>
          <w:rtl/>
        </w:rPr>
        <w:t xml:space="preserve"> </w:t>
      </w:r>
      <w:bookmarkStart w:id="10234" w:name="_ETM_Q20_402090"/>
      <w:bookmarkEnd w:id="10234"/>
      <w:r>
        <w:rPr>
          <w:rtl/>
        </w:rPr>
        <w:t xml:space="preserve">העשייה </w:t>
      </w:r>
      <w:bookmarkStart w:id="10235" w:name="_ETM_Q20_402810"/>
      <w:bookmarkEnd w:id="10235"/>
      <w:r>
        <w:rPr>
          <w:rtl/>
        </w:rPr>
        <w:t xml:space="preserve">של </w:t>
      </w:r>
      <w:bookmarkStart w:id="10236" w:name="_ETM_Q20_403050"/>
      <w:bookmarkEnd w:id="10236"/>
      <w:r>
        <w:rPr>
          <w:rtl/>
        </w:rPr>
        <w:t xml:space="preserve">החקלאות </w:t>
      </w:r>
      <w:bookmarkStart w:id="10237" w:name="_ETM_Q20_403590"/>
      <w:bookmarkEnd w:id="10237"/>
      <w:r>
        <w:rPr>
          <w:rtl/>
        </w:rPr>
        <w:t xml:space="preserve">היא </w:t>
      </w:r>
      <w:bookmarkStart w:id="10238" w:name="_ETM_Q20_403709"/>
      <w:bookmarkEnd w:id="10238"/>
      <w:r>
        <w:rPr>
          <w:rtl/>
        </w:rPr>
        <w:t xml:space="preserve">לא </w:t>
      </w:r>
      <w:bookmarkStart w:id="10239" w:name="_ETM_Q20_403980"/>
      <w:bookmarkEnd w:id="10239"/>
      <w:r>
        <w:rPr>
          <w:rtl/>
        </w:rPr>
        <w:t xml:space="preserve">רק </w:t>
      </w:r>
      <w:bookmarkStart w:id="10240" w:name="_ETM_Q20_404340"/>
      <w:bookmarkEnd w:id="10240"/>
      <w:r>
        <w:rPr>
          <w:rtl/>
        </w:rPr>
        <w:t xml:space="preserve">של </w:t>
      </w:r>
      <w:bookmarkStart w:id="10241" w:name="_ETM_Q20_404550"/>
      <w:bookmarkEnd w:id="10241"/>
      <w:r>
        <w:rPr>
          <w:rtl/>
        </w:rPr>
        <w:t>י</w:t>
      </w:r>
      <w:r>
        <w:rPr>
          <w:rFonts w:hint="cs"/>
          <w:rtl/>
        </w:rPr>
        <w:t>י</w:t>
      </w:r>
      <w:bookmarkStart w:id="10242" w:name="_ETM_Q20_401933"/>
      <w:bookmarkEnd w:id="10242"/>
      <w:r>
        <w:rPr>
          <w:rtl/>
        </w:rPr>
        <w:t>ש</w:t>
      </w:r>
      <w:bookmarkStart w:id="10243" w:name="_ETM_Q20_403794"/>
      <w:bookmarkEnd w:id="10243"/>
      <w:r>
        <w:rPr>
          <w:rtl/>
        </w:rPr>
        <w:t xml:space="preserve">ובים </w:t>
      </w:r>
      <w:bookmarkStart w:id="10244" w:name="_ETM_Q20_405060"/>
      <w:bookmarkEnd w:id="10244"/>
      <w:r>
        <w:rPr>
          <w:rtl/>
        </w:rPr>
        <w:t>כפריים</w:t>
      </w:r>
      <w:r>
        <w:rPr>
          <w:rFonts w:hint="cs"/>
          <w:rtl/>
        </w:rPr>
        <w:t>;</w:t>
      </w:r>
      <w:r>
        <w:rPr>
          <w:rtl/>
        </w:rPr>
        <w:t xml:space="preserve"> </w:t>
      </w:r>
      <w:bookmarkStart w:id="10245" w:name="_ETM_Q20_406249"/>
      <w:bookmarkEnd w:id="10245"/>
      <w:r>
        <w:rPr>
          <w:rtl/>
        </w:rPr>
        <w:t>שת</w:t>
      </w:r>
      <w:bookmarkStart w:id="10246" w:name="_ETM_Q20_406879"/>
      <w:bookmarkEnd w:id="10246"/>
      <w:r>
        <w:rPr>
          <w:rtl/>
        </w:rPr>
        <w:t>ל</w:t>
      </w:r>
      <w:r>
        <w:rPr>
          <w:rFonts w:hint="cs"/>
          <w:rtl/>
        </w:rPr>
        <w:t>נו</w:t>
      </w:r>
      <w:bookmarkStart w:id="10247" w:name="_ETM_Q20_404386"/>
      <w:bookmarkEnd w:id="10247"/>
      <w:r>
        <w:rPr>
          <w:rtl/>
        </w:rPr>
        <w:t xml:space="preserve"> </w:t>
      </w:r>
      <w:bookmarkStart w:id="10248" w:name="_ETM_Q20_407029"/>
      <w:bookmarkEnd w:id="10248"/>
      <w:r>
        <w:rPr>
          <w:rtl/>
        </w:rPr>
        <w:t xml:space="preserve">בירוחם </w:t>
      </w:r>
      <w:bookmarkStart w:id="10249" w:name="_ETM_Q20_407749"/>
      <w:bookmarkEnd w:id="10249"/>
      <w:r>
        <w:rPr>
          <w:rtl/>
        </w:rPr>
        <w:t xml:space="preserve">120 </w:t>
      </w:r>
      <w:bookmarkStart w:id="10250" w:name="_ETM_Q20_408529"/>
      <w:bookmarkEnd w:id="10250"/>
      <w:r>
        <w:rPr>
          <w:rtl/>
        </w:rPr>
        <w:t xml:space="preserve">דונם </w:t>
      </w:r>
      <w:bookmarkStart w:id="10251" w:name="_ETM_Q20_409519"/>
      <w:bookmarkEnd w:id="10251"/>
      <w:r>
        <w:rPr>
          <w:rtl/>
        </w:rPr>
        <w:t xml:space="preserve">של </w:t>
      </w:r>
      <w:bookmarkStart w:id="10252" w:name="_ETM_Q20_409849"/>
      <w:bookmarkStart w:id="10253" w:name="_ETM_Q20_410329"/>
      <w:bookmarkEnd w:id="10252"/>
      <w:bookmarkEnd w:id="10253"/>
      <w:r>
        <w:rPr>
          <w:rFonts w:hint="cs"/>
          <w:rtl/>
        </w:rPr>
        <w:t>כרם ו</w:t>
      </w:r>
      <w:r>
        <w:rPr>
          <w:rtl/>
        </w:rPr>
        <w:t>זיתים</w:t>
      </w:r>
      <w:r>
        <w:rPr>
          <w:rFonts w:hint="cs"/>
          <w:rtl/>
        </w:rPr>
        <w:t>,</w:t>
      </w:r>
      <w:r>
        <w:rPr>
          <w:rtl/>
        </w:rPr>
        <w:t xml:space="preserve"> </w:t>
      </w:r>
      <w:bookmarkStart w:id="10254" w:name="_ETM_Q20_411870"/>
      <w:bookmarkEnd w:id="10254"/>
      <w:r>
        <w:rPr>
          <w:rtl/>
        </w:rPr>
        <w:t xml:space="preserve">עשינו </w:t>
      </w:r>
      <w:bookmarkStart w:id="10255" w:name="_ETM_Q20_412439"/>
      <w:bookmarkEnd w:id="10255"/>
      <w:r>
        <w:rPr>
          <w:rtl/>
        </w:rPr>
        <w:t xml:space="preserve">גינות </w:t>
      </w:r>
      <w:bookmarkStart w:id="10256" w:name="_ETM_Q20_412859"/>
      <w:bookmarkStart w:id="10257" w:name="_ETM_Q20_410125"/>
      <w:bookmarkEnd w:id="10256"/>
      <w:bookmarkEnd w:id="10257"/>
      <w:r>
        <w:rPr>
          <w:rFonts w:hint="cs"/>
          <w:rtl/>
        </w:rPr>
        <w:t>קהילתי</w:t>
      </w:r>
      <w:r>
        <w:rPr>
          <w:rtl/>
        </w:rPr>
        <w:t>ות</w:t>
      </w:r>
      <w:r w:rsidR="00322793">
        <w:rPr>
          <w:rFonts w:hint="cs"/>
          <w:rtl/>
        </w:rPr>
        <w:t>.</w:t>
      </w:r>
      <w:r>
        <w:rPr>
          <w:rtl/>
        </w:rPr>
        <w:t xml:space="preserve"> </w:t>
      </w:r>
      <w:bookmarkStart w:id="10258" w:name="_ETM_Q20_413700"/>
      <w:bookmarkEnd w:id="10258"/>
      <w:r>
        <w:rPr>
          <w:rtl/>
        </w:rPr>
        <w:t xml:space="preserve">ומלא </w:t>
      </w:r>
      <w:bookmarkStart w:id="10259" w:name="_ETM_Q20_414299"/>
      <w:bookmarkEnd w:id="10259"/>
      <w:r>
        <w:rPr>
          <w:rtl/>
        </w:rPr>
        <w:t xml:space="preserve">ערים </w:t>
      </w:r>
      <w:bookmarkStart w:id="10260" w:name="_ETM_Q20_414689"/>
      <w:bookmarkEnd w:id="10260"/>
      <w:r>
        <w:rPr>
          <w:rtl/>
        </w:rPr>
        <w:t xml:space="preserve">יכולות </w:t>
      </w:r>
      <w:bookmarkStart w:id="10261" w:name="_ETM_Q20_415230"/>
      <w:bookmarkEnd w:id="10261"/>
      <w:r>
        <w:rPr>
          <w:rtl/>
        </w:rPr>
        <w:t xml:space="preserve">להיות </w:t>
      </w:r>
      <w:bookmarkStart w:id="10262" w:name="_ETM_Q20_415530"/>
      <w:bookmarkEnd w:id="10262"/>
      <w:r>
        <w:rPr>
          <w:rtl/>
        </w:rPr>
        <w:t xml:space="preserve">ערים </w:t>
      </w:r>
      <w:bookmarkStart w:id="10263" w:name="_ETM_Q20_415950"/>
      <w:bookmarkEnd w:id="10263"/>
      <w:r>
        <w:rPr>
          <w:rtl/>
        </w:rPr>
        <w:t xml:space="preserve">חקלאיות </w:t>
      </w:r>
      <w:bookmarkStart w:id="10264" w:name="_ETM_Q20_417120"/>
      <w:bookmarkEnd w:id="10264"/>
      <w:r>
        <w:rPr>
          <w:rtl/>
        </w:rPr>
        <w:t>שי</w:t>
      </w:r>
      <w:r>
        <w:rPr>
          <w:rFonts w:hint="cs"/>
          <w:rtl/>
        </w:rPr>
        <w:t>י</w:t>
      </w:r>
      <w:bookmarkStart w:id="10265" w:name="_ETM_Q20_415442"/>
      <w:bookmarkEnd w:id="10265"/>
      <w:r>
        <w:rPr>
          <w:rtl/>
        </w:rPr>
        <w:t>נט</w:t>
      </w:r>
      <w:r>
        <w:rPr>
          <w:rFonts w:hint="cs"/>
          <w:rtl/>
        </w:rPr>
        <w:t>ע</w:t>
      </w:r>
      <w:r>
        <w:rPr>
          <w:rtl/>
        </w:rPr>
        <w:t xml:space="preserve">ו </w:t>
      </w:r>
      <w:bookmarkStart w:id="10266" w:name="_ETM_Q20_417779"/>
      <w:bookmarkEnd w:id="10266"/>
      <w:r>
        <w:rPr>
          <w:rtl/>
        </w:rPr>
        <w:t>בה</w:t>
      </w:r>
      <w:r>
        <w:rPr>
          <w:rFonts w:hint="cs"/>
          <w:rtl/>
        </w:rPr>
        <w:t>ן</w:t>
      </w:r>
      <w:bookmarkStart w:id="10267" w:name="_ETM_Q20_415187"/>
      <w:bookmarkEnd w:id="10267"/>
      <w:r>
        <w:rPr>
          <w:rtl/>
        </w:rPr>
        <w:t xml:space="preserve"> </w:t>
      </w:r>
      <w:bookmarkStart w:id="10268" w:name="_ETM_Q20_418079"/>
      <w:bookmarkEnd w:id="10268"/>
      <w:r>
        <w:rPr>
          <w:rtl/>
        </w:rPr>
        <w:t xml:space="preserve">כרמים </w:t>
      </w:r>
      <w:bookmarkStart w:id="10269" w:name="_ETM_Q20_419129"/>
      <w:bookmarkEnd w:id="10269"/>
      <w:r>
        <w:rPr>
          <w:rtl/>
        </w:rPr>
        <w:t xml:space="preserve">וזיתים בגינות </w:t>
      </w:r>
      <w:bookmarkStart w:id="10270" w:name="_ETM_Q20_419879"/>
      <w:bookmarkEnd w:id="10270"/>
      <w:r>
        <w:rPr>
          <w:rtl/>
        </w:rPr>
        <w:t xml:space="preserve">הקהילתיות </w:t>
      </w:r>
      <w:bookmarkStart w:id="10271" w:name="_ETM_Q20_420510"/>
      <w:bookmarkEnd w:id="10271"/>
      <w:r>
        <w:rPr>
          <w:rtl/>
        </w:rPr>
        <w:t>בפארקים</w:t>
      </w:r>
      <w:bookmarkStart w:id="10272" w:name="_ETM_Q20_418705"/>
      <w:bookmarkStart w:id="10273" w:name="_ETM_Q20_421349"/>
      <w:bookmarkEnd w:id="10272"/>
      <w:bookmarkEnd w:id="10273"/>
      <w:r>
        <w:rPr>
          <w:rFonts w:hint="cs"/>
          <w:rtl/>
        </w:rPr>
        <w:t>,</w:t>
      </w:r>
      <w:r>
        <w:rPr>
          <w:rtl/>
        </w:rPr>
        <w:t xml:space="preserve"> </w:t>
      </w:r>
      <w:bookmarkStart w:id="10274" w:name="_ETM_Q20_422400"/>
      <w:bookmarkEnd w:id="10274"/>
      <w:r>
        <w:rPr>
          <w:rtl/>
        </w:rPr>
        <w:t xml:space="preserve">והדבר </w:t>
      </w:r>
      <w:bookmarkStart w:id="10275" w:name="_ETM_Q20_422969"/>
      <w:bookmarkEnd w:id="10275"/>
      <w:r>
        <w:rPr>
          <w:rtl/>
        </w:rPr>
        <w:t xml:space="preserve">הזה </w:t>
      </w:r>
      <w:bookmarkStart w:id="10276" w:name="_ETM_Q20_423209"/>
      <w:bookmarkEnd w:id="10276"/>
      <w:r>
        <w:rPr>
          <w:rtl/>
        </w:rPr>
        <w:t xml:space="preserve">יביא </w:t>
      </w:r>
      <w:bookmarkStart w:id="10277" w:name="_ETM_Q20_423599"/>
      <w:bookmarkEnd w:id="10277"/>
      <w:r>
        <w:rPr>
          <w:rtl/>
        </w:rPr>
        <w:t xml:space="preserve">ברכה </w:t>
      </w:r>
      <w:bookmarkStart w:id="10278" w:name="_ETM_Q20_424079"/>
      <w:bookmarkEnd w:id="10278"/>
      <w:r>
        <w:rPr>
          <w:rtl/>
        </w:rPr>
        <w:t xml:space="preserve">גם </w:t>
      </w:r>
      <w:bookmarkStart w:id="10279" w:name="_ETM_Q20_424349"/>
      <w:bookmarkEnd w:id="10279"/>
      <w:r>
        <w:rPr>
          <w:rtl/>
        </w:rPr>
        <w:t xml:space="preserve">בתוך </w:t>
      </w:r>
      <w:bookmarkStart w:id="10280" w:name="_ETM_Q20_424739"/>
      <w:bookmarkEnd w:id="10280"/>
      <w:r>
        <w:rPr>
          <w:rtl/>
        </w:rPr>
        <w:t xml:space="preserve">ערים </w:t>
      </w:r>
      <w:bookmarkStart w:id="10281" w:name="_ETM_Q20_425519"/>
      <w:bookmarkEnd w:id="10281"/>
      <w:r>
        <w:rPr>
          <w:rtl/>
        </w:rPr>
        <w:t>ו</w:t>
      </w:r>
      <w:r>
        <w:rPr>
          <w:rFonts w:hint="cs"/>
          <w:rtl/>
        </w:rPr>
        <w:t>י</w:t>
      </w:r>
      <w:r>
        <w:rPr>
          <w:rtl/>
        </w:rPr>
        <w:t xml:space="preserve">ישובים </w:t>
      </w:r>
      <w:bookmarkStart w:id="10282" w:name="_ETM_Q20_426180"/>
      <w:bookmarkEnd w:id="10282"/>
      <w:r>
        <w:rPr>
          <w:rtl/>
        </w:rPr>
        <w:t>עירוניים</w:t>
      </w:r>
      <w:r>
        <w:rPr>
          <w:rFonts w:hint="cs"/>
          <w:rtl/>
        </w:rPr>
        <w:t>.</w:t>
      </w:r>
      <w:bookmarkStart w:id="10283" w:name="_ETM_Q20_428049"/>
      <w:bookmarkStart w:id="10284" w:name="_ETM_Q20_430206"/>
      <w:bookmarkStart w:id="10285" w:name="_ETM_Q20_430272"/>
      <w:bookmarkStart w:id="10286" w:name="_ETM_Q20_430350"/>
      <w:bookmarkStart w:id="10287" w:name="_ETM_Q20_430403"/>
      <w:bookmarkEnd w:id="10283"/>
      <w:bookmarkEnd w:id="10284"/>
      <w:bookmarkEnd w:id="10285"/>
      <w:bookmarkEnd w:id="10286"/>
      <w:bookmarkEnd w:id="10287"/>
      <w:r w:rsidR="00322793">
        <w:rPr>
          <w:rFonts w:hint="cs"/>
          <w:rtl/>
        </w:rPr>
        <w:t xml:space="preserve"> </w:t>
      </w:r>
      <w:r>
        <w:rPr>
          <w:rtl/>
        </w:rPr>
        <w:t xml:space="preserve">במקום </w:t>
      </w:r>
      <w:bookmarkStart w:id="10288" w:name="_ETM_Q20_428799"/>
      <w:bookmarkEnd w:id="10288"/>
      <w:r>
        <w:rPr>
          <w:rtl/>
        </w:rPr>
        <w:t>שאי</w:t>
      </w:r>
      <w:r>
        <w:rPr>
          <w:rFonts w:hint="cs"/>
          <w:rtl/>
        </w:rPr>
        <w:t>ן</w:t>
      </w:r>
      <w:r>
        <w:rPr>
          <w:rtl/>
        </w:rPr>
        <w:t xml:space="preserve"> </w:t>
      </w:r>
      <w:bookmarkStart w:id="10289" w:name="_ETM_Q20_429370"/>
      <w:bookmarkEnd w:id="10289"/>
      <w:r>
        <w:rPr>
          <w:rtl/>
        </w:rPr>
        <w:t>איש</w:t>
      </w:r>
      <w:r>
        <w:rPr>
          <w:rFonts w:hint="cs"/>
          <w:rtl/>
        </w:rPr>
        <w:t>,</w:t>
      </w:r>
      <w:bookmarkStart w:id="10290" w:name="_ETM_Q20_427757"/>
      <w:bookmarkEnd w:id="10290"/>
      <w:r>
        <w:rPr>
          <w:rtl/>
        </w:rPr>
        <w:t xml:space="preserve"> </w:t>
      </w:r>
      <w:bookmarkStart w:id="10291" w:name="_ETM_Q20_429849"/>
      <w:bookmarkEnd w:id="10291"/>
      <w:r>
        <w:rPr>
          <w:rtl/>
        </w:rPr>
        <w:t xml:space="preserve">אנחנו </w:t>
      </w:r>
      <w:bookmarkStart w:id="10292" w:name="_ETM_Q20_430269"/>
      <w:bookmarkEnd w:id="10292"/>
      <w:r>
        <w:rPr>
          <w:rtl/>
        </w:rPr>
        <w:t xml:space="preserve">צריכים </w:t>
      </w:r>
      <w:bookmarkStart w:id="10293" w:name="_ETM_Q20_430540"/>
      <w:bookmarkEnd w:id="10293"/>
      <w:r>
        <w:rPr>
          <w:rtl/>
        </w:rPr>
        <w:t xml:space="preserve">להיות </w:t>
      </w:r>
      <w:bookmarkStart w:id="10294" w:name="_ETM_Q20_430780"/>
      <w:bookmarkEnd w:id="10294"/>
      <w:r>
        <w:rPr>
          <w:rtl/>
        </w:rPr>
        <w:t>אנשים</w:t>
      </w:r>
      <w:bookmarkStart w:id="10295" w:name="_ETM_Q20_428835"/>
      <w:bookmarkEnd w:id="10295"/>
      <w:r>
        <w:rPr>
          <w:rtl/>
        </w:rPr>
        <w:t xml:space="preserve"> </w:t>
      </w:r>
      <w:bookmarkStart w:id="10296" w:name="_ETM_Q20_431620"/>
      <w:bookmarkEnd w:id="10296"/>
      <w:r>
        <w:rPr>
          <w:rtl/>
        </w:rPr>
        <w:t xml:space="preserve">ולהיות </w:t>
      </w:r>
      <w:bookmarkStart w:id="10297" w:name="_ETM_Q20_432010"/>
      <w:bookmarkEnd w:id="10297"/>
      <w:r>
        <w:rPr>
          <w:rtl/>
        </w:rPr>
        <w:t xml:space="preserve">הגב </w:t>
      </w:r>
      <w:bookmarkStart w:id="10298" w:name="_ETM_Q20_432400"/>
      <w:bookmarkEnd w:id="10298"/>
      <w:r>
        <w:rPr>
          <w:rtl/>
        </w:rPr>
        <w:t xml:space="preserve">של </w:t>
      </w:r>
      <w:bookmarkStart w:id="10299" w:name="_ETM_Q20_432579"/>
      <w:bookmarkEnd w:id="10299"/>
      <w:r>
        <w:rPr>
          <w:rtl/>
        </w:rPr>
        <w:t>החקלאות</w:t>
      </w:r>
      <w:r>
        <w:rPr>
          <w:rFonts w:hint="cs"/>
          <w:rtl/>
        </w:rPr>
        <w:t>.</w:t>
      </w:r>
      <w:r>
        <w:rPr>
          <w:rtl/>
        </w:rPr>
        <w:t xml:space="preserve"> </w:t>
      </w:r>
      <w:bookmarkStart w:id="10300" w:name="_ETM_Q20_433629"/>
      <w:bookmarkEnd w:id="10300"/>
      <w:r>
        <w:rPr>
          <w:rtl/>
        </w:rPr>
        <w:t xml:space="preserve">אני </w:t>
      </w:r>
      <w:bookmarkStart w:id="10301" w:name="_ETM_Q20_433959"/>
      <w:bookmarkEnd w:id="10301"/>
      <w:r>
        <w:rPr>
          <w:rtl/>
        </w:rPr>
        <w:t xml:space="preserve">שמח </w:t>
      </w:r>
      <w:bookmarkStart w:id="10302" w:name="_ETM_Q20_434530"/>
      <w:bookmarkEnd w:id="10302"/>
      <w:r>
        <w:rPr>
          <w:rtl/>
        </w:rPr>
        <w:t xml:space="preserve">על </w:t>
      </w:r>
      <w:bookmarkStart w:id="10303" w:name="_ETM_Q20_434650"/>
      <w:bookmarkEnd w:id="10303"/>
      <w:r>
        <w:rPr>
          <w:rtl/>
        </w:rPr>
        <w:t xml:space="preserve">הרוח </w:t>
      </w:r>
      <w:bookmarkStart w:id="10304" w:name="_ETM_Q20_435010"/>
      <w:bookmarkEnd w:id="10304"/>
      <w:r>
        <w:rPr>
          <w:rtl/>
        </w:rPr>
        <w:t xml:space="preserve">החדשה </w:t>
      </w:r>
      <w:bookmarkStart w:id="10305" w:name="_ETM_Q20_435549"/>
      <w:bookmarkEnd w:id="10305"/>
      <w:r>
        <w:rPr>
          <w:rtl/>
        </w:rPr>
        <w:t xml:space="preserve">של </w:t>
      </w:r>
      <w:bookmarkStart w:id="10306" w:name="_ETM_Q20_435760"/>
      <w:bookmarkEnd w:id="10306"/>
      <w:r>
        <w:rPr>
          <w:rtl/>
        </w:rPr>
        <w:t>הממשלה</w:t>
      </w:r>
      <w:r>
        <w:rPr>
          <w:rFonts w:hint="cs"/>
          <w:rtl/>
        </w:rPr>
        <w:t>,</w:t>
      </w:r>
      <w:r>
        <w:rPr>
          <w:rtl/>
        </w:rPr>
        <w:t xml:space="preserve"> </w:t>
      </w:r>
      <w:bookmarkStart w:id="10307" w:name="_ETM_Q20_437189"/>
      <w:bookmarkStart w:id="10308" w:name="_ETM_Q20_434791"/>
      <w:bookmarkStart w:id="10309" w:name="_ETM_Q20_429874"/>
      <w:bookmarkEnd w:id="10307"/>
      <w:bookmarkEnd w:id="10308"/>
      <w:bookmarkEnd w:id="10309"/>
      <w:r>
        <w:rPr>
          <w:rtl/>
        </w:rPr>
        <w:t xml:space="preserve">ואנחנו </w:t>
      </w:r>
      <w:bookmarkStart w:id="10310" w:name="_ETM_Q20_437789"/>
      <w:bookmarkEnd w:id="10310"/>
      <w:r>
        <w:rPr>
          <w:rFonts w:hint="cs"/>
          <w:rtl/>
        </w:rPr>
        <w:t xml:space="preserve">נפעל </w:t>
      </w:r>
      <w:r>
        <w:rPr>
          <w:rtl/>
        </w:rPr>
        <w:t xml:space="preserve">גם </w:t>
      </w:r>
      <w:bookmarkStart w:id="10311" w:name="_ETM_Q20_438060"/>
      <w:bookmarkEnd w:id="10311"/>
      <w:r>
        <w:rPr>
          <w:rtl/>
        </w:rPr>
        <w:t>באופוזיציה</w:t>
      </w:r>
      <w:r>
        <w:rPr>
          <w:rFonts w:hint="cs"/>
          <w:rtl/>
        </w:rPr>
        <w:t>.</w:t>
      </w:r>
      <w:r>
        <w:rPr>
          <w:rtl/>
        </w:rPr>
        <w:t xml:space="preserve"> </w:t>
      </w:r>
      <w:bookmarkStart w:id="10312" w:name="_ETM_Q20_440020"/>
      <w:bookmarkStart w:id="10313" w:name="_ETM_Q20_440200"/>
      <w:bookmarkEnd w:id="10312"/>
      <w:bookmarkEnd w:id="10313"/>
      <w:r>
        <w:rPr>
          <w:rtl/>
        </w:rPr>
        <w:t xml:space="preserve">הצעות </w:t>
      </w:r>
      <w:bookmarkStart w:id="10314" w:name="_ETM_Q20_440589"/>
      <w:bookmarkEnd w:id="10314"/>
      <w:r>
        <w:rPr>
          <w:rtl/>
        </w:rPr>
        <w:t xml:space="preserve">החוק </w:t>
      </w:r>
      <w:bookmarkStart w:id="10315" w:name="_ETM_Q20_440890"/>
      <w:bookmarkEnd w:id="10315"/>
      <w:r>
        <w:rPr>
          <w:rtl/>
        </w:rPr>
        <w:t xml:space="preserve">האלה </w:t>
      </w:r>
      <w:bookmarkStart w:id="10316" w:name="_ETM_Q20_441100"/>
      <w:bookmarkEnd w:id="10316"/>
      <w:r>
        <w:rPr>
          <w:rtl/>
        </w:rPr>
        <w:t xml:space="preserve">מגיעות </w:t>
      </w:r>
      <w:bookmarkStart w:id="10317" w:name="_ETM_Q20_441490"/>
      <w:bookmarkEnd w:id="10317"/>
      <w:r>
        <w:rPr>
          <w:rtl/>
        </w:rPr>
        <w:t>מהאופוזיציה</w:t>
      </w:r>
      <w:r>
        <w:rPr>
          <w:rFonts w:hint="cs"/>
          <w:rtl/>
        </w:rPr>
        <w:t>,</w:t>
      </w:r>
      <w:r>
        <w:rPr>
          <w:rtl/>
        </w:rPr>
        <w:t xml:space="preserve"> </w:t>
      </w:r>
      <w:bookmarkStart w:id="10318" w:name="_ETM_Q20_442180"/>
      <w:bookmarkEnd w:id="10318"/>
      <w:r>
        <w:rPr>
          <w:rtl/>
        </w:rPr>
        <w:t xml:space="preserve">ומקווים </w:t>
      </w:r>
      <w:bookmarkStart w:id="10319" w:name="_ETM_Q20_443410"/>
      <w:bookmarkEnd w:id="10319"/>
      <w:r>
        <w:rPr>
          <w:rtl/>
        </w:rPr>
        <w:t xml:space="preserve">לקבל </w:t>
      </w:r>
      <w:bookmarkStart w:id="10320" w:name="_ETM_Q20_443980"/>
      <w:bookmarkEnd w:id="10320"/>
      <w:r>
        <w:rPr>
          <w:rtl/>
        </w:rPr>
        <w:t xml:space="preserve">את </w:t>
      </w:r>
      <w:bookmarkStart w:id="10321" w:name="_ETM_Q20_444070"/>
      <w:bookmarkEnd w:id="10321"/>
      <w:r>
        <w:rPr>
          <w:rtl/>
        </w:rPr>
        <w:t xml:space="preserve">תמיכת </w:t>
      </w:r>
      <w:bookmarkStart w:id="10322" w:name="_ETM_Q20_444460"/>
      <w:bookmarkEnd w:id="10322"/>
      <w:r>
        <w:rPr>
          <w:rtl/>
        </w:rPr>
        <w:t>הממשלה</w:t>
      </w:r>
      <w:r>
        <w:rPr>
          <w:rFonts w:hint="cs"/>
          <w:rtl/>
        </w:rPr>
        <w:t>.</w:t>
      </w:r>
      <w:r>
        <w:rPr>
          <w:rtl/>
        </w:rPr>
        <w:t xml:space="preserve"> </w:t>
      </w:r>
      <w:bookmarkStart w:id="10323" w:name="_ETM_Q20_445060"/>
      <w:bookmarkEnd w:id="10323"/>
      <w:r>
        <w:rPr>
          <w:rtl/>
        </w:rPr>
        <w:t xml:space="preserve">הופתענו </w:t>
      </w:r>
      <w:bookmarkStart w:id="10324" w:name="_ETM_Q20_445630"/>
      <w:bookmarkEnd w:id="10324"/>
      <w:r>
        <w:rPr>
          <w:rtl/>
        </w:rPr>
        <w:t xml:space="preserve">שהצעת </w:t>
      </w:r>
      <w:bookmarkStart w:id="10325" w:name="_ETM_Q20_446170"/>
      <w:bookmarkEnd w:id="10325"/>
      <w:r>
        <w:rPr>
          <w:rtl/>
        </w:rPr>
        <w:t xml:space="preserve">החוק </w:t>
      </w:r>
      <w:bookmarkStart w:id="10326" w:name="_ETM_Q20_446500"/>
      <w:bookmarkEnd w:id="10326"/>
      <w:r>
        <w:rPr>
          <w:rtl/>
        </w:rPr>
        <w:t xml:space="preserve">הזאת </w:t>
      </w:r>
      <w:bookmarkStart w:id="10327" w:name="_ETM_Q20_447670"/>
      <w:bookmarkEnd w:id="10327"/>
      <w:r>
        <w:rPr>
          <w:rtl/>
        </w:rPr>
        <w:t xml:space="preserve">לא </w:t>
      </w:r>
      <w:bookmarkStart w:id="10328" w:name="_ETM_Q20_447880"/>
      <w:bookmarkEnd w:id="10328"/>
      <w:r>
        <w:rPr>
          <w:rtl/>
        </w:rPr>
        <w:t xml:space="preserve">קיבלה </w:t>
      </w:r>
      <w:bookmarkStart w:id="10329" w:name="_ETM_Q20_448360"/>
      <w:bookmarkEnd w:id="10329"/>
      <w:r>
        <w:rPr>
          <w:rtl/>
        </w:rPr>
        <w:t xml:space="preserve">את </w:t>
      </w:r>
      <w:bookmarkStart w:id="10330" w:name="_ETM_Q20_448480"/>
      <w:bookmarkEnd w:id="10330"/>
      <w:r>
        <w:rPr>
          <w:rtl/>
        </w:rPr>
        <w:t xml:space="preserve">ועדת </w:t>
      </w:r>
      <w:bookmarkStart w:id="10331" w:name="_ETM_Q20_448930"/>
      <w:bookmarkEnd w:id="10331"/>
      <w:r>
        <w:rPr>
          <w:rtl/>
        </w:rPr>
        <w:t>השרים</w:t>
      </w:r>
      <w:r>
        <w:rPr>
          <w:rFonts w:hint="cs"/>
          <w:rtl/>
        </w:rPr>
        <w:t>.</w:t>
      </w:r>
      <w:r>
        <w:rPr>
          <w:rtl/>
        </w:rPr>
        <w:t xml:space="preserve"> </w:t>
      </w:r>
      <w:bookmarkStart w:id="10332" w:name="_ETM_Q20_449589"/>
      <w:bookmarkEnd w:id="10332"/>
      <w:r>
        <w:rPr>
          <w:rtl/>
        </w:rPr>
        <w:t>מירב</w:t>
      </w:r>
      <w:r>
        <w:rPr>
          <w:rFonts w:hint="cs"/>
          <w:rtl/>
        </w:rPr>
        <w:t>,</w:t>
      </w:r>
      <w:r>
        <w:rPr>
          <w:rtl/>
        </w:rPr>
        <w:t xml:space="preserve"> </w:t>
      </w:r>
      <w:bookmarkStart w:id="10333" w:name="_ETM_Q20_450540"/>
      <w:bookmarkEnd w:id="10333"/>
      <w:r>
        <w:rPr>
          <w:rtl/>
        </w:rPr>
        <w:t xml:space="preserve">הופתענו </w:t>
      </w:r>
      <w:bookmarkStart w:id="10334" w:name="_ETM_Q20_451620"/>
      <w:bookmarkEnd w:id="10334"/>
      <w:r>
        <w:rPr>
          <w:rtl/>
        </w:rPr>
        <w:t xml:space="preserve">שוועדת </w:t>
      </w:r>
      <w:bookmarkStart w:id="10335" w:name="_ETM_Q20_452220"/>
      <w:bookmarkEnd w:id="10335"/>
      <w:r>
        <w:rPr>
          <w:rtl/>
        </w:rPr>
        <w:t xml:space="preserve">השרים </w:t>
      </w:r>
      <w:bookmarkStart w:id="10336" w:name="_ETM_Q20_452639"/>
      <w:bookmarkEnd w:id="10336"/>
      <w:r>
        <w:rPr>
          <w:rtl/>
        </w:rPr>
        <w:t xml:space="preserve">לא </w:t>
      </w:r>
      <w:bookmarkStart w:id="10337" w:name="_ETM_Q20_452760"/>
      <w:bookmarkEnd w:id="10337"/>
      <w:r>
        <w:rPr>
          <w:rtl/>
        </w:rPr>
        <w:t>תמכה</w:t>
      </w:r>
      <w:r>
        <w:rPr>
          <w:rFonts w:hint="cs"/>
          <w:rtl/>
        </w:rPr>
        <w:t>,</w:t>
      </w:r>
      <w:r>
        <w:rPr>
          <w:rtl/>
        </w:rPr>
        <w:t xml:space="preserve"> </w:t>
      </w:r>
      <w:bookmarkStart w:id="10338" w:name="_ETM_Q20_453779"/>
      <w:bookmarkEnd w:id="10338"/>
      <w:r>
        <w:rPr>
          <w:rtl/>
        </w:rPr>
        <w:t xml:space="preserve">אבל </w:t>
      </w:r>
      <w:bookmarkStart w:id="10339" w:name="_ETM_Q20_454050"/>
      <w:bookmarkEnd w:id="10339"/>
      <w:r>
        <w:rPr>
          <w:rtl/>
        </w:rPr>
        <w:t xml:space="preserve">אולי </w:t>
      </w:r>
      <w:bookmarkStart w:id="10340" w:name="_ETM_Q20_454290"/>
      <w:bookmarkEnd w:id="10340"/>
      <w:r>
        <w:rPr>
          <w:rtl/>
        </w:rPr>
        <w:t xml:space="preserve">לא </w:t>
      </w:r>
      <w:bookmarkStart w:id="10341" w:name="_ETM_Q20_454440"/>
      <w:bookmarkEnd w:id="10341"/>
      <w:r>
        <w:rPr>
          <w:rtl/>
        </w:rPr>
        <w:t xml:space="preserve">הבינו </w:t>
      </w:r>
      <w:bookmarkStart w:id="10342" w:name="_ETM_Q20_454800"/>
      <w:bookmarkEnd w:id="10342"/>
      <w:r>
        <w:rPr>
          <w:rtl/>
        </w:rPr>
        <w:t xml:space="preserve">את </w:t>
      </w:r>
      <w:bookmarkStart w:id="10343" w:name="_ETM_Q20_454919"/>
      <w:bookmarkEnd w:id="10343"/>
      <w:r>
        <w:rPr>
          <w:rtl/>
        </w:rPr>
        <w:t xml:space="preserve">פרטי </w:t>
      </w:r>
      <w:bookmarkStart w:id="10344" w:name="_ETM_Q20_455400"/>
      <w:bookmarkEnd w:id="10344"/>
      <w:r>
        <w:rPr>
          <w:rtl/>
        </w:rPr>
        <w:t>ההצעה</w:t>
      </w:r>
      <w:r>
        <w:rPr>
          <w:rFonts w:hint="cs"/>
          <w:rtl/>
        </w:rPr>
        <w:t>.</w:t>
      </w:r>
      <w:r>
        <w:rPr>
          <w:rtl/>
        </w:rPr>
        <w:t xml:space="preserve"> </w:t>
      </w:r>
      <w:bookmarkStart w:id="10345" w:name="_ETM_Q20_456589"/>
      <w:bookmarkEnd w:id="10345"/>
      <w:r>
        <w:rPr>
          <w:rtl/>
        </w:rPr>
        <w:t>בדי</w:t>
      </w:r>
      <w:r>
        <w:rPr>
          <w:rFonts w:hint="cs"/>
          <w:rtl/>
        </w:rPr>
        <w:t>ן</w:t>
      </w:r>
      <w:r>
        <w:rPr>
          <w:rtl/>
        </w:rPr>
        <w:t xml:space="preserve"> </w:t>
      </w:r>
      <w:bookmarkStart w:id="10346" w:name="_ETM_Q20_457370"/>
      <w:bookmarkEnd w:id="10346"/>
      <w:r>
        <w:rPr>
          <w:rFonts w:hint="cs"/>
          <w:rtl/>
        </w:rPr>
        <w:t>ו</w:t>
      </w:r>
      <w:bookmarkStart w:id="10347" w:name="_ETM_Q20_455574"/>
      <w:bookmarkEnd w:id="10347"/>
      <w:r>
        <w:rPr>
          <w:rtl/>
        </w:rPr>
        <w:t xml:space="preserve">דברים </w:t>
      </w:r>
      <w:bookmarkStart w:id="10348" w:name="_ETM_Q20_457880"/>
      <w:bookmarkEnd w:id="10348"/>
      <w:r>
        <w:rPr>
          <w:rtl/>
        </w:rPr>
        <w:t xml:space="preserve">שקיימנו </w:t>
      </w:r>
      <w:bookmarkStart w:id="10349" w:name="_ETM_Q20_458540"/>
      <w:bookmarkEnd w:id="10349"/>
      <w:r>
        <w:rPr>
          <w:rtl/>
        </w:rPr>
        <w:t xml:space="preserve">עם </w:t>
      </w:r>
      <w:bookmarkStart w:id="10350" w:name="_ETM_Q20_458660"/>
      <w:bookmarkEnd w:id="10350"/>
      <w:r>
        <w:rPr>
          <w:rtl/>
        </w:rPr>
        <w:t xml:space="preserve">הממשלה </w:t>
      </w:r>
      <w:bookmarkStart w:id="10351" w:name="_ETM_Q20_459320"/>
      <w:bookmarkEnd w:id="10351"/>
      <w:r>
        <w:rPr>
          <w:rtl/>
        </w:rPr>
        <w:t xml:space="preserve">סוכם </w:t>
      </w:r>
      <w:bookmarkStart w:id="10352" w:name="_ETM_Q20_460339"/>
      <w:bookmarkEnd w:id="10352"/>
      <w:r>
        <w:rPr>
          <w:rtl/>
        </w:rPr>
        <w:t xml:space="preserve">עם </w:t>
      </w:r>
      <w:bookmarkStart w:id="10353" w:name="_ETM_Q20_460550"/>
      <w:bookmarkEnd w:id="10353"/>
      <w:r>
        <w:rPr>
          <w:rtl/>
        </w:rPr>
        <w:t xml:space="preserve">שר </w:t>
      </w:r>
      <w:bookmarkStart w:id="10354" w:name="_ETM_Q20_460910"/>
      <w:bookmarkEnd w:id="10354"/>
      <w:r>
        <w:rPr>
          <w:rtl/>
        </w:rPr>
        <w:t>הרווחה</w:t>
      </w:r>
      <w:bookmarkStart w:id="10355" w:name="_ETM_Q20_462320"/>
      <w:bookmarkEnd w:id="10355"/>
      <w:r>
        <w:rPr>
          <w:rFonts w:hint="cs"/>
          <w:rtl/>
        </w:rPr>
        <w:t>, ופה</w:t>
      </w:r>
      <w:bookmarkStart w:id="10356" w:name="_ETM_Q20_460133"/>
      <w:bookmarkEnd w:id="10356"/>
      <w:r>
        <w:rPr>
          <w:rtl/>
        </w:rPr>
        <w:t xml:space="preserve"> </w:t>
      </w:r>
      <w:bookmarkStart w:id="10357" w:name="_ETM_Q20_462830"/>
      <w:bookmarkEnd w:id="10357"/>
      <w:r>
        <w:rPr>
          <w:rtl/>
        </w:rPr>
        <w:t xml:space="preserve">בעצם </w:t>
      </w:r>
      <w:bookmarkStart w:id="10358" w:name="_ETM_Q20_463220"/>
      <w:bookmarkEnd w:id="10358"/>
      <w:r>
        <w:rPr>
          <w:rtl/>
        </w:rPr>
        <w:t>הפנ</w:t>
      </w:r>
      <w:r>
        <w:rPr>
          <w:rFonts w:hint="cs"/>
          <w:rtl/>
        </w:rPr>
        <w:t>י</w:t>
      </w:r>
      <w:bookmarkStart w:id="10359" w:name="_ETM_Q20_461012"/>
      <w:bookmarkEnd w:id="10359"/>
      <w:r>
        <w:rPr>
          <w:rtl/>
        </w:rPr>
        <w:t xml:space="preserve">יה </w:t>
      </w:r>
      <w:bookmarkStart w:id="10360" w:name="_ETM_Q20_463640"/>
      <w:bookmarkEnd w:id="10360"/>
      <w:r>
        <w:rPr>
          <w:rtl/>
        </w:rPr>
        <w:t>אליו</w:t>
      </w:r>
      <w:r w:rsidR="00322793">
        <w:rPr>
          <w:rFonts w:hint="cs"/>
          <w:rtl/>
        </w:rPr>
        <w:t>,</w:t>
      </w:r>
      <w:r>
        <w:rPr>
          <w:rtl/>
        </w:rPr>
        <w:t xml:space="preserve"> </w:t>
      </w:r>
      <w:bookmarkStart w:id="10361" w:name="_ETM_Q20_463910"/>
      <w:bookmarkEnd w:id="10361"/>
      <w:r>
        <w:rPr>
          <w:rtl/>
        </w:rPr>
        <w:t>להכיר</w:t>
      </w:r>
      <w:r>
        <w:rPr>
          <w:rFonts w:hint="cs"/>
          <w:rtl/>
        </w:rPr>
        <w:t xml:space="preserve"> </w:t>
      </w:r>
      <w:bookmarkStart w:id="10362" w:name="_ETM_Q20_466148"/>
      <w:bookmarkEnd w:id="10362"/>
      <w:r w:rsidR="000058BC">
        <w:rPr>
          <w:rFonts w:hint="cs"/>
          <w:rtl/>
        </w:rPr>
        <w:t>– – –</w:t>
      </w:r>
    </w:p>
    <w:p w:rsidR="00500A1C" w:rsidRDefault="00500A1C" w:rsidP="00B1521A">
      <w:pPr>
        <w:rPr>
          <w:rtl/>
        </w:rPr>
      </w:pPr>
      <w:bookmarkStart w:id="10363" w:name="_ETM_Q20_465589"/>
      <w:bookmarkEnd w:id="10363"/>
    </w:p>
    <w:p w:rsidR="00500A1C" w:rsidRDefault="00500A1C" w:rsidP="00B1521A">
      <w:pPr>
        <w:pStyle w:val="af6"/>
        <w:rPr>
          <w:rtl/>
        </w:rPr>
      </w:pPr>
      <w:bookmarkStart w:id="10364" w:name="ET_interruption_5300_17"/>
      <w:r w:rsidRPr="00842873">
        <w:rPr>
          <w:rStyle w:val="TagStyle"/>
          <w:rtl/>
        </w:rPr>
        <w:t xml:space="preserve"> &lt;&lt; קריאה &gt;&gt;</w:t>
      </w:r>
      <w:r w:rsidRPr="00012D65">
        <w:rPr>
          <w:rStyle w:val="TagStyle"/>
          <w:rtl/>
        </w:rPr>
        <w:t xml:space="preserve"> </w:t>
      </w:r>
      <w:r>
        <w:rPr>
          <w:rtl/>
        </w:rPr>
        <w:t>מירב בן ארי (יש עתיד):</w:t>
      </w:r>
      <w:r w:rsidRPr="00012D65">
        <w:rPr>
          <w:rStyle w:val="TagStyle"/>
          <w:rtl/>
        </w:rPr>
        <w:t xml:space="preserve"> </w:t>
      </w:r>
      <w:r w:rsidRPr="00842873">
        <w:rPr>
          <w:rStyle w:val="TagStyle"/>
          <w:rtl/>
        </w:rPr>
        <w:t>&lt;&lt; קריאה &gt;&gt;</w:t>
      </w:r>
      <w:r>
        <w:rPr>
          <w:rtl/>
        </w:rPr>
        <w:t xml:space="preserve">   </w:t>
      </w:r>
      <w:bookmarkEnd w:id="10364"/>
    </w:p>
    <w:p w:rsidR="00500A1C" w:rsidRDefault="00500A1C" w:rsidP="000058BC">
      <w:pPr>
        <w:rPr>
          <w:rtl/>
          <w:lang w:eastAsia="he-IL"/>
        </w:rPr>
      </w:pPr>
    </w:p>
    <w:p w:rsidR="00500A1C" w:rsidRDefault="00500A1C" w:rsidP="00B1521A">
      <w:pPr>
        <w:rPr>
          <w:rtl/>
          <w:lang w:eastAsia="he-IL"/>
        </w:rPr>
      </w:pPr>
      <w:bookmarkStart w:id="10365" w:name="_ETM_Q20_462099"/>
      <w:bookmarkEnd w:id="10365"/>
      <w:r>
        <w:rPr>
          <w:rFonts w:hint="cs"/>
          <w:rtl/>
          <w:lang w:eastAsia="he-IL"/>
        </w:rPr>
        <w:t>הוא אחראי על הביטוח הלאומי.</w:t>
      </w:r>
    </w:p>
    <w:p w:rsidR="00500A1C" w:rsidRDefault="00500A1C" w:rsidP="00B1521A">
      <w:pPr>
        <w:rPr>
          <w:rtl/>
          <w:lang w:eastAsia="he-IL"/>
        </w:rPr>
      </w:pPr>
    </w:p>
    <w:p w:rsidR="00500A1C" w:rsidRDefault="00500A1C" w:rsidP="00B1521A">
      <w:pPr>
        <w:pStyle w:val="-"/>
        <w:rPr>
          <w:rtl/>
        </w:rPr>
      </w:pPr>
      <w:bookmarkStart w:id="10366" w:name="ET_speakercontinue_5765_18"/>
      <w:r w:rsidRPr="00842873">
        <w:rPr>
          <w:rStyle w:val="TagStyle"/>
          <w:rtl/>
        </w:rPr>
        <w:t xml:space="preserve"> &lt;&lt; דובר_המשך &gt;&gt;</w:t>
      </w:r>
      <w:r w:rsidRPr="00012D65">
        <w:rPr>
          <w:rStyle w:val="TagStyle"/>
          <w:rtl/>
        </w:rPr>
        <w:t xml:space="preserve"> </w:t>
      </w:r>
      <w:r>
        <w:rPr>
          <w:rtl/>
        </w:rPr>
        <w:t>מיכאל מרדכי ביטון (המחנה הממלכתי):</w:t>
      </w:r>
      <w:r w:rsidRPr="00012D65">
        <w:rPr>
          <w:rStyle w:val="TagStyle"/>
          <w:rtl/>
        </w:rPr>
        <w:t xml:space="preserve"> </w:t>
      </w:r>
      <w:r w:rsidRPr="00842873">
        <w:rPr>
          <w:rStyle w:val="TagStyle"/>
          <w:rtl/>
        </w:rPr>
        <w:t>&lt;&lt; דובר_המשך &gt;&gt;</w:t>
      </w:r>
      <w:r>
        <w:rPr>
          <w:rtl/>
        </w:rPr>
        <w:t xml:space="preserve">   </w:t>
      </w:r>
      <w:bookmarkEnd w:id="10366"/>
    </w:p>
    <w:p w:rsidR="00500A1C" w:rsidRDefault="00500A1C" w:rsidP="000058BC">
      <w:pPr>
        <w:rPr>
          <w:rtl/>
          <w:lang w:eastAsia="he-IL"/>
        </w:rPr>
      </w:pPr>
    </w:p>
    <w:p w:rsidR="00500A1C" w:rsidRDefault="00500A1C" w:rsidP="00B1521A">
      <w:pPr>
        <w:rPr>
          <w:rtl/>
        </w:rPr>
      </w:pPr>
      <w:bookmarkStart w:id="10367" w:name="_ETM_Q20_462312"/>
      <w:bookmarkEnd w:id="10367"/>
      <w:r>
        <w:rPr>
          <w:rFonts w:hint="cs"/>
          <w:rtl/>
        </w:rPr>
        <w:t>ח</w:t>
      </w:r>
      <w:r>
        <w:rPr>
          <w:rtl/>
        </w:rPr>
        <w:t xml:space="preserve">וק </w:t>
      </w:r>
      <w:bookmarkStart w:id="10368" w:name="_ETM_Q20_465889"/>
      <w:bookmarkEnd w:id="10368"/>
      <w:r>
        <w:rPr>
          <w:rtl/>
        </w:rPr>
        <w:t xml:space="preserve">הביטוח </w:t>
      </w:r>
      <w:bookmarkStart w:id="10369" w:name="_ETM_Q20_466339"/>
      <w:bookmarkEnd w:id="10369"/>
      <w:r>
        <w:rPr>
          <w:rtl/>
        </w:rPr>
        <w:t xml:space="preserve">הלאומי </w:t>
      </w:r>
      <w:bookmarkStart w:id="10370" w:name="_ETM_Q20_466700"/>
      <w:bookmarkEnd w:id="10370"/>
      <w:r>
        <w:rPr>
          <w:rtl/>
        </w:rPr>
        <w:t xml:space="preserve">יושב </w:t>
      </w:r>
      <w:bookmarkStart w:id="10371" w:name="_ETM_Q20_467029"/>
      <w:bookmarkEnd w:id="10371"/>
      <w:r>
        <w:rPr>
          <w:rtl/>
        </w:rPr>
        <w:t>אצלו</w:t>
      </w:r>
      <w:r>
        <w:rPr>
          <w:rFonts w:hint="cs"/>
          <w:rtl/>
        </w:rPr>
        <w:t>,</w:t>
      </w:r>
      <w:r>
        <w:rPr>
          <w:rtl/>
        </w:rPr>
        <w:t xml:space="preserve"> </w:t>
      </w:r>
      <w:bookmarkStart w:id="10372" w:name="_ETM_Q20_468029"/>
      <w:bookmarkEnd w:id="10372"/>
      <w:r>
        <w:rPr>
          <w:rtl/>
        </w:rPr>
        <w:t xml:space="preserve">והוא </w:t>
      </w:r>
      <w:bookmarkStart w:id="10373" w:name="_ETM_Q20_468330"/>
      <w:bookmarkEnd w:id="10373"/>
      <w:r>
        <w:rPr>
          <w:rtl/>
        </w:rPr>
        <w:t xml:space="preserve">יכיר </w:t>
      </w:r>
      <w:bookmarkStart w:id="10374" w:name="_ETM_Q20_468779"/>
      <w:bookmarkEnd w:id="10374"/>
      <w:r>
        <w:rPr>
          <w:rtl/>
        </w:rPr>
        <w:t xml:space="preserve">בעבודה </w:t>
      </w:r>
      <w:bookmarkStart w:id="10375" w:name="_ETM_Q20_469379"/>
      <w:bookmarkEnd w:id="10375"/>
      <w:r>
        <w:rPr>
          <w:rtl/>
        </w:rPr>
        <w:t xml:space="preserve">מועדפת </w:t>
      </w:r>
      <w:bookmarkStart w:id="10376" w:name="_ETM_Q20_470129"/>
      <w:bookmarkEnd w:id="10376"/>
      <w:r>
        <w:rPr>
          <w:rtl/>
        </w:rPr>
        <w:t xml:space="preserve">לשמירה </w:t>
      </w:r>
      <w:bookmarkStart w:id="10377" w:name="_ETM_Q20_471620"/>
      <w:bookmarkEnd w:id="10377"/>
      <w:r>
        <w:rPr>
          <w:rtl/>
        </w:rPr>
        <w:t xml:space="preserve">על </w:t>
      </w:r>
      <w:bookmarkStart w:id="10378" w:name="_ETM_Q20_471919"/>
      <w:bookmarkEnd w:id="10378"/>
      <w:r>
        <w:rPr>
          <w:rtl/>
        </w:rPr>
        <w:t>החקלאות</w:t>
      </w:r>
      <w:r>
        <w:rPr>
          <w:rFonts w:hint="cs"/>
          <w:rtl/>
        </w:rPr>
        <w:t>,</w:t>
      </w:r>
      <w:r>
        <w:rPr>
          <w:rtl/>
        </w:rPr>
        <w:t xml:space="preserve"> </w:t>
      </w:r>
      <w:bookmarkStart w:id="10379" w:name="_ETM_Q20_472639"/>
      <w:bookmarkEnd w:id="10379"/>
      <w:r>
        <w:rPr>
          <w:rtl/>
        </w:rPr>
        <w:t xml:space="preserve">על </w:t>
      </w:r>
      <w:bookmarkStart w:id="10380" w:name="_ETM_Q20_472760"/>
      <w:bookmarkEnd w:id="10380"/>
      <w:r>
        <w:rPr>
          <w:rtl/>
        </w:rPr>
        <w:t xml:space="preserve">שדות </w:t>
      </w:r>
      <w:bookmarkStart w:id="10381" w:name="_ETM_Q20_473180"/>
      <w:bookmarkEnd w:id="10381"/>
      <w:r>
        <w:rPr>
          <w:rtl/>
        </w:rPr>
        <w:t>חקלאיים</w:t>
      </w:r>
      <w:r>
        <w:rPr>
          <w:rFonts w:hint="cs"/>
          <w:rtl/>
        </w:rPr>
        <w:t>,</w:t>
      </w:r>
      <w:r>
        <w:rPr>
          <w:rtl/>
        </w:rPr>
        <w:t xml:space="preserve"> </w:t>
      </w:r>
      <w:bookmarkStart w:id="10382" w:name="_ETM_Q20_473779"/>
      <w:bookmarkEnd w:id="10382"/>
      <w:r>
        <w:rPr>
          <w:rtl/>
        </w:rPr>
        <w:t xml:space="preserve">על </w:t>
      </w:r>
      <w:bookmarkStart w:id="10383" w:name="_ETM_Q20_473930"/>
      <w:bookmarkEnd w:id="10383"/>
      <w:r>
        <w:rPr>
          <w:rtl/>
        </w:rPr>
        <w:t xml:space="preserve">אזורים </w:t>
      </w:r>
      <w:bookmarkStart w:id="10384" w:name="_ETM_Q20_474470"/>
      <w:bookmarkEnd w:id="10384"/>
      <w:r>
        <w:rPr>
          <w:rtl/>
        </w:rPr>
        <w:t xml:space="preserve">של </w:t>
      </w:r>
      <w:bookmarkStart w:id="10385" w:name="_ETM_Q20_474650"/>
      <w:bookmarkEnd w:id="10385"/>
      <w:r>
        <w:rPr>
          <w:rtl/>
        </w:rPr>
        <w:t xml:space="preserve">פעילות </w:t>
      </w:r>
      <w:bookmarkStart w:id="10386" w:name="_ETM_Q20_475010"/>
      <w:bookmarkEnd w:id="10386"/>
      <w:r>
        <w:rPr>
          <w:rtl/>
        </w:rPr>
        <w:t>חקלאית</w:t>
      </w:r>
      <w:r>
        <w:rPr>
          <w:rFonts w:hint="cs"/>
          <w:rtl/>
        </w:rPr>
        <w:t>.</w:t>
      </w:r>
      <w:bookmarkStart w:id="10387" w:name="_ETM_Q20_476240"/>
      <w:bookmarkEnd w:id="10387"/>
    </w:p>
    <w:p w:rsidR="00500A1C" w:rsidRDefault="00500A1C" w:rsidP="00B1521A">
      <w:pPr>
        <w:rPr>
          <w:rtl/>
        </w:rPr>
      </w:pPr>
    </w:p>
    <w:p w:rsidR="00500A1C" w:rsidRDefault="00500A1C" w:rsidP="00B1521A">
      <w:pPr>
        <w:rPr>
          <w:rtl/>
        </w:rPr>
      </w:pPr>
      <w:bookmarkStart w:id="10388" w:name="_ETM_Q20_474038"/>
      <w:bookmarkEnd w:id="10388"/>
      <w:r>
        <w:rPr>
          <w:rtl/>
        </w:rPr>
        <w:t xml:space="preserve">בין </w:t>
      </w:r>
      <w:bookmarkStart w:id="10389" w:name="_ETM_Q20_476540"/>
      <w:bookmarkEnd w:id="10389"/>
      <w:r>
        <w:rPr>
          <w:rtl/>
        </w:rPr>
        <w:t xml:space="preserve">המציעים </w:t>
      </w:r>
      <w:bookmarkStart w:id="10390" w:name="_ETM_Q20_477529"/>
      <w:bookmarkEnd w:id="10390"/>
      <w:r>
        <w:rPr>
          <w:rtl/>
        </w:rPr>
        <w:t xml:space="preserve">המצטרפים </w:t>
      </w:r>
      <w:bookmarkStart w:id="10391" w:name="_ETM_Q20_478910"/>
      <w:bookmarkEnd w:id="10391"/>
      <w:r>
        <w:rPr>
          <w:rtl/>
        </w:rPr>
        <w:t xml:space="preserve">חבר </w:t>
      </w:r>
      <w:bookmarkStart w:id="10392" w:name="_ETM_Q20_479360"/>
      <w:bookmarkEnd w:id="10392"/>
      <w:r>
        <w:rPr>
          <w:rtl/>
        </w:rPr>
        <w:t xml:space="preserve">הכנסת </w:t>
      </w:r>
      <w:bookmarkStart w:id="10393" w:name="_ETM_Q20_479870"/>
      <w:bookmarkEnd w:id="10393"/>
      <w:r>
        <w:rPr>
          <w:rtl/>
        </w:rPr>
        <w:t xml:space="preserve">רם </w:t>
      </w:r>
      <w:bookmarkStart w:id="10394" w:name="_ETM_Q20_480110"/>
      <w:bookmarkEnd w:id="10394"/>
      <w:r>
        <w:rPr>
          <w:rtl/>
        </w:rPr>
        <w:t xml:space="preserve">בן </w:t>
      </w:r>
      <w:bookmarkStart w:id="10395" w:name="_ETM_Q20_480290"/>
      <w:bookmarkEnd w:id="10395"/>
      <w:r>
        <w:rPr>
          <w:rtl/>
        </w:rPr>
        <w:t xml:space="preserve">ברק </w:t>
      </w:r>
      <w:bookmarkStart w:id="10396" w:name="_ETM_Q20_480800"/>
      <w:bookmarkEnd w:id="10396"/>
      <w:r>
        <w:rPr>
          <w:rtl/>
        </w:rPr>
        <w:t>וחברת</w:t>
      </w:r>
      <w:bookmarkStart w:id="10397" w:name="_ETM_Q20_480000"/>
      <w:bookmarkStart w:id="10398" w:name="_ETM_Q20_480149"/>
      <w:bookmarkStart w:id="10399" w:name="_ETM_Q20_480539"/>
      <w:bookmarkStart w:id="10400" w:name="_ETM_Q20_480779"/>
      <w:bookmarkStart w:id="10401" w:name="_ETM_Q20_480960"/>
      <w:bookmarkStart w:id="10402" w:name="_ETM_Q20_481469"/>
      <w:bookmarkStart w:id="10403" w:name="_ETM_Q20_479680"/>
      <w:bookmarkEnd w:id="10397"/>
      <w:bookmarkEnd w:id="10398"/>
      <w:bookmarkEnd w:id="10399"/>
      <w:bookmarkEnd w:id="10400"/>
      <w:bookmarkEnd w:id="10401"/>
      <w:bookmarkEnd w:id="10402"/>
      <w:bookmarkEnd w:id="10403"/>
      <w:r>
        <w:rPr>
          <w:rtl/>
        </w:rPr>
        <w:t xml:space="preserve"> </w:t>
      </w:r>
      <w:bookmarkStart w:id="10404" w:name="_ETM_Q20_481949"/>
      <w:bookmarkEnd w:id="10404"/>
      <w:r>
        <w:rPr>
          <w:rtl/>
        </w:rPr>
        <w:t xml:space="preserve">הכנסת </w:t>
      </w:r>
      <w:bookmarkStart w:id="10405" w:name="_ETM_Q20_482399"/>
      <w:bookmarkEnd w:id="10405"/>
      <w:r>
        <w:rPr>
          <w:rtl/>
        </w:rPr>
        <w:t xml:space="preserve">מירב </w:t>
      </w:r>
      <w:bookmarkStart w:id="10406" w:name="_ETM_Q20_482850"/>
      <w:bookmarkEnd w:id="10406"/>
      <w:r>
        <w:rPr>
          <w:rtl/>
        </w:rPr>
        <w:t xml:space="preserve">בן </w:t>
      </w:r>
      <w:bookmarkStart w:id="10407" w:name="_ETM_Q20_483060"/>
      <w:bookmarkEnd w:id="10407"/>
      <w:r>
        <w:rPr>
          <w:rtl/>
        </w:rPr>
        <w:t>ארי</w:t>
      </w:r>
      <w:r>
        <w:rPr>
          <w:rFonts w:hint="cs"/>
          <w:rtl/>
        </w:rPr>
        <w:t>,</w:t>
      </w:r>
      <w:r>
        <w:rPr>
          <w:rtl/>
        </w:rPr>
        <w:t xml:space="preserve"> </w:t>
      </w:r>
      <w:bookmarkStart w:id="10408" w:name="_ETM_Q20_483300"/>
      <w:bookmarkEnd w:id="10408"/>
      <w:r>
        <w:rPr>
          <w:rtl/>
        </w:rPr>
        <w:t xml:space="preserve">ואנחנו </w:t>
      </w:r>
      <w:bookmarkStart w:id="10409" w:name="_ETM_Q20_483659"/>
      <w:bookmarkEnd w:id="10409"/>
      <w:r>
        <w:rPr>
          <w:rtl/>
        </w:rPr>
        <w:t xml:space="preserve">נצמיד </w:t>
      </w:r>
      <w:bookmarkStart w:id="10410" w:name="_ETM_Q20_484110"/>
      <w:bookmarkEnd w:id="10410"/>
      <w:r>
        <w:rPr>
          <w:rtl/>
        </w:rPr>
        <w:t xml:space="preserve">את </w:t>
      </w:r>
      <w:bookmarkStart w:id="10411" w:name="_ETM_Q20_484259"/>
      <w:bookmarkEnd w:id="10411"/>
      <w:r>
        <w:rPr>
          <w:rtl/>
        </w:rPr>
        <w:t>החוקים</w:t>
      </w:r>
      <w:r>
        <w:rPr>
          <w:rFonts w:hint="cs"/>
          <w:rtl/>
        </w:rPr>
        <w:t>.</w:t>
      </w:r>
      <w:r>
        <w:rPr>
          <w:rtl/>
        </w:rPr>
        <w:t xml:space="preserve"> </w:t>
      </w:r>
      <w:bookmarkStart w:id="10412" w:name="_ETM_Q20_486330"/>
      <w:bookmarkEnd w:id="10412"/>
      <w:r>
        <w:rPr>
          <w:rFonts w:hint="cs"/>
          <w:rtl/>
        </w:rPr>
        <w:t xml:space="preserve">רם </w:t>
      </w:r>
      <w:r>
        <w:rPr>
          <w:rtl/>
        </w:rPr>
        <w:t xml:space="preserve">גם </w:t>
      </w:r>
      <w:bookmarkStart w:id="10413" w:name="_ETM_Q20_486570"/>
      <w:bookmarkEnd w:id="10413"/>
      <w:r>
        <w:rPr>
          <w:rtl/>
        </w:rPr>
        <w:t xml:space="preserve">עבר </w:t>
      </w:r>
      <w:bookmarkStart w:id="10414" w:name="_ETM_Q20_486900"/>
      <w:bookmarkEnd w:id="10414"/>
      <w:r>
        <w:rPr>
          <w:rtl/>
        </w:rPr>
        <w:t xml:space="preserve">אירוע </w:t>
      </w:r>
      <w:bookmarkStart w:id="10415" w:name="_ETM_Q20_487320"/>
      <w:bookmarkEnd w:id="10415"/>
      <w:r>
        <w:rPr>
          <w:rtl/>
        </w:rPr>
        <w:t xml:space="preserve">לא </w:t>
      </w:r>
      <w:bookmarkStart w:id="10416" w:name="_ETM_Q20_487500"/>
      <w:bookmarkEnd w:id="10416"/>
      <w:r>
        <w:rPr>
          <w:rtl/>
        </w:rPr>
        <w:t xml:space="preserve">קל </w:t>
      </w:r>
      <w:bookmarkStart w:id="10417" w:name="_ETM_Q20_488160"/>
      <w:bookmarkEnd w:id="10417"/>
      <w:r>
        <w:rPr>
          <w:rtl/>
        </w:rPr>
        <w:t xml:space="preserve">של </w:t>
      </w:r>
      <w:bookmarkStart w:id="10418" w:name="_ETM_Q20_488400"/>
      <w:bookmarkEnd w:id="10418"/>
      <w:r>
        <w:rPr>
          <w:rtl/>
        </w:rPr>
        <w:t xml:space="preserve">שרפת </w:t>
      </w:r>
      <w:bookmarkStart w:id="10419" w:name="_ETM_Q20_488940"/>
      <w:bookmarkEnd w:id="10419"/>
      <w:r>
        <w:rPr>
          <w:rtl/>
        </w:rPr>
        <w:t xml:space="preserve">המתבן </w:t>
      </w:r>
      <w:bookmarkStart w:id="10420" w:name="_ETM_Q20_489540"/>
      <w:bookmarkEnd w:id="10420"/>
      <w:r>
        <w:rPr>
          <w:rtl/>
        </w:rPr>
        <w:t>שלו</w:t>
      </w:r>
      <w:r>
        <w:rPr>
          <w:rFonts w:hint="cs"/>
          <w:rtl/>
        </w:rPr>
        <w:t>,</w:t>
      </w:r>
      <w:r>
        <w:rPr>
          <w:rtl/>
        </w:rPr>
        <w:t xml:space="preserve"> </w:t>
      </w:r>
      <w:bookmarkStart w:id="10421" w:name="_ETM_Q20_490350"/>
      <w:bookmarkEnd w:id="10421"/>
      <w:r>
        <w:rPr>
          <w:rtl/>
        </w:rPr>
        <w:t xml:space="preserve">ואנחנו </w:t>
      </w:r>
      <w:bookmarkStart w:id="10422" w:name="_ETM_Q20_490770"/>
      <w:bookmarkEnd w:id="10422"/>
      <w:r>
        <w:rPr>
          <w:rtl/>
        </w:rPr>
        <w:t xml:space="preserve">עדיין </w:t>
      </w:r>
      <w:bookmarkStart w:id="10423" w:name="_ETM_Q20_491160"/>
      <w:bookmarkEnd w:id="10423"/>
      <w:r>
        <w:rPr>
          <w:rtl/>
        </w:rPr>
        <w:t xml:space="preserve">לא </w:t>
      </w:r>
      <w:bookmarkStart w:id="10424" w:name="_ETM_Q20_491279"/>
      <w:bookmarkEnd w:id="10424"/>
      <w:r>
        <w:rPr>
          <w:rtl/>
        </w:rPr>
        <w:t xml:space="preserve">יודעים </w:t>
      </w:r>
      <w:bookmarkStart w:id="10425" w:name="_ETM_Q20_492180"/>
      <w:bookmarkEnd w:id="10425"/>
      <w:r>
        <w:rPr>
          <w:rtl/>
        </w:rPr>
        <w:t xml:space="preserve">ולא </w:t>
      </w:r>
      <w:bookmarkStart w:id="10426" w:name="_ETM_Q20_492630"/>
      <w:bookmarkEnd w:id="10426"/>
      <w:r>
        <w:rPr>
          <w:rtl/>
        </w:rPr>
        <w:t>קוב</w:t>
      </w:r>
      <w:r>
        <w:rPr>
          <w:rFonts w:hint="cs"/>
          <w:rtl/>
        </w:rPr>
        <w:t>ע</w:t>
      </w:r>
      <w:r>
        <w:rPr>
          <w:rtl/>
        </w:rPr>
        <w:t xml:space="preserve">ים </w:t>
      </w:r>
      <w:bookmarkStart w:id="10427" w:name="_ETM_Q20_492990"/>
      <w:bookmarkEnd w:id="10427"/>
      <w:r>
        <w:rPr>
          <w:rtl/>
        </w:rPr>
        <w:t xml:space="preserve">סופית </w:t>
      </w:r>
      <w:bookmarkStart w:id="10428" w:name="_ETM_Q20_493529"/>
      <w:bookmarkEnd w:id="10428"/>
      <w:r>
        <w:rPr>
          <w:rtl/>
        </w:rPr>
        <w:t xml:space="preserve">שזה </w:t>
      </w:r>
      <w:bookmarkStart w:id="10429" w:name="_ETM_Q20_494010"/>
      <w:bookmarkEnd w:id="10429"/>
      <w:r>
        <w:rPr>
          <w:rtl/>
        </w:rPr>
        <w:t xml:space="preserve">פשע </w:t>
      </w:r>
      <w:bookmarkStart w:id="10430" w:name="_ETM_Q20_494490"/>
      <w:bookmarkEnd w:id="10430"/>
      <w:r>
        <w:rPr>
          <w:rtl/>
        </w:rPr>
        <w:t>חקלאי</w:t>
      </w:r>
      <w:r>
        <w:rPr>
          <w:rFonts w:hint="cs"/>
          <w:rtl/>
        </w:rPr>
        <w:t>,</w:t>
      </w:r>
      <w:bookmarkStart w:id="10431" w:name="_ETM_Q20_491999"/>
      <w:bookmarkEnd w:id="10431"/>
      <w:r>
        <w:rPr>
          <w:rtl/>
        </w:rPr>
        <w:t xml:space="preserve"> </w:t>
      </w:r>
      <w:bookmarkStart w:id="10432" w:name="_ETM_Q20_495450"/>
      <w:bookmarkEnd w:id="10432"/>
      <w:r>
        <w:rPr>
          <w:rtl/>
        </w:rPr>
        <w:t xml:space="preserve">אבל </w:t>
      </w:r>
      <w:bookmarkStart w:id="10433" w:name="_ETM_Q20_495750"/>
      <w:bookmarkEnd w:id="10433"/>
      <w:r>
        <w:rPr>
          <w:rtl/>
        </w:rPr>
        <w:t>פש</w:t>
      </w:r>
      <w:bookmarkStart w:id="10434" w:name="_ETM_Q20_495960"/>
      <w:bookmarkEnd w:id="10434"/>
      <w:r>
        <w:rPr>
          <w:rtl/>
        </w:rPr>
        <w:t>ע</w:t>
      </w:r>
      <w:r>
        <w:rPr>
          <w:rFonts w:hint="cs"/>
          <w:rtl/>
        </w:rPr>
        <w:t>י</w:t>
      </w:r>
      <w:r>
        <w:rPr>
          <w:rtl/>
        </w:rPr>
        <w:t xml:space="preserve">ם </w:t>
      </w:r>
      <w:bookmarkStart w:id="10435" w:name="_ETM_Q20_496110"/>
      <w:bookmarkEnd w:id="10435"/>
      <w:r>
        <w:rPr>
          <w:rtl/>
        </w:rPr>
        <w:t>חקלא</w:t>
      </w:r>
      <w:r>
        <w:rPr>
          <w:rFonts w:hint="cs"/>
          <w:rtl/>
        </w:rPr>
        <w:t>י</w:t>
      </w:r>
      <w:r>
        <w:rPr>
          <w:rtl/>
        </w:rPr>
        <w:t>י</w:t>
      </w:r>
      <w:bookmarkStart w:id="10436" w:name="_ETM_Q20_492753"/>
      <w:bookmarkEnd w:id="10436"/>
      <w:r>
        <w:rPr>
          <w:rtl/>
        </w:rPr>
        <w:t xml:space="preserve">ם </w:t>
      </w:r>
      <w:bookmarkStart w:id="10437" w:name="_ETM_Q20_496619"/>
      <w:bookmarkEnd w:id="10437"/>
      <w:r>
        <w:rPr>
          <w:rtl/>
        </w:rPr>
        <w:t xml:space="preserve">היו </w:t>
      </w:r>
      <w:bookmarkStart w:id="10438" w:name="_ETM_Q20_496920"/>
      <w:bookmarkEnd w:id="10438"/>
      <w:r>
        <w:rPr>
          <w:rtl/>
        </w:rPr>
        <w:t>באלפים</w:t>
      </w:r>
      <w:r>
        <w:rPr>
          <w:rFonts w:hint="cs"/>
          <w:rtl/>
        </w:rPr>
        <w:t>.</w:t>
      </w:r>
      <w:bookmarkStart w:id="10439" w:name="_ETM_Q20_498900"/>
      <w:bookmarkEnd w:id="10439"/>
    </w:p>
    <w:p w:rsidR="00500A1C" w:rsidRDefault="00500A1C" w:rsidP="00B1521A">
      <w:pPr>
        <w:rPr>
          <w:rtl/>
        </w:rPr>
      </w:pPr>
    </w:p>
    <w:p w:rsidR="00500A1C" w:rsidRDefault="00500A1C" w:rsidP="00B1521A">
      <w:pPr>
        <w:pStyle w:val="af6"/>
        <w:rPr>
          <w:rtl/>
        </w:rPr>
      </w:pPr>
      <w:bookmarkStart w:id="10440" w:name="ET_interruption_5300_19"/>
      <w:r w:rsidRPr="00842873">
        <w:rPr>
          <w:rStyle w:val="TagStyle"/>
          <w:rtl/>
        </w:rPr>
        <w:t xml:space="preserve"> &lt;&lt; קריאה &gt;&gt;</w:t>
      </w:r>
      <w:r w:rsidRPr="00C870DA">
        <w:rPr>
          <w:rStyle w:val="TagStyle"/>
          <w:rtl/>
        </w:rPr>
        <w:t xml:space="preserve"> </w:t>
      </w:r>
      <w:r>
        <w:rPr>
          <w:rtl/>
        </w:rPr>
        <w:t>מירב בן ארי (יש עתיד):</w:t>
      </w:r>
      <w:r w:rsidRPr="00C870DA">
        <w:rPr>
          <w:rStyle w:val="TagStyle"/>
          <w:rtl/>
        </w:rPr>
        <w:t xml:space="preserve"> </w:t>
      </w:r>
      <w:r w:rsidRPr="00842873">
        <w:rPr>
          <w:rStyle w:val="TagStyle"/>
          <w:rtl/>
        </w:rPr>
        <w:t>&lt;&lt; קריאה &gt;&gt;</w:t>
      </w:r>
      <w:r>
        <w:rPr>
          <w:rtl/>
        </w:rPr>
        <w:t xml:space="preserve">   </w:t>
      </w:r>
      <w:bookmarkEnd w:id="10440"/>
    </w:p>
    <w:p w:rsidR="00500A1C" w:rsidRDefault="00500A1C" w:rsidP="000058BC">
      <w:pPr>
        <w:rPr>
          <w:rtl/>
          <w:lang w:eastAsia="he-IL"/>
        </w:rPr>
      </w:pPr>
    </w:p>
    <w:p w:rsidR="00500A1C" w:rsidRDefault="00500A1C" w:rsidP="00B1521A">
      <w:pPr>
        <w:rPr>
          <w:rtl/>
          <w:lang w:eastAsia="he-IL"/>
        </w:rPr>
      </w:pPr>
      <w:bookmarkStart w:id="10441" w:name="_ETM_Q20_500537"/>
      <w:bookmarkStart w:id="10442" w:name="_ETM_Q20_500762"/>
      <w:bookmarkStart w:id="10443" w:name="_ETM_Q20_500824"/>
      <w:bookmarkStart w:id="10444" w:name="_ETM_Q20_495853"/>
      <w:bookmarkEnd w:id="10441"/>
      <w:bookmarkEnd w:id="10442"/>
      <w:bookmarkEnd w:id="10443"/>
      <w:bookmarkEnd w:id="10444"/>
      <w:r>
        <w:rPr>
          <w:rFonts w:hint="cs"/>
          <w:rtl/>
          <w:lang w:eastAsia="he-IL"/>
        </w:rPr>
        <w:t>מה זה, הצתה?</w:t>
      </w:r>
    </w:p>
    <w:p w:rsidR="00500A1C" w:rsidRDefault="00500A1C" w:rsidP="00B1521A">
      <w:pPr>
        <w:rPr>
          <w:rtl/>
          <w:lang w:eastAsia="he-IL"/>
        </w:rPr>
      </w:pPr>
    </w:p>
    <w:p w:rsidR="00500A1C" w:rsidRDefault="00500A1C" w:rsidP="00B1521A">
      <w:pPr>
        <w:pStyle w:val="-"/>
        <w:rPr>
          <w:rtl/>
        </w:rPr>
      </w:pPr>
      <w:bookmarkStart w:id="10445" w:name="ET_speakercontinue_5765_20"/>
      <w:r w:rsidRPr="00842873">
        <w:rPr>
          <w:rStyle w:val="TagStyle"/>
          <w:rtl/>
        </w:rPr>
        <w:t xml:space="preserve"> &lt;&lt; דובר_המשך &gt;&gt;</w:t>
      </w:r>
      <w:r w:rsidRPr="00C870DA">
        <w:rPr>
          <w:rStyle w:val="TagStyle"/>
          <w:rtl/>
        </w:rPr>
        <w:t xml:space="preserve"> </w:t>
      </w:r>
      <w:r>
        <w:rPr>
          <w:rtl/>
        </w:rPr>
        <w:t>מיכאל מרדכי ביטון (המחנה הממלכתי):</w:t>
      </w:r>
      <w:r w:rsidRPr="00C870DA">
        <w:rPr>
          <w:rStyle w:val="TagStyle"/>
          <w:rtl/>
        </w:rPr>
        <w:t xml:space="preserve"> </w:t>
      </w:r>
      <w:r w:rsidRPr="00842873">
        <w:rPr>
          <w:rStyle w:val="TagStyle"/>
          <w:rtl/>
        </w:rPr>
        <w:t>&lt;&lt; דובר_המשך &gt;&gt;</w:t>
      </w:r>
      <w:r>
        <w:rPr>
          <w:rtl/>
        </w:rPr>
        <w:t xml:space="preserve">   </w:t>
      </w:r>
      <w:bookmarkEnd w:id="10445"/>
    </w:p>
    <w:p w:rsidR="00500A1C" w:rsidRDefault="00500A1C" w:rsidP="000058BC">
      <w:pPr>
        <w:rPr>
          <w:rtl/>
          <w:lang w:eastAsia="he-IL"/>
        </w:rPr>
      </w:pPr>
    </w:p>
    <w:p w:rsidR="00500A1C" w:rsidRDefault="00500A1C" w:rsidP="00B1521A">
      <w:pPr>
        <w:rPr>
          <w:rtl/>
        </w:rPr>
      </w:pPr>
      <w:bookmarkStart w:id="10446" w:name="_ETM_Q20_494448"/>
      <w:bookmarkEnd w:id="10446"/>
      <w:r>
        <w:rPr>
          <w:rFonts w:hint="cs"/>
          <w:rtl/>
          <w:lang w:eastAsia="he-IL"/>
        </w:rPr>
        <w:t xml:space="preserve">כן, </w:t>
      </w:r>
      <w:bookmarkStart w:id="10447" w:name="_ETM_Q20_495000"/>
      <w:bookmarkStart w:id="10448" w:name="_ETM_Q20_499230"/>
      <w:bookmarkEnd w:id="10447"/>
      <w:bookmarkEnd w:id="10448"/>
      <w:r>
        <w:rPr>
          <w:rtl/>
        </w:rPr>
        <w:t>מכוונת</w:t>
      </w:r>
      <w:r>
        <w:rPr>
          <w:rFonts w:hint="cs"/>
          <w:rtl/>
        </w:rPr>
        <w:t>.</w:t>
      </w:r>
      <w:r>
        <w:rPr>
          <w:rtl/>
        </w:rPr>
        <w:t xml:space="preserve"> </w:t>
      </w:r>
      <w:bookmarkStart w:id="10449" w:name="_ETM_Q20_500010"/>
      <w:bookmarkStart w:id="10450" w:name="_ETM_Q20_500310"/>
      <w:bookmarkStart w:id="10451" w:name="_ETM_Q20_501000"/>
      <w:bookmarkEnd w:id="10449"/>
      <w:bookmarkEnd w:id="10450"/>
      <w:bookmarkEnd w:id="10451"/>
      <w:r>
        <w:rPr>
          <w:rtl/>
        </w:rPr>
        <w:t xml:space="preserve">את </w:t>
      </w:r>
      <w:bookmarkStart w:id="10452" w:name="_ETM_Q20_501120"/>
      <w:bookmarkEnd w:id="10452"/>
      <w:r>
        <w:rPr>
          <w:rtl/>
        </w:rPr>
        <w:t>יודעת</w:t>
      </w:r>
      <w:r>
        <w:rPr>
          <w:rFonts w:hint="cs"/>
          <w:rtl/>
        </w:rPr>
        <w:t>,</w:t>
      </w:r>
      <w:r>
        <w:rPr>
          <w:rtl/>
        </w:rPr>
        <w:t xml:space="preserve"> </w:t>
      </w:r>
      <w:bookmarkStart w:id="10453" w:name="_ETM_Q20_501390"/>
      <w:bookmarkEnd w:id="10453"/>
      <w:r>
        <w:rPr>
          <w:rtl/>
        </w:rPr>
        <w:t xml:space="preserve">אנחנו </w:t>
      </w:r>
      <w:bookmarkStart w:id="10454" w:name="_ETM_Q20_501660"/>
      <w:bookmarkEnd w:id="10454"/>
      <w:r>
        <w:rPr>
          <w:rtl/>
        </w:rPr>
        <w:t>זהירים</w:t>
      </w:r>
      <w:r>
        <w:rPr>
          <w:rFonts w:hint="cs"/>
          <w:rtl/>
        </w:rPr>
        <w:t>.</w:t>
      </w:r>
      <w:bookmarkStart w:id="10455" w:name="_ETM_Q20_503460"/>
      <w:bookmarkEnd w:id="10455"/>
    </w:p>
    <w:p w:rsidR="00500A1C" w:rsidRDefault="00500A1C" w:rsidP="00B1521A">
      <w:pPr>
        <w:rPr>
          <w:rtl/>
        </w:rPr>
      </w:pPr>
      <w:bookmarkStart w:id="10456" w:name="_ETM_Q20_508096"/>
      <w:bookmarkStart w:id="10457" w:name="_ETM_Q20_508154"/>
      <w:bookmarkEnd w:id="10456"/>
      <w:bookmarkEnd w:id="10457"/>
    </w:p>
    <w:p w:rsidR="00500A1C" w:rsidRDefault="00500A1C" w:rsidP="00322793">
      <w:pPr>
        <w:rPr>
          <w:rtl/>
        </w:rPr>
      </w:pPr>
      <w:bookmarkStart w:id="10458" w:name="_ETM_Q20_508255"/>
      <w:bookmarkStart w:id="10459" w:name="_ETM_Q20_508340"/>
      <w:bookmarkEnd w:id="10458"/>
      <w:bookmarkEnd w:id="10459"/>
      <w:r>
        <w:rPr>
          <w:rtl/>
        </w:rPr>
        <w:t>אנחנ</w:t>
      </w:r>
      <w:bookmarkStart w:id="10460" w:name="_ETM_Q20_502842"/>
      <w:bookmarkEnd w:id="10460"/>
      <w:r>
        <w:rPr>
          <w:rtl/>
        </w:rPr>
        <w:t xml:space="preserve">ו </w:t>
      </w:r>
      <w:bookmarkStart w:id="10461" w:name="_ETM_Q20_503880"/>
      <w:bookmarkStart w:id="10462" w:name="_ETM_Q20_504180"/>
      <w:bookmarkStart w:id="10463" w:name="_ETM_Q20_506040"/>
      <w:bookmarkEnd w:id="10461"/>
      <w:bookmarkEnd w:id="10462"/>
      <w:bookmarkEnd w:id="10463"/>
      <w:r>
        <w:rPr>
          <w:rFonts w:hint="cs"/>
          <w:rtl/>
        </w:rPr>
        <w:t>או</w:t>
      </w:r>
      <w:bookmarkStart w:id="10464" w:name="_ETM_Q20_504541"/>
      <w:bookmarkEnd w:id="10464"/>
      <w:r>
        <w:rPr>
          <w:rFonts w:hint="cs"/>
          <w:rtl/>
        </w:rPr>
        <w:t xml:space="preserve">מרים </w:t>
      </w:r>
      <w:r>
        <w:rPr>
          <w:rtl/>
        </w:rPr>
        <w:t xml:space="preserve">שיש </w:t>
      </w:r>
      <w:bookmarkStart w:id="10465" w:name="_ETM_Q20_506460"/>
      <w:bookmarkEnd w:id="10465"/>
      <w:r>
        <w:rPr>
          <w:rtl/>
        </w:rPr>
        <w:t xml:space="preserve">סדרת </w:t>
      </w:r>
      <w:bookmarkStart w:id="10466" w:name="_ETM_Q20_507060"/>
      <w:bookmarkEnd w:id="10466"/>
      <w:r>
        <w:rPr>
          <w:rtl/>
        </w:rPr>
        <w:t>חוקים</w:t>
      </w:r>
      <w:bookmarkStart w:id="10467" w:name="_ETM_Q20_508390"/>
      <w:bookmarkStart w:id="10468" w:name="_ETM_Q20_509310"/>
      <w:bookmarkStart w:id="10469" w:name="_ETM_Q20_509910"/>
      <w:bookmarkEnd w:id="10467"/>
      <w:bookmarkEnd w:id="10468"/>
      <w:bookmarkEnd w:id="10469"/>
      <w:r>
        <w:rPr>
          <w:rtl/>
        </w:rPr>
        <w:t xml:space="preserve"> </w:t>
      </w:r>
      <w:bookmarkStart w:id="10470" w:name="_ETM_Q20_510300"/>
      <w:bookmarkEnd w:id="10470"/>
      <w:r>
        <w:rPr>
          <w:rtl/>
        </w:rPr>
        <w:t xml:space="preserve">שאנחנו </w:t>
      </w:r>
      <w:bookmarkStart w:id="10471" w:name="_ETM_Q20_510660"/>
      <w:bookmarkEnd w:id="10471"/>
      <w:r>
        <w:rPr>
          <w:rtl/>
        </w:rPr>
        <w:t xml:space="preserve">רוצים </w:t>
      </w:r>
      <w:bookmarkStart w:id="10472" w:name="_ETM_Q20_510960"/>
      <w:bookmarkEnd w:id="10472"/>
      <w:r>
        <w:rPr>
          <w:rtl/>
        </w:rPr>
        <w:t xml:space="preserve">לקדם </w:t>
      </w:r>
      <w:bookmarkStart w:id="10473" w:name="_ETM_Q20_511380"/>
      <w:bookmarkEnd w:id="10473"/>
      <w:r>
        <w:rPr>
          <w:rtl/>
        </w:rPr>
        <w:t xml:space="preserve">למען </w:t>
      </w:r>
      <w:bookmarkStart w:id="10474" w:name="_ETM_Q20_511710"/>
      <w:bookmarkEnd w:id="10474"/>
      <w:r>
        <w:rPr>
          <w:rtl/>
        </w:rPr>
        <w:t>החקלאות</w:t>
      </w:r>
      <w:r w:rsidR="00322793">
        <w:rPr>
          <w:rFonts w:hint="cs"/>
          <w:rtl/>
        </w:rPr>
        <w:t>.</w:t>
      </w:r>
      <w:r>
        <w:rPr>
          <w:rtl/>
        </w:rPr>
        <w:t xml:space="preserve"> </w:t>
      </w:r>
      <w:bookmarkStart w:id="10475" w:name="_ETM_Q20_512680"/>
      <w:bookmarkStart w:id="10476" w:name="_ETM_Q20_512860"/>
      <w:bookmarkStart w:id="10477" w:name="_ETM_Q20_513040"/>
      <w:bookmarkStart w:id="10478" w:name="_ETM_Q20_510560"/>
      <w:bookmarkEnd w:id="10475"/>
      <w:bookmarkEnd w:id="10476"/>
      <w:bookmarkEnd w:id="10477"/>
      <w:bookmarkEnd w:id="10478"/>
      <w:r>
        <w:rPr>
          <w:rFonts w:hint="cs"/>
          <w:rtl/>
        </w:rPr>
        <w:t>חוק ה</w:t>
      </w:r>
      <w:bookmarkStart w:id="10479" w:name="_ETM_Q20_513219"/>
      <w:bookmarkEnd w:id="10479"/>
      <w:r>
        <w:rPr>
          <w:rtl/>
        </w:rPr>
        <w:t xml:space="preserve">חקלאות </w:t>
      </w:r>
      <w:bookmarkStart w:id="10480" w:name="_ETM_Q20_513700"/>
      <w:bookmarkEnd w:id="10480"/>
      <w:r>
        <w:rPr>
          <w:rtl/>
        </w:rPr>
        <w:t>הכללי</w:t>
      </w:r>
      <w:r w:rsidR="00322793">
        <w:rPr>
          <w:rFonts w:hint="cs"/>
          <w:rtl/>
        </w:rPr>
        <w:t>,</w:t>
      </w:r>
      <w:r>
        <w:rPr>
          <w:rtl/>
        </w:rPr>
        <w:t xml:space="preserve"> </w:t>
      </w:r>
      <w:bookmarkStart w:id="10481" w:name="_ETM_Q20_514600"/>
      <w:bookmarkEnd w:id="10481"/>
      <w:r>
        <w:rPr>
          <w:rtl/>
        </w:rPr>
        <w:t xml:space="preserve">שמסדיר </w:t>
      </w:r>
      <w:bookmarkStart w:id="10482" w:name="_ETM_Q20_515290"/>
      <w:bookmarkEnd w:id="10482"/>
      <w:r>
        <w:rPr>
          <w:rtl/>
        </w:rPr>
        <w:t xml:space="preserve">את </w:t>
      </w:r>
      <w:bookmarkStart w:id="10483" w:name="_ETM_Q20_515440"/>
      <w:bookmarkEnd w:id="10483"/>
      <w:r>
        <w:rPr>
          <w:rtl/>
        </w:rPr>
        <w:t xml:space="preserve">מעמד </w:t>
      </w:r>
      <w:bookmarkStart w:id="10484" w:name="_ETM_Q20_515860"/>
      <w:bookmarkEnd w:id="10484"/>
      <w:r>
        <w:rPr>
          <w:rtl/>
        </w:rPr>
        <w:t>החקלאים</w:t>
      </w:r>
      <w:r>
        <w:rPr>
          <w:rFonts w:hint="cs"/>
          <w:rtl/>
        </w:rPr>
        <w:t>,</w:t>
      </w:r>
      <w:r>
        <w:rPr>
          <w:rtl/>
        </w:rPr>
        <w:t xml:space="preserve"> </w:t>
      </w:r>
      <w:bookmarkStart w:id="10485" w:name="_ETM_Q20_516760"/>
      <w:bookmarkEnd w:id="10485"/>
      <w:r>
        <w:rPr>
          <w:rtl/>
        </w:rPr>
        <w:t xml:space="preserve">שנותן </w:t>
      </w:r>
      <w:bookmarkStart w:id="10486" w:name="_ETM_Q20_517270"/>
      <w:bookmarkEnd w:id="10486"/>
      <w:r>
        <w:rPr>
          <w:rtl/>
        </w:rPr>
        <w:t xml:space="preserve">אמצעי </w:t>
      </w:r>
      <w:bookmarkStart w:id="10487" w:name="_ETM_Q20_517750"/>
      <w:bookmarkEnd w:id="10487"/>
      <w:r>
        <w:rPr>
          <w:rtl/>
        </w:rPr>
        <w:t>ייצור</w:t>
      </w:r>
      <w:r w:rsidR="00322793">
        <w:rPr>
          <w:rFonts w:hint="cs"/>
          <w:rtl/>
        </w:rPr>
        <w:t>,</w:t>
      </w:r>
      <w:r>
        <w:rPr>
          <w:rtl/>
        </w:rPr>
        <w:t xml:space="preserve"> </w:t>
      </w:r>
      <w:bookmarkStart w:id="10488" w:name="_ETM_Q20_518589"/>
      <w:bookmarkEnd w:id="10488"/>
      <w:r>
        <w:rPr>
          <w:rtl/>
        </w:rPr>
        <w:t xml:space="preserve">הגשתי </w:t>
      </w:r>
      <w:bookmarkStart w:id="10489" w:name="_ETM_Q20_519100"/>
      <w:bookmarkEnd w:id="10489"/>
      <w:r>
        <w:rPr>
          <w:rtl/>
        </w:rPr>
        <w:t xml:space="preserve">אותו </w:t>
      </w:r>
      <w:bookmarkStart w:id="10490" w:name="_ETM_Q20_519339"/>
      <w:bookmarkEnd w:id="10490"/>
      <w:r>
        <w:rPr>
          <w:rtl/>
        </w:rPr>
        <w:t>ראשון</w:t>
      </w:r>
      <w:r>
        <w:rPr>
          <w:rFonts w:hint="cs"/>
          <w:rtl/>
        </w:rPr>
        <w:t>.</w:t>
      </w:r>
      <w:r>
        <w:rPr>
          <w:rtl/>
        </w:rPr>
        <w:t xml:space="preserve"> </w:t>
      </w:r>
      <w:bookmarkStart w:id="10491" w:name="_ETM_Q20_520700"/>
      <w:bookmarkEnd w:id="10491"/>
      <w:r>
        <w:rPr>
          <w:rtl/>
        </w:rPr>
        <w:t xml:space="preserve">נתתי </w:t>
      </w:r>
      <w:bookmarkStart w:id="10492" w:name="_ETM_Q20_521180"/>
      <w:bookmarkEnd w:id="10492"/>
      <w:r>
        <w:rPr>
          <w:rtl/>
        </w:rPr>
        <w:t xml:space="preserve">את </w:t>
      </w:r>
      <w:bookmarkStart w:id="10493" w:name="_ETM_Q20_521239"/>
      <w:bookmarkEnd w:id="10493"/>
      <w:r>
        <w:rPr>
          <w:rtl/>
        </w:rPr>
        <w:t xml:space="preserve">הכבוד </w:t>
      </w:r>
      <w:bookmarkStart w:id="10494" w:name="_ETM_Q20_521690"/>
      <w:bookmarkEnd w:id="10494"/>
      <w:proofErr w:type="spellStart"/>
      <w:r>
        <w:rPr>
          <w:rtl/>
        </w:rPr>
        <w:t>לשוסטר</w:t>
      </w:r>
      <w:proofErr w:type="spellEnd"/>
      <w:r>
        <w:rPr>
          <w:rtl/>
        </w:rPr>
        <w:t xml:space="preserve"> </w:t>
      </w:r>
      <w:bookmarkStart w:id="10495" w:name="_ETM_Q20_522289"/>
      <w:bookmarkEnd w:id="10495"/>
      <w:r>
        <w:rPr>
          <w:rtl/>
        </w:rPr>
        <w:t xml:space="preserve">להגיש </w:t>
      </w:r>
      <w:bookmarkStart w:id="10496" w:name="_ETM_Q20_522710"/>
      <w:bookmarkEnd w:id="10496"/>
      <w:r>
        <w:rPr>
          <w:rtl/>
        </w:rPr>
        <w:t>אותו</w:t>
      </w:r>
      <w:bookmarkStart w:id="10497" w:name="_ETM_Q20_519998"/>
      <w:bookmarkEnd w:id="10497"/>
      <w:r>
        <w:rPr>
          <w:rtl/>
        </w:rPr>
        <w:t xml:space="preserve"> </w:t>
      </w:r>
      <w:bookmarkStart w:id="10498" w:name="_ETM_Q20_523010"/>
      <w:bookmarkEnd w:id="10498"/>
      <w:r>
        <w:rPr>
          <w:rFonts w:hint="cs"/>
          <w:rtl/>
        </w:rPr>
        <w:t>כ</w:t>
      </w:r>
      <w:r>
        <w:rPr>
          <w:rtl/>
        </w:rPr>
        <w:t xml:space="preserve">שהצטרף </w:t>
      </w:r>
      <w:bookmarkStart w:id="10499" w:name="_ETM_Q20_523670"/>
      <w:bookmarkEnd w:id="10499"/>
      <w:r>
        <w:rPr>
          <w:rtl/>
        </w:rPr>
        <w:t xml:space="preserve">אלינו </w:t>
      </w:r>
      <w:bookmarkStart w:id="10500" w:name="_ETM_Q20_523940"/>
      <w:bookmarkEnd w:id="10500"/>
      <w:r>
        <w:rPr>
          <w:rtl/>
        </w:rPr>
        <w:t xml:space="preserve">לכנסת </w:t>
      </w:r>
      <w:bookmarkStart w:id="10501" w:name="_ETM_Q20_524449"/>
      <w:bookmarkEnd w:id="10501"/>
      <w:r>
        <w:rPr>
          <w:rtl/>
        </w:rPr>
        <w:t xml:space="preserve">אחרי </w:t>
      </w:r>
      <w:bookmarkStart w:id="10502" w:name="_ETM_Q20_524719"/>
      <w:bookmarkEnd w:id="10502"/>
      <w:r>
        <w:rPr>
          <w:rtl/>
        </w:rPr>
        <w:t>שסיים</w:t>
      </w:r>
      <w:r>
        <w:rPr>
          <w:rFonts w:hint="cs"/>
          <w:rtl/>
        </w:rPr>
        <w:t>;</w:t>
      </w:r>
      <w:r>
        <w:rPr>
          <w:rtl/>
        </w:rPr>
        <w:t xml:space="preserve"> </w:t>
      </w:r>
      <w:bookmarkStart w:id="10503" w:name="_ETM_Q20_526020"/>
      <w:bookmarkStart w:id="10504" w:name="_ETM_Q20_526320"/>
      <w:bookmarkEnd w:id="10503"/>
      <w:bookmarkEnd w:id="10504"/>
      <w:r>
        <w:rPr>
          <w:rFonts w:hint="cs"/>
          <w:rtl/>
        </w:rPr>
        <w:t>רם ה</w:t>
      </w:r>
      <w:r>
        <w:rPr>
          <w:rtl/>
        </w:rPr>
        <w:t xml:space="preserve">גיש </w:t>
      </w:r>
      <w:bookmarkStart w:id="10505" w:name="_ETM_Q20_526739"/>
      <w:bookmarkEnd w:id="10505"/>
      <w:r>
        <w:rPr>
          <w:rtl/>
        </w:rPr>
        <w:t xml:space="preserve">אותו </w:t>
      </w:r>
      <w:bookmarkStart w:id="10506" w:name="_ETM_Q20_527010"/>
      <w:bookmarkEnd w:id="10506"/>
      <w:r>
        <w:rPr>
          <w:rtl/>
        </w:rPr>
        <w:t xml:space="preserve">בכנסות </w:t>
      </w:r>
      <w:bookmarkStart w:id="10507" w:name="_ETM_Q20_529730"/>
      <w:bookmarkEnd w:id="10507"/>
      <w:r>
        <w:rPr>
          <w:rtl/>
        </w:rPr>
        <w:t>הקודמות</w:t>
      </w:r>
      <w:bookmarkStart w:id="10508" w:name="_ETM_Q20_527925"/>
      <w:bookmarkEnd w:id="10508"/>
      <w:r w:rsidR="00322793">
        <w:rPr>
          <w:rFonts w:hint="cs"/>
          <w:rtl/>
        </w:rPr>
        <w:t>,</w:t>
      </w:r>
      <w:r>
        <w:rPr>
          <w:rtl/>
        </w:rPr>
        <w:t xml:space="preserve"> </w:t>
      </w:r>
      <w:bookmarkStart w:id="10509" w:name="_ETM_Q20_531150"/>
      <w:bookmarkEnd w:id="10509"/>
      <w:r>
        <w:rPr>
          <w:rtl/>
        </w:rPr>
        <w:t xml:space="preserve">ואני </w:t>
      </w:r>
      <w:bookmarkStart w:id="10510" w:name="_ETM_Q20_531540"/>
      <w:bookmarkEnd w:id="10510"/>
      <w:r>
        <w:rPr>
          <w:rtl/>
        </w:rPr>
        <w:t xml:space="preserve">הגשתי </w:t>
      </w:r>
      <w:bookmarkStart w:id="10511" w:name="_ETM_Q20_531990"/>
      <w:bookmarkEnd w:id="10511"/>
      <w:r>
        <w:rPr>
          <w:rtl/>
        </w:rPr>
        <w:t xml:space="preserve">אותו </w:t>
      </w:r>
      <w:bookmarkStart w:id="10512" w:name="_ETM_Q20_532230"/>
      <w:bookmarkEnd w:id="10512"/>
      <w:r>
        <w:rPr>
          <w:rtl/>
        </w:rPr>
        <w:t>עכשיו</w:t>
      </w:r>
      <w:r>
        <w:rPr>
          <w:rFonts w:hint="cs"/>
          <w:rtl/>
        </w:rPr>
        <w:t>.</w:t>
      </w:r>
      <w:r>
        <w:rPr>
          <w:rtl/>
        </w:rPr>
        <w:t xml:space="preserve"> </w:t>
      </w:r>
      <w:bookmarkStart w:id="10513" w:name="_ETM_Q20_533220"/>
      <w:bookmarkEnd w:id="10513"/>
      <w:r>
        <w:rPr>
          <w:rtl/>
        </w:rPr>
        <w:t xml:space="preserve">שוסטר </w:t>
      </w:r>
      <w:bookmarkStart w:id="10514" w:name="_ETM_Q20_533820"/>
      <w:bookmarkEnd w:id="10514"/>
      <w:r>
        <w:rPr>
          <w:rtl/>
        </w:rPr>
        <w:t xml:space="preserve">ביקש </w:t>
      </w:r>
      <w:bookmarkStart w:id="10515" w:name="_ETM_Q20_534180"/>
      <w:bookmarkEnd w:id="10515"/>
      <w:r>
        <w:rPr>
          <w:rtl/>
        </w:rPr>
        <w:t xml:space="preserve">להיות </w:t>
      </w:r>
      <w:bookmarkStart w:id="10516" w:name="_ETM_Q20_534450"/>
      <w:bookmarkEnd w:id="10516"/>
      <w:r>
        <w:rPr>
          <w:rFonts w:hint="cs"/>
          <w:rtl/>
        </w:rPr>
        <w:t>מ</w:t>
      </w:r>
      <w:bookmarkStart w:id="10517" w:name="_ETM_Q20_531190"/>
      <w:bookmarkEnd w:id="10517"/>
      <w:r>
        <w:rPr>
          <w:rtl/>
        </w:rPr>
        <w:t xml:space="preserve">גיש </w:t>
      </w:r>
      <w:bookmarkStart w:id="10518" w:name="_ETM_Q20_534900"/>
      <w:bookmarkEnd w:id="10518"/>
      <w:r>
        <w:rPr>
          <w:rtl/>
        </w:rPr>
        <w:t>ראשון</w:t>
      </w:r>
      <w:r>
        <w:rPr>
          <w:rFonts w:hint="cs"/>
          <w:rtl/>
        </w:rPr>
        <w:t>,</w:t>
      </w:r>
      <w:r>
        <w:rPr>
          <w:rtl/>
        </w:rPr>
        <w:t xml:space="preserve"> </w:t>
      </w:r>
      <w:bookmarkStart w:id="10519" w:name="_ETM_Q20_535260"/>
      <w:bookmarkEnd w:id="10519"/>
      <w:r>
        <w:rPr>
          <w:rtl/>
        </w:rPr>
        <w:t xml:space="preserve">אז </w:t>
      </w:r>
      <w:bookmarkStart w:id="10520" w:name="_ETM_Q20_535410"/>
      <w:bookmarkEnd w:id="10520"/>
      <w:r>
        <w:rPr>
          <w:rtl/>
        </w:rPr>
        <w:t xml:space="preserve">חיכיתי </w:t>
      </w:r>
      <w:bookmarkStart w:id="10521" w:name="_ETM_Q20_535860"/>
      <w:bookmarkEnd w:id="10521"/>
      <w:r>
        <w:rPr>
          <w:rtl/>
        </w:rPr>
        <w:t xml:space="preserve">להצטרפות </w:t>
      </w:r>
      <w:bookmarkStart w:id="10522" w:name="_ETM_Q20_536520"/>
      <w:bookmarkEnd w:id="10522"/>
      <w:r>
        <w:rPr>
          <w:rtl/>
        </w:rPr>
        <w:t xml:space="preserve">שלו </w:t>
      </w:r>
      <w:bookmarkStart w:id="10523" w:name="_ETM_Q20_536700"/>
      <w:bookmarkEnd w:id="10523"/>
      <w:r>
        <w:rPr>
          <w:rtl/>
        </w:rPr>
        <w:t>לכנסת</w:t>
      </w:r>
      <w:r>
        <w:rPr>
          <w:rFonts w:hint="cs"/>
          <w:rtl/>
        </w:rPr>
        <w:t>.</w:t>
      </w:r>
      <w:r>
        <w:rPr>
          <w:rtl/>
        </w:rPr>
        <w:t xml:space="preserve"> </w:t>
      </w:r>
      <w:bookmarkStart w:id="10524" w:name="_ETM_Q20_537640"/>
      <w:bookmarkEnd w:id="10524"/>
      <w:r>
        <w:rPr>
          <w:rtl/>
        </w:rPr>
        <w:t xml:space="preserve">זה </w:t>
      </w:r>
      <w:bookmarkStart w:id="10525" w:name="_ETM_Q20_537850"/>
      <w:bookmarkEnd w:id="10525"/>
      <w:r>
        <w:rPr>
          <w:rtl/>
        </w:rPr>
        <w:t xml:space="preserve">חוק </w:t>
      </w:r>
      <w:bookmarkStart w:id="10526" w:name="_ETM_Q20_538059"/>
      <w:bookmarkEnd w:id="10526"/>
      <w:r>
        <w:rPr>
          <w:rFonts w:hint="cs"/>
          <w:rtl/>
        </w:rPr>
        <w:t xml:space="preserve">אחד </w:t>
      </w:r>
      <w:bookmarkStart w:id="10527" w:name="_ETM_Q20_535985"/>
      <w:bookmarkStart w:id="10528" w:name="_ETM_Q20_538420"/>
      <w:bookmarkEnd w:id="10527"/>
      <w:bookmarkEnd w:id="10528"/>
      <w:r>
        <w:rPr>
          <w:rtl/>
        </w:rPr>
        <w:t xml:space="preserve">שעושה </w:t>
      </w:r>
      <w:bookmarkStart w:id="10529" w:name="_ETM_Q20_538749"/>
      <w:bookmarkEnd w:id="10529"/>
      <w:r>
        <w:rPr>
          <w:rtl/>
        </w:rPr>
        <w:t xml:space="preserve">הסדרה </w:t>
      </w:r>
      <w:bookmarkStart w:id="10530" w:name="_ETM_Q20_539170"/>
      <w:bookmarkEnd w:id="10530"/>
      <w:r>
        <w:rPr>
          <w:rtl/>
        </w:rPr>
        <w:t xml:space="preserve">כללית </w:t>
      </w:r>
      <w:bookmarkStart w:id="10531" w:name="_ETM_Q20_539589"/>
      <w:bookmarkEnd w:id="10531"/>
      <w:r>
        <w:rPr>
          <w:rtl/>
        </w:rPr>
        <w:t xml:space="preserve">של </w:t>
      </w:r>
      <w:bookmarkStart w:id="10532" w:name="_ETM_Q20_539739"/>
      <w:bookmarkEnd w:id="10532"/>
      <w:r>
        <w:rPr>
          <w:rtl/>
        </w:rPr>
        <w:t xml:space="preserve">עולם </w:t>
      </w:r>
      <w:bookmarkStart w:id="10533" w:name="_ETM_Q20_540010"/>
      <w:bookmarkEnd w:id="10533"/>
      <w:r>
        <w:rPr>
          <w:rFonts w:hint="cs"/>
          <w:rtl/>
        </w:rPr>
        <w:t>ה</w:t>
      </w:r>
      <w:bookmarkStart w:id="10534" w:name="_ETM_Q20_540070"/>
      <w:bookmarkEnd w:id="10534"/>
      <w:r>
        <w:rPr>
          <w:rtl/>
        </w:rPr>
        <w:t>חקלאות</w:t>
      </w:r>
      <w:r>
        <w:rPr>
          <w:rFonts w:hint="cs"/>
          <w:rtl/>
        </w:rPr>
        <w:t>.</w:t>
      </w:r>
      <w:bookmarkStart w:id="10535" w:name="_ETM_Q20_541020"/>
      <w:bookmarkEnd w:id="10535"/>
    </w:p>
    <w:p w:rsidR="00500A1C" w:rsidRDefault="00500A1C" w:rsidP="00B1521A">
      <w:pPr>
        <w:rPr>
          <w:rtl/>
        </w:rPr>
      </w:pPr>
    </w:p>
    <w:p w:rsidR="00500A1C" w:rsidRDefault="00500A1C" w:rsidP="00B1521A">
      <w:pPr>
        <w:rPr>
          <w:rtl/>
        </w:rPr>
      </w:pPr>
      <w:bookmarkStart w:id="10536" w:name="_ETM_Q20_536395"/>
      <w:bookmarkEnd w:id="10536"/>
      <w:r>
        <w:rPr>
          <w:rtl/>
        </w:rPr>
        <w:t xml:space="preserve">חוק </w:t>
      </w:r>
      <w:bookmarkStart w:id="10537" w:name="_ETM_Q20_541320"/>
      <w:bookmarkEnd w:id="10537"/>
      <w:r>
        <w:rPr>
          <w:rtl/>
        </w:rPr>
        <w:t>ש</w:t>
      </w:r>
      <w:r>
        <w:rPr>
          <w:rFonts w:hint="cs"/>
          <w:rtl/>
        </w:rPr>
        <w:t>נ</w:t>
      </w:r>
      <w:r>
        <w:rPr>
          <w:rtl/>
        </w:rPr>
        <w:t>י</w:t>
      </w:r>
      <w:r>
        <w:rPr>
          <w:rFonts w:hint="cs"/>
          <w:rtl/>
        </w:rPr>
        <w:t>,</w:t>
      </w:r>
      <w:bookmarkStart w:id="10538" w:name="_ETM_Q20_537680"/>
      <w:bookmarkEnd w:id="10538"/>
      <w:r>
        <w:rPr>
          <w:rtl/>
        </w:rPr>
        <w:t xml:space="preserve"> </w:t>
      </w:r>
      <w:bookmarkStart w:id="10539" w:name="_ETM_Q20_541589"/>
      <w:bookmarkEnd w:id="10539"/>
      <w:r>
        <w:rPr>
          <w:rtl/>
        </w:rPr>
        <w:t xml:space="preserve">מכירה </w:t>
      </w:r>
      <w:bookmarkStart w:id="10540" w:name="_ETM_Q20_542160"/>
      <w:bookmarkEnd w:id="10540"/>
      <w:r>
        <w:rPr>
          <w:rtl/>
        </w:rPr>
        <w:t xml:space="preserve">ישירה </w:t>
      </w:r>
      <w:bookmarkStart w:id="10541" w:name="_ETM_Q20_542700"/>
      <w:bookmarkEnd w:id="10541"/>
      <w:r>
        <w:rPr>
          <w:rtl/>
        </w:rPr>
        <w:t xml:space="preserve">של </w:t>
      </w:r>
      <w:bookmarkStart w:id="10542" w:name="_ETM_Q20_542850"/>
      <w:bookmarkEnd w:id="10542"/>
      <w:r>
        <w:rPr>
          <w:rtl/>
        </w:rPr>
        <w:t xml:space="preserve">תוצרת </w:t>
      </w:r>
      <w:bookmarkStart w:id="10543" w:name="_ETM_Q20_543300"/>
      <w:bookmarkEnd w:id="10543"/>
      <w:r>
        <w:rPr>
          <w:rtl/>
        </w:rPr>
        <w:t>חקלאית</w:t>
      </w:r>
      <w:r>
        <w:rPr>
          <w:rFonts w:hint="cs"/>
          <w:rtl/>
        </w:rPr>
        <w:t>,</w:t>
      </w:r>
      <w:r>
        <w:rPr>
          <w:rtl/>
        </w:rPr>
        <w:t xml:space="preserve"> </w:t>
      </w:r>
      <w:bookmarkStart w:id="10544" w:name="_ETM_Q20_544200"/>
      <w:bookmarkEnd w:id="10544"/>
      <w:r>
        <w:rPr>
          <w:rtl/>
        </w:rPr>
        <w:t>ש</w:t>
      </w:r>
      <w:bookmarkStart w:id="10545" w:name="_ETM_Q20_544860"/>
      <w:bookmarkEnd w:id="10545"/>
      <w:r>
        <w:rPr>
          <w:rtl/>
        </w:rPr>
        <w:t xml:space="preserve">בשטח </w:t>
      </w:r>
      <w:bookmarkStart w:id="10546" w:name="_ETM_Q20_545279"/>
      <w:bookmarkEnd w:id="10546"/>
      <w:r>
        <w:rPr>
          <w:rtl/>
        </w:rPr>
        <w:t xml:space="preserve">שלך </w:t>
      </w:r>
      <w:bookmarkStart w:id="10547" w:name="_ETM_Q20_545579"/>
      <w:bookmarkEnd w:id="10547"/>
      <w:r>
        <w:rPr>
          <w:rFonts w:hint="cs"/>
          <w:rtl/>
        </w:rPr>
        <w:t>ושל</w:t>
      </w:r>
      <w:r>
        <w:rPr>
          <w:rtl/>
        </w:rPr>
        <w:t xml:space="preserve"> </w:t>
      </w:r>
      <w:bookmarkStart w:id="10548" w:name="_ETM_Q20_547549"/>
      <w:bookmarkEnd w:id="10548"/>
      <w:r>
        <w:rPr>
          <w:rtl/>
        </w:rPr>
        <w:t xml:space="preserve">החברים </w:t>
      </w:r>
      <w:bookmarkStart w:id="10549" w:name="_ETM_Q20_548029"/>
      <w:bookmarkEnd w:id="10549"/>
      <w:r>
        <w:rPr>
          <w:rtl/>
        </w:rPr>
        <w:t xml:space="preserve">שלך יהיה </w:t>
      </w:r>
      <w:bookmarkStart w:id="10550" w:name="_ETM_Q20_544470"/>
      <w:bookmarkEnd w:id="10550"/>
      <w:r>
        <w:rPr>
          <w:rtl/>
        </w:rPr>
        <w:t xml:space="preserve">אפשר למכור </w:t>
      </w:r>
      <w:bookmarkStart w:id="10551" w:name="_ETM_Q20_546060"/>
      <w:bookmarkEnd w:id="10551"/>
      <w:r>
        <w:rPr>
          <w:rtl/>
        </w:rPr>
        <w:t xml:space="preserve">את </w:t>
      </w:r>
      <w:bookmarkStart w:id="10552" w:name="_ETM_Q20_546180"/>
      <w:bookmarkEnd w:id="10552"/>
      <w:r>
        <w:rPr>
          <w:rtl/>
        </w:rPr>
        <w:t xml:space="preserve">מה </w:t>
      </w:r>
      <w:bookmarkStart w:id="10553" w:name="_ETM_Q20_546299"/>
      <w:bookmarkEnd w:id="10553"/>
      <w:r>
        <w:rPr>
          <w:rtl/>
        </w:rPr>
        <w:t xml:space="preserve">שאתה </w:t>
      </w:r>
      <w:bookmarkStart w:id="10554" w:name="_ETM_Q20_546479"/>
      <w:bookmarkEnd w:id="10554"/>
      <w:r>
        <w:rPr>
          <w:rtl/>
        </w:rPr>
        <w:t>מייצר</w:t>
      </w:r>
      <w:r>
        <w:rPr>
          <w:rFonts w:hint="cs"/>
          <w:rtl/>
        </w:rPr>
        <w:t>,</w:t>
      </w:r>
      <w:r>
        <w:rPr>
          <w:rtl/>
        </w:rPr>
        <w:t xml:space="preserve"> </w:t>
      </w:r>
      <w:bookmarkStart w:id="10555" w:name="_ETM_Q20_547189"/>
      <w:bookmarkStart w:id="10556" w:name="_ETM_Q20_544233"/>
      <w:bookmarkStart w:id="10557" w:name="_ETM_Q20_548359"/>
      <w:bookmarkEnd w:id="10555"/>
      <w:bookmarkEnd w:id="10556"/>
      <w:bookmarkEnd w:id="10557"/>
      <w:r>
        <w:rPr>
          <w:rtl/>
        </w:rPr>
        <w:t xml:space="preserve">למנוע </w:t>
      </w:r>
      <w:bookmarkStart w:id="10558" w:name="_ETM_Q20_548810"/>
      <w:bookmarkEnd w:id="10558"/>
      <w:r>
        <w:rPr>
          <w:rtl/>
        </w:rPr>
        <w:t xml:space="preserve">פערי </w:t>
      </w:r>
      <w:bookmarkStart w:id="10559" w:name="_ETM_Q20_549259"/>
      <w:bookmarkEnd w:id="10559"/>
      <w:r>
        <w:rPr>
          <w:rtl/>
        </w:rPr>
        <w:t>תיווך</w:t>
      </w:r>
      <w:r>
        <w:rPr>
          <w:rFonts w:hint="cs"/>
          <w:rtl/>
        </w:rPr>
        <w:t>,</w:t>
      </w:r>
      <w:bookmarkStart w:id="10560" w:name="_ETM_Q20_547514"/>
      <w:bookmarkEnd w:id="10560"/>
      <w:r>
        <w:rPr>
          <w:rtl/>
        </w:rPr>
        <w:t xml:space="preserve"> </w:t>
      </w:r>
      <w:bookmarkStart w:id="10561" w:name="_ETM_Q20_550119"/>
      <w:bookmarkEnd w:id="10561"/>
      <w:r>
        <w:rPr>
          <w:rtl/>
        </w:rPr>
        <w:t>כחול</w:t>
      </w:r>
      <w:bookmarkStart w:id="10562" w:name="_ETM_Q20_550570"/>
      <w:bookmarkEnd w:id="10562"/>
      <w:r>
        <w:rPr>
          <w:rFonts w:hint="cs"/>
          <w:rtl/>
        </w:rPr>
        <w:t>-</w:t>
      </w:r>
      <w:r>
        <w:rPr>
          <w:rtl/>
        </w:rPr>
        <w:t xml:space="preserve">לבן </w:t>
      </w:r>
      <w:bookmarkStart w:id="10563" w:name="_ETM_Q20_551380"/>
      <w:bookmarkEnd w:id="10563"/>
      <w:r>
        <w:rPr>
          <w:rtl/>
        </w:rPr>
        <w:t xml:space="preserve">פשוט </w:t>
      </w:r>
      <w:bookmarkStart w:id="10564" w:name="_ETM_Q20_551860"/>
      <w:bookmarkEnd w:id="10564"/>
      <w:r>
        <w:rPr>
          <w:rtl/>
        </w:rPr>
        <w:t>וטוב</w:t>
      </w:r>
      <w:r>
        <w:rPr>
          <w:rFonts w:hint="cs"/>
          <w:rtl/>
        </w:rPr>
        <w:t>.</w:t>
      </w:r>
      <w:r>
        <w:rPr>
          <w:rtl/>
        </w:rPr>
        <w:t xml:space="preserve"> </w:t>
      </w:r>
      <w:bookmarkStart w:id="10565" w:name="_ETM_Q20_552850"/>
      <w:bookmarkStart w:id="10566" w:name="_ETM_Q20_553180"/>
      <w:bookmarkStart w:id="10567" w:name="_ETM_Q20_553570"/>
      <w:bookmarkEnd w:id="10565"/>
      <w:bookmarkEnd w:id="10566"/>
      <w:bookmarkEnd w:id="10567"/>
      <w:r>
        <w:rPr>
          <w:rtl/>
        </w:rPr>
        <w:t xml:space="preserve">איפה </w:t>
      </w:r>
      <w:bookmarkStart w:id="10568" w:name="_ETM_Q20_553839"/>
      <w:bookmarkEnd w:id="10568"/>
      <w:r>
        <w:rPr>
          <w:rtl/>
        </w:rPr>
        <w:t xml:space="preserve">שר </w:t>
      </w:r>
      <w:bookmarkStart w:id="10569" w:name="_ETM_Q20_554140"/>
      <w:bookmarkEnd w:id="10569"/>
      <w:r>
        <w:rPr>
          <w:rtl/>
        </w:rPr>
        <w:t>החקלאות</w:t>
      </w:r>
      <w:r>
        <w:rPr>
          <w:rFonts w:hint="cs"/>
          <w:rtl/>
        </w:rPr>
        <w:t>?</w:t>
      </w:r>
      <w:bookmarkStart w:id="10570" w:name="_ETM_Q20_556410"/>
      <w:bookmarkEnd w:id="10570"/>
    </w:p>
    <w:p w:rsidR="00500A1C" w:rsidRDefault="00500A1C" w:rsidP="00B1521A">
      <w:pPr>
        <w:rPr>
          <w:rtl/>
        </w:rPr>
      </w:pPr>
    </w:p>
    <w:p w:rsidR="00500A1C" w:rsidRDefault="00500A1C" w:rsidP="00B1521A">
      <w:pPr>
        <w:pStyle w:val="af6"/>
        <w:rPr>
          <w:rtl/>
        </w:rPr>
      </w:pPr>
      <w:bookmarkStart w:id="10571" w:name="ET_interruption_5300_22"/>
      <w:r w:rsidRPr="00842873">
        <w:rPr>
          <w:rStyle w:val="TagStyle"/>
          <w:rtl/>
        </w:rPr>
        <w:t xml:space="preserve"> &lt;&lt; קריאה &gt;&gt;</w:t>
      </w:r>
      <w:r w:rsidRPr="00377E07">
        <w:rPr>
          <w:rStyle w:val="TagStyle"/>
          <w:rtl/>
        </w:rPr>
        <w:t xml:space="preserve"> </w:t>
      </w:r>
      <w:r>
        <w:rPr>
          <w:rtl/>
        </w:rPr>
        <w:t>מירב בן ארי (יש עתיד):</w:t>
      </w:r>
      <w:r w:rsidRPr="00377E07">
        <w:rPr>
          <w:rStyle w:val="TagStyle"/>
          <w:rtl/>
        </w:rPr>
        <w:t xml:space="preserve"> </w:t>
      </w:r>
      <w:r w:rsidRPr="00842873">
        <w:rPr>
          <w:rStyle w:val="TagStyle"/>
          <w:rtl/>
        </w:rPr>
        <w:t>&lt;&lt; קריאה &gt;&gt;</w:t>
      </w:r>
      <w:r>
        <w:rPr>
          <w:rtl/>
        </w:rPr>
        <w:t xml:space="preserve">   </w:t>
      </w:r>
      <w:bookmarkEnd w:id="10571"/>
    </w:p>
    <w:p w:rsidR="00500A1C" w:rsidRDefault="00500A1C" w:rsidP="000058BC">
      <w:pPr>
        <w:rPr>
          <w:rtl/>
          <w:lang w:eastAsia="he-IL"/>
        </w:rPr>
      </w:pPr>
    </w:p>
    <w:p w:rsidR="00500A1C" w:rsidRDefault="00500A1C" w:rsidP="00322793">
      <w:pPr>
        <w:rPr>
          <w:rtl/>
          <w:lang w:eastAsia="he-IL"/>
        </w:rPr>
      </w:pPr>
      <w:r>
        <w:rPr>
          <w:rFonts w:hint="cs"/>
          <w:rtl/>
          <w:lang w:eastAsia="he-IL"/>
        </w:rPr>
        <w:t>ה</w:t>
      </w:r>
      <w:bookmarkStart w:id="10572" w:name="_ETM_Q20_552905"/>
      <w:bookmarkEnd w:id="10572"/>
      <w:r>
        <w:rPr>
          <w:rFonts w:hint="cs"/>
          <w:rtl/>
          <w:lang w:eastAsia="he-IL"/>
        </w:rPr>
        <w:t xml:space="preserve">וא יצא רגע. </w:t>
      </w:r>
      <w:bookmarkStart w:id="10573" w:name="_ETM_Q20_557019"/>
      <w:bookmarkEnd w:id="10573"/>
      <w:r>
        <w:rPr>
          <w:rFonts w:hint="cs"/>
          <w:rtl/>
          <w:lang w:eastAsia="he-IL"/>
        </w:rPr>
        <w:t>הינה, הוא שם.</w:t>
      </w:r>
    </w:p>
    <w:p w:rsidR="00500A1C" w:rsidRDefault="00500A1C" w:rsidP="00B1521A">
      <w:pPr>
        <w:rPr>
          <w:rtl/>
          <w:lang w:eastAsia="he-IL"/>
        </w:rPr>
      </w:pPr>
      <w:bookmarkStart w:id="10574" w:name="_ETM_Q20_558762"/>
      <w:bookmarkStart w:id="10575" w:name="_ETM_Q20_558825"/>
      <w:bookmarkEnd w:id="10574"/>
      <w:bookmarkEnd w:id="10575"/>
    </w:p>
    <w:p w:rsidR="00500A1C" w:rsidRDefault="00500A1C" w:rsidP="00B1521A">
      <w:pPr>
        <w:pStyle w:val="-"/>
        <w:rPr>
          <w:rtl/>
        </w:rPr>
      </w:pPr>
      <w:bookmarkStart w:id="10576" w:name="ET_speakercontinue_5765_23"/>
      <w:r w:rsidRPr="00842873">
        <w:rPr>
          <w:rStyle w:val="TagStyle"/>
          <w:rtl/>
        </w:rPr>
        <w:t xml:space="preserve"> &lt;&lt; דובר_המשך &gt;&gt;</w:t>
      </w:r>
      <w:r w:rsidRPr="00377E07">
        <w:rPr>
          <w:rStyle w:val="TagStyle"/>
          <w:rtl/>
        </w:rPr>
        <w:t xml:space="preserve"> </w:t>
      </w:r>
      <w:r>
        <w:rPr>
          <w:rtl/>
        </w:rPr>
        <w:t>מיכאל מרדכי ביטון (המחנה הממלכתי):</w:t>
      </w:r>
      <w:r w:rsidRPr="00377E07">
        <w:rPr>
          <w:rStyle w:val="TagStyle"/>
          <w:rtl/>
        </w:rPr>
        <w:t xml:space="preserve"> </w:t>
      </w:r>
      <w:r w:rsidRPr="00842873">
        <w:rPr>
          <w:rStyle w:val="TagStyle"/>
          <w:rtl/>
        </w:rPr>
        <w:t>&lt;&lt; דובר_המשך &gt;&gt;</w:t>
      </w:r>
      <w:r>
        <w:rPr>
          <w:rtl/>
        </w:rPr>
        <w:t xml:space="preserve">   </w:t>
      </w:r>
      <w:bookmarkEnd w:id="10576"/>
    </w:p>
    <w:p w:rsidR="00500A1C" w:rsidRDefault="00500A1C" w:rsidP="000058BC">
      <w:pPr>
        <w:rPr>
          <w:rtl/>
          <w:lang w:eastAsia="he-IL"/>
        </w:rPr>
      </w:pPr>
    </w:p>
    <w:p w:rsidR="00500A1C" w:rsidRDefault="00500A1C" w:rsidP="00B1521A">
      <w:pPr>
        <w:rPr>
          <w:rtl/>
          <w:lang w:eastAsia="he-IL"/>
        </w:rPr>
      </w:pPr>
      <w:bookmarkStart w:id="10577" w:name="_ETM_Q20_559974"/>
      <w:bookmarkStart w:id="10578" w:name="_ETM_Q20_556359"/>
      <w:bookmarkEnd w:id="10577"/>
      <w:bookmarkEnd w:id="10578"/>
      <w:r>
        <w:rPr>
          <w:rFonts w:hint="cs"/>
          <w:rtl/>
          <w:lang w:eastAsia="he-IL"/>
        </w:rPr>
        <w:t>לא, אני שמח. אבי, אתה יכול להיות איתי</w:t>
      </w:r>
      <w:bookmarkStart w:id="10579" w:name="_ETM_Q20_565199"/>
      <w:bookmarkEnd w:id="10579"/>
      <w:r>
        <w:rPr>
          <w:rFonts w:hint="cs"/>
          <w:rtl/>
          <w:lang w:eastAsia="he-IL"/>
        </w:rPr>
        <w:t xml:space="preserve"> כמה דקות?</w:t>
      </w:r>
    </w:p>
    <w:p w:rsidR="00500A1C" w:rsidRDefault="00500A1C" w:rsidP="00B1521A">
      <w:pPr>
        <w:rPr>
          <w:rtl/>
          <w:lang w:eastAsia="he-IL"/>
        </w:rPr>
      </w:pPr>
      <w:bookmarkStart w:id="10580" w:name="_ETM_Q20_561469"/>
      <w:bookmarkEnd w:id="10580"/>
    </w:p>
    <w:p w:rsidR="00500A1C" w:rsidRDefault="00500A1C" w:rsidP="00B1521A">
      <w:pPr>
        <w:pStyle w:val="af7"/>
        <w:rPr>
          <w:rtl/>
        </w:rPr>
      </w:pPr>
      <w:r w:rsidRPr="00842873">
        <w:rPr>
          <w:rStyle w:val="TagStyle"/>
          <w:rtl/>
        </w:rPr>
        <w:t xml:space="preserve"> &lt;&lt; יור &gt;&gt;</w:t>
      </w:r>
      <w:r w:rsidRPr="00377E07">
        <w:rPr>
          <w:rStyle w:val="TagStyle"/>
          <w:rtl/>
        </w:rPr>
        <w:t xml:space="preserve"> </w:t>
      </w:r>
      <w:r>
        <w:rPr>
          <w:rtl/>
        </w:rPr>
        <w:t>היו"ר אוריאל בוסו:</w:t>
      </w:r>
      <w:r w:rsidRPr="00377E07">
        <w:rPr>
          <w:rStyle w:val="TagStyle"/>
          <w:rtl/>
        </w:rPr>
        <w:t xml:space="preserve"> </w:t>
      </w:r>
      <w:r w:rsidRPr="00842873">
        <w:rPr>
          <w:rStyle w:val="TagStyle"/>
          <w:rtl/>
        </w:rPr>
        <w:t>&lt;&lt; יור &gt;&gt;</w:t>
      </w:r>
      <w:r>
        <w:rPr>
          <w:rtl/>
        </w:rPr>
        <w:t xml:space="preserve">   </w:t>
      </w:r>
    </w:p>
    <w:p w:rsidR="00500A1C" w:rsidRDefault="00500A1C" w:rsidP="000058BC">
      <w:pPr>
        <w:rPr>
          <w:rtl/>
          <w:lang w:eastAsia="he-IL"/>
        </w:rPr>
      </w:pPr>
    </w:p>
    <w:p w:rsidR="00500A1C" w:rsidRDefault="00500A1C" w:rsidP="00B1521A">
      <w:pPr>
        <w:rPr>
          <w:rtl/>
        </w:rPr>
      </w:pPr>
      <w:bookmarkStart w:id="10581" w:name="_ETM_Q20_562368"/>
      <w:bookmarkEnd w:id="10581"/>
      <w:r>
        <w:rPr>
          <w:rFonts w:hint="cs"/>
          <w:rtl/>
          <w:lang w:eastAsia="he-IL"/>
        </w:rPr>
        <w:t>חבר ה</w:t>
      </w:r>
      <w:bookmarkStart w:id="10582" w:name="_ETM_Q20_565640"/>
      <w:bookmarkEnd w:id="10582"/>
      <w:r>
        <w:rPr>
          <w:rFonts w:hint="cs"/>
          <w:rtl/>
          <w:lang w:eastAsia="he-IL"/>
        </w:rPr>
        <w:t>כנסת ביטון</w:t>
      </w:r>
      <w:bookmarkStart w:id="10583" w:name="_ETM_Q20_561519"/>
      <w:bookmarkEnd w:id="10583"/>
      <w:r>
        <w:rPr>
          <w:rFonts w:hint="cs"/>
          <w:rtl/>
          <w:lang w:eastAsia="he-IL"/>
        </w:rPr>
        <w:t xml:space="preserve">, תמשיך. </w:t>
      </w:r>
      <w:bookmarkStart w:id="10584" w:name="_ETM_Q20_561678"/>
      <w:bookmarkEnd w:id="10584"/>
      <w:r>
        <w:rPr>
          <w:rFonts w:hint="cs"/>
          <w:rtl/>
          <w:lang w:eastAsia="he-IL"/>
        </w:rPr>
        <w:t>הוא נמצא</w:t>
      </w:r>
      <w:r>
        <w:rPr>
          <w:rFonts w:hint="cs"/>
          <w:rtl/>
        </w:rPr>
        <w:t>. הו</w:t>
      </w:r>
      <w:r>
        <w:rPr>
          <w:rtl/>
        </w:rPr>
        <w:t xml:space="preserve">א </w:t>
      </w:r>
      <w:bookmarkStart w:id="10585" w:name="_ETM_Q20_566770"/>
      <w:bookmarkEnd w:id="10585"/>
      <w:r>
        <w:rPr>
          <w:rtl/>
        </w:rPr>
        <w:t xml:space="preserve">היה </w:t>
      </w:r>
      <w:bookmarkStart w:id="10586" w:name="_ETM_Q20_566889"/>
      <w:bookmarkEnd w:id="10586"/>
      <w:r>
        <w:rPr>
          <w:rtl/>
        </w:rPr>
        <w:t xml:space="preserve">פה </w:t>
      </w:r>
      <w:bookmarkStart w:id="10587" w:name="_ETM_Q20_567039"/>
      <w:bookmarkEnd w:id="10587"/>
      <w:r>
        <w:rPr>
          <w:rtl/>
        </w:rPr>
        <w:t>הרבה</w:t>
      </w:r>
      <w:r>
        <w:rPr>
          <w:rFonts w:hint="cs"/>
          <w:rtl/>
        </w:rPr>
        <w:t>.</w:t>
      </w:r>
      <w:bookmarkStart w:id="10588" w:name="_ETM_Q20_567399"/>
      <w:bookmarkEnd w:id="10588"/>
    </w:p>
    <w:p w:rsidR="00500A1C" w:rsidRDefault="00500A1C" w:rsidP="00B1521A">
      <w:pPr>
        <w:rPr>
          <w:rtl/>
        </w:rPr>
      </w:pPr>
    </w:p>
    <w:p w:rsidR="00500A1C" w:rsidRDefault="00500A1C" w:rsidP="00B1521A">
      <w:pPr>
        <w:pStyle w:val="-"/>
        <w:rPr>
          <w:rtl/>
        </w:rPr>
      </w:pPr>
      <w:bookmarkStart w:id="10589" w:name="ET_speakercontinue_5765_25"/>
      <w:r w:rsidRPr="00842873">
        <w:rPr>
          <w:rStyle w:val="TagStyle"/>
          <w:rtl/>
        </w:rPr>
        <w:t xml:space="preserve"> &lt;&lt; דובר_המשך &gt;&gt;</w:t>
      </w:r>
      <w:r w:rsidRPr="003B5D71">
        <w:rPr>
          <w:rStyle w:val="TagStyle"/>
          <w:rtl/>
        </w:rPr>
        <w:t xml:space="preserve"> </w:t>
      </w:r>
      <w:r>
        <w:rPr>
          <w:rtl/>
        </w:rPr>
        <w:t>מיכאל מרדכי ביטון (המחנה הממלכתי):</w:t>
      </w:r>
      <w:r w:rsidRPr="003B5D71">
        <w:rPr>
          <w:rStyle w:val="TagStyle"/>
          <w:rtl/>
        </w:rPr>
        <w:t xml:space="preserve"> </w:t>
      </w:r>
      <w:r w:rsidRPr="00842873">
        <w:rPr>
          <w:rStyle w:val="TagStyle"/>
          <w:rtl/>
        </w:rPr>
        <w:t>&lt;&lt; דובר_המשך &gt;&gt;</w:t>
      </w:r>
      <w:r>
        <w:rPr>
          <w:rtl/>
        </w:rPr>
        <w:t xml:space="preserve">   </w:t>
      </w:r>
      <w:bookmarkEnd w:id="10589"/>
    </w:p>
    <w:p w:rsidR="00500A1C" w:rsidRDefault="00500A1C" w:rsidP="000058BC">
      <w:pPr>
        <w:rPr>
          <w:rtl/>
          <w:lang w:eastAsia="he-IL"/>
        </w:rPr>
      </w:pPr>
    </w:p>
    <w:p w:rsidR="00500A1C" w:rsidRDefault="00500A1C" w:rsidP="006E57C5">
      <w:pPr>
        <w:rPr>
          <w:rtl/>
          <w:lang w:eastAsia="he-IL"/>
        </w:rPr>
      </w:pPr>
      <w:bookmarkStart w:id="10590" w:name="_ETM_Q20_567068"/>
      <w:bookmarkEnd w:id="10590"/>
      <w:r>
        <w:rPr>
          <w:rFonts w:hint="cs"/>
          <w:rtl/>
          <w:lang w:eastAsia="he-IL"/>
        </w:rPr>
        <w:t xml:space="preserve">קיבלתי שש </w:t>
      </w:r>
      <w:bookmarkStart w:id="10591" w:name="_ETM_Q20_572210"/>
      <w:bookmarkEnd w:id="10591"/>
      <w:r>
        <w:rPr>
          <w:rFonts w:hint="cs"/>
          <w:rtl/>
          <w:lang w:eastAsia="he-IL"/>
        </w:rPr>
        <w:t>דקות. יש לי ימבה זמן.</w:t>
      </w:r>
      <w:bookmarkStart w:id="10592" w:name="_ETM_Q20_570714"/>
      <w:bookmarkStart w:id="10593" w:name="_ETM_Q20_569146"/>
      <w:bookmarkEnd w:id="10592"/>
      <w:bookmarkEnd w:id="10593"/>
      <w:r>
        <w:rPr>
          <w:rFonts w:hint="cs"/>
          <w:rtl/>
          <w:lang w:eastAsia="he-IL"/>
        </w:rPr>
        <w:t xml:space="preserve"> אני רק רוצה שאב</w:t>
      </w:r>
      <w:bookmarkStart w:id="10594" w:name="_ETM_Q20_573093"/>
      <w:bookmarkEnd w:id="10594"/>
      <w:r>
        <w:rPr>
          <w:rFonts w:hint="cs"/>
          <w:rtl/>
          <w:lang w:eastAsia="he-IL"/>
        </w:rPr>
        <w:t>י יקשיב לי.</w:t>
      </w:r>
      <w:bookmarkStart w:id="10595" w:name="_ETM_Q20_576462"/>
      <w:bookmarkEnd w:id="10595"/>
    </w:p>
    <w:p w:rsidR="00500A1C" w:rsidRDefault="00500A1C" w:rsidP="00B1521A">
      <w:pPr>
        <w:rPr>
          <w:rtl/>
          <w:lang w:eastAsia="he-IL"/>
        </w:rPr>
      </w:pPr>
      <w:bookmarkStart w:id="10596" w:name="_ETM_Q20_576515"/>
      <w:bookmarkEnd w:id="10596"/>
    </w:p>
    <w:p w:rsidR="00500A1C" w:rsidRDefault="00500A1C" w:rsidP="00B1521A">
      <w:pPr>
        <w:pStyle w:val="af7"/>
        <w:rPr>
          <w:rtl/>
        </w:rPr>
      </w:pPr>
      <w:r w:rsidRPr="00842873">
        <w:rPr>
          <w:rStyle w:val="TagStyle"/>
          <w:rtl/>
        </w:rPr>
        <w:t xml:space="preserve"> &lt;&lt; יור &gt;&gt;</w:t>
      </w:r>
      <w:r w:rsidRPr="003B5D71">
        <w:rPr>
          <w:rStyle w:val="TagStyle"/>
          <w:rtl/>
        </w:rPr>
        <w:t xml:space="preserve"> </w:t>
      </w:r>
      <w:r>
        <w:rPr>
          <w:rtl/>
        </w:rPr>
        <w:t>היו"ר אוריאל בוסו:</w:t>
      </w:r>
      <w:r w:rsidRPr="003B5D71">
        <w:rPr>
          <w:rStyle w:val="TagStyle"/>
          <w:rtl/>
        </w:rPr>
        <w:t xml:space="preserve"> </w:t>
      </w:r>
      <w:r w:rsidRPr="00842873">
        <w:rPr>
          <w:rStyle w:val="TagStyle"/>
          <w:rtl/>
        </w:rPr>
        <w:t>&lt;&lt; יור &gt;&gt;</w:t>
      </w:r>
      <w:r>
        <w:rPr>
          <w:rtl/>
        </w:rPr>
        <w:t xml:space="preserve">   </w:t>
      </w:r>
    </w:p>
    <w:p w:rsidR="00500A1C" w:rsidRDefault="00500A1C" w:rsidP="000058BC">
      <w:pPr>
        <w:rPr>
          <w:rtl/>
          <w:lang w:eastAsia="he-IL"/>
        </w:rPr>
      </w:pPr>
    </w:p>
    <w:p w:rsidR="00500A1C" w:rsidRDefault="00500A1C" w:rsidP="00B1521A">
      <w:pPr>
        <w:rPr>
          <w:rtl/>
          <w:lang w:eastAsia="he-IL"/>
        </w:rPr>
      </w:pPr>
      <w:bookmarkStart w:id="10597" w:name="_ETM_Q20_577575"/>
      <w:bookmarkEnd w:id="10597"/>
      <w:r>
        <w:rPr>
          <w:rFonts w:hint="cs"/>
          <w:rtl/>
          <w:lang w:eastAsia="he-IL"/>
        </w:rPr>
        <w:t>אבל אתה יודע, לשר יש גם את הנושאים הנוספים שלו.</w:t>
      </w:r>
    </w:p>
    <w:p w:rsidR="00500A1C" w:rsidRDefault="00500A1C" w:rsidP="00B1521A">
      <w:pPr>
        <w:rPr>
          <w:rtl/>
          <w:lang w:eastAsia="he-IL"/>
        </w:rPr>
      </w:pPr>
      <w:bookmarkStart w:id="10598" w:name="_ETM_Q20_572834"/>
      <w:bookmarkEnd w:id="10598"/>
    </w:p>
    <w:p w:rsidR="00500A1C" w:rsidRDefault="00500A1C" w:rsidP="00B1521A">
      <w:pPr>
        <w:pStyle w:val="-"/>
        <w:rPr>
          <w:rtl/>
        </w:rPr>
      </w:pPr>
      <w:bookmarkStart w:id="10599" w:name="ET_speakercontinue_5765_29"/>
      <w:r w:rsidRPr="00842873">
        <w:rPr>
          <w:rStyle w:val="TagStyle"/>
          <w:rtl/>
        </w:rPr>
        <w:t xml:space="preserve"> &lt;&lt; דובר_המשך &gt;&gt;</w:t>
      </w:r>
      <w:r w:rsidRPr="00C2349D">
        <w:rPr>
          <w:rStyle w:val="TagStyle"/>
          <w:rtl/>
        </w:rPr>
        <w:t xml:space="preserve"> </w:t>
      </w:r>
      <w:r>
        <w:rPr>
          <w:rtl/>
        </w:rPr>
        <w:t>מיכאל מרדכי ביטון (המחנה הממלכתי):</w:t>
      </w:r>
      <w:r w:rsidRPr="00C2349D">
        <w:rPr>
          <w:rStyle w:val="TagStyle"/>
          <w:rtl/>
        </w:rPr>
        <w:t xml:space="preserve"> </w:t>
      </w:r>
      <w:r w:rsidRPr="00842873">
        <w:rPr>
          <w:rStyle w:val="TagStyle"/>
          <w:rtl/>
        </w:rPr>
        <w:t>&lt;&lt; דובר_המשך &gt;&gt;</w:t>
      </w:r>
      <w:r>
        <w:rPr>
          <w:rtl/>
        </w:rPr>
        <w:t xml:space="preserve">   </w:t>
      </w:r>
      <w:bookmarkEnd w:id="10599"/>
    </w:p>
    <w:p w:rsidR="00500A1C" w:rsidRDefault="00500A1C" w:rsidP="000058BC">
      <w:pPr>
        <w:rPr>
          <w:rtl/>
          <w:lang w:eastAsia="he-IL"/>
        </w:rPr>
      </w:pPr>
    </w:p>
    <w:p w:rsidR="00500A1C" w:rsidRDefault="00500A1C" w:rsidP="000058BC">
      <w:pPr>
        <w:rPr>
          <w:rtl/>
        </w:rPr>
      </w:pPr>
      <w:bookmarkStart w:id="10600" w:name="_ETM_Q20_574778"/>
      <w:bookmarkStart w:id="10601" w:name="_ETM_Q20_578342"/>
      <w:bookmarkEnd w:id="10600"/>
      <w:r>
        <w:rPr>
          <w:rFonts w:hint="cs"/>
          <w:rtl/>
          <w:lang w:eastAsia="he-IL"/>
        </w:rPr>
        <w:t xml:space="preserve">אבי, דיברנו על סדרת חוקים מעבר </w:t>
      </w:r>
      <w:bookmarkStart w:id="10602" w:name="_ETM_Q20_575587"/>
      <w:bookmarkStart w:id="10603" w:name="_ETM_Q20_564822"/>
      <w:bookmarkStart w:id="10604" w:name="_ETM_Q20_567819"/>
      <w:bookmarkStart w:id="10605" w:name="_ETM_Q20_569740"/>
      <w:bookmarkStart w:id="10606" w:name="_ETM_Q20_570159"/>
      <w:bookmarkStart w:id="10607" w:name="_ETM_Q20_570369"/>
      <w:bookmarkStart w:id="10608" w:name="_ETM_Q20_570790"/>
      <w:bookmarkStart w:id="10609" w:name="_ETM_Q20_571029"/>
      <w:bookmarkStart w:id="10610" w:name="_ETM_Q20_571149"/>
      <w:bookmarkStart w:id="10611" w:name="_ETM_Q20_571360"/>
      <w:bookmarkStart w:id="10612" w:name="_ETM_Q20_572049"/>
      <w:bookmarkStart w:id="10613" w:name="_ETM_Q20_572200"/>
      <w:bookmarkStart w:id="10614" w:name="_ETM_Q20_572320"/>
      <w:bookmarkStart w:id="10615" w:name="_ETM_Q20_573299"/>
      <w:bookmarkStart w:id="10616" w:name="_ETM_Q20_57722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r>
        <w:rPr>
          <w:rFonts w:hint="cs"/>
          <w:rtl/>
          <w:lang w:eastAsia="he-IL"/>
        </w:rPr>
        <w:t>ל</w:t>
      </w:r>
      <w:r>
        <w:rPr>
          <w:rtl/>
        </w:rPr>
        <w:t xml:space="preserve">חוק </w:t>
      </w:r>
      <w:bookmarkStart w:id="10617" w:name="_ETM_Q20_579479"/>
      <w:bookmarkEnd w:id="10617"/>
      <w:r>
        <w:rPr>
          <w:rtl/>
        </w:rPr>
        <w:t>הזה</w:t>
      </w:r>
      <w:r>
        <w:rPr>
          <w:rFonts w:hint="cs"/>
          <w:rtl/>
        </w:rPr>
        <w:t xml:space="preserve"> </w:t>
      </w:r>
      <w:bookmarkStart w:id="10618" w:name="_ETM_Q20_580907"/>
      <w:bookmarkEnd w:id="10618"/>
      <w:r w:rsidR="000058BC">
        <w:rPr>
          <w:rFonts w:hint="cs"/>
          <w:rtl/>
        </w:rPr>
        <w:t>– –</w:t>
      </w:r>
      <w:r>
        <w:rPr>
          <w:rFonts w:hint="cs"/>
          <w:rtl/>
        </w:rPr>
        <w:t xml:space="preserve"> </w:t>
      </w:r>
      <w:bookmarkEnd w:id="10601"/>
    </w:p>
    <w:p w:rsidR="00500A1C" w:rsidRDefault="00500A1C" w:rsidP="00B1521A">
      <w:pPr>
        <w:rPr>
          <w:rtl/>
        </w:rPr>
      </w:pPr>
      <w:bookmarkStart w:id="10619" w:name="_ETM_Q20_581916"/>
      <w:bookmarkStart w:id="10620" w:name="_ETM_Q20_581999"/>
      <w:bookmarkEnd w:id="10619"/>
      <w:bookmarkEnd w:id="10620"/>
    </w:p>
    <w:p w:rsidR="00500A1C" w:rsidRDefault="00500A1C" w:rsidP="00B1521A">
      <w:pPr>
        <w:pStyle w:val="af7"/>
        <w:rPr>
          <w:rtl/>
        </w:rPr>
      </w:pPr>
      <w:r w:rsidRPr="00842873">
        <w:rPr>
          <w:rStyle w:val="TagStyle"/>
          <w:rtl/>
        </w:rPr>
        <w:t xml:space="preserve"> &lt;&lt; יור &gt;&gt;</w:t>
      </w:r>
      <w:r w:rsidRPr="00C2349D">
        <w:rPr>
          <w:rStyle w:val="TagStyle"/>
          <w:rtl/>
        </w:rPr>
        <w:t xml:space="preserve"> </w:t>
      </w:r>
      <w:r>
        <w:rPr>
          <w:rtl/>
        </w:rPr>
        <w:t>היו"ר אוריאל בוסו:</w:t>
      </w:r>
      <w:r w:rsidRPr="00C2349D">
        <w:rPr>
          <w:rStyle w:val="TagStyle"/>
          <w:rtl/>
        </w:rPr>
        <w:t xml:space="preserve"> </w:t>
      </w:r>
      <w:r w:rsidRPr="00842873">
        <w:rPr>
          <w:rStyle w:val="TagStyle"/>
          <w:rtl/>
        </w:rPr>
        <w:t>&lt;&lt; יור &gt;&gt;</w:t>
      </w:r>
      <w:r>
        <w:rPr>
          <w:rtl/>
        </w:rPr>
        <w:t xml:space="preserve">   </w:t>
      </w:r>
    </w:p>
    <w:p w:rsidR="00500A1C" w:rsidRDefault="00500A1C" w:rsidP="000058BC">
      <w:pPr>
        <w:rPr>
          <w:rtl/>
          <w:lang w:eastAsia="he-IL"/>
        </w:rPr>
      </w:pPr>
    </w:p>
    <w:p w:rsidR="00500A1C" w:rsidRDefault="00500A1C" w:rsidP="000058BC">
      <w:pPr>
        <w:rPr>
          <w:rtl/>
          <w:lang w:eastAsia="he-IL"/>
        </w:rPr>
      </w:pPr>
      <w:bookmarkStart w:id="10621" w:name="_ETM_Q20_577488"/>
      <w:bookmarkEnd w:id="10621"/>
      <w:r>
        <w:rPr>
          <w:rFonts w:hint="cs"/>
          <w:rtl/>
          <w:lang w:eastAsia="he-IL"/>
        </w:rPr>
        <w:t xml:space="preserve">השר דיכטר </w:t>
      </w:r>
      <w:r w:rsidR="00322793">
        <w:rPr>
          <w:rFonts w:hint="eastAsia"/>
          <w:rtl/>
          <w:lang w:eastAsia="he-IL"/>
        </w:rPr>
        <w:t>–</w:t>
      </w:r>
      <w:r w:rsidR="00322793">
        <w:rPr>
          <w:rFonts w:hint="cs"/>
          <w:rtl/>
          <w:lang w:eastAsia="he-IL"/>
        </w:rPr>
        <w:t xml:space="preserve"> </w:t>
      </w:r>
      <w:r>
        <w:rPr>
          <w:rFonts w:hint="cs"/>
          <w:rtl/>
          <w:lang w:eastAsia="he-IL"/>
        </w:rPr>
        <w:t>במליאה קוראי</w:t>
      </w:r>
      <w:bookmarkStart w:id="10622" w:name="_ETM_Q20_578648"/>
      <w:bookmarkEnd w:id="10622"/>
      <w:r>
        <w:rPr>
          <w:rFonts w:hint="cs"/>
          <w:rtl/>
          <w:lang w:eastAsia="he-IL"/>
        </w:rPr>
        <w:t xml:space="preserve">ם בתוארו של </w:t>
      </w:r>
      <w:r w:rsidR="000058BC">
        <w:rPr>
          <w:rFonts w:hint="cs"/>
          <w:rtl/>
          <w:lang w:eastAsia="he-IL"/>
        </w:rPr>
        <w:t>– – –</w:t>
      </w:r>
    </w:p>
    <w:p w:rsidR="00500A1C" w:rsidRDefault="00500A1C" w:rsidP="00B1521A">
      <w:pPr>
        <w:rPr>
          <w:rtl/>
          <w:lang w:eastAsia="he-IL"/>
        </w:rPr>
      </w:pPr>
      <w:bookmarkStart w:id="10623" w:name="_ETM_Q20_582197"/>
      <w:bookmarkStart w:id="10624" w:name="_ETM_Q20_582300"/>
      <w:bookmarkEnd w:id="10623"/>
      <w:bookmarkEnd w:id="10624"/>
    </w:p>
    <w:p w:rsidR="00500A1C" w:rsidRDefault="00500A1C" w:rsidP="00B1521A">
      <w:pPr>
        <w:pStyle w:val="-"/>
        <w:rPr>
          <w:rtl/>
        </w:rPr>
      </w:pPr>
      <w:bookmarkStart w:id="10625" w:name="ET_speakercontinue_5765_31"/>
      <w:r w:rsidRPr="00842873">
        <w:rPr>
          <w:rStyle w:val="TagStyle"/>
          <w:rtl/>
        </w:rPr>
        <w:t xml:space="preserve"> &lt;&lt; דובר_המשך &gt;&gt;</w:t>
      </w:r>
      <w:r w:rsidRPr="00C2349D">
        <w:rPr>
          <w:rStyle w:val="TagStyle"/>
          <w:rtl/>
        </w:rPr>
        <w:t xml:space="preserve"> </w:t>
      </w:r>
      <w:r>
        <w:rPr>
          <w:rtl/>
        </w:rPr>
        <w:t>מיכאל מרדכי ביטון (המחנה הממלכתי):</w:t>
      </w:r>
      <w:r w:rsidRPr="00C2349D">
        <w:rPr>
          <w:rStyle w:val="TagStyle"/>
          <w:rtl/>
        </w:rPr>
        <w:t xml:space="preserve"> </w:t>
      </w:r>
      <w:r w:rsidRPr="00842873">
        <w:rPr>
          <w:rStyle w:val="TagStyle"/>
          <w:rtl/>
        </w:rPr>
        <w:t>&lt;&lt; דובר_המשך &gt;&gt;</w:t>
      </w:r>
      <w:r>
        <w:rPr>
          <w:rtl/>
        </w:rPr>
        <w:t xml:space="preserve">   </w:t>
      </w:r>
      <w:bookmarkEnd w:id="10625"/>
    </w:p>
    <w:p w:rsidR="00500A1C" w:rsidRDefault="00500A1C" w:rsidP="000058BC">
      <w:pPr>
        <w:rPr>
          <w:rtl/>
          <w:lang w:eastAsia="he-IL"/>
        </w:rPr>
      </w:pPr>
    </w:p>
    <w:p w:rsidR="00500A1C" w:rsidRDefault="000058BC" w:rsidP="000058BC">
      <w:pPr>
        <w:rPr>
          <w:rtl/>
        </w:rPr>
      </w:pPr>
      <w:bookmarkStart w:id="10626" w:name="_ETM_Q20_583796"/>
      <w:bookmarkStart w:id="10627" w:name="_ETM_Q20_582059"/>
      <w:bookmarkStart w:id="10628" w:name="_ETM_Q20_582121"/>
      <w:bookmarkStart w:id="10629" w:name="_ETM_Q20_579749"/>
      <w:bookmarkStart w:id="10630" w:name="_ETM_Q20_579959"/>
      <w:bookmarkStart w:id="10631" w:name="_ETM_Q20_580109"/>
      <w:bookmarkStart w:id="10632" w:name="_ETM_Q20_581087"/>
      <w:bookmarkStart w:id="10633" w:name="_ETM_Q20_580289"/>
      <w:bookmarkStart w:id="10634" w:name="_ETM_Q20_580563"/>
      <w:bookmarkEnd w:id="10626"/>
      <w:bookmarkEnd w:id="10627"/>
      <w:bookmarkEnd w:id="10628"/>
      <w:bookmarkEnd w:id="10629"/>
      <w:bookmarkEnd w:id="10630"/>
      <w:bookmarkEnd w:id="10631"/>
      <w:bookmarkEnd w:id="10632"/>
      <w:bookmarkEnd w:id="10633"/>
      <w:bookmarkEnd w:id="10634"/>
      <w:r>
        <w:rPr>
          <w:rFonts w:hint="cs"/>
          <w:rtl/>
        </w:rPr>
        <w:t>– –</w:t>
      </w:r>
      <w:r w:rsidR="00322793">
        <w:rPr>
          <w:rFonts w:hint="cs"/>
          <w:rtl/>
        </w:rPr>
        <w:t xml:space="preserve"> </w:t>
      </w:r>
      <w:r w:rsidR="00500A1C">
        <w:rPr>
          <w:rFonts w:hint="cs"/>
          <w:rtl/>
        </w:rPr>
        <w:t xml:space="preserve">הוא בסמכות </w:t>
      </w:r>
      <w:bookmarkStart w:id="10635" w:name="_ETM_Q20_580770"/>
      <w:bookmarkStart w:id="10636" w:name="_ETM_Q20_581310"/>
      <w:bookmarkStart w:id="10637" w:name="_ETM_Q20_582179"/>
      <w:bookmarkStart w:id="10638" w:name="_ETM_Q20_582539"/>
      <w:bookmarkStart w:id="10639" w:name="_ETM_Q20_582899"/>
      <w:bookmarkStart w:id="10640" w:name="_ETM_Q20_583880"/>
      <w:bookmarkStart w:id="10641" w:name="_ETM_Q20_584029"/>
      <w:bookmarkStart w:id="10642" w:name="_ETM_Q20_585170"/>
      <w:bookmarkStart w:id="10643" w:name="_ETM_Q20_582046"/>
      <w:bookmarkEnd w:id="10635"/>
      <w:bookmarkEnd w:id="10636"/>
      <w:bookmarkEnd w:id="10637"/>
      <w:bookmarkEnd w:id="10638"/>
      <w:bookmarkEnd w:id="10639"/>
      <w:bookmarkEnd w:id="10640"/>
      <w:bookmarkEnd w:id="10641"/>
      <w:bookmarkEnd w:id="10642"/>
      <w:bookmarkEnd w:id="10643"/>
      <w:r w:rsidR="00500A1C">
        <w:rPr>
          <w:rtl/>
        </w:rPr>
        <w:t xml:space="preserve">שר </w:t>
      </w:r>
      <w:bookmarkStart w:id="10644" w:name="_ETM_Q20_585470"/>
      <w:bookmarkEnd w:id="10644"/>
      <w:r w:rsidR="00500A1C">
        <w:rPr>
          <w:rtl/>
        </w:rPr>
        <w:t>הרווחה</w:t>
      </w:r>
      <w:bookmarkStart w:id="10645" w:name="_ETM_Q20_582026"/>
      <w:bookmarkEnd w:id="10645"/>
      <w:r w:rsidR="00500A1C">
        <w:rPr>
          <w:rFonts w:hint="cs"/>
          <w:rtl/>
        </w:rPr>
        <w:t>,</w:t>
      </w:r>
      <w:r w:rsidR="00500A1C">
        <w:rPr>
          <w:rtl/>
        </w:rPr>
        <w:t xml:space="preserve"> </w:t>
      </w:r>
      <w:bookmarkStart w:id="10646" w:name="_ETM_Q20_585979"/>
      <w:bookmarkEnd w:id="10646"/>
      <w:r w:rsidR="00500A1C">
        <w:rPr>
          <w:rtl/>
        </w:rPr>
        <w:t xml:space="preserve">אבל </w:t>
      </w:r>
      <w:bookmarkStart w:id="10647" w:name="_ETM_Q20_586220"/>
      <w:bookmarkEnd w:id="10647"/>
      <w:r w:rsidR="00500A1C">
        <w:rPr>
          <w:rtl/>
        </w:rPr>
        <w:t xml:space="preserve">חוקים </w:t>
      </w:r>
      <w:bookmarkStart w:id="10648" w:name="_ETM_Q20_586610"/>
      <w:bookmarkEnd w:id="10648"/>
      <w:r w:rsidR="00500A1C">
        <w:rPr>
          <w:rtl/>
        </w:rPr>
        <w:t xml:space="preserve">אחרים </w:t>
      </w:r>
      <w:bookmarkStart w:id="10649" w:name="_ETM_Q20_587029"/>
      <w:bookmarkEnd w:id="10649"/>
      <w:r w:rsidR="00500A1C">
        <w:rPr>
          <w:rtl/>
        </w:rPr>
        <w:t xml:space="preserve">של </w:t>
      </w:r>
      <w:bookmarkStart w:id="10650" w:name="_ETM_Q20_587659"/>
      <w:bookmarkEnd w:id="10650"/>
      <w:r w:rsidR="00500A1C">
        <w:rPr>
          <w:rtl/>
        </w:rPr>
        <w:t xml:space="preserve">מכירה </w:t>
      </w:r>
      <w:bookmarkStart w:id="10651" w:name="_ETM_Q20_588290"/>
      <w:bookmarkStart w:id="10652" w:name="_ETM_Q20_587165"/>
      <w:bookmarkEnd w:id="10651"/>
      <w:bookmarkEnd w:id="10652"/>
      <w:r w:rsidR="00500A1C">
        <w:rPr>
          <w:rtl/>
        </w:rPr>
        <w:t xml:space="preserve">ישירה </w:t>
      </w:r>
      <w:bookmarkStart w:id="10653" w:name="_ETM_Q20_588860"/>
      <w:bookmarkEnd w:id="10653"/>
      <w:r w:rsidR="00500A1C">
        <w:rPr>
          <w:rtl/>
        </w:rPr>
        <w:t xml:space="preserve">של </w:t>
      </w:r>
      <w:bookmarkStart w:id="10654" w:name="_ETM_Q20_589040"/>
      <w:bookmarkEnd w:id="10654"/>
      <w:r w:rsidR="00500A1C">
        <w:rPr>
          <w:rtl/>
        </w:rPr>
        <w:t xml:space="preserve">תוצרת </w:t>
      </w:r>
      <w:bookmarkStart w:id="10655" w:name="_ETM_Q20_589460"/>
      <w:bookmarkEnd w:id="10655"/>
      <w:r w:rsidR="00500A1C">
        <w:rPr>
          <w:rtl/>
        </w:rPr>
        <w:t xml:space="preserve">חקלאית </w:t>
      </w:r>
      <w:bookmarkStart w:id="10656" w:name="_ETM_Q20_590300"/>
      <w:bookmarkEnd w:id="10656"/>
      <w:r w:rsidR="00500A1C">
        <w:rPr>
          <w:rtl/>
        </w:rPr>
        <w:t xml:space="preserve">בשדה </w:t>
      </w:r>
      <w:bookmarkStart w:id="10657" w:name="_ETM_Q20_590810"/>
      <w:bookmarkEnd w:id="10657"/>
      <w:r w:rsidR="00500A1C">
        <w:rPr>
          <w:rtl/>
        </w:rPr>
        <w:t xml:space="preserve">ובחלקה </w:t>
      </w:r>
      <w:bookmarkStart w:id="10658" w:name="_ETM_Q20_591440"/>
      <w:bookmarkEnd w:id="10658"/>
      <w:r w:rsidR="00500A1C">
        <w:rPr>
          <w:rtl/>
        </w:rPr>
        <w:t>החקלאית</w:t>
      </w:r>
      <w:bookmarkStart w:id="10659" w:name="_ETM_Q20_589591"/>
      <w:bookmarkStart w:id="10660" w:name="_ETM_Q20_592550"/>
      <w:bookmarkStart w:id="10661" w:name="_ETM_Q20_593089"/>
      <w:bookmarkEnd w:id="10659"/>
      <w:bookmarkEnd w:id="10660"/>
      <w:bookmarkEnd w:id="10661"/>
      <w:r w:rsidR="00500A1C">
        <w:rPr>
          <w:rFonts w:hint="cs"/>
          <w:rtl/>
        </w:rPr>
        <w:t xml:space="preserve"> </w:t>
      </w:r>
      <w:r w:rsidR="00500A1C">
        <w:rPr>
          <w:rtl/>
        </w:rPr>
        <w:t>יקל</w:t>
      </w:r>
      <w:r w:rsidR="00500A1C">
        <w:rPr>
          <w:rFonts w:hint="cs"/>
          <w:rtl/>
        </w:rPr>
        <w:t>ו</w:t>
      </w:r>
      <w:r w:rsidR="00500A1C">
        <w:rPr>
          <w:rtl/>
        </w:rPr>
        <w:t xml:space="preserve"> </w:t>
      </w:r>
      <w:bookmarkStart w:id="10662" w:name="_ETM_Q20_593510"/>
      <w:bookmarkEnd w:id="10662"/>
      <w:r w:rsidR="00500A1C">
        <w:rPr>
          <w:rtl/>
        </w:rPr>
        <w:t xml:space="preserve">על </w:t>
      </w:r>
      <w:bookmarkStart w:id="10663" w:name="_ETM_Q20_593630"/>
      <w:bookmarkEnd w:id="10663"/>
      <w:r w:rsidR="00500A1C">
        <w:rPr>
          <w:rtl/>
        </w:rPr>
        <w:t xml:space="preserve">יוקר </w:t>
      </w:r>
      <w:bookmarkStart w:id="10664" w:name="_ETM_Q20_593930"/>
      <w:bookmarkEnd w:id="10664"/>
      <w:r w:rsidR="00500A1C">
        <w:rPr>
          <w:rtl/>
        </w:rPr>
        <w:t>המחיה</w:t>
      </w:r>
      <w:r w:rsidR="00500A1C">
        <w:rPr>
          <w:rFonts w:hint="cs"/>
          <w:rtl/>
        </w:rPr>
        <w:t>,</w:t>
      </w:r>
      <w:r w:rsidR="00500A1C">
        <w:rPr>
          <w:rtl/>
        </w:rPr>
        <w:t xml:space="preserve"> </w:t>
      </w:r>
      <w:bookmarkStart w:id="10665" w:name="_ETM_Q20_594920"/>
      <w:bookmarkEnd w:id="10665"/>
      <w:r w:rsidR="00500A1C">
        <w:rPr>
          <w:rtl/>
        </w:rPr>
        <w:t>יביא</w:t>
      </w:r>
      <w:r w:rsidR="00500A1C">
        <w:rPr>
          <w:rFonts w:hint="cs"/>
          <w:rtl/>
        </w:rPr>
        <w:t>ו</w:t>
      </w:r>
      <w:r w:rsidR="00500A1C">
        <w:rPr>
          <w:rtl/>
        </w:rPr>
        <w:t xml:space="preserve"> </w:t>
      </w:r>
      <w:bookmarkStart w:id="10666" w:name="_ETM_Q20_595250"/>
      <w:bookmarkEnd w:id="10666"/>
      <w:r w:rsidR="00500A1C">
        <w:rPr>
          <w:rtl/>
        </w:rPr>
        <w:t xml:space="preserve">תוצרת </w:t>
      </w:r>
      <w:bookmarkStart w:id="10667" w:name="_ETM_Q20_595850"/>
      <w:bookmarkEnd w:id="10667"/>
      <w:proofErr w:type="spellStart"/>
      <w:r w:rsidR="00500A1C">
        <w:rPr>
          <w:rtl/>
        </w:rPr>
        <w:t>מיידית</w:t>
      </w:r>
      <w:proofErr w:type="spellEnd"/>
      <w:r w:rsidR="00500A1C">
        <w:rPr>
          <w:rtl/>
        </w:rPr>
        <w:t xml:space="preserve"> </w:t>
      </w:r>
      <w:bookmarkStart w:id="10668" w:name="_ETM_Q20_596420"/>
      <w:bookmarkEnd w:id="10668"/>
      <w:r w:rsidR="00500A1C">
        <w:rPr>
          <w:rtl/>
        </w:rPr>
        <w:t xml:space="preserve">לבתים </w:t>
      </w:r>
      <w:bookmarkStart w:id="10669" w:name="_ETM_Q20_597369"/>
      <w:bookmarkEnd w:id="10669"/>
      <w:r w:rsidR="00500A1C">
        <w:rPr>
          <w:rtl/>
        </w:rPr>
        <w:t xml:space="preserve">וישפר </w:t>
      </w:r>
      <w:bookmarkStart w:id="10670" w:name="_ETM_Q20_598210"/>
      <w:bookmarkEnd w:id="10670"/>
      <w:r w:rsidR="00500A1C">
        <w:rPr>
          <w:rtl/>
        </w:rPr>
        <w:t xml:space="preserve">את </w:t>
      </w:r>
      <w:bookmarkStart w:id="10671" w:name="_ETM_Q20_598509"/>
      <w:bookmarkEnd w:id="10671"/>
      <w:r w:rsidR="00500A1C">
        <w:rPr>
          <w:rtl/>
        </w:rPr>
        <w:t xml:space="preserve">פערי </w:t>
      </w:r>
      <w:bookmarkStart w:id="10672" w:name="_ETM_Q20_598929"/>
      <w:bookmarkEnd w:id="10672"/>
      <w:r w:rsidR="00500A1C">
        <w:rPr>
          <w:rFonts w:hint="cs"/>
          <w:rtl/>
        </w:rPr>
        <w:t>ה</w:t>
      </w:r>
      <w:r w:rsidR="00500A1C">
        <w:rPr>
          <w:rtl/>
        </w:rPr>
        <w:t>תיווך</w:t>
      </w:r>
      <w:r w:rsidR="00500A1C">
        <w:rPr>
          <w:rFonts w:hint="cs"/>
          <w:rtl/>
        </w:rPr>
        <w:t>,</w:t>
      </w:r>
      <w:bookmarkStart w:id="10673" w:name="_ETM_Q20_596976"/>
      <w:bookmarkEnd w:id="10673"/>
      <w:r w:rsidR="00500A1C">
        <w:rPr>
          <w:rtl/>
        </w:rPr>
        <w:t xml:space="preserve"> </w:t>
      </w:r>
      <w:bookmarkStart w:id="10674" w:name="_ETM_Q20_599319"/>
      <w:bookmarkEnd w:id="10674"/>
      <w:r w:rsidR="00500A1C">
        <w:rPr>
          <w:rFonts w:hint="cs"/>
          <w:rtl/>
        </w:rPr>
        <w:t xml:space="preserve">זה </w:t>
      </w:r>
      <w:r w:rsidR="00500A1C">
        <w:rPr>
          <w:rtl/>
        </w:rPr>
        <w:t xml:space="preserve">מה </w:t>
      </w:r>
      <w:bookmarkStart w:id="10675" w:name="_ETM_Q20_599469"/>
      <w:bookmarkEnd w:id="10675"/>
      <w:r w:rsidR="00500A1C">
        <w:rPr>
          <w:rtl/>
        </w:rPr>
        <w:t xml:space="preserve">שאתה </w:t>
      </w:r>
      <w:bookmarkStart w:id="10676" w:name="_ETM_Q20_599770"/>
      <w:bookmarkEnd w:id="10676"/>
      <w:r w:rsidR="00500A1C">
        <w:rPr>
          <w:rtl/>
        </w:rPr>
        <w:t xml:space="preserve">דיברת </w:t>
      </w:r>
      <w:bookmarkStart w:id="10677" w:name="_ETM_Q20_600279"/>
      <w:bookmarkEnd w:id="10677"/>
      <w:r w:rsidR="00500A1C">
        <w:rPr>
          <w:rtl/>
        </w:rPr>
        <w:t xml:space="preserve">עליו </w:t>
      </w:r>
      <w:bookmarkStart w:id="10678" w:name="_ETM_Q20_600549"/>
      <w:bookmarkEnd w:id="10678"/>
      <w:r w:rsidR="00500A1C">
        <w:rPr>
          <w:rtl/>
        </w:rPr>
        <w:t xml:space="preserve">בכנס </w:t>
      </w:r>
      <w:bookmarkStart w:id="10679" w:name="_ETM_Q20_601060"/>
      <w:bookmarkEnd w:id="10679"/>
      <w:r w:rsidR="00500A1C">
        <w:rPr>
          <w:rtl/>
        </w:rPr>
        <w:t>אתמול</w:t>
      </w:r>
      <w:r w:rsidR="00500A1C">
        <w:rPr>
          <w:rFonts w:hint="cs"/>
          <w:rtl/>
        </w:rPr>
        <w:t>.</w:t>
      </w:r>
      <w:bookmarkStart w:id="10680" w:name="_ETM_Q20_601920"/>
      <w:bookmarkEnd w:id="10680"/>
      <w:r w:rsidR="00322793">
        <w:rPr>
          <w:rFonts w:hint="cs"/>
          <w:rtl/>
        </w:rPr>
        <w:t xml:space="preserve"> </w:t>
      </w:r>
      <w:bookmarkStart w:id="10681" w:name="_ETM_Q20_599928"/>
      <w:bookmarkStart w:id="10682" w:name="_ETM_Q20_599998"/>
      <w:bookmarkStart w:id="10683" w:name="_ETM_Q20_600059"/>
      <w:bookmarkStart w:id="10684" w:name="_ETM_Q20_600113"/>
      <w:bookmarkEnd w:id="10681"/>
      <w:bookmarkEnd w:id="10682"/>
      <w:bookmarkEnd w:id="10683"/>
      <w:bookmarkEnd w:id="10684"/>
      <w:r w:rsidR="00500A1C">
        <w:rPr>
          <w:rtl/>
        </w:rPr>
        <w:t xml:space="preserve">דיברנו </w:t>
      </w:r>
      <w:bookmarkStart w:id="10685" w:name="_ETM_Q20_602339"/>
      <w:bookmarkEnd w:id="10685"/>
      <w:r w:rsidR="00500A1C">
        <w:rPr>
          <w:rtl/>
        </w:rPr>
        <w:t xml:space="preserve">על </w:t>
      </w:r>
      <w:bookmarkStart w:id="10686" w:name="_ETM_Q20_602430"/>
      <w:bookmarkEnd w:id="10686"/>
      <w:r w:rsidR="00500A1C">
        <w:rPr>
          <w:rtl/>
        </w:rPr>
        <w:t xml:space="preserve">סימון </w:t>
      </w:r>
      <w:bookmarkStart w:id="10687" w:name="_ETM_Q20_602880"/>
      <w:bookmarkEnd w:id="10687"/>
      <w:r w:rsidR="00500A1C">
        <w:rPr>
          <w:rtl/>
        </w:rPr>
        <w:t xml:space="preserve">תוצרת </w:t>
      </w:r>
      <w:bookmarkStart w:id="10688" w:name="_ETM_Q20_603330"/>
      <w:bookmarkEnd w:id="10688"/>
      <w:r w:rsidR="00500A1C">
        <w:rPr>
          <w:rtl/>
        </w:rPr>
        <w:t>חקלאית</w:t>
      </w:r>
      <w:r w:rsidR="00500A1C">
        <w:rPr>
          <w:rFonts w:hint="cs"/>
          <w:rtl/>
        </w:rPr>
        <w:t xml:space="preserve"> </w:t>
      </w:r>
      <w:r w:rsidR="00500A1C">
        <w:rPr>
          <w:rFonts w:hint="eastAsia"/>
          <w:rtl/>
        </w:rPr>
        <w:t>–</w:t>
      </w:r>
      <w:r w:rsidR="00500A1C">
        <w:rPr>
          <w:rtl/>
        </w:rPr>
        <w:t xml:space="preserve"> </w:t>
      </w:r>
      <w:bookmarkStart w:id="10689" w:name="_ETM_Q20_604200"/>
      <w:bookmarkEnd w:id="10689"/>
      <w:r w:rsidR="00500A1C">
        <w:rPr>
          <w:rtl/>
        </w:rPr>
        <w:t xml:space="preserve">חוק </w:t>
      </w:r>
      <w:bookmarkStart w:id="10690" w:name="_ETM_Q20_604500"/>
      <w:bookmarkEnd w:id="10690"/>
      <w:r w:rsidR="00500A1C">
        <w:rPr>
          <w:rtl/>
        </w:rPr>
        <w:t>ש</w:t>
      </w:r>
      <w:r w:rsidR="00500A1C">
        <w:rPr>
          <w:rFonts w:hint="cs"/>
          <w:rtl/>
        </w:rPr>
        <w:t xml:space="preserve">כבר </w:t>
      </w:r>
      <w:r w:rsidR="00500A1C">
        <w:rPr>
          <w:rtl/>
        </w:rPr>
        <w:t>הגשנו</w:t>
      </w:r>
      <w:r w:rsidR="00500A1C">
        <w:rPr>
          <w:rFonts w:hint="cs"/>
          <w:rtl/>
        </w:rPr>
        <w:t>,</w:t>
      </w:r>
      <w:r w:rsidR="00500A1C">
        <w:rPr>
          <w:rtl/>
        </w:rPr>
        <w:t xml:space="preserve"> </w:t>
      </w:r>
      <w:bookmarkStart w:id="10691" w:name="_ETM_Q20_605759"/>
      <w:bookmarkEnd w:id="10691"/>
      <w:r w:rsidR="00500A1C">
        <w:rPr>
          <w:rtl/>
        </w:rPr>
        <w:t xml:space="preserve">ואתה </w:t>
      </w:r>
      <w:bookmarkStart w:id="10692" w:name="_ETM_Q20_606210"/>
      <w:bookmarkEnd w:id="10692"/>
      <w:r w:rsidR="00500A1C">
        <w:rPr>
          <w:rtl/>
        </w:rPr>
        <w:t>ב</w:t>
      </w:r>
      <w:bookmarkStart w:id="10693" w:name="_ETM_Q20_606420"/>
      <w:bookmarkEnd w:id="10693"/>
      <w:r w:rsidR="00500A1C">
        <w:rPr>
          <w:rFonts w:hint="cs"/>
          <w:rtl/>
        </w:rPr>
        <w:t>ע</w:t>
      </w:r>
      <w:bookmarkStart w:id="10694" w:name="_ETM_Q20_603878"/>
      <w:bookmarkEnd w:id="10694"/>
      <w:r w:rsidR="00500A1C">
        <w:rPr>
          <w:rtl/>
        </w:rPr>
        <w:t>דו</w:t>
      </w:r>
      <w:r w:rsidR="00500A1C">
        <w:rPr>
          <w:rFonts w:hint="cs"/>
          <w:rtl/>
        </w:rPr>
        <w:t>.</w:t>
      </w:r>
      <w:r w:rsidR="00500A1C">
        <w:rPr>
          <w:rtl/>
        </w:rPr>
        <w:t xml:space="preserve"> </w:t>
      </w:r>
      <w:bookmarkStart w:id="10695" w:name="_ETM_Q20_607320"/>
      <w:bookmarkEnd w:id="10695"/>
      <w:r w:rsidR="00500A1C">
        <w:rPr>
          <w:rtl/>
        </w:rPr>
        <w:t xml:space="preserve">צריך </w:t>
      </w:r>
      <w:bookmarkStart w:id="10696" w:name="_ETM_Q20_607529"/>
      <w:bookmarkEnd w:id="10696"/>
      <w:r w:rsidR="00500A1C">
        <w:rPr>
          <w:rtl/>
        </w:rPr>
        <w:t xml:space="preserve">לקדם </w:t>
      </w:r>
      <w:bookmarkStart w:id="10697" w:name="_ETM_Q20_608010"/>
      <w:bookmarkEnd w:id="10697"/>
      <w:r w:rsidR="00500A1C">
        <w:rPr>
          <w:rtl/>
        </w:rPr>
        <w:t>אותו</w:t>
      </w:r>
      <w:r w:rsidR="00500A1C">
        <w:rPr>
          <w:rFonts w:hint="cs"/>
          <w:rtl/>
        </w:rPr>
        <w:t>.</w:t>
      </w:r>
      <w:bookmarkStart w:id="10698" w:name="_ETM_Q20_604739"/>
      <w:bookmarkEnd w:id="10698"/>
      <w:r w:rsidR="00500A1C">
        <w:rPr>
          <w:rtl/>
        </w:rPr>
        <w:t xml:space="preserve"> </w:t>
      </w:r>
      <w:bookmarkStart w:id="10699" w:name="_ETM_Q20_608670"/>
      <w:bookmarkEnd w:id="10699"/>
      <w:r w:rsidR="00500A1C">
        <w:rPr>
          <w:rtl/>
        </w:rPr>
        <w:t xml:space="preserve">יש </w:t>
      </w:r>
      <w:bookmarkStart w:id="10700" w:name="_ETM_Q20_608940"/>
      <w:bookmarkEnd w:id="10700"/>
      <w:r w:rsidR="00500A1C">
        <w:rPr>
          <w:rtl/>
        </w:rPr>
        <w:t xml:space="preserve">הצעת </w:t>
      </w:r>
      <w:bookmarkStart w:id="10701" w:name="_ETM_Q20_609300"/>
      <w:bookmarkEnd w:id="10701"/>
      <w:r w:rsidR="00500A1C">
        <w:rPr>
          <w:rtl/>
        </w:rPr>
        <w:t xml:space="preserve">חוק </w:t>
      </w:r>
      <w:bookmarkStart w:id="10702" w:name="_ETM_Q20_609540"/>
      <w:bookmarkEnd w:id="10702"/>
      <w:r w:rsidR="00500A1C">
        <w:rPr>
          <w:rtl/>
        </w:rPr>
        <w:t xml:space="preserve">לעידוד </w:t>
      </w:r>
      <w:bookmarkStart w:id="10703" w:name="_ETM_Q20_610020"/>
      <w:bookmarkEnd w:id="10703"/>
      <w:r w:rsidR="00500A1C">
        <w:rPr>
          <w:rtl/>
        </w:rPr>
        <w:t xml:space="preserve">השקעות </w:t>
      </w:r>
      <w:bookmarkStart w:id="10704" w:name="_ETM_Q20_610560"/>
      <w:bookmarkEnd w:id="10704"/>
      <w:r w:rsidR="00500A1C">
        <w:rPr>
          <w:rtl/>
        </w:rPr>
        <w:t xml:space="preserve">הון </w:t>
      </w:r>
      <w:bookmarkStart w:id="10705" w:name="_ETM_Q20_610770"/>
      <w:bookmarkEnd w:id="10705"/>
      <w:r w:rsidR="00500A1C">
        <w:rPr>
          <w:rtl/>
        </w:rPr>
        <w:t>בחקלאות</w:t>
      </w:r>
      <w:r w:rsidR="00500A1C">
        <w:rPr>
          <w:rFonts w:hint="cs"/>
          <w:rtl/>
        </w:rPr>
        <w:t>.</w:t>
      </w:r>
      <w:r w:rsidR="00500A1C">
        <w:rPr>
          <w:rtl/>
        </w:rPr>
        <w:t xml:space="preserve"> </w:t>
      </w:r>
      <w:bookmarkStart w:id="10706" w:name="_ETM_Q20_611700"/>
      <w:bookmarkEnd w:id="10706"/>
      <w:r w:rsidR="00500A1C">
        <w:rPr>
          <w:rtl/>
        </w:rPr>
        <w:t>בקיצור</w:t>
      </w:r>
      <w:r w:rsidR="00500A1C">
        <w:rPr>
          <w:rFonts w:hint="cs"/>
          <w:rtl/>
        </w:rPr>
        <w:t>,</w:t>
      </w:r>
      <w:r w:rsidR="00500A1C">
        <w:rPr>
          <w:rtl/>
        </w:rPr>
        <w:t xml:space="preserve"> </w:t>
      </w:r>
      <w:bookmarkStart w:id="10707" w:name="_ETM_Q20_612450"/>
      <w:bookmarkEnd w:id="10707"/>
      <w:r w:rsidR="00500A1C">
        <w:rPr>
          <w:rtl/>
        </w:rPr>
        <w:t xml:space="preserve">חבילה </w:t>
      </w:r>
      <w:bookmarkStart w:id="10708" w:name="_ETM_Q20_612900"/>
      <w:bookmarkEnd w:id="10708"/>
      <w:r w:rsidR="00500A1C">
        <w:rPr>
          <w:rtl/>
        </w:rPr>
        <w:t xml:space="preserve">של </w:t>
      </w:r>
      <w:bookmarkStart w:id="10709" w:name="_ETM_Q20_613140"/>
      <w:bookmarkEnd w:id="10709"/>
      <w:r w:rsidR="00500A1C">
        <w:rPr>
          <w:rtl/>
        </w:rPr>
        <w:t xml:space="preserve">חוקים </w:t>
      </w:r>
      <w:bookmarkStart w:id="10710" w:name="_ETM_Q20_614070"/>
      <w:bookmarkEnd w:id="10710"/>
      <w:r w:rsidR="00500A1C">
        <w:rPr>
          <w:rtl/>
        </w:rPr>
        <w:t>ש</w:t>
      </w:r>
      <w:r w:rsidR="00500A1C">
        <w:rPr>
          <w:rFonts w:hint="cs"/>
          <w:rtl/>
        </w:rPr>
        <w:t>י</w:t>
      </w:r>
      <w:bookmarkStart w:id="10711" w:name="_ETM_Q20_610855"/>
      <w:bookmarkEnd w:id="10711"/>
      <w:r w:rsidR="00500A1C">
        <w:rPr>
          <w:rtl/>
        </w:rPr>
        <w:t xml:space="preserve">יטיבו </w:t>
      </w:r>
      <w:bookmarkStart w:id="10712" w:name="_ETM_Q20_614700"/>
      <w:bookmarkEnd w:id="10712"/>
      <w:r w:rsidR="00500A1C">
        <w:rPr>
          <w:rtl/>
        </w:rPr>
        <w:t xml:space="preserve">עם </w:t>
      </w:r>
      <w:bookmarkStart w:id="10713" w:name="_ETM_Q20_614820"/>
      <w:bookmarkEnd w:id="10713"/>
      <w:r w:rsidR="00500A1C">
        <w:rPr>
          <w:rtl/>
        </w:rPr>
        <w:t>החקלאות</w:t>
      </w:r>
      <w:r w:rsidR="00500A1C">
        <w:rPr>
          <w:rFonts w:hint="cs"/>
          <w:rtl/>
        </w:rPr>
        <w:t>.</w:t>
      </w:r>
      <w:r w:rsidR="00500A1C">
        <w:rPr>
          <w:rtl/>
        </w:rPr>
        <w:t xml:space="preserve"> </w:t>
      </w:r>
      <w:bookmarkStart w:id="10714" w:name="_ETM_Q20_615360"/>
      <w:bookmarkStart w:id="10715" w:name="_ETM_Q20_616080"/>
      <w:bookmarkStart w:id="10716" w:name="_ETM_Q20_616530"/>
      <w:bookmarkEnd w:id="10714"/>
      <w:bookmarkEnd w:id="10715"/>
      <w:bookmarkEnd w:id="10716"/>
      <w:r w:rsidR="00500A1C">
        <w:rPr>
          <w:rFonts w:hint="cs"/>
          <w:rtl/>
        </w:rPr>
        <w:t xml:space="preserve">פניה של </w:t>
      </w:r>
      <w:r w:rsidR="00500A1C">
        <w:rPr>
          <w:rtl/>
        </w:rPr>
        <w:t xml:space="preserve">האופוזיציה לעבוד </w:t>
      </w:r>
      <w:bookmarkStart w:id="10717" w:name="_ETM_Q20_617010"/>
      <w:bookmarkEnd w:id="10717"/>
      <w:r w:rsidR="00500A1C">
        <w:rPr>
          <w:rtl/>
        </w:rPr>
        <w:t>איתכם</w:t>
      </w:r>
      <w:r w:rsidR="00500A1C">
        <w:rPr>
          <w:rFonts w:hint="cs"/>
          <w:rtl/>
        </w:rPr>
        <w:t>.</w:t>
      </w:r>
      <w:bookmarkStart w:id="10718" w:name="_ETM_Q20_619470"/>
      <w:bookmarkEnd w:id="10718"/>
    </w:p>
    <w:p w:rsidR="00500A1C" w:rsidRDefault="00500A1C" w:rsidP="00B1521A">
      <w:pPr>
        <w:rPr>
          <w:rtl/>
        </w:rPr>
      </w:pPr>
      <w:bookmarkStart w:id="10719" w:name="_ETM_Q20_618599"/>
      <w:bookmarkStart w:id="10720" w:name="_ETM_Q20_618672"/>
      <w:bookmarkStart w:id="10721" w:name="_ETM_Q20_618714"/>
      <w:bookmarkEnd w:id="10719"/>
      <w:bookmarkEnd w:id="10720"/>
      <w:bookmarkEnd w:id="10721"/>
    </w:p>
    <w:p w:rsidR="00500A1C" w:rsidRDefault="00500A1C" w:rsidP="00322793">
      <w:pPr>
        <w:rPr>
          <w:rtl/>
        </w:rPr>
      </w:pPr>
      <w:bookmarkStart w:id="10722" w:name="_ETM_Q20_618773"/>
      <w:bookmarkEnd w:id="10722"/>
      <w:r>
        <w:rPr>
          <w:rtl/>
        </w:rPr>
        <w:t xml:space="preserve">מהות </w:t>
      </w:r>
      <w:bookmarkStart w:id="10723" w:name="_ETM_Q20_619920"/>
      <w:bookmarkEnd w:id="10723"/>
      <w:r>
        <w:rPr>
          <w:rtl/>
        </w:rPr>
        <w:t xml:space="preserve">החוק </w:t>
      </w:r>
      <w:bookmarkStart w:id="10724" w:name="_ETM_Q20_620250"/>
      <w:bookmarkEnd w:id="10724"/>
      <w:r>
        <w:rPr>
          <w:rtl/>
        </w:rPr>
        <w:t xml:space="preserve">שאנחנו </w:t>
      </w:r>
      <w:bookmarkStart w:id="10725" w:name="_ETM_Q20_620640"/>
      <w:bookmarkEnd w:id="10725"/>
      <w:r>
        <w:rPr>
          <w:rtl/>
        </w:rPr>
        <w:t xml:space="preserve">מגישים </w:t>
      </w:r>
      <w:bookmarkStart w:id="10726" w:name="_ETM_Q20_621150"/>
      <w:bookmarkEnd w:id="10726"/>
      <w:r>
        <w:rPr>
          <w:rtl/>
        </w:rPr>
        <w:t>היום</w:t>
      </w:r>
      <w:r>
        <w:rPr>
          <w:rFonts w:hint="cs"/>
          <w:rtl/>
        </w:rPr>
        <w:t xml:space="preserve"> </w:t>
      </w:r>
      <w:bookmarkStart w:id="10727" w:name="_ETM_Q20_622602"/>
      <w:bookmarkEnd w:id="10727"/>
      <w:r>
        <w:rPr>
          <w:rFonts w:hint="eastAsia"/>
          <w:rtl/>
        </w:rPr>
        <w:t>–</w:t>
      </w:r>
      <w:r>
        <w:rPr>
          <w:rtl/>
        </w:rPr>
        <w:t xml:space="preserve"> </w:t>
      </w:r>
      <w:bookmarkStart w:id="10728" w:name="_ETM_Q20_621920"/>
      <w:bookmarkEnd w:id="10728"/>
      <w:r>
        <w:rPr>
          <w:rtl/>
        </w:rPr>
        <w:t xml:space="preserve">הצעת </w:t>
      </w:r>
      <w:bookmarkStart w:id="10729" w:name="_ETM_Q20_622550"/>
      <w:bookmarkEnd w:id="10729"/>
      <w:r>
        <w:rPr>
          <w:rtl/>
        </w:rPr>
        <w:t xml:space="preserve">חוק </w:t>
      </w:r>
      <w:bookmarkStart w:id="10730" w:name="_ETM_Q20_622790"/>
      <w:bookmarkEnd w:id="10730"/>
      <w:r>
        <w:rPr>
          <w:rtl/>
        </w:rPr>
        <w:t xml:space="preserve">הביטוח </w:t>
      </w:r>
      <w:bookmarkStart w:id="10731" w:name="_ETM_Q20_623240"/>
      <w:bookmarkEnd w:id="10731"/>
      <w:r>
        <w:rPr>
          <w:rtl/>
        </w:rPr>
        <w:t>הלאומי</w:t>
      </w:r>
      <w:r>
        <w:rPr>
          <w:rFonts w:hint="cs"/>
          <w:rtl/>
        </w:rPr>
        <w:t>,</w:t>
      </w:r>
      <w:r>
        <w:rPr>
          <w:rtl/>
        </w:rPr>
        <w:t xml:space="preserve"> </w:t>
      </w:r>
      <w:bookmarkStart w:id="10732" w:name="_ETM_Q20_624550"/>
      <w:bookmarkEnd w:id="10732"/>
      <w:r>
        <w:rPr>
          <w:rtl/>
        </w:rPr>
        <w:t>התשפ</w:t>
      </w:r>
      <w:bookmarkStart w:id="10733" w:name="_ETM_Q20_625270"/>
      <w:bookmarkStart w:id="10734" w:name="_ETM_Q20_622714"/>
      <w:bookmarkStart w:id="10735" w:name="_ETM_Q20_623826"/>
      <w:bookmarkEnd w:id="10733"/>
      <w:bookmarkEnd w:id="10734"/>
      <w:bookmarkEnd w:id="10735"/>
      <w:r>
        <w:rPr>
          <w:rFonts w:hint="cs"/>
          <w:rtl/>
        </w:rPr>
        <w:t>"ג</w:t>
      </w:r>
      <w:bookmarkStart w:id="10736" w:name="_ETM_Q20_623950"/>
      <w:bookmarkEnd w:id="10736"/>
      <w:r>
        <w:rPr>
          <w:rFonts w:hint="cs"/>
          <w:rtl/>
        </w:rPr>
        <w:t>–2023</w:t>
      </w:r>
      <w:r>
        <w:rPr>
          <w:rtl/>
        </w:rPr>
        <w:t xml:space="preserve"> </w:t>
      </w:r>
      <w:bookmarkStart w:id="10737" w:name="_ETM_Q20_626530"/>
      <w:bookmarkStart w:id="10738" w:name="_ETM_Q20_623497"/>
      <w:bookmarkEnd w:id="10737"/>
      <w:bookmarkEnd w:id="10738"/>
      <w:r w:rsidR="00322793">
        <w:rPr>
          <w:rFonts w:hint="cs"/>
          <w:rtl/>
        </w:rPr>
        <w:t xml:space="preserve">– </w:t>
      </w:r>
      <w:r>
        <w:rPr>
          <w:rtl/>
        </w:rPr>
        <w:t xml:space="preserve">תיקון </w:t>
      </w:r>
      <w:bookmarkStart w:id="10739" w:name="_ETM_Q20_626980"/>
      <w:bookmarkEnd w:id="10739"/>
      <w:r>
        <w:rPr>
          <w:rtl/>
        </w:rPr>
        <w:t>ל</w:t>
      </w:r>
      <w:r>
        <w:rPr>
          <w:rFonts w:hint="cs"/>
          <w:rtl/>
        </w:rPr>
        <w:t>וח ח'</w:t>
      </w:r>
      <w:bookmarkStart w:id="10740" w:name="_ETM_Q20_626160"/>
      <w:bookmarkStart w:id="10741" w:name="_ETM_Q20_627130"/>
      <w:bookmarkStart w:id="10742" w:name="_ETM_Q20_627970"/>
      <w:bookmarkEnd w:id="10740"/>
      <w:bookmarkEnd w:id="10741"/>
      <w:bookmarkEnd w:id="10742"/>
      <w:r w:rsidR="00322793">
        <w:rPr>
          <w:rFonts w:hint="cs"/>
          <w:rtl/>
        </w:rPr>
        <w:t xml:space="preserve">: </w:t>
      </w:r>
      <w:r>
        <w:rPr>
          <w:rtl/>
        </w:rPr>
        <w:t xml:space="preserve">בחוק </w:t>
      </w:r>
      <w:bookmarkStart w:id="10743" w:name="_ETM_Q20_628360"/>
      <w:bookmarkEnd w:id="10743"/>
      <w:r>
        <w:rPr>
          <w:rtl/>
        </w:rPr>
        <w:t xml:space="preserve">הביטוח </w:t>
      </w:r>
      <w:bookmarkStart w:id="10744" w:name="_ETM_Q20_628840"/>
      <w:bookmarkEnd w:id="10744"/>
      <w:r>
        <w:rPr>
          <w:rtl/>
        </w:rPr>
        <w:t xml:space="preserve">הלאומי </w:t>
      </w:r>
      <w:bookmarkStart w:id="10745" w:name="_ETM_Q20_629200"/>
      <w:bookmarkEnd w:id="10745"/>
      <w:r w:rsidR="00322793">
        <w:rPr>
          <w:rFonts w:hint="cs"/>
          <w:rtl/>
        </w:rPr>
        <w:t>[</w:t>
      </w:r>
      <w:r>
        <w:rPr>
          <w:rtl/>
        </w:rPr>
        <w:t xml:space="preserve">נוסח </w:t>
      </w:r>
      <w:bookmarkStart w:id="10746" w:name="_ETM_Q20_629590"/>
      <w:bookmarkEnd w:id="10746"/>
      <w:r>
        <w:rPr>
          <w:rtl/>
        </w:rPr>
        <w:t>משולב</w:t>
      </w:r>
      <w:bookmarkStart w:id="10747" w:name="_ETM_Q20_628436"/>
      <w:bookmarkEnd w:id="10747"/>
      <w:r w:rsidR="00322793">
        <w:rPr>
          <w:rFonts w:hint="cs"/>
          <w:rtl/>
        </w:rPr>
        <w:t>]</w:t>
      </w:r>
      <w:r>
        <w:rPr>
          <w:rFonts w:hint="cs"/>
          <w:rtl/>
        </w:rPr>
        <w:t>,</w:t>
      </w:r>
      <w:r>
        <w:rPr>
          <w:rtl/>
        </w:rPr>
        <w:t xml:space="preserve"> </w:t>
      </w:r>
      <w:bookmarkStart w:id="10748" w:name="_ETM_Q20_630950"/>
      <w:bookmarkEnd w:id="10748"/>
      <w:r>
        <w:rPr>
          <w:rtl/>
        </w:rPr>
        <w:t xml:space="preserve">בסעיף </w:t>
      </w:r>
      <w:bookmarkStart w:id="10749" w:name="_ETM_Q20_631579"/>
      <w:bookmarkEnd w:id="10749"/>
      <w:r>
        <w:rPr>
          <w:rtl/>
        </w:rPr>
        <w:t>ח</w:t>
      </w:r>
      <w:r>
        <w:rPr>
          <w:rFonts w:hint="cs"/>
          <w:rtl/>
        </w:rPr>
        <w:t>'</w:t>
      </w:r>
      <w:r w:rsidR="00322793">
        <w:rPr>
          <w:rFonts w:hint="cs"/>
          <w:rtl/>
        </w:rPr>
        <w:t>,</w:t>
      </w:r>
      <w:r>
        <w:rPr>
          <w:rtl/>
        </w:rPr>
        <w:t xml:space="preserve"> </w:t>
      </w:r>
      <w:bookmarkStart w:id="10750" w:name="_ETM_Q20_632790"/>
      <w:bookmarkEnd w:id="10750"/>
      <w:r>
        <w:rPr>
          <w:rtl/>
        </w:rPr>
        <w:t>יבוא</w:t>
      </w:r>
      <w:r>
        <w:rPr>
          <w:rFonts w:hint="cs"/>
          <w:rtl/>
        </w:rPr>
        <w:t>:</w:t>
      </w:r>
      <w:r>
        <w:rPr>
          <w:rtl/>
        </w:rPr>
        <w:t xml:space="preserve"> </w:t>
      </w:r>
      <w:bookmarkStart w:id="10751" w:name="_ETM_Q20_634720"/>
      <w:bookmarkEnd w:id="10751"/>
      <w:r w:rsidR="00322793">
        <w:rPr>
          <w:rFonts w:hint="cs"/>
          <w:rtl/>
        </w:rPr>
        <w:t>"</w:t>
      </w:r>
      <w:r>
        <w:rPr>
          <w:rtl/>
        </w:rPr>
        <w:t xml:space="preserve">שמירה </w:t>
      </w:r>
      <w:bookmarkStart w:id="10752" w:name="_ETM_Q20_635260"/>
      <w:bookmarkEnd w:id="10752"/>
      <w:r>
        <w:rPr>
          <w:rtl/>
        </w:rPr>
        <w:t>חקלאית</w:t>
      </w:r>
      <w:bookmarkStart w:id="10753" w:name="_ETM_Q20_632051"/>
      <w:bookmarkEnd w:id="10753"/>
      <w:r>
        <w:rPr>
          <w:rtl/>
        </w:rPr>
        <w:t xml:space="preserve"> </w:t>
      </w:r>
      <w:bookmarkStart w:id="10754" w:name="_ETM_Q20_635830"/>
      <w:bookmarkEnd w:id="10754"/>
      <w:r>
        <w:rPr>
          <w:rtl/>
        </w:rPr>
        <w:t xml:space="preserve">ובכלל </w:t>
      </w:r>
      <w:bookmarkStart w:id="10755" w:name="_ETM_Q20_636220"/>
      <w:bookmarkEnd w:id="10755"/>
      <w:r>
        <w:rPr>
          <w:rtl/>
        </w:rPr>
        <w:t xml:space="preserve">זה </w:t>
      </w:r>
      <w:bookmarkStart w:id="10756" w:name="_ETM_Q20_636340"/>
      <w:bookmarkEnd w:id="10756"/>
      <w:r>
        <w:rPr>
          <w:rtl/>
        </w:rPr>
        <w:t xml:space="preserve">שמירה </w:t>
      </w:r>
      <w:bookmarkStart w:id="10757" w:name="_ETM_Q20_636819"/>
      <w:bookmarkEnd w:id="10757"/>
      <w:r>
        <w:rPr>
          <w:rtl/>
        </w:rPr>
        <w:t xml:space="preserve">על </w:t>
      </w:r>
      <w:bookmarkStart w:id="10758" w:name="_ETM_Q20_636910"/>
      <w:bookmarkEnd w:id="10758"/>
      <w:r>
        <w:rPr>
          <w:rtl/>
        </w:rPr>
        <w:t xml:space="preserve">שטח </w:t>
      </w:r>
      <w:bookmarkStart w:id="10759" w:name="_ETM_Q20_637240"/>
      <w:bookmarkEnd w:id="10759"/>
      <w:r>
        <w:rPr>
          <w:rtl/>
        </w:rPr>
        <w:t>חקלאי</w:t>
      </w:r>
      <w:r>
        <w:rPr>
          <w:rFonts w:hint="cs"/>
          <w:rtl/>
        </w:rPr>
        <w:t>,</w:t>
      </w:r>
      <w:bookmarkStart w:id="10760" w:name="_ETM_Q20_633803"/>
      <w:bookmarkStart w:id="10761" w:name="_ETM_Q20_629175"/>
      <w:bookmarkEnd w:id="10760"/>
      <w:bookmarkEnd w:id="10761"/>
      <w:r>
        <w:rPr>
          <w:rtl/>
        </w:rPr>
        <w:t xml:space="preserve"> </w:t>
      </w:r>
      <w:bookmarkStart w:id="10762" w:name="_ETM_Q20_638020"/>
      <w:bookmarkEnd w:id="10762"/>
      <w:r>
        <w:rPr>
          <w:rtl/>
        </w:rPr>
        <w:t xml:space="preserve">לרבות </w:t>
      </w:r>
      <w:bookmarkStart w:id="10763" w:name="_ETM_Q20_638650"/>
      <w:bookmarkEnd w:id="10763"/>
      <w:r>
        <w:rPr>
          <w:rtl/>
        </w:rPr>
        <w:t xml:space="preserve">משקים </w:t>
      </w:r>
      <w:bookmarkStart w:id="10764" w:name="_ETM_Q20_639190"/>
      <w:bookmarkEnd w:id="10764"/>
      <w:r>
        <w:rPr>
          <w:rtl/>
        </w:rPr>
        <w:t>חקלאיים</w:t>
      </w:r>
      <w:r>
        <w:rPr>
          <w:rFonts w:hint="cs"/>
          <w:rtl/>
        </w:rPr>
        <w:t>,</w:t>
      </w:r>
      <w:r>
        <w:rPr>
          <w:rtl/>
        </w:rPr>
        <w:t xml:space="preserve"> </w:t>
      </w:r>
      <w:bookmarkStart w:id="10765" w:name="_ETM_Q20_639760"/>
      <w:bookmarkEnd w:id="10765"/>
      <w:r>
        <w:rPr>
          <w:rtl/>
        </w:rPr>
        <w:t xml:space="preserve">שטחי </w:t>
      </w:r>
      <w:bookmarkStart w:id="10766" w:name="_ETM_Q20_640180"/>
      <w:bookmarkEnd w:id="10766"/>
      <w:r>
        <w:rPr>
          <w:rtl/>
        </w:rPr>
        <w:t>מרעה</w:t>
      </w:r>
      <w:r>
        <w:rPr>
          <w:rFonts w:hint="cs"/>
          <w:rtl/>
        </w:rPr>
        <w:t>,</w:t>
      </w:r>
      <w:r>
        <w:rPr>
          <w:rtl/>
        </w:rPr>
        <w:t xml:space="preserve"> </w:t>
      </w:r>
      <w:bookmarkStart w:id="10767" w:name="_ETM_Q20_641020"/>
      <w:bookmarkEnd w:id="10767"/>
      <w:r>
        <w:rPr>
          <w:rtl/>
        </w:rPr>
        <w:t xml:space="preserve">שטחי </w:t>
      </w:r>
      <w:bookmarkStart w:id="10768" w:name="_ETM_Q20_641470"/>
      <w:bookmarkEnd w:id="10768"/>
      <w:r>
        <w:rPr>
          <w:rtl/>
        </w:rPr>
        <w:t xml:space="preserve">גידולים </w:t>
      </w:r>
      <w:bookmarkStart w:id="10769" w:name="_ETM_Q20_641920"/>
      <w:bookmarkEnd w:id="10769"/>
      <w:r>
        <w:rPr>
          <w:rtl/>
        </w:rPr>
        <w:t>חקלאיים</w:t>
      </w:r>
      <w:r>
        <w:rPr>
          <w:rFonts w:hint="cs"/>
          <w:rtl/>
        </w:rPr>
        <w:t>,</w:t>
      </w:r>
      <w:bookmarkStart w:id="10770" w:name="_ETM_Q20_639380"/>
      <w:bookmarkEnd w:id="10770"/>
      <w:r>
        <w:rPr>
          <w:rtl/>
        </w:rPr>
        <w:t xml:space="preserve"> </w:t>
      </w:r>
      <w:bookmarkStart w:id="10771" w:name="_ETM_Q20_642459"/>
      <w:bookmarkEnd w:id="10771"/>
      <w:r>
        <w:rPr>
          <w:rtl/>
        </w:rPr>
        <w:t>רפתות</w:t>
      </w:r>
      <w:bookmarkStart w:id="10772" w:name="_ETM_Q20_643120"/>
      <w:bookmarkEnd w:id="10772"/>
      <w:r>
        <w:rPr>
          <w:rFonts w:hint="cs"/>
          <w:rtl/>
        </w:rPr>
        <w:t xml:space="preserve">, </w:t>
      </w:r>
      <w:r>
        <w:rPr>
          <w:rtl/>
        </w:rPr>
        <w:t>לולים</w:t>
      </w:r>
      <w:r>
        <w:rPr>
          <w:rFonts w:hint="cs"/>
          <w:rtl/>
        </w:rPr>
        <w:t>,</w:t>
      </w:r>
      <w:r>
        <w:rPr>
          <w:rtl/>
        </w:rPr>
        <w:t xml:space="preserve"> </w:t>
      </w:r>
      <w:bookmarkStart w:id="10773" w:name="_ETM_Q20_643600"/>
      <w:bookmarkEnd w:id="10773"/>
      <w:r>
        <w:rPr>
          <w:rtl/>
        </w:rPr>
        <w:t>דירים</w:t>
      </w:r>
      <w:r>
        <w:rPr>
          <w:rFonts w:hint="cs"/>
          <w:rtl/>
        </w:rPr>
        <w:t>,</w:t>
      </w:r>
      <w:r>
        <w:rPr>
          <w:rtl/>
        </w:rPr>
        <w:t xml:space="preserve"> </w:t>
      </w:r>
      <w:bookmarkStart w:id="10774" w:name="_ETM_Q20_644350"/>
      <w:bookmarkEnd w:id="10774"/>
      <w:r>
        <w:rPr>
          <w:rtl/>
        </w:rPr>
        <w:t xml:space="preserve">שטחים </w:t>
      </w:r>
      <w:bookmarkStart w:id="10775" w:name="_ETM_Q20_644800"/>
      <w:bookmarkEnd w:id="10775"/>
      <w:r>
        <w:rPr>
          <w:rtl/>
        </w:rPr>
        <w:t xml:space="preserve">המשמשים </w:t>
      </w:r>
      <w:bookmarkStart w:id="10776" w:name="_ETM_Q20_645430"/>
      <w:bookmarkEnd w:id="10776"/>
      <w:r>
        <w:rPr>
          <w:rtl/>
        </w:rPr>
        <w:t xml:space="preserve">לאחסון </w:t>
      </w:r>
      <w:bookmarkStart w:id="10777" w:name="_ETM_Q20_646359"/>
      <w:bookmarkEnd w:id="10777"/>
      <w:r>
        <w:rPr>
          <w:rtl/>
        </w:rPr>
        <w:t xml:space="preserve">ציוד </w:t>
      </w:r>
      <w:bookmarkStart w:id="10778" w:name="_ETM_Q20_646719"/>
      <w:bookmarkEnd w:id="10778"/>
      <w:r>
        <w:rPr>
          <w:rtl/>
        </w:rPr>
        <w:t>חקלאי</w:t>
      </w:r>
      <w:r>
        <w:rPr>
          <w:rFonts w:hint="cs"/>
          <w:rtl/>
        </w:rPr>
        <w:t>,</w:t>
      </w:r>
      <w:bookmarkStart w:id="10779" w:name="_ETM_Q20_643590"/>
      <w:bookmarkEnd w:id="10779"/>
      <w:r>
        <w:rPr>
          <w:rtl/>
        </w:rPr>
        <w:t xml:space="preserve"> </w:t>
      </w:r>
      <w:bookmarkStart w:id="10780" w:name="_ETM_Q20_647200"/>
      <w:bookmarkEnd w:id="10780"/>
      <w:r>
        <w:rPr>
          <w:rtl/>
        </w:rPr>
        <w:t xml:space="preserve">תוצרת </w:t>
      </w:r>
      <w:bookmarkStart w:id="10781" w:name="_ETM_Q20_647709"/>
      <w:bookmarkEnd w:id="10781"/>
      <w:r>
        <w:rPr>
          <w:rtl/>
        </w:rPr>
        <w:t xml:space="preserve">חקלאית </w:t>
      </w:r>
      <w:bookmarkStart w:id="10782" w:name="_ETM_Q20_648280"/>
      <w:bookmarkEnd w:id="10782"/>
      <w:r>
        <w:rPr>
          <w:rtl/>
        </w:rPr>
        <w:t xml:space="preserve">וכלי </w:t>
      </w:r>
      <w:bookmarkStart w:id="10783" w:name="_ETM_Q20_648640"/>
      <w:bookmarkEnd w:id="10783"/>
      <w:r>
        <w:rPr>
          <w:rtl/>
        </w:rPr>
        <w:t xml:space="preserve">רכב </w:t>
      </w:r>
      <w:bookmarkStart w:id="10784" w:name="_ETM_Q20_649030"/>
      <w:bookmarkEnd w:id="10784"/>
      <w:r>
        <w:rPr>
          <w:rtl/>
        </w:rPr>
        <w:t>חקלאי</w:t>
      </w:r>
      <w:r>
        <w:rPr>
          <w:rFonts w:hint="cs"/>
          <w:rtl/>
        </w:rPr>
        <w:t>י</w:t>
      </w:r>
      <w:r>
        <w:rPr>
          <w:rtl/>
        </w:rPr>
        <w:t>ם</w:t>
      </w:r>
      <w:r>
        <w:rPr>
          <w:rFonts w:hint="cs"/>
          <w:rtl/>
        </w:rPr>
        <w:t>,</w:t>
      </w:r>
      <w:r>
        <w:rPr>
          <w:rtl/>
        </w:rPr>
        <w:t xml:space="preserve"> </w:t>
      </w:r>
      <w:bookmarkStart w:id="10785" w:name="_ETM_Q20_649950"/>
      <w:bookmarkEnd w:id="10785"/>
      <w:r>
        <w:rPr>
          <w:rtl/>
        </w:rPr>
        <w:t xml:space="preserve">וכל </w:t>
      </w:r>
      <w:bookmarkStart w:id="10786" w:name="_ETM_Q20_650400"/>
      <w:bookmarkEnd w:id="10786"/>
      <w:r>
        <w:rPr>
          <w:rtl/>
        </w:rPr>
        <w:t xml:space="preserve">שטח </w:t>
      </w:r>
      <w:bookmarkStart w:id="10787" w:name="_ETM_Q20_650819"/>
      <w:bookmarkEnd w:id="10787"/>
      <w:r>
        <w:rPr>
          <w:rtl/>
        </w:rPr>
        <w:t xml:space="preserve">המשמש </w:t>
      </w:r>
      <w:bookmarkStart w:id="10788" w:name="_ETM_Q20_651930"/>
      <w:bookmarkEnd w:id="10788"/>
      <w:r>
        <w:rPr>
          <w:rtl/>
        </w:rPr>
        <w:t xml:space="preserve">לשימוש </w:t>
      </w:r>
      <w:bookmarkStart w:id="10789" w:name="_ETM_Q20_652620"/>
      <w:bookmarkEnd w:id="10789"/>
      <w:r>
        <w:rPr>
          <w:rtl/>
        </w:rPr>
        <w:t xml:space="preserve">כלשהו </w:t>
      </w:r>
      <w:bookmarkStart w:id="10790" w:name="_ETM_Q20_653010"/>
      <w:bookmarkEnd w:id="10790"/>
      <w:r>
        <w:rPr>
          <w:rtl/>
        </w:rPr>
        <w:t xml:space="preserve">במשק </w:t>
      </w:r>
      <w:bookmarkStart w:id="10791" w:name="_ETM_Q20_653489"/>
      <w:bookmarkEnd w:id="10791"/>
      <w:r>
        <w:rPr>
          <w:rtl/>
        </w:rPr>
        <w:t>חקלאי</w:t>
      </w:r>
      <w:r w:rsidR="00322793">
        <w:rPr>
          <w:rFonts w:hint="cs"/>
          <w:rtl/>
        </w:rPr>
        <w:t>"</w:t>
      </w:r>
      <w:r>
        <w:rPr>
          <w:rFonts w:hint="cs"/>
          <w:rtl/>
        </w:rPr>
        <w:t>.</w:t>
      </w:r>
      <w:bookmarkStart w:id="10792" w:name="_ETM_Q20_655040"/>
      <w:bookmarkStart w:id="10793" w:name="_ETM_Q20_655107"/>
      <w:bookmarkStart w:id="10794" w:name="_ETM_Q20_654569"/>
      <w:bookmarkStart w:id="10795" w:name="_ETM_Q20_656033"/>
      <w:bookmarkEnd w:id="10792"/>
      <w:bookmarkEnd w:id="10793"/>
      <w:bookmarkEnd w:id="10794"/>
      <w:bookmarkEnd w:id="10795"/>
      <w:r w:rsidR="00322793">
        <w:rPr>
          <w:rFonts w:hint="cs"/>
          <w:rtl/>
        </w:rPr>
        <w:t xml:space="preserve"> </w:t>
      </w:r>
      <w:bookmarkStart w:id="10796" w:name="_ETM_Q20_656079"/>
      <w:bookmarkStart w:id="10797" w:name="_ETM_Q20_656206"/>
      <w:bookmarkStart w:id="10798" w:name="_ETM_Q20_656243"/>
      <w:bookmarkEnd w:id="10796"/>
      <w:bookmarkEnd w:id="10797"/>
      <w:bookmarkEnd w:id="10798"/>
      <w:r>
        <w:rPr>
          <w:rtl/>
        </w:rPr>
        <w:t xml:space="preserve">אנחנו </w:t>
      </w:r>
      <w:bookmarkStart w:id="10799" w:name="_ETM_Q20_654900"/>
      <w:bookmarkEnd w:id="10799"/>
      <w:r>
        <w:rPr>
          <w:rtl/>
        </w:rPr>
        <w:t>ג</w:t>
      </w:r>
      <w:bookmarkStart w:id="10800" w:name="_ETM_Q20_653226"/>
      <w:bookmarkEnd w:id="10800"/>
      <w:r>
        <w:rPr>
          <w:rtl/>
        </w:rPr>
        <w:t xml:space="preserve">ם </w:t>
      </w:r>
      <w:bookmarkStart w:id="10801" w:name="_ETM_Q20_655079"/>
      <w:bookmarkEnd w:id="10801"/>
      <w:r>
        <w:rPr>
          <w:rtl/>
        </w:rPr>
        <w:t xml:space="preserve">רוצים </w:t>
      </w:r>
      <w:bookmarkStart w:id="10802" w:name="_ETM_Q20_655439"/>
      <w:bookmarkEnd w:id="10802"/>
      <w:r>
        <w:rPr>
          <w:rtl/>
        </w:rPr>
        <w:t>להוקיר</w:t>
      </w:r>
      <w:r>
        <w:rPr>
          <w:rFonts w:hint="cs"/>
          <w:rtl/>
        </w:rPr>
        <w:t>,</w:t>
      </w:r>
      <w:r>
        <w:rPr>
          <w:rtl/>
        </w:rPr>
        <w:t xml:space="preserve"> </w:t>
      </w:r>
      <w:bookmarkStart w:id="10803" w:name="_ETM_Q20_655950"/>
      <w:bookmarkEnd w:id="10803"/>
      <w:r>
        <w:rPr>
          <w:rtl/>
        </w:rPr>
        <w:t>מירב</w:t>
      </w:r>
      <w:r>
        <w:rPr>
          <w:rFonts w:hint="cs"/>
          <w:rtl/>
        </w:rPr>
        <w:t>,</w:t>
      </w:r>
      <w:r>
        <w:rPr>
          <w:rtl/>
        </w:rPr>
        <w:t xml:space="preserve"> </w:t>
      </w:r>
      <w:bookmarkStart w:id="10804" w:name="_ETM_Q20_656790"/>
      <w:bookmarkEnd w:id="10804"/>
      <w:r>
        <w:rPr>
          <w:rtl/>
        </w:rPr>
        <w:t xml:space="preserve">את </w:t>
      </w:r>
      <w:bookmarkStart w:id="10805" w:name="_ETM_Q20_656999"/>
      <w:bookmarkEnd w:id="10805"/>
      <w:r>
        <w:rPr>
          <w:rtl/>
        </w:rPr>
        <w:t xml:space="preserve">הארגון </w:t>
      </w:r>
      <w:bookmarkStart w:id="10806" w:name="_ETM_Q20_657480"/>
      <w:bookmarkEnd w:id="10806"/>
      <w:r>
        <w:rPr>
          <w:rtl/>
        </w:rPr>
        <w:t xml:space="preserve">של </w:t>
      </w:r>
      <w:bookmarkStart w:id="10807" w:name="_ETM_Q20_657629"/>
      <w:bookmarkEnd w:id="10807"/>
      <w:r>
        <w:rPr>
          <w:rtl/>
        </w:rPr>
        <w:t xml:space="preserve">השומר </w:t>
      </w:r>
      <w:bookmarkStart w:id="10808" w:name="_ETM_Q20_658079"/>
      <w:bookmarkEnd w:id="10808"/>
      <w:r>
        <w:rPr>
          <w:rtl/>
        </w:rPr>
        <w:t>החדש</w:t>
      </w:r>
      <w:r w:rsidR="00322793">
        <w:rPr>
          <w:rFonts w:hint="cs"/>
          <w:rtl/>
        </w:rPr>
        <w:t>,</w:t>
      </w:r>
      <w:r>
        <w:rPr>
          <w:rtl/>
        </w:rPr>
        <w:t xml:space="preserve"> </w:t>
      </w:r>
      <w:bookmarkStart w:id="10809" w:name="_ETM_Q20_659290"/>
      <w:bookmarkEnd w:id="10809"/>
      <w:r>
        <w:rPr>
          <w:rtl/>
        </w:rPr>
        <w:t xml:space="preserve">שעושה </w:t>
      </w:r>
      <w:bookmarkStart w:id="10810" w:name="_ETM_Q20_659860"/>
      <w:bookmarkEnd w:id="10810"/>
      <w:r>
        <w:rPr>
          <w:rtl/>
        </w:rPr>
        <w:t xml:space="preserve">עבודה </w:t>
      </w:r>
      <w:bookmarkStart w:id="10811" w:name="_ETM_Q20_660250"/>
      <w:bookmarkEnd w:id="10811"/>
      <w:r>
        <w:rPr>
          <w:rtl/>
        </w:rPr>
        <w:t xml:space="preserve">אדירה </w:t>
      </w:r>
      <w:bookmarkStart w:id="10812" w:name="_ETM_Q20_660700"/>
      <w:bookmarkEnd w:id="10812"/>
      <w:r>
        <w:rPr>
          <w:rtl/>
        </w:rPr>
        <w:t xml:space="preserve">למען </w:t>
      </w:r>
      <w:bookmarkStart w:id="10813" w:name="_ETM_Q20_661030"/>
      <w:bookmarkEnd w:id="10813"/>
      <w:r>
        <w:rPr>
          <w:rFonts w:hint="cs"/>
          <w:rtl/>
        </w:rPr>
        <w:t>ה</w:t>
      </w:r>
      <w:r>
        <w:rPr>
          <w:rtl/>
        </w:rPr>
        <w:t>חקלאים</w:t>
      </w:r>
      <w:bookmarkStart w:id="10814" w:name="_ETM_Q20_659243"/>
      <w:bookmarkEnd w:id="10814"/>
      <w:r>
        <w:rPr>
          <w:rFonts w:hint="cs"/>
          <w:rtl/>
        </w:rPr>
        <w:t>,</w:t>
      </w:r>
      <w:r>
        <w:rPr>
          <w:rtl/>
        </w:rPr>
        <w:t xml:space="preserve"> </w:t>
      </w:r>
      <w:bookmarkStart w:id="10815" w:name="_ETM_Q20_662060"/>
      <w:bookmarkEnd w:id="10815"/>
      <w:r>
        <w:rPr>
          <w:rtl/>
        </w:rPr>
        <w:t xml:space="preserve">ומגדל </w:t>
      </w:r>
      <w:bookmarkStart w:id="10816" w:name="_ETM_Q20_662719"/>
      <w:bookmarkEnd w:id="10816"/>
      <w:r>
        <w:rPr>
          <w:rtl/>
        </w:rPr>
        <w:t xml:space="preserve">אולי </w:t>
      </w:r>
      <w:bookmarkStart w:id="10817" w:name="_ETM_Q20_662989"/>
      <w:bookmarkEnd w:id="10817"/>
      <w:r>
        <w:rPr>
          <w:rtl/>
        </w:rPr>
        <w:t xml:space="preserve">דור </w:t>
      </w:r>
      <w:bookmarkStart w:id="10818" w:name="_ETM_Q20_663319"/>
      <w:bookmarkEnd w:id="10818"/>
      <w:r>
        <w:rPr>
          <w:rtl/>
        </w:rPr>
        <w:t xml:space="preserve">חדש </w:t>
      </w:r>
      <w:bookmarkStart w:id="10819" w:name="_ETM_Q20_663859"/>
      <w:bookmarkEnd w:id="10819"/>
      <w:r>
        <w:rPr>
          <w:rtl/>
        </w:rPr>
        <w:t xml:space="preserve">של </w:t>
      </w:r>
      <w:bookmarkStart w:id="10820" w:name="_ETM_Q20_664010"/>
      <w:bookmarkEnd w:id="10820"/>
      <w:r>
        <w:rPr>
          <w:rtl/>
        </w:rPr>
        <w:t>חקלאים</w:t>
      </w:r>
      <w:r>
        <w:rPr>
          <w:rFonts w:hint="cs"/>
          <w:rtl/>
        </w:rPr>
        <w:t>,</w:t>
      </w:r>
      <w:r>
        <w:rPr>
          <w:rtl/>
        </w:rPr>
        <w:t xml:space="preserve"> </w:t>
      </w:r>
      <w:bookmarkStart w:id="10821" w:name="_ETM_Q20_664489"/>
      <w:bookmarkEnd w:id="10821"/>
      <w:r>
        <w:rPr>
          <w:rtl/>
        </w:rPr>
        <w:t>כ</w:t>
      </w:r>
      <w:r>
        <w:rPr>
          <w:rFonts w:hint="cs"/>
          <w:rtl/>
        </w:rPr>
        <w:t>י א</w:t>
      </w:r>
      <w:bookmarkStart w:id="10822" w:name="_ETM_Q20_661914"/>
      <w:bookmarkEnd w:id="10822"/>
      <w:r>
        <w:rPr>
          <w:rFonts w:hint="cs"/>
          <w:rtl/>
        </w:rPr>
        <w:t>נחנו</w:t>
      </w:r>
      <w:bookmarkStart w:id="10823" w:name="_ETM_Q20_664669"/>
      <w:bookmarkEnd w:id="10823"/>
      <w:r>
        <w:rPr>
          <w:rFonts w:hint="cs"/>
          <w:rtl/>
        </w:rPr>
        <w:t xml:space="preserve"> יודע</w:t>
      </w:r>
      <w:r>
        <w:rPr>
          <w:rtl/>
        </w:rPr>
        <w:t xml:space="preserve">ים </w:t>
      </w:r>
      <w:bookmarkStart w:id="10824" w:name="_ETM_Q20_665120"/>
      <w:bookmarkEnd w:id="10824"/>
      <w:r>
        <w:rPr>
          <w:rtl/>
        </w:rPr>
        <w:t xml:space="preserve">שממוצע </w:t>
      </w:r>
      <w:bookmarkStart w:id="10825" w:name="_ETM_Q20_665749"/>
      <w:bookmarkEnd w:id="10825"/>
      <w:r>
        <w:rPr>
          <w:rtl/>
        </w:rPr>
        <w:t xml:space="preserve">הגיל </w:t>
      </w:r>
      <w:bookmarkStart w:id="10826" w:name="_ETM_Q20_666379"/>
      <w:bookmarkEnd w:id="10826"/>
      <w:r>
        <w:rPr>
          <w:rtl/>
        </w:rPr>
        <w:t xml:space="preserve">של </w:t>
      </w:r>
      <w:bookmarkStart w:id="10827" w:name="_ETM_Q20_666560"/>
      <w:bookmarkEnd w:id="10827"/>
      <w:r>
        <w:rPr>
          <w:rtl/>
        </w:rPr>
        <w:t>חקלאי</w:t>
      </w:r>
      <w:r>
        <w:rPr>
          <w:rFonts w:hint="cs"/>
          <w:rtl/>
        </w:rPr>
        <w:t>ם</w:t>
      </w:r>
      <w:r>
        <w:rPr>
          <w:rtl/>
        </w:rPr>
        <w:t xml:space="preserve"> </w:t>
      </w:r>
      <w:bookmarkStart w:id="10828" w:name="_ETM_Q20_666919"/>
      <w:bookmarkEnd w:id="10828"/>
      <w:r>
        <w:rPr>
          <w:rtl/>
        </w:rPr>
        <w:t xml:space="preserve">בישראל </w:t>
      </w:r>
      <w:bookmarkStart w:id="10829" w:name="_ETM_Q20_667370"/>
      <w:bookmarkEnd w:id="10829"/>
      <w:r>
        <w:rPr>
          <w:rtl/>
        </w:rPr>
        <w:t>ה</w:t>
      </w:r>
      <w:bookmarkStart w:id="10830" w:name="_ETM_Q20_667519"/>
      <w:bookmarkStart w:id="10831" w:name="_ETM_Q20_667969"/>
      <w:bookmarkEnd w:id="10830"/>
      <w:bookmarkEnd w:id="10831"/>
      <w:r>
        <w:rPr>
          <w:rFonts w:hint="cs"/>
          <w:rtl/>
        </w:rPr>
        <w:t>וא 50</w:t>
      </w:r>
      <w:r>
        <w:rPr>
          <w:rFonts w:hint="eastAsia"/>
          <w:rtl/>
        </w:rPr>
        <w:t>–</w:t>
      </w:r>
      <w:r>
        <w:rPr>
          <w:rFonts w:hint="cs"/>
          <w:rtl/>
        </w:rPr>
        <w:t>60</w:t>
      </w:r>
      <w:bookmarkStart w:id="10832" w:name="_ETM_Q20_664997"/>
      <w:bookmarkEnd w:id="10832"/>
      <w:r>
        <w:rPr>
          <w:rFonts w:hint="cs"/>
          <w:rtl/>
        </w:rPr>
        <w:t>,</w:t>
      </w:r>
      <w:r>
        <w:rPr>
          <w:rtl/>
        </w:rPr>
        <w:t xml:space="preserve"> </w:t>
      </w:r>
      <w:bookmarkStart w:id="10833" w:name="_ETM_Q20_668739"/>
      <w:bookmarkEnd w:id="10833"/>
      <w:r>
        <w:rPr>
          <w:rtl/>
        </w:rPr>
        <w:t xml:space="preserve">ואם </w:t>
      </w:r>
      <w:bookmarkStart w:id="10834" w:name="_ETM_Q20_669099"/>
      <w:bookmarkEnd w:id="10834"/>
      <w:r>
        <w:rPr>
          <w:rtl/>
        </w:rPr>
        <w:t xml:space="preserve">יש </w:t>
      </w:r>
      <w:bookmarkStart w:id="10835" w:name="_ETM_Q20_669340"/>
      <w:bookmarkEnd w:id="10835"/>
      <w:r>
        <w:rPr>
          <w:rtl/>
        </w:rPr>
        <w:t xml:space="preserve">גוף </w:t>
      </w:r>
      <w:bookmarkStart w:id="10836" w:name="_ETM_Q20_669610"/>
      <w:bookmarkEnd w:id="10836"/>
      <w:r>
        <w:rPr>
          <w:rtl/>
        </w:rPr>
        <w:t xml:space="preserve">שיכול </w:t>
      </w:r>
      <w:bookmarkStart w:id="10837" w:name="_ETM_Q20_670000"/>
      <w:bookmarkEnd w:id="10837"/>
      <w:r>
        <w:rPr>
          <w:rtl/>
        </w:rPr>
        <w:t xml:space="preserve">לייצר </w:t>
      </w:r>
      <w:bookmarkStart w:id="10838" w:name="_ETM_Q20_670420"/>
      <w:bookmarkEnd w:id="10838"/>
      <w:r>
        <w:rPr>
          <w:rtl/>
        </w:rPr>
        <w:t xml:space="preserve">חקלאים </w:t>
      </w:r>
      <w:bookmarkStart w:id="10839" w:name="_ETM_Q20_670900"/>
      <w:bookmarkEnd w:id="10839"/>
      <w:r>
        <w:rPr>
          <w:rtl/>
        </w:rPr>
        <w:t xml:space="preserve">חדשים </w:t>
      </w:r>
      <w:bookmarkStart w:id="10840" w:name="_ETM_Q20_671910"/>
      <w:bookmarkEnd w:id="10840"/>
      <w:r>
        <w:rPr>
          <w:rtl/>
        </w:rPr>
        <w:t xml:space="preserve">בהינתן </w:t>
      </w:r>
      <w:bookmarkStart w:id="10841" w:name="_ETM_Q20_672540"/>
      <w:bookmarkEnd w:id="10841"/>
      <w:r>
        <w:rPr>
          <w:rtl/>
        </w:rPr>
        <w:t xml:space="preserve">זה </w:t>
      </w:r>
      <w:bookmarkStart w:id="10842" w:name="_ETM_Q20_672690"/>
      <w:bookmarkEnd w:id="10842"/>
      <w:r>
        <w:rPr>
          <w:rtl/>
        </w:rPr>
        <w:t xml:space="preserve">שנעמיד </w:t>
      </w:r>
      <w:bookmarkStart w:id="10843" w:name="_ETM_Q20_673200"/>
      <w:bookmarkEnd w:id="10843"/>
      <w:r>
        <w:rPr>
          <w:rtl/>
        </w:rPr>
        <w:t xml:space="preserve">לו </w:t>
      </w:r>
      <w:bookmarkStart w:id="10844" w:name="_ETM_Q20_673290"/>
      <w:bookmarkEnd w:id="10844"/>
      <w:r>
        <w:rPr>
          <w:rtl/>
        </w:rPr>
        <w:t xml:space="preserve">תשתית </w:t>
      </w:r>
      <w:bookmarkStart w:id="10845" w:name="_ETM_Q20_673770"/>
      <w:bookmarkEnd w:id="10845"/>
      <w:r>
        <w:rPr>
          <w:rtl/>
        </w:rPr>
        <w:t xml:space="preserve">של </w:t>
      </w:r>
      <w:bookmarkStart w:id="10846" w:name="_ETM_Q20_673980"/>
      <w:bookmarkEnd w:id="10846"/>
      <w:r>
        <w:rPr>
          <w:rtl/>
        </w:rPr>
        <w:t>אדמות</w:t>
      </w:r>
      <w:r>
        <w:rPr>
          <w:rFonts w:hint="cs"/>
          <w:rtl/>
        </w:rPr>
        <w:t>,</w:t>
      </w:r>
      <w:r>
        <w:rPr>
          <w:rtl/>
        </w:rPr>
        <w:t xml:space="preserve"> </w:t>
      </w:r>
      <w:bookmarkStart w:id="10847" w:name="_ETM_Q20_674910"/>
      <w:bookmarkEnd w:id="10847"/>
      <w:r>
        <w:rPr>
          <w:rtl/>
        </w:rPr>
        <w:t xml:space="preserve">של </w:t>
      </w:r>
      <w:bookmarkStart w:id="10848" w:name="_ETM_Q20_675150"/>
      <w:bookmarkEnd w:id="10848"/>
      <w:r>
        <w:rPr>
          <w:rtl/>
        </w:rPr>
        <w:t>כללי</w:t>
      </w:r>
      <w:bookmarkStart w:id="10849" w:name="_ETM_Q20_675600"/>
      <w:bookmarkEnd w:id="10849"/>
      <w:r>
        <w:rPr>
          <w:rFonts w:hint="cs"/>
          <w:rtl/>
        </w:rPr>
        <w:t>ם ו</w:t>
      </w:r>
      <w:bookmarkStart w:id="10850" w:name="_ETM_Q20_671987"/>
      <w:bookmarkEnd w:id="10850"/>
      <w:r>
        <w:rPr>
          <w:rtl/>
        </w:rPr>
        <w:t xml:space="preserve">של </w:t>
      </w:r>
      <w:bookmarkStart w:id="10851" w:name="_ETM_Q20_675900"/>
      <w:bookmarkEnd w:id="10851"/>
      <w:r>
        <w:rPr>
          <w:rtl/>
        </w:rPr>
        <w:t xml:space="preserve">תמיכה </w:t>
      </w:r>
      <w:bookmarkStart w:id="10852" w:name="_ETM_Q20_676290"/>
      <w:bookmarkEnd w:id="10852"/>
      <w:r>
        <w:rPr>
          <w:rtl/>
        </w:rPr>
        <w:t xml:space="preserve">ממשלתית </w:t>
      </w:r>
      <w:bookmarkStart w:id="10853" w:name="_ETM_Q20_676860"/>
      <w:bookmarkEnd w:id="10853"/>
      <w:r>
        <w:rPr>
          <w:rtl/>
        </w:rPr>
        <w:t>ראויה</w:t>
      </w:r>
      <w:r>
        <w:rPr>
          <w:rFonts w:hint="cs"/>
          <w:rtl/>
        </w:rPr>
        <w:t>,</w:t>
      </w:r>
      <w:r>
        <w:rPr>
          <w:rtl/>
        </w:rPr>
        <w:t xml:space="preserve"> </w:t>
      </w:r>
      <w:bookmarkStart w:id="10854" w:name="_ETM_Q20_677730"/>
      <w:bookmarkEnd w:id="10854"/>
      <w:r>
        <w:rPr>
          <w:rtl/>
        </w:rPr>
        <w:t xml:space="preserve">זה </w:t>
      </w:r>
      <w:bookmarkStart w:id="10855" w:name="_ETM_Q20_677880"/>
      <w:bookmarkEnd w:id="10855"/>
      <w:r>
        <w:rPr>
          <w:rtl/>
        </w:rPr>
        <w:t xml:space="preserve">השומר </w:t>
      </w:r>
      <w:bookmarkStart w:id="10856" w:name="_ETM_Q20_678330"/>
      <w:bookmarkEnd w:id="10856"/>
      <w:r>
        <w:rPr>
          <w:rtl/>
        </w:rPr>
        <w:t>החדש</w:t>
      </w:r>
      <w:r>
        <w:rPr>
          <w:rFonts w:hint="cs"/>
          <w:rtl/>
        </w:rPr>
        <w:t>.</w:t>
      </w:r>
      <w:r>
        <w:rPr>
          <w:rtl/>
        </w:rPr>
        <w:t xml:space="preserve"> </w:t>
      </w:r>
      <w:bookmarkStart w:id="10857" w:name="_ETM_Q20_679260"/>
      <w:bookmarkEnd w:id="10857"/>
      <w:r>
        <w:rPr>
          <w:rtl/>
        </w:rPr>
        <w:t xml:space="preserve">אז </w:t>
      </w:r>
      <w:bookmarkStart w:id="10858" w:name="_ETM_Q20_679440"/>
      <w:bookmarkEnd w:id="10858"/>
      <w:r>
        <w:rPr>
          <w:rtl/>
        </w:rPr>
        <w:t xml:space="preserve">אנחנו </w:t>
      </w:r>
      <w:bookmarkStart w:id="10859" w:name="_ETM_Q20_679740"/>
      <w:bookmarkEnd w:id="10859"/>
      <w:r>
        <w:rPr>
          <w:rFonts w:hint="cs"/>
          <w:rtl/>
        </w:rPr>
        <w:t>נ</w:t>
      </w:r>
      <w:r>
        <w:rPr>
          <w:rtl/>
        </w:rPr>
        <w:t xml:space="preserve">עבוד </w:t>
      </w:r>
      <w:bookmarkStart w:id="10860" w:name="_ETM_Q20_680160"/>
      <w:bookmarkEnd w:id="10860"/>
      <w:r>
        <w:rPr>
          <w:rtl/>
        </w:rPr>
        <w:t xml:space="preserve">גם </w:t>
      </w:r>
      <w:bookmarkStart w:id="10861" w:name="_ETM_Q20_680550"/>
      <w:bookmarkEnd w:id="10861"/>
      <w:r>
        <w:rPr>
          <w:rtl/>
        </w:rPr>
        <w:t xml:space="preserve">עם </w:t>
      </w:r>
      <w:bookmarkStart w:id="10862" w:name="_ETM_Q20_680760"/>
      <w:bookmarkEnd w:id="10862"/>
      <w:r>
        <w:rPr>
          <w:rtl/>
        </w:rPr>
        <w:t xml:space="preserve">הגוף </w:t>
      </w:r>
      <w:bookmarkStart w:id="10863" w:name="_ETM_Q20_681120"/>
      <w:bookmarkEnd w:id="10863"/>
      <w:r>
        <w:rPr>
          <w:rtl/>
        </w:rPr>
        <w:t xml:space="preserve">הזה </w:t>
      </w:r>
      <w:bookmarkStart w:id="10864" w:name="_ETM_Q20_681840"/>
      <w:bookmarkEnd w:id="10864"/>
      <w:r>
        <w:rPr>
          <w:rtl/>
        </w:rPr>
        <w:t xml:space="preserve">לקדם </w:t>
      </w:r>
      <w:bookmarkStart w:id="10865" w:name="_ETM_Q20_682350"/>
      <w:bookmarkEnd w:id="10865"/>
      <w:r>
        <w:rPr>
          <w:rtl/>
        </w:rPr>
        <w:t xml:space="preserve">את </w:t>
      </w:r>
      <w:bookmarkStart w:id="10866" w:name="_ETM_Q20_682470"/>
      <w:bookmarkEnd w:id="10866"/>
      <w:r>
        <w:rPr>
          <w:rtl/>
        </w:rPr>
        <w:t xml:space="preserve">החוק </w:t>
      </w:r>
      <w:bookmarkStart w:id="10867" w:name="_ETM_Q20_682770"/>
      <w:bookmarkEnd w:id="10867"/>
      <w:r>
        <w:rPr>
          <w:rtl/>
        </w:rPr>
        <w:t>הזה</w:t>
      </w:r>
      <w:r>
        <w:rPr>
          <w:rFonts w:hint="cs"/>
          <w:rtl/>
        </w:rPr>
        <w:t>.</w:t>
      </w:r>
      <w:bookmarkStart w:id="10868" w:name="_ETM_Q20_683590"/>
      <w:bookmarkEnd w:id="10868"/>
    </w:p>
    <w:p w:rsidR="00500A1C" w:rsidRDefault="00500A1C" w:rsidP="00B1521A">
      <w:pPr>
        <w:rPr>
          <w:rtl/>
        </w:rPr>
      </w:pPr>
    </w:p>
    <w:p w:rsidR="00500A1C" w:rsidRDefault="00500A1C" w:rsidP="000058BC">
      <w:pPr>
        <w:rPr>
          <w:rtl/>
        </w:rPr>
      </w:pPr>
      <w:bookmarkStart w:id="10869" w:name="_ETM_Q20_680481"/>
      <w:bookmarkEnd w:id="10869"/>
      <w:r>
        <w:rPr>
          <w:rtl/>
        </w:rPr>
        <w:t xml:space="preserve">קיימנו </w:t>
      </w:r>
      <w:bookmarkStart w:id="10870" w:name="_ETM_Q20_684190"/>
      <w:bookmarkEnd w:id="10870"/>
      <w:r>
        <w:rPr>
          <w:rtl/>
        </w:rPr>
        <w:t>דיו</w:t>
      </w:r>
      <w:bookmarkStart w:id="10871" w:name="_ETM_Q20_684700"/>
      <w:bookmarkStart w:id="10872" w:name="_ETM_Q20_685120"/>
      <w:bookmarkStart w:id="10873" w:name="_ETM_Q20_681071"/>
      <w:bookmarkEnd w:id="10871"/>
      <w:bookmarkEnd w:id="10872"/>
      <w:bookmarkEnd w:id="10873"/>
      <w:r>
        <w:rPr>
          <w:rFonts w:hint="cs"/>
          <w:rtl/>
        </w:rPr>
        <w:t>ן עם</w:t>
      </w:r>
      <w:bookmarkStart w:id="10874" w:name="_ETM_Q20_685720"/>
      <w:bookmarkStart w:id="10875" w:name="_ETM_Q20_683787"/>
      <w:bookmarkEnd w:id="10874"/>
      <w:bookmarkEnd w:id="10875"/>
      <w:r>
        <w:rPr>
          <w:rFonts w:hint="cs"/>
          <w:rtl/>
        </w:rPr>
        <w:t xml:space="preserve"> ממלא</w:t>
      </w:r>
      <w:r>
        <w:rPr>
          <w:rtl/>
        </w:rPr>
        <w:t xml:space="preserve"> </w:t>
      </w:r>
      <w:bookmarkStart w:id="10876" w:name="_ETM_Q20_685990"/>
      <w:bookmarkEnd w:id="10876"/>
      <w:r>
        <w:rPr>
          <w:rtl/>
        </w:rPr>
        <w:t xml:space="preserve">מקום </w:t>
      </w:r>
      <w:bookmarkStart w:id="10877" w:name="_ETM_Q20_686290"/>
      <w:bookmarkEnd w:id="10877"/>
      <w:r>
        <w:rPr>
          <w:rtl/>
        </w:rPr>
        <w:t xml:space="preserve">שר </w:t>
      </w:r>
      <w:bookmarkStart w:id="10878" w:name="_ETM_Q20_686590"/>
      <w:bookmarkEnd w:id="10878"/>
      <w:r>
        <w:rPr>
          <w:rtl/>
        </w:rPr>
        <w:t xml:space="preserve">הרווחה </w:t>
      </w:r>
      <w:bookmarkStart w:id="10879" w:name="_ETM_Q20_688010"/>
      <w:bookmarkEnd w:id="10879"/>
      <w:r>
        <w:rPr>
          <w:rtl/>
        </w:rPr>
        <w:t xml:space="preserve">יואב </w:t>
      </w:r>
      <w:bookmarkStart w:id="10880" w:name="_ETM_Q20_688279"/>
      <w:bookmarkEnd w:id="10880"/>
      <w:r>
        <w:rPr>
          <w:rtl/>
        </w:rPr>
        <w:t xml:space="preserve">בן </w:t>
      </w:r>
      <w:bookmarkStart w:id="10881" w:name="_ETM_Q20_688489"/>
      <w:bookmarkEnd w:id="10881"/>
      <w:r>
        <w:rPr>
          <w:rtl/>
        </w:rPr>
        <w:t xml:space="preserve">צור </w:t>
      </w:r>
      <w:bookmarkStart w:id="10882" w:name="_ETM_Q20_688879"/>
      <w:bookmarkEnd w:id="10882"/>
      <w:r>
        <w:rPr>
          <w:rtl/>
        </w:rPr>
        <w:t xml:space="preserve">וסיכמנו </w:t>
      </w:r>
      <w:bookmarkStart w:id="10883" w:name="_ETM_Q20_690079"/>
      <w:bookmarkEnd w:id="10883"/>
      <w:r>
        <w:rPr>
          <w:rtl/>
        </w:rPr>
        <w:t xml:space="preserve">שלא </w:t>
      </w:r>
      <w:bookmarkStart w:id="10884" w:name="_ETM_Q20_690529"/>
      <w:bookmarkEnd w:id="10884"/>
      <w:r>
        <w:rPr>
          <w:rFonts w:hint="cs"/>
          <w:rtl/>
        </w:rPr>
        <w:t>נ</w:t>
      </w:r>
      <w:r>
        <w:rPr>
          <w:rtl/>
        </w:rPr>
        <w:t xml:space="preserve">ביא </w:t>
      </w:r>
      <w:bookmarkStart w:id="10885" w:name="_ETM_Q20_690889"/>
      <w:bookmarkEnd w:id="10885"/>
      <w:r>
        <w:rPr>
          <w:rtl/>
        </w:rPr>
        <w:t xml:space="preserve">את </w:t>
      </w:r>
      <w:bookmarkStart w:id="10886" w:name="_ETM_Q20_691040"/>
      <w:bookmarkEnd w:id="10886"/>
      <w:r>
        <w:rPr>
          <w:rtl/>
        </w:rPr>
        <w:t xml:space="preserve">החוק </w:t>
      </w:r>
      <w:bookmarkStart w:id="10887" w:name="_ETM_Q20_691400"/>
      <w:bookmarkEnd w:id="10887"/>
      <w:r>
        <w:rPr>
          <w:rtl/>
        </w:rPr>
        <w:t xml:space="preserve">להצבעה </w:t>
      </w:r>
      <w:bookmarkStart w:id="10888" w:name="_ETM_Q20_692029"/>
      <w:bookmarkEnd w:id="10888"/>
      <w:r>
        <w:rPr>
          <w:rtl/>
        </w:rPr>
        <w:t>היום</w:t>
      </w:r>
      <w:r>
        <w:rPr>
          <w:rFonts w:hint="cs"/>
          <w:rtl/>
        </w:rPr>
        <w:t>.</w:t>
      </w:r>
      <w:r>
        <w:rPr>
          <w:rtl/>
        </w:rPr>
        <w:t xml:space="preserve"> </w:t>
      </w:r>
      <w:bookmarkStart w:id="10889" w:name="_ETM_Q20_692900"/>
      <w:bookmarkEnd w:id="10889"/>
      <w:r>
        <w:rPr>
          <w:rtl/>
        </w:rPr>
        <w:t xml:space="preserve">אנחנו </w:t>
      </w:r>
      <w:bookmarkStart w:id="10890" w:name="_ETM_Q20_693319"/>
      <w:bookmarkEnd w:id="10890"/>
      <w:r>
        <w:rPr>
          <w:rtl/>
        </w:rPr>
        <w:t xml:space="preserve">נביא </w:t>
      </w:r>
      <w:bookmarkStart w:id="10891" w:name="_ETM_Q20_693620"/>
      <w:bookmarkEnd w:id="10891"/>
      <w:r>
        <w:rPr>
          <w:rtl/>
        </w:rPr>
        <w:t xml:space="preserve">אותו </w:t>
      </w:r>
      <w:bookmarkStart w:id="10892" w:name="_ETM_Q20_694129"/>
      <w:bookmarkEnd w:id="10892"/>
      <w:r>
        <w:rPr>
          <w:rtl/>
        </w:rPr>
        <w:t xml:space="preserve">במועד </w:t>
      </w:r>
      <w:bookmarkStart w:id="10893" w:name="_ETM_Q20_694760"/>
      <w:bookmarkEnd w:id="10893"/>
      <w:r>
        <w:rPr>
          <w:rtl/>
        </w:rPr>
        <w:t xml:space="preserve">מוסכם </w:t>
      </w:r>
      <w:bookmarkStart w:id="10894" w:name="_ETM_Q20_695629"/>
      <w:bookmarkEnd w:id="10894"/>
      <w:r>
        <w:rPr>
          <w:rtl/>
        </w:rPr>
        <w:t>ע</w:t>
      </w:r>
      <w:r>
        <w:rPr>
          <w:rFonts w:hint="cs"/>
          <w:rtl/>
        </w:rPr>
        <w:t>ל ידי</w:t>
      </w:r>
      <w:r>
        <w:rPr>
          <w:rtl/>
        </w:rPr>
        <w:t xml:space="preserve"> </w:t>
      </w:r>
      <w:bookmarkStart w:id="10895" w:name="_ETM_Q20_696079"/>
      <w:bookmarkEnd w:id="10895"/>
      <w:r>
        <w:rPr>
          <w:rtl/>
        </w:rPr>
        <w:t>הממשלה</w:t>
      </w:r>
      <w:r>
        <w:rPr>
          <w:rFonts w:hint="cs"/>
          <w:rtl/>
        </w:rPr>
        <w:t>,</w:t>
      </w:r>
      <w:bookmarkStart w:id="10896" w:name="_ETM_Q20_695747"/>
      <w:bookmarkEnd w:id="10896"/>
      <w:r>
        <w:rPr>
          <w:rtl/>
        </w:rPr>
        <w:t xml:space="preserve"> </w:t>
      </w:r>
      <w:bookmarkStart w:id="10897" w:name="_ETM_Q20_697040"/>
      <w:bookmarkEnd w:id="10897"/>
      <w:r>
        <w:rPr>
          <w:rtl/>
        </w:rPr>
        <w:t xml:space="preserve">ואני </w:t>
      </w:r>
      <w:bookmarkStart w:id="10898" w:name="_ETM_Q20_697309"/>
      <w:bookmarkEnd w:id="10898"/>
      <w:r>
        <w:rPr>
          <w:rtl/>
        </w:rPr>
        <w:t xml:space="preserve">מקווה </w:t>
      </w:r>
      <w:bookmarkStart w:id="10899" w:name="_ETM_Q20_697760"/>
      <w:bookmarkEnd w:id="10899"/>
      <w:r>
        <w:rPr>
          <w:rtl/>
        </w:rPr>
        <w:t xml:space="preserve">שנביא </w:t>
      </w:r>
      <w:bookmarkStart w:id="10900" w:name="_ETM_Q20_698209"/>
      <w:bookmarkEnd w:id="10900"/>
      <w:r>
        <w:rPr>
          <w:rtl/>
        </w:rPr>
        <w:t xml:space="preserve">אותו </w:t>
      </w:r>
      <w:bookmarkStart w:id="10901" w:name="_ETM_Q20_699829"/>
      <w:bookmarkEnd w:id="10901"/>
      <w:r>
        <w:rPr>
          <w:rtl/>
        </w:rPr>
        <w:t xml:space="preserve">כמו </w:t>
      </w:r>
      <w:bookmarkStart w:id="10902" w:name="_ETM_Q20_700159"/>
      <w:bookmarkEnd w:id="10902"/>
      <w:r>
        <w:rPr>
          <w:rtl/>
        </w:rPr>
        <w:t>שהוא</w:t>
      </w:r>
      <w:bookmarkStart w:id="10903" w:name="_ETM_Q20_696961"/>
      <w:bookmarkEnd w:id="10903"/>
      <w:r>
        <w:rPr>
          <w:rtl/>
        </w:rPr>
        <w:t xml:space="preserve"> </w:t>
      </w:r>
      <w:bookmarkStart w:id="10904" w:name="_ETM_Q20_700519"/>
      <w:bookmarkEnd w:id="10904"/>
      <w:r>
        <w:rPr>
          <w:rtl/>
        </w:rPr>
        <w:t xml:space="preserve">בשיפורים </w:t>
      </w:r>
      <w:bookmarkStart w:id="10905" w:name="_ETM_Q20_701209"/>
      <w:bookmarkEnd w:id="10905"/>
      <w:r>
        <w:rPr>
          <w:rtl/>
        </w:rPr>
        <w:t xml:space="preserve">שהממשלה </w:t>
      </w:r>
      <w:bookmarkStart w:id="10906" w:name="_ETM_Q20_701840"/>
      <w:bookmarkEnd w:id="10906"/>
      <w:r>
        <w:rPr>
          <w:rtl/>
        </w:rPr>
        <w:t>תרצה</w:t>
      </w:r>
      <w:r>
        <w:rPr>
          <w:rFonts w:hint="cs"/>
          <w:rtl/>
        </w:rPr>
        <w:t>.</w:t>
      </w:r>
      <w:r>
        <w:rPr>
          <w:rtl/>
        </w:rPr>
        <w:t xml:space="preserve"> </w:t>
      </w:r>
      <w:bookmarkStart w:id="10907" w:name="_ETM_Q20_702919"/>
      <w:bookmarkEnd w:id="10907"/>
      <w:r>
        <w:rPr>
          <w:rtl/>
        </w:rPr>
        <w:t xml:space="preserve">נוסף </w:t>
      </w:r>
      <w:bookmarkStart w:id="10908" w:name="_ETM_Q20_703489"/>
      <w:bookmarkEnd w:id="10908"/>
      <w:r>
        <w:rPr>
          <w:rtl/>
        </w:rPr>
        <w:t xml:space="preserve">לחוק </w:t>
      </w:r>
      <w:bookmarkStart w:id="10909" w:name="_ETM_Q20_703999"/>
      <w:bookmarkEnd w:id="10909"/>
      <w:r>
        <w:rPr>
          <w:rtl/>
        </w:rPr>
        <w:t xml:space="preserve">עבודה </w:t>
      </w:r>
      <w:bookmarkStart w:id="10910" w:name="_ETM_Q20_705169"/>
      <w:bookmarkEnd w:id="10910"/>
      <w:r>
        <w:rPr>
          <w:rtl/>
        </w:rPr>
        <w:t xml:space="preserve">מועדפת </w:t>
      </w:r>
      <w:bookmarkStart w:id="10911" w:name="_ETM_Q20_705799"/>
      <w:bookmarkEnd w:id="10911"/>
      <w:r>
        <w:rPr>
          <w:rtl/>
        </w:rPr>
        <w:t xml:space="preserve">של </w:t>
      </w:r>
      <w:bookmarkStart w:id="10912" w:name="_ETM_Q20_705949"/>
      <w:bookmarkEnd w:id="10912"/>
      <w:r>
        <w:rPr>
          <w:rtl/>
        </w:rPr>
        <w:t>החקלאות</w:t>
      </w:r>
      <w:bookmarkStart w:id="10913" w:name="_ETM_Q20_707029"/>
      <w:bookmarkStart w:id="10914" w:name="_ETM_Q20_707479"/>
      <w:bookmarkStart w:id="10915" w:name="_ETM_Q20_704266"/>
      <w:bookmarkEnd w:id="10913"/>
      <w:bookmarkEnd w:id="10914"/>
      <w:bookmarkEnd w:id="10915"/>
      <w:r>
        <w:rPr>
          <w:rtl/>
        </w:rPr>
        <w:t xml:space="preserve"> </w:t>
      </w:r>
      <w:bookmarkStart w:id="10916" w:name="_ETM_Q20_707989"/>
      <w:bookmarkEnd w:id="10916"/>
      <w:r>
        <w:rPr>
          <w:rtl/>
        </w:rPr>
        <w:t xml:space="preserve">יש </w:t>
      </w:r>
      <w:bookmarkStart w:id="10917" w:name="_ETM_Q20_708139"/>
      <w:bookmarkEnd w:id="10917"/>
      <w:r>
        <w:rPr>
          <w:rtl/>
        </w:rPr>
        <w:t xml:space="preserve">לי </w:t>
      </w:r>
      <w:bookmarkStart w:id="10918" w:name="_ETM_Q20_708260"/>
      <w:bookmarkEnd w:id="10918"/>
      <w:r>
        <w:rPr>
          <w:rtl/>
        </w:rPr>
        <w:t xml:space="preserve">הצעות </w:t>
      </w:r>
      <w:bookmarkStart w:id="10919" w:name="_ETM_Q20_708709"/>
      <w:bookmarkEnd w:id="10919"/>
      <w:r>
        <w:rPr>
          <w:rtl/>
        </w:rPr>
        <w:t xml:space="preserve">חוק </w:t>
      </w:r>
      <w:bookmarkStart w:id="10920" w:name="_ETM_Q20_708979"/>
      <w:bookmarkEnd w:id="10920"/>
      <w:r>
        <w:rPr>
          <w:rtl/>
        </w:rPr>
        <w:t xml:space="preserve">על </w:t>
      </w:r>
      <w:bookmarkStart w:id="10921" w:name="_ETM_Q20_709099"/>
      <w:bookmarkEnd w:id="10921"/>
      <w:r>
        <w:rPr>
          <w:rtl/>
        </w:rPr>
        <w:t xml:space="preserve">עבודה </w:t>
      </w:r>
      <w:bookmarkStart w:id="10922" w:name="_ETM_Q20_709459"/>
      <w:bookmarkEnd w:id="10922"/>
      <w:r>
        <w:rPr>
          <w:rtl/>
        </w:rPr>
        <w:t xml:space="preserve">מועדפת </w:t>
      </w:r>
      <w:bookmarkStart w:id="10923" w:name="_ETM_Q20_710469"/>
      <w:bookmarkEnd w:id="10923"/>
      <w:r>
        <w:rPr>
          <w:rtl/>
        </w:rPr>
        <w:t>למסעד</w:t>
      </w:r>
      <w:bookmarkStart w:id="10924" w:name="_ETM_Q20_711129"/>
      <w:bookmarkEnd w:id="10924"/>
      <w:r>
        <w:rPr>
          <w:rtl/>
        </w:rPr>
        <w:t xml:space="preserve">נות </w:t>
      </w:r>
      <w:bookmarkStart w:id="10925" w:name="_ETM_Q20_711909"/>
      <w:bookmarkEnd w:id="10925"/>
      <w:r>
        <w:rPr>
          <w:rtl/>
        </w:rPr>
        <w:t xml:space="preserve">ועבודה </w:t>
      </w:r>
      <w:bookmarkStart w:id="10926" w:name="_ETM_Q20_713679"/>
      <w:bookmarkEnd w:id="10926"/>
      <w:r>
        <w:rPr>
          <w:rtl/>
        </w:rPr>
        <w:t xml:space="preserve">מועדפת </w:t>
      </w:r>
      <w:bookmarkStart w:id="10927" w:name="_ETM_Q20_714919"/>
      <w:bookmarkEnd w:id="10927"/>
      <w:r>
        <w:rPr>
          <w:rtl/>
        </w:rPr>
        <w:t xml:space="preserve">בטיפול </w:t>
      </w:r>
      <w:bookmarkStart w:id="10928" w:name="_ETM_Q20_715999"/>
      <w:bookmarkEnd w:id="10928"/>
      <w:r>
        <w:rPr>
          <w:rtl/>
        </w:rPr>
        <w:t xml:space="preserve">של </w:t>
      </w:r>
      <w:bookmarkStart w:id="10929" w:name="_ETM_Q20_716269"/>
      <w:bookmarkEnd w:id="10929"/>
      <w:r>
        <w:rPr>
          <w:rtl/>
        </w:rPr>
        <w:t xml:space="preserve">הגיל </w:t>
      </w:r>
      <w:bookmarkStart w:id="10930" w:name="_ETM_Q20_716540"/>
      <w:bookmarkEnd w:id="10930"/>
      <w:r>
        <w:rPr>
          <w:rtl/>
        </w:rPr>
        <w:t>הרך</w:t>
      </w:r>
      <w:r>
        <w:rPr>
          <w:rFonts w:hint="cs"/>
          <w:rtl/>
        </w:rPr>
        <w:t>.</w:t>
      </w:r>
      <w:r>
        <w:rPr>
          <w:rtl/>
        </w:rPr>
        <w:t xml:space="preserve"> </w:t>
      </w:r>
      <w:bookmarkStart w:id="10931" w:name="_ETM_Q20_716989"/>
      <w:bookmarkEnd w:id="10931"/>
      <w:r>
        <w:rPr>
          <w:rtl/>
        </w:rPr>
        <w:t xml:space="preserve">אלה </w:t>
      </w:r>
      <w:bookmarkStart w:id="10932" w:name="_ETM_Q20_717199"/>
      <w:bookmarkEnd w:id="10932"/>
      <w:r>
        <w:rPr>
          <w:rtl/>
        </w:rPr>
        <w:t xml:space="preserve">מקומות </w:t>
      </w:r>
      <w:bookmarkStart w:id="10933" w:name="_ETM_Q20_717620"/>
      <w:bookmarkEnd w:id="10933"/>
      <w:r>
        <w:rPr>
          <w:rtl/>
        </w:rPr>
        <w:t xml:space="preserve">שחסר </w:t>
      </w:r>
      <w:bookmarkStart w:id="10934" w:name="_ETM_Q20_718159"/>
      <w:bookmarkEnd w:id="10934"/>
      <w:r>
        <w:rPr>
          <w:rFonts w:hint="cs"/>
          <w:rtl/>
        </w:rPr>
        <w:t xml:space="preserve">בהם </w:t>
      </w:r>
      <w:r>
        <w:rPr>
          <w:rtl/>
        </w:rPr>
        <w:t>כ</w:t>
      </w:r>
      <w:bookmarkStart w:id="10935" w:name="_ETM_Q20_713938"/>
      <w:bookmarkEnd w:id="10935"/>
      <w:r>
        <w:rPr>
          <w:rFonts w:hint="cs"/>
          <w:rtl/>
        </w:rPr>
        <w:t>וח אדם.</w:t>
      </w:r>
      <w:r>
        <w:rPr>
          <w:rtl/>
        </w:rPr>
        <w:t xml:space="preserve"> </w:t>
      </w:r>
      <w:bookmarkStart w:id="10936" w:name="_ETM_Q20_719269"/>
      <w:bookmarkEnd w:id="10936"/>
      <w:r>
        <w:rPr>
          <w:rFonts w:hint="cs"/>
          <w:rtl/>
        </w:rPr>
        <w:t>נ</w:t>
      </w:r>
      <w:r>
        <w:rPr>
          <w:rtl/>
        </w:rPr>
        <w:t xml:space="preserve">אפשר </w:t>
      </w:r>
      <w:bookmarkStart w:id="10937" w:name="_ETM_Q20_719779"/>
      <w:bookmarkEnd w:id="10937"/>
      <w:r>
        <w:rPr>
          <w:rtl/>
        </w:rPr>
        <w:t xml:space="preserve">לסטודנטים </w:t>
      </w:r>
      <w:bookmarkStart w:id="10938" w:name="_ETM_Q20_720409"/>
      <w:bookmarkEnd w:id="10938"/>
      <w:r>
        <w:rPr>
          <w:rtl/>
        </w:rPr>
        <w:t>להתפרנס</w:t>
      </w:r>
      <w:r>
        <w:rPr>
          <w:rFonts w:hint="cs"/>
          <w:rtl/>
        </w:rPr>
        <w:t>.</w:t>
      </w:r>
      <w:bookmarkStart w:id="10939" w:name="_ETM_Q20_718733"/>
      <w:bookmarkEnd w:id="10939"/>
      <w:r>
        <w:rPr>
          <w:rtl/>
        </w:rPr>
        <w:t xml:space="preserve"> </w:t>
      </w:r>
      <w:bookmarkStart w:id="10940" w:name="_ETM_Q20_721309"/>
      <w:bookmarkEnd w:id="10940"/>
      <w:r>
        <w:rPr>
          <w:rtl/>
        </w:rPr>
        <w:t xml:space="preserve">גם </w:t>
      </w:r>
      <w:bookmarkStart w:id="10941" w:name="_ETM_Q20_721609"/>
      <w:bookmarkEnd w:id="10941"/>
      <w:r>
        <w:rPr>
          <w:rtl/>
        </w:rPr>
        <w:t xml:space="preserve">מחזקים </w:t>
      </w:r>
      <w:bookmarkStart w:id="10942" w:name="_ETM_Q20_722090"/>
      <w:bookmarkEnd w:id="10942"/>
      <w:r>
        <w:rPr>
          <w:rtl/>
        </w:rPr>
        <w:t xml:space="preserve">את </w:t>
      </w:r>
      <w:bookmarkStart w:id="10943" w:name="_ETM_Q20_722150"/>
      <w:bookmarkEnd w:id="10943"/>
      <w:r>
        <w:rPr>
          <w:rtl/>
        </w:rPr>
        <w:t>הכלכלה</w:t>
      </w:r>
      <w:r>
        <w:rPr>
          <w:rFonts w:hint="cs"/>
          <w:rtl/>
        </w:rPr>
        <w:t>,</w:t>
      </w:r>
      <w:r>
        <w:rPr>
          <w:rtl/>
        </w:rPr>
        <w:t xml:space="preserve"> </w:t>
      </w:r>
      <w:bookmarkStart w:id="10944" w:name="_ETM_Q20_722929"/>
      <w:bookmarkEnd w:id="10944"/>
      <w:r>
        <w:rPr>
          <w:rFonts w:hint="cs"/>
          <w:rtl/>
        </w:rPr>
        <w:t>גם</w:t>
      </w:r>
      <w:r>
        <w:rPr>
          <w:rtl/>
        </w:rPr>
        <w:t xml:space="preserve"> </w:t>
      </w:r>
      <w:bookmarkStart w:id="10945" w:name="_ETM_Q20_723499"/>
      <w:bookmarkEnd w:id="10945"/>
      <w:r>
        <w:rPr>
          <w:rtl/>
        </w:rPr>
        <w:t>משקי</w:t>
      </w:r>
      <w:r>
        <w:rPr>
          <w:rFonts w:hint="cs"/>
          <w:rtl/>
        </w:rPr>
        <w:t>עים</w:t>
      </w:r>
      <w:r>
        <w:rPr>
          <w:rtl/>
        </w:rPr>
        <w:t xml:space="preserve"> </w:t>
      </w:r>
      <w:bookmarkStart w:id="10946" w:name="_ETM_Q20_723919"/>
      <w:bookmarkEnd w:id="10946"/>
      <w:r>
        <w:rPr>
          <w:rtl/>
        </w:rPr>
        <w:t>בצעירי</w:t>
      </w:r>
      <w:r>
        <w:rPr>
          <w:rFonts w:hint="cs"/>
          <w:rtl/>
        </w:rPr>
        <w:t xml:space="preserve">ם </w:t>
      </w:r>
      <w:r w:rsidR="000058BC">
        <w:rPr>
          <w:rFonts w:hint="cs"/>
          <w:rtl/>
        </w:rPr>
        <w:t>– – –</w:t>
      </w:r>
    </w:p>
    <w:p w:rsidR="00500A1C" w:rsidRDefault="00500A1C" w:rsidP="00B1521A">
      <w:pPr>
        <w:rPr>
          <w:rtl/>
        </w:rPr>
      </w:pPr>
    </w:p>
    <w:p w:rsidR="00500A1C" w:rsidRDefault="00500A1C" w:rsidP="00B1521A">
      <w:pPr>
        <w:pStyle w:val="af7"/>
        <w:rPr>
          <w:rtl/>
        </w:rPr>
      </w:pPr>
      <w:r w:rsidRPr="00842873">
        <w:rPr>
          <w:rStyle w:val="TagStyle"/>
          <w:rtl/>
        </w:rPr>
        <w:t xml:space="preserve"> &lt;&lt; יור &gt;&gt;</w:t>
      </w:r>
      <w:r w:rsidRPr="00CE4C47">
        <w:rPr>
          <w:rStyle w:val="TagStyle"/>
          <w:rtl/>
        </w:rPr>
        <w:t xml:space="preserve"> </w:t>
      </w:r>
      <w:r>
        <w:rPr>
          <w:rtl/>
        </w:rPr>
        <w:t>היו"ר אוריאל בוסו:</w:t>
      </w:r>
      <w:r w:rsidRPr="00CE4C47">
        <w:rPr>
          <w:rStyle w:val="TagStyle"/>
          <w:rtl/>
        </w:rPr>
        <w:t xml:space="preserve"> </w:t>
      </w:r>
      <w:r w:rsidRPr="00842873">
        <w:rPr>
          <w:rStyle w:val="TagStyle"/>
          <w:rtl/>
        </w:rPr>
        <w:t>&lt;&lt; יור &gt;&gt;</w:t>
      </w:r>
      <w:r>
        <w:rPr>
          <w:rtl/>
        </w:rPr>
        <w:t xml:space="preserve">   </w:t>
      </w:r>
    </w:p>
    <w:p w:rsidR="00500A1C" w:rsidRDefault="00500A1C" w:rsidP="000058BC">
      <w:pPr>
        <w:rPr>
          <w:rtl/>
          <w:lang w:eastAsia="he-IL"/>
        </w:rPr>
      </w:pPr>
    </w:p>
    <w:p w:rsidR="00500A1C" w:rsidRDefault="00500A1C" w:rsidP="00B1521A">
      <w:pPr>
        <w:rPr>
          <w:rtl/>
        </w:rPr>
      </w:pPr>
      <w:bookmarkStart w:id="10947" w:name="_ETM_Q20_720062"/>
      <w:bookmarkStart w:id="10948" w:name="_ETM_Q20_724459"/>
      <w:bookmarkEnd w:id="10947"/>
      <w:bookmarkEnd w:id="10948"/>
      <w:r>
        <w:rPr>
          <w:rFonts w:hint="cs"/>
          <w:rtl/>
        </w:rPr>
        <w:t>ו</w:t>
      </w:r>
      <w:r>
        <w:rPr>
          <w:rtl/>
        </w:rPr>
        <w:t xml:space="preserve">אבטחה </w:t>
      </w:r>
      <w:bookmarkStart w:id="10949" w:name="_ETM_Q20_724909"/>
      <w:bookmarkEnd w:id="10949"/>
      <w:r>
        <w:rPr>
          <w:rFonts w:hint="cs"/>
          <w:rtl/>
        </w:rPr>
        <w:t>ב</w:t>
      </w:r>
      <w:r>
        <w:rPr>
          <w:rtl/>
        </w:rPr>
        <w:t>בתי</w:t>
      </w:r>
      <w:r>
        <w:rPr>
          <w:rFonts w:hint="cs"/>
          <w:rtl/>
        </w:rPr>
        <w:t xml:space="preserve"> </w:t>
      </w:r>
      <w:bookmarkStart w:id="10950" w:name="_ETM_Q20_725726"/>
      <w:bookmarkEnd w:id="10950"/>
      <w:r>
        <w:rPr>
          <w:rtl/>
        </w:rPr>
        <w:t>חולים</w:t>
      </w:r>
      <w:r>
        <w:rPr>
          <w:rFonts w:hint="cs"/>
          <w:rtl/>
        </w:rPr>
        <w:t>.</w:t>
      </w:r>
      <w:bookmarkStart w:id="10951" w:name="_ETM_Q20_725749"/>
      <w:bookmarkEnd w:id="10951"/>
    </w:p>
    <w:p w:rsidR="00500A1C" w:rsidRDefault="00500A1C" w:rsidP="00B1521A">
      <w:pPr>
        <w:rPr>
          <w:rtl/>
        </w:rPr>
      </w:pPr>
    </w:p>
    <w:p w:rsidR="00500A1C" w:rsidRDefault="00500A1C" w:rsidP="00B1521A">
      <w:pPr>
        <w:pStyle w:val="-"/>
        <w:rPr>
          <w:rtl/>
        </w:rPr>
      </w:pPr>
      <w:bookmarkStart w:id="10952" w:name="ET_speakercontinue_5765_33"/>
      <w:r w:rsidRPr="00842873">
        <w:rPr>
          <w:rStyle w:val="TagStyle"/>
          <w:rtl/>
        </w:rPr>
        <w:t xml:space="preserve"> &lt;&lt; דובר_המשך &gt;&gt;</w:t>
      </w:r>
      <w:r w:rsidRPr="00CE4C47">
        <w:rPr>
          <w:rStyle w:val="TagStyle"/>
          <w:rtl/>
        </w:rPr>
        <w:t xml:space="preserve"> </w:t>
      </w:r>
      <w:r>
        <w:rPr>
          <w:rtl/>
        </w:rPr>
        <w:t>מיכאל מרדכי ביטון (המחנה הממלכתי):</w:t>
      </w:r>
      <w:r w:rsidRPr="00CE4C47">
        <w:rPr>
          <w:rStyle w:val="TagStyle"/>
          <w:rtl/>
        </w:rPr>
        <w:t xml:space="preserve"> </w:t>
      </w:r>
      <w:r w:rsidRPr="00842873">
        <w:rPr>
          <w:rStyle w:val="TagStyle"/>
          <w:rtl/>
        </w:rPr>
        <w:t>&lt;&lt; דובר_המשך &gt;&gt;</w:t>
      </w:r>
      <w:r>
        <w:rPr>
          <w:rtl/>
        </w:rPr>
        <w:t xml:space="preserve">   </w:t>
      </w:r>
      <w:bookmarkEnd w:id="10952"/>
    </w:p>
    <w:p w:rsidR="00500A1C" w:rsidRDefault="00500A1C" w:rsidP="000058BC">
      <w:pPr>
        <w:rPr>
          <w:rtl/>
          <w:lang w:eastAsia="he-IL"/>
        </w:rPr>
      </w:pPr>
    </w:p>
    <w:p w:rsidR="00500A1C" w:rsidRDefault="00500A1C" w:rsidP="00B1521A">
      <w:pPr>
        <w:rPr>
          <w:rtl/>
        </w:rPr>
      </w:pPr>
      <w:bookmarkStart w:id="10953" w:name="_ETM_Q20_723672"/>
      <w:bookmarkStart w:id="10954" w:name="_ETM_Q20_722653"/>
      <w:bookmarkEnd w:id="10953"/>
      <w:bookmarkEnd w:id="10954"/>
      <w:r>
        <w:rPr>
          <w:rtl/>
        </w:rPr>
        <w:t xml:space="preserve">אבטחה </w:t>
      </w:r>
      <w:bookmarkStart w:id="10955" w:name="_ETM_Q20_726290"/>
      <w:bookmarkEnd w:id="10955"/>
      <w:r>
        <w:rPr>
          <w:rFonts w:hint="cs"/>
          <w:rtl/>
        </w:rPr>
        <w:t xml:space="preserve">– </w:t>
      </w:r>
      <w:r>
        <w:rPr>
          <w:rtl/>
        </w:rPr>
        <w:t xml:space="preserve">יש </w:t>
      </w:r>
      <w:bookmarkStart w:id="10956" w:name="_ETM_Q20_726499"/>
      <w:bookmarkEnd w:id="10956"/>
      <w:r>
        <w:rPr>
          <w:rFonts w:hint="cs"/>
          <w:rtl/>
        </w:rPr>
        <w:t xml:space="preserve">לך </w:t>
      </w:r>
      <w:r>
        <w:rPr>
          <w:rtl/>
        </w:rPr>
        <w:t xml:space="preserve">חוק </w:t>
      </w:r>
      <w:bookmarkStart w:id="10957" w:name="_ETM_Q20_726859"/>
      <w:bookmarkEnd w:id="10957"/>
      <w:r>
        <w:rPr>
          <w:rtl/>
        </w:rPr>
        <w:t>כזה</w:t>
      </w:r>
      <w:r>
        <w:rPr>
          <w:rFonts w:hint="cs"/>
          <w:rtl/>
        </w:rPr>
        <w:t>?</w:t>
      </w:r>
      <w:bookmarkStart w:id="10958" w:name="_ETM_Q20_727429"/>
      <w:bookmarkEnd w:id="10958"/>
    </w:p>
    <w:p w:rsidR="00500A1C" w:rsidRDefault="00500A1C" w:rsidP="00B1521A">
      <w:pPr>
        <w:rPr>
          <w:rtl/>
        </w:rPr>
      </w:pPr>
    </w:p>
    <w:p w:rsidR="00500A1C" w:rsidRDefault="00500A1C" w:rsidP="00B1521A">
      <w:pPr>
        <w:pStyle w:val="af7"/>
        <w:rPr>
          <w:rtl/>
        </w:rPr>
      </w:pPr>
      <w:r w:rsidRPr="00842873">
        <w:rPr>
          <w:rStyle w:val="TagStyle"/>
          <w:rtl/>
        </w:rPr>
        <w:t xml:space="preserve"> &lt;&lt; יור &gt;&gt;</w:t>
      </w:r>
      <w:r w:rsidRPr="00CE4C47">
        <w:rPr>
          <w:rStyle w:val="TagStyle"/>
          <w:rtl/>
        </w:rPr>
        <w:t xml:space="preserve"> </w:t>
      </w:r>
      <w:r>
        <w:rPr>
          <w:rtl/>
        </w:rPr>
        <w:t>היו"ר אוריאל בוסו:</w:t>
      </w:r>
      <w:r w:rsidRPr="00CE4C47">
        <w:rPr>
          <w:rStyle w:val="TagStyle"/>
          <w:rtl/>
        </w:rPr>
        <w:t xml:space="preserve"> </w:t>
      </w:r>
      <w:r w:rsidRPr="00842873">
        <w:rPr>
          <w:rStyle w:val="TagStyle"/>
          <w:rtl/>
        </w:rPr>
        <w:t>&lt;&lt; יור &gt;&gt;</w:t>
      </w:r>
      <w:r>
        <w:rPr>
          <w:rtl/>
        </w:rPr>
        <w:t xml:space="preserve">   </w:t>
      </w:r>
    </w:p>
    <w:p w:rsidR="00500A1C" w:rsidRDefault="00500A1C" w:rsidP="000058BC">
      <w:pPr>
        <w:rPr>
          <w:rtl/>
          <w:lang w:eastAsia="he-IL"/>
        </w:rPr>
      </w:pPr>
    </w:p>
    <w:p w:rsidR="00500A1C" w:rsidRDefault="00500A1C" w:rsidP="000058BC">
      <w:pPr>
        <w:rPr>
          <w:rtl/>
        </w:rPr>
      </w:pPr>
      <w:bookmarkStart w:id="10959" w:name="_ETM_Q20_724605"/>
      <w:bookmarkEnd w:id="10959"/>
      <w:r>
        <w:rPr>
          <w:rtl/>
        </w:rPr>
        <w:t>יש</w:t>
      </w:r>
      <w:r>
        <w:rPr>
          <w:rFonts w:hint="cs"/>
          <w:rtl/>
        </w:rPr>
        <w:t xml:space="preserve"> </w:t>
      </w:r>
      <w:bookmarkStart w:id="10960" w:name="_ETM_Q20_727879"/>
      <w:bookmarkEnd w:id="10960"/>
      <w:r>
        <w:rPr>
          <w:rtl/>
        </w:rPr>
        <w:t xml:space="preserve">גם </w:t>
      </w:r>
      <w:bookmarkStart w:id="10961" w:name="_ETM_Q20_728599"/>
      <w:bookmarkEnd w:id="10961"/>
      <w:r w:rsidR="000058BC">
        <w:rPr>
          <w:rFonts w:hint="cs"/>
          <w:rtl/>
        </w:rPr>
        <w:t>– – –</w:t>
      </w:r>
    </w:p>
    <w:p w:rsidR="00500A1C" w:rsidRDefault="00500A1C" w:rsidP="00B1521A">
      <w:pPr>
        <w:rPr>
          <w:rtl/>
        </w:rPr>
      </w:pPr>
    </w:p>
    <w:p w:rsidR="00500A1C" w:rsidRDefault="00500A1C" w:rsidP="00B1521A">
      <w:pPr>
        <w:pStyle w:val="-"/>
        <w:rPr>
          <w:rtl/>
        </w:rPr>
      </w:pPr>
      <w:bookmarkStart w:id="10962" w:name="ET_speakercontinue_5765_35"/>
      <w:r w:rsidRPr="00842873">
        <w:rPr>
          <w:rStyle w:val="TagStyle"/>
          <w:rtl/>
        </w:rPr>
        <w:t xml:space="preserve"> &lt;&lt; דובר_המשך &gt;&gt;</w:t>
      </w:r>
      <w:r w:rsidRPr="00CE4C47">
        <w:rPr>
          <w:rStyle w:val="TagStyle"/>
          <w:rtl/>
        </w:rPr>
        <w:t xml:space="preserve"> </w:t>
      </w:r>
      <w:r>
        <w:rPr>
          <w:rtl/>
        </w:rPr>
        <w:t>מיכאל מרדכי ביטון (המחנה הממלכתי):</w:t>
      </w:r>
      <w:r w:rsidRPr="00CE4C47">
        <w:rPr>
          <w:rStyle w:val="TagStyle"/>
          <w:rtl/>
        </w:rPr>
        <w:t xml:space="preserve"> </w:t>
      </w:r>
      <w:r w:rsidRPr="00842873">
        <w:rPr>
          <w:rStyle w:val="TagStyle"/>
          <w:rtl/>
        </w:rPr>
        <w:t>&lt;&lt; דובר_המשך &gt;&gt;</w:t>
      </w:r>
      <w:r>
        <w:rPr>
          <w:rtl/>
        </w:rPr>
        <w:t xml:space="preserve">   </w:t>
      </w:r>
      <w:bookmarkEnd w:id="10962"/>
    </w:p>
    <w:p w:rsidR="00500A1C" w:rsidRDefault="00500A1C" w:rsidP="000058BC">
      <w:pPr>
        <w:rPr>
          <w:rtl/>
          <w:lang w:eastAsia="he-IL"/>
        </w:rPr>
      </w:pPr>
    </w:p>
    <w:p w:rsidR="00500A1C" w:rsidRDefault="00500A1C" w:rsidP="006E57C5">
      <w:pPr>
        <w:rPr>
          <w:rtl/>
          <w:lang w:eastAsia="he-IL"/>
        </w:rPr>
      </w:pPr>
      <w:bookmarkStart w:id="10963" w:name="_ETM_Q20_724226"/>
      <w:bookmarkEnd w:id="10963"/>
      <w:r>
        <w:rPr>
          <w:rtl/>
        </w:rPr>
        <w:t>מצוין</w:t>
      </w:r>
      <w:r>
        <w:rPr>
          <w:rFonts w:hint="cs"/>
          <w:rtl/>
        </w:rPr>
        <w:t>.</w:t>
      </w:r>
      <w:r>
        <w:rPr>
          <w:rtl/>
        </w:rPr>
        <w:t xml:space="preserve"> </w:t>
      </w:r>
      <w:bookmarkStart w:id="10964" w:name="_ETM_Q20_730000"/>
      <w:bookmarkEnd w:id="10964"/>
      <w:r>
        <w:rPr>
          <w:rtl/>
        </w:rPr>
        <w:t xml:space="preserve">שר </w:t>
      </w:r>
      <w:bookmarkStart w:id="10965" w:name="_ETM_Q20_730480"/>
      <w:bookmarkEnd w:id="10965"/>
      <w:r>
        <w:rPr>
          <w:rtl/>
        </w:rPr>
        <w:t>החקלאות</w:t>
      </w:r>
      <w:r>
        <w:rPr>
          <w:rFonts w:hint="cs"/>
          <w:rtl/>
        </w:rPr>
        <w:t>,</w:t>
      </w:r>
      <w:r>
        <w:rPr>
          <w:rtl/>
        </w:rPr>
        <w:t xml:space="preserve"> </w:t>
      </w:r>
      <w:bookmarkStart w:id="10966" w:name="_ETM_Q20_730900"/>
      <w:bookmarkEnd w:id="10966"/>
      <w:r>
        <w:rPr>
          <w:rtl/>
        </w:rPr>
        <w:t xml:space="preserve">תודה </w:t>
      </w:r>
      <w:bookmarkStart w:id="10967" w:name="_ETM_Q20_731170"/>
      <w:bookmarkEnd w:id="10967"/>
      <w:r>
        <w:rPr>
          <w:rtl/>
        </w:rPr>
        <w:t>שנשארת</w:t>
      </w:r>
      <w:r>
        <w:rPr>
          <w:rFonts w:hint="cs"/>
          <w:rtl/>
        </w:rPr>
        <w:t>.</w:t>
      </w:r>
      <w:bookmarkStart w:id="10968" w:name="_ETM_Q20_730649"/>
      <w:bookmarkStart w:id="10969" w:name="_ETM_Q20_728119"/>
      <w:bookmarkStart w:id="10970" w:name="_ETM_Q20_732400"/>
      <w:bookmarkEnd w:id="10968"/>
      <w:bookmarkEnd w:id="10969"/>
      <w:bookmarkEnd w:id="10970"/>
      <w:r>
        <w:rPr>
          <w:rFonts w:hint="cs"/>
          <w:rtl/>
        </w:rPr>
        <w:t xml:space="preserve"> </w:t>
      </w:r>
      <w:r>
        <w:rPr>
          <w:rFonts w:hint="cs"/>
          <w:rtl/>
          <w:lang w:eastAsia="he-IL"/>
        </w:rPr>
        <w:t>תודה רבה לך, היושב-ראש.</w:t>
      </w:r>
    </w:p>
    <w:p w:rsidR="00500A1C" w:rsidRDefault="00500A1C" w:rsidP="00B1521A">
      <w:pPr>
        <w:rPr>
          <w:rtl/>
        </w:rPr>
      </w:pPr>
    </w:p>
    <w:p w:rsidR="00500A1C" w:rsidRDefault="00500A1C" w:rsidP="00B1521A">
      <w:pPr>
        <w:pStyle w:val="af6"/>
        <w:rPr>
          <w:rtl/>
        </w:rPr>
      </w:pPr>
      <w:bookmarkStart w:id="10971" w:name="_ETM_Q20_730225"/>
      <w:bookmarkStart w:id="10972" w:name="_ETM_Q20_730262"/>
      <w:bookmarkStart w:id="10973" w:name="ET_interruption_6434_36"/>
      <w:bookmarkEnd w:id="10971"/>
      <w:bookmarkEnd w:id="10972"/>
      <w:r w:rsidRPr="00842873">
        <w:rPr>
          <w:rStyle w:val="TagStyle"/>
          <w:rtl/>
        </w:rPr>
        <w:t xml:space="preserve"> &lt;&lt; קריאה &gt;&gt;</w:t>
      </w:r>
      <w:r w:rsidRPr="00CE4C47">
        <w:rPr>
          <w:rStyle w:val="TagStyle"/>
          <w:rtl/>
        </w:rPr>
        <w:t xml:space="preserve"> </w:t>
      </w:r>
      <w:r>
        <w:rPr>
          <w:rtl/>
        </w:rPr>
        <w:t>שר החקלאות ופיתוח הכפר אבי דיכטר:</w:t>
      </w:r>
      <w:r w:rsidRPr="00CE4C47">
        <w:rPr>
          <w:rStyle w:val="TagStyle"/>
          <w:rtl/>
        </w:rPr>
        <w:t xml:space="preserve"> </w:t>
      </w:r>
      <w:r w:rsidRPr="00842873">
        <w:rPr>
          <w:rStyle w:val="TagStyle"/>
          <w:rtl/>
        </w:rPr>
        <w:t>&lt;&lt; קריאה &gt;&gt;</w:t>
      </w:r>
      <w:r>
        <w:rPr>
          <w:rtl/>
        </w:rPr>
        <w:t xml:space="preserve">   </w:t>
      </w:r>
      <w:bookmarkEnd w:id="10973"/>
    </w:p>
    <w:p w:rsidR="00500A1C" w:rsidRDefault="00500A1C" w:rsidP="000058BC">
      <w:pPr>
        <w:rPr>
          <w:rtl/>
          <w:lang w:eastAsia="he-IL"/>
        </w:rPr>
      </w:pPr>
    </w:p>
    <w:p w:rsidR="00500A1C" w:rsidRDefault="00500A1C" w:rsidP="00B1521A">
      <w:pPr>
        <w:rPr>
          <w:rtl/>
          <w:lang w:eastAsia="he-IL"/>
        </w:rPr>
      </w:pPr>
      <w:bookmarkStart w:id="10974" w:name="_ETM_Q20_733836"/>
      <w:bookmarkEnd w:id="10974"/>
      <w:r>
        <w:rPr>
          <w:rFonts w:hint="cs"/>
          <w:rtl/>
          <w:lang w:eastAsia="he-IL"/>
        </w:rPr>
        <w:t>גם עבודה מועדפת</w:t>
      </w:r>
      <w:bookmarkStart w:id="10975" w:name="_ETM_Q20_737510"/>
      <w:bookmarkEnd w:id="10975"/>
      <w:r>
        <w:rPr>
          <w:rFonts w:hint="cs"/>
          <w:rtl/>
          <w:lang w:eastAsia="he-IL"/>
        </w:rPr>
        <w:t xml:space="preserve"> בכנסת.</w:t>
      </w:r>
      <w:bookmarkStart w:id="10976" w:name="_ETM_Q20_733777"/>
      <w:bookmarkEnd w:id="10976"/>
    </w:p>
    <w:p w:rsidR="00500A1C" w:rsidRDefault="00500A1C" w:rsidP="00B1521A">
      <w:pPr>
        <w:rPr>
          <w:rtl/>
          <w:lang w:eastAsia="he-IL"/>
        </w:rPr>
      </w:pPr>
      <w:bookmarkStart w:id="10977" w:name="_ETM_Q20_733880"/>
      <w:bookmarkStart w:id="10978" w:name="_ETM_Q20_733940"/>
      <w:bookmarkEnd w:id="10977"/>
      <w:bookmarkEnd w:id="10978"/>
    </w:p>
    <w:p w:rsidR="00500A1C" w:rsidRDefault="00500A1C" w:rsidP="00B1521A">
      <w:pPr>
        <w:pStyle w:val="af7"/>
        <w:keepNext/>
        <w:rPr>
          <w:rtl/>
        </w:rPr>
      </w:pPr>
      <w:bookmarkStart w:id="10979" w:name="_ETM_Q20_735391"/>
      <w:bookmarkStart w:id="10980" w:name="_ETM_Q20_731157"/>
      <w:bookmarkStart w:id="10981" w:name="_ETM_Q20_726807"/>
      <w:bookmarkStart w:id="10982" w:name="_ETM_Q20_734005"/>
      <w:bookmarkStart w:id="10983" w:name="_ETM_Q20_730305"/>
      <w:bookmarkStart w:id="10984" w:name="TOR_Q21"/>
      <w:bookmarkStart w:id="10985" w:name="_ETM_Q21_180000"/>
      <w:bookmarkStart w:id="10986" w:name="ET_yor_6423_16"/>
      <w:bookmarkEnd w:id="10979"/>
      <w:bookmarkEnd w:id="10980"/>
      <w:bookmarkEnd w:id="10981"/>
      <w:bookmarkEnd w:id="10982"/>
      <w:bookmarkEnd w:id="10983"/>
      <w:bookmarkEnd w:id="10984"/>
      <w:bookmarkEnd w:id="10985"/>
      <w:r w:rsidRPr="00F336B2">
        <w:rPr>
          <w:rStyle w:val="TagStyle"/>
          <w:rtl/>
        </w:rPr>
        <w:t xml:space="preserve">&lt;&lt; יור &gt;&gt; </w:t>
      </w:r>
      <w:r>
        <w:rPr>
          <w:rtl/>
        </w:rPr>
        <w:t xml:space="preserve">היו"ר </w:t>
      </w:r>
      <w:r>
        <w:rPr>
          <w:rFonts w:hint="cs"/>
          <w:rtl/>
        </w:rPr>
        <w:t>אוריאל בוסו</w:t>
      </w:r>
      <w:r>
        <w:rPr>
          <w:rtl/>
        </w:rPr>
        <w:t>:</w:t>
      </w:r>
      <w:r w:rsidRPr="00F336B2">
        <w:rPr>
          <w:rStyle w:val="TagStyle"/>
          <w:rtl/>
        </w:rPr>
        <w:t xml:space="preserve"> &lt;&lt; יור &gt;&gt;</w:t>
      </w:r>
      <w:r>
        <w:rPr>
          <w:rtl/>
        </w:rPr>
        <w:t xml:space="preserve">   </w:t>
      </w:r>
      <w:bookmarkEnd w:id="10986"/>
    </w:p>
    <w:p w:rsidR="00500A1C" w:rsidRDefault="00500A1C" w:rsidP="000058BC">
      <w:pPr>
        <w:rPr>
          <w:rtl/>
          <w:lang w:eastAsia="he-IL"/>
        </w:rPr>
      </w:pPr>
    </w:p>
    <w:p w:rsidR="00500A1C" w:rsidRDefault="00500A1C" w:rsidP="006E57C5">
      <w:pPr>
        <w:rPr>
          <w:rtl/>
          <w:lang w:eastAsia="he-IL"/>
        </w:rPr>
      </w:pPr>
      <w:r>
        <w:rPr>
          <w:rFonts w:hint="cs"/>
          <w:rtl/>
          <w:lang w:eastAsia="he-IL"/>
        </w:rPr>
        <w:t xml:space="preserve">תודה רבה לחבר הכנסת מיכאל מרדכי ביטון. </w:t>
      </w:r>
    </w:p>
    <w:p w:rsidR="00500A1C" w:rsidRDefault="00500A1C" w:rsidP="006E57C5">
      <w:pPr>
        <w:rPr>
          <w:rtl/>
          <w:lang w:eastAsia="he-IL"/>
        </w:rPr>
      </w:pPr>
    </w:p>
    <w:p w:rsidR="00500A1C" w:rsidRDefault="00500A1C" w:rsidP="006E57C5">
      <w:pPr>
        <w:rPr>
          <w:rtl/>
          <w:lang w:eastAsia="he-IL"/>
        </w:rPr>
      </w:pPr>
    </w:p>
    <w:p w:rsidR="00500A1C" w:rsidRDefault="00500A1C" w:rsidP="00B1521A">
      <w:pPr>
        <w:pStyle w:val="a7"/>
        <w:rPr>
          <w:rtl/>
          <w:lang w:eastAsia="he-IL"/>
        </w:rPr>
      </w:pPr>
      <w:bookmarkStart w:id="10987" w:name="ET_hatsach_639259_17"/>
      <w:r w:rsidRPr="00F336B2">
        <w:rPr>
          <w:rStyle w:val="TagStyle"/>
          <w:rtl/>
        </w:rPr>
        <w:t xml:space="preserve"> &lt;&lt; הצח &gt;&gt; </w:t>
      </w:r>
      <w:bookmarkStart w:id="10988" w:name="_Toc129807373"/>
      <w:bookmarkStart w:id="10989" w:name="_Toc129812087"/>
      <w:bookmarkStart w:id="10990" w:name="_Toc129813736"/>
      <w:r>
        <w:rPr>
          <w:rtl/>
          <w:lang w:eastAsia="he-IL"/>
        </w:rPr>
        <w:t xml:space="preserve">הצעת חוק הביטוח הלאומי (תיקון </w:t>
      </w:r>
      <w:r>
        <w:rPr>
          <w:rFonts w:hint="cs"/>
          <w:rtl/>
          <w:lang w:eastAsia="he-IL"/>
        </w:rPr>
        <w:t>–</w:t>
      </w:r>
      <w:r>
        <w:rPr>
          <w:rtl/>
          <w:lang w:eastAsia="he-IL"/>
        </w:rPr>
        <w:t xml:space="preserve"> שמירה חקלאית כעבודה מועדפת), התשפ"ג</w:t>
      </w:r>
      <w:r>
        <w:rPr>
          <w:rFonts w:hint="cs"/>
          <w:rtl/>
          <w:lang w:eastAsia="he-IL"/>
        </w:rPr>
        <w:t>–</w:t>
      </w:r>
      <w:r>
        <w:rPr>
          <w:rtl/>
          <w:lang w:eastAsia="he-IL"/>
        </w:rPr>
        <w:t>2023</w:t>
      </w:r>
      <w:bookmarkEnd w:id="10988"/>
      <w:bookmarkEnd w:id="10989"/>
      <w:bookmarkEnd w:id="10990"/>
      <w:r w:rsidRPr="00F336B2">
        <w:rPr>
          <w:rStyle w:val="TagStyle"/>
          <w:rtl/>
        </w:rPr>
        <w:t xml:space="preserve"> &lt;&lt; הצח &gt;&gt;</w:t>
      </w:r>
      <w:r>
        <w:rPr>
          <w:rtl/>
          <w:lang w:eastAsia="he-IL"/>
        </w:rPr>
        <w:t xml:space="preserve">   </w:t>
      </w:r>
      <w:bookmarkEnd w:id="10987"/>
    </w:p>
    <w:p w:rsidR="00500A1C" w:rsidRDefault="00500A1C" w:rsidP="00B1521A">
      <w:pPr>
        <w:rPr>
          <w:rtl/>
          <w:lang w:eastAsia="he-IL"/>
        </w:rPr>
      </w:pPr>
      <w:r>
        <w:rPr>
          <w:rtl/>
          <w:lang w:eastAsia="he-IL"/>
        </w:rPr>
        <w:t>[הצעת חוק פ</w:t>
      </w:r>
      <w:r>
        <w:rPr>
          <w:rFonts w:hint="cs"/>
          <w:rtl/>
          <w:lang w:eastAsia="he-IL"/>
        </w:rPr>
        <w:t>/2144/25; נספחות.</w:t>
      </w:r>
      <w:r>
        <w:rPr>
          <w:rtl/>
          <w:lang w:eastAsia="he-IL"/>
        </w:rPr>
        <w:t>]</w:t>
      </w:r>
    </w:p>
    <w:p w:rsidR="00500A1C" w:rsidRDefault="00500A1C" w:rsidP="00B1521A">
      <w:pPr>
        <w:pStyle w:val="-1"/>
        <w:rPr>
          <w:rtl/>
          <w:lang w:eastAsia="he-IL"/>
        </w:rPr>
      </w:pPr>
      <w:r>
        <w:rPr>
          <w:rtl/>
          <w:lang w:eastAsia="he-IL"/>
        </w:rPr>
        <w:t xml:space="preserve">(הצעת </w:t>
      </w:r>
      <w:r>
        <w:rPr>
          <w:rFonts w:hint="cs"/>
          <w:rtl/>
          <w:lang w:eastAsia="he-IL"/>
        </w:rPr>
        <w:t>קבוצת חברי הכנסת</w:t>
      </w:r>
      <w:r>
        <w:rPr>
          <w:rtl/>
          <w:lang w:eastAsia="he-IL"/>
        </w:rPr>
        <w:t>)</w:t>
      </w:r>
    </w:p>
    <w:p w:rsidR="00500A1C" w:rsidRDefault="00500A1C" w:rsidP="00B1521A">
      <w:pPr>
        <w:rPr>
          <w:rtl/>
          <w:lang w:eastAsia="he-IL"/>
        </w:rPr>
      </w:pPr>
    </w:p>
    <w:p w:rsidR="00500A1C" w:rsidRDefault="00500A1C" w:rsidP="00B1521A">
      <w:pPr>
        <w:pStyle w:val="af7"/>
        <w:keepNext/>
        <w:rPr>
          <w:rtl/>
        </w:rPr>
      </w:pPr>
      <w:bookmarkStart w:id="10991" w:name="ET_yor_6423_18"/>
      <w:r w:rsidRPr="00F336B2">
        <w:rPr>
          <w:rStyle w:val="TagStyle"/>
          <w:rtl/>
        </w:rPr>
        <w:t xml:space="preserve"> &lt;&lt; יור &gt;&gt; </w:t>
      </w:r>
      <w:r>
        <w:rPr>
          <w:rtl/>
        </w:rPr>
        <w:t xml:space="preserve">היו"ר </w:t>
      </w:r>
      <w:r>
        <w:rPr>
          <w:rFonts w:hint="cs"/>
          <w:rtl/>
        </w:rPr>
        <w:t>אוריאל בוסו</w:t>
      </w:r>
      <w:r>
        <w:rPr>
          <w:rtl/>
        </w:rPr>
        <w:t>:</w:t>
      </w:r>
      <w:r w:rsidRPr="00F336B2">
        <w:rPr>
          <w:rStyle w:val="TagStyle"/>
          <w:rtl/>
        </w:rPr>
        <w:t xml:space="preserve"> &lt;&lt; יור &gt;&gt;</w:t>
      </w:r>
      <w:r>
        <w:rPr>
          <w:rtl/>
        </w:rPr>
        <w:t xml:space="preserve">   </w:t>
      </w:r>
      <w:bookmarkEnd w:id="10991"/>
    </w:p>
    <w:p w:rsidR="00500A1C" w:rsidRDefault="00500A1C" w:rsidP="000058BC">
      <w:pPr>
        <w:rPr>
          <w:rtl/>
          <w:lang w:eastAsia="he-IL"/>
        </w:rPr>
      </w:pPr>
    </w:p>
    <w:p w:rsidR="00500A1C" w:rsidRDefault="00500A1C" w:rsidP="00B1521A">
      <w:pPr>
        <w:rPr>
          <w:rtl/>
          <w:lang w:eastAsia="he-IL"/>
        </w:rPr>
      </w:pPr>
      <w:bookmarkStart w:id="10992" w:name="_ETM_Q21_135087"/>
      <w:bookmarkStart w:id="10993" w:name="_ETM_Q21_135173"/>
      <w:bookmarkEnd w:id="10992"/>
      <w:bookmarkEnd w:id="10993"/>
      <w:r>
        <w:rPr>
          <w:rFonts w:hint="cs"/>
          <w:rtl/>
          <w:lang w:eastAsia="he-IL"/>
        </w:rPr>
        <w:t xml:space="preserve">להצעת החוק הזאת הוצמדה הצעת חוק הביטוח הלאומי (תיקון </w:t>
      </w:r>
      <w:r>
        <w:rPr>
          <w:rtl/>
          <w:lang w:eastAsia="he-IL"/>
        </w:rPr>
        <w:t>–</w:t>
      </w:r>
      <w:r>
        <w:rPr>
          <w:rFonts w:hint="cs"/>
          <w:rtl/>
          <w:lang w:eastAsia="he-IL"/>
        </w:rPr>
        <w:t xml:space="preserve"> שמירה חקלאית כעבודה מועדפת), התשפ"ג</w:t>
      </w:r>
      <w:r>
        <w:rPr>
          <w:rFonts w:hint="eastAsia"/>
          <w:rtl/>
          <w:lang w:eastAsia="he-IL"/>
        </w:rPr>
        <w:t>–</w:t>
      </w:r>
      <w:r>
        <w:rPr>
          <w:rFonts w:hint="cs"/>
          <w:rtl/>
          <w:lang w:eastAsia="he-IL"/>
        </w:rPr>
        <w:t xml:space="preserve">2023, של חברת הכנסת </w:t>
      </w:r>
      <w:bookmarkStart w:id="10994" w:name="_ETM_Q21_147434"/>
      <w:bookmarkEnd w:id="10994"/>
      <w:r>
        <w:rPr>
          <w:rFonts w:hint="cs"/>
          <w:rtl/>
          <w:lang w:eastAsia="he-IL"/>
        </w:rPr>
        <w:t xml:space="preserve">מירב בן ארי. תעלה ותבוא. שלוש דקות לרשותך. </w:t>
      </w:r>
    </w:p>
    <w:p w:rsidR="00500A1C" w:rsidRDefault="00500A1C" w:rsidP="00B1521A">
      <w:pPr>
        <w:rPr>
          <w:rtl/>
          <w:lang w:eastAsia="he-IL"/>
        </w:rPr>
      </w:pPr>
    </w:p>
    <w:p w:rsidR="00500A1C" w:rsidRDefault="00500A1C" w:rsidP="00B1521A">
      <w:pPr>
        <w:pStyle w:val="a4"/>
        <w:keepNext/>
        <w:rPr>
          <w:rtl/>
        </w:rPr>
      </w:pPr>
      <w:bookmarkStart w:id="10995" w:name="ET_speaker_5300_19"/>
      <w:r w:rsidRPr="00B14CFD">
        <w:rPr>
          <w:rStyle w:val="TagStyle"/>
          <w:rtl/>
        </w:rPr>
        <w:t xml:space="preserve"> &lt;&lt; דובר &gt;&gt; </w:t>
      </w:r>
      <w:bookmarkStart w:id="10996" w:name="_Toc129807374"/>
      <w:bookmarkStart w:id="10997" w:name="_Toc129812088"/>
      <w:bookmarkStart w:id="10998" w:name="_Toc129813737"/>
      <w:r>
        <w:rPr>
          <w:rtl/>
        </w:rPr>
        <w:t>מירב בן ארי (יש עתיד):</w:t>
      </w:r>
      <w:bookmarkEnd w:id="10996"/>
      <w:bookmarkEnd w:id="10997"/>
      <w:bookmarkEnd w:id="10998"/>
      <w:r w:rsidRPr="00B14CFD">
        <w:rPr>
          <w:rStyle w:val="TagStyle"/>
          <w:rtl/>
        </w:rPr>
        <w:t xml:space="preserve"> &lt;&lt; דובר &gt;&gt;</w:t>
      </w:r>
      <w:r>
        <w:rPr>
          <w:rtl/>
        </w:rPr>
        <w:t xml:space="preserve">   </w:t>
      </w:r>
      <w:bookmarkEnd w:id="10995"/>
    </w:p>
    <w:p w:rsidR="00500A1C" w:rsidRDefault="00500A1C" w:rsidP="000058BC">
      <w:pPr>
        <w:rPr>
          <w:rtl/>
          <w:lang w:eastAsia="he-IL"/>
        </w:rPr>
      </w:pPr>
    </w:p>
    <w:p w:rsidR="00500A1C" w:rsidRDefault="00500A1C" w:rsidP="00B1521A">
      <w:pPr>
        <w:rPr>
          <w:rtl/>
        </w:rPr>
      </w:pPr>
      <w:bookmarkStart w:id="10999" w:name="_ETM_Q21_139985"/>
      <w:bookmarkEnd w:id="10999"/>
      <w:r>
        <w:rPr>
          <w:rFonts w:hint="cs"/>
          <w:rtl/>
        </w:rPr>
        <w:t xml:space="preserve">תודה רבה. </w:t>
      </w:r>
      <w:bookmarkStart w:id="11000" w:name="_ETM_Q21_156122"/>
      <w:bookmarkEnd w:id="11000"/>
      <w:r>
        <w:rPr>
          <w:rFonts w:hint="cs"/>
          <w:rtl/>
        </w:rPr>
        <w:t xml:space="preserve">אדוני, גברתי השרה, כנסת נכבדה, במיוחד את, את יודעת כמה החוק הזה חשוב. את יודעת על שמירה חקלאית, את יודעת מה </w:t>
      </w:r>
      <w:bookmarkStart w:id="11001" w:name="_ETM_Q21_166068"/>
      <w:bookmarkEnd w:id="11001"/>
      <w:r>
        <w:rPr>
          <w:rFonts w:hint="cs"/>
          <w:rtl/>
        </w:rPr>
        <w:t xml:space="preserve">זה טרור חקלאי, מה זאת פשיעה. כל הזמן דיברתם על </w:t>
      </w:r>
      <w:bookmarkStart w:id="11002" w:name="_ETM_Q21_166508"/>
      <w:bookmarkEnd w:id="11002"/>
      <w:r>
        <w:rPr>
          <w:rFonts w:hint="cs"/>
          <w:rtl/>
        </w:rPr>
        <w:t>זה. אין מה לעשות, אין מספיק מאבטחים.</w:t>
      </w:r>
    </w:p>
    <w:p w:rsidR="00500A1C" w:rsidRDefault="00500A1C" w:rsidP="00B1521A">
      <w:pPr>
        <w:rPr>
          <w:rtl/>
        </w:rPr>
      </w:pPr>
      <w:bookmarkStart w:id="11003" w:name="_ETM_Q21_168463"/>
      <w:bookmarkStart w:id="11004" w:name="_ETM_Q21_168528"/>
      <w:bookmarkEnd w:id="11003"/>
      <w:bookmarkEnd w:id="11004"/>
    </w:p>
    <w:p w:rsidR="00500A1C" w:rsidRDefault="00500A1C" w:rsidP="00B1521A">
      <w:pPr>
        <w:pStyle w:val="af6"/>
        <w:keepNext/>
        <w:rPr>
          <w:rtl/>
        </w:rPr>
      </w:pPr>
      <w:bookmarkStart w:id="11005" w:name="ET_interruption_6451_20"/>
      <w:r w:rsidRPr="00B14CFD">
        <w:rPr>
          <w:rStyle w:val="TagStyle"/>
          <w:rtl/>
        </w:rPr>
        <w:t xml:space="preserve"> &lt;&lt; קריאה &gt;&gt; </w:t>
      </w:r>
      <w:r>
        <w:rPr>
          <w:rtl/>
        </w:rPr>
        <w:t>השרה להתיישבות ומשימות לאומיות אורית מלכה סטרוק:</w:t>
      </w:r>
      <w:r w:rsidRPr="00B14CFD">
        <w:rPr>
          <w:rStyle w:val="TagStyle"/>
          <w:rtl/>
        </w:rPr>
        <w:t xml:space="preserve"> &lt;&lt; קריאה &gt;&gt;</w:t>
      </w:r>
      <w:r>
        <w:rPr>
          <w:rtl/>
        </w:rPr>
        <w:t xml:space="preserve">   </w:t>
      </w:r>
      <w:bookmarkEnd w:id="11005"/>
    </w:p>
    <w:p w:rsidR="00500A1C" w:rsidRDefault="00500A1C" w:rsidP="000058BC">
      <w:pPr>
        <w:rPr>
          <w:rtl/>
        </w:rPr>
      </w:pPr>
    </w:p>
    <w:p w:rsidR="00500A1C" w:rsidRDefault="000058BC" w:rsidP="000058BC">
      <w:pPr>
        <w:rPr>
          <w:rtl/>
        </w:rPr>
      </w:pPr>
      <w:r>
        <w:rPr>
          <w:rFonts w:hint="cs"/>
          <w:rtl/>
        </w:rPr>
        <w:t>– – –</w:t>
      </w:r>
      <w:r w:rsidR="00500A1C">
        <w:rPr>
          <w:rFonts w:hint="cs"/>
          <w:rtl/>
        </w:rPr>
        <w:t xml:space="preserve"> לפני שבוע הצבעת נגד. </w:t>
      </w:r>
    </w:p>
    <w:p w:rsidR="00500A1C" w:rsidRDefault="00500A1C" w:rsidP="00B1521A">
      <w:pPr>
        <w:rPr>
          <w:rtl/>
        </w:rPr>
      </w:pPr>
    </w:p>
    <w:p w:rsidR="00500A1C" w:rsidRDefault="00500A1C" w:rsidP="00B1521A">
      <w:pPr>
        <w:pStyle w:val="-"/>
        <w:keepNext/>
        <w:rPr>
          <w:rtl/>
        </w:rPr>
      </w:pPr>
      <w:bookmarkStart w:id="11006" w:name="ET_speakercontinue_5300_21"/>
      <w:r w:rsidRPr="00B14CFD">
        <w:rPr>
          <w:rStyle w:val="TagStyle"/>
          <w:rtl/>
        </w:rPr>
        <w:t xml:space="preserve"> &lt;&lt; דובר_המשך &gt;&gt; </w:t>
      </w:r>
      <w:r>
        <w:rPr>
          <w:rtl/>
        </w:rPr>
        <w:t>מירב בן ארי (יש עתיד):</w:t>
      </w:r>
      <w:r w:rsidRPr="00B14CFD">
        <w:rPr>
          <w:rStyle w:val="TagStyle"/>
          <w:rtl/>
        </w:rPr>
        <w:t xml:space="preserve"> &lt;&lt; דובר_המשך &gt;&gt;</w:t>
      </w:r>
      <w:r>
        <w:rPr>
          <w:rtl/>
        </w:rPr>
        <w:t xml:space="preserve">   </w:t>
      </w:r>
      <w:bookmarkEnd w:id="11006"/>
    </w:p>
    <w:p w:rsidR="00500A1C" w:rsidRDefault="00500A1C" w:rsidP="000058BC">
      <w:pPr>
        <w:rPr>
          <w:rtl/>
        </w:rPr>
      </w:pPr>
    </w:p>
    <w:p w:rsidR="00500A1C" w:rsidRDefault="00500A1C" w:rsidP="00B1521A">
      <w:pPr>
        <w:rPr>
          <w:rtl/>
        </w:rPr>
      </w:pPr>
      <w:r>
        <w:rPr>
          <w:rFonts w:hint="cs"/>
          <w:rtl/>
        </w:rPr>
        <w:t xml:space="preserve">אז לתת עבודה מועדפת. </w:t>
      </w:r>
    </w:p>
    <w:p w:rsidR="00500A1C" w:rsidRDefault="00500A1C" w:rsidP="00B1521A">
      <w:pPr>
        <w:rPr>
          <w:rtl/>
        </w:rPr>
      </w:pPr>
      <w:bookmarkStart w:id="11007" w:name="_ETM_Q21_169987"/>
      <w:bookmarkStart w:id="11008" w:name="_ETM_Q21_170026"/>
      <w:bookmarkEnd w:id="11007"/>
      <w:bookmarkEnd w:id="11008"/>
    </w:p>
    <w:p w:rsidR="00500A1C" w:rsidRDefault="00500A1C" w:rsidP="00B1521A">
      <w:pPr>
        <w:rPr>
          <w:rtl/>
        </w:rPr>
      </w:pPr>
      <w:bookmarkStart w:id="11009" w:name="_ETM_Q21_170128"/>
      <w:bookmarkStart w:id="11010" w:name="_ETM_Q21_170182"/>
      <w:bookmarkEnd w:id="11009"/>
      <w:bookmarkEnd w:id="11010"/>
      <w:r>
        <w:rPr>
          <w:rFonts w:hint="cs"/>
          <w:rtl/>
        </w:rPr>
        <w:t xml:space="preserve">אני רוצה רגע להגיד משהו. עבודה מועדפת </w:t>
      </w:r>
      <w:bookmarkStart w:id="11011" w:name="_ETM_Q21_178189"/>
      <w:bookmarkEnd w:id="11011"/>
      <w:r>
        <w:rPr>
          <w:rFonts w:hint="cs"/>
          <w:rtl/>
        </w:rPr>
        <w:t xml:space="preserve">החלה כאן, למי שמכיר וחובב הז'אנר, באזור שנות התשעים. הביאו </w:t>
      </w:r>
      <w:bookmarkStart w:id="11012" w:name="_ETM_Q21_184522"/>
      <w:bookmarkEnd w:id="11012"/>
      <w:r>
        <w:rPr>
          <w:rFonts w:hint="cs"/>
          <w:rtl/>
        </w:rPr>
        <w:t xml:space="preserve">את זה </w:t>
      </w:r>
      <w:bookmarkStart w:id="11013" w:name="_ETM_Q21_180630"/>
      <w:bookmarkStart w:id="11014" w:name="_ETM_Q21_181530"/>
      <w:bookmarkStart w:id="11015" w:name="_ETM_Q21_181979"/>
      <w:bookmarkStart w:id="11016" w:name="_ETM_Q21_182279"/>
      <w:bookmarkStart w:id="11017" w:name="_ETM_Q21_183279"/>
      <w:bookmarkStart w:id="11018" w:name="_ETM_Q21_183790"/>
      <w:bookmarkStart w:id="11019" w:name="_ETM_Q21_183909"/>
      <w:bookmarkStart w:id="11020" w:name="_ETM_Q21_184180"/>
      <w:bookmarkEnd w:id="11013"/>
      <w:bookmarkEnd w:id="11014"/>
      <w:bookmarkEnd w:id="11015"/>
      <w:bookmarkEnd w:id="11016"/>
      <w:bookmarkEnd w:id="11017"/>
      <w:bookmarkEnd w:id="11018"/>
      <w:bookmarkEnd w:id="11019"/>
      <w:bookmarkEnd w:id="11020"/>
      <w:r>
        <w:rPr>
          <w:rFonts w:hint="cs"/>
          <w:rtl/>
        </w:rPr>
        <w:t>ב</w:t>
      </w:r>
      <w:r>
        <w:rPr>
          <w:rtl/>
        </w:rPr>
        <w:t xml:space="preserve">עצם </w:t>
      </w:r>
      <w:bookmarkStart w:id="11021" w:name="_ETM_Q21_184660"/>
      <w:bookmarkEnd w:id="11021"/>
      <w:r>
        <w:rPr>
          <w:rtl/>
        </w:rPr>
        <w:t xml:space="preserve">לתחנות </w:t>
      </w:r>
      <w:bookmarkStart w:id="11022" w:name="_ETM_Q21_185140"/>
      <w:bookmarkEnd w:id="11022"/>
      <w:r>
        <w:rPr>
          <w:rtl/>
        </w:rPr>
        <w:t xml:space="preserve">דלק </w:t>
      </w:r>
      <w:bookmarkStart w:id="11023" w:name="_ETM_Q21_185850"/>
      <w:bookmarkEnd w:id="11023"/>
      <w:r>
        <w:rPr>
          <w:rtl/>
        </w:rPr>
        <w:t xml:space="preserve">כדי </w:t>
      </w:r>
      <w:bookmarkStart w:id="11024" w:name="_ETM_Q21_186269"/>
      <w:bookmarkEnd w:id="11024"/>
      <w:r>
        <w:rPr>
          <w:rtl/>
        </w:rPr>
        <w:t xml:space="preserve">למנוע </w:t>
      </w:r>
      <w:bookmarkStart w:id="11025" w:name="_ETM_Q21_186629"/>
      <w:bookmarkEnd w:id="11025"/>
      <w:r>
        <w:rPr>
          <w:rtl/>
        </w:rPr>
        <w:t xml:space="preserve">ידיים </w:t>
      </w:r>
      <w:bookmarkStart w:id="11026" w:name="_ETM_Q21_187080"/>
      <w:bookmarkEnd w:id="11026"/>
      <w:r>
        <w:rPr>
          <w:rtl/>
        </w:rPr>
        <w:t xml:space="preserve">עובדות </w:t>
      </w:r>
      <w:bookmarkStart w:id="11027" w:name="_ETM_Q21_187350"/>
      <w:bookmarkEnd w:id="11027"/>
      <w:r>
        <w:rPr>
          <w:rtl/>
        </w:rPr>
        <w:t>פלסטיניות</w:t>
      </w:r>
      <w:r>
        <w:rPr>
          <w:rFonts w:hint="cs"/>
          <w:rtl/>
        </w:rPr>
        <w:t>,</w:t>
      </w:r>
      <w:r>
        <w:rPr>
          <w:rtl/>
        </w:rPr>
        <w:t xml:space="preserve"> </w:t>
      </w:r>
      <w:bookmarkStart w:id="11028" w:name="_ETM_Q21_187830"/>
      <w:bookmarkEnd w:id="11028"/>
      <w:r>
        <w:rPr>
          <w:rtl/>
        </w:rPr>
        <w:t xml:space="preserve">כדי </w:t>
      </w:r>
      <w:bookmarkStart w:id="11029" w:name="_ETM_Q21_188129"/>
      <w:bookmarkEnd w:id="11029"/>
      <w:r>
        <w:rPr>
          <w:rtl/>
        </w:rPr>
        <w:t xml:space="preserve">שלא </w:t>
      </w:r>
      <w:bookmarkStart w:id="11030" w:name="_ETM_Q21_188460"/>
      <w:bookmarkEnd w:id="11030"/>
      <w:r>
        <w:rPr>
          <w:rtl/>
        </w:rPr>
        <w:t>יהי</w:t>
      </w:r>
      <w:r>
        <w:rPr>
          <w:rFonts w:hint="cs"/>
          <w:rtl/>
        </w:rPr>
        <w:t>ו</w:t>
      </w:r>
      <w:r>
        <w:rPr>
          <w:rtl/>
        </w:rPr>
        <w:t xml:space="preserve"> </w:t>
      </w:r>
      <w:bookmarkStart w:id="11031" w:name="_ETM_Q21_188730"/>
      <w:bookmarkEnd w:id="11031"/>
      <w:r>
        <w:rPr>
          <w:rtl/>
        </w:rPr>
        <w:t xml:space="preserve">פיגועי </w:t>
      </w:r>
      <w:bookmarkStart w:id="11032" w:name="_ETM_Q21_189150"/>
      <w:bookmarkEnd w:id="11032"/>
      <w:r>
        <w:rPr>
          <w:rtl/>
        </w:rPr>
        <w:t>טרור</w:t>
      </w:r>
      <w:r>
        <w:rPr>
          <w:rFonts w:hint="cs"/>
          <w:rtl/>
        </w:rPr>
        <w:t>.</w:t>
      </w:r>
      <w:r>
        <w:rPr>
          <w:rtl/>
        </w:rPr>
        <w:t xml:space="preserve"> </w:t>
      </w:r>
      <w:bookmarkStart w:id="11033" w:name="_ETM_Q21_190299"/>
      <w:bookmarkEnd w:id="11033"/>
      <w:r>
        <w:rPr>
          <w:rFonts w:hint="cs"/>
          <w:rtl/>
        </w:rPr>
        <w:t>מאז</w:t>
      </w:r>
      <w:r>
        <w:rPr>
          <w:rtl/>
        </w:rPr>
        <w:t xml:space="preserve"> </w:t>
      </w:r>
      <w:bookmarkStart w:id="11034" w:name="_ETM_Q21_191049"/>
      <w:bookmarkEnd w:id="11034"/>
      <w:r>
        <w:rPr>
          <w:rtl/>
        </w:rPr>
        <w:t xml:space="preserve">שנות </w:t>
      </w:r>
      <w:bookmarkStart w:id="11035" w:name="_ETM_Q21_191469"/>
      <w:bookmarkEnd w:id="11035"/>
      <w:r>
        <w:rPr>
          <w:rtl/>
        </w:rPr>
        <w:t>ה</w:t>
      </w:r>
      <w:r>
        <w:rPr>
          <w:rFonts w:hint="cs"/>
          <w:rtl/>
        </w:rPr>
        <w:t>תשעים</w:t>
      </w:r>
      <w:r>
        <w:rPr>
          <w:rtl/>
        </w:rPr>
        <w:t xml:space="preserve"> </w:t>
      </w:r>
      <w:bookmarkStart w:id="11036" w:name="_ETM_Q21_193200"/>
      <w:bookmarkEnd w:id="11036"/>
      <w:r>
        <w:rPr>
          <w:rFonts w:hint="cs"/>
          <w:rtl/>
        </w:rPr>
        <w:t>אף שר</w:t>
      </w:r>
      <w:r>
        <w:rPr>
          <w:rtl/>
        </w:rPr>
        <w:t xml:space="preserve"> </w:t>
      </w:r>
      <w:bookmarkStart w:id="11037" w:name="_ETM_Q21_193980"/>
      <w:bookmarkEnd w:id="11037"/>
      <w:r>
        <w:rPr>
          <w:rtl/>
        </w:rPr>
        <w:t xml:space="preserve">לא </w:t>
      </w:r>
      <w:bookmarkStart w:id="11038" w:name="_ETM_Q21_194219"/>
      <w:bookmarkEnd w:id="11038"/>
      <w:r>
        <w:rPr>
          <w:rtl/>
        </w:rPr>
        <w:t xml:space="preserve">מספיק </w:t>
      </w:r>
      <w:bookmarkStart w:id="11039" w:name="_ETM_Q21_194730"/>
      <w:bookmarkEnd w:id="11039"/>
      <w:r>
        <w:rPr>
          <w:rtl/>
        </w:rPr>
        <w:t xml:space="preserve">אמיץ </w:t>
      </w:r>
      <w:bookmarkStart w:id="11040" w:name="_ETM_Q21_195480"/>
      <w:bookmarkEnd w:id="11040"/>
      <w:r>
        <w:rPr>
          <w:rtl/>
        </w:rPr>
        <w:t xml:space="preserve">להוציא </w:t>
      </w:r>
      <w:bookmarkStart w:id="11041" w:name="_ETM_Q21_195900"/>
      <w:bookmarkEnd w:id="11041"/>
      <w:r>
        <w:rPr>
          <w:rtl/>
        </w:rPr>
        <w:t>את</w:t>
      </w:r>
      <w:r>
        <w:rPr>
          <w:rFonts w:hint="cs"/>
          <w:rtl/>
        </w:rPr>
        <w:t xml:space="preserve"> הערמונים האלה מהאש, </w:t>
      </w:r>
      <w:bookmarkStart w:id="11042" w:name="_ETM_Q21_195959"/>
      <w:bookmarkStart w:id="11043" w:name="_ETM_Q21_197670"/>
      <w:bookmarkEnd w:id="11042"/>
      <w:bookmarkEnd w:id="11043"/>
      <w:r>
        <w:rPr>
          <w:rtl/>
        </w:rPr>
        <w:t xml:space="preserve">להגיד </w:t>
      </w:r>
      <w:bookmarkStart w:id="11044" w:name="_ETM_Q21_198210"/>
      <w:bookmarkEnd w:id="11044"/>
      <w:r>
        <w:rPr>
          <w:rtl/>
        </w:rPr>
        <w:t xml:space="preserve">שכל </w:t>
      </w:r>
      <w:bookmarkStart w:id="11045" w:name="_ETM_Q21_198570"/>
      <w:bookmarkEnd w:id="11045"/>
      <w:r>
        <w:rPr>
          <w:rFonts w:hint="cs"/>
          <w:rtl/>
        </w:rPr>
        <w:t>ה</w:t>
      </w:r>
      <w:r>
        <w:rPr>
          <w:rtl/>
        </w:rPr>
        <w:t xml:space="preserve">מתדלקים </w:t>
      </w:r>
      <w:bookmarkStart w:id="11046" w:name="_ETM_Q21_199199"/>
      <w:bookmarkEnd w:id="11046"/>
      <w:r>
        <w:rPr>
          <w:rtl/>
        </w:rPr>
        <w:t xml:space="preserve">בכלל </w:t>
      </w:r>
      <w:bookmarkStart w:id="11047" w:name="_ETM_Q21_199470"/>
      <w:bookmarkEnd w:id="11047"/>
      <w:r>
        <w:rPr>
          <w:rtl/>
        </w:rPr>
        <w:t xml:space="preserve">עובדים </w:t>
      </w:r>
      <w:bookmarkStart w:id="11048" w:name="_ETM_Q21_199800"/>
      <w:bookmarkEnd w:id="11048"/>
      <w:r>
        <w:rPr>
          <w:rtl/>
        </w:rPr>
        <w:t>ב-</w:t>
      </w:r>
      <w:r>
        <w:t>yellow</w:t>
      </w:r>
      <w:r>
        <w:rPr>
          <w:rFonts w:hint="cs"/>
          <w:rtl/>
        </w:rPr>
        <w:t xml:space="preserve">, שהם </w:t>
      </w:r>
      <w:bookmarkStart w:id="11049" w:name="_ETM_Q21_201878"/>
      <w:bookmarkEnd w:id="11049"/>
      <w:r>
        <w:rPr>
          <w:rFonts w:hint="cs"/>
          <w:rtl/>
        </w:rPr>
        <w:t xml:space="preserve">מוכרים קפה ומוכרים טוסטים ולא אכפת לי מה, אבל המטרה </w:t>
      </w:r>
      <w:bookmarkStart w:id="11050" w:name="_ETM_Q21_201964"/>
      <w:bookmarkStart w:id="11051" w:name="_ETM_Q21_201410"/>
      <w:bookmarkStart w:id="11052" w:name="_ETM_Q21_203070"/>
      <w:bookmarkStart w:id="11053" w:name="_ETM_Q21_203579"/>
      <w:bookmarkStart w:id="11054" w:name="_ETM_Q21_203790"/>
      <w:bookmarkEnd w:id="11050"/>
      <w:bookmarkEnd w:id="11051"/>
      <w:bookmarkEnd w:id="11052"/>
      <w:bookmarkEnd w:id="11053"/>
      <w:bookmarkEnd w:id="11054"/>
      <w:r>
        <w:rPr>
          <w:rFonts w:hint="cs"/>
          <w:rtl/>
        </w:rPr>
        <w:t>שלשמה נתנו להם את המועדפת היא כבר לא רלוונטית למציאות</w:t>
      </w:r>
      <w:bookmarkStart w:id="11055" w:name="_ETM_Q21_204561"/>
      <w:bookmarkStart w:id="11056" w:name="_ETM_Q21_204120"/>
      <w:bookmarkStart w:id="11057" w:name="_ETM_Q21_204270"/>
      <w:bookmarkStart w:id="11058" w:name="_ETM_Q21_204859"/>
      <w:bookmarkStart w:id="11059" w:name="_ETM_Q21_205220"/>
      <w:bookmarkStart w:id="11060" w:name="_ETM_Q21_206149"/>
      <w:bookmarkStart w:id="11061" w:name="_ETM_Q21_206359"/>
      <w:bookmarkStart w:id="11062" w:name="_ETM_Q21_206939"/>
      <w:bookmarkStart w:id="11063" w:name="_ETM_Q21_207300"/>
      <w:bookmarkStart w:id="11064" w:name="_ETM_Q21_207749"/>
      <w:bookmarkStart w:id="11065" w:name="_ETM_Q21_208630"/>
      <w:bookmarkStart w:id="11066" w:name="_ETM_Q21_208810"/>
      <w:bookmarkStart w:id="11067" w:name="_ETM_Q21_209080"/>
      <w:bookmarkStart w:id="11068" w:name="_ETM_Q21_209289"/>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r>
        <w:rPr>
          <w:rFonts w:hint="cs"/>
          <w:rtl/>
        </w:rPr>
        <w:t xml:space="preserve"> בשנת 2023. </w:t>
      </w:r>
    </w:p>
    <w:p w:rsidR="00500A1C" w:rsidRDefault="00500A1C" w:rsidP="00B1521A">
      <w:pPr>
        <w:rPr>
          <w:rtl/>
        </w:rPr>
      </w:pPr>
      <w:bookmarkStart w:id="11069" w:name="_ETM_Q21_210084"/>
      <w:bookmarkStart w:id="11070" w:name="_ETM_Q21_210214"/>
      <w:bookmarkEnd w:id="11069"/>
      <w:bookmarkEnd w:id="11070"/>
    </w:p>
    <w:p w:rsidR="00500A1C" w:rsidRDefault="00500A1C" w:rsidP="00B1521A">
      <w:pPr>
        <w:rPr>
          <w:rtl/>
        </w:rPr>
      </w:pPr>
      <w:bookmarkStart w:id="11071" w:name="_ETM_Q21_210246"/>
      <w:bookmarkStart w:id="11072" w:name="_ETM_Q21_210300"/>
      <w:bookmarkStart w:id="11073" w:name="_ETM_Q21_209769"/>
      <w:bookmarkStart w:id="11074" w:name="_ETM_Q21_211470"/>
      <w:bookmarkStart w:id="11075" w:name="_ETM_Q21_213420"/>
      <w:bookmarkEnd w:id="11071"/>
      <w:bookmarkEnd w:id="11072"/>
      <w:bookmarkEnd w:id="11073"/>
      <w:bookmarkEnd w:id="11074"/>
      <w:bookmarkEnd w:id="11075"/>
      <w:r>
        <w:rPr>
          <w:rtl/>
        </w:rPr>
        <w:t xml:space="preserve">צריך </w:t>
      </w:r>
      <w:bookmarkStart w:id="11076" w:name="_ETM_Q21_214110"/>
      <w:bookmarkEnd w:id="11076"/>
      <w:r>
        <w:rPr>
          <w:rtl/>
        </w:rPr>
        <w:t>כ</w:t>
      </w:r>
      <w:r>
        <w:rPr>
          <w:rFonts w:hint="cs"/>
          <w:rtl/>
        </w:rPr>
        <w:t>א</w:t>
      </w:r>
      <w:r>
        <w:rPr>
          <w:rtl/>
        </w:rPr>
        <w:t xml:space="preserve">ן </w:t>
      </w:r>
      <w:bookmarkStart w:id="11077" w:name="_ETM_Q21_214469"/>
      <w:bookmarkEnd w:id="11077"/>
      <w:r>
        <w:rPr>
          <w:rtl/>
        </w:rPr>
        <w:t xml:space="preserve">שר </w:t>
      </w:r>
      <w:bookmarkStart w:id="11078" w:name="_ETM_Q21_214860"/>
      <w:bookmarkEnd w:id="11078"/>
      <w:r>
        <w:rPr>
          <w:rtl/>
        </w:rPr>
        <w:t>אמיץ</w:t>
      </w:r>
      <w:r>
        <w:rPr>
          <w:rFonts w:hint="cs"/>
          <w:rtl/>
        </w:rPr>
        <w:t>,</w:t>
      </w:r>
      <w:r>
        <w:rPr>
          <w:rtl/>
        </w:rPr>
        <w:t xml:space="preserve"> </w:t>
      </w:r>
      <w:bookmarkStart w:id="11079" w:name="_ETM_Q21_215399"/>
      <w:bookmarkEnd w:id="11079"/>
      <w:r>
        <w:rPr>
          <w:rtl/>
        </w:rPr>
        <w:t xml:space="preserve">אולי </w:t>
      </w:r>
      <w:bookmarkStart w:id="11080" w:name="_ETM_Q21_215670"/>
      <w:bookmarkEnd w:id="11080"/>
      <w:r>
        <w:rPr>
          <w:rtl/>
        </w:rPr>
        <w:t>שרה</w:t>
      </w:r>
      <w:r>
        <w:rPr>
          <w:rFonts w:hint="cs"/>
          <w:rtl/>
        </w:rPr>
        <w:t>,</w:t>
      </w:r>
      <w:r>
        <w:rPr>
          <w:rtl/>
        </w:rPr>
        <w:t xml:space="preserve"> </w:t>
      </w:r>
      <w:bookmarkStart w:id="11081" w:name="_ETM_Q21_216360"/>
      <w:bookmarkEnd w:id="11081"/>
      <w:r>
        <w:rPr>
          <w:rtl/>
        </w:rPr>
        <w:t>אוקיי</w:t>
      </w:r>
      <w:r>
        <w:rPr>
          <w:rFonts w:hint="cs"/>
          <w:rtl/>
        </w:rPr>
        <w:t xml:space="preserve">? אל תסתכלי אליי ככה, די, אני </w:t>
      </w:r>
      <w:bookmarkStart w:id="11082" w:name="_ETM_Q21_219027"/>
      <w:bookmarkEnd w:id="11082"/>
      <w:r>
        <w:rPr>
          <w:rFonts w:hint="cs"/>
          <w:rtl/>
        </w:rPr>
        <w:t>באופוזיציה</w:t>
      </w:r>
      <w:r w:rsidR="00A0268B">
        <w:rPr>
          <w:rFonts w:hint="cs"/>
          <w:rtl/>
        </w:rPr>
        <w:t>,</w:t>
      </w:r>
      <w:r>
        <w:rPr>
          <w:rFonts w:hint="cs"/>
          <w:rtl/>
        </w:rPr>
        <w:t xml:space="preserve"> את שרה. נגמר הסרט של למה הצבעת. </w:t>
      </w:r>
      <w:bookmarkStart w:id="11083" w:name="_ETM_Q21_217920"/>
      <w:bookmarkStart w:id="11084" w:name="_ETM_Q21_218399"/>
      <w:bookmarkStart w:id="11085" w:name="_ETM_Q21_218579"/>
      <w:bookmarkStart w:id="11086" w:name="_ETM_Q21_219780"/>
      <w:bookmarkStart w:id="11087" w:name="_ETM_Q21_220170"/>
      <w:bookmarkStart w:id="11088" w:name="_ETM_Q21_220620"/>
      <w:bookmarkStart w:id="11089" w:name="_ETM_Q21_220890"/>
      <w:bookmarkStart w:id="11090" w:name="_ETM_Q21_221039"/>
      <w:bookmarkStart w:id="11091" w:name="_ETM_Q21_221870"/>
      <w:bookmarkStart w:id="11092" w:name="_ETM_Q21_225969"/>
      <w:bookmarkStart w:id="11093" w:name="_ETM_Q21_226329"/>
      <w:bookmarkEnd w:id="11083"/>
      <w:bookmarkEnd w:id="11084"/>
      <w:bookmarkEnd w:id="11085"/>
      <w:bookmarkEnd w:id="11086"/>
      <w:bookmarkEnd w:id="11087"/>
      <w:bookmarkEnd w:id="11088"/>
      <w:bookmarkEnd w:id="11089"/>
      <w:bookmarkEnd w:id="11090"/>
      <w:bookmarkEnd w:id="11091"/>
      <w:bookmarkEnd w:id="11092"/>
      <w:bookmarkEnd w:id="11093"/>
      <w:r>
        <w:rPr>
          <w:rFonts w:hint="cs"/>
          <w:rtl/>
        </w:rPr>
        <w:t xml:space="preserve">די. </w:t>
      </w:r>
    </w:p>
    <w:p w:rsidR="00500A1C" w:rsidRDefault="00500A1C" w:rsidP="00B1521A">
      <w:pPr>
        <w:rPr>
          <w:rtl/>
        </w:rPr>
      </w:pPr>
    </w:p>
    <w:p w:rsidR="00500A1C" w:rsidRDefault="00500A1C" w:rsidP="00B1521A">
      <w:pPr>
        <w:pStyle w:val="af6"/>
        <w:keepNext/>
        <w:rPr>
          <w:rtl/>
        </w:rPr>
      </w:pPr>
      <w:bookmarkStart w:id="11094" w:name="ET_interruption_6451_22"/>
      <w:r w:rsidRPr="00B14CFD">
        <w:rPr>
          <w:rStyle w:val="TagStyle"/>
          <w:rtl/>
        </w:rPr>
        <w:t xml:space="preserve"> &lt;&lt; קריאה &gt;&gt; </w:t>
      </w:r>
      <w:r>
        <w:rPr>
          <w:rtl/>
        </w:rPr>
        <w:t>השרה להתיישבות ומשימות לאומיות אורית מלכה סטרוק:</w:t>
      </w:r>
      <w:r w:rsidRPr="00B14CFD">
        <w:rPr>
          <w:rStyle w:val="TagStyle"/>
          <w:rtl/>
        </w:rPr>
        <w:t xml:space="preserve"> &lt;&lt; קריאה &gt;&gt;</w:t>
      </w:r>
      <w:r>
        <w:rPr>
          <w:rtl/>
        </w:rPr>
        <w:t xml:space="preserve">   </w:t>
      </w:r>
      <w:bookmarkEnd w:id="11094"/>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לא היו שרים </w:t>
      </w:r>
      <w:r w:rsidR="000058BC">
        <w:rPr>
          <w:rFonts w:hint="cs"/>
          <w:rtl/>
          <w:lang w:eastAsia="he-IL"/>
        </w:rPr>
        <w:t>– – –</w:t>
      </w:r>
      <w:r>
        <w:rPr>
          <w:rFonts w:hint="cs"/>
          <w:rtl/>
          <w:lang w:eastAsia="he-IL"/>
        </w:rPr>
        <w:t xml:space="preserve"> בממשלה הקודמת? בממשלה הקודמת? </w:t>
      </w:r>
    </w:p>
    <w:p w:rsidR="00500A1C" w:rsidRDefault="00500A1C" w:rsidP="00B1521A">
      <w:pPr>
        <w:rPr>
          <w:rtl/>
          <w:lang w:eastAsia="he-IL"/>
        </w:rPr>
      </w:pPr>
    </w:p>
    <w:p w:rsidR="00500A1C" w:rsidRDefault="00500A1C" w:rsidP="00B1521A">
      <w:pPr>
        <w:pStyle w:val="-"/>
        <w:keepNext/>
        <w:rPr>
          <w:rtl/>
        </w:rPr>
      </w:pPr>
      <w:bookmarkStart w:id="11095" w:name="ET_speakercontinue_5300_23"/>
      <w:r w:rsidRPr="00B14CFD">
        <w:rPr>
          <w:rStyle w:val="TagStyle"/>
          <w:rtl/>
        </w:rPr>
        <w:t xml:space="preserve"> &lt;&lt; דובר_המשך &gt;&gt; </w:t>
      </w:r>
      <w:r>
        <w:rPr>
          <w:rtl/>
        </w:rPr>
        <w:t>מירב בן ארי (יש עתיד):</w:t>
      </w:r>
      <w:r w:rsidRPr="00B14CFD">
        <w:rPr>
          <w:rStyle w:val="TagStyle"/>
          <w:rtl/>
        </w:rPr>
        <w:t xml:space="preserve"> &lt;&lt; דובר_המשך &gt;&gt;</w:t>
      </w:r>
      <w:r>
        <w:rPr>
          <w:rtl/>
        </w:rPr>
        <w:t xml:space="preserve">   </w:t>
      </w:r>
      <w:bookmarkEnd w:id="11095"/>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את רוצה שאני אגיד לך משהו? אני, בניגוד </w:t>
      </w:r>
      <w:bookmarkStart w:id="11096" w:name="_ETM_Q21_224830"/>
      <w:bookmarkEnd w:id="11096"/>
      <w:r>
        <w:rPr>
          <w:rFonts w:hint="cs"/>
          <w:rtl/>
          <w:lang w:eastAsia="he-IL"/>
        </w:rPr>
        <w:t xml:space="preserve">אלייך </w:t>
      </w:r>
      <w:r>
        <w:rPr>
          <w:rtl/>
          <w:lang w:eastAsia="he-IL"/>
        </w:rPr>
        <w:t>–</w:t>
      </w:r>
      <w:r>
        <w:rPr>
          <w:rFonts w:hint="cs"/>
          <w:rtl/>
          <w:lang w:eastAsia="he-IL"/>
        </w:rPr>
        <w:t xml:space="preserve"> תקשיבי טוב </w:t>
      </w:r>
      <w:r>
        <w:rPr>
          <w:rtl/>
          <w:lang w:eastAsia="he-IL"/>
        </w:rPr>
        <w:t>–</w:t>
      </w:r>
      <w:r>
        <w:rPr>
          <w:rFonts w:hint="cs"/>
          <w:rtl/>
          <w:lang w:eastAsia="he-IL"/>
        </w:rPr>
        <w:t xml:space="preserve"> הייתי עם כחלון ארבע שנים, ו</w:t>
      </w:r>
      <w:bookmarkStart w:id="11097" w:name="_ETM_Q21_229792"/>
      <w:bookmarkEnd w:id="11097"/>
      <w:r>
        <w:rPr>
          <w:rFonts w:hint="cs"/>
          <w:rtl/>
          <w:lang w:eastAsia="he-IL"/>
        </w:rPr>
        <w:t>כל חודש הייתי אומרת לו: כחלון</w:t>
      </w:r>
      <w:r w:rsidR="00A0268B">
        <w:rPr>
          <w:rFonts w:hint="cs"/>
          <w:rtl/>
          <w:lang w:eastAsia="he-IL"/>
        </w:rPr>
        <w:t>,</w:t>
      </w:r>
      <w:r>
        <w:rPr>
          <w:rFonts w:hint="cs"/>
          <w:rtl/>
          <w:lang w:eastAsia="he-IL"/>
        </w:rPr>
        <w:t xml:space="preserve"> תפסיק עם העבודה המועדפת ב-</w:t>
      </w:r>
      <w:r>
        <w:rPr>
          <w:lang w:eastAsia="he-IL"/>
        </w:rPr>
        <w:t>yellow</w:t>
      </w:r>
      <w:r>
        <w:rPr>
          <w:rFonts w:hint="cs"/>
          <w:rtl/>
          <w:lang w:eastAsia="he-IL"/>
        </w:rPr>
        <w:t xml:space="preserve">, בוא נעשה עבודה מועדפת בבלתי פורמלי, בחינוך. אני מודה </w:t>
      </w:r>
      <w:bookmarkStart w:id="11098" w:name="_ETM_Q21_240215"/>
      <w:bookmarkEnd w:id="11098"/>
      <w:r>
        <w:rPr>
          <w:rFonts w:hint="cs"/>
          <w:rtl/>
          <w:lang w:eastAsia="he-IL"/>
        </w:rPr>
        <w:t xml:space="preserve">שצעקתי את נשמתי. את רוצה לשמוע את האמת? אני אגיד </w:t>
      </w:r>
      <w:bookmarkStart w:id="11099" w:name="_ETM_Q21_246629"/>
      <w:bookmarkEnd w:id="11099"/>
      <w:r>
        <w:rPr>
          <w:rFonts w:hint="cs"/>
          <w:rtl/>
          <w:lang w:eastAsia="he-IL"/>
        </w:rPr>
        <w:t xml:space="preserve">לך אחרי זה, אוקיי, לא בפורום הזה, כמו שאומרים. </w:t>
      </w:r>
    </w:p>
    <w:p w:rsidR="00500A1C" w:rsidRDefault="00500A1C" w:rsidP="00B1521A">
      <w:pPr>
        <w:rPr>
          <w:rtl/>
          <w:lang w:eastAsia="he-IL"/>
        </w:rPr>
      </w:pPr>
      <w:bookmarkStart w:id="11100" w:name="_ETM_Q21_241799"/>
      <w:bookmarkStart w:id="11101" w:name="_ETM_Q21_241866"/>
      <w:bookmarkEnd w:id="11100"/>
      <w:bookmarkEnd w:id="11101"/>
    </w:p>
    <w:p w:rsidR="00500A1C" w:rsidRDefault="00500A1C" w:rsidP="00B1521A">
      <w:pPr>
        <w:pStyle w:val="af6"/>
        <w:keepNext/>
        <w:rPr>
          <w:rtl/>
        </w:rPr>
      </w:pPr>
      <w:bookmarkStart w:id="11102" w:name="ET_interruption_6451_24"/>
      <w:r w:rsidRPr="00B14CFD">
        <w:rPr>
          <w:rStyle w:val="TagStyle"/>
          <w:rtl/>
        </w:rPr>
        <w:t xml:space="preserve"> &lt;&lt; קריאה &gt;&gt; </w:t>
      </w:r>
      <w:r>
        <w:rPr>
          <w:rtl/>
        </w:rPr>
        <w:t>השרה להתיישבות ומשימות לאומיות אורית מלכה סטרוק:</w:t>
      </w:r>
      <w:r w:rsidRPr="00B14CFD">
        <w:rPr>
          <w:rStyle w:val="TagStyle"/>
          <w:rtl/>
        </w:rPr>
        <w:t xml:space="preserve"> &lt;&lt; קריאה &gt;&gt;</w:t>
      </w:r>
      <w:r>
        <w:rPr>
          <w:rtl/>
        </w:rPr>
        <w:t xml:space="preserve">   </w:t>
      </w:r>
      <w:bookmarkEnd w:id="11102"/>
    </w:p>
    <w:p w:rsidR="00500A1C" w:rsidRDefault="00500A1C" w:rsidP="000058BC">
      <w:pPr>
        <w:rPr>
          <w:rtl/>
          <w:lang w:eastAsia="he-IL"/>
        </w:rPr>
      </w:pPr>
    </w:p>
    <w:p w:rsidR="00500A1C" w:rsidRDefault="00500A1C" w:rsidP="000058BC">
      <w:pPr>
        <w:rPr>
          <w:rtl/>
          <w:lang w:eastAsia="he-IL"/>
        </w:rPr>
      </w:pPr>
      <w:bookmarkStart w:id="11103" w:name="_ETM_Q21_243959"/>
      <w:bookmarkEnd w:id="11103"/>
      <w:r>
        <w:rPr>
          <w:rFonts w:hint="cs"/>
          <w:rtl/>
          <w:lang w:eastAsia="he-IL"/>
        </w:rPr>
        <w:t xml:space="preserve">מי היה השר </w:t>
      </w:r>
      <w:r w:rsidR="000058BC">
        <w:rPr>
          <w:rFonts w:hint="cs"/>
          <w:rtl/>
          <w:lang w:eastAsia="he-IL"/>
        </w:rPr>
        <w:t>– – –</w:t>
      </w:r>
      <w:r>
        <w:rPr>
          <w:rFonts w:hint="cs"/>
          <w:rtl/>
          <w:lang w:eastAsia="he-IL"/>
        </w:rPr>
        <w:t xml:space="preserve"> </w:t>
      </w:r>
    </w:p>
    <w:p w:rsidR="00500A1C" w:rsidRDefault="00500A1C" w:rsidP="00B1521A">
      <w:pPr>
        <w:rPr>
          <w:rtl/>
          <w:lang w:eastAsia="he-IL"/>
        </w:rPr>
      </w:pPr>
      <w:bookmarkStart w:id="11104" w:name="_ETM_Q21_247946"/>
      <w:bookmarkStart w:id="11105" w:name="_ETM_Q21_247997"/>
      <w:bookmarkEnd w:id="11104"/>
      <w:bookmarkEnd w:id="11105"/>
    </w:p>
    <w:p w:rsidR="00500A1C" w:rsidRDefault="00500A1C" w:rsidP="00B1521A">
      <w:pPr>
        <w:pStyle w:val="-"/>
        <w:keepNext/>
        <w:rPr>
          <w:rtl/>
        </w:rPr>
      </w:pPr>
      <w:bookmarkStart w:id="11106" w:name="ET_speakercontinue_5300_25"/>
      <w:r w:rsidRPr="00B14CFD">
        <w:rPr>
          <w:rStyle w:val="TagStyle"/>
          <w:rtl/>
        </w:rPr>
        <w:t xml:space="preserve"> &lt;&lt; דובר_המשך &gt;&gt; </w:t>
      </w:r>
      <w:r>
        <w:rPr>
          <w:rtl/>
        </w:rPr>
        <w:t>מירב בן ארי (יש עתיד):</w:t>
      </w:r>
      <w:r w:rsidRPr="00B14CFD">
        <w:rPr>
          <w:rStyle w:val="TagStyle"/>
          <w:rtl/>
        </w:rPr>
        <w:t xml:space="preserve"> &lt;&lt; דובר_המשך &gt;&gt;</w:t>
      </w:r>
      <w:r>
        <w:rPr>
          <w:rtl/>
        </w:rPr>
        <w:t xml:space="preserve">   </w:t>
      </w:r>
      <w:bookmarkEnd w:id="11106"/>
    </w:p>
    <w:p w:rsidR="00500A1C" w:rsidRDefault="00500A1C" w:rsidP="000058BC">
      <w:pPr>
        <w:rPr>
          <w:rtl/>
          <w:lang w:eastAsia="he-IL"/>
        </w:rPr>
      </w:pPr>
    </w:p>
    <w:p w:rsidR="00500A1C" w:rsidRDefault="00500A1C" w:rsidP="00B1521A">
      <w:pPr>
        <w:rPr>
          <w:rtl/>
          <w:lang w:eastAsia="he-IL"/>
        </w:rPr>
      </w:pPr>
      <w:bookmarkStart w:id="11107" w:name="_ETM_Q21_248976"/>
      <w:bookmarkEnd w:id="11107"/>
      <w:r>
        <w:rPr>
          <w:rFonts w:hint="cs"/>
          <w:rtl/>
          <w:lang w:eastAsia="he-IL"/>
        </w:rPr>
        <w:t xml:space="preserve">אבל אני על עבודה מועדפת, את יכולה לראות, נלחמת מ-2015. אני לא רוצה להגיד לך את השיחות שהיו לי עם כחלון על זה. </w:t>
      </w:r>
    </w:p>
    <w:p w:rsidR="00500A1C" w:rsidRDefault="00500A1C" w:rsidP="00B1521A">
      <w:pPr>
        <w:rPr>
          <w:rtl/>
          <w:lang w:eastAsia="he-IL"/>
        </w:rPr>
      </w:pPr>
    </w:p>
    <w:p w:rsidR="00500A1C" w:rsidRDefault="00500A1C" w:rsidP="00B1521A">
      <w:pPr>
        <w:pStyle w:val="af6"/>
        <w:keepNext/>
        <w:rPr>
          <w:rtl/>
        </w:rPr>
      </w:pPr>
      <w:bookmarkStart w:id="11108" w:name="ET_interruption_6451_26"/>
      <w:r w:rsidRPr="00B14CFD">
        <w:rPr>
          <w:rStyle w:val="TagStyle"/>
          <w:rtl/>
        </w:rPr>
        <w:t xml:space="preserve"> &lt;&lt; קריאה &gt;&gt; </w:t>
      </w:r>
      <w:r>
        <w:rPr>
          <w:rtl/>
        </w:rPr>
        <w:t>השרה להתיישבות ומשימות לאומיות אורית מלכה סטרוק:</w:t>
      </w:r>
      <w:r w:rsidRPr="00B14CFD">
        <w:rPr>
          <w:rStyle w:val="TagStyle"/>
          <w:rtl/>
        </w:rPr>
        <w:t xml:space="preserve"> &lt;&lt; קריאה &gt;&gt;</w:t>
      </w:r>
      <w:r>
        <w:rPr>
          <w:rtl/>
        </w:rPr>
        <w:t xml:space="preserve">   </w:t>
      </w:r>
      <w:bookmarkEnd w:id="11108"/>
    </w:p>
    <w:p w:rsidR="00500A1C" w:rsidRDefault="00500A1C" w:rsidP="000058BC">
      <w:pPr>
        <w:rPr>
          <w:rtl/>
          <w:lang w:eastAsia="he-IL"/>
        </w:rPr>
      </w:pPr>
    </w:p>
    <w:p w:rsidR="00500A1C" w:rsidRDefault="000058BC" w:rsidP="000058BC">
      <w:pPr>
        <w:rPr>
          <w:rtl/>
          <w:lang w:eastAsia="he-IL"/>
        </w:rPr>
      </w:pPr>
      <w:r>
        <w:rPr>
          <w:rFonts w:hint="cs"/>
          <w:rtl/>
          <w:lang w:eastAsia="he-IL"/>
        </w:rPr>
        <w:t>– – –</w:t>
      </w:r>
      <w:r w:rsidR="00500A1C">
        <w:rPr>
          <w:rFonts w:hint="cs"/>
          <w:rtl/>
          <w:lang w:eastAsia="he-IL"/>
        </w:rPr>
        <w:t xml:space="preserve"> הממשלה המצוינת הקודמת. </w:t>
      </w:r>
    </w:p>
    <w:p w:rsidR="00500A1C" w:rsidRDefault="00500A1C" w:rsidP="00B1521A">
      <w:pPr>
        <w:rPr>
          <w:rtl/>
          <w:lang w:eastAsia="he-IL"/>
        </w:rPr>
      </w:pPr>
    </w:p>
    <w:p w:rsidR="00500A1C" w:rsidRDefault="00500A1C" w:rsidP="00B1521A">
      <w:pPr>
        <w:pStyle w:val="-"/>
        <w:keepNext/>
        <w:rPr>
          <w:rtl/>
        </w:rPr>
      </w:pPr>
      <w:bookmarkStart w:id="11109" w:name="ET_speakercontinue_5300_27"/>
      <w:r w:rsidRPr="00B14CFD">
        <w:rPr>
          <w:rStyle w:val="TagStyle"/>
          <w:rtl/>
        </w:rPr>
        <w:t xml:space="preserve"> &lt;&lt; דובר_המשך &gt;&gt; </w:t>
      </w:r>
      <w:r>
        <w:rPr>
          <w:rtl/>
        </w:rPr>
        <w:t>מירב בן ארי (יש עתיד):</w:t>
      </w:r>
      <w:r w:rsidRPr="00B14CFD">
        <w:rPr>
          <w:rStyle w:val="TagStyle"/>
          <w:rtl/>
        </w:rPr>
        <w:t xml:space="preserve"> &lt;&lt; דובר_המשך &gt;&gt;</w:t>
      </w:r>
      <w:r>
        <w:rPr>
          <w:rtl/>
        </w:rPr>
        <w:t xml:space="preserve">   </w:t>
      </w:r>
      <w:bookmarkEnd w:id="11109"/>
    </w:p>
    <w:p w:rsidR="00500A1C" w:rsidRDefault="00500A1C" w:rsidP="000058BC">
      <w:pPr>
        <w:rPr>
          <w:rtl/>
          <w:lang w:eastAsia="he-IL"/>
        </w:rPr>
      </w:pPr>
    </w:p>
    <w:p w:rsidR="00500A1C" w:rsidRDefault="00500A1C" w:rsidP="00A0268B">
      <w:pPr>
        <w:rPr>
          <w:rtl/>
          <w:lang w:eastAsia="he-IL"/>
        </w:rPr>
      </w:pPr>
      <w:r>
        <w:rPr>
          <w:rFonts w:hint="cs"/>
          <w:rtl/>
          <w:lang w:eastAsia="he-IL"/>
        </w:rPr>
        <w:t xml:space="preserve">אבל עזבי, עזבי, </w:t>
      </w:r>
      <w:bookmarkStart w:id="11110" w:name="_ETM_Q21_257279"/>
      <w:bookmarkEnd w:id="11110"/>
      <w:r>
        <w:rPr>
          <w:rFonts w:hint="cs"/>
          <w:rtl/>
          <w:lang w:eastAsia="he-IL"/>
        </w:rPr>
        <w:t xml:space="preserve">אורית, את תקועה בעבר, בואי נתקדם. את שרה, אני חברת </w:t>
      </w:r>
      <w:bookmarkStart w:id="11111" w:name="_ETM_Q21_257770"/>
      <w:bookmarkEnd w:id="11111"/>
      <w:r>
        <w:rPr>
          <w:rFonts w:hint="cs"/>
          <w:rtl/>
          <w:lang w:eastAsia="he-IL"/>
        </w:rPr>
        <w:t xml:space="preserve">כנסת באופוזיציה. יש לך כאן חוק טוב, שעושה עבודה מועדפת, </w:t>
      </w:r>
      <w:bookmarkStart w:id="11112" w:name="_ETM_Q21_266719"/>
      <w:bookmarkEnd w:id="11112"/>
      <w:r>
        <w:rPr>
          <w:rFonts w:hint="cs"/>
          <w:rtl/>
          <w:lang w:eastAsia="he-IL"/>
        </w:rPr>
        <w:t xml:space="preserve">שעושה גם צדק עם השומר החדש, שכל היום מארגן מתנדבים </w:t>
      </w:r>
      <w:bookmarkStart w:id="11113" w:name="_ETM_Q21_270167"/>
      <w:bookmarkEnd w:id="11113"/>
      <w:r>
        <w:rPr>
          <w:rFonts w:hint="cs"/>
          <w:rtl/>
          <w:lang w:eastAsia="he-IL"/>
        </w:rPr>
        <w:t xml:space="preserve">אבל לא מסוגל לתת עבודה מועדפת. </w:t>
      </w:r>
      <w:bookmarkStart w:id="11114" w:name="_ETM_Q21_267300"/>
      <w:bookmarkStart w:id="11115" w:name="_ETM_Q21_267365"/>
      <w:bookmarkStart w:id="11116" w:name="_ETM_Q21_267430"/>
      <w:bookmarkStart w:id="11117" w:name="_ETM_Q21_267485"/>
      <w:bookmarkEnd w:id="11114"/>
      <w:bookmarkEnd w:id="11115"/>
      <w:bookmarkEnd w:id="11116"/>
      <w:bookmarkEnd w:id="11117"/>
      <w:r>
        <w:rPr>
          <w:rFonts w:hint="cs"/>
          <w:rtl/>
          <w:lang w:eastAsia="he-IL"/>
        </w:rPr>
        <w:t xml:space="preserve">רק שתביני, אנחנו קיבלנו </w:t>
      </w:r>
      <w:bookmarkStart w:id="11118" w:name="_ETM_Q21_274023"/>
      <w:bookmarkEnd w:id="11118"/>
      <w:r>
        <w:rPr>
          <w:rFonts w:hint="cs"/>
          <w:rtl/>
          <w:lang w:eastAsia="he-IL"/>
        </w:rPr>
        <w:t xml:space="preserve">התנגדות לחוק. מיכאל, איפה מיכאל? קיבלנו התנגדות. בדרך כלל אתם אומרים </w:t>
      </w:r>
      <w:bookmarkStart w:id="11119" w:name="_ETM_Q21_280803"/>
      <w:bookmarkEnd w:id="11119"/>
      <w:r>
        <w:rPr>
          <w:rFonts w:hint="cs"/>
          <w:rtl/>
          <w:lang w:eastAsia="he-IL"/>
        </w:rPr>
        <w:t xml:space="preserve">דחייה של חודש, חודשיים, שלושה </w:t>
      </w:r>
      <w:r>
        <w:rPr>
          <w:rtl/>
          <w:lang w:eastAsia="he-IL"/>
        </w:rPr>
        <w:t>–</w:t>
      </w:r>
      <w:r>
        <w:rPr>
          <w:rFonts w:hint="cs"/>
          <w:rtl/>
          <w:lang w:eastAsia="he-IL"/>
        </w:rPr>
        <w:t xml:space="preserve"> התנגדות. איך הסכמת בכלל </w:t>
      </w:r>
      <w:bookmarkStart w:id="11120" w:name="_ETM_Q21_283812"/>
      <w:bookmarkEnd w:id="11120"/>
      <w:r>
        <w:rPr>
          <w:rFonts w:hint="cs"/>
          <w:rtl/>
          <w:lang w:eastAsia="he-IL"/>
        </w:rPr>
        <w:t>להתנגד לחוק הזה, בגלל שאתם לא העברתם?</w:t>
      </w:r>
    </w:p>
    <w:p w:rsidR="00500A1C" w:rsidRDefault="00500A1C" w:rsidP="00B1521A">
      <w:pPr>
        <w:rPr>
          <w:rtl/>
          <w:lang w:eastAsia="he-IL"/>
        </w:rPr>
      </w:pPr>
    </w:p>
    <w:p w:rsidR="00500A1C" w:rsidRDefault="00500A1C" w:rsidP="00B1521A">
      <w:pPr>
        <w:pStyle w:val="af6"/>
        <w:keepNext/>
        <w:rPr>
          <w:rtl/>
        </w:rPr>
      </w:pPr>
      <w:bookmarkStart w:id="11121" w:name="ET_interruption_6451_28"/>
      <w:r w:rsidRPr="00B14CFD">
        <w:rPr>
          <w:rStyle w:val="TagStyle"/>
          <w:rtl/>
        </w:rPr>
        <w:t xml:space="preserve"> &lt;&lt; קריאה &gt;&gt; </w:t>
      </w:r>
      <w:r>
        <w:rPr>
          <w:rtl/>
        </w:rPr>
        <w:t>השרה להתיישבות ומשימות לאומיות אורית מלכה סטרוק:</w:t>
      </w:r>
      <w:r w:rsidRPr="00B14CFD">
        <w:rPr>
          <w:rStyle w:val="TagStyle"/>
          <w:rtl/>
        </w:rPr>
        <w:t xml:space="preserve"> &lt;&lt; קריאה &gt;&gt;</w:t>
      </w:r>
      <w:r>
        <w:rPr>
          <w:rtl/>
        </w:rPr>
        <w:t xml:space="preserve">   </w:t>
      </w:r>
      <w:bookmarkEnd w:id="11121"/>
    </w:p>
    <w:p w:rsidR="00500A1C" w:rsidRDefault="00500A1C" w:rsidP="000058BC">
      <w:pPr>
        <w:rPr>
          <w:rtl/>
          <w:lang w:eastAsia="he-IL"/>
        </w:rPr>
      </w:pPr>
    </w:p>
    <w:p w:rsidR="00500A1C" w:rsidRDefault="000058BC" w:rsidP="000058BC">
      <w:pPr>
        <w:rPr>
          <w:rtl/>
          <w:lang w:eastAsia="he-IL"/>
        </w:rPr>
      </w:pPr>
      <w:r>
        <w:rPr>
          <w:rFonts w:hint="cs"/>
          <w:rtl/>
          <w:lang w:eastAsia="he-IL"/>
        </w:rPr>
        <w:t>– – –</w:t>
      </w:r>
      <w:r w:rsidR="00500A1C">
        <w:rPr>
          <w:rFonts w:hint="cs"/>
          <w:rtl/>
          <w:lang w:eastAsia="he-IL"/>
        </w:rPr>
        <w:t xml:space="preserve"> </w:t>
      </w:r>
    </w:p>
    <w:p w:rsidR="00500A1C" w:rsidRDefault="00500A1C" w:rsidP="00B1521A">
      <w:pPr>
        <w:rPr>
          <w:rtl/>
          <w:lang w:eastAsia="he-IL"/>
        </w:rPr>
      </w:pPr>
    </w:p>
    <w:p w:rsidR="00500A1C" w:rsidRDefault="00500A1C" w:rsidP="00B1521A">
      <w:pPr>
        <w:pStyle w:val="-"/>
        <w:keepNext/>
        <w:rPr>
          <w:rtl/>
        </w:rPr>
      </w:pPr>
      <w:bookmarkStart w:id="11122" w:name="ET_speakercontinue_5300_29"/>
      <w:r w:rsidRPr="00B14CFD">
        <w:rPr>
          <w:rStyle w:val="TagStyle"/>
          <w:rtl/>
        </w:rPr>
        <w:t xml:space="preserve"> &lt;&lt; דובר_המשך &gt;&gt; </w:t>
      </w:r>
      <w:r>
        <w:rPr>
          <w:rtl/>
        </w:rPr>
        <w:t>מירב בן ארי (יש עתיד):</w:t>
      </w:r>
      <w:r w:rsidRPr="00B14CFD">
        <w:rPr>
          <w:rStyle w:val="TagStyle"/>
          <w:rtl/>
        </w:rPr>
        <w:t xml:space="preserve"> &lt;&lt; דובר_המשך &gt;&gt;</w:t>
      </w:r>
      <w:r>
        <w:rPr>
          <w:rtl/>
        </w:rPr>
        <w:t xml:space="preserve">   </w:t>
      </w:r>
      <w:bookmarkEnd w:id="11122"/>
    </w:p>
    <w:p w:rsidR="00500A1C" w:rsidRDefault="00500A1C" w:rsidP="000058BC">
      <w:pPr>
        <w:rPr>
          <w:rtl/>
          <w:lang w:eastAsia="he-IL"/>
        </w:rPr>
      </w:pPr>
    </w:p>
    <w:p w:rsidR="00500A1C" w:rsidRDefault="00500A1C" w:rsidP="00B1521A">
      <w:pPr>
        <w:rPr>
          <w:rtl/>
          <w:lang w:eastAsia="he-IL"/>
        </w:rPr>
      </w:pPr>
      <w:r>
        <w:rPr>
          <w:rFonts w:hint="cs"/>
          <w:rtl/>
          <w:lang w:eastAsia="he-IL"/>
        </w:rPr>
        <w:t>אורית</w:t>
      </w:r>
      <w:r w:rsidR="00A0268B">
        <w:rPr>
          <w:rFonts w:hint="cs"/>
          <w:rtl/>
          <w:lang w:eastAsia="he-IL"/>
        </w:rPr>
        <w:t>,</w:t>
      </w:r>
      <w:r>
        <w:rPr>
          <w:rFonts w:hint="cs"/>
          <w:rtl/>
          <w:lang w:eastAsia="he-IL"/>
        </w:rPr>
        <w:t xml:space="preserve"> </w:t>
      </w:r>
      <w:bookmarkStart w:id="11123" w:name="_ETM_Q21_284717"/>
      <w:bookmarkEnd w:id="11123"/>
      <w:r>
        <w:rPr>
          <w:rFonts w:hint="cs"/>
          <w:rtl/>
          <w:lang w:eastAsia="he-IL"/>
        </w:rPr>
        <w:t xml:space="preserve">יקירתי, תתקדמי בבקשה לעתיד. שנת 2023, את שרה, אני וביטון </w:t>
      </w:r>
      <w:bookmarkStart w:id="11124" w:name="_ETM_Q21_295070"/>
      <w:bookmarkEnd w:id="11124"/>
      <w:r>
        <w:rPr>
          <w:rFonts w:hint="cs"/>
          <w:rtl/>
          <w:lang w:eastAsia="he-IL"/>
        </w:rPr>
        <w:t xml:space="preserve">חברי כנסת מהאופוזיציה. </w:t>
      </w:r>
    </w:p>
    <w:p w:rsidR="00500A1C" w:rsidRDefault="00500A1C" w:rsidP="00B1521A">
      <w:pPr>
        <w:rPr>
          <w:rtl/>
          <w:lang w:eastAsia="he-IL"/>
        </w:rPr>
      </w:pPr>
    </w:p>
    <w:p w:rsidR="00500A1C" w:rsidRDefault="00500A1C" w:rsidP="000058BC">
      <w:pPr>
        <w:rPr>
          <w:rtl/>
          <w:lang w:eastAsia="he-IL"/>
        </w:rPr>
      </w:pPr>
      <w:proofErr w:type="spellStart"/>
      <w:r>
        <w:rPr>
          <w:rFonts w:hint="cs"/>
          <w:rtl/>
          <w:lang w:eastAsia="he-IL"/>
        </w:rPr>
        <w:t>אוה</w:t>
      </w:r>
      <w:proofErr w:type="spellEnd"/>
      <w:r>
        <w:rPr>
          <w:rFonts w:hint="cs"/>
          <w:rtl/>
          <w:lang w:eastAsia="he-IL"/>
        </w:rPr>
        <w:t xml:space="preserve">, הינה גם הגיע השר. דיברנו עליך </w:t>
      </w:r>
      <w:bookmarkStart w:id="11125" w:name="_ETM_Q21_299008"/>
      <w:bookmarkEnd w:id="11125"/>
      <w:r>
        <w:rPr>
          <w:rFonts w:hint="cs"/>
          <w:rtl/>
          <w:lang w:eastAsia="he-IL"/>
        </w:rPr>
        <w:t xml:space="preserve">בדיוק. </w:t>
      </w:r>
      <w:bookmarkStart w:id="11126" w:name="_ETM_Q21_299953"/>
      <w:bookmarkStart w:id="11127" w:name="_ETM_Q21_300011"/>
      <w:bookmarkStart w:id="11128" w:name="_ETM_Q21_300081"/>
      <w:bookmarkStart w:id="11129" w:name="_ETM_Q21_300144"/>
      <w:bookmarkEnd w:id="11126"/>
      <w:bookmarkEnd w:id="11127"/>
      <w:bookmarkEnd w:id="11128"/>
      <w:bookmarkEnd w:id="11129"/>
      <w:r>
        <w:rPr>
          <w:rFonts w:hint="cs"/>
          <w:rtl/>
          <w:lang w:eastAsia="he-IL"/>
        </w:rPr>
        <w:t xml:space="preserve">אנחנו חושבים </w:t>
      </w:r>
      <w:r w:rsidR="000058BC">
        <w:rPr>
          <w:rFonts w:hint="cs"/>
          <w:rtl/>
          <w:lang w:eastAsia="he-IL"/>
        </w:rPr>
        <w:t>– –</w:t>
      </w:r>
      <w:r>
        <w:rPr>
          <w:rFonts w:hint="cs"/>
          <w:rtl/>
          <w:lang w:eastAsia="he-IL"/>
        </w:rPr>
        <w:t xml:space="preserve"> </w:t>
      </w:r>
    </w:p>
    <w:p w:rsidR="00500A1C" w:rsidRDefault="00500A1C" w:rsidP="00B1521A">
      <w:pPr>
        <w:rPr>
          <w:rtl/>
          <w:lang w:eastAsia="he-IL"/>
        </w:rPr>
      </w:pPr>
    </w:p>
    <w:p w:rsidR="00500A1C" w:rsidRDefault="00500A1C" w:rsidP="00B1521A">
      <w:pPr>
        <w:pStyle w:val="af6"/>
        <w:keepNext/>
        <w:rPr>
          <w:rtl/>
        </w:rPr>
      </w:pPr>
      <w:bookmarkStart w:id="11130" w:name="ET_interruption_6451_30"/>
      <w:r w:rsidRPr="008177FE">
        <w:rPr>
          <w:rStyle w:val="TagStyle"/>
          <w:rtl/>
        </w:rPr>
        <w:t xml:space="preserve"> &lt;&lt; קריאה &gt;&gt; </w:t>
      </w:r>
      <w:r>
        <w:rPr>
          <w:rtl/>
        </w:rPr>
        <w:t>השרה להתיישבות ומשימות לאומיות אורית מלכה סטרוק:</w:t>
      </w:r>
      <w:r w:rsidRPr="008177FE">
        <w:rPr>
          <w:rStyle w:val="TagStyle"/>
          <w:rtl/>
        </w:rPr>
        <w:t xml:space="preserve"> &lt;&lt; קריאה &gt;&gt;</w:t>
      </w:r>
      <w:r>
        <w:rPr>
          <w:rtl/>
        </w:rPr>
        <w:t xml:space="preserve">   </w:t>
      </w:r>
      <w:bookmarkEnd w:id="11130"/>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אבל לפני שבוע הצבעת </w:t>
      </w:r>
      <w:bookmarkStart w:id="11131" w:name="_ETM_Q21_300539"/>
      <w:bookmarkEnd w:id="11131"/>
      <w:r>
        <w:rPr>
          <w:rFonts w:hint="cs"/>
          <w:rtl/>
          <w:lang w:eastAsia="he-IL"/>
        </w:rPr>
        <w:t xml:space="preserve">נגד, מירב. מירב, למה הצבעת נגד לפני שבוע? לפני שבוע עלה </w:t>
      </w:r>
      <w:r w:rsidR="000058BC">
        <w:rPr>
          <w:rFonts w:hint="cs"/>
          <w:rtl/>
          <w:lang w:eastAsia="he-IL"/>
        </w:rPr>
        <w:t>– – –</w:t>
      </w:r>
      <w:r>
        <w:rPr>
          <w:rFonts w:hint="cs"/>
          <w:rtl/>
          <w:lang w:eastAsia="he-IL"/>
        </w:rPr>
        <w:t xml:space="preserve"> </w:t>
      </w:r>
    </w:p>
    <w:p w:rsidR="00500A1C" w:rsidRDefault="00500A1C" w:rsidP="00B1521A">
      <w:pPr>
        <w:rPr>
          <w:rtl/>
          <w:lang w:eastAsia="he-IL"/>
        </w:rPr>
      </w:pPr>
    </w:p>
    <w:p w:rsidR="00500A1C" w:rsidRDefault="00500A1C" w:rsidP="00B1521A">
      <w:pPr>
        <w:pStyle w:val="-"/>
        <w:keepNext/>
        <w:rPr>
          <w:rtl/>
        </w:rPr>
      </w:pPr>
      <w:bookmarkStart w:id="11132" w:name="ET_speakercontinue_5300_33"/>
      <w:r w:rsidRPr="008177FE">
        <w:rPr>
          <w:rStyle w:val="TagStyle"/>
          <w:rtl/>
        </w:rPr>
        <w:t xml:space="preserve"> &lt;&lt; דובר_המשך &gt;&gt; </w:t>
      </w:r>
      <w:r>
        <w:rPr>
          <w:rtl/>
        </w:rPr>
        <w:t>מירב בן ארי (יש עתיד):</w:t>
      </w:r>
      <w:r w:rsidRPr="008177FE">
        <w:rPr>
          <w:rStyle w:val="TagStyle"/>
          <w:rtl/>
        </w:rPr>
        <w:t xml:space="preserve"> &lt;&lt; דובר_המשך &gt;&gt;</w:t>
      </w:r>
      <w:r>
        <w:rPr>
          <w:rtl/>
        </w:rPr>
        <w:t xml:space="preserve">   </w:t>
      </w:r>
      <w:bookmarkEnd w:id="11132"/>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על מה את מדברת? לפני שבוע היה פורים. </w:t>
      </w:r>
      <w:bookmarkStart w:id="11133" w:name="_ETM_Q21_304981"/>
      <w:bookmarkEnd w:id="11133"/>
      <w:r>
        <w:rPr>
          <w:rFonts w:hint="cs"/>
          <w:rtl/>
          <w:lang w:eastAsia="he-IL"/>
        </w:rPr>
        <w:t xml:space="preserve">תאמיני לי, כל חוק </w:t>
      </w:r>
      <w:r w:rsidR="00A0268B">
        <w:rPr>
          <w:rFonts w:hint="eastAsia"/>
          <w:rtl/>
          <w:lang w:eastAsia="he-IL"/>
        </w:rPr>
        <w:t>–</w:t>
      </w:r>
      <w:r w:rsidR="00A0268B">
        <w:rPr>
          <w:rFonts w:hint="cs"/>
          <w:rtl/>
          <w:lang w:eastAsia="he-IL"/>
        </w:rPr>
        <w:t xml:space="preserve"> </w:t>
      </w:r>
      <w:r>
        <w:rPr>
          <w:rFonts w:hint="cs"/>
          <w:rtl/>
          <w:lang w:eastAsia="he-IL"/>
        </w:rPr>
        <w:t xml:space="preserve">אני יודעת מה עלה בטרומית. </w:t>
      </w:r>
    </w:p>
    <w:p w:rsidR="00500A1C" w:rsidRDefault="00500A1C" w:rsidP="00B1521A">
      <w:pPr>
        <w:rPr>
          <w:rtl/>
          <w:lang w:eastAsia="he-IL"/>
        </w:rPr>
      </w:pPr>
      <w:bookmarkStart w:id="11134" w:name="_ETM_Q21_306408"/>
      <w:bookmarkStart w:id="11135" w:name="_ETM_Q21_306481"/>
      <w:bookmarkEnd w:id="11134"/>
      <w:bookmarkEnd w:id="11135"/>
    </w:p>
    <w:p w:rsidR="00500A1C" w:rsidRDefault="00500A1C" w:rsidP="00B1521A">
      <w:pPr>
        <w:pStyle w:val="af6"/>
        <w:keepNext/>
        <w:rPr>
          <w:rtl/>
        </w:rPr>
      </w:pPr>
      <w:bookmarkStart w:id="11136" w:name="ET_interruption_6451_34"/>
      <w:r w:rsidRPr="008177FE">
        <w:rPr>
          <w:rStyle w:val="TagStyle"/>
          <w:rtl/>
        </w:rPr>
        <w:t xml:space="preserve"> &lt;&lt; קריאה &gt;&gt; </w:t>
      </w:r>
      <w:r>
        <w:rPr>
          <w:rtl/>
        </w:rPr>
        <w:t>השרה להתיישבות ומשימות לאומיות אורית מלכה סטרוק:</w:t>
      </w:r>
      <w:r w:rsidRPr="008177FE">
        <w:rPr>
          <w:rStyle w:val="TagStyle"/>
          <w:rtl/>
        </w:rPr>
        <w:t xml:space="preserve"> &lt;&lt; קריאה &gt;&gt;</w:t>
      </w:r>
      <w:r>
        <w:rPr>
          <w:rtl/>
        </w:rPr>
        <w:t xml:space="preserve">   </w:t>
      </w:r>
      <w:bookmarkEnd w:id="11136"/>
    </w:p>
    <w:p w:rsidR="00500A1C" w:rsidRDefault="00500A1C" w:rsidP="000058BC">
      <w:pPr>
        <w:rPr>
          <w:rtl/>
          <w:lang w:eastAsia="he-IL"/>
        </w:rPr>
      </w:pPr>
    </w:p>
    <w:p w:rsidR="00500A1C" w:rsidRDefault="00500A1C" w:rsidP="000058BC">
      <w:pPr>
        <w:rPr>
          <w:rtl/>
          <w:lang w:eastAsia="he-IL"/>
        </w:rPr>
      </w:pPr>
      <w:bookmarkStart w:id="11137" w:name="_ETM_Q21_308554"/>
      <w:bookmarkEnd w:id="11137"/>
      <w:r>
        <w:rPr>
          <w:rFonts w:hint="cs"/>
          <w:rtl/>
          <w:lang w:eastAsia="he-IL"/>
        </w:rPr>
        <w:t xml:space="preserve">עלה </w:t>
      </w:r>
      <w:bookmarkStart w:id="11138" w:name="_ETM_Q21_310259"/>
      <w:bookmarkEnd w:id="11138"/>
      <w:r>
        <w:rPr>
          <w:rFonts w:hint="cs"/>
          <w:rtl/>
          <w:lang w:eastAsia="he-IL"/>
        </w:rPr>
        <w:t xml:space="preserve">פה חוק להסדרת המגורים בחוות מרעה ושטחי מרעה </w:t>
      </w:r>
      <w:r w:rsidR="000058BC">
        <w:rPr>
          <w:rFonts w:hint="cs"/>
          <w:rtl/>
          <w:lang w:eastAsia="he-IL"/>
        </w:rPr>
        <w:t>– – –</w:t>
      </w:r>
      <w:r>
        <w:rPr>
          <w:rFonts w:hint="cs"/>
          <w:rtl/>
          <w:lang w:eastAsia="he-IL"/>
        </w:rPr>
        <w:t xml:space="preserve"> </w:t>
      </w:r>
    </w:p>
    <w:p w:rsidR="00500A1C" w:rsidRDefault="00500A1C" w:rsidP="00B1521A">
      <w:pPr>
        <w:rPr>
          <w:rtl/>
          <w:lang w:eastAsia="he-IL"/>
        </w:rPr>
      </w:pPr>
    </w:p>
    <w:p w:rsidR="00500A1C" w:rsidRDefault="00500A1C" w:rsidP="00B1521A">
      <w:pPr>
        <w:pStyle w:val="-"/>
        <w:keepNext/>
        <w:rPr>
          <w:rtl/>
        </w:rPr>
      </w:pPr>
      <w:bookmarkStart w:id="11139" w:name="ET_speakercontinue_5300_35"/>
      <w:r w:rsidRPr="008177FE">
        <w:rPr>
          <w:rStyle w:val="TagStyle"/>
          <w:rtl/>
        </w:rPr>
        <w:t xml:space="preserve"> &lt;&lt; דובר_המשך &gt;&gt; </w:t>
      </w:r>
      <w:r>
        <w:rPr>
          <w:rtl/>
        </w:rPr>
        <w:t>מירב בן ארי (יש עתיד):</w:t>
      </w:r>
      <w:r w:rsidRPr="008177FE">
        <w:rPr>
          <w:rStyle w:val="TagStyle"/>
          <w:rtl/>
        </w:rPr>
        <w:t xml:space="preserve"> &lt;&lt; דובר_המשך &gt;&gt;</w:t>
      </w:r>
      <w:r>
        <w:rPr>
          <w:rtl/>
        </w:rPr>
        <w:t xml:space="preserve">   </w:t>
      </w:r>
      <w:bookmarkEnd w:id="11139"/>
    </w:p>
    <w:p w:rsidR="00500A1C" w:rsidRDefault="00500A1C" w:rsidP="000058BC">
      <w:pPr>
        <w:rPr>
          <w:rtl/>
          <w:lang w:eastAsia="he-IL"/>
        </w:rPr>
      </w:pPr>
    </w:p>
    <w:p w:rsidR="00500A1C" w:rsidRDefault="00500A1C" w:rsidP="00B1521A">
      <w:pPr>
        <w:rPr>
          <w:rtl/>
          <w:lang w:eastAsia="he-IL"/>
        </w:rPr>
      </w:pPr>
      <w:r>
        <w:rPr>
          <w:rFonts w:hint="cs"/>
          <w:rtl/>
          <w:lang w:eastAsia="he-IL"/>
        </w:rPr>
        <w:t>של מי? של מי?</w:t>
      </w:r>
    </w:p>
    <w:p w:rsidR="00500A1C" w:rsidRDefault="00500A1C" w:rsidP="00B1521A">
      <w:pPr>
        <w:rPr>
          <w:rtl/>
          <w:lang w:eastAsia="he-IL"/>
        </w:rPr>
      </w:pPr>
    </w:p>
    <w:p w:rsidR="00500A1C" w:rsidRDefault="00500A1C" w:rsidP="00B1521A">
      <w:pPr>
        <w:pStyle w:val="af6"/>
        <w:keepNext/>
        <w:rPr>
          <w:rtl/>
        </w:rPr>
      </w:pPr>
      <w:bookmarkStart w:id="11140" w:name="ET_interruption_6451_36"/>
      <w:r w:rsidRPr="008177FE">
        <w:rPr>
          <w:rStyle w:val="TagStyle"/>
          <w:rtl/>
        </w:rPr>
        <w:t xml:space="preserve"> &lt;&lt; קריאה &gt;&gt; </w:t>
      </w:r>
      <w:r>
        <w:rPr>
          <w:rtl/>
        </w:rPr>
        <w:t>השרה להתיישבות ומשימות לאומיות אורית מלכה סטרוק:</w:t>
      </w:r>
      <w:r w:rsidRPr="008177FE">
        <w:rPr>
          <w:rStyle w:val="TagStyle"/>
          <w:rtl/>
        </w:rPr>
        <w:t xml:space="preserve"> &lt;&lt; קריאה &gt;&gt;</w:t>
      </w:r>
      <w:r>
        <w:rPr>
          <w:rtl/>
        </w:rPr>
        <w:t xml:space="preserve">   </w:t>
      </w:r>
      <w:bookmarkEnd w:id="11140"/>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שלי, של אלקין, של פורר, הצבעתם </w:t>
      </w:r>
      <w:bookmarkStart w:id="11141" w:name="_ETM_Q21_320304"/>
      <w:bookmarkEnd w:id="11141"/>
      <w:r>
        <w:rPr>
          <w:rFonts w:hint="cs"/>
          <w:rtl/>
          <w:lang w:eastAsia="he-IL"/>
        </w:rPr>
        <w:t xml:space="preserve">נגד. </w:t>
      </w:r>
    </w:p>
    <w:p w:rsidR="00500A1C" w:rsidRDefault="00500A1C" w:rsidP="00B1521A">
      <w:pPr>
        <w:rPr>
          <w:rtl/>
          <w:lang w:eastAsia="he-IL"/>
        </w:rPr>
      </w:pPr>
    </w:p>
    <w:p w:rsidR="00500A1C" w:rsidRDefault="00500A1C" w:rsidP="00B1521A">
      <w:pPr>
        <w:pStyle w:val="-"/>
        <w:keepNext/>
        <w:rPr>
          <w:rtl/>
        </w:rPr>
      </w:pPr>
      <w:bookmarkStart w:id="11142" w:name="ET_speakercontinue_5300_37"/>
      <w:r w:rsidRPr="008177FE">
        <w:rPr>
          <w:rStyle w:val="TagStyle"/>
          <w:rtl/>
        </w:rPr>
        <w:t xml:space="preserve"> &lt;&lt; דובר_המשך &gt;&gt; </w:t>
      </w:r>
      <w:r>
        <w:rPr>
          <w:rtl/>
        </w:rPr>
        <w:t>מירב בן ארי (יש עתיד):</w:t>
      </w:r>
      <w:r w:rsidRPr="008177FE">
        <w:rPr>
          <w:rStyle w:val="TagStyle"/>
          <w:rtl/>
        </w:rPr>
        <w:t xml:space="preserve"> &lt;&lt; דובר_המשך &gt;&gt;</w:t>
      </w:r>
      <w:r>
        <w:rPr>
          <w:rtl/>
        </w:rPr>
        <w:t xml:space="preserve">   </w:t>
      </w:r>
      <w:bookmarkEnd w:id="11142"/>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אנחנו נבדוק את זה, תבדקי את זה. </w:t>
      </w:r>
    </w:p>
    <w:p w:rsidR="00500A1C" w:rsidRDefault="00500A1C" w:rsidP="00B1521A">
      <w:pPr>
        <w:rPr>
          <w:rtl/>
          <w:lang w:eastAsia="he-IL"/>
        </w:rPr>
      </w:pPr>
    </w:p>
    <w:p w:rsidR="00500A1C" w:rsidRDefault="00500A1C" w:rsidP="00B1521A">
      <w:pPr>
        <w:pStyle w:val="af6"/>
        <w:keepNext/>
        <w:rPr>
          <w:rtl/>
        </w:rPr>
      </w:pPr>
      <w:bookmarkStart w:id="11143" w:name="ET_interruption_6451_38"/>
      <w:r w:rsidRPr="008177FE">
        <w:rPr>
          <w:rStyle w:val="TagStyle"/>
          <w:rtl/>
        </w:rPr>
        <w:t xml:space="preserve"> &lt;&lt; קריאה &gt;&gt; </w:t>
      </w:r>
      <w:r>
        <w:rPr>
          <w:rtl/>
        </w:rPr>
        <w:t>השרה להתיישבות ומשימות לאומיות אורית מלכה סטרוק:</w:t>
      </w:r>
      <w:r w:rsidRPr="008177FE">
        <w:rPr>
          <w:rStyle w:val="TagStyle"/>
          <w:rtl/>
        </w:rPr>
        <w:t xml:space="preserve"> &lt;&lt; קריאה &gt;&gt;</w:t>
      </w:r>
      <w:r>
        <w:rPr>
          <w:rtl/>
        </w:rPr>
        <w:t xml:space="preserve">   </w:t>
      </w:r>
      <w:bookmarkEnd w:id="11143"/>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את נגד </w:t>
      </w:r>
      <w:bookmarkStart w:id="11144" w:name="_ETM_Q21_325820"/>
      <w:bookmarkEnd w:id="11144"/>
      <w:r>
        <w:rPr>
          <w:rFonts w:hint="cs"/>
          <w:rtl/>
          <w:lang w:eastAsia="he-IL"/>
        </w:rPr>
        <w:t>ל-</w:t>
      </w:r>
      <w:r>
        <w:rPr>
          <w:lang w:eastAsia="he-IL"/>
        </w:rPr>
        <w:t>yellow</w:t>
      </w:r>
      <w:r>
        <w:rPr>
          <w:rFonts w:hint="cs"/>
          <w:rtl/>
          <w:lang w:eastAsia="he-IL"/>
        </w:rPr>
        <w:t xml:space="preserve"> </w:t>
      </w:r>
      <w:r w:rsidR="000058BC">
        <w:rPr>
          <w:rFonts w:hint="cs"/>
          <w:rtl/>
          <w:lang w:eastAsia="he-IL"/>
        </w:rPr>
        <w:t>– – –</w:t>
      </w:r>
      <w:r>
        <w:rPr>
          <w:rFonts w:hint="cs"/>
          <w:rtl/>
          <w:lang w:eastAsia="he-IL"/>
        </w:rPr>
        <w:t xml:space="preserve"> </w:t>
      </w:r>
    </w:p>
    <w:p w:rsidR="00500A1C" w:rsidRDefault="00500A1C" w:rsidP="00B1521A">
      <w:pPr>
        <w:rPr>
          <w:rtl/>
          <w:lang w:eastAsia="he-IL"/>
        </w:rPr>
      </w:pPr>
      <w:bookmarkStart w:id="11145" w:name="_ETM_Q21_325000"/>
      <w:bookmarkStart w:id="11146" w:name="_ETM_Q21_325067"/>
      <w:bookmarkEnd w:id="11145"/>
      <w:bookmarkEnd w:id="11146"/>
    </w:p>
    <w:p w:rsidR="00500A1C" w:rsidRDefault="00500A1C" w:rsidP="00B1521A">
      <w:pPr>
        <w:pStyle w:val="-"/>
        <w:keepNext/>
        <w:rPr>
          <w:rtl/>
        </w:rPr>
      </w:pPr>
      <w:bookmarkStart w:id="11147" w:name="ET_speakercontinue_5300_39"/>
      <w:r w:rsidRPr="007A742B">
        <w:rPr>
          <w:rStyle w:val="TagStyle"/>
          <w:rtl/>
        </w:rPr>
        <w:t xml:space="preserve"> &lt;&lt; דובר_המשך &gt;&gt; </w:t>
      </w:r>
      <w:r>
        <w:rPr>
          <w:rtl/>
        </w:rPr>
        <w:t>מירב בן ארי (יש עתיד):</w:t>
      </w:r>
      <w:r w:rsidRPr="007A742B">
        <w:rPr>
          <w:rStyle w:val="TagStyle"/>
          <w:rtl/>
        </w:rPr>
        <w:t xml:space="preserve"> &lt;&lt; דובר_המשך &gt;&gt;</w:t>
      </w:r>
      <w:r>
        <w:rPr>
          <w:rtl/>
        </w:rPr>
        <w:t xml:space="preserve">   </w:t>
      </w:r>
      <w:bookmarkEnd w:id="11147"/>
    </w:p>
    <w:p w:rsidR="00500A1C" w:rsidRDefault="00500A1C" w:rsidP="000058BC">
      <w:pPr>
        <w:rPr>
          <w:rtl/>
          <w:lang w:eastAsia="he-IL"/>
        </w:rPr>
      </w:pPr>
    </w:p>
    <w:p w:rsidR="00500A1C" w:rsidRDefault="00A0268B" w:rsidP="000058BC">
      <w:pPr>
        <w:rPr>
          <w:rtl/>
          <w:lang w:eastAsia="he-IL"/>
        </w:rPr>
      </w:pPr>
      <w:bookmarkStart w:id="11148" w:name="_ETM_Q21_325973"/>
      <w:bookmarkEnd w:id="11148"/>
      <w:r>
        <w:rPr>
          <w:rFonts w:hint="cs"/>
          <w:rtl/>
          <w:lang w:eastAsia="he-IL"/>
        </w:rPr>
        <w:t>את</w:t>
      </w:r>
      <w:r w:rsidR="00500A1C">
        <w:rPr>
          <w:rFonts w:hint="cs"/>
          <w:rtl/>
          <w:lang w:eastAsia="he-IL"/>
        </w:rPr>
        <w:t xml:space="preserve"> עוד פעם תקועה בעבר. אורית, </w:t>
      </w:r>
      <w:bookmarkStart w:id="11149" w:name="_ETM_Q21_321458"/>
      <w:bookmarkEnd w:id="11149"/>
      <w:r w:rsidR="00500A1C">
        <w:rPr>
          <w:rFonts w:hint="cs"/>
          <w:rtl/>
          <w:lang w:eastAsia="he-IL"/>
        </w:rPr>
        <w:t xml:space="preserve">בואי נתקדם. יש כאן חוק מצוין, </w:t>
      </w:r>
      <w:r>
        <w:rPr>
          <w:rFonts w:hint="cs"/>
          <w:rtl/>
          <w:lang w:eastAsia="he-IL"/>
        </w:rPr>
        <w:t>ש</w:t>
      </w:r>
      <w:r w:rsidR="00500A1C">
        <w:rPr>
          <w:rFonts w:hint="cs"/>
          <w:rtl/>
          <w:lang w:eastAsia="he-IL"/>
        </w:rPr>
        <w:t>עוש</w:t>
      </w:r>
      <w:r>
        <w:rPr>
          <w:rFonts w:hint="cs"/>
          <w:rtl/>
          <w:lang w:eastAsia="he-IL"/>
        </w:rPr>
        <w:t>ה שמירה חקלאית כעבודה מועדפת. אתם,</w:t>
      </w:r>
      <w:r w:rsidR="00500A1C">
        <w:rPr>
          <w:rFonts w:hint="cs"/>
          <w:rtl/>
          <w:lang w:eastAsia="he-IL"/>
        </w:rPr>
        <w:t xml:space="preserve"> שהתעסקתם כל היום בפשיעה החקלאית, תרימו את הדגל. </w:t>
      </w:r>
      <w:bookmarkStart w:id="11150" w:name="_ETM_Q21_328990"/>
      <w:bookmarkEnd w:id="11150"/>
      <w:r w:rsidR="00500A1C">
        <w:rPr>
          <w:rFonts w:hint="cs"/>
          <w:rtl/>
          <w:lang w:eastAsia="he-IL"/>
        </w:rPr>
        <w:t xml:space="preserve">אחרי ששמעתי </w:t>
      </w:r>
      <w:r>
        <w:rPr>
          <w:rFonts w:hint="cs"/>
          <w:rtl/>
          <w:lang w:eastAsia="he-IL"/>
        </w:rPr>
        <w:t xml:space="preserve">שזה </w:t>
      </w:r>
      <w:r w:rsidR="00500A1C">
        <w:rPr>
          <w:rFonts w:hint="cs"/>
          <w:rtl/>
          <w:lang w:eastAsia="he-IL"/>
        </w:rPr>
        <w:t xml:space="preserve">נגד באתי לביטון ואמרתי לו, בוא לפחות </w:t>
      </w:r>
      <w:bookmarkStart w:id="11151" w:name="_ETM_Q21_334104"/>
      <w:bookmarkEnd w:id="11151"/>
      <w:r w:rsidR="00500A1C">
        <w:rPr>
          <w:rFonts w:hint="cs"/>
          <w:rtl/>
          <w:lang w:eastAsia="he-IL"/>
        </w:rPr>
        <w:t xml:space="preserve">נתחיל לעשות משא ומתן. ייאמר לזכות </w:t>
      </w:r>
      <w:r w:rsidR="00500A1C">
        <w:rPr>
          <w:rFonts w:hint="eastAsia"/>
          <w:rtl/>
          <w:lang w:eastAsia="he-IL"/>
        </w:rPr>
        <w:t>–</w:t>
      </w:r>
      <w:r w:rsidR="00500A1C">
        <w:rPr>
          <w:rFonts w:hint="cs"/>
          <w:rtl/>
          <w:lang w:eastAsia="he-IL"/>
        </w:rPr>
        <w:t xml:space="preserve"> בן צור, בן צור </w:t>
      </w:r>
      <w:r w:rsidR="000058BC">
        <w:rPr>
          <w:rFonts w:hint="cs"/>
          <w:rtl/>
          <w:lang w:eastAsia="he-IL"/>
        </w:rPr>
        <w:t>– – –</w:t>
      </w:r>
    </w:p>
    <w:p w:rsidR="00500A1C" w:rsidRDefault="00500A1C" w:rsidP="00B1521A">
      <w:pPr>
        <w:rPr>
          <w:rtl/>
          <w:lang w:eastAsia="he-IL"/>
        </w:rPr>
      </w:pPr>
    </w:p>
    <w:p w:rsidR="00500A1C" w:rsidRDefault="00500A1C" w:rsidP="00B1521A">
      <w:pPr>
        <w:pStyle w:val="af7"/>
        <w:keepNext/>
        <w:rPr>
          <w:rtl/>
        </w:rPr>
      </w:pPr>
      <w:bookmarkStart w:id="11152" w:name="ET_yor_6423_40"/>
      <w:r w:rsidRPr="00F336B2">
        <w:rPr>
          <w:rStyle w:val="TagStyle"/>
          <w:rtl/>
        </w:rPr>
        <w:t xml:space="preserve">&lt;&lt; יור &gt;&gt; </w:t>
      </w:r>
      <w:r>
        <w:rPr>
          <w:rtl/>
        </w:rPr>
        <w:t xml:space="preserve">היו"ר </w:t>
      </w:r>
      <w:r>
        <w:rPr>
          <w:rFonts w:hint="cs"/>
          <w:rtl/>
        </w:rPr>
        <w:t>אוריאל בוסו</w:t>
      </w:r>
      <w:r>
        <w:rPr>
          <w:rtl/>
        </w:rPr>
        <w:t>:</w:t>
      </w:r>
      <w:r w:rsidRPr="00F336B2">
        <w:rPr>
          <w:rStyle w:val="TagStyle"/>
          <w:rtl/>
        </w:rPr>
        <w:t xml:space="preserve"> &lt;&lt; יור &gt;&gt;</w:t>
      </w:r>
      <w:r>
        <w:rPr>
          <w:rtl/>
        </w:rPr>
        <w:t xml:space="preserve">  </w:t>
      </w:r>
      <w:bookmarkEnd w:id="11152"/>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השר בן צור. </w:t>
      </w:r>
    </w:p>
    <w:p w:rsidR="00500A1C" w:rsidRDefault="00500A1C" w:rsidP="00B1521A">
      <w:pPr>
        <w:rPr>
          <w:rtl/>
          <w:lang w:eastAsia="he-IL"/>
        </w:rPr>
      </w:pPr>
      <w:bookmarkStart w:id="11153" w:name="_ETM_Q21_338422"/>
      <w:bookmarkStart w:id="11154" w:name="_ETM_Q21_338468"/>
      <w:bookmarkEnd w:id="11153"/>
      <w:bookmarkEnd w:id="11154"/>
    </w:p>
    <w:p w:rsidR="00500A1C" w:rsidRDefault="00500A1C" w:rsidP="00B1521A">
      <w:pPr>
        <w:pStyle w:val="-"/>
        <w:keepNext/>
        <w:rPr>
          <w:rtl/>
        </w:rPr>
      </w:pPr>
      <w:bookmarkStart w:id="11155" w:name="ET_speakercontinue_5300_41"/>
      <w:r w:rsidRPr="007A742B">
        <w:rPr>
          <w:rStyle w:val="TagStyle"/>
          <w:rtl/>
        </w:rPr>
        <w:t xml:space="preserve"> &lt;&lt; דובר_המשך &gt;&gt; </w:t>
      </w:r>
      <w:r>
        <w:rPr>
          <w:rtl/>
        </w:rPr>
        <w:t>מירב בן ארי (יש עתיד):</w:t>
      </w:r>
      <w:r w:rsidRPr="007A742B">
        <w:rPr>
          <w:rStyle w:val="TagStyle"/>
          <w:rtl/>
        </w:rPr>
        <w:t xml:space="preserve"> &lt;&lt; דובר_המשך &gt;&gt;</w:t>
      </w:r>
      <w:r>
        <w:rPr>
          <w:rtl/>
        </w:rPr>
        <w:t xml:space="preserve">   </w:t>
      </w:r>
      <w:bookmarkEnd w:id="11155"/>
    </w:p>
    <w:p w:rsidR="00500A1C" w:rsidRDefault="00500A1C" w:rsidP="000058BC">
      <w:pPr>
        <w:rPr>
          <w:rtl/>
          <w:lang w:eastAsia="he-IL"/>
        </w:rPr>
      </w:pPr>
    </w:p>
    <w:p w:rsidR="00500A1C" w:rsidRDefault="00500A1C" w:rsidP="000058BC">
      <w:pPr>
        <w:rPr>
          <w:rtl/>
          <w:lang w:eastAsia="he-IL"/>
        </w:rPr>
      </w:pPr>
      <w:bookmarkStart w:id="11156" w:name="_ETM_Q21_339533"/>
      <w:bookmarkEnd w:id="11156"/>
      <w:r>
        <w:rPr>
          <w:rFonts w:hint="cs"/>
          <w:rtl/>
          <w:lang w:eastAsia="he-IL"/>
        </w:rPr>
        <w:t xml:space="preserve">השר בן צור, </w:t>
      </w:r>
      <w:bookmarkStart w:id="11157" w:name="_ETM_Q21_346303"/>
      <w:bookmarkEnd w:id="11157"/>
      <w:r>
        <w:rPr>
          <w:rFonts w:hint="cs"/>
          <w:rtl/>
          <w:lang w:eastAsia="he-IL"/>
        </w:rPr>
        <w:t xml:space="preserve">אני רק רוצה להגיד שמכיוון שעבודה מועדפת ושינוי המתווה נמצאים תחתיך, </w:t>
      </w:r>
      <w:bookmarkStart w:id="11158" w:name="_ETM_Q21_351049"/>
      <w:bookmarkEnd w:id="11158"/>
      <w:r>
        <w:rPr>
          <w:rFonts w:hint="cs"/>
          <w:rtl/>
          <w:lang w:eastAsia="he-IL"/>
        </w:rPr>
        <w:t xml:space="preserve">כי אתה אחראי על הביטוח לאומי, צריך לעשות כאן עבודה </w:t>
      </w:r>
      <w:bookmarkStart w:id="11159" w:name="_ETM_Q21_350156"/>
      <w:bookmarkEnd w:id="11159"/>
      <w:r>
        <w:rPr>
          <w:rFonts w:hint="cs"/>
          <w:rtl/>
          <w:lang w:eastAsia="he-IL"/>
        </w:rPr>
        <w:t>רצינית, להוציא את המתדלקים שעובדים ב-</w:t>
      </w:r>
      <w:r>
        <w:rPr>
          <w:lang w:eastAsia="he-IL"/>
        </w:rPr>
        <w:t>yellow</w:t>
      </w:r>
      <w:r>
        <w:rPr>
          <w:rFonts w:hint="cs"/>
          <w:rtl/>
          <w:lang w:eastAsia="he-IL"/>
        </w:rPr>
        <w:t xml:space="preserve"> ולתת עבודה </w:t>
      </w:r>
      <w:r w:rsidR="000058BC">
        <w:rPr>
          <w:rFonts w:hint="cs"/>
          <w:rtl/>
          <w:lang w:eastAsia="he-IL"/>
        </w:rPr>
        <w:t>– – –</w:t>
      </w:r>
    </w:p>
    <w:p w:rsidR="00500A1C" w:rsidRDefault="00500A1C" w:rsidP="00B1521A">
      <w:pPr>
        <w:rPr>
          <w:rtl/>
          <w:lang w:eastAsia="he-IL"/>
        </w:rPr>
      </w:pPr>
    </w:p>
    <w:p w:rsidR="00500A1C" w:rsidRDefault="00500A1C" w:rsidP="00B1521A">
      <w:pPr>
        <w:pStyle w:val="af7"/>
        <w:keepNext/>
        <w:rPr>
          <w:rtl/>
        </w:rPr>
      </w:pPr>
      <w:bookmarkStart w:id="11160" w:name="ET_yor_6423_42"/>
      <w:r w:rsidRPr="007A742B">
        <w:rPr>
          <w:rStyle w:val="TagStyle"/>
          <w:rtl/>
        </w:rPr>
        <w:t xml:space="preserve"> &lt;&lt; יור &gt;&gt; </w:t>
      </w:r>
      <w:r>
        <w:rPr>
          <w:rtl/>
        </w:rPr>
        <w:t xml:space="preserve">היו"ר </w:t>
      </w:r>
      <w:r>
        <w:rPr>
          <w:rFonts w:hint="cs"/>
          <w:rtl/>
        </w:rPr>
        <w:t>אוריאל בוסו</w:t>
      </w:r>
      <w:r>
        <w:rPr>
          <w:rtl/>
        </w:rPr>
        <w:t>:</w:t>
      </w:r>
      <w:r w:rsidRPr="007A742B">
        <w:rPr>
          <w:rStyle w:val="TagStyle"/>
          <w:rtl/>
        </w:rPr>
        <w:t xml:space="preserve"> &lt;&lt; יור &gt;&gt;</w:t>
      </w:r>
      <w:r>
        <w:rPr>
          <w:rtl/>
        </w:rPr>
        <w:t xml:space="preserve">   </w:t>
      </w:r>
      <w:bookmarkEnd w:id="11160"/>
    </w:p>
    <w:p w:rsidR="00500A1C" w:rsidRDefault="00500A1C" w:rsidP="000058BC">
      <w:pPr>
        <w:rPr>
          <w:rtl/>
          <w:lang w:eastAsia="he-IL"/>
        </w:rPr>
      </w:pPr>
    </w:p>
    <w:p w:rsidR="00500A1C" w:rsidRDefault="00500A1C" w:rsidP="00B1521A">
      <w:pPr>
        <w:rPr>
          <w:rtl/>
          <w:lang w:eastAsia="he-IL"/>
        </w:rPr>
      </w:pPr>
      <w:r>
        <w:rPr>
          <w:rFonts w:hint="cs"/>
          <w:rtl/>
          <w:lang w:eastAsia="he-IL"/>
        </w:rPr>
        <w:t>השרה סטרוק, את משיבה בשם מי?</w:t>
      </w:r>
    </w:p>
    <w:p w:rsidR="00500A1C" w:rsidRDefault="00500A1C" w:rsidP="00B1521A">
      <w:pPr>
        <w:rPr>
          <w:rtl/>
          <w:lang w:eastAsia="he-IL"/>
        </w:rPr>
      </w:pPr>
      <w:bookmarkStart w:id="11161" w:name="_ETM_Q21_362191"/>
      <w:bookmarkStart w:id="11162" w:name="_ETM_Q21_362262"/>
      <w:bookmarkEnd w:id="11161"/>
      <w:bookmarkEnd w:id="11162"/>
    </w:p>
    <w:p w:rsidR="00500A1C" w:rsidRDefault="00500A1C" w:rsidP="00B1521A">
      <w:pPr>
        <w:pStyle w:val="-"/>
        <w:keepNext/>
        <w:rPr>
          <w:rtl/>
        </w:rPr>
      </w:pPr>
      <w:bookmarkStart w:id="11163" w:name="ET_speakercontinue_5300_43"/>
      <w:r w:rsidRPr="007A742B">
        <w:rPr>
          <w:rStyle w:val="TagStyle"/>
          <w:rtl/>
        </w:rPr>
        <w:t xml:space="preserve"> &lt;&lt; דובר_המשך &gt;&gt; </w:t>
      </w:r>
      <w:r>
        <w:rPr>
          <w:rtl/>
        </w:rPr>
        <w:t>מירב בן ארי (יש עתיד):</w:t>
      </w:r>
      <w:r w:rsidRPr="007A742B">
        <w:rPr>
          <w:rStyle w:val="TagStyle"/>
          <w:rtl/>
        </w:rPr>
        <w:t xml:space="preserve"> &lt;&lt; דובר_המשך &gt;&gt;</w:t>
      </w:r>
      <w:r>
        <w:rPr>
          <w:rtl/>
        </w:rPr>
        <w:t xml:space="preserve">   </w:t>
      </w:r>
      <w:bookmarkEnd w:id="11163"/>
    </w:p>
    <w:p w:rsidR="00500A1C" w:rsidRDefault="00500A1C" w:rsidP="000058BC">
      <w:pPr>
        <w:rPr>
          <w:rtl/>
          <w:lang w:eastAsia="he-IL"/>
        </w:rPr>
      </w:pPr>
    </w:p>
    <w:p w:rsidR="00500A1C" w:rsidRDefault="00500A1C" w:rsidP="001A25E3">
      <w:pPr>
        <w:rPr>
          <w:rtl/>
          <w:lang w:eastAsia="he-IL"/>
        </w:rPr>
      </w:pPr>
      <w:r>
        <w:rPr>
          <w:rFonts w:hint="cs"/>
          <w:rtl/>
          <w:lang w:eastAsia="he-IL"/>
        </w:rPr>
        <w:t xml:space="preserve">למה שהוא </w:t>
      </w:r>
      <w:r>
        <w:rPr>
          <w:rtl/>
          <w:lang w:eastAsia="he-IL"/>
        </w:rPr>
        <w:t>–</w:t>
      </w:r>
      <w:r>
        <w:rPr>
          <w:rFonts w:hint="cs"/>
          <w:rtl/>
          <w:lang w:eastAsia="he-IL"/>
        </w:rPr>
        <w:t xml:space="preserve"> </w:t>
      </w:r>
      <w:bookmarkStart w:id="11164" w:name="_ETM_Q21_363834"/>
      <w:bookmarkStart w:id="11165" w:name="_ETM_Q21_363924"/>
      <w:bookmarkEnd w:id="11164"/>
      <w:bookmarkEnd w:id="11165"/>
      <w:r>
        <w:rPr>
          <w:rFonts w:hint="cs"/>
          <w:rtl/>
          <w:lang w:eastAsia="he-IL"/>
        </w:rPr>
        <w:t xml:space="preserve">הוא אחראי לביטוח לאומי. </w:t>
      </w:r>
    </w:p>
    <w:p w:rsidR="00500A1C" w:rsidRDefault="00500A1C" w:rsidP="00B1521A">
      <w:pPr>
        <w:rPr>
          <w:rtl/>
          <w:lang w:eastAsia="he-IL"/>
        </w:rPr>
      </w:pPr>
    </w:p>
    <w:p w:rsidR="00500A1C" w:rsidRDefault="00500A1C" w:rsidP="00B1521A">
      <w:pPr>
        <w:pStyle w:val="af6"/>
        <w:keepNext/>
        <w:rPr>
          <w:rtl/>
        </w:rPr>
      </w:pPr>
      <w:bookmarkStart w:id="11166" w:name="ET_interruption_6505_44"/>
      <w:r w:rsidRPr="007A742B">
        <w:rPr>
          <w:rStyle w:val="TagStyle"/>
          <w:rtl/>
        </w:rPr>
        <w:t xml:space="preserve"> &lt;&lt; קריאה &gt;&gt; </w:t>
      </w:r>
      <w:r>
        <w:rPr>
          <w:rtl/>
        </w:rPr>
        <w:t>שר העבודה יואב בן צור:</w:t>
      </w:r>
      <w:r w:rsidRPr="007A742B">
        <w:rPr>
          <w:rStyle w:val="TagStyle"/>
          <w:rtl/>
        </w:rPr>
        <w:t xml:space="preserve"> &lt;&lt; קריאה &gt;&gt;</w:t>
      </w:r>
      <w:r>
        <w:rPr>
          <w:rtl/>
        </w:rPr>
        <w:t xml:space="preserve">   </w:t>
      </w:r>
      <w:bookmarkEnd w:id="11166"/>
    </w:p>
    <w:p w:rsidR="00500A1C" w:rsidRDefault="00500A1C" w:rsidP="000058BC">
      <w:pPr>
        <w:rPr>
          <w:rtl/>
          <w:lang w:eastAsia="he-IL"/>
        </w:rPr>
      </w:pPr>
    </w:p>
    <w:p w:rsidR="00500A1C" w:rsidRDefault="00500A1C" w:rsidP="00B1521A">
      <w:pPr>
        <w:rPr>
          <w:rtl/>
          <w:lang w:eastAsia="he-IL"/>
        </w:rPr>
      </w:pPr>
      <w:r>
        <w:rPr>
          <w:rFonts w:hint="cs"/>
          <w:rtl/>
          <w:lang w:eastAsia="he-IL"/>
        </w:rPr>
        <w:t>את יודעת מה המשמעות של עבודה מועדפת?</w:t>
      </w:r>
    </w:p>
    <w:p w:rsidR="00500A1C" w:rsidRDefault="00500A1C" w:rsidP="00B1521A">
      <w:pPr>
        <w:rPr>
          <w:rtl/>
          <w:lang w:eastAsia="he-IL"/>
        </w:rPr>
      </w:pPr>
    </w:p>
    <w:p w:rsidR="00500A1C" w:rsidRDefault="00500A1C" w:rsidP="00B1521A">
      <w:pPr>
        <w:pStyle w:val="-"/>
        <w:keepNext/>
        <w:rPr>
          <w:rtl/>
        </w:rPr>
      </w:pPr>
      <w:bookmarkStart w:id="11167" w:name="ET_speakercontinue_5300_45"/>
      <w:r w:rsidRPr="007A742B">
        <w:rPr>
          <w:rStyle w:val="TagStyle"/>
          <w:rtl/>
        </w:rPr>
        <w:t xml:space="preserve"> &lt;&lt; דובר_המשך &gt;&gt; </w:t>
      </w:r>
      <w:r>
        <w:rPr>
          <w:rtl/>
        </w:rPr>
        <w:t>מירב בן ארי (יש עתיד):</w:t>
      </w:r>
      <w:r w:rsidRPr="007A742B">
        <w:rPr>
          <w:rStyle w:val="TagStyle"/>
          <w:rtl/>
        </w:rPr>
        <w:t xml:space="preserve"> &lt;&lt; דובר_המשך &gt;&gt;</w:t>
      </w:r>
      <w:r>
        <w:rPr>
          <w:rtl/>
        </w:rPr>
        <w:t xml:space="preserve">   </w:t>
      </w:r>
      <w:bookmarkEnd w:id="11167"/>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יש לי ארבע שנים עם כחלון, למדתי את </w:t>
      </w:r>
      <w:bookmarkStart w:id="11168" w:name="_ETM_Q21_368768"/>
      <w:bookmarkEnd w:id="11168"/>
      <w:r>
        <w:rPr>
          <w:rFonts w:hint="cs"/>
          <w:rtl/>
          <w:lang w:eastAsia="he-IL"/>
        </w:rPr>
        <w:t xml:space="preserve">כל העבודה המועדפת. הינה, אני אומרת לך </w:t>
      </w:r>
      <w:r w:rsidR="000058BC">
        <w:rPr>
          <w:rFonts w:hint="cs"/>
          <w:rtl/>
          <w:lang w:eastAsia="he-IL"/>
        </w:rPr>
        <w:t>– – –</w:t>
      </w:r>
      <w:r>
        <w:rPr>
          <w:rFonts w:hint="cs"/>
          <w:rtl/>
          <w:lang w:eastAsia="he-IL"/>
        </w:rPr>
        <w:t xml:space="preserve">  </w:t>
      </w:r>
    </w:p>
    <w:p w:rsidR="00500A1C" w:rsidRDefault="00500A1C" w:rsidP="00B1521A">
      <w:pPr>
        <w:rPr>
          <w:rtl/>
          <w:lang w:eastAsia="he-IL"/>
        </w:rPr>
      </w:pPr>
    </w:p>
    <w:p w:rsidR="00500A1C" w:rsidRDefault="00500A1C" w:rsidP="00B1521A">
      <w:pPr>
        <w:pStyle w:val="af6"/>
        <w:keepNext/>
        <w:rPr>
          <w:rtl/>
        </w:rPr>
      </w:pPr>
      <w:bookmarkStart w:id="11169" w:name="ET_interruption_6505_46"/>
      <w:r w:rsidRPr="007A742B">
        <w:rPr>
          <w:rStyle w:val="TagStyle"/>
          <w:rtl/>
        </w:rPr>
        <w:t xml:space="preserve"> &lt;&lt; קריאה &gt;&gt; </w:t>
      </w:r>
      <w:r>
        <w:rPr>
          <w:rtl/>
        </w:rPr>
        <w:t>שר העבודה יואב בן צור:</w:t>
      </w:r>
      <w:r w:rsidRPr="007A742B">
        <w:rPr>
          <w:rStyle w:val="TagStyle"/>
          <w:rtl/>
        </w:rPr>
        <w:t xml:space="preserve"> &lt;&lt; קריאה &gt;&gt;</w:t>
      </w:r>
      <w:r>
        <w:rPr>
          <w:rtl/>
        </w:rPr>
        <w:t xml:space="preserve">   </w:t>
      </w:r>
      <w:bookmarkEnd w:id="11169"/>
    </w:p>
    <w:p w:rsidR="00500A1C" w:rsidRDefault="00500A1C" w:rsidP="000058BC">
      <w:pPr>
        <w:rPr>
          <w:rtl/>
          <w:lang w:eastAsia="he-IL"/>
        </w:rPr>
      </w:pPr>
    </w:p>
    <w:p w:rsidR="00500A1C" w:rsidRDefault="00500A1C" w:rsidP="00B1521A">
      <w:pPr>
        <w:rPr>
          <w:rtl/>
          <w:lang w:eastAsia="he-IL"/>
        </w:rPr>
      </w:pPr>
      <w:r>
        <w:rPr>
          <w:rFonts w:hint="cs"/>
          <w:rtl/>
          <w:lang w:eastAsia="he-IL"/>
        </w:rPr>
        <w:t>כמה זה תוספת?</w:t>
      </w:r>
    </w:p>
    <w:p w:rsidR="00500A1C" w:rsidRDefault="00500A1C" w:rsidP="00B1521A">
      <w:pPr>
        <w:rPr>
          <w:rtl/>
          <w:lang w:eastAsia="he-IL"/>
        </w:rPr>
      </w:pPr>
    </w:p>
    <w:p w:rsidR="00500A1C" w:rsidRDefault="00500A1C" w:rsidP="00B1521A">
      <w:pPr>
        <w:pStyle w:val="-"/>
        <w:keepNext/>
        <w:rPr>
          <w:rtl/>
        </w:rPr>
      </w:pPr>
      <w:bookmarkStart w:id="11170" w:name="ET_speakercontinue_5300_47"/>
      <w:r w:rsidRPr="007A742B">
        <w:rPr>
          <w:rStyle w:val="TagStyle"/>
          <w:rtl/>
        </w:rPr>
        <w:t xml:space="preserve"> &lt;&lt; דובר_המשך &gt;&gt; </w:t>
      </w:r>
      <w:r>
        <w:rPr>
          <w:rtl/>
        </w:rPr>
        <w:t>מירב בן ארי (יש עתיד):</w:t>
      </w:r>
      <w:r w:rsidRPr="007A742B">
        <w:rPr>
          <w:rStyle w:val="TagStyle"/>
          <w:rtl/>
        </w:rPr>
        <w:t xml:space="preserve"> &lt;&lt; דובר_המשך &gt;&gt;</w:t>
      </w:r>
      <w:r>
        <w:rPr>
          <w:rtl/>
        </w:rPr>
        <w:t xml:space="preserve">   </w:t>
      </w:r>
      <w:bookmarkEnd w:id="11170"/>
    </w:p>
    <w:p w:rsidR="00500A1C" w:rsidRDefault="00500A1C" w:rsidP="000058BC">
      <w:pPr>
        <w:rPr>
          <w:rtl/>
          <w:lang w:eastAsia="he-IL"/>
        </w:rPr>
      </w:pPr>
    </w:p>
    <w:p w:rsidR="00500A1C" w:rsidRDefault="00500A1C" w:rsidP="00B1521A">
      <w:pPr>
        <w:rPr>
          <w:rtl/>
          <w:lang w:eastAsia="he-IL"/>
        </w:rPr>
      </w:pPr>
      <w:bookmarkStart w:id="11171" w:name="_ETM_Q21_369401"/>
      <w:bookmarkEnd w:id="11171"/>
      <w:r>
        <w:rPr>
          <w:rFonts w:hint="cs"/>
          <w:rtl/>
          <w:lang w:eastAsia="he-IL"/>
        </w:rPr>
        <w:t xml:space="preserve">מיליונים. </w:t>
      </w:r>
    </w:p>
    <w:p w:rsidR="00500A1C" w:rsidRDefault="00500A1C" w:rsidP="00B1521A">
      <w:pPr>
        <w:rPr>
          <w:rtl/>
          <w:lang w:eastAsia="he-IL"/>
        </w:rPr>
      </w:pPr>
    </w:p>
    <w:p w:rsidR="00500A1C" w:rsidRDefault="00500A1C" w:rsidP="00B1521A">
      <w:pPr>
        <w:pStyle w:val="af6"/>
        <w:keepNext/>
        <w:rPr>
          <w:rtl/>
        </w:rPr>
      </w:pPr>
      <w:bookmarkStart w:id="11172" w:name="_ETM_Q21_369411"/>
      <w:bookmarkStart w:id="11173" w:name="_ETM_Q21_369483"/>
      <w:bookmarkStart w:id="11174" w:name="ET_interruption_6505_49"/>
      <w:bookmarkEnd w:id="11172"/>
      <w:bookmarkEnd w:id="11173"/>
      <w:r w:rsidRPr="007A742B">
        <w:rPr>
          <w:rStyle w:val="TagStyle"/>
          <w:rtl/>
        </w:rPr>
        <w:t xml:space="preserve"> &lt;&lt; קריאה &gt;&gt; </w:t>
      </w:r>
      <w:r>
        <w:rPr>
          <w:rtl/>
        </w:rPr>
        <w:t>שר העבודה יואב בן צור:</w:t>
      </w:r>
      <w:r w:rsidRPr="007A742B">
        <w:rPr>
          <w:rStyle w:val="TagStyle"/>
          <w:rtl/>
        </w:rPr>
        <w:t xml:space="preserve"> &lt;&lt; קריאה &gt;&gt;</w:t>
      </w:r>
      <w:r>
        <w:rPr>
          <w:rtl/>
        </w:rPr>
        <w:t xml:space="preserve">   </w:t>
      </w:r>
      <w:bookmarkEnd w:id="11174"/>
    </w:p>
    <w:p w:rsidR="00500A1C" w:rsidRDefault="00500A1C" w:rsidP="000058BC">
      <w:pPr>
        <w:rPr>
          <w:rtl/>
          <w:lang w:eastAsia="he-IL"/>
        </w:rPr>
      </w:pPr>
    </w:p>
    <w:p w:rsidR="00500A1C" w:rsidRDefault="00500A1C" w:rsidP="00B1521A">
      <w:pPr>
        <w:rPr>
          <w:rtl/>
          <w:lang w:eastAsia="he-IL"/>
        </w:rPr>
      </w:pPr>
      <w:bookmarkStart w:id="11175" w:name="_ETM_Q21_376713"/>
      <w:bookmarkEnd w:id="11175"/>
      <w:r>
        <w:rPr>
          <w:rFonts w:hint="cs"/>
          <w:rtl/>
          <w:lang w:eastAsia="he-IL"/>
        </w:rPr>
        <w:t>כמה זה תוספת לשעה בעבודה מועדפת?</w:t>
      </w:r>
    </w:p>
    <w:p w:rsidR="00500A1C" w:rsidRDefault="00500A1C" w:rsidP="00B1521A">
      <w:pPr>
        <w:rPr>
          <w:rtl/>
          <w:lang w:eastAsia="he-IL"/>
        </w:rPr>
      </w:pPr>
    </w:p>
    <w:p w:rsidR="00500A1C" w:rsidRDefault="00500A1C" w:rsidP="00B1521A">
      <w:pPr>
        <w:pStyle w:val="-"/>
        <w:keepNext/>
        <w:rPr>
          <w:rtl/>
        </w:rPr>
      </w:pPr>
      <w:bookmarkStart w:id="11176" w:name="ET_speakercontinue_5300_50"/>
      <w:r w:rsidRPr="007A742B">
        <w:rPr>
          <w:rStyle w:val="TagStyle"/>
          <w:rtl/>
        </w:rPr>
        <w:t xml:space="preserve"> &lt;&lt; דובר_המשך &gt;&gt; </w:t>
      </w:r>
      <w:r>
        <w:rPr>
          <w:rtl/>
        </w:rPr>
        <w:t>מירב בן ארי (יש עתיד):</w:t>
      </w:r>
      <w:r w:rsidRPr="007A742B">
        <w:rPr>
          <w:rStyle w:val="TagStyle"/>
          <w:rtl/>
        </w:rPr>
        <w:t xml:space="preserve"> &lt;&lt; דובר_המשך &gt;&gt;</w:t>
      </w:r>
      <w:r>
        <w:rPr>
          <w:rtl/>
        </w:rPr>
        <w:t xml:space="preserve">   </w:t>
      </w:r>
      <w:bookmarkEnd w:id="11176"/>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הסכום? אני לא יודעת בדיוק. </w:t>
      </w:r>
    </w:p>
    <w:p w:rsidR="00500A1C" w:rsidRDefault="00500A1C" w:rsidP="00B1521A">
      <w:pPr>
        <w:rPr>
          <w:rtl/>
          <w:lang w:eastAsia="he-IL"/>
        </w:rPr>
      </w:pPr>
    </w:p>
    <w:p w:rsidR="00500A1C" w:rsidRDefault="00500A1C" w:rsidP="00B1521A">
      <w:pPr>
        <w:pStyle w:val="af6"/>
        <w:keepNext/>
        <w:rPr>
          <w:rtl/>
        </w:rPr>
      </w:pPr>
      <w:bookmarkStart w:id="11177" w:name="ET_interruption_6505_51"/>
      <w:r w:rsidRPr="007A742B">
        <w:rPr>
          <w:rStyle w:val="TagStyle"/>
          <w:rtl/>
        </w:rPr>
        <w:t xml:space="preserve"> &lt;&lt; קריאה &gt;&gt; </w:t>
      </w:r>
      <w:r>
        <w:rPr>
          <w:rtl/>
        </w:rPr>
        <w:t>שר העבודה יואב בן צור:</w:t>
      </w:r>
      <w:r w:rsidRPr="007A742B">
        <w:rPr>
          <w:rStyle w:val="TagStyle"/>
          <w:rtl/>
        </w:rPr>
        <w:t xml:space="preserve"> &lt;&lt; קריאה &gt;&gt;</w:t>
      </w:r>
      <w:r>
        <w:rPr>
          <w:rtl/>
        </w:rPr>
        <w:t xml:space="preserve">   </w:t>
      </w:r>
      <w:bookmarkEnd w:id="11177"/>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שקל וחצי. </w:t>
      </w:r>
    </w:p>
    <w:p w:rsidR="00500A1C" w:rsidRPr="007A742B" w:rsidRDefault="00500A1C" w:rsidP="00B1521A">
      <w:pPr>
        <w:rPr>
          <w:rtl/>
          <w:lang w:eastAsia="he-IL"/>
        </w:rPr>
      </w:pPr>
    </w:p>
    <w:p w:rsidR="00500A1C" w:rsidRDefault="00500A1C" w:rsidP="00B1521A">
      <w:pPr>
        <w:pStyle w:val="-"/>
        <w:keepNext/>
        <w:rPr>
          <w:rtl/>
        </w:rPr>
      </w:pPr>
      <w:bookmarkStart w:id="11178" w:name="_ETM_Q21_357978"/>
      <w:bookmarkStart w:id="11179" w:name="_ETM_Q21_358051"/>
      <w:bookmarkStart w:id="11180" w:name="ET_speakercontinue_5300_52"/>
      <w:bookmarkEnd w:id="11178"/>
      <w:bookmarkEnd w:id="11179"/>
      <w:r w:rsidRPr="007A742B">
        <w:rPr>
          <w:rStyle w:val="TagStyle"/>
          <w:rtl/>
        </w:rPr>
        <w:t xml:space="preserve"> &lt;&lt; דובר_המשך &gt;&gt; </w:t>
      </w:r>
      <w:r>
        <w:rPr>
          <w:rtl/>
        </w:rPr>
        <w:t>מירב בן ארי (יש עתיד):</w:t>
      </w:r>
      <w:r w:rsidRPr="007A742B">
        <w:rPr>
          <w:rStyle w:val="TagStyle"/>
          <w:rtl/>
        </w:rPr>
        <w:t xml:space="preserve"> &lt;&lt; דובר_המשך &gt;&gt;</w:t>
      </w:r>
      <w:r>
        <w:rPr>
          <w:rtl/>
        </w:rPr>
        <w:t xml:space="preserve">   </w:t>
      </w:r>
      <w:bookmarkEnd w:id="11180"/>
    </w:p>
    <w:p w:rsidR="00500A1C" w:rsidRDefault="00500A1C" w:rsidP="000058BC">
      <w:pPr>
        <w:rPr>
          <w:rtl/>
          <w:lang w:eastAsia="he-IL"/>
        </w:rPr>
      </w:pPr>
    </w:p>
    <w:p w:rsidR="00500A1C" w:rsidRDefault="00500A1C" w:rsidP="000058BC">
      <w:pPr>
        <w:rPr>
          <w:rtl/>
          <w:lang w:eastAsia="he-IL"/>
        </w:rPr>
      </w:pPr>
      <w:bookmarkStart w:id="11181" w:name="_ETM_Q21_378999"/>
      <w:bookmarkEnd w:id="11181"/>
      <w:r>
        <w:rPr>
          <w:rFonts w:hint="cs"/>
          <w:rtl/>
          <w:lang w:eastAsia="he-IL"/>
        </w:rPr>
        <w:t xml:space="preserve">אוקיי. אני אומרת לך </w:t>
      </w:r>
      <w:bookmarkStart w:id="11182" w:name="_ETM_Q21_385235"/>
      <w:bookmarkEnd w:id="11182"/>
      <w:r>
        <w:rPr>
          <w:rFonts w:hint="cs"/>
          <w:rtl/>
          <w:lang w:eastAsia="he-IL"/>
        </w:rPr>
        <w:t xml:space="preserve">שהיום עבודה מועדפת של למכור </w:t>
      </w:r>
      <w:proofErr w:type="spellStart"/>
      <w:r>
        <w:rPr>
          <w:rFonts w:hint="cs"/>
          <w:rtl/>
          <w:lang w:eastAsia="he-IL"/>
        </w:rPr>
        <w:t>אייס</w:t>
      </w:r>
      <w:proofErr w:type="spellEnd"/>
      <w:r>
        <w:rPr>
          <w:rFonts w:hint="cs"/>
          <w:rtl/>
          <w:lang w:eastAsia="he-IL"/>
        </w:rPr>
        <w:t xml:space="preserve"> קפה ב-</w:t>
      </w:r>
      <w:r>
        <w:rPr>
          <w:lang w:eastAsia="he-IL"/>
        </w:rPr>
        <w:t>yellow</w:t>
      </w:r>
      <w:r>
        <w:rPr>
          <w:rFonts w:hint="cs"/>
          <w:rtl/>
          <w:lang w:eastAsia="he-IL"/>
        </w:rPr>
        <w:t xml:space="preserve"> </w:t>
      </w:r>
      <w:bookmarkStart w:id="11183" w:name="_ETM_Q21_388363"/>
      <w:bookmarkEnd w:id="11183"/>
      <w:r>
        <w:rPr>
          <w:rFonts w:hint="eastAsia"/>
          <w:rtl/>
          <w:lang w:eastAsia="he-IL"/>
        </w:rPr>
        <w:t>–</w:t>
      </w:r>
      <w:r>
        <w:rPr>
          <w:rFonts w:hint="cs"/>
          <w:rtl/>
          <w:lang w:eastAsia="he-IL"/>
        </w:rPr>
        <w:t xml:space="preserve"> לא לשם כך הממשלה התכנסה. </w:t>
      </w:r>
      <w:bookmarkStart w:id="11184" w:name="_ETM_Q21_391980"/>
      <w:bookmarkStart w:id="11185" w:name="_ETM_Q21_392046"/>
      <w:bookmarkStart w:id="11186" w:name="_ETM_Q21_392121"/>
      <w:bookmarkStart w:id="11187" w:name="_ETM_Q21_392181"/>
      <w:bookmarkEnd w:id="11184"/>
      <w:bookmarkEnd w:id="11185"/>
      <w:bookmarkEnd w:id="11186"/>
      <w:bookmarkEnd w:id="11187"/>
      <w:r>
        <w:rPr>
          <w:rFonts w:hint="cs"/>
          <w:rtl/>
          <w:lang w:eastAsia="he-IL"/>
        </w:rPr>
        <w:t xml:space="preserve">לכן, כל מה שאנחנו מציעים </w:t>
      </w:r>
      <w:r>
        <w:rPr>
          <w:rtl/>
          <w:lang w:eastAsia="he-IL"/>
        </w:rPr>
        <w:t>–</w:t>
      </w:r>
      <w:r>
        <w:rPr>
          <w:rFonts w:hint="cs"/>
          <w:rtl/>
          <w:lang w:eastAsia="he-IL"/>
        </w:rPr>
        <w:t xml:space="preserve"> אגב, יש גם כמובן </w:t>
      </w:r>
      <w:r w:rsidR="000058BC">
        <w:rPr>
          <w:rFonts w:hint="cs"/>
          <w:rtl/>
          <w:lang w:eastAsia="he-IL"/>
        </w:rPr>
        <w:t>– – –</w:t>
      </w:r>
      <w:r>
        <w:rPr>
          <w:rFonts w:hint="cs"/>
          <w:rtl/>
          <w:lang w:eastAsia="he-IL"/>
        </w:rPr>
        <w:t xml:space="preserve"> </w:t>
      </w:r>
    </w:p>
    <w:p w:rsidR="00500A1C" w:rsidRDefault="00500A1C" w:rsidP="00B1521A">
      <w:pPr>
        <w:rPr>
          <w:rtl/>
          <w:lang w:eastAsia="he-IL"/>
        </w:rPr>
      </w:pPr>
    </w:p>
    <w:p w:rsidR="00500A1C" w:rsidRDefault="00500A1C" w:rsidP="00B1521A">
      <w:pPr>
        <w:pStyle w:val="af7"/>
        <w:keepNext/>
        <w:rPr>
          <w:rtl/>
        </w:rPr>
      </w:pPr>
      <w:bookmarkStart w:id="11188" w:name="ET_yor_6423_53"/>
      <w:r w:rsidRPr="007A742B">
        <w:rPr>
          <w:rStyle w:val="TagStyle"/>
          <w:rtl/>
        </w:rPr>
        <w:t xml:space="preserve"> &lt;&lt; יור &gt;&gt; </w:t>
      </w:r>
      <w:r>
        <w:rPr>
          <w:rtl/>
        </w:rPr>
        <w:t xml:space="preserve">היו"ר </w:t>
      </w:r>
      <w:r>
        <w:rPr>
          <w:rFonts w:hint="cs"/>
          <w:rtl/>
        </w:rPr>
        <w:t>אוריאל בוסו</w:t>
      </w:r>
      <w:r>
        <w:rPr>
          <w:rtl/>
        </w:rPr>
        <w:t>:</w:t>
      </w:r>
      <w:r w:rsidRPr="007A742B">
        <w:rPr>
          <w:rStyle w:val="TagStyle"/>
          <w:rtl/>
        </w:rPr>
        <w:t xml:space="preserve"> &lt;&lt; יור &gt;&gt;</w:t>
      </w:r>
      <w:r>
        <w:rPr>
          <w:rtl/>
        </w:rPr>
        <w:t xml:space="preserve">   </w:t>
      </w:r>
      <w:bookmarkEnd w:id="11188"/>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צריך לפתוח את הרשימה, ללא ספק. </w:t>
      </w:r>
    </w:p>
    <w:p w:rsidR="00500A1C" w:rsidRDefault="00500A1C" w:rsidP="00B1521A">
      <w:pPr>
        <w:rPr>
          <w:rtl/>
          <w:lang w:eastAsia="he-IL"/>
        </w:rPr>
      </w:pPr>
    </w:p>
    <w:p w:rsidR="00500A1C" w:rsidRDefault="00500A1C" w:rsidP="00B1521A">
      <w:pPr>
        <w:pStyle w:val="-"/>
        <w:keepNext/>
        <w:rPr>
          <w:rtl/>
        </w:rPr>
      </w:pPr>
      <w:bookmarkStart w:id="11189" w:name="ET_speakercontinue_5300_54"/>
      <w:r w:rsidRPr="007A742B">
        <w:rPr>
          <w:rStyle w:val="TagStyle"/>
          <w:rtl/>
        </w:rPr>
        <w:t xml:space="preserve"> &lt;&lt; דובר_המשך &gt;&gt; </w:t>
      </w:r>
      <w:r>
        <w:rPr>
          <w:rtl/>
        </w:rPr>
        <w:t>מירב בן ארי (יש עתיד):</w:t>
      </w:r>
      <w:r w:rsidRPr="007A742B">
        <w:rPr>
          <w:rStyle w:val="TagStyle"/>
          <w:rtl/>
        </w:rPr>
        <w:t xml:space="preserve"> &lt;&lt; דובר_המשך &gt;&gt;</w:t>
      </w:r>
      <w:r>
        <w:rPr>
          <w:rtl/>
        </w:rPr>
        <w:t xml:space="preserve">   </w:t>
      </w:r>
      <w:bookmarkEnd w:id="11189"/>
    </w:p>
    <w:p w:rsidR="00500A1C" w:rsidRDefault="00500A1C" w:rsidP="000058BC">
      <w:pPr>
        <w:rPr>
          <w:rtl/>
          <w:lang w:eastAsia="he-IL"/>
        </w:rPr>
      </w:pPr>
    </w:p>
    <w:p w:rsidR="00500A1C" w:rsidRDefault="00500A1C" w:rsidP="00B1521A">
      <w:pPr>
        <w:rPr>
          <w:rtl/>
        </w:rPr>
      </w:pPr>
      <w:bookmarkStart w:id="11190" w:name="_ETM_Q21_393255"/>
      <w:bookmarkStart w:id="11191" w:name="_ETM_Q21_220390"/>
      <w:bookmarkStart w:id="11192" w:name="_ETM_Q21_220467"/>
      <w:bookmarkEnd w:id="11190"/>
      <w:bookmarkEnd w:id="11191"/>
      <w:bookmarkEnd w:id="11192"/>
      <w:r>
        <w:rPr>
          <w:rFonts w:hint="cs"/>
          <w:rtl/>
        </w:rPr>
        <w:t>באילת יש לך</w:t>
      </w:r>
      <w:r w:rsidR="00A0268B">
        <w:rPr>
          <w:rFonts w:hint="cs"/>
          <w:rtl/>
        </w:rPr>
        <w:t>,</w:t>
      </w:r>
      <w:r>
        <w:rPr>
          <w:rFonts w:hint="cs"/>
          <w:rtl/>
        </w:rPr>
        <w:t xml:space="preserve"> כמובן. </w:t>
      </w:r>
    </w:p>
    <w:p w:rsidR="00500A1C" w:rsidRDefault="00500A1C" w:rsidP="00B1521A">
      <w:pPr>
        <w:rPr>
          <w:rtl/>
        </w:rPr>
      </w:pPr>
    </w:p>
    <w:p w:rsidR="00500A1C" w:rsidRDefault="00500A1C" w:rsidP="00B1521A">
      <w:pPr>
        <w:pStyle w:val="af7"/>
        <w:keepNext/>
        <w:rPr>
          <w:rtl/>
        </w:rPr>
      </w:pPr>
      <w:bookmarkStart w:id="11193" w:name="ET_yor_6423_55"/>
      <w:r w:rsidRPr="007A742B">
        <w:rPr>
          <w:rStyle w:val="TagStyle"/>
          <w:rtl/>
        </w:rPr>
        <w:t xml:space="preserve"> &lt;&lt; יור &gt;&gt; </w:t>
      </w:r>
      <w:r>
        <w:rPr>
          <w:rtl/>
        </w:rPr>
        <w:t>היו"ר אמיר אוחנה:</w:t>
      </w:r>
      <w:r w:rsidRPr="007A742B">
        <w:rPr>
          <w:rStyle w:val="TagStyle"/>
          <w:rtl/>
        </w:rPr>
        <w:t xml:space="preserve"> &lt;&lt; יור &gt;&gt;</w:t>
      </w:r>
      <w:r>
        <w:rPr>
          <w:rtl/>
        </w:rPr>
        <w:t xml:space="preserve">   </w:t>
      </w:r>
      <w:bookmarkEnd w:id="11193"/>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אבטחה </w:t>
      </w:r>
      <w:bookmarkStart w:id="11194" w:name="_ETM_Q21_396596"/>
      <w:bookmarkEnd w:id="11194"/>
      <w:r>
        <w:rPr>
          <w:rFonts w:hint="cs"/>
          <w:rtl/>
          <w:lang w:eastAsia="he-IL"/>
        </w:rPr>
        <w:t xml:space="preserve">בבתי חולים. </w:t>
      </w:r>
    </w:p>
    <w:p w:rsidR="00500A1C" w:rsidRDefault="00500A1C" w:rsidP="00B1521A">
      <w:pPr>
        <w:rPr>
          <w:rtl/>
          <w:lang w:eastAsia="he-IL"/>
        </w:rPr>
      </w:pPr>
      <w:bookmarkStart w:id="11195" w:name="_ETM_Q21_398481"/>
      <w:bookmarkStart w:id="11196" w:name="_ETM_Q21_398549"/>
      <w:bookmarkEnd w:id="11195"/>
      <w:bookmarkEnd w:id="11196"/>
    </w:p>
    <w:p w:rsidR="00500A1C" w:rsidRDefault="00500A1C" w:rsidP="00B1521A">
      <w:pPr>
        <w:pStyle w:val="-"/>
        <w:keepNext/>
        <w:rPr>
          <w:rtl/>
        </w:rPr>
      </w:pPr>
      <w:bookmarkStart w:id="11197" w:name="ET_speakercontinue_5300_56"/>
      <w:r w:rsidRPr="007A742B">
        <w:rPr>
          <w:rStyle w:val="TagStyle"/>
          <w:rtl/>
        </w:rPr>
        <w:t xml:space="preserve"> &lt;&lt; דובר_המשך &gt;&gt; </w:t>
      </w:r>
      <w:r>
        <w:rPr>
          <w:rtl/>
        </w:rPr>
        <w:t>מירב בן ארי (יש עתיד):</w:t>
      </w:r>
      <w:r w:rsidRPr="007A742B">
        <w:rPr>
          <w:rStyle w:val="TagStyle"/>
          <w:rtl/>
        </w:rPr>
        <w:t xml:space="preserve"> &lt;&lt; דובר_המשך &gt;&gt;</w:t>
      </w:r>
      <w:r>
        <w:rPr>
          <w:rtl/>
        </w:rPr>
        <w:t xml:space="preserve">   </w:t>
      </w:r>
      <w:bookmarkEnd w:id="11197"/>
    </w:p>
    <w:p w:rsidR="00500A1C" w:rsidRDefault="00500A1C" w:rsidP="000058BC">
      <w:pPr>
        <w:rPr>
          <w:rtl/>
          <w:lang w:eastAsia="he-IL"/>
        </w:rPr>
      </w:pPr>
    </w:p>
    <w:p w:rsidR="00500A1C" w:rsidRDefault="00500A1C" w:rsidP="00B1521A">
      <w:pPr>
        <w:rPr>
          <w:rtl/>
          <w:lang w:eastAsia="he-IL"/>
        </w:rPr>
      </w:pPr>
      <w:bookmarkStart w:id="11198" w:name="_ETM_Q21_399332"/>
      <w:bookmarkEnd w:id="11198"/>
      <w:r>
        <w:rPr>
          <w:rFonts w:hint="cs"/>
          <w:rtl/>
          <w:lang w:eastAsia="he-IL"/>
        </w:rPr>
        <w:t xml:space="preserve">הם נמצאים במלונות באילת, הם מלצרים במלונות באילת. </w:t>
      </w:r>
      <w:bookmarkStart w:id="11199" w:name="_ETM_Q21_401074"/>
      <w:bookmarkEnd w:id="11199"/>
      <w:r>
        <w:rPr>
          <w:rFonts w:hint="cs"/>
          <w:rtl/>
          <w:lang w:eastAsia="he-IL"/>
        </w:rPr>
        <w:t>עבודה מועדפת, צריך</w:t>
      </w:r>
      <w:r w:rsidR="00A0268B">
        <w:rPr>
          <w:rFonts w:hint="cs"/>
          <w:rtl/>
          <w:lang w:eastAsia="he-IL"/>
        </w:rPr>
        <w:t xml:space="preserve"> שיהיה לה ערך, שיהיה לה חזון, שת</w:t>
      </w:r>
      <w:r>
        <w:rPr>
          <w:rFonts w:hint="cs"/>
          <w:rtl/>
          <w:lang w:eastAsia="he-IL"/>
        </w:rPr>
        <w:t xml:space="preserve">היה </w:t>
      </w:r>
      <w:bookmarkStart w:id="11200" w:name="_ETM_Q21_406543"/>
      <w:bookmarkEnd w:id="11200"/>
      <w:r>
        <w:rPr>
          <w:rFonts w:hint="cs"/>
          <w:rtl/>
          <w:lang w:eastAsia="he-IL"/>
        </w:rPr>
        <w:t xml:space="preserve">לה משמעות, גם אם זאת תוספת קטנה. אתה יודע מה, </w:t>
      </w:r>
      <w:bookmarkStart w:id="11201" w:name="_ETM_Q21_412661"/>
      <w:bookmarkEnd w:id="11201"/>
      <w:r>
        <w:rPr>
          <w:rFonts w:hint="cs"/>
          <w:rtl/>
          <w:lang w:eastAsia="he-IL"/>
        </w:rPr>
        <w:t xml:space="preserve">אני מסכימה איתך. אבל אם אנחנו רוצים ליצור כאן אנשים </w:t>
      </w:r>
      <w:bookmarkStart w:id="11202" w:name="_ETM_Q21_416764"/>
      <w:bookmarkEnd w:id="11202"/>
      <w:r>
        <w:rPr>
          <w:rFonts w:hint="cs"/>
          <w:rtl/>
          <w:lang w:eastAsia="he-IL"/>
        </w:rPr>
        <w:t xml:space="preserve">ערכיים, בוא ניתן להם עבודה מועדפת. אגב, גם בסיעוד, גם </w:t>
      </w:r>
      <w:bookmarkStart w:id="11203" w:name="_ETM_Q21_419678"/>
      <w:bookmarkEnd w:id="11203"/>
      <w:r>
        <w:rPr>
          <w:rFonts w:hint="cs"/>
          <w:rtl/>
          <w:lang w:eastAsia="he-IL"/>
        </w:rPr>
        <w:t xml:space="preserve">בחקלאות. </w:t>
      </w:r>
    </w:p>
    <w:p w:rsidR="00500A1C" w:rsidRDefault="00500A1C" w:rsidP="00B1521A">
      <w:pPr>
        <w:rPr>
          <w:rtl/>
          <w:lang w:eastAsia="he-IL"/>
        </w:rPr>
      </w:pPr>
      <w:bookmarkStart w:id="11204" w:name="_ETM_Q21_421911"/>
      <w:bookmarkStart w:id="11205" w:name="_ETM_Q21_421977"/>
      <w:bookmarkEnd w:id="11204"/>
      <w:bookmarkEnd w:id="11205"/>
    </w:p>
    <w:p w:rsidR="00500A1C" w:rsidRDefault="00500A1C" w:rsidP="00B1521A">
      <w:pPr>
        <w:pStyle w:val="af7"/>
        <w:keepNext/>
        <w:rPr>
          <w:rtl/>
        </w:rPr>
      </w:pPr>
      <w:bookmarkStart w:id="11206" w:name="ET_yor_6423_57"/>
      <w:r w:rsidRPr="007A742B">
        <w:rPr>
          <w:rStyle w:val="TagStyle"/>
          <w:rtl/>
        </w:rPr>
        <w:t xml:space="preserve"> &lt;&lt; יור &gt;&gt; </w:t>
      </w:r>
      <w:r>
        <w:rPr>
          <w:rtl/>
        </w:rPr>
        <w:t xml:space="preserve">היו"ר </w:t>
      </w:r>
      <w:r>
        <w:rPr>
          <w:rFonts w:hint="cs"/>
          <w:rtl/>
        </w:rPr>
        <w:t>אוריאל בוסו</w:t>
      </w:r>
      <w:r>
        <w:rPr>
          <w:rtl/>
        </w:rPr>
        <w:t>:</w:t>
      </w:r>
      <w:r w:rsidRPr="007A742B">
        <w:rPr>
          <w:rStyle w:val="TagStyle"/>
          <w:rtl/>
        </w:rPr>
        <w:t xml:space="preserve"> &lt;&lt; יור &gt;&gt;</w:t>
      </w:r>
      <w:r>
        <w:rPr>
          <w:rtl/>
        </w:rPr>
        <w:t xml:space="preserve">   </w:t>
      </w:r>
      <w:bookmarkEnd w:id="11206"/>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תודה רבה, חברת הכנסת מירב בן ארי, </w:t>
      </w:r>
      <w:bookmarkStart w:id="11207" w:name="_ETM_Q21_420263"/>
      <w:bookmarkEnd w:id="11207"/>
      <w:r>
        <w:rPr>
          <w:rFonts w:hint="cs"/>
          <w:rtl/>
          <w:lang w:eastAsia="he-IL"/>
        </w:rPr>
        <w:t xml:space="preserve">חרגת כפול מזמנך. כפול. </w:t>
      </w:r>
    </w:p>
    <w:p w:rsidR="00500A1C" w:rsidRDefault="00500A1C" w:rsidP="00B1521A">
      <w:pPr>
        <w:pStyle w:val="-"/>
        <w:keepNext/>
        <w:rPr>
          <w:rtl/>
        </w:rPr>
      </w:pPr>
      <w:bookmarkStart w:id="11208" w:name="ET_speakercontinue_5300_58"/>
    </w:p>
    <w:p w:rsidR="00500A1C" w:rsidRDefault="00500A1C" w:rsidP="00B1521A">
      <w:pPr>
        <w:pStyle w:val="-"/>
        <w:keepNext/>
        <w:rPr>
          <w:rtl/>
        </w:rPr>
      </w:pPr>
      <w:r w:rsidRPr="00F30991">
        <w:rPr>
          <w:rStyle w:val="TagStyle"/>
          <w:rtl/>
        </w:rPr>
        <w:t xml:space="preserve"> &lt;&lt; דובר_המשך &gt;&gt; </w:t>
      </w:r>
      <w:r>
        <w:rPr>
          <w:rtl/>
        </w:rPr>
        <w:t>מירב בן ארי (יש עתיד):</w:t>
      </w:r>
      <w:r w:rsidRPr="00F30991">
        <w:rPr>
          <w:rStyle w:val="TagStyle"/>
          <w:rtl/>
        </w:rPr>
        <w:t xml:space="preserve"> &lt;&lt; דובר_המשך &gt;&gt;</w:t>
      </w:r>
      <w:r>
        <w:rPr>
          <w:rtl/>
        </w:rPr>
        <w:t xml:space="preserve">   </w:t>
      </w:r>
      <w:bookmarkEnd w:id="11208"/>
    </w:p>
    <w:p w:rsidR="00500A1C" w:rsidRDefault="00500A1C" w:rsidP="000058BC">
      <w:pPr>
        <w:rPr>
          <w:rtl/>
          <w:lang w:eastAsia="he-IL"/>
        </w:rPr>
      </w:pPr>
    </w:p>
    <w:p w:rsidR="00500A1C" w:rsidRDefault="00500A1C" w:rsidP="00B1521A">
      <w:pPr>
        <w:rPr>
          <w:rtl/>
          <w:lang w:eastAsia="he-IL"/>
        </w:rPr>
      </w:pPr>
      <w:bookmarkStart w:id="11209" w:name="_ETM_Q21_421630"/>
      <w:bookmarkEnd w:id="11209"/>
      <w:r>
        <w:rPr>
          <w:rFonts w:hint="cs"/>
          <w:rtl/>
          <w:lang w:eastAsia="he-IL"/>
        </w:rPr>
        <w:t>נגמר הזמן?</w:t>
      </w:r>
      <w:bookmarkStart w:id="11210" w:name="_ETM_Q21_426212"/>
      <w:bookmarkStart w:id="11211" w:name="_ETM_Q21_426257"/>
      <w:bookmarkEnd w:id="11210"/>
      <w:bookmarkEnd w:id="11211"/>
      <w:r>
        <w:rPr>
          <w:rFonts w:hint="cs"/>
          <w:rtl/>
          <w:lang w:eastAsia="he-IL"/>
        </w:rPr>
        <w:t xml:space="preserve"> אוקיי, אז קחו את זה </w:t>
      </w:r>
      <w:bookmarkStart w:id="11212" w:name="_ETM_Q21_425021"/>
      <w:bookmarkEnd w:id="11212"/>
      <w:r>
        <w:rPr>
          <w:rFonts w:hint="cs"/>
          <w:rtl/>
          <w:lang w:eastAsia="he-IL"/>
        </w:rPr>
        <w:t xml:space="preserve">כמשימה. בבקשה תנו לעבודה מועדפת ערך. </w:t>
      </w:r>
    </w:p>
    <w:p w:rsidR="00500A1C" w:rsidRDefault="00500A1C" w:rsidP="00B1521A">
      <w:pPr>
        <w:rPr>
          <w:rtl/>
          <w:lang w:eastAsia="he-IL"/>
        </w:rPr>
      </w:pPr>
    </w:p>
    <w:p w:rsidR="00500A1C" w:rsidRDefault="00500A1C" w:rsidP="00B1521A">
      <w:pPr>
        <w:pStyle w:val="af7"/>
        <w:keepNext/>
        <w:rPr>
          <w:rtl/>
        </w:rPr>
      </w:pPr>
      <w:bookmarkStart w:id="11213" w:name="ET_yor_6423_61"/>
      <w:r w:rsidRPr="00F30991">
        <w:rPr>
          <w:rStyle w:val="TagStyle"/>
          <w:rtl/>
        </w:rPr>
        <w:t xml:space="preserve"> &lt;&lt; יור &gt;&gt; </w:t>
      </w:r>
      <w:r>
        <w:rPr>
          <w:rtl/>
        </w:rPr>
        <w:t xml:space="preserve">היו"ר </w:t>
      </w:r>
      <w:r>
        <w:rPr>
          <w:rFonts w:hint="cs"/>
          <w:rtl/>
        </w:rPr>
        <w:t>אוריאל בוסו</w:t>
      </w:r>
      <w:r>
        <w:rPr>
          <w:rtl/>
        </w:rPr>
        <w:t>:</w:t>
      </w:r>
      <w:r w:rsidRPr="00F30991">
        <w:rPr>
          <w:rStyle w:val="TagStyle"/>
          <w:rtl/>
        </w:rPr>
        <w:t xml:space="preserve"> &lt;&lt; יור &gt;&gt;</w:t>
      </w:r>
      <w:r>
        <w:rPr>
          <w:rtl/>
        </w:rPr>
        <w:t xml:space="preserve">   </w:t>
      </w:r>
      <w:bookmarkEnd w:id="11213"/>
    </w:p>
    <w:p w:rsidR="00500A1C" w:rsidRDefault="00500A1C" w:rsidP="000058BC">
      <w:pPr>
        <w:rPr>
          <w:rtl/>
          <w:lang w:eastAsia="he-IL"/>
        </w:rPr>
      </w:pPr>
    </w:p>
    <w:p w:rsidR="00500A1C" w:rsidRDefault="00A0268B" w:rsidP="000058BC">
      <w:pPr>
        <w:rPr>
          <w:rtl/>
          <w:lang w:eastAsia="he-IL"/>
        </w:rPr>
      </w:pPr>
      <w:r>
        <w:rPr>
          <w:rFonts w:hint="cs"/>
          <w:rtl/>
          <w:lang w:eastAsia="he-IL"/>
        </w:rPr>
        <w:t>אז רגע, יש הסכמה,</w:t>
      </w:r>
      <w:r w:rsidR="00500A1C">
        <w:rPr>
          <w:rFonts w:hint="cs"/>
          <w:rtl/>
          <w:lang w:eastAsia="he-IL"/>
        </w:rPr>
        <w:t xml:space="preserve"> </w:t>
      </w:r>
      <w:bookmarkStart w:id="11214" w:name="_ETM_Q21_426858"/>
      <w:bookmarkEnd w:id="11214"/>
      <w:r w:rsidR="00500A1C">
        <w:rPr>
          <w:rFonts w:hint="cs"/>
          <w:rtl/>
          <w:lang w:eastAsia="he-IL"/>
        </w:rPr>
        <w:t xml:space="preserve">תשובה והצבעה במועד אחר? </w:t>
      </w:r>
      <w:bookmarkStart w:id="11215" w:name="_ETM_Q21_401359"/>
      <w:bookmarkStart w:id="11216" w:name="_ETM_Q21_401419"/>
      <w:bookmarkEnd w:id="11215"/>
      <w:bookmarkEnd w:id="11216"/>
      <w:r w:rsidR="00500A1C">
        <w:rPr>
          <w:rFonts w:hint="cs"/>
          <w:rtl/>
          <w:lang w:eastAsia="he-IL"/>
        </w:rPr>
        <w:t xml:space="preserve">אם </w:t>
      </w:r>
      <w:bookmarkStart w:id="11217" w:name="_ETM_Q21_436091"/>
      <w:bookmarkEnd w:id="11217"/>
      <w:r w:rsidR="00500A1C">
        <w:rPr>
          <w:rFonts w:hint="cs"/>
          <w:rtl/>
          <w:lang w:eastAsia="he-IL"/>
        </w:rPr>
        <w:t xml:space="preserve">התשובה במועד אחר </w:t>
      </w:r>
      <w:r w:rsidR="000058BC">
        <w:rPr>
          <w:rFonts w:hint="cs"/>
          <w:rtl/>
          <w:lang w:eastAsia="he-IL"/>
        </w:rPr>
        <w:t>– – –</w:t>
      </w:r>
      <w:r w:rsidR="00500A1C">
        <w:rPr>
          <w:rFonts w:hint="cs"/>
          <w:rtl/>
          <w:lang w:eastAsia="he-IL"/>
        </w:rPr>
        <w:t xml:space="preserve"> </w:t>
      </w:r>
    </w:p>
    <w:p w:rsidR="00500A1C" w:rsidRDefault="00500A1C" w:rsidP="00B1521A">
      <w:pPr>
        <w:rPr>
          <w:rtl/>
          <w:lang w:eastAsia="he-IL"/>
        </w:rPr>
      </w:pPr>
    </w:p>
    <w:p w:rsidR="00500A1C" w:rsidRDefault="00500A1C" w:rsidP="00B1521A">
      <w:pPr>
        <w:pStyle w:val="-"/>
        <w:keepNext/>
        <w:rPr>
          <w:rtl/>
        </w:rPr>
      </w:pPr>
      <w:bookmarkStart w:id="11218" w:name="ET_speakercontinue_5300_63"/>
      <w:r w:rsidRPr="00F30991">
        <w:rPr>
          <w:rStyle w:val="TagStyle"/>
          <w:rtl/>
        </w:rPr>
        <w:t xml:space="preserve"> &lt;&lt; דובר_המשך &gt;&gt; </w:t>
      </w:r>
      <w:r>
        <w:rPr>
          <w:rtl/>
        </w:rPr>
        <w:t>מירב בן ארי (יש עתיד):</w:t>
      </w:r>
      <w:r w:rsidRPr="00F30991">
        <w:rPr>
          <w:rStyle w:val="TagStyle"/>
          <w:rtl/>
        </w:rPr>
        <w:t xml:space="preserve"> &lt;&lt; דובר_המשך &gt;&gt;</w:t>
      </w:r>
      <w:r>
        <w:rPr>
          <w:rtl/>
        </w:rPr>
        <w:t xml:space="preserve">   </w:t>
      </w:r>
      <w:bookmarkEnd w:id="11218"/>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אוקיי, אז אנחנו הסכמנו. </w:t>
      </w:r>
      <w:bookmarkStart w:id="11219" w:name="_ETM_Q21_439774"/>
      <w:bookmarkEnd w:id="11219"/>
      <w:r>
        <w:rPr>
          <w:rFonts w:hint="cs"/>
          <w:rtl/>
          <w:lang w:eastAsia="he-IL"/>
        </w:rPr>
        <w:t xml:space="preserve">הרב בן צור, השר </w:t>
      </w:r>
      <w:r w:rsidR="000058BC">
        <w:rPr>
          <w:rFonts w:hint="cs"/>
          <w:rtl/>
          <w:lang w:eastAsia="he-IL"/>
        </w:rPr>
        <w:t>– – –</w:t>
      </w:r>
    </w:p>
    <w:p w:rsidR="00500A1C" w:rsidRDefault="00500A1C" w:rsidP="00B1521A">
      <w:pPr>
        <w:rPr>
          <w:rtl/>
          <w:lang w:eastAsia="he-IL"/>
        </w:rPr>
      </w:pPr>
    </w:p>
    <w:p w:rsidR="00500A1C" w:rsidRDefault="00500A1C" w:rsidP="00B1521A">
      <w:pPr>
        <w:pStyle w:val="af7"/>
        <w:keepNext/>
        <w:rPr>
          <w:rtl/>
        </w:rPr>
      </w:pPr>
      <w:bookmarkStart w:id="11220" w:name="ET_yor_6423_64"/>
      <w:r w:rsidRPr="00F30991">
        <w:rPr>
          <w:rStyle w:val="TagStyle"/>
          <w:rtl/>
        </w:rPr>
        <w:t xml:space="preserve">&lt;&lt; יור &gt;&gt; </w:t>
      </w:r>
      <w:r>
        <w:rPr>
          <w:rtl/>
        </w:rPr>
        <w:t xml:space="preserve">היו"ר </w:t>
      </w:r>
      <w:r>
        <w:rPr>
          <w:rFonts w:hint="cs"/>
          <w:rtl/>
        </w:rPr>
        <w:t>אוריאל בוסו</w:t>
      </w:r>
      <w:r>
        <w:rPr>
          <w:rtl/>
        </w:rPr>
        <w:t>:</w:t>
      </w:r>
      <w:r w:rsidRPr="00F30991">
        <w:rPr>
          <w:rStyle w:val="TagStyle"/>
          <w:rtl/>
        </w:rPr>
        <w:t xml:space="preserve"> &lt;&lt; יור &gt;&gt;</w:t>
      </w:r>
      <w:r>
        <w:rPr>
          <w:rtl/>
        </w:rPr>
        <w:t xml:space="preserve">    </w:t>
      </w:r>
      <w:bookmarkEnd w:id="11220"/>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השר בן צור, אז גם תשובה והצבעה במועד אחר. </w:t>
      </w:r>
    </w:p>
    <w:p w:rsidR="00500A1C" w:rsidRDefault="00500A1C" w:rsidP="00B1521A">
      <w:pPr>
        <w:rPr>
          <w:rtl/>
          <w:lang w:eastAsia="he-IL"/>
        </w:rPr>
      </w:pPr>
      <w:bookmarkStart w:id="11221" w:name="_ETM_Q21_435870"/>
      <w:bookmarkStart w:id="11222" w:name="_ETM_Q21_435907"/>
      <w:bookmarkEnd w:id="11221"/>
      <w:bookmarkEnd w:id="11222"/>
    </w:p>
    <w:p w:rsidR="00500A1C" w:rsidRDefault="00500A1C" w:rsidP="00B1521A">
      <w:pPr>
        <w:pStyle w:val="-"/>
        <w:keepNext/>
        <w:rPr>
          <w:rtl/>
        </w:rPr>
      </w:pPr>
      <w:bookmarkStart w:id="11223" w:name="ET_speakercontinue_5300_65"/>
      <w:r w:rsidRPr="00F30991">
        <w:rPr>
          <w:rStyle w:val="TagStyle"/>
          <w:rtl/>
        </w:rPr>
        <w:t xml:space="preserve"> &lt;&lt; דובר_המשך &gt;&gt; </w:t>
      </w:r>
      <w:r>
        <w:rPr>
          <w:rtl/>
        </w:rPr>
        <w:t>מירב בן ארי (יש עתיד):</w:t>
      </w:r>
      <w:r w:rsidRPr="00F30991">
        <w:rPr>
          <w:rStyle w:val="TagStyle"/>
          <w:rtl/>
        </w:rPr>
        <w:t xml:space="preserve"> &lt;&lt; דובר_המשך &gt;&gt;</w:t>
      </w:r>
      <w:r>
        <w:rPr>
          <w:rtl/>
        </w:rPr>
        <w:t xml:space="preserve">   </w:t>
      </w:r>
      <w:bookmarkEnd w:id="11223"/>
    </w:p>
    <w:p w:rsidR="00500A1C" w:rsidRDefault="00500A1C" w:rsidP="000058BC">
      <w:pPr>
        <w:rPr>
          <w:rtl/>
          <w:lang w:eastAsia="he-IL"/>
        </w:rPr>
      </w:pPr>
    </w:p>
    <w:p w:rsidR="00500A1C" w:rsidRDefault="00500A1C" w:rsidP="00B1521A">
      <w:pPr>
        <w:rPr>
          <w:rtl/>
          <w:lang w:eastAsia="he-IL"/>
        </w:rPr>
      </w:pPr>
      <w:bookmarkStart w:id="11224" w:name="_ETM_Q21_437004"/>
      <w:bookmarkEnd w:id="11224"/>
      <w:r>
        <w:rPr>
          <w:rFonts w:hint="cs"/>
          <w:rtl/>
          <w:lang w:eastAsia="he-IL"/>
        </w:rPr>
        <w:t xml:space="preserve">השר </w:t>
      </w:r>
      <w:bookmarkStart w:id="11225" w:name="_ETM_Q21_439427"/>
      <w:bookmarkEnd w:id="11225"/>
      <w:r>
        <w:rPr>
          <w:rFonts w:hint="cs"/>
          <w:rtl/>
          <w:lang w:eastAsia="he-IL"/>
        </w:rPr>
        <w:t xml:space="preserve">בן צור, תשובה והצבעה במועד אחר, כי אתם מבינים את הערך והחשיבות של עבודה מועדפת. תודה רבה. </w:t>
      </w:r>
    </w:p>
    <w:p w:rsidR="00500A1C" w:rsidRDefault="00500A1C" w:rsidP="00B1521A">
      <w:pPr>
        <w:rPr>
          <w:rtl/>
          <w:lang w:eastAsia="he-IL"/>
        </w:rPr>
      </w:pPr>
      <w:bookmarkStart w:id="11226" w:name="_ETM_Q21_440559"/>
      <w:bookmarkEnd w:id="11226"/>
    </w:p>
    <w:p w:rsidR="00500A1C" w:rsidRDefault="00500A1C" w:rsidP="00B1521A">
      <w:pPr>
        <w:pStyle w:val="af7"/>
        <w:keepNext/>
        <w:rPr>
          <w:rtl/>
        </w:rPr>
      </w:pPr>
      <w:r w:rsidRPr="00F30991">
        <w:rPr>
          <w:rStyle w:val="TagStyle"/>
          <w:rtl/>
        </w:rPr>
        <w:t xml:space="preserve">&lt;&lt; יור &gt;&gt; </w:t>
      </w:r>
      <w:r>
        <w:rPr>
          <w:rtl/>
        </w:rPr>
        <w:t xml:space="preserve">היו"ר </w:t>
      </w:r>
      <w:r>
        <w:rPr>
          <w:rFonts w:hint="cs"/>
          <w:rtl/>
        </w:rPr>
        <w:t>אוריאל בוסו</w:t>
      </w:r>
      <w:r>
        <w:rPr>
          <w:rtl/>
        </w:rPr>
        <w:t>:</w:t>
      </w:r>
      <w:r w:rsidRPr="00F30991">
        <w:rPr>
          <w:rStyle w:val="TagStyle"/>
          <w:rtl/>
        </w:rPr>
        <w:t xml:space="preserve"> &lt;&lt; יור &gt;&gt;</w:t>
      </w:r>
      <w:r>
        <w:rPr>
          <w:rtl/>
        </w:rPr>
        <w:t xml:space="preserve">   </w:t>
      </w:r>
    </w:p>
    <w:p w:rsidR="00500A1C" w:rsidRDefault="00500A1C" w:rsidP="000058BC">
      <w:pPr>
        <w:rPr>
          <w:rtl/>
          <w:lang w:eastAsia="he-IL"/>
        </w:rPr>
      </w:pPr>
    </w:p>
    <w:p w:rsidR="00500A1C" w:rsidRDefault="00500A1C" w:rsidP="006E57C5">
      <w:pPr>
        <w:rPr>
          <w:rtl/>
          <w:lang w:eastAsia="he-IL"/>
        </w:rPr>
      </w:pPr>
      <w:bookmarkStart w:id="11227" w:name="_ETM_Q21_442422"/>
      <w:bookmarkStart w:id="11228" w:name="_ETM_Q21_442511"/>
      <w:bookmarkEnd w:id="11227"/>
      <w:bookmarkEnd w:id="11228"/>
      <w:r>
        <w:rPr>
          <w:rFonts w:hint="cs"/>
          <w:rtl/>
          <w:lang w:eastAsia="he-IL"/>
        </w:rPr>
        <w:t xml:space="preserve">אוקיי. אז בהסכמה </w:t>
      </w:r>
      <w:bookmarkStart w:id="11229" w:name="_ETM_Q21_444678"/>
      <w:bookmarkEnd w:id="11229"/>
      <w:r>
        <w:rPr>
          <w:rFonts w:hint="cs"/>
          <w:rtl/>
          <w:lang w:eastAsia="he-IL"/>
        </w:rPr>
        <w:t xml:space="preserve">אנחנו לא נצביע על החוקים הללו. תשובה והצבעה במועד אחר, בהצעת המציעים והמשיבים. </w:t>
      </w:r>
      <w:bookmarkStart w:id="11230" w:name="_ETM_Q21_441373"/>
      <w:bookmarkEnd w:id="11230"/>
    </w:p>
    <w:p w:rsidR="00500A1C" w:rsidRDefault="00500A1C" w:rsidP="006E57C5">
      <w:pPr>
        <w:rPr>
          <w:rtl/>
          <w:lang w:eastAsia="he-IL"/>
        </w:rPr>
      </w:pPr>
    </w:p>
    <w:p w:rsidR="00500A1C" w:rsidRDefault="00500A1C" w:rsidP="006E57C5">
      <w:pPr>
        <w:rPr>
          <w:rtl/>
          <w:lang w:eastAsia="he-IL"/>
        </w:rPr>
      </w:pPr>
    </w:p>
    <w:p w:rsidR="00500A1C" w:rsidRDefault="00500A1C" w:rsidP="001A3A9D">
      <w:pPr>
        <w:pStyle w:val="a7"/>
        <w:rPr>
          <w:rtl/>
          <w:lang w:eastAsia="he-IL"/>
        </w:rPr>
      </w:pPr>
      <w:bookmarkStart w:id="11231" w:name="ET_hatsach_639044_67"/>
      <w:r w:rsidRPr="007B217F">
        <w:rPr>
          <w:rStyle w:val="TagStyle"/>
          <w:rtl/>
        </w:rPr>
        <w:t xml:space="preserve"> &lt;&lt; הצח &gt;&gt; </w:t>
      </w:r>
      <w:bookmarkStart w:id="11232" w:name="_Toc129807375"/>
      <w:bookmarkStart w:id="11233" w:name="_Toc129812089"/>
      <w:bookmarkStart w:id="11234" w:name="_Toc129813738"/>
      <w:r>
        <w:rPr>
          <w:rtl/>
          <w:lang w:eastAsia="he-IL"/>
        </w:rPr>
        <w:t>הצעת חוק שלילת תקצוב מוסדות חינוך המפלים תלמידים ברישום אליהם (תיקוני חקיקה), התשפ"</w:t>
      </w:r>
      <w:r>
        <w:rPr>
          <w:rFonts w:hint="cs"/>
          <w:rtl/>
          <w:lang w:eastAsia="he-IL"/>
        </w:rPr>
        <w:t>ג</w:t>
      </w:r>
      <w:r>
        <w:rPr>
          <w:rFonts w:hint="eastAsia"/>
          <w:rtl/>
          <w:lang w:eastAsia="he-IL"/>
        </w:rPr>
        <w:t>–</w:t>
      </w:r>
      <w:r>
        <w:rPr>
          <w:rtl/>
          <w:lang w:eastAsia="he-IL"/>
        </w:rPr>
        <w:t>2023</w:t>
      </w:r>
      <w:bookmarkEnd w:id="11232"/>
      <w:bookmarkEnd w:id="11233"/>
      <w:bookmarkEnd w:id="11234"/>
      <w:r w:rsidRPr="007B217F">
        <w:rPr>
          <w:rStyle w:val="TagStyle"/>
          <w:rtl/>
        </w:rPr>
        <w:t xml:space="preserve"> &lt;&lt; הצח &gt;&gt;</w:t>
      </w:r>
      <w:r>
        <w:rPr>
          <w:rtl/>
          <w:lang w:eastAsia="he-IL"/>
        </w:rPr>
        <w:t xml:space="preserve"> </w:t>
      </w:r>
      <w:bookmarkEnd w:id="11231"/>
    </w:p>
    <w:p w:rsidR="00500A1C" w:rsidRDefault="00500A1C" w:rsidP="00B1521A">
      <w:pPr>
        <w:rPr>
          <w:rtl/>
          <w:lang w:eastAsia="he-IL"/>
        </w:rPr>
      </w:pPr>
      <w:r>
        <w:rPr>
          <w:rtl/>
          <w:lang w:eastAsia="he-IL"/>
        </w:rPr>
        <w:t xml:space="preserve">[הצעת חוק </w:t>
      </w:r>
      <w:r>
        <w:rPr>
          <w:rFonts w:hint="cs"/>
          <w:rtl/>
          <w:lang w:eastAsia="he-IL"/>
        </w:rPr>
        <w:t>פ/1517/25; נספחות.</w:t>
      </w:r>
      <w:r>
        <w:rPr>
          <w:rtl/>
          <w:lang w:eastAsia="he-IL"/>
        </w:rPr>
        <w:t>]</w:t>
      </w:r>
    </w:p>
    <w:p w:rsidR="00500A1C" w:rsidRDefault="00500A1C" w:rsidP="00B1521A">
      <w:pPr>
        <w:pStyle w:val="-1"/>
        <w:rPr>
          <w:rtl/>
          <w:lang w:eastAsia="he-IL"/>
        </w:rPr>
      </w:pPr>
      <w:r>
        <w:rPr>
          <w:rtl/>
          <w:lang w:eastAsia="he-IL"/>
        </w:rPr>
        <w:t>(הצעת חבר הכנסת</w:t>
      </w:r>
      <w:r>
        <w:rPr>
          <w:rFonts w:hint="cs"/>
          <w:rtl/>
          <w:lang w:eastAsia="he-IL"/>
        </w:rPr>
        <w:t xml:space="preserve"> מאיר כהן</w:t>
      </w:r>
      <w:r>
        <w:rPr>
          <w:rtl/>
          <w:lang w:eastAsia="he-IL"/>
        </w:rPr>
        <w:t>)</w:t>
      </w:r>
    </w:p>
    <w:p w:rsidR="00500A1C" w:rsidRDefault="00500A1C" w:rsidP="000058BC">
      <w:pPr>
        <w:rPr>
          <w:rtl/>
          <w:lang w:eastAsia="he-IL"/>
        </w:rPr>
      </w:pPr>
    </w:p>
    <w:p w:rsidR="00500A1C" w:rsidRDefault="00500A1C" w:rsidP="00B1521A">
      <w:pPr>
        <w:pStyle w:val="af7"/>
        <w:keepNext/>
        <w:rPr>
          <w:rtl/>
        </w:rPr>
      </w:pPr>
      <w:r w:rsidRPr="00F30991">
        <w:rPr>
          <w:rStyle w:val="TagStyle"/>
          <w:rtl/>
        </w:rPr>
        <w:t xml:space="preserve">&lt;&lt; יור &gt;&gt; </w:t>
      </w:r>
      <w:r>
        <w:rPr>
          <w:rtl/>
        </w:rPr>
        <w:t xml:space="preserve">היו"ר </w:t>
      </w:r>
      <w:r>
        <w:rPr>
          <w:rFonts w:hint="cs"/>
          <w:rtl/>
        </w:rPr>
        <w:t>אוריאל בוסו</w:t>
      </w:r>
      <w:r>
        <w:rPr>
          <w:rtl/>
        </w:rPr>
        <w:t>:</w:t>
      </w:r>
      <w:r w:rsidRPr="00F30991">
        <w:rPr>
          <w:rStyle w:val="TagStyle"/>
          <w:rtl/>
        </w:rPr>
        <w:t xml:space="preserve"> &lt;&lt; יור &gt;&gt;</w:t>
      </w:r>
      <w:r>
        <w:rPr>
          <w:rtl/>
        </w:rPr>
        <w:t xml:space="preserve">   </w:t>
      </w:r>
    </w:p>
    <w:p w:rsidR="00500A1C" w:rsidRDefault="00500A1C" w:rsidP="00B1521A">
      <w:pPr>
        <w:rPr>
          <w:rtl/>
          <w:lang w:eastAsia="he-IL"/>
        </w:rPr>
      </w:pPr>
      <w:bookmarkStart w:id="11235" w:name="_ETM_Q21_448121"/>
      <w:bookmarkEnd w:id="11235"/>
    </w:p>
    <w:p w:rsidR="00500A1C" w:rsidRDefault="00500A1C" w:rsidP="007902A3">
      <w:pPr>
        <w:rPr>
          <w:rtl/>
          <w:lang w:eastAsia="he-IL"/>
        </w:rPr>
      </w:pPr>
      <w:bookmarkStart w:id="11236" w:name="_ETM_Q21_448190"/>
      <w:bookmarkEnd w:id="11236"/>
      <w:r>
        <w:rPr>
          <w:rFonts w:hint="cs"/>
          <w:rtl/>
          <w:lang w:eastAsia="he-IL"/>
        </w:rPr>
        <w:t>נעבור לנושא הבא על סדר-היום</w:t>
      </w:r>
      <w:r w:rsidR="007902A3">
        <w:rPr>
          <w:rFonts w:hint="cs"/>
          <w:rtl/>
          <w:lang w:eastAsia="he-IL"/>
        </w:rPr>
        <w:t>:</w:t>
      </w:r>
      <w:r>
        <w:rPr>
          <w:rFonts w:hint="cs"/>
          <w:rtl/>
          <w:lang w:eastAsia="he-IL"/>
        </w:rPr>
        <w:t xml:space="preserve"> </w:t>
      </w:r>
      <w:bookmarkStart w:id="11237" w:name="_ETM_Q21_457289"/>
      <w:bookmarkEnd w:id="11237"/>
      <w:r>
        <w:rPr>
          <w:rFonts w:hint="cs"/>
          <w:rtl/>
          <w:lang w:eastAsia="he-IL"/>
        </w:rPr>
        <w:t>הצעת חוק שלילת תקצוב מוסדות חינוך המפלים תלמידים ברישום אליהם (תיקוני חקיקה), התשפ"ג</w:t>
      </w:r>
      <w:r>
        <w:rPr>
          <w:rFonts w:hint="eastAsia"/>
          <w:rtl/>
          <w:lang w:eastAsia="he-IL"/>
        </w:rPr>
        <w:t>–</w:t>
      </w:r>
      <w:r>
        <w:rPr>
          <w:rFonts w:hint="cs"/>
          <w:rtl/>
          <w:lang w:eastAsia="he-IL"/>
        </w:rPr>
        <w:t>2023, של חבר הכנסת מאיר כהן. יעלה</w:t>
      </w:r>
      <w:bookmarkStart w:id="11238" w:name="_ETM_Q21_470676"/>
      <w:bookmarkEnd w:id="11238"/>
      <w:r>
        <w:rPr>
          <w:rFonts w:hint="cs"/>
          <w:rtl/>
          <w:lang w:eastAsia="he-IL"/>
        </w:rPr>
        <w:t xml:space="preserve"> ויבוא חבר הכנסת מאיר כהן, בבקשה. </w:t>
      </w:r>
      <w:bookmarkStart w:id="11239" w:name="_ETM_Q21_475270"/>
      <w:bookmarkEnd w:id="11239"/>
    </w:p>
    <w:p w:rsidR="00500A1C" w:rsidRDefault="00500A1C" w:rsidP="00B1521A">
      <w:pPr>
        <w:rPr>
          <w:rtl/>
          <w:lang w:eastAsia="he-IL"/>
        </w:rPr>
      </w:pPr>
      <w:bookmarkStart w:id="11240" w:name="_ETM_Q21_475336"/>
      <w:bookmarkEnd w:id="11240"/>
    </w:p>
    <w:p w:rsidR="00500A1C" w:rsidRDefault="00500A1C" w:rsidP="00B1521A">
      <w:pPr>
        <w:pStyle w:val="a4"/>
        <w:keepNext/>
        <w:rPr>
          <w:rtl/>
        </w:rPr>
      </w:pPr>
      <w:bookmarkStart w:id="11241" w:name="ET_speaker_5082_68"/>
      <w:r w:rsidRPr="007B217F">
        <w:rPr>
          <w:rStyle w:val="TagStyle"/>
          <w:rtl/>
        </w:rPr>
        <w:t xml:space="preserve"> &lt;&lt; דובר &gt;&gt; </w:t>
      </w:r>
      <w:bookmarkStart w:id="11242" w:name="_Toc129807376"/>
      <w:bookmarkStart w:id="11243" w:name="_Toc129812090"/>
      <w:bookmarkStart w:id="11244" w:name="_Toc129813739"/>
      <w:r>
        <w:rPr>
          <w:rtl/>
        </w:rPr>
        <w:t>מאיר כהן (יש עתיד):</w:t>
      </w:r>
      <w:bookmarkEnd w:id="11242"/>
      <w:bookmarkEnd w:id="11243"/>
      <w:bookmarkEnd w:id="11244"/>
      <w:r w:rsidRPr="007B217F">
        <w:rPr>
          <w:rStyle w:val="TagStyle"/>
          <w:rtl/>
        </w:rPr>
        <w:t xml:space="preserve"> &lt;&lt; דובר &gt;&gt;</w:t>
      </w:r>
      <w:r>
        <w:rPr>
          <w:rtl/>
        </w:rPr>
        <w:t xml:space="preserve">   </w:t>
      </w:r>
      <w:bookmarkEnd w:id="11241"/>
    </w:p>
    <w:p w:rsidR="00500A1C" w:rsidRDefault="00500A1C" w:rsidP="000058BC">
      <w:pPr>
        <w:rPr>
          <w:rtl/>
          <w:lang w:eastAsia="he-IL"/>
        </w:rPr>
      </w:pPr>
    </w:p>
    <w:p w:rsidR="00500A1C" w:rsidRDefault="00500A1C" w:rsidP="00A0268B">
      <w:pPr>
        <w:rPr>
          <w:rtl/>
          <w:lang w:eastAsia="he-IL"/>
        </w:rPr>
      </w:pPr>
      <w:r>
        <w:rPr>
          <w:rFonts w:hint="cs"/>
          <w:rtl/>
          <w:lang w:eastAsia="he-IL"/>
        </w:rPr>
        <w:t xml:space="preserve">אדוני היושב-ראש, </w:t>
      </w:r>
      <w:bookmarkStart w:id="11245" w:name="_ETM_Q21_497982"/>
      <w:bookmarkEnd w:id="11245"/>
      <w:r>
        <w:rPr>
          <w:rFonts w:hint="cs"/>
          <w:rtl/>
          <w:lang w:eastAsia="he-IL"/>
        </w:rPr>
        <w:t>כנסת נכבדה</w:t>
      </w:r>
      <w:r w:rsidR="00A0268B">
        <w:rPr>
          <w:rFonts w:hint="cs"/>
          <w:rtl/>
          <w:lang w:eastAsia="he-IL"/>
        </w:rPr>
        <w:t xml:space="preserve">, </w:t>
      </w:r>
      <w:r>
        <w:rPr>
          <w:rFonts w:hint="cs"/>
          <w:rtl/>
          <w:lang w:eastAsia="he-IL"/>
        </w:rPr>
        <w:t xml:space="preserve">אני מבקש להקשיב כי זה </w:t>
      </w:r>
      <w:bookmarkStart w:id="11246" w:name="_ETM_Q21_505994"/>
      <w:bookmarkEnd w:id="11246"/>
      <w:r>
        <w:rPr>
          <w:rFonts w:hint="cs"/>
          <w:rtl/>
          <w:lang w:eastAsia="he-IL"/>
        </w:rPr>
        <w:t xml:space="preserve">יעורר אנשים שלצערי לא יתמכו בהצעה הזאת, כשליבם יודע כמה </w:t>
      </w:r>
      <w:bookmarkStart w:id="11247" w:name="_ETM_Q21_511866"/>
      <w:bookmarkEnd w:id="11247"/>
      <w:r>
        <w:rPr>
          <w:rFonts w:hint="cs"/>
          <w:rtl/>
          <w:lang w:eastAsia="he-IL"/>
        </w:rPr>
        <w:t xml:space="preserve">שהיא צודקת. </w:t>
      </w:r>
      <w:bookmarkStart w:id="11248" w:name="_ETM_Q21_507543"/>
      <w:bookmarkStart w:id="11249" w:name="_ETM_Q21_507600"/>
      <w:bookmarkStart w:id="11250" w:name="_ETM_Q21_507688"/>
      <w:bookmarkStart w:id="11251" w:name="_ETM_Q21_507741"/>
      <w:bookmarkEnd w:id="11248"/>
      <w:bookmarkEnd w:id="11249"/>
      <w:bookmarkEnd w:id="11250"/>
      <w:bookmarkEnd w:id="11251"/>
      <w:r>
        <w:rPr>
          <w:rFonts w:hint="cs"/>
          <w:rtl/>
          <w:lang w:eastAsia="he-IL"/>
        </w:rPr>
        <w:t xml:space="preserve">אני שנים זועק על העוול של אפליה </w:t>
      </w:r>
      <w:bookmarkStart w:id="11252" w:name="_ETM_Q21_514843"/>
      <w:bookmarkEnd w:id="11252"/>
      <w:r>
        <w:rPr>
          <w:rFonts w:hint="cs"/>
          <w:rtl/>
          <w:lang w:eastAsia="he-IL"/>
        </w:rPr>
        <w:t xml:space="preserve">בבתי ספר חרדיים על רקע עדתי. מיותר להגיד לכם שעולם </w:t>
      </w:r>
      <w:bookmarkStart w:id="11253" w:name="_ETM_Q21_515753"/>
      <w:bookmarkEnd w:id="11253"/>
      <w:r>
        <w:rPr>
          <w:rFonts w:hint="cs"/>
          <w:rtl/>
          <w:lang w:eastAsia="he-IL"/>
        </w:rPr>
        <w:t xml:space="preserve">כמנהגו נוהג. האפליה ממשיכה ואפילו מעמיקה. ולאד, אני מבקש, זה </w:t>
      </w:r>
      <w:bookmarkStart w:id="11254" w:name="_ETM_Q21_528888"/>
      <w:bookmarkEnd w:id="11254"/>
      <w:r>
        <w:rPr>
          <w:rFonts w:hint="cs"/>
          <w:rtl/>
          <w:lang w:eastAsia="he-IL"/>
        </w:rPr>
        <w:t xml:space="preserve">מפריע לי. ולאד, יש עתיד. סליחה, אני מבקש לשבת, ולאד. </w:t>
      </w:r>
    </w:p>
    <w:p w:rsidR="00500A1C" w:rsidRDefault="00500A1C" w:rsidP="00B1521A">
      <w:pPr>
        <w:rPr>
          <w:rtl/>
          <w:lang w:eastAsia="he-IL"/>
        </w:rPr>
      </w:pPr>
    </w:p>
    <w:p w:rsidR="00500A1C" w:rsidRDefault="00500A1C" w:rsidP="00B1521A">
      <w:pPr>
        <w:pStyle w:val="af6"/>
        <w:keepNext/>
        <w:rPr>
          <w:rtl/>
        </w:rPr>
      </w:pPr>
      <w:bookmarkStart w:id="11255" w:name="ET_interruption_6458_63"/>
      <w:r w:rsidRPr="00156715">
        <w:rPr>
          <w:rStyle w:val="TagStyle"/>
          <w:rtl/>
        </w:rPr>
        <w:t xml:space="preserve">&lt;&lt; קריאה &gt;&gt; </w:t>
      </w:r>
      <w:r>
        <w:rPr>
          <w:rFonts w:hint="cs"/>
          <w:rtl/>
        </w:rPr>
        <w:t>קריאה</w:t>
      </w:r>
      <w:r>
        <w:rPr>
          <w:rtl/>
        </w:rPr>
        <w:t>:</w:t>
      </w:r>
      <w:r w:rsidRPr="00156715">
        <w:rPr>
          <w:rStyle w:val="TagStyle"/>
          <w:rtl/>
        </w:rPr>
        <w:t xml:space="preserve"> &lt;&lt; קריאה &gt;&gt;</w:t>
      </w:r>
      <w:r>
        <w:rPr>
          <w:rtl/>
        </w:rPr>
        <w:t xml:space="preserve">   </w:t>
      </w:r>
      <w:bookmarkEnd w:id="11255"/>
    </w:p>
    <w:p w:rsidR="00500A1C" w:rsidRDefault="00500A1C" w:rsidP="000058BC">
      <w:pPr>
        <w:rPr>
          <w:rtl/>
          <w:lang w:eastAsia="he-IL"/>
        </w:rPr>
      </w:pPr>
    </w:p>
    <w:p w:rsidR="00500A1C" w:rsidRPr="00156715" w:rsidRDefault="00500A1C" w:rsidP="00B1521A">
      <w:pPr>
        <w:rPr>
          <w:rtl/>
          <w:lang w:eastAsia="he-IL"/>
        </w:rPr>
      </w:pPr>
      <w:bookmarkStart w:id="11256" w:name="_ETM_Q21_532397"/>
      <w:bookmarkStart w:id="11257" w:name="_ETM_Q21_532520"/>
      <w:bookmarkEnd w:id="11256"/>
      <w:bookmarkEnd w:id="11257"/>
      <w:r>
        <w:rPr>
          <w:rFonts w:hint="cs"/>
          <w:rtl/>
          <w:lang w:eastAsia="he-IL"/>
        </w:rPr>
        <w:t xml:space="preserve">לא מתייחסים אליך, מאיר. </w:t>
      </w:r>
    </w:p>
    <w:p w:rsidR="00500A1C" w:rsidRDefault="00500A1C" w:rsidP="00B1521A">
      <w:pPr>
        <w:rPr>
          <w:rtl/>
          <w:lang w:eastAsia="he-IL"/>
        </w:rPr>
      </w:pPr>
    </w:p>
    <w:p w:rsidR="00500A1C" w:rsidRDefault="00500A1C" w:rsidP="00B1521A">
      <w:pPr>
        <w:pStyle w:val="af7"/>
        <w:keepNext/>
        <w:rPr>
          <w:rtl/>
        </w:rPr>
      </w:pPr>
      <w:bookmarkStart w:id="11258" w:name="ET_yor_6423_70"/>
      <w:r w:rsidRPr="00FD0837">
        <w:rPr>
          <w:rStyle w:val="TagStyle"/>
          <w:rtl/>
        </w:rPr>
        <w:t xml:space="preserve"> &lt;&lt; יור &gt;&gt; </w:t>
      </w:r>
      <w:r>
        <w:rPr>
          <w:rtl/>
        </w:rPr>
        <w:t>היו"ר אמיר אוחנה:</w:t>
      </w:r>
      <w:r w:rsidRPr="00FD0837">
        <w:rPr>
          <w:rStyle w:val="TagStyle"/>
          <w:rtl/>
        </w:rPr>
        <w:t xml:space="preserve"> &lt;&lt; יור &gt;&gt;</w:t>
      </w:r>
      <w:r>
        <w:rPr>
          <w:rtl/>
        </w:rPr>
        <w:t xml:space="preserve">   </w:t>
      </w:r>
      <w:bookmarkEnd w:id="11258"/>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חברי </w:t>
      </w:r>
      <w:bookmarkStart w:id="11259" w:name="_ETM_Q21_536864"/>
      <w:bookmarkEnd w:id="11259"/>
      <w:r>
        <w:rPr>
          <w:rFonts w:hint="cs"/>
          <w:rtl/>
          <w:lang w:eastAsia="he-IL"/>
        </w:rPr>
        <w:t>הכנסת, נא לכבד את חבר הכנסת מאי</w:t>
      </w:r>
      <w:r w:rsidR="007902A3">
        <w:rPr>
          <w:rFonts w:hint="cs"/>
          <w:rtl/>
          <w:lang w:eastAsia="he-IL"/>
        </w:rPr>
        <w:t>ר כהן, שמעוניין לדבר. לא להפריע.</w:t>
      </w:r>
      <w:r>
        <w:rPr>
          <w:rFonts w:hint="cs"/>
          <w:rtl/>
          <w:lang w:eastAsia="he-IL"/>
        </w:rPr>
        <w:t xml:space="preserve"> תודה. </w:t>
      </w:r>
    </w:p>
    <w:p w:rsidR="00500A1C" w:rsidRDefault="00500A1C" w:rsidP="00B1521A">
      <w:pPr>
        <w:rPr>
          <w:rtl/>
          <w:lang w:eastAsia="he-IL"/>
        </w:rPr>
      </w:pPr>
      <w:bookmarkStart w:id="11260" w:name="_ETM_Q21_536682"/>
      <w:bookmarkStart w:id="11261" w:name="_ETM_Q21_536741"/>
      <w:bookmarkEnd w:id="11260"/>
      <w:bookmarkEnd w:id="11261"/>
    </w:p>
    <w:p w:rsidR="00500A1C" w:rsidRDefault="00500A1C" w:rsidP="00B1521A">
      <w:pPr>
        <w:pStyle w:val="-"/>
        <w:keepNext/>
        <w:rPr>
          <w:rtl/>
        </w:rPr>
      </w:pPr>
      <w:bookmarkStart w:id="11262" w:name="ET_speakercontinue_5082_71"/>
      <w:r w:rsidRPr="00FD0837">
        <w:rPr>
          <w:rStyle w:val="TagStyle"/>
          <w:rtl/>
        </w:rPr>
        <w:t xml:space="preserve"> &lt;&lt; דובר_המשך &gt;&gt; </w:t>
      </w:r>
      <w:r>
        <w:rPr>
          <w:rtl/>
        </w:rPr>
        <w:t>מאיר כהן (יש עתיד):</w:t>
      </w:r>
      <w:r w:rsidRPr="00FD0837">
        <w:rPr>
          <w:rStyle w:val="TagStyle"/>
          <w:rtl/>
        </w:rPr>
        <w:t xml:space="preserve"> &lt;&lt; דובר_המשך &gt;&gt;</w:t>
      </w:r>
      <w:r>
        <w:rPr>
          <w:rtl/>
        </w:rPr>
        <w:t xml:space="preserve">   </w:t>
      </w:r>
      <w:bookmarkEnd w:id="11262"/>
    </w:p>
    <w:p w:rsidR="00500A1C" w:rsidRDefault="00500A1C" w:rsidP="000058BC">
      <w:pPr>
        <w:rPr>
          <w:rtl/>
          <w:lang w:eastAsia="he-IL"/>
        </w:rPr>
      </w:pPr>
    </w:p>
    <w:p w:rsidR="00500A1C" w:rsidRDefault="00500A1C" w:rsidP="000058BC">
      <w:pPr>
        <w:rPr>
          <w:rtl/>
          <w:lang w:eastAsia="he-IL"/>
        </w:rPr>
      </w:pPr>
      <w:bookmarkStart w:id="11263" w:name="_ETM_Q21_537699"/>
      <w:bookmarkEnd w:id="11263"/>
      <w:r>
        <w:rPr>
          <w:rFonts w:hint="cs"/>
          <w:rtl/>
          <w:lang w:eastAsia="he-IL"/>
        </w:rPr>
        <w:t xml:space="preserve">לצערי הגדול, חבריי חברי הכנסת המזרחים מסיעות </w:t>
      </w:r>
      <w:bookmarkStart w:id="11264" w:name="_ETM_Q21_548442"/>
      <w:bookmarkEnd w:id="11264"/>
      <w:r>
        <w:rPr>
          <w:rFonts w:hint="cs"/>
          <w:rtl/>
          <w:lang w:eastAsia="he-IL"/>
        </w:rPr>
        <w:t xml:space="preserve">הקואליציה ממלאים את פיהם מים. מדברים גבוהה-גבוהה על עדתיות </w:t>
      </w:r>
      <w:bookmarkStart w:id="11265" w:name="_ETM_Q21_550240"/>
      <w:bookmarkEnd w:id="11265"/>
      <w:r>
        <w:rPr>
          <w:rFonts w:hint="cs"/>
          <w:rtl/>
          <w:lang w:eastAsia="he-IL"/>
        </w:rPr>
        <w:t xml:space="preserve">אבל מצביעים כנגד הצעת החוק הזאת. לא ייאמן עד כמה </w:t>
      </w:r>
      <w:bookmarkStart w:id="11266" w:name="_ETM_Q21_560609"/>
      <w:bookmarkEnd w:id="11266"/>
      <w:r>
        <w:rPr>
          <w:rFonts w:hint="cs"/>
          <w:rtl/>
          <w:lang w:eastAsia="he-IL"/>
        </w:rPr>
        <w:t xml:space="preserve">הפוליטיקה הופכת אנשים לקרנפים, שרואים את המציאות ומעדיפים לשתוק. </w:t>
      </w:r>
      <w:bookmarkStart w:id="11267" w:name="_ETM_Q21_563397"/>
      <w:bookmarkStart w:id="11268" w:name="_ETM_Q21_563462"/>
      <w:bookmarkStart w:id="11269" w:name="_ETM_Q21_563544"/>
      <w:bookmarkStart w:id="11270" w:name="_ETM_Q21_563618"/>
      <w:bookmarkEnd w:id="11267"/>
      <w:bookmarkEnd w:id="11268"/>
      <w:bookmarkEnd w:id="11269"/>
      <w:bookmarkEnd w:id="11270"/>
      <w:r>
        <w:rPr>
          <w:rFonts w:hint="cs"/>
          <w:rtl/>
          <w:lang w:eastAsia="he-IL"/>
        </w:rPr>
        <w:t xml:space="preserve">רק </w:t>
      </w:r>
      <w:bookmarkStart w:id="11271" w:name="_ETM_Q21_564086"/>
      <w:bookmarkEnd w:id="11271"/>
      <w:r>
        <w:rPr>
          <w:rFonts w:hint="cs"/>
          <w:rtl/>
          <w:lang w:eastAsia="he-IL"/>
        </w:rPr>
        <w:t xml:space="preserve">זכרו שמדובר בתלמידות שכל חטאן הוא מוצאן הספרדי המזרחי. כל </w:t>
      </w:r>
      <w:bookmarkStart w:id="11272" w:name="_ETM_Q21_578393"/>
      <w:bookmarkEnd w:id="11272"/>
      <w:r>
        <w:rPr>
          <w:rFonts w:hint="cs"/>
          <w:rtl/>
          <w:lang w:eastAsia="he-IL"/>
        </w:rPr>
        <w:t xml:space="preserve">חטאן שהן ספרדיות מזרחיות. אני משער שיעלה לכאן שר החינוך, </w:t>
      </w:r>
      <w:bookmarkStart w:id="11273" w:name="_ETM_Q21_586569"/>
      <w:bookmarkEnd w:id="11273"/>
      <w:r>
        <w:rPr>
          <w:rFonts w:hint="cs"/>
          <w:rtl/>
          <w:lang w:eastAsia="he-IL"/>
        </w:rPr>
        <w:t xml:space="preserve">ואני מקווה </w:t>
      </w:r>
      <w:r w:rsidR="000058BC">
        <w:rPr>
          <w:rFonts w:hint="cs"/>
          <w:rtl/>
          <w:lang w:eastAsia="he-IL"/>
        </w:rPr>
        <w:t>– –</w:t>
      </w:r>
      <w:r>
        <w:rPr>
          <w:rFonts w:hint="cs"/>
          <w:rtl/>
          <w:lang w:eastAsia="he-IL"/>
        </w:rPr>
        <w:t xml:space="preserve"> </w:t>
      </w:r>
      <w:r w:rsidR="001A25E3">
        <w:rPr>
          <w:rFonts w:hint="cs"/>
          <w:rtl/>
          <w:lang w:eastAsia="he-IL"/>
        </w:rPr>
        <w:t>–</w:t>
      </w:r>
    </w:p>
    <w:p w:rsidR="00500A1C" w:rsidRDefault="00500A1C" w:rsidP="00B1521A">
      <w:pPr>
        <w:rPr>
          <w:rtl/>
          <w:lang w:eastAsia="he-IL"/>
        </w:rPr>
      </w:pPr>
    </w:p>
    <w:p w:rsidR="00500A1C" w:rsidRDefault="00500A1C" w:rsidP="00B1521A">
      <w:pPr>
        <w:pStyle w:val="af6"/>
        <w:keepNext/>
        <w:rPr>
          <w:rtl/>
        </w:rPr>
      </w:pPr>
      <w:bookmarkStart w:id="11274" w:name="ET_interruption_6151_72"/>
      <w:r w:rsidRPr="00FD0837">
        <w:rPr>
          <w:rStyle w:val="TagStyle"/>
          <w:rtl/>
        </w:rPr>
        <w:t xml:space="preserve"> &lt;&lt; קריאה &gt;&gt; </w:t>
      </w:r>
      <w:r>
        <w:rPr>
          <w:rtl/>
        </w:rPr>
        <w:t>רון כץ (יש עתיד):</w:t>
      </w:r>
      <w:r w:rsidRPr="00FD0837">
        <w:rPr>
          <w:rStyle w:val="TagStyle"/>
          <w:rtl/>
        </w:rPr>
        <w:t xml:space="preserve"> &lt;&lt; קריאה &gt;&gt;</w:t>
      </w:r>
      <w:r>
        <w:rPr>
          <w:rtl/>
        </w:rPr>
        <w:t xml:space="preserve">   </w:t>
      </w:r>
      <w:bookmarkEnd w:id="11274"/>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טיסה ישירה. </w:t>
      </w:r>
    </w:p>
    <w:p w:rsidR="00500A1C" w:rsidRDefault="00500A1C" w:rsidP="00B1521A">
      <w:pPr>
        <w:rPr>
          <w:rtl/>
          <w:lang w:eastAsia="he-IL"/>
        </w:rPr>
      </w:pPr>
    </w:p>
    <w:p w:rsidR="00500A1C" w:rsidRDefault="00500A1C" w:rsidP="00B1521A">
      <w:pPr>
        <w:pStyle w:val="-"/>
        <w:keepNext/>
        <w:rPr>
          <w:rtl/>
        </w:rPr>
      </w:pPr>
      <w:bookmarkStart w:id="11275" w:name="ET_speakercontinue_5082_73"/>
      <w:r w:rsidRPr="00FD0837">
        <w:rPr>
          <w:rStyle w:val="TagStyle"/>
          <w:rtl/>
        </w:rPr>
        <w:t xml:space="preserve"> &lt;&lt; דובר_המשך &gt;&gt; </w:t>
      </w:r>
      <w:r>
        <w:rPr>
          <w:rtl/>
        </w:rPr>
        <w:t>מאיר כהן (יש עתיד):</w:t>
      </w:r>
      <w:r w:rsidRPr="00FD0837">
        <w:rPr>
          <w:rStyle w:val="TagStyle"/>
          <w:rtl/>
        </w:rPr>
        <w:t xml:space="preserve"> &lt;&lt; דובר_המשך &gt;&gt;</w:t>
      </w:r>
      <w:r>
        <w:rPr>
          <w:rtl/>
        </w:rPr>
        <w:t xml:space="preserve">   </w:t>
      </w:r>
      <w:bookmarkEnd w:id="11275"/>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כן, חבל ששר החינוך </w:t>
      </w:r>
      <w:bookmarkStart w:id="11276" w:name="_ETM_Q21_591110"/>
      <w:bookmarkEnd w:id="11276"/>
      <w:r>
        <w:rPr>
          <w:rFonts w:hint="cs"/>
          <w:rtl/>
          <w:lang w:eastAsia="he-IL"/>
        </w:rPr>
        <w:t xml:space="preserve">בורח מזה, כי הוא בטח היה מגלגל עיניים לשמיים והיה אומר, אצלי זה לא קורה. </w:t>
      </w:r>
      <w:bookmarkStart w:id="11277" w:name="_ETM_Q21_594594"/>
      <w:bookmarkStart w:id="11278" w:name="_ETM_Q21_594668"/>
      <w:bookmarkStart w:id="11279" w:name="_ETM_Q21_594721"/>
      <w:bookmarkStart w:id="11280" w:name="_ETM_Q21_594819"/>
      <w:bookmarkEnd w:id="11277"/>
      <w:bookmarkEnd w:id="11278"/>
      <w:bookmarkEnd w:id="11279"/>
      <w:bookmarkEnd w:id="11280"/>
      <w:r>
        <w:rPr>
          <w:rFonts w:hint="cs"/>
          <w:rtl/>
          <w:lang w:eastAsia="he-IL"/>
        </w:rPr>
        <w:t xml:space="preserve">אני מראש אומר לך, אדוני שר </w:t>
      </w:r>
      <w:bookmarkStart w:id="11281" w:name="_ETM_Q21_598099"/>
      <w:bookmarkEnd w:id="11281"/>
      <w:r>
        <w:rPr>
          <w:rFonts w:hint="cs"/>
          <w:rtl/>
          <w:lang w:eastAsia="he-IL"/>
        </w:rPr>
        <w:t xml:space="preserve">החינוך, אם רק תפסיק להתעסק עם כל המהפכה והרס בתי </w:t>
      </w:r>
      <w:bookmarkStart w:id="11282" w:name="_ETM_Q21_606083"/>
      <w:bookmarkEnd w:id="11282"/>
      <w:r>
        <w:rPr>
          <w:rFonts w:hint="cs"/>
          <w:rtl/>
          <w:lang w:eastAsia="he-IL"/>
        </w:rPr>
        <w:t xml:space="preserve">המשפט ותצלול לכל תחלואי מערכת החינוך, שעליה אתה מופקד, אתה </w:t>
      </w:r>
      <w:bookmarkStart w:id="11283" w:name="_ETM_Q21_610511"/>
      <w:bookmarkEnd w:id="11283"/>
      <w:r>
        <w:rPr>
          <w:rFonts w:hint="cs"/>
          <w:rtl/>
          <w:lang w:eastAsia="he-IL"/>
        </w:rPr>
        <w:t xml:space="preserve">מייד תראה את העוול של האפליה העדתית במוסדות החרדיים. זה </w:t>
      </w:r>
      <w:bookmarkStart w:id="11284" w:name="_ETM_Q21_619005"/>
      <w:bookmarkEnd w:id="11284"/>
      <w:r>
        <w:rPr>
          <w:rFonts w:hint="cs"/>
          <w:rtl/>
          <w:lang w:eastAsia="he-IL"/>
        </w:rPr>
        <w:t xml:space="preserve">זועק לשמיים. תיווכח שכל יום, כל שבוע, כל שנה, במהלך </w:t>
      </w:r>
      <w:bookmarkStart w:id="11285" w:name="_ETM_Q21_626315"/>
      <w:bookmarkEnd w:id="11285"/>
      <w:r>
        <w:rPr>
          <w:rFonts w:hint="cs"/>
          <w:rtl/>
          <w:lang w:eastAsia="he-IL"/>
        </w:rPr>
        <w:t xml:space="preserve">כל השנה, מתבצעת אפליה כנגד מזרחים. </w:t>
      </w:r>
    </w:p>
    <w:p w:rsidR="00500A1C" w:rsidRDefault="00500A1C" w:rsidP="00B1521A">
      <w:pPr>
        <w:rPr>
          <w:rtl/>
          <w:lang w:eastAsia="he-IL"/>
        </w:rPr>
      </w:pPr>
      <w:bookmarkStart w:id="11286" w:name="_ETM_Q21_632655"/>
      <w:bookmarkStart w:id="11287" w:name="_ETM_Q21_632719"/>
      <w:bookmarkEnd w:id="11286"/>
      <w:bookmarkEnd w:id="11287"/>
    </w:p>
    <w:p w:rsidR="00500A1C" w:rsidRDefault="00500A1C" w:rsidP="00A0268B">
      <w:pPr>
        <w:rPr>
          <w:rtl/>
        </w:rPr>
      </w:pPr>
      <w:bookmarkStart w:id="11288" w:name="_ETM_Q21_632781"/>
      <w:bookmarkStart w:id="11289" w:name="_ETM_Q21_632866"/>
      <w:bookmarkEnd w:id="11288"/>
      <w:bookmarkEnd w:id="11289"/>
      <w:r>
        <w:rPr>
          <w:rFonts w:hint="cs"/>
          <w:rtl/>
          <w:lang w:eastAsia="he-IL"/>
        </w:rPr>
        <w:t xml:space="preserve">כבר בשנת 2017 שאלתי, </w:t>
      </w:r>
      <w:bookmarkStart w:id="11290" w:name="_ETM_Q21_635963"/>
      <w:bookmarkEnd w:id="11290"/>
      <w:r>
        <w:rPr>
          <w:rFonts w:hint="cs"/>
          <w:rtl/>
          <w:lang w:eastAsia="he-IL"/>
        </w:rPr>
        <w:t xml:space="preserve">ואני שואל עכשיו: תארו לעצמכם שבבית ספר בחיפה או בתל </w:t>
      </w:r>
      <w:bookmarkStart w:id="11291" w:name="_ETM_Q21_628678"/>
      <w:bookmarkEnd w:id="11291"/>
      <w:r>
        <w:rPr>
          <w:rFonts w:hint="cs"/>
          <w:rtl/>
          <w:lang w:eastAsia="he-IL"/>
        </w:rPr>
        <w:t xml:space="preserve">אביב </w:t>
      </w:r>
      <w:bookmarkStart w:id="11292" w:name="_ETM_Q21_642338"/>
      <w:bookmarkEnd w:id="11292"/>
      <w:r>
        <w:rPr>
          <w:rFonts w:hint="cs"/>
          <w:rtl/>
          <w:lang w:eastAsia="he-IL"/>
        </w:rPr>
        <w:t xml:space="preserve">או ברמת גן או בצפון או בדרום לא היו מקבלים תלמידים שקוראים להם אוחנה, בוסו, קרעי, ביטן, אמסלם, מרגי, שטרית, </w:t>
      </w:r>
      <w:bookmarkStart w:id="11293" w:name="_ETM_Q21_658399"/>
      <w:bookmarkEnd w:id="11293"/>
      <w:r>
        <w:rPr>
          <w:rFonts w:hint="cs"/>
          <w:rtl/>
          <w:lang w:eastAsia="he-IL"/>
        </w:rPr>
        <w:t xml:space="preserve">רביבו, דנינו. תארו לעצמכם, מה הייתם אומרים? איזה זעקות </w:t>
      </w:r>
      <w:bookmarkStart w:id="11294" w:name="_ETM_Q21_668219"/>
      <w:bookmarkEnd w:id="11294"/>
      <w:r>
        <w:rPr>
          <w:rFonts w:hint="cs"/>
          <w:rtl/>
          <w:lang w:eastAsia="he-IL"/>
        </w:rPr>
        <w:t xml:space="preserve">שבר היו כאן. כולם, כולכם, יודעים שזה מתרחש כל יום, </w:t>
      </w:r>
      <w:bookmarkStart w:id="11295" w:name="_ETM_Q21_676103"/>
      <w:bookmarkEnd w:id="11295"/>
      <w:r>
        <w:rPr>
          <w:rFonts w:hint="cs"/>
          <w:rtl/>
          <w:lang w:eastAsia="he-IL"/>
        </w:rPr>
        <w:t xml:space="preserve">כל שעה. רק בדצמבר האחרון, עכשיו, היה פרסום בוואלה של ביני </w:t>
      </w:r>
      <w:bookmarkStart w:id="11296" w:name="_ETM_Q21_684603"/>
      <w:bookmarkEnd w:id="11296"/>
      <w:r>
        <w:rPr>
          <w:rFonts w:hint="cs"/>
          <w:rtl/>
          <w:lang w:eastAsia="he-IL"/>
        </w:rPr>
        <w:t xml:space="preserve">אשכנזי </w:t>
      </w:r>
      <w:r>
        <w:rPr>
          <w:rFonts w:hint="eastAsia"/>
          <w:rtl/>
          <w:lang w:eastAsia="he-IL"/>
        </w:rPr>
        <w:t>–</w:t>
      </w:r>
      <w:r>
        <w:rPr>
          <w:rFonts w:hint="cs"/>
          <w:rtl/>
          <w:lang w:eastAsia="he-IL"/>
        </w:rPr>
        <w:t xml:space="preserve"> הוא מפרט מכתב ששלח ראש היחידה הממשלתית לתיאום המאבק בגזענות </w:t>
      </w:r>
      <w:bookmarkStart w:id="11297" w:name="_ETM_Q21_687773"/>
      <w:bookmarkEnd w:id="11297"/>
      <w:r>
        <w:rPr>
          <w:rFonts w:hint="cs"/>
          <w:rtl/>
          <w:lang w:eastAsia="he-IL"/>
        </w:rPr>
        <w:t xml:space="preserve">במשרד החינוך, עו"ד קובי זאנה. </w:t>
      </w:r>
      <w:bookmarkStart w:id="11298" w:name="_ETM_Q21_695949"/>
      <w:bookmarkStart w:id="11299" w:name="_ETM_Q21_696030"/>
      <w:bookmarkEnd w:id="11298"/>
      <w:bookmarkEnd w:id="11299"/>
      <w:r>
        <w:rPr>
          <w:rFonts w:hint="cs"/>
          <w:rtl/>
          <w:lang w:eastAsia="he-IL"/>
        </w:rPr>
        <w:t xml:space="preserve">הוא כותב כך: במשרדנו </w:t>
      </w:r>
      <w:bookmarkStart w:id="11300" w:name="_ETM_Q21_693932"/>
      <w:bookmarkEnd w:id="11300"/>
      <w:r>
        <w:rPr>
          <w:rFonts w:hint="cs"/>
          <w:rtl/>
          <w:lang w:eastAsia="he-IL"/>
        </w:rPr>
        <w:t xml:space="preserve">התקבלו תלונות המתארות הפרדת תלמידות ממוצא ספרדי מתלמידות ממוצא אשכנזי </w:t>
      </w:r>
      <w:bookmarkStart w:id="11301" w:name="_ETM_Q21_705822"/>
      <w:bookmarkEnd w:id="11301"/>
      <w:r w:rsidR="00A0268B">
        <w:rPr>
          <w:rFonts w:hint="eastAsia"/>
          <w:rtl/>
          <w:lang w:eastAsia="he-IL"/>
        </w:rPr>
        <w:t>–</w:t>
      </w:r>
      <w:r w:rsidR="00A0268B">
        <w:rPr>
          <w:rFonts w:hint="cs"/>
          <w:rtl/>
          <w:lang w:eastAsia="he-IL"/>
        </w:rPr>
        <w:t xml:space="preserve"> </w:t>
      </w:r>
      <w:r>
        <w:rPr>
          <w:rFonts w:hint="cs"/>
          <w:rtl/>
          <w:lang w:eastAsia="he-IL"/>
        </w:rPr>
        <w:t xml:space="preserve">תקשיבו טוב, מפרידים בכיתה אחת תלמידות ספרדיות מתלמידות אשכנזיות. עולה, הוא ממשיך, כי תלמידות בית הספר ממוצא ספרדי זוכות כדבר שבשגרה </w:t>
      </w:r>
      <w:bookmarkStart w:id="11302" w:name="_ETM_Q21_722579"/>
      <w:bookmarkEnd w:id="11302"/>
      <w:r>
        <w:rPr>
          <w:rFonts w:hint="cs"/>
          <w:rtl/>
          <w:lang w:eastAsia="he-IL"/>
        </w:rPr>
        <w:t xml:space="preserve">ליחס והתבטאויות משפילים מצוות בית הספר ומתלמידות ממוצא אשכנזי. הוא </w:t>
      </w:r>
      <w:bookmarkStart w:id="11303" w:name="_ETM_Q21_728614"/>
      <w:bookmarkEnd w:id="11303"/>
      <w:r>
        <w:rPr>
          <w:rFonts w:hint="cs"/>
          <w:rtl/>
          <w:lang w:eastAsia="he-IL"/>
        </w:rPr>
        <w:t xml:space="preserve">הדגיש כי מציאות זו גרמה לחלק מהתלמידות להפסיק להגיע לבית </w:t>
      </w:r>
      <w:bookmarkStart w:id="11304" w:name="_ETM_Q21_732512"/>
      <w:bookmarkEnd w:id="11304"/>
      <w:r>
        <w:rPr>
          <w:rFonts w:hint="cs"/>
          <w:rtl/>
          <w:lang w:eastAsia="he-IL"/>
        </w:rPr>
        <w:t xml:space="preserve">הספר </w:t>
      </w:r>
      <w:r>
        <w:rPr>
          <w:rFonts w:hint="eastAsia"/>
          <w:rtl/>
          <w:lang w:eastAsia="he-IL"/>
        </w:rPr>
        <w:t>–</w:t>
      </w:r>
      <w:r>
        <w:rPr>
          <w:rFonts w:hint="cs"/>
          <w:rtl/>
          <w:lang w:eastAsia="he-IL"/>
        </w:rPr>
        <w:t xml:space="preserve"> חלק מהתלמידות הפסיקו להגיע לבית הספר. איזה קרנפים. </w:t>
      </w:r>
      <w:bookmarkStart w:id="11305" w:name="_ETM_Q21_742369"/>
      <w:bookmarkStart w:id="11306" w:name="_ETM_Q21_742422"/>
      <w:bookmarkStart w:id="11307" w:name="TOR_Q22"/>
      <w:bookmarkStart w:id="11308" w:name="_ETM_Q22_180240"/>
      <w:bookmarkEnd w:id="11305"/>
      <w:bookmarkEnd w:id="11306"/>
      <w:bookmarkEnd w:id="11307"/>
      <w:bookmarkEnd w:id="11308"/>
      <w:r>
        <w:rPr>
          <w:rFonts w:hint="cs"/>
          <w:rtl/>
        </w:rPr>
        <w:t xml:space="preserve">אתם שותקים. מי שלא יצביע בעד הצעת החוק הזאת שותק ומפקיר את התלמידות והתלמידים האלה </w:t>
      </w:r>
      <w:bookmarkStart w:id="11309" w:name="_ETM_Q22_155478"/>
      <w:bookmarkEnd w:id="11309"/>
      <w:r>
        <w:rPr>
          <w:rFonts w:hint="cs"/>
          <w:rtl/>
        </w:rPr>
        <w:t xml:space="preserve">בגלל ששם המשפחה שלהם דומה לשמות שלנו. </w:t>
      </w:r>
      <w:bookmarkStart w:id="11310" w:name="_ETM_Q22_162369"/>
      <w:bookmarkEnd w:id="11310"/>
      <w:r>
        <w:rPr>
          <w:rFonts w:hint="cs"/>
          <w:rtl/>
        </w:rPr>
        <w:t xml:space="preserve">כנגדנו </w:t>
      </w:r>
      <w:r w:rsidR="00A0268B">
        <w:rPr>
          <w:rFonts w:hint="cs"/>
          <w:rtl/>
        </w:rPr>
        <w:t xml:space="preserve">אתם </w:t>
      </w:r>
      <w:r>
        <w:rPr>
          <w:rFonts w:hint="cs"/>
          <w:rtl/>
        </w:rPr>
        <w:t xml:space="preserve">תגידו שאנחנו גזענים, אבל הם </w:t>
      </w:r>
      <w:bookmarkStart w:id="11311" w:name="_ETM_Q22_163743"/>
      <w:bookmarkEnd w:id="11311"/>
      <w:r>
        <w:rPr>
          <w:rtl/>
        </w:rPr>
        <w:t>–</w:t>
      </w:r>
      <w:r>
        <w:rPr>
          <w:rFonts w:hint="cs"/>
          <w:rtl/>
        </w:rPr>
        <w:t xml:space="preserve"> אתם תתקרנפו, כי הם השותפים שלכם לקואליציה. כנגדם אתם</w:t>
      </w:r>
      <w:bookmarkStart w:id="11312" w:name="_ETM_Q22_171153"/>
      <w:bookmarkEnd w:id="11312"/>
      <w:r>
        <w:rPr>
          <w:rFonts w:hint="cs"/>
          <w:rtl/>
        </w:rPr>
        <w:t xml:space="preserve"> לא תעזו להגיד מילה. אתם רק תלחשו לי במסדרונות הכנסת</w:t>
      </w:r>
      <w:bookmarkStart w:id="11313" w:name="_ETM_Q22_179996"/>
      <w:bookmarkEnd w:id="11313"/>
      <w:r>
        <w:rPr>
          <w:rFonts w:hint="cs"/>
          <w:rtl/>
        </w:rPr>
        <w:t xml:space="preserve">: </w:t>
      </w:r>
      <w:r>
        <w:rPr>
          <w:rtl/>
        </w:rPr>
        <w:t xml:space="preserve">כמה </w:t>
      </w:r>
      <w:bookmarkStart w:id="11314" w:name="_ETM_Q22_180659"/>
      <w:bookmarkEnd w:id="11314"/>
      <w:r>
        <w:rPr>
          <w:rtl/>
        </w:rPr>
        <w:t xml:space="preserve">אתה </w:t>
      </w:r>
      <w:bookmarkStart w:id="11315" w:name="_ETM_Q22_180900"/>
      <w:bookmarkEnd w:id="11315"/>
      <w:r>
        <w:rPr>
          <w:rtl/>
        </w:rPr>
        <w:t>צודק</w:t>
      </w:r>
      <w:r>
        <w:rPr>
          <w:rFonts w:hint="cs"/>
          <w:rtl/>
        </w:rPr>
        <w:t>.</w:t>
      </w:r>
      <w:r>
        <w:rPr>
          <w:rtl/>
        </w:rPr>
        <w:t xml:space="preserve"> </w:t>
      </w:r>
      <w:bookmarkStart w:id="11316" w:name="_ETM_Q22_183240"/>
      <w:bookmarkEnd w:id="11316"/>
      <w:r>
        <w:rPr>
          <w:rFonts w:hint="cs"/>
          <w:rtl/>
        </w:rPr>
        <w:t xml:space="preserve">קרנפים, אמרנו. </w:t>
      </w:r>
      <w:bookmarkStart w:id="11317" w:name="_ETM_Q22_187544"/>
      <w:bookmarkEnd w:id="11317"/>
    </w:p>
    <w:p w:rsidR="00500A1C" w:rsidRDefault="00500A1C" w:rsidP="00B1521A">
      <w:pPr>
        <w:rPr>
          <w:rtl/>
        </w:rPr>
      </w:pPr>
      <w:bookmarkStart w:id="11318" w:name="_ETM_Q22_187637"/>
      <w:bookmarkStart w:id="11319" w:name="_ETM_Q22_187715"/>
      <w:bookmarkEnd w:id="11318"/>
      <w:bookmarkEnd w:id="11319"/>
    </w:p>
    <w:p w:rsidR="00500A1C" w:rsidRDefault="00500A1C" w:rsidP="00A0268B">
      <w:pPr>
        <w:rPr>
          <w:rtl/>
        </w:rPr>
      </w:pPr>
      <w:bookmarkStart w:id="11320" w:name="_ETM_Q22_187784"/>
      <w:bookmarkEnd w:id="11320"/>
      <w:r>
        <w:rPr>
          <w:rFonts w:hint="cs"/>
          <w:rtl/>
        </w:rPr>
        <w:t xml:space="preserve">עכשיו, </w:t>
      </w:r>
      <w:bookmarkStart w:id="11321" w:name="_ETM_Q22_183449"/>
      <w:bookmarkStart w:id="11322" w:name="_ETM_Q22_183810"/>
      <w:bookmarkStart w:id="11323" w:name="_ETM_Q22_186870"/>
      <w:bookmarkStart w:id="11324" w:name="_ETM_Q22_187020"/>
      <w:bookmarkEnd w:id="11321"/>
      <w:bookmarkEnd w:id="11322"/>
      <w:bookmarkEnd w:id="11323"/>
      <w:bookmarkEnd w:id="11324"/>
      <w:r>
        <w:rPr>
          <w:rFonts w:hint="cs"/>
          <w:rtl/>
        </w:rPr>
        <w:t xml:space="preserve">מה </w:t>
      </w:r>
      <w:r>
        <w:rPr>
          <w:rtl/>
        </w:rPr>
        <w:t>מסתבר</w:t>
      </w:r>
      <w:bookmarkStart w:id="11325" w:name="_ETM_Q22_189150"/>
      <w:bookmarkEnd w:id="11325"/>
      <w:r>
        <w:rPr>
          <w:rFonts w:hint="cs"/>
          <w:rtl/>
        </w:rPr>
        <w:t xml:space="preserve">, </w:t>
      </w:r>
      <w:r>
        <w:rPr>
          <w:rtl/>
        </w:rPr>
        <w:t xml:space="preserve">אדוני </w:t>
      </w:r>
      <w:bookmarkStart w:id="11326" w:name="_ETM_Q22_189570"/>
      <w:bookmarkEnd w:id="11326"/>
      <w:r>
        <w:rPr>
          <w:rtl/>
        </w:rPr>
        <w:t>היושב-ראש</w:t>
      </w:r>
      <w:r>
        <w:rPr>
          <w:rFonts w:hint="cs"/>
          <w:rtl/>
        </w:rPr>
        <w:t>?</w:t>
      </w:r>
      <w:r>
        <w:rPr>
          <w:rtl/>
        </w:rPr>
        <w:t xml:space="preserve"> </w:t>
      </w:r>
      <w:bookmarkStart w:id="11327" w:name="_ETM_Q22_191849"/>
      <w:bookmarkEnd w:id="11327"/>
      <w:r>
        <w:rPr>
          <w:rtl/>
        </w:rPr>
        <w:t xml:space="preserve">שבהסכם </w:t>
      </w:r>
      <w:bookmarkStart w:id="11328" w:name="_ETM_Q22_192990"/>
      <w:bookmarkEnd w:id="11328"/>
      <w:r>
        <w:rPr>
          <w:rtl/>
        </w:rPr>
        <w:t>הקואליציוני</w:t>
      </w:r>
      <w:r>
        <w:rPr>
          <w:rFonts w:hint="cs"/>
          <w:rtl/>
        </w:rPr>
        <w:t xml:space="preserve"> בין הליכוד ליהדות התורה </w:t>
      </w:r>
      <w:bookmarkStart w:id="11329" w:name="_ETM_Q22_201327"/>
      <w:bookmarkEnd w:id="11329"/>
      <w:r>
        <w:rPr>
          <w:rFonts w:hint="cs"/>
          <w:rtl/>
        </w:rPr>
        <w:t xml:space="preserve">יש סעיף שמבטל סעיף </w:t>
      </w:r>
      <w:bookmarkStart w:id="11330" w:name="_ETM_Q22_195950"/>
      <w:bookmarkStart w:id="11331" w:name="_ETM_Q22_197310"/>
      <w:bookmarkStart w:id="11332" w:name="_ETM_Q22_197970"/>
      <w:bookmarkStart w:id="11333" w:name="_ETM_Q22_199810"/>
      <w:bookmarkStart w:id="11334" w:name="_ETM_Q22_200410"/>
      <w:bookmarkStart w:id="11335" w:name="_ETM_Q22_202070"/>
      <w:bookmarkStart w:id="11336" w:name="_ETM_Q22_203810"/>
      <w:bookmarkEnd w:id="11330"/>
      <w:bookmarkEnd w:id="11331"/>
      <w:bookmarkEnd w:id="11332"/>
      <w:bookmarkEnd w:id="11333"/>
      <w:bookmarkEnd w:id="11334"/>
      <w:bookmarkEnd w:id="11335"/>
      <w:bookmarkEnd w:id="11336"/>
      <w:r>
        <w:rPr>
          <w:rFonts w:hint="cs"/>
          <w:rtl/>
        </w:rPr>
        <w:t>שר</w:t>
      </w:r>
      <w:r>
        <w:rPr>
          <w:rtl/>
        </w:rPr>
        <w:t xml:space="preserve">שום </w:t>
      </w:r>
      <w:bookmarkStart w:id="11337" w:name="_ETM_Q22_205620"/>
      <w:bookmarkEnd w:id="11337"/>
      <w:r>
        <w:rPr>
          <w:rtl/>
        </w:rPr>
        <w:t xml:space="preserve">בחוזר </w:t>
      </w:r>
      <w:bookmarkStart w:id="11338" w:name="_ETM_Q22_206310"/>
      <w:bookmarkEnd w:id="11338"/>
      <w:r>
        <w:rPr>
          <w:rtl/>
        </w:rPr>
        <w:t xml:space="preserve">משרד </w:t>
      </w:r>
      <w:bookmarkStart w:id="11339" w:name="_ETM_Q22_206670"/>
      <w:bookmarkEnd w:id="11339"/>
      <w:r>
        <w:rPr>
          <w:rtl/>
        </w:rPr>
        <w:t xml:space="preserve">החינוך </w:t>
      </w:r>
      <w:bookmarkStart w:id="11340" w:name="_ETM_Q22_207060"/>
      <w:bookmarkEnd w:id="11340"/>
      <w:r>
        <w:rPr>
          <w:rtl/>
        </w:rPr>
        <w:t xml:space="preserve">שמדבר </w:t>
      </w:r>
      <w:bookmarkStart w:id="11341" w:name="_ETM_Q22_207630"/>
      <w:bookmarkEnd w:id="11341"/>
      <w:r>
        <w:rPr>
          <w:rtl/>
        </w:rPr>
        <w:t xml:space="preserve">על </w:t>
      </w:r>
      <w:bookmarkStart w:id="11342" w:name="_ETM_Q22_207810"/>
      <w:bookmarkEnd w:id="11342"/>
      <w:r>
        <w:rPr>
          <w:rtl/>
        </w:rPr>
        <w:t>אפליה</w:t>
      </w:r>
      <w:r>
        <w:rPr>
          <w:rFonts w:hint="cs"/>
          <w:rtl/>
        </w:rPr>
        <w:t>.</w:t>
      </w:r>
      <w:r>
        <w:rPr>
          <w:rtl/>
        </w:rPr>
        <w:t xml:space="preserve"> </w:t>
      </w:r>
      <w:bookmarkStart w:id="11343" w:name="_ETM_Q22_208920"/>
      <w:bookmarkEnd w:id="11343"/>
      <w:r>
        <w:rPr>
          <w:rtl/>
        </w:rPr>
        <w:t xml:space="preserve">לא </w:t>
      </w:r>
      <w:bookmarkStart w:id="11344" w:name="_ETM_Q22_209310"/>
      <w:bookmarkEnd w:id="11344"/>
      <w:r>
        <w:rPr>
          <w:rtl/>
        </w:rPr>
        <w:t xml:space="preserve">רק </w:t>
      </w:r>
      <w:bookmarkStart w:id="11345" w:name="_ETM_Q22_209640"/>
      <w:bookmarkEnd w:id="11345"/>
      <w:r>
        <w:rPr>
          <w:rtl/>
        </w:rPr>
        <w:t xml:space="preserve">שאתם </w:t>
      </w:r>
      <w:bookmarkStart w:id="11346" w:name="_ETM_Q22_210840"/>
      <w:bookmarkEnd w:id="11346"/>
      <w:r>
        <w:rPr>
          <w:rtl/>
        </w:rPr>
        <w:t>מעלי</w:t>
      </w:r>
      <w:r>
        <w:rPr>
          <w:rFonts w:hint="cs"/>
          <w:rtl/>
        </w:rPr>
        <w:t>מ</w:t>
      </w:r>
      <w:r>
        <w:rPr>
          <w:rtl/>
        </w:rPr>
        <w:t xml:space="preserve">ים </w:t>
      </w:r>
      <w:bookmarkStart w:id="11347" w:name="_ETM_Q22_211529"/>
      <w:bookmarkEnd w:id="11347"/>
      <w:r>
        <w:rPr>
          <w:rtl/>
        </w:rPr>
        <w:t>עין</w:t>
      </w:r>
      <w:r>
        <w:rPr>
          <w:rFonts w:hint="cs"/>
          <w:rtl/>
        </w:rPr>
        <w:t>,</w:t>
      </w:r>
      <w:r>
        <w:rPr>
          <w:rtl/>
        </w:rPr>
        <w:t xml:space="preserve"> </w:t>
      </w:r>
      <w:bookmarkStart w:id="11348" w:name="_ETM_Q22_212550"/>
      <w:bookmarkEnd w:id="11348"/>
      <w:r>
        <w:rPr>
          <w:rtl/>
        </w:rPr>
        <w:t xml:space="preserve">אתם </w:t>
      </w:r>
      <w:bookmarkStart w:id="11349" w:name="_ETM_Q22_212970"/>
      <w:bookmarkEnd w:id="11349"/>
      <w:r>
        <w:rPr>
          <w:rtl/>
        </w:rPr>
        <w:t xml:space="preserve">גם </w:t>
      </w:r>
      <w:bookmarkStart w:id="11350" w:name="_ETM_Q22_213210"/>
      <w:bookmarkEnd w:id="11350"/>
      <w:r>
        <w:rPr>
          <w:rtl/>
        </w:rPr>
        <w:t xml:space="preserve">חותמים </w:t>
      </w:r>
      <w:bookmarkStart w:id="11351" w:name="_ETM_Q22_214140"/>
      <w:bookmarkEnd w:id="11351"/>
      <w:r>
        <w:rPr>
          <w:rtl/>
        </w:rPr>
        <w:t xml:space="preserve">על </w:t>
      </w:r>
      <w:bookmarkStart w:id="11352" w:name="_ETM_Q22_214350"/>
      <w:bookmarkEnd w:id="11352"/>
      <w:r>
        <w:rPr>
          <w:rtl/>
        </w:rPr>
        <w:t xml:space="preserve">הסכם </w:t>
      </w:r>
      <w:bookmarkStart w:id="11353" w:name="_ETM_Q22_215070"/>
      <w:bookmarkEnd w:id="11353"/>
      <w:r>
        <w:rPr>
          <w:rtl/>
        </w:rPr>
        <w:t>קואליציוני</w:t>
      </w:r>
      <w:r>
        <w:rPr>
          <w:rFonts w:hint="cs"/>
          <w:rtl/>
        </w:rPr>
        <w:t>,</w:t>
      </w:r>
      <w:r>
        <w:rPr>
          <w:rtl/>
        </w:rPr>
        <w:t xml:space="preserve"> </w:t>
      </w:r>
      <w:bookmarkStart w:id="11354" w:name="_ETM_Q22_217240"/>
      <w:bookmarkEnd w:id="11354"/>
      <w:r>
        <w:rPr>
          <w:rtl/>
        </w:rPr>
        <w:t xml:space="preserve">כי </w:t>
      </w:r>
      <w:bookmarkStart w:id="11355" w:name="_ETM_Q22_217420"/>
      <w:bookmarkEnd w:id="11355"/>
      <w:r>
        <w:rPr>
          <w:rtl/>
        </w:rPr>
        <w:t xml:space="preserve">הם </w:t>
      </w:r>
      <w:bookmarkStart w:id="11356" w:name="_ETM_Q22_217570"/>
      <w:bookmarkEnd w:id="11356"/>
      <w:r>
        <w:rPr>
          <w:rtl/>
        </w:rPr>
        <w:t xml:space="preserve">חייבו </w:t>
      </w:r>
      <w:bookmarkStart w:id="11357" w:name="_ETM_Q22_218020"/>
      <w:bookmarkEnd w:id="11357"/>
      <w:r>
        <w:rPr>
          <w:rFonts w:hint="cs"/>
          <w:rtl/>
        </w:rPr>
        <w:t xml:space="preserve">אתכם, </w:t>
      </w:r>
      <w:bookmarkStart w:id="11358" w:name="_ETM_Q22_220979"/>
      <w:bookmarkEnd w:id="11358"/>
      <w:r>
        <w:rPr>
          <w:rFonts w:hint="cs"/>
          <w:rtl/>
        </w:rPr>
        <w:t>ש</w:t>
      </w:r>
      <w:r>
        <w:rPr>
          <w:rtl/>
        </w:rPr>
        <w:t xml:space="preserve">לא </w:t>
      </w:r>
      <w:bookmarkStart w:id="11359" w:name="_ETM_Q22_221399"/>
      <w:bookmarkEnd w:id="11359"/>
      <w:r>
        <w:rPr>
          <w:rtl/>
        </w:rPr>
        <w:t>ל</w:t>
      </w:r>
      <w:r>
        <w:rPr>
          <w:rFonts w:hint="cs"/>
          <w:rtl/>
        </w:rPr>
        <w:t xml:space="preserve">הטיל קנסות </w:t>
      </w:r>
      <w:bookmarkStart w:id="11360" w:name="_ETM_Q22_221999"/>
      <w:bookmarkStart w:id="11361" w:name="_ETM_Q22_222239"/>
      <w:bookmarkStart w:id="11362" w:name="_ETM_Q22_222659"/>
      <w:bookmarkStart w:id="11363" w:name="_ETM_Q22_222780"/>
      <w:bookmarkEnd w:id="11360"/>
      <w:bookmarkEnd w:id="11361"/>
      <w:bookmarkEnd w:id="11362"/>
      <w:bookmarkEnd w:id="11363"/>
      <w:r>
        <w:rPr>
          <w:rFonts w:hint="cs"/>
          <w:rtl/>
        </w:rPr>
        <w:t>על ד</w:t>
      </w:r>
      <w:r>
        <w:rPr>
          <w:rtl/>
        </w:rPr>
        <w:t xml:space="preserve">בר </w:t>
      </w:r>
      <w:bookmarkStart w:id="11364" w:name="_ETM_Q22_223109"/>
      <w:bookmarkEnd w:id="11364"/>
      <w:r>
        <w:rPr>
          <w:rtl/>
        </w:rPr>
        <w:t xml:space="preserve">אלמנטרי </w:t>
      </w:r>
      <w:bookmarkStart w:id="11365" w:name="_ETM_Q22_223979"/>
      <w:bookmarkEnd w:id="11365"/>
      <w:r>
        <w:rPr>
          <w:rtl/>
        </w:rPr>
        <w:t>שיש</w:t>
      </w:r>
      <w:r>
        <w:rPr>
          <w:rFonts w:hint="cs"/>
          <w:rtl/>
        </w:rPr>
        <w:t>.</w:t>
      </w:r>
      <w:r>
        <w:rPr>
          <w:rtl/>
        </w:rPr>
        <w:t xml:space="preserve"> </w:t>
      </w:r>
      <w:bookmarkStart w:id="11366" w:name="_ETM_Q22_227170"/>
      <w:bookmarkEnd w:id="11366"/>
      <w:r>
        <w:rPr>
          <w:rtl/>
        </w:rPr>
        <w:t xml:space="preserve">בחוק </w:t>
      </w:r>
      <w:bookmarkStart w:id="11367" w:name="_ETM_Q22_227620"/>
      <w:bookmarkEnd w:id="11367"/>
      <w:r>
        <w:rPr>
          <w:rtl/>
        </w:rPr>
        <w:t xml:space="preserve">זכויות </w:t>
      </w:r>
      <w:bookmarkStart w:id="11368" w:name="_ETM_Q22_228129"/>
      <w:bookmarkEnd w:id="11368"/>
      <w:r>
        <w:rPr>
          <w:rtl/>
        </w:rPr>
        <w:t>התלמיד</w:t>
      </w:r>
      <w:r>
        <w:rPr>
          <w:rFonts w:hint="cs"/>
          <w:rtl/>
        </w:rPr>
        <w:t>,</w:t>
      </w:r>
      <w:r>
        <w:rPr>
          <w:rtl/>
        </w:rPr>
        <w:t xml:space="preserve"> </w:t>
      </w:r>
      <w:bookmarkStart w:id="11369" w:name="_ETM_Q22_228670"/>
      <w:bookmarkEnd w:id="11369"/>
      <w:r>
        <w:rPr>
          <w:rtl/>
        </w:rPr>
        <w:t xml:space="preserve">להזכיר </w:t>
      </w:r>
      <w:bookmarkStart w:id="11370" w:name="_ETM_Q22_229239"/>
      <w:bookmarkEnd w:id="11370"/>
      <w:r>
        <w:rPr>
          <w:rtl/>
        </w:rPr>
        <w:t>לכם</w:t>
      </w:r>
      <w:r>
        <w:rPr>
          <w:rFonts w:hint="cs"/>
          <w:rtl/>
        </w:rPr>
        <w:t>,</w:t>
      </w:r>
      <w:r>
        <w:rPr>
          <w:rtl/>
        </w:rPr>
        <w:t xml:space="preserve"> </w:t>
      </w:r>
      <w:bookmarkStart w:id="11371" w:name="_ETM_Q22_229659"/>
      <w:bookmarkEnd w:id="11371"/>
      <w:r>
        <w:rPr>
          <w:rtl/>
        </w:rPr>
        <w:t xml:space="preserve">מי </w:t>
      </w:r>
      <w:bookmarkStart w:id="11372" w:name="_ETM_Q22_229899"/>
      <w:bookmarkEnd w:id="11372"/>
      <w:r>
        <w:rPr>
          <w:rtl/>
        </w:rPr>
        <w:t xml:space="preserve">ששכח </w:t>
      </w:r>
      <w:bookmarkStart w:id="11373" w:name="_ETM_Q22_232140"/>
      <w:bookmarkEnd w:id="11373"/>
      <w:r>
        <w:rPr>
          <w:rFonts w:hint="cs"/>
          <w:rtl/>
        </w:rPr>
        <w:t xml:space="preserve">– </w:t>
      </w:r>
      <w:r>
        <w:rPr>
          <w:rtl/>
        </w:rPr>
        <w:t xml:space="preserve">וצר </w:t>
      </w:r>
      <w:bookmarkStart w:id="11374" w:name="_ETM_Q22_232860"/>
      <w:bookmarkEnd w:id="11374"/>
      <w:r>
        <w:rPr>
          <w:rtl/>
        </w:rPr>
        <w:t xml:space="preserve">לי </w:t>
      </w:r>
      <w:bookmarkStart w:id="11375" w:name="_ETM_Q22_233010"/>
      <w:bookmarkEnd w:id="11375"/>
      <w:r>
        <w:rPr>
          <w:rtl/>
        </w:rPr>
        <w:t xml:space="preserve">מאוד </w:t>
      </w:r>
      <w:bookmarkStart w:id="11376" w:name="_ETM_Q22_233370"/>
      <w:bookmarkEnd w:id="11376"/>
      <w:r>
        <w:rPr>
          <w:rtl/>
        </w:rPr>
        <w:t xml:space="preserve">שאתם </w:t>
      </w:r>
      <w:bookmarkStart w:id="11377" w:name="_ETM_Q22_233820"/>
      <w:bookmarkEnd w:id="11377"/>
      <w:r>
        <w:rPr>
          <w:rtl/>
        </w:rPr>
        <w:t xml:space="preserve">לא </w:t>
      </w:r>
      <w:bookmarkStart w:id="11378" w:name="_ETM_Q22_233910"/>
      <w:bookmarkEnd w:id="11378"/>
      <w:r>
        <w:rPr>
          <w:rtl/>
        </w:rPr>
        <w:t>מקשיבים</w:t>
      </w:r>
      <w:r>
        <w:rPr>
          <w:rFonts w:hint="cs"/>
          <w:rtl/>
        </w:rPr>
        <w:t>,</w:t>
      </w:r>
      <w:r>
        <w:rPr>
          <w:rtl/>
        </w:rPr>
        <w:t xml:space="preserve"> </w:t>
      </w:r>
      <w:bookmarkStart w:id="11379" w:name="_ETM_Q22_234600"/>
      <w:bookmarkEnd w:id="11379"/>
      <w:r>
        <w:rPr>
          <w:rtl/>
        </w:rPr>
        <w:t xml:space="preserve">לפחות </w:t>
      </w:r>
      <w:bookmarkStart w:id="11380" w:name="_ETM_Q22_235140"/>
      <w:bookmarkEnd w:id="11380"/>
      <w:r>
        <w:rPr>
          <w:rtl/>
        </w:rPr>
        <w:t xml:space="preserve">תכבדו </w:t>
      </w:r>
      <w:bookmarkStart w:id="11381" w:name="_ETM_Q22_235649"/>
      <w:bookmarkEnd w:id="11381"/>
      <w:r>
        <w:rPr>
          <w:rtl/>
        </w:rPr>
        <w:t>ותקשיבו</w:t>
      </w:r>
      <w:r w:rsidR="00A0268B">
        <w:rPr>
          <w:rFonts w:hint="cs"/>
          <w:rtl/>
        </w:rPr>
        <w:t>;</w:t>
      </w:r>
      <w:r>
        <w:rPr>
          <w:rtl/>
        </w:rPr>
        <w:t xml:space="preserve"> </w:t>
      </w:r>
      <w:bookmarkStart w:id="11382" w:name="_ETM_Q22_236940"/>
      <w:bookmarkEnd w:id="11382"/>
      <w:r>
        <w:rPr>
          <w:rtl/>
        </w:rPr>
        <w:t xml:space="preserve">תכבדו </w:t>
      </w:r>
      <w:bookmarkStart w:id="11383" w:name="_ETM_Q22_237629"/>
      <w:bookmarkEnd w:id="11383"/>
      <w:r>
        <w:rPr>
          <w:rtl/>
        </w:rPr>
        <w:t xml:space="preserve">את </w:t>
      </w:r>
      <w:bookmarkStart w:id="11384" w:name="_ETM_Q22_237780"/>
      <w:bookmarkEnd w:id="11384"/>
      <w:r>
        <w:rPr>
          <w:rtl/>
        </w:rPr>
        <w:t>המזרחים</w:t>
      </w:r>
      <w:r>
        <w:rPr>
          <w:rFonts w:hint="cs"/>
          <w:rtl/>
        </w:rPr>
        <w:t>,</w:t>
      </w:r>
      <w:r>
        <w:rPr>
          <w:rtl/>
        </w:rPr>
        <w:t xml:space="preserve"> </w:t>
      </w:r>
      <w:bookmarkStart w:id="11385" w:name="_ETM_Q22_239430"/>
      <w:bookmarkEnd w:id="11385"/>
      <w:r>
        <w:rPr>
          <w:rtl/>
        </w:rPr>
        <w:t xml:space="preserve">שעומדים </w:t>
      </w:r>
      <w:bookmarkStart w:id="11386" w:name="_ETM_Q22_240000"/>
      <w:bookmarkEnd w:id="11386"/>
      <w:r>
        <w:rPr>
          <w:rtl/>
        </w:rPr>
        <w:t xml:space="preserve">בתור </w:t>
      </w:r>
      <w:bookmarkStart w:id="11387" w:name="_ETM_Q22_241510"/>
      <w:bookmarkEnd w:id="11387"/>
      <w:r>
        <w:rPr>
          <w:rtl/>
        </w:rPr>
        <w:t xml:space="preserve">כשאתם </w:t>
      </w:r>
      <w:bookmarkStart w:id="11388" w:name="_ETM_Q22_241960"/>
      <w:bookmarkEnd w:id="11388"/>
      <w:r>
        <w:rPr>
          <w:rtl/>
        </w:rPr>
        <w:t xml:space="preserve">צריכים </w:t>
      </w:r>
      <w:bookmarkStart w:id="11389" w:name="_ETM_Q22_242380"/>
      <w:bookmarkEnd w:id="11389"/>
      <w:r>
        <w:rPr>
          <w:rtl/>
        </w:rPr>
        <w:t>אותם</w:t>
      </w:r>
      <w:r w:rsidR="00A0268B">
        <w:rPr>
          <w:rFonts w:hint="cs"/>
          <w:rtl/>
        </w:rPr>
        <w:t>,</w:t>
      </w:r>
      <w:r>
        <w:rPr>
          <w:rtl/>
        </w:rPr>
        <w:t xml:space="preserve"> </w:t>
      </w:r>
      <w:bookmarkStart w:id="11390" w:name="_ETM_Q22_243670"/>
      <w:bookmarkEnd w:id="11390"/>
      <w:r>
        <w:rPr>
          <w:rtl/>
        </w:rPr>
        <w:t>לה</w:t>
      </w:r>
      <w:r>
        <w:rPr>
          <w:rFonts w:hint="cs"/>
          <w:rtl/>
        </w:rPr>
        <w:t xml:space="preserve">צביע. </w:t>
      </w:r>
      <w:bookmarkStart w:id="11391" w:name="_ETM_Q22_240503"/>
      <w:bookmarkEnd w:id="11391"/>
    </w:p>
    <w:p w:rsidR="00500A1C" w:rsidRDefault="00500A1C" w:rsidP="00B1521A">
      <w:pPr>
        <w:ind w:firstLine="0"/>
        <w:rPr>
          <w:rtl/>
        </w:rPr>
      </w:pPr>
      <w:bookmarkStart w:id="11392" w:name="_ETM_Q22_240597"/>
      <w:bookmarkStart w:id="11393" w:name="_ETM_Q22_240664"/>
      <w:bookmarkStart w:id="11394" w:name="_ETM_Q22_240758"/>
      <w:bookmarkStart w:id="11395" w:name="_ETM_Q22_240823"/>
      <w:bookmarkEnd w:id="11392"/>
      <w:bookmarkEnd w:id="11393"/>
      <w:bookmarkEnd w:id="11394"/>
      <w:bookmarkEnd w:id="11395"/>
    </w:p>
    <w:p w:rsidR="00500A1C" w:rsidRDefault="00500A1C" w:rsidP="00B1521A">
      <w:pPr>
        <w:pStyle w:val="af6"/>
        <w:keepNext/>
        <w:rPr>
          <w:rtl/>
        </w:rPr>
      </w:pPr>
      <w:bookmarkStart w:id="11396" w:name="ET_interruption_6255_1"/>
      <w:r w:rsidRPr="005519A1">
        <w:rPr>
          <w:rStyle w:val="TagStyle"/>
          <w:rtl/>
        </w:rPr>
        <w:t xml:space="preserve"> &lt;&lt; קריאה &gt;&gt;</w:t>
      </w:r>
      <w:r w:rsidRPr="00921848">
        <w:rPr>
          <w:rStyle w:val="TagStyle"/>
          <w:rtl/>
        </w:rPr>
        <w:t xml:space="preserve"> </w:t>
      </w:r>
      <w:r>
        <w:rPr>
          <w:rtl/>
        </w:rPr>
        <w:t>סימון דוידסון (יש עתיד):</w:t>
      </w:r>
      <w:r w:rsidRPr="00921848">
        <w:rPr>
          <w:rStyle w:val="TagStyle"/>
          <w:rtl/>
        </w:rPr>
        <w:t xml:space="preserve"> </w:t>
      </w:r>
      <w:r w:rsidRPr="005519A1">
        <w:rPr>
          <w:rStyle w:val="TagStyle"/>
          <w:rtl/>
        </w:rPr>
        <w:t>&lt;&lt; קריאה &gt;&gt;</w:t>
      </w:r>
      <w:r>
        <w:rPr>
          <w:rtl/>
        </w:rPr>
        <w:t xml:space="preserve">   </w:t>
      </w:r>
      <w:bookmarkEnd w:id="11396"/>
    </w:p>
    <w:p w:rsidR="00500A1C" w:rsidRDefault="00500A1C" w:rsidP="000058BC">
      <w:pPr>
        <w:rPr>
          <w:rtl/>
        </w:rPr>
      </w:pPr>
    </w:p>
    <w:p w:rsidR="00500A1C" w:rsidRDefault="00500A1C" w:rsidP="000058BC">
      <w:pPr>
        <w:rPr>
          <w:rtl/>
        </w:rPr>
      </w:pPr>
      <w:r>
        <w:rPr>
          <w:rFonts w:hint="cs"/>
          <w:rtl/>
        </w:rPr>
        <w:t>איפה</w:t>
      </w:r>
      <w:bookmarkStart w:id="11397" w:name="_ETM_Q22_240243"/>
      <w:bookmarkEnd w:id="11397"/>
      <w:r>
        <w:rPr>
          <w:rFonts w:hint="cs"/>
          <w:rtl/>
        </w:rPr>
        <w:t xml:space="preserve"> אמסלם </w:t>
      </w:r>
      <w:r w:rsidR="000058BC">
        <w:rPr>
          <w:rFonts w:hint="cs"/>
          <w:rtl/>
        </w:rPr>
        <w:t>– – –</w:t>
      </w:r>
      <w:r>
        <w:rPr>
          <w:rFonts w:hint="cs"/>
          <w:rtl/>
        </w:rPr>
        <w:t xml:space="preserve"> לשמוע. </w:t>
      </w:r>
    </w:p>
    <w:p w:rsidR="00500A1C" w:rsidRDefault="00500A1C" w:rsidP="00B1521A">
      <w:pPr>
        <w:rPr>
          <w:rtl/>
        </w:rPr>
      </w:pPr>
      <w:bookmarkStart w:id="11398" w:name="_ETM_Q22_245020"/>
      <w:bookmarkStart w:id="11399" w:name="_ETM_Q22_245127"/>
      <w:bookmarkEnd w:id="11398"/>
      <w:bookmarkEnd w:id="11399"/>
    </w:p>
    <w:p w:rsidR="00500A1C" w:rsidRDefault="00500A1C" w:rsidP="00B1521A">
      <w:pPr>
        <w:pStyle w:val="-"/>
        <w:keepNext/>
        <w:rPr>
          <w:rtl/>
        </w:rPr>
      </w:pPr>
      <w:bookmarkStart w:id="11400" w:name="_ETM_Q22_245177"/>
      <w:bookmarkStart w:id="11401" w:name="_ETM_Q22_245270"/>
      <w:bookmarkStart w:id="11402" w:name="ET_speakercontinue_5082_3"/>
      <w:bookmarkEnd w:id="11400"/>
      <w:bookmarkEnd w:id="11401"/>
      <w:r w:rsidRPr="005519A1">
        <w:rPr>
          <w:rStyle w:val="TagStyle"/>
          <w:rtl/>
        </w:rPr>
        <w:t xml:space="preserve"> &lt;&lt; דובר_המשך &gt;&gt;</w:t>
      </w:r>
      <w:r w:rsidRPr="00921848">
        <w:rPr>
          <w:rStyle w:val="TagStyle"/>
          <w:rtl/>
        </w:rPr>
        <w:t xml:space="preserve"> </w:t>
      </w:r>
      <w:r>
        <w:rPr>
          <w:rtl/>
        </w:rPr>
        <w:t>מאיר כהן (יש עתיד):</w:t>
      </w:r>
      <w:r w:rsidRPr="00921848">
        <w:rPr>
          <w:rStyle w:val="TagStyle"/>
          <w:rtl/>
        </w:rPr>
        <w:t xml:space="preserve"> </w:t>
      </w:r>
      <w:r w:rsidRPr="005519A1">
        <w:rPr>
          <w:rStyle w:val="TagStyle"/>
          <w:rtl/>
        </w:rPr>
        <w:t>&lt;&lt; דובר_המשך &gt;&gt;</w:t>
      </w:r>
      <w:r>
        <w:rPr>
          <w:rtl/>
        </w:rPr>
        <w:t xml:space="preserve">   </w:t>
      </w:r>
      <w:bookmarkEnd w:id="11402"/>
    </w:p>
    <w:p w:rsidR="00500A1C" w:rsidRDefault="00500A1C" w:rsidP="000058BC">
      <w:pPr>
        <w:rPr>
          <w:rtl/>
        </w:rPr>
      </w:pPr>
    </w:p>
    <w:p w:rsidR="00500A1C" w:rsidRDefault="00500A1C" w:rsidP="00A0268B">
      <w:pPr>
        <w:rPr>
          <w:rtl/>
        </w:rPr>
      </w:pPr>
      <w:bookmarkStart w:id="11403" w:name="_ETM_Q22_240910"/>
      <w:bookmarkStart w:id="11404" w:name="_ETM_Q22_241033"/>
      <w:bookmarkStart w:id="11405" w:name="_ETM_Q22_241106"/>
      <w:bookmarkStart w:id="11406" w:name="_ETM_Q22_246480"/>
      <w:bookmarkEnd w:id="11403"/>
      <w:bookmarkEnd w:id="11404"/>
      <w:bookmarkEnd w:id="11405"/>
      <w:bookmarkEnd w:id="11406"/>
      <w:r>
        <w:rPr>
          <w:rtl/>
        </w:rPr>
        <w:t xml:space="preserve">בחוק </w:t>
      </w:r>
      <w:bookmarkStart w:id="11407" w:name="_ETM_Q22_246959"/>
      <w:bookmarkEnd w:id="11407"/>
      <w:r>
        <w:rPr>
          <w:rtl/>
        </w:rPr>
        <w:t xml:space="preserve">זכויות </w:t>
      </w:r>
      <w:bookmarkStart w:id="11408" w:name="_ETM_Q22_247470"/>
      <w:bookmarkEnd w:id="11408"/>
      <w:r>
        <w:rPr>
          <w:rtl/>
        </w:rPr>
        <w:t>התלמיד</w:t>
      </w:r>
      <w:r>
        <w:rPr>
          <w:rFonts w:hint="cs"/>
          <w:rtl/>
        </w:rPr>
        <w:t>,</w:t>
      </w:r>
      <w:r>
        <w:rPr>
          <w:rtl/>
        </w:rPr>
        <w:t xml:space="preserve"> </w:t>
      </w:r>
      <w:bookmarkStart w:id="11409" w:name="_ETM_Q22_248010"/>
      <w:bookmarkEnd w:id="11409"/>
      <w:r>
        <w:rPr>
          <w:rtl/>
        </w:rPr>
        <w:t xml:space="preserve">בסעיף </w:t>
      </w:r>
      <w:bookmarkStart w:id="11410" w:name="_ETM_Q22_248430"/>
      <w:bookmarkEnd w:id="11410"/>
      <w:r>
        <w:rPr>
          <w:rtl/>
        </w:rPr>
        <w:t>5</w:t>
      </w:r>
      <w:r>
        <w:rPr>
          <w:rFonts w:hint="cs"/>
          <w:rtl/>
        </w:rPr>
        <w:t>,</w:t>
      </w:r>
      <w:r>
        <w:rPr>
          <w:rtl/>
        </w:rPr>
        <w:t xml:space="preserve"> </w:t>
      </w:r>
      <w:bookmarkStart w:id="11411" w:name="_ETM_Q22_249270"/>
      <w:bookmarkEnd w:id="11411"/>
      <w:r>
        <w:rPr>
          <w:rtl/>
        </w:rPr>
        <w:t xml:space="preserve">באיסור </w:t>
      </w:r>
      <w:bookmarkStart w:id="11412" w:name="_ETM_Q22_249930"/>
      <w:bookmarkEnd w:id="11412"/>
      <w:r>
        <w:rPr>
          <w:rFonts w:hint="cs"/>
          <w:rtl/>
        </w:rPr>
        <w:t xml:space="preserve">אפליה כתוב </w:t>
      </w:r>
      <w:bookmarkStart w:id="11413" w:name="_ETM_Q22_250110"/>
      <w:bookmarkStart w:id="11414" w:name="_ETM_Q22_250230"/>
      <w:bookmarkStart w:id="11415" w:name="_ETM_Q22_250440"/>
      <w:bookmarkStart w:id="11416" w:name="_ETM_Q22_250920"/>
      <w:bookmarkEnd w:id="11413"/>
      <w:bookmarkEnd w:id="11414"/>
      <w:bookmarkEnd w:id="11415"/>
      <w:bookmarkEnd w:id="11416"/>
      <w:r w:rsidR="00A0268B">
        <w:rPr>
          <w:rFonts w:hint="cs"/>
          <w:rtl/>
        </w:rPr>
        <w:t>ש</w:t>
      </w:r>
      <w:r>
        <w:rPr>
          <w:rtl/>
        </w:rPr>
        <w:t xml:space="preserve">רשות </w:t>
      </w:r>
      <w:bookmarkStart w:id="11417" w:name="_ETM_Q22_251700"/>
      <w:bookmarkEnd w:id="11417"/>
      <w:r>
        <w:rPr>
          <w:rtl/>
        </w:rPr>
        <w:t xml:space="preserve">חינוך </w:t>
      </w:r>
      <w:bookmarkStart w:id="11418" w:name="_ETM_Q22_252120"/>
      <w:bookmarkEnd w:id="11418"/>
      <w:r>
        <w:rPr>
          <w:rtl/>
        </w:rPr>
        <w:t>מקומית</w:t>
      </w:r>
      <w:r>
        <w:rPr>
          <w:rFonts w:hint="cs"/>
          <w:rtl/>
        </w:rPr>
        <w:t>,</w:t>
      </w:r>
      <w:r>
        <w:rPr>
          <w:rtl/>
        </w:rPr>
        <w:t xml:space="preserve"> </w:t>
      </w:r>
      <w:bookmarkStart w:id="11419" w:name="_ETM_Q22_252690"/>
      <w:bookmarkEnd w:id="11419"/>
      <w:r>
        <w:rPr>
          <w:rtl/>
        </w:rPr>
        <w:t>מוס</w:t>
      </w:r>
      <w:r>
        <w:rPr>
          <w:rFonts w:hint="cs"/>
          <w:rtl/>
        </w:rPr>
        <w:t>ד</w:t>
      </w:r>
      <w:r>
        <w:rPr>
          <w:rtl/>
        </w:rPr>
        <w:t xml:space="preserve"> </w:t>
      </w:r>
      <w:bookmarkStart w:id="11420" w:name="_ETM_Q22_253200"/>
      <w:bookmarkEnd w:id="11420"/>
      <w:r>
        <w:rPr>
          <w:rFonts w:hint="cs"/>
          <w:rtl/>
        </w:rPr>
        <w:t xml:space="preserve">חינוך או </w:t>
      </w:r>
      <w:bookmarkStart w:id="11421" w:name="_ETM_Q22_248757"/>
      <w:bookmarkEnd w:id="11421"/>
      <w:r>
        <w:rPr>
          <w:rFonts w:hint="cs"/>
          <w:rtl/>
        </w:rPr>
        <w:t xml:space="preserve">אדם </w:t>
      </w:r>
      <w:bookmarkStart w:id="11422" w:name="_ETM_Q22_253920"/>
      <w:bookmarkStart w:id="11423" w:name="_ETM_Q22_254040"/>
      <w:bookmarkStart w:id="11424" w:name="_ETM_Q22_254400"/>
      <w:bookmarkEnd w:id="11422"/>
      <w:bookmarkEnd w:id="11423"/>
      <w:bookmarkEnd w:id="11424"/>
      <w:r>
        <w:rPr>
          <w:rtl/>
        </w:rPr>
        <w:t xml:space="preserve">הפועל </w:t>
      </w:r>
      <w:bookmarkStart w:id="11425" w:name="_ETM_Q22_254819"/>
      <w:bookmarkEnd w:id="11425"/>
      <w:r>
        <w:rPr>
          <w:rtl/>
        </w:rPr>
        <w:t xml:space="preserve">מטעמם </w:t>
      </w:r>
      <w:bookmarkStart w:id="11426" w:name="_ETM_Q22_255900"/>
      <w:bookmarkEnd w:id="11426"/>
      <w:r>
        <w:rPr>
          <w:rtl/>
        </w:rPr>
        <w:t>שי</w:t>
      </w:r>
      <w:r>
        <w:rPr>
          <w:rFonts w:hint="cs"/>
          <w:rtl/>
        </w:rPr>
        <w:t xml:space="preserve">פלה </w:t>
      </w:r>
      <w:bookmarkStart w:id="11427" w:name="_ETM_Q22_256620"/>
      <w:bookmarkEnd w:id="11427"/>
      <w:r>
        <w:rPr>
          <w:rtl/>
        </w:rPr>
        <w:t xml:space="preserve">תלמידות </w:t>
      </w:r>
      <w:bookmarkStart w:id="11428" w:name="_ETM_Q22_257999"/>
      <w:bookmarkStart w:id="11429" w:name="_ETM_Q22_258209"/>
      <w:bookmarkStart w:id="11430" w:name="_ETM_Q22_260690"/>
      <w:bookmarkEnd w:id="11428"/>
      <w:bookmarkEnd w:id="11429"/>
      <w:bookmarkEnd w:id="11430"/>
      <w:r>
        <w:rPr>
          <w:rtl/>
        </w:rPr>
        <w:t>יוענש</w:t>
      </w:r>
      <w:r>
        <w:rPr>
          <w:rFonts w:hint="cs"/>
          <w:rtl/>
        </w:rPr>
        <w:t xml:space="preserve"> על ידי </w:t>
      </w:r>
      <w:bookmarkStart w:id="11431" w:name="_ETM_Q22_261350"/>
      <w:bookmarkStart w:id="11432" w:name="_ETM_Q22_262520"/>
      <w:bookmarkEnd w:id="11431"/>
      <w:bookmarkEnd w:id="11432"/>
      <w:r>
        <w:rPr>
          <w:rtl/>
        </w:rPr>
        <w:t xml:space="preserve">הפסקת </w:t>
      </w:r>
      <w:bookmarkStart w:id="11433" w:name="_ETM_Q22_263060"/>
      <w:bookmarkEnd w:id="11433"/>
      <w:r>
        <w:rPr>
          <w:rtl/>
        </w:rPr>
        <w:t>תקציב</w:t>
      </w:r>
      <w:r>
        <w:rPr>
          <w:rFonts w:hint="cs"/>
          <w:rtl/>
        </w:rPr>
        <w:t>.</w:t>
      </w:r>
      <w:r>
        <w:rPr>
          <w:rtl/>
        </w:rPr>
        <w:t xml:space="preserve"> </w:t>
      </w:r>
      <w:bookmarkStart w:id="11434" w:name="_ETM_Q22_265100"/>
      <w:bookmarkEnd w:id="11434"/>
      <w:r>
        <w:rPr>
          <w:rtl/>
        </w:rPr>
        <w:t xml:space="preserve">ואתם </w:t>
      </w:r>
      <w:bookmarkStart w:id="11435" w:name="_ETM_Q22_265790"/>
      <w:bookmarkEnd w:id="11435"/>
      <w:r>
        <w:rPr>
          <w:rtl/>
        </w:rPr>
        <w:t xml:space="preserve">הולכים </w:t>
      </w:r>
      <w:bookmarkStart w:id="11436" w:name="_ETM_Q22_266120"/>
      <w:bookmarkEnd w:id="11436"/>
      <w:r>
        <w:rPr>
          <w:rtl/>
        </w:rPr>
        <w:t xml:space="preserve">לפסול </w:t>
      </w:r>
      <w:bookmarkStart w:id="11437" w:name="_ETM_Q22_266630"/>
      <w:bookmarkEnd w:id="11437"/>
      <w:r>
        <w:rPr>
          <w:rtl/>
        </w:rPr>
        <w:t xml:space="preserve">את </w:t>
      </w:r>
      <w:bookmarkStart w:id="11438" w:name="_ETM_Q22_266750"/>
      <w:bookmarkEnd w:id="11438"/>
      <w:r>
        <w:rPr>
          <w:rtl/>
        </w:rPr>
        <w:t xml:space="preserve">זה </w:t>
      </w:r>
      <w:bookmarkStart w:id="11439" w:name="_ETM_Q22_267999"/>
      <w:bookmarkEnd w:id="11439"/>
      <w:r>
        <w:rPr>
          <w:rtl/>
        </w:rPr>
        <w:t xml:space="preserve">בהסכם </w:t>
      </w:r>
      <w:bookmarkStart w:id="11440" w:name="_ETM_Q22_268599"/>
      <w:bookmarkEnd w:id="11440"/>
      <w:r>
        <w:rPr>
          <w:rtl/>
        </w:rPr>
        <w:t>קואליציוני</w:t>
      </w:r>
      <w:bookmarkStart w:id="11441" w:name="_ETM_Q22_270959"/>
      <w:bookmarkEnd w:id="11441"/>
      <w:r>
        <w:rPr>
          <w:rFonts w:hint="cs"/>
          <w:rtl/>
        </w:rPr>
        <w:t xml:space="preserve">. </w:t>
      </w:r>
      <w:r>
        <w:rPr>
          <w:rtl/>
        </w:rPr>
        <w:t xml:space="preserve">שישמעו </w:t>
      </w:r>
      <w:bookmarkStart w:id="11442" w:name="_ETM_Q22_271770"/>
      <w:bookmarkEnd w:id="11442"/>
      <w:r>
        <w:rPr>
          <w:rtl/>
        </w:rPr>
        <w:t xml:space="preserve">האחים </w:t>
      </w:r>
      <w:bookmarkStart w:id="11443" w:name="_ETM_Q22_272189"/>
      <w:bookmarkEnd w:id="11443"/>
      <w:r>
        <w:rPr>
          <w:rtl/>
        </w:rPr>
        <w:t xml:space="preserve">שלי </w:t>
      </w:r>
      <w:bookmarkStart w:id="11444" w:name="_ETM_Q22_273000"/>
      <w:bookmarkEnd w:id="11444"/>
      <w:r>
        <w:rPr>
          <w:rtl/>
        </w:rPr>
        <w:t>ו</w:t>
      </w:r>
      <w:r>
        <w:rPr>
          <w:rFonts w:hint="cs"/>
          <w:rtl/>
        </w:rPr>
        <w:t>ה</w:t>
      </w:r>
      <w:r>
        <w:rPr>
          <w:rtl/>
        </w:rPr>
        <w:t xml:space="preserve">אחיות </w:t>
      </w:r>
      <w:bookmarkStart w:id="11445" w:name="_ETM_Q22_273660"/>
      <w:bookmarkEnd w:id="11445"/>
      <w:r>
        <w:rPr>
          <w:rtl/>
        </w:rPr>
        <w:t xml:space="preserve">שלי </w:t>
      </w:r>
      <w:bookmarkStart w:id="11446" w:name="_ETM_Q22_273959"/>
      <w:bookmarkEnd w:id="11446"/>
      <w:r>
        <w:rPr>
          <w:rtl/>
        </w:rPr>
        <w:t xml:space="preserve">מעיירות </w:t>
      </w:r>
      <w:bookmarkStart w:id="11447" w:name="_ETM_Q22_274470"/>
      <w:bookmarkEnd w:id="11447"/>
      <w:r>
        <w:rPr>
          <w:rtl/>
        </w:rPr>
        <w:t>הפיתוח</w:t>
      </w:r>
      <w:r>
        <w:rPr>
          <w:rFonts w:hint="cs"/>
          <w:rtl/>
        </w:rPr>
        <w:t>,</w:t>
      </w:r>
      <w:r>
        <w:rPr>
          <w:rtl/>
        </w:rPr>
        <w:t xml:space="preserve"> </w:t>
      </w:r>
      <w:bookmarkStart w:id="11448" w:name="_ETM_Q22_276729"/>
      <w:bookmarkEnd w:id="11448"/>
      <w:r>
        <w:rPr>
          <w:rtl/>
        </w:rPr>
        <w:t xml:space="preserve">שחלקם </w:t>
      </w:r>
      <w:bookmarkStart w:id="11449" w:name="_ETM_Q22_277390"/>
      <w:bookmarkEnd w:id="11449"/>
      <w:r>
        <w:rPr>
          <w:rtl/>
        </w:rPr>
        <w:t xml:space="preserve">קוראים </w:t>
      </w:r>
      <w:bookmarkStart w:id="11450" w:name="_ETM_Q22_277689"/>
      <w:bookmarkEnd w:id="11450"/>
      <w:r>
        <w:rPr>
          <w:rtl/>
        </w:rPr>
        <w:t xml:space="preserve">לנו </w:t>
      </w:r>
      <w:bookmarkStart w:id="11451" w:name="_ETM_Q22_277899"/>
      <w:bookmarkEnd w:id="11451"/>
      <w:r>
        <w:rPr>
          <w:rFonts w:hint="cs"/>
          <w:rtl/>
        </w:rPr>
        <w:t>"</w:t>
      </w:r>
      <w:r>
        <w:rPr>
          <w:rtl/>
        </w:rPr>
        <w:t>גזענים</w:t>
      </w:r>
      <w:r>
        <w:rPr>
          <w:rFonts w:hint="cs"/>
          <w:rtl/>
        </w:rPr>
        <w:t>",</w:t>
      </w:r>
      <w:r>
        <w:rPr>
          <w:rtl/>
        </w:rPr>
        <w:t xml:space="preserve"> </w:t>
      </w:r>
      <w:bookmarkStart w:id="11452" w:name="_ETM_Q22_279819"/>
      <w:bookmarkEnd w:id="11452"/>
      <w:r>
        <w:rPr>
          <w:rtl/>
        </w:rPr>
        <w:t xml:space="preserve">שישמעו </w:t>
      </w:r>
      <w:bookmarkStart w:id="11453" w:name="_ETM_Q22_280479"/>
      <w:bookmarkEnd w:id="11453"/>
      <w:r>
        <w:rPr>
          <w:rtl/>
        </w:rPr>
        <w:t xml:space="preserve">את </w:t>
      </w:r>
      <w:bookmarkStart w:id="11454" w:name="_ETM_Q22_280569"/>
      <w:bookmarkEnd w:id="11454"/>
      <w:r>
        <w:rPr>
          <w:rtl/>
        </w:rPr>
        <w:t xml:space="preserve">זה </w:t>
      </w:r>
      <w:bookmarkStart w:id="11455" w:name="_ETM_Q22_283350"/>
      <w:bookmarkEnd w:id="11455"/>
      <w:r>
        <w:rPr>
          <w:rtl/>
        </w:rPr>
        <w:t xml:space="preserve">שמפרידים </w:t>
      </w:r>
      <w:bookmarkStart w:id="11456" w:name="_ETM_Q22_284340"/>
      <w:bookmarkEnd w:id="11456"/>
      <w:r>
        <w:rPr>
          <w:rtl/>
        </w:rPr>
        <w:t xml:space="preserve">תלמידות </w:t>
      </w:r>
      <w:bookmarkStart w:id="11457" w:name="_ETM_Q22_285030"/>
      <w:bookmarkEnd w:id="11457"/>
      <w:r>
        <w:rPr>
          <w:rtl/>
        </w:rPr>
        <w:t>מ</w:t>
      </w:r>
      <w:r>
        <w:rPr>
          <w:rFonts w:hint="cs"/>
          <w:rtl/>
        </w:rPr>
        <w:t>כ</w:t>
      </w:r>
      <w:r>
        <w:rPr>
          <w:rtl/>
        </w:rPr>
        <w:t>י</w:t>
      </w:r>
      <w:r>
        <w:rPr>
          <w:rFonts w:hint="cs"/>
          <w:rtl/>
        </w:rPr>
        <w:t>תו</w:t>
      </w:r>
      <w:r>
        <w:rPr>
          <w:rtl/>
        </w:rPr>
        <w:t xml:space="preserve">ת </w:t>
      </w:r>
      <w:bookmarkStart w:id="11458" w:name="_ETM_Q22_286489"/>
      <w:bookmarkEnd w:id="11458"/>
      <w:r>
        <w:rPr>
          <w:rtl/>
        </w:rPr>
        <w:t xml:space="preserve">בגלל </w:t>
      </w:r>
      <w:bookmarkStart w:id="11459" w:name="_ETM_Q22_287060"/>
      <w:bookmarkEnd w:id="11459"/>
      <w:r>
        <w:rPr>
          <w:rtl/>
        </w:rPr>
        <w:t>מוצא</w:t>
      </w:r>
      <w:r>
        <w:rPr>
          <w:rFonts w:hint="cs"/>
          <w:rtl/>
        </w:rPr>
        <w:t>ן</w:t>
      </w:r>
      <w:r>
        <w:rPr>
          <w:rtl/>
        </w:rPr>
        <w:t xml:space="preserve"> </w:t>
      </w:r>
      <w:bookmarkStart w:id="11460" w:name="_ETM_Q22_287599"/>
      <w:bookmarkEnd w:id="11460"/>
      <w:r>
        <w:rPr>
          <w:rtl/>
        </w:rPr>
        <w:t>המזרחי</w:t>
      </w:r>
      <w:r>
        <w:rPr>
          <w:rFonts w:hint="cs"/>
          <w:rtl/>
        </w:rPr>
        <w:t>.</w:t>
      </w:r>
      <w:r>
        <w:rPr>
          <w:rtl/>
        </w:rPr>
        <w:t xml:space="preserve"> </w:t>
      </w:r>
      <w:bookmarkStart w:id="11461" w:name="_ETM_Q22_290899"/>
      <w:bookmarkStart w:id="11462" w:name="_ETM_Q22_284694"/>
      <w:bookmarkStart w:id="11463" w:name="_ETM_Q22_284827"/>
      <w:bookmarkStart w:id="11464" w:name="_ETM_Q22_284858"/>
      <w:bookmarkStart w:id="11465" w:name="_ETM_Q22_284920"/>
      <w:bookmarkEnd w:id="11461"/>
      <w:bookmarkEnd w:id="11462"/>
      <w:bookmarkEnd w:id="11463"/>
      <w:bookmarkEnd w:id="11464"/>
      <w:bookmarkEnd w:id="11465"/>
      <w:r>
        <w:rPr>
          <w:rtl/>
        </w:rPr>
        <w:t>אלוהים</w:t>
      </w:r>
      <w:r>
        <w:rPr>
          <w:rFonts w:hint="cs"/>
          <w:rtl/>
        </w:rPr>
        <w:t>,</w:t>
      </w:r>
      <w:r>
        <w:rPr>
          <w:rtl/>
        </w:rPr>
        <w:t xml:space="preserve"> </w:t>
      </w:r>
      <w:bookmarkStart w:id="11466" w:name="_ETM_Q22_291409"/>
      <w:bookmarkEnd w:id="11466"/>
      <w:r>
        <w:rPr>
          <w:rtl/>
        </w:rPr>
        <w:t xml:space="preserve">לא </w:t>
      </w:r>
      <w:bookmarkStart w:id="11467" w:name="_ETM_Q22_291530"/>
      <w:bookmarkEnd w:id="11467"/>
      <w:r>
        <w:rPr>
          <w:rtl/>
        </w:rPr>
        <w:t>להאמין</w:t>
      </w:r>
      <w:r>
        <w:rPr>
          <w:rFonts w:hint="cs"/>
          <w:rtl/>
        </w:rPr>
        <w:t>.</w:t>
      </w:r>
      <w:r>
        <w:rPr>
          <w:rtl/>
        </w:rPr>
        <w:t xml:space="preserve"> </w:t>
      </w:r>
      <w:bookmarkStart w:id="11468" w:name="_ETM_Q22_291979"/>
      <w:bookmarkEnd w:id="11468"/>
      <w:r>
        <w:rPr>
          <w:rtl/>
        </w:rPr>
        <w:t xml:space="preserve">27 </w:t>
      </w:r>
      <w:bookmarkStart w:id="11469" w:name="_ETM_Q22_292909"/>
      <w:bookmarkEnd w:id="11469"/>
      <w:r>
        <w:rPr>
          <w:rtl/>
        </w:rPr>
        <w:t xml:space="preserve">שנים </w:t>
      </w:r>
      <w:bookmarkStart w:id="11470" w:name="_ETM_Q22_295180"/>
      <w:bookmarkEnd w:id="11470"/>
      <w:r>
        <w:rPr>
          <w:rtl/>
        </w:rPr>
        <w:t xml:space="preserve">הייתי </w:t>
      </w:r>
      <w:bookmarkStart w:id="11471" w:name="_ETM_Q22_295570"/>
      <w:bookmarkEnd w:id="11471"/>
      <w:r>
        <w:rPr>
          <w:rtl/>
        </w:rPr>
        <w:t xml:space="preserve">איש </w:t>
      </w:r>
      <w:bookmarkStart w:id="11472" w:name="_ETM_Q22_295689"/>
      <w:bookmarkEnd w:id="11472"/>
      <w:r>
        <w:rPr>
          <w:rtl/>
        </w:rPr>
        <w:t>חינוך</w:t>
      </w:r>
      <w:r>
        <w:rPr>
          <w:rFonts w:hint="cs"/>
          <w:rtl/>
        </w:rPr>
        <w:t>,</w:t>
      </w:r>
      <w:r>
        <w:rPr>
          <w:rtl/>
        </w:rPr>
        <w:t xml:space="preserve"> </w:t>
      </w:r>
      <w:bookmarkStart w:id="11473" w:name="_ETM_Q22_296110"/>
      <w:bookmarkEnd w:id="11473"/>
      <w:r>
        <w:rPr>
          <w:rtl/>
        </w:rPr>
        <w:t>מתוכ</w:t>
      </w:r>
      <w:r>
        <w:rPr>
          <w:rFonts w:hint="cs"/>
          <w:rtl/>
        </w:rPr>
        <w:t>ן</w:t>
      </w:r>
      <w:r>
        <w:rPr>
          <w:rtl/>
        </w:rPr>
        <w:t xml:space="preserve"> </w:t>
      </w:r>
      <w:bookmarkStart w:id="11474" w:name="_ETM_Q22_297040"/>
      <w:bookmarkEnd w:id="11474"/>
      <w:r>
        <w:rPr>
          <w:rtl/>
        </w:rPr>
        <w:t xml:space="preserve">עשרות </w:t>
      </w:r>
      <w:bookmarkStart w:id="11475" w:name="_ETM_Q22_297580"/>
      <w:bookmarkEnd w:id="11475"/>
      <w:r>
        <w:rPr>
          <w:rtl/>
        </w:rPr>
        <w:t xml:space="preserve">שנים </w:t>
      </w:r>
      <w:bookmarkStart w:id="11476" w:name="_ETM_Q22_297970"/>
      <w:bookmarkEnd w:id="11476"/>
      <w:r>
        <w:rPr>
          <w:rtl/>
        </w:rPr>
        <w:t xml:space="preserve">מנהל </w:t>
      </w:r>
      <w:bookmarkStart w:id="11477" w:name="_ETM_Q22_298299"/>
      <w:bookmarkEnd w:id="11477"/>
      <w:r>
        <w:rPr>
          <w:rtl/>
        </w:rPr>
        <w:t>בית</w:t>
      </w:r>
      <w:bookmarkStart w:id="11478" w:name="_ETM_Q22_298420"/>
      <w:bookmarkEnd w:id="11478"/>
      <w:r>
        <w:rPr>
          <w:rFonts w:hint="cs"/>
          <w:rtl/>
        </w:rPr>
        <w:t xml:space="preserve"> </w:t>
      </w:r>
      <w:r>
        <w:rPr>
          <w:rtl/>
        </w:rPr>
        <w:t>ספר</w:t>
      </w:r>
      <w:r>
        <w:rPr>
          <w:rFonts w:hint="cs"/>
          <w:rtl/>
        </w:rPr>
        <w:t>.</w:t>
      </w:r>
      <w:r>
        <w:rPr>
          <w:rtl/>
        </w:rPr>
        <w:t xml:space="preserve"> </w:t>
      </w:r>
      <w:bookmarkStart w:id="11479" w:name="_ETM_Q22_299279"/>
      <w:bookmarkEnd w:id="11479"/>
      <w:r>
        <w:rPr>
          <w:rtl/>
        </w:rPr>
        <w:t xml:space="preserve">למדו </w:t>
      </w:r>
      <w:bookmarkStart w:id="11480" w:name="_ETM_Q22_299759"/>
      <w:bookmarkEnd w:id="11480"/>
      <w:r>
        <w:rPr>
          <w:rtl/>
        </w:rPr>
        <w:t xml:space="preserve">אצלי </w:t>
      </w:r>
      <w:bookmarkStart w:id="11481" w:name="_ETM_Q22_300270"/>
      <w:bookmarkEnd w:id="11481"/>
      <w:r>
        <w:rPr>
          <w:rtl/>
        </w:rPr>
        <w:t xml:space="preserve">ילדים </w:t>
      </w:r>
      <w:bookmarkStart w:id="11482" w:name="_ETM_Q22_300630"/>
      <w:bookmarkEnd w:id="11482"/>
      <w:r>
        <w:rPr>
          <w:rFonts w:hint="cs"/>
          <w:rtl/>
        </w:rPr>
        <w:t xml:space="preserve">ערבים, </w:t>
      </w:r>
      <w:proofErr w:type="spellStart"/>
      <w:r>
        <w:rPr>
          <w:rFonts w:hint="cs"/>
          <w:rtl/>
        </w:rPr>
        <w:t>לוסי</w:t>
      </w:r>
      <w:proofErr w:type="spellEnd"/>
      <w:r>
        <w:rPr>
          <w:rFonts w:hint="cs"/>
          <w:rtl/>
        </w:rPr>
        <w:t xml:space="preserve"> </w:t>
      </w:r>
      <w:proofErr w:type="spellStart"/>
      <w:r>
        <w:rPr>
          <w:rFonts w:hint="cs"/>
          <w:rtl/>
        </w:rPr>
        <w:t>אהריש</w:t>
      </w:r>
      <w:proofErr w:type="spellEnd"/>
      <w:r w:rsidR="00A0268B">
        <w:rPr>
          <w:rFonts w:hint="cs"/>
          <w:rtl/>
        </w:rPr>
        <w:t>,</w:t>
      </w:r>
      <w:r>
        <w:rPr>
          <w:rFonts w:hint="cs"/>
          <w:rtl/>
        </w:rPr>
        <w:t xml:space="preserve"> </w:t>
      </w:r>
      <w:bookmarkStart w:id="11483" w:name="_ETM_Q22_301640"/>
      <w:bookmarkStart w:id="11484" w:name="_ETM_Q22_302060"/>
      <w:bookmarkStart w:id="11485" w:name="_ETM_Q22_302840"/>
      <w:bookmarkEnd w:id="11483"/>
      <w:bookmarkEnd w:id="11484"/>
      <w:bookmarkEnd w:id="11485"/>
      <w:r>
        <w:rPr>
          <w:rtl/>
        </w:rPr>
        <w:t xml:space="preserve">למדו </w:t>
      </w:r>
      <w:bookmarkStart w:id="11486" w:name="_ETM_Q22_303200"/>
      <w:bookmarkEnd w:id="11486"/>
      <w:r>
        <w:rPr>
          <w:rtl/>
        </w:rPr>
        <w:t xml:space="preserve">אצלי </w:t>
      </w:r>
      <w:bookmarkStart w:id="11487" w:name="_ETM_Q22_303590"/>
      <w:bookmarkEnd w:id="11487"/>
      <w:r>
        <w:rPr>
          <w:rtl/>
        </w:rPr>
        <w:t xml:space="preserve">ילדים </w:t>
      </w:r>
      <w:bookmarkStart w:id="11488" w:name="_ETM_Q22_305540"/>
      <w:bookmarkEnd w:id="11488"/>
      <w:r>
        <w:rPr>
          <w:rtl/>
        </w:rPr>
        <w:t>אשכנזי</w:t>
      </w:r>
      <w:r>
        <w:rPr>
          <w:rFonts w:hint="cs"/>
          <w:rtl/>
        </w:rPr>
        <w:t>ם,</w:t>
      </w:r>
      <w:bookmarkStart w:id="11489" w:name="_ETM_Q22_302220"/>
      <w:bookmarkEnd w:id="11489"/>
      <w:r>
        <w:rPr>
          <w:rFonts w:hint="cs"/>
          <w:rtl/>
        </w:rPr>
        <w:t xml:space="preserve"> </w:t>
      </w:r>
      <w:bookmarkStart w:id="11490" w:name="_ETM_Q22_306170"/>
      <w:bookmarkStart w:id="11491" w:name="_ETM_Q22_306259"/>
      <w:bookmarkEnd w:id="11490"/>
      <w:bookmarkEnd w:id="11491"/>
      <w:r>
        <w:rPr>
          <w:rtl/>
        </w:rPr>
        <w:t xml:space="preserve">ילדים </w:t>
      </w:r>
      <w:bookmarkStart w:id="11492" w:name="_ETM_Q22_306649"/>
      <w:bookmarkEnd w:id="11492"/>
      <w:r>
        <w:rPr>
          <w:rtl/>
        </w:rPr>
        <w:t>ספרדים</w:t>
      </w:r>
      <w:r>
        <w:rPr>
          <w:rFonts w:hint="cs"/>
          <w:rtl/>
        </w:rPr>
        <w:t>,</w:t>
      </w:r>
      <w:r>
        <w:rPr>
          <w:rtl/>
        </w:rPr>
        <w:t xml:space="preserve"> </w:t>
      </w:r>
      <w:bookmarkStart w:id="11493" w:name="_ETM_Q22_307189"/>
      <w:bookmarkEnd w:id="11493"/>
      <w:r>
        <w:rPr>
          <w:rtl/>
        </w:rPr>
        <w:t xml:space="preserve">כולם </w:t>
      </w:r>
      <w:bookmarkStart w:id="11494" w:name="_ETM_Q22_308680"/>
      <w:bookmarkEnd w:id="11494"/>
      <w:r>
        <w:rPr>
          <w:rFonts w:hint="cs"/>
          <w:rtl/>
        </w:rPr>
        <w:t xml:space="preserve">למדו. </w:t>
      </w:r>
      <w:r>
        <w:rPr>
          <w:rtl/>
        </w:rPr>
        <w:t xml:space="preserve">מעולם </w:t>
      </w:r>
      <w:bookmarkStart w:id="11495" w:name="_ETM_Q22_309310"/>
      <w:bookmarkEnd w:id="11495"/>
      <w:r>
        <w:rPr>
          <w:rFonts w:hint="cs"/>
          <w:rtl/>
        </w:rPr>
        <w:t xml:space="preserve">לא שיערתי שבמדינה הזאת </w:t>
      </w:r>
      <w:bookmarkStart w:id="11496" w:name="_ETM_Q22_310180"/>
      <w:bookmarkStart w:id="11497" w:name="_ETM_Q22_311019"/>
      <w:bookmarkStart w:id="11498" w:name="_ETM_Q22_312650"/>
      <w:bookmarkEnd w:id="11496"/>
      <w:bookmarkEnd w:id="11497"/>
      <w:bookmarkEnd w:id="11498"/>
      <w:r>
        <w:rPr>
          <w:rtl/>
        </w:rPr>
        <w:t xml:space="preserve">במוסדות </w:t>
      </w:r>
      <w:bookmarkStart w:id="11499" w:name="_ETM_Q22_313220"/>
      <w:bookmarkEnd w:id="11499"/>
      <w:r>
        <w:rPr>
          <w:rtl/>
        </w:rPr>
        <w:t xml:space="preserve">חינוך </w:t>
      </w:r>
      <w:bookmarkStart w:id="11500" w:name="_ETM_Q22_313639"/>
      <w:bookmarkEnd w:id="11500"/>
      <w:r>
        <w:rPr>
          <w:rtl/>
        </w:rPr>
        <w:t xml:space="preserve">עושים </w:t>
      </w:r>
      <w:bookmarkStart w:id="11501" w:name="_ETM_Q22_313940"/>
      <w:bookmarkEnd w:id="11501"/>
      <w:r>
        <w:rPr>
          <w:rtl/>
        </w:rPr>
        <w:t>הפרדה</w:t>
      </w:r>
      <w:r>
        <w:rPr>
          <w:rFonts w:hint="cs"/>
          <w:rtl/>
        </w:rPr>
        <w:t xml:space="preserve">. ומ-2017, </w:t>
      </w:r>
      <w:bookmarkStart w:id="11502" w:name="_ETM_Q22_315370"/>
      <w:bookmarkStart w:id="11503" w:name="_ETM_Q22_316330"/>
      <w:bookmarkStart w:id="11504" w:name="_ETM_Q22_317169"/>
      <w:bookmarkEnd w:id="11502"/>
      <w:bookmarkEnd w:id="11503"/>
      <w:bookmarkEnd w:id="11504"/>
      <w:r>
        <w:rPr>
          <w:rtl/>
        </w:rPr>
        <w:t xml:space="preserve">כשיש </w:t>
      </w:r>
      <w:bookmarkStart w:id="11505" w:name="_ETM_Q22_317709"/>
      <w:bookmarkEnd w:id="11505"/>
      <w:r>
        <w:rPr>
          <w:rtl/>
        </w:rPr>
        <w:t xml:space="preserve">עתיד </w:t>
      </w:r>
      <w:bookmarkStart w:id="11506" w:name="_ETM_Q22_318099"/>
      <w:bookmarkEnd w:id="11506"/>
      <w:r>
        <w:rPr>
          <w:rtl/>
        </w:rPr>
        <w:t xml:space="preserve">העלתה </w:t>
      </w:r>
      <w:bookmarkStart w:id="11507" w:name="_ETM_Q22_318459"/>
      <w:bookmarkEnd w:id="11507"/>
      <w:r>
        <w:rPr>
          <w:rtl/>
        </w:rPr>
        <w:t xml:space="preserve">את </w:t>
      </w:r>
      <w:bookmarkStart w:id="11508" w:name="_ETM_Q22_318639"/>
      <w:bookmarkEnd w:id="11508"/>
      <w:r>
        <w:rPr>
          <w:rtl/>
        </w:rPr>
        <w:t xml:space="preserve">החוק </w:t>
      </w:r>
      <w:bookmarkStart w:id="11509" w:name="_ETM_Q22_319060"/>
      <w:bookmarkEnd w:id="11509"/>
      <w:r>
        <w:rPr>
          <w:rtl/>
        </w:rPr>
        <w:t>הזה</w:t>
      </w:r>
      <w:r>
        <w:rPr>
          <w:rFonts w:hint="cs"/>
          <w:rtl/>
        </w:rPr>
        <w:t>,</w:t>
      </w:r>
      <w:r>
        <w:rPr>
          <w:rtl/>
        </w:rPr>
        <w:t xml:space="preserve"> </w:t>
      </w:r>
      <w:bookmarkStart w:id="11510" w:name="_ETM_Q22_319360"/>
      <w:bookmarkEnd w:id="11510"/>
      <w:r>
        <w:rPr>
          <w:rtl/>
        </w:rPr>
        <w:t xml:space="preserve">אתם </w:t>
      </w:r>
      <w:bookmarkStart w:id="11511" w:name="_ETM_Q22_320599"/>
      <w:bookmarkEnd w:id="11511"/>
      <w:r>
        <w:rPr>
          <w:rtl/>
        </w:rPr>
        <w:t xml:space="preserve">מצביעים </w:t>
      </w:r>
      <w:bookmarkStart w:id="11512" w:name="_ETM_Q22_321560"/>
      <w:bookmarkEnd w:id="11512"/>
      <w:r>
        <w:rPr>
          <w:rtl/>
        </w:rPr>
        <w:t>נגד</w:t>
      </w:r>
      <w:r>
        <w:rPr>
          <w:rFonts w:hint="cs"/>
          <w:rtl/>
        </w:rPr>
        <w:t>.</w:t>
      </w:r>
      <w:r>
        <w:rPr>
          <w:rtl/>
        </w:rPr>
        <w:t xml:space="preserve"> </w:t>
      </w:r>
      <w:bookmarkStart w:id="11513" w:name="_ETM_Q22_324269"/>
      <w:bookmarkEnd w:id="11513"/>
      <w:r>
        <w:rPr>
          <w:rtl/>
        </w:rPr>
        <w:t xml:space="preserve">יש </w:t>
      </w:r>
      <w:bookmarkStart w:id="11514" w:name="_ETM_Q22_324510"/>
      <w:bookmarkEnd w:id="11514"/>
      <w:r>
        <w:rPr>
          <w:rtl/>
        </w:rPr>
        <w:t>צדיק</w:t>
      </w:r>
      <w:r>
        <w:rPr>
          <w:rFonts w:hint="cs"/>
          <w:rtl/>
        </w:rPr>
        <w:t xml:space="preserve"> אחד, אחד </w:t>
      </w:r>
      <w:bookmarkStart w:id="11515" w:name="_ETM_Q22_328039"/>
      <w:bookmarkStart w:id="11516" w:name="_ETM_Q22_324870"/>
      <w:bookmarkStart w:id="11517" w:name="_ETM_Q22_328309"/>
      <w:bookmarkEnd w:id="11515"/>
      <w:bookmarkEnd w:id="11516"/>
      <w:bookmarkEnd w:id="11517"/>
      <w:r>
        <w:rPr>
          <w:rFonts w:hint="eastAsia"/>
          <w:rtl/>
        </w:rPr>
        <w:t>–</w:t>
      </w:r>
      <w:r>
        <w:rPr>
          <w:rFonts w:hint="cs"/>
          <w:rtl/>
        </w:rPr>
        <w:t xml:space="preserve"> </w:t>
      </w:r>
      <w:r>
        <w:rPr>
          <w:rtl/>
        </w:rPr>
        <w:t>גואטה</w:t>
      </w:r>
      <w:r>
        <w:rPr>
          <w:rFonts w:hint="cs"/>
          <w:rtl/>
        </w:rPr>
        <w:t>.</w:t>
      </w:r>
      <w:r>
        <w:rPr>
          <w:rtl/>
        </w:rPr>
        <w:t xml:space="preserve"> </w:t>
      </w:r>
      <w:bookmarkStart w:id="11518" w:name="_ETM_Q22_329760"/>
      <w:bookmarkEnd w:id="11518"/>
      <w:r>
        <w:rPr>
          <w:rtl/>
        </w:rPr>
        <w:t xml:space="preserve">אתם </w:t>
      </w:r>
      <w:bookmarkStart w:id="11519" w:name="_ETM_Q22_329940"/>
      <w:bookmarkEnd w:id="11519"/>
      <w:r>
        <w:rPr>
          <w:rtl/>
        </w:rPr>
        <w:t xml:space="preserve">זוכרים </w:t>
      </w:r>
      <w:bookmarkStart w:id="11520" w:name="_ETM_Q22_330300"/>
      <w:bookmarkEnd w:id="11520"/>
      <w:r>
        <w:rPr>
          <w:rtl/>
        </w:rPr>
        <w:t xml:space="preserve">את </w:t>
      </w:r>
      <w:bookmarkStart w:id="11521" w:name="_ETM_Q22_330360"/>
      <w:bookmarkEnd w:id="11521"/>
      <w:r>
        <w:rPr>
          <w:rtl/>
        </w:rPr>
        <w:t xml:space="preserve">חבר </w:t>
      </w:r>
      <w:bookmarkStart w:id="11522" w:name="_ETM_Q22_330629"/>
      <w:bookmarkEnd w:id="11522"/>
      <w:r>
        <w:rPr>
          <w:rtl/>
        </w:rPr>
        <w:t xml:space="preserve">הכנסת </w:t>
      </w:r>
      <w:bookmarkStart w:id="11523" w:name="_ETM_Q22_331020"/>
      <w:bookmarkEnd w:id="11523"/>
      <w:r>
        <w:rPr>
          <w:rtl/>
        </w:rPr>
        <w:t>גואטה</w:t>
      </w:r>
      <w:r>
        <w:rPr>
          <w:rFonts w:hint="cs"/>
          <w:rtl/>
        </w:rPr>
        <w:t>,</w:t>
      </w:r>
      <w:r>
        <w:rPr>
          <w:rtl/>
        </w:rPr>
        <w:t xml:space="preserve"> </w:t>
      </w:r>
      <w:bookmarkStart w:id="11524" w:name="_ETM_Q22_331440"/>
      <w:bookmarkEnd w:id="11524"/>
      <w:r>
        <w:rPr>
          <w:rtl/>
        </w:rPr>
        <w:t xml:space="preserve">שעמד </w:t>
      </w:r>
      <w:bookmarkStart w:id="11525" w:name="_ETM_Q22_332190"/>
      <w:bookmarkEnd w:id="11525"/>
      <w:r>
        <w:rPr>
          <w:rtl/>
        </w:rPr>
        <w:t xml:space="preserve">ואמר </w:t>
      </w:r>
      <w:bookmarkStart w:id="11526" w:name="_ETM_Q22_332610"/>
      <w:bookmarkEnd w:id="11526"/>
      <w:r>
        <w:rPr>
          <w:rFonts w:hint="cs"/>
          <w:rtl/>
        </w:rPr>
        <w:t>לי "</w:t>
      </w:r>
      <w:r>
        <w:rPr>
          <w:rtl/>
        </w:rPr>
        <w:t>מאיר</w:t>
      </w:r>
      <w:r>
        <w:rPr>
          <w:rFonts w:hint="cs"/>
          <w:rtl/>
        </w:rPr>
        <w:t>,</w:t>
      </w:r>
      <w:r>
        <w:rPr>
          <w:rtl/>
        </w:rPr>
        <w:t xml:space="preserve"> </w:t>
      </w:r>
      <w:bookmarkStart w:id="11527" w:name="_ETM_Q22_333060"/>
      <w:bookmarkEnd w:id="11527"/>
      <w:r>
        <w:rPr>
          <w:rtl/>
        </w:rPr>
        <w:t xml:space="preserve">אני </w:t>
      </w:r>
      <w:bookmarkStart w:id="11528" w:name="_ETM_Q22_333209"/>
      <w:bookmarkEnd w:id="11528"/>
      <w:r>
        <w:rPr>
          <w:rtl/>
        </w:rPr>
        <w:t>מתבייש</w:t>
      </w:r>
      <w:r>
        <w:rPr>
          <w:rFonts w:hint="cs"/>
          <w:rtl/>
        </w:rPr>
        <w:t>",</w:t>
      </w:r>
      <w:r>
        <w:rPr>
          <w:rtl/>
        </w:rPr>
        <w:t xml:space="preserve"> </w:t>
      </w:r>
      <w:bookmarkStart w:id="11529" w:name="_ETM_Q22_334110"/>
      <w:bookmarkEnd w:id="11529"/>
      <w:r>
        <w:rPr>
          <w:rtl/>
        </w:rPr>
        <w:t xml:space="preserve">ומאז </w:t>
      </w:r>
      <w:bookmarkStart w:id="11530" w:name="_ETM_Q22_334590"/>
      <w:bookmarkEnd w:id="11530"/>
      <w:r>
        <w:rPr>
          <w:rtl/>
        </w:rPr>
        <w:t xml:space="preserve">הוא </w:t>
      </w:r>
      <w:bookmarkStart w:id="11531" w:name="_ETM_Q22_334680"/>
      <w:bookmarkEnd w:id="11531"/>
      <w:r>
        <w:rPr>
          <w:rtl/>
        </w:rPr>
        <w:t xml:space="preserve">לא </w:t>
      </w:r>
      <w:bookmarkStart w:id="11532" w:name="_ETM_Q22_334800"/>
      <w:bookmarkEnd w:id="11532"/>
      <w:r>
        <w:rPr>
          <w:rtl/>
        </w:rPr>
        <w:t xml:space="preserve">נמצא </w:t>
      </w:r>
      <w:bookmarkStart w:id="11533" w:name="_ETM_Q22_335190"/>
      <w:bookmarkEnd w:id="11533"/>
      <w:r>
        <w:rPr>
          <w:rtl/>
        </w:rPr>
        <w:t>כאן</w:t>
      </w:r>
      <w:r>
        <w:rPr>
          <w:rFonts w:hint="cs"/>
          <w:rtl/>
        </w:rPr>
        <w:t>;</w:t>
      </w:r>
      <w:r>
        <w:rPr>
          <w:rtl/>
        </w:rPr>
        <w:t xml:space="preserve"> </w:t>
      </w:r>
      <w:bookmarkStart w:id="11534" w:name="_ETM_Q22_336530"/>
      <w:bookmarkEnd w:id="11534"/>
      <w:r>
        <w:rPr>
          <w:rFonts w:hint="cs"/>
          <w:rtl/>
        </w:rPr>
        <w:t>אחד</w:t>
      </w:r>
      <w:r>
        <w:rPr>
          <w:rtl/>
        </w:rPr>
        <w:t xml:space="preserve"> </w:t>
      </w:r>
      <w:bookmarkStart w:id="11535" w:name="_ETM_Q22_336980"/>
      <w:bookmarkEnd w:id="11535"/>
      <w:r>
        <w:rPr>
          <w:rtl/>
        </w:rPr>
        <w:t xml:space="preserve">שהיה </w:t>
      </w:r>
      <w:bookmarkStart w:id="11536" w:name="_ETM_Q22_337310"/>
      <w:bookmarkEnd w:id="11536"/>
      <w:r>
        <w:rPr>
          <w:rtl/>
        </w:rPr>
        <w:t xml:space="preserve">מוכן </w:t>
      </w:r>
      <w:bookmarkStart w:id="11537" w:name="_ETM_Q22_337760"/>
      <w:bookmarkEnd w:id="11537"/>
      <w:r>
        <w:rPr>
          <w:rtl/>
        </w:rPr>
        <w:t xml:space="preserve">להקריב </w:t>
      </w:r>
      <w:bookmarkStart w:id="11538" w:name="_ETM_Q22_338270"/>
      <w:bookmarkEnd w:id="11538"/>
      <w:r>
        <w:rPr>
          <w:rtl/>
        </w:rPr>
        <w:t xml:space="preserve">את </w:t>
      </w:r>
      <w:bookmarkStart w:id="11539" w:name="_ETM_Q22_338389"/>
      <w:bookmarkEnd w:id="11539"/>
      <w:r>
        <w:rPr>
          <w:rtl/>
        </w:rPr>
        <w:t xml:space="preserve">עתידו </w:t>
      </w:r>
      <w:bookmarkStart w:id="11540" w:name="_ETM_Q22_338810"/>
      <w:bookmarkEnd w:id="11540"/>
      <w:r>
        <w:rPr>
          <w:rtl/>
        </w:rPr>
        <w:t xml:space="preserve">הפוליטי </w:t>
      </w:r>
      <w:bookmarkStart w:id="11541" w:name="_ETM_Q22_340069"/>
      <w:bookmarkEnd w:id="11541"/>
      <w:r>
        <w:rPr>
          <w:rtl/>
        </w:rPr>
        <w:t xml:space="preserve">בכדי </w:t>
      </w:r>
      <w:bookmarkStart w:id="11542" w:name="_ETM_Q22_340430"/>
      <w:bookmarkEnd w:id="11542"/>
      <w:r>
        <w:rPr>
          <w:rtl/>
        </w:rPr>
        <w:t>ל</w:t>
      </w:r>
      <w:r>
        <w:rPr>
          <w:rFonts w:hint="cs"/>
          <w:rtl/>
        </w:rPr>
        <w:t xml:space="preserve">תקן את העוול. </w:t>
      </w:r>
    </w:p>
    <w:p w:rsidR="00500A1C" w:rsidRDefault="00500A1C" w:rsidP="00B1521A">
      <w:pPr>
        <w:rPr>
          <w:rtl/>
        </w:rPr>
      </w:pPr>
      <w:bookmarkStart w:id="11543" w:name="_ETM_Q22_343503"/>
      <w:bookmarkStart w:id="11544" w:name="_ETM_Q22_343579"/>
      <w:bookmarkStart w:id="11545" w:name="_ETM_Q22_343665"/>
      <w:bookmarkEnd w:id="11543"/>
      <w:bookmarkEnd w:id="11544"/>
      <w:bookmarkEnd w:id="11545"/>
    </w:p>
    <w:p w:rsidR="00500A1C" w:rsidRDefault="00500A1C" w:rsidP="000058BC">
      <w:pPr>
        <w:rPr>
          <w:rtl/>
        </w:rPr>
      </w:pPr>
      <w:bookmarkStart w:id="11546" w:name="_ETM_Q22_343735"/>
      <w:bookmarkStart w:id="11547" w:name="_ETM_Q22_340880"/>
      <w:bookmarkStart w:id="11548" w:name="_ETM_Q22_341030"/>
      <w:bookmarkEnd w:id="11546"/>
      <w:bookmarkEnd w:id="11547"/>
      <w:bookmarkEnd w:id="11548"/>
      <w:r>
        <w:rPr>
          <w:rtl/>
        </w:rPr>
        <w:t xml:space="preserve">הצעת </w:t>
      </w:r>
      <w:bookmarkStart w:id="11549" w:name="_ETM_Q22_343090"/>
      <w:bookmarkEnd w:id="11549"/>
      <w:r>
        <w:rPr>
          <w:rtl/>
        </w:rPr>
        <w:t xml:space="preserve">החוק </w:t>
      </w:r>
      <w:bookmarkStart w:id="11550" w:name="_ETM_Q22_343389"/>
      <w:bookmarkEnd w:id="11550"/>
      <w:r>
        <w:rPr>
          <w:rtl/>
        </w:rPr>
        <w:t xml:space="preserve">שאני </w:t>
      </w:r>
      <w:bookmarkStart w:id="11551" w:name="_ETM_Q22_343690"/>
      <w:bookmarkEnd w:id="11551"/>
      <w:r>
        <w:rPr>
          <w:rtl/>
        </w:rPr>
        <w:t xml:space="preserve">מגיש </w:t>
      </w:r>
      <w:bookmarkStart w:id="11552" w:name="_ETM_Q22_344349"/>
      <w:bookmarkEnd w:id="11552"/>
      <w:r>
        <w:rPr>
          <w:rtl/>
        </w:rPr>
        <w:t xml:space="preserve">מציעה </w:t>
      </w:r>
      <w:bookmarkStart w:id="11553" w:name="_ETM_Q22_344889"/>
      <w:bookmarkEnd w:id="11553"/>
      <w:r>
        <w:rPr>
          <w:rtl/>
        </w:rPr>
        <w:t xml:space="preserve">שלילה </w:t>
      </w:r>
      <w:bookmarkStart w:id="11554" w:name="_ETM_Q22_345370"/>
      <w:bookmarkEnd w:id="11554"/>
      <w:r>
        <w:rPr>
          <w:rtl/>
        </w:rPr>
        <w:t xml:space="preserve">מוחלטת </w:t>
      </w:r>
      <w:bookmarkStart w:id="11555" w:name="_ETM_Q22_346620"/>
      <w:bookmarkEnd w:id="11555"/>
      <w:r>
        <w:rPr>
          <w:rtl/>
        </w:rPr>
        <w:t>ש</w:t>
      </w:r>
      <w:r>
        <w:rPr>
          <w:rFonts w:hint="cs"/>
          <w:rtl/>
        </w:rPr>
        <w:t>ל</w:t>
      </w:r>
      <w:r>
        <w:rPr>
          <w:rtl/>
        </w:rPr>
        <w:t xml:space="preserve"> </w:t>
      </w:r>
      <w:bookmarkStart w:id="11556" w:name="_ETM_Q22_346919"/>
      <w:bookmarkEnd w:id="11556"/>
      <w:r>
        <w:rPr>
          <w:rtl/>
        </w:rPr>
        <w:t xml:space="preserve">תקציב </w:t>
      </w:r>
      <w:bookmarkStart w:id="11557" w:name="_ETM_Q22_347519"/>
      <w:bookmarkEnd w:id="11557"/>
      <w:r>
        <w:rPr>
          <w:rtl/>
        </w:rPr>
        <w:t xml:space="preserve">מאותו </w:t>
      </w:r>
      <w:bookmarkStart w:id="11558" w:name="_ETM_Q22_347879"/>
      <w:bookmarkEnd w:id="11558"/>
      <w:r>
        <w:rPr>
          <w:rtl/>
        </w:rPr>
        <w:t xml:space="preserve">מוסד </w:t>
      </w:r>
      <w:bookmarkStart w:id="11559" w:name="_ETM_Q22_348269"/>
      <w:bookmarkEnd w:id="11559"/>
      <w:r>
        <w:rPr>
          <w:rtl/>
        </w:rPr>
        <w:t xml:space="preserve">חינוכי </w:t>
      </w:r>
      <w:bookmarkStart w:id="11560" w:name="_ETM_Q22_348689"/>
      <w:bookmarkEnd w:id="11560"/>
      <w:r>
        <w:rPr>
          <w:rtl/>
        </w:rPr>
        <w:t>שבוצע</w:t>
      </w:r>
      <w:r>
        <w:rPr>
          <w:rFonts w:hint="cs"/>
          <w:rtl/>
        </w:rPr>
        <w:t>ה</w:t>
      </w:r>
      <w:r>
        <w:rPr>
          <w:rtl/>
        </w:rPr>
        <w:t xml:space="preserve"> </w:t>
      </w:r>
      <w:bookmarkStart w:id="11561" w:name="_ETM_Q22_349230"/>
      <w:bookmarkEnd w:id="11561"/>
      <w:r>
        <w:rPr>
          <w:rtl/>
        </w:rPr>
        <w:t xml:space="preserve">בו </w:t>
      </w:r>
      <w:bookmarkStart w:id="11562" w:name="_ETM_Q22_349349"/>
      <w:bookmarkEnd w:id="11562"/>
      <w:r>
        <w:rPr>
          <w:rtl/>
        </w:rPr>
        <w:t xml:space="preserve">אפליה </w:t>
      </w:r>
      <w:bookmarkStart w:id="11563" w:name="_ETM_Q22_349860"/>
      <w:bookmarkEnd w:id="11563"/>
      <w:r>
        <w:rPr>
          <w:rtl/>
        </w:rPr>
        <w:t xml:space="preserve">מסוג </w:t>
      </w:r>
      <w:bookmarkStart w:id="11564" w:name="_ETM_Q22_350250"/>
      <w:bookmarkEnd w:id="11564"/>
      <w:r>
        <w:rPr>
          <w:rtl/>
        </w:rPr>
        <w:t xml:space="preserve">זה </w:t>
      </w:r>
      <w:bookmarkStart w:id="11565" w:name="_ETM_Q22_350430"/>
      <w:bookmarkEnd w:id="11565"/>
      <w:r>
        <w:rPr>
          <w:rFonts w:hint="cs"/>
          <w:rtl/>
        </w:rPr>
        <w:t xml:space="preserve">על סמך סעיפים אלו. </w:t>
      </w:r>
      <w:bookmarkStart w:id="11566" w:name="_ETM_Q22_350669"/>
      <w:bookmarkStart w:id="11567" w:name="_ETM_Q22_350879"/>
      <w:bookmarkStart w:id="11568" w:name="_ETM_Q22_351090"/>
      <w:bookmarkStart w:id="11569" w:name="_ETM_Q22_351359"/>
      <w:bookmarkStart w:id="11570" w:name="_ETM_Q22_352599"/>
      <w:bookmarkEnd w:id="11566"/>
      <w:bookmarkEnd w:id="11567"/>
      <w:bookmarkEnd w:id="11568"/>
      <w:bookmarkEnd w:id="11569"/>
      <w:bookmarkEnd w:id="11570"/>
      <w:r>
        <w:rPr>
          <w:rtl/>
        </w:rPr>
        <w:t>לצערי</w:t>
      </w:r>
      <w:r>
        <w:rPr>
          <w:rFonts w:hint="cs"/>
          <w:rtl/>
        </w:rPr>
        <w:t>,</w:t>
      </w:r>
      <w:r>
        <w:rPr>
          <w:rtl/>
        </w:rPr>
        <w:t xml:space="preserve"> </w:t>
      </w:r>
      <w:bookmarkStart w:id="11571" w:name="_ETM_Q22_353230"/>
      <w:bookmarkEnd w:id="11571"/>
      <w:r>
        <w:rPr>
          <w:rtl/>
        </w:rPr>
        <w:t xml:space="preserve">כשקראתי </w:t>
      </w:r>
      <w:bookmarkStart w:id="11572" w:name="_ETM_Q22_353860"/>
      <w:bookmarkEnd w:id="11572"/>
      <w:r>
        <w:rPr>
          <w:rtl/>
        </w:rPr>
        <w:t xml:space="preserve">את </w:t>
      </w:r>
      <w:bookmarkStart w:id="11573" w:name="_ETM_Q22_353950"/>
      <w:bookmarkEnd w:id="11573"/>
      <w:r>
        <w:rPr>
          <w:rtl/>
        </w:rPr>
        <w:t xml:space="preserve">ההסכם </w:t>
      </w:r>
      <w:bookmarkStart w:id="11574" w:name="_ETM_Q22_354370"/>
      <w:bookmarkEnd w:id="11574"/>
      <w:r>
        <w:rPr>
          <w:rtl/>
        </w:rPr>
        <w:t xml:space="preserve">הקואליציוני </w:t>
      </w:r>
      <w:bookmarkStart w:id="11575" w:name="_ETM_Q22_356190"/>
      <w:bookmarkEnd w:id="11575"/>
      <w:r>
        <w:rPr>
          <w:rtl/>
        </w:rPr>
        <w:t xml:space="preserve">בין </w:t>
      </w:r>
      <w:bookmarkStart w:id="11576" w:name="_ETM_Q22_356430"/>
      <w:bookmarkEnd w:id="11576"/>
      <w:r>
        <w:rPr>
          <w:rtl/>
        </w:rPr>
        <w:t xml:space="preserve">הליכוד </w:t>
      </w:r>
      <w:bookmarkStart w:id="11577" w:name="_ETM_Q22_356910"/>
      <w:bookmarkEnd w:id="11577"/>
      <w:r>
        <w:rPr>
          <w:rFonts w:hint="cs"/>
          <w:rtl/>
        </w:rPr>
        <w:t>ל</w:t>
      </w:r>
      <w:r>
        <w:rPr>
          <w:rtl/>
        </w:rPr>
        <w:t xml:space="preserve">יהדות </w:t>
      </w:r>
      <w:bookmarkStart w:id="11578" w:name="_ETM_Q22_357360"/>
      <w:bookmarkEnd w:id="11578"/>
      <w:r>
        <w:rPr>
          <w:rtl/>
        </w:rPr>
        <w:t xml:space="preserve">התורה </w:t>
      </w:r>
      <w:bookmarkStart w:id="11579" w:name="_ETM_Q22_357750"/>
      <w:bookmarkEnd w:id="11579"/>
      <w:r>
        <w:rPr>
          <w:rtl/>
        </w:rPr>
        <w:t xml:space="preserve">הבנתי </w:t>
      </w:r>
      <w:bookmarkStart w:id="11580" w:name="_ETM_Q22_358169"/>
      <w:bookmarkEnd w:id="11580"/>
      <w:r>
        <w:rPr>
          <w:rtl/>
        </w:rPr>
        <w:t xml:space="preserve">שהאפליה </w:t>
      </w:r>
      <w:bookmarkStart w:id="11581" w:name="_ETM_Q22_358830"/>
      <w:bookmarkEnd w:id="11581"/>
      <w:r>
        <w:rPr>
          <w:rtl/>
        </w:rPr>
        <w:t>תימשך</w:t>
      </w:r>
      <w:r>
        <w:rPr>
          <w:rFonts w:hint="cs"/>
          <w:rtl/>
        </w:rPr>
        <w:t>,</w:t>
      </w:r>
      <w:r>
        <w:rPr>
          <w:rtl/>
        </w:rPr>
        <w:t xml:space="preserve"> </w:t>
      </w:r>
      <w:bookmarkStart w:id="11582" w:name="_ETM_Q22_359970"/>
      <w:bookmarkEnd w:id="11582"/>
      <w:r>
        <w:rPr>
          <w:rtl/>
        </w:rPr>
        <w:t>ותלמידי</w:t>
      </w:r>
      <w:bookmarkStart w:id="11583" w:name="_ETM_Q22_360900"/>
      <w:bookmarkEnd w:id="11583"/>
      <w:r>
        <w:rPr>
          <w:rtl/>
        </w:rPr>
        <w:t xml:space="preserve">ם </w:t>
      </w:r>
      <w:bookmarkStart w:id="11584" w:name="_ETM_Q22_361410"/>
      <w:bookmarkEnd w:id="11584"/>
      <w:r>
        <w:rPr>
          <w:rtl/>
        </w:rPr>
        <w:t xml:space="preserve">ותלמידות </w:t>
      </w:r>
      <w:bookmarkStart w:id="11585" w:name="_ETM_Q22_362010"/>
      <w:bookmarkEnd w:id="11585"/>
      <w:r>
        <w:rPr>
          <w:rtl/>
        </w:rPr>
        <w:t>יו</w:t>
      </w:r>
      <w:r>
        <w:rPr>
          <w:rFonts w:hint="cs"/>
          <w:rtl/>
        </w:rPr>
        <w:t>פ</w:t>
      </w:r>
      <w:r>
        <w:rPr>
          <w:rtl/>
        </w:rPr>
        <w:t xml:space="preserve">לו </w:t>
      </w:r>
      <w:bookmarkStart w:id="11586" w:name="_ETM_Q22_362400"/>
      <w:bookmarkEnd w:id="11586"/>
      <w:r>
        <w:rPr>
          <w:rtl/>
        </w:rPr>
        <w:t>ב</w:t>
      </w:r>
      <w:r>
        <w:rPr>
          <w:rFonts w:hint="cs"/>
          <w:rtl/>
        </w:rPr>
        <w:t xml:space="preserve">יתר </w:t>
      </w:r>
      <w:bookmarkStart w:id="11587" w:name="_ETM_Q22_364264"/>
      <w:bookmarkEnd w:id="11587"/>
      <w:r>
        <w:rPr>
          <w:rFonts w:hint="cs"/>
          <w:rtl/>
        </w:rPr>
        <w:t xml:space="preserve">שאת. </w:t>
      </w:r>
      <w:bookmarkStart w:id="11588" w:name="_ETM_Q22_362790"/>
      <w:bookmarkStart w:id="11589" w:name="_ETM_Q22_363700"/>
      <w:bookmarkEnd w:id="11588"/>
      <w:bookmarkEnd w:id="11589"/>
      <w:r>
        <w:rPr>
          <w:rtl/>
        </w:rPr>
        <w:t xml:space="preserve">למה </w:t>
      </w:r>
      <w:bookmarkStart w:id="11590" w:name="_ETM_Q22_364480"/>
      <w:bookmarkEnd w:id="11590"/>
      <w:r>
        <w:rPr>
          <w:rtl/>
        </w:rPr>
        <w:t xml:space="preserve">אתם </w:t>
      </w:r>
      <w:bookmarkStart w:id="11591" w:name="_ETM_Q22_364989"/>
      <w:bookmarkEnd w:id="11591"/>
      <w:r>
        <w:rPr>
          <w:rtl/>
        </w:rPr>
        <w:t xml:space="preserve">מסכימים </w:t>
      </w:r>
      <w:bookmarkStart w:id="11592" w:name="_ETM_Q22_365980"/>
      <w:bookmarkEnd w:id="11592"/>
      <w:r>
        <w:rPr>
          <w:rtl/>
        </w:rPr>
        <w:t>לזה</w:t>
      </w:r>
      <w:r>
        <w:rPr>
          <w:rFonts w:hint="cs"/>
          <w:rtl/>
        </w:rPr>
        <w:t>?</w:t>
      </w:r>
      <w:r>
        <w:rPr>
          <w:rtl/>
        </w:rPr>
        <w:t xml:space="preserve"> </w:t>
      </w:r>
      <w:bookmarkStart w:id="11593" w:name="_ETM_Q22_367250"/>
      <w:bookmarkEnd w:id="11593"/>
      <w:r>
        <w:rPr>
          <w:rtl/>
        </w:rPr>
        <w:t xml:space="preserve">לפחות </w:t>
      </w:r>
      <w:bookmarkStart w:id="11594" w:name="_ETM_Q22_367940"/>
      <w:bookmarkEnd w:id="11594"/>
      <w:r>
        <w:rPr>
          <w:rtl/>
        </w:rPr>
        <w:t>ש</w:t>
      </w:r>
      <w:r>
        <w:rPr>
          <w:rFonts w:hint="cs"/>
          <w:rtl/>
        </w:rPr>
        <w:t>י</w:t>
      </w:r>
      <w:r>
        <w:rPr>
          <w:rtl/>
        </w:rPr>
        <w:t xml:space="preserve">ענו </w:t>
      </w:r>
      <w:bookmarkStart w:id="11595" w:name="_ETM_Q22_368510"/>
      <w:bookmarkEnd w:id="11595"/>
      <w:r>
        <w:rPr>
          <w:rtl/>
        </w:rPr>
        <w:t xml:space="preserve">לי </w:t>
      </w:r>
      <w:bookmarkStart w:id="11596" w:name="_ETM_Q22_369110"/>
      <w:bookmarkEnd w:id="11596"/>
      <w:r>
        <w:rPr>
          <w:rtl/>
        </w:rPr>
        <w:t xml:space="preserve">אנשי </w:t>
      </w:r>
      <w:bookmarkStart w:id="11597" w:name="_ETM_Q22_369500"/>
      <w:bookmarkEnd w:id="11597"/>
      <w:r>
        <w:rPr>
          <w:rtl/>
        </w:rPr>
        <w:t xml:space="preserve">ש"ס </w:t>
      </w:r>
      <w:bookmarkStart w:id="11598" w:name="_ETM_Q22_370070"/>
      <w:bookmarkEnd w:id="11598"/>
      <w:r>
        <w:rPr>
          <w:rFonts w:hint="cs"/>
          <w:rtl/>
        </w:rPr>
        <w:t xml:space="preserve">– </w:t>
      </w:r>
      <w:r>
        <w:rPr>
          <w:rtl/>
        </w:rPr>
        <w:t xml:space="preserve">למה </w:t>
      </w:r>
      <w:bookmarkStart w:id="11599" w:name="_ETM_Q22_370669"/>
      <w:bookmarkEnd w:id="11599"/>
      <w:r>
        <w:rPr>
          <w:rtl/>
        </w:rPr>
        <w:t xml:space="preserve">אתם </w:t>
      </w:r>
      <w:bookmarkStart w:id="11600" w:name="_ETM_Q22_371210"/>
      <w:bookmarkEnd w:id="11600"/>
      <w:r>
        <w:rPr>
          <w:rtl/>
        </w:rPr>
        <w:t xml:space="preserve">מסכימים </w:t>
      </w:r>
      <w:bookmarkStart w:id="11601" w:name="_ETM_Q22_371870"/>
      <w:bookmarkEnd w:id="11601"/>
      <w:r>
        <w:rPr>
          <w:rtl/>
        </w:rPr>
        <w:t>לזה</w:t>
      </w:r>
      <w:r>
        <w:rPr>
          <w:rFonts w:hint="cs"/>
          <w:rtl/>
        </w:rPr>
        <w:t>?</w:t>
      </w:r>
      <w:r>
        <w:rPr>
          <w:rtl/>
        </w:rPr>
        <w:t xml:space="preserve"> </w:t>
      </w:r>
      <w:bookmarkStart w:id="11602" w:name="_ETM_Q22_374250"/>
      <w:bookmarkEnd w:id="11602"/>
      <w:r>
        <w:rPr>
          <w:rtl/>
        </w:rPr>
        <w:t xml:space="preserve">איך </w:t>
      </w:r>
      <w:bookmarkStart w:id="11603" w:name="_ETM_Q22_374550"/>
      <w:bookmarkEnd w:id="11603"/>
      <w:r>
        <w:rPr>
          <w:rtl/>
        </w:rPr>
        <w:t xml:space="preserve">אתם </w:t>
      </w:r>
      <w:bookmarkStart w:id="11604" w:name="_ETM_Q22_374880"/>
      <w:bookmarkEnd w:id="11604"/>
      <w:r>
        <w:rPr>
          <w:rtl/>
        </w:rPr>
        <w:t xml:space="preserve">יושבים </w:t>
      </w:r>
      <w:bookmarkStart w:id="11605" w:name="_ETM_Q22_375240"/>
      <w:bookmarkEnd w:id="11605"/>
      <w:r>
        <w:rPr>
          <w:rtl/>
        </w:rPr>
        <w:t xml:space="preserve">בתוך </w:t>
      </w:r>
      <w:bookmarkStart w:id="11606" w:name="_ETM_Q22_375540"/>
      <w:bookmarkEnd w:id="11606"/>
      <w:r>
        <w:rPr>
          <w:rtl/>
        </w:rPr>
        <w:t xml:space="preserve">קואליציה </w:t>
      </w:r>
      <w:bookmarkStart w:id="11607" w:name="_ETM_Q22_376560"/>
      <w:bookmarkEnd w:id="11607"/>
      <w:r>
        <w:rPr>
          <w:rFonts w:hint="cs"/>
          <w:rtl/>
        </w:rPr>
        <w:t xml:space="preserve">שחותמת על הסכם כזה? </w:t>
      </w:r>
      <w:bookmarkStart w:id="11608" w:name="_ETM_Q22_376800"/>
      <w:bookmarkStart w:id="11609" w:name="_ETM_Q22_377310"/>
      <w:bookmarkStart w:id="11610" w:name="_ETM_Q22_377400"/>
      <w:bookmarkStart w:id="11611" w:name="_ETM_Q22_377730"/>
      <w:bookmarkStart w:id="11612" w:name="_ETM_Q22_378760"/>
      <w:bookmarkEnd w:id="11608"/>
      <w:bookmarkEnd w:id="11609"/>
      <w:bookmarkEnd w:id="11610"/>
      <w:bookmarkEnd w:id="11611"/>
      <w:bookmarkEnd w:id="11612"/>
      <w:r>
        <w:rPr>
          <w:rtl/>
        </w:rPr>
        <w:t xml:space="preserve">איך </w:t>
      </w:r>
      <w:bookmarkStart w:id="11613" w:name="_ETM_Q22_379060"/>
      <w:bookmarkEnd w:id="11613"/>
      <w:r>
        <w:rPr>
          <w:rtl/>
        </w:rPr>
        <w:t xml:space="preserve">אתם </w:t>
      </w:r>
      <w:bookmarkStart w:id="11614" w:name="_ETM_Q22_379360"/>
      <w:bookmarkEnd w:id="11614"/>
      <w:r>
        <w:rPr>
          <w:rtl/>
        </w:rPr>
        <w:t xml:space="preserve">רואים </w:t>
      </w:r>
      <w:bookmarkStart w:id="11615" w:name="_ETM_Q22_379689"/>
      <w:bookmarkEnd w:id="11615"/>
      <w:r>
        <w:rPr>
          <w:rtl/>
        </w:rPr>
        <w:t xml:space="preserve">את </w:t>
      </w:r>
      <w:bookmarkStart w:id="11616" w:name="_ETM_Q22_379840"/>
      <w:bookmarkEnd w:id="11616"/>
      <w:r>
        <w:rPr>
          <w:rtl/>
        </w:rPr>
        <w:t>ה</w:t>
      </w:r>
      <w:r>
        <w:rPr>
          <w:rFonts w:hint="cs"/>
          <w:rtl/>
        </w:rPr>
        <w:t xml:space="preserve">מראות, </w:t>
      </w:r>
      <w:bookmarkStart w:id="11617" w:name="_ETM_Q22_380439"/>
      <w:bookmarkEnd w:id="11617"/>
      <w:r>
        <w:rPr>
          <w:rtl/>
        </w:rPr>
        <w:t xml:space="preserve">שומעים </w:t>
      </w:r>
      <w:bookmarkStart w:id="11618" w:name="_ETM_Q22_380860"/>
      <w:bookmarkEnd w:id="11618"/>
      <w:r>
        <w:rPr>
          <w:rtl/>
        </w:rPr>
        <w:t xml:space="preserve">את </w:t>
      </w:r>
      <w:bookmarkStart w:id="11619" w:name="_ETM_Q22_381010"/>
      <w:bookmarkEnd w:id="11619"/>
      <w:r>
        <w:rPr>
          <w:rtl/>
        </w:rPr>
        <w:t xml:space="preserve">הקולות </w:t>
      </w:r>
      <w:bookmarkStart w:id="11620" w:name="_ETM_Q22_383019"/>
      <w:bookmarkEnd w:id="11620"/>
      <w:r>
        <w:rPr>
          <w:rtl/>
        </w:rPr>
        <w:t>ונשאר</w:t>
      </w:r>
      <w:r>
        <w:rPr>
          <w:rFonts w:hint="cs"/>
          <w:rtl/>
        </w:rPr>
        <w:t xml:space="preserve">ים אדישים? </w:t>
      </w:r>
      <w:bookmarkStart w:id="11621" w:name="_ETM_Q22_386045"/>
      <w:bookmarkEnd w:id="11621"/>
      <w:r>
        <w:rPr>
          <w:rFonts w:hint="cs"/>
          <w:rtl/>
        </w:rPr>
        <w:t xml:space="preserve">התירוצים העלובים שלכם על כך </w:t>
      </w:r>
      <w:bookmarkStart w:id="11622" w:name="_ETM_Q22_383590"/>
      <w:bookmarkStart w:id="11623" w:name="_ETM_Q22_383709"/>
      <w:bookmarkStart w:id="11624" w:name="_ETM_Q22_386349"/>
      <w:bookmarkStart w:id="11625" w:name="_ETM_Q22_386500"/>
      <w:bookmarkStart w:id="11626" w:name="_ETM_Q22_387099"/>
      <w:bookmarkStart w:id="11627" w:name="_ETM_Q22_387700"/>
      <w:bookmarkStart w:id="11628" w:name="_ETM_Q22_388209"/>
      <w:bookmarkStart w:id="11629" w:name="_ETM_Q22_388569"/>
      <w:bookmarkEnd w:id="11622"/>
      <w:bookmarkEnd w:id="11623"/>
      <w:bookmarkEnd w:id="11624"/>
      <w:bookmarkEnd w:id="11625"/>
      <w:bookmarkEnd w:id="11626"/>
      <w:bookmarkEnd w:id="11627"/>
      <w:bookmarkEnd w:id="11628"/>
      <w:bookmarkEnd w:id="11629"/>
      <w:r>
        <w:rPr>
          <w:rtl/>
        </w:rPr>
        <w:t>שבבית</w:t>
      </w:r>
      <w:bookmarkStart w:id="11630" w:name="_ETM_Q22_389020"/>
      <w:bookmarkEnd w:id="11630"/>
      <w:r>
        <w:rPr>
          <w:rFonts w:hint="cs"/>
          <w:rtl/>
        </w:rPr>
        <w:t xml:space="preserve"> </w:t>
      </w:r>
      <w:r>
        <w:rPr>
          <w:rtl/>
        </w:rPr>
        <w:t xml:space="preserve">המשפט </w:t>
      </w:r>
      <w:bookmarkStart w:id="11631" w:name="_ETM_Q22_389709"/>
      <w:bookmarkEnd w:id="11631"/>
      <w:r>
        <w:rPr>
          <w:rtl/>
        </w:rPr>
        <w:t xml:space="preserve">אין </w:t>
      </w:r>
      <w:bookmarkStart w:id="11632" w:name="_ETM_Q22_389950"/>
      <w:bookmarkEnd w:id="11632"/>
      <w:r>
        <w:rPr>
          <w:rFonts w:hint="cs"/>
          <w:rtl/>
        </w:rPr>
        <w:t xml:space="preserve">גיוון עדתי לא </w:t>
      </w:r>
      <w:bookmarkStart w:id="11633" w:name="_ETM_Q22_390340"/>
      <w:bookmarkStart w:id="11634" w:name="_ETM_Q22_391209"/>
      <w:bookmarkStart w:id="11635" w:name="_ETM_Q22_391480"/>
      <w:bookmarkEnd w:id="11633"/>
      <w:bookmarkEnd w:id="11634"/>
      <w:bookmarkEnd w:id="11635"/>
      <w:r>
        <w:rPr>
          <w:rtl/>
        </w:rPr>
        <w:t>שווים</w:t>
      </w:r>
      <w:bookmarkStart w:id="11636" w:name="_ETM_Q22_393810"/>
      <w:bookmarkEnd w:id="11636"/>
      <w:r>
        <w:rPr>
          <w:rFonts w:hint="cs"/>
          <w:rtl/>
        </w:rPr>
        <w:t xml:space="preserve"> </w:t>
      </w:r>
      <w:bookmarkStart w:id="11637" w:name="_ETM_Q22_393932"/>
      <w:bookmarkEnd w:id="11637"/>
      <w:r>
        <w:rPr>
          <w:rFonts w:hint="cs"/>
          <w:rtl/>
        </w:rPr>
        <w:t xml:space="preserve">כל תוכן, </w:t>
      </w:r>
      <w:bookmarkStart w:id="11638" w:name="_ETM_Q22_393870"/>
      <w:bookmarkStart w:id="11639" w:name="_ETM_Q22_394740"/>
      <w:bookmarkEnd w:id="11638"/>
      <w:bookmarkEnd w:id="11639"/>
      <w:r>
        <w:rPr>
          <w:rFonts w:hint="cs"/>
          <w:rtl/>
        </w:rPr>
        <w:t>כ</w:t>
      </w:r>
      <w:r>
        <w:rPr>
          <w:rtl/>
        </w:rPr>
        <w:t xml:space="preserve">שבתוך </w:t>
      </w:r>
      <w:bookmarkStart w:id="11640" w:name="_ETM_Q22_395340"/>
      <w:bookmarkEnd w:id="11640"/>
      <w:r>
        <w:rPr>
          <w:rtl/>
        </w:rPr>
        <w:t xml:space="preserve">ההסכמים </w:t>
      </w:r>
      <w:bookmarkStart w:id="11641" w:name="_ETM_Q22_395880"/>
      <w:bookmarkEnd w:id="11641"/>
      <w:r>
        <w:rPr>
          <w:rtl/>
        </w:rPr>
        <w:t xml:space="preserve">שאתם </w:t>
      </w:r>
      <w:bookmarkStart w:id="11642" w:name="_ETM_Q22_396390"/>
      <w:bookmarkEnd w:id="11642"/>
      <w:r>
        <w:rPr>
          <w:rtl/>
        </w:rPr>
        <w:t xml:space="preserve">חתמתם </w:t>
      </w:r>
      <w:bookmarkStart w:id="11643" w:name="_ETM_Q22_396960"/>
      <w:bookmarkEnd w:id="11643"/>
      <w:r>
        <w:rPr>
          <w:rtl/>
        </w:rPr>
        <w:t>עליהם</w:t>
      </w:r>
      <w:r>
        <w:rPr>
          <w:rFonts w:hint="cs"/>
          <w:rtl/>
        </w:rPr>
        <w:t>,</w:t>
      </w:r>
      <w:r>
        <w:rPr>
          <w:rtl/>
        </w:rPr>
        <w:t xml:space="preserve"> </w:t>
      </w:r>
      <w:bookmarkStart w:id="11644" w:name="_ETM_Q22_398030"/>
      <w:bookmarkEnd w:id="11644"/>
      <w:r>
        <w:rPr>
          <w:rtl/>
        </w:rPr>
        <w:t xml:space="preserve">אתם </w:t>
      </w:r>
      <w:bookmarkStart w:id="11645" w:name="_ETM_Q22_398420"/>
      <w:bookmarkEnd w:id="11645"/>
      <w:r>
        <w:rPr>
          <w:rtl/>
        </w:rPr>
        <w:t xml:space="preserve">מפלים </w:t>
      </w:r>
      <w:bookmarkStart w:id="11646" w:name="_ETM_Q22_399230"/>
      <w:bookmarkEnd w:id="11646"/>
      <w:r>
        <w:rPr>
          <w:rtl/>
        </w:rPr>
        <w:t xml:space="preserve">ילדים </w:t>
      </w:r>
      <w:bookmarkStart w:id="11647" w:name="_ETM_Q22_400070"/>
      <w:bookmarkEnd w:id="11647"/>
      <w:r>
        <w:rPr>
          <w:rtl/>
        </w:rPr>
        <w:t xml:space="preserve">מזרחים </w:t>
      </w:r>
      <w:bookmarkStart w:id="11648" w:name="_ETM_Q22_401000"/>
      <w:bookmarkEnd w:id="11648"/>
      <w:r>
        <w:rPr>
          <w:rtl/>
        </w:rPr>
        <w:t xml:space="preserve">במערכת </w:t>
      </w:r>
      <w:bookmarkStart w:id="11649" w:name="_ETM_Q22_401930"/>
      <w:bookmarkEnd w:id="11649"/>
      <w:r>
        <w:rPr>
          <w:rtl/>
        </w:rPr>
        <w:t>החינוך</w:t>
      </w:r>
      <w:r>
        <w:rPr>
          <w:rFonts w:hint="cs"/>
          <w:rtl/>
        </w:rPr>
        <w:t>.</w:t>
      </w:r>
      <w:r>
        <w:rPr>
          <w:rtl/>
        </w:rPr>
        <w:t xml:space="preserve"> </w:t>
      </w:r>
      <w:bookmarkStart w:id="11650" w:name="_ETM_Q22_402860"/>
      <w:bookmarkEnd w:id="11650"/>
      <w:r>
        <w:rPr>
          <w:rtl/>
        </w:rPr>
        <w:t xml:space="preserve">אבל </w:t>
      </w:r>
      <w:bookmarkStart w:id="11651" w:name="_ETM_Q22_403160"/>
      <w:bookmarkEnd w:id="11651"/>
      <w:r>
        <w:rPr>
          <w:rtl/>
        </w:rPr>
        <w:t xml:space="preserve">אתם </w:t>
      </w:r>
      <w:bookmarkStart w:id="11652" w:name="_ETM_Q22_403400"/>
      <w:bookmarkEnd w:id="11652"/>
      <w:r>
        <w:rPr>
          <w:rtl/>
        </w:rPr>
        <w:t xml:space="preserve">תעלו </w:t>
      </w:r>
      <w:bookmarkStart w:id="11653" w:name="_ETM_Q22_403730"/>
      <w:bookmarkEnd w:id="11653"/>
      <w:r>
        <w:rPr>
          <w:rtl/>
        </w:rPr>
        <w:t xml:space="preserve">לכאן </w:t>
      </w:r>
      <w:bookmarkStart w:id="11654" w:name="_ETM_Q22_404060"/>
      <w:bookmarkEnd w:id="11654"/>
      <w:r>
        <w:rPr>
          <w:rtl/>
        </w:rPr>
        <w:t xml:space="preserve">ותגידו </w:t>
      </w:r>
      <w:bookmarkStart w:id="11655" w:name="_ETM_Q22_404510"/>
      <w:bookmarkEnd w:id="11655"/>
      <w:r>
        <w:rPr>
          <w:rtl/>
        </w:rPr>
        <w:t xml:space="preserve">שאין </w:t>
      </w:r>
      <w:bookmarkStart w:id="11656" w:name="_ETM_Q22_404810"/>
      <w:bookmarkEnd w:id="11656"/>
      <w:r>
        <w:rPr>
          <w:rtl/>
        </w:rPr>
        <w:t xml:space="preserve">מספיק </w:t>
      </w:r>
      <w:bookmarkStart w:id="11657" w:name="_ETM_Q22_405200"/>
      <w:bookmarkEnd w:id="11657"/>
      <w:r>
        <w:rPr>
          <w:rtl/>
        </w:rPr>
        <w:t>מזרח</w:t>
      </w:r>
      <w:r>
        <w:rPr>
          <w:rFonts w:hint="cs"/>
          <w:rtl/>
        </w:rPr>
        <w:t>י</w:t>
      </w:r>
      <w:r>
        <w:rPr>
          <w:rtl/>
        </w:rPr>
        <w:t xml:space="preserve">ם </w:t>
      </w:r>
      <w:bookmarkStart w:id="11658" w:name="_ETM_Q22_406280"/>
      <w:bookmarkEnd w:id="11658"/>
      <w:r>
        <w:rPr>
          <w:rtl/>
        </w:rPr>
        <w:t>בבתי</w:t>
      </w:r>
      <w:bookmarkStart w:id="11659" w:name="_ETM_Q22_406670"/>
      <w:bookmarkEnd w:id="11659"/>
      <w:r>
        <w:rPr>
          <w:rFonts w:hint="cs"/>
          <w:rtl/>
        </w:rPr>
        <w:t xml:space="preserve"> </w:t>
      </w:r>
      <w:r>
        <w:rPr>
          <w:rtl/>
        </w:rPr>
        <w:t xml:space="preserve">המשפט </w:t>
      </w:r>
      <w:bookmarkStart w:id="11660" w:name="_ETM_Q22_409340"/>
      <w:bookmarkEnd w:id="11660"/>
      <w:r w:rsidR="000058BC">
        <w:rPr>
          <w:rFonts w:hint="cs"/>
          <w:rtl/>
        </w:rPr>
        <w:t>– – –</w:t>
      </w:r>
      <w:r>
        <w:rPr>
          <w:rFonts w:hint="cs"/>
          <w:rtl/>
        </w:rPr>
        <w:t xml:space="preserve"> </w:t>
      </w:r>
    </w:p>
    <w:p w:rsidR="00500A1C" w:rsidRDefault="00500A1C" w:rsidP="00B1521A">
      <w:pPr>
        <w:rPr>
          <w:rtl/>
        </w:rPr>
      </w:pPr>
      <w:bookmarkStart w:id="11661" w:name="_ETM_Q22_405023"/>
      <w:bookmarkStart w:id="11662" w:name="_ETM_Q22_405120"/>
      <w:bookmarkEnd w:id="11661"/>
      <w:bookmarkEnd w:id="11662"/>
    </w:p>
    <w:p w:rsidR="00500A1C" w:rsidRDefault="00500A1C" w:rsidP="00B1521A">
      <w:pPr>
        <w:pStyle w:val="af6"/>
        <w:keepNext/>
        <w:rPr>
          <w:rtl/>
        </w:rPr>
      </w:pPr>
      <w:bookmarkStart w:id="11663" w:name="ET_interruption_5300_27"/>
      <w:r w:rsidRPr="00C6059F">
        <w:rPr>
          <w:rStyle w:val="TagStyle"/>
          <w:rtl/>
        </w:rPr>
        <w:t xml:space="preserve"> &lt;&lt; קריאה &gt;&gt; </w:t>
      </w:r>
      <w:r>
        <w:rPr>
          <w:rtl/>
        </w:rPr>
        <w:t>מירב בן ארי (יש עתיד):</w:t>
      </w:r>
      <w:r w:rsidRPr="00C6059F">
        <w:rPr>
          <w:rStyle w:val="TagStyle"/>
          <w:rtl/>
        </w:rPr>
        <w:t xml:space="preserve"> &lt;&lt; קריאה &gt;&gt;</w:t>
      </w:r>
      <w:r>
        <w:rPr>
          <w:rtl/>
        </w:rPr>
        <w:t xml:space="preserve">   </w:t>
      </w:r>
      <w:bookmarkEnd w:id="11663"/>
    </w:p>
    <w:p w:rsidR="00500A1C" w:rsidRDefault="00500A1C" w:rsidP="000058BC">
      <w:pPr>
        <w:rPr>
          <w:rtl/>
          <w:lang w:eastAsia="he-IL"/>
        </w:rPr>
      </w:pPr>
    </w:p>
    <w:p w:rsidR="00500A1C" w:rsidRDefault="00500A1C" w:rsidP="00B1521A">
      <w:pPr>
        <w:rPr>
          <w:rtl/>
        </w:rPr>
      </w:pPr>
      <w:bookmarkStart w:id="11664" w:name="_ETM_Q22_405179"/>
      <w:bookmarkStart w:id="11665" w:name="_ETM_Q22_405278"/>
      <w:bookmarkEnd w:id="11664"/>
      <w:bookmarkEnd w:id="11665"/>
      <w:r>
        <w:rPr>
          <w:rFonts w:hint="cs"/>
          <w:rtl/>
        </w:rPr>
        <w:t xml:space="preserve">במתק שפתיים. </w:t>
      </w:r>
    </w:p>
    <w:p w:rsidR="00500A1C" w:rsidRDefault="00500A1C" w:rsidP="00B1521A">
      <w:pPr>
        <w:rPr>
          <w:rtl/>
        </w:rPr>
      </w:pPr>
    </w:p>
    <w:p w:rsidR="00500A1C" w:rsidRDefault="00500A1C" w:rsidP="00B1521A">
      <w:pPr>
        <w:pStyle w:val="-"/>
        <w:rPr>
          <w:rtl/>
        </w:rPr>
      </w:pPr>
      <w:bookmarkStart w:id="11666" w:name="ET_speakercontinue_5082_26"/>
      <w:r w:rsidRPr="00C6059F">
        <w:rPr>
          <w:rStyle w:val="TagStyle"/>
          <w:rtl/>
        </w:rPr>
        <w:t xml:space="preserve"> &lt;&lt; דובר_המשך &gt;&gt;</w:t>
      </w:r>
      <w:r w:rsidRPr="004E7DD2">
        <w:rPr>
          <w:rStyle w:val="TagStyle"/>
          <w:rtl/>
        </w:rPr>
        <w:t xml:space="preserve"> </w:t>
      </w:r>
      <w:r>
        <w:rPr>
          <w:rtl/>
        </w:rPr>
        <w:t>מאיר כהן (יש עתיד):</w:t>
      </w:r>
      <w:r w:rsidRPr="004E7DD2">
        <w:rPr>
          <w:rStyle w:val="TagStyle"/>
          <w:rtl/>
        </w:rPr>
        <w:t xml:space="preserve"> </w:t>
      </w:r>
      <w:r w:rsidRPr="00C6059F">
        <w:rPr>
          <w:rStyle w:val="TagStyle"/>
          <w:rtl/>
        </w:rPr>
        <w:t>&lt;&lt; דובר_המשך &gt;&gt;</w:t>
      </w:r>
      <w:bookmarkEnd w:id="11666"/>
      <w:r w:rsidRPr="00C6059F">
        <w:rPr>
          <w:rStyle w:val="TagStyle"/>
          <w:rtl/>
        </w:rPr>
        <w:t xml:space="preserve"> </w:t>
      </w:r>
      <w:r>
        <w:rPr>
          <w:rtl/>
        </w:rPr>
        <w:t xml:space="preserve">  </w:t>
      </w:r>
    </w:p>
    <w:p w:rsidR="00500A1C" w:rsidRDefault="00500A1C" w:rsidP="00B1521A">
      <w:pPr>
        <w:rPr>
          <w:rtl/>
        </w:rPr>
      </w:pPr>
    </w:p>
    <w:p w:rsidR="00500A1C" w:rsidRDefault="00500A1C" w:rsidP="00B1521A">
      <w:pPr>
        <w:rPr>
          <w:rtl/>
        </w:rPr>
      </w:pPr>
      <w:r>
        <w:rPr>
          <w:rFonts w:hint="cs"/>
          <w:rtl/>
        </w:rPr>
        <w:t xml:space="preserve">ככה אתם תגידו. </w:t>
      </w:r>
    </w:p>
    <w:p w:rsidR="00500A1C" w:rsidRDefault="00500A1C" w:rsidP="00B1521A">
      <w:pPr>
        <w:rPr>
          <w:rtl/>
        </w:rPr>
      </w:pPr>
      <w:bookmarkStart w:id="11667" w:name="_ETM_Q22_406904"/>
      <w:bookmarkStart w:id="11668" w:name="_ETM_Q22_407008"/>
      <w:bookmarkEnd w:id="11667"/>
      <w:bookmarkEnd w:id="11668"/>
    </w:p>
    <w:p w:rsidR="00500A1C" w:rsidRDefault="00500A1C" w:rsidP="00B1521A">
      <w:pPr>
        <w:pStyle w:val="af6"/>
        <w:keepNext/>
        <w:rPr>
          <w:rtl/>
        </w:rPr>
      </w:pPr>
      <w:bookmarkStart w:id="11669" w:name="ET_interruption_6236_4"/>
      <w:r w:rsidRPr="005519A1">
        <w:rPr>
          <w:rStyle w:val="TagStyle"/>
          <w:rtl/>
        </w:rPr>
        <w:t xml:space="preserve"> &lt;&lt; קריאה &gt;&gt;</w:t>
      </w:r>
      <w:r w:rsidRPr="00F60CAF">
        <w:rPr>
          <w:rStyle w:val="TagStyle"/>
          <w:rtl/>
        </w:rPr>
        <w:t xml:space="preserve"> </w:t>
      </w:r>
      <w:r>
        <w:rPr>
          <w:rtl/>
        </w:rPr>
        <w:t>נעמה לזימי (העבודה):</w:t>
      </w:r>
      <w:r w:rsidRPr="00F60CAF">
        <w:rPr>
          <w:rStyle w:val="TagStyle"/>
          <w:rtl/>
        </w:rPr>
        <w:t xml:space="preserve"> </w:t>
      </w:r>
      <w:r w:rsidRPr="005519A1">
        <w:rPr>
          <w:rStyle w:val="TagStyle"/>
          <w:rtl/>
        </w:rPr>
        <w:t>&lt;&lt; קריאה &gt;&gt;</w:t>
      </w:r>
      <w:r>
        <w:rPr>
          <w:rtl/>
        </w:rPr>
        <w:t xml:space="preserve">   </w:t>
      </w:r>
      <w:bookmarkEnd w:id="11669"/>
    </w:p>
    <w:p w:rsidR="00500A1C" w:rsidRDefault="00500A1C" w:rsidP="000058BC">
      <w:pPr>
        <w:rPr>
          <w:rtl/>
        </w:rPr>
      </w:pPr>
    </w:p>
    <w:p w:rsidR="00500A1C" w:rsidRDefault="00500A1C" w:rsidP="000058BC">
      <w:pPr>
        <w:rPr>
          <w:rtl/>
        </w:rPr>
      </w:pPr>
      <w:r>
        <w:rPr>
          <w:rFonts w:hint="cs"/>
          <w:rtl/>
        </w:rPr>
        <w:t xml:space="preserve">וגם את זה הם לא </w:t>
      </w:r>
      <w:bookmarkStart w:id="11670" w:name="_ETM_Q22_407118"/>
      <w:bookmarkEnd w:id="11670"/>
      <w:r>
        <w:rPr>
          <w:rFonts w:hint="cs"/>
          <w:rtl/>
        </w:rPr>
        <w:t xml:space="preserve">מדווחים. גם זה </w:t>
      </w:r>
      <w:r w:rsidR="000058BC">
        <w:rPr>
          <w:rFonts w:hint="cs"/>
          <w:rtl/>
        </w:rPr>
        <w:t>– – –</w:t>
      </w:r>
      <w:r>
        <w:rPr>
          <w:rFonts w:hint="cs"/>
          <w:rtl/>
        </w:rPr>
        <w:t xml:space="preserve"> </w:t>
      </w:r>
      <w:bookmarkStart w:id="11671" w:name="_ETM_Q22_414841"/>
      <w:bookmarkEnd w:id="11671"/>
    </w:p>
    <w:p w:rsidR="00500A1C" w:rsidRDefault="00500A1C" w:rsidP="00B1521A">
      <w:pPr>
        <w:pStyle w:val="af6"/>
        <w:keepNext/>
        <w:rPr>
          <w:rStyle w:val="TagStyle"/>
          <w:vanish w:val="0"/>
          <w:rtl/>
        </w:rPr>
      </w:pPr>
      <w:bookmarkStart w:id="11672" w:name="_ETM_Q22_414959"/>
      <w:bookmarkStart w:id="11673" w:name="ET_interruption_קר_אה_5"/>
      <w:bookmarkEnd w:id="11672"/>
    </w:p>
    <w:p w:rsidR="00500A1C" w:rsidRDefault="00500A1C" w:rsidP="00B1521A">
      <w:pPr>
        <w:pStyle w:val="af6"/>
        <w:keepNext/>
        <w:rPr>
          <w:rtl/>
        </w:rPr>
      </w:pPr>
      <w:r w:rsidRPr="005519A1">
        <w:rPr>
          <w:rStyle w:val="TagStyle"/>
          <w:rtl/>
        </w:rPr>
        <w:t>&lt;&lt; קריאה &gt;&gt;</w:t>
      </w:r>
      <w:r w:rsidRPr="004E7DD2">
        <w:rPr>
          <w:rStyle w:val="TagStyle"/>
          <w:rtl/>
        </w:rPr>
        <w:t xml:space="preserve"> </w:t>
      </w:r>
      <w:r>
        <w:rPr>
          <w:rtl/>
        </w:rPr>
        <w:t>קריא</w:t>
      </w:r>
      <w:r>
        <w:rPr>
          <w:rFonts w:hint="cs"/>
          <w:rtl/>
        </w:rPr>
        <w:t>ות</w:t>
      </w:r>
      <w:r>
        <w:rPr>
          <w:rtl/>
        </w:rPr>
        <w:t>:</w:t>
      </w:r>
      <w:r w:rsidRPr="004E7DD2">
        <w:rPr>
          <w:rStyle w:val="TagStyle"/>
          <w:rtl/>
        </w:rPr>
        <w:t xml:space="preserve"> </w:t>
      </w:r>
      <w:r w:rsidRPr="005519A1">
        <w:rPr>
          <w:rStyle w:val="TagStyle"/>
          <w:rtl/>
        </w:rPr>
        <w:t>&lt;&lt; קריאה &gt;&gt;</w:t>
      </w:r>
      <w:r>
        <w:rPr>
          <w:rtl/>
        </w:rPr>
        <w:t xml:space="preserve">   </w:t>
      </w:r>
      <w:bookmarkEnd w:id="11673"/>
    </w:p>
    <w:p w:rsidR="00500A1C" w:rsidRDefault="00500A1C" w:rsidP="000058BC">
      <w:pPr>
        <w:rPr>
          <w:rtl/>
        </w:rPr>
      </w:pPr>
    </w:p>
    <w:p w:rsidR="00500A1C" w:rsidRDefault="000058BC" w:rsidP="000058BC">
      <w:pPr>
        <w:rPr>
          <w:rtl/>
        </w:rPr>
      </w:pPr>
      <w:r>
        <w:rPr>
          <w:rFonts w:hint="cs"/>
          <w:rtl/>
        </w:rPr>
        <w:t>– – –</w:t>
      </w:r>
      <w:r w:rsidR="00500A1C">
        <w:rPr>
          <w:rFonts w:hint="cs"/>
          <w:rtl/>
        </w:rPr>
        <w:t xml:space="preserve"> </w:t>
      </w:r>
      <w:bookmarkStart w:id="11674" w:name="_ETM_Q22_414891"/>
      <w:bookmarkEnd w:id="11674"/>
    </w:p>
    <w:p w:rsidR="00500A1C" w:rsidRDefault="00500A1C" w:rsidP="00B1521A">
      <w:pPr>
        <w:rPr>
          <w:rtl/>
        </w:rPr>
      </w:pPr>
      <w:bookmarkStart w:id="11675" w:name="_ETM_Q22_414991"/>
      <w:bookmarkStart w:id="11676" w:name="_ETM_Q22_415051"/>
      <w:bookmarkStart w:id="11677" w:name="_ETM_Q22_415171"/>
      <w:bookmarkEnd w:id="11675"/>
      <w:bookmarkEnd w:id="11676"/>
      <w:bookmarkEnd w:id="11677"/>
    </w:p>
    <w:p w:rsidR="00500A1C" w:rsidRDefault="00500A1C" w:rsidP="00B1521A">
      <w:pPr>
        <w:pStyle w:val="-"/>
        <w:keepNext/>
        <w:rPr>
          <w:rtl/>
        </w:rPr>
      </w:pPr>
      <w:bookmarkStart w:id="11678" w:name="ET_speakercontinue_5082_7"/>
      <w:r w:rsidRPr="005519A1">
        <w:rPr>
          <w:rStyle w:val="TagStyle"/>
          <w:rtl/>
        </w:rPr>
        <w:t xml:space="preserve"> &lt;&lt; דובר_המשך &gt;&gt;</w:t>
      </w:r>
      <w:r w:rsidRPr="004E7DD2">
        <w:rPr>
          <w:rStyle w:val="TagStyle"/>
          <w:rtl/>
        </w:rPr>
        <w:t xml:space="preserve"> </w:t>
      </w:r>
      <w:r>
        <w:rPr>
          <w:rtl/>
        </w:rPr>
        <w:t>מאיר כהן (יש עתיד):</w:t>
      </w:r>
      <w:r w:rsidRPr="004E7DD2">
        <w:rPr>
          <w:rStyle w:val="TagStyle"/>
          <w:rtl/>
        </w:rPr>
        <w:t xml:space="preserve"> </w:t>
      </w:r>
      <w:r w:rsidRPr="005519A1">
        <w:rPr>
          <w:rStyle w:val="TagStyle"/>
          <w:rtl/>
        </w:rPr>
        <w:t>&lt;&lt; דובר_המשך &gt;&gt;</w:t>
      </w:r>
      <w:r>
        <w:rPr>
          <w:rtl/>
        </w:rPr>
        <w:t xml:space="preserve">   </w:t>
      </w:r>
      <w:bookmarkEnd w:id="11678"/>
    </w:p>
    <w:p w:rsidR="00500A1C" w:rsidRDefault="00500A1C" w:rsidP="000058BC">
      <w:pPr>
        <w:rPr>
          <w:rtl/>
        </w:rPr>
      </w:pPr>
    </w:p>
    <w:p w:rsidR="00500A1C" w:rsidRDefault="00500A1C" w:rsidP="00B1521A">
      <w:pPr>
        <w:rPr>
          <w:rtl/>
        </w:rPr>
      </w:pPr>
      <w:bookmarkStart w:id="11679" w:name="_ETM_Q22_416403"/>
      <w:bookmarkEnd w:id="11679"/>
      <w:r>
        <w:rPr>
          <w:rFonts w:hint="cs"/>
          <w:rtl/>
        </w:rPr>
        <w:t xml:space="preserve">הילדים האלה, אין להם ביד </w:t>
      </w:r>
      <w:bookmarkStart w:id="11680" w:name="_ETM_Q22_419068"/>
      <w:bookmarkEnd w:id="11680"/>
      <w:r>
        <w:rPr>
          <w:rFonts w:hint="cs"/>
          <w:rtl/>
        </w:rPr>
        <w:t xml:space="preserve">רולקס. הם לא נוסעים במכוניות פאר. </w:t>
      </w:r>
      <w:bookmarkStart w:id="11681" w:name="_ETM_Q22_418927"/>
      <w:bookmarkEnd w:id="11681"/>
      <w:r>
        <w:rPr>
          <w:rFonts w:hint="cs"/>
          <w:rtl/>
        </w:rPr>
        <w:t xml:space="preserve">הם ילדים, בנים ובנות </w:t>
      </w:r>
      <w:bookmarkStart w:id="11682" w:name="_ETM_Q22_420284"/>
      <w:bookmarkEnd w:id="11682"/>
      <w:r>
        <w:rPr>
          <w:rFonts w:hint="cs"/>
          <w:rtl/>
        </w:rPr>
        <w:t xml:space="preserve">מצטיינים, שרוצים ללמוד בבתי ספר טובים. </w:t>
      </w:r>
      <w:bookmarkStart w:id="11683" w:name="_ETM_Q22_419037"/>
      <w:bookmarkStart w:id="11684" w:name="_ETM_Q22_424680"/>
      <w:bookmarkStart w:id="11685" w:name="_ETM_Q22_425370"/>
      <w:bookmarkStart w:id="11686" w:name="_ETM_Q22_425969"/>
      <w:bookmarkStart w:id="11687" w:name="_ETM_Q22_426420"/>
      <w:bookmarkStart w:id="11688" w:name="_ETM_Q22_426840"/>
      <w:bookmarkStart w:id="11689" w:name="_ETM_Q22_427530"/>
      <w:bookmarkStart w:id="11690" w:name="_ETM_Q22_428580"/>
      <w:bookmarkStart w:id="11691" w:name="_ETM_Q22_428910"/>
      <w:bookmarkEnd w:id="11683"/>
      <w:bookmarkEnd w:id="11684"/>
      <w:bookmarkEnd w:id="11685"/>
      <w:bookmarkEnd w:id="11686"/>
      <w:bookmarkEnd w:id="11687"/>
      <w:bookmarkEnd w:id="11688"/>
      <w:bookmarkEnd w:id="11689"/>
      <w:bookmarkEnd w:id="11690"/>
      <w:bookmarkEnd w:id="11691"/>
      <w:r>
        <w:rPr>
          <w:rFonts w:hint="cs"/>
          <w:rtl/>
        </w:rPr>
        <w:t xml:space="preserve">אבל </w:t>
      </w:r>
      <w:r>
        <w:rPr>
          <w:rtl/>
        </w:rPr>
        <w:t xml:space="preserve">בגלל </w:t>
      </w:r>
      <w:bookmarkStart w:id="11692" w:name="_ETM_Q22_429600"/>
      <w:bookmarkEnd w:id="11692"/>
      <w:r>
        <w:rPr>
          <w:rFonts w:hint="cs"/>
          <w:rtl/>
        </w:rPr>
        <w:t>שהם ספרדים והן</w:t>
      </w:r>
      <w:bookmarkStart w:id="11693" w:name="_ETM_Q22_431615"/>
      <w:bookmarkEnd w:id="11693"/>
      <w:r>
        <w:rPr>
          <w:rFonts w:hint="cs"/>
          <w:rtl/>
        </w:rPr>
        <w:t xml:space="preserve"> מזרחיות, בית הספר אומר להן </w:t>
      </w:r>
      <w:r>
        <w:rPr>
          <w:rFonts w:hint="eastAsia"/>
          <w:rtl/>
        </w:rPr>
        <w:t>–</w:t>
      </w:r>
      <w:r>
        <w:rPr>
          <w:rFonts w:hint="cs"/>
          <w:rtl/>
        </w:rPr>
        <w:t xml:space="preserve"> בחסות וברשות, כשהמדינה יודעת</w:t>
      </w:r>
      <w:bookmarkStart w:id="11694" w:name="_ETM_Q22_440811"/>
      <w:bookmarkEnd w:id="11694"/>
      <w:r>
        <w:rPr>
          <w:rFonts w:hint="cs"/>
          <w:rtl/>
        </w:rPr>
        <w:t xml:space="preserve">: לא תלמדו. </w:t>
      </w:r>
      <w:bookmarkStart w:id="11695" w:name="_ETM_Q22_430260"/>
      <w:bookmarkStart w:id="11696" w:name="_ETM_Q22_430620"/>
      <w:bookmarkStart w:id="11697" w:name="_ETM_Q22_431040"/>
      <w:bookmarkStart w:id="11698" w:name="_ETM_Q22_431430"/>
      <w:bookmarkStart w:id="11699" w:name="_ETM_Q22_432630"/>
      <w:bookmarkStart w:id="11700" w:name="_ETM_Q22_432990"/>
      <w:bookmarkStart w:id="11701" w:name="_ETM_Q22_433500"/>
      <w:bookmarkStart w:id="11702" w:name="_ETM_Q22_433800"/>
      <w:bookmarkStart w:id="11703" w:name="_ETM_Q22_434040"/>
      <w:bookmarkStart w:id="11704" w:name="_ETM_Q22_434880"/>
      <w:bookmarkStart w:id="11705" w:name="_ETM_Q22_436500"/>
      <w:bookmarkStart w:id="11706" w:name="_ETM_Q22_437250"/>
      <w:bookmarkStart w:id="11707" w:name="_ETM_Q22_439910"/>
      <w:bookmarkStart w:id="11708" w:name="_ETM_Q22_442449"/>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r>
        <w:rPr>
          <w:rtl/>
        </w:rPr>
        <w:t xml:space="preserve">לא </w:t>
      </w:r>
      <w:bookmarkStart w:id="11709" w:name="_ETM_Q22_444749"/>
      <w:bookmarkEnd w:id="11709"/>
      <w:r>
        <w:rPr>
          <w:rFonts w:hint="cs"/>
          <w:rtl/>
        </w:rPr>
        <w:t xml:space="preserve">תלמדו. </w:t>
      </w:r>
    </w:p>
    <w:p w:rsidR="00500A1C" w:rsidRDefault="00500A1C" w:rsidP="00B1521A">
      <w:pPr>
        <w:rPr>
          <w:rtl/>
        </w:rPr>
      </w:pPr>
    </w:p>
    <w:p w:rsidR="00500A1C" w:rsidRDefault="00500A1C" w:rsidP="000058BC">
      <w:pPr>
        <w:rPr>
          <w:rtl/>
        </w:rPr>
      </w:pPr>
      <w:r>
        <w:rPr>
          <w:rtl/>
        </w:rPr>
        <w:t xml:space="preserve">בוודאי </w:t>
      </w:r>
      <w:bookmarkStart w:id="11710" w:name="_ETM_Q22_445319"/>
      <w:bookmarkEnd w:id="11710"/>
      <w:r>
        <w:rPr>
          <w:rFonts w:hint="cs"/>
          <w:rtl/>
        </w:rPr>
        <w:t xml:space="preserve">אשמע את זעקות השבר של היהדות החרדית </w:t>
      </w:r>
      <w:bookmarkStart w:id="11711" w:name="_ETM_Q22_444357"/>
      <w:bookmarkEnd w:id="11711"/>
      <w:r>
        <w:rPr>
          <w:rFonts w:hint="cs"/>
          <w:rtl/>
        </w:rPr>
        <w:t>האשכנזית, ש</w:t>
      </w:r>
      <w:bookmarkStart w:id="11712" w:name="_ETM_Q22_445439"/>
      <w:bookmarkStart w:id="11713" w:name="_ETM_Q22_445680"/>
      <w:bookmarkStart w:id="11714" w:name="_ETM_Q22_445770"/>
      <w:bookmarkStart w:id="11715" w:name="_ETM_Q22_446249"/>
      <w:bookmarkStart w:id="11716" w:name="_ETM_Q22_446699"/>
      <w:bookmarkStart w:id="11717" w:name="_ETM_Q22_446969"/>
      <w:bookmarkStart w:id="11718" w:name="_ETM_Q22_447360"/>
      <w:bookmarkStart w:id="11719" w:name="_ETM_Q22_447900"/>
      <w:bookmarkStart w:id="11720" w:name="_ETM_Q22_448559"/>
      <w:bookmarkStart w:id="11721" w:name="_ETM_Q22_448710"/>
      <w:bookmarkStart w:id="11722" w:name="_ETM_Q22_449309"/>
      <w:bookmarkStart w:id="11723" w:name="_ETM_Q22_449550"/>
      <w:bookmarkStart w:id="11724" w:name="_ETM_Q22_450330"/>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r>
        <w:rPr>
          <w:rFonts w:hint="cs"/>
          <w:rtl/>
        </w:rPr>
        <w:t xml:space="preserve">תוקפת אותי בשצף קצף. תגידו מה שאתם רוצים, לא </w:t>
      </w:r>
      <w:bookmarkStart w:id="11725" w:name="_ETM_Q22_449692"/>
      <w:bookmarkEnd w:id="11725"/>
      <w:r>
        <w:rPr>
          <w:rFonts w:hint="cs"/>
          <w:rtl/>
        </w:rPr>
        <w:t xml:space="preserve">אתם מעניינים אותי. </w:t>
      </w:r>
      <w:bookmarkStart w:id="11726" w:name="_ETM_Q22_451800"/>
      <w:bookmarkStart w:id="11727" w:name="_ETM_Q22_452520"/>
      <w:bookmarkStart w:id="11728" w:name="_ETM_Q22_452850"/>
      <w:bookmarkStart w:id="11729" w:name="_ETM_Q22_453389"/>
      <w:bookmarkStart w:id="11730" w:name="_ETM_Q22_453779"/>
      <w:bookmarkStart w:id="11731" w:name="_ETM_Q22_454319"/>
      <w:bookmarkStart w:id="11732" w:name="_ETM_Q22_454560"/>
      <w:bookmarkStart w:id="11733" w:name="_ETM_Q22_455039"/>
      <w:bookmarkStart w:id="11734" w:name="_ETM_Q22_455969"/>
      <w:bookmarkStart w:id="11735" w:name="_ETM_Q22_456719"/>
      <w:bookmarkStart w:id="11736" w:name="_ETM_Q22_458040"/>
      <w:bookmarkEnd w:id="11726"/>
      <w:bookmarkEnd w:id="11727"/>
      <w:bookmarkEnd w:id="11728"/>
      <w:bookmarkEnd w:id="11729"/>
      <w:bookmarkEnd w:id="11730"/>
      <w:bookmarkEnd w:id="11731"/>
      <w:bookmarkEnd w:id="11732"/>
      <w:bookmarkEnd w:id="11733"/>
      <w:bookmarkEnd w:id="11734"/>
      <w:bookmarkEnd w:id="11735"/>
      <w:bookmarkEnd w:id="11736"/>
      <w:r>
        <w:rPr>
          <w:rFonts w:hint="cs"/>
          <w:rtl/>
        </w:rPr>
        <w:t>מע</w:t>
      </w:r>
      <w:r>
        <w:rPr>
          <w:rtl/>
        </w:rPr>
        <w:t xml:space="preserve">ניינת </w:t>
      </w:r>
      <w:bookmarkStart w:id="11737" w:name="_ETM_Q22_458730"/>
      <w:bookmarkEnd w:id="11737"/>
      <w:r>
        <w:rPr>
          <w:rtl/>
        </w:rPr>
        <w:t xml:space="preserve">אותי </w:t>
      </w:r>
      <w:bookmarkStart w:id="11738" w:name="_ETM_Q22_458970"/>
      <w:bookmarkEnd w:id="11738"/>
      <w:r>
        <w:rPr>
          <w:rtl/>
        </w:rPr>
        <w:t xml:space="preserve">שתיקת </w:t>
      </w:r>
      <w:bookmarkStart w:id="11739" w:name="_ETM_Q22_459390"/>
      <w:bookmarkEnd w:id="11739"/>
      <w:r>
        <w:rPr>
          <w:rtl/>
        </w:rPr>
        <w:t xml:space="preserve">הכבשים </w:t>
      </w:r>
      <w:bookmarkStart w:id="11740" w:name="_ETM_Q22_459930"/>
      <w:bookmarkEnd w:id="11740"/>
      <w:r>
        <w:rPr>
          <w:rtl/>
        </w:rPr>
        <w:t xml:space="preserve">של </w:t>
      </w:r>
      <w:bookmarkStart w:id="11741" w:name="_ETM_Q22_460140"/>
      <w:bookmarkEnd w:id="11741"/>
      <w:r>
        <w:rPr>
          <w:rtl/>
        </w:rPr>
        <w:t xml:space="preserve">חברי </w:t>
      </w:r>
      <w:bookmarkStart w:id="11742" w:name="_ETM_Q22_460470"/>
      <w:bookmarkEnd w:id="11742"/>
      <w:r>
        <w:rPr>
          <w:rtl/>
        </w:rPr>
        <w:t xml:space="preserve">הכנסת </w:t>
      </w:r>
      <w:bookmarkStart w:id="11743" w:name="_ETM_Q22_461130"/>
      <w:bookmarkEnd w:id="11743"/>
      <w:r>
        <w:rPr>
          <w:rtl/>
        </w:rPr>
        <w:t>המזרח</w:t>
      </w:r>
      <w:r>
        <w:rPr>
          <w:rFonts w:hint="cs"/>
          <w:rtl/>
        </w:rPr>
        <w:t>ים</w:t>
      </w:r>
      <w:r>
        <w:rPr>
          <w:rtl/>
        </w:rPr>
        <w:t xml:space="preserve"> </w:t>
      </w:r>
      <w:bookmarkStart w:id="11744" w:name="_ETM_Q22_462540"/>
      <w:bookmarkEnd w:id="11744"/>
      <w:r>
        <w:rPr>
          <w:rtl/>
        </w:rPr>
        <w:t xml:space="preserve">בקואליציה </w:t>
      </w:r>
      <w:bookmarkStart w:id="11745" w:name="_ETM_Q22_463589"/>
      <w:bookmarkEnd w:id="11745"/>
      <w:r>
        <w:rPr>
          <w:rtl/>
        </w:rPr>
        <w:t xml:space="preserve">פעם </w:t>
      </w:r>
      <w:bookmarkStart w:id="11746" w:name="_ETM_Q22_463980"/>
      <w:bookmarkEnd w:id="11746"/>
      <w:r>
        <w:rPr>
          <w:rtl/>
        </w:rPr>
        <w:t xml:space="preserve">אחר </w:t>
      </w:r>
      <w:bookmarkStart w:id="11747" w:name="_ETM_Q22_464339"/>
      <w:bookmarkEnd w:id="11747"/>
      <w:r>
        <w:rPr>
          <w:rtl/>
        </w:rPr>
        <w:t>פעם</w:t>
      </w:r>
      <w:r>
        <w:rPr>
          <w:rFonts w:hint="cs"/>
          <w:rtl/>
        </w:rPr>
        <w:t>.</w:t>
      </w:r>
      <w:r>
        <w:rPr>
          <w:rtl/>
        </w:rPr>
        <w:t xml:space="preserve"> </w:t>
      </w:r>
      <w:bookmarkStart w:id="11748" w:name="_ETM_Q22_466319"/>
      <w:bookmarkEnd w:id="11748"/>
      <w:r>
        <w:rPr>
          <w:rtl/>
        </w:rPr>
        <w:t>ול</w:t>
      </w:r>
      <w:r>
        <w:rPr>
          <w:rFonts w:hint="cs"/>
          <w:rtl/>
        </w:rPr>
        <w:t>ו</w:t>
      </w:r>
      <w:r>
        <w:rPr>
          <w:rtl/>
        </w:rPr>
        <w:t xml:space="preserve"> </w:t>
      </w:r>
      <w:bookmarkStart w:id="11749" w:name="_ETM_Q22_466620"/>
      <w:bookmarkEnd w:id="11749"/>
      <w:r>
        <w:rPr>
          <w:rtl/>
        </w:rPr>
        <w:t xml:space="preserve">רק </w:t>
      </w:r>
      <w:bookmarkStart w:id="11750" w:name="_ETM_Q22_466919"/>
      <w:bookmarkEnd w:id="11750"/>
      <w:r>
        <w:rPr>
          <w:rtl/>
        </w:rPr>
        <w:t>פעם</w:t>
      </w:r>
      <w:r>
        <w:rPr>
          <w:rFonts w:hint="cs"/>
          <w:rtl/>
        </w:rPr>
        <w:t xml:space="preserve"> אחת תגלו אומץ. </w:t>
      </w:r>
      <w:bookmarkStart w:id="11751" w:name="_ETM_Q22_467250"/>
      <w:bookmarkStart w:id="11752" w:name="_ETM_Q22_467580"/>
      <w:bookmarkEnd w:id="11751"/>
      <w:bookmarkEnd w:id="11752"/>
      <w:r>
        <w:rPr>
          <w:rtl/>
        </w:rPr>
        <w:t xml:space="preserve">תגלו </w:t>
      </w:r>
      <w:bookmarkStart w:id="11753" w:name="_ETM_Q22_468029"/>
      <w:bookmarkEnd w:id="11753"/>
      <w:r>
        <w:rPr>
          <w:rtl/>
        </w:rPr>
        <w:t>אומץ</w:t>
      </w:r>
      <w:r>
        <w:rPr>
          <w:rFonts w:hint="cs"/>
          <w:rtl/>
        </w:rPr>
        <w:t>,</w:t>
      </w:r>
      <w:r>
        <w:rPr>
          <w:rtl/>
        </w:rPr>
        <w:t xml:space="preserve"> </w:t>
      </w:r>
      <w:bookmarkStart w:id="11754" w:name="_ETM_Q22_469300"/>
      <w:bookmarkStart w:id="11755" w:name="_ETM_Q22_469750"/>
      <w:bookmarkStart w:id="11756" w:name="_ETM_Q22_470169"/>
      <w:bookmarkEnd w:id="11754"/>
      <w:bookmarkEnd w:id="11755"/>
      <w:bookmarkEnd w:id="11756"/>
      <w:r>
        <w:rPr>
          <w:rFonts w:hint="cs"/>
          <w:rtl/>
        </w:rPr>
        <w:t>תצב</w:t>
      </w:r>
      <w:r>
        <w:rPr>
          <w:rtl/>
        </w:rPr>
        <w:t xml:space="preserve">יעו </w:t>
      </w:r>
      <w:bookmarkStart w:id="11757" w:name="_ETM_Q22_470860"/>
      <w:bookmarkEnd w:id="11757"/>
      <w:r>
        <w:rPr>
          <w:rtl/>
        </w:rPr>
        <w:t>בעד</w:t>
      </w:r>
      <w:r>
        <w:rPr>
          <w:rFonts w:hint="cs"/>
          <w:rtl/>
        </w:rPr>
        <w:t xml:space="preserve">. אין </w:t>
      </w:r>
      <w:bookmarkStart w:id="11758" w:name="_ETM_Q22_471430"/>
      <w:bookmarkEnd w:id="11758"/>
      <w:r>
        <w:rPr>
          <w:rtl/>
        </w:rPr>
        <w:t xml:space="preserve">בזה </w:t>
      </w:r>
      <w:bookmarkStart w:id="11759" w:name="_ETM_Q22_471759"/>
      <w:bookmarkEnd w:id="11759"/>
      <w:r>
        <w:rPr>
          <w:rtl/>
        </w:rPr>
        <w:t>פוליטיקה</w:t>
      </w:r>
      <w:r>
        <w:rPr>
          <w:rFonts w:hint="cs"/>
          <w:rtl/>
        </w:rPr>
        <w:t>,</w:t>
      </w:r>
      <w:r>
        <w:rPr>
          <w:rtl/>
        </w:rPr>
        <w:t xml:space="preserve"> </w:t>
      </w:r>
      <w:bookmarkStart w:id="11760" w:name="_ETM_Q22_472990"/>
      <w:bookmarkEnd w:id="11760"/>
      <w:r>
        <w:rPr>
          <w:rtl/>
        </w:rPr>
        <w:t xml:space="preserve">יש </w:t>
      </w:r>
      <w:bookmarkStart w:id="11761" w:name="_ETM_Q22_473289"/>
      <w:bookmarkEnd w:id="11761"/>
      <w:r>
        <w:rPr>
          <w:rtl/>
        </w:rPr>
        <w:t xml:space="preserve">בזה </w:t>
      </w:r>
      <w:bookmarkStart w:id="11762" w:name="_ETM_Q22_473650"/>
      <w:bookmarkEnd w:id="11762"/>
      <w:r>
        <w:rPr>
          <w:rtl/>
        </w:rPr>
        <w:t xml:space="preserve">רגשות </w:t>
      </w:r>
      <w:bookmarkStart w:id="11763" w:name="_ETM_Q22_474219"/>
      <w:bookmarkEnd w:id="11763"/>
      <w:r>
        <w:rPr>
          <w:rtl/>
        </w:rPr>
        <w:t>ש</w:t>
      </w:r>
      <w:r>
        <w:rPr>
          <w:rFonts w:hint="cs"/>
          <w:rtl/>
        </w:rPr>
        <w:t xml:space="preserve">ל </w:t>
      </w:r>
      <w:r>
        <w:rPr>
          <w:rtl/>
        </w:rPr>
        <w:t xml:space="preserve">תלמידות </w:t>
      </w:r>
      <w:bookmarkStart w:id="11764" w:name="_ETM_Q22_475180"/>
      <w:bookmarkEnd w:id="11764"/>
      <w:r>
        <w:rPr>
          <w:rFonts w:hint="cs"/>
          <w:rtl/>
        </w:rPr>
        <w:t>ו</w:t>
      </w:r>
      <w:r>
        <w:rPr>
          <w:rtl/>
        </w:rPr>
        <w:t xml:space="preserve">תלמידים </w:t>
      </w:r>
      <w:bookmarkStart w:id="11765" w:name="_ETM_Q22_475990"/>
      <w:bookmarkEnd w:id="11765"/>
      <w:r>
        <w:rPr>
          <w:rtl/>
        </w:rPr>
        <w:t>מזרח</w:t>
      </w:r>
      <w:r>
        <w:rPr>
          <w:rFonts w:hint="cs"/>
          <w:rtl/>
        </w:rPr>
        <w:t xml:space="preserve">ים שמפלים אותם, </w:t>
      </w:r>
      <w:bookmarkStart w:id="11766" w:name="_ETM_Q22_477370"/>
      <w:bookmarkStart w:id="11767" w:name="_ETM_Q22_478210"/>
      <w:bookmarkStart w:id="11768" w:name="_ETM_Q22_478810"/>
      <w:bookmarkEnd w:id="11766"/>
      <w:bookmarkEnd w:id="11767"/>
      <w:bookmarkEnd w:id="11768"/>
      <w:r>
        <w:rPr>
          <w:rtl/>
        </w:rPr>
        <w:t xml:space="preserve">שאומרים </w:t>
      </w:r>
      <w:bookmarkStart w:id="11769" w:name="_ETM_Q22_479319"/>
      <w:bookmarkEnd w:id="11769"/>
      <w:r>
        <w:rPr>
          <w:rtl/>
        </w:rPr>
        <w:t xml:space="preserve">להם </w:t>
      </w:r>
      <w:bookmarkStart w:id="11770" w:name="_ETM_Q22_479560"/>
      <w:bookmarkEnd w:id="11770"/>
      <w:r>
        <w:rPr>
          <w:rtl/>
        </w:rPr>
        <w:t xml:space="preserve">בחצר </w:t>
      </w:r>
      <w:bookmarkStart w:id="11771" w:name="_ETM_Q22_480129"/>
      <w:bookmarkEnd w:id="11771"/>
      <w:r>
        <w:rPr>
          <w:rtl/>
        </w:rPr>
        <w:t>בית</w:t>
      </w:r>
      <w:bookmarkStart w:id="11772" w:name="_ETM_Q22_480339"/>
      <w:bookmarkEnd w:id="11772"/>
      <w:r>
        <w:rPr>
          <w:rFonts w:hint="cs"/>
          <w:rtl/>
        </w:rPr>
        <w:t xml:space="preserve"> </w:t>
      </w:r>
      <w:r>
        <w:rPr>
          <w:rtl/>
        </w:rPr>
        <w:t>הספר</w:t>
      </w:r>
      <w:r>
        <w:rPr>
          <w:rFonts w:hint="cs"/>
          <w:rtl/>
        </w:rPr>
        <w:t xml:space="preserve">: </w:t>
      </w:r>
      <w:bookmarkStart w:id="11773" w:name="_ETM_Q22_480879"/>
      <w:bookmarkEnd w:id="11773"/>
      <w:r>
        <w:rPr>
          <w:rtl/>
        </w:rPr>
        <w:t xml:space="preserve">אני </w:t>
      </w:r>
      <w:bookmarkStart w:id="11774" w:name="_ETM_Q22_480000"/>
      <w:bookmarkEnd w:id="11774"/>
      <w:r>
        <w:rPr>
          <w:rFonts w:hint="cs"/>
          <w:rtl/>
        </w:rPr>
        <w:t xml:space="preserve">בונה כיתה לאשכנזים וכיתה לספרדים. יתרה </w:t>
      </w:r>
      <w:bookmarkStart w:id="11775" w:name="_ETM_Q22_487744"/>
      <w:bookmarkEnd w:id="11775"/>
      <w:r>
        <w:rPr>
          <w:rFonts w:hint="cs"/>
          <w:rtl/>
        </w:rPr>
        <w:t>מכך, זמני הפסקות גם לא יהיו אותו זמן</w:t>
      </w:r>
      <w:bookmarkStart w:id="11776" w:name="_ETM_Q22_486227"/>
      <w:bookmarkEnd w:id="11776"/>
      <w:r>
        <w:rPr>
          <w:rFonts w:hint="cs"/>
          <w:rtl/>
        </w:rPr>
        <w:t xml:space="preserve">, בהפסקה, לא. לא. </w:t>
      </w:r>
      <w:bookmarkStart w:id="11777" w:name="_ETM_Q22_493155"/>
      <w:bookmarkEnd w:id="11777"/>
      <w:r>
        <w:rPr>
          <w:rFonts w:hint="cs"/>
          <w:rtl/>
        </w:rPr>
        <w:t xml:space="preserve">כשהצלצול יהיה, הוא יהיה במבנה אחד, במבנה השני יהיה צלצול בזמן אחר, שמא, חס וחלילה </w:t>
      </w:r>
      <w:r w:rsidR="000058BC">
        <w:rPr>
          <w:rFonts w:hint="cs"/>
          <w:rtl/>
        </w:rPr>
        <w:t>– – –</w:t>
      </w:r>
      <w:r>
        <w:rPr>
          <w:rFonts w:hint="cs"/>
          <w:rtl/>
        </w:rPr>
        <w:t xml:space="preserve"> </w:t>
      </w:r>
    </w:p>
    <w:p w:rsidR="00500A1C" w:rsidRDefault="00500A1C" w:rsidP="00B1521A">
      <w:pPr>
        <w:rPr>
          <w:rtl/>
        </w:rPr>
      </w:pPr>
    </w:p>
    <w:p w:rsidR="00500A1C" w:rsidRDefault="00500A1C" w:rsidP="00B1521A">
      <w:pPr>
        <w:pStyle w:val="af7"/>
        <w:keepNext/>
        <w:rPr>
          <w:rtl/>
        </w:rPr>
      </w:pPr>
      <w:r w:rsidRPr="005519A1">
        <w:rPr>
          <w:rStyle w:val="TagStyle"/>
          <w:rtl/>
        </w:rPr>
        <w:t xml:space="preserve"> &lt;&lt; יור &gt;&gt;</w:t>
      </w:r>
      <w:r w:rsidRPr="004E7DD2">
        <w:rPr>
          <w:rStyle w:val="TagStyle"/>
          <w:rtl/>
        </w:rPr>
        <w:t xml:space="preserve"> </w:t>
      </w:r>
      <w:r>
        <w:rPr>
          <w:rtl/>
        </w:rPr>
        <w:t>היו"ר אמיר אוחנה:</w:t>
      </w:r>
      <w:r w:rsidRPr="004E7DD2">
        <w:rPr>
          <w:rStyle w:val="TagStyle"/>
          <w:rtl/>
        </w:rPr>
        <w:t xml:space="preserve"> </w:t>
      </w:r>
      <w:r w:rsidRPr="005519A1">
        <w:rPr>
          <w:rStyle w:val="TagStyle"/>
          <w:rtl/>
        </w:rPr>
        <w:t>&lt;&lt; יור &gt;&gt;</w:t>
      </w:r>
      <w:r>
        <w:rPr>
          <w:rtl/>
        </w:rPr>
        <w:t xml:space="preserve">   </w:t>
      </w:r>
    </w:p>
    <w:p w:rsidR="00500A1C" w:rsidRDefault="00500A1C" w:rsidP="000058BC">
      <w:pPr>
        <w:rPr>
          <w:rtl/>
        </w:rPr>
      </w:pPr>
    </w:p>
    <w:p w:rsidR="00500A1C" w:rsidRPr="004E7DD2" w:rsidRDefault="00500A1C" w:rsidP="00B1521A">
      <w:pPr>
        <w:rPr>
          <w:rtl/>
        </w:rPr>
      </w:pPr>
      <w:r>
        <w:rPr>
          <w:rFonts w:hint="cs"/>
          <w:rtl/>
        </w:rPr>
        <w:t xml:space="preserve">לסיום, אדוני. </w:t>
      </w:r>
    </w:p>
    <w:p w:rsidR="00500A1C" w:rsidRDefault="00500A1C" w:rsidP="00B1521A">
      <w:pPr>
        <w:rPr>
          <w:rtl/>
        </w:rPr>
      </w:pPr>
      <w:bookmarkStart w:id="11778" w:name="_ETM_Q22_493246"/>
      <w:bookmarkStart w:id="11779" w:name="_ETM_Q22_493346"/>
      <w:bookmarkStart w:id="11780" w:name="_ETM_Q22_497260"/>
      <w:bookmarkStart w:id="11781" w:name="_ETM_Q22_497399"/>
      <w:bookmarkEnd w:id="11778"/>
      <w:bookmarkEnd w:id="11779"/>
      <w:bookmarkEnd w:id="11780"/>
      <w:bookmarkEnd w:id="11781"/>
    </w:p>
    <w:p w:rsidR="00500A1C" w:rsidRDefault="00500A1C" w:rsidP="00B1521A">
      <w:pPr>
        <w:pStyle w:val="-"/>
        <w:keepNext/>
        <w:rPr>
          <w:rtl/>
        </w:rPr>
      </w:pPr>
      <w:bookmarkStart w:id="11782" w:name="ET_speakercontinue_5082_9"/>
      <w:r w:rsidRPr="005519A1">
        <w:rPr>
          <w:rStyle w:val="TagStyle"/>
          <w:rtl/>
        </w:rPr>
        <w:t xml:space="preserve"> &lt;&lt; דובר_המשך &gt;&gt;</w:t>
      </w:r>
      <w:r w:rsidRPr="004E7DD2">
        <w:rPr>
          <w:rStyle w:val="TagStyle"/>
          <w:rtl/>
        </w:rPr>
        <w:t xml:space="preserve"> </w:t>
      </w:r>
      <w:r>
        <w:rPr>
          <w:rtl/>
        </w:rPr>
        <w:t>מאיר כהן (יש עתיד):</w:t>
      </w:r>
      <w:r w:rsidRPr="004E7DD2">
        <w:rPr>
          <w:rStyle w:val="TagStyle"/>
          <w:rtl/>
        </w:rPr>
        <w:t xml:space="preserve"> </w:t>
      </w:r>
      <w:r w:rsidRPr="005519A1">
        <w:rPr>
          <w:rStyle w:val="TagStyle"/>
          <w:rtl/>
        </w:rPr>
        <w:t>&lt;&lt; דובר_המשך &gt;&gt;</w:t>
      </w:r>
      <w:r>
        <w:rPr>
          <w:rtl/>
        </w:rPr>
        <w:t xml:space="preserve">   </w:t>
      </w:r>
      <w:bookmarkEnd w:id="11782"/>
    </w:p>
    <w:p w:rsidR="00500A1C" w:rsidRDefault="00500A1C" w:rsidP="000058BC">
      <w:pPr>
        <w:rPr>
          <w:rtl/>
        </w:rPr>
      </w:pPr>
    </w:p>
    <w:p w:rsidR="00500A1C" w:rsidRDefault="00500A1C" w:rsidP="00E146A9">
      <w:pPr>
        <w:rPr>
          <w:rtl/>
        </w:rPr>
      </w:pPr>
      <w:bookmarkStart w:id="11783" w:name="_ETM_Q22_499605"/>
      <w:bookmarkEnd w:id="11783"/>
      <w:r>
        <w:rPr>
          <w:rFonts w:hint="cs"/>
          <w:rtl/>
        </w:rPr>
        <w:t>אני מסיים, אדוני</w:t>
      </w:r>
      <w:r w:rsidR="00E146A9">
        <w:rPr>
          <w:rFonts w:hint="cs"/>
          <w:rtl/>
        </w:rPr>
        <w:t>,</w:t>
      </w:r>
      <w:r>
        <w:rPr>
          <w:rFonts w:hint="cs"/>
          <w:rtl/>
        </w:rPr>
        <w:t xml:space="preserve"> אני מסיים. אני רק </w:t>
      </w:r>
      <w:bookmarkStart w:id="11784" w:name="_ETM_Q22_504548"/>
      <w:bookmarkEnd w:id="11784"/>
      <w:r>
        <w:rPr>
          <w:rFonts w:hint="cs"/>
          <w:rtl/>
        </w:rPr>
        <w:t xml:space="preserve">מבקש לסיים. תחשבו טוב, חבריי, תחשבו טוב. אני מאמין שבתוככם </w:t>
      </w:r>
      <w:bookmarkStart w:id="11785" w:name="_ETM_Q22_516821"/>
      <w:bookmarkEnd w:id="11785"/>
      <w:r>
        <w:rPr>
          <w:rFonts w:hint="cs"/>
          <w:rtl/>
        </w:rPr>
        <w:t xml:space="preserve">עכשיו המעיים, הקרביים, מתהפכים. אל תהפכו את </w:t>
      </w:r>
      <w:bookmarkStart w:id="11786" w:name="_ETM_Q22_518210"/>
      <w:bookmarkEnd w:id="11786"/>
      <w:r>
        <w:rPr>
          <w:rFonts w:hint="cs"/>
          <w:rtl/>
        </w:rPr>
        <w:t xml:space="preserve">המערכת למערכת גזענית. מספיק. מספיק. מספיק. </w:t>
      </w:r>
      <w:bookmarkStart w:id="11787" w:name="_ETM_Q22_493420"/>
      <w:bookmarkStart w:id="11788" w:name="_ETM_Q22_480510"/>
      <w:bookmarkStart w:id="11789" w:name="_ETM_Q22_480750"/>
      <w:bookmarkStart w:id="11790" w:name="_ETM_Q22_480930"/>
      <w:bookmarkStart w:id="11791" w:name="_ETM_Q22_481589"/>
      <w:bookmarkStart w:id="11792" w:name="_ETM_Q22_482800"/>
      <w:bookmarkStart w:id="11793" w:name="_ETM_Q22_483610"/>
      <w:bookmarkStart w:id="11794" w:name="_ETM_Q22_485520"/>
      <w:bookmarkStart w:id="11795" w:name="_ETM_Q22_486000"/>
      <w:bookmarkStart w:id="11796" w:name="_ETM_Q22_486180"/>
      <w:bookmarkStart w:id="11797" w:name="_ETM_Q22_486600"/>
      <w:bookmarkStart w:id="11798" w:name="_ETM_Q22_487080"/>
      <w:bookmarkStart w:id="11799" w:name="_ETM_Q22_487620"/>
      <w:bookmarkStart w:id="11800" w:name="_ETM_Q22_487890"/>
      <w:bookmarkStart w:id="11801" w:name="_ETM_Q22_488129"/>
      <w:bookmarkStart w:id="11802" w:name="_ETM_Q22_488639"/>
      <w:bookmarkStart w:id="11803" w:name="_ETM_Q22_488850"/>
      <w:bookmarkStart w:id="11804" w:name="_ETM_Q22_489209"/>
      <w:bookmarkStart w:id="11805" w:name="_ETM_Q22_489870"/>
      <w:bookmarkStart w:id="11806" w:name="_ETM_Q22_491709"/>
      <w:bookmarkStart w:id="11807" w:name="_ETM_Q22_493089"/>
      <w:bookmarkStart w:id="11808" w:name="_ETM_Q22_494709"/>
      <w:bookmarkStart w:id="11809" w:name="_ETM_Q22_495070"/>
      <w:bookmarkStart w:id="11810" w:name="_ETM_Q22_495219"/>
      <w:bookmarkStart w:id="11811" w:name="_ETM_Q22_495429"/>
      <w:bookmarkStart w:id="11812" w:name="_ETM_Q22_496060"/>
      <w:bookmarkStart w:id="11813" w:name="_ETM_Q22_496449"/>
      <w:bookmarkStart w:id="11814" w:name="_ETM_Q22_496960"/>
      <w:bookmarkStart w:id="11815" w:name="_ETM_Q22_497439"/>
      <w:bookmarkStart w:id="11816" w:name="_ETM_Q22_497560"/>
      <w:bookmarkStart w:id="11817" w:name="_ETM_Q22_498009"/>
      <w:bookmarkStart w:id="11818" w:name="_ETM_Q22_498369"/>
      <w:bookmarkStart w:id="11819" w:name="_ETM_Q22_498880"/>
      <w:bookmarkStart w:id="11820" w:name="_ETM_Q22_499329"/>
      <w:bookmarkStart w:id="11821" w:name="_ETM_Q22_499599"/>
      <w:bookmarkStart w:id="11822" w:name="_ETM_Q22_500560"/>
      <w:bookmarkStart w:id="11823" w:name="_ETM_Q22_501489"/>
      <w:bookmarkStart w:id="11824" w:name="_ETM_Q22_501699"/>
      <w:bookmarkStart w:id="11825" w:name="_ETM_Q22_504020"/>
      <w:bookmarkStart w:id="11826" w:name="_ETM_Q22_504350"/>
      <w:bookmarkStart w:id="11827" w:name="_ETM_Q22_504500"/>
      <w:bookmarkStart w:id="11828" w:name="_ETM_Q22_507259"/>
      <w:bookmarkStart w:id="11829" w:name="_ETM_Q22_507499"/>
      <w:bookmarkStart w:id="11830" w:name="_ETM_Q22_509210"/>
      <w:bookmarkStart w:id="11831" w:name="_ETM_Q22_511550"/>
      <w:bookmarkStart w:id="11832" w:name="_ETM_Q22_512120"/>
      <w:bookmarkStart w:id="11833" w:name="_ETM_Q22_512779"/>
      <w:bookmarkStart w:id="11834" w:name="_ETM_Q22_514149"/>
      <w:bookmarkStart w:id="11835" w:name="_ETM_Q22_514690"/>
      <w:bookmarkStart w:id="11836" w:name="_ETM_Q22_515320"/>
      <w:bookmarkStart w:id="11837" w:name="_ETM_Q22_515559"/>
      <w:bookmarkStart w:id="11838" w:name="_ETM_Q22_515890"/>
      <w:bookmarkStart w:id="11839" w:name="_ETM_Q22_516339"/>
      <w:bookmarkStart w:id="11840" w:name="_ETM_Q22_516460"/>
      <w:bookmarkStart w:id="11841" w:name="_ETM_Q22_516640"/>
      <w:bookmarkStart w:id="11842" w:name="_ETM_Q22_516820"/>
      <w:bookmarkStart w:id="11843" w:name="_ETM_Q22_517390"/>
      <w:bookmarkStart w:id="11844" w:name="_ETM_Q22_518140"/>
      <w:bookmarkStart w:id="11845" w:name="_ETM_Q22_519390"/>
      <w:bookmarkStart w:id="11846" w:name="_ETM_Q22_519690"/>
      <w:bookmarkStart w:id="11847" w:name="_ETM_Q22_520559"/>
      <w:bookmarkStart w:id="11848" w:name="_ETM_Q22_522589"/>
      <w:bookmarkStart w:id="11849" w:name="_ETM_Q22_522860"/>
      <w:bookmarkStart w:id="11850" w:name="_ETM_Q22_523460"/>
      <w:bookmarkStart w:id="11851" w:name="_ETM_Q22_523579"/>
      <w:bookmarkStart w:id="11852" w:name="_ETM_Q22_524890"/>
      <w:bookmarkStart w:id="11853" w:name="_ETM_Q22_525550"/>
      <w:bookmarkStart w:id="11854" w:name="_ETM_Q22_526120"/>
      <w:bookmarkStart w:id="11855" w:name="_ETM_Q22_527940"/>
      <w:bookmarkStart w:id="11856" w:name="_ETM_Q22_528900"/>
      <w:bookmarkStart w:id="11857" w:name="_ETM_Q22_530379"/>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r>
        <w:rPr>
          <w:rtl/>
        </w:rPr>
        <w:t xml:space="preserve">תפסיקו </w:t>
      </w:r>
      <w:bookmarkStart w:id="11858" w:name="_ETM_Q22_531159"/>
      <w:bookmarkEnd w:id="11858"/>
      <w:r>
        <w:rPr>
          <w:rtl/>
        </w:rPr>
        <w:t xml:space="preserve">עם </w:t>
      </w:r>
      <w:bookmarkStart w:id="11859" w:name="_ETM_Q22_531279"/>
      <w:bookmarkEnd w:id="11859"/>
      <w:r>
        <w:rPr>
          <w:rtl/>
        </w:rPr>
        <w:t>זה</w:t>
      </w:r>
      <w:r>
        <w:rPr>
          <w:rFonts w:hint="cs"/>
          <w:rtl/>
        </w:rPr>
        <w:t>.</w:t>
      </w:r>
      <w:r>
        <w:rPr>
          <w:rtl/>
        </w:rPr>
        <w:t xml:space="preserve"> </w:t>
      </w:r>
      <w:bookmarkStart w:id="11860" w:name="_ETM_Q22_532630"/>
      <w:bookmarkEnd w:id="11860"/>
      <w:r>
        <w:rPr>
          <w:rtl/>
        </w:rPr>
        <w:t xml:space="preserve">אלה </w:t>
      </w:r>
      <w:bookmarkStart w:id="11861" w:name="_ETM_Q22_532930"/>
      <w:bookmarkEnd w:id="11861"/>
      <w:r>
        <w:rPr>
          <w:rtl/>
        </w:rPr>
        <w:t xml:space="preserve">הבנות </w:t>
      </w:r>
      <w:bookmarkStart w:id="11862" w:name="_ETM_Q22_533560"/>
      <w:bookmarkEnd w:id="11862"/>
      <w:r>
        <w:rPr>
          <w:rtl/>
        </w:rPr>
        <w:t xml:space="preserve">של </w:t>
      </w:r>
      <w:bookmarkStart w:id="11863" w:name="_ETM_Q22_533770"/>
      <w:bookmarkEnd w:id="11863"/>
      <w:r>
        <w:rPr>
          <w:rtl/>
        </w:rPr>
        <w:t>כולנו</w:t>
      </w:r>
      <w:r>
        <w:rPr>
          <w:rFonts w:hint="cs"/>
          <w:rtl/>
        </w:rPr>
        <w:t>,</w:t>
      </w:r>
      <w:r>
        <w:rPr>
          <w:rtl/>
        </w:rPr>
        <w:t xml:space="preserve"> </w:t>
      </w:r>
      <w:bookmarkStart w:id="11864" w:name="_ETM_Q22_534250"/>
      <w:bookmarkEnd w:id="11864"/>
      <w:r>
        <w:rPr>
          <w:rtl/>
        </w:rPr>
        <w:t xml:space="preserve">הבנות </w:t>
      </w:r>
      <w:bookmarkStart w:id="11865" w:name="_ETM_Q22_534760"/>
      <w:bookmarkEnd w:id="11865"/>
      <w:r>
        <w:rPr>
          <w:rtl/>
        </w:rPr>
        <w:t>שלכם</w:t>
      </w:r>
      <w:r>
        <w:rPr>
          <w:rFonts w:hint="cs"/>
          <w:rtl/>
        </w:rPr>
        <w:t>,</w:t>
      </w:r>
      <w:r>
        <w:rPr>
          <w:rtl/>
        </w:rPr>
        <w:t xml:space="preserve"> </w:t>
      </w:r>
      <w:bookmarkStart w:id="11866" w:name="_ETM_Q22_535210"/>
      <w:bookmarkEnd w:id="11866"/>
      <w:r>
        <w:rPr>
          <w:rtl/>
        </w:rPr>
        <w:t xml:space="preserve">הבנות </w:t>
      </w:r>
      <w:bookmarkStart w:id="11867" w:name="_ETM_Q22_535600"/>
      <w:bookmarkEnd w:id="11867"/>
      <w:r>
        <w:rPr>
          <w:rtl/>
        </w:rPr>
        <w:t>שלנו</w:t>
      </w:r>
      <w:r>
        <w:rPr>
          <w:rFonts w:hint="cs"/>
          <w:rtl/>
        </w:rPr>
        <w:t>,</w:t>
      </w:r>
      <w:r>
        <w:rPr>
          <w:rtl/>
        </w:rPr>
        <w:t xml:space="preserve"> </w:t>
      </w:r>
      <w:bookmarkStart w:id="11868" w:name="_ETM_Q22_536020"/>
      <w:bookmarkEnd w:id="11868"/>
      <w:r>
        <w:rPr>
          <w:rtl/>
        </w:rPr>
        <w:t>הילדים</w:t>
      </w:r>
      <w:r>
        <w:rPr>
          <w:rFonts w:hint="cs"/>
          <w:rtl/>
        </w:rPr>
        <w:t>,</w:t>
      </w:r>
      <w:r>
        <w:rPr>
          <w:rtl/>
        </w:rPr>
        <w:t xml:space="preserve"> </w:t>
      </w:r>
      <w:bookmarkStart w:id="11869" w:name="_ETM_Q22_536589"/>
      <w:bookmarkEnd w:id="11869"/>
      <w:r>
        <w:rPr>
          <w:rtl/>
        </w:rPr>
        <w:t xml:space="preserve">הבנים </w:t>
      </w:r>
      <w:bookmarkStart w:id="11870" w:name="_ETM_Q22_536980"/>
      <w:bookmarkEnd w:id="11870"/>
      <w:r>
        <w:rPr>
          <w:rtl/>
        </w:rPr>
        <w:t xml:space="preserve">שלי </w:t>
      </w:r>
      <w:bookmarkStart w:id="11871" w:name="_ETM_Q22_537310"/>
      <w:bookmarkEnd w:id="11871"/>
      <w:r>
        <w:rPr>
          <w:rtl/>
        </w:rPr>
        <w:t xml:space="preserve">והבנים </w:t>
      </w:r>
      <w:bookmarkStart w:id="11872" w:name="_ETM_Q22_537790"/>
      <w:bookmarkEnd w:id="11872"/>
      <w:r>
        <w:rPr>
          <w:rtl/>
        </w:rPr>
        <w:t>שלכם</w:t>
      </w:r>
      <w:r>
        <w:rPr>
          <w:rFonts w:hint="cs"/>
          <w:rtl/>
        </w:rPr>
        <w:t>.</w:t>
      </w:r>
      <w:r>
        <w:rPr>
          <w:rtl/>
        </w:rPr>
        <w:t xml:space="preserve"> </w:t>
      </w:r>
      <w:bookmarkStart w:id="11873" w:name="_ETM_Q22_539050"/>
      <w:bookmarkEnd w:id="11873"/>
      <w:r>
        <w:rPr>
          <w:rtl/>
        </w:rPr>
        <w:t xml:space="preserve">אל </w:t>
      </w:r>
      <w:bookmarkStart w:id="11874" w:name="_ETM_Q22_539410"/>
      <w:bookmarkEnd w:id="11874"/>
      <w:r>
        <w:rPr>
          <w:rtl/>
        </w:rPr>
        <w:t>ת</w:t>
      </w:r>
      <w:r>
        <w:rPr>
          <w:rFonts w:hint="cs"/>
          <w:rtl/>
        </w:rPr>
        <w:t xml:space="preserve">דחקו </w:t>
      </w:r>
      <w:bookmarkStart w:id="11875" w:name="_ETM_Q22_539539"/>
      <w:bookmarkEnd w:id="11875"/>
      <w:r>
        <w:rPr>
          <w:rFonts w:hint="cs"/>
          <w:rtl/>
        </w:rPr>
        <w:t xml:space="preserve">אותם </w:t>
      </w:r>
      <w:bookmarkStart w:id="11876" w:name="_ETM_Q22_540100"/>
      <w:bookmarkStart w:id="11877" w:name="_ETM_Q22_540460"/>
      <w:bookmarkEnd w:id="11876"/>
      <w:bookmarkEnd w:id="11877"/>
      <w:r>
        <w:rPr>
          <w:rFonts w:hint="cs"/>
          <w:rtl/>
        </w:rPr>
        <w:t>מתוך</w:t>
      </w:r>
      <w:r>
        <w:rPr>
          <w:rtl/>
        </w:rPr>
        <w:t xml:space="preserve"> </w:t>
      </w:r>
      <w:bookmarkStart w:id="11878" w:name="_ETM_Q22_540940"/>
      <w:bookmarkEnd w:id="11878"/>
      <w:r>
        <w:rPr>
          <w:rtl/>
        </w:rPr>
        <w:t xml:space="preserve">מערכת </w:t>
      </w:r>
      <w:bookmarkStart w:id="11879" w:name="_ETM_Q22_541510"/>
      <w:bookmarkEnd w:id="11879"/>
      <w:r>
        <w:rPr>
          <w:rtl/>
        </w:rPr>
        <w:t xml:space="preserve">חינוך </w:t>
      </w:r>
      <w:bookmarkStart w:id="11880" w:name="_ETM_Q22_541839"/>
      <w:bookmarkEnd w:id="11880"/>
      <w:r>
        <w:rPr>
          <w:rtl/>
        </w:rPr>
        <w:t xml:space="preserve">בגלל </w:t>
      </w:r>
      <w:bookmarkStart w:id="11881" w:name="_ETM_Q22_542230"/>
      <w:bookmarkEnd w:id="11881"/>
      <w:r>
        <w:rPr>
          <w:rtl/>
        </w:rPr>
        <w:t>ש</w:t>
      </w:r>
      <w:r>
        <w:rPr>
          <w:rFonts w:hint="cs"/>
          <w:rtl/>
        </w:rPr>
        <w:t xml:space="preserve">הם מזרחים. </w:t>
      </w:r>
      <w:bookmarkStart w:id="11882" w:name="_ETM_Q22_545680"/>
      <w:bookmarkEnd w:id="11882"/>
      <w:r>
        <w:rPr>
          <w:rtl/>
        </w:rPr>
        <w:t xml:space="preserve">אם </w:t>
      </w:r>
      <w:bookmarkStart w:id="11883" w:name="_ETM_Q22_546310"/>
      <w:bookmarkEnd w:id="11883"/>
      <w:r>
        <w:rPr>
          <w:rtl/>
        </w:rPr>
        <w:t xml:space="preserve">עד </w:t>
      </w:r>
      <w:bookmarkStart w:id="11884" w:name="_ETM_Q22_546610"/>
      <w:bookmarkEnd w:id="11884"/>
      <w:r>
        <w:rPr>
          <w:rtl/>
        </w:rPr>
        <w:t>היום</w:t>
      </w:r>
      <w:r>
        <w:rPr>
          <w:rFonts w:hint="cs"/>
          <w:rtl/>
        </w:rPr>
        <w:t xml:space="preserve"> הייתה ולו מראית עין שישראל </w:t>
      </w:r>
      <w:bookmarkStart w:id="11885" w:name="_ETM_Q22_548596"/>
      <w:bookmarkEnd w:id="11885"/>
      <w:r>
        <w:rPr>
          <w:rFonts w:hint="cs"/>
          <w:rtl/>
        </w:rPr>
        <w:t>מנסה לפחות להתנהל באופן תקין</w:t>
      </w:r>
      <w:bookmarkStart w:id="11886" w:name="_ETM_Q22_547000"/>
      <w:bookmarkStart w:id="11887" w:name="_ETM_Q22_547360"/>
      <w:bookmarkStart w:id="11888" w:name="_ETM_Q22_547600"/>
      <w:bookmarkStart w:id="11889" w:name="_ETM_Q22_547990"/>
      <w:bookmarkStart w:id="11890" w:name="_ETM_Q22_548290"/>
      <w:bookmarkStart w:id="11891" w:name="_ETM_Q22_548770"/>
      <w:bookmarkStart w:id="11892" w:name="_ETM_Q22_549160"/>
      <w:bookmarkStart w:id="11893" w:name="_ETM_Q22_549640"/>
      <w:bookmarkStart w:id="11894" w:name="_ETM_Q22_550090"/>
      <w:bookmarkStart w:id="11895" w:name="_ETM_Q22_550510"/>
      <w:bookmarkStart w:id="11896" w:name="_ETM_Q22_551350"/>
      <w:bookmarkEnd w:id="11886"/>
      <w:bookmarkEnd w:id="11887"/>
      <w:bookmarkEnd w:id="11888"/>
      <w:bookmarkEnd w:id="11889"/>
      <w:bookmarkEnd w:id="11890"/>
      <w:bookmarkEnd w:id="11891"/>
      <w:bookmarkEnd w:id="11892"/>
      <w:bookmarkEnd w:id="11893"/>
      <w:bookmarkEnd w:id="11894"/>
      <w:bookmarkEnd w:id="11895"/>
      <w:bookmarkEnd w:id="11896"/>
      <w:r>
        <w:rPr>
          <w:rFonts w:hint="cs"/>
          <w:rtl/>
        </w:rPr>
        <w:t xml:space="preserve">, </w:t>
      </w:r>
      <w:r>
        <w:rPr>
          <w:rtl/>
        </w:rPr>
        <w:t xml:space="preserve">הרי </w:t>
      </w:r>
      <w:bookmarkStart w:id="11897" w:name="_ETM_Q22_551860"/>
      <w:bookmarkEnd w:id="11897"/>
      <w:r>
        <w:rPr>
          <w:rtl/>
        </w:rPr>
        <w:t xml:space="preserve">שבהסכם </w:t>
      </w:r>
      <w:bookmarkStart w:id="11898" w:name="_ETM_Q22_552880"/>
      <w:bookmarkEnd w:id="11898"/>
      <w:r>
        <w:rPr>
          <w:rtl/>
        </w:rPr>
        <w:t xml:space="preserve">הקואליציוני </w:t>
      </w:r>
      <w:bookmarkStart w:id="11899" w:name="_ETM_Q22_553900"/>
      <w:bookmarkEnd w:id="11899"/>
      <w:r>
        <w:rPr>
          <w:rtl/>
        </w:rPr>
        <w:t xml:space="preserve">הזה </w:t>
      </w:r>
      <w:bookmarkStart w:id="11900" w:name="_ETM_Q22_554980"/>
      <w:bookmarkEnd w:id="11900"/>
      <w:r>
        <w:rPr>
          <w:rtl/>
        </w:rPr>
        <w:t>הגול</w:t>
      </w:r>
      <w:r>
        <w:rPr>
          <w:rFonts w:hint="cs"/>
          <w:rtl/>
        </w:rPr>
        <w:t>ל</w:t>
      </w:r>
      <w:r>
        <w:rPr>
          <w:rtl/>
        </w:rPr>
        <w:t xml:space="preserve"> </w:t>
      </w:r>
      <w:bookmarkStart w:id="11901" w:name="_ETM_Q22_555970"/>
      <w:bookmarkEnd w:id="11901"/>
      <w:r>
        <w:rPr>
          <w:rtl/>
        </w:rPr>
        <w:t xml:space="preserve">נסתם </w:t>
      </w:r>
      <w:bookmarkStart w:id="11902" w:name="_ETM_Q22_556900"/>
      <w:bookmarkEnd w:id="11902"/>
      <w:r>
        <w:rPr>
          <w:rFonts w:hint="cs"/>
          <w:rtl/>
        </w:rPr>
        <w:t xml:space="preserve">– </w:t>
      </w:r>
      <w:r>
        <w:rPr>
          <w:rtl/>
        </w:rPr>
        <w:t xml:space="preserve">ישראל </w:t>
      </w:r>
      <w:bookmarkStart w:id="11903" w:name="_ETM_Q22_557589"/>
      <w:bookmarkEnd w:id="11903"/>
      <w:r>
        <w:rPr>
          <w:rtl/>
        </w:rPr>
        <w:t xml:space="preserve">הופכת </w:t>
      </w:r>
      <w:bookmarkStart w:id="11904" w:name="_ETM_Q22_558310"/>
      <w:bookmarkEnd w:id="11904"/>
      <w:r>
        <w:rPr>
          <w:rtl/>
        </w:rPr>
        <w:t xml:space="preserve">להיות </w:t>
      </w:r>
      <w:bookmarkStart w:id="11905" w:name="_ETM_Q22_558820"/>
      <w:bookmarkEnd w:id="11905"/>
      <w:r>
        <w:rPr>
          <w:rtl/>
        </w:rPr>
        <w:t xml:space="preserve">מדינה </w:t>
      </w:r>
      <w:bookmarkStart w:id="11906" w:name="_ETM_Q22_559360"/>
      <w:bookmarkEnd w:id="11906"/>
      <w:r>
        <w:rPr>
          <w:rtl/>
        </w:rPr>
        <w:t xml:space="preserve">חשוכה </w:t>
      </w:r>
      <w:bookmarkStart w:id="11907" w:name="_ETM_Q22_559900"/>
      <w:bookmarkEnd w:id="11907"/>
      <w:r>
        <w:rPr>
          <w:rtl/>
        </w:rPr>
        <w:t>ומנותקת</w:t>
      </w:r>
      <w:r>
        <w:rPr>
          <w:rFonts w:hint="cs"/>
          <w:rtl/>
        </w:rPr>
        <w:t>.</w:t>
      </w:r>
      <w:r>
        <w:rPr>
          <w:rtl/>
        </w:rPr>
        <w:t xml:space="preserve"> </w:t>
      </w:r>
      <w:bookmarkStart w:id="11908" w:name="_ETM_Q22_561360"/>
      <w:bookmarkEnd w:id="11908"/>
      <w:r>
        <w:rPr>
          <w:rtl/>
        </w:rPr>
        <w:t>לכם</w:t>
      </w:r>
      <w:r>
        <w:rPr>
          <w:rFonts w:hint="cs"/>
          <w:rtl/>
        </w:rPr>
        <w:t>,</w:t>
      </w:r>
      <w:r>
        <w:rPr>
          <w:rtl/>
        </w:rPr>
        <w:t xml:space="preserve"> </w:t>
      </w:r>
      <w:bookmarkStart w:id="11909" w:name="_ETM_Q22_561900"/>
      <w:bookmarkEnd w:id="11909"/>
      <w:r>
        <w:rPr>
          <w:rtl/>
        </w:rPr>
        <w:t xml:space="preserve">אנשי </w:t>
      </w:r>
      <w:bookmarkStart w:id="11910" w:name="_ETM_Q22_562200"/>
      <w:bookmarkEnd w:id="11910"/>
      <w:r>
        <w:rPr>
          <w:rtl/>
        </w:rPr>
        <w:t xml:space="preserve">ש"ס </w:t>
      </w:r>
      <w:bookmarkStart w:id="11911" w:name="_ETM_Q22_563340"/>
      <w:bookmarkEnd w:id="11911"/>
      <w:r>
        <w:rPr>
          <w:rFonts w:hint="cs"/>
          <w:rtl/>
        </w:rPr>
        <w:t xml:space="preserve">– </w:t>
      </w:r>
      <w:r>
        <w:rPr>
          <w:rtl/>
        </w:rPr>
        <w:t xml:space="preserve">תצביעו </w:t>
      </w:r>
      <w:bookmarkStart w:id="11912" w:name="_ETM_Q22_564000"/>
      <w:bookmarkEnd w:id="11912"/>
      <w:r>
        <w:rPr>
          <w:rtl/>
        </w:rPr>
        <w:t xml:space="preserve">בעד </w:t>
      </w:r>
      <w:bookmarkStart w:id="11913" w:name="_ETM_Q22_564270"/>
      <w:bookmarkEnd w:id="11913"/>
      <w:r>
        <w:rPr>
          <w:rtl/>
        </w:rPr>
        <w:t>החוק</w:t>
      </w:r>
      <w:r>
        <w:rPr>
          <w:rFonts w:hint="cs"/>
          <w:rtl/>
        </w:rPr>
        <w:t>.</w:t>
      </w:r>
      <w:r>
        <w:rPr>
          <w:rtl/>
        </w:rPr>
        <w:t xml:space="preserve"> </w:t>
      </w:r>
      <w:bookmarkStart w:id="11914" w:name="_ETM_Q22_564960"/>
      <w:bookmarkEnd w:id="11914"/>
      <w:r>
        <w:rPr>
          <w:rtl/>
        </w:rPr>
        <w:t>קומו</w:t>
      </w:r>
      <w:r>
        <w:rPr>
          <w:rFonts w:hint="cs"/>
          <w:rtl/>
        </w:rPr>
        <w:t>,</w:t>
      </w:r>
      <w:r>
        <w:rPr>
          <w:rtl/>
        </w:rPr>
        <w:t xml:space="preserve"> </w:t>
      </w:r>
      <w:bookmarkStart w:id="11915" w:name="_ETM_Q22_565710"/>
      <w:bookmarkEnd w:id="11915"/>
      <w:r>
        <w:rPr>
          <w:rtl/>
        </w:rPr>
        <w:t xml:space="preserve">אם </w:t>
      </w:r>
      <w:bookmarkStart w:id="11916" w:name="_ETM_Q22_565890"/>
      <w:bookmarkEnd w:id="11916"/>
      <w:r>
        <w:rPr>
          <w:rtl/>
        </w:rPr>
        <w:t>צריך</w:t>
      </w:r>
      <w:r>
        <w:rPr>
          <w:rFonts w:hint="cs"/>
          <w:rtl/>
        </w:rPr>
        <w:t>,</w:t>
      </w:r>
      <w:r>
        <w:rPr>
          <w:rtl/>
        </w:rPr>
        <w:t xml:space="preserve"> </w:t>
      </w:r>
      <w:bookmarkStart w:id="11917" w:name="_ETM_Q22_566250"/>
      <w:bookmarkEnd w:id="11917"/>
      <w:r>
        <w:rPr>
          <w:rtl/>
        </w:rPr>
        <w:t>ת</w:t>
      </w:r>
      <w:r>
        <w:rPr>
          <w:rFonts w:hint="cs"/>
          <w:rtl/>
        </w:rPr>
        <w:t xml:space="preserve">צאו </w:t>
      </w:r>
      <w:bookmarkStart w:id="11918" w:name="_ETM_Q22_566580"/>
      <w:bookmarkEnd w:id="11918"/>
      <w:r>
        <w:rPr>
          <w:rtl/>
        </w:rPr>
        <w:t xml:space="preserve">מתוך </w:t>
      </w:r>
      <w:bookmarkStart w:id="11919" w:name="_ETM_Q22_566880"/>
      <w:bookmarkEnd w:id="11919"/>
      <w:r>
        <w:rPr>
          <w:rtl/>
        </w:rPr>
        <w:t xml:space="preserve">הקואליציה </w:t>
      </w:r>
      <w:bookmarkStart w:id="11920" w:name="_ETM_Q22_567570"/>
      <w:bookmarkEnd w:id="11920"/>
      <w:r>
        <w:rPr>
          <w:rtl/>
        </w:rPr>
        <w:t xml:space="preserve">כמו </w:t>
      </w:r>
      <w:bookmarkStart w:id="11921" w:name="_ETM_Q22_567750"/>
      <w:bookmarkEnd w:id="11921"/>
      <w:r>
        <w:rPr>
          <w:rtl/>
        </w:rPr>
        <w:t xml:space="preserve">שעשה </w:t>
      </w:r>
      <w:bookmarkStart w:id="11922" w:name="_ETM_Q22_568080"/>
      <w:bookmarkEnd w:id="11922"/>
      <w:r>
        <w:rPr>
          <w:rtl/>
        </w:rPr>
        <w:t>גואטה</w:t>
      </w:r>
      <w:r>
        <w:rPr>
          <w:rFonts w:hint="cs"/>
          <w:rtl/>
        </w:rPr>
        <w:t>.</w:t>
      </w:r>
      <w:bookmarkStart w:id="11923" w:name="_ETM_Q22_568800"/>
      <w:bookmarkStart w:id="11924" w:name="_ETM_Q22_569100"/>
      <w:bookmarkStart w:id="11925" w:name="_ETM_Q22_569430"/>
      <w:bookmarkEnd w:id="11923"/>
      <w:bookmarkEnd w:id="11924"/>
      <w:bookmarkEnd w:id="11925"/>
      <w:r>
        <w:rPr>
          <w:rtl/>
        </w:rPr>
        <w:t xml:space="preserve"> </w:t>
      </w:r>
      <w:bookmarkStart w:id="11926" w:name="_ETM_Q22_569760"/>
      <w:bookmarkEnd w:id="11926"/>
      <w:r>
        <w:rPr>
          <w:rtl/>
        </w:rPr>
        <w:t xml:space="preserve">אל </w:t>
      </w:r>
      <w:bookmarkStart w:id="11927" w:name="_ETM_Q22_570060"/>
      <w:bookmarkEnd w:id="11927"/>
      <w:r>
        <w:rPr>
          <w:rtl/>
        </w:rPr>
        <w:t xml:space="preserve">תהיו </w:t>
      </w:r>
      <w:bookmarkStart w:id="11928" w:name="_ETM_Q22_570840"/>
      <w:bookmarkEnd w:id="11928"/>
      <w:r>
        <w:rPr>
          <w:rtl/>
        </w:rPr>
        <w:t xml:space="preserve">חותמת </w:t>
      </w:r>
      <w:bookmarkStart w:id="11929" w:name="_ETM_Q22_571710"/>
      <w:bookmarkEnd w:id="11929"/>
      <w:r>
        <w:rPr>
          <w:rFonts w:hint="cs"/>
          <w:rtl/>
        </w:rPr>
        <w:t>ל</w:t>
      </w:r>
      <w:r>
        <w:rPr>
          <w:rtl/>
        </w:rPr>
        <w:t xml:space="preserve">אפליה </w:t>
      </w:r>
      <w:bookmarkStart w:id="11930" w:name="_ETM_Q22_572520"/>
      <w:bookmarkStart w:id="11931" w:name="_ETM_Q22_572820"/>
      <w:bookmarkEnd w:id="11930"/>
      <w:bookmarkEnd w:id="11931"/>
      <w:r>
        <w:rPr>
          <w:rFonts w:hint="cs"/>
          <w:rtl/>
        </w:rPr>
        <w:t xml:space="preserve">של </w:t>
      </w:r>
      <w:bookmarkStart w:id="11932" w:name="_ETM_Q22_572296"/>
      <w:bookmarkEnd w:id="11932"/>
      <w:r>
        <w:rPr>
          <w:rtl/>
        </w:rPr>
        <w:t>אשכנזים</w:t>
      </w:r>
      <w:r>
        <w:rPr>
          <w:rFonts w:hint="cs"/>
          <w:rtl/>
        </w:rPr>
        <w:t>,</w:t>
      </w:r>
      <w:r>
        <w:rPr>
          <w:rtl/>
        </w:rPr>
        <w:t xml:space="preserve"> </w:t>
      </w:r>
      <w:bookmarkStart w:id="11933" w:name="_ETM_Q22_573600"/>
      <w:bookmarkEnd w:id="11933"/>
      <w:r>
        <w:rPr>
          <w:rtl/>
        </w:rPr>
        <w:t xml:space="preserve">גם </w:t>
      </w:r>
      <w:bookmarkStart w:id="11934" w:name="_ETM_Q22_573930"/>
      <w:bookmarkEnd w:id="11934"/>
      <w:r>
        <w:rPr>
          <w:rtl/>
        </w:rPr>
        <w:t xml:space="preserve">ככה </w:t>
      </w:r>
      <w:bookmarkStart w:id="11935" w:name="_ETM_Q22_575130"/>
      <w:bookmarkEnd w:id="11935"/>
      <w:r>
        <w:rPr>
          <w:rtl/>
        </w:rPr>
        <w:t xml:space="preserve">מעדיפים </w:t>
      </w:r>
      <w:bookmarkStart w:id="11936" w:name="_ETM_Q22_575880"/>
      <w:bookmarkEnd w:id="11936"/>
      <w:r>
        <w:rPr>
          <w:rtl/>
        </w:rPr>
        <w:t xml:space="preserve">את </w:t>
      </w:r>
      <w:bookmarkStart w:id="11937" w:name="_ETM_Q22_576060"/>
      <w:bookmarkEnd w:id="11937"/>
      <w:r>
        <w:rPr>
          <w:rFonts w:hint="cs"/>
          <w:rtl/>
        </w:rPr>
        <w:t xml:space="preserve">רוטמן עליכם ומעדיפים את סמוטריץ' עליכם. תהיו אמיצים. קומו, תצאו </w:t>
      </w:r>
      <w:bookmarkStart w:id="11938" w:name="_ETM_Q22_581482"/>
      <w:bookmarkEnd w:id="11938"/>
      <w:r>
        <w:rPr>
          <w:rFonts w:hint="cs"/>
          <w:rtl/>
        </w:rPr>
        <w:t xml:space="preserve">מכן. תצביעו בעד החוק הזה. תודה, </w:t>
      </w:r>
      <w:bookmarkStart w:id="11939" w:name="_ETM_Q22_582240"/>
      <w:bookmarkEnd w:id="11939"/>
      <w:r>
        <w:rPr>
          <w:rFonts w:hint="cs"/>
          <w:rtl/>
        </w:rPr>
        <w:t xml:space="preserve">אדוני וסליחה. </w:t>
      </w:r>
    </w:p>
    <w:p w:rsidR="00500A1C" w:rsidRDefault="00500A1C" w:rsidP="00B1521A">
      <w:pPr>
        <w:rPr>
          <w:rtl/>
        </w:rPr>
      </w:pPr>
    </w:p>
    <w:p w:rsidR="00500A1C" w:rsidRDefault="00500A1C" w:rsidP="00B1521A">
      <w:pPr>
        <w:pStyle w:val="af7"/>
        <w:keepNext/>
        <w:rPr>
          <w:rtl/>
        </w:rPr>
      </w:pPr>
      <w:r w:rsidRPr="005519A1">
        <w:rPr>
          <w:rStyle w:val="TagStyle"/>
          <w:rtl/>
        </w:rPr>
        <w:t xml:space="preserve"> &lt;&lt; יור &gt;&gt;</w:t>
      </w:r>
      <w:r w:rsidRPr="00A30EE7">
        <w:rPr>
          <w:rStyle w:val="TagStyle"/>
          <w:rtl/>
        </w:rPr>
        <w:t xml:space="preserve"> </w:t>
      </w:r>
      <w:r>
        <w:rPr>
          <w:rtl/>
        </w:rPr>
        <w:t>היו"ר אמיר אוחנה:</w:t>
      </w:r>
      <w:r w:rsidRPr="00A30EE7">
        <w:rPr>
          <w:rStyle w:val="TagStyle"/>
          <w:rtl/>
        </w:rPr>
        <w:t xml:space="preserve"> </w:t>
      </w:r>
      <w:r w:rsidRPr="005519A1">
        <w:rPr>
          <w:rStyle w:val="TagStyle"/>
          <w:rtl/>
        </w:rPr>
        <w:t>&lt;&lt; יור &gt;&gt;</w:t>
      </w:r>
      <w:r>
        <w:rPr>
          <w:rtl/>
        </w:rPr>
        <w:t xml:space="preserve">   </w:t>
      </w:r>
    </w:p>
    <w:p w:rsidR="00500A1C" w:rsidRDefault="00500A1C" w:rsidP="000058BC">
      <w:pPr>
        <w:rPr>
          <w:rtl/>
        </w:rPr>
      </w:pPr>
    </w:p>
    <w:p w:rsidR="00500A1C" w:rsidRDefault="00500A1C" w:rsidP="006E57C5">
      <w:pPr>
        <w:rPr>
          <w:rtl/>
        </w:rPr>
      </w:pPr>
      <w:bookmarkStart w:id="11940" w:name="_ETM_Q22_581500"/>
      <w:bookmarkStart w:id="11941" w:name="_ETM_Q22_581604"/>
      <w:bookmarkStart w:id="11942" w:name="_ETM_Q22_581693"/>
      <w:bookmarkStart w:id="11943" w:name="_ETM_Q22_581776"/>
      <w:bookmarkStart w:id="11944" w:name="_ETM_Q22_581869"/>
      <w:bookmarkStart w:id="11945" w:name="_ETM_Q22_581953"/>
      <w:bookmarkStart w:id="11946" w:name="_ETM_Q22_582044"/>
      <w:bookmarkStart w:id="11947" w:name="_ETM_Q22_582128"/>
      <w:bookmarkStart w:id="11948" w:name="_ETM_Q22_576360"/>
      <w:bookmarkStart w:id="11949" w:name="_ETM_Q22_576630"/>
      <w:bookmarkStart w:id="11950" w:name="_ETM_Q22_577410"/>
      <w:bookmarkStart w:id="11951" w:name="_ETM_Q22_578250"/>
      <w:bookmarkStart w:id="11952" w:name="_ETM_Q22_578700"/>
      <w:bookmarkStart w:id="11953" w:name="_ETM_Q22_578910"/>
      <w:bookmarkStart w:id="11954" w:name="_ETM_Q22_579800"/>
      <w:bookmarkStart w:id="11955" w:name="_ETM_Q22_580130"/>
      <w:bookmarkStart w:id="11956" w:name="_ETM_Q22_580490"/>
      <w:bookmarkStart w:id="11957" w:name="_ETM_Q22_581060"/>
      <w:bookmarkStart w:id="11958" w:name="_ETM_Q22_581390"/>
      <w:bookmarkStart w:id="11959" w:name="_ETM_Q22_582150"/>
      <w:bookmarkStart w:id="11960" w:name="_ETM_Q22_582660"/>
      <w:bookmarkStart w:id="11961" w:name="_ETM_Q22_582900"/>
      <w:bookmarkStart w:id="11962" w:name="_ETM_Q22_583200"/>
      <w:bookmarkStart w:id="11963" w:name="_ETM_Q22_583440"/>
      <w:bookmarkStart w:id="11964" w:name="_ETM_Q22_583740"/>
      <w:bookmarkStart w:id="11965" w:name="_ETM_Q22_583860"/>
      <w:bookmarkStart w:id="11966" w:name="_ETM_Q22_584070"/>
      <w:bookmarkStart w:id="11967" w:name="_ETM_Q22_584370"/>
      <w:bookmarkStart w:id="11968" w:name="_ETM_Q22_584640"/>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r>
        <w:rPr>
          <w:rFonts w:hint="cs"/>
          <w:rtl/>
        </w:rPr>
        <w:t xml:space="preserve">תודה לחבר הכנסת כהן. </w:t>
      </w:r>
    </w:p>
    <w:p w:rsidR="00500A1C" w:rsidRDefault="00500A1C" w:rsidP="006E57C5">
      <w:pPr>
        <w:rPr>
          <w:rtl/>
        </w:rPr>
      </w:pPr>
    </w:p>
    <w:p w:rsidR="00500A1C" w:rsidRDefault="00500A1C" w:rsidP="006E57C5">
      <w:pPr>
        <w:rPr>
          <w:rtl/>
        </w:rPr>
      </w:pPr>
    </w:p>
    <w:p w:rsidR="00500A1C" w:rsidRDefault="00500A1C" w:rsidP="00B1521A">
      <w:pPr>
        <w:pStyle w:val="a7"/>
        <w:rPr>
          <w:rtl/>
        </w:rPr>
      </w:pPr>
      <w:bookmarkStart w:id="11969" w:name="ET_hatsach_639276_25"/>
      <w:r w:rsidRPr="00BF376E">
        <w:rPr>
          <w:rStyle w:val="TagStyle"/>
          <w:rtl/>
        </w:rPr>
        <w:t xml:space="preserve"> &lt;&lt; הצח &gt;&gt; </w:t>
      </w:r>
      <w:bookmarkStart w:id="11970" w:name="_Toc129807377"/>
      <w:bookmarkStart w:id="11971" w:name="_Toc129812091"/>
      <w:bookmarkStart w:id="11972" w:name="_Toc129813740"/>
      <w:r>
        <w:rPr>
          <w:rtl/>
        </w:rPr>
        <w:t>הצעת חוק חינוך ממלכתי (תיקון – שלילת השתתפות בתקציב עקב הפליה), התשפ"ג–2023</w:t>
      </w:r>
      <w:bookmarkEnd w:id="11970"/>
      <w:bookmarkEnd w:id="11971"/>
      <w:bookmarkEnd w:id="11972"/>
      <w:r w:rsidRPr="00BF376E">
        <w:rPr>
          <w:rStyle w:val="TagStyle"/>
          <w:rtl/>
        </w:rPr>
        <w:t xml:space="preserve"> &lt;&lt; הצח &gt;&gt;</w:t>
      </w:r>
      <w:r>
        <w:rPr>
          <w:rtl/>
        </w:rPr>
        <w:t xml:space="preserve">   </w:t>
      </w:r>
      <w:bookmarkEnd w:id="11969"/>
    </w:p>
    <w:p w:rsidR="00500A1C" w:rsidRDefault="00500A1C" w:rsidP="00B1521A">
      <w:pPr>
        <w:rPr>
          <w:rtl/>
        </w:rPr>
      </w:pPr>
      <w:r>
        <w:rPr>
          <w:rtl/>
        </w:rPr>
        <w:t>[הצעת חוק פ/2428/</w:t>
      </w:r>
      <w:r>
        <w:rPr>
          <w:rFonts w:hint="cs"/>
          <w:rtl/>
        </w:rPr>
        <w:t>25</w:t>
      </w:r>
      <w:r w:rsidR="00227E20">
        <w:rPr>
          <w:rFonts w:hint="cs"/>
          <w:rtl/>
        </w:rPr>
        <w:t>; נספחות.</w:t>
      </w:r>
      <w:r>
        <w:rPr>
          <w:rtl/>
        </w:rPr>
        <w:t>]</w:t>
      </w:r>
    </w:p>
    <w:p w:rsidR="00500A1C" w:rsidRDefault="00500A1C" w:rsidP="00B1521A">
      <w:pPr>
        <w:pStyle w:val="-1"/>
        <w:rPr>
          <w:rtl/>
        </w:rPr>
      </w:pPr>
      <w:r>
        <w:rPr>
          <w:rtl/>
        </w:rPr>
        <w:t>(הצעת חבר</w:t>
      </w:r>
      <w:r>
        <w:rPr>
          <w:rFonts w:hint="cs"/>
          <w:rtl/>
        </w:rPr>
        <w:t>ת</w:t>
      </w:r>
      <w:r>
        <w:rPr>
          <w:rtl/>
        </w:rPr>
        <w:t xml:space="preserve"> הכנסת</w:t>
      </w:r>
      <w:r>
        <w:rPr>
          <w:rFonts w:hint="cs"/>
          <w:rtl/>
        </w:rPr>
        <w:t xml:space="preserve"> מרב מיכאלי</w:t>
      </w:r>
      <w:r>
        <w:rPr>
          <w:rtl/>
        </w:rPr>
        <w:t>)</w:t>
      </w:r>
    </w:p>
    <w:p w:rsidR="00500A1C" w:rsidRPr="00BF376E" w:rsidRDefault="00500A1C" w:rsidP="00B1521A">
      <w:pPr>
        <w:rPr>
          <w:rtl/>
        </w:rPr>
      </w:pPr>
    </w:p>
    <w:p w:rsidR="00500A1C" w:rsidRDefault="00500A1C" w:rsidP="00B1521A">
      <w:pPr>
        <w:pStyle w:val="af7"/>
        <w:keepNext/>
        <w:rPr>
          <w:rtl/>
        </w:rPr>
      </w:pPr>
      <w:bookmarkStart w:id="11973" w:name="ET_yor_6423_24"/>
      <w:r w:rsidRPr="00BF376E">
        <w:rPr>
          <w:rStyle w:val="TagStyle"/>
          <w:rtl/>
        </w:rPr>
        <w:t xml:space="preserve"> &lt;&lt; יור &gt;&gt; </w:t>
      </w:r>
      <w:r>
        <w:rPr>
          <w:rtl/>
        </w:rPr>
        <w:t>היו"ר אמיר אוחנה:</w:t>
      </w:r>
      <w:r w:rsidRPr="00BF376E">
        <w:rPr>
          <w:rStyle w:val="TagStyle"/>
          <w:rtl/>
        </w:rPr>
        <w:t xml:space="preserve"> &lt;&lt; יור &gt;&gt;</w:t>
      </w:r>
      <w:r>
        <w:rPr>
          <w:rtl/>
        </w:rPr>
        <w:t xml:space="preserve">   </w:t>
      </w:r>
      <w:bookmarkEnd w:id="11973"/>
    </w:p>
    <w:p w:rsidR="00500A1C" w:rsidRDefault="00500A1C" w:rsidP="000058BC">
      <w:pPr>
        <w:rPr>
          <w:rtl/>
          <w:lang w:eastAsia="he-IL"/>
        </w:rPr>
      </w:pPr>
    </w:p>
    <w:p w:rsidR="00500A1C" w:rsidRDefault="00500A1C" w:rsidP="003F379F">
      <w:pPr>
        <w:rPr>
          <w:rtl/>
        </w:rPr>
      </w:pPr>
      <w:r>
        <w:rPr>
          <w:rtl/>
        </w:rPr>
        <w:t xml:space="preserve">להצעת </w:t>
      </w:r>
      <w:bookmarkStart w:id="11974" w:name="_ETM_Q22_585060"/>
      <w:bookmarkEnd w:id="11974"/>
      <w:r>
        <w:rPr>
          <w:rtl/>
        </w:rPr>
        <w:t xml:space="preserve">חוק </w:t>
      </w:r>
      <w:bookmarkStart w:id="11975" w:name="_ETM_Q22_585330"/>
      <w:bookmarkEnd w:id="11975"/>
      <w:r>
        <w:rPr>
          <w:rtl/>
        </w:rPr>
        <w:t xml:space="preserve">זו </w:t>
      </w:r>
      <w:bookmarkStart w:id="11976" w:name="_ETM_Q22_585570"/>
      <w:bookmarkEnd w:id="11976"/>
      <w:r>
        <w:rPr>
          <w:rtl/>
        </w:rPr>
        <w:t xml:space="preserve">הוצמדה </w:t>
      </w:r>
      <w:bookmarkStart w:id="11977" w:name="_ETM_Q22_586140"/>
      <w:bookmarkEnd w:id="11977"/>
      <w:r>
        <w:rPr>
          <w:rtl/>
        </w:rPr>
        <w:t xml:space="preserve">הצעתה </w:t>
      </w:r>
      <w:bookmarkStart w:id="11978" w:name="_ETM_Q22_586800"/>
      <w:bookmarkEnd w:id="11978"/>
      <w:r>
        <w:rPr>
          <w:rtl/>
        </w:rPr>
        <w:t xml:space="preserve">של </w:t>
      </w:r>
      <w:bookmarkStart w:id="11979" w:name="_ETM_Q22_587160"/>
      <w:bookmarkEnd w:id="11979"/>
      <w:r>
        <w:rPr>
          <w:rtl/>
        </w:rPr>
        <w:t xml:space="preserve">חברת </w:t>
      </w:r>
      <w:bookmarkStart w:id="11980" w:name="_ETM_Q22_587610"/>
      <w:bookmarkEnd w:id="11980"/>
      <w:r>
        <w:rPr>
          <w:rtl/>
        </w:rPr>
        <w:t xml:space="preserve">הכנסת </w:t>
      </w:r>
      <w:bookmarkStart w:id="11981" w:name="_ETM_Q22_588029"/>
      <w:bookmarkEnd w:id="11981"/>
      <w:r>
        <w:rPr>
          <w:rtl/>
        </w:rPr>
        <w:t xml:space="preserve">מרב </w:t>
      </w:r>
      <w:bookmarkStart w:id="11982" w:name="_ETM_Q22_588510"/>
      <w:bookmarkEnd w:id="11982"/>
      <w:r>
        <w:rPr>
          <w:rtl/>
        </w:rPr>
        <w:t>מיכאלי</w:t>
      </w:r>
      <w:r>
        <w:rPr>
          <w:rFonts w:hint="cs"/>
          <w:rtl/>
        </w:rPr>
        <w:t>,</w:t>
      </w:r>
      <w:r>
        <w:rPr>
          <w:rtl/>
        </w:rPr>
        <w:t xml:space="preserve"> </w:t>
      </w:r>
      <w:bookmarkStart w:id="11983" w:name="_ETM_Q22_589880"/>
      <w:bookmarkEnd w:id="11983"/>
      <w:r>
        <w:rPr>
          <w:rtl/>
        </w:rPr>
        <w:t xml:space="preserve">ואני </w:t>
      </w:r>
      <w:bookmarkStart w:id="11984" w:name="_ETM_Q22_590270"/>
      <w:bookmarkEnd w:id="11984"/>
      <w:r>
        <w:rPr>
          <w:rtl/>
        </w:rPr>
        <w:t xml:space="preserve">מזמין </w:t>
      </w:r>
      <w:bookmarkStart w:id="11985" w:name="_ETM_Q22_590779"/>
      <w:bookmarkEnd w:id="11985"/>
      <w:r>
        <w:rPr>
          <w:rtl/>
        </w:rPr>
        <w:t xml:space="preserve">אותה </w:t>
      </w:r>
      <w:bookmarkStart w:id="11986" w:name="_ETM_Q22_591020"/>
      <w:bookmarkEnd w:id="11986"/>
      <w:r>
        <w:rPr>
          <w:rtl/>
        </w:rPr>
        <w:t xml:space="preserve">לשאת </w:t>
      </w:r>
      <w:bookmarkStart w:id="11987" w:name="_ETM_Q22_591439"/>
      <w:bookmarkEnd w:id="11987"/>
      <w:r>
        <w:rPr>
          <w:rtl/>
        </w:rPr>
        <w:t xml:space="preserve">את </w:t>
      </w:r>
      <w:bookmarkStart w:id="11988" w:name="_ETM_Q22_591560"/>
      <w:bookmarkEnd w:id="11988"/>
      <w:r>
        <w:rPr>
          <w:rtl/>
        </w:rPr>
        <w:t>דבריה</w:t>
      </w:r>
      <w:r>
        <w:rPr>
          <w:rFonts w:hint="cs"/>
          <w:rtl/>
        </w:rPr>
        <w:t>. עד שלוש דקות לרשותך</w:t>
      </w:r>
      <w:bookmarkStart w:id="11989" w:name="_ETM_Q22_598874"/>
      <w:bookmarkStart w:id="11990" w:name="_ETM_Q22_599644"/>
      <w:bookmarkEnd w:id="11989"/>
      <w:bookmarkEnd w:id="11990"/>
      <w:r>
        <w:rPr>
          <w:rFonts w:hint="cs"/>
          <w:rtl/>
        </w:rPr>
        <w:t>, גברתי</w:t>
      </w:r>
      <w:r w:rsidR="003F379F">
        <w:rPr>
          <w:rFonts w:hint="cs"/>
          <w:rtl/>
        </w:rPr>
        <w:t>,</w:t>
      </w:r>
      <w:r>
        <w:rPr>
          <w:rFonts w:hint="cs"/>
          <w:rtl/>
        </w:rPr>
        <w:t xml:space="preserve"> בבקשה. חברי הכנסת, רשות הדיבור </w:t>
      </w:r>
      <w:r w:rsidR="003F379F">
        <w:rPr>
          <w:rFonts w:hint="cs"/>
          <w:rtl/>
        </w:rPr>
        <w:t xml:space="preserve">היא של </w:t>
      </w:r>
      <w:r>
        <w:rPr>
          <w:rFonts w:hint="cs"/>
          <w:rtl/>
        </w:rPr>
        <w:t xml:space="preserve">חברת </w:t>
      </w:r>
      <w:bookmarkStart w:id="11991" w:name="_ETM_Q22_616478"/>
      <w:bookmarkEnd w:id="11991"/>
      <w:r>
        <w:rPr>
          <w:rFonts w:hint="cs"/>
          <w:rtl/>
        </w:rPr>
        <w:t xml:space="preserve">הכנסת מרב מיכאלי. בבקשה. </w:t>
      </w:r>
    </w:p>
    <w:p w:rsidR="00500A1C" w:rsidRDefault="00500A1C" w:rsidP="00B1521A">
      <w:pPr>
        <w:rPr>
          <w:rtl/>
        </w:rPr>
      </w:pPr>
      <w:bookmarkStart w:id="11992" w:name="_ETM_Q22_599784"/>
      <w:bookmarkStart w:id="11993" w:name="_ETM_Q22_599821"/>
      <w:bookmarkEnd w:id="11992"/>
      <w:bookmarkEnd w:id="11993"/>
    </w:p>
    <w:p w:rsidR="00500A1C" w:rsidRDefault="00500A1C" w:rsidP="00B1521A">
      <w:pPr>
        <w:pStyle w:val="a4"/>
        <w:keepNext/>
        <w:rPr>
          <w:rtl/>
        </w:rPr>
      </w:pPr>
      <w:bookmarkStart w:id="11994" w:name="_ETM_Q22_599931"/>
      <w:bookmarkStart w:id="11995" w:name="_ETM_Q22_603706"/>
      <w:bookmarkStart w:id="11996" w:name="ET_speaker_5090_11"/>
      <w:bookmarkEnd w:id="11994"/>
      <w:bookmarkEnd w:id="11995"/>
      <w:r w:rsidRPr="005519A1">
        <w:rPr>
          <w:rStyle w:val="TagStyle"/>
          <w:rtl/>
        </w:rPr>
        <w:t xml:space="preserve"> &lt;&lt; דובר &gt;&gt;</w:t>
      </w:r>
      <w:r w:rsidRPr="00A30EE7">
        <w:rPr>
          <w:rStyle w:val="TagStyle"/>
          <w:rtl/>
        </w:rPr>
        <w:t xml:space="preserve"> </w:t>
      </w:r>
      <w:bookmarkStart w:id="11997" w:name="_Toc129807378"/>
      <w:bookmarkStart w:id="11998" w:name="_Toc129812092"/>
      <w:bookmarkStart w:id="11999" w:name="_Toc129813741"/>
      <w:r>
        <w:rPr>
          <w:rtl/>
        </w:rPr>
        <w:t>מרב מיכאלי (העבודה):</w:t>
      </w:r>
      <w:bookmarkEnd w:id="11997"/>
      <w:bookmarkEnd w:id="11998"/>
      <w:bookmarkEnd w:id="11999"/>
      <w:r w:rsidRPr="00A30EE7">
        <w:rPr>
          <w:rStyle w:val="TagStyle"/>
          <w:rtl/>
        </w:rPr>
        <w:t xml:space="preserve"> </w:t>
      </w:r>
      <w:r w:rsidRPr="005519A1">
        <w:rPr>
          <w:rStyle w:val="TagStyle"/>
          <w:rtl/>
        </w:rPr>
        <w:t>&lt;&lt; דובר &gt;&gt;</w:t>
      </w:r>
      <w:r>
        <w:rPr>
          <w:rtl/>
        </w:rPr>
        <w:t xml:space="preserve">   </w:t>
      </w:r>
      <w:bookmarkEnd w:id="11996"/>
    </w:p>
    <w:p w:rsidR="00500A1C" w:rsidRDefault="00500A1C" w:rsidP="00B1521A">
      <w:pPr>
        <w:rPr>
          <w:rtl/>
        </w:rPr>
      </w:pPr>
    </w:p>
    <w:p w:rsidR="00500A1C" w:rsidRDefault="00500A1C" w:rsidP="000058BC">
      <w:pPr>
        <w:rPr>
          <w:rtl/>
        </w:rPr>
      </w:pPr>
      <w:bookmarkStart w:id="12000" w:name="_ETM_Q22_604536"/>
      <w:bookmarkStart w:id="12001" w:name="_ETM_Q22_604606"/>
      <w:bookmarkStart w:id="12002" w:name="_ETM_Q22_599995"/>
      <w:bookmarkStart w:id="12003" w:name="_ETM_Q22_600111"/>
      <w:bookmarkStart w:id="12004" w:name="_ETM_Q22_599680"/>
      <w:bookmarkStart w:id="12005" w:name="_ETM_Q22_607640"/>
      <w:bookmarkStart w:id="12006" w:name="_ETM_Q22_607850"/>
      <w:bookmarkStart w:id="12007" w:name="_ETM_Q22_608120"/>
      <w:bookmarkStart w:id="12008" w:name="_ETM_Q22_608480"/>
      <w:bookmarkStart w:id="12009" w:name="_ETM_Q22_609080"/>
      <w:bookmarkStart w:id="12010" w:name="_ETM_Q22_609709"/>
      <w:bookmarkStart w:id="12011" w:name="_ETM_Q22_614140"/>
      <w:bookmarkStart w:id="12012" w:name="_ETM_Q22_614500"/>
      <w:bookmarkStart w:id="12013" w:name="_ETM_Q22_615430"/>
      <w:bookmarkStart w:id="12014" w:name="_ETM_Q22_615880"/>
      <w:bookmarkStart w:id="12015" w:name="_ETM_Q22_616300"/>
      <w:bookmarkStart w:id="12016" w:name="_ETM_Q22_616480"/>
      <w:bookmarkStart w:id="12017" w:name="_ETM_Q22_616810"/>
      <w:bookmarkStart w:id="12018" w:name="_ETM_Q22_617140"/>
      <w:bookmarkStart w:id="12019" w:name="_ETM_Q22_617440"/>
      <w:bookmarkStart w:id="12020" w:name="_ETM_Q22_618069"/>
      <w:bookmarkStart w:id="12021" w:name="_ETM_Q22_619500"/>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r>
        <w:rPr>
          <w:rtl/>
        </w:rPr>
        <w:t xml:space="preserve">תודה </w:t>
      </w:r>
      <w:bookmarkStart w:id="12022" w:name="_ETM_Q22_619740"/>
      <w:bookmarkEnd w:id="12022"/>
      <w:r>
        <w:rPr>
          <w:rtl/>
        </w:rPr>
        <w:t>רבה</w:t>
      </w:r>
      <w:r>
        <w:rPr>
          <w:rFonts w:hint="cs"/>
          <w:rtl/>
        </w:rPr>
        <w:t>,</w:t>
      </w:r>
      <w:r>
        <w:rPr>
          <w:rtl/>
        </w:rPr>
        <w:t xml:space="preserve"> </w:t>
      </w:r>
      <w:bookmarkStart w:id="12023" w:name="_ETM_Q22_619950"/>
      <w:bookmarkEnd w:id="12023"/>
      <w:r>
        <w:rPr>
          <w:rtl/>
        </w:rPr>
        <w:t xml:space="preserve">אדוני </w:t>
      </w:r>
      <w:bookmarkStart w:id="12024" w:name="_ETM_Q22_620220"/>
      <w:bookmarkEnd w:id="12024"/>
      <w:r>
        <w:rPr>
          <w:rFonts w:hint="cs"/>
          <w:rtl/>
        </w:rPr>
        <w:t xml:space="preserve">היושב-ראש. חברי </w:t>
      </w:r>
      <w:bookmarkStart w:id="12025" w:name="_ETM_Q22_620490"/>
      <w:bookmarkStart w:id="12026" w:name="_ETM_Q22_621150"/>
      <w:bookmarkStart w:id="12027" w:name="_ETM_Q22_621600"/>
      <w:bookmarkStart w:id="12028" w:name="_ETM_Q22_621840"/>
      <w:bookmarkEnd w:id="12025"/>
      <w:bookmarkEnd w:id="12026"/>
      <w:bookmarkEnd w:id="12027"/>
      <w:bookmarkEnd w:id="12028"/>
      <w:r>
        <w:rPr>
          <w:rtl/>
        </w:rPr>
        <w:t xml:space="preserve">כהן </w:t>
      </w:r>
      <w:bookmarkStart w:id="12029" w:name="_ETM_Q22_622230"/>
      <w:bookmarkEnd w:id="12029"/>
      <w:r>
        <w:rPr>
          <w:rtl/>
        </w:rPr>
        <w:t xml:space="preserve">דיבר </w:t>
      </w:r>
      <w:bookmarkStart w:id="12030" w:name="_ETM_Q22_622590"/>
      <w:bookmarkEnd w:id="12030"/>
      <w:r>
        <w:rPr>
          <w:rtl/>
        </w:rPr>
        <w:t xml:space="preserve">פה </w:t>
      </w:r>
      <w:bookmarkStart w:id="12031" w:name="_ETM_Q22_622740"/>
      <w:bookmarkEnd w:id="12031"/>
      <w:r>
        <w:rPr>
          <w:rtl/>
        </w:rPr>
        <w:t xml:space="preserve">באיזה </w:t>
      </w:r>
      <w:bookmarkStart w:id="12032" w:name="_ETM_Q22_623220"/>
      <w:bookmarkEnd w:id="12032"/>
      <w:r>
        <w:rPr>
          <w:rtl/>
        </w:rPr>
        <w:t xml:space="preserve">נועם </w:t>
      </w:r>
      <w:bookmarkStart w:id="12033" w:name="_ETM_Q22_623670"/>
      <w:bookmarkEnd w:id="12033"/>
      <w:r>
        <w:rPr>
          <w:rtl/>
        </w:rPr>
        <w:t xml:space="preserve">הליכות </w:t>
      </w:r>
      <w:bookmarkStart w:id="12034" w:name="_ETM_Q22_624209"/>
      <w:bookmarkEnd w:id="12034"/>
      <w:r>
        <w:rPr>
          <w:rtl/>
        </w:rPr>
        <w:t>שכזה</w:t>
      </w:r>
      <w:r>
        <w:rPr>
          <w:rFonts w:hint="cs"/>
          <w:rtl/>
        </w:rPr>
        <w:t>,</w:t>
      </w:r>
      <w:r>
        <w:rPr>
          <w:rtl/>
        </w:rPr>
        <w:t xml:space="preserve"> </w:t>
      </w:r>
      <w:bookmarkStart w:id="12035" w:name="_ETM_Q22_624750"/>
      <w:bookmarkEnd w:id="12035"/>
      <w:r>
        <w:rPr>
          <w:rtl/>
        </w:rPr>
        <w:t>באמת</w:t>
      </w:r>
      <w:r>
        <w:rPr>
          <w:rFonts w:hint="cs"/>
          <w:rtl/>
        </w:rPr>
        <w:t>,</w:t>
      </w:r>
      <w:r>
        <w:rPr>
          <w:rtl/>
        </w:rPr>
        <w:t xml:space="preserve"> </w:t>
      </w:r>
      <w:bookmarkStart w:id="12036" w:name="_ETM_Q22_625200"/>
      <w:bookmarkEnd w:id="12036"/>
      <w:r>
        <w:rPr>
          <w:rtl/>
        </w:rPr>
        <w:t xml:space="preserve">בצורה </w:t>
      </w:r>
      <w:bookmarkStart w:id="12037" w:name="_ETM_Q22_625590"/>
      <w:bookmarkEnd w:id="12037"/>
      <w:r>
        <w:rPr>
          <w:rtl/>
        </w:rPr>
        <w:t xml:space="preserve">כל </w:t>
      </w:r>
      <w:bookmarkStart w:id="12038" w:name="_ETM_Q22_625740"/>
      <w:bookmarkEnd w:id="12038"/>
      <w:r>
        <w:rPr>
          <w:rtl/>
        </w:rPr>
        <w:t xml:space="preserve">כך </w:t>
      </w:r>
      <w:bookmarkStart w:id="12039" w:name="_ETM_Q22_625980"/>
      <w:bookmarkEnd w:id="12039"/>
      <w:r>
        <w:rPr>
          <w:rtl/>
        </w:rPr>
        <w:t>יפה</w:t>
      </w:r>
      <w:r>
        <w:rPr>
          <w:rFonts w:hint="cs"/>
          <w:rtl/>
        </w:rPr>
        <w:t>,</w:t>
      </w:r>
      <w:r>
        <w:rPr>
          <w:rtl/>
        </w:rPr>
        <w:t xml:space="preserve"> </w:t>
      </w:r>
      <w:bookmarkStart w:id="12040" w:name="_ETM_Q22_626970"/>
      <w:bookmarkEnd w:id="12040"/>
      <w:r>
        <w:rPr>
          <w:rtl/>
        </w:rPr>
        <w:t xml:space="preserve">ניסה </w:t>
      </w:r>
      <w:bookmarkStart w:id="12041" w:name="_ETM_Q22_627300"/>
      <w:bookmarkEnd w:id="12041"/>
      <w:r>
        <w:rPr>
          <w:rtl/>
        </w:rPr>
        <w:t xml:space="preserve">לדבר </w:t>
      </w:r>
      <w:bookmarkStart w:id="12042" w:name="_ETM_Q22_627750"/>
      <w:bookmarkEnd w:id="12042"/>
      <w:r>
        <w:rPr>
          <w:rtl/>
        </w:rPr>
        <w:t xml:space="preserve">על </w:t>
      </w:r>
      <w:bookmarkStart w:id="12043" w:name="_ETM_Q22_627840"/>
      <w:bookmarkEnd w:id="12043"/>
      <w:r>
        <w:rPr>
          <w:rtl/>
        </w:rPr>
        <w:t xml:space="preserve">ליבם </w:t>
      </w:r>
      <w:bookmarkStart w:id="12044" w:name="_ETM_Q22_628830"/>
      <w:bookmarkEnd w:id="12044"/>
      <w:r>
        <w:rPr>
          <w:rtl/>
        </w:rPr>
        <w:t xml:space="preserve">של </w:t>
      </w:r>
      <w:bookmarkStart w:id="12045" w:name="_ETM_Q22_629040"/>
      <w:bookmarkEnd w:id="12045"/>
      <w:r>
        <w:rPr>
          <w:rtl/>
        </w:rPr>
        <w:t xml:space="preserve">חברי </w:t>
      </w:r>
      <w:bookmarkStart w:id="12046" w:name="_ETM_Q22_629430"/>
      <w:bookmarkEnd w:id="12046"/>
      <w:r>
        <w:rPr>
          <w:rtl/>
        </w:rPr>
        <w:t>הכנסת</w:t>
      </w:r>
      <w:r>
        <w:rPr>
          <w:rFonts w:hint="cs"/>
          <w:rtl/>
        </w:rPr>
        <w:t>.</w:t>
      </w:r>
      <w:r>
        <w:rPr>
          <w:rtl/>
        </w:rPr>
        <w:t xml:space="preserve"> </w:t>
      </w:r>
      <w:bookmarkStart w:id="12047" w:name="_ETM_Q22_630240"/>
      <w:bookmarkEnd w:id="12047"/>
      <w:r>
        <w:rPr>
          <w:rtl/>
        </w:rPr>
        <w:t xml:space="preserve">ואני </w:t>
      </w:r>
      <w:bookmarkStart w:id="12048" w:name="_ETM_Q22_630450"/>
      <w:bookmarkEnd w:id="12048"/>
      <w:r>
        <w:rPr>
          <w:rtl/>
        </w:rPr>
        <w:t>אומרת</w:t>
      </w:r>
      <w:r>
        <w:rPr>
          <w:rFonts w:hint="cs"/>
          <w:rtl/>
        </w:rPr>
        <w:t>,</w:t>
      </w:r>
      <w:r>
        <w:rPr>
          <w:rtl/>
        </w:rPr>
        <w:t xml:space="preserve"> </w:t>
      </w:r>
      <w:bookmarkStart w:id="12049" w:name="_ETM_Q22_630750"/>
      <w:bookmarkEnd w:id="12049"/>
      <w:r>
        <w:rPr>
          <w:rtl/>
        </w:rPr>
        <w:t>חברי</w:t>
      </w:r>
      <w:r>
        <w:rPr>
          <w:rFonts w:hint="cs"/>
          <w:rtl/>
        </w:rPr>
        <w:t xml:space="preserve">י </w:t>
      </w:r>
      <w:bookmarkStart w:id="12050" w:name="_ETM_Q22_631140"/>
      <w:bookmarkEnd w:id="12050"/>
      <w:r>
        <w:rPr>
          <w:rFonts w:hint="eastAsia"/>
          <w:rtl/>
        </w:rPr>
        <w:t>–</w:t>
      </w:r>
      <w:r>
        <w:rPr>
          <w:rFonts w:hint="cs"/>
          <w:rtl/>
        </w:rPr>
        <w:t xml:space="preserve"> </w:t>
      </w:r>
      <w:bookmarkStart w:id="12051" w:name="_ETM_Q22_609835"/>
      <w:bookmarkEnd w:id="12051"/>
      <w:r>
        <w:rPr>
          <w:rFonts w:hint="cs"/>
          <w:rtl/>
        </w:rPr>
        <w:t>כ</w:t>
      </w:r>
      <w:r>
        <w:rPr>
          <w:rtl/>
        </w:rPr>
        <w:t xml:space="preserve">י </w:t>
      </w:r>
      <w:bookmarkStart w:id="12052" w:name="_ETM_Q22_631319"/>
      <w:bookmarkEnd w:id="12052"/>
      <w:r>
        <w:rPr>
          <w:rtl/>
        </w:rPr>
        <w:t xml:space="preserve">הרי </w:t>
      </w:r>
      <w:bookmarkStart w:id="12053" w:name="_ETM_Q22_631470"/>
      <w:bookmarkEnd w:id="12053"/>
      <w:r>
        <w:rPr>
          <w:rtl/>
        </w:rPr>
        <w:t xml:space="preserve">חברות </w:t>
      </w:r>
      <w:bookmarkStart w:id="12054" w:name="_ETM_Q22_631860"/>
      <w:bookmarkEnd w:id="12054"/>
      <w:r>
        <w:rPr>
          <w:rtl/>
        </w:rPr>
        <w:t xml:space="preserve">כמעט </w:t>
      </w:r>
      <w:bookmarkStart w:id="12055" w:name="_ETM_Q22_632250"/>
      <w:bookmarkEnd w:id="12055"/>
      <w:r>
        <w:rPr>
          <w:rtl/>
        </w:rPr>
        <w:t xml:space="preserve">אין </w:t>
      </w:r>
      <w:bookmarkStart w:id="12056" w:name="_ETM_Q22_632400"/>
      <w:bookmarkEnd w:id="12056"/>
      <w:r>
        <w:rPr>
          <w:rtl/>
        </w:rPr>
        <w:t xml:space="preserve">פה </w:t>
      </w:r>
      <w:bookmarkStart w:id="12057" w:name="_ETM_Q22_632520"/>
      <w:bookmarkEnd w:id="12057"/>
      <w:r>
        <w:rPr>
          <w:rtl/>
        </w:rPr>
        <w:t xml:space="preserve">בצד </w:t>
      </w:r>
      <w:bookmarkStart w:id="12058" w:name="_ETM_Q22_632880"/>
      <w:bookmarkEnd w:id="12058"/>
      <w:r>
        <w:rPr>
          <w:rtl/>
        </w:rPr>
        <w:t xml:space="preserve">הזה </w:t>
      </w:r>
      <w:bookmarkStart w:id="12059" w:name="_ETM_Q22_633120"/>
      <w:bookmarkEnd w:id="12059"/>
      <w:r>
        <w:rPr>
          <w:rtl/>
        </w:rPr>
        <w:t xml:space="preserve">של </w:t>
      </w:r>
      <w:bookmarkStart w:id="12060" w:name="_ETM_Q22_633810"/>
      <w:bookmarkEnd w:id="12060"/>
      <w:r>
        <w:rPr>
          <w:rtl/>
        </w:rPr>
        <w:t>המליאה</w:t>
      </w:r>
      <w:r>
        <w:rPr>
          <w:rFonts w:hint="cs"/>
          <w:rtl/>
        </w:rPr>
        <w:t xml:space="preserve"> ובצד הזה </w:t>
      </w:r>
      <w:bookmarkStart w:id="12061" w:name="_ETM_Q22_635401"/>
      <w:bookmarkEnd w:id="12061"/>
      <w:r>
        <w:rPr>
          <w:rFonts w:hint="cs"/>
          <w:rtl/>
        </w:rPr>
        <w:t xml:space="preserve">של הכנסת </w:t>
      </w:r>
      <w:r w:rsidR="000058BC">
        <w:rPr>
          <w:rFonts w:hint="cs"/>
          <w:rtl/>
        </w:rPr>
        <w:t>– – –</w:t>
      </w:r>
      <w:r>
        <w:rPr>
          <w:rFonts w:hint="cs"/>
          <w:rtl/>
        </w:rPr>
        <w:t xml:space="preserve"> </w:t>
      </w:r>
    </w:p>
    <w:p w:rsidR="00500A1C" w:rsidRDefault="00500A1C" w:rsidP="00B1521A">
      <w:pPr>
        <w:rPr>
          <w:rtl/>
        </w:rPr>
      </w:pPr>
      <w:bookmarkStart w:id="12062" w:name="_ETM_Q22_637511"/>
      <w:bookmarkEnd w:id="12062"/>
    </w:p>
    <w:p w:rsidR="00500A1C" w:rsidRDefault="00500A1C" w:rsidP="00B1521A">
      <w:pPr>
        <w:pStyle w:val="af7"/>
        <w:keepNext/>
        <w:rPr>
          <w:rtl/>
        </w:rPr>
      </w:pPr>
      <w:bookmarkStart w:id="12063" w:name="_ETM_Q22_637685"/>
      <w:bookmarkStart w:id="12064" w:name="_ETM_Q22_637756"/>
      <w:bookmarkEnd w:id="12063"/>
      <w:bookmarkEnd w:id="12064"/>
      <w:r w:rsidRPr="005519A1">
        <w:rPr>
          <w:rStyle w:val="TagStyle"/>
          <w:rtl/>
        </w:rPr>
        <w:t xml:space="preserve"> &lt;&lt; יור &gt;&gt;</w:t>
      </w:r>
      <w:r w:rsidRPr="000E08C5">
        <w:rPr>
          <w:rStyle w:val="TagStyle"/>
          <w:rtl/>
        </w:rPr>
        <w:t xml:space="preserve"> </w:t>
      </w:r>
      <w:r>
        <w:rPr>
          <w:rtl/>
        </w:rPr>
        <w:t>היו"ר אמיר אוחנה:</w:t>
      </w:r>
      <w:r w:rsidRPr="000E08C5">
        <w:rPr>
          <w:rStyle w:val="TagStyle"/>
          <w:rtl/>
        </w:rPr>
        <w:t xml:space="preserve"> </w:t>
      </w:r>
      <w:r w:rsidRPr="005519A1">
        <w:rPr>
          <w:rStyle w:val="TagStyle"/>
          <w:rtl/>
        </w:rPr>
        <w:t>&lt;&lt; יור &gt;&gt;</w:t>
      </w:r>
      <w:r>
        <w:rPr>
          <w:rtl/>
        </w:rPr>
        <w:t xml:space="preserve">   </w:t>
      </w:r>
    </w:p>
    <w:p w:rsidR="00500A1C" w:rsidRDefault="00500A1C" w:rsidP="000058BC">
      <w:pPr>
        <w:rPr>
          <w:rtl/>
        </w:rPr>
      </w:pPr>
    </w:p>
    <w:p w:rsidR="00500A1C" w:rsidRDefault="00500A1C" w:rsidP="00B1521A">
      <w:pPr>
        <w:rPr>
          <w:rtl/>
        </w:rPr>
      </w:pPr>
      <w:r>
        <w:rPr>
          <w:rFonts w:hint="cs"/>
          <w:rtl/>
        </w:rPr>
        <w:t xml:space="preserve">חברת הכנסת מיכאלי, אולי תתקרבי למיקרופון. </w:t>
      </w:r>
    </w:p>
    <w:p w:rsidR="00500A1C" w:rsidRDefault="00500A1C" w:rsidP="00B1521A">
      <w:pPr>
        <w:rPr>
          <w:rtl/>
        </w:rPr>
      </w:pPr>
    </w:p>
    <w:p w:rsidR="00500A1C" w:rsidRDefault="00500A1C" w:rsidP="00B1521A">
      <w:pPr>
        <w:pStyle w:val="-"/>
        <w:keepNext/>
        <w:rPr>
          <w:rtl/>
        </w:rPr>
      </w:pPr>
      <w:bookmarkStart w:id="12065" w:name="_ETM_Q22_638807"/>
      <w:bookmarkStart w:id="12066" w:name="_ETM_Q22_639386"/>
      <w:bookmarkStart w:id="12067" w:name="_ETM_Q22_639415"/>
      <w:bookmarkStart w:id="12068" w:name="_ETM_Q22_639507"/>
      <w:bookmarkStart w:id="12069" w:name="ET_speakercontinue_5090_13"/>
      <w:bookmarkEnd w:id="12065"/>
      <w:bookmarkEnd w:id="12066"/>
      <w:bookmarkEnd w:id="12067"/>
      <w:bookmarkEnd w:id="12068"/>
      <w:r w:rsidRPr="005519A1">
        <w:rPr>
          <w:rStyle w:val="TagStyle"/>
          <w:rtl/>
        </w:rPr>
        <w:t xml:space="preserve"> &lt;&lt; דובר_המשך &gt;&gt;</w:t>
      </w:r>
      <w:r w:rsidRPr="000E08C5">
        <w:rPr>
          <w:rStyle w:val="TagStyle"/>
          <w:rtl/>
        </w:rPr>
        <w:t xml:space="preserve"> </w:t>
      </w:r>
      <w:r>
        <w:rPr>
          <w:rtl/>
        </w:rPr>
        <w:t>מרב מיכאלי (העבודה):</w:t>
      </w:r>
      <w:r w:rsidRPr="000E08C5">
        <w:rPr>
          <w:rStyle w:val="TagStyle"/>
          <w:rtl/>
        </w:rPr>
        <w:t xml:space="preserve"> </w:t>
      </w:r>
      <w:r w:rsidRPr="005519A1">
        <w:rPr>
          <w:rStyle w:val="TagStyle"/>
          <w:rtl/>
        </w:rPr>
        <w:t>&lt;&lt; דובר_המשך &gt;&gt;</w:t>
      </w:r>
      <w:r>
        <w:rPr>
          <w:rtl/>
        </w:rPr>
        <w:t xml:space="preserve">   </w:t>
      </w:r>
      <w:bookmarkEnd w:id="12069"/>
    </w:p>
    <w:p w:rsidR="00500A1C" w:rsidRDefault="00500A1C" w:rsidP="000058BC">
      <w:pPr>
        <w:rPr>
          <w:rtl/>
        </w:rPr>
      </w:pPr>
    </w:p>
    <w:p w:rsidR="00500A1C" w:rsidRDefault="00500A1C" w:rsidP="00B1521A">
      <w:pPr>
        <w:rPr>
          <w:rtl/>
        </w:rPr>
      </w:pPr>
      <w:bookmarkStart w:id="12070" w:name="_ETM_Q22_640280"/>
      <w:bookmarkEnd w:id="12070"/>
      <w:r>
        <w:rPr>
          <w:rFonts w:hint="cs"/>
          <w:rtl/>
        </w:rPr>
        <w:t xml:space="preserve">אוקיי. אז אם תיתן לי מחדש את הזמן הזה, אני אחזור </w:t>
      </w:r>
      <w:bookmarkStart w:id="12071" w:name="_ETM_Q22_639737"/>
      <w:bookmarkEnd w:id="12071"/>
      <w:r>
        <w:rPr>
          <w:rFonts w:hint="cs"/>
          <w:rtl/>
        </w:rPr>
        <w:t xml:space="preserve">על זה מהתחלה. </w:t>
      </w:r>
    </w:p>
    <w:p w:rsidR="00500A1C" w:rsidRDefault="00500A1C" w:rsidP="00B1521A">
      <w:pPr>
        <w:rPr>
          <w:rtl/>
        </w:rPr>
      </w:pPr>
      <w:bookmarkStart w:id="12072" w:name="_ETM_Q22_643128"/>
      <w:bookmarkStart w:id="12073" w:name="_ETM_Q22_643236"/>
      <w:bookmarkEnd w:id="12072"/>
      <w:bookmarkEnd w:id="12073"/>
    </w:p>
    <w:p w:rsidR="00500A1C" w:rsidRDefault="00500A1C" w:rsidP="00B1521A">
      <w:pPr>
        <w:pStyle w:val="af7"/>
        <w:keepNext/>
        <w:rPr>
          <w:rtl/>
        </w:rPr>
      </w:pPr>
      <w:bookmarkStart w:id="12074" w:name="_ETM_Q22_643289"/>
      <w:bookmarkStart w:id="12075" w:name="_ETM_Q22_643392"/>
      <w:bookmarkEnd w:id="12074"/>
      <w:bookmarkEnd w:id="12075"/>
      <w:r w:rsidRPr="005519A1">
        <w:rPr>
          <w:rStyle w:val="TagStyle"/>
          <w:rtl/>
        </w:rPr>
        <w:t xml:space="preserve"> &lt;&lt; יור &gt;&gt;</w:t>
      </w:r>
      <w:r w:rsidRPr="000E08C5">
        <w:rPr>
          <w:rStyle w:val="TagStyle"/>
          <w:rtl/>
        </w:rPr>
        <w:t xml:space="preserve"> </w:t>
      </w:r>
      <w:r>
        <w:rPr>
          <w:rtl/>
        </w:rPr>
        <w:t>היו"ר אמיר אוחנה:</w:t>
      </w:r>
      <w:r w:rsidRPr="000E08C5">
        <w:rPr>
          <w:rStyle w:val="TagStyle"/>
          <w:rtl/>
        </w:rPr>
        <w:t xml:space="preserve"> </w:t>
      </w:r>
      <w:r w:rsidRPr="005519A1">
        <w:rPr>
          <w:rStyle w:val="TagStyle"/>
          <w:rtl/>
        </w:rPr>
        <w:t>&lt;&lt; יור &gt;&gt;</w:t>
      </w:r>
      <w:r>
        <w:rPr>
          <w:rtl/>
        </w:rPr>
        <w:t xml:space="preserve">   </w:t>
      </w:r>
    </w:p>
    <w:p w:rsidR="00500A1C" w:rsidRDefault="00500A1C" w:rsidP="000058BC">
      <w:pPr>
        <w:rPr>
          <w:rtl/>
        </w:rPr>
      </w:pPr>
    </w:p>
    <w:p w:rsidR="00500A1C" w:rsidRDefault="00500A1C" w:rsidP="00B1521A">
      <w:pPr>
        <w:rPr>
          <w:rtl/>
        </w:rPr>
      </w:pPr>
      <w:bookmarkStart w:id="12076" w:name="_ETM_Q22_644304"/>
      <w:bookmarkEnd w:id="12076"/>
      <w:r>
        <w:rPr>
          <w:rFonts w:hint="cs"/>
          <w:rtl/>
        </w:rPr>
        <w:t xml:space="preserve">לא, לא. </w:t>
      </w:r>
      <w:bookmarkStart w:id="12077" w:name="_ETM_Q22_637876"/>
      <w:bookmarkStart w:id="12078" w:name="_ETM_Q22_637953"/>
      <w:bookmarkEnd w:id="12077"/>
      <w:bookmarkEnd w:id="12078"/>
      <w:r>
        <w:rPr>
          <w:rFonts w:hint="cs"/>
          <w:rtl/>
        </w:rPr>
        <w:t xml:space="preserve">שמעו, אבל שמעו חלש. </w:t>
      </w:r>
      <w:bookmarkStart w:id="12079" w:name="_ETM_Q22_644077"/>
      <w:bookmarkStart w:id="12080" w:name="_ETM_Q22_645233"/>
      <w:bookmarkEnd w:id="12079"/>
      <w:bookmarkEnd w:id="12080"/>
    </w:p>
    <w:p w:rsidR="00500A1C" w:rsidRDefault="00500A1C" w:rsidP="00B1521A">
      <w:pPr>
        <w:rPr>
          <w:rtl/>
        </w:rPr>
      </w:pPr>
      <w:bookmarkStart w:id="12081" w:name="_ETM_Q22_645360"/>
      <w:bookmarkStart w:id="12082" w:name="_ETM_Q22_645392"/>
      <w:bookmarkEnd w:id="12081"/>
      <w:bookmarkEnd w:id="12082"/>
    </w:p>
    <w:p w:rsidR="00500A1C" w:rsidRDefault="00500A1C" w:rsidP="00B1521A">
      <w:pPr>
        <w:pStyle w:val="-"/>
        <w:keepNext/>
        <w:rPr>
          <w:rtl/>
        </w:rPr>
      </w:pPr>
      <w:bookmarkStart w:id="12083" w:name="_ETM_Q22_645499"/>
      <w:bookmarkStart w:id="12084" w:name="ET_speakercontinue_5090_17"/>
      <w:bookmarkEnd w:id="12083"/>
      <w:r w:rsidRPr="005519A1">
        <w:rPr>
          <w:rStyle w:val="TagStyle"/>
          <w:rtl/>
        </w:rPr>
        <w:t xml:space="preserve"> &lt;&lt; דובר_המשך &gt;&gt;</w:t>
      </w:r>
      <w:r w:rsidRPr="000E08C5">
        <w:rPr>
          <w:rStyle w:val="TagStyle"/>
          <w:rtl/>
        </w:rPr>
        <w:t xml:space="preserve"> </w:t>
      </w:r>
      <w:r>
        <w:rPr>
          <w:rtl/>
        </w:rPr>
        <w:t>מרב מיכאלי (העבודה):</w:t>
      </w:r>
      <w:r w:rsidRPr="000E08C5">
        <w:rPr>
          <w:rStyle w:val="TagStyle"/>
          <w:rtl/>
        </w:rPr>
        <w:t xml:space="preserve"> </w:t>
      </w:r>
      <w:r w:rsidRPr="005519A1">
        <w:rPr>
          <w:rStyle w:val="TagStyle"/>
          <w:rtl/>
        </w:rPr>
        <w:t>&lt;&lt; דובר_המשך &gt;&gt;</w:t>
      </w:r>
      <w:r>
        <w:rPr>
          <w:rtl/>
        </w:rPr>
        <w:t xml:space="preserve">   </w:t>
      </w:r>
      <w:bookmarkEnd w:id="12084"/>
    </w:p>
    <w:p w:rsidR="00500A1C" w:rsidRDefault="00500A1C" w:rsidP="000058BC">
      <w:pPr>
        <w:rPr>
          <w:rtl/>
        </w:rPr>
      </w:pPr>
    </w:p>
    <w:p w:rsidR="00500A1C" w:rsidRDefault="00500A1C" w:rsidP="00B1521A">
      <w:pPr>
        <w:rPr>
          <w:rtl/>
        </w:rPr>
      </w:pPr>
      <w:bookmarkStart w:id="12085" w:name="_ETM_Q22_648431"/>
      <w:bookmarkEnd w:id="12085"/>
      <w:r>
        <w:rPr>
          <w:rFonts w:hint="cs"/>
          <w:rtl/>
        </w:rPr>
        <w:t xml:space="preserve">הינה, השרה אורית סטרוק מפרגנת לי. </w:t>
      </w:r>
    </w:p>
    <w:p w:rsidR="00500A1C" w:rsidRDefault="00500A1C" w:rsidP="00B1521A">
      <w:pPr>
        <w:rPr>
          <w:rtl/>
        </w:rPr>
      </w:pPr>
      <w:bookmarkStart w:id="12086" w:name="_ETM_Q22_646947"/>
      <w:bookmarkStart w:id="12087" w:name="_ETM_Q22_647072"/>
      <w:bookmarkStart w:id="12088" w:name="_ETM_Q22_647110"/>
      <w:bookmarkStart w:id="12089" w:name="_ETM_Q22_647226"/>
      <w:bookmarkEnd w:id="12086"/>
      <w:bookmarkEnd w:id="12087"/>
      <w:bookmarkEnd w:id="12088"/>
      <w:bookmarkEnd w:id="12089"/>
    </w:p>
    <w:p w:rsidR="00500A1C" w:rsidRDefault="00500A1C" w:rsidP="006B47D7">
      <w:pPr>
        <w:rPr>
          <w:rtl/>
        </w:rPr>
      </w:pPr>
      <w:bookmarkStart w:id="12090" w:name="_ETM_Q22_651102"/>
      <w:bookmarkStart w:id="12091" w:name="_ETM_Q22_642228"/>
      <w:bookmarkStart w:id="12092" w:name="_ETM_Q22_638301"/>
      <w:bookmarkStart w:id="12093" w:name="_ETM_Q22_638330"/>
      <w:bookmarkStart w:id="12094" w:name="_ETM_Q22_638403"/>
      <w:bookmarkStart w:id="12095" w:name="_ETM_Q22_634350"/>
      <w:bookmarkStart w:id="12096" w:name="_ETM_Q22_635250"/>
      <w:bookmarkStart w:id="12097" w:name="_ETM_Q22_635940"/>
      <w:bookmarkStart w:id="12098" w:name="_ETM_Q22_636180"/>
      <w:bookmarkStart w:id="12099" w:name="_ETM_Q22_636600"/>
      <w:bookmarkStart w:id="12100" w:name="_ETM_Q22_637560"/>
      <w:bookmarkStart w:id="12101" w:name="_ETM_Q22_639150"/>
      <w:bookmarkStart w:id="12102" w:name="_ETM_Q22_639330"/>
      <w:bookmarkStart w:id="12103" w:name="_ETM_Q22_639450"/>
      <w:bookmarkStart w:id="12104" w:name="_ETM_Q22_639780"/>
      <w:bookmarkStart w:id="12105" w:name="_ETM_Q22_639870"/>
      <w:bookmarkStart w:id="12106" w:name="_ETM_Q22_640320"/>
      <w:bookmarkStart w:id="12107" w:name="_ETM_Q22_640410"/>
      <w:bookmarkStart w:id="12108" w:name="_ETM_Q22_640650"/>
      <w:bookmarkStart w:id="12109" w:name="_ETM_Q22_640800"/>
      <w:bookmarkStart w:id="12110" w:name="_ETM_Q22_640920"/>
      <w:bookmarkStart w:id="12111" w:name="_ETM_Q22_641040"/>
      <w:bookmarkStart w:id="12112" w:name="_ETM_Q22_641370"/>
      <w:bookmarkStart w:id="12113" w:name="_ETM_Q22_641459"/>
      <w:bookmarkStart w:id="12114" w:name="_ETM_Q22_641580"/>
      <w:bookmarkStart w:id="12115" w:name="_ETM_Q22_642270"/>
      <w:bookmarkStart w:id="12116" w:name="_ETM_Q22_642690"/>
      <w:bookmarkStart w:id="12117" w:name="_ETM_Q22_642840"/>
      <w:bookmarkStart w:id="12118" w:name="_ETM_Q22_643640"/>
      <w:bookmarkStart w:id="12119" w:name="_ETM_Q22_643940"/>
      <w:bookmarkStart w:id="12120" w:name="_ETM_Q22_644269"/>
      <w:bookmarkStart w:id="12121" w:name="_ETM_Q22_644450"/>
      <w:bookmarkStart w:id="12122" w:name="_ETM_Q22_644690"/>
      <w:bookmarkStart w:id="12123" w:name="_ETM_Q22_646480"/>
      <w:bookmarkStart w:id="12124" w:name="_ETM_Q22_647620"/>
      <w:bookmarkStart w:id="12125" w:name="_ETM_Q22_648220"/>
      <w:bookmarkStart w:id="12126" w:name="_ETM_Q22_648580"/>
      <w:bookmarkStart w:id="12127" w:name="_ETM_Q22_648820"/>
      <w:bookmarkStart w:id="12128" w:name="_ETM_Q22_649360"/>
      <w:bookmarkStart w:id="12129" w:name="_ETM_Q22_649780"/>
      <w:bookmarkStart w:id="12130" w:name="_ETM_Q22_65265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r>
        <w:rPr>
          <w:rtl/>
        </w:rPr>
        <w:t xml:space="preserve">אז </w:t>
      </w:r>
      <w:bookmarkStart w:id="12131" w:name="_ETM_Q22_652870"/>
      <w:bookmarkEnd w:id="12131"/>
      <w:r>
        <w:rPr>
          <w:rtl/>
        </w:rPr>
        <w:t xml:space="preserve">אני </w:t>
      </w:r>
      <w:bookmarkStart w:id="12132" w:name="_ETM_Q22_653019"/>
      <w:bookmarkEnd w:id="12132"/>
      <w:r>
        <w:rPr>
          <w:rtl/>
        </w:rPr>
        <w:t xml:space="preserve">אגיד </w:t>
      </w:r>
      <w:bookmarkStart w:id="12133" w:name="_ETM_Q22_653319"/>
      <w:bookmarkEnd w:id="12133"/>
      <w:r>
        <w:rPr>
          <w:rtl/>
        </w:rPr>
        <w:t>שוב</w:t>
      </w:r>
      <w:r>
        <w:rPr>
          <w:rFonts w:hint="cs"/>
          <w:rtl/>
        </w:rPr>
        <w:t>.</w:t>
      </w:r>
      <w:r>
        <w:rPr>
          <w:rtl/>
        </w:rPr>
        <w:t xml:space="preserve"> </w:t>
      </w:r>
      <w:bookmarkStart w:id="12134" w:name="_ETM_Q22_654209"/>
      <w:bookmarkEnd w:id="12134"/>
      <w:r>
        <w:rPr>
          <w:rtl/>
        </w:rPr>
        <w:t xml:space="preserve">חברי </w:t>
      </w:r>
      <w:bookmarkStart w:id="12135" w:name="_ETM_Q22_654630"/>
      <w:bookmarkEnd w:id="12135"/>
      <w:r>
        <w:rPr>
          <w:rtl/>
        </w:rPr>
        <w:t xml:space="preserve">השר </w:t>
      </w:r>
      <w:bookmarkStart w:id="12136" w:name="_ETM_Q22_655020"/>
      <w:bookmarkEnd w:id="12136"/>
      <w:r>
        <w:rPr>
          <w:rtl/>
        </w:rPr>
        <w:t xml:space="preserve">מאיר </w:t>
      </w:r>
      <w:bookmarkStart w:id="12137" w:name="_ETM_Q22_655290"/>
      <w:bookmarkEnd w:id="12137"/>
      <w:r>
        <w:rPr>
          <w:rtl/>
        </w:rPr>
        <w:t xml:space="preserve">כהן </w:t>
      </w:r>
      <w:bookmarkStart w:id="12138" w:name="_ETM_Q22_655590"/>
      <w:bookmarkEnd w:id="12138"/>
      <w:r>
        <w:rPr>
          <w:rtl/>
        </w:rPr>
        <w:t xml:space="preserve">דיבר </w:t>
      </w:r>
      <w:bookmarkStart w:id="12139" w:name="_ETM_Q22_655920"/>
      <w:bookmarkEnd w:id="12139"/>
      <w:r>
        <w:rPr>
          <w:rtl/>
        </w:rPr>
        <w:t xml:space="preserve">פה </w:t>
      </w:r>
      <w:bookmarkStart w:id="12140" w:name="_ETM_Q22_656069"/>
      <w:bookmarkEnd w:id="12140"/>
      <w:r>
        <w:rPr>
          <w:rtl/>
        </w:rPr>
        <w:t xml:space="preserve">בכזה </w:t>
      </w:r>
      <w:bookmarkStart w:id="12141" w:name="_ETM_Q22_656490"/>
      <w:bookmarkEnd w:id="12141"/>
      <w:r>
        <w:rPr>
          <w:rtl/>
        </w:rPr>
        <w:t>נועם</w:t>
      </w:r>
      <w:r>
        <w:rPr>
          <w:rFonts w:hint="cs"/>
          <w:rtl/>
        </w:rPr>
        <w:t>,</w:t>
      </w:r>
      <w:r>
        <w:rPr>
          <w:rtl/>
        </w:rPr>
        <w:t xml:space="preserve"> </w:t>
      </w:r>
      <w:bookmarkStart w:id="12142" w:name="_ETM_Q22_657090"/>
      <w:bookmarkEnd w:id="12142"/>
      <w:r>
        <w:rPr>
          <w:rtl/>
        </w:rPr>
        <w:t xml:space="preserve">וניסה </w:t>
      </w:r>
      <w:bookmarkStart w:id="12143" w:name="_ETM_Q22_657450"/>
      <w:bookmarkEnd w:id="12143"/>
      <w:r>
        <w:rPr>
          <w:rtl/>
        </w:rPr>
        <w:t xml:space="preserve">לדבר </w:t>
      </w:r>
      <w:bookmarkStart w:id="12144" w:name="_ETM_Q22_657870"/>
      <w:bookmarkEnd w:id="12144"/>
      <w:r>
        <w:rPr>
          <w:rtl/>
        </w:rPr>
        <w:t xml:space="preserve">על </w:t>
      </w:r>
      <w:bookmarkStart w:id="12145" w:name="_ETM_Q22_657959"/>
      <w:bookmarkEnd w:id="12145"/>
      <w:r>
        <w:rPr>
          <w:rtl/>
        </w:rPr>
        <w:t xml:space="preserve">ליבם </w:t>
      </w:r>
      <w:bookmarkStart w:id="12146" w:name="_ETM_Q22_658500"/>
      <w:bookmarkEnd w:id="12146"/>
      <w:r>
        <w:rPr>
          <w:rtl/>
        </w:rPr>
        <w:t xml:space="preserve">של </w:t>
      </w:r>
      <w:bookmarkStart w:id="12147" w:name="_ETM_Q22_658709"/>
      <w:bookmarkEnd w:id="12147"/>
      <w:r>
        <w:rPr>
          <w:rtl/>
        </w:rPr>
        <w:t xml:space="preserve">חברי </w:t>
      </w:r>
      <w:bookmarkStart w:id="12148" w:name="_ETM_Q22_659160"/>
      <w:bookmarkEnd w:id="12148"/>
      <w:r>
        <w:rPr>
          <w:rFonts w:hint="cs"/>
          <w:rtl/>
        </w:rPr>
        <w:t>ה</w:t>
      </w:r>
      <w:r>
        <w:rPr>
          <w:rtl/>
        </w:rPr>
        <w:t xml:space="preserve">כנסת </w:t>
      </w:r>
      <w:bookmarkStart w:id="12149" w:name="_ETM_Q22_660030"/>
      <w:bookmarkEnd w:id="12149"/>
      <w:r w:rsidR="006B47D7">
        <w:rPr>
          <w:rFonts w:hint="cs"/>
          <w:rtl/>
        </w:rPr>
        <w:t xml:space="preserve">– </w:t>
      </w:r>
      <w:r>
        <w:rPr>
          <w:rtl/>
        </w:rPr>
        <w:t>ו</w:t>
      </w:r>
      <w:r w:rsidR="006B47D7">
        <w:rPr>
          <w:rFonts w:hint="cs"/>
          <w:rtl/>
        </w:rPr>
        <w:t>"</w:t>
      </w:r>
      <w:r>
        <w:rPr>
          <w:rtl/>
        </w:rPr>
        <w:t xml:space="preserve">חברי </w:t>
      </w:r>
      <w:bookmarkStart w:id="12150" w:name="_ETM_Q22_661020"/>
      <w:bookmarkEnd w:id="12150"/>
      <w:r>
        <w:rPr>
          <w:rtl/>
        </w:rPr>
        <w:t>כנסת</w:t>
      </w:r>
      <w:r w:rsidR="006B47D7">
        <w:rPr>
          <w:rFonts w:hint="cs"/>
          <w:rtl/>
        </w:rPr>
        <w:t>",</w:t>
      </w:r>
      <w:r>
        <w:rPr>
          <w:rtl/>
        </w:rPr>
        <w:t xml:space="preserve"> </w:t>
      </w:r>
      <w:bookmarkStart w:id="12151" w:name="_ETM_Q22_661560"/>
      <w:bookmarkEnd w:id="12151"/>
      <w:r>
        <w:rPr>
          <w:rtl/>
        </w:rPr>
        <w:t xml:space="preserve">כי </w:t>
      </w:r>
      <w:bookmarkStart w:id="12152" w:name="_ETM_Q22_661709"/>
      <w:bookmarkEnd w:id="12152"/>
      <w:r>
        <w:rPr>
          <w:rtl/>
        </w:rPr>
        <w:t>חברות</w:t>
      </w:r>
      <w:r>
        <w:rPr>
          <w:rFonts w:hint="cs"/>
          <w:rtl/>
        </w:rPr>
        <w:t>,</w:t>
      </w:r>
      <w:r>
        <w:rPr>
          <w:rtl/>
        </w:rPr>
        <w:t xml:space="preserve"> </w:t>
      </w:r>
      <w:bookmarkStart w:id="12153" w:name="_ETM_Q22_662700"/>
      <w:bookmarkEnd w:id="12153"/>
      <w:r>
        <w:rPr>
          <w:rtl/>
        </w:rPr>
        <w:t>כרגיל</w:t>
      </w:r>
      <w:r>
        <w:rPr>
          <w:rFonts w:hint="cs"/>
          <w:rtl/>
        </w:rPr>
        <w:t>,</w:t>
      </w:r>
      <w:r>
        <w:rPr>
          <w:rtl/>
        </w:rPr>
        <w:t xml:space="preserve"> </w:t>
      </w:r>
      <w:bookmarkStart w:id="12154" w:name="_ETM_Q22_663420"/>
      <w:bookmarkEnd w:id="12154"/>
      <w:r>
        <w:rPr>
          <w:rtl/>
        </w:rPr>
        <w:t xml:space="preserve">כמעט </w:t>
      </w:r>
      <w:bookmarkStart w:id="12155" w:name="_ETM_Q22_663900"/>
      <w:bookmarkEnd w:id="12155"/>
      <w:r>
        <w:rPr>
          <w:rtl/>
        </w:rPr>
        <w:t xml:space="preserve">אין </w:t>
      </w:r>
      <w:bookmarkStart w:id="12156" w:name="_ETM_Q22_664110"/>
      <w:bookmarkEnd w:id="12156"/>
      <w:r>
        <w:rPr>
          <w:rtl/>
        </w:rPr>
        <w:t xml:space="preserve">בצד </w:t>
      </w:r>
      <w:bookmarkStart w:id="12157" w:name="_ETM_Q22_664470"/>
      <w:bookmarkEnd w:id="12157"/>
      <w:r>
        <w:rPr>
          <w:rtl/>
        </w:rPr>
        <w:t xml:space="preserve">הזה </w:t>
      </w:r>
      <w:bookmarkStart w:id="12158" w:name="_ETM_Q22_665220"/>
      <w:bookmarkEnd w:id="12158"/>
      <w:r>
        <w:rPr>
          <w:rtl/>
        </w:rPr>
        <w:t xml:space="preserve">של </w:t>
      </w:r>
      <w:bookmarkStart w:id="12159" w:name="_ETM_Q22_665459"/>
      <w:bookmarkEnd w:id="12159"/>
      <w:r>
        <w:rPr>
          <w:rtl/>
        </w:rPr>
        <w:t>הכנסת</w:t>
      </w:r>
      <w:r>
        <w:rPr>
          <w:rFonts w:hint="cs"/>
          <w:rtl/>
        </w:rPr>
        <w:t>,</w:t>
      </w:r>
      <w:r>
        <w:rPr>
          <w:rtl/>
        </w:rPr>
        <w:t xml:space="preserve"> </w:t>
      </w:r>
      <w:bookmarkStart w:id="12160" w:name="_ETM_Q22_666180"/>
      <w:bookmarkEnd w:id="12160"/>
      <w:r>
        <w:rPr>
          <w:rtl/>
        </w:rPr>
        <w:t xml:space="preserve">כי </w:t>
      </w:r>
      <w:bookmarkStart w:id="12161" w:name="_ETM_Q22_666390"/>
      <w:bookmarkEnd w:id="12161"/>
      <w:r>
        <w:rPr>
          <w:rtl/>
        </w:rPr>
        <w:t xml:space="preserve">בקואליציה </w:t>
      </w:r>
      <w:bookmarkStart w:id="12162" w:name="_ETM_Q22_667110"/>
      <w:bookmarkEnd w:id="12162"/>
      <w:r>
        <w:rPr>
          <w:rtl/>
        </w:rPr>
        <w:t xml:space="preserve">הזאת </w:t>
      </w:r>
      <w:bookmarkStart w:id="12163" w:name="_ETM_Q22_667410"/>
      <w:bookmarkEnd w:id="12163"/>
      <w:r>
        <w:rPr>
          <w:rtl/>
        </w:rPr>
        <w:t xml:space="preserve">זה </w:t>
      </w:r>
      <w:bookmarkStart w:id="12164" w:name="_ETM_Q22_667530"/>
      <w:bookmarkEnd w:id="12164"/>
      <w:r>
        <w:rPr>
          <w:rtl/>
        </w:rPr>
        <w:t xml:space="preserve">לא </w:t>
      </w:r>
      <w:bookmarkStart w:id="12165" w:name="_ETM_Q22_667620"/>
      <w:bookmarkEnd w:id="12165"/>
      <w:r>
        <w:rPr>
          <w:rtl/>
        </w:rPr>
        <w:t xml:space="preserve">דבר </w:t>
      </w:r>
      <w:bookmarkStart w:id="12166" w:name="_ETM_Q22_667860"/>
      <w:bookmarkEnd w:id="12166"/>
      <w:r>
        <w:rPr>
          <w:rtl/>
        </w:rPr>
        <w:t>מקובל</w:t>
      </w:r>
      <w:r>
        <w:rPr>
          <w:rFonts w:hint="cs"/>
          <w:rtl/>
        </w:rPr>
        <w:t>,</w:t>
      </w:r>
      <w:r>
        <w:rPr>
          <w:rtl/>
        </w:rPr>
        <w:t xml:space="preserve"> </w:t>
      </w:r>
      <w:bookmarkStart w:id="12167" w:name="_ETM_Q22_668310"/>
      <w:bookmarkEnd w:id="12167"/>
      <w:r>
        <w:rPr>
          <w:rtl/>
        </w:rPr>
        <w:t xml:space="preserve">חברות </w:t>
      </w:r>
      <w:bookmarkStart w:id="12168" w:name="_ETM_Q22_668670"/>
      <w:bookmarkEnd w:id="12168"/>
      <w:r>
        <w:rPr>
          <w:rtl/>
        </w:rPr>
        <w:t>כנסת</w:t>
      </w:r>
      <w:r>
        <w:rPr>
          <w:rFonts w:hint="cs"/>
          <w:rtl/>
        </w:rPr>
        <w:t>,</w:t>
      </w:r>
      <w:r>
        <w:rPr>
          <w:rtl/>
        </w:rPr>
        <w:t xml:space="preserve"> </w:t>
      </w:r>
      <w:bookmarkStart w:id="12169" w:name="_ETM_Q22_669879"/>
      <w:bookmarkEnd w:id="12169"/>
      <w:r>
        <w:rPr>
          <w:rFonts w:hint="cs"/>
          <w:rtl/>
        </w:rPr>
        <w:t>א</w:t>
      </w:r>
      <w:r>
        <w:rPr>
          <w:rtl/>
        </w:rPr>
        <w:t>ו</w:t>
      </w:r>
      <w:r>
        <w:rPr>
          <w:rFonts w:hint="cs"/>
          <w:rtl/>
        </w:rPr>
        <w:t xml:space="preserve"> </w:t>
      </w:r>
      <w:r>
        <w:rPr>
          <w:rtl/>
        </w:rPr>
        <w:t xml:space="preserve">נשים </w:t>
      </w:r>
      <w:bookmarkStart w:id="12170" w:name="_ETM_Q22_670480"/>
      <w:bookmarkEnd w:id="12170"/>
      <w:r>
        <w:rPr>
          <w:rtl/>
        </w:rPr>
        <w:t>בכלל</w:t>
      </w:r>
      <w:r>
        <w:rPr>
          <w:rFonts w:hint="cs"/>
          <w:rtl/>
        </w:rPr>
        <w:t xml:space="preserve"> </w:t>
      </w:r>
      <w:bookmarkStart w:id="12171" w:name="_ETM_Q22_672319"/>
      <w:bookmarkStart w:id="12172" w:name="_ETM_Q22_672920"/>
      <w:bookmarkStart w:id="12173" w:name="_ETM_Q22_673069"/>
      <w:bookmarkEnd w:id="12171"/>
      <w:bookmarkEnd w:id="12172"/>
      <w:bookmarkEnd w:id="12173"/>
      <w:r w:rsidR="006B47D7">
        <w:rPr>
          <w:rFonts w:hint="eastAsia"/>
          <w:rtl/>
        </w:rPr>
        <w:t>–</w:t>
      </w:r>
      <w:r w:rsidR="006B47D7">
        <w:rPr>
          <w:rFonts w:hint="cs"/>
          <w:rtl/>
        </w:rPr>
        <w:t xml:space="preserve"> </w:t>
      </w:r>
      <w:r>
        <w:rPr>
          <w:rFonts w:hint="cs"/>
          <w:rtl/>
        </w:rPr>
        <w:t xml:space="preserve">ובאמת להגיד, </w:t>
      </w:r>
      <w:bookmarkStart w:id="12174" w:name="_ETM_Q22_673974"/>
      <w:bookmarkEnd w:id="12174"/>
      <w:r>
        <w:rPr>
          <w:rFonts w:hint="cs"/>
          <w:rtl/>
        </w:rPr>
        <w:t xml:space="preserve">איך יכול להיות, ואיך יכול להיות, ואיך יכול להיות? ובכן, </w:t>
      </w:r>
      <w:bookmarkStart w:id="12175" w:name="_ETM_Q22_669223"/>
      <w:bookmarkStart w:id="12176" w:name="_ETM_Q22_673610"/>
      <w:bookmarkStart w:id="12177" w:name="_ETM_Q22_673880"/>
      <w:bookmarkStart w:id="12178" w:name="_ETM_Q22_674150"/>
      <w:bookmarkStart w:id="12179" w:name="_ETM_Q22_674510"/>
      <w:bookmarkStart w:id="12180" w:name="_ETM_Q22_674870"/>
      <w:bookmarkStart w:id="12181" w:name="_ETM_Q22_675140"/>
      <w:bookmarkStart w:id="12182" w:name="_ETM_Q22_675410"/>
      <w:bookmarkStart w:id="12183" w:name="_ETM_Q22_675620"/>
      <w:bookmarkStart w:id="12184" w:name="_ETM_Q22_675830"/>
      <w:bookmarkStart w:id="12185" w:name="_ETM_Q22_676069"/>
      <w:bookmarkStart w:id="12186" w:name="_ETM_Q22_676190"/>
      <w:bookmarkStart w:id="12187" w:name="_ETM_Q22_676370"/>
      <w:bookmarkStart w:id="12188" w:name="_ETM_Q22_676430"/>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r>
        <w:rPr>
          <w:rtl/>
        </w:rPr>
        <w:t xml:space="preserve">קודם </w:t>
      </w:r>
      <w:bookmarkStart w:id="12189" w:name="_ETM_Q22_676670"/>
      <w:bookmarkEnd w:id="12189"/>
      <w:r>
        <w:rPr>
          <w:rtl/>
        </w:rPr>
        <w:t>כ</w:t>
      </w:r>
      <w:r>
        <w:rPr>
          <w:rFonts w:hint="cs"/>
          <w:rtl/>
        </w:rPr>
        <w:t>ול,</w:t>
      </w:r>
      <w:r>
        <w:rPr>
          <w:rtl/>
        </w:rPr>
        <w:t xml:space="preserve"> </w:t>
      </w:r>
      <w:bookmarkStart w:id="12190" w:name="_ETM_Q22_676849"/>
      <w:bookmarkEnd w:id="12190"/>
      <w:r>
        <w:rPr>
          <w:rtl/>
        </w:rPr>
        <w:t xml:space="preserve">חברי </w:t>
      </w:r>
      <w:bookmarkStart w:id="12191" w:name="_ETM_Q22_677180"/>
      <w:bookmarkEnd w:id="12191"/>
      <w:r>
        <w:rPr>
          <w:rtl/>
        </w:rPr>
        <w:t xml:space="preserve">מאיר </w:t>
      </w:r>
      <w:bookmarkStart w:id="12192" w:name="_ETM_Q22_677359"/>
      <w:bookmarkEnd w:id="12192"/>
      <w:r>
        <w:rPr>
          <w:rtl/>
        </w:rPr>
        <w:t>כהן</w:t>
      </w:r>
      <w:r>
        <w:rPr>
          <w:rFonts w:hint="cs"/>
          <w:rtl/>
        </w:rPr>
        <w:t>,</w:t>
      </w:r>
      <w:r>
        <w:rPr>
          <w:rtl/>
        </w:rPr>
        <w:t xml:space="preserve"> </w:t>
      </w:r>
      <w:bookmarkStart w:id="12193" w:name="_ETM_Q22_677650"/>
      <w:bookmarkEnd w:id="12193"/>
      <w:r>
        <w:rPr>
          <w:rtl/>
        </w:rPr>
        <w:t xml:space="preserve">יכול </w:t>
      </w:r>
      <w:bookmarkStart w:id="12194" w:name="_ETM_Q22_677890"/>
      <w:bookmarkEnd w:id="12194"/>
      <w:r>
        <w:rPr>
          <w:rtl/>
        </w:rPr>
        <w:t>להיות</w:t>
      </w:r>
      <w:r>
        <w:rPr>
          <w:rFonts w:hint="cs"/>
          <w:rtl/>
        </w:rPr>
        <w:t>.</w:t>
      </w:r>
      <w:r>
        <w:rPr>
          <w:rtl/>
        </w:rPr>
        <w:t xml:space="preserve"> </w:t>
      </w:r>
      <w:bookmarkStart w:id="12195" w:name="_ETM_Q22_679150"/>
      <w:bookmarkEnd w:id="12195"/>
      <w:r>
        <w:rPr>
          <w:rtl/>
        </w:rPr>
        <w:t xml:space="preserve">הקואליציה </w:t>
      </w:r>
      <w:bookmarkStart w:id="12196" w:name="_ETM_Q22_679900"/>
      <w:bookmarkEnd w:id="12196"/>
      <w:r>
        <w:rPr>
          <w:rtl/>
        </w:rPr>
        <w:t xml:space="preserve">הזאת </w:t>
      </w:r>
      <w:bookmarkStart w:id="12197" w:name="_ETM_Q22_680530"/>
      <w:bookmarkEnd w:id="12197"/>
      <w:r>
        <w:rPr>
          <w:rtl/>
        </w:rPr>
        <w:t>ושכמו</w:t>
      </w:r>
      <w:r>
        <w:rPr>
          <w:rFonts w:hint="cs"/>
          <w:rtl/>
        </w:rPr>
        <w:t>תה</w:t>
      </w:r>
      <w:bookmarkStart w:id="12198" w:name="_ETM_Q22_681129"/>
      <w:bookmarkEnd w:id="12198"/>
      <w:r>
        <w:rPr>
          <w:rFonts w:hint="cs"/>
          <w:rtl/>
        </w:rPr>
        <w:t>,</w:t>
      </w:r>
      <w:r>
        <w:rPr>
          <w:rtl/>
        </w:rPr>
        <w:t xml:space="preserve"> </w:t>
      </w:r>
      <w:bookmarkStart w:id="12199" w:name="_ETM_Q22_681640"/>
      <w:bookmarkEnd w:id="12199"/>
      <w:r>
        <w:rPr>
          <w:rtl/>
        </w:rPr>
        <w:t xml:space="preserve">חלקם </w:t>
      </w:r>
      <w:bookmarkStart w:id="12200" w:name="_ETM_Q22_682150"/>
      <w:bookmarkEnd w:id="12200"/>
      <w:r>
        <w:rPr>
          <w:rtl/>
        </w:rPr>
        <w:t xml:space="preserve">כבר </w:t>
      </w:r>
      <w:bookmarkStart w:id="12201" w:name="_ETM_Q22_682510"/>
      <w:bookmarkEnd w:id="12201"/>
      <w:r>
        <w:rPr>
          <w:rtl/>
        </w:rPr>
        <w:t xml:space="preserve">הצביעו </w:t>
      </w:r>
      <w:bookmarkStart w:id="12202" w:name="_ETM_Q22_682930"/>
      <w:bookmarkEnd w:id="12202"/>
      <w:r>
        <w:rPr>
          <w:rtl/>
        </w:rPr>
        <w:t xml:space="preserve">נגד </w:t>
      </w:r>
      <w:bookmarkStart w:id="12203" w:name="_ETM_Q22_683200"/>
      <w:bookmarkEnd w:id="12203"/>
      <w:r>
        <w:rPr>
          <w:rtl/>
        </w:rPr>
        <w:t xml:space="preserve">החוק </w:t>
      </w:r>
      <w:bookmarkStart w:id="12204" w:name="_ETM_Q22_683470"/>
      <w:bookmarkEnd w:id="12204"/>
      <w:r>
        <w:rPr>
          <w:rtl/>
        </w:rPr>
        <w:t xml:space="preserve">הזה </w:t>
      </w:r>
      <w:bookmarkStart w:id="12205" w:name="_ETM_Q22_683680"/>
      <w:bookmarkEnd w:id="12205"/>
      <w:r>
        <w:rPr>
          <w:rtl/>
        </w:rPr>
        <w:t xml:space="preserve">לא </w:t>
      </w:r>
      <w:bookmarkStart w:id="12206" w:name="_ETM_Q22_683799"/>
      <w:bookmarkEnd w:id="12206"/>
      <w:r>
        <w:rPr>
          <w:rtl/>
        </w:rPr>
        <w:t xml:space="preserve">פעם </w:t>
      </w:r>
      <w:bookmarkStart w:id="12207" w:name="_ETM_Q22_684040"/>
      <w:bookmarkEnd w:id="12207"/>
      <w:r>
        <w:rPr>
          <w:rtl/>
        </w:rPr>
        <w:t xml:space="preserve">ולא </w:t>
      </w:r>
      <w:bookmarkStart w:id="12208" w:name="_ETM_Q22_684250"/>
      <w:bookmarkEnd w:id="12208"/>
      <w:r>
        <w:rPr>
          <w:rtl/>
        </w:rPr>
        <w:t xml:space="preserve">פעמיים </w:t>
      </w:r>
      <w:bookmarkStart w:id="12209" w:name="_ETM_Q22_685559"/>
      <w:bookmarkEnd w:id="12209"/>
      <w:r>
        <w:rPr>
          <w:rtl/>
        </w:rPr>
        <w:t xml:space="preserve">וחלקם </w:t>
      </w:r>
      <w:bookmarkStart w:id="12210" w:name="_ETM_Q22_686099"/>
      <w:bookmarkEnd w:id="12210"/>
      <w:r>
        <w:rPr>
          <w:rtl/>
        </w:rPr>
        <w:t xml:space="preserve">יצביעו </w:t>
      </w:r>
      <w:bookmarkStart w:id="12211" w:name="_ETM_Q22_686579"/>
      <w:bookmarkEnd w:id="12211"/>
      <w:r>
        <w:rPr>
          <w:rtl/>
        </w:rPr>
        <w:t xml:space="preserve">נגד </w:t>
      </w:r>
      <w:bookmarkStart w:id="12212" w:name="_ETM_Q22_686849"/>
      <w:bookmarkEnd w:id="12212"/>
      <w:r>
        <w:rPr>
          <w:rtl/>
        </w:rPr>
        <w:t xml:space="preserve">זה </w:t>
      </w:r>
      <w:bookmarkStart w:id="12213" w:name="_ETM_Q22_686969"/>
      <w:bookmarkEnd w:id="12213"/>
      <w:r>
        <w:rPr>
          <w:rtl/>
        </w:rPr>
        <w:t xml:space="preserve">בפעם </w:t>
      </w:r>
      <w:bookmarkStart w:id="12214" w:name="_ETM_Q22_687329"/>
      <w:bookmarkEnd w:id="12214"/>
      <w:r>
        <w:rPr>
          <w:rtl/>
        </w:rPr>
        <w:t>הראשונה</w:t>
      </w:r>
      <w:r>
        <w:rPr>
          <w:rFonts w:hint="cs"/>
          <w:rtl/>
        </w:rPr>
        <w:t>,</w:t>
      </w:r>
      <w:r>
        <w:rPr>
          <w:rtl/>
        </w:rPr>
        <w:t xml:space="preserve"> </w:t>
      </w:r>
      <w:bookmarkStart w:id="12215" w:name="_ETM_Q22_687870"/>
      <w:bookmarkEnd w:id="12215"/>
      <w:r>
        <w:rPr>
          <w:rtl/>
        </w:rPr>
        <w:t xml:space="preserve">ובכיף </w:t>
      </w:r>
      <w:bookmarkStart w:id="12216" w:name="_ETM_Q22_688379"/>
      <w:bookmarkEnd w:id="12216"/>
      <w:r>
        <w:rPr>
          <w:rtl/>
        </w:rPr>
        <w:t>שלהם</w:t>
      </w:r>
      <w:r>
        <w:rPr>
          <w:rFonts w:hint="cs"/>
          <w:rtl/>
        </w:rPr>
        <w:t xml:space="preserve">; יצביעו בעד אפליה </w:t>
      </w:r>
      <w:bookmarkStart w:id="12217" w:name="_ETM_Q22_689909"/>
      <w:bookmarkStart w:id="12218" w:name="_ETM_Q22_690510"/>
      <w:bookmarkStart w:id="12219" w:name="_ETM_Q22_691559"/>
      <w:bookmarkStart w:id="12220" w:name="_ETM_Q22_692669"/>
      <w:bookmarkEnd w:id="12217"/>
      <w:bookmarkEnd w:id="12218"/>
      <w:bookmarkEnd w:id="12219"/>
      <w:bookmarkEnd w:id="12220"/>
      <w:r>
        <w:rPr>
          <w:rtl/>
        </w:rPr>
        <w:t xml:space="preserve">נגד </w:t>
      </w:r>
      <w:bookmarkStart w:id="12221" w:name="_ETM_Q22_693689"/>
      <w:bookmarkEnd w:id="12221"/>
      <w:r>
        <w:rPr>
          <w:rtl/>
        </w:rPr>
        <w:t xml:space="preserve">ילדות </w:t>
      </w:r>
      <w:bookmarkStart w:id="12222" w:name="_ETM_Q22_694439"/>
      <w:bookmarkEnd w:id="12222"/>
      <w:r>
        <w:rPr>
          <w:rtl/>
        </w:rPr>
        <w:t xml:space="preserve">וילדים </w:t>
      </w:r>
      <w:bookmarkStart w:id="12223" w:name="_ETM_Q22_695279"/>
      <w:bookmarkEnd w:id="12223"/>
      <w:r>
        <w:rPr>
          <w:rtl/>
        </w:rPr>
        <w:t xml:space="preserve">על </w:t>
      </w:r>
      <w:bookmarkStart w:id="12224" w:name="_ETM_Q22_695519"/>
      <w:bookmarkEnd w:id="12224"/>
      <w:r>
        <w:rPr>
          <w:rtl/>
        </w:rPr>
        <w:t xml:space="preserve">רקע </w:t>
      </w:r>
      <w:bookmarkStart w:id="12225" w:name="_ETM_Q22_696029"/>
      <w:bookmarkEnd w:id="12225"/>
      <w:r>
        <w:rPr>
          <w:rtl/>
        </w:rPr>
        <w:t xml:space="preserve">צבע </w:t>
      </w:r>
      <w:bookmarkStart w:id="12226" w:name="_ETM_Q22_696599"/>
      <w:bookmarkEnd w:id="12226"/>
      <w:r>
        <w:rPr>
          <w:rtl/>
        </w:rPr>
        <w:t xml:space="preserve">עור </w:t>
      </w:r>
      <w:bookmarkStart w:id="12227" w:name="_ETM_Q22_697229"/>
      <w:bookmarkEnd w:id="12227"/>
      <w:r>
        <w:rPr>
          <w:rtl/>
        </w:rPr>
        <w:t xml:space="preserve">ומוצא </w:t>
      </w:r>
      <w:bookmarkStart w:id="12228" w:name="_ETM_Q22_698519"/>
      <w:bookmarkEnd w:id="12228"/>
      <w:r>
        <w:rPr>
          <w:rtl/>
        </w:rPr>
        <w:t xml:space="preserve">וביולוגיה </w:t>
      </w:r>
      <w:bookmarkStart w:id="12229" w:name="_ETM_Q22_700169"/>
      <w:bookmarkEnd w:id="12229"/>
      <w:r>
        <w:rPr>
          <w:rtl/>
        </w:rPr>
        <w:t>ואולי</w:t>
      </w:r>
      <w:r>
        <w:rPr>
          <w:rFonts w:hint="cs"/>
          <w:rtl/>
        </w:rPr>
        <w:t xml:space="preserve"> יהדות לא מספיק פיקס. שוב </w:t>
      </w:r>
      <w:bookmarkStart w:id="12230" w:name="_ETM_Q22_703723"/>
      <w:bookmarkEnd w:id="12230"/>
      <w:r>
        <w:rPr>
          <w:rFonts w:hint="cs"/>
          <w:rtl/>
        </w:rPr>
        <w:t xml:space="preserve">אתם תצביעו בעד אפליה ובעד גזענות. </w:t>
      </w:r>
      <w:bookmarkStart w:id="12231" w:name="_ETM_Q22_711212"/>
      <w:bookmarkEnd w:id="12231"/>
    </w:p>
    <w:p w:rsidR="00500A1C" w:rsidRDefault="00500A1C" w:rsidP="00B1521A">
      <w:pPr>
        <w:rPr>
          <w:rtl/>
        </w:rPr>
      </w:pPr>
      <w:bookmarkStart w:id="12232" w:name="_ETM_Q22_711350"/>
      <w:bookmarkEnd w:id="12232"/>
    </w:p>
    <w:p w:rsidR="00500A1C" w:rsidRDefault="00500A1C" w:rsidP="00B1521A">
      <w:pPr>
        <w:rPr>
          <w:rtl/>
        </w:rPr>
      </w:pPr>
      <w:bookmarkStart w:id="12233" w:name="_ETM_Q22_711390"/>
      <w:bookmarkStart w:id="12234" w:name="_ETM_Q22_711486"/>
      <w:bookmarkStart w:id="12235" w:name="_ETM_Q22_700679"/>
      <w:bookmarkStart w:id="12236" w:name="_ETM_Q22_701309"/>
      <w:bookmarkStart w:id="12237" w:name="_ETM_Q22_701429"/>
      <w:bookmarkStart w:id="12238" w:name="_ETM_Q22_701969"/>
      <w:bookmarkStart w:id="12239" w:name="_ETM_Q22_703269"/>
      <w:bookmarkStart w:id="12240" w:name="_ETM_Q22_703780"/>
      <w:bookmarkStart w:id="12241" w:name="_ETM_Q22_704049"/>
      <w:bookmarkStart w:id="12242" w:name="_ETM_Q22_704610"/>
      <w:bookmarkStart w:id="12243" w:name="_ETM_Q22_704940"/>
      <w:bookmarkStart w:id="12244" w:name="_ETM_Q22_705660"/>
      <w:bookmarkStart w:id="12245" w:name="_ETM_Q22_706440"/>
      <w:bookmarkStart w:id="12246" w:name="_ETM_Q22_707100"/>
      <w:bookmarkStart w:id="12247" w:name="_ETM_Q22_708319"/>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r>
        <w:rPr>
          <w:rtl/>
        </w:rPr>
        <w:t xml:space="preserve">אבל </w:t>
      </w:r>
      <w:bookmarkStart w:id="12248" w:name="_ETM_Q22_708679"/>
      <w:bookmarkEnd w:id="12248"/>
      <w:r>
        <w:rPr>
          <w:rtl/>
        </w:rPr>
        <w:t xml:space="preserve">האמת </w:t>
      </w:r>
      <w:bookmarkStart w:id="12249" w:name="_ETM_Q22_709130"/>
      <w:bookmarkEnd w:id="12249"/>
      <w:r>
        <w:rPr>
          <w:rtl/>
        </w:rPr>
        <w:t>היא</w:t>
      </w:r>
      <w:r>
        <w:rPr>
          <w:rFonts w:hint="cs"/>
          <w:rtl/>
        </w:rPr>
        <w:t>,</w:t>
      </w:r>
      <w:r>
        <w:rPr>
          <w:rtl/>
        </w:rPr>
        <w:t xml:space="preserve"> </w:t>
      </w:r>
      <w:bookmarkStart w:id="12250" w:name="_ETM_Q22_709250"/>
      <w:bookmarkEnd w:id="12250"/>
      <w:r>
        <w:rPr>
          <w:rtl/>
        </w:rPr>
        <w:t xml:space="preserve">חברים </w:t>
      </w:r>
      <w:bookmarkStart w:id="12251" w:name="_ETM_Q22_709640"/>
      <w:bookmarkEnd w:id="12251"/>
      <w:r>
        <w:rPr>
          <w:rtl/>
        </w:rPr>
        <w:t xml:space="preserve">יקרים </w:t>
      </w:r>
      <w:bookmarkStart w:id="12252" w:name="_ETM_Q22_710090"/>
      <w:bookmarkEnd w:id="12252"/>
      <w:r>
        <w:rPr>
          <w:rtl/>
        </w:rPr>
        <w:t>שלי</w:t>
      </w:r>
      <w:r>
        <w:rPr>
          <w:rFonts w:hint="cs"/>
          <w:rtl/>
        </w:rPr>
        <w:t>,</w:t>
      </w:r>
      <w:r>
        <w:rPr>
          <w:rtl/>
        </w:rPr>
        <w:t xml:space="preserve"> </w:t>
      </w:r>
      <w:bookmarkStart w:id="12253" w:name="_ETM_Q22_710700"/>
      <w:bookmarkEnd w:id="12253"/>
      <w:r>
        <w:rPr>
          <w:rtl/>
        </w:rPr>
        <w:t xml:space="preserve">שזה </w:t>
      </w:r>
      <w:bookmarkStart w:id="12254" w:name="_ETM_Q22_711030"/>
      <w:bookmarkEnd w:id="12254"/>
      <w:r>
        <w:rPr>
          <w:rtl/>
        </w:rPr>
        <w:t xml:space="preserve">ממש </w:t>
      </w:r>
      <w:bookmarkStart w:id="12255" w:name="_ETM_Q22_711450"/>
      <w:bookmarkEnd w:id="12255"/>
      <w:r>
        <w:rPr>
          <w:rtl/>
        </w:rPr>
        <w:t xml:space="preserve">לא </w:t>
      </w:r>
      <w:bookmarkStart w:id="12256" w:name="_ETM_Q22_711569"/>
      <w:bookmarkEnd w:id="12256"/>
      <w:r>
        <w:rPr>
          <w:rtl/>
        </w:rPr>
        <w:t xml:space="preserve">צריך </w:t>
      </w:r>
      <w:bookmarkStart w:id="12257" w:name="_ETM_Q22_712110"/>
      <w:bookmarkEnd w:id="12257"/>
      <w:r>
        <w:rPr>
          <w:rtl/>
        </w:rPr>
        <w:t xml:space="preserve">להפתיע </w:t>
      </w:r>
      <w:bookmarkStart w:id="12258" w:name="_ETM_Q22_712739"/>
      <w:bookmarkEnd w:id="12258"/>
      <w:r>
        <w:rPr>
          <w:rtl/>
        </w:rPr>
        <w:t>אותנו</w:t>
      </w:r>
      <w:r>
        <w:rPr>
          <w:rFonts w:hint="cs"/>
          <w:rtl/>
        </w:rPr>
        <w:t>,</w:t>
      </w:r>
      <w:r>
        <w:rPr>
          <w:rtl/>
        </w:rPr>
        <w:t xml:space="preserve"> </w:t>
      </w:r>
      <w:bookmarkStart w:id="12259" w:name="_ETM_Q22_713709"/>
      <w:bookmarkEnd w:id="12259"/>
      <w:r>
        <w:rPr>
          <w:rtl/>
        </w:rPr>
        <w:t xml:space="preserve">כי </w:t>
      </w:r>
      <w:bookmarkStart w:id="12260" w:name="_ETM_Q22_713920"/>
      <w:bookmarkEnd w:id="12260"/>
      <w:r>
        <w:rPr>
          <w:rtl/>
        </w:rPr>
        <w:t xml:space="preserve">כל </w:t>
      </w:r>
      <w:bookmarkStart w:id="12261" w:name="_ETM_Q22_714309"/>
      <w:bookmarkEnd w:id="12261"/>
      <w:r>
        <w:rPr>
          <w:rtl/>
        </w:rPr>
        <w:t>ה</w:t>
      </w:r>
      <w:r>
        <w:rPr>
          <w:rFonts w:hint="cs"/>
          <w:rtl/>
        </w:rPr>
        <w:t xml:space="preserve">הפיכה המשפטית </w:t>
      </w:r>
      <w:bookmarkStart w:id="12262" w:name="_ETM_Q22_714849"/>
      <w:bookmarkStart w:id="12263" w:name="_ETM_Q22_715480"/>
      <w:bookmarkEnd w:id="12262"/>
      <w:bookmarkEnd w:id="12263"/>
      <w:r>
        <w:rPr>
          <w:rtl/>
        </w:rPr>
        <w:t xml:space="preserve">שהקואליציה </w:t>
      </w:r>
      <w:bookmarkStart w:id="12264" w:name="_ETM_Q22_716499"/>
      <w:bookmarkEnd w:id="12264"/>
      <w:r>
        <w:rPr>
          <w:rtl/>
        </w:rPr>
        <w:t xml:space="preserve">הזאת </w:t>
      </w:r>
      <w:bookmarkStart w:id="12265" w:name="_ETM_Q22_716709"/>
      <w:bookmarkEnd w:id="12265"/>
      <w:r>
        <w:rPr>
          <w:rtl/>
        </w:rPr>
        <w:t xml:space="preserve">מביאה </w:t>
      </w:r>
      <w:bookmarkStart w:id="12266" w:name="_ETM_Q22_717129"/>
      <w:bookmarkEnd w:id="12266"/>
      <w:r>
        <w:rPr>
          <w:rtl/>
        </w:rPr>
        <w:t xml:space="preserve">עכשיו </w:t>
      </w:r>
      <w:bookmarkStart w:id="12267" w:name="_ETM_Q22_717990"/>
      <w:bookmarkEnd w:id="12267"/>
      <w:r>
        <w:rPr>
          <w:rtl/>
        </w:rPr>
        <w:t>בא</w:t>
      </w:r>
      <w:r>
        <w:rPr>
          <w:rFonts w:hint="cs"/>
          <w:rtl/>
        </w:rPr>
        <w:t>ה</w:t>
      </w:r>
      <w:r>
        <w:rPr>
          <w:rtl/>
        </w:rPr>
        <w:t xml:space="preserve"> </w:t>
      </w:r>
      <w:bookmarkStart w:id="12268" w:name="_ETM_Q22_718320"/>
      <w:bookmarkEnd w:id="12268"/>
      <w:r>
        <w:rPr>
          <w:rtl/>
        </w:rPr>
        <w:t xml:space="preserve">להגיד </w:t>
      </w:r>
      <w:bookmarkStart w:id="12269" w:name="_ETM_Q22_718830"/>
      <w:bookmarkEnd w:id="12269"/>
      <w:r>
        <w:rPr>
          <w:rtl/>
        </w:rPr>
        <w:t xml:space="preserve">בצורה </w:t>
      </w:r>
      <w:bookmarkStart w:id="12270" w:name="_ETM_Q22_719309"/>
      <w:bookmarkEnd w:id="12270"/>
      <w:r>
        <w:rPr>
          <w:rtl/>
        </w:rPr>
        <w:t>מפורשת</w:t>
      </w:r>
      <w:r>
        <w:rPr>
          <w:rFonts w:hint="cs"/>
          <w:rtl/>
        </w:rPr>
        <w:t>,</w:t>
      </w:r>
      <w:r>
        <w:rPr>
          <w:rtl/>
        </w:rPr>
        <w:t xml:space="preserve"> </w:t>
      </w:r>
      <w:bookmarkStart w:id="12271" w:name="_ETM_Q22_719670"/>
      <w:bookmarkStart w:id="12272" w:name="_ETM_Q22_720720"/>
      <w:bookmarkEnd w:id="12271"/>
      <w:bookmarkEnd w:id="12272"/>
      <w:r>
        <w:rPr>
          <w:rFonts w:hint="cs"/>
          <w:rtl/>
        </w:rPr>
        <w:t>ב</w:t>
      </w:r>
      <w:r>
        <w:rPr>
          <w:rtl/>
        </w:rPr>
        <w:t>חוק</w:t>
      </w:r>
      <w:r>
        <w:rPr>
          <w:rFonts w:hint="cs"/>
          <w:rtl/>
        </w:rPr>
        <w:t>,</w:t>
      </w:r>
      <w:r>
        <w:rPr>
          <w:rtl/>
        </w:rPr>
        <w:t xml:space="preserve"> </w:t>
      </w:r>
      <w:bookmarkStart w:id="12273" w:name="_ETM_Q22_721950"/>
      <w:bookmarkEnd w:id="12273"/>
      <w:r>
        <w:rPr>
          <w:rtl/>
        </w:rPr>
        <w:t>חד</w:t>
      </w:r>
      <w:bookmarkStart w:id="12274" w:name="_ETM_Q22_722429"/>
      <w:bookmarkEnd w:id="12274"/>
      <w:r>
        <w:rPr>
          <w:rFonts w:hint="cs"/>
          <w:rtl/>
        </w:rPr>
        <w:t>-</w:t>
      </w:r>
      <w:r>
        <w:rPr>
          <w:rtl/>
        </w:rPr>
        <w:t>משמעית</w:t>
      </w:r>
      <w:bookmarkStart w:id="12275" w:name="_ETM_Q22_723540"/>
      <w:bookmarkEnd w:id="12275"/>
      <w:r>
        <w:rPr>
          <w:rFonts w:hint="cs"/>
          <w:rtl/>
        </w:rPr>
        <w:t xml:space="preserve">: </w:t>
      </w:r>
      <w:r>
        <w:rPr>
          <w:rtl/>
        </w:rPr>
        <w:t xml:space="preserve">אנחנו </w:t>
      </w:r>
      <w:bookmarkStart w:id="12276" w:name="_ETM_Q22_724200"/>
      <w:bookmarkEnd w:id="12276"/>
      <w:r>
        <w:rPr>
          <w:rtl/>
        </w:rPr>
        <w:t xml:space="preserve">רוצים </w:t>
      </w:r>
      <w:bookmarkStart w:id="12277" w:name="_ETM_Q22_724920"/>
      <w:bookmarkEnd w:id="12277"/>
      <w:r>
        <w:rPr>
          <w:rtl/>
        </w:rPr>
        <w:t xml:space="preserve">אפליה </w:t>
      </w:r>
      <w:bookmarkStart w:id="12278" w:name="_ETM_Q22_725550"/>
      <w:bookmarkEnd w:id="12278"/>
      <w:r>
        <w:rPr>
          <w:rtl/>
        </w:rPr>
        <w:t>וגזענות</w:t>
      </w:r>
      <w:r>
        <w:rPr>
          <w:rFonts w:hint="cs"/>
          <w:rtl/>
        </w:rPr>
        <w:t>.</w:t>
      </w:r>
      <w:r>
        <w:rPr>
          <w:rtl/>
        </w:rPr>
        <w:t xml:space="preserve"> </w:t>
      </w:r>
      <w:bookmarkStart w:id="12279" w:name="_ETM_Q22_726790"/>
      <w:bookmarkEnd w:id="12279"/>
      <w:r>
        <w:rPr>
          <w:rtl/>
        </w:rPr>
        <w:t xml:space="preserve">אנחנו </w:t>
      </w:r>
      <w:bookmarkStart w:id="12280" w:name="_ETM_Q22_727360"/>
      <w:bookmarkEnd w:id="12280"/>
      <w:r>
        <w:rPr>
          <w:rtl/>
        </w:rPr>
        <w:t xml:space="preserve">לא </w:t>
      </w:r>
      <w:bookmarkStart w:id="12281" w:name="_ETM_Q22_727599"/>
      <w:bookmarkEnd w:id="12281"/>
      <w:r>
        <w:rPr>
          <w:rtl/>
        </w:rPr>
        <w:t xml:space="preserve">רוצים </w:t>
      </w:r>
      <w:bookmarkStart w:id="12282" w:name="_ETM_Q22_728019"/>
      <w:bookmarkEnd w:id="12282"/>
      <w:r>
        <w:rPr>
          <w:rtl/>
        </w:rPr>
        <w:t xml:space="preserve">לאסור </w:t>
      </w:r>
      <w:bookmarkStart w:id="12283" w:name="_ETM_Q22_728559"/>
      <w:bookmarkEnd w:id="12283"/>
      <w:r>
        <w:rPr>
          <w:rtl/>
        </w:rPr>
        <w:t xml:space="preserve">על </w:t>
      </w:r>
      <w:bookmarkStart w:id="12284" w:name="_ETM_Q22_728650"/>
      <w:bookmarkEnd w:id="12284"/>
      <w:r>
        <w:rPr>
          <w:rtl/>
        </w:rPr>
        <w:t>זה</w:t>
      </w:r>
      <w:r>
        <w:rPr>
          <w:rFonts w:hint="cs"/>
          <w:rtl/>
        </w:rPr>
        <w:t>.</w:t>
      </w:r>
    </w:p>
    <w:p w:rsidR="00500A1C" w:rsidRDefault="00500A1C" w:rsidP="00B1521A">
      <w:pPr>
        <w:rPr>
          <w:rtl/>
        </w:rPr>
      </w:pPr>
    </w:p>
    <w:p w:rsidR="00500A1C" w:rsidRDefault="00500A1C" w:rsidP="00B1521A">
      <w:pPr>
        <w:pStyle w:val="af6"/>
        <w:keepNext/>
        <w:rPr>
          <w:rtl/>
        </w:rPr>
      </w:pPr>
      <w:bookmarkStart w:id="12285" w:name="_ETM_Q22_728248"/>
      <w:bookmarkStart w:id="12286" w:name="ET_interruption_6345_20"/>
      <w:bookmarkEnd w:id="12285"/>
      <w:r w:rsidRPr="005519A1">
        <w:rPr>
          <w:rStyle w:val="TagStyle"/>
          <w:rtl/>
        </w:rPr>
        <w:t xml:space="preserve"> &lt;&lt; קריאה &gt;&gt;</w:t>
      </w:r>
      <w:r w:rsidRPr="00A93CE3">
        <w:rPr>
          <w:rStyle w:val="TagStyle"/>
          <w:rtl/>
        </w:rPr>
        <w:t xml:space="preserve"> </w:t>
      </w:r>
      <w:r>
        <w:rPr>
          <w:rtl/>
        </w:rPr>
        <w:t>טלי גוטליב (הליכוד):</w:t>
      </w:r>
      <w:r w:rsidRPr="00A93CE3">
        <w:rPr>
          <w:rStyle w:val="TagStyle"/>
          <w:rtl/>
        </w:rPr>
        <w:t xml:space="preserve"> </w:t>
      </w:r>
      <w:r w:rsidRPr="005519A1">
        <w:rPr>
          <w:rStyle w:val="TagStyle"/>
          <w:rtl/>
        </w:rPr>
        <w:t>&lt;&lt; קריאה &gt;&gt;</w:t>
      </w:r>
      <w:r>
        <w:rPr>
          <w:rtl/>
        </w:rPr>
        <w:t xml:space="preserve">   </w:t>
      </w:r>
      <w:bookmarkEnd w:id="12286"/>
    </w:p>
    <w:p w:rsidR="00500A1C" w:rsidRDefault="00500A1C" w:rsidP="000058BC">
      <w:pPr>
        <w:rPr>
          <w:rtl/>
        </w:rPr>
      </w:pPr>
    </w:p>
    <w:p w:rsidR="00500A1C" w:rsidRDefault="00500A1C" w:rsidP="00B1521A">
      <w:pPr>
        <w:rPr>
          <w:rtl/>
        </w:rPr>
      </w:pPr>
      <w:r>
        <w:rPr>
          <w:rFonts w:hint="cs"/>
          <w:rtl/>
        </w:rPr>
        <w:t xml:space="preserve">די </w:t>
      </w:r>
      <w:bookmarkStart w:id="12287" w:name="_ETM_Q22_726142"/>
      <w:bookmarkEnd w:id="12287"/>
      <w:r>
        <w:rPr>
          <w:rFonts w:hint="cs"/>
          <w:rtl/>
        </w:rPr>
        <w:t>כבר עם השקרים שלך. כמה אפשר לשמוע את זה? עוד</w:t>
      </w:r>
      <w:bookmarkStart w:id="12288" w:name="_ETM_Q22_724002"/>
      <w:bookmarkEnd w:id="12288"/>
      <w:r>
        <w:rPr>
          <w:rFonts w:hint="cs"/>
          <w:rtl/>
        </w:rPr>
        <w:t xml:space="preserve"> שקרים ועוד שקרים, ועוד שקרים. ועוד שקרים. אי-אפשר לשמוע כבר.</w:t>
      </w:r>
      <w:bookmarkStart w:id="12289" w:name="_ETM_Q22_731336"/>
      <w:bookmarkEnd w:id="12289"/>
    </w:p>
    <w:p w:rsidR="00500A1C" w:rsidRDefault="00500A1C" w:rsidP="00B1521A">
      <w:pPr>
        <w:rPr>
          <w:rtl/>
        </w:rPr>
      </w:pPr>
      <w:bookmarkStart w:id="12290" w:name="_ETM_Q22_728451"/>
      <w:bookmarkStart w:id="12291" w:name="_ETM_Q22_728575"/>
      <w:bookmarkEnd w:id="12290"/>
      <w:bookmarkEnd w:id="12291"/>
      <w:r>
        <w:rPr>
          <w:rFonts w:hint="cs"/>
          <w:rtl/>
        </w:rPr>
        <w:t xml:space="preserve"> </w:t>
      </w:r>
    </w:p>
    <w:p w:rsidR="00500A1C" w:rsidRDefault="00500A1C" w:rsidP="00B1521A">
      <w:pPr>
        <w:pStyle w:val="-"/>
        <w:keepNext/>
        <w:rPr>
          <w:rtl/>
        </w:rPr>
      </w:pPr>
      <w:r w:rsidRPr="005519A1">
        <w:rPr>
          <w:rStyle w:val="TagStyle"/>
          <w:rtl/>
        </w:rPr>
        <w:t>&lt;&lt; דובר_המשך &gt;&gt;</w:t>
      </w:r>
      <w:r w:rsidRPr="00930427">
        <w:rPr>
          <w:rStyle w:val="TagStyle"/>
          <w:rtl/>
        </w:rPr>
        <w:t xml:space="preserve"> </w:t>
      </w:r>
      <w:r>
        <w:rPr>
          <w:rtl/>
        </w:rPr>
        <w:t>מרב מיכאלי (העבודה):</w:t>
      </w:r>
      <w:r w:rsidRPr="00930427">
        <w:rPr>
          <w:rStyle w:val="TagStyle"/>
          <w:rtl/>
        </w:rPr>
        <w:t xml:space="preserve"> </w:t>
      </w:r>
      <w:r w:rsidRPr="005519A1">
        <w:rPr>
          <w:rStyle w:val="TagStyle"/>
          <w:rtl/>
        </w:rPr>
        <w:t>&lt;&lt; דובר_המשך &gt;&gt;</w:t>
      </w:r>
      <w:r>
        <w:rPr>
          <w:rtl/>
        </w:rPr>
        <w:t xml:space="preserve">   </w:t>
      </w:r>
    </w:p>
    <w:p w:rsidR="00500A1C" w:rsidRDefault="00500A1C" w:rsidP="00B1521A">
      <w:pPr>
        <w:rPr>
          <w:rtl/>
        </w:rPr>
      </w:pPr>
    </w:p>
    <w:p w:rsidR="00500A1C" w:rsidRDefault="00500A1C" w:rsidP="00B1521A">
      <w:pPr>
        <w:rPr>
          <w:rtl/>
        </w:rPr>
      </w:pPr>
      <w:r>
        <w:rPr>
          <w:rFonts w:hint="cs"/>
          <w:rtl/>
        </w:rPr>
        <w:t xml:space="preserve">אנחנו רוצים לבטל את החוקים </w:t>
      </w:r>
      <w:bookmarkStart w:id="12292" w:name="_ETM_Q22_728709"/>
      <w:bookmarkEnd w:id="12292"/>
      <w:r>
        <w:rPr>
          <w:rFonts w:hint="cs"/>
          <w:rtl/>
        </w:rPr>
        <w:t>שאוסרים את זה.</w:t>
      </w:r>
    </w:p>
    <w:p w:rsidR="00500A1C" w:rsidRDefault="00500A1C" w:rsidP="00B1521A">
      <w:pPr>
        <w:rPr>
          <w:rtl/>
        </w:rPr>
      </w:pPr>
      <w:bookmarkStart w:id="12293" w:name="_ETM_Q22_732929"/>
      <w:bookmarkStart w:id="12294" w:name="_ETM_Q22_733032"/>
      <w:bookmarkEnd w:id="12293"/>
      <w:bookmarkEnd w:id="12294"/>
    </w:p>
    <w:p w:rsidR="00500A1C" w:rsidRDefault="00500A1C" w:rsidP="00B1521A">
      <w:pPr>
        <w:pStyle w:val="af6"/>
        <w:keepNext/>
        <w:rPr>
          <w:rtl/>
        </w:rPr>
      </w:pPr>
      <w:bookmarkStart w:id="12295" w:name="ET_interruption_6345_27"/>
      <w:r w:rsidRPr="00B13D6D">
        <w:rPr>
          <w:rStyle w:val="TagStyle"/>
          <w:rtl/>
        </w:rPr>
        <w:t xml:space="preserve"> &lt;&lt; קריאה &gt;&gt; </w:t>
      </w:r>
      <w:r>
        <w:rPr>
          <w:rtl/>
        </w:rPr>
        <w:t>טלי גוטליב (הליכוד):</w:t>
      </w:r>
      <w:r w:rsidRPr="00B13D6D">
        <w:rPr>
          <w:rStyle w:val="TagStyle"/>
          <w:rtl/>
        </w:rPr>
        <w:t xml:space="preserve"> &lt;&lt; קריאה &gt;&gt;</w:t>
      </w:r>
      <w:r>
        <w:rPr>
          <w:rtl/>
        </w:rPr>
        <w:t xml:space="preserve">   </w:t>
      </w:r>
      <w:bookmarkEnd w:id="12295"/>
    </w:p>
    <w:p w:rsidR="00500A1C" w:rsidRDefault="00500A1C" w:rsidP="000058BC">
      <w:pPr>
        <w:rPr>
          <w:rtl/>
          <w:lang w:eastAsia="he-IL"/>
        </w:rPr>
      </w:pPr>
    </w:p>
    <w:p w:rsidR="00500A1C" w:rsidRDefault="00500A1C" w:rsidP="000058BC">
      <w:pPr>
        <w:rPr>
          <w:rtl/>
        </w:rPr>
      </w:pPr>
      <w:bookmarkStart w:id="12296" w:name="_ETM_Q22_725783"/>
      <w:bookmarkEnd w:id="12296"/>
      <w:r>
        <w:rPr>
          <w:rFonts w:hint="cs"/>
          <w:rtl/>
        </w:rPr>
        <w:t xml:space="preserve">היא שקרנית. שקרנית </w:t>
      </w:r>
      <w:r w:rsidR="000058BC">
        <w:rPr>
          <w:rFonts w:hint="cs"/>
          <w:rtl/>
        </w:rPr>
        <w:t>– – –</w:t>
      </w:r>
      <w:r>
        <w:rPr>
          <w:rFonts w:hint="cs"/>
          <w:rtl/>
        </w:rPr>
        <w:t xml:space="preserve"> </w:t>
      </w:r>
      <w:bookmarkStart w:id="12297" w:name="_ETM_Q22_741905"/>
      <w:bookmarkEnd w:id="12297"/>
    </w:p>
    <w:p w:rsidR="00500A1C" w:rsidRDefault="00500A1C" w:rsidP="00B1521A">
      <w:pPr>
        <w:rPr>
          <w:rtl/>
        </w:rPr>
      </w:pPr>
    </w:p>
    <w:p w:rsidR="00500A1C" w:rsidRDefault="00500A1C" w:rsidP="00B1521A">
      <w:pPr>
        <w:pStyle w:val="af6"/>
        <w:keepNext/>
        <w:rPr>
          <w:rtl/>
        </w:rPr>
      </w:pPr>
      <w:bookmarkStart w:id="12298" w:name="_ETM_Q22_740702"/>
      <w:bookmarkStart w:id="12299" w:name="_ETM_Q22_740772"/>
      <w:bookmarkEnd w:id="12298"/>
      <w:bookmarkEnd w:id="12299"/>
      <w:r w:rsidRPr="005519A1">
        <w:rPr>
          <w:rStyle w:val="TagStyle"/>
          <w:rtl/>
        </w:rPr>
        <w:t>&lt;&lt; קריאה &gt;&gt;</w:t>
      </w:r>
      <w:r w:rsidRPr="00A93CE3">
        <w:rPr>
          <w:rStyle w:val="TagStyle"/>
          <w:rtl/>
        </w:rPr>
        <w:t xml:space="preserve"> </w:t>
      </w:r>
      <w:r>
        <w:rPr>
          <w:rtl/>
        </w:rPr>
        <w:t>סימון דוידסון (יש עתיד):</w:t>
      </w:r>
      <w:r w:rsidRPr="00A93CE3">
        <w:rPr>
          <w:rStyle w:val="TagStyle"/>
          <w:rtl/>
        </w:rPr>
        <w:t xml:space="preserve"> </w:t>
      </w:r>
      <w:r w:rsidRPr="005519A1">
        <w:rPr>
          <w:rStyle w:val="TagStyle"/>
          <w:rtl/>
        </w:rPr>
        <w:t>&lt;&lt; קריאה &gt;&gt;</w:t>
      </w:r>
      <w:r>
        <w:rPr>
          <w:rtl/>
        </w:rPr>
        <w:t xml:space="preserve">   </w:t>
      </w:r>
    </w:p>
    <w:p w:rsidR="00500A1C" w:rsidRDefault="00500A1C" w:rsidP="000058BC">
      <w:pPr>
        <w:rPr>
          <w:rtl/>
        </w:rPr>
      </w:pPr>
    </w:p>
    <w:p w:rsidR="00500A1C" w:rsidRPr="00A93CE3" w:rsidRDefault="00500A1C" w:rsidP="000058BC">
      <w:pPr>
        <w:rPr>
          <w:rtl/>
        </w:rPr>
      </w:pPr>
      <w:r>
        <w:rPr>
          <w:rFonts w:hint="cs"/>
          <w:rtl/>
        </w:rPr>
        <w:t xml:space="preserve">זו האמת, זה לא שקר </w:t>
      </w:r>
      <w:r w:rsidR="000058BC">
        <w:rPr>
          <w:rFonts w:hint="cs"/>
          <w:rtl/>
        </w:rPr>
        <w:t>– – –</w:t>
      </w:r>
    </w:p>
    <w:p w:rsidR="00500A1C" w:rsidRDefault="00500A1C" w:rsidP="00B1521A">
      <w:pPr>
        <w:rPr>
          <w:rtl/>
        </w:rPr>
      </w:pPr>
      <w:bookmarkStart w:id="12300" w:name="_ETM_Q22_743630"/>
      <w:bookmarkEnd w:id="12300"/>
    </w:p>
    <w:p w:rsidR="00500A1C" w:rsidRDefault="00500A1C" w:rsidP="00B1521A">
      <w:pPr>
        <w:pStyle w:val="-"/>
        <w:keepNext/>
        <w:rPr>
          <w:rtl/>
        </w:rPr>
      </w:pPr>
      <w:bookmarkStart w:id="12301" w:name="_ETM_Q22_743700"/>
      <w:bookmarkStart w:id="12302" w:name="ET_speakercontinue_5090_21"/>
      <w:bookmarkEnd w:id="12301"/>
      <w:r w:rsidRPr="005519A1">
        <w:rPr>
          <w:rStyle w:val="TagStyle"/>
          <w:rtl/>
        </w:rPr>
        <w:t xml:space="preserve"> &lt;&lt; דובר_המשך &gt;&gt;</w:t>
      </w:r>
      <w:r w:rsidRPr="00A93CE3">
        <w:rPr>
          <w:rStyle w:val="TagStyle"/>
          <w:rtl/>
        </w:rPr>
        <w:t xml:space="preserve"> </w:t>
      </w:r>
      <w:r>
        <w:rPr>
          <w:rtl/>
        </w:rPr>
        <w:t>מרב מיכאלי (העבודה):</w:t>
      </w:r>
      <w:r w:rsidRPr="00A93CE3">
        <w:rPr>
          <w:rStyle w:val="TagStyle"/>
          <w:rtl/>
        </w:rPr>
        <w:t xml:space="preserve"> </w:t>
      </w:r>
      <w:r w:rsidRPr="005519A1">
        <w:rPr>
          <w:rStyle w:val="TagStyle"/>
          <w:rtl/>
        </w:rPr>
        <w:t>&lt;&lt; דובר_המשך &gt;&gt;</w:t>
      </w:r>
      <w:r>
        <w:rPr>
          <w:rtl/>
        </w:rPr>
        <w:t xml:space="preserve">   </w:t>
      </w:r>
      <w:bookmarkEnd w:id="12302"/>
    </w:p>
    <w:p w:rsidR="00500A1C" w:rsidRDefault="00500A1C" w:rsidP="000058BC">
      <w:pPr>
        <w:rPr>
          <w:rtl/>
        </w:rPr>
      </w:pPr>
    </w:p>
    <w:p w:rsidR="00500A1C" w:rsidRDefault="00500A1C" w:rsidP="003F379F">
      <w:pPr>
        <w:rPr>
          <w:rtl/>
        </w:rPr>
      </w:pPr>
      <w:r>
        <w:rPr>
          <w:rFonts w:hint="cs"/>
          <w:rtl/>
        </w:rPr>
        <w:t>זה עכשיו</w:t>
      </w:r>
      <w:r w:rsidR="003F379F">
        <w:rPr>
          <w:rFonts w:hint="cs"/>
          <w:rtl/>
        </w:rPr>
        <w:t>,</w:t>
      </w:r>
      <w:r>
        <w:rPr>
          <w:rFonts w:hint="cs"/>
          <w:rtl/>
        </w:rPr>
        <w:t xml:space="preserve"> </w:t>
      </w:r>
      <w:bookmarkStart w:id="12303" w:name="_ETM_Q22_734816"/>
      <w:bookmarkEnd w:id="12303"/>
      <w:r>
        <w:rPr>
          <w:rFonts w:hint="cs"/>
          <w:rtl/>
        </w:rPr>
        <w:t xml:space="preserve">עכשיו, רשמית, זה נגד ערבים ונגד נשים. </w:t>
      </w:r>
      <w:bookmarkStart w:id="12304" w:name="_ETM_Q22_735521"/>
      <w:bookmarkStart w:id="12305" w:name="_ETM_Q22_732670"/>
      <w:bookmarkStart w:id="12306" w:name="_ETM_Q22_737606"/>
      <w:bookmarkEnd w:id="12304"/>
      <w:bookmarkEnd w:id="12305"/>
      <w:bookmarkEnd w:id="12306"/>
    </w:p>
    <w:p w:rsidR="00500A1C" w:rsidRDefault="00500A1C" w:rsidP="00B1521A">
      <w:pPr>
        <w:rPr>
          <w:rtl/>
        </w:rPr>
      </w:pPr>
      <w:bookmarkStart w:id="12307" w:name="_ETM_Q22_748923"/>
      <w:bookmarkStart w:id="12308" w:name="_ETM_Q22_748962"/>
      <w:bookmarkEnd w:id="12307"/>
      <w:bookmarkEnd w:id="12308"/>
    </w:p>
    <w:p w:rsidR="00500A1C" w:rsidRDefault="00500A1C" w:rsidP="00B1521A">
      <w:pPr>
        <w:pStyle w:val="af6"/>
        <w:keepNext/>
        <w:rPr>
          <w:rtl/>
        </w:rPr>
      </w:pPr>
      <w:bookmarkStart w:id="12309" w:name="_ETM_Q22_749083"/>
      <w:bookmarkStart w:id="12310" w:name="_ETM_Q22_749137"/>
      <w:bookmarkEnd w:id="12309"/>
      <w:bookmarkEnd w:id="12310"/>
      <w:r w:rsidRPr="00C6310C">
        <w:rPr>
          <w:rStyle w:val="TagStyle"/>
          <w:rtl/>
        </w:rPr>
        <w:t xml:space="preserve">&lt;&lt; קריאה &gt;&gt; </w:t>
      </w:r>
      <w:r>
        <w:rPr>
          <w:rtl/>
        </w:rPr>
        <w:t>טלי גוטליב (הליכוד):</w:t>
      </w:r>
      <w:r w:rsidRPr="00C6310C">
        <w:rPr>
          <w:rStyle w:val="TagStyle"/>
          <w:rtl/>
        </w:rPr>
        <w:t xml:space="preserve"> &lt;&lt; קריאה &gt;&gt;</w:t>
      </w:r>
      <w:r>
        <w:rPr>
          <w:rtl/>
        </w:rPr>
        <w:t xml:space="preserve">   </w:t>
      </w:r>
    </w:p>
    <w:p w:rsidR="00500A1C" w:rsidRDefault="00500A1C" w:rsidP="00B1521A">
      <w:pPr>
        <w:rPr>
          <w:rtl/>
        </w:rPr>
      </w:pPr>
    </w:p>
    <w:p w:rsidR="00500A1C" w:rsidRDefault="00500A1C" w:rsidP="003F379F">
      <w:pPr>
        <w:rPr>
          <w:rtl/>
        </w:rPr>
      </w:pPr>
      <w:r>
        <w:rPr>
          <w:rFonts w:hint="cs"/>
          <w:rtl/>
        </w:rPr>
        <w:t>כל מילה שלה שקר, עוד שקר ועוד שקר. זה לא נורמלי.</w:t>
      </w:r>
    </w:p>
    <w:p w:rsidR="00500A1C" w:rsidRDefault="00500A1C" w:rsidP="00B1521A">
      <w:pPr>
        <w:rPr>
          <w:rtl/>
        </w:rPr>
      </w:pPr>
    </w:p>
    <w:p w:rsidR="00500A1C" w:rsidRDefault="00500A1C" w:rsidP="00B1521A">
      <w:pPr>
        <w:pStyle w:val="-"/>
        <w:keepNext/>
        <w:rPr>
          <w:rtl/>
        </w:rPr>
      </w:pPr>
      <w:r w:rsidRPr="005519A1">
        <w:rPr>
          <w:rStyle w:val="TagStyle"/>
          <w:rtl/>
        </w:rPr>
        <w:t>&lt;&lt; דובר_המשך &gt;&gt;</w:t>
      </w:r>
      <w:r w:rsidRPr="00A93CE3">
        <w:rPr>
          <w:rStyle w:val="TagStyle"/>
          <w:rtl/>
        </w:rPr>
        <w:t xml:space="preserve"> </w:t>
      </w:r>
      <w:r>
        <w:rPr>
          <w:rtl/>
        </w:rPr>
        <w:t>מרב מיכאלי (העבודה):</w:t>
      </w:r>
      <w:r w:rsidRPr="00A93CE3">
        <w:rPr>
          <w:rStyle w:val="TagStyle"/>
          <w:rtl/>
        </w:rPr>
        <w:t xml:space="preserve"> </w:t>
      </w:r>
      <w:r w:rsidRPr="005519A1">
        <w:rPr>
          <w:rStyle w:val="TagStyle"/>
          <w:rtl/>
        </w:rPr>
        <w:t>&lt;&lt; דובר_המשך &gt;&gt;</w:t>
      </w:r>
      <w:r>
        <w:rPr>
          <w:rtl/>
        </w:rPr>
        <w:t xml:space="preserve">   </w:t>
      </w:r>
    </w:p>
    <w:p w:rsidR="00500A1C" w:rsidRDefault="00500A1C" w:rsidP="00B1521A">
      <w:pPr>
        <w:rPr>
          <w:rtl/>
        </w:rPr>
      </w:pPr>
    </w:p>
    <w:p w:rsidR="00500A1C" w:rsidRDefault="00500A1C" w:rsidP="003F379F">
      <w:pPr>
        <w:rPr>
          <w:rtl/>
        </w:rPr>
      </w:pPr>
      <w:r>
        <w:rPr>
          <w:rFonts w:hint="cs"/>
          <w:rtl/>
        </w:rPr>
        <w:t>אבל מחר בבוקר, חבריי</w:t>
      </w:r>
      <w:bookmarkStart w:id="12311" w:name="_ETM_Q22_744304"/>
      <w:bookmarkEnd w:id="12311"/>
      <w:r>
        <w:rPr>
          <w:rFonts w:hint="cs"/>
          <w:rtl/>
        </w:rPr>
        <w:t xml:space="preserve"> מש"ס וחברי הכנסת האתיופים שבציונות הדתית ובליכוד, זה</w:t>
      </w:r>
      <w:bookmarkStart w:id="12312" w:name="_ETM_Q22_744938"/>
      <w:bookmarkEnd w:id="12312"/>
      <w:r>
        <w:rPr>
          <w:rFonts w:hint="cs"/>
          <w:rtl/>
        </w:rPr>
        <w:t xml:space="preserve"> גם יהיה עליכם. זה כבר היום נכון על האחיות והאחים </w:t>
      </w:r>
      <w:bookmarkStart w:id="12313" w:name="_ETM_Q22_754265"/>
      <w:bookmarkEnd w:id="12313"/>
      <w:r>
        <w:rPr>
          <w:rFonts w:hint="cs"/>
          <w:rtl/>
        </w:rPr>
        <w:t>שלכם, שאתם לא מצליחים להעלות לארץ בדיוק בגלל האפליה והגזענות</w:t>
      </w:r>
      <w:bookmarkStart w:id="12314" w:name="_ETM_Q22_759484"/>
      <w:bookmarkEnd w:id="12314"/>
      <w:r>
        <w:rPr>
          <w:rFonts w:hint="cs"/>
          <w:rtl/>
        </w:rPr>
        <w:t xml:space="preserve"> האלה, ואתם לא רואים את הקשר. </w:t>
      </w:r>
      <w:bookmarkStart w:id="12315" w:name="TOR_Q23"/>
      <w:bookmarkStart w:id="12316" w:name="_ETM_Q23_180000"/>
      <w:bookmarkEnd w:id="12315"/>
      <w:bookmarkEnd w:id="12316"/>
      <w:r>
        <w:rPr>
          <w:rFonts w:hint="cs"/>
          <w:rtl/>
        </w:rPr>
        <w:t>אתם עומדים עיוורי</w:t>
      </w:r>
      <w:r>
        <w:rPr>
          <w:rFonts w:hint="eastAsia"/>
          <w:rtl/>
        </w:rPr>
        <w:t>ם</w:t>
      </w:r>
      <w:r>
        <w:rPr>
          <w:rFonts w:hint="cs"/>
          <w:rtl/>
        </w:rPr>
        <w:t xml:space="preserve"> ונותנים יד לעוד אפליה ועוד גזענות. </w:t>
      </w:r>
    </w:p>
    <w:p w:rsidR="00500A1C" w:rsidRDefault="00500A1C" w:rsidP="00B1521A">
      <w:pPr>
        <w:rPr>
          <w:rtl/>
        </w:rPr>
      </w:pPr>
      <w:bookmarkStart w:id="12317" w:name="_ETM_Q23_169849"/>
      <w:bookmarkStart w:id="12318" w:name="_ETM_Q23_169929"/>
      <w:bookmarkStart w:id="12319" w:name="_ETM_Q23_169988"/>
      <w:bookmarkEnd w:id="12317"/>
      <w:bookmarkEnd w:id="12318"/>
      <w:bookmarkEnd w:id="12319"/>
    </w:p>
    <w:p w:rsidR="00500A1C" w:rsidRDefault="00500A1C" w:rsidP="006B47D7">
      <w:pPr>
        <w:rPr>
          <w:rtl/>
        </w:rPr>
      </w:pPr>
      <w:bookmarkStart w:id="12320" w:name="_ETM_Q23_170071"/>
      <w:bookmarkEnd w:id="12320"/>
      <w:r>
        <w:rPr>
          <w:rFonts w:hint="cs"/>
          <w:rtl/>
        </w:rPr>
        <w:t xml:space="preserve">אני </w:t>
      </w:r>
      <w:bookmarkStart w:id="12321" w:name="_ETM_Q23_168301"/>
      <w:bookmarkEnd w:id="12321"/>
      <w:r>
        <w:rPr>
          <w:rFonts w:hint="cs"/>
          <w:rtl/>
        </w:rPr>
        <w:t xml:space="preserve">לובשת היום אדום, חברות וחברים, כי אני חלק מהמחאה הגדולה </w:t>
      </w:r>
      <w:bookmarkStart w:id="12322" w:name="_ETM_Q23_172628"/>
      <w:bookmarkEnd w:id="12322"/>
      <w:r>
        <w:rPr>
          <w:rFonts w:hint="cs"/>
          <w:rtl/>
        </w:rPr>
        <w:t xml:space="preserve">של נשים שבאות ואומרות: לא ניתן להגדיל את האפליה והגזענות </w:t>
      </w:r>
      <w:bookmarkStart w:id="12323" w:name="_ETM_Q23_178519"/>
      <w:bookmarkEnd w:id="12323"/>
      <w:r>
        <w:rPr>
          <w:rFonts w:hint="cs"/>
          <w:rtl/>
        </w:rPr>
        <w:t>כלפי נשים. מח</w:t>
      </w:r>
      <w:r w:rsidR="006B47D7">
        <w:rPr>
          <w:rFonts w:hint="cs"/>
          <w:rtl/>
        </w:rPr>
        <w:t>ר</w:t>
      </w:r>
      <w:r>
        <w:rPr>
          <w:rFonts w:hint="cs"/>
          <w:rtl/>
        </w:rPr>
        <w:t xml:space="preserve"> אנחנו קוראות לכל אישה </w:t>
      </w:r>
      <w:bookmarkStart w:id="12324" w:name="_ETM_Q23_121778"/>
      <w:bookmarkStart w:id="12325" w:name="_ETM_Q23_121864"/>
      <w:bookmarkStart w:id="12326" w:name="_ETM_Q23_122098"/>
      <w:bookmarkStart w:id="12327" w:name="_ETM_Q23_122147"/>
      <w:bookmarkStart w:id="12328" w:name="_ETM_Q23_181400"/>
      <w:bookmarkEnd w:id="12324"/>
      <w:bookmarkEnd w:id="12325"/>
      <w:bookmarkEnd w:id="12326"/>
      <w:bookmarkEnd w:id="12327"/>
      <w:bookmarkEnd w:id="12328"/>
      <w:r w:rsidRPr="002F345B">
        <w:rPr>
          <w:rtl/>
        </w:rPr>
        <w:t xml:space="preserve">במדינת </w:t>
      </w:r>
      <w:bookmarkStart w:id="12329" w:name="_ETM_Q23_181909"/>
      <w:bookmarkEnd w:id="12329"/>
      <w:r w:rsidRPr="002F345B">
        <w:rPr>
          <w:rtl/>
        </w:rPr>
        <w:t xml:space="preserve">ישראל </w:t>
      </w:r>
      <w:bookmarkStart w:id="12330" w:name="_ETM_Q23_182840"/>
      <w:bookmarkEnd w:id="12330"/>
      <w:r w:rsidRPr="002F345B">
        <w:rPr>
          <w:rtl/>
        </w:rPr>
        <w:t xml:space="preserve">ללבוש </w:t>
      </w:r>
      <w:bookmarkStart w:id="12331" w:name="_ETM_Q23_183440"/>
      <w:bookmarkEnd w:id="12331"/>
      <w:r w:rsidRPr="002F345B">
        <w:rPr>
          <w:rtl/>
        </w:rPr>
        <w:t xml:space="preserve">אדום </w:t>
      </w:r>
      <w:bookmarkStart w:id="12332" w:name="_ETM_Q23_184040"/>
      <w:bookmarkEnd w:id="12332"/>
      <w:r w:rsidRPr="002F345B">
        <w:rPr>
          <w:rtl/>
        </w:rPr>
        <w:t>ולהגיד</w:t>
      </w:r>
      <w:r>
        <w:rPr>
          <w:rFonts w:hint="cs"/>
          <w:rtl/>
        </w:rPr>
        <w:t>:</w:t>
      </w:r>
      <w:r w:rsidRPr="002F345B">
        <w:rPr>
          <w:rtl/>
        </w:rPr>
        <w:t xml:space="preserve"> </w:t>
      </w:r>
      <w:bookmarkStart w:id="12333" w:name="_ETM_Q23_185000"/>
      <w:bookmarkEnd w:id="12333"/>
      <w:r w:rsidRPr="002F345B">
        <w:rPr>
          <w:rtl/>
        </w:rPr>
        <w:t xml:space="preserve">לא </w:t>
      </w:r>
      <w:bookmarkStart w:id="12334" w:name="_ETM_Q23_185269"/>
      <w:bookmarkEnd w:id="12334"/>
      <w:r w:rsidRPr="002F345B">
        <w:rPr>
          <w:rtl/>
        </w:rPr>
        <w:t>ניתן</w:t>
      </w:r>
      <w:r>
        <w:rPr>
          <w:rFonts w:hint="cs"/>
          <w:rtl/>
        </w:rPr>
        <w:t>.</w:t>
      </w:r>
    </w:p>
    <w:p w:rsidR="00500A1C" w:rsidRDefault="00500A1C" w:rsidP="00B1521A">
      <w:pPr>
        <w:rPr>
          <w:rtl/>
        </w:rPr>
      </w:pPr>
      <w:bookmarkStart w:id="12335" w:name="_ETM_Q23_186808"/>
      <w:bookmarkStart w:id="12336" w:name="_ETM_Q23_186914"/>
      <w:bookmarkEnd w:id="12335"/>
      <w:bookmarkEnd w:id="12336"/>
    </w:p>
    <w:p w:rsidR="00500A1C" w:rsidRDefault="00500A1C" w:rsidP="00B1521A">
      <w:pPr>
        <w:pStyle w:val="af7"/>
        <w:keepNext/>
        <w:rPr>
          <w:rtl/>
        </w:rPr>
      </w:pPr>
      <w:bookmarkStart w:id="12337" w:name="ET_yor_6423_1"/>
      <w:r w:rsidRPr="00D64536">
        <w:rPr>
          <w:rStyle w:val="TagStyle"/>
          <w:rtl/>
        </w:rPr>
        <w:t xml:space="preserve"> &lt;&lt; יור &gt;&gt; </w:t>
      </w:r>
      <w:r>
        <w:rPr>
          <w:rtl/>
        </w:rPr>
        <w:t>היו"ר אמיר אוחנה:</w:t>
      </w:r>
      <w:r w:rsidRPr="00D64536">
        <w:rPr>
          <w:rStyle w:val="TagStyle"/>
          <w:rtl/>
        </w:rPr>
        <w:t xml:space="preserve"> &lt;&lt; יור &gt;&gt;</w:t>
      </w:r>
      <w:r>
        <w:rPr>
          <w:rtl/>
        </w:rPr>
        <w:t xml:space="preserve">   </w:t>
      </w:r>
      <w:bookmarkEnd w:id="12337"/>
    </w:p>
    <w:p w:rsidR="00500A1C" w:rsidRDefault="00500A1C" w:rsidP="000058BC">
      <w:pPr>
        <w:rPr>
          <w:rtl/>
        </w:rPr>
      </w:pPr>
    </w:p>
    <w:p w:rsidR="00500A1C" w:rsidRDefault="00500A1C" w:rsidP="00B1521A">
      <w:pPr>
        <w:rPr>
          <w:rtl/>
        </w:rPr>
      </w:pPr>
      <w:bookmarkStart w:id="12338" w:name="_ETM_Q23_187560"/>
      <w:bookmarkEnd w:id="12338"/>
      <w:r w:rsidRPr="002F345B">
        <w:rPr>
          <w:rtl/>
        </w:rPr>
        <w:t xml:space="preserve">תודה </w:t>
      </w:r>
      <w:bookmarkStart w:id="12339" w:name="_ETM_Q23_187920"/>
      <w:bookmarkEnd w:id="12339"/>
      <w:r w:rsidRPr="002F345B">
        <w:rPr>
          <w:rtl/>
        </w:rPr>
        <w:t xml:space="preserve">לחברת </w:t>
      </w:r>
      <w:bookmarkStart w:id="12340" w:name="_ETM_Q23_188430"/>
      <w:bookmarkEnd w:id="12340"/>
      <w:r w:rsidRPr="002F345B">
        <w:rPr>
          <w:rtl/>
        </w:rPr>
        <w:t xml:space="preserve">הכנסת </w:t>
      </w:r>
      <w:bookmarkStart w:id="12341" w:name="_ETM_Q23_188910"/>
      <w:bookmarkEnd w:id="12341"/>
      <w:r w:rsidRPr="002F345B">
        <w:rPr>
          <w:rtl/>
        </w:rPr>
        <w:t>מיכאלי</w:t>
      </w:r>
      <w:r>
        <w:rPr>
          <w:rFonts w:hint="cs"/>
          <w:rtl/>
        </w:rPr>
        <w:t>.</w:t>
      </w:r>
      <w:r w:rsidRPr="002F345B">
        <w:rPr>
          <w:rtl/>
        </w:rPr>
        <w:t xml:space="preserve"> </w:t>
      </w:r>
      <w:bookmarkStart w:id="12342" w:name="_ETM_Q23_191160"/>
      <w:bookmarkEnd w:id="12342"/>
      <w:r w:rsidRPr="002F345B">
        <w:rPr>
          <w:rtl/>
        </w:rPr>
        <w:t xml:space="preserve">השר </w:t>
      </w:r>
      <w:bookmarkStart w:id="12343" w:name="_ETM_Q23_191490"/>
      <w:bookmarkEnd w:id="12343"/>
      <w:r w:rsidRPr="002F345B">
        <w:rPr>
          <w:rtl/>
        </w:rPr>
        <w:t>קיש</w:t>
      </w:r>
      <w:r>
        <w:rPr>
          <w:rFonts w:hint="cs"/>
          <w:rtl/>
        </w:rPr>
        <w:t>,</w:t>
      </w:r>
      <w:r w:rsidRPr="002F345B">
        <w:rPr>
          <w:rtl/>
        </w:rPr>
        <w:t xml:space="preserve"> </w:t>
      </w:r>
      <w:bookmarkStart w:id="12344" w:name="_ETM_Q23_192090"/>
      <w:bookmarkEnd w:id="12344"/>
      <w:r w:rsidRPr="002F345B">
        <w:rPr>
          <w:rtl/>
        </w:rPr>
        <w:t>את</w:t>
      </w:r>
      <w:r>
        <w:rPr>
          <w:rFonts w:hint="cs"/>
          <w:rtl/>
        </w:rPr>
        <w:t>ה</w:t>
      </w:r>
      <w:r w:rsidRPr="002F345B">
        <w:rPr>
          <w:rtl/>
        </w:rPr>
        <w:t xml:space="preserve"> </w:t>
      </w:r>
      <w:bookmarkStart w:id="12345" w:name="_ETM_Q23_192360"/>
      <w:bookmarkEnd w:id="12345"/>
      <w:r>
        <w:rPr>
          <w:rFonts w:hint="cs"/>
          <w:rtl/>
        </w:rPr>
        <w:t xml:space="preserve">משיב? </w:t>
      </w:r>
      <w:bookmarkStart w:id="12346" w:name="_ETM_Q23_194719"/>
      <w:bookmarkEnd w:id="12346"/>
      <w:r w:rsidRPr="002F345B">
        <w:rPr>
          <w:rtl/>
        </w:rPr>
        <w:t xml:space="preserve">יעלה </w:t>
      </w:r>
      <w:bookmarkStart w:id="12347" w:name="_ETM_Q23_195019"/>
      <w:bookmarkEnd w:id="12347"/>
      <w:r w:rsidRPr="002F345B">
        <w:rPr>
          <w:rtl/>
        </w:rPr>
        <w:t xml:space="preserve">ויבוא </w:t>
      </w:r>
      <w:bookmarkStart w:id="12348" w:name="_ETM_Q23_195409"/>
      <w:bookmarkEnd w:id="12348"/>
      <w:r w:rsidRPr="002F345B">
        <w:rPr>
          <w:rtl/>
        </w:rPr>
        <w:t xml:space="preserve">השר </w:t>
      </w:r>
      <w:bookmarkStart w:id="12349" w:name="_ETM_Q23_195709"/>
      <w:bookmarkStart w:id="12350" w:name="_ETM_Q23_196000"/>
      <w:bookmarkEnd w:id="12349"/>
      <w:bookmarkEnd w:id="12350"/>
      <w:r>
        <w:rPr>
          <w:rFonts w:hint="cs"/>
          <w:rtl/>
        </w:rPr>
        <w:t xml:space="preserve">קיש. בבקשה, אדוני, עשר </w:t>
      </w:r>
      <w:bookmarkStart w:id="12351" w:name="_ETM_Q23_209097"/>
      <w:bookmarkEnd w:id="12351"/>
      <w:r>
        <w:rPr>
          <w:rFonts w:hint="cs"/>
          <w:rtl/>
        </w:rPr>
        <w:t>דקות לרשותך.</w:t>
      </w:r>
    </w:p>
    <w:p w:rsidR="00500A1C" w:rsidRDefault="00500A1C" w:rsidP="00B1521A">
      <w:pPr>
        <w:rPr>
          <w:rtl/>
        </w:rPr>
      </w:pPr>
    </w:p>
    <w:p w:rsidR="00500A1C" w:rsidRDefault="00500A1C" w:rsidP="00B1521A">
      <w:pPr>
        <w:pStyle w:val="af6"/>
        <w:keepNext/>
        <w:rPr>
          <w:rtl/>
        </w:rPr>
      </w:pPr>
      <w:bookmarkStart w:id="12352" w:name="ET_interruption_5851_38"/>
      <w:r w:rsidRPr="00B628EA">
        <w:rPr>
          <w:rStyle w:val="TagStyle"/>
          <w:rtl/>
        </w:rPr>
        <w:t xml:space="preserve"> &lt;&lt; קריאה &gt;&gt; </w:t>
      </w:r>
      <w:r>
        <w:rPr>
          <w:rFonts w:hint="cs"/>
          <w:rtl/>
        </w:rPr>
        <w:t>קריאה</w:t>
      </w:r>
      <w:r>
        <w:rPr>
          <w:rtl/>
        </w:rPr>
        <w:t>:</w:t>
      </w:r>
      <w:r w:rsidRPr="00B628EA">
        <w:rPr>
          <w:rStyle w:val="TagStyle"/>
          <w:rtl/>
        </w:rPr>
        <w:t xml:space="preserve"> &lt;&lt; קריאה &gt;&gt;</w:t>
      </w:r>
      <w:r>
        <w:rPr>
          <w:rtl/>
        </w:rPr>
        <w:t xml:space="preserve">   </w:t>
      </w:r>
      <w:bookmarkEnd w:id="12352"/>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אבוטבול, אתה מצביע נגד? </w:t>
      </w:r>
    </w:p>
    <w:p w:rsidR="00500A1C" w:rsidRDefault="00500A1C" w:rsidP="00B1521A">
      <w:pPr>
        <w:rPr>
          <w:rtl/>
          <w:lang w:eastAsia="he-IL"/>
        </w:rPr>
      </w:pPr>
    </w:p>
    <w:p w:rsidR="00500A1C" w:rsidRDefault="00500A1C" w:rsidP="00B1521A">
      <w:pPr>
        <w:pStyle w:val="af6"/>
        <w:rPr>
          <w:rtl/>
        </w:rPr>
      </w:pPr>
      <w:bookmarkStart w:id="12353" w:name="ET_interruption_קר_אה_39"/>
      <w:r w:rsidRPr="009904B2">
        <w:rPr>
          <w:rStyle w:val="TagStyle"/>
          <w:rtl/>
        </w:rPr>
        <w:t xml:space="preserve"> &lt;&lt; קריאה &gt;&gt;</w:t>
      </w:r>
      <w:r w:rsidRPr="00B628EA">
        <w:rPr>
          <w:rStyle w:val="TagStyle"/>
          <w:rtl/>
        </w:rPr>
        <w:t xml:space="preserve"> </w:t>
      </w:r>
      <w:r>
        <w:rPr>
          <w:rFonts w:hint="cs"/>
          <w:rtl/>
        </w:rPr>
        <w:t>קריאה</w:t>
      </w:r>
      <w:r>
        <w:rPr>
          <w:rtl/>
        </w:rPr>
        <w:t>:</w:t>
      </w:r>
      <w:r w:rsidRPr="00B628EA">
        <w:rPr>
          <w:rStyle w:val="TagStyle"/>
          <w:rtl/>
        </w:rPr>
        <w:t xml:space="preserve"> </w:t>
      </w:r>
      <w:r w:rsidRPr="009904B2">
        <w:rPr>
          <w:rStyle w:val="TagStyle"/>
          <w:rtl/>
        </w:rPr>
        <w:t>&lt;&lt; קריאה &gt;&gt;</w:t>
      </w:r>
      <w:bookmarkEnd w:id="12353"/>
      <w:r w:rsidRPr="009904B2">
        <w:rPr>
          <w:rStyle w:val="TagStyle"/>
          <w:rtl/>
        </w:rPr>
        <w:t xml:space="preserve"> </w:t>
      </w:r>
      <w:r>
        <w:rPr>
          <w:rtl/>
        </w:rPr>
        <w:t xml:space="preserve">  </w:t>
      </w:r>
    </w:p>
    <w:p w:rsidR="00500A1C" w:rsidRDefault="00500A1C" w:rsidP="00B1521A">
      <w:pPr>
        <w:rPr>
          <w:rtl/>
          <w:lang w:eastAsia="he-IL"/>
        </w:rPr>
      </w:pPr>
    </w:p>
    <w:p w:rsidR="00500A1C" w:rsidRPr="009904B2" w:rsidRDefault="00500A1C" w:rsidP="00B1521A">
      <w:pPr>
        <w:rPr>
          <w:rtl/>
          <w:lang w:eastAsia="he-IL"/>
        </w:rPr>
      </w:pPr>
      <w:r>
        <w:rPr>
          <w:rFonts w:hint="cs"/>
          <w:rtl/>
          <w:lang w:eastAsia="he-IL"/>
        </w:rPr>
        <w:t>לא בושה להגיד: אתה צודק, מאיר, אתה צודק.</w:t>
      </w:r>
    </w:p>
    <w:p w:rsidR="00500A1C" w:rsidRDefault="00500A1C" w:rsidP="00B1521A">
      <w:pPr>
        <w:rPr>
          <w:rtl/>
        </w:rPr>
      </w:pPr>
      <w:bookmarkStart w:id="12354" w:name="_ETM_Q23_213018"/>
      <w:bookmarkStart w:id="12355" w:name="_ETM_Q23_213091"/>
      <w:bookmarkStart w:id="12356" w:name="_ETM_Q23_214927"/>
      <w:bookmarkEnd w:id="12354"/>
      <w:bookmarkEnd w:id="12355"/>
      <w:bookmarkEnd w:id="12356"/>
    </w:p>
    <w:p w:rsidR="00500A1C" w:rsidRDefault="00500A1C" w:rsidP="00B1521A">
      <w:pPr>
        <w:pStyle w:val="a4"/>
        <w:keepNext/>
        <w:rPr>
          <w:rtl/>
        </w:rPr>
      </w:pPr>
      <w:r w:rsidRPr="00D64536">
        <w:rPr>
          <w:rStyle w:val="TagStyle"/>
          <w:rtl/>
        </w:rPr>
        <w:t xml:space="preserve"> &lt;&lt; דובר &gt;&gt; </w:t>
      </w:r>
      <w:bookmarkStart w:id="12357" w:name="_Toc129807379"/>
      <w:bookmarkStart w:id="12358" w:name="_Toc129812093"/>
      <w:bookmarkStart w:id="12359" w:name="_Toc129813742"/>
      <w:r>
        <w:rPr>
          <w:rtl/>
        </w:rPr>
        <w:t>שר החינוך יואב קיש:</w:t>
      </w:r>
      <w:bookmarkEnd w:id="12357"/>
      <w:bookmarkEnd w:id="12358"/>
      <w:bookmarkEnd w:id="12359"/>
      <w:r w:rsidRPr="00D64536">
        <w:rPr>
          <w:rStyle w:val="TagStyle"/>
          <w:rtl/>
        </w:rPr>
        <w:t xml:space="preserve"> &lt;&lt; דובר &gt;&gt;</w:t>
      </w:r>
      <w:r>
        <w:rPr>
          <w:rtl/>
        </w:rPr>
        <w:t xml:space="preserve">   </w:t>
      </w:r>
    </w:p>
    <w:p w:rsidR="00500A1C" w:rsidRDefault="00500A1C" w:rsidP="000058BC">
      <w:pPr>
        <w:rPr>
          <w:rtl/>
        </w:rPr>
      </w:pPr>
    </w:p>
    <w:p w:rsidR="006B47D7" w:rsidRDefault="00500A1C" w:rsidP="006B47D7">
      <w:pPr>
        <w:rPr>
          <w:rtl/>
        </w:rPr>
      </w:pPr>
      <w:bookmarkStart w:id="12360" w:name="_ETM_Q23_215551"/>
      <w:bookmarkStart w:id="12361" w:name="_ETM_Q23_215602"/>
      <w:bookmarkEnd w:id="12360"/>
      <w:bookmarkEnd w:id="12361"/>
      <w:r>
        <w:rPr>
          <w:rFonts w:hint="cs"/>
          <w:rtl/>
        </w:rPr>
        <w:t>כבוד</w:t>
      </w:r>
      <w:bookmarkStart w:id="12362" w:name="_ETM_Q23_216079"/>
      <w:bookmarkEnd w:id="12362"/>
      <w:r>
        <w:rPr>
          <w:rFonts w:hint="cs"/>
          <w:rtl/>
        </w:rPr>
        <w:t xml:space="preserve"> </w:t>
      </w:r>
      <w:r w:rsidRPr="002F345B">
        <w:rPr>
          <w:rtl/>
        </w:rPr>
        <w:t>היושב-ראש</w:t>
      </w:r>
      <w:r>
        <w:rPr>
          <w:rFonts w:hint="cs"/>
          <w:rtl/>
        </w:rPr>
        <w:t>,</w:t>
      </w:r>
      <w:r w:rsidRPr="002F345B">
        <w:rPr>
          <w:rtl/>
        </w:rPr>
        <w:t xml:space="preserve"> </w:t>
      </w:r>
      <w:bookmarkStart w:id="12363" w:name="_ETM_Q23_216530"/>
      <w:bookmarkEnd w:id="12363"/>
      <w:r w:rsidRPr="002F345B">
        <w:rPr>
          <w:rtl/>
        </w:rPr>
        <w:t xml:space="preserve">כנסת </w:t>
      </w:r>
      <w:bookmarkStart w:id="12364" w:name="_ETM_Q23_216859"/>
      <w:bookmarkEnd w:id="12364"/>
      <w:r w:rsidRPr="002F345B">
        <w:rPr>
          <w:rtl/>
        </w:rPr>
        <w:t>נכבדה</w:t>
      </w:r>
      <w:r>
        <w:rPr>
          <w:rFonts w:hint="cs"/>
          <w:rtl/>
        </w:rPr>
        <w:t>,</w:t>
      </w:r>
      <w:r w:rsidRPr="002F345B">
        <w:rPr>
          <w:rtl/>
        </w:rPr>
        <w:t xml:space="preserve"> </w:t>
      </w:r>
      <w:bookmarkStart w:id="12365" w:name="_ETM_Q23_218600"/>
      <w:bookmarkEnd w:id="12365"/>
      <w:r w:rsidRPr="002F345B">
        <w:rPr>
          <w:rtl/>
        </w:rPr>
        <w:t xml:space="preserve">האמת </w:t>
      </w:r>
      <w:bookmarkStart w:id="12366" w:name="_ETM_Q23_220100"/>
      <w:bookmarkEnd w:id="12366"/>
      <w:r w:rsidRPr="002F345B">
        <w:rPr>
          <w:rtl/>
        </w:rPr>
        <w:t xml:space="preserve">שמכיוון </w:t>
      </w:r>
      <w:bookmarkStart w:id="12367" w:name="_ETM_Q23_220820"/>
      <w:bookmarkEnd w:id="12367"/>
      <w:r w:rsidRPr="002F345B">
        <w:rPr>
          <w:rtl/>
        </w:rPr>
        <w:t xml:space="preserve">שיש </w:t>
      </w:r>
      <w:bookmarkStart w:id="12368" w:name="_ETM_Q23_221030"/>
      <w:bookmarkEnd w:id="12368"/>
      <w:r w:rsidRPr="002F345B">
        <w:rPr>
          <w:rtl/>
        </w:rPr>
        <w:t>כל</w:t>
      </w:r>
      <w:bookmarkStart w:id="12369" w:name="_ETM_Q23_221180"/>
      <w:bookmarkEnd w:id="12369"/>
      <w:r>
        <w:rPr>
          <w:rFonts w:hint="cs"/>
          <w:rtl/>
        </w:rPr>
        <w:t xml:space="preserve"> </w:t>
      </w:r>
      <w:r w:rsidRPr="002F345B">
        <w:rPr>
          <w:rtl/>
        </w:rPr>
        <w:t xml:space="preserve">כך </w:t>
      </w:r>
      <w:bookmarkStart w:id="12370" w:name="_ETM_Q23_221390"/>
      <w:bookmarkEnd w:id="12370"/>
      <w:r w:rsidRPr="002F345B">
        <w:rPr>
          <w:rtl/>
        </w:rPr>
        <w:t xml:space="preserve">הרבה </w:t>
      </w:r>
      <w:bookmarkStart w:id="12371" w:name="_ETM_Q23_221690"/>
      <w:bookmarkEnd w:id="12371"/>
      <w:r w:rsidRPr="002F345B">
        <w:rPr>
          <w:rtl/>
        </w:rPr>
        <w:t xml:space="preserve">פייק </w:t>
      </w:r>
      <w:bookmarkStart w:id="12372" w:name="_ETM_Q23_222050"/>
      <w:bookmarkEnd w:id="12372"/>
      <w:r w:rsidRPr="002F345B">
        <w:rPr>
          <w:rtl/>
        </w:rPr>
        <w:t xml:space="preserve">ניוז </w:t>
      </w:r>
      <w:bookmarkStart w:id="12373" w:name="_ETM_Q23_222470"/>
      <w:bookmarkEnd w:id="12373"/>
      <w:r w:rsidRPr="002F345B">
        <w:rPr>
          <w:rtl/>
        </w:rPr>
        <w:t>וכל</w:t>
      </w:r>
      <w:bookmarkStart w:id="12374" w:name="_ETM_Q23_222710"/>
      <w:bookmarkEnd w:id="12374"/>
      <w:r>
        <w:rPr>
          <w:rFonts w:hint="cs"/>
          <w:rtl/>
        </w:rPr>
        <w:t xml:space="preserve"> </w:t>
      </w:r>
      <w:r w:rsidRPr="002F345B">
        <w:rPr>
          <w:rtl/>
        </w:rPr>
        <w:t xml:space="preserve">כך </w:t>
      </w:r>
      <w:bookmarkStart w:id="12375" w:name="_ETM_Q23_222920"/>
      <w:bookmarkEnd w:id="12375"/>
      <w:r w:rsidRPr="002F345B">
        <w:rPr>
          <w:rtl/>
        </w:rPr>
        <w:t xml:space="preserve">הרבה </w:t>
      </w:r>
      <w:bookmarkStart w:id="12376" w:name="_ETM_Q23_223159"/>
      <w:bookmarkEnd w:id="12376"/>
      <w:r w:rsidRPr="002F345B">
        <w:rPr>
          <w:rtl/>
        </w:rPr>
        <w:t xml:space="preserve">דברים </w:t>
      </w:r>
      <w:bookmarkStart w:id="12377" w:name="_ETM_Q23_223550"/>
      <w:bookmarkEnd w:id="12377"/>
      <w:r w:rsidRPr="002F345B">
        <w:rPr>
          <w:rtl/>
        </w:rPr>
        <w:t xml:space="preserve">לא </w:t>
      </w:r>
      <w:bookmarkStart w:id="12378" w:name="_ETM_Q23_223700"/>
      <w:bookmarkEnd w:id="12378"/>
      <w:r w:rsidRPr="002F345B">
        <w:rPr>
          <w:rtl/>
        </w:rPr>
        <w:t>רלוונטיים</w:t>
      </w:r>
      <w:r>
        <w:rPr>
          <w:rFonts w:hint="cs"/>
          <w:rtl/>
        </w:rPr>
        <w:t>,</w:t>
      </w:r>
      <w:bookmarkStart w:id="12379" w:name="_ETM_Q23_225190"/>
      <w:bookmarkEnd w:id="12379"/>
      <w:r w:rsidRPr="002F345B">
        <w:rPr>
          <w:rtl/>
        </w:rPr>
        <w:t xml:space="preserve"> </w:t>
      </w:r>
      <w:bookmarkStart w:id="12380" w:name="_ETM_Q23_226120"/>
      <w:bookmarkEnd w:id="12380"/>
      <w:r w:rsidRPr="002F345B">
        <w:rPr>
          <w:rtl/>
        </w:rPr>
        <w:t xml:space="preserve">חשוב </w:t>
      </w:r>
      <w:bookmarkStart w:id="12381" w:name="_ETM_Q23_226570"/>
      <w:bookmarkEnd w:id="12381"/>
      <w:r w:rsidRPr="002F345B">
        <w:rPr>
          <w:rtl/>
        </w:rPr>
        <w:t xml:space="preserve">רגע </w:t>
      </w:r>
      <w:bookmarkStart w:id="12382" w:name="_ETM_Q23_226840"/>
      <w:bookmarkEnd w:id="12382"/>
      <w:r w:rsidRPr="002F345B">
        <w:rPr>
          <w:rtl/>
        </w:rPr>
        <w:t xml:space="preserve">להתייחס </w:t>
      </w:r>
      <w:bookmarkStart w:id="12383" w:name="_ETM_Q23_227860"/>
      <w:bookmarkEnd w:id="12383"/>
      <w:r w:rsidRPr="002F345B">
        <w:rPr>
          <w:rtl/>
        </w:rPr>
        <w:t xml:space="preserve">ברצינות </w:t>
      </w:r>
      <w:bookmarkStart w:id="12384" w:name="_ETM_Q23_228550"/>
      <w:bookmarkStart w:id="12385" w:name="_ETM_Q23_228790"/>
      <w:bookmarkEnd w:id="12384"/>
      <w:bookmarkEnd w:id="12385"/>
      <w:r>
        <w:rPr>
          <w:rFonts w:hint="cs"/>
          <w:rtl/>
        </w:rPr>
        <w:t xml:space="preserve">– </w:t>
      </w:r>
      <w:r w:rsidRPr="002F345B">
        <w:rPr>
          <w:rtl/>
        </w:rPr>
        <w:t>בוא</w:t>
      </w:r>
      <w:r>
        <w:rPr>
          <w:rFonts w:hint="cs"/>
          <w:rtl/>
        </w:rPr>
        <w:t>ו</w:t>
      </w:r>
      <w:r w:rsidRPr="002F345B">
        <w:rPr>
          <w:rtl/>
        </w:rPr>
        <w:t xml:space="preserve"> </w:t>
      </w:r>
      <w:bookmarkStart w:id="12386" w:name="_ETM_Q23_231030"/>
      <w:bookmarkEnd w:id="12386"/>
      <w:r w:rsidRPr="002F345B">
        <w:rPr>
          <w:rtl/>
        </w:rPr>
        <w:t xml:space="preserve">נגיד </w:t>
      </w:r>
      <w:bookmarkStart w:id="12387" w:name="_ETM_Q23_231239"/>
      <w:bookmarkEnd w:id="12387"/>
      <w:r w:rsidRPr="002F345B">
        <w:rPr>
          <w:rtl/>
        </w:rPr>
        <w:t>ככה</w:t>
      </w:r>
      <w:r>
        <w:rPr>
          <w:rFonts w:hint="cs"/>
          <w:rtl/>
        </w:rPr>
        <w:t>,</w:t>
      </w:r>
      <w:r w:rsidRPr="002F345B">
        <w:rPr>
          <w:rtl/>
        </w:rPr>
        <w:t xml:space="preserve"> </w:t>
      </w:r>
      <w:bookmarkStart w:id="12388" w:name="_ETM_Q23_232219"/>
      <w:bookmarkEnd w:id="12388"/>
      <w:r w:rsidRPr="002F345B">
        <w:rPr>
          <w:rtl/>
        </w:rPr>
        <w:t xml:space="preserve">תשמעו </w:t>
      </w:r>
      <w:bookmarkStart w:id="12389" w:name="_ETM_Q23_232579"/>
      <w:bookmarkEnd w:id="12389"/>
      <w:r w:rsidRPr="002F345B">
        <w:rPr>
          <w:rtl/>
        </w:rPr>
        <w:t xml:space="preserve">את </w:t>
      </w:r>
      <w:bookmarkStart w:id="12390" w:name="_ETM_Q23_232699"/>
      <w:bookmarkEnd w:id="12390"/>
      <w:r w:rsidRPr="002F345B">
        <w:rPr>
          <w:rtl/>
        </w:rPr>
        <w:t>התשובה</w:t>
      </w:r>
      <w:r>
        <w:rPr>
          <w:rFonts w:hint="cs"/>
          <w:rtl/>
        </w:rPr>
        <w:t>,</w:t>
      </w:r>
      <w:r w:rsidRPr="002F345B">
        <w:rPr>
          <w:rtl/>
        </w:rPr>
        <w:t xml:space="preserve"> </w:t>
      </w:r>
      <w:bookmarkStart w:id="12391" w:name="_ETM_Q23_233089"/>
      <w:bookmarkEnd w:id="12391"/>
      <w:r w:rsidRPr="002F345B">
        <w:rPr>
          <w:rtl/>
        </w:rPr>
        <w:t xml:space="preserve">אני </w:t>
      </w:r>
      <w:bookmarkStart w:id="12392" w:name="_ETM_Q23_233179"/>
      <w:bookmarkEnd w:id="12392"/>
      <w:r w:rsidRPr="002F345B">
        <w:rPr>
          <w:rtl/>
        </w:rPr>
        <w:t xml:space="preserve">מקווה </w:t>
      </w:r>
      <w:bookmarkStart w:id="12393" w:name="_ETM_Q23_233449"/>
      <w:bookmarkEnd w:id="12393"/>
      <w:r w:rsidRPr="002F345B">
        <w:rPr>
          <w:rtl/>
        </w:rPr>
        <w:t xml:space="preserve">שתקשיבו </w:t>
      </w:r>
      <w:bookmarkStart w:id="12394" w:name="_ETM_Q23_233989"/>
      <w:bookmarkEnd w:id="12394"/>
      <w:r w:rsidRPr="002F345B">
        <w:rPr>
          <w:rtl/>
        </w:rPr>
        <w:t xml:space="preserve">ותתייחסו </w:t>
      </w:r>
      <w:bookmarkStart w:id="12395" w:name="_ETM_Q23_234620"/>
      <w:bookmarkEnd w:id="12395"/>
      <w:r w:rsidRPr="002F345B">
        <w:rPr>
          <w:rtl/>
        </w:rPr>
        <w:t xml:space="preserve">אליה </w:t>
      </w:r>
      <w:bookmarkStart w:id="12396" w:name="_ETM_Q23_234800"/>
      <w:bookmarkEnd w:id="12396"/>
      <w:r w:rsidRPr="002F345B">
        <w:rPr>
          <w:rtl/>
        </w:rPr>
        <w:t>ברצינות</w:t>
      </w:r>
      <w:r>
        <w:rPr>
          <w:rFonts w:hint="cs"/>
          <w:rtl/>
        </w:rPr>
        <w:t>,</w:t>
      </w:r>
      <w:r w:rsidRPr="002F345B">
        <w:rPr>
          <w:rtl/>
        </w:rPr>
        <w:t xml:space="preserve"> </w:t>
      </w:r>
      <w:bookmarkStart w:id="12397" w:name="_ETM_Q23_235370"/>
      <w:bookmarkEnd w:id="12397"/>
      <w:r w:rsidRPr="002F345B">
        <w:rPr>
          <w:rtl/>
        </w:rPr>
        <w:t>ו</w:t>
      </w:r>
      <w:bookmarkStart w:id="12398" w:name="_ETM_Q23_236479"/>
      <w:bookmarkEnd w:id="12398"/>
      <w:r w:rsidRPr="002F345B">
        <w:rPr>
          <w:rtl/>
        </w:rPr>
        <w:t xml:space="preserve">מה </w:t>
      </w:r>
      <w:bookmarkStart w:id="12399" w:name="_ETM_Q23_236629"/>
      <w:bookmarkEnd w:id="12399"/>
      <w:r w:rsidRPr="002F345B">
        <w:rPr>
          <w:rtl/>
        </w:rPr>
        <w:t xml:space="preserve">שנקרא </w:t>
      </w:r>
      <w:bookmarkStart w:id="12400" w:name="_ETM_Q23_236839"/>
      <w:bookmarkEnd w:id="12400"/>
      <w:r w:rsidRPr="002F345B">
        <w:rPr>
          <w:rtl/>
        </w:rPr>
        <w:t xml:space="preserve">תבינו </w:t>
      </w:r>
      <w:bookmarkStart w:id="12401" w:name="_ETM_Q23_237260"/>
      <w:bookmarkEnd w:id="12401"/>
      <w:r w:rsidRPr="002F345B">
        <w:rPr>
          <w:rtl/>
        </w:rPr>
        <w:t>א</w:t>
      </w:r>
      <w:r>
        <w:rPr>
          <w:rFonts w:hint="cs"/>
          <w:rtl/>
        </w:rPr>
        <w:t>ו</w:t>
      </w:r>
      <w:r w:rsidRPr="002F345B">
        <w:rPr>
          <w:rtl/>
        </w:rPr>
        <w:t>ת</w:t>
      </w:r>
      <w:r>
        <w:rPr>
          <w:rFonts w:hint="cs"/>
          <w:rtl/>
        </w:rPr>
        <w:t>ה</w:t>
      </w:r>
      <w:r w:rsidRPr="002F345B">
        <w:rPr>
          <w:rtl/>
        </w:rPr>
        <w:t xml:space="preserve"> </w:t>
      </w:r>
      <w:bookmarkStart w:id="12402" w:name="_ETM_Q23_237350"/>
      <w:bookmarkEnd w:id="12402"/>
      <w:r w:rsidRPr="002F345B">
        <w:rPr>
          <w:rtl/>
        </w:rPr>
        <w:t>ענייני</w:t>
      </w:r>
      <w:r>
        <w:rPr>
          <w:rFonts w:hint="cs"/>
          <w:rtl/>
        </w:rPr>
        <w:t>ת</w:t>
      </w:r>
      <w:r w:rsidRPr="002F345B">
        <w:rPr>
          <w:rtl/>
        </w:rPr>
        <w:t xml:space="preserve"> </w:t>
      </w:r>
      <w:bookmarkStart w:id="12403" w:name="_ETM_Q23_237799"/>
      <w:bookmarkEnd w:id="12403"/>
      <w:r w:rsidRPr="002F345B">
        <w:rPr>
          <w:rtl/>
        </w:rPr>
        <w:t xml:space="preserve">ולא </w:t>
      </w:r>
      <w:bookmarkStart w:id="12404" w:name="_ETM_Q23_237979"/>
      <w:bookmarkEnd w:id="12404"/>
      <w:r w:rsidRPr="002F345B">
        <w:rPr>
          <w:rtl/>
        </w:rPr>
        <w:t>בסיסמאות</w:t>
      </w:r>
      <w:r>
        <w:rPr>
          <w:rFonts w:hint="cs"/>
          <w:rtl/>
        </w:rPr>
        <w:t>.</w:t>
      </w:r>
      <w:bookmarkStart w:id="12405" w:name="_ETM_Q23_240219"/>
      <w:bookmarkStart w:id="12406" w:name="_ETM_Q23_240550"/>
      <w:bookmarkEnd w:id="12405"/>
      <w:bookmarkEnd w:id="12406"/>
    </w:p>
    <w:p w:rsidR="006B47D7" w:rsidRDefault="006B47D7" w:rsidP="006B47D7">
      <w:pPr>
        <w:rPr>
          <w:rtl/>
        </w:rPr>
      </w:pPr>
    </w:p>
    <w:p w:rsidR="00500A1C" w:rsidRDefault="00500A1C" w:rsidP="000058BC">
      <w:pPr>
        <w:rPr>
          <w:rtl/>
        </w:rPr>
      </w:pPr>
      <w:r w:rsidRPr="002F345B">
        <w:rPr>
          <w:rtl/>
        </w:rPr>
        <w:t xml:space="preserve">באופן </w:t>
      </w:r>
      <w:bookmarkStart w:id="12407" w:name="_ETM_Q23_240879"/>
      <w:bookmarkEnd w:id="12407"/>
      <w:r w:rsidRPr="002F345B">
        <w:rPr>
          <w:rtl/>
        </w:rPr>
        <w:t>כללי</w:t>
      </w:r>
      <w:r>
        <w:rPr>
          <w:rFonts w:hint="cs"/>
          <w:rtl/>
        </w:rPr>
        <w:t>,</w:t>
      </w:r>
      <w:r w:rsidRPr="002F345B">
        <w:rPr>
          <w:rtl/>
        </w:rPr>
        <w:t xml:space="preserve"> </w:t>
      </w:r>
      <w:bookmarkStart w:id="12408" w:name="_ETM_Q23_241149"/>
      <w:bookmarkEnd w:id="12408"/>
      <w:r w:rsidRPr="002F345B">
        <w:rPr>
          <w:rtl/>
        </w:rPr>
        <w:t>שתדעו</w:t>
      </w:r>
      <w:r>
        <w:rPr>
          <w:rFonts w:hint="cs"/>
          <w:rtl/>
        </w:rPr>
        <w:t>,</w:t>
      </w:r>
      <w:r w:rsidRPr="002F345B">
        <w:rPr>
          <w:rtl/>
        </w:rPr>
        <w:t xml:space="preserve"> </w:t>
      </w:r>
      <w:bookmarkStart w:id="12409" w:name="_ETM_Q23_241510"/>
      <w:bookmarkEnd w:id="12409"/>
      <w:r w:rsidRPr="002F345B">
        <w:rPr>
          <w:rtl/>
        </w:rPr>
        <w:t xml:space="preserve">אני </w:t>
      </w:r>
      <w:bookmarkStart w:id="12410" w:name="_ETM_Q23_241809"/>
      <w:bookmarkEnd w:id="12410"/>
      <w:r w:rsidRPr="002F345B">
        <w:rPr>
          <w:rtl/>
        </w:rPr>
        <w:t xml:space="preserve">נגד </w:t>
      </w:r>
      <w:bookmarkStart w:id="12411" w:name="_ETM_Q23_242140"/>
      <w:bookmarkEnd w:id="12411"/>
      <w:r w:rsidRPr="002F345B">
        <w:rPr>
          <w:rtl/>
        </w:rPr>
        <w:t xml:space="preserve">עודף </w:t>
      </w:r>
      <w:bookmarkStart w:id="12412" w:name="_ETM_Q23_242409"/>
      <w:bookmarkEnd w:id="12412"/>
      <w:r w:rsidRPr="002F345B">
        <w:rPr>
          <w:rtl/>
        </w:rPr>
        <w:t>רגולציה</w:t>
      </w:r>
      <w:r>
        <w:rPr>
          <w:rFonts w:hint="cs"/>
          <w:rtl/>
        </w:rPr>
        <w:t>.</w:t>
      </w:r>
      <w:r w:rsidRPr="002F345B">
        <w:rPr>
          <w:rtl/>
        </w:rPr>
        <w:t xml:space="preserve"> </w:t>
      </w:r>
      <w:bookmarkStart w:id="12413" w:name="_ETM_Q23_242980"/>
      <w:bookmarkEnd w:id="12413"/>
      <w:r w:rsidRPr="002F345B">
        <w:rPr>
          <w:rtl/>
        </w:rPr>
        <w:t xml:space="preserve">אני </w:t>
      </w:r>
      <w:bookmarkStart w:id="12414" w:name="_ETM_Q23_243100"/>
      <w:bookmarkEnd w:id="12414"/>
      <w:r w:rsidRPr="002F345B">
        <w:rPr>
          <w:rtl/>
        </w:rPr>
        <w:t xml:space="preserve">לא </w:t>
      </w:r>
      <w:bookmarkStart w:id="12415" w:name="_ETM_Q23_243219"/>
      <w:bookmarkEnd w:id="12415"/>
      <w:r w:rsidRPr="002F345B">
        <w:rPr>
          <w:rtl/>
        </w:rPr>
        <w:t xml:space="preserve">יודע </w:t>
      </w:r>
      <w:bookmarkStart w:id="12416" w:name="_ETM_Q23_243399"/>
      <w:bookmarkEnd w:id="12416"/>
      <w:r w:rsidRPr="002F345B">
        <w:rPr>
          <w:rtl/>
        </w:rPr>
        <w:t xml:space="preserve">מה </w:t>
      </w:r>
      <w:bookmarkStart w:id="12417" w:name="_ETM_Q23_243519"/>
      <w:bookmarkEnd w:id="12417"/>
      <w:r w:rsidRPr="002F345B">
        <w:rPr>
          <w:rtl/>
        </w:rPr>
        <w:t>איתכם</w:t>
      </w:r>
      <w:r>
        <w:rPr>
          <w:rFonts w:hint="cs"/>
          <w:rtl/>
        </w:rPr>
        <w:t>,</w:t>
      </w:r>
      <w:r w:rsidRPr="002F345B">
        <w:rPr>
          <w:rtl/>
        </w:rPr>
        <w:t xml:space="preserve"> </w:t>
      </w:r>
      <w:bookmarkStart w:id="12418" w:name="_ETM_Q23_243850"/>
      <w:bookmarkEnd w:id="12418"/>
      <w:r w:rsidRPr="002F345B">
        <w:rPr>
          <w:rtl/>
        </w:rPr>
        <w:t xml:space="preserve">אולי </w:t>
      </w:r>
      <w:bookmarkStart w:id="12419" w:name="_ETM_Q23_244090"/>
      <w:bookmarkEnd w:id="12419"/>
      <w:r w:rsidRPr="002F345B">
        <w:rPr>
          <w:rtl/>
        </w:rPr>
        <w:t xml:space="preserve">אתם </w:t>
      </w:r>
      <w:bookmarkStart w:id="12420" w:name="_ETM_Q23_244270"/>
      <w:bookmarkStart w:id="12421" w:name="_ETM_Q23_244750"/>
      <w:bookmarkEnd w:id="12420"/>
      <w:bookmarkEnd w:id="12421"/>
      <w:r w:rsidRPr="002F345B">
        <w:rPr>
          <w:rtl/>
        </w:rPr>
        <w:t xml:space="preserve">אוהבים </w:t>
      </w:r>
      <w:bookmarkStart w:id="12422" w:name="_ETM_Q23_245110"/>
      <w:bookmarkEnd w:id="12422"/>
      <w:r w:rsidRPr="002F345B">
        <w:rPr>
          <w:rtl/>
        </w:rPr>
        <w:t xml:space="preserve">רגולציה </w:t>
      </w:r>
      <w:bookmarkStart w:id="12423" w:name="_ETM_Q23_245709"/>
      <w:bookmarkEnd w:id="12423"/>
      <w:r w:rsidRPr="002F345B">
        <w:rPr>
          <w:rtl/>
        </w:rPr>
        <w:t>מיותרת</w:t>
      </w:r>
      <w:r>
        <w:rPr>
          <w:rFonts w:hint="cs"/>
          <w:rtl/>
        </w:rPr>
        <w:t>,</w:t>
      </w:r>
      <w:r w:rsidRPr="002F345B">
        <w:rPr>
          <w:rtl/>
        </w:rPr>
        <w:t xml:space="preserve"> </w:t>
      </w:r>
      <w:bookmarkStart w:id="12424" w:name="_ETM_Q23_246189"/>
      <w:bookmarkEnd w:id="12424"/>
      <w:r w:rsidRPr="002F345B">
        <w:rPr>
          <w:rtl/>
        </w:rPr>
        <w:t xml:space="preserve">אבל </w:t>
      </w:r>
      <w:bookmarkStart w:id="12425" w:name="_ETM_Q23_247190"/>
      <w:bookmarkEnd w:id="12425"/>
      <w:r w:rsidRPr="002F345B">
        <w:rPr>
          <w:rtl/>
        </w:rPr>
        <w:t xml:space="preserve">כבסיס </w:t>
      </w:r>
      <w:bookmarkStart w:id="12426" w:name="_ETM_Q23_248240"/>
      <w:bookmarkEnd w:id="12426"/>
      <w:r w:rsidRPr="002F345B">
        <w:rPr>
          <w:rtl/>
        </w:rPr>
        <w:t xml:space="preserve">אני </w:t>
      </w:r>
      <w:bookmarkStart w:id="12427" w:name="_ETM_Q23_248450"/>
      <w:bookmarkEnd w:id="12427"/>
      <w:r w:rsidRPr="002F345B">
        <w:rPr>
          <w:rtl/>
        </w:rPr>
        <w:t xml:space="preserve">נגד </w:t>
      </w:r>
      <w:bookmarkStart w:id="12428" w:name="_ETM_Q23_248780"/>
      <w:bookmarkEnd w:id="12428"/>
      <w:r w:rsidRPr="002F345B">
        <w:rPr>
          <w:rtl/>
        </w:rPr>
        <w:t xml:space="preserve">רגולציה </w:t>
      </w:r>
      <w:bookmarkStart w:id="12429" w:name="_ETM_Q23_249590"/>
      <w:bookmarkEnd w:id="12429"/>
      <w:r w:rsidRPr="002F345B">
        <w:rPr>
          <w:rtl/>
        </w:rPr>
        <w:t>מיותרת</w:t>
      </w:r>
      <w:r>
        <w:rPr>
          <w:rFonts w:hint="cs"/>
          <w:rtl/>
        </w:rPr>
        <w:t>,</w:t>
      </w:r>
      <w:r w:rsidRPr="002F345B">
        <w:rPr>
          <w:rtl/>
        </w:rPr>
        <w:t xml:space="preserve"> </w:t>
      </w:r>
      <w:bookmarkStart w:id="12430" w:name="_ETM_Q23_250159"/>
      <w:bookmarkEnd w:id="12430"/>
      <w:r w:rsidRPr="002F345B">
        <w:rPr>
          <w:rtl/>
        </w:rPr>
        <w:t xml:space="preserve">ואני </w:t>
      </w:r>
      <w:bookmarkStart w:id="12431" w:name="_ETM_Q23_250340"/>
      <w:bookmarkEnd w:id="12431"/>
      <w:r w:rsidRPr="002F345B">
        <w:rPr>
          <w:rtl/>
        </w:rPr>
        <w:t xml:space="preserve">חושב </w:t>
      </w:r>
      <w:bookmarkStart w:id="12432" w:name="_ETM_Q23_250729"/>
      <w:bookmarkEnd w:id="12432"/>
      <w:r w:rsidRPr="002F345B">
        <w:rPr>
          <w:rtl/>
        </w:rPr>
        <w:t>ש</w:t>
      </w:r>
      <w:bookmarkStart w:id="12433" w:name="_ETM_Q23_253190"/>
      <w:bookmarkEnd w:id="12433"/>
      <w:r w:rsidRPr="002F345B">
        <w:rPr>
          <w:rtl/>
        </w:rPr>
        <w:t xml:space="preserve">רק </w:t>
      </w:r>
      <w:bookmarkStart w:id="12434" w:name="_ETM_Q23_253430"/>
      <w:bookmarkEnd w:id="12434"/>
      <w:r w:rsidRPr="002F345B">
        <w:rPr>
          <w:rtl/>
        </w:rPr>
        <w:t xml:space="preserve">בשביל </w:t>
      </w:r>
      <w:bookmarkStart w:id="12435" w:name="_ETM_Q23_253760"/>
      <w:bookmarkEnd w:id="12435"/>
      <w:r w:rsidRPr="002F345B">
        <w:rPr>
          <w:rtl/>
        </w:rPr>
        <w:t>של</w:t>
      </w:r>
      <w:bookmarkStart w:id="12436" w:name="_ETM_Q23_254030"/>
      <w:bookmarkStart w:id="12437" w:name="_ETM_Q23_254299"/>
      <w:bookmarkEnd w:id="12436"/>
      <w:bookmarkEnd w:id="12437"/>
      <w:r w:rsidRPr="002F345B">
        <w:rPr>
          <w:rtl/>
        </w:rPr>
        <w:t xml:space="preserve">מישהו </w:t>
      </w:r>
      <w:bookmarkStart w:id="12438" w:name="_ETM_Q23_254659"/>
      <w:bookmarkEnd w:id="12438"/>
      <w:r>
        <w:rPr>
          <w:rFonts w:hint="cs"/>
          <w:rtl/>
        </w:rPr>
        <w:t>תהיה איזו</w:t>
      </w:r>
      <w:r w:rsidRPr="002F345B">
        <w:rPr>
          <w:rtl/>
        </w:rPr>
        <w:t xml:space="preserve"> </w:t>
      </w:r>
      <w:bookmarkStart w:id="12439" w:name="_ETM_Q23_255020"/>
      <w:bookmarkEnd w:id="12439"/>
      <w:r w:rsidRPr="002F345B">
        <w:rPr>
          <w:rtl/>
        </w:rPr>
        <w:t xml:space="preserve">הצעת </w:t>
      </w:r>
      <w:bookmarkStart w:id="12440" w:name="_ETM_Q23_255380"/>
      <w:bookmarkEnd w:id="12440"/>
      <w:r w:rsidRPr="002F345B">
        <w:rPr>
          <w:rtl/>
        </w:rPr>
        <w:t xml:space="preserve">חוק </w:t>
      </w:r>
      <w:bookmarkStart w:id="12441" w:name="_ETM_Q23_255950"/>
      <w:bookmarkEnd w:id="12441"/>
      <w:r w:rsidRPr="002F345B">
        <w:rPr>
          <w:rtl/>
        </w:rPr>
        <w:t>ש</w:t>
      </w:r>
      <w:r>
        <w:rPr>
          <w:rFonts w:hint="cs"/>
          <w:rtl/>
        </w:rPr>
        <w:t xml:space="preserve">הוא </w:t>
      </w:r>
      <w:r w:rsidRPr="002F345B">
        <w:rPr>
          <w:rtl/>
        </w:rPr>
        <w:t xml:space="preserve">יגיד </w:t>
      </w:r>
      <w:bookmarkStart w:id="12442" w:name="_ETM_Q23_256580"/>
      <w:bookmarkEnd w:id="12442"/>
      <w:r w:rsidRPr="002F345B">
        <w:rPr>
          <w:rtl/>
        </w:rPr>
        <w:t>שהעביר</w:t>
      </w:r>
      <w:r>
        <w:rPr>
          <w:rFonts w:hint="cs"/>
          <w:rtl/>
        </w:rPr>
        <w:t>,</w:t>
      </w:r>
      <w:r w:rsidRPr="002F345B">
        <w:rPr>
          <w:rtl/>
        </w:rPr>
        <w:t xml:space="preserve"> </w:t>
      </w:r>
      <w:bookmarkStart w:id="12443" w:name="_ETM_Q23_257030"/>
      <w:bookmarkEnd w:id="12443"/>
      <w:r w:rsidRPr="002F345B">
        <w:rPr>
          <w:rtl/>
        </w:rPr>
        <w:t xml:space="preserve">זה </w:t>
      </w:r>
      <w:bookmarkStart w:id="12444" w:name="_ETM_Q23_257209"/>
      <w:bookmarkEnd w:id="12444"/>
      <w:r w:rsidRPr="002F345B">
        <w:rPr>
          <w:rtl/>
        </w:rPr>
        <w:t xml:space="preserve">לא </w:t>
      </w:r>
      <w:bookmarkStart w:id="12445" w:name="_ETM_Q23_258020"/>
      <w:bookmarkStart w:id="12446" w:name="_ETM_Q23_258229"/>
      <w:bookmarkEnd w:id="12445"/>
      <w:bookmarkEnd w:id="12446"/>
      <w:r w:rsidRPr="002F345B">
        <w:rPr>
          <w:rtl/>
        </w:rPr>
        <w:t xml:space="preserve">עושה </w:t>
      </w:r>
      <w:bookmarkStart w:id="12447" w:name="_ETM_Q23_258650"/>
      <w:bookmarkEnd w:id="12447"/>
      <w:r w:rsidRPr="002F345B">
        <w:rPr>
          <w:rtl/>
        </w:rPr>
        <w:t>בזה</w:t>
      </w:r>
      <w:r>
        <w:rPr>
          <w:rFonts w:hint="cs"/>
          <w:rtl/>
        </w:rPr>
        <w:t xml:space="preserve"> הרבה ערך. </w:t>
      </w:r>
      <w:bookmarkStart w:id="12448" w:name="_ETM_Q23_260092"/>
      <w:bookmarkStart w:id="12449" w:name="_ETM_Q23_260166"/>
      <w:bookmarkStart w:id="12450" w:name="_ETM_Q23_259430"/>
      <w:bookmarkStart w:id="12451" w:name="_ETM_Q23_259549"/>
      <w:bookmarkEnd w:id="12448"/>
      <w:bookmarkEnd w:id="12449"/>
      <w:bookmarkEnd w:id="12450"/>
      <w:bookmarkEnd w:id="12451"/>
      <w:r>
        <w:rPr>
          <w:rFonts w:hint="cs"/>
          <w:rtl/>
        </w:rPr>
        <w:t>א</w:t>
      </w:r>
      <w:r w:rsidRPr="002F345B">
        <w:rPr>
          <w:rtl/>
        </w:rPr>
        <w:t xml:space="preserve">ני </w:t>
      </w:r>
      <w:bookmarkStart w:id="12452" w:name="_ETM_Q23_259670"/>
      <w:bookmarkEnd w:id="12452"/>
      <w:r w:rsidRPr="002F345B">
        <w:rPr>
          <w:rtl/>
        </w:rPr>
        <w:t xml:space="preserve">רוצה </w:t>
      </w:r>
      <w:bookmarkStart w:id="12453" w:name="_ETM_Q23_259909"/>
      <w:bookmarkEnd w:id="12453"/>
      <w:r w:rsidRPr="002F345B">
        <w:rPr>
          <w:rtl/>
        </w:rPr>
        <w:t xml:space="preserve">להקריא </w:t>
      </w:r>
      <w:bookmarkStart w:id="12454" w:name="_ETM_Q23_260209"/>
      <w:bookmarkEnd w:id="12454"/>
      <w:r w:rsidRPr="002F345B">
        <w:rPr>
          <w:rtl/>
        </w:rPr>
        <w:t>לכם</w:t>
      </w:r>
      <w:r>
        <w:rPr>
          <w:rFonts w:hint="cs"/>
          <w:rtl/>
        </w:rPr>
        <w:t xml:space="preserve"> </w:t>
      </w:r>
      <w:r w:rsidR="000058BC">
        <w:rPr>
          <w:rFonts w:hint="cs"/>
          <w:rtl/>
        </w:rPr>
        <w:t>– – –</w:t>
      </w:r>
    </w:p>
    <w:p w:rsidR="00500A1C" w:rsidRDefault="00500A1C" w:rsidP="00B1521A">
      <w:pPr>
        <w:rPr>
          <w:rtl/>
        </w:rPr>
      </w:pPr>
    </w:p>
    <w:p w:rsidR="00500A1C" w:rsidRDefault="00500A1C" w:rsidP="00B1521A">
      <w:pPr>
        <w:pStyle w:val="af6"/>
        <w:keepNext/>
        <w:rPr>
          <w:rtl/>
        </w:rPr>
      </w:pPr>
      <w:r w:rsidRPr="00D64536">
        <w:rPr>
          <w:rStyle w:val="TagStyle"/>
          <w:rtl/>
        </w:rPr>
        <w:t xml:space="preserve"> &lt;&lt; קריאה &gt;&gt; </w:t>
      </w:r>
      <w:r>
        <w:rPr>
          <w:rtl/>
        </w:rPr>
        <w:t>נעמה לזימי (העבודה):</w:t>
      </w:r>
      <w:r w:rsidRPr="00D64536">
        <w:rPr>
          <w:rStyle w:val="TagStyle"/>
          <w:rtl/>
        </w:rPr>
        <w:t xml:space="preserve"> &lt;&lt; קריאה &gt;&gt;</w:t>
      </w:r>
      <w:r>
        <w:rPr>
          <w:rtl/>
        </w:rPr>
        <w:t xml:space="preserve">   </w:t>
      </w:r>
    </w:p>
    <w:p w:rsidR="00500A1C" w:rsidRDefault="00500A1C" w:rsidP="000058BC">
      <w:pPr>
        <w:rPr>
          <w:rtl/>
        </w:rPr>
      </w:pPr>
    </w:p>
    <w:p w:rsidR="00500A1C" w:rsidRDefault="000058BC" w:rsidP="000058BC">
      <w:pPr>
        <w:rPr>
          <w:rtl/>
        </w:rPr>
      </w:pPr>
      <w:r>
        <w:rPr>
          <w:rFonts w:hint="cs"/>
          <w:rtl/>
        </w:rPr>
        <w:t>– – –</w:t>
      </w:r>
    </w:p>
    <w:p w:rsidR="00500A1C" w:rsidRDefault="00500A1C" w:rsidP="00B1521A">
      <w:pPr>
        <w:rPr>
          <w:rtl/>
        </w:rPr>
      </w:pPr>
      <w:bookmarkStart w:id="12455" w:name="_ETM_Q23_262179"/>
      <w:bookmarkEnd w:id="12455"/>
    </w:p>
    <w:p w:rsidR="00500A1C" w:rsidRDefault="00500A1C" w:rsidP="00B1521A">
      <w:pPr>
        <w:pStyle w:val="-"/>
        <w:keepNext/>
        <w:rPr>
          <w:rtl/>
        </w:rPr>
      </w:pPr>
      <w:bookmarkStart w:id="12456" w:name="ET_speakercontinue_6458_5"/>
      <w:r w:rsidRPr="00D64536">
        <w:rPr>
          <w:rStyle w:val="TagStyle"/>
          <w:rtl/>
        </w:rPr>
        <w:t xml:space="preserve"> &lt;&lt; דובר_המשך &gt;&gt; </w:t>
      </w:r>
      <w:r>
        <w:rPr>
          <w:rtl/>
        </w:rPr>
        <w:t>שר החינוך יואב קיש:</w:t>
      </w:r>
      <w:r w:rsidRPr="00D64536">
        <w:rPr>
          <w:rStyle w:val="TagStyle"/>
          <w:rtl/>
        </w:rPr>
        <w:t xml:space="preserve"> &lt;&lt; דובר_המשך &gt;&gt;</w:t>
      </w:r>
      <w:r>
        <w:rPr>
          <w:rtl/>
        </w:rPr>
        <w:t xml:space="preserve">   </w:t>
      </w:r>
      <w:bookmarkEnd w:id="12456"/>
    </w:p>
    <w:p w:rsidR="00500A1C" w:rsidRDefault="00500A1C" w:rsidP="000058BC">
      <w:pPr>
        <w:rPr>
          <w:rtl/>
        </w:rPr>
      </w:pPr>
    </w:p>
    <w:p w:rsidR="00500A1C" w:rsidRDefault="00500A1C" w:rsidP="00B1521A">
      <w:pPr>
        <w:rPr>
          <w:rtl/>
        </w:rPr>
      </w:pPr>
      <w:bookmarkStart w:id="12457" w:name="_ETM_Q23_261740"/>
      <w:bookmarkEnd w:id="12457"/>
      <w:r w:rsidRPr="002F345B">
        <w:rPr>
          <w:rtl/>
        </w:rPr>
        <w:t xml:space="preserve">אני </w:t>
      </w:r>
      <w:bookmarkStart w:id="12458" w:name="_ETM_Q23_262040"/>
      <w:bookmarkEnd w:id="12458"/>
      <w:r w:rsidRPr="002F345B">
        <w:rPr>
          <w:rtl/>
        </w:rPr>
        <w:t xml:space="preserve">רק </w:t>
      </w:r>
      <w:bookmarkStart w:id="12459" w:name="_ETM_Q23_262220"/>
      <w:bookmarkEnd w:id="12459"/>
      <w:r w:rsidRPr="002F345B">
        <w:rPr>
          <w:rtl/>
        </w:rPr>
        <w:t xml:space="preserve">לא </w:t>
      </w:r>
      <w:bookmarkStart w:id="12460" w:name="_ETM_Q23_262340"/>
      <w:bookmarkEnd w:id="12460"/>
      <w:r w:rsidRPr="002F345B">
        <w:rPr>
          <w:rtl/>
        </w:rPr>
        <w:t xml:space="preserve">הולך </w:t>
      </w:r>
      <w:bookmarkStart w:id="12461" w:name="_ETM_Q23_262549"/>
      <w:bookmarkEnd w:id="12461"/>
      <w:r w:rsidRPr="002F345B">
        <w:rPr>
          <w:rtl/>
        </w:rPr>
        <w:t xml:space="preserve">להתחרות </w:t>
      </w:r>
      <w:bookmarkStart w:id="12462" w:name="_ETM_Q23_263060"/>
      <w:bookmarkEnd w:id="12462"/>
      <w:r w:rsidRPr="002F345B">
        <w:rPr>
          <w:rtl/>
        </w:rPr>
        <w:t>בצעקות</w:t>
      </w:r>
      <w:r>
        <w:rPr>
          <w:rFonts w:hint="cs"/>
          <w:rtl/>
        </w:rPr>
        <w:t>, את זה אני אומר לך.</w:t>
      </w:r>
    </w:p>
    <w:p w:rsidR="00500A1C" w:rsidRDefault="00500A1C" w:rsidP="00B1521A">
      <w:pPr>
        <w:rPr>
          <w:rtl/>
        </w:rPr>
      </w:pPr>
    </w:p>
    <w:p w:rsidR="00500A1C" w:rsidRDefault="00500A1C" w:rsidP="00B1521A">
      <w:pPr>
        <w:pStyle w:val="af7"/>
        <w:keepNext/>
        <w:rPr>
          <w:rtl/>
        </w:rPr>
      </w:pPr>
      <w:r w:rsidRPr="00D64536">
        <w:rPr>
          <w:rStyle w:val="TagStyle"/>
          <w:rtl/>
        </w:rPr>
        <w:t xml:space="preserve"> &lt;&lt; יור &gt;&gt; </w:t>
      </w:r>
      <w:r>
        <w:rPr>
          <w:rtl/>
        </w:rPr>
        <w:t>היו"ר אמיר אוחנה:</w:t>
      </w:r>
      <w:r w:rsidRPr="00D64536">
        <w:rPr>
          <w:rStyle w:val="TagStyle"/>
          <w:rtl/>
        </w:rPr>
        <w:t xml:space="preserve"> &lt;&lt; יור &gt;&gt;</w:t>
      </w:r>
      <w:r>
        <w:rPr>
          <w:rtl/>
        </w:rPr>
        <w:t xml:space="preserve">   </w:t>
      </w:r>
    </w:p>
    <w:p w:rsidR="00500A1C" w:rsidRDefault="00500A1C" w:rsidP="000058BC">
      <w:pPr>
        <w:rPr>
          <w:rtl/>
        </w:rPr>
      </w:pPr>
    </w:p>
    <w:p w:rsidR="00500A1C" w:rsidRDefault="00500A1C" w:rsidP="00B1521A">
      <w:pPr>
        <w:rPr>
          <w:rtl/>
        </w:rPr>
      </w:pPr>
      <w:bookmarkStart w:id="12463" w:name="_ETM_Q23_263630"/>
      <w:bookmarkStart w:id="12464" w:name="_ETM_Q23_264140"/>
      <w:bookmarkEnd w:id="12463"/>
      <w:bookmarkEnd w:id="12464"/>
      <w:r w:rsidRPr="002F345B">
        <w:rPr>
          <w:rtl/>
        </w:rPr>
        <w:t>חבר</w:t>
      </w:r>
      <w:r>
        <w:rPr>
          <w:rFonts w:hint="cs"/>
          <w:rtl/>
        </w:rPr>
        <w:t>ת</w:t>
      </w:r>
      <w:r w:rsidRPr="002F345B">
        <w:rPr>
          <w:rtl/>
        </w:rPr>
        <w:t xml:space="preserve"> </w:t>
      </w:r>
      <w:bookmarkStart w:id="12465" w:name="_ETM_Q23_264409"/>
      <w:bookmarkEnd w:id="12465"/>
      <w:r w:rsidRPr="002F345B">
        <w:rPr>
          <w:rtl/>
        </w:rPr>
        <w:t xml:space="preserve">הכנסת </w:t>
      </w:r>
      <w:bookmarkStart w:id="12466" w:name="_ETM_Q23_264770"/>
      <w:bookmarkEnd w:id="12466"/>
      <w:r w:rsidRPr="002F345B">
        <w:rPr>
          <w:rtl/>
        </w:rPr>
        <w:t>ל</w:t>
      </w:r>
      <w:r>
        <w:rPr>
          <w:rFonts w:hint="cs"/>
          <w:rtl/>
        </w:rPr>
        <w:t>זימי,</w:t>
      </w:r>
      <w:r w:rsidRPr="002F345B">
        <w:rPr>
          <w:rtl/>
        </w:rPr>
        <w:t xml:space="preserve"> </w:t>
      </w:r>
      <w:bookmarkStart w:id="12467" w:name="_ETM_Q23_266730"/>
      <w:bookmarkEnd w:id="12467"/>
      <w:r w:rsidRPr="002F345B">
        <w:rPr>
          <w:rtl/>
        </w:rPr>
        <w:t>תודה</w:t>
      </w:r>
      <w:r>
        <w:rPr>
          <w:rFonts w:hint="cs"/>
          <w:rtl/>
        </w:rPr>
        <w:t xml:space="preserve">. חברת הכנסת </w:t>
      </w:r>
      <w:bookmarkStart w:id="12468" w:name="_ETM_Q23_270349"/>
      <w:bookmarkEnd w:id="12468"/>
      <w:r>
        <w:rPr>
          <w:rFonts w:hint="cs"/>
          <w:rtl/>
        </w:rPr>
        <w:t>לזימי,</w:t>
      </w:r>
      <w:r w:rsidRPr="002F345B">
        <w:rPr>
          <w:rtl/>
        </w:rPr>
        <w:t xml:space="preserve"> </w:t>
      </w:r>
      <w:bookmarkStart w:id="12469" w:name="_ETM_Q23_270780"/>
      <w:bookmarkEnd w:id="12469"/>
      <w:r w:rsidRPr="002F345B">
        <w:rPr>
          <w:rtl/>
        </w:rPr>
        <w:t>תודה</w:t>
      </w:r>
      <w:r>
        <w:rPr>
          <w:rFonts w:hint="cs"/>
          <w:rtl/>
        </w:rPr>
        <w:t>.</w:t>
      </w:r>
    </w:p>
    <w:p w:rsidR="00500A1C" w:rsidRDefault="00500A1C" w:rsidP="00B1521A">
      <w:pPr>
        <w:rPr>
          <w:rtl/>
        </w:rPr>
      </w:pPr>
    </w:p>
    <w:p w:rsidR="00500A1C" w:rsidRDefault="00500A1C" w:rsidP="00B1521A">
      <w:pPr>
        <w:pStyle w:val="af6"/>
        <w:keepNext/>
        <w:rPr>
          <w:rtl/>
        </w:rPr>
      </w:pPr>
      <w:bookmarkStart w:id="12470" w:name="ET_interruption_5851_40"/>
      <w:r w:rsidRPr="009904B2">
        <w:rPr>
          <w:rStyle w:val="TagStyle"/>
          <w:rtl/>
        </w:rPr>
        <w:t xml:space="preserve"> &lt;&lt; קריאה &gt;&gt; </w:t>
      </w:r>
      <w:r>
        <w:rPr>
          <w:rFonts w:hint="cs"/>
          <w:rtl/>
        </w:rPr>
        <w:t>קריאות</w:t>
      </w:r>
      <w:r>
        <w:rPr>
          <w:rtl/>
        </w:rPr>
        <w:t>:</w:t>
      </w:r>
      <w:r w:rsidRPr="009904B2">
        <w:rPr>
          <w:rStyle w:val="TagStyle"/>
          <w:rtl/>
        </w:rPr>
        <w:t xml:space="preserve"> &lt;&lt; קריאה &gt;&gt;</w:t>
      </w:r>
      <w:r>
        <w:rPr>
          <w:rtl/>
        </w:rPr>
        <w:t xml:space="preserve">   </w:t>
      </w:r>
      <w:bookmarkEnd w:id="12470"/>
    </w:p>
    <w:p w:rsidR="00500A1C" w:rsidRDefault="00500A1C" w:rsidP="000058BC">
      <w:pPr>
        <w:rPr>
          <w:rtl/>
          <w:lang w:eastAsia="he-IL"/>
        </w:rPr>
      </w:pPr>
    </w:p>
    <w:p w:rsidR="00500A1C" w:rsidRPr="009904B2" w:rsidRDefault="000058BC" w:rsidP="000058BC">
      <w:pPr>
        <w:rPr>
          <w:rtl/>
          <w:lang w:eastAsia="he-IL"/>
        </w:rPr>
      </w:pPr>
      <w:r>
        <w:rPr>
          <w:rFonts w:hint="cs"/>
          <w:rtl/>
          <w:lang w:eastAsia="he-IL"/>
        </w:rPr>
        <w:t>– – –</w:t>
      </w:r>
    </w:p>
    <w:p w:rsidR="00500A1C" w:rsidRDefault="00500A1C" w:rsidP="00B1521A">
      <w:pPr>
        <w:rPr>
          <w:rtl/>
        </w:rPr>
      </w:pPr>
      <w:bookmarkStart w:id="12471" w:name="_ETM_Q23_271793"/>
      <w:bookmarkStart w:id="12472" w:name="_ETM_Q23_271852"/>
      <w:bookmarkEnd w:id="12471"/>
      <w:bookmarkEnd w:id="12472"/>
    </w:p>
    <w:p w:rsidR="00500A1C" w:rsidRDefault="00500A1C" w:rsidP="00B1521A">
      <w:pPr>
        <w:pStyle w:val="-"/>
        <w:keepNext/>
        <w:rPr>
          <w:rtl/>
        </w:rPr>
      </w:pPr>
      <w:bookmarkStart w:id="12473" w:name="ET_speakercontinue_6458_7"/>
      <w:r w:rsidRPr="00D64536">
        <w:rPr>
          <w:rStyle w:val="TagStyle"/>
          <w:rtl/>
        </w:rPr>
        <w:t xml:space="preserve"> &lt;&lt; דובר_המשך &gt;&gt; </w:t>
      </w:r>
      <w:r>
        <w:rPr>
          <w:rtl/>
        </w:rPr>
        <w:t>שר החינוך יואב קיש:</w:t>
      </w:r>
      <w:r w:rsidRPr="00D64536">
        <w:rPr>
          <w:rStyle w:val="TagStyle"/>
          <w:rtl/>
        </w:rPr>
        <w:t xml:space="preserve"> &lt;&lt; דובר_המשך &gt;&gt;</w:t>
      </w:r>
      <w:r>
        <w:rPr>
          <w:rtl/>
        </w:rPr>
        <w:t xml:space="preserve">   </w:t>
      </w:r>
      <w:bookmarkEnd w:id="12473"/>
    </w:p>
    <w:p w:rsidR="00500A1C" w:rsidRDefault="00500A1C" w:rsidP="000058BC">
      <w:pPr>
        <w:rPr>
          <w:rtl/>
        </w:rPr>
      </w:pPr>
    </w:p>
    <w:p w:rsidR="00500A1C" w:rsidRDefault="00500A1C" w:rsidP="00B1521A">
      <w:pPr>
        <w:rPr>
          <w:rtl/>
        </w:rPr>
      </w:pPr>
      <w:bookmarkStart w:id="12474" w:name="_ETM_Q23_271230"/>
      <w:bookmarkEnd w:id="12474"/>
      <w:r w:rsidRPr="002F345B">
        <w:rPr>
          <w:rtl/>
        </w:rPr>
        <w:t xml:space="preserve">אני </w:t>
      </w:r>
      <w:bookmarkStart w:id="12475" w:name="_ETM_Q23_271470"/>
      <w:bookmarkEnd w:id="12475"/>
      <w:r w:rsidRPr="002F345B">
        <w:rPr>
          <w:rtl/>
        </w:rPr>
        <w:t xml:space="preserve">רוצה </w:t>
      </w:r>
      <w:bookmarkStart w:id="12476" w:name="_ETM_Q23_272010"/>
      <w:bookmarkEnd w:id="12476"/>
      <w:r w:rsidRPr="002F345B">
        <w:rPr>
          <w:rtl/>
        </w:rPr>
        <w:t xml:space="preserve">פשוט </w:t>
      </w:r>
      <w:bookmarkStart w:id="12477" w:name="_ETM_Q23_272370"/>
      <w:bookmarkEnd w:id="12477"/>
      <w:r w:rsidRPr="002F345B">
        <w:rPr>
          <w:rtl/>
        </w:rPr>
        <w:t xml:space="preserve">להסביר </w:t>
      </w:r>
      <w:bookmarkStart w:id="12478" w:name="_ETM_Q23_272790"/>
      <w:bookmarkEnd w:id="12478"/>
      <w:r w:rsidRPr="002F345B">
        <w:rPr>
          <w:rtl/>
        </w:rPr>
        <w:t xml:space="preserve">לכם </w:t>
      </w:r>
      <w:bookmarkStart w:id="12479" w:name="_ETM_Q23_274020"/>
      <w:bookmarkEnd w:id="12479"/>
      <w:r w:rsidRPr="002F345B">
        <w:rPr>
          <w:rtl/>
        </w:rPr>
        <w:t xml:space="preserve">מה </w:t>
      </w:r>
      <w:bookmarkStart w:id="12480" w:name="_ETM_Q23_274230"/>
      <w:bookmarkEnd w:id="12480"/>
      <w:r w:rsidRPr="002F345B">
        <w:rPr>
          <w:rtl/>
        </w:rPr>
        <w:t xml:space="preserve">עושים </w:t>
      </w:r>
      <w:bookmarkStart w:id="12481" w:name="_ETM_Q23_274650"/>
      <w:bookmarkEnd w:id="12481"/>
      <w:r w:rsidRPr="002F345B">
        <w:rPr>
          <w:rtl/>
        </w:rPr>
        <w:t xml:space="preserve">היום </w:t>
      </w:r>
      <w:bookmarkStart w:id="12482" w:name="_ETM_Q23_274950"/>
      <w:bookmarkEnd w:id="12482"/>
      <w:r w:rsidRPr="002F345B">
        <w:rPr>
          <w:rtl/>
        </w:rPr>
        <w:t xml:space="preserve">במשרד </w:t>
      </w:r>
      <w:bookmarkStart w:id="12483" w:name="_ETM_Q23_275459"/>
      <w:bookmarkEnd w:id="12483"/>
      <w:r w:rsidRPr="002F345B">
        <w:rPr>
          <w:rtl/>
        </w:rPr>
        <w:t xml:space="preserve">החינוך </w:t>
      </w:r>
      <w:bookmarkStart w:id="12484" w:name="_ETM_Q23_276880"/>
      <w:bookmarkEnd w:id="12484"/>
      <w:r w:rsidRPr="002F345B">
        <w:rPr>
          <w:rtl/>
        </w:rPr>
        <w:t xml:space="preserve">במקרים </w:t>
      </w:r>
      <w:bookmarkStart w:id="12485" w:name="_ETM_Q23_277420"/>
      <w:bookmarkEnd w:id="12485"/>
      <w:r w:rsidRPr="002F345B">
        <w:rPr>
          <w:rtl/>
        </w:rPr>
        <w:t xml:space="preserve">שבהם </w:t>
      </w:r>
      <w:bookmarkStart w:id="12486" w:name="_ETM_Q23_277900"/>
      <w:bookmarkEnd w:id="12486"/>
      <w:r w:rsidRPr="002F345B">
        <w:rPr>
          <w:rtl/>
        </w:rPr>
        <w:t xml:space="preserve">אנחנו </w:t>
      </w:r>
      <w:bookmarkStart w:id="12487" w:name="_ETM_Q23_278290"/>
      <w:bookmarkEnd w:id="12487"/>
      <w:r w:rsidRPr="002F345B">
        <w:rPr>
          <w:rtl/>
        </w:rPr>
        <w:t xml:space="preserve">נתקלים </w:t>
      </w:r>
      <w:bookmarkStart w:id="12488" w:name="_ETM_Q23_278830"/>
      <w:bookmarkEnd w:id="12488"/>
      <w:r w:rsidRPr="002F345B">
        <w:rPr>
          <w:rtl/>
        </w:rPr>
        <w:t xml:space="preserve">בגזענות </w:t>
      </w:r>
      <w:bookmarkStart w:id="12489" w:name="_ETM_Q23_279550"/>
      <w:bookmarkEnd w:id="12489"/>
      <w:r w:rsidRPr="002F345B">
        <w:rPr>
          <w:rtl/>
        </w:rPr>
        <w:t>ובאפליה</w:t>
      </w:r>
      <w:r>
        <w:rPr>
          <w:rFonts w:hint="cs"/>
          <w:rtl/>
        </w:rPr>
        <w:t>.</w:t>
      </w:r>
      <w:r w:rsidRPr="002F345B">
        <w:rPr>
          <w:rtl/>
        </w:rPr>
        <w:t xml:space="preserve"> </w:t>
      </w:r>
      <w:bookmarkStart w:id="12490" w:name="_ETM_Q23_281200"/>
      <w:bookmarkEnd w:id="12490"/>
      <w:r w:rsidRPr="002F345B">
        <w:rPr>
          <w:rtl/>
        </w:rPr>
        <w:t xml:space="preserve">הרי </w:t>
      </w:r>
      <w:bookmarkStart w:id="12491" w:name="_ETM_Q23_282040"/>
      <w:bookmarkEnd w:id="12491"/>
      <w:r w:rsidRPr="002F345B">
        <w:rPr>
          <w:rtl/>
        </w:rPr>
        <w:t xml:space="preserve">בזה </w:t>
      </w:r>
      <w:bookmarkStart w:id="12492" w:name="_ETM_Q23_282370"/>
      <w:bookmarkEnd w:id="12492"/>
      <w:r w:rsidRPr="002F345B">
        <w:rPr>
          <w:rtl/>
        </w:rPr>
        <w:t>עסקינן</w:t>
      </w:r>
      <w:r>
        <w:rPr>
          <w:rFonts w:hint="cs"/>
          <w:rtl/>
        </w:rPr>
        <w:t>,</w:t>
      </w:r>
      <w:r w:rsidRPr="002F345B">
        <w:rPr>
          <w:rtl/>
        </w:rPr>
        <w:t xml:space="preserve"> </w:t>
      </w:r>
      <w:bookmarkStart w:id="12493" w:name="_ETM_Q23_282940"/>
      <w:bookmarkEnd w:id="12493"/>
      <w:r w:rsidRPr="002F345B">
        <w:rPr>
          <w:rtl/>
        </w:rPr>
        <w:t xml:space="preserve">אנחנו </w:t>
      </w:r>
      <w:bookmarkStart w:id="12494" w:name="_ETM_Q23_283330"/>
      <w:bookmarkEnd w:id="12494"/>
      <w:r w:rsidRPr="002F345B">
        <w:rPr>
          <w:rtl/>
        </w:rPr>
        <w:t xml:space="preserve">רוצים </w:t>
      </w:r>
      <w:bookmarkStart w:id="12495" w:name="_ETM_Q23_283630"/>
      <w:bookmarkEnd w:id="12495"/>
      <w:r w:rsidRPr="002F345B">
        <w:rPr>
          <w:rtl/>
        </w:rPr>
        <w:t xml:space="preserve">למנוע </w:t>
      </w:r>
      <w:bookmarkStart w:id="12496" w:name="_ETM_Q23_283930"/>
      <w:bookmarkEnd w:id="12496"/>
      <w:r w:rsidRPr="002F345B">
        <w:rPr>
          <w:rtl/>
        </w:rPr>
        <w:t xml:space="preserve">את </w:t>
      </w:r>
      <w:bookmarkStart w:id="12497" w:name="_ETM_Q23_284020"/>
      <w:bookmarkEnd w:id="12497"/>
      <w:r w:rsidRPr="002F345B">
        <w:rPr>
          <w:rtl/>
        </w:rPr>
        <w:t xml:space="preserve">הדבר </w:t>
      </w:r>
      <w:bookmarkStart w:id="12498" w:name="_ETM_Q23_284440"/>
      <w:bookmarkEnd w:id="12498"/>
      <w:r w:rsidRPr="002F345B">
        <w:rPr>
          <w:rtl/>
        </w:rPr>
        <w:t>הזה</w:t>
      </w:r>
      <w:r>
        <w:rPr>
          <w:rFonts w:hint="cs"/>
          <w:rtl/>
        </w:rPr>
        <w:t>,</w:t>
      </w:r>
      <w:r w:rsidRPr="002F345B">
        <w:rPr>
          <w:rtl/>
        </w:rPr>
        <w:t xml:space="preserve"> </w:t>
      </w:r>
      <w:bookmarkStart w:id="12499" w:name="_ETM_Q23_284709"/>
      <w:bookmarkEnd w:id="12499"/>
      <w:r w:rsidRPr="002F345B">
        <w:rPr>
          <w:rtl/>
        </w:rPr>
        <w:t xml:space="preserve">אנחנו </w:t>
      </w:r>
      <w:bookmarkStart w:id="12500" w:name="_ETM_Q23_285010"/>
      <w:bookmarkEnd w:id="12500"/>
      <w:r>
        <w:rPr>
          <w:rFonts w:hint="cs"/>
          <w:rtl/>
        </w:rPr>
        <w:t xml:space="preserve">לא </w:t>
      </w:r>
      <w:r w:rsidRPr="002F345B">
        <w:rPr>
          <w:rtl/>
        </w:rPr>
        <w:t xml:space="preserve">רוצים </w:t>
      </w:r>
      <w:bookmarkStart w:id="12501" w:name="_ETM_Q23_285340"/>
      <w:bookmarkEnd w:id="12501"/>
      <w:r w:rsidRPr="002F345B">
        <w:rPr>
          <w:rtl/>
        </w:rPr>
        <w:t xml:space="preserve">לעשות </w:t>
      </w:r>
      <w:bookmarkStart w:id="12502" w:name="_ETM_Q23_285640"/>
      <w:bookmarkEnd w:id="12502"/>
      <w:r w:rsidRPr="002F345B">
        <w:rPr>
          <w:rtl/>
        </w:rPr>
        <w:t xml:space="preserve">פה </w:t>
      </w:r>
      <w:bookmarkStart w:id="12503" w:name="_ETM_Q23_285790"/>
      <w:bookmarkStart w:id="12504" w:name="_ETM_Q23_286329"/>
      <w:bookmarkEnd w:id="12503"/>
      <w:bookmarkEnd w:id="12504"/>
      <w:r w:rsidRPr="002F345B">
        <w:rPr>
          <w:rtl/>
        </w:rPr>
        <w:t xml:space="preserve">סתם </w:t>
      </w:r>
      <w:bookmarkStart w:id="12505" w:name="_ETM_Q23_286719"/>
      <w:bookmarkEnd w:id="12505"/>
      <w:proofErr w:type="spellStart"/>
      <w:r>
        <w:rPr>
          <w:rFonts w:hint="cs"/>
          <w:rtl/>
        </w:rPr>
        <w:t>פייקים</w:t>
      </w:r>
      <w:proofErr w:type="spellEnd"/>
      <w:r>
        <w:rPr>
          <w:rFonts w:hint="cs"/>
          <w:rtl/>
        </w:rPr>
        <w:t xml:space="preserve"> וספינים</w:t>
      </w:r>
      <w:bookmarkStart w:id="12506" w:name="_ETM_Q23_287049"/>
      <w:bookmarkStart w:id="12507" w:name="_ETM_Q23_287439"/>
      <w:bookmarkEnd w:id="12506"/>
      <w:bookmarkEnd w:id="12507"/>
      <w:r>
        <w:rPr>
          <w:rFonts w:hint="cs"/>
          <w:rtl/>
        </w:rPr>
        <w:t>, אנחנו</w:t>
      </w:r>
      <w:r w:rsidRPr="002F345B">
        <w:rPr>
          <w:rtl/>
        </w:rPr>
        <w:t xml:space="preserve"> </w:t>
      </w:r>
      <w:bookmarkStart w:id="12508" w:name="_ETM_Q23_287679"/>
      <w:bookmarkEnd w:id="12508"/>
      <w:r w:rsidRPr="002F345B">
        <w:rPr>
          <w:rtl/>
        </w:rPr>
        <w:t xml:space="preserve">רוצים </w:t>
      </w:r>
      <w:bookmarkStart w:id="12509" w:name="_ETM_Q23_287950"/>
      <w:bookmarkEnd w:id="12509"/>
      <w:r w:rsidRPr="002F345B">
        <w:rPr>
          <w:rtl/>
        </w:rPr>
        <w:t xml:space="preserve">להתעסק </w:t>
      </w:r>
      <w:bookmarkStart w:id="12510" w:name="_ETM_Q23_288399"/>
      <w:bookmarkEnd w:id="12510"/>
      <w:r w:rsidRPr="002F345B">
        <w:rPr>
          <w:rtl/>
        </w:rPr>
        <w:t xml:space="preserve">מהותית </w:t>
      </w:r>
      <w:bookmarkStart w:id="12511" w:name="_ETM_Q23_288880"/>
      <w:bookmarkEnd w:id="12511"/>
      <w:r w:rsidRPr="002F345B">
        <w:rPr>
          <w:rtl/>
        </w:rPr>
        <w:t>בעניין</w:t>
      </w:r>
      <w:r>
        <w:rPr>
          <w:rFonts w:hint="cs"/>
          <w:rtl/>
        </w:rPr>
        <w:t xml:space="preserve">. </w:t>
      </w:r>
      <w:bookmarkStart w:id="12512" w:name="_ETM_Q23_299429"/>
      <w:bookmarkEnd w:id="12512"/>
      <w:r>
        <w:rPr>
          <w:rFonts w:hint="cs"/>
          <w:rtl/>
        </w:rPr>
        <w:t xml:space="preserve">אז אני רוצה לענות לכם. </w:t>
      </w:r>
    </w:p>
    <w:p w:rsidR="00500A1C" w:rsidRDefault="00500A1C" w:rsidP="00B1521A">
      <w:pPr>
        <w:rPr>
          <w:rtl/>
        </w:rPr>
      </w:pPr>
      <w:bookmarkStart w:id="12513" w:name="_ETM_Q23_290237"/>
      <w:bookmarkStart w:id="12514" w:name="_ETM_Q23_290328"/>
      <w:bookmarkEnd w:id="12513"/>
      <w:bookmarkEnd w:id="12514"/>
    </w:p>
    <w:p w:rsidR="00500A1C" w:rsidRDefault="00500A1C" w:rsidP="00B1521A">
      <w:pPr>
        <w:pStyle w:val="af6"/>
        <w:keepNext/>
        <w:rPr>
          <w:rtl/>
        </w:rPr>
      </w:pPr>
      <w:bookmarkStart w:id="12515" w:name="ET_interruption_5082_8"/>
      <w:r w:rsidRPr="00D64536">
        <w:rPr>
          <w:rStyle w:val="TagStyle"/>
          <w:rtl/>
        </w:rPr>
        <w:t xml:space="preserve"> &lt;&lt; קריאה &gt;&gt; </w:t>
      </w:r>
      <w:r>
        <w:rPr>
          <w:rtl/>
        </w:rPr>
        <w:t>מאיר כהן (יש עתיד):</w:t>
      </w:r>
      <w:r w:rsidRPr="00D64536">
        <w:rPr>
          <w:rStyle w:val="TagStyle"/>
          <w:rtl/>
        </w:rPr>
        <w:t xml:space="preserve"> &lt;&lt; קריאה &gt;&gt;</w:t>
      </w:r>
      <w:r>
        <w:rPr>
          <w:rtl/>
        </w:rPr>
        <w:t xml:space="preserve">   </w:t>
      </w:r>
      <w:bookmarkEnd w:id="12515"/>
    </w:p>
    <w:p w:rsidR="00500A1C" w:rsidRDefault="00500A1C" w:rsidP="000058BC">
      <w:pPr>
        <w:rPr>
          <w:rtl/>
        </w:rPr>
      </w:pPr>
    </w:p>
    <w:p w:rsidR="00500A1C" w:rsidRDefault="00500A1C" w:rsidP="006B47D7">
      <w:pPr>
        <w:rPr>
          <w:rtl/>
        </w:rPr>
      </w:pPr>
      <w:r>
        <w:rPr>
          <w:rFonts w:hint="cs"/>
          <w:rtl/>
        </w:rPr>
        <w:t xml:space="preserve">לא, לא, לא. תקשיב, תקשיב, אל תגיד </w:t>
      </w:r>
      <w:bookmarkStart w:id="12516" w:name="_ETM_Q23_294459"/>
      <w:bookmarkEnd w:id="12516"/>
      <w:r>
        <w:rPr>
          <w:rFonts w:hint="cs"/>
          <w:rtl/>
        </w:rPr>
        <w:t xml:space="preserve">שזה ספין ואל תגיד שזה פייק. תגיד מה אתה </w:t>
      </w:r>
      <w:bookmarkStart w:id="12517" w:name="_ETM_Q23_297357"/>
      <w:bookmarkEnd w:id="12517"/>
      <w:r>
        <w:rPr>
          <w:rFonts w:hint="cs"/>
          <w:rtl/>
        </w:rPr>
        <w:t>עושה עם זה.</w:t>
      </w:r>
    </w:p>
    <w:p w:rsidR="00500A1C" w:rsidRDefault="00500A1C" w:rsidP="00B1521A">
      <w:pPr>
        <w:rPr>
          <w:rtl/>
        </w:rPr>
      </w:pPr>
    </w:p>
    <w:p w:rsidR="00500A1C" w:rsidRDefault="00500A1C" w:rsidP="00B1521A">
      <w:pPr>
        <w:pStyle w:val="-"/>
        <w:keepNext/>
        <w:rPr>
          <w:rtl/>
        </w:rPr>
      </w:pPr>
      <w:bookmarkStart w:id="12518" w:name="ET_speakercontinue_6458_9"/>
      <w:r w:rsidRPr="00D64536">
        <w:rPr>
          <w:rStyle w:val="TagStyle"/>
          <w:rtl/>
        </w:rPr>
        <w:t xml:space="preserve"> &lt;&lt; דובר_המשך &gt;&gt; </w:t>
      </w:r>
      <w:r>
        <w:rPr>
          <w:rtl/>
        </w:rPr>
        <w:t>שר החינוך יואב קיש:</w:t>
      </w:r>
      <w:r w:rsidRPr="00D64536">
        <w:rPr>
          <w:rStyle w:val="TagStyle"/>
          <w:rtl/>
        </w:rPr>
        <w:t xml:space="preserve"> &lt;&lt; דובר_המשך &gt;&gt;</w:t>
      </w:r>
      <w:r>
        <w:rPr>
          <w:rtl/>
        </w:rPr>
        <w:t xml:space="preserve">   </w:t>
      </w:r>
      <w:bookmarkEnd w:id="12518"/>
    </w:p>
    <w:p w:rsidR="00500A1C" w:rsidRDefault="00500A1C" w:rsidP="000058BC">
      <w:pPr>
        <w:rPr>
          <w:rtl/>
        </w:rPr>
      </w:pPr>
    </w:p>
    <w:p w:rsidR="00500A1C" w:rsidRDefault="00500A1C" w:rsidP="000058BC">
      <w:pPr>
        <w:rPr>
          <w:rtl/>
        </w:rPr>
      </w:pPr>
      <w:bookmarkStart w:id="12519" w:name="_ETM_Q23_290259"/>
      <w:bookmarkStart w:id="12520" w:name="_ETM_Q23_291520"/>
      <w:bookmarkStart w:id="12521" w:name="_ETM_Q23_292450"/>
      <w:bookmarkStart w:id="12522" w:name="_ETM_Q23_292689"/>
      <w:bookmarkEnd w:id="12519"/>
      <w:bookmarkEnd w:id="12520"/>
      <w:bookmarkEnd w:id="12521"/>
      <w:bookmarkEnd w:id="12522"/>
      <w:r>
        <w:rPr>
          <w:rFonts w:hint="cs"/>
          <w:rtl/>
        </w:rPr>
        <w:t>מאיר, אתה אפילו לא שמעת את דבריי</w:t>
      </w:r>
      <w:r w:rsidR="006B47D7">
        <w:rPr>
          <w:rFonts w:hint="cs"/>
          <w:rtl/>
        </w:rPr>
        <w:t>,</w:t>
      </w:r>
      <w:r>
        <w:rPr>
          <w:rFonts w:hint="cs"/>
          <w:rtl/>
        </w:rPr>
        <w:t xml:space="preserve"> וא</w:t>
      </w:r>
      <w:bookmarkStart w:id="12523" w:name="_ETM_Q23_298849"/>
      <w:bookmarkEnd w:id="12523"/>
      <w:r>
        <w:rPr>
          <w:rFonts w:hint="cs"/>
          <w:rtl/>
        </w:rPr>
        <w:t xml:space="preserve">תה כבר </w:t>
      </w:r>
      <w:r w:rsidR="000058BC">
        <w:rPr>
          <w:rFonts w:hint="cs"/>
          <w:rtl/>
        </w:rPr>
        <w:t>– – –</w:t>
      </w:r>
    </w:p>
    <w:p w:rsidR="00500A1C" w:rsidRDefault="00500A1C" w:rsidP="00B1521A">
      <w:pPr>
        <w:rPr>
          <w:rtl/>
        </w:rPr>
      </w:pPr>
      <w:bookmarkStart w:id="12524" w:name="_ETM_Q23_300876"/>
      <w:bookmarkStart w:id="12525" w:name="_ETM_Q23_300923"/>
      <w:bookmarkEnd w:id="12524"/>
      <w:bookmarkEnd w:id="12525"/>
    </w:p>
    <w:p w:rsidR="00500A1C" w:rsidRDefault="00500A1C" w:rsidP="00B1521A">
      <w:pPr>
        <w:pStyle w:val="af7"/>
        <w:keepNext/>
        <w:rPr>
          <w:rtl/>
        </w:rPr>
      </w:pPr>
      <w:r w:rsidRPr="00411610">
        <w:rPr>
          <w:rStyle w:val="TagStyle"/>
          <w:rtl/>
        </w:rPr>
        <w:t xml:space="preserve"> &lt;&lt; יור &gt;&gt; </w:t>
      </w:r>
      <w:r>
        <w:rPr>
          <w:rtl/>
        </w:rPr>
        <w:t>היו"ר אמיר אוחנה:</w:t>
      </w:r>
      <w:r w:rsidRPr="00411610">
        <w:rPr>
          <w:rStyle w:val="TagStyle"/>
          <w:rtl/>
        </w:rPr>
        <w:t xml:space="preserve"> &lt;&lt; יור &gt;&gt;</w:t>
      </w:r>
      <w:r>
        <w:rPr>
          <w:rtl/>
        </w:rPr>
        <w:t xml:space="preserve">   </w:t>
      </w:r>
    </w:p>
    <w:p w:rsidR="00500A1C" w:rsidRDefault="00500A1C" w:rsidP="000058BC">
      <w:pPr>
        <w:rPr>
          <w:rtl/>
        </w:rPr>
      </w:pPr>
    </w:p>
    <w:p w:rsidR="00500A1C" w:rsidRDefault="00500A1C" w:rsidP="000058BC">
      <w:pPr>
        <w:rPr>
          <w:rtl/>
        </w:rPr>
      </w:pPr>
      <w:bookmarkStart w:id="12526" w:name="_ETM_Q23_299286"/>
      <w:bookmarkEnd w:id="12526"/>
      <w:r>
        <w:rPr>
          <w:rFonts w:hint="cs"/>
          <w:rtl/>
        </w:rPr>
        <w:t xml:space="preserve">חבר הכנסת כהן </w:t>
      </w:r>
      <w:r w:rsidR="000058BC">
        <w:rPr>
          <w:rFonts w:hint="cs"/>
          <w:rtl/>
        </w:rPr>
        <w:t>– – –</w:t>
      </w:r>
    </w:p>
    <w:p w:rsidR="00500A1C" w:rsidRDefault="00500A1C" w:rsidP="00B1521A">
      <w:pPr>
        <w:rPr>
          <w:rtl/>
        </w:rPr>
      </w:pPr>
      <w:bookmarkStart w:id="12527" w:name="_ETM_Q23_297915"/>
      <w:bookmarkStart w:id="12528" w:name="_ETM_Q23_297989"/>
      <w:bookmarkEnd w:id="12527"/>
      <w:bookmarkEnd w:id="12528"/>
    </w:p>
    <w:p w:rsidR="00500A1C" w:rsidRDefault="00500A1C" w:rsidP="00B1521A">
      <w:pPr>
        <w:pStyle w:val="-"/>
        <w:keepNext/>
        <w:rPr>
          <w:rtl/>
        </w:rPr>
      </w:pPr>
      <w:bookmarkStart w:id="12529" w:name="ET_speakercontinue_6458_11"/>
      <w:r w:rsidRPr="00411610">
        <w:rPr>
          <w:rStyle w:val="TagStyle"/>
          <w:rtl/>
        </w:rPr>
        <w:t xml:space="preserve"> &lt;&lt; דובר_המשך &gt;&gt; </w:t>
      </w:r>
      <w:r>
        <w:rPr>
          <w:rtl/>
        </w:rPr>
        <w:t>שר החינוך יואב קיש:</w:t>
      </w:r>
      <w:r w:rsidRPr="00411610">
        <w:rPr>
          <w:rStyle w:val="TagStyle"/>
          <w:rtl/>
        </w:rPr>
        <w:t xml:space="preserve"> &lt;&lt; דובר_המשך &gt;&gt;</w:t>
      </w:r>
      <w:r>
        <w:rPr>
          <w:rtl/>
        </w:rPr>
        <w:t xml:space="preserve">   </w:t>
      </w:r>
      <w:bookmarkEnd w:id="12529"/>
    </w:p>
    <w:p w:rsidR="00500A1C" w:rsidRDefault="00500A1C" w:rsidP="000058BC">
      <w:pPr>
        <w:rPr>
          <w:rtl/>
        </w:rPr>
      </w:pPr>
    </w:p>
    <w:p w:rsidR="00500A1C" w:rsidRDefault="00500A1C" w:rsidP="00B1521A">
      <w:pPr>
        <w:rPr>
          <w:rtl/>
        </w:rPr>
      </w:pPr>
      <w:bookmarkStart w:id="12530" w:name="_ETM_Q23_300729"/>
      <w:bookmarkEnd w:id="12530"/>
      <w:r w:rsidRPr="002F345B">
        <w:rPr>
          <w:rtl/>
        </w:rPr>
        <w:t xml:space="preserve">אמרתי </w:t>
      </w:r>
      <w:bookmarkStart w:id="12531" w:name="_ETM_Q23_301659"/>
      <w:bookmarkEnd w:id="12531"/>
      <w:r w:rsidRPr="002F345B">
        <w:rPr>
          <w:rtl/>
        </w:rPr>
        <w:t>שאף</w:t>
      </w:r>
      <w:bookmarkStart w:id="12532" w:name="_ETM_Q23_301960"/>
      <w:bookmarkEnd w:id="12532"/>
      <w:r>
        <w:rPr>
          <w:rFonts w:hint="cs"/>
          <w:rtl/>
        </w:rPr>
        <w:t xml:space="preserve"> אחד</w:t>
      </w:r>
      <w:r w:rsidRPr="002F345B">
        <w:rPr>
          <w:rtl/>
        </w:rPr>
        <w:t xml:space="preserve"> </w:t>
      </w:r>
      <w:bookmarkStart w:id="12533" w:name="_ETM_Q23_302229"/>
      <w:bookmarkStart w:id="12534" w:name="_ETM_Q23_304270"/>
      <w:bookmarkEnd w:id="12533"/>
      <w:bookmarkEnd w:id="12534"/>
      <w:r w:rsidRPr="002F345B">
        <w:rPr>
          <w:rtl/>
        </w:rPr>
        <w:t xml:space="preserve">לא </w:t>
      </w:r>
      <w:bookmarkStart w:id="12535" w:name="_ETM_Q23_304329"/>
      <w:bookmarkEnd w:id="12535"/>
      <w:r w:rsidRPr="002F345B">
        <w:rPr>
          <w:rtl/>
        </w:rPr>
        <w:t xml:space="preserve">רוצה </w:t>
      </w:r>
      <w:bookmarkStart w:id="12536" w:name="_ETM_Q23_304569"/>
      <w:bookmarkEnd w:id="12536"/>
      <w:r w:rsidRPr="002F345B">
        <w:rPr>
          <w:rtl/>
        </w:rPr>
        <w:t xml:space="preserve">לעסוק </w:t>
      </w:r>
      <w:bookmarkStart w:id="12537" w:name="_ETM_Q23_304929"/>
      <w:bookmarkEnd w:id="12537"/>
      <w:r w:rsidRPr="002F345B">
        <w:rPr>
          <w:rtl/>
        </w:rPr>
        <w:t xml:space="preserve">בספינים </w:t>
      </w:r>
      <w:bookmarkStart w:id="12538" w:name="_ETM_Q23_305500"/>
      <w:bookmarkStart w:id="12539" w:name="_ETM_Q23_305710"/>
      <w:bookmarkStart w:id="12540" w:name="_ETM_Q23_306009"/>
      <w:bookmarkStart w:id="12541" w:name="_ETM_Q23_306219"/>
      <w:bookmarkEnd w:id="12538"/>
      <w:bookmarkEnd w:id="12539"/>
      <w:bookmarkEnd w:id="12540"/>
      <w:bookmarkEnd w:id="12541"/>
      <w:r>
        <w:rPr>
          <w:rFonts w:hint="cs"/>
          <w:rtl/>
        </w:rPr>
        <w:t>וב</w:t>
      </w:r>
      <w:r w:rsidRPr="002F345B">
        <w:rPr>
          <w:rtl/>
        </w:rPr>
        <w:t>חצ</w:t>
      </w:r>
      <w:r>
        <w:rPr>
          <w:rFonts w:hint="cs"/>
          <w:rtl/>
        </w:rPr>
        <w:t>א</w:t>
      </w:r>
      <w:r w:rsidRPr="002F345B">
        <w:rPr>
          <w:rtl/>
        </w:rPr>
        <w:t xml:space="preserve">י </w:t>
      </w:r>
      <w:bookmarkStart w:id="12542" w:name="_ETM_Q23_306549"/>
      <w:bookmarkEnd w:id="12542"/>
      <w:r w:rsidRPr="002F345B">
        <w:rPr>
          <w:rtl/>
        </w:rPr>
        <w:t xml:space="preserve">אמיתות </w:t>
      </w:r>
      <w:bookmarkStart w:id="12543" w:name="_ETM_Q23_306939"/>
      <w:bookmarkEnd w:id="12543"/>
      <w:r w:rsidRPr="002F345B">
        <w:rPr>
          <w:rtl/>
        </w:rPr>
        <w:t xml:space="preserve">ובדברים </w:t>
      </w:r>
      <w:bookmarkStart w:id="12544" w:name="_ETM_Q23_307420"/>
      <w:bookmarkEnd w:id="12544"/>
      <w:r w:rsidRPr="002F345B">
        <w:rPr>
          <w:rtl/>
        </w:rPr>
        <w:t xml:space="preserve">מיותרים </w:t>
      </w:r>
      <w:bookmarkStart w:id="12545" w:name="_ETM_Q23_307899"/>
      <w:bookmarkEnd w:id="12545"/>
      <w:r w:rsidRPr="002F345B">
        <w:rPr>
          <w:rtl/>
        </w:rPr>
        <w:t xml:space="preserve">ובעודף </w:t>
      </w:r>
      <w:bookmarkStart w:id="12546" w:name="_ETM_Q23_308290"/>
      <w:bookmarkEnd w:id="12546"/>
      <w:r w:rsidRPr="002F345B">
        <w:rPr>
          <w:rtl/>
        </w:rPr>
        <w:t>רגולציה</w:t>
      </w:r>
      <w:r>
        <w:rPr>
          <w:rFonts w:hint="cs"/>
          <w:rtl/>
        </w:rPr>
        <w:t>,</w:t>
      </w:r>
      <w:r w:rsidRPr="002F345B">
        <w:rPr>
          <w:rtl/>
        </w:rPr>
        <w:t xml:space="preserve"> </w:t>
      </w:r>
      <w:bookmarkStart w:id="12547" w:name="_ETM_Q23_309190"/>
      <w:bookmarkEnd w:id="12547"/>
      <w:r w:rsidRPr="002F345B">
        <w:rPr>
          <w:rtl/>
        </w:rPr>
        <w:t xml:space="preserve">ואני </w:t>
      </w:r>
      <w:bookmarkStart w:id="12548" w:name="_ETM_Q23_309370"/>
      <w:bookmarkEnd w:id="12548"/>
      <w:r w:rsidRPr="002F345B">
        <w:rPr>
          <w:rtl/>
        </w:rPr>
        <w:t xml:space="preserve">מניח </w:t>
      </w:r>
      <w:bookmarkStart w:id="12549" w:name="_ETM_Q23_309610"/>
      <w:bookmarkEnd w:id="12549"/>
      <w:r w:rsidRPr="002F345B">
        <w:rPr>
          <w:rtl/>
        </w:rPr>
        <w:t>ש</w:t>
      </w:r>
      <w:r>
        <w:rPr>
          <w:rFonts w:hint="cs"/>
          <w:rtl/>
        </w:rPr>
        <w:t>ב</w:t>
      </w:r>
      <w:r w:rsidRPr="002F345B">
        <w:rPr>
          <w:rtl/>
        </w:rPr>
        <w:t xml:space="preserve">זה </w:t>
      </w:r>
      <w:bookmarkStart w:id="12550" w:name="_ETM_Q23_310000"/>
      <w:bookmarkEnd w:id="12550"/>
      <w:r w:rsidRPr="002F345B">
        <w:rPr>
          <w:rtl/>
        </w:rPr>
        <w:t xml:space="preserve">אתה </w:t>
      </w:r>
      <w:bookmarkStart w:id="12551" w:name="_ETM_Q23_310150"/>
      <w:bookmarkEnd w:id="12551"/>
      <w:r w:rsidRPr="002F345B">
        <w:rPr>
          <w:rtl/>
        </w:rPr>
        <w:t xml:space="preserve">תסכים </w:t>
      </w:r>
      <w:bookmarkStart w:id="12552" w:name="_ETM_Q23_310540"/>
      <w:bookmarkEnd w:id="12552"/>
      <w:r w:rsidRPr="002F345B">
        <w:rPr>
          <w:rtl/>
        </w:rPr>
        <w:t>איתי</w:t>
      </w:r>
      <w:r>
        <w:rPr>
          <w:rFonts w:hint="cs"/>
          <w:rtl/>
        </w:rPr>
        <w:t>.</w:t>
      </w:r>
      <w:bookmarkStart w:id="12553" w:name="_ETM_Q23_311740"/>
      <w:bookmarkEnd w:id="12553"/>
      <w:r>
        <w:rPr>
          <w:rFonts w:hint="cs"/>
          <w:rtl/>
        </w:rPr>
        <w:t xml:space="preserve"> </w:t>
      </w:r>
      <w:r w:rsidRPr="002F345B">
        <w:rPr>
          <w:rtl/>
        </w:rPr>
        <w:t xml:space="preserve">אני </w:t>
      </w:r>
      <w:bookmarkStart w:id="12554" w:name="_ETM_Q23_311980"/>
      <w:bookmarkEnd w:id="12554"/>
      <w:r w:rsidRPr="002F345B">
        <w:rPr>
          <w:rtl/>
        </w:rPr>
        <w:t xml:space="preserve">מקריא </w:t>
      </w:r>
      <w:bookmarkStart w:id="12555" w:name="_ETM_Q23_312310"/>
      <w:bookmarkEnd w:id="12555"/>
      <w:r w:rsidRPr="002F345B">
        <w:rPr>
          <w:rtl/>
        </w:rPr>
        <w:t xml:space="preserve">לכם </w:t>
      </w:r>
      <w:bookmarkStart w:id="12556" w:name="_ETM_Q23_312639"/>
      <w:bookmarkEnd w:id="12556"/>
      <w:r w:rsidRPr="002F345B">
        <w:rPr>
          <w:rtl/>
        </w:rPr>
        <w:t>עכשיו</w:t>
      </w:r>
      <w:r>
        <w:rPr>
          <w:rFonts w:hint="cs"/>
          <w:rtl/>
        </w:rPr>
        <w:t>, כדי</w:t>
      </w:r>
      <w:r w:rsidRPr="002F345B">
        <w:rPr>
          <w:rtl/>
        </w:rPr>
        <w:t xml:space="preserve"> </w:t>
      </w:r>
      <w:bookmarkStart w:id="12557" w:name="_ETM_Q23_313480"/>
      <w:bookmarkEnd w:id="12557"/>
      <w:r w:rsidRPr="002F345B">
        <w:rPr>
          <w:rtl/>
        </w:rPr>
        <w:t xml:space="preserve">שתבינו </w:t>
      </w:r>
      <w:bookmarkStart w:id="12558" w:name="_ETM_Q23_314620"/>
      <w:bookmarkEnd w:id="12558"/>
      <w:r w:rsidRPr="002F345B">
        <w:rPr>
          <w:rtl/>
        </w:rPr>
        <w:t xml:space="preserve">מה </w:t>
      </w:r>
      <w:bookmarkStart w:id="12559" w:name="_ETM_Q23_314889"/>
      <w:bookmarkEnd w:id="12559"/>
      <w:r w:rsidRPr="002F345B">
        <w:rPr>
          <w:rtl/>
        </w:rPr>
        <w:t xml:space="preserve">הכלים </w:t>
      </w:r>
      <w:bookmarkStart w:id="12560" w:name="_ETM_Q23_315669"/>
      <w:bookmarkEnd w:id="12560"/>
      <w:r w:rsidRPr="002F345B">
        <w:rPr>
          <w:rtl/>
        </w:rPr>
        <w:t xml:space="preserve">שעומדים </w:t>
      </w:r>
      <w:bookmarkStart w:id="12561" w:name="_ETM_Q23_316150"/>
      <w:bookmarkEnd w:id="12561"/>
      <w:r w:rsidRPr="002F345B">
        <w:rPr>
          <w:rtl/>
        </w:rPr>
        <w:t>ל</w:t>
      </w:r>
      <w:r w:rsidR="006B47D7">
        <w:rPr>
          <w:rFonts w:hint="cs"/>
          <w:rtl/>
        </w:rPr>
        <w:t xml:space="preserve">פני </w:t>
      </w:r>
      <w:r w:rsidRPr="002F345B">
        <w:rPr>
          <w:rtl/>
        </w:rPr>
        <w:t xml:space="preserve">משרד </w:t>
      </w:r>
      <w:bookmarkStart w:id="12562" w:name="_ETM_Q23_316630"/>
      <w:bookmarkEnd w:id="12562"/>
      <w:r w:rsidRPr="002F345B">
        <w:rPr>
          <w:rtl/>
        </w:rPr>
        <w:t xml:space="preserve">החינוך </w:t>
      </w:r>
      <w:bookmarkStart w:id="12563" w:name="_ETM_Q23_317580"/>
      <w:bookmarkEnd w:id="12563"/>
      <w:r w:rsidRPr="002F345B">
        <w:rPr>
          <w:rtl/>
        </w:rPr>
        <w:t xml:space="preserve">כאשר </w:t>
      </w:r>
      <w:bookmarkStart w:id="12564" w:name="_ETM_Q23_317940"/>
      <w:bookmarkEnd w:id="12564"/>
      <w:r w:rsidRPr="002F345B">
        <w:rPr>
          <w:rtl/>
        </w:rPr>
        <w:t xml:space="preserve">הוא </w:t>
      </w:r>
      <w:bookmarkStart w:id="12565" w:name="_ETM_Q23_318030"/>
      <w:bookmarkEnd w:id="12565"/>
      <w:r w:rsidRPr="002F345B">
        <w:rPr>
          <w:rtl/>
        </w:rPr>
        <w:t xml:space="preserve">מטפל </w:t>
      </w:r>
      <w:bookmarkStart w:id="12566" w:name="_ETM_Q23_318569"/>
      <w:bookmarkEnd w:id="12566"/>
      <w:r w:rsidRPr="002F345B">
        <w:rPr>
          <w:rtl/>
        </w:rPr>
        <w:t xml:space="preserve">במקרים </w:t>
      </w:r>
      <w:bookmarkStart w:id="12567" w:name="_ETM_Q23_319049"/>
      <w:bookmarkEnd w:id="12567"/>
      <w:r w:rsidRPr="002F345B">
        <w:rPr>
          <w:rtl/>
        </w:rPr>
        <w:t xml:space="preserve">של </w:t>
      </w:r>
      <w:bookmarkStart w:id="12568" w:name="_ETM_Q23_319230"/>
      <w:bookmarkEnd w:id="12568"/>
      <w:r w:rsidRPr="002F345B">
        <w:rPr>
          <w:rtl/>
        </w:rPr>
        <w:t xml:space="preserve">אפליה </w:t>
      </w:r>
      <w:bookmarkStart w:id="12569" w:name="_ETM_Q23_320069"/>
      <w:bookmarkEnd w:id="12569"/>
      <w:r w:rsidRPr="002F345B">
        <w:rPr>
          <w:rtl/>
        </w:rPr>
        <w:t>וגזענות</w:t>
      </w:r>
      <w:r>
        <w:rPr>
          <w:rFonts w:hint="cs"/>
          <w:rtl/>
        </w:rPr>
        <w:t>.</w:t>
      </w:r>
    </w:p>
    <w:p w:rsidR="00500A1C" w:rsidRDefault="00500A1C" w:rsidP="00B1521A">
      <w:pPr>
        <w:rPr>
          <w:rtl/>
        </w:rPr>
      </w:pPr>
    </w:p>
    <w:p w:rsidR="00500A1C" w:rsidRDefault="00500A1C" w:rsidP="00B1521A">
      <w:pPr>
        <w:rPr>
          <w:rtl/>
        </w:rPr>
      </w:pPr>
      <w:bookmarkStart w:id="12570" w:name="_ETM_Q23_321650"/>
      <w:bookmarkEnd w:id="12570"/>
      <w:r w:rsidRPr="002F345B">
        <w:rPr>
          <w:rtl/>
        </w:rPr>
        <w:t>רגע</w:t>
      </w:r>
      <w:r>
        <w:rPr>
          <w:rFonts w:hint="cs"/>
          <w:rtl/>
        </w:rPr>
        <w:t>,</w:t>
      </w:r>
      <w:r w:rsidRPr="002F345B">
        <w:rPr>
          <w:rtl/>
        </w:rPr>
        <w:t xml:space="preserve"> </w:t>
      </w:r>
      <w:bookmarkStart w:id="12571" w:name="_ETM_Q23_321950"/>
      <w:bookmarkEnd w:id="12571"/>
      <w:r w:rsidRPr="002F345B">
        <w:rPr>
          <w:rtl/>
        </w:rPr>
        <w:t xml:space="preserve">תחייכו </w:t>
      </w:r>
      <w:bookmarkStart w:id="12572" w:name="_ETM_Q23_322430"/>
      <w:bookmarkEnd w:id="12572"/>
      <w:r w:rsidRPr="002F345B">
        <w:rPr>
          <w:rtl/>
        </w:rPr>
        <w:t xml:space="preserve">לסלפי </w:t>
      </w:r>
      <w:bookmarkStart w:id="12573" w:name="_ETM_Q23_322880"/>
      <w:bookmarkEnd w:id="12573"/>
      <w:r w:rsidRPr="002F345B">
        <w:rPr>
          <w:rtl/>
        </w:rPr>
        <w:t>ש</w:t>
      </w:r>
      <w:r>
        <w:rPr>
          <w:rFonts w:hint="cs"/>
          <w:rtl/>
        </w:rPr>
        <w:t xml:space="preserve">ל </w:t>
      </w:r>
      <w:bookmarkStart w:id="12574" w:name="_ETM_Q23_323480"/>
      <w:bookmarkEnd w:id="12574"/>
      <w:r w:rsidRPr="002F345B">
        <w:rPr>
          <w:rtl/>
        </w:rPr>
        <w:t xml:space="preserve">נעמה </w:t>
      </w:r>
      <w:bookmarkStart w:id="12575" w:name="_ETM_Q23_323810"/>
      <w:bookmarkEnd w:id="12575"/>
      <w:r w:rsidRPr="002F345B">
        <w:rPr>
          <w:rtl/>
        </w:rPr>
        <w:t>לזימי</w:t>
      </w:r>
      <w:r>
        <w:rPr>
          <w:rFonts w:hint="cs"/>
          <w:rtl/>
        </w:rPr>
        <w:t>, שיהיה</w:t>
      </w:r>
      <w:bookmarkStart w:id="12576" w:name="_ETM_Q23_324260"/>
      <w:bookmarkStart w:id="12577" w:name="_ETM_Q23_325970"/>
      <w:bookmarkEnd w:id="12576"/>
      <w:bookmarkEnd w:id="12577"/>
      <w:r>
        <w:rPr>
          <w:rFonts w:hint="cs"/>
          <w:rtl/>
        </w:rPr>
        <w:t xml:space="preserve"> סלפי יפה.</w:t>
      </w:r>
    </w:p>
    <w:p w:rsidR="00500A1C" w:rsidRDefault="00500A1C" w:rsidP="00B1521A">
      <w:pPr>
        <w:rPr>
          <w:rtl/>
        </w:rPr>
      </w:pPr>
      <w:bookmarkStart w:id="12578" w:name="_ETM_Q23_328360"/>
      <w:bookmarkStart w:id="12579" w:name="_ETM_Q23_328411"/>
      <w:bookmarkEnd w:id="12578"/>
      <w:bookmarkEnd w:id="12579"/>
    </w:p>
    <w:p w:rsidR="00500A1C" w:rsidRDefault="00500A1C" w:rsidP="00B1521A">
      <w:pPr>
        <w:pStyle w:val="af6"/>
        <w:keepNext/>
        <w:rPr>
          <w:rtl/>
        </w:rPr>
      </w:pPr>
      <w:bookmarkStart w:id="12580" w:name="ET_interruption_6236_12"/>
      <w:r w:rsidRPr="00411610">
        <w:rPr>
          <w:rStyle w:val="TagStyle"/>
          <w:rtl/>
        </w:rPr>
        <w:t xml:space="preserve"> &lt;&lt; קריאה &gt;&gt; </w:t>
      </w:r>
      <w:r>
        <w:rPr>
          <w:rtl/>
        </w:rPr>
        <w:t>נעמה לזימי (העבודה):</w:t>
      </w:r>
      <w:r w:rsidRPr="00411610">
        <w:rPr>
          <w:rStyle w:val="TagStyle"/>
          <w:rtl/>
        </w:rPr>
        <w:t xml:space="preserve"> &lt;&lt; קריאה &gt;&gt;</w:t>
      </w:r>
      <w:r>
        <w:rPr>
          <w:rtl/>
        </w:rPr>
        <w:t xml:space="preserve">   </w:t>
      </w:r>
      <w:bookmarkEnd w:id="12580"/>
    </w:p>
    <w:p w:rsidR="00500A1C" w:rsidRDefault="00500A1C" w:rsidP="000058BC">
      <w:pPr>
        <w:rPr>
          <w:rtl/>
        </w:rPr>
      </w:pPr>
    </w:p>
    <w:p w:rsidR="00500A1C" w:rsidRDefault="000058BC" w:rsidP="000058BC">
      <w:pPr>
        <w:rPr>
          <w:rtl/>
        </w:rPr>
      </w:pPr>
      <w:r>
        <w:rPr>
          <w:rFonts w:hint="cs"/>
          <w:rtl/>
        </w:rPr>
        <w:t>– – –</w:t>
      </w:r>
    </w:p>
    <w:p w:rsidR="00500A1C" w:rsidRDefault="00500A1C" w:rsidP="00B1521A">
      <w:pPr>
        <w:rPr>
          <w:rtl/>
        </w:rPr>
      </w:pPr>
      <w:bookmarkStart w:id="12581" w:name="_ETM_Q23_330220"/>
      <w:bookmarkStart w:id="12582" w:name="_ETM_Q23_330281"/>
      <w:bookmarkEnd w:id="12581"/>
      <w:bookmarkEnd w:id="12582"/>
    </w:p>
    <w:p w:rsidR="00500A1C" w:rsidRDefault="00500A1C" w:rsidP="00B1521A">
      <w:pPr>
        <w:pStyle w:val="-"/>
        <w:rPr>
          <w:rtl/>
        </w:rPr>
      </w:pPr>
      <w:bookmarkStart w:id="12583" w:name="ET_speakercontinue_6458_41"/>
      <w:r w:rsidRPr="009904B2">
        <w:rPr>
          <w:rStyle w:val="TagStyle"/>
          <w:rtl/>
        </w:rPr>
        <w:t xml:space="preserve"> &lt;&lt; דובר_המשך &gt;&gt;</w:t>
      </w:r>
      <w:r w:rsidRPr="00411610">
        <w:rPr>
          <w:rStyle w:val="TagStyle"/>
          <w:rtl/>
        </w:rPr>
        <w:t xml:space="preserve"> </w:t>
      </w:r>
      <w:r>
        <w:rPr>
          <w:rtl/>
        </w:rPr>
        <w:t>שר החינוך יואב קיש:</w:t>
      </w:r>
      <w:r w:rsidRPr="00411610">
        <w:rPr>
          <w:rStyle w:val="TagStyle"/>
          <w:rtl/>
        </w:rPr>
        <w:t xml:space="preserve"> </w:t>
      </w:r>
      <w:r w:rsidRPr="009904B2">
        <w:rPr>
          <w:rStyle w:val="TagStyle"/>
          <w:rtl/>
        </w:rPr>
        <w:t>&lt;&lt; דובר_המשך &gt;&gt;</w:t>
      </w:r>
      <w:bookmarkEnd w:id="12583"/>
      <w:r w:rsidRPr="009904B2">
        <w:rPr>
          <w:rStyle w:val="TagStyle"/>
          <w:rtl/>
        </w:rPr>
        <w:t xml:space="preserve"> </w:t>
      </w:r>
    </w:p>
    <w:p w:rsidR="00500A1C" w:rsidRDefault="00500A1C" w:rsidP="000058BC">
      <w:pPr>
        <w:rPr>
          <w:rtl/>
        </w:rPr>
      </w:pPr>
    </w:p>
    <w:p w:rsidR="00500A1C" w:rsidRDefault="00500A1C" w:rsidP="00B1521A">
      <w:pPr>
        <w:rPr>
          <w:rtl/>
        </w:rPr>
      </w:pPr>
      <w:bookmarkStart w:id="12584" w:name="_ETM_Q23_329090"/>
      <w:bookmarkStart w:id="12585" w:name="_ETM_Q23_329480"/>
      <w:bookmarkEnd w:id="12584"/>
      <w:bookmarkEnd w:id="12585"/>
      <w:r w:rsidRPr="002F345B">
        <w:rPr>
          <w:rtl/>
        </w:rPr>
        <w:t xml:space="preserve">אני </w:t>
      </w:r>
      <w:bookmarkStart w:id="12586" w:name="_ETM_Q23_329600"/>
      <w:bookmarkEnd w:id="12586"/>
      <w:r w:rsidRPr="002F345B">
        <w:rPr>
          <w:rtl/>
        </w:rPr>
        <w:t xml:space="preserve">פשוט </w:t>
      </w:r>
      <w:bookmarkStart w:id="12587" w:name="_ETM_Q23_329960"/>
      <w:bookmarkEnd w:id="12587"/>
      <w:r w:rsidRPr="002F345B">
        <w:rPr>
          <w:rtl/>
        </w:rPr>
        <w:t xml:space="preserve">עונה </w:t>
      </w:r>
      <w:bookmarkStart w:id="12588" w:name="_ETM_Q23_330200"/>
      <w:bookmarkEnd w:id="12588"/>
      <w:r w:rsidRPr="002F345B">
        <w:rPr>
          <w:rtl/>
        </w:rPr>
        <w:t>לכם</w:t>
      </w:r>
      <w:r>
        <w:rPr>
          <w:rFonts w:hint="cs"/>
          <w:rtl/>
        </w:rPr>
        <w:t>.</w:t>
      </w:r>
      <w:bookmarkStart w:id="12589" w:name="_ETM_Q23_330950"/>
      <w:bookmarkEnd w:id="12589"/>
      <w:r w:rsidRPr="002F345B">
        <w:rPr>
          <w:rtl/>
        </w:rPr>
        <w:t xml:space="preserve"> </w:t>
      </w:r>
      <w:bookmarkStart w:id="12590" w:name="_ETM_Q23_331250"/>
      <w:bookmarkEnd w:id="12590"/>
      <w:r w:rsidRPr="002F345B">
        <w:rPr>
          <w:rtl/>
        </w:rPr>
        <w:t xml:space="preserve">רציתי </w:t>
      </w:r>
      <w:bookmarkStart w:id="12591" w:name="_ETM_Q23_331669"/>
      <w:bookmarkEnd w:id="12591"/>
      <w:r w:rsidRPr="002F345B">
        <w:rPr>
          <w:rtl/>
        </w:rPr>
        <w:t xml:space="preserve">לענות </w:t>
      </w:r>
      <w:bookmarkStart w:id="12592" w:name="_ETM_Q23_332060"/>
      <w:bookmarkEnd w:id="12592"/>
      <w:r w:rsidRPr="002F345B">
        <w:rPr>
          <w:rtl/>
        </w:rPr>
        <w:t xml:space="preserve">לחברת </w:t>
      </w:r>
      <w:bookmarkStart w:id="12593" w:name="_ETM_Q23_332569"/>
      <w:bookmarkEnd w:id="12593"/>
      <w:r w:rsidRPr="002F345B">
        <w:rPr>
          <w:rtl/>
        </w:rPr>
        <w:t xml:space="preserve">הכנסת </w:t>
      </w:r>
      <w:bookmarkStart w:id="12594" w:name="_ETM_Q23_332990"/>
      <w:bookmarkEnd w:id="12594"/>
      <w:r w:rsidRPr="002F345B">
        <w:rPr>
          <w:rtl/>
        </w:rPr>
        <w:t xml:space="preserve">מרב </w:t>
      </w:r>
      <w:bookmarkStart w:id="12595" w:name="_ETM_Q23_333290"/>
      <w:bookmarkEnd w:id="12595"/>
      <w:r w:rsidRPr="002F345B">
        <w:rPr>
          <w:rtl/>
        </w:rPr>
        <w:t>מיכאלי</w:t>
      </w:r>
      <w:r>
        <w:rPr>
          <w:rFonts w:hint="cs"/>
          <w:rtl/>
        </w:rPr>
        <w:t>,</w:t>
      </w:r>
      <w:r w:rsidRPr="002F345B">
        <w:rPr>
          <w:rtl/>
        </w:rPr>
        <w:t xml:space="preserve"> </w:t>
      </w:r>
      <w:bookmarkStart w:id="12596" w:name="_ETM_Q23_333770"/>
      <w:bookmarkEnd w:id="12596"/>
      <w:r w:rsidRPr="002F345B">
        <w:rPr>
          <w:rtl/>
        </w:rPr>
        <w:t xml:space="preserve">אבל </w:t>
      </w:r>
      <w:bookmarkStart w:id="12597" w:name="_ETM_Q23_333980"/>
      <w:bookmarkEnd w:id="12597"/>
      <w:r>
        <w:rPr>
          <w:rtl/>
        </w:rPr>
        <w:t>את</w:t>
      </w:r>
      <w:r>
        <w:rPr>
          <w:rFonts w:hint="cs"/>
          <w:rtl/>
        </w:rPr>
        <w:t>ן</w:t>
      </w:r>
      <w:r w:rsidRPr="002F345B">
        <w:rPr>
          <w:rtl/>
        </w:rPr>
        <w:t xml:space="preserve"> </w:t>
      </w:r>
      <w:bookmarkStart w:id="12598" w:name="_ETM_Q23_334220"/>
      <w:bookmarkEnd w:id="12598"/>
      <w:r w:rsidRPr="002F345B">
        <w:rPr>
          <w:rtl/>
        </w:rPr>
        <w:t xml:space="preserve">עסוקות </w:t>
      </w:r>
      <w:bookmarkStart w:id="12599" w:name="_ETM_Q23_334639"/>
      <w:bookmarkEnd w:id="12599"/>
      <w:r w:rsidRPr="002F345B">
        <w:rPr>
          <w:rtl/>
        </w:rPr>
        <w:t>בסלפי</w:t>
      </w:r>
      <w:r>
        <w:rPr>
          <w:rFonts w:hint="cs"/>
          <w:rtl/>
        </w:rPr>
        <w:t>.</w:t>
      </w:r>
      <w:r w:rsidRPr="002F345B">
        <w:rPr>
          <w:rtl/>
        </w:rPr>
        <w:t xml:space="preserve"> </w:t>
      </w:r>
      <w:bookmarkStart w:id="12600" w:name="_ETM_Q23_335569"/>
      <w:bookmarkEnd w:id="12600"/>
      <w:r w:rsidRPr="002F345B">
        <w:rPr>
          <w:rtl/>
        </w:rPr>
        <w:t xml:space="preserve">אין </w:t>
      </w:r>
      <w:bookmarkStart w:id="12601" w:name="_ETM_Q23_335780"/>
      <w:bookmarkEnd w:id="12601"/>
      <w:r w:rsidRPr="002F345B">
        <w:rPr>
          <w:rtl/>
        </w:rPr>
        <w:t>בעיה</w:t>
      </w:r>
      <w:r>
        <w:rPr>
          <w:rFonts w:hint="cs"/>
          <w:rtl/>
        </w:rPr>
        <w:t>.</w:t>
      </w:r>
    </w:p>
    <w:p w:rsidR="00500A1C" w:rsidRDefault="00500A1C" w:rsidP="00B1521A">
      <w:pPr>
        <w:rPr>
          <w:rtl/>
        </w:rPr>
      </w:pPr>
    </w:p>
    <w:p w:rsidR="00500A1C" w:rsidRDefault="00500A1C" w:rsidP="00B1521A">
      <w:pPr>
        <w:pStyle w:val="af6"/>
        <w:keepNext/>
        <w:rPr>
          <w:rtl/>
        </w:rPr>
      </w:pPr>
      <w:bookmarkStart w:id="12602" w:name="ET_interruption_קריאה_14"/>
      <w:r w:rsidRPr="00411610">
        <w:rPr>
          <w:rStyle w:val="TagStyle"/>
          <w:rtl/>
        </w:rPr>
        <w:t xml:space="preserve"> &lt;&lt; קריאה &gt;&gt; </w:t>
      </w:r>
      <w:r>
        <w:rPr>
          <w:rtl/>
        </w:rPr>
        <w:t>קריאה:</w:t>
      </w:r>
      <w:r w:rsidRPr="00411610">
        <w:rPr>
          <w:rStyle w:val="TagStyle"/>
          <w:rtl/>
        </w:rPr>
        <w:t xml:space="preserve"> &lt;&lt; קריאה &gt;&gt;</w:t>
      </w:r>
      <w:r>
        <w:rPr>
          <w:rtl/>
        </w:rPr>
        <w:t xml:space="preserve">   </w:t>
      </w:r>
      <w:bookmarkEnd w:id="12602"/>
    </w:p>
    <w:p w:rsidR="00500A1C" w:rsidRDefault="00500A1C" w:rsidP="000058BC">
      <w:pPr>
        <w:rPr>
          <w:rtl/>
        </w:rPr>
      </w:pPr>
    </w:p>
    <w:p w:rsidR="00500A1C" w:rsidRDefault="00500A1C" w:rsidP="000058BC">
      <w:pPr>
        <w:rPr>
          <w:rtl/>
        </w:rPr>
      </w:pPr>
      <w:r>
        <w:rPr>
          <w:rFonts w:hint="cs"/>
          <w:rtl/>
        </w:rPr>
        <w:t xml:space="preserve">נשים יכולות לעשות כמה דברים </w:t>
      </w:r>
      <w:r w:rsidR="000058BC">
        <w:rPr>
          <w:rFonts w:hint="cs"/>
          <w:rtl/>
        </w:rPr>
        <w:t>– – –</w:t>
      </w:r>
    </w:p>
    <w:p w:rsidR="00500A1C" w:rsidRDefault="00500A1C" w:rsidP="00B1521A">
      <w:pPr>
        <w:rPr>
          <w:rtl/>
        </w:rPr>
      </w:pPr>
    </w:p>
    <w:p w:rsidR="00500A1C" w:rsidRDefault="00500A1C" w:rsidP="00B1521A">
      <w:pPr>
        <w:pStyle w:val="-"/>
        <w:keepNext/>
        <w:rPr>
          <w:rtl/>
        </w:rPr>
      </w:pPr>
      <w:bookmarkStart w:id="12603" w:name="ET_speakercontinue_6458_15"/>
      <w:r w:rsidRPr="00411610">
        <w:rPr>
          <w:rStyle w:val="TagStyle"/>
          <w:rtl/>
        </w:rPr>
        <w:t xml:space="preserve"> &lt;&lt; דובר_המשך &gt;&gt; </w:t>
      </w:r>
      <w:r>
        <w:rPr>
          <w:rtl/>
        </w:rPr>
        <w:t>שר החינוך יואב קיש:</w:t>
      </w:r>
      <w:r w:rsidRPr="00411610">
        <w:rPr>
          <w:rStyle w:val="TagStyle"/>
          <w:rtl/>
        </w:rPr>
        <w:t xml:space="preserve"> &lt;&lt; דובר_המשך &gt;&gt;</w:t>
      </w:r>
      <w:r>
        <w:rPr>
          <w:rtl/>
        </w:rPr>
        <w:t xml:space="preserve">   </w:t>
      </w:r>
      <w:bookmarkEnd w:id="12603"/>
    </w:p>
    <w:p w:rsidR="00500A1C" w:rsidRDefault="00500A1C" w:rsidP="000058BC">
      <w:pPr>
        <w:rPr>
          <w:rtl/>
        </w:rPr>
      </w:pPr>
    </w:p>
    <w:p w:rsidR="00500A1C" w:rsidRDefault="00500A1C" w:rsidP="00B1521A">
      <w:pPr>
        <w:rPr>
          <w:rtl/>
        </w:rPr>
      </w:pPr>
      <w:bookmarkStart w:id="12604" w:name="_ETM_Q23_337309"/>
      <w:bookmarkStart w:id="12605" w:name="_ETM_Q23_337549"/>
      <w:bookmarkStart w:id="12606" w:name="_ETM_Q23_339700"/>
      <w:bookmarkStart w:id="12607" w:name="_ETM_Q23_340360"/>
      <w:bookmarkEnd w:id="12604"/>
      <w:bookmarkEnd w:id="12605"/>
      <w:bookmarkEnd w:id="12606"/>
      <w:bookmarkEnd w:id="12607"/>
      <w:r w:rsidRPr="002F345B">
        <w:rPr>
          <w:rtl/>
        </w:rPr>
        <w:t>הצ</w:t>
      </w:r>
      <w:r>
        <w:rPr>
          <w:rFonts w:hint="cs"/>
          <w:rtl/>
        </w:rPr>
        <w:t>ע</w:t>
      </w:r>
      <w:r w:rsidRPr="002F345B">
        <w:rPr>
          <w:rtl/>
        </w:rPr>
        <w:t xml:space="preserve">ת </w:t>
      </w:r>
      <w:bookmarkStart w:id="12608" w:name="_ETM_Q23_341830"/>
      <w:bookmarkEnd w:id="12608"/>
      <w:r>
        <w:rPr>
          <w:rFonts w:hint="cs"/>
          <w:rtl/>
        </w:rPr>
        <w:t xml:space="preserve">החוק, </w:t>
      </w:r>
      <w:r w:rsidRPr="002F345B">
        <w:rPr>
          <w:rtl/>
        </w:rPr>
        <w:t>וזה</w:t>
      </w:r>
      <w:r>
        <w:rPr>
          <w:rFonts w:hint="cs"/>
          <w:rtl/>
        </w:rPr>
        <w:t>,</w:t>
      </w:r>
      <w:r w:rsidRPr="002F345B">
        <w:rPr>
          <w:rtl/>
        </w:rPr>
        <w:t xml:space="preserve"> </w:t>
      </w:r>
      <w:bookmarkStart w:id="12609" w:name="_ETM_Q23_342850"/>
      <w:bookmarkEnd w:id="12609"/>
      <w:r w:rsidRPr="002F345B">
        <w:rPr>
          <w:rtl/>
        </w:rPr>
        <w:t xml:space="preserve">שיהיה </w:t>
      </w:r>
      <w:bookmarkStart w:id="12610" w:name="_ETM_Q23_343090"/>
      <w:bookmarkEnd w:id="12610"/>
      <w:r w:rsidRPr="002F345B">
        <w:rPr>
          <w:rtl/>
        </w:rPr>
        <w:t>ברור</w:t>
      </w:r>
      <w:r>
        <w:rPr>
          <w:rFonts w:hint="cs"/>
          <w:rtl/>
        </w:rPr>
        <w:t>,</w:t>
      </w:r>
      <w:r w:rsidRPr="002F345B">
        <w:rPr>
          <w:rtl/>
        </w:rPr>
        <w:t xml:space="preserve"> </w:t>
      </w:r>
      <w:bookmarkStart w:id="12611" w:name="_ETM_Q23_343450"/>
      <w:bookmarkEnd w:id="12611"/>
      <w:r w:rsidRPr="002F345B">
        <w:rPr>
          <w:rtl/>
        </w:rPr>
        <w:t>מיותרת</w:t>
      </w:r>
      <w:r>
        <w:rPr>
          <w:rFonts w:hint="cs"/>
          <w:rtl/>
        </w:rPr>
        <w:t>,</w:t>
      </w:r>
      <w:r w:rsidRPr="002F345B">
        <w:rPr>
          <w:rtl/>
        </w:rPr>
        <w:t xml:space="preserve"> </w:t>
      </w:r>
      <w:bookmarkStart w:id="12612" w:name="_ETM_Q23_344680"/>
      <w:bookmarkEnd w:id="12612"/>
      <w:r w:rsidRPr="002F345B">
        <w:rPr>
          <w:rtl/>
        </w:rPr>
        <w:t xml:space="preserve">כי </w:t>
      </w:r>
      <w:bookmarkStart w:id="12613" w:name="_ETM_Q23_344889"/>
      <w:bookmarkEnd w:id="12613"/>
      <w:r w:rsidRPr="002F345B">
        <w:rPr>
          <w:rtl/>
        </w:rPr>
        <w:t xml:space="preserve">כיום </w:t>
      </w:r>
      <w:bookmarkStart w:id="12614" w:name="_ETM_Q23_345280"/>
      <w:bookmarkEnd w:id="12614"/>
      <w:r w:rsidRPr="002F345B">
        <w:rPr>
          <w:rtl/>
        </w:rPr>
        <w:t xml:space="preserve">יש </w:t>
      </w:r>
      <w:bookmarkStart w:id="12615" w:name="_ETM_Q23_345520"/>
      <w:bookmarkEnd w:id="12615"/>
      <w:r w:rsidRPr="002F345B">
        <w:rPr>
          <w:rtl/>
        </w:rPr>
        <w:t xml:space="preserve">בידי </w:t>
      </w:r>
      <w:bookmarkStart w:id="12616" w:name="_ETM_Q23_345850"/>
      <w:bookmarkEnd w:id="12616"/>
      <w:r w:rsidRPr="002F345B">
        <w:rPr>
          <w:rtl/>
        </w:rPr>
        <w:t xml:space="preserve">משרד </w:t>
      </w:r>
      <w:bookmarkStart w:id="12617" w:name="_ETM_Q23_346300"/>
      <w:bookmarkEnd w:id="12617"/>
      <w:r w:rsidRPr="002F345B">
        <w:rPr>
          <w:rtl/>
        </w:rPr>
        <w:t xml:space="preserve">החינוך </w:t>
      </w:r>
      <w:bookmarkStart w:id="12618" w:name="_ETM_Q23_346810"/>
      <w:bookmarkEnd w:id="12618"/>
      <w:r w:rsidRPr="002F345B">
        <w:rPr>
          <w:rtl/>
        </w:rPr>
        <w:t xml:space="preserve">סנקציות </w:t>
      </w:r>
      <w:bookmarkStart w:id="12619" w:name="_ETM_Q23_347889"/>
      <w:bookmarkEnd w:id="12619"/>
      <w:r w:rsidRPr="002F345B">
        <w:rPr>
          <w:rtl/>
        </w:rPr>
        <w:t xml:space="preserve">מחמירות </w:t>
      </w:r>
      <w:bookmarkStart w:id="12620" w:name="_ETM_Q23_348639"/>
      <w:bookmarkEnd w:id="12620"/>
      <w:r w:rsidRPr="002F345B">
        <w:rPr>
          <w:rtl/>
        </w:rPr>
        <w:t xml:space="preserve">יותר </w:t>
      </w:r>
      <w:bookmarkStart w:id="12621" w:name="_ETM_Q23_349569"/>
      <w:bookmarkEnd w:id="12621"/>
      <w:r w:rsidRPr="002F345B">
        <w:rPr>
          <w:rtl/>
        </w:rPr>
        <w:t xml:space="preserve">מביטול </w:t>
      </w:r>
      <w:bookmarkStart w:id="12622" w:name="_ETM_Q23_350080"/>
      <w:bookmarkEnd w:id="12622"/>
      <w:r w:rsidRPr="002F345B">
        <w:rPr>
          <w:rtl/>
        </w:rPr>
        <w:t xml:space="preserve">תקצוב </w:t>
      </w:r>
      <w:bookmarkStart w:id="12623" w:name="_ETM_Q23_350560"/>
      <w:bookmarkEnd w:id="12623"/>
      <w:r>
        <w:rPr>
          <w:rFonts w:hint="cs"/>
          <w:rtl/>
        </w:rPr>
        <w:t>ש</w:t>
      </w:r>
      <w:r w:rsidRPr="002F345B">
        <w:rPr>
          <w:rtl/>
        </w:rPr>
        <w:t xml:space="preserve">אותן </w:t>
      </w:r>
      <w:bookmarkStart w:id="12624" w:name="_ETM_Q23_350889"/>
      <w:bookmarkEnd w:id="12624"/>
      <w:r w:rsidRPr="002F345B">
        <w:rPr>
          <w:rtl/>
        </w:rPr>
        <w:t xml:space="preserve">ניתן </w:t>
      </w:r>
      <w:bookmarkStart w:id="12625" w:name="_ETM_Q23_351190"/>
      <w:bookmarkEnd w:id="12625"/>
      <w:r w:rsidRPr="002F345B">
        <w:rPr>
          <w:rtl/>
        </w:rPr>
        <w:t xml:space="preserve">להחיל </w:t>
      </w:r>
      <w:bookmarkStart w:id="12626" w:name="_ETM_Q23_351490"/>
      <w:bookmarkEnd w:id="12626"/>
      <w:r w:rsidRPr="002F345B">
        <w:rPr>
          <w:rtl/>
        </w:rPr>
        <w:t xml:space="preserve">על </w:t>
      </w:r>
      <w:bookmarkStart w:id="12627" w:name="_ETM_Q23_351580"/>
      <w:bookmarkEnd w:id="12627"/>
      <w:r w:rsidRPr="002F345B">
        <w:rPr>
          <w:rtl/>
        </w:rPr>
        <w:t xml:space="preserve">מוסדות </w:t>
      </w:r>
      <w:bookmarkStart w:id="12628" w:name="_ETM_Q23_352090"/>
      <w:bookmarkEnd w:id="12628"/>
      <w:r w:rsidRPr="002F345B">
        <w:rPr>
          <w:rtl/>
        </w:rPr>
        <w:t>מפלים</w:t>
      </w:r>
      <w:r>
        <w:rPr>
          <w:rFonts w:hint="cs"/>
          <w:rtl/>
        </w:rPr>
        <w:t>,</w:t>
      </w:r>
      <w:r w:rsidRPr="002F345B">
        <w:rPr>
          <w:rtl/>
        </w:rPr>
        <w:t xml:space="preserve"> </w:t>
      </w:r>
      <w:bookmarkStart w:id="12629" w:name="_ETM_Q23_352480"/>
      <w:bookmarkEnd w:id="12629"/>
      <w:r w:rsidRPr="002F345B">
        <w:rPr>
          <w:rtl/>
        </w:rPr>
        <w:t>כבקשת</w:t>
      </w:r>
      <w:r>
        <w:rPr>
          <w:rFonts w:hint="cs"/>
          <w:rtl/>
        </w:rPr>
        <w:t xml:space="preserve"> </w:t>
      </w:r>
      <w:r w:rsidRPr="002F345B">
        <w:rPr>
          <w:rtl/>
        </w:rPr>
        <w:t>ה</w:t>
      </w:r>
      <w:bookmarkStart w:id="12630" w:name="_ETM_Q23_353110"/>
      <w:bookmarkEnd w:id="12630"/>
      <w:r w:rsidRPr="002F345B">
        <w:rPr>
          <w:rtl/>
        </w:rPr>
        <w:t>מציע</w:t>
      </w:r>
      <w:r>
        <w:rPr>
          <w:rFonts w:hint="cs"/>
          <w:rtl/>
        </w:rPr>
        <w:t>,</w:t>
      </w:r>
      <w:r w:rsidRPr="002F345B">
        <w:rPr>
          <w:rtl/>
        </w:rPr>
        <w:t xml:space="preserve"> </w:t>
      </w:r>
      <w:bookmarkStart w:id="12631" w:name="_ETM_Q23_353680"/>
      <w:bookmarkEnd w:id="12631"/>
      <w:r w:rsidRPr="002F345B">
        <w:rPr>
          <w:rtl/>
        </w:rPr>
        <w:t xml:space="preserve">ואני </w:t>
      </w:r>
      <w:bookmarkStart w:id="12632" w:name="_ETM_Q23_353919"/>
      <w:bookmarkEnd w:id="12632"/>
      <w:r w:rsidRPr="002F345B">
        <w:rPr>
          <w:rtl/>
        </w:rPr>
        <w:t xml:space="preserve">רוצה </w:t>
      </w:r>
      <w:bookmarkStart w:id="12633" w:name="_ETM_Q23_354160"/>
      <w:bookmarkEnd w:id="12633"/>
      <w:r w:rsidRPr="002F345B">
        <w:rPr>
          <w:rtl/>
        </w:rPr>
        <w:t xml:space="preserve">להקריא </w:t>
      </w:r>
      <w:bookmarkStart w:id="12634" w:name="_ETM_Q23_354459"/>
      <w:bookmarkEnd w:id="12634"/>
      <w:r w:rsidRPr="002F345B">
        <w:rPr>
          <w:rtl/>
        </w:rPr>
        <w:t>לכם</w:t>
      </w:r>
      <w:r>
        <w:rPr>
          <w:rFonts w:hint="cs"/>
          <w:rtl/>
        </w:rPr>
        <w:t>:</w:t>
      </w:r>
      <w:bookmarkStart w:id="12635" w:name="_ETM_Q23_355389"/>
      <w:bookmarkEnd w:id="12635"/>
    </w:p>
    <w:p w:rsidR="00500A1C" w:rsidRDefault="00500A1C" w:rsidP="00B1521A">
      <w:pPr>
        <w:rPr>
          <w:rtl/>
        </w:rPr>
      </w:pPr>
      <w:bookmarkStart w:id="12636" w:name="_ETM_Q23_356814"/>
      <w:bookmarkStart w:id="12637" w:name="_ETM_Q23_356878"/>
      <w:bookmarkEnd w:id="12636"/>
      <w:bookmarkEnd w:id="12637"/>
    </w:p>
    <w:p w:rsidR="00500A1C" w:rsidRDefault="00500A1C" w:rsidP="000058BC">
      <w:pPr>
        <w:rPr>
          <w:rtl/>
        </w:rPr>
      </w:pPr>
      <w:bookmarkStart w:id="12638" w:name="_ETM_Q23_357448"/>
      <w:bookmarkStart w:id="12639" w:name="_ETM_Q23_357500"/>
      <w:bookmarkEnd w:id="12638"/>
      <w:bookmarkEnd w:id="12639"/>
      <w:r w:rsidRPr="002F345B">
        <w:rPr>
          <w:rtl/>
        </w:rPr>
        <w:t>1</w:t>
      </w:r>
      <w:r>
        <w:rPr>
          <w:rFonts w:hint="cs"/>
          <w:rtl/>
        </w:rPr>
        <w:t>.</w:t>
      </w:r>
      <w:r w:rsidR="000058BC">
        <w:rPr>
          <w:rFonts w:hint="cs"/>
          <w:rtl/>
        </w:rPr>
        <w:t xml:space="preserve"> </w:t>
      </w:r>
      <w:bookmarkStart w:id="12640" w:name="_ETM_Q23_356349"/>
      <w:bookmarkEnd w:id="12640"/>
      <w:r w:rsidRPr="002F345B">
        <w:rPr>
          <w:rtl/>
        </w:rPr>
        <w:t xml:space="preserve">לפי </w:t>
      </w:r>
      <w:bookmarkStart w:id="12641" w:name="_ETM_Q23_356650"/>
      <w:bookmarkEnd w:id="12641"/>
      <w:r w:rsidRPr="002F345B">
        <w:rPr>
          <w:rtl/>
        </w:rPr>
        <w:t xml:space="preserve">סעיף </w:t>
      </w:r>
      <w:bookmarkStart w:id="12642" w:name="_ETM_Q23_356950"/>
      <w:bookmarkEnd w:id="12642"/>
      <w:r w:rsidRPr="002F345B">
        <w:rPr>
          <w:rtl/>
        </w:rPr>
        <w:t xml:space="preserve">32 </w:t>
      </w:r>
      <w:bookmarkStart w:id="12643" w:name="_ETM_Q23_357760"/>
      <w:bookmarkEnd w:id="12643"/>
      <w:r w:rsidRPr="002F345B">
        <w:rPr>
          <w:rtl/>
        </w:rPr>
        <w:t xml:space="preserve">לחוק </w:t>
      </w:r>
      <w:bookmarkStart w:id="12644" w:name="_ETM_Q23_358060"/>
      <w:bookmarkEnd w:id="12644"/>
      <w:r w:rsidRPr="002F345B">
        <w:rPr>
          <w:rtl/>
        </w:rPr>
        <w:t xml:space="preserve">פיקוח </w:t>
      </w:r>
      <w:bookmarkStart w:id="12645" w:name="_ETM_Q23_358450"/>
      <w:bookmarkEnd w:id="12645"/>
      <w:r w:rsidRPr="002F345B">
        <w:rPr>
          <w:rtl/>
        </w:rPr>
        <w:t xml:space="preserve">על </w:t>
      </w:r>
      <w:bookmarkStart w:id="12646" w:name="_ETM_Q23_358540"/>
      <w:bookmarkEnd w:id="12646"/>
      <w:r w:rsidRPr="002F345B">
        <w:rPr>
          <w:rtl/>
        </w:rPr>
        <w:t xml:space="preserve">בתי </w:t>
      </w:r>
      <w:bookmarkStart w:id="12647" w:name="_ETM_Q23_358810"/>
      <w:bookmarkEnd w:id="12647"/>
      <w:r w:rsidRPr="002F345B">
        <w:rPr>
          <w:rtl/>
        </w:rPr>
        <w:t>הספר</w:t>
      </w:r>
      <w:r>
        <w:rPr>
          <w:rFonts w:hint="cs"/>
          <w:rtl/>
        </w:rPr>
        <w:t>,</w:t>
      </w:r>
      <w:r w:rsidRPr="002F345B">
        <w:rPr>
          <w:rtl/>
        </w:rPr>
        <w:t xml:space="preserve"> </w:t>
      </w:r>
      <w:bookmarkStart w:id="12648" w:name="_ETM_Q23_359769"/>
      <w:bookmarkEnd w:id="12648"/>
      <w:r w:rsidRPr="002F345B">
        <w:rPr>
          <w:rtl/>
        </w:rPr>
        <w:t xml:space="preserve">שחל </w:t>
      </w:r>
      <w:bookmarkStart w:id="12649" w:name="_ETM_Q23_360310"/>
      <w:bookmarkEnd w:id="12649"/>
      <w:r w:rsidRPr="002F345B">
        <w:rPr>
          <w:rtl/>
        </w:rPr>
        <w:t xml:space="preserve">על </w:t>
      </w:r>
      <w:bookmarkStart w:id="12650" w:name="_ETM_Q23_360430"/>
      <w:bookmarkEnd w:id="12650"/>
      <w:r w:rsidRPr="002F345B">
        <w:rPr>
          <w:rtl/>
        </w:rPr>
        <w:t xml:space="preserve">המוסדות </w:t>
      </w:r>
      <w:bookmarkStart w:id="12651" w:name="_ETM_Q23_361030"/>
      <w:bookmarkEnd w:id="12651"/>
      <w:r w:rsidRPr="002F345B">
        <w:rPr>
          <w:rtl/>
        </w:rPr>
        <w:t xml:space="preserve">המוכרים </w:t>
      </w:r>
      <w:bookmarkStart w:id="12652" w:name="_ETM_Q23_361480"/>
      <w:bookmarkEnd w:id="12652"/>
      <w:r w:rsidRPr="002F345B">
        <w:rPr>
          <w:rtl/>
        </w:rPr>
        <w:t xml:space="preserve">שאינם </w:t>
      </w:r>
      <w:bookmarkStart w:id="12653" w:name="_ETM_Q23_361900"/>
      <w:bookmarkEnd w:id="12653"/>
      <w:r w:rsidRPr="002F345B">
        <w:rPr>
          <w:rtl/>
        </w:rPr>
        <w:t xml:space="preserve">רשמיים </w:t>
      </w:r>
      <w:bookmarkStart w:id="12654" w:name="_ETM_Q23_362590"/>
      <w:bookmarkEnd w:id="12654"/>
      <w:r w:rsidRPr="002F345B">
        <w:rPr>
          <w:rtl/>
        </w:rPr>
        <w:t xml:space="preserve">ועל </w:t>
      </w:r>
      <w:bookmarkStart w:id="12655" w:name="_ETM_Q23_362980"/>
      <w:bookmarkEnd w:id="12655"/>
      <w:r w:rsidRPr="002F345B">
        <w:rPr>
          <w:rtl/>
        </w:rPr>
        <w:t xml:space="preserve">מוסדות </w:t>
      </w:r>
      <w:bookmarkStart w:id="12656" w:name="_ETM_Q23_363519"/>
      <w:bookmarkEnd w:id="12656"/>
      <w:r w:rsidRPr="002F345B">
        <w:rPr>
          <w:rtl/>
        </w:rPr>
        <w:t>הפטור</w:t>
      </w:r>
      <w:r>
        <w:rPr>
          <w:rFonts w:hint="cs"/>
          <w:rtl/>
        </w:rPr>
        <w:t>,</w:t>
      </w:r>
      <w:r w:rsidRPr="002F345B">
        <w:rPr>
          <w:rtl/>
        </w:rPr>
        <w:t xml:space="preserve"> </w:t>
      </w:r>
      <w:bookmarkStart w:id="12657" w:name="_ETM_Q23_364359"/>
      <w:bookmarkEnd w:id="12657"/>
      <w:r w:rsidRPr="002F345B">
        <w:rPr>
          <w:rtl/>
        </w:rPr>
        <w:t xml:space="preserve">בידי </w:t>
      </w:r>
      <w:bookmarkStart w:id="12658" w:name="_ETM_Q23_364719"/>
      <w:bookmarkEnd w:id="12658"/>
      <w:r w:rsidRPr="002F345B">
        <w:rPr>
          <w:rtl/>
        </w:rPr>
        <w:t xml:space="preserve">משרד </w:t>
      </w:r>
      <w:bookmarkStart w:id="12659" w:name="_ETM_Q23_365109"/>
      <w:bookmarkEnd w:id="12659"/>
      <w:r w:rsidRPr="002F345B">
        <w:rPr>
          <w:rtl/>
        </w:rPr>
        <w:t xml:space="preserve">החינוך </w:t>
      </w:r>
      <w:bookmarkStart w:id="12660" w:name="_ETM_Q23_365499"/>
      <w:bookmarkEnd w:id="12660"/>
      <w:r w:rsidRPr="002F345B">
        <w:rPr>
          <w:rtl/>
        </w:rPr>
        <w:t xml:space="preserve">האפשרות </w:t>
      </w:r>
      <w:bookmarkStart w:id="12661" w:name="_ETM_Q23_366040"/>
      <w:bookmarkEnd w:id="12661"/>
      <w:r w:rsidRPr="002F345B">
        <w:rPr>
          <w:rtl/>
        </w:rPr>
        <w:t xml:space="preserve">לבטל </w:t>
      </w:r>
      <w:bookmarkStart w:id="12662" w:name="_ETM_Q23_366879"/>
      <w:bookmarkEnd w:id="12662"/>
      <w:r w:rsidRPr="002F345B">
        <w:rPr>
          <w:rtl/>
        </w:rPr>
        <w:t xml:space="preserve">רישיון </w:t>
      </w:r>
      <w:bookmarkStart w:id="12663" w:name="_ETM_Q23_367689"/>
      <w:bookmarkEnd w:id="12663"/>
      <w:r w:rsidRPr="002F345B">
        <w:rPr>
          <w:rtl/>
        </w:rPr>
        <w:t xml:space="preserve">למוסד </w:t>
      </w:r>
      <w:bookmarkStart w:id="12664" w:name="_ETM_Q23_368319"/>
      <w:bookmarkEnd w:id="12664"/>
      <w:r w:rsidRPr="002F345B">
        <w:rPr>
          <w:rtl/>
        </w:rPr>
        <w:t xml:space="preserve">המפלה </w:t>
      </w:r>
      <w:bookmarkStart w:id="12665" w:name="_ETM_Q23_368739"/>
      <w:bookmarkEnd w:id="12665"/>
      <w:r w:rsidRPr="002F345B">
        <w:rPr>
          <w:rtl/>
        </w:rPr>
        <w:t>תלמידים</w:t>
      </w:r>
      <w:r>
        <w:rPr>
          <w:rFonts w:hint="cs"/>
          <w:rtl/>
        </w:rPr>
        <w:t>.</w:t>
      </w:r>
      <w:r w:rsidRPr="002F345B">
        <w:rPr>
          <w:rtl/>
        </w:rPr>
        <w:t xml:space="preserve"> </w:t>
      </w:r>
      <w:bookmarkStart w:id="12666" w:name="_ETM_Q23_369799"/>
      <w:bookmarkEnd w:id="12666"/>
      <w:r w:rsidRPr="002F345B">
        <w:rPr>
          <w:rtl/>
        </w:rPr>
        <w:t xml:space="preserve">יותר </w:t>
      </w:r>
      <w:bookmarkStart w:id="12667" w:name="_ETM_Q23_370159"/>
      <w:bookmarkEnd w:id="12667"/>
      <w:r w:rsidRPr="002F345B">
        <w:rPr>
          <w:rtl/>
        </w:rPr>
        <w:t>מזה</w:t>
      </w:r>
      <w:r>
        <w:rPr>
          <w:rFonts w:hint="cs"/>
          <w:rtl/>
        </w:rPr>
        <w:t>, אם</w:t>
      </w:r>
      <w:r w:rsidRPr="002F345B">
        <w:rPr>
          <w:rtl/>
        </w:rPr>
        <w:t xml:space="preserve"> </w:t>
      </w:r>
      <w:bookmarkStart w:id="12668" w:name="_ETM_Q23_370430"/>
      <w:bookmarkEnd w:id="12668"/>
      <w:r w:rsidRPr="002F345B">
        <w:rPr>
          <w:rtl/>
        </w:rPr>
        <w:t xml:space="preserve">נוכח </w:t>
      </w:r>
      <w:bookmarkStart w:id="12669" w:name="_ETM_Q23_370819"/>
      <w:bookmarkEnd w:id="12669"/>
      <w:r w:rsidRPr="002F345B">
        <w:rPr>
          <w:rtl/>
        </w:rPr>
        <w:t xml:space="preserve">המנכ"ל </w:t>
      </w:r>
      <w:bookmarkStart w:id="12670" w:name="_ETM_Q23_371269"/>
      <w:bookmarkEnd w:id="12670"/>
      <w:r>
        <w:rPr>
          <w:rFonts w:hint="cs"/>
          <w:rtl/>
        </w:rPr>
        <w:t>ל</w:t>
      </w:r>
      <w:r w:rsidRPr="002F345B">
        <w:rPr>
          <w:rtl/>
        </w:rPr>
        <w:t xml:space="preserve">דעת </w:t>
      </w:r>
      <w:bookmarkStart w:id="12671" w:name="_ETM_Q23_372069"/>
      <w:bookmarkEnd w:id="12671"/>
      <w:r w:rsidRPr="002F345B">
        <w:rPr>
          <w:rtl/>
        </w:rPr>
        <w:t xml:space="preserve">כי </w:t>
      </w:r>
      <w:bookmarkStart w:id="12672" w:name="_ETM_Q23_372250"/>
      <w:bookmarkEnd w:id="12672"/>
      <w:r w:rsidRPr="002F345B">
        <w:rPr>
          <w:rtl/>
        </w:rPr>
        <w:t xml:space="preserve">בבית </w:t>
      </w:r>
      <w:bookmarkStart w:id="12673" w:name="_ETM_Q23_372610"/>
      <w:bookmarkEnd w:id="12673"/>
      <w:r w:rsidRPr="002F345B">
        <w:rPr>
          <w:rtl/>
        </w:rPr>
        <w:t xml:space="preserve">הספר </w:t>
      </w:r>
      <w:bookmarkStart w:id="12674" w:name="_ETM_Q23_373030"/>
      <w:bookmarkEnd w:id="12674"/>
      <w:r>
        <w:rPr>
          <w:rFonts w:hint="cs"/>
          <w:rtl/>
        </w:rPr>
        <w:t>הופר</w:t>
      </w:r>
      <w:r w:rsidRPr="002F345B">
        <w:rPr>
          <w:rtl/>
        </w:rPr>
        <w:t xml:space="preserve"> </w:t>
      </w:r>
      <w:bookmarkStart w:id="12675" w:name="_ETM_Q23_373840"/>
      <w:bookmarkEnd w:id="12675"/>
      <w:r w:rsidRPr="002F345B">
        <w:rPr>
          <w:rtl/>
        </w:rPr>
        <w:t xml:space="preserve">איסור </w:t>
      </w:r>
      <w:bookmarkStart w:id="12676" w:name="_ETM_Q23_374470"/>
      <w:bookmarkEnd w:id="12676"/>
      <w:r w:rsidRPr="002F345B">
        <w:rPr>
          <w:rtl/>
        </w:rPr>
        <w:t>האפליה</w:t>
      </w:r>
      <w:r>
        <w:rPr>
          <w:rFonts w:hint="cs"/>
          <w:rtl/>
        </w:rPr>
        <w:t xml:space="preserve"> </w:t>
      </w:r>
      <w:r w:rsidR="000058BC">
        <w:rPr>
          <w:rFonts w:hint="cs"/>
          <w:rtl/>
        </w:rPr>
        <w:t>– – –</w:t>
      </w:r>
    </w:p>
    <w:p w:rsidR="00500A1C" w:rsidRDefault="00500A1C" w:rsidP="00B1521A">
      <w:pPr>
        <w:rPr>
          <w:rtl/>
        </w:rPr>
      </w:pPr>
    </w:p>
    <w:p w:rsidR="00500A1C" w:rsidRDefault="00500A1C" w:rsidP="00B1521A">
      <w:pPr>
        <w:pStyle w:val="af6"/>
        <w:keepNext/>
        <w:rPr>
          <w:rtl/>
        </w:rPr>
      </w:pPr>
      <w:bookmarkStart w:id="12677" w:name="ET_interruption_5082_16"/>
      <w:r w:rsidRPr="00411610">
        <w:rPr>
          <w:rStyle w:val="TagStyle"/>
          <w:rtl/>
        </w:rPr>
        <w:t xml:space="preserve"> &lt;&lt; קריאה &gt;&gt; </w:t>
      </w:r>
      <w:r>
        <w:rPr>
          <w:rtl/>
        </w:rPr>
        <w:t>מאיר כהן (יש עתיד):</w:t>
      </w:r>
      <w:r w:rsidRPr="00411610">
        <w:rPr>
          <w:rStyle w:val="TagStyle"/>
          <w:rtl/>
        </w:rPr>
        <w:t xml:space="preserve"> &lt;&lt; קריאה &gt;&gt;</w:t>
      </w:r>
      <w:r>
        <w:rPr>
          <w:rtl/>
        </w:rPr>
        <w:t xml:space="preserve">   </w:t>
      </w:r>
      <w:bookmarkEnd w:id="12677"/>
    </w:p>
    <w:p w:rsidR="00500A1C" w:rsidRDefault="00500A1C" w:rsidP="000058BC">
      <w:pPr>
        <w:rPr>
          <w:rtl/>
        </w:rPr>
      </w:pPr>
    </w:p>
    <w:p w:rsidR="00500A1C" w:rsidRDefault="000058BC" w:rsidP="000058BC">
      <w:pPr>
        <w:rPr>
          <w:rtl/>
        </w:rPr>
      </w:pPr>
      <w:r>
        <w:rPr>
          <w:rFonts w:hint="cs"/>
          <w:rtl/>
        </w:rPr>
        <w:t>– – –</w:t>
      </w:r>
      <w:r w:rsidR="00500A1C">
        <w:rPr>
          <w:rFonts w:hint="cs"/>
          <w:rtl/>
        </w:rPr>
        <w:t xml:space="preserve"> מתי עשיתם את זה </w:t>
      </w:r>
      <w:r>
        <w:rPr>
          <w:rFonts w:hint="cs"/>
          <w:rtl/>
        </w:rPr>
        <w:t>– – –</w:t>
      </w:r>
    </w:p>
    <w:p w:rsidR="00500A1C" w:rsidRDefault="00500A1C" w:rsidP="00B1521A">
      <w:pPr>
        <w:rPr>
          <w:rtl/>
        </w:rPr>
      </w:pPr>
      <w:bookmarkStart w:id="12678" w:name="_ETM_Q23_375974"/>
      <w:bookmarkStart w:id="12679" w:name="_ETM_Q23_376030"/>
      <w:bookmarkEnd w:id="12678"/>
      <w:bookmarkEnd w:id="12679"/>
    </w:p>
    <w:p w:rsidR="00500A1C" w:rsidRDefault="00500A1C" w:rsidP="00B1521A">
      <w:pPr>
        <w:pStyle w:val="-"/>
        <w:keepNext/>
        <w:rPr>
          <w:rtl/>
        </w:rPr>
      </w:pPr>
      <w:bookmarkStart w:id="12680" w:name="ET_speakercontinue_6458_17"/>
      <w:r w:rsidRPr="00411610">
        <w:rPr>
          <w:rStyle w:val="TagStyle"/>
          <w:rtl/>
        </w:rPr>
        <w:t xml:space="preserve"> &lt;&lt; דובר_המשך &gt;&gt; </w:t>
      </w:r>
      <w:r>
        <w:rPr>
          <w:rtl/>
        </w:rPr>
        <w:t>שר החינוך יואב קיש:</w:t>
      </w:r>
      <w:r w:rsidRPr="00411610">
        <w:rPr>
          <w:rStyle w:val="TagStyle"/>
          <w:rtl/>
        </w:rPr>
        <w:t xml:space="preserve"> &lt;&lt; דובר_המשך &gt;&gt;</w:t>
      </w:r>
      <w:r>
        <w:rPr>
          <w:rtl/>
        </w:rPr>
        <w:t xml:space="preserve">   </w:t>
      </w:r>
      <w:bookmarkEnd w:id="12680"/>
    </w:p>
    <w:p w:rsidR="00500A1C" w:rsidRDefault="00500A1C" w:rsidP="000058BC">
      <w:pPr>
        <w:rPr>
          <w:rtl/>
        </w:rPr>
      </w:pPr>
    </w:p>
    <w:p w:rsidR="00500A1C" w:rsidRDefault="00500A1C" w:rsidP="00B1521A">
      <w:pPr>
        <w:rPr>
          <w:rtl/>
        </w:rPr>
      </w:pPr>
      <w:r>
        <w:rPr>
          <w:rFonts w:hint="cs"/>
          <w:rtl/>
        </w:rPr>
        <w:t>הם לא רוצים לשמוע.</w:t>
      </w:r>
    </w:p>
    <w:p w:rsidR="00500A1C" w:rsidRDefault="00500A1C" w:rsidP="00B1521A">
      <w:pPr>
        <w:rPr>
          <w:rtl/>
        </w:rPr>
      </w:pPr>
      <w:bookmarkStart w:id="12681" w:name="_ETM_Q23_377152"/>
      <w:bookmarkEnd w:id="12681"/>
    </w:p>
    <w:p w:rsidR="00500A1C" w:rsidRDefault="00500A1C" w:rsidP="00B1521A">
      <w:pPr>
        <w:pStyle w:val="af7"/>
        <w:keepNext/>
        <w:rPr>
          <w:rtl/>
        </w:rPr>
      </w:pPr>
      <w:r w:rsidRPr="00411610">
        <w:rPr>
          <w:rStyle w:val="TagStyle"/>
          <w:rtl/>
        </w:rPr>
        <w:t xml:space="preserve"> &lt;&lt; יור &gt;&gt; </w:t>
      </w:r>
      <w:r>
        <w:rPr>
          <w:rtl/>
        </w:rPr>
        <w:t>היו"ר אמיר אוחנה:</w:t>
      </w:r>
      <w:r w:rsidRPr="00411610">
        <w:rPr>
          <w:rStyle w:val="TagStyle"/>
          <w:rtl/>
        </w:rPr>
        <w:t xml:space="preserve"> &lt;&lt; יור &gt;&gt;</w:t>
      </w:r>
      <w:r>
        <w:rPr>
          <w:rtl/>
        </w:rPr>
        <w:t xml:space="preserve">   </w:t>
      </w:r>
    </w:p>
    <w:p w:rsidR="00500A1C" w:rsidRDefault="00500A1C" w:rsidP="000058BC">
      <w:pPr>
        <w:rPr>
          <w:rtl/>
        </w:rPr>
      </w:pPr>
    </w:p>
    <w:p w:rsidR="00500A1C" w:rsidRDefault="00500A1C" w:rsidP="00B1521A">
      <w:pPr>
        <w:rPr>
          <w:rtl/>
        </w:rPr>
      </w:pPr>
      <w:bookmarkStart w:id="12682" w:name="_ETM_Q23_376202"/>
      <w:bookmarkStart w:id="12683" w:name="_ETM_Q23_376268"/>
      <w:bookmarkStart w:id="12684" w:name="_ETM_Q23_377980"/>
      <w:bookmarkEnd w:id="12682"/>
      <w:bookmarkEnd w:id="12683"/>
      <w:bookmarkEnd w:id="12684"/>
      <w:r>
        <w:rPr>
          <w:rtl/>
        </w:rPr>
        <w:t>ח</w:t>
      </w:r>
      <w:r>
        <w:rPr>
          <w:rFonts w:hint="cs"/>
          <w:rtl/>
        </w:rPr>
        <w:t>בר הכנסת</w:t>
      </w:r>
      <w:r w:rsidRPr="002F345B">
        <w:rPr>
          <w:rtl/>
        </w:rPr>
        <w:t xml:space="preserve"> </w:t>
      </w:r>
      <w:bookmarkStart w:id="12685" w:name="_ETM_Q23_378580"/>
      <w:bookmarkEnd w:id="12685"/>
      <w:r w:rsidRPr="002F345B">
        <w:rPr>
          <w:rtl/>
        </w:rPr>
        <w:t>כהן</w:t>
      </w:r>
      <w:r>
        <w:rPr>
          <w:rFonts w:hint="cs"/>
          <w:rtl/>
        </w:rPr>
        <w:t>,</w:t>
      </w:r>
      <w:r w:rsidRPr="002F345B">
        <w:rPr>
          <w:rtl/>
        </w:rPr>
        <w:t xml:space="preserve"> </w:t>
      </w:r>
      <w:bookmarkStart w:id="12686" w:name="_ETM_Q23_379150"/>
      <w:bookmarkEnd w:id="12686"/>
      <w:r w:rsidRPr="002F345B">
        <w:rPr>
          <w:rtl/>
        </w:rPr>
        <w:t xml:space="preserve">זכותו </w:t>
      </w:r>
      <w:bookmarkStart w:id="12687" w:name="_ETM_Q23_379690"/>
      <w:bookmarkEnd w:id="12687"/>
      <w:r w:rsidRPr="002F345B">
        <w:rPr>
          <w:rtl/>
        </w:rPr>
        <w:t xml:space="preserve">לומר </w:t>
      </w:r>
      <w:bookmarkStart w:id="12688" w:name="_ETM_Q23_379990"/>
      <w:bookmarkEnd w:id="12688"/>
      <w:r w:rsidRPr="002F345B">
        <w:rPr>
          <w:rtl/>
        </w:rPr>
        <w:t xml:space="preserve">גם </w:t>
      </w:r>
      <w:bookmarkStart w:id="12689" w:name="_ETM_Q23_380169"/>
      <w:bookmarkEnd w:id="12689"/>
      <w:r w:rsidRPr="002F345B">
        <w:rPr>
          <w:rtl/>
        </w:rPr>
        <w:t xml:space="preserve">דברים </w:t>
      </w:r>
      <w:bookmarkStart w:id="12690" w:name="_ETM_Q23_380350"/>
      <w:bookmarkEnd w:id="12690"/>
      <w:r w:rsidRPr="002F345B">
        <w:rPr>
          <w:rtl/>
        </w:rPr>
        <w:t xml:space="preserve">שאתה </w:t>
      </w:r>
      <w:bookmarkStart w:id="12691" w:name="_ETM_Q23_380500"/>
      <w:bookmarkEnd w:id="12691"/>
      <w:r w:rsidRPr="002F345B">
        <w:rPr>
          <w:rtl/>
        </w:rPr>
        <w:t xml:space="preserve">לא </w:t>
      </w:r>
      <w:bookmarkStart w:id="12692" w:name="_ETM_Q23_380620"/>
      <w:bookmarkEnd w:id="12692"/>
      <w:r w:rsidRPr="002F345B">
        <w:rPr>
          <w:rtl/>
        </w:rPr>
        <w:t xml:space="preserve">מסכים </w:t>
      </w:r>
      <w:bookmarkStart w:id="12693" w:name="_ETM_Q23_380950"/>
      <w:bookmarkEnd w:id="12693"/>
      <w:r w:rsidRPr="002F345B">
        <w:rPr>
          <w:rtl/>
        </w:rPr>
        <w:t>אית</w:t>
      </w:r>
      <w:r>
        <w:rPr>
          <w:rFonts w:hint="cs"/>
          <w:rtl/>
        </w:rPr>
        <w:t>ם.</w:t>
      </w:r>
    </w:p>
    <w:p w:rsidR="00500A1C" w:rsidRDefault="00500A1C" w:rsidP="00B1521A">
      <w:pPr>
        <w:rPr>
          <w:rtl/>
        </w:rPr>
      </w:pPr>
      <w:bookmarkStart w:id="12694" w:name="_ETM_Q23_382396"/>
      <w:bookmarkStart w:id="12695" w:name="_ETM_Q23_382477"/>
      <w:bookmarkEnd w:id="12694"/>
      <w:bookmarkEnd w:id="12695"/>
    </w:p>
    <w:p w:rsidR="00500A1C" w:rsidRDefault="00500A1C" w:rsidP="00B1521A">
      <w:pPr>
        <w:pStyle w:val="af6"/>
        <w:keepNext/>
        <w:rPr>
          <w:rtl/>
        </w:rPr>
      </w:pPr>
      <w:bookmarkStart w:id="12696" w:name="ET_interruption_5082_19"/>
      <w:r w:rsidRPr="00411610">
        <w:rPr>
          <w:rStyle w:val="TagStyle"/>
          <w:rtl/>
        </w:rPr>
        <w:t xml:space="preserve"> &lt;&lt; קריאה &gt;&gt; </w:t>
      </w:r>
      <w:r>
        <w:rPr>
          <w:rtl/>
        </w:rPr>
        <w:t>מאיר כהן (יש עתיד):</w:t>
      </w:r>
      <w:r w:rsidRPr="00411610">
        <w:rPr>
          <w:rStyle w:val="TagStyle"/>
          <w:rtl/>
        </w:rPr>
        <w:t xml:space="preserve"> &lt;&lt; קריאה &gt;&gt;</w:t>
      </w:r>
      <w:r>
        <w:rPr>
          <w:rtl/>
        </w:rPr>
        <w:t xml:space="preserve">   </w:t>
      </w:r>
      <w:bookmarkEnd w:id="12696"/>
    </w:p>
    <w:p w:rsidR="00500A1C" w:rsidRDefault="00500A1C" w:rsidP="000058BC">
      <w:pPr>
        <w:rPr>
          <w:rtl/>
        </w:rPr>
      </w:pPr>
    </w:p>
    <w:p w:rsidR="00500A1C" w:rsidRDefault="00500A1C" w:rsidP="00B1521A">
      <w:pPr>
        <w:rPr>
          <w:rtl/>
        </w:rPr>
      </w:pPr>
      <w:r>
        <w:rPr>
          <w:rFonts w:hint="cs"/>
          <w:rtl/>
        </w:rPr>
        <w:t xml:space="preserve">לא, לא. שיגיד </w:t>
      </w:r>
      <w:bookmarkStart w:id="12697" w:name="_ETM_Q23_381762"/>
      <w:bookmarkEnd w:id="12697"/>
      <w:r>
        <w:rPr>
          <w:rFonts w:hint="cs"/>
          <w:rtl/>
        </w:rPr>
        <w:t>מתי. הוא רוצה עובדות.</w:t>
      </w:r>
      <w:r w:rsidRPr="002F345B">
        <w:rPr>
          <w:rtl/>
        </w:rPr>
        <w:t xml:space="preserve"> </w:t>
      </w:r>
      <w:bookmarkStart w:id="12698" w:name="_ETM_Q23_385269"/>
      <w:bookmarkEnd w:id="12698"/>
    </w:p>
    <w:p w:rsidR="00500A1C" w:rsidRDefault="00500A1C" w:rsidP="00B1521A">
      <w:pPr>
        <w:rPr>
          <w:rtl/>
        </w:rPr>
      </w:pPr>
    </w:p>
    <w:p w:rsidR="00500A1C" w:rsidRDefault="00500A1C" w:rsidP="00B1521A">
      <w:pPr>
        <w:pStyle w:val="af6"/>
        <w:keepNext/>
        <w:rPr>
          <w:rtl/>
        </w:rPr>
      </w:pPr>
      <w:bookmarkStart w:id="12699" w:name="ET_interruption_5809_20"/>
      <w:r w:rsidRPr="00411610">
        <w:rPr>
          <w:rStyle w:val="TagStyle"/>
          <w:rtl/>
        </w:rPr>
        <w:t xml:space="preserve"> &lt;&lt; קריאה &gt;&gt; </w:t>
      </w:r>
      <w:r>
        <w:rPr>
          <w:rtl/>
        </w:rPr>
        <w:t>מיכל שיר סגמן (יש עתיד):</w:t>
      </w:r>
      <w:r w:rsidRPr="00411610">
        <w:rPr>
          <w:rStyle w:val="TagStyle"/>
          <w:rtl/>
        </w:rPr>
        <w:t xml:space="preserve"> &lt;&lt; קריאה &gt;&gt;</w:t>
      </w:r>
      <w:r>
        <w:rPr>
          <w:rtl/>
        </w:rPr>
        <w:t xml:space="preserve">   </w:t>
      </w:r>
      <w:bookmarkEnd w:id="12699"/>
    </w:p>
    <w:p w:rsidR="00500A1C" w:rsidRDefault="00500A1C" w:rsidP="000058BC">
      <w:pPr>
        <w:rPr>
          <w:rtl/>
        </w:rPr>
      </w:pPr>
    </w:p>
    <w:p w:rsidR="00500A1C" w:rsidRDefault="00500A1C" w:rsidP="00B1521A">
      <w:pPr>
        <w:rPr>
          <w:rtl/>
        </w:rPr>
      </w:pPr>
      <w:r>
        <w:rPr>
          <w:rFonts w:hint="cs"/>
          <w:rtl/>
        </w:rPr>
        <w:t>אני רוצה לשאול את שלוש</w:t>
      </w:r>
      <w:r w:rsidR="006B47D7">
        <w:rPr>
          <w:rFonts w:hint="cs"/>
          <w:rtl/>
        </w:rPr>
        <w:t>ת</w:t>
      </w:r>
      <w:r>
        <w:rPr>
          <w:rFonts w:hint="cs"/>
          <w:rtl/>
        </w:rPr>
        <w:t xml:space="preserve"> </w:t>
      </w:r>
      <w:bookmarkStart w:id="12700" w:name="_ETM_Q23_382091"/>
      <w:bookmarkEnd w:id="12700"/>
      <w:r>
        <w:rPr>
          <w:rFonts w:hint="cs"/>
          <w:rtl/>
        </w:rPr>
        <w:t>שרי החינוך האחרים, אולי הם חושבים אחרת?</w:t>
      </w:r>
    </w:p>
    <w:p w:rsidR="00500A1C" w:rsidRDefault="00500A1C" w:rsidP="00B1521A">
      <w:pPr>
        <w:rPr>
          <w:rtl/>
        </w:rPr>
      </w:pPr>
    </w:p>
    <w:p w:rsidR="00500A1C" w:rsidRDefault="00500A1C" w:rsidP="00B1521A">
      <w:pPr>
        <w:pStyle w:val="af7"/>
        <w:keepNext/>
        <w:rPr>
          <w:rtl/>
        </w:rPr>
      </w:pPr>
      <w:r w:rsidRPr="00411610">
        <w:rPr>
          <w:rStyle w:val="TagStyle"/>
          <w:rtl/>
        </w:rPr>
        <w:t xml:space="preserve"> &lt;&lt; יור &gt;&gt; </w:t>
      </w:r>
      <w:r>
        <w:rPr>
          <w:rtl/>
        </w:rPr>
        <w:t>היו"ר אמיר אוחנה:</w:t>
      </w:r>
      <w:r w:rsidRPr="00411610">
        <w:rPr>
          <w:rStyle w:val="TagStyle"/>
          <w:rtl/>
        </w:rPr>
        <w:t xml:space="preserve"> &lt;&lt; יור &gt;&gt;</w:t>
      </w:r>
      <w:r>
        <w:rPr>
          <w:rtl/>
        </w:rPr>
        <w:t xml:space="preserve">   </w:t>
      </w:r>
    </w:p>
    <w:p w:rsidR="00500A1C" w:rsidRDefault="00500A1C" w:rsidP="000058BC">
      <w:pPr>
        <w:rPr>
          <w:rtl/>
        </w:rPr>
      </w:pPr>
    </w:p>
    <w:p w:rsidR="00500A1C" w:rsidRDefault="00500A1C" w:rsidP="00B1521A">
      <w:pPr>
        <w:rPr>
          <w:rtl/>
        </w:rPr>
      </w:pPr>
      <w:r>
        <w:rPr>
          <w:rFonts w:hint="cs"/>
          <w:rtl/>
        </w:rPr>
        <w:t>תודה.</w:t>
      </w:r>
    </w:p>
    <w:p w:rsidR="00500A1C" w:rsidRDefault="00500A1C" w:rsidP="00B1521A">
      <w:pPr>
        <w:rPr>
          <w:rtl/>
        </w:rPr>
      </w:pPr>
      <w:bookmarkStart w:id="12701" w:name="_ETM_Q23_383909"/>
      <w:bookmarkStart w:id="12702" w:name="_ETM_Q23_383910"/>
      <w:bookmarkEnd w:id="12701"/>
      <w:bookmarkEnd w:id="12702"/>
    </w:p>
    <w:p w:rsidR="00500A1C" w:rsidRDefault="00500A1C" w:rsidP="00B1521A">
      <w:pPr>
        <w:pStyle w:val="-"/>
        <w:keepNext/>
        <w:rPr>
          <w:rtl/>
        </w:rPr>
      </w:pPr>
      <w:bookmarkStart w:id="12703" w:name="ET_speakercontinue_6458_22"/>
      <w:r w:rsidRPr="00411610">
        <w:rPr>
          <w:rStyle w:val="TagStyle"/>
          <w:rtl/>
        </w:rPr>
        <w:t xml:space="preserve"> &lt;&lt; דובר_המשך &gt;&gt; </w:t>
      </w:r>
      <w:r>
        <w:rPr>
          <w:rtl/>
        </w:rPr>
        <w:t>שר החינוך יואב קיש:</w:t>
      </w:r>
      <w:r w:rsidRPr="00411610">
        <w:rPr>
          <w:rStyle w:val="TagStyle"/>
          <w:rtl/>
        </w:rPr>
        <w:t xml:space="preserve"> &lt;&lt; דובר_המשך &gt;&gt;</w:t>
      </w:r>
      <w:r>
        <w:rPr>
          <w:rtl/>
        </w:rPr>
        <w:t xml:space="preserve">   </w:t>
      </w:r>
      <w:bookmarkEnd w:id="12703"/>
    </w:p>
    <w:p w:rsidR="00500A1C" w:rsidRDefault="00500A1C" w:rsidP="000058BC">
      <w:pPr>
        <w:rPr>
          <w:rtl/>
        </w:rPr>
      </w:pPr>
    </w:p>
    <w:p w:rsidR="00500A1C" w:rsidRDefault="006B47D7" w:rsidP="00B1521A">
      <w:pPr>
        <w:rPr>
          <w:rtl/>
        </w:rPr>
      </w:pPr>
      <w:r>
        <w:rPr>
          <w:rFonts w:hint="cs"/>
          <w:rtl/>
        </w:rPr>
        <w:t xml:space="preserve">אם </w:t>
      </w:r>
      <w:r w:rsidR="00500A1C">
        <w:rPr>
          <w:rFonts w:hint="cs"/>
          <w:rtl/>
        </w:rPr>
        <w:t xml:space="preserve">נוכח </w:t>
      </w:r>
      <w:r w:rsidR="00500A1C" w:rsidRPr="002F345B">
        <w:rPr>
          <w:rtl/>
        </w:rPr>
        <w:t xml:space="preserve">מנכ"ל </w:t>
      </w:r>
      <w:bookmarkStart w:id="12704" w:name="_ETM_Q23_385779"/>
      <w:bookmarkEnd w:id="12704"/>
      <w:r w:rsidR="00500A1C" w:rsidRPr="002F345B">
        <w:rPr>
          <w:rtl/>
        </w:rPr>
        <w:t xml:space="preserve">המשרד </w:t>
      </w:r>
      <w:bookmarkStart w:id="12705" w:name="_ETM_Q23_386349"/>
      <w:bookmarkEnd w:id="12705"/>
      <w:r w:rsidR="00500A1C" w:rsidRPr="002F345B">
        <w:rPr>
          <w:rtl/>
        </w:rPr>
        <w:t xml:space="preserve">לדעת </w:t>
      </w:r>
      <w:bookmarkStart w:id="12706" w:name="_ETM_Q23_387560"/>
      <w:bookmarkEnd w:id="12706"/>
      <w:r w:rsidR="00500A1C" w:rsidRPr="002F345B">
        <w:rPr>
          <w:rtl/>
        </w:rPr>
        <w:t xml:space="preserve">כי </w:t>
      </w:r>
      <w:bookmarkStart w:id="12707" w:name="_ETM_Q23_387680"/>
      <w:bookmarkEnd w:id="12707"/>
      <w:r w:rsidR="00500A1C" w:rsidRPr="002F345B">
        <w:rPr>
          <w:rtl/>
        </w:rPr>
        <w:t xml:space="preserve">בבית </w:t>
      </w:r>
      <w:bookmarkStart w:id="12708" w:name="_ETM_Q23_388099"/>
      <w:bookmarkEnd w:id="12708"/>
      <w:r w:rsidR="00500A1C" w:rsidRPr="002F345B">
        <w:rPr>
          <w:rtl/>
        </w:rPr>
        <w:t xml:space="preserve">הספר </w:t>
      </w:r>
      <w:bookmarkStart w:id="12709" w:name="_ETM_Q23_388639"/>
      <w:bookmarkEnd w:id="12709"/>
      <w:r w:rsidR="00500A1C">
        <w:rPr>
          <w:rFonts w:hint="cs"/>
          <w:rtl/>
        </w:rPr>
        <w:t>הופר</w:t>
      </w:r>
      <w:r w:rsidR="00500A1C" w:rsidRPr="002F345B">
        <w:rPr>
          <w:rtl/>
        </w:rPr>
        <w:t xml:space="preserve"> </w:t>
      </w:r>
      <w:bookmarkStart w:id="12710" w:name="_ETM_Q23_389120"/>
      <w:bookmarkEnd w:id="12710"/>
      <w:r w:rsidR="00500A1C" w:rsidRPr="002F345B">
        <w:rPr>
          <w:rtl/>
        </w:rPr>
        <w:t xml:space="preserve">איסור </w:t>
      </w:r>
      <w:bookmarkStart w:id="12711" w:name="_ETM_Q23_389510"/>
      <w:bookmarkEnd w:id="12711"/>
      <w:r w:rsidR="00500A1C" w:rsidRPr="002F345B">
        <w:rPr>
          <w:rtl/>
        </w:rPr>
        <w:t xml:space="preserve">האפליה </w:t>
      </w:r>
      <w:bookmarkStart w:id="12712" w:name="_ETM_Q23_390109"/>
      <w:bookmarkEnd w:id="12712"/>
      <w:r w:rsidR="00500A1C" w:rsidRPr="002F345B">
        <w:rPr>
          <w:rtl/>
        </w:rPr>
        <w:t xml:space="preserve">הקבוע </w:t>
      </w:r>
      <w:bookmarkStart w:id="12713" w:name="_ETM_Q23_390530"/>
      <w:bookmarkEnd w:id="12713"/>
      <w:r w:rsidR="00500A1C" w:rsidRPr="002F345B">
        <w:rPr>
          <w:rtl/>
        </w:rPr>
        <w:t xml:space="preserve">בסעיף </w:t>
      </w:r>
      <w:bookmarkStart w:id="12714" w:name="_ETM_Q23_390980"/>
      <w:bookmarkEnd w:id="12714"/>
      <w:r w:rsidR="00500A1C" w:rsidRPr="002F345B">
        <w:rPr>
          <w:rtl/>
        </w:rPr>
        <w:t xml:space="preserve">5 </w:t>
      </w:r>
      <w:bookmarkStart w:id="12715" w:name="_ETM_Q23_391849"/>
      <w:bookmarkEnd w:id="12715"/>
      <w:r w:rsidR="00500A1C" w:rsidRPr="002F345B">
        <w:rPr>
          <w:rtl/>
        </w:rPr>
        <w:t xml:space="preserve">לחוק </w:t>
      </w:r>
      <w:bookmarkStart w:id="12716" w:name="_ETM_Q23_392209"/>
      <w:bookmarkEnd w:id="12716"/>
      <w:r w:rsidR="00500A1C" w:rsidRPr="002F345B">
        <w:rPr>
          <w:rtl/>
        </w:rPr>
        <w:t xml:space="preserve">זכויות </w:t>
      </w:r>
      <w:bookmarkStart w:id="12717" w:name="_ETM_Q23_392540"/>
      <w:bookmarkEnd w:id="12717"/>
      <w:r w:rsidR="00500A1C" w:rsidRPr="002F345B">
        <w:rPr>
          <w:rtl/>
        </w:rPr>
        <w:t>התלמיד</w:t>
      </w:r>
      <w:r w:rsidR="00500A1C">
        <w:rPr>
          <w:rFonts w:hint="cs"/>
          <w:rtl/>
        </w:rPr>
        <w:t>,</w:t>
      </w:r>
      <w:r w:rsidR="00500A1C" w:rsidRPr="002F345B">
        <w:rPr>
          <w:rtl/>
        </w:rPr>
        <w:t xml:space="preserve"> </w:t>
      </w:r>
      <w:bookmarkStart w:id="12718" w:name="_ETM_Q23_393379"/>
      <w:bookmarkEnd w:id="12718"/>
      <w:r w:rsidR="00500A1C" w:rsidRPr="002F345B">
        <w:rPr>
          <w:rtl/>
        </w:rPr>
        <w:t xml:space="preserve">הוא </w:t>
      </w:r>
      <w:bookmarkStart w:id="12719" w:name="_ETM_Q23_393499"/>
      <w:bookmarkEnd w:id="12719"/>
      <w:r w:rsidR="00500A1C" w:rsidRPr="002F345B">
        <w:rPr>
          <w:rtl/>
        </w:rPr>
        <w:t xml:space="preserve">רשאי </w:t>
      </w:r>
      <w:bookmarkStart w:id="12720" w:name="_ETM_Q23_394040"/>
      <w:bookmarkEnd w:id="12720"/>
      <w:r w:rsidR="00500A1C" w:rsidRPr="002F345B">
        <w:rPr>
          <w:rtl/>
        </w:rPr>
        <w:t xml:space="preserve">לצוות </w:t>
      </w:r>
      <w:bookmarkStart w:id="12721" w:name="_ETM_Q23_394639"/>
      <w:bookmarkEnd w:id="12721"/>
      <w:r w:rsidR="00500A1C" w:rsidRPr="002F345B">
        <w:rPr>
          <w:rtl/>
        </w:rPr>
        <w:t xml:space="preserve">על </w:t>
      </w:r>
      <w:bookmarkStart w:id="12722" w:name="_ETM_Q23_394760"/>
      <w:bookmarkEnd w:id="12722"/>
      <w:r w:rsidR="00500A1C" w:rsidRPr="002F345B">
        <w:rPr>
          <w:rtl/>
        </w:rPr>
        <w:t xml:space="preserve">סגירת </w:t>
      </w:r>
      <w:bookmarkStart w:id="12723" w:name="_ETM_Q23_395299"/>
      <w:bookmarkEnd w:id="12723"/>
      <w:r w:rsidR="00500A1C" w:rsidRPr="002F345B">
        <w:rPr>
          <w:rtl/>
        </w:rPr>
        <w:t>המוסד</w:t>
      </w:r>
      <w:r w:rsidR="00500A1C">
        <w:rPr>
          <w:rFonts w:hint="cs"/>
          <w:rtl/>
        </w:rPr>
        <w:t>.</w:t>
      </w:r>
      <w:r w:rsidR="00500A1C" w:rsidRPr="002F345B">
        <w:rPr>
          <w:rtl/>
        </w:rPr>
        <w:t xml:space="preserve"> </w:t>
      </w:r>
      <w:bookmarkStart w:id="12724" w:name="_ETM_Q23_396600"/>
      <w:bookmarkEnd w:id="12724"/>
    </w:p>
    <w:p w:rsidR="00500A1C" w:rsidRDefault="00500A1C" w:rsidP="00B1521A">
      <w:pPr>
        <w:rPr>
          <w:rtl/>
        </w:rPr>
      </w:pPr>
    </w:p>
    <w:p w:rsidR="00500A1C" w:rsidRDefault="00500A1C" w:rsidP="00B1521A">
      <w:pPr>
        <w:pStyle w:val="af6"/>
        <w:keepNext/>
        <w:rPr>
          <w:rtl/>
        </w:rPr>
      </w:pPr>
      <w:bookmarkStart w:id="12725" w:name="ET_interruption_5787_23"/>
      <w:r w:rsidRPr="00EE66EA">
        <w:rPr>
          <w:rStyle w:val="TagStyle"/>
          <w:rtl/>
        </w:rPr>
        <w:t xml:space="preserve"> &lt;&lt; קריאה &gt;&gt; </w:t>
      </w:r>
      <w:r>
        <w:rPr>
          <w:rtl/>
        </w:rPr>
        <w:t>יוראי להב הרצנו (יש עתיד):</w:t>
      </w:r>
      <w:r w:rsidRPr="00EE66EA">
        <w:rPr>
          <w:rStyle w:val="TagStyle"/>
          <w:rtl/>
        </w:rPr>
        <w:t xml:space="preserve"> &lt;&lt; קריאה &gt;&gt;</w:t>
      </w:r>
      <w:r>
        <w:rPr>
          <w:rtl/>
        </w:rPr>
        <w:t xml:space="preserve">   </w:t>
      </w:r>
      <w:bookmarkEnd w:id="12725"/>
    </w:p>
    <w:p w:rsidR="00500A1C" w:rsidRDefault="00500A1C" w:rsidP="000058BC">
      <w:pPr>
        <w:rPr>
          <w:rtl/>
        </w:rPr>
      </w:pPr>
    </w:p>
    <w:p w:rsidR="00500A1C" w:rsidRDefault="00500A1C" w:rsidP="00B1521A">
      <w:pPr>
        <w:rPr>
          <w:rtl/>
        </w:rPr>
      </w:pPr>
      <w:r>
        <w:rPr>
          <w:rFonts w:hint="cs"/>
          <w:rtl/>
        </w:rPr>
        <w:t>כמה מוסדות סגרתם?</w:t>
      </w:r>
    </w:p>
    <w:p w:rsidR="00500A1C" w:rsidRPr="006E57C5" w:rsidRDefault="00500A1C" w:rsidP="00B1521A">
      <w:pPr>
        <w:rPr>
          <w:rtl/>
        </w:rPr>
      </w:pPr>
    </w:p>
    <w:p w:rsidR="00500A1C" w:rsidRDefault="00500A1C" w:rsidP="00B1521A">
      <w:pPr>
        <w:pStyle w:val="af6"/>
        <w:keepNext/>
        <w:rPr>
          <w:rtl/>
        </w:rPr>
      </w:pPr>
      <w:bookmarkStart w:id="12726" w:name="ET_interruption_קריאות_27"/>
      <w:r w:rsidRPr="00EE66EA">
        <w:rPr>
          <w:rStyle w:val="TagStyle"/>
          <w:rtl/>
        </w:rPr>
        <w:t xml:space="preserve"> &lt;&lt; קריאה &gt;&gt; </w:t>
      </w:r>
      <w:r>
        <w:rPr>
          <w:rtl/>
        </w:rPr>
        <w:t>קריאות:</w:t>
      </w:r>
      <w:r w:rsidRPr="00EE66EA">
        <w:rPr>
          <w:rStyle w:val="TagStyle"/>
          <w:rtl/>
        </w:rPr>
        <w:t xml:space="preserve"> &lt;&lt; קריאה &gt;&gt;</w:t>
      </w:r>
      <w:r>
        <w:rPr>
          <w:rtl/>
        </w:rPr>
        <w:t xml:space="preserve">   </w:t>
      </w:r>
      <w:bookmarkEnd w:id="12726"/>
    </w:p>
    <w:p w:rsidR="00500A1C" w:rsidRDefault="00500A1C" w:rsidP="000058BC">
      <w:pPr>
        <w:rPr>
          <w:rtl/>
        </w:rPr>
      </w:pPr>
    </w:p>
    <w:p w:rsidR="00500A1C" w:rsidRDefault="000058BC" w:rsidP="000058BC">
      <w:pPr>
        <w:rPr>
          <w:rtl/>
        </w:rPr>
      </w:pPr>
      <w:r>
        <w:rPr>
          <w:rFonts w:hint="cs"/>
          <w:rtl/>
        </w:rPr>
        <w:t>– – –</w:t>
      </w:r>
      <w:bookmarkStart w:id="12727" w:name="_ETM_Q23_397268"/>
      <w:bookmarkStart w:id="12728" w:name="_ETM_Q23_397335"/>
      <w:bookmarkEnd w:id="12727"/>
      <w:bookmarkEnd w:id="12728"/>
    </w:p>
    <w:p w:rsidR="00500A1C" w:rsidRDefault="00500A1C" w:rsidP="00B1521A">
      <w:pPr>
        <w:rPr>
          <w:rtl/>
        </w:rPr>
      </w:pPr>
      <w:bookmarkStart w:id="12729" w:name="_ETM_Q23_408721"/>
      <w:bookmarkStart w:id="12730" w:name="_ETM_Q23_408785"/>
      <w:bookmarkEnd w:id="12729"/>
      <w:bookmarkEnd w:id="12730"/>
    </w:p>
    <w:p w:rsidR="00500A1C" w:rsidRDefault="00500A1C" w:rsidP="00B1521A">
      <w:pPr>
        <w:pStyle w:val="-"/>
        <w:keepNext/>
        <w:rPr>
          <w:rtl/>
        </w:rPr>
      </w:pPr>
      <w:bookmarkStart w:id="12731" w:name="ET_speakercontinue_6458_24"/>
      <w:r w:rsidRPr="00EE66EA">
        <w:rPr>
          <w:rStyle w:val="TagStyle"/>
          <w:rtl/>
        </w:rPr>
        <w:t xml:space="preserve"> &lt;&lt; דובר_המשך &gt;&gt; </w:t>
      </w:r>
      <w:r>
        <w:rPr>
          <w:rtl/>
        </w:rPr>
        <w:t>שר החינוך יואב קיש:</w:t>
      </w:r>
      <w:r w:rsidRPr="00EE66EA">
        <w:rPr>
          <w:rStyle w:val="TagStyle"/>
          <w:rtl/>
        </w:rPr>
        <w:t xml:space="preserve"> &lt;&lt; דובר_המשך &gt;&gt;</w:t>
      </w:r>
      <w:r>
        <w:rPr>
          <w:rtl/>
        </w:rPr>
        <w:t xml:space="preserve">   </w:t>
      </w:r>
      <w:bookmarkEnd w:id="12731"/>
    </w:p>
    <w:p w:rsidR="00500A1C" w:rsidRDefault="00500A1C" w:rsidP="000058BC">
      <w:pPr>
        <w:rPr>
          <w:rtl/>
        </w:rPr>
      </w:pPr>
    </w:p>
    <w:p w:rsidR="00500A1C" w:rsidRDefault="00500A1C" w:rsidP="00B1521A">
      <w:pPr>
        <w:rPr>
          <w:rtl/>
        </w:rPr>
      </w:pPr>
      <w:r>
        <w:rPr>
          <w:rFonts w:hint="cs"/>
          <w:rtl/>
        </w:rPr>
        <w:t>זו</w:t>
      </w:r>
      <w:r w:rsidRPr="002F345B">
        <w:rPr>
          <w:rtl/>
        </w:rPr>
        <w:t xml:space="preserve"> </w:t>
      </w:r>
      <w:bookmarkStart w:id="12732" w:name="_ETM_Q23_397200"/>
      <w:bookmarkEnd w:id="12732"/>
      <w:r w:rsidRPr="002F345B">
        <w:rPr>
          <w:rtl/>
        </w:rPr>
        <w:t xml:space="preserve">סנקציה </w:t>
      </w:r>
      <w:bookmarkStart w:id="12733" w:name="_ETM_Q23_398040"/>
      <w:bookmarkEnd w:id="12733"/>
      <w:r w:rsidRPr="002F345B">
        <w:rPr>
          <w:rtl/>
        </w:rPr>
        <w:t xml:space="preserve">הרבה </w:t>
      </w:r>
      <w:bookmarkStart w:id="12734" w:name="_ETM_Q23_398430"/>
      <w:bookmarkEnd w:id="12734"/>
      <w:r w:rsidRPr="002F345B">
        <w:rPr>
          <w:rtl/>
        </w:rPr>
        <w:t xml:space="preserve">יותר </w:t>
      </w:r>
      <w:bookmarkStart w:id="12735" w:name="_ETM_Q23_398700"/>
      <w:bookmarkEnd w:id="12735"/>
      <w:r w:rsidRPr="002F345B">
        <w:rPr>
          <w:rtl/>
        </w:rPr>
        <w:t xml:space="preserve">חמורה </w:t>
      </w:r>
      <w:bookmarkStart w:id="12736" w:name="_ETM_Q23_399720"/>
      <w:bookmarkEnd w:id="12736"/>
      <w:r w:rsidRPr="002F345B">
        <w:rPr>
          <w:rtl/>
        </w:rPr>
        <w:t xml:space="preserve">ממה </w:t>
      </w:r>
      <w:bookmarkStart w:id="12737" w:name="_ETM_Q23_400020"/>
      <w:bookmarkEnd w:id="12737"/>
      <w:r>
        <w:rPr>
          <w:rtl/>
        </w:rPr>
        <w:t>שביקש</w:t>
      </w:r>
      <w:r w:rsidRPr="002F345B">
        <w:rPr>
          <w:rtl/>
        </w:rPr>
        <w:t xml:space="preserve"> </w:t>
      </w:r>
      <w:bookmarkStart w:id="12738" w:name="_ETM_Q23_400530"/>
      <w:bookmarkEnd w:id="12738"/>
      <w:r w:rsidRPr="002F345B">
        <w:rPr>
          <w:rtl/>
        </w:rPr>
        <w:t xml:space="preserve">פה </w:t>
      </w:r>
      <w:bookmarkStart w:id="12739" w:name="_ETM_Q23_400710"/>
      <w:bookmarkEnd w:id="12739"/>
      <w:r w:rsidRPr="002F345B">
        <w:rPr>
          <w:rtl/>
        </w:rPr>
        <w:t>המציע</w:t>
      </w:r>
      <w:r>
        <w:rPr>
          <w:rFonts w:hint="cs"/>
          <w:rtl/>
        </w:rPr>
        <w:t>.</w:t>
      </w:r>
      <w:r w:rsidRPr="002F345B">
        <w:rPr>
          <w:rtl/>
        </w:rPr>
        <w:t xml:space="preserve"> </w:t>
      </w:r>
      <w:bookmarkStart w:id="12740" w:name="_ETM_Q23_401220"/>
      <w:bookmarkEnd w:id="12740"/>
      <w:r w:rsidRPr="002F345B">
        <w:rPr>
          <w:rtl/>
        </w:rPr>
        <w:t>בנוסף</w:t>
      </w:r>
      <w:r>
        <w:rPr>
          <w:rFonts w:hint="cs"/>
          <w:rtl/>
        </w:rPr>
        <w:t xml:space="preserve"> </w:t>
      </w:r>
      <w:r>
        <w:rPr>
          <w:rFonts w:hint="eastAsia"/>
          <w:rtl/>
        </w:rPr>
        <w:t>–</w:t>
      </w:r>
      <w:r>
        <w:rPr>
          <w:rFonts w:hint="cs"/>
          <w:rtl/>
        </w:rPr>
        <w:t xml:space="preserve"> קשה להם.</w:t>
      </w:r>
    </w:p>
    <w:p w:rsidR="00500A1C" w:rsidRDefault="00500A1C" w:rsidP="00B1521A">
      <w:pPr>
        <w:rPr>
          <w:rtl/>
        </w:rPr>
      </w:pPr>
    </w:p>
    <w:p w:rsidR="00500A1C" w:rsidRDefault="00500A1C" w:rsidP="00B1521A">
      <w:pPr>
        <w:pStyle w:val="af7"/>
        <w:keepNext/>
        <w:rPr>
          <w:rtl/>
        </w:rPr>
      </w:pPr>
      <w:r w:rsidRPr="00EE66EA">
        <w:rPr>
          <w:rStyle w:val="TagStyle"/>
          <w:rtl/>
        </w:rPr>
        <w:t xml:space="preserve"> &lt;&lt; יור &gt;&gt; </w:t>
      </w:r>
      <w:r>
        <w:rPr>
          <w:rtl/>
        </w:rPr>
        <w:t>היו"ר אמיר אוחנה:</w:t>
      </w:r>
      <w:r w:rsidRPr="00EE66EA">
        <w:rPr>
          <w:rStyle w:val="TagStyle"/>
          <w:rtl/>
        </w:rPr>
        <w:t xml:space="preserve"> &lt;&lt; יור &gt;&gt;</w:t>
      </w:r>
      <w:r>
        <w:rPr>
          <w:rtl/>
        </w:rPr>
        <w:t xml:space="preserve">   </w:t>
      </w:r>
    </w:p>
    <w:p w:rsidR="00500A1C" w:rsidRDefault="00500A1C" w:rsidP="000058BC">
      <w:pPr>
        <w:rPr>
          <w:rtl/>
        </w:rPr>
      </w:pPr>
    </w:p>
    <w:p w:rsidR="00500A1C" w:rsidRDefault="00500A1C" w:rsidP="00B1521A">
      <w:pPr>
        <w:rPr>
          <w:rtl/>
        </w:rPr>
      </w:pPr>
      <w:bookmarkStart w:id="12741" w:name="_ETM_Q23_403290"/>
      <w:bookmarkEnd w:id="12741"/>
      <w:r w:rsidRPr="002F345B">
        <w:rPr>
          <w:rtl/>
        </w:rPr>
        <w:t>טוב</w:t>
      </w:r>
      <w:r>
        <w:rPr>
          <w:rFonts w:hint="cs"/>
          <w:rtl/>
        </w:rPr>
        <w:t>,</w:t>
      </w:r>
      <w:r w:rsidRPr="002F345B">
        <w:rPr>
          <w:rtl/>
        </w:rPr>
        <w:t xml:space="preserve"> </w:t>
      </w:r>
      <w:bookmarkStart w:id="12742" w:name="_ETM_Q23_403530"/>
      <w:bookmarkEnd w:id="12742"/>
      <w:r w:rsidRPr="002F345B">
        <w:rPr>
          <w:rtl/>
        </w:rPr>
        <w:t>חברי</w:t>
      </w:r>
      <w:r>
        <w:rPr>
          <w:rFonts w:hint="cs"/>
          <w:rtl/>
        </w:rPr>
        <w:t xml:space="preserve"> הכנסת,</w:t>
      </w:r>
      <w:r w:rsidRPr="002F345B">
        <w:rPr>
          <w:rtl/>
        </w:rPr>
        <w:t xml:space="preserve"> </w:t>
      </w:r>
      <w:bookmarkStart w:id="12743" w:name="_ETM_Q23_404250"/>
      <w:bookmarkStart w:id="12744" w:name="_ETM_Q23_404430"/>
      <w:bookmarkEnd w:id="12743"/>
      <w:bookmarkEnd w:id="12744"/>
      <w:r w:rsidRPr="002F345B">
        <w:rPr>
          <w:rtl/>
        </w:rPr>
        <w:t xml:space="preserve">מרגע </w:t>
      </w:r>
      <w:bookmarkStart w:id="12745" w:name="_ETM_Q23_404760"/>
      <w:bookmarkEnd w:id="12745"/>
      <w:r w:rsidRPr="002F345B">
        <w:rPr>
          <w:rtl/>
        </w:rPr>
        <w:t>זה</w:t>
      </w:r>
      <w:r>
        <w:rPr>
          <w:rFonts w:hint="cs"/>
          <w:rtl/>
        </w:rPr>
        <w:t xml:space="preserve"> אני</w:t>
      </w:r>
      <w:r w:rsidRPr="002F345B">
        <w:rPr>
          <w:rtl/>
        </w:rPr>
        <w:t xml:space="preserve"> </w:t>
      </w:r>
      <w:bookmarkStart w:id="12746" w:name="_ETM_Q23_404910"/>
      <w:bookmarkEnd w:id="12746"/>
      <w:r w:rsidRPr="002F345B">
        <w:rPr>
          <w:rtl/>
        </w:rPr>
        <w:t xml:space="preserve">מתחיל </w:t>
      </w:r>
      <w:bookmarkStart w:id="12747" w:name="_ETM_Q23_405209"/>
      <w:bookmarkEnd w:id="12747"/>
      <w:r w:rsidRPr="002F345B">
        <w:rPr>
          <w:rtl/>
        </w:rPr>
        <w:t xml:space="preserve">לקרוא </w:t>
      </w:r>
      <w:bookmarkStart w:id="12748" w:name="_ETM_Q23_405540"/>
      <w:bookmarkEnd w:id="12748"/>
      <w:r w:rsidRPr="002F345B">
        <w:rPr>
          <w:rtl/>
        </w:rPr>
        <w:t>בקריאות</w:t>
      </w:r>
      <w:r>
        <w:rPr>
          <w:rFonts w:hint="cs"/>
          <w:rtl/>
        </w:rPr>
        <w:t>.</w:t>
      </w:r>
      <w:r w:rsidRPr="002F345B">
        <w:rPr>
          <w:rtl/>
        </w:rPr>
        <w:t xml:space="preserve"> </w:t>
      </w:r>
      <w:bookmarkStart w:id="12749" w:name="_ETM_Q23_406110"/>
      <w:bookmarkEnd w:id="12749"/>
      <w:r w:rsidRPr="002F345B">
        <w:rPr>
          <w:rtl/>
        </w:rPr>
        <w:t xml:space="preserve">חבר </w:t>
      </w:r>
      <w:bookmarkStart w:id="12750" w:name="_ETM_Q23_406410"/>
      <w:bookmarkEnd w:id="12750"/>
      <w:r>
        <w:rPr>
          <w:rFonts w:hint="cs"/>
          <w:rtl/>
        </w:rPr>
        <w:t>ה</w:t>
      </w:r>
      <w:r w:rsidRPr="002F345B">
        <w:rPr>
          <w:rtl/>
        </w:rPr>
        <w:t>כנסת</w:t>
      </w:r>
      <w:r>
        <w:rPr>
          <w:rFonts w:hint="cs"/>
          <w:rtl/>
        </w:rPr>
        <w:t xml:space="preserve"> סימון דוידסון, קריאה </w:t>
      </w:r>
      <w:bookmarkStart w:id="12751" w:name="_ETM_Q23_406529"/>
      <w:bookmarkEnd w:id="12751"/>
      <w:r>
        <w:rPr>
          <w:rFonts w:hint="cs"/>
          <w:rtl/>
        </w:rPr>
        <w:t>ראשונה.</w:t>
      </w:r>
    </w:p>
    <w:p w:rsidR="00500A1C" w:rsidRDefault="00500A1C" w:rsidP="00B1521A">
      <w:pPr>
        <w:rPr>
          <w:rtl/>
        </w:rPr>
      </w:pPr>
    </w:p>
    <w:p w:rsidR="00500A1C" w:rsidRDefault="00500A1C" w:rsidP="00B1521A">
      <w:pPr>
        <w:pStyle w:val="af6"/>
        <w:keepNext/>
        <w:rPr>
          <w:rtl/>
        </w:rPr>
      </w:pPr>
      <w:r w:rsidRPr="00EE66EA">
        <w:rPr>
          <w:rStyle w:val="TagStyle"/>
          <w:rtl/>
        </w:rPr>
        <w:t xml:space="preserve">&lt;&lt; קריאה &gt;&gt; </w:t>
      </w:r>
      <w:r>
        <w:rPr>
          <w:rtl/>
        </w:rPr>
        <w:t>יוראי להב הרצנו (יש עתיד):</w:t>
      </w:r>
      <w:r w:rsidRPr="00EE66EA">
        <w:rPr>
          <w:rStyle w:val="TagStyle"/>
          <w:rtl/>
        </w:rPr>
        <w:t xml:space="preserve"> &lt;&lt; קריאה &gt;&gt;</w:t>
      </w:r>
      <w:r>
        <w:rPr>
          <w:rtl/>
        </w:rPr>
        <w:t xml:space="preserve">   </w:t>
      </w:r>
    </w:p>
    <w:p w:rsidR="00500A1C" w:rsidRDefault="00500A1C" w:rsidP="000058BC">
      <w:pPr>
        <w:rPr>
          <w:rtl/>
        </w:rPr>
      </w:pPr>
    </w:p>
    <w:p w:rsidR="00500A1C" w:rsidRDefault="00500A1C" w:rsidP="00B1521A">
      <w:pPr>
        <w:rPr>
          <w:rtl/>
        </w:rPr>
      </w:pPr>
      <w:r>
        <w:rPr>
          <w:rFonts w:hint="cs"/>
          <w:rtl/>
        </w:rPr>
        <w:t>כמה מוסדות סגרתם?</w:t>
      </w:r>
    </w:p>
    <w:p w:rsidR="00500A1C" w:rsidRDefault="00500A1C" w:rsidP="00B1521A">
      <w:pPr>
        <w:rPr>
          <w:rtl/>
        </w:rPr>
      </w:pPr>
    </w:p>
    <w:p w:rsidR="00500A1C" w:rsidRDefault="00500A1C" w:rsidP="00B1521A">
      <w:pPr>
        <w:pStyle w:val="-"/>
        <w:keepNext/>
        <w:rPr>
          <w:rtl/>
        </w:rPr>
      </w:pPr>
      <w:bookmarkStart w:id="12752" w:name="ET_speakercontinue_6458_28"/>
      <w:r w:rsidRPr="00EE66EA">
        <w:rPr>
          <w:rStyle w:val="TagStyle"/>
          <w:rtl/>
        </w:rPr>
        <w:t xml:space="preserve"> &lt;&lt; דובר_המשך &gt;&gt; </w:t>
      </w:r>
      <w:r>
        <w:rPr>
          <w:rtl/>
        </w:rPr>
        <w:t>שר החינוך יואב קיש:</w:t>
      </w:r>
      <w:r w:rsidRPr="00EE66EA">
        <w:rPr>
          <w:rStyle w:val="TagStyle"/>
          <w:rtl/>
        </w:rPr>
        <w:t xml:space="preserve"> &lt;&lt; דובר_המשך &gt;&gt;</w:t>
      </w:r>
      <w:r>
        <w:rPr>
          <w:rtl/>
        </w:rPr>
        <w:t xml:space="preserve">   </w:t>
      </w:r>
      <w:bookmarkEnd w:id="12752"/>
    </w:p>
    <w:p w:rsidR="00500A1C" w:rsidRDefault="00500A1C" w:rsidP="000058BC">
      <w:pPr>
        <w:rPr>
          <w:rtl/>
        </w:rPr>
      </w:pPr>
    </w:p>
    <w:p w:rsidR="00500A1C" w:rsidRDefault="00500A1C" w:rsidP="003F379F">
      <w:pPr>
        <w:rPr>
          <w:rtl/>
        </w:rPr>
      </w:pPr>
      <w:bookmarkStart w:id="12753" w:name="_ETM_Q23_410631"/>
      <w:bookmarkStart w:id="12754" w:name="_ETM_Q23_406650"/>
      <w:bookmarkStart w:id="12755" w:name="_ETM_Q23_406860"/>
      <w:bookmarkStart w:id="12756" w:name="_ETM_Q23_407640"/>
      <w:bookmarkStart w:id="12757" w:name="_ETM_Q23_409269"/>
      <w:bookmarkEnd w:id="12753"/>
      <w:bookmarkEnd w:id="12754"/>
      <w:bookmarkEnd w:id="12755"/>
      <w:bookmarkEnd w:id="12756"/>
      <w:bookmarkEnd w:id="12757"/>
      <w:r w:rsidRPr="002F345B">
        <w:rPr>
          <w:rtl/>
        </w:rPr>
        <w:t>בנוסף</w:t>
      </w:r>
      <w:r>
        <w:rPr>
          <w:rFonts w:hint="cs"/>
          <w:rtl/>
        </w:rPr>
        <w:t>,</w:t>
      </w:r>
      <w:r w:rsidRPr="002F345B">
        <w:rPr>
          <w:rtl/>
        </w:rPr>
        <w:t xml:space="preserve"> </w:t>
      </w:r>
      <w:bookmarkStart w:id="12758" w:name="_ETM_Q23_410390"/>
      <w:bookmarkEnd w:id="12758"/>
      <w:r w:rsidRPr="002F345B">
        <w:rPr>
          <w:rtl/>
        </w:rPr>
        <w:t xml:space="preserve">על </w:t>
      </w:r>
      <w:bookmarkStart w:id="12759" w:name="_ETM_Q23_410599"/>
      <w:bookmarkEnd w:id="12759"/>
      <w:r w:rsidRPr="002F345B">
        <w:rPr>
          <w:rtl/>
        </w:rPr>
        <w:t xml:space="preserve">פי </w:t>
      </w:r>
      <w:bookmarkStart w:id="12760" w:name="_ETM_Q23_410810"/>
      <w:bookmarkEnd w:id="12760"/>
      <w:r w:rsidRPr="002F345B">
        <w:rPr>
          <w:rtl/>
        </w:rPr>
        <w:t xml:space="preserve">סעיף </w:t>
      </w:r>
      <w:bookmarkStart w:id="12761" w:name="_ETM_Q23_411230"/>
      <w:bookmarkEnd w:id="12761"/>
      <w:r w:rsidRPr="002F345B">
        <w:rPr>
          <w:rtl/>
        </w:rPr>
        <w:t xml:space="preserve">10 </w:t>
      </w:r>
      <w:bookmarkStart w:id="12762" w:name="_ETM_Q23_411560"/>
      <w:bookmarkEnd w:id="12762"/>
      <w:r w:rsidRPr="002F345B">
        <w:rPr>
          <w:rtl/>
        </w:rPr>
        <w:t xml:space="preserve">לחוק </w:t>
      </w:r>
      <w:bookmarkStart w:id="12763" w:name="_ETM_Q23_411890"/>
      <w:bookmarkEnd w:id="12763"/>
      <w:r w:rsidRPr="002F345B">
        <w:rPr>
          <w:rtl/>
        </w:rPr>
        <w:t xml:space="preserve">הפיקוח </w:t>
      </w:r>
      <w:bookmarkStart w:id="12764" w:name="_ETM_Q23_412370"/>
      <w:bookmarkEnd w:id="12764"/>
      <w:r w:rsidRPr="002F345B">
        <w:rPr>
          <w:rtl/>
        </w:rPr>
        <w:t xml:space="preserve">על </w:t>
      </w:r>
      <w:bookmarkStart w:id="12765" w:name="_ETM_Q23_412459"/>
      <w:bookmarkEnd w:id="12765"/>
      <w:r w:rsidRPr="002F345B">
        <w:rPr>
          <w:rtl/>
        </w:rPr>
        <w:t xml:space="preserve">בתי </w:t>
      </w:r>
      <w:bookmarkStart w:id="12766" w:name="_ETM_Q23_412760"/>
      <w:bookmarkEnd w:id="12766"/>
      <w:r w:rsidRPr="002F345B">
        <w:rPr>
          <w:rtl/>
        </w:rPr>
        <w:t>הספר</w:t>
      </w:r>
      <w:r>
        <w:rPr>
          <w:rFonts w:hint="cs"/>
          <w:rtl/>
        </w:rPr>
        <w:t>,</w:t>
      </w:r>
      <w:r w:rsidRPr="002F345B">
        <w:rPr>
          <w:rtl/>
        </w:rPr>
        <w:t xml:space="preserve"> </w:t>
      </w:r>
      <w:bookmarkStart w:id="12767" w:name="_ETM_Q23_413239"/>
      <w:bookmarkEnd w:id="12767"/>
      <w:r w:rsidRPr="002F345B">
        <w:rPr>
          <w:rtl/>
        </w:rPr>
        <w:t xml:space="preserve">המנכ"ל </w:t>
      </w:r>
      <w:bookmarkStart w:id="12768" w:name="_ETM_Q23_413720"/>
      <w:bookmarkEnd w:id="12768"/>
      <w:r w:rsidRPr="002F345B">
        <w:rPr>
          <w:rtl/>
        </w:rPr>
        <w:t xml:space="preserve">רשאי </w:t>
      </w:r>
      <w:bookmarkStart w:id="12769" w:name="_ETM_Q23_414110"/>
      <w:bookmarkEnd w:id="12769"/>
      <w:r w:rsidRPr="002F345B">
        <w:rPr>
          <w:rtl/>
        </w:rPr>
        <w:t xml:space="preserve">להתנות </w:t>
      </w:r>
      <w:bookmarkStart w:id="12770" w:name="_ETM_Q23_415040"/>
      <w:bookmarkEnd w:id="12770"/>
      <w:r w:rsidRPr="002F345B">
        <w:rPr>
          <w:rtl/>
        </w:rPr>
        <w:t xml:space="preserve">את </w:t>
      </w:r>
      <w:bookmarkStart w:id="12771" w:name="_ETM_Q23_415190"/>
      <w:bookmarkEnd w:id="12771"/>
      <w:r w:rsidRPr="002F345B">
        <w:rPr>
          <w:rtl/>
        </w:rPr>
        <w:t xml:space="preserve">מתן </w:t>
      </w:r>
      <w:bookmarkStart w:id="12772" w:name="_ETM_Q23_415519"/>
      <w:bookmarkEnd w:id="12772"/>
      <w:r w:rsidRPr="002F345B">
        <w:rPr>
          <w:rtl/>
        </w:rPr>
        <w:t xml:space="preserve">הרישיון </w:t>
      </w:r>
      <w:bookmarkStart w:id="12773" w:name="_ETM_Q23_415970"/>
      <w:bookmarkEnd w:id="12773"/>
      <w:r w:rsidRPr="002F345B">
        <w:rPr>
          <w:rtl/>
        </w:rPr>
        <w:t xml:space="preserve">בתנאים </w:t>
      </w:r>
      <w:bookmarkStart w:id="12774" w:name="_ETM_Q23_416330"/>
      <w:bookmarkEnd w:id="12774"/>
      <w:r w:rsidRPr="002F345B">
        <w:rPr>
          <w:rtl/>
        </w:rPr>
        <w:t xml:space="preserve">שיש </w:t>
      </w:r>
      <w:bookmarkStart w:id="12775" w:name="_ETM_Q23_416540"/>
      <w:bookmarkEnd w:id="12775"/>
      <w:r w:rsidRPr="002F345B">
        <w:rPr>
          <w:rtl/>
        </w:rPr>
        <w:t>לקיימ</w:t>
      </w:r>
      <w:r>
        <w:rPr>
          <w:rFonts w:hint="cs"/>
          <w:rtl/>
        </w:rPr>
        <w:t>ם.</w:t>
      </w:r>
      <w:r w:rsidRPr="002F345B">
        <w:rPr>
          <w:rtl/>
        </w:rPr>
        <w:t xml:space="preserve"> </w:t>
      </w:r>
      <w:bookmarkStart w:id="12776" w:name="_ETM_Q23_417049"/>
      <w:bookmarkEnd w:id="12776"/>
      <w:r>
        <w:rPr>
          <w:rFonts w:hint="cs"/>
          <w:rtl/>
        </w:rPr>
        <w:t>ל</w:t>
      </w:r>
      <w:r w:rsidRPr="002F345B">
        <w:rPr>
          <w:rtl/>
        </w:rPr>
        <w:t xml:space="preserve">עניין </w:t>
      </w:r>
      <w:bookmarkStart w:id="12777" w:name="_ETM_Q23_417440"/>
      <w:bookmarkEnd w:id="12777"/>
      <w:r w:rsidRPr="002F345B">
        <w:rPr>
          <w:rtl/>
        </w:rPr>
        <w:t>האפליה</w:t>
      </w:r>
      <w:r>
        <w:rPr>
          <w:rFonts w:hint="cs"/>
          <w:rtl/>
        </w:rPr>
        <w:t>,</w:t>
      </w:r>
      <w:r w:rsidRPr="002F345B">
        <w:rPr>
          <w:rtl/>
        </w:rPr>
        <w:t xml:space="preserve"> </w:t>
      </w:r>
      <w:bookmarkStart w:id="12778" w:name="_ETM_Q23_418310"/>
      <w:bookmarkEnd w:id="12778"/>
      <w:r w:rsidRPr="002F345B">
        <w:rPr>
          <w:rtl/>
        </w:rPr>
        <w:t xml:space="preserve">בידי </w:t>
      </w:r>
      <w:bookmarkStart w:id="12779" w:name="_ETM_Q23_418610"/>
      <w:bookmarkEnd w:id="12779"/>
      <w:r w:rsidRPr="002F345B">
        <w:rPr>
          <w:rtl/>
        </w:rPr>
        <w:t xml:space="preserve">משרד </w:t>
      </w:r>
      <w:bookmarkStart w:id="12780" w:name="_ETM_Q23_419000"/>
      <w:bookmarkEnd w:id="12780"/>
      <w:r w:rsidRPr="002F345B">
        <w:rPr>
          <w:rtl/>
        </w:rPr>
        <w:t xml:space="preserve">החינוך </w:t>
      </w:r>
      <w:bookmarkStart w:id="12781" w:name="_ETM_Q23_419420"/>
      <w:bookmarkEnd w:id="12781"/>
      <w:r w:rsidRPr="002F345B">
        <w:rPr>
          <w:rtl/>
        </w:rPr>
        <w:t xml:space="preserve">הסמכות </w:t>
      </w:r>
      <w:bookmarkStart w:id="12782" w:name="_ETM_Q23_420260"/>
      <w:bookmarkEnd w:id="12782"/>
      <w:r w:rsidRPr="002F345B">
        <w:rPr>
          <w:rtl/>
        </w:rPr>
        <w:t xml:space="preserve">לתת </w:t>
      </w:r>
      <w:bookmarkStart w:id="12783" w:name="_ETM_Q23_420650"/>
      <w:bookmarkEnd w:id="12783"/>
      <w:r w:rsidRPr="002F345B">
        <w:rPr>
          <w:rtl/>
        </w:rPr>
        <w:t xml:space="preserve">לבעל </w:t>
      </w:r>
      <w:bookmarkStart w:id="12784" w:name="_ETM_Q23_421010"/>
      <w:bookmarkEnd w:id="12784"/>
      <w:r w:rsidRPr="002F345B">
        <w:rPr>
          <w:rtl/>
        </w:rPr>
        <w:t xml:space="preserve">רישיון </w:t>
      </w:r>
      <w:bookmarkStart w:id="12785" w:name="_ETM_Q23_422180"/>
      <w:bookmarkEnd w:id="12785"/>
      <w:r w:rsidRPr="002F345B">
        <w:rPr>
          <w:rtl/>
        </w:rPr>
        <w:t xml:space="preserve">הוראות </w:t>
      </w:r>
      <w:bookmarkStart w:id="12786" w:name="_ETM_Q23_422690"/>
      <w:bookmarkEnd w:id="12786"/>
      <w:r w:rsidRPr="002F345B">
        <w:rPr>
          <w:rtl/>
        </w:rPr>
        <w:t xml:space="preserve">הדרושות </w:t>
      </w:r>
      <w:bookmarkStart w:id="12787" w:name="_ETM_Q23_423230"/>
      <w:bookmarkEnd w:id="12787"/>
      <w:r w:rsidRPr="002F345B">
        <w:rPr>
          <w:rtl/>
        </w:rPr>
        <w:t xml:space="preserve">להבטיח </w:t>
      </w:r>
      <w:bookmarkStart w:id="12788" w:name="_ETM_Q23_423680"/>
      <w:bookmarkEnd w:id="12788"/>
      <w:r w:rsidRPr="002F345B">
        <w:rPr>
          <w:rtl/>
        </w:rPr>
        <w:t xml:space="preserve">כי </w:t>
      </w:r>
      <w:bookmarkStart w:id="12789" w:name="_ETM_Q23_423830"/>
      <w:bookmarkEnd w:id="12789"/>
      <w:r w:rsidRPr="002F345B">
        <w:rPr>
          <w:rtl/>
        </w:rPr>
        <w:t xml:space="preserve">החינוך </w:t>
      </w:r>
      <w:bookmarkStart w:id="12790" w:name="_ETM_Q23_424190"/>
      <w:bookmarkEnd w:id="12790"/>
      <w:r w:rsidRPr="002F345B">
        <w:rPr>
          <w:rtl/>
        </w:rPr>
        <w:t xml:space="preserve">בבית </w:t>
      </w:r>
      <w:bookmarkStart w:id="12791" w:name="_ETM_Q23_424489"/>
      <w:bookmarkEnd w:id="12791"/>
      <w:r w:rsidRPr="002F345B">
        <w:rPr>
          <w:rtl/>
        </w:rPr>
        <w:t xml:space="preserve">הספר </w:t>
      </w:r>
      <w:bookmarkStart w:id="12792" w:name="_ETM_Q23_424819"/>
      <w:bookmarkEnd w:id="12792"/>
      <w:r w:rsidRPr="002F345B">
        <w:rPr>
          <w:rtl/>
        </w:rPr>
        <w:t xml:space="preserve">יושתת </w:t>
      </w:r>
      <w:bookmarkStart w:id="12793" w:name="_ETM_Q23_425239"/>
      <w:bookmarkEnd w:id="12793"/>
      <w:r w:rsidRPr="002F345B">
        <w:rPr>
          <w:rtl/>
        </w:rPr>
        <w:t xml:space="preserve">על </w:t>
      </w:r>
      <w:bookmarkStart w:id="12794" w:name="_ETM_Q23_425360"/>
      <w:bookmarkEnd w:id="12794"/>
      <w:r w:rsidRPr="002F345B">
        <w:rPr>
          <w:rtl/>
        </w:rPr>
        <w:t xml:space="preserve">עקרונות </w:t>
      </w:r>
      <w:bookmarkStart w:id="12795" w:name="_ETM_Q23_425840"/>
      <w:bookmarkEnd w:id="12795"/>
      <w:r w:rsidRPr="002F345B">
        <w:rPr>
          <w:rtl/>
        </w:rPr>
        <w:t xml:space="preserve">שבהם </w:t>
      </w:r>
      <w:bookmarkStart w:id="12796" w:name="_ETM_Q23_426170"/>
      <w:bookmarkEnd w:id="12796"/>
      <w:r w:rsidRPr="002F345B">
        <w:rPr>
          <w:rtl/>
        </w:rPr>
        <w:t xml:space="preserve">החובה </w:t>
      </w:r>
      <w:bookmarkStart w:id="12797" w:name="_ETM_Q23_426950"/>
      <w:bookmarkEnd w:id="12797"/>
      <w:r w:rsidRPr="002F345B">
        <w:rPr>
          <w:rtl/>
        </w:rPr>
        <w:t xml:space="preserve">להעניק </w:t>
      </w:r>
      <w:bookmarkStart w:id="12798" w:name="_ETM_Q23_427400"/>
      <w:bookmarkEnd w:id="12798"/>
      <w:r w:rsidRPr="002F345B">
        <w:rPr>
          <w:rtl/>
        </w:rPr>
        <w:t xml:space="preserve">שוויון </w:t>
      </w:r>
      <w:bookmarkStart w:id="12799" w:name="_ETM_Q23_427760"/>
      <w:bookmarkEnd w:id="12799"/>
      <w:r w:rsidRPr="002F345B">
        <w:rPr>
          <w:rtl/>
        </w:rPr>
        <w:t xml:space="preserve">הזדמנויות </w:t>
      </w:r>
      <w:bookmarkStart w:id="12800" w:name="_ETM_Q23_428269"/>
      <w:bookmarkEnd w:id="12800"/>
      <w:r w:rsidRPr="002F345B">
        <w:rPr>
          <w:rtl/>
        </w:rPr>
        <w:t xml:space="preserve">לכל </w:t>
      </w:r>
      <w:bookmarkStart w:id="12801" w:name="_ETM_Q23_428599"/>
      <w:bookmarkEnd w:id="12801"/>
      <w:r w:rsidRPr="002F345B">
        <w:rPr>
          <w:rtl/>
        </w:rPr>
        <w:t>ילד</w:t>
      </w:r>
      <w:r>
        <w:rPr>
          <w:rFonts w:hint="cs"/>
          <w:rtl/>
        </w:rPr>
        <w:t>.</w:t>
      </w:r>
      <w:bookmarkStart w:id="12802" w:name="_ETM_Q23_429230"/>
      <w:bookmarkEnd w:id="12802"/>
      <w:r>
        <w:rPr>
          <w:rFonts w:hint="cs"/>
          <w:rtl/>
        </w:rPr>
        <w:t xml:space="preserve"> </w:t>
      </w:r>
      <w:r w:rsidRPr="002F345B">
        <w:rPr>
          <w:rtl/>
        </w:rPr>
        <w:t>א</w:t>
      </w:r>
      <w:r>
        <w:rPr>
          <w:rFonts w:hint="cs"/>
          <w:rtl/>
        </w:rPr>
        <w:t>ם</w:t>
      </w:r>
      <w:r w:rsidRPr="002F345B">
        <w:rPr>
          <w:rtl/>
        </w:rPr>
        <w:t xml:space="preserve"> </w:t>
      </w:r>
      <w:bookmarkStart w:id="12803" w:name="_ETM_Q23_429379"/>
      <w:bookmarkEnd w:id="12803"/>
      <w:r w:rsidRPr="002F345B">
        <w:rPr>
          <w:rtl/>
        </w:rPr>
        <w:t xml:space="preserve">נוכח </w:t>
      </w:r>
      <w:bookmarkStart w:id="12804" w:name="_ETM_Q23_429769"/>
      <w:bookmarkEnd w:id="12804"/>
      <w:r w:rsidRPr="002F345B">
        <w:rPr>
          <w:rtl/>
        </w:rPr>
        <w:t xml:space="preserve">המנכ"ל </w:t>
      </w:r>
      <w:bookmarkStart w:id="12805" w:name="_ETM_Q23_430579"/>
      <w:bookmarkEnd w:id="12805"/>
      <w:r w:rsidRPr="002F345B">
        <w:rPr>
          <w:rtl/>
        </w:rPr>
        <w:t>של</w:t>
      </w:r>
      <w:r>
        <w:rPr>
          <w:rFonts w:hint="cs"/>
          <w:rtl/>
        </w:rPr>
        <w:t>א</w:t>
      </w:r>
      <w:r w:rsidRPr="002F345B">
        <w:rPr>
          <w:rtl/>
        </w:rPr>
        <w:t xml:space="preserve"> </w:t>
      </w:r>
      <w:bookmarkStart w:id="12806" w:name="_ETM_Q23_430879"/>
      <w:bookmarkEnd w:id="12806"/>
      <w:r w:rsidRPr="002F345B">
        <w:rPr>
          <w:rtl/>
        </w:rPr>
        <w:t>נתקיי</w:t>
      </w:r>
      <w:r>
        <w:rPr>
          <w:rFonts w:hint="cs"/>
          <w:rtl/>
        </w:rPr>
        <w:t>ם</w:t>
      </w:r>
      <w:r w:rsidRPr="002F345B">
        <w:rPr>
          <w:rtl/>
        </w:rPr>
        <w:t xml:space="preserve"> </w:t>
      </w:r>
      <w:bookmarkStart w:id="12807" w:name="_ETM_Q23_431390"/>
      <w:bookmarkEnd w:id="12807"/>
      <w:r w:rsidR="003F379F">
        <w:rPr>
          <w:rFonts w:hint="cs"/>
          <w:rtl/>
        </w:rPr>
        <w:t xml:space="preserve">או </w:t>
      </w:r>
      <w:r w:rsidRPr="002F345B">
        <w:rPr>
          <w:rtl/>
        </w:rPr>
        <w:t xml:space="preserve">חדל </w:t>
      </w:r>
      <w:bookmarkStart w:id="12808" w:name="_ETM_Q23_431659"/>
      <w:bookmarkEnd w:id="12808"/>
      <w:r w:rsidRPr="002F345B">
        <w:rPr>
          <w:rtl/>
        </w:rPr>
        <w:t xml:space="preserve">להתקיים </w:t>
      </w:r>
      <w:bookmarkStart w:id="12809" w:name="_ETM_Q23_432140"/>
      <w:bookmarkEnd w:id="12809"/>
      <w:r w:rsidRPr="002F345B">
        <w:rPr>
          <w:rtl/>
        </w:rPr>
        <w:t xml:space="preserve">תנאי </w:t>
      </w:r>
      <w:bookmarkStart w:id="12810" w:name="_ETM_Q23_432379"/>
      <w:bookmarkEnd w:id="12810"/>
      <w:r w:rsidRPr="002F345B">
        <w:rPr>
          <w:rtl/>
        </w:rPr>
        <w:t xml:space="preserve">מהתנאים </w:t>
      </w:r>
      <w:bookmarkStart w:id="12811" w:name="_ETM_Q23_432799"/>
      <w:bookmarkEnd w:id="12811"/>
      <w:r w:rsidRPr="002F345B">
        <w:rPr>
          <w:rtl/>
        </w:rPr>
        <w:t>ברישיון</w:t>
      </w:r>
      <w:r>
        <w:rPr>
          <w:rFonts w:hint="cs"/>
          <w:rtl/>
        </w:rPr>
        <w:t>,</w:t>
      </w:r>
      <w:r w:rsidRPr="002F345B">
        <w:rPr>
          <w:rtl/>
        </w:rPr>
        <w:t xml:space="preserve"> </w:t>
      </w:r>
      <w:bookmarkStart w:id="12812" w:name="_ETM_Q23_433640"/>
      <w:bookmarkEnd w:id="12812"/>
      <w:r w:rsidRPr="002F345B">
        <w:rPr>
          <w:rtl/>
        </w:rPr>
        <w:t xml:space="preserve">הוא </w:t>
      </w:r>
      <w:bookmarkStart w:id="12813" w:name="_ETM_Q23_433730"/>
      <w:bookmarkEnd w:id="12813"/>
      <w:r w:rsidRPr="002F345B">
        <w:rPr>
          <w:rtl/>
        </w:rPr>
        <w:t xml:space="preserve">רשאי </w:t>
      </w:r>
      <w:bookmarkStart w:id="12814" w:name="_ETM_Q23_434090"/>
      <w:bookmarkEnd w:id="12814"/>
      <w:r w:rsidRPr="002F345B">
        <w:rPr>
          <w:rtl/>
        </w:rPr>
        <w:t xml:space="preserve">להתרות </w:t>
      </w:r>
      <w:bookmarkStart w:id="12815" w:name="_ETM_Q23_434480"/>
      <w:bookmarkEnd w:id="12815"/>
      <w:r w:rsidRPr="002F345B">
        <w:rPr>
          <w:rtl/>
        </w:rPr>
        <w:t xml:space="preserve">בבעל </w:t>
      </w:r>
      <w:bookmarkStart w:id="12816" w:name="_ETM_Q23_434780"/>
      <w:bookmarkEnd w:id="12816"/>
      <w:r w:rsidRPr="002F345B">
        <w:rPr>
          <w:rtl/>
        </w:rPr>
        <w:t>לרישיון</w:t>
      </w:r>
      <w:r>
        <w:rPr>
          <w:rFonts w:hint="cs"/>
          <w:rtl/>
        </w:rPr>
        <w:t>,</w:t>
      </w:r>
      <w:r w:rsidRPr="002F345B">
        <w:rPr>
          <w:rtl/>
        </w:rPr>
        <w:t xml:space="preserve"> </w:t>
      </w:r>
      <w:bookmarkStart w:id="12817" w:name="_ETM_Q23_435230"/>
      <w:bookmarkEnd w:id="12817"/>
      <w:r w:rsidRPr="002F345B">
        <w:rPr>
          <w:rtl/>
        </w:rPr>
        <w:t xml:space="preserve">ואם </w:t>
      </w:r>
      <w:bookmarkStart w:id="12818" w:name="_ETM_Q23_435409"/>
      <w:bookmarkEnd w:id="12818"/>
      <w:r w:rsidRPr="002F345B">
        <w:rPr>
          <w:rtl/>
        </w:rPr>
        <w:t xml:space="preserve">התנאי </w:t>
      </w:r>
      <w:bookmarkStart w:id="12819" w:name="_ETM_Q23_435709"/>
      <w:bookmarkEnd w:id="12819"/>
      <w:r w:rsidRPr="002F345B">
        <w:rPr>
          <w:rtl/>
        </w:rPr>
        <w:t xml:space="preserve">לא </w:t>
      </w:r>
      <w:bookmarkStart w:id="12820" w:name="_ETM_Q23_435860"/>
      <w:bookmarkEnd w:id="12820"/>
      <w:r w:rsidRPr="002F345B">
        <w:rPr>
          <w:rtl/>
        </w:rPr>
        <w:t xml:space="preserve">קוים </w:t>
      </w:r>
      <w:bookmarkStart w:id="12821" w:name="_ETM_Q23_436550"/>
      <w:bookmarkEnd w:id="12821"/>
      <w:r w:rsidRPr="002F345B">
        <w:rPr>
          <w:rtl/>
        </w:rPr>
        <w:t xml:space="preserve">תוך </w:t>
      </w:r>
      <w:bookmarkStart w:id="12822" w:name="_ETM_Q23_436790"/>
      <w:bookmarkEnd w:id="12822"/>
      <w:r>
        <w:rPr>
          <w:rFonts w:hint="cs"/>
          <w:rtl/>
        </w:rPr>
        <w:t>שלושה</w:t>
      </w:r>
      <w:r w:rsidRPr="002F345B">
        <w:rPr>
          <w:rtl/>
        </w:rPr>
        <w:t xml:space="preserve"> </w:t>
      </w:r>
      <w:bookmarkStart w:id="12823" w:name="_ETM_Q23_437150"/>
      <w:bookmarkEnd w:id="12823"/>
      <w:r w:rsidRPr="002F345B">
        <w:rPr>
          <w:rtl/>
        </w:rPr>
        <w:t>חודשים</w:t>
      </w:r>
      <w:r>
        <w:rPr>
          <w:rFonts w:hint="cs"/>
          <w:rtl/>
        </w:rPr>
        <w:t>, רשאי</w:t>
      </w:r>
      <w:bookmarkStart w:id="12824" w:name="_ETM_Q23_438020"/>
      <w:bookmarkStart w:id="12825" w:name="_ETM_Q23_438169"/>
      <w:bookmarkEnd w:id="12824"/>
      <w:bookmarkEnd w:id="12825"/>
      <w:r w:rsidRPr="002F345B">
        <w:rPr>
          <w:rtl/>
        </w:rPr>
        <w:t xml:space="preserve"> </w:t>
      </w:r>
      <w:bookmarkStart w:id="12826" w:name="_ETM_Q23_438440"/>
      <w:bookmarkEnd w:id="12826"/>
      <w:r w:rsidR="003F379F">
        <w:rPr>
          <w:rFonts w:hint="cs"/>
          <w:rtl/>
        </w:rPr>
        <w:t>ה</w:t>
      </w:r>
      <w:r w:rsidRPr="002F345B">
        <w:rPr>
          <w:rtl/>
        </w:rPr>
        <w:t xml:space="preserve">מנכ"ל </w:t>
      </w:r>
      <w:bookmarkStart w:id="12827" w:name="_ETM_Q23_438830"/>
      <w:bookmarkEnd w:id="12827"/>
      <w:r w:rsidRPr="002F345B">
        <w:rPr>
          <w:rtl/>
        </w:rPr>
        <w:t xml:space="preserve">לבטל </w:t>
      </w:r>
      <w:bookmarkStart w:id="12828" w:name="_ETM_Q23_439279"/>
      <w:bookmarkEnd w:id="12828"/>
      <w:r w:rsidRPr="002F345B">
        <w:rPr>
          <w:rtl/>
        </w:rPr>
        <w:t xml:space="preserve">את </w:t>
      </w:r>
      <w:bookmarkStart w:id="12829" w:name="_ETM_Q23_439460"/>
      <w:bookmarkEnd w:id="12829"/>
      <w:r w:rsidRPr="002F345B">
        <w:rPr>
          <w:rtl/>
        </w:rPr>
        <w:t>הרישיון</w:t>
      </w:r>
      <w:r>
        <w:rPr>
          <w:rFonts w:hint="cs"/>
          <w:rtl/>
        </w:rPr>
        <w:t>.</w:t>
      </w:r>
      <w:bookmarkStart w:id="12830" w:name="_ETM_Q23_440210"/>
      <w:bookmarkEnd w:id="12830"/>
    </w:p>
    <w:p w:rsidR="00500A1C" w:rsidRDefault="00500A1C" w:rsidP="00B1521A">
      <w:pPr>
        <w:rPr>
          <w:rtl/>
        </w:rPr>
      </w:pPr>
    </w:p>
    <w:p w:rsidR="00500A1C" w:rsidRDefault="00500A1C" w:rsidP="006B47D7">
      <w:pPr>
        <w:rPr>
          <w:rtl/>
        </w:rPr>
      </w:pPr>
      <w:bookmarkStart w:id="12831" w:name="_ETM_Q23_440716"/>
      <w:bookmarkStart w:id="12832" w:name="_ETM_Q23_440778"/>
      <w:bookmarkEnd w:id="12831"/>
      <w:bookmarkEnd w:id="12832"/>
      <w:r w:rsidRPr="002F345B">
        <w:rPr>
          <w:rtl/>
        </w:rPr>
        <w:t xml:space="preserve">לגבי </w:t>
      </w:r>
      <w:bookmarkStart w:id="12833" w:name="_ETM_Q23_440720"/>
      <w:bookmarkEnd w:id="12833"/>
      <w:r w:rsidRPr="002F345B">
        <w:rPr>
          <w:rtl/>
        </w:rPr>
        <w:t xml:space="preserve">ביטול </w:t>
      </w:r>
      <w:bookmarkStart w:id="12834" w:name="_ETM_Q23_441110"/>
      <w:bookmarkEnd w:id="12834"/>
      <w:r w:rsidRPr="002F345B">
        <w:rPr>
          <w:rtl/>
        </w:rPr>
        <w:t xml:space="preserve">תקציב </w:t>
      </w:r>
      <w:bookmarkStart w:id="12835" w:name="_ETM_Q23_442040"/>
      <w:bookmarkEnd w:id="12835"/>
      <w:r w:rsidRPr="002F345B">
        <w:rPr>
          <w:rtl/>
        </w:rPr>
        <w:t xml:space="preserve">יצוין </w:t>
      </w:r>
      <w:bookmarkStart w:id="12836" w:name="_ETM_Q23_442910"/>
      <w:bookmarkEnd w:id="12836"/>
      <w:r w:rsidRPr="002F345B">
        <w:rPr>
          <w:rtl/>
        </w:rPr>
        <w:t>כי</w:t>
      </w:r>
      <w:bookmarkStart w:id="12837" w:name="_ETM_Q23_443029"/>
      <w:bookmarkEnd w:id="12837"/>
      <w:r>
        <w:rPr>
          <w:rFonts w:hint="cs"/>
          <w:rtl/>
        </w:rPr>
        <w:t xml:space="preserve"> אחד</w:t>
      </w:r>
      <w:r w:rsidRPr="002F345B">
        <w:rPr>
          <w:rtl/>
        </w:rPr>
        <w:t xml:space="preserve"> </w:t>
      </w:r>
      <w:bookmarkStart w:id="12838" w:name="_ETM_Q23_443270"/>
      <w:bookmarkEnd w:id="12838"/>
      <w:r w:rsidRPr="002F345B">
        <w:rPr>
          <w:rtl/>
        </w:rPr>
        <w:t xml:space="preserve">מהתנאים </w:t>
      </w:r>
      <w:bookmarkStart w:id="12839" w:name="_ETM_Q23_443660"/>
      <w:bookmarkEnd w:id="12839"/>
      <w:r w:rsidRPr="002F345B">
        <w:rPr>
          <w:rtl/>
        </w:rPr>
        <w:t xml:space="preserve">לכך </w:t>
      </w:r>
      <w:bookmarkStart w:id="12840" w:name="_ETM_Q23_443990"/>
      <w:bookmarkEnd w:id="12840"/>
      <w:r w:rsidRPr="002F345B">
        <w:rPr>
          <w:rtl/>
        </w:rPr>
        <w:t xml:space="preserve">שמוסד </w:t>
      </w:r>
      <w:bookmarkStart w:id="12841" w:name="_ETM_Q23_444470"/>
      <w:bookmarkEnd w:id="12841"/>
      <w:r w:rsidRPr="002F345B">
        <w:rPr>
          <w:rtl/>
        </w:rPr>
        <w:t xml:space="preserve">יוכר </w:t>
      </w:r>
      <w:bookmarkStart w:id="12842" w:name="_ETM_Q23_444770"/>
      <w:bookmarkEnd w:id="12842"/>
      <w:r w:rsidRPr="002F345B">
        <w:rPr>
          <w:rtl/>
        </w:rPr>
        <w:t xml:space="preserve">לפי </w:t>
      </w:r>
      <w:bookmarkStart w:id="12843" w:name="_ETM_Q23_444979"/>
      <w:bookmarkEnd w:id="12843"/>
      <w:r w:rsidRPr="002F345B">
        <w:rPr>
          <w:rtl/>
        </w:rPr>
        <w:t xml:space="preserve">תקנות </w:t>
      </w:r>
      <w:bookmarkStart w:id="12844" w:name="_ETM_Q23_445400"/>
      <w:bookmarkEnd w:id="12844"/>
      <w:r w:rsidRPr="002F345B">
        <w:rPr>
          <w:rtl/>
        </w:rPr>
        <w:t xml:space="preserve">חינוך </w:t>
      </w:r>
      <w:bookmarkStart w:id="12845" w:name="_ETM_Q23_445669"/>
      <w:bookmarkEnd w:id="12845"/>
      <w:r w:rsidRPr="002F345B">
        <w:rPr>
          <w:rtl/>
        </w:rPr>
        <w:t xml:space="preserve">ממלכתי </w:t>
      </w:r>
      <w:bookmarkStart w:id="12846" w:name="_ETM_Q23_446930"/>
      <w:bookmarkEnd w:id="12846"/>
      <w:r w:rsidRPr="002F345B">
        <w:rPr>
          <w:rtl/>
        </w:rPr>
        <w:t xml:space="preserve">הוא </w:t>
      </w:r>
      <w:bookmarkStart w:id="12847" w:name="_ETM_Q23_447139"/>
      <w:bookmarkEnd w:id="12847"/>
      <w:r w:rsidRPr="002F345B">
        <w:rPr>
          <w:rtl/>
        </w:rPr>
        <w:t xml:space="preserve">שלא </w:t>
      </w:r>
      <w:bookmarkStart w:id="12848" w:name="_ETM_Q23_447500"/>
      <w:bookmarkEnd w:id="12848"/>
      <w:r w:rsidRPr="002F345B">
        <w:rPr>
          <w:rtl/>
        </w:rPr>
        <w:t xml:space="preserve">קיימת </w:t>
      </w:r>
      <w:bookmarkStart w:id="12849" w:name="_ETM_Q23_447949"/>
      <w:bookmarkEnd w:id="12849"/>
      <w:r w:rsidRPr="002F345B">
        <w:rPr>
          <w:rtl/>
        </w:rPr>
        <w:t xml:space="preserve">במוסד </w:t>
      </w:r>
      <w:bookmarkStart w:id="12850" w:name="_ETM_Q23_448400"/>
      <w:bookmarkEnd w:id="12850"/>
      <w:r w:rsidRPr="002F345B">
        <w:rPr>
          <w:rtl/>
        </w:rPr>
        <w:t xml:space="preserve">אפליית </w:t>
      </w:r>
      <w:bookmarkStart w:id="12851" w:name="_ETM_Q23_448759"/>
      <w:bookmarkEnd w:id="12851"/>
      <w:r w:rsidRPr="002F345B">
        <w:rPr>
          <w:rtl/>
        </w:rPr>
        <w:t xml:space="preserve">תלמידים </w:t>
      </w:r>
      <w:bookmarkStart w:id="12852" w:name="_ETM_Q23_449509"/>
      <w:bookmarkEnd w:id="12852"/>
      <w:r w:rsidRPr="002F345B">
        <w:rPr>
          <w:rtl/>
        </w:rPr>
        <w:t xml:space="preserve">כמשמעותה </w:t>
      </w:r>
      <w:bookmarkStart w:id="12853" w:name="_ETM_Q23_450259"/>
      <w:bookmarkEnd w:id="12853"/>
      <w:r w:rsidRPr="002F345B">
        <w:rPr>
          <w:rtl/>
        </w:rPr>
        <w:t xml:space="preserve">בסעיף </w:t>
      </w:r>
      <w:bookmarkStart w:id="12854" w:name="_ETM_Q23_450620"/>
      <w:bookmarkEnd w:id="12854"/>
      <w:r w:rsidRPr="002F345B">
        <w:rPr>
          <w:rtl/>
        </w:rPr>
        <w:t xml:space="preserve">5 </w:t>
      </w:r>
      <w:bookmarkStart w:id="12855" w:name="_ETM_Q23_450919"/>
      <w:bookmarkEnd w:id="12855"/>
      <w:r w:rsidRPr="002F345B">
        <w:rPr>
          <w:rtl/>
        </w:rPr>
        <w:t xml:space="preserve">לחוק </w:t>
      </w:r>
      <w:bookmarkStart w:id="12856" w:name="_ETM_Q23_451190"/>
      <w:bookmarkStart w:id="12857" w:name="_ETM_Q23_451490"/>
      <w:bookmarkEnd w:id="12856"/>
      <w:bookmarkEnd w:id="12857"/>
      <w:r>
        <w:rPr>
          <w:rFonts w:hint="cs"/>
          <w:rtl/>
        </w:rPr>
        <w:t xml:space="preserve">זכויות </w:t>
      </w:r>
      <w:r w:rsidRPr="002F345B">
        <w:rPr>
          <w:rtl/>
        </w:rPr>
        <w:t>התלמיד</w:t>
      </w:r>
      <w:r>
        <w:rPr>
          <w:rFonts w:hint="cs"/>
          <w:rtl/>
        </w:rPr>
        <w:t>,</w:t>
      </w:r>
      <w:r w:rsidRPr="002F345B">
        <w:rPr>
          <w:rtl/>
        </w:rPr>
        <w:t xml:space="preserve"> </w:t>
      </w:r>
      <w:bookmarkStart w:id="12858" w:name="_ETM_Q23_452180"/>
      <w:bookmarkEnd w:id="12858"/>
      <w:r w:rsidRPr="002F345B">
        <w:rPr>
          <w:rtl/>
        </w:rPr>
        <w:t xml:space="preserve">לרבות </w:t>
      </w:r>
      <w:bookmarkStart w:id="12859" w:name="_ETM_Q23_452629"/>
      <w:bookmarkEnd w:id="12859"/>
      <w:r w:rsidRPr="002F345B">
        <w:rPr>
          <w:rtl/>
        </w:rPr>
        <w:t xml:space="preserve">בהליך </w:t>
      </w:r>
      <w:bookmarkStart w:id="12860" w:name="_ETM_Q23_452930"/>
      <w:bookmarkEnd w:id="12860"/>
      <w:r w:rsidRPr="002F345B">
        <w:rPr>
          <w:rtl/>
        </w:rPr>
        <w:t>קבלתם</w:t>
      </w:r>
      <w:r>
        <w:rPr>
          <w:rFonts w:hint="cs"/>
          <w:rtl/>
        </w:rPr>
        <w:t>.</w:t>
      </w:r>
      <w:r w:rsidRPr="002F345B">
        <w:rPr>
          <w:rtl/>
        </w:rPr>
        <w:t xml:space="preserve"> </w:t>
      </w:r>
      <w:bookmarkStart w:id="12861" w:name="_ETM_Q23_453889"/>
      <w:bookmarkEnd w:id="12861"/>
      <w:r w:rsidRPr="002F345B">
        <w:rPr>
          <w:rtl/>
        </w:rPr>
        <w:t xml:space="preserve">ועל </w:t>
      </w:r>
      <w:bookmarkStart w:id="12862" w:name="_ETM_Q23_454160"/>
      <w:bookmarkEnd w:id="12862"/>
      <w:r w:rsidRPr="002F345B">
        <w:rPr>
          <w:rtl/>
        </w:rPr>
        <w:t>כן</w:t>
      </w:r>
      <w:r>
        <w:rPr>
          <w:rFonts w:hint="cs"/>
          <w:rtl/>
        </w:rPr>
        <w:t>,</w:t>
      </w:r>
      <w:r w:rsidRPr="002F345B">
        <w:rPr>
          <w:rtl/>
        </w:rPr>
        <w:t xml:space="preserve"> </w:t>
      </w:r>
      <w:bookmarkStart w:id="12863" w:name="_ETM_Q23_454759"/>
      <w:bookmarkEnd w:id="12863"/>
      <w:r w:rsidRPr="002F345B">
        <w:rPr>
          <w:rtl/>
        </w:rPr>
        <w:t xml:space="preserve">על </w:t>
      </w:r>
      <w:bookmarkStart w:id="12864" w:name="_ETM_Q23_455240"/>
      <w:bookmarkEnd w:id="12864"/>
      <w:r w:rsidRPr="002F345B">
        <w:rPr>
          <w:rtl/>
        </w:rPr>
        <w:t xml:space="preserve">פי </w:t>
      </w:r>
      <w:bookmarkStart w:id="12865" w:name="_ETM_Q23_455419"/>
      <w:bookmarkEnd w:id="12865"/>
      <w:r w:rsidRPr="002F345B">
        <w:rPr>
          <w:rtl/>
        </w:rPr>
        <w:t xml:space="preserve">התקנות </w:t>
      </w:r>
      <w:bookmarkStart w:id="12866" w:name="_ETM_Q23_455870"/>
      <w:bookmarkEnd w:id="12866"/>
      <w:r w:rsidRPr="002F345B">
        <w:rPr>
          <w:rtl/>
        </w:rPr>
        <w:t xml:space="preserve">המדינה </w:t>
      </w:r>
      <w:bookmarkStart w:id="12867" w:name="_ETM_Q23_456199"/>
      <w:bookmarkEnd w:id="12867"/>
      <w:r w:rsidRPr="002F345B">
        <w:rPr>
          <w:rtl/>
        </w:rPr>
        <w:t xml:space="preserve">תשתתף </w:t>
      </w:r>
      <w:bookmarkStart w:id="12868" w:name="_ETM_Q23_456710"/>
      <w:bookmarkEnd w:id="12868"/>
      <w:r w:rsidRPr="002F345B">
        <w:rPr>
          <w:rtl/>
        </w:rPr>
        <w:t xml:space="preserve">בתקצוב </w:t>
      </w:r>
      <w:bookmarkStart w:id="12869" w:name="_ETM_Q23_457250"/>
      <w:bookmarkEnd w:id="12869"/>
      <w:r w:rsidRPr="002F345B">
        <w:rPr>
          <w:rtl/>
        </w:rPr>
        <w:t xml:space="preserve">שעות </w:t>
      </w:r>
      <w:bookmarkStart w:id="12870" w:name="_ETM_Q23_457520"/>
      <w:bookmarkEnd w:id="12870"/>
      <w:r w:rsidRPr="002F345B">
        <w:rPr>
          <w:rtl/>
        </w:rPr>
        <w:t xml:space="preserve">הלימוד </w:t>
      </w:r>
      <w:bookmarkStart w:id="12871" w:name="_ETM_Q23_457879"/>
      <w:bookmarkEnd w:id="12871"/>
      <w:r w:rsidRPr="002F345B">
        <w:rPr>
          <w:rtl/>
        </w:rPr>
        <w:t xml:space="preserve">של </w:t>
      </w:r>
      <w:bookmarkStart w:id="12872" w:name="_ETM_Q23_458029"/>
      <w:bookmarkEnd w:id="12872"/>
      <w:r w:rsidRPr="002F345B">
        <w:rPr>
          <w:rtl/>
        </w:rPr>
        <w:t xml:space="preserve">מוסד </w:t>
      </w:r>
      <w:bookmarkStart w:id="12873" w:name="_ETM_Q23_458360"/>
      <w:bookmarkEnd w:id="12873"/>
      <w:r w:rsidRPr="002F345B">
        <w:rPr>
          <w:rtl/>
        </w:rPr>
        <w:t xml:space="preserve">מוכר </w:t>
      </w:r>
      <w:bookmarkStart w:id="12874" w:name="_ETM_Q23_458690"/>
      <w:bookmarkEnd w:id="12874"/>
      <w:r w:rsidRPr="002F345B">
        <w:rPr>
          <w:rtl/>
        </w:rPr>
        <w:t xml:space="preserve">רק </w:t>
      </w:r>
      <w:bookmarkStart w:id="12875" w:name="_ETM_Q23_458990"/>
      <w:bookmarkEnd w:id="12875"/>
      <w:r w:rsidRPr="002F345B">
        <w:rPr>
          <w:rtl/>
        </w:rPr>
        <w:t xml:space="preserve">אם </w:t>
      </w:r>
      <w:bookmarkStart w:id="12876" w:name="_ETM_Q23_459110"/>
      <w:bookmarkEnd w:id="12876"/>
      <w:r>
        <w:rPr>
          <w:rFonts w:hint="cs"/>
          <w:rtl/>
        </w:rPr>
        <w:t xml:space="preserve">הוא </w:t>
      </w:r>
      <w:r w:rsidRPr="002F345B">
        <w:rPr>
          <w:rtl/>
        </w:rPr>
        <w:t xml:space="preserve">עומד </w:t>
      </w:r>
      <w:bookmarkStart w:id="12877" w:name="_ETM_Q23_459409"/>
      <w:bookmarkEnd w:id="12877"/>
      <w:r w:rsidRPr="002F345B">
        <w:rPr>
          <w:rtl/>
        </w:rPr>
        <w:t xml:space="preserve">בכל </w:t>
      </w:r>
      <w:bookmarkStart w:id="12878" w:name="_ETM_Q23_459740"/>
      <w:bookmarkEnd w:id="12878"/>
      <w:r w:rsidRPr="002F345B">
        <w:rPr>
          <w:rtl/>
        </w:rPr>
        <w:t xml:space="preserve">התנאים </w:t>
      </w:r>
      <w:bookmarkStart w:id="12879" w:name="_ETM_Q23_460039"/>
      <w:bookmarkEnd w:id="12879"/>
      <w:r w:rsidRPr="002F345B">
        <w:rPr>
          <w:rtl/>
        </w:rPr>
        <w:t xml:space="preserve">המוכרים </w:t>
      </w:r>
      <w:bookmarkStart w:id="12880" w:name="_ETM_Q23_460490"/>
      <w:bookmarkEnd w:id="12880"/>
      <w:r w:rsidRPr="002F345B">
        <w:rPr>
          <w:rtl/>
        </w:rPr>
        <w:t xml:space="preserve">בתקנה </w:t>
      </w:r>
      <w:bookmarkStart w:id="12881" w:name="_ETM_Q23_460970"/>
      <w:bookmarkEnd w:id="12881"/>
      <w:r w:rsidRPr="002F345B">
        <w:rPr>
          <w:rtl/>
        </w:rPr>
        <w:t>3</w:t>
      </w:r>
      <w:bookmarkStart w:id="12882" w:name="_ETM_Q23_461720"/>
      <w:bookmarkEnd w:id="12882"/>
      <w:r>
        <w:rPr>
          <w:rFonts w:hint="cs"/>
          <w:rtl/>
        </w:rPr>
        <w:t xml:space="preserve">, </w:t>
      </w:r>
      <w:r w:rsidRPr="002F345B">
        <w:rPr>
          <w:rtl/>
        </w:rPr>
        <w:t xml:space="preserve">שאחד </w:t>
      </w:r>
      <w:bookmarkStart w:id="12883" w:name="_ETM_Q23_462259"/>
      <w:bookmarkEnd w:id="12883"/>
      <w:r w:rsidRPr="002F345B">
        <w:rPr>
          <w:rtl/>
        </w:rPr>
        <w:t>מתנאי</w:t>
      </w:r>
      <w:r>
        <w:rPr>
          <w:rFonts w:hint="cs"/>
          <w:rtl/>
        </w:rPr>
        <w:t>ה הוא</w:t>
      </w:r>
      <w:r w:rsidRPr="002F345B">
        <w:rPr>
          <w:rtl/>
        </w:rPr>
        <w:t xml:space="preserve"> </w:t>
      </w:r>
      <w:bookmarkStart w:id="12884" w:name="_ETM_Q23_462949"/>
      <w:bookmarkEnd w:id="12884"/>
      <w:r w:rsidRPr="002F345B">
        <w:rPr>
          <w:rtl/>
        </w:rPr>
        <w:t>א</w:t>
      </w:r>
      <w:r>
        <w:rPr>
          <w:rFonts w:hint="cs"/>
          <w:rtl/>
        </w:rPr>
        <w:t>י-א</w:t>
      </w:r>
      <w:r w:rsidRPr="002F345B">
        <w:rPr>
          <w:rtl/>
        </w:rPr>
        <w:t xml:space="preserve">פליית </w:t>
      </w:r>
      <w:bookmarkStart w:id="12885" w:name="_ETM_Q23_463339"/>
      <w:bookmarkEnd w:id="12885"/>
      <w:r w:rsidRPr="002F345B">
        <w:rPr>
          <w:rtl/>
        </w:rPr>
        <w:t>תלמידים</w:t>
      </w:r>
      <w:r>
        <w:rPr>
          <w:rFonts w:hint="cs"/>
          <w:rtl/>
        </w:rPr>
        <w:t>.</w:t>
      </w:r>
      <w:bookmarkStart w:id="12886" w:name="_ETM_Q23_464240"/>
      <w:bookmarkEnd w:id="12886"/>
    </w:p>
    <w:p w:rsidR="00500A1C" w:rsidRDefault="00500A1C" w:rsidP="00B1521A">
      <w:pPr>
        <w:rPr>
          <w:rtl/>
        </w:rPr>
      </w:pPr>
      <w:bookmarkStart w:id="12887" w:name="_ETM_Q23_464774"/>
      <w:bookmarkStart w:id="12888" w:name="_ETM_Q23_464846"/>
      <w:bookmarkEnd w:id="12887"/>
      <w:bookmarkEnd w:id="12888"/>
    </w:p>
    <w:p w:rsidR="00500A1C" w:rsidRDefault="00500A1C" w:rsidP="00B1521A">
      <w:pPr>
        <w:rPr>
          <w:rtl/>
        </w:rPr>
      </w:pPr>
      <w:bookmarkStart w:id="12889" w:name="_ETM_Q23_464918"/>
      <w:bookmarkStart w:id="12890" w:name="_ETM_Q23_464973"/>
      <w:bookmarkEnd w:id="12889"/>
      <w:bookmarkEnd w:id="12890"/>
      <w:r w:rsidRPr="002F345B">
        <w:rPr>
          <w:rtl/>
        </w:rPr>
        <w:t xml:space="preserve">לנוכח </w:t>
      </w:r>
      <w:bookmarkStart w:id="12891" w:name="_ETM_Q23_464810"/>
      <w:bookmarkEnd w:id="12891"/>
      <w:r w:rsidRPr="002F345B">
        <w:rPr>
          <w:rtl/>
        </w:rPr>
        <w:t>האמור</w:t>
      </w:r>
      <w:r>
        <w:rPr>
          <w:rFonts w:hint="cs"/>
          <w:rtl/>
        </w:rPr>
        <w:t>,</w:t>
      </w:r>
      <w:r w:rsidRPr="002F345B">
        <w:rPr>
          <w:rtl/>
        </w:rPr>
        <w:t xml:space="preserve"> </w:t>
      </w:r>
      <w:bookmarkStart w:id="12892" w:name="_ETM_Q23_465500"/>
      <w:bookmarkEnd w:id="12892"/>
      <w:r w:rsidRPr="002F345B">
        <w:rPr>
          <w:rtl/>
        </w:rPr>
        <w:t xml:space="preserve">הצעת </w:t>
      </w:r>
      <w:bookmarkStart w:id="12893" w:name="_ETM_Q23_466009"/>
      <w:bookmarkEnd w:id="12893"/>
      <w:r w:rsidRPr="002F345B">
        <w:rPr>
          <w:rtl/>
        </w:rPr>
        <w:t xml:space="preserve">החוק </w:t>
      </w:r>
      <w:bookmarkStart w:id="12894" w:name="_ETM_Q23_466279"/>
      <w:bookmarkEnd w:id="12894"/>
      <w:r>
        <w:rPr>
          <w:rFonts w:hint="cs"/>
          <w:rtl/>
        </w:rPr>
        <w:t>ה</w:t>
      </w:r>
      <w:r w:rsidRPr="002F345B">
        <w:rPr>
          <w:rtl/>
        </w:rPr>
        <w:t xml:space="preserve">ינה </w:t>
      </w:r>
      <w:bookmarkStart w:id="12895" w:name="_ETM_Q23_466490"/>
      <w:bookmarkEnd w:id="12895"/>
      <w:r w:rsidRPr="002F345B">
        <w:rPr>
          <w:rtl/>
        </w:rPr>
        <w:t>מיותרת</w:t>
      </w:r>
      <w:r>
        <w:rPr>
          <w:rFonts w:hint="cs"/>
          <w:rtl/>
        </w:rPr>
        <w:t>,</w:t>
      </w:r>
      <w:r w:rsidRPr="002F345B">
        <w:rPr>
          <w:rtl/>
        </w:rPr>
        <w:t xml:space="preserve"> </w:t>
      </w:r>
      <w:bookmarkStart w:id="12896" w:name="_ETM_Q23_467419"/>
      <w:bookmarkEnd w:id="12896"/>
      <w:r w:rsidRPr="002F345B">
        <w:rPr>
          <w:rtl/>
        </w:rPr>
        <w:t xml:space="preserve">ולכן </w:t>
      </w:r>
      <w:bookmarkStart w:id="12897" w:name="_ETM_Q23_468080"/>
      <w:bookmarkEnd w:id="12897"/>
      <w:r w:rsidRPr="002F345B">
        <w:rPr>
          <w:rtl/>
        </w:rPr>
        <w:t xml:space="preserve">אין </w:t>
      </w:r>
      <w:bookmarkStart w:id="12898" w:name="_ETM_Q23_468319"/>
      <w:bookmarkEnd w:id="12898"/>
      <w:r w:rsidRPr="002F345B">
        <w:rPr>
          <w:rtl/>
        </w:rPr>
        <w:t xml:space="preserve">בה </w:t>
      </w:r>
      <w:bookmarkStart w:id="12899" w:name="_ETM_Q23_468440"/>
      <w:bookmarkEnd w:id="12899"/>
      <w:r w:rsidRPr="002F345B">
        <w:rPr>
          <w:rtl/>
        </w:rPr>
        <w:t xml:space="preserve">שום </w:t>
      </w:r>
      <w:bookmarkStart w:id="12900" w:name="_ETM_Q23_468680"/>
      <w:bookmarkEnd w:id="12900"/>
      <w:r w:rsidRPr="002F345B">
        <w:rPr>
          <w:rtl/>
        </w:rPr>
        <w:t>צורך</w:t>
      </w:r>
      <w:r>
        <w:rPr>
          <w:rFonts w:hint="cs"/>
          <w:rtl/>
        </w:rPr>
        <w:t>.</w:t>
      </w:r>
      <w:r w:rsidRPr="002F345B">
        <w:rPr>
          <w:rtl/>
        </w:rPr>
        <w:t xml:space="preserve"> </w:t>
      </w:r>
      <w:bookmarkStart w:id="12901" w:name="_ETM_Q23_469370"/>
      <w:bookmarkEnd w:id="12901"/>
      <w:r w:rsidRPr="002F345B">
        <w:rPr>
          <w:rtl/>
        </w:rPr>
        <w:t xml:space="preserve">אנחנו </w:t>
      </w:r>
      <w:bookmarkStart w:id="12902" w:name="_ETM_Q23_469789"/>
      <w:bookmarkEnd w:id="12902"/>
      <w:r w:rsidRPr="002F345B">
        <w:rPr>
          <w:rtl/>
        </w:rPr>
        <w:t xml:space="preserve">הסכמנו </w:t>
      </w:r>
      <w:bookmarkStart w:id="12903" w:name="_ETM_Q23_470240"/>
      <w:bookmarkEnd w:id="12903"/>
      <w:r w:rsidRPr="002F345B">
        <w:rPr>
          <w:rtl/>
        </w:rPr>
        <w:t xml:space="preserve">לדחות </w:t>
      </w:r>
      <w:bookmarkStart w:id="12904" w:name="_ETM_Q23_470599"/>
      <w:bookmarkEnd w:id="12904"/>
      <w:r w:rsidRPr="002F345B">
        <w:rPr>
          <w:rtl/>
        </w:rPr>
        <w:t>ב</w:t>
      </w:r>
      <w:r>
        <w:rPr>
          <w:rFonts w:hint="cs"/>
          <w:rtl/>
        </w:rPr>
        <w:t>שלושה</w:t>
      </w:r>
      <w:r w:rsidRPr="002F345B">
        <w:rPr>
          <w:rtl/>
        </w:rPr>
        <w:t xml:space="preserve"> </w:t>
      </w:r>
      <w:bookmarkStart w:id="12905" w:name="_ETM_Q23_471050"/>
      <w:bookmarkEnd w:id="12905"/>
      <w:r w:rsidRPr="002F345B">
        <w:rPr>
          <w:rtl/>
        </w:rPr>
        <w:t>חודשים</w:t>
      </w:r>
      <w:r>
        <w:rPr>
          <w:rFonts w:hint="cs"/>
          <w:rtl/>
        </w:rPr>
        <w:t>,</w:t>
      </w:r>
      <w:r w:rsidRPr="002F345B">
        <w:rPr>
          <w:rtl/>
        </w:rPr>
        <w:t xml:space="preserve"> </w:t>
      </w:r>
      <w:bookmarkStart w:id="12906" w:name="_ETM_Q23_471830"/>
      <w:bookmarkEnd w:id="12906"/>
      <w:r w:rsidRPr="002F345B">
        <w:rPr>
          <w:rtl/>
        </w:rPr>
        <w:t xml:space="preserve">אבל </w:t>
      </w:r>
      <w:bookmarkStart w:id="12907" w:name="_ETM_Q23_472039"/>
      <w:bookmarkEnd w:id="12907"/>
      <w:r w:rsidRPr="002F345B">
        <w:rPr>
          <w:rtl/>
        </w:rPr>
        <w:t xml:space="preserve">אני </w:t>
      </w:r>
      <w:bookmarkStart w:id="12908" w:name="_ETM_Q23_472129"/>
      <w:bookmarkEnd w:id="12908"/>
      <w:r w:rsidRPr="002F345B">
        <w:rPr>
          <w:rtl/>
        </w:rPr>
        <w:t xml:space="preserve">לא </w:t>
      </w:r>
      <w:bookmarkStart w:id="12909" w:name="_ETM_Q23_472250"/>
      <w:bookmarkEnd w:id="12909"/>
      <w:r w:rsidRPr="002F345B">
        <w:rPr>
          <w:rtl/>
        </w:rPr>
        <w:t xml:space="preserve">רואה </w:t>
      </w:r>
      <w:bookmarkStart w:id="12910" w:name="_ETM_Q23_472430"/>
      <w:bookmarkEnd w:id="12910"/>
      <w:r w:rsidRPr="002F345B">
        <w:rPr>
          <w:rtl/>
        </w:rPr>
        <w:t xml:space="preserve">שום </w:t>
      </w:r>
      <w:bookmarkStart w:id="12911" w:name="_ETM_Q23_472699"/>
      <w:bookmarkEnd w:id="12911"/>
      <w:r w:rsidRPr="002F345B">
        <w:rPr>
          <w:rtl/>
        </w:rPr>
        <w:t xml:space="preserve">טעם </w:t>
      </w:r>
      <w:bookmarkStart w:id="12912" w:name="_ETM_Q23_472970"/>
      <w:bookmarkEnd w:id="12912"/>
      <w:r w:rsidRPr="002F345B">
        <w:rPr>
          <w:rtl/>
        </w:rPr>
        <w:t xml:space="preserve">בהצעת </w:t>
      </w:r>
      <w:bookmarkStart w:id="12913" w:name="_ETM_Q23_473389"/>
      <w:bookmarkEnd w:id="12913"/>
      <w:r w:rsidRPr="002F345B">
        <w:rPr>
          <w:rtl/>
        </w:rPr>
        <w:t xml:space="preserve">חוק </w:t>
      </w:r>
      <w:bookmarkStart w:id="12914" w:name="_ETM_Q23_473870"/>
      <w:bookmarkEnd w:id="12914"/>
      <w:r w:rsidRPr="002F345B">
        <w:rPr>
          <w:rtl/>
        </w:rPr>
        <w:t xml:space="preserve">שכל </w:t>
      </w:r>
      <w:bookmarkStart w:id="12915" w:name="_ETM_Q23_474440"/>
      <w:bookmarkEnd w:id="12915"/>
      <w:r w:rsidRPr="002F345B">
        <w:rPr>
          <w:rtl/>
        </w:rPr>
        <w:t xml:space="preserve">המנגנונים </w:t>
      </w:r>
      <w:bookmarkStart w:id="12916" w:name="_ETM_Q23_475159"/>
      <w:bookmarkEnd w:id="12916"/>
      <w:r w:rsidRPr="002F345B">
        <w:rPr>
          <w:rtl/>
        </w:rPr>
        <w:t xml:space="preserve">שהיא </w:t>
      </w:r>
      <w:bookmarkStart w:id="12917" w:name="_ETM_Q23_475339"/>
      <w:bookmarkEnd w:id="12917"/>
      <w:r w:rsidRPr="002F345B">
        <w:rPr>
          <w:rtl/>
        </w:rPr>
        <w:t xml:space="preserve">מפרטת </w:t>
      </w:r>
      <w:bookmarkStart w:id="12918" w:name="_ETM_Q23_476240"/>
      <w:bookmarkEnd w:id="12918"/>
      <w:r w:rsidRPr="002F345B">
        <w:rPr>
          <w:rtl/>
        </w:rPr>
        <w:t xml:space="preserve">כבר </w:t>
      </w:r>
      <w:bookmarkStart w:id="12919" w:name="_ETM_Q23_476479"/>
      <w:bookmarkEnd w:id="12919"/>
      <w:r w:rsidRPr="002F345B">
        <w:rPr>
          <w:rtl/>
        </w:rPr>
        <w:t xml:space="preserve">קיימים </w:t>
      </w:r>
      <w:bookmarkStart w:id="12920" w:name="_ETM_Q23_476900"/>
      <w:bookmarkEnd w:id="12920"/>
      <w:r w:rsidRPr="002F345B">
        <w:rPr>
          <w:rtl/>
        </w:rPr>
        <w:t>בחוק</w:t>
      </w:r>
      <w:r>
        <w:rPr>
          <w:rFonts w:hint="cs"/>
          <w:rtl/>
        </w:rPr>
        <w:t>.</w:t>
      </w:r>
      <w:r w:rsidRPr="002F345B">
        <w:rPr>
          <w:rtl/>
        </w:rPr>
        <w:t xml:space="preserve"> </w:t>
      </w:r>
      <w:bookmarkStart w:id="12921" w:name="_ETM_Q23_477199"/>
      <w:bookmarkEnd w:id="12921"/>
      <w:r w:rsidRPr="002F345B">
        <w:rPr>
          <w:rtl/>
        </w:rPr>
        <w:t xml:space="preserve">אז </w:t>
      </w:r>
      <w:bookmarkStart w:id="12922" w:name="_ETM_Q23_477319"/>
      <w:bookmarkEnd w:id="12922"/>
      <w:r w:rsidRPr="002F345B">
        <w:rPr>
          <w:rtl/>
        </w:rPr>
        <w:t>בוא</w:t>
      </w:r>
      <w:r>
        <w:rPr>
          <w:rFonts w:hint="cs"/>
          <w:rtl/>
        </w:rPr>
        <w:t>ו</w:t>
      </w:r>
      <w:r w:rsidRPr="002F345B">
        <w:rPr>
          <w:rtl/>
        </w:rPr>
        <w:t xml:space="preserve"> </w:t>
      </w:r>
      <w:bookmarkStart w:id="12923" w:name="_ETM_Q23_477490"/>
      <w:bookmarkEnd w:id="12923"/>
      <w:r w:rsidRPr="002F345B">
        <w:rPr>
          <w:rtl/>
        </w:rPr>
        <w:t xml:space="preserve">לא </w:t>
      </w:r>
      <w:bookmarkStart w:id="12924" w:name="_ETM_Q23_477610"/>
      <w:bookmarkEnd w:id="12924"/>
      <w:r w:rsidRPr="002F345B">
        <w:rPr>
          <w:rtl/>
        </w:rPr>
        <w:t xml:space="preserve">נהיה </w:t>
      </w:r>
      <w:bookmarkStart w:id="12925" w:name="_ETM_Q23_477789"/>
      <w:bookmarkEnd w:id="12925"/>
      <w:r w:rsidRPr="002F345B">
        <w:rPr>
          <w:rtl/>
        </w:rPr>
        <w:t>פופוליסטיים</w:t>
      </w:r>
      <w:r>
        <w:rPr>
          <w:rFonts w:hint="cs"/>
          <w:rtl/>
        </w:rPr>
        <w:t>.</w:t>
      </w:r>
      <w:r w:rsidRPr="002F345B">
        <w:rPr>
          <w:rtl/>
        </w:rPr>
        <w:t xml:space="preserve"> </w:t>
      </w:r>
      <w:bookmarkStart w:id="12926" w:name="_ETM_Q23_478419"/>
      <w:bookmarkEnd w:id="12926"/>
      <w:r w:rsidRPr="002F345B">
        <w:rPr>
          <w:rtl/>
        </w:rPr>
        <w:t>תודה</w:t>
      </w:r>
      <w:r>
        <w:rPr>
          <w:rFonts w:hint="cs"/>
          <w:rtl/>
        </w:rPr>
        <w:t>.</w:t>
      </w:r>
    </w:p>
    <w:p w:rsidR="00500A1C" w:rsidRDefault="00500A1C" w:rsidP="00B1521A">
      <w:pPr>
        <w:rPr>
          <w:rtl/>
        </w:rPr>
      </w:pPr>
    </w:p>
    <w:p w:rsidR="00500A1C" w:rsidRDefault="00500A1C" w:rsidP="00B1521A">
      <w:pPr>
        <w:pStyle w:val="af6"/>
        <w:keepNext/>
        <w:rPr>
          <w:rtl/>
        </w:rPr>
      </w:pPr>
      <w:bookmarkStart w:id="12927" w:name="ET_interruption_5767_29"/>
      <w:r w:rsidRPr="00EE66EA">
        <w:rPr>
          <w:rStyle w:val="TagStyle"/>
          <w:rtl/>
        </w:rPr>
        <w:t xml:space="preserve"> &lt;&lt; קריאה &gt;&gt; </w:t>
      </w:r>
      <w:r>
        <w:rPr>
          <w:rtl/>
        </w:rPr>
        <w:t>אורנה ברביבאי (יש עתיד):</w:t>
      </w:r>
      <w:r w:rsidRPr="00EE66EA">
        <w:rPr>
          <w:rStyle w:val="TagStyle"/>
          <w:rtl/>
        </w:rPr>
        <w:t xml:space="preserve"> &lt;&lt; קריאה &gt;&gt;</w:t>
      </w:r>
      <w:r>
        <w:rPr>
          <w:rtl/>
        </w:rPr>
        <w:t xml:space="preserve">   </w:t>
      </w:r>
      <w:bookmarkEnd w:id="12927"/>
    </w:p>
    <w:p w:rsidR="00500A1C" w:rsidRDefault="00500A1C" w:rsidP="000058BC">
      <w:pPr>
        <w:rPr>
          <w:rtl/>
        </w:rPr>
      </w:pPr>
    </w:p>
    <w:p w:rsidR="00500A1C" w:rsidRDefault="00500A1C" w:rsidP="00B1521A">
      <w:pPr>
        <w:rPr>
          <w:rtl/>
        </w:rPr>
      </w:pPr>
      <w:r>
        <w:rPr>
          <w:rFonts w:hint="cs"/>
          <w:rtl/>
        </w:rPr>
        <w:t>אין אפליה, אין אפליה. בישראל אין אפליה. הכול פיקס.</w:t>
      </w:r>
    </w:p>
    <w:p w:rsidR="00500A1C" w:rsidRDefault="00500A1C" w:rsidP="00B1521A">
      <w:pPr>
        <w:rPr>
          <w:rtl/>
        </w:rPr>
      </w:pPr>
    </w:p>
    <w:p w:rsidR="00500A1C" w:rsidRDefault="00500A1C" w:rsidP="00B1521A">
      <w:pPr>
        <w:pStyle w:val="af6"/>
        <w:keepNext/>
        <w:rPr>
          <w:rtl/>
        </w:rPr>
      </w:pPr>
      <w:bookmarkStart w:id="12928" w:name="ET_interruption_5082_30"/>
      <w:r w:rsidRPr="00EE66EA">
        <w:rPr>
          <w:rStyle w:val="TagStyle"/>
          <w:rtl/>
        </w:rPr>
        <w:t xml:space="preserve"> &lt;&lt; קריאה &gt;&gt; </w:t>
      </w:r>
      <w:r>
        <w:rPr>
          <w:rtl/>
        </w:rPr>
        <w:t>מאיר כהן (יש עתיד):</w:t>
      </w:r>
      <w:r w:rsidRPr="00EE66EA">
        <w:rPr>
          <w:rStyle w:val="TagStyle"/>
          <w:rtl/>
        </w:rPr>
        <w:t xml:space="preserve"> &lt;&lt; קריאה &gt;&gt;</w:t>
      </w:r>
      <w:r>
        <w:rPr>
          <w:rtl/>
        </w:rPr>
        <w:t xml:space="preserve">   </w:t>
      </w:r>
      <w:bookmarkEnd w:id="12928"/>
    </w:p>
    <w:p w:rsidR="00500A1C" w:rsidRDefault="00500A1C" w:rsidP="000058BC">
      <w:pPr>
        <w:rPr>
          <w:rtl/>
        </w:rPr>
      </w:pPr>
    </w:p>
    <w:p w:rsidR="00500A1C" w:rsidRDefault="00500A1C" w:rsidP="006E57C5">
      <w:pPr>
        <w:rPr>
          <w:rtl/>
        </w:rPr>
      </w:pPr>
      <w:r>
        <w:rPr>
          <w:rFonts w:hint="cs"/>
          <w:rtl/>
        </w:rPr>
        <w:t>אין אפליה, אה? תתבייש.</w:t>
      </w:r>
      <w:bookmarkStart w:id="12929" w:name="_ETM_Q23_484490"/>
      <w:bookmarkEnd w:id="12929"/>
      <w:r>
        <w:rPr>
          <w:rFonts w:hint="cs"/>
          <w:rtl/>
        </w:rPr>
        <w:t xml:space="preserve"> לפחות שר החינוך היה </w:t>
      </w:r>
      <w:bookmarkStart w:id="12930" w:name="_ETM_Q23_486768"/>
      <w:bookmarkEnd w:id="12930"/>
      <w:r>
        <w:rPr>
          <w:rFonts w:hint="cs"/>
          <w:rtl/>
        </w:rPr>
        <w:t>צריך להגיד: זה קיים, אני מטפל בזה.</w:t>
      </w:r>
      <w:bookmarkStart w:id="12931" w:name="_ETM_Q23_484543"/>
      <w:bookmarkEnd w:id="12931"/>
    </w:p>
    <w:p w:rsidR="00500A1C" w:rsidRDefault="00500A1C" w:rsidP="006E57C5">
      <w:pPr>
        <w:rPr>
          <w:rtl/>
        </w:rPr>
      </w:pPr>
    </w:p>
    <w:p w:rsidR="00500A1C" w:rsidRDefault="00500A1C" w:rsidP="006E57C5">
      <w:pPr>
        <w:rPr>
          <w:rtl/>
        </w:rPr>
      </w:pPr>
    </w:p>
    <w:p w:rsidR="00500A1C" w:rsidRDefault="00500A1C" w:rsidP="00B1521A">
      <w:pPr>
        <w:pStyle w:val="a7"/>
        <w:rPr>
          <w:rtl/>
        </w:rPr>
      </w:pPr>
      <w:bookmarkStart w:id="12932" w:name="ET_subject_דברי_ברכה_של_יושב_ראש_ה_32"/>
      <w:r w:rsidRPr="00231930">
        <w:rPr>
          <w:rStyle w:val="TagStyle"/>
          <w:rtl/>
        </w:rPr>
        <w:t xml:space="preserve"> &lt;&lt; נושא &gt;&gt; </w:t>
      </w:r>
      <w:bookmarkStart w:id="12933" w:name="_Toc129807380"/>
      <w:bookmarkStart w:id="12934" w:name="_Toc129812094"/>
      <w:bookmarkStart w:id="12935" w:name="_Toc129813743"/>
      <w:r>
        <w:rPr>
          <w:rtl/>
        </w:rPr>
        <w:t>דברי ברכה של יושב-ראש הכנסת לכבוד יושב-ראש האספה הלאומית של הרפובליקה של קוריאה</w:t>
      </w:r>
      <w:bookmarkEnd w:id="12933"/>
      <w:bookmarkEnd w:id="12934"/>
      <w:bookmarkEnd w:id="12935"/>
      <w:r w:rsidRPr="00231930">
        <w:rPr>
          <w:rStyle w:val="TagStyle"/>
          <w:rtl/>
        </w:rPr>
        <w:t xml:space="preserve"> &lt;&lt; נושא &gt;&gt;</w:t>
      </w:r>
      <w:r>
        <w:rPr>
          <w:rtl/>
        </w:rPr>
        <w:t xml:space="preserve">   </w:t>
      </w:r>
      <w:bookmarkEnd w:id="12932"/>
    </w:p>
    <w:p w:rsidR="00500A1C" w:rsidRDefault="00500A1C" w:rsidP="000058BC">
      <w:pPr>
        <w:rPr>
          <w:rtl/>
        </w:rPr>
      </w:pPr>
    </w:p>
    <w:p w:rsidR="00500A1C" w:rsidRDefault="00500A1C" w:rsidP="00B1521A">
      <w:pPr>
        <w:pStyle w:val="a4"/>
        <w:rPr>
          <w:rtl/>
        </w:rPr>
      </w:pPr>
      <w:bookmarkStart w:id="12936" w:name="ET_yor_6423_31"/>
      <w:r w:rsidRPr="00EE66EA">
        <w:rPr>
          <w:rStyle w:val="TagStyle"/>
          <w:rtl/>
        </w:rPr>
        <w:t xml:space="preserve"> &lt;&lt; יור &gt;&gt; </w:t>
      </w:r>
      <w:bookmarkStart w:id="12937" w:name="_Toc129807381"/>
      <w:bookmarkStart w:id="12938" w:name="_Toc129812095"/>
      <w:bookmarkStart w:id="12939" w:name="_Toc129813744"/>
      <w:r>
        <w:rPr>
          <w:rtl/>
        </w:rPr>
        <w:t>היו"ר אמיר אוחנה:</w:t>
      </w:r>
      <w:bookmarkEnd w:id="12937"/>
      <w:bookmarkEnd w:id="12938"/>
      <w:bookmarkEnd w:id="12939"/>
      <w:r w:rsidRPr="00EE66EA">
        <w:rPr>
          <w:rStyle w:val="TagStyle"/>
          <w:rtl/>
        </w:rPr>
        <w:t xml:space="preserve"> &lt;&lt; יור &gt;&gt;</w:t>
      </w:r>
      <w:r>
        <w:rPr>
          <w:rtl/>
        </w:rPr>
        <w:t xml:space="preserve">   </w:t>
      </w:r>
      <w:bookmarkEnd w:id="12936"/>
    </w:p>
    <w:p w:rsidR="00500A1C" w:rsidRDefault="00500A1C" w:rsidP="000058BC">
      <w:pPr>
        <w:rPr>
          <w:rtl/>
        </w:rPr>
      </w:pPr>
    </w:p>
    <w:p w:rsidR="00500A1C" w:rsidRDefault="00500A1C" w:rsidP="00B1521A">
      <w:pPr>
        <w:rPr>
          <w:rtl/>
        </w:rPr>
      </w:pPr>
      <w:bookmarkStart w:id="12940" w:name="_ETM_Q23_485362"/>
      <w:bookmarkStart w:id="12941" w:name="_ETM_Q23_479020"/>
      <w:bookmarkEnd w:id="12940"/>
      <w:bookmarkEnd w:id="12941"/>
      <w:r w:rsidRPr="002F345B">
        <w:rPr>
          <w:rtl/>
        </w:rPr>
        <w:t xml:space="preserve">חברי </w:t>
      </w:r>
      <w:bookmarkStart w:id="12942" w:name="_ETM_Q23_479440"/>
      <w:bookmarkEnd w:id="12942"/>
      <w:r w:rsidRPr="002F345B">
        <w:rPr>
          <w:rtl/>
        </w:rPr>
        <w:t>הכנסת</w:t>
      </w:r>
      <w:r>
        <w:rPr>
          <w:rFonts w:hint="cs"/>
          <w:rtl/>
        </w:rPr>
        <w:t>,</w:t>
      </w:r>
      <w:bookmarkStart w:id="12943" w:name="_ETM_Q23_480000"/>
      <w:bookmarkStart w:id="12944" w:name="_ETM_Q23_480179"/>
      <w:bookmarkStart w:id="12945" w:name="_ETM_Q23_482290"/>
      <w:bookmarkStart w:id="12946" w:name="_ETM_Q23_482649"/>
      <w:bookmarkEnd w:id="12943"/>
      <w:bookmarkEnd w:id="12944"/>
      <w:bookmarkEnd w:id="12945"/>
      <w:bookmarkEnd w:id="12946"/>
      <w:r w:rsidRPr="002F345B">
        <w:rPr>
          <w:rtl/>
        </w:rPr>
        <w:t xml:space="preserve"> </w:t>
      </w:r>
      <w:bookmarkStart w:id="12947" w:name="_ETM_Q23_489410"/>
      <w:bookmarkEnd w:id="12947"/>
      <w:r w:rsidRPr="002F345B">
        <w:rPr>
          <w:rtl/>
        </w:rPr>
        <w:t xml:space="preserve">אני </w:t>
      </w:r>
      <w:bookmarkStart w:id="12948" w:name="_ETM_Q23_489680"/>
      <w:bookmarkEnd w:id="12948"/>
      <w:r w:rsidRPr="002F345B">
        <w:rPr>
          <w:rtl/>
        </w:rPr>
        <w:t xml:space="preserve">מבקש </w:t>
      </w:r>
      <w:bookmarkStart w:id="12949" w:name="_ETM_Q23_490160"/>
      <w:bookmarkEnd w:id="12949"/>
      <w:r w:rsidRPr="002F345B">
        <w:rPr>
          <w:rtl/>
        </w:rPr>
        <w:t xml:space="preserve">לעצור </w:t>
      </w:r>
      <w:bookmarkStart w:id="12950" w:name="_ETM_Q23_490700"/>
      <w:bookmarkEnd w:id="12950"/>
      <w:r w:rsidRPr="002F345B">
        <w:rPr>
          <w:rtl/>
        </w:rPr>
        <w:t xml:space="preserve">לרגע </w:t>
      </w:r>
      <w:bookmarkStart w:id="12951" w:name="_ETM_Q23_491180"/>
      <w:bookmarkEnd w:id="12951"/>
      <w:r w:rsidRPr="002F345B">
        <w:rPr>
          <w:rtl/>
        </w:rPr>
        <w:t xml:space="preserve">את </w:t>
      </w:r>
      <w:bookmarkStart w:id="12952" w:name="_ETM_Q23_491269"/>
      <w:bookmarkEnd w:id="12952"/>
      <w:r w:rsidRPr="002F345B">
        <w:rPr>
          <w:rtl/>
        </w:rPr>
        <w:t>סדר</w:t>
      </w:r>
      <w:bookmarkStart w:id="12953" w:name="_ETM_Q23_491660"/>
      <w:bookmarkEnd w:id="12953"/>
      <w:r>
        <w:rPr>
          <w:rFonts w:hint="cs"/>
          <w:rtl/>
        </w:rPr>
        <w:t>-</w:t>
      </w:r>
      <w:r w:rsidRPr="002F345B">
        <w:rPr>
          <w:rtl/>
        </w:rPr>
        <w:t>היום</w:t>
      </w:r>
      <w:r>
        <w:rPr>
          <w:rFonts w:hint="cs"/>
          <w:rtl/>
        </w:rPr>
        <w:t>.</w:t>
      </w:r>
      <w:bookmarkStart w:id="12954" w:name="_ETM_Q23_494170"/>
      <w:bookmarkEnd w:id="12954"/>
    </w:p>
    <w:p w:rsidR="00500A1C" w:rsidRDefault="00500A1C" w:rsidP="00B1521A">
      <w:pPr>
        <w:rPr>
          <w:rtl/>
        </w:rPr>
      </w:pPr>
    </w:p>
    <w:p w:rsidR="00500A1C" w:rsidRDefault="00500A1C" w:rsidP="00B1521A">
      <w:pPr>
        <w:rPr>
          <w:rtl/>
        </w:rPr>
      </w:pPr>
      <w:bookmarkStart w:id="12955" w:name="_ETM_Q23_497260"/>
      <w:bookmarkEnd w:id="12955"/>
      <w:r w:rsidRPr="002F345B">
        <w:rPr>
          <w:rtl/>
        </w:rPr>
        <w:t xml:space="preserve">חברי </w:t>
      </w:r>
      <w:bookmarkStart w:id="12956" w:name="_ETM_Q23_497619"/>
      <w:bookmarkEnd w:id="12956"/>
      <w:r w:rsidRPr="002F345B">
        <w:rPr>
          <w:rtl/>
        </w:rPr>
        <w:t>הכנסת</w:t>
      </w:r>
      <w:r>
        <w:rPr>
          <w:rFonts w:hint="cs"/>
          <w:rtl/>
        </w:rPr>
        <w:t>,</w:t>
      </w:r>
      <w:r w:rsidRPr="002F345B">
        <w:rPr>
          <w:rtl/>
        </w:rPr>
        <w:t xml:space="preserve"> </w:t>
      </w:r>
      <w:bookmarkStart w:id="12957" w:name="_ETM_Q23_497949"/>
      <w:bookmarkEnd w:id="12957"/>
      <w:r w:rsidRPr="002F345B">
        <w:rPr>
          <w:rtl/>
        </w:rPr>
        <w:t xml:space="preserve">אני </w:t>
      </w:r>
      <w:bookmarkStart w:id="12958" w:name="_ETM_Q23_498100"/>
      <w:bookmarkEnd w:id="12958"/>
      <w:r w:rsidRPr="002F345B">
        <w:rPr>
          <w:rtl/>
        </w:rPr>
        <w:t xml:space="preserve">מתכבד </w:t>
      </w:r>
      <w:bookmarkStart w:id="12959" w:name="_ETM_Q23_498610"/>
      <w:bookmarkEnd w:id="12959"/>
      <w:r w:rsidRPr="002F345B">
        <w:rPr>
          <w:rtl/>
        </w:rPr>
        <w:t xml:space="preserve">לקדם </w:t>
      </w:r>
      <w:bookmarkStart w:id="12960" w:name="_ETM_Q23_498970"/>
      <w:bookmarkEnd w:id="12960"/>
      <w:r w:rsidRPr="002F345B">
        <w:rPr>
          <w:rtl/>
        </w:rPr>
        <w:t xml:space="preserve">בברכה </w:t>
      </w:r>
      <w:bookmarkStart w:id="12961" w:name="_ETM_Q23_499420"/>
      <w:bookmarkEnd w:id="12961"/>
      <w:r w:rsidRPr="002F345B">
        <w:rPr>
          <w:rtl/>
        </w:rPr>
        <w:t xml:space="preserve">אורחים </w:t>
      </w:r>
      <w:bookmarkStart w:id="12962" w:name="_ETM_Q23_499779"/>
      <w:bookmarkEnd w:id="12962"/>
      <w:r w:rsidRPr="002F345B">
        <w:rPr>
          <w:rtl/>
        </w:rPr>
        <w:t>נכבדים</w:t>
      </w:r>
      <w:r>
        <w:rPr>
          <w:rFonts w:hint="cs"/>
          <w:rtl/>
        </w:rPr>
        <w:t>,</w:t>
      </w:r>
      <w:r w:rsidRPr="002F345B">
        <w:rPr>
          <w:rtl/>
        </w:rPr>
        <w:t xml:space="preserve"> </w:t>
      </w:r>
      <w:bookmarkStart w:id="12963" w:name="_ETM_Q23_500380"/>
      <w:bookmarkEnd w:id="12963"/>
      <w:r w:rsidRPr="002F345B">
        <w:rPr>
          <w:rtl/>
        </w:rPr>
        <w:t xml:space="preserve">שהגיעו </w:t>
      </w:r>
      <w:bookmarkStart w:id="12964" w:name="_ETM_Q23_500950"/>
      <w:bookmarkEnd w:id="12964"/>
      <w:r w:rsidRPr="002F345B">
        <w:rPr>
          <w:rtl/>
        </w:rPr>
        <w:t xml:space="preserve">אלינו </w:t>
      </w:r>
      <w:bookmarkStart w:id="12965" w:name="_ETM_Q23_501250"/>
      <w:bookmarkEnd w:id="12965"/>
      <w:r w:rsidRPr="002F345B">
        <w:rPr>
          <w:rtl/>
        </w:rPr>
        <w:t xml:space="preserve">מהמזרח </w:t>
      </w:r>
      <w:bookmarkStart w:id="12966" w:name="_ETM_Q23_501820"/>
      <w:bookmarkEnd w:id="12966"/>
      <w:r w:rsidRPr="002F345B">
        <w:rPr>
          <w:rtl/>
        </w:rPr>
        <w:t xml:space="preserve">הרחוק </w:t>
      </w:r>
      <w:bookmarkStart w:id="12967" w:name="_ETM_Q23_503100"/>
      <w:bookmarkEnd w:id="12967"/>
      <w:r w:rsidRPr="002F345B">
        <w:rPr>
          <w:rtl/>
        </w:rPr>
        <w:t xml:space="preserve">ונמצאים </w:t>
      </w:r>
      <w:bookmarkStart w:id="12968" w:name="_ETM_Q23_503699"/>
      <w:bookmarkEnd w:id="12968"/>
      <w:r w:rsidRPr="002F345B">
        <w:rPr>
          <w:rtl/>
        </w:rPr>
        <w:t>א</w:t>
      </w:r>
      <w:r>
        <w:rPr>
          <w:rFonts w:hint="cs"/>
          <w:rtl/>
        </w:rPr>
        <w:t>י</w:t>
      </w:r>
      <w:r w:rsidRPr="002F345B">
        <w:rPr>
          <w:rtl/>
        </w:rPr>
        <w:t xml:space="preserve">תנו </w:t>
      </w:r>
      <w:bookmarkStart w:id="12969" w:name="_ETM_Q23_504119"/>
      <w:bookmarkEnd w:id="12969"/>
      <w:r w:rsidRPr="002F345B">
        <w:rPr>
          <w:rtl/>
        </w:rPr>
        <w:t xml:space="preserve">כעת </w:t>
      </w:r>
      <w:bookmarkStart w:id="12970" w:name="_ETM_Q23_504480"/>
      <w:bookmarkEnd w:id="12970"/>
      <w:r>
        <w:rPr>
          <w:rFonts w:hint="cs"/>
          <w:rtl/>
        </w:rPr>
        <w:t>ביציע</w:t>
      </w:r>
      <w:r w:rsidRPr="002F345B">
        <w:rPr>
          <w:rtl/>
        </w:rPr>
        <w:t xml:space="preserve"> </w:t>
      </w:r>
      <w:bookmarkStart w:id="12971" w:name="_ETM_Q23_504930"/>
      <w:bookmarkEnd w:id="12971"/>
      <w:r w:rsidRPr="002F345B">
        <w:rPr>
          <w:rtl/>
        </w:rPr>
        <w:t>המכובדים</w:t>
      </w:r>
      <w:r>
        <w:rPr>
          <w:rFonts w:hint="cs"/>
          <w:rtl/>
        </w:rPr>
        <w:t>:</w:t>
      </w:r>
      <w:r w:rsidRPr="002F345B">
        <w:rPr>
          <w:rtl/>
        </w:rPr>
        <w:t xml:space="preserve"> </w:t>
      </w:r>
      <w:bookmarkStart w:id="12972" w:name="_ETM_Q23_506179"/>
      <w:bookmarkEnd w:id="12972"/>
      <w:r w:rsidRPr="002F345B">
        <w:rPr>
          <w:rtl/>
        </w:rPr>
        <w:t>יו</w:t>
      </w:r>
      <w:r>
        <w:rPr>
          <w:rFonts w:hint="cs"/>
          <w:rtl/>
        </w:rPr>
        <w:t>שב-ראש</w:t>
      </w:r>
      <w:r w:rsidRPr="002F345B">
        <w:rPr>
          <w:rtl/>
        </w:rPr>
        <w:t xml:space="preserve"> </w:t>
      </w:r>
      <w:bookmarkStart w:id="12973" w:name="_ETM_Q23_506749"/>
      <w:bookmarkEnd w:id="12973"/>
      <w:r>
        <w:rPr>
          <w:rtl/>
        </w:rPr>
        <w:t>האס</w:t>
      </w:r>
      <w:r w:rsidRPr="002F345B">
        <w:rPr>
          <w:rtl/>
        </w:rPr>
        <w:t xml:space="preserve">פה </w:t>
      </w:r>
      <w:bookmarkStart w:id="12974" w:name="_ETM_Q23_507589"/>
      <w:bookmarkEnd w:id="12974"/>
      <w:r w:rsidRPr="002F345B">
        <w:rPr>
          <w:rtl/>
        </w:rPr>
        <w:t xml:space="preserve">הלאומית </w:t>
      </w:r>
      <w:bookmarkStart w:id="12975" w:name="_ETM_Q23_508039"/>
      <w:bookmarkEnd w:id="12975"/>
      <w:r w:rsidRPr="002F345B">
        <w:rPr>
          <w:rtl/>
        </w:rPr>
        <w:t xml:space="preserve">של </w:t>
      </w:r>
      <w:bookmarkStart w:id="12976" w:name="_ETM_Q23_508189"/>
      <w:bookmarkEnd w:id="12976"/>
      <w:r w:rsidRPr="002F345B">
        <w:rPr>
          <w:rtl/>
        </w:rPr>
        <w:t xml:space="preserve">הרפובליקה </w:t>
      </w:r>
      <w:bookmarkStart w:id="12977" w:name="_ETM_Q23_508729"/>
      <w:bookmarkEnd w:id="12977"/>
      <w:r w:rsidRPr="002F345B">
        <w:rPr>
          <w:rtl/>
        </w:rPr>
        <w:t xml:space="preserve">של </w:t>
      </w:r>
      <w:bookmarkStart w:id="12978" w:name="_ETM_Q23_508939"/>
      <w:bookmarkEnd w:id="12978"/>
      <w:r w:rsidRPr="002F345B">
        <w:rPr>
          <w:rtl/>
        </w:rPr>
        <w:t xml:space="preserve">קוריאה </w:t>
      </w:r>
      <w:bookmarkStart w:id="12979" w:name="_ETM_Q23_509539"/>
      <w:bookmarkEnd w:id="12979"/>
      <w:r w:rsidRPr="002F345B">
        <w:rPr>
          <w:rtl/>
        </w:rPr>
        <w:t xml:space="preserve">קים </w:t>
      </w:r>
      <w:bookmarkStart w:id="12980" w:name="_ETM_Q23_509929"/>
      <w:bookmarkEnd w:id="12980"/>
      <w:proofErr w:type="spellStart"/>
      <w:r w:rsidRPr="002F345B">
        <w:rPr>
          <w:rtl/>
        </w:rPr>
        <w:t>ז'ונג</w:t>
      </w:r>
      <w:proofErr w:type="spellEnd"/>
      <w:r w:rsidRPr="002F345B">
        <w:rPr>
          <w:rtl/>
        </w:rPr>
        <w:t xml:space="preserve"> </w:t>
      </w:r>
      <w:bookmarkStart w:id="12981" w:name="_ETM_Q23_510259"/>
      <w:bookmarkEnd w:id="12981"/>
      <w:r>
        <w:rPr>
          <w:rFonts w:hint="cs"/>
          <w:rtl/>
        </w:rPr>
        <w:t>פ</w:t>
      </w:r>
      <w:r w:rsidRPr="002F345B">
        <w:rPr>
          <w:rtl/>
        </w:rPr>
        <w:t>יו</w:t>
      </w:r>
      <w:r>
        <w:rPr>
          <w:rFonts w:hint="cs"/>
          <w:rtl/>
        </w:rPr>
        <w:t>,</w:t>
      </w:r>
      <w:r w:rsidRPr="002F345B">
        <w:rPr>
          <w:rtl/>
        </w:rPr>
        <w:t xml:space="preserve"> </w:t>
      </w:r>
      <w:bookmarkStart w:id="12982" w:name="_ETM_Q23_511089"/>
      <w:bookmarkEnd w:id="12982"/>
      <w:r w:rsidRPr="002F345B">
        <w:rPr>
          <w:rtl/>
        </w:rPr>
        <w:t xml:space="preserve">חברי </w:t>
      </w:r>
      <w:bookmarkStart w:id="12983" w:name="_ETM_Q23_511539"/>
      <w:bookmarkEnd w:id="12983"/>
      <w:r w:rsidRPr="002F345B">
        <w:rPr>
          <w:rtl/>
        </w:rPr>
        <w:t xml:space="preserve">האספה </w:t>
      </w:r>
      <w:bookmarkStart w:id="12984" w:name="_ETM_Q23_512140"/>
      <w:bookmarkEnd w:id="12984"/>
      <w:r w:rsidRPr="002F345B">
        <w:rPr>
          <w:rtl/>
        </w:rPr>
        <w:t>הלאומית</w:t>
      </w:r>
      <w:r>
        <w:rPr>
          <w:rFonts w:hint="cs"/>
          <w:rtl/>
        </w:rPr>
        <w:t>,</w:t>
      </w:r>
      <w:r w:rsidRPr="002F345B">
        <w:rPr>
          <w:rtl/>
        </w:rPr>
        <w:t xml:space="preserve"> </w:t>
      </w:r>
      <w:bookmarkStart w:id="12985" w:name="_ETM_Q23_512620"/>
      <w:bookmarkEnd w:id="12985"/>
      <w:r w:rsidRPr="002F345B">
        <w:rPr>
          <w:rtl/>
        </w:rPr>
        <w:t>פ</w:t>
      </w:r>
      <w:bookmarkStart w:id="12986" w:name="_ETM_Q23_512829"/>
      <w:bookmarkEnd w:id="12986"/>
      <w:r>
        <w:rPr>
          <w:rFonts w:hint="cs"/>
          <w:rtl/>
        </w:rPr>
        <w:t>מל</w:t>
      </w:r>
      <w:r w:rsidRPr="002F345B">
        <w:rPr>
          <w:rtl/>
        </w:rPr>
        <w:t xml:space="preserve">ייתם </w:t>
      </w:r>
      <w:bookmarkStart w:id="12987" w:name="_ETM_Q23_513920"/>
      <w:bookmarkEnd w:id="12987"/>
      <w:r w:rsidRPr="002F345B">
        <w:rPr>
          <w:rtl/>
        </w:rPr>
        <w:t xml:space="preserve">והשגריר </w:t>
      </w:r>
      <w:bookmarkStart w:id="12988" w:name="_ETM_Q23_514610"/>
      <w:bookmarkEnd w:id="12988"/>
      <w:proofErr w:type="spellStart"/>
      <w:r w:rsidRPr="002F345B">
        <w:rPr>
          <w:rtl/>
        </w:rPr>
        <w:t>ג'י</w:t>
      </w:r>
      <w:r>
        <w:rPr>
          <w:rFonts w:hint="cs"/>
          <w:rtl/>
        </w:rPr>
        <w:t>נ</w:t>
      </w:r>
      <w:r w:rsidRPr="002F345B">
        <w:rPr>
          <w:rtl/>
        </w:rPr>
        <w:t>האן</w:t>
      </w:r>
      <w:proofErr w:type="spellEnd"/>
      <w:r>
        <w:rPr>
          <w:rFonts w:hint="cs"/>
          <w:rtl/>
        </w:rPr>
        <w:t>,</w:t>
      </w:r>
      <w:r w:rsidRPr="002F345B">
        <w:rPr>
          <w:rtl/>
        </w:rPr>
        <w:t xml:space="preserve"> </w:t>
      </w:r>
      <w:bookmarkStart w:id="12989" w:name="_ETM_Q23_515700"/>
      <w:bookmarkEnd w:id="12989"/>
      <w:r w:rsidRPr="002F345B">
        <w:rPr>
          <w:rtl/>
        </w:rPr>
        <w:t xml:space="preserve">ברוכים </w:t>
      </w:r>
      <w:bookmarkStart w:id="12990" w:name="_ETM_Q23_516120"/>
      <w:bookmarkEnd w:id="12990"/>
      <w:r w:rsidRPr="002F345B">
        <w:rPr>
          <w:rtl/>
        </w:rPr>
        <w:t>הבאים</w:t>
      </w:r>
      <w:r>
        <w:rPr>
          <w:rFonts w:hint="cs"/>
          <w:rtl/>
        </w:rPr>
        <w:t xml:space="preserve">, </w:t>
      </w:r>
      <w:proofErr w:type="spellStart"/>
      <w:r>
        <w:t>Anyanghaseyo</w:t>
      </w:r>
      <w:bookmarkStart w:id="12991" w:name="_ETM_Q23_516600"/>
      <w:bookmarkEnd w:id="12991"/>
      <w:proofErr w:type="spellEnd"/>
      <w:r>
        <w:rPr>
          <w:rFonts w:hint="cs"/>
          <w:rtl/>
        </w:rPr>
        <w:t xml:space="preserve">. </w:t>
      </w:r>
      <w:bookmarkStart w:id="12992" w:name="_ETM_Q23_518818"/>
      <w:bookmarkEnd w:id="12992"/>
    </w:p>
    <w:p w:rsidR="00500A1C" w:rsidRDefault="00500A1C" w:rsidP="00B1521A">
      <w:pPr>
        <w:rPr>
          <w:rtl/>
        </w:rPr>
      </w:pPr>
    </w:p>
    <w:p w:rsidR="00500A1C" w:rsidRDefault="00500A1C" w:rsidP="00B1521A">
      <w:pPr>
        <w:ind w:firstLine="0"/>
        <w:jc w:val="center"/>
        <w:rPr>
          <w:rtl/>
        </w:rPr>
      </w:pPr>
      <w:bookmarkStart w:id="12993" w:name="_ETM_Q23_518679"/>
      <w:bookmarkStart w:id="12994" w:name="_ETM_Q23_518734"/>
      <w:bookmarkEnd w:id="12993"/>
      <w:bookmarkEnd w:id="12994"/>
      <w:r>
        <w:rPr>
          <w:rFonts w:hint="cs"/>
          <w:rtl/>
        </w:rPr>
        <w:t>(מחיאות כפיים)</w:t>
      </w:r>
      <w:bookmarkStart w:id="12995" w:name="_ETM_Q23_523349"/>
      <w:bookmarkEnd w:id="12995"/>
    </w:p>
    <w:p w:rsidR="00500A1C" w:rsidRDefault="00500A1C" w:rsidP="00B1521A">
      <w:pPr>
        <w:rPr>
          <w:rtl/>
        </w:rPr>
      </w:pPr>
      <w:bookmarkStart w:id="12996" w:name="_ETM_Q23_523408"/>
      <w:bookmarkStart w:id="12997" w:name="_ETM_Q23_523478"/>
      <w:bookmarkEnd w:id="12996"/>
      <w:bookmarkEnd w:id="12997"/>
    </w:p>
    <w:p w:rsidR="00500A1C" w:rsidRDefault="00500A1C" w:rsidP="00B1521A">
      <w:pPr>
        <w:bidi w:val="0"/>
      </w:pPr>
      <w:bookmarkStart w:id="12998" w:name="_ETM_Q23_523527"/>
      <w:bookmarkStart w:id="12999" w:name="_ETM_Q23_701299"/>
      <w:bookmarkEnd w:id="12998"/>
      <w:bookmarkEnd w:id="12999"/>
      <w:r>
        <w:t>Members of Knesset</w:t>
      </w:r>
      <w:r>
        <w:rPr>
          <w:rtl/>
        </w:rPr>
        <w:t>,</w:t>
      </w:r>
      <w:r>
        <w:t xml:space="preserve"> </w:t>
      </w:r>
      <w:r>
        <w:rPr>
          <w:rtl/>
        </w:rPr>
        <w:t>‏</w:t>
      </w:r>
      <w:r w:rsidR="006B47D7">
        <w:t>i</w:t>
      </w:r>
      <w:r>
        <w:t>t is my distinct privilege to welcome a special delegation visiting the Knes</w:t>
      </w:r>
      <w:r w:rsidR="006B47D7">
        <w:t>set today. Joining us from the F</w:t>
      </w:r>
      <w:r>
        <w:t xml:space="preserve">ar East, in the Distinguished Guests Gallery, are the Speaker of the National Assembly of the Republic of Korea Kim </w:t>
      </w:r>
      <w:proofErr w:type="spellStart"/>
      <w:r>
        <w:t>Jin-Pyo</w:t>
      </w:r>
      <w:proofErr w:type="spellEnd"/>
      <w:r>
        <w:t xml:space="preserve">, honorable members of the National Assembly, senior staff members and Ambassador </w:t>
      </w:r>
      <w:proofErr w:type="spellStart"/>
      <w:r>
        <w:t>Jinhan</w:t>
      </w:r>
      <w:proofErr w:type="spellEnd"/>
      <w:r>
        <w:rPr>
          <w:rtl/>
        </w:rPr>
        <w:t>.</w:t>
      </w:r>
    </w:p>
    <w:p w:rsidR="00500A1C" w:rsidRDefault="00500A1C" w:rsidP="00B1521A">
      <w:pPr>
        <w:bidi w:val="0"/>
        <w:rPr>
          <w:rtl/>
          <w:lang w:eastAsia="he-IL"/>
        </w:rPr>
      </w:pPr>
    </w:p>
    <w:p w:rsidR="00500A1C" w:rsidRPr="00231930" w:rsidRDefault="00500A1C" w:rsidP="00B1521A">
      <w:pPr>
        <w:jc w:val="left"/>
        <w:rPr>
          <w:lang w:eastAsia="he-IL"/>
        </w:rPr>
      </w:pPr>
      <w:r>
        <w:rPr>
          <w:rFonts w:hint="cs"/>
          <w:rtl/>
          <w:lang w:eastAsia="he-IL"/>
        </w:rPr>
        <w:t>קצת יותר שקט במליאה, בבקשה.</w:t>
      </w:r>
      <w:bookmarkStart w:id="13000" w:name="_ETM_Q23_556692"/>
      <w:bookmarkStart w:id="13001" w:name="_ETM_Q23_556755"/>
      <w:bookmarkEnd w:id="13000"/>
      <w:bookmarkEnd w:id="13001"/>
      <w:r>
        <w:rPr>
          <w:rFonts w:hint="cs"/>
          <w:rtl/>
          <w:lang w:eastAsia="he-IL"/>
        </w:rPr>
        <w:t xml:space="preserve"> קצת יותר שקט </w:t>
      </w:r>
      <w:bookmarkStart w:id="13002" w:name="_ETM_Q23_558223"/>
      <w:bookmarkEnd w:id="13002"/>
      <w:r>
        <w:rPr>
          <w:rFonts w:hint="cs"/>
          <w:rtl/>
          <w:lang w:eastAsia="he-IL"/>
        </w:rPr>
        <w:t>במליאה, בבקשה. סדרנים, תעזרו לנו. תודה.</w:t>
      </w:r>
    </w:p>
    <w:p w:rsidR="00500A1C" w:rsidRPr="00231930" w:rsidRDefault="00500A1C" w:rsidP="00B1521A"/>
    <w:p w:rsidR="00500A1C" w:rsidRDefault="00500A1C" w:rsidP="00B1521A">
      <w:pPr>
        <w:bidi w:val="0"/>
      </w:pPr>
      <w:r>
        <w:rPr>
          <w:rtl/>
        </w:rPr>
        <w:t>‏</w:t>
      </w:r>
      <w:r>
        <w:t>Mr. Speaker, welcome to Jerusalem, the eternal capital of the Jewish people</w:t>
      </w:r>
      <w:r>
        <w:rPr>
          <w:rtl/>
        </w:rPr>
        <w:t>.</w:t>
      </w:r>
      <w:r>
        <w:t xml:space="preserve"> </w:t>
      </w:r>
      <w:r>
        <w:rPr>
          <w:rtl/>
        </w:rPr>
        <w:t>‏</w:t>
      </w:r>
      <w:r>
        <w:t>Although a long distance separates Israel and Korea, there are many similarities between our nations</w:t>
      </w:r>
      <w:r>
        <w:rPr>
          <w:rtl/>
        </w:rPr>
        <w:t>:</w:t>
      </w:r>
      <w:r>
        <w:t xml:space="preserve"> both countries were established in 1948; we have tremendous respect for our traditions; both nations rose from the ashes of war and destruction; despite these challenges, both nations created flourishing, like-minded states, that still face danger posed by hostile countries who threaten to destroy them and poses a danger not only to our countries but to the entire world</w:t>
      </w:r>
      <w:r>
        <w:rPr>
          <w:rtl/>
        </w:rPr>
        <w:t>.</w:t>
      </w:r>
    </w:p>
    <w:p w:rsidR="00500A1C" w:rsidRDefault="00500A1C" w:rsidP="00B1521A">
      <w:pPr>
        <w:bidi w:val="0"/>
      </w:pPr>
    </w:p>
    <w:p w:rsidR="00500A1C" w:rsidRDefault="00500A1C" w:rsidP="00B1521A">
      <w:pPr>
        <w:bidi w:val="0"/>
      </w:pPr>
      <w:bookmarkStart w:id="13003" w:name="_ETM_Q23_607724"/>
      <w:bookmarkStart w:id="13004" w:name="_ETM_Q23_607797"/>
      <w:bookmarkEnd w:id="13003"/>
      <w:bookmarkEnd w:id="13004"/>
      <w:r>
        <w:rPr>
          <w:rtl/>
        </w:rPr>
        <w:t>‏</w:t>
      </w:r>
      <w:r>
        <w:t>Just last year we marked 60 years of diplomatic relations between Israel and the Republic of Korea. As we look to the years ahead, we hope to enhance the cooperation between our countries in all spheres, including the inter-parliamentary cooperation between the Knesset and the National Assembly</w:t>
      </w:r>
      <w:r>
        <w:rPr>
          <w:rtl/>
        </w:rPr>
        <w:t>.</w:t>
      </w:r>
    </w:p>
    <w:p w:rsidR="00500A1C" w:rsidRDefault="00500A1C" w:rsidP="00B1521A">
      <w:pPr>
        <w:bidi w:val="0"/>
      </w:pPr>
      <w:bookmarkStart w:id="13005" w:name="_ETM_Q23_628595"/>
      <w:bookmarkStart w:id="13006" w:name="_ETM_Q23_628690"/>
      <w:bookmarkEnd w:id="13005"/>
      <w:bookmarkEnd w:id="13006"/>
    </w:p>
    <w:p w:rsidR="00500A1C" w:rsidRDefault="00500A1C" w:rsidP="00B1521A">
      <w:pPr>
        <w:bidi w:val="0"/>
      </w:pPr>
      <w:r>
        <w:rPr>
          <w:rtl/>
        </w:rPr>
        <w:t>‏</w:t>
      </w:r>
      <w:r>
        <w:t>This history, as well as the trust that has evolved between Korea and Israel over the last decades, made it possible for our nations to be among the first countries in the world who, during the Covid19 crisis, reached and successfully carried out an agreement to exchange over 780,000 vaccination kits</w:t>
      </w:r>
      <w:r>
        <w:rPr>
          <w:rtl/>
        </w:rPr>
        <w:t>.</w:t>
      </w:r>
      <w:bookmarkStart w:id="13007" w:name="_ETM_Q23_653184"/>
      <w:bookmarkStart w:id="13008" w:name="_ETM_Q23_653252"/>
      <w:bookmarkEnd w:id="13007"/>
      <w:bookmarkEnd w:id="13008"/>
      <w:r>
        <w:t xml:space="preserve"> </w:t>
      </w:r>
      <w:bookmarkStart w:id="13009" w:name="_ETM_Q23_662262"/>
      <w:bookmarkEnd w:id="13009"/>
      <w:r>
        <w:rPr>
          <w:rtl/>
        </w:rPr>
        <w:t>‏</w:t>
      </w:r>
      <w:r w:rsidR="006B47D7">
        <w:t>It is</w:t>
      </w:r>
      <w:r>
        <w:t xml:space="preserve"> true that we have a great partnership between our two nations, and we see even greater opportunities ahead of us, but that was a sign of true friendship, something greater than the accepted bilateral relationship, that benefited the people of our nations and saved many </w:t>
      </w:r>
      <w:proofErr w:type="spellStart"/>
      <w:r>
        <w:t>many</w:t>
      </w:r>
      <w:proofErr w:type="spellEnd"/>
      <w:r>
        <w:t xml:space="preserve"> lives</w:t>
      </w:r>
      <w:r>
        <w:rPr>
          <w:rtl/>
        </w:rPr>
        <w:t>.</w:t>
      </w:r>
    </w:p>
    <w:p w:rsidR="00500A1C" w:rsidRDefault="00500A1C" w:rsidP="00B1521A">
      <w:pPr>
        <w:bidi w:val="0"/>
      </w:pPr>
      <w:bookmarkStart w:id="13010" w:name="_ETM_Q23_672641"/>
      <w:bookmarkStart w:id="13011" w:name="_ETM_Q23_672701"/>
      <w:bookmarkEnd w:id="13010"/>
      <w:bookmarkEnd w:id="13011"/>
    </w:p>
    <w:p w:rsidR="00500A1C" w:rsidRDefault="00500A1C" w:rsidP="00B1521A">
      <w:pPr>
        <w:bidi w:val="0"/>
      </w:pPr>
      <w:r>
        <w:rPr>
          <w:rtl/>
        </w:rPr>
        <w:t>‏</w:t>
      </w:r>
      <w:r>
        <w:t xml:space="preserve">To conclude, allow me to thank you, Mr. Speaker, for the meaningful and fruitful meetings we conducted today with members of the Knesset. </w:t>
      </w:r>
      <w:bookmarkStart w:id="13012" w:name="_ETM_Q23_696549"/>
      <w:bookmarkStart w:id="13013" w:name="_ETM_Q23_687776"/>
      <w:bookmarkStart w:id="13014" w:name="_ETM_Q23_687827"/>
      <w:bookmarkEnd w:id="13012"/>
      <w:bookmarkEnd w:id="13013"/>
      <w:bookmarkEnd w:id="13014"/>
      <w:r>
        <w:rPr>
          <w:rtl/>
        </w:rPr>
        <w:t>‏</w:t>
      </w:r>
      <w:r>
        <w:t>On behalf of the Knesset and its Members, we appreciate your friendship and thank you for honoring us with your visit</w:t>
      </w:r>
      <w:r>
        <w:rPr>
          <w:rtl/>
        </w:rPr>
        <w:t>.</w:t>
      </w:r>
      <w:r>
        <w:t xml:space="preserve"> </w:t>
      </w:r>
      <w:r>
        <w:rPr>
          <w:rFonts w:hint="cs"/>
        </w:rPr>
        <w:t>K</w:t>
      </w:r>
      <w:r>
        <w:t>amsa-Ham-</w:t>
      </w:r>
      <w:proofErr w:type="spellStart"/>
      <w:r>
        <w:t>Nida</w:t>
      </w:r>
      <w:proofErr w:type="spellEnd"/>
      <w:r>
        <w:t xml:space="preserve">. </w:t>
      </w:r>
      <w:bookmarkStart w:id="13015" w:name="_ETM_Q23_696430"/>
      <w:bookmarkStart w:id="13016" w:name="_ETM_Q23_696485"/>
      <w:bookmarkEnd w:id="13015"/>
      <w:bookmarkEnd w:id="13016"/>
      <w:r>
        <w:t>Thank you very much and welcome to our country. Thank you</w:t>
      </w:r>
      <w:r w:rsidRPr="002F345B">
        <w:rPr>
          <w:rFonts w:hint="cs"/>
          <w:rtl/>
        </w:rPr>
        <w:t>.</w:t>
      </w:r>
    </w:p>
    <w:p w:rsidR="00500A1C" w:rsidRDefault="00500A1C" w:rsidP="00B1521A">
      <w:pPr>
        <w:bidi w:val="0"/>
      </w:pPr>
      <w:bookmarkStart w:id="13017" w:name="_ETM_Q23_703393"/>
      <w:bookmarkStart w:id="13018" w:name="_ETM_Q23_703449"/>
      <w:bookmarkStart w:id="13019" w:name="_ETM_Q23_704585"/>
      <w:bookmarkEnd w:id="13017"/>
      <w:bookmarkEnd w:id="13018"/>
      <w:bookmarkEnd w:id="13019"/>
    </w:p>
    <w:p w:rsidR="00500A1C" w:rsidRDefault="00500A1C" w:rsidP="00B1521A">
      <w:pPr>
        <w:ind w:firstLine="0"/>
        <w:jc w:val="center"/>
        <w:rPr>
          <w:rtl/>
        </w:rPr>
      </w:pPr>
      <w:bookmarkStart w:id="13020" w:name="_ETM_Q23_709003"/>
      <w:bookmarkStart w:id="13021" w:name="_ETM_Q23_709061"/>
      <w:bookmarkEnd w:id="13020"/>
      <w:bookmarkEnd w:id="13021"/>
      <w:r>
        <w:rPr>
          <w:rFonts w:hint="cs"/>
          <w:rtl/>
        </w:rPr>
        <w:t>(מחיאות כפיים)</w:t>
      </w:r>
    </w:p>
    <w:p w:rsidR="00500A1C" w:rsidRDefault="00500A1C" w:rsidP="00B1521A">
      <w:pPr>
        <w:ind w:firstLine="0"/>
        <w:jc w:val="center"/>
        <w:rPr>
          <w:rtl/>
        </w:rPr>
      </w:pPr>
    </w:p>
    <w:p w:rsidR="00500A1C" w:rsidRDefault="00500A1C" w:rsidP="00B1521A">
      <w:pPr>
        <w:ind w:firstLine="0"/>
        <w:jc w:val="center"/>
        <w:rPr>
          <w:rtl/>
        </w:rPr>
      </w:pPr>
    </w:p>
    <w:p w:rsidR="00500A1C" w:rsidRDefault="00500A1C" w:rsidP="00B1521A">
      <w:pPr>
        <w:pStyle w:val="a7"/>
        <w:bidi w:val="0"/>
      </w:pPr>
      <w:bookmarkStart w:id="13022" w:name="ET_hatsach_639044_36"/>
      <w:r w:rsidRPr="00B06E60">
        <w:rPr>
          <w:rStyle w:val="TagStyle"/>
          <w:rtl/>
        </w:rPr>
        <w:t xml:space="preserve"> &lt;&lt; הצח &gt;&gt; </w:t>
      </w:r>
      <w:bookmarkStart w:id="13023" w:name="_Toc129807382"/>
      <w:bookmarkStart w:id="13024" w:name="_Toc129812096"/>
      <w:bookmarkStart w:id="13025" w:name="_Toc129813745"/>
      <w:r>
        <w:rPr>
          <w:rtl/>
        </w:rPr>
        <w:t>הצעת חוק שלילת תקצוב מוסדות חינוך המפלים תלמידים ברישום אליהם (תיקוני חקיקה), התשפ"ג</w:t>
      </w:r>
      <w:r>
        <w:rPr>
          <w:rFonts w:hint="cs"/>
          <w:rtl/>
        </w:rPr>
        <w:t>–</w:t>
      </w:r>
      <w:r>
        <w:rPr>
          <w:rtl/>
        </w:rPr>
        <w:t>2023</w:t>
      </w:r>
      <w:bookmarkEnd w:id="13023"/>
      <w:bookmarkEnd w:id="13024"/>
      <w:bookmarkEnd w:id="13025"/>
      <w:r w:rsidRPr="00B06E60">
        <w:rPr>
          <w:rStyle w:val="TagStyle"/>
          <w:rtl/>
        </w:rPr>
        <w:t xml:space="preserve"> &lt;&lt; הצח &gt;&gt;</w:t>
      </w:r>
      <w:bookmarkEnd w:id="13022"/>
    </w:p>
    <w:p w:rsidR="00500A1C" w:rsidRDefault="00500A1C" w:rsidP="00B1521A">
      <w:pPr>
        <w:pStyle w:val="-1"/>
        <w:rPr>
          <w:rtl/>
        </w:rPr>
      </w:pPr>
      <w:r>
        <w:rPr>
          <w:rtl/>
        </w:rPr>
        <w:t>(הצעת חבר הכנסת</w:t>
      </w:r>
      <w:r>
        <w:rPr>
          <w:rFonts w:hint="cs"/>
          <w:rtl/>
        </w:rPr>
        <w:t xml:space="preserve"> מאיר כהן</w:t>
      </w:r>
      <w:r>
        <w:rPr>
          <w:rtl/>
        </w:rPr>
        <w:t>)</w:t>
      </w:r>
    </w:p>
    <w:p w:rsidR="00500A1C" w:rsidRDefault="00500A1C" w:rsidP="006E57C5">
      <w:pPr>
        <w:pStyle w:val="a7"/>
      </w:pPr>
      <w:bookmarkStart w:id="13026" w:name="ET_hatsach_639276_1085"/>
      <w:r>
        <w:rPr>
          <w:rStyle w:val="TagStyle"/>
          <w:rFonts w:hint="cs"/>
          <w:rtl/>
        </w:rPr>
        <w:t xml:space="preserve">&lt;&lt; הצח &gt;&gt; </w:t>
      </w:r>
      <w:bookmarkStart w:id="13027" w:name="_Toc129807383"/>
      <w:bookmarkStart w:id="13028" w:name="_Toc129812097"/>
      <w:bookmarkStart w:id="13029" w:name="_Toc129813746"/>
      <w:r>
        <w:rPr>
          <w:rFonts w:hint="cs"/>
          <w:rtl/>
        </w:rPr>
        <w:t>הצעת חוק חינוך ממלכתי (תיקון – שלילת השתתפות בתקציב עקב הפליה), התשפ"ג–2023</w:t>
      </w:r>
      <w:bookmarkEnd w:id="13027"/>
      <w:bookmarkEnd w:id="13028"/>
      <w:bookmarkEnd w:id="13029"/>
      <w:r>
        <w:rPr>
          <w:rStyle w:val="TagStyle"/>
          <w:rtl/>
        </w:rPr>
        <w:t xml:space="preserve"> &lt;&lt; הצח &gt;&gt;</w:t>
      </w:r>
      <w:r>
        <w:rPr>
          <w:rFonts w:hint="cs"/>
          <w:rtl/>
        </w:rPr>
        <w:t xml:space="preserve">   </w:t>
      </w:r>
      <w:bookmarkEnd w:id="13026"/>
    </w:p>
    <w:p w:rsidR="00500A1C" w:rsidRDefault="00500A1C" w:rsidP="006E57C5">
      <w:pPr>
        <w:pStyle w:val="-1"/>
        <w:rPr>
          <w:rtl/>
        </w:rPr>
      </w:pPr>
      <w:r>
        <w:rPr>
          <w:rFonts w:hint="cs"/>
          <w:rtl/>
        </w:rPr>
        <w:t>(הצעת חברת הכנסת מרב מיכאלי)</w:t>
      </w:r>
    </w:p>
    <w:p w:rsidR="00500A1C" w:rsidRPr="006E57C5" w:rsidRDefault="00500A1C" w:rsidP="006E57C5">
      <w:pPr>
        <w:rPr>
          <w:rtl/>
        </w:rPr>
      </w:pPr>
    </w:p>
    <w:p w:rsidR="00500A1C" w:rsidRDefault="00500A1C" w:rsidP="00B1521A">
      <w:pPr>
        <w:pStyle w:val="af7"/>
        <w:keepNext/>
        <w:rPr>
          <w:rtl/>
        </w:rPr>
      </w:pPr>
      <w:bookmarkStart w:id="13030" w:name="ET_yor_6423_37"/>
      <w:r w:rsidRPr="00B06E60">
        <w:rPr>
          <w:rStyle w:val="TagStyle"/>
          <w:rtl/>
        </w:rPr>
        <w:t xml:space="preserve"> &lt;&lt; יור &gt;&gt; </w:t>
      </w:r>
      <w:r>
        <w:rPr>
          <w:rtl/>
        </w:rPr>
        <w:t>היו"ר אמיר אוחנה:</w:t>
      </w:r>
      <w:r w:rsidRPr="00B06E60">
        <w:rPr>
          <w:rStyle w:val="TagStyle"/>
          <w:rtl/>
        </w:rPr>
        <w:t xml:space="preserve"> &lt;&lt; יור &gt;&gt;</w:t>
      </w:r>
      <w:r>
        <w:rPr>
          <w:rtl/>
        </w:rPr>
        <w:t xml:space="preserve">   </w:t>
      </w:r>
      <w:bookmarkEnd w:id="13030"/>
    </w:p>
    <w:p w:rsidR="00500A1C" w:rsidRDefault="00500A1C" w:rsidP="000058BC">
      <w:pPr>
        <w:rPr>
          <w:rtl/>
        </w:rPr>
      </w:pPr>
    </w:p>
    <w:p w:rsidR="00500A1C" w:rsidRDefault="00500A1C" w:rsidP="00B1521A">
      <w:pPr>
        <w:jc w:val="left"/>
        <w:rPr>
          <w:rtl/>
        </w:rPr>
      </w:pPr>
      <w:bookmarkStart w:id="13031" w:name="_ETM_Q23_716330"/>
      <w:bookmarkEnd w:id="13031"/>
      <w:r>
        <w:rPr>
          <w:rFonts w:hint="cs"/>
          <w:rtl/>
        </w:rPr>
        <w:t xml:space="preserve">כעת יעלה ראש </w:t>
      </w:r>
      <w:bookmarkStart w:id="13032" w:name="_ETM_Q23_714928"/>
      <w:bookmarkEnd w:id="13032"/>
      <w:r>
        <w:rPr>
          <w:rFonts w:hint="cs"/>
          <w:rtl/>
        </w:rPr>
        <w:t xml:space="preserve">האופוזיציה </w:t>
      </w:r>
      <w:bookmarkStart w:id="13033" w:name="_ETM_Q23_716960"/>
      <w:bookmarkEnd w:id="13033"/>
      <w:r w:rsidRPr="002F345B">
        <w:rPr>
          <w:rtl/>
        </w:rPr>
        <w:t xml:space="preserve">חבר </w:t>
      </w:r>
      <w:bookmarkStart w:id="13034" w:name="_ETM_Q23_717200"/>
      <w:bookmarkEnd w:id="13034"/>
      <w:r w:rsidRPr="002F345B">
        <w:rPr>
          <w:rtl/>
        </w:rPr>
        <w:t xml:space="preserve">הכנסת </w:t>
      </w:r>
      <w:bookmarkStart w:id="13035" w:name="_ETM_Q23_717530"/>
      <w:bookmarkEnd w:id="13035"/>
      <w:r w:rsidRPr="002F345B">
        <w:rPr>
          <w:rtl/>
        </w:rPr>
        <w:t xml:space="preserve">יאיר </w:t>
      </w:r>
      <w:bookmarkStart w:id="13036" w:name="_ETM_Q23_717800"/>
      <w:bookmarkEnd w:id="13036"/>
      <w:r w:rsidRPr="002F345B">
        <w:rPr>
          <w:rtl/>
        </w:rPr>
        <w:t>לפיד</w:t>
      </w:r>
      <w:r>
        <w:rPr>
          <w:rFonts w:hint="cs"/>
          <w:rtl/>
        </w:rPr>
        <w:t>,</w:t>
      </w:r>
      <w:r w:rsidRPr="002F345B">
        <w:rPr>
          <w:rtl/>
        </w:rPr>
        <w:t xml:space="preserve"> </w:t>
      </w:r>
      <w:bookmarkStart w:id="13037" w:name="_ETM_Q23_718160"/>
      <w:bookmarkEnd w:id="13037"/>
      <w:r w:rsidRPr="002F345B">
        <w:rPr>
          <w:rtl/>
        </w:rPr>
        <w:t xml:space="preserve">המבקש </w:t>
      </w:r>
      <w:bookmarkStart w:id="13038" w:name="_ETM_Q23_718580"/>
      <w:bookmarkEnd w:id="13038"/>
      <w:r w:rsidRPr="002F345B">
        <w:rPr>
          <w:rtl/>
        </w:rPr>
        <w:t xml:space="preserve">להתנגד </w:t>
      </w:r>
      <w:bookmarkStart w:id="13039" w:name="_ETM_Q23_719780"/>
      <w:bookmarkEnd w:id="13039"/>
      <w:r w:rsidRPr="002F345B">
        <w:rPr>
          <w:rtl/>
        </w:rPr>
        <w:t>להצעת</w:t>
      </w:r>
      <w:r>
        <w:rPr>
          <w:rFonts w:hint="cs"/>
          <w:rtl/>
        </w:rPr>
        <w:t xml:space="preserve"> </w:t>
      </w:r>
      <w:bookmarkStart w:id="13040" w:name="_ETM_Q23_720260"/>
      <w:bookmarkEnd w:id="13040"/>
      <w:r w:rsidRPr="002F345B">
        <w:rPr>
          <w:rtl/>
        </w:rPr>
        <w:t>החוק</w:t>
      </w:r>
      <w:bookmarkStart w:id="13041" w:name="_ETM_Q23_721309"/>
      <w:bookmarkEnd w:id="13041"/>
      <w:r>
        <w:rPr>
          <w:rFonts w:hint="cs"/>
          <w:rtl/>
        </w:rPr>
        <w:t xml:space="preserve"> </w:t>
      </w:r>
      <w:r>
        <w:rPr>
          <w:rFonts w:hint="eastAsia"/>
          <w:rtl/>
        </w:rPr>
        <w:t>–</w:t>
      </w:r>
      <w:r>
        <w:rPr>
          <w:rFonts w:hint="cs"/>
          <w:rtl/>
        </w:rPr>
        <w:t xml:space="preserve"> לא, להשיב </w:t>
      </w:r>
      <w:r w:rsidR="001A25E3">
        <w:rPr>
          <w:rFonts w:hint="cs"/>
          <w:rtl/>
        </w:rPr>
        <w:t>ע</w:t>
      </w:r>
      <w:r>
        <w:rPr>
          <w:rFonts w:hint="cs"/>
          <w:rtl/>
        </w:rPr>
        <w:t>ל</w:t>
      </w:r>
      <w:r w:rsidR="001A25E3">
        <w:rPr>
          <w:rFonts w:hint="cs"/>
          <w:rtl/>
        </w:rPr>
        <w:t xml:space="preserve"> </w:t>
      </w:r>
      <w:r>
        <w:rPr>
          <w:rFonts w:hint="cs"/>
          <w:rtl/>
        </w:rPr>
        <w:t xml:space="preserve">עמדת הממשלה. </w:t>
      </w:r>
      <w:bookmarkStart w:id="13042" w:name="_ETM_Q23_726489"/>
      <w:bookmarkEnd w:id="13042"/>
      <w:r w:rsidRPr="002F345B">
        <w:rPr>
          <w:rtl/>
        </w:rPr>
        <w:t>בבקשה</w:t>
      </w:r>
      <w:r>
        <w:rPr>
          <w:rFonts w:hint="cs"/>
          <w:rtl/>
        </w:rPr>
        <w:t>,</w:t>
      </w:r>
      <w:bookmarkStart w:id="13043" w:name="_ETM_Q23_727059"/>
      <w:bookmarkEnd w:id="13043"/>
      <w:r>
        <w:rPr>
          <w:rFonts w:hint="cs"/>
          <w:rtl/>
        </w:rPr>
        <w:t xml:space="preserve"> שלוש</w:t>
      </w:r>
      <w:r w:rsidRPr="002F345B">
        <w:rPr>
          <w:rtl/>
        </w:rPr>
        <w:t xml:space="preserve"> </w:t>
      </w:r>
      <w:bookmarkStart w:id="13044" w:name="_ETM_Q23_727420"/>
      <w:bookmarkEnd w:id="13044"/>
      <w:r w:rsidRPr="002F345B">
        <w:rPr>
          <w:rtl/>
        </w:rPr>
        <w:t xml:space="preserve">דקות </w:t>
      </w:r>
      <w:bookmarkStart w:id="13045" w:name="_ETM_Q23_727750"/>
      <w:bookmarkEnd w:id="13045"/>
      <w:r w:rsidRPr="002F345B">
        <w:rPr>
          <w:rtl/>
        </w:rPr>
        <w:t>לרשותך</w:t>
      </w:r>
      <w:r>
        <w:rPr>
          <w:rFonts w:hint="cs"/>
          <w:rtl/>
        </w:rPr>
        <w:t>,</w:t>
      </w:r>
      <w:r w:rsidRPr="002F345B">
        <w:rPr>
          <w:rtl/>
        </w:rPr>
        <w:t xml:space="preserve"> </w:t>
      </w:r>
      <w:bookmarkStart w:id="13046" w:name="_ETM_Q23_728200"/>
      <w:bookmarkEnd w:id="13046"/>
      <w:r w:rsidRPr="002F345B">
        <w:rPr>
          <w:rtl/>
        </w:rPr>
        <w:t>אדוני</w:t>
      </w:r>
      <w:r>
        <w:rPr>
          <w:rFonts w:hint="cs"/>
          <w:rtl/>
        </w:rPr>
        <w:t>.</w:t>
      </w:r>
    </w:p>
    <w:p w:rsidR="00500A1C" w:rsidRDefault="00500A1C" w:rsidP="00B1521A">
      <w:pPr>
        <w:rPr>
          <w:rtl/>
        </w:rPr>
      </w:pPr>
      <w:bookmarkStart w:id="13047" w:name="_ETM_Q23_731237"/>
      <w:bookmarkStart w:id="13048" w:name="_ETM_Q23_731310"/>
      <w:bookmarkStart w:id="13049" w:name="_ETM_Q23_733637"/>
      <w:bookmarkStart w:id="13050" w:name="_ETM_Q23_733701"/>
      <w:bookmarkEnd w:id="13047"/>
      <w:bookmarkEnd w:id="13048"/>
      <w:bookmarkEnd w:id="13049"/>
      <w:bookmarkEnd w:id="13050"/>
    </w:p>
    <w:p w:rsidR="00500A1C" w:rsidRDefault="00500A1C" w:rsidP="00B1521A">
      <w:pPr>
        <w:pStyle w:val="a4"/>
        <w:keepNext/>
        <w:rPr>
          <w:rtl/>
        </w:rPr>
      </w:pPr>
      <w:bookmarkStart w:id="13051" w:name="ET_speaker_5087_1"/>
      <w:r w:rsidRPr="002C6322">
        <w:rPr>
          <w:rStyle w:val="TagStyle"/>
          <w:rtl/>
        </w:rPr>
        <w:t xml:space="preserve">&lt;&lt; דובר &gt;&gt; </w:t>
      </w:r>
      <w:bookmarkStart w:id="13052" w:name="_Toc129807384"/>
      <w:bookmarkStart w:id="13053" w:name="_Toc129812098"/>
      <w:bookmarkStart w:id="13054" w:name="_Toc129813747"/>
      <w:r>
        <w:rPr>
          <w:rtl/>
        </w:rPr>
        <w:t>יאיר לפיד (יש עתיד):</w:t>
      </w:r>
      <w:bookmarkEnd w:id="13052"/>
      <w:bookmarkEnd w:id="13053"/>
      <w:bookmarkEnd w:id="13054"/>
      <w:r w:rsidRPr="002C6322">
        <w:rPr>
          <w:rStyle w:val="TagStyle"/>
          <w:rtl/>
        </w:rPr>
        <w:t xml:space="preserve"> &lt;&lt; דובר &gt;&gt;</w:t>
      </w:r>
      <w:r>
        <w:rPr>
          <w:rtl/>
        </w:rPr>
        <w:t xml:space="preserve">  </w:t>
      </w:r>
      <w:bookmarkEnd w:id="13051"/>
    </w:p>
    <w:p w:rsidR="00500A1C" w:rsidRDefault="00500A1C" w:rsidP="000058BC">
      <w:pPr>
        <w:rPr>
          <w:rtl/>
        </w:rPr>
      </w:pPr>
    </w:p>
    <w:p w:rsidR="00500A1C" w:rsidRDefault="00500A1C" w:rsidP="003F379F">
      <w:pPr>
        <w:rPr>
          <w:rtl/>
        </w:rPr>
      </w:pPr>
      <w:bookmarkStart w:id="13055" w:name="_ETM_Q24_121000"/>
      <w:bookmarkEnd w:id="13055"/>
      <w:r>
        <w:rPr>
          <w:rFonts w:hint="cs"/>
          <w:rtl/>
        </w:rPr>
        <w:t xml:space="preserve">אדוני היושב-ראש, כנסת נכבדה, ראיתי איך חברי </w:t>
      </w:r>
      <w:bookmarkStart w:id="13056" w:name="_ETM_Q24_131000"/>
      <w:bookmarkEnd w:id="13056"/>
      <w:r>
        <w:rPr>
          <w:rFonts w:hint="cs"/>
          <w:rtl/>
        </w:rPr>
        <w:t xml:space="preserve">הכנסת של הליכוד דוהרים לתוך המליאה כדי להתנגד להצעת </w:t>
      </w:r>
      <w:bookmarkStart w:id="13057" w:name="_ETM_Q24_137000"/>
      <w:bookmarkEnd w:id="13057"/>
      <w:r>
        <w:rPr>
          <w:rFonts w:hint="cs"/>
          <w:rtl/>
        </w:rPr>
        <w:t>חוק שמטרתה למנוע אפליה כלפי המזרחים. שנים</w:t>
      </w:r>
      <w:bookmarkStart w:id="13058" w:name="_ETM_Q24_145000"/>
      <w:bookmarkEnd w:id="13058"/>
      <w:r>
        <w:rPr>
          <w:rFonts w:hint="cs"/>
          <w:rtl/>
        </w:rPr>
        <w:t xml:space="preserve"> על שנים אנחנו יושבים פה, סופגים את ההשמצות הגזעניות שלכם. </w:t>
      </w:r>
    </w:p>
    <w:p w:rsidR="00500A1C" w:rsidRDefault="00500A1C" w:rsidP="00B1521A">
      <w:pPr>
        <w:rPr>
          <w:rtl/>
        </w:rPr>
      </w:pPr>
      <w:bookmarkStart w:id="13059" w:name="_ETM_Q24_147000"/>
      <w:bookmarkEnd w:id="13059"/>
    </w:p>
    <w:p w:rsidR="00500A1C" w:rsidRDefault="00500A1C" w:rsidP="00B1521A">
      <w:pPr>
        <w:pStyle w:val="af6"/>
        <w:keepNext/>
        <w:rPr>
          <w:rtl/>
        </w:rPr>
      </w:pPr>
      <w:bookmarkStart w:id="13060" w:name="ET_interruption_קר_אה_2"/>
      <w:r w:rsidRPr="002C6322">
        <w:rPr>
          <w:rStyle w:val="TagStyle"/>
          <w:rtl/>
        </w:rPr>
        <w:t xml:space="preserve"> &lt;&lt; קריאה &gt;&gt; </w:t>
      </w:r>
      <w:r>
        <w:rPr>
          <w:rtl/>
        </w:rPr>
        <w:t>קריא</w:t>
      </w:r>
      <w:r>
        <w:rPr>
          <w:rFonts w:hint="cs"/>
          <w:rtl/>
        </w:rPr>
        <w:t>ות</w:t>
      </w:r>
      <w:r>
        <w:rPr>
          <w:rtl/>
        </w:rPr>
        <w:t>:</w:t>
      </w:r>
      <w:r w:rsidRPr="002C6322">
        <w:rPr>
          <w:rStyle w:val="TagStyle"/>
          <w:rtl/>
        </w:rPr>
        <w:t xml:space="preserve"> &lt;&lt; קריאה &gt;&gt;</w:t>
      </w:r>
      <w:r>
        <w:rPr>
          <w:rtl/>
        </w:rPr>
        <w:t xml:space="preserve">  </w:t>
      </w:r>
      <w:bookmarkEnd w:id="13060"/>
    </w:p>
    <w:p w:rsidR="00500A1C" w:rsidRDefault="00500A1C" w:rsidP="000058BC">
      <w:pPr>
        <w:rPr>
          <w:rtl/>
        </w:rPr>
      </w:pPr>
    </w:p>
    <w:p w:rsidR="00500A1C" w:rsidRDefault="000058BC" w:rsidP="000058BC">
      <w:pPr>
        <w:rPr>
          <w:rtl/>
        </w:rPr>
      </w:pPr>
      <w:r>
        <w:rPr>
          <w:rFonts w:hint="cs"/>
          <w:rtl/>
        </w:rPr>
        <w:t>– – –</w:t>
      </w:r>
    </w:p>
    <w:p w:rsidR="00500A1C" w:rsidRDefault="00500A1C" w:rsidP="00B1521A">
      <w:pPr>
        <w:rPr>
          <w:rtl/>
        </w:rPr>
      </w:pPr>
    </w:p>
    <w:p w:rsidR="00500A1C" w:rsidRDefault="00500A1C" w:rsidP="00B1521A">
      <w:pPr>
        <w:pStyle w:val="af7"/>
        <w:keepNext/>
        <w:rPr>
          <w:rtl/>
        </w:rPr>
      </w:pPr>
      <w:r w:rsidRPr="0051484A">
        <w:rPr>
          <w:rStyle w:val="TagStyle"/>
          <w:rtl/>
        </w:rPr>
        <w:t xml:space="preserve"> &lt;&lt; יור &gt;&gt; </w:t>
      </w:r>
      <w:r>
        <w:rPr>
          <w:rtl/>
        </w:rPr>
        <w:t>היו"ר אמיר אוחנה:</w:t>
      </w:r>
      <w:r w:rsidRPr="0051484A">
        <w:rPr>
          <w:rStyle w:val="TagStyle"/>
          <w:rtl/>
        </w:rPr>
        <w:t xml:space="preserve"> &lt;&lt; יור &gt;&gt;</w:t>
      </w:r>
      <w:r>
        <w:rPr>
          <w:rtl/>
        </w:rPr>
        <w:t xml:space="preserve">  </w:t>
      </w:r>
    </w:p>
    <w:p w:rsidR="00500A1C" w:rsidRDefault="00500A1C" w:rsidP="000058BC">
      <w:pPr>
        <w:rPr>
          <w:rtl/>
        </w:rPr>
      </w:pPr>
    </w:p>
    <w:p w:rsidR="00500A1C" w:rsidRDefault="00500A1C" w:rsidP="00B1521A">
      <w:pPr>
        <w:rPr>
          <w:rtl/>
        </w:rPr>
      </w:pPr>
      <w:r>
        <w:rPr>
          <w:rFonts w:hint="cs"/>
          <w:rtl/>
        </w:rPr>
        <w:t>חברי הכנסת.</w:t>
      </w:r>
    </w:p>
    <w:p w:rsidR="00500A1C" w:rsidRDefault="00500A1C" w:rsidP="00B1521A">
      <w:pPr>
        <w:rPr>
          <w:rtl/>
        </w:rPr>
      </w:pPr>
    </w:p>
    <w:p w:rsidR="00500A1C" w:rsidRDefault="00500A1C" w:rsidP="00B1521A">
      <w:pPr>
        <w:pStyle w:val="-"/>
        <w:keepNext/>
        <w:rPr>
          <w:rtl/>
        </w:rPr>
      </w:pPr>
      <w:bookmarkStart w:id="13061" w:name="ET_speakercontinue_5087_4"/>
      <w:r w:rsidRPr="0051484A">
        <w:rPr>
          <w:rStyle w:val="TagStyle"/>
          <w:rtl/>
        </w:rPr>
        <w:t xml:space="preserve"> &lt;&lt; דובר_המשך &gt;&gt; </w:t>
      </w:r>
      <w:r>
        <w:rPr>
          <w:rtl/>
        </w:rPr>
        <w:t>יאיר לפיד (יש עתיד):</w:t>
      </w:r>
      <w:r w:rsidRPr="0051484A">
        <w:rPr>
          <w:rStyle w:val="TagStyle"/>
          <w:rtl/>
        </w:rPr>
        <w:t xml:space="preserve"> &lt;&lt; דובר_המשך &gt;&gt;</w:t>
      </w:r>
      <w:r>
        <w:rPr>
          <w:rtl/>
        </w:rPr>
        <w:t xml:space="preserve">  </w:t>
      </w:r>
      <w:bookmarkEnd w:id="13061"/>
    </w:p>
    <w:p w:rsidR="00500A1C" w:rsidRDefault="00500A1C" w:rsidP="000058BC">
      <w:pPr>
        <w:rPr>
          <w:rtl/>
        </w:rPr>
      </w:pPr>
    </w:p>
    <w:p w:rsidR="00500A1C" w:rsidRDefault="00500A1C" w:rsidP="000058BC">
      <w:pPr>
        <w:rPr>
          <w:rtl/>
        </w:rPr>
      </w:pPr>
      <w:bookmarkStart w:id="13062" w:name="_ETM_Q24_148000"/>
      <w:bookmarkEnd w:id="13062"/>
      <w:r>
        <w:rPr>
          <w:rFonts w:hint="cs"/>
          <w:rtl/>
        </w:rPr>
        <w:t xml:space="preserve">באו תסבירו לי דבר אחד. תסבירו לי דבר אחד, איך אתם מסבירים </w:t>
      </w:r>
      <w:r w:rsidR="000058BC">
        <w:rPr>
          <w:rFonts w:hint="cs"/>
          <w:rtl/>
        </w:rPr>
        <w:t>– – –</w:t>
      </w:r>
      <w:r>
        <w:rPr>
          <w:rFonts w:hint="cs"/>
          <w:rtl/>
        </w:rPr>
        <w:t xml:space="preserve"> </w:t>
      </w:r>
    </w:p>
    <w:p w:rsidR="00500A1C" w:rsidRDefault="00500A1C" w:rsidP="00B1521A">
      <w:pPr>
        <w:rPr>
          <w:rtl/>
        </w:rPr>
      </w:pPr>
    </w:p>
    <w:p w:rsidR="00500A1C" w:rsidRDefault="00500A1C" w:rsidP="00B1521A">
      <w:pPr>
        <w:pStyle w:val="af6"/>
        <w:keepNext/>
        <w:rPr>
          <w:rtl/>
        </w:rPr>
      </w:pPr>
      <w:bookmarkStart w:id="13063" w:name="ET_interruption_קר_אה_7"/>
      <w:r w:rsidRPr="0051484A">
        <w:rPr>
          <w:rStyle w:val="TagStyle"/>
          <w:rtl/>
        </w:rPr>
        <w:t xml:space="preserve"> &lt;&lt; קריאה &gt;&gt; </w:t>
      </w:r>
      <w:r>
        <w:rPr>
          <w:rtl/>
        </w:rPr>
        <w:t>קריא</w:t>
      </w:r>
      <w:r>
        <w:rPr>
          <w:rFonts w:hint="cs"/>
          <w:rtl/>
        </w:rPr>
        <w:t>ות</w:t>
      </w:r>
      <w:r>
        <w:rPr>
          <w:rtl/>
        </w:rPr>
        <w:t>:</w:t>
      </w:r>
      <w:r w:rsidRPr="0051484A">
        <w:rPr>
          <w:rStyle w:val="TagStyle"/>
          <w:rtl/>
        </w:rPr>
        <w:t xml:space="preserve"> &lt;&lt; קריאה &gt;&gt;</w:t>
      </w:r>
      <w:r>
        <w:rPr>
          <w:rtl/>
        </w:rPr>
        <w:t xml:space="preserve">  </w:t>
      </w:r>
      <w:bookmarkEnd w:id="13063"/>
    </w:p>
    <w:p w:rsidR="00500A1C" w:rsidRDefault="00500A1C" w:rsidP="000058BC">
      <w:pPr>
        <w:rPr>
          <w:rtl/>
        </w:rPr>
      </w:pPr>
    </w:p>
    <w:p w:rsidR="00500A1C" w:rsidRPr="0051484A" w:rsidRDefault="000058BC" w:rsidP="000058BC">
      <w:pPr>
        <w:rPr>
          <w:rtl/>
        </w:rPr>
      </w:pPr>
      <w:r>
        <w:rPr>
          <w:rFonts w:hint="cs"/>
          <w:rtl/>
        </w:rPr>
        <w:t>– – –</w:t>
      </w:r>
    </w:p>
    <w:p w:rsidR="00500A1C" w:rsidRDefault="00500A1C" w:rsidP="00B1521A">
      <w:pPr>
        <w:rPr>
          <w:rtl/>
        </w:rPr>
      </w:pPr>
      <w:bookmarkStart w:id="13064" w:name="_ETM_Q24_150000"/>
      <w:bookmarkEnd w:id="13064"/>
    </w:p>
    <w:p w:rsidR="00500A1C" w:rsidRDefault="00500A1C" w:rsidP="00B1521A">
      <w:pPr>
        <w:pStyle w:val="af7"/>
        <w:keepNext/>
        <w:rPr>
          <w:rtl/>
        </w:rPr>
      </w:pPr>
      <w:r w:rsidRPr="0051484A">
        <w:rPr>
          <w:rStyle w:val="TagStyle"/>
          <w:rtl/>
        </w:rPr>
        <w:t xml:space="preserve"> &lt;&lt; יור &gt;&gt; </w:t>
      </w:r>
      <w:r>
        <w:rPr>
          <w:rtl/>
        </w:rPr>
        <w:t>היו"ר אמיר אוחנה:</w:t>
      </w:r>
      <w:r w:rsidRPr="0051484A">
        <w:rPr>
          <w:rStyle w:val="TagStyle"/>
          <w:rtl/>
        </w:rPr>
        <w:t xml:space="preserve"> &lt;&lt; יור &gt;&gt;</w:t>
      </w:r>
      <w:r>
        <w:rPr>
          <w:rtl/>
        </w:rPr>
        <w:t xml:space="preserve">  </w:t>
      </w:r>
    </w:p>
    <w:p w:rsidR="00500A1C" w:rsidRDefault="00500A1C" w:rsidP="000058BC">
      <w:pPr>
        <w:rPr>
          <w:rtl/>
        </w:rPr>
      </w:pPr>
    </w:p>
    <w:p w:rsidR="00500A1C" w:rsidRDefault="00500A1C" w:rsidP="006E57C5">
      <w:pPr>
        <w:rPr>
          <w:rtl/>
        </w:rPr>
      </w:pPr>
      <w:r>
        <w:rPr>
          <w:rFonts w:hint="cs"/>
          <w:rtl/>
        </w:rPr>
        <w:t xml:space="preserve">חברי הכנסת. </w:t>
      </w:r>
      <w:bookmarkStart w:id="13065" w:name="_ETM_Q24_152000"/>
      <w:bookmarkEnd w:id="13065"/>
      <w:r>
        <w:rPr>
          <w:rFonts w:hint="cs"/>
          <w:rtl/>
        </w:rPr>
        <w:t>חברי הכנסת, באמת.</w:t>
      </w:r>
    </w:p>
    <w:p w:rsidR="00500A1C" w:rsidRDefault="00500A1C" w:rsidP="00B1521A">
      <w:pPr>
        <w:rPr>
          <w:rtl/>
        </w:rPr>
      </w:pPr>
      <w:bookmarkStart w:id="13066" w:name="_ETM_Q24_158000"/>
      <w:bookmarkEnd w:id="13066"/>
    </w:p>
    <w:p w:rsidR="00500A1C" w:rsidRDefault="00500A1C" w:rsidP="00B1521A">
      <w:pPr>
        <w:pStyle w:val="af6"/>
        <w:keepNext/>
        <w:rPr>
          <w:rtl/>
        </w:rPr>
      </w:pPr>
      <w:bookmarkStart w:id="13067" w:name="ET_interruption_קר_אה_9"/>
      <w:r w:rsidRPr="00156F96">
        <w:rPr>
          <w:rStyle w:val="TagStyle"/>
          <w:rtl/>
        </w:rPr>
        <w:t xml:space="preserve"> &lt;&lt; קריאה &gt;&gt; </w:t>
      </w:r>
      <w:r>
        <w:rPr>
          <w:rtl/>
        </w:rPr>
        <w:t>קריא</w:t>
      </w:r>
      <w:r>
        <w:rPr>
          <w:rFonts w:hint="cs"/>
          <w:rtl/>
        </w:rPr>
        <w:t>ות</w:t>
      </w:r>
      <w:r>
        <w:rPr>
          <w:rtl/>
        </w:rPr>
        <w:t>:</w:t>
      </w:r>
      <w:r w:rsidRPr="00156F96">
        <w:rPr>
          <w:rStyle w:val="TagStyle"/>
          <w:rtl/>
        </w:rPr>
        <w:t xml:space="preserve"> &lt;&lt; קריאה &gt;&gt;</w:t>
      </w:r>
      <w:r>
        <w:rPr>
          <w:rtl/>
        </w:rPr>
        <w:t xml:space="preserve">  </w:t>
      </w:r>
      <w:bookmarkEnd w:id="13067"/>
    </w:p>
    <w:p w:rsidR="00500A1C" w:rsidRDefault="00500A1C" w:rsidP="000058BC">
      <w:pPr>
        <w:rPr>
          <w:rtl/>
        </w:rPr>
      </w:pPr>
    </w:p>
    <w:p w:rsidR="00500A1C" w:rsidRDefault="00500A1C" w:rsidP="00B1521A">
      <w:pPr>
        <w:rPr>
          <w:rtl/>
        </w:rPr>
      </w:pPr>
      <w:r>
        <w:rPr>
          <w:rFonts w:hint="cs"/>
          <w:rtl/>
        </w:rPr>
        <w:t>בושה, בושה, בושה.</w:t>
      </w:r>
    </w:p>
    <w:p w:rsidR="00500A1C" w:rsidRDefault="00500A1C" w:rsidP="00B1521A">
      <w:pPr>
        <w:rPr>
          <w:rtl/>
        </w:rPr>
      </w:pPr>
      <w:bookmarkStart w:id="13068" w:name="_ETM_Q24_163000"/>
      <w:bookmarkEnd w:id="13068"/>
    </w:p>
    <w:p w:rsidR="00500A1C" w:rsidRDefault="00500A1C" w:rsidP="00B1521A">
      <w:pPr>
        <w:pStyle w:val="af7"/>
        <w:keepNext/>
        <w:rPr>
          <w:rtl/>
        </w:rPr>
      </w:pPr>
      <w:r w:rsidRPr="00156F96">
        <w:rPr>
          <w:rStyle w:val="TagStyle"/>
          <w:rtl/>
        </w:rPr>
        <w:t xml:space="preserve"> &lt;&lt; יור &gt;&gt; </w:t>
      </w:r>
      <w:r>
        <w:rPr>
          <w:rtl/>
        </w:rPr>
        <w:t>היו"ר אמיר אוחנה:</w:t>
      </w:r>
      <w:r w:rsidRPr="00156F96">
        <w:rPr>
          <w:rStyle w:val="TagStyle"/>
          <w:rtl/>
        </w:rPr>
        <w:t xml:space="preserve"> &lt;&lt; יור &gt;&gt;</w:t>
      </w:r>
      <w:r>
        <w:rPr>
          <w:rtl/>
        </w:rPr>
        <w:t xml:space="preserve">  </w:t>
      </w:r>
    </w:p>
    <w:p w:rsidR="00500A1C" w:rsidRDefault="00500A1C" w:rsidP="000058BC">
      <w:pPr>
        <w:rPr>
          <w:rtl/>
        </w:rPr>
      </w:pPr>
    </w:p>
    <w:p w:rsidR="00500A1C" w:rsidRDefault="00500A1C" w:rsidP="003F379F">
      <w:pPr>
        <w:rPr>
          <w:rtl/>
        </w:rPr>
      </w:pPr>
      <w:r>
        <w:rPr>
          <w:rFonts w:hint="cs"/>
          <w:rtl/>
        </w:rPr>
        <w:t xml:space="preserve">טוב, חברי הכנסת, אני ממשיך לקרוא בקריאות לשני הצדדים. חבר הכנסת מלביצקי, תודה. </w:t>
      </w:r>
    </w:p>
    <w:p w:rsidR="00500A1C" w:rsidRDefault="00500A1C" w:rsidP="00B1521A">
      <w:pPr>
        <w:rPr>
          <w:rtl/>
        </w:rPr>
      </w:pPr>
    </w:p>
    <w:p w:rsidR="00500A1C" w:rsidRDefault="00500A1C" w:rsidP="00B1521A">
      <w:pPr>
        <w:pStyle w:val="-"/>
        <w:keepNext/>
        <w:rPr>
          <w:rtl/>
        </w:rPr>
      </w:pPr>
      <w:bookmarkStart w:id="13069" w:name="ET_speakercontinue_5087_11"/>
      <w:r w:rsidRPr="00156F96">
        <w:rPr>
          <w:rStyle w:val="TagStyle"/>
          <w:rtl/>
        </w:rPr>
        <w:t xml:space="preserve"> &lt;&lt; דובר_המשך &gt;&gt; </w:t>
      </w:r>
      <w:r>
        <w:rPr>
          <w:rtl/>
        </w:rPr>
        <w:t>יאיר לפיד (יש עתיד):</w:t>
      </w:r>
      <w:r w:rsidRPr="00156F96">
        <w:rPr>
          <w:rStyle w:val="TagStyle"/>
          <w:rtl/>
        </w:rPr>
        <w:t xml:space="preserve"> &lt;&lt; דובר_המשך &gt;&gt;</w:t>
      </w:r>
      <w:r>
        <w:rPr>
          <w:rtl/>
        </w:rPr>
        <w:t xml:space="preserve">  </w:t>
      </w:r>
      <w:bookmarkEnd w:id="13069"/>
    </w:p>
    <w:p w:rsidR="00500A1C" w:rsidRDefault="00500A1C" w:rsidP="000058BC">
      <w:pPr>
        <w:rPr>
          <w:rtl/>
        </w:rPr>
      </w:pPr>
    </w:p>
    <w:p w:rsidR="00500A1C" w:rsidRDefault="00500A1C" w:rsidP="006E57C5">
      <w:pPr>
        <w:rPr>
          <w:rtl/>
        </w:rPr>
      </w:pPr>
      <w:bookmarkStart w:id="13070" w:name="_ETM_Q24_165000"/>
      <w:bookmarkEnd w:id="13070"/>
      <w:r>
        <w:rPr>
          <w:rFonts w:hint="cs"/>
          <w:rtl/>
        </w:rPr>
        <w:t xml:space="preserve">תסבירו לי דבר אחד: איך אתם מסבירים את זה </w:t>
      </w:r>
      <w:bookmarkStart w:id="13071" w:name="_ETM_Q24_186240"/>
      <w:bookmarkStart w:id="13072" w:name="_ETM_Q24_186689"/>
      <w:bookmarkStart w:id="13073" w:name="_ETM_Q24_187259"/>
      <w:bookmarkStart w:id="13074" w:name="_ETM_Q24_188970"/>
      <w:bookmarkEnd w:id="13071"/>
      <w:bookmarkEnd w:id="13072"/>
      <w:bookmarkEnd w:id="13073"/>
      <w:bookmarkEnd w:id="13074"/>
      <w:r>
        <w:rPr>
          <w:rFonts w:hint="cs"/>
          <w:rtl/>
        </w:rPr>
        <w:t xml:space="preserve">שבצמרת </w:t>
      </w:r>
      <w:r w:rsidR="001E48AE">
        <w:rPr>
          <w:rFonts w:hint="cs"/>
          <w:rtl/>
        </w:rPr>
        <w:t xml:space="preserve">של </w:t>
      </w:r>
      <w:r>
        <w:rPr>
          <w:rFonts w:hint="cs"/>
          <w:rtl/>
        </w:rPr>
        <w:t xml:space="preserve">יש עתיד יש </w:t>
      </w:r>
      <w:bookmarkStart w:id="13075" w:name="_ETM_Q24_170000"/>
      <w:bookmarkEnd w:id="13075"/>
      <w:r>
        <w:rPr>
          <w:rFonts w:hint="cs"/>
          <w:rtl/>
        </w:rPr>
        <w:t xml:space="preserve">הרבה </w:t>
      </w:r>
      <w:r w:rsidR="001E48AE">
        <w:rPr>
          <w:rFonts w:hint="cs"/>
          <w:rtl/>
        </w:rPr>
        <w:t xml:space="preserve">יותר </w:t>
      </w:r>
      <w:r>
        <w:rPr>
          <w:rFonts w:hint="cs"/>
          <w:rtl/>
        </w:rPr>
        <w:t xml:space="preserve">מזרחים מאשר בליכוד? </w:t>
      </w:r>
    </w:p>
    <w:p w:rsidR="00500A1C" w:rsidRDefault="00500A1C" w:rsidP="00B1521A">
      <w:pPr>
        <w:rPr>
          <w:rtl/>
        </w:rPr>
      </w:pPr>
    </w:p>
    <w:p w:rsidR="00500A1C" w:rsidRDefault="00500A1C" w:rsidP="00B1521A">
      <w:pPr>
        <w:pStyle w:val="af6"/>
        <w:keepNext/>
        <w:rPr>
          <w:rtl/>
        </w:rPr>
      </w:pPr>
      <w:bookmarkStart w:id="13076" w:name="ET_interruption_6353_16"/>
      <w:r w:rsidRPr="00156F96">
        <w:rPr>
          <w:rStyle w:val="TagStyle"/>
          <w:rtl/>
        </w:rPr>
        <w:t xml:space="preserve"> &lt;&lt; קריאה &gt;&gt; </w:t>
      </w:r>
      <w:r>
        <w:rPr>
          <w:rtl/>
        </w:rPr>
        <w:t>חנוך דב מלביצקי (הליכוד):</w:t>
      </w:r>
      <w:r w:rsidRPr="00156F96">
        <w:rPr>
          <w:rStyle w:val="TagStyle"/>
          <w:rtl/>
        </w:rPr>
        <w:t xml:space="preserve"> &lt;&lt; קריאה &gt;&gt;</w:t>
      </w:r>
      <w:r>
        <w:rPr>
          <w:rtl/>
        </w:rPr>
        <w:t xml:space="preserve">  </w:t>
      </w:r>
      <w:bookmarkEnd w:id="13076"/>
    </w:p>
    <w:p w:rsidR="00500A1C" w:rsidRDefault="00500A1C" w:rsidP="000058BC">
      <w:pPr>
        <w:rPr>
          <w:rtl/>
        </w:rPr>
      </w:pPr>
    </w:p>
    <w:p w:rsidR="00500A1C" w:rsidRPr="00156F96" w:rsidRDefault="00500A1C" w:rsidP="00B1521A">
      <w:pPr>
        <w:rPr>
          <w:rtl/>
        </w:rPr>
      </w:pPr>
      <w:r>
        <w:rPr>
          <w:rFonts w:hint="cs"/>
          <w:rtl/>
        </w:rPr>
        <w:t>בושה אתה.</w:t>
      </w:r>
    </w:p>
    <w:p w:rsidR="00500A1C" w:rsidRDefault="00500A1C" w:rsidP="00B1521A">
      <w:pPr>
        <w:rPr>
          <w:rtl/>
        </w:rPr>
      </w:pPr>
      <w:bookmarkStart w:id="13077" w:name="_ETM_Q24_172000"/>
      <w:bookmarkEnd w:id="13077"/>
    </w:p>
    <w:p w:rsidR="00500A1C" w:rsidRDefault="00500A1C" w:rsidP="00B1521A">
      <w:pPr>
        <w:pStyle w:val="af6"/>
        <w:keepNext/>
        <w:rPr>
          <w:rtl/>
        </w:rPr>
      </w:pPr>
      <w:bookmarkStart w:id="13078" w:name="ET_interruption_6352_14"/>
      <w:r w:rsidRPr="00156F96">
        <w:rPr>
          <w:rStyle w:val="TagStyle"/>
          <w:rtl/>
        </w:rPr>
        <w:t xml:space="preserve"> &lt;&lt; קריאה &gt;&gt; </w:t>
      </w:r>
      <w:r>
        <w:rPr>
          <w:rtl/>
        </w:rPr>
        <w:t>אלמוג כהן (עוצמה יהודית):</w:t>
      </w:r>
      <w:r w:rsidRPr="00156F96">
        <w:rPr>
          <w:rStyle w:val="TagStyle"/>
          <w:rtl/>
        </w:rPr>
        <w:t xml:space="preserve"> &lt;&lt; קריאה &gt;&gt;</w:t>
      </w:r>
      <w:r>
        <w:rPr>
          <w:rtl/>
        </w:rPr>
        <w:t xml:space="preserve">  </w:t>
      </w:r>
      <w:bookmarkEnd w:id="13078"/>
    </w:p>
    <w:p w:rsidR="00500A1C" w:rsidRDefault="00500A1C" w:rsidP="000058BC">
      <w:pPr>
        <w:rPr>
          <w:rtl/>
        </w:rPr>
      </w:pPr>
    </w:p>
    <w:p w:rsidR="00500A1C" w:rsidRDefault="00500A1C" w:rsidP="000058BC">
      <w:pPr>
        <w:rPr>
          <w:rtl/>
        </w:rPr>
      </w:pPr>
      <w:r>
        <w:rPr>
          <w:rFonts w:hint="cs"/>
          <w:rtl/>
        </w:rPr>
        <w:t xml:space="preserve">יש לך </w:t>
      </w:r>
      <w:r w:rsidR="000058BC">
        <w:rPr>
          <w:rFonts w:hint="cs"/>
          <w:rtl/>
        </w:rPr>
        <w:t>– – –</w:t>
      </w:r>
    </w:p>
    <w:p w:rsidR="00500A1C" w:rsidRDefault="00500A1C" w:rsidP="00B1521A">
      <w:pPr>
        <w:rPr>
          <w:rtl/>
        </w:rPr>
      </w:pPr>
    </w:p>
    <w:p w:rsidR="00500A1C" w:rsidRDefault="00500A1C" w:rsidP="00B1521A">
      <w:pPr>
        <w:pStyle w:val="-"/>
        <w:keepNext/>
        <w:rPr>
          <w:rtl/>
        </w:rPr>
      </w:pPr>
      <w:bookmarkStart w:id="13079" w:name="ET_speakercontinue_5087_15"/>
      <w:r w:rsidRPr="00156F96">
        <w:rPr>
          <w:rStyle w:val="TagStyle"/>
          <w:rtl/>
        </w:rPr>
        <w:t xml:space="preserve"> &lt;&lt; דובר_המשך &gt;&gt; </w:t>
      </w:r>
      <w:r>
        <w:rPr>
          <w:rtl/>
        </w:rPr>
        <w:t>יאיר לפיד (יש עתיד):</w:t>
      </w:r>
      <w:r w:rsidRPr="00156F96">
        <w:rPr>
          <w:rStyle w:val="TagStyle"/>
          <w:rtl/>
        </w:rPr>
        <w:t xml:space="preserve"> &lt;&lt; דובר_המשך &gt;&gt;</w:t>
      </w:r>
      <w:r>
        <w:rPr>
          <w:rtl/>
        </w:rPr>
        <w:t xml:space="preserve">  </w:t>
      </w:r>
      <w:bookmarkEnd w:id="13079"/>
    </w:p>
    <w:p w:rsidR="00500A1C" w:rsidRDefault="00500A1C" w:rsidP="000058BC">
      <w:pPr>
        <w:rPr>
          <w:rtl/>
        </w:rPr>
      </w:pPr>
    </w:p>
    <w:p w:rsidR="00500A1C" w:rsidRDefault="00500A1C" w:rsidP="006E57C5">
      <w:pPr>
        <w:rPr>
          <w:rtl/>
        </w:rPr>
      </w:pPr>
      <w:bookmarkStart w:id="13080" w:name="_ETM_Q24_174000"/>
      <w:bookmarkEnd w:id="13080"/>
      <w:r>
        <w:rPr>
          <w:rFonts w:hint="cs"/>
          <w:rtl/>
        </w:rPr>
        <w:t xml:space="preserve">בחמישייה הראשונה של יש עתיד ארבעה מזרחים. אצלכם רק שניים. </w:t>
      </w:r>
    </w:p>
    <w:p w:rsidR="00500A1C" w:rsidRDefault="00500A1C" w:rsidP="00B1521A">
      <w:pPr>
        <w:rPr>
          <w:rtl/>
        </w:rPr>
      </w:pPr>
    </w:p>
    <w:p w:rsidR="00500A1C" w:rsidRDefault="00500A1C" w:rsidP="00B1521A">
      <w:pPr>
        <w:pStyle w:val="af6"/>
        <w:keepNext/>
        <w:rPr>
          <w:rtl/>
        </w:rPr>
      </w:pPr>
      <w:bookmarkStart w:id="13081" w:name="ET_interruption_6352_19"/>
      <w:r w:rsidRPr="00156F96">
        <w:rPr>
          <w:rStyle w:val="TagStyle"/>
          <w:rtl/>
        </w:rPr>
        <w:t xml:space="preserve"> &lt;&lt; קריאה &gt;&gt; </w:t>
      </w:r>
      <w:r>
        <w:rPr>
          <w:rtl/>
        </w:rPr>
        <w:t>אלמוג כהן (עוצמה יהודית):</w:t>
      </w:r>
      <w:r w:rsidRPr="00156F96">
        <w:rPr>
          <w:rStyle w:val="TagStyle"/>
          <w:rtl/>
        </w:rPr>
        <w:t xml:space="preserve"> &lt;&lt; קריאה &gt;&gt;</w:t>
      </w:r>
      <w:r>
        <w:rPr>
          <w:rtl/>
        </w:rPr>
        <w:t xml:space="preserve">  </w:t>
      </w:r>
      <w:bookmarkEnd w:id="13081"/>
    </w:p>
    <w:p w:rsidR="00500A1C" w:rsidRDefault="00500A1C" w:rsidP="000058BC">
      <w:pPr>
        <w:rPr>
          <w:rtl/>
        </w:rPr>
      </w:pPr>
    </w:p>
    <w:p w:rsidR="00500A1C" w:rsidRDefault="00500A1C" w:rsidP="00B1521A">
      <w:pPr>
        <w:rPr>
          <w:rtl/>
        </w:rPr>
      </w:pPr>
      <w:bookmarkStart w:id="13082" w:name="_ETM_Q24_175000"/>
      <w:bookmarkEnd w:id="13082"/>
      <w:r>
        <w:rPr>
          <w:rFonts w:hint="cs"/>
          <w:rtl/>
        </w:rPr>
        <w:t xml:space="preserve">איך? </w:t>
      </w:r>
      <w:bookmarkStart w:id="13083" w:name="_ETM_Q24_178000"/>
      <w:bookmarkEnd w:id="13083"/>
      <w:r>
        <w:rPr>
          <w:rFonts w:hint="cs"/>
          <w:rtl/>
        </w:rPr>
        <w:t>אין.</w:t>
      </w:r>
    </w:p>
    <w:p w:rsidR="00500A1C" w:rsidRDefault="00500A1C" w:rsidP="00B1521A">
      <w:pPr>
        <w:rPr>
          <w:rtl/>
        </w:rPr>
      </w:pPr>
      <w:bookmarkStart w:id="13084" w:name="_ETM_Q24_179000"/>
      <w:bookmarkEnd w:id="13084"/>
    </w:p>
    <w:p w:rsidR="00500A1C" w:rsidRDefault="00500A1C" w:rsidP="00B1521A">
      <w:pPr>
        <w:pStyle w:val="af7"/>
        <w:keepNext/>
        <w:rPr>
          <w:rtl/>
        </w:rPr>
      </w:pPr>
      <w:bookmarkStart w:id="13085" w:name="ET_yor_6423_20"/>
      <w:r w:rsidRPr="00156F96">
        <w:rPr>
          <w:rStyle w:val="TagStyle"/>
          <w:rtl/>
        </w:rPr>
        <w:t xml:space="preserve"> &lt;&lt; יור &gt;&gt; </w:t>
      </w:r>
      <w:r>
        <w:rPr>
          <w:rtl/>
        </w:rPr>
        <w:t>היו"ר אמיר אוחנה:</w:t>
      </w:r>
      <w:r w:rsidRPr="00156F96">
        <w:rPr>
          <w:rStyle w:val="TagStyle"/>
          <w:rtl/>
        </w:rPr>
        <w:t xml:space="preserve"> &lt;&lt; יור &gt;&gt;</w:t>
      </w:r>
      <w:r>
        <w:rPr>
          <w:rtl/>
        </w:rPr>
        <w:t xml:space="preserve">  </w:t>
      </w:r>
      <w:bookmarkEnd w:id="13085"/>
    </w:p>
    <w:p w:rsidR="00500A1C" w:rsidRDefault="00500A1C" w:rsidP="000058BC">
      <w:pPr>
        <w:rPr>
          <w:rtl/>
        </w:rPr>
      </w:pPr>
    </w:p>
    <w:p w:rsidR="00500A1C" w:rsidRDefault="00500A1C" w:rsidP="00B1521A">
      <w:pPr>
        <w:rPr>
          <w:rtl/>
        </w:rPr>
      </w:pPr>
      <w:r>
        <w:rPr>
          <w:rFonts w:hint="cs"/>
          <w:rtl/>
        </w:rPr>
        <w:t>חבר הכנסת אלמוג כהן, אתה בקריאה ראשונה.</w:t>
      </w:r>
    </w:p>
    <w:p w:rsidR="00500A1C" w:rsidRDefault="00500A1C" w:rsidP="00B1521A">
      <w:pPr>
        <w:rPr>
          <w:rtl/>
        </w:rPr>
      </w:pPr>
    </w:p>
    <w:p w:rsidR="00500A1C" w:rsidRDefault="00500A1C" w:rsidP="00B1521A">
      <w:pPr>
        <w:pStyle w:val="-"/>
        <w:keepNext/>
        <w:rPr>
          <w:rtl/>
        </w:rPr>
      </w:pPr>
      <w:bookmarkStart w:id="13086" w:name="ET_speakercontinue_5087_21"/>
      <w:r w:rsidRPr="00156F96">
        <w:rPr>
          <w:rStyle w:val="TagStyle"/>
          <w:rtl/>
        </w:rPr>
        <w:t xml:space="preserve"> &lt;&lt; דובר_המשך &gt;&gt; </w:t>
      </w:r>
      <w:r>
        <w:rPr>
          <w:rtl/>
        </w:rPr>
        <w:t>יאיר לפיד (יש עתיד):</w:t>
      </w:r>
      <w:r w:rsidRPr="00156F96">
        <w:rPr>
          <w:rStyle w:val="TagStyle"/>
          <w:rtl/>
        </w:rPr>
        <w:t xml:space="preserve"> &lt;&lt; דובר_המשך &gt;&gt;</w:t>
      </w:r>
      <w:r>
        <w:rPr>
          <w:rtl/>
        </w:rPr>
        <w:t xml:space="preserve">  </w:t>
      </w:r>
      <w:bookmarkEnd w:id="13086"/>
    </w:p>
    <w:p w:rsidR="00500A1C" w:rsidRDefault="00500A1C" w:rsidP="000058BC">
      <w:pPr>
        <w:rPr>
          <w:rtl/>
        </w:rPr>
      </w:pPr>
    </w:p>
    <w:p w:rsidR="00500A1C" w:rsidRDefault="00500A1C" w:rsidP="006B47D7">
      <w:pPr>
        <w:rPr>
          <w:rtl/>
        </w:rPr>
      </w:pPr>
      <w:r>
        <w:rPr>
          <w:rFonts w:hint="cs"/>
          <w:rtl/>
        </w:rPr>
        <w:t xml:space="preserve">מאיר כהן, שנולד </w:t>
      </w:r>
      <w:proofErr w:type="spellStart"/>
      <w:r w:rsidRPr="00513861">
        <w:rPr>
          <w:rtl/>
        </w:rPr>
        <w:t>במוגדור</w:t>
      </w:r>
      <w:proofErr w:type="spellEnd"/>
      <w:r>
        <w:rPr>
          <w:rFonts w:hint="cs"/>
          <w:rtl/>
        </w:rPr>
        <w:t xml:space="preserve"> וגדל במעברת ירוחם. </w:t>
      </w:r>
    </w:p>
    <w:p w:rsidR="00500A1C" w:rsidRDefault="00500A1C" w:rsidP="00B1521A">
      <w:pPr>
        <w:rPr>
          <w:rtl/>
        </w:rPr>
      </w:pPr>
      <w:bookmarkStart w:id="13087" w:name="_ETM_Q24_182000"/>
      <w:bookmarkEnd w:id="13087"/>
    </w:p>
    <w:p w:rsidR="00500A1C" w:rsidRDefault="00500A1C" w:rsidP="00B1521A">
      <w:pPr>
        <w:pStyle w:val="af6"/>
        <w:keepNext/>
        <w:rPr>
          <w:rtl/>
        </w:rPr>
      </w:pPr>
      <w:bookmarkStart w:id="13088" w:name="ET_interruption_6352_22"/>
      <w:r w:rsidRPr="00156F96">
        <w:rPr>
          <w:rStyle w:val="TagStyle"/>
          <w:rtl/>
        </w:rPr>
        <w:t xml:space="preserve"> &lt;&lt; קריאה &gt;&gt; </w:t>
      </w:r>
      <w:r>
        <w:rPr>
          <w:rtl/>
        </w:rPr>
        <w:t>אלמוג כהן (עוצמה יהודית):</w:t>
      </w:r>
      <w:r w:rsidRPr="00156F96">
        <w:rPr>
          <w:rStyle w:val="TagStyle"/>
          <w:rtl/>
        </w:rPr>
        <w:t xml:space="preserve"> &lt;&lt; קריאה &gt;&gt;</w:t>
      </w:r>
      <w:r>
        <w:rPr>
          <w:rtl/>
        </w:rPr>
        <w:t xml:space="preserve">  </w:t>
      </w:r>
      <w:bookmarkEnd w:id="13088"/>
    </w:p>
    <w:p w:rsidR="00500A1C" w:rsidRDefault="00500A1C" w:rsidP="000058BC">
      <w:pPr>
        <w:rPr>
          <w:rtl/>
        </w:rPr>
      </w:pPr>
    </w:p>
    <w:p w:rsidR="00500A1C" w:rsidRDefault="000058BC" w:rsidP="000058BC">
      <w:pPr>
        <w:rPr>
          <w:rtl/>
        </w:rPr>
      </w:pPr>
      <w:bookmarkStart w:id="13089" w:name="_ETM_Q24_183000"/>
      <w:bookmarkEnd w:id="13089"/>
      <w:r>
        <w:rPr>
          <w:rFonts w:hint="cs"/>
          <w:rtl/>
        </w:rPr>
        <w:t>– – –</w:t>
      </w:r>
    </w:p>
    <w:p w:rsidR="00500A1C" w:rsidRDefault="00500A1C" w:rsidP="00B1521A">
      <w:pPr>
        <w:rPr>
          <w:rtl/>
        </w:rPr>
      </w:pPr>
      <w:bookmarkStart w:id="13090" w:name="_ETM_Q24_180000"/>
      <w:bookmarkEnd w:id="13090"/>
    </w:p>
    <w:p w:rsidR="00500A1C" w:rsidRDefault="00500A1C" w:rsidP="00B1521A">
      <w:pPr>
        <w:pStyle w:val="-"/>
        <w:keepNext/>
        <w:rPr>
          <w:rtl/>
        </w:rPr>
      </w:pPr>
      <w:bookmarkStart w:id="13091" w:name="ET_speakercontinue_5087_23"/>
      <w:r w:rsidRPr="00156F96">
        <w:rPr>
          <w:rStyle w:val="TagStyle"/>
          <w:rtl/>
        </w:rPr>
        <w:t xml:space="preserve"> &lt;&lt; דובר_המשך &gt;&gt; </w:t>
      </w:r>
      <w:r>
        <w:rPr>
          <w:rtl/>
        </w:rPr>
        <w:t>יאיר לפיד (יש עתיד):</w:t>
      </w:r>
      <w:r w:rsidRPr="00156F96">
        <w:rPr>
          <w:rStyle w:val="TagStyle"/>
          <w:rtl/>
        </w:rPr>
        <w:t xml:space="preserve"> &lt;&lt; דובר_המשך &gt;&gt;</w:t>
      </w:r>
      <w:r>
        <w:rPr>
          <w:rtl/>
        </w:rPr>
        <w:t xml:space="preserve">  </w:t>
      </w:r>
      <w:bookmarkEnd w:id="13091"/>
    </w:p>
    <w:p w:rsidR="00500A1C" w:rsidRDefault="00500A1C" w:rsidP="000058BC">
      <w:pPr>
        <w:rPr>
          <w:rtl/>
        </w:rPr>
      </w:pPr>
    </w:p>
    <w:p w:rsidR="00500A1C" w:rsidRDefault="00500A1C" w:rsidP="00B1521A">
      <w:pPr>
        <w:rPr>
          <w:rtl/>
        </w:rPr>
      </w:pPr>
      <w:bookmarkStart w:id="13092" w:name="_ETM_Q24_181000"/>
      <w:bookmarkEnd w:id="13092"/>
      <w:r>
        <w:rPr>
          <w:rFonts w:hint="cs"/>
          <w:rtl/>
        </w:rPr>
        <w:t xml:space="preserve">אורנה ברביבאי </w:t>
      </w:r>
      <w:r>
        <w:rPr>
          <w:rtl/>
        </w:rPr>
        <w:t>–</w:t>
      </w:r>
      <w:bookmarkStart w:id="13093" w:name="_ETM_Q24_188000"/>
      <w:bookmarkEnd w:id="13093"/>
      <w:r>
        <w:rPr>
          <w:rFonts w:hint="cs"/>
          <w:rtl/>
        </w:rPr>
        <w:t xml:space="preserve"> משפחה עירקית, דירת חדר בעפולה.</w:t>
      </w:r>
    </w:p>
    <w:p w:rsidR="00500A1C" w:rsidRDefault="00500A1C" w:rsidP="00B1521A">
      <w:pPr>
        <w:rPr>
          <w:rtl/>
        </w:rPr>
      </w:pPr>
      <w:bookmarkStart w:id="13094" w:name="_ETM_Q24_186000"/>
      <w:bookmarkEnd w:id="13094"/>
    </w:p>
    <w:p w:rsidR="00500A1C" w:rsidRDefault="00500A1C" w:rsidP="00B1521A">
      <w:pPr>
        <w:pStyle w:val="af7"/>
        <w:keepNext/>
        <w:rPr>
          <w:rtl/>
        </w:rPr>
      </w:pPr>
      <w:r w:rsidRPr="00156F96">
        <w:rPr>
          <w:rStyle w:val="TagStyle"/>
          <w:rtl/>
        </w:rPr>
        <w:t xml:space="preserve"> &lt;&lt; יור &gt;&gt; </w:t>
      </w:r>
      <w:r>
        <w:rPr>
          <w:rtl/>
        </w:rPr>
        <w:t>היו"ר אמיר אוחנה:</w:t>
      </w:r>
      <w:r w:rsidRPr="00156F96">
        <w:rPr>
          <w:rStyle w:val="TagStyle"/>
          <w:rtl/>
        </w:rPr>
        <w:t xml:space="preserve"> &lt;&lt; יור &gt;&gt;</w:t>
      </w:r>
      <w:r>
        <w:rPr>
          <w:rtl/>
        </w:rPr>
        <w:t xml:space="preserve">  </w:t>
      </w:r>
    </w:p>
    <w:p w:rsidR="00500A1C" w:rsidRDefault="00500A1C" w:rsidP="000058BC">
      <w:pPr>
        <w:rPr>
          <w:rtl/>
        </w:rPr>
      </w:pPr>
    </w:p>
    <w:p w:rsidR="00500A1C" w:rsidRDefault="00500A1C" w:rsidP="003F379F">
      <w:pPr>
        <w:rPr>
          <w:rtl/>
        </w:rPr>
      </w:pPr>
      <w:bookmarkStart w:id="13095" w:name="_ETM_Q24_187000"/>
      <w:bookmarkEnd w:id="13095"/>
      <w:r>
        <w:rPr>
          <w:rFonts w:hint="cs"/>
          <w:rtl/>
        </w:rPr>
        <w:t>חבר הכנסת אלמוג כהן, אתה בקריאה ראשונה.</w:t>
      </w:r>
    </w:p>
    <w:p w:rsidR="00500A1C" w:rsidRDefault="00500A1C" w:rsidP="00B1521A">
      <w:pPr>
        <w:rPr>
          <w:rtl/>
        </w:rPr>
      </w:pPr>
      <w:bookmarkStart w:id="13096" w:name="_ETM_Q24_190000"/>
      <w:bookmarkEnd w:id="13096"/>
    </w:p>
    <w:p w:rsidR="00500A1C" w:rsidRDefault="00500A1C" w:rsidP="00B1521A">
      <w:pPr>
        <w:pStyle w:val="-"/>
        <w:keepNext/>
        <w:rPr>
          <w:rtl/>
        </w:rPr>
      </w:pPr>
      <w:bookmarkStart w:id="13097" w:name="ET_speakercontinue_5087_25"/>
      <w:r w:rsidRPr="00156F96">
        <w:rPr>
          <w:rStyle w:val="TagStyle"/>
          <w:rtl/>
        </w:rPr>
        <w:t xml:space="preserve"> &lt;&lt; דובר_המשך &gt;&gt; </w:t>
      </w:r>
      <w:r>
        <w:rPr>
          <w:rtl/>
        </w:rPr>
        <w:t>יאיר לפיד (יש עתיד):</w:t>
      </w:r>
      <w:r w:rsidRPr="00156F96">
        <w:rPr>
          <w:rStyle w:val="TagStyle"/>
          <w:rtl/>
        </w:rPr>
        <w:t xml:space="preserve"> &lt;&lt; דובר_המשך &gt;&gt;</w:t>
      </w:r>
      <w:r>
        <w:rPr>
          <w:rtl/>
        </w:rPr>
        <w:t xml:space="preserve">  </w:t>
      </w:r>
      <w:bookmarkEnd w:id="13097"/>
    </w:p>
    <w:p w:rsidR="00500A1C" w:rsidRDefault="00500A1C" w:rsidP="000058BC">
      <w:pPr>
        <w:rPr>
          <w:rtl/>
        </w:rPr>
      </w:pPr>
    </w:p>
    <w:p w:rsidR="00500A1C" w:rsidRDefault="00500A1C" w:rsidP="00B1521A">
      <w:pPr>
        <w:rPr>
          <w:rtl/>
        </w:rPr>
      </w:pPr>
      <w:bookmarkStart w:id="13098" w:name="_ETM_Q24_191000"/>
      <w:bookmarkEnd w:id="13098"/>
      <w:r>
        <w:rPr>
          <w:rFonts w:hint="cs"/>
          <w:rtl/>
        </w:rPr>
        <w:t xml:space="preserve">מירב כהן </w:t>
      </w:r>
      <w:r>
        <w:rPr>
          <w:rtl/>
        </w:rPr>
        <w:t>–</w:t>
      </w:r>
      <w:r>
        <w:rPr>
          <w:rFonts w:hint="cs"/>
          <w:rtl/>
        </w:rPr>
        <w:t xml:space="preserve"> שני הורים מרוקאים. קארין אלהרר </w:t>
      </w:r>
      <w:r>
        <w:rPr>
          <w:rtl/>
        </w:rPr>
        <w:t>–</w:t>
      </w:r>
      <w:r>
        <w:rPr>
          <w:rFonts w:hint="cs"/>
          <w:rtl/>
        </w:rPr>
        <w:t xml:space="preserve"> שני הורים מרוקאים. איפה זה אצלכם? העשירייה הראשונה – יותר מזרחים מאשר בליכוד, </w:t>
      </w:r>
      <w:bookmarkStart w:id="13099" w:name="_ETM_Q24_198000"/>
      <w:bookmarkEnd w:id="13099"/>
      <w:r>
        <w:rPr>
          <w:rFonts w:hint="cs"/>
          <w:rtl/>
        </w:rPr>
        <w:t xml:space="preserve">חבר הכנסת אמסלם. יותר מזרחים. </w:t>
      </w:r>
    </w:p>
    <w:p w:rsidR="00500A1C" w:rsidRDefault="00500A1C" w:rsidP="00B1521A">
      <w:pPr>
        <w:rPr>
          <w:rtl/>
        </w:rPr>
      </w:pPr>
      <w:bookmarkStart w:id="13100" w:name="_ETM_Q24_203000"/>
      <w:bookmarkEnd w:id="13100"/>
    </w:p>
    <w:p w:rsidR="00500A1C" w:rsidRDefault="00500A1C" w:rsidP="00B1521A">
      <w:pPr>
        <w:pStyle w:val="af6"/>
        <w:keepNext/>
        <w:rPr>
          <w:rtl/>
        </w:rPr>
      </w:pPr>
      <w:bookmarkStart w:id="13101" w:name="ET_interruption_6353_26"/>
      <w:r w:rsidRPr="00D44476">
        <w:rPr>
          <w:rStyle w:val="TagStyle"/>
          <w:rtl/>
        </w:rPr>
        <w:t xml:space="preserve"> &lt;&lt; קריאה &gt;&gt; </w:t>
      </w:r>
      <w:r>
        <w:rPr>
          <w:rtl/>
        </w:rPr>
        <w:t>חנוך דב מלביצקי (הליכוד):</w:t>
      </w:r>
      <w:r w:rsidRPr="00D44476">
        <w:rPr>
          <w:rStyle w:val="TagStyle"/>
          <w:rtl/>
        </w:rPr>
        <w:t xml:space="preserve"> &lt;&lt; קריאה &gt;&gt;</w:t>
      </w:r>
      <w:r>
        <w:rPr>
          <w:rtl/>
        </w:rPr>
        <w:t xml:space="preserve">  </w:t>
      </w:r>
      <w:bookmarkEnd w:id="13101"/>
    </w:p>
    <w:p w:rsidR="00500A1C" w:rsidRDefault="00500A1C" w:rsidP="000058BC">
      <w:pPr>
        <w:rPr>
          <w:rtl/>
        </w:rPr>
      </w:pPr>
    </w:p>
    <w:p w:rsidR="00500A1C" w:rsidRDefault="00500A1C" w:rsidP="00B1521A">
      <w:pPr>
        <w:rPr>
          <w:rtl/>
        </w:rPr>
      </w:pPr>
      <w:bookmarkStart w:id="13102" w:name="_ETM_Q24_194000"/>
      <w:bookmarkEnd w:id="13102"/>
      <w:r>
        <w:rPr>
          <w:rFonts w:hint="cs"/>
          <w:rtl/>
        </w:rPr>
        <w:t xml:space="preserve">118. </w:t>
      </w:r>
    </w:p>
    <w:p w:rsidR="00500A1C" w:rsidRDefault="00500A1C" w:rsidP="00B1521A">
      <w:pPr>
        <w:rPr>
          <w:rtl/>
        </w:rPr>
      </w:pPr>
    </w:p>
    <w:p w:rsidR="00500A1C" w:rsidRDefault="00500A1C" w:rsidP="00B1521A">
      <w:pPr>
        <w:pStyle w:val="-"/>
        <w:keepNext/>
        <w:rPr>
          <w:rtl/>
        </w:rPr>
      </w:pPr>
      <w:bookmarkStart w:id="13103" w:name="ET_speakercontinue_5087_27"/>
      <w:r w:rsidRPr="00D44476">
        <w:rPr>
          <w:rStyle w:val="TagStyle"/>
          <w:rtl/>
        </w:rPr>
        <w:t xml:space="preserve"> &lt;&lt; דובר_המשך &gt;&gt; </w:t>
      </w:r>
      <w:r>
        <w:rPr>
          <w:rtl/>
        </w:rPr>
        <w:t>יאיר לפיד (יש עתיד):</w:t>
      </w:r>
      <w:r w:rsidRPr="00D44476">
        <w:rPr>
          <w:rStyle w:val="TagStyle"/>
          <w:rtl/>
        </w:rPr>
        <w:t xml:space="preserve"> &lt;&lt; דובר_המשך &gt;&gt;</w:t>
      </w:r>
      <w:r>
        <w:rPr>
          <w:rtl/>
        </w:rPr>
        <w:t xml:space="preserve">  </w:t>
      </w:r>
      <w:bookmarkEnd w:id="13103"/>
    </w:p>
    <w:p w:rsidR="00500A1C" w:rsidRDefault="00500A1C" w:rsidP="000058BC">
      <w:pPr>
        <w:rPr>
          <w:rtl/>
        </w:rPr>
      </w:pPr>
    </w:p>
    <w:p w:rsidR="00500A1C" w:rsidRDefault="00500A1C" w:rsidP="00B1521A">
      <w:pPr>
        <w:rPr>
          <w:rtl/>
        </w:rPr>
      </w:pPr>
      <w:bookmarkStart w:id="13104" w:name="_ETM_Q24_197000"/>
      <w:bookmarkEnd w:id="13104"/>
      <w:r>
        <w:rPr>
          <w:rFonts w:hint="cs"/>
          <w:rtl/>
        </w:rPr>
        <w:t>אתם מדבר</w:t>
      </w:r>
      <w:r w:rsidR="003F379F">
        <w:rPr>
          <w:rFonts w:hint="cs"/>
          <w:rtl/>
        </w:rPr>
        <w:t>ים</w:t>
      </w:r>
      <w:r>
        <w:rPr>
          <w:rFonts w:hint="cs"/>
          <w:rtl/>
        </w:rPr>
        <w:t xml:space="preserve"> איתנו על גזענות? לא נמאס לכם?</w:t>
      </w:r>
    </w:p>
    <w:p w:rsidR="00500A1C" w:rsidRDefault="00500A1C" w:rsidP="00B1521A">
      <w:pPr>
        <w:rPr>
          <w:rtl/>
        </w:rPr>
      </w:pPr>
    </w:p>
    <w:p w:rsidR="00500A1C" w:rsidRDefault="00500A1C" w:rsidP="00B1521A">
      <w:pPr>
        <w:pStyle w:val="af7"/>
        <w:keepNext/>
        <w:rPr>
          <w:rtl/>
        </w:rPr>
      </w:pPr>
      <w:bookmarkStart w:id="13105" w:name="ET_yor_6423_28"/>
      <w:r w:rsidRPr="00D44476">
        <w:rPr>
          <w:rStyle w:val="TagStyle"/>
          <w:rtl/>
        </w:rPr>
        <w:t xml:space="preserve"> &lt;&lt; יור &gt;&gt; </w:t>
      </w:r>
      <w:r>
        <w:rPr>
          <w:rtl/>
        </w:rPr>
        <w:t>היו"ר אמיר אוחנה:</w:t>
      </w:r>
      <w:r w:rsidRPr="00D44476">
        <w:rPr>
          <w:rStyle w:val="TagStyle"/>
          <w:rtl/>
        </w:rPr>
        <w:t xml:space="preserve"> &lt;&lt; יור &gt;&gt;</w:t>
      </w:r>
      <w:r>
        <w:rPr>
          <w:rtl/>
        </w:rPr>
        <w:t xml:space="preserve">  </w:t>
      </w:r>
      <w:bookmarkEnd w:id="13105"/>
    </w:p>
    <w:p w:rsidR="00500A1C" w:rsidRDefault="00500A1C" w:rsidP="00B1521A">
      <w:pPr>
        <w:rPr>
          <w:rtl/>
        </w:rPr>
      </w:pPr>
    </w:p>
    <w:p w:rsidR="00500A1C" w:rsidRDefault="00500A1C" w:rsidP="00B1521A">
      <w:pPr>
        <w:rPr>
          <w:rtl/>
        </w:rPr>
      </w:pPr>
      <w:bookmarkStart w:id="13106" w:name="_ETM_Q24_204000"/>
      <w:bookmarkEnd w:id="13106"/>
      <w:r>
        <w:rPr>
          <w:rFonts w:hint="cs"/>
          <w:rtl/>
        </w:rPr>
        <w:t xml:space="preserve">חבר הכנסת מלביצקי, </w:t>
      </w:r>
      <w:bookmarkStart w:id="13107" w:name="_ETM_Q24_205000"/>
      <w:bookmarkEnd w:id="13107"/>
      <w:r>
        <w:rPr>
          <w:rFonts w:hint="cs"/>
          <w:rtl/>
        </w:rPr>
        <w:t>תודה.</w:t>
      </w:r>
    </w:p>
    <w:p w:rsidR="00500A1C" w:rsidRDefault="00500A1C" w:rsidP="00B1521A">
      <w:pPr>
        <w:rPr>
          <w:rtl/>
        </w:rPr>
      </w:pPr>
      <w:bookmarkStart w:id="13108" w:name="_ETM_Q24_207000"/>
      <w:bookmarkEnd w:id="13108"/>
    </w:p>
    <w:p w:rsidR="00500A1C" w:rsidRDefault="00500A1C" w:rsidP="00B1521A">
      <w:pPr>
        <w:pStyle w:val="-"/>
        <w:keepNext/>
        <w:rPr>
          <w:rtl/>
        </w:rPr>
      </w:pPr>
      <w:bookmarkStart w:id="13109" w:name="ET_speakercontinue_5087_29"/>
      <w:r w:rsidRPr="00D44476">
        <w:rPr>
          <w:rStyle w:val="TagStyle"/>
          <w:rtl/>
        </w:rPr>
        <w:t xml:space="preserve"> &lt;&lt; דובר_המשך &gt;&gt; </w:t>
      </w:r>
      <w:r>
        <w:rPr>
          <w:rtl/>
        </w:rPr>
        <w:t>יאיר לפיד (יש עתיד):</w:t>
      </w:r>
      <w:r w:rsidRPr="00D44476">
        <w:rPr>
          <w:rStyle w:val="TagStyle"/>
          <w:rtl/>
        </w:rPr>
        <w:t xml:space="preserve"> &lt;&lt; דובר_המשך &gt;&gt;</w:t>
      </w:r>
      <w:r>
        <w:rPr>
          <w:rtl/>
        </w:rPr>
        <w:t xml:space="preserve">  </w:t>
      </w:r>
      <w:bookmarkEnd w:id="13109"/>
    </w:p>
    <w:p w:rsidR="00500A1C" w:rsidRDefault="00500A1C" w:rsidP="000058BC">
      <w:pPr>
        <w:rPr>
          <w:rtl/>
        </w:rPr>
      </w:pPr>
    </w:p>
    <w:p w:rsidR="00500A1C" w:rsidRDefault="00500A1C" w:rsidP="00B1521A">
      <w:pPr>
        <w:rPr>
          <w:rtl/>
        </w:rPr>
      </w:pPr>
      <w:r>
        <w:rPr>
          <w:rFonts w:hint="cs"/>
          <w:rtl/>
        </w:rPr>
        <w:t xml:space="preserve">מירב בן ארי </w:t>
      </w:r>
      <w:r>
        <w:rPr>
          <w:rtl/>
        </w:rPr>
        <w:t>–</w:t>
      </w:r>
      <w:r>
        <w:rPr>
          <w:rFonts w:hint="cs"/>
          <w:rtl/>
        </w:rPr>
        <w:t xml:space="preserve"> הורים טריפוליטאי</w:t>
      </w:r>
      <w:r>
        <w:rPr>
          <w:rFonts w:hint="eastAsia"/>
          <w:rtl/>
        </w:rPr>
        <w:t>ם</w:t>
      </w:r>
      <w:r>
        <w:rPr>
          <w:rFonts w:hint="cs"/>
          <w:rtl/>
        </w:rPr>
        <w:t xml:space="preserve"> מנתניה. </w:t>
      </w:r>
    </w:p>
    <w:p w:rsidR="00500A1C" w:rsidRDefault="00500A1C" w:rsidP="00B1521A">
      <w:pPr>
        <w:rPr>
          <w:rtl/>
        </w:rPr>
      </w:pPr>
    </w:p>
    <w:p w:rsidR="00500A1C" w:rsidRDefault="00500A1C" w:rsidP="00B1521A">
      <w:pPr>
        <w:pStyle w:val="af6"/>
        <w:keepNext/>
        <w:rPr>
          <w:rtl/>
        </w:rPr>
      </w:pPr>
      <w:bookmarkStart w:id="13110" w:name="ET_interruption_5156_30"/>
      <w:r w:rsidRPr="00D44476">
        <w:rPr>
          <w:rStyle w:val="TagStyle"/>
          <w:rtl/>
        </w:rPr>
        <w:t xml:space="preserve"> &lt;&lt; קריאה &gt;&gt; </w:t>
      </w:r>
      <w:r>
        <w:rPr>
          <w:rtl/>
        </w:rPr>
        <w:t>דוד אמסלם (הליכוד):</w:t>
      </w:r>
      <w:r w:rsidRPr="00D44476">
        <w:rPr>
          <w:rStyle w:val="TagStyle"/>
          <w:rtl/>
        </w:rPr>
        <w:t xml:space="preserve"> &lt;&lt; קריאה &gt;&gt;</w:t>
      </w:r>
      <w:r>
        <w:rPr>
          <w:rtl/>
        </w:rPr>
        <w:t xml:space="preserve">  </w:t>
      </w:r>
      <w:bookmarkEnd w:id="13110"/>
    </w:p>
    <w:p w:rsidR="00500A1C" w:rsidRDefault="00500A1C" w:rsidP="000058BC">
      <w:pPr>
        <w:rPr>
          <w:rtl/>
        </w:rPr>
      </w:pPr>
    </w:p>
    <w:p w:rsidR="00500A1C" w:rsidRDefault="00500A1C" w:rsidP="000058BC">
      <w:pPr>
        <w:rPr>
          <w:rtl/>
        </w:rPr>
      </w:pPr>
      <w:bookmarkStart w:id="13111" w:name="_ETM_Q24_212000"/>
      <w:bookmarkEnd w:id="13111"/>
      <w:r>
        <w:rPr>
          <w:rFonts w:hint="cs"/>
          <w:rtl/>
        </w:rPr>
        <w:t xml:space="preserve">המוזיקה של בניון </w:t>
      </w:r>
      <w:r w:rsidR="000058BC">
        <w:rPr>
          <w:rFonts w:hint="cs"/>
          <w:rtl/>
        </w:rPr>
        <w:t>– – –</w:t>
      </w:r>
    </w:p>
    <w:p w:rsidR="00500A1C" w:rsidRDefault="00500A1C" w:rsidP="00B1521A">
      <w:pPr>
        <w:rPr>
          <w:rtl/>
        </w:rPr>
      </w:pPr>
    </w:p>
    <w:p w:rsidR="00500A1C" w:rsidRDefault="00500A1C" w:rsidP="00B1521A">
      <w:pPr>
        <w:pStyle w:val="-"/>
        <w:keepNext/>
        <w:rPr>
          <w:rtl/>
        </w:rPr>
      </w:pPr>
      <w:bookmarkStart w:id="13112" w:name="ET_speakercontinue_5087_31"/>
      <w:r w:rsidRPr="00D44476">
        <w:rPr>
          <w:rStyle w:val="TagStyle"/>
          <w:rtl/>
        </w:rPr>
        <w:t xml:space="preserve"> &lt;&lt; דובר_המשך &gt;&gt; </w:t>
      </w:r>
      <w:r>
        <w:rPr>
          <w:rtl/>
        </w:rPr>
        <w:t>יאיר לפיד (יש עתיד):</w:t>
      </w:r>
      <w:r w:rsidRPr="00D44476">
        <w:rPr>
          <w:rStyle w:val="TagStyle"/>
          <w:rtl/>
        </w:rPr>
        <w:t xml:space="preserve"> &lt;&lt; דובר_המשך &gt;&gt;</w:t>
      </w:r>
      <w:r>
        <w:rPr>
          <w:rtl/>
        </w:rPr>
        <w:t xml:space="preserve">  </w:t>
      </w:r>
      <w:bookmarkEnd w:id="13112"/>
    </w:p>
    <w:p w:rsidR="00500A1C" w:rsidRDefault="00500A1C" w:rsidP="000058BC">
      <w:pPr>
        <w:rPr>
          <w:rtl/>
        </w:rPr>
      </w:pPr>
    </w:p>
    <w:p w:rsidR="00500A1C" w:rsidRDefault="00500A1C" w:rsidP="00B1521A">
      <w:pPr>
        <w:rPr>
          <w:rtl/>
        </w:rPr>
      </w:pPr>
      <w:bookmarkStart w:id="13113" w:name="_ETM_Q24_208000"/>
      <w:bookmarkEnd w:id="13113"/>
      <w:r>
        <w:rPr>
          <w:rFonts w:hint="cs"/>
          <w:rtl/>
        </w:rPr>
        <w:t xml:space="preserve">מיקי לוי </w:t>
      </w:r>
      <w:r>
        <w:rPr>
          <w:rtl/>
        </w:rPr>
        <w:t>–</w:t>
      </w:r>
      <w:r>
        <w:rPr>
          <w:rFonts w:hint="cs"/>
          <w:rtl/>
        </w:rPr>
        <w:t xml:space="preserve"> שכונת </w:t>
      </w:r>
      <w:bookmarkStart w:id="13114" w:name="_ETM_Q24_210000"/>
      <w:bookmarkEnd w:id="13114"/>
      <w:r>
        <w:rPr>
          <w:rFonts w:hint="cs"/>
          <w:rtl/>
        </w:rPr>
        <w:t xml:space="preserve">הפחים, פה בירושלים, משפחה של יוצאי כורדיסטן. </w:t>
      </w:r>
    </w:p>
    <w:p w:rsidR="00500A1C" w:rsidRDefault="00500A1C" w:rsidP="00B1521A">
      <w:pPr>
        <w:rPr>
          <w:rtl/>
        </w:rPr>
      </w:pPr>
      <w:bookmarkStart w:id="13115" w:name="_ETM_Q24_215000"/>
      <w:bookmarkEnd w:id="13115"/>
    </w:p>
    <w:p w:rsidR="00500A1C" w:rsidRDefault="00500A1C" w:rsidP="00B1521A">
      <w:pPr>
        <w:pStyle w:val="af7"/>
        <w:keepNext/>
        <w:rPr>
          <w:rtl/>
        </w:rPr>
      </w:pPr>
      <w:bookmarkStart w:id="13116" w:name="ET_yor_6423_32"/>
      <w:r w:rsidRPr="00D44476">
        <w:rPr>
          <w:rStyle w:val="TagStyle"/>
          <w:rtl/>
        </w:rPr>
        <w:t xml:space="preserve"> &lt;&lt; יור &gt;&gt; </w:t>
      </w:r>
      <w:r>
        <w:rPr>
          <w:rtl/>
        </w:rPr>
        <w:t>היו"ר אמיר אוחנה:</w:t>
      </w:r>
      <w:r w:rsidRPr="00D44476">
        <w:rPr>
          <w:rStyle w:val="TagStyle"/>
          <w:rtl/>
        </w:rPr>
        <w:t xml:space="preserve"> &lt;&lt; יור &gt;&gt;</w:t>
      </w:r>
      <w:r>
        <w:rPr>
          <w:rtl/>
        </w:rPr>
        <w:t xml:space="preserve">  </w:t>
      </w:r>
      <w:bookmarkEnd w:id="13116"/>
    </w:p>
    <w:p w:rsidR="00500A1C" w:rsidRDefault="00500A1C" w:rsidP="000058BC">
      <w:pPr>
        <w:rPr>
          <w:rtl/>
        </w:rPr>
      </w:pPr>
    </w:p>
    <w:p w:rsidR="00500A1C" w:rsidRDefault="00500A1C" w:rsidP="00B1521A">
      <w:pPr>
        <w:rPr>
          <w:rtl/>
        </w:rPr>
      </w:pPr>
      <w:bookmarkStart w:id="13117" w:name="_ETM_Q24_216000"/>
      <w:bookmarkEnd w:id="13117"/>
      <w:r>
        <w:rPr>
          <w:rFonts w:hint="cs"/>
          <w:rtl/>
        </w:rPr>
        <w:t>חבר הכנסת אמסלם.</w:t>
      </w:r>
    </w:p>
    <w:p w:rsidR="00500A1C" w:rsidRDefault="00500A1C" w:rsidP="00B1521A">
      <w:pPr>
        <w:rPr>
          <w:rtl/>
        </w:rPr>
      </w:pPr>
    </w:p>
    <w:p w:rsidR="00500A1C" w:rsidRDefault="00500A1C" w:rsidP="00B1521A">
      <w:pPr>
        <w:pStyle w:val="-"/>
        <w:keepNext/>
        <w:rPr>
          <w:rtl/>
        </w:rPr>
      </w:pPr>
      <w:bookmarkStart w:id="13118" w:name="ET_speakercontinue_5087_33"/>
      <w:r w:rsidRPr="00D44476">
        <w:rPr>
          <w:rStyle w:val="TagStyle"/>
          <w:rtl/>
        </w:rPr>
        <w:t xml:space="preserve"> &lt;&lt; דובר_המשך &gt;&gt; </w:t>
      </w:r>
      <w:r>
        <w:rPr>
          <w:rtl/>
        </w:rPr>
        <w:t>יאיר לפיד (יש עתיד):</w:t>
      </w:r>
      <w:r w:rsidRPr="00D44476">
        <w:rPr>
          <w:rStyle w:val="TagStyle"/>
          <w:rtl/>
        </w:rPr>
        <w:t xml:space="preserve"> &lt;&lt; דובר_המשך &gt;&gt;</w:t>
      </w:r>
      <w:r>
        <w:rPr>
          <w:rtl/>
        </w:rPr>
        <w:t xml:space="preserve">  </w:t>
      </w:r>
      <w:bookmarkEnd w:id="13118"/>
    </w:p>
    <w:p w:rsidR="00500A1C" w:rsidRDefault="00500A1C" w:rsidP="000058BC">
      <w:pPr>
        <w:rPr>
          <w:rtl/>
        </w:rPr>
      </w:pPr>
    </w:p>
    <w:p w:rsidR="00500A1C" w:rsidRDefault="00500A1C" w:rsidP="00B1521A">
      <w:pPr>
        <w:rPr>
          <w:rtl/>
        </w:rPr>
      </w:pPr>
      <w:bookmarkStart w:id="13119" w:name="_ETM_Q24_221000"/>
      <w:bookmarkEnd w:id="13119"/>
      <w:r>
        <w:rPr>
          <w:rFonts w:hint="cs"/>
          <w:rtl/>
        </w:rPr>
        <w:t xml:space="preserve">איך אתם מסבירים את זה שאצלנו יש הרבה יותר מזרחים </w:t>
      </w:r>
      <w:proofErr w:type="spellStart"/>
      <w:r>
        <w:rPr>
          <w:rFonts w:hint="cs"/>
          <w:rtl/>
        </w:rPr>
        <w:t>מאצלכם</w:t>
      </w:r>
      <w:proofErr w:type="spellEnd"/>
      <w:r>
        <w:rPr>
          <w:rFonts w:hint="cs"/>
          <w:rtl/>
        </w:rPr>
        <w:t>?</w:t>
      </w:r>
    </w:p>
    <w:p w:rsidR="00500A1C" w:rsidRDefault="00500A1C" w:rsidP="00B1521A">
      <w:pPr>
        <w:rPr>
          <w:rtl/>
        </w:rPr>
      </w:pPr>
    </w:p>
    <w:p w:rsidR="00500A1C" w:rsidRDefault="00500A1C" w:rsidP="00B1521A">
      <w:pPr>
        <w:pStyle w:val="af6"/>
        <w:keepNext/>
        <w:rPr>
          <w:rtl/>
        </w:rPr>
      </w:pPr>
      <w:bookmarkStart w:id="13120" w:name="ET_interruption_5156_34"/>
      <w:r w:rsidRPr="00D44476">
        <w:rPr>
          <w:rStyle w:val="TagStyle"/>
          <w:rtl/>
        </w:rPr>
        <w:t xml:space="preserve"> &lt;&lt; קריאה &gt;&gt; </w:t>
      </w:r>
      <w:r>
        <w:rPr>
          <w:rtl/>
        </w:rPr>
        <w:t>דוד אמסלם (הליכוד):</w:t>
      </w:r>
      <w:r w:rsidRPr="00D44476">
        <w:rPr>
          <w:rStyle w:val="TagStyle"/>
          <w:rtl/>
        </w:rPr>
        <w:t xml:space="preserve"> &lt;&lt; קריאה &gt;&gt;</w:t>
      </w:r>
      <w:r>
        <w:rPr>
          <w:rtl/>
        </w:rPr>
        <w:t xml:space="preserve">  </w:t>
      </w:r>
      <w:bookmarkEnd w:id="13120"/>
    </w:p>
    <w:p w:rsidR="00500A1C" w:rsidRDefault="00500A1C" w:rsidP="000058BC">
      <w:pPr>
        <w:rPr>
          <w:rtl/>
        </w:rPr>
      </w:pPr>
    </w:p>
    <w:p w:rsidR="00500A1C" w:rsidRDefault="00500A1C" w:rsidP="00B1521A">
      <w:pPr>
        <w:rPr>
          <w:rtl/>
        </w:rPr>
      </w:pPr>
      <w:bookmarkStart w:id="13121" w:name="_ETM_Q24_223000"/>
      <w:bookmarkEnd w:id="13121"/>
      <w:r>
        <w:rPr>
          <w:rFonts w:hint="cs"/>
          <w:rtl/>
        </w:rPr>
        <w:t xml:space="preserve">המוזיקה </w:t>
      </w:r>
      <w:bookmarkStart w:id="13122" w:name="_ETM_Q24_220000"/>
      <w:bookmarkEnd w:id="13122"/>
      <w:r>
        <w:rPr>
          <w:rFonts w:hint="cs"/>
          <w:rtl/>
        </w:rPr>
        <w:t>של בניון זה לא מוזיקה ערבית מרמאללה. זה אצלי בבית.</w:t>
      </w:r>
    </w:p>
    <w:p w:rsidR="00500A1C" w:rsidRDefault="00500A1C" w:rsidP="00B1521A">
      <w:pPr>
        <w:rPr>
          <w:rtl/>
        </w:rPr>
      </w:pPr>
      <w:bookmarkStart w:id="13123" w:name="_ETM_Q24_227000"/>
      <w:bookmarkEnd w:id="13123"/>
    </w:p>
    <w:p w:rsidR="00500A1C" w:rsidRDefault="00500A1C" w:rsidP="00B1521A">
      <w:pPr>
        <w:pStyle w:val="-"/>
        <w:keepNext/>
        <w:rPr>
          <w:rtl/>
        </w:rPr>
      </w:pPr>
      <w:bookmarkStart w:id="13124" w:name="ET_speakercontinue_5087_35"/>
      <w:r w:rsidRPr="00D44476">
        <w:rPr>
          <w:rStyle w:val="TagStyle"/>
          <w:rtl/>
        </w:rPr>
        <w:t xml:space="preserve"> &lt;&lt; דובר_המשך &gt;&gt; </w:t>
      </w:r>
      <w:r>
        <w:rPr>
          <w:rtl/>
        </w:rPr>
        <w:t>יאיר לפיד (יש עתיד):</w:t>
      </w:r>
      <w:r w:rsidRPr="00D44476">
        <w:rPr>
          <w:rStyle w:val="TagStyle"/>
          <w:rtl/>
        </w:rPr>
        <w:t xml:space="preserve"> &lt;&lt; דובר_המשך &gt;&gt;</w:t>
      </w:r>
      <w:r>
        <w:rPr>
          <w:rtl/>
        </w:rPr>
        <w:t xml:space="preserve">  </w:t>
      </w:r>
      <w:bookmarkEnd w:id="13124"/>
    </w:p>
    <w:p w:rsidR="00500A1C" w:rsidRDefault="00500A1C" w:rsidP="000058BC">
      <w:pPr>
        <w:rPr>
          <w:rtl/>
        </w:rPr>
      </w:pPr>
    </w:p>
    <w:p w:rsidR="00500A1C" w:rsidRDefault="00500A1C" w:rsidP="000058BC">
      <w:pPr>
        <w:rPr>
          <w:rtl/>
        </w:rPr>
      </w:pPr>
      <w:bookmarkStart w:id="13125" w:name="_ETM_Q24_222000"/>
      <w:bookmarkEnd w:id="13125"/>
      <w:r>
        <w:rPr>
          <w:rFonts w:hint="cs"/>
          <w:rtl/>
        </w:rPr>
        <w:t xml:space="preserve">אתם יודעים למה אני עומד פה ומדבר על זה </w:t>
      </w:r>
      <w:bookmarkStart w:id="13126" w:name="_ETM_Q24_219000"/>
      <w:bookmarkEnd w:id="13126"/>
      <w:r>
        <w:rPr>
          <w:rFonts w:hint="cs"/>
          <w:rtl/>
        </w:rPr>
        <w:t>אחרי שנים ששתקתי?</w:t>
      </w:r>
      <w:bookmarkStart w:id="13127" w:name="_ETM_Q24_224000"/>
      <w:bookmarkEnd w:id="13127"/>
      <w:r>
        <w:rPr>
          <w:rFonts w:hint="cs"/>
          <w:rtl/>
        </w:rPr>
        <w:t xml:space="preserve"> כי הכלה של הבן שלי, ילדה מופלאה, חצי מרוקאית, חצי טורקייה </w:t>
      </w:r>
      <w:r w:rsidR="000058BC">
        <w:rPr>
          <w:rFonts w:hint="cs"/>
          <w:rtl/>
        </w:rPr>
        <w:t>– –</w:t>
      </w:r>
      <w:r>
        <w:rPr>
          <w:rFonts w:hint="cs"/>
          <w:rtl/>
        </w:rPr>
        <w:t xml:space="preserve"> </w:t>
      </w:r>
    </w:p>
    <w:p w:rsidR="00500A1C" w:rsidRDefault="00500A1C" w:rsidP="00B1521A">
      <w:pPr>
        <w:rPr>
          <w:rtl/>
        </w:rPr>
      </w:pPr>
    </w:p>
    <w:p w:rsidR="00500A1C" w:rsidRDefault="00500A1C" w:rsidP="00B1521A">
      <w:pPr>
        <w:pStyle w:val="af6"/>
        <w:keepNext/>
        <w:rPr>
          <w:rtl/>
        </w:rPr>
      </w:pPr>
      <w:bookmarkStart w:id="13128" w:name="ET_interruption_5156_36"/>
      <w:r w:rsidRPr="00D44476">
        <w:rPr>
          <w:rStyle w:val="TagStyle"/>
          <w:rtl/>
        </w:rPr>
        <w:t xml:space="preserve"> &lt;&lt; קריאה &gt;&gt; </w:t>
      </w:r>
      <w:r>
        <w:rPr>
          <w:rtl/>
        </w:rPr>
        <w:t>דוד אמסלם (הליכוד):</w:t>
      </w:r>
      <w:r w:rsidRPr="00D44476">
        <w:rPr>
          <w:rStyle w:val="TagStyle"/>
          <w:rtl/>
        </w:rPr>
        <w:t xml:space="preserve"> &lt;&lt; קריאה &gt;&gt;</w:t>
      </w:r>
      <w:r>
        <w:rPr>
          <w:rtl/>
        </w:rPr>
        <w:t xml:space="preserve">  </w:t>
      </w:r>
      <w:bookmarkEnd w:id="13128"/>
    </w:p>
    <w:p w:rsidR="00500A1C" w:rsidRDefault="00500A1C" w:rsidP="000058BC">
      <w:pPr>
        <w:rPr>
          <w:rtl/>
        </w:rPr>
      </w:pPr>
    </w:p>
    <w:p w:rsidR="00500A1C" w:rsidRDefault="00500A1C" w:rsidP="00B1521A">
      <w:pPr>
        <w:rPr>
          <w:rtl/>
        </w:rPr>
      </w:pPr>
      <w:bookmarkStart w:id="13129" w:name="_ETM_Q24_226000"/>
      <w:bookmarkEnd w:id="13129"/>
      <w:r>
        <w:rPr>
          <w:rFonts w:hint="cs"/>
          <w:rtl/>
        </w:rPr>
        <w:t xml:space="preserve">תספר מה </w:t>
      </w:r>
      <w:bookmarkStart w:id="13130" w:name="_ETM_Q24_225000"/>
      <w:bookmarkEnd w:id="13130"/>
      <w:r>
        <w:rPr>
          <w:rFonts w:hint="cs"/>
          <w:rtl/>
        </w:rPr>
        <w:t xml:space="preserve">שאתה רוצה. </w:t>
      </w:r>
    </w:p>
    <w:p w:rsidR="00500A1C" w:rsidRDefault="00500A1C" w:rsidP="00B1521A">
      <w:pPr>
        <w:rPr>
          <w:rtl/>
        </w:rPr>
      </w:pPr>
      <w:bookmarkStart w:id="13131" w:name="_ETM_Q24_229000"/>
      <w:bookmarkEnd w:id="13131"/>
    </w:p>
    <w:p w:rsidR="00500A1C" w:rsidRDefault="00500A1C" w:rsidP="00B1521A">
      <w:pPr>
        <w:pStyle w:val="af7"/>
        <w:keepNext/>
        <w:rPr>
          <w:rtl/>
        </w:rPr>
      </w:pPr>
      <w:r w:rsidRPr="00D44476">
        <w:rPr>
          <w:rStyle w:val="TagStyle"/>
          <w:rtl/>
        </w:rPr>
        <w:t xml:space="preserve"> &lt;&lt; יור &gt;&gt; </w:t>
      </w:r>
      <w:r>
        <w:rPr>
          <w:rtl/>
        </w:rPr>
        <w:t>היו"ר אמיר אוחנה:</w:t>
      </w:r>
      <w:r w:rsidRPr="00D44476">
        <w:rPr>
          <w:rStyle w:val="TagStyle"/>
          <w:rtl/>
        </w:rPr>
        <w:t xml:space="preserve"> &lt;&lt; יור &gt;&gt;</w:t>
      </w:r>
      <w:r>
        <w:rPr>
          <w:rtl/>
        </w:rPr>
        <w:t xml:space="preserve">  </w:t>
      </w:r>
    </w:p>
    <w:p w:rsidR="00500A1C" w:rsidRDefault="00500A1C" w:rsidP="000058BC">
      <w:pPr>
        <w:rPr>
          <w:rtl/>
        </w:rPr>
      </w:pPr>
    </w:p>
    <w:p w:rsidR="00500A1C" w:rsidRDefault="00500A1C" w:rsidP="00B1521A">
      <w:pPr>
        <w:rPr>
          <w:rtl/>
        </w:rPr>
      </w:pPr>
      <w:bookmarkStart w:id="13132" w:name="_ETM_Q24_233000"/>
      <w:bookmarkEnd w:id="13132"/>
      <w:r>
        <w:rPr>
          <w:rFonts w:hint="cs"/>
          <w:rtl/>
        </w:rPr>
        <w:t>חבר הכנסת מלביצקי</w:t>
      </w:r>
      <w:bookmarkStart w:id="13133" w:name="_ETM_Q24_234000"/>
      <w:bookmarkEnd w:id="13133"/>
      <w:r>
        <w:rPr>
          <w:rFonts w:hint="cs"/>
          <w:rtl/>
        </w:rPr>
        <w:t>, קריאה ראשונה.</w:t>
      </w:r>
    </w:p>
    <w:p w:rsidR="00500A1C" w:rsidRDefault="00500A1C" w:rsidP="00B1521A">
      <w:pPr>
        <w:rPr>
          <w:rtl/>
        </w:rPr>
      </w:pPr>
    </w:p>
    <w:p w:rsidR="00500A1C" w:rsidRDefault="00500A1C" w:rsidP="00B1521A">
      <w:pPr>
        <w:pStyle w:val="-"/>
        <w:keepNext/>
        <w:rPr>
          <w:rtl/>
        </w:rPr>
      </w:pPr>
      <w:bookmarkStart w:id="13134" w:name="ET_speakercontinue_5087_38"/>
      <w:r w:rsidRPr="00D44476">
        <w:rPr>
          <w:rStyle w:val="TagStyle"/>
          <w:rtl/>
        </w:rPr>
        <w:t xml:space="preserve"> &lt;&lt; דובר_המשך &gt;&gt; </w:t>
      </w:r>
      <w:r>
        <w:rPr>
          <w:rtl/>
        </w:rPr>
        <w:t>יאיר לפיד (יש עתיד):</w:t>
      </w:r>
      <w:r w:rsidRPr="00D44476">
        <w:rPr>
          <w:rStyle w:val="TagStyle"/>
          <w:rtl/>
        </w:rPr>
        <w:t xml:space="preserve"> &lt;&lt; דובר_המשך &gt;&gt;</w:t>
      </w:r>
      <w:r>
        <w:rPr>
          <w:rtl/>
        </w:rPr>
        <w:t xml:space="preserve">  </w:t>
      </w:r>
      <w:bookmarkEnd w:id="13134"/>
    </w:p>
    <w:p w:rsidR="00500A1C" w:rsidRDefault="00500A1C" w:rsidP="000058BC">
      <w:pPr>
        <w:rPr>
          <w:rtl/>
        </w:rPr>
      </w:pPr>
    </w:p>
    <w:p w:rsidR="00500A1C" w:rsidRDefault="000058BC" w:rsidP="000058BC">
      <w:pPr>
        <w:rPr>
          <w:rtl/>
        </w:rPr>
      </w:pPr>
      <w:bookmarkStart w:id="13135" w:name="_ETM_Q24_231000"/>
      <w:bookmarkEnd w:id="13135"/>
      <w:r>
        <w:rPr>
          <w:rFonts w:hint="cs"/>
          <w:rtl/>
        </w:rPr>
        <w:t>– –</w:t>
      </w:r>
      <w:r w:rsidR="00500A1C">
        <w:rPr>
          <w:rFonts w:hint="cs"/>
          <w:rtl/>
        </w:rPr>
        <w:t xml:space="preserve"> אמרה שנמאס </w:t>
      </w:r>
      <w:bookmarkStart w:id="13136" w:name="_ETM_Q24_230000"/>
      <w:bookmarkEnd w:id="13136"/>
      <w:r w:rsidR="00500A1C">
        <w:rPr>
          <w:rFonts w:hint="cs"/>
          <w:rtl/>
        </w:rPr>
        <w:t xml:space="preserve">לה שאתם מדברים בשמה, חבורה של גזענים. </w:t>
      </w:r>
    </w:p>
    <w:p w:rsidR="00500A1C" w:rsidRDefault="00500A1C" w:rsidP="00B1521A">
      <w:pPr>
        <w:rPr>
          <w:rtl/>
        </w:rPr>
      </w:pPr>
    </w:p>
    <w:p w:rsidR="00500A1C" w:rsidRDefault="00500A1C" w:rsidP="00B1521A">
      <w:pPr>
        <w:pStyle w:val="af7"/>
        <w:keepNext/>
        <w:rPr>
          <w:rtl/>
        </w:rPr>
      </w:pPr>
      <w:bookmarkStart w:id="13137" w:name="ET_yor_6423_39"/>
      <w:r w:rsidRPr="00D44476">
        <w:rPr>
          <w:rStyle w:val="TagStyle"/>
          <w:rtl/>
        </w:rPr>
        <w:t xml:space="preserve"> &lt;&lt; יור &gt;&gt; </w:t>
      </w:r>
      <w:r>
        <w:rPr>
          <w:rtl/>
        </w:rPr>
        <w:t>היו"ר אמיר אוחנה:</w:t>
      </w:r>
      <w:r w:rsidRPr="00D44476">
        <w:rPr>
          <w:rStyle w:val="TagStyle"/>
          <w:rtl/>
        </w:rPr>
        <w:t xml:space="preserve"> &lt;&lt; יור &gt;&gt;</w:t>
      </w:r>
      <w:r>
        <w:rPr>
          <w:rtl/>
        </w:rPr>
        <w:t xml:space="preserve">  </w:t>
      </w:r>
      <w:bookmarkEnd w:id="13137"/>
    </w:p>
    <w:p w:rsidR="00500A1C" w:rsidRDefault="00500A1C" w:rsidP="000058BC">
      <w:pPr>
        <w:rPr>
          <w:rtl/>
        </w:rPr>
      </w:pPr>
    </w:p>
    <w:p w:rsidR="00500A1C" w:rsidRDefault="00500A1C" w:rsidP="00B1521A">
      <w:pPr>
        <w:rPr>
          <w:rtl/>
        </w:rPr>
      </w:pPr>
      <w:r>
        <w:rPr>
          <w:rFonts w:hint="cs"/>
          <w:rtl/>
        </w:rPr>
        <w:t xml:space="preserve">חברת הכנסת סון </w:t>
      </w:r>
      <w:bookmarkStart w:id="13138" w:name="_ETM_Q24_237000"/>
      <w:bookmarkEnd w:id="13138"/>
      <w:r>
        <w:rPr>
          <w:rFonts w:hint="cs"/>
          <w:rtl/>
        </w:rPr>
        <w:t>הר מלך.</w:t>
      </w:r>
    </w:p>
    <w:p w:rsidR="00500A1C" w:rsidRDefault="00500A1C" w:rsidP="00B1521A">
      <w:pPr>
        <w:rPr>
          <w:rtl/>
        </w:rPr>
      </w:pPr>
    </w:p>
    <w:p w:rsidR="00500A1C" w:rsidRDefault="00500A1C" w:rsidP="00B1521A">
      <w:pPr>
        <w:pStyle w:val="-"/>
        <w:keepNext/>
        <w:rPr>
          <w:rtl/>
        </w:rPr>
      </w:pPr>
      <w:bookmarkStart w:id="13139" w:name="ET_speakercontinue_5087_40"/>
      <w:r w:rsidRPr="00D44476">
        <w:rPr>
          <w:rStyle w:val="TagStyle"/>
          <w:rtl/>
        </w:rPr>
        <w:t xml:space="preserve"> &lt;&lt; דובר_המשך &gt;&gt; </w:t>
      </w:r>
      <w:r>
        <w:rPr>
          <w:rtl/>
        </w:rPr>
        <w:t>יאיר לפיד (יש עתיד):</w:t>
      </w:r>
      <w:r w:rsidRPr="00D44476">
        <w:rPr>
          <w:rStyle w:val="TagStyle"/>
          <w:rtl/>
        </w:rPr>
        <w:t xml:space="preserve"> &lt;&lt; דובר_המשך &gt;&gt;</w:t>
      </w:r>
      <w:r>
        <w:rPr>
          <w:rtl/>
        </w:rPr>
        <w:t xml:space="preserve">  </w:t>
      </w:r>
      <w:bookmarkEnd w:id="13139"/>
    </w:p>
    <w:p w:rsidR="00500A1C" w:rsidRDefault="00500A1C" w:rsidP="000058BC">
      <w:pPr>
        <w:rPr>
          <w:rtl/>
        </w:rPr>
      </w:pPr>
    </w:p>
    <w:p w:rsidR="00500A1C" w:rsidRDefault="00500A1C" w:rsidP="00B1521A">
      <w:pPr>
        <w:rPr>
          <w:rtl/>
        </w:rPr>
      </w:pPr>
      <w:bookmarkStart w:id="13140" w:name="_ETM_Q24_239000"/>
      <w:bookmarkEnd w:id="13140"/>
      <w:r>
        <w:rPr>
          <w:rFonts w:hint="cs"/>
          <w:rtl/>
        </w:rPr>
        <w:t>תצביעו בעד הצעת החוק. תודה רבה.</w:t>
      </w:r>
    </w:p>
    <w:p w:rsidR="00500A1C" w:rsidRDefault="00500A1C" w:rsidP="00B1521A">
      <w:pPr>
        <w:rPr>
          <w:rtl/>
        </w:rPr>
      </w:pPr>
      <w:bookmarkStart w:id="13141" w:name="_ETM_Q24_241000"/>
      <w:bookmarkEnd w:id="13141"/>
    </w:p>
    <w:p w:rsidR="00500A1C" w:rsidRDefault="00500A1C" w:rsidP="00B1521A">
      <w:pPr>
        <w:pStyle w:val="af7"/>
        <w:keepNext/>
        <w:rPr>
          <w:rtl/>
        </w:rPr>
      </w:pPr>
      <w:bookmarkStart w:id="13142" w:name="ET_yor_6423_41"/>
      <w:r w:rsidRPr="00D44476">
        <w:rPr>
          <w:rStyle w:val="TagStyle"/>
          <w:rtl/>
        </w:rPr>
        <w:t xml:space="preserve"> &lt;&lt; יור &gt;&gt; </w:t>
      </w:r>
      <w:r>
        <w:rPr>
          <w:rtl/>
        </w:rPr>
        <w:t>היו"ר אמיר אוחנה:</w:t>
      </w:r>
      <w:r w:rsidRPr="00D44476">
        <w:rPr>
          <w:rStyle w:val="TagStyle"/>
          <w:rtl/>
        </w:rPr>
        <w:t xml:space="preserve"> &lt;&lt; יור &gt;&gt;</w:t>
      </w:r>
      <w:r>
        <w:rPr>
          <w:rtl/>
        </w:rPr>
        <w:t xml:space="preserve">  </w:t>
      </w:r>
      <w:bookmarkEnd w:id="13142"/>
    </w:p>
    <w:p w:rsidR="00500A1C" w:rsidRDefault="00500A1C" w:rsidP="000058BC">
      <w:pPr>
        <w:rPr>
          <w:rtl/>
        </w:rPr>
      </w:pPr>
    </w:p>
    <w:p w:rsidR="00500A1C" w:rsidRDefault="00500A1C" w:rsidP="00B1521A">
      <w:pPr>
        <w:rPr>
          <w:rtl/>
        </w:rPr>
      </w:pPr>
      <w:bookmarkStart w:id="13143" w:name="_ETM_Q24_236000"/>
      <w:bookmarkEnd w:id="13143"/>
      <w:r>
        <w:rPr>
          <w:rFonts w:hint="cs"/>
          <w:rtl/>
        </w:rPr>
        <w:t>תודה.</w:t>
      </w:r>
      <w:bookmarkStart w:id="13144" w:name="_ETM_Q24_238000"/>
      <w:bookmarkEnd w:id="13144"/>
      <w:r>
        <w:rPr>
          <w:rFonts w:hint="cs"/>
          <w:rtl/>
        </w:rPr>
        <w:t xml:space="preserve"> תודה.</w:t>
      </w:r>
    </w:p>
    <w:p w:rsidR="00500A1C" w:rsidRDefault="00500A1C" w:rsidP="00B1521A">
      <w:pPr>
        <w:rPr>
          <w:rtl/>
        </w:rPr>
      </w:pPr>
    </w:p>
    <w:p w:rsidR="00500A1C" w:rsidRDefault="00500A1C" w:rsidP="00B1521A">
      <w:pPr>
        <w:pStyle w:val="af6"/>
        <w:keepNext/>
        <w:rPr>
          <w:rtl/>
        </w:rPr>
      </w:pPr>
      <w:bookmarkStart w:id="13145" w:name="ET_interruption_קר_אה_42"/>
      <w:r w:rsidRPr="00D44476">
        <w:rPr>
          <w:rStyle w:val="TagStyle"/>
          <w:rtl/>
        </w:rPr>
        <w:t xml:space="preserve"> &lt;&lt; קריאה &gt;&gt; </w:t>
      </w:r>
      <w:r>
        <w:rPr>
          <w:rtl/>
        </w:rPr>
        <w:t>קריא</w:t>
      </w:r>
      <w:r>
        <w:rPr>
          <w:rFonts w:hint="cs"/>
          <w:rtl/>
        </w:rPr>
        <w:t>ות</w:t>
      </w:r>
      <w:r>
        <w:rPr>
          <w:rtl/>
        </w:rPr>
        <w:t>:</w:t>
      </w:r>
      <w:r w:rsidRPr="00D44476">
        <w:rPr>
          <w:rStyle w:val="TagStyle"/>
          <w:rtl/>
        </w:rPr>
        <w:t xml:space="preserve"> &lt;&lt; קריאה &gt;&gt;</w:t>
      </w:r>
      <w:r>
        <w:rPr>
          <w:rtl/>
        </w:rPr>
        <w:t xml:space="preserve">  </w:t>
      </w:r>
      <w:bookmarkEnd w:id="13145"/>
    </w:p>
    <w:p w:rsidR="00500A1C" w:rsidRDefault="00500A1C" w:rsidP="000058BC">
      <w:pPr>
        <w:rPr>
          <w:rtl/>
        </w:rPr>
      </w:pPr>
    </w:p>
    <w:p w:rsidR="00500A1C" w:rsidRDefault="00500A1C" w:rsidP="00B1521A">
      <w:pPr>
        <w:rPr>
          <w:rtl/>
        </w:rPr>
      </w:pPr>
      <w:bookmarkStart w:id="13146" w:name="_ETM_Q24_242000"/>
      <w:bookmarkEnd w:id="13146"/>
      <w:r>
        <w:rPr>
          <w:rFonts w:hint="cs"/>
          <w:rtl/>
        </w:rPr>
        <w:t>בושה, בושה, בושה.</w:t>
      </w:r>
    </w:p>
    <w:p w:rsidR="00500A1C" w:rsidRDefault="00500A1C" w:rsidP="00B1521A">
      <w:pPr>
        <w:rPr>
          <w:rtl/>
        </w:rPr>
      </w:pPr>
      <w:bookmarkStart w:id="13147" w:name="_ETM_Q24_243000"/>
      <w:bookmarkEnd w:id="13147"/>
    </w:p>
    <w:p w:rsidR="00500A1C" w:rsidRDefault="00500A1C" w:rsidP="00B1521A">
      <w:pPr>
        <w:pStyle w:val="af7"/>
        <w:keepNext/>
        <w:rPr>
          <w:rtl/>
        </w:rPr>
      </w:pPr>
      <w:bookmarkStart w:id="13148" w:name="ET_yor_6423_43"/>
      <w:r w:rsidRPr="00D44476">
        <w:rPr>
          <w:rStyle w:val="TagStyle"/>
          <w:rtl/>
        </w:rPr>
        <w:t xml:space="preserve"> &lt;&lt; יור &gt;&gt; </w:t>
      </w:r>
      <w:r>
        <w:rPr>
          <w:rtl/>
        </w:rPr>
        <w:t>היו"ר אמיר אוחנה:</w:t>
      </w:r>
      <w:r w:rsidRPr="00D44476">
        <w:rPr>
          <w:rStyle w:val="TagStyle"/>
          <w:rtl/>
        </w:rPr>
        <w:t xml:space="preserve"> &lt;&lt; יור &gt;&gt;</w:t>
      </w:r>
      <w:r>
        <w:rPr>
          <w:rtl/>
        </w:rPr>
        <w:t xml:space="preserve">  </w:t>
      </w:r>
      <w:bookmarkEnd w:id="13148"/>
    </w:p>
    <w:p w:rsidR="00500A1C" w:rsidRDefault="00500A1C" w:rsidP="000058BC">
      <w:pPr>
        <w:rPr>
          <w:rtl/>
        </w:rPr>
      </w:pPr>
    </w:p>
    <w:p w:rsidR="00500A1C" w:rsidRDefault="00500A1C" w:rsidP="00B1521A">
      <w:pPr>
        <w:rPr>
          <w:rtl/>
        </w:rPr>
      </w:pPr>
      <w:bookmarkStart w:id="13149" w:name="_ETM_Q24_244000"/>
      <w:bookmarkEnd w:id="13149"/>
      <w:r>
        <w:rPr>
          <w:rFonts w:hint="cs"/>
          <w:rtl/>
        </w:rPr>
        <w:t>חבר הכנסת יוראי להב הרצנו, קריאה ראשונה. קראתי גם בצד</w:t>
      </w:r>
      <w:bookmarkStart w:id="13150" w:name="_ETM_Q24_248000"/>
      <w:bookmarkEnd w:id="13150"/>
      <w:r>
        <w:rPr>
          <w:rFonts w:hint="cs"/>
          <w:rtl/>
        </w:rPr>
        <w:t xml:space="preserve"> ההוא, כן. </w:t>
      </w:r>
    </w:p>
    <w:p w:rsidR="00500A1C" w:rsidRDefault="00500A1C" w:rsidP="00B1521A">
      <w:pPr>
        <w:rPr>
          <w:rtl/>
        </w:rPr>
      </w:pPr>
    </w:p>
    <w:p w:rsidR="00500A1C" w:rsidRDefault="00500A1C" w:rsidP="00B1521A">
      <w:pPr>
        <w:rPr>
          <w:rtl/>
        </w:rPr>
      </w:pPr>
      <w:r>
        <w:rPr>
          <w:rFonts w:hint="cs"/>
          <w:rtl/>
        </w:rPr>
        <w:t xml:space="preserve">חברת הכנסת מיכאלי, </w:t>
      </w:r>
      <w:bookmarkStart w:id="13151" w:name="_ETM_Q24_249000"/>
      <w:bookmarkEnd w:id="13151"/>
      <w:r>
        <w:rPr>
          <w:rFonts w:hint="cs"/>
          <w:rtl/>
        </w:rPr>
        <w:t xml:space="preserve">מעוניינת? בבקשה. עד שלוש דקות </w:t>
      </w:r>
      <w:bookmarkStart w:id="13152" w:name="_ETM_Q24_265000"/>
      <w:bookmarkEnd w:id="13152"/>
      <w:r>
        <w:rPr>
          <w:rFonts w:hint="cs"/>
          <w:rtl/>
        </w:rPr>
        <w:t xml:space="preserve">לרשותך, גברתי, בבקשה. </w:t>
      </w:r>
    </w:p>
    <w:p w:rsidR="00500A1C" w:rsidRPr="000C0856" w:rsidRDefault="00500A1C" w:rsidP="00B1521A">
      <w:pPr>
        <w:rPr>
          <w:rtl/>
        </w:rPr>
      </w:pPr>
      <w:bookmarkStart w:id="13153" w:name="_ETM_Q24_269000"/>
      <w:bookmarkStart w:id="13154" w:name="_ETM_Q24_270000"/>
      <w:bookmarkEnd w:id="13153"/>
      <w:bookmarkEnd w:id="13154"/>
    </w:p>
    <w:p w:rsidR="00500A1C" w:rsidRDefault="00500A1C" w:rsidP="00B1521A">
      <w:pPr>
        <w:pStyle w:val="af6"/>
        <w:keepNext/>
        <w:rPr>
          <w:b w:val="0"/>
          <w:bCs w:val="0"/>
          <w:rtl/>
        </w:rPr>
      </w:pPr>
      <w:bookmarkStart w:id="13155" w:name="ET_interruption_קריאה_88"/>
      <w:r w:rsidRPr="008C2D64">
        <w:rPr>
          <w:rStyle w:val="TagStyle"/>
          <w:rtl/>
        </w:rPr>
        <w:t xml:space="preserve"> &lt;&lt; קריאה &gt;&gt; </w:t>
      </w:r>
      <w:r w:rsidRPr="008C2D64">
        <w:rPr>
          <w:rtl/>
        </w:rPr>
        <w:t>קריא</w:t>
      </w:r>
      <w:r>
        <w:rPr>
          <w:rFonts w:hint="cs"/>
          <w:rtl/>
        </w:rPr>
        <w:t>ות</w:t>
      </w:r>
      <w:r w:rsidRPr="008C2D64">
        <w:rPr>
          <w:rtl/>
        </w:rPr>
        <w:t>:</w:t>
      </w:r>
      <w:r w:rsidRPr="008C2D64">
        <w:rPr>
          <w:rStyle w:val="TagStyle"/>
          <w:rtl/>
        </w:rPr>
        <w:t xml:space="preserve"> &lt;&lt; קריאה &gt;&gt;</w:t>
      </w:r>
      <w:r>
        <w:rPr>
          <w:rStyle w:val="TagStyle"/>
          <w:b w:val="0"/>
          <w:bCs w:val="0"/>
          <w:rtl/>
        </w:rPr>
        <w:t xml:space="preserve">   </w:t>
      </w:r>
      <w:bookmarkEnd w:id="13155"/>
    </w:p>
    <w:p w:rsidR="00500A1C" w:rsidRDefault="00500A1C" w:rsidP="000058BC">
      <w:pPr>
        <w:rPr>
          <w:rtl/>
          <w:lang w:eastAsia="he-IL"/>
        </w:rPr>
      </w:pPr>
    </w:p>
    <w:p w:rsidR="00500A1C" w:rsidRDefault="000058BC" w:rsidP="000058BC">
      <w:pPr>
        <w:rPr>
          <w:lang w:eastAsia="he-IL"/>
        </w:rPr>
      </w:pPr>
      <w:bookmarkStart w:id="13156" w:name="_ETM_Q24_273035"/>
      <w:bookmarkStart w:id="13157" w:name="_ETM_Q24_273301"/>
      <w:bookmarkStart w:id="13158" w:name="_ETM_Q24_273367"/>
      <w:bookmarkStart w:id="13159" w:name="_ETM_Q24_273384"/>
      <w:bookmarkStart w:id="13160" w:name="_ETM_Q24_273431"/>
      <w:bookmarkEnd w:id="13156"/>
      <w:bookmarkEnd w:id="13157"/>
      <w:bookmarkEnd w:id="13158"/>
      <w:bookmarkEnd w:id="13159"/>
      <w:bookmarkEnd w:id="13160"/>
      <w:r>
        <w:rPr>
          <w:rFonts w:hint="cs"/>
          <w:rtl/>
          <w:lang w:eastAsia="he-IL"/>
        </w:rPr>
        <w:t>– – –</w:t>
      </w:r>
    </w:p>
    <w:p w:rsidR="00500A1C" w:rsidRPr="008C2D64" w:rsidRDefault="00500A1C" w:rsidP="00B1521A">
      <w:pPr>
        <w:rPr>
          <w:rtl/>
          <w:lang w:eastAsia="he-IL"/>
        </w:rPr>
      </w:pPr>
      <w:bookmarkStart w:id="13161" w:name="_ETM_Q24_274465"/>
      <w:bookmarkStart w:id="13162" w:name="_ETM_Q24_274556"/>
      <w:bookmarkEnd w:id="13161"/>
      <w:bookmarkEnd w:id="13162"/>
    </w:p>
    <w:p w:rsidR="00500A1C" w:rsidRDefault="00500A1C" w:rsidP="00B1521A">
      <w:pPr>
        <w:pStyle w:val="a4"/>
        <w:keepNext/>
        <w:rPr>
          <w:rtl/>
        </w:rPr>
      </w:pPr>
      <w:bookmarkStart w:id="13163" w:name="ET_speaker_5090_45"/>
      <w:r w:rsidRPr="00EA43B9">
        <w:rPr>
          <w:rStyle w:val="TagStyle"/>
          <w:rtl/>
        </w:rPr>
        <w:t xml:space="preserve"> &lt;&lt; דובר &gt;&gt; </w:t>
      </w:r>
      <w:bookmarkStart w:id="13164" w:name="_Toc129807385"/>
      <w:bookmarkStart w:id="13165" w:name="_Toc129812099"/>
      <w:bookmarkStart w:id="13166" w:name="_Toc129813748"/>
      <w:r>
        <w:rPr>
          <w:rtl/>
        </w:rPr>
        <w:t>מרב מיכאלי (העבודה):</w:t>
      </w:r>
      <w:bookmarkEnd w:id="13164"/>
      <w:bookmarkEnd w:id="13165"/>
      <w:bookmarkEnd w:id="13166"/>
      <w:r w:rsidRPr="00EA43B9">
        <w:rPr>
          <w:rStyle w:val="TagStyle"/>
          <w:rtl/>
        </w:rPr>
        <w:t xml:space="preserve"> &lt;&lt; דובר &gt;&gt;</w:t>
      </w:r>
      <w:r>
        <w:rPr>
          <w:rtl/>
        </w:rPr>
        <w:t xml:space="preserve">  </w:t>
      </w:r>
      <w:bookmarkEnd w:id="13163"/>
    </w:p>
    <w:p w:rsidR="00500A1C" w:rsidRDefault="00500A1C" w:rsidP="000058BC">
      <w:pPr>
        <w:rPr>
          <w:rtl/>
        </w:rPr>
      </w:pPr>
    </w:p>
    <w:p w:rsidR="00500A1C" w:rsidRDefault="00500A1C" w:rsidP="00B1521A">
      <w:pPr>
        <w:rPr>
          <w:rtl/>
        </w:rPr>
      </w:pPr>
      <w:bookmarkStart w:id="13167" w:name="_ETM_Q24_271000"/>
      <w:bookmarkEnd w:id="13167"/>
      <w:r>
        <w:rPr>
          <w:rFonts w:hint="cs"/>
          <w:rtl/>
        </w:rPr>
        <w:t xml:space="preserve">כן, כן. </w:t>
      </w:r>
    </w:p>
    <w:p w:rsidR="00500A1C" w:rsidRDefault="00500A1C" w:rsidP="00B1521A">
      <w:pPr>
        <w:rPr>
          <w:rtl/>
        </w:rPr>
      </w:pPr>
    </w:p>
    <w:p w:rsidR="00500A1C" w:rsidRDefault="00500A1C" w:rsidP="00B1521A">
      <w:pPr>
        <w:pStyle w:val="af6"/>
        <w:keepNext/>
        <w:rPr>
          <w:rtl/>
        </w:rPr>
      </w:pPr>
      <w:bookmarkStart w:id="13168" w:name="ET_interruption_5807_46"/>
      <w:r w:rsidRPr="00EA43B9">
        <w:rPr>
          <w:rStyle w:val="TagStyle"/>
          <w:rtl/>
        </w:rPr>
        <w:t xml:space="preserve"> &lt;&lt; קריאה &gt;&gt; </w:t>
      </w:r>
      <w:r>
        <w:rPr>
          <w:rtl/>
        </w:rPr>
        <w:t>קטי קטרין שטרית (הליכוד):</w:t>
      </w:r>
      <w:r w:rsidRPr="00EA43B9">
        <w:rPr>
          <w:rStyle w:val="TagStyle"/>
          <w:rtl/>
        </w:rPr>
        <w:t xml:space="preserve"> &lt;&lt; קריאה &gt;&gt;</w:t>
      </w:r>
      <w:r>
        <w:rPr>
          <w:rtl/>
        </w:rPr>
        <w:t xml:space="preserve">  </w:t>
      </w:r>
      <w:bookmarkEnd w:id="13168"/>
    </w:p>
    <w:p w:rsidR="00500A1C" w:rsidRDefault="00500A1C" w:rsidP="000058BC">
      <w:pPr>
        <w:rPr>
          <w:rtl/>
        </w:rPr>
      </w:pPr>
    </w:p>
    <w:p w:rsidR="00500A1C" w:rsidRDefault="000058BC" w:rsidP="000058BC">
      <w:pPr>
        <w:rPr>
          <w:rtl/>
        </w:rPr>
      </w:pPr>
      <w:bookmarkStart w:id="13169" w:name="_ETM_Q24_273000"/>
      <w:bookmarkEnd w:id="13169"/>
      <w:r>
        <w:rPr>
          <w:rFonts w:hint="cs"/>
          <w:rtl/>
        </w:rPr>
        <w:t>– – –</w:t>
      </w:r>
      <w:r w:rsidR="00500A1C">
        <w:rPr>
          <w:rFonts w:hint="cs"/>
          <w:rtl/>
        </w:rPr>
        <w:t xml:space="preserve"> אני נורבגית</w:t>
      </w:r>
      <w:bookmarkStart w:id="13170" w:name="_ETM_Q24_274000"/>
      <w:bookmarkEnd w:id="13170"/>
      <w:r w:rsidR="00500A1C">
        <w:rPr>
          <w:rFonts w:hint="cs"/>
          <w:rtl/>
        </w:rPr>
        <w:t xml:space="preserve"> </w:t>
      </w:r>
      <w:r>
        <w:rPr>
          <w:rFonts w:hint="cs"/>
          <w:rtl/>
        </w:rPr>
        <w:t>– – –</w:t>
      </w:r>
    </w:p>
    <w:p w:rsidR="00500A1C" w:rsidRDefault="00500A1C" w:rsidP="00B1521A">
      <w:pPr>
        <w:rPr>
          <w:rtl/>
        </w:rPr>
      </w:pPr>
    </w:p>
    <w:p w:rsidR="00500A1C" w:rsidRDefault="00500A1C" w:rsidP="00B1521A">
      <w:pPr>
        <w:pStyle w:val="-"/>
        <w:keepNext/>
        <w:rPr>
          <w:rtl/>
        </w:rPr>
      </w:pPr>
      <w:bookmarkStart w:id="13171" w:name="ET_speakercontinue_5090_47"/>
      <w:r w:rsidRPr="00EA43B9">
        <w:rPr>
          <w:rStyle w:val="TagStyle"/>
          <w:rtl/>
        </w:rPr>
        <w:t xml:space="preserve"> &lt;&lt; דובר_המשך &gt;&gt; </w:t>
      </w:r>
      <w:r>
        <w:rPr>
          <w:rtl/>
        </w:rPr>
        <w:t>מרב מיכאלי (העבודה):</w:t>
      </w:r>
      <w:r w:rsidRPr="00EA43B9">
        <w:rPr>
          <w:rStyle w:val="TagStyle"/>
          <w:rtl/>
        </w:rPr>
        <w:t xml:space="preserve"> &lt;&lt; דובר_המשך &gt;&gt;</w:t>
      </w:r>
      <w:r>
        <w:rPr>
          <w:rtl/>
        </w:rPr>
        <w:t xml:space="preserve">  </w:t>
      </w:r>
      <w:bookmarkEnd w:id="13171"/>
    </w:p>
    <w:p w:rsidR="00500A1C" w:rsidRDefault="00500A1C" w:rsidP="000058BC">
      <w:pPr>
        <w:rPr>
          <w:rtl/>
        </w:rPr>
      </w:pPr>
    </w:p>
    <w:p w:rsidR="00500A1C" w:rsidRDefault="00500A1C" w:rsidP="003F379F">
      <w:pPr>
        <w:rPr>
          <w:rtl/>
        </w:rPr>
      </w:pPr>
      <w:bookmarkStart w:id="13172" w:name="_ETM_Q24_276000"/>
      <w:bookmarkStart w:id="13173" w:name="_ETM_Q24_290000"/>
      <w:bookmarkStart w:id="13174" w:name="_ETM_Q24_285810"/>
      <w:bookmarkStart w:id="13175" w:name="_ETM_Q24_286020"/>
      <w:bookmarkStart w:id="13176" w:name="_ETM_Q24_286319"/>
      <w:bookmarkStart w:id="13177" w:name="_ETM_Q24_286530"/>
      <w:bookmarkStart w:id="13178" w:name="_ETM_Q24_286709"/>
      <w:bookmarkStart w:id="13179" w:name="_ETM_Q24_286860"/>
      <w:bookmarkStart w:id="13180" w:name="_ETM_Q24_286979"/>
      <w:bookmarkStart w:id="13181" w:name="_ETM_Q24_287340"/>
      <w:bookmarkStart w:id="13182" w:name="_ETM_Q24_287430"/>
      <w:bookmarkStart w:id="13183" w:name="_ETM_Q24_287700"/>
      <w:bookmarkStart w:id="13184" w:name="_ETM_Q24_289430"/>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r>
        <w:rPr>
          <w:rtl/>
        </w:rPr>
        <w:t xml:space="preserve">שמעתי </w:t>
      </w:r>
      <w:bookmarkStart w:id="13185" w:name="_ETM_Q24_289970"/>
      <w:bookmarkEnd w:id="13185"/>
      <w:r>
        <w:rPr>
          <w:rtl/>
        </w:rPr>
        <w:t xml:space="preserve">את </w:t>
      </w:r>
      <w:bookmarkStart w:id="13186" w:name="_ETM_Q24_290060"/>
      <w:bookmarkEnd w:id="13186"/>
      <w:r>
        <w:rPr>
          <w:rtl/>
        </w:rPr>
        <w:t xml:space="preserve">תשובתו </w:t>
      </w:r>
      <w:bookmarkStart w:id="13187" w:name="_ETM_Q24_290600"/>
      <w:bookmarkEnd w:id="13187"/>
      <w:r>
        <w:rPr>
          <w:rtl/>
        </w:rPr>
        <w:t xml:space="preserve">של </w:t>
      </w:r>
      <w:bookmarkStart w:id="13188" w:name="_ETM_Q24_290840"/>
      <w:bookmarkEnd w:id="13188"/>
      <w:r>
        <w:rPr>
          <w:rtl/>
        </w:rPr>
        <w:t xml:space="preserve">שר </w:t>
      </w:r>
      <w:bookmarkStart w:id="13189" w:name="_ETM_Q24_291200"/>
      <w:bookmarkEnd w:id="13189"/>
      <w:r>
        <w:rPr>
          <w:rtl/>
        </w:rPr>
        <w:t xml:space="preserve">החינוך </w:t>
      </w:r>
      <w:bookmarkStart w:id="13190" w:name="_ETM_Q24_291710"/>
      <w:bookmarkEnd w:id="13190"/>
      <w:r>
        <w:rPr>
          <w:rtl/>
        </w:rPr>
        <w:t xml:space="preserve">יואב </w:t>
      </w:r>
      <w:bookmarkStart w:id="13191" w:name="_ETM_Q24_291950"/>
      <w:bookmarkEnd w:id="13191"/>
      <w:r>
        <w:rPr>
          <w:rFonts w:hint="cs"/>
          <w:rtl/>
        </w:rPr>
        <w:t xml:space="preserve">קיש, </w:t>
      </w:r>
      <w:bookmarkStart w:id="13192" w:name="_ETM_Q24_292159"/>
      <w:bookmarkEnd w:id="13192"/>
      <w:r>
        <w:rPr>
          <w:rtl/>
        </w:rPr>
        <w:t xml:space="preserve">שהוא </w:t>
      </w:r>
      <w:bookmarkStart w:id="13193" w:name="_ETM_Q24_292370"/>
      <w:bookmarkEnd w:id="13193"/>
      <w:r>
        <w:rPr>
          <w:rtl/>
        </w:rPr>
        <w:t xml:space="preserve">לא </w:t>
      </w:r>
      <w:bookmarkStart w:id="13194" w:name="_ETM_Q24_292550"/>
      <w:bookmarkEnd w:id="13194"/>
      <w:r>
        <w:rPr>
          <w:rtl/>
        </w:rPr>
        <w:t xml:space="preserve">אוהב </w:t>
      </w:r>
      <w:bookmarkStart w:id="13195" w:name="_ETM_Q24_292790"/>
      <w:bookmarkEnd w:id="13195"/>
      <w:r>
        <w:rPr>
          <w:rtl/>
        </w:rPr>
        <w:t>רגולציה</w:t>
      </w:r>
      <w:r>
        <w:rPr>
          <w:rFonts w:hint="cs"/>
          <w:rtl/>
        </w:rPr>
        <w:t>.</w:t>
      </w:r>
      <w:r>
        <w:rPr>
          <w:rtl/>
        </w:rPr>
        <w:t xml:space="preserve"> </w:t>
      </w:r>
      <w:bookmarkStart w:id="13196" w:name="_ETM_Q24_294210"/>
      <w:bookmarkEnd w:id="13196"/>
      <w:r>
        <w:rPr>
          <w:rtl/>
        </w:rPr>
        <w:t xml:space="preserve">אני </w:t>
      </w:r>
      <w:bookmarkStart w:id="13197" w:name="_ETM_Q24_294420"/>
      <w:bookmarkEnd w:id="13197"/>
      <w:r>
        <w:rPr>
          <w:rtl/>
        </w:rPr>
        <w:t xml:space="preserve">מפנה </w:t>
      </w:r>
      <w:bookmarkStart w:id="13198" w:name="_ETM_Q24_294810"/>
      <w:bookmarkEnd w:id="13198"/>
      <w:r>
        <w:rPr>
          <w:rtl/>
        </w:rPr>
        <w:t xml:space="preserve">את </w:t>
      </w:r>
      <w:bookmarkStart w:id="13199" w:name="_ETM_Q24_295020"/>
      <w:bookmarkEnd w:id="13199"/>
      <w:r>
        <w:rPr>
          <w:rtl/>
        </w:rPr>
        <w:t xml:space="preserve">כולנו </w:t>
      </w:r>
      <w:bookmarkStart w:id="13200" w:name="_ETM_Q24_296430"/>
      <w:bookmarkEnd w:id="13200"/>
      <w:r>
        <w:rPr>
          <w:rtl/>
        </w:rPr>
        <w:t xml:space="preserve">להצעת </w:t>
      </w:r>
      <w:bookmarkStart w:id="13201" w:name="_ETM_Q24_297180"/>
      <w:bookmarkEnd w:id="13201"/>
      <w:r>
        <w:rPr>
          <w:rtl/>
        </w:rPr>
        <w:t xml:space="preserve">החוק </w:t>
      </w:r>
      <w:bookmarkStart w:id="13202" w:name="_ETM_Q24_298229"/>
      <w:bookmarkEnd w:id="13202"/>
      <w:r>
        <w:rPr>
          <w:rFonts w:hint="cs"/>
          <w:rtl/>
        </w:rPr>
        <w:t xml:space="preserve">המרתקת </w:t>
      </w:r>
      <w:bookmarkStart w:id="13203" w:name="_ETM_Q24_299140"/>
      <w:bookmarkEnd w:id="13203"/>
      <w:r>
        <w:rPr>
          <w:rFonts w:hint="cs"/>
          <w:rtl/>
        </w:rPr>
        <w:t>ש</w:t>
      </w:r>
      <w:r>
        <w:rPr>
          <w:rtl/>
        </w:rPr>
        <w:t xml:space="preserve">ל </w:t>
      </w:r>
      <w:bookmarkStart w:id="13204" w:name="_ETM_Q24_299439"/>
      <w:bookmarkEnd w:id="13204"/>
      <w:r>
        <w:rPr>
          <w:rtl/>
        </w:rPr>
        <w:t xml:space="preserve">נבצרות </w:t>
      </w:r>
      <w:bookmarkStart w:id="13205" w:name="_ETM_Q24_300310"/>
      <w:bookmarkEnd w:id="13205"/>
      <w:r>
        <w:rPr>
          <w:rtl/>
        </w:rPr>
        <w:t xml:space="preserve">ראש </w:t>
      </w:r>
      <w:bookmarkStart w:id="13206" w:name="_ETM_Q24_300700"/>
      <w:bookmarkEnd w:id="13206"/>
      <w:r>
        <w:rPr>
          <w:rtl/>
        </w:rPr>
        <w:t>ממשלה</w:t>
      </w:r>
      <w:bookmarkStart w:id="13207" w:name="_ETM_Q24_302249"/>
      <w:bookmarkEnd w:id="13207"/>
      <w:r>
        <w:rPr>
          <w:rFonts w:hint="cs"/>
          <w:rtl/>
        </w:rPr>
        <w:t xml:space="preserve"> –</w:t>
      </w:r>
      <w:r>
        <w:rPr>
          <w:rtl/>
        </w:rPr>
        <w:t xml:space="preserve"> </w:t>
      </w:r>
      <w:bookmarkStart w:id="13208" w:name="_ETM_Q24_301950"/>
      <w:bookmarkEnd w:id="13208"/>
      <w:r>
        <w:rPr>
          <w:rtl/>
        </w:rPr>
        <w:t xml:space="preserve">לקרוא </w:t>
      </w:r>
      <w:bookmarkStart w:id="13209" w:name="_ETM_Q24_302579"/>
      <w:bookmarkEnd w:id="13209"/>
      <w:r>
        <w:rPr>
          <w:rtl/>
        </w:rPr>
        <w:t xml:space="preserve">קצת </w:t>
      </w:r>
      <w:bookmarkStart w:id="13210" w:name="_ETM_Q24_302939"/>
      <w:bookmarkEnd w:id="13210"/>
      <w:r>
        <w:rPr>
          <w:rtl/>
        </w:rPr>
        <w:t xml:space="preserve">על </w:t>
      </w:r>
      <w:bookmarkStart w:id="13211" w:name="_ETM_Q24_303060"/>
      <w:bookmarkEnd w:id="13211"/>
      <w:r>
        <w:rPr>
          <w:rtl/>
        </w:rPr>
        <w:t>בי</w:t>
      </w:r>
      <w:r w:rsidR="001B30B7">
        <w:rPr>
          <w:rFonts w:hint="cs"/>
          <w:rtl/>
        </w:rPr>
        <w:t>ו</w:t>
      </w:r>
      <w:r>
        <w:rPr>
          <w:rtl/>
        </w:rPr>
        <w:t xml:space="preserve">רוקרטיה </w:t>
      </w:r>
      <w:bookmarkStart w:id="13212" w:name="_ETM_Q24_303810"/>
      <w:bookmarkEnd w:id="13212"/>
      <w:r>
        <w:rPr>
          <w:rtl/>
        </w:rPr>
        <w:t xml:space="preserve">וכמה </w:t>
      </w:r>
      <w:bookmarkStart w:id="13213" w:name="_ETM_Q24_304229"/>
      <w:bookmarkEnd w:id="13213"/>
      <w:r>
        <w:rPr>
          <w:rtl/>
        </w:rPr>
        <w:t>בי</w:t>
      </w:r>
      <w:r w:rsidR="001B30B7">
        <w:rPr>
          <w:rFonts w:hint="cs"/>
          <w:rtl/>
        </w:rPr>
        <w:t>ו</w:t>
      </w:r>
      <w:r>
        <w:rPr>
          <w:rtl/>
        </w:rPr>
        <w:t xml:space="preserve">רוקרטיה </w:t>
      </w:r>
      <w:bookmarkStart w:id="13214" w:name="_ETM_Q24_304859"/>
      <w:bookmarkEnd w:id="13214"/>
      <w:r>
        <w:rPr>
          <w:rtl/>
        </w:rPr>
        <w:t xml:space="preserve">ברגולציה </w:t>
      </w:r>
      <w:bookmarkStart w:id="13215" w:name="_ETM_Q24_305669"/>
      <w:bookmarkEnd w:id="13215"/>
      <w:r>
        <w:rPr>
          <w:rtl/>
        </w:rPr>
        <w:t xml:space="preserve">אפשר </w:t>
      </w:r>
      <w:bookmarkStart w:id="13216" w:name="_ETM_Q24_305999"/>
      <w:bookmarkEnd w:id="13216"/>
      <w:r>
        <w:rPr>
          <w:rtl/>
        </w:rPr>
        <w:t>להכניס</w:t>
      </w:r>
      <w:bookmarkStart w:id="13217" w:name="_ETM_Q24_306479"/>
      <w:bookmarkEnd w:id="13217"/>
      <w:r>
        <w:rPr>
          <w:rtl/>
        </w:rPr>
        <w:t xml:space="preserve"> </w:t>
      </w:r>
      <w:bookmarkStart w:id="13218" w:name="_ETM_Q24_306959"/>
      <w:bookmarkEnd w:id="13218"/>
      <w:r>
        <w:rPr>
          <w:rtl/>
        </w:rPr>
        <w:t xml:space="preserve">בהצעת </w:t>
      </w:r>
      <w:bookmarkStart w:id="13219" w:name="_ETM_Q24_307529"/>
      <w:bookmarkEnd w:id="13219"/>
      <w:r>
        <w:rPr>
          <w:rtl/>
        </w:rPr>
        <w:t xml:space="preserve">חוק </w:t>
      </w:r>
      <w:bookmarkStart w:id="13220" w:name="_ETM_Q24_308040"/>
      <w:bookmarkEnd w:id="13220"/>
      <w:r>
        <w:rPr>
          <w:rtl/>
        </w:rPr>
        <w:t>מושחתת</w:t>
      </w:r>
      <w:r>
        <w:rPr>
          <w:rFonts w:hint="cs"/>
          <w:rtl/>
        </w:rPr>
        <w:t xml:space="preserve"> </w:t>
      </w:r>
      <w:bookmarkStart w:id="13221" w:name="_ETM_Q24_307000"/>
      <w:bookmarkEnd w:id="13221"/>
      <w:r>
        <w:rPr>
          <w:rFonts w:hint="cs"/>
          <w:rtl/>
        </w:rPr>
        <w:t>אחת.</w:t>
      </w:r>
      <w:bookmarkStart w:id="13222" w:name="_ETM_Q24_308819"/>
      <w:bookmarkEnd w:id="13222"/>
      <w:r>
        <w:rPr>
          <w:rtl/>
        </w:rPr>
        <w:t xml:space="preserve"> </w:t>
      </w:r>
      <w:bookmarkStart w:id="13223" w:name="_ETM_Q24_309800"/>
      <w:bookmarkEnd w:id="13223"/>
      <w:r>
        <w:rPr>
          <w:rtl/>
        </w:rPr>
        <w:t xml:space="preserve">מה </w:t>
      </w:r>
      <w:bookmarkStart w:id="13224" w:name="_ETM_Q24_310010"/>
      <w:bookmarkEnd w:id="13224"/>
      <w:r>
        <w:rPr>
          <w:rtl/>
        </w:rPr>
        <w:t xml:space="preserve">אני </w:t>
      </w:r>
      <w:bookmarkStart w:id="13225" w:name="_ETM_Q24_310129"/>
      <w:bookmarkEnd w:id="13225"/>
      <w:r>
        <w:rPr>
          <w:rtl/>
        </w:rPr>
        <w:t xml:space="preserve">אגיד </w:t>
      </w:r>
      <w:bookmarkStart w:id="13226" w:name="_ETM_Q24_310459"/>
      <w:bookmarkEnd w:id="13226"/>
      <w:r>
        <w:rPr>
          <w:rtl/>
        </w:rPr>
        <w:t>ל</w:t>
      </w:r>
      <w:r>
        <w:rPr>
          <w:rFonts w:hint="cs"/>
          <w:rtl/>
        </w:rPr>
        <w:t>כם</w:t>
      </w:r>
      <w:r w:rsidR="000C0856">
        <w:rPr>
          <w:rFonts w:hint="cs"/>
          <w:rtl/>
        </w:rPr>
        <w:t>,</w:t>
      </w:r>
      <w:r>
        <w:rPr>
          <w:rtl/>
        </w:rPr>
        <w:t xml:space="preserve"> </w:t>
      </w:r>
      <w:bookmarkStart w:id="13227" w:name="_ETM_Q24_310760"/>
      <w:bookmarkEnd w:id="13227"/>
      <w:r>
        <w:rPr>
          <w:rtl/>
        </w:rPr>
        <w:t>מקריאת</w:t>
      </w:r>
      <w:bookmarkStart w:id="13228" w:name="_ETM_Q24_311450"/>
      <w:bookmarkEnd w:id="13228"/>
      <w:r>
        <w:rPr>
          <w:rtl/>
        </w:rPr>
        <w:t xml:space="preserve"> </w:t>
      </w:r>
      <w:bookmarkStart w:id="13229" w:name="_ETM_Q24_312980"/>
      <w:bookmarkEnd w:id="13229"/>
      <w:r>
        <w:rPr>
          <w:rtl/>
        </w:rPr>
        <w:t>ה</w:t>
      </w:r>
      <w:r>
        <w:rPr>
          <w:rFonts w:hint="cs"/>
          <w:rtl/>
        </w:rPr>
        <w:t>ה</w:t>
      </w:r>
      <w:r>
        <w:rPr>
          <w:rtl/>
        </w:rPr>
        <w:t xml:space="preserve">צעה </w:t>
      </w:r>
      <w:bookmarkStart w:id="13230" w:name="_ETM_Q24_313430"/>
      <w:bookmarkEnd w:id="13230"/>
      <w:r>
        <w:rPr>
          <w:rtl/>
        </w:rPr>
        <w:t xml:space="preserve">המושחתת </w:t>
      </w:r>
      <w:bookmarkStart w:id="13231" w:name="_ETM_Q24_314060"/>
      <w:bookmarkEnd w:id="13231"/>
      <w:r>
        <w:rPr>
          <w:rtl/>
        </w:rPr>
        <w:t xml:space="preserve">של </w:t>
      </w:r>
      <w:bookmarkStart w:id="13232" w:name="_ETM_Q24_314209"/>
      <w:bookmarkEnd w:id="13232"/>
      <w:r>
        <w:rPr>
          <w:rFonts w:hint="cs"/>
          <w:rtl/>
        </w:rPr>
        <w:t>ה</w:t>
      </w:r>
      <w:r>
        <w:rPr>
          <w:rtl/>
        </w:rPr>
        <w:t xml:space="preserve">נבצרות </w:t>
      </w:r>
      <w:bookmarkStart w:id="13233" w:name="_ETM_Q24_315139"/>
      <w:bookmarkEnd w:id="13233"/>
      <w:r>
        <w:rPr>
          <w:rtl/>
        </w:rPr>
        <w:t xml:space="preserve">אפשר </w:t>
      </w:r>
      <w:bookmarkStart w:id="13234" w:name="_ETM_Q24_315530"/>
      <w:bookmarkEnd w:id="13234"/>
      <w:r>
        <w:rPr>
          <w:rtl/>
        </w:rPr>
        <w:t xml:space="preserve">לחשוב </w:t>
      </w:r>
      <w:bookmarkStart w:id="13235" w:name="_ETM_Q24_315950"/>
      <w:bookmarkEnd w:id="13235"/>
      <w:r>
        <w:rPr>
          <w:rtl/>
        </w:rPr>
        <w:t>ש</w:t>
      </w:r>
      <w:bookmarkStart w:id="13236" w:name="_ETM_Q24_316819"/>
      <w:bookmarkEnd w:id="13236"/>
      <w:r>
        <w:rPr>
          <w:rtl/>
        </w:rPr>
        <w:t xml:space="preserve">הדבר </w:t>
      </w:r>
      <w:bookmarkStart w:id="13237" w:name="_ETM_Q24_317450"/>
      <w:bookmarkEnd w:id="13237"/>
      <w:r w:rsidR="000C0856">
        <w:rPr>
          <w:rFonts w:hint="cs"/>
          <w:rtl/>
        </w:rPr>
        <w:t xml:space="preserve">הראשון </w:t>
      </w:r>
      <w:r>
        <w:rPr>
          <w:rtl/>
        </w:rPr>
        <w:t xml:space="preserve">שאתם </w:t>
      </w:r>
      <w:bookmarkStart w:id="13238" w:name="_ETM_Q24_318200"/>
      <w:bookmarkEnd w:id="13238"/>
      <w:r>
        <w:rPr>
          <w:rtl/>
        </w:rPr>
        <w:t xml:space="preserve">רוצים </w:t>
      </w:r>
      <w:bookmarkStart w:id="13239" w:name="_ETM_Q24_318560"/>
      <w:bookmarkEnd w:id="13239"/>
      <w:r>
        <w:rPr>
          <w:rtl/>
        </w:rPr>
        <w:t xml:space="preserve">לקדם </w:t>
      </w:r>
      <w:bookmarkStart w:id="13240" w:name="_ETM_Q24_319129"/>
      <w:bookmarkEnd w:id="13240"/>
      <w:r>
        <w:rPr>
          <w:rFonts w:hint="cs"/>
          <w:rtl/>
        </w:rPr>
        <w:t>זה</w:t>
      </w:r>
      <w:r>
        <w:rPr>
          <w:rtl/>
        </w:rPr>
        <w:t xml:space="preserve"> </w:t>
      </w:r>
      <w:bookmarkStart w:id="13241" w:name="_ETM_Q24_319310"/>
      <w:bookmarkEnd w:id="13241"/>
      <w:r>
        <w:rPr>
          <w:rtl/>
        </w:rPr>
        <w:t xml:space="preserve">רגולציה </w:t>
      </w:r>
      <w:bookmarkStart w:id="13242" w:name="_ETM_Q24_319910"/>
      <w:bookmarkEnd w:id="13242"/>
      <w:r>
        <w:rPr>
          <w:rtl/>
        </w:rPr>
        <w:t>ובי</w:t>
      </w:r>
      <w:r>
        <w:rPr>
          <w:rFonts w:hint="cs"/>
          <w:rtl/>
        </w:rPr>
        <w:t>ו</w:t>
      </w:r>
      <w:r>
        <w:rPr>
          <w:rtl/>
        </w:rPr>
        <w:t>רוקרטיה</w:t>
      </w:r>
      <w:r>
        <w:rPr>
          <w:rFonts w:hint="cs"/>
          <w:rtl/>
        </w:rPr>
        <w:t>,</w:t>
      </w:r>
      <w:r>
        <w:rPr>
          <w:rtl/>
        </w:rPr>
        <w:t xml:space="preserve"> </w:t>
      </w:r>
      <w:bookmarkStart w:id="13243" w:name="_ETM_Q24_321020"/>
      <w:bookmarkEnd w:id="13243"/>
      <w:r>
        <w:rPr>
          <w:rtl/>
        </w:rPr>
        <w:t xml:space="preserve">אבל </w:t>
      </w:r>
      <w:bookmarkStart w:id="13244" w:name="_ETM_Q24_321319"/>
      <w:bookmarkEnd w:id="13244"/>
      <w:r>
        <w:rPr>
          <w:rtl/>
        </w:rPr>
        <w:t xml:space="preserve">בתנאי </w:t>
      </w:r>
      <w:bookmarkStart w:id="13245" w:name="_ETM_Q24_321769"/>
      <w:bookmarkEnd w:id="13245"/>
      <w:r>
        <w:rPr>
          <w:rtl/>
        </w:rPr>
        <w:t xml:space="preserve">שהיא </w:t>
      </w:r>
      <w:bookmarkStart w:id="13246" w:name="_ETM_Q24_322010"/>
      <w:bookmarkEnd w:id="13246"/>
      <w:r>
        <w:rPr>
          <w:rtl/>
        </w:rPr>
        <w:t>מושחתת</w:t>
      </w:r>
      <w:r>
        <w:rPr>
          <w:rFonts w:hint="cs"/>
          <w:rtl/>
        </w:rPr>
        <w:t>.</w:t>
      </w:r>
      <w:r>
        <w:rPr>
          <w:rtl/>
        </w:rPr>
        <w:t xml:space="preserve"> </w:t>
      </w:r>
      <w:bookmarkStart w:id="13247" w:name="_ETM_Q24_323330"/>
      <w:bookmarkEnd w:id="13247"/>
      <w:r>
        <w:rPr>
          <w:rtl/>
        </w:rPr>
        <w:t xml:space="preserve">אם </w:t>
      </w:r>
      <w:bookmarkStart w:id="13248" w:name="_ETM_Q24_323659"/>
      <w:bookmarkEnd w:id="13248"/>
      <w:r>
        <w:rPr>
          <w:rtl/>
        </w:rPr>
        <w:t xml:space="preserve">זה </w:t>
      </w:r>
      <w:bookmarkStart w:id="13249" w:name="_ETM_Q24_323989"/>
      <w:bookmarkEnd w:id="13249"/>
      <w:r>
        <w:rPr>
          <w:rtl/>
        </w:rPr>
        <w:t>הקריטריון</w:t>
      </w:r>
      <w:bookmarkStart w:id="13250" w:name="_ETM_Q24_324889"/>
      <w:bookmarkEnd w:id="13250"/>
      <w:r>
        <w:rPr>
          <w:rFonts w:hint="cs"/>
          <w:rtl/>
        </w:rPr>
        <w:t xml:space="preserve">, </w:t>
      </w:r>
      <w:r>
        <w:rPr>
          <w:rtl/>
        </w:rPr>
        <w:t xml:space="preserve">אז </w:t>
      </w:r>
      <w:bookmarkStart w:id="13251" w:name="_ETM_Q24_325099"/>
      <w:bookmarkEnd w:id="13251"/>
      <w:r>
        <w:rPr>
          <w:rtl/>
        </w:rPr>
        <w:t xml:space="preserve">לא </w:t>
      </w:r>
      <w:bookmarkStart w:id="13252" w:name="_ETM_Q24_325280"/>
      <w:bookmarkEnd w:id="13252"/>
      <w:r>
        <w:rPr>
          <w:rtl/>
        </w:rPr>
        <w:t>פ</w:t>
      </w:r>
      <w:r>
        <w:rPr>
          <w:rFonts w:hint="cs"/>
          <w:rtl/>
        </w:rPr>
        <w:t xml:space="preserve">לא </w:t>
      </w:r>
      <w:bookmarkStart w:id="13253" w:name="_ETM_Q24_325610"/>
      <w:bookmarkEnd w:id="13253"/>
      <w:r>
        <w:rPr>
          <w:rtl/>
        </w:rPr>
        <w:t xml:space="preserve">שאתם </w:t>
      </w:r>
      <w:bookmarkStart w:id="13254" w:name="_ETM_Q24_325849"/>
      <w:bookmarkEnd w:id="13254"/>
      <w:r>
        <w:rPr>
          <w:rtl/>
        </w:rPr>
        <w:t xml:space="preserve">מצביעים </w:t>
      </w:r>
      <w:bookmarkStart w:id="13255" w:name="_ETM_Q24_326360"/>
      <w:bookmarkEnd w:id="13255"/>
      <w:r>
        <w:rPr>
          <w:rtl/>
        </w:rPr>
        <w:t xml:space="preserve">נגד </w:t>
      </w:r>
      <w:bookmarkStart w:id="13256" w:name="_ETM_Q24_327200"/>
      <w:bookmarkEnd w:id="13256"/>
      <w:r>
        <w:rPr>
          <w:rtl/>
        </w:rPr>
        <w:t xml:space="preserve">הצעת </w:t>
      </w:r>
      <w:bookmarkStart w:id="13257" w:name="_ETM_Q24_327739"/>
      <w:bookmarkEnd w:id="13257"/>
      <w:r>
        <w:rPr>
          <w:rtl/>
        </w:rPr>
        <w:t xml:space="preserve">חוק </w:t>
      </w:r>
      <w:bookmarkStart w:id="13258" w:name="_ETM_Q24_328040"/>
      <w:bookmarkEnd w:id="13258"/>
      <w:r>
        <w:rPr>
          <w:rtl/>
        </w:rPr>
        <w:t xml:space="preserve">שבאה </w:t>
      </w:r>
      <w:bookmarkStart w:id="13259" w:name="_ETM_Q24_328400"/>
      <w:bookmarkEnd w:id="13259"/>
      <w:r>
        <w:rPr>
          <w:rtl/>
        </w:rPr>
        <w:t xml:space="preserve">למגר </w:t>
      </w:r>
      <w:bookmarkStart w:id="13260" w:name="_ETM_Q24_328849"/>
      <w:bookmarkEnd w:id="13260"/>
      <w:r>
        <w:rPr>
          <w:rtl/>
        </w:rPr>
        <w:t>אפליה</w:t>
      </w:r>
      <w:r>
        <w:rPr>
          <w:rFonts w:hint="cs"/>
          <w:rtl/>
        </w:rPr>
        <w:t>.</w:t>
      </w:r>
      <w:r>
        <w:rPr>
          <w:rtl/>
        </w:rPr>
        <w:t xml:space="preserve"> </w:t>
      </w:r>
      <w:bookmarkStart w:id="13261" w:name="_ETM_Q24_330060"/>
      <w:bookmarkEnd w:id="13261"/>
    </w:p>
    <w:p w:rsidR="00500A1C" w:rsidRDefault="00500A1C" w:rsidP="00B1521A">
      <w:pPr>
        <w:rPr>
          <w:rtl/>
        </w:rPr>
      </w:pPr>
      <w:bookmarkStart w:id="13262" w:name="_ETM_Q24_335000"/>
      <w:bookmarkEnd w:id="13262"/>
    </w:p>
    <w:p w:rsidR="00500A1C" w:rsidRDefault="00500A1C" w:rsidP="003F379F">
      <w:pPr>
        <w:rPr>
          <w:rtl/>
        </w:rPr>
      </w:pPr>
      <w:r>
        <w:rPr>
          <w:rtl/>
        </w:rPr>
        <w:t>עכשיו</w:t>
      </w:r>
      <w:r>
        <w:rPr>
          <w:rFonts w:hint="cs"/>
          <w:rtl/>
        </w:rPr>
        <w:t>,</w:t>
      </w:r>
      <w:r>
        <w:rPr>
          <w:rtl/>
        </w:rPr>
        <w:t xml:space="preserve"> </w:t>
      </w:r>
      <w:bookmarkStart w:id="13263" w:name="_ETM_Q24_330419"/>
      <w:bookmarkEnd w:id="13263"/>
      <w:r>
        <w:rPr>
          <w:rtl/>
        </w:rPr>
        <w:t xml:space="preserve">אומר </w:t>
      </w:r>
      <w:bookmarkStart w:id="13264" w:name="_ETM_Q24_330780"/>
      <w:bookmarkStart w:id="13265" w:name="_ETM_Q24_331410"/>
      <w:bookmarkEnd w:id="13264"/>
      <w:bookmarkEnd w:id="13265"/>
      <w:r>
        <w:rPr>
          <w:rtl/>
        </w:rPr>
        <w:t xml:space="preserve">השר </w:t>
      </w:r>
      <w:bookmarkStart w:id="13266" w:name="_ETM_Q24_331740"/>
      <w:bookmarkEnd w:id="13266"/>
      <w:r>
        <w:rPr>
          <w:rFonts w:hint="cs"/>
          <w:rtl/>
        </w:rPr>
        <w:t xml:space="preserve">קיש </w:t>
      </w:r>
      <w:bookmarkStart w:id="13267" w:name="_ETM_Q24_332010"/>
      <w:bookmarkStart w:id="13268" w:name="_ETM_Q24_332220"/>
      <w:bookmarkStart w:id="13269" w:name="_ETM_Q24_333000"/>
      <w:bookmarkEnd w:id="13267"/>
      <w:bookmarkEnd w:id="13268"/>
      <w:bookmarkEnd w:id="13269"/>
      <w:r w:rsidR="003F379F">
        <w:rPr>
          <w:rFonts w:hint="cs"/>
          <w:rtl/>
        </w:rPr>
        <w:t>ש</w:t>
      </w:r>
      <w:r>
        <w:rPr>
          <w:rtl/>
        </w:rPr>
        <w:t xml:space="preserve">יש </w:t>
      </w:r>
      <w:bookmarkStart w:id="13270" w:name="_ETM_Q24_333389"/>
      <w:bookmarkEnd w:id="13270"/>
      <w:r>
        <w:rPr>
          <w:rtl/>
        </w:rPr>
        <w:t xml:space="preserve">אמצעים </w:t>
      </w:r>
      <w:bookmarkStart w:id="13271" w:name="_ETM_Q24_334110"/>
      <w:bookmarkEnd w:id="13271"/>
      <w:r>
        <w:rPr>
          <w:rtl/>
        </w:rPr>
        <w:t>אחרים</w:t>
      </w:r>
      <w:r>
        <w:rPr>
          <w:rFonts w:hint="cs"/>
          <w:rtl/>
        </w:rPr>
        <w:t>.</w:t>
      </w:r>
      <w:r>
        <w:rPr>
          <w:rtl/>
        </w:rPr>
        <w:t xml:space="preserve"> </w:t>
      </w:r>
      <w:bookmarkStart w:id="13272" w:name="_ETM_Q24_334620"/>
      <w:bookmarkEnd w:id="13272"/>
      <w:r>
        <w:rPr>
          <w:rtl/>
        </w:rPr>
        <w:t>למשל</w:t>
      </w:r>
      <w:r>
        <w:rPr>
          <w:rFonts w:hint="cs"/>
          <w:rtl/>
        </w:rPr>
        <w:t>,</w:t>
      </w:r>
      <w:r>
        <w:rPr>
          <w:rtl/>
        </w:rPr>
        <w:t xml:space="preserve"> </w:t>
      </w:r>
      <w:bookmarkStart w:id="13273" w:name="_ETM_Q24_335800"/>
      <w:bookmarkStart w:id="13274" w:name="_ETM_Q24_336110"/>
      <w:bookmarkEnd w:id="13273"/>
      <w:bookmarkEnd w:id="13274"/>
      <w:r>
        <w:rPr>
          <w:rFonts w:hint="cs"/>
          <w:rtl/>
        </w:rPr>
        <w:t xml:space="preserve">אפשר לא </w:t>
      </w:r>
      <w:bookmarkStart w:id="13275" w:name="_ETM_Q24_336410"/>
      <w:bookmarkStart w:id="13276" w:name="_ETM_Q24_336620"/>
      <w:bookmarkEnd w:id="13275"/>
      <w:bookmarkEnd w:id="13276"/>
      <w:r>
        <w:rPr>
          <w:rtl/>
        </w:rPr>
        <w:t xml:space="preserve">לתת </w:t>
      </w:r>
      <w:bookmarkStart w:id="13277" w:name="_ETM_Q24_337220"/>
      <w:bookmarkEnd w:id="13277"/>
      <w:r>
        <w:rPr>
          <w:rtl/>
        </w:rPr>
        <w:t xml:space="preserve">רישיון </w:t>
      </w:r>
      <w:bookmarkStart w:id="13278" w:name="_ETM_Q24_338120"/>
      <w:bookmarkEnd w:id="13278"/>
      <w:r>
        <w:rPr>
          <w:rtl/>
        </w:rPr>
        <w:t xml:space="preserve">לבית </w:t>
      </w:r>
      <w:bookmarkStart w:id="13279" w:name="_ETM_Q24_338389"/>
      <w:bookmarkEnd w:id="13279"/>
      <w:r>
        <w:rPr>
          <w:rtl/>
        </w:rPr>
        <w:t xml:space="preserve">ספר </w:t>
      </w:r>
      <w:bookmarkStart w:id="13280" w:name="_ETM_Q24_339410"/>
      <w:bookmarkEnd w:id="13280"/>
      <w:r>
        <w:rPr>
          <w:rtl/>
        </w:rPr>
        <w:t xml:space="preserve">אשכנזי </w:t>
      </w:r>
      <w:bookmarkStart w:id="13281" w:name="_ETM_Q24_340310"/>
      <w:bookmarkEnd w:id="13281"/>
      <w:r>
        <w:rPr>
          <w:rtl/>
        </w:rPr>
        <w:t xml:space="preserve">שלא </w:t>
      </w:r>
      <w:bookmarkStart w:id="13282" w:name="_ETM_Q24_340669"/>
      <w:bookmarkEnd w:id="13282"/>
      <w:r>
        <w:rPr>
          <w:rtl/>
        </w:rPr>
        <w:t xml:space="preserve">מכניס </w:t>
      </w:r>
      <w:bookmarkStart w:id="13283" w:name="_ETM_Q24_341600"/>
      <w:bookmarkEnd w:id="13283"/>
      <w:r>
        <w:rPr>
          <w:rtl/>
        </w:rPr>
        <w:t xml:space="preserve">תלמידות </w:t>
      </w:r>
      <w:bookmarkStart w:id="13284" w:name="_ETM_Q24_342169"/>
      <w:bookmarkEnd w:id="13284"/>
      <w:r>
        <w:rPr>
          <w:rtl/>
        </w:rPr>
        <w:t>ספרדיות</w:t>
      </w:r>
      <w:bookmarkStart w:id="13285" w:name="_ETM_Q24_342950"/>
      <w:bookmarkStart w:id="13286" w:name="_ETM_Q24_343730"/>
      <w:bookmarkEnd w:id="13285"/>
      <w:bookmarkEnd w:id="13286"/>
      <w:r>
        <w:rPr>
          <w:rtl/>
        </w:rPr>
        <w:t xml:space="preserve"> או </w:t>
      </w:r>
      <w:bookmarkStart w:id="13287" w:name="_ETM_Q24_344180"/>
      <w:bookmarkEnd w:id="13287"/>
      <w:r>
        <w:rPr>
          <w:rtl/>
        </w:rPr>
        <w:t>אתיופיות</w:t>
      </w:r>
      <w:r>
        <w:rPr>
          <w:rFonts w:hint="cs"/>
          <w:rtl/>
        </w:rPr>
        <w:t>.</w:t>
      </w:r>
    </w:p>
    <w:p w:rsidR="00500A1C" w:rsidRDefault="00500A1C" w:rsidP="00B1521A">
      <w:pPr>
        <w:rPr>
          <w:rtl/>
        </w:rPr>
      </w:pPr>
    </w:p>
    <w:p w:rsidR="00500A1C" w:rsidRDefault="00500A1C" w:rsidP="00B1521A">
      <w:pPr>
        <w:pStyle w:val="af6"/>
        <w:keepNext/>
        <w:rPr>
          <w:rtl/>
        </w:rPr>
      </w:pPr>
      <w:bookmarkStart w:id="13288" w:name="ET_interruption_5807_50"/>
      <w:r w:rsidRPr="00EA43B9">
        <w:rPr>
          <w:rStyle w:val="TagStyle"/>
          <w:rtl/>
        </w:rPr>
        <w:t xml:space="preserve"> &lt;&lt; קריאה &gt;&gt; </w:t>
      </w:r>
      <w:r>
        <w:rPr>
          <w:rtl/>
        </w:rPr>
        <w:t>קטי קטרין שטרית (הליכוד):</w:t>
      </w:r>
      <w:r w:rsidRPr="00EA43B9">
        <w:rPr>
          <w:rStyle w:val="TagStyle"/>
          <w:rtl/>
        </w:rPr>
        <w:t xml:space="preserve"> &lt;&lt; קריאה &gt;&gt;</w:t>
      </w:r>
      <w:r>
        <w:rPr>
          <w:rtl/>
        </w:rPr>
        <w:t xml:space="preserve">  </w:t>
      </w:r>
      <w:bookmarkEnd w:id="13288"/>
    </w:p>
    <w:p w:rsidR="00500A1C" w:rsidRDefault="00500A1C" w:rsidP="000058BC">
      <w:pPr>
        <w:rPr>
          <w:rtl/>
        </w:rPr>
      </w:pPr>
    </w:p>
    <w:p w:rsidR="00500A1C" w:rsidRDefault="000058BC" w:rsidP="000058BC">
      <w:pPr>
        <w:rPr>
          <w:rtl/>
        </w:rPr>
      </w:pPr>
      <w:bookmarkStart w:id="13289" w:name="_ETM_Q24_344000"/>
      <w:bookmarkEnd w:id="13289"/>
      <w:r>
        <w:rPr>
          <w:rFonts w:hint="cs"/>
          <w:rtl/>
        </w:rPr>
        <w:t>– – –</w:t>
      </w:r>
    </w:p>
    <w:p w:rsidR="00500A1C" w:rsidRDefault="00500A1C" w:rsidP="00B1521A">
      <w:pPr>
        <w:rPr>
          <w:rtl/>
        </w:rPr>
      </w:pPr>
      <w:bookmarkStart w:id="13290" w:name="_ETM_Q24_341000"/>
      <w:bookmarkEnd w:id="13290"/>
    </w:p>
    <w:p w:rsidR="00500A1C" w:rsidRDefault="00500A1C" w:rsidP="00B1521A">
      <w:pPr>
        <w:pStyle w:val="-"/>
        <w:keepNext/>
        <w:rPr>
          <w:rtl/>
        </w:rPr>
      </w:pPr>
      <w:bookmarkStart w:id="13291" w:name="ET_speakercontinue_5090_51"/>
      <w:r w:rsidRPr="00EA43B9">
        <w:rPr>
          <w:rStyle w:val="TagStyle"/>
          <w:rtl/>
        </w:rPr>
        <w:t xml:space="preserve"> &lt;&lt; דובר_המשך &gt;&gt; </w:t>
      </w:r>
      <w:r>
        <w:rPr>
          <w:rtl/>
        </w:rPr>
        <w:t>מרב מיכאלי (העבודה):</w:t>
      </w:r>
      <w:r w:rsidRPr="00EA43B9">
        <w:rPr>
          <w:rStyle w:val="TagStyle"/>
          <w:rtl/>
        </w:rPr>
        <w:t xml:space="preserve"> &lt;&lt; דובר_המשך &gt;&gt;</w:t>
      </w:r>
      <w:r>
        <w:rPr>
          <w:rtl/>
        </w:rPr>
        <w:t xml:space="preserve">  </w:t>
      </w:r>
      <w:bookmarkEnd w:id="13291"/>
    </w:p>
    <w:p w:rsidR="00500A1C" w:rsidRDefault="00500A1C" w:rsidP="000058BC">
      <w:pPr>
        <w:rPr>
          <w:rtl/>
        </w:rPr>
      </w:pPr>
    </w:p>
    <w:p w:rsidR="00500A1C" w:rsidRDefault="00500A1C" w:rsidP="003F379F">
      <w:pPr>
        <w:rPr>
          <w:rtl/>
        </w:rPr>
      </w:pPr>
      <w:bookmarkStart w:id="13292" w:name="_ETM_Q24_342000"/>
      <w:bookmarkEnd w:id="13292"/>
      <w:r>
        <w:rPr>
          <w:rFonts w:hint="cs"/>
          <w:rtl/>
        </w:rPr>
        <w:t xml:space="preserve">בטח, בטח. ישר אני רואה את </w:t>
      </w:r>
      <w:bookmarkStart w:id="13293" w:name="_ETM_Q24_348489"/>
      <w:bookmarkStart w:id="13294" w:name="_ETM_Q24_349930"/>
      <w:bookmarkEnd w:id="13293"/>
      <w:bookmarkEnd w:id="13294"/>
      <w:r>
        <w:rPr>
          <w:rtl/>
        </w:rPr>
        <w:t xml:space="preserve">חבר </w:t>
      </w:r>
      <w:bookmarkStart w:id="13295" w:name="_ETM_Q24_350290"/>
      <w:bookmarkEnd w:id="13295"/>
      <w:r>
        <w:rPr>
          <w:rtl/>
        </w:rPr>
        <w:t>הכנסת</w:t>
      </w:r>
      <w:r>
        <w:rPr>
          <w:rFonts w:hint="cs"/>
          <w:rtl/>
        </w:rPr>
        <w:t>,</w:t>
      </w:r>
      <w:r>
        <w:rPr>
          <w:rtl/>
        </w:rPr>
        <w:t xml:space="preserve"> </w:t>
      </w:r>
      <w:bookmarkStart w:id="13296" w:name="_ETM_Q24_350980"/>
      <w:bookmarkEnd w:id="13296"/>
      <w:r>
        <w:rPr>
          <w:rFonts w:hint="cs"/>
          <w:rtl/>
        </w:rPr>
        <w:t xml:space="preserve">את </w:t>
      </w:r>
      <w:r>
        <w:rPr>
          <w:rtl/>
        </w:rPr>
        <w:t xml:space="preserve">סגן </w:t>
      </w:r>
      <w:bookmarkStart w:id="13297" w:name="_ETM_Q24_351400"/>
      <w:bookmarkEnd w:id="13297"/>
      <w:r>
        <w:rPr>
          <w:rtl/>
        </w:rPr>
        <w:t xml:space="preserve">השר </w:t>
      </w:r>
      <w:bookmarkStart w:id="13298" w:name="_ETM_Q24_351879"/>
      <w:bookmarkEnd w:id="13298"/>
      <w:r>
        <w:rPr>
          <w:rtl/>
        </w:rPr>
        <w:t xml:space="preserve">החרדי </w:t>
      </w:r>
      <w:bookmarkStart w:id="13299" w:name="_ETM_Q24_352389"/>
      <w:bookmarkEnd w:id="13299"/>
      <w:r>
        <w:rPr>
          <w:rtl/>
        </w:rPr>
        <w:t>האשכנזי</w:t>
      </w:r>
      <w:r w:rsidR="003F379F">
        <w:rPr>
          <w:rFonts w:hint="cs"/>
          <w:rtl/>
        </w:rPr>
        <w:t>,</w:t>
      </w:r>
      <w:r>
        <w:rPr>
          <w:rtl/>
        </w:rPr>
        <w:t xml:space="preserve"> </w:t>
      </w:r>
      <w:bookmarkStart w:id="13300" w:name="_ETM_Q24_354030"/>
      <w:bookmarkEnd w:id="13300"/>
      <w:r>
        <w:rPr>
          <w:rFonts w:hint="cs"/>
          <w:rtl/>
        </w:rPr>
        <w:t xml:space="preserve">הממונה במשרד </w:t>
      </w:r>
      <w:bookmarkStart w:id="13301" w:name="_ETM_Q24_354270"/>
      <w:bookmarkStart w:id="13302" w:name="_ETM_Q24_354360"/>
      <w:bookmarkStart w:id="13303" w:name="_ETM_Q24_354810"/>
      <w:bookmarkEnd w:id="13301"/>
      <w:bookmarkEnd w:id="13302"/>
      <w:bookmarkEnd w:id="13303"/>
      <w:r>
        <w:rPr>
          <w:rFonts w:hint="cs"/>
          <w:rtl/>
        </w:rPr>
        <w:t>החינו</w:t>
      </w:r>
      <w:r>
        <w:rPr>
          <w:rtl/>
        </w:rPr>
        <w:t xml:space="preserve">ך </w:t>
      </w:r>
      <w:bookmarkStart w:id="13304" w:name="_ETM_Q24_355230"/>
      <w:bookmarkEnd w:id="13304"/>
      <w:r>
        <w:rPr>
          <w:rtl/>
        </w:rPr>
        <w:t xml:space="preserve">על </w:t>
      </w:r>
      <w:bookmarkStart w:id="13305" w:name="_ETM_Q24_355319"/>
      <w:bookmarkEnd w:id="13305"/>
      <w:r>
        <w:rPr>
          <w:rtl/>
        </w:rPr>
        <w:t xml:space="preserve">החינוך </w:t>
      </w:r>
      <w:bookmarkStart w:id="13306" w:name="_ETM_Q24_355709"/>
      <w:bookmarkEnd w:id="13306"/>
      <w:r>
        <w:rPr>
          <w:rtl/>
        </w:rPr>
        <w:t>החרדי</w:t>
      </w:r>
      <w:r>
        <w:rPr>
          <w:rFonts w:hint="cs"/>
          <w:rtl/>
        </w:rPr>
        <w:t>,</w:t>
      </w:r>
      <w:r>
        <w:rPr>
          <w:rtl/>
        </w:rPr>
        <w:t xml:space="preserve"> </w:t>
      </w:r>
      <w:bookmarkStart w:id="13307" w:name="_ETM_Q24_356790"/>
      <w:bookmarkEnd w:id="13307"/>
      <w:r>
        <w:rPr>
          <w:rtl/>
        </w:rPr>
        <w:t xml:space="preserve">לוקח </w:t>
      </w:r>
      <w:bookmarkStart w:id="13308" w:name="_ETM_Q24_358599"/>
      <w:bookmarkEnd w:id="13308"/>
      <w:r>
        <w:rPr>
          <w:rFonts w:hint="cs"/>
          <w:rtl/>
        </w:rPr>
        <w:t xml:space="preserve">את </w:t>
      </w:r>
      <w:bookmarkStart w:id="13309" w:name="_ETM_Q24_355000"/>
      <w:bookmarkEnd w:id="13309"/>
      <w:r>
        <w:rPr>
          <w:rFonts w:hint="cs"/>
          <w:rtl/>
        </w:rPr>
        <w:t>הרישיון. בטח. איזו שאלה</w:t>
      </w:r>
      <w:bookmarkStart w:id="13310" w:name="_ETM_Q24_358810"/>
      <w:bookmarkStart w:id="13311" w:name="_ETM_Q24_360099"/>
      <w:bookmarkEnd w:id="13310"/>
      <w:bookmarkEnd w:id="13311"/>
      <w:r w:rsidR="003F379F">
        <w:rPr>
          <w:rFonts w:hint="cs"/>
          <w:rtl/>
        </w:rPr>
        <w:t xml:space="preserve">. </w:t>
      </w:r>
      <w:r>
        <w:rPr>
          <w:rtl/>
        </w:rPr>
        <w:t xml:space="preserve">מה </w:t>
      </w:r>
      <w:bookmarkStart w:id="13312" w:name="_ETM_Q24_360310"/>
      <w:bookmarkEnd w:id="13312"/>
      <w:r>
        <w:rPr>
          <w:rtl/>
        </w:rPr>
        <w:t>זה</w:t>
      </w:r>
      <w:r w:rsidR="003F379F">
        <w:rPr>
          <w:rFonts w:hint="cs"/>
          <w:rtl/>
        </w:rPr>
        <w:t>,</w:t>
      </w:r>
      <w:r>
        <w:rPr>
          <w:rtl/>
        </w:rPr>
        <w:t xml:space="preserve"> </w:t>
      </w:r>
      <w:bookmarkStart w:id="13313" w:name="_ETM_Q24_360730"/>
      <w:bookmarkEnd w:id="13313"/>
      <w:r>
        <w:rPr>
          <w:rtl/>
        </w:rPr>
        <w:t xml:space="preserve">זה </w:t>
      </w:r>
      <w:bookmarkStart w:id="13314" w:name="_ETM_Q24_360879"/>
      <w:bookmarkEnd w:id="13314"/>
      <w:r>
        <w:rPr>
          <w:rtl/>
        </w:rPr>
        <w:t xml:space="preserve">גם </w:t>
      </w:r>
      <w:bookmarkStart w:id="13315" w:name="_ETM_Q24_361090"/>
      <w:bookmarkEnd w:id="13315"/>
      <w:r>
        <w:rPr>
          <w:rtl/>
        </w:rPr>
        <w:t xml:space="preserve">קורה </w:t>
      </w:r>
      <w:bookmarkStart w:id="13316" w:name="_ETM_Q24_361610"/>
      <w:bookmarkEnd w:id="13316"/>
      <w:r>
        <w:rPr>
          <w:rtl/>
        </w:rPr>
        <w:t xml:space="preserve">כל </w:t>
      </w:r>
      <w:bookmarkStart w:id="13317" w:name="_ETM_Q24_361760"/>
      <w:bookmarkEnd w:id="13317"/>
      <w:r>
        <w:rPr>
          <w:rtl/>
        </w:rPr>
        <w:t>הזמן</w:t>
      </w:r>
      <w:r>
        <w:rPr>
          <w:rFonts w:hint="cs"/>
          <w:rtl/>
        </w:rPr>
        <w:t>.</w:t>
      </w:r>
    </w:p>
    <w:p w:rsidR="00500A1C" w:rsidRDefault="00500A1C" w:rsidP="00B1521A">
      <w:pPr>
        <w:rPr>
          <w:rtl/>
        </w:rPr>
      </w:pPr>
      <w:bookmarkStart w:id="13318" w:name="_ETM_Q24_357000"/>
      <w:bookmarkEnd w:id="13318"/>
    </w:p>
    <w:p w:rsidR="00500A1C" w:rsidRDefault="00500A1C" w:rsidP="00B1521A">
      <w:pPr>
        <w:pStyle w:val="af6"/>
        <w:keepNext/>
        <w:rPr>
          <w:rtl/>
        </w:rPr>
      </w:pPr>
      <w:bookmarkStart w:id="13319" w:name="ET_interruption_5807_52"/>
      <w:r w:rsidRPr="00EA43B9">
        <w:rPr>
          <w:rStyle w:val="TagStyle"/>
          <w:rtl/>
        </w:rPr>
        <w:t xml:space="preserve">&lt;&lt; קריאה &gt;&gt; </w:t>
      </w:r>
      <w:r>
        <w:rPr>
          <w:rtl/>
        </w:rPr>
        <w:t>קטי קטרין שטרית (הליכוד):</w:t>
      </w:r>
      <w:r w:rsidRPr="00EA43B9">
        <w:rPr>
          <w:rStyle w:val="TagStyle"/>
          <w:rtl/>
        </w:rPr>
        <w:t xml:space="preserve"> &lt;&lt; קריאה &gt;&gt;</w:t>
      </w:r>
      <w:r>
        <w:rPr>
          <w:rtl/>
        </w:rPr>
        <w:t xml:space="preserve">  </w:t>
      </w:r>
      <w:bookmarkEnd w:id="13319"/>
    </w:p>
    <w:p w:rsidR="00500A1C" w:rsidRDefault="00500A1C" w:rsidP="000058BC">
      <w:pPr>
        <w:rPr>
          <w:rtl/>
        </w:rPr>
      </w:pPr>
    </w:p>
    <w:p w:rsidR="00500A1C" w:rsidRDefault="000058BC" w:rsidP="000058BC">
      <w:pPr>
        <w:rPr>
          <w:rtl/>
        </w:rPr>
      </w:pPr>
      <w:bookmarkStart w:id="13320" w:name="_ETM_Q24_361000"/>
      <w:bookmarkEnd w:id="13320"/>
      <w:r>
        <w:rPr>
          <w:rFonts w:hint="cs"/>
          <w:rtl/>
        </w:rPr>
        <w:t>– – –</w:t>
      </w:r>
    </w:p>
    <w:p w:rsidR="00500A1C" w:rsidRDefault="00500A1C" w:rsidP="00B1521A">
      <w:pPr>
        <w:rPr>
          <w:rtl/>
        </w:rPr>
      </w:pPr>
      <w:bookmarkStart w:id="13321" w:name="_ETM_Q24_358000"/>
      <w:bookmarkEnd w:id="13321"/>
    </w:p>
    <w:p w:rsidR="00500A1C" w:rsidRDefault="00500A1C" w:rsidP="00B1521A">
      <w:pPr>
        <w:pStyle w:val="-"/>
        <w:keepNext/>
        <w:rPr>
          <w:rtl/>
        </w:rPr>
      </w:pPr>
      <w:bookmarkStart w:id="13322" w:name="ET_speakercontinue_5090_53"/>
      <w:r w:rsidRPr="00EA43B9">
        <w:rPr>
          <w:rStyle w:val="TagStyle"/>
          <w:rtl/>
        </w:rPr>
        <w:t xml:space="preserve"> &lt;&lt; דובר_המשך &gt;&gt; </w:t>
      </w:r>
      <w:r>
        <w:rPr>
          <w:rtl/>
        </w:rPr>
        <w:t>מרב מיכאלי (העבודה):</w:t>
      </w:r>
      <w:r w:rsidRPr="00EA43B9">
        <w:rPr>
          <w:rStyle w:val="TagStyle"/>
          <w:rtl/>
        </w:rPr>
        <w:t xml:space="preserve"> &lt;&lt; דובר_המשך &gt;&gt;</w:t>
      </w:r>
      <w:r>
        <w:rPr>
          <w:rtl/>
        </w:rPr>
        <w:t xml:space="preserve">  </w:t>
      </w:r>
      <w:bookmarkEnd w:id="13322"/>
    </w:p>
    <w:p w:rsidR="00500A1C" w:rsidRDefault="00500A1C" w:rsidP="000058BC">
      <w:pPr>
        <w:rPr>
          <w:rtl/>
        </w:rPr>
      </w:pPr>
    </w:p>
    <w:p w:rsidR="00500A1C" w:rsidRDefault="00500A1C" w:rsidP="00B1521A">
      <w:pPr>
        <w:rPr>
          <w:rtl/>
        </w:rPr>
      </w:pPr>
      <w:bookmarkStart w:id="13323" w:name="_ETM_Q24_359000"/>
      <w:bookmarkStart w:id="13324" w:name="_ETM_Q24_362840"/>
      <w:bookmarkEnd w:id="13323"/>
      <w:bookmarkEnd w:id="13324"/>
      <w:r>
        <w:rPr>
          <w:rtl/>
        </w:rPr>
        <w:t xml:space="preserve">כל </w:t>
      </w:r>
      <w:bookmarkStart w:id="13325" w:name="_ETM_Q24_363320"/>
      <w:bookmarkEnd w:id="13325"/>
      <w:r>
        <w:rPr>
          <w:rtl/>
        </w:rPr>
        <w:t xml:space="preserve">הזמן </w:t>
      </w:r>
      <w:bookmarkStart w:id="13326" w:name="_ETM_Q24_363860"/>
      <w:bookmarkEnd w:id="13326"/>
      <w:r>
        <w:rPr>
          <w:rtl/>
        </w:rPr>
        <w:t xml:space="preserve">זה </w:t>
      </w:r>
      <w:bookmarkStart w:id="13327" w:name="_ETM_Q24_364040"/>
      <w:bookmarkEnd w:id="13327"/>
      <w:r>
        <w:rPr>
          <w:rtl/>
        </w:rPr>
        <w:t>קורה</w:t>
      </w:r>
      <w:r>
        <w:rPr>
          <w:rFonts w:hint="cs"/>
          <w:rtl/>
        </w:rPr>
        <w:t>.</w:t>
      </w:r>
      <w:r>
        <w:rPr>
          <w:rtl/>
        </w:rPr>
        <w:t xml:space="preserve"> </w:t>
      </w:r>
      <w:bookmarkStart w:id="13328" w:name="_ETM_Q24_367870"/>
      <w:bookmarkEnd w:id="13328"/>
    </w:p>
    <w:p w:rsidR="00500A1C" w:rsidRDefault="00500A1C" w:rsidP="00B1521A">
      <w:pPr>
        <w:rPr>
          <w:rtl/>
        </w:rPr>
      </w:pPr>
    </w:p>
    <w:p w:rsidR="00500A1C" w:rsidRDefault="00500A1C" w:rsidP="00B1521A">
      <w:pPr>
        <w:pStyle w:val="af7"/>
        <w:keepNext/>
        <w:rPr>
          <w:rtl/>
        </w:rPr>
      </w:pPr>
      <w:bookmarkStart w:id="13329" w:name="ET_yor_6488_55"/>
      <w:r w:rsidRPr="00EA43B9">
        <w:rPr>
          <w:rStyle w:val="TagStyle"/>
          <w:rtl/>
        </w:rPr>
        <w:t xml:space="preserve"> &lt;&lt; יור &gt;&gt; </w:t>
      </w:r>
      <w:r>
        <w:rPr>
          <w:rtl/>
        </w:rPr>
        <w:t>היו"ר אוריאל בוסו:</w:t>
      </w:r>
      <w:r w:rsidRPr="00EA43B9">
        <w:rPr>
          <w:rStyle w:val="TagStyle"/>
          <w:rtl/>
        </w:rPr>
        <w:t xml:space="preserve"> &lt;&lt; יור &gt;&gt;</w:t>
      </w:r>
      <w:r>
        <w:rPr>
          <w:rtl/>
        </w:rPr>
        <w:t xml:space="preserve">  </w:t>
      </w:r>
      <w:bookmarkEnd w:id="13329"/>
    </w:p>
    <w:p w:rsidR="00500A1C" w:rsidRDefault="00500A1C" w:rsidP="000058BC">
      <w:pPr>
        <w:rPr>
          <w:rtl/>
        </w:rPr>
      </w:pPr>
    </w:p>
    <w:p w:rsidR="00500A1C" w:rsidRDefault="00500A1C" w:rsidP="00B1521A">
      <w:pPr>
        <w:rPr>
          <w:rtl/>
        </w:rPr>
      </w:pPr>
      <w:r>
        <w:rPr>
          <w:rFonts w:hint="cs"/>
          <w:rtl/>
        </w:rPr>
        <w:t>חברת הכנסת שטרית.</w:t>
      </w:r>
    </w:p>
    <w:p w:rsidR="00500A1C" w:rsidRDefault="00500A1C" w:rsidP="00B1521A">
      <w:pPr>
        <w:rPr>
          <w:rtl/>
        </w:rPr>
      </w:pPr>
      <w:bookmarkStart w:id="13330" w:name="_ETM_Q24_363000"/>
      <w:bookmarkStart w:id="13331" w:name="_ETM_Q24_364000"/>
      <w:bookmarkEnd w:id="13330"/>
      <w:bookmarkEnd w:id="13331"/>
    </w:p>
    <w:p w:rsidR="00500A1C" w:rsidRDefault="00500A1C" w:rsidP="00B1521A">
      <w:pPr>
        <w:pStyle w:val="-"/>
        <w:keepNext/>
        <w:rPr>
          <w:rtl/>
        </w:rPr>
      </w:pPr>
      <w:bookmarkStart w:id="13332" w:name="ET_speakercontinue_5090_56"/>
      <w:r w:rsidRPr="00EA43B9">
        <w:rPr>
          <w:rStyle w:val="TagStyle"/>
          <w:rtl/>
        </w:rPr>
        <w:t xml:space="preserve"> &lt;&lt; דובר_המשך &gt;&gt; </w:t>
      </w:r>
      <w:r>
        <w:rPr>
          <w:rtl/>
        </w:rPr>
        <w:t>מרב מיכאלי (העבודה):</w:t>
      </w:r>
      <w:r w:rsidRPr="00EA43B9">
        <w:rPr>
          <w:rStyle w:val="TagStyle"/>
          <w:rtl/>
        </w:rPr>
        <w:t xml:space="preserve"> &lt;&lt; דובר_המשך &gt;&gt;</w:t>
      </w:r>
      <w:r>
        <w:rPr>
          <w:rtl/>
        </w:rPr>
        <w:t xml:space="preserve">  </w:t>
      </w:r>
      <w:bookmarkEnd w:id="13332"/>
    </w:p>
    <w:p w:rsidR="00500A1C" w:rsidRDefault="00500A1C" w:rsidP="000058BC">
      <w:pPr>
        <w:rPr>
          <w:rtl/>
        </w:rPr>
      </w:pPr>
    </w:p>
    <w:p w:rsidR="00500A1C" w:rsidRDefault="00500A1C" w:rsidP="00B1521A">
      <w:pPr>
        <w:rPr>
          <w:rtl/>
        </w:rPr>
      </w:pPr>
      <w:bookmarkStart w:id="13333" w:name="_ETM_Q24_366000"/>
      <w:bookmarkStart w:id="13334" w:name="_ETM_Q24_362000"/>
      <w:bookmarkEnd w:id="13333"/>
      <w:bookmarkEnd w:id="13334"/>
      <w:r>
        <w:rPr>
          <w:rFonts w:hint="cs"/>
          <w:rtl/>
        </w:rPr>
        <w:t xml:space="preserve">זה לא קרה, זה לא קורה. הממשלות שלכם </w:t>
      </w:r>
      <w:bookmarkStart w:id="13335" w:name="_ETM_Q24_369419"/>
      <w:bookmarkEnd w:id="13335"/>
      <w:r>
        <w:rPr>
          <w:rFonts w:hint="cs"/>
          <w:rtl/>
        </w:rPr>
        <w:t>י</w:t>
      </w:r>
      <w:r>
        <w:rPr>
          <w:rtl/>
        </w:rPr>
        <w:t xml:space="preserve">ותר </w:t>
      </w:r>
      <w:bookmarkStart w:id="13336" w:name="_ETM_Q24_369810"/>
      <w:bookmarkEnd w:id="13336"/>
      <w:r>
        <w:rPr>
          <w:rtl/>
        </w:rPr>
        <w:t xml:space="preserve">מ-40 </w:t>
      </w:r>
      <w:bookmarkStart w:id="13337" w:name="_ETM_Q24_370349"/>
      <w:bookmarkEnd w:id="13337"/>
      <w:r>
        <w:rPr>
          <w:rtl/>
        </w:rPr>
        <w:t xml:space="preserve">שנה </w:t>
      </w:r>
      <w:bookmarkStart w:id="13338" w:name="_ETM_Q24_371939"/>
      <w:bookmarkEnd w:id="13338"/>
      <w:r>
        <w:rPr>
          <w:rtl/>
        </w:rPr>
        <w:t xml:space="preserve">מממנות </w:t>
      </w:r>
      <w:bookmarkStart w:id="13339" w:name="_ETM_Q24_372959"/>
      <w:bookmarkEnd w:id="13339"/>
      <w:r>
        <w:rPr>
          <w:rtl/>
        </w:rPr>
        <w:t xml:space="preserve">אפליה </w:t>
      </w:r>
      <w:bookmarkStart w:id="13340" w:name="_ETM_Q24_374150"/>
      <w:bookmarkEnd w:id="13340"/>
      <w:r>
        <w:rPr>
          <w:rtl/>
        </w:rPr>
        <w:t xml:space="preserve">נגד </w:t>
      </w:r>
      <w:bookmarkStart w:id="13341" w:name="_ETM_Q24_374689"/>
      <w:bookmarkEnd w:id="13341"/>
      <w:r>
        <w:rPr>
          <w:rtl/>
        </w:rPr>
        <w:t xml:space="preserve">מזרחים </w:t>
      </w:r>
      <w:bookmarkStart w:id="13342" w:name="_ETM_Q24_376120"/>
      <w:bookmarkEnd w:id="13342"/>
      <w:r>
        <w:rPr>
          <w:rFonts w:hint="cs"/>
          <w:rtl/>
        </w:rPr>
        <w:t>ו</w:t>
      </w:r>
      <w:r>
        <w:rPr>
          <w:rtl/>
        </w:rPr>
        <w:t xml:space="preserve">נגד </w:t>
      </w:r>
      <w:bookmarkStart w:id="13343" w:name="_ETM_Q24_376750"/>
      <w:bookmarkEnd w:id="13343"/>
      <w:r>
        <w:rPr>
          <w:rtl/>
        </w:rPr>
        <w:t xml:space="preserve">אתיופים </w:t>
      </w:r>
      <w:bookmarkStart w:id="13344" w:name="_ETM_Q24_378610"/>
      <w:bookmarkEnd w:id="13344"/>
      <w:r>
        <w:rPr>
          <w:rFonts w:hint="cs"/>
          <w:rtl/>
        </w:rPr>
        <w:t xml:space="preserve">כל </w:t>
      </w:r>
      <w:bookmarkStart w:id="13345" w:name="_ETM_Q24_376000"/>
      <w:bookmarkEnd w:id="13345"/>
      <w:r>
        <w:rPr>
          <w:rFonts w:hint="cs"/>
          <w:rtl/>
        </w:rPr>
        <w:t xml:space="preserve">הזמן. שלא לומר, אגב, </w:t>
      </w:r>
      <w:bookmarkStart w:id="13346" w:name="_ETM_Q24_379400"/>
      <w:bookmarkStart w:id="13347" w:name="_ETM_Q24_380239"/>
      <w:bookmarkStart w:id="13348" w:name="_ETM_Q24_381049"/>
      <w:bookmarkEnd w:id="13346"/>
      <w:bookmarkEnd w:id="13347"/>
      <w:bookmarkEnd w:id="13348"/>
      <w:r>
        <w:rPr>
          <w:rFonts w:hint="cs"/>
          <w:rtl/>
        </w:rPr>
        <w:t>נג</w:t>
      </w:r>
      <w:r>
        <w:rPr>
          <w:rtl/>
        </w:rPr>
        <w:t xml:space="preserve">ד </w:t>
      </w:r>
      <w:bookmarkStart w:id="13349" w:name="_ETM_Q24_381499"/>
      <w:bookmarkEnd w:id="13349"/>
      <w:r>
        <w:rPr>
          <w:rtl/>
        </w:rPr>
        <w:t>מזר</w:t>
      </w:r>
      <w:r>
        <w:rPr>
          <w:rFonts w:hint="cs"/>
          <w:rtl/>
        </w:rPr>
        <w:t>חיות.</w:t>
      </w:r>
    </w:p>
    <w:p w:rsidR="00500A1C" w:rsidRDefault="00500A1C" w:rsidP="00B1521A">
      <w:pPr>
        <w:rPr>
          <w:rtl/>
        </w:rPr>
      </w:pPr>
    </w:p>
    <w:p w:rsidR="00500A1C" w:rsidRDefault="00500A1C" w:rsidP="00B1521A">
      <w:pPr>
        <w:pStyle w:val="af6"/>
        <w:keepNext/>
        <w:rPr>
          <w:rtl/>
        </w:rPr>
      </w:pPr>
      <w:bookmarkStart w:id="13350" w:name="ET_interruption_קר_אה_58"/>
      <w:r w:rsidRPr="00A20409">
        <w:rPr>
          <w:rStyle w:val="TagStyle"/>
          <w:rtl/>
        </w:rPr>
        <w:t xml:space="preserve">&lt;&lt; קריאה &gt;&gt; </w:t>
      </w:r>
      <w:r>
        <w:rPr>
          <w:rtl/>
        </w:rPr>
        <w:t>קריא</w:t>
      </w:r>
      <w:r>
        <w:rPr>
          <w:rFonts w:hint="cs"/>
          <w:rtl/>
        </w:rPr>
        <w:t>ות</w:t>
      </w:r>
      <w:r>
        <w:rPr>
          <w:rtl/>
        </w:rPr>
        <w:t>:</w:t>
      </w:r>
      <w:r w:rsidRPr="00A20409">
        <w:rPr>
          <w:rStyle w:val="TagStyle"/>
          <w:rtl/>
        </w:rPr>
        <w:t xml:space="preserve"> &lt;&lt; קריאה &gt;&gt;</w:t>
      </w:r>
      <w:r>
        <w:rPr>
          <w:rtl/>
        </w:rPr>
        <w:t xml:space="preserve">  </w:t>
      </w:r>
      <w:bookmarkEnd w:id="13350"/>
    </w:p>
    <w:p w:rsidR="00500A1C" w:rsidRDefault="00500A1C" w:rsidP="000058BC">
      <w:pPr>
        <w:rPr>
          <w:rtl/>
        </w:rPr>
      </w:pPr>
    </w:p>
    <w:p w:rsidR="00500A1C" w:rsidRPr="00A20409" w:rsidRDefault="000058BC" w:rsidP="000058BC">
      <w:pPr>
        <w:rPr>
          <w:rtl/>
        </w:rPr>
      </w:pPr>
      <w:r>
        <w:rPr>
          <w:rFonts w:hint="cs"/>
          <w:rtl/>
        </w:rPr>
        <w:t>– – –</w:t>
      </w:r>
    </w:p>
    <w:p w:rsidR="00500A1C" w:rsidRDefault="00500A1C" w:rsidP="00B1521A">
      <w:pPr>
        <w:rPr>
          <w:rtl/>
        </w:rPr>
      </w:pPr>
      <w:bookmarkStart w:id="13351" w:name="_ETM_Q24_381000"/>
      <w:bookmarkEnd w:id="13351"/>
    </w:p>
    <w:p w:rsidR="00500A1C" w:rsidRDefault="00500A1C" w:rsidP="00B1521A">
      <w:pPr>
        <w:pStyle w:val="af7"/>
        <w:keepNext/>
        <w:rPr>
          <w:rtl/>
        </w:rPr>
      </w:pPr>
      <w:r w:rsidRPr="00A20409">
        <w:rPr>
          <w:rStyle w:val="TagStyle"/>
          <w:rtl/>
        </w:rPr>
        <w:t xml:space="preserve"> &lt;&lt; יור &gt;&gt; </w:t>
      </w:r>
      <w:r>
        <w:rPr>
          <w:rtl/>
        </w:rPr>
        <w:t>היו"ר אוריאל בוסו:</w:t>
      </w:r>
      <w:r w:rsidRPr="00A20409">
        <w:rPr>
          <w:rStyle w:val="TagStyle"/>
          <w:rtl/>
        </w:rPr>
        <w:t xml:space="preserve"> &lt;&lt; יור &gt;&gt;</w:t>
      </w:r>
      <w:r>
        <w:rPr>
          <w:rtl/>
        </w:rPr>
        <w:t xml:space="preserve">  </w:t>
      </w:r>
    </w:p>
    <w:p w:rsidR="00500A1C" w:rsidRDefault="00500A1C" w:rsidP="000058BC">
      <w:pPr>
        <w:rPr>
          <w:rtl/>
        </w:rPr>
      </w:pPr>
    </w:p>
    <w:p w:rsidR="00500A1C" w:rsidRDefault="00500A1C" w:rsidP="00B1521A">
      <w:pPr>
        <w:rPr>
          <w:rtl/>
        </w:rPr>
      </w:pPr>
      <w:r>
        <w:rPr>
          <w:rFonts w:hint="cs"/>
          <w:rtl/>
        </w:rPr>
        <w:t xml:space="preserve">חברי הכנסת. חברי הכנסת, היא תשלים את דברה. </w:t>
      </w:r>
    </w:p>
    <w:p w:rsidR="00500A1C" w:rsidRDefault="00500A1C" w:rsidP="00B1521A">
      <w:pPr>
        <w:rPr>
          <w:rtl/>
        </w:rPr>
      </w:pPr>
      <w:bookmarkStart w:id="13352" w:name="_ETM_Q24_386000"/>
      <w:bookmarkEnd w:id="13352"/>
    </w:p>
    <w:p w:rsidR="00500A1C" w:rsidRDefault="00500A1C" w:rsidP="00B1521A">
      <w:pPr>
        <w:pStyle w:val="-"/>
        <w:keepNext/>
        <w:rPr>
          <w:rtl/>
        </w:rPr>
      </w:pPr>
      <w:bookmarkStart w:id="13353" w:name="ET_speakercontinue_5090_60"/>
      <w:r w:rsidRPr="00A20409">
        <w:rPr>
          <w:rStyle w:val="TagStyle"/>
          <w:rtl/>
        </w:rPr>
        <w:t xml:space="preserve"> &lt;&lt; דובר_המשך &gt;&gt; </w:t>
      </w:r>
      <w:r>
        <w:rPr>
          <w:rtl/>
        </w:rPr>
        <w:t>מרב מיכאלי (העבודה):</w:t>
      </w:r>
      <w:r w:rsidRPr="00A20409">
        <w:rPr>
          <w:rStyle w:val="TagStyle"/>
          <w:rtl/>
        </w:rPr>
        <w:t xml:space="preserve"> &lt;&lt; דובר_המשך &gt;&gt;</w:t>
      </w:r>
      <w:r>
        <w:rPr>
          <w:rtl/>
        </w:rPr>
        <w:t xml:space="preserve">  </w:t>
      </w:r>
      <w:bookmarkEnd w:id="13353"/>
    </w:p>
    <w:p w:rsidR="00500A1C" w:rsidRDefault="00500A1C" w:rsidP="000058BC">
      <w:pPr>
        <w:rPr>
          <w:rtl/>
        </w:rPr>
      </w:pPr>
    </w:p>
    <w:p w:rsidR="00500A1C" w:rsidRDefault="00500A1C" w:rsidP="006E57C5">
      <w:pPr>
        <w:rPr>
          <w:rtl/>
        </w:rPr>
      </w:pPr>
      <w:r>
        <w:rPr>
          <w:rFonts w:hint="cs"/>
          <w:rtl/>
        </w:rPr>
        <w:t xml:space="preserve">נגד </w:t>
      </w:r>
      <w:bookmarkStart w:id="13354" w:name="_ETM_Q24_380000"/>
      <w:bookmarkEnd w:id="13354"/>
      <w:r>
        <w:rPr>
          <w:rFonts w:hint="cs"/>
          <w:rtl/>
        </w:rPr>
        <w:t xml:space="preserve">מזרחיות. ממשלות הליכוד </w:t>
      </w:r>
      <w:r>
        <w:rPr>
          <w:rFonts w:hint="eastAsia"/>
          <w:rtl/>
        </w:rPr>
        <w:t>–</w:t>
      </w:r>
      <w:r>
        <w:rPr>
          <w:rFonts w:hint="cs"/>
          <w:rtl/>
        </w:rPr>
        <w:t xml:space="preserve"> ממשלות הליכוד שמזילות דמעות תנין, </w:t>
      </w:r>
      <w:bookmarkStart w:id="13355" w:name="_ETM_Q24_387919"/>
      <w:bookmarkEnd w:id="13355"/>
      <w:r>
        <w:rPr>
          <w:rFonts w:hint="cs"/>
          <w:rtl/>
        </w:rPr>
        <w:t>תנין, על הפריפרי</w:t>
      </w:r>
      <w:r>
        <w:rPr>
          <w:rFonts w:hint="eastAsia"/>
          <w:rtl/>
        </w:rPr>
        <w:t>ה</w:t>
      </w:r>
      <w:r>
        <w:rPr>
          <w:rFonts w:hint="cs"/>
          <w:rtl/>
        </w:rPr>
        <w:t xml:space="preserve"> </w:t>
      </w:r>
      <w:bookmarkStart w:id="13356" w:name="_ETM_Q24_394000"/>
      <w:bookmarkEnd w:id="13356"/>
      <w:r>
        <w:rPr>
          <w:rFonts w:hint="cs"/>
          <w:rtl/>
        </w:rPr>
        <w:t xml:space="preserve">על האשכנזיות ועל ההגמוניה </w:t>
      </w:r>
      <w:r w:rsidR="003F379F">
        <w:rPr>
          <w:rFonts w:hint="eastAsia"/>
          <w:rtl/>
        </w:rPr>
        <w:t>–</w:t>
      </w:r>
      <w:r w:rsidR="003F379F">
        <w:rPr>
          <w:rFonts w:hint="cs"/>
          <w:rtl/>
        </w:rPr>
        <w:t xml:space="preserve"> </w:t>
      </w:r>
      <w:r>
        <w:rPr>
          <w:rFonts w:hint="cs"/>
          <w:rtl/>
        </w:rPr>
        <w:t xml:space="preserve">ומממנות עוד ועוד </w:t>
      </w:r>
      <w:proofErr w:type="spellStart"/>
      <w:r>
        <w:rPr>
          <w:rFonts w:hint="cs"/>
          <w:rtl/>
        </w:rPr>
        <w:t>ועוד</w:t>
      </w:r>
      <w:proofErr w:type="spellEnd"/>
      <w:r>
        <w:rPr>
          <w:rFonts w:hint="cs"/>
          <w:rtl/>
        </w:rPr>
        <w:t xml:space="preserve"> אפליה. תתביישו. </w:t>
      </w:r>
    </w:p>
    <w:p w:rsidR="00500A1C" w:rsidRDefault="00500A1C" w:rsidP="00B1521A">
      <w:pPr>
        <w:rPr>
          <w:rtl/>
        </w:rPr>
      </w:pPr>
      <w:bookmarkStart w:id="13357" w:name="_ETM_Q24_398000"/>
      <w:bookmarkEnd w:id="13357"/>
    </w:p>
    <w:p w:rsidR="00500A1C" w:rsidRDefault="00500A1C" w:rsidP="00B1521A">
      <w:pPr>
        <w:pStyle w:val="af6"/>
        <w:keepNext/>
        <w:rPr>
          <w:rtl/>
        </w:rPr>
      </w:pPr>
      <w:bookmarkStart w:id="13358" w:name="_ETM_Q24_403000"/>
      <w:bookmarkStart w:id="13359" w:name="_ETM_Q24_447742"/>
      <w:bookmarkStart w:id="13360" w:name="_ETM_Q24_447829"/>
      <w:bookmarkStart w:id="13361" w:name="_ETM_Q24_448318"/>
      <w:bookmarkStart w:id="13362" w:name="_ETM_Q24_448371"/>
      <w:bookmarkEnd w:id="13358"/>
      <w:bookmarkEnd w:id="13359"/>
      <w:bookmarkEnd w:id="13360"/>
      <w:bookmarkEnd w:id="13361"/>
      <w:bookmarkEnd w:id="13362"/>
      <w:r w:rsidRPr="00A20409">
        <w:rPr>
          <w:rStyle w:val="TagStyle"/>
          <w:rtl/>
        </w:rPr>
        <w:t xml:space="preserve">&lt;&lt; קריאה &gt;&gt; </w:t>
      </w:r>
      <w:r>
        <w:rPr>
          <w:rtl/>
        </w:rPr>
        <w:t>קריא</w:t>
      </w:r>
      <w:r>
        <w:rPr>
          <w:rFonts w:hint="cs"/>
          <w:rtl/>
        </w:rPr>
        <w:t>ות</w:t>
      </w:r>
      <w:r>
        <w:rPr>
          <w:rtl/>
        </w:rPr>
        <w:t>:</w:t>
      </w:r>
      <w:r w:rsidRPr="00A20409">
        <w:rPr>
          <w:rStyle w:val="TagStyle"/>
          <w:rtl/>
        </w:rPr>
        <w:t xml:space="preserve"> &lt;&lt; קריאה &gt;&gt;</w:t>
      </w:r>
      <w:r>
        <w:rPr>
          <w:rtl/>
        </w:rPr>
        <w:t xml:space="preserve">  </w:t>
      </w:r>
    </w:p>
    <w:p w:rsidR="00500A1C" w:rsidRDefault="00500A1C" w:rsidP="000058BC">
      <w:pPr>
        <w:rPr>
          <w:rtl/>
        </w:rPr>
      </w:pPr>
    </w:p>
    <w:p w:rsidR="00500A1C" w:rsidRPr="00A20409" w:rsidRDefault="000058BC" w:rsidP="000058BC">
      <w:pPr>
        <w:rPr>
          <w:rtl/>
        </w:rPr>
      </w:pPr>
      <w:r>
        <w:rPr>
          <w:rFonts w:hint="cs"/>
          <w:rtl/>
        </w:rPr>
        <w:t>– – –</w:t>
      </w:r>
    </w:p>
    <w:p w:rsidR="00500A1C" w:rsidRDefault="00500A1C" w:rsidP="00B1521A">
      <w:pPr>
        <w:rPr>
          <w:rtl/>
        </w:rPr>
      </w:pPr>
    </w:p>
    <w:p w:rsidR="00500A1C" w:rsidRDefault="00500A1C" w:rsidP="00B1521A">
      <w:pPr>
        <w:pStyle w:val="af6"/>
        <w:keepNext/>
        <w:rPr>
          <w:rtl/>
        </w:rPr>
      </w:pPr>
      <w:bookmarkStart w:id="13363" w:name="_ETM_Q24_406000"/>
      <w:bookmarkStart w:id="13364" w:name="ET_interruption_6353_89"/>
      <w:bookmarkEnd w:id="13363"/>
      <w:r w:rsidRPr="008C2D64">
        <w:rPr>
          <w:rStyle w:val="TagStyle"/>
          <w:rtl/>
        </w:rPr>
        <w:t xml:space="preserve"> &lt;&lt; קריאה &gt;&gt; </w:t>
      </w:r>
      <w:r>
        <w:rPr>
          <w:rtl/>
        </w:rPr>
        <w:t>חנוך דב מלביצקי (הליכוד):</w:t>
      </w:r>
      <w:r w:rsidRPr="008C2D64">
        <w:rPr>
          <w:rStyle w:val="TagStyle"/>
          <w:rtl/>
        </w:rPr>
        <w:t xml:space="preserve"> &lt;&lt; קריאה &gt;&gt;</w:t>
      </w:r>
      <w:r>
        <w:rPr>
          <w:rtl/>
        </w:rPr>
        <w:t xml:space="preserve">   </w:t>
      </w:r>
      <w:bookmarkEnd w:id="13364"/>
    </w:p>
    <w:p w:rsidR="00500A1C" w:rsidRDefault="00500A1C" w:rsidP="000058BC">
      <w:pPr>
        <w:rPr>
          <w:rtl/>
          <w:lang w:eastAsia="he-IL"/>
        </w:rPr>
      </w:pPr>
    </w:p>
    <w:p w:rsidR="00500A1C" w:rsidRDefault="000058BC" w:rsidP="000058BC">
      <w:pPr>
        <w:rPr>
          <w:rtl/>
          <w:lang w:eastAsia="he-IL"/>
        </w:rPr>
      </w:pPr>
      <w:bookmarkStart w:id="13365" w:name="_ETM_Q24_401873"/>
      <w:bookmarkEnd w:id="13365"/>
      <w:r>
        <w:rPr>
          <w:rFonts w:hint="cs"/>
          <w:rtl/>
          <w:lang w:eastAsia="he-IL"/>
        </w:rPr>
        <w:t>– – –</w:t>
      </w:r>
      <w:r w:rsidR="00500A1C">
        <w:rPr>
          <w:rFonts w:hint="cs"/>
          <w:rtl/>
          <w:lang w:eastAsia="he-IL"/>
        </w:rPr>
        <w:t xml:space="preserve"> אצלנו אין אפליה</w:t>
      </w:r>
      <w:bookmarkStart w:id="13366" w:name="_ETM_Q24_408011"/>
      <w:bookmarkEnd w:id="13366"/>
      <w:r w:rsidR="00500A1C">
        <w:rPr>
          <w:rFonts w:hint="cs"/>
          <w:rtl/>
          <w:lang w:eastAsia="he-IL"/>
        </w:rPr>
        <w:t xml:space="preserve"> </w:t>
      </w:r>
      <w:r>
        <w:rPr>
          <w:rFonts w:hint="cs"/>
          <w:rtl/>
          <w:lang w:eastAsia="he-IL"/>
        </w:rPr>
        <w:t>– – –</w:t>
      </w:r>
    </w:p>
    <w:p w:rsidR="00500A1C" w:rsidRPr="008C2D64" w:rsidRDefault="00500A1C" w:rsidP="00B1521A">
      <w:pPr>
        <w:rPr>
          <w:rtl/>
          <w:lang w:eastAsia="he-IL"/>
        </w:rPr>
      </w:pPr>
      <w:bookmarkStart w:id="13367" w:name="_ETM_Q24_404109"/>
      <w:bookmarkStart w:id="13368" w:name="_ETM_Q24_404179"/>
      <w:bookmarkEnd w:id="13367"/>
      <w:bookmarkEnd w:id="13368"/>
    </w:p>
    <w:p w:rsidR="00500A1C" w:rsidRDefault="00500A1C" w:rsidP="00B1521A">
      <w:pPr>
        <w:pStyle w:val="af7"/>
        <w:keepNext/>
        <w:rPr>
          <w:rtl/>
        </w:rPr>
      </w:pPr>
      <w:bookmarkStart w:id="13369" w:name="ET_yor_6488_65"/>
      <w:r w:rsidRPr="00A20409">
        <w:rPr>
          <w:rStyle w:val="TagStyle"/>
          <w:rtl/>
        </w:rPr>
        <w:t xml:space="preserve"> &lt;&lt; יור &gt;&gt; </w:t>
      </w:r>
      <w:r>
        <w:rPr>
          <w:rtl/>
        </w:rPr>
        <w:t>היו"ר אוריאל בוסו:</w:t>
      </w:r>
      <w:r w:rsidRPr="00A20409">
        <w:rPr>
          <w:rStyle w:val="TagStyle"/>
          <w:rtl/>
        </w:rPr>
        <w:t xml:space="preserve"> &lt;&lt; יור &gt;&gt;</w:t>
      </w:r>
      <w:r>
        <w:rPr>
          <w:rtl/>
        </w:rPr>
        <w:t xml:space="preserve">  </w:t>
      </w:r>
      <w:bookmarkEnd w:id="13369"/>
    </w:p>
    <w:p w:rsidR="00500A1C" w:rsidRDefault="00500A1C" w:rsidP="000058BC">
      <w:pPr>
        <w:rPr>
          <w:rtl/>
        </w:rPr>
      </w:pPr>
    </w:p>
    <w:p w:rsidR="00500A1C" w:rsidRDefault="00500A1C" w:rsidP="00B1521A">
      <w:pPr>
        <w:rPr>
          <w:rtl/>
        </w:rPr>
      </w:pPr>
      <w:bookmarkStart w:id="13370" w:name="_ETM_Q24_401000"/>
      <w:bookmarkEnd w:id="13370"/>
      <w:r>
        <w:rPr>
          <w:rFonts w:hint="cs"/>
          <w:rtl/>
        </w:rPr>
        <w:t xml:space="preserve">תודה רבה לחברת </w:t>
      </w:r>
      <w:bookmarkStart w:id="13371" w:name="_ETM_Q24_405000"/>
      <w:bookmarkEnd w:id="13371"/>
      <w:r>
        <w:rPr>
          <w:rFonts w:hint="cs"/>
          <w:rtl/>
        </w:rPr>
        <w:t xml:space="preserve">הכנסת מרב מיכאלי. </w:t>
      </w:r>
    </w:p>
    <w:p w:rsidR="00500A1C" w:rsidRDefault="00500A1C" w:rsidP="00B1521A">
      <w:pPr>
        <w:rPr>
          <w:rtl/>
        </w:rPr>
      </w:pPr>
    </w:p>
    <w:p w:rsidR="00500A1C" w:rsidRDefault="00500A1C" w:rsidP="00B1521A">
      <w:pPr>
        <w:pStyle w:val="af6"/>
        <w:keepNext/>
        <w:rPr>
          <w:rtl/>
        </w:rPr>
      </w:pPr>
      <w:bookmarkStart w:id="13372" w:name="ET_interruption_קריאות_90"/>
      <w:r w:rsidRPr="008C2D64">
        <w:rPr>
          <w:rStyle w:val="TagStyle"/>
          <w:rtl/>
        </w:rPr>
        <w:t xml:space="preserve"> &lt;&lt; קריאה &gt;&gt; </w:t>
      </w:r>
      <w:r>
        <w:rPr>
          <w:rtl/>
        </w:rPr>
        <w:t>קריאות:</w:t>
      </w:r>
      <w:r w:rsidRPr="008C2D64">
        <w:rPr>
          <w:rStyle w:val="TagStyle"/>
          <w:rtl/>
        </w:rPr>
        <w:t xml:space="preserve"> &lt;&lt; קריאה &gt;&gt;</w:t>
      </w:r>
      <w:r>
        <w:rPr>
          <w:rtl/>
        </w:rPr>
        <w:t xml:space="preserve">   </w:t>
      </w:r>
      <w:bookmarkEnd w:id="13372"/>
    </w:p>
    <w:p w:rsidR="00500A1C" w:rsidRDefault="00500A1C" w:rsidP="000058BC">
      <w:pPr>
        <w:rPr>
          <w:rtl/>
          <w:lang w:eastAsia="he-IL"/>
        </w:rPr>
      </w:pPr>
    </w:p>
    <w:p w:rsidR="00500A1C" w:rsidRDefault="000058BC" w:rsidP="000058BC">
      <w:pPr>
        <w:rPr>
          <w:lang w:eastAsia="he-IL"/>
        </w:rPr>
      </w:pPr>
      <w:bookmarkStart w:id="13373" w:name="_ETM_Q24_407090"/>
      <w:bookmarkStart w:id="13374" w:name="_ETM_Q24_407358"/>
      <w:bookmarkStart w:id="13375" w:name="_ETM_Q24_407426"/>
      <w:bookmarkStart w:id="13376" w:name="_ETM_Q24_407443"/>
      <w:bookmarkStart w:id="13377" w:name="_ETM_Q24_407487"/>
      <w:bookmarkEnd w:id="13373"/>
      <w:bookmarkEnd w:id="13374"/>
      <w:bookmarkEnd w:id="13375"/>
      <w:bookmarkEnd w:id="13376"/>
      <w:bookmarkEnd w:id="13377"/>
      <w:r>
        <w:rPr>
          <w:rFonts w:hint="cs"/>
          <w:rtl/>
          <w:lang w:eastAsia="he-IL"/>
        </w:rPr>
        <w:t>– – –</w:t>
      </w:r>
    </w:p>
    <w:p w:rsidR="00500A1C" w:rsidRDefault="00500A1C" w:rsidP="00B1521A">
      <w:pPr>
        <w:pStyle w:val="aff"/>
        <w:ind w:left="1080" w:firstLine="0"/>
        <w:rPr>
          <w:lang w:eastAsia="he-IL"/>
        </w:rPr>
      </w:pPr>
    </w:p>
    <w:p w:rsidR="00500A1C" w:rsidRDefault="00500A1C" w:rsidP="00B1521A">
      <w:pPr>
        <w:pStyle w:val="af7"/>
        <w:keepNext/>
        <w:rPr>
          <w:rtl/>
        </w:rPr>
      </w:pPr>
      <w:bookmarkStart w:id="13378" w:name="ET_yor_6488_91"/>
      <w:r w:rsidRPr="008C2D64">
        <w:rPr>
          <w:rStyle w:val="TagStyle"/>
          <w:rtl/>
        </w:rPr>
        <w:t xml:space="preserve"> &lt;&lt; יור &gt;&gt; </w:t>
      </w:r>
      <w:r>
        <w:rPr>
          <w:rtl/>
        </w:rPr>
        <w:t>היו"ר אוריאל בוסו:</w:t>
      </w:r>
      <w:r w:rsidRPr="008C2D64">
        <w:rPr>
          <w:rStyle w:val="TagStyle"/>
          <w:rtl/>
        </w:rPr>
        <w:t xml:space="preserve"> &lt;&lt; יור &gt;&gt;</w:t>
      </w:r>
      <w:r>
        <w:rPr>
          <w:rtl/>
        </w:rPr>
        <w:t xml:space="preserve">   </w:t>
      </w:r>
      <w:bookmarkEnd w:id="13378"/>
    </w:p>
    <w:p w:rsidR="00500A1C" w:rsidRDefault="00500A1C" w:rsidP="000058BC">
      <w:pPr>
        <w:rPr>
          <w:rtl/>
          <w:lang w:eastAsia="he-IL"/>
        </w:rPr>
      </w:pPr>
    </w:p>
    <w:p w:rsidR="00500A1C" w:rsidRDefault="00500A1C" w:rsidP="00B1521A">
      <w:pPr>
        <w:rPr>
          <w:rtl/>
        </w:rPr>
      </w:pPr>
      <w:bookmarkStart w:id="13379" w:name="_ETM_Q24_411000"/>
      <w:bookmarkEnd w:id="13379"/>
      <w:r>
        <w:rPr>
          <w:rFonts w:hint="cs"/>
          <w:rtl/>
        </w:rPr>
        <w:t xml:space="preserve">רבותיי חברי הכנסת, נעבור להצבעה. </w:t>
      </w:r>
      <w:bookmarkStart w:id="13380" w:name="_ETM_Q24_400000"/>
      <w:bookmarkStart w:id="13381" w:name="_ETM_Q24_417889"/>
      <w:bookmarkEnd w:id="13380"/>
      <w:bookmarkEnd w:id="13381"/>
      <w:r>
        <w:rPr>
          <w:rtl/>
        </w:rPr>
        <w:t xml:space="preserve">הצעת חוק שלילת תקצוב מוסדות חינוך המפלים תלמידים ברישום אליהם </w:t>
      </w:r>
      <w:r>
        <w:rPr>
          <w:rFonts w:hint="cs"/>
          <w:rtl/>
        </w:rPr>
        <w:t>(</w:t>
      </w:r>
      <w:r>
        <w:rPr>
          <w:rtl/>
        </w:rPr>
        <w:t>תיקוני</w:t>
      </w:r>
      <w:r>
        <w:rPr>
          <w:rFonts w:hint="cs"/>
          <w:rtl/>
        </w:rPr>
        <w:t xml:space="preserve"> </w:t>
      </w:r>
      <w:bookmarkStart w:id="13382" w:name="_ETM_Q24_414000"/>
      <w:bookmarkEnd w:id="13382"/>
      <w:r>
        <w:rPr>
          <w:rtl/>
        </w:rPr>
        <w:t>חקיקה</w:t>
      </w:r>
      <w:r>
        <w:rPr>
          <w:rFonts w:hint="cs"/>
          <w:rtl/>
        </w:rPr>
        <w:t xml:space="preserve">), </w:t>
      </w:r>
      <w:r>
        <w:rPr>
          <w:rtl/>
        </w:rPr>
        <w:t>התשפ"ג</w:t>
      </w:r>
      <w:r>
        <w:rPr>
          <w:rFonts w:hint="cs"/>
          <w:rtl/>
        </w:rPr>
        <w:t xml:space="preserve">–2023, </w:t>
      </w:r>
      <w:bookmarkStart w:id="13383" w:name="_ETM_Q24_418279"/>
      <w:bookmarkStart w:id="13384" w:name="_ETM_Q24_418730"/>
      <w:bookmarkStart w:id="13385" w:name="_ETM_Q24_418999"/>
      <w:bookmarkStart w:id="13386" w:name="_ETM_Q24_419269"/>
      <w:bookmarkStart w:id="13387" w:name="_ETM_Q24_419659"/>
      <w:bookmarkStart w:id="13388" w:name="_ETM_Q24_420019"/>
      <w:bookmarkStart w:id="13389" w:name="_ETM_Q24_420349"/>
      <w:bookmarkStart w:id="13390" w:name="_ETM_Q24_420589"/>
      <w:bookmarkStart w:id="13391" w:name="_ETM_Q24_420889"/>
      <w:bookmarkStart w:id="13392" w:name="_ETM_Q24_421279"/>
      <w:bookmarkStart w:id="13393" w:name="_ETM_Q24_421699"/>
      <w:bookmarkStart w:id="13394" w:name="_ETM_Q24_422959"/>
      <w:bookmarkEnd w:id="13383"/>
      <w:bookmarkEnd w:id="13384"/>
      <w:bookmarkEnd w:id="13385"/>
      <w:bookmarkEnd w:id="13386"/>
      <w:bookmarkEnd w:id="13387"/>
      <w:bookmarkEnd w:id="13388"/>
      <w:bookmarkEnd w:id="13389"/>
      <w:bookmarkEnd w:id="13390"/>
      <w:bookmarkEnd w:id="13391"/>
      <w:bookmarkEnd w:id="13392"/>
      <w:bookmarkEnd w:id="13393"/>
      <w:bookmarkEnd w:id="13394"/>
      <w:r>
        <w:rPr>
          <w:rFonts w:hint="cs"/>
          <w:rtl/>
        </w:rPr>
        <w:t>של</w:t>
      </w:r>
      <w:r>
        <w:rPr>
          <w:rtl/>
        </w:rPr>
        <w:t xml:space="preserve"> </w:t>
      </w:r>
      <w:bookmarkStart w:id="13395" w:name="_ETM_Q24_423139"/>
      <w:bookmarkEnd w:id="13395"/>
      <w:r>
        <w:rPr>
          <w:rtl/>
        </w:rPr>
        <w:t xml:space="preserve">חבר </w:t>
      </w:r>
      <w:bookmarkStart w:id="13396" w:name="_ETM_Q24_423499"/>
      <w:bookmarkEnd w:id="13396"/>
      <w:r>
        <w:rPr>
          <w:rtl/>
        </w:rPr>
        <w:t xml:space="preserve">הכנסת </w:t>
      </w:r>
      <w:bookmarkStart w:id="13397" w:name="_ETM_Q24_424579"/>
      <w:bookmarkEnd w:id="13397"/>
      <w:r>
        <w:rPr>
          <w:rtl/>
        </w:rPr>
        <w:t xml:space="preserve">מאיר </w:t>
      </w:r>
      <w:bookmarkStart w:id="13398" w:name="_ETM_Q24_425180"/>
      <w:bookmarkEnd w:id="13398"/>
      <w:r>
        <w:rPr>
          <w:rtl/>
        </w:rPr>
        <w:t>כהן</w:t>
      </w:r>
      <w:r>
        <w:rPr>
          <w:rFonts w:hint="cs"/>
          <w:rtl/>
        </w:rPr>
        <w:t>.</w:t>
      </w:r>
      <w:r>
        <w:rPr>
          <w:rtl/>
        </w:rPr>
        <w:t xml:space="preserve"> </w:t>
      </w:r>
      <w:bookmarkStart w:id="13399" w:name="_ETM_Q24_425689"/>
      <w:bookmarkEnd w:id="13399"/>
      <w:r>
        <w:rPr>
          <w:rtl/>
        </w:rPr>
        <w:t xml:space="preserve">אנא </w:t>
      </w:r>
      <w:bookmarkStart w:id="13400" w:name="_ETM_Q24_425959"/>
      <w:bookmarkEnd w:id="13400"/>
      <w:r>
        <w:rPr>
          <w:rtl/>
        </w:rPr>
        <w:t xml:space="preserve">תפסו </w:t>
      </w:r>
      <w:bookmarkStart w:id="13401" w:name="_ETM_Q24_426319"/>
      <w:bookmarkEnd w:id="13401"/>
      <w:r>
        <w:rPr>
          <w:rtl/>
        </w:rPr>
        <w:t xml:space="preserve">את </w:t>
      </w:r>
      <w:bookmarkStart w:id="13402" w:name="_ETM_Q24_426409"/>
      <w:bookmarkEnd w:id="13402"/>
      <w:r>
        <w:rPr>
          <w:rtl/>
        </w:rPr>
        <w:t>מקומותיכם</w:t>
      </w:r>
      <w:r>
        <w:rPr>
          <w:rFonts w:hint="cs"/>
          <w:rtl/>
        </w:rPr>
        <w:t>.</w:t>
      </w:r>
      <w:r>
        <w:rPr>
          <w:rtl/>
        </w:rPr>
        <w:t xml:space="preserve"> </w:t>
      </w:r>
      <w:bookmarkStart w:id="13403" w:name="_ETM_Q24_429879"/>
      <w:bookmarkEnd w:id="13403"/>
      <w:r>
        <w:rPr>
          <w:rtl/>
        </w:rPr>
        <w:t>הצבעה</w:t>
      </w:r>
      <w:r>
        <w:rPr>
          <w:rFonts w:hint="cs"/>
          <w:rtl/>
        </w:rPr>
        <w:t>.</w:t>
      </w:r>
      <w:r>
        <w:rPr>
          <w:rtl/>
        </w:rPr>
        <w:t xml:space="preserve"> </w:t>
      </w:r>
      <w:bookmarkStart w:id="13404" w:name="_ETM_Q24_446910"/>
      <w:bookmarkEnd w:id="13404"/>
    </w:p>
    <w:p w:rsidR="00500A1C" w:rsidRDefault="00500A1C" w:rsidP="00B1521A">
      <w:pPr>
        <w:rPr>
          <w:rtl/>
        </w:rPr>
      </w:pPr>
    </w:p>
    <w:p w:rsidR="00500A1C" w:rsidRDefault="00500A1C" w:rsidP="00B1521A">
      <w:pPr>
        <w:pStyle w:val="af2"/>
        <w:keepNext/>
        <w:rPr>
          <w:rtl/>
        </w:rPr>
      </w:pPr>
      <w:bookmarkStart w:id="13405" w:name="_ETM_Q24_442000"/>
      <w:bookmarkEnd w:id="13405"/>
      <w:r>
        <w:rPr>
          <w:rtl/>
        </w:rPr>
        <w:t>הצבעה מס'</w:t>
      </w:r>
      <w:r>
        <w:rPr>
          <w:rFonts w:hint="cs"/>
          <w:rtl/>
        </w:rPr>
        <w:t xml:space="preserve"> 8</w:t>
      </w:r>
    </w:p>
    <w:p w:rsidR="00500A1C" w:rsidRDefault="00500A1C" w:rsidP="00B1521A">
      <w:pPr>
        <w:pStyle w:val="--"/>
        <w:keepNext/>
        <w:rPr>
          <w:rtl/>
        </w:rPr>
      </w:pPr>
    </w:p>
    <w:p w:rsidR="00500A1C" w:rsidRDefault="00500A1C" w:rsidP="00B1521A">
      <w:pPr>
        <w:pStyle w:val="--"/>
        <w:keepNext/>
        <w:rPr>
          <w:rtl/>
        </w:rPr>
      </w:pPr>
      <w:r>
        <w:rPr>
          <w:rtl/>
        </w:rPr>
        <w:t>בעד ההצעה להעביר את הצעת החוק לוועדה –</w:t>
      </w:r>
      <w:r>
        <w:rPr>
          <w:rFonts w:hint="cs"/>
          <w:rtl/>
        </w:rPr>
        <w:t xml:space="preserve"> 39</w:t>
      </w:r>
    </w:p>
    <w:p w:rsidR="00500A1C" w:rsidRDefault="00500A1C" w:rsidP="00B1521A">
      <w:pPr>
        <w:pStyle w:val="--"/>
        <w:keepNext/>
        <w:rPr>
          <w:rtl/>
        </w:rPr>
      </w:pPr>
      <w:r>
        <w:rPr>
          <w:rFonts w:hint="cs"/>
          <w:rtl/>
        </w:rPr>
        <w:t xml:space="preserve">בעד ההצעה להסיר מסדר-היום את הצעת החוק </w:t>
      </w:r>
      <w:r>
        <w:rPr>
          <w:rtl/>
        </w:rPr>
        <w:t xml:space="preserve">– </w:t>
      </w:r>
      <w:r>
        <w:rPr>
          <w:rFonts w:hint="cs"/>
          <w:rtl/>
        </w:rPr>
        <w:t>55</w:t>
      </w:r>
    </w:p>
    <w:p w:rsidR="00500A1C" w:rsidRDefault="00500A1C" w:rsidP="00B1521A">
      <w:pPr>
        <w:pStyle w:val="--"/>
        <w:keepNext/>
        <w:rPr>
          <w:rtl/>
        </w:rPr>
      </w:pPr>
      <w:r>
        <w:rPr>
          <w:rtl/>
        </w:rPr>
        <w:t xml:space="preserve">נמנעים – </w:t>
      </w:r>
      <w:r>
        <w:rPr>
          <w:rFonts w:hint="cs"/>
          <w:rtl/>
        </w:rPr>
        <w:t>אין</w:t>
      </w:r>
    </w:p>
    <w:p w:rsidR="00500A1C" w:rsidRDefault="00500A1C" w:rsidP="006E57C5">
      <w:pPr>
        <w:pStyle w:val="af3"/>
        <w:rPr>
          <w:rtl/>
        </w:rPr>
      </w:pPr>
      <w:r>
        <w:rPr>
          <w:rtl/>
        </w:rPr>
        <w:t xml:space="preserve">ההצעה להעביר </w:t>
      </w:r>
      <w:r>
        <w:rPr>
          <w:rFonts w:hint="cs"/>
          <w:rtl/>
        </w:rPr>
        <w:t xml:space="preserve">לוועדה </w:t>
      </w:r>
      <w:r>
        <w:rPr>
          <w:rtl/>
        </w:rPr>
        <w:t>את</w:t>
      </w:r>
      <w:r>
        <w:rPr>
          <w:rFonts w:hint="cs"/>
          <w:rtl/>
        </w:rPr>
        <w:t xml:space="preserve"> </w:t>
      </w:r>
      <w:r>
        <w:rPr>
          <w:rtl/>
        </w:rPr>
        <w:t xml:space="preserve">הצעת חוק שלילת תקצוב מוסדות חינוך המפלים תלמידים ברישום אליהם </w:t>
      </w:r>
      <w:r>
        <w:rPr>
          <w:rFonts w:hint="cs"/>
          <w:rtl/>
        </w:rPr>
        <w:t>(</w:t>
      </w:r>
      <w:r>
        <w:rPr>
          <w:rtl/>
        </w:rPr>
        <w:t>תיקוני</w:t>
      </w:r>
      <w:r>
        <w:rPr>
          <w:rFonts w:hint="cs"/>
          <w:rtl/>
        </w:rPr>
        <w:t xml:space="preserve"> </w:t>
      </w:r>
      <w:r>
        <w:rPr>
          <w:rtl/>
        </w:rPr>
        <w:t>חקיקה</w:t>
      </w:r>
      <w:r>
        <w:rPr>
          <w:rFonts w:hint="cs"/>
          <w:rtl/>
        </w:rPr>
        <w:t>)</w:t>
      </w:r>
      <w:r>
        <w:rPr>
          <w:rtl/>
        </w:rPr>
        <w:t>, התשפ"ג</w:t>
      </w:r>
      <w:r>
        <w:rPr>
          <w:rFonts w:hint="cs"/>
          <w:rtl/>
        </w:rPr>
        <w:t>–2023, לא נתקבלה.</w:t>
      </w:r>
    </w:p>
    <w:p w:rsidR="00500A1C" w:rsidRPr="008C2D64" w:rsidRDefault="00500A1C" w:rsidP="00B1521A">
      <w:pPr>
        <w:rPr>
          <w:rtl/>
        </w:rPr>
      </w:pPr>
    </w:p>
    <w:p w:rsidR="00500A1C" w:rsidRDefault="00500A1C" w:rsidP="00B1521A">
      <w:pPr>
        <w:pStyle w:val="af7"/>
        <w:keepNext/>
        <w:rPr>
          <w:rtl/>
        </w:rPr>
      </w:pPr>
      <w:bookmarkStart w:id="13406" w:name="ET_yor_6488_66"/>
      <w:r w:rsidRPr="003355BB">
        <w:rPr>
          <w:rStyle w:val="TagStyle"/>
          <w:rtl/>
        </w:rPr>
        <w:t xml:space="preserve"> &lt;&lt; יור &gt;&gt; </w:t>
      </w:r>
      <w:r>
        <w:rPr>
          <w:rtl/>
        </w:rPr>
        <w:t>היו"ר אוריאל בוסו:</w:t>
      </w:r>
      <w:r w:rsidRPr="003355BB">
        <w:rPr>
          <w:rStyle w:val="TagStyle"/>
          <w:rtl/>
        </w:rPr>
        <w:t xml:space="preserve"> &lt;&lt; יור &gt;&gt;</w:t>
      </w:r>
      <w:r>
        <w:rPr>
          <w:rtl/>
        </w:rPr>
        <w:t xml:space="preserve">  </w:t>
      </w:r>
      <w:bookmarkEnd w:id="13406"/>
    </w:p>
    <w:p w:rsidR="00500A1C" w:rsidRDefault="00500A1C" w:rsidP="000058BC">
      <w:pPr>
        <w:rPr>
          <w:rtl/>
        </w:rPr>
      </w:pPr>
    </w:p>
    <w:p w:rsidR="00500A1C" w:rsidRDefault="00500A1C" w:rsidP="00B1521A">
      <w:pPr>
        <w:rPr>
          <w:rtl/>
        </w:rPr>
      </w:pPr>
      <w:r>
        <w:rPr>
          <w:rtl/>
        </w:rPr>
        <w:t xml:space="preserve">אם </w:t>
      </w:r>
      <w:bookmarkStart w:id="13407" w:name="_ETM_Q24_447060"/>
      <w:bookmarkEnd w:id="13407"/>
      <w:r>
        <w:rPr>
          <w:rtl/>
        </w:rPr>
        <w:t>כ</w:t>
      </w:r>
      <w:r>
        <w:rPr>
          <w:rFonts w:hint="cs"/>
          <w:rtl/>
        </w:rPr>
        <w:t xml:space="preserve">ן, רבותיי חברי </w:t>
      </w:r>
      <w:bookmarkStart w:id="13408" w:name="_ETM_Q24_443000"/>
      <w:bookmarkEnd w:id="13408"/>
      <w:r>
        <w:rPr>
          <w:rFonts w:hint="cs"/>
          <w:rtl/>
        </w:rPr>
        <w:t>הכנסת, ל</w:t>
      </w:r>
      <w:bookmarkStart w:id="13409" w:name="_ETM_Q24_447210"/>
      <w:bookmarkStart w:id="13410" w:name="_ETM_Q24_447330"/>
      <w:bookmarkStart w:id="13411" w:name="_ETM_Q24_447660"/>
      <w:bookmarkStart w:id="13412" w:name="_ETM_Q24_448110"/>
      <w:bookmarkEnd w:id="13409"/>
      <w:bookmarkEnd w:id="13410"/>
      <w:bookmarkEnd w:id="13411"/>
      <w:bookmarkEnd w:id="13412"/>
      <w:r>
        <w:rPr>
          <w:rtl/>
        </w:rPr>
        <w:t xml:space="preserve">הלן </w:t>
      </w:r>
      <w:bookmarkStart w:id="13413" w:name="_ETM_Q24_448440"/>
      <w:bookmarkEnd w:id="13413"/>
      <w:r>
        <w:rPr>
          <w:rtl/>
        </w:rPr>
        <w:t xml:space="preserve">תוצאות </w:t>
      </w:r>
      <w:bookmarkStart w:id="13414" w:name="_ETM_Q24_448830"/>
      <w:bookmarkEnd w:id="13414"/>
      <w:r>
        <w:rPr>
          <w:rtl/>
        </w:rPr>
        <w:t>ההצבעה</w:t>
      </w:r>
      <w:r>
        <w:rPr>
          <w:rFonts w:hint="cs"/>
          <w:rtl/>
        </w:rPr>
        <w:t xml:space="preserve">: </w:t>
      </w:r>
      <w:bookmarkStart w:id="13415" w:name="_ETM_Q24_449310"/>
      <w:bookmarkStart w:id="13416" w:name="_ETM_Q24_452800"/>
      <w:bookmarkEnd w:id="13415"/>
      <w:bookmarkEnd w:id="13416"/>
      <w:r>
        <w:rPr>
          <w:rtl/>
        </w:rPr>
        <w:t xml:space="preserve">39 </w:t>
      </w:r>
      <w:bookmarkStart w:id="13417" w:name="_ETM_Q24_453729"/>
      <w:bookmarkEnd w:id="13417"/>
      <w:r>
        <w:rPr>
          <w:rtl/>
        </w:rPr>
        <w:t>בעד</w:t>
      </w:r>
      <w:r>
        <w:rPr>
          <w:rFonts w:hint="cs"/>
          <w:rtl/>
        </w:rPr>
        <w:t>,</w:t>
      </w:r>
      <w:r>
        <w:rPr>
          <w:rtl/>
        </w:rPr>
        <w:t xml:space="preserve"> </w:t>
      </w:r>
      <w:bookmarkStart w:id="13418" w:name="_ETM_Q24_454180"/>
      <w:bookmarkEnd w:id="13418"/>
      <w:r>
        <w:rPr>
          <w:rtl/>
        </w:rPr>
        <w:t xml:space="preserve">55 </w:t>
      </w:r>
      <w:bookmarkStart w:id="13419" w:name="_ETM_Q24_455110"/>
      <w:bookmarkEnd w:id="13419"/>
      <w:r>
        <w:rPr>
          <w:rtl/>
        </w:rPr>
        <w:t>נגד</w:t>
      </w:r>
      <w:r>
        <w:rPr>
          <w:rFonts w:hint="cs"/>
          <w:rtl/>
        </w:rPr>
        <w:t>.</w:t>
      </w:r>
    </w:p>
    <w:p w:rsidR="00500A1C" w:rsidRDefault="00500A1C" w:rsidP="00B1521A">
      <w:pPr>
        <w:rPr>
          <w:rtl/>
        </w:rPr>
      </w:pPr>
    </w:p>
    <w:p w:rsidR="00500A1C" w:rsidRDefault="00500A1C" w:rsidP="00B1521A">
      <w:pPr>
        <w:pStyle w:val="af6"/>
        <w:keepNext/>
        <w:rPr>
          <w:rtl/>
        </w:rPr>
      </w:pPr>
      <w:bookmarkStart w:id="13420" w:name="ET_interruption_קר_אה_67"/>
      <w:r w:rsidRPr="003355BB">
        <w:rPr>
          <w:rStyle w:val="TagStyle"/>
          <w:rtl/>
        </w:rPr>
        <w:t xml:space="preserve"> &lt;&lt; קריאה &gt;&gt; </w:t>
      </w:r>
      <w:r>
        <w:rPr>
          <w:rtl/>
        </w:rPr>
        <w:t>קריא</w:t>
      </w:r>
      <w:r>
        <w:rPr>
          <w:rFonts w:hint="cs"/>
          <w:rtl/>
        </w:rPr>
        <w:t>ות</w:t>
      </w:r>
      <w:r>
        <w:rPr>
          <w:rtl/>
        </w:rPr>
        <w:t>:</w:t>
      </w:r>
      <w:r w:rsidRPr="003355BB">
        <w:rPr>
          <w:rStyle w:val="TagStyle"/>
          <w:rtl/>
        </w:rPr>
        <w:t xml:space="preserve"> &lt;&lt; קריאה &gt;&gt;</w:t>
      </w:r>
      <w:r>
        <w:rPr>
          <w:rtl/>
        </w:rPr>
        <w:t xml:space="preserve">  </w:t>
      </w:r>
      <w:bookmarkEnd w:id="13420"/>
    </w:p>
    <w:p w:rsidR="00500A1C" w:rsidRDefault="00500A1C" w:rsidP="000058BC">
      <w:pPr>
        <w:rPr>
          <w:rtl/>
        </w:rPr>
      </w:pPr>
    </w:p>
    <w:p w:rsidR="00500A1C" w:rsidRDefault="00500A1C" w:rsidP="00B1521A">
      <w:pPr>
        <w:rPr>
          <w:rtl/>
        </w:rPr>
      </w:pPr>
      <w:r>
        <w:rPr>
          <w:rFonts w:hint="cs"/>
          <w:rtl/>
        </w:rPr>
        <w:t>בושה, בושה, בושה.</w:t>
      </w:r>
    </w:p>
    <w:p w:rsidR="00500A1C" w:rsidRDefault="00500A1C" w:rsidP="00B1521A">
      <w:pPr>
        <w:rPr>
          <w:rtl/>
        </w:rPr>
      </w:pPr>
    </w:p>
    <w:p w:rsidR="00500A1C" w:rsidRDefault="00500A1C" w:rsidP="00B1521A">
      <w:pPr>
        <w:pStyle w:val="af7"/>
        <w:keepNext/>
        <w:rPr>
          <w:rtl/>
        </w:rPr>
      </w:pPr>
      <w:bookmarkStart w:id="13421" w:name="ET_yor_6488_68"/>
      <w:r w:rsidRPr="003355BB">
        <w:rPr>
          <w:rStyle w:val="TagStyle"/>
          <w:rtl/>
        </w:rPr>
        <w:t xml:space="preserve"> &lt;&lt; יור &gt;&gt; </w:t>
      </w:r>
      <w:r>
        <w:rPr>
          <w:rtl/>
        </w:rPr>
        <w:t>היו"ר אוריאל בוסו:</w:t>
      </w:r>
      <w:r w:rsidRPr="003355BB">
        <w:rPr>
          <w:rStyle w:val="TagStyle"/>
          <w:rtl/>
        </w:rPr>
        <w:t xml:space="preserve"> &lt;&lt; יור &gt;&gt;</w:t>
      </w:r>
      <w:r>
        <w:rPr>
          <w:rtl/>
        </w:rPr>
        <w:t xml:space="preserve">  </w:t>
      </w:r>
      <w:bookmarkEnd w:id="13421"/>
    </w:p>
    <w:p w:rsidR="00500A1C" w:rsidRDefault="00500A1C" w:rsidP="000058BC">
      <w:pPr>
        <w:rPr>
          <w:rtl/>
        </w:rPr>
      </w:pPr>
    </w:p>
    <w:p w:rsidR="00500A1C" w:rsidRDefault="00500A1C" w:rsidP="00896BC9">
      <w:pPr>
        <w:rPr>
          <w:rtl/>
        </w:rPr>
      </w:pPr>
      <w:bookmarkStart w:id="13422" w:name="_ETM_Q24_453000"/>
      <w:bookmarkStart w:id="13423" w:name="_ETM_Q24_452000"/>
      <w:bookmarkStart w:id="13424" w:name="_ETM_Q24_455560"/>
      <w:bookmarkEnd w:id="13422"/>
      <w:bookmarkEnd w:id="13423"/>
      <w:bookmarkEnd w:id="13424"/>
      <w:r>
        <w:rPr>
          <w:rtl/>
        </w:rPr>
        <w:t xml:space="preserve">חברי </w:t>
      </w:r>
      <w:bookmarkStart w:id="13425" w:name="_ETM_Q24_455830"/>
      <w:bookmarkEnd w:id="13425"/>
      <w:r>
        <w:rPr>
          <w:rtl/>
        </w:rPr>
        <w:t>הכנסת</w:t>
      </w:r>
      <w:r>
        <w:rPr>
          <w:rFonts w:hint="cs"/>
          <w:rtl/>
        </w:rPr>
        <w:t>,</w:t>
      </w:r>
      <w:r>
        <w:rPr>
          <w:rtl/>
        </w:rPr>
        <w:t xml:space="preserve"> </w:t>
      </w:r>
      <w:bookmarkStart w:id="13426" w:name="_ETM_Q24_456370"/>
      <w:bookmarkEnd w:id="13426"/>
      <w:r>
        <w:rPr>
          <w:rtl/>
        </w:rPr>
        <w:t xml:space="preserve">אני </w:t>
      </w:r>
      <w:bookmarkStart w:id="13427" w:name="_ETM_Q24_456520"/>
      <w:bookmarkEnd w:id="13427"/>
      <w:r>
        <w:rPr>
          <w:rFonts w:hint="cs"/>
          <w:rtl/>
        </w:rPr>
        <w:t xml:space="preserve">לא אאפשר – חבר הכנסת דוידסון, קריאה ראשונה. </w:t>
      </w:r>
      <w:bookmarkStart w:id="13428" w:name="_ETM_Q24_455000"/>
      <w:bookmarkEnd w:id="13428"/>
      <w:r>
        <w:rPr>
          <w:rFonts w:hint="cs"/>
          <w:rtl/>
        </w:rPr>
        <w:t xml:space="preserve">למעשה, זו קריאה שנייה, כי אתה גם לפני כן נקראת. </w:t>
      </w:r>
    </w:p>
    <w:p w:rsidR="00500A1C" w:rsidRDefault="00500A1C" w:rsidP="00B1521A">
      <w:pPr>
        <w:rPr>
          <w:rtl/>
        </w:rPr>
      </w:pPr>
      <w:bookmarkStart w:id="13429" w:name="_ETM_Q24_461000"/>
      <w:bookmarkEnd w:id="13429"/>
    </w:p>
    <w:p w:rsidR="00500A1C" w:rsidRDefault="00500A1C" w:rsidP="00B1521A">
      <w:pPr>
        <w:pStyle w:val="af6"/>
        <w:keepNext/>
        <w:rPr>
          <w:rtl/>
        </w:rPr>
      </w:pPr>
      <w:bookmarkStart w:id="13430" w:name="ET_interruption_6341_71"/>
      <w:r w:rsidRPr="003355BB">
        <w:rPr>
          <w:rStyle w:val="TagStyle"/>
          <w:rtl/>
        </w:rPr>
        <w:t xml:space="preserve"> &lt;&lt; קריאה &gt;&gt; </w:t>
      </w:r>
      <w:r>
        <w:rPr>
          <w:rtl/>
        </w:rPr>
        <w:t>דבי ביטון (יש עתיד):</w:t>
      </w:r>
      <w:r w:rsidRPr="003355BB">
        <w:rPr>
          <w:rStyle w:val="TagStyle"/>
          <w:rtl/>
        </w:rPr>
        <w:t xml:space="preserve"> &lt;&lt; קריאה &gt;&gt;</w:t>
      </w:r>
      <w:r>
        <w:rPr>
          <w:rtl/>
        </w:rPr>
        <w:t xml:space="preserve">  </w:t>
      </w:r>
      <w:bookmarkEnd w:id="13430"/>
    </w:p>
    <w:p w:rsidR="00500A1C" w:rsidRDefault="00500A1C" w:rsidP="000058BC">
      <w:pPr>
        <w:rPr>
          <w:rtl/>
        </w:rPr>
      </w:pPr>
    </w:p>
    <w:p w:rsidR="00500A1C" w:rsidRDefault="000058BC" w:rsidP="000058BC">
      <w:pPr>
        <w:rPr>
          <w:rtl/>
        </w:rPr>
      </w:pPr>
      <w:bookmarkStart w:id="13431" w:name="_ETM_Q24_457000"/>
      <w:bookmarkEnd w:id="13431"/>
      <w:r>
        <w:rPr>
          <w:rFonts w:hint="cs"/>
          <w:rtl/>
        </w:rPr>
        <w:t>– – –</w:t>
      </w:r>
      <w:r w:rsidR="00500A1C">
        <w:rPr>
          <w:rFonts w:hint="cs"/>
          <w:rtl/>
        </w:rPr>
        <w:t xml:space="preserve"> שמזרחיות גם מצליחות </w:t>
      </w:r>
      <w:r>
        <w:rPr>
          <w:rFonts w:hint="cs"/>
          <w:rtl/>
        </w:rPr>
        <w:t>– – –</w:t>
      </w:r>
      <w:r w:rsidR="00500A1C">
        <w:rPr>
          <w:rFonts w:hint="cs"/>
          <w:rtl/>
        </w:rPr>
        <w:t xml:space="preserve"> </w:t>
      </w:r>
    </w:p>
    <w:p w:rsidR="00500A1C" w:rsidRDefault="00500A1C" w:rsidP="00B1521A">
      <w:pPr>
        <w:rPr>
          <w:rtl/>
        </w:rPr>
      </w:pPr>
      <w:bookmarkStart w:id="13432" w:name="_ETM_Q24_459000"/>
      <w:bookmarkEnd w:id="13432"/>
    </w:p>
    <w:p w:rsidR="00500A1C" w:rsidRDefault="00500A1C" w:rsidP="00B1521A">
      <w:pPr>
        <w:pStyle w:val="af7"/>
        <w:keepNext/>
        <w:rPr>
          <w:rtl/>
        </w:rPr>
      </w:pPr>
      <w:bookmarkStart w:id="13433" w:name="ET_yor_6488_72"/>
      <w:r w:rsidRPr="003355BB">
        <w:rPr>
          <w:rStyle w:val="TagStyle"/>
          <w:rtl/>
        </w:rPr>
        <w:t xml:space="preserve"> &lt;&lt; יור &gt;&gt; </w:t>
      </w:r>
      <w:r>
        <w:rPr>
          <w:rtl/>
        </w:rPr>
        <w:t>היו"ר אוריאל בוסו:</w:t>
      </w:r>
      <w:r w:rsidRPr="003355BB">
        <w:rPr>
          <w:rStyle w:val="TagStyle"/>
          <w:rtl/>
        </w:rPr>
        <w:t xml:space="preserve"> &lt;&lt; יור &gt;&gt;</w:t>
      </w:r>
      <w:r>
        <w:rPr>
          <w:rtl/>
        </w:rPr>
        <w:t xml:space="preserve">  </w:t>
      </w:r>
      <w:bookmarkEnd w:id="13433"/>
    </w:p>
    <w:p w:rsidR="00500A1C" w:rsidRDefault="00500A1C" w:rsidP="000058BC">
      <w:pPr>
        <w:rPr>
          <w:rtl/>
        </w:rPr>
      </w:pPr>
    </w:p>
    <w:p w:rsidR="00500A1C" w:rsidRDefault="00500A1C" w:rsidP="00B1521A">
      <w:pPr>
        <w:rPr>
          <w:rtl/>
        </w:rPr>
      </w:pPr>
      <w:bookmarkStart w:id="13434" w:name="_ETM_Q24_464000"/>
      <w:bookmarkEnd w:id="13434"/>
      <w:r>
        <w:rPr>
          <w:rFonts w:hint="cs"/>
          <w:rtl/>
        </w:rPr>
        <w:t xml:space="preserve">חברת הכנסת דבי ביטון, </w:t>
      </w:r>
      <w:bookmarkStart w:id="13435" w:name="_ETM_Q24_463000"/>
      <w:bookmarkEnd w:id="13435"/>
      <w:r>
        <w:rPr>
          <w:rFonts w:hint="cs"/>
          <w:rtl/>
        </w:rPr>
        <w:t xml:space="preserve">קריאה ראשונה. </w:t>
      </w:r>
    </w:p>
    <w:p w:rsidR="00500A1C" w:rsidRDefault="00500A1C" w:rsidP="00B1521A">
      <w:pPr>
        <w:rPr>
          <w:rtl/>
        </w:rPr>
      </w:pPr>
      <w:bookmarkStart w:id="13436" w:name="_ETM_Q24_470000"/>
      <w:bookmarkEnd w:id="13436"/>
    </w:p>
    <w:p w:rsidR="00500A1C" w:rsidRDefault="00500A1C" w:rsidP="00B1521A">
      <w:pPr>
        <w:pStyle w:val="af6"/>
        <w:keepNext/>
        <w:rPr>
          <w:rtl/>
        </w:rPr>
      </w:pPr>
      <w:bookmarkStart w:id="13437" w:name="ET_interruption_6341_74"/>
      <w:r w:rsidRPr="003355BB">
        <w:rPr>
          <w:rStyle w:val="TagStyle"/>
          <w:rtl/>
        </w:rPr>
        <w:t xml:space="preserve"> &lt;&lt; קריאה &gt;&gt; </w:t>
      </w:r>
      <w:r>
        <w:rPr>
          <w:rtl/>
        </w:rPr>
        <w:t>דבי ביטון (יש עתיד):</w:t>
      </w:r>
      <w:r w:rsidRPr="003355BB">
        <w:rPr>
          <w:rStyle w:val="TagStyle"/>
          <w:rtl/>
        </w:rPr>
        <w:t xml:space="preserve"> &lt;&lt; קריאה &gt;&gt;</w:t>
      </w:r>
      <w:r>
        <w:rPr>
          <w:rtl/>
        </w:rPr>
        <w:t xml:space="preserve">  </w:t>
      </w:r>
      <w:bookmarkEnd w:id="13437"/>
    </w:p>
    <w:p w:rsidR="00500A1C" w:rsidRDefault="00500A1C" w:rsidP="000058BC">
      <w:pPr>
        <w:rPr>
          <w:rtl/>
        </w:rPr>
      </w:pPr>
    </w:p>
    <w:p w:rsidR="00500A1C" w:rsidRDefault="00500A1C" w:rsidP="00B1521A">
      <w:pPr>
        <w:rPr>
          <w:rtl/>
        </w:rPr>
      </w:pPr>
      <w:bookmarkStart w:id="13438" w:name="_ETM_Q24_473000"/>
      <w:bookmarkEnd w:id="13438"/>
      <w:r>
        <w:rPr>
          <w:rFonts w:hint="cs"/>
          <w:rtl/>
        </w:rPr>
        <w:t>על זה הבושה. על זה הבושה.</w:t>
      </w:r>
    </w:p>
    <w:p w:rsidR="00500A1C" w:rsidRDefault="00500A1C" w:rsidP="00B1521A">
      <w:pPr>
        <w:rPr>
          <w:rtl/>
        </w:rPr>
      </w:pPr>
      <w:bookmarkStart w:id="13439" w:name="_ETM_Q24_468000"/>
      <w:bookmarkEnd w:id="13439"/>
    </w:p>
    <w:p w:rsidR="00500A1C" w:rsidRDefault="00500A1C" w:rsidP="00B1521A">
      <w:pPr>
        <w:pStyle w:val="af7"/>
        <w:keepNext/>
        <w:rPr>
          <w:rtl/>
        </w:rPr>
      </w:pPr>
      <w:bookmarkStart w:id="13440" w:name="ET_yor_6488_75"/>
      <w:r w:rsidRPr="003355BB">
        <w:rPr>
          <w:rStyle w:val="TagStyle"/>
          <w:rtl/>
        </w:rPr>
        <w:t xml:space="preserve"> &lt;&lt; יור &gt;&gt; </w:t>
      </w:r>
      <w:r>
        <w:rPr>
          <w:rtl/>
        </w:rPr>
        <w:t>היו"ר אוריאל בוסו:</w:t>
      </w:r>
      <w:r w:rsidRPr="003355BB">
        <w:rPr>
          <w:rStyle w:val="TagStyle"/>
          <w:rtl/>
        </w:rPr>
        <w:t xml:space="preserve"> &lt;&lt; יור &gt;&gt;</w:t>
      </w:r>
      <w:r>
        <w:rPr>
          <w:rtl/>
        </w:rPr>
        <w:t xml:space="preserve">  </w:t>
      </w:r>
      <w:bookmarkEnd w:id="13440"/>
    </w:p>
    <w:p w:rsidR="00500A1C" w:rsidRDefault="00500A1C" w:rsidP="000058BC">
      <w:pPr>
        <w:rPr>
          <w:rtl/>
        </w:rPr>
      </w:pPr>
    </w:p>
    <w:p w:rsidR="00500A1C" w:rsidRDefault="00500A1C" w:rsidP="00B1521A">
      <w:pPr>
        <w:rPr>
          <w:rtl/>
        </w:rPr>
      </w:pPr>
      <w:bookmarkStart w:id="13441" w:name="_ETM_Q24_467000"/>
      <w:bookmarkStart w:id="13442" w:name="_ETM_Q24_456669"/>
      <w:bookmarkStart w:id="13443" w:name="_ETM_Q24_461310"/>
      <w:bookmarkStart w:id="13444" w:name="_ETM_Q24_461730"/>
      <w:bookmarkStart w:id="13445" w:name="_ETM_Q24_462060"/>
      <w:bookmarkStart w:id="13446" w:name="_ETM_Q24_462390"/>
      <w:bookmarkStart w:id="13447" w:name="_ETM_Q24_462570"/>
      <w:bookmarkStart w:id="13448" w:name="_ETM_Q24_463350"/>
      <w:bookmarkStart w:id="13449" w:name="_ETM_Q24_465730"/>
      <w:bookmarkStart w:id="13450" w:name="_ETM_Q24_466360"/>
      <w:bookmarkStart w:id="13451" w:name="_ETM_Q24_466810"/>
      <w:bookmarkStart w:id="13452" w:name="_ETM_Q24_466960"/>
      <w:bookmarkStart w:id="13453" w:name="_ETM_Q24_467470"/>
      <w:bookmarkStart w:id="13454" w:name="_ETM_Q24_47233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r>
        <w:rPr>
          <w:rtl/>
        </w:rPr>
        <w:t xml:space="preserve">39 </w:t>
      </w:r>
      <w:bookmarkStart w:id="13455" w:name="_ETM_Q24_473050"/>
      <w:bookmarkEnd w:id="13455"/>
      <w:r>
        <w:rPr>
          <w:rtl/>
        </w:rPr>
        <w:t>בעד</w:t>
      </w:r>
      <w:r>
        <w:rPr>
          <w:rFonts w:hint="cs"/>
          <w:rtl/>
        </w:rPr>
        <w:t>,</w:t>
      </w:r>
      <w:r>
        <w:rPr>
          <w:rtl/>
        </w:rPr>
        <w:t xml:space="preserve"> </w:t>
      </w:r>
      <w:bookmarkStart w:id="13456" w:name="_ETM_Q24_473320"/>
      <w:bookmarkEnd w:id="13456"/>
      <w:r>
        <w:rPr>
          <w:rtl/>
        </w:rPr>
        <w:t xml:space="preserve">55 </w:t>
      </w:r>
      <w:bookmarkStart w:id="13457" w:name="_ETM_Q24_474040"/>
      <w:bookmarkEnd w:id="13457"/>
      <w:r>
        <w:rPr>
          <w:rtl/>
        </w:rPr>
        <w:t>נגד</w:t>
      </w:r>
      <w:r>
        <w:rPr>
          <w:rFonts w:hint="cs"/>
          <w:rtl/>
        </w:rPr>
        <w:t>.</w:t>
      </w:r>
      <w:r>
        <w:rPr>
          <w:rtl/>
        </w:rPr>
        <w:t xml:space="preserve"> </w:t>
      </w:r>
      <w:bookmarkStart w:id="13458" w:name="_ETM_Q24_474790"/>
      <w:bookmarkEnd w:id="13458"/>
      <w:r>
        <w:rPr>
          <w:rtl/>
        </w:rPr>
        <w:t>אין נמנעים</w:t>
      </w:r>
      <w:r>
        <w:rPr>
          <w:rFonts w:hint="cs"/>
          <w:rtl/>
        </w:rPr>
        <w:t>.</w:t>
      </w:r>
      <w:r>
        <w:rPr>
          <w:rtl/>
        </w:rPr>
        <w:t xml:space="preserve"> </w:t>
      </w:r>
      <w:bookmarkStart w:id="13459" w:name="_ETM_Q24_475240"/>
      <w:bookmarkEnd w:id="13459"/>
      <w:r>
        <w:rPr>
          <w:rtl/>
        </w:rPr>
        <w:t xml:space="preserve">אני </w:t>
      </w:r>
      <w:bookmarkStart w:id="13460" w:name="_ETM_Q24_475419"/>
      <w:bookmarkEnd w:id="13460"/>
      <w:r>
        <w:rPr>
          <w:rtl/>
        </w:rPr>
        <w:t xml:space="preserve">קובע </w:t>
      </w:r>
      <w:bookmarkStart w:id="13461" w:name="_ETM_Q24_475810"/>
      <w:bookmarkEnd w:id="13461"/>
      <w:r>
        <w:rPr>
          <w:rtl/>
        </w:rPr>
        <w:t xml:space="preserve">שההצעה </w:t>
      </w:r>
      <w:bookmarkStart w:id="13462" w:name="_ETM_Q24_476320"/>
      <w:bookmarkEnd w:id="13462"/>
      <w:r>
        <w:rPr>
          <w:rtl/>
        </w:rPr>
        <w:t>נדחתה</w:t>
      </w:r>
      <w:r>
        <w:rPr>
          <w:rFonts w:hint="cs"/>
          <w:rtl/>
        </w:rPr>
        <w:t>.</w:t>
      </w:r>
      <w:bookmarkStart w:id="13463" w:name="_ETM_Q24_475000"/>
      <w:bookmarkStart w:id="13464" w:name="_ETM_Q24_477190"/>
      <w:bookmarkEnd w:id="13463"/>
      <w:bookmarkEnd w:id="13464"/>
      <w:r>
        <w:rPr>
          <w:rFonts w:hint="cs"/>
          <w:rtl/>
        </w:rPr>
        <w:t xml:space="preserve"> </w:t>
      </w:r>
    </w:p>
    <w:p w:rsidR="00500A1C" w:rsidRDefault="00500A1C" w:rsidP="00B1521A">
      <w:pPr>
        <w:rPr>
          <w:rtl/>
        </w:rPr>
      </w:pPr>
    </w:p>
    <w:p w:rsidR="00500A1C" w:rsidRDefault="00500A1C" w:rsidP="00B1521A">
      <w:pPr>
        <w:rPr>
          <w:rtl/>
        </w:rPr>
      </w:pPr>
      <w:r>
        <w:rPr>
          <w:rtl/>
        </w:rPr>
        <w:t xml:space="preserve">נעבור </w:t>
      </w:r>
      <w:bookmarkStart w:id="13465" w:name="_ETM_Q24_477940"/>
      <w:bookmarkEnd w:id="13465"/>
      <w:r>
        <w:rPr>
          <w:rtl/>
        </w:rPr>
        <w:t xml:space="preserve">להצבעה </w:t>
      </w:r>
      <w:bookmarkStart w:id="13466" w:name="_ETM_Q24_479020"/>
      <w:bookmarkEnd w:id="13466"/>
      <w:r>
        <w:rPr>
          <w:rFonts w:hint="cs"/>
          <w:rtl/>
        </w:rPr>
        <w:t xml:space="preserve">על </w:t>
      </w:r>
      <w:r>
        <w:rPr>
          <w:rtl/>
        </w:rPr>
        <w:t xml:space="preserve">הצעת חוק חינוך ממלכתי </w:t>
      </w:r>
      <w:r>
        <w:rPr>
          <w:rFonts w:hint="cs"/>
          <w:rtl/>
        </w:rPr>
        <w:t>(</w:t>
      </w:r>
      <w:r>
        <w:rPr>
          <w:rtl/>
        </w:rPr>
        <w:t>תיקון – שלילת השתתפות בתקציב עקב הפליה</w:t>
      </w:r>
      <w:r>
        <w:rPr>
          <w:rFonts w:hint="cs"/>
          <w:rtl/>
        </w:rPr>
        <w:t>)</w:t>
      </w:r>
      <w:r>
        <w:rPr>
          <w:rtl/>
        </w:rPr>
        <w:t>,</w:t>
      </w:r>
      <w:bookmarkStart w:id="13467" w:name="_ETM_Q24_484000"/>
      <w:bookmarkEnd w:id="13467"/>
      <w:r>
        <w:rPr>
          <w:rFonts w:hint="cs"/>
          <w:rtl/>
        </w:rPr>
        <w:t xml:space="preserve"> של </w:t>
      </w:r>
      <w:bookmarkStart w:id="13468" w:name="_ETM_Q24_478000"/>
      <w:bookmarkStart w:id="13469" w:name="_ETM_Q24_479589"/>
      <w:bookmarkStart w:id="13470" w:name="_ETM_Q24_481089"/>
      <w:bookmarkStart w:id="13471" w:name="_ETM_Q24_481529"/>
      <w:bookmarkStart w:id="13472" w:name="_ETM_Q24_484210"/>
      <w:bookmarkStart w:id="13473" w:name="_ETM_Q24_484600"/>
      <w:bookmarkStart w:id="13474" w:name="_ETM_Q24_485710"/>
      <w:bookmarkEnd w:id="13468"/>
      <w:bookmarkEnd w:id="13469"/>
      <w:bookmarkEnd w:id="13470"/>
      <w:bookmarkEnd w:id="13471"/>
      <w:bookmarkEnd w:id="13472"/>
      <w:bookmarkEnd w:id="13473"/>
      <w:bookmarkEnd w:id="13474"/>
      <w:r>
        <w:rPr>
          <w:rtl/>
        </w:rPr>
        <w:t xml:space="preserve">מרב </w:t>
      </w:r>
      <w:bookmarkStart w:id="13475" w:name="_ETM_Q24_486099"/>
      <w:bookmarkEnd w:id="13475"/>
      <w:r>
        <w:rPr>
          <w:rtl/>
        </w:rPr>
        <w:t>מיכאלי</w:t>
      </w:r>
      <w:r>
        <w:rPr>
          <w:rFonts w:hint="cs"/>
          <w:rtl/>
        </w:rPr>
        <w:t>.</w:t>
      </w:r>
      <w:r>
        <w:rPr>
          <w:rtl/>
        </w:rPr>
        <w:t xml:space="preserve"> </w:t>
      </w:r>
      <w:bookmarkStart w:id="13476" w:name="_ETM_Q24_487240"/>
      <w:bookmarkEnd w:id="13476"/>
      <w:r>
        <w:rPr>
          <w:rtl/>
        </w:rPr>
        <w:t>הצבעה</w:t>
      </w:r>
      <w:r>
        <w:rPr>
          <w:rFonts w:hint="cs"/>
          <w:rtl/>
        </w:rPr>
        <w:t>.</w:t>
      </w:r>
    </w:p>
    <w:p w:rsidR="00500A1C" w:rsidRDefault="00500A1C" w:rsidP="00B1521A">
      <w:pPr>
        <w:rPr>
          <w:rtl/>
        </w:rPr>
      </w:pPr>
    </w:p>
    <w:p w:rsidR="00500A1C" w:rsidRDefault="00500A1C" w:rsidP="00B1521A">
      <w:pPr>
        <w:pStyle w:val="af6"/>
        <w:keepNext/>
        <w:rPr>
          <w:rtl/>
        </w:rPr>
      </w:pPr>
      <w:bookmarkStart w:id="13477" w:name="ET_interruption_6352_76"/>
      <w:r w:rsidRPr="005F642D">
        <w:rPr>
          <w:rStyle w:val="TagStyle"/>
          <w:rtl/>
        </w:rPr>
        <w:t xml:space="preserve"> &lt;&lt; קריאה &gt;&gt; </w:t>
      </w:r>
      <w:r>
        <w:rPr>
          <w:rtl/>
        </w:rPr>
        <w:t>אלמוג כהן (עוצמה יהודית):</w:t>
      </w:r>
      <w:r w:rsidRPr="005F642D">
        <w:rPr>
          <w:rStyle w:val="TagStyle"/>
          <w:rtl/>
        </w:rPr>
        <w:t xml:space="preserve"> &lt;&lt; קריאה &gt;&gt;</w:t>
      </w:r>
      <w:r>
        <w:rPr>
          <w:rtl/>
        </w:rPr>
        <w:t xml:space="preserve">  </w:t>
      </w:r>
      <w:bookmarkEnd w:id="13477"/>
    </w:p>
    <w:p w:rsidR="00500A1C" w:rsidRDefault="00500A1C" w:rsidP="000058BC">
      <w:pPr>
        <w:rPr>
          <w:rtl/>
        </w:rPr>
      </w:pPr>
    </w:p>
    <w:p w:rsidR="00500A1C" w:rsidRDefault="000058BC" w:rsidP="000058BC">
      <w:pPr>
        <w:rPr>
          <w:rtl/>
        </w:rPr>
      </w:pPr>
      <w:bookmarkStart w:id="13478" w:name="_ETM_Q24_495000"/>
      <w:bookmarkEnd w:id="13478"/>
      <w:r>
        <w:rPr>
          <w:rFonts w:hint="cs"/>
          <w:rtl/>
        </w:rPr>
        <w:t>– – –</w:t>
      </w:r>
    </w:p>
    <w:p w:rsidR="00500A1C" w:rsidRDefault="00500A1C" w:rsidP="00B1521A">
      <w:pPr>
        <w:rPr>
          <w:rtl/>
        </w:rPr>
      </w:pPr>
      <w:bookmarkStart w:id="13479" w:name="_ETM_Q24_497000"/>
      <w:bookmarkEnd w:id="13479"/>
    </w:p>
    <w:p w:rsidR="00500A1C" w:rsidRDefault="00500A1C" w:rsidP="00B1521A">
      <w:pPr>
        <w:pStyle w:val="af7"/>
        <w:keepNext/>
        <w:rPr>
          <w:rtl/>
        </w:rPr>
      </w:pPr>
      <w:bookmarkStart w:id="13480" w:name="ET_yor_6488_77"/>
      <w:r w:rsidRPr="005F642D">
        <w:rPr>
          <w:rStyle w:val="TagStyle"/>
          <w:rtl/>
        </w:rPr>
        <w:t xml:space="preserve"> &lt;&lt; יור &gt;&gt; </w:t>
      </w:r>
      <w:r>
        <w:rPr>
          <w:rtl/>
        </w:rPr>
        <w:t>היו"ר אוריאל בוסו:</w:t>
      </w:r>
      <w:r w:rsidRPr="005F642D">
        <w:rPr>
          <w:rStyle w:val="TagStyle"/>
          <w:rtl/>
        </w:rPr>
        <w:t xml:space="preserve"> &lt;&lt; יור &gt;&gt;</w:t>
      </w:r>
      <w:r>
        <w:rPr>
          <w:rtl/>
        </w:rPr>
        <w:t xml:space="preserve">  </w:t>
      </w:r>
      <w:bookmarkEnd w:id="13480"/>
    </w:p>
    <w:p w:rsidR="00500A1C" w:rsidRDefault="00500A1C" w:rsidP="000058BC">
      <w:pPr>
        <w:rPr>
          <w:rtl/>
        </w:rPr>
      </w:pPr>
    </w:p>
    <w:p w:rsidR="00500A1C" w:rsidRDefault="00500A1C" w:rsidP="006E57C5">
      <w:pPr>
        <w:rPr>
          <w:rtl/>
        </w:rPr>
      </w:pPr>
      <w:bookmarkStart w:id="13481" w:name="_ETM_Q24_498000"/>
      <w:bookmarkEnd w:id="13481"/>
      <w:r>
        <w:rPr>
          <w:rFonts w:hint="cs"/>
          <w:rtl/>
        </w:rPr>
        <w:t>חבר הכנסת אלמוג כהן, באמצע ההצבעה לא צועקים. באמצע ההצבעה לא צועקים.</w:t>
      </w:r>
    </w:p>
    <w:p w:rsidR="00500A1C" w:rsidRDefault="00500A1C" w:rsidP="00B1521A">
      <w:pPr>
        <w:rPr>
          <w:rtl/>
        </w:rPr>
      </w:pPr>
      <w:bookmarkStart w:id="13482" w:name="_ETM_Q24_504000"/>
      <w:bookmarkEnd w:id="13482"/>
    </w:p>
    <w:p w:rsidR="00500A1C" w:rsidRDefault="00500A1C" w:rsidP="00B1521A">
      <w:pPr>
        <w:pStyle w:val="af2"/>
        <w:keepNext/>
        <w:rPr>
          <w:rtl/>
        </w:rPr>
      </w:pPr>
      <w:bookmarkStart w:id="13483" w:name="_ETM_Q24_493000"/>
      <w:bookmarkEnd w:id="13483"/>
      <w:r>
        <w:rPr>
          <w:rtl/>
        </w:rPr>
        <w:t>הצבעה מס'</w:t>
      </w:r>
      <w:r>
        <w:rPr>
          <w:rFonts w:hint="cs"/>
          <w:rtl/>
        </w:rPr>
        <w:t xml:space="preserve"> 9</w:t>
      </w:r>
    </w:p>
    <w:p w:rsidR="00500A1C" w:rsidRDefault="00500A1C" w:rsidP="00B1521A">
      <w:pPr>
        <w:pStyle w:val="--"/>
        <w:keepNext/>
        <w:rPr>
          <w:rtl/>
        </w:rPr>
      </w:pPr>
    </w:p>
    <w:p w:rsidR="00500A1C" w:rsidRDefault="00500A1C" w:rsidP="00B1521A">
      <w:pPr>
        <w:pStyle w:val="--"/>
        <w:keepNext/>
        <w:rPr>
          <w:rtl/>
        </w:rPr>
      </w:pPr>
      <w:r>
        <w:rPr>
          <w:rtl/>
        </w:rPr>
        <w:t>בעד ההצעה להעביר את הצעת החוק לוועדה –</w:t>
      </w:r>
      <w:r>
        <w:rPr>
          <w:rFonts w:hint="cs"/>
          <w:rtl/>
        </w:rPr>
        <w:t xml:space="preserve"> 41</w:t>
      </w:r>
    </w:p>
    <w:p w:rsidR="00500A1C" w:rsidRDefault="00500A1C" w:rsidP="00B1521A">
      <w:pPr>
        <w:pStyle w:val="--"/>
        <w:keepNext/>
        <w:rPr>
          <w:rtl/>
        </w:rPr>
      </w:pPr>
      <w:r>
        <w:rPr>
          <w:rFonts w:hint="cs"/>
          <w:rtl/>
        </w:rPr>
        <w:t xml:space="preserve">בעד ההצעה להסיר מסדר-היום את הצעת החוק </w:t>
      </w:r>
      <w:r>
        <w:rPr>
          <w:rtl/>
        </w:rPr>
        <w:t xml:space="preserve">– </w:t>
      </w:r>
      <w:r>
        <w:rPr>
          <w:rFonts w:hint="cs"/>
          <w:rtl/>
        </w:rPr>
        <w:t>57</w:t>
      </w:r>
    </w:p>
    <w:p w:rsidR="00500A1C" w:rsidRDefault="00500A1C" w:rsidP="00B1521A">
      <w:pPr>
        <w:pStyle w:val="--"/>
        <w:keepNext/>
        <w:rPr>
          <w:rtl/>
        </w:rPr>
      </w:pPr>
      <w:r>
        <w:rPr>
          <w:rtl/>
        </w:rPr>
        <w:t xml:space="preserve">נמנעים – </w:t>
      </w:r>
      <w:r>
        <w:rPr>
          <w:rFonts w:hint="cs"/>
          <w:rtl/>
        </w:rPr>
        <w:t>אין</w:t>
      </w:r>
    </w:p>
    <w:p w:rsidR="00500A1C" w:rsidRDefault="00500A1C" w:rsidP="006E57C5">
      <w:pPr>
        <w:pStyle w:val="af3"/>
        <w:rPr>
          <w:rtl/>
        </w:rPr>
      </w:pPr>
      <w:r>
        <w:rPr>
          <w:rtl/>
        </w:rPr>
        <w:t xml:space="preserve">ההצעה להעביר </w:t>
      </w:r>
      <w:r>
        <w:rPr>
          <w:rFonts w:hint="cs"/>
          <w:rtl/>
        </w:rPr>
        <w:t xml:space="preserve">לוועדה </w:t>
      </w:r>
      <w:r>
        <w:rPr>
          <w:rtl/>
        </w:rPr>
        <w:t xml:space="preserve">את הצעת חוק חינוך ממלכתי </w:t>
      </w:r>
      <w:r>
        <w:rPr>
          <w:rFonts w:hint="cs"/>
          <w:rtl/>
        </w:rPr>
        <w:t>(</w:t>
      </w:r>
      <w:r>
        <w:rPr>
          <w:rtl/>
        </w:rPr>
        <w:t>תיקון – שלילת השתתפות בתקציב עקב הפליה</w:t>
      </w:r>
      <w:r>
        <w:rPr>
          <w:rFonts w:hint="cs"/>
          <w:rtl/>
        </w:rPr>
        <w:t>)</w:t>
      </w:r>
      <w:r>
        <w:rPr>
          <w:rtl/>
        </w:rPr>
        <w:t>, התשפ"ג</w:t>
      </w:r>
      <w:r>
        <w:rPr>
          <w:rFonts w:hint="cs"/>
          <w:rtl/>
        </w:rPr>
        <w:t>–</w:t>
      </w:r>
      <w:r>
        <w:rPr>
          <w:rtl/>
        </w:rPr>
        <w:t>2023</w:t>
      </w:r>
      <w:r>
        <w:rPr>
          <w:rFonts w:hint="cs"/>
          <w:rtl/>
        </w:rPr>
        <w:t xml:space="preserve">, לא </w:t>
      </w:r>
      <w:bookmarkStart w:id="13484" w:name="_ETM_Q24_505000"/>
      <w:bookmarkEnd w:id="13484"/>
      <w:r>
        <w:rPr>
          <w:rFonts w:hint="cs"/>
          <w:rtl/>
        </w:rPr>
        <w:t>נתקבלה.</w:t>
      </w:r>
    </w:p>
    <w:p w:rsidR="00500A1C" w:rsidRDefault="00500A1C" w:rsidP="00B1521A">
      <w:pPr>
        <w:rPr>
          <w:rtl/>
        </w:rPr>
      </w:pPr>
      <w:bookmarkStart w:id="13485" w:name="_ETM_Q24_507000"/>
      <w:bookmarkEnd w:id="13485"/>
    </w:p>
    <w:p w:rsidR="00500A1C" w:rsidRDefault="00500A1C" w:rsidP="00B1521A">
      <w:pPr>
        <w:pStyle w:val="af7"/>
        <w:keepNext/>
        <w:rPr>
          <w:rtl/>
        </w:rPr>
      </w:pPr>
      <w:bookmarkStart w:id="13486" w:name="ET_yor_6488_78"/>
      <w:r w:rsidRPr="005F642D">
        <w:rPr>
          <w:rStyle w:val="TagStyle"/>
          <w:rtl/>
        </w:rPr>
        <w:t xml:space="preserve"> &lt;&lt; יור &gt;&gt; </w:t>
      </w:r>
      <w:r>
        <w:rPr>
          <w:rtl/>
        </w:rPr>
        <w:t>היו"ר אוריאל בוסו:</w:t>
      </w:r>
      <w:r w:rsidRPr="005F642D">
        <w:rPr>
          <w:rStyle w:val="TagStyle"/>
          <w:rtl/>
        </w:rPr>
        <w:t xml:space="preserve"> &lt;&lt; יור &gt;&gt;</w:t>
      </w:r>
      <w:r>
        <w:rPr>
          <w:rtl/>
        </w:rPr>
        <w:t xml:space="preserve">  </w:t>
      </w:r>
      <w:bookmarkEnd w:id="13486"/>
    </w:p>
    <w:p w:rsidR="00500A1C" w:rsidRDefault="00500A1C" w:rsidP="000058BC">
      <w:pPr>
        <w:rPr>
          <w:rtl/>
        </w:rPr>
      </w:pPr>
    </w:p>
    <w:p w:rsidR="00500A1C" w:rsidRDefault="00500A1C" w:rsidP="006E57C5">
      <w:pPr>
        <w:rPr>
          <w:rtl/>
        </w:rPr>
      </w:pPr>
      <w:bookmarkStart w:id="13487" w:name="_ETM_Q24_502000"/>
      <w:bookmarkEnd w:id="13487"/>
      <w:r>
        <w:rPr>
          <w:rFonts w:hint="cs"/>
          <w:rtl/>
        </w:rPr>
        <w:t xml:space="preserve">להלן תוצאות ההצבעה: </w:t>
      </w:r>
      <w:bookmarkStart w:id="13488" w:name="_ETM_Q24_501000"/>
      <w:bookmarkStart w:id="13489" w:name="_ETM_Q24_500080"/>
      <w:bookmarkStart w:id="13490" w:name="_ETM_Q24_502270"/>
      <w:bookmarkStart w:id="13491" w:name="_ETM_Q24_503820"/>
      <w:bookmarkStart w:id="13492" w:name="_ETM_Q24_506730"/>
      <w:bookmarkEnd w:id="13488"/>
      <w:bookmarkEnd w:id="13489"/>
      <w:bookmarkEnd w:id="13490"/>
      <w:bookmarkEnd w:id="13491"/>
      <w:bookmarkEnd w:id="13492"/>
      <w:r>
        <w:rPr>
          <w:rFonts w:hint="cs"/>
          <w:rtl/>
        </w:rPr>
        <w:t>41 בעד,</w:t>
      </w:r>
      <w:r>
        <w:rPr>
          <w:rtl/>
        </w:rPr>
        <w:t xml:space="preserve"> </w:t>
      </w:r>
      <w:bookmarkStart w:id="13493" w:name="_ETM_Q24_507220"/>
      <w:bookmarkEnd w:id="13493"/>
      <w:r>
        <w:rPr>
          <w:rtl/>
        </w:rPr>
        <w:t xml:space="preserve">57 </w:t>
      </w:r>
      <w:bookmarkStart w:id="13494" w:name="_ETM_Q24_508089"/>
      <w:bookmarkEnd w:id="13494"/>
      <w:r>
        <w:rPr>
          <w:rtl/>
        </w:rPr>
        <w:t>נגד</w:t>
      </w:r>
      <w:r>
        <w:rPr>
          <w:rFonts w:hint="cs"/>
          <w:rtl/>
        </w:rPr>
        <w:t>, נוכח אחד.</w:t>
      </w:r>
      <w:bookmarkStart w:id="13495" w:name="_ETM_Q24_508960"/>
      <w:bookmarkEnd w:id="13495"/>
      <w:r>
        <w:rPr>
          <w:rtl/>
        </w:rPr>
        <w:t xml:space="preserve"> </w:t>
      </w:r>
      <w:bookmarkStart w:id="13496" w:name="_ETM_Q24_509830"/>
      <w:bookmarkEnd w:id="13496"/>
      <w:r>
        <w:rPr>
          <w:rtl/>
        </w:rPr>
        <w:t xml:space="preserve">אין </w:t>
      </w:r>
      <w:bookmarkStart w:id="13497" w:name="_ETM_Q24_509980"/>
      <w:bookmarkEnd w:id="13497"/>
      <w:r>
        <w:rPr>
          <w:rtl/>
        </w:rPr>
        <w:t>נמנעים</w:t>
      </w:r>
      <w:r>
        <w:rPr>
          <w:rFonts w:hint="cs"/>
          <w:rtl/>
        </w:rPr>
        <w:t>.</w:t>
      </w:r>
      <w:r>
        <w:rPr>
          <w:rtl/>
        </w:rPr>
        <w:t xml:space="preserve"> </w:t>
      </w:r>
      <w:bookmarkStart w:id="13498" w:name="_ETM_Q24_510250"/>
      <w:bookmarkEnd w:id="13498"/>
      <w:r>
        <w:rPr>
          <w:rtl/>
        </w:rPr>
        <w:t xml:space="preserve">אני </w:t>
      </w:r>
      <w:bookmarkStart w:id="13499" w:name="_ETM_Q24_510400"/>
      <w:bookmarkEnd w:id="13499"/>
      <w:r>
        <w:rPr>
          <w:rtl/>
        </w:rPr>
        <w:t xml:space="preserve">קובע </w:t>
      </w:r>
      <w:bookmarkStart w:id="13500" w:name="_ETM_Q24_510880"/>
      <w:bookmarkEnd w:id="13500"/>
      <w:r>
        <w:rPr>
          <w:rtl/>
        </w:rPr>
        <w:t xml:space="preserve">שגם </w:t>
      </w:r>
      <w:bookmarkStart w:id="13501" w:name="_ETM_Q24_511330"/>
      <w:bookmarkEnd w:id="13501"/>
      <w:r>
        <w:rPr>
          <w:rFonts w:hint="cs"/>
          <w:rtl/>
        </w:rPr>
        <w:t xml:space="preserve">הצעה זו </w:t>
      </w:r>
      <w:bookmarkStart w:id="13502" w:name="_ETM_Q24_508000"/>
      <w:bookmarkEnd w:id="13502"/>
      <w:r>
        <w:rPr>
          <w:rFonts w:hint="cs"/>
          <w:rtl/>
        </w:rPr>
        <w:t xml:space="preserve">נדחתה. </w:t>
      </w:r>
    </w:p>
    <w:p w:rsidR="00500A1C" w:rsidRDefault="00500A1C" w:rsidP="006E57C5">
      <w:pPr>
        <w:rPr>
          <w:rtl/>
        </w:rPr>
      </w:pPr>
      <w:r>
        <w:rPr>
          <w:rtl/>
        </w:rPr>
        <w:br w:type="page"/>
      </w:r>
    </w:p>
    <w:p w:rsidR="00500A1C" w:rsidRDefault="00500A1C" w:rsidP="006E57C5"/>
    <w:p w:rsidR="00500A1C" w:rsidRDefault="00500A1C" w:rsidP="00227E20">
      <w:pPr>
        <w:pStyle w:val="a7"/>
        <w:rPr>
          <w:rtl/>
        </w:rPr>
      </w:pPr>
      <w:bookmarkStart w:id="13503" w:name="ET_hatsach_639234_79"/>
      <w:r w:rsidRPr="005F642D">
        <w:rPr>
          <w:rStyle w:val="TagStyle"/>
          <w:rtl/>
        </w:rPr>
        <w:t xml:space="preserve"> &lt;&lt; הצח &gt;&gt; </w:t>
      </w:r>
      <w:bookmarkStart w:id="13504" w:name="_Toc129807386"/>
      <w:bookmarkStart w:id="13505" w:name="_Toc129812100"/>
      <w:bookmarkStart w:id="13506" w:name="_Toc129813749"/>
      <w:r>
        <w:rPr>
          <w:rtl/>
        </w:rPr>
        <w:t>הצעת חוק לחילוט תקבולי עבירה בשווי בעבירת גנבה חקלאית ובעבירות הגורמות נזק לרכוש חקלאי, התשפ"ג</w:t>
      </w:r>
      <w:r>
        <w:rPr>
          <w:rFonts w:hint="cs"/>
          <w:rtl/>
        </w:rPr>
        <w:t>–</w:t>
      </w:r>
      <w:r>
        <w:rPr>
          <w:rtl/>
        </w:rPr>
        <w:t>2023</w:t>
      </w:r>
      <w:bookmarkEnd w:id="13504"/>
      <w:bookmarkEnd w:id="13505"/>
      <w:bookmarkEnd w:id="13506"/>
      <w:r w:rsidRPr="005F642D">
        <w:rPr>
          <w:rStyle w:val="TagStyle"/>
          <w:rtl/>
        </w:rPr>
        <w:t xml:space="preserve"> &lt;&lt; הצח &gt;&gt;</w:t>
      </w:r>
      <w:r>
        <w:rPr>
          <w:rtl/>
        </w:rPr>
        <w:t xml:space="preserve">  </w:t>
      </w:r>
      <w:bookmarkEnd w:id="13503"/>
    </w:p>
    <w:p w:rsidR="00500A1C" w:rsidRDefault="00500A1C" w:rsidP="00B1521A">
      <w:pPr>
        <w:rPr>
          <w:rtl/>
        </w:rPr>
      </w:pPr>
      <w:r>
        <w:rPr>
          <w:rtl/>
        </w:rPr>
        <w:t>[הצעת חוק פ/1239/</w:t>
      </w:r>
      <w:r>
        <w:rPr>
          <w:rFonts w:hint="cs"/>
          <w:rtl/>
        </w:rPr>
        <w:t>25</w:t>
      </w:r>
      <w:r>
        <w:rPr>
          <w:rtl/>
        </w:rPr>
        <w:t>; נספחות.]</w:t>
      </w:r>
    </w:p>
    <w:p w:rsidR="00500A1C" w:rsidRDefault="00500A1C" w:rsidP="00B1521A">
      <w:pPr>
        <w:pStyle w:val="-1"/>
        <w:rPr>
          <w:rtl/>
        </w:rPr>
      </w:pPr>
      <w:r>
        <w:rPr>
          <w:rtl/>
        </w:rPr>
        <w:t>(הצעת חבר הכנסת</w:t>
      </w:r>
      <w:r>
        <w:rPr>
          <w:rFonts w:hint="cs"/>
          <w:rtl/>
        </w:rPr>
        <w:t xml:space="preserve"> </w:t>
      </w:r>
      <w:r w:rsidRPr="005F642D">
        <w:rPr>
          <w:rtl/>
        </w:rPr>
        <w:t>רם בן ברק</w:t>
      </w:r>
      <w:r>
        <w:rPr>
          <w:rtl/>
        </w:rPr>
        <w:t>)</w:t>
      </w:r>
    </w:p>
    <w:p w:rsidR="00500A1C" w:rsidRDefault="00500A1C" w:rsidP="00B1521A">
      <w:pPr>
        <w:rPr>
          <w:rtl/>
        </w:rPr>
      </w:pPr>
    </w:p>
    <w:p w:rsidR="00500A1C" w:rsidRDefault="00500A1C" w:rsidP="00B1521A">
      <w:pPr>
        <w:pStyle w:val="af7"/>
        <w:keepNext/>
        <w:rPr>
          <w:rtl/>
        </w:rPr>
      </w:pPr>
      <w:bookmarkStart w:id="13507" w:name="ET_yor_6488_80"/>
      <w:r w:rsidRPr="005F642D">
        <w:rPr>
          <w:rStyle w:val="TagStyle"/>
          <w:rtl/>
        </w:rPr>
        <w:t xml:space="preserve"> &lt;&lt; יור &gt;&gt; </w:t>
      </w:r>
      <w:r>
        <w:rPr>
          <w:rtl/>
        </w:rPr>
        <w:t>היו"ר אוריאל בוסו:</w:t>
      </w:r>
      <w:r w:rsidRPr="005F642D">
        <w:rPr>
          <w:rStyle w:val="TagStyle"/>
          <w:rtl/>
        </w:rPr>
        <w:t xml:space="preserve"> &lt;&lt; יור &gt;&gt;</w:t>
      </w:r>
      <w:r>
        <w:rPr>
          <w:rtl/>
        </w:rPr>
        <w:t xml:space="preserve">  </w:t>
      </w:r>
      <w:bookmarkEnd w:id="13507"/>
    </w:p>
    <w:p w:rsidR="00500A1C" w:rsidRDefault="00500A1C" w:rsidP="000058BC">
      <w:pPr>
        <w:rPr>
          <w:rtl/>
        </w:rPr>
      </w:pPr>
    </w:p>
    <w:p w:rsidR="00500A1C" w:rsidRDefault="00896BC9" w:rsidP="00227E20">
      <w:pPr>
        <w:rPr>
          <w:rtl/>
        </w:rPr>
      </w:pPr>
      <w:bookmarkStart w:id="13508" w:name="_ETM_Q24_515000"/>
      <w:bookmarkStart w:id="13509" w:name="_ETM_Q24_516000"/>
      <w:bookmarkEnd w:id="13508"/>
      <w:bookmarkEnd w:id="13509"/>
      <w:r>
        <w:rPr>
          <w:rFonts w:hint="cs"/>
          <w:rtl/>
        </w:rPr>
        <w:t>עת</w:t>
      </w:r>
      <w:r w:rsidR="00500A1C">
        <w:rPr>
          <w:rtl/>
        </w:rPr>
        <w:t xml:space="preserve">ה </w:t>
      </w:r>
      <w:bookmarkStart w:id="13510" w:name="_ETM_Q24_513570"/>
      <w:bookmarkEnd w:id="13510"/>
      <w:r w:rsidR="00500A1C">
        <w:rPr>
          <w:rtl/>
        </w:rPr>
        <w:t xml:space="preserve">נעבור </w:t>
      </w:r>
      <w:bookmarkStart w:id="13511" w:name="_ETM_Q24_514469"/>
      <w:bookmarkEnd w:id="13511"/>
      <w:r w:rsidR="00500A1C">
        <w:rPr>
          <w:rtl/>
        </w:rPr>
        <w:t xml:space="preserve">לנושא </w:t>
      </w:r>
      <w:bookmarkStart w:id="13512" w:name="_ETM_Q24_514949"/>
      <w:bookmarkEnd w:id="13512"/>
      <w:r w:rsidR="00500A1C">
        <w:rPr>
          <w:rtl/>
        </w:rPr>
        <w:t xml:space="preserve">הבא </w:t>
      </w:r>
      <w:bookmarkStart w:id="13513" w:name="_ETM_Q24_515190"/>
      <w:bookmarkEnd w:id="13513"/>
      <w:r w:rsidR="00500A1C">
        <w:rPr>
          <w:rtl/>
        </w:rPr>
        <w:t>בסדר</w:t>
      </w:r>
      <w:bookmarkStart w:id="13514" w:name="_ETM_Q24_515640"/>
      <w:bookmarkEnd w:id="13514"/>
      <w:r w:rsidR="00500A1C">
        <w:rPr>
          <w:rFonts w:hint="cs"/>
          <w:rtl/>
        </w:rPr>
        <w:t>-</w:t>
      </w:r>
      <w:r w:rsidR="00500A1C">
        <w:rPr>
          <w:rtl/>
        </w:rPr>
        <w:t>היום</w:t>
      </w:r>
      <w:r w:rsidR="00500A1C">
        <w:rPr>
          <w:rFonts w:hint="cs"/>
          <w:rtl/>
        </w:rPr>
        <w:t>,</w:t>
      </w:r>
      <w:r w:rsidR="00500A1C">
        <w:rPr>
          <w:rtl/>
        </w:rPr>
        <w:t xml:space="preserve"> </w:t>
      </w:r>
      <w:bookmarkStart w:id="13515" w:name="_ETM_Q24_515850"/>
      <w:bookmarkEnd w:id="13515"/>
      <w:r w:rsidR="00500A1C">
        <w:rPr>
          <w:rtl/>
        </w:rPr>
        <w:t xml:space="preserve">חברי </w:t>
      </w:r>
      <w:bookmarkStart w:id="13516" w:name="_ETM_Q24_516120"/>
      <w:bookmarkEnd w:id="13516"/>
      <w:r w:rsidR="00500A1C">
        <w:rPr>
          <w:rtl/>
        </w:rPr>
        <w:t>הכנסת</w:t>
      </w:r>
      <w:r w:rsidR="00500A1C">
        <w:rPr>
          <w:rFonts w:hint="cs"/>
          <w:rtl/>
        </w:rPr>
        <w:t xml:space="preserve"> </w:t>
      </w:r>
      <w:bookmarkStart w:id="13517" w:name="_ETM_Q24_517230"/>
      <w:bookmarkEnd w:id="13517"/>
      <w:r w:rsidR="00227E20">
        <w:rPr>
          <w:rFonts w:hint="eastAsia"/>
          <w:rtl/>
        </w:rPr>
        <w:t xml:space="preserve">– </w:t>
      </w:r>
      <w:r w:rsidR="00500A1C" w:rsidRPr="005F642D">
        <w:rPr>
          <w:rtl/>
        </w:rPr>
        <w:t>הצעת חוק לחילוט תקבולי עבירה בשווי בעבירת גנבה חקלאית ובעבירות הגורמ</w:t>
      </w:r>
      <w:r w:rsidR="00500A1C">
        <w:rPr>
          <w:rtl/>
        </w:rPr>
        <w:t>ות נזק לרכוש חקלאי, התשפ"ג</w:t>
      </w:r>
      <w:r w:rsidR="00500A1C">
        <w:rPr>
          <w:rFonts w:hint="cs"/>
          <w:rtl/>
        </w:rPr>
        <w:t>–</w:t>
      </w:r>
      <w:r w:rsidR="00500A1C">
        <w:rPr>
          <w:rtl/>
        </w:rPr>
        <w:t>2023</w:t>
      </w:r>
      <w:r w:rsidR="00500A1C">
        <w:rPr>
          <w:rFonts w:hint="cs"/>
          <w:rtl/>
        </w:rPr>
        <w:t>, ש</w:t>
      </w:r>
      <w:r w:rsidR="00500A1C">
        <w:rPr>
          <w:rtl/>
        </w:rPr>
        <w:t xml:space="preserve">ל </w:t>
      </w:r>
      <w:bookmarkStart w:id="13518" w:name="_ETM_Q24_524980"/>
      <w:bookmarkEnd w:id="13518"/>
      <w:r w:rsidR="00500A1C">
        <w:rPr>
          <w:rtl/>
        </w:rPr>
        <w:t xml:space="preserve">חבר </w:t>
      </w:r>
      <w:bookmarkStart w:id="13519" w:name="_ETM_Q24_525250"/>
      <w:bookmarkEnd w:id="13519"/>
      <w:r w:rsidR="00500A1C">
        <w:rPr>
          <w:rtl/>
        </w:rPr>
        <w:t xml:space="preserve">הכנסת </w:t>
      </w:r>
      <w:bookmarkStart w:id="13520" w:name="_ETM_Q24_526060"/>
      <w:bookmarkEnd w:id="13520"/>
      <w:r w:rsidR="00500A1C">
        <w:rPr>
          <w:rtl/>
        </w:rPr>
        <w:t xml:space="preserve">רם </w:t>
      </w:r>
      <w:bookmarkStart w:id="13521" w:name="_ETM_Q24_526330"/>
      <w:bookmarkEnd w:id="13521"/>
      <w:r w:rsidR="00500A1C">
        <w:rPr>
          <w:rtl/>
        </w:rPr>
        <w:t xml:space="preserve">בן </w:t>
      </w:r>
      <w:bookmarkStart w:id="13522" w:name="_ETM_Q24_526510"/>
      <w:bookmarkEnd w:id="13522"/>
      <w:r w:rsidR="00500A1C">
        <w:rPr>
          <w:rtl/>
        </w:rPr>
        <w:t>ברק</w:t>
      </w:r>
      <w:r w:rsidR="00500A1C">
        <w:rPr>
          <w:rFonts w:hint="cs"/>
          <w:rtl/>
        </w:rPr>
        <w:t>.</w:t>
      </w:r>
      <w:r w:rsidR="00500A1C">
        <w:rPr>
          <w:rtl/>
        </w:rPr>
        <w:t xml:space="preserve"> </w:t>
      </w:r>
      <w:bookmarkStart w:id="13523" w:name="_ETM_Q24_527050"/>
      <w:bookmarkEnd w:id="13523"/>
      <w:r w:rsidR="00500A1C">
        <w:rPr>
          <w:rtl/>
        </w:rPr>
        <w:t xml:space="preserve">יעלה </w:t>
      </w:r>
      <w:bookmarkStart w:id="13524" w:name="_ETM_Q24_527380"/>
      <w:bookmarkEnd w:id="13524"/>
      <w:r w:rsidR="00500A1C">
        <w:rPr>
          <w:rtl/>
        </w:rPr>
        <w:t>ויבוא</w:t>
      </w:r>
      <w:r w:rsidR="00500A1C">
        <w:rPr>
          <w:rFonts w:hint="cs"/>
          <w:rtl/>
        </w:rPr>
        <w:t>.</w:t>
      </w:r>
      <w:r w:rsidR="00500A1C">
        <w:rPr>
          <w:rtl/>
        </w:rPr>
        <w:t xml:space="preserve"> </w:t>
      </w:r>
      <w:bookmarkStart w:id="13525" w:name="_ETM_Q24_543279"/>
      <w:bookmarkStart w:id="13526" w:name="_ETM_Q24_543550"/>
      <w:bookmarkEnd w:id="13525"/>
      <w:bookmarkEnd w:id="13526"/>
      <w:r w:rsidR="00500A1C">
        <w:rPr>
          <w:rFonts w:hint="cs"/>
          <w:rtl/>
        </w:rPr>
        <w:t xml:space="preserve">עשר </w:t>
      </w:r>
      <w:r w:rsidR="00500A1C">
        <w:rPr>
          <w:rtl/>
        </w:rPr>
        <w:t xml:space="preserve">דקות </w:t>
      </w:r>
      <w:bookmarkStart w:id="13527" w:name="_ETM_Q24_543819"/>
      <w:bookmarkEnd w:id="13527"/>
      <w:r w:rsidR="00500A1C">
        <w:rPr>
          <w:rtl/>
        </w:rPr>
        <w:t>לרשותך</w:t>
      </w:r>
      <w:r w:rsidR="00500A1C">
        <w:rPr>
          <w:rFonts w:hint="cs"/>
          <w:rtl/>
        </w:rPr>
        <w:t>,</w:t>
      </w:r>
      <w:r w:rsidR="00500A1C">
        <w:rPr>
          <w:rtl/>
        </w:rPr>
        <w:t xml:space="preserve"> </w:t>
      </w:r>
      <w:bookmarkStart w:id="13528" w:name="_ETM_Q24_544180"/>
      <w:bookmarkEnd w:id="13528"/>
      <w:r w:rsidR="00500A1C">
        <w:rPr>
          <w:rtl/>
        </w:rPr>
        <w:t>אדוני</w:t>
      </w:r>
      <w:r w:rsidR="00500A1C">
        <w:rPr>
          <w:rFonts w:hint="cs"/>
          <w:rtl/>
        </w:rPr>
        <w:t>,</w:t>
      </w:r>
      <w:r w:rsidR="00500A1C">
        <w:rPr>
          <w:rtl/>
        </w:rPr>
        <w:t xml:space="preserve"> </w:t>
      </w:r>
      <w:bookmarkStart w:id="13529" w:name="_ETM_Q24_544390"/>
      <w:bookmarkEnd w:id="13529"/>
      <w:r w:rsidR="00500A1C">
        <w:rPr>
          <w:rtl/>
        </w:rPr>
        <w:t>בבקשה</w:t>
      </w:r>
      <w:r w:rsidR="00500A1C">
        <w:rPr>
          <w:rFonts w:hint="cs"/>
          <w:rtl/>
        </w:rPr>
        <w:t>.</w:t>
      </w:r>
      <w:r w:rsidR="00500A1C">
        <w:rPr>
          <w:rtl/>
        </w:rPr>
        <w:t xml:space="preserve"> </w:t>
      </w:r>
      <w:bookmarkStart w:id="13530" w:name="_ETM_Q24_545350"/>
      <w:bookmarkEnd w:id="13530"/>
      <w:r w:rsidR="00500A1C">
        <w:rPr>
          <w:rtl/>
        </w:rPr>
        <w:t xml:space="preserve">חברי </w:t>
      </w:r>
      <w:bookmarkStart w:id="13531" w:name="_ETM_Q24_545680"/>
      <w:bookmarkEnd w:id="13531"/>
      <w:r w:rsidR="00500A1C">
        <w:rPr>
          <w:rtl/>
        </w:rPr>
        <w:t>הכנסת</w:t>
      </w:r>
      <w:r w:rsidR="00500A1C">
        <w:rPr>
          <w:rFonts w:hint="cs"/>
          <w:rtl/>
        </w:rPr>
        <w:t>,</w:t>
      </w:r>
      <w:r w:rsidR="00500A1C">
        <w:rPr>
          <w:rtl/>
        </w:rPr>
        <w:t xml:space="preserve"> </w:t>
      </w:r>
      <w:bookmarkStart w:id="13532" w:name="_ETM_Q24_547000"/>
      <w:bookmarkEnd w:id="13532"/>
      <w:r w:rsidR="00500A1C">
        <w:rPr>
          <w:rtl/>
        </w:rPr>
        <w:t xml:space="preserve">להוריד </w:t>
      </w:r>
      <w:bookmarkStart w:id="13533" w:name="_ETM_Q24_547450"/>
      <w:bookmarkEnd w:id="13533"/>
      <w:r w:rsidR="00500A1C">
        <w:rPr>
          <w:rtl/>
        </w:rPr>
        <w:t xml:space="preserve">את </w:t>
      </w:r>
      <w:bookmarkStart w:id="13534" w:name="_ETM_Q24_547570"/>
      <w:bookmarkEnd w:id="13534"/>
      <w:r w:rsidR="00500A1C">
        <w:rPr>
          <w:rFonts w:hint="cs"/>
          <w:rtl/>
        </w:rPr>
        <w:t xml:space="preserve">הדציבלים. </w:t>
      </w:r>
      <w:bookmarkStart w:id="13535" w:name="_ETM_Q24_547839"/>
      <w:bookmarkStart w:id="13536" w:name="_ETM_Q24_548140"/>
      <w:bookmarkStart w:id="13537" w:name="_ETM_Q24_548289"/>
      <w:bookmarkStart w:id="13538" w:name="_ETM_Q24_548380"/>
      <w:bookmarkEnd w:id="13535"/>
      <w:bookmarkEnd w:id="13536"/>
      <w:bookmarkEnd w:id="13537"/>
      <w:bookmarkEnd w:id="13538"/>
      <w:r w:rsidR="00500A1C">
        <w:rPr>
          <w:rtl/>
        </w:rPr>
        <w:t xml:space="preserve">אפשר </w:t>
      </w:r>
      <w:bookmarkStart w:id="13539" w:name="_ETM_Q24_548679"/>
      <w:bookmarkEnd w:id="13539"/>
      <w:r w:rsidR="00500A1C">
        <w:rPr>
          <w:rtl/>
        </w:rPr>
        <w:t>להירגע</w:t>
      </w:r>
      <w:r w:rsidR="00500A1C">
        <w:rPr>
          <w:rFonts w:hint="cs"/>
          <w:rtl/>
        </w:rPr>
        <w:t>.</w:t>
      </w:r>
    </w:p>
    <w:p w:rsidR="00500A1C" w:rsidRDefault="00500A1C" w:rsidP="00B1521A">
      <w:pPr>
        <w:rPr>
          <w:rtl/>
        </w:rPr>
      </w:pPr>
      <w:bookmarkStart w:id="13540" w:name="_ETM_Q24_550000"/>
      <w:bookmarkEnd w:id="13540"/>
    </w:p>
    <w:p w:rsidR="00500A1C" w:rsidRDefault="00500A1C" w:rsidP="00B1521A">
      <w:pPr>
        <w:pStyle w:val="af6"/>
        <w:keepNext/>
        <w:rPr>
          <w:rtl/>
        </w:rPr>
      </w:pPr>
      <w:bookmarkStart w:id="13541" w:name="ET_interruption_5115_81"/>
      <w:r w:rsidRPr="005F642D">
        <w:rPr>
          <w:rStyle w:val="TagStyle"/>
          <w:rtl/>
        </w:rPr>
        <w:t xml:space="preserve"> &lt;&lt; קריאה &gt;&gt; </w:t>
      </w:r>
      <w:r>
        <w:rPr>
          <w:rtl/>
        </w:rPr>
        <w:t>פנינה תמנו (המחנה הממלכתי):</w:t>
      </w:r>
      <w:r w:rsidRPr="005F642D">
        <w:rPr>
          <w:rStyle w:val="TagStyle"/>
          <w:rtl/>
        </w:rPr>
        <w:t xml:space="preserve"> &lt;&lt; קריאה &gt;&gt;</w:t>
      </w:r>
      <w:r>
        <w:rPr>
          <w:rtl/>
        </w:rPr>
        <w:t xml:space="preserve">  </w:t>
      </w:r>
      <w:bookmarkEnd w:id="13541"/>
    </w:p>
    <w:p w:rsidR="00500A1C" w:rsidRDefault="00500A1C" w:rsidP="000058BC">
      <w:pPr>
        <w:rPr>
          <w:rtl/>
        </w:rPr>
      </w:pPr>
    </w:p>
    <w:p w:rsidR="00500A1C" w:rsidRDefault="00500A1C" w:rsidP="000058BC">
      <w:pPr>
        <w:rPr>
          <w:rtl/>
        </w:rPr>
      </w:pPr>
      <w:bookmarkStart w:id="13542" w:name="_ETM_Q24_548000"/>
      <w:bookmarkEnd w:id="13542"/>
      <w:r>
        <w:rPr>
          <w:rFonts w:hint="cs"/>
          <w:rtl/>
        </w:rPr>
        <w:t>לא</w:t>
      </w:r>
      <w:r w:rsidR="003F379F">
        <w:rPr>
          <w:rFonts w:hint="cs"/>
          <w:rtl/>
        </w:rPr>
        <w:t>,</w:t>
      </w:r>
      <w:r>
        <w:rPr>
          <w:rFonts w:hint="cs"/>
          <w:rtl/>
        </w:rPr>
        <w:t xml:space="preserve"> לא</w:t>
      </w:r>
      <w:r w:rsidR="003F379F">
        <w:rPr>
          <w:rFonts w:hint="cs"/>
          <w:rtl/>
        </w:rPr>
        <w:t>,</w:t>
      </w:r>
      <w:r>
        <w:rPr>
          <w:rFonts w:hint="cs"/>
          <w:rtl/>
        </w:rPr>
        <w:t xml:space="preserve"> לא</w:t>
      </w:r>
      <w:r w:rsidR="00227E20">
        <w:rPr>
          <w:rFonts w:hint="cs"/>
          <w:rtl/>
        </w:rPr>
        <w:t>,</w:t>
      </w:r>
      <w:r>
        <w:rPr>
          <w:rFonts w:hint="cs"/>
          <w:rtl/>
        </w:rPr>
        <w:t xml:space="preserve"> </w:t>
      </w:r>
      <w:bookmarkStart w:id="13543" w:name="_ETM_Q24_545000"/>
      <w:bookmarkEnd w:id="13543"/>
      <w:r>
        <w:rPr>
          <w:rFonts w:hint="cs"/>
          <w:rtl/>
        </w:rPr>
        <w:t xml:space="preserve">אי-אפשר להירגע </w:t>
      </w:r>
      <w:r w:rsidR="000058BC">
        <w:rPr>
          <w:rFonts w:hint="cs"/>
          <w:rtl/>
        </w:rPr>
        <w:t>– – –</w:t>
      </w:r>
      <w:r>
        <w:rPr>
          <w:rFonts w:hint="cs"/>
          <w:rtl/>
        </w:rPr>
        <w:t xml:space="preserve"> אי-אפשר להירגע. </w:t>
      </w:r>
    </w:p>
    <w:p w:rsidR="00500A1C" w:rsidRDefault="00500A1C" w:rsidP="00B1521A">
      <w:pPr>
        <w:rPr>
          <w:rtl/>
        </w:rPr>
      </w:pPr>
    </w:p>
    <w:p w:rsidR="00500A1C" w:rsidRDefault="00500A1C" w:rsidP="00B1521A">
      <w:pPr>
        <w:pStyle w:val="af7"/>
        <w:keepNext/>
        <w:rPr>
          <w:rtl/>
        </w:rPr>
      </w:pPr>
      <w:bookmarkStart w:id="13544" w:name="ET_yor_6488_82"/>
      <w:r w:rsidRPr="005F642D">
        <w:rPr>
          <w:rStyle w:val="TagStyle"/>
          <w:rtl/>
        </w:rPr>
        <w:t xml:space="preserve"> &lt;&lt; יור &gt;&gt; </w:t>
      </w:r>
      <w:r>
        <w:rPr>
          <w:rtl/>
        </w:rPr>
        <w:t>היו"ר אוריאל בוסו:</w:t>
      </w:r>
      <w:r w:rsidRPr="005F642D">
        <w:rPr>
          <w:rStyle w:val="TagStyle"/>
          <w:rtl/>
        </w:rPr>
        <w:t xml:space="preserve"> &lt;&lt; יור &gt;&gt;</w:t>
      </w:r>
      <w:r>
        <w:rPr>
          <w:rtl/>
        </w:rPr>
        <w:t xml:space="preserve">  </w:t>
      </w:r>
      <w:bookmarkEnd w:id="13544"/>
    </w:p>
    <w:p w:rsidR="00500A1C" w:rsidRDefault="00500A1C" w:rsidP="000058BC">
      <w:pPr>
        <w:rPr>
          <w:rtl/>
        </w:rPr>
      </w:pPr>
    </w:p>
    <w:p w:rsidR="00500A1C" w:rsidRDefault="00500A1C" w:rsidP="00227E20">
      <w:pPr>
        <w:rPr>
          <w:rtl/>
        </w:rPr>
      </w:pPr>
      <w:bookmarkStart w:id="13545" w:name="_ETM_Q24_546000"/>
      <w:bookmarkEnd w:id="13545"/>
      <w:r>
        <w:rPr>
          <w:rtl/>
        </w:rPr>
        <w:t xml:space="preserve"> </w:t>
      </w:r>
      <w:bookmarkStart w:id="13546" w:name="_ETM_Q24_551350"/>
      <w:bookmarkEnd w:id="13546"/>
      <w:r>
        <w:rPr>
          <w:rtl/>
        </w:rPr>
        <w:t xml:space="preserve">רק </w:t>
      </w:r>
      <w:bookmarkStart w:id="13547" w:name="_ETM_Q24_551529"/>
      <w:bookmarkEnd w:id="13547"/>
      <w:r>
        <w:rPr>
          <w:rtl/>
        </w:rPr>
        <w:t>שנייה</w:t>
      </w:r>
      <w:r>
        <w:rPr>
          <w:rFonts w:hint="cs"/>
          <w:rtl/>
        </w:rPr>
        <w:t>,</w:t>
      </w:r>
      <w:r>
        <w:rPr>
          <w:rtl/>
        </w:rPr>
        <w:t xml:space="preserve"> </w:t>
      </w:r>
      <w:bookmarkStart w:id="13548" w:name="_ETM_Q24_552130"/>
      <w:bookmarkEnd w:id="13548"/>
      <w:r>
        <w:rPr>
          <w:rtl/>
        </w:rPr>
        <w:t>חברי</w:t>
      </w:r>
      <w:bookmarkStart w:id="13549" w:name="_ETM_Q24_553570"/>
      <w:bookmarkEnd w:id="13549"/>
      <w:r>
        <w:rPr>
          <w:rtl/>
        </w:rPr>
        <w:t xml:space="preserve"> </w:t>
      </w:r>
      <w:bookmarkStart w:id="13550" w:name="_ETM_Q24_554080"/>
      <w:bookmarkEnd w:id="13550"/>
      <w:r>
        <w:rPr>
          <w:rtl/>
        </w:rPr>
        <w:t>הכנסת</w:t>
      </w:r>
      <w:r>
        <w:rPr>
          <w:rFonts w:hint="cs"/>
          <w:rtl/>
        </w:rPr>
        <w:t>. חברת הכנסת</w:t>
      </w:r>
      <w:r>
        <w:rPr>
          <w:rtl/>
        </w:rPr>
        <w:t xml:space="preserve"> </w:t>
      </w:r>
      <w:bookmarkStart w:id="13551" w:name="_ETM_Q24_554590"/>
      <w:bookmarkEnd w:id="13551"/>
      <w:r>
        <w:rPr>
          <w:rtl/>
        </w:rPr>
        <w:t xml:space="preserve">פנינה </w:t>
      </w:r>
      <w:bookmarkStart w:id="13552" w:name="_ETM_Q24_554950"/>
      <w:bookmarkEnd w:id="13552"/>
      <w:r>
        <w:rPr>
          <w:rtl/>
        </w:rPr>
        <w:t>תמנו</w:t>
      </w:r>
      <w:bookmarkStart w:id="13553" w:name="_ETM_Q24_555310"/>
      <w:bookmarkEnd w:id="13553"/>
      <w:r w:rsidR="00227E20">
        <w:rPr>
          <w:rFonts w:hint="cs"/>
          <w:rtl/>
        </w:rPr>
        <w:t xml:space="preserve"> </w:t>
      </w:r>
      <w:r>
        <w:rPr>
          <w:rtl/>
        </w:rPr>
        <w:t>שטה</w:t>
      </w:r>
      <w:r>
        <w:rPr>
          <w:rFonts w:hint="cs"/>
          <w:rtl/>
        </w:rPr>
        <w:t>,</w:t>
      </w:r>
      <w:r>
        <w:rPr>
          <w:rtl/>
        </w:rPr>
        <w:t xml:space="preserve"> </w:t>
      </w:r>
      <w:bookmarkStart w:id="13554" w:name="_ETM_Q24_557249"/>
      <w:bookmarkEnd w:id="13554"/>
      <w:r>
        <w:rPr>
          <w:rtl/>
        </w:rPr>
        <w:t xml:space="preserve">הסתיימה </w:t>
      </w:r>
      <w:bookmarkStart w:id="13555" w:name="_ETM_Q24_558210"/>
      <w:bookmarkEnd w:id="13555"/>
      <w:r>
        <w:rPr>
          <w:rtl/>
        </w:rPr>
        <w:t>ההצבעה</w:t>
      </w:r>
      <w:r>
        <w:rPr>
          <w:rFonts w:hint="cs"/>
          <w:rtl/>
        </w:rPr>
        <w:t>.</w:t>
      </w:r>
      <w:r>
        <w:rPr>
          <w:rtl/>
        </w:rPr>
        <w:t xml:space="preserve"> </w:t>
      </w:r>
      <w:bookmarkStart w:id="13556" w:name="_ETM_Q24_558959"/>
      <w:bookmarkEnd w:id="13556"/>
      <w:r>
        <w:rPr>
          <w:rtl/>
        </w:rPr>
        <w:t xml:space="preserve">אפשר </w:t>
      </w:r>
      <w:bookmarkStart w:id="13557" w:name="_ETM_Q24_559380"/>
      <w:bookmarkEnd w:id="13557"/>
      <w:r>
        <w:rPr>
          <w:rtl/>
        </w:rPr>
        <w:t>להירגע</w:t>
      </w:r>
      <w:r>
        <w:rPr>
          <w:rFonts w:hint="cs"/>
          <w:rtl/>
        </w:rPr>
        <w:t xml:space="preserve"> </w:t>
      </w:r>
      <w:bookmarkStart w:id="13558" w:name="_ETM_Q24_555000"/>
      <w:bookmarkEnd w:id="13558"/>
      <w:r>
        <w:rPr>
          <w:rFonts w:hint="cs"/>
          <w:rtl/>
        </w:rPr>
        <w:t>עם קפה בחוץ.</w:t>
      </w:r>
    </w:p>
    <w:p w:rsidR="00500A1C" w:rsidRDefault="00500A1C" w:rsidP="00B1521A">
      <w:pPr>
        <w:rPr>
          <w:rtl/>
        </w:rPr>
      </w:pPr>
      <w:bookmarkStart w:id="13559" w:name="_ETM_Q24_551000"/>
      <w:bookmarkEnd w:id="13559"/>
    </w:p>
    <w:p w:rsidR="00500A1C" w:rsidRDefault="00500A1C" w:rsidP="00B1521A">
      <w:pPr>
        <w:pStyle w:val="af6"/>
        <w:keepNext/>
        <w:rPr>
          <w:rtl/>
        </w:rPr>
      </w:pPr>
      <w:bookmarkStart w:id="13560" w:name="ET_interruption_5115_83"/>
      <w:r w:rsidRPr="005F642D">
        <w:rPr>
          <w:rStyle w:val="TagStyle"/>
          <w:rtl/>
        </w:rPr>
        <w:t xml:space="preserve"> &lt;&lt; קריאה &gt;&gt; </w:t>
      </w:r>
      <w:r>
        <w:rPr>
          <w:rtl/>
        </w:rPr>
        <w:t>פנינה תמנו (המחנה הממלכתי):</w:t>
      </w:r>
      <w:r w:rsidRPr="005F642D">
        <w:rPr>
          <w:rStyle w:val="TagStyle"/>
          <w:rtl/>
        </w:rPr>
        <w:t xml:space="preserve"> &lt;&lt; קריאה &gt;&gt;</w:t>
      </w:r>
      <w:r>
        <w:rPr>
          <w:rtl/>
        </w:rPr>
        <w:t xml:space="preserve">  </w:t>
      </w:r>
      <w:bookmarkEnd w:id="13560"/>
    </w:p>
    <w:p w:rsidR="00500A1C" w:rsidRDefault="00500A1C" w:rsidP="000058BC">
      <w:pPr>
        <w:rPr>
          <w:rtl/>
        </w:rPr>
      </w:pPr>
    </w:p>
    <w:p w:rsidR="00500A1C" w:rsidRDefault="000058BC" w:rsidP="000058BC">
      <w:pPr>
        <w:rPr>
          <w:rtl/>
        </w:rPr>
      </w:pPr>
      <w:bookmarkStart w:id="13561" w:name="_ETM_Q24_552000"/>
      <w:bookmarkStart w:id="13562" w:name="_ETM_Q24_559920"/>
      <w:bookmarkEnd w:id="13561"/>
      <w:bookmarkEnd w:id="13562"/>
      <w:r>
        <w:rPr>
          <w:rFonts w:hint="cs"/>
          <w:rtl/>
        </w:rPr>
        <w:t>– – –</w:t>
      </w:r>
      <w:r w:rsidR="00500A1C">
        <w:rPr>
          <w:rFonts w:hint="cs"/>
          <w:rtl/>
        </w:rPr>
        <w:t xml:space="preserve"> שיעופו </w:t>
      </w:r>
      <w:bookmarkStart w:id="13563" w:name="_ETM_Q24_563000"/>
      <w:bookmarkEnd w:id="13563"/>
      <w:r>
        <w:rPr>
          <w:rFonts w:hint="cs"/>
          <w:rtl/>
        </w:rPr>
        <w:t>– – –</w:t>
      </w:r>
      <w:r w:rsidR="00500A1C">
        <w:rPr>
          <w:rFonts w:hint="cs"/>
          <w:rtl/>
        </w:rPr>
        <w:t xml:space="preserve"> הליכוד </w:t>
      </w:r>
      <w:r>
        <w:rPr>
          <w:rFonts w:hint="cs"/>
          <w:rtl/>
        </w:rPr>
        <w:t>– – –</w:t>
      </w:r>
    </w:p>
    <w:p w:rsidR="00500A1C" w:rsidRDefault="00500A1C" w:rsidP="00B1521A">
      <w:pPr>
        <w:rPr>
          <w:rtl/>
        </w:rPr>
      </w:pPr>
      <w:bookmarkStart w:id="13564" w:name="_ETM_Q24_558000"/>
      <w:bookmarkEnd w:id="13564"/>
    </w:p>
    <w:p w:rsidR="00500A1C" w:rsidRDefault="00500A1C" w:rsidP="00B1521A">
      <w:pPr>
        <w:pStyle w:val="af7"/>
        <w:keepNext/>
        <w:rPr>
          <w:rtl/>
        </w:rPr>
      </w:pPr>
      <w:bookmarkStart w:id="13565" w:name="ET_yor_6488_84"/>
      <w:r w:rsidRPr="005F642D">
        <w:rPr>
          <w:rStyle w:val="TagStyle"/>
          <w:rtl/>
        </w:rPr>
        <w:t xml:space="preserve"> &lt;&lt; יור &gt;&gt; </w:t>
      </w:r>
      <w:r>
        <w:rPr>
          <w:rtl/>
        </w:rPr>
        <w:t>היו"ר אוריאל בוסו:</w:t>
      </w:r>
      <w:r w:rsidRPr="005F642D">
        <w:rPr>
          <w:rStyle w:val="TagStyle"/>
          <w:rtl/>
        </w:rPr>
        <w:t xml:space="preserve"> &lt;&lt; יור &gt;&gt;</w:t>
      </w:r>
      <w:r>
        <w:rPr>
          <w:rtl/>
        </w:rPr>
        <w:t xml:space="preserve">  </w:t>
      </w:r>
      <w:bookmarkEnd w:id="13565"/>
    </w:p>
    <w:p w:rsidR="00500A1C" w:rsidRDefault="00500A1C" w:rsidP="000058BC">
      <w:pPr>
        <w:rPr>
          <w:rtl/>
        </w:rPr>
      </w:pPr>
    </w:p>
    <w:p w:rsidR="00500A1C" w:rsidRDefault="00500A1C" w:rsidP="00896BC9">
      <w:pPr>
        <w:rPr>
          <w:rtl/>
        </w:rPr>
      </w:pPr>
      <w:bookmarkStart w:id="13566" w:name="_ETM_Q24_559000"/>
      <w:bookmarkEnd w:id="13566"/>
      <w:r>
        <w:rPr>
          <w:rFonts w:hint="cs"/>
          <w:rtl/>
        </w:rPr>
        <w:t xml:space="preserve">אפשר להירגע. אפשר להירגע. </w:t>
      </w:r>
      <w:bookmarkStart w:id="13567" w:name="_ETM_Q24_560039"/>
      <w:bookmarkStart w:id="13568" w:name="_ETM_Q24_560310"/>
      <w:bookmarkStart w:id="13569" w:name="_ETM_Q24_561850"/>
      <w:bookmarkStart w:id="13570" w:name="_ETM_Q24_561970"/>
      <w:bookmarkStart w:id="13571" w:name="_ETM_Q24_564130"/>
      <w:bookmarkStart w:id="13572" w:name="_ETM_Q24_564520"/>
      <w:bookmarkStart w:id="13573" w:name="_ETM_Q24_566290"/>
      <w:bookmarkStart w:id="13574" w:name="_ETM_Q24_558254"/>
      <w:bookmarkStart w:id="13575" w:name="_ETM_Q24_562315"/>
      <w:bookmarkStart w:id="13576" w:name="_ETM_Q24_562330"/>
      <w:bookmarkStart w:id="13577" w:name="_ETM_Q24_562361"/>
      <w:bookmarkEnd w:id="13567"/>
      <w:bookmarkEnd w:id="13568"/>
      <w:bookmarkEnd w:id="13569"/>
      <w:bookmarkEnd w:id="13570"/>
      <w:bookmarkEnd w:id="13571"/>
      <w:bookmarkEnd w:id="13572"/>
      <w:bookmarkEnd w:id="13573"/>
      <w:bookmarkEnd w:id="13574"/>
      <w:bookmarkEnd w:id="13575"/>
      <w:bookmarkEnd w:id="13576"/>
      <w:bookmarkEnd w:id="13577"/>
      <w:r>
        <w:rPr>
          <w:rFonts w:hint="cs"/>
          <w:rtl/>
        </w:rPr>
        <w:t xml:space="preserve">הראשון </w:t>
      </w:r>
      <w:bookmarkStart w:id="13578" w:name="_ETM_Q24_567010"/>
      <w:bookmarkEnd w:id="13578"/>
      <w:r>
        <w:rPr>
          <w:rFonts w:hint="cs"/>
          <w:rtl/>
        </w:rPr>
        <w:t>ששל</w:t>
      </w:r>
      <w:r>
        <w:rPr>
          <w:rtl/>
        </w:rPr>
        <w:t xml:space="preserve">ל </w:t>
      </w:r>
      <w:bookmarkStart w:id="13579" w:name="_ETM_Q24_567820"/>
      <w:bookmarkEnd w:id="13579"/>
      <w:r>
        <w:rPr>
          <w:rtl/>
        </w:rPr>
        <w:t xml:space="preserve">כסף </w:t>
      </w:r>
      <w:bookmarkStart w:id="13580" w:name="_ETM_Q24_568300"/>
      <w:bookmarkEnd w:id="13580"/>
      <w:r>
        <w:rPr>
          <w:rtl/>
        </w:rPr>
        <w:t xml:space="preserve">למוסד </w:t>
      </w:r>
      <w:bookmarkStart w:id="13581" w:name="_ETM_Q24_569260"/>
      <w:bookmarkEnd w:id="13581"/>
      <w:r>
        <w:rPr>
          <w:rFonts w:hint="cs"/>
          <w:rtl/>
        </w:rPr>
        <w:t>הוא</w:t>
      </w:r>
      <w:r>
        <w:rPr>
          <w:rtl/>
        </w:rPr>
        <w:t xml:space="preserve"> </w:t>
      </w:r>
      <w:bookmarkStart w:id="13582" w:name="_ETM_Q24_569380"/>
      <w:bookmarkEnd w:id="13582"/>
      <w:r>
        <w:rPr>
          <w:rtl/>
        </w:rPr>
        <w:t>יושב</w:t>
      </w:r>
      <w:bookmarkStart w:id="13583" w:name="_ETM_Q24_569680"/>
      <w:bookmarkEnd w:id="13583"/>
      <w:r>
        <w:rPr>
          <w:rFonts w:hint="cs"/>
          <w:rtl/>
        </w:rPr>
        <w:t>-ראש</w:t>
      </w:r>
      <w:r>
        <w:rPr>
          <w:rtl/>
        </w:rPr>
        <w:t xml:space="preserve"> </w:t>
      </w:r>
      <w:bookmarkStart w:id="13584" w:name="_ETM_Q24_569800"/>
      <w:bookmarkEnd w:id="13584"/>
      <w:r>
        <w:rPr>
          <w:rtl/>
        </w:rPr>
        <w:t xml:space="preserve">ועדת </w:t>
      </w:r>
      <w:bookmarkStart w:id="13585" w:name="_ETM_Q24_570100"/>
      <w:bookmarkEnd w:id="13585"/>
      <w:r>
        <w:rPr>
          <w:rtl/>
        </w:rPr>
        <w:t xml:space="preserve">החינוך </w:t>
      </w:r>
      <w:bookmarkStart w:id="13586" w:name="_ETM_Q24_570400"/>
      <w:bookmarkEnd w:id="13586"/>
      <w:r>
        <w:rPr>
          <w:rtl/>
        </w:rPr>
        <w:t xml:space="preserve">חבר </w:t>
      </w:r>
      <w:bookmarkStart w:id="13587" w:name="_ETM_Q24_570550"/>
      <w:bookmarkEnd w:id="13587"/>
      <w:r>
        <w:rPr>
          <w:rtl/>
        </w:rPr>
        <w:t xml:space="preserve">הכנסת </w:t>
      </w:r>
      <w:bookmarkStart w:id="13588" w:name="_ETM_Q24_570820"/>
      <w:bookmarkEnd w:id="13588"/>
      <w:r>
        <w:rPr>
          <w:rFonts w:hint="cs"/>
          <w:rtl/>
        </w:rPr>
        <w:t xml:space="preserve">יעקב מרגי. </w:t>
      </w:r>
      <w:bookmarkStart w:id="13589" w:name="_ETM_Q24_567000"/>
      <w:bookmarkEnd w:id="13589"/>
      <w:r>
        <w:rPr>
          <w:rFonts w:hint="cs"/>
          <w:rtl/>
        </w:rPr>
        <w:t>הכול נמצא בחוק. אל תעשו פרובוקציות על התלמידים והתלמידות ועל העדתיות שלכם. תודה רבה.</w:t>
      </w:r>
      <w:bookmarkStart w:id="13590" w:name="_ETM_Q24_573000"/>
      <w:bookmarkEnd w:id="13590"/>
    </w:p>
    <w:p w:rsidR="00500A1C" w:rsidRDefault="00500A1C" w:rsidP="00B1521A">
      <w:pPr>
        <w:rPr>
          <w:rtl/>
        </w:rPr>
      </w:pPr>
    </w:p>
    <w:p w:rsidR="00500A1C" w:rsidRDefault="00500A1C" w:rsidP="00B1521A">
      <w:pPr>
        <w:pStyle w:val="af6"/>
        <w:keepNext/>
        <w:rPr>
          <w:rtl/>
        </w:rPr>
      </w:pPr>
      <w:bookmarkStart w:id="13591" w:name="_ETM_Q24_581772"/>
      <w:bookmarkStart w:id="13592" w:name="_ETM_Q24_581861"/>
      <w:bookmarkEnd w:id="13591"/>
      <w:bookmarkEnd w:id="13592"/>
      <w:r w:rsidRPr="003355BB">
        <w:rPr>
          <w:rStyle w:val="TagStyle"/>
          <w:rtl/>
        </w:rPr>
        <w:t xml:space="preserve">&lt;&lt; קריאה &gt;&gt; </w:t>
      </w:r>
      <w:r>
        <w:rPr>
          <w:rtl/>
        </w:rPr>
        <w:t>קריא</w:t>
      </w:r>
      <w:r>
        <w:rPr>
          <w:rFonts w:hint="cs"/>
          <w:rtl/>
        </w:rPr>
        <w:t>ות</w:t>
      </w:r>
      <w:r>
        <w:rPr>
          <w:rtl/>
        </w:rPr>
        <w:t>:</w:t>
      </w:r>
      <w:r w:rsidRPr="003355BB">
        <w:rPr>
          <w:rStyle w:val="TagStyle"/>
          <w:rtl/>
        </w:rPr>
        <w:t xml:space="preserve"> &lt;&lt; קריאה &gt;&gt;</w:t>
      </w:r>
      <w:r>
        <w:rPr>
          <w:rtl/>
        </w:rPr>
        <w:t xml:space="preserve">  </w:t>
      </w:r>
    </w:p>
    <w:p w:rsidR="00500A1C" w:rsidRDefault="00500A1C" w:rsidP="00B1521A">
      <w:pPr>
        <w:rPr>
          <w:rtl/>
        </w:rPr>
      </w:pPr>
    </w:p>
    <w:p w:rsidR="00500A1C" w:rsidRDefault="000058BC" w:rsidP="000058BC">
      <w:pPr>
        <w:rPr>
          <w:rtl/>
        </w:rPr>
      </w:pPr>
      <w:bookmarkStart w:id="13593" w:name="_ETM_Q24_614147"/>
      <w:bookmarkStart w:id="13594" w:name="_ETM_Q24_614230"/>
      <w:bookmarkStart w:id="13595" w:name="_ETM_Q24_614826"/>
      <w:bookmarkEnd w:id="13593"/>
      <w:bookmarkEnd w:id="13594"/>
      <w:bookmarkEnd w:id="13595"/>
      <w:r>
        <w:rPr>
          <w:rFonts w:hint="cs"/>
          <w:rtl/>
        </w:rPr>
        <w:t>– – –</w:t>
      </w:r>
    </w:p>
    <w:p w:rsidR="00500A1C" w:rsidRDefault="00500A1C" w:rsidP="00B1521A">
      <w:pPr>
        <w:rPr>
          <w:rtl/>
        </w:rPr>
      </w:pPr>
      <w:bookmarkStart w:id="13596" w:name="_ETM_Q24_582571"/>
      <w:bookmarkStart w:id="13597" w:name="_ETM_Q24_582644"/>
      <w:bookmarkEnd w:id="13596"/>
      <w:bookmarkEnd w:id="13597"/>
    </w:p>
    <w:p w:rsidR="00500A1C" w:rsidRDefault="00500A1C" w:rsidP="00B1521A">
      <w:pPr>
        <w:rPr>
          <w:rtl/>
        </w:rPr>
      </w:pPr>
      <w:bookmarkStart w:id="13598" w:name="_ETM_Q24_618899"/>
      <w:bookmarkStart w:id="13599" w:name="_ETM_Q24_618962"/>
      <w:bookmarkEnd w:id="13598"/>
      <w:bookmarkEnd w:id="13599"/>
    </w:p>
    <w:p w:rsidR="00500A1C" w:rsidRDefault="00500A1C" w:rsidP="00B1521A">
      <w:pPr>
        <w:pStyle w:val="af7"/>
        <w:keepNext/>
        <w:rPr>
          <w:rtl/>
        </w:rPr>
      </w:pPr>
      <w:bookmarkStart w:id="13600" w:name="ET_yor_6488_94"/>
      <w:r w:rsidRPr="00057915">
        <w:rPr>
          <w:rStyle w:val="TagStyle"/>
          <w:rtl/>
        </w:rPr>
        <w:t xml:space="preserve"> &lt;&lt; יור &gt;&gt; </w:t>
      </w:r>
      <w:r>
        <w:rPr>
          <w:rtl/>
        </w:rPr>
        <w:t>היו"ר אוריאל בוסו:</w:t>
      </w:r>
      <w:r w:rsidRPr="00057915">
        <w:rPr>
          <w:rStyle w:val="TagStyle"/>
          <w:rtl/>
        </w:rPr>
        <w:t xml:space="preserve"> &lt;&lt; יור &gt;&gt;</w:t>
      </w:r>
      <w:r>
        <w:rPr>
          <w:rtl/>
        </w:rPr>
        <w:t xml:space="preserve">   </w:t>
      </w:r>
      <w:bookmarkEnd w:id="13600"/>
    </w:p>
    <w:p w:rsidR="00500A1C" w:rsidRDefault="00500A1C" w:rsidP="000058BC">
      <w:pPr>
        <w:rPr>
          <w:rtl/>
          <w:lang w:eastAsia="he-IL"/>
        </w:rPr>
      </w:pPr>
    </w:p>
    <w:p w:rsidR="00500A1C" w:rsidRDefault="00500A1C" w:rsidP="006E57C5">
      <w:pPr>
        <w:rPr>
          <w:rtl/>
        </w:rPr>
      </w:pPr>
      <w:bookmarkStart w:id="13601" w:name="_ETM_Q24_628041"/>
      <w:bookmarkStart w:id="13602" w:name="_ETM_Q24_579000"/>
      <w:bookmarkEnd w:id="13601"/>
      <w:bookmarkEnd w:id="13602"/>
      <w:r>
        <w:rPr>
          <w:rFonts w:hint="cs"/>
          <w:rtl/>
        </w:rPr>
        <w:t xml:space="preserve">חבר הכנסת פסל טוען </w:t>
      </w:r>
      <w:bookmarkStart w:id="13603" w:name="_ETM_Q24_581420"/>
      <w:bookmarkStart w:id="13604" w:name="_ETM_Q24_581990"/>
      <w:bookmarkEnd w:id="13603"/>
      <w:bookmarkEnd w:id="13604"/>
      <w:r>
        <w:rPr>
          <w:rtl/>
        </w:rPr>
        <w:t>שהצ</w:t>
      </w:r>
      <w:r>
        <w:rPr>
          <w:rFonts w:hint="cs"/>
          <w:rtl/>
        </w:rPr>
        <w:t>ב</w:t>
      </w:r>
      <w:r>
        <w:rPr>
          <w:rtl/>
        </w:rPr>
        <w:t xml:space="preserve">עתו </w:t>
      </w:r>
      <w:bookmarkStart w:id="13605" w:name="_ETM_Q24_582829"/>
      <w:bookmarkEnd w:id="13605"/>
      <w:r>
        <w:rPr>
          <w:rtl/>
        </w:rPr>
        <w:t xml:space="preserve">לא </w:t>
      </w:r>
      <w:bookmarkStart w:id="13606" w:name="_ETM_Q24_583039"/>
      <w:bookmarkEnd w:id="13606"/>
      <w:r>
        <w:rPr>
          <w:rtl/>
        </w:rPr>
        <w:t xml:space="preserve">נקלטה </w:t>
      </w:r>
      <w:bookmarkStart w:id="13607" w:name="_ETM_Q24_583549"/>
      <w:bookmarkEnd w:id="13607"/>
      <w:r>
        <w:rPr>
          <w:rtl/>
        </w:rPr>
        <w:t xml:space="preserve">למרות </w:t>
      </w:r>
      <w:bookmarkStart w:id="13608" w:name="_ETM_Q24_583820"/>
      <w:bookmarkEnd w:id="13608"/>
      <w:r>
        <w:rPr>
          <w:rtl/>
        </w:rPr>
        <w:t xml:space="preserve">שהוא </w:t>
      </w:r>
      <w:bookmarkStart w:id="13609" w:name="_ETM_Q24_583939"/>
      <w:bookmarkEnd w:id="13609"/>
      <w:r>
        <w:rPr>
          <w:rtl/>
        </w:rPr>
        <w:t>הצביע</w:t>
      </w:r>
      <w:r>
        <w:rPr>
          <w:rFonts w:hint="cs"/>
          <w:rtl/>
        </w:rPr>
        <w:t>.</w:t>
      </w:r>
      <w:r>
        <w:rPr>
          <w:rtl/>
        </w:rPr>
        <w:t xml:space="preserve"> </w:t>
      </w:r>
      <w:bookmarkStart w:id="13610" w:name="_ETM_Q24_584329"/>
      <w:bookmarkEnd w:id="13610"/>
      <w:r>
        <w:rPr>
          <w:rtl/>
        </w:rPr>
        <w:t>תבדקו</w:t>
      </w:r>
      <w:r>
        <w:rPr>
          <w:rFonts w:hint="cs"/>
          <w:rtl/>
        </w:rPr>
        <w:t>.</w:t>
      </w:r>
      <w:r>
        <w:rPr>
          <w:rtl/>
        </w:rPr>
        <w:t xml:space="preserve"> </w:t>
      </w:r>
      <w:bookmarkStart w:id="13611" w:name="_ETM_Q24_584810"/>
      <w:bookmarkEnd w:id="13611"/>
      <w:r>
        <w:rPr>
          <w:rtl/>
        </w:rPr>
        <w:t xml:space="preserve">במידה </w:t>
      </w:r>
      <w:bookmarkStart w:id="13612" w:name="_ETM_Q24_585110"/>
      <w:bookmarkEnd w:id="13612"/>
      <w:r>
        <w:rPr>
          <w:rFonts w:hint="cs"/>
          <w:rtl/>
        </w:rPr>
        <w:t>ש</w:t>
      </w:r>
      <w:r>
        <w:rPr>
          <w:rtl/>
        </w:rPr>
        <w:t>כן</w:t>
      </w:r>
      <w:r>
        <w:rPr>
          <w:rFonts w:hint="cs"/>
          <w:rtl/>
        </w:rPr>
        <w:t>,</w:t>
      </w:r>
      <w:r>
        <w:rPr>
          <w:rtl/>
        </w:rPr>
        <w:t xml:space="preserve"> </w:t>
      </w:r>
      <w:bookmarkStart w:id="13613" w:name="_ETM_Q24_585380"/>
      <w:bookmarkEnd w:id="13613"/>
      <w:r>
        <w:rPr>
          <w:rtl/>
        </w:rPr>
        <w:t xml:space="preserve">צריך </w:t>
      </w:r>
      <w:bookmarkStart w:id="13614" w:name="_ETM_Q24_585529"/>
      <w:bookmarkEnd w:id="13614"/>
      <w:r>
        <w:rPr>
          <w:rtl/>
        </w:rPr>
        <w:t xml:space="preserve">לעדכן </w:t>
      </w:r>
      <w:bookmarkStart w:id="13615" w:name="_ETM_Q24_585920"/>
      <w:bookmarkEnd w:id="13615"/>
      <w:r>
        <w:rPr>
          <w:rtl/>
        </w:rPr>
        <w:t xml:space="preserve">את </w:t>
      </w:r>
      <w:bookmarkStart w:id="13616" w:name="_ETM_Q24_586039"/>
      <w:bookmarkEnd w:id="13616"/>
      <w:r>
        <w:rPr>
          <w:rtl/>
        </w:rPr>
        <w:t xml:space="preserve">תוצאות </w:t>
      </w:r>
      <w:bookmarkStart w:id="13617" w:name="_ETM_Q24_586399"/>
      <w:bookmarkEnd w:id="13617"/>
      <w:r>
        <w:rPr>
          <w:rtl/>
        </w:rPr>
        <w:t>ההצבעה</w:t>
      </w:r>
      <w:r>
        <w:rPr>
          <w:rFonts w:hint="cs"/>
          <w:rtl/>
        </w:rPr>
        <w:t>.</w:t>
      </w:r>
      <w:r>
        <w:rPr>
          <w:rtl/>
        </w:rPr>
        <w:t xml:space="preserve"> </w:t>
      </w:r>
      <w:bookmarkStart w:id="13618" w:name="_ETM_Q24_587479"/>
      <w:bookmarkEnd w:id="13618"/>
      <w:r>
        <w:rPr>
          <w:rtl/>
        </w:rPr>
        <w:t xml:space="preserve">תבדוק </w:t>
      </w:r>
      <w:bookmarkStart w:id="13619" w:name="_ETM_Q24_587810"/>
      <w:bookmarkEnd w:id="13619"/>
      <w:r>
        <w:rPr>
          <w:rtl/>
        </w:rPr>
        <w:t xml:space="preserve">גם </w:t>
      </w:r>
      <w:bookmarkStart w:id="13620" w:name="_ETM_Q24_587929"/>
      <w:bookmarkEnd w:id="13620"/>
      <w:r>
        <w:rPr>
          <w:rtl/>
        </w:rPr>
        <w:t xml:space="preserve">כן </w:t>
      </w:r>
      <w:bookmarkStart w:id="13621" w:name="_ETM_Q24_588110"/>
      <w:bookmarkEnd w:id="13621"/>
      <w:r>
        <w:rPr>
          <w:rtl/>
        </w:rPr>
        <w:t>אצלך</w:t>
      </w:r>
      <w:r>
        <w:rPr>
          <w:rFonts w:hint="cs"/>
          <w:rtl/>
        </w:rPr>
        <w:t>.</w:t>
      </w:r>
      <w:r>
        <w:rPr>
          <w:rtl/>
        </w:rPr>
        <w:t xml:space="preserve"> </w:t>
      </w:r>
      <w:bookmarkStart w:id="13622" w:name="_ETM_Q24_588970"/>
      <w:bookmarkEnd w:id="13622"/>
    </w:p>
    <w:p w:rsidR="00500A1C" w:rsidRDefault="00500A1C" w:rsidP="00B1521A">
      <w:pPr>
        <w:rPr>
          <w:rtl/>
        </w:rPr>
      </w:pPr>
    </w:p>
    <w:p w:rsidR="00500A1C" w:rsidRDefault="00500A1C" w:rsidP="006E57C5">
      <w:pPr>
        <w:rPr>
          <w:rtl/>
        </w:rPr>
      </w:pPr>
      <w:bookmarkStart w:id="13623" w:name="_ETM_Q24_587000"/>
      <w:bookmarkEnd w:id="13623"/>
      <w:r>
        <w:rPr>
          <w:rFonts w:hint="cs"/>
          <w:rtl/>
        </w:rPr>
        <w:t xml:space="preserve">בינתיים </w:t>
      </w:r>
      <w:bookmarkStart w:id="13624" w:name="_ETM_Q24_588000"/>
      <w:bookmarkStart w:id="13625" w:name="_ETM_Q24_589360"/>
      <w:bookmarkEnd w:id="13624"/>
      <w:bookmarkEnd w:id="13625"/>
      <w:r>
        <w:rPr>
          <w:rFonts w:hint="cs"/>
          <w:rtl/>
        </w:rPr>
        <w:t>אנ</w:t>
      </w:r>
      <w:r>
        <w:rPr>
          <w:rtl/>
        </w:rPr>
        <w:t xml:space="preserve">חנו </w:t>
      </w:r>
      <w:bookmarkStart w:id="13626" w:name="_ETM_Q24_589600"/>
      <w:bookmarkEnd w:id="13626"/>
      <w:r>
        <w:rPr>
          <w:rtl/>
        </w:rPr>
        <w:t xml:space="preserve">נעבור </w:t>
      </w:r>
      <w:bookmarkStart w:id="13627" w:name="_ETM_Q24_590710"/>
      <w:bookmarkEnd w:id="13627"/>
      <w:r>
        <w:rPr>
          <w:rtl/>
        </w:rPr>
        <w:t xml:space="preserve">לדבריו </w:t>
      </w:r>
      <w:bookmarkStart w:id="13628" w:name="_ETM_Q24_591160"/>
      <w:bookmarkEnd w:id="13628"/>
      <w:r>
        <w:rPr>
          <w:rtl/>
        </w:rPr>
        <w:t xml:space="preserve">של </w:t>
      </w:r>
      <w:bookmarkStart w:id="13629" w:name="_ETM_Q24_591430"/>
      <w:bookmarkEnd w:id="13629"/>
      <w:r>
        <w:rPr>
          <w:rtl/>
        </w:rPr>
        <w:t xml:space="preserve">חבר </w:t>
      </w:r>
      <w:bookmarkStart w:id="13630" w:name="_ETM_Q24_591670"/>
      <w:bookmarkEnd w:id="13630"/>
      <w:r>
        <w:rPr>
          <w:rtl/>
        </w:rPr>
        <w:t xml:space="preserve">הכנסת </w:t>
      </w:r>
      <w:bookmarkStart w:id="13631" w:name="_ETM_Q24_591910"/>
      <w:bookmarkEnd w:id="13631"/>
      <w:r>
        <w:rPr>
          <w:rtl/>
        </w:rPr>
        <w:t xml:space="preserve">רם </w:t>
      </w:r>
      <w:bookmarkStart w:id="13632" w:name="_ETM_Q24_592060"/>
      <w:bookmarkEnd w:id="13632"/>
      <w:r>
        <w:rPr>
          <w:rtl/>
        </w:rPr>
        <w:t xml:space="preserve">בן </w:t>
      </w:r>
      <w:bookmarkStart w:id="13633" w:name="_ETM_Q24_592180"/>
      <w:bookmarkEnd w:id="13633"/>
      <w:r>
        <w:rPr>
          <w:rtl/>
        </w:rPr>
        <w:t>ברק</w:t>
      </w:r>
      <w:r>
        <w:rPr>
          <w:rFonts w:hint="cs"/>
          <w:rtl/>
        </w:rPr>
        <w:t>.</w:t>
      </w:r>
      <w:r>
        <w:rPr>
          <w:rtl/>
        </w:rPr>
        <w:t xml:space="preserve"> </w:t>
      </w:r>
      <w:bookmarkStart w:id="13634" w:name="_ETM_Q24_598700"/>
      <w:bookmarkEnd w:id="13634"/>
      <w:r>
        <w:rPr>
          <w:rtl/>
        </w:rPr>
        <w:t xml:space="preserve">אם </w:t>
      </w:r>
      <w:bookmarkStart w:id="13635" w:name="_ETM_Q24_598850"/>
      <w:bookmarkEnd w:id="13635"/>
      <w:r>
        <w:rPr>
          <w:rtl/>
        </w:rPr>
        <w:t>יהי</w:t>
      </w:r>
      <w:r>
        <w:rPr>
          <w:rFonts w:hint="cs"/>
          <w:rtl/>
        </w:rPr>
        <w:t>ו</w:t>
      </w:r>
      <w:r>
        <w:rPr>
          <w:rtl/>
        </w:rPr>
        <w:t xml:space="preserve"> </w:t>
      </w:r>
      <w:bookmarkStart w:id="13636" w:name="_ETM_Q24_598970"/>
      <w:bookmarkEnd w:id="13636"/>
      <w:r w:rsidR="003F379F">
        <w:rPr>
          <w:rtl/>
        </w:rPr>
        <w:t>ה</w:t>
      </w:r>
      <w:r>
        <w:rPr>
          <w:rtl/>
        </w:rPr>
        <w:t>סכמות</w:t>
      </w:r>
      <w:r>
        <w:rPr>
          <w:rFonts w:hint="cs"/>
          <w:rtl/>
        </w:rPr>
        <w:t xml:space="preserve">, </w:t>
      </w:r>
      <w:bookmarkStart w:id="13637" w:name="_ETM_Q24_599779"/>
      <w:bookmarkEnd w:id="13637"/>
      <w:r>
        <w:rPr>
          <w:rtl/>
        </w:rPr>
        <w:t xml:space="preserve">בסוף </w:t>
      </w:r>
      <w:bookmarkStart w:id="13638" w:name="_ETM_Q24_600650"/>
      <w:bookmarkEnd w:id="13638"/>
      <w:r>
        <w:rPr>
          <w:rtl/>
        </w:rPr>
        <w:t xml:space="preserve">הדברים </w:t>
      </w:r>
      <w:bookmarkStart w:id="13639" w:name="_ETM_Q24_601010"/>
      <w:bookmarkEnd w:id="13639"/>
      <w:r>
        <w:rPr>
          <w:rtl/>
        </w:rPr>
        <w:t>תאמר</w:t>
      </w:r>
      <w:r>
        <w:rPr>
          <w:rFonts w:hint="cs"/>
          <w:rtl/>
        </w:rPr>
        <w:t>.</w:t>
      </w:r>
      <w:r>
        <w:rPr>
          <w:rtl/>
        </w:rPr>
        <w:t xml:space="preserve"> </w:t>
      </w:r>
      <w:bookmarkStart w:id="13640" w:name="_ETM_Q24_602259"/>
      <w:bookmarkEnd w:id="13640"/>
      <w:r>
        <w:rPr>
          <w:rtl/>
        </w:rPr>
        <w:t>בבקשה</w:t>
      </w:r>
      <w:r>
        <w:rPr>
          <w:rFonts w:hint="cs"/>
          <w:rtl/>
        </w:rPr>
        <w:t>,</w:t>
      </w:r>
      <w:r>
        <w:rPr>
          <w:rtl/>
        </w:rPr>
        <w:t xml:space="preserve"> </w:t>
      </w:r>
      <w:bookmarkStart w:id="13641" w:name="_ETM_Q24_602799"/>
      <w:bookmarkStart w:id="13642" w:name="_ETM_Q24_602979"/>
      <w:bookmarkEnd w:id="13641"/>
      <w:bookmarkEnd w:id="13642"/>
      <w:r>
        <w:rPr>
          <w:rFonts w:hint="cs"/>
          <w:rtl/>
        </w:rPr>
        <w:t>עשר דקות לרשותך.</w:t>
      </w:r>
    </w:p>
    <w:p w:rsidR="00500A1C" w:rsidRDefault="00500A1C" w:rsidP="00B1521A">
      <w:pPr>
        <w:rPr>
          <w:rtl/>
        </w:rPr>
      </w:pPr>
      <w:bookmarkStart w:id="13643" w:name="_ETM_Q24_603000"/>
      <w:bookmarkEnd w:id="13643"/>
    </w:p>
    <w:p w:rsidR="00500A1C" w:rsidRDefault="00500A1C" w:rsidP="00B1521A">
      <w:pPr>
        <w:pStyle w:val="a4"/>
        <w:keepNext/>
        <w:rPr>
          <w:rtl/>
        </w:rPr>
      </w:pPr>
      <w:bookmarkStart w:id="13644" w:name="ET_speaker_5766_85"/>
      <w:r w:rsidRPr="003621E2">
        <w:rPr>
          <w:rStyle w:val="TagStyle"/>
          <w:rtl/>
        </w:rPr>
        <w:t xml:space="preserve"> &lt;&lt; דובר &gt;&gt; </w:t>
      </w:r>
      <w:bookmarkStart w:id="13645" w:name="_Toc129807387"/>
      <w:bookmarkStart w:id="13646" w:name="_Toc129812101"/>
      <w:bookmarkStart w:id="13647" w:name="_Toc129813750"/>
      <w:r>
        <w:rPr>
          <w:rtl/>
        </w:rPr>
        <w:t>רם בן ברק (יש עתיד):</w:t>
      </w:r>
      <w:bookmarkEnd w:id="13645"/>
      <w:bookmarkEnd w:id="13646"/>
      <w:bookmarkEnd w:id="13647"/>
      <w:r w:rsidRPr="003621E2">
        <w:rPr>
          <w:rStyle w:val="TagStyle"/>
          <w:rtl/>
        </w:rPr>
        <w:t xml:space="preserve"> &lt;&lt; דובר &gt;&gt;</w:t>
      </w:r>
      <w:r>
        <w:rPr>
          <w:rtl/>
        </w:rPr>
        <w:t xml:space="preserve">  </w:t>
      </w:r>
      <w:bookmarkEnd w:id="13644"/>
    </w:p>
    <w:p w:rsidR="00500A1C" w:rsidRDefault="00500A1C" w:rsidP="000058BC">
      <w:pPr>
        <w:rPr>
          <w:rtl/>
        </w:rPr>
      </w:pPr>
    </w:p>
    <w:p w:rsidR="00500A1C" w:rsidRDefault="00500A1C" w:rsidP="007C27FC">
      <w:pPr>
        <w:rPr>
          <w:rtl/>
        </w:rPr>
      </w:pPr>
      <w:bookmarkStart w:id="13648" w:name="_ETM_Q24_607000"/>
      <w:bookmarkStart w:id="13649" w:name="_ETM_Q24_603310"/>
      <w:bookmarkStart w:id="13650" w:name="_ETM_Q24_605270"/>
      <w:bookmarkEnd w:id="13648"/>
      <w:bookmarkEnd w:id="13649"/>
      <w:bookmarkEnd w:id="13650"/>
      <w:r>
        <w:rPr>
          <w:rtl/>
        </w:rPr>
        <w:t xml:space="preserve">אדוני </w:t>
      </w:r>
      <w:bookmarkStart w:id="13651" w:name="_ETM_Q24_606320"/>
      <w:bookmarkEnd w:id="13651"/>
      <w:r>
        <w:rPr>
          <w:rtl/>
        </w:rPr>
        <w:t>היושב-ראש</w:t>
      </w:r>
      <w:r>
        <w:rPr>
          <w:rFonts w:hint="cs"/>
          <w:rtl/>
        </w:rPr>
        <w:t>,</w:t>
      </w:r>
      <w:r>
        <w:rPr>
          <w:rtl/>
        </w:rPr>
        <w:t xml:space="preserve"> </w:t>
      </w:r>
      <w:bookmarkStart w:id="13652" w:name="_ETM_Q24_607370"/>
      <w:bookmarkEnd w:id="13652"/>
      <w:r>
        <w:rPr>
          <w:rtl/>
        </w:rPr>
        <w:t xml:space="preserve">חבריי </w:t>
      </w:r>
      <w:bookmarkStart w:id="13653" w:name="_ETM_Q24_607940"/>
      <w:bookmarkEnd w:id="13653"/>
      <w:r>
        <w:rPr>
          <w:rtl/>
        </w:rPr>
        <w:t xml:space="preserve">חברי </w:t>
      </w:r>
      <w:bookmarkStart w:id="13654" w:name="_ETM_Q24_608270"/>
      <w:bookmarkEnd w:id="13654"/>
      <w:r>
        <w:rPr>
          <w:rtl/>
        </w:rPr>
        <w:t>הכנסת</w:t>
      </w:r>
      <w:r>
        <w:rPr>
          <w:rFonts w:hint="cs"/>
          <w:rtl/>
        </w:rPr>
        <w:t>,</w:t>
      </w:r>
      <w:r>
        <w:rPr>
          <w:rtl/>
        </w:rPr>
        <w:t xml:space="preserve"> </w:t>
      </w:r>
      <w:bookmarkStart w:id="13655" w:name="_ETM_Q24_612379"/>
      <w:bookmarkEnd w:id="13655"/>
      <w:r>
        <w:rPr>
          <w:rtl/>
        </w:rPr>
        <w:t xml:space="preserve">הצעת </w:t>
      </w:r>
      <w:bookmarkStart w:id="13656" w:name="_ETM_Q24_612860"/>
      <w:bookmarkEnd w:id="13656"/>
      <w:r>
        <w:rPr>
          <w:rtl/>
        </w:rPr>
        <w:t xml:space="preserve">החוק </w:t>
      </w:r>
      <w:bookmarkStart w:id="13657" w:name="_ETM_Q24_613190"/>
      <w:bookmarkEnd w:id="13657"/>
      <w:r>
        <w:rPr>
          <w:rtl/>
        </w:rPr>
        <w:t xml:space="preserve">שלי </w:t>
      </w:r>
      <w:bookmarkStart w:id="13658" w:name="_ETM_Q24_613849"/>
      <w:bookmarkEnd w:id="13658"/>
      <w:r>
        <w:rPr>
          <w:rtl/>
        </w:rPr>
        <w:t xml:space="preserve">קשורה </w:t>
      </w:r>
      <w:bookmarkStart w:id="13659" w:name="_ETM_Q24_614239"/>
      <w:bookmarkEnd w:id="13659"/>
      <w:r>
        <w:rPr>
          <w:rtl/>
        </w:rPr>
        <w:t>לביטחון</w:t>
      </w:r>
      <w:r>
        <w:rPr>
          <w:rFonts w:hint="cs"/>
          <w:rtl/>
        </w:rPr>
        <w:t>,</w:t>
      </w:r>
      <w:r>
        <w:rPr>
          <w:rtl/>
        </w:rPr>
        <w:t xml:space="preserve"> </w:t>
      </w:r>
      <w:bookmarkStart w:id="13660" w:name="_ETM_Q24_616599"/>
      <w:bookmarkEnd w:id="13660"/>
      <w:r>
        <w:rPr>
          <w:rtl/>
        </w:rPr>
        <w:t xml:space="preserve">לביטחון </w:t>
      </w:r>
      <w:bookmarkStart w:id="13661" w:name="_ETM_Q24_617140"/>
      <w:bookmarkEnd w:id="13661"/>
      <w:r>
        <w:rPr>
          <w:rtl/>
        </w:rPr>
        <w:t>האישי</w:t>
      </w:r>
      <w:r>
        <w:rPr>
          <w:rFonts w:hint="cs"/>
          <w:rtl/>
        </w:rPr>
        <w:t>,</w:t>
      </w:r>
      <w:r>
        <w:rPr>
          <w:rtl/>
        </w:rPr>
        <w:t xml:space="preserve"> </w:t>
      </w:r>
      <w:bookmarkStart w:id="13662" w:name="_ETM_Q24_619090"/>
      <w:bookmarkEnd w:id="13662"/>
      <w:r>
        <w:rPr>
          <w:rtl/>
        </w:rPr>
        <w:t xml:space="preserve">לביטחון </w:t>
      </w:r>
      <w:bookmarkStart w:id="13663" w:name="_ETM_Q24_619629"/>
      <w:bookmarkEnd w:id="13663"/>
      <w:r>
        <w:rPr>
          <w:rtl/>
        </w:rPr>
        <w:t xml:space="preserve">האישי </w:t>
      </w:r>
      <w:bookmarkStart w:id="13664" w:name="_ETM_Q24_619900"/>
      <w:bookmarkEnd w:id="13664"/>
      <w:r>
        <w:rPr>
          <w:rtl/>
        </w:rPr>
        <w:t xml:space="preserve">של </w:t>
      </w:r>
      <w:bookmarkStart w:id="13665" w:name="_ETM_Q24_620110"/>
      <w:bookmarkEnd w:id="13665"/>
      <w:r>
        <w:rPr>
          <w:rtl/>
        </w:rPr>
        <w:t>החקלאים</w:t>
      </w:r>
      <w:r w:rsidR="00896BC9">
        <w:rPr>
          <w:rFonts w:hint="cs"/>
          <w:rtl/>
        </w:rPr>
        <w:t>,</w:t>
      </w:r>
      <w:r>
        <w:rPr>
          <w:rtl/>
        </w:rPr>
        <w:t xml:space="preserve"> </w:t>
      </w:r>
      <w:bookmarkStart w:id="13666" w:name="_ETM_Q24_621689"/>
      <w:bookmarkEnd w:id="13666"/>
      <w:r>
        <w:rPr>
          <w:rtl/>
        </w:rPr>
        <w:t xml:space="preserve">שלצערי </w:t>
      </w:r>
      <w:bookmarkStart w:id="13667" w:name="_ETM_Q24_622650"/>
      <w:bookmarkEnd w:id="13667"/>
      <w:r>
        <w:rPr>
          <w:rtl/>
        </w:rPr>
        <w:t xml:space="preserve">אין </w:t>
      </w:r>
      <w:bookmarkStart w:id="13668" w:name="_ETM_Q24_622859"/>
      <w:bookmarkEnd w:id="13668"/>
      <w:r>
        <w:rPr>
          <w:rtl/>
        </w:rPr>
        <w:t xml:space="preserve">מספיק </w:t>
      </w:r>
      <w:bookmarkStart w:id="13669" w:name="_ETM_Q24_623340"/>
      <w:bookmarkEnd w:id="13669"/>
      <w:r>
        <w:rPr>
          <w:rtl/>
        </w:rPr>
        <w:t>מהם</w:t>
      </w:r>
      <w:r>
        <w:rPr>
          <w:rFonts w:hint="cs"/>
          <w:rtl/>
        </w:rPr>
        <w:t>.</w:t>
      </w:r>
      <w:r>
        <w:rPr>
          <w:rtl/>
        </w:rPr>
        <w:t xml:space="preserve"> </w:t>
      </w:r>
      <w:bookmarkStart w:id="13670" w:name="_ETM_Q24_624790"/>
      <w:bookmarkEnd w:id="13670"/>
      <w:r>
        <w:rPr>
          <w:rtl/>
        </w:rPr>
        <w:t xml:space="preserve">חוסר </w:t>
      </w:r>
      <w:bookmarkStart w:id="13671" w:name="_ETM_Q24_625270"/>
      <w:bookmarkEnd w:id="13671"/>
      <w:r>
        <w:rPr>
          <w:rtl/>
        </w:rPr>
        <w:t xml:space="preserve">המשילות </w:t>
      </w:r>
      <w:bookmarkStart w:id="13672" w:name="_ETM_Q24_625900"/>
      <w:bookmarkEnd w:id="13672"/>
      <w:r>
        <w:rPr>
          <w:rtl/>
        </w:rPr>
        <w:t xml:space="preserve">בכלל </w:t>
      </w:r>
      <w:bookmarkStart w:id="13673" w:name="_ETM_Q24_626530"/>
      <w:bookmarkEnd w:id="13673"/>
      <w:r>
        <w:rPr>
          <w:rtl/>
        </w:rPr>
        <w:t xml:space="preserve">ובמגזר </w:t>
      </w:r>
      <w:bookmarkStart w:id="13674" w:name="_ETM_Q24_627130"/>
      <w:bookmarkEnd w:id="13674"/>
      <w:r>
        <w:rPr>
          <w:rtl/>
        </w:rPr>
        <w:t xml:space="preserve">חקלאי </w:t>
      </w:r>
      <w:bookmarkStart w:id="13675" w:name="_ETM_Q24_627490"/>
      <w:bookmarkEnd w:id="13675"/>
      <w:r>
        <w:rPr>
          <w:rtl/>
        </w:rPr>
        <w:t xml:space="preserve">בפרט </w:t>
      </w:r>
      <w:bookmarkStart w:id="13676" w:name="_ETM_Q24_628700"/>
      <w:bookmarkEnd w:id="13676"/>
      <w:r>
        <w:rPr>
          <w:rFonts w:hint="cs"/>
          <w:rtl/>
        </w:rPr>
        <w:t>מ</w:t>
      </w:r>
      <w:r>
        <w:rPr>
          <w:rtl/>
        </w:rPr>
        <w:t>ו</w:t>
      </w:r>
      <w:r>
        <w:rPr>
          <w:rFonts w:hint="cs"/>
          <w:rtl/>
        </w:rPr>
        <w:t>ר</w:t>
      </w:r>
      <w:r>
        <w:rPr>
          <w:rtl/>
        </w:rPr>
        <w:t xml:space="preserve">גש </w:t>
      </w:r>
      <w:bookmarkStart w:id="13677" w:name="_ETM_Q24_629120"/>
      <w:bookmarkEnd w:id="13677"/>
      <w:r>
        <w:rPr>
          <w:rtl/>
        </w:rPr>
        <w:t xml:space="preserve">בכל </w:t>
      </w:r>
      <w:bookmarkStart w:id="13678" w:name="_ETM_Q24_629480"/>
      <w:bookmarkEnd w:id="13678"/>
      <w:r>
        <w:rPr>
          <w:rtl/>
        </w:rPr>
        <w:t>יום</w:t>
      </w:r>
      <w:r>
        <w:rPr>
          <w:rFonts w:hint="cs"/>
          <w:rtl/>
        </w:rPr>
        <w:t>.</w:t>
      </w:r>
      <w:r>
        <w:rPr>
          <w:rtl/>
        </w:rPr>
        <w:t xml:space="preserve"> </w:t>
      </w:r>
      <w:bookmarkStart w:id="13679" w:name="_ETM_Q24_631250"/>
      <w:bookmarkEnd w:id="13679"/>
      <w:r>
        <w:rPr>
          <w:rtl/>
        </w:rPr>
        <w:t>לצערי</w:t>
      </w:r>
      <w:r>
        <w:rPr>
          <w:rFonts w:hint="cs"/>
          <w:rtl/>
        </w:rPr>
        <w:t>,</w:t>
      </w:r>
      <w:r>
        <w:rPr>
          <w:rtl/>
        </w:rPr>
        <w:t xml:space="preserve"> </w:t>
      </w:r>
      <w:bookmarkStart w:id="13680" w:name="_ETM_Q24_631879"/>
      <w:bookmarkEnd w:id="13680"/>
      <w:r>
        <w:rPr>
          <w:rtl/>
        </w:rPr>
        <w:t xml:space="preserve">בסוף </w:t>
      </w:r>
      <w:bookmarkStart w:id="13681" w:name="_ETM_Q24_632209"/>
      <w:bookmarkEnd w:id="13681"/>
      <w:r>
        <w:rPr>
          <w:rtl/>
        </w:rPr>
        <w:t xml:space="preserve">השבוע </w:t>
      </w:r>
      <w:bookmarkStart w:id="13682" w:name="_ETM_Q24_632720"/>
      <w:bookmarkEnd w:id="13682"/>
      <w:r>
        <w:rPr>
          <w:rtl/>
        </w:rPr>
        <w:t xml:space="preserve">האחרון </w:t>
      </w:r>
      <w:bookmarkStart w:id="13683" w:name="_ETM_Q24_633349"/>
      <w:bookmarkEnd w:id="13683"/>
      <w:r>
        <w:rPr>
          <w:rtl/>
        </w:rPr>
        <w:t xml:space="preserve">הרגשתי </w:t>
      </w:r>
      <w:bookmarkStart w:id="13684" w:name="_ETM_Q24_633860"/>
      <w:bookmarkEnd w:id="13684"/>
      <w:r>
        <w:rPr>
          <w:rtl/>
        </w:rPr>
        <w:t xml:space="preserve">אותו </w:t>
      </w:r>
      <w:bookmarkStart w:id="13685" w:name="_ETM_Q24_634099"/>
      <w:bookmarkEnd w:id="13685"/>
      <w:r>
        <w:rPr>
          <w:rtl/>
        </w:rPr>
        <w:t xml:space="preserve">על </w:t>
      </w:r>
      <w:bookmarkStart w:id="13686" w:name="_ETM_Q24_634220"/>
      <w:bookmarkEnd w:id="13686"/>
      <w:r>
        <w:rPr>
          <w:rtl/>
        </w:rPr>
        <w:t>בשרי</w:t>
      </w:r>
      <w:r>
        <w:rPr>
          <w:rFonts w:hint="cs"/>
          <w:rtl/>
        </w:rPr>
        <w:t>.</w:t>
      </w:r>
      <w:r>
        <w:rPr>
          <w:rtl/>
        </w:rPr>
        <w:t xml:space="preserve"> </w:t>
      </w:r>
      <w:bookmarkStart w:id="13687" w:name="_ETM_Q24_635580"/>
      <w:bookmarkEnd w:id="13687"/>
      <w:r>
        <w:rPr>
          <w:rtl/>
        </w:rPr>
        <w:t xml:space="preserve">נשבע </w:t>
      </w:r>
      <w:bookmarkStart w:id="13688" w:name="_ETM_Q24_636000"/>
      <w:bookmarkEnd w:id="13688"/>
      <w:r>
        <w:rPr>
          <w:rtl/>
        </w:rPr>
        <w:t xml:space="preserve">לכם </w:t>
      </w:r>
      <w:bookmarkStart w:id="13689" w:name="_ETM_Q24_636600"/>
      <w:bookmarkEnd w:id="13689"/>
      <w:r>
        <w:rPr>
          <w:rtl/>
        </w:rPr>
        <w:t>ש</w:t>
      </w:r>
      <w:r>
        <w:rPr>
          <w:rFonts w:hint="cs"/>
          <w:rtl/>
        </w:rPr>
        <w:t xml:space="preserve">לא היה לזה </w:t>
      </w:r>
      <w:bookmarkStart w:id="13690" w:name="_ETM_Q24_637290"/>
      <w:bookmarkEnd w:id="13690"/>
      <w:r>
        <w:rPr>
          <w:rtl/>
        </w:rPr>
        <w:t xml:space="preserve">שום </w:t>
      </w:r>
      <w:bookmarkStart w:id="13691" w:name="_ETM_Q24_637590"/>
      <w:bookmarkEnd w:id="13691"/>
      <w:r>
        <w:rPr>
          <w:rtl/>
        </w:rPr>
        <w:t xml:space="preserve">קשר </w:t>
      </w:r>
      <w:bookmarkStart w:id="13692" w:name="_ETM_Q24_638010"/>
      <w:bookmarkEnd w:id="13692"/>
      <w:r>
        <w:rPr>
          <w:rtl/>
        </w:rPr>
        <w:t xml:space="preserve">להצעת </w:t>
      </w:r>
      <w:bookmarkStart w:id="13693" w:name="_ETM_Q24_638490"/>
      <w:bookmarkEnd w:id="13693"/>
      <w:r>
        <w:rPr>
          <w:rtl/>
        </w:rPr>
        <w:t xml:space="preserve">החוק </w:t>
      </w:r>
      <w:bookmarkStart w:id="13694" w:name="_ETM_Q24_638850"/>
      <w:bookmarkEnd w:id="13694"/>
      <w:r>
        <w:rPr>
          <w:rtl/>
        </w:rPr>
        <w:t>הזאת</w:t>
      </w:r>
      <w:r>
        <w:rPr>
          <w:rFonts w:hint="cs"/>
          <w:rtl/>
        </w:rPr>
        <w:t>.</w:t>
      </w:r>
      <w:r>
        <w:rPr>
          <w:rtl/>
        </w:rPr>
        <w:t xml:space="preserve"> </w:t>
      </w:r>
      <w:bookmarkStart w:id="13695" w:name="_ETM_Q24_641150"/>
      <w:bookmarkStart w:id="13696" w:name="_ETM_Q24_641510"/>
      <w:bookmarkStart w:id="13697" w:name="_ETM_Q24_642170"/>
      <w:bookmarkEnd w:id="13695"/>
      <w:bookmarkEnd w:id="13696"/>
      <w:bookmarkEnd w:id="13697"/>
      <w:r>
        <w:rPr>
          <w:rtl/>
        </w:rPr>
        <w:t xml:space="preserve">אין </w:t>
      </w:r>
      <w:bookmarkStart w:id="13698" w:name="_ETM_Q24_642410"/>
      <w:bookmarkEnd w:id="13698"/>
      <w:r>
        <w:rPr>
          <w:rtl/>
        </w:rPr>
        <w:t xml:space="preserve">לי </w:t>
      </w:r>
      <w:bookmarkStart w:id="13699" w:name="_ETM_Q24_642530"/>
      <w:bookmarkEnd w:id="13699"/>
      <w:r>
        <w:rPr>
          <w:rtl/>
        </w:rPr>
        <w:t xml:space="preserve">מילים </w:t>
      </w:r>
      <w:bookmarkStart w:id="13700" w:name="_ETM_Q24_643010"/>
      <w:bookmarkEnd w:id="13700"/>
      <w:r>
        <w:rPr>
          <w:rtl/>
        </w:rPr>
        <w:t xml:space="preserve">לתאר </w:t>
      </w:r>
      <w:bookmarkStart w:id="13701" w:name="_ETM_Q24_644200"/>
      <w:bookmarkEnd w:id="13701"/>
      <w:r>
        <w:rPr>
          <w:rtl/>
        </w:rPr>
        <w:t xml:space="preserve">את </w:t>
      </w:r>
      <w:bookmarkStart w:id="13702" w:name="_ETM_Q24_644410"/>
      <w:bookmarkEnd w:id="13702"/>
      <w:r>
        <w:rPr>
          <w:rtl/>
        </w:rPr>
        <w:t xml:space="preserve">ההרגשה </w:t>
      </w:r>
      <w:bookmarkStart w:id="13703" w:name="_ETM_Q24_645099"/>
      <w:bookmarkEnd w:id="13703"/>
      <w:r>
        <w:rPr>
          <w:rtl/>
        </w:rPr>
        <w:t xml:space="preserve">של </w:t>
      </w:r>
      <w:bookmarkStart w:id="13704" w:name="_ETM_Q24_645930"/>
      <w:bookmarkEnd w:id="13704"/>
      <w:r>
        <w:rPr>
          <w:rtl/>
        </w:rPr>
        <w:t>חקלאי</w:t>
      </w:r>
      <w:r>
        <w:rPr>
          <w:rFonts w:hint="cs"/>
          <w:rtl/>
        </w:rPr>
        <w:t>,</w:t>
      </w:r>
      <w:r>
        <w:rPr>
          <w:rtl/>
        </w:rPr>
        <w:t xml:space="preserve"> </w:t>
      </w:r>
      <w:bookmarkStart w:id="13705" w:name="_ETM_Q24_646800"/>
      <w:bookmarkEnd w:id="13705"/>
      <w:r>
        <w:rPr>
          <w:rtl/>
        </w:rPr>
        <w:t xml:space="preserve">של </w:t>
      </w:r>
      <w:bookmarkStart w:id="13706" w:name="_ETM_Q24_646980"/>
      <w:bookmarkEnd w:id="13706"/>
      <w:r>
        <w:rPr>
          <w:rtl/>
        </w:rPr>
        <w:t>מושבניק</w:t>
      </w:r>
      <w:r>
        <w:rPr>
          <w:rFonts w:hint="cs"/>
          <w:rtl/>
        </w:rPr>
        <w:t>,</w:t>
      </w:r>
      <w:r>
        <w:rPr>
          <w:rtl/>
        </w:rPr>
        <w:t xml:space="preserve"> </w:t>
      </w:r>
      <w:bookmarkStart w:id="13707" w:name="_ETM_Q24_648580"/>
      <w:bookmarkEnd w:id="13707"/>
      <w:r>
        <w:rPr>
          <w:rtl/>
        </w:rPr>
        <w:t xml:space="preserve">שמעירים </w:t>
      </w:r>
      <w:bookmarkStart w:id="13708" w:name="_ETM_Q24_649180"/>
      <w:bookmarkEnd w:id="13708"/>
      <w:r>
        <w:rPr>
          <w:rtl/>
        </w:rPr>
        <w:t xml:space="preserve">אותו </w:t>
      </w:r>
      <w:bookmarkStart w:id="13709" w:name="_ETM_Q24_649510"/>
      <w:bookmarkEnd w:id="13709"/>
      <w:r>
        <w:rPr>
          <w:rtl/>
        </w:rPr>
        <w:t xml:space="preserve">בשעה </w:t>
      </w:r>
      <w:bookmarkStart w:id="13710" w:name="_ETM_Q24_651449"/>
      <w:bookmarkEnd w:id="13710"/>
      <w:r>
        <w:rPr>
          <w:rtl/>
        </w:rPr>
        <w:t>02:19</w:t>
      </w:r>
      <w:bookmarkStart w:id="13711" w:name="_ETM_Q24_654310"/>
      <w:bookmarkEnd w:id="13711"/>
      <w:r>
        <w:rPr>
          <w:rFonts w:hint="cs"/>
          <w:rtl/>
        </w:rPr>
        <w:t xml:space="preserve">, </w:t>
      </w:r>
      <w:r>
        <w:rPr>
          <w:rtl/>
        </w:rPr>
        <w:t xml:space="preserve">והוא </w:t>
      </w:r>
      <w:bookmarkStart w:id="13712" w:name="_ETM_Q24_654549"/>
      <w:bookmarkEnd w:id="13712"/>
      <w:r>
        <w:rPr>
          <w:rtl/>
        </w:rPr>
        <w:t xml:space="preserve">לובש </w:t>
      </w:r>
      <w:bookmarkStart w:id="13713" w:name="_ETM_Q24_654939"/>
      <w:bookmarkEnd w:id="13713"/>
      <w:r>
        <w:rPr>
          <w:rtl/>
        </w:rPr>
        <w:t xml:space="preserve">את </w:t>
      </w:r>
      <w:bookmarkStart w:id="13714" w:name="_ETM_Q24_655120"/>
      <w:bookmarkEnd w:id="13714"/>
      <w:r>
        <w:rPr>
          <w:rtl/>
        </w:rPr>
        <w:t>המגפיים</w:t>
      </w:r>
      <w:r>
        <w:rPr>
          <w:rFonts w:hint="cs"/>
          <w:rtl/>
        </w:rPr>
        <w:t>,</w:t>
      </w:r>
      <w:r>
        <w:rPr>
          <w:rtl/>
        </w:rPr>
        <w:t xml:space="preserve"> </w:t>
      </w:r>
      <w:bookmarkStart w:id="13715" w:name="_ETM_Q24_658430"/>
      <w:bookmarkEnd w:id="13715"/>
      <w:r>
        <w:rPr>
          <w:rtl/>
        </w:rPr>
        <w:t>ו</w:t>
      </w:r>
      <w:r>
        <w:rPr>
          <w:rFonts w:hint="cs"/>
          <w:rtl/>
        </w:rPr>
        <w:t>ב</w:t>
      </w:r>
      <w:r>
        <w:rPr>
          <w:rtl/>
        </w:rPr>
        <w:t xml:space="preserve">שעה </w:t>
      </w:r>
      <w:bookmarkStart w:id="13716" w:name="_ETM_Q24_659090"/>
      <w:bookmarkEnd w:id="13716"/>
      <w:r>
        <w:rPr>
          <w:rtl/>
        </w:rPr>
        <w:t>02:22</w:t>
      </w:r>
      <w:bookmarkStart w:id="13717" w:name="_ETM_Q24_661670"/>
      <w:bookmarkEnd w:id="13717"/>
      <w:r>
        <w:rPr>
          <w:rFonts w:hint="cs"/>
          <w:rtl/>
        </w:rPr>
        <w:t xml:space="preserve">, </w:t>
      </w:r>
      <w:r>
        <w:rPr>
          <w:rtl/>
        </w:rPr>
        <w:t xml:space="preserve">כשהוא </w:t>
      </w:r>
      <w:bookmarkStart w:id="13718" w:name="_ETM_Q24_661969"/>
      <w:bookmarkEnd w:id="13718"/>
      <w:r>
        <w:rPr>
          <w:rtl/>
        </w:rPr>
        <w:t xml:space="preserve">בריצה </w:t>
      </w:r>
      <w:bookmarkStart w:id="13719" w:name="_ETM_Q24_662480"/>
      <w:bookmarkEnd w:id="13719"/>
      <w:r>
        <w:rPr>
          <w:rtl/>
        </w:rPr>
        <w:t xml:space="preserve">לכיוון </w:t>
      </w:r>
      <w:bookmarkStart w:id="13720" w:name="_ETM_Q24_662930"/>
      <w:bookmarkEnd w:id="13720"/>
      <w:r>
        <w:rPr>
          <w:rtl/>
        </w:rPr>
        <w:t>החצר</w:t>
      </w:r>
      <w:r>
        <w:rPr>
          <w:rFonts w:hint="cs"/>
          <w:rtl/>
        </w:rPr>
        <w:t>,</w:t>
      </w:r>
      <w:r>
        <w:rPr>
          <w:rtl/>
        </w:rPr>
        <w:t xml:space="preserve"> </w:t>
      </w:r>
      <w:bookmarkStart w:id="13721" w:name="_ETM_Q24_664380"/>
      <w:bookmarkEnd w:id="13721"/>
      <w:r>
        <w:rPr>
          <w:rtl/>
        </w:rPr>
        <w:t xml:space="preserve">הוא </w:t>
      </w:r>
      <w:bookmarkStart w:id="13722" w:name="_ETM_Q24_664530"/>
      <w:bookmarkEnd w:id="13722"/>
      <w:r>
        <w:rPr>
          <w:rtl/>
        </w:rPr>
        <w:t>ר</w:t>
      </w:r>
      <w:r>
        <w:rPr>
          <w:rFonts w:hint="cs"/>
          <w:rtl/>
        </w:rPr>
        <w:t>ו</w:t>
      </w:r>
      <w:r>
        <w:rPr>
          <w:rtl/>
        </w:rPr>
        <w:t xml:space="preserve">אה </w:t>
      </w:r>
      <w:bookmarkStart w:id="13723" w:name="_ETM_Q24_665010"/>
      <w:bookmarkEnd w:id="13723"/>
      <w:r>
        <w:rPr>
          <w:rtl/>
        </w:rPr>
        <w:t xml:space="preserve">את </w:t>
      </w:r>
      <w:bookmarkStart w:id="13724" w:name="_ETM_Q24_665160"/>
      <w:bookmarkEnd w:id="13724"/>
      <w:r>
        <w:rPr>
          <w:rtl/>
        </w:rPr>
        <w:t xml:space="preserve">המתבן </w:t>
      </w:r>
      <w:bookmarkStart w:id="13725" w:name="_ETM_Q24_665790"/>
      <w:bookmarkEnd w:id="13725"/>
      <w:r>
        <w:rPr>
          <w:rtl/>
        </w:rPr>
        <w:t xml:space="preserve">עולה </w:t>
      </w:r>
      <w:bookmarkStart w:id="13726" w:name="_ETM_Q24_666000"/>
      <w:bookmarkEnd w:id="13726"/>
      <w:r>
        <w:rPr>
          <w:rtl/>
        </w:rPr>
        <w:t>באש</w:t>
      </w:r>
      <w:bookmarkStart w:id="13727" w:name="_ETM_Q24_667530"/>
      <w:bookmarkEnd w:id="13727"/>
      <w:r>
        <w:rPr>
          <w:rFonts w:hint="cs"/>
          <w:rtl/>
        </w:rPr>
        <w:t xml:space="preserve">, בלהבות </w:t>
      </w:r>
      <w:bookmarkStart w:id="13728" w:name="_ETM_Q24_667000"/>
      <w:bookmarkEnd w:id="13728"/>
      <w:r>
        <w:rPr>
          <w:rFonts w:hint="cs"/>
          <w:rtl/>
        </w:rPr>
        <w:t>עצומות. הוא רואה</w:t>
      </w:r>
      <w:bookmarkStart w:id="13729" w:name="_ETM_Q24_668070"/>
      <w:bookmarkStart w:id="13730" w:name="_ETM_Q24_668160"/>
      <w:bookmarkStart w:id="13731" w:name="_ETM_Q24_669810"/>
      <w:bookmarkStart w:id="13732" w:name="_ETM_Q24_672680"/>
      <w:bookmarkEnd w:id="13729"/>
      <w:bookmarkEnd w:id="13730"/>
      <w:bookmarkEnd w:id="13731"/>
      <w:bookmarkEnd w:id="13732"/>
      <w:r>
        <w:rPr>
          <w:rFonts w:hint="cs"/>
          <w:rtl/>
        </w:rPr>
        <w:t xml:space="preserve"> </w:t>
      </w:r>
      <w:r>
        <w:rPr>
          <w:rtl/>
        </w:rPr>
        <w:t xml:space="preserve">אלפי </w:t>
      </w:r>
      <w:bookmarkStart w:id="13733" w:name="_ETM_Q24_673129"/>
      <w:bookmarkEnd w:id="13733"/>
      <w:r>
        <w:rPr>
          <w:rtl/>
        </w:rPr>
        <w:t xml:space="preserve">טונות </w:t>
      </w:r>
      <w:bookmarkStart w:id="13734" w:name="_ETM_Q24_673700"/>
      <w:bookmarkEnd w:id="13734"/>
      <w:r>
        <w:rPr>
          <w:rtl/>
        </w:rPr>
        <w:t xml:space="preserve">של </w:t>
      </w:r>
      <w:bookmarkStart w:id="13735" w:name="_ETM_Q24_673849"/>
      <w:bookmarkEnd w:id="13735"/>
      <w:r>
        <w:rPr>
          <w:rtl/>
        </w:rPr>
        <w:t xml:space="preserve">חציר </w:t>
      </w:r>
      <w:bookmarkStart w:id="13736" w:name="_ETM_Q24_675370"/>
      <w:bookmarkEnd w:id="13736"/>
      <w:r>
        <w:rPr>
          <w:rtl/>
        </w:rPr>
        <w:t xml:space="preserve">שנרכש </w:t>
      </w:r>
      <w:bookmarkStart w:id="13737" w:name="_ETM_Q24_676120"/>
      <w:bookmarkEnd w:id="13737"/>
      <w:r>
        <w:rPr>
          <w:rtl/>
        </w:rPr>
        <w:t xml:space="preserve">בעמל </w:t>
      </w:r>
      <w:bookmarkStart w:id="13738" w:name="_ETM_Q24_676630"/>
      <w:bookmarkEnd w:id="13738"/>
      <w:r>
        <w:rPr>
          <w:rtl/>
        </w:rPr>
        <w:t xml:space="preserve">רב </w:t>
      </w:r>
      <w:bookmarkStart w:id="13739" w:name="_ETM_Q24_676990"/>
      <w:bookmarkEnd w:id="13739"/>
      <w:r>
        <w:rPr>
          <w:rtl/>
        </w:rPr>
        <w:t>נשר</w:t>
      </w:r>
      <w:r w:rsidR="00896BC9">
        <w:rPr>
          <w:rFonts w:hint="cs"/>
          <w:rtl/>
        </w:rPr>
        <w:t>פים</w:t>
      </w:r>
      <w:r>
        <w:rPr>
          <w:rtl/>
        </w:rPr>
        <w:t xml:space="preserve"> </w:t>
      </w:r>
      <w:bookmarkStart w:id="13740" w:name="_ETM_Q24_677440"/>
      <w:bookmarkEnd w:id="13740"/>
      <w:r>
        <w:rPr>
          <w:rtl/>
        </w:rPr>
        <w:t xml:space="preserve">לו </w:t>
      </w:r>
      <w:bookmarkStart w:id="13741" w:name="_ETM_Q24_677590"/>
      <w:bookmarkEnd w:id="13741"/>
      <w:r>
        <w:rPr>
          <w:rtl/>
        </w:rPr>
        <w:t xml:space="preserve">מול </w:t>
      </w:r>
      <w:bookmarkStart w:id="13742" w:name="_ETM_Q24_677830"/>
      <w:bookmarkEnd w:id="13742"/>
      <w:r>
        <w:rPr>
          <w:rtl/>
        </w:rPr>
        <w:t>העיניים</w:t>
      </w:r>
      <w:r>
        <w:rPr>
          <w:rFonts w:hint="cs"/>
          <w:rtl/>
        </w:rPr>
        <w:t>.</w:t>
      </w:r>
      <w:r>
        <w:rPr>
          <w:rtl/>
        </w:rPr>
        <w:t xml:space="preserve"> </w:t>
      </w:r>
      <w:bookmarkStart w:id="13743" w:name="_ETM_Q24_680930"/>
      <w:bookmarkEnd w:id="13743"/>
      <w:r>
        <w:rPr>
          <w:rtl/>
        </w:rPr>
        <w:t xml:space="preserve">זה </w:t>
      </w:r>
      <w:bookmarkStart w:id="13744" w:name="_ETM_Q24_681140"/>
      <w:bookmarkEnd w:id="13744"/>
      <w:r>
        <w:rPr>
          <w:rtl/>
        </w:rPr>
        <w:t xml:space="preserve">מראה </w:t>
      </w:r>
      <w:bookmarkStart w:id="13745" w:name="_ETM_Q24_681439"/>
      <w:bookmarkEnd w:id="13745"/>
      <w:r>
        <w:rPr>
          <w:rtl/>
        </w:rPr>
        <w:t xml:space="preserve">שקשה </w:t>
      </w:r>
      <w:bookmarkStart w:id="13746" w:name="_ETM_Q24_682189"/>
      <w:bookmarkEnd w:id="13746"/>
      <w:r>
        <w:rPr>
          <w:rtl/>
        </w:rPr>
        <w:t xml:space="preserve">לתאר </w:t>
      </w:r>
      <w:bookmarkStart w:id="13747" w:name="_ETM_Q24_682549"/>
      <w:bookmarkEnd w:id="13747"/>
      <w:r>
        <w:rPr>
          <w:rtl/>
        </w:rPr>
        <w:t xml:space="preserve">אותו </w:t>
      </w:r>
      <w:bookmarkStart w:id="13748" w:name="_ETM_Q24_682790"/>
      <w:bookmarkEnd w:id="13748"/>
      <w:r>
        <w:rPr>
          <w:rtl/>
        </w:rPr>
        <w:t>במילים</w:t>
      </w:r>
      <w:r>
        <w:rPr>
          <w:rFonts w:hint="cs"/>
          <w:rtl/>
        </w:rPr>
        <w:t>.</w:t>
      </w:r>
      <w:bookmarkStart w:id="13749" w:name="_ETM_Q24_680000"/>
      <w:bookmarkStart w:id="13750" w:name="_ETM_Q24_684000"/>
      <w:bookmarkStart w:id="13751" w:name="_ETM_Q24_684079"/>
      <w:bookmarkEnd w:id="13749"/>
      <w:bookmarkEnd w:id="13750"/>
      <w:bookmarkEnd w:id="13751"/>
      <w:r w:rsidR="00896BC9">
        <w:rPr>
          <w:rFonts w:hint="cs"/>
          <w:rtl/>
        </w:rPr>
        <w:t xml:space="preserve"> </w:t>
      </w:r>
      <w:r>
        <w:rPr>
          <w:rtl/>
        </w:rPr>
        <w:t xml:space="preserve">מעבר </w:t>
      </w:r>
      <w:bookmarkStart w:id="13752" w:name="_ETM_Q24_684439"/>
      <w:bookmarkEnd w:id="13752"/>
      <w:r>
        <w:rPr>
          <w:rtl/>
        </w:rPr>
        <w:t xml:space="preserve">לנזק </w:t>
      </w:r>
      <w:bookmarkStart w:id="13753" w:name="_ETM_Q24_685069"/>
      <w:bookmarkEnd w:id="13753"/>
      <w:r>
        <w:rPr>
          <w:rtl/>
        </w:rPr>
        <w:t xml:space="preserve">כספי </w:t>
      </w:r>
      <w:bookmarkStart w:id="13754" w:name="_ETM_Q24_687130"/>
      <w:bookmarkEnd w:id="13754"/>
      <w:r>
        <w:rPr>
          <w:rtl/>
        </w:rPr>
        <w:t>ז</w:t>
      </w:r>
      <w:r>
        <w:rPr>
          <w:rFonts w:hint="cs"/>
          <w:rtl/>
        </w:rPr>
        <w:t>ו</w:t>
      </w:r>
      <w:r>
        <w:rPr>
          <w:rtl/>
        </w:rPr>
        <w:t xml:space="preserve"> </w:t>
      </w:r>
      <w:bookmarkStart w:id="13755" w:name="_ETM_Q24_687310"/>
      <w:bookmarkEnd w:id="13755"/>
      <w:r>
        <w:rPr>
          <w:rtl/>
        </w:rPr>
        <w:t xml:space="preserve">גם </w:t>
      </w:r>
      <w:bookmarkStart w:id="13756" w:name="_ETM_Q24_688330"/>
      <w:bookmarkEnd w:id="13756"/>
      <w:proofErr w:type="spellStart"/>
      <w:r w:rsidR="00896BC9">
        <w:rPr>
          <w:rFonts w:hint="cs"/>
          <w:rtl/>
        </w:rPr>
        <w:t>ס</w:t>
      </w:r>
      <w:r>
        <w:rPr>
          <w:rtl/>
        </w:rPr>
        <w:t>ריטה</w:t>
      </w:r>
      <w:proofErr w:type="spellEnd"/>
      <w:r>
        <w:rPr>
          <w:rtl/>
        </w:rPr>
        <w:t xml:space="preserve"> </w:t>
      </w:r>
      <w:bookmarkStart w:id="13757" w:name="_ETM_Q24_689050"/>
      <w:bookmarkEnd w:id="13757"/>
      <w:r>
        <w:rPr>
          <w:rFonts w:hint="cs"/>
          <w:rtl/>
        </w:rPr>
        <w:t>ש</w:t>
      </w:r>
      <w:r>
        <w:rPr>
          <w:rtl/>
        </w:rPr>
        <w:t xml:space="preserve">אני </w:t>
      </w:r>
      <w:bookmarkStart w:id="13758" w:name="_ETM_Q24_689230"/>
      <w:bookmarkEnd w:id="13758"/>
      <w:r>
        <w:rPr>
          <w:rtl/>
        </w:rPr>
        <w:t xml:space="preserve">מעריך </w:t>
      </w:r>
      <w:bookmarkStart w:id="13759" w:name="_ETM_Q24_689800"/>
      <w:bookmarkEnd w:id="13759"/>
      <w:r>
        <w:rPr>
          <w:rtl/>
        </w:rPr>
        <w:t>ש</w:t>
      </w:r>
      <w:bookmarkStart w:id="13760" w:name="_ETM_Q24_690550"/>
      <w:bookmarkEnd w:id="13760"/>
      <w:r>
        <w:rPr>
          <w:rtl/>
        </w:rPr>
        <w:t xml:space="preserve">תהיה </w:t>
      </w:r>
      <w:bookmarkStart w:id="13761" w:name="_ETM_Q24_690850"/>
      <w:bookmarkEnd w:id="13761"/>
      <w:r>
        <w:rPr>
          <w:rtl/>
        </w:rPr>
        <w:t xml:space="preserve">איתנו </w:t>
      </w:r>
      <w:bookmarkStart w:id="13762" w:name="_ETM_Q24_691240"/>
      <w:bookmarkEnd w:id="13762"/>
      <w:r>
        <w:rPr>
          <w:rtl/>
        </w:rPr>
        <w:t xml:space="preserve">עוד </w:t>
      </w:r>
      <w:bookmarkStart w:id="13763" w:name="_ETM_Q24_691720"/>
      <w:bookmarkEnd w:id="13763"/>
      <w:r>
        <w:rPr>
          <w:rtl/>
        </w:rPr>
        <w:t xml:space="preserve">הרבה </w:t>
      </w:r>
      <w:bookmarkStart w:id="13764" w:name="_ETM_Q24_692080"/>
      <w:bookmarkEnd w:id="13764"/>
      <w:r>
        <w:rPr>
          <w:rtl/>
        </w:rPr>
        <w:t>זמן</w:t>
      </w:r>
      <w:r>
        <w:rPr>
          <w:rFonts w:hint="cs"/>
          <w:rtl/>
        </w:rPr>
        <w:t>.</w:t>
      </w:r>
      <w:r>
        <w:rPr>
          <w:rtl/>
        </w:rPr>
        <w:t xml:space="preserve"> </w:t>
      </w:r>
      <w:bookmarkStart w:id="13765" w:name="_ETM_Q24_693450"/>
      <w:bookmarkEnd w:id="13765"/>
      <w:r>
        <w:rPr>
          <w:rtl/>
        </w:rPr>
        <w:t xml:space="preserve">באופן </w:t>
      </w:r>
      <w:bookmarkStart w:id="13766" w:name="_ETM_Q24_693719"/>
      <w:bookmarkEnd w:id="13766"/>
      <w:r>
        <w:rPr>
          <w:rtl/>
        </w:rPr>
        <w:t xml:space="preserve">ספציפי </w:t>
      </w:r>
      <w:bookmarkStart w:id="13767" w:name="_ETM_Q24_694409"/>
      <w:bookmarkEnd w:id="13767"/>
      <w:r>
        <w:rPr>
          <w:rtl/>
        </w:rPr>
        <w:t xml:space="preserve">אני </w:t>
      </w:r>
      <w:bookmarkStart w:id="13768" w:name="_ETM_Q24_694620"/>
      <w:bookmarkEnd w:id="13768"/>
      <w:r>
        <w:rPr>
          <w:rtl/>
        </w:rPr>
        <w:t xml:space="preserve">לא </w:t>
      </w:r>
      <w:bookmarkStart w:id="13769" w:name="_ETM_Q24_694739"/>
      <w:bookmarkEnd w:id="13769"/>
      <w:r>
        <w:rPr>
          <w:rtl/>
        </w:rPr>
        <w:t xml:space="preserve">יכול </w:t>
      </w:r>
      <w:bookmarkStart w:id="13770" w:name="_ETM_Q24_695010"/>
      <w:bookmarkEnd w:id="13770"/>
      <w:r>
        <w:rPr>
          <w:rtl/>
        </w:rPr>
        <w:t xml:space="preserve">להגיד </w:t>
      </w:r>
      <w:bookmarkStart w:id="13771" w:name="_ETM_Q24_695429"/>
      <w:bookmarkEnd w:id="13771"/>
      <w:r>
        <w:rPr>
          <w:rtl/>
        </w:rPr>
        <w:t xml:space="preserve">מה </w:t>
      </w:r>
      <w:bookmarkStart w:id="13772" w:name="_ETM_Q24_695579"/>
      <w:bookmarkEnd w:id="13772"/>
      <w:r>
        <w:rPr>
          <w:rtl/>
        </w:rPr>
        <w:t xml:space="preserve">גרם </w:t>
      </w:r>
      <w:bookmarkStart w:id="13773" w:name="_ETM_Q24_695969"/>
      <w:bookmarkEnd w:id="13773"/>
      <w:r>
        <w:rPr>
          <w:rtl/>
        </w:rPr>
        <w:t xml:space="preserve">לזה </w:t>
      </w:r>
      <w:bookmarkStart w:id="13774" w:name="_ETM_Q24_696389"/>
      <w:bookmarkEnd w:id="13774"/>
      <w:r>
        <w:rPr>
          <w:rtl/>
        </w:rPr>
        <w:t xml:space="preserve">ומי </w:t>
      </w:r>
      <w:bookmarkStart w:id="13775" w:name="_ETM_Q24_696719"/>
      <w:bookmarkEnd w:id="13775"/>
      <w:r>
        <w:rPr>
          <w:rtl/>
        </w:rPr>
        <w:t xml:space="preserve">גרם </w:t>
      </w:r>
      <w:bookmarkStart w:id="13776" w:name="_ETM_Q24_697049"/>
      <w:bookmarkEnd w:id="13776"/>
      <w:r>
        <w:rPr>
          <w:rtl/>
        </w:rPr>
        <w:t>לזה</w:t>
      </w:r>
      <w:r>
        <w:rPr>
          <w:rFonts w:hint="cs"/>
          <w:rtl/>
        </w:rPr>
        <w:t>.</w:t>
      </w:r>
      <w:r>
        <w:rPr>
          <w:rtl/>
        </w:rPr>
        <w:t xml:space="preserve"> </w:t>
      </w:r>
      <w:bookmarkStart w:id="13777" w:name="_ETM_Q24_698010"/>
      <w:bookmarkEnd w:id="13777"/>
      <w:r>
        <w:rPr>
          <w:rtl/>
        </w:rPr>
        <w:t xml:space="preserve">זה </w:t>
      </w:r>
      <w:bookmarkStart w:id="13778" w:name="_ETM_Q24_698129"/>
      <w:bookmarkEnd w:id="13778"/>
      <w:r>
        <w:rPr>
          <w:rtl/>
        </w:rPr>
        <w:t xml:space="preserve">עדיין </w:t>
      </w:r>
      <w:bookmarkStart w:id="13779" w:name="_ETM_Q24_698400"/>
      <w:bookmarkEnd w:id="13779"/>
      <w:r>
        <w:rPr>
          <w:rtl/>
        </w:rPr>
        <w:t xml:space="preserve">בחקירת </w:t>
      </w:r>
      <w:bookmarkStart w:id="13780" w:name="_ETM_Q24_698879"/>
      <w:bookmarkEnd w:id="13780"/>
      <w:r>
        <w:rPr>
          <w:rtl/>
        </w:rPr>
        <w:t>המשטרה</w:t>
      </w:r>
      <w:r>
        <w:rPr>
          <w:rFonts w:hint="cs"/>
          <w:rtl/>
        </w:rPr>
        <w:t>.</w:t>
      </w:r>
      <w:bookmarkStart w:id="13781" w:name="_ETM_Q24_700349"/>
      <w:bookmarkEnd w:id="13781"/>
      <w:r>
        <w:rPr>
          <w:rFonts w:hint="cs"/>
          <w:rtl/>
        </w:rPr>
        <w:t xml:space="preserve"> </w:t>
      </w:r>
      <w:r>
        <w:rPr>
          <w:rtl/>
        </w:rPr>
        <w:t xml:space="preserve">אני </w:t>
      </w:r>
      <w:bookmarkStart w:id="13782" w:name="_ETM_Q24_700559"/>
      <w:bookmarkEnd w:id="13782"/>
      <w:r>
        <w:rPr>
          <w:rtl/>
        </w:rPr>
        <w:t xml:space="preserve">מקווה </w:t>
      </w:r>
      <w:bookmarkStart w:id="13783" w:name="_ETM_Q24_700980"/>
      <w:bookmarkEnd w:id="13783"/>
      <w:r>
        <w:rPr>
          <w:rtl/>
        </w:rPr>
        <w:t>שיהי</w:t>
      </w:r>
      <w:r>
        <w:rPr>
          <w:rFonts w:hint="cs"/>
          <w:rtl/>
        </w:rPr>
        <w:t>ו</w:t>
      </w:r>
      <w:r>
        <w:rPr>
          <w:rtl/>
        </w:rPr>
        <w:t xml:space="preserve"> </w:t>
      </w:r>
      <w:bookmarkStart w:id="13784" w:name="_ETM_Q24_701219"/>
      <w:bookmarkEnd w:id="13784"/>
      <w:r>
        <w:rPr>
          <w:rtl/>
        </w:rPr>
        <w:t xml:space="preserve">תוצאות </w:t>
      </w:r>
      <w:bookmarkStart w:id="13785" w:name="_ETM_Q24_701730"/>
      <w:bookmarkEnd w:id="13785"/>
      <w:r>
        <w:rPr>
          <w:rtl/>
        </w:rPr>
        <w:t>בקרוב</w:t>
      </w:r>
      <w:r>
        <w:rPr>
          <w:rFonts w:hint="cs"/>
          <w:rtl/>
        </w:rPr>
        <w:t>.</w:t>
      </w:r>
    </w:p>
    <w:p w:rsidR="00500A1C" w:rsidRDefault="00500A1C" w:rsidP="00B1521A">
      <w:pPr>
        <w:rPr>
          <w:rtl/>
        </w:rPr>
      </w:pPr>
    </w:p>
    <w:p w:rsidR="00500A1C" w:rsidRDefault="00500A1C" w:rsidP="00896BC9">
      <w:pPr>
        <w:rPr>
          <w:rtl/>
        </w:rPr>
      </w:pPr>
      <w:bookmarkStart w:id="13786" w:name="_ETM_Q24_699000"/>
      <w:bookmarkStart w:id="13787" w:name="_ETM_Q24_703530"/>
      <w:bookmarkEnd w:id="13786"/>
      <w:bookmarkEnd w:id="13787"/>
      <w:r>
        <w:rPr>
          <w:rtl/>
        </w:rPr>
        <w:t xml:space="preserve">אבל </w:t>
      </w:r>
      <w:bookmarkStart w:id="13788" w:name="_ETM_Q24_703799"/>
      <w:bookmarkEnd w:id="13788"/>
      <w:r>
        <w:rPr>
          <w:rtl/>
        </w:rPr>
        <w:t xml:space="preserve">אני </w:t>
      </w:r>
      <w:bookmarkStart w:id="13789" w:name="_ETM_Q24_703980"/>
      <w:bookmarkEnd w:id="13789"/>
      <w:r>
        <w:rPr>
          <w:rtl/>
        </w:rPr>
        <w:t xml:space="preserve">פה </w:t>
      </w:r>
      <w:bookmarkStart w:id="13790" w:name="_ETM_Q24_704219"/>
      <w:bookmarkStart w:id="13791" w:name="_ETM_Q24_704370"/>
      <w:bookmarkEnd w:id="13790"/>
      <w:bookmarkEnd w:id="13791"/>
      <w:r>
        <w:rPr>
          <w:rtl/>
        </w:rPr>
        <w:t xml:space="preserve">לדבר </w:t>
      </w:r>
      <w:bookmarkStart w:id="13792" w:name="_ETM_Q24_705209"/>
      <w:bookmarkEnd w:id="13792"/>
      <w:r>
        <w:rPr>
          <w:rtl/>
        </w:rPr>
        <w:t xml:space="preserve">לא </w:t>
      </w:r>
      <w:bookmarkStart w:id="13793" w:name="_ETM_Q24_705389"/>
      <w:bookmarkEnd w:id="13793"/>
      <w:r>
        <w:rPr>
          <w:rtl/>
        </w:rPr>
        <w:t xml:space="preserve">על </w:t>
      </w:r>
      <w:bookmarkStart w:id="13794" w:name="_ETM_Q24_705540"/>
      <w:bookmarkEnd w:id="13794"/>
      <w:r>
        <w:rPr>
          <w:rtl/>
        </w:rPr>
        <w:t xml:space="preserve">עצמי </w:t>
      </w:r>
      <w:bookmarkStart w:id="13795" w:name="_ETM_Q24_705959"/>
      <w:bookmarkEnd w:id="13795"/>
      <w:r>
        <w:rPr>
          <w:rtl/>
        </w:rPr>
        <w:t xml:space="preserve">ולא </w:t>
      </w:r>
      <w:bookmarkStart w:id="13796" w:name="_ETM_Q24_706709"/>
      <w:bookmarkEnd w:id="13796"/>
      <w:r>
        <w:rPr>
          <w:rtl/>
        </w:rPr>
        <w:t xml:space="preserve">בגלל </w:t>
      </w:r>
      <w:bookmarkStart w:id="13797" w:name="_ETM_Q24_707189"/>
      <w:bookmarkEnd w:id="13797"/>
      <w:r>
        <w:rPr>
          <w:rtl/>
        </w:rPr>
        <w:t xml:space="preserve">המקרה </w:t>
      </w:r>
      <w:bookmarkStart w:id="13798" w:name="_ETM_Q24_707609"/>
      <w:bookmarkEnd w:id="13798"/>
      <w:r>
        <w:rPr>
          <w:rtl/>
        </w:rPr>
        <w:t>שלי</w:t>
      </w:r>
      <w:r>
        <w:rPr>
          <w:rFonts w:hint="cs"/>
          <w:rtl/>
        </w:rPr>
        <w:t>.</w:t>
      </w:r>
      <w:r>
        <w:rPr>
          <w:rtl/>
        </w:rPr>
        <w:t xml:space="preserve"> </w:t>
      </w:r>
      <w:bookmarkStart w:id="13799" w:name="_ETM_Q24_709019"/>
      <w:bookmarkEnd w:id="13799"/>
      <w:r>
        <w:rPr>
          <w:rtl/>
        </w:rPr>
        <w:t xml:space="preserve">הפשיעה </w:t>
      </w:r>
      <w:bookmarkStart w:id="13800" w:name="_ETM_Q24_709469"/>
      <w:bookmarkEnd w:id="13800"/>
      <w:r>
        <w:rPr>
          <w:rtl/>
        </w:rPr>
        <w:t xml:space="preserve">החקלאית </w:t>
      </w:r>
      <w:bookmarkStart w:id="13801" w:name="_ETM_Q24_710069"/>
      <w:bookmarkEnd w:id="13801"/>
      <w:r>
        <w:rPr>
          <w:rtl/>
        </w:rPr>
        <w:t xml:space="preserve">הפכה </w:t>
      </w:r>
      <w:bookmarkStart w:id="13802" w:name="_ETM_Q24_710400"/>
      <w:bookmarkEnd w:id="13802"/>
      <w:r>
        <w:rPr>
          <w:rtl/>
        </w:rPr>
        <w:t xml:space="preserve">למכת </w:t>
      </w:r>
      <w:bookmarkStart w:id="13803" w:name="_ETM_Q24_710849"/>
      <w:bookmarkEnd w:id="13803"/>
      <w:r>
        <w:rPr>
          <w:rtl/>
        </w:rPr>
        <w:t>מדינה</w:t>
      </w:r>
      <w:r>
        <w:rPr>
          <w:rFonts w:hint="cs"/>
          <w:rtl/>
        </w:rPr>
        <w:t>,</w:t>
      </w:r>
      <w:r>
        <w:rPr>
          <w:rtl/>
        </w:rPr>
        <w:t xml:space="preserve"> </w:t>
      </w:r>
      <w:bookmarkStart w:id="13804" w:name="_ETM_Q24_712239"/>
      <w:bookmarkEnd w:id="13804"/>
      <w:r>
        <w:rPr>
          <w:rFonts w:hint="cs"/>
          <w:rtl/>
        </w:rPr>
        <w:t xml:space="preserve">הגורמת </w:t>
      </w:r>
      <w:bookmarkStart w:id="13805" w:name="_ETM_Q24_712779"/>
      <w:bookmarkEnd w:id="13805"/>
      <w:r>
        <w:rPr>
          <w:rtl/>
        </w:rPr>
        <w:t xml:space="preserve">לנזקים </w:t>
      </w:r>
      <w:bookmarkStart w:id="13806" w:name="_ETM_Q24_713379"/>
      <w:bookmarkEnd w:id="13806"/>
      <w:r>
        <w:rPr>
          <w:rtl/>
        </w:rPr>
        <w:t xml:space="preserve">רבים </w:t>
      </w:r>
      <w:bookmarkStart w:id="13807" w:name="_ETM_Q24_713769"/>
      <w:bookmarkEnd w:id="13807"/>
      <w:r>
        <w:rPr>
          <w:rtl/>
        </w:rPr>
        <w:t xml:space="preserve">לחקלאים </w:t>
      </w:r>
      <w:bookmarkStart w:id="13808" w:name="_ETM_Q24_714279"/>
      <w:bookmarkEnd w:id="13808"/>
      <w:r>
        <w:rPr>
          <w:rtl/>
        </w:rPr>
        <w:t xml:space="preserve">ולחקלאות </w:t>
      </w:r>
      <w:bookmarkStart w:id="13809" w:name="_ETM_Q24_714939"/>
      <w:bookmarkEnd w:id="13809"/>
      <w:r>
        <w:rPr>
          <w:rtl/>
        </w:rPr>
        <w:t>בכלל</w:t>
      </w:r>
      <w:r>
        <w:rPr>
          <w:rFonts w:hint="cs"/>
          <w:rtl/>
        </w:rPr>
        <w:t>.</w:t>
      </w:r>
      <w:r>
        <w:rPr>
          <w:rtl/>
        </w:rPr>
        <w:t xml:space="preserve"> </w:t>
      </w:r>
      <w:bookmarkStart w:id="13810" w:name="_ETM_Q24_716260"/>
      <w:bookmarkEnd w:id="13810"/>
      <w:r>
        <w:rPr>
          <w:rtl/>
        </w:rPr>
        <w:t xml:space="preserve">התופעה </w:t>
      </w:r>
      <w:bookmarkStart w:id="13811" w:name="_ETM_Q24_716830"/>
      <w:bookmarkEnd w:id="13811"/>
      <w:r>
        <w:rPr>
          <w:rtl/>
        </w:rPr>
        <w:t xml:space="preserve">גורמת </w:t>
      </w:r>
      <w:bookmarkStart w:id="13812" w:name="_ETM_Q24_717250"/>
      <w:bookmarkEnd w:id="13812"/>
      <w:r>
        <w:rPr>
          <w:rtl/>
        </w:rPr>
        <w:t xml:space="preserve">לפגיעה </w:t>
      </w:r>
      <w:bookmarkStart w:id="13813" w:name="_ETM_Q24_717730"/>
      <w:bookmarkEnd w:id="13813"/>
      <w:r>
        <w:rPr>
          <w:rtl/>
        </w:rPr>
        <w:t xml:space="preserve">בתחושת </w:t>
      </w:r>
      <w:bookmarkStart w:id="13814" w:name="_ETM_Q24_718239"/>
      <w:bookmarkEnd w:id="13814"/>
      <w:r>
        <w:rPr>
          <w:rtl/>
        </w:rPr>
        <w:t xml:space="preserve">הביטחון </w:t>
      </w:r>
      <w:bookmarkStart w:id="13815" w:name="_ETM_Q24_718809"/>
      <w:bookmarkEnd w:id="13815"/>
      <w:r>
        <w:rPr>
          <w:rtl/>
        </w:rPr>
        <w:t xml:space="preserve">הכללית </w:t>
      </w:r>
      <w:bookmarkStart w:id="13816" w:name="_ETM_Q24_719530"/>
      <w:bookmarkEnd w:id="13816"/>
      <w:r>
        <w:rPr>
          <w:rtl/>
        </w:rPr>
        <w:t xml:space="preserve">והאישית </w:t>
      </w:r>
      <w:bookmarkStart w:id="13817" w:name="_ETM_Q24_719980"/>
      <w:bookmarkEnd w:id="13817"/>
      <w:r>
        <w:rPr>
          <w:rtl/>
        </w:rPr>
        <w:t xml:space="preserve">של </w:t>
      </w:r>
      <w:bookmarkStart w:id="13818" w:name="_ETM_Q24_720099"/>
      <w:bookmarkEnd w:id="13818"/>
      <w:r>
        <w:rPr>
          <w:rtl/>
        </w:rPr>
        <w:t>החקלאים</w:t>
      </w:r>
      <w:r w:rsidR="00896BC9">
        <w:rPr>
          <w:rFonts w:hint="cs"/>
          <w:rtl/>
        </w:rPr>
        <w:t>,</w:t>
      </w:r>
      <w:r>
        <w:rPr>
          <w:rtl/>
        </w:rPr>
        <w:t xml:space="preserve"> </w:t>
      </w:r>
      <w:bookmarkStart w:id="13819" w:name="_ETM_Q24_721300"/>
      <w:bookmarkEnd w:id="13819"/>
      <w:r>
        <w:rPr>
          <w:rtl/>
        </w:rPr>
        <w:t xml:space="preserve">שנדרשים </w:t>
      </w:r>
      <w:bookmarkStart w:id="13820" w:name="_ETM_Q24_722050"/>
      <w:bookmarkEnd w:id="13820"/>
      <w:r>
        <w:rPr>
          <w:rtl/>
        </w:rPr>
        <w:t xml:space="preserve">להגן </w:t>
      </w:r>
      <w:bookmarkStart w:id="13821" w:name="_ETM_Q24_722410"/>
      <w:bookmarkEnd w:id="13821"/>
      <w:r>
        <w:rPr>
          <w:rtl/>
        </w:rPr>
        <w:t xml:space="preserve">בגופם </w:t>
      </w:r>
      <w:bookmarkStart w:id="13822" w:name="_ETM_Q24_723040"/>
      <w:bookmarkEnd w:id="13822"/>
      <w:r>
        <w:rPr>
          <w:rtl/>
        </w:rPr>
        <w:t xml:space="preserve">על </w:t>
      </w:r>
      <w:bookmarkStart w:id="13823" w:name="_ETM_Q24_723190"/>
      <w:bookmarkEnd w:id="13823"/>
      <w:r>
        <w:rPr>
          <w:rtl/>
        </w:rPr>
        <w:t xml:space="preserve">אדמותיהם </w:t>
      </w:r>
      <w:bookmarkStart w:id="13824" w:name="_ETM_Q24_723760"/>
      <w:bookmarkEnd w:id="13824"/>
      <w:r>
        <w:rPr>
          <w:rtl/>
        </w:rPr>
        <w:t xml:space="preserve">ורכושם </w:t>
      </w:r>
      <w:bookmarkStart w:id="13825" w:name="_ETM_Q24_724939"/>
      <w:bookmarkEnd w:id="13825"/>
      <w:r>
        <w:rPr>
          <w:rtl/>
        </w:rPr>
        <w:t xml:space="preserve">תוך </w:t>
      </w:r>
      <w:bookmarkStart w:id="13826" w:name="_ETM_Q24_725329"/>
      <w:bookmarkEnd w:id="13826"/>
      <w:r>
        <w:rPr>
          <w:rFonts w:hint="cs"/>
          <w:rtl/>
        </w:rPr>
        <w:t xml:space="preserve">חירוף </w:t>
      </w:r>
      <w:bookmarkStart w:id="13827" w:name="_ETM_Q24_725659"/>
      <w:bookmarkEnd w:id="13827"/>
      <w:r>
        <w:rPr>
          <w:rtl/>
        </w:rPr>
        <w:t xml:space="preserve">נפש </w:t>
      </w:r>
      <w:bookmarkStart w:id="13828" w:name="_ETM_Q24_726169"/>
      <w:bookmarkEnd w:id="13828"/>
      <w:r>
        <w:rPr>
          <w:rtl/>
        </w:rPr>
        <w:t xml:space="preserve">וסיכון </w:t>
      </w:r>
      <w:bookmarkStart w:id="13829" w:name="_ETM_Q24_726679"/>
      <w:bookmarkEnd w:id="13829"/>
      <w:r>
        <w:rPr>
          <w:rtl/>
        </w:rPr>
        <w:t>אישי</w:t>
      </w:r>
      <w:r>
        <w:rPr>
          <w:rFonts w:hint="cs"/>
          <w:rtl/>
        </w:rPr>
        <w:t>.</w:t>
      </w:r>
      <w:r>
        <w:rPr>
          <w:rtl/>
        </w:rPr>
        <w:t xml:space="preserve"> </w:t>
      </w:r>
      <w:bookmarkStart w:id="13830" w:name="_ETM_Q24_728129"/>
      <w:bookmarkEnd w:id="13830"/>
    </w:p>
    <w:p w:rsidR="00500A1C" w:rsidRDefault="00500A1C" w:rsidP="00B1521A">
      <w:pPr>
        <w:rPr>
          <w:rtl/>
        </w:rPr>
      </w:pPr>
    </w:p>
    <w:p w:rsidR="00500A1C" w:rsidRDefault="00500A1C" w:rsidP="007C27FC">
      <w:pPr>
        <w:rPr>
          <w:rtl/>
        </w:rPr>
      </w:pPr>
      <w:bookmarkStart w:id="13831" w:name="_ETM_Q24_726000"/>
      <w:bookmarkEnd w:id="13831"/>
      <w:r>
        <w:rPr>
          <w:rtl/>
        </w:rPr>
        <w:t xml:space="preserve">אני </w:t>
      </w:r>
      <w:bookmarkStart w:id="13832" w:name="_ETM_Q24_728370"/>
      <w:bookmarkEnd w:id="13832"/>
      <w:r>
        <w:rPr>
          <w:rFonts w:hint="cs"/>
          <w:rtl/>
        </w:rPr>
        <w:t xml:space="preserve">עומד </w:t>
      </w:r>
      <w:bookmarkStart w:id="13833" w:name="_ETM_Q24_728640"/>
      <w:bookmarkEnd w:id="13833"/>
      <w:r>
        <w:rPr>
          <w:rtl/>
        </w:rPr>
        <w:t>לפני</w:t>
      </w:r>
      <w:r>
        <w:rPr>
          <w:rFonts w:hint="cs"/>
          <w:rtl/>
        </w:rPr>
        <w:t>כם</w:t>
      </w:r>
      <w:r>
        <w:rPr>
          <w:rtl/>
        </w:rPr>
        <w:t xml:space="preserve"> </w:t>
      </w:r>
      <w:bookmarkStart w:id="13834" w:name="_ETM_Q24_728969"/>
      <w:bookmarkStart w:id="13835" w:name="_ETM_Q24_729120"/>
      <w:bookmarkStart w:id="13836" w:name="_ETM_Q24_729209"/>
      <w:bookmarkEnd w:id="13834"/>
      <w:bookmarkEnd w:id="13835"/>
      <w:bookmarkEnd w:id="13836"/>
      <w:r>
        <w:rPr>
          <w:rFonts w:hint="cs"/>
          <w:rtl/>
        </w:rPr>
        <w:t>ו</w:t>
      </w:r>
      <w:r>
        <w:rPr>
          <w:rtl/>
        </w:rPr>
        <w:t xml:space="preserve">מציע </w:t>
      </w:r>
      <w:bookmarkStart w:id="13837" w:name="_ETM_Q24_729569"/>
      <w:bookmarkEnd w:id="13837"/>
      <w:r>
        <w:rPr>
          <w:rtl/>
        </w:rPr>
        <w:t xml:space="preserve">את </w:t>
      </w:r>
      <w:bookmarkStart w:id="13838" w:name="_ETM_Q24_729659"/>
      <w:bookmarkEnd w:id="13838"/>
      <w:r>
        <w:rPr>
          <w:rtl/>
        </w:rPr>
        <w:t xml:space="preserve">הצעת </w:t>
      </w:r>
      <w:bookmarkStart w:id="13839" w:name="_ETM_Q24_730019"/>
      <w:bookmarkEnd w:id="13839"/>
      <w:r>
        <w:rPr>
          <w:rtl/>
        </w:rPr>
        <w:t xml:space="preserve">החוק </w:t>
      </w:r>
      <w:bookmarkStart w:id="13840" w:name="_ETM_Q24_730290"/>
      <w:bookmarkEnd w:id="13840"/>
      <w:r>
        <w:rPr>
          <w:rtl/>
        </w:rPr>
        <w:t>הזאת</w:t>
      </w:r>
      <w:r>
        <w:rPr>
          <w:rFonts w:hint="cs"/>
          <w:rtl/>
        </w:rPr>
        <w:t>,</w:t>
      </w:r>
      <w:r>
        <w:rPr>
          <w:rtl/>
        </w:rPr>
        <w:t xml:space="preserve"> </w:t>
      </w:r>
      <w:bookmarkStart w:id="13841" w:name="_ETM_Q24_730799"/>
      <w:bookmarkEnd w:id="13841"/>
      <w:r>
        <w:rPr>
          <w:rtl/>
        </w:rPr>
        <w:t>ש</w:t>
      </w:r>
      <w:bookmarkStart w:id="13842" w:name="_ETM_Q24_731099"/>
      <w:bookmarkEnd w:id="13842"/>
      <w:r>
        <w:rPr>
          <w:rFonts w:hint="cs"/>
          <w:rtl/>
        </w:rPr>
        <w:t xml:space="preserve">אין </w:t>
      </w:r>
      <w:bookmarkStart w:id="13843" w:name="_ETM_Q24_728000"/>
      <w:bookmarkEnd w:id="13843"/>
      <w:r>
        <w:rPr>
          <w:rtl/>
        </w:rPr>
        <w:t xml:space="preserve">מוצדקת </w:t>
      </w:r>
      <w:bookmarkStart w:id="13844" w:name="_ETM_Q24_731700"/>
      <w:bookmarkEnd w:id="13844"/>
      <w:r>
        <w:rPr>
          <w:rtl/>
        </w:rPr>
        <w:t>ממנה</w:t>
      </w:r>
      <w:r>
        <w:rPr>
          <w:rFonts w:hint="cs"/>
          <w:rtl/>
        </w:rPr>
        <w:t>.</w:t>
      </w:r>
      <w:r>
        <w:rPr>
          <w:rtl/>
        </w:rPr>
        <w:t xml:space="preserve"> </w:t>
      </w:r>
      <w:bookmarkStart w:id="13845" w:name="_ETM_Q24_733230"/>
      <w:bookmarkEnd w:id="13845"/>
      <w:r>
        <w:rPr>
          <w:rtl/>
        </w:rPr>
        <w:t xml:space="preserve">לחקלאות </w:t>
      </w:r>
      <w:bookmarkStart w:id="13846" w:name="_ETM_Q24_733799"/>
      <w:bookmarkEnd w:id="13846"/>
      <w:r>
        <w:rPr>
          <w:rtl/>
        </w:rPr>
        <w:t xml:space="preserve">בישראל </w:t>
      </w:r>
      <w:bookmarkStart w:id="13847" w:name="_ETM_Q24_734309"/>
      <w:bookmarkEnd w:id="13847"/>
      <w:r>
        <w:rPr>
          <w:rFonts w:hint="cs"/>
          <w:rtl/>
        </w:rPr>
        <w:t xml:space="preserve">יש </w:t>
      </w:r>
      <w:r>
        <w:rPr>
          <w:rtl/>
        </w:rPr>
        <w:t xml:space="preserve">תפקיד </w:t>
      </w:r>
      <w:bookmarkStart w:id="13848" w:name="_ETM_Q24_734760"/>
      <w:bookmarkEnd w:id="13848"/>
      <w:r>
        <w:rPr>
          <w:rtl/>
        </w:rPr>
        <w:t>ש</w:t>
      </w:r>
      <w:bookmarkStart w:id="13849" w:name="_ETM_Q24_734879"/>
      <w:bookmarkEnd w:id="13849"/>
      <w:r>
        <w:rPr>
          <w:rtl/>
        </w:rPr>
        <w:t xml:space="preserve">לא </w:t>
      </w:r>
      <w:bookmarkStart w:id="13850" w:name="_ETM_Q24_734969"/>
      <w:bookmarkEnd w:id="13850"/>
      <w:r>
        <w:rPr>
          <w:rtl/>
        </w:rPr>
        <w:t xml:space="preserve">יסולא </w:t>
      </w:r>
      <w:bookmarkStart w:id="13851" w:name="_ETM_Q24_735419"/>
      <w:bookmarkEnd w:id="13851"/>
      <w:r>
        <w:rPr>
          <w:rtl/>
        </w:rPr>
        <w:t>בפז</w:t>
      </w:r>
      <w:r>
        <w:rPr>
          <w:rFonts w:hint="cs"/>
          <w:rtl/>
        </w:rPr>
        <w:t>,</w:t>
      </w:r>
      <w:r>
        <w:rPr>
          <w:rtl/>
        </w:rPr>
        <w:t xml:space="preserve"> </w:t>
      </w:r>
      <w:bookmarkStart w:id="13852" w:name="_ETM_Q24_736820"/>
      <w:bookmarkEnd w:id="13852"/>
      <w:r>
        <w:rPr>
          <w:rtl/>
        </w:rPr>
        <w:t xml:space="preserve">הן </w:t>
      </w:r>
      <w:bookmarkStart w:id="13853" w:name="_ETM_Q24_737030"/>
      <w:bookmarkEnd w:id="13853"/>
      <w:r>
        <w:rPr>
          <w:rtl/>
        </w:rPr>
        <w:t xml:space="preserve">בהיבט </w:t>
      </w:r>
      <w:bookmarkStart w:id="13854" w:name="_ETM_Q24_737450"/>
      <w:bookmarkEnd w:id="13854"/>
      <w:r>
        <w:rPr>
          <w:rtl/>
        </w:rPr>
        <w:t xml:space="preserve">של </w:t>
      </w:r>
      <w:bookmarkStart w:id="13855" w:name="_ETM_Q24_737600"/>
      <w:bookmarkStart w:id="13856" w:name="_ETM_Q24_738230"/>
      <w:bookmarkEnd w:id="13855"/>
      <w:bookmarkEnd w:id="13856"/>
      <w:r>
        <w:rPr>
          <w:rtl/>
        </w:rPr>
        <w:t xml:space="preserve">הביטחון </w:t>
      </w:r>
      <w:bookmarkStart w:id="13857" w:name="_ETM_Q24_738710"/>
      <w:bookmarkEnd w:id="13857"/>
      <w:r>
        <w:rPr>
          <w:rtl/>
        </w:rPr>
        <w:t xml:space="preserve">התזונתי </w:t>
      </w:r>
      <w:bookmarkStart w:id="13858" w:name="_ETM_Q24_739280"/>
      <w:bookmarkEnd w:id="13858"/>
      <w:r>
        <w:rPr>
          <w:rFonts w:hint="cs"/>
          <w:rtl/>
        </w:rPr>
        <w:t>ו</w:t>
      </w:r>
      <w:r>
        <w:rPr>
          <w:rtl/>
        </w:rPr>
        <w:t xml:space="preserve">אספקת </w:t>
      </w:r>
      <w:bookmarkStart w:id="13859" w:name="_ETM_Q24_739850"/>
      <w:bookmarkEnd w:id="13859"/>
      <w:r>
        <w:rPr>
          <w:rtl/>
        </w:rPr>
        <w:t xml:space="preserve">מזון </w:t>
      </w:r>
      <w:bookmarkStart w:id="13860" w:name="_ETM_Q24_740900"/>
      <w:bookmarkEnd w:id="13860"/>
      <w:r>
        <w:rPr>
          <w:rtl/>
        </w:rPr>
        <w:t xml:space="preserve">בשגרה </w:t>
      </w:r>
      <w:bookmarkStart w:id="13861" w:name="_ETM_Q24_741410"/>
      <w:bookmarkEnd w:id="13861"/>
      <w:r>
        <w:rPr>
          <w:rtl/>
        </w:rPr>
        <w:t>ובחירום</w:t>
      </w:r>
      <w:bookmarkStart w:id="13862" w:name="_ETM_Q24_745490"/>
      <w:bookmarkEnd w:id="13862"/>
      <w:r>
        <w:rPr>
          <w:rFonts w:hint="cs"/>
          <w:rtl/>
        </w:rPr>
        <w:t xml:space="preserve"> </w:t>
      </w:r>
      <w:bookmarkStart w:id="13863" w:name="_ETM_Q24_742000"/>
      <w:bookmarkStart w:id="13864" w:name="_ETM_Q24_750629"/>
      <w:bookmarkStart w:id="13865" w:name="_ETM_Q24_748000"/>
      <w:bookmarkStart w:id="13866" w:name="_ETM_Q24_751080"/>
      <w:bookmarkStart w:id="13867" w:name="_ETM_Q24_751889"/>
      <w:bookmarkEnd w:id="13863"/>
      <w:bookmarkEnd w:id="13864"/>
      <w:bookmarkEnd w:id="13865"/>
      <w:bookmarkEnd w:id="13866"/>
      <w:bookmarkEnd w:id="13867"/>
      <w:r>
        <w:rPr>
          <w:rFonts w:hint="cs"/>
          <w:rtl/>
        </w:rPr>
        <w:t xml:space="preserve">והן </w:t>
      </w:r>
      <w:r>
        <w:rPr>
          <w:rtl/>
        </w:rPr>
        <w:t xml:space="preserve">בשליטה </w:t>
      </w:r>
      <w:bookmarkStart w:id="13868" w:name="_ETM_Q24_752580"/>
      <w:bookmarkEnd w:id="13868"/>
      <w:r>
        <w:rPr>
          <w:rtl/>
        </w:rPr>
        <w:t xml:space="preserve">על </w:t>
      </w:r>
      <w:bookmarkStart w:id="13869" w:name="_ETM_Q24_752699"/>
      <w:bookmarkEnd w:id="13869"/>
      <w:r>
        <w:rPr>
          <w:rtl/>
        </w:rPr>
        <w:t xml:space="preserve">אדמת </w:t>
      </w:r>
      <w:bookmarkStart w:id="13870" w:name="_ETM_Q24_753030"/>
      <w:bookmarkEnd w:id="13870"/>
      <w:r>
        <w:rPr>
          <w:rtl/>
        </w:rPr>
        <w:t xml:space="preserve">הארץ </w:t>
      </w:r>
      <w:bookmarkStart w:id="13871" w:name="_ETM_Q24_753509"/>
      <w:bookmarkEnd w:id="13871"/>
      <w:r>
        <w:rPr>
          <w:rFonts w:hint="cs"/>
          <w:rtl/>
        </w:rPr>
        <w:t>ו</w:t>
      </w:r>
      <w:r>
        <w:rPr>
          <w:rtl/>
        </w:rPr>
        <w:t xml:space="preserve">חיזוק </w:t>
      </w:r>
      <w:bookmarkStart w:id="13872" w:name="_ETM_Q24_753960"/>
      <w:bookmarkEnd w:id="13872"/>
      <w:r>
        <w:rPr>
          <w:rtl/>
        </w:rPr>
        <w:t xml:space="preserve">הקשר </w:t>
      </w:r>
      <w:bookmarkStart w:id="13873" w:name="_ETM_Q24_754409"/>
      <w:bookmarkEnd w:id="13873"/>
      <w:r>
        <w:rPr>
          <w:rtl/>
        </w:rPr>
        <w:t xml:space="preserve">בין </w:t>
      </w:r>
      <w:bookmarkStart w:id="13874" w:name="_ETM_Q24_754620"/>
      <w:bookmarkEnd w:id="13874"/>
      <w:r>
        <w:rPr>
          <w:rtl/>
        </w:rPr>
        <w:t xml:space="preserve">האדם </w:t>
      </w:r>
      <w:bookmarkStart w:id="13875" w:name="_ETM_Q24_755039"/>
      <w:bookmarkEnd w:id="13875"/>
      <w:r>
        <w:rPr>
          <w:rtl/>
        </w:rPr>
        <w:t>לאדמה</w:t>
      </w:r>
      <w:r>
        <w:rPr>
          <w:rFonts w:hint="cs"/>
          <w:rtl/>
        </w:rPr>
        <w:t>.</w:t>
      </w:r>
      <w:r w:rsidR="007C27FC">
        <w:rPr>
          <w:rFonts w:hint="cs"/>
          <w:rtl/>
        </w:rPr>
        <w:t xml:space="preserve"> </w:t>
      </w:r>
      <w:bookmarkStart w:id="13876" w:name="_ETM_Q24_756000"/>
      <w:bookmarkStart w:id="13877" w:name="TOR_Q25"/>
      <w:bookmarkEnd w:id="13876"/>
      <w:bookmarkEnd w:id="13877"/>
      <w:r>
        <w:rPr>
          <w:rFonts w:hint="cs"/>
          <w:rtl/>
        </w:rPr>
        <w:t xml:space="preserve">מטרת הצעת החוק היא להרחיב את הכלים העומדים בפני מערכת אכיפת החוק בהתמודדות עם עברייני הפשיעה החקלאית ולהוסיף לכלים האלה </w:t>
      </w:r>
      <w:bookmarkStart w:id="13878" w:name="_ETM_Q25_164000"/>
      <w:bookmarkEnd w:id="13878"/>
      <w:r>
        <w:rPr>
          <w:rFonts w:hint="cs"/>
          <w:rtl/>
        </w:rPr>
        <w:t>מרכיב כלכלי שיאפשר חילוט רכוש של מבצע הפשיעה בשווי הרכוש</w:t>
      </w:r>
      <w:bookmarkStart w:id="13879" w:name="_ETM_Q25_173000"/>
      <w:bookmarkEnd w:id="13879"/>
      <w:r>
        <w:rPr>
          <w:rFonts w:hint="cs"/>
          <w:rtl/>
        </w:rPr>
        <w:t xml:space="preserve"> שהשיג כשכר או כתגמול או כתוצאה מהעבירה וכן מהרכוש שהשיג </w:t>
      </w:r>
      <w:bookmarkStart w:id="13880" w:name="_ETM_Q25_179000"/>
      <w:bookmarkEnd w:id="13880"/>
      <w:r>
        <w:rPr>
          <w:rFonts w:hint="cs"/>
          <w:rtl/>
        </w:rPr>
        <w:t>מביצועה.</w:t>
      </w:r>
      <w:bookmarkStart w:id="13881" w:name="_ETM_Q25_181000"/>
      <w:bookmarkEnd w:id="13881"/>
      <w:r w:rsidR="00896BC9">
        <w:rPr>
          <w:rFonts w:hint="cs"/>
          <w:rtl/>
        </w:rPr>
        <w:t xml:space="preserve"> </w:t>
      </w:r>
      <w:r>
        <w:rPr>
          <w:rFonts w:hint="cs"/>
          <w:rtl/>
        </w:rPr>
        <w:t xml:space="preserve">כמו כן, מאפשרת הצעת החוק להעביר את הרכוש המחולט מהעבריין </w:t>
      </w:r>
      <w:bookmarkStart w:id="13882" w:name="_ETM_Q25_186000"/>
      <w:bookmarkEnd w:id="13882"/>
      <w:r>
        <w:rPr>
          <w:rFonts w:hint="cs"/>
          <w:rtl/>
        </w:rPr>
        <w:t xml:space="preserve">לנפגע העבירה בשווי הפגיעה, לאחר שפסק בית המשפט את אשמת </w:t>
      </w:r>
      <w:bookmarkStart w:id="13883" w:name="_ETM_Q25_188000"/>
      <w:bookmarkEnd w:id="13883"/>
      <w:r>
        <w:rPr>
          <w:rFonts w:hint="cs"/>
          <w:rtl/>
        </w:rPr>
        <w:t>העבריין או לאחר שפסק פיצויים לנפגע.</w:t>
      </w:r>
    </w:p>
    <w:p w:rsidR="00500A1C" w:rsidRDefault="00500A1C" w:rsidP="00B1521A">
      <w:pPr>
        <w:rPr>
          <w:rtl/>
        </w:rPr>
      </w:pPr>
    </w:p>
    <w:p w:rsidR="00500A1C" w:rsidRDefault="00500A1C" w:rsidP="00896BC9">
      <w:pPr>
        <w:rPr>
          <w:rtl/>
        </w:rPr>
      </w:pPr>
      <w:bookmarkStart w:id="13884" w:name="_ETM_Q25_193000"/>
      <w:bookmarkEnd w:id="13884"/>
      <w:r>
        <w:rPr>
          <w:rFonts w:hint="cs"/>
          <w:rtl/>
        </w:rPr>
        <w:t>הצעת חוק זהה הונחה על</w:t>
      </w:r>
      <w:bookmarkStart w:id="13885" w:name="_ETM_Q25_196000"/>
      <w:bookmarkEnd w:id="13885"/>
      <w:r>
        <w:rPr>
          <w:rFonts w:hint="cs"/>
          <w:rtl/>
        </w:rPr>
        <w:t xml:space="preserve"> שולחן הבית הזה בכנסת ה</w:t>
      </w:r>
      <w:r w:rsidR="001B30B7">
        <w:rPr>
          <w:rFonts w:hint="cs"/>
          <w:rtl/>
        </w:rPr>
        <w:t>עשרים-וארבע</w:t>
      </w:r>
      <w:r>
        <w:rPr>
          <w:rFonts w:hint="cs"/>
          <w:rtl/>
        </w:rPr>
        <w:t xml:space="preserve"> על ידי ידידי השר</w:t>
      </w:r>
      <w:bookmarkStart w:id="13886" w:name="_ETM_Q25_200000"/>
      <w:bookmarkEnd w:id="13886"/>
      <w:r>
        <w:rPr>
          <w:rFonts w:hint="cs"/>
          <w:rtl/>
        </w:rPr>
        <w:t xml:space="preserve"> אופיר סופר, בחתימתי ובחתימת חברים נוספים. ראינו אז, כמו היום, בסוגיית הגברת הביטחון האישי על חקלאי ישראל, משימה לאומית שאין </w:t>
      </w:r>
      <w:bookmarkStart w:id="13887" w:name="_ETM_Q25_213000"/>
      <w:bookmarkEnd w:id="13887"/>
      <w:r>
        <w:rPr>
          <w:rFonts w:hint="cs"/>
          <w:rtl/>
        </w:rPr>
        <w:t>בה ימין ואין בה שמאל.</w:t>
      </w:r>
      <w:bookmarkStart w:id="13888" w:name="_ETM_Q25_206000"/>
      <w:bookmarkStart w:id="13889" w:name="_ETM_Q25_207000"/>
      <w:bookmarkEnd w:id="13888"/>
      <w:bookmarkEnd w:id="13889"/>
      <w:r w:rsidR="00896BC9">
        <w:rPr>
          <w:rFonts w:hint="cs"/>
          <w:rtl/>
        </w:rPr>
        <w:t xml:space="preserve"> </w:t>
      </w:r>
      <w:r>
        <w:rPr>
          <w:rFonts w:hint="cs"/>
          <w:rtl/>
        </w:rPr>
        <w:t>משכך, אף שחבר הכנסת</w:t>
      </w:r>
      <w:bookmarkStart w:id="13890" w:name="_ETM_Q25_211000"/>
      <w:bookmarkEnd w:id="13890"/>
      <w:r>
        <w:rPr>
          <w:rFonts w:hint="cs"/>
          <w:rtl/>
        </w:rPr>
        <w:t xml:space="preserve"> סופר היה באותם ימים חבר כנסת מהאופוזיציה, שר המשפטים דאז</w:t>
      </w:r>
      <w:bookmarkStart w:id="13891" w:name="_ETM_Q25_218000"/>
      <w:bookmarkEnd w:id="13891"/>
      <w:r>
        <w:rPr>
          <w:rFonts w:hint="cs"/>
          <w:rtl/>
        </w:rPr>
        <w:t xml:space="preserve"> קידם </w:t>
      </w:r>
      <w:r w:rsidR="00896BC9">
        <w:rPr>
          <w:rFonts w:hint="cs"/>
          <w:rtl/>
        </w:rPr>
        <w:t xml:space="preserve">את הצעת החוק, </w:t>
      </w:r>
      <w:r>
        <w:rPr>
          <w:rFonts w:hint="cs"/>
          <w:rtl/>
        </w:rPr>
        <w:t xml:space="preserve">בעבודה משותפת ומאומצת איתנו, וחברי הקואליציה </w:t>
      </w:r>
      <w:bookmarkStart w:id="13892" w:name="_ETM_Q25_229000"/>
      <w:bookmarkEnd w:id="13892"/>
      <w:r>
        <w:rPr>
          <w:rFonts w:hint="cs"/>
          <w:rtl/>
        </w:rPr>
        <w:t xml:space="preserve">תמכו בחוק בהצבעה במליאה. כך אני מצפה מכם, חבריי חברי </w:t>
      </w:r>
      <w:bookmarkStart w:id="13893" w:name="_ETM_Q25_233000"/>
      <w:bookmarkEnd w:id="13893"/>
      <w:r>
        <w:rPr>
          <w:rFonts w:hint="cs"/>
          <w:rtl/>
        </w:rPr>
        <w:t xml:space="preserve">הכנסת. כפי שאז ידענו אנו להתעלות על המחלוקות הפוליטיות </w:t>
      </w:r>
      <w:bookmarkStart w:id="13894" w:name="_ETM_Q25_239000"/>
      <w:bookmarkEnd w:id="13894"/>
      <w:r>
        <w:rPr>
          <w:rFonts w:hint="cs"/>
          <w:rtl/>
        </w:rPr>
        <w:t xml:space="preserve">ולתמוך בהצעת חוק גם אם היוזם שלה הוא מהאופוזיציה, אני </w:t>
      </w:r>
      <w:bookmarkStart w:id="13895" w:name="_ETM_Q25_244000"/>
      <w:bookmarkEnd w:id="13895"/>
      <w:r>
        <w:rPr>
          <w:rFonts w:hint="cs"/>
          <w:rtl/>
        </w:rPr>
        <w:t>מצפה ודורש מכם לנהוג כפי שאנחנו נהגנו. אין שום סיבה שלא.</w:t>
      </w:r>
    </w:p>
    <w:p w:rsidR="00500A1C" w:rsidRDefault="00500A1C" w:rsidP="00B1521A">
      <w:pPr>
        <w:rPr>
          <w:rtl/>
        </w:rPr>
      </w:pPr>
      <w:bookmarkStart w:id="13896" w:name="_ETM_Q25_250000"/>
      <w:bookmarkEnd w:id="13896"/>
    </w:p>
    <w:p w:rsidR="00500A1C" w:rsidRPr="007C5AA9" w:rsidRDefault="00500A1C" w:rsidP="007C27FC">
      <w:pPr>
        <w:rPr>
          <w:rtl/>
          <w:lang w:eastAsia="he-IL"/>
        </w:rPr>
      </w:pPr>
      <w:bookmarkStart w:id="13897" w:name="_ETM_Q25_251000"/>
      <w:bookmarkEnd w:id="13897"/>
      <w:r>
        <w:rPr>
          <w:rFonts w:hint="cs"/>
          <w:rtl/>
        </w:rPr>
        <w:t>אני מרשה לעצמי לצטט את דברי חברי השר סופר מתוך דבריו במליאה בעת הצגת הצעת החוק הנוכחית: "</w:t>
      </w:r>
      <w:r w:rsidRPr="00EB1BFC">
        <w:rPr>
          <w:rtl/>
        </w:rPr>
        <w:t>בואו לא נגדיר את</w:t>
      </w:r>
      <w:r w:rsidRPr="00EB1BFC">
        <w:t xml:space="preserve"> </w:t>
      </w:r>
      <w:r w:rsidRPr="00EB1BFC">
        <w:rPr>
          <w:rtl/>
        </w:rPr>
        <w:t>הציונות מחדש, בואו לא נעוות את עולם הערכים שעליו גדלנו. גם אם הוא</w:t>
      </w:r>
      <w:r w:rsidRPr="00EB1BFC">
        <w:t xml:space="preserve"> </w:t>
      </w:r>
      <w:r w:rsidRPr="00EB1BFC">
        <w:rPr>
          <w:rtl/>
        </w:rPr>
        <w:t>שונה במקצת, בבסיסו הוא אותו בסיס</w:t>
      </w:r>
      <w:r w:rsidRPr="00EB1BFC">
        <w:rPr>
          <w:rFonts w:hint="cs"/>
          <w:rtl/>
        </w:rPr>
        <w:t>".</w:t>
      </w:r>
      <w:bookmarkStart w:id="13898" w:name="_ETM_Q25_270000"/>
      <w:bookmarkEnd w:id="13898"/>
      <w:r>
        <w:rPr>
          <w:rFonts w:hint="cs"/>
          <w:rtl/>
        </w:rPr>
        <w:t xml:space="preserve"> אני מבקש מחברי הכנסת להצביע בעד הצעת החוק. כרגע סגרתי עם שר החינוך </w:t>
      </w:r>
      <w:r>
        <w:rPr>
          <w:rFonts w:hint="cs"/>
          <w:rtl/>
          <w:lang w:eastAsia="he-IL"/>
        </w:rPr>
        <w:t>שנדחה את</w:t>
      </w:r>
      <w:bookmarkStart w:id="13899" w:name="_ETM_Q25_277000"/>
      <w:bookmarkEnd w:id="13899"/>
      <w:r>
        <w:rPr>
          <w:rFonts w:hint="cs"/>
          <w:rtl/>
          <w:lang w:eastAsia="he-IL"/>
        </w:rPr>
        <w:t xml:space="preserve"> ההצבעה בשבוע, ובשבוע הבא נצביע עליה בטרומית, ואז היא תצורף</w:t>
      </w:r>
      <w:bookmarkStart w:id="13900" w:name="_ETM_Q25_276000"/>
      <w:bookmarkEnd w:id="13900"/>
      <w:r>
        <w:rPr>
          <w:rFonts w:hint="cs"/>
          <w:rtl/>
          <w:lang w:eastAsia="he-IL"/>
        </w:rPr>
        <w:t xml:space="preserve"> </w:t>
      </w:r>
      <w:r w:rsidR="007C27FC">
        <w:rPr>
          <w:rFonts w:hint="cs"/>
          <w:rtl/>
          <w:lang w:eastAsia="he-IL"/>
        </w:rPr>
        <w:t>להצעה ממשלתית.</w:t>
      </w:r>
      <w:r>
        <w:rPr>
          <w:rFonts w:hint="cs"/>
          <w:rtl/>
          <w:lang w:eastAsia="he-IL"/>
        </w:rPr>
        <w:t xml:space="preserve"> אני מקבל את הצעת הפשרה. </w:t>
      </w:r>
      <w:bookmarkStart w:id="13901" w:name="_ETM_Q25_279000"/>
      <w:bookmarkEnd w:id="13901"/>
      <w:r>
        <w:rPr>
          <w:rFonts w:hint="cs"/>
          <w:rtl/>
          <w:lang w:eastAsia="he-IL"/>
        </w:rPr>
        <w:t>תודה רבה לכם.</w:t>
      </w:r>
    </w:p>
    <w:p w:rsidR="00500A1C" w:rsidRDefault="00500A1C" w:rsidP="000058BC">
      <w:pPr>
        <w:rPr>
          <w:rtl/>
          <w:lang w:eastAsia="he-IL"/>
        </w:rPr>
      </w:pPr>
    </w:p>
    <w:p w:rsidR="00500A1C" w:rsidRDefault="00500A1C" w:rsidP="00B1521A">
      <w:pPr>
        <w:pStyle w:val="af7"/>
        <w:keepNext/>
        <w:rPr>
          <w:rtl/>
        </w:rPr>
      </w:pPr>
      <w:bookmarkStart w:id="13902" w:name="_ETM_Q25_271000"/>
      <w:bookmarkStart w:id="13903" w:name="_ETM_Q25_236000"/>
      <w:bookmarkEnd w:id="13902"/>
      <w:bookmarkEnd w:id="13903"/>
      <w:r w:rsidRPr="009101A6">
        <w:rPr>
          <w:rStyle w:val="TagStyle"/>
          <w:rtl/>
        </w:rPr>
        <w:t xml:space="preserve"> &lt;&lt; יור &gt;&gt; </w:t>
      </w:r>
      <w:r>
        <w:rPr>
          <w:rtl/>
        </w:rPr>
        <w:t>היו"ר אוריאל בוסו:</w:t>
      </w:r>
      <w:r w:rsidRPr="009101A6">
        <w:rPr>
          <w:rStyle w:val="TagStyle"/>
          <w:rtl/>
        </w:rPr>
        <w:t xml:space="preserve"> &lt;&lt; יור &gt;&gt;</w:t>
      </w:r>
      <w:r>
        <w:rPr>
          <w:rtl/>
        </w:rPr>
        <w:t xml:space="preserve">   </w:t>
      </w:r>
    </w:p>
    <w:p w:rsidR="00500A1C" w:rsidRDefault="00500A1C" w:rsidP="000058BC">
      <w:pPr>
        <w:rPr>
          <w:rtl/>
          <w:lang w:eastAsia="he-IL"/>
        </w:rPr>
      </w:pPr>
    </w:p>
    <w:p w:rsidR="00500A1C" w:rsidRDefault="00500A1C" w:rsidP="007C27FC">
      <w:pPr>
        <w:rPr>
          <w:rtl/>
          <w:lang w:eastAsia="he-IL"/>
        </w:rPr>
      </w:pPr>
      <w:r>
        <w:rPr>
          <w:rFonts w:hint="cs"/>
          <w:rtl/>
          <w:lang w:eastAsia="he-IL"/>
        </w:rPr>
        <w:t>תודה רבה לחבר הכנסת רם בן ברק. אז כפי שנאמר כאן, בהסכמה</w:t>
      </w:r>
      <w:bookmarkStart w:id="13904" w:name="_ETM_Q25_297000"/>
      <w:bookmarkEnd w:id="13904"/>
      <w:r w:rsidR="007C27FC">
        <w:rPr>
          <w:rFonts w:hint="cs"/>
          <w:rtl/>
          <w:lang w:eastAsia="he-IL"/>
        </w:rPr>
        <w:t>,</w:t>
      </w:r>
      <w:r>
        <w:rPr>
          <w:rFonts w:hint="cs"/>
          <w:rtl/>
          <w:lang w:eastAsia="he-IL"/>
        </w:rPr>
        <w:t xml:space="preserve"> </w:t>
      </w:r>
      <w:bookmarkStart w:id="13905" w:name="_ETM_Q25_296000"/>
      <w:bookmarkEnd w:id="13905"/>
      <w:r>
        <w:rPr>
          <w:rFonts w:hint="cs"/>
          <w:rtl/>
          <w:lang w:eastAsia="he-IL"/>
        </w:rPr>
        <w:t>תשובה והצבעה במועד אחר, ואנחנו לא מקיימים המשך דיון או הצבעה בחוק הנוכחי.</w:t>
      </w:r>
    </w:p>
    <w:p w:rsidR="00500A1C" w:rsidRDefault="00500A1C" w:rsidP="006E57C5">
      <w:pPr>
        <w:rPr>
          <w:rtl/>
          <w:lang w:eastAsia="he-IL"/>
        </w:rPr>
      </w:pPr>
      <w:bookmarkStart w:id="13906" w:name="_ETM_Q0_14426530"/>
      <w:bookmarkStart w:id="13907" w:name="_ETM_Q0_14426639"/>
      <w:bookmarkEnd w:id="13906"/>
      <w:bookmarkEnd w:id="13907"/>
    </w:p>
    <w:p w:rsidR="00500A1C" w:rsidRDefault="00500A1C" w:rsidP="006E57C5">
      <w:pPr>
        <w:rPr>
          <w:rtl/>
          <w:lang w:eastAsia="he-IL"/>
        </w:rPr>
      </w:pPr>
      <w:bookmarkStart w:id="13908" w:name="_ETM_Q0_14426700"/>
      <w:bookmarkStart w:id="13909" w:name="_ETM_Q0_14426831"/>
      <w:bookmarkEnd w:id="13908"/>
      <w:bookmarkEnd w:id="13909"/>
    </w:p>
    <w:p w:rsidR="00500A1C" w:rsidRDefault="00500A1C" w:rsidP="00B1521A">
      <w:pPr>
        <w:pStyle w:val="a7"/>
        <w:rPr>
          <w:rtl/>
          <w:lang w:eastAsia="he-IL"/>
        </w:rPr>
      </w:pPr>
      <w:bookmarkStart w:id="13910" w:name="ET_hatsach_639275_13"/>
      <w:r w:rsidRPr="00F3412F">
        <w:rPr>
          <w:rStyle w:val="TagStyle"/>
          <w:rtl/>
        </w:rPr>
        <w:t xml:space="preserve"> &lt;&lt; הצח &gt;&gt; </w:t>
      </w:r>
      <w:bookmarkStart w:id="13911" w:name="_Toc129807388"/>
      <w:bookmarkStart w:id="13912" w:name="_Toc129812102"/>
      <w:bookmarkStart w:id="13913" w:name="_Toc129813751"/>
      <w:r>
        <w:rPr>
          <w:rtl/>
          <w:lang w:eastAsia="he-IL"/>
        </w:rPr>
        <w:t xml:space="preserve">הצעת חוק למניעת אלימות במשפחה (פיקוח טכנולוגי להבטחת קיומו של צו הגנה והערכת מסוכנות </w:t>
      </w:r>
      <w:r>
        <w:rPr>
          <w:rFonts w:hint="cs"/>
          <w:rtl/>
          <w:lang w:eastAsia="he-IL"/>
        </w:rPr>
        <w:t>–</w:t>
      </w:r>
      <w:r>
        <w:rPr>
          <w:rtl/>
          <w:lang w:eastAsia="he-IL"/>
        </w:rPr>
        <w:t xml:space="preserve"> הוראת שעה), התשפ"ג</w:t>
      </w:r>
      <w:r>
        <w:rPr>
          <w:rFonts w:hint="cs"/>
          <w:rtl/>
          <w:lang w:eastAsia="he-IL"/>
        </w:rPr>
        <w:t>–</w:t>
      </w:r>
      <w:r>
        <w:rPr>
          <w:rtl/>
          <w:lang w:eastAsia="he-IL"/>
        </w:rPr>
        <w:t>2023</w:t>
      </w:r>
      <w:bookmarkEnd w:id="13911"/>
      <w:bookmarkEnd w:id="13912"/>
      <w:bookmarkEnd w:id="13913"/>
      <w:r w:rsidRPr="00F3412F">
        <w:rPr>
          <w:rStyle w:val="TagStyle"/>
          <w:rtl/>
        </w:rPr>
        <w:t xml:space="preserve"> &lt;&lt; הצח &gt;&gt;</w:t>
      </w:r>
      <w:r>
        <w:rPr>
          <w:rtl/>
          <w:lang w:eastAsia="he-IL"/>
        </w:rPr>
        <w:t xml:space="preserve">   </w:t>
      </w:r>
      <w:bookmarkEnd w:id="13910"/>
    </w:p>
    <w:p w:rsidR="00500A1C" w:rsidRDefault="00500A1C" w:rsidP="00B1521A">
      <w:pPr>
        <w:rPr>
          <w:rtl/>
          <w:lang w:eastAsia="he-IL"/>
        </w:rPr>
      </w:pPr>
      <w:r>
        <w:rPr>
          <w:rtl/>
          <w:lang w:eastAsia="he-IL"/>
        </w:rPr>
        <w:t>[הצעת חוק פ/</w:t>
      </w:r>
      <w:r>
        <w:rPr>
          <w:rFonts w:hint="cs"/>
          <w:rtl/>
          <w:lang w:eastAsia="he-IL"/>
        </w:rPr>
        <w:t>1749</w:t>
      </w:r>
      <w:r>
        <w:rPr>
          <w:rtl/>
          <w:lang w:eastAsia="he-IL"/>
        </w:rPr>
        <w:t>/</w:t>
      </w:r>
      <w:r>
        <w:rPr>
          <w:rFonts w:hint="cs"/>
          <w:rtl/>
          <w:lang w:eastAsia="he-IL"/>
        </w:rPr>
        <w:t>25; נספחות.</w:t>
      </w:r>
      <w:r>
        <w:rPr>
          <w:rtl/>
          <w:lang w:eastAsia="he-IL"/>
        </w:rPr>
        <w:t>]</w:t>
      </w:r>
    </w:p>
    <w:p w:rsidR="00500A1C" w:rsidRDefault="00500A1C" w:rsidP="00B1521A">
      <w:pPr>
        <w:pStyle w:val="-1"/>
        <w:rPr>
          <w:rtl/>
          <w:lang w:eastAsia="he-IL"/>
        </w:rPr>
      </w:pPr>
      <w:r>
        <w:rPr>
          <w:rtl/>
          <w:lang w:eastAsia="he-IL"/>
        </w:rPr>
        <w:t>(הצעת חבר הכנסת</w:t>
      </w:r>
      <w:r>
        <w:rPr>
          <w:rFonts w:hint="cs"/>
          <w:rtl/>
          <w:lang w:eastAsia="he-IL"/>
        </w:rPr>
        <w:t xml:space="preserve"> גדעון סער</w:t>
      </w:r>
      <w:r>
        <w:rPr>
          <w:rtl/>
          <w:lang w:eastAsia="he-IL"/>
        </w:rPr>
        <w:t>)</w:t>
      </w:r>
    </w:p>
    <w:p w:rsidR="00500A1C" w:rsidRDefault="00500A1C" w:rsidP="000058BC">
      <w:pPr>
        <w:rPr>
          <w:rtl/>
          <w:lang w:eastAsia="he-IL"/>
        </w:rPr>
      </w:pPr>
    </w:p>
    <w:p w:rsidR="00500A1C" w:rsidRDefault="00500A1C" w:rsidP="00B1521A">
      <w:pPr>
        <w:pStyle w:val="af7"/>
        <w:keepNext/>
        <w:rPr>
          <w:rtl/>
        </w:rPr>
      </w:pPr>
      <w:r w:rsidRPr="009101A6">
        <w:rPr>
          <w:rStyle w:val="TagStyle"/>
          <w:rtl/>
        </w:rPr>
        <w:t xml:space="preserve">יור &gt;&gt; </w:t>
      </w:r>
      <w:r>
        <w:rPr>
          <w:rtl/>
        </w:rPr>
        <w:t>היו"ר אוריאל בוסו:</w:t>
      </w:r>
      <w:r w:rsidRPr="009101A6">
        <w:rPr>
          <w:rStyle w:val="TagStyle"/>
          <w:rtl/>
        </w:rPr>
        <w:t xml:space="preserve"> &lt;&lt; יור &gt;&gt;</w:t>
      </w:r>
      <w:r>
        <w:rPr>
          <w:rtl/>
        </w:rPr>
        <w:t xml:space="preserve">   </w:t>
      </w:r>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נעבור לנושא הבא בסדר-היום: </w:t>
      </w:r>
      <w:bookmarkStart w:id="13914" w:name="_ETM_Q25_300000"/>
      <w:bookmarkEnd w:id="13914"/>
      <w:r>
        <w:rPr>
          <w:rFonts w:hint="cs"/>
          <w:rtl/>
          <w:lang w:eastAsia="he-IL"/>
        </w:rPr>
        <w:t>הצעת חוק למניעת אלימות במשפחה (פיקוח טכנולוגי להבטחת קיומו של</w:t>
      </w:r>
      <w:bookmarkStart w:id="13915" w:name="_ETM_Q25_309000"/>
      <w:bookmarkEnd w:id="13915"/>
      <w:r>
        <w:rPr>
          <w:rFonts w:hint="cs"/>
          <w:rtl/>
          <w:lang w:eastAsia="he-IL"/>
        </w:rPr>
        <w:t xml:space="preserve"> צו הגנה והערכת מסוכנות </w:t>
      </w:r>
      <w:r>
        <w:rPr>
          <w:rtl/>
          <w:lang w:eastAsia="he-IL"/>
        </w:rPr>
        <w:t>–</w:t>
      </w:r>
      <w:r>
        <w:rPr>
          <w:rFonts w:hint="cs"/>
          <w:rtl/>
          <w:lang w:eastAsia="he-IL"/>
        </w:rPr>
        <w:t xml:space="preserve"> הוראת שעה), התשפ"ג–2023, של חבר הכנסת גדעון סער. יעלה </w:t>
      </w:r>
      <w:bookmarkStart w:id="13916" w:name="_ETM_Q25_323000"/>
      <w:bookmarkEnd w:id="13916"/>
      <w:r>
        <w:rPr>
          <w:rFonts w:hint="cs"/>
          <w:rtl/>
          <w:lang w:eastAsia="he-IL"/>
        </w:rPr>
        <w:t xml:space="preserve">ויבוא, בבקשה. </w:t>
      </w:r>
    </w:p>
    <w:p w:rsidR="00500A1C" w:rsidRDefault="00500A1C" w:rsidP="00B1521A">
      <w:pPr>
        <w:rPr>
          <w:rtl/>
          <w:lang w:eastAsia="he-IL"/>
        </w:rPr>
      </w:pPr>
    </w:p>
    <w:p w:rsidR="00500A1C" w:rsidRDefault="00500A1C" w:rsidP="00B1521A">
      <w:pPr>
        <w:rPr>
          <w:rtl/>
          <w:lang w:eastAsia="he-IL"/>
        </w:rPr>
      </w:pPr>
      <w:r>
        <w:rPr>
          <w:rFonts w:hint="cs"/>
          <w:rtl/>
          <w:lang w:eastAsia="he-IL"/>
        </w:rPr>
        <w:t>להצעת החוק הזו הוצמדו שתי הצעות, של חברת</w:t>
      </w:r>
      <w:bookmarkStart w:id="13917" w:name="_ETM_Q25_330000"/>
      <w:bookmarkEnd w:id="13917"/>
      <w:r>
        <w:rPr>
          <w:rFonts w:hint="cs"/>
          <w:rtl/>
          <w:lang w:eastAsia="he-IL"/>
        </w:rPr>
        <w:t xml:space="preserve"> הכנסת מירב בן ארי ו</w:t>
      </w:r>
      <w:r w:rsidR="007C27FC">
        <w:rPr>
          <w:rFonts w:hint="cs"/>
          <w:rtl/>
          <w:lang w:eastAsia="he-IL"/>
        </w:rPr>
        <w:t xml:space="preserve">של </w:t>
      </w:r>
      <w:r>
        <w:rPr>
          <w:rFonts w:hint="cs"/>
          <w:rtl/>
          <w:lang w:eastAsia="he-IL"/>
        </w:rPr>
        <w:t>חברת הכנסת מרב מיכאלי</w:t>
      </w:r>
      <w:r w:rsidR="00A36F80">
        <w:rPr>
          <w:rFonts w:hint="cs"/>
          <w:rtl/>
          <w:lang w:eastAsia="he-IL"/>
        </w:rPr>
        <w:t>,</w:t>
      </w:r>
      <w:r>
        <w:rPr>
          <w:rFonts w:hint="cs"/>
          <w:rtl/>
          <w:lang w:eastAsia="he-IL"/>
        </w:rPr>
        <w:t xml:space="preserve"> לאחר מכן.</w:t>
      </w:r>
      <w:bookmarkStart w:id="13918" w:name="_ETM_Q25_333000"/>
      <w:bookmarkEnd w:id="13918"/>
      <w:r>
        <w:rPr>
          <w:rFonts w:hint="cs"/>
          <w:rtl/>
          <w:lang w:eastAsia="he-IL"/>
        </w:rPr>
        <w:t xml:space="preserve"> עשר דקות לרשותך, אדוני. </w:t>
      </w:r>
    </w:p>
    <w:p w:rsidR="00500A1C" w:rsidRDefault="00500A1C" w:rsidP="00B1521A">
      <w:pPr>
        <w:rPr>
          <w:rtl/>
          <w:lang w:eastAsia="he-IL"/>
        </w:rPr>
      </w:pPr>
    </w:p>
    <w:p w:rsidR="00500A1C" w:rsidRDefault="00500A1C" w:rsidP="00B1521A">
      <w:pPr>
        <w:pStyle w:val="a4"/>
        <w:keepNext/>
        <w:rPr>
          <w:rtl/>
        </w:rPr>
      </w:pPr>
      <w:bookmarkStart w:id="13919" w:name="ET_speaker_4672_4"/>
      <w:r w:rsidRPr="00A76ED6">
        <w:rPr>
          <w:rStyle w:val="TagStyle"/>
          <w:rtl/>
        </w:rPr>
        <w:t xml:space="preserve"> &lt;&lt; דובר &gt;&gt; </w:t>
      </w:r>
      <w:bookmarkStart w:id="13920" w:name="_Toc129807389"/>
      <w:bookmarkStart w:id="13921" w:name="_Toc129812103"/>
      <w:bookmarkStart w:id="13922" w:name="_Toc129813752"/>
      <w:r>
        <w:rPr>
          <w:rtl/>
        </w:rPr>
        <w:t>גדעון סער (המחנה הממלכתי):</w:t>
      </w:r>
      <w:bookmarkEnd w:id="13920"/>
      <w:bookmarkEnd w:id="13921"/>
      <w:bookmarkEnd w:id="13922"/>
      <w:r w:rsidRPr="00A76ED6">
        <w:rPr>
          <w:rStyle w:val="TagStyle"/>
          <w:rtl/>
        </w:rPr>
        <w:t xml:space="preserve"> &lt;&lt; דובר &gt;&gt;</w:t>
      </w:r>
      <w:r>
        <w:rPr>
          <w:rtl/>
        </w:rPr>
        <w:t xml:space="preserve">   </w:t>
      </w:r>
      <w:bookmarkEnd w:id="13919"/>
    </w:p>
    <w:p w:rsidR="00500A1C" w:rsidRDefault="00500A1C" w:rsidP="00B1521A">
      <w:pPr>
        <w:ind w:firstLine="0"/>
        <w:rPr>
          <w:rtl/>
          <w:lang w:eastAsia="he-IL"/>
        </w:rPr>
      </w:pPr>
    </w:p>
    <w:p w:rsidR="00500A1C" w:rsidRDefault="00500A1C" w:rsidP="00A36F80">
      <w:pPr>
        <w:rPr>
          <w:rtl/>
          <w:lang w:eastAsia="he-IL"/>
        </w:rPr>
      </w:pPr>
      <w:r>
        <w:rPr>
          <w:rFonts w:hint="cs"/>
          <w:rtl/>
          <w:lang w:eastAsia="he-IL"/>
        </w:rPr>
        <w:t xml:space="preserve">תודה. אדוני היושב-ראש, כנסת נכבדה, אני </w:t>
      </w:r>
      <w:bookmarkStart w:id="13923" w:name="_ETM_Q25_341000"/>
      <w:bookmarkEnd w:id="13923"/>
      <w:r>
        <w:rPr>
          <w:rFonts w:hint="cs"/>
          <w:rtl/>
          <w:lang w:eastAsia="he-IL"/>
        </w:rPr>
        <w:t xml:space="preserve">אתחיל בסוף: לצערי אי-אפשר בשום דרך לקבל את החלטת ועדת השרים לחקיקה לדחות בחצי שנה את הדיון בהצעת החוק הזאת. אני אתן קצת רקע, מדוע הדבר </w:t>
      </w:r>
      <w:bookmarkStart w:id="13924" w:name="_ETM_Q25_346000"/>
      <w:bookmarkEnd w:id="13924"/>
      <w:r>
        <w:rPr>
          <w:rFonts w:hint="cs"/>
          <w:rtl/>
          <w:lang w:eastAsia="he-IL"/>
        </w:rPr>
        <w:t>הזה הוא בלתי נסבל</w:t>
      </w:r>
      <w:r w:rsidR="00A36F80">
        <w:rPr>
          <w:rFonts w:hint="cs"/>
          <w:rtl/>
          <w:lang w:eastAsia="he-IL"/>
        </w:rPr>
        <w:t>.</w:t>
      </w:r>
    </w:p>
    <w:p w:rsidR="00500A1C" w:rsidRDefault="00500A1C" w:rsidP="00B1521A">
      <w:pPr>
        <w:rPr>
          <w:rtl/>
          <w:lang w:eastAsia="he-IL"/>
        </w:rPr>
      </w:pPr>
    </w:p>
    <w:p w:rsidR="00500A1C" w:rsidRDefault="00500A1C" w:rsidP="00A36F80">
      <w:pPr>
        <w:rPr>
          <w:rtl/>
          <w:lang w:eastAsia="he-IL"/>
        </w:rPr>
      </w:pPr>
      <w:bookmarkStart w:id="13925" w:name="_ETM_Q25_360000"/>
      <w:bookmarkEnd w:id="13925"/>
      <w:r>
        <w:rPr>
          <w:rFonts w:hint="cs"/>
          <w:rtl/>
          <w:lang w:eastAsia="he-IL"/>
        </w:rPr>
        <w:t>יש החלטה של הממשלה מיולי 2017</w:t>
      </w:r>
      <w:r w:rsidR="00A36F80">
        <w:rPr>
          <w:rFonts w:hint="cs"/>
          <w:rtl/>
          <w:lang w:eastAsia="he-IL"/>
        </w:rPr>
        <w:t>,</w:t>
      </w:r>
      <w:r>
        <w:rPr>
          <w:rFonts w:hint="cs"/>
          <w:rtl/>
          <w:lang w:eastAsia="he-IL"/>
        </w:rPr>
        <w:t xml:space="preserve"> זאת</w:t>
      </w:r>
      <w:bookmarkStart w:id="13926" w:name="_ETM_Q25_367000"/>
      <w:bookmarkEnd w:id="13926"/>
      <w:r>
        <w:rPr>
          <w:rFonts w:hint="cs"/>
          <w:rtl/>
          <w:lang w:eastAsia="he-IL"/>
        </w:rPr>
        <w:t xml:space="preserve"> אומרת כמעט מלפני שש שנים, החלטה מס' 2820 של ממשלת</w:t>
      </w:r>
      <w:bookmarkStart w:id="13927" w:name="_ETM_Q25_375000"/>
      <w:bookmarkEnd w:id="13927"/>
      <w:r>
        <w:rPr>
          <w:rFonts w:hint="cs"/>
          <w:rtl/>
          <w:lang w:eastAsia="he-IL"/>
        </w:rPr>
        <w:t xml:space="preserve"> נתניהו הרביעית, שהתבססה על ההמלצות של ועדה בין-משרדית</w:t>
      </w:r>
      <w:bookmarkStart w:id="13928" w:name="_ETM_Q25_372000"/>
      <w:bookmarkEnd w:id="13928"/>
      <w:r>
        <w:rPr>
          <w:rFonts w:hint="cs"/>
          <w:rtl/>
          <w:lang w:eastAsia="he-IL"/>
        </w:rPr>
        <w:t xml:space="preserve"> למניעה וטיפול בתופעת האלימות במשפחה. בין ההמלצות הייתה המלצה </w:t>
      </w:r>
      <w:bookmarkStart w:id="13929" w:name="_ETM_Q25_387000"/>
      <w:bookmarkEnd w:id="13929"/>
      <w:r>
        <w:rPr>
          <w:rFonts w:hint="cs"/>
          <w:rtl/>
          <w:lang w:eastAsia="he-IL"/>
        </w:rPr>
        <w:t xml:space="preserve">לגבש תיקון חקיקה שיאפשר לבית המשפט להורות על שימוש באמצעי </w:t>
      </w:r>
      <w:bookmarkStart w:id="13930" w:name="_ETM_Q25_393000"/>
      <w:bookmarkEnd w:id="13930"/>
      <w:r>
        <w:rPr>
          <w:rFonts w:hint="cs"/>
          <w:rtl/>
          <w:lang w:eastAsia="he-IL"/>
        </w:rPr>
        <w:t>פיקוח טכנולוגי לשם אבטחת קיומם של צווי הגנה</w:t>
      </w:r>
      <w:bookmarkStart w:id="13931" w:name="_ETM_Q25_400000"/>
      <w:bookmarkEnd w:id="13931"/>
      <w:r>
        <w:rPr>
          <w:rFonts w:hint="cs"/>
          <w:rtl/>
          <w:lang w:eastAsia="he-IL"/>
        </w:rPr>
        <w:t xml:space="preserve"> כחלק מההתמודדות עם תופעת האלימות במשפחה. </w:t>
      </w:r>
      <w:bookmarkStart w:id="13932" w:name="_ETM_Q25_404000"/>
      <w:bookmarkEnd w:id="13932"/>
      <w:r>
        <w:rPr>
          <w:rFonts w:hint="cs"/>
          <w:rtl/>
          <w:lang w:eastAsia="he-IL"/>
        </w:rPr>
        <w:t>אנחנו מדברים על</w:t>
      </w:r>
      <w:bookmarkStart w:id="13933" w:name="_ETM_Q25_405000"/>
      <w:bookmarkEnd w:id="13933"/>
      <w:r>
        <w:rPr>
          <w:rFonts w:hint="cs"/>
          <w:rtl/>
          <w:lang w:eastAsia="he-IL"/>
        </w:rPr>
        <w:t xml:space="preserve"> החלטה מלפני כמעט שש שנים.</w:t>
      </w:r>
    </w:p>
    <w:p w:rsidR="00500A1C" w:rsidRDefault="00500A1C" w:rsidP="00B1521A">
      <w:pPr>
        <w:rPr>
          <w:rtl/>
          <w:lang w:eastAsia="he-IL"/>
        </w:rPr>
      </w:pPr>
    </w:p>
    <w:p w:rsidR="00500A1C" w:rsidRDefault="00500A1C" w:rsidP="000058BC">
      <w:pPr>
        <w:rPr>
          <w:rtl/>
          <w:lang w:eastAsia="he-IL"/>
        </w:rPr>
      </w:pPr>
      <w:bookmarkStart w:id="13934" w:name="_ETM_Q25_409000"/>
      <w:bookmarkEnd w:id="13934"/>
      <w:r>
        <w:rPr>
          <w:rFonts w:hint="cs"/>
          <w:rtl/>
          <w:lang w:eastAsia="he-IL"/>
        </w:rPr>
        <w:t xml:space="preserve">בכנסת הקודמת, כמה חברות כנסת – </w:t>
      </w:r>
      <w:bookmarkStart w:id="13935" w:name="_ETM_Q25_414000"/>
      <w:bookmarkEnd w:id="13935"/>
      <w:r>
        <w:rPr>
          <w:rFonts w:hint="cs"/>
          <w:rtl/>
          <w:lang w:eastAsia="he-IL"/>
        </w:rPr>
        <w:t xml:space="preserve">חברת הכנסת בן ארי וחברת הכנסת לזימי, ואני לא זוכר את כל המציעות </w:t>
      </w:r>
      <w:r w:rsidR="000058BC">
        <w:rPr>
          <w:rFonts w:hint="cs"/>
          <w:rtl/>
          <w:lang w:eastAsia="he-IL"/>
        </w:rPr>
        <w:t>– – –</w:t>
      </w:r>
    </w:p>
    <w:p w:rsidR="00500A1C" w:rsidRDefault="00500A1C" w:rsidP="00B1521A">
      <w:pPr>
        <w:rPr>
          <w:rtl/>
          <w:lang w:eastAsia="he-IL"/>
        </w:rPr>
      </w:pPr>
    </w:p>
    <w:p w:rsidR="00500A1C" w:rsidRDefault="00500A1C" w:rsidP="00B1521A">
      <w:pPr>
        <w:pStyle w:val="af6"/>
        <w:keepNext/>
        <w:rPr>
          <w:rtl/>
        </w:rPr>
      </w:pPr>
      <w:r w:rsidRPr="00CB0662">
        <w:rPr>
          <w:rStyle w:val="TagStyle"/>
          <w:rtl/>
        </w:rPr>
        <w:t xml:space="preserve"> &lt;&lt; קריאה &gt;&gt; </w:t>
      </w:r>
      <w:r>
        <w:rPr>
          <w:rtl/>
        </w:rPr>
        <w:t>קריאה:</w:t>
      </w:r>
      <w:r w:rsidRPr="00CB0662">
        <w:rPr>
          <w:rStyle w:val="TagStyle"/>
          <w:rtl/>
        </w:rPr>
        <w:t xml:space="preserve"> &lt;&lt; קריאה &gt;&gt;</w:t>
      </w:r>
      <w:r>
        <w:rPr>
          <w:rtl/>
        </w:rPr>
        <w:t xml:space="preserve">   </w:t>
      </w:r>
    </w:p>
    <w:p w:rsidR="00500A1C" w:rsidRDefault="00500A1C" w:rsidP="000058BC">
      <w:pPr>
        <w:rPr>
          <w:rtl/>
          <w:lang w:eastAsia="he-IL"/>
        </w:rPr>
      </w:pPr>
    </w:p>
    <w:p w:rsidR="00500A1C" w:rsidRDefault="00500A1C" w:rsidP="00B1521A">
      <w:pPr>
        <w:rPr>
          <w:rtl/>
          <w:lang w:eastAsia="he-IL"/>
        </w:rPr>
      </w:pPr>
      <w:bookmarkStart w:id="13936" w:name="_ETM_Q25_419000"/>
      <w:bookmarkEnd w:id="13936"/>
      <w:r>
        <w:rPr>
          <w:rFonts w:hint="cs"/>
          <w:rtl/>
          <w:lang w:eastAsia="he-IL"/>
        </w:rPr>
        <w:t>היו גם מציעים.</w:t>
      </w:r>
    </w:p>
    <w:p w:rsidR="00500A1C" w:rsidRDefault="00500A1C" w:rsidP="00B1521A">
      <w:pPr>
        <w:keepNext/>
        <w:rPr>
          <w:rtl/>
        </w:rPr>
      </w:pPr>
      <w:bookmarkStart w:id="13937" w:name="_ETM_Q25_422000"/>
      <w:bookmarkStart w:id="13938" w:name="ET_interruption_6458_17"/>
      <w:bookmarkStart w:id="13939" w:name="ET_speakercontinue_4672_16"/>
      <w:bookmarkStart w:id="13940" w:name="ET_speaker_4672_15"/>
      <w:bookmarkEnd w:id="13937"/>
    </w:p>
    <w:p w:rsidR="00500A1C" w:rsidRDefault="00500A1C" w:rsidP="00B1521A">
      <w:pPr>
        <w:pStyle w:val="af6"/>
        <w:keepNext/>
        <w:rPr>
          <w:rtl/>
        </w:rPr>
      </w:pPr>
      <w:r w:rsidRPr="00CB0662">
        <w:rPr>
          <w:rStyle w:val="TagStyle"/>
          <w:rtl/>
        </w:rPr>
        <w:t xml:space="preserve"> &lt;&lt; קריאה &gt;&gt; </w:t>
      </w:r>
      <w:r>
        <w:rPr>
          <w:rtl/>
        </w:rPr>
        <w:t>שר החינוך יואב קיש:</w:t>
      </w:r>
      <w:r w:rsidRPr="00CB0662">
        <w:rPr>
          <w:rStyle w:val="TagStyle"/>
          <w:rtl/>
        </w:rPr>
        <w:t xml:space="preserve"> &lt;&lt; קריאה &gt;&gt;</w:t>
      </w:r>
      <w:r>
        <w:rPr>
          <w:rtl/>
        </w:rPr>
        <w:t xml:space="preserve">   </w:t>
      </w:r>
      <w:bookmarkEnd w:id="13938"/>
    </w:p>
    <w:p w:rsidR="00500A1C" w:rsidRDefault="00500A1C" w:rsidP="000058BC">
      <w:pPr>
        <w:rPr>
          <w:rtl/>
          <w:lang w:eastAsia="he-IL"/>
        </w:rPr>
      </w:pPr>
    </w:p>
    <w:p w:rsidR="00500A1C" w:rsidRDefault="000058BC" w:rsidP="000058BC">
      <w:pPr>
        <w:rPr>
          <w:rtl/>
          <w:lang w:eastAsia="he-IL"/>
        </w:rPr>
      </w:pPr>
      <w:r>
        <w:rPr>
          <w:rFonts w:hint="cs"/>
          <w:rtl/>
          <w:lang w:eastAsia="he-IL"/>
        </w:rPr>
        <w:t>– – –</w:t>
      </w:r>
      <w:r w:rsidR="00500A1C">
        <w:rPr>
          <w:rFonts w:hint="cs"/>
          <w:rtl/>
          <w:lang w:eastAsia="he-IL"/>
        </w:rPr>
        <w:t xml:space="preserve"> </w:t>
      </w:r>
    </w:p>
    <w:p w:rsidR="00500A1C" w:rsidRPr="00CB0662" w:rsidRDefault="00500A1C" w:rsidP="006E57C5">
      <w:pPr>
        <w:rPr>
          <w:rtl/>
          <w:lang w:eastAsia="he-IL"/>
        </w:rPr>
      </w:pPr>
    </w:p>
    <w:p w:rsidR="00500A1C" w:rsidRDefault="00500A1C" w:rsidP="00B1521A">
      <w:pPr>
        <w:pStyle w:val="-"/>
        <w:keepNext/>
        <w:rPr>
          <w:rtl/>
        </w:rPr>
      </w:pPr>
      <w:r w:rsidRPr="00CB0662">
        <w:rPr>
          <w:rStyle w:val="TagStyle"/>
          <w:rtl/>
        </w:rPr>
        <w:t xml:space="preserve">&lt;&lt; דובר_המשך &gt;&gt; </w:t>
      </w:r>
      <w:r>
        <w:rPr>
          <w:rtl/>
        </w:rPr>
        <w:t>גדעון סער (המחנה הממלכתי):</w:t>
      </w:r>
      <w:r w:rsidRPr="00CB0662">
        <w:rPr>
          <w:rStyle w:val="TagStyle"/>
          <w:rtl/>
        </w:rPr>
        <w:t xml:space="preserve"> &lt;&lt; דובר_המשך &gt;&gt;</w:t>
      </w:r>
      <w:r>
        <w:rPr>
          <w:rtl/>
        </w:rPr>
        <w:t xml:space="preserve">   </w:t>
      </w:r>
      <w:bookmarkEnd w:id="13939"/>
    </w:p>
    <w:p w:rsidR="00500A1C" w:rsidRDefault="00500A1C" w:rsidP="000058BC">
      <w:pPr>
        <w:rPr>
          <w:rtl/>
        </w:rPr>
      </w:pPr>
    </w:p>
    <w:p w:rsidR="00500A1C" w:rsidRDefault="00500A1C" w:rsidP="00B1521A">
      <w:pPr>
        <w:rPr>
          <w:rtl/>
          <w:lang w:eastAsia="he-IL"/>
        </w:rPr>
      </w:pPr>
      <w:bookmarkStart w:id="13941" w:name="_ETM_Q25_428000"/>
      <w:bookmarkStart w:id="13942" w:name="_ETM_Q25_424000"/>
      <w:bookmarkEnd w:id="13940"/>
      <w:bookmarkEnd w:id="13941"/>
      <w:bookmarkEnd w:id="13942"/>
      <w:r>
        <w:rPr>
          <w:rFonts w:hint="cs"/>
          <w:rtl/>
          <w:lang w:eastAsia="he-IL"/>
        </w:rPr>
        <w:t xml:space="preserve">אם </w:t>
      </w:r>
      <w:bookmarkStart w:id="13943" w:name="_ETM_Q25_433000"/>
      <w:bookmarkEnd w:id="13943"/>
      <w:r>
        <w:rPr>
          <w:rFonts w:hint="cs"/>
          <w:rtl/>
          <w:lang w:eastAsia="he-IL"/>
        </w:rPr>
        <w:t>דוחים בשבוע אחד, אני אהיה מוכן לדחייה בשבוע אחד.</w:t>
      </w:r>
    </w:p>
    <w:p w:rsidR="00500A1C" w:rsidRDefault="00500A1C" w:rsidP="00B1521A">
      <w:pPr>
        <w:rPr>
          <w:rtl/>
          <w:lang w:eastAsia="he-IL"/>
        </w:rPr>
      </w:pPr>
      <w:bookmarkStart w:id="13944" w:name="_ETM_Q25_444000"/>
      <w:bookmarkEnd w:id="13944"/>
    </w:p>
    <w:p w:rsidR="00500A1C" w:rsidRDefault="00500A1C" w:rsidP="00B1521A">
      <w:pPr>
        <w:pStyle w:val="af6"/>
        <w:keepNext/>
        <w:rPr>
          <w:rtl/>
        </w:rPr>
      </w:pPr>
      <w:bookmarkStart w:id="13945" w:name="ET_interruption_קריאות_18"/>
      <w:r w:rsidRPr="00CB0662">
        <w:rPr>
          <w:rStyle w:val="TagStyle"/>
          <w:rtl/>
        </w:rPr>
        <w:t xml:space="preserve"> &lt;&lt; קריאה &gt;&gt; </w:t>
      </w:r>
      <w:r>
        <w:rPr>
          <w:rtl/>
        </w:rPr>
        <w:t>קריאות:</w:t>
      </w:r>
      <w:r w:rsidRPr="00CB0662">
        <w:rPr>
          <w:rStyle w:val="TagStyle"/>
          <w:rtl/>
        </w:rPr>
        <w:t xml:space="preserve"> &lt;&lt; קריאה &gt;&gt;</w:t>
      </w:r>
      <w:r>
        <w:rPr>
          <w:rtl/>
        </w:rPr>
        <w:t xml:space="preserve">   </w:t>
      </w:r>
      <w:bookmarkEnd w:id="13945"/>
    </w:p>
    <w:p w:rsidR="00500A1C" w:rsidRDefault="00500A1C" w:rsidP="000058BC">
      <w:pPr>
        <w:rPr>
          <w:rtl/>
          <w:lang w:eastAsia="he-IL"/>
        </w:rPr>
      </w:pPr>
    </w:p>
    <w:p w:rsidR="00500A1C" w:rsidRDefault="000058BC" w:rsidP="000058BC">
      <w:pPr>
        <w:rPr>
          <w:rtl/>
          <w:lang w:eastAsia="he-IL"/>
        </w:rPr>
      </w:pPr>
      <w:bookmarkStart w:id="13946" w:name="_ETM_Q25_439000"/>
      <w:bookmarkEnd w:id="13946"/>
      <w:r>
        <w:rPr>
          <w:rFonts w:hint="cs"/>
          <w:rtl/>
          <w:lang w:eastAsia="he-IL"/>
        </w:rPr>
        <w:t>– – –</w:t>
      </w:r>
      <w:r w:rsidR="00500A1C">
        <w:rPr>
          <w:rFonts w:hint="cs"/>
          <w:rtl/>
          <w:lang w:eastAsia="he-IL"/>
        </w:rPr>
        <w:t xml:space="preserve"> </w:t>
      </w:r>
    </w:p>
    <w:p w:rsidR="00500A1C" w:rsidRDefault="00500A1C" w:rsidP="00B1521A">
      <w:pPr>
        <w:rPr>
          <w:rtl/>
          <w:lang w:eastAsia="he-IL"/>
        </w:rPr>
      </w:pPr>
      <w:bookmarkStart w:id="13947" w:name="_ETM_Q25_442000"/>
      <w:bookmarkEnd w:id="13947"/>
    </w:p>
    <w:p w:rsidR="00500A1C" w:rsidRDefault="00500A1C" w:rsidP="00B1521A">
      <w:pPr>
        <w:pStyle w:val="-"/>
        <w:keepNext/>
        <w:rPr>
          <w:rtl/>
        </w:rPr>
      </w:pPr>
      <w:bookmarkStart w:id="13948" w:name="ET_speakercontinue_4672_19"/>
      <w:r w:rsidRPr="00CB0662">
        <w:rPr>
          <w:rStyle w:val="TagStyle"/>
          <w:rtl/>
        </w:rPr>
        <w:t xml:space="preserve"> &lt;&lt; דובר_המשך &gt;&gt; </w:t>
      </w:r>
      <w:r>
        <w:rPr>
          <w:rtl/>
        </w:rPr>
        <w:t>גדעון סער (המחנה הממלכתי):</w:t>
      </w:r>
      <w:r w:rsidRPr="00CB0662">
        <w:rPr>
          <w:rStyle w:val="TagStyle"/>
          <w:rtl/>
        </w:rPr>
        <w:t xml:space="preserve"> &lt;&lt; דובר_המשך &gt;&gt;</w:t>
      </w:r>
      <w:r>
        <w:rPr>
          <w:rtl/>
        </w:rPr>
        <w:t xml:space="preserve">   </w:t>
      </w:r>
      <w:bookmarkEnd w:id="13948"/>
    </w:p>
    <w:p w:rsidR="00500A1C" w:rsidRDefault="00500A1C" w:rsidP="000058BC">
      <w:pPr>
        <w:rPr>
          <w:rtl/>
          <w:lang w:eastAsia="he-IL"/>
        </w:rPr>
      </w:pPr>
    </w:p>
    <w:p w:rsidR="00500A1C" w:rsidRDefault="00500A1C" w:rsidP="000058BC">
      <w:pPr>
        <w:rPr>
          <w:rtl/>
          <w:lang w:eastAsia="he-IL"/>
        </w:rPr>
      </w:pPr>
      <w:bookmarkStart w:id="13949" w:name="_ETM_Q25_443000"/>
      <w:bookmarkEnd w:id="13949"/>
      <w:r>
        <w:rPr>
          <w:rFonts w:hint="cs"/>
          <w:rtl/>
          <w:lang w:eastAsia="he-IL"/>
        </w:rPr>
        <w:t>בשבוע אחד. בסדר. אני רוצה להסביר את העניין:</w:t>
      </w:r>
      <w:bookmarkStart w:id="13950" w:name="_ETM_Q25_449000"/>
      <w:bookmarkEnd w:id="13950"/>
      <w:r>
        <w:rPr>
          <w:rFonts w:hint="cs"/>
          <w:rtl/>
          <w:lang w:eastAsia="he-IL"/>
        </w:rPr>
        <w:t xml:space="preserve"> אותו חוק שהזכרתי, של חברות הכנסת מהקדנציה הקודמת</w:t>
      </w:r>
      <w:r w:rsidR="00A36F80">
        <w:rPr>
          <w:rFonts w:hint="cs"/>
          <w:rtl/>
          <w:lang w:eastAsia="he-IL"/>
        </w:rPr>
        <w:t>,</w:t>
      </w:r>
      <w:r>
        <w:rPr>
          <w:rFonts w:hint="cs"/>
          <w:rtl/>
          <w:lang w:eastAsia="he-IL"/>
        </w:rPr>
        <w:t xml:space="preserve"> </w:t>
      </w:r>
      <w:proofErr w:type="spellStart"/>
      <w:r>
        <w:rPr>
          <w:rFonts w:hint="cs"/>
          <w:rtl/>
          <w:lang w:eastAsia="he-IL"/>
        </w:rPr>
        <w:t>שהוצבע</w:t>
      </w:r>
      <w:proofErr w:type="spellEnd"/>
      <w:r>
        <w:rPr>
          <w:rFonts w:hint="cs"/>
          <w:rtl/>
          <w:lang w:eastAsia="he-IL"/>
        </w:rPr>
        <w:t xml:space="preserve"> ב</w:t>
      </w:r>
      <w:bookmarkStart w:id="13951" w:name="_ETM_Q25_455000"/>
      <w:bookmarkEnd w:id="13951"/>
      <w:r>
        <w:rPr>
          <w:rFonts w:hint="cs"/>
          <w:rtl/>
          <w:lang w:eastAsia="he-IL"/>
        </w:rPr>
        <w:t xml:space="preserve">נובמבר 2021 – אני רק מציין את חברי וחברות הכנסת מהאופוזיציה שהצביעו </w:t>
      </w:r>
      <w:bookmarkStart w:id="13952" w:name="_ETM_Q25_467000"/>
      <w:bookmarkEnd w:id="13952"/>
      <w:r>
        <w:rPr>
          <w:rFonts w:hint="cs"/>
          <w:rtl/>
          <w:lang w:eastAsia="he-IL"/>
        </w:rPr>
        <w:t>בעד: מאי גולן, גלית דיסטל, אלי כהן, ישראל כץ, עידית</w:t>
      </w:r>
      <w:bookmarkStart w:id="13953" w:name="_ETM_Q25_468000"/>
      <w:bookmarkEnd w:id="13953"/>
      <w:r>
        <w:rPr>
          <w:rFonts w:hint="cs"/>
          <w:rtl/>
          <w:lang w:eastAsia="he-IL"/>
        </w:rPr>
        <w:t xml:space="preserve"> סילמן, אתי עטייה וקטי שטרית.</w:t>
      </w:r>
      <w:r w:rsidR="000058BC">
        <w:rPr>
          <w:rFonts w:hint="cs"/>
          <w:rtl/>
          <w:lang w:eastAsia="he-IL"/>
        </w:rPr>
        <w:t xml:space="preserve"> </w:t>
      </w:r>
      <w:r>
        <w:rPr>
          <w:rFonts w:hint="cs"/>
          <w:rtl/>
          <w:lang w:eastAsia="he-IL"/>
        </w:rPr>
        <w:t xml:space="preserve">אחר כך, אחרי שסיימנו את עבודת </w:t>
      </w:r>
      <w:bookmarkStart w:id="13954" w:name="_ETM_Q25_478000"/>
      <w:bookmarkEnd w:id="13954"/>
      <w:r>
        <w:rPr>
          <w:rFonts w:hint="cs"/>
          <w:rtl/>
          <w:lang w:eastAsia="he-IL"/>
        </w:rPr>
        <w:t>המטה, הבאתי הצעת חוק ממשלתית</w:t>
      </w:r>
      <w:r w:rsidR="00A36F80">
        <w:rPr>
          <w:rFonts w:hint="cs"/>
          <w:rtl/>
          <w:lang w:eastAsia="he-IL"/>
        </w:rPr>
        <w:t>,</w:t>
      </w:r>
      <w:r>
        <w:rPr>
          <w:rFonts w:hint="cs"/>
          <w:rtl/>
          <w:lang w:eastAsia="he-IL"/>
        </w:rPr>
        <w:t xml:space="preserve"> שאושרה ב-4 ביולי שנה </w:t>
      </w:r>
      <w:bookmarkStart w:id="13955" w:name="_ETM_Q25_483000"/>
      <w:bookmarkEnd w:id="13955"/>
      <w:r>
        <w:rPr>
          <w:rFonts w:hint="cs"/>
          <w:rtl/>
          <w:lang w:eastAsia="he-IL"/>
        </w:rPr>
        <w:t>שעברה, אחרי עבודת מטה ש</w:t>
      </w:r>
      <w:r w:rsidR="00A36F80">
        <w:rPr>
          <w:rFonts w:hint="cs"/>
          <w:rtl/>
          <w:lang w:eastAsia="he-IL"/>
        </w:rPr>
        <w:t xml:space="preserve">ל משרדי </w:t>
      </w:r>
      <w:proofErr w:type="spellStart"/>
      <w:r w:rsidR="007C27FC">
        <w:rPr>
          <w:rFonts w:hint="cs"/>
          <w:rtl/>
          <w:lang w:eastAsia="he-IL"/>
        </w:rPr>
        <w:t>ה</w:t>
      </w:r>
      <w:r w:rsidR="00A36F80">
        <w:rPr>
          <w:rFonts w:hint="cs"/>
          <w:rtl/>
          <w:lang w:eastAsia="he-IL"/>
        </w:rPr>
        <w:t>בט"פ</w:t>
      </w:r>
      <w:proofErr w:type="spellEnd"/>
      <w:r w:rsidR="00A36F80">
        <w:rPr>
          <w:rFonts w:hint="cs"/>
          <w:rtl/>
          <w:lang w:eastAsia="he-IL"/>
        </w:rPr>
        <w:t>, המשפטים והרווחה, ו</w:t>
      </w:r>
      <w:r>
        <w:rPr>
          <w:rFonts w:hint="cs"/>
          <w:rtl/>
          <w:lang w:eastAsia="he-IL"/>
        </w:rPr>
        <w:t>הכנסת</w:t>
      </w:r>
      <w:bookmarkStart w:id="13956" w:name="_ETM_Q25_493000"/>
      <w:bookmarkEnd w:id="13956"/>
      <w:r>
        <w:rPr>
          <w:rFonts w:hint="cs"/>
          <w:rtl/>
          <w:lang w:eastAsia="he-IL"/>
        </w:rPr>
        <w:t xml:space="preserve"> כאמור אישרה אותה בקריאה הראשונה. הצביעו בעדה גם</w:t>
      </w:r>
      <w:bookmarkStart w:id="13957" w:name="_ETM_Q25_496000"/>
      <w:bookmarkEnd w:id="13957"/>
      <w:r>
        <w:rPr>
          <w:rFonts w:hint="cs"/>
          <w:rtl/>
          <w:lang w:eastAsia="he-IL"/>
        </w:rPr>
        <w:t xml:space="preserve"> כן משה ארבל וינון אזולאי ואריאל בוסו, שבינתיים התחלף, ויוסף </w:t>
      </w:r>
      <w:bookmarkStart w:id="13958" w:name="_ETM_Q25_498000"/>
      <w:bookmarkEnd w:id="13958"/>
      <w:r>
        <w:rPr>
          <w:rFonts w:hint="cs"/>
          <w:rtl/>
          <w:lang w:eastAsia="he-IL"/>
        </w:rPr>
        <w:t xml:space="preserve">טייב. לכן נדהמתי כאשר שמעתי שהוחלט לדחות את זה בחצי </w:t>
      </w:r>
      <w:bookmarkStart w:id="13959" w:name="_ETM_Q25_510000"/>
      <w:bookmarkEnd w:id="13959"/>
      <w:r>
        <w:rPr>
          <w:rFonts w:hint="cs"/>
          <w:rtl/>
          <w:lang w:eastAsia="he-IL"/>
        </w:rPr>
        <w:t>שנה. אולי בינתיים אין אלימות במשפחה? אין כבר רצח נשים?</w:t>
      </w:r>
    </w:p>
    <w:p w:rsidR="00500A1C" w:rsidRDefault="00500A1C" w:rsidP="00B1521A">
      <w:pPr>
        <w:rPr>
          <w:rtl/>
          <w:lang w:eastAsia="he-IL"/>
        </w:rPr>
      </w:pPr>
    </w:p>
    <w:p w:rsidR="00500A1C" w:rsidRDefault="00500A1C" w:rsidP="007C27FC">
      <w:pPr>
        <w:rPr>
          <w:rtl/>
          <w:lang w:eastAsia="he-IL"/>
        </w:rPr>
      </w:pPr>
      <w:bookmarkStart w:id="13960" w:name="_ETM_Q25_519000"/>
      <w:bookmarkEnd w:id="13960"/>
      <w:r>
        <w:rPr>
          <w:rFonts w:hint="cs"/>
          <w:rtl/>
          <w:lang w:eastAsia="he-IL"/>
        </w:rPr>
        <w:t>אני</w:t>
      </w:r>
      <w:bookmarkStart w:id="13961" w:name="_ETM_Q25_520000"/>
      <w:bookmarkEnd w:id="13961"/>
      <w:r>
        <w:rPr>
          <w:rFonts w:hint="cs"/>
          <w:rtl/>
          <w:lang w:eastAsia="he-IL"/>
        </w:rPr>
        <w:t xml:space="preserve"> רוצה לציין שהצעת החוק שאני מעלה פה זהה להצעת החוק</w:t>
      </w:r>
      <w:bookmarkStart w:id="13962" w:name="_ETM_Q25_518000"/>
      <w:bookmarkEnd w:id="13962"/>
      <w:r>
        <w:rPr>
          <w:rFonts w:hint="cs"/>
          <w:rtl/>
          <w:lang w:eastAsia="he-IL"/>
        </w:rPr>
        <w:t xml:space="preserve"> הממשלתית שאושרה במליאה</w:t>
      </w:r>
      <w:r w:rsidR="00A36F80">
        <w:rPr>
          <w:rFonts w:hint="cs"/>
          <w:rtl/>
          <w:lang w:eastAsia="he-IL"/>
        </w:rPr>
        <w:t xml:space="preserve"> בקריאה ראשונה ביולי בשנה שעברה</w:t>
      </w:r>
      <w:r>
        <w:rPr>
          <w:rFonts w:hint="cs"/>
          <w:rtl/>
          <w:lang w:eastAsia="he-IL"/>
        </w:rPr>
        <w:t xml:space="preserve"> ולא היה </w:t>
      </w:r>
      <w:bookmarkStart w:id="13963" w:name="_ETM_Q25_523000"/>
      <w:bookmarkEnd w:id="13963"/>
      <w:r>
        <w:rPr>
          <w:rFonts w:hint="cs"/>
          <w:rtl/>
          <w:lang w:eastAsia="he-IL"/>
        </w:rPr>
        <w:t xml:space="preserve">לה מתנגד אחד. אף אחד לא התנגד להצעה, שהיא </w:t>
      </w:r>
      <w:bookmarkStart w:id="13964" w:name="_ETM_Q25_532000"/>
      <w:bookmarkEnd w:id="13964"/>
      <w:r>
        <w:rPr>
          <w:rFonts w:hint="cs"/>
          <w:rtl/>
          <w:lang w:eastAsia="he-IL"/>
        </w:rPr>
        <w:t>הצעה מאוד מאוזנת; היא לא מופעלת בכל מקרה שמוצא צו</w:t>
      </w:r>
      <w:bookmarkStart w:id="13965" w:name="_ETM_Q25_539000"/>
      <w:bookmarkEnd w:id="13965"/>
      <w:r>
        <w:rPr>
          <w:rFonts w:hint="cs"/>
          <w:rtl/>
          <w:lang w:eastAsia="he-IL"/>
        </w:rPr>
        <w:t xml:space="preserve"> הגנה. על פי חוק השימוש באמצעי הפיקוח הטכנולוגי זה</w:t>
      </w:r>
      <w:bookmarkStart w:id="13966" w:name="_ETM_Q25_543000"/>
      <w:bookmarkEnd w:id="13966"/>
      <w:r>
        <w:rPr>
          <w:rFonts w:hint="cs"/>
          <w:rtl/>
          <w:lang w:eastAsia="he-IL"/>
        </w:rPr>
        <w:t xml:space="preserve"> יהיה רק כשבית המשפט שוכנע בשני תנאים מצטברים: </w:t>
      </w:r>
      <w:r w:rsidR="007C27FC">
        <w:rPr>
          <w:rFonts w:hint="cs"/>
          <w:rtl/>
          <w:lang w:eastAsia="he-IL"/>
        </w:rPr>
        <w:t xml:space="preserve">אחד, </w:t>
      </w:r>
      <w:r>
        <w:rPr>
          <w:rFonts w:hint="cs"/>
          <w:rtl/>
          <w:lang w:eastAsia="he-IL"/>
        </w:rPr>
        <w:t>שיש</w:t>
      </w:r>
      <w:bookmarkStart w:id="13967" w:name="_ETM_Q25_550000"/>
      <w:bookmarkEnd w:id="13967"/>
      <w:r>
        <w:rPr>
          <w:rFonts w:hint="cs"/>
          <w:rtl/>
          <w:lang w:eastAsia="he-IL"/>
        </w:rPr>
        <w:t xml:space="preserve"> סכנה גבוהה שנשקפת מהאדם שכלפיו ניתן הצו לבן המשפחה, לרבות</w:t>
      </w:r>
      <w:bookmarkStart w:id="13968" w:name="_ETM_Q25_556000"/>
      <w:bookmarkEnd w:id="13968"/>
      <w:r>
        <w:rPr>
          <w:rFonts w:hint="cs"/>
          <w:rtl/>
          <w:lang w:eastAsia="he-IL"/>
        </w:rPr>
        <w:t xml:space="preserve"> עקב הפרה של צו הגנה קודם או הרשעה קודמת בעבירה </w:t>
      </w:r>
      <w:bookmarkStart w:id="13969" w:name="_ETM_Q25_560000"/>
      <w:bookmarkEnd w:id="13969"/>
      <w:r>
        <w:rPr>
          <w:rFonts w:hint="cs"/>
          <w:rtl/>
          <w:lang w:eastAsia="he-IL"/>
        </w:rPr>
        <w:t>של אלימות במשפחה. זה רף גבוה מאוד, במקרים של אור</w:t>
      </w:r>
      <w:bookmarkStart w:id="13970" w:name="_ETM_Q25_568000"/>
      <w:bookmarkEnd w:id="13970"/>
      <w:r>
        <w:rPr>
          <w:rFonts w:hint="cs"/>
          <w:rtl/>
          <w:lang w:eastAsia="he-IL"/>
        </w:rPr>
        <w:t xml:space="preserve"> אדום בוהק. אתן דוגמה: אסיר משוחרר שביצע עבירת אלימות </w:t>
      </w:r>
      <w:bookmarkStart w:id="13971" w:name="_ETM_Q25_565000"/>
      <w:bookmarkEnd w:id="13971"/>
      <w:r>
        <w:rPr>
          <w:rFonts w:hint="cs"/>
          <w:rtl/>
          <w:lang w:eastAsia="he-IL"/>
        </w:rPr>
        <w:t xml:space="preserve">במשפחה, ריצה את עונשו, השתחרר ועדיין מסוכנותו לא פחתה </w:t>
      </w:r>
      <w:r w:rsidR="00A36F80">
        <w:rPr>
          <w:rFonts w:hint="eastAsia"/>
          <w:rtl/>
          <w:lang w:eastAsia="he-IL"/>
        </w:rPr>
        <w:t>–</w:t>
      </w:r>
      <w:r w:rsidR="00A36F80">
        <w:rPr>
          <w:rFonts w:hint="cs"/>
          <w:rtl/>
          <w:lang w:eastAsia="he-IL"/>
        </w:rPr>
        <w:t xml:space="preserve"> </w:t>
      </w:r>
      <w:r>
        <w:rPr>
          <w:rFonts w:hint="cs"/>
          <w:rtl/>
          <w:lang w:eastAsia="he-IL"/>
        </w:rPr>
        <w:t xml:space="preserve">עדיין </w:t>
      </w:r>
      <w:bookmarkStart w:id="13972" w:name="_ETM_Q25_581000"/>
      <w:bookmarkEnd w:id="13972"/>
      <w:r>
        <w:rPr>
          <w:rFonts w:hint="cs"/>
          <w:rtl/>
          <w:lang w:eastAsia="he-IL"/>
        </w:rPr>
        <w:t>נשקפ</w:t>
      </w:r>
      <w:r w:rsidR="00A36F80">
        <w:rPr>
          <w:rFonts w:hint="cs"/>
          <w:rtl/>
          <w:lang w:eastAsia="he-IL"/>
        </w:rPr>
        <w:t>ים</w:t>
      </w:r>
      <w:r>
        <w:rPr>
          <w:rFonts w:hint="cs"/>
          <w:rtl/>
          <w:lang w:eastAsia="he-IL"/>
        </w:rPr>
        <w:t xml:space="preserve"> סכנה ואיום ממנו לאשתו או לגרושתו או לילדיו. תנאי </w:t>
      </w:r>
      <w:bookmarkStart w:id="13973" w:name="_ETM_Q25_590000"/>
      <w:bookmarkEnd w:id="13973"/>
      <w:r>
        <w:rPr>
          <w:rFonts w:hint="cs"/>
          <w:rtl/>
          <w:lang w:eastAsia="he-IL"/>
        </w:rPr>
        <w:t xml:space="preserve">שני </w:t>
      </w:r>
      <w:bookmarkStart w:id="13974" w:name="_ETM_Q25_595607"/>
      <w:bookmarkEnd w:id="13974"/>
      <w:r>
        <w:rPr>
          <w:rFonts w:hint="cs"/>
          <w:rtl/>
          <w:lang w:eastAsia="he-IL"/>
        </w:rPr>
        <w:t xml:space="preserve">הוא שלא ניתן להשיג את המטרה שלשמה נועד השימוש </w:t>
      </w:r>
      <w:bookmarkStart w:id="13975" w:name="_ETM_Q25_589000"/>
      <w:bookmarkEnd w:id="13975"/>
      <w:r>
        <w:rPr>
          <w:rFonts w:hint="cs"/>
          <w:rtl/>
          <w:lang w:eastAsia="he-IL"/>
        </w:rPr>
        <w:t>באמצעי פיקוח טכנולוגי בדרך אחרת שמגבילה פחות את פרטיותו.</w:t>
      </w:r>
    </w:p>
    <w:p w:rsidR="00500A1C" w:rsidRDefault="00500A1C" w:rsidP="00B1521A">
      <w:pPr>
        <w:rPr>
          <w:rtl/>
          <w:lang w:eastAsia="he-IL"/>
        </w:rPr>
      </w:pPr>
    </w:p>
    <w:p w:rsidR="00500A1C" w:rsidRDefault="00500A1C" w:rsidP="007C27FC">
      <w:pPr>
        <w:rPr>
          <w:rtl/>
          <w:lang w:eastAsia="he-IL"/>
        </w:rPr>
      </w:pPr>
      <w:bookmarkStart w:id="13976" w:name="_ETM_Q25_602000"/>
      <w:bookmarkEnd w:id="13976"/>
      <w:r>
        <w:rPr>
          <w:rFonts w:hint="cs"/>
          <w:rtl/>
          <w:lang w:eastAsia="he-IL"/>
        </w:rPr>
        <w:t>חברי הכנסת,</w:t>
      </w:r>
      <w:bookmarkStart w:id="13977" w:name="_ETM_Q25_603000"/>
      <w:bookmarkEnd w:id="13977"/>
      <w:r>
        <w:rPr>
          <w:rFonts w:hint="cs"/>
          <w:rtl/>
          <w:lang w:eastAsia="he-IL"/>
        </w:rPr>
        <w:t xml:space="preserve"> בכל שנה יש מאות עבירות – יותר קרוב ל-1,000 – של אלימות </w:t>
      </w:r>
      <w:bookmarkStart w:id="13978" w:name="_ETM_Q25_600000"/>
      <w:bookmarkEnd w:id="13978"/>
      <w:r>
        <w:rPr>
          <w:rFonts w:hint="cs"/>
          <w:rtl/>
          <w:lang w:eastAsia="he-IL"/>
        </w:rPr>
        <w:t xml:space="preserve">במשפחה תחת צווי הגנה, ואין היום אמצעי שמסייע באכיפת הצו או קיום מעקב </w:t>
      </w:r>
      <w:r w:rsidR="007C27FC">
        <w:rPr>
          <w:rFonts w:hint="cs"/>
          <w:rtl/>
          <w:lang w:eastAsia="he-IL"/>
        </w:rPr>
        <w:t xml:space="preserve">על </w:t>
      </w:r>
      <w:r>
        <w:rPr>
          <w:rFonts w:hint="cs"/>
          <w:rtl/>
          <w:lang w:eastAsia="he-IL"/>
        </w:rPr>
        <w:t xml:space="preserve">ביצועו בזמן אמת. לכן, לא רק </w:t>
      </w:r>
      <w:bookmarkStart w:id="13979" w:name="_ETM_Q25_610000"/>
      <w:bookmarkEnd w:id="13979"/>
      <w:r>
        <w:rPr>
          <w:rFonts w:hint="cs"/>
          <w:rtl/>
          <w:lang w:eastAsia="he-IL"/>
        </w:rPr>
        <w:t>שנעשתה עבוד</w:t>
      </w:r>
      <w:bookmarkStart w:id="13980" w:name="_ETM_Q25_533000"/>
      <w:bookmarkEnd w:id="13980"/>
      <w:r>
        <w:rPr>
          <w:rFonts w:hint="cs"/>
          <w:rtl/>
          <w:lang w:eastAsia="he-IL"/>
        </w:rPr>
        <w:t xml:space="preserve">ת מטה ממשלתית מקיפה </w:t>
      </w:r>
      <w:r w:rsidR="00A36F80">
        <w:rPr>
          <w:rFonts w:hint="eastAsia"/>
          <w:rtl/>
          <w:lang w:eastAsia="he-IL"/>
        </w:rPr>
        <w:t>–</w:t>
      </w:r>
      <w:r w:rsidR="00A36F80">
        <w:rPr>
          <w:rFonts w:hint="cs"/>
          <w:rtl/>
          <w:lang w:eastAsia="he-IL"/>
        </w:rPr>
        <w:t xml:space="preserve"> </w:t>
      </w:r>
      <w:r>
        <w:rPr>
          <w:rFonts w:hint="cs"/>
          <w:rtl/>
          <w:lang w:eastAsia="he-IL"/>
        </w:rPr>
        <w:t>הוקמה כבר התשתית הנדרשת</w:t>
      </w:r>
      <w:bookmarkStart w:id="13981" w:name="_ETM_Q25_627000"/>
      <w:bookmarkEnd w:id="13981"/>
      <w:r>
        <w:rPr>
          <w:rFonts w:hint="cs"/>
          <w:rtl/>
          <w:lang w:eastAsia="he-IL"/>
        </w:rPr>
        <w:t xml:space="preserve"> ליישומו של המערך הזה במשרד לביטחון הפנים</w:t>
      </w:r>
      <w:r w:rsidR="00A36F80">
        <w:rPr>
          <w:rFonts w:hint="cs"/>
          <w:rtl/>
          <w:lang w:eastAsia="he-IL"/>
        </w:rPr>
        <w:t>,</w:t>
      </w:r>
      <w:r>
        <w:rPr>
          <w:rFonts w:hint="cs"/>
          <w:rtl/>
          <w:lang w:eastAsia="he-IL"/>
        </w:rPr>
        <w:t xml:space="preserve"> שהפך בינתיים לביטחון</w:t>
      </w:r>
      <w:bookmarkStart w:id="13982" w:name="_ETM_Q25_634000"/>
      <w:bookmarkEnd w:id="13982"/>
      <w:r>
        <w:rPr>
          <w:rFonts w:hint="cs"/>
          <w:rtl/>
          <w:lang w:eastAsia="he-IL"/>
        </w:rPr>
        <w:t xml:space="preserve"> הלאומי. </w:t>
      </w:r>
      <w:bookmarkStart w:id="13983" w:name="_ETM_Q25_637064"/>
      <w:bookmarkStart w:id="13984" w:name="_ETM_Q25_637129"/>
      <w:bookmarkStart w:id="13985" w:name="_ETM_Q25_637191"/>
      <w:bookmarkStart w:id="13986" w:name="_ETM_Q25_637243"/>
      <w:bookmarkEnd w:id="13983"/>
      <w:bookmarkEnd w:id="13984"/>
      <w:bookmarkEnd w:id="13985"/>
      <w:bookmarkEnd w:id="13986"/>
      <w:r>
        <w:rPr>
          <w:rFonts w:hint="cs"/>
          <w:rtl/>
          <w:lang w:eastAsia="he-IL"/>
        </w:rPr>
        <w:t xml:space="preserve">אנחנו מדברים על אמצעי פיקוח שכולל רכיב </w:t>
      </w:r>
      <w:r>
        <w:rPr>
          <w:rFonts w:hint="cs"/>
          <w:lang w:eastAsia="he-IL"/>
        </w:rPr>
        <w:t>GPS</w:t>
      </w:r>
      <w:r>
        <w:rPr>
          <w:rFonts w:hint="cs"/>
          <w:rtl/>
          <w:lang w:eastAsia="he-IL"/>
        </w:rPr>
        <w:t xml:space="preserve">, שבאמצעותו </w:t>
      </w:r>
      <w:bookmarkStart w:id="13987" w:name="_ETM_Q25_632000"/>
      <w:bookmarkEnd w:id="13987"/>
      <w:r>
        <w:rPr>
          <w:rFonts w:hint="cs"/>
          <w:rtl/>
          <w:lang w:eastAsia="he-IL"/>
        </w:rPr>
        <w:t>יזוהו מקרים שבהם המפוקח יפר את צו ההגנה</w:t>
      </w:r>
      <w:r w:rsidR="00A36F80">
        <w:rPr>
          <w:rFonts w:hint="cs"/>
          <w:rtl/>
          <w:lang w:eastAsia="he-IL"/>
        </w:rPr>
        <w:t>,</w:t>
      </w:r>
      <w:r>
        <w:rPr>
          <w:rFonts w:hint="cs"/>
          <w:rtl/>
          <w:lang w:eastAsia="he-IL"/>
        </w:rPr>
        <w:t xml:space="preserve"> ואז כוח</w:t>
      </w:r>
      <w:bookmarkStart w:id="13988" w:name="_ETM_Q25_645000"/>
      <w:bookmarkEnd w:id="13988"/>
      <w:r>
        <w:rPr>
          <w:rFonts w:hint="cs"/>
          <w:rtl/>
          <w:lang w:eastAsia="he-IL"/>
        </w:rPr>
        <w:t xml:space="preserve"> משטרתי יכול להגיע ולאכוף את הצו הזה</w:t>
      </w:r>
      <w:r w:rsidR="00A36F80">
        <w:rPr>
          <w:rFonts w:hint="cs"/>
          <w:rtl/>
          <w:lang w:eastAsia="he-IL"/>
        </w:rPr>
        <w:t>.</w:t>
      </w:r>
      <w:r>
        <w:rPr>
          <w:rFonts w:hint="cs"/>
          <w:rtl/>
          <w:lang w:eastAsia="he-IL"/>
        </w:rPr>
        <w:t xml:space="preserve"> אנחנו יכולים לסייע</w:t>
      </w:r>
      <w:bookmarkStart w:id="13989" w:name="_ETM_Q25_652000"/>
      <w:bookmarkEnd w:id="13989"/>
      <w:r>
        <w:rPr>
          <w:rFonts w:hint="cs"/>
          <w:rtl/>
          <w:lang w:eastAsia="he-IL"/>
        </w:rPr>
        <w:t xml:space="preserve"> באופן ממשי, באופן אפקטיבי</w:t>
      </w:r>
      <w:r w:rsidR="007C27FC">
        <w:rPr>
          <w:rFonts w:hint="cs"/>
          <w:rtl/>
          <w:lang w:eastAsia="he-IL"/>
        </w:rPr>
        <w:t>,</w:t>
      </w:r>
      <w:r>
        <w:rPr>
          <w:rFonts w:hint="cs"/>
          <w:rtl/>
          <w:lang w:eastAsia="he-IL"/>
        </w:rPr>
        <w:t xml:space="preserve"> להגנה על בני המשפחה, על שלומם </w:t>
      </w:r>
      <w:bookmarkStart w:id="13990" w:name="_ETM_Q25_656000"/>
      <w:bookmarkEnd w:id="13990"/>
      <w:r>
        <w:rPr>
          <w:rFonts w:hint="cs"/>
          <w:rtl/>
          <w:lang w:eastAsia="he-IL"/>
        </w:rPr>
        <w:t xml:space="preserve">ועל חייהם. </w:t>
      </w:r>
      <w:bookmarkStart w:id="13991" w:name="_ETM_Q25_659000"/>
      <w:bookmarkEnd w:id="13991"/>
      <w:r>
        <w:rPr>
          <w:rFonts w:hint="cs"/>
          <w:rtl/>
          <w:lang w:eastAsia="he-IL"/>
        </w:rPr>
        <w:t>הפיקוח האלקטרוני כשלעצמו גם ירתיע את מי שנגדו הוצא</w:t>
      </w:r>
      <w:bookmarkStart w:id="13992" w:name="_ETM_Q25_666000"/>
      <w:bookmarkEnd w:id="13992"/>
      <w:r>
        <w:rPr>
          <w:rFonts w:hint="cs"/>
          <w:rtl/>
          <w:lang w:eastAsia="he-IL"/>
        </w:rPr>
        <w:t xml:space="preserve"> צו </w:t>
      </w:r>
      <w:r w:rsidR="00A36F80">
        <w:rPr>
          <w:rFonts w:hint="cs"/>
          <w:rtl/>
          <w:lang w:eastAsia="he-IL"/>
        </w:rPr>
        <w:t>ה</w:t>
      </w:r>
      <w:r>
        <w:rPr>
          <w:rFonts w:hint="cs"/>
          <w:rtl/>
          <w:lang w:eastAsia="he-IL"/>
        </w:rPr>
        <w:t>הגנה</w:t>
      </w:r>
      <w:r w:rsidR="00A36F80">
        <w:rPr>
          <w:rFonts w:hint="cs"/>
          <w:rtl/>
          <w:lang w:eastAsia="he-IL"/>
        </w:rPr>
        <w:t>,</w:t>
      </w:r>
      <w:r>
        <w:rPr>
          <w:rFonts w:hint="cs"/>
          <w:rtl/>
          <w:lang w:eastAsia="he-IL"/>
        </w:rPr>
        <w:t xml:space="preserve"> ירתיע מפני הפרה.</w:t>
      </w:r>
      <w:bookmarkStart w:id="13993" w:name="_ETM_Q25_668000"/>
      <w:bookmarkEnd w:id="13993"/>
      <w:r w:rsidR="00A36F80">
        <w:rPr>
          <w:rFonts w:hint="cs"/>
          <w:rtl/>
          <w:lang w:eastAsia="he-IL"/>
        </w:rPr>
        <w:t xml:space="preserve"> </w:t>
      </w:r>
      <w:r>
        <w:rPr>
          <w:rFonts w:hint="cs"/>
          <w:rtl/>
          <w:lang w:eastAsia="he-IL"/>
        </w:rPr>
        <w:t>אני רוצה לציין שהאמצעי לא</w:t>
      </w:r>
      <w:bookmarkStart w:id="13994" w:name="_ETM_Q25_673000"/>
      <w:bookmarkEnd w:id="13994"/>
      <w:r>
        <w:rPr>
          <w:rFonts w:hint="cs"/>
          <w:rtl/>
          <w:lang w:eastAsia="he-IL"/>
        </w:rPr>
        <w:t xml:space="preserve"> מדווח על מיקום המפוקח בכל רגע נתון אלא במקרים שבהם</w:t>
      </w:r>
      <w:bookmarkStart w:id="13995" w:name="_ETM_Q25_678000"/>
      <w:bookmarkEnd w:id="13995"/>
      <w:r>
        <w:rPr>
          <w:rFonts w:hint="cs"/>
          <w:rtl/>
          <w:lang w:eastAsia="he-IL"/>
        </w:rPr>
        <w:t xml:space="preserve"> הוא יפר את צו ההגנה.</w:t>
      </w:r>
    </w:p>
    <w:p w:rsidR="00500A1C" w:rsidRDefault="00500A1C" w:rsidP="00B1521A">
      <w:pPr>
        <w:rPr>
          <w:rtl/>
          <w:lang w:eastAsia="he-IL"/>
        </w:rPr>
      </w:pPr>
    </w:p>
    <w:p w:rsidR="00500A1C" w:rsidRDefault="00500A1C" w:rsidP="007C27FC">
      <w:pPr>
        <w:rPr>
          <w:rtl/>
          <w:lang w:eastAsia="he-IL"/>
        </w:rPr>
      </w:pPr>
      <w:bookmarkStart w:id="13996" w:name="_ETM_Q25_682000"/>
      <w:bookmarkEnd w:id="13996"/>
      <w:r>
        <w:rPr>
          <w:rFonts w:hint="cs"/>
          <w:rtl/>
          <w:lang w:eastAsia="he-IL"/>
        </w:rPr>
        <w:t xml:space="preserve">בבית הזה תמיד ידענו לשתף פעולה </w:t>
      </w:r>
      <w:bookmarkStart w:id="13997" w:name="_ETM_Q25_684000"/>
      <w:bookmarkEnd w:id="13997"/>
      <w:r>
        <w:rPr>
          <w:rFonts w:hint="cs"/>
          <w:rtl/>
          <w:lang w:eastAsia="he-IL"/>
        </w:rPr>
        <w:t>בנושא של מאבק באלימות במשפחה באופן שחוצה קווים פוליטיים. הייתי חבר באופוזיציה כשהייתי יושב-ראש הוועדה לקידום מעמד האישה, ב</w:t>
      </w:r>
      <w:r w:rsidR="00A36F80">
        <w:rPr>
          <w:rFonts w:hint="cs"/>
          <w:rtl/>
          <w:lang w:eastAsia="he-IL"/>
        </w:rPr>
        <w:t>-</w:t>
      </w:r>
      <w:r>
        <w:rPr>
          <w:rFonts w:hint="cs"/>
          <w:rtl/>
          <w:lang w:eastAsia="he-IL"/>
        </w:rPr>
        <w:t>2006–2008</w:t>
      </w:r>
      <w:bookmarkStart w:id="13998" w:name="_ETM_Q25_704000"/>
      <w:bookmarkEnd w:id="13998"/>
      <w:r w:rsidR="00A36F80">
        <w:rPr>
          <w:rFonts w:hint="cs"/>
          <w:rtl/>
          <w:lang w:eastAsia="he-IL"/>
        </w:rPr>
        <w:t>.</w:t>
      </w:r>
      <w:r>
        <w:rPr>
          <w:rFonts w:hint="cs"/>
          <w:rtl/>
          <w:lang w:eastAsia="he-IL"/>
        </w:rPr>
        <w:t xml:space="preserve"> חוקקנו חוקים מאוד חשובים בנושא הזה בכנסת ה</w:t>
      </w:r>
      <w:r w:rsidR="001B30B7">
        <w:rPr>
          <w:rFonts w:hint="cs"/>
          <w:rtl/>
          <w:lang w:eastAsia="he-IL"/>
        </w:rPr>
        <w:t>עשרים-ושלוש</w:t>
      </w:r>
      <w:r>
        <w:rPr>
          <w:rFonts w:hint="cs"/>
          <w:rtl/>
          <w:lang w:eastAsia="he-IL"/>
        </w:rPr>
        <w:t xml:space="preserve"> יחד עם </w:t>
      </w:r>
      <w:bookmarkStart w:id="13999" w:name="_ETM_Q25_706000"/>
      <w:bookmarkEnd w:id="13999"/>
      <w:r>
        <w:rPr>
          <w:rFonts w:hint="cs"/>
          <w:rtl/>
          <w:lang w:eastAsia="he-IL"/>
        </w:rPr>
        <w:t>חבר הכנסת פורר</w:t>
      </w:r>
      <w:r w:rsidR="007C27FC">
        <w:rPr>
          <w:rFonts w:hint="cs"/>
          <w:rtl/>
          <w:lang w:eastAsia="he-IL"/>
        </w:rPr>
        <w:t>,</w:t>
      </w:r>
      <w:r>
        <w:rPr>
          <w:rFonts w:hint="cs"/>
          <w:rtl/>
          <w:lang w:eastAsia="he-IL"/>
        </w:rPr>
        <w:t xml:space="preserve"> שיושב פה. כשהוא היה יושב-ראש הוועדה לקידום </w:t>
      </w:r>
      <w:bookmarkStart w:id="14000" w:name="_ETM_Q25_713000"/>
      <w:bookmarkEnd w:id="14000"/>
      <w:r>
        <w:rPr>
          <w:rFonts w:hint="cs"/>
          <w:rtl/>
          <w:lang w:eastAsia="he-IL"/>
        </w:rPr>
        <w:t xml:space="preserve">מעמד האישה וחבר האופוזיציה ואני הייתי חבר בקואליציה, </w:t>
      </w:r>
      <w:bookmarkStart w:id="14001" w:name="_ETM_Q25_718000"/>
      <w:bookmarkEnd w:id="14001"/>
      <w:r>
        <w:rPr>
          <w:rFonts w:hint="cs"/>
          <w:rtl/>
          <w:lang w:eastAsia="he-IL"/>
        </w:rPr>
        <w:t xml:space="preserve">תיקנו את החוק שמונע היום אפוטרופסות ממי שהורשע בעבירות של רצח או </w:t>
      </w:r>
      <w:bookmarkStart w:id="14002" w:name="_ETM_Q25_719000"/>
      <w:bookmarkEnd w:id="14002"/>
      <w:r>
        <w:rPr>
          <w:rFonts w:hint="cs"/>
          <w:rtl/>
          <w:lang w:eastAsia="he-IL"/>
        </w:rPr>
        <w:t>ניסיון לרצח בתוך המשפחה.</w:t>
      </w:r>
    </w:p>
    <w:p w:rsidR="00500A1C" w:rsidRDefault="00500A1C" w:rsidP="00B1521A">
      <w:pPr>
        <w:rPr>
          <w:rtl/>
          <w:lang w:eastAsia="he-IL"/>
        </w:rPr>
      </w:pPr>
    </w:p>
    <w:p w:rsidR="00500A1C" w:rsidRDefault="00500A1C" w:rsidP="00A36F80">
      <w:pPr>
        <w:rPr>
          <w:rtl/>
          <w:lang w:eastAsia="he-IL"/>
        </w:rPr>
      </w:pPr>
      <w:bookmarkStart w:id="14003" w:name="_ETM_Q25_732000"/>
      <w:bookmarkEnd w:id="14003"/>
      <w:r>
        <w:rPr>
          <w:rFonts w:hint="cs"/>
          <w:rtl/>
          <w:lang w:eastAsia="he-IL"/>
        </w:rPr>
        <w:t xml:space="preserve">אני חושב – ולכן אני גם שמח על מה שאמר לי לפני כמה דקות השר </w:t>
      </w:r>
      <w:bookmarkStart w:id="14004" w:name="_ETM_Q25_735000"/>
      <w:bookmarkEnd w:id="14004"/>
      <w:r>
        <w:rPr>
          <w:rFonts w:hint="cs"/>
          <w:rtl/>
          <w:lang w:eastAsia="he-IL"/>
        </w:rPr>
        <w:t xml:space="preserve">המקשר – שחייבים לעשות גם היום את אותו דבר. </w:t>
      </w:r>
      <w:bookmarkStart w:id="14005" w:name="_ETM_Q25_749000"/>
      <w:bookmarkStart w:id="14006" w:name="TOR_Q26"/>
      <w:bookmarkEnd w:id="14005"/>
      <w:bookmarkEnd w:id="14006"/>
      <w:r>
        <w:rPr>
          <w:rFonts w:hint="cs"/>
          <w:rtl/>
          <w:lang w:eastAsia="he-IL"/>
        </w:rPr>
        <w:t>חבל שזה התעכב מיולי בשנה שעברה עד היום, כי יכולנו להשלים את זה</w:t>
      </w:r>
      <w:bookmarkStart w:id="14007" w:name="_ETM_Q26_147700"/>
      <w:bookmarkEnd w:id="14007"/>
      <w:r>
        <w:rPr>
          <w:rFonts w:hint="cs"/>
          <w:rtl/>
          <w:lang w:eastAsia="he-IL"/>
        </w:rPr>
        <w:t xml:space="preserve">. אם האופוזיציה דאז לא הייתה קטנונית, בשלהי הכנסת הקודמת כבר יכולנו להשלים את החקיקה ואולי גם להציל חיים. </w:t>
      </w:r>
      <w:bookmarkStart w:id="14008" w:name="_ETM_Q26_155745"/>
      <w:bookmarkEnd w:id="14008"/>
      <w:r>
        <w:rPr>
          <w:rFonts w:hint="cs"/>
          <w:rtl/>
          <w:lang w:eastAsia="he-IL"/>
        </w:rPr>
        <w:t>אנחנו יודעים, ויש מקרים שבהם נשים נרצחו בדם</w:t>
      </w:r>
      <w:bookmarkStart w:id="14009" w:name="_ETM_Q26_162389"/>
      <w:bookmarkEnd w:id="14009"/>
      <w:r>
        <w:rPr>
          <w:rFonts w:hint="cs"/>
          <w:rtl/>
          <w:lang w:eastAsia="he-IL"/>
        </w:rPr>
        <w:t xml:space="preserve"> קר על ידי מי שהפר צו הגנה. אנחנו יודעים שהיום</w:t>
      </w:r>
      <w:bookmarkStart w:id="14010" w:name="_ETM_Q26_170091"/>
      <w:bookmarkEnd w:id="14010"/>
      <w:r>
        <w:rPr>
          <w:rFonts w:hint="cs"/>
          <w:rtl/>
          <w:lang w:eastAsia="he-IL"/>
        </w:rPr>
        <w:t xml:space="preserve"> אנחנו יכולים למנוע מקרי רצח ומקרי פגיעה חמורים אחרים – אולי </w:t>
      </w:r>
      <w:bookmarkStart w:id="14011" w:name="_ETM_Q26_176260"/>
      <w:bookmarkEnd w:id="14011"/>
      <w:r>
        <w:rPr>
          <w:rFonts w:hint="cs"/>
          <w:rtl/>
          <w:lang w:eastAsia="he-IL"/>
        </w:rPr>
        <w:t xml:space="preserve">לא את כל המקרים, אולי אפילו לא את מרבית המקרים, </w:t>
      </w:r>
      <w:bookmarkStart w:id="14012" w:name="_ETM_Q26_179590"/>
      <w:bookmarkEnd w:id="14012"/>
      <w:r>
        <w:rPr>
          <w:rFonts w:hint="cs"/>
          <w:rtl/>
          <w:lang w:eastAsia="he-IL"/>
        </w:rPr>
        <w:t xml:space="preserve">אבל מקרים. יש לנו את האמצעי שיכול למנוע את המקרים </w:t>
      </w:r>
      <w:bookmarkStart w:id="14013" w:name="_ETM_Q26_184133"/>
      <w:bookmarkEnd w:id="14013"/>
      <w:r>
        <w:rPr>
          <w:rFonts w:hint="cs"/>
          <w:rtl/>
          <w:lang w:eastAsia="he-IL"/>
        </w:rPr>
        <w:t xml:space="preserve">האלה. </w:t>
      </w:r>
      <w:bookmarkStart w:id="14014" w:name="_ETM_Q26_186053"/>
      <w:bookmarkStart w:id="14015" w:name="_ETM_Q26_186211"/>
      <w:bookmarkStart w:id="14016" w:name="_ETM_Q26_186295"/>
      <w:bookmarkStart w:id="14017" w:name="_ETM_Q26_186346"/>
      <w:bookmarkEnd w:id="14014"/>
      <w:bookmarkEnd w:id="14015"/>
      <w:bookmarkEnd w:id="14016"/>
      <w:bookmarkEnd w:id="14017"/>
      <w:r>
        <w:rPr>
          <w:rFonts w:hint="cs"/>
          <w:rtl/>
          <w:lang w:eastAsia="he-IL"/>
        </w:rPr>
        <w:t xml:space="preserve">לכן אין שום סיבה לא לעשות את זה, אין </w:t>
      </w:r>
      <w:bookmarkStart w:id="14018" w:name="_ETM_Q26_190029"/>
      <w:bookmarkEnd w:id="14018"/>
      <w:r>
        <w:rPr>
          <w:rFonts w:hint="cs"/>
          <w:rtl/>
          <w:lang w:eastAsia="he-IL"/>
        </w:rPr>
        <w:t xml:space="preserve">שום סיבה לדחייה כלשהי. אנחנו יכולים להביא בשורה ביחד. זאת אלימות שהיא מכת מדינה. היקף התופעה רחב, ואני מציע </w:t>
      </w:r>
      <w:bookmarkStart w:id="14019" w:name="_ETM_Q26_204296"/>
      <w:bookmarkEnd w:id="14019"/>
      <w:r>
        <w:rPr>
          <w:rFonts w:hint="cs"/>
          <w:rtl/>
          <w:lang w:eastAsia="he-IL"/>
        </w:rPr>
        <w:t xml:space="preserve">שאותו הדבר </w:t>
      </w:r>
      <w:r w:rsidR="00A36F80">
        <w:rPr>
          <w:rFonts w:hint="eastAsia"/>
          <w:rtl/>
          <w:lang w:eastAsia="he-IL"/>
        </w:rPr>
        <w:t>–</w:t>
      </w:r>
      <w:r w:rsidR="00A36F80">
        <w:rPr>
          <w:rFonts w:hint="cs"/>
          <w:rtl/>
          <w:lang w:eastAsia="he-IL"/>
        </w:rPr>
        <w:t xml:space="preserve"> </w:t>
      </w:r>
      <w:r>
        <w:rPr>
          <w:rFonts w:hint="cs"/>
          <w:rtl/>
          <w:lang w:eastAsia="he-IL"/>
        </w:rPr>
        <w:t>כפי שעשינו גם לחברות כנסת שהיו באופוזיציה, קרן ברק, אם אני זוכר נכון, ועאידה תומא סלימאן, שאכן העברנו את ההצעות שלהן.</w:t>
      </w:r>
    </w:p>
    <w:p w:rsidR="00500A1C" w:rsidRDefault="00500A1C" w:rsidP="00B1521A">
      <w:pPr>
        <w:rPr>
          <w:rtl/>
          <w:lang w:eastAsia="he-IL"/>
        </w:rPr>
      </w:pPr>
    </w:p>
    <w:p w:rsidR="00500A1C" w:rsidRDefault="00500A1C" w:rsidP="00B1521A">
      <w:pPr>
        <w:rPr>
          <w:rtl/>
          <w:lang w:eastAsia="he-IL"/>
        </w:rPr>
      </w:pPr>
      <w:r>
        <w:rPr>
          <w:rFonts w:hint="cs"/>
          <w:rtl/>
          <w:lang w:eastAsia="he-IL"/>
        </w:rPr>
        <w:t xml:space="preserve">אדוני השר המקשר, ככל שמדובר בשבוע ימים, אני מקבל את ההצעה לדחיית </w:t>
      </w:r>
      <w:bookmarkStart w:id="14020" w:name="_ETM_Q26_227106"/>
      <w:bookmarkEnd w:id="14020"/>
      <w:r>
        <w:rPr>
          <w:rFonts w:hint="cs"/>
          <w:rtl/>
          <w:lang w:eastAsia="he-IL"/>
        </w:rPr>
        <w:t>התשובה.</w:t>
      </w:r>
    </w:p>
    <w:p w:rsidR="00500A1C" w:rsidRDefault="00500A1C" w:rsidP="00B1521A">
      <w:pPr>
        <w:rPr>
          <w:rtl/>
          <w:lang w:eastAsia="he-IL"/>
        </w:rPr>
      </w:pPr>
    </w:p>
    <w:p w:rsidR="00500A1C" w:rsidRDefault="00500A1C" w:rsidP="00B1521A">
      <w:pPr>
        <w:pStyle w:val="af6"/>
        <w:keepNext/>
        <w:rPr>
          <w:rtl/>
        </w:rPr>
      </w:pPr>
      <w:bookmarkStart w:id="14021" w:name="ET_interruption_6458_2"/>
      <w:r w:rsidRPr="00B42EE3">
        <w:rPr>
          <w:rStyle w:val="TagStyle"/>
          <w:rtl/>
        </w:rPr>
        <w:t xml:space="preserve"> &lt;&lt; קריאה &gt;&gt;</w:t>
      </w:r>
      <w:r w:rsidRPr="00B9509B">
        <w:rPr>
          <w:rStyle w:val="TagStyle"/>
          <w:rtl/>
        </w:rPr>
        <w:t xml:space="preserve"> </w:t>
      </w:r>
      <w:r>
        <w:rPr>
          <w:rtl/>
        </w:rPr>
        <w:t>שר החינוך יואב קיש:</w:t>
      </w:r>
      <w:r w:rsidRPr="00B9509B">
        <w:rPr>
          <w:rStyle w:val="TagStyle"/>
          <w:rtl/>
        </w:rPr>
        <w:t xml:space="preserve"> </w:t>
      </w:r>
      <w:r w:rsidRPr="00B42EE3">
        <w:rPr>
          <w:rStyle w:val="TagStyle"/>
          <w:rtl/>
        </w:rPr>
        <w:t>&lt;&lt; קריאה &gt;&gt;</w:t>
      </w:r>
      <w:r>
        <w:rPr>
          <w:rtl/>
        </w:rPr>
        <w:t xml:space="preserve">   </w:t>
      </w:r>
      <w:bookmarkEnd w:id="14021"/>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זה יעלה ביום ראשון בוועדת שרים, ואני </w:t>
      </w:r>
      <w:r w:rsidR="000058BC">
        <w:rPr>
          <w:rFonts w:hint="cs"/>
          <w:rtl/>
          <w:lang w:eastAsia="he-IL"/>
        </w:rPr>
        <w:t>– – –</w:t>
      </w:r>
      <w:r>
        <w:rPr>
          <w:rFonts w:hint="cs"/>
          <w:rtl/>
          <w:lang w:eastAsia="he-IL"/>
        </w:rPr>
        <w:t xml:space="preserve"> </w:t>
      </w:r>
      <w:bookmarkStart w:id="14022" w:name="_ETM_Q26_235768"/>
      <w:bookmarkEnd w:id="14022"/>
      <w:r>
        <w:rPr>
          <w:rFonts w:hint="cs"/>
          <w:rtl/>
          <w:lang w:eastAsia="he-IL"/>
        </w:rPr>
        <w:t xml:space="preserve">נאשר טרומית </w:t>
      </w:r>
      <w:r w:rsidR="000058BC">
        <w:rPr>
          <w:rFonts w:hint="cs"/>
          <w:rtl/>
          <w:lang w:eastAsia="he-IL"/>
        </w:rPr>
        <w:t>– – –</w:t>
      </w:r>
    </w:p>
    <w:p w:rsidR="00500A1C" w:rsidRDefault="00500A1C" w:rsidP="00B1521A">
      <w:pPr>
        <w:rPr>
          <w:rtl/>
          <w:lang w:eastAsia="he-IL"/>
        </w:rPr>
      </w:pPr>
    </w:p>
    <w:p w:rsidR="00500A1C" w:rsidRDefault="00500A1C" w:rsidP="00B1521A">
      <w:pPr>
        <w:pStyle w:val="-"/>
        <w:keepNext/>
        <w:rPr>
          <w:rtl/>
        </w:rPr>
      </w:pPr>
      <w:bookmarkStart w:id="14023" w:name="ET_speakercontinue_4672_3"/>
      <w:r w:rsidRPr="00B42EE3">
        <w:rPr>
          <w:rStyle w:val="TagStyle"/>
          <w:rtl/>
        </w:rPr>
        <w:t xml:space="preserve"> &lt;&lt; דובר_המשך &gt;&gt;</w:t>
      </w:r>
      <w:r w:rsidRPr="00B9509B">
        <w:rPr>
          <w:rStyle w:val="TagStyle"/>
          <w:rtl/>
        </w:rPr>
        <w:t xml:space="preserve"> </w:t>
      </w:r>
      <w:r>
        <w:rPr>
          <w:rtl/>
        </w:rPr>
        <w:t>גדעון סער (המחנה הממלכתי):</w:t>
      </w:r>
      <w:r w:rsidRPr="00B9509B">
        <w:rPr>
          <w:rStyle w:val="TagStyle"/>
          <w:rtl/>
        </w:rPr>
        <w:t xml:space="preserve"> </w:t>
      </w:r>
      <w:r w:rsidRPr="00B42EE3">
        <w:rPr>
          <w:rStyle w:val="TagStyle"/>
          <w:rtl/>
        </w:rPr>
        <w:t>&lt;&lt; דובר_המשך &gt;&gt;</w:t>
      </w:r>
      <w:r>
        <w:rPr>
          <w:rtl/>
        </w:rPr>
        <w:t xml:space="preserve">   </w:t>
      </w:r>
      <w:bookmarkEnd w:id="14023"/>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אני חושב שהסיכויים להעביר את ההצעה בשבוע </w:t>
      </w:r>
      <w:bookmarkStart w:id="14024" w:name="_ETM_Q26_244958"/>
      <w:bookmarkEnd w:id="14024"/>
      <w:r>
        <w:rPr>
          <w:rFonts w:hint="cs"/>
          <w:rtl/>
          <w:lang w:eastAsia="he-IL"/>
        </w:rPr>
        <w:t>הבא, עוד לפני שהכנסת תצא לפגרת הפסח, מצדיקים דחייה קצרה, ואני, מבחינתי, מקבל את ההצעה.</w:t>
      </w:r>
    </w:p>
    <w:p w:rsidR="00500A1C" w:rsidRDefault="00500A1C" w:rsidP="00B1521A">
      <w:pPr>
        <w:rPr>
          <w:rtl/>
          <w:lang w:eastAsia="he-IL"/>
        </w:rPr>
      </w:pPr>
    </w:p>
    <w:p w:rsidR="00500A1C" w:rsidRDefault="00500A1C" w:rsidP="00B1521A">
      <w:pPr>
        <w:pStyle w:val="af7"/>
        <w:keepNext/>
        <w:rPr>
          <w:rtl/>
        </w:rPr>
      </w:pPr>
      <w:bookmarkStart w:id="14025" w:name="ET_yor_6129_4"/>
      <w:r w:rsidRPr="00B42EE3">
        <w:rPr>
          <w:rStyle w:val="TagStyle"/>
          <w:rtl/>
        </w:rPr>
        <w:t xml:space="preserve"> &lt;&lt; יור &gt;&gt;</w:t>
      </w:r>
      <w:r w:rsidRPr="00B9509B">
        <w:rPr>
          <w:rStyle w:val="TagStyle"/>
          <w:rtl/>
        </w:rPr>
        <w:t xml:space="preserve"> </w:t>
      </w:r>
      <w:r>
        <w:rPr>
          <w:rtl/>
        </w:rPr>
        <w:t>היו"ר ישראל אייכלר:</w:t>
      </w:r>
      <w:r w:rsidRPr="00B9509B">
        <w:rPr>
          <w:rStyle w:val="TagStyle"/>
          <w:rtl/>
        </w:rPr>
        <w:t xml:space="preserve"> </w:t>
      </w:r>
      <w:r w:rsidRPr="00B42EE3">
        <w:rPr>
          <w:rStyle w:val="TagStyle"/>
          <w:rtl/>
        </w:rPr>
        <w:t>&lt;&lt; יור &gt;&gt;</w:t>
      </w:r>
      <w:r>
        <w:rPr>
          <w:rtl/>
        </w:rPr>
        <w:t xml:space="preserve">   </w:t>
      </w:r>
      <w:bookmarkEnd w:id="14025"/>
    </w:p>
    <w:p w:rsidR="00500A1C" w:rsidRDefault="00500A1C" w:rsidP="000058BC">
      <w:pPr>
        <w:rPr>
          <w:rtl/>
          <w:lang w:eastAsia="he-IL"/>
        </w:rPr>
      </w:pPr>
    </w:p>
    <w:p w:rsidR="00500A1C" w:rsidRDefault="00500A1C" w:rsidP="006E57C5">
      <w:pPr>
        <w:rPr>
          <w:rtl/>
          <w:lang w:eastAsia="he-IL"/>
        </w:rPr>
      </w:pPr>
      <w:r>
        <w:rPr>
          <w:rFonts w:hint="cs"/>
          <w:rtl/>
          <w:lang w:eastAsia="he-IL"/>
        </w:rPr>
        <w:t xml:space="preserve">תודה רבה לחבר הכנסת גדעון סער. </w:t>
      </w:r>
    </w:p>
    <w:p w:rsidR="00500A1C" w:rsidRDefault="00500A1C" w:rsidP="006E57C5">
      <w:pPr>
        <w:rPr>
          <w:rtl/>
          <w:lang w:eastAsia="he-IL"/>
        </w:rPr>
      </w:pPr>
    </w:p>
    <w:p w:rsidR="00500A1C" w:rsidRDefault="00500A1C" w:rsidP="006E57C5">
      <w:pPr>
        <w:rPr>
          <w:rtl/>
          <w:lang w:eastAsia="he-IL"/>
        </w:rPr>
      </w:pPr>
    </w:p>
    <w:p w:rsidR="00500A1C" w:rsidRDefault="00500A1C" w:rsidP="00B1521A">
      <w:pPr>
        <w:pStyle w:val="a7"/>
        <w:rPr>
          <w:rtl/>
          <w:lang w:eastAsia="he-IL"/>
        </w:rPr>
      </w:pPr>
      <w:bookmarkStart w:id="14026" w:name="ET_hatsach_639281_5"/>
      <w:r w:rsidRPr="00B42EE3">
        <w:rPr>
          <w:rStyle w:val="TagStyle"/>
          <w:rtl/>
        </w:rPr>
        <w:t xml:space="preserve"> &lt;&lt; הצח &gt;&gt;</w:t>
      </w:r>
      <w:r w:rsidRPr="00B9509B">
        <w:rPr>
          <w:rStyle w:val="TagStyle"/>
          <w:rtl/>
        </w:rPr>
        <w:t xml:space="preserve"> </w:t>
      </w:r>
      <w:bookmarkStart w:id="14027" w:name="_Toc129807390"/>
      <w:bookmarkStart w:id="14028" w:name="_Toc129812104"/>
      <w:bookmarkStart w:id="14029" w:name="_Toc129813753"/>
      <w:r>
        <w:rPr>
          <w:rtl/>
          <w:lang w:eastAsia="he-IL"/>
        </w:rPr>
        <w:t xml:space="preserve">הצעת חוק למניעת אלימות במשפחה (פיקוח טכנולוגי להבטחת קיומו של צו הגנה, והערכת מסוכנות </w:t>
      </w:r>
      <w:r>
        <w:rPr>
          <w:rFonts w:hint="cs"/>
          <w:rtl/>
          <w:lang w:eastAsia="he-IL"/>
        </w:rPr>
        <w:t>–</w:t>
      </w:r>
      <w:r>
        <w:rPr>
          <w:rtl/>
          <w:lang w:eastAsia="he-IL"/>
        </w:rPr>
        <w:t xml:space="preserve"> הוראת שעה), התשפ"ג</w:t>
      </w:r>
      <w:r>
        <w:rPr>
          <w:rFonts w:hint="cs"/>
          <w:rtl/>
          <w:lang w:eastAsia="he-IL"/>
        </w:rPr>
        <w:t>–</w:t>
      </w:r>
      <w:r>
        <w:rPr>
          <w:rtl/>
          <w:lang w:eastAsia="he-IL"/>
        </w:rPr>
        <w:t>2022</w:t>
      </w:r>
      <w:bookmarkEnd w:id="14027"/>
      <w:bookmarkEnd w:id="14028"/>
      <w:bookmarkEnd w:id="14029"/>
      <w:r w:rsidRPr="00B9509B">
        <w:rPr>
          <w:rStyle w:val="TagStyle"/>
          <w:rtl/>
        </w:rPr>
        <w:t xml:space="preserve"> </w:t>
      </w:r>
      <w:r w:rsidRPr="00B42EE3">
        <w:rPr>
          <w:rStyle w:val="TagStyle"/>
          <w:rtl/>
        </w:rPr>
        <w:t>&lt;&lt; הצח &gt;&gt;</w:t>
      </w:r>
      <w:r>
        <w:rPr>
          <w:rtl/>
          <w:lang w:eastAsia="he-IL"/>
        </w:rPr>
        <w:t xml:space="preserve">   </w:t>
      </w:r>
      <w:bookmarkEnd w:id="14026"/>
    </w:p>
    <w:p w:rsidR="00500A1C" w:rsidRDefault="00500A1C" w:rsidP="000058BC">
      <w:pPr>
        <w:rPr>
          <w:rtl/>
          <w:lang w:eastAsia="he-IL"/>
        </w:rPr>
      </w:pPr>
      <w:r>
        <w:rPr>
          <w:rtl/>
          <w:lang w:eastAsia="he-IL"/>
        </w:rPr>
        <w:t>[הצעת חוק פ/188</w:t>
      </w:r>
      <w:r>
        <w:rPr>
          <w:rFonts w:hint="cs"/>
          <w:rtl/>
          <w:lang w:eastAsia="he-IL"/>
        </w:rPr>
        <w:t>/25; נספחות.</w:t>
      </w:r>
      <w:r>
        <w:rPr>
          <w:rtl/>
          <w:lang w:eastAsia="he-IL"/>
        </w:rPr>
        <w:t>]</w:t>
      </w:r>
    </w:p>
    <w:p w:rsidR="00500A1C" w:rsidRDefault="00500A1C" w:rsidP="00B1521A">
      <w:pPr>
        <w:pStyle w:val="-1"/>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מירב בן ארי</w:t>
      </w:r>
      <w:r>
        <w:rPr>
          <w:rtl/>
          <w:lang w:eastAsia="he-IL"/>
        </w:rPr>
        <w:t>)</w:t>
      </w:r>
    </w:p>
    <w:p w:rsidR="00500A1C" w:rsidRDefault="00500A1C" w:rsidP="00B1521A">
      <w:pPr>
        <w:rPr>
          <w:rtl/>
          <w:lang w:eastAsia="he-IL"/>
        </w:rPr>
      </w:pPr>
    </w:p>
    <w:p w:rsidR="00500A1C" w:rsidRDefault="00500A1C" w:rsidP="00B1521A">
      <w:pPr>
        <w:pStyle w:val="af7"/>
        <w:keepNext/>
        <w:rPr>
          <w:rtl/>
        </w:rPr>
      </w:pPr>
      <w:bookmarkStart w:id="14030" w:name="ET_yor_6129_6"/>
      <w:r w:rsidRPr="00B42EE3">
        <w:rPr>
          <w:rStyle w:val="TagStyle"/>
          <w:rtl/>
        </w:rPr>
        <w:t xml:space="preserve"> &lt;&lt; יור &gt;&gt;</w:t>
      </w:r>
      <w:r w:rsidRPr="00B9509B">
        <w:rPr>
          <w:rStyle w:val="TagStyle"/>
          <w:rtl/>
        </w:rPr>
        <w:t xml:space="preserve"> </w:t>
      </w:r>
      <w:r>
        <w:rPr>
          <w:rtl/>
        </w:rPr>
        <w:t>היו"ר ישראל אייכלר:</w:t>
      </w:r>
      <w:r w:rsidRPr="00B9509B">
        <w:rPr>
          <w:rStyle w:val="TagStyle"/>
          <w:rtl/>
        </w:rPr>
        <w:t xml:space="preserve"> </w:t>
      </w:r>
      <w:r w:rsidRPr="00B42EE3">
        <w:rPr>
          <w:rStyle w:val="TagStyle"/>
          <w:rtl/>
        </w:rPr>
        <w:t>&lt;&lt; יור &gt;&gt;</w:t>
      </w:r>
      <w:r>
        <w:rPr>
          <w:rtl/>
        </w:rPr>
        <w:t xml:space="preserve">   </w:t>
      </w:r>
      <w:bookmarkEnd w:id="14030"/>
    </w:p>
    <w:p w:rsidR="00500A1C" w:rsidRDefault="00500A1C" w:rsidP="000058BC">
      <w:pPr>
        <w:rPr>
          <w:rtl/>
          <w:lang w:eastAsia="he-IL"/>
        </w:rPr>
      </w:pPr>
    </w:p>
    <w:p w:rsidR="00500A1C" w:rsidRPr="00CC5227" w:rsidRDefault="00500A1C" w:rsidP="00A36F80">
      <w:pPr>
        <w:rPr>
          <w:rtl/>
          <w:lang w:eastAsia="he-IL"/>
        </w:rPr>
      </w:pPr>
      <w:r>
        <w:rPr>
          <w:rFonts w:hint="cs"/>
          <w:rtl/>
          <w:lang w:eastAsia="he-IL"/>
        </w:rPr>
        <w:t xml:space="preserve">הצעה דומה מוצמדת של חבר הכנסת מירב בן ארי, בבקשה. </w:t>
      </w:r>
      <w:bookmarkStart w:id="14031" w:name="_ETM_Q26_263959"/>
      <w:bookmarkEnd w:id="14031"/>
    </w:p>
    <w:p w:rsidR="00500A1C" w:rsidRDefault="00500A1C" w:rsidP="00B1521A">
      <w:pPr>
        <w:rPr>
          <w:rtl/>
          <w:lang w:eastAsia="he-IL"/>
        </w:rPr>
      </w:pPr>
      <w:bookmarkStart w:id="14032" w:name="_ETM_Q26_511835"/>
      <w:bookmarkStart w:id="14033" w:name="_ETM_Q26_511966"/>
      <w:bookmarkEnd w:id="14032"/>
      <w:bookmarkEnd w:id="14033"/>
    </w:p>
    <w:p w:rsidR="00500A1C" w:rsidRDefault="00500A1C" w:rsidP="00B1521A">
      <w:pPr>
        <w:pStyle w:val="a4"/>
        <w:keepNext/>
        <w:rPr>
          <w:rtl/>
        </w:rPr>
      </w:pPr>
      <w:bookmarkStart w:id="14034" w:name="ET_speaker_5300_7"/>
      <w:r w:rsidRPr="00B42EE3">
        <w:rPr>
          <w:rStyle w:val="TagStyle"/>
          <w:rtl/>
        </w:rPr>
        <w:t xml:space="preserve"> &lt;&lt; דובר &gt;&gt;</w:t>
      </w:r>
      <w:r w:rsidRPr="00B9509B">
        <w:rPr>
          <w:rStyle w:val="TagStyle"/>
          <w:rtl/>
        </w:rPr>
        <w:t xml:space="preserve"> </w:t>
      </w:r>
      <w:bookmarkStart w:id="14035" w:name="_Toc129807391"/>
      <w:bookmarkStart w:id="14036" w:name="_Toc129812105"/>
      <w:bookmarkStart w:id="14037" w:name="_Toc129813754"/>
      <w:r>
        <w:rPr>
          <w:rtl/>
        </w:rPr>
        <w:t>מירב בן ארי (יש עתיד):</w:t>
      </w:r>
      <w:bookmarkEnd w:id="14035"/>
      <w:bookmarkEnd w:id="14036"/>
      <w:bookmarkEnd w:id="14037"/>
      <w:r w:rsidRPr="00B9509B">
        <w:rPr>
          <w:rStyle w:val="TagStyle"/>
          <w:rtl/>
        </w:rPr>
        <w:t xml:space="preserve"> </w:t>
      </w:r>
      <w:r w:rsidRPr="00B42EE3">
        <w:rPr>
          <w:rStyle w:val="TagStyle"/>
          <w:rtl/>
        </w:rPr>
        <w:t>&lt;&lt; דובר &gt;&gt;</w:t>
      </w:r>
      <w:r>
        <w:rPr>
          <w:rtl/>
        </w:rPr>
        <w:t xml:space="preserve">   </w:t>
      </w:r>
      <w:bookmarkEnd w:id="14034"/>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תודה, אדוני היושב-ראש. השרים, כנסת נכבדה, יש לי הרבה </w:t>
      </w:r>
      <w:bookmarkStart w:id="14038" w:name="_ETM_Q26_275701"/>
      <w:bookmarkEnd w:id="14038"/>
      <w:r>
        <w:rPr>
          <w:rFonts w:hint="cs"/>
          <w:rtl/>
          <w:lang w:eastAsia="he-IL"/>
        </w:rPr>
        <w:t xml:space="preserve">מה לומר על </w:t>
      </w:r>
      <w:proofErr w:type="spellStart"/>
      <w:r>
        <w:rPr>
          <w:rFonts w:hint="cs"/>
          <w:rtl/>
          <w:lang w:eastAsia="he-IL"/>
        </w:rPr>
        <w:t>האיזוק</w:t>
      </w:r>
      <w:proofErr w:type="spellEnd"/>
      <w:r>
        <w:rPr>
          <w:rFonts w:hint="cs"/>
          <w:rtl/>
          <w:lang w:eastAsia="he-IL"/>
        </w:rPr>
        <w:t>, צימוד אלקטרוני</w:t>
      </w:r>
      <w:r w:rsidR="007C27FC">
        <w:rPr>
          <w:rFonts w:hint="cs"/>
          <w:rtl/>
          <w:lang w:eastAsia="he-IL"/>
        </w:rPr>
        <w:t>.</w:t>
      </w:r>
      <w:r>
        <w:rPr>
          <w:rFonts w:hint="cs"/>
          <w:rtl/>
          <w:lang w:eastAsia="he-IL"/>
        </w:rPr>
        <w:t xml:space="preserve"> מי שלא יודע, </w:t>
      </w:r>
      <w:bookmarkStart w:id="14039" w:name="_ETM_Q26_279454"/>
      <w:bookmarkEnd w:id="14039"/>
      <w:r>
        <w:rPr>
          <w:rFonts w:hint="cs"/>
          <w:rtl/>
          <w:lang w:eastAsia="he-IL"/>
        </w:rPr>
        <w:t xml:space="preserve">זה נראה צמיד שחור שמונח עליו. זה לא אזיק, זה </w:t>
      </w:r>
      <w:bookmarkStart w:id="14040" w:name="_ETM_Q26_282101"/>
      <w:bookmarkEnd w:id="14040"/>
      <w:r>
        <w:rPr>
          <w:rFonts w:hint="cs"/>
          <w:rtl/>
          <w:lang w:eastAsia="he-IL"/>
        </w:rPr>
        <w:t xml:space="preserve">לא נראה כמו אזיק. אני מציעה לכולם ללכת ולראות מה </w:t>
      </w:r>
      <w:bookmarkStart w:id="14041" w:name="_ETM_Q26_285579"/>
      <w:bookmarkEnd w:id="14041"/>
      <w:r>
        <w:rPr>
          <w:rFonts w:hint="cs"/>
          <w:rtl/>
          <w:lang w:eastAsia="he-IL"/>
        </w:rPr>
        <w:t xml:space="preserve">זה צימוד. </w:t>
      </w:r>
      <w:bookmarkStart w:id="14042" w:name="_ETM_Q26_290907"/>
      <w:bookmarkStart w:id="14043" w:name="_ETM_Q26_290959"/>
      <w:bookmarkStart w:id="14044" w:name="_ETM_Q26_291351"/>
      <w:bookmarkStart w:id="14045" w:name="_ETM_Q26_291391"/>
      <w:bookmarkEnd w:id="14042"/>
      <w:bookmarkEnd w:id="14043"/>
      <w:bookmarkEnd w:id="14044"/>
      <w:bookmarkEnd w:id="14045"/>
      <w:r>
        <w:rPr>
          <w:rFonts w:hint="cs"/>
          <w:rtl/>
          <w:lang w:eastAsia="he-IL"/>
        </w:rPr>
        <w:t xml:space="preserve">החברה שעושה לכל העולם </w:t>
      </w:r>
      <w:r>
        <w:rPr>
          <w:rtl/>
          <w:lang w:eastAsia="he-IL"/>
        </w:rPr>
        <w:t>–</w:t>
      </w:r>
      <w:r>
        <w:rPr>
          <w:rFonts w:hint="cs"/>
          <w:rtl/>
          <w:lang w:eastAsia="he-IL"/>
        </w:rPr>
        <w:t xml:space="preserve"> למדריד, לניו </w:t>
      </w:r>
      <w:bookmarkStart w:id="14046" w:name="_ETM_Q26_289667"/>
      <w:bookmarkEnd w:id="14046"/>
      <w:r>
        <w:rPr>
          <w:rFonts w:hint="cs"/>
          <w:rtl/>
          <w:lang w:eastAsia="he-IL"/>
        </w:rPr>
        <w:t xml:space="preserve">זילנד, לאוסטרליה </w:t>
      </w:r>
      <w:r>
        <w:rPr>
          <w:rtl/>
          <w:lang w:eastAsia="he-IL"/>
        </w:rPr>
        <w:t>–</w:t>
      </w:r>
      <w:r>
        <w:rPr>
          <w:rFonts w:hint="cs"/>
          <w:rtl/>
          <w:lang w:eastAsia="he-IL"/>
        </w:rPr>
        <w:t xml:space="preserve"> יושבת ברמת החייל. זו חברה ישראלית</w:t>
      </w:r>
      <w:r w:rsidR="007C27FC">
        <w:rPr>
          <w:rFonts w:hint="cs"/>
          <w:rtl/>
          <w:lang w:eastAsia="he-IL"/>
        </w:rPr>
        <w:t>,</w:t>
      </w:r>
      <w:r>
        <w:rPr>
          <w:rFonts w:hint="cs"/>
          <w:rtl/>
          <w:lang w:eastAsia="he-IL"/>
        </w:rPr>
        <w:t xml:space="preserve"> זה </w:t>
      </w:r>
      <w:bookmarkStart w:id="14047" w:name="_ETM_Q26_294063"/>
      <w:bookmarkEnd w:id="14047"/>
      <w:r>
        <w:rPr>
          <w:rFonts w:hint="cs"/>
          <w:rtl/>
          <w:lang w:eastAsia="he-IL"/>
        </w:rPr>
        <w:t xml:space="preserve">פטנט ישראלי. הוא הולך עם צמיד והיא מסתובבת עם פלאפון </w:t>
      </w:r>
      <w:bookmarkStart w:id="14048" w:name="_ETM_Q26_300980"/>
      <w:bookmarkEnd w:id="14048"/>
      <w:r>
        <w:rPr>
          <w:rFonts w:hint="cs"/>
          <w:rtl/>
          <w:lang w:eastAsia="he-IL"/>
        </w:rPr>
        <w:t xml:space="preserve">בתיק. גם כשבטעות הוא נכנס לקניון </w:t>
      </w:r>
      <w:r>
        <w:rPr>
          <w:rtl/>
          <w:lang w:eastAsia="he-IL"/>
        </w:rPr>
        <w:t>–</w:t>
      </w:r>
      <w:r>
        <w:rPr>
          <w:rFonts w:hint="cs"/>
          <w:rtl/>
          <w:lang w:eastAsia="he-IL"/>
        </w:rPr>
        <w:t xml:space="preserve"> אנחנו מדברים על אדם שקיבל תסקיר ממשרד הרווחה. צריך לתת פה קרדיט גם לשר מאיר כהן</w:t>
      </w:r>
      <w:r w:rsidR="00A36F80">
        <w:rPr>
          <w:rFonts w:hint="cs"/>
          <w:rtl/>
          <w:lang w:eastAsia="he-IL"/>
        </w:rPr>
        <w:t>,</w:t>
      </w:r>
      <w:r>
        <w:rPr>
          <w:rFonts w:hint="cs"/>
          <w:rtl/>
          <w:lang w:eastAsia="he-IL"/>
        </w:rPr>
        <w:t xml:space="preserve"> שהוביל את זה ביחד </w:t>
      </w:r>
      <w:bookmarkStart w:id="14049" w:name="_ETM_Q26_310805"/>
      <w:bookmarkEnd w:id="14049"/>
      <w:r>
        <w:rPr>
          <w:rFonts w:hint="cs"/>
          <w:rtl/>
          <w:lang w:eastAsia="he-IL"/>
        </w:rPr>
        <w:t>עם שר המשפטים לשעבר גדעון סער והשר לביטחון הפנים עמר בר לב.</w:t>
      </w:r>
      <w:r w:rsidR="000058BC">
        <w:rPr>
          <w:rFonts w:hint="cs"/>
          <w:rtl/>
          <w:lang w:eastAsia="he-IL"/>
        </w:rPr>
        <w:t xml:space="preserve"> </w:t>
      </w:r>
      <w:r>
        <w:rPr>
          <w:rFonts w:hint="cs"/>
          <w:rtl/>
          <w:lang w:eastAsia="he-IL"/>
        </w:rPr>
        <w:t xml:space="preserve">שלושה שרים, שלושה גברים גם </w:t>
      </w:r>
      <w:r>
        <w:rPr>
          <w:rFonts w:hint="eastAsia"/>
          <w:rtl/>
          <w:lang w:eastAsia="he-IL"/>
        </w:rPr>
        <w:t>–</w:t>
      </w:r>
      <w:r>
        <w:rPr>
          <w:rFonts w:hint="cs"/>
          <w:rtl/>
          <w:lang w:eastAsia="he-IL"/>
        </w:rPr>
        <w:t xml:space="preserve"> זה לכל מי </w:t>
      </w:r>
      <w:bookmarkStart w:id="14050" w:name="_ETM_Q26_317922"/>
      <w:bookmarkEnd w:id="14050"/>
      <w:r>
        <w:rPr>
          <w:rFonts w:hint="cs"/>
          <w:rtl/>
          <w:lang w:eastAsia="he-IL"/>
        </w:rPr>
        <w:t xml:space="preserve">שאומר שזה פמיניסטי, זה בכלל לא קשור </w:t>
      </w:r>
      <w:r>
        <w:rPr>
          <w:rFonts w:hint="eastAsia"/>
          <w:rtl/>
          <w:lang w:eastAsia="he-IL"/>
        </w:rPr>
        <w:t>–</w:t>
      </w:r>
      <w:r>
        <w:rPr>
          <w:rFonts w:hint="cs"/>
          <w:rtl/>
          <w:lang w:eastAsia="he-IL"/>
        </w:rPr>
        <w:t xml:space="preserve"> הובילו את העניין ביד רמה. </w:t>
      </w:r>
    </w:p>
    <w:p w:rsidR="00500A1C" w:rsidRDefault="00500A1C" w:rsidP="00B1521A">
      <w:pPr>
        <w:rPr>
          <w:rtl/>
          <w:lang w:eastAsia="he-IL"/>
        </w:rPr>
      </w:pPr>
      <w:bookmarkStart w:id="14051" w:name="_ETM_Q26_325356"/>
      <w:bookmarkStart w:id="14052" w:name="_ETM_Q26_325471"/>
      <w:bookmarkEnd w:id="14051"/>
      <w:bookmarkEnd w:id="14052"/>
    </w:p>
    <w:p w:rsidR="00500A1C" w:rsidRDefault="00500A1C" w:rsidP="00EA66CE">
      <w:pPr>
        <w:rPr>
          <w:rtl/>
          <w:lang w:eastAsia="he-IL"/>
        </w:rPr>
      </w:pPr>
      <w:bookmarkStart w:id="14053" w:name="_ETM_Q26_325565"/>
      <w:bookmarkStart w:id="14054" w:name="_ETM_Q26_325653"/>
      <w:bookmarkEnd w:id="14053"/>
      <w:bookmarkEnd w:id="14054"/>
      <w:r>
        <w:rPr>
          <w:rFonts w:hint="cs"/>
          <w:rtl/>
          <w:lang w:eastAsia="he-IL"/>
        </w:rPr>
        <w:t>אני רוצה להגיד לכם משהו, זה צמיד, היא הולכת עם פלאפון</w:t>
      </w:r>
      <w:bookmarkStart w:id="14055" w:name="_ETM_Q26_328109"/>
      <w:bookmarkEnd w:id="14055"/>
      <w:r>
        <w:rPr>
          <w:rFonts w:hint="cs"/>
          <w:rtl/>
          <w:lang w:eastAsia="he-IL"/>
        </w:rPr>
        <w:t xml:space="preserve">, ואם בטעות הוא נכנס לקניון, המשטרה רואה על המסכים </w:t>
      </w:r>
      <w:bookmarkStart w:id="14056" w:name="_ETM_Q26_332332"/>
      <w:bookmarkEnd w:id="14056"/>
      <w:r>
        <w:rPr>
          <w:rFonts w:hint="cs"/>
          <w:rtl/>
          <w:lang w:eastAsia="he-IL"/>
        </w:rPr>
        <w:t>ואומרת לו: תצא, אתה מפר צו. אם הוא בכוונה מגיע אליה, כמו אותה אישה חרדית שישבה בוועדה ואמרה שהוא הרביץ לה בתוך בית הספר מול הילדים שלה אחרי שיש צווי הרחקה. ואם היה</w:t>
      </w:r>
      <w:bookmarkStart w:id="14057" w:name="_ETM_Q26_350244"/>
      <w:bookmarkEnd w:id="14057"/>
      <w:r>
        <w:rPr>
          <w:rFonts w:hint="cs"/>
          <w:rtl/>
          <w:lang w:eastAsia="he-IL"/>
        </w:rPr>
        <w:t xml:space="preserve"> – </w:t>
      </w:r>
      <w:bookmarkStart w:id="14058" w:name="_ETM_Q26_351143"/>
      <w:bookmarkStart w:id="14059" w:name="_ETM_Q26_351274"/>
      <w:bookmarkStart w:id="14060" w:name="_ETM_Q26_351336"/>
      <w:bookmarkStart w:id="14061" w:name="_ETM_Q26_351460"/>
      <w:bookmarkEnd w:id="14058"/>
      <w:bookmarkEnd w:id="14059"/>
      <w:bookmarkEnd w:id="14060"/>
      <w:bookmarkEnd w:id="14061"/>
      <w:r>
        <w:rPr>
          <w:rFonts w:hint="cs"/>
          <w:rtl/>
          <w:lang w:eastAsia="he-IL"/>
        </w:rPr>
        <w:t xml:space="preserve">גדעון, זה מאוד מפריע לי והקשבתי לכל מילה שאמרת. אז תן לי, יש לי שתי דקות, אפילו דקה וחצי, אם אתם יכולים שנייה לעצור. </w:t>
      </w:r>
      <w:bookmarkStart w:id="14062" w:name="_ETM_Q26_359385"/>
      <w:bookmarkEnd w:id="14062"/>
      <w:r>
        <w:rPr>
          <w:rFonts w:hint="cs"/>
          <w:rtl/>
          <w:lang w:eastAsia="he-IL"/>
        </w:rPr>
        <w:t>הקשבתי לכל מילה בכל עשר הדקות</w:t>
      </w:r>
      <w:r w:rsidR="00A36F80">
        <w:rPr>
          <w:rFonts w:hint="cs"/>
          <w:rtl/>
          <w:lang w:eastAsia="he-IL"/>
        </w:rPr>
        <w:t>,</w:t>
      </w:r>
      <w:r>
        <w:rPr>
          <w:rFonts w:hint="cs"/>
          <w:rtl/>
          <w:lang w:eastAsia="he-IL"/>
        </w:rPr>
        <w:t xml:space="preserve"> ואמרת דברי </w:t>
      </w:r>
      <w:bookmarkStart w:id="14063" w:name="_ETM_Q26_361366"/>
      <w:bookmarkEnd w:id="14063"/>
      <w:r>
        <w:rPr>
          <w:rFonts w:hint="cs"/>
          <w:rtl/>
          <w:lang w:eastAsia="he-IL"/>
        </w:rPr>
        <w:t>טעם.</w:t>
      </w:r>
      <w:r w:rsidR="00EA66CE">
        <w:rPr>
          <w:rFonts w:hint="cs"/>
          <w:rtl/>
          <w:lang w:eastAsia="he-IL"/>
        </w:rPr>
        <w:t xml:space="preserve"> </w:t>
      </w:r>
      <w:r>
        <w:rPr>
          <w:rFonts w:hint="cs"/>
          <w:rtl/>
          <w:lang w:eastAsia="he-IL"/>
        </w:rPr>
        <w:t xml:space="preserve">חשוב לי מאוד </w:t>
      </w:r>
      <w:bookmarkStart w:id="14064" w:name="_ETM_Q26_369401"/>
      <w:bookmarkEnd w:id="14064"/>
      <w:r>
        <w:rPr>
          <w:rFonts w:hint="cs"/>
          <w:rtl/>
          <w:lang w:eastAsia="he-IL"/>
        </w:rPr>
        <w:t xml:space="preserve">מאוד להבין ולהסביר, כי יש כאן הרבה דה-לגיטימציה. אומרים שהוא הולך עם אזיק, אבל זה לא </w:t>
      </w:r>
      <w:bookmarkStart w:id="14065" w:name="_ETM_Q26_370788"/>
      <w:bookmarkEnd w:id="14065"/>
      <w:r>
        <w:rPr>
          <w:rFonts w:hint="cs"/>
          <w:rtl/>
          <w:lang w:eastAsia="he-IL"/>
        </w:rPr>
        <w:t xml:space="preserve">דומה אפילו </w:t>
      </w:r>
      <w:proofErr w:type="spellStart"/>
      <w:r>
        <w:rPr>
          <w:rFonts w:hint="cs"/>
          <w:rtl/>
          <w:lang w:eastAsia="he-IL"/>
        </w:rPr>
        <w:t>לאיזוק</w:t>
      </w:r>
      <w:proofErr w:type="spellEnd"/>
      <w:r>
        <w:rPr>
          <w:rFonts w:hint="cs"/>
          <w:rtl/>
          <w:lang w:eastAsia="he-IL"/>
        </w:rPr>
        <w:t xml:space="preserve"> של אסירים שיוצאים משב"ס. </w:t>
      </w:r>
    </w:p>
    <w:p w:rsidR="00500A1C" w:rsidRDefault="00500A1C" w:rsidP="00B1521A">
      <w:pPr>
        <w:rPr>
          <w:rtl/>
          <w:lang w:eastAsia="he-IL"/>
        </w:rPr>
      </w:pPr>
      <w:bookmarkStart w:id="14066" w:name="_ETM_Q26_377899"/>
      <w:bookmarkStart w:id="14067" w:name="_ETM_Q26_377980"/>
      <w:bookmarkEnd w:id="14066"/>
      <w:bookmarkEnd w:id="14067"/>
    </w:p>
    <w:p w:rsidR="00500A1C" w:rsidRDefault="00500A1C" w:rsidP="00B1521A">
      <w:pPr>
        <w:rPr>
          <w:rtl/>
          <w:lang w:eastAsia="he-IL"/>
        </w:rPr>
      </w:pPr>
      <w:r>
        <w:rPr>
          <w:rFonts w:hint="cs"/>
          <w:rtl/>
          <w:lang w:eastAsia="he-IL"/>
        </w:rPr>
        <w:t xml:space="preserve">אני רוצה להגיד לכם </w:t>
      </w:r>
      <w:bookmarkStart w:id="14068" w:name="_ETM_Q26_377526"/>
      <w:bookmarkEnd w:id="14068"/>
      <w:r>
        <w:rPr>
          <w:rFonts w:hint="cs"/>
          <w:rtl/>
          <w:lang w:eastAsia="he-IL"/>
        </w:rPr>
        <w:t xml:space="preserve">משהו על הלילה שהיה כאן בשנה שעברה, בקיץ </w:t>
      </w:r>
      <w:r w:rsidR="00EA66CE">
        <w:rPr>
          <w:rFonts w:hint="cs"/>
          <w:rtl/>
          <w:lang w:eastAsia="he-IL"/>
        </w:rPr>
        <w:t>ב</w:t>
      </w:r>
      <w:r>
        <w:rPr>
          <w:rFonts w:hint="cs"/>
          <w:rtl/>
          <w:lang w:eastAsia="he-IL"/>
        </w:rPr>
        <w:t xml:space="preserve">שנה שעברה שבו התחננו, אני </w:t>
      </w:r>
      <w:bookmarkStart w:id="14069" w:name="_ETM_Q26_381359"/>
      <w:bookmarkEnd w:id="14069"/>
      <w:r>
        <w:rPr>
          <w:rFonts w:hint="cs"/>
          <w:rtl/>
          <w:lang w:eastAsia="he-IL"/>
        </w:rPr>
        <w:t xml:space="preserve">ומיכל רוזין, וניסינו לעשות הכול כדי להביא </w:t>
      </w:r>
      <w:r w:rsidR="007C27FC">
        <w:rPr>
          <w:rFonts w:hint="cs"/>
          <w:rtl/>
          <w:lang w:eastAsia="he-IL"/>
        </w:rPr>
        <w:t xml:space="preserve">את זה </w:t>
      </w:r>
      <w:r>
        <w:rPr>
          <w:rFonts w:hint="cs"/>
          <w:rtl/>
          <w:lang w:eastAsia="he-IL"/>
        </w:rPr>
        <w:t xml:space="preserve">בשנייה ושלישית. אז אני, כיו"ר הוועדה </w:t>
      </w:r>
      <w:bookmarkStart w:id="14070" w:name="_ETM_Q26_390322"/>
      <w:bookmarkEnd w:id="14070"/>
      <w:r>
        <w:rPr>
          <w:rFonts w:hint="cs"/>
          <w:rtl/>
          <w:lang w:eastAsia="he-IL"/>
        </w:rPr>
        <w:t xml:space="preserve">לביטחון הפנים, מכרתי את חוק </w:t>
      </w:r>
      <w:proofErr w:type="spellStart"/>
      <w:r>
        <w:rPr>
          <w:rFonts w:hint="cs"/>
          <w:rtl/>
          <w:lang w:eastAsia="he-IL"/>
        </w:rPr>
        <w:t>המכת"זית</w:t>
      </w:r>
      <w:proofErr w:type="spellEnd"/>
      <w:r>
        <w:rPr>
          <w:rFonts w:hint="cs"/>
          <w:rtl/>
          <w:lang w:eastAsia="he-IL"/>
        </w:rPr>
        <w:t xml:space="preserve"> לאורי מקלב. אמרתי לו: תן לי, אני אתן לך </w:t>
      </w:r>
      <w:bookmarkStart w:id="14071" w:name="_ETM_Q26_399133"/>
      <w:bookmarkEnd w:id="14071"/>
      <w:r>
        <w:rPr>
          <w:rFonts w:hint="cs"/>
          <w:rtl/>
          <w:lang w:eastAsia="he-IL"/>
        </w:rPr>
        <w:t xml:space="preserve">את </w:t>
      </w:r>
      <w:proofErr w:type="spellStart"/>
      <w:r>
        <w:rPr>
          <w:rFonts w:hint="cs"/>
          <w:rtl/>
          <w:lang w:eastAsia="he-IL"/>
        </w:rPr>
        <w:t>המכת"זית</w:t>
      </w:r>
      <w:proofErr w:type="spellEnd"/>
      <w:r>
        <w:rPr>
          <w:rFonts w:hint="cs"/>
          <w:rtl/>
          <w:lang w:eastAsia="he-IL"/>
        </w:rPr>
        <w:t xml:space="preserve">. זה מה שעשיתי. </w:t>
      </w:r>
      <w:proofErr w:type="spellStart"/>
      <w:r>
        <w:rPr>
          <w:rFonts w:hint="cs"/>
          <w:rtl/>
          <w:lang w:eastAsia="he-IL"/>
        </w:rPr>
        <w:t>המכת"זית</w:t>
      </w:r>
      <w:proofErr w:type="spellEnd"/>
      <w:r>
        <w:rPr>
          <w:rFonts w:hint="cs"/>
          <w:rtl/>
          <w:lang w:eastAsia="he-IL"/>
        </w:rPr>
        <w:t xml:space="preserve">, שהיום הוא נלחם, נלחם, נגד המפגינים האנרכיסטים ובא עם </w:t>
      </w:r>
      <w:proofErr w:type="spellStart"/>
      <w:r>
        <w:rPr>
          <w:rFonts w:hint="cs"/>
          <w:rtl/>
          <w:lang w:eastAsia="he-IL"/>
        </w:rPr>
        <w:t>המכת"זית</w:t>
      </w:r>
      <w:proofErr w:type="spellEnd"/>
      <w:r>
        <w:rPr>
          <w:rFonts w:hint="cs"/>
          <w:rtl/>
          <w:lang w:eastAsia="he-IL"/>
        </w:rPr>
        <w:t xml:space="preserve">, אני מכרתי את החוק של אורי מקלב מהאופוזיציה. </w:t>
      </w:r>
    </w:p>
    <w:p w:rsidR="00500A1C" w:rsidRDefault="00500A1C" w:rsidP="00B1521A">
      <w:pPr>
        <w:rPr>
          <w:rtl/>
          <w:lang w:eastAsia="he-IL"/>
        </w:rPr>
      </w:pPr>
    </w:p>
    <w:p w:rsidR="00500A1C" w:rsidRDefault="00500A1C" w:rsidP="00B1521A">
      <w:pPr>
        <w:pStyle w:val="af6"/>
        <w:keepNext/>
        <w:rPr>
          <w:rtl/>
        </w:rPr>
      </w:pPr>
      <w:bookmarkStart w:id="14072" w:name="ET_interruption_5763_8"/>
      <w:r w:rsidRPr="00B42EE3">
        <w:rPr>
          <w:rStyle w:val="TagStyle"/>
          <w:rtl/>
        </w:rPr>
        <w:t xml:space="preserve"> &lt;&lt; קריאה &gt;&gt;</w:t>
      </w:r>
      <w:r w:rsidRPr="00B9509B">
        <w:rPr>
          <w:rStyle w:val="TagStyle"/>
          <w:rtl/>
        </w:rPr>
        <w:t xml:space="preserve"> </w:t>
      </w:r>
      <w:r>
        <w:rPr>
          <w:rtl/>
        </w:rPr>
        <w:t>משה ארבל (ש"ס):</w:t>
      </w:r>
      <w:r w:rsidRPr="00B9509B">
        <w:rPr>
          <w:rStyle w:val="TagStyle"/>
          <w:rtl/>
        </w:rPr>
        <w:t xml:space="preserve"> </w:t>
      </w:r>
      <w:r w:rsidRPr="00B42EE3">
        <w:rPr>
          <w:rStyle w:val="TagStyle"/>
          <w:rtl/>
        </w:rPr>
        <w:t>&lt;&lt; קריאה &gt;&gt;</w:t>
      </w:r>
      <w:r>
        <w:rPr>
          <w:rtl/>
        </w:rPr>
        <w:t xml:space="preserve">   </w:t>
      </w:r>
      <w:bookmarkEnd w:id="14072"/>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מקלב נגד </w:t>
      </w:r>
      <w:proofErr w:type="spellStart"/>
      <w:r>
        <w:rPr>
          <w:rFonts w:hint="cs"/>
          <w:rtl/>
          <w:lang w:eastAsia="he-IL"/>
        </w:rPr>
        <w:t>מכת"זית</w:t>
      </w:r>
      <w:proofErr w:type="spellEnd"/>
      <w:r w:rsidR="00EA66CE">
        <w:rPr>
          <w:rFonts w:hint="cs"/>
          <w:rtl/>
          <w:lang w:eastAsia="he-IL"/>
        </w:rPr>
        <w:t>,</w:t>
      </w:r>
      <w:r>
        <w:rPr>
          <w:rFonts w:hint="cs"/>
          <w:rtl/>
          <w:lang w:eastAsia="he-IL"/>
        </w:rPr>
        <w:t xml:space="preserve"> גם לנו </w:t>
      </w:r>
      <w:r w:rsidR="000058BC">
        <w:rPr>
          <w:rFonts w:hint="cs"/>
          <w:rtl/>
          <w:lang w:eastAsia="he-IL"/>
        </w:rPr>
        <w:t>– – –</w:t>
      </w:r>
      <w:r>
        <w:rPr>
          <w:rFonts w:hint="cs"/>
          <w:rtl/>
          <w:lang w:eastAsia="he-IL"/>
        </w:rPr>
        <w:t xml:space="preserve"> </w:t>
      </w:r>
    </w:p>
    <w:p w:rsidR="00500A1C" w:rsidRDefault="00500A1C" w:rsidP="00B1521A">
      <w:pPr>
        <w:rPr>
          <w:rtl/>
          <w:lang w:eastAsia="he-IL"/>
        </w:rPr>
      </w:pPr>
    </w:p>
    <w:p w:rsidR="00500A1C" w:rsidRDefault="00500A1C" w:rsidP="00B1521A">
      <w:pPr>
        <w:pStyle w:val="-"/>
        <w:keepNext/>
        <w:rPr>
          <w:rtl/>
        </w:rPr>
      </w:pPr>
      <w:bookmarkStart w:id="14073" w:name="ET_speakercontinue_5300_9"/>
      <w:r w:rsidRPr="00B42EE3">
        <w:rPr>
          <w:rStyle w:val="TagStyle"/>
          <w:rtl/>
        </w:rPr>
        <w:t xml:space="preserve"> &lt;&lt; דובר_המשך &gt;&gt;</w:t>
      </w:r>
      <w:r w:rsidRPr="00B9509B">
        <w:rPr>
          <w:rStyle w:val="TagStyle"/>
          <w:rtl/>
        </w:rPr>
        <w:t xml:space="preserve"> </w:t>
      </w:r>
      <w:r>
        <w:rPr>
          <w:rtl/>
        </w:rPr>
        <w:t>מירב בן ארי (יש עתיד):</w:t>
      </w:r>
      <w:r w:rsidRPr="00B9509B">
        <w:rPr>
          <w:rStyle w:val="TagStyle"/>
          <w:rtl/>
        </w:rPr>
        <w:t xml:space="preserve"> </w:t>
      </w:r>
      <w:r w:rsidRPr="00B42EE3">
        <w:rPr>
          <w:rStyle w:val="TagStyle"/>
          <w:rtl/>
        </w:rPr>
        <w:t>&lt;&lt; דובר_המשך &gt;&gt;</w:t>
      </w:r>
      <w:r>
        <w:rPr>
          <w:rtl/>
        </w:rPr>
        <w:t xml:space="preserve">   </w:t>
      </w:r>
      <w:bookmarkEnd w:id="14073"/>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תאמין לי, את הלילה הזה אני זוכרת כמו </w:t>
      </w:r>
      <w:bookmarkStart w:id="14074" w:name="_ETM_Q26_414122"/>
      <w:bookmarkEnd w:id="14074"/>
      <w:r>
        <w:rPr>
          <w:rFonts w:hint="cs"/>
          <w:rtl/>
          <w:lang w:eastAsia="he-IL"/>
        </w:rPr>
        <w:t xml:space="preserve">אתמול, את בצלאל סמוטריץ' שישב שם ואמר לי: יש תלונות שווא. </w:t>
      </w:r>
    </w:p>
    <w:p w:rsidR="00500A1C" w:rsidRDefault="00500A1C" w:rsidP="00B1521A">
      <w:pPr>
        <w:rPr>
          <w:rtl/>
          <w:lang w:eastAsia="he-IL"/>
        </w:rPr>
      </w:pPr>
      <w:bookmarkStart w:id="14075" w:name="_ETM_Q26_420991"/>
      <w:bookmarkStart w:id="14076" w:name="_ETM_Q26_421138"/>
      <w:bookmarkEnd w:id="14075"/>
      <w:bookmarkEnd w:id="14076"/>
    </w:p>
    <w:p w:rsidR="00500A1C" w:rsidRDefault="00500A1C" w:rsidP="00B1521A">
      <w:pPr>
        <w:rPr>
          <w:rtl/>
          <w:lang w:eastAsia="he-IL"/>
        </w:rPr>
      </w:pPr>
      <w:bookmarkStart w:id="14077" w:name="_ETM_Q26_421164"/>
      <w:bookmarkStart w:id="14078" w:name="_ETM_Q26_421293"/>
      <w:bookmarkEnd w:id="14077"/>
      <w:bookmarkEnd w:id="14078"/>
      <w:r>
        <w:rPr>
          <w:rFonts w:hint="cs"/>
          <w:rtl/>
          <w:lang w:eastAsia="he-IL"/>
        </w:rPr>
        <w:t xml:space="preserve">אמר כאן גדעון, החוק מוכן לשנייה ושלישית. מתוקצב. </w:t>
      </w:r>
    </w:p>
    <w:p w:rsidR="00500A1C" w:rsidRDefault="00500A1C" w:rsidP="00B1521A">
      <w:pPr>
        <w:rPr>
          <w:rtl/>
          <w:lang w:eastAsia="he-IL"/>
        </w:rPr>
      </w:pPr>
    </w:p>
    <w:p w:rsidR="00500A1C" w:rsidRDefault="00500A1C" w:rsidP="00B1521A">
      <w:pPr>
        <w:pStyle w:val="af6"/>
        <w:keepNext/>
        <w:rPr>
          <w:rtl/>
        </w:rPr>
      </w:pPr>
      <w:bookmarkStart w:id="14079" w:name="_ETM_Q26_424149"/>
      <w:bookmarkStart w:id="14080" w:name="_ETM_Q26_424284"/>
      <w:bookmarkStart w:id="14081" w:name="_ETM_Q26_424308"/>
      <w:bookmarkStart w:id="14082" w:name="_ETM_Q26_424439"/>
      <w:bookmarkEnd w:id="14079"/>
      <w:bookmarkEnd w:id="14080"/>
      <w:bookmarkEnd w:id="14081"/>
      <w:bookmarkEnd w:id="14082"/>
      <w:r w:rsidRPr="00B42EE3">
        <w:rPr>
          <w:rStyle w:val="TagStyle"/>
          <w:rtl/>
        </w:rPr>
        <w:t>&lt;&lt; קריאה &gt;&gt;</w:t>
      </w:r>
      <w:r w:rsidRPr="004F3948">
        <w:rPr>
          <w:rStyle w:val="TagStyle"/>
          <w:rtl/>
        </w:rPr>
        <w:t xml:space="preserve"> </w:t>
      </w:r>
      <w:r>
        <w:rPr>
          <w:rtl/>
        </w:rPr>
        <w:t>משה ארבל (ש"ס):</w:t>
      </w:r>
      <w:r w:rsidRPr="004F3948">
        <w:rPr>
          <w:rStyle w:val="TagStyle"/>
          <w:rtl/>
        </w:rPr>
        <w:t xml:space="preserve"> </w:t>
      </w:r>
      <w:r w:rsidRPr="00B42EE3">
        <w:rPr>
          <w:rStyle w:val="TagStyle"/>
          <w:rtl/>
        </w:rPr>
        <w:t>&lt;&lt; קריאה &gt;&gt;</w:t>
      </w:r>
      <w:r>
        <w:rPr>
          <w:rtl/>
        </w:rPr>
        <w:t xml:space="preserve">   </w:t>
      </w:r>
    </w:p>
    <w:p w:rsidR="00500A1C" w:rsidRDefault="00500A1C" w:rsidP="00B1521A">
      <w:pPr>
        <w:rPr>
          <w:rtl/>
          <w:lang w:eastAsia="he-IL"/>
        </w:rPr>
      </w:pPr>
    </w:p>
    <w:p w:rsidR="00500A1C" w:rsidRDefault="000058BC" w:rsidP="000058BC">
      <w:pPr>
        <w:rPr>
          <w:rtl/>
          <w:lang w:eastAsia="he-IL"/>
        </w:rPr>
      </w:pPr>
      <w:r>
        <w:rPr>
          <w:rFonts w:hint="cs"/>
          <w:rtl/>
          <w:lang w:eastAsia="he-IL"/>
        </w:rPr>
        <w:t>– – –</w:t>
      </w:r>
    </w:p>
    <w:p w:rsidR="00500A1C" w:rsidRDefault="00500A1C" w:rsidP="00B1521A">
      <w:pPr>
        <w:rPr>
          <w:rtl/>
          <w:lang w:eastAsia="he-IL"/>
        </w:rPr>
      </w:pPr>
    </w:p>
    <w:p w:rsidR="00500A1C" w:rsidRDefault="00500A1C" w:rsidP="00B1521A">
      <w:pPr>
        <w:pStyle w:val="-"/>
        <w:keepNext/>
        <w:rPr>
          <w:rtl/>
        </w:rPr>
      </w:pPr>
      <w:bookmarkStart w:id="14083" w:name="ET_interruption_5763_13"/>
      <w:r w:rsidRPr="00B42EE3">
        <w:rPr>
          <w:rStyle w:val="TagStyle"/>
          <w:rtl/>
        </w:rPr>
        <w:t>&lt;&lt; דובר_המשך &gt;&gt;</w:t>
      </w:r>
      <w:r w:rsidRPr="00B9509B">
        <w:rPr>
          <w:rStyle w:val="TagStyle"/>
          <w:rtl/>
        </w:rPr>
        <w:t xml:space="preserve"> </w:t>
      </w:r>
      <w:r>
        <w:rPr>
          <w:rtl/>
        </w:rPr>
        <w:t>מירב בן ארי (יש עתיד):</w:t>
      </w:r>
      <w:r w:rsidRPr="00B9509B">
        <w:rPr>
          <w:rStyle w:val="TagStyle"/>
          <w:rtl/>
        </w:rPr>
        <w:t xml:space="preserve"> </w:t>
      </w:r>
      <w:r w:rsidRPr="00B42EE3">
        <w:rPr>
          <w:rStyle w:val="TagStyle"/>
          <w:rtl/>
        </w:rPr>
        <w:t>&lt;&lt; דובר_המשך &gt;&gt;</w:t>
      </w:r>
      <w:r>
        <w:rPr>
          <w:rtl/>
        </w:rPr>
        <w:t xml:space="preserve">   </w:t>
      </w:r>
    </w:p>
    <w:p w:rsidR="00500A1C" w:rsidRDefault="00500A1C" w:rsidP="00B1521A">
      <w:pPr>
        <w:keepNext/>
        <w:rPr>
          <w:rtl/>
        </w:rPr>
      </w:pPr>
    </w:p>
    <w:p w:rsidR="00500A1C" w:rsidRDefault="00500A1C" w:rsidP="00B1521A">
      <w:pPr>
        <w:rPr>
          <w:rtl/>
          <w:lang w:eastAsia="he-IL"/>
        </w:rPr>
      </w:pPr>
      <w:r>
        <w:rPr>
          <w:rFonts w:hint="cs"/>
          <w:rtl/>
          <w:lang w:eastAsia="he-IL"/>
        </w:rPr>
        <w:t>אז הינה אני אומרת לך.</w:t>
      </w:r>
    </w:p>
    <w:p w:rsidR="00500A1C" w:rsidRPr="00143F29" w:rsidRDefault="00500A1C" w:rsidP="00B1521A">
      <w:pPr>
        <w:rPr>
          <w:rtl/>
          <w:lang w:eastAsia="he-IL"/>
        </w:rPr>
      </w:pPr>
    </w:p>
    <w:p w:rsidR="00500A1C" w:rsidRDefault="00500A1C" w:rsidP="00B1521A">
      <w:pPr>
        <w:pStyle w:val="af6"/>
        <w:keepNext/>
        <w:rPr>
          <w:rtl/>
        </w:rPr>
      </w:pPr>
      <w:r w:rsidRPr="00B42EE3">
        <w:rPr>
          <w:rStyle w:val="TagStyle"/>
          <w:rtl/>
        </w:rPr>
        <w:t xml:space="preserve"> &lt;&lt; קריאה &gt;&gt;</w:t>
      </w:r>
      <w:r w:rsidRPr="004F3948">
        <w:rPr>
          <w:rStyle w:val="TagStyle"/>
          <w:rtl/>
        </w:rPr>
        <w:t xml:space="preserve"> </w:t>
      </w:r>
      <w:r>
        <w:rPr>
          <w:rtl/>
        </w:rPr>
        <w:t>משה ארבל (ש"ס):</w:t>
      </w:r>
      <w:r w:rsidRPr="004F3948">
        <w:rPr>
          <w:rStyle w:val="TagStyle"/>
          <w:rtl/>
        </w:rPr>
        <w:t xml:space="preserve"> </w:t>
      </w:r>
      <w:r w:rsidRPr="00B42EE3">
        <w:rPr>
          <w:rStyle w:val="TagStyle"/>
          <w:rtl/>
        </w:rPr>
        <w:t>&lt;&lt; קריאה &gt;&gt;</w:t>
      </w:r>
      <w:r>
        <w:rPr>
          <w:rtl/>
        </w:rPr>
        <w:t xml:space="preserve">   </w:t>
      </w:r>
      <w:bookmarkEnd w:id="14083"/>
    </w:p>
    <w:p w:rsidR="00500A1C" w:rsidRDefault="00500A1C" w:rsidP="000058BC">
      <w:pPr>
        <w:rPr>
          <w:rtl/>
          <w:lang w:eastAsia="he-IL"/>
        </w:rPr>
      </w:pPr>
    </w:p>
    <w:p w:rsidR="00500A1C" w:rsidRDefault="000058BC" w:rsidP="000058BC">
      <w:pPr>
        <w:rPr>
          <w:rtl/>
          <w:lang w:eastAsia="he-IL"/>
        </w:rPr>
      </w:pPr>
      <w:bookmarkStart w:id="14084" w:name="_ETM_Q26_424838"/>
      <w:bookmarkStart w:id="14085" w:name="_ETM_Q26_424966"/>
      <w:bookmarkEnd w:id="14084"/>
      <w:bookmarkEnd w:id="14085"/>
      <w:r>
        <w:rPr>
          <w:rFonts w:hint="cs"/>
          <w:rtl/>
          <w:lang w:eastAsia="he-IL"/>
        </w:rPr>
        <w:t>– – –</w:t>
      </w:r>
      <w:r w:rsidR="00500A1C">
        <w:rPr>
          <w:rFonts w:hint="cs"/>
          <w:rtl/>
          <w:lang w:eastAsia="he-IL"/>
        </w:rPr>
        <w:t xml:space="preserve"> גם </w:t>
      </w:r>
      <w:bookmarkStart w:id="14086" w:name="_ETM_Q26_425990"/>
      <w:bookmarkEnd w:id="14086"/>
      <w:r w:rsidR="00500A1C">
        <w:rPr>
          <w:rFonts w:hint="cs"/>
          <w:rtl/>
          <w:lang w:eastAsia="he-IL"/>
        </w:rPr>
        <w:t xml:space="preserve">נגד אנשים </w:t>
      </w:r>
      <w:r>
        <w:rPr>
          <w:rFonts w:hint="cs"/>
          <w:rtl/>
          <w:lang w:eastAsia="he-IL"/>
        </w:rPr>
        <w:t>– – –</w:t>
      </w:r>
      <w:r w:rsidR="00500A1C">
        <w:rPr>
          <w:rFonts w:hint="cs"/>
          <w:rtl/>
          <w:lang w:eastAsia="he-IL"/>
        </w:rPr>
        <w:t xml:space="preserve"> </w:t>
      </w:r>
    </w:p>
    <w:p w:rsidR="00500A1C" w:rsidRDefault="00500A1C" w:rsidP="00B1521A">
      <w:pPr>
        <w:rPr>
          <w:rtl/>
          <w:lang w:eastAsia="he-IL"/>
        </w:rPr>
      </w:pPr>
      <w:bookmarkStart w:id="14087" w:name="_ETM_Q26_432081"/>
      <w:bookmarkStart w:id="14088" w:name="_ETM_Q26_432190"/>
      <w:bookmarkEnd w:id="14087"/>
      <w:bookmarkEnd w:id="14088"/>
    </w:p>
    <w:p w:rsidR="00500A1C" w:rsidRDefault="00500A1C" w:rsidP="00B1521A">
      <w:pPr>
        <w:pStyle w:val="-"/>
        <w:keepNext/>
        <w:rPr>
          <w:rtl/>
        </w:rPr>
      </w:pPr>
      <w:bookmarkStart w:id="14089" w:name="_ETM_Q26_432271"/>
      <w:bookmarkStart w:id="14090" w:name="_ETM_Q26_432379"/>
      <w:bookmarkEnd w:id="14089"/>
      <w:bookmarkEnd w:id="14090"/>
      <w:r w:rsidRPr="00B42EE3">
        <w:rPr>
          <w:rStyle w:val="TagStyle"/>
          <w:rtl/>
        </w:rPr>
        <w:t>&lt;&lt; דובר_המשך &gt;&gt;</w:t>
      </w:r>
      <w:r w:rsidRPr="00B9509B">
        <w:rPr>
          <w:rStyle w:val="TagStyle"/>
          <w:rtl/>
        </w:rPr>
        <w:t xml:space="preserve"> </w:t>
      </w:r>
      <w:r>
        <w:rPr>
          <w:rtl/>
        </w:rPr>
        <w:t>מירב בן ארי (יש עתיד):</w:t>
      </w:r>
      <w:r w:rsidRPr="00B9509B">
        <w:rPr>
          <w:rStyle w:val="TagStyle"/>
          <w:rtl/>
        </w:rPr>
        <w:t xml:space="preserve"> </w:t>
      </w:r>
      <w:r w:rsidRPr="00B42EE3">
        <w:rPr>
          <w:rStyle w:val="TagStyle"/>
          <w:rtl/>
        </w:rPr>
        <w:t>&lt;&lt; דובר_המשך &gt;&gt;</w:t>
      </w:r>
      <w:r>
        <w:rPr>
          <w:rtl/>
        </w:rPr>
        <w:t xml:space="preserve">   </w:t>
      </w:r>
    </w:p>
    <w:p w:rsidR="00500A1C" w:rsidRPr="004F3948" w:rsidRDefault="00500A1C" w:rsidP="000058BC">
      <w:pPr>
        <w:rPr>
          <w:rtl/>
          <w:lang w:eastAsia="he-IL"/>
        </w:rPr>
      </w:pPr>
    </w:p>
    <w:p w:rsidR="00500A1C" w:rsidRDefault="00500A1C" w:rsidP="000058BC">
      <w:pPr>
        <w:rPr>
          <w:rtl/>
          <w:lang w:eastAsia="he-IL"/>
        </w:rPr>
      </w:pPr>
      <w:bookmarkStart w:id="14091" w:name="_ETM_Q26_424559"/>
      <w:bookmarkStart w:id="14092" w:name="_ETM_Q26_424805"/>
      <w:bookmarkStart w:id="14093" w:name="_ETM_Q26_424886"/>
      <w:bookmarkEnd w:id="14091"/>
      <w:bookmarkEnd w:id="14092"/>
      <w:bookmarkEnd w:id="14093"/>
      <w:r>
        <w:rPr>
          <w:rFonts w:hint="cs"/>
          <w:rtl/>
          <w:lang w:eastAsia="he-IL"/>
        </w:rPr>
        <w:t>נכון, אבל איזה חוק נתתי? שיהיה צילום. מה לא עשינו</w:t>
      </w:r>
      <w:r w:rsidR="00EA66CE">
        <w:rPr>
          <w:rFonts w:hint="cs"/>
          <w:rtl/>
          <w:lang w:eastAsia="he-IL"/>
        </w:rPr>
        <w:t>,</w:t>
      </w:r>
      <w:r>
        <w:rPr>
          <w:rFonts w:hint="cs"/>
          <w:rtl/>
          <w:lang w:eastAsia="he-IL"/>
        </w:rPr>
        <w:t xml:space="preserve"> אני ומיכל. ישב כאן בצלאל והסתכל </w:t>
      </w:r>
      <w:bookmarkStart w:id="14094" w:name="_ETM_Q26_436164"/>
      <w:bookmarkEnd w:id="14094"/>
      <w:r>
        <w:rPr>
          <w:rFonts w:hint="cs"/>
          <w:rtl/>
          <w:lang w:eastAsia="he-IL"/>
        </w:rPr>
        <w:t xml:space="preserve">על הטלפון ואמר לי: יש תלונות שווא. איזה תלונות שווא? </w:t>
      </w:r>
      <w:bookmarkStart w:id="14095" w:name="_ETM_Q26_440781"/>
      <w:bookmarkEnd w:id="14095"/>
      <w:r>
        <w:rPr>
          <w:rFonts w:hint="cs"/>
          <w:rtl/>
          <w:lang w:eastAsia="he-IL"/>
        </w:rPr>
        <w:t xml:space="preserve">מה, יש סימטריה באלימות נגד נשים? יש אלימות מינית, כלכלית, </w:t>
      </w:r>
      <w:bookmarkStart w:id="14096" w:name="_ETM_Q26_445032"/>
      <w:bookmarkEnd w:id="14096"/>
      <w:r>
        <w:rPr>
          <w:rFonts w:hint="cs"/>
          <w:rtl/>
          <w:lang w:eastAsia="he-IL"/>
        </w:rPr>
        <w:t xml:space="preserve">נפשית, פיזית. </w:t>
      </w:r>
      <w:bookmarkStart w:id="14097" w:name="_ETM_Q26_448269"/>
      <w:bookmarkStart w:id="14098" w:name="_ETM_Q26_448315"/>
      <w:bookmarkStart w:id="14099" w:name="_ETM_Q26_448396"/>
      <w:bookmarkStart w:id="14100" w:name="_ETM_Q26_448440"/>
      <w:bookmarkEnd w:id="14097"/>
      <w:bookmarkEnd w:id="14098"/>
      <w:bookmarkEnd w:id="14099"/>
      <w:bookmarkEnd w:id="14100"/>
      <w:r>
        <w:rPr>
          <w:rFonts w:hint="cs"/>
          <w:rtl/>
          <w:lang w:eastAsia="he-IL"/>
        </w:rPr>
        <w:t>מה לא עשינו, מכרנו את הנשמה שלנו</w:t>
      </w:r>
      <w:r w:rsidR="000058BC">
        <w:rPr>
          <w:rFonts w:hint="cs"/>
          <w:rtl/>
          <w:lang w:eastAsia="he-IL"/>
        </w:rPr>
        <w:t xml:space="preserve"> </w:t>
      </w:r>
      <w:r>
        <w:rPr>
          <w:rFonts w:hint="cs"/>
          <w:rtl/>
          <w:lang w:eastAsia="he-IL"/>
        </w:rPr>
        <w:t xml:space="preserve">כדי לקדם את החוק שמתוקצב. ועכשיו מה אומר השר לביטחון הלאומי? שצריך שתי הרשעות ואז אולי הוא ייתן. </w:t>
      </w:r>
    </w:p>
    <w:p w:rsidR="00500A1C" w:rsidRDefault="00500A1C" w:rsidP="00B1521A">
      <w:pPr>
        <w:rPr>
          <w:rtl/>
          <w:lang w:eastAsia="he-IL"/>
        </w:rPr>
      </w:pPr>
      <w:bookmarkStart w:id="14101" w:name="_ETM_Q26_459056"/>
      <w:bookmarkStart w:id="14102" w:name="_ETM_Q26_459169"/>
      <w:bookmarkStart w:id="14103" w:name="_ETM_Q26_460044"/>
      <w:bookmarkStart w:id="14104" w:name="_ETM_Q26_460151"/>
      <w:bookmarkEnd w:id="14101"/>
      <w:bookmarkEnd w:id="14102"/>
      <w:bookmarkEnd w:id="14103"/>
      <w:bookmarkEnd w:id="14104"/>
    </w:p>
    <w:p w:rsidR="00500A1C" w:rsidRDefault="00500A1C" w:rsidP="00B1521A">
      <w:pPr>
        <w:pStyle w:val="af6"/>
        <w:keepNext/>
        <w:rPr>
          <w:rtl/>
        </w:rPr>
      </w:pPr>
      <w:bookmarkStart w:id="14105" w:name="ET_interruption_קר_אה_17"/>
      <w:r w:rsidRPr="00B42EE3">
        <w:rPr>
          <w:rStyle w:val="TagStyle"/>
          <w:rtl/>
        </w:rPr>
        <w:t xml:space="preserve"> &lt;&lt; קריאה &gt;&gt;</w:t>
      </w:r>
      <w:r w:rsidRPr="00081136">
        <w:rPr>
          <w:rStyle w:val="TagStyle"/>
          <w:rtl/>
        </w:rPr>
        <w:t xml:space="preserve"> </w:t>
      </w:r>
      <w:r>
        <w:rPr>
          <w:rtl/>
        </w:rPr>
        <w:t>קריאה:</w:t>
      </w:r>
      <w:r w:rsidRPr="00081136">
        <w:rPr>
          <w:rStyle w:val="TagStyle"/>
          <w:rtl/>
        </w:rPr>
        <w:t xml:space="preserve"> </w:t>
      </w:r>
      <w:r w:rsidRPr="00B42EE3">
        <w:rPr>
          <w:rStyle w:val="TagStyle"/>
          <w:rtl/>
        </w:rPr>
        <w:t>&lt;&lt; קריאה &gt;&gt;</w:t>
      </w:r>
      <w:r>
        <w:rPr>
          <w:rtl/>
        </w:rPr>
        <w:t xml:space="preserve">   </w:t>
      </w:r>
      <w:bookmarkEnd w:id="14105"/>
    </w:p>
    <w:p w:rsidR="00500A1C" w:rsidRDefault="00500A1C" w:rsidP="000058BC">
      <w:pPr>
        <w:rPr>
          <w:rtl/>
          <w:lang w:eastAsia="he-IL"/>
        </w:rPr>
      </w:pPr>
    </w:p>
    <w:p w:rsidR="00500A1C" w:rsidRDefault="00500A1C" w:rsidP="00B1521A">
      <w:pPr>
        <w:rPr>
          <w:rtl/>
          <w:lang w:eastAsia="he-IL"/>
        </w:rPr>
      </w:pPr>
      <w:r>
        <w:rPr>
          <w:rFonts w:hint="cs"/>
          <w:rtl/>
          <w:lang w:eastAsia="he-IL"/>
        </w:rPr>
        <w:t>שתי הרשעות ברצח.</w:t>
      </w:r>
    </w:p>
    <w:p w:rsidR="00500A1C" w:rsidRDefault="00500A1C" w:rsidP="00B1521A">
      <w:pPr>
        <w:rPr>
          <w:rtl/>
          <w:lang w:eastAsia="he-IL"/>
        </w:rPr>
      </w:pPr>
      <w:bookmarkStart w:id="14106" w:name="_ETM_Q26_460176"/>
      <w:bookmarkStart w:id="14107" w:name="_ETM_Q26_460267"/>
      <w:bookmarkEnd w:id="14106"/>
      <w:bookmarkEnd w:id="14107"/>
    </w:p>
    <w:p w:rsidR="00500A1C" w:rsidRDefault="00500A1C" w:rsidP="00B1521A">
      <w:pPr>
        <w:pStyle w:val="-"/>
        <w:keepNext/>
        <w:rPr>
          <w:rtl/>
        </w:rPr>
      </w:pPr>
      <w:bookmarkStart w:id="14108" w:name="_ETM_Q26_460317"/>
      <w:bookmarkStart w:id="14109" w:name="_ETM_Q26_460403"/>
      <w:bookmarkStart w:id="14110" w:name="ET_speakercontinue_5300_28"/>
      <w:bookmarkEnd w:id="14108"/>
      <w:bookmarkEnd w:id="14109"/>
      <w:r w:rsidRPr="00B42EE3">
        <w:rPr>
          <w:rStyle w:val="TagStyle"/>
          <w:rtl/>
        </w:rPr>
        <w:t>&lt;&lt; דובר_המשך &gt;&gt;</w:t>
      </w:r>
      <w:r w:rsidRPr="00B9509B">
        <w:rPr>
          <w:rStyle w:val="TagStyle"/>
          <w:rtl/>
        </w:rPr>
        <w:t xml:space="preserve"> </w:t>
      </w:r>
      <w:r>
        <w:rPr>
          <w:rtl/>
        </w:rPr>
        <w:t>מירב בן ארי (יש עתיד):</w:t>
      </w:r>
      <w:r w:rsidRPr="00B9509B">
        <w:rPr>
          <w:rStyle w:val="TagStyle"/>
          <w:rtl/>
        </w:rPr>
        <w:t xml:space="preserve"> </w:t>
      </w:r>
      <w:r w:rsidRPr="00B42EE3">
        <w:rPr>
          <w:rStyle w:val="TagStyle"/>
          <w:rtl/>
        </w:rPr>
        <w:t>&lt;&lt; דובר_המשך &gt;&gt;</w:t>
      </w:r>
      <w:bookmarkEnd w:id="14110"/>
      <w:r>
        <w:rPr>
          <w:rtl/>
        </w:rPr>
        <w:t xml:space="preserve">   </w:t>
      </w:r>
    </w:p>
    <w:p w:rsidR="00500A1C" w:rsidRDefault="00500A1C" w:rsidP="000058BC">
      <w:pPr>
        <w:rPr>
          <w:rtl/>
          <w:lang w:eastAsia="he-IL"/>
        </w:rPr>
      </w:pPr>
    </w:p>
    <w:p w:rsidR="00500A1C" w:rsidRDefault="00500A1C" w:rsidP="000058BC">
      <w:pPr>
        <w:rPr>
          <w:rtl/>
          <w:lang w:eastAsia="he-IL"/>
        </w:rPr>
      </w:pPr>
      <w:r>
        <w:rPr>
          <w:rFonts w:hint="cs"/>
          <w:rtl/>
          <w:lang w:eastAsia="he-IL"/>
        </w:rPr>
        <w:t xml:space="preserve">אני רוצה להגיד לך, קיש </w:t>
      </w:r>
      <w:r w:rsidR="000058BC">
        <w:rPr>
          <w:rFonts w:hint="cs"/>
          <w:rtl/>
          <w:lang w:eastAsia="he-IL"/>
        </w:rPr>
        <w:t>– – –</w:t>
      </w:r>
    </w:p>
    <w:p w:rsidR="00500A1C" w:rsidRDefault="00500A1C" w:rsidP="00B1521A">
      <w:pPr>
        <w:rPr>
          <w:rtl/>
          <w:lang w:eastAsia="he-IL"/>
        </w:rPr>
      </w:pPr>
    </w:p>
    <w:p w:rsidR="00500A1C" w:rsidRDefault="00500A1C" w:rsidP="00B1521A">
      <w:pPr>
        <w:pStyle w:val="af7"/>
        <w:keepNext/>
        <w:rPr>
          <w:rtl/>
        </w:rPr>
      </w:pPr>
      <w:bookmarkStart w:id="14111" w:name="ET_yor_6129_24"/>
      <w:r w:rsidRPr="00143F29">
        <w:rPr>
          <w:rStyle w:val="TagStyle"/>
          <w:rtl/>
        </w:rPr>
        <w:t xml:space="preserve"> &lt;&lt; יור &gt;&gt; </w:t>
      </w:r>
      <w:r>
        <w:rPr>
          <w:rtl/>
        </w:rPr>
        <w:t>היו"ר ישראל אייכלר:</w:t>
      </w:r>
      <w:r w:rsidRPr="00143F29">
        <w:rPr>
          <w:rStyle w:val="TagStyle"/>
          <w:rtl/>
        </w:rPr>
        <w:t xml:space="preserve"> &lt;&lt; יור &gt;&gt;</w:t>
      </w:r>
      <w:r>
        <w:rPr>
          <w:rtl/>
        </w:rPr>
        <w:t xml:space="preserve">   </w:t>
      </w:r>
      <w:bookmarkEnd w:id="14111"/>
    </w:p>
    <w:p w:rsidR="00500A1C" w:rsidRDefault="00500A1C" w:rsidP="000058BC">
      <w:pPr>
        <w:rPr>
          <w:rtl/>
          <w:lang w:eastAsia="he-IL"/>
        </w:rPr>
      </w:pPr>
    </w:p>
    <w:p w:rsidR="00500A1C" w:rsidRPr="00143F29" w:rsidRDefault="00500A1C" w:rsidP="00B1521A">
      <w:pPr>
        <w:rPr>
          <w:rtl/>
          <w:lang w:eastAsia="he-IL"/>
        </w:rPr>
      </w:pPr>
      <w:r>
        <w:rPr>
          <w:rFonts w:hint="cs"/>
          <w:rtl/>
          <w:lang w:eastAsia="he-IL"/>
        </w:rPr>
        <w:t>השר קיש? השר קיש, היא מדברת אליך.</w:t>
      </w:r>
    </w:p>
    <w:p w:rsidR="00500A1C" w:rsidRDefault="00500A1C" w:rsidP="00B1521A">
      <w:pPr>
        <w:rPr>
          <w:rtl/>
          <w:lang w:eastAsia="he-IL"/>
        </w:rPr>
      </w:pPr>
    </w:p>
    <w:p w:rsidR="00500A1C" w:rsidRDefault="00500A1C" w:rsidP="00B1521A">
      <w:pPr>
        <w:pStyle w:val="-"/>
        <w:keepNext/>
        <w:rPr>
          <w:rtl/>
        </w:rPr>
      </w:pPr>
      <w:r w:rsidRPr="00B42EE3">
        <w:rPr>
          <w:rStyle w:val="TagStyle"/>
          <w:rtl/>
        </w:rPr>
        <w:t>&lt;&lt; דובר_המשך &gt;&gt;</w:t>
      </w:r>
      <w:r w:rsidRPr="00B9509B">
        <w:rPr>
          <w:rStyle w:val="TagStyle"/>
          <w:rtl/>
        </w:rPr>
        <w:t xml:space="preserve"> </w:t>
      </w:r>
      <w:r>
        <w:rPr>
          <w:rtl/>
        </w:rPr>
        <w:t>מירב בן ארי (יש עתיד):</w:t>
      </w:r>
      <w:r w:rsidRPr="00B9509B">
        <w:rPr>
          <w:rStyle w:val="TagStyle"/>
          <w:rtl/>
        </w:rPr>
        <w:t xml:space="preserve"> </w:t>
      </w:r>
      <w:r w:rsidRPr="00B42EE3">
        <w:rPr>
          <w:rStyle w:val="TagStyle"/>
          <w:rtl/>
        </w:rPr>
        <w:t>&lt;&lt; דובר_המשך &gt;&gt;</w:t>
      </w:r>
      <w:r>
        <w:rPr>
          <w:rtl/>
        </w:rPr>
        <w:t xml:space="preserve">   </w:t>
      </w:r>
    </w:p>
    <w:p w:rsidR="00500A1C" w:rsidRDefault="00500A1C" w:rsidP="00B1521A">
      <w:pPr>
        <w:rPr>
          <w:rtl/>
          <w:lang w:eastAsia="he-IL"/>
        </w:rPr>
      </w:pPr>
    </w:p>
    <w:p w:rsidR="00500A1C" w:rsidRDefault="00500A1C" w:rsidP="001B37E9">
      <w:pPr>
        <w:rPr>
          <w:rtl/>
          <w:lang w:eastAsia="he-IL"/>
        </w:rPr>
      </w:pPr>
      <w:r>
        <w:rPr>
          <w:rFonts w:hint="cs"/>
          <w:rtl/>
          <w:lang w:eastAsia="he-IL"/>
        </w:rPr>
        <w:t xml:space="preserve">אני מקווה מאוד מאוד </w:t>
      </w:r>
      <w:bookmarkStart w:id="14112" w:name="_ETM_Q26_471589"/>
      <w:bookmarkEnd w:id="14112"/>
      <w:r>
        <w:rPr>
          <w:rFonts w:hint="cs"/>
          <w:rtl/>
          <w:lang w:eastAsia="he-IL"/>
        </w:rPr>
        <w:t xml:space="preserve">שההסכמה </w:t>
      </w:r>
      <w:r w:rsidR="001B37E9">
        <w:rPr>
          <w:rFonts w:hint="cs"/>
          <w:rtl/>
          <w:lang w:eastAsia="he-IL"/>
        </w:rPr>
        <w:t>ש</w:t>
      </w:r>
      <w:r>
        <w:rPr>
          <w:rFonts w:hint="cs"/>
          <w:rtl/>
          <w:lang w:eastAsia="he-IL"/>
        </w:rPr>
        <w:t xml:space="preserve">נתת לי ולגדעון היא אחרי שדיברת איתו, כי </w:t>
      </w:r>
      <w:bookmarkStart w:id="14113" w:name="_ETM_Q26_477529"/>
      <w:bookmarkEnd w:id="14113"/>
      <w:r>
        <w:rPr>
          <w:rFonts w:hint="cs"/>
          <w:rtl/>
          <w:lang w:eastAsia="he-IL"/>
        </w:rPr>
        <w:t xml:space="preserve">האישה הבאה שמפירים לה את צו ההרחקה, אף אחד </w:t>
      </w:r>
      <w:bookmarkStart w:id="14114" w:name="_ETM_Q26_483449"/>
      <w:bookmarkEnd w:id="14114"/>
      <w:r>
        <w:rPr>
          <w:rFonts w:hint="cs"/>
          <w:rtl/>
          <w:lang w:eastAsia="he-IL"/>
        </w:rPr>
        <w:t>לא יראה את המפר. אם אתה יכול לעשות את זה</w:t>
      </w:r>
      <w:bookmarkStart w:id="14115" w:name="_ETM_Q26_486645"/>
      <w:bookmarkEnd w:id="14115"/>
      <w:r>
        <w:rPr>
          <w:rFonts w:hint="cs"/>
          <w:rtl/>
          <w:lang w:eastAsia="he-IL"/>
        </w:rPr>
        <w:t xml:space="preserve">, אנחנו סומכים עליך. כל מי שנמצא, אתה יודע, ולא </w:t>
      </w:r>
      <w:bookmarkStart w:id="14116" w:name="_ETM_Q26_488789"/>
      <w:bookmarkEnd w:id="14116"/>
      <w:r>
        <w:rPr>
          <w:rFonts w:hint="cs"/>
          <w:rtl/>
          <w:lang w:eastAsia="he-IL"/>
        </w:rPr>
        <w:t xml:space="preserve">רק אנחנו, אלפי נשים מסתכלות עכשיו ואומרות: אולי סוף-סוף נצליח </w:t>
      </w:r>
      <w:bookmarkStart w:id="14117" w:name="_ETM_Q26_493953"/>
      <w:bookmarkEnd w:id="14117"/>
      <w:r>
        <w:rPr>
          <w:rFonts w:hint="cs"/>
          <w:rtl/>
          <w:lang w:eastAsia="he-IL"/>
        </w:rPr>
        <w:t>למנוע את הרצח הבא. תודה רבה.</w:t>
      </w:r>
    </w:p>
    <w:p w:rsidR="00500A1C" w:rsidRDefault="00500A1C" w:rsidP="00B1521A">
      <w:pPr>
        <w:rPr>
          <w:rtl/>
          <w:lang w:eastAsia="he-IL"/>
        </w:rPr>
      </w:pPr>
    </w:p>
    <w:p w:rsidR="00500A1C" w:rsidRDefault="00500A1C" w:rsidP="00B1521A">
      <w:pPr>
        <w:pStyle w:val="af7"/>
        <w:keepNext/>
        <w:rPr>
          <w:rtl/>
        </w:rPr>
      </w:pPr>
      <w:bookmarkStart w:id="14118" w:name="ET_hatsach_639275_10"/>
      <w:r w:rsidRPr="00B42EE3">
        <w:rPr>
          <w:rStyle w:val="TagStyle"/>
          <w:rtl/>
        </w:rPr>
        <w:t xml:space="preserve"> &lt;&lt; יור &gt;&gt;</w:t>
      </w:r>
      <w:r w:rsidRPr="00B9509B">
        <w:rPr>
          <w:rStyle w:val="TagStyle"/>
          <w:rtl/>
        </w:rPr>
        <w:t xml:space="preserve"> </w:t>
      </w:r>
      <w:r>
        <w:rPr>
          <w:rtl/>
        </w:rPr>
        <w:t>היו"ר ישראל אייכלר:</w:t>
      </w:r>
      <w:r w:rsidRPr="00B9509B">
        <w:rPr>
          <w:rStyle w:val="TagStyle"/>
          <w:rtl/>
        </w:rPr>
        <w:t xml:space="preserve"> </w:t>
      </w:r>
      <w:r w:rsidRPr="00B42EE3">
        <w:rPr>
          <w:rStyle w:val="TagStyle"/>
          <w:rtl/>
        </w:rPr>
        <w:t>&lt;&lt; יור &gt;&gt;</w:t>
      </w:r>
      <w:r>
        <w:rPr>
          <w:rtl/>
        </w:rPr>
        <w:t xml:space="preserve">  </w:t>
      </w:r>
    </w:p>
    <w:p w:rsidR="00500A1C" w:rsidRDefault="00500A1C" w:rsidP="000058BC">
      <w:pPr>
        <w:rPr>
          <w:rtl/>
        </w:rPr>
      </w:pPr>
    </w:p>
    <w:p w:rsidR="00500A1C" w:rsidRDefault="00500A1C" w:rsidP="006E57C5">
      <w:pPr>
        <w:rPr>
          <w:rtl/>
          <w:lang w:eastAsia="he-IL"/>
        </w:rPr>
      </w:pPr>
      <w:r>
        <w:rPr>
          <w:rFonts w:hint="cs"/>
          <w:rtl/>
          <w:lang w:eastAsia="he-IL"/>
        </w:rPr>
        <w:t xml:space="preserve">תודה רבה. </w:t>
      </w:r>
    </w:p>
    <w:p w:rsidR="00500A1C" w:rsidRDefault="00500A1C" w:rsidP="006E57C5">
      <w:pPr>
        <w:rPr>
          <w:rtl/>
          <w:lang w:eastAsia="he-IL"/>
        </w:rPr>
      </w:pPr>
    </w:p>
    <w:p w:rsidR="00500A1C" w:rsidRDefault="00500A1C" w:rsidP="006E57C5">
      <w:pPr>
        <w:rPr>
          <w:rtl/>
          <w:lang w:eastAsia="he-IL"/>
        </w:rPr>
      </w:pPr>
    </w:p>
    <w:p w:rsidR="00500A1C" w:rsidRDefault="00500A1C" w:rsidP="00B1521A">
      <w:pPr>
        <w:pStyle w:val="a7"/>
        <w:rPr>
          <w:rtl/>
          <w:lang w:eastAsia="he-IL"/>
        </w:rPr>
      </w:pPr>
      <w:bookmarkStart w:id="14119" w:name="ET_hatsach_639275_14"/>
      <w:r w:rsidRPr="00B42EE3">
        <w:rPr>
          <w:rStyle w:val="TagStyle"/>
          <w:rtl/>
        </w:rPr>
        <w:t xml:space="preserve"> &lt;&lt; הצח &gt;&gt;</w:t>
      </w:r>
      <w:r w:rsidRPr="004F3948">
        <w:rPr>
          <w:rStyle w:val="TagStyle"/>
          <w:rtl/>
        </w:rPr>
        <w:t xml:space="preserve"> </w:t>
      </w:r>
      <w:bookmarkStart w:id="14120" w:name="_Toc129807392"/>
      <w:bookmarkStart w:id="14121" w:name="_Toc129812106"/>
      <w:bookmarkStart w:id="14122" w:name="_Toc129813755"/>
      <w:r>
        <w:rPr>
          <w:rtl/>
          <w:lang w:eastAsia="he-IL"/>
        </w:rPr>
        <w:t xml:space="preserve">הצעת חוק למניעת אלימות במשפחה (פיקוח טכנולוגי להבטחת קיומו של צו הגנה, והערכת מסוכנות </w:t>
      </w:r>
      <w:r>
        <w:rPr>
          <w:rFonts w:hint="cs"/>
          <w:rtl/>
          <w:lang w:eastAsia="he-IL"/>
        </w:rPr>
        <w:t>–</w:t>
      </w:r>
      <w:r>
        <w:rPr>
          <w:rtl/>
          <w:lang w:eastAsia="he-IL"/>
        </w:rPr>
        <w:t xml:space="preserve"> הוראת שעה), התשפ"ג</w:t>
      </w:r>
      <w:r>
        <w:rPr>
          <w:rFonts w:hint="cs"/>
          <w:rtl/>
          <w:lang w:eastAsia="he-IL"/>
        </w:rPr>
        <w:t>–</w:t>
      </w:r>
      <w:r>
        <w:rPr>
          <w:rtl/>
          <w:lang w:eastAsia="he-IL"/>
        </w:rPr>
        <w:t>202</w:t>
      </w:r>
      <w:r>
        <w:rPr>
          <w:rFonts w:hint="cs"/>
          <w:rtl/>
          <w:lang w:eastAsia="he-IL"/>
        </w:rPr>
        <w:t>3</w:t>
      </w:r>
      <w:bookmarkEnd w:id="14120"/>
      <w:bookmarkEnd w:id="14121"/>
      <w:bookmarkEnd w:id="14122"/>
      <w:r w:rsidRPr="004F3948">
        <w:rPr>
          <w:rStyle w:val="TagStyle"/>
          <w:rtl/>
        </w:rPr>
        <w:t xml:space="preserve"> </w:t>
      </w:r>
      <w:r w:rsidRPr="00B42EE3">
        <w:rPr>
          <w:rStyle w:val="TagStyle"/>
          <w:rtl/>
        </w:rPr>
        <w:t>&lt;&lt; הצח &gt;&gt;</w:t>
      </w:r>
      <w:r>
        <w:rPr>
          <w:rtl/>
          <w:lang w:eastAsia="he-IL"/>
        </w:rPr>
        <w:t xml:space="preserve">   </w:t>
      </w:r>
      <w:bookmarkEnd w:id="14119"/>
    </w:p>
    <w:p w:rsidR="00500A1C" w:rsidRDefault="00500A1C" w:rsidP="000058BC">
      <w:pPr>
        <w:rPr>
          <w:rtl/>
          <w:lang w:eastAsia="he-IL"/>
        </w:rPr>
      </w:pPr>
      <w:r>
        <w:rPr>
          <w:rtl/>
          <w:lang w:eastAsia="he-IL"/>
        </w:rPr>
        <w:t>[הצעת חוק פ/</w:t>
      </w:r>
      <w:r>
        <w:rPr>
          <w:rFonts w:hint="cs"/>
          <w:rtl/>
          <w:lang w:eastAsia="he-IL"/>
        </w:rPr>
        <w:t>2283/25</w:t>
      </w:r>
      <w:r>
        <w:rPr>
          <w:rtl/>
          <w:lang w:eastAsia="he-IL"/>
        </w:rPr>
        <w:t>; נספחות.]</w:t>
      </w:r>
    </w:p>
    <w:p w:rsidR="00500A1C" w:rsidRDefault="00500A1C" w:rsidP="00B1521A">
      <w:pPr>
        <w:pStyle w:val="-1"/>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מרב מיכאלי</w:t>
      </w:r>
      <w:r>
        <w:rPr>
          <w:rtl/>
          <w:lang w:eastAsia="he-IL"/>
        </w:rPr>
        <w:t>)</w:t>
      </w:r>
    </w:p>
    <w:p w:rsidR="00500A1C" w:rsidRPr="00B42EE3" w:rsidRDefault="00500A1C" w:rsidP="00B1521A">
      <w:pPr>
        <w:rPr>
          <w:rtl/>
        </w:rPr>
      </w:pPr>
      <w:bookmarkStart w:id="14123" w:name="ET_yor_6129_12"/>
      <w:bookmarkEnd w:id="14118"/>
    </w:p>
    <w:p w:rsidR="00500A1C" w:rsidRDefault="00500A1C" w:rsidP="00B1521A">
      <w:pPr>
        <w:pStyle w:val="af7"/>
        <w:keepNext/>
        <w:rPr>
          <w:rtl/>
        </w:rPr>
      </w:pPr>
      <w:bookmarkStart w:id="14124" w:name="_ETM_Q26_504620"/>
      <w:bookmarkStart w:id="14125" w:name="_ETM_Q26_504744"/>
      <w:bookmarkEnd w:id="14124"/>
      <w:bookmarkEnd w:id="14125"/>
      <w:r w:rsidRPr="00B42EE3">
        <w:rPr>
          <w:rStyle w:val="TagStyle"/>
          <w:rtl/>
        </w:rPr>
        <w:t>&lt;&lt; יור &gt;&gt;</w:t>
      </w:r>
      <w:r w:rsidRPr="00B9509B">
        <w:rPr>
          <w:rStyle w:val="TagStyle"/>
          <w:rtl/>
        </w:rPr>
        <w:t xml:space="preserve"> </w:t>
      </w:r>
      <w:r>
        <w:rPr>
          <w:rtl/>
        </w:rPr>
        <w:t>היו"ר ישראל אייכלר:</w:t>
      </w:r>
      <w:r w:rsidRPr="00B9509B">
        <w:rPr>
          <w:rStyle w:val="TagStyle"/>
          <w:rtl/>
        </w:rPr>
        <w:t xml:space="preserve"> </w:t>
      </w:r>
      <w:r w:rsidRPr="00B42EE3">
        <w:rPr>
          <w:rStyle w:val="TagStyle"/>
          <w:rtl/>
        </w:rPr>
        <w:t>&lt;&lt; יור &gt;&gt;</w:t>
      </w:r>
      <w:r>
        <w:rPr>
          <w:rtl/>
        </w:rPr>
        <w:t xml:space="preserve">   </w:t>
      </w:r>
      <w:bookmarkEnd w:id="14123"/>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באותו עניין, הצעה צמודה של חברת הכנסת מרב מיכאלי, בבקשה. </w:t>
      </w:r>
    </w:p>
    <w:p w:rsidR="00500A1C" w:rsidRDefault="00500A1C" w:rsidP="00B1521A">
      <w:pPr>
        <w:rPr>
          <w:rtl/>
          <w:lang w:eastAsia="he-IL"/>
        </w:rPr>
      </w:pPr>
    </w:p>
    <w:p w:rsidR="00500A1C" w:rsidRDefault="00500A1C" w:rsidP="00B1521A">
      <w:pPr>
        <w:pStyle w:val="af6"/>
        <w:keepNext/>
        <w:rPr>
          <w:rtl/>
        </w:rPr>
      </w:pPr>
      <w:bookmarkStart w:id="14126" w:name="ET_interruption_5115_18"/>
      <w:r w:rsidRPr="00B42EE3">
        <w:rPr>
          <w:rStyle w:val="TagStyle"/>
          <w:rtl/>
        </w:rPr>
        <w:t xml:space="preserve"> &lt;&lt; קריאה &gt;&gt;</w:t>
      </w:r>
      <w:r w:rsidRPr="00081136">
        <w:rPr>
          <w:rStyle w:val="TagStyle"/>
          <w:rtl/>
        </w:rPr>
        <w:t xml:space="preserve"> </w:t>
      </w:r>
      <w:r>
        <w:rPr>
          <w:rtl/>
        </w:rPr>
        <w:t>פנינה תמנו (המחנה הממלכתי):</w:t>
      </w:r>
      <w:r w:rsidRPr="00081136">
        <w:rPr>
          <w:rStyle w:val="TagStyle"/>
          <w:rtl/>
        </w:rPr>
        <w:t xml:space="preserve"> </w:t>
      </w:r>
      <w:r w:rsidRPr="00B42EE3">
        <w:rPr>
          <w:rStyle w:val="TagStyle"/>
          <w:rtl/>
        </w:rPr>
        <w:t>&lt;&lt; קריאה &gt;&gt;</w:t>
      </w:r>
      <w:r>
        <w:rPr>
          <w:rtl/>
        </w:rPr>
        <w:t xml:space="preserve">   </w:t>
      </w:r>
      <w:bookmarkEnd w:id="14126"/>
    </w:p>
    <w:p w:rsidR="00500A1C" w:rsidRDefault="00500A1C" w:rsidP="000058BC">
      <w:pPr>
        <w:rPr>
          <w:rtl/>
          <w:lang w:eastAsia="he-IL"/>
        </w:rPr>
      </w:pPr>
    </w:p>
    <w:p w:rsidR="00500A1C" w:rsidRDefault="000058BC" w:rsidP="000058BC">
      <w:pPr>
        <w:rPr>
          <w:rtl/>
          <w:lang w:eastAsia="he-IL"/>
        </w:rPr>
      </w:pPr>
      <w:r>
        <w:rPr>
          <w:rFonts w:hint="cs"/>
          <w:rtl/>
          <w:lang w:eastAsia="he-IL"/>
        </w:rPr>
        <w:t>– – –</w:t>
      </w:r>
      <w:r w:rsidR="00500A1C">
        <w:rPr>
          <w:rFonts w:hint="cs"/>
          <w:rtl/>
          <w:lang w:eastAsia="he-IL"/>
        </w:rPr>
        <w:t xml:space="preserve"> </w:t>
      </w:r>
      <w:bookmarkStart w:id="14127" w:name="_ETM_Q26_512726"/>
      <w:bookmarkEnd w:id="14127"/>
      <w:r w:rsidR="00500A1C">
        <w:rPr>
          <w:rFonts w:hint="cs"/>
          <w:rtl/>
          <w:lang w:eastAsia="he-IL"/>
        </w:rPr>
        <w:t xml:space="preserve">צריך להעיף את המורות האלה הביתה. הן לא מחנכות, לא מורות, הן גזעניות. אני מבקשת ממך </w:t>
      </w:r>
      <w:r>
        <w:rPr>
          <w:rFonts w:hint="cs"/>
          <w:rtl/>
          <w:lang w:eastAsia="he-IL"/>
        </w:rPr>
        <w:t>– – –</w:t>
      </w:r>
      <w:r w:rsidR="00500A1C">
        <w:rPr>
          <w:rFonts w:hint="cs"/>
          <w:rtl/>
          <w:lang w:eastAsia="he-IL"/>
        </w:rPr>
        <w:t xml:space="preserve"> </w:t>
      </w:r>
    </w:p>
    <w:p w:rsidR="00500A1C" w:rsidRPr="00B42EE3" w:rsidRDefault="00500A1C" w:rsidP="00B1521A">
      <w:pPr>
        <w:rPr>
          <w:rtl/>
        </w:rPr>
      </w:pPr>
      <w:bookmarkStart w:id="14128" w:name="_ETM_Q26_526608"/>
      <w:bookmarkStart w:id="14129" w:name="_ETM_Q26_526730"/>
      <w:bookmarkEnd w:id="14128"/>
      <w:bookmarkEnd w:id="14129"/>
    </w:p>
    <w:p w:rsidR="00500A1C" w:rsidRDefault="00500A1C" w:rsidP="00B1521A">
      <w:pPr>
        <w:pStyle w:val="af6"/>
        <w:keepNext/>
        <w:rPr>
          <w:rtl/>
        </w:rPr>
      </w:pPr>
      <w:bookmarkStart w:id="14130" w:name="ET_interruption_5300_14"/>
      <w:r w:rsidRPr="00B42EE3">
        <w:rPr>
          <w:rStyle w:val="TagStyle"/>
          <w:rtl/>
        </w:rPr>
        <w:t xml:space="preserve"> &lt;&lt; קריאה &gt;&gt;</w:t>
      </w:r>
      <w:r w:rsidRPr="00B9509B">
        <w:rPr>
          <w:rStyle w:val="TagStyle"/>
          <w:rtl/>
        </w:rPr>
        <w:t xml:space="preserve"> </w:t>
      </w:r>
      <w:r>
        <w:rPr>
          <w:rtl/>
        </w:rPr>
        <w:t>מירב בן ארי (יש עתיד):</w:t>
      </w:r>
      <w:r w:rsidRPr="00B9509B">
        <w:rPr>
          <w:rStyle w:val="TagStyle"/>
          <w:rtl/>
        </w:rPr>
        <w:t xml:space="preserve"> </w:t>
      </w:r>
      <w:r w:rsidRPr="00B42EE3">
        <w:rPr>
          <w:rStyle w:val="TagStyle"/>
          <w:rtl/>
        </w:rPr>
        <w:t>&lt;&lt; קריאה &gt;&gt;</w:t>
      </w:r>
      <w:r>
        <w:rPr>
          <w:rtl/>
        </w:rPr>
        <w:t xml:space="preserve">   </w:t>
      </w:r>
      <w:bookmarkEnd w:id="14130"/>
    </w:p>
    <w:p w:rsidR="00500A1C" w:rsidRDefault="00500A1C" w:rsidP="000058BC">
      <w:pPr>
        <w:rPr>
          <w:rtl/>
          <w:lang w:eastAsia="he-IL"/>
        </w:rPr>
      </w:pPr>
    </w:p>
    <w:p w:rsidR="00500A1C" w:rsidRPr="00B9509B" w:rsidRDefault="00500A1C" w:rsidP="000058BC">
      <w:pPr>
        <w:rPr>
          <w:rtl/>
          <w:lang w:eastAsia="he-IL"/>
        </w:rPr>
      </w:pPr>
      <w:r>
        <w:rPr>
          <w:rFonts w:hint="cs"/>
          <w:rtl/>
          <w:lang w:eastAsia="he-IL"/>
        </w:rPr>
        <w:t xml:space="preserve">בציונות הדתית לא גזענים </w:t>
      </w:r>
      <w:r w:rsidR="000058BC">
        <w:rPr>
          <w:rFonts w:hint="cs"/>
          <w:rtl/>
          <w:lang w:eastAsia="he-IL"/>
        </w:rPr>
        <w:t>– – –</w:t>
      </w:r>
      <w:r>
        <w:rPr>
          <w:rFonts w:hint="cs"/>
          <w:rtl/>
          <w:lang w:eastAsia="he-IL"/>
        </w:rPr>
        <w:t xml:space="preserve"> </w:t>
      </w:r>
    </w:p>
    <w:p w:rsidR="00500A1C" w:rsidRDefault="00500A1C" w:rsidP="00B1521A">
      <w:pPr>
        <w:rPr>
          <w:rtl/>
          <w:lang w:eastAsia="he-IL"/>
        </w:rPr>
      </w:pPr>
    </w:p>
    <w:p w:rsidR="00500A1C" w:rsidRDefault="00500A1C" w:rsidP="00B1521A">
      <w:pPr>
        <w:pStyle w:val="a4"/>
        <w:keepNext/>
        <w:rPr>
          <w:rtl/>
        </w:rPr>
      </w:pPr>
      <w:bookmarkStart w:id="14131" w:name="ET_speaker_5090_19"/>
      <w:r w:rsidRPr="00B42EE3">
        <w:rPr>
          <w:rStyle w:val="TagStyle"/>
          <w:rtl/>
        </w:rPr>
        <w:t xml:space="preserve"> &lt;&lt; דובר &gt;&gt;</w:t>
      </w:r>
      <w:r w:rsidRPr="003A3B36">
        <w:rPr>
          <w:rStyle w:val="TagStyle"/>
          <w:rtl/>
        </w:rPr>
        <w:t xml:space="preserve"> </w:t>
      </w:r>
      <w:bookmarkStart w:id="14132" w:name="_Toc129807393"/>
      <w:bookmarkStart w:id="14133" w:name="_Toc129812107"/>
      <w:bookmarkStart w:id="14134" w:name="_Toc129813756"/>
      <w:r>
        <w:rPr>
          <w:rtl/>
        </w:rPr>
        <w:t>מרב מיכאלי (העבודה):</w:t>
      </w:r>
      <w:bookmarkEnd w:id="14132"/>
      <w:bookmarkEnd w:id="14133"/>
      <w:bookmarkEnd w:id="14134"/>
      <w:r w:rsidRPr="003A3B36">
        <w:rPr>
          <w:rStyle w:val="TagStyle"/>
          <w:rtl/>
        </w:rPr>
        <w:t xml:space="preserve"> </w:t>
      </w:r>
      <w:r w:rsidRPr="00B42EE3">
        <w:rPr>
          <w:rStyle w:val="TagStyle"/>
          <w:rtl/>
        </w:rPr>
        <w:t>&lt;&lt; דובר &gt;&gt;</w:t>
      </w:r>
      <w:r>
        <w:rPr>
          <w:rtl/>
        </w:rPr>
        <w:t xml:space="preserve">   </w:t>
      </w:r>
      <w:bookmarkEnd w:id="14131"/>
    </w:p>
    <w:p w:rsidR="00500A1C" w:rsidRDefault="00500A1C" w:rsidP="000058BC">
      <w:pPr>
        <w:rPr>
          <w:rtl/>
          <w:lang w:eastAsia="he-IL"/>
        </w:rPr>
      </w:pPr>
    </w:p>
    <w:p w:rsidR="00500A1C" w:rsidRDefault="00500A1C" w:rsidP="000058BC">
      <w:pPr>
        <w:rPr>
          <w:rtl/>
          <w:lang w:eastAsia="he-IL"/>
        </w:rPr>
      </w:pPr>
      <w:bookmarkStart w:id="14135" w:name="_ETM_Q26_528090"/>
      <w:bookmarkStart w:id="14136" w:name="_ETM_Q26_528224"/>
      <w:bookmarkEnd w:id="14135"/>
      <w:bookmarkEnd w:id="14136"/>
      <w:r>
        <w:rPr>
          <w:rFonts w:hint="cs"/>
          <w:rtl/>
          <w:lang w:eastAsia="he-IL"/>
        </w:rPr>
        <w:t xml:space="preserve">כן, תודה, אדוני </w:t>
      </w:r>
      <w:bookmarkStart w:id="14137" w:name="_ETM_Q26_529515"/>
      <w:bookmarkEnd w:id="14137"/>
      <w:r>
        <w:rPr>
          <w:rFonts w:hint="cs"/>
          <w:rtl/>
          <w:lang w:eastAsia="he-IL"/>
        </w:rPr>
        <w:t xml:space="preserve">היושב-ראש. אני שמחה שהקואליציה הבינה שהיא ממש התחרפנה </w:t>
      </w:r>
      <w:bookmarkStart w:id="14138" w:name="_ETM_Q26_534144"/>
      <w:bookmarkEnd w:id="14138"/>
      <w:r>
        <w:rPr>
          <w:rFonts w:hint="cs"/>
          <w:rtl/>
          <w:lang w:eastAsia="he-IL"/>
        </w:rPr>
        <w:t xml:space="preserve">טוטאל, כשמה שיש לה להציע במקום חוק להגנה על </w:t>
      </w:r>
      <w:bookmarkStart w:id="14139" w:name="_ETM_Q26_539164"/>
      <w:bookmarkEnd w:id="14139"/>
      <w:r>
        <w:rPr>
          <w:rFonts w:hint="cs"/>
          <w:rtl/>
          <w:lang w:eastAsia="he-IL"/>
        </w:rPr>
        <w:t xml:space="preserve">חיי נשים זה לחכות לשתי הרשעות קודמות, ורק במקרה שהשלישית לא תהיה רצח </w:t>
      </w:r>
      <w:r w:rsidR="000058BC">
        <w:rPr>
          <w:rFonts w:hint="cs"/>
          <w:rtl/>
          <w:lang w:eastAsia="he-IL"/>
        </w:rPr>
        <w:t>– – –</w:t>
      </w:r>
    </w:p>
    <w:p w:rsidR="00500A1C" w:rsidRDefault="00500A1C" w:rsidP="00B1521A">
      <w:pPr>
        <w:rPr>
          <w:rtl/>
          <w:lang w:eastAsia="he-IL"/>
        </w:rPr>
      </w:pPr>
    </w:p>
    <w:p w:rsidR="00500A1C" w:rsidRDefault="00500A1C" w:rsidP="00B1521A">
      <w:pPr>
        <w:pStyle w:val="af6"/>
        <w:keepNext/>
        <w:rPr>
          <w:rtl/>
        </w:rPr>
      </w:pPr>
      <w:bookmarkStart w:id="14140" w:name="ET_interruption_6156_20"/>
      <w:r w:rsidRPr="00B42EE3">
        <w:rPr>
          <w:rStyle w:val="TagStyle"/>
          <w:rtl/>
        </w:rPr>
        <w:t xml:space="preserve"> &lt;&lt; קריאה &gt;&gt;</w:t>
      </w:r>
      <w:r w:rsidRPr="003A3B36">
        <w:rPr>
          <w:rStyle w:val="TagStyle"/>
          <w:rtl/>
        </w:rPr>
        <w:t xml:space="preserve"> </w:t>
      </w:r>
      <w:r>
        <w:rPr>
          <w:rtl/>
        </w:rPr>
        <w:t>גלעד קריב (העבודה):</w:t>
      </w:r>
      <w:r w:rsidRPr="003A3B36">
        <w:rPr>
          <w:rStyle w:val="TagStyle"/>
          <w:rtl/>
        </w:rPr>
        <w:t xml:space="preserve"> </w:t>
      </w:r>
      <w:r w:rsidRPr="00B42EE3">
        <w:rPr>
          <w:rStyle w:val="TagStyle"/>
          <w:rtl/>
        </w:rPr>
        <w:t>&lt;&lt; קריאה &gt;&gt;</w:t>
      </w:r>
      <w:r>
        <w:rPr>
          <w:rtl/>
        </w:rPr>
        <w:t xml:space="preserve">   </w:t>
      </w:r>
      <w:bookmarkEnd w:id="14140"/>
    </w:p>
    <w:p w:rsidR="00500A1C" w:rsidRDefault="00500A1C" w:rsidP="000058BC">
      <w:pPr>
        <w:rPr>
          <w:rtl/>
          <w:lang w:eastAsia="he-IL"/>
        </w:rPr>
      </w:pPr>
    </w:p>
    <w:p w:rsidR="00500A1C" w:rsidRDefault="00500A1C" w:rsidP="00B1521A">
      <w:pPr>
        <w:rPr>
          <w:rtl/>
          <w:lang w:eastAsia="he-IL"/>
        </w:rPr>
      </w:pPr>
      <w:r>
        <w:rPr>
          <w:rFonts w:hint="cs"/>
          <w:rtl/>
          <w:lang w:eastAsia="he-IL"/>
        </w:rPr>
        <w:t>בהרשעות בן גביר מבין.</w:t>
      </w:r>
    </w:p>
    <w:p w:rsidR="00500A1C" w:rsidRDefault="00500A1C" w:rsidP="00B1521A">
      <w:pPr>
        <w:rPr>
          <w:rtl/>
          <w:lang w:eastAsia="he-IL"/>
        </w:rPr>
      </w:pPr>
    </w:p>
    <w:p w:rsidR="00500A1C" w:rsidRDefault="00500A1C" w:rsidP="00B1521A">
      <w:pPr>
        <w:pStyle w:val="-"/>
        <w:keepNext/>
        <w:rPr>
          <w:rtl/>
        </w:rPr>
      </w:pPr>
      <w:bookmarkStart w:id="14141" w:name="ET_speakercontinue_5090_22"/>
      <w:r w:rsidRPr="00B42EE3">
        <w:rPr>
          <w:rStyle w:val="TagStyle"/>
          <w:rtl/>
        </w:rPr>
        <w:t xml:space="preserve"> &lt;&lt; דובר_המשך &gt;&gt;</w:t>
      </w:r>
      <w:r w:rsidRPr="003A3B36">
        <w:rPr>
          <w:rStyle w:val="TagStyle"/>
          <w:rtl/>
        </w:rPr>
        <w:t xml:space="preserve"> </w:t>
      </w:r>
      <w:r>
        <w:rPr>
          <w:rtl/>
        </w:rPr>
        <w:t>מרב מיכאלי (העבודה):</w:t>
      </w:r>
      <w:r w:rsidRPr="003A3B36">
        <w:rPr>
          <w:rStyle w:val="TagStyle"/>
          <w:rtl/>
        </w:rPr>
        <w:t xml:space="preserve"> </w:t>
      </w:r>
      <w:r w:rsidRPr="00B42EE3">
        <w:rPr>
          <w:rStyle w:val="TagStyle"/>
          <w:rtl/>
        </w:rPr>
        <w:t>&lt;&lt; דובר_המשך &gt;&gt;</w:t>
      </w:r>
      <w:r>
        <w:rPr>
          <w:rtl/>
        </w:rPr>
        <w:t xml:space="preserve">   </w:t>
      </w:r>
      <w:bookmarkEnd w:id="14141"/>
    </w:p>
    <w:p w:rsidR="00500A1C" w:rsidRDefault="00500A1C" w:rsidP="000058BC">
      <w:pPr>
        <w:rPr>
          <w:rtl/>
          <w:lang w:eastAsia="he-IL"/>
        </w:rPr>
      </w:pPr>
    </w:p>
    <w:p w:rsidR="00500A1C" w:rsidRDefault="00500A1C" w:rsidP="005A74BF">
      <w:pPr>
        <w:rPr>
          <w:rtl/>
          <w:lang w:eastAsia="he-IL"/>
        </w:rPr>
      </w:pPr>
      <w:r>
        <w:rPr>
          <w:rFonts w:hint="cs"/>
          <w:rtl/>
          <w:lang w:eastAsia="he-IL"/>
        </w:rPr>
        <w:t>בהרשעות בן גביר מבין, ללא ספק</w:t>
      </w:r>
      <w:r w:rsidR="00EA66CE">
        <w:rPr>
          <w:rFonts w:hint="cs"/>
          <w:rtl/>
          <w:lang w:eastAsia="he-IL"/>
        </w:rPr>
        <w:t>,</w:t>
      </w:r>
      <w:r>
        <w:rPr>
          <w:rFonts w:hint="cs"/>
          <w:rtl/>
          <w:lang w:eastAsia="he-IL"/>
        </w:rPr>
        <w:t xml:space="preserve"> מבין היטב בהרשעות. אגב, צריך לחשוב אי</w:t>
      </w:r>
      <w:r w:rsidR="005A74BF">
        <w:rPr>
          <w:rFonts w:hint="cs"/>
          <w:rtl/>
          <w:lang w:eastAsia="he-IL"/>
        </w:rPr>
        <w:t>זה</w:t>
      </w:r>
      <w:r>
        <w:rPr>
          <w:rFonts w:hint="cs"/>
          <w:rtl/>
          <w:lang w:eastAsia="he-IL"/>
        </w:rPr>
        <w:t xml:space="preserve"> דברים יכולנו למנוע אילו היה אזיק אלקטרוני לבן גביר </w:t>
      </w:r>
      <w:bookmarkStart w:id="14142" w:name="_ETM_Q26_560482"/>
      <w:bookmarkEnd w:id="14142"/>
      <w:r>
        <w:rPr>
          <w:rFonts w:hint="cs"/>
          <w:rtl/>
          <w:lang w:eastAsia="he-IL"/>
        </w:rPr>
        <w:t xml:space="preserve">בשעתו, כשהוא היה חשוף </w:t>
      </w:r>
      <w:r w:rsidR="005A74BF">
        <w:rPr>
          <w:rFonts w:hint="eastAsia"/>
          <w:rtl/>
          <w:lang w:eastAsia="he-IL"/>
        </w:rPr>
        <w:t>–</w:t>
      </w:r>
      <w:r w:rsidR="005A74BF">
        <w:rPr>
          <w:rFonts w:hint="cs"/>
          <w:rtl/>
          <w:lang w:eastAsia="he-IL"/>
        </w:rPr>
        <w:t xml:space="preserve"> כשהוא </w:t>
      </w:r>
      <w:bookmarkStart w:id="14143" w:name="_ETM_Q0_15386148"/>
      <w:bookmarkEnd w:id="14143"/>
      <w:r>
        <w:rPr>
          <w:rFonts w:hint="cs"/>
          <w:rtl/>
          <w:lang w:eastAsia="he-IL"/>
        </w:rPr>
        <w:t xml:space="preserve">בעצם קיבל בדין את כל ההרשעות שהוא קיבל; </w:t>
      </w:r>
      <w:bookmarkStart w:id="14144" w:name="_ETM_Q26_566172"/>
      <w:bookmarkEnd w:id="14144"/>
      <w:r>
        <w:rPr>
          <w:rFonts w:hint="cs"/>
          <w:rtl/>
          <w:lang w:eastAsia="he-IL"/>
        </w:rPr>
        <w:t xml:space="preserve">איזה חיים היינו מצילות ומצילים בהמשך. </w:t>
      </w:r>
    </w:p>
    <w:p w:rsidR="00500A1C" w:rsidRDefault="00500A1C" w:rsidP="00B1521A">
      <w:pPr>
        <w:rPr>
          <w:rtl/>
          <w:lang w:eastAsia="he-IL"/>
        </w:rPr>
      </w:pPr>
      <w:bookmarkStart w:id="14145" w:name="_ETM_Q26_570453"/>
      <w:bookmarkStart w:id="14146" w:name="_ETM_Q26_570518"/>
      <w:bookmarkEnd w:id="14145"/>
      <w:bookmarkEnd w:id="14146"/>
    </w:p>
    <w:p w:rsidR="00500A1C" w:rsidRDefault="00500A1C" w:rsidP="001B37E9">
      <w:pPr>
        <w:rPr>
          <w:rtl/>
          <w:lang w:eastAsia="he-IL"/>
        </w:rPr>
      </w:pPr>
      <w:bookmarkStart w:id="14147" w:name="_ETM_Q26_570630"/>
      <w:bookmarkStart w:id="14148" w:name="_ETM_Q26_570750"/>
      <w:bookmarkEnd w:id="14147"/>
      <w:bookmarkEnd w:id="14148"/>
      <w:r>
        <w:rPr>
          <w:rFonts w:hint="cs"/>
          <w:rtl/>
          <w:lang w:eastAsia="he-IL"/>
        </w:rPr>
        <w:t xml:space="preserve">אני רוצה להגיד לכם </w:t>
      </w:r>
      <w:bookmarkStart w:id="14149" w:name="_ETM_Q26_571377"/>
      <w:bookmarkEnd w:id="14149"/>
      <w:r>
        <w:rPr>
          <w:rFonts w:hint="cs"/>
          <w:rtl/>
          <w:lang w:eastAsia="he-IL"/>
        </w:rPr>
        <w:t xml:space="preserve">עוד משהו, חברות וחברים יקרים, כי הקואליציה הזאת בשבוע הבא </w:t>
      </w:r>
      <w:r>
        <w:rPr>
          <w:rtl/>
          <w:lang w:eastAsia="he-IL"/>
        </w:rPr>
        <w:t>–</w:t>
      </w:r>
      <w:r>
        <w:rPr>
          <w:rFonts w:hint="cs"/>
          <w:rtl/>
          <w:lang w:eastAsia="he-IL"/>
        </w:rPr>
        <w:t xml:space="preserve"> אולי, בואו נראה</w:t>
      </w:r>
      <w:r w:rsidR="001B37E9">
        <w:rPr>
          <w:rFonts w:hint="cs"/>
          <w:rtl/>
          <w:lang w:eastAsia="he-IL"/>
        </w:rPr>
        <w:t>,</w:t>
      </w:r>
      <w:r>
        <w:rPr>
          <w:rFonts w:hint="cs"/>
          <w:rtl/>
          <w:lang w:eastAsia="he-IL"/>
        </w:rPr>
        <w:t xml:space="preserve"> אולי </w:t>
      </w:r>
      <w:r w:rsidR="005A74BF">
        <w:rPr>
          <w:rFonts w:hint="cs"/>
          <w:rtl/>
          <w:lang w:eastAsia="he-IL"/>
        </w:rPr>
        <w:t xml:space="preserve">היא </w:t>
      </w:r>
      <w:r>
        <w:rPr>
          <w:rFonts w:hint="cs"/>
          <w:rtl/>
          <w:lang w:eastAsia="he-IL"/>
        </w:rPr>
        <w:t xml:space="preserve">תביא את החוק </w:t>
      </w:r>
      <w:proofErr w:type="spellStart"/>
      <w:r>
        <w:rPr>
          <w:rFonts w:hint="cs"/>
          <w:rtl/>
          <w:lang w:eastAsia="he-IL"/>
        </w:rPr>
        <w:t>לאיזוק</w:t>
      </w:r>
      <w:proofErr w:type="spellEnd"/>
      <w:r>
        <w:rPr>
          <w:rFonts w:hint="cs"/>
          <w:rtl/>
          <w:lang w:eastAsia="he-IL"/>
        </w:rPr>
        <w:t xml:space="preserve"> </w:t>
      </w:r>
      <w:bookmarkStart w:id="14150" w:name="_ETM_Q26_578329"/>
      <w:bookmarkEnd w:id="14150"/>
      <w:r>
        <w:rPr>
          <w:rFonts w:hint="cs"/>
          <w:rtl/>
          <w:lang w:eastAsia="he-IL"/>
        </w:rPr>
        <w:t xml:space="preserve">אלקטרוני, אבל באותה נשימה היא מביאה הפיכה משטרית שתקדם סוגים רבים </w:t>
      </w:r>
      <w:bookmarkStart w:id="14151" w:name="_ETM_Q26_585065"/>
      <w:bookmarkEnd w:id="14151"/>
      <w:r>
        <w:rPr>
          <w:rFonts w:hint="cs"/>
          <w:rtl/>
          <w:lang w:eastAsia="he-IL"/>
        </w:rPr>
        <w:t>ומגוונים ושונים של אלימות כלפי נשים</w:t>
      </w:r>
      <w:r w:rsidR="005A74BF">
        <w:rPr>
          <w:rFonts w:hint="cs"/>
          <w:rtl/>
          <w:lang w:eastAsia="he-IL"/>
        </w:rPr>
        <w:t>.</w:t>
      </w:r>
      <w:r>
        <w:rPr>
          <w:rFonts w:hint="cs"/>
          <w:rtl/>
          <w:lang w:eastAsia="he-IL"/>
        </w:rPr>
        <w:t xml:space="preserve"> קודם כול, באותה נשימה </w:t>
      </w:r>
      <w:r w:rsidR="005A74BF">
        <w:rPr>
          <w:rFonts w:hint="cs"/>
          <w:rtl/>
          <w:lang w:eastAsia="he-IL"/>
        </w:rPr>
        <w:t>ש</w:t>
      </w:r>
      <w:r>
        <w:rPr>
          <w:rFonts w:hint="cs"/>
          <w:rtl/>
          <w:lang w:eastAsia="he-IL"/>
        </w:rPr>
        <w:t xml:space="preserve">היא עכשיו </w:t>
      </w:r>
      <w:bookmarkStart w:id="14152" w:name="_ETM_Q26_593787"/>
      <w:bookmarkEnd w:id="14152"/>
      <w:r>
        <w:rPr>
          <w:rFonts w:hint="cs"/>
          <w:rtl/>
          <w:lang w:eastAsia="he-IL"/>
        </w:rPr>
        <w:t xml:space="preserve">אומרת שאולי היא בכל זאת תביא את החוק הזה, </w:t>
      </w:r>
      <w:bookmarkStart w:id="14153" w:name="_ETM_Q26_597187"/>
      <w:bookmarkEnd w:id="14153"/>
      <w:r>
        <w:rPr>
          <w:rFonts w:hint="cs"/>
          <w:rtl/>
          <w:lang w:eastAsia="he-IL"/>
        </w:rPr>
        <w:t xml:space="preserve">היא מחויבת בהסכמים הקואליציוניים שלה לא להצטרף לאמנה הבין-לאומית למאבק באלימות כלפי נשים. היא מחויבת בהסכמים הקואליציוניים </w:t>
      </w:r>
      <w:bookmarkStart w:id="14154" w:name="_ETM_Q26_610776"/>
      <w:bookmarkEnd w:id="14154"/>
      <w:r>
        <w:rPr>
          <w:rFonts w:hint="cs"/>
          <w:rtl/>
          <w:lang w:eastAsia="he-IL"/>
        </w:rPr>
        <w:t xml:space="preserve">– אתם מבינות ומבינים איזה דבר מדהים? </w:t>
      </w:r>
      <w:bookmarkStart w:id="14155" w:name="_ETM_Q26_614776"/>
      <w:bookmarkStart w:id="14156" w:name="_ETM_Q26_614831"/>
      <w:bookmarkStart w:id="14157" w:name="_ETM_Q26_614904"/>
      <w:bookmarkStart w:id="14158" w:name="_ETM_Q26_614950"/>
      <w:bookmarkEnd w:id="14155"/>
      <w:bookmarkEnd w:id="14156"/>
      <w:bookmarkEnd w:id="14157"/>
      <w:bookmarkEnd w:id="14158"/>
      <w:r>
        <w:rPr>
          <w:rFonts w:hint="cs"/>
          <w:rtl/>
          <w:lang w:eastAsia="he-IL"/>
        </w:rPr>
        <w:t xml:space="preserve">הממשלה טרחה להודיע שהיא בשום אופן לא תצטרף לסטנדרט העולמי של מאמץ </w:t>
      </w:r>
      <w:bookmarkStart w:id="14159" w:name="_ETM_Q26_620408"/>
      <w:bookmarkEnd w:id="14159"/>
      <w:r>
        <w:rPr>
          <w:rFonts w:hint="cs"/>
          <w:rtl/>
          <w:lang w:eastAsia="he-IL"/>
        </w:rPr>
        <w:t xml:space="preserve">להיאבק באלימות כלפי נשים. אבל מה היא כן תעשה? היא תהפוך את האפליה נגד נשים לחוקית; היא תאפשר להפריד בין נשים וגברים בכל </w:t>
      </w:r>
      <w:bookmarkStart w:id="14160" w:name="_ETM_Q26_632868"/>
      <w:bookmarkEnd w:id="14160"/>
      <w:r>
        <w:rPr>
          <w:rFonts w:hint="cs"/>
          <w:rtl/>
          <w:lang w:eastAsia="he-IL"/>
        </w:rPr>
        <w:t xml:space="preserve">מקום; למנוע מילדות לשיר. רק השבוע ראינו שילדה בת 13 לא יכולה לשיר בטקס בגלל </w:t>
      </w:r>
      <w:bookmarkStart w:id="14161" w:name="_ETM_Q26_642055"/>
      <w:bookmarkEnd w:id="14161"/>
      <w:r>
        <w:rPr>
          <w:rFonts w:hint="cs"/>
          <w:rtl/>
          <w:lang w:eastAsia="he-IL"/>
        </w:rPr>
        <w:t>שזאת שירת נשים</w:t>
      </w:r>
      <w:r w:rsidR="005A74BF">
        <w:rPr>
          <w:rFonts w:hint="cs"/>
          <w:rtl/>
          <w:lang w:eastAsia="he-IL"/>
        </w:rPr>
        <w:t>, ו</w:t>
      </w:r>
      <w:r>
        <w:rPr>
          <w:rFonts w:hint="cs"/>
          <w:rtl/>
          <w:lang w:eastAsia="he-IL"/>
        </w:rPr>
        <w:t xml:space="preserve">ילדה אחרת לא יכולה להיכנס לבריכה כי מצטערים, זה סגור רק לבנים; היא תרחיב את ההפרדה; היא </w:t>
      </w:r>
      <w:proofErr w:type="spellStart"/>
      <w:r>
        <w:rPr>
          <w:rFonts w:hint="cs"/>
          <w:rtl/>
          <w:lang w:eastAsia="he-IL"/>
        </w:rPr>
        <w:t>תסליל</w:t>
      </w:r>
      <w:proofErr w:type="spellEnd"/>
      <w:r>
        <w:rPr>
          <w:rFonts w:hint="cs"/>
          <w:rtl/>
          <w:lang w:eastAsia="he-IL"/>
        </w:rPr>
        <w:t xml:space="preserve"> נשים רק למקצועות מסוג מאוד מאוד מסוים, שאין בהם השכלה אקדמית ושהשכר בהם ילך וירד; היא תרחיב את הסמכויות ואת הכוח של בתי הדין הרבניים</w:t>
      </w:r>
      <w:bookmarkStart w:id="14162" w:name="_ETM_Q26_665632"/>
      <w:bookmarkEnd w:id="14162"/>
      <w:r>
        <w:rPr>
          <w:rFonts w:hint="cs"/>
          <w:rtl/>
          <w:lang w:eastAsia="he-IL"/>
        </w:rPr>
        <w:t xml:space="preserve">, שם נשים לא מקבלות הכרה ושוויון. </w:t>
      </w:r>
    </w:p>
    <w:p w:rsidR="00500A1C" w:rsidRDefault="00500A1C" w:rsidP="00B1521A">
      <w:pPr>
        <w:rPr>
          <w:rtl/>
          <w:lang w:eastAsia="he-IL"/>
        </w:rPr>
      </w:pPr>
      <w:bookmarkStart w:id="14163" w:name="_ETM_Q26_661816"/>
      <w:bookmarkStart w:id="14164" w:name="_ETM_Q26_661870"/>
      <w:bookmarkEnd w:id="14163"/>
      <w:bookmarkEnd w:id="14164"/>
    </w:p>
    <w:p w:rsidR="00500A1C" w:rsidRDefault="00500A1C" w:rsidP="005A74BF">
      <w:pPr>
        <w:rPr>
          <w:rtl/>
          <w:lang w:eastAsia="he-IL"/>
        </w:rPr>
      </w:pPr>
      <w:bookmarkStart w:id="14165" w:name="_ETM_Q26_662008"/>
      <w:bookmarkStart w:id="14166" w:name="_ETM_Q26_662052"/>
      <w:bookmarkEnd w:id="14165"/>
      <w:bookmarkEnd w:id="14166"/>
      <w:r>
        <w:rPr>
          <w:rFonts w:hint="cs"/>
          <w:rtl/>
          <w:lang w:eastAsia="he-IL"/>
        </w:rPr>
        <w:t xml:space="preserve">אגב, בהלכה אלימות </w:t>
      </w:r>
      <w:bookmarkStart w:id="14167" w:name="_ETM_Q26_673392"/>
      <w:bookmarkEnd w:id="14167"/>
      <w:r>
        <w:rPr>
          <w:rFonts w:hint="cs"/>
          <w:rtl/>
          <w:lang w:eastAsia="he-IL"/>
        </w:rPr>
        <w:t xml:space="preserve">כלפי אישה היא לא עילה לגירושין. בפירוש לא. יש </w:t>
      </w:r>
      <w:bookmarkStart w:id="14168" w:name="_ETM_Q26_676031"/>
      <w:bookmarkEnd w:id="14168"/>
      <w:r>
        <w:rPr>
          <w:rFonts w:hint="cs"/>
          <w:rtl/>
          <w:lang w:eastAsia="he-IL"/>
        </w:rPr>
        <w:t xml:space="preserve">עילות לגירושין, </w:t>
      </w:r>
      <w:r w:rsidR="005A74BF">
        <w:rPr>
          <w:rFonts w:hint="cs"/>
          <w:rtl/>
          <w:lang w:eastAsia="he-IL"/>
        </w:rPr>
        <w:t>ו</w:t>
      </w:r>
      <w:r>
        <w:rPr>
          <w:rFonts w:hint="cs"/>
          <w:rtl/>
          <w:lang w:eastAsia="he-IL"/>
        </w:rPr>
        <w:t xml:space="preserve">אלימות כלפי האישה או כלפי הילדות והילדים זאת ממש לא עילה לגירושין בבתי הדין הרבניים </w:t>
      </w:r>
      <w:bookmarkStart w:id="14169" w:name="_ETM_Q26_685792"/>
      <w:bookmarkEnd w:id="14169"/>
      <w:r>
        <w:rPr>
          <w:rFonts w:hint="cs"/>
          <w:rtl/>
          <w:lang w:eastAsia="he-IL"/>
        </w:rPr>
        <w:t xml:space="preserve">במדינת ישראל ובהלכה האורתודוקסית, שיש מי בבניין הזה שרוצים להפוך </w:t>
      </w:r>
      <w:bookmarkStart w:id="14170" w:name="_ETM_Q26_692738"/>
      <w:bookmarkEnd w:id="14170"/>
      <w:r>
        <w:rPr>
          <w:rFonts w:hint="cs"/>
          <w:rtl/>
          <w:lang w:eastAsia="he-IL"/>
        </w:rPr>
        <w:t>אותה גם לחוק מדינה</w:t>
      </w:r>
      <w:r w:rsidR="005A74BF">
        <w:rPr>
          <w:rFonts w:hint="cs"/>
          <w:rtl/>
          <w:lang w:eastAsia="he-IL"/>
        </w:rPr>
        <w:t>;</w:t>
      </w:r>
      <w:r>
        <w:rPr>
          <w:rFonts w:hint="cs"/>
          <w:rtl/>
          <w:lang w:eastAsia="he-IL"/>
        </w:rPr>
        <w:t xml:space="preserve"> קואליציה שלא רק לא </w:t>
      </w:r>
      <w:bookmarkStart w:id="14171" w:name="_ETM_Q26_696333"/>
      <w:bookmarkEnd w:id="14171"/>
      <w:r>
        <w:rPr>
          <w:rFonts w:hint="cs"/>
          <w:rtl/>
          <w:lang w:eastAsia="he-IL"/>
        </w:rPr>
        <w:t xml:space="preserve">נאבקת באלימות כלפי נשים אלא מגדילה אותה, מחריפה אותה, מחזקת </w:t>
      </w:r>
      <w:bookmarkStart w:id="14172" w:name="_ETM_Q26_701387"/>
      <w:bookmarkEnd w:id="14172"/>
      <w:r>
        <w:rPr>
          <w:rFonts w:hint="cs"/>
          <w:rtl/>
          <w:lang w:eastAsia="he-IL"/>
        </w:rPr>
        <w:t xml:space="preserve">אותה והופכת נשים לאזרחיות – לא סוג ב', אלא סוג </w:t>
      </w:r>
      <w:bookmarkStart w:id="14173" w:name="_ETM_Q26_705247"/>
      <w:bookmarkEnd w:id="14173"/>
      <w:r>
        <w:rPr>
          <w:rFonts w:hint="cs"/>
          <w:rtl/>
          <w:lang w:eastAsia="he-IL"/>
        </w:rPr>
        <w:t xml:space="preserve">ג' </w:t>
      </w:r>
      <w:proofErr w:type="spellStart"/>
      <w:r>
        <w:rPr>
          <w:rFonts w:hint="cs"/>
          <w:rtl/>
          <w:lang w:eastAsia="he-IL"/>
        </w:rPr>
        <w:t>וד</w:t>
      </w:r>
      <w:proofErr w:type="spellEnd"/>
      <w:r>
        <w:rPr>
          <w:rFonts w:hint="cs"/>
          <w:rtl/>
          <w:lang w:eastAsia="he-IL"/>
        </w:rPr>
        <w:t xml:space="preserve">'. </w:t>
      </w:r>
    </w:p>
    <w:p w:rsidR="00500A1C" w:rsidRDefault="00500A1C" w:rsidP="00B1521A">
      <w:pPr>
        <w:rPr>
          <w:rtl/>
          <w:lang w:eastAsia="he-IL"/>
        </w:rPr>
      </w:pPr>
    </w:p>
    <w:p w:rsidR="00500A1C" w:rsidRDefault="00500A1C" w:rsidP="00B1521A">
      <w:pPr>
        <w:pStyle w:val="af7"/>
        <w:keepNext/>
        <w:rPr>
          <w:rtl/>
        </w:rPr>
      </w:pPr>
      <w:bookmarkStart w:id="14174" w:name="ET_yor_6129_23"/>
      <w:r w:rsidRPr="00B42EE3">
        <w:rPr>
          <w:rStyle w:val="TagStyle"/>
          <w:rtl/>
        </w:rPr>
        <w:t xml:space="preserve"> &lt;&lt; יור &gt;&gt; </w:t>
      </w:r>
      <w:r>
        <w:rPr>
          <w:rtl/>
        </w:rPr>
        <w:t>היו"ר ישראל אייכלר:</w:t>
      </w:r>
      <w:r w:rsidRPr="00B42EE3">
        <w:rPr>
          <w:rStyle w:val="TagStyle"/>
          <w:rtl/>
        </w:rPr>
        <w:t xml:space="preserve"> &lt;&lt; יור &gt;&gt;</w:t>
      </w:r>
      <w:r>
        <w:rPr>
          <w:rtl/>
        </w:rPr>
        <w:t xml:space="preserve">   </w:t>
      </w:r>
      <w:bookmarkEnd w:id="14174"/>
    </w:p>
    <w:p w:rsidR="00500A1C" w:rsidRDefault="00500A1C" w:rsidP="000058BC">
      <w:pPr>
        <w:rPr>
          <w:rtl/>
          <w:lang w:eastAsia="he-IL"/>
        </w:rPr>
      </w:pPr>
    </w:p>
    <w:p w:rsidR="00500A1C" w:rsidRDefault="00500A1C" w:rsidP="00B1521A">
      <w:pPr>
        <w:rPr>
          <w:rtl/>
          <w:lang w:eastAsia="he-IL"/>
        </w:rPr>
      </w:pPr>
      <w:r>
        <w:rPr>
          <w:rFonts w:hint="cs"/>
          <w:rtl/>
          <w:lang w:eastAsia="he-IL"/>
        </w:rPr>
        <w:t>תודה רבה</w:t>
      </w:r>
      <w:bookmarkStart w:id="14175" w:name="_ETM_Q26_707918"/>
      <w:bookmarkStart w:id="14176" w:name="_ETM_Q26_708024"/>
      <w:bookmarkStart w:id="14177" w:name="_ETM_Q26_708061"/>
      <w:bookmarkStart w:id="14178" w:name="_ETM_Q26_708161"/>
      <w:bookmarkEnd w:id="14175"/>
      <w:bookmarkEnd w:id="14176"/>
      <w:bookmarkEnd w:id="14177"/>
      <w:bookmarkEnd w:id="14178"/>
      <w:r>
        <w:rPr>
          <w:rFonts w:hint="cs"/>
          <w:rtl/>
          <w:lang w:eastAsia="he-IL"/>
        </w:rPr>
        <w:t>. בבקשה לסיים.</w:t>
      </w:r>
    </w:p>
    <w:p w:rsidR="00500A1C" w:rsidRDefault="00500A1C" w:rsidP="00B1521A">
      <w:pPr>
        <w:rPr>
          <w:rtl/>
          <w:lang w:eastAsia="he-IL"/>
        </w:rPr>
      </w:pPr>
    </w:p>
    <w:p w:rsidR="00500A1C" w:rsidRDefault="00500A1C" w:rsidP="00B1521A">
      <w:pPr>
        <w:pStyle w:val="-"/>
        <w:keepNext/>
        <w:rPr>
          <w:rtl/>
        </w:rPr>
      </w:pPr>
      <w:bookmarkStart w:id="14179" w:name="ET_speakercontinue_5090_24"/>
      <w:r w:rsidRPr="00B42EE3">
        <w:rPr>
          <w:rStyle w:val="TagStyle"/>
          <w:rtl/>
        </w:rPr>
        <w:t xml:space="preserve"> &lt;&lt; דובר_המשך &gt;&gt; </w:t>
      </w:r>
      <w:r>
        <w:rPr>
          <w:rtl/>
        </w:rPr>
        <w:t>מרב מיכאלי (העבודה):</w:t>
      </w:r>
      <w:r w:rsidRPr="00B42EE3">
        <w:rPr>
          <w:rStyle w:val="TagStyle"/>
          <w:rtl/>
        </w:rPr>
        <w:t xml:space="preserve"> &lt;&lt; דובר_המשך &gt;&gt;</w:t>
      </w:r>
      <w:r>
        <w:rPr>
          <w:rtl/>
        </w:rPr>
        <w:t xml:space="preserve">   </w:t>
      </w:r>
      <w:bookmarkEnd w:id="14179"/>
    </w:p>
    <w:p w:rsidR="00500A1C" w:rsidRDefault="00500A1C" w:rsidP="000058BC">
      <w:pPr>
        <w:rPr>
          <w:rtl/>
          <w:lang w:eastAsia="he-IL"/>
        </w:rPr>
      </w:pPr>
    </w:p>
    <w:p w:rsidR="00500A1C" w:rsidRDefault="00500A1C" w:rsidP="005A74BF">
      <w:pPr>
        <w:rPr>
          <w:rtl/>
          <w:lang w:eastAsia="he-IL"/>
        </w:rPr>
      </w:pPr>
      <w:r>
        <w:rPr>
          <w:rFonts w:hint="cs"/>
          <w:rtl/>
          <w:lang w:eastAsia="he-IL"/>
        </w:rPr>
        <w:t xml:space="preserve">כל אישה ואישה בישראל חייבת ללבוש מחר אדום כדי להתנגד להפיכה הזאת ולממשלה הזאת. </w:t>
      </w:r>
    </w:p>
    <w:p w:rsidR="00500A1C" w:rsidRDefault="00500A1C" w:rsidP="00B1521A">
      <w:pPr>
        <w:rPr>
          <w:rtl/>
          <w:lang w:eastAsia="he-IL"/>
        </w:rPr>
      </w:pPr>
      <w:bookmarkStart w:id="14180" w:name="_ETM_Q26_719574"/>
      <w:bookmarkStart w:id="14181" w:name="_ETM_Q26_719660"/>
      <w:bookmarkEnd w:id="14180"/>
      <w:bookmarkEnd w:id="14181"/>
    </w:p>
    <w:p w:rsidR="00500A1C" w:rsidRDefault="00500A1C" w:rsidP="00B1521A">
      <w:pPr>
        <w:pStyle w:val="af7"/>
        <w:keepNext/>
        <w:rPr>
          <w:rtl/>
        </w:rPr>
      </w:pPr>
      <w:bookmarkStart w:id="14182" w:name="ET_yor_6129_25"/>
      <w:r w:rsidRPr="00B42EE3">
        <w:rPr>
          <w:rStyle w:val="TagStyle"/>
          <w:rtl/>
        </w:rPr>
        <w:t xml:space="preserve"> &lt;&lt; יור &gt;&gt; </w:t>
      </w:r>
      <w:r>
        <w:rPr>
          <w:rtl/>
        </w:rPr>
        <w:t>היו"ר ישראל אייכלר:</w:t>
      </w:r>
      <w:r w:rsidRPr="00B42EE3">
        <w:rPr>
          <w:rStyle w:val="TagStyle"/>
          <w:rtl/>
        </w:rPr>
        <w:t xml:space="preserve"> &lt;&lt; יור &gt;&gt;</w:t>
      </w:r>
      <w:r>
        <w:rPr>
          <w:rtl/>
        </w:rPr>
        <w:t xml:space="preserve">   </w:t>
      </w:r>
      <w:bookmarkEnd w:id="14182"/>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נא לסיים. יש כאן חופש ביטוי אפילו להשמצות ולשקרים כמה שרוצים. </w:t>
      </w:r>
      <w:bookmarkStart w:id="14183" w:name="_ETM_Q26_723926"/>
      <w:bookmarkStart w:id="14184" w:name="_ETM_Q26_728675"/>
      <w:bookmarkStart w:id="14185" w:name="_ETM_Q26_728756"/>
      <w:bookmarkStart w:id="14186" w:name="_ETM_Q26_729092"/>
      <w:bookmarkStart w:id="14187" w:name="_ETM_Q26_729175"/>
      <w:bookmarkEnd w:id="14183"/>
      <w:bookmarkEnd w:id="14184"/>
      <w:bookmarkEnd w:id="14185"/>
      <w:bookmarkEnd w:id="14186"/>
      <w:bookmarkEnd w:id="14187"/>
    </w:p>
    <w:p w:rsidR="00500A1C" w:rsidRDefault="00500A1C" w:rsidP="00B1521A">
      <w:pPr>
        <w:rPr>
          <w:rtl/>
          <w:lang w:eastAsia="he-IL"/>
        </w:rPr>
      </w:pPr>
      <w:bookmarkStart w:id="14188" w:name="_ETM_Q26_727888"/>
      <w:bookmarkStart w:id="14189" w:name="_ETM_Q26_727940"/>
      <w:bookmarkEnd w:id="14188"/>
      <w:bookmarkEnd w:id="14189"/>
    </w:p>
    <w:p w:rsidR="00500A1C" w:rsidRPr="00B42EE3" w:rsidRDefault="00500A1C" w:rsidP="00B1521A">
      <w:pPr>
        <w:rPr>
          <w:rtl/>
          <w:lang w:eastAsia="he-IL"/>
        </w:rPr>
      </w:pPr>
      <w:bookmarkStart w:id="14190" w:name="_ETM_Q26_728024"/>
      <w:bookmarkStart w:id="14191" w:name="_ETM_Q26_728070"/>
      <w:bookmarkEnd w:id="14190"/>
      <w:bookmarkEnd w:id="14191"/>
      <w:r>
        <w:rPr>
          <w:rFonts w:hint="cs"/>
          <w:rtl/>
          <w:lang w:eastAsia="he-IL"/>
        </w:rPr>
        <w:t xml:space="preserve">היות שיש סיכום בין היוזמים לבין הממשלה על תשובה והצבעה במועד אחר, לא נקיים עכשיו הצבעה, ונעבור לנושא הבא. </w:t>
      </w:r>
    </w:p>
    <w:p w:rsidR="00500A1C" w:rsidRDefault="00500A1C" w:rsidP="00B1521A">
      <w:pPr>
        <w:rPr>
          <w:rtl/>
          <w:lang w:eastAsia="he-IL"/>
        </w:rPr>
      </w:pPr>
    </w:p>
    <w:p w:rsidR="00500A1C" w:rsidRDefault="00500A1C" w:rsidP="00B1521A">
      <w:pPr>
        <w:rPr>
          <w:rtl/>
          <w:lang w:eastAsia="he-IL"/>
        </w:rPr>
      </w:pPr>
    </w:p>
    <w:p w:rsidR="00500A1C" w:rsidRDefault="00500A1C" w:rsidP="00B1521A">
      <w:pPr>
        <w:pStyle w:val="a7"/>
        <w:rPr>
          <w:rtl/>
        </w:rPr>
      </w:pPr>
      <w:bookmarkStart w:id="14192" w:name="ET_hatsach_639242_2"/>
      <w:r w:rsidRPr="00B84012">
        <w:rPr>
          <w:rStyle w:val="TagStyle"/>
          <w:rtl/>
        </w:rPr>
        <w:t>&lt;&lt; הצח &gt;&gt;</w:t>
      </w:r>
      <w:r w:rsidRPr="00980884">
        <w:rPr>
          <w:rStyle w:val="TagStyle"/>
          <w:rtl/>
        </w:rPr>
        <w:t xml:space="preserve"> </w:t>
      </w:r>
      <w:bookmarkStart w:id="14193" w:name="_Toc129807394"/>
      <w:bookmarkStart w:id="14194" w:name="_Toc129812108"/>
      <w:bookmarkStart w:id="14195" w:name="_Toc129813757"/>
      <w:r>
        <w:rPr>
          <w:rtl/>
        </w:rPr>
        <w:t>הצעת חוק החלת הריבונות הישראלית על בקעת הירדן, התשפ"ג</w:t>
      </w:r>
      <w:r>
        <w:rPr>
          <w:rFonts w:hint="cs"/>
          <w:rtl/>
        </w:rPr>
        <w:t>–</w:t>
      </w:r>
      <w:r>
        <w:rPr>
          <w:rtl/>
        </w:rPr>
        <w:t>2023</w:t>
      </w:r>
      <w:bookmarkEnd w:id="14193"/>
      <w:bookmarkEnd w:id="14194"/>
      <w:bookmarkEnd w:id="14195"/>
      <w:r w:rsidRPr="00980884">
        <w:rPr>
          <w:rStyle w:val="TagStyle"/>
          <w:rtl/>
        </w:rPr>
        <w:t xml:space="preserve"> </w:t>
      </w:r>
      <w:r w:rsidRPr="00B84012">
        <w:rPr>
          <w:rStyle w:val="TagStyle"/>
          <w:rtl/>
        </w:rPr>
        <w:t>&lt;&lt; הצח &gt;&gt;</w:t>
      </w:r>
      <w:r>
        <w:rPr>
          <w:rtl/>
        </w:rPr>
        <w:t xml:space="preserve">   </w:t>
      </w:r>
      <w:bookmarkEnd w:id="14192"/>
    </w:p>
    <w:p w:rsidR="00500A1C" w:rsidRDefault="00500A1C" w:rsidP="000058BC">
      <w:pPr>
        <w:rPr>
          <w:rtl/>
        </w:rPr>
      </w:pPr>
      <w:r>
        <w:rPr>
          <w:rtl/>
        </w:rPr>
        <w:t>[הצעת חוק פ/1733/</w:t>
      </w:r>
      <w:r>
        <w:rPr>
          <w:rFonts w:hint="cs"/>
          <w:rtl/>
        </w:rPr>
        <w:t>25; נספחות.</w:t>
      </w:r>
      <w:r>
        <w:rPr>
          <w:rtl/>
        </w:rPr>
        <w:t>]</w:t>
      </w:r>
    </w:p>
    <w:p w:rsidR="00500A1C" w:rsidRDefault="00500A1C" w:rsidP="00B1521A">
      <w:pPr>
        <w:pStyle w:val="-1"/>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500A1C" w:rsidRDefault="00500A1C" w:rsidP="00B1521A">
      <w:pPr>
        <w:rPr>
          <w:rtl/>
        </w:rPr>
      </w:pPr>
      <w:bookmarkStart w:id="14196" w:name="_ETM_Q27_136944"/>
      <w:bookmarkStart w:id="14197" w:name="_ETM_Q27_137102"/>
      <w:bookmarkEnd w:id="14196"/>
      <w:bookmarkEnd w:id="14197"/>
    </w:p>
    <w:p w:rsidR="00500A1C" w:rsidRDefault="00500A1C" w:rsidP="00B1521A">
      <w:pPr>
        <w:pStyle w:val="af7"/>
        <w:keepNext/>
        <w:rPr>
          <w:rtl/>
        </w:rPr>
      </w:pPr>
      <w:r w:rsidRPr="00B84012">
        <w:rPr>
          <w:rStyle w:val="TagStyle"/>
          <w:rtl/>
        </w:rPr>
        <w:t xml:space="preserve"> &lt;&lt; יור &gt;&gt;</w:t>
      </w:r>
      <w:r w:rsidRPr="00F22BBF">
        <w:rPr>
          <w:rStyle w:val="TagStyle"/>
          <w:rtl/>
        </w:rPr>
        <w:t xml:space="preserve"> </w:t>
      </w:r>
      <w:r>
        <w:rPr>
          <w:rtl/>
        </w:rPr>
        <w:t>היו"ר ישראל אייכלר:</w:t>
      </w:r>
      <w:r w:rsidRPr="00F22BBF">
        <w:rPr>
          <w:rStyle w:val="TagStyle"/>
          <w:rtl/>
        </w:rPr>
        <w:t xml:space="preserve"> </w:t>
      </w:r>
      <w:r w:rsidRPr="00B84012">
        <w:rPr>
          <w:rStyle w:val="TagStyle"/>
          <w:rtl/>
        </w:rPr>
        <w:t>&lt;&lt; יור &gt;&gt;</w:t>
      </w:r>
      <w:r>
        <w:rPr>
          <w:rtl/>
        </w:rPr>
        <w:t xml:space="preserve">   </w:t>
      </w:r>
    </w:p>
    <w:p w:rsidR="00500A1C" w:rsidRDefault="00500A1C" w:rsidP="000058BC">
      <w:pPr>
        <w:rPr>
          <w:rtl/>
        </w:rPr>
      </w:pPr>
    </w:p>
    <w:p w:rsidR="00500A1C" w:rsidRDefault="00500A1C" w:rsidP="00B1521A">
      <w:pPr>
        <w:rPr>
          <w:rtl/>
        </w:rPr>
      </w:pPr>
      <w:bookmarkStart w:id="14198" w:name="_ETM_Q27_138729"/>
      <w:bookmarkEnd w:id="14198"/>
      <w:r>
        <w:rPr>
          <w:rFonts w:hint="cs"/>
          <w:rtl/>
        </w:rPr>
        <w:t xml:space="preserve">הסעיף הבא הוא הצעת חוק החלת הריבונות </w:t>
      </w:r>
      <w:bookmarkStart w:id="14199" w:name="_ETM_Q27_139855"/>
      <w:bookmarkEnd w:id="14199"/>
      <w:r>
        <w:rPr>
          <w:rFonts w:hint="cs"/>
          <w:rtl/>
        </w:rPr>
        <w:t>הישראלית על בקעת הירדן, התשפ"ג</w:t>
      </w:r>
      <w:r>
        <w:rPr>
          <w:rFonts w:hint="eastAsia"/>
          <w:rtl/>
        </w:rPr>
        <w:t>–</w:t>
      </w:r>
      <w:r>
        <w:rPr>
          <w:rFonts w:hint="cs"/>
          <w:rtl/>
        </w:rPr>
        <w:t xml:space="preserve">2023, של חבר הכנסת אביגדור ליברמן </w:t>
      </w:r>
      <w:bookmarkStart w:id="14200" w:name="_ETM_Q27_147673"/>
      <w:bookmarkEnd w:id="14200"/>
      <w:r>
        <w:rPr>
          <w:rFonts w:hint="cs"/>
          <w:rtl/>
        </w:rPr>
        <w:t xml:space="preserve">וקבוצת חברי הכנסת. </w:t>
      </w:r>
      <w:bookmarkStart w:id="14201" w:name="_ETM_Q27_148587"/>
      <w:bookmarkEnd w:id="14201"/>
      <w:r>
        <w:rPr>
          <w:rFonts w:hint="cs"/>
          <w:rtl/>
        </w:rPr>
        <w:t xml:space="preserve">ינמק חבר הכנסת אביגדור ליברמן. </w:t>
      </w:r>
    </w:p>
    <w:p w:rsidR="00500A1C" w:rsidRDefault="00500A1C" w:rsidP="00B1521A">
      <w:pPr>
        <w:rPr>
          <w:rtl/>
        </w:rPr>
      </w:pPr>
      <w:bookmarkStart w:id="14202" w:name="_ETM_Q27_148731"/>
      <w:bookmarkEnd w:id="14202"/>
    </w:p>
    <w:p w:rsidR="00500A1C" w:rsidRDefault="00500A1C" w:rsidP="00B1521A">
      <w:pPr>
        <w:pStyle w:val="af6"/>
        <w:keepNext/>
        <w:rPr>
          <w:rtl/>
        </w:rPr>
      </w:pPr>
      <w:bookmarkStart w:id="14203" w:name="ET_interruption_6255_7"/>
      <w:r w:rsidRPr="00B84012">
        <w:rPr>
          <w:rStyle w:val="TagStyle"/>
          <w:rtl/>
        </w:rPr>
        <w:t xml:space="preserve"> &lt;&lt; קרי</w:t>
      </w:r>
      <w:bookmarkStart w:id="14204" w:name="_ETM_Q27_150953"/>
      <w:bookmarkEnd w:id="14204"/>
      <w:r w:rsidRPr="00B84012">
        <w:rPr>
          <w:rStyle w:val="TagStyle"/>
          <w:rtl/>
        </w:rPr>
        <w:t>אה &gt;&gt;</w:t>
      </w:r>
      <w:r w:rsidRPr="00F22BBF">
        <w:rPr>
          <w:rStyle w:val="TagStyle"/>
          <w:rtl/>
        </w:rPr>
        <w:t xml:space="preserve"> </w:t>
      </w:r>
      <w:r>
        <w:rPr>
          <w:rtl/>
        </w:rPr>
        <w:t>סימון דוידסון (יש עתיד):</w:t>
      </w:r>
      <w:r w:rsidRPr="00F22BBF">
        <w:rPr>
          <w:rStyle w:val="TagStyle"/>
          <w:rtl/>
        </w:rPr>
        <w:t xml:space="preserve"> </w:t>
      </w:r>
      <w:r w:rsidRPr="00B84012">
        <w:rPr>
          <w:rStyle w:val="TagStyle"/>
          <w:rtl/>
        </w:rPr>
        <w:t>&lt;&lt; קריאה &gt;&gt;</w:t>
      </w:r>
      <w:r>
        <w:rPr>
          <w:rtl/>
        </w:rPr>
        <w:t xml:space="preserve">   </w:t>
      </w:r>
      <w:bookmarkEnd w:id="14203"/>
    </w:p>
    <w:p w:rsidR="00500A1C" w:rsidRDefault="00500A1C" w:rsidP="000058BC">
      <w:pPr>
        <w:rPr>
          <w:rtl/>
        </w:rPr>
      </w:pPr>
      <w:bookmarkStart w:id="14205" w:name="_ETM_Q27_150853"/>
      <w:bookmarkEnd w:id="14205"/>
    </w:p>
    <w:p w:rsidR="00500A1C" w:rsidRDefault="00500A1C" w:rsidP="005A74BF">
      <w:pPr>
        <w:rPr>
          <w:rtl/>
        </w:rPr>
      </w:pPr>
      <w:bookmarkStart w:id="14206" w:name="_ETM_Q27_150546"/>
      <w:bookmarkEnd w:id="14206"/>
      <w:r>
        <w:rPr>
          <w:rFonts w:hint="cs"/>
          <w:rtl/>
        </w:rPr>
        <w:t xml:space="preserve">איפה כל הליכודניקים? </w:t>
      </w:r>
      <w:bookmarkStart w:id="14207" w:name="_ETM_Q27_159552"/>
      <w:bookmarkEnd w:id="14207"/>
      <w:r w:rsidR="005A74BF">
        <w:rPr>
          <w:rFonts w:hint="cs"/>
          <w:rtl/>
        </w:rPr>
        <w:t>איפה כל הימני</w:t>
      </w:r>
      <w:r>
        <w:rPr>
          <w:rFonts w:hint="cs"/>
          <w:rtl/>
        </w:rPr>
        <w:t>ם? איפה אתם, ימנים?</w:t>
      </w:r>
    </w:p>
    <w:p w:rsidR="00500A1C" w:rsidRDefault="00500A1C" w:rsidP="00B1521A">
      <w:pPr>
        <w:rPr>
          <w:rtl/>
        </w:rPr>
      </w:pPr>
    </w:p>
    <w:p w:rsidR="00500A1C" w:rsidRDefault="00500A1C" w:rsidP="00B1521A">
      <w:pPr>
        <w:pStyle w:val="a4"/>
        <w:keepNext/>
        <w:rPr>
          <w:rtl/>
        </w:rPr>
      </w:pPr>
      <w:bookmarkStart w:id="14208" w:name="ET_speaker_4739_3"/>
      <w:r w:rsidRPr="00B84012">
        <w:rPr>
          <w:rStyle w:val="TagStyle"/>
          <w:rtl/>
        </w:rPr>
        <w:t xml:space="preserve"> &lt;&lt; דובר &gt;&gt;</w:t>
      </w:r>
      <w:r w:rsidRPr="00980884">
        <w:rPr>
          <w:rStyle w:val="TagStyle"/>
          <w:rtl/>
        </w:rPr>
        <w:t xml:space="preserve"> </w:t>
      </w:r>
      <w:bookmarkStart w:id="14209" w:name="_Toc129807395"/>
      <w:bookmarkStart w:id="14210" w:name="_Toc129812109"/>
      <w:bookmarkStart w:id="14211" w:name="_Toc129813758"/>
      <w:r>
        <w:rPr>
          <w:rtl/>
        </w:rPr>
        <w:t>אביגדור ליברמן (ישראל ביתנו):</w:t>
      </w:r>
      <w:bookmarkEnd w:id="14209"/>
      <w:bookmarkEnd w:id="14210"/>
      <w:bookmarkEnd w:id="14211"/>
      <w:r w:rsidRPr="00980884">
        <w:rPr>
          <w:rStyle w:val="TagStyle"/>
          <w:rtl/>
        </w:rPr>
        <w:t xml:space="preserve"> </w:t>
      </w:r>
      <w:r w:rsidRPr="00B84012">
        <w:rPr>
          <w:rStyle w:val="TagStyle"/>
          <w:rtl/>
        </w:rPr>
        <w:t>&lt;&lt; דובר &gt;&gt;</w:t>
      </w:r>
      <w:r>
        <w:rPr>
          <w:rtl/>
        </w:rPr>
        <w:t xml:space="preserve">   </w:t>
      </w:r>
      <w:bookmarkEnd w:id="14208"/>
    </w:p>
    <w:p w:rsidR="00500A1C" w:rsidRDefault="00500A1C" w:rsidP="000058BC">
      <w:pPr>
        <w:rPr>
          <w:rtl/>
          <w:lang w:eastAsia="he-IL"/>
        </w:rPr>
      </w:pPr>
    </w:p>
    <w:p w:rsidR="00500A1C" w:rsidRDefault="00500A1C" w:rsidP="001B37E9">
      <w:pPr>
        <w:rPr>
          <w:rtl/>
          <w:lang w:eastAsia="he-IL"/>
        </w:rPr>
      </w:pPr>
      <w:r>
        <w:rPr>
          <w:rFonts w:hint="cs"/>
          <w:rtl/>
          <w:lang w:eastAsia="he-IL"/>
        </w:rPr>
        <w:t xml:space="preserve">אדוני היושב-ראש, כנסת נכבדה, בקעת הירדן ואזור </w:t>
      </w:r>
      <w:bookmarkStart w:id="14212" w:name="_ETM_Q27_173342"/>
      <w:bookmarkEnd w:id="14212"/>
      <w:r>
        <w:rPr>
          <w:rFonts w:hint="cs"/>
          <w:rtl/>
          <w:lang w:eastAsia="he-IL"/>
        </w:rPr>
        <w:t xml:space="preserve">ים המלח מייצגים </w:t>
      </w:r>
      <w:proofErr w:type="spellStart"/>
      <w:r>
        <w:rPr>
          <w:rFonts w:hint="cs"/>
          <w:rtl/>
          <w:lang w:eastAsia="he-IL"/>
        </w:rPr>
        <w:t>קונ</w:t>
      </w:r>
      <w:r w:rsidR="001B30B7">
        <w:rPr>
          <w:rFonts w:hint="cs"/>
          <w:rtl/>
          <w:lang w:eastAsia="he-IL"/>
        </w:rPr>
        <w:t>ס</w:t>
      </w:r>
      <w:r>
        <w:rPr>
          <w:rFonts w:hint="cs"/>
          <w:rtl/>
          <w:lang w:eastAsia="he-IL"/>
        </w:rPr>
        <w:t>נזוס</w:t>
      </w:r>
      <w:proofErr w:type="spellEnd"/>
      <w:r>
        <w:rPr>
          <w:rFonts w:hint="cs"/>
          <w:rtl/>
          <w:lang w:eastAsia="he-IL"/>
        </w:rPr>
        <w:t xml:space="preserve"> רחב ביותר בחברה הישראלית ובתנועה הציונית, </w:t>
      </w:r>
      <w:bookmarkStart w:id="14213" w:name="_ETM_Q27_180142"/>
      <w:bookmarkEnd w:id="14213"/>
      <w:r>
        <w:rPr>
          <w:rFonts w:hint="cs"/>
          <w:rtl/>
          <w:lang w:eastAsia="he-IL"/>
        </w:rPr>
        <w:t xml:space="preserve">מיגאל אלון עד לרחבעם זאבי, גנדי, </w:t>
      </w:r>
      <w:bookmarkStart w:id="14214" w:name="_ETM_Q27_185600"/>
      <w:bookmarkEnd w:id="14214"/>
      <w:r>
        <w:rPr>
          <w:rFonts w:hint="cs"/>
          <w:rtl/>
          <w:lang w:eastAsia="he-IL"/>
        </w:rPr>
        <w:t>זיכרונם לברכה. מדובר גם בשני אזורים עם מעט אוכלוסייה ערבית</w:t>
      </w:r>
      <w:r w:rsidRPr="00E62809">
        <w:rPr>
          <w:rFonts w:hint="cs"/>
          <w:rtl/>
          <w:lang w:eastAsia="he-IL"/>
        </w:rPr>
        <w:t xml:space="preserve"> </w:t>
      </w:r>
      <w:r>
        <w:rPr>
          <w:rFonts w:hint="cs"/>
          <w:rtl/>
          <w:lang w:eastAsia="he-IL"/>
        </w:rPr>
        <w:t xml:space="preserve">יחסית, אבל אזורים בעלי חשיבות עליונה לביטחונה של מדינת ישראל. </w:t>
      </w:r>
      <w:bookmarkStart w:id="14215" w:name="_ETM_Q27_200533"/>
      <w:bookmarkStart w:id="14216" w:name="_ETM_Q27_200622"/>
      <w:bookmarkStart w:id="14217" w:name="_ETM_Q27_200692"/>
      <w:bookmarkStart w:id="14218" w:name="_ETM_Q27_200783"/>
      <w:bookmarkEnd w:id="14215"/>
      <w:bookmarkEnd w:id="14216"/>
      <w:bookmarkEnd w:id="14217"/>
      <w:bookmarkEnd w:id="14218"/>
      <w:r>
        <w:rPr>
          <w:rFonts w:hint="cs"/>
          <w:rtl/>
          <w:lang w:eastAsia="he-IL"/>
        </w:rPr>
        <w:t xml:space="preserve">הראשון ששם את הנושא על סדר-היום היה יגאל אלון. תוכנית אלון הוגשה לממשלה ב-26 ביולי 1967, </w:t>
      </w:r>
      <w:bookmarkStart w:id="14219" w:name="_ETM_Q27_212823"/>
      <w:bookmarkEnd w:id="14219"/>
      <w:r>
        <w:rPr>
          <w:rFonts w:hint="cs"/>
          <w:rtl/>
          <w:lang w:eastAsia="he-IL"/>
        </w:rPr>
        <w:t>כחודש לאחר מלחמת ששת הימים, תחת הכותרת: עתיד השטחים המשוחררים בארץ ישראל המערבית ודרכי טיפ</w:t>
      </w:r>
      <w:r w:rsidR="00CA69BC">
        <w:rPr>
          <w:rFonts w:hint="cs"/>
          <w:rtl/>
          <w:lang w:eastAsia="he-IL"/>
        </w:rPr>
        <w:t>ול בבעיית הפליטים הערבים. גברתי</w:t>
      </w:r>
      <w:r>
        <w:rPr>
          <w:rFonts w:hint="cs"/>
          <w:rtl/>
          <w:lang w:eastAsia="he-IL"/>
        </w:rPr>
        <w:t xml:space="preserve"> יושבת-ראש מפלגת העבודה, אני רוצה לחזור על הכותרת של יגאל </w:t>
      </w:r>
      <w:bookmarkStart w:id="14220" w:name="_ETM_Q27_233591"/>
      <w:bookmarkEnd w:id="14220"/>
      <w:r>
        <w:rPr>
          <w:rFonts w:hint="cs"/>
          <w:rtl/>
          <w:lang w:eastAsia="he-IL"/>
        </w:rPr>
        <w:t xml:space="preserve">אלון. דומני שהוא היה חבר מפא"י וחבר בכיר במפלגת העבודה, או בהנהגת העבודה. הכותרת שהוא נתן: עתיד השטחים המשוחררים בארץ ישראל </w:t>
      </w:r>
      <w:bookmarkStart w:id="14221" w:name="_ETM_Q27_246449"/>
      <w:bookmarkEnd w:id="14221"/>
      <w:r>
        <w:rPr>
          <w:rFonts w:hint="cs"/>
          <w:rtl/>
          <w:lang w:eastAsia="he-IL"/>
        </w:rPr>
        <w:t xml:space="preserve">המערבית – לא כבושים, משוחררים – ודרכי טיפול בבעיית הפליטים הערבים </w:t>
      </w:r>
      <w:r w:rsidR="00CA69BC">
        <w:rPr>
          <w:rFonts w:hint="eastAsia"/>
          <w:rtl/>
          <w:lang w:eastAsia="he-IL"/>
        </w:rPr>
        <w:t>–</w:t>
      </w:r>
      <w:r w:rsidR="00CA69BC">
        <w:rPr>
          <w:rFonts w:hint="cs"/>
          <w:rtl/>
          <w:lang w:eastAsia="he-IL"/>
        </w:rPr>
        <w:t xml:space="preserve"> </w:t>
      </w:r>
      <w:r>
        <w:rPr>
          <w:rFonts w:hint="cs"/>
          <w:rtl/>
          <w:lang w:eastAsia="he-IL"/>
        </w:rPr>
        <w:t>לא פלסטינים</w:t>
      </w:r>
      <w:r w:rsidR="00CA69BC">
        <w:rPr>
          <w:rFonts w:hint="cs"/>
          <w:rtl/>
          <w:lang w:eastAsia="he-IL"/>
        </w:rPr>
        <w:t>,</w:t>
      </w:r>
      <w:r>
        <w:rPr>
          <w:rFonts w:hint="cs"/>
          <w:rtl/>
          <w:lang w:eastAsia="he-IL"/>
        </w:rPr>
        <w:t xml:space="preserve"> </w:t>
      </w:r>
      <w:bookmarkStart w:id="14222" w:name="_ETM_Q27_254902"/>
      <w:bookmarkEnd w:id="14222"/>
      <w:r>
        <w:rPr>
          <w:rFonts w:hint="cs"/>
          <w:rtl/>
          <w:lang w:eastAsia="he-IL"/>
        </w:rPr>
        <w:t xml:space="preserve">ערבים. </w:t>
      </w:r>
      <w:bookmarkStart w:id="14223" w:name="_ETM_Q27_256214"/>
      <w:bookmarkStart w:id="14224" w:name="_ETM_Q27_256322"/>
      <w:bookmarkStart w:id="14225" w:name="_ETM_Q27_256346"/>
      <w:bookmarkStart w:id="14226" w:name="_ETM_Q27_256432"/>
      <w:bookmarkEnd w:id="14223"/>
      <w:bookmarkEnd w:id="14224"/>
      <w:bookmarkEnd w:id="14225"/>
      <w:bookmarkEnd w:id="14226"/>
      <w:r>
        <w:rPr>
          <w:rFonts w:hint="cs"/>
          <w:rtl/>
          <w:lang w:eastAsia="he-IL"/>
        </w:rPr>
        <w:t xml:space="preserve">באותה הזדמנות הציע אלון לממשלה לנקוט מדיניות </w:t>
      </w:r>
      <w:proofErr w:type="spellStart"/>
      <w:r>
        <w:rPr>
          <w:rFonts w:hint="cs"/>
          <w:rtl/>
          <w:lang w:eastAsia="he-IL"/>
        </w:rPr>
        <w:t>מיידית</w:t>
      </w:r>
      <w:proofErr w:type="spellEnd"/>
      <w:r>
        <w:rPr>
          <w:rFonts w:hint="cs"/>
          <w:rtl/>
          <w:lang w:eastAsia="he-IL"/>
        </w:rPr>
        <w:t xml:space="preserve"> שתפזר את הערפל בנוגע לגבולות המדינה לאחר מלחמת ששת הימים. התוכנית מושתתת על ארבעה עקרונות: </w:t>
      </w:r>
      <w:bookmarkStart w:id="14227" w:name="_ETM_Q27_272026"/>
      <w:bookmarkEnd w:id="14227"/>
      <w:r>
        <w:rPr>
          <w:rFonts w:hint="cs"/>
          <w:rtl/>
          <w:lang w:eastAsia="he-IL"/>
        </w:rPr>
        <w:t xml:space="preserve">הזכויות ההיסטוריות של עם ישראל על ארץ ישראל; גבולות שניתן להגן עליהם; שמירת האופי </w:t>
      </w:r>
      <w:bookmarkStart w:id="14228" w:name="_ETM_Q27_280365"/>
      <w:bookmarkEnd w:id="14228"/>
      <w:r>
        <w:rPr>
          <w:rFonts w:hint="cs"/>
          <w:rtl/>
          <w:lang w:eastAsia="he-IL"/>
        </w:rPr>
        <w:t>היהודי של מדינת ישראל, עם שמירה מדוקדקת על זכויות המיעוט הערבי</w:t>
      </w:r>
      <w:r w:rsidR="001B37E9">
        <w:rPr>
          <w:rFonts w:hint="cs"/>
          <w:rtl/>
          <w:lang w:eastAsia="he-IL"/>
        </w:rPr>
        <w:t>;</w:t>
      </w:r>
      <w:r>
        <w:rPr>
          <w:rFonts w:hint="cs"/>
          <w:rtl/>
          <w:lang w:eastAsia="he-IL"/>
        </w:rPr>
        <w:t xml:space="preserve"> שמירת הדמוקרטיה הפוליטית, החברתית והתרבותית של מדינת ישראל. כ</w:t>
      </w:r>
      <w:bookmarkStart w:id="14229" w:name="_ETM_Q27_294152"/>
      <w:bookmarkEnd w:id="14229"/>
      <w:r>
        <w:rPr>
          <w:rFonts w:hint="cs"/>
          <w:rtl/>
          <w:lang w:eastAsia="he-IL"/>
        </w:rPr>
        <w:t xml:space="preserve">ך הסביר יגאל אלון בעצמו את אבני היסוד של </w:t>
      </w:r>
      <w:proofErr w:type="spellStart"/>
      <w:r>
        <w:rPr>
          <w:rFonts w:hint="cs"/>
          <w:rtl/>
          <w:lang w:eastAsia="he-IL"/>
        </w:rPr>
        <w:t>תוכניתו</w:t>
      </w:r>
      <w:proofErr w:type="spellEnd"/>
      <w:r>
        <w:rPr>
          <w:rFonts w:hint="cs"/>
          <w:rtl/>
          <w:lang w:eastAsia="he-IL"/>
        </w:rPr>
        <w:t xml:space="preserve">, </w:t>
      </w:r>
      <w:bookmarkStart w:id="14230" w:name="_ETM_Q27_298019"/>
      <w:bookmarkStart w:id="14231" w:name="_ETM_Q27_293688"/>
      <w:bookmarkStart w:id="14232" w:name="_ETM_Q27_293783"/>
      <w:bookmarkStart w:id="14233" w:name="_ETM_Q27_293816"/>
      <w:bookmarkStart w:id="14234" w:name="_ETM_Q27_293914"/>
      <w:bookmarkEnd w:id="14230"/>
      <w:bookmarkEnd w:id="14231"/>
      <w:bookmarkEnd w:id="14232"/>
      <w:bookmarkEnd w:id="14233"/>
      <w:bookmarkEnd w:id="14234"/>
      <w:r>
        <w:rPr>
          <w:rFonts w:hint="cs"/>
          <w:rtl/>
          <w:lang w:eastAsia="he-IL"/>
        </w:rPr>
        <w:t>בר</w:t>
      </w:r>
      <w:r w:rsidR="00CA69BC">
        <w:rPr>
          <w:rFonts w:hint="cs"/>
          <w:rtl/>
          <w:lang w:eastAsia="he-IL"/>
        </w:rPr>
        <w:t>י</w:t>
      </w:r>
      <w:r>
        <w:rPr>
          <w:rFonts w:hint="cs"/>
          <w:rtl/>
          <w:lang w:eastAsia="he-IL"/>
        </w:rPr>
        <w:t xml:space="preserve">איון לעיתון מעריב ב-24 במרץ 1972. כל מה שהקראתי עכשיו זה ציטוט מדויק של הדברים שנאמרו, אני חוזר, בשנת 1972. לא מהיום ולא מאתמול. </w:t>
      </w:r>
    </w:p>
    <w:p w:rsidR="00500A1C" w:rsidRDefault="00500A1C" w:rsidP="00B1521A">
      <w:pPr>
        <w:rPr>
          <w:rtl/>
          <w:lang w:eastAsia="he-IL"/>
        </w:rPr>
      </w:pPr>
    </w:p>
    <w:p w:rsidR="00500A1C" w:rsidRDefault="00500A1C" w:rsidP="000058BC">
      <w:pPr>
        <w:rPr>
          <w:rtl/>
          <w:lang w:eastAsia="he-IL"/>
        </w:rPr>
      </w:pPr>
      <w:r>
        <w:rPr>
          <w:rFonts w:hint="cs"/>
          <w:rtl/>
          <w:lang w:eastAsia="he-IL"/>
        </w:rPr>
        <w:t xml:space="preserve">עוד הסביר יגאל </w:t>
      </w:r>
      <w:bookmarkStart w:id="14235" w:name="_ETM_Q27_320737"/>
      <w:bookmarkEnd w:id="14235"/>
      <w:r>
        <w:rPr>
          <w:rFonts w:hint="cs"/>
          <w:rtl/>
          <w:lang w:eastAsia="he-IL"/>
        </w:rPr>
        <w:t xml:space="preserve">אלון: </w:t>
      </w:r>
      <w:r w:rsidR="001B37E9">
        <w:rPr>
          <w:rFonts w:hint="cs"/>
          <w:rtl/>
          <w:lang w:eastAsia="he-IL"/>
        </w:rPr>
        <w:t>"</w:t>
      </w:r>
      <w:r>
        <w:rPr>
          <w:rFonts w:hint="cs"/>
          <w:rtl/>
          <w:lang w:eastAsia="he-IL"/>
        </w:rPr>
        <w:t xml:space="preserve">האחיזה בגבול אינה רק עניין של צבאות בלבד. יחידות צבאיות מתחלפות, ואילו יישובים </w:t>
      </w:r>
      <w:r>
        <w:rPr>
          <w:rtl/>
          <w:lang w:eastAsia="he-IL"/>
        </w:rPr>
        <w:t>–</w:t>
      </w:r>
      <w:r>
        <w:rPr>
          <w:rFonts w:hint="cs"/>
          <w:rtl/>
          <w:lang w:eastAsia="he-IL"/>
        </w:rPr>
        <w:t xml:space="preserve"> אין להזיז. כל שבוע החולף ללא היאחזות בשטחים </w:t>
      </w:r>
      <w:bookmarkStart w:id="14236" w:name="_ETM_Q27_335870"/>
      <w:bookmarkEnd w:id="14236"/>
      <w:r>
        <w:rPr>
          <w:rFonts w:hint="cs"/>
          <w:rtl/>
          <w:lang w:eastAsia="he-IL"/>
        </w:rPr>
        <w:t xml:space="preserve">הנראים לנו כאסטרטגיים </w:t>
      </w:r>
      <w:r w:rsidR="00CA69BC">
        <w:rPr>
          <w:rFonts w:hint="eastAsia"/>
          <w:rtl/>
          <w:lang w:eastAsia="he-IL"/>
        </w:rPr>
        <w:t>–</w:t>
      </w:r>
      <w:r w:rsidR="00CA69BC">
        <w:rPr>
          <w:rFonts w:hint="cs"/>
          <w:rtl/>
          <w:lang w:eastAsia="he-IL"/>
        </w:rPr>
        <w:t xml:space="preserve"> </w:t>
      </w:r>
      <w:r>
        <w:rPr>
          <w:rFonts w:hint="cs"/>
          <w:rtl/>
          <w:lang w:eastAsia="he-IL"/>
        </w:rPr>
        <w:t xml:space="preserve">הוא שבוע מבוזבז. ככל שנחיש את הקצב וההיקף של ההיאחזות הביטחונית, כן גדלים הסיכויים להרחקת מלחמה נוספת ולהשלמה עם קיומנו </w:t>
      </w:r>
      <w:r w:rsidR="000058BC">
        <w:rPr>
          <w:rFonts w:hint="cs"/>
          <w:rtl/>
          <w:lang w:eastAsia="he-IL"/>
        </w:rPr>
        <w:t>– – –</w:t>
      </w:r>
      <w:r w:rsidR="00CA69BC">
        <w:rPr>
          <w:rFonts w:hint="cs"/>
          <w:rtl/>
          <w:lang w:eastAsia="he-IL"/>
        </w:rPr>
        <w:t xml:space="preserve"> </w:t>
      </w:r>
      <w:r>
        <w:rPr>
          <w:rFonts w:hint="cs"/>
          <w:rtl/>
          <w:lang w:eastAsia="he-IL"/>
        </w:rPr>
        <w:t xml:space="preserve">נדרשים </w:t>
      </w:r>
      <w:bookmarkStart w:id="14237" w:name="_ETM_Q27_354119"/>
      <w:bookmarkEnd w:id="14237"/>
      <w:r>
        <w:rPr>
          <w:rFonts w:hint="cs"/>
          <w:rtl/>
          <w:lang w:eastAsia="he-IL"/>
        </w:rPr>
        <w:t xml:space="preserve">לנו רבים כאלה, המוכנים לא רק למות למען הגבולות, אלא לחיות לידם ולמענם. ככל שיהיו כאלה, פחות יהודים ימותו למען הגבולות הללו. להתיישבות החלוצית הלוחמת נותר תפקיד מכריע לקיום </w:t>
      </w:r>
      <w:bookmarkStart w:id="14238" w:name="_ETM_Q27_372444"/>
      <w:bookmarkEnd w:id="14238"/>
      <w:r>
        <w:rPr>
          <w:rFonts w:hint="cs"/>
          <w:rtl/>
          <w:lang w:eastAsia="he-IL"/>
        </w:rPr>
        <w:t>נוכחות ישראלית שורשית בכל אתר ש</w:t>
      </w:r>
      <w:r w:rsidR="001B37E9">
        <w:rPr>
          <w:rFonts w:hint="cs"/>
          <w:rtl/>
          <w:lang w:eastAsia="he-IL"/>
        </w:rPr>
        <w:t xml:space="preserve">בו </w:t>
      </w:r>
      <w:r>
        <w:rPr>
          <w:rFonts w:hint="cs"/>
          <w:rtl/>
          <w:lang w:eastAsia="he-IL"/>
        </w:rPr>
        <w:t>אנו רוצים</w:t>
      </w:r>
      <w:r w:rsidR="001B37E9">
        <w:rPr>
          <w:rFonts w:hint="cs"/>
          <w:rtl/>
          <w:lang w:eastAsia="he-IL"/>
        </w:rPr>
        <w:t>"</w:t>
      </w:r>
      <w:r>
        <w:rPr>
          <w:rFonts w:hint="cs"/>
          <w:rtl/>
          <w:lang w:eastAsia="he-IL"/>
        </w:rPr>
        <w:t xml:space="preserve">. </w:t>
      </w:r>
    </w:p>
    <w:p w:rsidR="00500A1C" w:rsidRDefault="00500A1C" w:rsidP="00B1521A">
      <w:pPr>
        <w:rPr>
          <w:rtl/>
          <w:lang w:eastAsia="he-IL"/>
        </w:rPr>
      </w:pPr>
      <w:bookmarkStart w:id="14239" w:name="_ETM_Q27_379191"/>
      <w:bookmarkStart w:id="14240" w:name="_ETM_Q27_379323"/>
      <w:bookmarkEnd w:id="14239"/>
      <w:bookmarkEnd w:id="14240"/>
    </w:p>
    <w:p w:rsidR="00500A1C" w:rsidRDefault="00500A1C" w:rsidP="000058BC">
      <w:pPr>
        <w:rPr>
          <w:rtl/>
          <w:lang w:eastAsia="he-IL"/>
        </w:rPr>
      </w:pPr>
      <w:bookmarkStart w:id="14241" w:name="_ETM_Q27_379415"/>
      <w:bookmarkStart w:id="14242" w:name="_ETM_Q27_379456"/>
      <w:bookmarkEnd w:id="14241"/>
      <w:bookmarkEnd w:id="14242"/>
      <w:r>
        <w:rPr>
          <w:rFonts w:hint="cs"/>
          <w:rtl/>
          <w:lang w:eastAsia="he-IL"/>
        </w:rPr>
        <w:t xml:space="preserve">ברשותכם, אני </w:t>
      </w:r>
      <w:bookmarkStart w:id="14243" w:name="_ETM_Q27_381750"/>
      <w:bookmarkEnd w:id="14243"/>
      <w:r>
        <w:rPr>
          <w:rFonts w:hint="cs"/>
          <w:rtl/>
          <w:lang w:eastAsia="he-IL"/>
        </w:rPr>
        <w:t>רוצה להוסיף עוד שני ציטוטים, אחד של יגאל אלון מ-19</w:t>
      </w:r>
      <w:bookmarkStart w:id="14244" w:name="_ETM_Q27_386489"/>
      <w:bookmarkEnd w:id="14244"/>
      <w:r>
        <w:rPr>
          <w:rFonts w:hint="cs"/>
          <w:rtl/>
          <w:lang w:eastAsia="he-IL"/>
        </w:rPr>
        <w:t xml:space="preserve"> ביוני 1967, בישיבת הממשלה, שבה אמר: </w:t>
      </w:r>
      <w:r>
        <w:rPr>
          <w:shd w:val="clear" w:color="auto" w:fill="FFFFFF"/>
        </w:rPr>
        <w:t>"</w:t>
      </w:r>
      <w:r>
        <w:rPr>
          <w:shd w:val="clear" w:color="auto" w:fill="FFFFFF"/>
          <w:rtl/>
        </w:rPr>
        <w:t>בבואנו להציע גבולות הארץ בעתיד, ניקח בחשבון בראש ובראשונה מה הם צורכי הארץ בעתיד</w:t>
      </w:r>
      <w:r>
        <w:rPr>
          <w:rFonts w:hint="cs"/>
          <w:shd w:val="clear" w:color="auto" w:fill="FFFFFF"/>
          <w:rtl/>
        </w:rPr>
        <w:t xml:space="preserve"> </w:t>
      </w:r>
      <w:r w:rsidR="000058BC">
        <w:rPr>
          <w:rFonts w:hint="cs"/>
          <w:shd w:val="clear" w:color="auto" w:fill="FFFFFF"/>
          <w:rtl/>
        </w:rPr>
        <w:t>– – –</w:t>
      </w:r>
      <w:r>
        <w:rPr>
          <w:shd w:val="clear" w:color="auto" w:fill="FFFFFF"/>
          <w:rtl/>
        </w:rPr>
        <w:t xml:space="preserve"> כמובן אין להתעלם מהזירה הבין</w:t>
      </w:r>
      <w:r>
        <w:rPr>
          <w:rFonts w:hint="cs"/>
          <w:shd w:val="clear" w:color="auto" w:fill="FFFFFF"/>
          <w:rtl/>
        </w:rPr>
        <w:t>-</w:t>
      </w:r>
      <w:r>
        <w:rPr>
          <w:shd w:val="clear" w:color="auto" w:fill="FFFFFF"/>
          <w:rtl/>
        </w:rPr>
        <w:t>לאומית</w:t>
      </w:r>
      <w:r>
        <w:rPr>
          <w:rFonts w:hint="cs"/>
          <w:shd w:val="clear" w:color="auto" w:fill="FFFFFF"/>
          <w:rtl/>
        </w:rPr>
        <w:t xml:space="preserve"> </w:t>
      </w:r>
      <w:r w:rsidR="000058BC">
        <w:rPr>
          <w:rFonts w:hint="cs"/>
          <w:shd w:val="clear" w:color="auto" w:fill="FFFFFF"/>
          <w:rtl/>
        </w:rPr>
        <w:t>– – –</w:t>
      </w:r>
      <w:r>
        <w:rPr>
          <w:shd w:val="clear" w:color="auto" w:fill="FFFFFF"/>
          <w:rtl/>
        </w:rPr>
        <w:t xml:space="preserve"> ואולי אפילו מסנקציות אלו ואחרות, אבל לנהוג היום כאילו כבר הופעלו הסנקציות, את זאת אינני מקבל. לעולם אינך יודע מה תהיה השתלשלות העניינים בזירה הבין</w:t>
      </w:r>
      <w:r>
        <w:rPr>
          <w:rFonts w:hint="cs"/>
          <w:shd w:val="clear" w:color="auto" w:fill="FFFFFF"/>
          <w:rtl/>
        </w:rPr>
        <w:t>-</w:t>
      </w:r>
      <w:r>
        <w:rPr>
          <w:shd w:val="clear" w:color="auto" w:fill="FFFFFF"/>
          <w:rtl/>
        </w:rPr>
        <w:t>לאומית</w:t>
      </w:r>
      <w:r>
        <w:rPr>
          <w:rFonts w:hint="cs"/>
          <w:rtl/>
          <w:lang w:eastAsia="he-IL"/>
        </w:rPr>
        <w:t>"</w:t>
      </w:r>
      <w:r w:rsidR="00CA69BC">
        <w:rPr>
          <w:rFonts w:hint="cs"/>
          <w:rtl/>
          <w:lang w:eastAsia="he-IL"/>
        </w:rPr>
        <w:t xml:space="preserve">. </w:t>
      </w:r>
      <w:r>
        <w:rPr>
          <w:rFonts w:hint="cs"/>
          <w:rtl/>
          <w:lang w:eastAsia="he-IL"/>
        </w:rPr>
        <w:t xml:space="preserve">הציטוט השני </w:t>
      </w:r>
      <w:r w:rsidR="00CA69BC">
        <w:rPr>
          <w:rFonts w:hint="eastAsia"/>
          <w:rtl/>
          <w:lang w:eastAsia="he-IL"/>
        </w:rPr>
        <w:t>–</w:t>
      </w:r>
      <w:r w:rsidR="00CA69BC">
        <w:rPr>
          <w:rFonts w:hint="cs"/>
          <w:rtl/>
          <w:lang w:eastAsia="he-IL"/>
        </w:rPr>
        <w:t xml:space="preserve"> </w:t>
      </w:r>
      <w:r>
        <w:rPr>
          <w:rFonts w:hint="cs"/>
          <w:rtl/>
          <w:lang w:eastAsia="he-IL"/>
        </w:rPr>
        <w:t>של יצחק רבין,</w:t>
      </w:r>
      <w:r>
        <w:rPr>
          <w:rFonts w:hint="cs"/>
          <w:lang w:eastAsia="he-IL"/>
        </w:rPr>
        <w:t xml:space="preserve"> </w:t>
      </w:r>
      <w:r>
        <w:rPr>
          <w:rFonts w:hint="cs"/>
          <w:rtl/>
          <w:lang w:eastAsia="he-IL"/>
        </w:rPr>
        <w:t xml:space="preserve">ז"ל, מדיון שנערך כאן </w:t>
      </w:r>
      <w:bookmarkStart w:id="14245" w:name="_ETM_Q27_426961"/>
      <w:bookmarkEnd w:id="14245"/>
      <w:r>
        <w:rPr>
          <w:rFonts w:hint="cs"/>
          <w:rtl/>
          <w:lang w:eastAsia="he-IL"/>
        </w:rPr>
        <w:t xml:space="preserve">בכנסת בשנת 1995: "גבול הביטחון להגנת מדינת ישראל יוצב בבקעת הירדן, בפירוש הנרחב ביותר של המושג הזה". </w:t>
      </w:r>
    </w:p>
    <w:p w:rsidR="00500A1C" w:rsidRDefault="00500A1C" w:rsidP="00B1521A">
      <w:pPr>
        <w:rPr>
          <w:rtl/>
          <w:lang w:eastAsia="he-IL"/>
        </w:rPr>
      </w:pPr>
    </w:p>
    <w:p w:rsidR="00500A1C" w:rsidRDefault="00500A1C" w:rsidP="00CA69BC">
      <w:pPr>
        <w:rPr>
          <w:rtl/>
          <w:lang w:eastAsia="he-IL"/>
        </w:rPr>
      </w:pPr>
      <w:r>
        <w:rPr>
          <w:rFonts w:hint="cs"/>
          <w:rtl/>
          <w:lang w:eastAsia="he-IL"/>
        </w:rPr>
        <w:t xml:space="preserve">מעבר לתוכנית אלון הייתה עוד </w:t>
      </w:r>
      <w:bookmarkStart w:id="14246" w:name="_ETM_Q27_441705"/>
      <w:bookmarkEnd w:id="14246"/>
      <w:r>
        <w:rPr>
          <w:rFonts w:hint="cs"/>
          <w:rtl/>
          <w:lang w:eastAsia="he-IL"/>
        </w:rPr>
        <w:t xml:space="preserve">תוכנית </w:t>
      </w:r>
      <w:r w:rsidR="001B37E9">
        <w:rPr>
          <w:rFonts w:hint="cs"/>
          <w:rtl/>
          <w:lang w:eastAsia="he-IL"/>
        </w:rPr>
        <w:t>ה</w:t>
      </w:r>
      <w:r>
        <w:rPr>
          <w:rFonts w:hint="cs"/>
          <w:rtl/>
          <w:lang w:eastAsia="he-IL"/>
        </w:rPr>
        <w:t xml:space="preserve">מבוססת על האינטרסים הביטחוניים של מדינת ישראל, תוכנית השדרה הכפולה, שהוגשה כתזכיר לראש הממשלה רבין בשנת 1976 על ידי פרופ' וכמן, מרצה בכיר בטכניון. התוכנית </w:t>
      </w:r>
      <w:bookmarkStart w:id="14247" w:name="_ETM_Q27_460559"/>
      <w:bookmarkEnd w:id="14247"/>
      <w:r>
        <w:rPr>
          <w:rFonts w:hint="cs"/>
          <w:rtl/>
          <w:lang w:eastAsia="he-IL"/>
        </w:rPr>
        <w:t>מגדירה יצירת שתי שדרות מקבילות, מפותחות</w:t>
      </w:r>
      <w:r w:rsidR="00CA69BC">
        <w:rPr>
          <w:rFonts w:hint="cs"/>
          <w:rtl/>
          <w:lang w:eastAsia="he-IL"/>
        </w:rPr>
        <w:t>,</w:t>
      </w:r>
      <w:r w:rsidRPr="00701A4C">
        <w:rPr>
          <w:rFonts w:hint="cs"/>
          <w:rtl/>
          <w:lang w:eastAsia="he-IL"/>
        </w:rPr>
        <w:t xml:space="preserve"> </w:t>
      </w:r>
      <w:r>
        <w:rPr>
          <w:rFonts w:hint="cs"/>
          <w:rtl/>
          <w:lang w:eastAsia="he-IL"/>
        </w:rPr>
        <w:t xml:space="preserve">כצורך לאומי ביטחוני עליון: שדרת החוף והשדרה המזרחית. השדרה המזרחית היא חלק אינטגרלי מהמבנה הרצוי של מדינת ישראל, קודם כול משיקולי ביטחון </w:t>
      </w:r>
      <w:bookmarkStart w:id="14248" w:name="_ETM_Q27_481201"/>
      <w:bookmarkEnd w:id="14248"/>
      <w:r>
        <w:rPr>
          <w:rFonts w:hint="cs"/>
          <w:rtl/>
          <w:lang w:eastAsia="he-IL"/>
        </w:rPr>
        <w:t xml:space="preserve">לאומי ארוך טווח. עוד נכתב במסמך ההוא: התוכנית עשויה להקנות דימוי חדש למדינה גם כלפי חוץ וגם כלפי פנים, </w:t>
      </w:r>
      <w:bookmarkStart w:id="14249" w:name="_ETM_Q27_493995"/>
      <w:bookmarkEnd w:id="14249"/>
      <w:r>
        <w:rPr>
          <w:rFonts w:hint="cs"/>
          <w:rtl/>
          <w:lang w:eastAsia="he-IL"/>
        </w:rPr>
        <w:t xml:space="preserve">מעמדת התגוננות והתנצלות לעמדה קונסטרוקטיבית-אקטיבית, ולחלץ אותנו מהמצב הפסיכולוגי הנחות והבלתי-נסבל של חייבים, למצב של תובעים – שיש להם תביעות ממשיות לגבי הארץ. וכמן ראה </w:t>
      </w:r>
      <w:bookmarkStart w:id="14250" w:name="_ETM_Q27_508440"/>
      <w:bookmarkEnd w:id="14250"/>
      <w:r>
        <w:rPr>
          <w:rFonts w:hint="cs"/>
          <w:rtl/>
          <w:lang w:eastAsia="he-IL"/>
        </w:rPr>
        <w:t xml:space="preserve">בהתיישבות היהודית לאורך שני הצירים הללו מרכיב מרכזי לביטחונה של מדינת ישראל. רבין אומנם לא </w:t>
      </w:r>
      <w:bookmarkStart w:id="14251" w:name="_ETM_Q27_518313"/>
      <w:bookmarkEnd w:id="14251"/>
      <w:r>
        <w:rPr>
          <w:rFonts w:hint="cs"/>
          <w:rtl/>
          <w:lang w:eastAsia="he-IL"/>
        </w:rPr>
        <w:t xml:space="preserve">אימץ את </w:t>
      </w:r>
      <w:proofErr w:type="spellStart"/>
      <w:r>
        <w:rPr>
          <w:rFonts w:hint="cs"/>
          <w:rtl/>
          <w:lang w:eastAsia="he-IL"/>
        </w:rPr>
        <w:t>תוכניתו</w:t>
      </w:r>
      <w:proofErr w:type="spellEnd"/>
      <w:r>
        <w:rPr>
          <w:rFonts w:hint="cs"/>
          <w:rtl/>
          <w:lang w:eastAsia="he-IL"/>
        </w:rPr>
        <w:t>, אבל דווקא ישראל גלילי ואריאל שרון התלהבו מהרעיון –</w:t>
      </w:r>
      <w:r w:rsidR="00CA69BC">
        <w:rPr>
          <w:rFonts w:hint="cs"/>
          <w:rtl/>
          <w:lang w:eastAsia="he-IL"/>
        </w:rPr>
        <w:t xml:space="preserve"> </w:t>
      </w:r>
      <w:r>
        <w:rPr>
          <w:rFonts w:hint="cs"/>
          <w:rtl/>
          <w:lang w:eastAsia="he-IL"/>
        </w:rPr>
        <w:t xml:space="preserve">החדיש באותה עת. אגב, מרב, מעניין </w:t>
      </w:r>
      <w:bookmarkStart w:id="14252" w:name="_ETM_Q27_527838"/>
      <w:bookmarkEnd w:id="14252"/>
      <w:r>
        <w:rPr>
          <w:rFonts w:hint="cs"/>
          <w:rtl/>
          <w:lang w:eastAsia="he-IL"/>
        </w:rPr>
        <w:t xml:space="preserve">איך ישראל גלילי היה משתלב היום במפלגת העבודה, עם כל אחדות העבודה. </w:t>
      </w:r>
    </w:p>
    <w:p w:rsidR="00500A1C" w:rsidRDefault="00500A1C" w:rsidP="00B1521A">
      <w:pPr>
        <w:rPr>
          <w:rtl/>
          <w:lang w:eastAsia="he-IL"/>
        </w:rPr>
      </w:pPr>
    </w:p>
    <w:p w:rsidR="00500A1C" w:rsidRDefault="00500A1C" w:rsidP="00B1521A">
      <w:pPr>
        <w:pStyle w:val="af6"/>
        <w:keepNext/>
        <w:rPr>
          <w:rtl/>
        </w:rPr>
      </w:pPr>
      <w:bookmarkStart w:id="14253" w:name="ET_interruption_6156_8"/>
      <w:r w:rsidRPr="00B84012">
        <w:rPr>
          <w:rStyle w:val="TagStyle"/>
          <w:rtl/>
        </w:rPr>
        <w:t xml:space="preserve"> &lt;&lt; קריאה &gt;&gt;</w:t>
      </w:r>
      <w:r w:rsidRPr="002537C2">
        <w:rPr>
          <w:rStyle w:val="TagStyle"/>
          <w:rtl/>
        </w:rPr>
        <w:t xml:space="preserve"> </w:t>
      </w:r>
      <w:r>
        <w:rPr>
          <w:rtl/>
        </w:rPr>
        <w:t>גלעד קריב (העבודה):</w:t>
      </w:r>
      <w:r w:rsidRPr="002537C2">
        <w:rPr>
          <w:rStyle w:val="TagStyle"/>
          <w:rtl/>
        </w:rPr>
        <w:t xml:space="preserve"> </w:t>
      </w:r>
      <w:r w:rsidRPr="00B84012">
        <w:rPr>
          <w:rStyle w:val="TagStyle"/>
          <w:rtl/>
        </w:rPr>
        <w:t>&lt;&lt; קריאה &gt;&gt;</w:t>
      </w:r>
      <w:r>
        <w:rPr>
          <w:rtl/>
        </w:rPr>
        <w:t xml:space="preserve">   </w:t>
      </w:r>
      <w:bookmarkEnd w:id="14253"/>
    </w:p>
    <w:p w:rsidR="00500A1C" w:rsidRDefault="00500A1C" w:rsidP="000058BC">
      <w:pPr>
        <w:rPr>
          <w:rtl/>
          <w:lang w:eastAsia="he-IL"/>
        </w:rPr>
      </w:pPr>
    </w:p>
    <w:p w:rsidR="00500A1C" w:rsidRDefault="00500A1C" w:rsidP="00B1521A">
      <w:pPr>
        <w:rPr>
          <w:rtl/>
          <w:lang w:eastAsia="he-IL"/>
        </w:rPr>
      </w:pPr>
      <w:bookmarkStart w:id="14254" w:name="_ETM_Q27_536643"/>
      <w:bookmarkStart w:id="14255" w:name="_ETM_Q27_536921"/>
      <w:bookmarkStart w:id="14256" w:name="_ETM_Q27_537034"/>
      <w:bookmarkEnd w:id="14254"/>
      <w:bookmarkEnd w:id="14255"/>
      <w:bookmarkEnd w:id="14256"/>
      <w:r>
        <w:rPr>
          <w:rFonts w:hint="cs"/>
          <w:rtl/>
          <w:lang w:eastAsia="he-IL"/>
        </w:rPr>
        <w:t>היה משתלב מצוין.</w:t>
      </w:r>
    </w:p>
    <w:p w:rsidR="00500A1C" w:rsidRDefault="00500A1C" w:rsidP="00B1521A">
      <w:pPr>
        <w:rPr>
          <w:rtl/>
          <w:lang w:eastAsia="he-IL"/>
        </w:rPr>
      </w:pPr>
      <w:bookmarkStart w:id="14257" w:name="_ETM_Q27_537683"/>
      <w:bookmarkEnd w:id="14257"/>
    </w:p>
    <w:p w:rsidR="00500A1C" w:rsidRDefault="00500A1C" w:rsidP="00B1521A">
      <w:pPr>
        <w:pStyle w:val="-"/>
        <w:keepNext/>
        <w:rPr>
          <w:rtl/>
        </w:rPr>
      </w:pPr>
      <w:bookmarkStart w:id="14258" w:name="ET_speakercontinue_4739_9"/>
      <w:r w:rsidRPr="00B84012">
        <w:rPr>
          <w:rStyle w:val="TagStyle"/>
          <w:rtl/>
        </w:rPr>
        <w:t xml:space="preserve"> &lt;&lt; דובר_המשך &gt;&gt;</w:t>
      </w:r>
      <w:r w:rsidRPr="002537C2">
        <w:rPr>
          <w:rStyle w:val="TagStyle"/>
          <w:rtl/>
        </w:rPr>
        <w:t xml:space="preserve"> </w:t>
      </w:r>
      <w:r>
        <w:rPr>
          <w:rtl/>
        </w:rPr>
        <w:t>אביגדור ליברמן (ישראל ביתנו):</w:t>
      </w:r>
      <w:r w:rsidRPr="002537C2">
        <w:rPr>
          <w:rStyle w:val="TagStyle"/>
          <w:rtl/>
        </w:rPr>
        <w:t xml:space="preserve"> </w:t>
      </w:r>
      <w:r w:rsidRPr="00B84012">
        <w:rPr>
          <w:rStyle w:val="TagStyle"/>
          <w:rtl/>
        </w:rPr>
        <w:t>&lt;&lt; דובר_המשך &gt;&gt;</w:t>
      </w:r>
      <w:r>
        <w:rPr>
          <w:rtl/>
        </w:rPr>
        <w:t xml:space="preserve">   </w:t>
      </w:r>
      <w:bookmarkEnd w:id="14258"/>
    </w:p>
    <w:p w:rsidR="00500A1C" w:rsidRDefault="00500A1C" w:rsidP="000058BC">
      <w:pPr>
        <w:rPr>
          <w:rtl/>
          <w:lang w:eastAsia="he-IL"/>
        </w:rPr>
      </w:pPr>
    </w:p>
    <w:p w:rsidR="00500A1C" w:rsidRPr="002537C2" w:rsidRDefault="00500A1C" w:rsidP="00B1521A">
      <w:pPr>
        <w:rPr>
          <w:rtl/>
          <w:lang w:eastAsia="he-IL"/>
        </w:rPr>
      </w:pPr>
      <w:bookmarkStart w:id="14259" w:name="_ETM_Q27_538927"/>
      <w:bookmarkEnd w:id="14259"/>
      <w:r>
        <w:rPr>
          <w:rFonts w:hint="cs"/>
          <w:rtl/>
          <w:lang w:eastAsia="he-IL"/>
        </w:rPr>
        <w:t xml:space="preserve">הלוואי, הלוואי. </w:t>
      </w:r>
    </w:p>
    <w:p w:rsidR="00500A1C" w:rsidRDefault="00500A1C" w:rsidP="000058BC">
      <w:pPr>
        <w:rPr>
          <w:rtl/>
          <w:lang w:eastAsia="he-IL"/>
        </w:rPr>
      </w:pPr>
    </w:p>
    <w:p w:rsidR="00500A1C" w:rsidRDefault="00500A1C" w:rsidP="00CA69BC">
      <w:pPr>
        <w:rPr>
          <w:rtl/>
          <w:lang w:eastAsia="he-IL"/>
        </w:rPr>
      </w:pPr>
      <w:r>
        <w:rPr>
          <w:rFonts w:hint="cs"/>
          <w:rtl/>
          <w:lang w:eastAsia="he-IL"/>
        </w:rPr>
        <w:t xml:space="preserve">בנוסף, </w:t>
      </w:r>
      <w:bookmarkStart w:id="14260" w:name="_ETM_Q27_539377"/>
      <w:bookmarkEnd w:id="14260"/>
      <w:r>
        <w:rPr>
          <w:rFonts w:hint="cs"/>
          <w:rtl/>
          <w:lang w:eastAsia="he-IL"/>
        </w:rPr>
        <w:t xml:space="preserve">אי-אפשר שלא להזכיר את ההתחייבות הפומבית של ראש הממשלה בנימין נתניהו מ-10 בספטמבר 2019, כשבוע לפני </w:t>
      </w:r>
      <w:bookmarkStart w:id="14261" w:name="_ETM_Q27_552596"/>
      <w:bookmarkEnd w:id="14261"/>
      <w:r>
        <w:rPr>
          <w:rFonts w:hint="cs"/>
          <w:rtl/>
          <w:lang w:eastAsia="he-IL"/>
        </w:rPr>
        <w:t>הבחירות, שבה אמר: נחיל את הריבונות על בקעת הירדן. אבל גם אם עוזבים את כל הרקע ההיסטורי וההתחייבויות האין-סופיות של בנימין נתניהו, דווקא היום, כשהטרור מרים את ראשו</w:t>
      </w:r>
      <w:r w:rsidR="00CA69BC">
        <w:rPr>
          <w:rFonts w:hint="cs"/>
          <w:rtl/>
          <w:lang w:eastAsia="he-IL"/>
        </w:rPr>
        <w:t>,</w:t>
      </w:r>
      <w:r>
        <w:rPr>
          <w:rFonts w:hint="cs"/>
          <w:rtl/>
          <w:lang w:eastAsia="he-IL"/>
        </w:rPr>
        <w:t xml:space="preserve"> </w:t>
      </w:r>
      <w:bookmarkStart w:id="14262" w:name="_ETM_Q27_568803"/>
      <w:bookmarkEnd w:id="14262"/>
      <w:r>
        <w:rPr>
          <w:rFonts w:hint="cs"/>
          <w:rtl/>
          <w:lang w:eastAsia="he-IL"/>
        </w:rPr>
        <w:t xml:space="preserve">כולל באזור יריחו, ולצערנו גובה מאיתנו מחיר כבד </w:t>
      </w:r>
      <w:r>
        <w:rPr>
          <w:rtl/>
          <w:lang w:eastAsia="he-IL"/>
        </w:rPr>
        <w:t>–</w:t>
      </w:r>
      <w:r>
        <w:rPr>
          <w:rFonts w:hint="cs"/>
          <w:rtl/>
          <w:lang w:eastAsia="he-IL"/>
        </w:rPr>
        <w:t xml:space="preserve"> אני מתכוון לרצח של הצעיר היהודי אילן </w:t>
      </w:r>
      <w:proofErr w:type="spellStart"/>
      <w:r>
        <w:rPr>
          <w:rFonts w:hint="cs"/>
          <w:rtl/>
          <w:lang w:eastAsia="he-IL"/>
        </w:rPr>
        <w:t>גנלס</w:t>
      </w:r>
      <w:proofErr w:type="spellEnd"/>
      <w:r>
        <w:rPr>
          <w:rFonts w:hint="cs"/>
          <w:rtl/>
          <w:lang w:eastAsia="he-IL"/>
        </w:rPr>
        <w:t xml:space="preserve"> ז"ל</w:t>
      </w:r>
      <w:bookmarkStart w:id="14263" w:name="_ETM_Q27_578325"/>
      <w:bookmarkEnd w:id="14263"/>
      <w:r w:rsidR="00CA69BC">
        <w:rPr>
          <w:rFonts w:hint="cs"/>
          <w:rtl/>
          <w:lang w:eastAsia="he-IL"/>
        </w:rPr>
        <w:t>;</w:t>
      </w:r>
      <w:r>
        <w:rPr>
          <w:rFonts w:hint="cs"/>
          <w:rtl/>
          <w:lang w:eastAsia="he-IL"/>
        </w:rPr>
        <w:t xml:space="preserve"> כשאבו מאזן משתולל בזירה הבין-לאומית ומאשים אותנו בפשעי מלחמה ואפרטהייד</w:t>
      </w:r>
      <w:r w:rsidR="00CA69BC">
        <w:rPr>
          <w:rFonts w:hint="cs"/>
          <w:rtl/>
          <w:lang w:eastAsia="he-IL"/>
        </w:rPr>
        <w:t>;</w:t>
      </w:r>
      <w:r>
        <w:rPr>
          <w:rFonts w:hint="cs"/>
          <w:rtl/>
          <w:lang w:eastAsia="he-IL"/>
        </w:rPr>
        <w:t xml:space="preserve"> כשהרשות הפלסטינית סובלת מחוסר יציבות</w:t>
      </w:r>
      <w:r w:rsidR="00CA69BC">
        <w:rPr>
          <w:rFonts w:hint="cs"/>
          <w:rtl/>
          <w:lang w:eastAsia="he-IL"/>
        </w:rPr>
        <w:t>,</w:t>
      </w:r>
      <w:r>
        <w:rPr>
          <w:rFonts w:hint="cs"/>
          <w:rtl/>
          <w:lang w:eastAsia="he-IL"/>
        </w:rPr>
        <w:t xml:space="preserve"> והאיומים על מדינת ישראל הולכים וגוברים </w:t>
      </w:r>
      <w:r w:rsidR="00CA69BC">
        <w:rPr>
          <w:rFonts w:hint="eastAsia"/>
          <w:rtl/>
          <w:lang w:eastAsia="he-IL"/>
        </w:rPr>
        <w:t>–</w:t>
      </w:r>
      <w:r w:rsidR="00CA69BC">
        <w:rPr>
          <w:rFonts w:hint="cs"/>
          <w:rtl/>
          <w:lang w:eastAsia="he-IL"/>
        </w:rPr>
        <w:t xml:space="preserve"> </w:t>
      </w:r>
      <w:r>
        <w:rPr>
          <w:rFonts w:hint="cs"/>
          <w:rtl/>
          <w:lang w:eastAsia="he-IL"/>
        </w:rPr>
        <w:t xml:space="preserve">דווקא עכשיו יש להעביר מסר ברור: התשובה שלנו לכל </w:t>
      </w:r>
      <w:bookmarkStart w:id="14264" w:name="_ETM_Q27_598999"/>
      <w:bookmarkEnd w:id="14264"/>
      <w:r>
        <w:rPr>
          <w:rFonts w:hint="cs"/>
          <w:rtl/>
          <w:lang w:eastAsia="he-IL"/>
        </w:rPr>
        <w:t xml:space="preserve">האיומים, לטרור ולטרור מדיני, היא החלת ריבונות על בקעת הירדן ואזור ים המלח ועל יישובי </w:t>
      </w:r>
      <w:bookmarkStart w:id="14265" w:name="_ETM_Q27_606744"/>
      <w:bookmarkEnd w:id="14265"/>
      <w:r>
        <w:rPr>
          <w:rFonts w:hint="cs"/>
          <w:rtl/>
          <w:lang w:eastAsia="he-IL"/>
        </w:rPr>
        <w:t xml:space="preserve">המועצה האזורית מגילות ים המלח. </w:t>
      </w:r>
    </w:p>
    <w:p w:rsidR="00500A1C" w:rsidRDefault="00500A1C" w:rsidP="00B1521A">
      <w:pPr>
        <w:rPr>
          <w:rtl/>
          <w:lang w:eastAsia="he-IL"/>
        </w:rPr>
      </w:pPr>
    </w:p>
    <w:p w:rsidR="00500A1C" w:rsidRDefault="001B37E9" w:rsidP="001B37E9">
      <w:pPr>
        <w:rPr>
          <w:rtl/>
          <w:lang w:eastAsia="he-IL"/>
        </w:rPr>
      </w:pPr>
      <w:r>
        <w:rPr>
          <w:rFonts w:hint="cs"/>
          <w:rtl/>
          <w:lang w:eastAsia="he-IL"/>
        </w:rPr>
        <w:t>התחמקות ממשלת הימין-</w:t>
      </w:r>
      <w:r w:rsidR="00500A1C">
        <w:rPr>
          <w:rFonts w:hint="cs"/>
          <w:rtl/>
          <w:lang w:eastAsia="he-IL"/>
        </w:rPr>
        <w:t>כביכול מההתחייבויות הפומביות, לא רק בנושא בקעת הירדן אלא גם בנושא פינוי ח'אן אל-</w:t>
      </w:r>
      <w:proofErr w:type="spellStart"/>
      <w:r w:rsidR="00500A1C">
        <w:rPr>
          <w:rFonts w:hint="cs"/>
          <w:rtl/>
          <w:lang w:eastAsia="he-IL"/>
        </w:rPr>
        <w:t>אחמר</w:t>
      </w:r>
      <w:proofErr w:type="spellEnd"/>
      <w:r w:rsidR="00500A1C">
        <w:rPr>
          <w:rFonts w:hint="cs"/>
          <w:rtl/>
          <w:lang w:eastAsia="he-IL"/>
        </w:rPr>
        <w:t>, בנושא הסדרת אביתר</w:t>
      </w:r>
      <w:bookmarkStart w:id="14266" w:name="_ETM_Q27_623479"/>
      <w:bookmarkEnd w:id="14266"/>
      <w:r w:rsidR="00500A1C">
        <w:rPr>
          <w:rFonts w:hint="cs"/>
          <w:rtl/>
          <w:lang w:eastAsia="he-IL"/>
        </w:rPr>
        <w:t xml:space="preserve"> ובנושא הבנייה בשטחי </w:t>
      </w:r>
      <w:r w:rsidR="00500A1C">
        <w:rPr>
          <w:rFonts w:hint="cs"/>
          <w:lang w:eastAsia="he-IL"/>
        </w:rPr>
        <w:t>E1</w:t>
      </w:r>
      <w:r w:rsidR="00500A1C">
        <w:rPr>
          <w:rFonts w:hint="cs"/>
          <w:rtl/>
          <w:lang w:eastAsia="he-IL"/>
        </w:rPr>
        <w:t xml:space="preserve">, הריסת בית בוואדי קדום, הופכת את ממשלת נתניהו השישית לממשלה של סמרטוטים, וממש לא לממשלת ימין על מלא. </w:t>
      </w:r>
      <w:bookmarkStart w:id="14267" w:name="_ETM_Q27_638793"/>
      <w:bookmarkStart w:id="14268" w:name="_ETM_Q27_638914"/>
      <w:bookmarkStart w:id="14269" w:name="_ETM_Q27_638946"/>
      <w:bookmarkStart w:id="14270" w:name="_ETM_Q27_639032"/>
      <w:bookmarkEnd w:id="14267"/>
      <w:bookmarkEnd w:id="14268"/>
      <w:bookmarkEnd w:id="14269"/>
      <w:bookmarkEnd w:id="14270"/>
      <w:r w:rsidR="00500A1C">
        <w:rPr>
          <w:rFonts w:hint="cs"/>
          <w:rtl/>
          <w:lang w:eastAsia="he-IL"/>
        </w:rPr>
        <w:t xml:space="preserve">אני </w:t>
      </w:r>
      <w:bookmarkStart w:id="14271" w:name="_ETM_Q27_638144"/>
      <w:bookmarkEnd w:id="14271"/>
      <w:r w:rsidR="00500A1C">
        <w:rPr>
          <w:rFonts w:hint="cs"/>
          <w:rtl/>
          <w:lang w:eastAsia="he-IL"/>
        </w:rPr>
        <w:t xml:space="preserve">מכיר את כל התירוצים </w:t>
      </w:r>
      <w:r w:rsidR="00500A1C">
        <w:rPr>
          <w:rtl/>
          <w:lang w:eastAsia="he-IL"/>
        </w:rPr>
        <w:t>–</w:t>
      </w:r>
      <w:r w:rsidR="00500A1C">
        <w:rPr>
          <w:rFonts w:hint="cs"/>
          <w:rtl/>
          <w:lang w:eastAsia="he-IL"/>
        </w:rPr>
        <w:t xml:space="preserve"> אחרי הרמדאן. מאז 2019, אדוני היושב-ראש, כבר ארבע פעמים </w:t>
      </w:r>
      <w:bookmarkStart w:id="14272" w:name="_ETM_Q27_647226"/>
      <w:bookmarkEnd w:id="14272"/>
      <w:r w:rsidR="00500A1C">
        <w:rPr>
          <w:rFonts w:hint="cs"/>
          <w:rtl/>
          <w:lang w:eastAsia="he-IL"/>
        </w:rPr>
        <w:t>עברנו רמדאן. ראש הממשלה כנ</w:t>
      </w:r>
      <w:r>
        <w:rPr>
          <w:rFonts w:hint="cs"/>
          <w:rtl/>
          <w:lang w:eastAsia="he-IL"/>
        </w:rPr>
        <w:t>ראה מחכה לסוף כסלו תחילת נובמבר</w:t>
      </w:r>
      <w:r w:rsidR="00500A1C">
        <w:rPr>
          <w:rFonts w:hint="cs"/>
          <w:rtl/>
          <w:lang w:eastAsia="he-IL"/>
        </w:rPr>
        <w:t xml:space="preserve"> </w:t>
      </w:r>
      <w:bookmarkStart w:id="14273" w:name="_ETM_Q27_651885"/>
      <w:bookmarkEnd w:id="14273"/>
      <w:r w:rsidR="00500A1C">
        <w:rPr>
          <w:rFonts w:hint="cs"/>
          <w:rtl/>
          <w:lang w:eastAsia="he-IL"/>
        </w:rPr>
        <w:t xml:space="preserve">כעיתוי המתאים ביותר. אני מצטער גם על ההתקפלות של סיעות הציונות הדתית ועוצמה יהודית. זה רק מוכיח שגם אתם </w:t>
      </w:r>
      <w:bookmarkStart w:id="14274" w:name="_ETM_Q27_664636"/>
      <w:bookmarkEnd w:id="14274"/>
      <w:r w:rsidR="00500A1C">
        <w:rPr>
          <w:rFonts w:hint="cs"/>
          <w:rtl/>
          <w:lang w:eastAsia="he-IL"/>
        </w:rPr>
        <w:t>מעדיפים את הכיסאות על האיד</w:t>
      </w:r>
      <w:r w:rsidR="00CA69BC">
        <w:rPr>
          <w:rFonts w:hint="cs"/>
          <w:rtl/>
          <w:lang w:eastAsia="he-IL"/>
        </w:rPr>
        <w:t>י</w:t>
      </w:r>
      <w:r w:rsidR="00500A1C">
        <w:rPr>
          <w:rFonts w:hint="cs"/>
          <w:rtl/>
          <w:lang w:eastAsia="he-IL"/>
        </w:rPr>
        <w:t xml:space="preserve">אולוגיה ועל ההתחייבות שלכם בפני הבוחרים. אני פונה גם לחבריי </w:t>
      </w:r>
      <w:bookmarkStart w:id="14275" w:name="_ETM_Q27_674059"/>
      <w:bookmarkEnd w:id="14275"/>
      <w:r w:rsidR="00500A1C">
        <w:rPr>
          <w:rFonts w:hint="cs"/>
          <w:rtl/>
          <w:lang w:eastAsia="he-IL"/>
        </w:rPr>
        <w:t xml:space="preserve">בליכוד, הבהרתם כשהייתם באופוזיציה שאין כאבי בטן עם </w:t>
      </w:r>
      <w:bookmarkStart w:id="14276" w:name="_ETM_Q27_681355"/>
      <w:bookmarkEnd w:id="14276"/>
      <w:r w:rsidR="00500A1C">
        <w:rPr>
          <w:rFonts w:hint="cs"/>
          <w:rtl/>
          <w:lang w:eastAsia="he-IL"/>
        </w:rPr>
        <w:t xml:space="preserve">חיילים, אין כאבי בטן עם נכים ואין כאבי בטן עם </w:t>
      </w:r>
      <w:bookmarkStart w:id="14277" w:name="_ETM_Q27_685987"/>
      <w:bookmarkEnd w:id="14277"/>
      <w:r w:rsidR="00500A1C">
        <w:rPr>
          <w:rFonts w:hint="cs"/>
          <w:rtl/>
          <w:lang w:eastAsia="he-IL"/>
        </w:rPr>
        <w:t xml:space="preserve">נשים מוכות, עם מקרי אונס. אבל עכשיו, כשאתם בקואליציה, אולי </w:t>
      </w:r>
      <w:bookmarkStart w:id="14278" w:name="_ETM_Q27_693008"/>
      <w:bookmarkEnd w:id="14278"/>
      <w:r w:rsidR="00500A1C">
        <w:rPr>
          <w:rFonts w:hint="cs"/>
          <w:rtl/>
          <w:lang w:eastAsia="he-IL"/>
        </w:rPr>
        <w:t>הגיע הזמן להיזכר בערכים ובאיד</w:t>
      </w:r>
      <w:r w:rsidR="00CA69BC">
        <w:rPr>
          <w:rFonts w:hint="cs"/>
          <w:rtl/>
          <w:lang w:eastAsia="he-IL"/>
        </w:rPr>
        <w:t>י</w:t>
      </w:r>
      <w:r w:rsidR="00500A1C">
        <w:rPr>
          <w:rFonts w:hint="cs"/>
          <w:rtl/>
          <w:lang w:eastAsia="he-IL"/>
        </w:rPr>
        <w:t xml:space="preserve">אולוגיה שלשמם נבחרתם? תפסיקו להיות סמרטוטים. החלת ריבונות </w:t>
      </w:r>
      <w:bookmarkStart w:id="14279" w:name="_ETM_Q27_702315"/>
      <w:bookmarkEnd w:id="14279"/>
      <w:r w:rsidR="00500A1C">
        <w:rPr>
          <w:rFonts w:hint="cs"/>
          <w:rtl/>
          <w:lang w:eastAsia="he-IL"/>
        </w:rPr>
        <w:t xml:space="preserve">ישראלית על בקעת הירדן ואזור ים המלח זה צו השעה. אבל אתם, כמו תמיד, ממשלת דיבורים, ממשלת כלאם </w:t>
      </w:r>
      <w:proofErr w:type="spellStart"/>
      <w:r w:rsidR="00500A1C">
        <w:rPr>
          <w:rFonts w:hint="cs"/>
          <w:rtl/>
          <w:lang w:eastAsia="he-IL"/>
        </w:rPr>
        <w:t>פאדי</w:t>
      </w:r>
      <w:proofErr w:type="spellEnd"/>
      <w:r w:rsidR="00500A1C">
        <w:rPr>
          <w:rFonts w:hint="cs"/>
          <w:rtl/>
          <w:lang w:eastAsia="he-IL"/>
        </w:rPr>
        <w:t xml:space="preserve">. </w:t>
      </w:r>
    </w:p>
    <w:p w:rsidR="00500A1C" w:rsidRDefault="00500A1C" w:rsidP="00B1521A">
      <w:pPr>
        <w:rPr>
          <w:rtl/>
          <w:lang w:eastAsia="he-IL"/>
        </w:rPr>
      </w:pPr>
    </w:p>
    <w:p w:rsidR="00500A1C" w:rsidRDefault="00500A1C" w:rsidP="00B1521A">
      <w:pPr>
        <w:pStyle w:val="af7"/>
        <w:keepNext/>
        <w:rPr>
          <w:rtl/>
        </w:rPr>
      </w:pPr>
      <w:bookmarkStart w:id="14280" w:name="ET_yor_6129_5"/>
      <w:r w:rsidRPr="00B84012">
        <w:rPr>
          <w:rStyle w:val="TagStyle"/>
          <w:rtl/>
        </w:rPr>
        <w:t xml:space="preserve"> &lt;&lt; יור &gt;&gt;</w:t>
      </w:r>
      <w:r w:rsidRPr="00972A62">
        <w:rPr>
          <w:rStyle w:val="TagStyle"/>
          <w:rtl/>
        </w:rPr>
        <w:t xml:space="preserve"> </w:t>
      </w:r>
      <w:r>
        <w:rPr>
          <w:rtl/>
        </w:rPr>
        <w:t>היו"ר ישראל אייכלר:</w:t>
      </w:r>
      <w:r w:rsidRPr="00972A62">
        <w:rPr>
          <w:rStyle w:val="TagStyle"/>
          <w:rtl/>
        </w:rPr>
        <w:t xml:space="preserve"> </w:t>
      </w:r>
      <w:r w:rsidRPr="00B84012">
        <w:rPr>
          <w:rStyle w:val="TagStyle"/>
          <w:rtl/>
        </w:rPr>
        <w:t>&lt;&lt; יור &gt;&gt;</w:t>
      </w:r>
      <w:r>
        <w:rPr>
          <w:rtl/>
        </w:rPr>
        <w:t xml:space="preserve">   </w:t>
      </w:r>
      <w:bookmarkEnd w:id="14280"/>
    </w:p>
    <w:p w:rsidR="00500A1C" w:rsidRDefault="00500A1C" w:rsidP="000058BC">
      <w:pPr>
        <w:rPr>
          <w:rtl/>
          <w:lang w:eastAsia="he-IL"/>
        </w:rPr>
      </w:pPr>
    </w:p>
    <w:p w:rsidR="00500A1C" w:rsidRDefault="00500A1C" w:rsidP="00B1521A">
      <w:pPr>
        <w:rPr>
          <w:rtl/>
          <w:lang w:eastAsia="he-IL"/>
        </w:rPr>
      </w:pPr>
      <w:r>
        <w:rPr>
          <w:rFonts w:hint="cs"/>
          <w:rtl/>
          <w:lang w:eastAsia="he-IL"/>
        </w:rPr>
        <w:t xml:space="preserve">תודה רבה. תשיב על </w:t>
      </w:r>
      <w:bookmarkStart w:id="14281" w:name="_ETM_Q27_721404"/>
      <w:bookmarkEnd w:id="14281"/>
      <w:r>
        <w:rPr>
          <w:rFonts w:hint="cs"/>
          <w:rtl/>
          <w:lang w:eastAsia="he-IL"/>
        </w:rPr>
        <w:t xml:space="preserve">הצעת החוק השרה אורית סטרוק, בבקשה. </w:t>
      </w:r>
    </w:p>
    <w:p w:rsidR="00500A1C" w:rsidRDefault="00500A1C" w:rsidP="00B1521A">
      <w:pPr>
        <w:rPr>
          <w:rtl/>
          <w:lang w:eastAsia="he-IL"/>
        </w:rPr>
      </w:pPr>
      <w:bookmarkStart w:id="14282" w:name="_ETM_Q27_724527"/>
      <w:bookmarkStart w:id="14283" w:name="_ETM_Q27_725263"/>
      <w:bookmarkEnd w:id="14282"/>
      <w:bookmarkEnd w:id="14283"/>
    </w:p>
    <w:p w:rsidR="00A22C47" w:rsidRDefault="00A22C47" w:rsidP="00B1521A">
      <w:pPr>
        <w:pStyle w:val="af6"/>
        <w:keepNext/>
        <w:rPr>
          <w:rtl/>
        </w:rPr>
      </w:pPr>
      <w:bookmarkStart w:id="14284" w:name="TOR_Q28"/>
      <w:bookmarkStart w:id="14285" w:name="ET_interruption_קר_אה_102"/>
      <w:bookmarkStart w:id="14286" w:name="ET_speaker_6451_2"/>
      <w:bookmarkEnd w:id="14284"/>
      <w:r w:rsidRPr="00DD11CA">
        <w:rPr>
          <w:rStyle w:val="TagStyle"/>
          <w:rtl/>
        </w:rPr>
        <w:t xml:space="preserve"> &lt;&lt; קריאה &gt;&gt; </w:t>
      </w:r>
      <w:r>
        <w:rPr>
          <w:rtl/>
        </w:rPr>
        <w:t>קריאה:</w:t>
      </w:r>
      <w:r w:rsidRPr="00DD11CA">
        <w:rPr>
          <w:rStyle w:val="TagStyle"/>
          <w:rtl/>
        </w:rPr>
        <w:t xml:space="preserve"> &lt;&lt; קריאה &gt;&gt;</w:t>
      </w:r>
      <w:r>
        <w:rPr>
          <w:rtl/>
        </w:rPr>
        <w:t xml:space="preserve">   </w:t>
      </w:r>
      <w:bookmarkEnd w:id="14285"/>
    </w:p>
    <w:p w:rsidR="00A22C47" w:rsidRDefault="00A22C47" w:rsidP="000058BC">
      <w:pPr>
        <w:rPr>
          <w:rtl/>
          <w:lang w:eastAsia="he-IL"/>
        </w:rPr>
      </w:pPr>
    </w:p>
    <w:p w:rsidR="00A22C47" w:rsidRPr="00DD11CA" w:rsidRDefault="000058BC" w:rsidP="000058BC">
      <w:pPr>
        <w:rPr>
          <w:rtl/>
          <w:lang w:eastAsia="he-IL"/>
        </w:rPr>
      </w:pPr>
      <w:r>
        <w:rPr>
          <w:rFonts w:hint="cs"/>
          <w:rtl/>
          <w:lang w:eastAsia="he-IL"/>
        </w:rPr>
        <w:t>– – –</w:t>
      </w:r>
    </w:p>
    <w:p w:rsidR="00A22C47" w:rsidRDefault="00A22C47" w:rsidP="00B1521A">
      <w:pPr>
        <w:keepNext/>
        <w:rPr>
          <w:rtl/>
        </w:rPr>
      </w:pPr>
    </w:p>
    <w:p w:rsidR="00A22C47" w:rsidRDefault="00A22C47" w:rsidP="00B1521A">
      <w:pPr>
        <w:pStyle w:val="a4"/>
        <w:keepNext/>
        <w:rPr>
          <w:rtl/>
        </w:rPr>
      </w:pPr>
      <w:r w:rsidRPr="0063221B">
        <w:rPr>
          <w:rStyle w:val="TagStyle"/>
          <w:rtl/>
        </w:rPr>
        <w:t xml:space="preserve"> &lt;&lt; דובר &gt;&gt; </w:t>
      </w:r>
      <w:bookmarkStart w:id="14287" w:name="_Toc129812110"/>
      <w:bookmarkStart w:id="14288" w:name="_Toc129813759"/>
      <w:r>
        <w:rPr>
          <w:rtl/>
        </w:rPr>
        <w:t>השרה להתיישבות ומשימות לאומיות אורית מלכה סטרוק:</w:t>
      </w:r>
      <w:bookmarkEnd w:id="14287"/>
      <w:bookmarkEnd w:id="14288"/>
      <w:r w:rsidRPr="0063221B">
        <w:rPr>
          <w:rStyle w:val="TagStyle"/>
          <w:rtl/>
        </w:rPr>
        <w:t xml:space="preserve"> &lt;&lt; דובר &gt;&gt;</w:t>
      </w:r>
      <w:r>
        <w:rPr>
          <w:rtl/>
        </w:rPr>
        <w:t xml:space="preserve">   </w:t>
      </w:r>
      <w:bookmarkEnd w:id="14286"/>
    </w:p>
    <w:p w:rsidR="00A22C47" w:rsidRDefault="00A22C47" w:rsidP="000058BC">
      <w:pPr>
        <w:rPr>
          <w:rtl/>
          <w:lang w:eastAsia="he-IL"/>
        </w:rPr>
      </w:pPr>
    </w:p>
    <w:p w:rsidR="00A22C47" w:rsidRDefault="00A22C47" w:rsidP="00B1521A">
      <w:pPr>
        <w:rPr>
          <w:rtl/>
          <w:lang w:eastAsia="he-IL"/>
        </w:rPr>
      </w:pPr>
      <w:r>
        <w:rPr>
          <w:rFonts w:hint="cs"/>
          <w:rtl/>
          <w:lang w:eastAsia="he-IL"/>
        </w:rPr>
        <w:t>זהו, אני באתי בשביל לעניין אתכם.</w:t>
      </w:r>
    </w:p>
    <w:p w:rsidR="00A22C47" w:rsidRDefault="00A22C47" w:rsidP="00B1521A">
      <w:pPr>
        <w:rPr>
          <w:rtl/>
          <w:lang w:eastAsia="he-IL"/>
        </w:rPr>
      </w:pPr>
    </w:p>
    <w:p w:rsidR="00A22C47" w:rsidRDefault="00A22C47" w:rsidP="00B1521A">
      <w:pPr>
        <w:pStyle w:val="af6"/>
        <w:keepNext/>
        <w:rPr>
          <w:rtl/>
        </w:rPr>
      </w:pPr>
      <w:r w:rsidRPr="00400E55">
        <w:rPr>
          <w:rStyle w:val="TagStyle"/>
          <w:rtl/>
        </w:rPr>
        <w:t xml:space="preserve"> &lt;&lt; קריאה &gt;&gt; </w:t>
      </w:r>
      <w:r>
        <w:rPr>
          <w:rtl/>
        </w:rPr>
        <w:t>יבגני סובה (ישראל ביתנו):</w:t>
      </w:r>
      <w:r w:rsidRPr="00400E55">
        <w:rPr>
          <w:rStyle w:val="TagStyle"/>
          <w:rtl/>
        </w:rPr>
        <w:t xml:space="preserve"> &lt;&lt; קריאה &gt;&gt;</w:t>
      </w:r>
      <w:r>
        <w:rPr>
          <w:rtl/>
        </w:rPr>
        <w:t xml:space="preserve">   </w:t>
      </w:r>
    </w:p>
    <w:p w:rsidR="00A22C47" w:rsidRDefault="00A22C47" w:rsidP="000058BC">
      <w:pPr>
        <w:rPr>
          <w:rtl/>
          <w:lang w:eastAsia="he-IL"/>
        </w:rPr>
      </w:pPr>
    </w:p>
    <w:p w:rsidR="00A22C47" w:rsidRDefault="00A22C47" w:rsidP="00B1521A">
      <w:pPr>
        <w:rPr>
          <w:rtl/>
          <w:lang w:eastAsia="he-IL"/>
        </w:rPr>
      </w:pPr>
      <w:bookmarkStart w:id="14289" w:name="_ETM_Q28_126000"/>
      <w:bookmarkEnd w:id="14289"/>
      <w:r>
        <w:rPr>
          <w:rFonts w:hint="cs"/>
          <w:rtl/>
          <w:lang w:eastAsia="he-IL"/>
        </w:rPr>
        <w:t>דווקא אותך שלחה הממשלה? איזה קטע.</w:t>
      </w:r>
    </w:p>
    <w:p w:rsidR="00A22C47" w:rsidRDefault="00A22C47" w:rsidP="00B1521A">
      <w:pPr>
        <w:rPr>
          <w:rtl/>
          <w:lang w:eastAsia="he-IL"/>
        </w:rPr>
      </w:pPr>
    </w:p>
    <w:p w:rsidR="00A22C47" w:rsidRDefault="00A22C47" w:rsidP="00B1521A">
      <w:pPr>
        <w:pStyle w:val="-"/>
        <w:keepNext/>
        <w:rPr>
          <w:rtl/>
        </w:rPr>
      </w:pPr>
      <w:bookmarkStart w:id="14290" w:name="ET_speakercontinue_6451_3"/>
      <w:r w:rsidRPr="0063221B">
        <w:rPr>
          <w:rStyle w:val="TagStyle"/>
          <w:rtl/>
        </w:rPr>
        <w:t xml:space="preserve"> &lt;&lt; דובר_המשך &gt;&gt; </w:t>
      </w:r>
      <w:r>
        <w:rPr>
          <w:rtl/>
        </w:rPr>
        <w:t>השרה להתיישבות ומשימות לאומיות אורית מלכה סטרוק:</w:t>
      </w:r>
      <w:r w:rsidRPr="0063221B">
        <w:rPr>
          <w:rStyle w:val="TagStyle"/>
          <w:rtl/>
        </w:rPr>
        <w:t xml:space="preserve"> &lt;&lt; דובר_המשך &gt;&gt;</w:t>
      </w:r>
      <w:r>
        <w:rPr>
          <w:rtl/>
        </w:rPr>
        <w:t xml:space="preserve">   </w:t>
      </w:r>
      <w:bookmarkEnd w:id="14290"/>
    </w:p>
    <w:p w:rsidR="00A22C47" w:rsidRDefault="00A22C47" w:rsidP="000058BC">
      <w:pPr>
        <w:rPr>
          <w:rtl/>
          <w:lang w:eastAsia="he-IL"/>
        </w:rPr>
      </w:pPr>
    </w:p>
    <w:p w:rsidR="00A22C47" w:rsidRDefault="00A22C47" w:rsidP="000058BC">
      <w:pPr>
        <w:rPr>
          <w:rtl/>
          <w:lang w:eastAsia="he-IL"/>
        </w:rPr>
      </w:pPr>
      <w:r>
        <w:rPr>
          <w:rFonts w:hint="cs"/>
          <w:rtl/>
          <w:lang w:eastAsia="he-IL"/>
        </w:rPr>
        <w:t>מכובדי היושב-ראש, חבר הכנסת ליברמן הנכבד, שהיה גם</w:t>
      </w:r>
      <w:bookmarkStart w:id="14291" w:name="_ETM_Q28_147000"/>
      <w:bookmarkEnd w:id="14291"/>
      <w:r>
        <w:rPr>
          <w:rFonts w:hint="cs"/>
          <w:rtl/>
          <w:lang w:eastAsia="he-IL"/>
        </w:rPr>
        <w:t xml:space="preserve"> שר בישראל, חבריי חברי הכנסת </w:t>
      </w:r>
      <w:r w:rsidR="000058BC">
        <w:rPr>
          <w:rFonts w:hint="cs"/>
          <w:rtl/>
          <w:lang w:eastAsia="he-IL"/>
        </w:rPr>
        <w:t>– – –</w:t>
      </w:r>
    </w:p>
    <w:p w:rsidR="00A22C47" w:rsidRDefault="00A22C47" w:rsidP="00B1521A">
      <w:pPr>
        <w:rPr>
          <w:rtl/>
          <w:lang w:eastAsia="he-IL"/>
        </w:rPr>
      </w:pPr>
    </w:p>
    <w:p w:rsidR="00A22C47" w:rsidRDefault="00A22C47" w:rsidP="00B1521A">
      <w:pPr>
        <w:pStyle w:val="af6"/>
        <w:keepNext/>
        <w:rPr>
          <w:rtl/>
        </w:rPr>
      </w:pPr>
      <w:bookmarkStart w:id="14292" w:name="ET_interruption_5552_30"/>
      <w:r w:rsidRPr="00400E55">
        <w:rPr>
          <w:rStyle w:val="TagStyle"/>
          <w:rtl/>
        </w:rPr>
        <w:t xml:space="preserve"> &lt;&lt; קריאה &gt;&gt; </w:t>
      </w:r>
      <w:r>
        <w:rPr>
          <w:rtl/>
        </w:rPr>
        <w:t>יוליה מלינובסקי (ישראל ביתנו):</w:t>
      </w:r>
      <w:r w:rsidRPr="00400E55">
        <w:rPr>
          <w:rStyle w:val="TagStyle"/>
          <w:rtl/>
        </w:rPr>
        <w:t xml:space="preserve"> &lt;&lt; קריאה &gt;&gt;</w:t>
      </w:r>
      <w:r>
        <w:rPr>
          <w:rtl/>
        </w:rPr>
        <w:t xml:space="preserve">   </w:t>
      </w:r>
      <w:bookmarkEnd w:id="14292"/>
    </w:p>
    <w:p w:rsidR="00A22C47" w:rsidRDefault="00A22C47" w:rsidP="000058BC">
      <w:pPr>
        <w:rPr>
          <w:rtl/>
          <w:lang w:eastAsia="he-IL"/>
        </w:rPr>
      </w:pPr>
    </w:p>
    <w:p w:rsidR="00A22C47" w:rsidRDefault="00A22C47" w:rsidP="00B1521A">
      <w:pPr>
        <w:rPr>
          <w:rtl/>
          <w:lang w:eastAsia="he-IL"/>
        </w:rPr>
      </w:pPr>
      <w:bookmarkStart w:id="14293" w:name="_ETM_Q28_145000"/>
      <w:bookmarkEnd w:id="14293"/>
      <w:r>
        <w:rPr>
          <w:rFonts w:hint="cs"/>
          <w:rtl/>
          <w:lang w:eastAsia="he-IL"/>
        </w:rPr>
        <w:t>יהיה שר בישראל.</w:t>
      </w:r>
    </w:p>
    <w:p w:rsidR="00A22C47" w:rsidRDefault="00A22C47" w:rsidP="00B1521A">
      <w:pPr>
        <w:rPr>
          <w:rtl/>
          <w:lang w:eastAsia="he-IL"/>
        </w:rPr>
      </w:pPr>
    </w:p>
    <w:p w:rsidR="00A22C47" w:rsidRDefault="00A22C47" w:rsidP="00B1521A">
      <w:pPr>
        <w:pStyle w:val="-"/>
        <w:keepNext/>
        <w:rPr>
          <w:rtl/>
        </w:rPr>
      </w:pPr>
      <w:bookmarkStart w:id="14294" w:name="ET_speakercontinue_6451_4"/>
      <w:r w:rsidRPr="0063221B">
        <w:rPr>
          <w:rStyle w:val="TagStyle"/>
          <w:rtl/>
        </w:rPr>
        <w:t xml:space="preserve"> &lt;&lt; דובר_המשך &gt;&gt; </w:t>
      </w:r>
      <w:r>
        <w:rPr>
          <w:rtl/>
        </w:rPr>
        <w:t>השרה להתיישבות ומשימות לאומיות אורית מלכה סטרוק:</w:t>
      </w:r>
      <w:r w:rsidRPr="0063221B">
        <w:rPr>
          <w:rStyle w:val="TagStyle"/>
          <w:rtl/>
        </w:rPr>
        <w:t xml:space="preserve"> &lt;&lt; דובר_המשך &gt;&gt;</w:t>
      </w:r>
      <w:r>
        <w:rPr>
          <w:rtl/>
        </w:rPr>
        <w:t xml:space="preserve">   </w:t>
      </w:r>
      <w:bookmarkEnd w:id="14294"/>
    </w:p>
    <w:p w:rsidR="00A22C47" w:rsidRDefault="00A22C47" w:rsidP="000058BC">
      <w:pPr>
        <w:rPr>
          <w:rtl/>
          <w:lang w:eastAsia="he-IL"/>
        </w:rPr>
      </w:pPr>
    </w:p>
    <w:p w:rsidR="00A22C47" w:rsidRDefault="00A22C47" w:rsidP="000058BC">
      <w:pPr>
        <w:rPr>
          <w:rtl/>
          <w:lang w:eastAsia="he-IL"/>
        </w:rPr>
      </w:pPr>
      <w:r>
        <w:rPr>
          <w:rFonts w:hint="cs"/>
          <w:rtl/>
          <w:lang w:eastAsia="he-IL"/>
        </w:rPr>
        <w:t>בעזר</w:t>
      </w:r>
      <w:bookmarkStart w:id="14295" w:name="_ETM_Q28_152000"/>
      <w:bookmarkEnd w:id="14295"/>
      <w:r>
        <w:rPr>
          <w:rFonts w:hint="cs"/>
          <w:rtl/>
          <w:lang w:eastAsia="he-IL"/>
        </w:rPr>
        <w:t>ת השם. יכול מאוד להיות.</w:t>
      </w:r>
      <w:r w:rsidRPr="00400E55">
        <w:rPr>
          <w:rFonts w:hint="cs"/>
          <w:rtl/>
          <w:lang w:eastAsia="he-IL"/>
        </w:rPr>
        <w:t xml:space="preserve"> </w:t>
      </w:r>
      <w:r>
        <w:rPr>
          <w:rFonts w:hint="cs"/>
          <w:rtl/>
          <w:lang w:eastAsia="he-IL"/>
        </w:rPr>
        <w:t xml:space="preserve">יכול מאוד להיות. יכול מאוד להיות, בעזרת השם, שאביגדור ליברמן יחזור להיות </w:t>
      </w:r>
      <w:bookmarkStart w:id="14296" w:name="_ETM_Q28_157000"/>
      <w:bookmarkEnd w:id="14296"/>
      <w:r>
        <w:rPr>
          <w:rFonts w:hint="cs"/>
          <w:rtl/>
          <w:lang w:eastAsia="he-IL"/>
        </w:rPr>
        <w:t xml:space="preserve">שר בישראל. כרגע ההצעה שחבר הכנסת ליברמן הנכבד הציע היא הצעה </w:t>
      </w:r>
      <w:proofErr w:type="spellStart"/>
      <w:r>
        <w:rPr>
          <w:rFonts w:hint="cs"/>
          <w:rtl/>
          <w:lang w:eastAsia="he-IL"/>
        </w:rPr>
        <w:t>מטרילה</w:t>
      </w:r>
      <w:proofErr w:type="spellEnd"/>
      <w:r>
        <w:rPr>
          <w:rFonts w:hint="cs"/>
          <w:rtl/>
          <w:lang w:eastAsia="he-IL"/>
        </w:rPr>
        <w:t>, ואני אסביר. קודם כול, אני רוצה לומר לכם, חברי הכנסת, שכל הקואליציה – לא רק הסיעה שלי, לא רק סיעת עוצמה,</w:t>
      </w:r>
      <w:bookmarkStart w:id="14297" w:name="_ETM_Q28_180000"/>
      <w:bookmarkEnd w:id="14297"/>
      <w:r>
        <w:rPr>
          <w:rFonts w:hint="cs"/>
          <w:rtl/>
          <w:lang w:eastAsia="he-IL"/>
        </w:rPr>
        <w:t xml:space="preserve"> לא רק נעם של אבי מעוז – גם הליכוד </w:t>
      </w:r>
      <w:r>
        <w:rPr>
          <w:rFonts w:hint="eastAsia"/>
          <w:rtl/>
          <w:lang w:eastAsia="he-IL"/>
        </w:rPr>
        <w:t>–</w:t>
      </w:r>
      <w:r>
        <w:rPr>
          <w:rFonts w:hint="cs"/>
          <w:rtl/>
          <w:lang w:eastAsia="he-IL"/>
        </w:rPr>
        <w:t xml:space="preserve"> כל הליכוד </w:t>
      </w:r>
      <w:r>
        <w:rPr>
          <w:rtl/>
          <w:lang w:eastAsia="he-IL"/>
        </w:rPr>
        <w:t>–</w:t>
      </w:r>
      <w:r>
        <w:rPr>
          <w:rFonts w:hint="cs"/>
          <w:rtl/>
          <w:lang w:eastAsia="he-IL"/>
        </w:rPr>
        <w:t xml:space="preserve"> וגם</w:t>
      </w:r>
      <w:bookmarkStart w:id="14298" w:name="_ETM_Q28_187000"/>
      <w:bookmarkEnd w:id="14298"/>
      <w:r>
        <w:rPr>
          <w:rFonts w:hint="cs"/>
          <w:rtl/>
          <w:lang w:eastAsia="he-IL"/>
        </w:rPr>
        <w:t xml:space="preserve"> ש"ס, וגם יהדות התורה </w:t>
      </w:r>
      <w:r w:rsidR="000058BC">
        <w:rPr>
          <w:rFonts w:hint="cs"/>
          <w:rtl/>
          <w:lang w:eastAsia="he-IL"/>
        </w:rPr>
        <w:t>– – –</w:t>
      </w:r>
    </w:p>
    <w:p w:rsidR="00A22C47" w:rsidRDefault="00A22C47" w:rsidP="00B1521A">
      <w:pPr>
        <w:rPr>
          <w:b/>
          <w:bCs/>
          <w:u w:val="single"/>
          <w:rtl/>
          <w:lang w:eastAsia="he-IL"/>
        </w:rPr>
      </w:pPr>
    </w:p>
    <w:p w:rsidR="00A22C47" w:rsidRDefault="00A22C47" w:rsidP="00B1521A">
      <w:pPr>
        <w:pStyle w:val="af6"/>
        <w:keepNext/>
        <w:rPr>
          <w:rtl/>
        </w:rPr>
      </w:pPr>
      <w:bookmarkStart w:id="14299" w:name="ET_interruption_5520_34"/>
      <w:bookmarkStart w:id="14300" w:name="ET_interruption_קריאה_32"/>
      <w:r w:rsidRPr="00400E55">
        <w:rPr>
          <w:rStyle w:val="TagStyle"/>
          <w:rtl/>
        </w:rPr>
        <w:t xml:space="preserve"> &lt;&lt; קריאה &gt;&gt; </w:t>
      </w:r>
      <w:r w:rsidRPr="00400E55">
        <w:rPr>
          <w:rtl/>
        </w:rPr>
        <w:t>עודד פורר (ישראל ביתנו):</w:t>
      </w:r>
      <w:r w:rsidRPr="00400E55">
        <w:rPr>
          <w:rStyle w:val="TagStyle"/>
          <w:rtl/>
        </w:rPr>
        <w:t xml:space="preserve"> &lt;&lt; קריאה &gt;&gt;</w:t>
      </w:r>
      <w:r>
        <w:rPr>
          <w:rStyle w:val="TagStyle"/>
          <w:rtl/>
        </w:rPr>
        <w:t xml:space="preserve">   </w:t>
      </w:r>
      <w:bookmarkEnd w:id="14299"/>
    </w:p>
    <w:p w:rsidR="00A22C47" w:rsidRDefault="00A22C47" w:rsidP="000058BC">
      <w:pPr>
        <w:rPr>
          <w:rtl/>
        </w:rPr>
      </w:pPr>
    </w:p>
    <w:bookmarkEnd w:id="14300"/>
    <w:p w:rsidR="00A22C47" w:rsidRDefault="000058BC" w:rsidP="000058BC">
      <w:pPr>
        <w:rPr>
          <w:rtl/>
          <w:lang w:eastAsia="he-IL"/>
        </w:rPr>
      </w:pPr>
      <w:r>
        <w:rPr>
          <w:rFonts w:hint="cs"/>
          <w:rtl/>
          <w:lang w:eastAsia="he-IL"/>
        </w:rPr>
        <w:t>– – –</w:t>
      </w:r>
    </w:p>
    <w:p w:rsidR="00A22C47" w:rsidRDefault="00A22C47" w:rsidP="00B1521A">
      <w:pPr>
        <w:rPr>
          <w:rtl/>
          <w:lang w:eastAsia="he-IL"/>
        </w:rPr>
      </w:pPr>
    </w:p>
    <w:p w:rsidR="00A22C47" w:rsidRDefault="00A22C47" w:rsidP="00B1521A">
      <w:pPr>
        <w:pStyle w:val="-"/>
        <w:keepNext/>
        <w:rPr>
          <w:rtl/>
        </w:rPr>
      </w:pPr>
      <w:bookmarkStart w:id="14301" w:name="ET_speakercontinue_6451_33"/>
      <w:r w:rsidRPr="00400E55">
        <w:rPr>
          <w:rStyle w:val="TagStyle"/>
          <w:rtl/>
        </w:rPr>
        <w:t xml:space="preserve"> &lt;&lt; דובר_המשך &gt;&gt; </w:t>
      </w:r>
      <w:r>
        <w:rPr>
          <w:rtl/>
        </w:rPr>
        <w:t>השרה להתיישבות ומשימות לאומיות אורית מלכה סטרוק:</w:t>
      </w:r>
      <w:r w:rsidRPr="00400E55">
        <w:rPr>
          <w:rStyle w:val="TagStyle"/>
          <w:rtl/>
        </w:rPr>
        <w:t xml:space="preserve"> &lt;&lt; דובר_המשך &gt;&gt;</w:t>
      </w:r>
      <w:r>
        <w:rPr>
          <w:rtl/>
        </w:rPr>
        <w:t xml:space="preserve">   </w:t>
      </w:r>
      <w:bookmarkEnd w:id="14301"/>
    </w:p>
    <w:p w:rsidR="00A22C47" w:rsidRDefault="00A22C47" w:rsidP="000058BC">
      <w:pPr>
        <w:rPr>
          <w:rtl/>
          <w:lang w:eastAsia="he-IL"/>
        </w:rPr>
      </w:pPr>
    </w:p>
    <w:p w:rsidR="00A22C47" w:rsidRDefault="00A22C47" w:rsidP="00635149">
      <w:pPr>
        <w:rPr>
          <w:rtl/>
          <w:lang w:eastAsia="he-IL"/>
        </w:rPr>
      </w:pPr>
      <w:bookmarkStart w:id="14302" w:name="_ETM_Q28_186000"/>
      <w:bookmarkEnd w:id="14302"/>
      <w:r>
        <w:rPr>
          <w:rFonts w:hint="cs"/>
          <w:rtl/>
          <w:lang w:eastAsia="he-IL"/>
        </w:rPr>
        <w:t xml:space="preserve">רגע, אני </w:t>
      </w:r>
      <w:bookmarkStart w:id="14303" w:name="_ETM_Q28_189000"/>
      <w:bookmarkEnd w:id="14303"/>
      <w:r>
        <w:rPr>
          <w:rFonts w:hint="cs"/>
          <w:rtl/>
          <w:lang w:eastAsia="he-IL"/>
        </w:rPr>
        <w:t xml:space="preserve">מסבירה. עודד, אתה תקשיב. אני לא הפרעתי לחבר הכנסת </w:t>
      </w:r>
      <w:bookmarkStart w:id="14304" w:name="_ETM_Q28_193000"/>
      <w:bookmarkEnd w:id="14304"/>
      <w:r>
        <w:rPr>
          <w:rFonts w:hint="cs"/>
          <w:rtl/>
          <w:lang w:eastAsia="he-IL"/>
        </w:rPr>
        <w:t xml:space="preserve">ליברמן לדבר. אנחנו כולנו תומכים בהחלת ריבונות. כולנו. לא רק שאנחנו תומכים בהחלת ריבונות, גם בהסכמים הקואליציוניים הכנסנו </w:t>
      </w:r>
      <w:bookmarkStart w:id="14305" w:name="_ETM_Q28_211000"/>
      <w:bookmarkEnd w:id="14305"/>
      <w:r>
        <w:rPr>
          <w:rFonts w:hint="cs"/>
          <w:rtl/>
          <w:lang w:eastAsia="he-IL"/>
        </w:rPr>
        <w:t>את נושא הריבונות כנושא שאנחנו כממשלה נקדם</w:t>
      </w:r>
      <w:r w:rsidR="00635149">
        <w:rPr>
          <w:rFonts w:hint="cs"/>
          <w:rtl/>
          <w:lang w:eastAsia="he-IL"/>
        </w:rPr>
        <w:t xml:space="preserve"> כשיבשילו התנאים המדיניים לכך. </w:t>
      </w:r>
    </w:p>
    <w:p w:rsidR="00A22C47" w:rsidRDefault="00A22C47" w:rsidP="00B1521A">
      <w:pPr>
        <w:rPr>
          <w:rtl/>
          <w:lang w:eastAsia="he-IL"/>
        </w:rPr>
      </w:pPr>
    </w:p>
    <w:p w:rsidR="00A22C47" w:rsidRDefault="00A22C47" w:rsidP="00B1521A">
      <w:pPr>
        <w:pStyle w:val="af6"/>
        <w:keepNext/>
        <w:rPr>
          <w:rtl/>
        </w:rPr>
      </w:pPr>
      <w:bookmarkStart w:id="14306" w:name="ET_interruption_5766_35"/>
      <w:r w:rsidRPr="00400E55">
        <w:rPr>
          <w:rStyle w:val="TagStyle"/>
          <w:rtl/>
        </w:rPr>
        <w:t xml:space="preserve"> &lt;&lt; קריאה &gt;&gt; </w:t>
      </w:r>
      <w:r>
        <w:rPr>
          <w:rtl/>
        </w:rPr>
        <w:t>רם בן ברק (יש עתיד):</w:t>
      </w:r>
      <w:r w:rsidRPr="00400E55">
        <w:rPr>
          <w:rStyle w:val="TagStyle"/>
          <w:rtl/>
        </w:rPr>
        <w:t xml:space="preserve"> &lt;&lt; קריאה &gt;&gt;</w:t>
      </w:r>
      <w:r>
        <w:rPr>
          <w:rtl/>
        </w:rPr>
        <w:t xml:space="preserve">   </w:t>
      </w:r>
      <w:bookmarkEnd w:id="14306"/>
    </w:p>
    <w:p w:rsidR="00A22C47" w:rsidRDefault="00A22C47" w:rsidP="000058BC">
      <w:pPr>
        <w:rPr>
          <w:rtl/>
          <w:lang w:eastAsia="he-IL"/>
        </w:rPr>
      </w:pPr>
    </w:p>
    <w:p w:rsidR="00A22C47" w:rsidRDefault="00A22C47" w:rsidP="00B1521A">
      <w:pPr>
        <w:rPr>
          <w:rtl/>
          <w:lang w:eastAsia="he-IL"/>
        </w:rPr>
      </w:pPr>
      <w:r>
        <w:rPr>
          <w:rFonts w:hint="cs"/>
          <w:rtl/>
          <w:lang w:eastAsia="he-IL"/>
        </w:rPr>
        <w:t>רק במילים. רק במילים, לא במעשים.</w:t>
      </w:r>
    </w:p>
    <w:p w:rsidR="00A22C47" w:rsidRDefault="00A22C47" w:rsidP="00B1521A">
      <w:pPr>
        <w:rPr>
          <w:rtl/>
          <w:lang w:eastAsia="he-IL"/>
        </w:rPr>
      </w:pPr>
    </w:p>
    <w:p w:rsidR="00A22C47" w:rsidRDefault="00A22C47" w:rsidP="00B1521A">
      <w:pPr>
        <w:pStyle w:val="af6"/>
        <w:keepNext/>
        <w:rPr>
          <w:rtl/>
        </w:rPr>
      </w:pPr>
      <w:bookmarkStart w:id="14307" w:name="ET_interruption_4590_37"/>
      <w:r w:rsidRPr="00400E55">
        <w:rPr>
          <w:rStyle w:val="TagStyle"/>
          <w:rtl/>
        </w:rPr>
        <w:t xml:space="preserve"> &lt;&lt; קריאה &gt;&gt; </w:t>
      </w:r>
      <w:r>
        <w:rPr>
          <w:rtl/>
        </w:rPr>
        <w:t>זאב אלקין (המחנה הממלכתי):</w:t>
      </w:r>
      <w:r w:rsidRPr="00400E55">
        <w:rPr>
          <w:rStyle w:val="TagStyle"/>
          <w:rtl/>
        </w:rPr>
        <w:t xml:space="preserve"> &lt;&lt; קריאה &gt;&gt;</w:t>
      </w:r>
      <w:r>
        <w:rPr>
          <w:rtl/>
        </w:rPr>
        <w:t xml:space="preserve">   </w:t>
      </w:r>
      <w:bookmarkEnd w:id="14307"/>
    </w:p>
    <w:p w:rsidR="00A22C47" w:rsidRDefault="00A22C47" w:rsidP="000058BC">
      <w:pPr>
        <w:rPr>
          <w:rtl/>
          <w:lang w:eastAsia="he-IL"/>
        </w:rPr>
      </w:pPr>
    </w:p>
    <w:p w:rsidR="00A22C47" w:rsidRDefault="00A22C47" w:rsidP="00B1521A">
      <w:pPr>
        <w:rPr>
          <w:rtl/>
          <w:lang w:eastAsia="he-IL"/>
        </w:rPr>
      </w:pPr>
      <w:r>
        <w:rPr>
          <w:rFonts w:hint="cs"/>
          <w:rtl/>
          <w:lang w:eastAsia="he-IL"/>
        </w:rPr>
        <w:t>זה הסעיף הכי קצר. הכי קצר, על התנאים.</w:t>
      </w:r>
    </w:p>
    <w:p w:rsidR="00A22C47" w:rsidRDefault="00A22C47" w:rsidP="00B1521A">
      <w:pPr>
        <w:rPr>
          <w:rtl/>
          <w:lang w:eastAsia="he-IL"/>
        </w:rPr>
      </w:pPr>
      <w:bookmarkStart w:id="14308" w:name="_ETM_Q28_219000"/>
      <w:bookmarkEnd w:id="14308"/>
    </w:p>
    <w:p w:rsidR="00A22C47" w:rsidRDefault="00A22C47" w:rsidP="00B1521A">
      <w:pPr>
        <w:pStyle w:val="-"/>
        <w:keepNext/>
        <w:rPr>
          <w:rtl/>
        </w:rPr>
      </w:pPr>
      <w:bookmarkStart w:id="14309" w:name="ET_speakercontinue_6451_38"/>
      <w:r w:rsidRPr="00400E55">
        <w:rPr>
          <w:rStyle w:val="TagStyle"/>
          <w:rtl/>
        </w:rPr>
        <w:t xml:space="preserve"> &lt;&lt; דובר_המשך &gt;&gt; </w:t>
      </w:r>
      <w:r>
        <w:rPr>
          <w:rtl/>
        </w:rPr>
        <w:t>השרה להתיישבות ומשימות לאומיות אורית מלכה סטרוק:</w:t>
      </w:r>
      <w:r w:rsidRPr="00400E55">
        <w:rPr>
          <w:rStyle w:val="TagStyle"/>
          <w:rtl/>
        </w:rPr>
        <w:t xml:space="preserve"> &lt;&lt; דובר_המשך &gt;&gt;</w:t>
      </w:r>
      <w:r>
        <w:rPr>
          <w:rtl/>
        </w:rPr>
        <w:t xml:space="preserve">   </w:t>
      </w:r>
      <w:bookmarkEnd w:id="14309"/>
    </w:p>
    <w:p w:rsidR="00A22C47" w:rsidRDefault="00A22C47" w:rsidP="000058BC">
      <w:pPr>
        <w:rPr>
          <w:rtl/>
          <w:lang w:eastAsia="he-IL"/>
        </w:rPr>
      </w:pPr>
    </w:p>
    <w:p w:rsidR="00A22C47" w:rsidRDefault="00A22C47" w:rsidP="000058BC">
      <w:pPr>
        <w:rPr>
          <w:rtl/>
          <w:lang w:eastAsia="he-IL"/>
        </w:rPr>
      </w:pPr>
      <w:bookmarkStart w:id="14310" w:name="_ETM_Q28_220000"/>
      <w:bookmarkEnd w:id="14310"/>
      <w:r>
        <w:rPr>
          <w:rFonts w:hint="cs"/>
          <w:rtl/>
          <w:lang w:eastAsia="he-IL"/>
        </w:rPr>
        <w:t xml:space="preserve">ואני בטוחה, זאב </w:t>
      </w:r>
      <w:r>
        <w:rPr>
          <w:rtl/>
          <w:lang w:eastAsia="he-IL"/>
        </w:rPr>
        <w:t>–</w:t>
      </w:r>
      <w:r>
        <w:rPr>
          <w:rFonts w:hint="cs"/>
          <w:rtl/>
          <w:lang w:eastAsia="he-IL"/>
        </w:rPr>
        <w:t xml:space="preserve"> אני בטוחה</w:t>
      </w:r>
      <w:r w:rsidR="00B1521A">
        <w:rPr>
          <w:rFonts w:hint="cs"/>
          <w:rtl/>
          <w:lang w:eastAsia="he-IL"/>
        </w:rPr>
        <w:t>,</w:t>
      </w:r>
      <w:r>
        <w:rPr>
          <w:rFonts w:hint="cs"/>
          <w:rtl/>
          <w:lang w:eastAsia="he-IL"/>
        </w:rPr>
        <w:t xml:space="preserve"> זאב </w:t>
      </w:r>
      <w:r w:rsidR="000058BC">
        <w:rPr>
          <w:rFonts w:hint="cs"/>
          <w:rtl/>
          <w:lang w:eastAsia="he-IL"/>
        </w:rPr>
        <w:t>– – –</w:t>
      </w:r>
    </w:p>
    <w:p w:rsidR="00A22C47" w:rsidRDefault="00A22C47" w:rsidP="00B1521A">
      <w:pPr>
        <w:rPr>
          <w:rtl/>
          <w:lang w:eastAsia="he-IL"/>
        </w:rPr>
      </w:pPr>
    </w:p>
    <w:p w:rsidR="00A22C47" w:rsidRDefault="00A22C47" w:rsidP="00B1521A">
      <w:pPr>
        <w:pStyle w:val="af6"/>
        <w:keepNext/>
        <w:rPr>
          <w:rtl/>
        </w:rPr>
      </w:pPr>
      <w:bookmarkStart w:id="14311" w:name="ET_interruption_4590_39"/>
      <w:r w:rsidRPr="00400E55">
        <w:rPr>
          <w:rStyle w:val="TagStyle"/>
          <w:rtl/>
        </w:rPr>
        <w:t xml:space="preserve"> &lt;&lt; קריאה &gt;&gt; </w:t>
      </w:r>
      <w:r>
        <w:rPr>
          <w:rtl/>
        </w:rPr>
        <w:t>זאב אלקין (המחנה הממלכתי):</w:t>
      </w:r>
      <w:r w:rsidRPr="00400E55">
        <w:rPr>
          <w:rStyle w:val="TagStyle"/>
          <w:rtl/>
        </w:rPr>
        <w:t xml:space="preserve"> &lt;&lt; קריאה &gt;&gt;</w:t>
      </w:r>
      <w:r>
        <w:rPr>
          <w:rtl/>
        </w:rPr>
        <w:t xml:space="preserve">   </w:t>
      </w:r>
      <w:bookmarkEnd w:id="14311"/>
    </w:p>
    <w:p w:rsidR="00A22C47" w:rsidRDefault="00A22C47" w:rsidP="000058BC">
      <w:pPr>
        <w:rPr>
          <w:rtl/>
          <w:lang w:eastAsia="he-IL"/>
        </w:rPr>
      </w:pPr>
    </w:p>
    <w:p w:rsidR="00A22C47" w:rsidRDefault="00A22C47" w:rsidP="000058BC">
      <w:pPr>
        <w:rPr>
          <w:rtl/>
          <w:lang w:eastAsia="he-IL"/>
        </w:rPr>
      </w:pPr>
      <w:r>
        <w:rPr>
          <w:rFonts w:hint="cs"/>
          <w:rtl/>
          <w:lang w:eastAsia="he-IL"/>
        </w:rPr>
        <w:t xml:space="preserve">על הצדדים </w:t>
      </w:r>
      <w:r w:rsidR="000058BC">
        <w:rPr>
          <w:rFonts w:hint="cs"/>
          <w:rtl/>
          <w:lang w:eastAsia="he-IL"/>
        </w:rPr>
        <w:t>– – –</w:t>
      </w:r>
      <w:r>
        <w:rPr>
          <w:rFonts w:hint="cs"/>
          <w:rtl/>
          <w:lang w:eastAsia="he-IL"/>
        </w:rPr>
        <w:t xml:space="preserve"> נו, באמת.</w:t>
      </w:r>
    </w:p>
    <w:p w:rsidR="00A22C47" w:rsidRDefault="00A22C47" w:rsidP="00B1521A">
      <w:pPr>
        <w:rPr>
          <w:rtl/>
          <w:lang w:eastAsia="he-IL"/>
        </w:rPr>
      </w:pPr>
    </w:p>
    <w:p w:rsidR="00A22C47" w:rsidRDefault="00A22C47" w:rsidP="00B1521A">
      <w:pPr>
        <w:pStyle w:val="af6"/>
        <w:keepNext/>
        <w:rPr>
          <w:rtl/>
        </w:rPr>
      </w:pPr>
      <w:bookmarkStart w:id="14312" w:name="ET_interruption_5855_40"/>
      <w:r w:rsidRPr="00400E55">
        <w:rPr>
          <w:rStyle w:val="TagStyle"/>
          <w:rtl/>
        </w:rPr>
        <w:t xml:space="preserve"> &lt;&lt; קריאה &gt;&gt; </w:t>
      </w:r>
      <w:r>
        <w:rPr>
          <w:rtl/>
        </w:rPr>
        <w:t>מתן כהנא (המחנה הממלכתי):</w:t>
      </w:r>
      <w:r w:rsidRPr="00400E55">
        <w:rPr>
          <w:rStyle w:val="TagStyle"/>
          <w:rtl/>
        </w:rPr>
        <w:t xml:space="preserve"> &lt;&lt; קריאה &gt;&gt;</w:t>
      </w:r>
      <w:r>
        <w:rPr>
          <w:rtl/>
        </w:rPr>
        <w:t xml:space="preserve">   </w:t>
      </w:r>
      <w:bookmarkEnd w:id="14312"/>
    </w:p>
    <w:p w:rsidR="00A22C47" w:rsidRDefault="00A22C47" w:rsidP="000058BC">
      <w:pPr>
        <w:rPr>
          <w:rtl/>
          <w:lang w:eastAsia="he-IL"/>
        </w:rPr>
      </w:pPr>
    </w:p>
    <w:p w:rsidR="00A22C47" w:rsidRDefault="000058BC" w:rsidP="000058BC">
      <w:pPr>
        <w:rPr>
          <w:rtl/>
          <w:lang w:eastAsia="he-IL"/>
        </w:rPr>
      </w:pPr>
      <w:r>
        <w:rPr>
          <w:rFonts w:hint="cs"/>
          <w:rtl/>
          <w:lang w:eastAsia="he-IL"/>
        </w:rPr>
        <w:t>– – –</w:t>
      </w:r>
      <w:r w:rsidR="00A22C47">
        <w:rPr>
          <w:rFonts w:hint="cs"/>
          <w:rtl/>
          <w:lang w:eastAsia="he-IL"/>
        </w:rPr>
        <w:t xml:space="preserve"> ראש הממשלה? איפה ראש הממשלה?</w:t>
      </w:r>
    </w:p>
    <w:p w:rsidR="00A22C47" w:rsidRDefault="00A22C47" w:rsidP="00B1521A">
      <w:pPr>
        <w:rPr>
          <w:rtl/>
          <w:lang w:eastAsia="he-IL"/>
        </w:rPr>
      </w:pPr>
      <w:bookmarkStart w:id="14313" w:name="_ETM_Q28_228000"/>
      <w:bookmarkStart w:id="14314" w:name="_ETM_Q28_231000"/>
      <w:bookmarkEnd w:id="14313"/>
      <w:bookmarkEnd w:id="14314"/>
    </w:p>
    <w:p w:rsidR="00A22C47" w:rsidRDefault="00A22C47" w:rsidP="00B1521A">
      <w:pPr>
        <w:pStyle w:val="-"/>
        <w:keepNext/>
        <w:rPr>
          <w:rtl/>
        </w:rPr>
      </w:pPr>
      <w:bookmarkStart w:id="14315" w:name="ET_speakercontinue_6451_5"/>
      <w:r w:rsidRPr="0063221B">
        <w:rPr>
          <w:rStyle w:val="TagStyle"/>
          <w:rtl/>
        </w:rPr>
        <w:t xml:space="preserve"> &lt;&lt; דובר_המשך &gt;&gt; </w:t>
      </w:r>
      <w:r>
        <w:rPr>
          <w:rtl/>
        </w:rPr>
        <w:t>השרה להתיישבות ומשימות לאומיות אורית מלכה סטרוק:</w:t>
      </w:r>
      <w:r w:rsidRPr="0063221B">
        <w:rPr>
          <w:rStyle w:val="TagStyle"/>
          <w:rtl/>
        </w:rPr>
        <w:t xml:space="preserve"> &lt;&lt; דובר_המשך &gt;&gt;</w:t>
      </w:r>
      <w:r>
        <w:rPr>
          <w:rtl/>
        </w:rPr>
        <w:t xml:space="preserve">   </w:t>
      </w:r>
      <w:bookmarkEnd w:id="14315"/>
    </w:p>
    <w:p w:rsidR="00A22C47" w:rsidRDefault="00A22C47" w:rsidP="000058BC">
      <w:pPr>
        <w:rPr>
          <w:rtl/>
          <w:lang w:eastAsia="he-IL"/>
        </w:rPr>
      </w:pPr>
    </w:p>
    <w:p w:rsidR="00A22C47" w:rsidRDefault="00A22C47" w:rsidP="000058BC">
      <w:pPr>
        <w:rPr>
          <w:rtl/>
          <w:lang w:eastAsia="he-IL"/>
        </w:rPr>
      </w:pPr>
      <w:r>
        <w:rPr>
          <w:rFonts w:hint="cs"/>
          <w:rtl/>
          <w:lang w:eastAsia="he-IL"/>
        </w:rPr>
        <w:t xml:space="preserve">זאב, אני בטוחה </w:t>
      </w:r>
      <w:r w:rsidR="00B1521A">
        <w:rPr>
          <w:rFonts w:hint="eastAsia"/>
          <w:rtl/>
          <w:lang w:eastAsia="he-IL"/>
        </w:rPr>
        <w:t>–</w:t>
      </w:r>
      <w:r w:rsidR="00B1521A">
        <w:rPr>
          <w:rFonts w:hint="cs"/>
          <w:rtl/>
          <w:lang w:eastAsia="he-IL"/>
        </w:rPr>
        <w:t xml:space="preserve"> </w:t>
      </w:r>
      <w:r>
        <w:rPr>
          <w:rFonts w:hint="cs"/>
          <w:rtl/>
          <w:lang w:eastAsia="he-IL"/>
        </w:rPr>
        <w:t xml:space="preserve">חבר הכנסת אלקין הנכבד </w:t>
      </w:r>
      <w:r w:rsidR="000058BC">
        <w:rPr>
          <w:rFonts w:hint="cs"/>
          <w:rtl/>
          <w:lang w:eastAsia="he-IL"/>
        </w:rPr>
        <w:t>– – –</w:t>
      </w:r>
    </w:p>
    <w:p w:rsidR="00A22C47" w:rsidRDefault="00A22C47" w:rsidP="00B1521A">
      <w:pPr>
        <w:rPr>
          <w:rtl/>
          <w:lang w:eastAsia="he-IL"/>
        </w:rPr>
      </w:pPr>
    </w:p>
    <w:p w:rsidR="00A22C47" w:rsidRDefault="00A22C47" w:rsidP="00B1521A">
      <w:pPr>
        <w:pStyle w:val="af6"/>
        <w:keepNext/>
        <w:rPr>
          <w:rtl/>
        </w:rPr>
      </w:pPr>
      <w:bookmarkStart w:id="14316" w:name="ET_interruption_5520_43"/>
      <w:r w:rsidRPr="00400E55">
        <w:rPr>
          <w:rStyle w:val="TagStyle"/>
          <w:rtl/>
        </w:rPr>
        <w:t xml:space="preserve"> &lt;&lt; קריאה &gt;&gt; </w:t>
      </w:r>
      <w:r>
        <w:rPr>
          <w:rtl/>
        </w:rPr>
        <w:t>עודד פורר (ישראל ביתנו):</w:t>
      </w:r>
      <w:r w:rsidRPr="00400E55">
        <w:rPr>
          <w:rStyle w:val="TagStyle"/>
          <w:rtl/>
        </w:rPr>
        <w:t xml:space="preserve"> &lt;&lt; קריאה &gt;&gt;</w:t>
      </w:r>
      <w:r>
        <w:rPr>
          <w:rtl/>
        </w:rPr>
        <w:t xml:space="preserve">   </w:t>
      </w:r>
      <w:bookmarkEnd w:id="14316"/>
    </w:p>
    <w:p w:rsidR="00A22C47" w:rsidRDefault="00A22C47" w:rsidP="000058BC">
      <w:pPr>
        <w:rPr>
          <w:rtl/>
          <w:lang w:eastAsia="he-IL"/>
        </w:rPr>
      </w:pPr>
    </w:p>
    <w:p w:rsidR="00A22C47" w:rsidRDefault="00A22C47" w:rsidP="000058BC">
      <w:pPr>
        <w:rPr>
          <w:rtl/>
          <w:lang w:eastAsia="he-IL"/>
        </w:rPr>
      </w:pPr>
      <w:r>
        <w:rPr>
          <w:rFonts w:hint="cs"/>
          <w:rtl/>
          <w:lang w:eastAsia="he-IL"/>
        </w:rPr>
        <w:t xml:space="preserve">אתם </w:t>
      </w:r>
      <w:r w:rsidR="000058BC">
        <w:rPr>
          <w:rFonts w:hint="cs"/>
          <w:rtl/>
          <w:lang w:eastAsia="he-IL"/>
        </w:rPr>
        <w:t>– – –</w:t>
      </w:r>
      <w:r>
        <w:rPr>
          <w:rFonts w:hint="cs"/>
          <w:rtl/>
          <w:lang w:eastAsia="he-IL"/>
        </w:rPr>
        <w:t xml:space="preserve"> של אביתר כשיבשילו התנאים המדיניים </w:t>
      </w:r>
      <w:r w:rsidR="000058BC">
        <w:rPr>
          <w:rFonts w:hint="cs"/>
          <w:rtl/>
          <w:lang w:eastAsia="he-IL"/>
        </w:rPr>
        <w:t>– – –</w:t>
      </w:r>
      <w:r>
        <w:rPr>
          <w:rFonts w:hint="cs"/>
          <w:rtl/>
          <w:lang w:eastAsia="he-IL"/>
        </w:rPr>
        <w:t xml:space="preserve"> </w:t>
      </w:r>
      <w:r w:rsidR="00CA69BC">
        <w:rPr>
          <w:rFonts w:hint="cs"/>
          <w:rtl/>
          <w:lang w:eastAsia="he-IL"/>
        </w:rPr>
        <w:t>כ</w:t>
      </w:r>
      <w:r>
        <w:rPr>
          <w:rFonts w:hint="cs"/>
          <w:rtl/>
          <w:lang w:eastAsia="he-IL"/>
        </w:rPr>
        <w:t>שיבשילו התנאים המדיניים.</w:t>
      </w:r>
    </w:p>
    <w:p w:rsidR="00A22C47" w:rsidRDefault="00A22C47" w:rsidP="00B1521A">
      <w:pPr>
        <w:rPr>
          <w:rtl/>
          <w:lang w:eastAsia="he-IL"/>
        </w:rPr>
      </w:pPr>
    </w:p>
    <w:p w:rsidR="00A22C47" w:rsidRDefault="00A22C47" w:rsidP="00B1521A">
      <w:pPr>
        <w:pStyle w:val="af6"/>
        <w:keepNext/>
        <w:rPr>
          <w:rtl/>
        </w:rPr>
      </w:pPr>
      <w:bookmarkStart w:id="14317" w:name="ET_interruption_6345_96"/>
      <w:r w:rsidRPr="00EF5B4B">
        <w:rPr>
          <w:rStyle w:val="TagStyle"/>
          <w:rtl/>
        </w:rPr>
        <w:t xml:space="preserve"> &lt;&lt; קריאה &gt;&gt; </w:t>
      </w:r>
      <w:r>
        <w:rPr>
          <w:rtl/>
        </w:rPr>
        <w:t>טלי גוטליב (הליכוד):</w:t>
      </w:r>
      <w:r w:rsidRPr="00EF5B4B">
        <w:rPr>
          <w:rStyle w:val="TagStyle"/>
          <w:rtl/>
        </w:rPr>
        <w:t xml:space="preserve"> &lt;&lt; קריאה &gt;&gt;</w:t>
      </w:r>
      <w:r>
        <w:rPr>
          <w:rtl/>
        </w:rPr>
        <w:t xml:space="preserve">   </w:t>
      </w:r>
      <w:bookmarkEnd w:id="14317"/>
    </w:p>
    <w:p w:rsidR="00A22C47" w:rsidRDefault="00A22C47" w:rsidP="000058BC">
      <w:pPr>
        <w:rPr>
          <w:rtl/>
          <w:lang w:eastAsia="he-IL"/>
        </w:rPr>
      </w:pPr>
    </w:p>
    <w:p w:rsidR="00A22C47" w:rsidRPr="00EF5B4B" w:rsidRDefault="00A22C47" w:rsidP="000058BC">
      <w:pPr>
        <w:rPr>
          <w:rtl/>
          <w:lang w:eastAsia="he-IL"/>
        </w:rPr>
      </w:pPr>
      <w:bookmarkStart w:id="14318" w:name="_ETM_Q28_243227"/>
      <w:bookmarkEnd w:id="14318"/>
      <w:r>
        <w:rPr>
          <w:rFonts w:hint="cs"/>
          <w:rtl/>
          <w:lang w:eastAsia="he-IL"/>
        </w:rPr>
        <w:t xml:space="preserve">לא אכפת לכם מביטחון המדינה </w:t>
      </w:r>
      <w:r w:rsidR="000058BC">
        <w:rPr>
          <w:rFonts w:hint="cs"/>
          <w:rtl/>
          <w:lang w:eastAsia="he-IL"/>
        </w:rPr>
        <w:t>– – –</w:t>
      </w:r>
      <w:r>
        <w:rPr>
          <w:rFonts w:hint="cs"/>
          <w:rtl/>
          <w:lang w:eastAsia="he-IL"/>
        </w:rPr>
        <w:t xml:space="preserve"> </w:t>
      </w:r>
    </w:p>
    <w:p w:rsidR="00A22C47" w:rsidRDefault="00A22C47" w:rsidP="00B1521A">
      <w:pPr>
        <w:rPr>
          <w:rtl/>
          <w:lang w:eastAsia="he-IL"/>
        </w:rPr>
      </w:pPr>
    </w:p>
    <w:p w:rsidR="00A22C47" w:rsidRDefault="00A22C47" w:rsidP="00B1521A">
      <w:pPr>
        <w:pStyle w:val="-"/>
        <w:keepNext/>
        <w:rPr>
          <w:rtl/>
        </w:rPr>
      </w:pPr>
      <w:bookmarkStart w:id="14319" w:name="ET_speakercontinue_6451_44"/>
      <w:r w:rsidRPr="00400E55">
        <w:rPr>
          <w:rStyle w:val="TagStyle"/>
          <w:rtl/>
        </w:rPr>
        <w:t xml:space="preserve"> &lt;&lt; דובר_המשך &gt;&gt; </w:t>
      </w:r>
      <w:r>
        <w:rPr>
          <w:rtl/>
        </w:rPr>
        <w:t>השרה להתיישבות ומשימות לאומיות אורית מלכה סטרוק:</w:t>
      </w:r>
      <w:r w:rsidRPr="00400E55">
        <w:rPr>
          <w:rStyle w:val="TagStyle"/>
          <w:rtl/>
        </w:rPr>
        <w:t xml:space="preserve"> &lt;&lt; דובר_המשך &gt;&gt;</w:t>
      </w:r>
      <w:r>
        <w:rPr>
          <w:rtl/>
        </w:rPr>
        <w:t xml:space="preserve">   </w:t>
      </w:r>
      <w:bookmarkEnd w:id="14319"/>
    </w:p>
    <w:p w:rsidR="00A22C47" w:rsidRDefault="00A22C47" w:rsidP="000058BC">
      <w:pPr>
        <w:rPr>
          <w:rtl/>
          <w:lang w:eastAsia="he-IL"/>
        </w:rPr>
      </w:pPr>
    </w:p>
    <w:p w:rsidR="00A22C47" w:rsidRDefault="00A22C47" w:rsidP="00CA69BC">
      <w:pPr>
        <w:rPr>
          <w:rtl/>
          <w:lang w:eastAsia="he-IL"/>
        </w:rPr>
      </w:pPr>
      <w:bookmarkStart w:id="14320" w:name="_ETM_Q28_241000"/>
      <w:bookmarkEnd w:id="14320"/>
      <w:r>
        <w:rPr>
          <w:rFonts w:hint="cs"/>
          <w:rtl/>
          <w:lang w:eastAsia="he-IL"/>
        </w:rPr>
        <w:t xml:space="preserve">חבר הכנסת אלקין, חברי, </w:t>
      </w:r>
      <w:bookmarkStart w:id="14321" w:name="_ETM_Q28_243000"/>
      <w:bookmarkEnd w:id="14321"/>
      <w:r>
        <w:rPr>
          <w:rFonts w:hint="cs"/>
          <w:rtl/>
          <w:lang w:eastAsia="he-IL"/>
        </w:rPr>
        <w:t xml:space="preserve">שהיה הראשון לחתום איתי על חוקי </w:t>
      </w:r>
      <w:r w:rsidR="00CA69BC">
        <w:rPr>
          <w:rFonts w:hint="cs"/>
          <w:rtl/>
          <w:lang w:eastAsia="he-IL"/>
        </w:rPr>
        <w:t>ה</w:t>
      </w:r>
      <w:r>
        <w:rPr>
          <w:rFonts w:hint="cs"/>
          <w:rtl/>
          <w:lang w:eastAsia="he-IL"/>
        </w:rPr>
        <w:t xml:space="preserve">ריבונות, </w:t>
      </w:r>
      <w:bookmarkStart w:id="14322" w:name="_ETM_Q28_253000"/>
      <w:bookmarkEnd w:id="14322"/>
      <w:r>
        <w:rPr>
          <w:rFonts w:hint="cs"/>
          <w:rtl/>
          <w:lang w:eastAsia="he-IL"/>
        </w:rPr>
        <w:t xml:space="preserve">כשהוא חתם </w:t>
      </w:r>
      <w:r>
        <w:rPr>
          <w:rtl/>
          <w:lang w:eastAsia="he-IL"/>
        </w:rPr>
        <w:t>–</w:t>
      </w:r>
      <w:r>
        <w:rPr>
          <w:rFonts w:hint="cs"/>
          <w:rtl/>
          <w:lang w:eastAsia="he-IL"/>
        </w:rPr>
        <w:t xml:space="preserve"> חבר הכנסת אלקין הנכבד, שהיה ראשון</w:t>
      </w:r>
      <w:bookmarkStart w:id="14323" w:name="_ETM_Q28_257000"/>
      <w:bookmarkEnd w:id="14323"/>
      <w:r>
        <w:rPr>
          <w:rFonts w:hint="cs"/>
          <w:rtl/>
          <w:lang w:eastAsia="he-IL"/>
        </w:rPr>
        <w:t xml:space="preserve"> לחתום יחד איתי על חוקי ריבונות, בכנסת ה</w:t>
      </w:r>
      <w:r w:rsidR="00CA69BC">
        <w:rPr>
          <w:rFonts w:hint="cs"/>
          <w:rtl/>
          <w:lang w:eastAsia="he-IL"/>
        </w:rPr>
        <w:t>תשע-עשרה</w:t>
      </w:r>
      <w:r>
        <w:rPr>
          <w:rFonts w:hint="cs"/>
          <w:rtl/>
          <w:lang w:eastAsia="he-IL"/>
        </w:rPr>
        <w:t>, חתם ואמר</w:t>
      </w:r>
      <w:bookmarkStart w:id="14324" w:name="_ETM_Q28_262000"/>
      <w:bookmarkEnd w:id="14324"/>
      <w:r>
        <w:rPr>
          <w:rFonts w:hint="cs"/>
          <w:rtl/>
          <w:lang w:eastAsia="he-IL"/>
        </w:rPr>
        <w:t xml:space="preserve"> לי: אני חותם, אבל אנחנו נעלה את זה בתנאים המדיניים המתאימים. זוכר? זוכר. עכשיו ככה: הממשלה הזו החליטה כבר שהיא תקדם ריבונות. </w:t>
      </w:r>
    </w:p>
    <w:p w:rsidR="00A22C47" w:rsidRDefault="00A22C47" w:rsidP="00B1521A">
      <w:pPr>
        <w:rPr>
          <w:rtl/>
          <w:lang w:eastAsia="he-IL"/>
        </w:rPr>
      </w:pPr>
    </w:p>
    <w:p w:rsidR="00A22C47" w:rsidRDefault="00A22C47" w:rsidP="00B1521A">
      <w:pPr>
        <w:pStyle w:val="af6"/>
        <w:keepNext/>
        <w:rPr>
          <w:rtl/>
        </w:rPr>
      </w:pPr>
      <w:bookmarkStart w:id="14325" w:name="ET_interruption_4590_45"/>
      <w:r w:rsidRPr="00400E55">
        <w:rPr>
          <w:rStyle w:val="TagStyle"/>
          <w:rtl/>
        </w:rPr>
        <w:t xml:space="preserve"> &lt;&lt; קריאה &gt;&gt; </w:t>
      </w:r>
      <w:r>
        <w:rPr>
          <w:rtl/>
        </w:rPr>
        <w:t>זאב אלקין (המחנה הממלכתי):</w:t>
      </w:r>
      <w:r w:rsidRPr="00400E55">
        <w:rPr>
          <w:rStyle w:val="TagStyle"/>
          <w:rtl/>
        </w:rPr>
        <w:t xml:space="preserve"> &lt;&lt; קריאה &gt;&gt;</w:t>
      </w:r>
      <w:r>
        <w:rPr>
          <w:rtl/>
        </w:rPr>
        <w:t xml:space="preserve">   </w:t>
      </w:r>
      <w:bookmarkEnd w:id="14325"/>
    </w:p>
    <w:p w:rsidR="00A22C47" w:rsidRDefault="00A22C47" w:rsidP="000058BC">
      <w:pPr>
        <w:rPr>
          <w:rtl/>
          <w:lang w:eastAsia="he-IL"/>
        </w:rPr>
      </w:pPr>
    </w:p>
    <w:p w:rsidR="00A22C47" w:rsidRDefault="00A22C47" w:rsidP="00B1521A">
      <w:pPr>
        <w:rPr>
          <w:rtl/>
          <w:lang w:eastAsia="he-IL"/>
        </w:rPr>
      </w:pPr>
      <w:r>
        <w:rPr>
          <w:rFonts w:hint="cs"/>
          <w:rtl/>
          <w:lang w:eastAsia="he-IL"/>
        </w:rPr>
        <w:t xml:space="preserve">מתי היא החליטה? אפשר לדעת </w:t>
      </w:r>
      <w:r w:rsidR="00B1521A">
        <w:rPr>
          <w:rFonts w:hint="cs"/>
          <w:rtl/>
          <w:lang w:eastAsia="he-IL"/>
        </w:rPr>
        <w:t xml:space="preserve">את </w:t>
      </w:r>
      <w:r>
        <w:rPr>
          <w:rFonts w:hint="cs"/>
          <w:rtl/>
          <w:lang w:eastAsia="he-IL"/>
        </w:rPr>
        <w:t xml:space="preserve">מספר החלטת </w:t>
      </w:r>
      <w:r w:rsidR="00B1521A">
        <w:rPr>
          <w:rFonts w:hint="cs"/>
          <w:rtl/>
          <w:lang w:eastAsia="he-IL"/>
        </w:rPr>
        <w:t>ה</w:t>
      </w:r>
      <w:r>
        <w:rPr>
          <w:rFonts w:hint="cs"/>
          <w:rtl/>
          <w:lang w:eastAsia="he-IL"/>
        </w:rPr>
        <w:t>ממשלה?</w:t>
      </w:r>
    </w:p>
    <w:p w:rsidR="00A22C47" w:rsidRPr="00400E55" w:rsidRDefault="00A22C47" w:rsidP="00B1521A">
      <w:pPr>
        <w:rPr>
          <w:rtl/>
          <w:lang w:eastAsia="he-IL"/>
        </w:rPr>
      </w:pPr>
    </w:p>
    <w:p w:rsidR="00A22C47" w:rsidRDefault="00A22C47" w:rsidP="00B1521A">
      <w:pPr>
        <w:pStyle w:val="-"/>
        <w:keepNext/>
        <w:rPr>
          <w:rtl/>
        </w:rPr>
      </w:pPr>
      <w:bookmarkStart w:id="14326" w:name="ET_speakercontinue_6451_6"/>
      <w:r w:rsidRPr="0063221B">
        <w:rPr>
          <w:rStyle w:val="TagStyle"/>
          <w:rtl/>
        </w:rPr>
        <w:t xml:space="preserve"> &lt;&lt; דובר_המשך &gt;&gt; </w:t>
      </w:r>
      <w:r>
        <w:rPr>
          <w:rtl/>
        </w:rPr>
        <w:t>השרה להתיישבות ומשימות לאומיות אורית מלכה סטרוק:</w:t>
      </w:r>
      <w:r w:rsidRPr="0063221B">
        <w:rPr>
          <w:rStyle w:val="TagStyle"/>
          <w:rtl/>
        </w:rPr>
        <w:t xml:space="preserve"> &lt;&lt; דובר_המשך &gt;&gt;</w:t>
      </w:r>
      <w:r>
        <w:rPr>
          <w:rtl/>
        </w:rPr>
        <w:t xml:space="preserve">   </w:t>
      </w:r>
      <w:bookmarkEnd w:id="14326"/>
    </w:p>
    <w:p w:rsidR="00A22C47" w:rsidRDefault="00A22C47" w:rsidP="000058BC">
      <w:pPr>
        <w:rPr>
          <w:rtl/>
          <w:lang w:eastAsia="he-IL"/>
        </w:rPr>
      </w:pPr>
    </w:p>
    <w:p w:rsidR="00A22C47" w:rsidRDefault="00A22C47" w:rsidP="00B1521A">
      <w:pPr>
        <w:rPr>
          <w:rtl/>
          <w:lang w:eastAsia="he-IL"/>
        </w:rPr>
      </w:pPr>
      <w:r>
        <w:rPr>
          <w:rFonts w:hint="cs"/>
          <w:rtl/>
          <w:lang w:eastAsia="he-IL"/>
        </w:rPr>
        <w:t>היא תקדם אותה</w:t>
      </w:r>
      <w:bookmarkStart w:id="14327" w:name="_ETM_Q28_277000"/>
      <w:bookmarkEnd w:id="14327"/>
      <w:r>
        <w:rPr>
          <w:rFonts w:hint="cs"/>
          <w:rtl/>
          <w:lang w:eastAsia="he-IL"/>
        </w:rPr>
        <w:t xml:space="preserve"> בכפוף ובהתאמה לתנאים המדיניים, שכולם מבינים </w:t>
      </w:r>
      <w:r>
        <w:rPr>
          <w:rtl/>
          <w:lang w:eastAsia="he-IL"/>
        </w:rPr>
        <w:t>–</w:t>
      </w:r>
      <w:r>
        <w:rPr>
          <w:rFonts w:hint="cs"/>
          <w:rtl/>
          <w:lang w:eastAsia="he-IL"/>
        </w:rPr>
        <w:t xml:space="preserve"> בטח</w:t>
      </w:r>
      <w:bookmarkStart w:id="14328" w:name="_ETM_Q28_285000"/>
      <w:bookmarkEnd w:id="14328"/>
      <w:r>
        <w:rPr>
          <w:rFonts w:hint="cs"/>
          <w:rtl/>
          <w:lang w:eastAsia="he-IL"/>
        </w:rPr>
        <w:t xml:space="preserve"> ובטח שחבר הכנסת ליברמן, שחשב שזה הכלי הנכון </w:t>
      </w:r>
      <w:proofErr w:type="spellStart"/>
      <w:r>
        <w:rPr>
          <w:rFonts w:hint="cs"/>
          <w:rtl/>
          <w:lang w:eastAsia="he-IL"/>
        </w:rPr>
        <w:t>להטריל</w:t>
      </w:r>
      <w:proofErr w:type="spellEnd"/>
      <w:r>
        <w:rPr>
          <w:rFonts w:hint="cs"/>
          <w:rtl/>
          <w:lang w:eastAsia="he-IL"/>
        </w:rPr>
        <w:t xml:space="preserve"> איתו</w:t>
      </w:r>
      <w:bookmarkStart w:id="14329" w:name="_ETM_Q28_293000"/>
      <w:bookmarkEnd w:id="14329"/>
      <w:r>
        <w:rPr>
          <w:rFonts w:hint="cs"/>
          <w:rtl/>
          <w:lang w:eastAsia="he-IL"/>
        </w:rPr>
        <w:t xml:space="preserve"> את הקואליציה, יודע היטב שממשל </w:t>
      </w:r>
      <w:proofErr w:type="spellStart"/>
      <w:r>
        <w:rPr>
          <w:rFonts w:hint="cs"/>
          <w:rtl/>
          <w:lang w:eastAsia="he-IL"/>
        </w:rPr>
        <w:t>ביידן</w:t>
      </w:r>
      <w:proofErr w:type="spellEnd"/>
      <w:r>
        <w:rPr>
          <w:rFonts w:hint="cs"/>
          <w:rtl/>
          <w:lang w:eastAsia="he-IL"/>
        </w:rPr>
        <w:t xml:space="preserve"> הוא</w:t>
      </w:r>
      <w:bookmarkStart w:id="14330" w:name="_ETM_Q28_296000"/>
      <w:bookmarkEnd w:id="14330"/>
      <w:r>
        <w:rPr>
          <w:rFonts w:hint="cs"/>
          <w:rtl/>
          <w:lang w:eastAsia="he-IL"/>
        </w:rPr>
        <w:t xml:space="preserve"> לא בדיוק התנאים המתאימים.</w:t>
      </w:r>
    </w:p>
    <w:p w:rsidR="00A22C47" w:rsidRDefault="00A22C47" w:rsidP="00B1521A">
      <w:pPr>
        <w:rPr>
          <w:rtl/>
          <w:lang w:eastAsia="he-IL"/>
        </w:rPr>
      </w:pPr>
    </w:p>
    <w:p w:rsidR="00A22C47" w:rsidRDefault="00A22C47" w:rsidP="00B1521A">
      <w:pPr>
        <w:pStyle w:val="af6"/>
        <w:keepNext/>
        <w:rPr>
          <w:rtl/>
        </w:rPr>
      </w:pPr>
      <w:bookmarkStart w:id="14331" w:name="ET_interruption_5792_46"/>
      <w:r w:rsidRPr="00400E55">
        <w:rPr>
          <w:rStyle w:val="TagStyle"/>
          <w:rtl/>
        </w:rPr>
        <w:t xml:space="preserve"> &lt;&lt; קריאה &gt;&gt; </w:t>
      </w:r>
      <w:r>
        <w:rPr>
          <w:rtl/>
        </w:rPr>
        <w:t>יבגני סובה (ישראל ביתנו):</w:t>
      </w:r>
      <w:r w:rsidRPr="00400E55">
        <w:rPr>
          <w:rStyle w:val="TagStyle"/>
          <w:rtl/>
        </w:rPr>
        <w:t xml:space="preserve"> &lt;&lt; קריאה &gt;&gt;</w:t>
      </w:r>
      <w:r>
        <w:rPr>
          <w:rtl/>
        </w:rPr>
        <w:t xml:space="preserve">   </w:t>
      </w:r>
      <w:bookmarkEnd w:id="14331"/>
    </w:p>
    <w:p w:rsidR="00A22C47" w:rsidRDefault="00A22C47" w:rsidP="000058BC">
      <w:pPr>
        <w:rPr>
          <w:rtl/>
          <w:lang w:eastAsia="he-IL"/>
        </w:rPr>
      </w:pPr>
    </w:p>
    <w:p w:rsidR="00A22C47" w:rsidRDefault="00A22C47" w:rsidP="000058BC">
      <w:pPr>
        <w:rPr>
          <w:rtl/>
          <w:lang w:eastAsia="he-IL"/>
        </w:rPr>
      </w:pPr>
      <w:bookmarkStart w:id="14332" w:name="_ETM_Q28_298000"/>
      <w:bookmarkEnd w:id="14332"/>
      <w:r>
        <w:rPr>
          <w:rFonts w:hint="cs"/>
          <w:rtl/>
          <w:lang w:eastAsia="he-IL"/>
        </w:rPr>
        <w:t xml:space="preserve">אתם מתאימים את עצמכם </w:t>
      </w:r>
      <w:r w:rsidR="000058BC">
        <w:rPr>
          <w:rFonts w:hint="cs"/>
          <w:rtl/>
          <w:lang w:eastAsia="he-IL"/>
        </w:rPr>
        <w:t>– – –</w:t>
      </w:r>
    </w:p>
    <w:p w:rsidR="00A22C47" w:rsidRDefault="00A22C47" w:rsidP="00B1521A">
      <w:pPr>
        <w:rPr>
          <w:rtl/>
          <w:lang w:eastAsia="he-IL"/>
        </w:rPr>
      </w:pPr>
    </w:p>
    <w:p w:rsidR="00A22C47" w:rsidRDefault="00A22C47" w:rsidP="00B1521A">
      <w:pPr>
        <w:pStyle w:val="-"/>
        <w:keepNext/>
        <w:rPr>
          <w:rtl/>
        </w:rPr>
      </w:pPr>
      <w:bookmarkStart w:id="14333" w:name="ET_speakercontinue_6451_47"/>
      <w:r w:rsidRPr="00400E55">
        <w:rPr>
          <w:rStyle w:val="TagStyle"/>
          <w:rtl/>
        </w:rPr>
        <w:t xml:space="preserve"> &lt;&lt; דובר_המשך &gt;&gt; </w:t>
      </w:r>
      <w:r>
        <w:rPr>
          <w:rtl/>
        </w:rPr>
        <w:t>השרה להתיישבות ומשימות לאומיות אורית מלכה סטרוק:</w:t>
      </w:r>
      <w:r w:rsidRPr="00400E55">
        <w:rPr>
          <w:rStyle w:val="TagStyle"/>
          <w:rtl/>
        </w:rPr>
        <w:t xml:space="preserve"> &lt;&lt; דובר_המשך &gt;&gt;</w:t>
      </w:r>
      <w:r>
        <w:rPr>
          <w:rtl/>
        </w:rPr>
        <w:t xml:space="preserve">   </w:t>
      </w:r>
      <w:bookmarkEnd w:id="14333"/>
    </w:p>
    <w:p w:rsidR="00A22C47" w:rsidRDefault="00A22C47" w:rsidP="000058BC">
      <w:pPr>
        <w:rPr>
          <w:rtl/>
          <w:lang w:eastAsia="he-IL"/>
        </w:rPr>
      </w:pPr>
    </w:p>
    <w:p w:rsidR="00A22C47" w:rsidRPr="00400E55" w:rsidRDefault="00A22C47" w:rsidP="000058BC">
      <w:pPr>
        <w:rPr>
          <w:rtl/>
          <w:lang w:eastAsia="he-IL"/>
        </w:rPr>
      </w:pPr>
      <w:r>
        <w:rPr>
          <w:rFonts w:hint="cs"/>
          <w:rtl/>
          <w:lang w:eastAsia="he-IL"/>
        </w:rPr>
        <w:t xml:space="preserve">אבל עכשיו פגשתי את חבר הכנסת דן אילוז </w:t>
      </w:r>
      <w:r w:rsidR="000058BC">
        <w:rPr>
          <w:rFonts w:hint="cs"/>
          <w:rtl/>
          <w:lang w:eastAsia="he-IL"/>
        </w:rPr>
        <w:t>– – –</w:t>
      </w:r>
    </w:p>
    <w:p w:rsidR="00A22C47" w:rsidRDefault="00A22C47" w:rsidP="00B1521A">
      <w:pPr>
        <w:rPr>
          <w:rtl/>
          <w:lang w:eastAsia="he-IL"/>
        </w:rPr>
      </w:pPr>
    </w:p>
    <w:p w:rsidR="00A22C47" w:rsidRDefault="00A22C47" w:rsidP="00B1521A">
      <w:pPr>
        <w:pStyle w:val="af6"/>
        <w:keepNext/>
        <w:rPr>
          <w:rtl/>
        </w:rPr>
      </w:pPr>
      <w:bookmarkStart w:id="14334" w:name="ET_interruption_5855_48"/>
      <w:r w:rsidRPr="00400E55">
        <w:rPr>
          <w:rStyle w:val="TagStyle"/>
          <w:rtl/>
        </w:rPr>
        <w:t xml:space="preserve"> &lt;&lt; קריאה &gt;&gt; </w:t>
      </w:r>
      <w:r>
        <w:rPr>
          <w:rtl/>
        </w:rPr>
        <w:t>מתן כהנא (המחנה הממלכתי):</w:t>
      </w:r>
      <w:r w:rsidRPr="00400E55">
        <w:rPr>
          <w:rStyle w:val="TagStyle"/>
          <w:rtl/>
        </w:rPr>
        <w:t xml:space="preserve"> &lt;&lt; קריאה &gt;&gt;</w:t>
      </w:r>
      <w:r>
        <w:rPr>
          <w:rtl/>
        </w:rPr>
        <w:t xml:space="preserve">   </w:t>
      </w:r>
      <w:bookmarkEnd w:id="14334"/>
    </w:p>
    <w:p w:rsidR="00A22C47" w:rsidRDefault="00A22C47" w:rsidP="000058BC">
      <w:pPr>
        <w:rPr>
          <w:rtl/>
          <w:lang w:eastAsia="he-IL"/>
        </w:rPr>
      </w:pPr>
    </w:p>
    <w:p w:rsidR="00A22C47" w:rsidRDefault="00A22C47" w:rsidP="00B1521A">
      <w:pPr>
        <w:rPr>
          <w:rtl/>
          <w:lang w:eastAsia="he-IL"/>
        </w:rPr>
      </w:pPr>
      <w:r>
        <w:rPr>
          <w:rFonts w:hint="cs"/>
          <w:rtl/>
          <w:lang w:eastAsia="he-IL"/>
        </w:rPr>
        <w:t xml:space="preserve">לא ייאמן. לא ייאמן שזה מה שאמרת. </w:t>
      </w:r>
    </w:p>
    <w:p w:rsidR="00A22C47" w:rsidRDefault="00A22C47" w:rsidP="00B1521A">
      <w:pPr>
        <w:rPr>
          <w:rtl/>
          <w:lang w:eastAsia="he-IL"/>
        </w:rPr>
      </w:pPr>
    </w:p>
    <w:p w:rsidR="00A22C47" w:rsidRDefault="00A22C47" w:rsidP="00B1521A">
      <w:pPr>
        <w:pStyle w:val="-"/>
        <w:keepNext/>
        <w:rPr>
          <w:rtl/>
        </w:rPr>
      </w:pPr>
      <w:bookmarkStart w:id="14335" w:name="ET_speakercontinue_6451_49"/>
      <w:r w:rsidRPr="00400E55">
        <w:rPr>
          <w:rStyle w:val="TagStyle"/>
          <w:rtl/>
        </w:rPr>
        <w:t xml:space="preserve"> &lt;&lt; דובר_המשך &gt;&gt; </w:t>
      </w:r>
      <w:r>
        <w:rPr>
          <w:rtl/>
        </w:rPr>
        <w:t>השרה להתיישבות ומשימות לאומיות אורית מלכה סטרוק:</w:t>
      </w:r>
      <w:r w:rsidRPr="00400E55">
        <w:rPr>
          <w:rStyle w:val="TagStyle"/>
          <w:rtl/>
        </w:rPr>
        <w:t xml:space="preserve"> &lt;&lt; דובר_המשך &gt;&gt;</w:t>
      </w:r>
      <w:r>
        <w:rPr>
          <w:rtl/>
        </w:rPr>
        <w:t xml:space="preserve">   </w:t>
      </w:r>
      <w:bookmarkEnd w:id="14335"/>
    </w:p>
    <w:p w:rsidR="00A22C47" w:rsidRDefault="00A22C47" w:rsidP="000058BC">
      <w:pPr>
        <w:rPr>
          <w:rtl/>
          <w:lang w:eastAsia="he-IL"/>
        </w:rPr>
      </w:pPr>
    </w:p>
    <w:p w:rsidR="00A22C47" w:rsidRDefault="00A22C47" w:rsidP="00B1521A">
      <w:pPr>
        <w:rPr>
          <w:rtl/>
          <w:lang w:eastAsia="he-IL"/>
        </w:rPr>
      </w:pPr>
      <w:bookmarkStart w:id="14336" w:name="_ETM_Q28_305000"/>
      <w:bookmarkEnd w:id="14336"/>
      <w:r>
        <w:rPr>
          <w:rFonts w:hint="cs"/>
          <w:rtl/>
          <w:lang w:eastAsia="he-IL"/>
        </w:rPr>
        <w:t>נכון. נכון, מתן. נכון.</w:t>
      </w:r>
    </w:p>
    <w:p w:rsidR="00A22C47" w:rsidRDefault="00A22C47" w:rsidP="00B1521A">
      <w:pPr>
        <w:rPr>
          <w:rtl/>
          <w:lang w:eastAsia="he-IL"/>
        </w:rPr>
      </w:pPr>
    </w:p>
    <w:p w:rsidR="00A22C47" w:rsidRDefault="00A22C47" w:rsidP="00B1521A">
      <w:pPr>
        <w:pStyle w:val="af6"/>
        <w:keepNext/>
        <w:rPr>
          <w:rtl/>
        </w:rPr>
      </w:pPr>
      <w:bookmarkStart w:id="14337" w:name="ET_interruption_5855_50"/>
      <w:r w:rsidRPr="00400E55">
        <w:rPr>
          <w:rStyle w:val="TagStyle"/>
          <w:rtl/>
        </w:rPr>
        <w:t xml:space="preserve"> &lt;&lt; קריאה &gt;&gt; </w:t>
      </w:r>
      <w:r>
        <w:rPr>
          <w:rtl/>
        </w:rPr>
        <w:t>מתן כהנא (המחנה הממלכתי):</w:t>
      </w:r>
      <w:r w:rsidRPr="00400E55">
        <w:rPr>
          <w:rStyle w:val="TagStyle"/>
          <w:rtl/>
        </w:rPr>
        <w:t xml:space="preserve"> &lt;&lt; קריאה &gt;&gt;</w:t>
      </w:r>
      <w:r>
        <w:rPr>
          <w:rtl/>
        </w:rPr>
        <w:t xml:space="preserve">   </w:t>
      </w:r>
      <w:bookmarkEnd w:id="14337"/>
    </w:p>
    <w:p w:rsidR="00A22C47" w:rsidRDefault="00A22C47" w:rsidP="000058BC">
      <w:pPr>
        <w:rPr>
          <w:rtl/>
          <w:lang w:eastAsia="he-IL"/>
        </w:rPr>
      </w:pPr>
    </w:p>
    <w:p w:rsidR="00A22C47" w:rsidRDefault="00A22C47" w:rsidP="000058BC">
      <w:pPr>
        <w:rPr>
          <w:rtl/>
          <w:lang w:eastAsia="he-IL"/>
        </w:rPr>
      </w:pPr>
      <w:bookmarkStart w:id="14338" w:name="_ETM_Q28_304000"/>
      <w:bookmarkEnd w:id="14338"/>
      <w:r>
        <w:rPr>
          <w:rFonts w:hint="cs"/>
          <w:rtl/>
          <w:lang w:eastAsia="he-IL"/>
        </w:rPr>
        <w:t xml:space="preserve">פשוט לא ייאמן </w:t>
      </w:r>
      <w:r w:rsidR="000058BC">
        <w:rPr>
          <w:rFonts w:hint="cs"/>
          <w:rtl/>
          <w:lang w:eastAsia="he-IL"/>
        </w:rPr>
        <w:t>– – –</w:t>
      </w:r>
    </w:p>
    <w:p w:rsidR="00A22C47" w:rsidRDefault="00A22C47" w:rsidP="00B1521A">
      <w:pPr>
        <w:rPr>
          <w:rtl/>
          <w:lang w:eastAsia="he-IL"/>
        </w:rPr>
      </w:pPr>
      <w:bookmarkStart w:id="14339" w:name="_ETM_Q28_309000"/>
      <w:bookmarkEnd w:id="14339"/>
    </w:p>
    <w:p w:rsidR="00A22C47" w:rsidRDefault="00A22C47" w:rsidP="00B1521A">
      <w:pPr>
        <w:pStyle w:val="af6"/>
        <w:keepNext/>
        <w:rPr>
          <w:rtl/>
        </w:rPr>
      </w:pPr>
      <w:bookmarkStart w:id="14340" w:name="ET_interruption_5792_51"/>
      <w:r w:rsidRPr="009A2592">
        <w:rPr>
          <w:rStyle w:val="TagStyle"/>
          <w:rtl/>
        </w:rPr>
        <w:t xml:space="preserve"> &lt;&lt; קריאה &gt;&gt; </w:t>
      </w:r>
      <w:r>
        <w:rPr>
          <w:rtl/>
        </w:rPr>
        <w:t>יבגני סובה (ישראל ביתנו):</w:t>
      </w:r>
      <w:r w:rsidRPr="009A2592">
        <w:rPr>
          <w:rStyle w:val="TagStyle"/>
          <w:rtl/>
        </w:rPr>
        <w:t xml:space="preserve"> &lt;&lt; קריאה &gt;&gt;</w:t>
      </w:r>
      <w:r>
        <w:rPr>
          <w:rtl/>
        </w:rPr>
        <w:t xml:space="preserve">   </w:t>
      </w:r>
      <w:bookmarkEnd w:id="14340"/>
    </w:p>
    <w:p w:rsidR="00A22C47" w:rsidRDefault="00A22C47" w:rsidP="000058BC">
      <w:pPr>
        <w:rPr>
          <w:rtl/>
          <w:lang w:eastAsia="he-IL"/>
        </w:rPr>
      </w:pPr>
    </w:p>
    <w:p w:rsidR="00A22C47" w:rsidRDefault="000058BC" w:rsidP="000058BC">
      <w:pPr>
        <w:rPr>
          <w:rtl/>
          <w:lang w:eastAsia="he-IL"/>
        </w:rPr>
      </w:pPr>
      <w:r>
        <w:rPr>
          <w:rFonts w:hint="cs"/>
          <w:rtl/>
          <w:lang w:eastAsia="he-IL"/>
        </w:rPr>
        <w:t>– – –</w:t>
      </w:r>
      <w:r w:rsidR="00A22C47">
        <w:rPr>
          <w:rFonts w:hint="cs"/>
          <w:rtl/>
          <w:lang w:eastAsia="he-IL"/>
        </w:rPr>
        <w:t xml:space="preserve"> ארבעה חודשים נשיא ארצות הברית לא מזמין את ראש ממשלת ישראל. </w:t>
      </w:r>
    </w:p>
    <w:p w:rsidR="00A22C47" w:rsidRDefault="00A22C47" w:rsidP="00B1521A">
      <w:pPr>
        <w:rPr>
          <w:rtl/>
          <w:lang w:eastAsia="he-IL"/>
        </w:rPr>
      </w:pPr>
    </w:p>
    <w:p w:rsidR="00A22C47" w:rsidRDefault="00A22C47" w:rsidP="00B1521A">
      <w:pPr>
        <w:pStyle w:val="af7"/>
        <w:keepNext/>
        <w:rPr>
          <w:rtl/>
        </w:rPr>
      </w:pPr>
      <w:bookmarkStart w:id="14341" w:name="ET_yor_6129_52"/>
      <w:r w:rsidRPr="009A2592">
        <w:rPr>
          <w:rStyle w:val="TagStyle"/>
          <w:rtl/>
        </w:rPr>
        <w:t xml:space="preserve"> &lt;&lt; יור &gt;&gt; </w:t>
      </w:r>
      <w:r>
        <w:rPr>
          <w:rtl/>
        </w:rPr>
        <w:t>היו"ר ישראל אייכלר:</w:t>
      </w:r>
      <w:r w:rsidRPr="009A2592">
        <w:rPr>
          <w:rStyle w:val="TagStyle"/>
          <w:rtl/>
        </w:rPr>
        <w:t xml:space="preserve"> &lt;&lt; יור &gt;&gt;</w:t>
      </w:r>
      <w:r>
        <w:rPr>
          <w:rtl/>
        </w:rPr>
        <w:t xml:space="preserve">   </w:t>
      </w:r>
      <w:bookmarkEnd w:id="14341"/>
    </w:p>
    <w:p w:rsidR="00A22C47" w:rsidRDefault="00A22C47" w:rsidP="000058BC">
      <w:pPr>
        <w:rPr>
          <w:rtl/>
          <w:lang w:eastAsia="he-IL"/>
        </w:rPr>
      </w:pPr>
    </w:p>
    <w:p w:rsidR="00A22C47" w:rsidRDefault="00A22C47" w:rsidP="00B1521A">
      <w:pPr>
        <w:rPr>
          <w:rtl/>
          <w:lang w:eastAsia="he-IL"/>
        </w:rPr>
      </w:pPr>
      <w:bookmarkStart w:id="14342" w:name="_ETM_Q28_311000"/>
      <w:bookmarkEnd w:id="14342"/>
      <w:r>
        <w:rPr>
          <w:rFonts w:hint="cs"/>
          <w:rtl/>
          <w:lang w:eastAsia="he-IL"/>
        </w:rPr>
        <w:t>את רוצה שאני אפסיק אותם?</w:t>
      </w:r>
    </w:p>
    <w:p w:rsidR="00A22C47" w:rsidRDefault="00A22C47" w:rsidP="00B1521A">
      <w:pPr>
        <w:rPr>
          <w:rtl/>
          <w:lang w:eastAsia="he-IL"/>
        </w:rPr>
      </w:pPr>
    </w:p>
    <w:p w:rsidR="00A22C47" w:rsidRDefault="00A22C47" w:rsidP="00B1521A">
      <w:pPr>
        <w:pStyle w:val="-"/>
        <w:keepNext/>
        <w:rPr>
          <w:rtl/>
        </w:rPr>
      </w:pPr>
      <w:bookmarkStart w:id="14343" w:name="ET_speakercontinue_6451_53"/>
      <w:r w:rsidRPr="009A2592">
        <w:rPr>
          <w:rStyle w:val="TagStyle"/>
          <w:rtl/>
        </w:rPr>
        <w:t xml:space="preserve"> &lt;&lt; דובר_המשך &gt;&gt; </w:t>
      </w:r>
      <w:r>
        <w:rPr>
          <w:rtl/>
        </w:rPr>
        <w:t>השרה להתיישבות ומשימות לאומיות אורית מלכה סטרוק:</w:t>
      </w:r>
      <w:r w:rsidRPr="009A2592">
        <w:rPr>
          <w:rStyle w:val="TagStyle"/>
          <w:rtl/>
        </w:rPr>
        <w:t xml:space="preserve"> &lt;&lt; דובר_המשך &gt;&gt;</w:t>
      </w:r>
      <w:r>
        <w:rPr>
          <w:rtl/>
        </w:rPr>
        <w:t xml:space="preserve">   </w:t>
      </w:r>
      <w:bookmarkEnd w:id="14343"/>
    </w:p>
    <w:p w:rsidR="00A22C47" w:rsidRDefault="00A22C47" w:rsidP="000058BC">
      <w:pPr>
        <w:rPr>
          <w:rtl/>
          <w:lang w:eastAsia="he-IL"/>
        </w:rPr>
      </w:pPr>
    </w:p>
    <w:p w:rsidR="00A22C47" w:rsidRDefault="00A22C47" w:rsidP="00B1521A">
      <w:pPr>
        <w:rPr>
          <w:rtl/>
          <w:lang w:eastAsia="he-IL"/>
        </w:rPr>
      </w:pPr>
      <w:r>
        <w:rPr>
          <w:rFonts w:hint="cs"/>
          <w:rtl/>
          <w:lang w:eastAsia="he-IL"/>
        </w:rPr>
        <w:t>כן, כי יש לי</w:t>
      </w:r>
      <w:bookmarkStart w:id="14344" w:name="_ETM_Q28_312000"/>
      <w:bookmarkEnd w:id="14344"/>
      <w:r>
        <w:rPr>
          <w:rFonts w:hint="cs"/>
          <w:rtl/>
          <w:lang w:eastAsia="he-IL"/>
        </w:rPr>
        <w:t xml:space="preserve"> מה להגיד.</w:t>
      </w:r>
      <w:r w:rsidR="00B1521A">
        <w:rPr>
          <w:rFonts w:hint="cs"/>
          <w:rtl/>
          <w:lang w:eastAsia="he-IL"/>
        </w:rPr>
        <w:t xml:space="preserve"> אני מעדיפה לדבר אל הציבור. </w:t>
      </w:r>
    </w:p>
    <w:p w:rsidR="00A22C47" w:rsidRDefault="00A22C47" w:rsidP="00B1521A">
      <w:pPr>
        <w:rPr>
          <w:rtl/>
          <w:lang w:eastAsia="he-IL"/>
        </w:rPr>
      </w:pPr>
      <w:bookmarkStart w:id="14345" w:name="_ETM_Q28_314000"/>
      <w:bookmarkEnd w:id="14345"/>
    </w:p>
    <w:p w:rsidR="00A22C47" w:rsidRDefault="00A22C47" w:rsidP="00B1521A">
      <w:pPr>
        <w:pStyle w:val="af7"/>
        <w:keepNext/>
        <w:rPr>
          <w:rtl/>
        </w:rPr>
      </w:pPr>
      <w:bookmarkStart w:id="14346" w:name="ET_yor_6129_54"/>
      <w:r w:rsidRPr="009A2592">
        <w:rPr>
          <w:rStyle w:val="TagStyle"/>
          <w:rtl/>
        </w:rPr>
        <w:t xml:space="preserve"> &lt;&lt; יור &gt;&gt; </w:t>
      </w:r>
      <w:r>
        <w:rPr>
          <w:rtl/>
        </w:rPr>
        <w:t>היו"ר ישראל אייכלר:</w:t>
      </w:r>
      <w:r w:rsidRPr="009A2592">
        <w:rPr>
          <w:rStyle w:val="TagStyle"/>
          <w:rtl/>
        </w:rPr>
        <w:t xml:space="preserve"> &lt;&lt; יור &gt;&gt;</w:t>
      </w:r>
      <w:r>
        <w:rPr>
          <w:rtl/>
        </w:rPr>
        <w:t xml:space="preserve">   </w:t>
      </w:r>
      <w:bookmarkEnd w:id="14346"/>
    </w:p>
    <w:p w:rsidR="00A22C47" w:rsidRDefault="00A22C47" w:rsidP="000058BC">
      <w:pPr>
        <w:rPr>
          <w:rtl/>
          <w:lang w:eastAsia="he-IL"/>
        </w:rPr>
      </w:pPr>
    </w:p>
    <w:p w:rsidR="00A22C47" w:rsidRDefault="00A22C47" w:rsidP="000058BC">
      <w:pPr>
        <w:rPr>
          <w:rtl/>
          <w:lang w:eastAsia="he-IL"/>
        </w:rPr>
      </w:pPr>
      <w:bookmarkStart w:id="14347" w:name="_ETM_Q28_315000"/>
      <w:bookmarkEnd w:id="14347"/>
      <w:r>
        <w:rPr>
          <w:rFonts w:hint="cs"/>
          <w:rtl/>
          <w:lang w:eastAsia="he-IL"/>
        </w:rPr>
        <w:t>אל תעשי דו-שיח איתם.</w:t>
      </w:r>
      <w:bookmarkStart w:id="14348" w:name="_ETM_Q28_319000"/>
      <w:bookmarkEnd w:id="14348"/>
      <w:r w:rsidR="00B1521A">
        <w:rPr>
          <w:rFonts w:hint="cs"/>
          <w:rtl/>
          <w:lang w:eastAsia="he-IL"/>
        </w:rPr>
        <w:t xml:space="preserve"> </w:t>
      </w:r>
      <w:r>
        <w:rPr>
          <w:rFonts w:hint="cs"/>
          <w:rtl/>
          <w:lang w:eastAsia="he-IL"/>
        </w:rPr>
        <w:t xml:space="preserve">אז אל תפני אליהם, כי אם את פונה אליהם </w:t>
      </w:r>
      <w:bookmarkStart w:id="14349" w:name="_ETM_Q28_317000"/>
      <w:bookmarkEnd w:id="14349"/>
      <w:r w:rsidR="000058BC">
        <w:rPr>
          <w:rFonts w:hint="cs"/>
          <w:rtl/>
          <w:lang w:eastAsia="he-IL"/>
        </w:rPr>
        <w:t>– – –</w:t>
      </w:r>
    </w:p>
    <w:p w:rsidR="00A22C47" w:rsidRDefault="00A22C47" w:rsidP="00B1521A">
      <w:pPr>
        <w:rPr>
          <w:rtl/>
          <w:lang w:eastAsia="he-IL"/>
        </w:rPr>
      </w:pPr>
    </w:p>
    <w:p w:rsidR="00A22C47" w:rsidRDefault="00A22C47" w:rsidP="00B1521A">
      <w:pPr>
        <w:pStyle w:val="-"/>
        <w:keepNext/>
        <w:rPr>
          <w:rtl/>
        </w:rPr>
      </w:pPr>
      <w:bookmarkStart w:id="14350" w:name="ET_speakercontinue_6451_57"/>
      <w:r w:rsidRPr="009A2592">
        <w:rPr>
          <w:rStyle w:val="TagStyle"/>
          <w:rtl/>
        </w:rPr>
        <w:t xml:space="preserve"> &lt;&lt; דובר_המשך &gt;&gt; </w:t>
      </w:r>
      <w:r>
        <w:rPr>
          <w:rtl/>
        </w:rPr>
        <w:t>השרה להתיישבות ומשימות לאומיות אורית מלכה סטרוק:</w:t>
      </w:r>
      <w:r w:rsidRPr="009A2592">
        <w:rPr>
          <w:rStyle w:val="TagStyle"/>
          <w:rtl/>
        </w:rPr>
        <w:t xml:space="preserve"> &lt;&lt; דובר_המשך &gt;&gt;</w:t>
      </w:r>
      <w:r>
        <w:rPr>
          <w:rtl/>
        </w:rPr>
        <w:t xml:space="preserve">   </w:t>
      </w:r>
      <w:bookmarkEnd w:id="14350"/>
    </w:p>
    <w:p w:rsidR="00A22C47" w:rsidRDefault="00A22C47" w:rsidP="000058BC">
      <w:pPr>
        <w:rPr>
          <w:rtl/>
          <w:lang w:eastAsia="he-IL"/>
        </w:rPr>
      </w:pPr>
    </w:p>
    <w:p w:rsidR="00A22C47" w:rsidRDefault="00A22C47" w:rsidP="00B1521A">
      <w:pPr>
        <w:rPr>
          <w:rtl/>
          <w:lang w:eastAsia="he-IL"/>
        </w:rPr>
      </w:pPr>
      <w:r>
        <w:rPr>
          <w:rFonts w:hint="cs"/>
          <w:rtl/>
          <w:lang w:eastAsia="he-IL"/>
        </w:rPr>
        <w:t>מאה אחוז.</w:t>
      </w:r>
    </w:p>
    <w:p w:rsidR="00A22C47" w:rsidRDefault="00A22C47" w:rsidP="00B1521A">
      <w:pPr>
        <w:rPr>
          <w:rtl/>
          <w:lang w:eastAsia="he-IL"/>
        </w:rPr>
      </w:pPr>
      <w:bookmarkStart w:id="14351" w:name="_ETM_Q28_318000"/>
      <w:bookmarkEnd w:id="14351"/>
    </w:p>
    <w:p w:rsidR="00A22C47" w:rsidRDefault="00A22C47" w:rsidP="00B1521A">
      <w:pPr>
        <w:pStyle w:val="af6"/>
        <w:keepNext/>
        <w:rPr>
          <w:rtl/>
        </w:rPr>
      </w:pPr>
      <w:bookmarkStart w:id="14352" w:name="ET_interruption_5792_58"/>
      <w:r w:rsidRPr="009A2592">
        <w:rPr>
          <w:rStyle w:val="TagStyle"/>
          <w:rtl/>
        </w:rPr>
        <w:t xml:space="preserve"> &lt;&lt; קריאה &gt;&gt; </w:t>
      </w:r>
      <w:r>
        <w:rPr>
          <w:rtl/>
        </w:rPr>
        <w:t>יבגני סובה (ישראל ביתנו):</w:t>
      </w:r>
      <w:r w:rsidRPr="009A2592">
        <w:rPr>
          <w:rStyle w:val="TagStyle"/>
          <w:rtl/>
        </w:rPr>
        <w:t xml:space="preserve"> &lt;&lt; קריאה &gt;&gt;</w:t>
      </w:r>
      <w:r>
        <w:rPr>
          <w:rtl/>
        </w:rPr>
        <w:t xml:space="preserve">   </w:t>
      </w:r>
      <w:bookmarkEnd w:id="14352"/>
    </w:p>
    <w:p w:rsidR="00A22C47" w:rsidRDefault="00A22C47" w:rsidP="000058BC">
      <w:pPr>
        <w:rPr>
          <w:rtl/>
          <w:lang w:eastAsia="he-IL"/>
        </w:rPr>
      </w:pPr>
    </w:p>
    <w:p w:rsidR="00A22C47" w:rsidRDefault="00A22C47" w:rsidP="000058BC">
      <w:pPr>
        <w:rPr>
          <w:rtl/>
          <w:lang w:eastAsia="he-IL"/>
        </w:rPr>
      </w:pPr>
      <w:r>
        <w:rPr>
          <w:rFonts w:hint="cs"/>
          <w:rtl/>
          <w:lang w:eastAsia="he-IL"/>
        </w:rPr>
        <w:t xml:space="preserve">איפה הביקור של </w:t>
      </w:r>
      <w:r w:rsidR="000058BC">
        <w:rPr>
          <w:rFonts w:hint="cs"/>
          <w:rtl/>
          <w:lang w:eastAsia="he-IL"/>
        </w:rPr>
        <w:t>– – –</w:t>
      </w:r>
    </w:p>
    <w:p w:rsidR="00A22C47" w:rsidRDefault="00A22C47" w:rsidP="00B1521A">
      <w:pPr>
        <w:rPr>
          <w:rtl/>
          <w:lang w:eastAsia="he-IL"/>
        </w:rPr>
      </w:pPr>
    </w:p>
    <w:p w:rsidR="00A22C47" w:rsidRDefault="00A22C47" w:rsidP="00B1521A">
      <w:pPr>
        <w:pStyle w:val="af7"/>
        <w:keepNext/>
        <w:rPr>
          <w:rtl/>
        </w:rPr>
      </w:pPr>
      <w:bookmarkStart w:id="14353" w:name="ET_yor_6129_7"/>
      <w:r w:rsidRPr="0063221B">
        <w:rPr>
          <w:rStyle w:val="TagStyle"/>
          <w:rtl/>
        </w:rPr>
        <w:t xml:space="preserve"> &lt;&lt; יור &gt;&gt; </w:t>
      </w:r>
      <w:r>
        <w:rPr>
          <w:rtl/>
        </w:rPr>
        <w:t>היו"ר ישראל אייכלר:</w:t>
      </w:r>
      <w:r w:rsidRPr="0063221B">
        <w:rPr>
          <w:rStyle w:val="TagStyle"/>
          <w:rtl/>
        </w:rPr>
        <w:t xml:space="preserve"> &lt;&lt; יור &gt;&gt;</w:t>
      </w:r>
      <w:r>
        <w:rPr>
          <w:rtl/>
        </w:rPr>
        <w:t xml:space="preserve">   </w:t>
      </w:r>
      <w:bookmarkEnd w:id="14353"/>
    </w:p>
    <w:p w:rsidR="00A22C47" w:rsidRDefault="00A22C47" w:rsidP="000058BC">
      <w:pPr>
        <w:rPr>
          <w:rtl/>
          <w:lang w:eastAsia="he-IL"/>
        </w:rPr>
      </w:pPr>
    </w:p>
    <w:p w:rsidR="00A22C47" w:rsidRDefault="00A22C47" w:rsidP="00B1521A">
      <w:pPr>
        <w:rPr>
          <w:rtl/>
          <w:lang w:eastAsia="he-IL"/>
        </w:rPr>
      </w:pPr>
      <w:r>
        <w:rPr>
          <w:rFonts w:hint="cs"/>
          <w:rtl/>
          <w:lang w:eastAsia="he-IL"/>
        </w:rPr>
        <w:t>הסתיימו התשובות. אני נתתי לכם לדבר כי</w:t>
      </w:r>
      <w:bookmarkStart w:id="14354" w:name="_ETM_Q28_324000"/>
      <w:bookmarkEnd w:id="14354"/>
      <w:r>
        <w:rPr>
          <w:rFonts w:hint="cs"/>
          <w:rtl/>
          <w:lang w:eastAsia="he-IL"/>
        </w:rPr>
        <w:t xml:space="preserve"> היא פנתה אליכם. אמרתי לשרה שאם היא פונה, אתם משיבים. אבל השבתם</w:t>
      </w:r>
      <w:bookmarkStart w:id="14355" w:name="_ETM_Q28_333000"/>
      <w:bookmarkEnd w:id="14355"/>
      <w:r>
        <w:rPr>
          <w:rFonts w:hint="cs"/>
          <w:rtl/>
          <w:lang w:eastAsia="he-IL"/>
        </w:rPr>
        <w:t xml:space="preserve"> כבר, ועכשיו השרה תדבר אל המליאה ואל הציבור, ולא להפריע</w:t>
      </w:r>
      <w:bookmarkStart w:id="14356" w:name="_ETM_Q28_335000"/>
      <w:bookmarkEnd w:id="14356"/>
      <w:r>
        <w:rPr>
          <w:rFonts w:hint="cs"/>
          <w:rtl/>
          <w:lang w:eastAsia="he-IL"/>
        </w:rPr>
        <w:t xml:space="preserve"> לה. בבקשה.</w:t>
      </w:r>
    </w:p>
    <w:p w:rsidR="00A22C47" w:rsidRDefault="00A22C47" w:rsidP="00B1521A">
      <w:pPr>
        <w:rPr>
          <w:rtl/>
          <w:lang w:eastAsia="he-IL"/>
        </w:rPr>
      </w:pPr>
    </w:p>
    <w:p w:rsidR="00A22C47" w:rsidRDefault="00A22C47" w:rsidP="00B1521A">
      <w:pPr>
        <w:pStyle w:val="af6"/>
        <w:keepNext/>
        <w:rPr>
          <w:rtl/>
        </w:rPr>
      </w:pPr>
      <w:bookmarkStart w:id="14357" w:name="ET_interruption_5792_59"/>
      <w:r w:rsidRPr="009A2592">
        <w:rPr>
          <w:rStyle w:val="TagStyle"/>
          <w:rtl/>
        </w:rPr>
        <w:t xml:space="preserve"> &lt;&lt; קריאה &gt;&gt; </w:t>
      </w:r>
      <w:r>
        <w:rPr>
          <w:rtl/>
        </w:rPr>
        <w:t>יבגני סובה (ישראל ביתנו):</w:t>
      </w:r>
      <w:r w:rsidRPr="009A2592">
        <w:rPr>
          <w:rStyle w:val="TagStyle"/>
          <w:rtl/>
        </w:rPr>
        <w:t xml:space="preserve"> &lt;&lt; קריאה &gt;&gt;</w:t>
      </w:r>
      <w:r>
        <w:rPr>
          <w:rtl/>
        </w:rPr>
        <w:t xml:space="preserve">   </w:t>
      </w:r>
      <w:bookmarkEnd w:id="14357"/>
    </w:p>
    <w:p w:rsidR="00A22C47" w:rsidRDefault="00A22C47" w:rsidP="000058BC">
      <w:pPr>
        <w:rPr>
          <w:rtl/>
          <w:lang w:eastAsia="he-IL"/>
        </w:rPr>
      </w:pPr>
    </w:p>
    <w:p w:rsidR="00A22C47" w:rsidRDefault="00A22C47" w:rsidP="000058BC">
      <w:pPr>
        <w:rPr>
          <w:rtl/>
          <w:lang w:eastAsia="he-IL"/>
        </w:rPr>
      </w:pPr>
      <w:bookmarkStart w:id="14358" w:name="_ETM_Q28_326000"/>
      <w:bookmarkEnd w:id="14358"/>
      <w:r>
        <w:rPr>
          <w:rFonts w:hint="cs"/>
          <w:rtl/>
          <w:lang w:eastAsia="he-IL"/>
        </w:rPr>
        <w:t xml:space="preserve">אני מביע דאגה. דאגה עמוקה לזה שראש הממשלה לא מוזמן </w:t>
      </w:r>
      <w:r w:rsidR="000058BC">
        <w:rPr>
          <w:rFonts w:hint="cs"/>
          <w:rtl/>
          <w:lang w:eastAsia="he-IL"/>
        </w:rPr>
        <w:t>– – –</w:t>
      </w:r>
      <w:r>
        <w:rPr>
          <w:rFonts w:hint="cs"/>
          <w:rtl/>
          <w:lang w:eastAsia="he-IL"/>
        </w:rPr>
        <w:t xml:space="preserve"> זה בא מהלב, אדוני היושב-ראש.</w:t>
      </w:r>
    </w:p>
    <w:p w:rsidR="00A22C47" w:rsidRDefault="00A22C47" w:rsidP="00B1521A">
      <w:pPr>
        <w:rPr>
          <w:rtl/>
          <w:lang w:eastAsia="he-IL"/>
        </w:rPr>
      </w:pPr>
    </w:p>
    <w:p w:rsidR="00A22C47" w:rsidRDefault="00A22C47" w:rsidP="00B1521A">
      <w:pPr>
        <w:pStyle w:val="af7"/>
        <w:keepNext/>
        <w:rPr>
          <w:rtl/>
        </w:rPr>
      </w:pPr>
      <w:bookmarkStart w:id="14359" w:name="ET_yor_6129_60"/>
      <w:r w:rsidRPr="009A2592">
        <w:rPr>
          <w:rStyle w:val="TagStyle"/>
          <w:rtl/>
        </w:rPr>
        <w:t xml:space="preserve"> &lt;&lt; יור &gt;&gt; </w:t>
      </w:r>
      <w:r>
        <w:rPr>
          <w:rtl/>
        </w:rPr>
        <w:t>היו"ר ישראל אייכלר:</w:t>
      </w:r>
      <w:r w:rsidRPr="009A2592">
        <w:rPr>
          <w:rStyle w:val="TagStyle"/>
          <w:rtl/>
        </w:rPr>
        <w:t xml:space="preserve"> &lt;&lt; יור &gt;&gt;</w:t>
      </w:r>
      <w:r>
        <w:rPr>
          <w:rtl/>
        </w:rPr>
        <w:t xml:space="preserve">   </w:t>
      </w:r>
      <w:bookmarkEnd w:id="14359"/>
    </w:p>
    <w:p w:rsidR="00A22C47" w:rsidRDefault="00A22C47" w:rsidP="000058BC">
      <w:pPr>
        <w:rPr>
          <w:rtl/>
          <w:lang w:eastAsia="he-IL"/>
        </w:rPr>
      </w:pPr>
    </w:p>
    <w:p w:rsidR="00A22C47" w:rsidRDefault="00A22C47" w:rsidP="00B1521A">
      <w:pPr>
        <w:rPr>
          <w:rtl/>
          <w:lang w:eastAsia="he-IL"/>
        </w:rPr>
      </w:pPr>
      <w:r>
        <w:rPr>
          <w:rFonts w:hint="cs"/>
          <w:rtl/>
          <w:lang w:eastAsia="he-IL"/>
        </w:rPr>
        <w:t>לא, לא להפריע לה.</w:t>
      </w:r>
    </w:p>
    <w:p w:rsidR="00A22C47" w:rsidRPr="009A2592" w:rsidRDefault="00A22C47" w:rsidP="00B1521A">
      <w:pPr>
        <w:rPr>
          <w:rtl/>
          <w:lang w:eastAsia="he-IL"/>
        </w:rPr>
      </w:pPr>
      <w:bookmarkStart w:id="14360" w:name="_ETM_Q28_338000"/>
      <w:bookmarkEnd w:id="14360"/>
    </w:p>
    <w:p w:rsidR="00A22C47" w:rsidRDefault="00A22C47" w:rsidP="00B1521A">
      <w:pPr>
        <w:pStyle w:val="-"/>
        <w:keepNext/>
        <w:rPr>
          <w:rtl/>
        </w:rPr>
      </w:pPr>
      <w:bookmarkStart w:id="14361" w:name="ET_speakercontinue_6451_8"/>
      <w:r w:rsidRPr="0063221B">
        <w:rPr>
          <w:rStyle w:val="TagStyle"/>
          <w:rtl/>
        </w:rPr>
        <w:t xml:space="preserve"> &lt;&lt; דובר_המשך &gt;&gt; </w:t>
      </w:r>
      <w:r>
        <w:rPr>
          <w:rtl/>
        </w:rPr>
        <w:t>השרה להתיישבות ומשימות לאומיות אורית מלכה סטרוק:</w:t>
      </w:r>
      <w:r w:rsidRPr="0063221B">
        <w:rPr>
          <w:rStyle w:val="TagStyle"/>
          <w:rtl/>
        </w:rPr>
        <w:t xml:space="preserve"> &lt;&lt; דובר_המשך &gt;&gt;</w:t>
      </w:r>
      <w:r>
        <w:rPr>
          <w:rtl/>
        </w:rPr>
        <w:t xml:space="preserve">   </w:t>
      </w:r>
      <w:bookmarkEnd w:id="14361"/>
    </w:p>
    <w:p w:rsidR="00A22C47" w:rsidRDefault="00A22C47" w:rsidP="000058BC">
      <w:pPr>
        <w:rPr>
          <w:rtl/>
          <w:lang w:eastAsia="he-IL"/>
        </w:rPr>
      </w:pPr>
    </w:p>
    <w:p w:rsidR="00A22C47" w:rsidRDefault="00A22C47" w:rsidP="00CA69BC">
      <w:pPr>
        <w:rPr>
          <w:rtl/>
          <w:lang w:eastAsia="he-IL"/>
        </w:rPr>
      </w:pPr>
      <w:r>
        <w:rPr>
          <w:rFonts w:hint="cs"/>
          <w:rtl/>
          <w:lang w:eastAsia="he-IL"/>
        </w:rPr>
        <w:t>בעצת היושב-ראש אני</w:t>
      </w:r>
      <w:bookmarkStart w:id="14362" w:name="_ETM_Q28_341000"/>
      <w:bookmarkEnd w:id="14362"/>
      <w:r>
        <w:rPr>
          <w:rFonts w:hint="cs"/>
          <w:rtl/>
          <w:lang w:eastAsia="he-IL"/>
        </w:rPr>
        <w:t xml:space="preserve"> מדברת למליאה ולציבור, ואת השיח א</w:t>
      </w:r>
      <w:r w:rsidR="00635149">
        <w:rPr>
          <w:rFonts w:hint="cs"/>
          <w:rtl/>
          <w:lang w:eastAsia="he-IL"/>
        </w:rPr>
        <w:t>י</w:t>
      </w:r>
      <w:r>
        <w:rPr>
          <w:rFonts w:hint="cs"/>
          <w:rtl/>
          <w:lang w:eastAsia="he-IL"/>
        </w:rPr>
        <w:t>תכם אני אעשה בהמשך. תודה רבה, אדוני היושב-ראש.</w:t>
      </w:r>
    </w:p>
    <w:p w:rsidR="00A22C47" w:rsidRDefault="00A22C47" w:rsidP="00B1521A">
      <w:pPr>
        <w:rPr>
          <w:rtl/>
          <w:lang w:eastAsia="he-IL"/>
        </w:rPr>
      </w:pPr>
      <w:bookmarkStart w:id="14363" w:name="_ETM_Q28_347000"/>
      <w:bookmarkEnd w:id="14363"/>
    </w:p>
    <w:p w:rsidR="00A22C47" w:rsidRDefault="00A22C47" w:rsidP="00B1521A">
      <w:pPr>
        <w:pStyle w:val="af6"/>
        <w:keepNext/>
        <w:rPr>
          <w:rtl/>
        </w:rPr>
      </w:pPr>
      <w:bookmarkStart w:id="14364" w:name="ET_interruption_4590_97"/>
      <w:r w:rsidRPr="00EF5B4B">
        <w:rPr>
          <w:rStyle w:val="TagStyle"/>
          <w:rtl/>
        </w:rPr>
        <w:t xml:space="preserve"> &lt;&lt; קריאה &gt;&gt; </w:t>
      </w:r>
      <w:r>
        <w:rPr>
          <w:rtl/>
        </w:rPr>
        <w:t>זאב אלקין (המחנה הממלכתי):</w:t>
      </w:r>
      <w:r w:rsidRPr="00EF5B4B">
        <w:rPr>
          <w:rStyle w:val="TagStyle"/>
          <w:rtl/>
        </w:rPr>
        <w:t xml:space="preserve"> &lt;&lt; קריאה &gt;&gt;</w:t>
      </w:r>
      <w:r>
        <w:rPr>
          <w:rtl/>
        </w:rPr>
        <w:t xml:space="preserve">   </w:t>
      </w:r>
      <w:bookmarkEnd w:id="14364"/>
    </w:p>
    <w:p w:rsidR="00A22C47" w:rsidRDefault="00A22C47" w:rsidP="000058BC">
      <w:pPr>
        <w:rPr>
          <w:rtl/>
          <w:lang w:eastAsia="he-IL"/>
        </w:rPr>
      </w:pPr>
    </w:p>
    <w:p w:rsidR="00A22C47" w:rsidRDefault="00A22C47" w:rsidP="000058BC">
      <w:pPr>
        <w:rPr>
          <w:rtl/>
          <w:lang w:eastAsia="he-IL"/>
        </w:rPr>
      </w:pPr>
      <w:bookmarkStart w:id="14365" w:name="_ETM_Q28_345386"/>
      <w:bookmarkEnd w:id="14365"/>
      <w:r>
        <w:rPr>
          <w:rFonts w:hint="cs"/>
          <w:rtl/>
          <w:lang w:eastAsia="he-IL"/>
        </w:rPr>
        <w:t xml:space="preserve">אז מה </w:t>
      </w:r>
      <w:r w:rsidR="000058BC">
        <w:rPr>
          <w:rFonts w:hint="cs"/>
          <w:rtl/>
          <w:lang w:eastAsia="he-IL"/>
        </w:rPr>
        <w:t>– – –</w:t>
      </w:r>
    </w:p>
    <w:p w:rsidR="00A22C47" w:rsidRPr="00EF5B4B" w:rsidRDefault="00A22C47" w:rsidP="00B1521A">
      <w:pPr>
        <w:rPr>
          <w:rtl/>
          <w:lang w:eastAsia="he-IL"/>
        </w:rPr>
      </w:pPr>
      <w:bookmarkStart w:id="14366" w:name="_ETM_Q28_347956"/>
      <w:bookmarkStart w:id="14367" w:name="_ETM_Q28_348064"/>
      <w:bookmarkEnd w:id="14366"/>
      <w:bookmarkEnd w:id="14367"/>
    </w:p>
    <w:p w:rsidR="00A22C47" w:rsidRDefault="00A22C47" w:rsidP="00B1521A">
      <w:pPr>
        <w:pStyle w:val="af6"/>
        <w:keepNext/>
        <w:rPr>
          <w:rtl/>
        </w:rPr>
      </w:pPr>
      <w:r w:rsidRPr="009A2592">
        <w:rPr>
          <w:rStyle w:val="TagStyle"/>
          <w:rtl/>
        </w:rPr>
        <w:t xml:space="preserve"> &lt;&lt; קריאה &gt;&gt; </w:t>
      </w:r>
      <w:r>
        <w:rPr>
          <w:rtl/>
        </w:rPr>
        <w:t>קריאות:</w:t>
      </w:r>
      <w:r w:rsidRPr="009A2592">
        <w:rPr>
          <w:rStyle w:val="TagStyle"/>
          <w:rtl/>
        </w:rPr>
        <w:t xml:space="preserve"> &lt;&lt; קריאה &gt;&gt;</w:t>
      </w:r>
      <w:r>
        <w:rPr>
          <w:rtl/>
        </w:rPr>
        <w:t xml:space="preserve">   </w:t>
      </w:r>
    </w:p>
    <w:p w:rsidR="00A22C47" w:rsidRDefault="00A22C47" w:rsidP="000058BC">
      <w:pPr>
        <w:rPr>
          <w:rtl/>
        </w:rPr>
      </w:pPr>
    </w:p>
    <w:p w:rsidR="00A22C47" w:rsidRDefault="000058BC" w:rsidP="000058BC">
      <w:pPr>
        <w:rPr>
          <w:rtl/>
        </w:rPr>
      </w:pPr>
      <w:bookmarkStart w:id="14368" w:name="_ETM_Q28_349000"/>
      <w:bookmarkEnd w:id="14368"/>
      <w:r>
        <w:rPr>
          <w:rFonts w:hint="cs"/>
          <w:rtl/>
        </w:rPr>
        <w:t>– – –</w:t>
      </w:r>
      <w:r w:rsidR="00A22C47">
        <w:rPr>
          <w:rFonts w:hint="cs"/>
          <w:rtl/>
        </w:rPr>
        <w:t xml:space="preserve"> </w:t>
      </w:r>
    </w:p>
    <w:p w:rsidR="00A22C47" w:rsidRDefault="00A22C47" w:rsidP="00B1521A">
      <w:pPr>
        <w:rPr>
          <w:rtl/>
          <w:lang w:eastAsia="he-IL"/>
        </w:rPr>
      </w:pPr>
    </w:p>
    <w:p w:rsidR="00A22C47" w:rsidRDefault="00A22C47" w:rsidP="00B1521A">
      <w:pPr>
        <w:pStyle w:val="af7"/>
        <w:keepNext/>
        <w:rPr>
          <w:rtl/>
        </w:rPr>
      </w:pPr>
      <w:bookmarkStart w:id="14369" w:name="ET_yor_6129_9"/>
      <w:r w:rsidRPr="0063221B">
        <w:rPr>
          <w:rStyle w:val="TagStyle"/>
          <w:rtl/>
        </w:rPr>
        <w:t xml:space="preserve"> &lt;&lt; יור &gt;&gt; </w:t>
      </w:r>
      <w:r>
        <w:rPr>
          <w:rtl/>
        </w:rPr>
        <w:t>היו"ר ישראל אייכלר:</w:t>
      </w:r>
      <w:r w:rsidRPr="0063221B">
        <w:rPr>
          <w:rStyle w:val="TagStyle"/>
          <w:rtl/>
        </w:rPr>
        <w:t xml:space="preserve"> &lt;&lt; יור &gt;&gt;</w:t>
      </w:r>
      <w:r>
        <w:rPr>
          <w:rtl/>
        </w:rPr>
        <w:t xml:space="preserve">   </w:t>
      </w:r>
      <w:bookmarkEnd w:id="14369"/>
    </w:p>
    <w:p w:rsidR="00A22C47" w:rsidRDefault="00A22C47" w:rsidP="000058BC">
      <w:pPr>
        <w:rPr>
          <w:rtl/>
          <w:lang w:eastAsia="he-IL"/>
        </w:rPr>
      </w:pPr>
    </w:p>
    <w:p w:rsidR="00A22C47" w:rsidRDefault="00A22C47" w:rsidP="00B1521A">
      <w:pPr>
        <w:rPr>
          <w:rtl/>
          <w:lang w:eastAsia="he-IL"/>
        </w:rPr>
      </w:pPr>
      <w:r>
        <w:rPr>
          <w:rFonts w:hint="cs"/>
          <w:rtl/>
          <w:lang w:eastAsia="he-IL"/>
        </w:rPr>
        <w:t>לא להפריע, בבקשה.</w:t>
      </w:r>
    </w:p>
    <w:p w:rsidR="00A22C47" w:rsidRDefault="00A22C47" w:rsidP="00B1521A">
      <w:pPr>
        <w:rPr>
          <w:rtl/>
          <w:lang w:eastAsia="he-IL"/>
        </w:rPr>
      </w:pPr>
    </w:p>
    <w:p w:rsidR="00A22C47" w:rsidRDefault="00A22C47" w:rsidP="00B1521A">
      <w:pPr>
        <w:pStyle w:val="-"/>
        <w:keepNext/>
        <w:rPr>
          <w:rtl/>
        </w:rPr>
      </w:pPr>
      <w:bookmarkStart w:id="14370" w:name="ET_speakercontinue_6451_10"/>
      <w:r w:rsidRPr="0063221B">
        <w:rPr>
          <w:rStyle w:val="TagStyle"/>
          <w:rtl/>
        </w:rPr>
        <w:t xml:space="preserve"> &lt;&lt; דובר_המשך &gt;&gt; </w:t>
      </w:r>
      <w:r>
        <w:rPr>
          <w:rtl/>
        </w:rPr>
        <w:t>השרה להתיישבות ומשימות לאומיות אורית מלכה סטרוק:</w:t>
      </w:r>
      <w:r w:rsidRPr="0063221B">
        <w:rPr>
          <w:rStyle w:val="TagStyle"/>
          <w:rtl/>
        </w:rPr>
        <w:t xml:space="preserve"> &lt;&lt; דובר_המשך &gt;&gt;</w:t>
      </w:r>
      <w:r>
        <w:rPr>
          <w:rtl/>
        </w:rPr>
        <w:t xml:space="preserve">   </w:t>
      </w:r>
      <w:bookmarkEnd w:id="14370"/>
    </w:p>
    <w:p w:rsidR="00A22C47" w:rsidRDefault="00A22C47" w:rsidP="000058BC">
      <w:pPr>
        <w:rPr>
          <w:rtl/>
          <w:lang w:eastAsia="he-IL"/>
        </w:rPr>
      </w:pPr>
    </w:p>
    <w:p w:rsidR="00A22C47" w:rsidRDefault="00A22C47" w:rsidP="000058BC">
      <w:pPr>
        <w:rPr>
          <w:rtl/>
          <w:lang w:eastAsia="he-IL"/>
        </w:rPr>
      </w:pPr>
      <w:r>
        <w:rPr>
          <w:rFonts w:hint="cs"/>
          <w:rtl/>
          <w:lang w:eastAsia="he-IL"/>
        </w:rPr>
        <w:t xml:space="preserve">הריבונות על חבלי יהודה ושומרון </w:t>
      </w:r>
      <w:r>
        <w:rPr>
          <w:rtl/>
          <w:lang w:eastAsia="he-IL"/>
        </w:rPr>
        <w:t>–</w:t>
      </w:r>
      <w:r>
        <w:rPr>
          <w:rFonts w:hint="cs"/>
          <w:rtl/>
          <w:lang w:eastAsia="he-IL"/>
        </w:rPr>
        <w:t xml:space="preserve"> כולם אגב, לא רק</w:t>
      </w:r>
      <w:bookmarkStart w:id="14371" w:name="_ETM_Q28_357000"/>
      <w:bookmarkEnd w:id="14371"/>
      <w:r>
        <w:rPr>
          <w:rFonts w:hint="cs"/>
          <w:rtl/>
          <w:lang w:eastAsia="he-IL"/>
        </w:rPr>
        <w:t xml:space="preserve"> בקעת הירדן </w:t>
      </w:r>
      <w:r>
        <w:rPr>
          <w:rFonts w:hint="eastAsia"/>
          <w:rtl/>
          <w:lang w:eastAsia="he-IL"/>
        </w:rPr>
        <w:t>–</w:t>
      </w:r>
      <w:r>
        <w:rPr>
          <w:rFonts w:hint="cs"/>
          <w:rtl/>
          <w:lang w:eastAsia="he-IL"/>
        </w:rPr>
        <w:t xml:space="preserve"> תוחל, בעזרת השם, ותקודם על ידי הקואליציה הזאת אבל לא לפי החליל של חבר </w:t>
      </w:r>
      <w:bookmarkStart w:id="14372" w:name="_ETM_Q28_368000"/>
      <w:bookmarkEnd w:id="14372"/>
      <w:r>
        <w:rPr>
          <w:rFonts w:hint="cs"/>
          <w:rtl/>
          <w:lang w:eastAsia="he-IL"/>
        </w:rPr>
        <w:t>הכנסת ליברמן. כי מה לעשות, חבר הכנסת ליברמן, שהקים ממשלה עם מפלגה תומכת טרור, שהקים ממשלה עם מפלגה שהיא הזרוע הפוליטית של</w:t>
      </w:r>
      <w:bookmarkStart w:id="14373" w:name="_ETM_Q28_379000"/>
      <w:bookmarkEnd w:id="14373"/>
      <w:r>
        <w:rPr>
          <w:rFonts w:hint="cs"/>
          <w:rtl/>
          <w:lang w:eastAsia="he-IL"/>
        </w:rPr>
        <w:t xml:space="preserve"> התנועה האסלאמית </w:t>
      </w:r>
      <w:r w:rsidR="000058BC">
        <w:rPr>
          <w:rFonts w:hint="cs"/>
          <w:rtl/>
          <w:lang w:eastAsia="he-IL"/>
        </w:rPr>
        <w:t>– –</w:t>
      </w:r>
      <w:r>
        <w:rPr>
          <w:rFonts w:hint="cs"/>
          <w:rtl/>
          <w:lang w:eastAsia="he-IL"/>
        </w:rPr>
        <w:t xml:space="preserve"> </w:t>
      </w:r>
    </w:p>
    <w:p w:rsidR="00A22C47" w:rsidRDefault="00A22C47" w:rsidP="00B1521A">
      <w:pPr>
        <w:rPr>
          <w:rtl/>
          <w:lang w:eastAsia="he-IL"/>
        </w:rPr>
      </w:pPr>
    </w:p>
    <w:p w:rsidR="00A22C47" w:rsidRDefault="00A22C47" w:rsidP="00B1521A">
      <w:pPr>
        <w:pStyle w:val="af6"/>
        <w:keepNext/>
        <w:rPr>
          <w:rtl/>
        </w:rPr>
      </w:pPr>
      <w:bookmarkStart w:id="14374" w:name="ET_interruption_5520_62"/>
      <w:r w:rsidRPr="00774BDF">
        <w:rPr>
          <w:rStyle w:val="TagStyle"/>
          <w:rtl/>
        </w:rPr>
        <w:t xml:space="preserve"> &lt;&lt; קריאה &gt;&gt; </w:t>
      </w:r>
      <w:r>
        <w:rPr>
          <w:rtl/>
        </w:rPr>
        <w:t>עודד פורר (ישראל ביתנו):</w:t>
      </w:r>
      <w:r w:rsidRPr="00774BDF">
        <w:rPr>
          <w:rStyle w:val="TagStyle"/>
          <w:rtl/>
        </w:rPr>
        <w:t xml:space="preserve"> &lt;&lt; קריאה &gt;&gt;</w:t>
      </w:r>
      <w:r>
        <w:rPr>
          <w:rtl/>
        </w:rPr>
        <w:t xml:space="preserve">   </w:t>
      </w:r>
      <w:bookmarkEnd w:id="14374"/>
    </w:p>
    <w:p w:rsidR="00A22C47" w:rsidRDefault="00A22C47" w:rsidP="000058BC">
      <w:pPr>
        <w:rPr>
          <w:rtl/>
          <w:lang w:eastAsia="he-IL"/>
        </w:rPr>
      </w:pPr>
    </w:p>
    <w:p w:rsidR="00A22C47" w:rsidRDefault="000058BC" w:rsidP="000058BC">
      <w:pPr>
        <w:rPr>
          <w:rtl/>
          <w:lang w:eastAsia="he-IL"/>
        </w:rPr>
      </w:pPr>
      <w:r>
        <w:rPr>
          <w:rFonts w:hint="cs"/>
          <w:rtl/>
          <w:lang w:eastAsia="he-IL"/>
        </w:rPr>
        <w:t>– – –</w:t>
      </w:r>
      <w:r w:rsidR="00A22C47">
        <w:rPr>
          <w:rFonts w:hint="cs"/>
          <w:rtl/>
          <w:lang w:eastAsia="he-IL"/>
        </w:rPr>
        <w:t xml:space="preserve"> שלכם </w:t>
      </w:r>
      <w:r>
        <w:rPr>
          <w:rFonts w:hint="cs"/>
          <w:rtl/>
          <w:lang w:eastAsia="he-IL"/>
        </w:rPr>
        <w:t>– – –</w:t>
      </w:r>
      <w:r w:rsidR="00A22C47">
        <w:rPr>
          <w:rFonts w:hint="cs"/>
          <w:rtl/>
          <w:lang w:eastAsia="he-IL"/>
        </w:rPr>
        <w:t xml:space="preserve"> של המפלגה שלך.</w:t>
      </w:r>
    </w:p>
    <w:p w:rsidR="00A22C47" w:rsidRDefault="00A22C47" w:rsidP="00B1521A">
      <w:pPr>
        <w:rPr>
          <w:rtl/>
          <w:lang w:eastAsia="he-IL"/>
        </w:rPr>
      </w:pPr>
    </w:p>
    <w:p w:rsidR="00A22C47" w:rsidRDefault="00A22C47" w:rsidP="00B1521A">
      <w:pPr>
        <w:pStyle w:val="-"/>
        <w:keepNext/>
        <w:rPr>
          <w:rtl/>
        </w:rPr>
      </w:pPr>
      <w:bookmarkStart w:id="14375" w:name="ET_speakercontinue_6451_63"/>
      <w:r w:rsidRPr="00774BDF">
        <w:rPr>
          <w:rStyle w:val="TagStyle"/>
          <w:rtl/>
        </w:rPr>
        <w:t xml:space="preserve"> &lt;&lt; דובר_המשך &gt;&gt; </w:t>
      </w:r>
      <w:r>
        <w:rPr>
          <w:rtl/>
        </w:rPr>
        <w:t>השרה להתיישבות ומשימות לאומיות אורית מלכה סטרוק:</w:t>
      </w:r>
      <w:r w:rsidRPr="00774BDF">
        <w:rPr>
          <w:rStyle w:val="TagStyle"/>
          <w:rtl/>
        </w:rPr>
        <w:t xml:space="preserve"> &lt;&lt; דובר_המשך &gt;&gt;</w:t>
      </w:r>
      <w:r>
        <w:rPr>
          <w:rtl/>
        </w:rPr>
        <w:t xml:space="preserve">   </w:t>
      </w:r>
      <w:bookmarkEnd w:id="14375"/>
    </w:p>
    <w:p w:rsidR="00A22C47" w:rsidRDefault="00A22C47" w:rsidP="000058BC">
      <w:pPr>
        <w:rPr>
          <w:rtl/>
          <w:lang w:eastAsia="he-IL"/>
        </w:rPr>
      </w:pPr>
    </w:p>
    <w:p w:rsidR="00A22C47" w:rsidRDefault="000058BC" w:rsidP="000058BC">
      <w:pPr>
        <w:rPr>
          <w:rtl/>
          <w:lang w:eastAsia="he-IL"/>
        </w:rPr>
      </w:pPr>
      <w:r>
        <w:rPr>
          <w:rFonts w:hint="cs"/>
          <w:rtl/>
          <w:lang w:eastAsia="he-IL"/>
        </w:rPr>
        <w:t>– –</w:t>
      </w:r>
      <w:r w:rsidR="00A22C47">
        <w:rPr>
          <w:rFonts w:hint="cs"/>
          <w:rtl/>
          <w:lang w:eastAsia="he-IL"/>
        </w:rPr>
        <w:t xml:space="preserve"> לא יכתיב לנו מתי להחיל ריבונות.</w:t>
      </w:r>
    </w:p>
    <w:p w:rsidR="00A22C47" w:rsidRPr="00B1521A" w:rsidRDefault="00A22C47" w:rsidP="00B1521A">
      <w:pPr>
        <w:rPr>
          <w:rtl/>
        </w:rPr>
      </w:pPr>
    </w:p>
    <w:p w:rsidR="00A22C47" w:rsidRDefault="00A22C47" w:rsidP="00B1521A">
      <w:pPr>
        <w:pStyle w:val="af6"/>
        <w:keepNext/>
        <w:rPr>
          <w:rtl/>
        </w:rPr>
      </w:pPr>
      <w:r w:rsidRPr="00774BDF">
        <w:rPr>
          <w:rStyle w:val="TagStyle"/>
          <w:rtl/>
        </w:rPr>
        <w:t xml:space="preserve"> &lt;&lt; קריאה &gt;&gt; </w:t>
      </w:r>
      <w:r>
        <w:rPr>
          <w:rtl/>
        </w:rPr>
        <w:t>עודד פורר (ישראל ביתנו):</w:t>
      </w:r>
      <w:r w:rsidRPr="00774BDF">
        <w:rPr>
          <w:rStyle w:val="TagStyle"/>
          <w:rtl/>
        </w:rPr>
        <w:t xml:space="preserve"> &lt;&lt; קריאה &gt;&gt;</w:t>
      </w:r>
      <w:r>
        <w:rPr>
          <w:rtl/>
        </w:rPr>
        <w:t xml:space="preserve">   </w:t>
      </w:r>
    </w:p>
    <w:p w:rsidR="00A22C47" w:rsidRDefault="00A22C47" w:rsidP="000058BC">
      <w:pPr>
        <w:rPr>
          <w:rtl/>
          <w:lang w:eastAsia="he-IL"/>
        </w:rPr>
      </w:pPr>
    </w:p>
    <w:p w:rsidR="00A22C47" w:rsidRDefault="000058BC" w:rsidP="000058BC">
      <w:pPr>
        <w:rPr>
          <w:rtl/>
          <w:lang w:eastAsia="he-IL"/>
        </w:rPr>
      </w:pPr>
      <w:r>
        <w:rPr>
          <w:rFonts w:hint="cs"/>
          <w:rtl/>
          <w:lang w:eastAsia="he-IL"/>
        </w:rPr>
        <w:t>– – –</w:t>
      </w:r>
      <w:r w:rsidR="00A22C47">
        <w:rPr>
          <w:rFonts w:hint="cs"/>
          <w:rtl/>
          <w:lang w:eastAsia="he-IL"/>
        </w:rPr>
        <w:t xml:space="preserve"> את ואיתמר בן גביר.</w:t>
      </w:r>
    </w:p>
    <w:p w:rsidR="00A22C47" w:rsidRDefault="00A22C47" w:rsidP="00B1521A">
      <w:pPr>
        <w:rPr>
          <w:rtl/>
          <w:lang w:eastAsia="he-IL"/>
        </w:rPr>
      </w:pPr>
    </w:p>
    <w:p w:rsidR="00A22C47" w:rsidRDefault="00A22C47" w:rsidP="00B1521A">
      <w:pPr>
        <w:pStyle w:val="af7"/>
        <w:keepNext/>
        <w:rPr>
          <w:rtl/>
        </w:rPr>
      </w:pPr>
      <w:bookmarkStart w:id="14376" w:name="ET_yor_6129_11"/>
      <w:r w:rsidRPr="0063221B">
        <w:rPr>
          <w:rStyle w:val="TagStyle"/>
          <w:rtl/>
        </w:rPr>
        <w:t xml:space="preserve"> &lt;&lt; יור &gt;&gt; </w:t>
      </w:r>
      <w:r>
        <w:rPr>
          <w:rtl/>
        </w:rPr>
        <w:t>היו"ר ישראל אייכלר:</w:t>
      </w:r>
      <w:r w:rsidRPr="0063221B">
        <w:rPr>
          <w:rStyle w:val="TagStyle"/>
          <w:rtl/>
        </w:rPr>
        <w:t xml:space="preserve"> &lt;&lt; יור &gt;&gt;</w:t>
      </w:r>
      <w:r>
        <w:rPr>
          <w:rtl/>
        </w:rPr>
        <w:t xml:space="preserve">   </w:t>
      </w:r>
      <w:bookmarkEnd w:id="14376"/>
    </w:p>
    <w:p w:rsidR="00A22C47" w:rsidRDefault="00A22C47" w:rsidP="000058BC">
      <w:pPr>
        <w:rPr>
          <w:rtl/>
          <w:lang w:eastAsia="he-IL"/>
        </w:rPr>
      </w:pPr>
    </w:p>
    <w:p w:rsidR="00A22C47" w:rsidRDefault="00A22C47" w:rsidP="00B1521A">
      <w:pPr>
        <w:rPr>
          <w:rtl/>
          <w:lang w:eastAsia="he-IL"/>
        </w:rPr>
      </w:pPr>
      <w:r>
        <w:rPr>
          <w:rFonts w:hint="cs"/>
          <w:rtl/>
          <w:lang w:eastAsia="he-IL"/>
        </w:rPr>
        <w:t>ענית כבר. הערת ביניים הסתיימה.</w:t>
      </w:r>
    </w:p>
    <w:p w:rsidR="00A22C47" w:rsidRDefault="00A22C47" w:rsidP="00B1521A">
      <w:pPr>
        <w:rPr>
          <w:rtl/>
          <w:lang w:eastAsia="he-IL"/>
        </w:rPr>
      </w:pPr>
    </w:p>
    <w:p w:rsidR="00A22C47" w:rsidRDefault="00A22C47" w:rsidP="00B1521A">
      <w:pPr>
        <w:pStyle w:val="af6"/>
        <w:keepNext/>
        <w:rPr>
          <w:rtl/>
        </w:rPr>
      </w:pPr>
      <w:bookmarkStart w:id="14377" w:name="ET_interruption_5520_66"/>
      <w:r w:rsidRPr="00774BDF">
        <w:rPr>
          <w:rStyle w:val="TagStyle"/>
          <w:rtl/>
        </w:rPr>
        <w:t xml:space="preserve"> &lt;&lt; קריאה &gt;&gt; </w:t>
      </w:r>
      <w:r>
        <w:rPr>
          <w:rtl/>
        </w:rPr>
        <w:t>עודד פורר (ישראל ביתנו):</w:t>
      </w:r>
      <w:r w:rsidRPr="00774BDF">
        <w:rPr>
          <w:rStyle w:val="TagStyle"/>
          <w:rtl/>
        </w:rPr>
        <w:t xml:space="preserve"> &lt;&lt; קריאה &gt;&gt;</w:t>
      </w:r>
      <w:r>
        <w:rPr>
          <w:rtl/>
        </w:rPr>
        <w:t xml:space="preserve">   </w:t>
      </w:r>
      <w:bookmarkEnd w:id="14377"/>
    </w:p>
    <w:p w:rsidR="00A22C47" w:rsidRDefault="00A22C47" w:rsidP="000058BC">
      <w:pPr>
        <w:rPr>
          <w:rtl/>
          <w:lang w:eastAsia="he-IL"/>
        </w:rPr>
      </w:pPr>
    </w:p>
    <w:p w:rsidR="00A22C47" w:rsidRDefault="00A22C47" w:rsidP="000058BC">
      <w:pPr>
        <w:rPr>
          <w:rtl/>
          <w:lang w:eastAsia="he-IL"/>
        </w:rPr>
      </w:pPr>
      <w:bookmarkStart w:id="14378" w:name="_ETM_Q28_385000"/>
      <w:bookmarkEnd w:id="14378"/>
      <w:r>
        <w:rPr>
          <w:rFonts w:hint="cs"/>
          <w:rtl/>
          <w:lang w:eastAsia="he-IL"/>
        </w:rPr>
        <w:t>אין לכם</w:t>
      </w:r>
      <w:bookmarkStart w:id="14379" w:name="_ETM_Q28_387000"/>
      <w:bookmarkEnd w:id="14379"/>
      <w:r>
        <w:rPr>
          <w:rFonts w:hint="cs"/>
          <w:rtl/>
          <w:lang w:eastAsia="he-IL"/>
        </w:rPr>
        <w:t xml:space="preserve"> </w:t>
      </w:r>
      <w:r w:rsidR="000058BC">
        <w:rPr>
          <w:rFonts w:hint="cs"/>
          <w:rtl/>
          <w:lang w:eastAsia="he-IL"/>
        </w:rPr>
        <w:t>– – –</w:t>
      </w:r>
      <w:bookmarkStart w:id="14380" w:name="_ETM_Q28_388000"/>
      <w:bookmarkEnd w:id="14380"/>
      <w:r>
        <w:rPr>
          <w:rFonts w:hint="cs"/>
          <w:rtl/>
          <w:lang w:eastAsia="he-IL"/>
        </w:rPr>
        <w:t xml:space="preserve"> זה אתם. זה תירוץ שלכם.</w:t>
      </w:r>
    </w:p>
    <w:p w:rsidR="00A22C47" w:rsidRDefault="00A22C47" w:rsidP="00B1521A">
      <w:pPr>
        <w:rPr>
          <w:rtl/>
          <w:lang w:eastAsia="he-IL"/>
        </w:rPr>
      </w:pPr>
    </w:p>
    <w:p w:rsidR="00A22C47" w:rsidRDefault="00A22C47" w:rsidP="00B1521A">
      <w:pPr>
        <w:pStyle w:val="af6"/>
        <w:keepNext/>
        <w:rPr>
          <w:rtl/>
        </w:rPr>
      </w:pPr>
      <w:bookmarkStart w:id="14381" w:name="ET_interruption_5855_67"/>
      <w:r w:rsidRPr="00774BDF">
        <w:rPr>
          <w:rStyle w:val="TagStyle"/>
          <w:rtl/>
        </w:rPr>
        <w:t xml:space="preserve"> &lt;&lt; קריאה &gt;&gt; </w:t>
      </w:r>
      <w:r>
        <w:rPr>
          <w:rtl/>
        </w:rPr>
        <w:t>מתן כהנא (המחנה הממלכתי):</w:t>
      </w:r>
      <w:r w:rsidRPr="00774BDF">
        <w:rPr>
          <w:rStyle w:val="TagStyle"/>
          <w:rtl/>
        </w:rPr>
        <w:t xml:space="preserve"> &lt;&lt; קריאה &gt;&gt;</w:t>
      </w:r>
      <w:r>
        <w:rPr>
          <w:rtl/>
        </w:rPr>
        <w:t xml:space="preserve">   </w:t>
      </w:r>
      <w:bookmarkEnd w:id="14381"/>
    </w:p>
    <w:p w:rsidR="00A22C47" w:rsidRDefault="00A22C47" w:rsidP="000058BC">
      <w:pPr>
        <w:rPr>
          <w:rtl/>
        </w:rPr>
      </w:pPr>
    </w:p>
    <w:p w:rsidR="00A22C47" w:rsidRDefault="00A22C47" w:rsidP="000058BC">
      <w:pPr>
        <w:rPr>
          <w:rtl/>
        </w:rPr>
      </w:pPr>
      <w:r>
        <w:rPr>
          <w:rFonts w:hint="cs"/>
          <w:rtl/>
        </w:rPr>
        <w:t xml:space="preserve">מתי </w:t>
      </w:r>
      <w:bookmarkStart w:id="14382" w:name="_ETM_Q28_395000"/>
      <w:bookmarkEnd w:id="14382"/>
      <w:r w:rsidR="000058BC">
        <w:rPr>
          <w:rFonts w:hint="cs"/>
          <w:rtl/>
        </w:rPr>
        <w:t>– – –</w:t>
      </w:r>
      <w:r>
        <w:rPr>
          <w:rFonts w:hint="cs"/>
          <w:rtl/>
        </w:rPr>
        <w:t xml:space="preserve"> </w:t>
      </w:r>
    </w:p>
    <w:p w:rsidR="00A22C47" w:rsidRDefault="00A22C47" w:rsidP="00B1521A">
      <w:pPr>
        <w:rPr>
          <w:rtl/>
          <w:lang w:eastAsia="he-IL"/>
        </w:rPr>
      </w:pPr>
    </w:p>
    <w:p w:rsidR="00A22C47" w:rsidRDefault="00A22C47" w:rsidP="00B1521A">
      <w:pPr>
        <w:pStyle w:val="-"/>
        <w:keepNext/>
        <w:rPr>
          <w:rtl/>
        </w:rPr>
      </w:pPr>
      <w:bookmarkStart w:id="14383" w:name="ET_speakercontinue_6451_68"/>
      <w:r w:rsidRPr="00774BDF">
        <w:rPr>
          <w:rStyle w:val="TagStyle"/>
          <w:rtl/>
        </w:rPr>
        <w:t xml:space="preserve"> &lt;&lt; דובר_המשך &gt;&gt; </w:t>
      </w:r>
      <w:r>
        <w:rPr>
          <w:rtl/>
        </w:rPr>
        <w:t>השרה להתיישבות ומשימות לאומיות אורית מלכה סטרוק:</w:t>
      </w:r>
      <w:r w:rsidRPr="00774BDF">
        <w:rPr>
          <w:rStyle w:val="TagStyle"/>
          <w:rtl/>
        </w:rPr>
        <w:t xml:space="preserve"> &lt;&lt; דובר_המשך &gt;&gt;</w:t>
      </w:r>
      <w:r>
        <w:rPr>
          <w:rtl/>
        </w:rPr>
        <w:t xml:space="preserve">   </w:t>
      </w:r>
      <w:bookmarkEnd w:id="14383"/>
    </w:p>
    <w:p w:rsidR="00A22C47" w:rsidRDefault="00A22C47" w:rsidP="000058BC">
      <w:pPr>
        <w:rPr>
          <w:rtl/>
          <w:lang w:eastAsia="he-IL"/>
        </w:rPr>
      </w:pPr>
    </w:p>
    <w:p w:rsidR="00A22C47" w:rsidRDefault="00A22C47" w:rsidP="000058BC">
      <w:pPr>
        <w:rPr>
          <w:rtl/>
          <w:lang w:eastAsia="he-IL"/>
        </w:rPr>
      </w:pPr>
      <w:r>
        <w:rPr>
          <w:rFonts w:hint="cs"/>
          <w:rtl/>
          <w:lang w:eastAsia="he-IL"/>
        </w:rPr>
        <w:t xml:space="preserve">עכשיו נפגשתי עם חבר הכנסת </w:t>
      </w:r>
      <w:r w:rsidR="000058BC">
        <w:rPr>
          <w:rFonts w:hint="cs"/>
          <w:rtl/>
          <w:lang w:eastAsia="he-IL"/>
        </w:rPr>
        <w:t>– – –</w:t>
      </w:r>
    </w:p>
    <w:p w:rsidR="00A22C47" w:rsidRPr="00774BDF" w:rsidRDefault="00A22C47" w:rsidP="00B1521A">
      <w:pPr>
        <w:rPr>
          <w:rtl/>
          <w:lang w:eastAsia="he-IL"/>
        </w:rPr>
      </w:pPr>
    </w:p>
    <w:p w:rsidR="00A22C47" w:rsidRDefault="00A22C47" w:rsidP="00B1521A">
      <w:pPr>
        <w:pStyle w:val="af7"/>
        <w:keepNext/>
        <w:rPr>
          <w:rtl/>
        </w:rPr>
      </w:pPr>
      <w:r w:rsidRPr="0063221B">
        <w:rPr>
          <w:rStyle w:val="TagStyle"/>
          <w:rtl/>
        </w:rPr>
        <w:t xml:space="preserve"> &lt;&lt; יור &gt;&gt; </w:t>
      </w:r>
      <w:r>
        <w:rPr>
          <w:rtl/>
        </w:rPr>
        <w:t>היו"ר ישראל אייכלר:</w:t>
      </w:r>
      <w:r w:rsidRPr="0063221B">
        <w:rPr>
          <w:rStyle w:val="TagStyle"/>
          <w:rtl/>
        </w:rPr>
        <w:t xml:space="preserve"> &lt;&lt; יור &gt;&gt;</w:t>
      </w:r>
      <w:r>
        <w:rPr>
          <w:rtl/>
        </w:rPr>
        <w:t xml:space="preserve">   </w:t>
      </w:r>
    </w:p>
    <w:p w:rsidR="00A22C47" w:rsidRDefault="00A22C47" w:rsidP="000058BC">
      <w:pPr>
        <w:rPr>
          <w:rtl/>
          <w:lang w:eastAsia="he-IL"/>
        </w:rPr>
      </w:pPr>
    </w:p>
    <w:p w:rsidR="00A22C47" w:rsidRDefault="00A22C47" w:rsidP="000058BC">
      <w:pPr>
        <w:rPr>
          <w:rtl/>
          <w:lang w:eastAsia="he-IL"/>
        </w:rPr>
      </w:pPr>
      <w:r>
        <w:rPr>
          <w:rFonts w:hint="cs"/>
          <w:rtl/>
          <w:lang w:eastAsia="he-IL"/>
        </w:rPr>
        <w:t xml:space="preserve">הערת הביניים הסתיימה. אני מתחיל לקרוא לסדר. מי שרוצה שאני אקרא אותו לסדר </w:t>
      </w:r>
      <w:r w:rsidR="000058BC">
        <w:rPr>
          <w:rFonts w:hint="cs"/>
          <w:rtl/>
          <w:lang w:eastAsia="he-IL"/>
        </w:rPr>
        <w:t>– – –</w:t>
      </w:r>
    </w:p>
    <w:p w:rsidR="00A22C47" w:rsidRDefault="00A22C47" w:rsidP="00B1521A">
      <w:pPr>
        <w:rPr>
          <w:rtl/>
          <w:lang w:eastAsia="he-IL"/>
        </w:rPr>
      </w:pPr>
    </w:p>
    <w:p w:rsidR="00A22C47" w:rsidRDefault="00A22C47" w:rsidP="00B1521A">
      <w:pPr>
        <w:pStyle w:val="af6"/>
        <w:keepNext/>
        <w:rPr>
          <w:rtl/>
        </w:rPr>
      </w:pPr>
      <w:bookmarkStart w:id="14384" w:name="ET_interruption_קריאות_69"/>
      <w:r w:rsidRPr="00EE3074">
        <w:rPr>
          <w:rStyle w:val="TagStyle"/>
          <w:rtl/>
        </w:rPr>
        <w:t xml:space="preserve"> &lt;&lt; קריאה &gt;&gt; </w:t>
      </w:r>
      <w:r>
        <w:rPr>
          <w:rtl/>
        </w:rPr>
        <w:t>קריאות:</w:t>
      </w:r>
      <w:r w:rsidRPr="00EE3074">
        <w:rPr>
          <w:rStyle w:val="TagStyle"/>
          <w:rtl/>
        </w:rPr>
        <w:t xml:space="preserve"> &lt;&lt; קריאה &gt;&gt;</w:t>
      </w:r>
      <w:r>
        <w:rPr>
          <w:rtl/>
        </w:rPr>
        <w:t xml:space="preserve">   </w:t>
      </w:r>
      <w:bookmarkEnd w:id="14384"/>
    </w:p>
    <w:p w:rsidR="00A22C47" w:rsidRDefault="00A22C47" w:rsidP="000058BC">
      <w:pPr>
        <w:rPr>
          <w:rtl/>
          <w:lang w:eastAsia="he-IL"/>
        </w:rPr>
      </w:pPr>
    </w:p>
    <w:p w:rsidR="00A22C47" w:rsidRDefault="000058BC" w:rsidP="000058BC">
      <w:pPr>
        <w:rPr>
          <w:rtl/>
          <w:lang w:eastAsia="he-IL"/>
        </w:rPr>
      </w:pPr>
      <w:bookmarkStart w:id="14385" w:name="_ETM_Q28_403000"/>
      <w:bookmarkEnd w:id="14385"/>
      <w:r>
        <w:rPr>
          <w:rFonts w:hint="cs"/>
          <w:rtl/>
          <w:lang w:eastAsia="he-IL"/>
        </w:rPr>
        <w:t>– – –</w:t>
      </w:r>
    </w:p>
    <w:p w:rsidR="00A22C47" w:rsidRDefault="00A22C47" w:rsidP="00635149">
      <w:pPr>
        <w:ind w:firstLine="0"/>
        <w:rPr>
          <w:rtl/>
          <w:lang w:eastAsia="he-IL"/>
        </w:rPr>
      </w:pPr>
      <w:bookmarkStart w:id="14386" w:name="_ETM_Q28_404000"/>
      <w:bookmarkStart w:id="14387" w:name="_ETM_Q28_405000"/>
      <w:bookmarkEnd w:id="14386"/>
      <w:bookmarkEnd w:id="14387"/>
    </w:p>
    <w:p w:rsidR="00A22C47" w:rsidRDefault="00A22C47" w:rsidP="00B1521A">
      <w:pPr>
        <w:pStyle w:val="af7"/>
        <w:keepNext/>
        <w:rPr>
          <w:rtl/>
        </w:rPr>
      </w:pPr>
      <w:bookmarkStart w:id="14388" w:name="ET_yor_6129_14"/>
      <w:r w:rsidRPr="0063221B">
        <w:rPr>
          <w:rStyle w:val="TagStyle"/>
          <w:rtl/>
        </w:rPr>
        <w:t xml:space="preserve"> &lt;&lt; יור &gt;&gt; </w:t>
      </w:r>
      <w:r>
        <w:rPr>
          <w:rtl/>
        </w:rPr>
        <w:t>היו"ר ישראל אייכלר:</w:t>
      </w:r>
      <w:r w:rsidRPr="0063221B">
        <w:rPr>
          <w:rStyle w:val="TagStyle"/>
          <w:rtl/>
        </w:rPr>
        <w:t xml:space="preserve"> &lt;&lt; יור &gt;&gt;</w:t>
      </w:r>
      <w:r>
        <w:rPr>
          <w:rtl/>
        </w:rPr>
        <w:t xml:space="preserve">   </w:t>
      </w:r>
      <w:bookmarkEnd w:id="14388"/>
    </w:p>
    <w:p w:rsidR="00A22C47" w:rsidRDefault="00A22C47" w:rsidP="000058BC">
      <w:pPr>
        <w:rPr>
          <w:rtl/>
          <w:lang w:eastAsia="he-IL"/>
        </w:rPr>
      </w:pPr>
    </w:p>
    <w:p w:rsidR="00A22C47" w:rsidRDefault="00A22C47" w:rsidP="00B1521A">
      <w:pPr>
        <w:rPr>
          <w:rtl/>
          <w:lang w:eastAsia="he-IL"/>
        </w:rPr>
      </w:pPr>
      <w:r>
        <w:rPr>
          <w:rFonts w:hint="cs"/>
          <w:rtl/>
          <w:lang w:eastAsia="he-IL"/>
        </w:rPr>
        <w:t>חבר הכנסת כהנא, ההערה נרשמה.</w:t>
      </w:r>
    </w:p>
    <w:p w:rsidR="00A22C47" w:rsidRDefault="00A22C47" w:rsidP="00B1521A">
      <w:pPr>
        <w:rPr>
          <w:rtl/>
          <w:lang w:eastAsia="he-IL"/>
        </w:rPr>
      </w:pPr>
    </w:p>
    <w:p w:rsidR="00A22C47" w:rsidRDefault="00A22C47" w:rsidP="00B1521A">
      <w:pPr>
        <w:pStyle w:val="-"/>
        <w:keepNext/>
        <w:rPr>
          <w:rtl/>
        </w:rPr>
      </w:pPr>
      <w:r w:rsidRPr="00774BDF">
        <w:rPr>
          <w:rStyle w:val="TagStyle"/>
          <w:rtl/>
        </w:rPr>
        <w:t xml:space="preserve">&lt;&lt; דובר_המשך &gt;&gt; </w:t>
      </w:r>
      <w:r>
        <w:rPr>
          <w:rtl/>
        </w:rPr>
        <w:t>השרה להתיישבות ומשימות לאומיות אורית מלכה סטרוק:</w:t>
      </w:r>
      <w:r w:rsidRPr="00774BDF">
        <w:rPr>
          <w:rStyle w:val="TagStyle"/>
          <w:rtl/>
        </w:rPr>
        <w:t xml:space="preserve"> &lt;&lt; דובר_המשך &gt;&gt;</w:t>
      </w:r>
      <w:r>
        <w:rPr>
          <w:rtl/>
        </w:rPr>
        <w:t xml:space="preserve">   </w:t>
      </w:r>
    </w:p>
    <w:p w:rsidR="00A22C47" w:rsidRDefault="00A22C47" w:rsidP="00B1521A">
      <w:pPr>
        <w:rPr>
          <w:rtl/>
          <w:lang w:eastAsia="he-IL"/>
        </w:rPr>
      </w:pPr>
    </w:p>
    <w:p w:rsidR="00A22C47" w:rsidRDefault="00A22C47" w:rsidP="00B1521A">
      <w:pPr>
        <w:rPr>
          <w:rtl/>
          <w:lang w:eastAsia="he-IL"/>
        </w:rPr>
      </w:pPr>
      <w:bookmarkStart w:id="14389" w:name="_ETM_Q28_402115"/>
      <w:bookmarkStart w:id="14390" w:name="_ETM_Q28_402244"/>
      <w:bookmarkEnd w:id="14389"/>
      <w:bookmarkEnd w:id="14390"/>
      <w:r>
        <w:rPr>
          <w:rFonts w:hint="cs"/>
          <w:rtl/>
          <w:lang w:eastAsia="he-IL"/>
        </w:rPr>
        <w:t>אז לפחות תוסיף לי זמן.</w:t>
      </w:r>
    </w:p>
    <w:p w:rsidR="00A22C47" w:rsidRDefault="00A22C47" w:rsidP="00B1521A">
      <w:pPr>
        <w:rPr>
          <w:rtl/>
          <w:lang w:eastAsia="he-IL"/>
        </w:rPr>
      </w:pPr>
      <w:bookmarkStart w:id="14391" w:name="_ETM_Q28_411292"/>
      <w:bookmarkStart w:id="14392" w:name="_ETM_Q28_411379"/>
      <w:bookmarkEnd w:id="14391"/>
      <w:bookmarkEnd w:id="14392"/>
    </w:p>
    <w:p w:rsidR="00A22C47" w:rsidRDefault="00A22C47" w:rsidP="00B1521A">
      <w:pPr>
        <w:pStyle w:val="af7"/>
        <w:keepNext/>
        <w:rPr>
          <w:rtl/>
        </w:rPr>
      </w:pPr>
      <w:bookmarkStart w:id="14393" w:name="ET_yor_6129_94"/>
      <w:r w:rsidRPr="00700AC0">
        <w:rPr>
          <w:rStyle w:val="TagStyle"/>
          <w:rtl/>
        </w:rPr>
        <w:t xml:space="preserve"> &lt;&lt; יור &gt;&gt; </w:t>
      </w:r>
      <w:r>
        <w:rPr>
          <w:rtl/>
        </w:rPr>
        <w:t>היו"ר ישראל אייכלר:</w:t>
      </w:r>
      <w:r w:rsidRPr="00700AC0">
        <w:rPr>
          <w:rStyle w:val="TagStyle"/>
          <w:rtl/>
        </w:rPr>
        <w:t xml:space="preserve"> &lt;&lt; יור &gt;&gt;</w:t>
      </w:r>
      <w:r>
        <w:rPr>
          <w:rtl/>
        </w:rPr>
        <w:t xml:space="preserve">   </w:t>
      </w:r>
      <w:bookmarkEnd w:id="14393"/>
    </w:p>
    <w:p w:rsidR="00A22C47" w:rsidRDefault="00A22C47" w:rsidP="000058BC">
      <w:pPr>
        <w:rPr>
          <w:rtl/>
          <w:lang w:eastAsia="he-IL"/>
        </w:rPr>
      </w:pPr>
    </w:p>
    <w:p w:rsidR="00A22C47" w:rsidRPr="00700AC0" w:rsidRDefault="00A22C47" w:rsidP="00B1521A">
      <w:pPr>
        <w:rPr>
          <w:rtl/>
          <w:lang w:eastAsia="he-IL"/>
        </w:rPr>
      </w:pPr>
      <w:bookmarkStart w:id="14394" w:name="_ETM_Q28_409639"/>
      <w:bookmarkStart w:id="14395" w:name="_ETM_Q28_409743"/>
      <w:bookmarkEnd w:id="14394"/>
      <w:bookmarkEnd w:id="14395"/>
      <w:r>
        <w:rPr>
          <w:rFonts w:hint="cs"/>
          <w:rtl/>
          <w:lang w:eastAsia="he-IL"/>
        </w:rPr>
        <w:t>אני אוסיף לך.</w:t>
      </w:r>
    </w:p>
    <w:p w:rsidR="00A22C47" w:rsidRPr="00700AC0" w:rsidRDefault="00A22C47" w:rsidP="00B1521A">
      <w:pPr>
        <w:rPr>
          <w:rtl/>
          <w:lang w:eastAsia="he-IL"/>
        </w:rPr>
      </w:pPr>
      <w:bookmarkStart w:id="14396" w:name="_ETM_Q28_403836"/>
      <w:bookmarkEnd w:id="14396"/>
    </w:p>
    <w:p w:rsidR="00A22C47" w:rsidRDefault="00A22C47" w:rsidP="00B1521A">
      <w:pPr>
        <w:pStyle w:val="af6"/>
        <w:keepNext/>
        <w:rPr>
          <w:rtl/>
        </w:rPr>
      </w:pPr>
      <w:bookmarkStart w:id="14397" w:name="ET_interruption_5552_15"/>
      <w:r w:rsidRPr="0063221B">
        <w:rPr>
          <w:rStyle w:val="TagStyle"/>
          <w:rtl/>
        </w:rPr>
        <w:t xml:space="preserve"> &lt;&lt; קריאה &gt;&gt; </w:t>
      </w:r>
      <w:r w:rsidR="00B1521A">
        <w:rPr>
          <w:rFonts w:hint="cs"/>
          <w:rtl/>
        </w:rPr>
        <w:t>קריאות</w:t>
      </w:r>
      <w:r>
        <w:rPr>
          <w:rtl/>
        </w:rPr>
        <w:t>:</w:t>
      </w:r>
      <w:r w:rsidRPr="0063221B">
        <w:rPr>
          <w:rStyle w:val="TagStyle"/>
          <w:rtl/>
        </w:rPr>
        <w:t xml:space="preserve"> &lt;&lt; קריאה &gt;&gt;</w:t>
      </w:r>
      <w:r>
        <w:rPr>
          <w:rtl/>
        </w:rPr>
        <w:t xml:space="preserve">   </w:t>
      </w:r>
      <w:bookmarkEnd w:id="14397"/>
    </w:p>
    <w:p w:rsidR="00A22C47" w:rsidRDefault="00A22C47" w:rsidP="000058BC">
      <w:pPr>
        <w:rPr>
          <w:rtl/>
          <w:lang w:eastAsia="he-IL"/>
        </w:rPr>
      </w:pPr>
    </w:p>
    <w:p w:rsidR="00A22C47" w:rsidRDefault="000058BC" w:rsidP="000058BC">
      <w:pPr>
        <w:rPr>
          <w:rtl/>
          <w:lang w:eastAsia="he-IL"/>
        </w:rPr>
      </w:pPr>
      <w:r>
        <w:rPr>
          <w:rFonts w:hint="cs"/>
          <w:rtl/>
          <w:lang w:eastAsia="he-IL"/>
        </w:rPr>
        <w:t>– – –</w:t>
      </w:r>
    </w:p>
    <w:p w:rsidR="00A22C47" w:rsidRDefault="00A22C47" w:rsidP="00B1521A">
      <w:pPr>
        <w:rPr>
          <w:rtl/>
          <w:lang w:eastAsia="he-IL"/>
        </w:rPr>
      </w:pPr>
    </w:p>
    <w:p w:rsidR="00A22C47" w:rsidRDefault="00A22C47" w:rsidP="00B1521A">
      <w:pPr>
        <w:pStyle w:val="af6"/>
        <w:keepNext/>
        <w:rPr>
          <w:rtl/>
        </w:rPr>
      </w:pPr>
      <w:bookmarkStart w:id="14398" w:name="_ETM_Q28_414216"/>
      <w:bookmarkStart w:id="14399" w:name="_ETM_Q28_414300"/>
      <w:bookmarkStart w:id="14400" w:name="ET_interruption_5855_98"/>
      <w:bookmarkEnd w:id="14398"/>
      <w:bookmarkEnd w:id="14399"/>
      <w:r w:rsidRPr="00E87B61">
        <w:rPr>
          <w:rStyle w:val="TagStyle"/>
          <w:rtl/>
        </w:rPr>
        <w:t xml:space="preserve"> &lt;&lt; קריאה &gt;&gt; </w:t>
      </w:r>
      <w:r>
        <w:rPr>
          <w:rtl/>
        </w:rPr>
        <w:t>מתן כהנא (המחנה הממלכתי):</w:t>
      </w:r>
      <w:r w:rsidRPr="00E87B61">
        <w:rPr>
          <w:rStyle w:val="TagStyle"/>
          <w:rtl/>
        </w:rPr>
        <w:t xml:space="preserve"> &lt;&lt; קריאה &gt;&gt;</w:t>
      </w:r>
      <w:r>
        <w:rPr>
          <w:rtl/>
        </w:rPr>
        <w:t xml:space="preserve">   </w:t>
      </w:r>
      <w:bookmarkEnd w:id="14400"/>
    </w:p>
    <w:p w:rsidR="00A22C47" w:rsidRDefault="00A22C47" w:rsidP="000058BC">
      <w:pPr>
        <w:rPr>
          <w:rtl/>
          <w:lang w:eastAsia="he-IL"/>
        </w:rPr>
      </w:pPr>
    </w:p>
    <w:p w:rsidR="00A22C47" w:rsidRPr="00E87B61" w:rsidRDefault="00A22C47" w:rsidP="000058BC">
      <w:pPr>
        <w:rPr>
          <w:rtl/>
          <w:lang w:eastAsia="he-IL"/>
        </w:rPr>
      </w:pPr>
      <w:bookmarkStart w:id="14401" w:name="_ETM_Q28_411715"/>
      <w:bookmarkEnd w:id="14401"/>
      <w:r>
        <w:rPr>
          <w:rFonts w:hint="cs"/>
          <w:rtl/>
          <w:lang w:eastAsia="he-IL"/>
        </w:rPr>
        <w:t xml:space="preserve">אין בושה </w:t>
      </w:r>
      <w:r w:rsidR="000058BC">
        <w:rPr>
          <w:rFonts w:hint="cs"/>
          <w:rtl/>
          <w:lang w:eastAsia="he-IL"/>
        </w:rPr>
        <w:t>– – –</w:t>
      </w:r>
      <w:r>
        <w:rPr>
          <w:rFonts w:hint="cs"/>
          <w:rtl/>
          <w:lang w:eastAsia="he-IL"/>
        </w:rPr>
        <w:t xml:space="preserve"> אומרת </w:t>
      </w:r>
      <w:r w:rsidR="000058BC">
        <w:rPr>
          <w:rFonts w:hint="cs"/>
          <w:rtl/>
          <w:lang w:eastAsia="he-IL"/>
        </w:rPr>
        <w:t>– – –</w:t>
      </w:r>
    </w:p>
    <w:p w:rsidR="00A22C47" w:rsidRPr="00700AC0" w:rsidRDefault="00A22C47" w:rsidP="00B1521A">
      <w:pPr>
        <w:rPr>
          <w:rtl/>
          <w:lang w:eastAsia="he-IL"/>
        </w:rPr>
      </w:pPr>
      <w:bookmarkStart w:id="14402" w:name="_ETM_Q28_423631"/>
      <w:bookmarkStart w:id="14403" w:name="_ETM_Q28_423890"/>
      <w:bookmarkStart w:id="14404" w:name="_ETM_Q28_423954"/>
      <w:bookmarkEnd w:id="14402"/>
      <w:bookmarkEnd w:id="14403"/>
      <w:bookmarkEnd w:id="14404"/>
    </w:p>
    <w:p w:rsidR="00A22C47" w:rsidRDefault="00A22C47" w:rsidP="00B1521A">
      <w:pPr>
        <w:pStyle w:val="af7"/>
        <w:keepNext/>
        <w:rPr>
          <w:rtl/>
        </w:rPr>
      </w:pPr>
      <w:bookmarkStart w:id="14405" w:name="ET_yor_6129_16"/>
      <w:r w:rsidRPr="0063221B">
        <w:rPr>
          <w:rStyle w:val="TagStyle"/>
          <w:rtl/>
        </w:rPr>
        <w:t xml:space="preserve"> &lt;&lt; יור &gt;&gt; </w:t>
      </w:r>
      <w:r>
        <w:rPr>
          <w:rtl/>
        </w:rPr>
        <w:t>היו"ר ישראל אייכלר:</w:t>
      </w:r>
      <w:r w:rsidRPr="0063221B">
        <w:rPr>
          <w:rStyle w:val="TagStyle"/>
          <w:rtl/>
        </w:rPr>
        <w:t xml:space="preserve"> &lt;&lt; יור &gt;&gt;</w:t>
      </w:r>
      <w:r>
        <w:rPr>
          <w:rtl/>
        </w:rPr>
        <w:t xml:space="preserve">   </w:t>
      </w:r>
      <w:bookmarkEnd w:id="14405"/>
    </w:p>
    <w:p w:rsidR="00A22C47" w:rsidRDefault="00A22C47" w:rsidP="000058BC">
      <w:pPr>
        <w:rPr>
          <w:rtl/>
          <w:lang w:eastAsia="he-IL"/>
        </w:rPr>
      </w:pPr>
    </w:p>
    <w:p w:rsidR="00A22C47" w:rsidRDefault="00A22C47" w:rsidP="00B1521A">
      <w:pPr>
        <w:rPr>
          <w:rtl/>
          <w:lang w:eastAsia="he-IL"/>
        </w:rPr>
      </w:pPr>
      <w:r>
        <w:rPr>
          <w:rFonts w:hint="cs"/>
          <w:rtl/>
          <w:lang w:eastAsia="he-IL"/>
        </w:rPr>
        <w:t>חבר הכנסת כהנא, ההערה נשמע</w:t>
      </w:r>
      <w:bookmarkStart w:id="14406" w:name="_ETM_Q28_422000"/>
      <w:bookmarkEnd w:id="14406"/>
      <w:r>
        <w:rPr>
          <w:rFonts w:hint="cs"/>
          <w:rtl/>
          <w:lang w:eastAsia="he-IL"/>
        </w:rPr>
        <w:t xml:space="preserve">ה. לא להפריע. לא להפריע. בבקשה. </w:t>
      </w:r>
    </w:p>
    <w:p w:rsidR="00A22C47" w:rsidRDefault="00A22C47" w:rsidP="00B1521A">
      <w:pPr>
        <w:rPr>
          <w:rtl/>
          <w:lang w:eastAsia="he-IL"/>
        </w:rPr>
      </w:pPr>
      <w:bookmarkStart w:id="14407" w:name="_ETM_Q28_424000"/>
      <w:bookmarkEnd w:id="14407"/>
    </w:p>
    <w:p w:rsidR="00A22C47" w:rsidRDefault="00A22C47" w:rsidP="00B1521A">
      <w:pPr>
        <w:pStyle w:val="af6"/>
        <w:keepNext/>
        <w:rPr>
          <w:rtl/>
        </w:rPr>
      </w:pPr>
      <w:bookmarkStart w:id="14408" w:name="ET_interruption_5552_72"/>
      <w:r w:rsidRPr="00EE3074">
        <w:rPr>
          <w:rStyle w:val="TagStyle"/>
          <w:rtl/>
        </w:rPr>
        <w:t xml:space="preserve"> &lt;&lt; קריאה &gt;&gt; </w:t>
      </w:r>
      <w:r>
        <w:rPr>
          <w:rtl/>
        </w:rPr>
        <w:t>יוליה מלינובסקי (ישראל ביתנו):</w:t>
      </w:r>
      <w:r w:rsidRPr="00EE3074">
        <w:rPr>
          <w:rStyle w:val="TagStyle"/>
          <w:rtl/>
        </w:rPr>
        <w:t xml:space="preserve"> &lt;&lt; קריאה &gt;&gt;</w:t>
      </w:r>
      <w:r>
        <w:rPr>
          <w:rtl/>
        </w:rPr>
        <w:t xml:space="preserve">   </w:t>
      </w:r>
      <w:bookmarkEnd w:id="14408"/>
    </w:p>
    <w:p w:rsidR="00A22C47" w:rsidRDefault="00A22C47" w:rsidP="000058BC">
      <w:pPr>
        <w:rPr>
          <w:rtl/>
          <w:lang w:eastAsia="he-IL"/>
        </w:rPr>
      </w:pPr>
    </w:p>
    <w:p w:rsidR="00A22C47" w:rsidRDefault="000058BC" w:rsidP="000058BC">
      <w:pPr>
        <w:rPr>
          <w:rtl/>
          <w:lang w:eastAsia="he-IL"/>
        </w:rPr>
      </w:pPr>
      <w:bookmarkStart w:id="14409" w:name="_ETM_Q28_425000"/>
      <w:bookmarkEnd w:id="14409"/>
      <w:r>
        <w:rPr>
          <w:rFonts w:hint="cs"/>
          <w:rtl/>
          <w:lang w:eastAsia="he-IL"/>
        </w:rPr>
        <w:t>– – –</w:t>
      </w:r>
    </w:p>
    <w:p w:rsidR="00A22C47" w:rsidRDefault="00A22C47" w:rsidP="00B1521A">
      <w:pPr>
        <w:rPr>
          <w:rtl/>
          <w:lang w:eastAsia="he-IL"/>
        </w:rPr>
      </w:pPr>
    </w:p>
    <w:p w:rsidR="00A22C47" w:rsidRDefault="00A22C47" w:rsidP="00B1521A">
      <w:pPr>
        <w:pStyle w:val="af7"/>
        <w:keepNext/>
        <w:rPr>
          <w:rtl/>
        </w:rPr>
      </w:pPr>
      <w:bookmarkStart w:id="14410" w:name="ET_yor_6129_73"/>
      <w:r w:rsidRPr="00EE3074">
        <w:rPr>
          <w:rStyle w:val="TagStyle"/>
          <w:rtl/>
        </w:rPr>
        <w:t xml:space="preserve"> &lt;&lt; יור &gt;&gt; </w:t>
      </w:r>
      <w:r>
        <w:rPr>
          <w:rtl/>
        </w:rPr>
        <w:t>היו"ר ישראל אייכלר:</w:t>
      </w:r>
      <w:r w:rsidRPr="00EE3074">
        <w:rPr>
          <w:rStyle w:val="TagStyle"/>
          <w:rtl/>
        </w:rPr>
        <w:t xml:space="preserve"> &lt;&lt; יור &gt;&gt;</w:t>
      </w:r>
      <w:r>
        <w:rPr>
          <w:rtl/>
        </w:rPr>
        <w:t xml:space="preserve">   </w:t>
      </w:r>
      <w:bookmarkEnd w:id="14410"/>
    </w:p>
    <w:p w:rsidR="00A22C47" w:rsidRDefault="00A22C47" w:rsidP="000058BC">
      <w:pPr>
        <w:rPr>
          <w:rtl/>
          <w:lang w:eastAsia="he-IL"/>
        </w:rPr>
      </w:pPr>
    </w:p>
    <w:p w:rsidR="00A22C47" w:rsidRDefault="00A22C47" w:rsidP="00B1521A">
      <w:pPr>
        <w:rPr>
          <w:rtl/>
          <w:lang w:eastAsia="he-IL"/>
        </w:rPr>
      </w:pPr>
      <w:r>
        <w:rPr>
          <w:rFonts w:hint="cs"/>
          <w:rtl/>
          <w:lang w:eastAsia="he-IL"/>
        </w:rPr>
        <w:t>חברת הכנסת מלינובסקי, אני</w:t>
      </w:r>
      <w:bookmarkStart w:id="14411" w:name="_ETM_Q28_428000"/>
      <w:bookmarkEnd w:id="14411"/>
      <w:r>
        <w:rPr>
          <w:rFonts w:hint="cs"/>
          <w:rtl/>
          <w:lang w:eastAsia="he-IL"/>
        </w:rPr>
        <w:t xml:space="preserve"> אקרא אותך בקריאה ראשונה. בבקשה.</w:t>
      </w:r>
    </w:p>
    <w:p w:rsidR="00A22C47" w:rsidRDefault="00A22C47" w:rsidP="00B1521A">
      <w:pPr>
        <w:rPr>
          <w:rtl/>
          <w:lang w:eastAsia="he-IL"/>
        </w:rPr>
      </w:pPr>
    </w:p>
    <w:p w:rsidR="00A22C47" w:rsidRDefault="00A22C47" w:rsidP="00B1521A">
      <w:pPr>
        <w:pStyle w:val="-"/>
        <w:keepNext/>
        <w:rPr>
          <w:rtl/>
        </w:rPr>
      </w:pPr>
      <w:bookmarkStart w:id="14412" w:name="ET_speakercontinue_6451_74"/>
      <w:r w:rsidRPr="00EE3074">
        <w:rPr>
          <w:rStyle w:val="TagStyle"/>
          <w:rtl/>
        </w:rPr>
        <w:t xml:space="preserve"> &lt;&lt; דובר_המשך &gt;&gt; </w:t>
      </w:r>
      <w:r>
        <w:rPr>
          <w:rtl/>
        </w:rPr>
        <w:t>השרה להתיישבות ומשימות לאומיות אורית מלכה סטרוק:</w:t>
      </w:r>
      <w:r w:rsidRPr="00EE3074">
        <w:rPr>
          <w:rStyle w:val="TagStyle"/>
          <w:rtl/>
        </w:rPr>
        <w:t xml:space="preserve"> &lt;&lt; דובר_המשך &gt;&gt;</w:t>
      </w:r>
      <w:r>
        <w:rPr>
          <w:rtl/>
        </w:rPr>
        <w:t xml:space="preserve">   </w:t>
      </w:r>
      <w:bookmarkEnd w:id="14412"/>
    </w:p>
    <w:p w:rsidR="00A22C47" w:rsidRDefault="00A22C47" w:rsidP="000058BC">
      <w:pPr>
        <w:rPr>
          <w:rtl/>
          <w:lang w:eastAsia="he-IL"/>
        </w:rPr>
      </w:pPr>
    </w:p>
    <w:p w:rsidR="00A22C47" w:rsidRDefault="00A22C47" w:rsidP="000058BC">
      <w:pPr>
        <w:rPr>
          <w:rtl/>
          <w:lang w:eastAsia="he-IL"/>
        </w:rPr>
      </w:pPr>
      <w:r>
        <w:rPr>
          <w:rFonts w:hint="cs"/>
          <w:rtl/>
          <w:lang w:eastAsia="he-IL"/>
        </w:rPr>
        <w:t>הקואליציה שאני חברה בה היא</w:t>
      </w:r>
      <w:bookmarkStart w:id="14413" w:name="_ETM_Q28_434000"/>
      <w:bookmarkEnd w:id="14413"/>
      <w:r>
        <w:rPr>
          <w:rFonts w:hint="cs"/>
          <w:rtl/>
          <w:lang w:eastAsia="he-IL"/>
        </w:rPr>
        <w:t xml:space="preserve"> קואליציה שעושה דברים מדהימים בארץ ישראל. דברים שאתם לא חלמתם. ואני מודה על האמת </w:t>
      </w:r>
      <w:r w:rsidR="000058BC">
        <w:rPr>
          <w:rFonts w:hint="cs"/>
          <w:rtl/>
          <w:lang w:eastAsia="he-IL"/>
        </w:rPr>
        <w:t>– –</w:t>
      </w:r>
    </w:p>
    <w:p w:rsidR="00A22C47" w:rsidRDefault="00A22C47" w:rsidP="00B1521A">
      <w:pPr>
        <w:rPr>
          <w:rtl/>
          <w:lang w:eastAsia="he-IL"/>
        </w:rPr>
      </w:pPr>
    </w:p>
    <w:p w:rsidR="00A22C47" w:rsidRDefault="00A22C47" w:rsidP="00B1521A">
      <w:pPr>
        <w:pStyle w:val="af6"/>
        <w:keepNext/>
        <w:rPr>
          <w:rtl/>
        </w:rPr>
      </w:pPr>
      <w:bookmarkStart w:id="14414" w:name="ET_interruption_5855_76"/>
      <w:r w:rsidRPr="00EE3074">
        <w:rPr>
          <w:rStyle w:val="TagStyle"/>
          <w:rtl/>
        </w:rPr>
        <w:t xml:space="preserve"> &lt;&lt; קריאה &gt;&gt; </w:t>
      </w:r>
      <w:r>
        <w:rPr>
          <w:rtl/>
        </w:rPr>
        <w:t>מתן כהנא (המחנה הממלכתי):</w:t>
      </w:r>
      <w:r w:rsidRPr="00EE3074">
        <w:rPr>
          <w:rStyle w:val="TagStyle"/>
          <w:rtl/>
        </w:rPr>
        <w:t xml:space="preserve"> &lt;&lt; קריאה &gt;&gt;</w:t>
      </w:r>
      <w:r>
        <w:rPr>
          <w:rtl/>
        </w:rPr>
        <w:t xml:space="preserve">   </w:t>
      </w:r>
      <w:bookmarkEnd w:id="14414"/>
    </w:p>
    <w:p w:rsidR="00A22C47" w:rsidRDefault="00A22C47" w:rsidP="000058BC">
      <w:pPr>
        <w:rPr>
          <w:rtl/>
          <w:lang w:eastAsia="he-IL"/>
        </w:rPr>
      </w:pPr>
    </w:p>
    <w:p w:rsidR="00A22C47" w:rsidRDefault="000058BC" w:rsidP="000058BC">
      <w:pPr>
        <w:rPr>
          <w:rtl/>
          <w:lang w:eastAsia="he-IL"/>
        </w:rPr>
      </w:pPr>
      <w:bookmarkStart w:id="14415" w:name="_ETM_Q28_440000"/>
      <w:bookmarkEnd w:id="14415"/>
      <w:r>
        <w:rPr>
          <w:rFonts w:hint="cs"/>
          <w:rtl/>
          <w:lang w:eastAsia="he-IL"/>
        </w:rPr>
        <w:t>– – –</w:t>
      </w:r>
      <w:r w:rsidR="00A22C47">
        <w:rPr>
          <w:rFonts w:hint="cs"/>
          <w:rtl/>
          <w:lang w:eastAsia="he-IL"/>
        </w:rPr>
        <w:t xml:space="preserve"> בקעת הירדן </w:t>
      </w:r>
      <w:r>
        <w:rPr>
          <w:rFonts w:hint="cs"/>
          <w:rtl/>
          <w:lang w:eastAsia="he-IL"/>
        </w:rPr>
        <w:t>– – –</w:t>
      </w:r>
    </w:p>
    <w:p w:rsidR="00A22C47" w:rsidRDefault="00A22C47" w:rsidP="00B1521A">
      <w:pPr>
        <w:rPr>
          <w:rtl/>
          <w:lang w:eastAsia="he-IL"/>
        </w:rPr>
      </w:pPr>
    </w:p>
    <w:p w:rsidR="00A22C47" w:rsidRDefault="00A22C47" w:rsidP="00B1521A">
      <w:pPr>
        <w:pStyle w:val="af6"/>
        <w:keepNext/>
        <w:rPr>
          <w:rtl/>
        </w:rPr>
      </w:pPr>
      <w:bookmarkStart w:id="14416" w:name="ET_interruption_5520_77"/>
      <w:r w:rsidRPr="00EE3074">
        <w:rPr>
          <w:rStyle w:val="TagStyle"/>
          <w:rtl/>
        </w:rPr>
        <w:t xml:space="preserve"> &lt;&lt; קריאה &gt;&gt; </w:t>
      </w:r>
      <w:r>
        <w:rPr>
          <w:rtl/>
        </w:rPr>
        <w:t>עודד פורר (ישראל ביתנו):</w:t>
      </w:r>
      <w:r w:rsidRPr="00EE3074">
        <w:rPr>
          <w:rStyle w:val="TagStyle"/>
          <w:rtl/>
        </w:rPr>
        <w:t xml:space="preserve"> &lt;&lt; קריאה &gt;&gt;</w:t>
      </w:r>
      <w:r>
        <w:rPr>
          <w:rtl/>
        </w:rPr>
        <w:t xml:space="preserve">   </w:t>
      </w:r>
      <w:bookmarkEnd w:id="14416"/>
    </w:p>
    <w:p w:rsidR="00A22C47" w:rsidRDefault="00A22C47" w:rsidP="000058BC">
      <w:pPr>
        <w:rPr>
          <w:rtl/>
          <w:lang w:eastAsia="he-IL"/>
        </w:rPr>
      </w:pPr>
    </w:p>
    <w:p w:rsidR="00A22C47" w:rsidRDefault="000058BC" w:rsidP="000058BC">
      <w:pPr>
        <w:rPr>
          <w:rtl/>
          <w:lang w:eastAsia="he-IL"/>
        </w:rPr>
      </w:pPr>
      <w:bookmarkStart w:id="14417" w:name="_ETM_Q28_447000"/>
      <w:bookmarkEnd w:id="14417"/>
      <w:r>
        <w:rPr>
          <w:rFonts w:hint="cs"/>
          <w:rtl/>
          <w:lang w:eastAsia="he-IL"/>
        </w:rPr>
        <w:t>– – –</w:t>
      </w:r>
      <w:r w:rsidR="00A22C47">
        <w:rPr>
          <w:rFonts w:hint="cs"/>
          <w:rtl/>
          <w:lang w:eastAsia="he-IL"/>
        </w:rPr>
        <w:t xml:space="preserve"> </w:t>
      </w:r>
    </w:p>
    <w:p w:rsidR="00A22C47" w:rsidRPr="00EE3074" w:rsidRDefault="00A22C47" w:rsidP="00B1521A">
      <w:pPr>
        <w:rPr>
          <w:rtl/>
          <w:lang w:eastAsia="he-IL"/>
        </w:rPr>
      </w:pPr>
      <w:bookmarkStart w:id="14418" w:name="_ETM_Q28_445000"/>
      <w:bookmarkEnd w:id="14418"/>
    </w:p>
    <w:p w:rsidR="00A22C47" w:rsidRDefault="00A22C47" w:rsidP="00B1521A">
      <w:pPr>
        <w:pStyle w:val="af6"/>
        <w:keepNext/>
        <w:rPr>
          <w:rtl/>
        </w:rPr>
      </w:pPr>
      <w:bookmarkStart w:id="14419" w:name="ET_interruption_קריאה_75"/>
      <w:r w:rsidRPr="00EE3074">
        <w:rPr>
          <w:rStyle w:val="TagStyle"/>
          <w:rtl/>
        </w:rPr>
        <w:t xml:space="preserve"> &lt;&lt; קריאה &gt;&gt; </w:t>
      </w:r>
      <w:r>
        <w:rPr>
          <w:rtl/>
        </w:rPr>
        <w:t>קריאה:</w:t>
      </w:r>
      <w:r w:rsidRPr="00EE3074">
        <w:rPr>
          <w:rStyle w:val="TagStyle"/>
          <w:rtl/>
        </w:rPr>
        <w:t xml:space="preserve"> &lt;&lt; קריאה &gt;&gt;</w:t>
      </w:r>
      <w:r>
        <w:rPr>
          <w:rtl/>
        </w:rPr>
        <w:t xml:space="preserve">   </w:t>
      </w:r>
      <w:bookmarkEnd w:id="14419"/>
    </w:p>
    <w:p w:rsidR="00A22C47" w:rsidRDefault="00A22C47" w:rsidP="000058BC">
      <w:pPr>
        <w:rPr>
          <w:rtl/>
          <w:lang w:eastAsia="he-IL"/>
        </w:rPr>
      </w:pPr>
    </w:p>
    <w:p w:rsidR="00A22C47" w:rsidRDefault="00A22C47" w:rsidP="00B1521A">
      <w:pPr>
        <w:rPr>
          <w:rtl/>
          <w:lang w:eastAsia="he-IL"/>
        </w:rPr>
      </w:pPr>
      <w:r>
        <w:rPr>
          <w:rFonts w:hint="cs"/>
          <w:rtl/>
          <w:lang w:eastAsia="he-IL"/>
        </w:rPr>
        <w:t>קואליציה של ימין מלא על מלא.</w:t>
      </w:r>
    </w:p>
    <w:p w:rsidR="00A22C47" w:rsidRDefault="00A22C47" w:rsidP="00B1521A">
      <w:pPr>
        <w:rPr>
          <w:rtl/>
          <w:lang w:eastAsia="he-IL"/>
        </w:rPr>
      </w:pPr>
    </w:p>
    <w:p w:rsidR="00A22C47" w:rsidRDefault="00A22C47" w:rsidP="00B1521A">
      <w:pPr>
        <w:pStyle w:val="-"/>
        <w:keepNext/>
        <w:rPr>
          <w:rtl/>
        </w:rPr>
      </w:pPr>
      <w:bookmarkStart w:id="14420" w:name="ET_speakercontinue_6451_17"/>
      <w:r w:rsidRPr="0063221B">
        <w:rPr>
          <w:rStyle w:val="TagStyle"/>
          <w:rtl/>
        </w:rPr>
        <w:t xml:space="preserve"> &lt;&lt; דובר_המשך &gt;&gt; </w:t>
      </w:r>
      <w:r>
        <w:rPr>
          <w:rtl/>
        </w:rPr>
        <w:t>השרה להתיישבות ומשימות לאומיות אורית מלכה סטרוק:</w:t>
      </w:r>
      <w:r w:rsidRPr="0063221B">
        <w:rPr>
          <w:rStyle w:val="TagStyle"/>
          <w:rtl/>
        </w:rPr>
        <w:t xml:space="preserve"> &lt;&lt; דובר_המשך &gt;&gt;</w:t>
      </w:r>
      <w:r>
        <w:rPr>
          <w:rtl/>
        </w:rPr>
        <w:t xml:space="preserve">   </w:t>
      </w:r>
      <w:bookmarkEnd w:id="14420"/>
    </w:p>
    <w:p w:rsidR="00A22C47" w:rsidRDefault="00A22C47" w:rsidP="000058BC">
      <w:pPr>
        <w:rPr>
          <w:rtl/>
          <w:lang w:eastAsia="he-IL"/>
        </w:rPr>
      </w:pPr>
    </w:p>
    <w:p w:rsidR="00A22C47" w:rsidRDefault="000058BC" w:rsidP="000058BC">
      <w:pPr>
        <w:rPr>
          <w:rtl/>
          <w:lang w:eastAsia="he-IL"/>
        </w:rPr>
      </w:pPr>
      <w:r>
        <w:rPr>
          <w:rFonts w:hint="cs"/>
          <w:rtl/>
          <w:lang w:eastAsia="he-IL"/>
        </w:rPr>
        <w:t>– –</w:t>
      </w:r>
      <w:r w:rsidR="00A22C47">
        <w:rPr>
          <w:rFonts w:hint="cs"/>
          <w:rtl/>
          <w:lang w:eastAsia="he-IL"/>
        </w:rPr>
        <w:t xml:space="preserve"> גם אני לא חלמתי. גם אני</w:t>
      </w:r>
      <w:bookmarkStart w:id="14421" w:name="_ETM_Q28_449000"/>
      <w:bookmarkEnd w:id="14421"/>
      <w:r w:rsidR="00A22C47">
        <w:rPr>
          <w:rFonts w:hint="cs"/>
          <w:rtl/>
          <w:lang w:eastAsia="he-IL"/>
        </w:rPr>
        <w:t xml:space="preserve">, בחלומות הוורודים ביותר שלי, לא חלמתי על מה שהקואליציה שלנו עושה, ברוך השם, בענייני ארץ ישראל </w:t>
      </w:r>
      <w:r w:rsidR="00A22C47">
        <w:rPr>
          <w:rtl/>
          <w:lang w:eastAsia="he-IL"/>
        </w:rPr>
        <w:t>–</w:t>
      </w:r>
      <w:bookmarkStart w:id="14422" w:name="_ETM_Q28_460000"/>
      <w:bookmarkEnd w:id="14422"/>
      <w:r w:rsidR="00A22C47">
        <w:rPr>
          <w:rFonts w:hint="cs"/>
          <w:rtl/>
          <w:lang w:eastAsia="he-IL"/>
        </w:rPr>
        <w:t xml:space="preserve"> גם ביהודה ושומרון, גם בגליל וגם בנגב.</w:t>
      </w:r>
    </w:p>
    <w:p w:rsidR="00A22C47" w:rsidRDefault="00A22C47" w:rsidP="00B1521A">
      <w:pPr>
        <w:rPr>
          <w:rtl/>
          <w:lang w:eastAsia="he-IL"/>
        </w:rPr>
      </w:pPr>
      <w:bookmarkStart w:id="14423" w:name="_ETM_Q28_467000"/>
      <w:bookmarkEnd w:id="14423"/>
    </w:p>
    <w:p w:rsidR="00A22C47" w:rsidRDefault="00A22C47" w:rsidP="00B1521A">
      <w:pPr>
        <w:pStyle w:val="af6"/>
        <w:keepNext/>
        <w:rPr>
          <w:rtl/>
        </w:rPr>
      </w:pPr>
      <w:bookmarkStart w:id="14424" w:name="ET_interruption_6367_84"/>
      <w:r w:rsidRPr="009F1201">
        <w:rPr>
          <w:rStyle w:val="TagStyle"/>
          <w:rtl/>
        </w:rPr>
        <w:t xml:space="preserve"> &lt;&lt; קריאה &gt;&gt; </w:t>
      </w:r>
      <w:r>
        <w:rPr>
          <w:rtl/>
        </w:rPr>
        <w:t>שרון ניר (ישראל ביתנו):</w:t>
      </w:r>
      <w:r w:rsidRPr="009F1201">
        <w:rPr>
          <w:rStyle w:val="TagStyle"/>
          <w:rtl/>
        </w:rPr>
        <w:t xml:space="preserve"> &lt;&lt; קריאה &gt;&gt;</w:t>
      </w:r>
      <w:r>
        <w:rPr>
          <w:rtl/>
        </w:rPr>
        <w:t xml:space="preserve">   </w:t>
      </w:r>
      <w:bookmarkEnd w:id="14424"/>
    </w:p>
    <w:p w:rsidR="00A22C47" w:rsidRDefault="00A22C47" w:rsidP="000058BC">
      <w:pPr>
        <w:rPr>
          <w:rtl/>
          <w:lang w:eastAsia="he-IL"/>
        </w:rPr>
      </w:pPr>
    </w:p>
    <w:p w:rsidR="00A22C47" w:rsidRPr="009F1201" w:rsidRDefault="00A22C47" w:rsidP="000058BC">
      <w:pPr>
        <w:rPr>
          <w:rtl/>
          <w:lang w:eastAsia="he-IL"/>
        </w:rPr>
      </w:pPr>
      <w:bookmarkStart w:id="14425" w:name="_ETM_Q28_469000"/>
      <w:bookmarkEnd w:id="14425"/>
      <w:r>
        <w:rPr>
          <w:rFonts w:hint="cs"/>
          <w:rtl/>
          <w:lang w:eastAsia="he-IL"/>
        </w:rPr>
        <w:t xml:space="preserve">איפה </w:t>
      </w:r>
      <w:r w:rsidR="000058BC">
        <w:rPr>
          <w:rFonts w:hint="cs"/>
          <w:rtl/>
          <w:lang w:eastAsia="he-IL"/>
        </w:rPr>
        <w:t>– – –</w:t>
      </w:r>
    </w:p>
    <w:p w:rsidR="00A22C47" w:rsidRDefault="00A22C47" w:rsidP="00B1521A">
      <w:pPr>
        <w:rPr>
          <w:rtl/>
          <w:lang w:eastAsia="he-IL"/>
        </w:rPr>
      </w:pPr>
    </w:p>
    <w:p w:rsidR="00A22C47" w:rsidRDefault="00A22C47" w:rsidP="00B1521A">
      <w:pPr>
        <w:pStyle w:val="af6"/>
        <w:keepNext/>
        <w:rPr>
          <w:rtl/>
        </w:rPr>
      </w:pPr>
      <w:bookmarkStart w:id="14426" w:name="ET_interruption_5855_78"/>
      <w:r w:rsidRPr="00EE3074">
        <w:rPr>
          <w:rStyle w:val="TagStyle"/>
          <w:rtl/>
        </w:rPr>
        <w:t xml:space="preserve"> &lt;&lt; קריאה &gt;&gt; </w:t>
      </w:r>
      <w:r>
        <w:rPr>
          <w:rtl/>
        </w:rPr>
        <w:t>מתן כהנא (המחנה הממלכתי):</w:t>
      </w:r>
      <w:r w:rsidRPr="00EE3074">
        <w:rPr>
          <w:rStyle w:val="TagStyle"/>
          <w:rtl/>
        </w:rPr>
        <w:t xml:space="preserve"> &lt;&lt; קריאה &gt;&gt;</w:t>
      </w:r>
      <w:r>
        <w:rPr>
          <w:rtl/>
        </w:rPr>
        <w:t xml:space="preserve">   </w:t>
      </w:r>
      <w:bookmarkEnd w:id="14426"/>
    </w:p>
    <w:p w:rsidR="00A22C47" w:rsidRDefault="00A22C47" w:rsidP="000058BC">
      <w:pPr>
        <w:rPr>
          <w:rtl/>
          <w:lang w:eastAsia="he-IL"/>
        </w:rPr>
      </w:pPr>
    </w:p>
    <w:p w:rsidR="00A22C47" w:rsidRDefault="00A22C47" w:rsidP="000058BC">
      <w:pPr>
        <w:rPr>
          <w:rtl/>
          <w:lang w:eastAsia="he-IL"/>
        </w:rPr>
      </w:pPr>
      <w:r>
        <w:rPr>
          <w:rFonts w:hint="cs"/>
          <w:rtl/>
          <w:lang w:eastAsia="he-IL"/>
        </w:rPr>
        <w:t xml:space="preserve">מפנים את כל היישובים שעולים הקרקע. את כל היישובים שעולים על הקרקע </w:t>
      </w:r>
      <w:bookmarkStart w:id="14427" w:name="_ETM_Q28_467419"/>
      <w:bookmarkEnd w:id="14427"/>
      <w:r>
        <w:rPr>
          <w:rFonts w:hint="cs"/>
          <w:rtl/>
          <w:lang w:eastAsia="he-IL"/>
        </w:rPr>
        <w:t xml:space="preserve">אתם מפנים </w:t>
      </w:r>
      <w:r w:rsidR="000058BC">
        <w:rPr>
          <w:rFonts w:hint="cs"/>
          <w:rtl/>
          <w:lang w:eastAsia="he-IL"/>
        </w:rPr>
        <w:t>– – –</w:t>
      </w:r>
    </w:p>
    <w:p w:rsidR="00A22C47" w:rsidRDefault="00A22C47" w:rsidP="00B1521A">
      <w:pPr>
        <w:rPr>
          <w:rtl/>
          <w:lang w:eastAsia="he-IL"/>
        </w:rPr>
      </w:pPr>
    </w:p>
    <w:p w:rsidR="00A22C47" w:rsidRDefault="00A22C47" w:rsidP="00B1521A">
      <w:pPr>
        <w:pStyle w:val="af7"/>
        <w:keepNext/>
        <w:rPr>
          <w:rtl/>
        </w:rPr>
      </w:pPr>
      <w:bookmarkStart w:id="14428" w:name="ET_yor_6129_79"/>
      <w:r w:rsidRPr="00EE3074">
        <w:rPr>
          <w:rStyle w:val="TagStyle"/>
          <w:rtl/>
        </w:rPr>
        <w:t xml:space="preserve"> &lt;&lt; יור &gt;&gt; </w:t>
      </w:r>
      <w:r>
        <w:rPr>
          <w:rtl/>
        </w:rPr>
        <w:t>היו"ר ישראל אייכלר:</w:t>
      </w:r>
      <w:r w:rsidRPr="00EE3074">
        <w:rPr>
          <w:rStyle w:val="TagStyle"/>
          <w:rtl/>
        </w:rPr>
        <w:t xml:space="preserve"> &lt;&lt; יור &gt;&gt;</w:t>
      </w:r>
      <w:r>
        <w:rPr>
          <w:rtl/>
        </w:rPr>
        <w:t xml:space="preserve">   </w:t>
      </w:r>
      <w:bookmarkEnd w:id="14428"/>
    </w:p>
    <w:p w:rsidR="00A22C47" w:rsidRDefault="00A22C47" w:rsidP="000058BC">
      <w:pPr>
        <w:rPr>
          <w:rtl/>
          <w:lang w:eastAsia="he-IL"/>
        </w:rPr>
      </w:pPr>
    </w:p>
    <w:p w:rsidR="00A22C47" w:rsidRDefault="00A22C47" w:rsidP="00B1521A">
      <w:pPr>
        <w:rPr>
          <w:rtl/>
          <w:lang w:eastAsia="he-IL"/>
        </w:rPr>
      </w:pPr>
      <w:r>
        <w:rPr>
          <w:rFonts w:hint="cs"/>
          <w:rtl/>
          <w:lang w:eastAsia="he-IL"/>
        </w:rPr>
        <w:t>חברי הכנסת, אם אתם תמשיכו לצעוק, פשוט אעצור את השעון.</w:t>
      </w:r>
    </w:p>
    <w:p w:rsidR="00A22C47" w:rsidRDefault="00A22C47" w:rsidP="00B1521A">
      <w:pPr>
        <w:rPr>
          <w:rtl/>
          <w:lang w:eastAsia="he-IL"/>
        </w:rPr>
      </w:pPr>
    </w:p>
    <w:p w:rsidR="00A22C47" w:rsidRDefault="00A22C47" w:rsidP="00B1521A">
      <w:pPr>
        <w:pStyle w:val="-"/>
        <w:keepNext/>
        <w:rPr>
          <w:rtl/>
        </w:rPr>
      </w:pPr>
      <w:bookmarkStart w:id="14429" w:name="ET_speakercontinue_6451_80"/>
      <w:r w:rsidRPr="00EE3074">
        <w:rPr>
          <w:rStyle w:val="TagStyle"/>
          <w:rtl/>
        </w:rPr>
        <w:t xml:space="preserve"> &lt;&lt; דובר_המשך &gt;&gt; </w:t>
      </w:r>
      <w:r>
        <w:rPr>
          <w:rtl/>
        </w:rPr>
        <w:t>השרה להתיישבות ומשימות לאומיות אורית מלכה סטרוק:</w:t>
      </w:r>
      <w:r w:rsidRPr="00EE3074">
        <w:rPr>
          <w:rStyle w:val="TagStyle"/>
          <w:rtl/>
        </w:rPr>
        <w:t xml:space="preserve"> &lt;&lt; דובר_המשך &gt;&gt;</w:t>
      </w:r>
      <w:r>
        <w:rPr>
          <w:rtl/>
        </w:rPr>
        <w:t xml:space="preserve">   </w:t>
      </w:r>
      <w:bookmarkEnd w:id="14429"/>
    </w:p>
    <w:p w:rsidR="00A22C47" w:rsidRDefault="00A22C47" w:rsidP="000058BC">
      <w:pPr>
        <w:rPr>
          <w:rtl/>
          <w:lang w:eastAsia="he-IL"/>
        </w:rPr>
      </w:pPr>
    </w:p>
    <w:p w:rsidR="00A22C47" w:rsidRDefault="00A22C47" w:rsidP="00B1521A">
      <w:pPr>
        <w:rPr>
          <w:rtl/>
          <w:lang w:eastAsia="he-IL"/>
        </w:rPr>
      </w:pPr>
      <w:bookmarkStart w:id="14430" w:name="_ETM_Q28_471000"/>
      <w:bookmarkEnd w:id="14430"/>
      <w:r>
        <w:rPr>
          <w:rFonts w:hint="cs"/>
          <w:rtl/>
          <w:lang w:eastAsia="he-IL"/>
        </w:rPr>
        <w:t>אני לא יכולה לדבר ככה, באמת.</w:t>
      </w:r>
    </w:p>
    <w:p w:rsidR="00A22C47" w:rsidRDefault="00A22C47" w:rsidP="00B1521A">
      <w:pPr>
        <w:rPr>
          <w:rtl/>
          <w:lang w:eastAsia="he-IL"/>
        </w:rPr>
      </w:pPr>
    </w:p>
    <w:p w:rsidR="00A22C47" w:rsidRDefault="00A22C47" w:rsidP="00B1521A">
      <w:pPr>
        <w:pStyle w:val="af6"/>
        <w:keepNext/>
        <w:rPr>
          <w:rtl/>
        </w:rPr>
      </w:pPr>
      <w:bookmarkStart w:id="14431" w:name="ET_interruption_6367_85"/>
      <w:r w:rsidRPr="009F1201">
        <w:rPr>
          <w:rStyle w:val="TagStyle"/>
          <w:rtl/>
        </w:rPr>
        <w:t xml:space="preserve"> &lt;&lt; קריאה &gt;&gt; </w:t>
      </w:r>
      <w:r>
        <w:rPr>
          <w:rtl/>
        </w:rPr>
        <w:t>שרון ניר (ישראל ביתנו):</w:t>
      </w:r>
      <w:r w:rsidRPr="009F1201">
        <w:rPr>
          <w:rStyle w:val="TagStyle"/>
          <w:rtl/>
        </w:rPr>
        <w:t xml:space="preserve"> &lt;&lt; קריאה &gt;&gt;</w:t>
      </w:r>
      <w:r>
        <w:rPr>
          <w:rtl/>
        </w:rPr>
        <w:t xml:space="preserve">   </w:t>
      </w:r>
      <w:bookmarkEnd w:id="14431"/>
    </w:p>
    <w:p w:rsidR="00A22C47" w:rsidRDefault="00A22C47" w:rsidP="000058BC">
      <w:pPr>
        <w:rPr>
          <w:rtl/>
          <w:lang w:eastAsia="he-IL"/>
        </w:rPr>
      </w:pPr>
    </w:p>
    <w:p w:rsidR="00A22C47" w:rsidRDefault="00A22C47" w:rsidP="00B1521A">
      <w:pPr>
        <w:rPr>
          <w:rtl/>
          <w:lang w:eastAsia="he-IL"/>
        </w:rPr>
      </w:pPr>
      <w:r>
        <w:rPr>
          <w:rFonts w:hint="cs"/>
          <w:rtl/>
          <w:lang w:eastAsia="he-IL"/>
        </w:rPr>
        <w:t>תאמיני לי, הבוחרים שלך צופים בך עכשיו.</w:t>
      </w:r>
      <w:bookmarkStart w:id="14432" w:name="_ETM_Q28_475000"/>
      <w:bookmarkEnd w:id="14432"/>
    </w:p>
    <w:p w:rsidR="00A22C47" w:rsidRDefault="00A22C47" w:rsidP="00B1521A">
      <w:pPr>
        <w:rPr>
          <w:rtl/>
          <w:lang w:eastAsia="he-IL"/>
        </w:rPr>
      </w:pPr>
    </w:p>
    <w:p w:rsidR="00A22C47" w:rsidRDefault="00A22C47" w:rsidP="00B1521A">
      <w:pPr>
        <w:pStyle w:val="-"/>
        <w:keepNext/>
        <w:rPr>
          <w:rtl/>
        </w:rPr>
      </w:pPr>
      <w:bookmarkStart w:id="14433" w:name="ET_speakercontinue_6451_86"/>
      <w:r w:rsidRPr="009F1201">
        <w:rPr>
          <w:rStyle w:val="TagStyle"/>
          <w:rtl/>
        </w:rPr>
        <w:t xml:space="preserve"> &lt;&lt; דובר_המשך &gt;&gt; </w:t>
      </w:r>
      <w:r>
        <w:rPr>
          <w:rtl/>
        </w:rPr>
        <w:t>השרה להתיישבות ומשימות לאומיות אורית מלכה סטרוק:</w:t>
      </w:r>
      <w:r w:rsidRPr="009F1201">
        <w:rPr>
          <w:rStyle w:val="TagStyle"/>
          <w:rtl/>
        </w:rPr>
        <w:t xml:space="preserve"> &lt;&lt; דובר_המשך &gt;&gt;</w:t>
      </w:r>
      <w:r>
        <w:rPr>
          <w:rtl/>
        </w:rPr>
        <w:t xml:space="preserve">   </w:t>
      </w:r>
      <w:bookmarkEnd w:id="14433"/>
    </w:p>
    <w:p w:rsidR="00A22C47" w:rsidRDefault="00A22C47" w:rsidP="000058BC">
      <w:pPr>
        <w:rPr>
          <w:rtl/>
          <w:lang w:eastAsia="he-IL"/>
        </w:rPr>
      </w:pPr>
    </w:p>
    <w:p w:rsidR="00A22C47" w:rsidRDefault="00A22C47" w:rsidP="00B1521A">
      <w:pPr>
        <w:rPr>
          <w:rtl/>
          <w:lang w:eastAsia="he-IL"/>
        </w:rPr>
      </w:pPr>
      <w:bookmarkStart w:id="14434" w:name="_ETM_Q28_478000"/>
      <w:bookmarkEnd w:id="14434"/>
      <w:r>
        <w:rPr>
          <w:rFonts w:hint="cs"/>
          <w:rtl/>
          <w:lang w:eastAsia="he-IL"/>
        </w:rPr>
        <w:t xml:space="preserve">אני יודעת שהבוחרים שלי צופים בי, בגלל זה אני רוצה לדבר </w:t>
      </w:r>
      <w:bookmarkStart w:id="14435" w:name="_ETM_Q28_480000"/>
      <w:bookmarkEnd w:id="14435"/>
      <w:r>
        <w:rPr>
          <w:rFonts w:hint="cs"/>
          <w:rtl/>
          <w:lang w:eastAsia="he-IL"/>
        </w:rPr>
        <w:t>אליהם, ואת מפריעה לי.</w:t>
      </w:r>
    </w:p>
    <w:p w:rsidR="00A22C47" w:rsidRPr="009F1201" w:rsidRDefault="00A22C47" w:rsidP="00B1521A">
      <w:pPr>
        <w:rPr>
          <w:rtl/>
          <w:lang w:eastAsia="he-IL"/>
        </w:rPr>
      </w:pPr>
    </w:p>
    <w:p w:rsidR="00A22C47" w:rsidRDefault="00A22C47" w:rsidP="00B1521A">
      <w:pPr>
        <w:pStyle w:val="af6"/>
        <w:keepNext/>
        <w:rPr>
          <w:rtl/>
        </w:rPr>
      </w:pPr>
      <w:bookmarkStart w:id="14436" w:name="ET_interruption_5766_81"/>
      <w:r w:rsidRPr="00EE3074">
        <w:rPr>
          <w:rStyle w:val="TagStyle"/>
          <w:rtl/>
        </w:rPr>
        <w:t xml:space="preserve"> &lt;&lt; קריאה &gt;&gt; </w:t>
      </w:r>
      <w:r>
        <w:rPr>
          <w:rtl/>
        </w:rPr>
        <w:t>רם בן ברק (יש עתיד):</w:t>
      </w:r>
      <w:r w:rsidRPr="00EE3074">
        <w:rPr>
          <w:rStyle w:val="TagStyle"/>
          <w:rtl/>
        </w:rPr>
        <w:t xml:space="preserve"> &lt;&lt; קריאה &gt;&gt;</w:t>
      </w:r>
      <w:r>
        <w:rPr>
          <w:rtl/>
        </w:rPr>
        <w:t xml:space="preserve">   </w:t>
      </w:r>
      <w:bookmarkEnd w:id="14436"/>
    </w:p>
    <w:p w:rsidR="00A22C47" w:rsidRDefault="00A22C47" w:rsidP="000058BC">
      <w:pPr>
        <w:rPr>
          <w:rtl/>
          <w:lang w:eastAsia="he-IL"/>
        </w:rPr>
      </w:pPr>
    </w:p>
    <w:p w:rsidR="00A22C47" w:rsidRDefault="00A22C47" w:rsidP="00B1521A">
      <w:pPr>
        <w:rPr>
          <w:rtl/>
          <w:lang w:eastAsia="he-IL"/>
        </w:rPr>
      </w:pPr>
      <w:r>
        <w:rPr>
          <w:rFonts w:hint="cs"/>
          <w:rtl/>
          <w:lang w:eastAsia="he-IL"/>
        </w:rPr>
        <w:t>נמאס לנו מהממשלה השמאלנית הזאת. ממלאים את המקום של מרצ.</w:t>
      </w:r>
    </w:p>
    <w:p w:rsidR="00A22C47" w:rsidRDefault="00A22C47" w:rsidP="00B1521A">
      <w:pPr>
        <w:rPr>
          <w:rtl/>
          <w:lang w:eastAsia="he-IL"/>
        </w:rPr>
      </w:pPr>
    </w:p>
    <w:p w:rsidR="00A22C47" w:rsidRDefault="00A22C47" w:rsidP="00B1521A">
      <w:pPr>
        <w:pStyle w:val="-"/>
        <w:keepNext/>
        <w:rPr>
          <w:rtl/>
        </w:rPr>
      </w:pPr>
      <w:bookmarkStart w:id="14437" w:name="ET_speakercontinue_6451_87"/>
      <w:r w:rsidRPr="00834A4B">
        <w:rPr>
          <w:rStyle w:val="TagStyle"/>
          <w:rtl/>
        </w:rPr>
        <w:t xml:space="preserve"> &lt;&lt; דובר_המשך &gt;&gt; </w:t>
      </w:r>
      <w:r>
        <w:rPr>
          <w:rtl/>
        </w:rPr>
        <w:t>השרה להתיישבות ומשימות לאומיות אורית מלכה סטרוק:</w:t>
      </w:r>
      <w:r w:rsidRPr="00834A4B">
        <w:rPr>
          <w:rStyle w:val="TagStyle"/>
          <w:rtl/>
        </w:rPr>
        <w:t xml:space="preserve"> &lt;&lt; דובר_המשך &gt;&gt;</w:t>
      </w:r>
      <w:r>
        <w:rPr>
          <w:rtl/>
        </w:rPr>
        <w:t xml:space="preserve">   </w:t>
      </w:r>
      <w:bookmarkEnd w:id="14437"/>
    </w:p>
    <w:p w:rsidR="00A22C47" w:rsidRDefault="00A22C47" w:rsidP="000058BC">
      <w:pPr>
        <w:rPr>
          <w:rtl/>
          <w:lang w:eastAsia="he-IL"/>
        </w:rPr>
      </w:pPr>
    </w:p>
    <w:p w:rsidR="00A22C47" w:rsidRDefault="00A22C47" w:rsidP="00B1521A">
      <w:pPr>
        <w:rPr>
          <w:rtl/>
          <w:lang w:eastAsia="he-IL"/>
        </w:rPr>
      </w:pPr>
      <w:r>
        <w:rPr>
          <w:rFonts w:hint="cs"/>
          <w:rtl/>
          <w:lang w:eastAsia="he-IL"/>
        </w:rPr>
        <w:t>אתה צריך להוסיף לי זמן, אני לא יכולה לדבר ככה.</w:t>
      </w:r>
    </w:p>
    <w:p w:rsidR="00A22C47" w:rsidRDefault="00A22C47" w:rsidP="00B1521A">
      <w:pPr>
        <w:rPr>
          <w:rtl/>
          <w:lang w:eastAsia="he-IL"/>
        </w:rPr>
      </w:pPr>
      <w:bookmarkStart w:id="14438" w:name="_ETM_Q28_482000"/>
      <w:bookmarkEnd w:id="14438"/>
    </w:p>
    <w:p w:rsidR="00A22C47" w:rsidRDefault="00A22C47" w:rsidP="00B1521A">
      <w:pPr>
        <w:pStyle w:val="af7"/>
        <w:keepNext/>
        <w:rPr>
          <w:rtl/>
        </w:rPr>
      </w:pPr>
      <w:bookmarkStart w:id="14439" w:name="ET_yor_6129_88"/>
      <w:r w:rsidRPr="00834A4B">
        <w:rPr>
          <w:rStyle w:val="TagStyle"/>
          <w:rtl/>
        </w:rPr>
        <w:t xml:space="preserve"> &lt;&lt; יור &gt;&gt; </w:t>
      </w:r>
      <w:r>
        <w:rPr>
          <w:rtl/>
        </w:rPr>
        <w:t>היו"ר ישראל אייכלר:</w:t>
      </w:r>
      <w:r w:rsidRPr="00834A4B">
        <w:rPr>
          <w:rStyle w:val="TagStyle"/>
          <w:rtl/>
        </w:rPr>
        <w:t xml:space="preserve"> &lt;&lt; יור &gt;&gt;</w:t>
      </w:r>
      <w:r>
        <w:rPr>
          <w:rtl/>
        </w:rPr>
        <w:t xml:space="preserve">   </w:t>
      </w:r>
      <w:bookmarkEnd w:id="14439"/>
    </w:p>
    <w:p w:rsidR="00A22C47" w:rsidRDefault="00A22C47" w:rsidP="000058BC">
      <w:pPr>
        <w:rPr>
          <w:rtl/>
          <w:lang w:eastAsia="he-IL"/>
        </w:rPr>
      </w:pPr>
    </w:p>
    <w:p w:rsidR="00A22C47" w:rsidRDefault="00A22C47" w:rsidP="00B1521A">
      <w:pPr>
        <w:rPr>
          <w:rtl/>
          <w:lang w:eastAsia="he-IL"/>
        </w:rPr>
      </w:pPr>
      <w:bookmarkStart w:id="14440" w:name="_ETM_Q28_483000"/>
      <w:bookmarkEnd w:id="14440"/>
      <w:r>
        <w:rPr>
          <w:rFonts w:hint="cs"/>
          <w:rtl/>
          <w:lang w:eastAsia="he-IL"/>
        </w:rPr>
        <w:t>תסיימי את הדקות שלך</w:t>
      </w:r>
      <w:r w:rsidR="008A1EAC">
        <w:rPr>
          <w:rFonts w:hint="cs"/>
          <w:rtl/>
          <w:lang w:eastAsia="he-IL"/>
        </w:rPr>
        <w:t>,</w:t>
      </w:r>
      <w:r>
        <w:rPr>
          <w:rFonts w:hint="cs"/>
          <w:rtl/>
          <w:lang w:eastAsia="he-IL"/>
        </w:rPr>
        <w:t xml:space="preserve"> ואני </w:t>
      </w:r>
      <w:bookmarkStart w:id="14441" w:name="_ETM_Q28_486000"/>
      <w:bookmarkEnd w:id="14441"/>
      <w:r>
        <w:rPr>
          <w:rFonts w:hint="cs"/>
          <w:rtl/>
          <w:lang w:eastAsia="he-IL"/>
        </w:rPr>
        <w:t>אוסיף לך.</w:t>
      </w:r>
    </w:p>
    <w:p w:rsidR="00A22C47" w:rsidRPr="00834A4B" w:rsidRDefault="00A22C47" w:rsidP="00B1521A">
      <w:pPr>
        <w:rPr>
          <w:rtl/>
          <w:lang w:eastAsia="he-IL"/>
        </w:rPr>
      </w:pPr>
      <w:bookmarkStart w:id="14442" w:name="_ETM_Q28_487000"/>
      <w:bookmarkEnd w:id="14442"/>
      <w:r w:rsidRPr="00834A4B">
        <w:rPr>
          <w:rtl/>
          <w:lang w:eastAsia="he-IL"/>
        </w:rPr>
        <w:t xml:space="preserve"> </w:t>
      </w:r>
    </w:p>
    <w:p w:rsidR="00A22C47" w:rsidRDefault="00A22C47" w:rsidP="00B1521A">
      <w:pPr>
        <w:pStyle w:val="af6"/>
        <w:keepNext/>
        <w:rPr>
          <w:rtl/>
        </w:rPr>
      </w:pPr>
      <w:bookmarkStart w:id="14443" w:name="ET_interruption_6359_82"/>
      <w:r w:rsidRPr="00EE3074">
        <w:rPr>
          <w:rStyle w:val="TagStyle"/>
          <w:rtl/>
        </w:rPr>
        <w:t xml:space="preserve"> &lt;&lt; קריאה &gt;&gt; </w:t>
      </w:r>
      <w:r>
        <w:rPr>
          <w:rtl/>
        </w:rPr>
        <w:t>מטי צרפתי הרכבי (יש עתיד):</w:t>
      </w:r>
      <w:r w:rsidRPr="00EE3074">
        <w:rPr>
          <w:rStyle w:val="TagStyle"/>
          <w:rtl/>
        </w:rPr>
        <w:t xml:space="preserve"> &lt;&lt; קריאה &gt;&gt;</w:t>
      </w:r>
      <w:bookmarkEnd w:id="14443"/>
    </w:p>
    <w:p w:rsidR="00A22C47" w:rsidRDefault="00A22C47" w:rsidP="000058BC">
      <w:pPr>
        <w:rPr>
          <w:rtl/>
          <w:lang w:eastAsia="he-IL"/>
        </w:rPr>
      </w:pPr>
    </w:p>
    <w:p w:rsidR="00A22C47" w:rsidRDefault="00A22C47" w:rsidP="00B1521A">
      <w:pPr>
        <w:rPr>
          <w:rtl/>
          <w:lang w:eastAsia="he-IL"/>
        </w:rPr>
      </w:pPr>
      <w:r>
        <w:rPr>
          <w:rFonts w:hint="cs"/>
          <w:rtl/>
          <w:lang w:eastAsia="he-IL"/>
        </w:rPr>
        <w:t>השמאל קיים וחי. יש שמאל בישראל.</w:t>
      </w:r>
    </w:p>
    <w:p w:rsidR="00A22C47" w:rsidRDefault="00A22C47" w:rsidP="00B1521A">
      <w:pPr>
        <w:rPr>
          <w:rtl/>
          <w:lang w:eastAsia="he-IL"/>
        </w:rPr>
      </w:pPr>
    </w:p>
    <w:p w:rsidR="00A22C47" w:rsidRDefault="00A22C47" w:rsidP="00B1521A">
      <w:pPr>
        <w:pStyle w:val="af6"/>
        <w:keepNext/>
        <w:rPr>
          <w:rtl/>
        </w:rPr>
      </w:pPr>
      <w:bookmarkStart w:id="14444" w:name="ET_interruption_קריאות_83"/>
      <w:r w:rsidRPr="00EE3074">
        <w:rPr>
          <w:rStyle w:val="TagStyle"/>
          <w:rtl/>
        </w:rPr>
        <w:t xml:space="preserve"> &lt;&lt; קריאה &gt;&gt; </w:t>
      </w:r>
      <w:r>
        <w:rPr>
          <w:rtl/>
        </w:rPr>
        <w:t>קריאות:</w:t>
      </w:r>
      <w:r w:rsidRPr="00EE3074">
        <w:rPr>
          <w:rStyle w:val="TagStyle"/>
          <w:rtl/>
        </w:rPr>
        <w:t xml:space="preserve"> &lt;&lt; קריאה &gt;&gt;</w:t>
      </w:r>
      <w:bookmarkEnd w:id="14444"/>
    </w:p>
    <w:p w:rsidR="00A22C47" w:rsidRDefault="00A22C47" w:rsidP="000058BC">
      <w:pPr>
        <w:rPr>
          <w:rtl/>
          <w:lang w:eastAsia="he-IL"/>
        </w:rPr>
      </w:pPr>
    </w:p>
    <w:p w:rsidR="00A22C47" w:rsidRDefault="00A22C47" w:rsidP="00B1521A">
      <w:pPr>
        <w:rPr>
          <w:rtl/>
          <w:lang w:eastAsia="he-IL"/>
        </w:rPr>
      </w:pPr>
      <w:r>
        <w:rPr>
          <w:rFonts w:hint="cs"/>
          <w:rtl/>
          <w:lang w:eastAsia="he-IL"/>
        </w:rPr>
        <w:t>שמאלנים. שמאלנים.</w:t>
      </w:r>
    </w:p>
    <w:p w:rsidR="00A22C47" w:rsidRDefault="00A22C47" w:rsidP="00B1521A">
      <w:pPr>
        <w:rPr>
          <w:rtl/>
          <w:lang w:eastAsia="he-IL"/>
        </w:rPr>
      </w:pPr>
    </w:p>
    <w:p w:rsidR="00A22C47" w:rsidRDefault="00A22C47" w:rsidP="00B1521A">
      <w:pPr>
        <w:pStyle w:val="-"/>
        <w:keepNext/>
        <w:rPr>
          <w:rtl/>
        </w:rPr>
      </w:pPr>
      <w:bookmarkStart w:id="14445" w:name="ET_speakercontinue_6451_18"/>
      <w:r w:rsidRPr="0063221B">
        <w:rPr>
          <w:rStyle w:val="TagStyle"/>
          <w:rtl/>
        </w:rPr>
        <w:t xml:space="preserve"> &lt;&lt; דובר_המשך &gt;&gt; </w:t>
      </w:r>
      <w:r>
        <w:rPr>
          <w:rtl/>
        </w:rPr>
        <w:t>השרה להתיישבות ומשימות לאומיות אורית מלכה סטרוק:</w:t>
      </w:r>
      <w:r w:rsidRPr="0063221B">
        <w:rPr>
          <w:rStyle w:val="TagStyle"/>
          <w:rtl/>
        </w:rPr>
        <w:t xml:space="preserve"> &lt;&lt; דובר_המשך &gt;&gt;</w:t>
      </w:r>
      <w:r>
        <w:rPr>
          <w:rtl/>
        </w:rPr>
        <w:t xml:space="preserve">   </w:t>
      </w:r>
      <w:bookmarkEnd w:id="14445"/>
    </w:p>
    <w:p w:rsidR="00A22C47" w:rsidRDefault="00A22C47" w:rsidP="000058BC">
      <w:pPr>
        <w:rPr>
          <w:rtl/>
          <w:lang w:eastAsia="he-IL"/>
        </w:rPr>
      </w:pPr>
    </w:p>
    <w:p w:rsidR="00A22C47" w:rsidRDefault="00A22C47" w:rsidP="00B1521A">
      <w:pPr>
        <w:rPr>
          <w:rtl/>
          <w:lang w:eastAsia="he-IL"/>
        </w:rPr>
      </w:pPr>
      <w:r>
        <w:rPr>
          <w:rFonts w:hint="cs"/>
          <w:rtl/>
          <w:lang w:eastAsia="he-IL"/>
        </w:rPr>
        <w:t>די. די. אני רוצה לדבר.</w:t>
      </w:r>
      <w:bookmarkStart w:id="14446" w:name="_ETM_Q28_504000"/>
      <w:bookmarkEnd w:id="14446"/>
      <w:r>
        <w:rPr>
          <w:rFonts w:hint="cs"/>
          <w:rtl/>
          <w:lang w:eastAsia="he-IL"/>
        </w:rPr>
        <w:t xml:space="preserve"> אדוני רוצה להחיל ריבונות, וגם רם בן ברק</w:t>
      </w:r>
      <w:bookmarkStart w:id="14447" w:name="_ETM_Q28_507000"/>
      <w:bookmarkEnd w:id="14447"/>
      <w:r>
        <w:rPr>
          <w:rFonts w:hint="cs"/>
          <w:rtl/>
          <w:lang w:eastAsia="he-IL"/>
        </w:rPr>
        <w:t xml:space="preserve"> רוצה להחיל ריבונות. </w:t>
      </w:r>
    </w:p>
    <w:p w:rsidR="00A22C47" w:rsidRDefault="00A22C47" w:rsidP="00B1521A">
      <w:pPr>
        <w:rPr>
          <w:rtl/>
          <w:lang w:eastAsia="he-IL"/>
        </w:rPr>
      </w:pPr>
      <w:bookmarkStart w:id="14448" w:name="_ETM_Q28_513241"/>
      <w:bookmarkStart w:id="14449" w:name="_ETM_Q28_513293"/>
      <w:bookmarkEnd w:id="14448"/>
      <w:bookmarkEnd w:id="14449"/>
    </w:p>
    <w:p w:rsidR="00A22C47" w:rsidRDefault="00A22C47" w:rsidP="000058BC">
      <w:pPr>
        <w:rPr>
          <w:rtl/>
          <w:lang w:eastAsia="he-IL"/>
        </w:rPr>
      </w:pPr>
      <w:bookmarkStart w:id="14450" w:name="_ETM_Q28_513388"/>
      <w:bookmarkStart w:id="14451" w:name="_ETM_Q28_513438"/>
      <w:bookmarkEnd w:id="14450"/>
      <w:bookmarkEnd w:id="14451"/>
      <w:r>
        <w:rPr>
          <w:rFonts w:hint="cs"/>
          <w:rtl/>
          <w:lang w:eastAsia="he-IL"/>
        </w:rPr>
        <w:t>חברים יקרים, אתם, שהקמתם קואליציה עם תומכי טרור</w:t>
      </w:r>
      <w:r w:rsidR="00B1521A">
        <w:rPr>
          <w:rFonts w:hint="cs"/>
          <w:rtl/>
          <w:lang w:eastAsia="he-IL"/>
        </w:rPr>
        <w:t>;</w:t>
      </w:r>
      <w:r>
        <w:rPr>
          <w:rFonts w:hint="cs"/>
          <w:rtl/>
          <w:lang w:eastAsia="he-IL"/>
        </w:rPr>
        <w:t xml:space="preserve"> אתם</w:t>
      </w:r>
      <w:r w:rsidR="00B1521A">
        <w:rPr>
          <w:rFonts w:hint="cs"/>
          <w:rtl/>
          <w:lang w:eastAsia="he-IL"/>
        </w:rPr>
        <w:t>,</w:t>
      </w:r>
      <w:r>
        <w:rPr>
          <w:rFonts w:hint="cs"/>
          <w:rtl/>
          <w:lang w:eastAsia="he-IL"/>
        </w:rPr>
        <w:t xml:space="preserve"> שהקמתם קואליציה </w:t>
      </w:r>
      <w:r w:rsidR="000058BC">
        <w:rPr>
          <w:rFonts w:hint="cs"/>
          <w:rtl/>
          <w:lang w:eastAsia="he-IL"/>
        </w:rPr>
        <w:t>– –</w:t>
      </w:r>
    </w:p>
    <w:p w:rsidR="00A22C47" w:rsidRDefault="00A22C47" w:rsidP="00B1521A">
      <w:pPr>
        <w:rPr>
          <w:rtl/>
          <w:lang w:eastAsia="he-IL"/>
        </w:rPr>
      </w:pPr>
    </w:p>
    <w:p w:rsidR="00A22C47" w:rsidRDefault="00A22C47" w:rsidP="00B1521A">
      <w:pPr>
        <w:pStyle w:val="af6"/>
        <w:keepNext/>
        <w:rPr>
          <w:rtl/>
        </w:rPr>
      </w:pPr>
      <w:bookmarkStart w:id="14452" w:name="ET_interruption_5520_19"/>
      <w:r w:rsidRPr="0063221B">
        <w:rPr>
          <w:rStyle w:val="TagStyle"/>
          <w:rtl/>
        </w:rPr>
        <w:t xml:space="preserve"> &lt;&lt; קריאה &gt;&gt; </w:t>
      </w:r>
      <w:r>
        <w:rPr>
          <w:rtl/>
        </w:rPr>
        <w:t>עודד פורר (ישראל ביתנו):</w:t>
      </w:r>
      <w:r w:rsidRPr="0063221B">
        <w:rPr>
          <w:rStyle w:val="TagStyle"/>
          <w:rtl/>
        </w:rPr>
        <w:t xml:space="preserve"> &lt;&lt; קריאה &gt;&gt;</w:t>
      </w:r>
      <w:bookmarkEnd w:id="14452"/>
    </w:p>
    <w:p w:rsidR="00A22C47" w:rsidRDefault="00A22C47" w:rsidP="000058BC">
      <w:pPr>
        <w:rPr>
          <w:rtl/>
          <w:lang w:eastAsia="he-IL"/>
        </w:rPr>
      </w:pPr>
    </w:p>
    <w:p w:rsidR="00A22C47" w:rsidRDefault="000058BC" w:rsidP="000058BC">
      <w:pPr>
        <w:rPr>
          <w:rtl/>
          <w:lang w:eastAsia="he-IL"/>
        </w:rPr>
      </w:pPr>
      <w:r>
        <w:rPr>
          <w:rFonts w:hint="cs"/>
          <w:rtl/>
          <w:lang w:eastAsia="he-IL"/>
        </w:rPr>
        <w:t>– – –</w:t>
      </w:r>
      <w:r w:rsidR="00A22C47">
        <w:rPr>
          <w:rFonts w:hint="cs"/>
          <w:rtl/>
          <w:lang w:eastAsia="he-IL"/>
        </w:rPr>
        <w:t xml:space="preserve"> כולם מתגייסים כדי </w:t>
      </w:r>
      <w:bookmarkStart w:id="14453" w:name="_ETM_Q28_519390"/>
      <w:bookmarkEnd w:id="14453"/>
      <w:r>
        <w:rPr>
          <w:rFonts w:hint="cs"/>
          <w:rtl/>
          <w:lang w:eastAsia="he-IL"/>
        </w:rPr>
        <w:t>– – –</w:t>
      </w:r>
    </w:p>
    <w:p w:rsidR="00A22C47" w:rsidRDefault="00A22C47" w:rsidP="00B1521A">
      <w:pPr>
        <w:rPr>
          <w:rtl/>
          <w:lang w:eastAsia="he-IL"/>
        </w:rPr>
      </w:pPr>
    </w:p>
    <w:p w:rsidR="00A22C47" w:rsidRDefault="00A22C47" w:rsidP="00B1521A">
      <w:pPr>
        <w:pStyle w:val="af7"/>
        <w:keepNext/>
        <w:rPr>
          <w:rtl/>
        </w:rPr>
      </w:pPr>
      <w:bookmarkStart w:id="14454" w:name="ET_yor_6129_20"/>
      <w:r w:rsidRPr="0063221B">
        <w:rPr>
          <w:rStyle w:val="TagStyle"/>
          <w:rtl/>
        </w:rPr>
        <w:t xml:space="preserve"> &lt;&lt; יור &gt;&gt; </w:t>
      </w:r>
      <w:r>
        <w:rPr>
          <w:rtl/>
        </w:rPr>
        <w:t>היו"ר ישראל אייכלר:</w:t>
      </w:r>
      <w:r w:rsidRPr="0063221B">
        <w:rPr>
          <w:rStyle w:val="TagStyle"/>
          <w:rtl/>
        </w:rPr>
        <w:t xml:space="preserve"> &lt;&lt; יור &gt;&gt;</w:t>
      </w:r>
      <w:r>
        <w:rPr>
          <w:rtl/>
        </w:rPr>
        <w:t xml:space="preserve">   </w:t>
      </w:r>
      <w:bookmarkEnd w:id="14454"/>
    </w:p>
    <w:p w:rsidR="00A22C47" w:rsidRDefault="00A22C47" w:rsidP="000058BC">
      <w:pPr>
        <w:rPr>
          <w:rtl/>
          <w:lang w:eastAsia="he-IL"/>
        </w:rPr>
      </w:pPr>
    </w:p>
    <w:p w:rsidR="00A22C47" w:rsidRDefault="00A22C47" w:rsidP="00B1521A">
      <w:pPr>
        <w:rPr>
          <w:rtl/>
          <w:lang w:eastAsia="he-IL"/>
        </w:rPr>
      </w:pPr>
      <w:r>
        <w:rPr>
          <w:rFonts w:hint="cs"/>
          <w:rtl/>
          <w:lang w:eastAsia="he-IL"/>
        </w:rPr>
        <w:t>חבר הכנסת פורר, קריאה ראשונה.</w:t>
      </w:r>
    </w:p>
    <w:p w:rsidR="00A22C47" w:rsidRDefault="00A22C47" w:rsidP="00B1521A">
      <w:pPr>
        <w:rPr>
          <w:rtl/>
          <w:lang w:eastAsia="he-IL"/>
        </w:rPr>
      </w:pPr>
    </w:p>
    <w:p w:rsidR="00A22C47" w:rsidRDefault="00A22C47" w:rsidP="00B1521A">
      <w:pPr>
        <w:pStyle w:val="-"/>
        <w:keepNext/>
        <w:rPr>
          <w:rtl/>
        </w:rPr>
      </w:pPr>
      <w:bookmarkStart w:id="14455" w:name="ET_speakercontinue_6451_89"/>
      <w:r w:rsidRPr="00834A4B">
        <w:rPr>
          <w:rStyle w:val="TagStyle"/>
          <w:rtl/>
        </w:rPr>
        <w:t xml:space="preserve"> &lt;&lt; דובר_המשך &gt;&gt; </w:t>
      </w:r>
      <w:r>
        <w:rPr>
          <w:rtl/>
        </w:rPr>
        <w:t>השרה להתיישבות ומשימות לאומיות אורית מלכה סטרוק:</w:t>
      </w:r>
      <w:r w:rsidRPr="00834A4B">
        <w:rPr>
          <w:rStyle w:val="TagStyle"/>
          <w:rtl/>
        </w:rPr>
        <w:t xml:space="preserve"> &lt;&lt; דובר_המשך &gt;&gt;</w:t>
      </w:r>
      <w:r>
        <w:rPr>
          <w:rtl/>
        </w:rPr>
        <w:t xml:space="preserve">   </w:t>
      </w:r>
      <w:bookmarkEnd w:id="14455"/>
    </w:p>
    <w:p w:rsidR="00A22C47" w:rsidRDefault="00A22C47" w:rsidP="000058BC">
      <w:pPr>
        <w:rPr>
          <w:rtl/>
          <w:lang w:eastAsia="he-IL"/>
        </w:rPr>
      </w:pPr>
    </w:p>
    <w:p w:rsidR="00A22C47" w:rsidRDefault="000058BC" w:rsidP="000058BC">
      <w:pPr>
        <w:rPr>
          <w:rtl/>
          <w:lang w:eastAsia="he-IL"/>
        </w:rPr>
      </w:pPr>
      <w:r>
        <w:rPr>
          <w:rFonts w:hint="cs"/>
          <w:rtl/>
          <w:lang w:eastAsia="he-IL"/>
        </w:rPr>
        <w:t>– –</w:t>
      </w:r>
      <w:r w:rsidR="00A22C47">
        <w:rPr>
          <w:rFonts w:hint="cs"/>
          <w:rtl/>
          <w:lang w:eastAsia="he-IL"/>
        </w:rPr>
        <w:t xml:space="preserve"> עם הזרוע המדינית של התנועה האסלאמית</w:t>
      </w:r>
      <w:r w:rsidR="00B1521A">
        <w:rPr>
          <w:rFonts w:hint="cs"/>
          <w:rtl/>
          <w:lang w:eastAsia="he-IL"/>
        </w:rPr>
        <w:t>;</w:t>
      </w:r>
      <w:r w:rsidR="00A22C47">
        <w:rPr>
          <w:rFonts w:hint="cs"/>
          <w:rtl/>
          <w:lang w:eastAsia="he-IL"/>
        </w:rPr>
        <w:t xml:space="preserve"> </w:t>
      </w:r>
      <w:bookmarkStart w:id="14456" w:name="_ETM_Q28_527000"/>
      <w:bookmarkEnd w:id="14456"/>
      <w:r w:rsidR="00A22C47">
        <w:rPr>
          <w:rFonts w:hint="cs"/>
          <w:rtl/>
          <w:lang w:eastAsia="he-IL"/>
        </w:rPr>
        <w:t>אתם</w:t>
      </w:r>
      <w:r w:rsidR="00B1521A">
        <w:rPr>
          <w:rFonts w:hint="cs"/>
          <w:rtl/>
          <w:lang w:eastAsia="he-IL"/>
        </w:rPr>
        <w:t>,</w:t>
      </w:r>
      <w:r w:rsidR="00A22C47">
        <w:rPr>
          <w:rFonts w:hint="cs"/>
          <w:rtl/>
          <w:lang w:eastAsia="he-IL"/>
        </w:rPr>
        <w:t xml:space="preserve"> שהקמתם קואליציה עם </w:t>
      </w:r>
      <w:r>
        <w:rPr>
          <w:rFonts w:hint="cs"/>
          <w:rtl/>
          <w:lang w:eastAsia="he-IL"/>
        </w:rPr>
        <w:t>– –</w:t>
      </w:r>
    </w:p>
    <w:p w:rsidR="00A22C47" w:rsidRPr="00834A4B" w:rsidRDefault="00A22C47" w:rsidP="00B1521A">
      <w:pPr>
        <w:rPr>
          <w:rtl/>
          <w:lang w:eastAsia="he-IL"/>
        </w:rPr>
      </w:pPr>
      <w:bookmarkStart w:id="14457" w:name="_ETM_Q28_526000"/>
      <w:bookmarkEnd w:id="14457"/>
    </w:p>
    <w:p w:rsidR="00A22C47" w:rsidRDefault="00A22C47" w:rsidP="00B1521A">
      <w:pPr>
        <w:pStyle w:val="af6"/>
        <w:keepNext/>
        <w:rPr>
          <w:rtl/>
        </w:rPr>
      </w:pPr>
      <w:bookmarkStart w:id="14458" w:name="ET_interruption_5520_21"/>
      <w:r w:rsidRPr="0063221B">
        <w:rPr>
          <w:rStyle w:val="TagStyle"/>
          <w:rtl/>
        </w:rPr>
        <w:t xml:space="preserve"> &lt;&lt; קריאה &gt;&gt; </w:t>
      </w:r>
      <w:r>
        <w:rPr>
          <w:rtl/>
        </w:rPr>
        <w:t>עודד פורר (ישראל ביתנו):</w:t>
      </w:r>
      <w:r w:rsidRPr="0063221B">
        <w:rPr>
          <w:rStyle w:val="TagStyle"/>
          <w:rtl/>
        </w:rPr>
        <w:t xml:space="preserve"> &lt;&lt; קריאה &gt;&gt;</w:t>
      </w:r>
      <w:r>
        <w:rPr>
          <w:rtl/>
        </w:rPr>
        <w:t xml:space="preserve">   </w:t>
      </w:r>
      <w:bookmarkEnd w:id="14458"/>
    </w:p>
    <w:p w:rsidR="00A22C47" w:rsidRDefault="00A22C47" w:rsidP="000058BC">
      <w:pPr>
        <w:rPr>
          <w:rtl/>
          <w:lang w:eastAsia="he-IL"/>
        </w:rPr>
      </w:pPr>
    </w:p>
    <w:p w:rsidR="00A22C47" w:rsidRDefault="00A22C47" w:rsidP="000058BC">
      <w:pPr>
        <w:rPr>
          <w:rtl/>
          <w:lang w:eastAsia="he-IL"/>
        </w:rPr>
      </w:pPr>
      <w:r>
        <w:rPr>
          <w:rFonts w:hint="cs"/>
          <w:rtl/>
          <w:lang w:eastAsia="he-IL"/>
        </w:rPr>
        <w:t xml:space="preserve">אתם ואתם </w:t>
      </w:r>
      <w:proofErr w:type="spellStart"/>
      <w:r>
        <w:rPr>
          <w:rFonts w:hint="cs"/>
          <w:rtl/>
          <w:lang w:eastAsia="he-IL"/>
        </w:rPr>
        <w:t>ואתם</w:t>
      </w:r>
      <w:proofErr w:type="spellEnd"/>
      <w:r>
        <w:rPr>
          <w:rFonts w:hint="cs"/>
          <w:rtl/>
          <w:lang w:eastAsia="he-IL"/>
        </w:rPr>
        <w:t xml:space="preserve">. את שרת ההתיישבות. שרת ההתיישבות </w:t>
      </w:r>
      <w:r w:rsidR="000058BC">
        <w:rPr>
          <w:rFonts w:hint="cs"/>
          <w:rtl/>
          <w:lang w:eastAsia="he-IL"/>
        </w:rPr>
        <w:t>– – –</w:t>
      </w:r>
    </w:p>
    <w:p w:rsidR="00A22C47" w:rsidRDefault="00A22C47" w:rsidP="00B1521A">
      <w:pPr>
        <w:rPr>
          <w:rtl/>
          <w:lang w:eastAsia="he-IL"/>
        </w:rPr>
      </w:pPr>
      <w:bookmarkStart w:id="14459" w:name="_ETM_Q28_529000"/>
      <w:bookmarkEnd w:id="14459"/>
    </w:p>
    <w:p w:rsidR="00A22C47" w:rsidRDefault="00A22C47" w:rsidP="00B1521A">
      <w:pPr>
        <w:pStyle w:val="-"/>
        <w:keepNext/>
        <w:rPr>
          <w:rtl/>
        </w:rPr>
      </w:pPr>
      <w:bookmarkStart w:id="14460" w:name="ET_speakercontinue_6451_90"/>
      <w:r w:rsidRPr="00834A4B">
        <w:rPr>
          <w:rStyle w:val="TagStyle"/>
          <w:rtl/>
        </w:rPr>
        <w:t xml:space="preserve"> &lt;&lt; דובר_המשך &gt;&gt; </w:t>
      </w:r>
      <w:r>
        <w:rPr>
          <w:rtl/>
        </w:rPr>
        <w:t>השרה להתיישבות ומשימות לאומיות אורית מלכה סטרוק:</w:t>
      </w:r>
      <w:r w:rsidRPr="00834A4B">
        <w:rPr>
          <w:rStyle w:val="TagStyle"/>
          <w:rtl/>
        </w:rPr>
        <w:t xml:space="preserve"> &lt;&lt; דובר_המשך &gt;&gt;</w:t>
      </w:r>
      <w:r>
        <w:rPr>
          <w:rtl/>
        </w:rPr>
        <w:t xml:space="preserve">   </w:t>
      </w:r>
      <w:bookmarkEnd w:id="14460"/>
    </w:p>
    <w:p w:rsidR="00A22C47" w:rsidRDefault="00A22C47" w:rsidP="000058BC">
      <w:pPr>
        <w:rPr>
          <w:rtl/>
          <w:lang w:eastAsia="he-IL"/>
        </w:rPr>
      </w:pPr>
    </w:p>
    <w:p w:rsidR="00A22C47" w:rsidRPr="00834A4B" w:rsidRDefault="000058BC" w:rsidP="000058BC">
      <w:pPr>
        <w:rPr>
          <w:rtl/>
          <w:lang w:eastAsia="he-IL"/>
        </w:rPr>
      </w:pPr>
      <w:bookmarkStart w:id="14461" w:name="_ETM_Q28_531000"/>
      <w:bookmarkEnd w:id="14461"/>
      <w:r>
        <w:rPr>
          <w:rFonts w:hint="cs"/>
          <w:rtl/>
          <w:lang w:eastAsia="he-IL"/>
        </w:rPr>
        <w:t>– –</w:t>
      </w:r>
      <w:r w:rsidR="00A22C47">
        <w:rPr>
          <w:rFonts w:hint="cs"/>
          <w:rtl/>
          <w:lang w:eastAsia="he-IL"/>
        </w:rPr>
        <w:t xml:space="preserve"> מפלגות שמזמן שכחו מה זו ציונות </w:t>
      </w:r>
      <w:r>
        <w:rPr>
          <w:rFonts w:hint="cs"/>
          <w:rtl/>
          <w:lang w:eastAsia="he-IL"/>
        </w:rPr>
        <w:t>– – –</w:t>
      </w:r>
    </w:p>
    <w:p w:rsidR="00A22C47" w:rsidRDefault="00A22C47" w:rsidP="00B1521A">
      <w:pPr>
        <w:rPr>
          <w:rtl/>
          <w:lang w:eastAsia="he-IL"/>
        </w:rPr>
      </w:pPr>
      <w:bookmarkStart w:id="14462" w:name="_ETM_Q28_530000"/>
      <w:bookmarkEnd w:id="14462"/>
    </w:p>
    <w:p w:rsidR="00A22C47" w:rsidRDefault="00A22C47" w:rsidP="00B1521A">
      <w:pPr>
        <w:pStyle w:val="af7"/>
        <w:keepNext/>
        <w:rPr>
          <w:rtl/>
        </w:rPr>
      </w:pPr>
      <w:bookmarkStart w:id="14463" w:name="ET_yor_6129_22"/>
      <w:r w:rsidRPr="0063221B">
        <w:rPr>
          <w:rStyle w:val="TagStyle"/>
          <w:rtl/>
        </w:rPr>
        <w:t xml:space="preserve"> &lt;&lt; יור &gt;&gt; </w:t>
      </w:r>
      <w:r>
        <w:rPr>
          <w:rtl/>
        </w:rPr>
        <w:t>היו"ר ישראל אייכלר:</w:t>
      </w:r>
      <w:r w:rsidRPr="0063221B">
        <w:rPr>
          <w:rStyle w:val="TagStyle"/>
          <w:rtl/>
        </w:rPr>
        <w:t xml:space="preserve"> &lt;&lt; יור &gt;&gt;</w:t>
      </w:r>
      <w:r>
        <w:rPr>
          <w:rtl/>
        </w:rPr>
        <w:t xml:space="preserve">   </w:t>
      </w:r>
      <w:bookmarkEnd w:id="14463"/>
    </w:p>
    <w:p w:rsidR="00A22C47" w:rsidRDefault="00A22C47" w:rsidP="000058BC">
      <w:pPr>
        <w:rPr>
          <w:rtl/>
          <w:lang w:eastAsia="he-IL"/>
        </w:rPr>
      </w:pPr>
    </w:p>
    <w:p w:rsidR="00A22C47" w:rsidRDefault="00A22C47" w:rsidP="00B1521A">
      <w:pPr>
        <w:rPr>
          <w:rtl/>
          <w:lang w:eastAsia="he-IL"/>
        </w:rPr>
      </w:pPr>
      <w:r>
        <w:rPr>
          <w:rFonts w:hint="cs"/>
          <w:rtl/>
          <w:lang w:eastAsia="he-IL"/>
        </w:rPr>
        <w:t>חבר הכנסת פורר, חבר הכנסת פורר, אני אקרא</w:t>
      </w:r>
      <w:bookmarkStart w:id="14464" w:name="_ETM_Q28_536000"/>
      <w:bookmarkEnd w:id="14464"/>
      <w:r>
        <w:rPr>
          <w:rFonts w:hint="cs"/>
          <w:rtl/>
          <w:lang w:eastAsia="he-IL"/>
        </w:rPr>
        <w:t xml:space="preserve"> אותך בקריאה שנייה. </w:t>
      </w:r>
    </w:p>
    <w:p w:rsidR="00A22C47" w:rsidRDefault="00A22C47" w:rsidP="00B1521A">
      <w:pPr>
        <w:rPr>
          <w:rtl/>
          <w:lang w:eastAsia="he-IL"/>
        </w:rPr>
      </w:pPr>
    </w:p>
    <w:p w:rsidR="00A22C47" w:rsidRDefault="00A22C47" w:rsidP="00B1521A">
      <w:pPr>
        <w:pStyle w:val="af6"/>
        <w:keepNext/>
        <w:rPr>
          <w:rtl/>
        </w:rPr>
      </w:pPr>
      <w:bookmarkStart w:id="14465" w:name="ET_interruption_6345_101"/>
      <w:r w:rsidRPr="00F0455F">
        <w:rPr>
          <w:rStyle w:val="TagStyle"/>
          <w:rtl/>
        </w:rPr>
        <w:t xml:space="preserve"> &lt;&lt; קריאה &gt;&gt; </w:t>
      </w:r>
      <w:r>
        <w:rPr>
          <w:rtl/>
        </w:rPr>
        <w:t>טלי גוטליב (הליכוד):</w:t>
      </w:r>
      <w:r w:rsidRPr="00F0455F">
        <w:rPr>
          <w:rStyle w:val="TagStyle"/>
          <w:rtl/>
        </w:rPr>
        <w:t xml:space="preserve"> &lt;&lt; קריאה &gt;&gt;</w:t>
      </w:r>
      <w:r>
        <w:rPr>
          <w:rtl/>
        </w:rPr>
        <w:t xml:space="preserve">   </w:t>
      </w:r>
      <w:bookmarkEnd w:id="14465"/>
    </w:p>
    <w:p w:rsidR="00A22C47" w:rsidRDefault="00A22C47" w:rsidP="000058BC">
      <w:pPr>
        <w:rPr>
          <w:rtl/>
          <w:lang w:eastAsia="he-IL"/>
        </w:rPr>
      </w:pPr>
    </w:p>
    <w:p w:rsidR="00A22C47" w:rsidRPr="00F0455F" w:rsidRDefault="00A22C47" w:rsidP="00B1521A">
      <w:pPr>
        <w:rPr>
          <w:rtl/>
          <w:lang w:eastAsia="he-IL"/>
        </w:rPr>
      </w:pPr>
      <w:bookmarkStart w:id="14466" w:name="_ETM_Q28_534295"/>
      <w:bookmarkEnd w:id="14466"/>
      <w:r>
        <w:rPr>
          <w:rFonts w:hint="cs"/>
          <w:rtl/>
          <w:lang w:eastAsia="he-IL"/>
        </w:rPr>
        <w:t xml:space="preserve">לא נותנים לה לדבר. </w:t>
      </w:r>
      <w:bookmarkStart w:id="14467" w:name="_ETM_Q28_536367"/>
      <w:bookmarkEnd w:id="14467"/>
      <w:r>
        <w:rPr>
          <w:rFonts w:hint="cs"/>
          <w:rtl/>
          <w:lang w:eastAsia="he-IL"/>
        </w:rPr>
        <w:t>צריך להוציא אותם. לא נותנים לאורית, לשרה, לדבר.</w:t>
      </w:r>
    </w:p>
    <w:p w:rsidR="00A22C47" w:rsidRDefault="00A22C47" w:rsidP="00B1521A">
      <w:pPr>
        <w:rPr>
          <w:rtl/>
          <w:lang w:eastAsia="he-IL"/>
        </w:rPr>
      </w:pPr>
    </w:p>
    <w:p w:rsidR="00A22C47" w:rsidRDefault="00A22C47" w:rsidP="00B1521A">
      <w:pPr>
        <w:pStyle w:val="af6"/>
        <w:keepNext/>
        <w:rPr>
          <w:rtl/>
        </w:rPr>
      </w:pPr>
      <w:bookmarkStart w:id="14468" w:name="ET_interruption_קריאות_100"/>
      <w:r w:rsidRPr="00F0455F">
        <w:rPr>
          <w:rStyle w:val="TagStyle"/>
          <w:rtl/>
        </w:rPr>
        <w:t xml:space="preserve"> &lt;&lt; קריאה &gt;&gt; </w:t>
      </w:r>
      <w:r>
        <w:rPr>
          <w:rtl/>
        </w:rPr>
        <w:t>קריאות:</w:t>
      </w:r>
      <w:r w:rsidRPr="00F0455F">
        <w:rPr>
          <w:rStyle w:val="TagStyle"/>
          <w:rtl/>
        </w:rPr>
        <w:t xml:space="preserve"> &lt;&lt; קריאה &gt;&gt;</w:t>
      </w:r>
      <w:r>
        <w:rPr>
          <w:rtl/>
        </w:rPr>
        <w:t xml:space="preserve">   </w:t>
      </w:r>
      <w:bookmarkEnd w:id="14468"/>
    </w:p>
    <w:p w:rsidR="00A22C47" w:rsidRDefault="00A22C47" w:rsidP="000058BC">
      <w:pPr>
        <w:rPr>
          <w:rtl/>
          <w:lang w:eastAsia="he-IL"/>
        </w:rPr>
      </w:pPr>
    </w:p>
    <w:p w:rsidR="00A22C47" w:rsidRDefault="000058BC" w:rsidP="000058BC">
      <w:pPr>
        <w:rPr>
          <w:lang w:eastAsia="he-IL"/>
        </w:rPr>
      </w:pPr>
      <w:bookmarkStart w:id="14469" w:name="_ETM_Q28_538596"/>
      <w:bookmarkStart w:id="14470" w:name="_ETM_Q28_538848"/>
      <w:bookmarkStart w:id="14471" w:name="_ETM_Q28_538938"/>
      <w:bookmarkStart w:id="14472" w:name="_ETM_Q28_538962"/>
      <w:bookmarkStart w:id="14473" w:name="_ETM_Q28_538999"/>
      <w:bookmarkEnd w:id="14469"/>
      <w:bookmarkEnd w:id="14470"/>
      <w:bookmarkEnd w:id="14471"/>
      <w:bookmarkEnd w:id="14472"/>
      <w:bookmarkEnd w:id="14473"/>
      <w:r>
        <w:rPr>
          <w:rFonts w:hint="cs"/>
          <w:rtl/>
          <w:lang w:eastAsia="he-IL"/>
        </w:rPr>
        <w:t>– – –</w:t>
      </w:r>
    </w:p>
    <w:p w:rsidR="00A22C47" w:rsidRPr="00F0455F" w:rsidRDefault="00A22C47" w:rsidP="00B1521A">
      <w:pPr>
        <w:pStyle w:val="aff"/>
        <w:ind w:left="1080" w:firstLine="0"/>
        <w:rPr>
          <w:rtl/>
          <w:lang w:eastAsia="he-IL"/>
        </w:rPr>
      </w:pPr>
      <w:bookmarkStart w:id="14474" w:name="_ETM_Q28_539940"/>
      <w:bookmarkStart w:id="14475" w:name="_ETM_Q28_540025"/>
      <w:bookmarkEnd w:id="14474"/>
      <w:bookmarkEnd w:id="14475"/>
    </w:p>
    <w:p w:rsidR="00A22C47" w:rsidRDefault="00A22C47" w:rsidP="00B1521A">
      <w:pPr>
        <w:pStyle w:val="af7"/>
        <w:keepNext/>
        <w:rPr>
          <w:rtl/>
        </w:rPr>
      </w:pPr>
      <w:bookmarkStart w:id="14476" w:name="ET_yor_6129_99"/>
      <w:r w:rsidRPr="00F0455F">
        <w:rPr>
          <w:rStyle w:val="TagStyle"/>
          <w:rtl/>
        </w:rPr>
        <w:t xml:space="preserve"> &lt;&lt; יור &gt;&gt; </w:t>
      </w:r>
      <w:r>
        <w:rPr>
          <w:rtl/>
        </w:rPr>
        <w:t>היו"ר ישראל אייכלר:</w:t>
      </w:r>
      <w:r w:rsidRPr="00F0455F">
        <w:rPr>
          <w:rStyle w:val="TagStyle"/>
          <w:rtl/>
        </w:rPr>
        <w:t xml:space="preserve"> &lt;&lt; יור &gt;&gt;</w:t>
      </w:r>
      <w:r>
        <w:rPr>
          <w:rtl/>
        </w:rPr>
        <w:t xml:space="preserve">   </w:t>
      </w:r>
      <w:bookmarkEnd w:id="14476"/>
    </w:p>
    <w:p w:rsidR="00A22C47" w:rsidRDefault="00A22C47" w:rsidP="000058BC">
      <w:pPr>
        <w:rPr>
          <w:rtl/>
          <w:lang w:eastAsia="he-IL"/>
        </w:rPr>
      </w:pPr>
    </w:p>
    <w:p w:rsidR="00A22C47" w:rsidRDefault="00A22C47" w:rsidP="00B1521A">
      <w:pPr>
        <w:rPr>
          <w:rtl/>
          <w:lang w:eastAsia="he-IL"/>
        </w:rPr>
      </w:pPr>
      <w:bookmarkStart w:id="14477" w:name="_ETM_Q28_538566"/>
      <w:bookmarkEnd w:id="14477"/>
      <w:r>
        <w:rPr>
          <w:rFonts w:hint="cs"/>
          <w:rtl/>
          <w:lang w:eastAsia="he-IL"/>
        </w:rPr>
        <w:t>חבר הכנסת כהנא.</w:t>
      </w:r>
    </w:p>
    <w:p w:rsidR="00A22C47" w:rsidRDefault="00A22C47" w:rsidP="00B1521A">
      <w:pPr>
        <w:rPr>
          <w:rtl/>
          <w:lang w:eastAsia="he-IL"/>
        </w:rPr>
      </w:pPr>
    </w:p>
    <w:p w:rsidR="00A22C47" w:rsidRDefault="00A22C47" w:rsidP="00B1521A">
      <w:pPr>
        <w:pStyle w:val="-"/>
        <w:keepNext/>
        <w:rPr>
          <w:rtl/>
        </w:rPr>
      </w:pPr>
      <w:bookmarkStart w:id="14478" w:name="ET_speakercontinue_6451_91"/>
      <w:r w:rsidRPr="00834A4B">
        <w:rPr>
          <w:rStyle w:val="TagStyle"/>
          <w:rtl/>
        </w:rPr>
        <w:t xml:space="preserve"> &lt;&lt; דובר_המשך &gt;&gt; </w:t>
      </w:r>
      <w:r>
        <w:rPr>
          <w:rtl/>
        </w:rPr>
        <w:t>השרה להתיישבות ומשימות לאומיות אורית מלכה סטרוק:</w:t>
      </w:r>
      <w:r w:rsidRPr="00834A4B">
        <w:rPr>
          <w:rStyle w:val="TagStyle"/>
          <w:rtl/>
        </w:rPr>
        <w:t xml:space="preserve"> &lt;&lt; דובר_המשך &gt;&gt;</w:t>
      </w:r>
      <w:r>
        <w:rPr>
          <w:rtl/>
        </w:rPr>
        <w:t xml:space="preserve">   </w:t>
      </w:r>
      <w:bookmarkEnd w:id="14478"/>
    </w:p>
    <w:p w:rsidR="00A22C47" w:rsidRDefault="00A22C47" w:rsidP="000058BC">
      <w:pPr>
        <w:rPr>
          <w:rtl/>
          <w:lang w:eastAsia="he-IL"/>
        </w:rPr>
      </w:pPr>
    </w:p>
    <w:p w:rsidR="00B1521A" w:rsidRDefault="00A22C47" w:rsidP="00B1521A">
      <w:pPr>
        <w:rPr>
          <w:rtl/>
          <w:lang w:eastAsia="he-IL"/>
        </w:rPr>
      </w:pPr>
      <w:r>
        <w:rPr>
          <w:rFonts w:hint="cs"/>
          <w:rtl/>
          <w:lang w:eastAsia="he-IL"/>
        </w:rPr>
        <w:t>אתם לא תטיפו לנו על</w:t>
      </w:r>
      <w:bookmarkStart w:id="14479" w:name="_ETM_Q28_542000"/>
      <w:bookmarkEnd w:id="14479"/>
      <w:r>
        <w:rPr>
          <w:rFonts w:hint="cs"/>
          <w:rtl/>
          <w:lang w:eastAsia="he-IL"/>
        </w:rPr>
        <w:t xml:space="preserve"> ריבונות</w:t>
      </w:r>
      <w:r w:rsidR="00B1521A">
        <w:rPr>
          <w:rFonts w:hint="cs"/>
          <w:rtl/>
          <w:lang w:eastAsia="he-IL"/>
        </w:rPr>
        <w:t xml:space="preserve">. </w:t>
      </w:r>
      <w:r>
        <w:rPr>
          <w:rFonts w:hint="cs"/>
          <w:rtl/>
          <w:lang w:eastAsia="he-IL"/>
        </w:rPr>
        <w:t xml:space="preserve"> </w:t>
      </w:r>
    </w:p>
    <w:p w:rsidR="00B1521A" w:rsidRDefault="00B1521A" w:rsidP="00B1521A">
      <w:pPr>
        <w:rPr>
          <w:rtl/>
          <w:lang w:eastAsia="he-IL"/>
        </w:rPr>
      </w:pPr>
    </w:p>
    <w:p w:rsidR="00A22C47" w:rsidRDefault="00A22C47" w:rsidP="00B1521A">
      <w:pPr>
        <w:rPr>
          <w:rtl/>
          <w:lang w:eastAsia="he-IL"/>
        </w:rPr>
      </w:pPr>
      <w:r>
        <w:rPr>
          <w:rFonts w:hint="cs"/>
          <w:rtl/>
          <w:lang w:eastAsia="he-IL"/>
        </w:rPr>
        <w:t>אני לא יכולה לדבר. זה בלתי אפשרי.</w:t>
      </w:r>
    </w:p>
    <w:p w:rsidR="00A22C47" w:rsidRDefault="00A22C47" w:rsidP="00B1521A">
      <w:pPr>
        <w:rPr>
          <w:rtl/>
          <w:lang w:eastAsia="he-IL"/>
        </w:rPr>
      </w:pPr>
    </w:p>
    <w:p w:rsidR="00A22C47" w:rsidRDefault="00A22C47" w:rsidP="00B1521A">
      <w:pPr>
        <w:pStyle w:val="af6"/>
        <w:keepNext/>
        <w:rPr>
          <w:rtl/>
        </w:rPr>
      </w:pPr>
      <w:bookmarkStart w:id="14480" w:name="ET_interruption_5855_92"/>
      <w:r w:rsidRPr="00834A4B">
        <w:rPr>
          <w:rStyle w:val="TagStyle"/>
          <w:rtl/>
        </w:rPr>
        <w:t xml:space="preserve"> &lt;&lt; קריאה &gt;&gt; </w:t>
      </w:r>
      <w:r>
        <w:rPr>
          <w:rtl/>
        </w:rPr>
        <w:t>מתן כהנא (המחנה הממלכתי):</w:t>
      </w:r>
      <w:r w:rsidRPr="00834A4B">
        <w:rPr>
          <w:rStyle w:val="TagStyle"/>
          <w:rtl/>
        </w:rPr>
        <w:t xml:space="preserve"> &lt;&lt; קריאה &gt;&gt;</w:t>
      </w:r>
      <w:r>
        <w:rPr>
          <w:rtl/>
        </w:rPr>
        <w:t xml:space="preserve">   </w:t>
      </w:r>
      <w:bookmarkEnd w:id="14480"/>
    </w:p>
    <w:p w:rsidR="00A22C47" w:rsidRDefault="00A22C47" w:rsidP="000058BC">
      <w:pPr>
        <w:rPr>
          <w:rtl/>
          <w:lang w:eastAsia="he-IL"/>
        </w:rPr>
      </w:pPr>
    </w:p>
    <w:p w:rsidR="00A22C47" w:rsidRDefault="000058BC" w:rsidP="000058BC">
      <w:pPr>
        <w:rPr>
          <w:rtl/>
          <w:lang w:eastAsia="he-IL"/>
        </w:rPr>
      </w:pPr>
      <w:r>
        <w:rPr>
          <w:rFonts w:hint="cs"/>
          <w:rtl/>
          <w:lang w:eastAsia="he-IL"/>
        </w:rPr>
        <w:t>– – –</w:t>
      </w:r>
    </w:p>
    <w:p w:rsidR="00A22C47" w:rsidRDefault="00A22C47" w:rsidP="00B1521A">
      <w:pPr>
        <w:rPr>
          <w:rtl/>
          <w:lang w:eastAsia="he-IL"/>
        </w:rPr>
      </w:pPr>
      <w:bookmarkStart w:id="14481" w:name="_ETM_Q28_544000"/>
      <w:bookmarkEnd w:id="14481"/>
    </w:p>
    <w:p w:rsidR="00A22C47" w:rsidRDefault="00A22C47" w:rsidP="00B1521A">
      <w:pPr>
        <w:pStyle w:val="af7"/>
        <w:keepNext/>
        <w:rPr>
          <w:rtl/>
        </w:rPr>
      </w:pPr>
      <w:bookmarkStart w:id="14482" w:name="ET_yor_6129_93"/>
      <w:r w:rsidRPr="00834A4B">
        <w:rPr>
          <w:rStyle w:val="TagStyle"/>
          <w:rtl/>
        </w:rPr>
        <w:t xml:space="preserve"> &lt;&lt; יור &gt;&gt; </w:t>
      </w:r>
      <w:r>
        <w:rPr>
          <w:rtl/>
        </w:rPr>
        <w:t>היו"ר ישראל אייכלר:</w:t>
      </w:r>
      <w:r w:rsidRPr="00834A4B">
        <w:rPr>
          <w:rStyle w:val="TagStyle"/>
          <w:rtl/>
        </w:rPr>
        <w:t xml:space="preserve"> &lt;&lt; יור &gt;&gt;</w:t>
      </w:r>
      <w:r>
        <w:rPr>
          <w:rtl/>
        </w:rPr>
        <w:t xml:space="preserve">   </w:t>
      </w:r>
      <w:bookmarkEnd w:id="14482"/>
    </w:p>
    <w:p w:rsidR="00A22C47" w:rsidRDefault="00A22C47" w:rsidP="000058BC">
      <w:pPr>
        <w:rPr>
          <w:rtl/>
          <w:lang w:eastAsia="he-IL"/>
        </w:rPr>
      </w:pPr>
    </w:p>
    <w:p w:rsidR="00A22C47" w:rsidRDefault="00A22C47" w:rsidP="00B1521A">
      <w:pPr>
        <w:rPr>
          <w:rtl/>
          <w:lang w:eastAsia="he-IL"/>
        </w:rPr>
      </w:pPr>
      <w:r>
        <w:rPr>
          <w:rFonts w:hint="cs"/>
          <w:rtl/>
          <w:lang w:eastAsia="he-IL"/>
        </w:rPr>
        <w:t>ח</w:t>
      </w:r>
      <w:bookmarkStart w:id="14483" w:name="_ETM_Q28_545000"/>
      <w:bookmarkEnd w:id="14483"/>
      <w:r>
        <w:rPr>
          <w:rFonts w:hint="cs"/>
          <w:rtl/>
          <w:lang w:eastAsia="he-IL"/>
        </w:rPr>
        <w:t>בר הכנסת כהנא, קריאה ראשונה.</w:t>
      </w:r>
    </w:p>
    <w:p w:rsidR="00A22C47" w:rsidRDefault="00A22C47" w:rsidP="00B1521A">
      <w:pPr>
        <w:rPr>
          <w:rtl/>
          <w:lang w:eastAsia="he-IL"/>
        </w:rPr>
      </w:pPr>
    </w:p>
    <w:p w:rsidR="00A22C47" w:rsidRDefault="00A22C47" w:rsidP="00B1521A">
      <w:pPr>
        <w:pStyle w:val="af6"/>
        <w:keepNext/>
        <w:rPr>
          <w:rtl/>
        </w:rPr>
      </w:pPr>
      <w:bookmarkStart w:id="14484" w:name="ET_interruption_5855_94"/>
      <w:r w:rsidRPr="00834A4B">
        <w:rPr>
          <w:rStyle w:val="TagStyle"/>
          <w:rtl/>
        </w:rPr>
        <w:t xml:space="preserve"> &lt;&lt; קריאה &gt;&gt; </w:t>
      </w:r>
      <w:r>
        <w:rPr>
          <w:rtl/>
        </w:rPr>
        <w:t>מתן כהנא (המחנה הממלכתי):</w:t>
      </w:r>
      <w:r w:rsidRPr="00834A4B">
        <w:rPr>
          <w:rStyle w:val="TagStyle"/>
          <w:rtl/>
        </w:rPr>
        <w:t xml:space="preserve"> &lt;&lt; קריאה &gt;&gt;</w:t>
      </w:r>
      <w:r>
        <w:rPr>
          <w:rtl/>
        </w:rPr>
        <w:t xml:space="preserve">   </w:t>
      </w:r>
      <w:bookmarkEnd w:id="14484"/>
    </w:p>
    <w:p w:rsidR="00A22C47" w:rsidRDefault="00A22C47" w:rsidP="000058BC">
      <w:pPr>
        <w:rPr>
          <w:rtl/>
          <w:lang w:eastAsia="he-IL"/>
        </w:rPr>
      </w:pPr>
    </w:p>
    <w:p w:rsidR="00A22C47" w:rsidRDefault="00A22C47" w:rsidP="000058BC">
      <w:pPr>
        <w:rPr>
          <w:rtl/>
          <w:lang w:eastAsia="he-IL"/>
        </w:rPr>
      </w:pPr>
      <w:r>
        <w:rPr>
          <w:rFonts w:hint="cs"/>
          <w:rtl/>
          <w:lang w:eastAsia="he-IL"/>
        </w:rPr>
        <w:t xml:space="preserve">קריאה ראשונה </w:t>
      </w:r>
      <w:r w:rsidR="000058BC">
        <w:rPr>
          <w:rFonts w:hint="cs"/>
          <w:rtl/>
          <w:lang w:eastAsia="he-IL"/>
        </w:rPr>
        <w:t>– – –</w:t>
      </w:r>
    </w:p>
    <w:p w:rsidR="00A22C47" w:rsidRDefault="00A22C47" w:rsidP="00B1521A">
      <w:pPr>
        <w:rPr>
          <w:rtl/>
          <w:lang w:eastAsia="he-IL"/>
        </w:rPr>
      </w:pPr>
    </w:p>
    <w:p w:rsidR="00A22C47" w:rsidRDefault="00A22C47" w:rsidP="00B1521A">
      <w:pPr>
        <w:pStyle w:val="af7"/>
        <w:keepNext/>
        <w:rPr>
          <w:rtl/>
        </w:rPr>
      </w:pPr>
      <w:bookmarkStart w:id="14485" w:name="ET_yor_6129_95"/>
      <w:r w:rsidRPr="00834A4B">
        <w:rPr>
          <w:rStyle w:val="TagStyle"/>
          <w:rtl/>
        </w:rPr>
        <w:t xml:space="preserve"> &lt;&lt; יור &gt;&gt; </w:t>
      </w:r>
      <w:r>
        <w:rPr>
          <w:rtl/>
        </w:rPr>
        <w:t>היו"ר ישראל אייכלר:</w:t>
      </w:r>
      <w:r w:rsidRPr="00834A4B">
        <w:rPr>
          <w:rStyle w:val="TagStyle"/>
          <w:rtl/>
        </w:rPr>
        <w:t xml:space="preserve"> &lt;&lt; יור &gt;&gt;</w:t>
      </w:r>
      <w:r>
        <w:rPr>
          <w:rtl/>
        </w:rPr>
        <w:t xml:space="preserve">   </w:t>
      </w:r>
      <w:bookmarkEnd w:id="14485"/>
    </w:p>
    <w:p w:rsidR="00A22C47" w:rsidRDefault="00A22C47" w:rsidP="000058BC">
      <w:pPr>
        <w:rPr>
          <w:rtl/>
          <w:lang w:eastAsia="he-IL"/>
        </w:rPr>
      </w:pPr>
    </w:p>
    <w:p w:rsidR="00A22C47" w:rsidRDefault="00A22C47" w:rsidP="00B1521A">
      <w:pPr>
        <w:rPr>
          <w:rtl/>
          <w:lang w:eastAsia="he-IL"/>
        </w:rPr>
      </w:pPr>
      <w:r>
        <w:rPr>
          <w:rFonts w:hint="cs"/>
          <w:rtl/>
          <w:lang w:eastAsia="he-IL"/>
        </w:rPr>
        <w:t xml:space="preserve">אין לי ברירה, אתה לא נותן לה </w:t>
      </w:r>
      <w:bookmarkStart w:id="14486" w:name="_ETM_Q28_552000"/>
      <w:bookmarkEnd w:id="14486"/>
      <w:r>
        <w:rPr>
          <w:rFonts w:hint="cs"/>
          <w:rtl/>
          <w:lang w:eastAsia="he-IL"/>
        </w:rPr>
        <w:t>לדבר. יש לך קול חזק יותר ממנה, אבל זכותה לדבר.</w:t>
      </w:r>
      <w:bookmarkStart w:id="14487" w:name="_ETM_Q28_556000"/>
      <w:bookmarkEnd w:id="14487"/>
      <w:r>
        <w:rPr>
          <w:rFonts w:hint="cs"/>
          <w:rtl/>
          <w:lang w:eastAsia="he-IL"/>
        </w:rPr>
        <w:t xml:space="preserve"> בבקשה, תמשיכי.</w:t>
      </w:r>
    </w:p>
    <w:p w:rsidR="00A22C47" w:rsidRPr="00834A4B" w:rsidRDefault="00A22C47" w:rsidP="00B1521A">
      <w:pPr>
        <w:rPr>
          <w:rtl/>
          <w:lang w:eastAsia="he-IL"/>
        </w:rPr>
      </w:pPr>
      <w:bookmarkStart w:id="14488" w:name="_ETM_Q28_554000"/>
      <w:bookmarkEnd w:id="14488"/>
    </w:p>
    <w:p w:rsidR="00A22C47" w:rsidRDefault="00A22C47" w:rsidP="00B1521A">
      <w:pPr>
        <w:pStyle w:val="-"/>
        <w:keepNext/>
        <w:rPr>
          <w:rtl/>
        </w:rPr>
      </w:pPr>
      <w:bookmarkStart w:id="14489" w:name="ET_speakercontinue_6451_23"/>
      <w:r w:rsidRPr="0063221B">
        <w:rPr>
          <w:rStyle w:val="TagStyle"/>
          <w:rtl/>
        </w:rPr>
        <w:t xml:space="preserve"> &lt;&lt; דובר_המשך &gt;&gt; </w:t>
      </w:r>
      <w:r>
        <w:rPr>
          <w:rtl/>
        </w:rPr>
        <w:t>השרה להתיישבות ומשימות לאומיות אורית מלכה סטרוק:</w:t>
      </w:r>
      <w:r w:rsidRPr="0063221B">
        <w:rPr>
          <w:rStyle w:val="TagStyle"/>
          <w:rtl/>
        </w:rPr>
        <w:t xml:space="preserve"> &lt;&lt; דובר_המשך &gt;&gt;</w:t>
      </w:r>
      <w:r>
        <w:rPr>
          <w:rtl/>
        </w:rPr>
        <w:t xml:space="preserve">   </w:t>
      </w:r>
      <w:bookmarkEnd w:id="14489"/>
    </w:p>
    <w:p w:rsidR="00A22C47" w:rsidRDefault="00A22C47" w:rsidP="000058BC">
      <w:pPr>
        <w:rPr>
          <w:rtl/>
          <w:lang w:eastAsia="he-IL"/>
        </w:rPr>
      </w:pPr>
    </w:p>
    <w:p w:rsidR="00A22C47" w:rsidRDefault="00A22C47" w:rsidP="00B1521A">
      <w:pPr>
        <w:rPr>
          <w:rtl/>
          <w:lang w:eastAsia="he-IL"/>
        </w:rPr>
      </w:pPr>
      <w:r>
        <w:rPr>
          <w:rFonts w:hint="cs"/>
          <w:rtl/>
          <w:lang w:eastAsia="he-IL"/>
        </w:rPr>
        <w:t>אני לא מצליחה להגיד משפט אחד מההתחלה עד</w:t>
      </w:r>
      <w:bookmarkStart w:id="14490" w:name="_ETM_Q28_563000"/>
      <w:bookmarkEnd w:id="14490"/>
      <w:r>
        <w:rPr>
          <w:rFonts w:hint="cs"/>
          <w:rtl/>
          <w:lang w:eastAsia="he-IL"/>
        </w:rPr>
        <w:t xml:space="preserve"> הסוף, מה אני אעשה? אני לא מצליחה להגיד משפט אחד</w:t>
      </w:r>
      <w:bookmarkStart w:id="14491" w:name="_ETM_Q28_565000"/>
      <w:bookmarkEnd w:id="14491"/>
      <w:r>
        <w:rPr>
          <w:rFonts w:hint="cs"/>
          <w:rtl/>
          <w:lang w:eastAsia="he-IL"/>
        </w:rPr>
        <w:t xml:space="preserve"> מההתחלה עד הסוף.</w:t>
      </w:r>
    </w:p>
    <w:p w:rsidR="00A22C47" w:rsidRDefault="00A22C47" w:rsidP="00B1521A">
      <w:pPr>
        <w:rPr>
          <w:rtl/>
          <w:lang w:eastAsia="he-IL"/>
        </w:rPr>
      </w:pPr>
    </w:p>
    <w:p w:rsidR="00A22C47" w:rsidRDefault="00A22C47" w:rsidP="00B1521A">
      <w:pPr>
        <w:pStyle w:val="af7"/>
        <w:keepNext/>
        <w:rPr>
          <w:rtl/>
        </w:rPr>
      </w:pPr>
      <w:bookmarkStart w:id="14492" w:name="ET_yor_6129_96"/>
      <w:r w:rsidRPr="00834A4B">
        <w:rPr>
          <w:rStyle w:val="TagStyle"/>
          <w:rtl/>
        </w:rPr>
        <w:t xml:space="preserve"> &lt;&lt; יור &gt;&gt; </w:t>
      </w:r>
      <w:r>
        <w:rPr>
          <w:rtl/>
        </w:rPr>
        <w:t>היו"ר ישראל אייכלר:</w:t>
      </w:r>
      <w:r w:rsidRPr="00834A4B">
        <w:rPr>
          <w:rStyle w:val="TagStyle"/>
          <w:rtl/>
        </w:rPr>
        <w:t xml:space="preserve"> &lt;&lt; יור &gt;&gt;</w:t>
      </w:r>
      <w:r>
        <w:rPr>
          <w:rtl/>
        </w:rPr>
        <w:t xml:space="preserve">   </w:t>
      </w:r>
      <w:bookmarkEnd w:id="14492"/>
    </w:p>
    <w:p w:rsidR="00A22C47" w:rsidRDefault="00A22C47" w:rsidP="000058BC">
      <w:pPr>
        <w:rPr>
          <w:rtl/>
          <w:lang w:eastAsia="he-IL"/>
        </w:rPr>
      </w:pPr>
    </w:p>
    <w:p w:rsidR="00A22C47" w:rsidRDefault="00A22C47" w:rsidP="00B1521A">
      <w:pPr>
        <w:rPr>
          <w:rtl/>
          <w:lang w:eastAsia="he-IL"/>
        </w:rPr>
      </w:pPr>
      <w:bookmarkStart w:id="14493" w:name="_ETM_Q28_569000"/>
      <w:bookmarkEnd w:id="14493"/>
      <w:r>
        <w:rPr>
          <w:rFonts w:hint="cs"/>
          <w:rtl/>
          <w:lang w:eastAsia="he-IL"/>
        </w:rPr>
        <w:t>זו המשימה. אל תתייחסי, תדברי ברציפות.</w:t>
      </w:r>
    </w:p>
    <w:p w:rsidR="00A22C47" w:rsidRDefault="00A22C47" w:rsidP="00B1521A">
      <w:pPr>
        <w:rPr>
          <w:rtl/>
          <w:lang w:eastAsia="he-IL"/>
        </w:rPr>
      </w:pPr>
    </w:p>
    <w:p w:rsidR="00A22C47" w:rsidRDefault="00A22C47" w:rsidP="00B1521A">
      <w:pPr>
        <w:pStyle w:val="af6"/>
        <w:keepNext/>
        <w:rPr>
          <w:rtl/>
        </w:rPr>
      </w:pPr>
      <w:bookmarkStart w:id="14494" w:name="ET_interruption_קריאה_97"/>
      <w:r w:rsidRPr="00834A4B">
        <w:rPr>
          <w:rStyle w:val="TagStyle"/>
          <w:rtl/>
        </w:rPr>
        <w:t xml:space="preserve"> &lt;&lt; קריאה &gt;&gt; </w:t>
      </w:r>
      <w:r>
        <w:rPr>
          <w:rtl/>
        </w:rPr>
        <w:t>קריאה:</w:t>
      </w:r>
      <w:r w:rsidRPr="00834A4B">
        <w:rPr>
          <w:rStyle w:val="TagStyle"/>
          <w:rtl/>
        </w:rPr>
        <w:t xml:space="preserve"> &lt;&lt; קריאה &gt;&gt;</w:t>
      </w:r>
      <w:r>
        <w:rPr>
          <w:rtl/>
        </w:rPr>
        <w:t xml:space="preserve">   </w:t>
      </w:r>
      <w:bookmarkEnd w:id="14494"/>
    </w:p>
    <w:p w:rsidR="00A22C47" w:rsidRDefault="00A22C47" w:rsidP="000058BC">
      <w:pPr>
        <w:rPr>
          <w:rtl/>
          <w:lang w:eastAsia="he-IL"/>
        </w:rPr>
      </w:pPr>
    </w:p>
    <w:p w:rsidR="00A22C47" w:rsidRDefault="00A22C47" w:rsidP="000058BC">
      <w:pPr>
        <w:rPr>
          <w:rtl/>
          <w:lang w:eastAsia="he-IL"/>
        </w:rPr>
      </w:pPr>
      <w:r>
        <w:rPr>
          <w:rFonts w:hint="cs"/>
          <w:rtl/>
          <w:lang w:eastAsia="he-IL"/>
        </w:rPr>
        <w:t>יאיר גולן שלח</w:t>
      </w:r>
      <w:bookmarkStart w:id="14495" w:name="_ETM_Q28_572000"/>
      <w:bookmarkEnd w:id="14495"/>
      <w:r>
        <w:rPr>
          <w:rFonts w:hint="cs"/>
          <w:rtl/>
          <w:lang w:eastAsia="he-IL"/>
        </w:rPr>
        <w:t xml:space="preserve"> לי הודעה עכשיו </w:t>
      </w:r>
      <w:r w:rsidR="000058BC">
        <w:rPr>
          <w:rFonts w:hint="cs"/>
          <w:rtl/>
          <w:lang w:eastAsia="he-IL"/>
        </w:rPr>
        <w:t>– – –</w:t>
      </w:r>
    </w:p>
    <w:p w:rsidR="00A22C47" w:rsidRDefault="00A22C47" w:rsidP="00B1521A">
      <w:pPr>
        <w:rPr>
          <w:rtl/>
          <w:lang w:eastAsia="he-IL"/>
        </w:rPr>
      </w:pPr>
    </w:p>
    <w:p w:rsidR="00A22C47" w:rsidRDefault="00A22C47" w:rsidP="00B1521A">
      <w:pPr>
        <w:pStyle w:val="-"/>
        <w:keepNext/>
        <w:rPr>
          <w:rtl/>
        </w:rPr>
      </w:pPr>
      <w:bookmarkStart w:id="14496" w:name="ET_speakercontinue_6451_98"/>
      <w:r w:rsidRPr="00834A4B">
        <w:rPr>
          <w:rStyle w:val="TagStyle"/>
          <w:rtl/>
        </w:rPr>
        <w:t xml:space="preserve"> &lt;&lt; דובר_המשך &gt;&gt; </w:t>
      </w:r>
      <w:r>
        <w:rPr>
          <w:rtl/>
        </w:rPr>
        <w:t>השרה להתיישבות ומשימות לאומיות אורית מלכה סטרוק:</w:t>
      </w:r>
      <w:r w:rsidRPr="00834A4B">
        <w:rPr>
          <w:rStyle w:val="TagStyle"/>
          <w:rtl/>
        </w:rPr>
        <w:t xml:space="preserve"> &lt;&lt; דובר_המשך &gt;&gt;</w:t>
      </w:r>
      <w:r>
        <w:rPr>
          <w:rtl/>
        </w:rPr>
        <w:t xml:space="preserve">   </w:t>
      </w:r>
      <w:bookmarkEnd w:id="14496"/>
    </w:p>
    <w:p w:rsidR="00A22C47" w:rsidRDefault="00A22C47" w:rsidP="000058BC">
      <w:pPr>
        <w:rPr>
          <w:rtl/>
          <w:lang w:eastAsia="he-IL"/>
        </w:rPr>
      </w:pPr>
    </w:p>
    <w:p w:rsidR="00A22C47" w:rsidRDefault="00A22C47" w:rsidP="00A62A1B">
      <w:pPr>
        <w:rPr>
          <w:rtl/>
          <w:lang w:eastAsia="he-IL"/>
        </w:rPr>
      </w:pPr>
      <w:bookmarkStart w:id="14497" w:name="_ETM_Q28_573000"/>
      <w:bookmarkStart w:id="14498" w:name="_ETM_Q28_568000"/>
      <w:bookmarkEnd w:id="14497"/>
      <w:bookmarkEnd w:id="14498"/>
      <w:r>
        <w:rPr>
          <w:rFonts w:hint="cs"/>
          <w:rtl/>
          <w:lang w:eastAsia="he-IL"/>
        </w:rPr>
        <w:t>הקואליציה שאני שותפה בה עושה ביהודה ושומרון דברים מדהימים, שאתם לא חלמתם עליהם</w:t>
      </w:r>
      <w:r w:rsidR="008E0DBB">
        <w:rPr>
          <w:rFonts w:hint="cs"/>
          <w:rtl/>
          <w:lang w:eastAsia="he-IL"/>
        </w:rPr>
        <w:t>,</w:t>
      </w:r>
      <w:r>
        <w:rPr>
          <w:rFonts w:hint="cs"/>
          <w:rtl/>
          <w:lang w:eastAsia="he-IL"/>
        </w:rPr>
        <w:t xml:space="preserve"> ואנחנו בקושי </w:t>
      </w:r>
      <w:bookmarkStart w:id="14499" w:name="_ETM_Q28_592000"/>
      <w:bookmarkEnd w:id="14499"/>
      <w:r>
        <w:rPr>
          <w:rFonts w:hint="cs"/>
          <w:rtl/>
          <w:lang w:eastAsia="he-IL"/>
        </w:rPr>
        <w:t>העזנו לחלום עליהם. הקואליציה הזו לא תרקוד לפי החליל של</w:t>
      </w:r>
      <w:bookmarkStart w:id="14500" w:name="_ETM_Q28_601000"/>
      <w:bookmarkEnd w:id="14500"/>
      <w:r>
        <w:rPr>
          <w:rFonts w:hint="cs"/>
          <w:rtl/>
          <w:lang w:eastAsia="he-IL"/>
        </w:rPr>
        <w:t xml:space="preserve"> מי שהקים ממשלה עם הזרוע הפוליטית של התנועה האסלאמית.</w:t>
      </w:r>
    </w:p>
    <w:p w:rsidR="00A22C47" w:rsidRDefault="00A22C47" w:rsidP="00B1521A">
      <w:pPr>
        <w:rPr>
          <w:rtl/>
          <w:lang w:eastAsia="he-IL"/>
        </w:rPr>
      </w:pPr>
    </w:p>
    <w:p w:rsidR="00A22C47" w:rsidRDefault="00A22C47" w:rsidP="00B1521A">
      <w:pPr>
        <w:pStyle w:val="af6"/>
        <w:keepNext/>
        <w:rPr>
          <w:rtl/>
        </w:rPr>
      </w:pPr>
      <w:bookmarkStart w:id="14501" w:name="ET_interruption_5766_99"/>
      <w:r w:rsidRPr="00834A4B">
        <w:rPr>
          <w:rStyle w:val="TagStyle"/>
          <w:rtl/>
        </w:rPr>
        <w:t xml:space="preserve"> &lt;&lt; קריאה &gt;&gt; </w:t>
      </w:r>
      <w:r>
        <w:rPr>
          <w:rtl/>
        </w:rPr>
        <w:t>רם בן ברק (יש עתיד):</w:t>
      </w:r>
      <w:r w:rsidRPr="00834A4B">
        <w:rPr>
          <w:rStyle w:val="TagStyle"/>
          <w:rtl/>
        </w:rPr>
        <w:t xml:space="preserve"> &lt;&lt; קריאה &gt;&gt;</w:t>
      </w:r>
      <w:r>
        <w:rPr>
          <w:rtl/>
        </w:rPr>
        <w:t xml:space="preserve">   </w:t>
      </w:r>
      <w:bookmarkEnd w:id="14501"/>
    </w:p>
    <w:p w:rsidR="00A22C47" w:rsidRDefault="00A22C47" w:rsidP="000058BC">
      <w:pPr>
        <w:rPr>
          <w:rtl/>
          <w:lang w:eastAsia="he-IL"/>
        </w:rPr>
      </w:pPr>
    </w:p>
    <w:p w:rsidR="00A22C47" w:rsidRDefault="000058BC" w:rsidP="000058BC">
      <w:pPr>
        <w:rPr>
          <w:rtl/>
          <w:lang w:eastAsia="he-IL"/>
        </w:rPr>
      </w:pPr>
      <w:r>
        <w:rPr>
          <w:rFonts w:hint="cs"/>
          <w:rtl/>
          <w:lang w:eastAsia="he-IL"/>
        </w:rPr>
        <w:t>– – –</w:t>
      </w:r>
      <w:r w:rsidR="00A22C47">
        <w:rPr>
          <w:rFonts w:hint="cs"/>
          <w:rtl/>
          <w:lang w:eastAsia="he-IL"/>
        </w:rPr>
        <w:t xml:space="preserve"> דוגמה אחת. דוגמה אחת. </w:t>
      </w:r>
      <w:bookmarkStart w:id="14502" w:name="_ETM_Q28_586713"/>
      <w:bookmarkStart w:id="14503" w:name="_ETM_Q28_586807"/>
      <w:bookmarkEnd w:id="14502"/>
      <w:bookmarkEnd w:id="14503"/>
    </w:p>
    <w:p w:rsidR="00A22C47" w:rsidRDefault="00A22C47" w:rsidP="00B1521A">
      <w:pPr>
        <w:rPr>
          <w:rtl/>
          <w:lang w:eastAsia="he-IL"/>
        </w:rPr>
      </w:pPr>
      <w:bookmarkStart w:id="14504" w:name="_ETM_Q28_589976"/>
      <w:bookmarkStart w:id="14505" w:name="_ETM_Q28_590051"/>
      <w:bookmarkEnd w:id="14504"/>
      <w:bookmarkEnd w:id="14505"/>
    </w:p>
    <w:p w:rsidR="00A22C47" w:rsidRDefault="00A22C47" w:rsidP="00B1521A">
      <w:pPr>
        <w:pStyle w:val="-"/>
        <w:keepNext/>
        <w:rPr>
          <w:rtl/>
        </w:rPr>
      </w:pPr>
      <w:bookmarkStart w:id="14506" w:name="ET_speakercontinue_6451_24"/>
      <w:r w:rsidRPr="0063221B">
        <w:rPr>
          <w:rStyle w:val="TagStyle"/>
          <w:rtl/>
        </w:rPr>
        <w:t xml:space="preserve"> &lt;&lt; דובר_המשך &gt;&gt; </w:t>
      </w:r>
      <w:r>
        <w:rPr>
          <w:rtl/>
        </w:rPr>
        <w:t>השרה להתיישבות ומשימות לאומיות אורית מלכה סטרוק:</w:t>
      </w:r>
      <w:r w:rsidRPr="0063221B">
        <w:rPr>
          <w:rStyle w:val="TagStyle"/>
          <w:rtl/>
        </w:rPr>
        <w:t xml:space="preserve"> &lt;&lt; דובר_המשך &gt;&gt;</w:t>
      </w:r>
      <w:r>
        <w:rPr>
          <w:rtl/>
        </w:rPr>
        <w:t xml:space="preserve">   </w:t>
      </w:r>
      <w:bookmarkEnd w:id="14506"/>
    </w:p>
    <w:p w:rsidR="00A22C47" w:rsidRDefault="00A22C47" w:rsidP="000058BC">
      <w:pPr>
        <w:rPr>
          <w:rtl/>
          <w:lang w:eastAsia="he-IL"/>
        </w:rPr>
      </w:pPr>
    </w:p>
    <w:p w:rsidR="00A22C47" w:rsidRDefault="00A22C47" w:rsidP="000058BC">
      <w:pPr>
        <w:rPr>
          <w:rtl/>
          <w:lang w:eastAsia="he-IL"/>
        </w:rPr>
      </w:pPr>
      <w:r>
        <w:rPr>
          <w:rFonts w:hint="cs"/>
          <w:rtl/>
          <w:lang w:eastAsia="he-IL"/>
        </w:rPr>
        <w:t>הקואליציה הזו תחיל ריבונות ביהודה ושומרון בזמן שיהיה מתאים</w:t>
      </w:r>
      <w:bookmarkStart w:id="14507" w:name="_ETM_Q28_616000"/>
      <w:bookmarkEnd w:id="14507"/>
      <w:r>
        <w:rPr>
          <w:rFonts w:hint="cs"/>
          <w:rtl/>
          <w:lang w:eastAsia="he-IL"/>
        </w:rPr>
        <w:t xml:space="preserve"> ונכון. אנחנו מתקדמים לכיוון הזה. חבר הכנסת דן אילוז, שעומד</w:t>
      </w:r>
      <w:bookmarkStart w:id="14508" w:name="_ETM_Q28_625000"/>
      <w:bookmarkEnd w:id="14508"/>
      <w:r>
        <w:rPr>
          <w:rFonts w:hint="cs"/>
          <w:rtl/>
          <w:lang w:eastAsia="he-IL"/>
        </w:rPr>
        <w:t xml:space="preserve"> בראש שדולת הריבונות, הציג לי עכשיו את הרשימה הארוכה</w:t>
      </w:r>
      <w:bookmarkStart w:id="14509" w:name="_ETM_Q28_626000"/>
      <w:bookmarkEnd w:id="14509"/>
      <w:r>
        <w:rPr>
          <w:rFonts w:hint="cs"/>
          <w:rtl/>
          <w:lang w:eastAsia="he-IL"/>
        </w:rPr>
        <w:t xml:space="preserve"> של חברי השדולה. אנחנו נפעל, כולנו, בכוחות משותפים כדי לקדם את הריבונות, ובסופו של דבר, גם נביא אותה. לא בדרך שלכם, שבה אתם בחרתם ללכת</w:t>
      </w:r>
      <w:r w:rsidR="008E0DBB">
        <w:rPr>
          <w:rFonts w:hint="cs"/>
          <w:rtl/>
          <w:lang w:eastAsia="he-IL"/>
        </w:rPr>
        <w:t>,</w:t>
      </w:r>
      <w:r>
        <w:rPr>
          <w:rFonts w:hint="cs"/>
          <w:rtl/>
          <w:lang w:eastAsia="he-IL"/>
        </w:rPr>
        <w:t xml:space="preserve"> עם השמאל </w:t>
      </w:r>
      <w:bookmarkStart w:id="14510" w:name="_ETM_Q28_647000"/>
      <w:bookmarkEnd w:id="14510"/>
      <w:r>
        <w:rPr>
          <w:rFonts w:hint="cs"/>
          <w:rtl/>
          <w:lang w:eastAsia="he-IL"/>
        </w:rPr>
        <w:t xml:space="preserve">הכי קיצוני </w:t>
      </w:r>
      <w:r w:rsidR="000058BC">
        <w:rPr>
          <w:rFonts w:hint="cs"/>
          <w:rtl/>
          <w:lang w:eastAsia="he-IL"/>
        </w:rPr>
        <w:t>– –</w:t>
      </w:r>
      <w:r>
        <w:rPr>
          <w:rFonts w:hint="cs"/>
          <w:rtl/>
          <w:lang w:eastAsia="he-IL"/>
        </w:rPr>
        <w:t xml:space="preserve"> </w:t>
      </w:r>
    </w:p>
    <w:p w:rsidR="00A22C47" w:rsidRDefault="00A22C47" w:rsidP="00B1521A">
      <w:pPr>
        <w:rPr>
          <w:rtl/>
          <w:lang w:eastAsia="he-IL"/>
        </w:rPr>
      </w:pPr>
    </w:p>
    <w:p w:rsidR="00A22C47" w:rsidRDefault="00A22C47" w:rsidP="00B1521A">
      <w:pPr>
        <w:pStyle w:val="af6"/>
        <w:keepNext/>
        <w:rPr>
          <w:rtl/>
        </w:rPr>
      </w:pPr>
      <w:bookmarkStart w:id="14511" w:name="ET_interruption_5552_100"/>
      <w:r w:rsidRPr="00834A4B">
        <w:rPr>
          <w:rStyle w:val="TagStyle"/>
          <w:rtl/>
        </w:rPr>
        <w:t xml:space="preserve"> &lt;&lt; קריאה &gt;&gt; </w:t>
      </w:r>
      <w:r>
        <w:rPr>
          <w:rtl/>
        </w:rPr>
        <w:t>יוליה מלינובסקי (ישראל ביתנו):</w:t>
      </w:r>
      <w:r w:rsidRPr="00834A4B">
        <w:rPr>
          <w:rStyle w:val="TagStyle"/>
          <w:rtl/>
        </w:rPr>
        <w:t xml:space="preserve"> &lt;&lt; קריאה &gt;&gt;</w:t>
      </w:r>
      <w:r>
        <w:rPr>
          <w:rtl/>
        </w:rPr>
        <w:t xml:space="preserve">   </w:t>
      </w:r>
      <w:bookmarkEnd w:id="14511"/>
    </w:p>
    <w:p w:rsidR="00A22C47" w:rsidRDefault="00A22C47" w:rsidP="000058BC">
      <w:pPr>
        <w:rPr>
          <w:rtl/>
          <w:lang w:eastAsia="he-IL"/>
        </w:rPr>
      </w:pPr>
    </w:p>
    <w:p w:rsidR="00A22C47" w:rsidRPr="00834A4B" w:rsidRDefault="000058BC" w:rsidP="000058BC">
      <w:pPr>
        <w:rPr>
          <w:rtl/>
          <w:lang w:eastAsia="he-IL"/>
        </w:rPr>
      </w:pPr>
      <w:r>
        <w:rPr>
          <w:rFonts w:hint="cs"/>
          <w:rtl/>
          <w:lang w:eastAsia="he-IL"/>
        </w:rPr>
        <w:t>– – –</w:t>
      </w:r>
    </w:p>
    <w:p w:rsidR="00A22C47" w:rsidRDefault="00A22C47" w:rsidP="00B1521A">
      <w:pPr>
        <w:rPr>
          <w:rtl/>
          <w:lang w:eastAsia="he-IL"/>
        </w:rPr>
      </w:pPr>
    </w:p>
    <w:p w:rsidR="00A22C47" w:rsidRDefault="00A22C47" w:rsidP="00B1521A">
      <w:pPr>
        <w:pStyle w:val="af7"/>
        <w:keepNext/>
        <w:rPr>
          <w:rtl/>
        </w:rPr>
      </w:pPr>
      <w:bookmarkStart w:id="14512" w:name="ET_yor_6129_26"/>
      <w:r w:rsidRPr="0063221B">
        <w:rPr>
          <w:rStyle w:val="TagStyle"/>
          <w:rtl/>
        </w:rPr>
        <w:t xml:space="preserve"> &lt;&lt; יור &gt;&gt; </w:t>
      </w:r>
      <w:r>
        <w:rPr>
          <w:rtl/>
        </w:rPr>
        <w:t>היו"ר ישראל אייכלר:</w:t>
      </w:r>
      <w:r w:rsidRPr="0063221B">
        <w:rPr>
          <w:rStyle w:val="TagStyle"/>
          <w:rtl/>
        </w:rPr>
        <w:t xml:space="preserve"> &lt;&lt; יור &gt;&gt;</w:t>
      </w:r>
      <w:r>
        <w:rPr>
          <w:rtl/>
        </w:rPr>
        <w:t xml:space="preserve">   </w:t>
      </w:r>
      <w:bookmarkEnd w:id="14512"/>
    </w:p>
    <w:p w:rsidR="00A22C47" w:rsidRDefault="00A22C47" w:rsidP="000058BC">
      <w:pPr>
        <w:rPr>
          <w:rtl/>
          <w:lang w:eastAsia="he-IL"/>
        </w:rPr>
      </w:pPr>
    </w:p>
    <w:p w:rsidR="00A22C47" w:rsidRDefault="00A22C47" w:rsidP="00B1521A">
      <w:pPr>
        <w:rPr>
          <w:rtl/>
          <w:lang w:eastAsia="he-IL"/>
        </w:rPr>
      </w:pPr>
      <w:r>
        <w:rPr>
          <w:rFonts w:hint="cs"/>
          <w:rtl/>
          <w:lang w:eastAsia="he-IL"/>
        </w:rPr>
        <w:t>חברת הכנסת מלינובסקי, קריאה ראשונה.</w:t>
      </w:r>
    </w:p>
    <w:p w:rsidR="00A22C47" w:rsidRDefault="00A22C47" w:rsidP="00B1521A">
      <w:pPr>
        <w:rPr>
          <w:rtl/>
          <w:lang w:eastAsia="he-IL"/>
        </w:rPr>
      </w:pPr>
    </w:p>
    <w:p w:rsidR="00A22C47" w:rsidRDefault="00A22C47" w:rsidP="00B1521A">
      <w:pPr>
        <w:pStyle w:val="-"/>
        <w:keepNext/>
        <w:rPr>
          <w:rtl/>
        </w:rPr>
      </w:pPr>
      <w:bookmarkStart w:id="14513" w:name="ET_speakercontinue_6451_27"/>
      <w:r w:rsidRPr="0063221B">
        <w:rPr>
          <w:rStyle w:val="TagStyle"/>
          <w:rtl/>
        </w:rPr>
        <w:t xml:space="preserve"> &lt;&lt; דובר_המשך &gt;&gt; </w:t>
      </w:r>
      <w:r>
        <w:rPr>
          <w:rtl/>
        </w:rPr>
        <w:t>השרה להתיישבות ומשימות לאומיות אורית מלכה סטרוק:</w:t>
      </w:r>
      <w:r w:rsidRPr="0063221B">
        <w:rPr>
          <w:rStyle w:val="TagStyle"/>
          <w:rtl/>
        </w:rPr>
        <w:t xml:space="preserve"> &lt;&lt; דובר_המשך &gt;&gt;</w:t>
      </w:r>
      <w:r>
        <w:rPr>
          <w:rtl/>
        </w:rPr>
        <w:t xml:space="preserve">   </w:t>
      </w:r>
      <w:bookmarkEnd w:id="14513"/>
    </w:p>
    <w:p w:rsidR="00A22C47" w:rsidRDefault="00A22C47" w:rsidP="000058BC">
      <w:pPr>
        <w:rPr>
          <w:rtl/>
          <w:lang w:eastAsia="he-IL"/>
        </w:rPr>
      </w:pPr>
    </w:p>
    <w:p w:rsidR="00A22C47" w:rsidRDefault="000058BC" w:rsidP="000058BC">
      <w:pPr>
        <w:rPr>
          <w:rtl/>
          <w:lang w:eastAsia="he-IL"/>
        </w:rPr>
      </w:pPr>
      <w:r>
        <w:rPr>
          <w:rFonts w:hint="cs"/>
          <w:rtl/>
          <w:lang w:eastAsia="he-IL"/>
        </w:rPr>
        <w:t>– –</w:t>
      </w:r>
      <w:r w:rsidR="00A22C47">
        <w:rPr>
          <w:rFonts w:hint="cs"/>
          <w:rtl/>
          <w:lang w:eastAsia="he-IL"/>
        </w:rPr>
        <w:t xml:space="preserve"> </w:t>
      </w:r>
      <w:bookmarkStart w:id="14514" w:name="_ETM_Q28_628082"/>
      <w:bookmarkEnd w:id="14514"/>
      <w:r w:rsidR="00A22C47">
        <w:rPr>
          <w:rFonts w:hint="cs"/>
          <w:rtl/>
          <w:lang w:eastAsia="he-IL"/>
        </w:rPr>
        <w:t>עם השמאל</w:t>
      </w:r>
      <w:bookmarkStart w:id="14515" w:name="_ETM_Q28_652000"/>
      <w:bookmarkEnd w:id="14515"/>
      <w:r w:rsidR="008E0DBB">
        <w:rPr>
          <w:rFonts w:hint="cs"/>
          <w:rtl/>
          <w:lang w:eastAsia="he-IL"/>
        </w:rPr>
        <w:t xml:space="preserve"> הכי קיצוני</w:t>
      </w:r>
      <w:r w:rsidR="00A22C47">
        <w:rPr>
          <w:rFonts w:hint="cs"/>
          <w:rtl/>
          <w:lang w:eastAsia="he-IL"/>
        </w:rPr>
        <w:t xml:space="preserve"> ועם תומכי טרור, ואז לעמוד עם ידיים בכיסים ולהטיף לנו מוסר על זה שאנחנו ל</w:t>
      </w:r>
      <w:bookmarkStart w:id="14516" w:name="_ETM_Q28_658000"/>
      <w:bookmarkEnd w:id="14516"/>
      <w:r w:rsidR="00A22C47">
        <w:rPr>
          <w:rFonts w:hint="cs"/>
          <w:rtl/>
          <w:lang w:eastAsia="he-IL"/>
        </w:rPr>
        <w:t xml:space="preserve">א מחילים ריבונות בזמן שחבר הכנסת ליברמן החליט שזה הזמן </w:t>
      </w:r>
      <w:r w:rsidR="00A22C47">
        <w:rPr>
          <w:rtl/>
          <w:lang w:eastAsia="he-IL"/>
        </w:rPr>
        <w:t>–</w:t>
      </w:r>
      <w:bookmarkStart w:id="14517" w:name="_ETM_Q28_664000"/>
      <w:bookmarkEnd w:id="14517"/>
      <w:r w:rsidR="00A22C47">
        <w:rPr>
          <w:rFonts w:hint="cs"/>
          <w:rtl/>
          <w:lang w:eastAsia="he-IL"/>
        </w:rPr>
        <w:t xml:space="preserve"> לא, אנחנו הבאנו תשעה יישובים חדשים</w:t>
      </w:r>
      <w:r w:rsidR="00B1521A">
        <w:rPr>
          <w:rFonts w:hint="cs"/>
          <w:rtl/>
          <w:lang w:eastAsia="he-IL"/>
        </w:rPr>
        <w:t xml:space="preserve"> </w:t>
      </w:r>
      <w:proofErr w:type="spellStart"/>
      <w:r w:rsidR="00A22C47">
        <w:rPr>
          <w:rFonts w:hint="cs"/>
          <w:rtl/>
          <w:lang w:eastAsia="he-IL"/>
        </w:rPr>
        <w:t>דנדשים</w:t>
      </w:r>
      <w:proofErr w:type="spellEnd"/>
      <w:r w:rsidR="00A22C47">
        <w:rPr>
          <w:rFonts w:hint="cs"/>
          <w:rtl/>
          <w:lang w:eastAsia="he-IL"/>
        </w:rPr>
        <w:t xml:space="preserve"> </w:t>
      </w:r>
      <w:proofErr w:type="spellStart"/>
      <w:r w:rsidR="00A22C47">
        <w:rPr>
          <w:rFonts w:hint="cs"/>
          <w:rtl/>
          <w:lang w:eastAsia="he-IL"/>
        </w:rPr>
        <w:t>מהניילונים</w:t>
      </w:r>
      <w:proofErr w:type="spellEnd"/>
      <w:r w:rsidR="00A22C47">
        <w:rPr>
          <w:rFonts w:hint="cs"/>
          <w:rtl/>
          <w:lang w:eastAsia="he-IL"/>
        </w:rPr>
        <w:t xml:space="preserve">. הבאנו 10,000 </w:t>
      </w:r>
      <w:bookmarkStart w:id="14518" w:name="_ETM_Q28_674000"/>
      <w:bookmarkEnd w:id="14518"/>
      <w:r w:rsidR="00A22C47">
        <w:rPr>
          <w:rFonts w:hint="cs"/>
          <w:rtl/>
          <w:lang w:eastAsia="he-IL"/>
        </w:rPr>
        <w:t xml:space="preserve">יחידות דיור. </w:t>
      </w:r>
      <w:bookmarkStart w:id="14519" w:name="_ETM_Q28_643425"/>
      <w:bookmarkStart w:id="14520" w:name="_ETM_Q28_643482"/>
      <w:bookmarkStart w:id="14521" w:name="_ETM_Q28_644048"/>
      <w:bookmarkStart w:id="14522" w:name="_ETM_Q28_644097"/>
      <w:bookmarkEnd w:id="14519"/>
      <w:bookmarkEnd w:id="14520"/>
      <w:bookmarkEnd w:id="14521"/>
      <w:bookmarkEnd w:id="14522"/>
      <w:r w:rsidR="00A22C47">
        <w:rPr>
          <w:rFonts w:hint="cs"/>
          <w:rtl/>
          <w:lang w:eastAsia="he-IL"/>
        </w:rPr>
        <w:t>אנחנו מקדמים כאן את חוק חומש. אנחנו מקדמים</w:t>
      </w:r>
      <w:bookmarkStart w:id="14523" w:name="_ETM_Q28_680000"/>
      <w:bookmarkEnd w:id="14523"/>
      <w:r w:rsidR="00A22C47">
        <w:rPr>
          <w:rFonts w:hint="cs"/>
          <w:rtl/>
          <w:lang w:eastAsia="he-IL"/>
        </w:rPr>
        <w:t xml:space="preserve"> עשרות יישובים של ההתיישבות הצעירה להסדרה בעצם הימים האלה.</w:t>
      </w:r>
      <w:bookmarkStart w:id="14524" w:name="_ETM_Q28_688000"/>
      <w:bookmarkEnd w:id="14524"/>
      <w:r w:rsidR="00A22C47">
        <w:rPr>
          <w:rFonts w:hint="cs"/>
          <w:rtl/>
          <w:lang w:eastAsia="he-IL"/>
        </w:rPr>
        <w:t xml:space="preserve"> אנחנו מביאים הרבה מאוד ברכה וחיזוק ביהודה ושומרון, ועוד נביא. והניסיונות של חבר הכ</w:t>
      </w:r>
      <w:r w:rsidR="00A62A1B">
        <w:rPr>
          <w:rFonts w:hint="cs"/>
          <w:rtl/>
          <w:lang w:eastAsia="he-IL"/>
        </w:rPr>
        <w:t>נסת ליברמן לגרור אותנו להתפרקות</w:t>
      </w:r>
      <w:r w:rsidR="00A22C47">
        <w:rPr>
          <w:rFonts w:hint="cs"/>
          <w:rtl/>
          <w:lang w:eastAsia="he-IL"/>
        </w:rPr>
        <w:t xml:space="preserve"> כדי שהוא יוכל לחזור לשלטון – יחד עם חבריו תומכי הטרור מהספסלים שלידו – לא יצלחו. אנחנו נשמור על הקואליציה המצוינת הזו, שתביא </w:t>
      </w:r>
      <w:r w:rsidR="00A22C47">
        <w:rPr>
          <w:rFonts w:hint="eastAsia"/>
          <w:rtl/>
          <w:lang w:eastAsia="he-IL"/>
        </w:rPr>
        <w:t>–</w:t>
      </w:r>
      <w:r w:rsidR="00A22C47">
        <w:rPr>
          <w:rFonts w:hint="cs"/>
          <w:rtl/>
          <w:lang w:eastAsia="he-IL"/>
        </w:rPr>
        <w:t xml:space="preserve"> שכבר מביאה, ועוד תביא </w:t>
      </w:r>
      <w:r w:rsidR="00A22C47">
        <w:rPr>
          <w:rFonts w:hint="eastAsia"/>
          <w:rtl/>
          <w:lang w:eastAsia="he-IL"/>
        </w:rPr>
        <w:t>–</w:t>
      </w:r>
      <w:r w:rsidR="00A22C47">
        <w:rPr>
          <w:rFonts w:hint="cs"/>
          <w:rtl/>
          <w:lang w:eastAsia="he-IL"/>
        </w:rPr>
        <w:t xml:space="preserve"> המון ברכה לארץ ישראל. גם ליהודה ושומרון, גם לגליל, גם לנגב. </w:t>
      </w:r>
    </w:p>
    <w:p w:rsidR="00A22C47" w:rsidRDefault="00A22C47" w:rsidP="00B1521A">
      <w:pPr>
        <w:rPr>
          <w:rtl/>
          <w:lang w:eastAsia="he-IL"/>
        </w:rPr>
      </w:pPr>
    </w:p>
    <w:p w:rsidR="003C1B45" w:rsidRDefault="00A22C47" w:rsidP="00A62A1B">
      <w:pPr>
        <w:rPr>
          <w:rtl/>
          <w:lang w:eastAsia="he-IL"/>
        </w:rPr>
      </w:pPr>
      <w:bookmarkStart w:id="14525" w:name="_ETM_Q28_730000"/>
      <w:bookmarkEnd w:id="14525"/>
      <w:r>
        <w:rPr>
          <w:rFonts w:hint="cs"/>
          <w:rtl/>
          <w:lang w:eastAsia="he-IL"/>
        </w:rPr>
        <w:t>אני עברתי אחד</w:t>
      </w:r>
      <w:r w:rsidR="00B1521A">
        <w:rPr>
          <w:rFonts w:hint="cs"/>
          <w:rtl/>
          <w:lang w:eastAsia="he-IL"/>
        </w:rPr>
        <w:t>-</w:t>
      </w:r>
      <w:r>
        <w:rPr>
          <w:rFonts w:hint="cs"/>
          <w:rtl/>
          <w:lang w:eastAsia="he-IL"/>
        </w:rPr>
        <w:t xml:space="preserve">אחד על חבריי תומכי הריבונות בקואליציה. </w:t>
      </w:r>
      <w:bookmarkStart w:id="14526" w:name="TOR_Q29"/>
      <w:bookmarkEnd w:id="14526"/>
      <w:r w:rsidR="003C1B45" w:rsidRPr="00C259F0">
        <w:rPr>
          <w:rFonts w:hint="cs"/>
          <w:rtl/>
          <w:lang w:eastAsia="he-IL"/>
        </w:rPr>
        <w:t xml:space="preserve">ועכשיו אני אומרת לכולנו ביחד: חברים, אנחנו נצביע </w:t>
      </w:r>
      <w:r w:rsidR="003C1B45">
        <w:rPr>
          <w:rFonts w:hint="cs"/>
          <w:rtl/>
          <w:lang w:eastAsia="he-IL"/>
        </w:rPr>
        <w:t xml:space="preserve">נגד, </w:t>
      </w:r>
      <w:r w:rsidR="003C1B45" w:rsidRPr="00C259F0">
        <w:rPr>
          <w:rFonts w:hint="cs"/>
          <w:rtl/>
          <w:lang w:eastAsia="he-IL"/>
        </w:rPr>
        <w:t>כי זו</w:t>
      </w:r>
      <w:r w:rsidR="003C1B45">
        <w:rPr>
          <w:rFonts w:hint="cs"/>
          <w:rtl/>
          <w:lang w:eastAsia="he-IL"/>
        </w:rPr>
        <w:t xml:space="preserve"> לא הצעת חוק בעד ריבונות, </w:t>
      </w:r>
      <w:bookmarkStart w:id="14527" w:name="_ETM_Q29_148431"/>
      <w:bookmarkEnd w:id="14527"/>
      <w:r w:rsidR="008E0DBB">
        <w:rPr>
          <w:rFonts w:hint="cs"/>
          <w:rtl/>
          <w:lang w:eastAsia="he-IL"/>
        </w:rPr>
        <w:t xml:space="preserve">זו הצעת חוק בעד </w:t>
      </w:r>
      <w:proofErr w:type="spellStart"/>
      <w:r w:rsidR="008E0DBB">
        <w:rPr>
          <w:rFonts w:hint="cs"/>
          <w:rtl/>
          <w:lang w:eastAsia="he-IL"/>
        </w:rPr>
        <w:t>הטרלה</w:t>
      </w:r>
      <w:proofErr w:type="spellEnd"/>
      <w:r w:rsidR="008E0DBB">
        <w:rPr>
          <w:rFonts w:hint="cs"/>
          <w:rtl/>
          <w:lang w:eastAsia="he-IL"/>
        </w:rPr>
        <w:t>. ואנחנו</w:t>
      </w:r>
      <w:r w:rsidR="003C1B45">
        <w:rPr>
          <w:rFonts w:hint="cs"/>
          <w:rtl/>
          <w:lang w:eastAsia="he-IL"/>
        </w:rPr>
        <w:t xml:space="preserve"> עם </w:t>
      </w:r>
      <w:proofErr w:type="spellStart"/>
      <w:r w:rsidR="003C1B45">
        <w:rPr>
          <w:rFonts w:hint="cs"/>
          <w:rtl/>
          <w:lang w:eastAsia="he-IL"/>
        </w:rPr>
        <w:t>ההטרלות</w:t>
      </w:r>
      <w:proofErr w:type="spellEnd"/>
      <w:r w:rsidR="003C1B45">
        <w:rPr>
          <w:rFonts w:hint="cs"/>
          <w:rtl/>
          <w:lang w:eastAsia="he-IL"/>
        </w:rPr>
        <w:t xml:space="preserve"> של חבר</w:t>
      </w:r>
      <w:bookmarkStart w:id="14528" w:name="_ETM_Q29_155258"/>
      <w:bookmarkEnd w:id="14528"/>
      <w:r w:rsidR="008E0DBB">
        <w:rPr>
          <w:rFonts w:hint="cs"/>
          <w:rtl/>
          <w:lang w:eastAsia="he-IL"/>
        </w:rPr>
        <w:t xml:space="preserve"> הכנסת ליברמן</w:t>
      </w:r>
      <w:r w:rsidR="003C1B45">
        <w:rPr>
          <w:rFonts w:hint="cs"/>
          <w:rtl/>
          <w:lang w:eastAsia="he-IL"/>
        </w:rPr>
        <w:t xml:space="preserve"> סיימנו. בחסדי ה</w:t>
      </w:r>
      <w:r w:rsidR="00A62A1B">
        <w:rPr>
          <w:rFonts w:hint="cs"/>
          <w:rtl/>
          <w:lang w:eastAsia="he-IL"/>
        </w:rPr>
        <w:t>שם</w:t>
      </w:r>
      <w:r w:rsidR="003C1B45">
        <w:rPr>
          <w:rFonts w:hint="cs"/>
          <w:rtl/>
          <w:lang w:eastAsia="he-IL"/>
        </w:rPr>
        <w:t xml:space="preserve"> עלינו, הצלחנו לפרק </w:t>
      </w:r>
      <w:bookmarkStart w:id="14529" w:name="_ETM_Q29_161370"/>
      <w:bookmarkEnd w:id="14529"/>
      <w:r w:rsidR="003C1B45">
        <w:rPr>
          <w:rFonts w:hint="cs"/>
          <w:rtl/>
          <w:lang w:eastAsia="he-IL"/>
        </w:rPr>
        <w:t xml:space="preserve">את הקואליציה הנוראה, שחבר הכנסת ליברמן הקים יחד עם חבר </w:t>
      </w:r>
      <w:bookmarkStart w:id="14530" w:name="_ETM_Q29_166047"/>
      <w:bookmarkEnd w:id="14530"/>
      <w:r w:rsidR="003C1B45">
        <w:rPr>
          <w:rFonts w:hint="cs"/>
          <w:rtl/>
          <w:lang w:eastAsia="he-IL"/>
        </w:rPr>
        <w:t>הכנסת – שלא אמור להיות בכנסת – חבר הכנסת</w:t>
      </w:r>
      <w:bookmarkStart w:id="14531" w:name="_ETM_Q29_169967"/>
      <w:bookmarkEnd w:id="14531"/>
      <w:r w:rsidR="003C1B45">
        <w:rPr>
          <w:rFonts w:hint="cs"/>
          <w:rtl/>
          <w:lang w:eastAsia="he-IL"/>
        </w:rPr>
        <w:t xml:space="preserve"> עבאס. יחד הם הקימו קואליציה, שהייתה סכנה איומה למדינת ישראל.</w:t>
      </w:r>
      <w:bookmarkStart w:id="14532" w:name="_ETM_Q29_177180"/>
      <w:bookmarkEnd w:id="14532"/>
      <w:r w:rsidR="003C1B45">
        <w:rPr>
          <w:rFonts w:hint="cs"/>
          <w:rtl/>
          <w:lang w:eastAsia="he-IL"/>
        </w:rPr>
        <w:t xml:space="preserve"> </w:t>
      </w:r>
    </w:p>
    <w:p w:rsidR="003C1B45" w:rsidRDefault="003C1B45" w:rsidP="00B1521A">
      <w:pPr>
        <w:ind w:firstLine="0"/>
        <w:rPr>
          <w:rtl/>
          <w:lang w:eastAsia="he-IL"/>
        </w:rPr>
      </w:pPr>
      <w:bookmarkStart w:id="14533" w:name="_ETM_Q29_130892"/>
      <w:bookmarkStart w:id="14534" w:name="_ETM_Q29_130996"/>
      <w:bookmarkEnd w:id="14533"/>
      <w:bookmarkEnd w:id="14534"/>
    </w:p>
    <w:p w:rsidR="003C1B45" w:rsidRDefault="003C1B45" w:rsidP="00B1521A">
      <w:pPr>
        <w:pStyle w:val="af6"/>
        <w:keepNext/>
        <w:rPr>
          <w:rtl/>
        </w:rPr>
      </w:pPr>
      <w:bookmarkStart w:id="14535" w:name="ET_interruption_5855_16"/>
      <w:r w:rsidRPr="00D24F0C">
        <w:rPr>
          <w:rStyle w:val="TagStyle"/>
          <w:rtl/>
        </w:rPr>
        <w:t xml:space="preserve"> &lt;&lt; קריאה &gt;&gt;</w:t>
      </w:r>
      <w:r w:rsidRPr="00C259F0">
        <w:rPr>
          <w:rStyle w:val="TagStyle"/>
          <w:rtl/>
        </w:rPr>
        <w:t xml:space="preserve"> </w:t>
      </w:r>
      <w:r>
        <w:rPr>
          <w:rtl/>
        </w:rPr>
        <w:t>מתן כהנא (המחנה הממלכתי):</w:t>
      </w:r>
      <w:r w:rsidRPr="00C259F0">
        <w:rPr>
          <w:rStyle w:val="TagStyle"/>
          <w:rtl/>
        </w:rPr>
        <w:t xml:space="preserve"> </w:t>
      </w:r>
      <w:r w:rsidRPr="00D24F0C">
        <w:rPr>
          <w:rStyle w:val="TagStyle"/>
          <w:rtl/>
        </w:rPr>
        <w:t>&lt;&lt; קריאה &gt;&gt;</w:t>
      </w:r>
      <w:r>
        <w:rPr>
          <w:rtl/>
        </w:rPr>
        <w:t xml:space="preserve">   </w:t>
      </w:r>
      <w:bookmarkEnd w:id="14535"/>
    </w:p>
    <w:p w:rsidR="003C1B45" w:rsidRPr="00C259F0" w:rsidRDefault="003C1B45" w:rsidP="000058BC">
      <w:pPr>
        <w:rPr>
          <w:rtl/>
          <w:lang w:eastAsia="he-IL"/>
        </w:rPr>
      </w:pPr>
      <w:bookmarkStart w:id="14536" w:name="_ETM_Q29_133641"/>
      <w:bookmarkEnd w:id="14536"/>
    </w:p>
    <w:p w:rsidR="003C1B45" w:rsidRDefault="003C1B45" w:rsidP="000058BC">
      <w:pPr>
        <w:rPr>
          <w:rtl/>
          <w:lang w:eastAsia="he-IL"/>
        </w:rPr>
      </w:pPr>
      <w:r>
        <w:rPr>
          <w:rFonts w:hint="cs"/>
          <w:rtl/>
          <w:lang w:eastAsia="he-IL"/>
        </w:rPr>
        <w:t xml:space="preserve">סכנה איומה. השרה </w:t>
      </w:r>
      <w:r w:rsidR="000058BC">
        <w:rPr>
          <w:rFonts w:hint="cs"/>
          <w:rtl/>
          <w:lang w:eastAsia="he-IL"/>
        </w:rPr>
        <w:t>– – –</w:t>
      </w:r>
      <w:r>
        <w:rPr>
          <w:rFonts w:hint="cs"/>
          <w:rtl/>
          <w:lang w:eastAsia="he-IL"/>
        </w:rPr>
        <w:t xml:space="preserve"> תראי מה קורה במדינה. זה סכנה.</w:t>
      </w:r>
    </w:p>
    <w:p w:rsidR="003C1B45" w:rsidRDefault="003C1B45" w:rsidP="00B1521A">
      <w:pPr>
        <w:ind w:firstLine="0"/>
        <w:rPr>
          <w:rtl/>
          <w:lang w:eastAsia="he-IL"/>
        </w:rPr>
      </w:pPr>
      <w:bookmarkStart w:id="14537" w:name="_ETM_Q29_175932"/>
      <w:bookmarkStart w:id="14538" w:name="_ETM_Q29_176010"/>
      <w:bookmarkStart w:id="14539" w:name="_ETM_Q29_176043"/>
      <w:bookmarkStart w:id="14540" w:name="_ETM_Q29_176099"/>
      <w:bookmarkEnd w:id="14537"/>
      <w:bookmarkEnd w:id="14538"/>
      <w:bookmarkEnd w:id="14539"/>
      <w:bookmarkEnd w:id="14540"/>
    </w:p>
    <w:p w:rsidR="003C1B45" w:rsidRDefault="003C1B45" w:rsidP="00B1521A">
      <w:pPr>
        <w:pStyle w:val="af7"/>
        <w:keepNext/>
        <w:rPr>
          <w:rtl/>
        </w:rPr>
      </w:pPr>
      <w:bookmarkStart w:id="14541" w:name="ET_yor_6129_17"/>
      <w:r w:rsidRPr="00D24F0C">
        <w:rPr>
          <w:rStyle w:val="TagStyle"/>
          <w:rtl/>
        </w:rPr>
        <w:t xml:space="preserve"> &lt;&lt; יור &gt;&gt;</w:t>
      </w:r>
      <w:r w:rsidRPr="00C259F0">
        <w:rPr>
          <w:rStyle w:val="TagStyle"/>
          <w:rtl/>
        </w:rPr>
        <w:t xml:space="preserve"> </w:t>
      </w:r>
      <w:r>
        <w:rPr>
          <w:rtl/>
        </w:rPr>
        <w:t>היו"ר ישראל אייכלר:</w:t>
      </w:r>
      <w:r w:rsidRPr="00C259F0">
        <w:rPr>
          <w:rStyle w:val="TagStyle"/>
          <w:rtl/>
        </w:rPr>
        <w:t xml:space="preserve"> </w:t>
      </w:r>
      <w:r w:rsidRPr="00D24F0C">
        <w:rPr>
          <w:rStyle w:val="TagStyle"/>
          <w:rtl/>
        </w:rPr>
        <w:t>&lt;&lt; יור &gt;&gt;</w:t>
      </w:r>
      <w:r>
        <w:rPr>
          <w:rtl/>
        </w:rPr>
        <w:t xml:space="preserve">   </w:t>
      </w:r>
      <w:bookmarkEnd w:id="14541"/>
    </w:p>
    <w:p w:rsidR="003C1B45" w:rsidRDefault="003C1B45" w:rsidP="000058BC">
      <w:pPr>
        <w:rPr>
          <w:rtl/>
          <w:lang w:eastAsia="he-IL"/>
        </w:rPr>
      </w:pPr>
    </w:p>
    <w:p w:rsidR="003C1B45" w:rsidRDefault="003C1B45" w:rsidP="00B1521A">
      <w:pPr>
        <w:rPr>
          <w:rtl/>
          <w:lang w:eastAsia="he-IL"/>
        </w:rPr>
      </w:pPr>
      <w:r>
        <w:rPr>
          <w:rFonts w:hint="cs"/>
          <w:rtl/>
          <w:lang w:eastAsia="he-IL"/>
        </w:rPr>
        <w:t>נא לסיים.</w:t>
      </w:r>
      <w:bookmarkStart w:id="14542" w:name="_ETM_Q29_175166"/>
      <w:bookmarkEnd w:id="14542"/>
    </w:p>
    <w:p w:rsidR="003C1B45" w:rsidRDefault="003C1B45" w:rsidP="000058BC">
      <w:pPr>
        <w:rPr>
          <w:rtl/>
          <w:lang w:eastAsia="he-IL"/>
        </w:rPr>
      </w:pPr>
      <w:bookmarkStart w:id="14543" w:name="_ETM_Q29_175247"/>
      <w:bookmarkStart w:id="14544" w:name="_ETM_Q29_175423"/>
      <w:bookmarkStart w:id="14545" w:name="_ETM_Q29_175502"/>
      <w:bookmarkEnd w:id="14543"/>
      <w:bookmarkEnd w:id="14544"/>
      <w:bookmarkEnd w:id="14545"/>
    </w:p>
    <w:p w:rsidR="003C1B45" w:rsidRDefault="003C1B45" w:rsidP="00B1521A">
      <w:pPr>
        <w:pStyle w:val="-"/>
        <w:keepNext/>
        <w:rPr>
          <w:rtl/>
        </w:rPr>
      </w:pPr>
      <w:bookmarkStart w:id="14546" w:name="ET_speakercontinue_6451_19"/>
      <w:r w:rsidRPr="00D24F0C">
        <w:rPr>
          <w:rStyle w:val="TagStyle"/>
          <w:rtl/>
        </w:rPr>
        <w:t xml:space="preserve"> &lt;&lt; דובר_המשך &gt;&gt;</w:t>
      </w:r>
      <w:r w:rsidRPr="00C259F0">
        <w:rPr>
          <w:rStyle w:val="TagStyle"/>
          <w:rtl/>
        </w:rPr>
        <w:t xml:space="preserve"> </w:t>
      </w:r>
      <w:r>
        <w:rPr>
          <w:rtl/>
        </w:rPr>
        <w:t>השרה להתיישבות ומשימות לאומיות אורית מלכה סטרוק:</w:t>
      </w:r>
      <w:r w:rsidRPr="00C259F0">
        <w:rPr>
          <w:rStyle w:val="TagStyle"/>
          <w:rtl/>
        </w:rPr>
        <w:t xml:space="preserve"> </w:t>
      </w:r>
      <w:r w:rsidRPr="00D24F0C">
        <w:rPr>
          <w:rStyle w:val="TagStyle"/>
          <w:rtl/>
        </w:rPr>
        <w:t>&lt;&lt; דובר_המשך &gt;&gt;</w:t>
      </w:r>
      <w:r>
        <w:rPr>
          <w:rtl/>
        </w:rPr>
        <w:t xml:space="preserve">   </w:t>
      </w:r>
      <w:bookmarkEnd w:id="14546"/>
    </w:p>
    <w:p w:rsidR="003C1B45" w:rsidRPr="00C259F0" w:rsidRDefault="003C1B45" w:rsidP="000058BC">
      <w:pPr>
        <w:rPr>
          <w:rtl/>
          <w:lang w:eastAsia="he-IL"/>
        </w:rPr>
      </w:pPr>
      <w:bookmarkStart w:id="14547" w:name="_ETM_Q29_176792"/>
      <w:bookmarkStart w:id="14548" w:name="_ETM_Q29_174301"/>
      <w:bookmarkStart w:id="14549" w:name="_ETM_Q29_174338"/>
      <w:bookmarkEnd w:id="14547"/>
      <w:bookmarkEnd w:id="14548"/>
      <w:bookmarkEnd w:id="14549"/>
    </w:p>
    <w:p w:rsidR="003C1B45" w:rsidRDefault="003C1B45" w:rsidP="000058BC">
      <w:pPr>
        <w:rPr>
          <w:rtl/>
          <w:lang w:eastAsia="he-IL"/>
        </w:rPr>
      </w:pPr>
      <w:r>
        <w:rPr>
          <w:rFonts w:hint="cs"/>
          <w:rtl/>
          <w:lang w:eastAsia="he-IL"/>
        </w:rPr>
        <w:t>ברוך השם, ברוך השם, בחסדי ה</w:t>
      </w:r>
      <w:r w:rsidR="00B1521A">
        <w:rPr>
          <w:rFonts w:hint="cs"/>
          <w:rtl/>
          <w:lang w:eastAsia="he-IL"/>
        </w:rPr>
        <w:t>שם</w:t>
      </w:r>
      <w:r>
        <w:rPr>
          <w:rFonts w:hint="cs"/>
          <w:rtl/>
          <w:lang w:eastAsia="he-IL"/>
        </w:rPr>
        <w:t xml:space="preserve"> עלינו, נפטרנו</w:t>
      </w:r>
      <w:bookmarkStart w:id="14550" w:name="_ETM_Q29_185485"/>
      <w:bookmarkEnd w:id="14550"/>
      <w:r>
        <w:rPr>
          <w:rFonts w:hint="cs"/>
          <w:rtl/>
          <w:lang w:eastAsia="he-IL"/>
        </w:rPr>
        <w:t xml:space="preserve"> מהקואליציה המסוכנת שלכם. לא נרקוד לפי החליל שלכם. אנחנו</w:t>
      </w:r>
      <w:bookmarkStart w:id="14551" w:name="_ETM_Q29_190912"/>
      <w:bookmarkEnd w:id="14551"/>
      <w:r>
        <w:rPr>
          <w:rFonts w:hint="cs"/>
          <w:rtl/>
          <w:lang w:eastAsia="he-IL"/>
        </w:rPr>
        <w:t xml:space="preserve"> נביא את הריבונות בשיטה, בדרך, בזמן, במועד, באמצעים</w:t>
      </w:r>
      <w:bookmarkStart w:id="14552" w:name="_ETM_Q29_200463"/>
      <w:bookmarkEnd w:id="14552"/>
      <w:r>
        <w:rPr>
          <w:rFonts w:hint="cs"/>
          <w:rtl/>
          <w:lang w:eastAsia="he-IL"/>
        </w:rPr>
        <w:t xml:space="preserve"> שאנחנו נמצא לנכון. נשמח שתצטרפו אלינו.</w:t>
      </w:r>
      <w:bookmarkStart w:id="14553" w:name="_ETM_Q29_204465"/>
      <w:bookmarkStart w:id="14554" w:name="_ETM_Q29_204577"/>
      <w:bookmarkStart w:id="14555" w:name="_ETM_Q29_204605"/>
      <w:bookmarkStart w:id="14556" w:name="_ETM_Q29_204674"/>
      <w:bookmarkEnd w:id="14553"/>
      <w:bookmarkEnd w:id="14554"/>
      <w:bookmarkEnd w:id="14555"/>
      <w:bookmarkEnd w:id="14556"/>
    </w:p>
    <w:p w:rsidR="003C1B45" w:rsidRPr="00AB30D0" w:rsidRDefault="003C1B45" w:rsidP="00B1521A">
      <w:pPr>
        <w:rPr>
          <w:rtl/>
          <w:lang w:eastAsia="he-IL"/>
        </w:rPr>
      </w:pPr>
    </w:p>
    <w:p w:rsidR="003C1B45" w:rsidRDefault="003C1B45" w:rsidP="00B1521A">
      <w:pPr>
        <w:pStyle w:val="af7"/>
        <w:keepNext/>
        <w:rPr>
          <w:rtl/>
        </w:rPr>
      </w:pPr>
      <w:r w:rsidRPr="00D24F0C">
        <w:rPr>
          <w:rStyle w:val="TagStyle"/>
          <w:rtl/>
        </w:rPr>
        <w:t xml:space="preserve"> &lt;&lt; יור &gt;&gt;</w:t>
      </w:r>
      <w:r w:rsidRPr="00C259F0">
        <w:rPr>
          <w:rStyle w:val="TagStyle"/>
          <w:rtl/>
        </w:rPr>
        <w:t xml:space="preserve"> </w:t>
      </w:r>
      <w:r>
        <w:rPr>
          <w:rtl/>
        </w:rPr>
        <w:t>היו"ר ישראל אייכלר:</w:t>
      </w:r>
      <w:r w:rsidRPr="00C259F0">
        <w:rPr>
          <w:rStyle w:val="TagStyle"/>
          <w:rtl/>
        </w:rPr>
        <w:t xml:space="preserve"> </w:t>
      </w:r>
      <w:r w:rsidRPr="00D24F0C">
        <w:rPr>
          <w:rStyle w:val="TagStyle"/>
          <w:rtl/>
        </w:rPr>
        <w:t>&lt;&lt; יור &gt;&gt;</w:t>
      </w:r>
      <w:r>
        <w:rPr>
          <w:rtl/>
        </w:rPr>
        <w:t xml:space="preserve">   </w:t>
      </w:r>
    </w:p>
    <w:p w:rsidR="003C1B45" w:rsidRDefault="003C1B45" w:rsidP="000058BC">
      <w:pPr>
        <w:rPr>
          <w:rtl/>
          <w:lang w:eastAsia="he-IL"/>
        </w:rPr>
      </w:pPr>
    </w:p>
    <w:p w:rsidR="003C1B45" w:rsidRDefault="003C1B45" w:rsidP="00B1521A">
      <w:pPr>
        <w:rPr>
          <w:rtl/>
          <w:lang w:eastAsia="he-IL"/>
        </w:rPr>
      </w:pPr>
      <w:bookmarkStart w:id="14557" w:name="_ETM_Q29_205441"/>
      <w:bookmarkEnd w:id="14557"/>
      <w:r>
        <w:rPr>
          <w:rFonts w:hint="cs"/>
          <w:rtl/>
          <w:lang w:eastAsia="he-IL"/>
        </w:rPr>
        <w:t>נא לסיים, בבקשה.</w:t>
      </w:r>
    </w:p>
    <w:p w:rsidR="003C1B45" w:rsidRDefault="003C1B45" w:rsidP="00B1521A">
      <w:pPr>
        <w:ind w:firstLine="0"/>
        <w:rPr>
          <w:rtl/>
          <w:lang w:eastAsia="he-IL"/>
        </w:rPr>
      </w:pPr>
      <w:bookmarkStart w:id="14558" w:name="_ETM_Q29_207777"/>
      <w:bookmarkStart w:id="14559" w:name="_ETM_Q29_207846"/>
      <w:bookmarkStart w:id="14560" w:name="_ETM_Q29_207873"/>
      <w:bookmarkStart w:id="14561" w:name="_ETM_Q29_207953"/>
      <w:bookmarkEnd w:id="14558"/>
      <w:bookmarkEnd w:id="14559"/>
      <w:bookmarkEnd w:id="14560"/>
      <w:bookmarkEnd w:id="14561"/>
    </w:p>
    <w:p w:rsidR="003C1B45" w:rsidRDefault="003C1B45" w:rsidP="00B1521A">
      <w:pPr>
        <w:pStyle w:val="-"/>
        <w:keepNext/>
        <w:rPr>
          <w:rtl/>
        </w:rPr>
      </w:pPr>
      <w:bookmarkStart w:id="14562" w:name="ET_speakercontinue_6451_21"/>
      <w:r w:rsidRPr="00D24F0C">
        <w:rPr>
          <w:rStyle w:val="TagStyle"/>
          <w:rtl/>
        </w:rPr>
        <w:t xml:space="preserve"> &lt;&lt; דובר_המשך &gt;&gt;</w:t>
      </w:r>
      <w:r w:rsidRPr="00C259F0">
        <w:rPr>
          <w:rStyle w:val="TagStyle"/>
          <w:rtl/>
        </w:rPr>
        <w:t xml:space="preserve"> </w:t>
      </w:r>
      <w:r>
        <w:rPr>
          <w:rtl/>
        </w:rPr>
        <w:t>השרה להתיישבות ומשימות לאומיות אורית מלכה סטרוק:</w:t>
      </w:r>
      <w:r w:rsidRPr="00C259F0">
        <w:rPr>
          <w:rStyle w:val="TagStyle"/>
          <w:rtl/>
        </w:rPr>
        <w:t xml:space="preserve"> </w:t>
      </w:r>
      <w:r w:rsidRPr="00D24F0C">
        <w:rPr>
          <w:rStyle w:val="TagStyle"/>
          <w:rtl/>
        </w:rPr>
        <w:t>&lt;&lt; דובר_המשך &gt;&gt;</w:t>
      </w:r>
      <w:r>
        <w:rPr>
          <w:rtl/>
        </w:rPr>
        <w:t xml:space="preserve">   </w:t>
      </w:r>
      <w:bookmarkEnd w:id="14562"/>
    </w:p>
    <w:p w:rsidR="003C1B45" w:rsidRDefault="003C1B45" w:rsidP="000058BC">
      <w:pPr>
        <w:rPr>
          <w:rtl/>
          <w:lang w:eastAsia="he-IL"/>
        </w:rPr>
      </w:pPr>
    </w:p>
    <w:p w:rsidR="003C1B45" w:rsidRPr="00C259F0" w:rsidRDefault="003C1B45" w:rsidP="00B1521A">
      <w:pPr>
        <w:rPr>
          <w:rtl/>
          <w:lang w:eastAsia="he-IL"/>
        </w:rPr>
      </w:pPr>
      <w:bookmarkStart w:id="14563" w:name="_ETM_Q29_205796"/>
      <w:bookmarkEnd w:id="14563"/>
      <w:r>
        <w:rPr>
          <w:rFonts w:hint="cs"/>
          <w:rtl/>
          <w:lang w:eastAsia="he-IL"/>
        </w:rPr>
        <w:t>הצטרפתם אלינו</w:t>
      </w:r>
      <w:bookmarkStart w:id="14564" w:name="_ETM_Q29_208494"/>
      <w:bookmarkEnd w:id="14564"/>
      <w:r>
        <w:rPr>
          <w:rFonts w:hint="cs"/>
          <w:rtl/>
          <w:lang w:eastAsia="he-IL"/>
        </w:rPr>
        <w:t xml:space="preserve"> כבר לכמה חוקים. אנחנו מציעים לכם להמשיך להצטרף אל</w:t>
      </w:r>
      <w:bookmarkStart w:id="14565" w:name="_ETM_Q29_212149"/>
      <w:bookmarkEnd w:id="14565"/>
      <w:r>
        <w:rPr>
          <w:rFonts w:hint="cs"/>
          <w:rtl/>
          <w:lang w:eastAsia="he-IL"/>
        </w:rPr>
        <w:t xml:space="preserve">ינו גם בהחלת הריבונות, לכשנביא אותה, ולא נתבלבל </w:t>
      </w:r>
      <w:proofErr w:type="spellStart"/>
      <w:r>
        <w:rPr>
          <w:rFonts w:hint="cs"/>
          <w:rtl/>
          <w:lang w:eastAsia="he-IL"/>
        </w:rPr>
        <w:t>מההטרלות</w:t>
      </w:r>
      <w:proofErr w:type="spellEnd"/>
      <w:r>
        <w:rPr>
          <w:rFonts w:hint="cs"/>
          <w:rtl/>
          <w:lang w:eastAsia="he-IL"/>
        </w:rPr>
        <w:t xml:space="preserve"> שלכם.</w:t>
      </w:r>
      <w:bookmarkStart w:id="14566" w:name="_ETM_Q29_214967"/>
      <w:bookmarkEnd w:id="14566"/>
      <w:r>
        <w:rPr>
          <w:rFonts w:hint="cs"/>
          <w:rtl/>
          <w:lang w:eastAsia="he-IL"/>
        </w:rPr>
        <w:t xml:space="preserve"> תודה רבה.</w:t>
      </w:r>
    </w:p>
    <w:p w:rsidR="003C1B45" w:rsidRDefault="003C1B45" w:rsidP="00B1521A">
      <w:pPr>
        <w:ind w:firstLine="0"/>
        <w:rPr>
          <w:rtl/>
          <w:lang w:eastAsia="he-IL"/>
        </w:rPr>
      </w:pPr>
    </w:p>
    <w:p w:rsidR="003C1B45" w:rsidRDefault="003C1B45" w:rsidP="00B1521A">
      <w:pPr>
        <w:pStyle w:val="af7"/>
        <w:keepNext/>
        <w:rPr>
          <w:rtl/>
        </w:rPr>
      </w:pPr>
      <w:bookmarkStart w:id="14567" w:name="ET_yor_6129_3"/>
      <w:r w:rsidRPr="00D24F0C">
        <w:rPr>
          <w:rStyle w:val="TagStyle"/>
          <w:rtl/>
        </w:rPr>
        <w:t xml:space="preserve"> &lt;&lt; יור &gt;&gt;</w:t>
      </w:r>
      <w:r w:rsidRPr="00837256">
        <w:rPr>
          <w:rStyle w:val="TagStyle"/>
          <w:rtl/>
        </w:rPr>
        <w:t xml:space="preserve"> </w:t>
      </w:r>
      <w:r>
        <w:rPr>
          <w:rtl/>
        </w:rPr>
        <w:t>היו"ר ישראל אייכלר:</w:t>
      </w:r>
      <w:r w:rsidRPr="00837256">
        <w:rPr>
          <w:rStyle w:val="TagStyle"/>
          <w:rtl/>
        </w:rPr>
        <w:t xml:space="preserve"> </w:t>
      </w:r>
      <w:r w:rsidRPr="00D24F0C">
        <w:rPr>
          <w:rStyle w:val="TagStyle"/>
          <w:rtl/>
        </w:rPr>
        <w:t>&lt;&lt; יור &gt;&gt;</w:t>
      </w:r>
      <w:r>
        <w:rPr>
          <w:rtl/>
        </w:rPr>
        <w:t xml:space="preserve">   </w:t>
      </w:r>
      <w:bookmarkEnd w:id="14567"/>
    </w:p>
    <w:p w:rsidR="003C1B45" w:rsidRDefault="003C1B45" w:rsidP="000058BC">
      <w:pPr>
        <w:rPr>
          <w:rtl/>
          <w:lang w:eastAsia="he-IL"/>
        </w:rPr>
      </w:pPr>
    </w:p>
    <w:p w:rsidR="003C1B45" w:rsidRDefault="003C1B45" w:rsidP="00B1521A">
      <w:pPr>
        <w:rPr>
          <w:rtl/>
          <w:lang w:eastAsia="he-IL"/>
        </w:rPr>
      </w:pPr>
      <w:r>
        <w:rPr>
          <w:rFonts w:hint="cs"/>
          <w:rtl/>
          <w:lang w:eastAsia="he-IL"/>
        </w:rPr>
        <w:t xml:space="preserve">תודה רבה. זכות התגובה לחבר הכנסת אביגדור ליברמן. שלוש דקות. </w:t>
      </w:r>
    </w:p>
    <w:p w:rsidR="003C1B45" w:rsidRDefault="003C1B45" w:rsidP="00B1521A">
      <w:pPr>
        <w:ind w:firstLine="0"/>
        <w:rPr>
          <w:rtl/>
          <w:lang w:eastAsia="he-IL"/>
        </w:rPr>
      </w:pPr>
    </w:p>
    <w:p w:rsidR="003C1B45" w:rsidRDefault="003C1B45" w:rsidP="00B1521A">
      <w:pPr>
        <w:pStyle w:val="a4"/>
        <w:keepNext/>
        <w:rPr>
          <w:rtl/>
        </w:rPr>
      </w:pPr>
      <w:bookmarkStart w:id="14568" w:name="ET_speaker_4739_4"/>
      <w:r w:rsidRPr="00D24F0C">
        <w:rPr>
          <w:rStyle w:val="TagStyle"/>
          <w:rtl/>
        </w:rPr>
        <w:t xml:space="preserve"> &lt;&lt; דובר &gt;&gt;</w:t>
      </w:r>
      <w:r w:rsidRPr="00837256">
        <w:rPr>
          <w:rStyle w:val="TagStyle"/>
          <w:rtl/>
        </w:rPr>
        <w:t xml:space="preserve"> </w:t>
      </w:r>
      <w:bookmarkStart w:id="14569" w:name="_Toc129812111"/>
      <w:bookmarkStart w:id="14570" w:name="_Toc129813760"/>
      <w:r>
        <w:rPr>
          <w:rtl/>
        </w:rPr>
        <w:t>אביגדור ליברמן (ישראל ביתנו):</w:t>
      </w:r>
      <w:bookmarkEnd w:id="14569"/>
      <w:bookmarkEnd w:id="14570"/>
      <w:r w:rsidRPr="00837256">
        <w:rPr>
          <w:rStyle w:val="TagStyle"/>
          <w:rtl/>
        </w:rPr>
        <w:t xml:space="preserve"> </w:t>
      </w:r>
      <w:r w:rsidRPr="00D24F0C">
        <w:rPr>
          <w:rStyle w:val="TagStyle"/>
          <w:rtl/>
        </w:rPr>
        <w:t>&lt;&lt; דובר &gt;&gt;</w:t>
      </w:r>
      <w:r>
        <w:rPr>
          <w:rtl/>
        </w:rPr>
        <w:t xml:space="preserve">   </w:t>
      </w:r>
      <w:bookmarkEnd w:id="14568"/>
    </w:p>
    <w:p w:rsidR="003C1B45" w:rsidRDefault="003C1B45" w:rsidP="000058BC">
      <w:pPr>
        <w:rPr>
          <w:rtl/>
          <w:lang w:eastAsia="he-IL"/>
        </w:rPr>
      </w:pPr>
    </w:p>
    <w:p w:rsidR="003C1B45" w:rsidRDefault="003C1B45" w:rsidP="00B1521A">
      <w:pPr>
        <w:rPr>
          <w:rtl/>
          <w:lang w:eastAsia="he-IL"/>
        </w:rPr>
      </w:pPr>
      <w:r>
        <w:rPr>
          <w:rFonts w:hint="cs"/>
          <w:rtl/>
          <w:lang w:eastAsia="he-IL"/>
        </w:rPr>
        <w:t xml:space="preserve">אדוני היושב-ראש, קודם </w:t>
      </w:r>
      <w:bookmarkStart w:id="14571" w:name="_ETM_Q29_243952"/>
      <w:bookmarkEnd w:id="14571"/>
      <w:r>
        <w:rPr>
          <w:rFonts w:hint="cs"/>
          <w:rtl/>
          <w:lang w:eastAsia="he-IL"/>
        </w:rPr>
        <w:t>כול, גברתי אורית סטרוק, השרה אורית</w:t>
      </w:r>
      <w:bookmarkStart w:id="14572" w:name="_ETM_Q29_239984"/>
      <w:bookmarkEnd w:id="14572"/>
      <w:r>
        <w:rPr>
          <w:rFonts w:hint="cs"/>
          <w:rtl/>
          <w:lang w:eastAsia="he-IL"/>
        </w:rPr>
        <w:t xml:space="preserve"> סטרוק, אני מכיר או</w:t>
      </w:r>
      <w:r w:rsidR="008E0DBB">
        <w:rPr>
          <w:rFonts w:hint="cs"/>
          <w:rtl/>
          <w:lang w:eastAsia="he-IL"/>
        </w:rPr>
        <w:t>תך המון שנים ומאוד מעריך. לשמוע ממך את צירוף המילים "</w:t>
      </w:r>
      <w:r>
        <w:rPr>
          <w:rFonts w:hint="cs"/>
          <w:rtl/>
          <w:lang w:eastAsia="he-IL"/>
        </w:rPr>
        <w:t>התנאים המדיניים לא הבשילו</w:t>
      </w:r>
      <w:r w:rsidR="008E0DBB">
        <w:rPr>
          <w:rFonts w:hint="cs"/>
          <w:rtl/>
          <w:lang w:eastAsia="he-IL"/>
        </w:rPr>
        <w:t>"</w:t>
      </w:r>
      <w:r>
        <w:rPr>
          <w:rFonts w:hint="cs"/>
          <w:rtl/>
          <w:lang w:eastAsia="he-IL"/>
        </w:rPr>
        <w:t xml:space="preserve"> – וואו, זה משהו חדש. כל השנ</w:t>
      </w:r>
      <w:bookmarkStart w:id="14573" w:name="_ETM_Q29_254603"/>
      <w:bookmarkEnd w:id="14573"/>
      <w:r>
        <w:rPr>
          <w:rFonts w:hint="cs"/>
          <w:rtl/>
          <w:lang w:eastAsia="he-IL"/>
        </w:rPr>
        <w:t>ים לא שמעתי את זה. כנראה שבתפקיד הבא את מתכוונת</w:t>
      </w:r>
      <w:bookmarkStart w:id="14574" w:name="_ETM_Q29_257967"/>
      <w:bookmarkEnd w:id="14574"/>
      <w:r>
        <w:rPr>
          <w:rFonts w:hint="cs"/>
          <w:rtl/>
          <w:lang w:eastAsia="he-IL"/>
        </w:rPr>
        <w:t xml:space="preserve"> להיות שרת החוץ. תאמיני לי, אני אתמוך בך. במקום</w:t>
      </w:r>
      <w:bookmarkStart w:id="14575" w:name="_ETM_Q29_261096"/>
      <w:bookmarkEnd w:id="14575"/>
      <w:r>
        <w:rPr>
          <w:rFonts w:hint="cs"/>
          <w:rtl/>
          <w:lang w:eastAsia="he-IL"/>
        </w:rPr>
        <w:t xml:space="preserve"> מה שיש היום, עדיף שאת תהיי שרת החוץ. </w:t>
      </w:r>
      <w:bookmarkStart w:id="14576" w:name="_ETM_Q29_264897"/>
      <w:bookmarkStart w:id="14577" w:name="_ETM_Q29_263432"/>
      <w:bookmarkEnd w:id="14576"/>
      <w:bookmarkEnd w:id="14577"/>
    </w:p>
    <w:p w:rsidR="003C1B45" w:rsidRDefault="003C1B45" w:rsidP="00B1521A">
      <w:pPr>
        <w:ind w:firstLine="0"/>
        <w:rPr>
          <w:rtl/>
          <w:lang w:eastAsia="he-IL"/>
        </w:rPr>
      </w:pPr>
      <w:bookmarkStart w:id="14578" w:name="_ETM_Q29_263510"/>
      <w:bookmarkStart w:id="14579" w:name="_ETM_Q29_263547"/>
      <w:bookmarkStart w:id="14580" w:name="_ETM_Q29_263622"/>
      <w:bookmarkEnd w:id="14578"/>
      <w:bookmarkEnd w:id="14579"/>
      <w:bookmarkEnd w:id="14580"/>
    </w:p>
    <w:p w:rsidR="003C1B45" w:rsidRDefault="003C1B45" w:rsidP="00B1521A">
      <w:pPr>
        <w:pStyle w:val="af6"/>
        <w:keepNext/>
        <w:rPr>
          <w:rtl/>
        </w:rPr>
      </w:pPr>
      <w:bookmarkStart w:id="14581" w:name="ET_interruption_קריאות_22"/>
      <w:r w:rsidRPr="00D24F0C">
        <w:rPr>
          <w:rStyle w:val="TagStyle"/>
          <w:rtl/>
        </w:rPr>
        <w:t xml:space="preserve"> &lt;&lt; קריאה &gt;&gt;</w:t>
      </w:r>
      <w:r w:rsidRPr="00C259F0">
        <w:rPr>
          <w:rStyle w:val="TagStyle"/>
          <w:rtl/>
        </w:rPr>
        <w:t xml:space="preserve"> </w:t>
      </w:r>
      <w:r>
        <w:rPr>
          <w:rtl/>
        </w:rPr>
        <w:t>קריאות:</w:t>
      </w:r>
      <w:r w:rsidRPr="00C259F0">
        <w:rPr>
          <w:rStyle w:val="TagStyle"/>
          <w:rtl/>
        </w:rPr>
        <w:t xml:space="preserve"> </w:t>
      </w:r>
      <w:r w:rsidRPr="00D24F0C">
        <w:rPr>
          <w:rStyle w:val="TagStyle"/>
          <w:rtl/>
        </w:rPr>
        <w:t>&lt;&lt; קריאה &gt;&gt;</w:t>
      </w:r>
      <w:r>
        <w:rPr>
          <w:rtl/>
        </w:rPr>
        <w:t xml:space="preserve">   </w:t>
      </w:r>
      <w:bookmarkEnd w:id="14581"/>
    </w:p>
    <w:p w:rsidR="003C1B45" w:rsidRDefault="003C1B45" w:rsidP="000058BC">
      <w:pPr>
        <w:rPr>
          <w:rtl/>
          <w:lang w:eastAsia="he-IL"/>
        </w:rPr>
      </w:pPr>
    </w:p>
    <w:p w:rsidR="003C1B45" w:rsidRDefault="000058BC" w:rsidP="000058BC">
      <w:pPr>
        <w:rPr>
          <w:lang w:eastAsia="he-IL"/>
        </w:rPr>
      </w:pPr>
      <w:bookmarkStart w:id="14582" w:name="_ETM_Q29_266117"/>
      <w:bookmarkStart w:id="14583" w:name="_ETM_Q29_266385"/>
      <w:bookmarkStart w:id="14584" w:name="_ETM_Q29_266466"/>
      <w:bookmarkEnd w:id="14582"/>
      <w:bookmarkEnd w:id="14583"/>
      <w:bookmarkEnd w:id="14584"/>
      <w:r>
        <w:rPr>
          <w:rFonts w:hint="cs"/>
          <w:rtl/>
          <w:lang w:eastAsia="he-IL"/>
        </w:rPr>
        <w:t>– – –</w:t>
      </w:r>
      <w:r w:rsidR="003C1B45">
        <w:rPr>
          <w:rFonts w:hint="cs"/>
          <w:rtl/>
          <w:lang w:eastAsia="he-IL"/>
        </w:rPr>
        <w:t xml:space="preserve"> </w:t>
      </w:r>
    </w:p>
    <w:p w:rsidR="003C1B45" w:rsidRPr="00D24F0C" w:rsidRDefault="003C1B45" w:rsidP="00B1521A">
      <w:pPr>
        <w:rPr>
          <w:rtl/>
        </w:rPr>
      </w:pPr>
      <w:bookmarkStart w:id="14585" w:name="_ETM_Q29_263504"/>
      <w:bookmarkStart w:id="14586" w:name="_ETM_Q29_263531"/>
      <w:bookmarkStart w:id="14587" w:name="_ETM_Q29_265022"/>
      <w:bookmarkEnd w:id="14585"/>
      <w:bookmarkEnd w:id="14586"/>
      <w:bookmarkEnd w:id="14587"/>
    </w:p>
    <w:p w:rsidR="003C1B45" w:rsidRDefault="003C1B45" w:rsidP="00B1521A">
      <w:pPr>
        <w:pStyle w:val="-"/>
        <w:keepNext/>
        <w:rPr>
          <w:b w:val="0"/>
          <w:bCs w:val="0"/>
          <w:rtl/>
        </w:rPr>
      </w:pPr>
      <w:bookmarkStart w:id="14588" w:name="ET_speakercontinue_4739_35"/>
      <w:r w:rsidRPr="00D24F0C">
        <w:rPr>
          <w:rStyle w:val="TagStyle"/>
          <w:rtl/>
        </w:rPr>
        <w:t xml:space="preserve"> &lt;&lt; דובר_המשך &gt;&gt;</w:t>
      </w:r>
      <w:r w:rsidRPr="00AB30D0">
        <w:rPr>
          <w:rStyle w:val="TagStyle"/>
          <w:rtl/>
        </w:rPr>
        <w:t xml:space="preserve"> </w:t>
      </w:r>
      <w:r w:rsidRPr="00AB30D0">
        <w:rPr>
          <w:rtl/>
        </w:rPr>
        <w:t>אביגדור ליברמן (ישראל ביתנו):</w:t>
      </w:r>
      <w:r w:rsidRPr="00AB30D0">
        <w:rPr>
          <w:rStyle w:val="TagStyle"/>
          <w:rtl/>
        </w:rPr>
        <w:t xml:space="preserve"> </w:t>
      </w:r>
      <w:r w:rsidRPr="00D24F0C">
        <w:rPr>
          <w:rStyle w:val="TagStyle"/>
          <w:rtl/>
        </w:rPr>
        <w:t>&lt;&lt; דובר_המשך &gt;&gt;</w:t>
      </w:r>
      <w:r>
        <w:rPr>
          <w:rStyle w:val="TagStyle"/>
          <w:b w:val="0"/>
          <w:bCs w:val="0"/>
          <w:rtl/>
        </w:rPr>
        <w:t xml:space="preserve">   </w:t>
      </w:r>
      <w:bookmarkEnd w:id="14588"/>
    </w:p>
    <w:p w:rsidR="003C1B45" w:rsidRPr="00AB30D0" w:rsidRDefault="003C1B45" w:rsidP="000058BC">
      <w:pPr>
        <w:rPr>
          <w:rtl/>
          <w:lang w:eastAsia="he-IL"/>
        </w:rPr>
      </w:pPr>
    </w:p>
    <w:p w:rsidR="003C1B45" w:rsidRDefault="003C1B45" w:rsidP="00820B4A">
      <w:pPr>
        <w:rPr>
          <w:rtl/>
          <w:lang w:eastAsia="he-IL"/>
        </w:rPr>
      </w:pPr>
      <w:r>
        <w:rPr>
          <w:rFonts w:hint="cs"/>
          <w:rtl/>
          <w:lang w:eastAsia="he-IL"/>
        </w:rPr>
        <w:t>אבל</w:t>
      </w:r>
      <w:bookmarkStart w:id="14589" w:name="_ETM_Q29_264951"/>
      <w:bookmarkEnd w:id="14589"/>
      <w:r>
        <w:rPr>
          <w:rFonts w:hint="cs"/>
          <w:rtl/>
          <w:lang w:eastAsia="he-IL"/>
        </w:rPr>
        <w:t xml:space="preserve"> גברתי, אני רוצה לשאול אותך: ראש הממשלה יושב פה לא רחוק. את יודעת כמה שליחים בחודש האחרון הוא </w:t>
      </w:r>
      <w:bookmarkStart w:id="14590" w:name="_ETM_Q29_268294"/>
      <w:bookmarkEnd w:id="14590"/>
      <w:r>
        <w:rPr>
          <w:rFonts w:hint="cs"/>
          <w:rtl/>
          <w:lang w:eastAsia="he-IL"/>
        </w:rPr>
        <w:t xml:space="preserve">שלח </w:t>
      </w:r>
      <w:proofErr w:type="spellStart"/>
      <w:r>
        <w:rPr>
          <w:rFonts w:hint="cs"/>
          <w:rtl/>
          <w:lang w:eastAsia="he-IL"/>
        </w:rPr>
        <w:t>למנסור</w:t>
      </w:r>
      <w:proofErr w:type="spellEnd"/>
      <w:r>
        <w:rPr>
          <w:rFonts w:hint="cs"/>
          <w:rtl/>
          <w:lang w:eastAsia="he-IL"/>
        </w:rPr>
        <w:t xml:space="preserve"> עבאס? אילו מסרים הוא העביר </w:t>
      </w:r>
      <w:proofErr w:type="spellStart"/>
      <w:r>
        <w:rPr>
          <w:rFonts w:hint="cs"/>
          <w:rtl/>
          <w:lang w:eastAsia="he-IL"/>
        </w:rPr>
        <w:t>למנסור</w:t>
      </w:r>
      <w:proofErr w:type="spellEnd"/>
      <w:r>
        <w:rPr>
          <w:rFonts w:hint="cs"/>
          <w:rtl/>
          <w:lang w:eastAsia="he-IL"/>
        </w:rPr>
        <w:t xml:space="preserve"> עבאס</w:t>
      </w:r>
      <w:bookmarkStart w:id="14591" w:name="_ETM_Q29_276494"/>
      <w:bookmarkEnd w:id="14591"/>
      <w:r>
        <w:rPr>
          <w:rFonts w:hint="cs"/>
          <w:rtl/>
          <w:lang w:eastAsia="he-IL"/>
        </w:rPr>
        <w:t xml:space="preserve"> בחודש האחרון? הוא יושב כאן. תשאלי גם אותו. תשאלי גם אותו וגם את ראש הממשלה</w:t>
      </w:r>
      <w:r w:rsidR="00820B4A">
        <w:rPr>
          <w:rFonts w:hint="cs"/>
          <w:rtl/>
          <w:lang w:eastAsia="he-IL"/>
        </w:rPr>
        <w:t>,</w:t>
      </w:r>
      <w:r>
        <w:rPr>
          <w:rFonts w:hint="cs"/>
          <w:rtl/>
          <w:lang w:eastAsia="he-IL"/>
        </w:rPr>
        <w:t xml:space="preserve"> בחודש האחרון כמה שליחים הלכו מראש הממשלה</w:t>
      </w:r>
      <w:bookmarkStart w:id="14592" w:name="_ETM_Q29_289321"/>
      <w:bookmarkEnd w:id="14592"/>
      <w:r>
        <w:rPr>
          <w:rFonts w:hint="cs"/>
          <w:rtl/>
          <w:lang w:eastAsia="he-IL"/>
        </w:rPr>
        <w:t xml:space="preserve"> </w:t>
      </w:r>
      <w:proofErr w:type="spellStart"/>
      <w:r>
        <w:rPr>
          <w:rFonts w:hint="cs"/>
          <w:rtl/>
          <w:lang w:eastAsia="he-IL"/>
        </w:rPr>
        <w:t>למנסור</w:t>
      </w:r>
      <w:proofErr w:type="spellEnd"/>
      <w:r>
        <w:rPr>
          <w:rFonts w:hint="cs"/>
          <w:rtl/>
          <w:lang w:eastAsia="he-IL"/>
        </w:rPr>
        <w:t xml:space="preserve"> עבאס</w:t>
      </w:r>
      <w:r w:rsidR="008E0DBB">
        <w:rPr>
          <w:rFonts w:hint="cs"/>
          <w:rtl/>
          <w:lang w:eastAsia="he-IL"/>
        </w:rPr>
        <w:t>.</w:t>
      </w:r>
      <w:r>
        <w:rPr>
          <w:rFonts w:hint="cs"/>
          <w:rtl/>
          <w:lang w:eastAsia="he-IL"/>
        </w:rPr>
        <w:t xml:space="preserve"> הוא יושב פה, תשאלו אותו. </w:t>
      </w:r>
    </w:p>
    <w:p w:rsidR="003C1B45" w:rsidRDefault="003C1B45" w:rsidP="00B1521A">
      <w:pPr>
        <w:rPr>
          <w:rtl/>
          <w:lang w:eastAsia="he-IL"/>
        </w:rPr>
      </w:pPr>
      <w:bookmarkStart w:id="14593" w:name="_ETM_Q29_291298"/>
      <w:bookmarkEnd w:id="14593"/>
    </w:p>
    <w:p w:rsidR="003C1B45" w:rsidRDefault="003C1B45" w:rsidP="00B1521A">
      <w:pPr>
        <w:pStyle w:val="af6"/>
        <w:keepNext/>
        <w:rPr>
          <w:rtl/>
        </w:rPr>
      </w:pPr>
      <w:bookmarkStart w:id="14594" w:name="_ETM_Q29_291392"/>
      <w:bookmarkEnd w:id="14594"/>
      <w:r w:rsidRPr="00D24F0C">
        <w:rPr>
          <w:rStyle w:val="TagStyle"/>
          <w:rtl/>
        </w:rPr>
        <w:t>&lt;&lt; קריאה &gt;&gt;</w:t>
      </w:r>
      <w:r w:rsidRPr="00C259F0">
        <w:rPr>
          <w:rStyle w:val="TagStyle"/>
          <w:rtl/>
        </w:rPr>
        <w:t xml:space="preserve"> </w:t>
      </w:r>
      <w:r>
        <w:rPr>
          <w:rtl/>
        </w:rPr>
        <w:t>קריאות:</w:t>
      </w:r>
      <w:r w:rsidRPr="00C259F0">
        <w:rPr>
          <w:rStyle w:val="TagStyle"/>
          <w:rtl/>
        </w:rPr>
        <w:t xml:space="preserve"> </w:t>
      </w:r>
      <w:r w:rsidRPr="00D24F0C">
        <w:rPr>
          <w:rStyle w:val="TagStyle"/>
          <w:rtl/>
        </w:rPr>
        <w:t>&lt;&lt; קריאה &gt;&gt;</w:t>
      </w:r>
      <w:r>
        <w:rPr>
          <w:rtl/>
        </w:rPr>
        <w:t xml:space="preserve">   </w:t>
      </w:r>
    </w:p>
    <w:p w:rsidR="003C1B45" w:rsidRDefault="003C1B45" w:rsidP="000058BC">
      <w:pPr>
        <w:rPr>
          <w:rtl/>
          <w:lang w:eastAsia="he-IL"/>
        </w:rPr>
      </w:pPr>
    </w:p>
    <w:p w:rsidR="003C1B45" w:rsidRDefault="000058BC" w:rsidP="000058BC">
      <w:pPr>
        <w:rPr>
          <w:lang w:eastAsia="he-IL"/>
        </w:rPr>
      </w:pPr>
      <w:r>
        <w:rPr>
          <w:rFonts w:hint="cs"/>
          <w:rtl/>
          <w:lang w:eastAsia="he-IL"/>
        </w:rPr>
        <w:t>– – –</w:t>
      </w:r>
      <w:r w:rsidR="003C1B45">
        <w:rPr>
          <w:rFonts w:hint="cs"/>
          <w:rtl/>
          <w:lang w:eastAsia="he-IL"/>
        </w:rPr>
        <w:t xml:space="preserve"> </w:t>
      </w:r>
    </w:p>
    <w:p w:rsidR="003C1B45" w:rsidRDefault="003C1B45" w:rsidP="00B1521A">
      <w:pPr>
        <w:ind w:firstLine="0"/>
        <w:rPr>
          <w:rtl/>
          <w:lang w:eastAsia="he-IL"/>
        </w:rPr>
      </w:pPr>
      <w:bookmarkStart w:id="14595" w:name="_ETM_Q29_293106"/>
      <w:bookmarkStart w:id="14596" w:name="_ETM_Q29_293191"/>
      <w:bookmarkEnd w:id="14595"/>
      <w:bookmarkEnd w:id="14596"/>
    </w:p>
    <w:p w:rsidR="003C1B45" w:rsidRDefault="003C1B45" w:rsidP="00B1521A">
      <w:pPr>
        <w:pStyle w:val="-"/>
        <w:keepNext/>
        <w:rPr>
          <w:rtl/>
        </w:rPr>
      </w:pPr>
      <w:bookmarkStart w:id="14597" w:name="ET_speakercontinue_4739_34"/>
      <w:r w:rsidRPr="00D24F0C">
        <w:rPr>
          <w:rStyle w:val="TagStyle"/>
          <w:rtl/>
        </w:rPr>
        <w:t>&lt;&lt; דובר_המשך &gt;&gt;</w:t>
      </w:r>
      <w:r w:rsidRPr="00AB30D0">
        <w:rPr>
          <w:rStyle w:val="TagStyle"/>
          <w:rtl/>
        </w:rPr>
        <w:t xml:space="preserve"> </w:t>
      </w:r>
      <w:r>
        <w:rPr>
          <w:rtl/>
        </w:rPr>
        <w:t>אביגדור ליברמן (ישראל ביתנו):</w:t>
      </w:r>
      <w:r w:rsidRPr="00AB30D0">
        <w:rPr>
          <w:rStyle w:val="TagStyle"/>
          <w:rtl/>
        </w:rPr>
        <w:t xml:space="preserve"> </w:t>
      </w:r>
      <w:r w:rsidRPr="00D24F0C">
        <w:rPr>
          <w:rStyle w:val="TagStyle"/>
          <w:rtl/>
        </w:rPr>
        <w:t>&lt;&lt; דובר_המשך &gt;&gt;</w:t>
      </w:r>
      <w:r>
        <w:rPr>
          <w:rtl/>
        </w:rPr>
        <w:t xml:space="preserve">   </w:t>
      </w:r>
      <w:bookmarkEnd w:id="14597"/>
    </w:p>
    <w:p w:rsidR="003C1B45" w:rsidRPr="00AB30D0" w:rsidRDefault="003C1B45" w:rsidP="000058BC">
      <w:pPr>
        <w:rPr>
          <w:rtl/>
          <w:lang w:eastAsia="he-IL"/>
        </w:rPr>
      </w:pPr>
    </w:p>
    <w:p w:rsidR="003C1B45" w:rsidRDefault="003C1B45" w:rsidP="00B1521A">
      <w:pPr>
        <w:rPr>
          <w:rtl/>
          <w:lang w:eastAsia="he-IL"/>
        </w:rPr>
      </w:pPr>
      <w:bookmarkStart w:id="14598" w:name="_ETM_Q29_292855"/>
      <w:bookmarkEnd w:id="14598"/>
      <w:r>
        <w:rPr>
          <w:rFonts w:hint="cs"/>
          <w:rtl/>
          <w:lang w:eastAsia="he-IL"/>
        </w:rPr>
        <w:t xml:space="preserve">ומי </w:t>
      </w:r>
      <w:bookmarkStart w:id="14599" w:name="_ETM_Q29_298116"/>
      <w:bookmarkEnd w:id="14599"/>
      <w:r>
        <w:rPr>
          <w:rFonts w:hint="cs"/>
          <w:rtl/>
          <w:lang w:eastAsia="he-IL"/>
        </w:rPr>
        <w:t xml:space="preserve">היה? גם </w:t>
      </w:r>
      <w:bookmarkStart w:id="14600" w:name="_ETM_Q29_293528"/>
      <w:bookmarkEnd w:id="14600"/>
      <w:r>
        <w:rPr>
          <w:rFonts w:hint="cs"/>
          <w:rtl/>
          <w:lang w:eastAsia="he-IL"/>
        </w:rPr>
        <w:t xml:space="preserve">מעניין לשמוע מי היה. זה עצוב בשבילכם. תשאלו אותו. הוא יושב כאן. </w:t>
      </w:r>
    </w:p>
    <w:p w:rsidR="003C1B45" w:rsidRDefault="003C1B45" w:rsidP="00B1521A">
      <w:pPr>
        <w:rPr>
          <w:rtl/>
          <w:lang w:eastAsia="he-IL"/>
        </w:rPr>
      </w:pPr>
      <w:bookmarkStart w:id="14601" w:name="_ETM_Q29_297894"/>
      <w:bookmarkStart w:id="14602" w:name="_ETM_Q29_298002"/>
      <w:bookmarkEnd w:id="14601"/>
      <w:bookmarkEnd w:id="14602"/>
    </w:p>
    <w:p w:rsidR="003C1B45" w:rsidRDefault="003C1B45" w:rsidP="00B1521A">
      <w:pPr>
        <w:pStyle w:val="af6"/>
        <w:keepNext/>
        <w:rPr>
          <w:rtl/>
        </w:rPr>
      </w:pPr>
      <w:bookmarkStart w:id="14603" w:name="_ETM_Q29_298055"/>
      <w:bookmarkStart w:id="14604" w:name="_ETM_Q29_298122"/>
      <w:bookmarkStart w:id="14605" w:name="_ETM_Q29_299843"/>
      <w:bookmarkStart w:id="14606" w:name="_ETM_Q29_299924"/>
      <w:bookmarkEnd w:id="14603"/>
      <w:bookmarkEnd w:id="14604"/>
      <w:bookmarkEnd w:id="14605"/>
      <w:bookmarkEnd w:id="14606"/>
      <w:r w:rsidRPr="00D24F0C">
        <w:rPr>
          <w:rStyle w:val="TagStyle"/>
          <w:rtl/>
        </w:rPr>
        <w:t>&lt;&lt; קריאה &gt;&gt;</w:t>
      </w:r>
      <w:r w:rsidRPr="00AB30D0">
        <w:rPr>
          <w:rStyle w:val="TagStyle"/>
          <w:rtl/>
        </w:rPr>
        <w:t xml:space="preserve"> </w:t>
      </w:r>
      <w:r>
        <w:rPr>
          <w:rtl/>
        </w:rPr>
        <w:t>קריאות:</w:t>
      </w:r>
      <w:r w:rsidRPr="00AB30D0">
        <w:rPr>
          <w:rStyle w:val="TagStyle"/>
          <w:rtl/>
        </w:rPr>
        <w:t xml:space="preserve"> </w:t>
      </w:r>
      <w:r w:rsidRPr="00D24F0C">
        <w:rPr>
          <w:rStyle w:val="TagStyle"/>
          <w:rtl/>
        </w:rPr>
        <w:t>&lt;&lt; קריאה &gt;&gt;</w:t>
      </w:r>
      <w:r>
        <w:rPr>
          <w:rtl/>
        </w:rPr>
        <w:t xml:space="preserve">   </w:t>
      </w:r>
    </w:p>
    <w:p w:rsidR="003C1B45" w:rsidRDefault="003C1B45" w:rsidP="000058BC">
      <w:pPr>
        <w:rPr>
          <w:rtl/>
          <w:lang w:eastAsia="he-IL"/>
        </w:rPr>
      </w:pPr>
    </w:p>
    <w:p w:rsidR="003C1B45" w:rsidRDefault="003C1B45" w:rsidP="000058BC">
      <w:pPr>
        <w:rPr>
          <w:rtl/>
          <w:lang w:eastAsia="he-IL"/>
        </w:rPr>
      </w:pPr>
      <w:bookmarkStart w:id="14607" w:name="_ETM_Q29_298577"/>
      <w:bookmarkEnd w:id="14607"/>
      <w:r>
        <w:rPr>
          <w:rFonts w:hint="cs"/>
          <w:rtl/>
          <w:lang w:eastAsia="he-IL"/>
        </w:rPr>
        <w:t xml:space="preserve">אתה משקר </w:t>
      </w:r>
      <w:r w:rsidR="000058BC">
        <w:rPr>
          <w:rFonts w:hint="cs"/>
          <w:rtl/>
          <w:lang w:eastAsia="he-IL"/>
        </w:rPr>
        <w:t>– – –</w:t>
      </w:r>
    </w:p>
    <w:p w:rsidR="003C1B45" w:rsidRDefault="003C1B45" w:rsidP="000058BC">
      <w:pPr>
        <w:rPr>
          <w:rtl/>
          <w:lang w:eastAsia="he-IL"/>
        </w:rPr>
      </w:pPr>
      <w:bookmarkStart w:id="14608" w:name="_ETM_Q29_299530"/>
      <w:bookmarkStart w:id="14609" w:name="_ETM_Q29_299628"/>
      <w:bookmarkStart w:id="14610" w:name="_ETM_Q29_299742"/>
      <w:bookmarkStart w:id="14611" w:name="_ETM_Q29_299820"/>
      <w:bookmarkEnd w:id="14608"/>
      <w:bookmarkEnd w:id="14609"/>
      <w:bookmarkEnd w:id="14610"/>
      <w:bookmarkEnd w:id="14611"/>
    </w:p>
    <w:p w:rsidR="003C1B45" w:rsidRDefault="003C1B45" w:rsidP="00B1521A">
      <w:pPr>
        <w:pStyle w:val="-"/>
        <w:keepNext/>
        <w:rPr>
          <w:rtl/>
        </w:rPr>
      </w:pPr>
      <w:bookmarkStart w:id="14612" w:name="ET_speakercontinue_4739_33"/>
      <w:r w:rsidRPr="00D24F0C">
        <w:rPr>
          <w:rStyle w:val="TagStyle"/>
          <w:rtl/>
        </w:rPr>
        <w:t xml:space="preserve"> &lt;&lt; דובר_המשך &gt;&gt;</w:t>
      </w:r>
      <w:r w:rsidRPr="00AB30D0">
        <w:rPr>
          <w:rStyle w:val="TagStyle"/>
          <w:rtl/>
        </w:rPr>
        <w:t xml:space="preserve"> </w:t>
      </w:r>
      <w:r>
        <w:rPr>
          <w:rtl/>
        </w:rPr>
        <w:t>אביגדור ליברמן (ישראל ביתנו):</w:t>
      </w:r>
      <w:r w:rsidRPr="00AB30D0">
        <w:rPr>
          <w:rStyle w:val="TagStyle"/>
          <w:rtl/>
        </w:rPr>
        <w:t xml:space="preserve"> </w:t>
      </w:r>
      <w:r w:rsidRPr="00D24F0C">
        <w:rPr>
          <w:rStyle w:val="TagStyle"/>
          <w:rtl/>
        </w:rPr>
        <w:t>&lt;&lt; דובר_המשך &gt;&gt;</w:t>
      </w:r>
      <w:r>
        <w:rPr>
          <w:rtl/>
        </w:rPr>
        <w:t xml:space="preserve">   </w:t>
      </w:r>
      <w:bookmarkEnd w:id="14612"/>
    </w:p>
    <w:p w:rsidR="003C1B45" w:rsidRPr="00AB30D0" w:rsidRDefault="003C1B45" w:rsidP="000058BC">
      <w:pPr>
        <w:rPr>
          <w:rtl/>
          <w:lang w:eastAsia="he-IL"/>
        </w:rPr>
      </w:pPr>
    </w:p>
    <w:p w:rsidR="003C1B45" w:rsidRDefault="003C1B45" w:rsidP="00B1521A">
      <w:pPr>
        <w:rPr>
          <w:rtl/>
          <w:lang w:eastAsia="he-IL"/>
        </w:rPr>
      </w:pPr>
      <w:bookmarkStart w:id="14613" w:name="_ETM_Q29_300050"/>
      <w:bookmarkEnd w:id="14613"/>
      <w:r>
        <w:rPr>
          <w:rFonts w:hint="cs"/>
          <w:rtl/>
          <w:lang w:eastAsia="he-IL"/>
        </w:rPr>
        <w:t>אני אומר לכם, היו פה יותר מכמה שליחים. והינה,</w:t>
      </w:r>
      <w:bookmarkStart w:id="14614" w:name="_ETM_Q29_304775"/>
      <w:bookmarkEnd w:id="14614"/>
      <w:r>
        <w:rPr>
          <w:rFonts w:hint="cs"/>
          <w:rtl/>
          <w:lang w:eastAsia="he-IL"/>
        </w:rPr>
        <w:t xml:space="preserve"> הוא יושב. הוא גם מאשר. </w:t>
      </w:r>
    </w:p>
    <w:p w:rsidR="003C1B45" w:rsidRDefault="003C1B45" w:rsidP="00B1521A">
      <w:pPr>
        <w:ind w:firstLine="0"/>
        <w:rPr>
          <w:rtl/>
          <w:lang w:eastAsia="he-IL"/>
        </w:rPr>
      </w:pPr>
      <w:bookmarkStart w:id="14615" w:name="_ETM_Q29_303679"/>
      <w:bookmarkStart w:id="14616" w:name="_ETM_Q29_303767"/>
      <w:bookmarkStart w:id="14617" w:name="_ETM_Q29_303792"/>
      <w:bookmarkStart w:id="14618" w:name="_ETM_Q29_303883"/>
      <w:bookmarkEnd w:id="14615"/>
      <w:bookmarkEnd w:id="14616"/>
      <w:bookmarkEnd w:id="14617"/>
      <w:bookmarkEnd w:id="14618"/>
    </w:p>
    <w:p w:rsidR="003C1B45" w:rsidRDefault="003C1B45" w:rsidP="00B1521A">
      <w:pPr>
        <w:pStyle w:val="af7"/>
        <w:keepNext/>
        <w:rPr>
          <w:rtl/>
        </w:rPr>
      </w:pPr>
      <w:bookmarkStart w:id="14619" w:name="ET_yor_6129_29"/>
      <w:r w:rsidRPr="00D24F0C">
        <w:rPr>
          <w:rStyle w:val="TagStyle"/>
          <w:rtl/>
        </w:rPr>
        <w:t xml:space="preserve"> &lt;&lt; יור &gt;&gt;</w:t>
      </w:r>
      <w:r w:rsidRPr="00AB30D0">
        <w:rPr>
          <w:rStyle w:val="TagStyle"/>
          <w:rtl/>
        </w:rPr>
        <w:t xml:space="preserve"> </w:t>
      </w:r>
      <w:r>
        <w:rPr>
          <w:rtl/>
        </w:rPr>
        <w:t>היו"ר ישראל אייכלר:</w:t>
      </w:r>
      <w:r w:rsidRPr="00AB30D0">
        <w:rPr>
          <w:rStyle w:val="TagStyle"/>
          <w:rtl/>
        </w:rPr>
        <w:t xml:space="preserve"> </w:t>
      </w:r>
      <w:r w:rsidRPr="00D24F0C">
        <w:rPr>
          <w:rStyle w:val="TagStyle"/>
          <w:rtl/>
        </w:rPr>
        <w:t>&lt;&lt; יור &gt;&gt;</w:t>
      </w:r>
      <w:r>
        <w:rPr>
          <w:rtl/>
        </w:rPr>
        <w:t xml:space="preserve">   </w:t>
      </w:r>
      <w:bookmarkEnd w:id="14619"/>
    </w:p>
    <w:p w:rsidR="003C1B45" w:rsidRDefault="003C1B45" w:rsidP="000058BC">
      <w:pPr>
        <w:rPr>
          <w:rtl/>
          <w:lang w:eastAsia="he-IL"/>
        </w:rPr>
      </w:pPr>
    </w:p>
    <w:p w:rsidR="003C1B45" w:rsidRDefault="003C1B45" w:rsidP="00B1521A">
      <w:pPr>
        <w:rPr>
          <w:rtl/>
          <w:lang w:eastAsia="he-IL"/>
        </w:rPr>
      </w:pPr>
      <w:bookmarkStart w:id="14620" w:name="_ETM_Q29_305223"/>
      <w:bookmarkEnd w:id="14620"/>
      <w:r>
        <w:rPr>
          <w:rFonts w:hint="cs"/>
          <w:rtl/>
          <w:lang w:eastAsia="he-IL"/>
        </w:rPr>
        <w:t>אני מבקש מספסלי הליכוד: היות</w:t>
      </w:r>
      <w:bookmarkStart w:id="14621" w:name="_ETM_Q29_306976"/>
      <w:bookmarkEnd w:id="14621"/>
      <w:r>
        <w:rPr>
          <w:rFonts w:hint="cs"/>
          <w:rtl/>
          <w:lang w:eastAsia="he-IL"/>
        </w:rPr>
        <w:t xml:space="preserve"> שאנחנו בדמוקרטיה, אנחנו נותנים חופש ביטוי. </w:t>
      </w:r>
    </w:p>
    <w:p w:rsidR="003C1B45" w:rsidRDefault="003C1B45" w:rsidP="00B1521A">
      <w:pPr>
        <w:ind w:firstLine="0"/>
        <w:rPr>
          <w:rtl/>
          <w:lang w:eastAsia="he-IL"/>
        </w:rPr>
      </w:pPr>
      <w:bookmarkStart w:id="14622" w:name="_ETM_Q29_305705"/>
      <w:bookmarkStart w:id="14623" w:name="_ETM_Q29_305709"/>
      <w:bookmarkEnd w:id="14622"/>
      <w:bookmarkEnd w:id="14623"/>
    </w:p>
    <w:p w:rsidR="003C1B45" w:rsidRDefault="003C1B45" w:rsidP="00B1521A">
      <w:pPr>
        <w:pStyle w:val="af6"/>
        <w:keepNext/>
        <w:rPr>
          <w:rtl/>
        </w:rPr>
      </w:pPr>
      <w:r w:rsidRPr="00D24F0C">
        <w:rPr>
          <w:rStyle w:val="TagStyle"/>
          <w:rtl/>
        </w:rPr>
        <w:t xml:space="preserve"> &lt;&lt; קריאה &gt;&gt;</w:t>
      </w:r>
      <w:r w:rsidRPr="00AB30D0">
        <w:rPr>
          <w:rStyle w:val="TagStyle"/>
          <w:rtl/>
        </w:rPr>
        <w:t xml:space="preserve"> </w:t>
      </w:r>
      <w:r>
        <w:rPr>
          <w:rtl/>
        </w:rPr>
        <w:t>אליהו רביבו (הליכוד):</w:t>
      </w:r>
      <w:r w:rsidRPr="00AB30D0">
        <w:rPr>
          <w:rStyle w:val="TagStyle"/>
          <w:rtl/>
        </w:rPr>
        <w:t xml:space="preserve"> </w:t>
      </w:r>
      <w:r w:rsidRPr="00D24F0C">
        <w:rPr>
          <w:rStyle w:val="TagStyle"/>
          <w:rtl/>
        </w:rPr>
        <w:t>&lt;&lt; קריאה &gt;&gt;</w:t>
      </w:r>
      <w:r>
        <w:rPr>
          <w:rtl/>
        </w:rPr>
        <w:t xml:space="preserve">   </w:t>
      </w:r>
    </w:p>
    <w:p w:rsidR="003C1B45" w:rsidRDefault="003C1B45" w:rsidP="000058BC">
      <w:pPr>
        <w:rPr>
          <w:rtl/>
          <w:lang w:eastAsia="he-IL"/>
        </w:rPr>
      </w:pPr>
    </w:p>
    <w:p w:rsidR="003C1B45" w:rsidRDefault="000058BC" w:rsidP="000058BC">
      <w:pPr>
        <w:rPr>
          <w:lang w:eastAsia="he-IL"/>
        </w:rPr>
      </w:pPr>
      <w:bookmarkStart w:id="14624" w:name="_ETM_Q29_311753"/>
      <w:bookmarkEnd w:id="14624"/>
      <w:r>
        <w:rPr>
          <w:rFonts w:hint="cs"/>
          <w:rtl/>
          <w:lang w:eastAsia="he-IL"/>
        </w:rPr>
        <w:t>– – –</w:t>
      </w:r>
    </w:p>
    <w:p w:rsidR="003C1B45" w:rsidRDefault="003C1B45" w:rsidP="00B1521A">
      <w:pPr>
        <w:ind w:firstLine="0"/>
        <w:rPr>
          <w:rtl/>
          <w:lang w:eastAsia="he-IL"/>
        </w:rPr>
      </w:pPr>
      <w:bookmarkStart w:id="14625" w:name="_ETM_Q29_312783"/>
      <w:bookmarkStart w:id="14626" w:name="_ETM_Q29_312854"/>
      <w:bookmarkStart w:id="14627" w:name="_ETM_Q29_312887"/>
      <w:bookmarkStart w:id="14628" w:name="_ETM_Q29_312953"/>
      <w:bookmarkStart w:id="14629" w:name="_ETM_Q29_309621"/>
      <w:bookmarkStart w:id="14630" w:name="_ETM_Q29_309729"/>
      <w:bookmarkEnd w:id="14625"/>
      <w:bookmarkEnd w:id="14626"/>
      <w:bookmarkEnd w:id="14627"/>
      <w:bookmarkEnd w:id="14628"/>
      <w:bookmarkEnd w:id="14629"/>
      <w:bookmarkEnd w:id="14630"/>
    </w:p>
    <w:p w:rsidR="003C1B45" w:rsidRDefault="003C1B45" w:rsidP="00B1521A">
      <w:pPr>
        <w:pStyle w:val="-"/>
        <w:keepNext/>
        <w:rPr>
          <w:rtl/>
        </w:rPr>
      </w:pPr>
      <w:bookmarkStart w:id="14631" w:name="ET_speakercontinue_4739_36"/>
      <w:r w:rsidRPr="00D24F0C">
        <w:rPr>
          <w:rStyle w:val="TagStyle"/>
          <w:rtl/>
        </w:rPr>
        <w:t xml:space="preserve"> &lt;&lt; דובר_המשך &gt;&gt;</w:t>
      </w:r>
      <w:r w:rsidRPr="00AB30D0">
        <w:rPr>
          <w:rStyle w:val="TagStyle"/>
          <w:rtl/>
        </w:rPr>
        <w:t xml:space="preserve"> </w:t>
      </w:r>
      <w:r>
        <w:rPr>
          <w:rtl/>
        </w:rPr>
        <w:t>אביגדור ליברמן (ישראל ביתנו):</w:t>
      </w:r>
      <w:r w:rsidRPr="00AB30D0">
        <w:rPr>
          <w:rStyle w:val="TagStyle"/>
          <w:rtl/>
        </w:rPr>
        <w:t xml:space="preserve"> </w:t>
      </w:r>
      <w:r w:rsidRPr="00D24F0C">
        <w:rPr>
          <w:rStyle w:val="TagStyle"/>
          <w:rtl/>
        </w:rPr>
        <w:t>&lt;&lt; דובר_המשך &gt;&gt;</w:t>
      </w:r>
      <w:r>
        <w:rPr>
          <w:rtl/>
        </w:rPr>
        <w:t xml:space="preserve">   </w:t>
      </w:r>
      <w:bookmarkEnd w:id="14631"/>
    </w:p>
    <w:p w:rsidR="003C1B45" w:rsidRPr="00AB30D0" w:rsidRDefault="003C1B45" w:rsidP="000058BC">
      <w:pPr>
        <w:rPr>
          <w:rtl/>
          <w:lang w:eastAsia="he-IL"/>
        </w:rPr>
      </w:pPr>
      <w:bookmarkStart w:id="14632" w:name="_ETM_Q29_310587"/>
      <w:bookmarkEnd w:id="14632"/>
    </w:p>
    <w:p w:rsidR="003C1B45" w:rsidRDefault="003C1B45" w:rsidP="000058BC">
      <w:pPr>
        <w:rPr>
          <w:rtl/>
          <w:lang w:eastAsia="he-IL"/>
        </w:rPr>
      </w:pPr>
      <w:bookmarkStart w:id="14633" w:name="_ETM_Q29_310976"/>
      <w:bookmarkEnd w:id="14633"/>
      <w:r>
        <w:rPr>
          <w:rFonts w:hint="cs"/>
          <w:rtl/>
          <w:lang w:eastAsia="he-IL"/>
        </w:rPr>
        <w:t>ומעבר לכך,</w:t>
      </w:r>
      <w:bookmarkStart w:id="14634" w:name="_ETM_Q29_312110"/>
      <w:bookmarkEnd w:id="14634"/>
      <w:r>
        <w:rPr>
          <w:rFonts w:hint="cs"/>
          <w:rtl/>
          <w:lang w:eastAsia="he-IL"/>
        </w:rPr>
        <w:t xml:space="preserve"> אני מציע לכם להסתכל. אתה יודע </w:t>
      </w:r>
      <w:r w:rsidR="000058BC">
        <w:rPr>
          <w:rFonts w:hint="cs"/>
          <w:rtl/>
          <w:lang w:eastAsia="he-IL"/>
        </w:rPr>
        <w:t>– – –</w:t>
      </w:r>
    </w:p>
    <w:p w:rsidR="003C1B45" w:rsidRDefault="003C1B45" w:rsidP="00B1521A">
      <w:pPr>
        <w:ind w:firstLine="0"/>
        <w:rPr>
          <w:rtl/>
          <w:lang w:eastAsia="he-IL"/>
        </w:rPr>
      </w:pPr>
      <w:bookmarkStart w:id="14635" w:name="_ETM_Q29_316234"/>
      <w:bookmarkStart w:id="14636" w:name="_ETM_Q29_316322"/>
      <w:bookmarkStart w:id="14637" w:name="_ETM_Q29_316359"/>
      <w:bookmarkStart w:id="14638" w:name="_ETM_Q29_316411"/>
      <w:bookmarkEnd w:id="14635"/>
      <w:bookmarkEnd w:id="14636"/>
      <w:bookmarkEnd w:id="14637"/>
      <w:bookmarkEnd w:id="14638"/>
      <w:r>
        <w:rPr>
          <w:rFonts w:hint="cs"/>
          <w:rtl/>
          <w:lang w:eastAsia="he-IL"/>
        </w:rPr>
        <w:t xml:space="preserve"> </w:t>
      </w:r>
    </w:p>
    <w:p w:rsidR="003C1B45" w:rsidRDefault="003C1B45" w:rsidP="00B1521A">
      <w:pPr>
        <w:pStyle w:val="af6"/>
        <w:keepNext/>
        <w:rPr>
          <w:rtl/>
        </w:rPr>
      </w:pPr>
      <w:bookmarkStart w:id="14639" w:name="ET_interruption_6345_37"/>
      <w:r w:rsidRPr="00D24F0C">
        <w:rPr>
          <w:rStyle w:val="TagStyle"/>
          <w:rtl/>
        </w:rPr>
        <w:t xml:space="preserve"> &lt;&lt; קריאה &gt;&gt;</w:t>
      </w:r>
      <w:r w:rsidRPr="00AB30D0">
        <w:rPr>
          <w:rStyle w:val="TagStyle"/>
          <w:rtl/>
        </w:rPr>
        <w:t xml:space="preserve"> </w:t>
      </w:r>
      <w:r>
        <w:rPr>
          <w:rtl/>
        </w:rPr>
        <w:t>טלי גוטליב (הליכוד):</w:t>
      </w:r>
      <w:r w:rsidRPr="00AB30D0">
        <w:rPr>
          <w:rStyle w:val="TagStyle"/>
          <w:rtl/>
        </w:rPr>
        <w:t xml:space="preserve"> </w:t>
      </w:r>
      <w:r w:rsidRPr="00D24F0C">
        <w:rPr>
          <w:rStyle w:val="TagStyle"/>
          <w:rtl/>
        </w:rPr>
        <w:t>&lt;&lt; קריאה &gt;&gt;</w:t>
      </w:r>
      <w:r>
        <w:rPr>
          <w:rtl/>
        </w:rPr>
        <w:t xml:space="preserve">   </w:t>
      </w:r>
      <w:bookmarkEnd w:id="14639"/>
    </w:p>
    <w:p w:rsidR="003C1B45" w:rsidRDefault="003C1B45" w:rsidP="000058BC">
      <w:pPr>
        <w:rPr>
          <w:rtl/>
          <w:lang w:eastAsia="he-IL"/>
        </w:rPr>
      </w:pPr>
    </w:p>
    <w:p w:rsidR="003C1B45" w:rsidRPr="00AB30D0" w:rsidRDefault="000058BC" w:rsidP="000058BC">
      <w:pPr>
        <w:rPr>
          <w:rtl/>
          <w:lang w:eastAsia="he-IL"/>
        </w:rPr>
      </w:pPr>
      <w:bookmarkStart w:id="14640" w:name="_ETM_Q29_317937"/>
      <w:bookmarkEnd w:id="14640"/>
      <w:r>
        <w:rPr>
          <w:rFonts w:hint="cs"/>
          <w:rtl/>
          <w:lang w:eastAsia="he-IL"/>
        </w:rPr>
        <w:t>– – –</w:t>
      </w:r>
      <w:r w:rsidR="003C1B45">
        <w:rPr>
          <w:rFonts w:hint="cs"/>
          <w:rtl/>
          <w:lang w:eastAsia="he-IL"/>
        </w:rPr>
        <w:t xml:space="preserve"> בוא, מנסור </w:t>
      </w:r>
      <w:r>
        <w:rPr>
          <w:rFonts w:hint="cs"/>
          <w:rtl/>
          <w:lang w:eastAsia="he-IL"/>
        </w:rPr>
        <w:t>– – –</w:t>
      </w:r>
    </w:p>
    <w:p w:rsidR="003C1B45" w:rsidRDefault="003C1B45" w:rsidP="00B1521A">
      <w:pPr>
        <w:ind w:firstLine="0"/>
        <w:rPr>
          <w:rtl/>
          <w:lang w:eastAsia="he-IL"/>
        </w:rPr>
      </w:pPr>
      <w:bookmarkStart w:id="14641" w:name="_ETM_Q29_319884"/>
      <w:bookmarkStart w:id="14642" w:name="_ETM_Q29_319972"/>
      <w:bookmarkEnd w:id="14641"/>
      <w:bookmarkEnd w:id="14642"/>
    </w:p>
    <w:p w:rsidR="003C1B45" w:rsidRDefault="003C1B45" w:rsidP="00B1521A">
      <w:pPr>
        <w:pStyle w:val="af7"/>
        <w:keepNext/>
        <w:rPr>
          <w:rtl/>
        </w:rPr>
      </w:pPr>
      <w:bookmarkStart w:id="14643" w:name="ET_yor_6129_38"/>
      <w:r w:rsidRPr="00D24F0C">
        <w:rPr>
          <w:rStyle w:val="TagStyle"/>
          <w:rtl/>
        </w:rPr>
        <w:t xml:space="preserve"> &lt;&lt; יור &gt;&gt;</w:t>
      </w:r>
      <w:r w:rsidRPr="00AB30D0">
        <w:rPr>
          <w:rStyle w:val="TagStyle"/>
          <w:rtl/>
        </w:rPr>
        <w:t xml:space="preserve"> </w:t>
      </w:r>
      <w:r>
        <w:rPr>
          <w:rtl/>
        </w:rPr>
        <w:t>היו"ר ישראל אייכלר:</w:t>
      </w:r>
      <w:r w:rsidRPr="00AB30D0">
        <w:rPr>
          <w:rStyle w:val="TagStyle"/>
          <w:rtl/>
        </w:rPr>
        <w:t xml:space="preserve"> </w:t>
      </w:r>
      <w:r w:rsidRPr="00D24F0C">
        <w:rPr>
          <w:rStyle w:val="TagStyle"/>
          <w:rtl/>
        </w:rPr>
        <w:t>&lt;&lt; יור &gt;&gt;</w:t>
      </w:r>
      <w:r>
        <w:rPr>
          <w:rtl/>
        </w:rPr>
        <w:t xml:space="preserve">   </w:t>
      </w:r>
      <w:bookmarkEnd w:id="14643"/>
    </w:p>
    <w:p w:rsidR="003C1B45" w:rsidRDefault="003C1B45" w:rsidP="000058BC">
      <w:pPr>
        <w:rPr>
          <w:rtl/>
          <w:lang w:eastAsia="he-IL"/>
        </w:rPr>
      </w:pPr>
    </w:p>
    <w:p w:rsidR="003C1B45" w:rsidRDefault="003C1B45" w:rsidP="00B1521A">
      <w:pPr>
        <w:rPr>
          <w:rtl/>
          <w:lang w:eastAsia="he-IL"/>
        </w:rPr>
      </w:pPr>
      <w:bookmarkStart w:id="14644" w:name="_ETM_Q29_320877"/>
      <w:bookmarkEnd w:id="14644"/>
      <w:r>
        <w:rPr>
          <w:rFonts w:hint="cs"/>
          <w:rtl/>
          <w:lang w:eastAsia="he-IL"/>
        </w:rPr>
        <w:t xml:space="preserve">נא לשבת, נא לשבת במקום. אבקש לשבת. </w:t>
      </w:r>
      <w:bookmarkStart w:id="14645" w:name="_ETM_Q29_323665"/>
      <w:bookmarkEnd w:id="14645"/>
    </w:p>
    <w:p w:rsidR="003C1B45" w:rsidRDefault="003C1B45" w:rsidP="00B1521A">
      <w:pPr>
        <w:ind w:firstLine="0"/>
        <w:rPr>
          <w:rtl/>
          <w:lang w:eastAsia="he-IL"/>
        </w:rPr>
      </w:pPr>
      <w:bookmarkStart w:id="14646" w:name="_ETM_Q29_323746"/>
      <w:bookmarkStart w:id="14647" w:name="_ETM_Q29_323787"/>
      <w:bookmarkStart w:id="14648" w:name="_ETM_Q29_323842"/>
      <w:bookmarkStart w:id="14649" w:name="_ETM_Q29_328256"/>
      <w:bookmarkEnd w:id="14646"/>
      <w:bookmarkEnd w:id="14647"/>
      <w:bookmarkEnd w:id="14648"/>
      <w:bookmarkEnd w:id="14649"/>
    </w:p>
    <w:p w:rsidR="003C1B45" w:rsidRDefault="003C1B45" w:rsidP="00B1521A">
      <w:pPr>
        <w:pStyle w:val="af6"/>
        <w:keepNext/>
        <w:rPr>
          <w:rtl/>
        </w:rPr>
      </w:pPr>
      <w:bookmarkStart w:id="14650" w:name="ET_interruption_5084_40"/>
      <w:r w:rsidRPr="00D24F0C">
        <w:rPr>
          <w:rStyle w:val="TagStyle"/>
          <w:rtl/>
        </w:rPr>
        <w:t xml:space="preserve"> &lt;&lt; קריאה &gt;&gt;</w:t>
      </w:r>
      <w:r w:rsidRPr="00AB30D0">
        <w:rPr>
          <w:rStyle w:val="TagStyle"/>
          <w:rtl/>
        </w:rPr>
        <w:t xml:space="preserve"> </w:t>
      </w:r>
      <w:r>
        <w:rPr>
          <w:rtl/>
        </w:rPr>
        <w:t>מיקי לוי (יש עתיד):</w:t>
      </w:r>
      <w:r w:rsidRPr="00AB30D0">
        <w:rPr>
          <w:rStyle w:val="TagStyle"/>
          <w:rtl/>
        </w:rPr>
        <w:t xml:space="preserve"> </w:t>
      </w:r>
      <w:r w:rsidRPr="00D24F0C">
        <w:rPr>
          <w:rStyle w:val="TagStyle"/>
          <w:rtl/>
        </w:rPr>
        <w:t>&lt;&lt; קריאה &gt;&gt;</w:t>
      </w:r>
      <w:r>
        <w:rPr>
          <w:rtl/>
        </w:rPr>
        <w:t xml:space="preserve">   </w:t>
      </w:r>
      <w:bookmarkEnd w:id="14650"/>
    </w:p>
    <w:p w:rsidR="003C1B45" w:rsidRDefault="003C1B45" w:rsidP="000058BC">
      <w:pPr>
        <w:rPr>
          <w:rtl/>
          <w:lang w:eastAsia="he-IL"/>
        </w:rPr>
      </w:pPr>
    </w:p>
    <w:p w:rsidR="003C1B45" w:rsidRPr="00AB30D0" w:rsidRDefault="003C1B45" w:rsidP="00B1521A">
      <w:pPr>
        <w:rPr>
          <w:rtl/>
          <w:lang w:eastAsia="he-IL"/>
        </w:rPr>
      </w:pPr>
      <w:r>
        <w:rPr>
          <w:rFonts w:hint="cs"/>
          <w:rtl/>
          <w:lang w:eastAsia="he-IL"/>
        </w:rPr>
        <w:t xml:space="preserve">תעצור את השעון. </w:t>
      </w:r>
    </w:p>
    <w:p w:rsidR="003C1B45" w:rsidRDefault="003C1B45" w:rsidP="00B1521A">
      <w:pPr>
        <w:rPr>
          <w:rtl/>
          <w:lang w:eastAsia="he-IL"/>
        </w:rPr>
      </w:pPr>
      <w:bookmarkStart w:id="14651" w:name="_ETM_Q29_328348"/>
      <w:bookmarkEnd w:id="14651"/>
    </w:p>
    <w:p w:rsidR="003C1B45" w:rsidRDefault="003C1B45" w:rsidP="00B1521A">
      <w:pPr>
        <w:pStyle w:val="-"/>
        <w:keepNext/>
        <w:rPr>
          <w:rtl/>
        </w:rPr>
      </w:pPr>
      <w:bookmarkStart w:id="14652" w:name="ET_speakercontinue_4739_39"/>
      <w:r w:rsidRPr="00D24F0C">
        <w:rPr>
          <w:rStyle w:val="TagStyle"/>
          <w:rtl/>
        </w:rPr>
        <w:t xml:space="preserve"> &lt;&lt; דובר_המשך &gt;&gt;</w:t>
      </w:r>
      <w:r w:rsidRPr="00AB30D0">
        <w:rPr>
          <w:rStyle w:val="TagStyle"/>
          <w:rtl/>
        </w:rPr>
        <w:t xml:space="preserve"> </w:t>
      </w:r>
      <w:r>
        <w:rPr>
          <w:rtl/>
        </w:rPr>
        <w:t>אביגדור ליברמן (ישראל ביתנו):</w:t>
      </w:r>
      <w:r w:rsidRPr="00AB30D0">
        <w:rPr>
          <w:rStyle w:val="TagStyle"/>
          <w:rtl/>
        </w:rPr>
        <w:t xml:space="preserve"> </w:t>
      </w:r>
      <w:r w:rsidRPr="00D24F0C">
        <w:rPr>
          <w:rStyle w:val="TagStyle"/>
          <w:rtl/>
        </w:rPr>
        <w:t>&lt;&lt; דובר_המשך &gt;&gt;</w:t>
      </w:r>
      <w:r>
        <w:rPr>
          <w:rtl/>
        </w:rPr>
        <w:t xml:space="preserve">   </w:t>
      </w:r>
      <w:bookmarkEnd w:id="14652"/>
    </w:p>
    <w:p w:rsidR="003C1B45" w:rsidRDefault="003C1B45" w:rsidP="000058BC">
      <w:pPr>
        <w:rPr>
          <w:rtl/>
          <w:lang w:eastAsia="he-IL"/>
        </w:rPr>
      </w:pPr>
    </w:p>
    <w:p w:rsidR="003C1B45" w:rsidRDefault="003C1B45" w:rsidP="00A62A1B">
      <w:pPr>
        <w:rPr>
          <w:rtl/>
          <w:lang w:eastAsia="he-IL"/>
        </w:rPr>
      </w:pPr>
      <w:r>
        <w:rPr>
          <w:rFonts w:hint="cs"/>
          <w:rtl/>
          <w:lang w:eastAsia="he-IL"/>
        </w:rPr>
        <w:t xml:space="preserve">אני מציע לכם </w:t>
      </w:r>
      <w:bookmarkStart w:id="14653" w:name="_ETM_Q29_319431"/>
      <w:bookmarkEnd w:id="14653"/>
      <w:r>
        <w:rPr>
          <w:rFonts w:hint="cs"/>
          <w:rtl/>
          <w:lang w:eastAsia="he-IL"/>
        </w:rPr>
        <w:t>להסתכל בספר התקציב. כל מתווה סיוע למגזר הערבי, אותו מס</w:t>
      </w:r>
      <w:bookmarkStart w:id="14654" w:name="_ETM_Q29_328150"/>
      <w:bookmarkEnd w:id="14654"/>
      <w:r>
        <w:rPr>
          <w:rFonts w:hint="cs"/>
          <w:rtl/>
          <w:lang w:eastAsia="he-IL"/>
        </w:rPr>
        <w:t xml:space="preserve"> עבאס, מופיע שקל לשקל, מילימטר למילימטר</w:t>
      </w:r>
      <w:r w:rsidR="00A62A1B">
        <w:rPr>
          <w:rFonts w:hint="cs"/>
          <w:rtl/>
          <w:lang w:eastAsia="he-IL"/>
        </w:rPr>
        <w:t>.</w:t>
      </w:r>
      <w:r>
        <w:rPr>
          <w:rFonts w:hint="cs"/>
          <w:rtl/>
          <w:lang w:eastAsia="he-IL"/>
        </w:rPr>
        <w:t xml:space="preserve"> כל אותם סכומים מופיעים בספר התקציב. </w:t>
      </w:r>
      <w:bookmarkStart w:id="14655" w:name="_ETM_Q29_334931"/>
      <w:bookmarkEnd w:id="14655"/>
    </w:p>
    <w:p w:rsidR="003C1B45" w:rsidRDefault="003C1B45" w:rsidP="00B1521A">
      <w:pPr>
        <w:ind w:firstLine="0"/>
        <w:rPr>
          <w:rtl/>
          <w:lang w:eastAsia="he-IL"/>
        </w:rPr>
      </w:pPr>
      <w:bookmarkStart w:id="14656" w:name="_ETM_Q29_335041"/>
      <w:bookmarkStart w:id="14657" w:name="_ETM_Q29_335079"/>
      <w:bookmarkStart w:id="14658" w:name="_ETM_Q29_335133"/>
      <w:bookmarkEnd w:id="14656"/>
      <w:bookmarkEnd w:id="14657"/>
      <w:bookmarkEnd w:id="14658"/>
    </w:p>
    <w:p w:rsidR="003C1B45" w:rsidRDefault="003C1B45" w:rsidP="00B1521A">
      <w:pPr>
        <w:pStyle w:val="af6"/>
        <w:keepNext/>
        <w:rPr>
          <w:rtl/>
        </w:rPr>
      </w:pPr>
      <w:bookmarkStart w:id="14659" w:name="ET_interruption_6357_41"/>
      <w:r w:rsidRPr="00D24F0C">
        <w:rPr>
          <w:rStyle w:val="TagStyle"/>
          <w:rtl/>
        </w:rPr>
        <w:t xml:space="preserve"> &lt;&lt; קריאה &gt;&gt;</w:t>
      </w:r>
      <w:r w:rsidRPr="00AB30D0">
        <w:rPr>
          <w:rStyle w:val="TagStyle"/>
          <w:rtl/>
        </w:rPr>
        <w:t xml:space="preserve"> </w:t>
      </w:r>
      <w:r>
        <w:rPr>
          <w:rtl/>
        </w:rPr>
        <w:t>משה סעדה (הליכוד):</w:t>
      </w:r>
      <w:r w:rsidRPr="00AB30D0">
        <w:rPr>
          <w:rStyle w:val="TagStyle"/>
          <w:rtl/>
        </w:rPr>
        <w:t xml:space="preserve"> </w:t>
      </w:r>
      <w:r w:rsidRPr="00D24F0C">
        <w:rPr>
          <w:rStyle w:val="TagStyle"/>
          <w:rtl/>
        </w:rPr>
        <w:t>&lt;&lt; קריאה &gt;&gt;</w:t>
      </w:r>
      <w:r>
        <w:rPr>
          <w:rtl/>
        </w:rPr>
        <w:t xml:space="preserve">   </w:t>
      </w:r>
      <w:bookmarkEnd w:id="14659"/>
    </w:p>
    <w:p w:rsidR="003C1B45" w:rsidRDefault="003C1B45" w:rsidP="000058BC">
      <w:pPr>
        <w:rPr>
          <w:rtl/>
          <w:lang w:eastAsia="he-IL"/>
        </w:rPr>
      </w:pPr>
    </w:p>
    <w:p w:rsidR="003C1B45" w:rsidRDefault="000058BC" w:rsidP="000058BC">
      <w:pPr>
        <w:rPr>
          <w:lang w:eastAsia="he-IL"/>
        </w:rPr>
      </w:pPr>
      <w:bookmarkStart w:id="14660" w:name="_ETM_Q29_335550"/>
      <w:bookmarkEnd w:id="14660"/>
      <w:r>
        <w:rPr>
          <w:rFonts w:hint="cs"/>
          <w:rtl/>
          <w:lang w:eastAsia="he-IL"/>
        </w:rPr>
        <w:t>– – –</w:t>
      </w:r>
    </w:p>
    <w:p w:rsidR="003C1B45" w:rsidRDefault="003C1B45" w:rsidP="00B1521A">
      <w:pPr>
        <w:ind w:firstLine="0"/>
        <w:rPr>
          <w:rtl/>
          <w:lang w:eastAsia="he-IL"/>
        </w:rPr>
      </w:pPr>
      <w:bookmarkStart w:id="14661" w:name="_ETM_Q29_336639"/>
      <w:bookmarkStart w:id="14662" w:name="_ETM_Q29_336753"/>
      <w:bookmarkStart w:id="14663" w:name="_ETM_Q29_336779"/>
      <w:bookmarkStart w:id="14664" w:name="_ETM_Q29_336845"/>
      <w:bookmarkEnd w:id="14661"/>
      <w:bookmarkEnd w:id="14662"/>
      <w:bookmarkEnd w:id="14663"/>
      <w:bookmarkEnd w:id="14664"/>
    </w:p>
    <w:p w:rsidR="003C1B45" w:rsidRDefault="003C1B45" w:rsidP="00B1521A">
      <w:pPr>
        <w:pStyle w:val="af6"/>
        <w:keepNext/>
        <w:rPr>
          <w:rtl/>
        </w:rPr>
      </w:pPr>
      <w:bookmarkStart w:id="14665" w:name="ET_interruption_6345_43"/>
      <w:r w:rsidRPr="00D24F0C">
        <w:rPr>
          <w:rStyle w:val="TagStyle"/>
          <w:rtl/>
        </w:rPr>
        <w:t xml:space="preserve"> &lt;&lt; קריאה &gt;&gt;</w:t>
      </w:r>
      <w:r w:rsidRPr="00AB30D0">
        <w:rPr>
          <w:rStyle w:val="TagStyle"/>
          <w:rtl/>
        </w:rPr>
        <w:t xml:space="preserve"> </w:t>
      </w:r>
      <w:r>
        <w:rPr>
          <w:rtl/>
        </w:rPr>
        <w:t>טלי גוטליב (הליכוד):</w:t>
      </w:r>
      <w:r w:rsidRPr="00AB30D0">
        <w:rPr>
          <w:rStyle w:val="TagStyle"/>
          <w:rtl/>
        </w:rPr>
        <w:t xml:space="preserve"> </w:t>
      </w:r>
      <w:r w:rsidRPr="00D24F0C">
        <w:rPr>
          <w:rStyle w:val="TagStyle"/>
          <w:rtl/>
        </w:rPr>
        <w:t>&lt;&lt; קריאה &gt;&gt;</w:t>
      </w:r>
      <w:r>
        <w:rPr>
          <w:rtl/>
        </w:rPr>
        <w:t xml:space="preserve">   </w:t>
      </w:r>
      <w:bookmarkEnd w:id="14665"/>
    </w:p>
    <w:p w:rsidR="003C1B45" w:rsidRDefault="003C1B45" w:rsidP="000058BC">
      <w:pPr>
        <w:rPr>
          <w:rtl/>
          <w:lang w:eastAsia="he-IL"/>
        </w:rPr>
      </w:pPr>
    </w:p>
    <w:p w:rsidR="003C1B45" w:rsidRDefault="003C1B45" w:rsidP="00B1521A">
      <w:pPr>
        <w:rPr>
          <w:rtl/>
          <w:lang w:eastAsia="he-IL"/>
        </w:rPr>
      </w:pPr>
      <w:r>
        <w:rPr>
          <w:rFonts w:hint="cs"/>
          <w:rtl/>
          <w:lang w:eastAsia="he-IL"/>
        </w:rPr>
        <w:t xml:space="preserve">די כבר. </w:t>
      </w:r>
    </w:p>
    <w:p w:rsidR="003C1B45" w:rsidRPr="00AB30D0" w:rsidRDefault="003C1B45" w:rsidP="00B1521A">
      <w:pPr>
        <w:rPr>
          <w:rtl/>
          <w:lang w:eastAsia="he-IL"/>
        </w:rPr>
      </w:pPr>
      <w:bookmarkStart w:id="14666" w:name="_ETM_Q29_342309"/>
      <w:bookmarkStart w:id="14667" w:name="_ETM_Q29_342396"/>
      <w:bookmarkEnd w:id="14666"/>
      <w:bookmarkEnd w:id="14667"/>
    </w:p>
    <w:p w:rsidR="003C1B45" w:rsidRDefault="003C1B45" w:rsidP="00B1521A">
      <w:pPr>
        <w:pStyle w:val="-"/>
        <w:keepNext/>
        <w:rPr>
          <w:rtl/>
        </w:rPr>
      </w:pPr>
      <w:bookmarkStart w:id="14668" w:name="ET_speakercontinue_4739_42"/>
      <w:r w:rsidRPr="00D24F0C">
        <w:rPr>
          <w:rStyle w:val="TagStyle"/>
          <w:rtl/>
        </w:rPr>
        <w:t xml:space="preserve"> &lt;&lt; דובר_המשך &gt;&gt;</w:t>
      </w:r>
      <w:r w:rsidRPr="00AB30D0">
        <w:rPr>
          <w:rStyle w:val="TagStyle"/>
          <w:rtl/>
        </w:rPr>
        <w:t xml:space="preserve"> </w:t>
      </w:r>
      <w:r>
        <w:rPr>
          <w:rtl/>
        </w:rPr>
        <w:t>אביגדור ליברמן (ישראל ביתנו):</w:t>
      </w:r>
      <w:r w:rsidRPr="00AB30D0">
        <w:rPr>
          <w:rStyle w:val="TagStyle"/>
          <w:rtl/>
        </w:rPr>
        <w:t xml:space="preserve"> </w:t>
      </w:r>
      <w:r w:rsidRPr="00D24F0C">
        <w:rPr>
          <w:rStyle w:val="TagStyle"/>
          <w:rtl/>
        </w:rPr>
        <w:t>&lt;&lt; דובר_המשך &gt;&gt;</w:t>
      </w:r>
      <w:r>
        <w:rPr>
          <w:rtl/>
        </w:rPr>
        <w:t xml:space="preserve">   </w:t>
      </w:r>
      <w:bookmarkEnd w:id="14668"/>
    </w:p>
    <w:p w:rsidR="003C1B45" w:rsidRDefault="003C1B45" w:rsidP="000058BC">
      <w:pPr>
        <w:rPr>
          <w:rtl/>
          <w:lang w:eastAsia="he-IL"/>
        </w:rPr>
      </w:pPr>
    </w:p>
    <w:p w:rsidR="003C1B45" w:rsidRDefault="003C1B45" w:rsidP="00721919">
      <w:pPr>
        <w:rPr>
          <w:rtl/>
          <w:lang w:eastAsia="he-IL"/>
        </w:rPr>
      </w:pPr>
      <w:bookmarkStart w:id="14669" w:name="_ETM_Q29_337946"/>
      <w:bookmarkEnd w:id="14669"/>
      <w:r>
        <w:rPr>
          <w:rFonts w:hint="cs"/>
          <w:rtl/>
          <w:lang w:eastAsia="he-IL"/>
        </w:rPr>
        <w:t>אבל מעבר</w:t>
      </w:r>
      <w:bookmarkStart w:id="14670" w:name="_ETM_Q29_338734"/>
      <w:bookmarkEnd w:id="14670"/>
      <w:r>
        <w:rPr>
          <w:rFonts w:hint="cs"/>
          <w:rtl/>
          <w:lang w:eastAsia="he-IL"/>
        </w:rPr>
        <w:t xml:space="preserve"> לכך, גברתי, אילו תנאים מדיניים? גברתי שרת ההתיישבות, כבר</w:t>
      </w:r>
      <w:bookmarkStart w:id="14671" w:name="_ETM_Q29_344271"/>
      <w:bookmarkEnd w:id="14671"/>
      <w:r>
        <w:rPr>
          <w:rFonts w:hint="cs"/>
          <w:rtl/>
          <w:lang w:eastAsia="he-IL"/>
        </w:rPr>
        <w:t xml:space="preserve"> ארבע פעמים היינו ברמדאן מאז ראש הממשלה התחייב ב-2019 להחיל ריבונות על בקעת הירדן. אבל אתם, </w:t>
      </w:r>
      <w:bookmarkStart w:id="14672" w:name="_ETM_Q29_356093"/>
      <w:bookmarkEnd w:id="14672"/>
      <w:r>
        <w:rPr>
          <w:rFonts w:hint="cs"/>
          <w:rtl/>
          <w:lang w:eastAsia="he-IL"/>
        </w:rPr>
        <w:t xml:space="preserve">אתם, הצבעתם עם איימן עודה, עם אחמד טיבי, נגד </w:t>
      </w:r>
      <w:bookmarkStart w:id="14673" w:name="_ETM_Q29_361550"/>
      <w:bookmarkEnd w:id="14673"/>
      <w:r>
        <w:rPr>
          <w:rFonts w:hint="cs"/>
          <w:rtl/>
          <w:lang w:eastAsia="he-IL"/>
        </w:rPr>
        <w:t>תקנות יו"ש; הצבעתם נגד חוק האזרחות. כשראש הממשלה</w:t>
      </w:r>
      <w:bookmarkStart w:id="14674" w:name="_ETM_Q29_365654"/>
      <w:bookmarkEnd w:id="14674"/>
      <w:r>
        <w:rPr>
          <w:rFonts w:hint="cs"/>
          <w:rtl/>
          <w:lang w:eastAsia="he-IL"/>
        </w:rPr>
        <w:t xml:space="preserve"> פונה גם </w:t>
      </w:r>
      <w:proofErr w:type="spellStart"/>
      <w:r>
        <w:rPr>
          <w:rFonts w:hint="cs"/>
          <w:rtl/>
          <w:lang w:eastAsia="he-IL"/>
        </w:rPr>
        <w:t>למנסור</w:t>
      </w:r>
      <w:proofErr w:type="spellEnd"/>
      <w:r>
        <w:rPr>
          <w:rFonts w:hint="cs"/>
          <w:rtl/>
          <w:lang w:eastAsia="he-IL"/>
        </w:rPr>
        <w:t xml:space="preserve"> עבאס, אגב – גם לסיעות האופוזיציה – הוא </w:t>
      </w:r>
      <w:bookmarkStart w:id="14675" w:name="_ETM_Q29_370533"/>
      <w:bookmarkEnd w:id="14675"/>
      <w:r>
        <w:rPr>
          <w:rFonts w:hint="cs"/>
          <w:rtl/>
          <w:lang w:eastAsia="he-IL"/>
        </w:rPr>
        <w:t>פונה כי הוא רוצה להחליף אתכם. הוא רוצה להחליף את סיעת עוצמה יהודית</w:t>
      </w:r>
      <w:r w:rsidR="00721919">
        <w:rPr>
          <w:rFonts w:hint="cs"/>
          <w:rtl/>
          <w:lang w:eastAsia="he-IL"/>
        </w:rPr>
        <w:t>,</w:t>
      </w:r>
      <w:r>
        <w:rPr>
          <w:rFonts w:hint="cs"/>
          <w:rtl/>
          <w:lang w:eastAsia="he-IL"/>
        </w:rPr>
        <w:t xml:space="preserve"> הוא רוצה להחליף את סיעת הציונות הדתית. תאמינו, זה דבר שהוא עובד עליו. לא מפסיק לעבוד גם היום וגם </w:t>
      </w:r>
      <w:bookmarkStart w:id="14676" w:name="_ETM_Q29_385753"/>
      <w:bookmarkEnd w:id="14676"/>
      <w:r>
        <w:rPr>
          <w:rFonts w:hint="cs"/>
          <w:rtl/>
          <w:lang w:eastAsia="he-IL"/>
        </w:rPr>
        <w:t xml:space="preserve">אתמול. </w:t>
      </w:r>
    </w:p>
    <w:p w:rsidR="003C1B45" w:rsidRDefault="003C1B45" w:rsidP="00B1521A">
      <w:pPr>
        <w:rPr>
          <w:rtl/>
          <w:lang w:eastAsia="he-IL"/>
        </w:rPr>
      </w:pPr>
      <w:bookmarkStart w:id="14677" w:name="_ETM_Q29_387541"/>
      <w:bookmarkStart w:id="14678" w:name="_ETM_Q29_387614"/>
      <w:bookmarkEnd w:id="14677"/>
      <w:bookmarkEnd w:id="14678"/>
    </w:p>
    <w:p w:rsidR="003C1B45" w:rsidRDefault="003C1B45" w:rsidP="000058BC">
      <w:pPr>
        <w:rPr>
          <w:rtl/>
          <w:lang w:eastAsia="he-IL"/>
        </w:rPr>
      </w:pPr>
      <w:bookmarkStart w:id="14679" w:name="_ETM_Q29_387669"/>
      <w:bookmarkStart w:id="14680" w:name="_ETM_Q29_387722"/>
      <w:bookmarkEnd w:id="14679"/>
      <w:bookmarkEnd w:id="14680"/>
      <w:r>
        <w:rPr>
          <w:rFonts w:hint="cs"/>
          <w:rtl/>
          <w:lang w:eastAsia="he-IL"/>
        </w:rPr>
        <w:t>אז חבר'ה</w:t>
      </w:r>
      <w:bookmarkStart w:id="14681" w:name="_ETM_Q29_388799"/>
      <w:bookmarkEnd w:id="14681"/>
      <w:r>
        <w:rPr>
          <w:rFonts w:hint="cs"/>
          <w:rtl/>
          <w:lang w:eastAsia="he-IL"/>
        </w:rPr>
        <w:t xml:space="preserve"> </w:t>
      </w:r>
      <w:r w:rsidR="000058BC">
        <w:rPr>
          <w:rFonts w:hint="cs"/>
          <w:rtl/>
          <w:lang w:eastAsia="he-IL"/>
        </w:rPr>
        <w:t>– – –</w:t>
      </w:r>
    </w:p>
    <w:p w:rsidR="003C1B45" w:rsidRDefault="003C1B45" w:rsidP="00B1521A">
      <w:pPr>
        <w:ind w:firstLine="0"/>
        <w:rPr>
          <w:rtl/>
          <w:lang w:eastAsia="he-IL"/>
        </w:rPr>
      </w:pPr>
      <w:bookmarkStart w:id="14682" w:name="_ETM_Q29_388915"/>
      <w:bookmarkStart w:id="14683" w:name="_ETM_Q29_388936"/>
      <w:bookmarkStart w:id="14684" w:name="_ETM_Q29_388996"/>
      <w:bookmarkEnd w:id="14682"/>
      <w:bookmarkEnd w:id="14683"/>
      <w:bookmarkEnd w:id="14684"/>
    </w:p>
    <w:p w:rsidR="003C1B45" w:rsidRDefault="003C1B45" w:rsidP="00B1521A">
      <w:pPr>
        <w:pStyle w:val="af6"/>
        <w:keepNext/>
        <w:rPr>
          <w:rtl/>
        </w:rPr>
      </w:pPr>
      <w:bookmarkStart w:id="14685" w:name="ET_interruption_6357_44"/>
      <w:r w:rsidRPr="00D24F0C">
        <w:rPr>
          <w:rStyle w:val="TagStyle"/>
          <w:rtl/>
        </w:rPr>
        <w:t xml:space="preserve"> &lt;&lt; קריאה &gt;&gt;</w:t>
      </w:r>
      <w:r w:rsidRPr="00AB30D0">
        <w:rPr>
          <w:rStyle w:val="TagStyle"/>
          <w:rtl/>
        </w:rPr>
        <w:t xml:space="preserve"> </w:t>
      </w:r>
      <w:r w:rsidR="00B1521A">
        <w:rPr>
          <w:rFonts w:hint="cs"/>
          <w:rtl/>
        </w:rPr>
        <w:t>קריאות</w:t>
      </w:r>
      <w:r>
        <w:rPr>
          <w:rtl/>
        </w:rPr>
        <w:t>:</w:t>
      </w:r>
      <w:r w:rsidRPr="00AB30D0">
        <w:rPr>
          <w:rStyle w:val="TagStyle"/>
          <w:rtl/>
        </w:rPr>
        <w:t xml:space="preserve"> </w:t>
      </w:r>
      <w:r w:rsidRPr="00D24F0C">
        <w:rPr>
          <w:rStyle w:val="TagStyle"/>
          <w:rtl/>
        </w:rPr>
        <w:t>&lt;&lt; קריאה &gt;&gt;</w:t>
      </w:r>
      <w:r>
        <w:rPr>
          <w:rtl/>
        </w:rPr>
        <w:t xml:space="preserve">   </w:t>
      </w:r>
      <w:bookmarkEnd w:id="14685"/>
    </w:p>
    <w:p w:rsidR="003C1B45" w:rsidRDefault="003C1B45" w:rsidP="000058BC">
      <w:pPr>
        <w:rPr>
          <w:rtl/>
          <w:lang w:eastAsia="he-IL"/>
        </w:rPr>
      </w:pPr>
    </w:p>
    <w:p w:rsidR="003C1B45" w:rsidRDefault="000058BC" w:rsidP="000058BC">
      <w:pPr>
        <w:rPr>
          <w:lang w:eastAsia="he-IL"/>
        </w:rPr>
      </w:pPr>
      <w:r>
        <w:rPr>
          <w:rFonts w:hint="cs"/>
          <w:rtl/>
          <w:lang w:eastAsia="he-IL"/>
        </w:rPr>
        <w:t>– – –</w:t>
      </w:r>
    </w:p>
    <w:p w:rsidR="003C1B45" w:rsidRDefault="003C1B45" w:rsidP="00B1521A">
      <w:pPr>
        <w:ind w:firstLine="0"/>
        <w:rPr>
          <w:rtl/>
          <w:lang w:eastAsia="he-IL"/>
        </w:rPr>
      </w:pPr>
      <w:bookmarkStart w:id="14686" w:name="_ETM_Q29_388793"/>
      <w:bookmarkStart w:id="14687" w:name="_ETM_Q29_397370"/>
      <w:bookmarkStart w:id="14688" w:name="_ETM_Q29_397433"/>
      <w:bookmarkStart w:id="14689" w:name="_ETM_Q29_387399"/>
      <w:bookmarkStart w:id="14690" w:name="_ETM_Q29_387497"/>
      <w:bookmarkStart w:id="14691" w:name="_ETM_Q29_381798"/>
      <w:bookmarkStart w:id="14692" w:name="_ETM_Q29_381905"/>
      <w:bookmarkEnd w:id="14686"/>
      <w:bookmarkEnd w:id="14687"/>
      <w:bookmarkEnd w:id="14688"/>
      <w:bookmarkEnd w:id="14689"/>
      <w:bookmarkEnd w:id="14690"/>
      <w:bookmarkEnd w:id="14691"/>
      <w:bookmarkEnd w:id="14692"/>
    </w:p>
    <w:p w:rsidR="003C1B45" w:rsidRDefault="003C1B45" w:rsidP="00B1521A">
      <w:pPr>
        <w:pStyle w:val="-"/>
        <w:keepNext/>
        <w:rPr>
          <w:rtl/>
        </w:rPr>
      </w:pPr>
      <w:bookmarkStart w:id="14693" w:name="ET_speakercontinue_4739_62"/>
      <w:r w:rsidRPr="00D24F0C">
        <w:rPr>
          <w:rStyle w:val="TagStyle"/>
          <w:rtl/>
        </w:rPr>
        <w:t>&lt;&lt; דובר_המשך &gt;&gt;</w:t>
      </w:r>
      <w:r w:rsidRPr="00AB30D0">
        <w:rPr>
          <w:rStyle w:val="TagStyle"/>
          <w:rtl/>
        </w:rPr>
        <w:t xml:space="preserve"> </w:t>
      </w:r>
      <w:r>
        <w:rPr>
          <w:rtl/>
        </w:rPr>
        <w:t>אביגדור ליברמן (ישראל ביתנו):</w:t>
      </w:r>
      <w:r w:rsidRPr="00AB30D0">
        <w:rPr>
          <w:rStyle w:val="TagStyle"/>
          <w:rtl/>
        </w:rPr>
        <w:t xml:space="preserve"> </w:t>
      </w:r>
      <w:r w:rsidRPr="00D24F0C">
        <w:rPr>
          <w:rStyle w:val="TagStyle"/>
          <w:rtl/>
        </w:rPr>
        <w:t>&lt;&lt; דובר_המשך &gt;&gt;</w:t>
      </w:r>
      <w:bookmarkEnd w:id="14693"/>
      <w:r>
        <w:rPr>
          <w:rtl/>
        </w:rPr>
        <w:t xml:space="preserve">   </w:t>
      </w:r>
    </w:p>
    <w:p w:rsidR="003C1B45" w:rsidRDefault="003C1B45" w:rsidP="000058BC">
      <w:pPr>
        <w:rPr>
          <w:rtl/>
          <w:lang w:eastAsia="he-IL"/>
        </w:rPr>
      </w:pPr>
      <w:bookmarkStart w:id="14694" w:name="_ETM_Q29_391556"/>
      <w:bookmarkEnd w:id="14694"/>
    </w:p>
    <w:p w:rsidR="003C1B45" w:rsidRDefault="003C1B45" w:rsidP="00B1521A">
      <w:pPr>
        <w:rPr>
          <w:rtl/>
          <w:lang w:eastAsia="he-IL"/>
        </w:rPr>
      </w:pPr>
      <w:bookmarkStart w:id="14695" w:name="_ETM_Q29_391627"/>
      <w:bookmarkEnd w:id="14695"/>
      <w:r>
        <w:rPr>
          <w:rFonts w:hint="cs"/>
          <w:rtl/>
          <w:lang w:eastAsia="he-IL"/>
        </w:rPr>
        <w:t>אתה יודע מה זה פני הדור כפני הכלב?</w:t>
      </w:r>
      <w:bookmarkStart w:id="14696" w:name="_ETM_Q29_390794"/>
      <w:bookmarkEnd w:id="14696"/>
      <w:r>
        <w:rPr>
          <w:rFonts w:hint="cs"/>
          <w:rtl/>
          <w:lang w:eastAsia="he-IL"/>
        </w:rPr>
        <w:t xml:space="preserve"> זה בדיוק מה שאתם. פני הדור כפני הכלב. </w:t>
      </w:r>
    </w:p>
    <w:p w:rsidR="003C1B45" w:rsidRDefault="003C1B45" w:rsidP="00B1521A">
      <w:pPr>
        <w:ind w:firstLine="0"/>
        <w:rPr>
          <w:rtl/>
          <w:lang w:eastAsia="he-IL"/>
        </w:rPr>
      </w:pPr>
      <w:bookmarkStart w:id="14697" w:name="_ETM_Q29_392571"/>
      <w:bookmarkStart w:id="14698" w:name="_ETM_Q29_392657"/>
      <w:bookmarkEnd w:id="14697"/>
      <w:bookmarkEnd w:id="14698"/>
    </w:p>
    <w:p w:rsidR="003C1B45" w:rsidRDefault="003C1B45" w:rsidP="00B1521A">
      <w:pPr>
        <w:pStyle w:val="af6"/>
        <w:keepNext/>
        <w:rPr>
          <w:rtl/>
        </w:rPr>
      </w:pPr>
      <w:bookmarkStart w:id="14699" w:name="ET_interruption_6345_46"/>
      <w:r w:rsidRPr="00D24F0C">
        <w:rPr>
          <w:rStyle w:val="TagStyle"/>
          <w:rtl/>
        </w:rPr>
        <w:t xml:space="preserve"> &lt;&lt; קריאה &gt;&gt;</w:t>
      </w:r>
      <w:r w:rsidRPr="00AB30D0">
        <w:rPr>
          <w:rStyle w:val="TagStyle"/>
          <w:rtl/>
        </w:rPr>
        <w:t xml:space="preserve"> </w:t>
      </w:r>
      <w:r>
        <w:rPr>
          <w:rtl/>
        </w:rPr>
        <w:t>טלי גוטליב (הליכוד):</w:t>
      </w:r>
      <w:r w:rsidRPr="00AB30D0">
        <w:rPr>
          <w:rStyle w:val="TagStyle"/>
          <w:rtl/>
        </w:rPr>
        <w:t xml:space="preserve"> </w:t>
      </w:r>
      <w:r w:rsidRPr="00D24F0C">
        <w:rPr>
          <w:rStyle w:val="TagStyle"/>
          <w:rtl/>
        </w:rPr>
        <w:t>&lt;&lt; קריאה &gt;&gt;</w:t>
      </w:r>
      <w:r>
        <w:rPr>
          <w:rtl/>
        </w:rPr>
        <w:t xml:space="preserve">   </w:t>
      </w:r>
      <w:bookmarkEnd w:id="14699"/>
    </w:p>
    <w:p w:rsidR="003C1B45" w:rsidRDefault="003C1B45" w:rsidP="000058BC">
      <w:pPr>
        <w:rPr>
          <w:rtl/>
          <w:lang w:eastAsia="he-IL"/>
        </w:rPr>
      </w:pPr>
    </w:p>
    <w:p w:rsidR="003C1B45" w:rsidRDefault="003C1B45" w:rsidP="000058BC">
      <w:pPr>
        <w:rPr>
          <w:rtl/>
          <w:lang w:eastAsia="he-IL"/>
        </w:rPr>
      </w:pPr>
      <w:bookmarkStart w:id="14700" w:name="_ETM_Q29_399379"/>
      <w:bookmarkEnd w:id="14700"/>
      <w:r>
        <w:rPr>
          <w:rFonts w:hint="cs"/>
          <w:rtl/>
          <w:lang w:eastAsia="he-IL"/>
        </w:rPr>
        <w:t xml:space="preserve">שקרן, שקרן </w:t>
      </w:r>
      <w:r w:rsidR="000058BC">
        <w:rPr>
          <w:rFonts w:hint="cs"/>
          <w:rtl/>
          <w:lang w:eastAsia="he-IL"/>
        </w:rPr>
        <w:t>– – –</w:t>
      </w:r>
      <w:bookmarkStart w:id="14701" w:name="_ETM_Q29_399012"/>
      <w:bookmarkStart w:id="14702" w:name="_ETM_Q29_399049"/>
      <w:bookmarkStart w:id="14703" w:name="_ETM_Q29_408848"/>
      <w:bookmarkStart w:id="14704" w:name="_ETM_Q29_408948"/>
      <w:bookmarkStart w:id="14705" w:name="_ETM_Q29_450306"/>
      <w:bookmarkEnd w:id="14701"/>
      <w:bookmarkEnd w:id="14702"/>
      <w:bookmarkEnd w:id="14703"/>
      <w:bookmarkEnd w:id="14704"/>
      <w:bookmarkEnd w:id="14705"/>
    </w:p>
    <w:p w:rsidR="003C1B45" w:rsidRDefault="003C1B45" w:rsidP="00B1521A">
      <w:pPr>
        <w:rPr>
          <w:rtl/>
          <w:lang w:eastAsia="he-IL"/>
        </w:rPr>
      </w:pPr>
      <w:bookmarkStart w:id="14706" w:name="_ETM_Q29_450413"/>
      <w:bookmarkEnd w:id="14706"/>
    </w:p>
    <w:p w:rsidR="003C1B45" w:rsidRDefault="003C1B45" w:rsidP="00B1521A">
      <w:pPr>
        <w:pStyle w:val="af6"/>
        <w:keepNext/>
        <w:rPr>
          <w:rtl/>
        </w:rPr>
      </w:pPr>
      <w:bookmarkStart w:id="14707" w:name="ET_interruption_קריאות_59"/>
      <w:r w:rsidRPr="00D24F0C">
        <w:rPr>
          <w:rStyle w:val="TagStyle"/>
          <w:rtl/>
        </w:rPr>
        <w:t xml:space="preserve"> &lt;&lt; קריאה &gt;&gt;</w:t>
      </w:r>
      <w:r w:rsidRPr="00A26DAB">
        <w:rPr>
          <w:rStyle w:val="TagStyle"/>
          <w:rtl/>
        </w:rPr>
        <w:t xml:space="preserve"> </w:t>
      </w:r>
      <w:r>
        <w:rPr>
          <w:rtl/>
        </w:rPr>
        <w:t>קריאות:</w:t>
      </w:r>
      <w:r w:rsidRPr="00A26DAB">
        <w:rPr>
          <w:rStyle w:val="TagStyle"/>
          <w:rtl/>
        </w:rPr>
        <w:t xml:space="preserve"> </w:t>
      </w:r>
      <w:r w:rsidRPr="00D24F0C">
        <w:rPr>
          <w:rStyle w:val="TagStyle"/>
          <w:rtl/>
        </w:rPr>
        <w:t>&lt;&lt; קריאה &gt;&gt;</w:t>
      </w:r>
      <w:r>
        <w:rPr>
          <w:rtl/>
        </w:rPr>
        <w:t xml:space="preserve">   </w:t>
      </w:r>
      <w:bookmarkEnd w:id="14707"/>
    </w:p>
    <w:p w:rsidR="003C1B45" w:rsidRDefault="003C1B45" w:rsidP="000058BC">
      <w:pPr>
        <w:rPr>
          <w:rtl/>
          <w:lang w:eastAsia="he-IL"/>
        </w:rPr>
      </w:pPr>
    </w:p>
    <w:p w:rsidR="003C1B45" w:rsidRDefault="000058BC" w:rsidP="000058BC">
      <w:pPr>
        <w:rPr>
          <w:lang w:eastAsia="he-IL"/>
        </w:rPr>
      </w:pPr>
      <w:bookmarkStart w:id="14708" w:name="_ETM_Q29_404388"/>
      <w:bookmarkStart w:id="14709" w:name="_ETM_Q29_405134"/>
      <w:bookmarkEnd w:id="14708"/>
      <w:bookmarkEnd w:id="14709"/>
      <w:r>
        <w:rPr>
          <w:rFonts w:hint="cs"/>
          <w:rtl/>
          <w:lang w:eastAsia="he-IL"/>
        </w:rPr>
        <w:t>– – –</w:t>
      </w:r>
    </w:p>
    <w:p w:rsidR="003C1B45" w:rsidRPr="00A26DAB" w:rsidRDefault="003C1B45" w:rsidP="00B1521A">
      <w:pPr>
        <w:rPr>
          <w:rtl/>
          <w:lang w:eastAsia="he-IL"/>
        </w:rPr>
      </w:pPr>
      <w:bookmarkStart w:id="14710" w:name="_ETM_Q29_402584"/>
      <w:bookmarkEnd w:id="14710"/>
    </w:p>
    <w:p w:rsidR="003C1B45" w:rsidRDefault="003C1B45" w:rsidP="00B1521A">
      <w:pPr>
        <w:pStyle w:val="-"/>
        <w:keepNext/>
        <w:rPr>
          <w:rtl/>
        </w:rPr>
      </w:pPr>
      <w:bookmarkStart w:id="14711" w:name="ET_speakercontinue_4739_47"/>
      <w:r w:rsidRPr="00D24F0C">
        <w:rPr>
          <w:rStyle w:val="TagStyle"/>
          <w:rtl/>
        </w:rPr>
        <w:t xml:space="preserve"> &lt;&lt; דובר_המשך &gt;&gt;</w:t>
      </w:r>
      <w:r w:rsidRPr="00AB30D0">
        <w:rPr>
          <w:rStyle w:val="TagStyle"/>
          <w:rtl/>
        </w:rPr>
        <w:t xml:space="preserve"> </w:t>
      </w:r>
      <w:r>
        <w:rPr>
          <w:rtl/>
        </w:rPr>
        <w:t>אביגדור ליברמן (ישראל ביתנו):</w:t>
      </w:r>
      <w:r w:rsidRPr="00AB30D0">
        <w:rPr>
          <w:rStyle w:val="TagStyle"/>
          <w:rtl/>
        </w:rPr>
        <w:t xml:space="preserve"> </w:t>
      </w:r>
      <w:r w:rsidRPr="00D24F0C">
        <w:rPr>
          <w:rStyle w:val="TagStyle"/>
          <w:rtl/>
        </w:rPr>
        <w:t>&lt;&lt; דובר_המשך &gt;&gt;</w:t>
      </w:r>
      <w:r>
        <w:rPr>
          <w:rtl/>
        </w:rPr>
        <w:t xml:space="preserve">   </w:t>
      </w:r>
      <w:bookmarkEnd w:id="14711"/>
    </w:p>
    <w:p w:rsidR="003C1B45" w:rsidRDefault="003C1B45" w:rsidP="000058BC">
      <w:pPr>
        <w:rPr>
          <w:rtl/>
          <w:lang w:eastAsia="he-IL"/>
        </w:rPr>
      </w:pPr>
    </w:p>
    <w:p w:rsidR="003C1B45" w:rsidRPr="00AB30D0" w:rsidRDefault="003C1B45" w:rsidP="00721919">
      <w:pPr>
        <w:rPr>
          <w:rtl/>
          <w:lang w:eastAsia="he-IL"/>
        </w:rPr>
      </w:pPr>
      <w:bookmarkStart w:id="14712" w:name="_ETM_Q29_400360"/>
      <w:bookmarkEnd w:id="14712"/>
      <w:r>
        <w:rPr>
          <w:rFonts w:hint="cs"/>
          <w:rtl/>
          <w:lang w:eastAsia="he-IL"/>
        </w:rPr>
        <w:t xml:space="preserve">סליחה, זה </w:t>
      </w:r>
      <w:bookmarkStart w:id="14713" w:name="_ETM_Q29_401270"/>
      <w:bookmarkEnd w:id="14713"/>
      <w:r>
        <w:rPr>
          <w:rFonts w:hint="cs"/>
          <w:rtl/>
          <w:lang w:eastAsia="he-IL"/>
        </w:rPr>
        <w:t>משנה. זה ציטוט מהמשנה, מסכת סוטה. אם אתה ל</w:t>
      </w:r>
      <w:bookmarkStart w:id="14714" w:name="_ETM_Q29_403827"/>
      <w:bookmarkEnd w:id="14714"/>
      <w:r>
        <w:rPr>
          <w:rFonts w:hint="cs"/>
          <w:rtl/>
          <w:lang w:eastAsia="he-IL"/>
        </w:rPr>
        <w:t xml:space="preserve">א יודע: משנה, מסכת סוטה: פני הדור כפני </w:t>
      </w:r>
      <w:bookmarkStart w:id="14715" w:name="_ETM_Q29_411688"/>
      <w:bookmarkEnd w:id="14715"/>
      <w:r>
        <w:rPr>
          <w:rFonts w:hint="cs"/>
          <w:rtl/>
          <w:lang w:eastAsia="he-IL"/>
        </w:rPr>
        <w:t xml:space="preserve">הכלב. תודה רבה. </w:t>
      </w:r>
    </w:p>
    <w:p w:rsidR="003C1B45" w:rsidRDefault="003C1B45" w:rsidP="00B1521A">
      <w:pPr>
        <w:rPr>
          <w:rtl/>
          <w:lang w:eastAsia="he-IL"/>
        </w:rPr>
      </w:pPr>
      <w:bookmarkStart w:id="14716" w:name="_ETM_Q29_388933"/>
      <w:bookmarkEnd w:id="14716"/>
    </w:p>
    <w:p w:rsidR="003C1B45" w:rsidRDefault="003C1B45" w:rsidP="00B1521A">
      <w:pPr>
        <w:pStyle w:val="af7"/>
        <w:keepNext/>
        <w:rPr>
          <w:rtl/>
        </w:rPr>
      </w:pPr>
      <w:bookmarkStart w:id="14717" w:name="ET_yor_6129_8"/>
      <w:r w:rsidRPr="00D24F0C">
        <w:rPr>
          <w:rStyle w:val="TagStyle"/>
          <w:rtl/>
        </w:rPr>
        <w:t xml:space="preserve"> &lt;&lt; יור &gt;&gt;</w:t>
      </w:r>
      <w:r w:rsidRPr="00837256">
        <w:rPr>
          <w:rStyle w:val="TagStyle"/>
          <w:rtl/>
        </w:rPr>
        <w:t xml:space="preserve"> </w:t>
      </w:r>
      <w:r>
        <w:rPr>
          <w:rtl/>
        </w:rPr>
        <w:t>היו"ר ישראל אייכלר:</w:t>
      </w:r>
      <w:r w:rsidRPr="00837256">
        <w:rPr>
          <w:rStyle w:val="TagStyle"/>
          <w:rtl/>
        </w:rPr>
        <w:t xml:space="preserve"> </w:t>
      </w:r>
      <w:r w:rsidRPr="00D24F0C">
        <w:rPr>
          <w:rStyle w:val="TagStyle"/>
          <w:rtl/>
        </w:rPr>
        <w:t>&lt;&lt; יור &gt;&gt;</w:t>
      </w:r>
      <w:r>
        <w:rPr>
          <w:rtl/>
        </w:rPr>
        <w:t xml:space="preserve">   </w:t>
      </w:r>
      <w:bookmarkEnd w:id="14717"/>
    </w:p>
    <w:p w:rsidR="003C1B45" w:rsidRDefault="003C1B45" w:rsidP="000058BC">
      <w:pPr>
        <w:rPr>
          <w:rtl/>
          <w:lang w:eastAsia="he-IL"/>
        </w:rPr>
      </w:pPr>
    </w:p>
    <w:p w:rsidR="00721919" w:rsidRDefault="003C1B45" w:rsidP="00B1521A">
      <w:pPr>
        <w:rPr>
          <w:rtl/>
          <w:lang w:eastAsia="he-IL"/>
        </w:rPr>
      </w:pPr>
      <w:r>
        <w:rPr>
          <w:rFonts w:hint="cs"/>
          <w:rtl/>
          <w:lang w:eastAsia="he-IL"/>
        </w:rPr>
        <w:t xml:space="preserve">תודה רבה. רבותיי, לשבת במקומות כי אנחנו </w:t>
      </w:r>
      <w:bookmarkStart w:id="14718" w:name="_ETM_Q29_417575"/>
      <w:bookmarkEnd w:id="14718"/>
      <w:r>
        <w:rPr>
          <w:rFonts w:hint="cs"/>
          <w:rtl/>
          <w:lang w:eastAsia="he-IL"/>
        </w:rPr>
        <w:t xml:space="preserve">ניגשים מייד להצבעה אלקטרונית. </w:t>
      </w:r>
    </w:p>
    <w:p w:rsidR="00721919" w:rsidRDefault="00721919" w:rsidP="00B1521A">
      <w:pPr>
        <w:rPr>
          <w:rtl/>
          <w:lang w:eastAsia="he-IL"/>
        </w:rPr>
      </w:pPr>
    </w:p>
    <w:p w:rsidR="003C1B45" w:rsidRDefault="003C1B45" w:rsidP="00B1521A">
      <w:pPr>
        <w:rPr>
          <w:rtl/>
          <w:lang w:eastAsia="he-IL"/>
        </w:rPr>
      </w:pPr>
      <w:r>
        <w:rPr>
          <w:rFonts w:hint="cs"/>
          <w:rtl/>
          <w:lang w:eastAsia="he-IL"/>
        </w:rPr>
        <w:t>מי בעד הצעת חוק החלת הריבונות</w:t>
      </w:r>
      <w:bookmarkStart w:id="14719" w:name="_ETM_Q29_421225"/>
      <w:bookmarkEnd w:id="14719"/>
      <w:r>
        <w:rPr>
          <w:rFonts w:hint="cs"/>
          <w:rtl/>
          <w:lang w:eastAsia="he-IL"/>
        </w:rPr>
        <w:t xml:space="preserve"> הישראלית על בקעת הירדן, של חבר הכנסת אביגדור </w:t>
      </w:r>
      <w:bookmarkStart w:id="14720" w:name="_ETM_Q29_424821"/>
      <w:bookmarkEnd w:id="14720"/>
      <w:r>
        <w:rPr>
          <w:rFonts w:hint="cs"/>
          <w:rtl/>
          <w:lang w:eastAsia="he-IL"/>
        </w:rPr>
        <w:t>ליברמן וקבוצת חברי הכנסת?</w:t>
      </w:r>
      <w:r>
        <w:rPr>
          <w:rFonts w:hint="cs"/>
          <w:lang w:eastAsia="he-IL"/>
        </w:rPr>
        <w:t xml:space="preserve"> </w:t>
      </w:r>
      <w:r>
        <w:rPr>
          <w:rFonts w:hint="cs"/>
          <w:rtl/>
          <w:lang w:eastAsia="he-IL"/>
        </w:rPr>
        <w:t xml:space="preserve">הצבעה. </w:t>
      </w:r>
    </w:p>
    <w:p w:rsidR="003C1B45" w:rsidRDefault="003C1B45" w:rsidP="00B1521A">
      <w:pPr>
        <w:rPr>
          <w:rtl/>
          <w:lang w:eastAsia="he-IL"/>
        </w:rPr>
      </w:pPr>
    </w:p>
    <w:p w:rsidR="003C1B45" w:rsidRDefault="003C1B45" w:rsidP="00B1521A">
      <w:pPr>
        <w:pStyle w:val="af2"/>
        <w:keepNext/>
        <w:rPr>
          <w:rtl/>
          <w:lang w:eastAsia="he-IL"/>
        </w:rPr>
      </w:pPr>
      <w:r>
        <w:rPr>
          <w:rtl/>
          <w:lang w:eastAsia="he-IL"/>
        </w:rPr>
        <w:t>הצבעה מס'</w:t>
      </w:r>
      <w:r>
        <w:rPr>
          <w:rFonts w:hint="cs"/>
          <w:rtl/>
          <w:lang w:eastAsia="he-IL"/>
        </w:rPr>
        <w:t xml:space="preserve"> 10</w:t>
      </w:r>
    </w:p>
    <w:p w:rsidR="003C1B45" w:rsidRDefault="003C1B45" w:rsidP="00B1521A">
      <w:pPr>
        <w:pStyle w:val="--"/>
        <w:keepNext/>
        <w:rPr>
          <w:rtl/>
          <w:lang w:eastAsia="he-IL"/>
        </w:rPr>
      </w:pPr>
    </w:p>
    <w:p w:rsidR="003C1B45" w:rsidRDefault="003C1B45" w:rsidP="00B1521A">
      <w:pPr>
        <w:pStyle w:val="--"/>
        <w:keepNext/>
        <w:rPr>
          <w:rtl/>
          <w:lang w:eastAsia="he-IL"/>
        </w:rPr>
      </w:pPr>
      <w:r>
        <w:rPr>
          <w:rtl/>
          <w:lang w:eastAsia="he-IL"/>
        </w:rPr>
        <w:t>בעד ההצעה להעביר את הצעת החוק לוועדה –</w:t>
      </w:r>
      <w:r>
        <w:rPr>
          <w:rFonts w:hint="cs"/>
          <w:rtl/>
          <w:lang w:eastAsia="he-IL"/>
        </w:rPr>
        <w:t xml:space="preserve"> 14</w:t>
      </w:r>
    </w:p>
    <w:p w:rsidR="003C1B45" w:rsidRDefault="003C1B45" w:rsidP="00B1521A">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66</w:t>
      </w:r>
    </w:p>
    <w:p w:rsidR="003C1B45" w:rsidRDefault="003C1B45" w:rsidP="00B1521A">
      <w:pPr>
        <w:pStyle w:val="--"/>
        <w:keepNext/>
        <w:rPr>
          <w:rtl/>
          <w:lang w:eastAsia="he-IL"/>
        </w:rPr>
      </w:pPr>
      <w:r>
        <w:rPr>
          <w:rtl/>
          <w:lang w:eastAsia="he-IL"/>
        </w:rPr>
        <w:t xml:space="preserve">נמנעים – </w:t>
      </w:r>
      <w:r>
        <w:rPr>
          <w:rFonts w:hint="cs"/>
          <w:rtl/>
          <w:lang w:eastAsia="he-IL"/>
        </w:rPr>
        <w:t xml:space="preserve"> אין</w:t>
      </w:r>
    </w:p>
    <w:p w:rsidR="003C1B45" w:rsidRDefault="003C1B45" w:rsidP="00B1521A">
      <w:pPr>
        <w:pStyle w:val="af3"/>
        <w:rPr>
          <w:rtl/>
          <w:lang w:eastAsia="he-IL"/>
        </w:rPr>
      </w:pPr>
      <w:r>
        <w:rPr>
          <w:rtl/>
          <w:lang w:eastAsia="he-IL"/>
        </w:rPr>
        <w:t xml:space="preserve">ההצעה להעביר </w:t>
      </w:r>
      <w:r w:rsidR="00B1521A">
        <w:rPr>
          <w:rFonts w:hint="cs"/>
          <w:rtl/>
          <w:lang w:eastAsia="he-IL"/>
        </w:rPr>
        <w:t xml:space="preserve">לוועדה </w:t>
      </w:r>
      <w:r>
        <w:rPr>
          <w:rtl/>
          <w:lang w:eastAsia="he-IL"/>
        </w:rPr>
        <w:t>את הצעת חוק</w:t>
      </w:r>
      <w:bookmarkStart w:id="14721" w:name="_ETM_Q29_432228"/>
      <w:bookmarkEnd w:id="14721"/>
      <w:r>
        <w:rPr>
          <w:rFonts w:hint="cs"/>
          <w:rtl/>
          <w:lang w:eastAsia="he-IL"/>
        </w:rPr>
        <w:t xml:space="preserve"> </w:t>
      </w:r>
      <w:r w:rsidRPr="006A33BB">
        <w:rPr>
          <w:rtl/>
          <w:lang w:eastAsia="he-IL"/>
        </w:rPr>
        <w:t>החלת הריבונות</w:t>
      </w:r>
      <w:r>
        <w:rPr>
          <w:rtl/>
          <w:lang w:eastAsia="he-IL"/>
        </w:rPr>
        <w:t xml:space="preserve"> הישראלית על בקעת הירדן, התשפ"ג–</w:t>
      </w:r>
      <w:r w:rsidRPr="006A33BB">
        <w:rPr>
          <w:rtl/>
          <w:lang w:eastAsia="he-IL"/>
        </w:rPr>
        <w:t>2023</w:t>
      </w:r>
      <w:r>
        <w:rPr>
          <w:rFonts w:hint="cs"/>
          <w:rtl/>
          <w:lang w:eastAsia="he-IL"/>
        </w:rPr>
        <w:t>,</w:t>
      </w:r>
      <w:r w:rsidRPr="006A33BB">
        <w:rPr>
          <w:rtl/>
          <w:lang w:eastAsia="he-IL"/>
        </w:rPr>
        <w:t xml:space="preserve"> </w:t>
      </w:r>
      <w:r>
        <w:rPr>
          <w:rFonts w:hint="cs"/>
          <w:rtl/>
          <w:lang w:eastAsia="he-IL"/>
        </w:rPr>
        <w:t xml:space="preserve">לא נתקבלה. </w:t>
      </w:r>
    </w:p>
    <w:p w:rsidR="003C1B45" w:rsidRDefault="003C1B45" w:rsidP="00B1521A">
      <w:pPr>
        <w:ind w:firstLine="0"/>
        <w:rPr>
          <w:rtl/>
          <w:lang w:eastAsia="he-IL"/>
        </w:rPr>
      </w:pPr>
      <w:bookmarkStart w:id="14722" w:name="_ETM_Q29_432338"/>
      <w:bookmarkStart w:id="14723" w:name="_ETM_Q29_435860"/>
      <w:bookmarkStart w:id="14724" w:name="_ETM_Q29_435956"/>
      <w:bookmarkEnd w:id="14722"/>
      <w:bookmarkEnd w:id="14723"/>
      <w:bookmarkEnd w:id="14724"/>
    </w:p>
    <w:p w:rsidR="003C1B45" w:rsidRDefault="003C1B45" w:rsidP="00B1521A">
      <w:pPr>
        <w:pStyle w:val="af6"/>
        <w:keepNext/>
        <w:rPr>
          <w:rtl/>
        </w:rPr>
      </w:pPr>
      <w:bookmarkStart w:id="14725" w:name="ET_interruption_קריאות_60"/>
      <w:r w:rsidRPr="00D24F0C">
        <w:rPr>
          <w:rStyle w:val="TagStyle"/>
          <w:rtl/>
        </w:rPr>
        <w:t xml:space="preserve"> &lt;&lt; קריאה &gt;&gt;</w:t>
      </w:r>
      <w:r w:rsidRPr="00A26DAB">
        <w:rPr>
          <w:rStyle w:val="TagStyle"/>
          <w:rtl/>
        </w:rPr>
        <w:t xml:space="preserve"> </w:t>
      </w:r>
      <w:r>
        <w:rPr>
          <w:rtl/>
        </w:rPr>
        <w:t>קריאות:</w:t>
      </w:r>
      <w:r w:rsidRPr="00A26DAB">
        <w:rPr>
          <w:rStyle w:val="TagStyle"/>
          <w:rtl/>
        </w:rPr>
        <w:t xml:space="preserve"> </w:t>
      </w:r>
      <w:r w:rsidRPr="00D24F0C">
        <w:rPr>
          <w:rStyle w:val="TagStyle"/>
          <w:rtl/>
        </w:rPr>
        <w:t>&lt;&lt; קריאה &gt;&gt;</w:t>
      </w:r>
      <w:r>
        <w:rPr>
          <w:rtl/>
        </w:rPr>
        <w:t xml:space="preserve">   </w:t>
      </w:r>
      <w:bookmarkEnd w:id="14725"/>
    </w:p>
    <w:p w:rsidR="003C1B45" w:rsidRDefault="003C1B45" w:rsidP="000058BC">
      <w:pPr>
        <w:rPr>
          <w:rtl/>
          <w:lang w:eastAsia="he-IL"/>
        </w:rPr>
      </w:pPr>
      <w:bookmarkStart w:id="14726" w:name="_ETM_Q29_446719"/>
      <w:bookmarkEnd w:id="14726"/>
      <w:r>
        <w:rPr>
          <w:rtl/>
        </w:rPr>
        <w:t xml:space="preserve">   </w:t>
      </w:r>
    </w:p>
    <w:p w:rsidR="003C1B45" w:rsidRPr="00AB30D0" w:rsidRDefault="003C1B45" w:rsidP="000058BC">
      <w:pPr>
        <w:rPr>
          <w:rtl/>
          <w:lang w:eastAsia="he-IL"/>
        </w:rPr>
      </w:pPr>
      <w:r>
        <w:rPr>
          <w:rFonts w:hint="cs"/>
          <w:rtl/>
          <w:lang w:eastAsia="he-IL"/>
        </w:rPr>
        <w:t xml:space="preserve">בושה, בושה, בושה </w:t>
      </w:r>
      <w:r w:rsidR="000058BC">
        <w:rPr>
          <w:rFonts w:hint="cs"/>
          <w:rtl/>
          <w:lang w:eastAsia="he-IL"/>
        </w:rPr>
        <w:t>– – –</w:t>
      </w:r>
    </w:p>
    <w:p w:rsidR="003C1B45" w:rsidRPr="006A33BB" w:rsidRDefault="003C1B45" w:rsidP="00B1521A">
      <w:pPr>
        <w:ind w:firstLine="0"/>
        <w:rPr>
          <w:rtl/>
          <w:lang w:eastAsia="he-IL"/>
        </w:rPr>
      </w:pPr>
    </w:p>
    <w:p w:rsidR="003C1B45" w:rsidRDefault="003C1B45" w:rsidP="00B1521A">
      <w:pPr>
        <w:pStyle w:val="af7"/>
        <w:keepNext/>
        <w:rPr>
          <w:rtl/>
        </w:rPr>
      </w:pPr>
      <w:bookmarkStart w:id="14727" w:name="ET_yor_6129_48"/>
      <w:r w:rsidRPr="00D24F0C">
        <w:rPr>
          <w:rStyle w:val="TagStyle"/>
          <w:rtl/>
        </w:rPr>
        <w:t xml:space="preserve"> &lt;&lt; יור &gt;&gt;</w:t>
      </w:r>
      <w:r w:rsidRPr="00AB30D0">
        <w:rPr>
          <w:rStyle w:val="TagStyle"/>
          <w:rtl/>
        </w:rPr>
        <w:t xml:space="preserve"> </w:t>
      </w:r>
      <w:r>
        <w:rPr>
          <w:rtl/>
        </w:rPr>
        <w:t>היו"ר ישראל אייכלר:</w:t>
      </w:r>
      <w:r w:rsidRPr="00AB30D0">
        <w:rPr>
          <w:rStyle w:val="TagStyle"/>
          <w:rtl/>
        </w:rPr>
        <w:t xml:space="preserve"> </w:t>
      </w:r>
      <w:r w:rsidRPr="00D24F0C">
        <w:rPr>
          <w:rStyle w:val="TagStyle"/>
          <w:rtl/>
        </w:rPr>
        <w:t>&lt;&lt; יור &gt;&gt;</w:t>
      </w:r>
      <w:r>
        <w:rPr>
          <w:rtl/>
        </w:rPr>
        <w:t xml:space="preserve">   </w:t>
      </w:r>
      <w:bookmarkEnd w:id="14727"/>
    </w:p>
    <w:p w:rsidR="003C1B45" w:rsidRDefault="003C1B45" w:rsidP="000058BC">
      <w:pPr>
        <w:rPr>
          <w:rtl/>
          <w:lang w:eastAsia="he-IL"/>
        </w:rPr>
      </w:pPr>
      <w:bookmarkStart w:id="14728" w:name="_ETM_Q29_433913"/>
      <w:bookmarkEnd w:id="14728"/>
    </w:p>
    <w:p w:rsidR="003C1B45" w:rsidRDefault="003C1B45" w:rsidP="00721919">
      <w:pPr>
        <w:ind w:firstLine="0"/>
        <w:rPr>
          <w:rtl/>
          <w:lang w:eastAsia="he-IL"/>
        </w:rPr>
      </w:pPr>
      <w:bookmarkStart w:id="14729" w:name="_ETM_Q29_437003"/>
      <w:bookmarkStart w:id="14730" w:name="_ETM_Q29_437099"/>
      <w:bookmarkEnd w:id="14729"/>
      <w:bookmarkEnd w:id="14730"/>
      <w:r>
        <w:rPr>
          <w:rtl/>
          <w:lang w:eastAsia="he-IL"/>
        </w:rPr>
        <w:tab/>
      </w:r>
      <w:r>
        <w:rPr>
          <w:rFonts w:hint="cs"/>
          <w:rtl/>
          <w:lang w:eastAsia="he-IL"/>
        </w:rPr>
        <w:t xml:space="preserve">נא לא להפריע להצבעה. תוצאות </w:t>
      </w:r>
      <w:bookmarkStart w:id="14731" w:name="_ETM_Q29_449389"/>
      <w:bookmarkEnd w:id="14731"/>
      <w:r>
        <w:rPr>
          <w:rFonts w:hint="cs"/>
          <w:rtl/>
          <w:lang w:eastAsia="he-IL"/>
        </w:rPr>
        <w:t xml:space="preserve">ההצבעה: 65, </w:t>
      </w:r>
      <w:r w:rsidR="00B1521A">
        <w:rPr>
          <w:rFonts w:hint="cs"/>
          <w:rtl/>
          <w:lang w:eastAsia="he-IL"/>
        </w:rPr>
        <w:t>ו</w:t>
      </w:r>
      <w:r>
        <w:rPr>
          <w:rFonts w:hint="cs"/>
          <w:rtl/>
          <w:lang w:eastAsia="he-IL"/>
        </w:rPr>
        <w:t>בתוספת אוריאל בוסו, שהייתה לו</w:t>
      </w:r>
      <w:bookmarkStart w:id="14732" w:name="_ETM_Q29_457883"/>
      <w:bookmarkEnd w:id="14732"/>
      <w:r>
        <w:rPr>
          <w:rFonts w:hint="cs"/>
          <w:rtl/>
          <w:lang w:eastAsia="he-IL"/>
        </w:rPr>
        <w:t xml:space="preserve"> תקלה, זה 66 חברי כנסת נגד. מי עוד לא </w:t>
      </w:r>
      <w:bookmarkStart w:id="14733" w:name="_ETM_Q29_461126"/>
      <w:bookmarkEnd w:id="14733"/>
      <w:r>
        <w:rPr>
          <w:rFonts w:hint="cs"/>
          <w:rtl/>
          <w:lang w:eastAsia="he-IL"/>
        </w:rPr>
        <w:t xml:space="preserve">הצביע אצלו? </w:t>
      </w:r>
      <w:bookmarkStart w:id="14734" w:name="_ETM_Q29_465478"/>
      <w:bookmarkEnd w:id="14734"/>
      <w:r>
        <w:rPr>
          <w:rFonts w:hint="cs"/>
          <w:rtl/>
          <w:lang w:eastAsia="he-IL"/>
        </w:rPr>
        <w:t>14 בעד. לכן, הצעתו של אביגדור ליברמן</w:t>
      </w:r>
      <w:bookmarkStart w:id="14735" w:name="_ETM_Q29_473157"/>
      <w:bookmarkEnd w:id="14735"/>
      <w:r>
        <w:rPr>
          <w:rFonts w:hint="cs"/>
          <w:rtl/>
          <w:lang w:eastAsia="he-IL"/>
        </w:rPr>
        <w:t xml:space="preserve"> הוסרה. </w:t>
      </w:r>
    </w:p>
    <w:p w:rsidR="003C1B45" w:rsidRPr="00AB30D0" w:rsidRDefault="003C1B45" w:rsidP="00B1521A">
      <w:pPr>
        <w:ind w:firstLine="0"/>
        <w:rPr>
          <w:rtl/>
          <w:lang w:eastAsia="he-IL"/>
        </w:rPr>
      </w:pPr>
      <w:bookmarkStart w:id="14736" w:name="_ETM_Q29_465562"/>
      <w:bookmarkEnd w:id="14736"/>
    </w:p>
    <w:p w:rsidR="003C1B45" w:rsidRDefault="003C1B45" w:rsidP="00721919">
      <w:pPr>
        <w:rPr>
          <w:rtl/>
          <w:lang w:eastAsia="he-IL"/>
        </w:rPr>
      </w:pPr>
      <w:r>
        <w:rPr>
          <w:rFonts w:hint="cs"/>
          <w:rtl/>
          <w:lang w:eastAsia="he-IL"/>
        </w:rPr>
        <w:t>אנחנו עוברי</w:t>
      </w:r>
      <w:bookmarkStart w:id="14737" w:name="_ETM_Q29_477479"/>
      <w:bookmarkEnd w:id="14737"/>
      <w:r>
        <w:rPr>
          <w:rFonts w:hint="cs"/>
          <w:rtl/>
          <w:lang w:eastAsia="he-IL"/>
        </w:rPr>
        <w:t>ם לסעיף הבא: הצעת חוק למניעת אלימות במשפחה (פיקוח טכנולוגי)</w:t>
      </w:r>
      <w:bookmarkStart w:id="14738" w:name="_ETM_Q29_480811"/>
      <w:bookmarkEnd w:id="14738"/>
      <w:r>
        <w:rPr>
          <w:rFonts w:hint="cs"/>
          <w:rtl/>
          <w:lang w:eastAsia="he-IL"/>
        </w:rPr>
        <w:t xml:space="preserve"> – לא, סליחה. הצעת חוק-יסוד: הממשלה (תיקון </w:t>
      </w:r>
      <w:r>
        <w:rPr>
          <w:rtl/>
          <w:lang w:eastAsia="he-IL"/>
        </w:rPr>
        <w:t>–</w:t>
      </w:r>
      <w:r>
        <w:rPr>
          <w:rFonts w:hint="cs"/>
          <w:rtl/>
          <w:lang w:eastAsia="he-IL"/>
        </w:rPr>
        <w:t xml:space="preserve"> הגבלת</w:t>
      </w:r>
      <w:bookmarkStart w:id="14739" w:name="_ETM_Q29_486909"/>
      <w:bookmarkEnd w:id="14739"/>
      <w:r>
        <w:rPr>
          <w:rFonts w:hint="cs"/>
          <w:rtl/>
          <w:lang w:eastAsia="he-IL"/>
        </w:rPr>
        <w:t xml:space="preserve"> כהונת ראש הממשלה לשתי תקופות כהונה רצופות), של חבר הכנסת עודד פורר וקבוצת חברי הכנסת. עודד פורר, בבקשה. </w:t>
      </w:r>
      <w:bookmarkStart w:id="14740" w:name="_ETM_Q29_497903"/>
      <w:bookmarkStart w:id="14741" w:name="_ETM_Q29_499706"/>
      <w:bookmarkStart w:id="14742" w:name="_ETM_Q29_499838"/>
      <w:bookmarkStart w:id="14743" w:name="_ETM_Q29_499862"/>
      <w:bookmarkStart w:id="14744" w:name="_ETM_Q29_499916"/>
      <w:bookmarkStart w:id="14745" w:name="_ETM_Q29_503137"/>
      <w:bookmarkEnd w:id="14740"/>
      <w:bookmarkEnd w:id="14741"/>
      <w:bookmarkEnd w:id="14742"/>
      <w:bookmarkEnd w:id="14743"/>
      <w:bookmarkEnd w:id="14744"/>
      <w:bookmarkEnd w:id="14745"/>
      <w:r>
        <w:rPr>
          <w:rFonts w:hint="cs"/>
          <w:rtl/>
          <w:lang w:eastAsia="he-IL"/>
        </w:rPr>
        <w:t xml:space="preserve">אה, סליחה. ביקשתם להחליף את </w:t>
      </w:r>
      <w:bookmarkStart w:id="14746" w:name="_ETM_Q29_509204"/>
      <w:bookmarkEnd w:id="14746"/>
      <w:r>
        <w:rPr>
          <w:rFonts w:hint="cs"/>
          <w:rtl/>
          <w:lang w:eastAsia="he-IL"/>
        </w:rPr>
        <w:t xml:space="preserve">הסדר. </w:t>
      </w:r>
    </w:p>
    <w:p w:rsidR="003C1B45" w:rsidRDefault="003C1B45" w:rsidP="00B1521A">
      <w:pPr>
        <w:rPr>
          <w:rtl/>
        </w:rPr>
      </w:pPr>
    </w:p>
    <w:p w:rsidR="00721919" w:rsidRPr="00721919" w:rsidRDefault="00721919" w:rsidP="00B1521A">
      <w:pPr>
        <w:rPr>
          <w:rtl/>
        </w:rPr>
      </w:pPr>
    </w:p>
    <w:p w:rsidR="003C1B45" w:rsidRPr="00653213" w:rsidRDefault="003C1B45" w:rsidP="001B30B7">
      <w:pPr>
        <w:pStyle w:val="a7"/>
        <w:rPr>
          <w:rtl/>
          <w:lang w:eastAsia="he-IL"/>
        </w:rPr>
      </w:pPr>
      <w:bookmarkStart w:id="14747" w:name="ET_hatsach_639241_13"/>
      <w:r w:rsidRPr="00D24F0C">
        <w:rPr>
          <w:rStyle w:val="TagStyle"/>
          <w:rtl/>
        </w:rPr>
        <w:t>&lt;&lt; הצח &gt;&gt;</w:t>
      </w:r>
      <w:r w:rsidRPr="00653213">
        <w:rPr>
          <w:rStyle w:val="TagStyle"/>
          <w:b w:val="0"/>
          <w:bCs w:val="0"/>
          <w:rtl/>
        </w:rPr>
        <w:t xml:space="preserve"> </w:t>
      </w:r>
      <w:bookmarkStart w:id="14748" w:name="_Toc129812112"/>
      <w:bookmarkStart w:id="14749" w:name="_Toc129813761"/>
      <w:r w:rsidRPr="00653213">
        <w:rPr>
          <w:rtl/>
          <w:lang w:eastAsia="he-IL"/>
        </w:rPr>
        <w:t>הצעת חוק הגנה על ישראלים מפני מוסדות בין-לאומיים עוינים, התשפ"ג</w:t>
      </w:r>
      <w:r w:rsidR="001B30B7">
        <w:rPr>
          <w:rFonts w:hint="cs"/>
          <w:rtl/>
          <w:lang w:eastAsia="he-IL"/>
        </w:rPr>
        <w:t>–</w:t>
      </w:r>
      <w:r w:rsidRPr="00653213">
        <w:rPr>
          <w:rtl/>
          <w:lang w:eastAsia="he-IL"/>
        </w:rPr>
        <w:t>2023</w:t>
      </w:r>
      <w:bookmarkEnd w:id="14748"/>
      <w:bookmarkEnd w:id="14749"/>
      <w:r w:rsidRPr="00653213">
        <w:rPr>
          <w:rStyle w:val="TagStyle"/>
          <w:b w:val="0"/>
          <w:bCs w:val="0"/>
          <w:rtl/>
        </w:rPr>
        <w:t xml:space="preserve"> </w:t>
      </w:r>
      <w:r w:rsidRPr="00D24F0C">
        <w:rPr>
          <w:rStyle w:val="TagStyle"/>
          <w:rtl/>
        </w:rPr>
        <w:t>&lt;&lt; הצח &gt;&gt;</w:t>
      </w:r>
      <w:r w:rsidRPr="00653213">
        <w:rPr>
          <w:rtl/>
          <w:lang w:eastAsia="he-IL"/>
        </w:rPr>
        <w:t xml:space="preserve">   </w:t>
      </w:r>
      <w:bookmarkEnd w:id="14747"/>
    </w:p>
    <w:p w:rsidR="003C1B45" w:rsidRPr="00653213" w:rsidRDefault="003C1B45" w:rsidP="000058BC">
      <w:pPr>
        <w:rPr>
          <w:rtl/>
          <w:lang w:eastAsia="he-IL"/>
        </w:rPr>
      </w:pPr>
      <w:r w:rsidRPr="00653213">
        <w:rPr>
          <w:rtl/>
          <w:lang w:eastAsia="he-IL"/>
        </w:rPr>
        <w:t>[הצעת חוק פ</w:t>
      </w:r>
      <w:r w:rsidR="00B1521A">
        <w:rPr>
          <w:rFonts w:hint="cs"/>
          <w:rtl/>
          <w:lang w:eastAsia="he-IL"/>
        </w:rPr>
        <w:t>1545/25; נספחות.</w:t>
      </w:r>
      <w:r w:rsidRPr="00653213">
        <w:rPr>
          <w:rtl/>
          <w:lang w:eastAsia="he-IL"/>
        </w:rPr>
        <w:t>]</w:t>
      </w:r>
    </w:p>
    <w:p w:rsidR="003C1B45" w:rsidRDefault="003C1B45" w:rsidP="00B1521A">
      <w:pPr>
        <w:pStyle w:val="-1"/>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 xml:space="preserve">י </w:t>
      </w:r>
      <w:r>
        <w:rPr>
          <w:rtl/>
          <w:lang w:eastAsia="he-IL"/>
        </w:rPr>
        <w:t>הכנסת)</w:t>
      </w:r>
    </w:p>
    <w:p w:rsidR="003C1B45" w:rsidRDefault="003C1B45" w:rsidP="00B1521A">
      <w:pPr>
        <w:ind w:firstLine="0"/>
        <w:rPr>
          <w:rtl/>
          <w:lang w:eastAsia="he-IL"/>
        </w:rPr>
      </w:pPr>
    </w:p>
    <w:p w:rsidR="003C1B45" w:rsidRDefault="003C1B45" w:rsidP="00B1521A">
      <w:pPr>
        <w:pStyle w:val="af7"/>
        <w:keepNext/>
        <w:rPr>
          <w:rtl/>
        </w:rPr>
      </w:pPr>
      <w:r w:rsidRPr="00D24F0C">
        <w:rPr>
          <w:rStyle w:val="TagStyle"/>
          <w:rtl/>
        </w:rPr>
        <w:t xml:space="preserve"> &lt;&lt; יור &gt;&gt;</w:t>
      </w:r>
      <w:r w:rsidRPr="00837256">
        <w:rPr>
          <w:rStyle w:val="TagStyle"/>
          <w:rtl/>
        </w:rPr>
        <w:t xml:space="preserve"> </w:t>
      </w:r>
      <w:r>
        <w:rPr>
          <w:rtl/>
        </w:rPr>
        <w:t>היו"ר ישראל אייכלר:</w:t>
      </w:r>
      <w:r w:rsidRPr="00837256">
        <w:rPr>
          <w:rStyle w:val="TagStyle"/>
          <w:rtl/>
        </w:rPr>
        <w:t xml:space="preserve"> </w:t>
      </w:r>
      <w:r w:rsidRPr="00D24F0C">
        <w:rPr>
          <w:rStyle w:val="TagStyle"/>
          <w:rtl/>
        </w:rPr>
        <w:t>&lt;&lt; יור &gt;&gt;</w:t>
      </w:r>
      <w:r>
        <w:rPr>
          <w:rtl/>
        </w:rPr>
        <w:t xml:space="preserve">   </w:t>
      </w:r>
    </w:p>
    <w:p w:rsidR="003C1B45" w:rsidRDefault="003C1B45" w:rsidP="000058BC">
      <w:pPr>
        <w:rPr>
          <w:rtl/>
          <w:lang w:eastAsia="he-IL"/>
        </w:rPr>
      </w:pPr>
    </w:p>
    <w:p w:rsidR="003C1B45" w:rsidRDefault="003C1B45" w:rsidP="00B1521A">
      <w:pPr>
        <w:rPr>
          <w:rtl/>
          <w:lang w:eastAsia="he-IL"/>
        </w:rPr>
      </w:pPr>
      <w:r>
        <w:rPr>
          <w:rFonts w:hint="cs"/>
          <w:rtl/>
          <w:lang w:eastAsia="he-IL"/>
        </w:rPr>
        <w:t>אנחנו עוברים לסעיף כ"א: הצעת חוק</w:t>
      </w:r>
      <w:bookmarkStart w:id="14750" w:name="_ETM_Q29_507047"/>
      <w:bookmarkEnd w:id="14750"/>
      <w:r>
        <w:rPr>
          <w:rFonts w:hint="cs"/>
          <w:rtl/>
          <w:lang w:eastAsia="he-IL"/>
        </w:rPr>
        <w:t xml:space="preserve"> הגנה על ישראלים מפני מוסדות בין-לאומיים עוינים, </w:t>
      </w:r>
      <w:bookmarkStart w:id="14751" w:name="_ETM_Q29_516950"/>
      <w:bookmarkEnd w:id="14751"/>
      <w:r>
        <w:rPr>
          <w:rFonts w:hint="cs"/>
          <w:rtl/>
          <w:lang w:eastAsia="he-IL"/>
        </w:rPr>
        <w:t xml:space="preserve">של חברת הכנסת שרון ניר וקבוצת חברי הכנסת. אחרי זה </w:t>
      </w:r>
      <w:bookmarkStart w:id="14752" w:name="_ETM_Q29_525563"/>
      <w:bookmarkEnd w:id="14752"/>
      <w:r>
        <w:rPr>
          <w:rFonts w:hint="cs"/>
          <w:rtl/>
          <w:lang w:eastAsia="he-IL"/>
        </w:rPr>
        <w:t xml:space="preserve">נחזור לסעיף י"ז, כן? </w:t>
      </w:r>
    </w:p>
    <w:p w:rsidR="003C1B45" w:rsidRDefault="003C1B45" w:rsidP="00B1521A">
      <w:pPr>
        <w:rPr>
          <w:rtl/>
          <w:lang w:eastAsia="he-IL"/>
        </w:rPr>
      </w:pPr>
      <w:bookmarkStart w:id="14753" w:name="_ETM_Q29_520730"/>
      <w:bookmarkStart w:id="14754" w:name="_ETM_Q29_520814"/>
      <w:bookmarkEnd w:id="14753"/>
      <w:bookmarkEnd w:id="14754"/>
    </w:p>
    <w:p w:rsidR="003C1B45" w:rsidRDefault="003C1B45" w:rsidP="00B1521A">
      <w:pPr>
        <w:pStyle w:val="a4"/>
        <w:keepNext/>
        <w:rPr>
          <w:rtl/>
        </w:rPr>
      </w:pPr>
      <w:bookmarkStart w:id="14755" w:name="ET_speaker_6367_15"/>
      <w:r w:rsidRPr="00D24F0C">
        <w:rPr>
          <w:rStyle w:val="TagStyle"/>
          <w:rtl/>
        </w:rPr>
        <w:t xml:space="preserve"> &lt;&lt; דובר &gt;&gt;</w:t>
      </w:r>
      <w:r w:rsidRPr="00837256">
        <w:rPr>
          <w:rStyle w:val="TagStyle"/>
          <w:rtl/>
        </w:rPr>
        <w:t xml:space="preserve"> </w:t>
      </w:r>
      <w:bookmarkStart w:id="14756" w:name="_Toc129812113"/>
      <w:bookmarkStart w:id="14757" w:name="_Toc129813762"/>
      <w:r>
        <w:rPr>
          <w:rtl/>
        </w:rPr>
        <w:t>שרון ניר (ישראל ביתנו):</w:t>
      </w:r>
      <w:bookmarkEnd w:id="14756"/>
      <w:bookmarkEnd w:id="14757"/>
      <w:r w:rsidRPr="00837256">
        <w:rPr>
          <w:rStyle w:val="TagStyle"/>
          <w:rtl/>
        </w:rPr>
        <w:t xml:space="preserve"> </w:t>
      </w:r>
      <w:r w:rsidRPr="00D24F0C">
        <w:rPr>
          <w:rStyle w:val="TagStyle"/>
          <w:rtl/>
        </w:rPr>
        <w:t>&lt;&lt; דובר &gt;&gt;</w:t>
      </w:r>
      <w:r>
        <w:rPr>
          <w:rtl/>
        </w:rPr>
        <w:t xml:space="preserve">   </w:t>
      </w:r>
      <w:bookmarkEnd w:id="14755"/>
    </w:p>
    <w:p w:rsidR="003C1B45" w:rsidRDefault="003C1B45" w:rsidP="00B1521A">
      <w:pPr>
        <w:rPr>
          <w:rtl/>
          <w:lang w:eastAsia="he-IL"/>
        </w:rPr>
      </w:pPr>
    </w:p>
    <w:p w:rsidR="003C1B45" w:rsidRDefault="003C1B45" w:rsidP="00A62A1B">
      <w:pPr>
        <w:rPr>
          <w:rtl/>
          <w:lang w:eastAsia="he-IL"/>
        </w:rPr>
      </w:pPr>
      <w:r>
        <w:rPr>
          <w:rFonts w:hint="cs"/>
          <w:rtl/>
          <w:lang w:eastAsia="he-IL"/>
        </w:rPr>
        <w:t xml:space="preserve">אדוני היושב-ראש, חבריי חברי הכנסת. לפני שאני אגש להצעת החוק שלי, פשוט אי-אפשר להתאושש מממשלת שמאל על </w:t>
      </w:r>
      <w:bookmarkStart w:id="14758" w:name="_ETM_Q29_555968"/>
      <w:bookmarkEnd w:id="14758"/>
      <w:r>
        <w:rPr>
          <w:rFonts w:hint="cs"/>
          <w:rtl/>
          <w:lang w:eastAsia="he-IL"/>
        </w:rPr>
        <w:t xml:space="preserve">מלא שמכהנת כרגע, שהצביעה בשיתוף פעולה מלא טיבי-ביבי עכשיו </w:t>
      </w:r>
      <w:bookmarkStart w:id="14759" w:name="_ETM_Q29_564363"/>
      <w:bookmarkEnd w:id="14759"/>
      <w:r>
        <w:rPr>
          <w:rFonts w:hint="cs"/>
          <w:rtl/>
          <w:lang w:eastAsia="he-IL"/>
        </w:rPr>
        <w:t>כנגד החלת ריבונות בבקעת הירדן. פשוט לא ייאמן.</w:t>
      </w:r>
      <w:bookmarkStart w:id="14760" w:name="_ETM_Q29_566902"/>
      <w:bookmarkEnd w:id="14760"/>
    </w:p>
    <w:p w:rsidR="003C1B45" w:rsidRDefault="003C1B45" w:rsidP="00B1521A">
      <w:pPr>
        <w:ind w:firstLine="0"/>
        <w:rPr>
          <w:rtl/>
          <w:lang w:eastAsia="he-IL"/>
        </w:rPr>
      </w:pPr>
      <w:bookmarkStart w:id="14761" w:name="_ETM_Q29_567009"/>
      <w:bookmarkStart w:id="14762" w:name="_ETM_Q29_567031"/>
      <w:bookmarkStart w:id="14763" w:name="_ETM_Q29_567107"/>
      <w:bookmarkEnd w:id="14761"/>
      <w:bookmarkEnd w:id="14762"/>
      <w:bookmarkEnd w:id="14763"/>
    </w:p>
    <w:p w:rsidR="003C1B45" w:rsidRDefault="003C1B45" w:rsidP="00B1521A">
      <w:pPr>
        <w:pStyle w:val="af6"/>
        <w:keepNext/>
        <w:rPr>
          <w:rtl/>
        </w:rPr>
      </w:pPr>
      <w:bookmarkStart w:id="14764" w:name="ET_interruption_5264_53"/>
      <w:r w:rsidRPr="00D24F0C">
        <w:rPr>
          <w:rStyle w:val="TagStyle"/>
          <w:rtl/>
        </w:rPr>
        <w:t xml:space="preserve"> &lt;&lt; קריאה &gt;&gt;</w:t>
      </w:r>
      <w:r w:rsidRPr="00625640">
        <w:rPr>
          <w:rStyle w:val="TagStyle"/>
          <w:rtl/>
        </w:rPr>
        <w:t xml:space="preserve"> </w:t>
      </w:r>
      <w:r>
        <w:rPr>
          <w:rtl/>
        </w:rPr>
        <w:t>אחמד טיבי (חד"ש-תע"ל):</w:t>
      </w:r>
      <w:r w:rsidRPr="00625640">
        <w:rPr>
          <w:rStyle w:val="TagStyle"/>
          <w:rtl/>
        </w:rPr>
        <w:t xml:space="preserve"> </w:t>
      </w:r>
      <w:r w:rsidRPr="00D24F0C">
        <w:rPr>
          <w:rStyle w:val="TagStyle"/>
          <w:rtl/>
        </w:rPr>
        <w:t>&lt;&lt; קריאה &gt;&gt;</w:t>
      </w:r>
      <w:r>
        <w:rPr>
          <w:rtl/>
        </w:rPr>
        <w:t xml:space="preserve">   </w:t>
      </w:r>
      <w:bookmarkEnd w:id="14764"/>
    </w:p>
    <w:p w:rsidR="003C1B45" w:rsidRDefault="003C1B45" w:rsidP="000058BC">
      <w:pPr>
        <w:rPr>
          <w:rtl/>
          <w:lang w:eastAsia="he-IL"/>
        </w:rPr>
      </w:pPr>
    </w:p>
    <w:p w:rsidR="003C1B45" w:rsidRDefault="000058BC" w:rsidP="000058BC">
      <w:pPr>
        <w:rPr>
          <w:rtl/>
          <w:lang w:eastAsia="he-IL"/>
        </w:rPr>
      </w:pPr>
      <w:bookmarkStart w:id="14765" w:name="_ETM_Q29_566903"/>
      <w:bookmarkEnd w:id="14765"/>
      <w:r>
        <w:rPr>
          <w:rFonts w:hint="cs"/>
          <w:rtl/>
          <w:lang w:eastAsia="he-IL"/>
        </w:rPr>
        <w:t>– – –</w:t>
      </w:r>
    </w:p>
    <w:p w:rsidR="003C1B45" w:rsidRDefault="003C1B45" w:rsidP="00B1521A">
      <w:pPr>
        <w:ind w:firstLine="0"/>
        <w:rPr>
          <w:rtl/>
          <w:lang w:eastAsia="he-IL"/>
        </w:rPr>
      </w:pPr>
    </w:p>
    <w:p w:rsidR="003C1B45" w:rsidRDefault="003C1B45" w:rsidP="00B1521A">
      <w:pPr>
        <w:pStyle w:val="-"/>
        <w:keepNext/>
        <w:rPr>
          <w:rtl/>
        </w:rPr>
      </w:pPr>
      <w:bookmarkStart w:id="14766" w:name="ET_speakercontinue_6367_16"/>
      <w:r w:rsidRPr="00D24F0C">
        <w:rPr>
          <w:rStyle w:val="TagStyle"/>
          <w:rtl/>
        </w:rPr>
        <w:t xml:space="preserve"> &lt;&lt; דובר_המשך &gt;&gt;</w:t>
      </w:r>
      <w:r w:rsidRPr="00837256">
        <w:rPr>
          <w:rStyle w:val="TagStyle"/>
          <w:rtl/>
        </w:rPr>
        <w:t xml:space="preserve"> </w:t>
      </w:r>
      <w:r>
        <w:rPr>
          <w:rtl/>
        </w:rPr>
        <w:t>שרון ניר (ישראל ביתנו):</w:t>
      </w:r>
      <w:r w:rsidRPr="00837256">
        <w:rPr>
          <w:rStyle w:val="TagStyle"/>
          <w:rtl/>
        </w:rPr>
        <w:t xml:space="preserve"> </w:t>
      </w:r>
      <w:r w:rsidRPr="00D24F0C">
        <w:rPr>
          <w:rStyle w:val="TagStyle"/>
          <w:rtl/>
        </w:rPr>
        <w:t>&lt;&lt; דובר_המשך &gt;&gt;</w:t>
      </w:r>
      <w:r>
        <w:rPr>
          <w:rtl/>
        </w:rPr>
        <w:t xml:space="preserve">   </w:t>
      </w:r>
      <w:bookmarkEnd w:id="14766"/>
    </w:p>
    <w:p w:rsidR="003C1B45" w:rsidRDefault="003C1B45" w:rsidP="000058BC">
      <w:pPr>
        <w:rPr>
          <w:rtl/>
          <w:lang w:eastAsia="he-IL"/>
        </w:rPr>
      </w:pPr>
    </w:p>
    <w:p w:rsidR="003C1B45" w:rsidRDefault="003C1B45" w:rsidP="000058BC">
      <w:pPr>
        <w:rPr>
          <w:rtl/>
          <w:lang w:eastAsia="he-IL"/>
        </w:rPr>
      </w:pPr>
      <w:bookmarkStart w:id="14767" w:name="_ETM_Q29_568745"/>
      <w:bookmarkStart w:id="14768" w:name="_ETM_Q29_568848"/>
      <w:bookmarkEnd w:id="14767"/>
      <w:bookmarkEnd w:id="14768"/>
      <w:r>
        <w:rPr>
          <w:rFonts w:hint="cs"/>
          <w:rtl/>
          <w:lang w:eastAsia="he-IL"/>
        </w:rPr>
        <w:t xml:space="preserve">ואני אומרת, שיתוף הפעולה של טיבי-ביבי עם שופרות </w:t>
      </w:r>
      <w:bookmarkStart w:id="14769" w:name="_ETM_Q29_578121"/>
      <w:bookmarkEnd w:id="14769"/>
      <w:r>
        <w:rPr>
          <w:rFonts w:hint="cs"/>
          <w:rtl/>
          <w:lang w:eastAsia="he-IL"/>
        </w:rPr>
        <w:t xml:space="preserve">של אורית סטרוק עכשיו </w:t>
      </w:r>
      <w:r w:rsidR="000058BC">
        <w:rPr>
          <w:rFonts w:hint="cs"/>
          <w:rtl/>
          <w:lang w:eastAsia="he-IL"/>
        </w:rPr>
        <w:t>– –</w:t>
      </w:r>
      <w:bookmarkStart w:id="14770" w:name="_ETM_Q29_576347"/>
      <w:bookmarkEnd w:id="14770"/>
    </w:p>
    <w:p w:rsidR="003C1B45" w:rsidRDefault="003C1B45" w:rsidP="000058BC">
      <w:pPr>
        <w:rPr>
          <w:rtl/>
          <w:lang w:eastAsia="he-IL"/>
        </w:rPr>
      </w:pPr>
      <w:bookmarkStart w:id="14771" w:name="_ETM_Q29_576434"/>
      <w:bookmarkStart w:id="14772" w:name="_ETM_Q29_577290"/>
      <w:bookmarkStart w:id="14773" w:name="_ETM_Q29_577374"/>
      <w:bookmarkEnd w:id="14771"/>
      <w:bookmarkEnd w:id="14772"/>
      <w:bookmarkEnd w:id="14773"/>
    </w:p>
    <w:p w:rsidR="003C1B45" w:rsidRDefault="003C1B45" w:rsidP="00B1521A">
      <w:pPr>
        <w:pStyle w:val="af6"/>
        <w:keepNext/>
        <w:rPr>
          <w:rtl/>
        </w:rPr>
      </w:pPr>
      <w:bookmarkStart w:id="14774" w:name="ET_interruption_6255_55"/>
      <w:r w:rsidRPr="00D24F0C">
        <w:rPr>
          <w:rStyle w:val="TagStyle"/>
          <w:rtl/>
        </w:rPr>
        <w:t xml:space="preserve"> &lt;&lt; קריאה &gt;&gt;</w:t>
      </w:r>
      <w:r w:rsidRPr="00625640">
        <w:rPr>
          <w:rStyle w:val="TagStyle"/>
          <w:rtl/>
        </w:rPr>
        <w:t xml:space="preserve"> </w:t>
      </w:r>
      <w:r>
        <w:rPr>
          <w:rtl/>
        </w:rPr>
        <w:t>סימון דוידסון (יש עתיד):</w:t>
      </w:r>
      <w:r w:rsidRPr="00625640">
        <w:rPr>
          <w:rStyle w:val="TagStyle"/>
          <w:rtl/>
        </w:rPr>
        <w:t xml:space="preserve"> </w:t>
      </w:r>
      <w:r w:rsidRPr="00D24F0C">
        <w:rPr>
          <w:rStyle w:val="TagStyle"/>
          <w:rtl/>
        </w:rPr>
        <w:t>&lt;&lt; קריאה &gt;&gt;</w:t>
      </w:r>
      <w:r>
        <w:rPr>
          <w:rtl/>
        </w:rPr>
        <w:t xml:space="preserve">   </w:t>
      </w:r>
      <w:bookmarkEnd w:id="14774"/>
    </w:p>
    <w:p w:rsidR="003C1B45" w:rsidRDefault="003C1B45" w:rsidP="000058BC">
      <w:pPr>
        <w:rPr>
          <w:rtl/>
          <w:lang w:eastAsia="he-IL"/>
        </w:rPr>
      </w:pPr>
    </w:p>
    <w:p w:rsidR="003C1B45" w:rsidRDefault="003C1B45" w:rsidP="00B1521A">
      <w:pPr>
        <w:rPr>
          <w:rtl/>
          <w:lang w:eastAsia="he-IL"/>
        </w:rPr>
      </w:pPr>
      <w:bookmarkStart w:id="14775" w:name="_ETM_Q29_575320"/>
      <w:bookmarkEnd w:id="14775"/>
      <w:r>
        <w:rPr>
          <w:rFonts w:hint="cs"/>
          <w:rtl/>
          <w:lang w:eastAsia="he-IL"/>
        </w:rPr>
        <w:t>אורית גלאון. היא עכשיו גלאון,</w:t>
      </w:r>
      <w:bookmarkStart w:id="14776" w:name="_ETM_Q29_576679"/>
      <w:bookmarkEnd w:id="14776"/>
      <w:r>
        <w:rPr>
          <w:rFonts w:hint="cs"/>
          <w:rtl/>
          <w:lang w:eastAsia="he-IL"/>
        </w:rPr>
        <w:t xml:space="preserve"> זהו. </w:t>
      </w:r>
    </w:p>
    <w:p w:rsidR="003C1B45" w:rsidRDefault="003C1B45" w:rsidP="00B1521A">
      <w:pPr>
        <w:ind w:firstLine="0"/>
        <w:rPr>
          <w:rtl/>
          <w:lang w:eastAsia="he-IL"/>
        </w:rPr>
      </w:pPr>
      <w:bookmarkStart w:id="14777" w:name="_ETM_Q29_577367"/>
      <w:bookmarkStart w:id="14778" w:name="_ETM_Q29_577442"/>
      <w:bookmarkStart w:id="14779" w:name="_ETM_Q29_577464"/>
      <w:bookmarkStart w:id="14780" w:name="_ETM_Q29_577540"/>
      <w:bookmarkEnd w:id="14777"/>
      <w:bookmarkEnd w:id="14778"/>
      <w:bookmarkEnd w:id="14779"/>
      <w:bookmarkEnd w:id="14780"/>
    </w:p>
    <w:p w:rsidR="003C1B45" w:rsidRDefault="003C1B45" w:rsidP="00B1521A">
      <w:pPr>
        <w:pStyle w:val="-"/>
        <w:keepNext/>
        <w:rPr>
          <w:rtl/>
        </w:rPr>
      </w:pPr>
      <w:r w:rsidRPr="00D24F0C">
        <w:rPr>
          <w:rStyle w:val="TagStyle"/>
          <w:rtl/>
        </w:rPr>
        <w:t>&lt;&lt; דובר_המשך &gt;&gt;</w:t>
      </w:r>
      <w:r w:rsidRPr="00837256">
        <w:rPr>
          <w:rStyle w:val="TagStyle"/>
          <w:rtl/>
        </w:rPr>
        <w:t xml:space="preserve"> </w:t>
      </w:r>
      <w:r>
        <w:rPr>
          <w:rtl/>
        </w:rPr>
        <w:t>שרון ניר (ישראל ביתנו):</w:t>
      </w:r>
      <w:r w:rsidRPr="00837256">
        <w:rPr>
          <w:rStyle w:val="TagStyle"/>
          <w:rtl/>
        </w:rPr>
        <w:t xml:space="preserve"> </w:t>
      </w:r>
      <w:r w:rsidRPr="00D24F0C">
        <w:rPr>
          <w:rStyle w:val="TagStyle"/>
          <w:rtl/>
        </w:rPr>
        <w:t>&lt;&lt; דובר_המשך &gt;&gt;</w:t>
      </w:r>
      <w:r>
        <w:rPr>
          <w:rtl/>
        </w:rPr>
        <w:t xml:space="preserve">   </w:t>
      </w:r>
    </w:p>
    <w:p w:rsidR="003C1B45" w:rsidRDefault="003C1B45" w:rsidP="000058BC">
      <w:pPr>
        <w:rPr>
          <w:rtl/>
          <w:lang w:eastAsia="he-IL"/>
        </w:rPr>
      </w:pPr>
    </w:p>
    <w:p w:rsidR="003C1B45" w:rsidRDefault="000058BC" w:rsidP="000058BC">
      <w:pPr>
        <w:rPr>
          <w:rtl/>
          <w:lang w:eastAsia="he-IL"/>
        </w:rPr>
      </w:pPr>
      <w:bookmarkStart w:id="14781" w:name="_ETM_Q29_577209"/>
      <w:bookmarkStart w:id="14782" w:name="_ETM_Q29_576261"/>
      <w:bookmarkEnd w:id="14781"/>
      <w:bookmarkEnd w:id="14782"/>
      <w:r>
        <w:rPr>
          <w:rFonts w:hint="cs"/>
          <w:rtl/>
          <w:lang w:eastAsia="he-IL"/>
        </w:rPr>
        <w:t>– –</w:t>
      </w:r>
      <w:r w:rsidR="003C1B45">
        <w:rPr>
          <w:rFonts w:hint="cs"/>
          <w:rtl/>
          <w:lang w:eastAsia="he-IL"/>
        </w:rPr>
        <w:t xml:space="preserve"> שפשוט עמדה פה ובאותות ובמופתים </w:t>
      </w:r>
      <w:bookmarkStart w:id="14783" w:name="_ETM_Q29_583565"/>
      <w:bookmarkEnd w:id="14783"/>
      <w:r w:rsidR="003C1B45">
        <w:rPr>
          <w:rFonts w:hint="cs"/>
          <w:rtl/>
          <w:lang w:eastAsia="he-IL"/>
        </w:rPr>
        <w:t xml:space="preserve">הסבירה לנו כיצד לא צריך להחיל בשלב זה ריבונות על </w:t>
      </w:r>
      <w:bookmarkStart w:id="14784" w:name="_ETM_Q29_588290"/>
      <w:bookmarkEnd w:id="14784"/>
      <w:r w:rsidR="003C1B45">
        <w:rPr>
          <w:rFonts w:hint="cs"/>
          <w:rtl/>
          <w:lang w:eastAsia="he-IL"/>
        </w:rPr>
        <w:t xml:space="preserve">בקעת הירדן – זה אחד הדברים המשעשעים ביותר, אם לא </w:t>
      </w:r>
      <w:bookmarkStart w:id="14785" w:name="_ETM_Q29_587513"/>
      <w:bookmarkEnd w:id="14785"/>
      <w:r w:rsidR="003C1B45">
        <w:rPr>
          <w:rFonts w:hint="cs"/>
          <w:rtl/>
          <w:lang w:eastAsia="he-IL"/>
        </w:rPr>
        <w:t>העצובים ביותר, למדינת ישראל. פשוט אי-אפשר</w:t>
      </w:r>
      <w:bookmarkStart w:id="14786" w:name="_ETM_Q29_596421"/>
      <w:bookmarkEnd w:id="14786"/>
      <w:r w:rsidR="003C1B45">
        <w:rPr>
          <w:rFonts w:hint="cs"/>
          <w:rtl/>
          <w:lang w:eastAsia="he-IL"/>
        </w:rPr>
        <w:t xml:space="preserve"> להתנתק מההקשר. אני פשוט מתקשה לעבור להצעת החוק שלי</w:t>
      </w:r>
      <w:bookmarkStart w:id="14787" w:name="_ETM_Q29_603710"/>
      <w:bookmarkEnd w:id="14787"/>
      <w:r w:rsidR="003C1B45">
        <w:rPr>
          <w:rFonts w:hint="cs"/>
          <w:rtl/>
          <w:lang w:eastAsia="he-IL"/>
        </w:rPr>
        <w:t>. מה שנקרא</w:t>
      </w:r>
      <w:r w:rsidR="00721919">
        <w:rPr>
          <w:rFonts w:hint="cs"/>
          <w:rtl/>
          <w:lang w:eastAsia="he-IL"/>
        </w:rPr>
        <w:t>,</w:t>
      </w:r>
      <w:r w:rsidR="003C1B45">
        <w:rPr>
          <w:rFonts w:hint="cs"/>
          <w:rtl/>
          <w:lang w:eastAsia="he-IL"/>
        </w:rPr>
        <w:t xml:space="preserve"> סיפקתם לי </w:t>
      </w:r>
      <w:r w:rsidR="00A62A1B">
        <w:rPr>
          <w:rFonts w:hint="cs"/>
          <w:rtl/>
          <w:lang w:eastAsia="he-IL"/>
        </w:rPr>
        <w:t>כל</w:t>
      </w:r>
      <w:r w:rsidR="003C1B45">
        <w:rPr>
          <w:rFonts w:hint="cs"/>
          <w:rtl/>
          <w:lang w:eastAsia="he-IL"/>
        </w:rPr>
        <w:t xml:space="preserve"> כך הרבה חומר, </w:t>
      </w:r>
      <w:bookmarkStart w:id="14788" w:name="_ETM_Q29_606973"/>
      <w:bookmarkEnd w:id="14788"/>
      <w:r w:rsidR="003C1B45">
        <w:rPr>
          <w:rFonts w:hint="cs"/>
          <w:rtl/>
          <w:lang w:eastAsia="he-IL"/>
        </w:rPr>
        <w:t>כדי להתייחס לממשלת שמאל על מלא</w:t>
      </w:r>
      <w:r w:rsidR="00721919">
        <w:rPr>
          <w:rFonts w:hint="cs"/>
          <w:rtl/>
          <w:lang w:eastAsia="he-IL"/>
        </w:rPr>
        <w:t xml:space="preserve"> </w:t>
      </w:r>
      <w:proofErr w:type="spellStart"/>
      <w:r w:rsidR="003C1B45">
        <w:rPr>
          <w:rFonts w:hint="cs"/>
          <w:rtl/>
          <w:lang w:eastAsia="he-IL"/>
        </w:rPr>
        <w:t>מלא</w:t>
      </w:r>
      <w:proofErr w:type="spellEnd"/>
      <w:r w:rsidR="003C1B45">
        <w:rPr>
          <w:rFonts w:hint="cs"/>
          <w:rtl/>
          <w:lang w:eastAsia="he-IL"/>
        </w:rPr>
        <w:t xml:space="preserve"> שקיבלנו כאן ועומדת לפנינו. פשוט ממשלה רופסת, </w:t>
      </w:r>
      <w:bookmarkStart w:id="14789" w:name="_ETM_Q29_615843"/>
      <w:bookmarkEnd w:id="14789"/>
      <w:r w:rsidR="00A62A1B">
        <w:rPr>
          <w:rFonts w:hint="cs"/>
          <w:rtl/>
          <w:lang w:eastAsia="he-IL"/>
        </w:rPr>
        <w:t>חסרת עמוד ש</w:t>
      </w:r>
      <w:r w:rsidR="003C1B45">
        <w:rPr>
          <w:rFonts w:hint="cs"/>
          <w:rtl/>
          <w:lang w:eastAsia="he-IL"/>
        </w:rPr>
        <w:t>דרה, שבחיים לא תביא כאן החלת ריבונות. זה הדבר הראשון שאני רוצה להגיד.</w:t>
      </w:r>
    </w:p>
    <w:p w:rsidR="003C1B45" w:rsidRDefault="003C1B45" w:rsidP="00B1521A">
      <w:pPr>
        <w:rPr>
          <w:rtl/>
          <w:lang w:eastAsia="he-IL"/>
        </w:rPr>
      </w:pPr>
    </w:p>
    <w:p w:rsidR="003C1B45" w:rsidRDefault="003C1B45" w:rsidP="00721919">
      <w:pPr>
        <w:rPr>
          <w:rtl/>
          <w:lang w:eastAsia="he-IL"/>
        </w:rPr>
      </w:pPr>
      <w:bookmarkStart w:id="14790" w:name="_ETM_Q29_624027"/>
      <w:bookmarkStart w:id="14791" w:name="_ETM_Q29_624104"/>
      <w:bookmarkEnd w:id="14790"/>
      <w:bookmarkEnd w:id="14791"/>
      <w:r>
        <w:rPr>
          <w:rFonts w:hint="cs"/>
          <w:rtl/>
          <w:lang w:eastAsia="he-IL"/>
        </w:rPr>
        <w:t xml:space="preserve">ומכאן אני רוצה לעבור להצעת החוק שלי, שבאמת מדברת על הגנה על ישראלים מפני מוסדות בין-לאומיים עוינים. אני רוצה לדבר על </w:t>
      </w:r>
      <w:bookmarkStart w:id="14792" w:name="_ETM_Q29_632610"/>
      <w:bookmarkEnd w:id="14792"/>
      <w:r>
        <w:rPr>
          <w:rFonts w:hint="cs"/>
          <w:rtl/>
          <w:lang w:eastAsia="he-IL"/>
        </w:rPr>
        <w:t xml:space="preserve">חיילים וקצינים רבים, שעכשיו הם כבר אזרחים – או שלא – שירתו או משרתים בצה"ל, ונמצאים בסכנת מעצר בכל רגע נתון שעה שרגלם דורכת על אדמת </w:t>
      </w:r>
      <w:bookmarkStart w:id="14793" w:name="_ETM_Q29_655725"/>
      <w:bookmarkEnd w:id="14793"/>
      <w:r>
        <w:rPr>
          <w:rFonts w:hint="cs"/>
          <w:rtl/>
          <w:lang w:eastAsia="he-IL"/>
        </w:rPr>
        <w:t xml:space="preserve">מדינה זרה. בשעה שאנחנו יושבים כאן, התלונות של ארגונים </w:t>
      </w:r>
      <w:bookmarkStart w:id="14794" w:name="_ETM_Q29_659118"/>
      <w:bookmarkEnd w:id="14794"/>
      <w:r>
        <w:rPr>
          <w:rFonts w:hint="cs"/>
          <w:rtl/>
          <w:lang w:eastAsia="he-IL"/>
        </w:rPr>
        <w:t>פרו-פלסטיניים וארגונים עוינים בכלל גורמ</w:t>
      </w:r>
      <w:r w:rsidR="00A62A1B">
        <w:rPr>
          <w:rFonts w:hint="cs"/>
          <w:rtl/>
          <w:lang w:eastAsia="he-IL"/>
        </w:rPr>
        <w:t>ות</w:t>
      </w:r>
      <w:r>
        <w:rPr>
          <w:rFonts w:hint="cs"/>
          <w:rtl/>
          <w:lang w:eastAsia="he-IL"/>
        </w:rPr>
        <w:t xml:space="preserve"> לכך שבכירי מדינת ישראל ומשרתי כוחות הביטחון נמצאים בכל רגע נתון תחת איום תמידי של תביעה בבית הדין הפלילי בהאג. כפי שנוכחנו, רק לפני שנתיים, בהחלטת התובעת הראשית בהאג, שהודיעה שהיא תפתח בחקירה כנגד פשעי</w:t>
      </w:r>
      <w:bookmarkStart w:id="14795" w:name="_ETM_Q29_687930"/>
      <w:bookmarkEnd w:id="14795"/>
      <w:r>
        <w:rPr>
          <w:rFonts w:hint="cs"/>
          <w:rtl/>
          <w:lang w:eastAsia="he-IL"/>
        </w:rPr>
        <w:t xml:space="preserve"> מלחמה של מדינת ישראל ביהודה ושומרון.</w:t>
      </w:r>
      <w:bookmarkStart w:id="14796" w:name="_ETM_Q29_691226"/>
      <w:bookmarkEnd w:id="14796"/>
    </w:p>
    <w:p w:rsidR="003C1B45" w:rsidRDefault="003C1B45" w:rsidP="00B1521A">
      <w:pPr>
        <w:rPr>
          <w:rtl/>
          <w:lang w:eastAsia="he-IL"/>
        </w:rPr>
      </w:pPr>
      <w:bookmarkStart w:id="14797" w:name="_ETM_Q29_691313"/>
      <w:bookmarkEnd w:id="14797"/>
    </w:p>
    <w:p w:rsidR="003C1B45" w:rsidRDefault="003C1B45" w:rsidP="00721919">
      <w:pPr>
        <w:rPr>
          <w:rtl/>
          <w:lang w:eastAsia="he-IL"/>
        </w:rPr>
      </w:pPr>
      <w:bookmarkStart w:id="14798" w:name="_ETM_Q29_691367"/>
      <w:bookmarkStart w:id="14799" w:name="_ETM_Q29_691442"/>
      <w:bookmarkEnd w:id="14798"/>
      <w:bookmarkEnd w:id="14799"/>
      <w:r>
        <w:rPr>
          <w:rFonts w:hint="cs"/>
          <w:rtl/>
          <w:lang w:eastAsia="he-IL"/>
        </w:rPr>
        <w:t xml:space="preserve"> אז החוק שאני מגישה ומובא בפניכם אמור לשים סוף לסאגה הזו ולהגן על אזרחים ישראלים רבים מפני העמדה לדין. כמו שהחיילים נלחמים למען ההגנה על הארץ שלנו, הגיע הזמן להילחם למען החיילים בכל נקודת זמן. אנשי מערכת הביטחון וחיילי ומפקדי צה"ל</w:t>
      </w:r>
      <w:r w:rsidR="00721919">
        <w:rPr>
          <w:rFonts w:hint="cs"/>
          <w:rtl/>
          <w:lang w:eastAsia="he-IL"/>
        </w:rPr>
        <w:t>,</w:t>
      </w:r>
      <w:r>
        <w:rPr>
          <w:rFonts w:hint="cs"/>
          <w:rtl/>
          <w:lang w:eastAsia="he-IL"/>
        </w:rPr>
        <w:t xml:space="preserve"> שעסוקים יום-יום, שעה-שעה, בפעילות מבצעית למען ההגנה והביטחון </w:t>
      </w:r>
      <w:bookmarkStart w:id="14800" w:name="_ETM_Q29_725637"/>
      <w:bookmarkEnd w:id="14800"/>
      <w:r>
        <w:rPr>
          <w:rFonts w:hint="cs"/>
          <w:rtl/>
          <w:lang w:eastAsia="he-IL"/>
        </w:rPr>
        <w:t>של כולנו, מסכנים את חייהם מדי יום על מנת להגן על כולנו, על אזרחי מדינת ישראל, ופועלים במסגרת הצבא הכי מוסרי והכי ערכי בעולם</w:t>
      </w:r>
      <w:r w:rsidR="00721919">
        <w:rPr>
          <w:rFonts w:hint="cs"/>
          <w:rtl/>
          <w:lang w:eastAsia="he-IL"/>
        </w:rPr>
        <w:t>,</w:t>
      </w:r>
      <w:r>
        <w:rPr>
          <w:rFonts w:hint="cs"/>
          <w:rtl/>
          <w:lang w:eastAsia="he-IL"/>
        </w:rPr>
        <w:t xml:space="preserve"> חשופים באופן בלתי מוצדק לתביעות מטעם בית הדין הפלילי בהאג. </w:t>
      </w:r>
    </w:p>
    <w:p w:rsidR="003C1B45" w:rsidRDefault="003C1B45" w:rsidP="00B1521A">
      <w:pPr>
        <w:ind w:firstLine="0"/>
        <w:rPr>
          <w:rtl/>
          <w:lang w:eastAsia="he-IL"/>
        </w:rPr>
      </w:pPr>
      <w:bookmarkStart w:id="14801" w:name="_ETM_Q29_744152"/>
      <w:bookmarkStart w:id="14802" w:name="_ETM_Q29_744264"/>
      <w:bookmarkEnd w:id="14801"/>
      <w:bookmarkEnd w:id="14802"/>
    </w:p>
    <w:p w:rsidR="00003B26" w:rsidRDefault="00003B26" w:rsidP="00721919">
      <w:pPr>
        <w:rPr>
          <w:rtl/>
        </w:rPr>
      </w:pPr>
      <w:bookmarkStart w:id="14803" w:name="TOR_Q30"/>
      <w:bookmarkEnd w:id="14803"/>
      <w:r>
        <w:rPr>
          <w:rFonts w:hint="cs"/>
          <w:rtl/>
        </w:rPr>
        <w:t>לבית הזה, לכנסת, לבית המחוקקים יש תפקיד חשוב מאוד</w:t>
      </w:r>
      <w:r w:rsidR="00721919">
        <w:rPr>
          <w:rFonts w:hint="cs"/>
          <w:rtl/>
        </w:rPr>
        <w:t>,</w:t>
      </w:r>
      <w:r>
        <w:rPr>
          <w:rFonts w:hint="cs"/>
          <w:rtl/>
        </w:rPr>
        <w:t xml:space="preserve"> ויותר מתפקיד </w:t>
      </w:r>
      <w:bookmarkStart w:id="14804" w:name="_ETM_Q30_157000"/>
      <w:bookmarkEnd w:id="14804"/>
      <w:r w:rsidR="00721919">
        <w:rPr>
          <w:rFonts w:hint="eastAsia"/>
          <w:rtl/>
        </w:rPr>
        <w:t>–</w:t>
      </w:r>
      <w:r w:rsidR="00721919">
        <w:rPr>
          <w:rFonts w:hint="cs"/>
          <w:rtl/>
        </w:rPr>
        <w:t xml:space="preserve"> </w:t>
      </w:r>
      <w:r>
        <w:rPr>
          <w:rFonts w:hint="cs"/>
          <w:rtl/>
        </w:rPr>
        <w:t>חובה מוסרית</w:t>
      </w:r>
      <w:r w:rsidR="00721919">
        <w:rPr>
          <w:rFonts w:hint="cs"/>
          <w:rtl/>
        </w:rPr>
        <w:t xml:space="preserve"> </w:t>
      </w:r>
      <w:r w:rsidR="00721919">
        <w:rPr>
          <w:rFonts w:hint="eastAsia"/>
          <w:rtl/>
        </w:rPr>
        <w:t>–</w:t>
      </w:r>
      <w:r>
        <w:rPr>
          <w:rFonts w:hint="cs"/>
          <w:rtl/>
        </w:rPr>
        <w:t xml:space="preserve"> לעגן חוק צודק, שיגן על טובי </w:t>
      </w:r>
      <w:bookmarkStart w:id="14805" w:name="_ETM_Q30_158000"/>
      <w:bookmarkEnd w:id="14805"/>
      <w:r>
        <w:rPr>
          <w:rFonts w:hint="cs"/>
          <w:rtl/>
        </w:rPr>
        <w:t xml:space="preserve">בנינו ובנותינו, שתורמים למדינה ולעיתים חשופים לתלונות ולתביעות מטעם </w:t>
      </w:r>
      <w:bookmarkStart w:id="14806" w:name="_ETM_Q30_171000"/>
      <w:bookmarkEnd w:id="14806"/>
      <w:r>
        <w:rPr>
          <w:rFonts w:hint="cs"/>
          <w:rtl/>
        </w:rPr>
        <w:t xml:space="preserve">בית הדין בהאג. </w:t>
      </w:r>
    </w:p>
    <w:p w:rsidR="00003B26" w:rsidRDefault="00003B26" w:rsidP="009635F5">
      <w:pPr>
        <w:rPr>
          <w:rtl/>
        </w:rPr>
      </w:pPr>
    </w:p>
    <w:p w:rsidR="00003B26" w:rsidRDefault="00003B26" w:rsidP="00B1521A">
      <w:pPr>
        <w:pStyle w:val="af6"/>
        <w:keepNext/>
        <w:rPr>
          <w:rtl/>
        </w:rPr>
      </w:pPr>
      <w:bookmarkStart w:id="14807" w:name="ET_interruption_6345_1"/>
      <w:r w:rsidRPr="0090580E">
        <w:rPr>
          <w:rStyle w:val="TagStyle"/>
          <w:rtl/>
        </w:rPr>
        <w:t xml:space="preserve"> &lt;&lt; קריאה &gt;&gt; </w:t>
      </w:r>
      <w:r>
        <w:rPr>
          <w:rtl/>
        </w:rPr>
        <w:t>טלי גוטליב (הליכוד):</w:t>
      </w:r>
      <w:r w:rsidRPr="0090580E">
        <w:rPr>
          <w:rStyle w:val="TagStyle"/>
          <w:rtl/>
        </w:rPr>
        <w:t xml:space="preserve"> &lt;&lt; קריאה &gt;&gt;</w:t>
      </w:r>
      <w:r>
        <w:rPr>
          <w:rtl/>
        </w:rPr>
        <w:t xml:space="preserve">   </w:t>
      </w:r>
      <w:bookmarkEnd w:id="14807"/>
    </w:p>
    <w:p w:rsidR="00003B26" w:rsidRDefault="00003B26" w:rsidP="000058BC">
      <w:pPr>
        <w:rPr>
          <w:rtl/>
          <w:lang w:eastAsia="he-IL"/>
        </w:rPr>
      </w:pPr>
    </w:p>
    <w:p w:rsidR="00003B26" w:rsidRDefault="000058BC" w:rsidP="000058BC">
      <w:pPr>
        <w:rPr>
          <w:rtl/>
          <w:lang w:eastAsia="he-IL"/>
        </w:rPr>
      </w:pPr>
      <w:r>
        <w:rPr>
          <w:rFonts w:hint="cs"/>
          <w:rtl/>
          <w:lang w:eastAsia="he-IL"/>
        </w:rPr>
        <w:t>– – –</w:t>
      </w:r>
    </w:p>
    <w:p w:rsidR="00003B26" w:rsidRPr="000E3CBD" w:rsidRDefault="00003B26" w:rsidP="000058BC">
      <w:pPr>
        <w:rPr>
          <w:rtl/>
        </w:rPr>
      </w:pPr>
    </w:p>
    <w:p w:rsidR="00003B26" w:rsidRDefault="00003B26" w:rsidP="00B1521A">
      <w:pPr>
        <w:pStyle w:val="-"/>
        <w:keepNext/>
        <w:rPr>
          <w:rtl/>
        </w:rPr>
      </w:pPr>
      <w:bookmarkStart w:id="14808" w:name="ET_speakercontinue_6367_3"/>
      <w:r w:rsidRPr="0090580E">
        <w:rPr>
          <w:rStyle w:val="TagStyle"/>
          <w:rtl/>
        </w:rPr>
        <w:t xml:space="preserve"> &lt;&lt; דובר_המשך &gt;&gt; </w:t>
      </w:r>
      <w:r>
        <w:rPr>
          <w:rtl/>
        </w:rPr>
        <w:t>שרון ניר (ישראל ביתנו):</w:t>
      </w:r>
      <w:r w:rsidRPr="0090580E">
        <w:rPr>
          <w:rStyle w:val="TagStyle"/>
          <w:rtl/>
        </w:rPr>
        <w:t xml:space="preserve"> &lt;&lt; דובר_המשך &gt;&gt;</w:t>
      </w:r>
      <w:r>
        <w:rPr>
          <w:rtl/>
        </w:rPr>
        <w:t xml:space="preserve">   </w:t>
      </w:r>
      <w:bookmarkEnd w:id="14808"/>
    </w:p>
    <w:p w:rsidR="00003B26" w:rsidRDefault="00003B26" w:rsidP="000058BC">
      <w:pPr>
        <w:rPr>
          <w:rtl/>
          <w:lang w:eastAsia="he-IL"/>
        </w:rPr>
      </w:pPr>
    </w:p>
    <w:p w:rsidR="00003B26" w:rsidRDefault="00003B26" w:rsidP="00B1521A">
      <w:pPr>
        <w:rPr>
          <w:rtl/>
          <w:lang w:eastAsia="he-IL"/>
        </w:rPr>
      </w:pPr>
      <w:r>
        <w:rPr>
          <w:rFonts w:hint="cs"/>
          <w:rtl/>
          <w:lang w:eastAsia="he-IL"/>
        </w:rPr>
        <w:t xml:space="preserve">אנו חברי הכנסת זוכים לעסוק </w:t>
      </w:r>
      <w:bookmarkStart w:id="14809" w:name="_ETM_Q30_173000"/>
      <w:bookmarkEnd w:id="14809"/>
      <w:r>
        <w:rPr>
          <w:rFonts w:hint="cs"/>
          <w:rtl/>
          <w:lang w:eastAsia="he-IL"/>
        </w:rPr>
        <w:t xml:space="preserve">בחוק כה חשוב ומשמעותי לא רק עבור חיילינו אלא עבורנו כעם. חובתנו להגן על החיילים שלנו. זאת חובה מאתגרת, טלי, שהיא גם זכות. </w:t>
      </w:r>
    </w:p>
    <w:p w:rsidR="00003B26" w:rsidRDefault="00003B26" w:rsidP="00B1521A">
      <w:pPr>
        <w:rPr>
          <w:rtl/>
          <w:lang w:eastAsia="he-IL"/>
        </w:rPr>
      </w:pPr>
    </w:p>
    <w:p w:rsidR="00003B26" w:rsidRDefault="00003B26" w:rsidP="00B1521A">
      <w:pPr>
        <w:pStyle w:val="af6"/>
        <w:keepNext/>
        <w:rPr>
          <w:rtl/>
        </w:rPr>
      </w:pPr>
      <w:bookmarkStart w:id="14810" w:name="ET_interruption_6345_4"/>
      <w:r w:rsidRPr="0090580E">
        <w:rPr>
          <w:rStyle w:val="TagStyle"/>
          <w:rtl/>
        </w:rPr>
        <w:t xml:space="preserve"> &lt;&lt; קריאה &gt;&gt; </w:t>
      </w:r>
      <w:r>
        <w:rPr>
          <w:rtl/>
        </w:rPr>
        <w:t>טלי גוטליב (הליכוד):</w:t>
      </w:r>
      <w:r w:rsidRPr="0090580E">
        <w:rPr>
          <w:rStyle w:val="TagStyle"/>
          <w:rtl/>
        </w:rPr>
        <w:t xml:space="preserve"> &lt;&lt; קריאה &gt;&gt;</w:t>
      </w:r>
      <w:r>
        <w:rPr>
          <w:rtl/>
        </w:rPr>
        <w:t xml:space="preserve">   </w:t>
      </w:r>
      <w:bookmarkEnd w:id="14810"/>
    </w:p>
    <w:p w:rsidR="00003B26" w:rsidRDefault="00003B26" w:rsidP="000058BC">
      <w:pPr>
        <w:rPr>
          <w:rtl/>
          <w:lang w:eastAsia="he-IL"/>
        </w:rPr>
      </w:pPr>
    </w:p>
    <w:p w:rsidR="00003B26" w:rsidRDefault="000058BC" w:rsidP="000058BC">
      <w:pPr>
        <w:rPr>
          <w:rtl/>
          <w:lang w:eastAsia="he-IL"/>
        </w:rPr>
      </w:pPr>
      <w:r>
        <w:rPr>
          <w:rFonts w:hint="cs"/>
          <w:rtl/>
          <w:lang w:eastAsia="he-IL"/>
        </w:rPr>
        <w:t>– – –</w:t>
      </w:r>
      <w:r w:rsidR="00003B26">
        <w:rPr>
          <w:rFonts w:hint="cs"/>
          <w:rtl/>
          <w:lang w:eastAsia="he-IL"/>
        </w:rPr>
        <w:t xml:space="preserve"> מחוץ לישראל, עם כל </w:t>
      </w:r>
      <w:r>
        <w:rPr>
          <w:rFonts w:hint="cs"/>
          <w:rtl/>
          <w:lang w:eastAsia="he-IL"/>
        </w:rPr>
        <w:t>– – –</w:t>
      </w:r>
      <w:r w:rsidR="00003B26">
        <w:rPr>
          <w:rFonts w:hint="cs"/>
          <w:rtl/>
          <w:lang w:eastAsia="he-IL"/>
        </w:rPr>
        <w:t xml:space="preserve"> לחזק את מערך </w:t>
      </w:r>
      <w:r>
        <w:rPr>
          <w:rFonts w:hint="cs"/>
          <w:rtl/>
          <w:lang w:eastAsia="he-IL"/>
        </w:rPr>
        <w:t>– – –</w:t>
      </w:r>
      <w:r w:rsidR="00003B26">
        <w:rPr>
          <w:rFonts w:hint="cs"/>
          <w:rtl/>
          <w:lang w:eastAsia="he-IL"/>
        </w:rPr>
        <w:t xml:space="preserve"> </w:t>
      </w:r>
    </w:p>
    <w:p w:rsidR="00003B26" w:rsidRDefault="00003B26" w:rsidP="00B1521A">
      <w:pPr>
        <w:rPr>
          <w:rtl/>
          <w:lang w:eastAsia="he-IL"/>
        </w:rPr>
      </w:pPr>
    </w:p>
    <w:p w:rsidR="00003B26" w:rsidRDefault="00003B26" w:rsidP="00B1521A">
      <w:pPr>
        <w:pStyle w:val="-"/>
        <w:keepNext/>
        <w:rPr>
          <w:rtl/>
        </w:rPr>
      </w:pPr>
      <w:bookmarkStart w:id="14811" w:name="ET_speakercontinue_6367_5"/>
      <w:r w:rsidRPr="0090580E">
        <w:rPr>
          <w:rStyle w:val="TagStyle"/>
          <w:rtl/>
        </w:rPr>
        <w:t xml:space="preserve"> &lt;&lt; דובר_המשך &gt;&gt; </w:t>
      </w:r>
      <w:r>
        <w:rPr>
          <w:rtl/>
        </w:rPr>
        <w:t>שרון ניר (ישראל ביתנו):</w:t>
      </w:r>
      <w:r w:rsidRPr="0090580E">
        <w:rPr>
          <w:rStyle w:val="TagStyle"/>
          <w:rtl/>
        </w:rPr>
        <w:t xml:space="preserve"> &lt;&lt; דובר_המשך &gt;&gt;</w:t>
      </w:r>
      <w:r>
        <w:rPr>
          <w:rtl/>
        </w:rPr>
        <w:t xml:space="preserve">   </w:t>
      </w:r>
      <w:bookmarkEnd w:id="14811"/>
    </w:p>
    <w:p w:rsidR="00003B26" w:rsidRDefault="00003B26" w:rsidP="000058BC">
      <w:pPr>
        <w:rPr>
          <w:rtl/>
          <w:lang w:eastAsia="he-IL"/>
        </w:rPr>
      </w:pPr>
    </w:p>
    <w:p w:rsidR="00003B26" w:rsidRDefault="00003B26" w:rsidP="00B1521A">
      <w:pPr>
        <w:rPr>
          <w:rtl/>
          <w:lang w:eastAsia="he-IL"/>
        </w:rPr>
      </w:pPr>
      <w:r>
        <w:rPr>
          <w:rFonts w:hint="cs"/>
          <w:rtl/>
          <w:lang w:eastAsia="he-IL"/>
        </w:rPr>
        <w:t xml:space="preserve">אני רוצה לקבוע שאני מעדיפה כאן חסינות. </w:t>
      </w:r>
    </w:p>
    <w:p w:rsidR="00003B26" w:rsidRDefault="00003B26" w:rsidP="00B1521A">
      <w:pPr>
        <w:rPr>
          <w:rtl/>
          <w:lang w:eastAsia="he-IL"/>
        </w:rPr>
      </w:pPr>
      <w:bookmarkStart w:id="14812" w:name="_ETM_Q30_195000"/>
      <w:bookmarkEnd w:id="14812"/>
    </w:p>
    <w:p w:rsidR="00003B26" w:rsidRDefault="00003B26" w:rsidP="00B1521A">
      <w:pPr>
        <w:pStyle w:val="af6"/>
        <w:keepNext/>
        <w:rPr>
          <w:rtl/>
        </w:rPr>
      </w:pPr>
      <w:bookmarkStart w:id="14813" w:name="ET_interruption_6345_35"/>
      <w:r w:rsidRPr="00866DA2">
        <w:rPr>
          <w:rStyle w:val="TagStyle"/>
          <w:rtl/>
        </w:rPr>
        <w:t xml:space="preserve"> &lt;&lt; קריאה &gt;&gt; </w:t>
      </w:r>
      <w:r>
        <w:rPr>
          <w:rtl/>
        </w:rPr>
        <w:t>טלי גוטליב (הליכוד):</w:t>
      </w:r>
      <w:r w:rsidRPr="00866DA2">
        <w:rPr>
          <w:rStyle w:val="TagStyle"/>
          <w:rtl/>
        </w:rPr>
        <w:t xml:space="preserve"> &lt;&lt; קריאה &gt;&gt;</w:t>
      </w:r>
      <w:r>
        <w:rPr>
          <w:rtl/>
        </w:rPr>
        <w:t xml:space="preserve">   </w:t>
      </w:r>
      <w:bookmarkEnd w:id="14813"/>
    </w:p>
    <w:p w:rsidR="00003B26" w:rsidRDefault="00003B26" w:rsidP="000058BC">
      <w:pPr>
        <w:rPr>
          <w:rtl/>
          <w:lang w:eastAsia="he-IL"/>
        </w:rPr>
      </w:pPr>
    </w:p>
    <w:p w:rsidR="00003B26" w:rsidRDefault="00003B26" w:rsidP="00B1521A">
      <w:pPr>
        <w:rPr>
          <w:rtl/>
          <w:lang w:eastAsia="he-IL"/>
        </w:rPr>
      </w:pPr>
      <w:bookmarkStart w:id="14814" w:name="_ETM_Q30_191000"/>
      <w:bookmarkStart w:id="14815" w:name="_ETM_Q30_196000"/>
      <w:bookmarkStart w:id="14816" w:name="_ETM_Q30_199000"/>
      <w:bookmarkEnd w:id="14814"/>
      <w:bookmarkEnd w:id="14815"/>
      <w:bookmarkEnd w:id="14816"/>
      <w:r>
        <w:rPr>
          <w:rFonts w:hint="cs"/>
          <w:rtl/>
          <w:lang w:eastAsia="he-IL"/>
        </w:rPr>
        <w:t xml:space="preserve">שיגן על החיילים שלך בצורה מוחלטת שם. </w:t>
      </w:r>
      <w:bookmarkStart w:id="14817" w:name="_ETM_Q30_209000"/>
      <w:bookmarkStart w:id="14818" w:name="_ETM_Q30_204000"/>
      <w:bookmarkEnd w:id="14817"/>
      <w:bookmarkEnd w:id="14818"/>
      <w:r>
        <w:rPr>
          <w:rFonts w:hint="cs"/>
          <w:rtl/>
          <w:lang w:eastAsia="he-IL"/>
        </w:rPr>
        <w:t xml:space="preserve">אבל אין לך אפשרות כזאת, אבל אין. </w:t>
      </w:r>
    </w:p>
    <w:p w:rsidR="00003B26" w:rsidRDefault="00003B26" w:rsidP="00B1521A">
      <w:pPr>
        <w:rPr>
          <w:rtl/>
          <w:lang w:eastAsia="he-IL"/>
        </w:rPr>
      </w:pPr>
      <w:bookmarkStart w:id="14819" w:name="_ETM_Q30_206000"/>
      <w:bookmarkEnd w:id="14819"/>
    </w:p>
    <w:p w:rsidR="00003B26" w:rsidRDefault="00003B26" w:rsidP="00B1521A">
      <w:pPr>
        <w:pStyle w:val="-"/>
        <w:keepNext/>
        <w:rPr>
          <w:rtl/>
        </w:rPr>
      </w:pPr>
      <w:r w:rsidRPr="0090580E">
        <w:rPr>
          <w:rStyle w:val="TagStyle"/>
          <w:rtl/>
        </w:rPr>
        <w:t xml:space="preserve">&lt;&lt; דובר_המשך &gt;&gt; </w:t>
      </w:r>
      <w:r>
        <w:rPr>
          <w:rtl/>
        </w:rPr>
        <w:t>שרון ניר (ישראל ביתנו):</w:t>
      </w:r>
      <w:r w:rsidRPr="0090580E">
        <w:rPr>
          <w:rStyle w:val="TagStyle"/>
          <w:rtl/>
        </w:rPr>
        <w:t xml:space="preserve"> &lt;&lt; דובר_המשך &gt;&gt;</w:t>
      </w:r>
      <w:r>
        <w:rPr>
          <w:rtl/>
        </w:rPr>
        <w:t xml:space="preserve">   </w:t>
      </w:r>
    </w:p>
    <w:p w:rsidR="00003B26" w:rsidRDefault="00003B26" w:rsidP="000058BC">
      <w:pPr>
        <w:rPr>
          <w:rtl/>
          <w:lang w:eastAsia="he-IL"/>
        </w:rPr>
      </w:pPr>
    </w:p>
    <w:p w:rsidR="00003B26" w:rsidRDefault="00003B26" w:rsidP="00B1521A">
      <w:pPr>
        <w:rPr>
          <w:rtl/>
          <w:lang w:eastAsia="he-IL"/>
        </w:rPr>
      </w:pPr>
      <w:r>
        <w:rPr>
          <w:rFonts w:hint="cs"/>
          <w:rtl/>
          <w:lang w:eastAsia="he-IL"/>
        </w:rPr>
        <w:t xml:space="preserve">טלי גוטליב, לא </w:t>
      </w:r>
      <w:r w:rsidR="00721919">
        <w:rPr>
          <w:rFonts w:hint="cs"/>
          <w:rtl/>
          <w:lang w:eastAsia="he-IL"/>
        </w:rPr>
        <w:t>י</w:t>
      </w:r>
      <w:r>
        <w:rPr>
          <w:rFonts w:hint="cs"/>
          <w:rtl/>
          <w:lang w:eastAsia="he-IL"/>
        </w:rPr>
        <w:t xml:space="preserve">יתכן שאנשים יצאו, ידרכו במדינה זרה, ואנחנו </w:t>
      </w:r>
      <w:bookmarkStart w:id="14820" w:name="_ETM_Q30_203000"/>
      <w:bookmarkEnd w:id="14820"/>
      <w:r>
        <w:rPr>
          <w:rFonts w:hint="cs"/>
          <w:rtl/>
          <w:lang w:eastAsia="he-IL"/>
        </w:rPr>
        <w:t xml:space="preserve">נגיד שאנחנו לא </w:t>
      </w:r>
      <w:bookmarkStart w:id="14821" w:name="_ETM_Q30_213000"/>
      <w:bookmarkEnd w:id="14821"/>
      <w:r>
        <w:rPr>
          <w:rFonts w:hint="cs"/>
          <w:rtl/>
          <w:lang w:eastAsia="he-IL"/>
        </w:rPr>
        <w:t xml:space="preserve">מאפשרים להם חסינות. </w:t>
      </w:r>
    </w:p>
    <w:p w:rsidR="00003B26" w:rsidRDefault="00003B26" w:rsidP="00B1521A">
      <w:pPr>
        <w:rPr>
          <w:rtl/>
          <w:lang w:eastAsia="he-IL"/>
        </w:rPr>
      </w:pPr>
    </w:p>
    <w:p w:rsidR="00003B26" w:rsidRDefault="00003B26" w:rsidP="00B1521A">
      <w:pPr>
        <w:pStyle w:val="af6"/>
        <w:keepNext/>
        <w:rPr>
          <w:rtl/>
        </w:rPr>
      </w:pPr>
      <w:bookmarkStart w:id="14822" w:name="ET_interruption_6345_6"/>
      <w:r w:rsidRPr="0090580E">
        <w:rPr>
          <w:rStyle w:val="TagStyle"/>
          <w:rtl/>
        </w:rPr>
        <w:t xml:space="preserve"> &lt;&lt; קריאה &gt;&gt; </w:t>
      </w:r>
      <w:r>
        <w:rPr>
          <w:rtl/>
        </w:rPr>
        <w:t>טלי גוטליב (הליכוד):</w:t>
      </w:r>
      <w:r w:rsidRPr="0090580E">
        <w:rPr>
          <w:rStyle w:val="TagStyle"/>
          <w:rtl/>
        </w:rPr>
        <w:t xml:space="preserve"> &lt;&lt; קריאה &gt;&gt;</w:t>
      </w:r>
      <w:r>
        <w:rPr>
          <w:rtl/>
        </w:rPr>
        <w:t xml:space="preserve">   </w:t>
      </w:r>
      <w:bookmarkEnd w:id="14822"/>
    </w:p>
    <w:p w:rsidR="00003B26" w:rsidRDefault="00003B26" w:rsidP="000058BC">
      <w:pPr>
        <w:rPr>
          <w:rtl/>
          <w:lang w:eastAsia="he-IL"/>
        </w:rPr>
      </w:pPr>
    </w:p>
    <w:p w:rsidR="00003B26" w:rsidRDefault="00003B26" w:rsidP="00B1521A">
      <w:pPr>
        <w:rPr>
          <w:rtl/>
          <w:lang w:eastAsia="he-IL"/>
        </w:rPr>
      </w:pPr>
      <w:r>
        <w:rPr>
          <w:rFonts w:hint="cs"/>
          <w:rtl/>
          <w:lang w:eastAsia="he-IL"/>
        </w:rPr>
        <w:t xml:space="preserve">מה תעשי? אם אני עכשיו אסע ויעצרו </w:t>
      </w:r>
      <w:bookmarkStart w:id="14823" w:name="_ETM_Q30_211000"/>
      <w:bookmarkEnd w:id="14823"/>
      <w:r>
        <w:rPr>
          <w:rFonts w:hint="cs"/>
          <w:rtl/>
          <w:lang w:eastAsia="he-IL"/>
        </w:rPr>
        <w:t>אותי בחו"ל, מה את יכולה לעשות?</w:t>
      </w:r>
    </w:p>
    <w:p w:rsidR="00003B26" w:rsidRDefault="00003B26" w:rsidP="00B1521A">
      <w:pPr>
        <w:rPr>
          <w:rtl/>
          <w:lang w:eastAsia="he-IL"/>
        </w:rPr>
      </w:pPr>
    </w:p>
    <w:p w:rsidR="00003B26" w:rsidRDefault="00003B26" w:rsidP="00B1521A">
      <w:pPr>
        <w:pStyle w:val="-"/>
        <w:keepNext/>
        <w:rPr>
          <w:rtl/>
        </w:rPr>
      </w:pPr>
      <w:bookmarkStart w:id="14824" w:name="ET_speakercontinue_6367_7"/>
      <w:r w:rsidRPr="0090580E">
        <w:rPr>
          <w:rStyle w:val="TagStyle"/>
          <w:rtl/>
        </w:rPr>
        <w:t xml:space="preserve"> &lt;&lt; דובר_המשך &gt;&gt; </w:t>
      </w:r>
      <w:r>
        <w:rPr>
          <w:rtl/>
        </w:rPr>
        <w:t>שרון ניר (ישראל ביתנו):</w:t>
      </w:r>
      <w:r w:rsidRPr="0090580E">
        <w:rPr>
          <w:rStyle w:val="TagStyle"/>
          <w:rtl/>
        </w:rPr>
        <w:t xml:space="preserve"> &lt;&lt; דובר_המשך &gt;&gt;</w:t>
      </w:r>
      <w:r>
        <w:rPr>
          <w:rtl/>
        </w:rPr>
        <w:t xml:space="preserve">   </w:t>
      </w:r>
      <w:bookmarkEnd w:id="14824"/>
    </w:p>
    <w:p w:rsidR="00003B26" w:rsidRDefault="00003B26" w:rsidP="000058BC">
      <w:pPr>
        <w:rPr>
          <w:rtl/>
          <w:lang w:eastAsia="he-IL"/>
        </w:rPr>
      </w:pPr>
    </w:p>
    <w:p w:rsidR="00003B26" w:rsidRDefault="00003B26" w:rsidP="00B1521A">
      <w:pPr>
        <w:rPr>
          <w:rtl/>
          <w:lang w:eastAsia="he-IL"/>
        </w:rPr>
      </w:pPr>
      <w:r>
        <w:rPr>
          <w:rFonts w:hint="cs"/>
          <w:rtl/>
          <w:lang w:eastAsia="he-IL"/>
        </w:rPr>
        <w:t>קראת את החוק, טלי? קראת את החוק?</w:t>
      </w:r>
    </w:p>
    <w:p w:rsidR="00003B26" w:rsidRDefault="00003B26" w:rsidP="00B1521A">
      <w:pPr>
        <w:rPr>
          <w:rtl/>
          <w:lang w:eastAsia="he-IL"/>
        </w:rPr>
      </w:pPr>
    </w:p>
    <w:p w:rsidR="00003B26" w:rsidRDefault="00003B26" w:rsidP="00B1521A">
      <w:pPr>
        <w:pStyle w:val="af6"/>
        <w:keepNext/>
        <w:rPr>
          <w:rtl/>
        </w:rPr>
      </w:pPr>
      <w:r w:rsidRPr="00866DA2">
        <w:rPr>
          <w:rStyle w:val="TagStyle"/>
          <w:rtl/>
        </w:rPr>
        <w:t xml:space="preserve"> &lt;&lt; קריאה &gt;&gt; </w:t>
      </w:r>
      <w:r>
        <w:rPr>
          <w:rtl/>
        </w:rPr>
        <w:t>טלי גוטליב (הליכוד):</w:t>
      </w:r>
      <w:r w:rsidRPr="00866DA2">
        <w:rPr>
          <w:rStyle w:val="TagStyle"/>
          <w:rtl/>
        </w:rPr>
        <w:t xml:space="preserve"> &lt;&lt; קריאה &gt;&gt;</w:t>
      </w:r>
      <w:r>
        <w:rPr>
          <w:rtl/>
        </w:rPr>
        <w:t xml:space="preserve">   </w:t>
      </w:r>
    </w:p>
    <w:p w:rsidR="00003B26" w:rsidRDefault="00003B26" w:rsidP="000058BC">
      <w:pPr>
        <w:rPr>
          <w:rtl/>
          <w:lang w:eastAsia="he-IL"/>
        </w:rPr>
      </w:pPr>
    </w:p>
    <w:p w:rsidR="00003B26" w:rsidRDefault="00003B26" w:rsidP="00B1521A">
      <w:pPr>
        <w:rPr>
          <w:rtl/>
          <w:lang w:eastAsia="he-IL"/>
        </w:rPr>
      </w:pPr>
      <w:bookmarkStart w:id="14825" w:name="_ETM_Q30_216000"/>
      <w:bookmarkEnd w:id="14825"/>
      <w:r>
        <w:rPr>
          <w:rFonts w:hint="cs"/>
          <w:rtl/>
          <w:lang w:eastAsia="he-IL"/>
        </w:rPr>
        <w:t xml:space="preserve">ברור. הוא חסר סמכות. הוא חסר סמכות. </w:t>
      </w:r>
    </w:p>
    <w:p w:rsidR="00003B26" w:rsidRDefault="00003B26" w:rsidP="00B1521A">
      <w:pPr>
        <w:rPr>
          <w:rtl/>
          <w:lang w:eastAsia="he-IL"/>
        </w:rPr>
      </w:pPr>
    </w:p>
    <w:p w:rsidR="00003B26" w:rsidRDefault="00003B26" w:rsidP="00B1521A">
      <w:pPr>
        <w:pStyle w:val="-"/>
        <w:keepNext/>
        <w:rPr>
          <w:rtl/>
        </w:rPr>
      </w:pPr>
      <w:r w:rsidRPr="0090580E">
        <w:rPr>
          <w:rStyle w:val="TagStyle"/>
          <w:rtl/>
        </w:rPr>
        <w:t xml:space="preserve">&lt;&lt; דובר_המשך &gt;&gt; </w:t>
      </w:r>
      <w:r>
        <w:rPr>
          <w:rtl/>
        </w:rPr>
        <w:t>שרון ניר (ישראל ביתנו):</w:t>
      </w:r>
      <w:r w:rsidRPr="0090580E">
        <w:rPr>
          <w:rStyle w:val="TagStyle"/>
          <w:rtl/>
        </w:rPr>
        <w:t xml:space="preserve"> &lt;&lt; דובר_המשך &gt;&gt;</w:t>
      </w:r>
      <w:r>
        <w:rPr>
          <w:rtl/>
        </w:rPr>
        <w:t xml:space="preserve">   </w:t>
      </w:r>
    </w:p>
    <w:p w:rsidR="00003B26" w:rsidRDefault="00003B26" w:rsidP="000058BC">
      <w:pPr>
        <w:rPr>
          <w:rtl/>
          <w:lang w:eastAsia="he-IL"/>
        </w:rPr>
      </w:pPr>
    </w:p>
    <w:p w:rsidR="00003B26" w:rsidRDefault="00003B26" w:rsidP="00B1521A">
      <w:pPr>
        <w:rPr>
          <w:rtl/>
          <w:lang w:eastAsia="he-IL"/>
        </w:rPr>
      </w:pPr>
      <w:bookmarkStart w:id="14826" w:name="_ETM_Q30_217000"/>
      <w:bookmarkStart w:id="14827" w:name="_ETM_Q30_214000"/>
      <w:bookmarkEnd w:id="14826"/>
      <w:bookmarkEnd w:id="14827"/>
      <w:r>
        <w:rPr>
          <w:rFonts w:hint="cs"/>
          <w:rtl/>
          <w:lang w:eastAsia="he-IL"/>
        </w:rPr>
        <w:t xml:space="preserve">אז אני אומרת שהחוק הזה </w:t>
      </w:r>
      <w:bookmarkStart w:id="14828" w:name="_ETM_Q30_221000"/>
      <w:bookmarkEnd w:id="14828"/>
      <w:r>
        <w:rPr>
          <w:rFonts w:hint="cs"/>
          <w:rtl/>
          <w:lang w:eastAsia="he-IL"/>
        </w:rPr>
        <w:t xml:space="preserve">קודם כול ייתן מבחינתנו חסינות. </w:t>
      </w:r>
    </w:p>
    <w:p w:rsidR="00003B26" w:rsidRDefault="00003B26" w:rsidP="00B1521A">
      <w:pPr>
        <w:rPr>
          <w:rtl/>
          <w:lang w:eastAsia="he-IL"/>
        </w:rPr>
      </w:pPr>
    </w:p>
    <w:p w:rsidR="00003B26" w:rsidRDefault="00003B26" w:rsidP="00B1521A">
      <w:pPr>
        <w:pStyle w:val="af6"/>
        <w:keepNext/>
        <w:rPr>
          <w:rtl/>
        </w:rPr>
      </w:pPr>
      <w:bookmarkStart w:id="14829" w:name="ET_interruption_6345_8"/>
      <w:r w:rsidRPr="0090580E">
        <w:rPr>
          <w:rStyle w:val="TagStyle"/>
          <w:rtl/>
        </w:rPr>
        <w:t xml:space="preserve"> &lt;&lt; קריאה &gt;&gt; </w:t>
      </w:r>
      <w:r>
        <w:rPr>
          <w:rtl/>
        </w:rPr>
        <w:t>טלי גוטליב (הליכוד):</w:t>
      </w:r>
      <w:r w:rsidRPr="0090580E">
        <w:rPr>
          <w:rStyle w:val="TagStyle"/>
          <w:rtl/>
        </w:rPr>
        <w:t xml:space="preserve"> &lt;&lt; קריאה &gt;&gt;</w:t>
      </w:r>
      <w:r>
        <w:rPr>
          <w:rtl/>
        </w:rPr>
        <w:t xml:space="preserve">   </w:t>
      </w:r>
      <w:bookmarkEnd w:id="14829"/>
    </w:p>
    <w:p w:rsidR="00003B26" w:rsidRDefault="00003B26" w:rsidP="000058BC">
      <w:pPr>
        <w:rPr>
          <w:rtl/>
          <w:lang w:eastAsia="he-IL"/>
        </w:rPr>
      </w:pPr>
    </w:p>
    <w:p w:rsidR="00003B26" w:rsidRDefault="00003B26" w:rsidP="00721919">
      <w:pPr>
        <w:rPr>
          <w:rtl/>
          <w:lang w:eastAsia="he-IL"/>
        </w:rPr>
      </w:pPr>
      <w:r>
        <w:rPr>
          <w:rFonts w:hint="cs"/>
          <w:rtl/>
          <w:lang w:eastAsia="he-IL"/>
        </w:rPr>
        <w:t>הינה, אני עכשיו ח</w:t>
      </w:r>
      <w:bookmarkStart w:id="14830" w:name="_ETM_Q30_220000"/>
      <w:bookmarkEnd w:id="14830"/>
      <w:r>
        <w:rPr>
          <w:rFonts w:hint="cs"/>
          <w:rtl/>
          <w:lang w:eastAsia="he-IL"/>
        </w:rPr>
        <w:t xml:space="preserve">ותמת שבית </w:t>
      </w:r>
      <w:bookmarkStart w:id="14831" w:name="_ETM_Q30_222000"/>
      <w:bookmarkEnd w:id="14831"/>
      <w:r>
        <w:rPr>
          <w:rFonts w:hint="cs"/>
          <w:rtl/>
          <w:lang w:eastAsia="he-IL"/>
        </w:rPr>
        <w:t>הדין בהאג לא יעמיד חיילים לדין</w:t>
      </w:r>
      <w:r w:rsidR="00721919">
        <w:rPr>
          <w:rFonts w:hint="cs"/>
          <w:rtl/>
          <w:lang w:eastAsia="he-IL"/>
        </w:rPr>
        <w:t>.</w:t>
      </w:r>
      <w:r>
        <w:rPr>
          <w:rFonts w:hint="cs"/>
          <w:rtl/>
          <w:lang w:eastAsia="he-IL"/>
        </w:rPr>
        <w:t xml:space="preserve"> </w:t>
      </w:r>
    </w:p>
    <w:p w:rsidR="00003B26" w:rsidRDefault="00003B26" w:rsidP="00B1521A">
      <w:pPr>
        <w:rPr>
          <w:rtl/>
          <w:lang w:eastAsia="he-IL"/>
        </w:rPr>
      </w:pPr>
    </w:p>
    <w:p w:rsidR="00003B26" w:rsidRDefault="00003B26" w:rsidP="00B1521A">
      <w:pPr>
        <w:pStyle w:val="-"/>
        <w:keepNext/>
        <w:rPr>
          <w:rtl/>
        </w:rPr>
      </w:pPr>
      <w:bookmarkStart w:id="14832" w:name="ET_speakercontinue_6367_9"/>
      <w:r w:rsidRPr="0090580E">
        <w:rPr>
          <w:rStyle w:val="TagStyle"/>
          <w:rtl/>
        </w:rPr>
        <w:t xml:space="preserve"> &lt;&lt; דובר_המשך &gt;&gt; </w:t>
      </w:r>
      <w:r>
        <w:rPr>
          <w:rtl/>
        </w:rPr>
        <w:t>שרון ניר (ישראל ביתנו):</w:t>
      </w:r>
      <w:r w:rsidRPr="0090580E">
        <w:rPr>
          <w:rStyle w:val="TagStyle"/>
          <w:rtl/>
        </w:rPr>
        <w:t xml:space="preserve"> &lt;&lt; דובר_המשך &gt;&gt;</w:t>
      </w:r>
      <w:r>
        <w:rPr>
          <w:rtl/>
        </w:rPr>
        <w:t xml:space="preserve">   </w:t>
      </w:r>
      <w:bookmarkEnd w:id="14832"/>
    </w:p>
    <w:p w:rsidR="00003B26" w:rsidRDefault="00003B26" w:rsidP="000058BC">
      <w:pPr>
        <w:rPr>
          <w:rtl/>
          <w:lang w:eastAsia="he-IL"/>
        </w:rPr>
      </w:pPr>
    </w:p>
    <w:p w:rsidR="00003B26" w:rsidRDefault="00003B26" w:rsidP="00B1521A">
      <w:pPr>
        <w:rPr>
          <w:rtl/>
          <w:lang w:eastAsia="he-IL"/>
        </w:rPr>
      </w:pPr>
      <w:r>
        <w:rPr>
          <w:rFonts w:hint="cs"/>
          <w:rtl/>
          <w:lang w:eastAsia="he-IL"/>
        </w:rPr>
        <w:t xml:space="preserve">את בעד </w:t>
      </w:r>
      <w:r>
        <w:rPr>
          <w:rtl/>
          <w:lang w:eastAsia="he-IL"/>
        </w:rPr>
        <w:t>–</w:t>
      </w:r>
      <w:r w:rsidR="00721919">
        <w:rPr>
          <w:rFonts w:hint="cs"/>
          <w:rtl/>
          <w:lang w:eastAsia="he-IL"/>
        </w:rPr>
        <w:t xml:space="preserve"> תצביעי בעד.</w:t>
      </w:r>
      <w:r>
        <w:rPr>
          <w:rFonts w:hint="cs"/>
          <w:rtl/>
          <w:lang w:eastAsia="he-IL"/>
        </w:rPr>
        <w:t xml:space="preserve"> אם את בעד</w:t>
      </w:r>
      <w:r w:rsidR="00721919">
        <w:rPr>
          <w:rFonts w:hint="cs"/>
          <w:rtl/>
          <w:lang w:eastAsia="he-IL"/>
        </w:rPr>
        <w:t>,</w:t>
      </w:r>
      <w:r>
        <w:rPr>
          <w:rFonts w:hint="cs"/>
          <w:rtl/>
          <w:lang w:eastAsia="he-IL"/>
        </w:rPr>
        <w:t xml:space="preserve"> תצביעי בעד.</w:t>
      </w:r>
    </w:p>
    <w:p w:rsidR="00003B26" w:rsidRDefault="00003B26" w:rsidP="00B1521A">
      <w:pPr>
        <w:rPr>
          <w:rtl/>
          <w:lang w:eastAsia="he-IL"/>
        </w:rPr>
      </w:pPr>
    </w:p>
    <w:p w:rsidR="00003B26" w:rsidRDefault="00003B26" w:rsidP="00B1521A">
      <w:pPr>
        <w:pStyle w:val="af6"/>
        <w:keepNext/>
        <w:rPr>
          <w:rtl/>
        </w:rPr>
      </w:pPr>
      <w:bookmarkStart w:id="14833" w:name="ET_interruption_6345_39"/>
      <w:r w:rsidRPr="00731446">
        <w:rPr>
          <w:rStyle w:val="TagStyle"/>
          <w:rtl/>
        </w:rPr>
        <w:t xml:space="preserve"> &lt;&lt; קריאה &gt;&gt; </w:t>
      </w:r>
      <w:r>
        <w:rPr>
          <w:rtl/>
        </w:rPr>
        <w:t>טלי גוטליב (הליכוד):</w:t>
      </w:r>
      <w:r w:rsidRPr="00731446">
        <w:rPr>
          <w:rStyle w:val="TagStyle"/>
          <w:rtl/>
        </w:rPr>
        <w:t xml:space="preserve"> &lt;&lt; קריאה &gt;&gt;</w:t>
      </w:r>
      <w:r>
        <w:rPr>
          <w:rtl/>
        </w:rPr>
        <w:t xml:space="preserve">   </w:t>
      </w:r>
      <w:bookmarkEnd w:id="14833"/>
    </w:p>
    <w:p w:rsidR="00003B26" w:rsidRDefault="00003B26" w:rsidP="000058BC">
      <w:pPr>
        <w:rPr>
          <w:rtl/>
          <w:lang w:eastAsia="he-IL"/>
        </w:rPr>
      </w:pPr>
    </w:p>
    <w:p w:rsidR="00003B26" w:rsidRDefault="00003B26" w:rsidP="000058BC">
      <w:pPr>
        <w:rPr>
          <w:rtl/>
          <w:lang w:eastAsia="he-IL"/>
        </w:rPr>
      </w:pPr>
      <w:bookmarkStart w:id="14834" w:name="_ETM_Q30_229000"/>
      <w:bookmarkEnd w:id="14834"/>
      <w:r>
        <w:rPr>
          <w:rFonts w:hint="cs"/>
          <w:rtl/>
          <w:lang w:eastAsia="he-IL"/>
        </w:rPr>
        <w:t xml:space="preserve">לא, אני לא </w:t>
      </w:r>
      <w:bookmarkStart w:id="14835" w:name="_ETM_Q30_228000"/>
      <w:bookmarkEnd w:id="14835"/>
      <w:r>
        <w:rPr>
          <w:rFonts w:hint="cs"/>
          <w:rtl/>
          <w:lang w:eastAsia="he-IL"/>
        </w:rPr>
        <w:t xml:space="preserve">יכולה להצביע לחוק מגוחך. זה מגוחך, ואת מקלקלת לחיילים </w:t>
      </w:r>
      <w:r w:rsidR="000058BC">
        <w:rPr>
          <w:rFonts w:hint="cs"/>
          <w:rtl/>
          <w:lang w:eastAsia="he-IL"/>
        </w:rPr>
        <w:t>– – –</w:t>
      </w:r>
      <w:r>
        <w:rPr>
          <w:rFonts w:hint="cs"/>
          <w:rtl/>
          <w:lang w:eastAsia="he-IL"/>
        </w:rPr>
        <w:t xml:space="preserve"> יחליש את כוחו </w:t>
      </w:r>
      <w:r w:rsidR="000058BC">
        <w:rPr>
          <w:rFonts w:hint="cs"/>
          <w:rtl/>
          <w:lang w:eastAsia="he-IL"/>
        </w:rPr>
        <w:t>– – –</w:t>
      </w:r>
      <w:r>
        <w:rPr>
          <w:rFonts w:hint="cs"/>
          <w:rtl/>
          <w:lang w:eastAsia="he-IL"/>
        </w:rPr>
        <w:t xml:space="preserve"> </w:t>
      </w:r>
    </w:p>
    <w:p w:rsidR="00003B26" w:rsidRDefault="00003B26" w:rsidP="00B1521A">
      <w:pPr>
        <w:rPr>
          <w:rtl/>
          <w:lang w:eastAsia="he-IL"/>
        </w:rPr>
      </w:pPr>
    </w:p>
    <w:p w:rsidR="00003B26" w:rsidRDefault="00003B26" w:rsidP="00B1521A">
      <w:pPr>
        <w:pStyle w:val="-"/>
        <w:keepNext/>
        <w:rPr>
          <w:rtl/>
        </w:rPr>
      </w:pPr>
      <w:r w:rsidRPr="0090580E">
        <w:rPr>
          <w:rStyle w:val="TagStyle"/>
          <w:rtl/>
        </w:rPr>
        <w:t xml:space="preserve">&lt;&lt; דובר_המשך &gt;&gt; </w:t>
      </w:r>
      <w:r>
        <w:rPr>
          <w:rtl/>
        </w:rPr>
        <w:t>שרון ניר (ישראל ביתנו):</w:t>
      </w:r>
      <w:r w:rsidRPr="0090580E">
        <w:rPr>
          <w:rStyle w:val="TagStyle"/>
          <w:rtl/>
        </w:rPr>
        <w:t xml:space="preserve"> &lt;&lt; דובר_המשך &gt;&gt;</w:t>
      </w:r>
      <w:r>
        <w:rPr>
          <w:rtl/>
        </w:rPr>
        <w:t xml:space="preserve">   </w:t>
      </w:r>
    </w:p>
    <w:p w:rsidR="00003B26" w:rsidRDefault="00003B26" w:rsidP="000058BC">
      <w:pPr>
        <w:rPr>
          <w:rtl/>
          <w:lang w:eastAsia="he-IL"/>
        </w:rPr>
      </w:pPr>
    </w:p>
    <w:p w:rsidR="00003B26" w:rsidRDefault="00003B26" w:rsidP="000058BC">
      <w:pPr>
        <w:rPr>
          <w:rtl/>
          <w:lang w:eastAsia="he-IL"/>
        </w:rPr>
      </w:pPr>
      <w:r>
        <w:rPr>
          <w:rFonts w:hint="cs"/>
          <w:rtl/>
          <w:lang w:eastAsia="he-IL"/>
        </w:rPr>
        <w:t xml:space="preserve">לפני כמה שנים </w:t>
      </w:r>
      <w:bookmarkStart w:id="14836" w:name="_ETM_Q30_232000"/>
      <w:bookmarkStart w:id="14837" w:name="_ETM_Q30_235000"/>
      <w:bookmarkStart w:id="14838" w:name="_ETM_Q30_225000"/>
      <w:bookmarkEnd w:id="14836"/>
      <w:bookmarkEnd w:id="14837"/>
      <w:bookmarkEnd w:id="14838"/>
      <w:r>
        <w:rPr>
          <w:rFonts w:hint="eastAsia"/>
          <w:rtl/>
          <w:lang w:eastAsia="he-IL"/>
        </w:rPr>
        <w:t>–</w:t>
      </w:r>
      <w:r>
        <w:rPr>
          <w:rFonts w:hint="cs"/>
          <w:rtl/>
          <w:lang w:eastAsia="he-IL"/>
        </w:rPr>
        <w:t xml:space="preserve"> תקשיבי לסיפור, טלי, תקשיבי לסיפור. לפני כמה שנים קצין צה"ל במילואים </w:t>
      </w:r>
      <w:r w:rsidR="000058BC">
        <w:rPr>
          <w:rFonts w:hint="cs"/>
          <w:rtl/>
          <w:lang w:eastAsia="he-IL"/>
        </w:rPr>
        <w:t>– –</w:t>
      </w:r>
      <w:r>
        <w:rPr>
          <w:rFonts w:hint="cs"/>
          <w:rtl/>
          <w:lang w:eastAsia="he-IL"/>
        </w:rPr>
        <w:t xml:space="preserve"> </w:t>
      </w:r>
    </w:p>
    <w:p w:rsidR="00003B26" w:rsidRDefault="00003B26" w:rsidP="00B1521A">
      <w:pPr>
        <w:rPr>
          <w:rtl/>
          <w:lang w:eastAsia="he-IL"/>
        </w:rPr>
      </w:pPr>
      <w:bookmarkStart w:id="14839" w:name="_ETM_Q30_237000"/>
      <w:bookmarkEnd w:id="14839"/>
    </w:p>
    <w:p w:rsidR="00003B26" w:rsidRDefault="00003B26" w:rsidP="00B1521A">
      <w:pPr>
        <w:pStyle w:val="af6"/>
        <w:keepNext/>
        <w:rPr>
          <w:rtl/>
        </w:rPr>
      </w:pPr>
      <w:bookmarkStart w:id="14840" w:name="ET_interruption_6345_41"/>
      <w:r w:rsidRPr="00731446">
        <w:rPr>
          <w:rStyle w:val="TagStyle"/>
          <w:rtl/>
        </w:rPr>
        <w:t xml:space="preserve"> &lt;&lt; קריאה &gt;&gt; </w:t>
      </w:r>
      <w:r>
        <w:rPr>
          <w:rtl/>
        </w:rPr>
        <w:t>טלי גוטליב (הליכוד):</w:t>
      </w:r>
      <w:r w:rsidRPr="00731446">
        <w:rPr>
          <w:rStyle w:val="TagStyle"/>
          <w:rtl/>
        </w:rPr>
        <w:t xml:space="preserve"> &lt;&lt; קריאה &gt;&gt;</w:t>
      </w:r>
      <w:r>
        <w:rPr>
          <w:rtl/>
        </w:rPr>
        <w:t xml:space="preserve">   </w:t>
      </w:r>
      <w:bookmarkEnd w:id="14840"/>
    </w:p>
    <w:p w:rsidR="00003B26" w:rsidRDefault="00003B26" w:rsidP="000058BC">
      <w:pPr>
        <w:rPr>
          <w:rtl/>
          <w:lang w:eastAsia="he-IL"/>
        </w:rPr>
      </w:pPr>
    </w:p>
    <w:p w:rsidR="00003B26" w:rsidRDefault="00003B26" w:rsidP="000058BC">
      <w:pPr>
        <w:rPr>
          <w:rtl/>
          <w:lang w:eastAsia="he-IL"/>
        </w:rPr>
      </w:pPr>
      <w:r>
        <w:rPr>
          <w:rFonts w:hint="cs"/>
          <w:rtl/>
          <w:lang w:eastAsia="he-IL"/>
        </w:rPr>
        <w:t xml:space="preserve">אפשר להסתייג, </w:t>
      </w:r>
      <w:bookmarkStart w:id="14841" w:name="_ETM_Q30_240000"/>
      <w:bookmarkEnd w:id="14841"/>
      <w:r>
        <w:rPr>
          <w:rFonts w:hint="cs"/>
          <w:rtl/>
          <w:lang w:eastAsia="he-IL"/>
        </w:rPr>
        <w:t xml:space="preserve">בבקשה </w:t>
      </w:r>
      <w:r w:rsidR="000058BC">
        <w:rPr>
          <w:rFonts w:hint="cs"/>
          <w:rtl/>
          <w:lang w:eastAsia="he-IL"/>
        </w:rPr>
        <w:t>– – –</w:t>
      </w:r>
      <w:r>
        <w:rPr>
          <w:rFonts w:hint="cs"/>
          <w:rtl/>
          <w:lang w:eastAsia="he-IL"/>
        </w:rPr>
        <w:t xml:space="preserve"> אפשר להסתייג? אני מתנגדת. </w:t>
      </w:r>
    </w:p>
    <w:p w:rsidR="00003B26" w:rsidRDefault="00003B26" w:rsidP="00B1521A">
      <w:pPr>
        <w:rPr>
          <w:rtl/>
          <w:lang w:eastAsia="he-IL"/>
        </w:rPr>
      </w:pPr>
      <w:bookmarkStart w:id="14842" w:name="_ETM_Q30_241000"/>
      <w:bookmarkEnd w:id="14842"/>
    </w:p>
    <w:p w:rsidR="00003B26" w:rsidRDefault="00003B26" w:rsidP="00B1521A">
      <w:pPr>
        <w:pStyle w:val="-"/>
        <w:keepNext/>
        <w:rPr>
          <w:rtl/>
        </w:rPr>
      </w:pPr>
      <w:r w:rsidRPr="0090580E">
        <w:rPr>
          <w:rStyle w:val="TagStyle"/>
          <w:rtl/>
        </w:rPr>
        <w:t xml:space="preserve">&lt;&lt; דובר_המשך &gt;&gt; </w:t>
      </w:r>
      <w:r>
        <w:rPr>
          <w:rtl/>
        </w:rPr>
        <w:t>שרון ניר (ישראל ביתנו):</w:t>
      </w:r>
      <w:r w:rsidRPr="0090580E">
        <w:rPr>
          <w:rStyle w:val="TagStyle"/>
          <w:rtl/>
        </w:rPr>
        <w:t xml:space="preserve"> &lt;&lt; דובר_המשך &gt;&gt;</w:t>
      </w:r>
      <w:r>
        <w:rPr>
          <w:rtl/>
        </w:rPr>
        <w:t xml:space="preserve">   </w:t>
      </w:r>
    </w:p>
    <w:p w:rsidR="00003B26" w:rsidRDefault="00003B26" w:rsidP="000058BC">
      <w:pPr>
        <w:rPr>
          <w:rtl/>
          <w:lang w:eastAsia="he-IL"/>
        </w:rPr>
      </w:pPr>
    </w:p>
    <w:p w:rsidR="00003B26" w:rsidRDefault="000058BC" w:rsidP="000058BC">
      <w:pPr>
        <w:rPr>
          <w:rtl/>
          <w:lang w:eastAsia="he-IL"/>
        </w:rPr>
      </w:pPr>
      <w:r>
        <w:rPr>
          <w:rFonts w:hint="cs"/>
          <w:rtl/>
          <w:lang w:eastAsia="he-IL"/>
        </w:rPr>
        <w:t>– –</w:t>
      </w:r>
      <w:r w:rsidR="00003B26">
        <w:rPr>
          <w:rFonts w:hint="cs"/>
          <w:rtl/>
          <w:lang w:eastAsia="he-IL"/>
        </w:rPr>
        <w:t xml:space="preserve"> מצא את עצמו מעוכב לחקירה רק בגלל שהוא שירת </w:t>
      </w:r>
      <w:bookmarkStart w:id="14843" w:name="_ETM_Q30_248000"/>
      <w:bookmarkEnd w:id="14843"/>
      <w:r w:rsidR="00003B26">
        <w:rPr>
          <w:rFonts w:hint="cs"/>
          <w:rtl/>
          <w:lang w:eastAsia="he-IL"/>
        </w:rPr>
        <w:t xml:space="preserve">במהלך צוק איתן. </w:t>
      </w:r>
      <w:bookmarkStart w:id="14844" w:name="_ETM_Q30_250000"/>
      <w:bookmarkStart w:id="14845" w:name="_ETM_Q30_238000"/>
      <w:bookmarkEnd w:id="14844"/>
      <w:bookmarkEnd w:id="14845"/>
      <w:r w:rsidR="00003B26">
        <w:rPr>
          <w:rFonts w:hint="cs"/>
          <w:rtl/>
          <w:lang w:eastAsia="he-IL"/>
        </w:rPr>
        <w:t xml:space="preserve">זה מצב שיכול לקרות לרבים וטובים שהגנו על המדינה במהלך השירות שלהם. אנחנו צריכים לשים סוף ולא לאפשר לארגונים אנטי-ישראליים לעצור </w:t>
      </w:r>
      <w:bookmarkStart w:id="14846" w:name="_ETM_Q30_269000"/>
      <w:bookmarkEnd w:id="14846"/>
      <w:r w:rsidR="00003B26">
        <w:rPr>
          <w:rFonts w:hint="cs"/>
          <w:rtl/>
          <w:lang w:eastAsia="he-IL"/>
        </w:rPr>
        <w:t xml:space="preserve">ולחקור את חיילינו. כמדינה זוהי חובתנו. </w:t>
      </w:r>
    </w:p>
    <w:p w:rsidR="00003B26" w:rsidRDefault="00003B26" w:rsidP="00B1521A">
      <w:pPr>
        <w:rPr>
          <w:rtl/>
          <w:lang w:eastAsia="he-IL"/>
        </w:rPr>
      </w:pPr>
    </w:p>
    <w:p w:rsidR="00003B26" w:rsidRDefault="00003B26" w:rsidP="00B1521A">
      <w:pPr>
        <w:rPr>
          <w:rtl/>
          <w:lang w:eastAsia="he-IL"/>
        </w:rPr>
      </w:pPr>
      <w:r>
        <w:rPr>
          <w:rFonts w:hint="cs"/>
          <w:rtl/>
          <w:lang w:eastAsia="he-IL"/>
        </w:rPr>
        <w:t xml:space="preserve">לאחר כל מה שאירע עם </w:t>
      </w:r>
      <w:proofErr w:type="spellStart"/>
      <w:r>
        <w:rPr>
          <w:rFonts w:hint="cs"/>
          <w:rtl/>
          <w:lang w:eastAsia="he-IL"/>
        </w:rPr>
        <w:t>עם</w:t>
      </w:r>
      <w:proofErr w:type="spellEnd"/>
      <w:r>
        <w:rPr>
          <w:rFonts w:hint="cs"/>
          <w:rtl/>
          <w:lang w:eastAsia="he-IL"/>
        </w:rPr>
        <w:t xml:space="preserve"> ישראל בכל הדורות, ובייחוד בדור האחרון, אנחנו היום הזה אומרים באוזני כל העמים </w:t>
      </w:r>
      <w:r>
        <w:rPr>
          <w:rtl/>
          <w:lang w:eastAsia="he-IL"/>
        </w:rPr>
        <w:t>–</w:t>
      </w:r>
      <w:r>
        <w:rPr>
          <w:rFonts w:hint="cs"/>
          <w:rtl/>
          <w:lang w:eastAsia="he-IL"/>
        </w:rPr>
        <w:t xml:space="preserve"> ואני מצטטת: אם אדם יקום ויאמר: יהודי אנוכי, ומשום כך הוא יירדף או יושפל או יאוים או ייחטף או יעמוד בכל סכנה, כל כוחנו יעמוד מאחוריו, עד אשר נגאלהו ונשיבהו לחוף מבטחים. אלו מילים של ראש הממשלה השישי של </w:t>
      </w:r>
      <w:bookmarkStart w:id="14847" w:name="_ETM_Q30_310000"/>
      <w:bookmarkEnd w:id="14847"/>
      <w:r>
        <w:rPr>
          <w:rFonts w:hint="cs"/>
          <w:rtl/>
          <w:lang w:eastAsia="he-IL"/>
        </w:rPr>
        <w:t xml:space="preserve">מדינת ישראל, מנחם בגין, ממש מעל בימה זו. </w:t>
      </w:r>
    </w:p>
    <w:p w:rsidR="00003B26" w:rsidRDefault="00003B26" w:rsidP="00B1521A">
      <w:pPr>
        <w:rPr>
          <w:rtl/>
          <w:lang w:eastAsia="he-IL"/>
        </w:rPr>
      </w:pPr>
    </w:p>
    <w:p w:rsidR="00003B26" w:rsidRDefault="00003B26" w:rsidP="00B1521A">
      <w:pPr>
        <w:rPr>
          <w:rtl/>
          <w:lang w:eastAsia="he-IL"/>
        </w:rPr>
      </w:pPr>
      <w:r>
        <w:rPr>
          <w:rFonts w:hint="cs"/>
          <w:rtl/>
          <w:lang w:eastAsia="he-IL"/>
        </w:rPr>
        <w:t xml:space="preserve">הצעת החוק שאני מניחה לפניכם נועדה לייצר רשת ביטחון משפטית עבור חיילי צה"ל ולהגן על כוחות הביטחון ותושבי ישראל מפני פגיעה אישית וממשית מצד מוסדות </w:t>
      </w:r>
      <w:bookmarkStart w:id="14848" w:name="_ETM_Q30_324000"/>
      <w:bookmarkEnd w:id="14848"/>
      <w:r>
        <w:rPr>
          <w:rFonts w:hint="cs"/>
          <w:rtl/>
          <w:lang w:eastAsia="he-IL"/>
        </w:rPr>
        <w:t xml:space="preserve">בין-לאומיים המבקשים לפגוע בהם בשל מעשים שעשו מדינת ישראל או בשליחות מטעם המדינה. </w:t>
      </w:r>
    </w:p>
    <w:p w:rsidR="00003B26" w:rsidRDefault="00003B26" w:rsidP="00B1521A">
      <w:pPr>
        <w:rPr>
          <w:rtl/>
          <w:lang w:eastAsia="he-IL"/>
        </w:rPr>
      </w:pPr>
    </w:p>
    <w:p w:rsidR="00003B26" w:rsidRDefault="00003B26" w:rsidP="00721919">
      <w:pPr>
        <w:rPr>
          <w:rtl/>
          <w:lang w:eastAsia="he-IL"/>
        </w:rPr>
      </w:pPr>
      <w:r>
        <w:rPr>
          <w:rFonts w:hint="cs"/>
          <w:rtl/>
          <w:lang w:eastAsia="he-IL"/>
        </w:rPr>
        <w:t xml:space="preserve">אני מסתכלת היום על הממשלה הנוכחית ועל חברי הקואליציה, שהתחייבו לשמור על אזרחי ישראל, ואני באמת תוהה, איפה אתם? איפה אתם בהגנה על חיילי צה"ל? איך אתם </w:t>
      </w:r>
      <w:bookmarkStart w:id="14849" w:name="_ETM_Q30_351000"/>
      <w:bookmarkEnd w:id="14849"/>
      <w:r>
        <w:rPr>
          <w:rFonts w:hint="cs"/>
          <w:rtl/>
          <w:lang w:eastAsia="he-IL"/>
        </w:rPr>
        <w:t xml:space="preserve">מתכוונים להצביע </w:t>
      </w:r>
      <w:r w:rsidR="00721919">
        <w:rPr>
          <w:rFonts w:hint="cs"/>
          <w:rtl/>
          <w:lang w:eastAsia="he-IL"/>
        </w:rPr>
        <w:t>נגד</w:t>
      </w:r>
      <w:r>
        <w:rPr>
          <w:rFonts w:hint="cs"/>
          <w:rtl/>
          <w:lang w:eastAsia="he-IL"/>
        </w:rPr>
        <w:t xml:space="preserve"> החוק הזה, בעיקר בעת הנוכחית, טלי </w:t>
      </w:r>
      <w:bookmarkStart w:id="14850" w:name="_ETM_Q30_355000"/>
      <w:bookmarkEnd w:id="14850"/>
      <w:r>
        <w:rPr>
          <w:rFonts w:hint="cs"/>
          <w:rtl/>
          <w:lang w:eastAsia="he-IL"/>
        </w:rPr>
        <w:t>גוטליב?</w:t>
      </w:r>
    </w:p>
    <w:p w:rsidR="00003B26" w:rsidRDefault="00003B26" w:rsidP="00B1521A">
      <w:pPr>
        <w:rPr>
          <w:rtl/>
          <w:lang w:eastAsia="he-IL"/>
        </w:rPr>
      </w:pPr>
    </w:p>
    <w:p w:rsidR="00003B26" w:rsidRDefault="00003B26" w:rsidP="00B1521A">
      <w:pPr>
        <w:pStyle w:val="af6"/>
        <w:keepNext/>
        <w:rPr>
          <w:rtl/>
        </w:rPr>
      </w:pPr>
      <w:bookmarkStart w:id="14851" w:name="ET_interruption_6345_14"/>
      <w:r w:rsidRPr="0090580E">
        <w:rPr>
          <w:rStyle w:val="TagStyle"/>
          <w:rtl/>
        </w:rPr>
        <w:t xml:space="preserve"> &lt;&lt; קריאה &gt;&gt; </w:t>
      </w:r>
      <w:r>
        <w:rPr>
          <w:rtl/>
        </w:rPr>
        <w:t>טלי גוטליב (הליכוד):</w:t>
      </w:r>
      <w:r w:rsidRPr="0090580E">
        <w:rPr>
          <w:rStyle w:val="TagStyle"/>
          <w:rtl/>
        </w:rPr>
        <w:t xml:space="preserve"> &lt;&lt; קריאה &gt;&gt;</w:t>
      </w:r>
      <w:r>
        <w:rPr>
          <w:rtl/>
        </w:rPr>
        <w:t xml:space="preserve">   </w:t>
      </w:r>
      <w:bookmarkEnd w:id="14851"/>
    </w:p>
    <w:p w:rsidR="00003B26" w:rsidRDefault="00003B26" w:rsidP="000058BC">
      <w:pPr>
        <w:rPr>
          <w:rtl/>
          <w:lang w:eastAsia="he-IL"/>
        </w:rPr>
      </w:pPr>
    </w:p>
    <w:p w:rsidR="00003B26" w:rsidRDefault="00003B26" w:rsidP="000058BC">
      <w:pPr>
        <w:rPr>
          <w:rtl/>
          <w:lang w:eastAsia="he-IL"/>
        </w:rPr>
      </w:pPr>
      <w:r>
        <w:rPr>
          <w:rFonts w:hint="cs"/>
          <w:rtl/>
          <w:lang w:eastAsia="he-IL"/>
        </w:rPr>
        <w:t xml:space="preserve">סליחה, סליחה </w:t>
      </w:r>
      <w:r w:rsidR="000058BC">
        <w:rPr>
          <w:rFonts w:hint="cs"/>
          <w:rtl/>
          <w:lang w:eastAsia="he-IL"/>
        </w:rPr>
        <w:t>– – –</w:t>
      </w:r>
      <w:r>
        <w:rPr>
          <w:rFonts w:hint="cs"/>
          <w:rtl/>
          <w:lang w:eastAsia="he-IL"/>
        </w:rPr>
        <w:t xml:space="preserve"> חוק מסוכן, סכנת נפשות </w:t>
      </w:r>
      <w:r w:rsidR="000058BC">
        <w:rPr>
          <w:rFonts w:hint="cs"/>
          <w:rtl/>
          <w:lang w:eastAsia="he-IL"/>
        </w:rPr>
        <w:t>– – –</w:t>
      </w:r>
      <w:r>
        <w:rPr>
          <w:rFonts w:hint="cs"/>
          <w:rtl/>
          <w:lang w:eastAsia="he-IL"/>
        </w:rPr>
        <w:t xml:space="preserve">  </w:t>
      </w:r>
    </w:p>
    <w:p w:rsidR="00003B26" w:rsidRDefault="00003B26" w:rsidP="00B1521A">
      <w:pPr>
        <w:rPr>
          <w:rtl/>
          <w:lang w:eastAsia="he-IL"/>
        </w:rPr>
      </w:pPr>
    </w:p>
    <w:p w:rsidR="00003B26" w:rsidRDefault="00003B26" w:rsidP="00B1521A">
      <w:pPr>
        <w:pStyle w:val="-"/>
        <w:keepNext/>
        <w:rPr>
          <w:rtl/>
        </w:rPr>
      </w:pPr>
      <w:bookmarkStart w:id="14852" w:name="ET_speakercontinue_6367_15"/>
      <w:r w:rsidRPr="0090580E">
        <w:rPr>
          <w:rStyle w:val="TagStyle"/>
          <w:rtl/>
        </w:rPr>
        <w:t xml:space="preserve"> &lt;&lt; דובר_המשך &gt;&gt; </w:t>
      </w:r>
      <w:r>
        <w:rPr>
          <w:rtl/>
        </w:rPr>
        <w:t>שרון ניר (ישראל ביתנו):</w:t>
      </w:r>
      <w:r w:rsidRPr="0090580E">
        <w:rPr>
          <w:rStyle w:val="TagStyle"/>
          <w:rtl/>
        </w:rPr>
        <w:t xml:space="preserve"> &lt;&lt; דובר_המשך &gt;&gt;</w:t>
      </w:r>
      <w:r>
        <w:rPr>
          <w:rtl/>
        </w:rPr>
        <w:t xml:space="preserve">   </w:t>
      </w:r>
      <w:bookmarkEnd w:id="14852"/>
    </w:p>
    <w:p w:rsidR="00003B26" w:rsidRDefault="00003B26" w:rsidP="000058BC">
      <w:pPr>
        <w:rPr>
          <w:rtl/>
          <w:lang w:eastAsia="he-IL"/>
        </w:rPr>
      </w:pPr>
    </w:p>
    <w:p w:rsidR="00003B26" w:rsidRDefault="00003B26" w:rsidP="00721919">
      <w:pPr>
        <w:rPr>
          <w:rtl/>
          <w:lang w:eastAsia="he-IL"/>
        </w:rPr>
      </w:pPr>
      <w:r>
        <w:rPr>
          <w:rFonts w:hint="cs"/>
          <w:rtl/>
          <w:lang w:eastAsia="he-IL"/>
        </w:rPr>
        <w:t xml:space="preserve">יש זעקה ממיליוני אזרחים, חלקם שירתו בתפקידים בכירים בצה"ל, מבצעים שירות </w:t>
      </w:r>
      <w:bookmarkStart w:id="14853" w:name="_ETM_Q30_369000"/>
      <w:bookmarkEnd w:id="14853"/>
      <w:r>
        <w:rPr>
          <w:rFonts w:hint="cs"/>
          <w:rtl/>
          <w:lang w:eastAsia="he-IL"/>
        </w:rPr>
        <w:t xml:space="preserve">סדיר במילואים עדיין, </w:t>
      </w:r>
      <w:r w:rsidR="00721919">
        <w:rPr>
          <w:rFonts w:hint="cs"/>
          <w:rtl/>
          <w:lang w:eastAsia="he-IL"/>
        </w:rPr>
        <w:t>ש</w:t>
      </w:r>
      <w:r>
        <w:rPr>
          <w:rFonts w:hint="cs"/>
          <w:rtl/>
          <w:lang w:eastAsia="he-IL"/>
        </w:rPr>
        <w:t xml:space="preserve">חוששים לעתידם האישי כתוצאה מהרס הדמוקרטיה, שאתם מובילים. ממשלה שעושה בדיוק הפוך </w:t>
      </w:r>
      <w:r w:rsidR="00721919">
        <w:rPr>
          <w:rFonts w:hint="eastAsia"/>
          <w:rtl/>
          <w:lang w:eastAsia="he-IL"/>
        </w:rPr>
        <w:t>–</w:t>
      </w:r>
      <w:r w:rsidR="00721919">
        <w:rPr>
          <w:rFonts w:hint="cs"/>
          <w:rtl/>
          <w:lang w:eastAsia="he-IL"/>
        </w:rPr>
        <w:t xml:space="preserve"> </w:t>
      </w:r>
      <w:r>
        <w:rPr>
          <w:rFonts w:hint="cs"/>
          <w:rtl/>
          <w:lang w:eastAsia="he-IL"/>
        </w:rPr>
        <w:t xml:space="preserve">גם מובילה מהלכים להרס הדמוקרטיה ולחורבן בית המשפט וגם לא מייצרת איזושהי אג'נדה שתיתן חסינות לחיילי צה"ל. </w:t>
      </w:r>
    </w:p>
    <w:p w:rsidR="00003B26" w:rsidRDefault="00003B26" w:rsidP="00B1521A">
      <w:pPr>
        <w:rPr>
          <w:rtl/>
          <w:lang w:eastAsia="he-IL"/>
        </w:rPr>
      </w:pPr>
    </w:p>
    <w:p w:rsidR="00003B26" w:rsidRDefault="00003B26" w:rsidP="00B1521A">
      <w:pPr>
        <w:rPr>
          <w:rtl/>
          <w:lang w:eastAsia="he-IL"/>
        </w:rPr>
      </w:pPr>
      <w:bookmarkStart w:id="14854" w:name="_ETM_Q30_399000"/>
      <w:bookmarkEnd w:id="14854"/>
      <w:r>
        <w:rPr>
          <w:rFonts w:hint="cs"/>
          <w:rtl/>
          <w:lang w:eastAsia="he-IL"/>
        </w:rPr>
        <w:t xml:space="preserve">אבל סדר העדיפויות שלכם הוא </w:t>
      </w:r>
      <w:bookmarkStart w:id="14855" w:name="_ETM_Q30_398000"/>
      <w:bookmarkEnd w:id="14855"/>
      <w:r>
        <w:rPr>
          <w:rFonts w:hint="cs"/>
          <w:rtl/>
          <w:lang w:eastAsia="he-IL"/>
        </w:rPr>
        <w:t xml:space="preserve">חוקים אישיים פרסונליים. במה </w:t>
      </w:r>
      <w:bookmarkStart w:id="14856" w:name="_ETM_Q30_400000"/>
      <w:bookmarkEnd w:id="14856"/>
      <w:r>
        <w:rPr>
          <w:rFonts w:hint="cs"/>
          <w:rtl/>
          <w:lang w:eastAsia="he-IL"/>
        </w:rPr>
        <w:t xml:space="preserve">אנחנו מתעסקים כל היום בוועדות? </w:t>
      </w:r>
    </w:p>
    <w:p w:rsidR="00003B26" w:rsidRDefault="00003B26" w:rsidP="00B1521A">
      <w:pPr>
        <w:rPr>
          <w:rtl/>
          <w:lang w:eastAsia="he-IL"/>
        </w:rPr>
      </w:pPr>
      <w:bookmarkStart w:id="14857" w:name="_ETM_Q30_401000"/>
      <w:bookmarkStart w:id="14858" w:name="_GoBack"/>
      <w:bookmarkEnd w:id="14857"/>
      <w:bookmarkEnd w:id="14858"/>
      <w:r>
        <w:rPr>
          <w:rFonts w:hint="cs"/>
          <w:rtl/>
          <w:lang w:eastAsia="he-IL"/>
        </w:rPr>
        <w:t xml:space="preserve"> </w:t>
      </w:r>
    </w:p>
    <w:p w:rsidR="00003B26" w:rsidRDefault="00003B26" w:rsidP="00B1521A">
      <w:pPr>
        <w:pStyle w:val="af6"/>
        <w:keepNext/>
        <w:rPr>
          <w:rtl/>
        </w:rPr>
      </w:pPr>
      <w:bookmarkStart w:id="14859" w:name="ET_interruption_6345_16"/>
      <w:r w:rsidRPr="0090580E">
        <w:rPr>
          <w:rStyle w:val="TagStyle"/>
          <w:rtl/>
        </w:rPr>
        <w:t xml:space="preserve"> &lt;&lt; קריאה &gt;&gt; </w:t>
      </w:r>
      <w:r>
        <w:rPr>
          <w:rtl/>
        </w:rPr>
        <w:t>טלי גוטליב (הליכוד):</w:t>
      </w:r>
      <w:r w:rsidRPr="0090580E">
        <w:rPr>
          <w:rStyle w:val="TagStyle"/>
          <w:rtl/>
        </w:rPr>
        <w:t xml:space="preserve"> &lt;&lt; קריאה &gt;&gt;</w:t>
      </w:r>
      <w:r>
        <w:rPr>
          <w:rtl/>
        </w:rPr>
        <w:t xml:space="preserve">   </w:t>
      </w:r>
      <w:bookmarkEnd w:id="14859"/>
    </w:p>
    <w:p w:rsidR="00003B26" w:rsidRDefault="00003B26" w:rsidP="000058BC">
      <w:pPr>
        <w:rPr>
          <w:rtl/>
          <w:lang w:eastAsia="he-IL"/>
        </w:rPr>
      </w:pPr>
    </w:p>
    <w:p w:rsidR="00003B26" w:rsidRPr="00F23757" w:rsidRDefault="000058BC" w:rsidP="000058BC">
      <w:pPr>
        <w:rPr>
          <w:rtl/>
          <w:lang w:eastAsia="he-IL"/>
        </w:rPr>
      </w:pPr>
      <w:bookmarkStart w:id="14860" w:name="_ETM_Q30_406000"/>
      <w:bookmarkEnd w:id="14860"/>
      <w:r>
        <w:rPr>
          <w:rFonts w:hint="cs"/>
          <w:rtl/>
          <w:lang w:eastAsia="he-IL"/>
        </w:rPr>
        <w:t>– – –</w:t>
      </w:r>
      <w:r w:rsidR="00003B26">
        <w:rPr>
          <w:rFonts w:hint="cs"/>
          <w:rtl/>
          <w:lang w:eastAsia="he-IL"/>
        </w:rPr>
        <w:t xml:space="preserve"> זה חוק מסוכן </w:t>
      </w:r>
      <w:r>
        <w:rPr>
          <w:rFonts w:hint="cs"/>
          <w:rtl/>
          <w:lang w:eastAsia="he-IL"/>
        </w:rPr>
        <w:t>– – –</w:t>
      </w:r>
      <w:r w:rsidR="00003B26">
        <w:rPr>
          <w:rFonts w:hint="cs"/>
          <w:rtl/>
          <w:lang w:eastAsia="he-IL"/>
        </w:rPr>
        <w:t xml:space="preserve"> </w:t>
      </w:r>
    </w:p>
    <w:p w:rsidR="00003B26" w:rsidRDefault="00003B26" w:rsidP="00B1521A">
      <w:pPr>
        <w:rPr>
          <w:rtl/>
          <w:lang w:eastAsia="he-IL"/>
        </w:rPr>
      </w:pPr>
    </w:p>
    <w:p w:rsidR="00003B26" w:rsidRDefault="00003B26" w:rsidP="00B1521A">
      <w:pPr>
        <w:pStyle w:val="-"/>
        <w:keepNext/>
        <w:rPr>
          <w:rtl/>
        </w:rPr>
      </w:pPr>
      <w:bookmarkStart w:id="14861" w:name="ET_speakercontinue_6367_17"/>
      <w:r w:rsidRPr="0090580E">
        <w:rPr>
          <w:rStyle w:val="TagStyle"/>
          <w:rtl/>
        </w:rPr>
        <w:t xml:space="preserve"> &lt;&lt; דובר_המשך &gt;&gt; </w:t>
      </w:r>
      <w:r>
        <w:rPr>
          <w:rtl/>
        </w:rPr>
        <w:t>שרון ניר (ישראל ביתנו):</w:t>
      </w:r>
      <w:r w:rsidRPr="0090580E">
        <w:rPr>
          <w:rStyle w:val="TagStyle"/>
          <w:rtl/>
        </w:rPr>
        <w:t xml:space="preserve"> &lt;&lt; דובר_המשך &gt;&gt;</w:t>
      </w:r>
      <w:r>
        <w:rPr>
          <w:rtl/>
        </w:rPr>
        <w:t xml:space="preserve">   </w:t>
      </w:r>
      <w:bookmarkEnd w:id="14861"/>
    </w:p>
    <w:p w:rsidR="00003B26" w:rsidRDefault="00003B26" w:rsidP="000058BC">
      <w:pPr>
        <w:rPr>
          <w:rtl/>
          <w:lang w:eastAsia="he-IL"/>
        </w:rPr>
      </w:pPr>
    </w:p>
    <w:p w:rsidR="00003B26" w:rsidRDefault="00003B26" w:rsidP="00B1521A">
      <w:pPr>
        <w:rPr>
          <w:rtl/>
          <w:lang w:eastAsia="he-IL"/>
        </w:rPr>
      </w:pPr>
      <w:r>
        <w:rPr>
          <w:rFonts w:hint="cs"/>
          <w:rtl/>
          <w:lang w:eastAsia="he-IL"/>
        </w:rPr>
        <w:t xml:space="preserve">בחוק התרומות, </w:t>
      </w:r>
      <w:bookmarkStart w:id="14862" w:name="_ETM_Q30_407000"/>
      <w:bookmarkEnd w:id="14862"/>
      <w:r>
        <w:rPr>
          <w:rFonts w:hint="cs"/>
          <w:rtl/>
          <w:lang w:eastAsia="he-IL"/>
        </w:rPr>
        <w:t>בחוק החמץ, אל לנו להתעסק בהגנה על אזרחים ישראלים</w:t>
      </w:r>
      <w:bookmarkStart w:id="14863" w:name="_ETM_Q30_415000"/>
      <w:bookmarkEnd w:id="14863"/>
      <w:r>
        <w:rPr>
          <w:rFonts w:hint="cs"/>
          <w:rtl/>
          <w:lang w:eastAsia="he-IL"/>
        </w:rPr>
        <w:t xml:space="preserve"> שמוצאים את עצמם מקבלים אישום מבית הדין בהאג. </w:t>
      </w:r>
      <w:r w:rsidR="00721919">
        <w:rPr>
          <w:rFonts w:hint="cs"/>
          <w:rtl/>
          <w:lang w:eastAsia="he-IL"/>
        </w:rPr>
        <w:t xml:space="preserve">זאת הממשלה הרופסת שלנו. </w:t>
      </w:r>
    </w:p>
    <w:p w:rsidR="00003B26" w:rsidRDefault="00003B26" w:rsidP="00B1521A">
      <w:pPr>
        <w:rPr>
          <w:rtl/>
          <w:lang w:eastAsia="he-IL"/>
        </w:rPr>
      </w:pPr>
    </w:p>
    <w:p w:rsidR="00003B26" w:rsidRDefault="00003B26" w:rsidP="00B1521A">
      <w:pPr>
        <w:pStyle w:val="af6"/>
        <w:keepNext/>
        <w:rPr>
          <w:rtl/>
        </w:rPr>
      </w:pPr>
      <w:r w:rsidRPr="000603F7">
        <w:rPr>
          <w:rStyle w:val="TagStyle"/>
          <w:rtl/>
        </w:rPr>
        <w:t xml:space="preserve"> &lt;&lt; קריאה &gt;&gt; </w:t>
      </w:r>
      <w:r>
        <w:rPr>
          <w:rtl/>
        </w:rPr>
        <w:t>טלי גוטליב (הליכוד):</w:t>
      </w:r>
      <w:r w:rsidRPr="000603F7">
        <w:rPr>
          <w:rStyle w:val="TagStyle"/>
          <w:rtl/>
        </w:rPr>
        <w:t xml:space="preserve"> &lt;&lt; קריאה &gt;&gt;</w:t>
      </w:r>
      <w:r>
        <w:rPr>
          <w:rtl/>
        </w:rPr>
        <w:t xml:space="preserve">   </w:t>
      </w:r>
    </w:p>
    <w:p w:rsidR="00003B26" w:rsidRDefault="00003B26" w:rsidP="000058BC">
      <w:pPr>
        <w:rPr>
          <w:rtl/>
          <w:lang w:eastAsia="he-IL"/>
        </w:rPr>
      </w:pPr>
    </w:p>
    <w:p w:rsidR="00003B26" w:rsidRDefault="00003B26" w:rsidP="000058BC">
      <w:pPr>
        <w:rPr>
          <w:rtl/>
          <w:lang w:eastAsia="he-IL"/>
        </w:rPr>
      </w:pPr>
      <w:r>
        <w:rPr>
          <w:rFonts w:hint="cs"/>
          <w:rtl/>
          <w:lang w:eastAsia="he-IL"/>
        </w:rPr>
        <w:t xml:space="preserve">מה את יכולה לעשות </w:t>
      </w:r>
      <w:bookmarkStart w:id="14864" w:name="_ETM_Q30_417000"/>
      <w:bookmarkEnd w:id="14864"/>
      <w:r w:rsidR="000058BC">
        <w:rPr>
          <w:rFonts w:hint="cs"/>
          <w:rtl/>
          <w:lang w:eastAsia="he-IL"/>
        </w:rPr>
        <w:t>– – –</w:t>
      </w:r>
      <w:r>
        <w:rPr>
          <w:rFonts w:hint="cs"/>
          <w:rtl/>
          <w:lang w:eastAsia="he-IL"/>
        </w:rPr>
        <w:t xml:space="preserve"> זאת סכנה </w:t>
      </w:r>
      <w:r w:rsidR="000058BC">
        <w:rPr>
          <w:rFonts w:hint="cs"/>
          <w:rtl/>
          <w:lang w:eastAsia="he-IL"/>
        </w:rPr>
        <w:t>– – –</w:t>
      </w:r>
    </w:p>
    <w:p w:rsidR="00003B26" w:rsidRDefault="00003B26" w:rsidP="00B1521A">
      <w:pPr>
        <w:rPr>
          <w:rtl/>
          <w:lang w:eastAsia="he-IL"/>
        </w:rPr>
      </w:pPr>
      <w:bookmarkStart w:id="14865" w:name="_ETM_Q30_419000"/>
      <w:bookmarkEnd w:id="14865"/>
    </w:p>
    <w:p w:rsidR="00003B26" w:rsidRDefault="00003B26" w:rsidP="00B1521A">
      <w:pPr>
        <w:pStyle w:val="-"/>
        <w:keepNext/>
        <w:rPr>
          <w:rtl/>
        </w:rPr>
      </w:pPr>
      <w:r w:rsidRPr="0090580E">
        <w:rPr>
          <w:rStyle w:val="TagStyle"/>
          <w:rtl/>
        </w:rPr>
        <w:t xml:space="preserve">&lt;&lt; דובר_המשך &gt;&gt; </w:t>
      </w:r>
      <w:r>
        <w:rPr>
          <w:rtl/>
        </w:rPr>
        <w:t>שרון ניר (ישראל ביתנו):</w:t>
      </w:r>
      <w:r w:rsidRPr="0090580E">
        <w:rPr>
          <w:rStyle w:val="TagStyle"/>
          <w:rtl/>
        </w:rPr>
        <w:t xml:space="preserve"> &lt;&lt; דובר_המשך &gt;&gt;</w:t>
      </w:r>
      <w:r>
        <w:rPr>
          <w:rtl/>
        </w:rPr>
        <w:t xml:space="preserve">   </w:t>
      </w:r>
    </w:p>
    <w:p w:rsidR="00003B26" w:rsidRDefault="00003B26" w:rsidP="000058BC">
      <w:pPr>
        <w:rPr>
          <w:rtl/>
          <w:lang w:eastAsia="he-IL"/>
        </w:rPr>
      </w:pPr>
    </w:p>
    <w:p w:rsidR="00003B26" w:rsidRDefault="00003B26" w:rsidP="00B1521A">
      <w:pPr>
        <w:rPr>
          <w:rtl/>
          <w:lang w:eastAsia="he-IL"/>
        </w:rPr>
      </w:pPr>
      <w:bookmarkStart w:id="14866" w:name="_ETM_Q30_416000"/>
      <w:bookmarkEnd w:id="14866"/>
      <w:r>
        <w:rPr>
          <w:rFonts w:hint="cs"/>
          <w:rtl/>
          <w:lang w:eastAsia="he-IL"/>
        </w:rPr>
        <w:t xml:space="preserve">אני לא מאמינה שאתם הולכים עוד דקה להצביע נגד. </w:t>
      </w:r>
    </w:p>
    <w:p w:rsidR="00003B26" w:rsidRDefault="00003B26" w:rsidP="00B1521A">
      <w:pPr>
        <w:rPr>
          <w:rtl/>
          <w:lang w:eastAsia="he-IL"/>
        </w:rPr>
      </w:pPr>
    </w:p>
    <w:p w:rsidR="00003B26" w:rsidRDefault="00003B26" w:rsidP="00B1521A">
      <w:pPr>
        <w:pStyle w:val="af6"/>
        <w:keepNext/>
        <w:rPr>
          <w:rtl/>
        </w:rPr>
      </w:pPr>
      <w:bookmarkStart w:id="14867" w:name="ET_interruption_6345_18"/>
      <w:r w:rsidRPr="0090580E">
        <w:rPr>
          <w:rStyle w:val="TagStyle"/>
          <w:rtl/>
        </w:rPr>
        <w:t xml:space="preserve"> &lt;&lt; קריאה &gt;&gt; </w:t>
      </w:r>
      <w:r>
        <w:rPr>
          <w:rtl/>
        </w:rPr>
        <w:t>טלי גוטליב (הליכוד):</w:t>
      </w:r>
      <w:r w:rsidRPr="0090580E">
        <w:rPr>
          <w:rStyle w:val="TagStyle"/>
          <w:rtl/>
        </w:rPr>
        <w:t xml:space="preserve"> &lt;&lt; קריאה &gt;&gt;</w:t>
      </w:r>
      <w:r>
        <w:rPr>
          <w:rtl/>
        </w:rPr>
        <w:t xml:space="preserve">   </w:t>
      </w:r>
      <w:bookmarkEnd w:id="14867"/>
    </w:p>
    <w:p w:rsidR="00003B26" w:rsidRDefault="00003B26" w:rsidP="000058BC">
      <w:pPr>
        <w:rPr>
          <w:rtl/>
          <w:lang w:eastAsia="he-IL"/>
        </w:rPr>
      </w:pPr>
    </w:p>
    <w:p w:rsidR="00003B26" w:rsidRDefault="00003B26" w:rsidP="00B1521A">
      <w:pPr>
        <w:rPr>
          <w:rtl/>
          <w:lang w:eastAsia="he-IL"/>
        </w:rPr>
      </w:pPr>
      <w:r>
        <w:rPr>
          <w:rFonts w:hint="cs"/>
          <w:rtl/>
          <w:lang w:eastAsia="he-IL"/>
        </w:rPr>
        <w:t xml:space="preserve">אין לך סמכות בבית הדין בהאג. </w:t>
      </w:r>
    </w:p>
    <w:p w:rsidR="00003B26" w:rsidRDefault="00003B26" w:rsidP="00B1521A">
      <w:pPr>
        <w:rPr>
          <w:rtl/>
          <w:lang w:eastAsia="he-IL"/>
        </w:rPr>
      </w:pPr>
    </w:p>
    <w:p w:rsidR="00003B26" w:rsidRDefault="00003B26" w:rsidP="00B1521A">
      <w:pPr>
        <w:pStyle w:val="af7"/>
        <w:rPr>
          <w:rtl/>
        </w:rPr>
      </w:pPr>
      <w:bookmarkStart w:id="14868" w:name="ET_yor_6129_59"/>
      <w:r w:rsidRPr="004245C9">
        <w:rPr>
          <w:rStyle w:val="TagStyle"/>
          <w:rtl/>
        </w:rPr>
        <w:t xml:space="preserve"> &lt;&lt; יור &gt;&gt;</w:t>
      </w:r>
      <w:r w:rsidRPr="0090580E">
        <w:rPr>
          <w:rStyle w:val="TagStyle"/>
          <w:rtl/>
        </w:rPr>
        <w:t xml:space="preserve"> </w:t>
      </w:r>
      <w:r>
        <w:rPr>
          <w:rtl/>
        </w:rPr>
        <w:t>היו"ר ישראל אייכלר:</w:t>
      </w:r>
      <w:r w:rsidRPr="0090580E">
        <w:rPr>
          <w:rStyle w:val="TagStyle"/>
          <w:rtl/>
        </w:rPr>
        <w:t xml:space="preserve"> </w:t>
      </w:r>
      <w:r w:rsidRPr="004245C9">
        <w:rPr>
          <w:rStyle w:val="TagStyle"/>
          <w:rtl/>
        </w:rPr>
        <w:t>&lt;&lt; יור &gt;&gt;</w:t>
      </w:r>
      <w:bookmarkEnd w:id="14868"/>
      <w:r w:rsidRPr="004245C9">
        <w:rPr>
          <w:rStyle w:val="TagStyle"/>
          <w:rtl/>
        </w:rPr>
        <w:t xml:space="preserve"> </w:t>
      </w:r>
      <w:r>
        <w:rPr>
          <w:rtl/>
        </w:rPr>
        <w:t xml:space="preserve">  </w:t>
      </w:r>
    </w:p>
    <w:p w:rsidR="00003B26" w:rsidRPr="004245C9" w:rsidRDefault="00003B26" w:rsidP="00B1521A">
      <w:pPr>
        <w:pStyle w:val="a9"/>
        <w:keepNext/>
        <w:jc w:val="both"/>
        <w:rPr>
          <w:b w:val="0"/>
          <w:bCs w:val="0"/>
          <w:rtl/>
        </w:rPr>
      </w:pPr>
      <w:bookmarkStart w:id="14869" w:name="ET_manager_6129_58"/>
    </w:p>
    <w:p w:rsidR="00003B26" w:rsidRPr="004245C9" w:rsidRDefault="00003B26" w:rsidP="00B1521A">
      <w:pPr>
        <w:rPr>
          <w:rtl/>
        </w:rPr>
      </w:pPr>
      <w:r>
        <w:rPr>
          <w:rFonts w:hint="cs"/>
          <w:rtl/>
        </w:rPr>
        <w:t xml:space="preserve">חברת הכנסת גוטליב, היא שמעה אותך. </w:t>
      </w:r>
    </w:p>
    <w:p w:rsidR="00003B26" w:rsidRDefault="00003B26" w:rsidP="00B1521A">
      <w:pPr>
        <w:keepNext/>
        <w:rPr>
          <w:rtl/>
          <w:lang w:eastAsia="he-IL"/>
        </w:rPr>
      </w:pPr>
      <w:r w:rsidRPr="004245C9">
        <w:rPr>
          <w:rtl/>
        </w:rPr>
        <w:t xml:space="preserve"> </w:t>
      </w:r>
      <w:bookmarkEnd w:id="14869"/>
    </w:p>
    <w:p w:rsidR="00003B26" w:rsidRDefault="00003B26" w:rsidP="00B1521A">
      <w:pPr>
        <w:pStyle w:val="-"/>
        <w:keepNext/>
        <w:rPr>
          <w:rtl/>
        </w:rPr>
      </w:pPr>
      <w:bookmarkStart w:id="14870" w:name="ET_speakercontinue_6367_19"/>
      <w:r w:rsidRPr="0090580E">
        <w:rPr>
          <w:rStyle w:val="TagStyle"/>
          <w:rtl/>
        </w:rPr>
        <w:t xml:space="preserve"> &lt;&lt; דובר_המשך &gt;&gt; </w:t>
      </w:r>
      <w:r>
        <w:rPr>
          <w:rtl/>
        </w:rPr>
        <w:t>שרון ניר (ישראל ביתנו):</w:t>
      </w:r>
      <w:r w:rsidRPr="0090580E">
        <w:rPr>
          <w:rStyle w:val="TagStyle"/>
          <w:rtl/>
        </w:rPr>
        <w:t xml:space="preserve"> &lt;&lt; דובר_המשך &gt;&gt;</w:t>
      </w:r>
      <w:r>
        <w:rPr>
          <w:rtl/>
        </w:rPr>
        <w:t xml:space="preserve">   </w:t>
      </w:r>
      <w:bookmarkEnd w:id="14870"/>
    </w:p>
    <w:p w:rsidR="00003B26" w:rsidRDefault="00003B26" w:rsidP="000058BC">
      <w:pPr>
        <w:rPr>
          <w:rtl/>
          <w:lang w:eastAsia="he-IL"/>
        </w:rPr>
      </w:pPr>
    </w:p>
    <w:p w:rsidR="00003B26" w:rsidRDefault="00003B26" w:rsidP="00721919">
      <w:pPr>
        <w:rPr>
          <w:rtl/>
          <w:lang w:eastAsia="he-IL"/>
        </w:rPr>
      </w:pPr>
      <w:r>
        <w:rPr>
          <w:rFonts w:hint="cs"/>
          <w:rtl/>
          <w:lang w:eastAsia="he-IL"/>
        </w:rPr>
        <w:t xml:space="preserve">יש לי סמכות לקבוע פה שמדינת ישראל תיתן הגנה </w:t>
      </w:r>
      <w:bookmarkStart w:id="14871" w:name="_ETM_Q30_431000"/>
      <w:bookmarkEnd w:id="14871"/>
      <w:r>
        <w:rPr>
          <w:rFonts w:hint="cs"/>
          <w:rtl/>
          <w:lang w:eastAsia="he-IL"/>
        </w:rPr>
        <w:t xml:space="preserve">וחסינות </w:t>
      </w:r>
      <w:r>
        <w:rPr>
          <w:rFonts w:hint="eastAsia"/>
          <w:rtl/>
          <w:lang w:eastAsia="he-IL"/>
        </w:rPr>
        <w:t>–</w:t>
      </w:r>
      <w:r>
        <w:rPr>
          <w:rFonts w:hint="cs"/>
          <w:rtl/>
          <w:lang w:eastAsia="he-IL"/>
        </w:rPr>
        <w:t xml:space="preserve"> יש לי </w:t>
      </w:r>
      <w:bookmarkStart w:id="14872" w:name="_ETM_Q30_440274"/>
      <w:bookmarkEnd w:id="14872"/>
      <w:r>
        <w:rPr>
          <w:rFonts w:hint="cs"/>
          <w:rtl/>
          <w:lang w:eastAsia="he-IL"/>
        </w:rPr>
        <w:t xml:space="preserve">עוד זמן, אדוני, נכון? יש לי סמכות לקבוע פה ולהצהיר באופן דקלרטיבי שמדינת ישראל נותנת הגנה לאזרחיה ששירתו שירות צבאי או עשו שירות בכוחות הביטחון וחשופים לתביעות מטעם בית הדין בהאג. יש לי סמכות להגיד את זה, ואוי ואבוי אם אתם לא תשתפו עם זה פעולה. </w:t>
      </w:r>
    </w:p>
    <w:p w:rsidR="00003B26" w:rsidRDefault="00003B26" w:rsidP="00B1521A">
      <w:pPr>
        <w:rPr>
          <w:rtl/>
          <w:lang w:eastAsia="he-IL"/>
        </w:rPr>
      </w:pPr>
    </w:p>
    <w:p w:rsidR="00003B26" w:rsidRDefault="00003B26" w:rsidP="00B1521A">
      <w:pPr>
        <w:pStyle w:val="af6"/>
        <w:keepNext/>
        <w:rPr>
          <w:rtl/>
        </w:rPr>
      </w:pPr>
      <w:r w:rsidRPr="00EC6893">
        <w:rPr>
          <w:rStyle w:val="TagStyle"/>
          <w:rtl/>
        </w:rPr>
        <w:t xml:space="preserve"> &lt;&lt; קריאה &gt;&gt; </w:t>
      </w:r>
      <w:r>
        <w:rPr>
          <w:rtl/>
        </w:rPr>
        <w:t>טלי גוטליב (הליכוד):</w:t>
      </w:r>
      <w:r w:rsidRPr="00EC6893">
        <w:rPr>
          <w:rStyle w:val="TagStyle"/>
          <w:rtl/>
        </w:rPr>
        <w:t xml:space="preserve"> &lt;&lt; קריאה &gt;&gt;</w:t>
      </w:r>
      <w:r>
        <w:rPr>
          <w:rtl/>
        </w:rPr>
        <w:t xml:space="preserve">   </w:t>
      </w:r>
    </w:p>
    <w:p w:rsidR="00003B26" w:rsidRDefault="00003B26" w:rsidP="000058BC">
      <w:pPr>
        <w:rPr>
          <w:rtl/>
          <w:lang w:eastAsia="he-IL"/>
        </w:rPr>
      </w:pPr>
    </w:p>
    <w:p w:rsidR="00003B26" w:rsidRDefault="00003B26" w:rsidP="00B1521A">
      <w:pPr>
        <w:rPr>
          <w:rtl/>
          <w:lang w:eastAsia="he-IL"/>
        </w:rPr>
      </w:pPr>
      <w:bookmarkStart w:id="14873" w:name="_ETM_Q30_461000"/>
      <w:bookmarkEnd w:id="14873"/>
      <w:r>
        <w:rPr>
          <w:rFonts w:hint="cs"/>
          <w:rtl/>
          <w:lang w:eastAsia="he-IL"/>
        </w:rPr>
        <w:t xml:space="preserve">בכל מקרה את תסכני את </w:t>
      </w:r>
      <w:bookmarkStart w:id="14874" w:name="_ETM_Q30_459000"/>
      <w:bookmarkEnd w:id="14874"/>
      <w:r>
        <w:rPr>
          <w:rFonts w:hint="cs"/>
          <w:rtl/>
          <w:lang w:eastAsia="he-IL"/>
        </w:rPr>
        <w:t xml:space="preserve">החיים עם הצעת החוק הזאת, סכנת נפשות. </w:t>
      </w:r>
    </w:p>
    <w:p w:rsidR="00003B26" w:rsidRDefault="00003B26" w:rsidP="00B1521A">
      <w:pPr>
        <w:rPr>
          <w:rtl/>
          <w:lang w:eastAsia="he-IL"/>
        </w:rPr>
      </w:pPr>
    </w:p>
    <w:p w:rsidR="00003B26" w:rsidRDefault="00003B26" w:rsidP="00B1521A">
      <w:pPr>
        <w:pStyle w:val="-"/>
        <w:keepNext/>
        <w:rPr>
          <w:rtl/>
        </w:rPr>
      </w:pPr>
      <w:r w:rsidRPr="0090580E">
        <w:rPr>
          <w:rStyle w:val="TagStyle"/>
          <w:rtl/>
        </w:rPr>
        <w:t xml:space="preserve">&lt;&lt; דובר_המשך &gt;&gt; </w:t>
      </w:r>
      <w:r>
        <w:rPr>
          <w:rtl/>
        </w:rPr>
        <w:t>שרון ניר (ישראל ביתנו):</w:t>
      </w:r>
      <w:r w:rsidRPr="0090580E">
        <w:rPr>
          <w:rStyle w:val="TagStyle"/>
          <w:rtl/>
        </w:rPr>
        <w:t xml:space="preserve"> &lt;&lt; דובר_המשך &gt;&gt;</w:t>
      </w:r>
      <w:r>
        <w:rPr>
          <w:rtl/>
        </w:rPr>
        <w:t xml:space="preserve">   </w:t>
      </w:r>
    </w:p>
    <w:p w:rsidR="00003B26" w:rsidRDefault="00003B26" w:rsidP="000058BC">
      <w:pPr>
        <w:rPr>
          <w:rtl/>
          <w:lang w:eastAsia="he-IL"/>
        </w:rPr>
      </w:pPr>
    </w:p>
    <w:p w:rsidR="00003B26" w:rsidRDefault="00003B26" w:rsidP="00B1521A">
      <w:pPr>
        <w:rPr>
          <w:rtl/>
          <w:lang w:eastAsia="he-IL"/>
        </w:rPr>
      </w:pPr>
      <w:bookmarkStart w:id="14875" w:name="_ETM_Q30_462000"/>
      <w:bookmarkStart w:id="14876" w:name="_ETM_Q30_458000"/>
      <w:bookmarkEnd w:id="14875"/>
      <w:bookmarkEnd w:id="14876"/>
      <w:r>
        <w:rPr>
          <w:rFonts w:hint="cs"/>
          <w:rtl/>
          <w:lang w:eastAsia="he-IL"/>
        </w:rPr>
        <w:t>מזה בדיוק חוששים קצינים, קצינים בכירים, אלופים, טייסים בטייסת שלך, אדוני שר החינוך</w:t>
      </w:r>
      <w:r w:rsidR="00721919">
        <w:rPr>
          <w:rFonts w:hint="cs"/>
          <w:rtl/>
          <w:lang w:eastAsia="he-IL"/>
        </w:rPr>
        <w:t>,</w:t>
      </w:r>
      <w:r>
        <w:rPr>
          <w:rFonts w:hint="cs"/>
          <w:rtl/>
          <w:lang w:eastAsia="he-IL"/>
        </w:rPr>
        <w:t xml:space="preserve"> שטסים איתך. </w:t>
      </w:r>
    </w:p>
    <w:p w:rsidR="00003B26" w:rsidRDefault="00003B26" w:rsidP="00B1521A">
      <w:pPr>
        <w:rPr>
          <w:rtl/>
          <w:lang w:eastAsia="he-IL"/>
        </w:rPr>
      </w:pPr>
    </w:p>
    <w:p w:rsidR="00003B26" w:rsidRDefault="00003B26" w:rsidP="00B1521A">
      <w:pPr>
        <w:pStyle w:val="af6"/>
        <w:keepNext/>
        <w:rPr>
          <w:rtl/>
        </w:rPr>
      </w:pPr>
      <w:bookmarkStart w:id="14877" w:name="ET_interruption_6345_48"/>
      <w:r w:rsidRPr="00974B3D">
        <w:rPr>
          <w:rStyle w:val="TagStyle"/>
          <w:rtl/>
        </w:rPr>
        <w:t xml:space="preserve"> &lt;&lt; קריאה &gt;&gt; </w:t>
      </w:r>
      <w:r>
        <w:rPr>
          <w:rtl/>
        </w:rPr>
        <w:t>טלי גוטליב (הליכוד):</w:t>
      </w:r>
      <w:r w:rsidRPr="00974B3D">
        <w:rPr>
          <w:rStyle w:val="TagStyle"/>
          <w:rtl/>
        </w:rPr>
        <w:t xml:space="preserve"> &lt;&lt; קריאה &gt;&gt;</w:t>
      </w:r>
      <w:r>
        <w:rPr>
          <w:rtl/>
        </w:rPr>
        <w:t xml:space="preserve">   </w:t>
      </w:r>
      <w:bookmarkEnd w:id="14877"/>
    </w:p>
    <w:p w:rsidR="00003B26" w:rsidRDefault="00003B26" w:rsidP="000058BC">
      <w:pPr>
        <w:rPr>
          <w:rtl/>
          <w:lang w:eastAsia="he-IL"/>
        </w:rPr>
      </w:pPr>
    </w:p>
    <w:p w:rsidR="00003B26" w:rsidRDefault="00003B26" w:rsidP="000058BC">
      <w:pPr>
        <w:rPr>
          <w:rtl/>
          <w:lang w:eastAsia="he-IL"/>
        </w:rPr>
      </w:pPr>
      <w:bookmarkStart w:id="14878" w:name="_ETM_Q30_472000"/>
      <w:bookmarkEnd w:id="14878"/>
      <w:r>
        <w:rPr>
          <w:rFonts w:hint="cs"/>
          <w:rtl/>
          <w:lang w:eastAsia="he-IL"/>
        </w:rPr>
        <w:t xml:space="preserve">סכנת </w:t>
      </w:r>
      <w:bookmarkStart w:id="14879" w:name="_ETM_Q30_474000"/>
      <w:bookmarkEnd w:id="14879"/>
      <w:r>
        <w:rPr>
          <w:rFonts w:hint="cs"/>
          <w:rtl/>
          <w:lang w:eastAsia="he-IL"/>
        </w:rPr>
        <w:t xml:space="preserve">נפשות החוק הזה </w:t>
      </w:r>
      <w:r w:rsidR="000058BC">
        <w:rPr>
          <w:rFonts w:hint="cs"/>
          <w:rtl/>
          <w:lang w:eastAsia="he-IL"/>
        </w:rPr>
        <w:t>– – –</w:t>
      </w:r>
      <w:r>
        <w:rPr>
          <w:rFonts w:hint="cs"/>
          <w:rtl/>
          <w:lang w:eastAsia="he-IL"/>
        </w:rPr>
        <w:t xml:space="preserve"> </w:t>
      </w:r>
    </w:p>
    <w:p w:rsidR="00003B26" w:rsidRDefault="00003B26" w:rsidP="00B1521A">
      <w:pPr>
        <w:rPr>
          <w:rtl/>
          <w:lang w:eastAsia="he-IL"/>
        </w:rPr>
      </w:pPr>
      <w:bookmarkStart w:id="14880" w:name="_ETM_Q30_476000"/>
      <w:bookmarkEnd w:id="14880"/>
    </w:p>
    <w:p w:rsidR="00003B26" w:rsidRDefault="00003B26" w:rsidP="00B1521A">
      <w:pPr>
        <w:pStyle w:val="-"/>
        <w:keepNext/>
        <w:rPr>
          <w:rtl/>
        </w:rPr>
      </w:pPr>
      <w:r w:rsidRPr="0090580E">
        <w:rPr>
          <w:rStyle w:val="TagStyle"/>
          <w:rtl/>
        </w:rPr>
        <w:t xml:space="preserve">&lt;&lt; דובר_המשך &gt;&gt; </w:t>
      </w:r>
      <w:r>
        <w:rPr>
          <w:rtl/>
        </w:rPr>
        <w:t>שרון ניר (ישראל ביתנו):</w:t>
      </w:r>
      <w:r w:rsidRPr="0090580E">
        <w:rPr>
          <w:rStyle w:val="TagStyle"/>
          <w:rtl/>
        </w:rPr>
        <w:t xml:space="preserve"> &lt;&lt; דובר_המשך &gt;&gt;</w:t>
      </w:r>
      <w:r>
        <w:rPr>
          <w:rtl/>
        </w:rPr>
        <w:t xml:space="preserve">   </w:t>
      </w:r>
    </w:p>
    <w:p w:rsidR="00003B26" w:rsidRDefault="00003B26" w:rsidP="000058BC">
      <w:pPr>
        <w:rPr>
          <w:rtl/>
          <w:lang w:eastAsia="he-IL"/>
        </w:rPr>
      </w:pPr>
    </w:p>
    <w:p w:rsidR="00003B26" w:rsidRDefault="00003B26" w:rsidP="00B1521A">
      <w:pPr>
        <w:rPr>
          <w:rtl/>
          <w:lang w:eastAsia="he-IL"/>
        </w:rPr>
      </w:pPr>
      <w:bookmarkStart w:id="14881" w:name="_ETM_Q30_477000"/>
      <w:bookmarkStart w:id="14882" w:name="_ETM_Q30_470000"/>
      <w:bookmarkEnd w:id="14881"/>
      <w:bookmarkEnd w:id="14882"/>
      <w:r>
        <w:rPr>
          <w:rFonts w:hint="cs"/>
          <w:rtl/>
          <w:lang w:eastAsia="he-IL"/>
        </w:rPr>
        <w:t xml:space="preserve">אנחנו צריכים ברמה הדקלרטיבית לקבוע שאנחנו מגינים על כל אותם אלה שחירפו את נפשם למעננו. תודה.  </w:t>
      </w:r>
    </w:p>
    <w:p w:rsidR="00003B26" w:rsidRDefault="00003B26" w:rsidP="00B1521A">
      <w:pPr>
        <w:rPr>
          <w:rtl/>
          <w:lang w:eastAsia="he-IL"/>
        </w:rPr>
      </w:pPr>
    </w:p>
    <w:p w:rsidR="00003B26" w:rsidRDefault="00003B26" w:rsidP="00B1521A">
      <w:pPr>
        <w:pStyle w:val="af6"/>
        <w:keepNext/>
        <w:rPr>
          <w:rtl/>
        </w:rPr>
      </w:pPr>
      <w:bookmarkStart w:id="14883" w:name="ET_interruption_6345_50"/>
      <w:r w:rsidRPr="00974B3D">
        <w:rPr>
          <w:rStyle w:val="TagStyle"/>
          <w:rtl/>
        </w:rPr>
        <w:t xml:space="preserve"> &lt;&lt; קריאה &gt;&gt; </w:t>
      </w:r>
      <w:r>
        <w:rPr>
          <w:rtl/>
        </w:rPr>
        <w:t>טלי גוטליב (הליכוד):</w:t>
      </w:r>
      <w:r w:rsidRPr="00974B3D">
        <w:rPr>
          <w:rStyle w:val="TagStyle"/>
          <w:rtl/>
        </w:rPr>
        <w:t xml:space="preserve"> &lt;&lt; קריאה &gt;&gt;</w:t>
      </w:r>
      <w:r>
        <w:rPr>
          <w:rtl/>
        </w:rPr>
        <w:t xml:space="preserve">   </w:t>
      </w:r>
      <w:bookmarkEnd w:id="14883"/>
    </w:p>
    <w:p w:rsidR="00003B26" w:rsidRDefault="00003B26" w:rsidP="000058BC">
      <w:pPr>
        <w:rPr>
          <w:rtl/>
          <w:lang w:eastAsia="he-IL"/>
        </w:rPr>
      </w:pPr>
    </w:p>
    <w:p w:rsidR="00003B26" w:rsidRDefault="00003B26" w:rsidP="000058BC">
      <w:pPr>
        <w:rPr>
          <w:rtl/>
          <w:lang w:eastAsia="he-IL"/>
        </w:rPr>
      </w:pPr>
      <w:bookmarkStart w:id="14884" w:name="_ETM_Q30_480000"/>
      <w:bookmarkEnd w:id="14884"/>
      <w:r>
        <w:rPr>
          <w:rFonts w:hint="cs"/>
          <w:rtl/>
          <w:lang w:eastAsia="he-IL"/>
        </w:rPr>
        <w:t xml:space="preserve">אין לך סמכות. זאת סכנת נפשות, החוק הזה, חייבים </w:t>
      </w:r>
      <w:r w:rsidR="000058BC">
        <w:rPr>
          <w:rFonts w:hint="cs"/>
          <w:rtl/>
          <w:lang w:eastAsia="he-IL"/>
        </w:rPr>
        <w:t>– – –</w:t>
      </w:r>
    </w:p>
    <w:p w:rsidR="00003B26" w:rsidRPr="00974B3D" w:rsidRDefault="00003B26" w:rsidP="00B1521A">
      <w:pPr>
        <w:rPr>
          <w:rtl/>
          <w:lang w:eastAsia="he-IL"/>
        </w:rPr>
      </w:pPr>
      <w:bookmarkStart w:id="14885" w:name="_ETM_Q30_483000"/>
      <w:bookmarkEnd w:id="14885"/>
    </w:p>
    <w:p w:rsidR="00003B26" w:rsidRDefault="00003B26" w:rsidP="00B1521A">
      <w:pPr>
        <w:pStyle w:val="af7"/>
        <w:keepNext/>
        <w:rPr>
          <w:rtl/>
        </w:rPr>
      </w:pPr>
      <w:r w:rsidRPr="0090580E">
        <w:rPr>
          <w:rStyle w:val="TagStyle"/>
          <w:rtl/>
        </w:rPr>
        <w:t xml:space="preserve"> &lt;&lt; יור &gt;&gt; </w:t>
      </w:r>
      <w:r>
        <w:rPr>
          <w:rtl/>
        </w:rPr>
        <w:t>היו"ר ישראל אייכלר:</w:t>
      </w:r>
      <w:r w:rsidRPr="0090580E">
        <w:rPr>
          <w:rStyle w:val="TagStyle"/>
          <w:rtl/>
        </w:rPr>
        <w:t xml:space="preserve"> &lt;&lt; יור &gt;&gt;</w:t>
      </w:r>
      <w:r>
        <w:rPr>
          <w:rtl/>
        </w:rPr>
        <w:t xml:space="preserve">   </w:t>
      </w:r>
    </w:p>
    <w:p w:rsidR="00003B26" w:rsidRDefault="00003B26" w:rsidP="000058BC">
      <w:pPr>
        <w:rPr>
          <w:rtl/>
          <w:lang w:eastAsia="he-IL"/>
        </w:rPr>
      </w:pPr>
    </w:p>
    <w:p w:rsidR="00003B26" w:rsidRPr="00974B3D" w:rsidRDefault="00003B26" w:rsidP="00B1521A">
      <w:pPr>
        <w:rPr>
          <w:rtl/>
          <w:lang w:eastAsia="he-IL"/>
        </w:rPr>
      </w:pPr>
      <w:bookmarkStart w:id="14886" w:name="_ETM_Q30_487000"/>
      <w:bookmarkEnd w:id="14886"/>
      <w:r>
        <w:rPr>
          <w:rFonts w:hint="cs"/>
          <w:rtl/>
          <w:lang w:eastAsia="he-IL"/>
        </w:rPr>
        <w:t xml:space="preserve">תודה </w:t>
      </w:r>
      <w:bookmarkStart w:id="14887" w:name="_ETM_Q30_488000"/>
      <w:bookmarkEnd w:id="14887"/>
      <w:r>
        <w:rPr>
          <w:rFonts w:hint="cs"/>
          <w:rtl/>
          <w:lang w:eastAsia="he-IL"/>
        </w:rPr>
        <w:t>רבה. ישיב שר החינוך, השר המקשר בין הממשלה לבין הכנסת</w:t>
      </w:r>
      <w:bookmarkStart w:id="14888" w:name="_ETM_Q30_489000"/>
      <w:bookmarkEnd w:id="14888"/>
      <w:r>
        <w:rPr>
          <w:rFonts w:hint="cs"/>
          <w:rtl/>
          <w:lang w:eastAsia="he-IL"/>
        </w:rPr>
        <w:t xml:space="preserve">, השר יואב קיש. </w:t>
      </w:r>
    </w:p>
    <w:p w:rsidR="00003B26" w:rsidRDefault="00003B26" w:rsidP="00B1521A">
      <w:pPr>
        <w:rPr>
          <w:rtl/>
          <w:lang w:eastAsia="he-IL"/>
        </w:rPr>
      </w:pPr>
    </w:p>
    <w:p w:rsidR="00003B26" w:rsidRDefault="00003B26" w:rsidP="00B1521A">
      <w:pPr>
        <w:pStyle w:val="af6"/>
        <w:keepNext/>
        <w:rPr>
          <w:rtl/>
        </w:rPr>
      </w:pPr>
      <w:bookmarkStart w:id="14889" w:name="ET_interruption_6345_21"/>
      <w:r w:rsidRPr="0090580E">
        <w:rPr>
          <w:rStyle w:val="TagStyle"/>
          <w:rtl/>
        </w:rPr>
        <w:t xml:space="preserve"> &lt;&lt; קריאה &gt;&gt; </w:t>
      </w:r>
      <w:r>
        <w:rPr>
          <w:rtl/>
        </w:rPr>
        <w:t>טלי גוטליב (הליכוד):</w:t>
      </w:r>
      <w:r w:rsidRPr="0090580E">
        <w:rPr>
          <w:rStyle w:val="TagStyle"/>
          <w:rtl/>
        </w:rPr>
        <w:t xml:space="preserve"> &lt;&lt; קריאה &gt;&gt;</w:t>
      </w:r>
      <w:r>
        <w:rPr>
          <w:rtl/>
        </w:rPr>
        <w:t xml:space="preserve">   </w:t>
      </w:r>
      <w:bookmarkEnd w:id="14889"/>
    </w:p>
    <w:p w:rsidR="00003B26" w:rsidRDefault="00003B26" w:rsidP="000058BC">
      <w:pPr>
        <w:rPr>
          <w:rtl/>
          <w:lang w:eastAsia="he-IL"/>
        </w:rPr>
      </w:pPr>
    </w:p>
    <w:p w:rsidR="00003B26" w:rsidRDefault="00003B26" w:rsidP="000058BC">
      <w:pPr>
        <w:rPr>
          <w:rtl/>
          <w:lang w:eastAsia="he-IL"/>
        </w:rPr>
      </w:pPr>
      <w:r>
        <w:rPr>
          <w:rFonts w:hint="cs"/>
          <w:rtl/>
          <w:lang w:eastAsia="he-IL"/>
        </w:rPr>
        <w:t xml:space="preserve">את לא יכולה לתת חסינות להאג </w:t>
      </w:r>
      <w:r w:rsidR="000058BC">
        <w:rPr>
          <w:rFonts w:hint="cs"/>
          <w:rtl/>
          <w:lang w:eastAsia="he-IL"/>
        </w:rPr>
        <w:t>– – –</w:t>
      </w:r>
      <w:r>
        <w:rPr>
          <w:rFonts w:hint="cs"/>
          <w:rtl/>
          <w:lang w:eastAsia="he-IL"/>
        </w:rPr>
        <w:t xml:space="preserve">  </w:t>
      </w:r>
    </w:p>
    <w:p w:rsidR="00003B26" w:rsidRDefault="00003B26" w:rsidP="00B1521A">
      <w:pPr>
        <w:rPr>
          <w:rtl/>
          <w:lang w:eastAsia="he-IL"/>
        </w:rPr>
      </w:pPr>
    </w:p>
    <w:p w:rsidR="00003B26" w:rsidRDefault="00003B26" w:rsidP="00B1521A">
      <w:pPr>
        <w:pStyle w:val="a4"/>
        <w:keepNext/>
        <w:rPr>
          <w:rtl/>
        </w:rPr>
      </w:pPr>
      <w:bookmarkStart w:id="14890" w:name="ET_speaker_6458_22"/>
      <w:r w:rsidRPr="004D1936">
        <w:rPr>
          <w:rStyle w:val="TagStyle"/>
          <w:rtl/>
        </w:rPr>
        <w:t xml:space="preserve"> &lt;&lt; דובר &gt;&gt; </w:t>
      </w:r>
      <w:bookmarkStart w:id="14891" w:name="_Toc129812114"/>
      <w:bookmarkStart w:id="14892" w:name="_Toc129813763"/>
      <w:r>
        <w:rPr>
          <w:rtl/>
        </w:rPr>
        <w:t>שר החינוך יואב קיש:</w:t>
      </w:r>
      <w:bookmarkEnd w:id="14891"/>
      <w:bookmarkEnd w:id="14892"/>
      <w:r w:rsidRPr="004D1936">
        <w:rPr>
          <w:rStyle w:val="TagStyle"/>
          <w:rtl/>
        </w:rPr>
        <w:t xml:space="preserve"> &lt;&lt; דובר &gt;&gt;</w:t>
      </w:r>
      <w:r>
        <w:rPr>
          <w:rtl/>
        </w:rPr>
        <w:t xml:space="preserve">   </w:t>
      </w:r>
      <w:bookmarkEnd w:id="14890"/>
    </w:p>
    <w:p w:rsidR="00003B26" w:rsidRDefault="00003B26" w:rsidP="000058BC">
      <w:pPr>
        <w:rPr>
          <w:rtl/>
          <w:lang w:eastAsia="he-IL"/>
        </w:rPr>
      </w:pPr>
    </w:p>
    <w:p w:rsidR="00003B26" w:rsidRDefault="00003B26" w:rsidP="00B1521A">
      <w:pPr>
        <w:rPr>
          <w:rtl/>
          <w:lang w:eastAsia="he-IL"/>
        </w:rPr>
      </w:pPr>
      <w:r>
        <w:rPr>
          <w:rFonts w:hint="cs"/>
          <w:rtl/>
          <w:lang w:eastAsia="he-IL"/>
        </w:rPr>
        <w:t xml:space="preserve">כבוד היושב-ראש, כנסת נכבדה, יש משפט שנקרא </w:t>
      </w:r>
      <w:r>
        <w:rPr>
          <w:rtl/>
          <w:lang w:eastAsia="he-IL"/>
        </w:rPr>
        <w:t>–</w:t>
      </w:r>
      <w:r>
        <w:rPr>
          <w:rFonts w:hint="cs"/>
          <w:rtl/>
          <w:lang w:eastAsia="he-IL"/>
        </w:rPr>
        <w:t xml:space="preserve"> אני לא יודע מאיפה זה, </w:t>
      </w:r>
      <w:bookmarkStart w:id="14893" w:name="_ETM_Q30_511000"/>
      <w:bookmarkEnd w:id="14893"/>
      <w:r>
        <w:rPr>
          <w:rFonts w:hint="cs"/>
          <w:rtl/>
          <w:lang w:eastAsia="he-IL"/>
        </w:rPr>
        <w:t xml:space="preserve">האמת, פתאום נזכרתי בו. טלי, טלי, טלי.  </w:t>
      </w:r>
    </w:p>
    <w:p w:rsidR="00003B26" w:rsidRDefault="00003B26" w:rsidP="00B1521A">
      <w:pPr>
        <w:rPr>
          <w:rtl/>
          <w:lang w:eastAsia="he-IL"/>
        </w:rPr>
      </w:pPr>
    </w:p>
    <w:p w:rsidR="00003B26" w:rsidRDefault="00003B26" w:rsidP="00B1521A">
      <w:pPr>
        <w:pStyle w:val="af7"/>
        <w:keepNext/>
        <w:rPr>
          <w:rtl/>
        </w:rPr>
      </w:pPr>
      <w:r w:rsidRPr="004D1936">
        <w:rPr>
          <w:rStyle w:val="TagStyle"/>
          <w:rtl/>
        </w:rPr>
        <w:t xml:space="preserve"> &lt;&lt; יור &gt;&gt; </w:t>
      </w:r>
      <w:r>
        <w:rPr>
          <w:rtl/>
        </w:rPr>
        <w:t>היו"ר ישראל אייכלר:</w:t>
      </w:r>
      <w:r w:rsidRPr="004D1936">
        <w:rPr>
          <w:rStyle w:val="TagStyle"/>
          <w:rtl/>
        </w:rPr>
        <w:t xml:space="preserve"> &lt;&lt; יור &gt;&gt;</w:t>
      </w:r>
      <w:r>
        <w:rPr>
          <w:rtl/>
        </w:rPr>
        <w:t xml:space="preserve">   </w:t>
      </w:r>
    </w:p>
    <w:p w:rsidR="00003B26" w:rsidRDefault="00003B26" w:rsidP="000058BC">
      <w:pPr>
        <w:rPr>
          <w:rtl/>
          <w:lang w:eastAsia="he-IL"/>
        </w:rPr>
      </w:pPr>
    </w:p>
    <w:p w:rsidR="00003B26" w:rsidRDefault="00003B26" w:rsidP="00B1521A">
      <w:pPr>
        <w:rPr>
          <w:rtl/>
          <w:lang w:eastAsia="he-IL"/>
        </w:rPr>
      </w:pPr>
      <w:r>
        <w:rPr>
          <w:rFonts w:hint="cs"/>
          <w:rtl/>
          <w:lang w:eastAsia="he-IL"/>
        </w:rPr>
        <w:t xml:space="preserve">חברת הכנסת גוטליב, תקשיבי לשר, אולי תהיה לך תשובה לשאלות. </w:t>
      </w:r>
    </w:p>
    <w:p w:rsidR="00003B26" w:rsidRDefault="00003B26" w:rsidP="00B1521A">
      <w:pPr>
        <w:rPr>
          <w:rtl/>
          <w:lang w:eastAsia="he-IL"/>
        </w:rPr>
      </w:pPr>
    </w:p>
    <w:p w:rsidR="00003B26" w:rsidRDefault="00003B26" w:rsidP="00B1521A">
      <w:pPr>
        <w:pStyle w:val="-"/>
        <w:keepNext/>
        <w:rPr>
          <w:rtl/>
        </w:rPr>
      </w:pPr>
      <w:r w:rsidRPr="004D1936">
        <w:rPr>
          <w:rStyle w:val="TagStyle"/>
          <w:rtl/>
        </w:rPr>
        <w:t xml:space="preserve"> &lt;&lt; דובר_המשך &gt;&gt; </w:t>
      </w:r>
      <w:r>
        <w:rPr>
          <w:rtl/>
        </w:rPr>
        <w:t>שר החינוך יואב קיש:</w:t>
      </w:r>
      <w:r w:rsidRPr="004D1936">
        <w:rPr>
          <w:rStyle w:val="TagStyle"/>
          <w:rtl/>
        </w:rPr>
        <w:t xml:space="preserve"> &lt;&lt; דובר_המשך &gt;&gt;</w:t>
      </w:r>
      <w:r>
        <w:rPr>
          <w:rtl/>
        </w:rPr>
        <w:t xml:space="preserve">   </w:t>
      </w:r>
    </w:p>
    <w:p w:rsidR="00003B26" w:rsidRDefault="00003B26" w:rsidP="000058BC">
      <w:pPr>
        <w:rPr>
          <w:rtl/>
          <w:lang w:eastAsia="he-IL"/>
        </w:rPr>
      </w:pPr>
    </w:p>
    <w:p w:rsidR="00003B26" w:rsidRDefault="00003B26" w:rsidP="00B1521A">
      <w:pPr>
        <w:rPr>
          <w:rtl/>
          <w:lang w:eastAsia="he-IL"/>
        </w:rPr>
      </w:pPr>
      <w:r>
        <w:rPr>
          <w:rFonts w:hint="cs"/>
          <w:rtl/>
          <w:lang w:eastAsia="he-IL"/>
        </w:rPr>
        <w:t xml:space="preserve">טלי, </w:t>
      </w:r>
      <w:bookmarkStart w:id="14894" w:name="_ETM_Q30_524000"/>
      <w:bookmarkEnd w:id="14894"/>
      <w:r>
        <w:rPr>
          <w:rFonts w:hint="cs"/>
          <w:rtl/>
          <w:lang w:eastAsia="he-IL"/>
        </w:rPr>
        <w:t xml:space="preserve">אני רוצה לשאול אותך שאלה, חברת הכנסת גוטליב. פתאום נזכרתי במשפט שאומר שהדרך לגיהינום רצופה בכוונות טובות, מאיפה </w:t>
      </w:r>
      <w:bookmarkStart w:id="14895" w:name="_ETM_Q30_535000"/>
      <w:bookmarkEnd w:id="14895"/>
      <w:r>
        <w:rPr>
          <w:rFonts w:hint="cs"/>
          <w:rtl/>
          <w:lang w:eastAsia="he-IL"/>
        </w:rPr>
        <w:t>זה הגיע? מישהו יודע את המקור?</w:t>
      </w:r>
    </w:p>
    <w:p w:rsidR="00003B26" w:rsidRDefault="00003B26" w:rsidP="00B1521A">
      <w:pPr>
        <w:rPr>
          <w:rtl/>
          <w:lang w:eastAsia="he-IL"/>
        </w:rPr>
      </w:pPr>
    </w:p>
    <w:p w:rsidR="00003B26" w:rsidRDefault="00003B26" w:rsidP="00B1521A">
      <w:pPr>
        <w:pStyle w:val="af7"/>
        <w:keepNext/>
        <w:rPr>
          <w:rtl/>
        </w:rPr>
      </w:pPr>
      <w:r w:rsidRPr="004D1936">
        <w:rPr>
          <w:rStyle w:val="TagStyle"/>
          <w:rtl/>
        </w:rPr>
        <w:t xml:space="preserve"> &lt;&lt; יור &gt;&gt; </w:t>
      </w:r>
      <w:r>
        <w:rPr>
          <w:rtl/>
        </w:rPr>
        <w:t>היו"ר ישראל אייכלר:</w:t>
      </w:r>
      <w:r w:rsidRPr="004D1936">
        <w:rPr>
          <w:rStyle w:val="TagStyle"/>
          <w:rtl/>
        </w:rPr>
        <w:t xml:space="preserve"> &lt;&lt; יור &gt;&gt;</w:t>
      </w:r>
      <w:r>
        <w:rPr>
          <w:rtl/>
        </w:rPr>
        <w:t xml:space="preserve">   </w:t>
      </w:r>
    </w:p>
    <w:p w:rsidR="00003B26" w:rsidRDefault="00003B26" w:rsidP="000058BC">
      <w:pPr>
        <w:rPr>
          <w:rtl/>
          <w:lang w:eastAsia="he-IL"/>
        </w:rPr>
      </w:pPr>
    </w:p>
    <w:p w:rsidR="00003B26" w:rsidRDefault="00003B26" w:rsidP="00B1521A">
      <w:pPr>
        <w:rPr>
          <w:rtl/>
          <w:lang w:eastAsia="he-IL"/>
        </w:rPr>
      </w:pPr>
      <w:r>
        <w:rPr>
          <w:rFonts w:hint="cs"/>
          <w:rtl/>
          <w:lang w:eastAsia="he-IL"/>
        </w:rPr>
        <w:t xml:space="preserve">זה לא מהמקורות היהודיים, אבל זאת אמרה ידועה, נדמה לי מאחד ההוגים הרומאים. </w:t>
      </w:r>
    </w:p>
    <w:p w:rsidR="00003B26" w:rsidRDefault="00003B26" w:rsidP="00B1521A">
      <w:pPr>
        <w:rPr>
          <w:rtl/>
          <w:lang w:eastAsia="he-IL"/>
        </w:rPr>
      </w:pPr>
    </w:p>
    <w:p w:rsidR="00003B26" w:rsidRDefault="00003B26" w:rsidP="00B1521A">
      <w:pPr>
        <w:pStyle w:val="-"/>
        <w:keepNext/>
        <w:rPr>
          <w:rtl/>
        </w:rPr>
      </w:pPr>
      <w:bookmarkStart w:id="14896" w:name="ET_speakercontinue_6458_51"/>
      <w:r w:rsidRPr="005D4CAD">
        <w:rPr>
          <w:rStyle w:val="TagStyle"/>
          <w:rtl/>
        </w:rPr>
        <w:t xml:space="preserve"> &lt;&lt; דובר_המשך &gt;&gt; </w:t>
      </w:r>
      <w:r>
        <w:rPr>
          <w:rtl/>
        </w:rPr>
        <w:t>שר החינוך יואב קיש:</w:t>
      </w:r>
      <w:r w:rsidRPr="005D4CAD">
        <w:rPr>
          <w:rStyle w:val="TagStyle"/>
          <w:rtl/>
        </w:rPr>
        <w:t xml:space="preserve"> &lt;&lt; דובר_המשך &gt;&gt;</w:t>
      </w:r>
      <w:r>
        <w:rPr>
          <w:rtl/>
        </w:rPr>
        <w:t xml:space="preserve">   </w:t>
      </w:r>
      <w:bookmarkEnd w:id="14896"/>
    </w:p>
    <w:p w:rsidR="00003B26" w:rsidRDefault="00003B26" w:rsidP="000058BC">
      <w:pPr>
        <w:rPr>
          <w:rtl/>
          <w:lang w:eastAsia="he-IL"/>
        </w:rPr>
      </w:pPr>
    </w:p>
    <w:p w:rsidR="00003B26" w:rsidRDefault="00003B26" w:rsidP="00B1521A">
      <w:pPr>
        <w:rPr>
          <w:rtl/>
          <w:lang w:eastAsia="he-IL"/>
        </w:rPr>
      </w:pPr>
      <w:bookmarkStart w:id="14897" w:name="_ETM_Q30_542000"/>
      <w:bookmarkEnd w:id="14897"/>
      <w:r>
        <w:rPr>
          <w:rFonts w:hint="cs"/>
          <w:rtl/>
          <w:lang w:eastAsia="he-IL"/>
        </w:rPr>
        <w:t xml:space="preserve">אוקיי, אז זה לא במקורות היהודיים, אבל האמרה ידועה. </w:t>
      </w:r>
    </w:p>
    <w:p w:rsidR="00003B26" w:rsidRPr="005D4CAD" w:rsidRDefault="00003B26" w:rsidP="00B1521A">
      <w:pPr>
        <w:rPr>
          <w:rtl/>
          <w:lang w:eastAsia="he-IL"/>
        </w:rPr>
      </w:pPr>
    </w:p>
    <w:p w:rsidR="00003B26" w:rsidRDefault="00003B26" w:rsidP="00B1521A">
      <w:pPr>
        <w:pStyle w:val="af6"/>
        <w:keepNext/>
        <w:rPr>
          <w:rtl/>
        </w:rPr>
      </w:pPr>
      <w:bookmarkStart w:id="14898" w:name="ET_interruption_6345_26"/>
      <w:r w:rsidRPr="004D1936">
        <w:rPr>
          <w:rStyle w:val="TagStyle"/>
          <w:rtl/>
        </w:rPr>
        <w:t xml:space="preserve"> &lt;&lt; קריאה &gt;&gt; </w:t>
      </w:r>
      <w:r>
        <w:rPr>
          <w:rtl/>
        </w:rPr>
        <w:t>טלי גוטליב (הליכוד):</w:t>
      </w:r>
      <w:r w:rsidRPr="004D1936">
        <w:rPr>
          <w:rStyle w:val="TagStyle"/>
          <w:rtl/>
        </w:rPr>
        <w:t xml:space="preserve"> &lt;&lt; קריאה &gt;&gt;</w:t>
      </w:r>
      <w:r>
        <w:rPr>
          <w:rtl/>
        </w:rPr>
        <w:t xml:space="preserve">   </w:t>
      </w:r>
      <w:bookmarkEnd w:id="14898"/>
    </w:p>
    <w:p w:rsidR="00003B26" w:rsidRDefault="00003B26" w:rsidP="000058BC">
      <w:pPr>
        <w:rPr>
          <w:rtl/>
          <w:lang w:eastAsia="he-IL"/>
        </w:rPr>
      </w:pPr>
    </w:p>
    <w:p w:rsidR="00003B26" w:rsidRDefault="00003B26" w:rsidP="000058BC">
      <w:pPr>
        <w:rPr>
          <w:rtl/>
          <w:lang w:eastAsia="he-IL"/>
        </w:rPr>
      </w:pPr>
      <w:r>
        <w:rPr>
          <w:rFonts w:hint="cs"/>
          <w:rtl/>
          <w:lang w:eastAsia="he-IL"/>
        </w:rPr>
        <w:t xml:space="preserve">אם אפשר, השר, </w:t>
      </w:r>
      <w:bookmarkStart w:id="14899" w:name="_ETM_Q30_545000"/>
      <w:bookmarkEnd w:id="14899"/>
      <w:r>
        <w:rPr>
          <w:rFonts w:hint="cs"/>
          <w:rtl/>
          <w:lang w:eastAsia="he-IL"/>
        </w:rPr>
        <w:t xml:space="preserve">שאלת אותי, אם יותר לי לענות. שיהיה ברור, אנחנו במישור המשפטי לא יכולים לתת הוראה למדינה זרה. הסמכות היחידה שיש לנו זה לקבוע </w:t>
      </w:r>
      <w:r w:rsidR="000058BC">
        <w:rPr>
          <w:rFonts w:hint="cs"/>
          <w:rtl/>
          <w:lang w:eastAsia="he-IL"/>
        </w:rPr>
        <w:t>– – –</w:t>
      </w:r>
    </w:p>
    <w:p w:rsidR="00003B26" w:rsidRDefault="00003B26" w:rsidP="00B1521A">
      <w:pPr>
        <w:rPr>
          <w:rtl/>
          <w:lang w:eastAsia="he-IL"/>
        </w:rPr>
      </w:pPr>
      <w:bookmarkStart w:id="14900" w:name="_ETM_Q30_557000"/>
      <w:bookmarkEnd w:id="14900"/>
    </w:p>
    <w:p w:rsidR="00003B26" w:rsidRDefault="00003B26" w:rsidP="00B1521A">
      <w:pPr>
        <w:pStyle w:val="af6"/>
        <w:keepNext/>
        <w:rPr>
          <w:rtl/>
        </w:rPr>
      </w:pPr>
      <w:bookmarkStart w:id="14901" w:name="ET_interruption_קריאה_52"/>
      <w:r w:rsidRPr="00D130F8">
        <w:rPr>
          <w:rStyle w:val="TagStyle"/>
          <w:rtl/>
        </w:rPr>
        <w:t xml:space="preserve"> &lt;&lt; קריאה &gt;&gt; </w:t>
      </w:r>
      <w:r>
        <w:rPr>
          <w:rtl/>
        </w:rPr>
        <w:t>קריאה:</w:t>
      </w:r>
      <w:r w:rsidRPr="00D130F8">
        <w:rPr>
          <w:rStyle w:val="TagStyle"/>
          <w:rtl/>
        </w:rPr>
        <w:t xml:space="preserve"> &lt;&lt; קריאה &gt;&gt;</w:t>
      </w:r>
      <w:r>
        <w:rPr>
          <w:rtl/>
        </w:rPr>
        <w:t xml:space="preserve">   </w:t>
      </w:r>
      <w:bookmarkEnd w:id="14901"/>
    </w:p>
    <w:p w:rsidR="00003B26" w:rsidRDefault="00003B26" w:rsidP="000058BC">
      <w:pPr>
        <w:rPr>
          <w:rtl/>
          <w:lang w:eastAsia="he-IL"/>
        </w:rPr>
      </w:pPr>
    </w:p>
    <w:p w:rsidR="00003B26" w:rsidRDefault="000058BC" w:rsidP="000058BC">
      <w:pPr>
        <w:rPr>
          <w:rtl/>
          <w:lang w:eastAsia="he-IL"/>
        </w:rPr>
      </w:pPr>
      <w:bookmarkStart w:id="14902" w:name="_ETM_Q30_564000"/>
      <w:bookmarkEnd w:id="14902"/>
      <w:r>
        <w:rPr>
          <w:rFonts w:hint="cs"/>
          <w:rtl/>
          <w:lang w:eastAsia="he-IL"/>
        </w:rPr>
        <w:t>– – –</w:t>
      </w:r>
    </w:p>
    <w:p w:rsidR="00003B26" w:rsidRDefault="00003B26" w:rsidP="00B1521A">
      <w:pPr>
        <w:rPr>
          <w:rtl/>
          <w:lang w:eastAsia="he-IL"/>
        </w:rPr>
      </w:pPr>
      <w:bookmarkStart w:id="14903" w:name="_ETM_Q30_555000"/>
      <w:bookmarkEnd w:id="14903"/>
    </w:p>
    <w:p w:rsidR="00003B26" w:rsidRDefault="00003B26" w:rsidP="00B1521A">
      <w:pPr>
        <w:pStyle w:val="-"/>
        <w:keepNext/>
        <w:rPr>
          <w:rtl/>
        </w:rPr>
      </w:pPr>
      <w:r w:rsidRPr="00733EFC">
        <w:rPr>
          <w:rStyle w:val="TagStyle"/>
          <w:rtl/>
        </w:rPr>
        <w:t xml:space="preserve"> &lt;&lt; דובר_המשך &gt;&gt; </w:t>
      </w:r>
      <w:r>
        <w:rPr>
          <w:rtl/>
        </w:rPr>
        <w:t>שר החינוך יואב קיש:</w:t>
      </w:r>
      <w:r w:rsidRPr="00733EFC">
        <w:rPr>
          <w:rStyle w:val="TagStyle"/>
          <w:rtl/>
        </w:rPr>
        <w:t xml:space="preserve"> &lt;&lt; דובר_המשך &gt;&gt;</w:t>
      </w:r>
      <w:r>
        <w:rPr>
          <w:rtl/>
        </w:rPr>
        <w:t xml:space="preserve">   </w:t>
      </w:r>
    </w:p>
    <w:p w:rsidR="00003B26" w:rsidRDefault="00003B26" w:rsidP="000058BC">
      <w:pPr>
        <w:rPr>
          <w:rtl/>
          <w:lang w:eastAsia="he-IL"/>
        </w:rPr>
      </w:pPr>
    </w:p>
    <w:p w:rsidR="00003B26" w:rsidRDefault="00003B26" w:rsidP="00B1521A">
      <w:pPr>
        <w:rPr>
          <w:rtl/>
          <w:lang w:eastAsia="he-IL"/>
        </w:rPr>
      </w:pPr>
      <w:r>
        <w:rPr>
          <w:rFonts w:hint="cs"/>
          <w:rtl/>
          <w:lang w:eastAsia="he-IL"/>
        </w:rPr>
        <w:t xml:space="preserve">אני אישרתי לה, </w:t>
      </w:r>
      <w:bookmarkStart w:id="14904" w:name="_ETM_Q30_560000"/>
      <w:bookmarkEnd w:id="14904"/>
      <w:r>
        <w:rPr>
          <w:rFonts w:hint="cs"/>
          <w:rtl/>
          <w:lang w:eastAsia="he-IL"/>
        </w:rPr>
        <w:t xml:space="preserve">זה הזמן שלי. אתה דואג לזמן שלי? אני נהנה לשמוע </w:t>
      </w:r>
      <w:bookmarkStart w:id="14905" w:name="_ETM_Q30_561000"/>
      <w:bookmarkEnd w:id="14905"/>
      <w:r>
        <w:rPr>
          <w:rFonts w:hint="cs"/>
          <w:rtl/>
          <w:lang w:eastAsia="he-IL"/>
        </w:rPr>
        <w:t xml:space="preserve">את דבריה של חברת הכנסת עו"ד טלי גוטליב. </w:t>
      </w:r>
    </w:p>
    <w:p w:rsidR="00003B26" w:rsidRDefault="00003B26" w:rsidP="00B1521A">
      <w:pPr>
        <w:rPr>
          <w:rtl/>
          <w:lang w:eastAsia="he-IL"/>
        </w:rPr>
      </w:pPr>
    </w:p>
    <w:p w:rsidR="00003B26" w:rsidRDefault="00003B26" w:rsidP="00B1521A">
      <w:pPr>
        <w:pStyle w:val="af6"/>
        <w:keepNext/>
        <w:rPr>
          <w:rtl/>
        </w:rPr>
      </w:pPr>
      <w:bookmarkStart w:id="14906" w:name="ET_interruption_5785_53"/>
      <w:r w:rsidRPr="00D130F8">
        <w:rPr>
          <w:rStyle w:val="TagStyle"/>
          <w:rtl/>
        </w:rPr>
        <w:t xml:space="preserve"> &lt;&lt; קריאה &gt;&gt; </w:t>
      </w:r>
      <w:r>
        <w:rPr>
          <w:rtl/>
        </w:rPr>
        <w:t>עופר כסיף (חד"ש-תע"ל):</w:t>
      </w:r>
      <w:r w:rsidRPr="00D130F8">
        <w:rPr>
          <w:rStyle w:val="TagStyle"/>
          <w:rtl/>
        </w:rPr>
        <w:t xml:space="preserve"> &lt;&lt; קריאה &gt;&gt;</w:t>
      </w:r>
      <w:r>
        <w:rPr>
          <w:rtl/>
        </w:rPr>
        <w:t xml:space="preserve">   </w:t>
      </w:r>
      <w:bookmarkEnd w:id="14906"/>
    </w:p>
    <w:p w:rsidR="00003B26" w:rsidRDefault="00003B26" w:rsidP="000058BC">
      <w:pPr>
        <w:rPr>
          <w:rtl/>
          <w:lang w:eastAsia="he-IL"/>
        </w:rPr>
      </w:pPr>
    </w:p>
    <w:p w:rsidR="00003B26" w:rsidRDefault="00003B26" w:rsidP="000058BC">
      <w:pPr>
        <w:rPr>
          <w:rtl/>
          <w:lang w:eastAsia="he-IL"/>
        </w:rPr>
      </w:pPr>
      <w:r>
        <w:rPr>
          <w:rFonts w:hint="cs"/>
          <w:rtl/>
          <w:lang w:eastAsia="he-IL"/>
        </w:rPr>
        <w:t xml:space="preserve">לא בעמידה </w:t>
      </w:r>
      <w:r w:rsidR="000058BC">
        <w:rPr>
          <w:rFonts w:hint="cs"/>
          <w:rtl/>
          <w:lang w:eastAsia="he-IL"/>
        </w:rPr>
        <w:t>– – –</w:t>
      </w:r>
    </w:p>
    <w:p w:rsidR="00003B26" w:rsidRDefault="00003B26" w:rsidP="00B1521A">
      <w:pPr>
        <w:rPr>
          <w:rtl/>
          <w:lang w:eastAsia="he-IL"/>
        </w:rPr>
      </w:pPr>
      <w:bookmarkStart w:id="14907" w:name="_ETM_Q30_567000"/>
      <w:bookmarkEnd w:id="14907"/>
    </w:p>
    <w:p w:rsidR="00003B26" w:rsidRDefault="00003B26" w:rsidP="00B1521A">
      <w:pPr>
        <w:pStyle w:val="af6"/>
        <w:keepNext/>
        <w:rPr>
          <w:rtl/>
        </w:rPr>
      </w:pPr>
      <w:bookmarkStart w:id="14908" w:name="ET_interruption_6345_54"/>
      <w:r w:rsidRPr="00D130F8">
        <w:rPr>
          <w:rStyle w:val="TagStyle"/>
          <w:rtl/>
        </w:rPr>
        <w:t xml:space="preserve"> &lt;&lt; קריאה &gt;&gt; </w:t>
      </w:r>
      <w:r>
        <w:rPr>
          <w:rtl/>
        </w:rPr>
        <w:t>טלי גוטליב (הליכוד):</w:t>
      </w:r>
      <w:r w:rsidRPr="00D130F8">
        <w:rPr>
          <w:rStyle w:val="TagStyle"/>
          <w:rtl/>
        </w:rPr>
        <w:t xml:space="preserve"> &lt;&lt; קריאה &gt;&gt;</w:t>
      </w:r>
      <w:r>
        <w:rPr>
          <w:rtl/>
        </w:rPr>
        <w:t xml:space="preserve">   </w:t>
      </w:r>
      <w:bookmarkEnd w:id="14908"/>
    </w:p>
    <w:p w:rsidR="00003B26" w:rsidRDefault="00003B26" w:rsidP="000058BC">
      <w:pPr>
        <w:rPr>
          <w:rtl/>
          <w:lang w:eastAsia="he-IL"/>
        </w:rPr>
      </w:pPr>
    </w:p>
    <w:p w:rsidR="00003B26" w:rsidRDefault="00003B26" w:rsidP="000058BC">
      <w:pPr>
        <w:rPr>
          <w:rtl/>
          <w:lang w:eastAsia="he-IL"/>
        </w:rPr>
      </w:pPr>
      <w:r>
        <w:rPr>
          <w:rFonts w:hint="cs"/>
          <w:rtl/>
          <w:lang w:eastAsia="he-IL"/>
        </w:rPr>
        <w:t xml:space="preserve">אדוני השר, הסמכות היחידה שלנו </w:t>
      </w:r>
      <w:r w:rsidR="000058BC">
        <w:rPr>
          <w:rFonts w:hint="cs"/>
          <w:rtl/>
          <w:lang w:eastAsia="he-IL"/>
        </w:rPr>
        <w:t>– – –</w:t>
      </w:r>
    </w:p>
    <w:p w:rsidR="00003B26" w:rsidRDefault="00003B26" w:rsidP="00B1521A">
      <w:pPr>
        <w:rPr>
          <w:rtl/>
          <w:lang w:eastAsia="he-IL"/>
        </w:rPr>
      </w:pPr>
    </w:p>
    <w:p w:rsidR="00003B26" w:rsidRDefault="00003B26" w:rsidP="00B1521A">
      <w:pPr>
        <w:pStyle w:val="-"/>
        <w:keepNext/>
        <w:rPr>
          <w:rtl/>
        </w:rPr>
      </w:pPr>
      <w:bookmarkStart w:id="14909" w:name="ET_speakercontinue_6458_55"/>
      <w:r w:rsidRPr="00D130F8">
        <w:rPr>
          <w:rStyle w:val="TagStyle"/>
          <w:rtl/>
        </w:rPr>
        <w:t xml:space="preserve"> &lt;&lt; דובר_המשך &gt;&gt; </w:t>
      </w:r>
      <w:r>
        <w:rPr>
          <w:rtl/>
        </w:rPr>
        <w:t>שר החינוך יואב קיש:</w:t>
      </w:r>
      <w:r w:rsidRPr="00D130F8">
        <w:rPr>
          <w:rStyle w:val="TagStyle"/>
          <w:rtl/>
        </w:rPr>
        <w:t xml:space="preserve"> &lt;&lt; דובר_המשך &gt;&gt;</w:t>
      </w:r>
      <w:r>
        <w:rPr>
          <w:rtl/>
        </w:rPr>
        <w:t xml:space="preserve">   </w:t>
      </w:r>
      <w:bookmarkEnd w:id="14909"/>
    </w:p>
    <w:p w:rsidR="00003B26" w:rsidRDefault="00003B26" w:rsidP="000058BC">
      <w:pPr>
        <w:rPr>
          <w:rtl/>
          <w:lang w:eastAsia="he-IL"/>
        </w:rPr>
      </w:pPr>
    </w:p>
    <w:p w:rsidR="00003B26" w:rsidRDefault="00003B26" w:rsidP="000058BC">
      <w:pPr>
        <w:rPr>
          <w:rtl/>
          <w:lang w:eastAsia="he-IL"/>
        </w:rPr>
      </w:pPr>
      <w:bookmarkStart w:id="14910" w:name="_ETM_Q30_568000"/>
      <w:bookmarkEnd w:id="14910"/>
      <w:r>
        <w:rPr>
          <w:rFonts w:hint="cs"/>
          <w:rtl/>
          <w:lang w:eastAsia="he-IL"/>
        </w:rPr>
        <w:t xml:space="preserve">אז תשבי, תשבי. תשבי, תשבי, אני מכיר </w:t>
      </w:r>
      <w:bookmarkStart w:id="14911" w:name="_ETM_Q30_570000"/>
      <w:bookmarkEnd w:id="14911"/>
      <w:r>
        <w:rPr>
          <w:rFonts w:hint="cs"/>
          <w:rtl/>
          <w:lang w:eastAsia="he-IL"/>
        </w:rPr>
        <w:t xml:space="preserve">את </w:t>
      </w:r>
      <w:r w:rsidR="000058BC">
        <w:rPr>
          <w:rFonts w:hint="cs"/>
          <w:rtl/>
          <w:lang w:eastAsia="he-IL"/>
        </w:rPr>
        <w:t>– – –</w:t>
      </w:r>
    </w:p>
    <w:p w:rsidR="00003B26" w:rsidRDefault="00003B26" w:rsidP="00B1521A">
      <w:pPr>
        <w:rPr>
          <w:rtl/>
          <w:lang w:eastAsia="he-IL"/>
        </w:rPr>
      </w:pPr>
      <w:bookmarkStart w:id="14912" w:name="_ETM_Q30_571000"/>
      <w:bookmarkEnd w:id="14912"/>
    </w:p>
    <w:p w:rsidR="00003B26" w:rsidRDefault="00003B26" w:rsidP="00B1521A">
      <w:pPr>
        <w:pStyle w:val="af6"/>
        <w:keepNext/>
        <w:rPr>
          <w:rtl/>
        </w:rPr>
      </w:pPr>
      <w:bookmarkStart w:id="14913" w:name="_ETM_Q30_573000"/>
      <w:bookmarkStart w:id="14914" w:name="ET_interruption_5520_60"/>
      <w:bookmarkEnd w:id="14913"/>
      <w:r w:rsidRPr="00D130F8">
        <w:rPr>
          <w:rStyle w:val="TagStyle"/>
          <w:rtl/>
        </w:rPr>
        <w:t xml:space="preserve"> &lt;&lt; קריאה &gt;&gt; </w:t>
      </w:r>
      <w:r>
        <w:rPr>
          <w:rtl/>
        </w:rPr>
        <w:t>עודד פורר (ישראל ביתנו):</w:t>
      </w:r>
      <w:r w:rsidRPr="00D130F8">
        <w:rPr>
          <w:rStyle w:val="TagStyle"/>
          <w:rtl/>
        </w:rPr>
        <w:t xml:space="preserve"> &lt;&lt; קריאה &gt;&gt;</w:t>
      </w:r>
      <w:r>
        <w:rPr>
          <w:rtl/>
        </w:rPr>
        <w:t xml:space="preserve">   </w:t>
      </w:r>
      <w:bookmarkEnd w:id="14914"/>
    </w:p>
    <w:p w:rsidR="00003B26" w:rsidRDefault="00003B26" w:rsidP="000058BC">
      <w:pPr>
        <w:rPr>
          <w:rtl/>
          <w:lang w:eastAsia="he-IL"/>
        </w:rPr>
      </w:pPr>
    </w:p>
    <w:p w:rsidR="00003B26" w:rsidRDefault="000058BC" w:rsidP="000058BC">
      <w:pPr>
        <w:rPr>
          <w:rtl/>
          <w:lang w:eastAsia="he-IL"/>
        </w:rPr>
      </w:pPr>
      <w:bookmarkStart w:id="14915" w:name="_ETM_Q30_579000"/>
      <w:bookmarkEnd w:id="14915"/>
      <w:r>
        <w:rPr>
          <w:rFonts w:hint="cs"/>
          <w:rtl/>
          <w:lang w:eastAsia="he-IL"/>
        </w:rPr>
        <w:t>– – –</w:t>
      </w:r>
    </w:p>
    <w:p w:rsidR="00003B26" w:rsidRDefault="00003B26" w:rsidP="00B1521A">
      <w:pPr>
        <w:rPr>
          <w:rtl/>
          <w:lang w:eastAsia="he-IL"/>
        </w:rPr>
      </w:pPr>
    </w:p>
    <w:p w:rsidR="00003B26" w:rsidRDefault="00003B26" w:rsidP="00B1521A">
      <w:pPr>
        <w:pStyle w:val="-"/>
        <w:keepNext/>
        <w:rPr>
          <w:rtl/>
        </w:rPr>
      </w:pPr>
      <w:bookmarkStart w:id="14916" w:name="ET_speakercontinue_6458_58"/>
      <w:r w:rsidRPr="00D130F8">
        <w:rPr>
          <w:rStyle w:val="TagStyle"/>
          <w:rtl/>
        </w:rPr>
        <w:t xml:space="preserve"> &lt;&lt; דובר_המשך &gt;&gt; </w:t>
      </w:r>
      <w:r>
        <w:rPr>
          <w:rtl/>
        </w:rPr>
        <w:t>שר החינוך יואב קיש:</w:t>
      </w:r>
      <w:r w:rsidRPr="00D130F8">
        <w:rPr>
          <w:rStyle w:val="TagStyle"/>
          <w:rtl/>
        </w:rPr>
        <w:t xml:space="preserve"> &lt;&lt; דובר_המשך &gt;&gt;</w:t>
      </w:r>
      <w:r>
        <w:rPr>
          <w:rtl/>
        </w:rPr>
        <w:t xml:space="preserve">   </w:t>
      </w:r>
      <w:bookmarkEnd w:id="14916"/>
    </w:p>
    <w:p w:rsidR="00003B26" w:rsidRDefault="00003B26" w:rsidP="000058BC">
      <w:pPr>
        <w:rPr>
          <w:rtl/>
          <w:lang w:eastAsia="he-IL"/>
        </w:rPr>
      </w:pPr>
    </w:p>
    <w:p w:rsidR="00003B26" w:rsidRDefault="00003B26" w:rsidP="000058BC">
      <w:pPr>
        <w:rPr>
          <w:rtl/>
          <w:lang w:eastAsia="he-IL"/>
        </w:rPr>
      </w:pPr>
      <w:bookmarkStart w:id="14917" w:name="_ETM_Q30_572000"/>
      <w:bookmarkEnd w:id="14917"/>
      <w:r>
        <w:rPr>
          <w:rFonts w:hint="cs"/>
          <w:rtl/>
          <w:lang w:eastAsia="he-IL"/>
        </w:rPr>
        <w:t xml:space="preserve">תגיד לה, נראה אם אתה יכול, אני </w:t>
      </w:r>
      <w:bookmarkStart w:id="14918" w:name="_ETM_Q30_578000"/>
      <w:bookmarkEnd w:id="14918"/>
      <w:r w:rsidR="000058BC">
        <w:rPr>
          <w:rFonts w:hint="cs"/>
          <w:rtl/>
          <w:lang w:eastAsia="he-IL"/>
        </w:rPr>
        <w:t>– – –</w:t>
      </w:r>
    </w:p>
    <w:p w:rsidR="00003B26" w:rsidRDefault="00003B26" w:rsidP="00B1521A">
      <w:pPr>
        <w:rPr>
          <w:rtl/>
          <w:lang w:eastAsia="he-IL"/>
        </w:rPr>
      </w:pPr>
      <w:bookmarkStart w:id="14919" w:name="_ETM_Q30_574000"/>
      <w:bookmarkEnd w:id="14919"/>
    </w:p>
    <w:p w:rsidR="00003B26" w:rsidRDefault="00003B26" w:rsidP="00B1521A">
      <w:pPr>
        <w:pStyle w:val="af6"/>
        <w:keepNext/>
        <w:rPr>
          <w:rtl/>
        </w:rPr>
      </w:pPr>
      <w:bookmarkStart w:id="14920" w:name="ET_interruption_5520_61"/>
      <w:r w:rsidRPr="00D130F8">
        <w:rPr>
          <w:rStyle w:val="TagStyle"/>
          <w:rtl/>
        </w:rPr>
        <w:t xml:space="preserve"> &lt;&lt; קריאה &gt;&gt; </w:t>
      </w:r>
      <w:r>
        <w:rPr>
          <w:rtl/>
        </w:rPr>
        <w:t>עודד פורר (ישראל ביתנו):</w:t>
      </w:r>
      <w:r w:rsidRPr="00D130F8">
        <w:rPr>
          <w:rStyle w:val="TagStyle"/>
          <w:rtl/>
        </w:rPr>
        <w:t xml:space="preserve"> &lt;&lt; קריאה &gt;&gt;</w:t>
      </w:r>
      <w:r>
        <w:rPr>
          <w:rtl/>
        </w:rPr>
        <w:t xml:space="preserve">   </w:t>
      </w:r>
      <w:bookmarkEnd w:id="14920"/>
    </w:p>
    <w:p w:rsidR="00003B26" w:rsidRDefault="00003B26" w:rsidP="000058BC">
      <w:pPr>
        <w:rPr>
          <w:rtl/>
          <w:lang w:eastAsia="he-IL"/>
        </w:rPr>
      </w:pPr>
    </w:p>
    <w:p w:rsidR="00003B26" w:rsidRDefault="00003B26" w:rsidP="00B1521A">
      <w:pPr>
        <w:rPr>
          <w:rtl/>
          <w:lang w:eastAsia="he-IL"/>
        </w:rPr>
      </w:pPr>
      <w:bookmarkStart w:id="14921" w:name="_ETM_Q30_575000"/>
      <w:bookmarkEnd w:id="14921"/>
      <w:r>
        <w:rPr>
          <w:rFonts w:hint="cs"/>
          <w:rtl/>
          <w:lang w:eastAsia="he-IL"/>
        </w:rPr>
        <w:t xml:space="preserve">טלי, בישיבה. </w:t>
      </w:r>
    </w:p>
    <w:p w:rsidR="00003B26" w:rsidRPr="00D130F8" w:rsidRDefault="00003B26" w:rsidP="00B1521A">
      <w:pPr>
        <w:rPr>
          <w:rtl/>
          <w:lang w:eastAsia="he-IL"/>
        </w:rPr>
      </w:pPr>
    </w:p>
    <w:p w:rsidR="00003B26" w:rsidRDefault="00003B26" w:rsidP="00B1521A">
      <w:pPr>
        <w:pStyle w:val="af6"/>
        <w:keepNext/>
        <w:rPr>
          <w:rtl/>
        </w:rPr>
      </w:pPr>
      <w:bookmarkStart w:id="14922" w:name="ET_interruption_6345_59"/>
      <w:r w:rsidRPr="00D130F8">
        <w:rPr>
          <w:rStyle w:val="TagStyle"/>
          <w:rtl/>
        </w:rPr>
        <w:t xml:space="preserve"> &lt;&lt; קריאה &gt;&gt; </w:t>
      </w:r>
      <w:r>
        <w:rPr>
          <w:rtl/>
        </w:rPr>
        <w:t>טלי גוטליב (הליכוד):</w:t>
      </w:r>
      <w:r w:rsidRPr="00D130F8">
        <w:rPr>
          <w:rStyle w:val="TagStyle"/>
          <w:rtl/>
        </w:rPr>
        <w:t xml:space="preserve"> &lt;&lt; קריאה &gt;&gt;</w:t>
      </w:r>
      <w:r>
        <w:rPr>
          <w:rtl/>
        </w:rPr>
        <w:t xml:space="preserve">   </w:t>
      </w:r>
      <w:bookmarkEnd w:id="14922"/>
    </w:p>
    <w:p w:rsidR="00003B26" w:rsidRDefault="00003B26" w:rsidP="000058BC">
      <w:pPr>
        <w:rPr>
          <w:rtl/>
          <w:lang w:eastAsia="he-IL"/>
        </w:rPr>
      </w:pPr>
    </w:p>
    <w:p w:rsidR="00003B26" w:rsidRDefault="00003B26" w:rsidP="00B1521A">
      <w:pPr>
        <w:rPr>
          <w:rtl/>
          <w:lang w:eastAsia="he-IL"/>
        </w:rPr>
      </w:pPr>
      <w:r>
        <w:rPr>
          <w:rFonts w:hint="cs"/>
          <w:rtl/>
          <w:lang w:eastAsia="he-IL"/>
        </w:rPr>
        <w:t>רגע, הסמכות היחידה שלנו זה רק להורות חוק בתוך הריבונות שלנו.</w:t>
      </w:r>
    </w:p>
    <w:p w:rsidR="00003B26" w:rsidRDefault="00003B26" w:rsidP="00B1521A">
      <w:pPr>
        <w:rPr>
          <w:rtl/>
          <w:lang w:eastAsia="he-IL"/>
        </w:rPr>
      </w:pPr>
      <w:bookmarkStart w:id="14923" w:name="_ETM_Q30_582000"/>
      <w:bookmarkEnd w:id="14923"/>
    </w:p>
    <w:p w:rsidR="00003B26" w:rsidRDefault="00003B26" w:rsidP="00B1521A">
      <w:pPr>
        <w:pStyle w:val="-"/>
        <w:keepNext/>
        <w:rPr>
          <w:rtl/>
        </w:rPr>
      </w:pPr>
      <w:bookmarkStart w:id="14924" w:name="ET_speakercontinue_6458_62"/>
      <w:r w:rsidRPr="00D130F8">
        <w:rPr>
          <w:rStyle w:val="TagStyle"/>
          <w:rtl/>
        </w:rPr>
        <w:t xml:space="preserve"> &lt;&lt; דובר_המשך &gt;&gt; </w:t>
      </w:r>
      <w:r>
        <w:rPr>
          <w:rtl/>
        </w:rPr>
        <w:t>שר החינוך יואב קיש:</w:t>
      </w:r>
      <w:r w:rsidRPr="00D130F8">
        <w:rPr>
          <w:rStyle w:val="TagStyle"/>
          <w:rtl/>
        </w:rPr>
        <w:t xml:space="preserve"> &lt;&lt; דובר_המשך &gt;&gt;</w:t>
      </w:r>
      <w:r>
        <w:rPr>
          <w:rtl/>
        </w:rPr>
        <w:t xml:space="preserve">   </w:t>
      </w:r>
      <w:bookmarkEnd w:id="14924"/>
    </w:p>
    <w:p w:rsidR="00003B26" w:rsidRDefault="00003B26" w:rsidP="000058BC">
      <w:pPr>
        <w:rPr>
          <w:rtl/>
          <w:lang w:eastAsia="he-IL"/>
        </w:rPr>
      </w:pPr>
    </w:p>
    <w:p w:rsidR="00003B26" w:rsidRDefault="00003B26" w:rsidP="00B1521A">
      <w:pPr>
        <w:rPr>
          <w:rtl/>
          <w:lang w:eastAsia="he-IL"/>
        </w:rPr>
      </w:pPr>
      <w:bookmarkStart w:id="14925" w:name="_ETM_Q30_577000"/>
      <w:bookmarkEnd w:id="14925"/>
      <w:r>
        <w:rPr>
          <w:rFonts w:hint="cs"/>
          <w:rtl/>
          <w:lang w:eastAsia="he-IL"/>
        </w:rPr>
        <w:t xml:space="preserve">מאה אחוז, נכון. </w:t>
      </w:r>
    </w:p>
    <w:p w:rsidR="00003B26" w:rsidRDefault="00003B26" w:rsidP="00B1521A">
      <w:pPr>
        <w:rPr>
          <w:rtl/>
          <w:lang w:eastAsia="he-IL"/>
        </w:rPr>
      </w:pPr>
      <w:bookmarkStart w:id="14926" w:name="_ETM_Q30_581000"/>
      <w:bookmarkEnd w:id="14926"/>
    </w:p>
    <w:p w:rsidR="00003B26" w:rsidRDefault="00003B26" w:rsidP="00B1521A">
      <w:pPr>
        <w:pStyle w:val="af6"/>
        <w:keepNext/>
        <w:rPr>
          <w:rtl/>
        </w:rPr>
      </w:pPr>
      <w:bookmarkStart w:id="14927" w:name="ET_interruption_6345_63"/>
      <w:r w:rsidRPr="00D130F8">
        <w:rPr>
          <w:rStyle w:val="TagStyle"/>
          <w:rtl/>
        </w:rPr>
        <w:t xml:space="preserve"> &lt;&lt; קריאה &gt;&gt; </w:t>
      </w:r>
      <w:r>
        <w:rPr>
          <w:rtl/>
        </w:rPr>
        <w:t>טלי גוטליב (הליכוד):</w:t>
      </w:r>
      <w:r w:rsidRPr="00D130F8">
        <w:rPr>
          <w:rStyle w:val="TagStyle"/>
          <w:rtl/>
        </w:rPr>
        <w:t xml:space="preserve"> &lt;&lt; קריאה &gt;&gt;</w:t>
      </w:r>
      <w:r>
        <w:rPr>
          <w:rtl/>
        </w:rPr>
        <w:t xml:space="preserve">   </w:t>
      </w:r>
      <w:bookmarkEnd w:id="14927"/>
    </w:p>
    <w:p w:rsidR="00003B26" w:rsidRDefault="00003B26" w:rsidP="000058BC">
      <w:pPr>
        <w:rPr>
          <w:rtl/>
          <w:lang w:eastAsia="he-IL"/>
        </w:rPr>
      </w:pPr>
    </w:p>
    <w:p w:rsidR="00003B26" w:rsidRDefault="00003B26" w:rsidP="000058BC">
      <w:pPr>
        <w:rPr>
          <w:rtl/>
          <w:lang w:eastAsia="he-IL"/>
        </w:rPr>
      </w:pPr>
      <w:r>
        <w:rPr>
          <w:rFonts w:hint="cs"/>
          <w:rtl/>
          <w:lang w:eastAsia="he-IL"/>
        </w:rPr>
        <w:t xml:space="preserve">ואם בית הדין בהאג ידע שאנחנו לא בודקים ולא עושים בדיקות כמו שאנחנו עושים </w:t>
      </w:r>
      <w:r w:rsidR="000058BC">
        <w:rPr>
          <w:rFonts w:hint="cs"/>
          <w:rtl/>
          <w:lang w:eastAsia="he-IL"/>
        </w:rPr>
        <w:t>– –</w:t>
      </w:r>
    </w:p>
    <w:p w:rsidR="00003B26" w:rsidRDefault="00003B26" w:rsidP="00B1521A">
      <w:pPr>
        <w:rPr>
          <w:rtl/>
          <w:lang w:eastAsia="he-IL"/>
        </w:rPr>
      </w:pPr>
      <w:bookmarkStart w:id="14928" w:name="_ETM_Q30_584000"/>
      <w:bookmarkEnd w:id="14928"/>
    </w:p>
    <w:p w:rsidR="00003B26" w:rsidRDefault="00003B26" w:rsidP="00B1521A">
      <w:pPr>
        <w:pStyle w:val="-"/>
        <w:keepNext/>
        <w:rPr>
          <w:rtl/>
        </w:rPr>
      </w:pPr>
      <w:bookmarkStart w:id="14929" w:name="ET_speakercontinue_6458_65"/>
      <w:r w:rsidRPr="00D130F8">
        <w:rPr>
          <w:rStyle w:val="TagStyle"/>
          <w:rtl/>
        </w:rPr>
        <w:t xml:space="preserve"> &lt;&lt; דובר_המשך &gt;&gt; </w:t>
      </w:r>
      <w:r>
        <w:rPr>
          <w:rtl/>
        </w:rPr>
        <w:t>שר החינוך יואב קיש:</w:t>
      </w:r>
      <w:r w:rsidRPr="00D130F8">
        <w:rPr>
          <w:rStyle w:val="TagStyle"/>
          <w:rtl/>
        </w:rPr>
        <w:t xml:space="preserve"> &lt;&lt; דובר_המשך &gt;&gt;</w:t>
      </w:r>
      <w:r>
        <w:rPr>
          <w:rtl/>
        </w:rPr>
        <w:t xml:space="preserve">   </w:t>
      </w:r>
      <w:bookmarkEnd w:id="14929"/>
    </w:p>
    <w:p w:rsidR="00003B26" w:rsidRDefault="00003B26" w:rsidP="000058BC">
      <w:pPr>
        <w:rPr>
          <w:rtl/>
          <w:lang w:eastAsia="he-IL"/>
        </w:rPr>
      </w:pPr>
    </w:p>
    <w:p w:rsidR="00003B26" w:rsidRDefault="00003B26" w:rsidP="00B1521A">
      <w:pPr>
        <w:rPr>
          <w:rtl/>
          <w:lang w:eastAsia="he-IL"/>
        </w:rPr>
      </w:pPr>
      <w:r>
        <w:rPr>
          <w:rFonts w:hint="cs"/>
          <w:rtl/>
          <w:lang w:eastAsia="he-IL"/>
        </w:rPr>
        <w:t xml:space="preserve">אבל תשבי, תשבי. טלי, זה </w:t>
      </w:r>
      <w:bookmarkStart w:id="14930" w:name="_ETM_Q30_585000"/>
      <w:bookmarkEnd w:id="14930"/>
      <w:r>
        <w:rPr>
          <w:rFonts w:hint="cs"/>
          <w:rtl/>
          <w:lang w:eastAsia="he-IL"/>
        </w:rPr>
        <w:t xml:space="preserve">נראה לא טוב. </w:t>
      </w:r>
    </w:p>
    <w:p w:rsidR="00003B26" w:rsidRDefault="00003B26" w:rsidP="00B1521A">
      <w:pPr>
        <w:rPr>
          <w:rtl/>
          <w:lang w:eastAsia="he-IL"/>
        </w:rPr>
      </w:pPr>
    </w:p>
    <w:p w:rsidR="00003B26" w:rsidRDefault="00003B26" w:rsidP="00B1521A">
      <w:pPr>
        <w:pStyle w:val="af6"/>
        <w:keepNext/>
        <w:rPr>
          <w:rtl/>
        </w:rPr>
      </w:pPr>
      <w:bookmarkStart w:id="14931" w:name="ET_interruption_6345_66"/>
      <w:r w:rsidRPr="00C67D43">
        <w:rPr>
          <w:rStyle w:val="TagStyle"/>
          <w:rtl/>
        </w:rPr>
        <w:t xml:space="preserve"> &lt;&lt; קריאה &gt;&gt; </w:t>
      </w:r>
      <w:r>
        <w:rPr>
          <w:rtl/>
        </w:rPr>
        <w:t>טלי גוטליב (הליכוד):</w:t>
      </w:r>
      <w:r w:rsidRPr="00C67D43">
        <w:rPr>
          <w:rStyle w:val="TagStyle"/>
          <w:rtl/>
        </w:rPr>
        <w:t xml:space="preserve"> &lt;&lt; קריאה &gt;&gt;</w:t>
      </w:r>
      <w:r>
        <w:rPr>
          <w:rtl/>
        </w:rPr>
        <w:t xml:space="preserve">   </w:t>
      </w:r>
      <w:bookmarkEnd w:id="14931"/>
    </w:p>
    <w:p w:rsidR="00003B26" w:rsidRDefault="00003B26" w:rsidP="000058BC">
      <w:pPr>
        <w:rPr>
          <w:rtl/>
          <w:lang w:eastAsia="he-IL"/>
        </w:rPr>
      </w:pPr>
    </w:p>
    <w:p w:rsidR="00003B26" w:rsidRDefault="000058BC" w:rsidP="000058BC">
      <w:pPr>
        <w:rPr>
          <w:rtl/>
          <w:lang w:eastAsia="he-IL"/>
        </w:rPr>
      </w:pPr>
      <w:bookmarkStart w:id="14932" w:name="_ETM_Q30_583000"/>
      <w:bookmarkEnd w:id="14932"/>
      <w:r>
        <w:rPr>
          <w:rFonts w:hint="cs"/>
          <w:rtl/>
          <w:lang w:eastAsia="he-IL"/>
        </w:rPr>
        <w:t>– –</w:t>
      </w:r>
      <w:r w:rsidR="00003B26">
        <w:rPr>
          <w:rFonts w:hint="cs"/>
          <w:rtl/>
          <w:lang w:eastAsia="he-IL"/>
        </w:rPr>
        <w:t xml:space="preserve"> אז יעמידו חיילים לדין.  </w:t>
      </w:r>
    </w:p>
    <w:p w:rsidR="00003B26" w:rsidRPr="004245C9" w:rsidRDefault="00003B26" w:rsidP="00B1521A">
      <w:pPr>
        <w:rPr>
          <w:rtl/>
        </w:rPr>
      </w:pPr>
      <w:bookmarkStart w:id="14933" w:name="_ETM_Q30_569000"/>
      <w:bookmarkStart w:id="14934" w:name="_ETM_Q30_566000"/>
      <w:bookmarkEnd w:id="14933"/>
      <w:bookmarkEnd w:id="14934"/>
    </w:p>
    <w:p w:rsidR="00003B26" w:rsidRDefault="00003B26" w:rsidP="00B1521A">
      <w:pPr>
        <w:pStyle w:val="af6"/>
        <w:keepNext/>
        <w:rPr>
          <w:rtl/>
        </w:rPr>
      </w:pPr>
      <w:bookmarkStart w:id="14935" w:name="ET_interruption_5786_67"/>
      <w:r w:rsidRPr="00BE33FF">
        <w:rPr>
          <w:rStyle w:val="TagStyle"/>
          <w:rtl/>
        </w:rPr>
        <w:t xml:space="preserve"> &lt;&lt; קריאה &gt;&gt; </w:t>
      </w:r>
      <w:r>
        <w:rPr>
          <w:rtl/>
        </w:rPr>
        <w:t>אופיר כץ (הליכוד):</w:t>
      </w:r>
      <w:r w:rsidRPr="00BE33FF">
        <w:rPr>
          <w:rStyle w:val="TagStyle"/>
          <w:rtl/>
        </w:rPr>
        <w:t xml:space="preserve"> &lt;&lt; קריאה &gt;&gt;</w:t>
      </w:r>
      <w:r>
        <w:rPr>
          <w:rtl/>
        </w:rPr>
        <w:t xml:space="preserve">   </w:t>
      </w:r>
      <w:bookmarkEnd w:id="14935"/>
    </w:p>
    <w:p w:rsidR="00003B26" w:rsidRDefault="00003B26" w:rsidP="000058BC">
      <w:pPr>
        <w:rPr>
          <w:rtl/>
          <w:lang w:eastAsia="he-IL"/>
        </w:rPr>
      </w:pPr>
    </w:p>
    <w:p w:rsidR="00003B26" w:rsidRDefault="00003B26" w:rsidP="00B1521A">
      <w:pPr>
        <w:rPr>
          <w:rtl/>
          <w:lang w:eastAsia="he-IL"/>
        </w:rPr>
      </w:pPr>
      <w:r>
        <w:rPr>
          <w:rFonts w:hint="cs"/>
          <w:rtl/>
          <w:lang w:eastAsia="he-IL"/>
        </w:rPr>
        <w:t xml:space="preserve">רגע, אני אנסה, אני </w:t>
      </w:r>
      <w:bookmarkStart w:id="14936" w:name="_ETM_Q30_587000"/>
      <w:bookmarkEnd w:id="14936"/>
      <w:r>
        <w:rPr>
          <w:rFonts w:hint="cs"/>
          <w:rtl/>
          <w:lang w:eastAsia="he-IL"/>
        </w:rPr>
        <w:t xml:space="preserve">אנסה. אני אנסה. </w:t>
      </w:r>
    </w:p>
    <w:p w:rsidR="00003B26" w:rsidRDefault="00003B26" w:rsidP="00B1521A">
      <w:pPr>
        <w:rPr>
          <w:rtl/>
          <w:lang w:eastAsia="he-IL"/>
        </w:rPr>
      </w:pPr>
    </w:p>
    <w:p w:rsidR="00003B26" w:rsidRDefault="00003B26" w:rsidP="00B1521A">
      <w:pPr>
        <w:pStyle w:val="-"/>
        <w:keepNext/>
        <w:rPr>
          <w:rtl/>
        </w:rPr>
      </w:pPr>
      <w:bookmarkStart w:id="14937" w:name="ET_speakercontinue_6458_68"/>
      <w:r w:rsidRPr="00BE33FF">
        <w:rPr>
          <w:rStyle w:val="TagStyle"/>
          <w:rtl/>
        </w:rPr>
        <w:t xml:space="preserve"> &lt;&lt; דובר_המשך &gt;&gt; </w:t>
      </w:r>
      <w:r>
        <w:rPr>
          <w:rtl/>
        </w:rPr>
        <w:t>שר החינוך יואב קיש:</w:t>
      </w:r>
      <w:r w:rsidRPr="00BE33FF">
        <w:rPr>
          <w:rStyle w:val="TagStyle"/>
          <w:rtl/>
        </w:rPr>
        <w:t xml:space="preserve"> &lt;&lt; דובר_המשך &gt;&gt;</w:t>
      </w:r>
      <w:r>
        <w:rPr>
          <w:rtl/>
        </w:rPr>
        <w:t xml:space="preserve">   </w:t>
      </w:r>
      <w:bookmarkEnd w:id="14937"/>
    </w:p>
    <w:p w:rsidR="00003B26" w:rsidRDefault="00003B26" w:rsidP="000058BC">
      <w:pPr>
        <w:rPr>
          <w:rtl/>
          <w:lang w:eastAsia="he-IL"/>
        </w:rPr>
      </w:pPr>
    </w:p>
    <w:p w:rsidR="00003B26" w:rsidRDefault="00003B26" w:rsidP="00B1521A">
      <w:pPr>
        <w:rPr>
          <w:rtl/>
          <w:lang w:eastAsia="he-IL"/>
        </w:rPr>
      </w:pPr>
      <w:bookmarkStart w:id="14938" w:name="_ETM_Q30_590000"/>
      <w:bookmarkStart w:id="14939" w:name="_ETM_Q30_589000"/>
      <w:bookmarkEnd w:id="14938"/>
      <w:bookmarkEnd w:id="14939"/>
      <w:r>
        <w:rPr>
          <w:rFonts w:hint="cs"/>
          <w:rtl/>
          <w:lang w:eastAsia="he-IL"/>
        </w:rPr>
        <w:t xml:space="preserve">טוב, האמת ששמעתם חלק מהתשובה, וחברת הכנסת שרון ניר, אני בהחלט חושב שיש לך כוונות טובות, אני </w:t>
      </w:r>
      <w:bookmarkStart w:id="14940" w:name="_ETM_Q30_600000"/>
      <w:bookmarkEnd w:id="14940"/>
      <w:r>
        <w:rPr>
          <w:rFonts w:hint="cs"/>
          <w:rtl/>
          <w:lang w:eastAsia="he-IL"/>
        </w:rPr>
        <w:t xml:space="preserve">לא חושב שלא. אני רק חושב שאת לא מבינה את ההתנהלות של בית המשפט הבין-לאומי ואת המשמעות </w:t>
      </w:r>
      <w:bookmarkStart w:id="14941" w:name="_ETM_Q30_606000"/>
      <w:bookmarkEnd w:id="14941"/>
      <w:r>
        <w:rPr>
          <w:rFonts w:hint="cs"/>
          <w:rtl/>
          <w:lang w:eastAsia="he-IL"/>
        </w:rPr>
        <w:t xml:space="preserve">של חקיקה במגזרים האלה. </w:t>
      </w:r>
      <w:bookmarkStart w:id="14942" w:name="_ETM_Q30_611000"/>
      <w:bookmarkEnd w:id="14942"/>
      <w:r>
        <w:rPr>
          <w:rFonts w:hint="cs"/>
          <w:rtl/>
          <w:lang w:eastAsia="he-IL"/>
        </w:rPr>
        <w:t xml:space="preserve">דרך אגב, עזבי, אני שם רגע את האירוע של </w:t>
      </w:r>
      <w:bookmarkStart w:id="14943" w:name="_ETM_Q30_612000"/>
      <w:bookmarkEnd w:id="14943"/>
      <w:r>
        <w:rPr>
          <w:rFonts w:hint="cs"/>
          <w:rtl/>
          <w:lang w:eastAsia="he-IL"/>
        </w:rPr>
        <w:t xml:space="preserve">החוק הזה בצד, יש לנו אירוע אחר, פנים-קואליציוני, </w:t>
      </w:r>
      <w:bookmarkStart w:id="14944" w:name="_ETM_Q30_616000"/>
      <w:bookmarkEnd w:id="14944"/>
      <w:r>
        <w:rPr>
          <w:rFonts w:hint="cs"/>
          <w:rtl/>
          <w:lang w:eastAsia="he-IL"/>
        </w:rPr>
        <w:t xml:space="preserve">מה שקשור לחוק חסינות חיילים, בסדר? </w:t>
      </w:r>
    </w:p>
    <w:p w:rsidR="00003B26" w:rsidRDefault="00003B26" w:rsidP="00B1521A">
      <w:pPr>
        <w:rPr>
          <w:rtl/>
          <w:lang w:eastAsia="he-IL"/>
        </w:rPr>
      </w:pPr>
    </w:p>
    <w:p w:rsidR="00003B26" w:rsidRDefault="00003B26" w:rsidP="00B1521A">
      <w:pPr>
        <w:pStyle w:val="af6"/>
        <w:keepNext/>
        <w:rPr>
          <w:rtl/>
        </w:rPr>
      </w:pPr>
      <w:bookmarkStart w:id="14945" w:name="ET_interruption_6367_69"/>
      <w:r w:rsidRPr="00073789">
        <w:rPr>
          <w:rStyle w:val="TagStyle"/>
          <w:rtl/>
        </w:rPr>
        <w:t xml:space="preserve"> &lt;&lt; קריאה &gt;&gt; </w:t>
      </w:r>
      <w:r>
        <w:rPr>
          <w:rtl/>
        </w:rPr>
        <w:t>שרון ניר (ישראל ביתנו):</w:t>
      </w:r>
      <w:r w:rsidRPr="00073789">
        <w:rPr>
          <w:rStyle w:val="TagStyle"/>
          <w:rtl/>
        </w:rPr>
        <w:t xml:space="preserve"> &lt;&lt; קריאה &gt;&gt;</w:t>
      </w:r>
      <w:r>
        <w:rPr>
          <w:rtl/>
        </w:rPr>
        <w:t xml:space="preserve">   </w:t>
      </w:r>
      <w:bookmarkEnd w:id="14945"/>
    </w:p>
    <w:p w:rsidR="00003B26" w:rsidRDefault="00003B26" w:rsidP="000058BC">
      <w:pPr>
        <w:rPr>
          <w:rtl/>
          <w:lang w:eastAsia="he-IL"/>
        </w:rPr>
      </w:pPr>
    </w:p>
    <w:p w:rsidR="00003B26" w:rsidRDefault="00003B26" w:rsidP="000058BC">
      <w:pPr>
        <w:rPr>
          <w:rtl/>
          <w:lang w:eastAsia="he-IL"/>
        </w:rPr>
      </w:pPr>
      <w:bookmarkStart w:id="14946" w:name="_ETM_Q30_619000"/>
      <w:bookmarkEnd w:id="14946"/>
      <w:r>
        <w:rPr>
          <w:rFonts w:hint="cs"/>
          <w:rtl/>
          <w:lang w:eastAsia="he-IL"/>
        </w:rPr>
        <w:t xml:space="preserve">זה לא דומה </w:t>
      </w:r>
      <w:r w:rsidR="000058BC">
        <w:rPr>
          <w:rFonts w:hint="cs"/>
          <w:rtl/>
          <w:lang w:eastAsia="he-IL"/>
        </w:rPr>
        <w:t>– – –</w:t>
      </w:r>
    </w:p>
    <w:p w:rsidR="00003B26" w:rsidRDefault="00003B26" w:rsidP="00B1521A">
      <w:pPr>
        <w:rPr>
          <w:rtl/>
          <w:lang w:eastAsia="he-IL"/>
        </w:rPr>
      </w:pPr>
      <w:bookmarkStart w:id="14947" w:name="_ETM_Q30_617000"/>
      <w:bookmarkEnd w:id="14947"/>
    </w:p>
    <w:p w:rsidR="00003B26" w:rsidRDefault="00003B26" w:rsidP="00B1521A">
      <w:pPr>
        <w:pStyle w:val="-"/>
        <w:keepNext/>
        <w:rPr>
          <w:rtl/>
        </w:rPr>
      </w:pPr>
      <w:bookmarkStart w:id="14948" w:name="ET_speakercontinue_6458_70"/>
      <w:r w:rsidRPr="00073789">
        <w:rPr>
          <w:rStyle w:val="TagStyle"/>
          <w:rtl/>
        </w:rPr>
        <w:t xml:space="preserve"> &lt;&lt; דובר_המשך &gt;&gt; </w:t>
      </w:r>
      <w:r>
        <w:rPr>
          <w:rtl/>
        </w:rPr>
        <w:t>שר החינוך יואב קיש:</w:t>
      </w:r>
      <w:r w:rsidRPr="00073789">
        <w:rPr>
          <w:rStyle w:val="TagStyle"/>
          <w:rtl/>
        </w:rPr>
        <w:t xml:space="preserve"> &lt;&lt; דובר_המשך &gt;&gt;</w:t>
      </w:r>
      <w:r>
        <w:rPr>
          <w:rtl/>
        </w:rPr>
        <w:t xml:space="preserve">   </w:t>
      </w:r>
      <w:bookmarkEnd w:id="14948"/>
    </w:p>
    <w:p w:rsidR="00003B26" w:rsidRDefault="00003B26" w:rsidP="000058BC">
      <w:pPr>
        <w:rPr>
          <w:rtl/>
          <w:lang w:eastAsia="he-IL"/>
        </w:rPr>
      </w:pPr>
    </w:p>
    <w:p w:rsidR="00003B26" w:rsidRDefault="00003B26" w:rsidP="00B1521A">
      <w:pPr>
        <w:rPr>
          <w:rtl/>
          <w:lang w:eastAsia="he-IL"/>
        </w:rPr>
      </w:pPr>
      <w:bookmarkStart w:id="14949" w:name="_ETM_Q30_618000"/>
      <w:bookmarkEnd w:id="14949"/>
      <w:r>
        <w:rPr>
          <w:rFonts w:hint="cs"/>
          <w:rtl/>
          <w:lang w:eastAsia="he-IL"/>
        </w:rPr>
        <w:t xml:space="preserve">אבל עוד לא שמעת </w:t>
      </w:r>
      <w:bookmarkStart w:id="14950" w:name="_ETM_Q30_623000"/>
      <w:bookmarkEnd w:id="14950"/>
      <w:r>
        <w:rPr>
          <w:rFonts w:hint="cs"/>
          <w:rtl/>
          <w:lang w:eastAsia="he-IL"/>
        </w:rPr>
        <w:t xml:space="preserve">מה אני רוצה להגיד. אולי אני אמרתי ששתיהן הצעות חוק, אז שתיהן הצעות חוק </w:t>
      </w:r>
      <w:r>
        <w:rPr>
          <w:rFonts w:hint="eastAsia"/>
          <w:rtl/>
          <w:lang w:eastAsia="he-IL"/>
        </w:rPr>
        <w:t>–</w:t>
      </w:r>
      <w:r>
        <w:rPr>
          <w:rFonts w:hint="cs"/>
          <w:rtl/>
          <w:lang w:eastAsia="he-IL"/>
        </w:rPr>
        <w:t xml:space="preserve"> זה דומה, לא?</w:t>
      </w:r>
    </w:p>
    <w:p w:rsidR="00003B26" w:rsidRDefault="00003B26" w:rsidP="00B1521A">
      <w:pPr>
        <w:rPr>
          <w:rtl/>
          <w:lang w:eastAsia="he-IL"/>
        </w:rPr>
      </w:pPr>
      <w:bookmarkStart w:id="14951" w:name="_ETM_Q30_624000"/>
      <w:bookmarkEnd w:id="14951"/>
    </w:p>
    <w:p w:rsidR="00003B26" w:rsidRDefault="00003B26" w:rsidP="00B1521A">
      <w:pPr>
        <w:pStyle w:val="af6"/>
        <w:keepNext/>
        <w:rPr>
          <w:rtl/>
        </w:rPr>
      </w:pPr>
      <w:bookmarkStart w:id="14952" w:name="ET_interruption_6367_71"/>
      <w:r w:rsidRPr="0049122A">
        <w:rPr>
          <w:rStyle w:val="TagStyle"/>
          <w:rtl/>
        </w:rPr>
        <w:t xml:space="preserve"> &lt;&lt; קריאה &gt;&gt; </w:t>
      </w:r>
      <w:r>
        <w:rPr>
          <w:rFonts w:hint="cs"/>
          <w:rtl/>
        </w:rPr>
        <w:t>קריאות</w:t>
      </w:r>
      <w:r>
        <w:rPr>
          <w:rtl/>
        </w:rPr>
        <w:t>:</w:t>
      </w:r>
      <w:r w:rsidRPr="0049122A">
        <w:rPr>
          <w:rStyle w:val="TagStyle"/>
          <w:rtl/>
        </w:rPr>
        <w:t xml:space="preserve"> &lt;&lt; קריאה &gt;&gt;</w:t>
      </w:r>
      <w:r>
        <w:rPr>
          <w:rtl/>
        </w:rPr>
        <w:t xml:space="preserve">   </w:t>
      </w:r>
      <w:bookmarkEnd w:id="14952"/>
    </w:p>
    <w:p w:rsidR="00003B26" w:rsidRDefault="00003B26" w:rsidP="000058BC">
      <w:pPr>
        <w:rPr>
          <w:rtl/>
          <w:lang w:eastAsia="he-IL"/>
        </w:rPr>
      </w:pPr>
    </w:p>
    <w:p w:rsidR="00003B26" w:rsidRDefault="000058BC" w:rsidP="000058BC">
      <w:pPr>
        <w:rPr>
          <w:rtl/>
          <w:lang w:eastAsia="he-IL"/>
        </w:rPr>
      </w:pPr>
      <w:r>
        <w:rPr>
          <w:rFonts w:hint="cs"/>
          <w:rtl/>
          <w:lang w:eastAsia="he-IL"/>
        </w:rPr>
        <w:t>– – –</w:t>
      </w:r>
    </w:p>
    <w:p w:rsidR="00003B26" w:rsidRDefault="00003B26" w:rsidP="00B1521A">
      <w:pPr>
        <w:rPr>
          <w:rtl/>
          <w:lang w:eastAsia="he-IL"/>
        </w:rPr>
      </w:pPr>
      <w:bookmarkStart w:id="14953" w:name="_ETM_Q30_626000"/>
      <w:bookmarkEnd w:id="14953"/>
    </w:p>
    <w:p w:rsidR="00003B26" w:rsidRDefault="00003B26" w:rsidP="00B1521A">
      <w:pPr>
        <w:pStyle w:val="-"/>
        <w:keepNext/>
        <w:rPr>
          <w:rtl/>
        </w:rPr>
      </w:pPr>
      <w:bookmarkStart w:id="14954" w:name="ET_speakercontinue_6458_72"/>
      <w:r w:rsidRPr="0049122A">
        <w:rPr>
          <w:rStyle w:val="TagStyle"/>
          <w:rtl/>
        </w:rPr>
        <w:t xml:space="preserve"> &lt;&lt; דובר_המשך &gt;&gt; </w:t>
      </w:r>
      <w:r>
        <w:rPr>
          <w:rtl/>
        </w:rPr>
        <w:t>שר החינוך יואב קיש:</w:t>
      </w:r>
      <w:r w:rsidRPr="0049122A">
        <w:rPr>
          <w:rStyle w:val="TagStyle"/>
          <w:rtl/>
        </w:rPr>
        <w:t xml:space="preserve"> &lt;&lt; דובר_המשך &gt;&gt;</w:t>
      </w:r>
      <w:r>
        <w:rPr>
          <w:rtl/>
        </w:rPr>
        <w:t xml:space="preserve">   </w:t>
      </w:r>
      <w:bookmarkEnd w:id="14954"/>
    </w:p>
    <w:p w:rsidR="00003B26" w:rsidRDefault="00003B26" w:rsidP="000058BC">
      <w:pPr>
        <w:rPr>
          <w:rtl/>
          <w:lang w:eastAsia="he-IL"/>
        </w:rPr>
      </w:pPr>
    </w:p>
    <w:p w:rsidR="00003B26" w:rsidRDefault="00003B26" w:rsidP="00721919">
      <w:pPr>
        <w:rPr>
          <w:rtl/>
          <w:lang w:eastAsia="he-IL"/>
        </w:rPr>
      </w:pPr>
      <w:bookmarkStart w:id="14955" w:name="_ETM_Q30_625000"/>
      <w:bookmarkEnd w:id="14955"/>
      <w:r>
        <w:rPr>
          <w:rFonts w:hint="cs"/>
          <w:rtl/>
          <w:lang w:eastAsia="he-IL"/>
        </w:rPr>
        <w:t xml:space="preserve">תקשיבי רגע. </w:t>
      </w:r>
      <w:bookmarkStart w:id="14956" w:name="_ETM_Q30_628000"/>
      <w:bookmarkStart w:id="14957" w:name="_ETM_Q30_627000"/>
      <w:bookmarkEnd w:id="14956"/>
      <w:bookmarkEnd w:id="14957"/>
      <w:r>
        <w:rPr>
          <w:rFonts w:hint="cs"/>
          <w:rtl/>
          <w:lang w:eastAsia="he-IL"/>
        </w:rPr>
        <w:t xml:space="preserve">אז תקשיבי רגע במקום להתפרץ. אתם יודעים, יש </w:t>
      </w:r>
      <w:bookmarkStart w:id="14958" w:name="_ETM_Q30_630000"/>
      <w:bookmarkEnd w:id="14958"/>
      <w:r>
        <w:rPr>
          <w:rFonts w:hint="cs"/>
          <w:rtl/>
          <w:lang w:eastAsia="he-IL"/>
        </w:rPr>
        <w:t>לכם בעיה. האמת, זה לא רק אצלכם. אף אחד לא</w:t>
      </w:r>
      <w:bookmarkStart w:id="14959" w:name="_ETM_Q30_637000"/>
      <w:bookmarkEnd w:id="14959"/>
      <w:r>
        <w:rPr>
          <w:rFonts w:hint="cs"/>
          <w:rtl/>
          <w:lang w:eastAsia="he-IL"/>
        </w:rPr>
        <w:t xml:space="preserve"> אוהב להקשיב, כל אחד אוהב לדבר ולא להקשיב. אני ישבתי, הקשבתי. דיברת, לא </w:t>
      </w:r>
      <w:bookmarkStart w:id="14960" w:name="_ETM_Q30_643000"/>
      <w:bookmarkEnd w:id="14960"/>
      <w:r>
        <w:rPr>
          <w:rFonts w:hint="cs"/>
          <w:rtl/>
          <w:lang w:eastAsia="he-IL"/>
        </w:rPr>
        <w:t xml:space="preserve">הוצאתי מילה. אני מציע לכם להקשיב רגע לתשובה. </w:t>
      </w:r>
    </w:p>
    <w:p w:rsidR="00003B26" w:rsidRDefault="00003B26" w:rsidP="00B1521A">
      <w:pPr>
        <w:rPr>
          <w:rtl/>
          <w:lang w:eastAsia="he-IL"/>
        </w:rPr>
      </w:pPr>
    </w:p>
    <w:p w:rsidR="00003B26" w:rsidRDefault="00003B26" w:rsidP="00B1521A">
      <w:pPr>
        <w:rPr>
          <w:rtl/>
          <w:lang w:eastAsia="he-IL"/>
        </w:rPr>
      </w:pPr>
      <w:bookmarkStart w:id="14961" w:name="_ETM_Q30_645000"/>
      <w:bookmarkEnd w:id="14961"/>
      <w:r>
        <w:rPr>
          <w:rFonts w:hint="cs"/>
          <w:rtl/>
          <w:lang w:eastAsia="he-IL"/>
        </w:rPr>
        <w:t xml:space="preserve">אני אומר לך בצורה מאוד ברורה: גם חוק חסינות חיילים, זה </w:t>
      </w:r>
      <w:bookmarkStart w:id="14962" w:name="_ETM_Q30_646000"/>
      <w:bookmarkEnd w:id="14962"/>
      <w:r>
        <w:rPr>
          <w:rFonts w:hint="cs"/>
          <w:rtl/>
          <w:lang w:eastAsia="he-IL"/>
        </w:rPr>
        <w:t xml:space="preserve">לא אותו דין, בוודאי שלא אותו חוק ובוודאי יש שונות, אבל האתגר קיים בשניהם, מה הכוונה? אתה רוצה לעשות משהו טוב למען החיילים, אבל אתה נכנס לאירוע </w:t>
      </w:r>
      <w:bookmarkStart w:id="14963" w:name="_ETM_Q30_661000"/>
      <w:bookmarkEnd w:id="14963"/>
      <w:r>
        <w:rPr>
          <w:rFonts w:hint="cs"/>
          <w:rtl/>
          <w:lang w:eastAsia="he-IL"/>
        </w:rPr>
        <w:t xml:space="preserve">של דין בין-לאומי, וברגע שאתה נכנס לאירוע של דין בין-לאומי, אתה חייב להבין שיש עליך מגבלות, ואתה לא יכול להתנהל כאילו אתה שולט </w:t>
      </w:r>
      <w:bookmarkStart w:id="14964" w:name="_ETM_Q30_671000"/>
      <w:bookmarkEnd w:id="14964"/>
      <w:r>
        <w:rPr>
          <w:rFonts w:hint="cs"/>
          <w:rtl/>
          <w:lang w:eastAsia="he-IL"/>
        </w:rPr>
        <w:t xml:space="preserve">בכל האירוע. </w:t>
      </w:r>
    </w:p>
    <w:p w:rsidR="00003B26" w:rsidRDefault="00003B26" w:rsidP="00B1521A">
      <w:pPr>
        <w:rPr>
          <w:rtl/>
          <w:lang w:eastAsia="he-IL"/>
        </w:rPr>
      </w:pPr>
    </w:p>
    <w:p w:rsidR="00003B26" w:rsidRDefault="00003B26" w:rsidP="00721919">
      <w:pPr>
        <w:rPr>
          <w:rtl/>
          <w:lang w:eastAsia="he-IL"/>
        </w:rPr>
      </w:pPr>
      <w:r>
        <w:rPr>
          <w:rFonts w:hint="cs"/>
          <w:rtl/>
          <w:lang w:eastAsia="he-IL"/>
        </w:rPr>
        <w:t xml:space="preserve">הינה אני אומר לך, בנושא הצעת החוק שלך, הגנה על ישראלים מפני מוסדות בין-לאומיים </w:t>
      </w:r>
      <w:r>
        <w:rPr>
          <w:rFonts w:hint="eastAsia"/>
          <w:rtl/>
          <w:lang w:eastAsia="he-IL"/>
        </w:rPr>
        <w:t>–</w:t>
      </w:r>
      <w:r>
        <w:rPr>
          <w:rFonts w:hint="cs"/>
          <w:rtl/>
          <w:lang w:eastAsia="he-IL"/>
        </w:rPr>
        <w:t xml:space="preserve"> קראת להם "עוינים" </w:t>
      </w:r>
      <w:r>
        <w:rPr>
          <w:rFonts w:hint="eastAsia"/>
          <w:rtl/>
          <w:lang w:eastAsia="he-IL"/>
        </w:rPr>
        <w:t>–</w:t>
      </w:r>
      <w:r>
        <w:rPr>
          <w:rFonts w:hint="cs"/>
          <w:rtl/>
          <w:lang w:eastAsia="he-IL"/>
        </w:rPr>
        <w:t xml:space="preserve"> את מבקשת לקבוע כי רשות מרשויות השלטון במדינת ישראל או גופים </w:t>
      </w:r>
      <w:bookmarkStart w:id="14965" w:name="_ETM_Q30_686000"/>
      <w:bookmarkEnd w:id="14965"/>
      <w:r>
        <w:rPr>
          <w:rFonts w:hint="cs"/>
          <w:rtl/>
          <w:lang w:eastAsia="he-IL"/>
        </w:rPr>
        <w:t xml:space="preserve">הפועלים מטעמה, לא יקיימו קשר עם מוסד בין-לאומי עוין, וכן לא קיימו שיתוף </w:t>
      </w:r>
      <w:bookmarkStart w:id="14966" w:name="_ETM_Q30_692000"/>
      <w:bookmarkEnd w:id="14966"/>
      <w:r>
        <w:rPr>
          <w:rFonts w:hint="cs"/>
          <w:rtl/>
          <w:lang w:eastAsia="he-IL"/>
        </w:rPr>
        <w:t xml:space="preserve">פעולה עם מדינה שמסייעת במתן מידע להליך שמתנהל נגד מדינת ישראל. "מוסד בין-לאומי עוין" מוגדר בהצעה כבית הדין הפלילי הבין-לאומי, או מוסד אחר שקבע שר המשפטים בצו. </w:t>
      </w:r>
      <w:bookmarkStart w:id="14967" w:name="_ETM_Q30_698000"/>
      <w:bookmarkEnd w:id="14967"/>
      <w:r>
        <w:rPr>
          <w:rFonts w:hint="cs"/>
          <w:rtl/>
          <w:lang w:eastAsia="he-IL"/>
        </w:rPr>
        <w:t xml:space="preserve">"הליך נגד ישראל" מוגדר כחקירה, הליך מקדמי, או הליך מסוג כלשהו המתנהלים במוסד בין-לאומי עוין נגד אזרח או תושב ישראלי, כוחות הביטחון או מי שפעל מטעם המדינה, לרבות רשות מקומית </w:t>
      </w:r>
      <w:bookmarkStart w:id="14968" w:name="_ETM_Q30_710000"/>
      <w:bookmarkEnd w:id="14968"/>
      <w:r>
        <w:rPr>
          <w:rFonts w:hint="cs"/>
          <w:rtl/>
          <w:lang w:eastAsia="he-IL"/>
        </w:rPr>
        <w:t xml:space="preserve">וכן בני בריתה של ישראל. זו הצעת החוק, כפי שהוגשה. </w:t>
      </w:r>
    </w:p>
    <w:p w:rsidR="00003B26" w:rsidRDefault="00003B26" w:rsidP="00B1521A">
      <w:pPr>
        <w:rPr>
          <w:rtl/>
          <w:lang w:eastAsia="he-IL"/>
        </w:rPr>
      </w:pPr>
    </w:p>
    <w:p w:rsidR="00003B26" w:rsidRDefault="00003B26" w:rsidP="00B1521A">
      <w:pPr>
        <w:pStyle w:val="af6"/>
        <w:keepNext/>
        <w:rPr>
          <w:rtl/>
        </w:rPr>
      </w:pPr>
      <w:bookmarkStart w:id="14969" w:name="ET_interruption_6367_31"/>
      <w:r w:rsidRPr="00733EFC">
        <w:rPr>
          <w:rStyle w:val="TagStyle"/>
          <w:rtl/>
        </w:rPr>
        <w:t xml:space="preserve"> &lt;&lt; קריאה &gt;&gt; </w:t>
      </w:r>
      <w:r>
        <w:rPr>
          <w:rtl/>
        </w:rPr>
        <w:t>שרון ניר (ישראל ביתנו):</w:t>
      </w:r>
      <w:r w:rsidRPr="00733EFC">
        <w:rPr>
          <w:rStyle w:val="TagStyle"/>
          <w:rtl/>
        </w:rPr>
        <w:t xml:space="preserve"> &lt;&lt; קריאה &gt;&gt;</w:t>
      </w:r>
      <w:r>
        <w:rPr>
          <w:rtl/>
        </w:rPr>
        <w:t xml:space="preserve">   </w:t>
      </w:r>
      <w:bookmarkEnd w:id="14969"/>
    </w:p>
    <w:p w:rsidR="00003B26" w:rsidRDefault="00003B26" w:rsidP="000058BC">
      <w:pPr>
        <w:rPr>
          <w:rtl/>
          <w:lang w:eastAsia="he-IL"/>
        </w:rPr>
      </w:pPr>
    </w:p>
    <w:p w:rsidR="00003B26" w:rsidRDefault="00003B26" w:rsidP="000058BC">
      <w:pPr>
        <w:rPr>
          <w:rtl/>
          <w:lang w:eastAsia="he-IL"/>
        </w:rPr>
      </w:pPr>
      <w:r>
        <w:rPr>
          <w:rFonts w:hint="cs"/>
          <w:rtl/>
          <w:lang w:eastAsia="he-IL"/>
        </w:rPr>
        <w:t xml:space="preserve">תקרא גם את הסעיף </w:t>
      </w:r>
      <w:r w:rsidR="000058BC">
        <w:rPr>
          <w:rFonts w:hint="cs"/>
          <w:rtl/>
          <w:lang w:eastAsia="he-IL"/>
        </w:rPr>
        <w:t>– – –</w:t>
      </w:r>
    </w:p>
    <w:p w:rsidR="00003B26" w:rsidRDefault="00003B26" w:rsidP="00B1521A">
      <w:pPr>
        <w:rPr>
          <w:rtl/>
          <w:lang w:eastAsia="he-IL"/>
        </w:rPr>
      </w:pPr>
      <w:bookmarkStart w:id="14970" w:name="_ETM_Q30_718000"/>
      <w:bookmarkEnd w:id="14970"/>
    </w:p>
    <w:p w:rsidR="00003B26" w:rsidRDefault="00003B26" w:rsidP="00B1521A">
      <w:pPr>
        <w:pStyle w:val="-"/>
        <w:keepNext/>
        <w:rPr>
          <w:rtl/>
        </w:rPr>
      </w:pPr>
      <w:bookmarkStart w:id="14971" w:name="ET_speakercontinue_6458_32"/>
      <w:r w:rsidRPr="00733EFC">
        <w:rPr>
          <w:rStyle w:val="TagStyle"/>
          <w:rtl/>
        </w:rPr>
        <w:t xml:space="preserve"> &lt;&lt; דובר_המשך &gt;&gt; </w:t>
      </w:r>
      <w:r>
        <w:rPr>
          <w:rtl/>
        </w:rPr>
        <w:t>שר החינוך יואב קיש:</w:t>
      </w:r>
      <w:r w:rsidRPr="00733EFC">
        <w:rPr>
          <w:rStyle w:val="TagStyle"/>
          <w:rtl/>
        </w:rPr>
        <w:t xml:space="preserve"> &lt;&lt; דובר_המשך &gt;&gt;</w:t>
      </w:r>
      <w:r>
        <w:rPr>
          <w:rtl/>
        </w:rPr>
        <w:t xml:space="preserve">   </w:t>
      </w:r>
      <w:bookmarkEnd w:id="14971"/>
    </w:p>
    <w:p w:rsidR="00003B26" w:rsidRDefault="00003B26" w:rsidP="000058BC">
      <w:pPr>
        <w:rPr>
          <w:rtl/>
          <w:lang w:eastAsia="he-IL"/>
        </w:rPr>
      </w:pPr>
    </w:p>
    <w:p w:rsidR="00003B26" w:rsidRDefault="00003B26" w:rsidP="0057558F">
      <w:pPr>
        <w:rPr>
          <w:rtl/>
          <w:lang w:eastAsia="he-IL"/>
        </w:rPr>
      </w:pPr>
      <w:r>
        <w:rPr>
          <w:rFonts w:hint="cs"/>
          <w:rtl/>
          <w:lang w:eastAsia="he-IL"/>
        </w:rPr>
        <w:t xml:space="preserve">בסדר, אני מקריא את </w:t>
      </w:r>
      <w:bookmarkStart w:id="14972" w:name="_ETM_Q30_722000"/>
      <w:bookmarkEnd w:id="14972"/>
      <w:r>
        <w:rPr>
          <w:rFonts w:hint="cs"/>
          <w:rtl/>
          <w:lang w:eastAsia="he-IL"/>
        </w:rPr>
        <w:t xml:space="preserve">מה שזה: כמו כן, הצעת החוק מבקשת לאסור על כל אדם לפנות אל </w:t>
      </w:r>
      <w:bookmarkStart w:id="14973" w:name="_ETM_Q30_726000"/>
      <w:bookmarkEnd w:id="14973"/>
      <w:r>
        <w:rPr>
          <w:rFonts w:hint="cs"/>
          <w:rtl/>
          <w:lang w:eastAsia="he-IL"/>
        </w:rPr>
        <w:t xml:space="preserve">מוסד בין-לאומי כאמור </w:t>
      </w:r>
      <w:r>
        <w:rPr>
          <w:rtl/>
          <w:lang w:eastAsia="he-IL"/>
        </w:rPr>
        <w:t>–</w:t>
      </w:r>
      <w:r>
        <w:rPr>
          <w:rFonts w:hint="cs"/>
          <w:rtl/>
          <w:lang w:eastAsia="he-IL"/>
        </w:rPr>
        <w:t xml:space="preserve"> זו הצעת החוק </w:t>
      </w:r>
      <w:r>
        <w:rPr>
          <w:rtl/>
          <w:lang w:eastAsia="he-IL"/>
        </w:rPr>
        <w:t>–</w:t>
      </w:r>
      <w:r>
        <w:rPr>
          <w:rFonts w:hint="cs"/>
          <w:rtl/>
          <w:lang w:eastAsia="he-IL"/>
        </w:rPr>
        <w:t xml:space="preserve"> בבקשה לפתיחה בהליך נגד מדינת ישראל</w:t>
      </w:r>
      <w:r w:rsidR="0057558F">
        <w:rPr>
          <w:rFonts w:hint="cs"/>
          <w:rtl/>
          <w:lang w:eastAsia="he-IL"/>
        </w:rPr>
        <w:t>.</w:t>
      </w:r>
      <w:r>
        <w:rPr>
          <w:rFonts w:hint="cs"/>
          <w:rtl/>
          <w:lang w:eastAsia="he-IL"/>
        </w:rPr>
        <w:t xml:space="preserve"> את רוצה להגדיר פנייה כזו </w:t>
      </w:r>
      <w:bookmarkStart w:id="14974" w:name="_ETM_Q30_735000"/>
      <w:bookmarkEnd w:id="14974"/>
      <w:r>
        <w:rPr>
          <w:rFonts w:hint="cs"/>
          <w:rtl/>
          <w:lang w:eastAsia="he-IL"/>
        </w:rPr>
        <w:t xml:space="preserve">כעבירה פלילית עם שבע שנות מאסר, ומבקשת ההצעה להסמיך את הממשלה לנקוט כל אמצעי על מנת לשחרר אדם המוחזק בקשר להליך נגד ישראל. </w:t>
      </w:r>
      <w:bookmarkStart w:id="14975" w:name="_ETM_Q30_743000"/>
      <w:bookmarkEnd w:id="14975"/>
    </w:p>
    <w:p w:rsidR="00003B26" w:rsidRDefault="00003B26" w:rsidP="00B1521A">
      <w:pPr>
        <w:rPr>
          <w:rtl/>
          <w:lang w:eastAsia="he-IL"/>
        </w:rPr>
      </w:pPr>
    </w:p>
    <w:p w:rsidR="009E339F" w:rsidRDefault="009E339F" w:rsidP="00B1521A">
      <w:pPr>
        <w:rPr>
          <w:rtl/>
        </w:rPr>
      </w:pPr>
      <w:bookmarkStart w:id="14976" w:name="TOR_Q31"/>
      <w:bookmarkStart w:id="14977" w:name="_ETM_Q31_180000"/>
      <w:bookmarkEnd w:id="14976"/>
      <w:bookmarkEnd w:id="14977"/>
      <w:r>
        <w:rPr>
          <w:rFonts w:hint="cs"/>
          <w:rtl/>
        </w:rPr>
        <w:t xml:space="preserve">נוסף על האמור, ההצעה מבקשת לתקן את חוק ההסגרה כך שימנע הסגרת אדם כאשר יש יסוד להניח שבקשת </w:t>
      </w:r>
      <w:bookmarkStart w:id="14978" w:name="_ETM_Q31_153949"/>
      <w:bookmarkEnd w:id="14978"/>
      <w:r>
        <w:rPr>
          <w:rFonts w:hint="cs"/>
          <w:rtl/>
        </w:rPr>
        <w:t xml:space="preserve">ההסגרה הוגשה בקשר להליך נגד ישראל. ולבסוף, ההצעה מבקשת </w:t>
      </w:r>
      <w:bookmarkStart w:id="14979" w:name="_ETM_Q31_158842"/>
      <w:bookmarkEnd w:id="14979"/>
      <w:r>
        <w:rPr>
          <w:rFonts w:hint="cs"/>
          <w:rtl/>
        </w:rPr>
        <w:t xml:space="preserve">לתקן את חוק הכניסה לישראל כך שייקבע שלא תינתן אשרה </w:t>
      </w:r>
      <w:bookmarkStart w:id="14980" w:name="_ETM_Q31_163834"/>
      <w:bookmarkEnd w:id="14980"/>
      <w:r>
        <w:rPr>
          <w:rFonts w:hint="cs"/>
          <w:rtl/>
        </w:rPr>
        <w:t xml:space="preserve">לכניסה וישיבה בישראל או בשטחים שבשליטתה לאדם שיש יסוד או </w:t>
      </w:r>
      <w:bookmarkStart w:id="14981" w:name="_ETM_Q31_166052"/>
      <w:bookmarkEnd w:id="14981"/>
      <w:r>
        <w:rPr>
          <w:rFonts w:hint="cs"/>
          <w:rtl/>
        </w:rPr>
        <w:t xml:space="preserve">חשד לחשוד שהוא צפוי לפעול בקשר להליך נגד מדינת </w:t>
      </w:r>
      <w:bookmarkStart w:id="14982" w:name="_ETM_Q31_171596"/>
      <w:bookmarkEnd w:id="14982"/>
      <w:r>
        <w:rPr>
          <w:rFonts w:hint="cs"/>
          <w:rtl/>
        </w:rPr>
        <w:t>ישראל.</w:t>
      </w:r>
    </w:p>
    <w:p w:rsidR="009E339F" w:rsidRDefault="009E339F" w:rsidP="00B1521A">
      <w:pPr>
        <w:rPr>
          <w:rtl/>
        </w:rPr>
      </w:pPr>
      <w:bookmarkStart w:id="14983" w:name="_ETM_Q31_173132"/>
      <w:bookmarkStart w:id="14984" w:name="_ETM_Q31_173256"/>
      <w:bookmarkStart w:id="14985" w:name="_ETM_Q31_173732"/>
      <w:bookmarkEnd w:id="14983"/>
      <w:bookmarkEnd w:id="14984"/>
      <w:bookmarkEnd w:id="14985"/>
    </w:p>
    <w:p w:rsidR="009E339F" w:rsidRDefault="009E339F" w:rsidP="0057558F">
      <w:pPr>
        <w:rPr>
          <w:rtl/>
        </w:rPr>
      </w:pPr>
      <w:bookmarkStart w:id="14986" w:name="_ETM_Q31_173818"/>
      <w:bookmarkEnd w:id="14986"/>
      <w:r>
        <w:rPr>
          <w:rFonts w:hint="cs"/>
          <w:rtl/>
        </w:rPr>
        <w:t xml:space="preserve">זו הצעת החוק על גווניה. היא עוסקת באופן ישיר בהתמודדות של מדינת ישראל </w:t>
      </w:r>
      <w:bookmarkStart w:id="14987" w:name="_ETM_Q31_177699"/>
      <w:bookmarkEnd w:id="14987"/>
      <w:r>
        <w:rPr>
          <w:rFonts w:hint="cs"/>
          <w:rtl/>
        </w:rPr>
        <w:t xml:space="preserve">בזירה המשפטית הבין-לאומית ובניהול יחסי החוץ של המדינה. </w:t>
      </w:r>
      <w:bookmarkStart w:id="14988" w:name="_ETM_Q31_180476"/>
      <w:bookmarkEnd w:id="14988"/>
      <w:r>
        <w:rPr>
          <w:rFonts w:hint="cs"/>
          <w:rtl/>
        </w:rPr>
        <w:t xml:space="preserve">כפי שאמרתי, מעבר לנושאים </w:t>
      </w:r>
      <w:r w:rsidRPr="00204BCA">
        <w:rPr>
          <w:rtl/>
        </w:rPr>
        <w:t>המשפטיים הבי</w:t>
      </w:r>
      <w:r>
        <w:rPr>
          <w:rFonts w:hint="cs"/>
          <w:rtl/>
        </w:rPr>
        <w:t>ן-</w:t>
      </w:r>
      <w:r w:rsidRPr="00204BCA">
        <w:rPr>
          <w:rtl/>
        </w:rPr>
        <w:t>לאומיים</w:t>
      </w:r>
      <w:r>
        <w:rPr>
          <w:rFonts w:hint="cs"/>
          <w:rtl/>
        </w:rPr>
        <w:t>,</w:t>
      </w:r>
      <w:r w:rsidRPr="00204BCA">
        <w:rPr>
          <w:rtl/>
        </w:rPr>
        <w:t xml:space="preserve"> מדובר בסוגיות מדינ</w:t>
      </w:r>
      <w:r>
        <w:rPr>
          <w:rFonts w:hint="cs"/>
          <w:rtl/>
        </w:rPr>
        <w:t>י</w:t>
      </w:r>
      <w:r w:rsidRPr="00204BCA">
        <w:rPr>
          <w:rtl/>
        </w:rPr>
        <w:t>ות רגישות ביותר</w:t>
      </w:r>
      <w:r>
        <w:rPr>
          <w:rFonts w:hint="cs"/>
          <w:rtl/>
        </w:rPr>
        <w:t>.</w:t>
      </w:r>
      <w:r w:rsidRPr="00204BCA">
        <w:rPr>
          <w:rtl/>
        </w:rPr>
        <w:t xml:space="preserve"> זה בעצם ליבת העיסוק של הממשלה</w:t>
      </w:r>
      <w:r>
        <w:rPr>
          <w:rFonts w:hint="cs"/>
          <w:rtl/>
        </w:rPr>
        <w:t xml:space="preserve">. להצעה הזו, צריך להבין, </w:t>
      </w:r>
      <w:bookmarkStart w:id="14989" w:name="_ETM_Q31_193977"/>
      <w:bookmarkEnd w:id="14989"/>
      <w:r>
        <w:rPr>
          <w:rFonts w:hint="cs"/>
          <w:rtl/>
        </w:rPr>
        <w:t xml:space="preserve">צפויות השלכות </w:t>
      </w:r>
      <w:r w:rsidRPr="00204BCA">
        <w:rPr>
          <w:rtl/>
        </w:rPr>
        <w:t>משמעותיות ביותר במישור המערכה המשפטית</w:t>
      </w:r>
      <w:r>
        <w:rPr>
          <w:rFonts w:hint="cs"/>
          <w:rtl/>
        </w:rPr>
        <w:t>-</w:t>
      </w:r>
      <w:r w:rsidRPr="00204BCA">
        <w:rPr>
          <w:rtl/>
        </w:rPr>
        <w:t>המדינית שמתנהלת היום כנגד מדינת ישראל</w:t>
      </w:r>
      <w:r>
        <w:rPr>
          <w:rFonts w:hint="cs"/>
          <w:rtl/>
        </w:rPr>
        <w:t>,</w:t>
      </w:r>
      <w:r w:rsidRPr="00204BCA">
        <w:rPr>
          <w:rtl/>
        </w:rPr>
        <w:t xml:space="preserve"> וכן על היחסים הבי</w:t>
      </w:r>
      <w:r>
        <w:rPr>
          <w:rFonts w:hint="cs"/>
          <w:rtl/>
        </w:rPr>
        <w:t>ן-</w:t>
      </w:r>
      <w:r w:rsidRPr="00204BCA">
        <w:rPr>
          <w:rtl/>
        </w:rPr>
        <w:t>לאומיים של מדינת ישראל</w:t>
      </w:r>
      <w:r>
        <w:rPr>
          <w:rFonts w:hint="cs"/>
          <w:rtl/>
        </w:rPr>
        <w:t>.</w:t>
      </w:r>
      <w:r w:rsidR="0057558F">
        <w:rPr>
          <w:rFonts w:hint="cs"/>
          <w:rtl/>
        </w:rPr>
        <w:t xml:space="preserve"> </w:t>
      </w:r>
      <w:bookmarkStart w:id="14990" w:name="_ETM_Q31_206684"/>
      <w:bookmarkStart w:id="14991" w:name="_ETM_Q31_206832"/>
      <w:bookmarkStart w:id="14992" w:name="_ETM_Q31_206855"/>
      <w:bookmarkStart w:id="14993" w:name="_ETM_Q31_206922"/>
      <w:bookmarkEnd w:id="14990"/>
      <w:bookmarkEnd w:id="14991"/>
      <w:bookmarkEnd w:id="14992"/>
      <w:bookmarkEnd w:id="14993"/>
      <w:r w:rsidRPr="00204BCA">
        <w:rPr>
          <w:rtl/>
        </w:rPr>
        <w:t>בנוסף</w:t>
      </w:r>
      <w:r>
        <w:rPr>
          <w:rFonts w:hint="cs"/>
          <w:rtl/>
        </w:rPr>
        <w:t>,</w:t>
      </w:r>
      <w:r w:rsidRPr="00204BCA">
        <w:rPr>
          <w:rtl/>
        </w:rPr>
        <w:t xml:space="preserve"> </w:t>
      </w:r>
      <w:r>
        <w:rPr>
          <w:rFonts w:hint="cs"/>
          <w:rtl/>
        </w:rPr>
        <w:t>ב</w:t>
      </w:r>
      <w:r w:rsidRPr="00204BCA">
        <w:rPr>
          <w:rtl/>
        </w:rPr>
        <w:t>התנהלות ללא חשיבה והעמקה בקשרי החוץ ההצעה הזו יכולה לפגוע במישור היחסים הבי</w:t>
      </w:r>
      <w:r>
        <w:rPr>
          <w:rFonts w:hint="cs"/>
          <w:rtl/>
        </w:rPr>
        <w:t>ן-</w:t>
      </w:r>
      <w:r w:rsidRPr="00204BCA">
        <w:rPr>
          <w:rtl/>
        </w:rPr>
        <w:t>לאומיים של מדינת ישראל</w:t>
      </w:r>
      <w:r>
        <w:rPr>
          <w:rFonts w:hint="cs"/>
          <w:rtl/>
        </w:rPr>
        <w:t>.</w:t>
      </w:r>
      <w:r w:rsidRPr="00204BCA">
        <w:rPr>
          <w:rtl/>
        </w:rPr>
        <w:t xml:space="preserve"> ההצעה עלולה גם</w:t>
      </w:r>
      <w:r>
        <w:rPr>
          <w:rFonts w:hint="cs"/>
          <w:rtl/>
        </w:rPr>
        <w:t>,</w:t>
      </w:r>
      <w:r w:rsidRPr="00204BCA">
        <w:rPr>
          <w:rtl/>
        </w:rPr>
        <w:t xml:space="preserve"> בין היתר</w:t>
      </w:r>
      <w:r>
        <w:rPr>
          <w:rFonts w:hint="cs"/>
          <w:rtl/>
        </w:rPr>
        <w:t>,</w:t>
      </w:r>
      <w:r w:rsidRPr="00204BCA">
        <w:rPr>
          <w:rtl/>
        </w:rPr>
        <w:t xml:space="preserve"> לפגוע ביכולת שלנו לחבר אלינו מדינות נוספות</w:t>
      </w:r>
      <w:r>
        <w:rPr>
          <w:rFonts w:hint="cs"/>
          <w:rtl/>
        </w:rPr>
        <w:t>,</w:t>
      </w:r>
      <w:r w:rsidRPr="00204BCA">
        <w:rPr>
          <w:rtl/>
        </w:rPr>
        <w:t xml:space="preserve"> לקדם אינ</w:t>
      </w:r>
      <w:r>
        <w:rPr>
          <w:rtl/>
        </w:rPr>
        <w:t>טרסים משותפים בזירה המשפטית הבי</w:t>
      </w:r>
      <w:r>
        <w:rPr>
          <w:rFonts w:hint="cs"/>
          <w:rtl/>
        </w:rPr>
        <w:t>ן-</w:t>
      </w:r>
      <w:r w:rsidRPr="00204BCA">
        <w:rPr>
          <w:rtl/>
        </w:rPr>
        <w:t>לאומית</w:t>
      </w:r>
      <w:r>
        <w:rPr>
          <w:rFonts w:hint="cs"/>
          <w:rtl/>
        </w:rPr>
        <w:t>,</w:t>
      </w:r>
      <w:r>
        <w:rPr>
          <w:rtl/>
        </w:rPr>
        <w:t xml:space="preserve"> </w:t>
      </w:r>
      <w:r>
        <w:rPr>
          <w:rFonts w:hint="cs"/>
          <w:rtl/>
        </w:rPr>
        <w:t xml:space="preserve">עם </w:t>
      </w:r>
      <w:r w:rsidRPr="00204BCA">
        <w:rPr>
          <w:rtl/>
        </w:rPr>
        <w:t>השפעה על היכולת לייצר מרחבי לגיטימציה בי</w:t>
      </w:r>
      <w:r>
        <w:rPr>
          <w:rFonts w:hint="cs"/>
          <w:rtl/>
        </w:rPr>
        <w:t>ן-</w:t>
      </w:r>
      <w:r w:rsidRPr="00204BCA">
        <w:rPr>
          <w:rtl/>
        </w:rPr>
        <w:t>לאומיים להתמודדות עם ההיבטים השונים של המערכה המשפטית המדיני</w:t>
      </w:r>
      <w:r>
        <w:rPr>
          <w:rFonts w:hint="cs"/>
          <w:rtl/>
        </w:rPr>
        <w:t>ת.</w:t>
      </w:r>
    </w:p>
    <w:p w:rsidR="009E339F" w:rsidRDefault="009E339F" w:rsidP="00B1521A">
      <w:pPr>
        <w:rPr>
          <w:rtl/>
        </w:rPr>
      </w:pPr>
      <w:bookmarkStart w:id="14994" w:name="_ETM_Q31_237410"/>
      <w:bookmarkEnd w:id="14994"/>
    </w:p>
    <w:p w:rsidR="009E339F" w:rsidRDefault="009E339F" w:rsidP="00B1521A">
      <w:pPr>
        <w:rPr>
          <w:rtl/>
        </w:rPr>
      </w:pPr>
      <w:bookmarkStart w:id="14995" w:name="_ETM_Q31_237529"/>
      <w:bookmarkStart w:id="14996" w:name="_ETM_Q31_237568"/>
      <w:bookmarkStart w:id="14997" w:name="_ETM_Q31_237646"/>
      <w:bookmarkEnd w:id="14995"/>
      <w:bookmarkEnd w:id="14996"/>
      <w:bookmarkEnd w:id="14997"/>
      <w:r w:rsidRPr="00204BCA">
        <w:rPr>
          <w:rtl/>
        </w:rPr>
        <w:t>ולכן קודם כ</w:t>
      </w:r>
      <w:r>
        <w:rPr>
          <w:rFonts w:hint="cs"/>
          <w:rtl/>
        </w:rPr>
        <w:t>ו</w:t>
      </w:r>
      <w:r w:rsidRPr="00204BCA">
        <w:rPr>
          <w:rtl/>
        </w:rPr>
        <w:t>ל צריך להבין</w:t>
      </w:r>
      <w:r>
        <w:rPr>
          <w:rFonts w:hint="cs"/>
          <w:rtl/>
        </w:rPr>
        <w:t>:</w:t>
      </w:r>
      <w:r w:rsidRPr="00204BCA">
        <w:rPr>
          <w:rtl/>
        </w:rPr>
        <w:t xml:space="preserve"> הצעה כזו</w:t>
      </w:r>
      <w:r>
        <w:rPr>
          <w:rFonts w:hint="cs"/>
          <w:rtl/>
        </w:rPr>
        <w:t>,</w:t>
      </w:r>
      <w:r w:rsidRPr="00204BCA">
        <w:rPr>
          <w:rtl/>
        </w:rPr>
        <w:t xml:space="preserve"> אם תבוא </w:t>
      </w:r>
      <w:r>
        <w:rPr>
          <w:rFonts w:hint="cs"/>
          <w:rtl/>
        </w:rPr>
        <w:t xml:space="preserve">לעולם, </w:t>
      </w:r>
      <w:r w:rsidRPr="00204BCA">
        <w:rPr>
          <w:rtl/>
        </w:rPr>
        <w:t>מה שנקרא</w:t>
      </w:r>
      <w:r>
        <w:rPr>
          <w:rFonts w:hint="cs"/>
          <w:rtl/>
        </w:rPr>
        <w:t>,</w:t>
      </w:r>
      <w:r w:rsidRPr="00204BCA">
        <w:rPr>
          <w:rtl/>
        </w:rPr>
        <w:t xml:space="preserve"> חייבת לבוא אחרי תוצר של עבודה ממשלתית מעמיקה</w:t>
      </w:r>
      <w:r>
        <w:rPr>
          <w:rFonts w:hint="cs"/>
          <w:rtl/>
        </w:rPr>
        <w:t>,</w:t>
      </w:r>
      <w:r w:rsidRPr="00204BCA">
        <w:rPr>
          <w:rtl/>
        </w:rPr>
        <w:t xml:space="preserve"> </w:t>
      </w:r>
      <w:r>
        <w:rPr>
          <w:rFonts w:hint="cs"/>
          <w:rtl/>
        </w:rPr>
        <w:t>ש</w:t>
      </w:r>
      <w:r w:rsidRPr="00204BCA">
        <w:rPr>
          <w:rtl/>
        </w:rPr>
        <w:t xml:space="preserve">לוקחת בחשבון את מכלול </w:t>
      </w:r>
      <w:proofErr w:type="spellStart"/>
      <w:r w:rsidRPr="00204BCA">
        <w:rPr>
          <w:rtl/>
        </w:rPr>
        <w:t>המורכבויות</w:t>
      </w:r>
      <w:proofErr w:type="spellEnd"/>
      <w:r w:rsidRPr="00204BCA">
        <w:rPr>
          <w:rtl/>
        </w:rPr>
        <w:t xml:space="preserve"> הקשורות בהתמודדות בזירה המשפטית הבי</w:t>
      </w:r>
      <w:r>
        <w:rPr>
          <w:rFonts w:hint="cs"/>
          <w:rtl/>
        </w:rPr>
        <w:t>ן-</w:t>
      </w:r>
      <w:r w:rsidRPr="00204BCA">
        <w:rPr>
          <w:rtl/>
        </w:rPr>
        <w:t>לאומית</w:t>
      </w:r>
      <w:r>
        <w:rPr>
          <w:rFonts w:hint="cs"/>
          <w:rtl/>
        </w:rPr>
        <w:t>.</w:t>
      </w:r>
      <w:r w:rsidRPr="00204BCA">
        <w:rPr>
          <w:rtl/>
        </w:rPr>
        <w:t xml:space="preserve"> ולכן</w:t>
      </w:r>
      <w:r>
        <w:rPr>
          <w:rFonts w:hint="cs"/>
          <w:rtl/>
        </w:rPr>
        <w:t>,</w:t>
      </w:r>
      <w:r w:rsidRPr="00204BCA">
        <w:rPr>
          <w:rtl/>
        </w:rPr>
        <w:t xml:space="preserve"> מכיוון שהדבר הזה עוד לא נעשה</w:t>
      </w:r>
      <w:r>
        <w:rPr>
          <w:rFonts w:hint="cs"/>
          <w:rtl/>
        </w:rPr>
        <w:t>, הציעו</w:t>
      </w:r>
      <w:r w:rsidRPr="00204BCA">
        <w:rPr>
          <w:rtl/>
        </w:rPr>
        <w:t xml:space="preserve"> לך לדחות את ההחלטה ולחכות עד שאנחנו נהיה אכן מוכנים עם הצעה שכזו</w:t>
      </w:r>
      <w:r>
        <w:rPr>
          <w:rFonts w:hint="cs"/>
          <w:rtl/>
        </w:rPr>
        <w:t>.</w:t>
      </w:r>
      <w:r w:rsidRPr="00204BCA">
        <w:rPr>
          <w:rtl/>
        </w:rPr>
        <w:t xml:space="preserve"> </w:t>
      </w:r>
    </w:p>
    <w:p w:rsidR="009E339F" w:rsidRDefault="009E339F" w:rsidP="00B1521A">
      <w:pPr>
        <w:rPr>
          <w:rtl/>
        </w:rPr>
      </w:pPr>
      <w:bookmarkStart w:id="14998" w:name="_ETM_Q31_263854"/>
      <w:bookmarkStart w:id="14999" w:name="_ETM_Q31_263914"/>
      <w:bookmarkEnd w:id="14998"/>
      <w:bookmarkEnd w:id="14999"/>
    </w:p>
    <w:p w:rsidR="009E339F" w:rsidRDefault="009E339F" w:rsidP="00B1521A">
      <w:pPr>
        <w:rPr>
          <w:rtl/>
        </w:rPr>
      </w:pPr>
      <w:bookmarkStart w:id="15000" w:name="_ETM_Q31_264010"/>
      <w:bookmarkStart w:id="15001" w:name="_ETM_Q31_264090"/>
      <w:bookmarkEnd w:id="15000"/>
      <w:bookmarkEnd w:id="15001"/>
      <w:r w:rsidRPr="00204BCA">
        <w:rPr>
          <w:rtl/>
        </w:rPr>
        <w:t>ומכי</w:t>
      </w:r>
      <w:r>
        <w:rPr>
          <w:rFonts w:hint="cs"/>
          <w:rtl/>
        </w:rPr>
        <w:t>ו</w:t>
      </w:r>
      <w:r w:rsidRPr="00204BCA">
        <w:rPr>
          <w:rtl/>
        </w:rPr>
        <w:t xml:space="preserve">ון </w:t>
      </w:r>
      <w:r>
        <w:rPr>
          <w:rFonts w:hint="cs"/>
          <w:rtl/>
        </w:rPr>
        <w:t xml:space="preserve">– </w:t>
      </w:r>
      <w:r w:rsidRPr="00204BCA">
        <w:rPr>
          <w:rtl/>
        </w:rPr>
        <w:t>אופיר</w:t>
      </w:r>
      <w:r>
        <w:rPr>
          <w:rFonts w:hint="cs"/>
          <w:rtl/>
        </w:rPr>
        <w:t>,</w:t>
      </w:r>
      <w:r w:rsidRPr="00204BCA">
        <w:rPr>
          <w:rtl/>
        </w:rPr>
        <w:t xml:space="preserve"> לדעתי אני ארד</w:t>
      </w:r>
      <w:r>
        <w:rPr>
          <w:rFonts w:hint="cs"/>
          <w:rtl/>
        </w:rPr>
        <w:t>.</w:t>
      </w:r>
      <w:r w:rsidRPr="00204BCA">
        <w:rPr>
          <w:rtl/>
        </w:rPr>
        <w:t xml:space="preserve"> אבל תראה</w:t>
      </w:r>
      <w:r>
        <w:rPr>
          <w:rFonts w:hint="cs"/>
          <w:rtl/>
        </w:rPr>
        <w:t xml:space="preserve">, הם לא פה, הם לא באים להצביע, יש לך רוב גדול פה. חבל </w:t>
      </w:r>
      <w:bookmarkStart w:id="15002" w:name="_ETM_Q31_279753"/>
      <w:bookmarkEnd w:id="15002"/>
      <w:r>
        <w:rPr>
          <w:rFonts w:hint="cs"/>
          <w:rtl/>
        </w:rPr>
        <w:t>על הזמן.</w:t>
      </w:r>
    </w:p>
    <w:p w:rsidR="009E339F" w:rsidRDefault="009E339F" w:rsidP="00B1521A">
      <w:pPr>
        <w:rPr>
          <w:rtl/>
        </w:rPr>
      </w:pPr>
      <w:bookmarkStart w:id="15003" w:name="_ETM_Q31_276794"/>
      <w:bookmarkStart w:id="15004" w:name="_ETM_Q31_276894"/>
      <w:bookmarkStart w:id="15005" w:name="_ETM_Q31_276914"/>
      <w:bookmarkEnd w:id="15003"/>
      <w:bookmarkEnd w:id="15004"/>
      <w:bookmarkEnd w:id="15005"/>
    </w:p>
    <w:p w:rsidR="009E339F" w:rsidRDefault="009E339F" w:rsidP="00B1521A">
      <w:pPr>
        <w:pStyle w:val="af6"/>
        <w:keepNext/>
        <w:rPr>
          <w:rtl/>
        </w:rPr>
      </w:pPr>
      <w:bookmarkStart w:id="15006" w:name="ET_interruption_6367_14"/>
      <w:r w:rsidRPr="00204BCA">
        <w:rPr>
          <w:rStyle w:val="TagStyle"/>
          <w:rtl/>
        </w:rPr>
        <w:t xml:space="preserve"> &lt;&lt; קריאה &gt;&gt; </w:t>
      </w:r>
      <w:r>
        <w:rPr>
          <w:rtl/>
        </w:rPr>
        <w:t>שרון ניר (ישראל ביתנו):</w:t>
      </w:r>
      <w:r w:rsidRPr="00204BCA">
        <w:rPr>
          <w:rStyle w:val="TagStyle"/>
          <w:rtl/>
        </w:rPr>
        <w:t xml:space="preserve"> &lt;&lt; קריאה &gt;&gt;</w:t>
      </w:r>
      <w:r>
        <w:rPr>
          <w:rtl/>
        </w:rPr>
        <w:t xml:space="preserve">   </w:t>
      </w:r>
      <w:bookmarkEnd w:id="15006"/>
    </w:p>
    <w:p w:rsidR="009E339F" w:rsidRDefault="009E339F" w:rsidP="000058BC">
      <w:pPr>
        <w:rPr>
          <w:rtl/>
        </w:rPr>
      </w:pPr>
    </w:p>
    <w:p w:rsidR="009E339F" w:rsidRDefault="009E339F" w:rsidP="00B1521A">
      <w:pPr>
        <w:rPr>
          <w:rtl/>
        </w:rPr>
      </w:pPr>
      <w:bookmarkStart w:id="15007" w:name="_ETM_Q31_278193"/>
      <w:bookmarkStart w:id="15008" w:name="_ETM_Q31_278443"/>
      <w:bookmarkEnd w:id="15007"/>
      <w:bookmarkEnd w:id="15008"/>
      <w:r>
        <w:rPr>
          <w:rFonts w:hint="cs"/>
          <w:rtl/>
        </w:rPr>
        <w:t>לא, א</w:t>
      </w:r>
      <w:bookmarkStart w:id="15009" w:name="_ETM_Q31_278566"/>
      <w:bookmarkEnd w:id="15009"/>
      <w:r>
        <w:rPr>
          <w:rFonts w:hint="cs"/>
          <w:rtl/>
        </w:rPr>
        <w:t>ני עולה לדבר.</w:t>
      </w:r>
      <w:bookmarkStart w:id="15010" w:name="_ETM_Q31_279586"/>
      <w:bookmarkEnd w:id="15010"/>
    </w:p>
    <w:p w:rsidR="009E339F" w:rsidRDefault="009E339F" w:rsidP="00B1521A">
      <w:pPr>
        <w:rPr>
          <w:b/>
          <w:bCs/>
          <w:u w:val="single"/>
          <w:rtl/>
          <w:lang w:eastAsia="he-IL"/>
        </w:rPr>
      </w:pPr>
      <w:bookmarkStart w:id="15011" w:name="_ETM_Q31_279666"/>
      <w:bookmarkStart w:id="15012" w:name="_ETM_Q31_280243"/>
      <w:bookmarkEnd w:id="15011"/>
      <w:bookmarkEnd w:id="15012"/>
    </w:p>
    <w:p w:rsidR="009E339F" w:rsidRDefault="009E339F" w:rsidP="00B1521A">
      <w:pPr>
        <w:pStyle w:val="-"/>
        <w:keepNext/>
        <w:rPr>
          <w:rtl/>
        </w:rPr>
      </w:pPr>
      <w:bookmarkStart w:id="15013" w:name="_ETM_Q31_278234"/>
      <w:bookmarkEnd w:id="15013"/>
      <w:r w:rsidRPr="00204BCA">
        <w:rPr>
          <w:rStyle w:val="TagStyle"/>
          <w:rtl/>
        </w:rPr>
        <w:t xml:space="preserve"> &lt;&lt; דובר_המשך &gt;&gt; </w:t>
      </w:r>
      <w:r>
        <w:rPr>
          <w:rtl/>
        </w:rPr>
        <w:t>שר החינוך יואב קיש:</w:t>
      </w:r>
      <w:r w:rsidRPr="00204BCA">
        <w:rPr>
          <w:rStyle w:val="TagStyle"/>
          <w:rtl/>
        </w:rPr>
        <w:t xml:space="preserve"> &lt;&lt; דובר_המשך &gt;&gt; </w:t>
      </w:r>
      <w:r>
        <w:rPr>
          <w:rtl/>
        </w:rPr>
        <w:t xml:space="preserve">   </w:t>
      </w:r>
    </w:p>
    <w:p w:rsidR="009E339F" w:rsidRDefault="009E339F" w:rsidP="000058BC">
      <w:pPr>
        <w:rPr>
          <w:rtl/>
          <w:lang w:eastAsia="he-IL"/>
        </w:rPr>
      </w:pPr>
    </w:p>
    <w:p w:rsidR="009E339F" w:rsidRDefault="009E339F" w:rsidP="0057558F">
      <w:pPr>
        <w:rPr>
          <w:rtl/>
        </w:rPr>
      </w:pPr>
      <w:bookmarkStart w:id="15014" w:name="_ETM_Q31_281308"/>
      <w:bookmarkStart w:id="15015" w:name="_ETM_Q31_281383"/>
      <w:bookmarkEnd w:id="15014"/>
      <w:bookmarkEnd w:id="15015"/>
      <w:r>
        <w:rPr>
          <w:rFonts w:hint="cs"/>
          <w:rtl/>
          <w:lang w:eastAsia="he-IL"/>
        </w:rPr>
        <w:t xml:space="preserve">את עולה לענות, כן. </w:t>
      </w:r>
      <w:bookmarkStart w:id="15016" w:name="_ETM_Q31_281422"/>
      <w:bookmarkStart w:id="15017" w:name="_ETM_Q31_280307"/>
      <w:bookmarkStart w:id="15018" w:name="_ETM_Q31_280419"/>
      <w:bookmarkStart w:id="15019" w:name="_ETM_Q31_282120"/>
      <w:bookmarkStart w:id="15020" w:name="_ETM_Q31_282222"/>
      <w:bookmarkEnd w:id="15016"/>
      <w:bookmarkEnd w:id="15017"/>
      <w:bookmarkEnd w:id="15018"/>
      <w:bookmarkEnd w:id="15019"/>
      <w:bookmarkEnd w:id="15020"/>
      <w:r>
        <w:rPr>
          <w:rFonts w:hint="cs"/>
          <w:rtl/>
        </w:rPr>
        <w:t xml:space="preserve">ולכן </w:t>
      </w:r>
      <w:bookmarkStart w:id="15021" w:name="_ETM_Q31_277006"/>
      <w:bookmarkEnd w:id="15021"/>
      <w:r w:rsidRPr="00204BCA">
        <w:rPr>
          <w:rtl/>
        </w:rPr>
        <w:t>אני אומר לך בצורה הכי ברו</w:t>
      </w:r>
      <w:r w:rsidR="0057558F">
        <w:rPr>
          <w:rFonts w:hint="cs"/>
          <w:rtl/>
        </w:rPr>
        <w:t>ר</w:t>
      </w:r>
      <w:r w:rsidRPr="00204BCA">
        <w:rPr>
          <w:rtl/>
        </w:rPr>
        <w:t>ה</w:t>
      </w:r>
      <w:r>
        <w:rPr>
          <w:rFonts w:hint="cs"/>
          <w:rtl/>
        </w:rPr>
        <w:t>:</w:t>
      </w:r>
      <w:r w:rsidRPr="00204BCA">
        <w:rPr>
          <w:rtl/>
        </w:rPr>
        <w:t xml:space="preserve"> צריך לדחות את זה</w:t>
      </w:r>
      <w:r>
        <w:rPr>
          <w:rFonts w:hint="cs"/>
          <w:rtl/>
        </w:rPr>
        <w:t>.</w:t>
      </w:r>
      <w:r w:rsidRPr="00204BCA">
        <w:rPr>
          <w:rtl/>
        </w:rPr>
        <w:t xml:space="preserve"> אמרתי</w:t>
      </w:r>
      <w:r>
        <w:rPr>
          <w:rFonts w:hint="cs"/>
          <w:rtl/>
        </w:rPr>
        <w:t>,</w:t>
      </w:r>
      <w:r w:rsidRPr="00204BCA">
        <w:rPr>
          <w:rtl/>
        </w:rPr>
        <w:t xml:space="preserve"> הדרך לגיה</w:t>
      </w:r>
      <w:r>
        <w:rPr>
          <w:rFonts w:hint="cs"/>
          <w:rtl/>
        </w:rPr>
        <w:t>י</w:t>
      </w:r>
      <w:r w:rsidRPr="00204BCA">
        <w:rPr>
          <w:rtl/>
        </w:rPr>
        <w:t>נום רצופה בכוונות טובות</w:t>
      </w:r>
      <w:r>
        <w:rPr>
          <w:rFonts w:hint="cs"/>
          <w:rtl/>
        </w:rPr>
        <w:t>,</w:t>
      </w:r>
      <w:r w:rsidRPr="00204BCA">
        <w:rPr>
          <w:rtl/>
        </w:rPr>
        <w:t xml:space="preserve"> רוצה לתקן ויצא מקלקל </w:t>
      </w:r>
      <w:r>
        <w:rPr>
          <w:rFonts w:hint="cs"/>
          <w:rtl/>
        </w:rPr>
        <w:t xml:space="preserve">– </w:t>
      </w:r>
      <w:r w:rsidRPr="00204BCA">
        <w:rPr>
          <w:rtl/>
        </w:rPr>
        <w:t>יש הרבה משפטים שכאלה</w:t>
      </w:r>
      <w:r>
        <w:rPr>
          <w:rFonts w:hint="cs"/>
          <w:rtl/>
        </w:rPr>
        <w:t>.</w:t>
      </w:r>
      <w:r w:rsidRPr="00204BCA">
        <w:rPr>
          <w:rtl/>
        </w:rPr>
        <w:t xml:space="preserve"> אני בהחלט מעריך את הכוונות שלך </w:t>
      </w:r>
      <w:r>
        <w:rPr>
          <w:rFonts w:hint="cs"/>
          <w:rtl/>
        </w:rPr>
        <w:t>כ</w:t>
      </w:r>
      <w:r w:rsidRPr="00204BCA">
        <w:rPr>
          <w:rtl/>
        </w:rPr>
        <w:t>כוונות חיוביות וטובות</w:t>
      </w:r>
      <w:r>
        <w:rPr>
          <w:rFonts w:hint="cs"/>
          <w:rtl/>
        </w:rPr>
        <w:t>.</w:t>
      </w:r>
      <w:r>
        <w:rPr>
          <w:rtl/>
        </w:rPr>
        <w:t xml:space="preserve"> אני חושב שלא העמקת</w:t>
      </w:r>
      <w:r w:rsidRPr="00204BCA">
        <w:rPr>
          <w:rtl/>
        </w:rPr>
        <w:t xml:space="preserve"> מספיק במשמעות וברגישות של הצעת החוק הזאת</w:t>
      </w:r>
      <w:r>
        <w:rPr>
          <w:rFonts w:hint="cs"/>
          <w:rtl/>
        </w:rPr>
        <w:t>.</w:t>
      </w:r>
      <w:r w:rsidRPr="00204BCA">
        <w:rPr>
          <w:rtl/>
        </w:rPr>
        <w:t xml:space="preserve"> תודה רבה</w:t>
      </w:r>
      <w:r>
        <w:rPr>
          <w:rFonts w:hint="cs"/>
          <w:rtl/>
        </w:rPr>
        <w:t>.</w:t>
      </w:r>
    </w:p>
    <w:p w:rsidR="009E339F" w:rsidRDefault="009E339F" w:rsidP="00B1521A">
      <w:pPr>
        <w:rPr>
          <w:rtl/>
        </w:rPr>
      </w:pPr>
      <w:bookmarkStart w:id="15022" w:name="_ETM_Q31_302477"/>
      <w:bookmarkEnd w:id="15022"/>
    </w:p>
    <w:p w:rsidR="009E339F" w:rsidRDefault="009E339F" w:rsidP="00B1521A">
      <w:pPr>
        <w:pStyle w:val="af7"/>
        <w:keepNext/>
        <w:rPr>
          <w:rtl/>
        </w:rPr>
      </w:pPr>
      <w:r w:rsidRPr="007B5F7A">
        <w:rPr>
          <w:rStyle w:val="TagStyle"/>
          <w:rtl/>
        </w:rPr>
        <w:t xml:space="preserve">&lt;&lt; יור &gt;&gt; </w:t>
      </w:r>
      <w:r>
        <w:rPr>
          <w:rtl/>
        </w:rPr>
        <w:t>היו"ר ישראל אייכלר:</w:t>
      </w:r>
      <w:r w:rsidRPr="007B5F7A">
        <w:rPr>
          <w:rStyle w:val="TagStyle"/>
          <w:rtl/>
        </w:rPr>
        <w:t xml:space="preserve"> &lt;&lt; יור &gt;&gt;</w:t>
      </w:r>
      <w:r>
        <w:rPr>
          <w:rtl/>
        </w:rPr>
        <w:t xml:space="preserve">   </w:t>
      </w:r>
    </w:p>
    <w:p w:rsidR="009E339F" w:rsidRDefault="009E339F" w:rsidP="000058BC">
      <w:pPr>
        <w:rPr>
          <w:rtl/>
        </w:rPr>
      </w:pPr>
    </w:p>
    <w:p w:rsidR="009E339F" w:rsidRDefault="009E339F" w:rsidP="00B1521A">
      <w:pPr>
        <w:rPr>
          <w:rtl/>
        </w:rPr>
      </w:pPr>
      <w:bookmarkStart w:id="15023" w:name="_ETM_Q31_304433"/>
      <w:bookmarkStart w:id="15024" w:name="_ETM_Q31_302652"/>
      <w:bookmarkStart w:id="15025" w:name="_ETM_Q31_302691"/>
      <w:bookmarkStart w:id="15026" w:name="_ETM_Q31_302791"/>
      <w:bookmarkEnd w:id="15023"/>
      <w:bookmarkEnd w:id="15024"/>
      <w:bookmarkEnd w:id="15025"/>
      <w:bookmarkEnd w:id="15026"/>
      <w:r w:rsidRPr="00204BCA">
        <w:rPr>
          <w:rtl/>
        </w:rPr>
        <w:t>תודה רבה</w:t>
      </w:r>
      <w:r>
        <w:rPr>
          <w:rFonts w:hint="cs"/>
          <w:rtl/>
        </w:rPr>
        <w:t>.</w:t>
      </w:r>
      <w:r w:rsidRPr="00204BCA">
        <w:rPr>
          <w:rtl/>
        </w:rPr>
        <w:t xml:space="preserve"> זכות התגובה לחברת הכנסת </w:t>
      </w:r>
      <w:r>
        <w:rPr>
          <w:rFonts w:hint="cs"/>
          <w:rtl/>
        </w:rPr>
        <w:t xml:space="preserve">שרון </w:t>
      </w:r>
      <w:bookmarkStart w:id="15027" w:name="_ETM_Q31_306245"/>
      <w:bookmarkEnd w:id="15027"/>
      <w:r>
        <w:rPr>
          <w:rFonts w:hint="cs"/>
          <w:rtl/>
        </w:rPr>
        <w:t>ניר, שלוש דקות.</w:t>
      </w:r>
    </w:p>
    <w:p w:rsidR="009E339F" w:rsidRDefault="009E339F" w:rsidP="00B1521A">
      <w:pPr>
        <w:rPr>
          <w:rtl/>
        </w:rPr>
      </w:pPr>
      <w:bookmarkStart w:id="15028" w:name="_ETM_Q31_303721"/>
      <w:bookmarkStart w:id="15029" w:name="_ETM_Q31_303866"/>
      <w:bookmarkStart w:id="15030" w:name="_ETM_Q31_303896"/>
      <w:bookmarkStart w:id="15031" w:name="_ETM_Q31_303943"/>
      <w:bookmarkEnd w:id="15028"/>
      <w:bookmarkEnd w:id="15029"/>
      <w:bookmarkEnd w:id="15030"/>
      <w:bookmarkEnd w:id="15031"/>
    </w:p>
    <w:p w:rsidR="009E339F" w:rsidRDefault="009E339F" w:rsidP="00B1521A">
      <w:pPr>
        <w:pStyle w:val="a4"/>
        <w:keepNext/>
        <w:rPr>
          <w:rtl/>
        </w:rPr>
      </w:pPr>
      <w:bookmarkStart w:id="15032" w:name="ET_speaker_6367_4"/>
      <w:r w:rsidRPr="007B5F7A">
        <w:rPr>
          <w:rStyle w:val="TagStyle"/>
          <w:rtl/>
        </w:rPr>
        <w:t xml:space="preserve"> &lt;&lt; דובר &gt;&gt; </w:t>
      </w:r>
      <w:bookmarkStart w:id="15033" w:name="_Toc129812115"/>
      <w:bookmarkStart w:id="15034" w:name="_Toc129813764"/>
      <w:r>
        <w:rPr>
          <w:rtl/>
        </w:rPr>
        <w:t>שרון ניר (ישראל ביתנו):</w:t>
      </w:r>
      <w:bookmarkEnd w:id="15033"/>
      <w:bookmarkEnd w:id="15034"/>
      <w:r w:rsidRPr="007B5F7A">
        <w:rPr>
          <w:rStyle w:val="TagStyle"/>
          <w:rtl/>
        </w:rPr>
        <w:t xml:space="preserve"> &lt;&lt; דובר &gt;&gt;</w:t>
      </w:r>
      <w:r>
        <w:rPr>
          <w:rtl/>
        </w:rPr>
        <w:t xml:space="preserve">   </w:t>
      </w:r>
      <w:bookmarkEnd w:id="15032"/>
    </w:p>
    <w:p w:rsidR="009E339F" w:rsidRDefault="009E339F" w:rsidP="000058BC">
      <w:pPr>
        <w:rPr>
          <w:rtl/>
          <w:lang w:eastAsia="he-IL"/>
        </w:rPr>
      </w:pPr>
    </w:p>
    <w:p w:rsidR="009E339F" w:rsidRDefault="009E339F" w:rsidP="00B1521A">
      <w:pPr>
        <w:rPr>
          <w:rtl/>
          <w:lang w:eastAsia="he-IL"/>
        </w:rPr>
      </w:pPr>
      <w:r>
        <w:rPr>
          <w:rFonts w:hint="cs"/>
          <w:rtl/>
          <w:lang w:eastAsia="he-IL"/>
        </w:rPr>
        <w:t xml:space="preserve">אדוני היושב-ראש, אני תוהה מי לא העמיק מספיק </w:t>
      </w:r>
      <w:r w:rsidRPr="00204BCA">
        <w:rPr>
          <w:rtl/>
          <w:lang w:eastAsia="he-IL"/>
        </w:rPr>
        <w:t xml:space="preserve">ומי עשה עבודה רשלנית בכל האמור </w:t>
      </w:r>
      <w:r>
        <w:rPr>
          <w:rFonts w:hint="cs"/>
          <w:rtl/>
          <w:lang w:eastAsia="he-IL"/>
        </w:rPr>
        <w:t>ב</w:t>
      </w:r>
      <w:r w:rsidRPr="00204BCA">
        <w:rPr>
          <w:rtl/>
          <w:lang w:eastAsia="he-IL"/>
        </w:rPr>
        <w:t>הצעה הזו</w:t>
      </w:r>
      <w:r>
        <w:rPr>
          <w:rFonts w:hint="cs"/>
          <w:rtl/>
          <w:lang w:eastAsia="he-IL"/>
        </w:rPr>
        <w:t>.</w:t>
      </w:r>
      <w:r w:rsidRPr="00204BCA">
        <w:rPr>
          <w:rtl/>
          <w:lang w:eastAsia="he-IL"/>
        </w:rPr>
        <w:t xml:space="preserve"> תראו</w:t>
      </w:r>
      <w:r>
        <w:rPr>
          <w:rFonts w:hint="cs"/>
          <w:rtl/>
          <w:lang w:eastAsia="he-IL"/>
        </w:rPr>
        <w:t>,</w:t>
      </w:r>
      <w:r w:rsidRPr="00204BCA">
        <w:rPr>
          <w:rtl/>
          <w:lang w:eastAsia="he-IL"/>
        </w:rPr>
        <w:t xml:space="preserve"> קיים חוזה מוסרי בלתי כתוב בין משרתי צה"ל לבין המדינה</w:t>
      </w:r>
      <w:r>
        <w:rPr>
          <w:rFonts w:hint="cs"/>
          <w:rtl/>
          <w:lang w:eastAsia="he-IL"/>
        </w:rPr>
        <w:t>,</w:t>
      </w:r>
      <w:r w:rsidRPr="00204BCA">
        <w:rPr>
          <w:rtl/>
          <w:lang w:eastAsia="he-IL"/>
        </w:rPr>
        <w:t xml:space="preserve"> ואני מתייחסת לכולנו כאילו היינו המדינה</w:t>
      </w:r>
      <w:r>
        <w:rPr>
          <w:rFonts w:hint="cs"/>
          <w:rtl/>
          <w:lang w:eastAsia="he-IL"/>
        </w:rPr>
        <w:t>,</w:t>
      </w:r>
      <w:r w:rsidRPr="00204BCA">
        <w:rPr>
          <w:rtl/>
          <w:lang w:eastAsia="he-IL"/>
        </w:rPr>
        <w:t xml:space="preserve"> כאילו </w:t>
      </w:r>
      <w:r>
        <w:rPr>
          <w:rFonts w:hint="cs"/>
          <w:rtl/>
          <w:lang w:eastAsia="he-IL"/>
        </w:rPr>
        <w:t xml:space="preserve">היינו </w:t>
      </w:r>
      <w:r w:rsidRPr="00204BCA">
        <w:rPr>
          <w:rtl/>
          <w:lang w:eastAsia="he-IL"/>
        </w:rPr>
        <w:t>המדינה</w:t>
      </w:r>
      <w:r>
        <w:rPr>
          <w:rFonts w:hint="cs"/>
          <w:rtl/>
          <w:lang w:eastAsia="he-IL"/>
        </w:rPr>
        <w:t>.</w:t>
      </w:r>
      <w:r w:rsidRPr="00204BCA">
        <w:rPr>
          <w:rtl/>
          <w:lang w:eastAsia="he-IL"/>
        </w:rPr>
        <w:t xml:space="preserve"> החובה של כל מי שיושב פה בכנסת הזאת כלפי חיילי צה"ל היא חובה גבוהה מאוד</w:t>
      </w:r>
      <w:r>
        <w:rPr>
          <w:rFonts w:hint="cs"/>
          <w:rtl/>
          <w:lang w:eastAsia="he-IL"/>
        </w:rPr>
        <w:t>.</w:t>
      </w:r>
    </w:p>
    <w:p w:rsidR="009E339F" w:rsidRDefault="009E339F" w:rsidP="00B1521A">
      <w:pPr>
        <w:rPr>
          <w:rtl/>
          <w:lang w:eastAsia="he-IL"/>
        </w:rPr>
      </w:pPr>
      <w:bookmarkStart w:id="15035" w:name="_ETM_Q31_340486"/>
      <w:bookmarkStart w:id="15036" w:name="_ETM_Q31_335976"/>
      <w:bookmarkStart w:id="15037" w:name="_ETM_Q31_336049"/>
      <w:bookmarkEnd w:id="15035"/>
      <w:bookmarkEnd w:id="15036"/>
      <w:bookmarkEnd w:id="15037"/>
    </w:p>
    <w:p w:rsidR="009E339F" w:rsidRDefault="009E339F" w:rsidP="00B1521A">
      <w:pPr>
        <w:pStyle w:val="af6"/>
        <w:keepNext/>
        <w:rPr>
          <w:rtl/>
        </w:rPr>
      </w:pPr>
      <w:r w:rsidRPr="00204BCA">
        <w:rPr>
          <w:rStyle w:val="TagStyle"/>
          <w:rtl/>
        </w:rPr>
        <w:t xml:space="preserve"> &lt;&lt; קריאה &gt;&gt; </w:t>
      </w:r>
      <w:r>
        <w:rPr>
          <w:rtl/>
        </w:rPr>
        <w:t>טלי גוטליב (הליכוד):</w:t>
      </w:r>
      <w:r w:rsidRPr="00204BCA">
        <w:rPr>
          <w:rStyle w:val="TagStyle"/>
          <w:rtl/>
        </w:rPr>
        <w:t xml:space="preserve"> &lt;&lt; קריאה &gt;&gt;</w:t>
      </w:r>
      <w:r>
        <w:rPr>
          <w:rtl/>
        </w:rPr>
        <w:t xml:space="preserve">   </w:t>
      </w:r>
    </w:p>
    <w:p w:rsidR="009E339F" w:rsidRDefault="009E339F" w:rsidP="000058BC">
      <w:pPr>
        <w:rPr>
          <w:rtl/>
          <w:lang w:eastAsia="he-IL"/>
        </w:rPr>
      </w:pPr>
    </w:p>
    <w:p w:rsidR="009E339F" w:rsidRDefault="009E339F" w:rsidP="00B1521A">
      <w:pPr>
        <w:rPr>
          <w:rtl/>
          <w:lang w:eastAsia="he-IL"/>
        </w:rPr>
      </w:pPr>
      <w:bookmarkStart w:id="15038" w:name="_ETM_Q31_336430"/>
      <w:bookmarkEnd w:id="15038"/>
      <w:r>
        <w:rPr>
          <w:rFonts w:hint="cs"/>
          <w:rtl/>
          <w:lang w:eastAsia="he-IL"/>
        </w:rPr>
        <w:t>ברור. אבל אין ל</w:t>
      </w:r>
      <w:bookmarkStart w:id="15039" w:name="_ETM_Q31_338706"/>
      <w:bookmarkStart w:id="15040" w:name="_ETM_Q31_339720"/>
      <w:bookmarkStart w:id="15041" w:name="_ETM_Q31_339821"/>
      <w:bookmarkEnd w:id="15039"/>
      <w:bookmarkEnd w:id="15040"/>
      <w:bookmarkEnd w:id="15041"/>
      <w:r>
        <w:rPr>
          <w:rFonts w:hint="cs"/>
          <w:rtl/>
          <w:lang w:eastAsia="he-IL"/>
        </w:rPr>
        <w:t>ך סמכות. אין לך סמכות.</w:t>
      </w:r>
    </w:p>
    <w:p w:rsidR="009E339F" w:rsidRDefault="009E339F" w:rsidP="00B1521A">
      <w:pPr>
        <w:rPr>
          <w:b/>
          <w:bCs/>
          <w:u w:val="single"/>
          <w:rtl/>
          <w:lang w:eastAsia="he-IL"/>
        </w:rPr>
      </w:pPr>
      <w:bookmarkStart w:id="15042" w:name="_ETM_Q31_341985"/>
      <w:bookmarkStart w:id="15043" w:name="_ETM_Q31_342086"/>
      <w:bookmarkEnd w:id="15042"/>
      <w:bookmarkEnd w:id="15043"/>
    </w:p>
    <w:p w:rsidR="009E339F" w:rsidRDefault="009E339F" w:rsidP="00B1521A">
      <w:pPr>
        <w:pStyle w:val="-"/>
        <w:keepNext/>
        <w:rPr>
          <w:rtl/>
        </w:rPr>
      </w:pPr>
      <w:bookmarkStart w:id="15044" w:name="ET_speakercontinue_6367_20"/>
      <w:r w:rsidRPr="002B3CD8">
        <w:rPr>
          <w:rStyle w:val="TagStyle"/>
          <w:rtl/>
        </w:rPr>
        <w:t xml:space="preserve"> &lt;&lt; דובר_המשך &gt;&gt; </w:t>
      </w:r>
      <w:r>
        <w:rPr>
          <w:rtl/>
        </w:rPr>
        <w:t>שרון ניר (ישראל ביתנו):</w:t>
      </w:r>
      <w:r w:rsidRPr="002B3CD8">
        <w:rPr>
          <w:rStyle w:val="TagStyle"/>
          <w:rtl/>
        </w:rPr>
        <w:t xml:space="preserve"> &lt;&lt; דובר_המשך &gt;&gt; </w:t>
      </w:r>
      <w:r>
        <w:rPr>
          <w:rtl/>
        </w:rPr>
        <w:t xml:space="preserve">   </w:t>
      </w:r>
      <w:bookmarkEnd w:id="15044"/>
    </w:p>
    <w:p w:rsidR="009E339F" w:rsidRDefault="009E339F" w:rsidP="000058BC">
      <w:pPr>
        <w:rPr>
          <w:rtl/>
          <w:lang w:eastAsia="he-IL"/>
        </w:rPr>
      </w:pPr>
    </w:p>
    <w:p w:rsidR="009E339F" w:rsidRDefault="009E339F" w:rsidP="00B1521A">
      <w:pPr>
        <w:rPr>
          <w:rtl/>
          <w:lang w:eastAsia="he-IL"/>
        </w:rPr>
      </w:pPr>
      <w:bookmarkStart w:id="15045" w:name="_ETM_Q31_338075"/>
      <w:bookmarkStart w:id="15046" w:name="_ETM_Q31_340645"/>
      <w:bookmarkStart w:id="15047" w:name="_ETM_Q31_340670"/>
      <w:bookmarkStart w:id="15048" w:name="_ETM_Q31_340791"/>
      <w:bookmarkEnd w:id="15045"/>
      <w:bookmarkEnd w:id="15046"/>
      <w:bookmarkEnd w:id="15047"/>
      <w:bookmarkEnd w:id="15048"/>
      <w:r>
        <w:rPr>
          <w:rFonts w:hint="cs"/>
          <w:rtl/>
          <w:lang w:eastAsia="he-IL"/>
        </w:rPr>
        <w:t>אנחנו צריכים להגן על חיילי צה"ל</w:t>
      </w:r>
      <w:bookmarkStart w:id="15049" w:name="_ETM_Q31_339919"/>
      <w:bookmarkEnd w:id="15049"/>
      <w:r>
        <w:rPr>
          <w:rFonts w:hint="cs"/>
          <w:rtl/>
          <w:lang w:eastAsia="he-IL"/>
        </w:rPr>
        <w:t xml:space="preserve">, </w:t>
      </w:r>
      <w:r w:rsidRPr="00204BCA">
        <w:rPr>
          <w:rtl/>
          <w:lang w:eastAsia="he-IL"/>
        </w:rPr>
        <w:t xml:space="preserve">אלה </w:t>
      </w:r>
      <w:proofErr w:type="spellStart"/>
      <w:r w:rsidRPr="00204BCA">
        <w:rPr>
          <w:rtl/>
          <w:lang w:eastAsia="he-IL"/>
        </w:rPr>
        <w:t>שמג</w:t>
      </w:r>
      <w:r>
        <w:rPr>
          <w:rFonts w:hint="cs"/>
          <w:rtl/>
          <w:lang w:eastAsia="he-IL"/>
        </w:rPr>
        <w:t>י</w:t>
      </w:r>
      <w:r w:rsidRPr="00204BCA">
        <w:rPr>
          <w:rtl/>
          <w:lang w:eastAsia="he-IL"/>
        </w:rPr>
        <w:t>נים</w:t>
      </w:r>
      <w:proofErr w:type="spellEnd"/>
      <w:r w:rsidRPr="00204BCA">
        <w:rPr>
          <w:rtl/>
          <w:lang w:eastAsia="he-IL"/>
        </w:rPr>
        <w:t xml:space="preserve"> עלינו יומם ולילה</w:t>
      </w:r>
      <w:r>
        <w:rPr>
          <w:rFonts w:hint="cs"/>
          <w:rtl/>
          <w:lang w:eastAsia="he-IL"/>
        </w:rPr>
        <w:t>.</w:t>
      </w:r>
    </w:p>
    <w:p w:rsidR="009E339F" w:rsidRDefault="009E339F" w:rsidP="00B1521A">
      <w:pPr>
        <w:rPr>
          <w:rtl/>
          <w:lang w:eastAsia="he-IL"/>
        </w:rPr>
      </w:pPr>
      <w:bookmarkStart w:id="15050" w:name="_ETM_Q31_343039"/>
      <w:bookmarkStart w:id="15051" w:name="_ETM_Q31_343147"/>
      <w:bookmarkEnd w:id="15050"/>
      <w:bookmarkEnd w:id="15051"/>
    </w:p>
    <w:p w:rsidR="009E339F" w:rsidRDefault="009E339F" w:rsidP="00B1521A">
      <w:pPr>
        <w:rPr>
          <w:rtl/>
          <w:lang w:eastAsia="he-IL"/>
        </w:rPr>
      </w:pPr>
      <w:bookmarkStart w:id="15052" w:name="_ETM_Q31_343172"/>
      <w:bookmarkStart w:id="15053" w:name="_ETM_Q31_343247"/>
      <w:bookmarkEnd w:id="15052"/>
      <w:bookmarkEnd w:id="15053"/>
      <w:r w:rsidRPr="00204BCA">
        <w:rPr>
          <w:rtl/>
          <w:lang w:eastAsia="he-IL"/>
        </w:rPr>
        <w:t>עכשיו</w:t>
      </w:r>
      <w:r>
        <w:rPr>
          <w:rFonts w:hint="cs"/>
          <w:rtl/>
          <w:lang w:eastAsia="he-IL"/>
        </w:rPr>
        <w:t>,</w:t>
      </w:r>
      <w:r w:rsidRPr="00204BCA">
        <w:rPr>
          <w:rtl/>
          <w:lang w:eastAsia="he-IL"/>
        </w:rPr>
        <w:t xml:space="preserve"> על מנת </w:t>
      </w:r>
      <w:r>
        <w:rPr>
          <w:rFonts w:hint="cs"/>
          <w:rtl/>
          <w:lang w:eastAsia="he-IL"/>
        </w:rPr>
        <w:t xml:space="preserve">להעמיד </w:t>
      </w:r>
      <w:r w:rsidRPr="00204BCA">
        <w:rPr>
          <w:rtl/>
          <w:lang w:eastAsia="he-IL"/>
        </w:rPr>
        <w:t>דברים על דיוקם</w:t>
      </w:r>
      <w:r>
        <w:rPr>
          <w:rFonts w:hint="cs"/>
          <w:rtl/>
          <w:lang w:eastAsia="he-IL"/>
        </w:rPr>
        <w:t>,</w:t>
      </w:r>
      <w:r w:rsidRPr="00204BCA">
        <w:rPr>
          <w:rtl/>
          <w:lang w:eastAsia="he-IL"/>
        </w:rPr>
        <w:t xml:space="preserve"> אדוני השר </w:t>
      </w:r>
      <w:r>
        <w:rPr>
          <w:rFonts w:hint="cs"/>
          <w:rtl/>
          <w:lang w:eastAsia="he-IL"/>
        </w:rPr>
        <w:t xml:space="preserve">שענה לי, אז קודם כול </w:t>
      </w:r>
      <w:r w:rsidRPr="00204BCA">
        <w:rPr>
          <w:rtl/>
          <w:lang w:eastAsia="he-IL"/>
        </w:rPr>
        <w:t xml:space="preserve">הצעת </w:t>
      </w:r>
      <w:r>
        <w:rPr>
          <w:rFonts w:hint="cs"/>
          <w:rtl/>
          <w:lang w:eastAsia="he-IL"/>
        </w:rPr>
        <w:t>ה</w:t>
      </w:r>
      <w:r w:rsidRPr="00204BCA">
        <w:rPr>
          <w:rtl/>
          <w:lang w:eastAsia="he-IL"/>
        </w:rPr>
        <w:t xml:space="preserve">חוק </w:t>
      </w:r>
      <w:r>
        <w:rPr>
          <w:rFonts w:hint="cs"/>
          <w:rtl/>
          <w:lang w:eastAsia="he-IL"/>
        </w:rPr>
        <w:t xml:space="preserve">הזו היא לא </w:t>
      </w:r>
      <w:bookmarkStart w:id="15054" w:name="_ETM_Q31_351169"/>
      <w:bookmarkEnd w:id="15054"/>
      <w:r>
        <w:rPr>
          <w:rFonts w:hint="cs"/>
          <w:rtl/>
          <w:lang w:eastAsia="he-IL"/>
        </w:rPr>
        <w:t>הצעה שעולה ל</w:t>
      </w:r>
      <w:r w:rsidRPr="00204BCA">
        <w:rPr>
          <w:rtl/>
          <w:lang w:eastAsia="he-IL"/>
        </w:rPr>
        <w:t>ראשונה עכשיו</w:t>
      </w:r>
      <w:r>
        <w:rPr>
          <w:rFonts w:hint="cs"/>
          <w:rtl/>
          <w:lang w:eastAsia="he-IL"/>
        </w:rPr>
        <w:t xml:space="preserve">, והיא לא באה לקלקל </w:t>
      </w:r>
      <w:r>
        <w:rPr>
          <w:rtl/>
          <w:lang w:eastAsia="he-IL"/>
        </w:rPr>
        <w:t>–</w:t>
      </w:r>
      <w:r>
        <w:rPr>
          <w:rFonts w:hint="cs"/>
          <w:rtl/>
          <w:lang w:eastAsia="he-IL"/>
        </w:rPr>
        <w:t xml:space="preserve"> בא לתקן </w:t>
      </w:r>
      <w:bookmarkStart w:id="15055" w:name="_ETM_Q31_355965"/>
      <w:bookmarkEnd w:id="15055"/>
      <w:r>
        <w:rPr>
          <w:rFonts w:hint="cs"/>
          <w:rtl/>
          <w:lang w:eastAsia="he-IL"/>
        </w:rPr>
        <w:t xml:space="preserve">ויצא מקלקל וכן הלאה. ההצעה הזאת זהה להצעה </w:t>
      </w:r>
      <w:bookmarkStart w:id="15056" w:name="_ETM_Q31_362905"/>
      <w:bookmarkEnd w:id="15056"/>
      <w:r>
        <w:rPr>
          <w:rFonts w:hint="cs"/>
          <w:rtl/>
          <w:lang w:eastAsia="he-IL"/>
        </w:rPr>
        <w:t xml:space="preserve">שהונחה בכנסת העשרים-ושלוש על ידי לא </w:t>
      </w:r>
      <w:r w:rsidRPr="00204BCA">
        <w:rPr>
          <w:rtl/>
          <w:lang w:eastAsia="he-IL"/>
        </w:rPr>
        <w:t>אחר מאשר חבר הכנסת אבי דיכטר</w:t>
      </w:r>
      <w:r>
        <w:rPr>
          <w:rFonts w:hint="cs"/>
          <w:rtl/>
          <w:lang w:eastAsia="he-IL"/>
        </w:rPr>
        <w:t>,</w:t>
      </w:r>
      <w:r w:rsidRPr="00204BCA">
        <w:rPr>
          <w:rtl/>
          <w:lang w:eastAsia="he-IL"/>
        </w:rPr>
        <w:t xml:space="preserve"> ובכנסת </w:t>
      </w:r>
      <w:r>
        <w:rPr>
          <w:rFonts w:hint="cs"/>
          <w:rtl/>
          <w:lang w:eastAsia="he-IL"/>
        </w:rPr>
        <w:t>העשרים-וארבע</w:t>
      </w:r>
      <w:r w:rsidRPr="00204BCA">
        <w:rPr>
          <w:rtl/>
          <w:lang w:eastAsia="he-IL"/>
        </w:rPr>
        <w:t xml:space="preserve"> </w:t>
      </w:r>
      <w:r>
        <w:rPr>
          <w:rFonts w:hint="cs"/>
          <w:rtl/>
          <w:lang w:eastAsia="he-IL"/>
        </w:rPr>
        <w:t xml:space="preserve">– על ידי </w:t>
      </w:r>
      <w:r w:rsidRPr="00204BCA">
        <w:rPr>
          <w:rtl/>
          <w:lang w:eastAsia="he-IL"/>
        </w:rPr>
        <w:t>חבר הכנסת מיקי מכלוף זוהר</w:t>
      </w:r>
      <w:bookmarkStart w:id="15057" w:name="_ETM_Q31_379937"/>
      <w:bookmarkEnd w:id="15057"/>
      <w:r w:rsidRPr="00204BCA">
        <w:rPr>
          <w:rtl/>
          <w:lang w:eastAsia="he-IL"/>
        </w:rPr>
        <w:t xml:space="preserve"> וגם </w:t>
      </w:r>
      <w:r>
        <w:rPr>
          <w:rFonts w:hint="cs"/>
          <w:rtl/>
          <w:lang w:eastAsia="he-IL"/>
        </w:rPr>
        <w:t xml:space="preserve">על ידי </w:t>
      </w:r>
      <w:r w:rsidRPr="00204BCA">
        <w:rPr>
          <w:rtl/>
          <w:lang w:eastAsia="he-IL"/>
        </w:rPr>
        <w:t>חבר הכנסת יבגני סובה וקבוצת חברי כנסת</w:t>
      </w:r>
      <w:r>
        <w:rPr>
          <w:rFonts w:hint="cs"/>
          <w:rtl/>
          <w:lang w:eastAsia="he-IL"/>
        </w:rPr>
        <w:t>.</w:t>
      </w:r>
      <w:r w:rsidRPr="00204BCA">
        <w:rPr>
          <w:rtl/>
          <w:lang w:eastAsia="he-IL"/>
        </w:rPr>
        <w:t xml:space="preserve"> ההצעה הזו </w:t>
      </w:r>
      <w:r>
        <w:rPr>
          <w:rFonts w:hint="cs"/>
          <w:rtl/>
          <w:lang w:eastAsia="he-IL"/>
        </w:rPr>
        <w:t xml:space="preserve">היא הצעה </w:t>
      </w:r>
      <w:r w:rsidRPr="00204BCA">
        <w:rPr>
          <w:rtl/>
          <w:lang w:eastAsia="he-IL"/>
        </w:rPr>
        <w:t>שאושר</w:t>
      </w:r>
      <w:r>
        <w:rPr>
          <w:rFonts w:hint="cs"/>
          <w:rtl/>
          <w:lang w:eastAsia="he-IL"/>
        </w:rPr>
        <w:t xml:space="preserve">ה על ידי </w:t>
      </w:r>
      <w:r w:rsidRPr="00204BCA">
        <w:rPr>
          <w:rtl/>
          <w:lang w:eastAsia="he-IL"/>
        </w:rPr>
        <w:t>הלשכה המשפטית</w:t>
      </w:r>
      <w:r>
        <w:rPr>
          <w:rFonts w:hint="cs"/>
          <w:rtl/>
          <w:lang w:eastAsia="he-IL"/>
        </w:rPr>
        <w:t xml:space="preserve">. היא </w:t>
      </w:r>
      <w:r w:rsidRPr="00204BCA">
        <w:rPr>
          <w:rtl/>
          <w:lang w:eastAsia="he-IL"/>
        </w:rPr>
        <w:t xml:space="preserve">גם </w:t>
      </w:r>
      <w:r>
        <w:rPr>
          <w:rFonts w:hint="cs"/>
          <w:rtl/>
          <w:lang w:eastAsia="he-IL"/>
        </w:rPr>
        <w:t xml:space="preserve">הצעה </w:t>
      </w:r>
      <w:bookmarkStart w:id="15058" w:name="_ETM_Q31_387530"/>
      <w:bookmarkEnd w:id="15058"/>
      <w:r>
        <w:rPr>
          <w:rFonts w:hint="cs"/>
          <w:rtl/>
          <w:lang w:eastAsia="he-IL"/>
        </w:rPr>
        <w:t xml:space="preserve">שעלתה </w:t>
      </w:r>
      <w:r w:rsidRPr="00204BCA">
        <w:rPr>
          <w:rtl/>
          <w:lang w:eastAsia="he-IL"/>
        </w:rPr>
        <w:t>בוועד</w:t>
      </w:r>
      <w:r>
        <w:rPr>
          <w:rFonts w:hint="cs"/>
          <w:rtl/>
          <w:lang w:eastAsia="he-IL"/>
        </w:rPr>
        <w:t>ת</w:t>
      </w:r>
      <w:r w:rsidRPr="00204BCA">
        <w:rPr>
          <w:rtl/>
          <w:lang w:eastAsia="he-IL"/>
        </w:rPr>
        <w:t xml:space="preserve"> </w:t>
      </w:r>
      <w:r>
        <w:rPr>
          <w:rFonts w:hint="cs"/>
          <w:rtl/>
          <w:lang w:eastAsia="he-IL"/>
        </w:rPr>
        <w:t>שרים, יחד עם ההצעה של חבר הכנסת צביקה פוגל,</w:t>
      </w:r>
      <w:bookmarkStart w:id="15059" w:name="_ETM_Q31_389662"/>
      <w:bookmarkEnd w:id="15059"/>
      <w:r>
        <w:rPr>
          <w:rFonts w:hint="cs"/>
          <w:rtl/>
          <w:lang w:eastAsia="he-IL"/>
        </w:rPr>
        <w:t xml:space="preserve"> ועליה אף אחד </w:t>
      </w:r>
      <w:r w:rsidRPr="00204BCA">
        <w:rPr>
          <w:rtl/>
          <w:lang w:eastAsia="he-IL"/>
        </w:rPr>
        <w:t xml:space="preserve">לא אמר כלום </w:t>
      </w:r>
      <w:r>
        <w:rPr>
          <w:rFonts w:hint="cs"/>
          <w:rtl/>
          <w:lang w:eastAsia="he-IL"/>
        </w:rPr>
        <w:t>ככל שמדובר בחסינות.</w:t>
      </w:r>
    </w:p>
    <w:p w:rsidR="009E339F" w:rsidRDefault="009E339F" w:rsidP="00B1521A">
      <w:pPr>
        <w:rPr>
          <w:rtl/>
          <w:lang w:eastAsia="he-IL"/>
        </w:rPr>
      </w:pPr>
    </w:p>
    <w:p w:rsidR="009E339F" w:rsidRDefault="009E339F" w:rsidP="00B1521A">
      <w:pPr>
        <w:pStyle w:val="af6"/>
        <w:keepNext/>
        <w:rPr>
          <w:rtl/>
        </w:rPr>
      </w:pPr>
      <w:r w:rsidRPr="002B3CD8">
        <w:rPr>
          <w:rStyle w:val="TagStyle"/>
          <w:rtl/>
        </w:rPr>
        <w:t xml:space="preserve"> &lt;&lt; קריאה &gt;&gt; </w:t>
      </w:r>
      <w:r>
        <w:rPr>
          <w:rtl/>
        </w:rPr>
        <w:t>טלי גוטליב (הליכוד):</w:t>
      </w:r>
      <w:r w:rsidRPr="002B3CD8">
        <w:rPr>
          <w:rStyle w:val="TagStyle"/>
          <w:rtl/>
        </w:rPr>
        <w:t xml:space="preserve"> &lt;&lt; קריאה &gt;&gt;</w:t>
      </w:r>
      <w:r>
        <w:rPr>
          <w:rtl/>
        </w:rPr>
        <w:t xml:space="preserve">   </w:t>
      </w:r>
    </w:p>
    <w:p w:rsidR="009E339F" w:rsidRDefault="009E339F" w:rsidP="000058BC">
      <w:pPr>
        <w:rPr>
          <w:rtl/>
          <w:lang w:eastAsia="he-IL"/>
        </w:rPr>
      </w:pPr>
    </w:p>
    <w:p w:rsidR="009E339F" w:rsidRDefault="009E339F" w:rsidP="00B1521A">
      <w:pPr>
        <w:rPr>
          <w:rtl/>
          <w:lang w:eastAsia="he-IL"/>
        </w:rPr>
      </w:pPr>
      <w:bookmarkStart w:id="15060" w:name="_ETM_Q31_393863"/>
      <w:bookmarkStart w:id="15061" w:name="_ETM_Q31_394109"/>
      <w:bookmarkStart w:id="15062" w:name="_ETM_Q31_394217"/>
      <w:bookmarkEnd w:id="15060"/>
      <w:bookmarkEnd w:id="15061"/>
      <w:bookmarkEnd w:id="15062"/>
      <w:r>
        <w:rPr>
          <w:rFonts w:hint="cs"/>
          <w:rtl/>
          <w:lang w:eastAsia="he-IL"/>
        </w:rPr>
        <w:t xml:space="preserve">העמדה לדין בישראל, לא </w:t>
      </w:r>
      <w:bookmarkStart w:id="15063" w:name="_ETM_Q31_394442"/>
      <w:bookmarkEnd w:id="15063"/>
      <w:r>
        <w:rPr>
          <w:rFonts w:hint="cs"/>
          <w:rtl/>
          <w:lang w:eastAsia="he-IL"/>
        </w:rPr>
        <w:t>העמדה לדין בחו"ל.</w:t>
      </w:r>
    </w:p>
    <w:p w:rsidR="009E339F" w:rsidRDefault="009E339F" w:rsidP="00B1521A">
      <w:pPr>
        <w:rPr>
          <w:rtl/>
          <w:lang w:eastAsia="he-IL"/>
        </w:rPr>
      </w:pPr>
      <w:bookmarkStart w:id="15064" w:name="_ETM_Q31_398890"/>
      <w:bookmarkStart w:id="15065" w:name="_ETM_Q31_399002"/>
      <w:bookmarkEnd w:id="15064"/>
      <w:bookmarkEnd w:id="15065"/>
    </w:p>
    <w:p w:rsidR="009E339F" w:rsidRDefault="009E339F" w:rsidP="00B1521A">
      <w:pPr>
        <w:pStyle w:val="-"/>
        <w:keepNext/>
        <w:rPr>
          <w:rtl/>
        </w:rPr>
      </w:pPr>
      <w:bookmarkStart w:id="15066" w:name="ET_speakercontinue_6367_22"/>
      <w:r w:rsidRPr="002B3CD8">
        <w:rPr>
          <w:rStyle w:val="TagStyle"/>
          <w:rtl/>
        </w:rPr>
        <w:t xml:space="preserve"> &lt;&lt; דובר_המשך &gt;&gt; </w:t>
      </w:r>
      <w:r>
        <w:rPr>
          <w:rtl/>
        </w:rPr>
        <w:t>שרון ניר (ישראל ביתנו):</w:t>
      </w:r>
      <w:r w:rsidRPr="002B3CD8">
        <w:rPr>
          <w:rStyle w:val="TagStyle"/>
          <w:rtl/>
        </w:rPr>
        <w:t xml:space="preserve"> &lt;&lt; דובר_המשך &gt;&gt;</w:t>
      </w:r>
      <w:r>
        <w:rPr>
          <w:rtl/>
        </w:rPr>
        <w:t xml:space="preserve">   </w:t>
      </w:r>
      <w:bookmarkEnd w:id="15066"/>
    </w:p>
    <w:p w:rsidR="009E339F" w:rsidRDefault="009E339F" w:rsidP="000058BC">
      <w:pPr>
        <w:rPr>
          <w:rtl/>
          <w:lang w:eastAsia="he-IL"/>
        </w:rPr>
      </w:pPr>
    </w:p>
    <w:p w:rsidR="009E339F" w:rsidRDefault="009E339F" w:rsidP="00B1521A">
      <w:pPr>
        <w:rPr>
          <w:rtl/>
          <w:lang w:eastAsia="he-IL"/>
        </w:rPr>
      </w:pPr>
      <w:bookmarkStart w:id="15067" w:name="_ETM_Q31_395240"/>
      <w:bookmarkEnd w:id="15067"/>
      <w:r>
        <w:rPr>
          <w:rFonts w:hint="cs"/>
          <w:rtl/>
          <w:lang w:eastAsia="he-IL"/>
        </w:rPr>
        <w:t xml:space="preserve">זאת אומרת שעם ההצעה הזו </w:t>
      </w:r>
      <w:r w:rsidRPr="00204BCA">
        <w:rPr>
          <w:rtl/>
          <w:lang w:eastAsia="he-IL"/>
        </w:rPr>
        <w:t xml:space="preserve">בכלל </w:t>
      </w:r>
      <w:r>
        <w:rPr>
          <w:rFonts w:hint="cs"/>
          <w:rtl/>
          <w:lang w:eastAsia="he-IL"/>
        </w:rPr>
        <w:t xml:space="preserve">אין שום </w:t>
      </w:r>
      <w:r w:rsidRPr="00204BCA">
        <w:rPr>
          <w:rtl/>
          <w:lang w:eastAsia="he-IL"/>
        </w:rPr>
        <w:t>בעיה</w:t>
      </w:r>
      <w:r>
        <w:rPr>
          <w:rFonts w:hint="cs"/>
          <w:rtl/>
          <w:lang w:eastAsia="he-IL"/>
        </w:rPr>
        <w:t>.</w:t>
      </w:r>
      <w:r w:rsidRPr="00204BCA">
        <w:rPr>
          <w:rtl/>
          <w:lang w:eastAsia="he-IL"/>
        </w:rPr>
        <w:t xml:space="preserve"> היא הצעה דקלרטיבית</w:t>
      </w:r>
      <w:r>
        <w:rPr>
          <w:rFonts w:hint="cs"/>
          <w:rtl/>
          <w:lang w:eastAsia="he-IL"/>
        </w:rPr>
        <w:t xml:space="preserve"> </w:t>
      </w:r>
      <w:bookmarkStart w:id="15068" w:name="_ETM_Q31_403560"/>
      <w:bookmarkEnd w:id="15068"/>
      <w:r>
        <w:rPr>
          <w:rFonts w:hint="cs"/>
          <w:rtl/>
          <w:lang w:eastAsia="he-IL"/>
        </w:rPr>
        <w:t xml:space="preserve">שאומרת </w:t>
      </w:r>
      <w:r w:rsidRPr="00204BCA">
        <w:rPr>
          <w:rtl/>
          <w:lang w:eastAsia="he-IL"/>
        </w:rPr>
        <w:t>מה אנחנו</w:t>
      </w:r>
      <w:r>
        <w:rPr>
          <w:rFonts w:hint="cs"/>
          <w:rtl/>
          <w:lang w:eastAsia="he-IL"/>
        </w:rPr>
        <w:t>,</w:t>
      </w:r>
      <w:r w:rsidRPr="00204BCA">
        <w:rPr>
          <w:rtl/>
          <w:lang w:eastAsia="he-IL"/>
        </w:rPr>
        <w:t xml:space="preserve"> מה </w:t>
      </w:r>
      <w:r>
        <w:rPr>
          <w:rFonts w:hint="cs"/>
          <w:rtl/>
          <w:lang w:eastAsia="he-IL"/>
        </w:rPr>
        <w:t>חובתנו כ</w:t>
      </w:r>
      <w:r w:rsidRPr="00204BCA">
        <w:rPr>
          <w:rtl/>
          <w:lang w:eastAsia="he-IL"/>
        </w:rPr>
        <w:t>חברי כנסת כלפי אוכלוסיית המשרתים בצה"ל</w:t>
      </w:r>
      <w:r>
        <w:rPr>
          <w:rFonts w:hint="cs"/>
          <w:rtl/>
          <w:lang w:eastAsia="he-IL"/>
        </w:rPr>
        <w:t>.</w:t>
      </w:r>
    </w:p>
    <w:p w:rsidR="009E339F" w:rsidRDefault="009E339F" w:rsidP="00B1521A">
      <w:pPr>
        <w:rPr>
          <w:rtl/>
          <w:lang w:eastAsia="he-IL"/>
        </w:rPr>
      </w:pPr>
      <w:bookmarkStart w:id="15069" w:name="_ETM_Q31_411185"/>
      <w:bookmarkEnd w:id="15069"/>
    </w:p>
    <w:p w:rsidR="009E339F" w:rsidRDefault="009E339F" w:rsidP="00B1521A">
      <w:pPr>
        <w:rPr>
          <w:rtl/>
          <w:lang w:eastAsia="he-IL"/>
        </w:rPr>
      </w:pPr>
      <w:bookmarkStart w:id="15070" w:name="_ETM_Q31_411356"/>
      <w:bookmarkStart w:id="15071" w:name="_ETM_Q31_411397"/>
      <w:bookmarkStart w:id="15072" w:name="_ETM_Q31_411481"/>
      <w:bookmarkEnd w:id="15070"/>
      <w:bookmarkEnd w:id="15071"/>
      <w:bookmarkEnd w:id="15072"/>
      <w:r w:rsidRPr="00204BCA">
        <w:rPr>
          <w:rtl/>
          <w:lang w:eastAsia="he-IL"/>
        </w:rPr>
        <w:t>עכשיו</w:t>
      </w:r>
      <w:r>
        <w:rPr>
          <w:rFonts w:hint="cs"/>
          <w:rtl/>
          <w:lang w:eastAsia="he-IL"/>
        </w:rPr>
        <w:t>,</w:t>
      </w:r>
      <w:r w:rsidRPr="00204BCA">
        <w:rPr>
          <w:rtl/>
          <w:lang w:eastAsia="he-IL"/>
        </w:rPr>
        <w:t xml:space="preserve"> אני מסתכל</w:t>
      </w:r>
      <w:r>
        <w:rPr>
          <w:rFonts w:hint="cs"/>
          <w:rtl/>
          <w:lang w:eastAsia="he-IL"/>
        </w:rPr>
        <w:t>ת</w:t>
      </w:r>
      <w:r w:rsidRPr="00204BCA">
        <w:rPr>
          <w:rtl/>
          <w:lang w:eastAsia="he-IL"/>
        </w:rPr>
        <w:t xml:space="preserve"> ושואל</w:t>
      </w:r>
      <w:r>
        <w:rPr>
          <w:rFonts w:hint="cs"/>
          <w:rtl/>
          <w:lang w:eastAsia="he-IL"/>
        </w:rPr>
        <w:t>ת</w:t>
      </w:r>
      <w:r w:rsidRPr="00204BCA">
        <w:rPr>
          <w:rtl/>
          <w:lang w:eastAsia="he-IL"/>
        </w:rPr>
        <w:t xml:space="preserve"> את עצמי</w:t>
      </w:r>
      <w:r>
        <w:rPr>
          <w:rFonts w:hint="cs"/>
          <w:rtl/>
          <w:lang w:eastAsia="he-IL"/>
        </w:rPr>
        <w:t>:</w:t>
      </w:r>
      <w:r w:rsidRPr="00204BCA">
        <w:rPr>
          <w:rtl/>
          <w:lang w:eastAsia="he-IL"/>
        </w:rPr>
        <w:t xml:space="preserve"> רגע</w:t>
      </w:r>
      <w:r>
        <w:rPr>
          <w:rFonts w:hint="cs"/>
          <w:rtl/>
          <w:lang w:eastAsia="he-IL"/>
        </w:rPr>
        <w:t>,</w:t>
      </w:r>
      <w:r w:rsidRPr="00204BCA">
        <w:rPr>
          <w:rtl/>
          <w:lang w:eastAsia="he-IL"/>
        </w:rPr>
        <w:t xml:space="preserve"> </w:t>
      </w:r>
      <w:r>
        <w:rPr>
          <w:rFonts w:hint="cs"/>
          <w:rtl/>
          <w:lang w:eastAsia="he-IL"/>
        </w:rPr>
        <w:t xml:space="preserve">מי פה פטריוט? </w:t>
      </w:r>
      <w:r w:rsidRPr="00204BCA">
        <w:rPr>
          <w:rtl/>
          <w:lang w:eastAsia="he-IL"/>
        </w:rPr>
        <w:t>מבחינתי האופן שבו יצביעו על ההצעה הזו מגדיר את המחויבות של חברי הכנסת השונים כלפי חיילי צה"ל</w:t>
      </w:r>
      <w:r>
        <w:rPr>
          <w:rFonts w:hint="cs"/>
          <w:rtl/>
          <w:lang w:eastAsia="he-IL"/>
        </w:rPr>
        <w:t>.</w:t>
      </w:r>
      <w:r w:rsidRPr="00204BCA">
        <w:rPr>
          <w:rtl/>
          <w:lang w:eastAsia="he-IL"/>
        </w:rPr>
        <w:t xml:space="preserve"> זה </w:t>
      </w:r>
      <w:r>
        <w:rPr>
          <w:rFonts w:hint="cs"/>
          <w:rtl/>
          <w:lang w:eastAsia="he-IL"/>
        </w:rPr>
        <w:t xml:space="preserve">– אחד. </w:t>
      </w:r>
      <w:r w:rsidRPr="00204BCA">
        <w:rPr>
          <w:rtl/>
          <w:lang w:eastAsia="he-IL"/>
        </w:rPr>
        <w:t>ואני אגיד מעבר לזה</w:t>
      </w:r>
      <w:r>
        <w:rPr>
          <w:rFonts w:hint="cs"/>
          <w:rtl/>
          <w:lang w:eastAsia="he-IL"/>
        </w:rPr>
        <w:t>,</w:t>
      </w:r>
      <w:r w:rsidRPr="00204BCA">
        <w:rPr>
          <w:rtl/>
          <w:lang w:eastAsia="he-IL"/>
        </w:rPr>
        <w:t xml:space="preserve"> חבר הכנסת השר קיש</w:t>
      </w:r>
      <w:r>
        <w:rPr>
          <w:rFonts w:hint="cs"/>
          <w:rtl/>
          <w:lang w:eastAsia="he-IL"/>
        </w:rPr>
        <w:t>,</w:t>
      </w:r>
      <w:r w:rsidRPr="00204BCA">
        <w:rPr>
          <w:rtl/>
          <w:lang w:eastAsia="he-IL"/>
        </w:rPr>
        <w:t xml:space="preserve"> אתה כמובן </w:t>
      </w:r>
      <w:r>
        <w:rPr>
          <w:rFonts w:hint="cs"/>
          <w:rtl/>
          <w:lang w:eastAsia="he-IL"/>
        </w:rPr>
        <w:t>ה</w:t>
      </w:r>
      <w:r w:rsidRPr="00204BCA">
        <w:rPr>
          <w:rtl/>
          <w:lang w:eastAsia="he-IL"/>
        </w:rPr>
        <w:t>קראת סכנות לנושאים של יחסים בי</w:t>
      </w:r>
      <w:r>
        <w:rPr>
          <w:rFonts w:hint="cs"/>
          <w:rtl/>
          <w:lang w:eastAsia="he-IL"/>
        </w:rPr>
        <w:t>ן-</w:t>
      </w:r>
      <w:r w:rsidRPr="00204BCA">
        <w:rPr>
          <w:rtl/>
          <w:lang w:eastAsia="he-IL"/>
        </w:rPr>
        <w:t>לאומיים ולמדיניות החוץ</w:t>
      </w:r>
      <w:r>
        <w:rPr>
          <w:rFonts w:hint="cs"/>
          <w:rtl/>
          <w:lang w:eastAsia="he-IL"/>
        </w:rPr>
        <w:t>,</w:t>
      </w:r>
      <w:r w:rsidRPr="00204BCA">
        <w:rPr>
          <w:rtl/>
          <w:lang w:eastAsia="he-IL"/>
        </w:rPr>
        <w:t xml:space="preserve"> צה"ל</w:t>
      </w:r>
      <w:r>
        <w:rPr>
          <w:rFonts w:hint="cs"/>
          <w:rtl/>
          <w:lang w:eastAsia="he-IL"/>
        </w:rPr>
        <w:t>,</w:t>
      </w:r>
      <w:r w:rsidRPr="00204BCA">
        <w:rPr>
          <w:rtl/>
          <w:lang w:eastAsia="he-IL"/>
        </w:rPr>
        <w:t xml:space="preserve"> אבל כמובן </w:t>
      </w:r>
      <w:r>
        <w:rPr>
          <w:rFonts w:hint="cs"/>
          <w:rtl/>
          <w:lang w:eastAsia="he-IL"/>
        </w:rPr>
        <w:t xml:space="preserve">הקראת רק סעיף אחד </w:t>
      </w:r>
      <w:bookmarkStart w:id="15073" w:name="_ETM_Q31_437095"/>
      <w:bookmarkEnd w:id="15073"/>
      <w:r>
        <w:rPr>
          <w:rFonts w:hint="cs"/>
          <w:rtl/>
          <w:lang w:eastAsia="he-IL"/>
        </w:rPr>
        <w:t xml:space="preserve">ולא הקראת </w:t>
      </w:r>
      <w:r w:rsidRPr="00204BCA">
        <w:rPr>
          <w:rtl/>
          <w:lang w:eastAsia="he-IL"/>
        </w:rPr>
        <w:t>את כל הסעיפים</w:t>
      </w:r>
      <w:r>
        <w:rPr>
          <w:rFonts w:hint="cs"/>
          <w:rtl/>
          <w:lang w:eastAsia="he-IL"/>
        </w:rPr>
        <w:t xml:space="preserve">. </w:t>
      </w:r>
      <w:bookmarkStart w:id="15074" w:name="_ETM_Q31_443050"/>
      <w:bookmarkStart w:id="15075" w:name="_ETM_Q31_443158"/>
      <w:bookmarkStart w:id="15076" w:name="_ETM_Q31_443221"/>
      <w:bookmarkStart w:id="15077" w:name="_ETM_Q31_443266"/>
      <w:bookmarkEnd w:id="15074"/>
      <w:bookmarkEnd w:id="15075"/>
      <w:bookmarkEnd w:id="15076"/>
      <w:bookmarkEnd w:id="15077"/>
      <w:r>
        <w:rPr>
          <w:rFonts w:hint="cs"/>
          <w:rtl/>
          <w:lang w:eastAsia="he-IL"/>
        </w:rPr>
        <w:t xml:space="preserve">ההצעה </w:t>
      </w:r>
      <w:r w:rsidRPr="00204BCA">
        <w:rPr>
          <w:rtl/>
          <w:lang w:eastAsia="he-IL"/>
        </w:rPr>
        <w:t>קובע</w:t>
      </w:r>
      <w:r>
        <w:rPr>
          <w:rFonts w:hint="cs"/>
          <w:rtl/>
          <w:lang w:eastAsia="he-IL"/>
        </w:rPr>
        <w:t>ת</w:t>
      </w:r>
      <w:r w:rsidRPr="00204BCA">
        <w:rPr>
          <w:rtl/>
          <w:lang w:eastAsia="he-IL"/>
        </w:rPr>
        <w:t xml:space="preserve"> דבר כזה</w:t>
      </w:r>
      <w:r>
        <w:rPr>
          <w:rFonts w:hint="cs"/>
          <w:rtl/>
          <w:lang w:eastAsia="he-IL"/>
        </w:rPr>
        <w:t xml:space="preserve">: אכן, רשות </w:t>
      </w:r>
      <w:r w:rsidRPr="00204BCA">
        <w:rPr>
          <w:rtl/>
          <w:lang w:eastAsia="he-IL"/>
        </w:rPr>
        <w:t xml:space="preserve">בישראל לא תקיים כל שיתוף פעולה </w:t>
      </w:r>
      <w:r>
        <w:rPr>
          <w:rFonts w:hint="cs"/>
          <w:rtl/>
          <w:lang w:eastAsia="he-IL"/>
        </w:rPr>
        <w:t xml:space="preserve">עם </w:t>
      </w:r>
      <w:r w:rsidRPr="00204BCA">
        <w:rPr>
          <w:rtl/>
          <w:lang w:eastAsia="he-IL"/>
        </w:rPr>
        <w:t xml:space="preserve">מדינה </w:t>
      </w:r>
      <w:r>
        <w:rPr>
          <w:rFonts w:hint="cs"/>
          <w:rtl/>
          <w:lang w:eastAsia="he-IL"/>
        </w:rPr>
        <w:t xml:space="preserve">שנודע כי </w:t>
      </w:r>
      <w:bookmarkStart w:id="15078" w:name="_ETM_Q31_445573"/>
      <w:bookmarkEnd w:id="15078"/>
      <w:r>
        <w:rPr>
          <w:rFonts w:hint="cs"/>
          <w:rtl/>
          <w:lang w:eastAsia="he-IL"/>
        </w:rPr>
        <w:t xml:space="preserve">היא מסייעת במתן מידע </w:t>
      </w:r>
      <w:r w:rsidRPr="00204BCA">
        <w:rPr>
          <w:rtl/>
          <w:lang w:eastAsia="he-IL"/>
        </w:rPr>
        <w:t>להליך נגד מדינת ישראל</w:t>
      </w:r>
      <w:r>
        <w:rPr>
          <w:rFonts w:hint="cs"/>
          <w:rtl/>
          <w:lang w:eastAsia="he-IL"/>
        </w:rPr>
        <w:t>,</w:t>
      </w:r>
      <w:r w:rsidRPr="00204BCA">
        <w:rPr>
          <w:rtl/>
          <w:lang w:eastAsia="he-IL"/>
        </w:rPr>
        <w:t xml:space="preserve"> אבל </w:t>
      </w:r>
      <w:r>
        <w:rPr>
          <w:rFonts w:hint="cs"/>
          <w:rtl/>
          <w:lang w:eastAsia="he-IL"/>
        </w:rPr>
        <w:t xml:space="preserve">על אף האמור היה </w:t>
      </w:r>
      <w:bookmarkStart w:id="15079" w:name="_ETM_Q31_453748"/>
      <w:bookmarkEnd w:id="15079"/>
      <w:r>
        <w:rPr>
          <w:rFonts w:hint="cs"/>
          <w:rtl/>
          <w:lang w:eastAsia="he-IL"/>
        </w:rPr>
        <w:t xml:space="preserve">עוד סעיף, שאותו שכחת, חבר הכנסת השר קיש, שהממשלה </w:t>
      </w:r>
      <w:bookmarkStart w:id="15080" w:name="_ETM_Q31_458845"/>
      <w:bookmarkEnd w:id="15080"/>
      <w:r w:rsidRPr="00204BCA">
        <w:rPr>
          <w:rtl/>
          <w:lang w:eastAsia="he-IL"/>
        </w:rPr>
        <w:t xml:space="preserve">במסגרת </w:t>
      </w:r>
      <w:r>
        <w:rPr>
          <w:rFonts w:hint="cs"/>
          <w:rtl/>
          <w:lang w:eastAsia="he-IL"/>
        </w:rPr>
        <w:t xml:space="preserve">ההצעה הזו רשאית </w:t>
      </w:r>
      <w:r w:rsidRPr="00204BCA">
        <w:rPr>
          <w:rtl/>
          <w:lang w:eastAsia="he-IL"/>
        </w:rPr>
        <w:t xml:space="preserve">לאשר </w:t>
      </w:r>
      <w:r>
        <w:rPr>
          <w:rFonts w:hint="cs"/>
          <w:rtl/>
          <w:lang w:eastAsia="he-IL"/>
        </w:rPr>
        <w:t xml:space="preserve">המשך של כל </w:t>
      </w:r>
      <w:r w:rsidRPr="00204BCA">
        <w:rPr>
          <w:rtl/>
          <w:lang w:eastAsia="he-IL"/>
        </w:rPr>
        <w:t xml:space="preserve">שיתוף פעולה </w:t>
      </w:r>
      <w:r>
        <w:rPr>
          <w:rFonts w:hint="cs"/>
          <w:rtl/>
          <w:lang w:eastAsia="he-IL"/>
        </w:rPr>
        <w:t xml:space="preserve">למשך שלושה חודשים, </w:t>
      </w:r>
      <w:r w:rsidRPr="00204BCA">
        <w:rPr>
          <w:rtl/>
          <w:lang w:eastAsia="he-IL"/>
        </w:rPr>
        <w:t>כדי להמשיך את שיתופי הפעולה מול מדינות אחרות</w:t>
      </w:r>
      <w:r>
        <w:rPr>
          <w:rFonts w:hint="cs"/>
          <w:rtl/>
          <w:lang w:eastAsia="he-IL"/>
        </w:rPr>
        <w:t>.</w:t>
      </w:r>
    </w:p>
    <w:p w:rsidR="009E339F" w:rsidRDefault="009E339F" w:rsidP="00B1521A">
      <w:pPr>
        <w:rPr>
          <w:rtl/>
          <w:lang w:eastAsia="he-IL"/>
        </w:rPr>
      </w:pPr>
      <w:bookmarkStart w:id="15081" w:name="_ETM_Q31_469070"/>
      <w:bookmarkEnd w:id="15081"/>
    </w:p>
    <w:p w:rsidR="009E339F" w:rsidRDefault="009E339F" w:rsidP="00B1521A">
      <w:pPr>
        <w:rPr>
          <w:rtl/>
          <w:lang w:eastAsia="he-IL"/>
        </w:rPr>
      </w:pPr>
      <w:bookmarkStart w:id="15082" w:name="_ETM_Q31_469237"/>
      <w:bookmarkStart w:id="15083" w:name="_ETM_Q31_469265"/>
      <w:bookmarkStart w:id="15084" w:name="_ETM_Q31_469341"/>
      <w:bookmarkEnd w:id="15082"/>
      <w:bookmarkEnd w:id="15083"/>
      <w:bookmarkEnd w:id="15084"/>
      <w:r w:rsidRPr="00204BCA">
        <w:rPr>
          <w:rtl/>
          <w:lang w:eastAsia="he-IL"/>
        </w:rPr>
        <w:t xml:space="preserve">זאת אומרת שאני תוהה </w:t>
      </w:r>
      <w:r>
        <w:rPr>
          <w:rFonts w:hint="cs"/>
          <w:rtl/>
          <w:lang w:eastAsia="he-IL"/>
        </w:rPr>
        <w:t xml:space="preserve">מי </w:t>
      </w:r>
      <w:bookmarkStart w:id="15085" w:name="_ETM_Q31_473026"/>
      <w:bookmarkEnd w:id="15085"/>
      <w:r>
        <w:rPr>
          <w:rFonts w:hint="cs"/>
          <w:rtl/>
          <w:lang w:eastAsia="he-IL"/>
        </w:rPr>
        <w:t>היה ה</w:t>
      </w:r>
      <w:r w:rsidRPr="00204BCA">
        <w:rPr>
          <w:rtl/>
          <w:lang w:eastAsia="he-IL"/>
        </w:rPr>
        <w:t>רשלן בהתייחסות להצעה הזו</w:t>
      </w:r>
      <w:r>
        <w:rPr>
          <w:rFonts w:hint="cs"/>
          <w:rtl/>
          <w:lang w:eastAsia="he-IL"/>
        </w:rPr>
        <w:t xml:space="preserve">, ומי אומר באופן </w:t>
      </w:r>
      <w:r w:rsidRPr="00204BCA">
        <w:rPr>
          <w:rtl/>
          <w:lang w:eastAsia="he-IL"/>
        </w:rPr>
        <w:t>דקלרטיבי</w:t>
      </w:r>
      <w:r>
        <w:rPr>
          <w:rFonts w:hint="cs"/>
          <w:rtl/>
          <w:lang w:eastAsia="he-IL"/>
        </w:rPr>
        <w:t xml:space="preserve">, מוצהר </w:t>
      </w:r>
      <w:r>
        <w:rPr>
          <w:rtl/>
          <w:lang w:eastAsia="he-IL"/>
        </w:rPr>
        <w:t>ובלתי משתמע לש</w:t>
      </w:r>
      <w:r>
        <w:rPr>
          <w:rFonts w:hint="cs"/>
          <w:rtl/>
          <w:lang w:eastAsia="he-IL"/>
        </w:rPr>
        <w:t>ת</w:t>
      </w:r>
      <w:r w:rsidRPr="00204BCA">
        <w:rPr>
          <w:rtl/>
          <w:lang w:eastAsia="he-IL"/>
        </w:rPr>
        <w:t>י פנים</w:t>
      </w:r>
      <w:r>
        <w:rPr>
          <w:rFonts w:hint="cs"/>
          <w:rtl/>
          <w:lang w:eastAsia="he-IL"/>
        </w:rPr>
        <w:t>:</w:t>
      </w:r>
      <w:r w:rsidRPr="00204BCA">
        <w:rPr>
          <w:rtl/>
          <w:lang w:eastAsia="he-IL"/>
        </w:rPr>
        <w:t xml:space="preserve"> חבר</w:t>
      </w:r>
      <w:r>
        <w:rPr>
          <w:rFonts w:hint="cs"/>
          <w:rtl/>
          <w:lang w:eastAsia="he-IL"/>
        </w:rPr>
        <w:t>'</w:t>
      </w:r>
      <w:r w:rsidRPr="00204BCA">
        <w:rPr>
          <w:rtl/>
          <w:lang w:eastAsia="he-IL"/>
        </w:rPr>
        <w:t>ה</w:t>
      </w:r>
      <w:r>
        <w:rPr>
          <w:rFonts w:hint="cs"/>
          <w:rtl/>
          <w:lang w:eastAsia="he-IL"/>
        </w:rPr>
        <w:t xml:space="preserve">, תמשיכו </w:t>
      </w:r>
      <w:bookmarkStart w:id="15086" w:name="_ETM_Q31_483123"/>
      <w:bookmarkEnd w:id="15086"/>
      <w:r w:rsidRPr="00204BCA">
        <w:rPr>
          <w:rtl/>
          <w:lang w:eastAsia="he-IL"/>
        </w:rPr>
        <w:t>לעשות כל מה שאתם עושים</w:t>
      </w:r>
      <w:r>
        <w:rPr>
          <w:rFonts w:hint="cs"/>
          <w:rtl/>
          <w:lang w:eastAsia="he-IL"/>
        </w:rPr>
        <w:t>,</w:t>
      </w:r>
      <w:r w:rsidRPr="00204BCA">
        <w:rPr>
          <w:rtl/>
          <w:lang w:eastAsia="he-IL"/>
        </w:rPr>
        <w:t xml:space="preserve"> מלמעלה</w:t>
      </w:r>
      <w:r>
        <w:rPr>
          <w:rFonts w:hint="cs"/>
          <w:rtl/>
          <w:lang w:eastAsia="he-IL"/>
        </w:rPr>
        <w:t>,</w:t>
      </w:r>
      <w:r w:rsidRPr="00204BCA">
        <w:rPr>
          <w:rtl/>
          <w:lang w:eastAsia="he-IL"/>
        </w:rPr>
        <w:t xml:space="preserve"> באוויר</w:t>
      </w:r>
      <w:r>
        <w:rPr>
          <w:rFonts w:hint="cs"/>
          <w:rtl/>
          <w:lang w:eastAsia="he-IL"/>
        </w:rPr>
        <w:t>,</w:t>
      </w:r>
      <w:r w:rsidRPr="00204BCA">
        <w:rPr>
          <w:rtl/>
          <w:lang w:eastAsia="he-IL"/>
        </w:rPr>
        <w:t xml:space="preserve"> בים וביבשה</w:t>
      </w:r>
      <w:r>
        <w:rPr>
          <w:rFonts w:hint="cs"/>
          <w:rtl/>
          <w:lang w:eastAsia="he-IL"/>
        </w:rPr>
        <w:t xml:space="preserve"> </w:t>
      </w:r>
      <w:r>
        <w:rPr>
          <w:rFonts w:hint="eastAsia"/>
          <w:rtl/>
          <w:lang w:eastAsia="he-IL"/>
        </w:rPr>
        <w:t>–</w:t>
      </w:r>
      <w:r>
        <w:rPr>
          <w:rFonts w:hint="cs"/>
          <w:rtl/>
          <w:lang w:eastAsia="he-IL"/>
        </w:rPr>
        <w:t xml:space="preserve"> חסינות </w:t>
      </w:r>
      <w:r w:rsidRPr="00204BCA">
        <w:rPr>
          <w:rtl/>
          <w:lang w:eastAsia="he-IL"/>
        </w:rPr>
        <w:t>מא</w:t>
      </w:r>
      <w:r>
        <w:rPr>
          <w:rFonts w:hint="cs"/>
          <w:rtl/>
          <w:lang w:eastAsia="he-IL"/>
        </w:rPr>
        <w:t>י</w:t>
      </w:r>
      <w:r w:rsidRPr="00204BCA">
        <w:rPr>
          <w:rtl/>
          <w:lang w:eastAsia="he-IL"/>
        </w:rPr>
        <w:t>תנו לא תקבלו</w:t>
      </w:r>
      <w:r>
        <w:rPr>
          <w:rFonts w:hint="cs"/>
          <w:rtl/>
          <w:lang w:eastAsia="he-IL"/>
        </w:rPr>
        <w:t>.</w:t>
      </w:r>
      <w:r w:rsidRPr="00204BCA">
        <w:rPr>
          <w:rtl/>
          <w:lang w:eastAsia="he-IL"/>
        </w:rPr>
        <w:t xml:space="preserve"> תודה רבה</w:t>
      </w:r>
      <w:r>
        <w:rPr>
          <w:rFonts w:hint="cs"/>
          <w:rtl/>
          <w:lang w:eastAsia="he-IL"/>
        </w:rPr>
        <w:t>.</w:t>
      </w:r>
    </w:p>
    <w:p w:rsidR="009E339F" w:rsidRDefault="009E339F" w:rsidP="00B1521A">
      <w:pPr>
        <w:rPr>
          <w:rtl/>
          <w:lang w:eastAsia="he-IL"/>
        </w:rPr>
      </w:pPr>
      <w:bookmarkStart w:id="15087" w:name="_ETM_Q31_489190"/>
      <w:bookmarkEnd w:id="15087"/>
    </w:p>
    <w:p w:rsidR="009E339F" w:rsidRDefault="009E339F" w:rsidP="00B1521A">
      <w:pPr>
        <w:pStyle w:val="af7"/>
        <w:keepNext/>
        <w:rPr>
          <w:rtl/>
        </w:rPr>
      </w:pPr>
      <w:r w:rsidRPr="007B5F7A">
        <w:rPr>
          <w:rStyle w:val="TagStyle"/>
          <w:rtl/>
        </w:rPr>
        <w:t xml:space="preserve"> &lt;&lt; יור &gt;&gt; </w:t>
      </w:r>
      <w:r>
        <w:rPr>
          <w:rtl/>
        </w:rPr>
        <w:t>היו"ר ישראל אייכלר:</w:t>
      </w:r>
      <w:r w:rsidRPr="007B5F7A">
        <w:rPr>
          <w:rStyle w:val="TagStyle"/>
          <w:rtl/>
        </w:rPr>
        <w:t xml:space="preserve"> &lt;&lt; יור &gt;&gt;</w:t>
      </w:r>
      <w:r>
        <w:rPr>
          <w:rtl/>
        </w:rPr>
        <w:t xml:space="preserve">   </w:t>
      </w:r>
    </w:p>
    <w:p w:rsidR="009E339F" w:rsidRDefault="009E339F" w:rsidP="000058BC">
      <w:pPr>
        <w:rPr>
          <w:rtl/>
          <w:lang w:eastAsia="he-IL"/>
        </w:rPr>
      </w:pPr>
    </w:p>
    <w:p w:rsidR="0057558F" w:rsidRDefault="009E339F" w:rsidP="0057558F">
      <w:pPr>
        <w:rPr>
          <w:rtl/>
          <w:lang w:eastAsia="he-IL"/>
        </w:rPr>
      </w:pPr>
      <w:r>
        <w:rPr>
          <w:rFonts w:hint="cs"/>
          <w:rtl/>
          <w:lang w:eastAsia="he-IL"/>
        </w:rPr>
        <w:t xml:space="preserve">תודה רבה. </w:t>
      </w:r>
      <w:bookmarkStart w:id="15088" w:name="_ETM_Q31_493068"/>
      <w:bookmarkStart w:id="15089" w:name="_ETM_Q31_493128"/>
      <w:bookmarkStart w:id="15090" w:name="_ETM_Q31_493185"/>
      <w:bookmarkStart w:id="15091" w:name="_ETM_Q31_493245"/>
      <w:bookmarkEnd w:id="15088"/>
      <w:bookmarkEnd w:id="15089"/>
      <w:bookmarkEnd w:id="15090"/>
      <w:bookmarkEnd w:id="15091"/>
      <w:r>
        <w:rPr>
          <w:rFonts w:hint="cs"/>
          <w:rtl/>
          <w:lang w:eastAsia="he-IL"/>
        </w:rPr>
        <w:t xml:space="preserve">אנחנו ניגשים מייד להצבעה, אחרי שחברת הכנסת ניר תגיע למקום. </w:t>
      </w:r>
      <w:bookmarkStart w:id="15092" w:name="_ETM_Q31_495626"/>
      <w:bookmarkStart w:id="15093" w:name="_ETM_Q31_497451"/>
      <w:bookmarkStart w:id="15094" w:name="_ETM_Q31_497496"/>
      <w:bookmarkStart w:id="15095" w:name="_ETM_Q31_497610"/>
      <w:bookmarkStart w:id="15096" w:name="_ETM_Q31_497688"/>
      <w:bookmarkEnd w:id="15092"/>
      <w:bookmarkEnd w:id="15093"/>
      <w:bookmarkEnd w:id="15094"/>
      <w:bookmarkEnd w:id="15095"/>
      <w:bookmarkEnd w:id="15096"/>
    </w:p>
    <w:p w:rsidR="0057558F" w:rsidRDefault="0057558F" w:rsidP="00B1521A">
      <w:pPr>
        <w:rPr>
          <w:rtl/>
          <w:lang w:eastAsia="he-IL"/>
        </w:rPr>
      </w:pPr>
    </w:p>
    <w:p w:rsidR="009E339F" w:rsidRDefault="009E339F" w:rsidP="00B1521A">
      <w:pPr>
        <w:rPr>
          <w:rtl/>
          <w:lang w:eastAsia="he-IL"/>
        </w:rPr>
      </w:pPr>
      <w:r>
        <w:rPr>
          <w:rFonts w:hint="cs"/>
          <w:rtl/>
          <w:lang w:eastAsia="he-IL"/>
        </w:rPr>
        <w:t xml:space="preserve">הצעת חוק </w:t>
      </w:r>
      <w:r w:rsidRPr="003D7E9D">
        <w:rPr>
          <w:rtl/>
          <w:lang w:eastAsia="he-IL"/>
        </w:rPr>
        <w:t>הגנה על ישראלים מפני מוסדות בין-לאומיים עוינים, התשפ"ג</w:t>
      </w:r>
      <w:r>
        <w:rPr>
          <w:rFonts w:hint="cs"/>
          <w:rtl/>
          <w:lang w:eastAsia="he-IL"/>
        </w:rPr>
        <w:t xml:space="preserve">, של חברת הכנסת שרון ניר וקבוצת חברי </w:t>
      </w:r>
      <w:bookmarkStart w:id="15097" w:name="_ETM_Q31_506321"/>
      <w:bookmarkEnd w:id="15097"/>
      <w:r>
        <w:rPr>
          <w:rFonts w:hint="cs"/>
          <w:rtl/>
          <w:lang w:eastAsia="he-IL"/>
        </w:rPr>
        <w:t>הכנסת. הצבעה. מי בעד? מי נגד? מי נמנע?</w:t>
      </w:r>
    </w:p>
    <w:p w:rsidR="009E339F" w:rsidRDefault="009E339F" w:rsidP="00B1521A">
      <w:pPr>
        <w:rPr>
          <w:rtl/>
          <w:lang w:eastAsia="he-IL"/>
        </w:rPr>
      </w:pPr>
    </w:p>
    <w:p w:rsidR="009E339F" w:rsidRDefault="009E339F" w:rsidP="00B1521A">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11</w:t>
      </w:r>
    </w:p>
    <w:p w:rsidR="009E339F" w:rsidRDefault="009E339F" w:rsidP="00B1521A">
      <w:pPr>
        <w:pStyle w:val="--"/>
        <w:keepNext/>
        <w:rPr>
          <w:rtl/>
          <w:lang w:eastAsia="he-IL"/>
        </w:rPr>
      </w:pPr>
    </w:p>
    <w:p w:rsidR="009E339F" w:rsidRDefault="009E339F" w:rsidP="00B1521A">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6</w:t>
      </w:r>
    </w:p>
    <w:p w:rsidR="009E339F" w:rsidRDefault="009E339F" w:rsidP="00B1521A">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63</w:t>
      </w:r>
    </w:p>
    <w:p w:rsidR="009E339F" w:rsidRDefault="009E339F" w:rsidP="00B1521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9E339F" w:rsidRDefault="009E339F" w:rsidP="00B1521A">
      <w:pPr>
        <w:pStyle w:val="af3"/>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את הצעת חו</w:t>
      </w:r>
      <w:r>
        <w:rPr>
          <w:rFonts w:hint="cs"/>
          <w:rtl/>
          <w:lang w:eastAsia="he-IL"/>
        </w:rPr>
        <w:t>ק</w:t>
      </w:r>
      <w:r w:rsidRPr="003D7E9D">
        <w:rPr>
          <w:rtl/>
          <w:lang w:eastAsia="he-IL"/>
        </w:rPr>
        <w:t xml:space="preserve"> הגנה על ישראלים מפני מוסדות בין-לאומיים עוינים, התשפ"ג</w:t>
      </w:r>
      <w:r>
        <w:rPr>
          <w:rFonts w:hint="cs"/>
          <w:rtl/>
          <w:lang w:eastAsia="he-IL"/>
        </w:rPr>
        <w:t>–</w:t>
      </w:r>
      <w:r w:rsidRPr="003D7E9D">
        <w:rPr>
          <w:rtl/>
          <w:lang w:eastAsia="he-IL"/>
        </w:rPr>
        <w:t>2023</w:t>
      </w:r>
      <w:r>
        <w:rPr>
          <w:rFonts w:hint="cs"/>
          <w:rtl/>
          <w:lang w:eastAsia="he-IL"/>
        </w:rPr>
        <w:t>, לא נתקבלה.</w:t>
      </w:r>
    </w:p>
    <w:p w:rsidR="009E339F" w:rsidRDefault="009E339F" w:rsidP="00B1521A">
      <w:pPr>
        <w:rPr>
          <w:rtl/>
          <w:lang w:eastAsia="he-IL"/>
        </w:rPr>
      </w:pPr>
    </w:p>
    <w:p w:rsidR="009E339F" w:rsidRDefault="009E339F" w:rsidP="00B1521A">
      <w:pPr>
        <w:pStyle w:val="af7"/>
        <w:keepNext/>
        <w:rPr>
          <w:rtl/>
        </w:rPr>
      </w:pPr>
      <w:r w:rsidRPr="007B5F7A">
        <w:rPr>
          <w:rStyle w:val="TagStyle"/>
          <w:rtl/>
        </w:rPr>
        <w:t xml:space="preserve"> &lt;&lt; יור &gt;&gt; </w:t>
      </w:r>
      <w:r>
        <w:rPr>
          <w:rtl/>
        </w:rPr>
        <w:t>היו"ר ישראל אייכלר:</w:t>
      </w:r>
      <w:r w:rsidRPr="007B5F7A">
        <w:rPr>
          <w:rStyle w:val="TagStyle"/>
          <w:rtl/>
        </w:rPr>
        <w:t xml:space="preserve"> &lt;&lt; יור &gt;&gt;</w:t>
      </w:r>
      <w:r>
        <w:rPr>
          <w:rtl/>
        </w:rPr>
        <w:t xml:space="preserve">   </w:t>
      </w:r>
    </w:p>
    <w:p w:rsidR="009E339F" w:rsidRDefault="009E339F" w:rsidP="000058BC">
      <w:pPr>
        <w:rPr>
          <w:rtl/>
          <w:lang w:eastAsia="he-IL"/>
        </w:rPr>
      </w:pPr>
    </w:p>
    <w:p w:rsidR="009E339F" w:rsidRDefault="009E339F" w:rsidP="00B1521A">
      <w:pPr>
        <w:rPr>
          <w:rtl/>
          <w:lang w:eastAsia="he-IL"/>
        </w:rPr>
      </w:pPr>
      <w:bookmarkStart w:id="15098" w:name="_ETM_Q31_524099"/>
      <w:bookmarkStart w:id="15099" w:name="_ETM_Q31_524209"/>
      <w:bookmarkEnd w:id="15098"/>
      <w:bookmarkEnd w:id="15099"/>
      <w:r>
        <w:rPr>
          <w:rFonts w:hint="cs"/>
          <w:rtl/>
          <w:lang w:eastAsia="he-IL"/>
        </w:rPr>
        <w:t xml:space="preserve">63 נגד, שישה </w:t>
      </w:r>
      <w:bookmarkStart w:id="15100" w:name="_ETM_Q31_527820"/>
      <w:bookmarkEnd w:id="15100"/>
      <w:r>
        <w:rPr>
          <w:rFonts w:hint="cs"/>
          <w:rtl/>
          <w:lang w:eastAsia="he-IL"/>
        </w:rPr>
        <w:t>בעד. ההצעה הוסרה מסדר-היום.</w:t>
      </w:r>
    </w:p>
    <w:p w:rsidR="00B1521A" w:rsidRDefault="00B1521A" w:rsidP="00B1521A">
      <w:pPr>
        <w:rPr>
          <w:rtl/>
          <w:lang w:eastAsia="he-IL"/>
        </w:rPr>
      </w:pPr>
    </w:p>
    <w:p w:rsidR="00B1521A" w:rsidRDefault="00B1521A" w:rsidP="00B1521A">
      <w:pPr>
        <w:rPr>
          <w:rtl/>
        </w:rPr>
      </w:pPr>
    </w:p>
    <w:p w:rsidR="009E339F" w:rsidRDefault="009E339F" w:rsidP="00B1521A">
      <w:pPr>
        <w:pStyle w:val="a7"/>
        <w:rPr>
          <w:rtl/>
        </w:rPr>
      </w:pPr>
      <w:bookmarkStart w:id="15101" w:name="ET_hatsach_639268_26"/>
      <w:r w:rsidRPr="00F75974">
        <w:rPr>
          <w:rStyle w:val="TagStyle"/>
          <w:rtl/>
        </w:rPr>
        <w:t xml:space="preserve"> &lt;&lt; הצח &gt;&gt; </w:t>
      </w:r>
      <w:bookmarkStart w:id="15102" w:name="_Toc129812116"/>
      <w:bookmarkStart w:id="15103" w:name="_Toc129813765"/>
      <w:r>
        <w:rPr>
          <w:rtl/>
        </w:rPr>
        <w:t xml:space="preserve">הצעת חוק-יסוד: הממשלה (תיקון </w:t>
      </w:r>
      <w:r>
        <w:rPr>
          <w:rFonts w:hint="cs"/>
          <w:rtl/>
        </w:rPr>
        <w:t>–</w:t>
      </w:r>
      <w:r>
        <w:rPr>
          <w:rtl/>
        </w:rPr>
        <w:t xml:space="preserve"> </w:t>
      </w:r>
      <w:r>
        <w:rPr>
          <w:rFonts w:hint="cs"/>
          <w:rtl/>
        </w:rPr>
        <w:t>הגבלת כה</w:t>
      </w:r>
      <w:r>
        <w:rPr>
          <w:rtl/>
        </w:rPr>
        <w:t>ונ</w:t>
      </w:r>
      <w:r>
        <w:rPr>
          <w:rFonts w:hint="cs"/>
          <w:rtl/>
        </w:rPr>
        <w:t>ת ראש הממשלה לשתי תקופות כהונה רצופות</w:t>
      </w:r>
      <w:r>
        <w:rPr>
          <w:rtl/>
        </w:rPr>
        <w:t>)</w:t>
      </w:r>
      <w:bookmarkEnd w:id="15102"/>
      <w:bookmarkEnd w:id="15103"/>
      <w:r w:rsidRPr="00F75974">
        <w:rPr>
          <w:rStyle w:val="TagStyle"/>
          <w:rtl/>
        </w:rPr>
        <w:t xml:space="preserve"> &lt;&lt; הצח &gt;&gt;</w:t>
      </w:r>
      <w:r>
        <w:rPr>
          <w:rtl/>
        </w:rPr>
        <w:t xml:space="preserve">   </w:t>
      </w:r>
      <w:bookmarkEnd w:id="15101"/>
    </w:p>
    <w:p w:rsidR="009E339F" w:rsidRDefault="009E339F" w:rsidP="000058BC">
      <w:pPr>
        <w:rPr>
          <w:rtl/>
        </w:rPr>
      </w:pPr>
      <w:r>
        <w:rPr>
          <w:rtl/>
        </w:rPr>
        <w:t>[הצעת חוק פ/</w:t>
      </w:r>
      <w:r>
        <w:rPr>
          <w:rFonts w:hint="cs"/>
          <w:rtl/>
        </w:rPr>
        <w:t>1842/25</w:t>
      </w:r>
      <w:r>
        <w:rPr>
          <w:rtl/>
        </w:rPr>
        <w:t>; נספחות.]</w:t>
      </w:r>
    </w:p>
    <w:p w:rsidR="009E339F" w:rsidRDefault="009E339F" w:rsidP="00B1521A">
      <w:pPr>
        <w:pStyle w:val="-1"/>
        <w:rPr>
          <w:rtl/>
        </w:rPr>
      </w:pPr>
      <w:r>
        <w:rPr>
          <w:rFonts w:hint="cs"/>
          <w:rtl/>
        </w:rPr>
        <w:t>(הצעת קבוצת חברי הכנסת)</w:t>
      </w:r>
    </w:p>
    <w:p w:rsidR="009E339F" w:rsidRPr="00F75974" w:rsidRDefault="009E339F" w:rsidP="00B1521A">
      <w:pPr>
        <w:rPr>
          <w:rtl/>
        </w:rPr>
      </w:pPr>
    </w:p>
    <w:p w:rsidR="009E339F" w:rsidRDefault="009E339F" w:rsidP="00B1521A">
      <w:pPr>
        <w:pStyle w:val="af7"/>
        <w:keepNext/>
        <w:rPr>
          <w:rtl/>
        </w:rPr>
      </w:pPr>
      <w:bookmarkStart w:id="15104" w:name="ET_yor_6129_10"/>
      <w:r w:rsidRPr="007B5F7A">
        <w:rPr>
          <w:rStyle w:val="TagStyle"/>
          <w:rtl/>
        </w:rPr>
        <w:t xml:space="preserve"> &lt;&lt; יור &gt;&gt; </w:t>
      </w:r>
      <w:r>
        <w:rPr>
          <w:rtl/>
        </w:rPr>
        <w:t>היו"ר ישראל אייכלר:</w:t>
      </w:r>
      <w:r w:rsidRPr="007B5F7A">
        <w:rPr>
          <w:rStyle w:val="TagStyle"/>
          <w:rtl/>
        </w:rPr>
        <w:t xml:space="preserve"> &lt;&lt; יור &gt;&gt;</w:t>
      </w:r>
      <w:r>
        <w:rPr>
          <w:rtl/>
        </w:rPr>
        <w:t xml:space="preserve">   </w:t>
      </w:r>
      <w:bookmarkEnd w:id="15104"/>
    </w:p>
    <w:p w:rsidR="009E339F" w:rsidRDefault="009E339F" w:rsidP="000058BC">
      <w:pPr>
        <w:rPr>
          <w:rtl/>
          <w:lang w:eastAsia="he-IL"/>
        </w:rPr>
      </w:pPr>
    </w:p>
    <w:p w:rsidR="009E339F" w:rsidRDefault="009E339F" w:rsidP="00B1521A">
      <w:pPr>
        <w:rPr>
          <w:rtl/>
          <w:lang w:eastAsia="he-IL"/>
        </w:rPr>
      </w:pPr>
      <w:bookmarkStart w:id="15105" w:name="_ETM_Q31_531577"/>
      <w:bookmarkStart w:id="15106" w:name="_ETM_Q31_531747"/>
      <w:bookmarkEnd w:id="15105"/>
      <w:bookmarkEnd w:id="15106"/>
      <w:r>
        <w:rPr>
          <w:rFonts w:hint="cs"/>
          <w:rtl/>
          <w:lang w:eastAsia="he-IL"/>
        </w:rPr>
        <w:t xml:space="preserve">אנחנו חוזרים לסעיף י"ז: </w:t>
      </w:r>
      <w:r w:rsidRPr="00F75974">
        <w:rPr>
          <w:rtl/>
          <w:lang w:eastAsia="he-IL"/>
        </w:rPr>
        <w:t>הצעת חוק-יסוד: הממשלה (תיקון – הגבלת כהונת ראש הממשלה לשתי תקופות כהונה רצופות)</w:t>
      </w:r>
      <w:r>
        <w:rPr>
          <w:rFonts w:hint="cs"/>
          <w:rtl/>
          <w:lang w:eastAsia="he-IL"/>
        </w:rPr>
        <w:t xml:space="preserve">, של חבר </w:t>
      </w:r>
      <w:bookmarkStart w:id="15107" w:name="_ETM_Q31_537986"/>
      <w:bookmarkEnd w:id="15107"/>
      <w:r>
        <w:rPr>
          <w:rFonts w:hint="cs"/>
          <w:rtl/>
          <w:lang w:eastAsia="he-IL"/>
        </w:rPr>
        <w:t xml:space="preserve">הכנסת עודד פורר וקבוצת חברי הכנסת. להצעה הוצמדו עוד כמה </w:t>
      </w:r>
      <w:bookmarkStart w:id="15108" w:name="_ETM_Q31_545833"/>
      <w:bookmarkEnd w:id="15108"/>
      <w:r>
        <w:rPr>
          <w:rFonts w:hint="cs"/>
          <w:rtl/>
          <w:lang w:eastAsia="he-IL"/>
        </w:rPr>
        <w:t xml:space="preserve">שותפים, אנחנו נשמע את כולם. </w:t>
      </w:r>
    </w:p>
    <w:p w:rsidR="009E339F" w:rsidRDefault="009E339F" w:rsidP="00B1521A">
      <w:pPr>
        <w:rPr>
          <w:rtl/>
          <w:lang w:eastAsia="he-IL"/>
        </w:rPr>
      </w:pPr>
    </w:p>
    <w:p w:rsidR="009E339F" w:rsidRDefault="009E339F" w:rsidP="00B1521A">
      <w:pPr>
        <w:pStyle w:val="a4"/>
        <w:keepNext/>
        <w:rPr>
          <w:rtl/>
        </w:rPr>
      </w:pPr>
      <w:bookmarkStart w:id="15109" w:name="ET_speaker_5520_11"/>
      <w:r w:rsidRPr="00F53FAC">
        <w:rPr>
          <w:rStyle w:val="TagStyle"/>
          <w:rtl/>
        </w:rPr>
        <w:t xml:space="preserve"> &lt;&lt; דובר &gt;&gt; </w:t>
      </w:r>
      <w:bookmarkStart w:id="15110" w:name="_Toc129812117"/>
      <w:bookmarkStart w:id="15111" w:name="_Toc129813766"/>
      <w:r>
        <w:rPr>
          <w:rtl/>
        </w:rPr>
        <w:t>עודד פורר (ישראל ביתנו):</w:t>
      </w:r>
      <w:bookmarkEnd w:id="15110"/>
      <w:bookmarkEnd w:id="15111"/>
      <w:r w:rsidRPr="00F53FAC">
        <w:rPr>
          <w:rStyle w:val="TagStyle"/>
          <w:rtl/>
        </w:rPr>
        <w:t xml:space="preserve"> &lt;&lt; דובר &gt;&gt;</w:t>
      </w:r>
      <w:r>
        <w:rPr>
          <w:rtl/>
        </w:rPr>
        <w:t xml:space="preserve">   </w:t>
      </w:r>
      <w:bookmarkEnd w:id="15109"/>
    </w:p>
    <w:p w:rsidR="009E339F" w:rsidRDefault="009E339F" w:rsidP="000058BC">
      <w:pPr>
        <w:rPr>
          <w:rtl/>
          <w:lang w:eastAsia="he-IL"/>
        </w:rPr>
      </w:pPr>
    </w:p>
    <w:p w:rsidR="009E339F" w:rsidRDefault="009E339F" w:rsidP="00B1521A">
      <w:pPr>
        <w:rPr>
          <w:rtl/>
          <w:lang w:eastAsia="he-IL"/>
        </w:rPr>
      </w:pPr>
      <w:r>
        <w:rPr>
          <w:rFonts w:hint="cs"/>
          <w:rtl/>
          <w:lang w:eastAsia="he-IL"/>
        </w:rPr>
        <w:t xml:space="preserve">תודה, אדוני היושב </w:t>
      </w:r>
      <w:bookmarkStart w:id="15112" w:name="_ETM_Q31_570656"/>
      <w:bookmarkEnd w:id="15112"/>
      <w:r>
        <w:rPr>
          <w:rFonts w:hint="cs"/>
          <w:rtl/>
          <w:lang w:eastAsia="he-IL"/>
        </w:rPr>
        <w:t xml:space="preserve">בראש. חבריי חברי הכנסת, רבותיי השרים, </w:t>
      </w:r>
      <w:bookmarkStart w:id="15113" w:name="_ETM_Q31_572946"/>
      <w:bookmarkEnd w:id="15113"/>
      <w:r>
        <w:rPr>
          <w:rFonts w:hint="cs"/>
          <w:rtl/>
          <w:lang w:eastAsia="he-IL"/>
        </w:rPr>
        <w:t xml:space="preserve">גברתי השרה, אם למישהו היה ספק לגבי הכוונות של ראש הממשלה במהפכה המשטרית </w:t>
      </w:r>
      <w:r w:rsidRPr="00204BCA">
        <w:rPr>
          <w:rtl/>
          <w:lang w:eastAsia="he-IL"/>
        </w:rPr>
        <w:t>שהוא מנסה להוביל</w:t>
      </w:r>
      <w:r>
        <w:rPr>
          <w:rFonts w:hint="cs"/>
          <w:rtl/>
          <w:lang w:eastAsia="he-IL"/>
        </w:rPr>
        <w:t>,</w:t>
      </w:r>
      <w:r>
        <w:rPr>
          <w:rtl/>
          <w:lang w:eastAsia="he-IL"/>
        </w:rPr>
        <w:t xml:space="preserve"> שמכנים אות</w:t>
      </w:r>
      <w:r>
        <w:rPr>
          <w:rFonts w:hint="cs"/>
          <w:rtl/>
          <w:lang w:eastAsia="he-IL"/>
        </w:rPr>
        <w:t>ה</w:t>
      </w:r>
      <w:r w:rsidRPr="00204BCA">
        <w:rPr>
          <w:rtl/>
          <w:lang w:eastAsia="he-IL"/>
        </w:rPr>
        <w:t xml:space="preserve"> משום מה </w:t>
      </w:r>
      <w:r>
        <w:rPr>
          <w:rFonts w:hint="cs"/>
          <w:rtl/>
          <w:lang w:eastAsia="he-IL"/>
        </w:rPr>
        <w:t xml:space="preserve">"רפורמה </w:t>
      </w:r>
      <w:r w:rsidRPr="00204BCA">
        <w:rPr>
          <w:rtl/>
          <w:lang w:eastAsia="he-IL"/>
        </w:rPr>
        <w:t>משפטית</w:t>
      </w:r>
      <w:r>
        <w:rPr>
          <w:rFonts w:hint="cs"/>
          <w:rtl/>
          <w:lang w:eastAsia="he-IL"/>
        </w:rPr>
        <w:t>",</w:t>
      </w:r>
      <w:r w:rsidRPr="00204BCA">
        <w:rPr>
          <w:rtl/>
          <w:lang w:eastAsia="he-IL"/>
        </w:rPr>
        <w:t xml:space="preserve"> אז התגובה של </w:t>
      </w:r>
      <w:r>
        <w:rPr>
          <w:rFonts w:hint="cs"/>
          <w:rtl/>
          <w:lang w:eastAsia="he-IL"/>
        </w:rPr>
        <w:t>ה</w:t>
      </w:r>
      <w:r w:rsidRPr="00204BCA">
        <w:rPr>
          <w:rtl/>
          <w:lang w:eastAsia="he-IL"/>
        </w:rPr>
        <w:t>קואליציה להצעת החוק הזאת נותנת את התשובה הברורה</w:t>
      </w:r>
      <w:r>
        <w:rPr>
          <w:rFonts w:hint="cs"/>
          <w:rtl/>
          <w:lang w:eastAsia="he-IL"/>
        </w:rPr>
        <w:t>. הרי</w:t>
      </w:r>
      <w:r w:rsidRPr="00204BCA">
        <w:rPr>
          <w:rtl/>
          <w:lang w:eastAsia="he-IL"/>
        </w:rPr>
        <w:t xml:space="preserve"> ממה נובע</w:t>
      </w:r>
      <w:r>
        <w:rPr>
          <w:rFonts w:hint="cs"/>
          <w:rtl/>
          <w:lang w:eastAsia="he-IL"/>
        </w:rPr>
        <w:t>ים</w:t>
      </w:r>
      <w:r w:rsidRPr="00204BCA">
        <w:rPr>
          <w:rtl/>
          <w:lang w:eastAsia="he-IL"/>
        </w:rPr>
        <w:t xml:space="preserve"> ההתנגדות העזה והגיוס </w:t>
      </w:r>
      <w:r>
        <w:rPr>
          <w:rFonts w:hint="cs"/>
          <w:rtl/>
          <w:lang w:eastAsia="he-IL"/>
        </w:rPr>
        <w:t xml:space="preserve">– </w:t>
      </w:r>
      <w:bookmarkStart w:id="15114" w:name="_ETM_Q31_599105"/>
      <w:bookmarkEnd w:id="15114"/>
      <w:r>
        <w:rPr>
          <w:rFonts w:hint="cs"/>
          <w:rtl/>
          <w:lang w:eastAsia="he-IL"/>
        </w:rPr>
        <w:t xml:space="preserve">אם </w:t>
      </w:r>
      <w:r w:rsidRPr="00204BCA">
        <w:rPr>
          <w:rtl/>
          <w:lang w:eastAsia="he-IL"/>
        </w:rPr>
        <w:t xml:space="preserve">קצת </w:t>
      </w:r>
      <w:r>
        <w:rPr>
          <w:rFonts w:hint="cs"/>
          <w:rtl/>
          <w:lang w:eastAsia="he-IL"/>
        </w:rPr>
        <w:t xml:space="preserve">יהיה </w:t>
      </w:r>
      <w:r w:rsidRPr="00204BCA">
        <w:rPr>
          <w:rtl/>
          <w:lang w:eastAsia="he-IL"/>
        </w:rPr>
        <w:t xml:space="preserve">יותר </w:t>
      </w:r>
      <w:r>
        <w:rPr>
          <w:rFonts w:hint="cs"/>
          <w:rtl/>
          <w:lang w:eastAsia="he-IL"/>
        </w:rPr>
        <w:t>שקט, אני מרגיש שאני צועק.</w:t>
      </w:r>
    </w:p>
    <w:p w:rsidR="009E339F" w:rsidRDefault="009E339F" w:rsidP="00B1521A">
      <w:pPr>
        <w:rPr>
          <w:rtl/>
          <w:lang w:eastAsia="he-IL"/>
        </w:rPr>
      </w:pPr>
      <w:bookmarkStart w:id="15115" w:name="_ETM_Q31_596718"/>
      <w:bookmarkStart w:id="15116" w:name="_ETM_Q31_596733"/>
      <w:bookmarkStart w:id="15117" w:name="_ETM_Q31_596779"/>
      <w:bookmarkEnd w:id="15115"/>
      <w:bookmarkEnd w:id="15116"/>
      <w:bookmarkEnd w:id="15117"/>
    </w:p>
    <w:p w:rsidR="009E339F" w:rsidRDefault="009E339F" w:rsidP="00B1521A">
      <w:pPr>
        <w:pStyle w:val="af7"/>
        <w:keepNext/>
        <w:rPr>
          <w:rtl/>
        </w:rPr>
      </w:pPr>
      <w:r w:rsidRPr="00F53FAC">
        <w:rPr>
          <w:rStyle w:val="TagStyle"/>
          <w:rtl/>
        </w:rPr>
        <w:t xml:space="preserve"> &lt;&lt; יור &gt;&gt; </w:t>
      </w:r>
      <w:r>
        <w:rPr>
          <w:rtl/>
        </w:rPr>
        <w:t>היו"ר ישראל אייכלר:</w:t>
      </w:r>
      <w:r w:rsidRPr="00F53FAC">
        <w:rPr>
          <w:rStyle w:val="TagStyle"/>
          <w:rtl/>
        </w:rPr>
        <w:t xml:space="preserve"> &lt;&lt; יור &gt;&gt;</w:t>
      </w:r>
      <w:r>
        <w:rPr>
          <w:rtl/>
        </w:rPr>
        <w:t xml:space="preserve">   </w:t>
      </w:r>
    </w:p>
    <w:p w:rsidR="009E339F" w:rsidRDefault="009E339F" w:rsidP="000058BC">
      <w:pPr>
        <w:rPr>
          <w:rtl/>
          <w:lang w:eastAsia="he-IL"/>
        </w:rPr>
      </w:pPr>
    </w:p>
    <w:p w:rsidR="009E339F" w:rsidRDefault="009E339F" w:rsidP="00B1521A">
      <w:pPr>
        <w:rPr>
          <w:rtl/>
          <w:lang w:eastAsia="he-IL"/>
        </w:rPr>
      </w:pPr>
      <w:bookmarkStart w:id="15118" w:name="_ETM_Q31_599349"/>
      <w:bookmarkStart w:id="15119" w:name="_ETM_Q31_599453"/>
      <w:bookmarkEnd w:id="15118"/>
      <w:bookmarkEnd w:id="15119"/>
      <w:r>
        <w:rPr>
          <w:rFonts w:hint="cs"/>
          <w:rtl/>
          <w:lang w:eastAsia="he-IL"/>
        </w:rPr>
        <w:t>מישהו מפריע לך?</w:t>
      </w:r>
      <w:bookmarkStart w:id="15120" w:name="_ETM_Q31_597503"/>
      <w:bookmarkEnd w:id="15120"/>
    </w:p>
    <w:p w:rsidR="009E339F" w:rsidRDefault="009E339F" w:rsidP="00B1521A">
      <w:pPr>
        <w:rPr>
          <w:rtl/>
          <w:lang w:eastAsia="he-IL"/>
        </w:rPr>
      </w:pPr>
      <w:bookmarkStart w:id="15121" w:name="_ETM_Q31_597584"/>
      <w:bookmarkEnd w:id="15121"/>
    </w:p>
    <w:p w:rsidR="009E339F" w:rsidRDefault="009E339F" w:rsidP="00B1521A">
      <w:pPr>
        <w:pStyle w:val="-"/>
        <w:keepNext/>
        <w:rPr>
          <w:rtl/>
        </w:rPr>
      </w:pPr>
      <w:r w:rsidRPr="00F53FAC">
        <w:rPr>
          <w:rStyle w:val="TagStyle"/>
          <w:rtl/>
        </w:rPr>
        <w:t xml:space="preserve">&lt;&lt; דובר_המשך &gt;&gt; </w:t>
      </w:r>
      <w:r>
        <w:rPr>
          <w:rtl/>
        </w:rPr>
        <w:t>עודד פורר (ישראל ביתנו):</w:t>
      </w:r>
      <w:r w:rsidRPr="00F53FAC">
        <w:rPr>
          <w:rStyle w:val="TagStyle"/>
          <w:rtl/>
        </w:rPr>
        <w:t xml:space="preserve"> &lt;&lt; דובר_המשך &gt;&gt;</w:t>
      </w:r>
      <w:r>
        <w:rPr>
          <w:rtl/>
        </w:rPr>
        <w:t xml:space="preserve">   </w:t>
      </w:r>
    </w:p>
    <w:p w:rsidR="009E339F" w:rsidRDefault="009E339F" w:rsidP="000058BC">
      <w:pPr>
        <w:rPr>
          <w:rtl/>
          <w:lang w:eastAsia="he-IL"/>
        </w:rPr>
      </w:pPr>
    </w:p>
    <w:p w:rsidR="009E339F" w:rsidRDefault="009E339F" w:rsidP="00B1521A">
      <w:pPr>
        <w:rPr>
          <w:rtl/>
          <w:lang w:eastAsia="he-IL"/>
        </w:rPr>
      </w:pPr>
      <w:bookmarkStart w:id="15122" w:name="_ETM_Q31_599756"/>
      <w:bookmarkEnd w:id="15122"/>
      <w:r>
        <w:rPr>
          <w:rFonts w:hint="cs"/>
          <w:rtl/>
          <w:lang w:eastAsia="he-IL"/>
        </w:rPr>
        <w:t xml:space="preserve">לא, אני </w:t>
      </w:r>
      <w:bookmarkStart w:id="15123" w:name="_ETM_Q31_602471"/>
      <w:bookmarkEnd w:id="15123"/>
      <w:r>
        <w:rPr>
          <w:rFonts w:hint="cs"/>
          <w:rtl/>
          <w:lang w:eastAsia="he-IL"/>
        </w:rPr>
        <w:t>מרגיש שאני צועק כדי להתגבר על הרעש.</w:t>
      </w:r>
    </w:p>
    <w:p w:rsidR="009E339F" w:rsidRDefault="009E339F" w:rsidP="00B1521A">
      <w:pPr>
        <w:rPr>
          <w:rtl/>
          <w:lang w:eastAsia="he-IL"/>
        </w:rPr>
      </w:pPr>
    </w:p>
    <w:p w:rsidR="009E339F" w:rsidRDefault="009E339F" w:rsidP="00B1521A">
      <w:pPr>
        <w:pStyle w:val="af7"/>
        <w:keepNext/>
        <w:rPr>
          <w:rtl/>
        </w:rPr>
      </w:pPr>
      <w:bookmarkStart w:id="15124" w:name="_ETM_Q31_603960"/>
      <w:bookmarkStart w:id="15125" w:name="_ETM_Q31_604048"/>
      <w:bookmarkEnd w:id="15124"/>
      <w:bookmarkEnd w:id="15125"/>
      <w:r w:rsidRPr="00F53FAC">
        <w:rPr>
          <w:rStyle w:val="TagStyle"/>
          <w:rtl/>
        </w:rPr>
        <w:t xml:space="preserve">&lt;&lt; יור &gt;&gt; </w:t>
      </w:r>
      <w:r>
        <w:rPr>
          <w:rtl/>
        </w:rPr>
        <w:t>היו"ר ישראל אייכלר:</w:t>
      </w:r>
      <w:r w:rsidRPr="00F53FAC">
        <w:rPr>
          <w:rStyle w:val="TagStyle"/>
          <w:rtl/>
        </w:rPr>
        <w:t xml:space="preserve"> &lt;&lt; יור &gt;&gt;</w:t>
      </w:r>
      <w:r>
        <w:rPr>
          <w:rtl/>
        </w:rPr>
        <w:t xml:space="preserve">   </w:t>
      </w:r>
    </w:p>
    <w:p w:rsidR="009E339F" w:rsidRDefault="009E339F" w:rsidP="00B1521A">
      <w:pPr>
        <w:rPr>
          <w:rtl/>
          <w:lang w:eastAsia="he-IL"/>
        </w:rPr>
      </w:pPr>
      <w:bookmarkStart w:id="15126" w:name="_ETM_Q31_602544"/>
      <w:bookmarkEnd w:id="15126"/>
    </w:p>
    <w:p w:rsidR="009E339F" w:rsidRPr="00C04D95" w:rsidRDefault="009E339F" w:rsidP="00B1521A">
      <w:pPr>
        <w:rPr>
          <w:rtl/>
          <w:lang w:eastAsia="he-IL"/>
        </w:rPr>
      </w:pPr>
      <w:bookmarkStart w:id="15127" w:name="_ETM_Q31_602624"/>
      <w:bookmarkEnd w:id="15127"/>
      <w:r>
        <w:rPr>
          <w:rFonts w:hint="cs"/>
          <w:rtl/>
          <w:lang w:eastAsia="he-IL"/>
        </w:rPr>
        <w:t xml:space="preserve">אה, בסדר. לדבר </w:t>
      </w:r>
      <w:bookmarkStart w:id="15128" w:name="_ETM_Q31_606984"/>
      <w:bookmarkEnd w:id="15128"/>
      <w:r>
        <w:rPr>
          <w:rFonts w:hint="cs"/>
          <w:rtl/>
          <w:lang w:eastAsia="he-IL"/>
        </w:rPr>
        <w:t>בשקט בבקשה, לא להפריע לנואם.</w:t>
      </w:r>
    </w:p>
    <w:p w:rsidR="009E339F" w:rsidRDefault="009E339F" w:rsidP="00B1521A">
      <w:pPr>
        <w:rPr>
          <w:rtl/>
          <w:lang w:eastAsia="he-IL"/>
        </w:rPr>
      </w:pPr>
    </w:p>
    <w:p w:rsidR="009E339F" w:rsidRDefault="009E339F" w:rsidP="00B1521A">
      <w:pPr>
        <w:pStyle w:val="-"/>
        <w:keepNext/>
        <w:rPr>
          <w:rtl/>
        </w:rPr>
      </w:pPr>
      <w:bookmarkStart w:id="15129" w:name="ET_speakercontinue_5520_13"/>
      <w:r w:rsidRPr="00F53FAC">
        <w:rPr>
          <w:rStyle w:val="TagStyle"/>
          <w:rtl/>
        </w:rPr>
        <w:t xml:space="preserve"> &lt;&lt; דובר_המשך &gt;&gt; </w:t>
      </w:r>
      <w:r>
        <w:rPr>
          <w:rtl/>
        </w:rPr>
        <w:t>עודד פורר (ישראל ביתנו):</w:t>
      </w:r>
      <w:r w:rsidRPr="00F53FAC">
        <w:rPr>
          <w:rStyle w:val="TagStyle"/>
          <w:rtl/>
        </w:rPr>
        <w:t xml:space="preserve"> &lt;&lt; דובר_המשך &gt;&gt;</w:t>
      </w:r>
      <w:r>
        <w:rPr>
          <w:rtl/>
        </w:rPr>
        <w:t xml:space="preserve">   </w:t>
      </w:r>
      <w:bookmarkEnd w:id="15129"/>
    </w:p>
    <w:p w:rsidR="009E339F" w:rsidRDefault="009E339F" w:rsidP="000058BC">
      <w:pPr>
        <w:rPr>
          <w:rtl/>
          <w:lang w:eastAsia="he-IL"/>
        </w:rPr>
      </w:pPr>
    </w:p>
    <w:p w:rsidR="009E339F" w:rsidRDefault="009E339F" w:rsidP="0057558F">
      <w:pPr>
        <w:rPr>
          <w:rtl/>
          <w:lang w:eastAsia="he-IL"/>
        </w:rPr>
      </w:pPr>
      <w:r>
        <w:rPr>
          <w:rFonts w:hint="cs"/>
          <w:rtl/>
          <w:lang w:eastAsia="he-IL"/>
        </w:rPr>
        <w:t xml:space="preserve">אם למישהו היה ספק בכוונות של המהפכה המשטרית שמנסה להוביל </w:t>
      </w:r>
      <w:bookmarkStart w:id="15130" w:name="_ETM_Q31_615814"/>
      <w:bookmarkEnd w:id="15130"/>
      <w:r>
        <w:rPr>
          <w:rFonts w:hint="cs"/>
          <w:rtl/>
          <w:lang w:eastAsia="he-IL"/>
        </w:rPr>
        <w:t xml:space="preserve">נתניהו, לאן הוא רוצה ללכת, אז העובדה שאתם מתנגדים להצעת החוק הזאת </w:t>
      </w:r>
      <w:bookmarkStart w:id="15131" w:name="_ETM_Q31_617685"/>
      <w:bookmarkEnd w:id="15131"/>
      <w:r>
        <w:rPr>
          <w:rFonts w:hint="cs"/>
          <w:rtl/>
          <w:lang w:eastAsia="he-IL"/>
        </w:rPr>
        <w:t xml:space="preserve">בכזאת התגייסות של הקואליציה מסירה את המסכות. </w:t>
      </w:r>
      <w:bookmarkStart w:id="15132" w:name="_ETM_Q31_623630"/>
      <w:bookmarkStart w:id="15133" w:name="_ETM_Q31_623731"/>
      <w:bookmarkStart w:id="15134" w:name="_ETM_Q31_623811"/>
      <w:bookmarkStart w:id="15135" w:name="_ETM_Q31_623880"/>
      <w:bookmarkEnd w:id="15132"/>
      <w:bookmarkEnd w:id="15133"/>
      <w:bookmarkEnd w:id="15134"/>
      <w:bookmarkEnd w:id="15135"/>
      <w:r>
        <w:rPr>
          <w:rFonts w:hint="cs"/>
          <w:rtl/>
          <w:lang w:eastAsia="he-IL"/>
        </w:rPr>
        <w:t>הרי ממה נפשך?</w:t>
      </w:r>
      <w:r>
        <w:rPr>
          <w:rFonts w:hint="cs"/>
          <w:lang w:eastAsia="he-IL"/>
        </w:rPr>
        <w:t xml:space="preserve"> </w:t>
      </w:r>
      <w:bookmarkStart w:id="15136" w:name="_ETM_Q31_622824"/>
      <w:bookmarkEnd w:id="15136"/>
      <w:r>
        <w:rPr>
          <w:rFonts w:hint="cs"/>
          <w:rtl/>
          <w:lang w:eastAsia="he-IL"/>
        </w:rPr>
        <w:t xml:space="preserve">הצעת החוק הזאת מגיעה </w:t>
      </w:r>
      <w:r w:rsidRPr="00C04D95">
        <w:rPr>
          <w:rtl/>
          <w:lang w:eastAsia="he-IL"/>
        </w:rPr>
        <w:t>כהצעת חוק שמדברת על מגבלת קדנציות</w:t>
      </w:r>
      <w:r>
        <w:rPr>
          <w:rFonts w:hint="cs"/>
          <w:rtl/>
          <w:lang w:eastAsia="he-IL"/>
        </w:rPr>
        <w:t xml:space="preserve"> ומ</w:t>
      </w:r>
      <w:r w:rsidRPr="00C04D95">
        <w:rPr>
          <w:rtl/>
          <w:lang w:eastAsia="he-IL"/>
        </w:rPr>
        <w:t>גבלת כהונה לראש ממשלה במדינת ישראל</w:t>
      </w:r>
      <w:r>
        <w:rPr>
          <w:rFonts w:hint="cs"/>
          <w:rtl/>
          <w:lang w:eastAsia="he-IL"/>
        </w:rPr>
        <w:t xml:space="preserve"> –</w:t>
      </w:r>
      <w:r w:rsidRPr="00C04D95">
        <w:rPr>
          <w:rtl/>
          <w:lang w:eastAsia="he-IL"/>
        </w:rPr>
        <w:t xml:space="preserve"> מגבלה</w:t>
      </w:r>
      <w:r>
        <w:rPr>
          <w:rFonts w:hint="cs"/>
          <w:rtl/>
          <w:lang w:eastAsia="he-IL"/>
        </w:rPr>
        <w:t>,</w:t>
      </w:r>
      <w:r w:rsidRPr="00C04D95">
        <w:rPr>
          <w:rtl/>
          <w:lang w:eastAsia="he-IL"/>
        </w:rPr>
        <w:t xml:space="preserve"> אגב</w:t>
      </w:r>
      <w:r>
        <w:rPr>
          <w:rFonts w:hint="cs"/>
          <w:rtl/>
          <w:lang w:eastAsia="he-IL"/>
        </w:rPr>
        <w:t>,</w:t>
      </w:r>
      <w:r w:rsidRPr="00C04D95">
        <w:rPr>
          <w:rtl/>
          <w:lang w:eastAsia="he-IL"/>
        </w:rPr>
        <w:t xml:space="preserve"> שנהוגה בעוד מדינות דמוקרטיות</w:t>
      </w:r>
      <w:r>
        <w:rPr>
          <w:rFonts w:hint="cs"/>
          <w:rtl/>
          <w:lang w:eastAsia="he-IL"/>
        </w:rPr>
        <w:t xml:space="preserve"> –</w:t>
      </w:r>
      <w:r w:rsidRPr="00C04D95">
        <w:rPr>
          <w:rtl/>
          <w:lang w:eastAsia="he-IL"/>
        </w:rPr>
        <w:t xml:space="preserve"> כדי למנוע מצב שבו מישהו נמצא באותה פוזיציה יותר מדי זמן ואז כבר קושר את עצמו לתוך הארגון ברמת השליטה שיש לו </w:t>
      </w:r>
      <w:r>
        <w:rPr>
          <w:rFonts w:hint="cs"/>
          <w:rtl/>
          <w:lang w:eastAsia="he-IL"/>
        </w:rPr>
        <w:t xml:space="preserve">עליו, </w:t>
      </w:r>
      <w:r w:rsidRPr="00C04D95">
        <w:rPr>
          <w:rtl/>
          <w:lang w:eastAsia="he-IL"/>
        </w:rPr>
        <w:t>והסכנה של שליטה</w:t>
      </w:r>
      <w:r w:rsidR="0057558F">
        <w:rPr>
          <w:rFonts w:hint="cs"/>
          <w:rtl/>
          <w:lang w:eastAsia="he-IL"/>
        </w:rPr>
        <w:t xml:space="preserve">, </w:t>
      </w:r>
      <w:r w:rsidRPr="00C04D95">
        <w:rPr>
          <w:rtl/>
          <w:lang w:eastAsia="he-IL"/>
        </w:rPr>
        <w:t>כוח</w:t>
      </w:r>
      <w:r>
        <w:rPr>
          <w:rFonts w:hint="cs"/>
          <w:rtl/>
          <w:lang w:eastAsia="he-IL"/>
        </w:rPr>
        <w:t>.</w:t>
      </w:r>
      <w:r w:rsidRPr="00C04D95">
        <w:rPr>
          <w:rtl/>
          <w:lang w:eastAsia="he-IL"/>
        </w:rPr>
        <w:t xml:space="preserve"> </w:t>
      </w:r>
    </w:p>
    <w:p w:rsidR="009E339F" w:rsidRDefault="009E339F" w:rsidP="00B1521A">
      <w:pPr>
        <w:rPr>
          <w:rtl/>
          <w:lang w:eastAsia="he-IL"/>
        </w:rPr>
      </w:pPr>
      <w:bookmarkStart w:id="15137" w:name="_ETM_Q31_655639"/>
      <w:bookmarkStart w:id="15138" w:name="_ETM_Q31_655720"/>
      <w:bookmarkEnd w:id="15137"/>
      <w:bookmarkEnd w:id="15138"/>
    </w:p>
    <w:p w:rsidR="009E339F" w:rsidRDefault="009E339F" w:rsidP="00B1521A">
      <w:pPr>
        <w:pStyle w:val="af6"/>
        <w:keepNext/>
        <w:rPr>
          <w:rtl/>
        </w:rPr>
      </w:pPr>
      <w:bookmarkStart w:id="15139" w:name="ET_interruption_6345_28"/>
      <w:r w:rsidRPr="00C04D95">
        <w:rPr>
          <w:rStyle w:val="TagStyle"/>
          <w:rtl/>
        </w:rPr>
        <w:t xml:space="preserve"> &lt;&lt; קריאה &gt;&gt; </w:t>
      </w:r>
      <w:r>
        <w:rPr>
          <w:rtl/>
        </w:rPr>
        <w:t>טלי גוטליב (הליכוד):</w:t>
      </w:r>
      <w:r w:rsidRPr="00C04D95">
        <w:rPr>
          <w:rStyle w:val="TagStyle"/>
          <w:rtl/>
        </w:rPr>
        <w:t xml:space="preserve"> &lt;&lt; קריאה &gt;&gt;</w:t>
      </w:r>
      <w:r>
        <w:rPr>
          <w:rtl/>
        </w:rPr>
        <w:t xml:space="preserve">   </w:t>
      </w:r>
      <w:bookmarkEnd w:id="15139"/>
    </w:p>
    <w:p w:rsidR="009E339F" w:rsidRDefault="009E339F" w:rsidP="000058BC">
      <w:pPr>
        <w:rPr>
          <w:rtl/>
          <w:lang w:eastAsia="he-IL"/>
        </w:rPr>
      </w:pPr>
    </w:p>
    <w:p w:rsidR="009E339F" w:rsidRDefault="009E339F" w:rsidP="00B1521A">
      <w:pPr>
        <w:rPr>
          <w:rtl/>
          <w:lang w:eastAsia="he-IL"/>
        </w:rPr>
      </w:pPr>
      <w:bookmarkStart w:id="15140" w:name="_ETM_Q31_653346"/>
      <w:bookmarkStart w:id="15141" w:name="_ETM_Q31_653621"/>
      <w:bookmarkStart w:id="15142" w:name="_ETM_Q31_653718"/>
      <w:bookmarkEnd w:id="15140"/>
      <w:bookmarkEnd w:id="15141"/>
      <w:bookmarkEnd w:id="15142"/>
      <w:r>
        <w:rPr>
          <w:rFonts w:hint="cs"/>
          <w:rtl/>
          <w:lang w:eastAsia="he-IL"/>
        </w:rPr>
        <w:t xml:space="preserve">אולי ליברמן </w:t>
      </w:r>
      <w:bookmarkStart w:id="15143" w:name="_ETM_Q31_656267"/>
      <w:bookmarkEnd w:id="15143"/>
      <w:r>
        <w:rPr>
          <w:rFonts w:hint="cs"/>
          <w:rtl/>
          <w:lang w:eastAsia="he-IL"/>
        </w:rPr>
        <w:t>שולט בכם. ליברמן שולט במפלגה שלו, גם בך.</w:t>
      </w:r>
      <w:bookmarkStart w:id="15144" w:name="_ETM_Q31_663402"/>
      <w:bookmarkEnd w:id="15144"/>
    </w:p>
    <w:p w:rsidR="009E339F" w:rsidRDefault="009E339F" w:rsidP="00B1521A">
      <w:pPr>
        <w:rPr>
          <w:rtl/>
          <w:lang w:eastAsia="he-IL"/>
        </w:rPr>
      </w:pPr>
      <w:bookmarkStart w:id="15145" w:name="_ETM_Q31_663491"/>
      <w:bookmarkEnd w:id="15145"/>
    </w:p>
    <w:p w:rsidR="009E339F" w:rsidRDefault="009E339F" w:rsidP="00B1521A">
      <w:pPr>
        <w:pStyle w:val="-"/>
        <w:keepNext/>
        <w:rPr>
          <w:rtl/>
        </w:rPr>
      </w:pPr>
      <w:r w:rsidRPr="00F53FAC">
        <w:rPr>
          <w:rStyle w:val="TagStyle"/>
          <w:rtl/>
        </w:rPr>
        <w:t xml:space="preserve">&lt;&lt; דובר_המשך &gt;&gt; </w:t>
      </w:r>
      <w:r>
        <w:rPr>
          <w:rtl/>
        </w:rPr>
        <w:t>עודד פורר (ישראל ביתנו):</w:t>
      </w:r>
      <w:r w:rsidRPr="00F53FAC">
        <w:rPr>
          <w:rStyle w:val="TagStyle"/>
          <w:rtl/>
        </w:rPr>
        <w:t xml:space="preserve"> &lt;&lt; דובר_המשך &gt;&gt;</w:t>
      </w:r>
      <w:r>
        <w:rPr>
          <w:rtl/>
        </w:rPr>
        <w:t xml:space="preserve">   </w:t>
      </w:r>
    </w:p>
    <w:p w:rsidR="009E339F" w:rsidRPr="00C04D95" w:rsidRDefault="009E339F" w:rsidP="00B1521A">
      <w:pPr>
        <w:rPr>
          <w:rtl/>
          <w:lang w:eastAsia="he-IL"/>
        </w:rPr>
      </w:pPr>
    </w:p>
    <w:p w:rsidR="009E339F" w:rsidRDefault="009E339F" w:rsidP="00B1521A">
      <w:pPr>
        <w:rPr>
          <w:rtl/>
          <w:lang w:eastAsia="he-IL"/>
        </w:rPr>
      </w:pPr>
      <w:bookmarkStart w:id="15146" w:name="_ETM_Q31_655752"/>
      <w:bookmarkStart w:id="15147" w:name="_ETM_Q31_655819"/>
      <w:bookmarkEnd w:id="15146"/>
      <w:bookmarkEnd w:id="15147"/>
      <w:r w:rsidRPr="00C04D95">
        <w:rPr>
          <w:rtl/>
          <w:lang w:eastAsia="he-IL"/>
        </w:rPr>
        <w:t>בהצעת החוק שלי</w:t>
      </w:r>
      <w:r>
        <w:rPr>
          <w:rFonts w:hint="cs"/>
          <w:rtl/>
          <w:lang w:eastAsia="he-IL"/>
        </w:rPr>
        <w:t>,</w:t>
      </w:r>
      <w:r w:rsidRPr="00C04D95">
        <w:rPr>
          <w:rtl/>
          <w:lang w:eastAsia="he-IL"/>
        </w:rPr>
        <w:t xml:space="preserve"> חברת הכנסת </w:t>
      </w:r>
      <w:r>
        <w:rPr>
          <w:rFonts w:hint="cs"/>
          <w:rtl/>
          <w:lang w:eastAsia="he-IL"/>
        </w:rPr>
        <w:t xml:space="preserve">גוטליב, </w:t>
      </w:r>
      <w:bookmarkStart w:id="15148" w:name="_ETM_Q31_655338"/>
      <w:bookmarkEnd w:id="15148"/>
      <w:r w:rsidRPr="00C04D95">
        <w:rPr>
          <w:rtl/>
          <w:lang w:eastAsia="he-IL"/>
        </w:rPr>
        <w:t xml:space="preserve">הצעת החוק שלי </w:t>
      </w:r>
      <w:r>
        <w:rPr>
          <w:rFonts w:hint="cs"/>
          <w:rtl/>
          <w:lang w:eastAsia="he-IL"/>
        </w:rPr>
        <w:t xml:space="preserve">– </w:t>
      </w:r>
      <w:r w:rsidRPr="00C04D95">
        <w:rPr>
          <w:rtl/>
          <w:lang w:eastAsia="he-IL"/>
        </w:rPr>
        <w:t xml:space="preserve">ביקשתי </w:t>
      </w:r>
      <w:r>
        <w:rPr>
          <w:rFonts w:hint="cs"/>
          <w:rtl/>
          <w:lang w:eastAsia="he-IL"/>
        </w:rPr>
        <w:t xml:space="preserve">להחיל </w:t>
      </w:r>
      <w:r w:rsidRPr="00C04D95">
        <w:rPr>
          <w:rtl/>
          <w:lang w:eastAsia="he-IL"/>
        </w:rPr>
        <w:t>אותה מהכנסת הבאה</w:t>
      </w:r>
      <w:r>
        <w:rPr>
          <w:rFonts w:hint="cs"/>
          <w:rtl/>
          <w:lang w:eastAsia="he-IL"/>
        </w:rPr>
        <w:t>.</w:t>
      </w:r>
      <w:r w:rsidRPr="00C04D95">
        <w:rPr>
          <w:rtl/>
          <w:lang w:eastAsia="he-IL"/>
        </w:rPr>
        <w:t xml:space="preserve"> היא אפילו לא מגיע</w:t>
      </w:r>
      <w:r>
        <w:rPr>
          <w:rFonts w:hint="cs"/>
          <w:rtl/>
          <w:lang w:eastAsia="he-IL"/>
        </w:rPr>
        <w:t>ה</w:t>
      </w:r>
      <w:r w:rsidRPr="00C04D95">
        <w:rPr>
          <w:rtl/>
          <w:lang w:eastAsia="he-IL"/>
        </w:rPr>
        <w:t xml:space="preserve"> </w:t>
      </w:r>
      <w:r>
        <w:rPr>
          <w:rFonts w:hint="cs"/>
          <w:rtl/>
          <w:lang w:eastAsia="he-IL"/>
        </w:rPr>
        <w:t>כ</w:t>
      </w:r>
      <w:r>
        <w:rPr>
          <w:rtl/>
          <w:lang w:eastAsia="he-IL"/>
        </w:rPr>
        <w:t>הצעת חוק שאת</w:t>
      </w:r>
      <w:r>
        <w:rPr>
          <w:rFonts w:hint="cs"/>
          <w:rtl/>
          <w:lang w:eastAsia="he-IL"/>
        </w:rPr>
        <w:t xml:space="preserve">ם </w:t>
      </w:r>
      <w:r w:rsidRPr="00C04D95">
        <w:rPr>
          <w:rtl/>
          <w:lang w:eastAsia="he-IL"/>
        </w:rPr>
        <w:t>יכול</w:t>
      </w:r>
      <w:r>
        <w:rPr>
          <w:rFonts w:hint="cs"/>
          <w:rtl/>
          <w:lang w:eastAsia="he-IL"/>
        </w:rPr>
        <w:t>ים</w:t>
      </w:r>
      <w:r w:rsidRPr="00C04D95">
        <w:rPr>
          <w:rtl/>
          <w:lang w:eastAsia="he-IL"/>
        </w:rPr>
        <w:t xml:space="preserve"> להגיד</w:t>
      </w:r>
      <w:r>
        <w:rPr>
          <w:rFonts w:hint="cs"/>
          <w:rtl/>
          <w:lang w:eastAsia="he-IL"/>
        </w:rPr>
        <w:t xml:space="preserve">: היא </w:t>
      </w:r>
      <w:r w:rsidRPr="00C04D95">
        <w:rPr>
          <w:rtl/>
          <w:lang w:eastAsia="he-IL"/>
        </w:rPr>
        <w:t>פרסונלית</w:t>
      </w:r>
      <w:r>
        <w:rPr>
          <w:rFonts w:hint="cs"/>
          <w:rtl/>
          <w:lang w:eastAsia="he-IL"/>
        </w:rPr>
        <w:t>,</w:t>
      </w:r>
      <w:r w:rsidRPr="00C04D95">
        <w:rPr>
          <w:rtl/>
          <w:lang w:eastAsia="he-IL"/>
        </w:rPr>
        <w:t xml:space="preserve"> אתה רוצה </w:t>
      </w:r>
      <w:r>
        <w:rPr>
          <w:rFonts w:hint="cs"/>
          <w:rtl/>
          <w:lang w:eastAsia="he-IL"/>
        </w:rPr>
        <w:t xml:space="preserve">לפגוע </w:t>
      </w:r>
      <w:r w:rsidRPr="00C04D95">
        <w:rPr>
          <w:rtl/>
          <w:lang w:eastAsia="he-IL"/>
        </w:rPr>
        <w:t>עכשיו</w:t>
      </w:r>
      <w:r>
        <w:rPr>
          <w:rFonts w:hint="cs"/>
          <w:rtl/>
          <w:lang w:eastAsia="he-IL"/>
        </w:rPr>
        <w:t>,</w:t>
      </w:r>
      <w:r w:rsidRPr="00C04D95">
        <w:rPr>
          <w:rtl/>
          <w:lang w:eastAsia="he-IL"/>
        </w:rPr>
        <w:t xml:space="preserve"> יש לך חשבון עם ראש הממשלה נתניהו</w:t>
      </w:r>
      <w:r>
        <w:rPr>
          <w:rFonts w:hint="cs"/>
          <w:rtl/>
          <w:lang w:eastAsia="he-IL"/>
        </w:rPr>
        <w:t>.</w:t>
      </w:r>
      <w:r w:rsidRPr="00C04D95">
        <w:rPr>
          <w:rtl/>
          <w:lang w:eastAsia="he-IL"/>
        </w:rPr>
        <w:t xml:space="preserve"> היא אומרת</w:t>
      </w:r>
      <w:r>
        <w:rPr>
          <w:rFonts w:hint="cs"/>
          <w:rtl/>
          <w:lang w:eastAsia="he-IL"/>
        </w:rPr>
        <w:t>:</w:t>
      </w:r>
      <w:r w:rsidRPr="00C04D95">
        <w:rPr>
          <w:rtl/>
          <w:lang w:eastAsia="he-IL"/>
        </w:rPr>
        <w:t xml:space="preserve"> מהכנסת הבאה</w:t>
      </w:r>
      <w:r>
        <w:rPr>
          <w:rFonts w:hint="cs"/>
          <w:rtl/>
          <w:lang w:eastAsia="he-IL"/>
        </w:rPr>
        <w:t>.</w:t>
      </w:r>
    </w:p>
    <w:p w:rsidR="009E339F" w:rsidRDefault="009E339F" w:rsidP="00B1521A">
      <w:pPr>
        <w:rPr>
          <w:rtl/>
          <w:lang w:eastAsia="he-IL"/>
        </w:rPr>
      </w:pPr>
    </w:p>
    <w:p w:rsidR="009E339F" w:rsidRDefault="009E339F" w:rsidP="00B1521A">
      <w:pPr>
        <w:rPr>
          <w:rtl/>
          <w:lang w:eastAsia="he-IL"/>
        </w:rPr>
      </w:pPr>
      <w:r w:rsidRPr="00C04D95">
        <w:rPr>
          <w:rtl/>
          <w:lang w:eastAsia="he-IL"/>
        </w:rPr>
        <w:t>מה החשש הגדול</w:t>
      </w:r>
      <w:r>
        <w:rPr>
          <w:rFonts w:hint="cs"/>
          <w:rtl/>
          <w:lang w:eastAsia="he-IL"/>
        </w:rPr>
        <w:t>?</w:t>
      </w:r>
      <w:r w:rsidRPr="00C04D95">
        <w:rPr>
          <w:rtl/>
          <w:lang w:eastAsia="he-IL"/>
        </w:rPr>
        <w:t xml:space="preserve"> אנחנו שומעים כל מיני טיעונים</w:t>
      </w:r>
      <w:r>
        <w:rPr>
          <w:rFonts w:hint="cs"/>
          <w:rtl/>
          <w:lang w:eastAsia="he-IL"/>
        </w:rPr>
        <w:t>,</w:t>
      </w:r>
      <w:r>
        <w:rPr>
          <w:rtl/>
          <w:lang w:eastAsia="he-IL"/>
        </w:rPr>
        <w:t xml:space="preserve"> </w:t>
      </w:r>
      <w:r>
        <w:rPr>
          <w:rFonts w:hint="cs"/>
          <w:rtl/>
          <w:lang w:eastAsia="he-IL"/>
        </w:rPr>
        <w:t>כ</w:t>
      </w:r>
      <w:r>
        <w:rPr>
          <w:rtl/>
          <w:lang w:eastAsia="he-IL"/>
        </w:rPr>
        <w:t>שאתם מובילים את המהפכה המשטר</w:t>
      </w:r>
      <w:r>
        <w:rPr>
          <w:rFonts w:hint="cs"/>
          <w:rtl/>
          <w:lang w:eastAsia="he-IL"/>
        </w:rPr>
        <w:t>י</w:t>
      </w:r>
      <w:r w:rsidRPr="00C04D95">
        <w:rPr>
          <w:rtl/>
          <w:lang w:eastAsia="he-IL"/>
        </w:rPr>
        <w:t>ת הזאת</w:t>
      </w:r>
      <w:r>
        <w:rPr>
          <w:rFonts w:hint="cs"/>
          <w:rtl/>
          <w:lang w:eastAsia="he-IL"/>
        </w:rPr>
        <w:t>,</w:t>
      </w:r>
      <w:r w:rsidRPr="00C04D95">
        <w:rPr>
          <w:rtl/>
          <w:lang w:eastAsia="he-IL"/>
        </w:rPr>
        <w:t xml:space="preserve"> שאתם דואגים לחיזוק הדמוקרטיה</w:t>
      </w:r>
      <w:r>
        <w:rPr>
          <w:rFonts w:hint="cs"/>
          <w:rtl/>
          <w:lang w:eastAsia="he-IL"/>
        </w:rPr>
        <w:t>.</w:t>
      </w:r>
      <w:r w:rsidRPr="00C04D95">
        <w:rPr>
          <w:rtl/>
          <w:lang w:eastAsia="he-IL"/>
        </w:rPr>
        <w:t xml:space="preserve"> אבל היום אתם קוברים את ההזדמנות שלכם להראות שאתם בעד דמוקרטיה</w:t>
      </w:r>
      <w:r>
        <w:rPr>
          <w:rFonts w:hint="cs"/>
          <w:rtl/>
          <w:lang w:eastAsia="he-IL"/>
        </w:rPr>
        <w:t>.</w:t>
      </w:r>
      <w:r w:rsidRPr="00C04D95">
        <w:rPr>
          <w:rtl/>
          <w:lang w:eastAsia="he-IL"/>
        </w:rPr>
        <w:t xml:space="preserve"> </w:t>
      </w:r>
      <w:r>
        <w:rPr>
          <w:rFonts w:hint="cs"/>
          <w:rtl/>
          <w:lang w:eastAsia="he-IL"/>
        </w:rPr>
        <w:t xml:space="preserve">הרי </w:t>
      </w:r>
      <w:r w:rsidRPr="00C04D95">
        <w:rPr>
          <w:rtl/>
          <w:lang w:eastAsia="he-IL"/>
        </w:rPr>
        <w:t>אין לכם ממה לחשוש</w:t>
      </w:r>
      <w:r>
        <w:rPr>
          <w:rFonts w:hint="cs"/>
          <w:rtl/>
          <w:lang w:eastAsia="he-IL"/>
        </w:rPr>
        <w:t>,</w:t>
      </w:r>
      <w:r w:rsidRPr="00C04D95">
        <w:rPr>
          <w:rtl/>
          <w:lang w:eastAsia="he-IL"/>
        </w:rPr>
        <w:t xml:space="preserve"> אלא אם כן אתם קצת פרנואידים</w:t>
      </w:r>
      <w:r>
        <w:rPr>
          <w:rFonts w:hint="cs"/>
          <w:rtl/>
          <w:lang w:eastAsia="he-IL"/>
        </w:rPr>
        <w:t xml:space="preserve">, כי אתם בעצם </w:t>
      </w:r>
      <w:bookmarkStart w:id="15149" w:name="_ETM_Q31_707207"/>
      <w:bookmarkEnd w:id="15149"/>
      <w:r>
        <w:rPr>
          <w:rFonts w:hint="cs"/>
          <w:rtl/>
          <w:lang w:eastAsia="he-IL"/>
        </w:rPr>
        <w:t xml:space="preserve">מונעים את ההפיכה של הדמוקרטיה הישראלית למלוכה של שליט שמתחלף </w:t>
      </w:r>
      <w:bookmarkStart w:id="15150" w:name="_ETM_Q31_709290"/>
      <w:bookmarkEnd w:id="15150"/>
      <w:r>
        <w:rPr>
          <w:rFonts w:hint="cs"/>
          <w:rtl/>
          <w:lang w:eastAsia="he-IL"/>
        </w:rPr>
        <w:t>ללא מגבלות.</w:t>
      </w:r>
    </w:p>
    <w:p w:rsidR="009E339F" w:rsidRDefault="009E339F" w:rsidP="00B1521A">
      <w:pPr>
        <w:rPr>
          <w:rtl/>
          <w:lang w:eastAsia="he-IL"/>
        </w:rPr>
      </w:pPr>
      <w:bookmarkStart w:id="15151" w:name="_ETM_Q31_703174"/>
      <w:bookmarkStart w:id="15152" w:name="_ETM_Q31_703287"/>
      <w:bookmarkStart w:id="15153" w:name="_ETM_Q31_703312"/>
      <w:bookmarkEnd w:id="15151"/>
      <w:bookmarkEnd w:id="15152"/>
      <w:bookmarkEnd w:id="15153"/>
    </w:p>
    <w:p w:rsidR="009E339F" w:rsidRDefault="009E339F" w:rsidP="00B1521A">
      <w:pPr>
        <w:pStyle w:val="af6"/>
        <w:keepNext/>
        <w:rPr>
          <w:rtl/>
        </w:rPr>
      </w:pPr>
      <w:bookmarkStart w:id="15154" w:name="ET_interruption_5156_29"/>
      <w:r w:rsidRPr="00C04D95">
        <w:rPr>
          <w:rStyle w:val="TagStyle"/>
          <w:rtl/>
        </w:rPr>
        <w:t xml:space="preserve"> &lt;&lt; קריאה &gt;&gt; </w:t>
      </w:r>
      <w:r>
        <w:rPr>
          <w:rtl/>
        </w:rPr>
        <w:t>דוד אמסלם (הליכוד):</w:t>
      </w:r>
      <w:r w:rsidRPr="00C04D95">
        <w:rPr>
          <w:rStyle w:val="TagStyle"/>
          <w:rtl/>
        </w:rPr>
        <w:t xml:space="preserve"> &lt;&lt; קריאה &gt;&gt;</w:t>
      </w:r>
      <w:r>
        <w:rPr>
          <w:rtl/>
        </w:rPr>
        <w:t xml:space="preserve">   </w:t>
      </w:r>
      <w:bookmarkEnd w:id="15154"/>
    </w:p>
    <w:p w:rsidR="009E339F" w:rsidRDefault="009E339F" w:rsidP="000058BC">
      <w:pPr>
        <w:rPr>
          <w:rtl/>
          <w:lang w:eastAsia="he-IL"/>
        </w:rPr>
      </w:pPr>
    </w:p>
    <w:p w:rsidR="009E339F" w:rsidRDefault="009E339F" w:rsidP="00B1521A">
      <w:pPr>
        <w:rPr>
          <w:rtl/>
          <w:lang w:eastAsia="he-IL"/>
        </w:rPr>
      </w:pPr>
      <w:bookmarkStart w:id="15155" w:name="_ETM_Q31_702341"/>
      <w:bookmarkStart w:id="15156" w:name="_ETM_Q31_702611"/>
      <w:bookmarkStart w:id="15157" w:name="_ETM_Q31_702705"/>
      <w:bookmarkEnd w:id="15155"/>
      <w:bookmarkEnd w:id="15156"/>
      <w:bookmarkEnd w:id="15157"/>
      <w:r>
        <w:rPr>
          <w:rFonts w:hint="cs"/>
          <w:rtl/>
          <w:lang w:eastAsia="he-IL"/>
        </w:rPr>
        <w:t>עודד, למה לא העברתם את זה בעבר?</w:t>
      </w:r>
      <w:bookmarkStart w:id="15158" w:name="_ETM_Q31_716770"/>
      <w:bookmarkEnd w:id="15158"/>
    </w:p>
    <w:p w:rsidR="009E339F" w:rsidRDefault="009E339F" w:rsidP="00B1521A">
      <w:pPr>
        <w:rPr>
          <w:rtl/>
          <w:lang w:eastAsia="he-IL"/>
        </w:rPr>
      </w:pPr>
      <w:bookmarkStart w:id="15159" w:name="_ETM_Q31_716865"/>
      <w:bookmarkEnd w:id="15159"/>
    </w:p>
    <w:p w:rsidR="009E339F" w:rsidRDefault="009E339F" w:rsidP="00B1521A">
      <w:pPr>
        <w:pStyle w:val="-"/>
        <w:keepNext/>
        <w:rPr>
          <w:rtl/>
        </w:rPr>
      </w:pPr>
      <w:r w:rsidRPr="00F53FAC">
        <w:rPr>
          <w:rStyle w:val="TagStyle"/>
          <w:rtl/>
        </w:rPr>
        <w:t xml:space="preserve">&lt;&lt; דובר_המשך &gt;&gt; </w:t>
      </w:r>
      <w:r>
        <w:rPr>
          <w:rtl/>
        </w:rPr>
        <w:t>עודד פורר (ישראל ביתנו):</w:t>
      </w:r>
      <w:r w:rsidRPr="00F53FAC">
        <w:rPr>
          <w:rStyle w:val="TagStyle"/>
          <w:rtl/>
        </w:rPr>
        <w:t xml:space="preserve"> &lt;&lt; דובר_המשך &gt;&gt;</w:t>
      </w:r>
      <w:r>
        <w:rPr>
          <w:rtl/>
        </w:rPr>
        <w:t xml:space="preserve">   </w:t>
      </w:r>
    </w:p>
    <w:p w:rsidR="009E339F" w:rsidRDefault="009E339F" w:rsidP="000058BC">
      <w:pPr>
        <w:rPr>
          <w:rtl/>
          <w:lang w:eastAsia="he-IL"/>
        </w:rPr>
      </w:pPr>
    </w:p>
    <w:p w:rsidR="009E339F" w:rsidRDefault="009E339F" w:rsidP="00B1521A">
      <w:pPr>
        <w:rPr>
          <w:rtl/>
          <w:lang w:eastAsia="he-IL"/>
        </w:rPr>
      </w:pPr>
      <w:bookmarkStart w:id="15160" w:name="_ETM_Q31_719136"/>
      <w:bookmarkEnd w:id="15160"/>
      <w:r>
        <w:rPr>
          <w:rFonts w:hint="cs"/>
          <w:rtl/>
          <w:lang w:eastAsia="he-IL"/>
        </w:rPr>
        <w:t xml:space="preserve">עכשיו, </w:t>
      </w:r>
      <w:r w:rsidRPr="00C04D95">
        <w:rPr>
          <w:rtl/>
          <w:lang w:eastAsia="he-IL"/>
        </w:rPr>
        <w:t xml:space="preserve">אני מסתכל מה אמר ראש הממשלה נתניהו פעם </w:t>
      </w:r>
      <w:r>
        <w:rPr>
          <w:rFonts w:hint="cs"/>
          <w:rtl/>
          <w:lang w:eastAsia="he-IL"/>
        </w:rPr>
        <w:t xml:space="preserve">כשהוא </w:t>
      </w:r>
      <w:r w:rsidRPr="00C04D95">
        <w:rPr>
          <w:rtl/>
          <w:lang w:eastAsia="he-IL"/>
        </w:rPr>
        <w:t>היה ראש ממשלה</w:t>
      </w:r>
      <w:r>
        <w:rPr>
          <w:rFonts w:hint="cs"/>
          <w:rtl/>
          <w:lang w:eastAsia="he-IL"/>
        </w:rPr>
        <w:t>.</w:t>
      </w:r>
      <w:r w:rsidRPr="00C04D95">
        <w:rPr>
          <w:rtl/>
          <w:lang w:eastAsia="he-IL"/>
        </w:rPr>
        <w:t xml:space="preserve"> הוא אמר</w:t>
      </w:r>
      <w:r>
        <w:rPr>
          <w:rFonts w:hint="cs"/>
          <w:rtl/>
          <w:lang w:eastAsia="he-IL"/>
        </w:rPr>
        <w:t>:</w:t>
      </w:r>
      <w:r w:rsidRPr="00C04D95">
        <w:rPr>
          <w:rtl/>
          <w:lang w:eastAsia="he-IL"/>
        </w:rPr>
        <w:t xml:space="preserve"> אולי תעשה את מה שאתה צריך בקדנציה הראשונה</w:t>
      </w:r>
      <w:r>
        <w:rPr>
          <w:rFonts w:hint="cs"/>
          <w:rtl/>
          <w:lang w:eastAsia="he-IL"/>
        </w:rPr>
        <w:t>;</w:t>
      </w:r>
      <w:r w:rsidRPr="00C04D95">
        <w:rPr>
          <w:rtl/>
          <w:lang w:eastAsia="he-IL"/>
        </w:rPr>
        <w:t xml:space="preserve"> אם לא עשית בקדנציה הראשונה</w:t>
      </w:r>
      <w:r>
        <w:rPr>
          <w:rFonts w:hint="cs"/>
          <w:rtl/>
          <w:lang w:eastAsia="he-IL"/>
        </w:rPr>
        <w:t>,</w:t>
      </w:r>
      <w:r w:rsidRPr="00C04D95">
        <w:rPr>
          <w:rtl/>
          <w:lang w:eastAsia="he-IL"/>
        </w:rPr>
        <w:t xml:space="preserve"> תנסה בקדנציה </w:t>
      </w:r>
      <w:r>
        <w:rPr>
          <w:rFonts w:hint="cs"/>
          <w:rtl/>
          <w:lang w:eastAsia="he-IL"/>
        </w:rPr>
        <w:t xml:space="preserve">השנייה; </w:t>
      </w:r>
      <w:r w:rsidRPr="00C04D95">
        <w:rPr>
          <w:rtl/>
          <w:lang w:eastAsia="he-IL"/>
        </w:rPr>
        <w:t>ואם לא</w:t>
      </w:r>
      <w:r>
        <w:rPr>
          <w:rFonts w:hint="cs"/>
          <w:rtl/>
          <w:lang w:eastAsia="he-IL"/>
        </w:rPr>
        <w:t>,</w:t>
      </w:r>
      <w:r w:rsidRPr="00C04D95">
        <w:rPr>
          <w:rtl/>
          <w:lang w:eastAsia="he-IL"/>
        </w:rPr>
        <w:t xml:space="preserve"> אז לא</w:t>
      </w:r>
      <w:r>
        <w:rPr>
          <w:rFonts w:hint="cs"/>
          <w:rtl/>
          <w:lang w:eastAsia="he-IL"/>
        </w:rPr>
        <w:t>, לא צריך</w:t>
      </w:r>
      <w:r w:rsidRPr="00C04D95">
        <w:rPr>
          <w:rtl/>
          <w:lang w:eastAsia="he-IL"/>
        </w:rPr>
        <w:t xml:space="preserve"> יותר מזה</w:t>
      </w:r>
      <w:r>
        <w:rPr>
          <w:rFonts w:hint="cs"/>
          <w:rtl/>
          <w:lang w:eastAsia="he-IL"/>
        </w:rPr>
        <w:t>.</w:t>
      </w:r>
    </w:p>
    <w:p w:rsidR="009E339F" w:rsidRDefault="009E339F" w:rsidP="00B1521A">
      <w:pPr>
        <w:rPr>
          <w:rtl/>
          <w:lang w:eastAsia="he-IL"/>
        </w:rPr>
      </w:pPr>
      <w:bookmarkStart w:id="15161" w:name="_ETM_Q31_737745"/>
      <w:bookmarkStart w:id="15162" w:name="_ETM_Q31_737871"/>
      <w:bookmarkEnd w:id="15161"/>
      <w:bookmarkEnd w:id="15162"/>
    </w:p>
    <w:p w:rsidR="003A462E" w:rsidRDefault="009E339F" w:rsidP="000058BC">
      <w:pPr>
        <w:rPr>
          <w:rtl/>
        </w:rPr>
      </w:pPr>
      <w:bookmarkStart w:id="15163" w:name="_ETM_Q31_737903"/>
      <w:bookmarkStart w:id="15164" w:name="_ETM_Q31_738004"/>
      <w:bookmarkEnd w:id="15163"/>
      <w:bookmarkEnd w:id="15164"/>
      <w:r w:rsidRPr="00C04D95">
        <w:rPr>
          <w:rtl/>
          <w:lang w:eastAsia="he-IL"/>
        </w:rPr>
        <w:t>אבל אתה יודע משהו</w:t>
      </w:r>
      <w:r>
        <w:rPr>
          <w:rFonts w:hint="cs"/>
          <w:rtl/>
          <w:lang w:eastAsia="he-IL"/>
        </w:rPr>
        <w:t>,</w:t>
      </w:r>
      <w:r w:rsidRPr="00C04D95">
        <w:rPr>
          <w:rtl/>
          <w:lang w:eastAsia="he-IL"/>
        </w:rPr>
        <w:t xml:space="preserve"> חבר הכנסת אמסלם</w:t>
      </w:r>
      <w:r>
        <w:rPr>
          <w:rFonts w:hint="cs"/>
          <w:rtl/>
          <w:lang w:eastAsia="he-IL"/>
        </w:rPr>
        <w:t>?</w:t>
      </w:r>
      <w:r w:rsidRPr="00C04D95">
        <w:rPr>
          <w:rtl/>
          <w:lang w:eastAsia="he-IL"/>
        </w:rPr>
        <w:t xml:space="preserve"> נתניהו שאמר את זה אז כבר לא קיים יותר</w:t>
      </w:r>
      <w:r>
        <w:rPr>
          <w:rFonts w:hint="cs"/>
          <w:rtl/>
          <w:lang w:eastAsia="he-IL"/>
        </w:rPr>
        <w:t>.</w:t>
      </w:r>
      <w:r>
        <w:rPr>
          <w:rtl/>
          <w:lang w:eastAsia="he-IL"/>
        </w:rPr>
        <w:t xml:space="preserve"> </w:t>
      </w:r>
      <w:bookmarkStart w:id="15165" w:name="TOR_Q32"/>
      <w:bookmarkEnd w:id="15165"/>
      <w:r w:rsidR="003A462E">
        <w:rPr>
          <w:rFonts w:hint="cs"/>
          <w:rtl/>
        </w:rPr>
        <w:t xml:space="preserve">היום יש נתניהו, שאתם נושאי כליו, שכל מה שהוא רוצה זה קדנציה אחת ארוכה, בלתי נגמרת ובלתי מוגבלת </w:t>
      </w:r>
      <w:r w:rsidR="000058BC">
        <w:rPr>
          <w:rFonts w:hint="cs"/>
          <w:rtl/>
        </w:rPr>
        <w:t>– –</w:t>
      </w:r>
    </w:p>
    <w:p w:rsidR="003A462E" w:rsidRDefault="003A462E" w:rsidP="00B1521A">
      <w:pPr>
        <w:ind w:firstLine="0"/>
        <w:rPr>
          <w:rtl/>
        </w:rPr>
      </w:pPr>
    </w:p>
    <w:p w:rsidR="003A462E" w:rsidRDefault="003A462E" w:rsidP="00B1521A">
      <w:pPr>
        <w:pStyle w:val="af6"/>
        <w:rPr>
          <w:rtl/>
        </w:rPr>
      </w:pPr>
      <w:bookmarkStart w:id="15166" w:name="ET_interruption_5156_25"/>
      <w:r w:rsidRPr="004262D3">
        <w:rPr>
          <w:rStyle w:val="TagStyle"/>
          <w:rtl/>
        </w:rPr>
        <w:t xml:space="preserve"> &lt;&lt; קריאה &gt;&gt;</w:t>
      </w:r>
      <w:r w:rsidRPr="00DB1A39">
        <w:rPr>
          <w:rStyle w:val="TagStyle"/>
          <w:rtl/>
        </w:rPr>
        <w:t xml:space="preserve"> </w:t>
      </w:r>
      <w:r>
        <w:rPr>
          <w:rtl/>
        </w:rPr>
        <w:t>דוד אמסלם (הליכוד):</w:t>
      </w:r>
      <w:r w:rsidRPr="00DB1A39">
        <w:rPr>
          <w:rStyle w:val="TagStyle"/>
          <w:rtl/>
        </w:rPr>
        <w:t xml:space="preserve"> </w:t>
      </w:r>
      <w:r w:rsidRPr="004262D3">
        <w:rPr>
          <w:rStyle w:val="TagStyle"/>
          <w:rtl/>
        </w:rPr>
        <w:t>&lt;&lt; קריאה &gt;&gt;</w:t>
      </w:r>
      <w:r>
        <w:rPr>
          <w:rtl/>
        </w:rPr>
        <w:t xml:space="preserve">   </w:t>
      </w:r>
      <w:bookmarkEnd w:id="15166"/>
    </w:p>
    <w:p w:rsidR="003A462E" w:rsidRDefault="003A462E" w:rsidP="000058BC">
      <w:pPr>
        <w:rPr>
          <w:rtl/>
          <w:lang w:eastAsia="he-IL"/>
        </w:rPr>
      </w:pPr>
    </w:p>
    <w:p w:rsidR="003A462E" w:rsidRDefault="000058BC" w:rsidP="000058BC">
      <w:pPr>
        <w:rPr>
          <w:rtl/>
          <w:lang w:eastAsia="he-IL"/>
        </w:rPr>
      </w:pPr>
      <w:r>
        <w:rPr>
          <w:rFonts w:hint="cs"/>
          <w:rtl/>
          <w:lang w:eastAsia="he-IL"/>
        </w:rPr>
        <w:t>– – –</w:t>
      </w:r>
      <w:r w:rsidR="003A462E">
        <w:rPr>
          <w:rFonts w:hint="cs"/>
          <w:rtl/>
          <w:lang w:eastAsia="he-IL"/>
        </w:rPr>
        <w:t xml:space="preserve"> אבל למה לא עשיתם את זה? </w:t>
      </w:r>
    </w:p>
    <w:p w:rsidR="003A462E" w:rsidRDefault="003A462E" w:rsidP="00B1521A">
      <w:pPr>
        <w:rPr>
          <w:rtl/>
          <w:lang w:eastAsia="he-IL"/>
        </w:rPr>
      </w:pPr>
      <w:bookmarkStart w:id="15167" w:name="_ETM_Q32_153000"/>
      <w:bookmarkEnd w:id="15167"/>
    </w:p>
    <w:p w:rsidR="003A462E" w:rsidRDefault="003A462E" w:rsidP="00B1521A">
      <w:pPr>
        <w:pStyle w:val="-"/>
        <w:rPr>
          <w:rtl/>
        </w:rPr>
      </w:pPr>
      <w:bookmarkStart w:id="15168" w:name="ET_speakercontinue_5520_28"/>
      <w:r w:rsidRPr="004262D3">
        <w:rPr>
          <w:rStyle w:val="TagStyle"/>
          <w:rtl/>
        </w:rPr>
        <w:t xml:space="preserve"> &lt;&lt; דובר_המשך &gt;&gt;</w:t>
      </w:r>
      <w:r w:rsidRPr="00DB1A39">
        <w:rPr>
          <w:rStyle w:val="TagStyle"/>
          <w:rtl/>
        </w:rPr>
        <w:t xml:space="preserve"> </w:t>
      </w:r>
      <w:r>
        <w:rPr>
          <w:rtl/>
        </w:rPr>
        <w:t>עודד פורר (ישראל ביתנו):</w:t>
      </w:r>
      <w:r w:rsidRPr="00DB1A39">
        <w:rPr>
          <w:rStyle w:val="TagStyle"/>
          <w:rtl/>
        </w:rPr>
        <w:t xml:space="preserve"> </w:t>
      </w:r>
      <w:r w:rsidRPr="004262D3">
        <w:rPr>
          <w:rStyle w:val="TagStyle"/>
          <w:rtl/>
        </w:rPr>
        <w:t>&lt;&lt; דובר_המשך &gt;&gt;</w:t>
      </w:r>
      <w:r>
        <w:rPr>
          <w:rtl/>
        </w:rPr>
        <w:t xml:space="preserve">   </w:t>
      </w:r>
      <w:bookmarkEnd w:id="15168"/>
    </w:p>
    <w:p w:rsidR="003A462E" w:rsidRDefault="003A462E" w:rsidP="000058BC">
      <w:pPr>
        <w:rPr>
          <w:rtl/>
          <w:lang w:eastAsia="he-IL"/>
        </w:rPr>
      </w:pPr>
    </w:p>
    <w:p w:rsidR="003A462E" w:rsidRDefault="000058BC" w:rsidP="000058BC">
      <w:pPr>
        <w:rPr>
          <w:rtl/>
        </w:rPr>
      </w:pPr>
      <w:bookmarkStart w:id="15169" w:name="_ETM_Q32_158000"/>
      <w:bookmarkEnd w:id="15169"/>
      <w:r>
        <w:rPr>
          <w:rFonts w:hint="cs"/>
          <w:rtl/>
        </w:rPr>
        <w:t>– –</w:t>
      </w:r>
      <w:r w:rsidR="003A462E">
        <w:rPr>
          <w:rFonts w:hint="cs"/>
          <w:rtl/>
        </w:rPr>
        <w:t xml:space="preserve"> ולכן הפרנויה הזאת, שהביאה אתכם להביא </w:t>
      </w:r>
      <w:bookmarkStart w:id="15170" w:name="_ETM_Q32_160000"/>
      <w:bookmarkEnd w:id="15170"/>
      <w:r w:rsidR="003A462E">
        <w:rPr>
          <w:rFonts w:hint="cs"/>
          <w:rtl/>
        </w:rPr>
        <w:t>את הצעת החוק ההזויה שהבאתם השבוע, חוק הנבצרות, מתוך איזו היסטריה שמישהו יגיד לו שהוא נבצר</w:t>
      </w:r>
      <w:bookmarkStart w:id="15171" w:name="_ETM_Q32_168000"/>
      <w:bookmarkEnd w:id="15171"/>
      <w:r w:rsidR="003A462E">
        <w:rPr>
          <w:rFonts w:hint="cs"/>
          <w:rtl/>
        </w:rPr>
        <w:t xml:space="preserve">; רק יש היסטריה, מייד הפרלמנט מתכנס ומחוקק את </w:t>
      </w:r>
      <w:bookmarkStart w:id="15172" w:name="_ETM_Q32_171000"/>
      <w:bookmarkEnd w:id="15172"/>
      <w:r w:rsidR="003A462E">
        <w:rPr>
          <w:rFonts w:hint="cs"/>
          <w:rtl/>
        </w:rPr>
        <w:t xml:space="preserve">הצעות החוק שהשליט צריך. גם כאן הפרנויה הזאת לא מאפשרת לכם לתמוך בדבר הכי ברור מאליו במדינה דמוקרטית </w:t>
      </w:r>
      <w:r>
        <w:rPr>
          <w:rFonts w:hint="cs"/>
          <w:rtl/>
        </w:rPr>
        <w:t>– –</w:t>
      </w:r>
    </w:p>
    <w:p w:rsidR="003A462E" w:rsidRDefault="003A462E" w:rsidP="00B1521A">
      <w:pPr>
        <w:ind w:firstLine="0"/>
        <w:rPr>
          <w:rtl/>
        </w:rPr>
      </w:pPr>
    </w:p>
    <w:p w:rsidR="003A462E" w:rsidRDefault="003A462E" w:rsidP="00B1521A">
      <w:pPr>
        <w:pStyle w:val="af6"/>
        <w:rPr>
          <w:rtl/>
        </w:rPr>
      </w:pPr>
      <w:r w:rsidRPr="004262D3">
        <w:rPr>
          <w:rStyle w:val="TagStyle"/>
          <w:rtl/>
        </w:rPr>
        <w:t xml:space="preserve"> &lt;&lt; קריאה &gt;&gt;</w:t>
      </w:r>
      <w:r w:rsidRPr="00710663">
        <w:rPr>
          <w:rStyle w:val="TagStyle"/>
          <w:rtl/>
        </w:rPr>
        <w:t xml:space="preserve"> </w:t>
      </w:r>
      <w:r>
        <w:rPr>
          <w:rtl/>
        </w:rPr>
        <w:t>דוד אמסלם (הליכוד):</w:t>
      </w:r>
      <w:r w:rsidRPr="00710663">
        <w:rPr>
          <w:rStyle w:val="TagStyle"/>
          <w:rtl/>
        </w:rPr>
        <w:t xml:space="preserve"> </w:t>
      </w:r>
      <w:r w:rsidRPr="004262D3">
        <w:rPr>
          <w:rStyle w:val="TagStyle"/>
          <w:rtl/>
        </w:rPr>
        <w:t>&lt;&lt; קריאה &gt;&gt;</w:t>
      </w:r>
      <w:r>
        <w:rPr>
          <w:rtl/>
        </w:rPr>
        <w:t xml:space="preserve">   </w:t>
      </w:r>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למה לא עשיתם את זה? </w:t>
      </w:r>
    </w:p>
    <w:p w:rsidR="003A462E" w:rsidRDefault="003A462E" w:rsidP="00B1521A">
      <w:pPr>
        <w:rPr>
          <w:rtl/>
          <w:lang w:eastAsia="he-IL"/>
        </w:rPr>
      </w:pPr>
      <w:bookmarkStart w:id="15173" w:name="_ETM_Q32_178000"/>
      <w:bookmarkEnd w:id="15173"/>
    </w:p>
    <w:p w:rsidR="003A462E" w:rsidRDefault="003A462E" w:rsidP="00B1521A">
      <w:pPr>
        <w:pStyle w:val="-"/>
        <w:rPr>
          <w:rtl/>
        </w:rPr>
      </w:pPr>
      <w:bookmarkStart w:id="15174" w:name="ET_speakercontinue_5520_30"/>
      <w:r w:rsidRPr="004262D3">
        <w:rPr>
          <w:rStyle w:val="TagStyle"/>
          <w:rtl/>
        </w:rPr>
        <w:t xml:space="preserve"> &lt;&lt; דובר_המשך &gt;&gt;</w:t>
      </w:r>
      <w:r w:rsidRPr="00710663">
        <w:rPr>
          <w:rStyle w:val="TagStyle"/>
          <w:rtl/>
        </w:rPr>
        <w:t xml:space="preserve"> </w:t>
      </w:r>
      <w:r>
        <w:rPr>
          <w:rtl/>
        </w:rPr>
        <w:t>עודד פורר (ישראל ביתנו):</w:t>
      </w:r>
      <w:r w:rsidRPr="00710663">
        <w:rPr>
          <w:rStyle w:val="TagStyle"/>
          <w:rtl/>
        </w:rPr>
        <w:t xml:space="preserve"> </w:t>
      </w:r>
      <w:r w:rsidRPr="004262D3">
        <w:rPr>
          <w:rStyle w:val="TagStyle"/>
          <w:rtl/>
        </w:rPr>
        <w:t>&lt;&lt; דובר_המשך &gt;&gt;</w:t>
      </w:r>
      <w:r>
        <w:rPr>
          <w:rtl/>
        </w:rPr>
        <w:t xml:space="preserve">   </w:t>
      </w:r>
      <w:bookmarkEnd w:id="15174"/>
    </w:p>
    <w:p w:rsidR="003A462E" w:rsidRDefault="003A462E" w:rsidP="000058BC">
      <w:pPr>
        <w:rPr>
          <w:rtl/>
          <w:lang w:eastAsia="he-IL"/>
        </w:rPr>
      </w:pPr>
    </w:p>
    <w:p w:rsidR="003A462E" w:rsidRDefault="000058BC" w:rsidP="000058BC">
      <w:pPr>
        <w:rPr>
          <w:rtl/>
        </w:rPr>
      </w:pPr>
      <w:bookmarkStart w:id="15175" w:name="_ETM_Q32_179000"/>
      <w:bookmarkEnd w:id="15175"/>
      <w:r>
        <w:rPr>
          <w:rFonts w:hint="cs"/>
          <w:rtl/>
          <w:lang w:eastAsia="he-IL"/>
        </w:rPr>
        <w:t>– –</w:t>
      </w:r>
      <w:r w:rsidR="003A462E">
        <w:rPr>
          <w:rFonts w:hint="cs"/>
          <w:rtl/>
          <w:lang w:eastAsia="he-IL"/>
        </w:rPr>
        <w:t xml:space="preserve"> שבה אומרים </w:t>
      </w:r>
      <w:r w:rsidR="003A462E">
        <w:rPr>
          <w:rFonts w:hint="eastAsia"/>
          <w:rtl/>
          <w:lang w:eastAsia="he-IL"/>
        </w:rPr>
        <w:t>–</w:t>
      </w:r>
      <w:r w:rsidR="003A462E">
        <w:rPr>
          <w:rFonts w:hint="cs"/>
          <w:rtl/>
          <w:lang w:eastAsia="he-IL"/>
        </w:rPr>
        <w:t xml:space="preserve"> </w:t>
      </w:r>
      <w:r w:rsidR="003A462E">
        <w:rPr>
          <w:rFonts w:hint="cs"/>
          <w:rtl/>
        </w:rPr>
        <w:t>מגבלת קדנציות תחול על ראש ממשלה. לא יהי</w:t>
      </w:r>
      <w:r w:rsidR="0057558F">
        <w:rPr>
          <w:rFonts w:hint="cs"/>
          <w:rtl/>
        </w:rPr>
        <w:t>ו</w:t>
      </w:r>
      <w:r w:rsidR="003A462E">
        <w:rPr>
          <w:rFonts w:hint="cs"/>
          <w:rtl/>
        </w:rPr>
        <w:t xml:space="preserve"> שתי קדנציות. </w:t>
      </w:r>
    </w:p>
    <w:p w:rsidR="003A462E" w:rsidRDefault="003A462E" w:rsidP="00B1521A">
      <w:pPr>
        <w:ind w:firstLine="0"/>
        <w:rPr>
          <w:rtl/>
        </w:rPr>
      </w:pPr>
    </w:p>
    <w:p w:rsidR="003A462E" w:rsidRDefault="003A462E" w:rsidP="00B1521A">
      <w:pPr>
        <w:pStyle w:val="af6"/>
        <w:rPr>
          <w:rtl/>
        </w:rPr>
      </w:pPr>
      <w:bookmarkStart w:id="15176" w:name="ET_interruption_5156_31"/>
      <w:r w:rsidRPr="004262D3">
        <w:rPr>
          <w:rStyle w:val="TagStyle"/>
          <w:rtl/>
        </w:rPr>
        <w:t xml:space="preserve"> &lt;&lt; קריאה &gt;&gt;</w:t>
      </w:r>
      <w:r w:rsidRPr="00710663">
        <w:rPr>
          <w:rStyle w:val="TagStyle"/>
          <w:rtl/>
        </w:rPr>
        <w:t xml:space="preserve"> </w:t>
      </w:r>
      <w:r>
        <w:rPr>
          <w:rtl/>
        </w:rPr>
        <w:t>דוד אמסלם (הליכוד):</w:t>
      </w:r>
      <w:r w:rsidRPr="00710663">
        <w:rPr>
          <w:rStyle w:val="TagStyle"/>
          <w:rtl/>
        </w:rPr>
        <w:t xml:space="preserve"> </w:t>
      </w:r>
      <w:r w:rsidRPr="004262D3">
        <w:rPr>
          <w:rStyle w:val="TagStyle"/>
          <w:rtl/>
        </w:rPr>
        <w:t>&lt;&lt; קריאה &gt;&gt;</w:t>
      </w:r>
      <w:r>
        <w:rPr>
          <w:rtl/>
        </w:rPr>
        <w:t xml:space="preserve">   </w:t>
      </w:r>
      <w:bookmarkEnd w:id="15176"/>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למה לא עשיתם את זה? </w:t>
      </w:r>
    </w:p>
    <w:p w:rsidR="003A462E" w:rsidRDefault="003A462E" w:rsidP="00B1521A">
      <w:pPr>
        <w:rPr>
          <w:rtl/>
          <w:lang w:eastAsia="he-IL"/>
        </w:rPr>
      </w:pPr>
    </w:p>
    <w:p w:rsidR="003A462E" w:rsidRDefault="003A462E" w:rsidP="00B1521A">
      <w:pPr>
        <w:pStyle w:val="-"/>
        <w:rPr>
          <w:rtl/>
        </w:rPr>
      </w:pPr>
      <w:bookmarkStart w:id="15177" w:name="ET_speakercontinue_5520_32"/>
      <w:r w:rsidRPr="004262D3">
        <w:rPr>
          <w:rStyle w:val="TagStyle"/>
          <w:rtl/>
        </w:rPr>
        <w:t xml:space="preserve"> &lt;&lt; דובר_המשך &gt;&gt;</w:t>
      </w:r>
      <w:r w:rsidRPr="00710663">
        <w:rPr>
          <w:rStyle w:val="TagStyle"/>
          <w:rtl/>
        </w:rPr>
        <w:t xml:space="preserve"> </w:t>
      </w:r>
      <w:r>
        <w:rPr>
          <w:rtl/>
        </w:rPr>
        <w:t>עודד פורר (ישראל ביתנו):</w:t>
      </w:r>
      <w:r w:rsidRPr="00710663">
        <w:rPr>
          <w:rStyle w:val="TagStyle"/>
          <w:rtl/>
        </w:rPr>
        <w:t xml:space="preserve"> </w:t>
      </w:r>
      <w:r w:rsidRPr="004262D3">
        <w:rPr>
          <w:rStyle w:val="TagStyle"/>
          <w:rtl/>
        </w:rPr>
        <w:t>&lt;&lt; דובר_המשך &gt;&gt;</w:t>
      </w:r>
      <w:r>
        <w:rPr>
          <w:rtl/>
        </w:rPr>
        <w:t xml:space="preserve">   </w:t>
      </w:r>
      <w:bookmarkEnd w:id="15177"/>
    </w:p>
    <w:p w:rsidR="003A462E" w:rsidRDefault="003A462E" w:rsidP="000058BC">
      <w:pPr>
        <w:rPr>
          <w:rtl/>
          <w:lang w:eastAsia="he-IL"/>
        </w:rPr>
      </w:pPr>
    </w:p>
    <w:p w:rsidR="003A462E" w:rsidRDefault="003A462E" w:rsidP="000058BC">
      <w:pPr>
        <w:rPr>
          <w:rtl/>
          <w:lang w:eastAsia="he-IL"/>
        </w:rPr>
      </w:pPr>
      <w:bookmarkStart w:id="15178" w:name="_ETM_Q32_185000"/>
      <w:bookmarkEnd w:id="15178"/>
      <w:r>
        <w:rPr>
          <w:rFonts w:hint="cs"/>
          <w:rtl/>
          <w:lang w:eastAsia="he-IL"/>
        </w:rPr>
        <w:t xml:space="preserve">עכשיו לשאלה שלך </w:t>
      </w:r>
      <w:r>
        <w:rPr>
          <w:rtl/>
          <w:lang w:eastAsia="he-IL"/>
        </w:rPr>
        <w:t>–</w:t>
      </w:r>
      <w:r>
        <w:rPr>
          <w:rFonts w:hint="cs"/>
          <w:rtl/>
          <w:lang w:eastAsia="he-IL"/>
        </w:rPr>
        <w:t xml:space="preserve"> </w:t>
      </w:r>
      <w:bookmarkStart w:id="15179" w:name="_ETM_Q32_187000"/>
      <w:bookmarkEnd w:id="15179"/>
      <w:r>
        <w:rPr>
          <w:rFonts w:hint="cs"/>
          <w:rtl/>
          <w:lang w:eastAsia="he-IL"/>
        </w:rPr>
        <w:t xml:space="preserve">עשינו את זה </w:t>
      </w:r>
      <w:r w:rsidR="000058BC">
        <w:rPr>
          <w:rFonts w:hint="cs"/>
          <w:rtl/>
          <w:lang w:eastAsia="he-IL"/>
        </w:rPr>
        <w:t>– –</w:t>
      </w:r>
    </w:p>
    <w:p w:rsidR="003A462E" w:rsidRDefault="003A462E" w:rsidP="00B1521A">
      <w:pPr>
        <w:ind w:firstLine="0"/>
        <w:rPr>
          <w:rtl/>
          <w:lang w:eastAsia="he-IL"/>
        </w:rPr>
      </w:pPr>
    </w:p>
    <w:p w:rsidR="003A462E" w:rsidRDefault="003A462E" w:rsidP="00B1521A">
      <w:pPr>
        <w:pStyle w:val="af6"/>
        <w:rPr>
          <w:rtl/>
        </w:rPr>
      </w:pPr>
      <w:bookmarkStart w:id="15180" w:name="ET_interruption_5156_33"/>
      <w:r w:rsidRPr="004262D3">
        <w:rPr>
          <w:rStyle w:val="TagStyle"/>
          <w:rtl/>
        </w:rPr>
        <w:t xml:space="preserve"> &lt;&lt; קריאה &gt;&gt;</w:t>
      </w:r>
      <w:r w:rsidRPr="00710663">
        <w:rPr>
          <w:rStyle w:val="TagStyle"/>
          <w:rtl/>
        </w:rPr>
        <w:t xml:space="preserve"> </w:t>
      </w:r>
      <w:r>
        <w:rPr>
          <w:rtl/>
        </w:rPr>
        <w:t>דוד אמסלם (הליכוד):</w:t>
      </w:r>
      <w:r w:rsidRPr="00710663">
        <w:rPr>
          <w:rStyle w:val="TagStyle"/>
          <w:rtl/>
        </w:rPr>
        <w:t xml:space="preserve"> </w:t>
      </w:r>
      <w:r w:rsidRPr="004262D3">
        <w:rPr>
          <w:rStyle w:val="TagStyle"/>
          <w:rtl/>
        </w:rPr>
        <w:t>&lt;&lt; קריאה &gt;&gt;</w:t>
      </w:r>
      <w:r>
        <w:rPr>
          <w:rtl/>
        </w:rPr>
        <w:t xml:space="preserve">   </w:t>
      </w:r>
      <w:bookmarkEnd w:id="15180"/>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כן. היא הכי חשובה. </w:t>
      </w:r>
    </w:p>
    <w:p w:rsidR="003A462E" w:rsidRDefault="003A462E" w:rsidP="00B1521A">
      <w:pPr>
        <w:rPr>
          <w:rtl/>
          <w:lang w:eastAsia="he-IL"/>
        </w:rPr>
      </w:pPr>
      <w:bookmarkStart w:id="15181" w:name="_ETM_Q32_191000"/>
      <w:bookmarkEnd w:id="15181"/>
    </w:p>
    <w:p w:rsidR="003A462E" w:rsidRDefault="003A462E" w:rsidP="00B1521A">
      <w:pPr>
        <w:pStyle w:val="-"/>
        <w:rPr>
          <w:rtl/>
        </w:rPr>
      </w:pPr>
      <w:bookmarkStart w:id="15182" w:name="ET_speakercontinue_5520_34"/>
      <w:r w:rsidRPr="004262D3">
        <w:rPr>
          <w:rStyle w:val="TagStyle"/>
          <w:rtl/>
        </w:rPr>
        <w:t xml:space="preserve"> &lt;&lt; דובר_המשך &gt;&gt;</w:t>
      </w:r>
      <w:r w:rsidRPr="00710663">
        <w:rPr>
          <w:rStyle w:val="TagStyle"/>
          <w:rtl/>
        </w:rPr>
        <w:t xml:space="preserve"> </w:t>
      </w:r>
      <w:r>
        <w:rPr>
          <w:rtl/>
        </w:rPr>
        <w:t>עודד פורר (ישראל ביתנו):</w:t>
      </w:r>
      <w:r w:rsidRPr="00710663">
        <w:rPr>
          <w:rStyle w:val="TagStyle"/>
          <w:rtl/>
        </w:rPr>
        <w:t xml:space="preserve"> </w:t>
      </w:r>
      <w:r w:rsidRPr="004262D3">
        <w:rPr>
          <w:rStyle w:val="TagStyle"/>
          <w:rtl/>
        </w:rPr>
        <w:t>&lt;&lt; דובר_המשך &gt;&gt;</w:t>
      </w:r>
      <w:r>
        <w:rPr>
          <w:rtl/>
        </w:rPr>
        <w:t xml:space="preserve">   </w:t>
      </w:r>
      <w:bookmarkEnd w:id="15182"/>
    </w:p>
    <w:p w:rsidR="003A462E" w:rsidRDefault="003A462E" w:rsidP="000058BC">
      <w:pPr>
        <w:rPr>
          <w:rtl/>
          <w:lang w:eastAsia="he-IL"/>
        </w:rPr>
      </w:pPr>
    </w:p>
    <w:p w:rsidR="003A462E" w:rsidRDefault="000058BC" w:rsidP="000058BC">
      <w:pPr>
        <w:rPr>
          <w:rtl/>
        </w:rPr>
      </w:pPr>
      <w:r>
        <w:rPr>
          <w:rFonts w:hint="cs"/>
          <w:rtl/>
          <w:lang w:eastAsia="he-IL"/>
        </w:rPr>
        <w:t>– –</w:t>
      </w:r>
      <w:r w:rsidR="003A462E">
        <w:rPr>
          <w:rFonts w:hint="cs"/>
          <w:rtl/>
          <w:lang w:eastAsia="he-IL"/>
        </w:rPr>
        <w:t xml:space="preserve"> הבאנו את החוק הזה</w:t>
      </w:r>
      <w:bookmarkStart w:id="15183" w:name="_ETM_Q32_186000"/>
      <w:bookmarkEnd w:id="15183"/>
      <w:r w:rsidR="003A462E">
        <w:rPr>
          <w:rFonts w:hint="cs"/>
          <w:rtl/>
          <w:lang w:eastAsia="he-IL"/>
        </w:rPr>
        <w:t>.</w:t>
      </w:r>
      <w:r w:rsidR="003A462E">
        <w:rPr>
          <w:rFonts w:hint="cs"/>
          <w:rtl/>
        </w:rPr>
        <w:t xml:space="preserve"> לא הספקנו.</w:t>
      </w:r>
    </w:p>
    <w:p w:rsidR="003A462E" w:rsidRDefault="003A462E" w:rsidP="009635F5">
      <w:pPr>
        <w:rPr>
          <w:rtl/>
        </w:rPr>
      </w:pPr>
    </w:p>
    <w:p w:rsidR="003A462E" w:rsidRDefault="003A462E" w:rsidP="00B1521A">
      <w:pPr>
        <w:pStyle w:val="af6"/>
        <w:rPr>
          <w:rtl/>
        </w:rPr>
      </w:pPr>
      <w:bookmarkStart w:id="15184" w:name="ET_interruption_5156_1"/>
      <w:r w:rsidRPr="004262D3">
        <w:rPr>
          <w:rStyle w:val="TagStyle"/>
          <w:rtl/>
        </w:rPr>
        <w:t xml:space="preserve"> &lt;&lt; קריאה &gt;&gt;</w:t>
      </w:r>
      <w:r w:rsidRPr="008C69B9">
        <w:rPr>
          <w:rStyle w:val="TagStyle"/>
          <w:rtl/>
        </w:rPr>
        <w:t xml:space="preserve"> </w:t>
      </w:r>
      <w:r>
        <w:rPr>
          <w:rtl/>
        </w:rPr>
        <w:t>דוד אמסלם (הליכוד):</w:t>
      </w:r>
      <w:r w:rsidRPr="008C69B9">
        <w:rPr>
          <w:rStyle w:val="TagStyle"/>
          <w:rtl/>
        </w:rPr>
        <w:t xml:space="preserve"> </w:t>
      </w:r>
      <w:r w:rsidRPr="004262D3">
        <w:rPr>
          <w:rStyle w:val="TagStyle"/>
          <w:rtl/>
        </w:rPr>
        <w:t>&lt;&lt; קריאה &gt;&gt;</w:t>
      </w:r>
      <w:r>
        <w:rPr>
          <w:rtl/>
        </w:rPr>
        <w:t xml:space="preserve">   </w:t>
      </w:r>
      <w:bookmarkEnd w:id="15184"/>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לא הספקתם? שנתיים לא הספקתם. </w:t>
      </w:r>
    </w:p>
    <w:p w:rsidR="003A462E" w:rsidRDefault="003A462E" w:rsidP="00B1521A">
      <w:pPr>
        <w:rPr>
          <w:rtl/>
          <w:lang w:eastAsia="he-IL"/>
        </w:rPr>
      </w:pPr>
    </w:p>
    <w:p w:rsidR="003A462E" w:rsidRDefault="001B30B7" w:rsidP="001B30B7">
      <w:pPr>
        <w:pStyle w:val="-"/>
        <w:rPr>
          <w:rtl/>
        </w:rPr>
      </w:pPr>
      <w:bookmarkStart w:id="15185" w:name="ET_speakercontinue_5520_2"/>
      <w:r w:rsidRPr="001B30B7">
        <w:rPr>
          <w:rStyle w:val="TagStyle"/>
          <w:rtl/>
        </w:rPr>
        <w:t xml:space="preserve"> &lt;&lt; דובר_המשך &gt;&gt;</w:t>
      </w:r>
      <w:r w:rsidR="003A462E" w:rsidRPr="008C69B9">
        <w:rPr>
          <w:rStyle w:val="TagStyle"/>
          <w:rtl/>
        </w:rPr>
        <w:t xml:space="preserve"> </w:t>
      </w:r>
      <w:bookmarkStart w:id="15186" w:name="_Toc129812118"/>
      <w:r w:rsidR="003A462E">
        <w:rPr>
          <w:rtl/>
        </w:rPr>
        <w:t>עודד פורר (ישראל ביתנו):</w:t>
      </w:r>
      <w:bookmarkEnd w:id="15186"/>
      <w:r w:rsidR="003A462E" w:rsidRPr="008C69B9">
        <w:rPr>
          <w:rStyle w:val="TagStyle"/>
          <w:rtl/>
        </w:rPr>
        <w:t xml:space="preserve"> </w:t>
      </w:r>
      <w:r w:rsidRPr="001B30B7">
        <w:rPr>
          <w:rStyle w:val="TagStyle"/>
          <w:rtl/>
        </w:rPr>
        <w:t xml:space="preserve">&lt;&lt; דובר_המשך &gt;&gt; </w:t>
      </w:r>
      <w:r w:rsidR="003A462E">
        <w:rPr>
          <w:rtl/>
        </w:rPr>
        <w:t xml:space="preserve">   </w:t>
      </w:r>
      <w:bookmarkEnd w:id="15185"/>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לא היינו שנתיים. </w:t>
      </w:r>
    </w:p>
    <w:p w:rsidR="003A462E" w:rsidRDefault="003A462E" w:rsidP="00B1521A">
      <w:pPr>
        <w:ind w:firstLine="0"/>
        <w:rPr>
          <w:rtl/>
          <w:lang w:eastAsia="he-IL"/>
        </w:rPr>
      </w:pPr>
      <w:bookmarkStart w:id="15187" w:name="_ETM_Q32_202000"/>
      <w:bookmarkEnd w:id="15187"/>
    </w:p>
    <w:p w:rsidR="003A462E" w:rsidRDefault="003A462E" w:rsidP="00B1521A">
      <w:pPr>
        <w:pStyle w:val="af6"/>
        <w:rPr>
          <w:rtl/>
        </w:rPr>
      </w:pPr>
      <w:bookmarkStart w:id="15188" w:name="ET_interruption_5156_35"/>
      <w:r w:rsidRPr="004262D3">
        <w:rPr>
          <w:rStyle w:val="TagStyle"/>
          <w:rtl/>
        </w:rPr>
        <w:t xml:space="preserve"> &lt;&lt; קריאה &gt;&gt;</w:t>
      </w:r>
      <w:r w:rsidRPr="00710663">
        <w:rPr>
          <w:rStyle w:val="TagStyle"/>
          <w:rtl/>
        </w:rPr>
        <w:t xml:space="preserve"> </w:t>
      </w:r>
      <w:r>
        <w:rPr>
          <w:rtl/>
        </w:rPr>
        <w:t>דוד אמסלם (הליכוד):</w:t>
      </w:r>
      <w:r w:rsidRPr="00710663">
        <w:rPr>
          <w:rStyle w:val="TagStyle"/>
          <w:rtl/>
        </w:rPr>
        <w:t xml:space="preserve"> </w:t>
      </w:r>
      <w:r w:rsidRPr="004262D3">
        <w:rPr>
          <w:rStyle w:val="TagStyle"/>
          <w:rtl/>
        </w:rPr>
        <w:t>&lt;&lt; קריאה &gt;&gt;</w:t>
      </w:r>
      <w:r>
        <w:rPr>
          <w:rtl/>
        </w:rPr>
        <w:t xml:space="preserve">   </w:t>
      </w:r>
      <w:bookmarkEnd w:id="15188"/>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דרך אגב, זה חוק שאתה מעביר אותו בשבועיים. שבועיים, דרך אגב. </w:t>
      </w:r>
    </w:p>
    <w:p w:rsidR="003A462E" w:rsidRDefault="003A462E" w:rsidP="00B1521A">
      <w:pPr>
        <w:rPr>
          <w:rtl/>
          <w:lang w:eastAsia="he-IL"/>
        </w:rPr>
      </w:pPr>
      <w:bookmarkStart w:id="15189" w:name="_ETM_Q32_201000"/>
      <w:bookmarkEnd w:id="15189"/>
    </w:p>
    <w:p w:rsidR="003A462E" w:rsidRDefault="003A462E" w:rsidP="00B1521A">
      <w:pPr>
        <w:pStyle w:val="-"/>
        <w:rPr>
          <w:rtl/>
        </w:rPr>
      </w:pPr>
      <w:bookmarkStart w:id="15190" w:name="ET_speakercontinue_5520_36"/>
      <w:r w:rsidRPr="004262D3">
        <w:rPr>
          <w:rStyle w:val="TagStyle"/>
          <w:rtl/>
        </w:rPr>
        <w:t xml:space="preserve"> &lt;&lt; דובר_המשך &gt;&gt;</w:t>
      </w:r>
      <w:r w:rsidRPr="00710663">
        <w:rPr>
          <w:rStyle w:val="TagStyle"/>
          <w:rtl/>
        </w:rPr>
        <w:t xml:space="preserve"> </w:t>
      </w:r>
      <w:r>
        <w:rPr>
          <w:rtl/>
        </w:rPr>
        <w:t>עודד פורר (ישראל ביתנו):</w:t>
      </w:r>
      <w:r w:rsidRPr="00710663">
        <w:rPr>
          <w:rStyle w:val="TagStyle"/>
          <w:rtl/>
        </w:rPr>
        <w:t xml:space="preserve"> </w:t>
      </w:r>
      <w:r w:rsidRPr="004262D3">
        <w:rPr>
          <w:rStyle w:val="TagStyle"/>
          <w:rtl/>
        </w:rPr>
        <w:t>&lt;&lt; דובר_המשך &gt;&gt;</w:t>
      </w:r>
      <w:r>
        <w:rPr>
          <w:rtl/>
        </w:rPr>
        <w:t xml:space="preserve">   </w:t>
      </w:r>
      <w:bookmarkEnd w:id="15190"/>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אתה יודע מה, אני מוכן שהממשלה שלך </w:t>
      </w:r>
      <w:bookmarkStart w:id="15191" w:name="_ETM_Q32_205000"/>
      <w:bookmarkEnd w:id="15191"/>
      <w:r>
        <w:rPr>
          <w:rFonts w:hint="cs"/>
          <w:rtl/>
          <w:lang w:eastAsia="he-IL"/>
        </w:rPr>
        <w:t xml:space="preserve">תיפול </w:t>
      </w:r>
      <w:r>
        <w:rPr>
          <w:rtl/>
          <w:lang w:eastAsia="he-IL"/>
        </w:rPr>
        <w:t>–</w:t>
      </w:r>
      <w:r>
        <w:rPr>
          <w:rFonts w:hint="cs"/>
          <w:rtl/>
          <w:lang w:eastAsia="he-IL"/>
        </w:rPr>
        <w:t xml:space="preserve"> אנחנו נעביר את החוק הזה. תיתנו לנו שנתיים. </w:t>
      </w:r>
      <w:bookmarkStart w:id="15192" w:name="_ETM_Q32_199000"/>
      <w:bookmarkEnd w:id="15192"/>
      <w:r>
        <w:rPr>
          <w:rFonts w:hint="cs"/>
          <w:rtl/>
          <w:lang w:eastAsia="he-IL"/>
        </w:rPr>
        <w:t>הממשלה שלנו כיהנה שנה.</w:t>
      </w:r>
    </w:p>
    <w:p w:rsidR="003A462E" w:rsidRDefault="003A462E" w:rsidP="00B1521A">
      <w:pPr>
        <w:ind w:firstLine="0"/>
        <w:rPr>
          <w:rtl/>
          <w:lang w:eastAsia="he-IL"/>
        </w:rPr>
      </w:pPr>
    </w:p>
    <w:p w:rsidR="003A462E" w:rsidRDefault="003A462E" w:rsidP="00B1521A">
      <w:pPr>
        <w:pStyle w:val="af6"/>
        <w:rPr>
          <w:rtl/>
        </w:rPr>
      </w:pPr>
      <w:bookmarkStart w:id="15193" w:name="ET_interruption_5156_37"/>
      <w:r w:rsidRPr="004262D3">
        <w:rPr>
          <w:rStyle w:val="TagStyle"/>
          <w:rtl/>
        </w:rPr>
        <w:t xml:space="preserve"> &lt;&lt; קריאה &gt;&gt;</w:t>
      </w:r>
      <w:r w:rsidRPr="00710663">
        <w:rPr>
          <w:rStyle w:val="TagStyle"/>
          <w:rtl/>
        </w:rPr>
        <w:t xml:space="preserve"> </w:t>
      </w:r>
      <w:r>
        <w:rPr>
          <w:rtl/>
        </w:rPr>
        <w:t>דוד אמסלם (הליכוד):</w:t>
      </w:r>
      <w:r w:rsidRPr="00710663">
        <w:rPr>
          <w:rStyle w:val="TagStyle"/>
          <w:rtl/>
        </w:rPr>
        <w:t xml:space="preserve"> </w:t>
      </w:r>
      <w:r w:rsidRPr="004262D3">
        <w:rPr>
          <w:rStyle w:val="TagStyle"/>
          <w:rtl/>
        </w:rPr>
        <w:t>&lt;&lt; קריאה &gt;&gt;</w:t>
      </w:r>
      <w:r>
        <w:rPr>
          <w:rtl/>
        </w:rPr>
        <w:t xml:space="preserve">   </w:t>
      </w:r>
      <w:bookmarkEnd w:id="15193"/>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שנתיים </w:t>
      </w:r>
      <w:r w:rsidR="0057558F">
        <w:rPr>
          <w:rFonts w:hint="eastAsia"/>
          <w:rtl/>
          <w:lang w:eastAsia="he-IL"/>
        </w:rPr>
        <w:t>–</w:t>
      </w:r>
      <w:r w:rsidR="0057558F">
        <w:rPr>
          <w:rFonts w:hint="cs"/>
          <w:rtl/>
          <w:lang w:eastAsia="he-IL"/>
        </w:rPr>
        <w:t xml:space="preserve"> </w:t>
      </w:r>
      <w:r>
        <w:rPr>
          <w:rFonts w:hint="cs"/>
          <w:rtl/>
          <w:lang w:eastAsia="he-IL"/>
        </w:rPr>
        <w:t xml:space="preserve">לא העברתם. </w:t>
      </w:r>
    </w:p>
    <w:p w:rsidR="003A462E" w:rsidRDefault="003A462E" w:rsidP="00B1521A">
      <w:pPr>
        <w:rPr>
          <w:rtl/>
          <w:lang w:eastAsia="he-IL"/>
        </w:rPr>
      </w:pPr>
      <w:bookmarkStart w:id="15194" w:name="_ETM_Q32_213000"/>
      <w:bookmarkEnd w:id="15194"/>
    </w:p>
    <w:p w:rsidR="003A462E" w:rsidRDefault="003A462E" w:rsidP="00B1521A">
      <w:pPr>
        <w:pStyle w:val="-"/>
        <w:rPr>
          <w:rtl/>
        </w:rPr>
      </w:pPr>
      <w:bookmarkStart w:id="15195" w:name="ET_speakercontinue_5520_38"/>
      <w:r w:rsidRPr="004262D3">
        <w:rPr>
          <w:rStyle w:val="TagStyle"/>
          <w:rtl/>
        </w:rPr>
        <w:t xml:space="preserve"> &lt;&lt; דובר_המשך &gt;&gt;</w:t>
      </w:r>
      <w:r w:rsidRPr="00710663">
        <w:rPr>
          <w:rStyle w:val="TagStyle"/>
          <w:rtl/>
        </w:rPr>
        <w:t xml:space="preserve"> </w:t>
      </w:r>
      <w:r>
        <w:rPr>
          <w:rtl/>
        </w:rPr>
        <w:t>עודד פורר (ישראל ביתנו):</w:t>
      </w:r>
      <w:r w:rsidRPr="00710663">
        <w:rPr>
          <w:rStyle w:val="TagStyle"/>
          <w:rtl/>
        </w:rPr>
        <w:t xml:space="preserve"> </w:t>
      </w:r>
      <w:r w:rsidRPr="004262D3">
        <w:rPr>
          <w:rStyle w:val="TagStyle"/>
          <w:rtl/>
        </w:rPr>
        <w:t>&lt;&lt; דובר_המשך &gt;&gt;</w:t>
      </w:r>
      <w:r>
        <w:rPr>
          <w:rtl/>
        </w:rPr>
        <w:t xml:space="preserve">   </w:t>
      </w:r>
      <w:bookmarkEnd w:id="15195"/>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הממשלה שלנו כיהנה שנה. </w:t>
      </w:r>
    </w:p>
    <w:p w:rsidR="003A462E" w:rsidRDefault="003A462E" w:rsidP="00B1521A">
      <w:pPr>
        <w:rPr>
          <w:rtl/>
          <w:lang w:eastAsia="he-IL"/>
        </w:rPr>
      </w:pPr>
    </w:p>
    <w:p w:rsidR="003A462E" w:rsidRDefault="003A462E" w:rsidP="00B1521A">
      <w:pPr>
        <w:pStyle w:val="af6"/>
        <w:rPr>
          <w:rtl/>
        </w:rPr>
      </w:pPr>
      <w:bookmarkStart w:id="15196" w:name="ET_interruption_5156_39"/>
      <w:r w:rsidRPr="004262D3">
        <w:rPr>
          <w:rStyle w:val="TagStyle"/>
          <w:rtl/>
        </w:rPr>
        <w:t xml:space="preserve"> &lt;&lt; קריאה &gt;&gt;</w:t>
      </w:r>
      <w:r w:rsidRPr="00710663">
        <w:rPr>
          <w:rStyle w:val="TagStyle"/>
          <w:rtl/>
        </w:rPr>
        <w:t xml:space="preserve"> </w:t>
      </w:r>
      <w:r>
        <w:rPr>
          <w:rtl/>
        </w:rPr>
        <w:t>דוד אמסלם (הליכוד):</w:t>
      </w:r>
      <w:r w:rsidRPr="00710663">
        <w:rPr>
          <w:rStyle w:val="TagStyle"/>
          <w:rtl/>
        </w:rPr>
        <w:t xml:space="preserve"> </w:t>
      </w:r>
      <w:r w:rsidRPr="004262D3">
        <w:rPr>
          <w:rStyle w:val="TagStyle"/>
          <w:rtl/>
        </w:rPr>
        <w:t>&lt;&lt; קריאה &gt;&gt;</w:t>
      </w:r>
      <w:r>
        <w:rPr>
          <w:rtl/>
        </w:rPr>
        <w:t xml:space="preserve">   </w:t>
      </w:r>
      <w:bookmarkEnd w:id="15196"/>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לא הספקתם. טוב, עודד. </w:t>
      </w:r>
    </w:p>
    <w:p w:rsidR="003A462E" w:rsidRDefault="003A462E" w:rsidP="00B1521A">
      <w:pPr>
        <w:rPr>
          <w:rtl/>
          <w:lang w:eastAsia="he-IL"/>
        </w:rPr>
      </w:pPr>
    </w:p>
    <w:p w:rsidR="003A462E" w:rsidRDefault="003A462E" w:rsidP="00B1521A">
      <w:pPr>
        <w:pStyle w:val="af6"/>
        <w:keepNext/>
        <w:rPr>
          <w:rtl/>
        </w:rPr>
      </w:pPr>
      <w:bookmarkStart w:id="15197" w:name="ET_interruption_6451_73"/>
      <w:r w:rsidRPr="00D65A77">
        <w:rPr>
          <w:rStyle w:val="TagStyle"/>
          <w:rtl/>
        </w:rPr>
        <w:t xml:space="preserve"> &lt;&lt; קריאה &gt;&gt; </w:t>
      </w:r>
      <w:r>
        <w:rPr>
          <w:rtl/>
        </w:rPr>
        <w:t>השרה להתיישבות ומשימות לאומיות אורית מלכה סטרוק:</w:t>
      </w:r>
      <w:r w:rsidRPr="00D65A77">
        <w:rPr>
          <w:rStyle w:val="TagStyle"/>
          <w:rtl/>
        </w:rPr>
        <w:t xml:space="preserve"> &lt;&lt; קריאה &gt;&gt;</w:t>
      </w:r>
      <w:r>
        <w:rPr>
          <w:rtl/>
        </w:rPr>
        <w:t xml:space="preserve">   </w:t>
      </w:r>
      <w:bookmarkEnd w:id="15197"/>
    </w:p>
    <w:p w:rsidR="003A462E" w:rsidRDefault="003A462E" w:rsidP="000058BC">
      <w:pPr>
        <w:rPr>
          <w:rtl/>
          <w:lang w:eastAsia="he-IL"/>
        </w:rPr>
      </w:pPr>
    </w:p>
    <w:p w:rsidR="003A462E" w:rsidRPr="00D65A77" w:rsidRDefault="003A462E" w:rsidP="00B1521A">
      <w:pPr>
        <w:rPr>
          <w:rtl/>
          <w:lang w:eastAsia="he-IL"/>
        </w:rPr>
      </w:pPr>
      <w:r>
        <w:rPr>
          <w:rFonts w:hint="cs"/>
          <w:rtl/>
          <w:lang w:eastAsia="he-IL"/>
        </w:rPr>
        <w:t xml:space="preserve">בשביל להקים ממשלה עם עבאס אתה רוצה? </w:t>
      </w:r>
    </w:p>
    <w:p w:rsidR="003A462E" w:rsidRDefault="003A462E" w:rsidP="00B1521A">
      <w:pPr>
        <w:rPr>
          <w:rtl/>
          <w:lang w:eastAsia="he-IL"/>
        </w:rPr>
      </w:pPr>
      <w:bookmarkStart w:id="15198" w:name="_ETM_Q32_214000"/>
      <w:bookmarkEnd w:id="15198"/>
    </w:p>
    <w:p w:rsidR="003A462E" w:rsidRDefault="003A462E" w:rsidP="00B1521A">
      <w:pPr>
        <w:pStyle w:val="-"/>
        <w:rPr>
          <w:rtl/>
        </w:rPr>
      </w:pPr>
      <w:bookmarkStart w:id="15199" w:name="ET_speakercontinue_5520_40"/>
      <w:r w:rsidRPr="004262D3">
        <w:rPr>
          <w:rStyle w:val="TagStyle"/>
          <w:rtl/>
        </w:rPr>
        <w:t xml:space="preserve"> &lt;&lt; דובר_המשך &gt;&gt;</w:t>
      </w:r>
      <w:r w:rsidRPr="00710663">
        <w:rPr>
          <w:rStyle w:val="TagStyle"/>
          <w:rtl/>
        </w:rPr>
        <w:t xml:space="preserve"> </w:t>
      </w:r>
      <w:r>
        <w:rPr>
          <w:rtl/>
        </w:rPr>
        <w:t>עודד פורר (ישראל ביתנו):</w:t>
      </w:r>
      <w:r w:rsidRPr="00710663">
        <w:rPr>
          <w:rStyle w:val="TagStyle"/>
          <w:rtl/>
        </w:rPr>
        <w:t xml:space="preserve"> </w:t>
      </w:r>
      <w:r w:rsidRPr="004262D3">
        <w:rPr>
          <w:rStyle w:val="TagStyle"/>
          <w:rtl/>
        </w:rPr>
        <w:t>&lt;&lt; דובר_המשך &gt;&gt;</w:t>
      </w:r>
      <w:r>
        <w:rPr>
          <w:rtl/>
        </w:rPr>
        <w:t xml:space="preserve">   </w:t>
      </w:r>
      <w:bookmarkEnd w:id="15199"/>
    </w:p>
    <w:p w:rsidR="003A462E" w:rsidRDefault="003A462E" w:rsidP="000058BC">
      <w:pPr>
        <w:rPr>
          <w:rtl/>
          <w:lang w:eastAsia="he-IL"/>
        </w:rPr>
      </w:pPr>
    </w:p>
    <w:p w:rsidR="003A462E" w:rsidRDefault="003A462E" w:rsidP="0057558F">
      <w:pPr>
        <w:rPr>
          <w:rtl/>
          <w:lang w:eastAsia="he-IL"/>
        </w:rPr>
      </w:pPr>
      <w:bookmarkStart w:id="15200" w:name="_ETM_Q32_215000"/>
      <w:bookmarkEnd w:id="15200"/>
      <w:r>
        <w:rPr>
          <w:rFonts w:hint="cs"/>
          <w:rtl/>
          <w:lang w:eastAsia="he-IL"/>
        </w:rPr>
        <w:t>אבל אני אומר שוב, חבר הכנסת אמסלם, ממה אתם מפחדים</w:t>
      </w:r>
      <w:r w:rsidR="0057558F">
        <w:rPr>
          <w:rFonts w:hint="cs"/>
          <w:rtl/>
          <w:lang w:eastAsia="he-IL"/>
        </w:rPr>
        <w:t>,</w:t>
      </w:r>
      <w:r>
        <w:rPr>
          <w:rFonts w:hint="cs"/>
          <w:rtl/>
          <w:lang w:eastAsia="he-IL"/>
        </w:rPr>
        <w:t xml:space="preserve"> מה הפרנויה? </w:t>
      </w:r>
    </w:p>
    <w:p w:rsidR="003A462E" w:rsidRDefault="003A462E" w:rsidP="00B1521A">
      <w:pPr>
        <w:rPr>
          <w:rtl/>
          <w:lang w:eastAsia="he-IL"/>
        </w:rPr>
      </w:pPr>
    </w:p>
    <w:p w:rsidR="003A462E" w:rsidRDefault="003A462E" w:rsidP="00B1521A">
      <w:pPr>
        <w:pStyle w:val="af6"/>
        <w:rPr>
          <w:rtl/>
        </w:rPr>
      </w:pPr>
      <w:bookmarkStart w:id="15201" w:name="ET_interruption_5156_3"/>
      <w:r w:rsidRPr="004262D3">
        <w:rPr>
          <w:rStyle w:val="TagStyle"/>
          <w:rtl/>
        </w:rPr>
        <w:t xml:space="preserve"> &lt;&lt; קריאה &gt;&gt;</w:t>
      </w:r>
      <w:r w:rsidRPr="008C69B9">
        <w:rPr>
          <w:rStyle w:val="TagStyle"/>
          <w:rtl/>
        </w:rPr>
        <w:t xml:space="preserve"> </w:t>
      </w:r>
      <w:r>
        <w:rPr>
          <w:rtl/>
        </w:rPr>
        <w:t>דוד אמסלם (הליכוד):</w:t>
      </w:r>
      <w:r w:rsidRPr="008C69B9">
        <w:rPr>
          <w:rStyle w:val="TagStyle"/>
          <w:rtl/>
        </w:rPr>
        <w:t xml:space="preserve"> </w:t>
      </w:r>
      <w:r w:rsidRPr="004262D3">
        <w:rPr>
          <w:rStyle w:val="TagStyle"/>
          <w:rtl/>
        </w:rPr>
        <w:t>&lt;&lt; קריאה &gt;&gt;</w:t>
      </w:r>
      <w:r>
        <w:rPr>
          <w:rtl/>
        </w:rPr>
        <w:t xml:space="preserve">   </w:t>
      </w:r>
      <w:bookmarkEnd w:id="15201"/>
    </w:p>
    <w:p w:rsidR="003A462E" w:rsidRDefault="003A462E" w:rsidP="000058BC">
      <w:pPr>
        <w:rPr>
          <w:rtl/>
          <w:lang w:eastAsia="he-IL"/>
        </w:rPr>
      </w:pPr>
    </w:p>
    <w:p w:rsidR="003A462E" w:rsidRDefault="003A462E" w:rsidP="00B1521A">
      <w:pPr>
        <w:rPr>
          <w:rtl/>
          <w:lang w:eastAsia="he-IL"/>
        </w:rPr>
      </w:pPr>
      <w:r>
        <w:rPr>
          <w:rFonts w:hint="cs"/>
          <w:rtl/>
          <w:lang w:eastAsia="he-IL"/>
        </w:rPr>
        <w:t>מכלום, מכלום. למה אתם לא העברתם?</w:t>
      </w:r>
    </w:p>
    <w:p w:rsidR="003A462E" w:rsidRDefault="003A462E" w:rsidP="00B1521A">
      <w:pPr>
        <w:rPr>
          <w:rtl/>
          <w:lang w:eastAsia="he-IL"/>
        </w:rPr>
      </w:pPr>
    </w:p>
    <w:p w:rsidR="003A462E" w:rsidRDefault="003A462E" w:rsidP="00B1521A">
      <w:pPr>
        <w:pStyle w:val="-"/>
        <w:rPr>
          <w:rtl/>
        </w:rPr>
      </w:pPr>
      <w:r w:rsidRPr="004262D3">
        <w:rPr>
          <w:rStyle w:val="TagStyle"/>
          <w:rtl/>
        </w:rPr>
        <w:t xml:space="preserve"> &lt;&lt; דובר_המשך &gt;&gt;</w:t>
      </w:r>
      <w:r w:rsidRPr="008C69B9">
        <w:rPr>
          <w:rStyle w:val="TagStyle"/>
          <w:rtl/>
        </w:rPr>
        <w:t xml:space="preserve"> </w:t>
      </w:r>
      <w:r>
        <w:rPr>
          <w:rtl/>
        </w:rPr>
        <w:t>עודד פורר (ישראל ביתנו):</w:t>
      </w:r>
      <w:r w:rsidRPr="008C69B9">
        <w:rPr>
          <w:rStyle w:val="TagStyle"/>
          <w:rtl/>
        </w:rPr>
        <w:t xml:space="preserve"> </w:t>
      </w:r>
      <w:r w:rsidRPr="004262D3">
        <w:rPr>
          <w:rStyle w:val="TagStyle"/>
          <w:rtl/>
        </w:rPr>
        <w:t>&lt;&lt; דובר_המשך &gt;&gt;</w:t>
      </w:r>
      <w:r>
        <w:rPr>
          <w:rtl/>
        </w:rPr>
        <w:t xml:space="preserve">   </w:t>
      </w:r>
    </w:p>
    <w:p w:rsidR="003A462E" w:rsidRDefault="003A462E" w:rsidP="000058BC">
      <w:pPr>
        <w:rPr>
          <w:rtl/>
          <w:lang w:eastAsia="he-IL"/>
        </w:rPr>
      </w:pPr>
    </w:p>
    <w:p w:rsidR="003A462E" w:rsidRDefault="003A462E" w:rsidP="000058BC">
      <w:pPr>
        <w:rPr>
          <w:rtl/>
          <w:lang w:eastAsia="he-IL"/>
        </w:rPr>
      </w:pPr>
      <w:r>
        <w:rPr>
          <w:rFonts w:hint="cs"/>
          <w:rtl/>
          <w:lang w:eastAsia="he-IL"/>
        </w:rPr>
        <w:t xml:space="preserve">הצעת החוק הזאת זאת ההזדמנות הטובה ביותר שלכם להוכיח שאתם באמת רוצים לחזק את הדמוקרטיה </w:t>
      </w:r>
      <w:r w:rsidR="000058BC">
        <w:rPr>
          <w:rFonts w:hint="cs"/>
          <w:rtl/>
          <w:lang w:eastAsia="he-IL"/>
        </w:rPr>
        <w:t>– –</w:t>
      </w:r>
    </w:p>
    <w:p w:rsidR="003A462E" w:rsidRDefault="003A462E" w:rsidP="00B1521A">
      <w:pPr>
        <w:ind w:firstLine="0"/>
        <w:rPr>
          <w:rtl/>
          <w:lang w:eastAsia="he-IL"/>
        </w:rPr>
      </w:pPr>
      <w:bookmarkStart w:id="15202" w:name="_ETM_Q32_226000"/>
      <w:bookmarkEnd w:id="15202"/>
    </w:p>
    <w:p w:rsidR="003A462E" w:rsidRDefault="003A462E" w:rsidP="00B1521A">
      <w:pPr>
        <w:pStyle w:val="af6"/>
        <w:rPr>
          <w:rtl/>
        </w:rPr>
      </w:pPr>
      <w:bookmarkStart w:id="15203" w:name="ET_interruption_5156_41"/>
      <w:r w:rsidRPr="004262D3">
        <w:rPr>
          <w:rStyle w:val="TagStyle"/>
          <w:rtl/>
        </w:rPr>
        <w:t xml:space="preserve"> &lt;&lt; קריאה &gt;&gt;</w:t>
      </w:r>
      <w:r w:rsidRPr="00012D3D">
        <w:rPr>
          <w:rStyle w:val="TagStyle"/>
          <w:rtl/>
        </w:rPr>
        <w:t xml:space="preserve"> </w:t>
      </w:r>
      <w:r>
        <w:rPr>
          <w:rtl/>
        </w:rPr>
        <w:t>דוד אמסלם (הליכוד):</w:t>
      </w:r>
      <w:r w:rsidRPr="00012D3D">
        <w:rPr>
          <w:rStyle w:val="TagStyle"/>
          <w:rtl/>
        </w:rPr>
        <w:t xml:space="preserve"> </w:t>
      </w:r>
      <w:r w:rsidRPr="004262D3">
        <w:rPr>
          <w:rStyle w:val="TagStyle"/>
          <w:rtl/>
        </w:rPr>
        <w:t>&lt;&lt; קריאה &gt;&gt;</w:t>
      </w:r>
      <w:r>
        <w:rPr>
          <w:rtl/>
        </w:rPr>
        <w:t xml:space="preserve">   </w:t>
      </w:r>
      <w:bookmarkEnd w:id="15203"/>
    </w:p>
    <w:p w:rsidR="003A462E" w:rsidRDefault="003A462E" w:rsidP="000058BC">
      <w:pPr>
        <w:rPr>
          <w:rtl/>
          <w:lang w:eastAsia="he-IL"/>
        </w:rPr>
      </w:pPr>
    </w:p>
    <w:p w:rsidR="003A462E" w:rsidRDefault="003A462E" w:rsidP="00B1521A">
      <w:pPr>
        <w:rPr>
          <w:rtl/>
          <w:lang w:eastAsia="he-IL"/>
        </w:rPr>
      </w:pPr>
      <w:r>
        <w:rPr>
          <w:rFonts w:hint="cs"/>
          <w:rtl/>
          <w:lang w:eastAsia="he-IL"/>
        </w:rPr>
        <w:t>ל</w:t>
      </w:r>
      <w:bookmarkStart w:id="15204" w:name="_ETM_Q32_229000"/>
      <w:bookmarkEnd w:id="15204"/>
      <w:r>
        <w:rPr>
          <w:rFonts w:hint="cs"/>
          <w:rtl/>
          <w:lang w:eastAsia="he-IL"/>
        </w:rPr>
        <w:t>א הבנת.</w:t>
      </w:r>
    </w:p>
    <w:p w:rsidR="003A462E" w:rsidRDefault="003A462E" w:rsidP="00B1521A">
      <w:pPr>
        <w:rPr>
          <w:rtl/>
          <w:lang w:eastAsia="he-IL"/>
        </w:rPr>
      </w:pPr>
    </w:p>
    <w:p w:rsidR="003A462E" w:rsidRDefault="003A462E" w:rsidP="00B1521A">
      <w:pPr>
        <w:pStyle w:val="-"/>
        <w:rPr>
          <w:rtl/>
        </w:rPr>
      </w:pPr>
      <w:bookmarkStart w:id="15205" w:name="ET_speakercontinue_5520_42"/>
      <w:r w:rsidRPr="004262D3">
        <w:rPr>
          <w:rStyle w:val="TagStyle"/>
          <w:rtl/>
        </w:rPr>
        <w:t xml:space="preserve"> &lt;&lt; דובר_המשך &gt;&gt;</w:t>
      </w:r>
      <w:r w:rsidRPr="00012D3D">
        <w:rPr>
          <w:rStyle w:val="TagStyle"/>
          <w:rtl/>
        </w:rPr>
        <w:t xml:space="preserve"> </w:t>
      </w:r>
      <w:r>
        <w:rPr>
          <w:rtl/>
        </w:rPr>
        <w:t>עודד פורר (ישראל ביתנו):</w:t>
      </w:r>
      <w:r w:rsidRPr="00012D3D">
        <w:rPr>
          <w:rStyle w:val="TagStyle"/>
          <w:rtl/>
        </w:rPr>
        <w:t xml:space="preserve"> </w:t>
      </w:r>
      <w:r w:rsidRPr="004262D3">
        <w:rPr>
          <w:rStyle w:val="TagStyle"/>
          <w:rtl/>
        </w:rPr>
        <w:t>&lt;&lt; דובר_המשך &gt;&gt;</w:t>
      </w:r>
      <w:r>
        <w:rPr>
          <w:rtl/>
        </w:rPr>
        <w:t xml:space="preserve">   </w:t>
      </w:r>
      <w:bookmarkEnd w:id="15205"/>
    </w:p>
    <w:p w:rsidR="003A462E" w:rsidRDefault="003A462E" w:rsidP="000058BC">
      <w:pPr>
        <w:rPr>
          <w:rtl/>
          <w:lang w:eastAsia="he-IL"/>
        </w:rPr>
      </w:pPr>
    </w:p>
    <w:p w:rsidR="003A462E" w:rsidRDefault="000058BC" w:rsidP="000058BC">
      <w:pPr>
        <w:rPr>
          <w:rtl/>
          <w:lang w:eastAsia="he-IL"/>
        </w:rPr>
      </w:pPr>
      <w:r>
        <w:rPr>
          <w:rFonts w:hint="cs"/>
          <w:rtl/>
          <w:lang w:eastAsia="he-IL"/>
        </w:rPr>
        <w:t>– –</w:t>
      </w:r>
      <w:r w:rsidR="003A462E">
        <w:rPr>
          <w:rFonts w:hint="cs"/>
          <w:rtl/>
          <w:lang w:eastAsia="he-IL"/>
        </w:rPr>
        <w:t xml:space="preserve"> כי לא מדובר על </w:t>
      </w:r>
      <w:bookmarkStart w:id="15206" w:name="_ETM_Q32_231000"/>
      <w:bookmarkEnd w:id="15206"/>
      <w:r w:rsidR="003A462E">
        <w:rPr>
          <w:rFonts w:hint="cs"/>
          <w:rtl/>
          <w:lang w:eastAsia="he-IL"/>
        </w:rPr>
        <w:t>משהו שנוגע לכם עכשיו. הבעיה היא ש</w:t>
      </w:r>
      <w:bookmarkStart w:id="15207" w:name="_ETM_Q32_227000"/>
      <w:bookmarkEnd w:id="15207"/>
      <w:r w:rsidR="003A462E">
        <w:rPr>
          <w:rFonts w:hint="cs"/>
          <w:rtl/>
          <w:lang w:eastAsia="he-IL"/>
        </w:rPr>
        <w:t xml:space="preserve">היא מפחידה אתכם. את מי </w:t>
      </w:r>
      <w:bookmarkStart w:id="15208" w:name="_ETM_Q32_236000"/>
      <w:bookmarkEnd w:id="15208"/>
      <w:r w:rsidR="003A462E">
        <w:rPr>
          <w:rFonts w:hint="cs"/>
          <w:rtl/>
          <w:lang w:eastAsia="he-IL"/>
        </w:rPr>
        <w:t xml:space="preserve">היא מפחידה? </w:t>
      </w:r>
    </w:p>
    <w:p w:rsidR="003A462E" w:rsidRDefault="003A462E" w:rsidP="00B1521A">
      <w:pPr>
        <w:ind w:firstLine="0"/>
        <w:rPr>
          <w:rtl/>
          <w:lang w:eastAsia="he-IL"/>
        </w:rPr>
      </w:pPr>
    </w:p>
    <w:p w:rsidR="003A462E" w:rsidRDefault="003A462E" w:rsidP="00B1521A">
      <w:pPr>
        <w:pStyle w:val="af6"/>
        <w:rPr>
          <w:rtl/>
        </w:rPr>
      </w:pPr>
      <w:bookmarkStart w:id="15209" w:name="ET_interruption_5156_45"/>
      <w:r w:rsidRPr="004262D3">
        <w:rPr>
          <w:rStyle w:val="TagStyle"/>
          <w:rtl/>
        </w:rPr>
        <w:t xml:space="preserve"> &lt;&lt; קריאה &gt;&gt;</w:t>
      </w:r>
      <w:r w:rsidRPr="00012D3D">
        <w:rPr>
          <w:rStyle w:val="TagStyle"/>
          <w:rtl/>
        </w:rPr>
        <w:t xml:space="preserve"> </w:t>
      </w:r>
      <w:r>
        <w:rPr>
          <w:rtl/>
        </w:rPr>
        <w:t>דוד אמסלם (הליכוד):</w:t>
      </w:r>
      <w:r w:rsidRPr="00012D3D">
        <w:rPr>
          <w:rStyle w:val="TagStyle"/>
          <w:rtl/>
        </w:rPr>
        <w:t xml:space="preserve"> </w:t>
      </w:r>
      <w:r w:rsidRPr="004262D3">
        <w:rPr>
          <w:rStyle w:val="TagStyle"/>
          <w:rtl/>
        </w:rPr>
        <w:t>&lt;&lt; קריאה &gt;&gt;</w:t>
      </w:r>
      <w:r>
        <w:rPr>
          <w:rtl/>
        </w:rPr>
        <w:t xml:space="preserve">   </w:t>
      </w:r>
      <w:bookmarkEnd w:id="15209"/>
    </w:p>
    <w:p w:rsidR="003A462E" w:rsidRDefault="003A462E" w:rsidP="000058BC">
      <w:pPr>
        <w:rPr>
          <w:rtl/>
          <w:lang w:eastAsia="he-IL"/>
        </w:rPr>
      </w:pPr>
    </w:p>
    <w:p w:rsidR="003A462E" w:rsidRDefault="003A462E" w:rsidP="00B1521A">
      <w:pPr>
        <w:rPr>
          <w:rtl/>
          <w:lang w:eastAsia="he-IL"/>
        </w:rPr>
      </w:pPr>
      <w:bookmarkStart w:id="15210" w:name="_ETM_Q32_238000"/>
      <w:bookmarkEnd w:id="15210"/>
      <w:r>
        <w:rPr>
          <w:rFonts w:hint="cs"/>
          <w:rtl/>
          <w:lang w:eastAsia="he-IL"/>
        </w:rPr>
        <w:t xml:space="preserve">למה </w:t>
      </w:r>
      <w:r>
        <w:rPr>
          <w:rtl/>
          <w:lang w:eastAsia="he-IL"/>
        </w:rPr>
        <w:t>–</w:t>
      </w:r>
      <w:r>
        <w:rPr>
          <w:rFonts w:hint="cs"/>
          <w:rtl/>
          <w:lang w:eastAsia="he-IL"/>
        </w:rPr>
        <w:t xml:space="preserve"> למה לא עשיתם? </w:t>
      </w:r>
    </w:p>
    <w:p w:rsidR="003A462E" w:rsidRDefault="003A462E" w:rsidP="00B1521A">
      <w:pPr>
        <w:rPr>
          <w:rtl/>
          <w:lang w:eastAsia="he-IL"/>
        </w:rPr>
      </w:pPr>
    </w:p>
    <w:p w:rsidR="003A462E" w:rsidRDefault="003A462E" w:rsidP="00B1521A">
      <w:pPr>
        <w:pStyle w:val="-"/>
        <w:rPr>
          <w:rtl/>
        </w:rPr>
      </w:pPr>
      <w:bookmarkStart w:id="15211" w:name="ET_speakercontinue_5520_46"/>
      <w:r w:rsidRPr="004262D3">
        <w:rPr>
          <w:rStyle w:val="TagStyle"/>
          <w:rtl/>
        </w:rPr>
        <w:t xml:space="preserve"> &lt;&lt; דובר_המשך &gt;&gt;</w:t>
      </w:r>
      <w:r w:rsidRPr="00012D3D">
        <w:rPr>
          <w:rStyle w:val="TagStyle"/>
          <w:rtl/>
        </w:rPr>
        <w:t xml:space="preserve"> </w:t>
      </w:r>
      <w:r>
        <w:rPr>
          <w:rtl/>
        </w:rPr>
        <w:t>עודד פורר (ישראל ביתנו):</w:t>
      </w:r>
      <w:r w:rsidRPr="00012D3D">
        <w:rPr>
          <w:rStyle w:val="TagStyle"/>
          <w:rtl/>
        </w:rPr>
        <w:t xml:space="preserve"> </w:t>
      </w:r>
      <w:r w:rsidRPr="004262D3">
        <w:rPr>
          <w:rStyle w:val="TagStyle"/>
          <w:rtl/>
        </w:rPr>
        <w:t>&lt;&lt; דובר_המשך &gt;&gt;</w:t>
      </w:r>
      <w:r>
        <w:rPr>
          <w:rtl/>
        </w:rPr>
        <w:t xml:space="preserve">   </w:t>
      </w:r>
      <w:bookmarkEnd w:id="15211"/>
    </w:p>
    <w:p w:rsidR="003A462E" w:rsidRDefault="003A462E" w:rsidP="000058BC">
      <w:pPr>
        <w:rPr>
          <w:rtl/>
          <w:lang w:eastAsia="he-IL"/>
        </w:rPr>
      </w:pPr>
    </w:p>
    <w:p w:rsidR="003A462E" w:rsidRDefault="003A462E" w:rsidP="00B1521A">
      <w:pPr>
        <w:rPr>
          <w:rtl/>
          <w:lang w:eastAsia="he-IL"/>
        </w:rPr>
      </w:pPr>
      <w:bookmarkStart w:id="15212" w:name="_ETM_Q32_237000"/>
      <w:bookmarkEnd w:id="15212"/>
      <w:r>
        <w:rPr>
          <w:rFonts w:hint="cs"/>
          <w:rtl/>
          <w:lang w:eastAsia="he-IL"/>
        </w:rPr>
        <w:t xml:space="preserve">היא מפחידה </w:t>
      </w:r>
      <w:bookmarkStart w:id="15213" w:name="_ETM_Q32_235000"/>
      <w:bookmarkEnd w:id="15213"/>
      <w:r>
        <w:rPr>
          <w:rFonts w:hint="cs"/>
          <w:rtl/>
          <w:lang w:eastAsia="he-IL"/>
        </w:rPr>
        <w:t xml:space="preserve">את מי שרוצה שלטון בלתי מוגבל. את הדבר הזה </w:t>
      </w:r>
      <w:bookmarkStart w:id="15214" w:name="_ETM_Q32_245000"/>
      <w:bookmarkEnd w:id="15214"/>
      <w:r>
        <w:rPr>
          <w:rFonts w:hint="cs"/>
          <w:rtl/>
          <w:lang w:eastAsia="he-IL"/>
        </w:rPr>
        <w:t>אסור לאפשר, בדיוק כמו שאסור לאפשר את ההפיכה שאתם מנסים לעשות למדינת ישראל</w:t>
      </w:r>
      <w:bookmarkStart w:id="15215" w:name="_ETM_Q32_248000"/>
      <w:bookmarkEnd w:id="15215"/>
      <w:r>
        <w:rPr>
          <w:rFonts w:hint="cs"/>
          <w:rtl/>
          <w:lang w:eastAsia="he-IL"/>
        </w:rPr>
        <w:t xml:space="preserve">, להפוך אותה למדינה שיש בה שלטון יחיד. </w:t>
      </w:r>
    </w:p>
    <w:p w:rsidR="003A462E" w:rsidRDefault="003A462E" w:rsidP="00B1521A">
      <w:pPr>
        <w:rPr>
          <w:rtl/>
          <w:lang w:eastAsia="he-IL"/>
        </w:rPr>
      </w:pPr>
    </w:p>
    <w:p w:rsidR="003A462E" w:rsidRDefault="003A462E" w:rsidP="00B1521A">
      <w:pPr>
        <w:pStyle w:val="af7"/>
        <w:rPr>
          <w:rtl/>
        </w:rPr>
      </w:pPr>
      <w:r w:rsidRPr="004262D3">
        <w:rPr>
          <w:rStyle w:val="TagStyle"/>
          <w:rtl/>
        </w:rPr>
        <w:t xml:space="preserve"> &lt;&lt; יור &gt;&gt;</w:t>
      </w:r>
      <w:r w:rsidRPr="008C69B9">
        <w:rPr>
          <w:rStyle w:val="TagStyle"/>
          <w:rtl/>
        </w:rPr>
        <w:t xml:space="preserve"> </w:t>
      </w:r>
      <w:r>
        <w:rPr>
          <w:rtl/>
        </w:rPr>
        <w:t>היו"ר אוריאל בוסו:</w:t>
      </w:r>
      <w:r w:rsidRPr="008C69B9">
        <w:rPr>
          <w:rStyle w:val="TagStyle"/>
          <w:rtl/>
        </w:rPr>
        <w:t xml:space="preserve"> </w:t>
      </w:r>
      <w:r w:rsidRPr="004262D3">
        <w:rPr>
          <w:rStyle w:val="TagStyle"/>
          <w:rtl/>
        </w:rPr>
        <w:t>&lt;&lt; יור &gt;&gt;</w:t>
      </w:r>
      <w:r>
        <w:rPr>
          <w:rtl/>
        </w:rPr>
        <w:t xml:space="preserve">   </w:t>
      </w:r>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תודה רבה לחבר הכנסת עודד פורר. להצעה זו הוצמדה הצעה </w:t>
      </w:r>
      <w:bookmarkStart w:id="15216" w:name="_ETM_Q32_261000"/>
      <w:bookmarkEnd w:id="15216"/>
      <w:r>
        <w:rPr>
          <w:rFonts w:hint="cs"/>
          <w:rtl/>
          <w:lang w:eastAsia="he-IL"/>
        </w:rPr>
        <w:t xml:space="preserve">נוספת. </w:t>
      </w:r>
      <w:bookmarkStart w:id="15217" w:name="_ETM_Q32_267000"/>
      <w:bookmarkEnd w:id="15217"/>
      <w:r>
        <w:rPr>
          <w:rFonts w:hint="cs"/>
          <w:rtl/>
          <w:lang w:eastAsia="he-IL"/>
        </w:rPr>
        <w:t xml:space="preserve">אה, חילקתם את זה. </w:t>
      </w:r>
      <w:bookmarkStart w:id="15218" w:name="_ETM_Q32_268000"/>
      <w:bookmarkEnd w:id="15218"/>
      <w:r>
        <w:rPr>
          <w:rFonts w:hint="cs"/>
          <w:rtl/>
          <w:lang w:eastAsia="he-IL"/>
        </w:rPr>
        <w:t xml:space="preserve">חבר הכנסת אביגדור ליברמן ינמק את </w:t>
      </w:r>
      <w:bookmarkStart w:id="15219" w:name="_ETM_Q32_273000"/>
      <w:bookmarkEnd w:id="15219"/>
      <w:r>
        <w:rPr>
          <w:rFonts w:hint="cs"/>
          <w:rtl/>
          <w:lang w:eastAsia="he-IL"/>
        </w:rPr>
        <w:t xml:space="preserve">ההצעה של המגיש הראשון. הם התחלקו בזמנים. חמש דקות לרשותך, אדוני, </w:t>
      </w:r>
      <w:bookmarkStart w:id="15220" w:name="_ETM_Q32_287000"/>
      <w:bookmarkEnd w:id="15220"/>
      <w:r>
        <w:rPr>
          <w:rFonts w:hint="cs"/>
          <w:rtl/>
          <w:lang w:eastAsia="he-IL"/>
        </w:rPr>
        <w:t xml:space="preserve">בבקשה. </w:t>
      </w:r>
    </w:p>
    <w:p w:rsidR="003A462E" w:rsidRDefault="003A462E" w:rsidP="000058BC">
      <w:pPr>
        <w:rPr>
          <w:rtl/>
          <w:lang w:eastAsia="he-IL"/>
        </w:rPr>
      </w:pPr>
    </w:p>
    <w:p w:rsidR="003A462E" w:rsidRDefault="003A462E" w:rsidP="00B1521A">
      <w:pPr>
        <w:pStyle w:val="a4"/>
        <w:rPr>
          <w:rtl/>
        </w:rPr>
      </w:pPr>
      <w:bookmarkStart w:id="15221" w:name="ET_speaker_4739_7"/>
      <w:r w:rsidRPr="004262D3">
        <w:rPr>
          <w:rStyle w:val="TagStyle"/>
          <w:rtl/>
        </w:rPr>
        <w:t>&lt;&lt; דובר &gt;&gt;</w:t>
      </w:r>
      <w:r w:rsidRPr="008C69B9">
        <w:rPr>
          <w:rStyle w:val="TagStyle"/>
          <w:rtl/>
        </w:rPr>
        <w:t xml:space="preserve"> </w:t>
      </w:r>
      <w:bookmarkStart w:id="15222" w:name="_Toc129812119"/>
      <w:bookmarkStart w:id="15223" w:name="_Toc129813767"/>
      <w:r>
        <w:rPr>
          <w:rtl/>
        </w:rPr>
        <w:t>אביגדור ליברמן (ישראל ביתנו):</w:t>
      </w:r>
      <w:bookmarkEnd w:id="15222"/>
      <w:bookmarkEnd w:id="15223"/>
      <w:r w:rsidRPr="008C69B9">
        <w:rPr>
          <w:rStyle w:val="TagStyle"/>
          <w:rtl/>
        </w:rPr>
        <w:t xml:space="preserve"> </w:t>
      </w:r>
      <w:r w:rsidRPr="004262D3">
        <w:rPr>
          <w:rStyle w:val="TagStyle"/>
          <w:rtl/>
        </w:rPr>
        <w:t>&lt;&lt; דובר &gt;&gt;</w:t>
      </w:r>
      <w:r>
        <w:rPr>
          <w:rtl/>
        </w:rPr>
        <w:t xml:space="preserve">   </w:t>
      </w:r>
      <w:bookmarkEnd w:id="15221"/>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אדוני היושב-ראש, אני לא אדבר על הצעת החוק, כי ברור שיש פה אנשים שרוצים להפוך את מדינת ישראל למונרכיה וכל מי שמתנגד לחוק הזה הוא גם תומך </w:t>
      </w:r>
      <w:bookmarkStart w:id="15224" w:name="_ETM_Q32_298000"/>
      <w:bookmarkEnd w:id="15224"/>
      <w:r>
        <w:rPr>
          <w:rFonts w:hint="cs"/>
          <w:rtl/>
          <w:lang w:eastAsia="he-IL"/>
        </w:rPr>
        <w:t xml:space="preserve">במונרכיה. שמעתי שלחבר כנסת דודי אמסלם היו הרבה שאלות. </w:t>
      </w:r>
      <w:bookmarkStart w:id="15225" w:name="_ETM_Q32_305000"/>
      <w:bookmarkEnd w:id="15225"/>
      <w:r>
        <w:rPr>
          <w:rFonts w:hint="cs"/>
          <w:rtl/>
          <w:lang w:eastAsia="he-IL"/>
        </w:rPr>
        <w:t xml:space="preserve">לי יש שאלה כנגד: למה אתה חבר כנסת ועוד לא </w:t>
      </w:r>
      <w:bookmarkStart w:id="15226" w:name="_ETM_Q32_309000"/>
      <w:bookmarkEnd w:id="15226"/>
      <w:r>
        <w:rPr>
          <w:rFonts w:hint="cs"/>
          <w:rtl/>
          <w:lang w:eastAsia="he-IL"/>
        </w:rPr>
        <w:t xml:space="preserve">שר, דודי אמסלם? מי מנע ממך? מי מונע? למה עוד לא נכנסת לתפקידך כשר? מי נושא שם באחריות? זה מאוד מעניין. </w:t>
      </w:r>
    </w:p>
    <w:p w:rsidR="003A462E" w:rsidRDefault="003A462E" w:rsidP="00B1521A">
      <w:pPr>
        <w:rPr>
          <w:rtl/>
          <w:lang w:eastAsia="he-IL"/>
        </w:rPr>
      </w:pPr>
    </w:p>
    <w:p w:rsidR="003A462E" w:rsidRDefault="003A462E" w:rsidP="00B1521A">
      <w:pPr>
        <w:pStyle w:val="af6"/>
        <w:rPr>
          <w:rtl/>
        </w:rPr>
      </w:pPr>
      <w:bookmarkStart w:id="15227" w:name="ET_interruption_5156_49"/>
      <w:r w:rsidRPr="004262D3">
        <w:rPr>
          <w:rStyle w:val="TagStyle"/>
          <w:rtl/>
        </w:rPr>
        <w:t xml:space="preserve"> &lt;&lt; קריאה &gt;&gt;</w:t>
      </w:r>
      <w:r w:rsidRPr="00C94FA5">
        <w:rPr>
          <w:rStyle w:val="TagStyle"/>
          <w:rtl/>
        </w:rPr>
        <w:t xml:space="preserve"> </w:t>
      </w:r>
      <w:r>
        <w:rPr>
          <w:rtl/>
        </w:rPr>
        <w:t>דוד אמסלם (הליכוד):</w:t>
      </w:r>
      <w:r w:rsidRPr="00C94FA5">
        <w:rPr>
          <w:rStyle w:val="TagStyle"/>
          <w:rtl/>
        </w:rPr>
        <w:t xml:space="preserve"> </w:t>
      </w:r>
      <w:r w:rsidRPr="004262D3">
        <w:rPr>
          <w:rStyle w:val="TagStyle"/>
          <w:rtl/>
        </w:rPr>
        <w:t>&lt;&lt; קריאה &gt;&gt;</w:t>
      </w:r>
      <w:r>
        <w:rPr>
          <w:rtl/>
        </w:rPr>
        <w:t xml:space="preserve">   </w:t>
      </w:r>
      <w:bookmarkEnd w:id="15227"/>
    </w:p>
    <w:p w:rsidR="003A462E" w:rsidRDefault="003A462E" w:rsidP="000058BC">
      <w:pPr>
        <w:rPr>
          <w:rtl/>
        </w:rPr>
      </w:pPr>
    </w:p>
    <w:p w:rsidR="003A462E" w:rsidRDefault="003A462E" w:rsidP="00B1521A">
      <w:pPr>
        <w:rPr>
          <w:rtl/>
        </w:rPr>
      </w:pPr>
      <w:r>
        <w:rPr>
          <w:rFonts w:hint="cs"/>
          <w:rtl/>
        </w:rPr>
        <w:t xml:space="preserve">יש לי שיקולים שלי. </w:t>
      </w:r>
    </w:p>
    <w:p w:rsidR="003A462E" w:rsidRDefault="003A462E" w:rsidP="00B1521A">
      <w:pPr>
        <w:rPr>
          <w:rtl/>
        </w:rPr>
      </w:pPr>
      <w:bookmarkStart w:id="15228" w:name="_ETM_Q32_315000"/>
      <w:bookmarkEnd w:id="15228"/>
    </w:p>
    <w:p w:rsidR="003A462E" w:rsidRDefault="003A462E" w:rsidP="00B1521A">
      <w:pPr>
        <w:pStyle w:val="-"/>
        <w:rPr>
          <w:rtl/>
        </w:rPr>
      </w:pPr>
      <w:bookmarkStart w:id="15229" w:name="ET_speakercontinue_4739_51"/>
      <w:r w:rsidRPr="004262D3">
        <w:rPr>
          <w:rStyle w:val="TagStyle"/>
          <w:rtl/>
        </w:rPr>
        <w:t xml:space="preserve"> &lt;&lt; דובר_המשך &gt;&gt;</w:t>
      </w:r>
      <w:r w:rsidRPr="00C94FA5">
        <w:rPr>
          <w:rStyle w:val="TagStyle"/>
          <w:rtl/>
        </w:rPr>
        <w:t xml:space="preserve"> </w:t>
      </w:r>
      <w:r>
        <w:rPr>
          <w:rtl/>
        </w:rPr>
        <w:t>אביגדור ליברמן (ישראל ביתנו):</w:t>
      </w:r>
      <w:r w:rsidRPr="00C94FA5">
        <w:rPr>
          <w:rStyle w:val="TagStyle"/>
          <w:rtl/>
        </w:rPr>
        <w:t xml:space="preserve"> </w:t>
      </w:r>
      <w:r w:rsidRPr="004262D3">
        <w:rPr>
          <w:rStyle w:val="TagStyle"/>
          <w:rtl/>
        </w:rPr>
        <w:t>&lt;&lt; דובר_המשך &gt;&gt;</w:t>
      </w:r>
      <w:r>
        <w:rPr>
          <w:rtl/>
        </w:rPr>
        <w:t xml:space="preserve">   </w:t>
      </w:r>
      <w:bookmarkEnd w:id="15229"/>
    </w:p>
    <w:p w:rsidR="003A462E" w:rsidRDefault="003A462E" w:rsidP="000058BC">
      <w:pPr>
        <w:rPr>
          <w:rtl/>
          <w:lang w:eastAsia="he-IL"/>
        </w:rPr>
      </w:pPr>
    </w:p>
    <w:p w:rsidR="003A462E" w:rsidRDefault="003A462E" w:rsidP="002201D2">
      <w:pPr>
        <w:rPr>
          <w:rtl/>
          <w:lang w:eastAsia="he-IL"/>
        </w:rPr>
      </w:pPr>
      <w:r>
        <w:rPr>
          <w:rFonts w:hint="cs"/>
          <w:rtl/>
          <w:lang w:eastAsia="he-IL"/>
        </w:rPr>
        <w:t>אבל אני רוצה לדבר על משהו אחר:</w:t>
      </w:r>
      <w:bookmarkStart w:id="15230" w:name="_ETM_Q32_322000"/>
      <w:bookmarkEnd w:id="15230"/>
      <w:r>
        <w:rPr>
          <w:rFonts w:hint="cs"/>
          <w:rtl/>
          <w:lang w:eastAsia="he-IL"/>
        </w:rPr>
        <w:t xml:space="preserve"> כולנו, אדוני היושב-ראש, שמענו על אירוע ביטחוני במגידו. </w:t>
      </w:r>
      <w:bookmarkStart w:id="15231" w:name="_ETM_Q32_326000"/>
      <w:bookmarkEnd w:id="15231"/>
      <w:r>
        <w:rPr>
          <w:rFonts w:hint="cs"/>
          <w:rtl/>
          <w:lang w:eastAsia="he-IL"/>
        </w:rPr>
        <w:t xml:space="preserve">כולנו שומעים מכל פינה במדינת ישראל, השמועות נפוצות לכל </w:t>
      </w:r>
      <w:bookmarkStart w:id="15232" w:name="_ETM_Q32_330000"/>
      <w:bookmarkEnd w:id="15232"/>
      <w:r>
        <w:rPr>
          <w:rFonts w:hint="cs"/>
          <w:rtl/>
          <w:lang w:eastAsia="he-IL"/>
        </w:rPr>
        <w:t>עבר, מה קרה במגידו. מאוד מעניין. אבל אני יכול להגיד רק דבר אחד</w:t>
      </w:r>
      <w:r w:rsidR="0057558F">
        <w:rPr>
          <w:rFonts w:hint="cs"/>
          <w:rtl/>
          <w:lang w:eastAsia="he-IL"/>
        </w:rPr>
        <w:t>.</w:t>
      </w:r>
      <w:r>
        <w:rPr>
          <w:rFonts w:hint="cs"/>
          <w:rtl/>
          <w:lang w:eastAsia="he-IL"/>
        </w:rPr>
        <w:t xml:space="preserve"> מה קרה במגידו</w:t>
      </w:r>
      <w:r w:rsidR="002201D2">
        <w:rPr>
          <w:rFonts w:hint="cs"/>
          <w:rtl/>
          <w:lang w:eastAsia="he-IL"/>
        </w:rPr>
        <w:t>?</w:t>
      </w:r>
    </w:p>
    <w:p w:rsidR="003A462E" w:rsidRDefault="003A462E" w:rsidP="00B1521A">
      <w:pPr>
        <w:rPr>
          <w:rtl/>
          <w:lang w:eastAsia="he-IL"/>
        </w:rPr>
      </w:pPr>
    </w:p>
    <w:p w:rsidR="003A462E" w:rsidRDefault="003A462E" w:rsidP="00B1521A">
      <w:pPr>
        <w:pStyle w:val="af6"/>
        <w:rPr>
          <w:rtl/>
        </w:rPr>
      </w:pPr>
      <w:bookmarkStart w:id="15233" w:name="ET_interruption_6345_11"/>
      <w:r w:rsidRPr="004262D3">
        <w:rPr>
          <w:rStyle w:val="TagStyle"/>
          <w:rtl/>
        </w:rPr>
        <w:t xml:space="preserve"> &lt;&lt; קריאה &gt;&gt;</w:t>
      </w:r>
      <w:r w:rsidRPr="008C69B9">
        <w:rPr>
          <w:rStyle w:val="TagStyle"/>
          <w:rtl/>
        </w:rPr>
        <w:t xml:space="preserve"> </w:t>
      </w:r>
      <w:r>
        <w:rPr>
          <w:rtl/>
        </w:rPr>
        <w:t>טלי גוטליב (הליכוד):</w:t>
      </w:r>
      <w:r w:rsidRPr="008C69B9">
        <w:rPr>
          <w:rStyle w:val="TagStyle"/>
          <w:rtl/>
        </w:rPr>
        <w:t xml:space="preserve"> </w:t>
      </w:r>
      <w:r w:rsidRPr="004262D3">
        <w:rPr>
          <w:rStyle w:val="TagStyle"/>
          <w:rtl/>
        </w:rPr>
        <w:t>&lt;&lt; קריאה &gt;&gt;</w:t>
      </w:r>
      <w:r>
        <w:rPr>
          <w:rtl/>
        </w:rPr>
        <w:t xml:space="preserve">   </w:t>
      </w:r>
      <w:bookmarkEnd w:id="15233"/>
    </w:p>
    <w:p w:rsidR="003A462E" w:rsidRDefault="003A462E" w:rsidP="000058BC">
      <w:pPr>
        <w:rPr>
          <w:rtl/>
          <w:lang w:eastAsia="he-IL"/>
        </w:rPr>
      </w:pPr>
    </w:p>
    <w:p w:rsidR="003A462E" w:rsidRDefault="000058BC" w:rsidP="000058BC">
      <w:pPr>
        <w:rPr>
          <w:rtl/>
          <w:lang w:eastAsia="he-IL"/>
        </w:rPr>
      </w:pPr>
      <w:r>
        <w:rPr>
          <w:rFonts w:hint="cs"/>
          <w:rtl/>
          <w:lang w:eastAsia="he-IL"/>
        </w:rPr>
        <w:t>– – –</w:t>
      </w:r>
      <w:r w:rsidR="003A462E">
        <w:rPr>
          <w:rFonts w:hint="cs"/>
          <w:rtl/>
          <w:lang w:eastAsia="he-IL"/>
        </w:rPr>
        <w:t xml:space="preserve"> אתה רוצה לפגוע בביטחון מדינת ישראל </w:t>
      </w:r>
      <w:r>
        <w:rPr>
          <w:rFonts w:hint="cs"/>
          <w:rtl/>
          <w:lang w:eastAsia="he-IL"/>
        </w:rPr>
        <w:t>– – –</w:t>
      </w:r>
      <w:r w:rsidR="003A462E">
        <w:rPr>
          <w:rFonts w:hint="cs"/>
          <w:rtl/>
          <w:lang w:eastAsia="he-IL"/>
        </w:rPr>
        <w:t xml:space="preserve"> </w:t>
      </w:r>
    </w:p>
    <w:p w:rsidR="003A462E" w:rsidRDefault="003A462E" w:rsidP="00B1521A">
      <w:pPr>
        <w:rPr>
          <w:rtl/>
          <w:lang w:eastAsia="he-IL"/>
        </w:rPr>
      </w:pPr>
    </w:p>
    <w:p w:rsidR="003A462E" w:rsidRDefault="003A462E" w:rsidP="00B1521A">
      <w:pPr>
        <w:pStyle w:val="-"/>
        <w:rPr>
          <w:rtl/>
        </w:rPr>
      </w:pPr>
      <w:bookmarkStart w:id="15234" w:name="ET_speakercontinue_4739_12"/>
      <w:r w:rsidRPr="004262D3">
        <w:rPr>
          <w:rStyle w:val="TagStyle"/>
          <w:rtl/>
        </w:rPr>
        <w:t xml:space="preserve"> &lt;&lt; דובר_המשך &gt;&gt;</w:t>
      </w:r>
      <w:r w:rsidRPr="008C69B9">
        <w:rPr>
          <w:rStyle w:val="TagStyle"/>
          <w:rtl/>
        </w:rPr>
        <w:t xml:space="preserve"> </w:t>
      </w:r>
      <w:r>
        <w:rPr>
          <w:rtl/>
        </w:rPr>
        <w:t>אביגדור ליברמן (ישראל ביתנו):</w:t>
      </w:r>
      <w:r w:rsidRPr="008C69B9">
        <w:rPr>
          <w:rStyle w:val="TagStyle"/>
          <w:rtl/>
        </w:rPr>
        <w:t xml:space="preserve"> </w:t>
      </w:r>
      <w:r w:rsidRPr="004262D3">
        <w:rPr>
          <w:rStyle w:val="TagStyle"/>
          <w:rtl/>
        </w:rPr>
        <w:t>&lt;&lt; דובר_המשך &gt;&gt;</w:t>
      </w:r>
      <w:r>
        <w:rPr>
          <w:rtl/>
        </w:rPr>
        <w:t xml:space="preserve">   </w:t>
      </w:r>
      <w:bookmarkEnd w:id="15234"/>
    </w:p>
    <w:p w:rsidR="003A462E" w:rsidRDefault="003A462E" w:rsidP="000058BC">
      <w:pPr>
        <w:rPr>
          <w:rtl/>
          <w:lang w:eastAsia="he-IL"/>
        </w:rPr>
      </w:pPr>
    </w:p>
    <w:p w:rsidR="003A462E" w:rsidRDefault="003A462E" w:rsidP="000058BC">
      <w:pPr>
        <w:rPr>
          <w:rtl/>
          <w:lang w:eastAsia="he-IL"/>
        </w:rPr>
      </w:pPr>
      <w:r>
        <w:rPr>
          <w:rFonts w:hint="cs"/>
          <w:rtl/>
          <w:lang w:eastAsia="he-IL"/>
        </w:rPr>
        <w:t>מה אנחנו ראינו במגידו</w:t>
      </w:r>
      <w:r w:rsidR="0057558F">
        <w:rPr>
          <w:rFonts w:hint="cs"/>
          <w:rtl/>
          <w:lang w:eastAsia="he-IL"/>
        </w:rPr>
        <w:t>?</w:t>
      </w:r>
      <w:r>
        <w:rPr>
          <w:rFonts w:hint="cs"/>
          <w:rtl/>
          <w:lang w:eastAsia="he-IL"/>
        </w:rPr>
        <w:t xml:space="preserve"> </w:t>
      </w:r>
      <w:bookmarkStart w:id="15235" w:name="_ETM_Q32_343000"/>
      <w:bookmarkEnd w:id="15235"/>
      <w:r>
        <w:rPr>
          <w:rFonts w:hint="cs"/>
          <w:rtl/>
          <w:lang w:eastAsia="he-IL"/>
        </w:rPr>
        <w:t xml:space="preserve">אני יכול להגיד לכם שיש לנו </w:t>
      </w:r>
      <w:bookmarkStart w:id="15236" w:name="_ETM_Q32_346000"/>
      <w:bookmarkEnd w:id="15236"/>
      <w:r>
        <w:rPr>
          <w:rFonts w:hint="cs"/>
          <w:rtl/>
          <w:lang w:eastAsia="he-IL"/>
        </w:rPr>
        <w:t xml:space="preserve">ראש ממשלה פחדן ושפן. והדבר השני </w:t>
      </w:r>
      <w:r w:rsidR="000058BC">
        <w:rPr>
          <w:rFonts w:hint="cs"/>
          <w:rtl/>
          <w:lang w:eastAsia="he-IL"/>
        </w:rPr>
        <w:t>– – –</w:t>
      </w:r>
      <w:r>
        <w:rPr>
          <w:rFonts w:hint="cs"/>
          <w:rtl/>
          <w:lang w:eastAsia="he-IL"/>
        </w:rPr>
        <w:t xml:space="preserve"> </w:t>
      </w:r>
    </w:p>
    <w:p w:rsidR="003A462E" w:rsidRDefault="003A462E" w:rsidP="00B1521A">
      <w:pPr>
        <w:ind w:firstLine="0"/>
        <w:rPr>
          <w:rtl/>
          <w:lang w:eastAsia="he-IL"/>
        </w:rPr>
      </w:pPr>
      <w:bookmarkStart w:id="15237" w:name="_ETM_Q32_351000"/>
      <w:bookmarkEnd w:id="15237"/>
    </w:p>
    <w:p w:rsidR="003A462E" w:rsidRDefault="003A462E" w:rsidP="00B1521A">
      <w:pPr>
        <w:pStyle w:val="af6"/>
        <w:rPr>
          <w:rtl/>
        </w:rPr>
      </w:pPr>
      <w:r w:rsidRPr="004262D3">
        <w:rPr>
          <w:rStyle w:val="TagStyle"/>
          <w:rtl/>
        </w:rPr>
        <w:t xml:space="preserve"> &lt;&lt; קריאה &gt;&gt;</w:t>
      </w:r>
      <w:r w:rsidRPr="000A09B5">
        <w:rPr>
          <w:rStyle w:val="TagStyle"/>
          <w:rtl/>
        </w:rPr>
        <w:t xml:space="preserve"> </w:t>
      </w:r>
      <w:r>
        <w:rPr>
          <w:rtl/>
        </w:rPr>
        <w:t>טלי גוטליב (הליכוד):</w:t>
      </w:r>
      <w:r w:rsidRPr="000A09B5">
        <w:rPr>
          <w:rStyle w:val="TagStyle"/>
          <w:rtl/>
        </w:rPr>
        <w:t xml:space="preserve"> </w:t>
      </w:r>
      <w:r w:rsidRPr="004262D3">
        <w:rPr>
          <w:rStyle w:val="TagStyle"/>
          <w:rtl/>
        </w:rPr>
        <w:t>&lt;&lt; קריאה &gt;&gt;</w:t>
      </w:r>
      <w:r>
        <w:rPr>
          <w:rtl/>
        </w:rPr>
        <w:t xml:space="preserve">   </w:t>
      </w:r>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אוי. מי צריך אויבים כשאתם מדברים ככה. </w:t>
      </w:r>
    </w:p>
    <w:p w:rsidR="003A462E" w:rsidRDefault="003A462E" w:rsidP="00B1521A">
      <w:pPr>
        <w:rPr>
          <w:rtl/>
          <w:lang w:eastAsia="he-IL"/>
        </w:rPr>
      </w:pPr>
    </w:p>
    <w:p w:rsidR="003A462E" w:rsidRDefault="003A462E" w:rsidP="00B1521A">
      <w:pPr>
        <w:pStyle w:val="-"/>
        <w:rPr>
          <w:rtl/>
        </w:rPr>
      </w:pPr>
      <w:bookmarkStart w:id="15238" w:name="ET_speakercontinue_4739_55"/>
      <w:r w:rsidRPr="004262D3">
        <w:rPr>
          <w:rStyle w:val="TagStyle"/>
          <w:rtl/>
        </w:rPr>
        <w:t xml:space="preserve"> &lt;&lt; דובר_המשך &gt;&gt;</w:t>
      </w:r>
      <w:r w:rsidRPr="000A09B5">
        <w:rPr>
          <w:rStyle w:val="TagStyle"/>
          <w:rtl/>
        </w:rPr>
        <w:t xml:space="preserve"> </w:t>
      </w:r>
      <w:r>
        <w:rPr>
          <w:rtl/>
        </w:rPr>
        <w:t>אביגדור ליברמן (ישראל ביתנו):</w:t>
      </w:r>
      <w:r w:rsidRPr="000A09B5">
        <w:rPr>
          <w:rStyle w:val="TagStyle"/>
          <w:rtl/>
        </w:rPr>
        <w:t xml:space="preserve"> </w:t>
      </w:r>
      <w:r w:rsidRPr="004262D3">
        <w:rPr>
          <w:rStyle w:val="TagStyle"/>
          <w:rtl/>
        </w:rPr>
        <w:t>&lt;&lt; דובר_המשך &gt;&gt;</w:t>
      </w:r>
      <w:r>
        <w:rPr>
          <w:rtl/>
        </w:rPr>
        <w:t xml:space="preserve">   </w:t>
      </w:r>
      <w:bookmarkEnd w:id="15238"/>
    </w:p>
    <w:p w:rsidR="003A462E" w:rsidRDefault="003A462E" w:rsidP="000058BC">
      <w:pPr>
        <w:rPr>
          <w:rtl/>
          <w:lang w:eastAsia="he-IL"/>
        </w:rPr>
      </w:pPr>
    </w:p>
    <w:p w:rsidR="003A462E" w:rsidRDefault="003A462E" w:rsidP="000058BC">
      <w:pPr>
        <w:rPr>
          <w:rtl/>
          <w:lang w:eastAsia="he-IL"/>
        </w:rPr>
      </w:pPr>
      <w:bookmarkStart w:id="15239" w:name="_ETM_Q32_348000"/>
      <w:bookmarkEnd w:id="15239"/>
      <w:r>
        <w:rPr>
          <w:rFonts w:hint="cs"/>
          <w:rtl/>
          <w:lang w:eastAsia="he-IL"/>
        </w:rPr>
        <w:t xml:space="preserve">והדבר השני </w:t>
      </w:r>
      <w:r w:rsidR="000058BC">
        <w:rPr>
          <w:rFonts w:hint="cs"/>
          <w:rtl/>
          <w:lang w:eastAsia="he-IL"/>
        </w:rPr>
        <w:t>– – –</w:t>
      </w:r>
    </w:p>
    <w:p w:rsidR="003A462E" w:rsidRDefault="003A462E" w:rsidP="00B1521A">
      <w:pPr>
        <w:ind w:firstLine="0"/>
        <w:rPr>
          <w:rtl/>
          <w:lang w:eastAsia="he-IL"/>
        </w:rPr>
      </w:pPr>
    </w:p>
    <w:p w:rsidR="003A462E" w:rsidRDefault="003A462E" w:rsidP="00B1521A">
      <w:pPr>
        <w:pStyle w:val="af6"/>
        <w:rPr>
          <w:rtl/>
        </w:rPr>
      </w:pPr>
      <w:bookmarkStart w:id="15240" w:name="ET_interruption_6345_56"/>
      <w:r w:rsidRPr="004262D3">
        <w:rPr>
          <w:rStyle w:val="TagStyle"/>
          <w:rtl/>
        </w:rPr>
        <w:t xml:space="preserve"> &lt;&lt; קריאה &gt;&gt;</w:t>
      </w:r>
      <w:r w:rsidRPr="000A09B5">
        <w:rPr>
          <w:rStyle w:val="TagStyle"/>
          <w:rtl/>
        </w:rPr>
        <w:t xml:space="preserve"> </w:t>
      </w:r>
      <w:r>
        <w:rPr>
          <w:rtl/>
        </w:rPr>
        <w:t>טלי גוטליב (הליכוד):</w:t>
      </w:r>
      <w:r w:rsidRPr="000A09B5">
        <w:rPr>
          <w:rStyle w:val="TagStyle"/>
          <w:rtl/>
        </w:rPr>
        <w:t xml:space="preserve"> </w:t>
      </w:r>
      <w:r w:rsidRPr="004262D3">
        <w:rPr>
          <w:rStyle w:val="TagStyle"/>
          <w:rtl/>
        </w:rPr>
        <w:t>&lt;&lt; קריאה &gt;&gt;</w:t>
      </w:r>
      <w:r>
        <w:rPr>
          <w:rtl/>
        </w:rPr>
        <w:t xml:space="preserve">   </w:t>
      </w:r>
      <w:bookmarkEnd w:id="15240"/>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הפקרות כזאת. </w:t>
      </w:r>
    </w:p>
    <w:p w:rsidR="003A462E" w:rsidRDefault="003A462E" w:rsidP="00B1521A">
      <w:pPr>
        <w:rPr>
          <w:rtl/>
          <w:lang w:eastAsia="he-IL"/>
        </w:rPr>
      </w:pPr>
    </w:p>
    <w:p w:rsidR="003A462E" w:rsidRDefault="003A462E" w:rsidP="00B1521A">
      <w:pPr>
        <w:pStyle w:val="-"/>
        <w:rPr>
          <w:rtl/>
        </w:rPr>
      </w:pPr>
      <w:bookmarkStart w:id="15241" w:name="ET_speakercontinue_4739_57"/>
      <w:r w:rsidRPr="004262D3">
        <w:rPr>
          <w:rStyle w:val="TagStyle"/>
          <w:rtl/>
        </w:rPr>
        <w:t xml:space="preserve"> &lt;&lt; דובר_המשך &gt;&gt;</w:t>
      </w:r>
      <w:r w:rsidRPr="000A09B5">
        <w:rPr>
          <w:rStyle w:val="TagStyle"/>
          <w:rtl/>
        </w:rPr>
        <w:t xml:space="preserve"> </w:t>
      </w:r>
      <w:r>
        <w:rPr>
          <w:rtl/>
        </w:rPr>
        <w:t>אביגדור ליברמן (ישראל ביתנו):</w:t>
      </w:r>
      <w:r w:rsidRPr="000A09B5">
        <w:rPr>
          <w:rStyle w:val="TagStyle"/>
          <w:rtl/>
        </w:rPr>
        <w:t xml:space="preserve"> </w:t>
      </w:r>
      <w:r w:rsidRPr="004262D3">
        <w:rPr>
          <w:rStyle w:val="TagStyle"/>
          <w:rtl/>
        </w:rPr>
        <w:t>&lt;&lt; דובר_המשך &gt;&gt;</w:t>
      </w:r>
      <w:r>
        <w:rPr>
          <w:rtl/>
        </w:rPr>
        <w:t xml:space="preserve">   </w:t>
      </w:r>
      <w:bookmarkEnd w:id="15241"/>
    </w:p>
    <w:p w:rsidR="003A462E" w:rsidRDefault="003A462E" w:rsidP="000058BC">
      <w:pPr>
        <w:rPr>
          <w:rtl/>
          <w:lang w:eastAsia="he-IL"/>
        </w:rPr>
      </w:pPr>
    </w:p>
    <w:p w:rsidR="003A462E" w:rsidRDefault="003A462E" w:rsidP="00B1521A">
      <w:pPr>
        <w:rPr>
          <w:rtl/>
          <w:lang w:eastAsia="he-IL"/>
        </w:rPr>
      </w:pPr>
      <w:bookmarkStart w:id="15242" w:name="_ETM_Q32_350000"/>
      <w:bookmarkEnd w:id="15242"/>
      <w:r>
        <w:rPr>
          <w:rFonts w:hint="cs"/>
          <w:rtl/>
          <w:lang w:eastAsia="he-IL"/>
        </w:rPr>
        <w:t xml:space="preserve">זה עדיין </w:t>
      </w:r>
      <w:bookmarkStart w:id="15243" w:name="_ETM_Q32_353000"/>
      <w:bookmarkEnd w:id="15243"/>
      <w:r>
        <w:rPr>
          <w:rFonts w:hint="cs"/>
          <w:rtl/>
          <w:lang w:eastAsia="he-IL"/>
        </w:rPr>
        <w:t xml:space="preserve">לא תחת צנזורה. והדבר השני שאפשר להגיד </w:t>
      </w:r>
      <w:r>
        <w:rPr>
          <w:rtl/>
          <w:lang w:eastAsia="he-IL"/>
        </w:rPr>
        <w:t>–</w:t>
      </w:r>
      <w:r>
        <w:rPr>
          <w:rFonts w:hint="cs"/>
          <w:rtl/>
          <w:lang w:eastAsia="he-IL"/>
        </w:rPr>
        <w:t xml:space="preserve"> הייתה פה ההפעלה הכי צינית של הצנזורה הצבאית, </w:t>
      </w:r>
      <w:bookmarkStart w:id="15244" w:name="_ETM_Q32_362000"/>
      <w:bookmarkEnd w:id="15244"/>
      <w:r>
        <w:rPr>
          <w:rFonts w:hint="cs"/>
          <w:rtl/>
          <w:lang w:eastAsia="he-IL"/>
        </w:rPr>
        <w:t xml:space="preserve">נגד עמדתם של כל גורמי הביטחון. תסתכלו מה כרגע פורסם בנושא של האירוע הביטחוני במגידו בכלי תקשורת רשמיים: היה אירוע ביטחוני שהוא מאוד שונה ממה שמאפיין טרור פלסטיני שאנחנו רגילים אליו. זה </w:t>
      </w:r>
      <w:bookmarkStart w:id="15245" w:name="_ETM_Q32_381000"/>
      <w:bookmarkEnd w:id="15245"/>
      <w:r>
        <w:rPr>
          <w:rFonts w:hint="cs"/>
          <w:rtl/>
          <w:lang w:eastAsia="he-IL"/>
        </w:rPr>
        <w:t xml:space="preserve">פורסם בקול ישראל. מה עוד פורסם בנושא הזה? אני מציע שתסתכלו כרגע, תיכנסו ותראו את </w:t>
      </w:r>
      <w:bookmarkStart w:id="15246" w:name="_ETM_Q32_387000"/>
      <w:bookmarkEnd w:id="15246"/>
      <w:r>
        <w:rPr>
          <w:rFonts w:hint="cs"/>
          <w:rtl/>
          <w:lang w:eastAsia="he-IL"/>
        </w:rPr>
        <w:t xml:space="preserve">הצ'אט של הכתבים הצבאיים, מה הם מפרסמים </w:t>
      </w:r>
      <w:r>
        <w:rPr>
          <w:rtl/>
          <w:lang w:eastAsia="he-IL"/>
        </w:rPr>
        <w:t>–</w:t>
      </w:r>
      <w:r>
        <w:rPr>
          <w:rFonts w:hint="cs"/>
          <w:rtl/>
          <w:lang w:eastAsia="he-IL"/>
        </w:rPr>
        <w:t xml:space="preserve"> מה הכתבים הצבאיים מפרסמים </w:t>
      </w:r>
      <w:proofErr w:type="spellStart"/>
      <w:r>
        <w:rPr>
          <w:rFonts w:hint="cs"/>
          <w:rtl/>
          <w:lang w:eastAsia="he-IL"/>
        </w:rPr>
        <w:t>בטוויטרים</w:t>
      </w:r>
      <w:proofErr w:type="spellEnd"/>
      <w:r>
        <w:rPr>
          <w:rFonts w:hint="cs"/>
          <w:rtl/>
          <w:lang w:eastAsia="he-IL"/>
        </w:rPr>
        <w:t xml:space="preserve"> שלהם. </w:t>
      </w:r>
    </w:p>
    <w:p w:rsidR="003A462E" w:rsidRDefault="003A462E" w:rsidP="00B1521A">
      <w:pPr>
        <w:rPr>
          <w:rtl/>
          <w:lang w:eastAsia="he-IL"/>
        </w:rPr>
      </w:pPr>
    </w:p>
    <w:p w:rsidR="003A462E" w:rsidRDefault="003A462E" w:rsidP="000058BC">
      <w:pPr>
        <w:rPr>
          <w:rtl/>
          <w:lang w:eastAsia="he-IL"/>
        </w:rPr>
      </w:pPr>
      <w:bookmarkStart w:id="15247" w:name="_ETM_Q32_398000"/>
      <w:bookmarkEnd w:id="15247"/>
      <w:r>
        <w:rPr>
          <w:rFonts w:hint="cs"/>
          <w:rtl/>
          <w:lang w:eastAsia="he-IL"/>
        </w:rPr>
        <w:t xml:space="preserve">אני אומר לכם, מה שקרה שם רק מוכיח שראש הממשלה לא מסוגל להתמודד עם שום איום רציני. כל האיומים שהוא שולח </w:t>
      </w:r>
      <w:r>
        <w:rPr>
          <w:rtl/>
          <w:lang w:eastAsia="he-IL"/>
        </w:rPr>
        <w:t>–</w:t>
      </w:r>
      <w:r>
        <w:rPr>
          <w:rFonts w:hint="cs"/>
          <w:rtl/>
          <w:lang w:eastAsia="he-IL"/>
        </w:rPr>
        <w:t xml:space="preserve"> מה </w:t>
      </w:r>
      <w:bookmarkStart w:id="15248" w:name="_ETM_Q32_410000"/>
      <w:bookmarkEnd w:id="15248"/>
      <w:r>
        <w:rPr>
          <w:rFonts w:hint="cs"/>
          <w:rtl/>
          <w:lang w:eastAsia="he-IL"/>
        </w:rPr>
        <w:t xml:space="preserve">שמענו ברדיו? הגורם המדיני הבכיר העביר איומים לארגוני טרור באזור. הם מה </w:t>
      </w:r>
      <w:bookmarkStart w:id="15249" w:name="_ETM_Q32_420000"/>
      <w:bookmarkEnd w:id="15249"/>
      <w:r>
        <w:rPr>
          <w:rFonts w:hint="cs"/>
          <w:rtl/>
          <w:lang w:eastAsia="he-IL"/>
        </w:rPr>
        <w:t xml:space="preserve">זה התרגשו. מי שיודע להיכנס ולראות את התגובה שלהם </w:t>
      </w:r>
      <w:r>
        <w:rPr>
          <w:rFonts w:hint="eastAsia"/>
          <w:rtl/>
          <w:lang w:eastAsia="he-IL"/>
        </w:rPr>
        <w:t>–</w:t>
      </w:r>
      <w:r>
        <w:rPr>
          <w:rFonts w:hint="cs"/>
          <w:rtl/>
          <w:lang w:eastAsia="he-IL"/>
        </w:rPr>
        <w:t xml:space="preserve"> הם פשוט צוחקים ולועגים. הם מבינים שראש הממשלה, כמו שהוא מכיל </w:t>
      </w:r>
      <w:bookmarkStart w:id="15250" w:name="_ETM_Q32_431000"/>
      <w:bookmarkEnd w:id="15250"/>
      <w:r>
        <w:rPr>
          <w:rFonts w:hint="cs"/>
          <w:rtl/>
          <w:lang w:eastAsia="he-IL"/>
        </w:rPr>
        <w:t xml:space="preserve">כרגע טפטוף </w:t>
      </w:r>
      <w:r w:rsidR="000058BC">
        <w:rPr>
          <w:rFonts w:hint="cs"/>
          <w:rtl/>
          <w:lang w:eastAsia="he-IL"/>
        </w:rPr>
        <w:t>– –</w:t>
      </w:r>
    </w:p>
    <w:p w:rsidR="003A462E" w:rsidRDefault="003A462E" w:rsidP="00B1521A">
      <w:pPr>
        <w:rPr>
          <w:rtl/>
          <w:lang w:eastAsia="he-IL"/>
        </w:rPr>
      </w:pPr>
    </w:p>
    <w:p w:rsidR="003A462E" w:rsidRDefault="003A462E" w:rsidP="00B1521A">
      <w:pPr>
        <w:pStyle w:val="af6"/>
        <w:rPr>
          <w:rtl/>
        </w:rPr>
      </w:pPr>
      <w:r w:rsidRPr="004262D3">
        <w:rPr>
          <w:rStyle w:val="TagStyle"/>
          <w:rtl/>
        </w:rPr>
        <w:t xml:space="preserve"> &lt;&lt; קריאה &gt;&gt;</w:t>
      </w:r>
      <w:r w:rsidRPr="008C69B9">
        <w:rPr>
          <w:rStyle w:val="TagStyle"/>
          <w:rtl/>
        </w:rPr>
        <w:t xml:space="preserve"> </w:t>
      </w:r>
      <w:r>
        <w:rPr>
          <w:rtl/>
        </w:rPr>
        <w:t>טלי גוטליב (הליכוד):</w:t>
      </w:r>
      <w:r w:rsidRPr="008C69B9">
        <w:rPr>
          <w:rStyle w:val="TagStyle"/>
          <w:rtl/>
        </w:rPr>
        <w:t xml:space="preserve"> </w:t>
      </w:r>
      <w:r w:rsidRPr="004262D3">
        <w:rPr>
          <w:rStyle w:val="TagStyle"/>
          <w:rtl/>
        </w:rPr>
        <w:t>&lt;&lt; קריאה &gt;&gt;</w:t>
      </w:r>
      <w:r>
        <w:rPr>
          <w:rtl/>
        </w:rPr>
        <w:t xml:space="preserve">   </w:t>
      </w:r>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לא אכפת לך מביטחון מדינת ישראל? </w:t>
      </w:r>
    </w:p>
    <w:p w:rsidR="003A462E" w:rsidRDefault="003A462E" w:rsidP="00B1521A">
      <w:pPr>
        <w:rPr>
          <w:rtl/>
          <w:lang w:eastAsia="he-IL"/>
        </w:rPr>
      </w:pPr>
    </w:p>
    <w:p w:rsidR="003A462E" w:rsidRDefault="003A462E" w:rsidP="00B1521A">
      <w:pPr>
        <w:pStyle w:val="-"/>
        <w:rPr>
          <w:rtl/>
        </w:rPr>
      </w:pPr>
      <w:bookmarkStart w:id="15251" w:name="ET_speakercontinue_4739_14"/>
      <w:r w:rsidRPr="004262D3">
        <w:rPr>
          <w:rStyle w:val="TagStyle"/>
          <w:rtl/>
        </w:rPr>
        <w:t xml:space="preserve"> &lt;&lt; דובר_המשך &gt;&gt;</w:t>
      </w:r>
      <w:r w:rsidRPr="008C69B9">
        <w:rPr>
          <w:rStyle w:val="TagStyle"/>
          <w:rtl/>
        </w:rPr>
        <w:t xml:space="preserve"> </w:t>
      </w:r>
      <w:r>
        <w:rPr>
          <w:rtl/>
        </w:rPr>
        <w:t>אביגדור ליברמן (ישראל ביתנו):</w:t>
      </w:r>
      <w:r w:rsidRPr="008C69B9">
        <w:rPr>
          <w:rStyle w:val="TagStyle"/>
          <w:rtl/>
        </w:rPr>
        <w:t xml:space="preserve"> </w:t>
      </w:r>
      <w:r w:rsidRPr="004262D3">
        <w:rPr>
          <w:rStyle w:val="TagStyle"/>
          <w:rtl/>
        </w:rPr>
        <w:t>&lt;&lt; דובר_המשך &gt;&gt;</w:t>
      </w:r>
      <w:r>
        <w:rPr>
          <w:rtl/>
        </w:rPr>
        <w:t xml:space="preserve">   </w:t>
      </w:r>
      <w:bookmarkEnd w:id="15251"/>
    </w:p>
    <w:p w:rsidR="003A462E" w:rsidRDefault="003A462E" w:rsidP="000058BC">
      <w:pPr>
        <w:rPr>
          <w:rtl/>
          <w:lang w:eastAsia="he-IL"/>
        </w:rPr>
      </w:pPr>
    </w:p>
    <w:p w:rsidR="003A462E" w:rsidRDefault="000058BC" w:rsidP="000058BC">
      <w:pPr>
        <w:rPr>
          <w:rtl/>
          <w:lang w:eastAsia="he-IL"/>
        </w:rPr>
      </w:pPr>
      <w:r>
        <w:rPr>
          <w:rFonts w:hint="cs"/>
          <w:rtl/>
          <w:lang w:eastAsia="he-IL"/>
        </w:rPr>
        <w:t>– –</w:t>
      </w:r>
      <w:r w:rsidR="003A462E">
        <w:rPr>
          <w:rFonts w:hint="cs"/>
          <w:rtl/>
          <w:lang w:eastAsia="he-IL"/>
        </w:rPr>
        <w:t xml:space="preserve"> מחמאס, מרצועת </w:t>
      </w:r>
      <w:bookmarkStart w:id="15252" w:name="_ETM_Q32_433000"/>
      <w:bookmarkEnd w:id="15252"/>
      <w:r w:rsidR="003A462E">
        <w:rPr>
          <w:rFonts w:hint="cs"/>
          <w:rtl/>
          <w:lang w:eastAsia="he-IL"/>
        </w:rPr>
        <w:t xml:space="preserve">עזה, על עוטף עזה </w:t>
      </w:r>
      <w:r>
        <w:rPr>
          <w:rFonts w:hint="cs"/>
          <w:rtl/>
          <w:lang w:eastAsia="he-IL"/>
        </w:rPr>
        <w:t>– –</w:t>
      </w:r>
    </w:p>
    <w:p w:rsidR="003A462E" w:rsidRDefault="003A462E" w:rsidP="00B1521A">
      <w:pPr>
        <w:ind w:firstLine="0"/>
        <w:rPr>
          <w:rtl/>
          <w:lang w:eastAsia="he-IL"/>
        </w:rPr>
      </w:pPr>
    </w:p>
    <w:p w:rsidR="003A462E" w:rsidRDefault="003A462E" w:rsidP="00B1521A">
      <w:pPr>
        <w:pStyle w:val="af6"/>
        <w:rPr>
          <w:rtl/>
        </w:rPr>
      </w:pPr>
      <w:bookmarkStart w:id="15253" w:name="ET_interruption_6345_58"/>
      <w:r w:rsidRPr="004262D3">
        <w:rPr>
          <w:rStyle w:val="TagStyle"/>
          <w:rtl/>
        </w:rPr>
        <w:t xml:space="preserve"> &lt;&lt; קריאה &gt;&gt;</w:t>
      </w:r>
      <w:r w:rsidRPr="009D19DF">
        <w:rPr>
          <w:rStyle w:val="TagStyle"/>
          <w:rtl/>
        </w:rPr>
        <w:t xml:space="preserve"> </w:t>
      </w:r>
      <w:r>
        <w:rPr>
          <w:rtl/>
        </w:rPr>
        <w:t>טלי גוטליב (הליכוד):</w:t>
      </w:r>
      <w:r w:rsidRPr="009D19DF">
        <w:rPr>
          <w:rStyle w:val="TagStyle"/>
          <w:rtl/>
        </w:rPr>
        <w:t xml:space="preserve"> </w:t>
      </w:r>
      <w:r w:rsidRPr="004262D3">
        <w:rPr>
          <w:rStyle w:val="TagStyle"/>
          <w:rtl/>
        </w:rPr>
        <w:t>&lt;&lt; קריאה &gt;&gt;</w:t>
      </w:r>
      <w:r>
        <w:rPr>
          <w:rtl/>
        </w:rPr>
        <w:t xml:space="preserve">   </w:t>
      </w:r>
      <w:bookmarkEnd w:id="15253"/>
    </w:p>
    <w:p w:rsidR="003A462E" w:rsidRDefault="003A462E" w:rsidP="000058BC">
      <w:pPr>
        <w:rPr>
          <w:rtl/>
          <w:lang w:eastAsia="he-IL"/>
        </w:rPr>
      </w:pPr>
    </w:p>
    <w:p w:rsidR="003A462E" w:rsidRDefault="003A462E" w:rsidP="00B1521A">
      <w:pPr>
        <w:rPr>
          <w:rtl/>
          <w:lang w:eastAsia="he-IL"/>
        </w:rPr>
      </w:pPr>
      <w:r>
        <w:rPr>
          <w:rFonts w:hint="cs"/>
          <w:rtl/>
          <w:lang w:eastAsia="he-IL"/>
        </w:rPr>
        <w:t>שכחת הכול, משנאה? לא אכפת לך מביטחון מדינת ישראל?</w:t>
      </w:r>
      <w:r>
        <w:rPr>
          <w:rFonts w:hint="cs"/>
          <w:lang w:eastAsia="he-IL"/>
        </w:rPr>
        <w:t xml:space="preserve"> </w:t>
      </w:r>
    </w:p>
    <w:p w:rsidR="003A462E" w:rsidRDefault="003A462E" w:rsidP="00B1521A">
      <w:pPr>
        <w:rPr>
          <w:rtl/>
          <w:lang w:eastAsia="he-IL"/>
        </w:rPr>
      </w:pPr>
    </w:p>
    <w:p w:rsidR="003A462E" w:rsidRDefault="003A462E" w:rsidP="00B1521A">
      <w:pPr>
        <w:pStyle w:val="-"/>
        <w:rPr>
          <w:rtl/>
        </w:rPr>
      </w:pPr>
      <w:bookmarkStart w:id="15254" w:name="ET_speakercontinue_4739_59"/>
      <w:r w:rsidRPr="004262D3">
        <w:rPr>
          <w:rStyle w:val="TagStyle"/>
          <w:rtl/>
        </w:rPr>
        <w:t xml:space="preserve"> &lt;&lt; דובר_המשך &gt;&gt;</w:t>
      </w:r>
      <w:r w:rsidRPr="009D19DF">
        <w:rPr>
          <w:rStyle w:val="TagStyle"/>
          <w:rtl/>
        </w:rPr>
        <w:t xml:space="preserve"> </w:t>
      </w:r>
      <w:r>
        <w:rPr>
          <w:rtl/>
        </w:rPr>
        <w:t>אביגדור ליברמן (ישראל ביתנו):</w:t>
      </w:r>
      <w:r w:rsidRPr="009D19DF">
        <w:rPr>
          <w:rStyle w:val="TagStyle"/>
          <w:rtl/>
        </w:rPr>
        <w:t xml:space="preserve"> </w:t>
      </w:r>
      <w:r w:rsidRPr="004262D3">
        <w:rPr>
          <w:rStyle w:val="TagStyle"/>
          <w:rtl/>
        </w:rPr>
        <w:t>&lt;&lt; דובר_המשך &gt;&gt;</w:t>
      </w:r>
      <w:r>
        <w:rPr>
          <w:rtl/>
        </w:rPr>
        <w:t xml:space="preserve">   </w:t>
      </w:r>
      <w:bookmarkEnd w:id="15254"/>
    </w:p>
    <w:p w:rsidR="003A462E" w:rsidRDefault="003A462E" w:rsidP="000058BC">
      <w:pPr>
        <w:rPr>
          <w:rtl/>
          <w:lang w:eastAsia="he-IL"/>
        </w:rPr>
      </w:pPr>
    </w:p>
    <w:p w:rsidR="003A462E" w:rsidRDefault="000058BC" w:rsidP="000058BC">
      <w:pPr>
        <w:rPr>
          <w:rtl/>
          <w:lang w:eastAsia="he-IL"/>
        </w:rPr>
      </w:pPr>
      <w:r>
        <w:rPr>
          <w:rFonts w:hint="cs"/>
          <w:rtl/>
          <w:lang w:eastAsia="he-IL"/>
        </w:rPr>
        <w:t>– –</w:t>
      </w:r>
      <w:r w:rsidR="003A462E">
        <w:rPr>
          <w:rFonts w:hint="cs"/>
          <w:rtl/>
          <w:lang w:eastAsia="he-IL"/>
        </w:rPr>
        <w:t xml:space="preserve"> </w:t>
      </w:r>
      <w:bookmarkStart w:id="15255" w:name="_ETM_Q32_435000"/>
      <w:bookmarkEnd w:id="15255"/>
      <w:r w:rsidR="003A462E">
        <w:rPr>
          <w:rFonts w:hint="cs"/>
          <w:rtl/>
          <w:lang w:eastAsia="he-IL"/>
        </w:rPr>
        <w:t xml:space="preserve">ככה הוא כרגע מוכן להכיל הכול. הוא לא מסוגל, לא לאחד את העם מבפנים </w:t>
      </w:r>
      <w:r>
        <w:rPr>
          <w:rFonts w:hint="cs"/>
          <w:rtl/>
          <w:lang w:eastAsia="he-IL"/>
        </w:rPr>
        <w:t>– –</w:t>
      </w:r>
    </w:p>
    <w:p w:rsidR="003A462E" w:rsidRDefault="003A462E" w:rsidP="00B1521A">
      <w:pPr>
        <w:ind w:firstLine="0"/>
        <w:rPr>
          <w:rtl/>
          <w:lang w:eastAsia="he-IL"/>
        </w:rPr>
      </w:pPr>
      <w:bookmarkStart w:id="15256" w:name="_ETM_Q32_445000"/>
      <w:bookmarkEnd w:id="15256"/>
    </w:p>
    <w:p w:rsidR="003A462E" w:rsidRDefault="003A462E" w:rsidP="00B1521A">
      <w:pPr>
        <w:pStyle w:val="af6"/>
        <w:rPr>
          <w:rtl/>
        </w:rPr>
      </w:pPr>
      <w:bookmarkStart w:id="15257" w:name="ET_interruption_6345_60"/>
      <w:r w:rsidRPr="004262D3">
        <w:rPr>
          <w:rStyle w:val="TagStyle"/>
          <w:rtl/>
        </w:rPr>
        <w:t xml:space="preserve"> &lt;&lt; קריאה &gt;&gt;</w:t>
      </w:r>
      <w:r w:rsidRPr="009D19DF">
        <w:rPr>
          <w:rStyle w:val="TagStyle"/>
          <w:rtl/>
        </w:rPr>
        <w:t xml:space="preserve"> </w:t>
      </w:r>
      <w:r>
        <w:rPr>
          <w:rtl/>
        </w:rPr>
        <w:t>טלי גוטליב (הליכוד):</w:t>
      </w:r>
      <w:r w:rsidRPr="009D19DF">
        <w:rPr>
          <w:rStyle w:val="TagStyle"/>
          <w:rtl/>
        </w:rPr>
        <w:t xml:space="preserve"> </w:t>
      </w:r>
      <w:r w:rsidRPr="004262D3">
        <w:rPr>
          <w:rStyle w:val="TagStyle"/>
          <w:rtl/>
        </w:rPr>
        <w:t>&lt;&lt; קריאה &gt;&gt;</w:t>
      </w:r>
      <w:r>
        <w:rPr>
          <w:rtl/>
        </w:rPr>
        <w:t xml:space="preserve">   </w:t>
      </w:r>
      <w:bookmarkEnd w:id="15257"/>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אתה לא מסוגל </w:t>
      </w:r>
      <w:r>
        <w:rPr>
          <w:rtl/>
          <w:lang w:eastAsia="he-IL"/>
        </w:rPr>
        <w:t>–</w:t>
      </w:r>
      <w:r>
        <w:rPr>
          <w:rFonts w:hint="cs"/>
          <w:rtl/>
          <w:lang w:eastAsia="he-IL"/>
        </w:rPr>
        <w:t xml:space="preserve"> </w:t>
      </w:r>
      <w:bookmarkStart w:id="15258" w:name="_ETM_Q32_450157"/>
      <w:bookmarkStart w:id="15259" w:name="_ETM_Q32_450244"/>
      <w:bookmarkEnd w:id="15258"/>
      <w:bookmarkEnd w:id="15259"/>
      <w:r>
        <w:rPr>
          <w:rFonts w:hint="cs"/>
          <w:rtl/>
          <w:lang w:eastAsia="he-IL"/>
        </w:rPr>
        <w:t xml:space="preserve">שכחת מה זה ביטחון מדינת </w:t>
      </w:r>
      <w:bookmarkStart w:id="15260" w:name="_ETM_Q32_449564"/>
      <w:bookmarkEnd w:id="15260"/>
      <w:r>
        <w:rPr>
          <w:rFonts w:hint="cs"/>
          <w:rtl/>
          <w:lang w:eastAsia="he-IL"/>
        </w:rPr>
        <w:t>ישראל.</w:t>
      </w:r>
    </w:p>
    <w:p w:rsidR="003A462E" w:rsidRDefault="003A462E" w:rsidP="00B1521A">
      <w:pPr>
        <w:rPr>
          <w:rtl/>
          <w:lang w:eastAsia="he-IL"/>
        </w:rPr>
      </w:pPr>
      <w:bookmarkStart w:id="15261" w:name="_ETM_Q32_443000"/>
      <w:bookmarkEnd w:id="15261"/>
    </w:p>
    <w:p w:rsidR="003A462E" w:rsidRDefault="003A462E" w:rsidP="00B1521A">
      <w:pPr>
        <w:pStyle w:val="-"/>
        <w:rPr>
          <w:rtl/>
        </w:rPr>
      </w:pPr>
      <w:bookmarkStart w:id="15262" w:name="ET_speakercontinue_4739_61"/>
      <w:r w:rsidRPr="004262D3">
        <w:rPr>
          <w:rStyle w:val="TagStyle"/>
          <w:rtl/>
        </w:rPr>
        <w:t xml:space="preserve"> &lt;&lt; דובר_המשך &gt;&gt;</w:t>
      </w:r>
      <w:r w:rsidRPr="009D19DF">
        <w:rPr>
          <w:rStyle w:val="TagStyle"/>
          <w:rtl/>
        </w:rPr>
        <w:t xml:space="preserve"> </w:t>
      </w:r>
      <w:r>
        <w:rPr>
          <w:rtl/>
        </w:rPr>
        <w:t>אביגדור ליברמן (ישראל ביתנו):</w:t>
      </w:r>
      <w:r w:rsidRPr="009D19DF">
        <w:rPr>
          <w:rStyle w:val="TagStyle"/>
          <w:rtl/>
        </w:rPr>
        <w:t xml:space="preserve"> </w:t>
      </w:r>
      <w:r w:rsidRPr="004262D3">
        <w:rPr>
          <w:rStyle w:val="TagStyle"/>
          <w:rtl/>
        </w:rPr>
        <w:t>&lt;&lt; דובר_המשך &gt;&gt;</w:t>
      </w:r>
      <w:r>
        <w:rPr>
          <w:rtl/>
        </w:rPr>
        <w:t xml:space="preserve">   </w:t>
      </w:r>
      <w:bookmarkEnd w:id="15262"/>
    </w:p>
    <w:p w:rsidR="003A462E" w:rsidRDefault="003A462E" w:rsidP="000058BC">
      <w:pPr>
        <w:rPr>
          <w:rtl/>
          <w:lang w:eastAsia="he-IL"/>
        </w:rPr>
      </w:pPr>
    </w:p>
    <w:p w:rsidR="003A462E" w:rsidRDefault="000058BC" w:rsidP="000058BC">
      <w:pPr>
        <w:rPr>
          <w:rtl/>
          <w:lang w:eastAsia="he-IL"/>
        </w:rPr>
      </w:pPr>
      <w:bookmarkStart w:id="15263" w:name="_ETM_Q32_444000"/>
      <w:bookmarkEnd w:id="15263"/>
      <w:r>
        <w:rPr>
          <w:rFonts w:hint="cs"/>
          <w:rtl/>
          <w:lang w:eastAsia="he-IL"/>
        </w:rPr>
        <w:t>– –</w:t>
      </w:r>
      <w:r w:rsidR="003A462E">
        <w:rPr>
          <w:rFonts w:hint="cs"/>
          <w:rtl/>
          <w:lang w:eastAsia="he-IL"/>
        </w:rPr>
        <w:t xml:space="preserve"> לא להיערך לשום אתגר ביטחוני ולא </w:t>
      </w:r>
      <w:bookmarkStart w:id="15264" w:name="_ETM_Q32_449000"/>
      <w:bookmarkEnd w:id="15264"/>
      <w:r w:rsidR="003A462E">
        <w:rPr>
          <w:rFonts w:hint="cs"/>
          <w:rtl/>
          <w:lang w:eastAsia="he-IL"/>
        </w:rPr>
        <w:t xml:space="preserve">לארגן </w:t>
      </w:r>
      <w:bookmarkStart w:id="15265" w:name="_ETM_Q32_446000"/>
      <w:bookmarkEnd w:id="15265"/>
      <w:r w:rsidR="003A462E">
        <w:rPr>
          <w:rFonts w:hint="cs"/>
          <w:rtl/>
          <w:lang w:eastAsia="he-IL"/>
        </w:rPr>
        <w:t xml:space="preserve">שום קואליציה בין-לאומית. </w:t>
      </w:r>
    </w:p>
    <w:p w:rsidR="003A462E" w:rsidRDefault="003A462E" w:rsidP="00B1521A">
      <w:pPr>
        <w:rPr>
          <w:rtl/>
          <w:lang w:eastAsia="he-IL"/>
        </w:rPr>
      </w:pPr>
    </w:p>
    <w:p w:rsidR="003A462E" w:rsidRDefault="003A462E" w:rsidP="00B1521A">
      <w:pPr>
        <w:pStyle w:val="af6"/>
        <w:rPr>
          <w:rtl/>
        </w:rPr>
      </w:pPr>
      <w:bookmarkStart w:id="15266" w:name="ET_interruption_6345_15"/>
      <w:r w:rsidRPr="004262D3">
        <w:rPr>
          <w:rStyle w:val="TagStyle"/>
          <w:rtl/>
        </w:rPr>
        <w:t xml:space="preserve"> &lt;&lt; קריאה &gt;&gt;</w:t>
      </w:r>
      <w:r w:rsidRPr="008C69B9">
        <w:rPr>
          <w:rStyle w:val="TagStyle"/>
          <w:rtl/>
        </w:rPr>
        <w:t xml:space="preserve"> </w:t>
      </w:r>
      <w:r>
        <w:rPr>
          <w:rtl/>
        </w:rPr>
        <w:t>טלי גוטליב (הליכוד):</w:t>
      </w:r>
      <w:r w:rsidRPr="008C69B9">
        <w:rPr>
          <w:rStyle w:val="TagStyle"/>
          <w:rtl/>
        </w:rPr>
        <w:t xml:space="preserve"> </w:t>
      </w:r>
      <w:r w:rsidRPr="004262D3">
        <w:rPr>
          <w:rStyle w:val="TagStyle"/>
          <w:rtl/>
        </w:rPr>
        <w:t>&lt;&lt; קריאה &gt;&gt;</w:t>
      </w:r>
      <w:r>
        <w:rPr>
          <w:rtl/>
        </w:rPr>
        <w:t xml:space="preserve">   </w:t>
      </w:r>
      <w:bookmarkEnd w:id="15266"/>
    </w:p>
    <w:p w:rsidR="003A462E" w:rsidRDefault="003A462E" w:rsidP="000058BC">
      <w:pPr>
        <w:rPr>
          <w:rtl/>
          <w:lang w:eastAsia="he-IL"/>
        </w:rPr>
      </w:pPr>
    </w:p>
    <w:p w:rsidR="003A462E" w:rsidRDefault="003A462E" w:rsidP="000058BC">
      <w:pPr>
        <w:rPr>
          <w:rtl/>
          <w:lang w:eastAsia="he-IL"/>
        </w:rPr>
      </w:pPr>
      <w:r>
        <w:rPr>
          <w:rFonts w:hint="cs"/>
          <w:rtl/>
          <w:lang w:eastAsia="he-IL"/>
        </w:rPr>
        <w:t xml:space="preserve">איזה הפקרות </w:t>
      </w:r>
      <w:r w:rsidR="000058BC">
        <w:rPr>
          <w:rFonts w:hint="cs"/>
          <w:rtl/>
          <w:lang w:eastAsia="he-IL"/>
        </w:rPr>
        <w:t>– – –</w:t>
      </w:r>
      <w:r>
        <w:rPr>
          <w:rFonts w:hint="cs"/>
          <w:rtl/>
          <w:lang w:eastAsia="he-IL"/>
        </w:rPr>
        <w:t xml:space="preserve"> תגיד לו שהאויב שומע אות</w:t>
      </w:r>
      <w:bookmarkStart w:id="15267" w:name="_ETM_Q32_453000"/>
      <w:bookmarkEnd w:id="15267"/>
      <w:r>
        <w:rPr>
          <w:rFonts w:hint="cs"/>
          <w:rtl/>
          <w:lang w:eastAsia="he-IL"/>
        </w:rPr>
        <w:t>נו. האויב שומע אותנו.</w:t>
      </w:r>
    </w:p>
    <w:p w:rsidR="003A462E" w:rsidRDefault="003A462E" w:rsidP="00B1521A">
      <w:pPr>
        <w:rPr>
          <w:rtl/>
          <w:lang w:eastAsia="he-IL"/>
        </w:rPr>
      </w:pPr>
    </w:p>
    <w:p w:rsidR="003A462E" w:rsidRDefault="003A462E" w:rsidP="00B1521A">
      <w:pPr>
        <w:pStyle w:val="-"/>
        <w:rPr>
          <w:rtl/>
        </w:rPr>
      </w:pPr>
      <w:bookmarkStart w:id="15268" w:name="ET_speakercontinue_4739_16"/>
      <w:r w:rsidRPr="004262D3">
        <w:rPr>
          <w:rStyle w:val="TagStyle"/>
          <w:rtl/>
        </w:rPr>
        <w:t xml:space="preserve"> &lt;&lt; דובר_המשך &gt;&gt;</w:t>
      </w:r>
      <w:r w:rsidRPr="008C69B9">
        <w:rPr>
          <w:rStyle w:val="TagStyle"/>
          <w:rtl/>
        </w:rPr>
        <w:t xml:space="preserve"> </w:t>
      </w:r>
      <w:r>
        <w:rPr>
          <w:rtl/>
        </w:rPr>
        <w:t>אביגדור ליברמן (ישראל ביתנו):</w:t>
      </w:r>
      <w:r w:rsidRPr="008C69B9">
        <w:rPr>
          <w:rStyle w:val="TagStyle"/>
          <w:rtl/>
        </w:rPr>
        <w:t xml:space="preserve"> </w:t>
      </w:r>
      <w:r w:rsidRPr="004262D3">
        <w:rPr>
          <w:rStyle w:val="TagStyle"/>
          <w:rtl/>
        </w:rPr>
        <w:t>&lt;&lt; דובר_המשך &gt;&gt;</w:t>
      </w:r>
      <w:r>
        <w:rPr>
          <w:rtl/>
        </w:rPr>
        <w:t xml:space="preserve">   </w:t>
      </w:r>
      <w:bookmarkEnd w:id="15268"/>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לכן מעולם לא </w:t>
      </w:r>
      <w:bookmarkStart w:id="15269" w:name="_ETM_Q32_456000"/>
      <w:bookmarkEnd w:id="15269"/>
      <w:r>
        <w:rPr>
          <w:rFonts w:hint="cs"/>
          <w:rtl/>
          <w:lang w:eastAsia="he-IL"/>
        </w:rPr>
        <w:t>היינו במצב ביטחוני כל כך נפיץ כמו שאנחנו היום.</w:t>
      </w:r>
    </w:p>
    <w:p w:rsidR="003A462E" w:rsidRDefault="003A462E" w:rsidP="00B1521A">
      <w:pPr>
        <w:ind w:firstLine="0"/>
        <w:rPr>
          <w:rtl/>
          <w:lang w:eastAsia="he-IL"/>
        </w:rPr>
      </w:pPr>
    </w:p>
    <w:p w:rsidR="003A462E" w:rsidRDefault="003A462E" w:rsidP="00B1521A">
      <w:pPr>
        <w:pStyle w:val="af6"/>
        <w:rPr>
          <w:rtl/>
        </w:rPr>
      </w:pPr>
      <w:bookmarkStart w:id="15270" w:name="ET_interruption_6345_62"/>
      <w:r w:rsidRPr="004262D3">
        <w:rPr>
          <w:rStyle w:val="TagStyle"/>
          <w:rtl/>
        </w:rPr>
        <w:t xml:space="preserve"> &lt;&lt; קריאה &gt;&gt;</w:t>
      </w:r>
      <w:r w:rsidRPr="00032D03">
        <w:rPr>
          <w:rStyle w:val="TagStyle"/>
          <w:rtl/>
        </w:rPr>
        <w:t xml:space="preserve"> </w:t>
      </w:r>
      <w:r>
        <w:rPr>
          <w:rtl/>
        </w:rPr>
        <w:t>טלי גוטליב (הליכוד):</w:t>
      </w:r>
      <w:r w:rsidRPr="00032D03">
        <w:rPr>
          <w:rStyle w:val="TagStyle"/>
          <w:rtl/>
        </w:rPr>
        <w:t xml:space="preserve"> </w:t>
      </w:r>
      <w:r w:rsidRPr="004262D3">
        <w:rPr>
          <w:rStyle w:val="TagStyle"/>
          <w:rtl/>
        </w:rPr>
        <w:t>&lt;&lt; קריאה &gt;&gt;</w:t>
      </w:r>
      <w:r>
        <w:rPr>
          <w:rtl/>
        </w:rPr>
        <w:t xml:space="preserve">   </w:t>
      </w:r>
      <w:bookmarkEnd w:id="15270"/>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שכחת הכול, את כל הערכים שלך. </w:t>
      </w:r>
    </w:p>
    <w:p w:rsidR="003A462E" w:rsidRDefault="003A462E" w:rsidP="00B1521A">
      <w:pPr>
        <w:rPr>
          <w:rtl/>
          <w:lang w:eastAsia="he-IL"/>
        </w:rPr>
      </w:pPr>
      <w:bookmarkStart w:id="15271" w:name="_ETM_Q32_458000"/>
      <w:bookmarkEnd w:id="15271"/>
    </w:p>
    <w:p w:rsidR="003A462E" w:rsidRDefault="003A462E" w:rsidP="00B1521A">
      <w:pPr>
        <w:pStyle w:val="-"/>
        <w:rPr>
          <w:rtl/>
        </w:rPr>
      </w:pPr>
      <w:bookmarkStart w:id="15272" w:name="ET_speakercontinue_4739_63"/>
      <w:r w:rsidRPr="004262D3">
        <w:rPr>
          <w:rStyle w:val="TagStyle"/>
          <w:rtl/>
        </w:rPr>
        <w:t xml:space="preserve"> &lt;&lt; דובר_המשך &gt;&gt;</w:t>
      </w:r>
      <w:r w:rsidRPr="00032D03">
        <w:rPr>
          <w:rStyle w:val="TagStyle"/>
          <w:rtl/>
        </w:rPr>
        <w:t xml:space="preserve"> </w:t>
      </w:r>
      <w:r>
        <w:rPr>
          <w:rtl/>
        </w:rPr>
        <w:t>אביגדור ליברמן (ישראל ביתנו):</w:t>
      </w:r>
      <w:r w:rsidRPr="00032D03">
        <w:rPr>
          <w:rStyle w:val="TagStyle"/>
          <w:rtl/>
        </w:rPr>
        <w:t xml:space="preserve"> </w:t>
      </w:r>
      <w:r w:rsidRPr="004262D3">
        <w:rPr>
          <w:rStyle w:val="TagStyle"/>
          <w:rtl/>
        </w:rPr>
        <w:t>&lt;&lt; דובר_המשך &gt;&gt;</w:t>
      </w:r>
      <w:r>
        <w:rPr>
          <w:rtl/>
        </w:rPr>
        <w:t xml:space="preserve">   </w:t>
      </w:r>
      <w:bookmarkEnd w:id="15272"/>
    </w:p>
    <w:p w:rsidR="003A462E" w:rsidRDefault="003A462E" w:rsidP="000058BC">
      <w:pPr>
        <w:rPr>
          <w:rtl/>
          <w:lang w:eastAsia="he-IL"/>
        </w:rPr>
      </w:pPr>
    </w:p>
    <w:p w:rsidR="003A462E" w:rsidRDefault="003A462E" w:rsidP="00B1521A">
      <w:pPr>
        <w:rPr>
          <w:rtl/>
          <w:lang w:eastAsia="he-IL"/>
        </w:rPr>
      </w:pPr>
      <w:bookmarkStart w:id="15273" w:name="_ETM_Q32_459000"/>
      <w:bookmarkEnd w:id="15273"/>
      <w:r>
        <w:rPr>
          <w:rFonts w:hint="cs"/>
          <w:rtl/>
          <w:lang w:eastAsia="he-IL"/>
        </w:rPr>
        <w:t xml:space="preserve">אני גם מציע, אדוני היושב-ראש, תקשיבו למה שאמר הבוקר הרמטכ"ל לשעבר גדי איזנקוט, פחות או יותר אותם </w:t>
      </w:r>
      <w:bookmarkStart w:id="15274" w:name="_ETM_Q32_471000"/>
      <w:bookmarkEnd w:id="15274"/>
      <w:r>
        <w:rPr>
          <w:rFonts w:hint="cs"/>
          <w:rtl/>
          <w:lang w:eastAsia="he-IL"/>
        </w:rPr>
        <w:t>דברים: מעולם לא היינו במצב כל כך נפיץ</w:t>
      </w:r>
      <w:r w:rsidR="00C10790">
        <w:rPr>
          <w:rFonts w:hint="cs"/>
          <w:rtl/>
          <w:lang w:eastAsia="he-IL"/>
        </w:rPr>
        <w:t>,</w:t>
      </w:r>
      <w:r>
        <w:rPr>
          <w:rFonts w:hint="cs"/>
          <w:rtl/>
          <w:lang w:eastAsia="he-IL"/>
        </w:rPr>
        <w:t xml:space="preserve"> ומעולם לא הייתה הנהגה כל כך רופסת. יש </w:t>
      </w:r>
      <w:bookmarkStart w:id="15275" w:name="_ETM_Q32_477000"/>
      <w:bookmarkEnd w:id="15275"/>
      <w:r>
        <w:rPr>
          <w:rFonts w:hint="cs"/>
          <w:rtl/>
          <w:lang w:eastAsia="he-IL"/>
        </w:rPr>
        <w:t xml:space="preserve">פה ראש ממשלה פשוט </w:t>
      </w:r>
      <w:r>
        <w:rPr>
          <w:rtl/>
          <w:lang w:eastAsia="he-IL"/>
        </w:rPr>
        <w:t>–</w:t>
      </w:r>
      <w:r>
        <w:rPr>
          <w:rFonts w:hint="cs"/>
          <w:rtl/>
          <w:lang w:eastAsia="he-IL"/>
        </w:rPr>
        <w:t xml:space="preserve"> אני חוזר על זה </w:t>
      </w:r>
      <w:r>
        <w:rPr>
          <w:rtl/>
          <w:lang w:eastAsia="he-IL"/>
        </w:rPr>
        <w:t>–</w:t>
      </w:r>
      <w:r>
        <w:rPr>
          <w:rFonts w:hint="cs"/>
          <w:rtl/>
          <w:lang w:eastAsia="he-IL"/>
        </w:rPr>
        <w:t xml:space="preserve"> שפן, שפועל בניגוד להמלצתם של כל גורמי הביטחון. אנחנו לא יכולים להרשות לעצמנו פה לשנות משוואה ביטחונית שהייתה מושרשת פה עשרות שנים. </w:t>
      </w:r>
      <w:bookmarkStart w:id="15276" w:name="_ETM_Q32_494000"/>
      <w:bookmarkEnd w:id="15276"/>
      <w:r>
        <w:rPr>
          <w:rFonts w:hint="cs"/>
          <w:rtl/>
          <w:lang w:eastAsia="he-IL"/>
        </w:rPr>
        <w:t xml:space="preserve">לכן אנחנו באמת בבעיה. אנחנו </w:t>
      </w:r>
      <w:bookmarkStart w:id="15277" w:name="_ETM_Q32_501200"/>
      <w:bookmarkEnd w:id="15277"/>
      <w:r>
        <w:rPr>
          <w:rFonts w:hint="cs"/>
          <w:rtl/>
          <w:lang w:eastAsia="he-IL"/>
        </w:rPr>
        <w:t xml:space="preserve">בבעיה מדינית, אנחנו בבעיה ביטחונית מול איום ביטחוני, ואנחנו מעולם לא היינו כל </w:t>
      </w:r>
      <w:bookmarkStart w:id="15278" w:name="_ETM_Q32_506000"/>
      <w:bookmarkEnd w:id="15278"/>
      <w:r>
        <w:rPr>
          <w:rFonts w:hint="cs"/>
          <w:rtl/>
          <w:lang w:eastAsia="he-IL"/>
        </w:rPr>
        <w:t xml:space="preserve">כך מפוררים מבפנים ומבודדים מבחוץ כמו שאנחנו היום. זה רק תוך חודשיים וחצי </w:t>
      </w:r>
      <w:r>
        <w:rPr>
          <w:rtl/>
          <w:lang w:eastAsia="he-IL"/>
        </w:rPr>
        <w:t>–</w:t>
      </w:r>
      <w:r>
        <w:rPr>
          <w:rFonts w:hint="cs"/>
          <w:rtl/>
          <w:lang w:eastAsia="he-IL"/>
        </w:rPr>
        <w:t xml:space="preserve"> </w:t>
      </w:r>
      <w:bookmarkStart w:id="15279" w:name="_ETM_Q32_516000"/>
      <w:bookmarkEnd w:id="15279"/>
      <w:r>
        <w:rPr>
          <w:rFonts w:hint="cs"/>
          <w:rtl/>
          <w:lang w:eastAsia="he-IL"/>
        </w:rPr>
        <w:t xml:space="preserve">תראו מה עשיתם. תוך חודשיים וחצי הבאתם את המדינה למצב שלא היינו בו מאז 1948. </w:t>
      </w:r>
    </w:p>
    <w:p w:rsidR="003A462E" w:rsidRDefault="003A462E" w:rsidP="00B1521A">
      <w:pPr>
        <w:rPr>
          <w:rtl/>
          <w:lang w:eastAsia="he-IL"/>
        </w:rPr>
      </w:pPr>
    </w:p>
    <w:p w:rsidR="003A462E" w:rsidRDefault="003A462E" w:rsidP="00B1521A">
      <w:pPr>
        <w:rPr>
          <w:rtl/>
          <w:lang w:eastAsia="he-IL"/>
        </w:rPr>
      </w:pPr>
      <w:bookmarkStart w:id="15280" w:name="_ETM_Q32_525000"/>
      <w:bookmarkEnd w:id="15280"/>
      <w:r>
        <w:rPr>
          <w:rFonts w:hint="cs"/>
          <w:rtl/>
          <w:lang w:eastAsia="he-IL"/>
        </w:rPr>
        <w:t xml:space="preserve">אני מאוד מקווה שאנחנו נחליף אתכם במהרה, ואני מאוד מקווה שגורמי הביטחון, כולל שר הביטחון, יעשו מה שצריך לעשות; והדבר הזה, הפעלת צנזורה צבאית מתוך שיקולים פוליטיים אישיים, גם זה שווה בדיקה של מבקר המדינה. אם לא, אני גם אבקש מיושב-ראש הוועדה לביקורת המדינה </w:t>
      </w:r>
      <w:bookmarkStart w:id="15281" w:name="_ETM_Q32_551000"/>
      <w:bookmarkEnd w:id="15281"/>
      <w:r>
        <w:rPr>
          <w:rFonts w:hint="cs"/>
          <w:rtl/>
          <w:lang w:eastAsia="he-IL"/>
        </w:rPr>
        <w:t xml:space="preserve">לבחון את כל השיקולים שהובילו את בנימין נתניהו להשתמש בצנזורה צבאית בניגוד להמלצתו של הדרג הביטחוני. תודה רבה. </w:t>
      </w:r>
      <w:bookmarkStart w:id="15282" w:name="_ETM_Q32_560000"/>
      <w:bookmarkEnd w:id="15282"/>
      <w:r>
        <w:rPr>
          <w:rFonts w:hint="cs"/>
          <w:rtl/>
          <w:lang w:eastAsia="he-IL"/>
        </w:rPr>
        <w:t xml:space="preserve"> </w:t>
      </w:r>
    </w:p>
    <w:p w:rsidR="003A462E" w:rsidRDefault="003A462E" w:rsidP="00B1521A">
      <w:pPr>
        <w:rPr>
          <w:rtl/>
          <w:lang w:eastAsia="he-IL"/>
        </w:rPr>
      </w:pPr>
    </w:p>
    <w:p w:rsidR="003A462E" w:rsidRDefault="003A462E" w:rsidP="00B1521A">
      <w:pPr>
        <w:pStyle w:val="af7"/>
        <w:rPr>
          <w:rtl/>
        </w:rPr>
      </w:pPr>
      <w:r w:rsidRPr="004262D3">
        <w:rPr>
          <w:rStyle w:val="TagStyle"/>
          <w:rtl/>
        </w:rPr>
        <w:t xml:space="preserve"> &lt;&lt; יור &gt;&gt;</w:t>
      </w:r>
      <w:r w:rsidRPr="008C69B9">
        <w:rPr>
          <w:rStyle w:val="TagStyle"/>
          <w:rtl/>
        </w:rPr>
        <w:t xml:space="preserve"> </w:t>
      </w:r>
      <w:r>
        <w:rPr>
          <w:rtl/>
        </w:rPr>
        <w:t>היו"ר ישראל אייכלר:</w:t>
      </w:r>
      <w:r w:rsidRPr="008C69B9">
        <w:rPr>
          <w:rStyle w:val="TagStyle"/>
          <w:rtl/>
        </w:rPr>
        <w:t xml:space="preserve"> </w:t>
      </w:r>
      <w:r w:rsidRPr="004262D3">
        <w:rPr>
          <w:rStyle w:val="TagStyle"/>
          <w:rtl/>
        </w:rPr>
        <w:t>&lt;&lt; יור &gt;&gt;</w:t>
      </w:r>
      <w:r>
        <w:rPr>
          <w:rtl/>
        </w:rPr>
        <w:t xml:space="preserve">   </w:t>
      </w:r>
    </w:p>
    <w:p w:rsidR="003A462E" w:rsidRDefault="003A462E" w:rsidP="000058BC">
      <w:pPr>
        <w:rPr>
          <w:rtl/>
          <w:lang w:eastAsia="he-IL"/>
        </w:rPr>
      </w:pPr>
    </w:p>
    <w:p w:rsidR="003A462E" w:rsidRDefault="003A462E" w:rsidP="00544063">
      <w:pPr>
        <w:rPr>
          <w:rtl/>
          <w:lang w:eastAsia="he-IL"/>
        </w:rPr>
      </w:pPr>
      <w:r>
        <w:rPr>
          <w:rFonts w:hint="cs"/>
          <w:rtl/>
          <w:lang w:eastAsia="he-IL"/>
        </w:rPr>
        <w:t>תודה רבה. אני מניח שחבר הכנסת ליברמן לא עבר על חוק הצנזורה, והוא מכיר את החוקים טוב מאוד</w:t>
      </w:r>
      <w:r w:rsidR="00544063">
        <w:rPr>
          <w:rFonts w:hint="cs"/>
          <w:rtl/>
          <w:lang w:eastAsia="he-IL"/>
        </w:rPr>
        <w:t>, אבל</w:t>
      </w:r>
      <w:r>
        <w:rPr>
          <w:rFonts w:hint="cs"/>
          <w:rtl/>
          <w:lang w:eastAsia="he-IL"/>
        </w:rPr>
        <w:t xml:space="preserve"> </w:t>
      </w:r>
      <w:bookmarkStart w:id="15283" w:name="_ETM_Q32_573000"/>
      <w:bookmarkEnd w:id="15283"/>
      <w:r>
        <w:rPr>
          <w:rFonts w:hint="cs"/>
          <w:rtl/>
          <w:lang w:eastAsia="he-IL"/>
        </w:rPr>
        <w:t xml:space="preserve">כשמדברים על הפיצול שיש בעם שמנצלים את זה כל אויבינו מבחוץ </w:t>
      </w:r>
      <w:r w:rsidR="00544063">
        <w:rPr>
          <w:rFonts w:hint="eastAsia"/>
          <w:rtl/>
          <w:lang w:eastAsia="he-IL"/>
        </w:rPr>
        <w:t>–</w:t>
      </w:r>
      <w:r w:rsidR="00544063">
        <w:rPr>
          <w:rFonts w:hint="cs"/>
          <w:rtl/>
          <w:lang w:eastAsia="he-IL"/>
        </w:rPr>
        <w:t xml:space="preserve"> </w:t>
      </w:r>
      <w:r>
        <w:rPr>
          <w:rFonts w:hint="cs"/>
          <w:rtl/>
          <w:lang w:eastAsia="he-IL"/>
        </w:rPr>
        <w:t xml:space="preserve">זה דבר נכון, רק כל אחד יבדוק מי גורם לפיצול הזה. </w:t>
      </w:r>
      <w:bookmarkStart w:id="15284" w:name="_ETM_Q32_579000"/>
      <w:bookmarkEnd w:id="15284"/>
    </w:p>
    <w:p w:rsidR="003A462E" w:rsidRDefault="003A462E" w:rsidP="00B1521A">
      <w:pPr>
        <w:rPr>
          <w:rtl/>
          <w:lang w:eastAsia="he-IL"/>
        </w:rPr>
      </w:pPr>
    </w:p>
    <w:p w:rsidR="003A462E" w:rsidRDefault="003A462E" w:rsidP="00B1521A">
      <w:pPr>
        <w:pStyle w:val="af6"/>
        <w:rPr>
          <w:rtl/>
        </w:rPr>
      </w:pPr>
      <w:bookmarkStart w:id="15285" w:name="ET_interruption_5561_18"/>
      <w:r w:rsidRPr="004262D3">
        <w:rPr>
          <w:rStyle w:val="TagStyle"/>
          <w:rtl/>
        </w:rPr>
        <w:t xml:space="preserve"> &lt;&lt; קריאה &gt;&gt;</w:t>
      </w:r>
      <w:r w:rsidRPr="008C69B9">
        <w:rPr>
          <w:rStyle w:val="TagStyle"/>
          <w:rtl/>
        </w:rPr>
        <w:t xml:space="preserve"> </w:t>
      </w:r>
      <w:r>
        <w:rPr>
          <w:rtl/>
        </w:rPr>
        <w:t>משה גפני (יהדות התורה):</w:t>
      </w:r>
      <w:r w:rsidRPr="008C69B9">
        <w:rPr>
          <w:rStyle w:val="TagStyle"/>
          <w:rtl/>
        </w:rPr>
        <w:t xml:space="preserve"> </w:t>
      </w:r>
      <w:r w:rsidRPr="004262D3">
        <w:rPr>
          <w:rStyle w:val="TagStyle"/>
          <w:rtl/>
        </w:rPr>
        <w:t>&lt;&lt; קריאה &gt;&gt;</w:t>
      </w:r>
      <w:r>
        <w:rPr>
          <w:rtl/>
        </w:rPr>
        <w:t xml:space="preserve">   </w:t>
      </w:r>
      <w:bookmarkEnd w:id="15285"/>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ליברמן הוא המאחד הגדול של העם. למזבלה. המאחד הגדול. הוא מאחד את כולנו במזבלה. </w:t>
      </w:r>
    </w:p>
    <w:p w:rsidR="003A462E" w:rsidRDefault="003A462E" w:rsidP="00B1521A">
      <w:pPr>
        <w:rPr>
          <w:rtl/>
          <w:lang w:eastAsia="he-IL"/>
        </w:rPr>
      </w:pPr>
    </w:p>
    <w:p w:rsidR="003A462E" w:rsidRDefault="003A462E" w:rsidP="00B1521A">
      <w:pPr>
        <w:pStyle w:val="af6"/>
        <w:rPr>
          <w:rtl/>
        </w:rPr>
      </w:pPr>
      <w:bookmarkStart w:id="15286" w:name="ET_interruption_4739_64"/>
      <w:r w:rsidRPr="004262D3">
        <w:rPr>
          <w:rStyle w:val="TagStyle"/>
          <w:rtl/>
        </w:rPr>
        <w:t xml:space="preserve"> &lt;&lt; קריאה &gt;&gt;</w:t>
      </w:r>
      <w:r w:rsidRPr="002126B3">
        <w:rPr>
          <w:rStyle w:val="TagStyle"/>
          <w:rtl/>
        </w:rPr>
        <w:t xml:space="preserve"> </w:t>
      </w:r>
      <w:r>
        <w:rPr>
          <w:rtl/>
        </w:rPr>
        <w:t>אביגדור ליברמן (ישראל ביתנו):</w:t>
      </w:r>
      <w:r w:rsidRPr="002126B3">
        <w:rPr>
          <w:rStyle w:val="TagStyle"/>
          <w:rtl/>
        </w:rPr>
        <w:t xml:space="preserve"> </w:t>
      </w:r>
      <w:r w:rsidRPr="004262D3">
        <w:rPr>
          <w:rStyle w:val="TagStyle"/>
          <w:rtl/>
        </w:rPr>
        <w:t>&lt;&lt; קריאה &gt;&gt;</w:t>
      </w:r>
      <w:r>
        <w:rPr>
          <w:rtl/>
        </w:rPr>
        <w:t xml:space="preserve">   </w:t>
      </w:r>
      <w:bookmarkEnd w:id="15286"/>
    </w:p>
    <w:p w:rsidR="003A462E" w:rsidRDefault="003A462E" w:rsidP="000058BC">
      <w:pPr>
        <w:rPr>
          <w:rtl/>
          <w:lang w:eastAsia="he-IL"/>
        </w:rPr>
      </w:pPr>
    </w:p>
    <w:p w:rsidR="003A462E" w:rsidRDefault="003A462E" w:rsidP="000058BC">
      <w:pPr>
        <w:rPr>
          <w:rtl/>
          <w:lang w:eastAsia="he-IL"/>
        </w:rPr>
      </w:pPr>
      <w:r>
        <w:rPr>
          <w:rFonts w:hint="cs"/>
          <w:rtl/>
          <w:lang w:eastAsia="he-IL"/>
        </w:rPr>
        <w:t xml:space="preserve">גפני </w:t>
      </w:r>
      <w:r w:rsidR="000058BC">
        <w:rPr>
          <w:rFonts w:hint="cs"/>
          <w:rtl/>
          <w:lang w:eastAsia="he-IL"/>
        </w:rPr>
        <w:t>– – –</w:t>
      </w:r>
      <w:r>
        <w:rPr>
          <w:rFonts w:hint="cs"/>
          <w:rtl/>
          <w:lang w:eastAsia="he-IL"/>
        </w:rPr>
        <w:t xml:space="preserve"> </w:t>
      </w:r>
    </w:p>
    <w:p w:rsidR="003A462E" w:rsidRDefault="003A462E" w:rsidP="00B1521A">
      <w:pPr>
        <w:rPr>
          <w:rtl/>
          <w:lang w:eastAsia="he-IL"/>
        </w:rPr>
      </w:pPr>
    </w:p>
    <w:p w:rsidR="003A462E" w:rsidRDefault="003A462E" w:rsidP="00B1521A">
      <w:pPr>
        <w:pStyle w:val="af6"/>
        <w:rPr>
          <w:rtl/>
        </w:rPr>
      </w:pPr>
      <w:bookmarkStart w:id="15287" w:name="ET_interruption_5561_74"/>
      <w:r w:rsidRPr="00D65A77">
        <w:rPr>
          <w:rStyle w:val="TagStyle"/>
          <w:rtl/>
        </w:rPr>
        <w:t xml:space="preserve"> &lt;&lt; קריאה &gt;&gt;</w:t>
      </w:r>
      <w:r w:rsidRPr="008C69B9">
        <w:rPr>
          <w:rStyle w:val="TagStyle"/>
          <w:rtl/>
        </w:rPr>
        <w:t xml:space="preserve"> </w:t>
      </w:r>
      <w:r>
        <w:rPr>
          <w:rtl/>
        </w:rPr>
        <w:t>משה גפני (יהדות התורה):</w:t>
      </w:r>
      <w:r w:rsidRPr="008C69B9">
        <w:rPr>
          <w:rStyle w:val="TagStyle"/>
          <w:rtl/>
        </w:rPr>
        <w:t xml:space="preserve"> </w:t>
      </w:r>
      <w:r w:rsidRPr="00D65A77">
        <w:rPr>
          <w:rStyle w:val="TagStyle"/>
          <w:rtl/>
        </w:rPr>
        <w:t>&lt;&lt; קריאה &gt;&gt;</w:t>
      </w:r>
      <w:bookmarkEnd w:id="15287"/>
      <w:r w:rsidRPr="00D65A77">
        <w:rPr>
          <w:rStyle w:val="TagStyle"/>
          <w:rtl/>
        </w:rPr>
        <w:t xml:space="preserve"> </w:t>
      </w:r>
      <w:r>
        <w:rPr>
          <w:rtl/>
        </w:rPr>
        <w:t xml:space="preserve">   </w:t>
      </w:r>
    </w:p>
    <w:p w:rsidR="003A462E" w:rsidRDefault="003A462E" w:rsidP="00B1521A">
      <w:pPr>
        <w:rPr>
          <w:rtl/>
          <w:lang w:eastAsia="he-IL"/>
        </w:rPr>
      </w:pPr>
    </w:p>
    <w:p w:rsidR="003A462E" w:rsidRDefault="000058BC" w:rsidP="000058BC">
      <w:pPr>
        <w:rPr>
          <w:rtl/>
          <w:lang w:eastAsia="he-IL"/>
        </w:rPr>
      </w:pPr>
      <w:r>
        <w:rPr>
          <w:rFonts w:hint="cs"/>
          <w:rtl/>
          <w:lang w:eastAsia="he-IL"/>
        </w:rPr>
        <w:t>– – –</w:t>
      </w:r>
      <w:r w:rsidR="003A462E">
        <w:rPr>
          <w:rFonts w:hint="cs"/>
          <w:rtl/>
          <w:lang w:eastAsia="he-IL"/>
        </w:rPr>
        <w:t xml:space="preserve"> אני נמצא במזבלה, במריצה. </w:t>
      </w:r>
      <w:bookmarkStart w:id="15288" w:name="_ETM_Q32_595000"/>
      <w:bookmarkEnd w:id="15288"/>
    </w:p>
    <w:p w:rsidR="001138F8" w:rsidRDefault="001138F8" w:rsidP="001138F8">
      <w:pPr>
        <w:rPr>
          <w:rtl/>
          <w:lang w:eastAsia="he-IL"/>
        </w:rPr>
      </w:pPr>
    </w:p>
    <w:p w:rsidR="001138F8" w:rsidRDefault="001138F8" w:rsidP="001138F8">
      <w:pPr>
        <w:rPr>
          <w:rtl/>
          <w:lang w:eastAsia="he-IL"/>
        </w:rPr>
      </w:pPr>
    </w:p>
    <w:p w:rsidR="003A462E" w:rsidRDefault="003A462E" w:rsidP="00C42F87">
      <w:pPr>
        <w:pStyle w:val="a7"/>
        <w:rPr>
          <w:rtl/>
          <w:lang w:eastAsia="he-IL"/>
        </w:rPr>
      </w:pPr>
      <w:bookmarkStart w:id="15289" w:name="ET_hatsach_638809_75"/>
      <w:r w:rsidRPr="005F6853">
        <w:rPr>
          <w:rStyle w:val="TagStyle"/>
          <w:rtl/>
        </w:rPr>
        <w:t xml:space="preserve"> &lt;&lt; הצח &gt;&gt; </w:t>
      </w:r>
      <w:bookmarkStart w:id="15290" w:name="_Toc129812120"/>
      <w:bookmarkStart w:id="15291" w:name="_Toc129813768"/>
      <w:r>
        <w:rPr>
          <w:rtl/>
          <w:lang w:eastAsia="he-IL"/>
        </w:rPr>
        <w:t xml:space="preserve">הצעת חוק-יסוד: הממשלה (תיקון </w:t>
      </w:r>
      <w:r w:rsidR="00C42F87">
        <w:rPr>
          <w:rFonts w:hint="cs"/>
          <w:rtl/>
          <w:lang w:eastAsia="he-IL"/>
        </w:rPr>
        <w:t>–</w:t>
      </w:r>
      <w:r>
        <w:rPr>
          <w:rtl/>
          <w:lang w:eastAsia="he-IL"/>
        </w:rPr>
        <w:t xml:space="preserve"> תקופה מרבית לכהונה בתפקיד כראש הממשלה)</w:t>
      </w:r>
      <w:bookmarkEnd w:id="15290"/>
      <w:bookmarkEnd w:id="15291"/>
      <w:r w:rsidRPr="005F6853">
        <w:rPr>
          <w:rStyle w:val="TagStyle"/>
          <w:rtl/>
        </w:rPr>
        <w:t xml:space="preserve"> &lt;&lt; הצח &gt;&gt;</w:t>
      </w:r>
      <w:r>
        <w:rPr>
          <w:rtl/>
          <w:lang w:eastAsia="he-IL"/>
        </w:rPr>
        <w:t xml:space="preserve">   </w:t>
      </w:r>
      <w:bookmarkEnd w:id="15289"/>
    </w:p>
    <w:p w:rsidR="003A462E" w:rsidRDefault="003A462E" w:rsidP="00B1521A">
      <w:pPr>
        <w:rPr>
          <w:rtl/>
          <w:lang w:eastAsia="he-IL"/>
        </w:rPr>
      </w:pPr>
      <w:r>
        <w:rPr>
          <w:rtl/>
          <w:lang w:eastAsia="he-IL"/>
        </w:rPr>
        <w:t>[הצעת חוק פ/315/</w:t>
      </w:r>
      <w:r>
        <w:rPr>
          <w:rFonts w:hint="cs"/>
          <w:rtl/>
          <w:lang w:eastAsia="he-IL"/>
        </w:rPr>
        <w:t>25</w:t>
      </w:r>
      <w:r w:rsidR="00F9023E">
        <w:rPr>
          <w:rFonts w:hint="cs"/>
          <w:rtl/>
          <w:lang w:eastAsia="he-IL"/>
        </w:rPr>
        <w:t>; נספחות.</w:t>
      </w:r>
      <w:r>
        <w:rPr>
          <w:rtl/>
          <w:lang w:eastAsia="he-IL"/>
        </w:rPr>
        <w:t>]</w:t>
      </w:r>
    </w:p>
    <w:p w:rsidR="003A462E" w:rsidRDefault="003A462E" w:rsidP="00B1521A">
      <w:pPr>
        <w:pStyle w:val="-1"/>
        <w:rPr>
          <w:rtl/>
          <w:lang w:eastAsia="he-IL"/>
        </w:rPr>
      </w:pPr>
      <w:r>
        <w:rPr>
          <w:rtl/>
          <w:lang w:eastAsia="he-IL"/>
        </w:rPr>
        <w:t>(הצעת חבר הכנסת</w:t>
      </w:r>
      <w:r>
        <w:rPr>
          <w:rFonts w:hint="cs"/>
          <w:rtl/>
          <w:lang w:eastAsia="he-IL"/>
        </w:rPr>
        <w:t xml:space="preserve"> מתן כהנא</w:t>
      </w:r>
      <w:r>
        <w:rPr>
          <w:rtl/>
          <w:lang w:eastAsia="he-IL"/>
        </w:rPr>
        <w:t>)</w:t>
      </w:r>
    </w:p>
    <w:p w:rsidR="003A462E" w:rsidRPr="005F6853" w:rsidRDefault="003A462E" w:rsidP="00B1521A">
      <w:pPr>
        <w:rPr>
          <w:rtl/>
          <w:lang w:eastAsia="he-IL"/>
        </w:rPr>
      </w:pPr>
    </w:p>
    <w:p w:rsidR="003A462E" w:rsidRDefault="003A462E" w:rsidP="00B1521A">
      <w:pPr>
        <w:pStyle w:val="af7"/>
        <w:rPr>
          <w:rtl/>
        </w:rPr>
      </w:pPr>
      <w:bookmarkStart w:id="15292" w:name="ET_yor_6129_65"/>
      <w:r w:rsidRPr="004262D3">
        <w:rPr>
          <w:rStyle w:val="TagStyle"/>
          <w:rtl/>
        </w:rPr>
        <w:t xml:space="preserve"> &lt;&lt; יור &gt;&gt;</w:t>
      </w:r>
      <w:r w:rsidRPr="002126B3">
        <w:rPr>
          <w:rStyle w:val="TagStyle"/>
          <w:rtl/>
        </w:rPr>
        <w:t xml:space="preserve"> </w:t>
      </w:r>
      <w:r>
        <w:rPr>
          <w:rtl/>
        </w:rPr>
        <w:t>היו"ר ישראל אייכלר:</w:t>
      </w:r>
      <w:r w:rsidRPr="002126B3">
        <w:rPr>
          <w:rStyle w:val="TagStyle"/>
          <w:rtl/>
        </w:rPr>
        <w:t xml:space="preserve"> </w:t>
      </w:r>
      <w:r w:rsidRPr="004262D3">
        <w:rPr>
          <w:rStyle w:val="TagStyle"/>
          <w:rtl/>
        </w:rPr>
        <w:t>&lt;&lt; יור &gt;&gt;</w:t>
      </w:r>
      <w:r>
        <w:rPr>
          <w:rtl/>
        </w:rPr>
        <w:t xml:space="preserve">   </w:t>
      </w:r>
      <w:bookmarkEnd w:id="15292"/>
    </w:p>
    <w:p w:rsidR="003A462E" w:rsidRDefault="003A462E" w:rsidP="000058BC">
      <w:pPr>
        <w:rPr>
          <w:rtl/>
          <w:lang w:eastAsia="he-IL"/>
        </w:rPr>
      </w:pPr>
    </w:p>
    <w:p w:rsidR="003A462E" w:rsidRPr="002126B3" w:rsidRDefault="003A462E" w:rsidP="001B30B7">
      <w:pPr>
        <w:rPr>
          <w:rtl/>
          <w:lang w:eastAsia="he-IL"/>
        </w:rPr>
      </w:pPr>
      <w:bookmarkStart w:id="15293" w:name="_ETM_Q32_596000"/>
      <w:bookmarkEnd w:id="15293"/>
      <w:r>
        <w:rPr>
          <w:rFonts w:hint="cs"/>
          <w:rtl/>
          <w:lang w:eastAsia="he-IL"/>
        </w:rPr>
        <w:t>הצעת חוק</w:t>
      </w:r>
      <w:r w:rsidR="001B30B7">
        <w:rPr>
          <w:rFonts w:hint="cs"/>
          <w:rtl/>
          <w:lang w:eastAsia="he-IL"/>
        </w:rPr>
        <w:t>-</w:t>
      </w:r>
      <w:r>
        <w:rPr>
          <w:rFonts w:hint="cs"/>
          <w:rtl/>
          <w:lang w:eastAsia="he-IL"/>
        </w:rPr>
        <w:t xml:space="preserve">יסוד: הממשלה (תיקון </w:t>
      </w:r>
      <w:r>
        <w:rPr>
          <w:rtl/>
          <w:lang w:eastAsia="he-IL"/>
        </w:rPr>
        <w:t>–</w:t>
      </w:r>
      <w:r>
        <w:rPr>
          <w:rFonts w:hint="cs"/>
          <w:rtl/>
          <w:lang w:eastAsia="he-IL"/>
        </w:rPr>
        <w:t xml:space="preserve"> תקופה מרבית לכהונת ראש ממשלה), של חבר הכנסת מתן </w:t>
      </w:r>
      <w:bookmarkStart w:id="15294" w:name="_ETM_Q32_602000"/>
      <w:bookmarkEnd w:id="15294"/>
      <w:r>
        <w:rPr>
          <w:rFonts w:hint="cs"/>
          <w:rtl/>
          <w:lang w:eastAsia="he-IL"/>
        </w:rPr>
        <w:t xml:space="preserve">כהנא. </w:t>
      </w:r>
    </w:p>
    <w:p w:rsidR="003A462E" w:rsidRDefault="003A462E" w:rsidP="00B1521A">
      <w:pPr>
        <w:rPr>
          <w:rtl/>
          <w:lang w:eastAsia="he-IL"/>
        </w:rPr>
      </w:pPr>
    </w:p>
    <w:p w:rsidR="003A462E" w:rsidRDefault="003A462E" w:rsidP="00B1521A">
      <w:pPr>
        <w:pStyle w:val="af6"/>
        <w:rPr>
          <w:rtl/>
        </w:rPr>
      </w:pPr>
      <w:bookmarkStart w:id="15295" w:name="ET_interruption_6345_19"/>
      <w:r w:rsidRPr="004262D3">
        <w:rPr>
          <w:rStyle w:val="TagStyle"/>
          <w:rtl/>
        </w:rPr>
        <w:t xml:space="preserve"> &lt;&lt; קריאה &gt;&gt;</w:t>
      </w:r>
      <w:r w:rsidRPr="008C69B9">
        <w:rPr>
          <w:rStyle w:val="TagStyle"/>
          <w:rtl/>
        </w:rPr>
        <w:t xml:space="preserve"> </w:t>
      </w:r>
      <w:r>
        <w:rPr>
          <w:rtl/>
        </w:rPr>
        <w:t>טלי גוטליב (הליכוד):</w:t>
      </w:r>
      <w:r w:rsidRPr="008C69B9">
        <w:rPr>
          <w:rStyle w:val="TagStyle"/>
          <w:rtl/>
        </w:rPr>
        <w:t xml:space="preserve"> </w:t>
      </w:r>
      <w:r w:rsidRPr="004262D3">
        <w:rPr>
          <w:rStyle w:val="TagStyle"/>
          <w:rtl/>
        </w:rPr>
        <w:t>&lt;&lt; קריאה &gt;&gt;</w:t>
      </w:r>
      <w:r>
        <w:rPr>
          <w:rtl/>
        </w:rPr>
        <w:t xml:space="preserve">   </w:t>
      </w:r>
      <w:bookmarkEnd w:id="15295"/>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במריצה הוא רצה אותך. </w:t>
      </w:r>
    </w:p>
    <w:p w:rsidR="003A462E" w:rsidRDefault="003A462E" w:rsidP="00B1521A">
      <w:pPr>
        <w:rPr>
          <w:rtl/>
          <w:lang w:eastAsia="he-IL"/>
        </w:rPr>
      </w:pPr>
    </w:p>
    <w:p w:rsidR="003A462E" w:rsidRDefault="003A462E" w:rsidP="00B1521A">
      <w:pPr>
        <w:pStyle w:val="af6"/>
        <w:rPr>
          <w:rtl/>
        </w:rPr>
      </w:pPr>
      <w:bookmarkStart w:id="15296" w:name="ET_interruption_5561_66"/>
      <w:r w:rsidRPr="004262D3">
        <w:rPr>
          <w:rStyle w:val="TagStyle"/>
          <w:rtl/>
        </w:rPr>
        <w:t xml:space="preserve"> &lt;&lt; קריאה &gt;&gt;</w:t>
      </w:r>
      <w:r w:rsidRPr="002126B3">
        <w:rPr>
          <w:rStyle w:val="TagStyle"/>
          <w:rtl/>
        </w:rPr>
        <w:t xml:space="preserve"> </w:t>
      </w:r>
      <w:r>
        <w:rPr>
          <w:rtl/>
        </w:rPr>
        <w:t>משה גפני (יהדות התורה):</w:t>
      </w:r>
      <w:r w:rsidRPr="002126B3">
        <w:rPr>
          <w:rStyle w:val="TagStyle"/>
          <w:rtl/>
        </w:rPr>
        <w:t xml:space="preserve"> </w:t>
      </w:r>
      <w:r w:rsidRPr="004262D3">
        <w:rPr>
          <w:rStyle w:val="TagStyle"/>
          <w:rtl/>
        </w:rPr>
        <w:t>&lt;&lt; קריאה &gt;&gt;</w:t>
      </w:r>
      <w:r>
        <w:rPr>
          <w:rtl/>
        </w:rPr>
        <w:t xml:space="preserve">   </w:t>
      </w:r>
      <w:bookmarkEnd w:id="15296"/>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הוא מדבר על איחוד בעם. הקירות של הכנסת לא שמעו צביעות כזאת מאז קום המדינה. </w:t>
      </w:r>
    </w:p>
    <w:p w:rsidR="003A462E" w:rsidRDefault="003A462E" w:rsidP="00B1521A">
      <w:pPr>
        <w:rPr>
          <w:rtl/>
          <w:lang w:eastAsia="he-IL"/>
        </w:rPr>
      </w:pPr>
      <w:bookmarkStart w:id="15297" w:name="_ETM_Q32_607000"/>
      <w:bookmarkEnd w:id="15297"/>
    </w:p>
    <w:p w:rsidR="003A462E" w:rsidRDefault="003A462E" w:rsidP="00B1521A">
      <w:pPr>
        <w:pStyle w:val="af6"/>
        <w:rPr>
          <w:rtl/>
        </w:rPr>
      </w:pPr>
      <w:r w:rsidRPr="004262D3">
        <w:rPr>
          <w:rStyle w:val="TagStyle"/>
          <w:rtl/>
        </w:rPr>
        <w:t xml:space="preserve"> &lt;&lt; קריאה &gt;&gt;</w:t>
      </w:r>
      <w:r w:rsidRPr="008D7457">
        <w:rPr>
          <w:rStyle w:val="TagStyle"/>
          <w:rtl/>
        </w:rPr>
        <w:t xml:space="preserve"> </w:t>
      </w:r>
      <w:r>
        <w:rPr>
          <w:rtl/>
        </w:rPr>
        <w:t>אופיר כץ (הליכוד):</w:t>
      </w:r>
      <w:r w:rsidRPr="008D7457">
        <w:rPr>
          <w:rStyle w:val="TagStyle"/>
          <w:rtl/>
        </w:rPr>
        <w:t xml:space="preserve"> </w:t>
      </w:r>
      <w:r w:rsidRPr="004262D3">
        <w:rPr>
          <w:rStyle w:val="TagStyle"/>
          <w:rtl/>
        </w:rPr>
        <w:t>&lt;&lt; קריאה &gt;&gt;</w:t>
      </w:r>
      <w:r>
        <w:rPr>
          <w:rtl/>
        </w:rPr>
        <w:t xml:space="preserve">   </w:t>
      </w:r>
    </w:p>
    <w:p w:rsidR="003A462E" w:rsidRDefault="003A462E" w:rsidP="000058BC">
      <w:pPr>
        <w:rPr>
          <w:rtl/>
          <w:lang w:eastAsia="he-IL"/>
        </w:rPr>
      </w:pPr>
    </w:p>
    <w:p w:rsidR="003A462E" w:rsidRDefault="003A462E" w:rsidP="00B1521A">
      <w:pPr>
        <w:rPr>
          <w:rtl/>
          <w:lang w:eastAsia="he-IL"/>
        </w:rPr>
      </w:pPr>
      <w:r>
        <w:rPr>
          <w:rFonts w:hint="cs"/>
          <w:rtl/>
          <w:lang w:eastAsia="he-IL"/>
        </w:rPr>
        <w:t>אבל איך הוא רצה למזבלה? באיזו דרך?</w:t>
      </w:r>
    </w:p>
    <w:p w:rsidR="003A462E" w:rsidRDefault="003A462E" w:rsidP="00B1521A">
      <w:pPr>
        <w:rPr>
          <w:rtl/>
          <w:lang w:eastAsia="he-IL"/>
        </w:rPr>
      </w:pPr>
      <w:bookmarkStart w:id="15298" w:name="_ETM_Q32_618000"/>
      <w:bookmarkEnd w:id="15298"/>
    </w:p>
    <w:p w:rsidR="003A462E" w:rsidRDefault="003A462E" w:rsidP="00B1521A">
      <w:pPr>
        <w:pStyle w:val="af6"/>
        <w:rPr>
          <w:rtl/>
        </w:rPr>
      </w:pPr>
      <w:bookmarkStart w:id="15299" w:name="ET_interruption_6345_68"/>
      <w:r w:rsidRPr="004262D3">
        <w:rPr>
          <w:rStyle w:val="TagStyle"/>
          <w:rtl/>
        </w:rPr>
        <w:t xml:space="preserve"> &lt;&lt; קריאה &gt;&gt;</w:t>
      </w:r>
      <w:r w:rsidRPr="008D7457">
        <w:rPr>
          <w:rStyle w:val="TagStyle"/>
          <w:rtl/>
        </w:rPr>
        <w:t xml:space="preserve"> </w:t>
      </w:r>
      <w:r>
        <w:rPr>
          <w:rtl/>
        </w:rPr>
        <w:t>טלי גוטליב (הליכוד):</w:t>
      </w:r>
      <w:r w:rsidRPr="008D7457">
        <w:rPr>
          <w:rStyle w:val="TagStyle"/>
          <w:rtl/>
        </w:rPr>
        <w:t xml:space="preserve"> </w:t>
      </w:r>
      <w:r w:rsidRPr="004262D3">
        <w:rPr>
          <w:rStyle w:val="TagStyle"/>
          <w:rtl/>
        </w:rPr>
        <w:t>&lt;&lt; קריאה &gt;&gt;</w:t>
      </w:r>
      <w:r>
        <w:rPr>
          <w:rtl/>
        </w:rPr>
        <w:t xml:space="preserve">   </w:t>
      </w:r>
      <w:bookmarkEnd w:id="15299"/>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במריצה, במריצה. </w:t>
      </w:r>
    </w:p>
    <w:p w:rsidR="003A462E" w:rsidRDefault="003A462E" w:rsidP="00B1521A">
      <w:pPr>
        <w:rPr>
          <w:rtl/>
          <w:lang w:eastAsia="he-IL"/>
        </w:rPr>
      </w:pPr>
    </w:p>
    <w:p w:rsidR="003A462E" w:rsidRDefault="003A462E" w:rsidP="00B1521A">
      <w:pPr>
        <w:pStyle w:val="af7"/>
        <w:rPr>
          <w:rtl/>
        </w:rPr>
      </w:pPr>
      <w:bookmarkStart w:id="15300" w:name="ET_yor_6129_69"/>
      <w:r w:rsidRPr="004262D3">
        <w:rPr>
          <w:rStyle w:val="TagStyle"/>
          <w:rtl/>
        </w:rPr>
        <w:t xml:space="preserve"> &lt;&lt; יור &gt;&gt;</w:t>
      </w:r>
      <w:r w:rsidRPr="008D7457">
        <w:rPr>
          <w:rStyle w:val="TagStyle"/>
          <w:rtl/>
        </w:rPr>
        <w:t xml:space="preserve"> </w:t>
      </w:r>
      <w:r>
        <w:rPr>
          <w:rtl/>
        </w:rPr>
        <w:t>היו"ר ישראל אייכלר:</w:t>
      </w:r>
      <w:r w:rsidRPr="008D7457">
        <w:rPr>
          <w:rStyle w:val="TagStyle"/>
          <w:rtl/>
        </w:rPr>
        <w:t xml:space="preserve"> </w:t>
      </w:r>
      <w:r w:rsidRPr="004262D3">
        <w:rPr>
          <w:rStyle w:val="TagStyle"/>
          <w:rtl/>
        </w:rPr>
        <w:t>&lt;&lt; יור &gt;&gt;</w:t>
      </w:r>
      <w:r>
        <w:rPr>
          <w:rtl/>
        </w:rPr>
        <w:t xml:space="preserve">   </w:t>
      </w:r>
      <w:bookmarkEnd w:id="15300"/>
    </w:p>
    <w:p w:rsidR="003A462E" w:rsidRDefault="003A462E" w:rsidP="000058BC">
      <w:pPr>
        <w:rPr>
          <w:rtl/>
          <w:lang w:eastAsia="he-IL"/>
        </w:rPr>
      </w:pPr>
    </w:p>
    <w:p w:rsidR="003A462E" w:rsidRDefault="003A462E" w:rsidP="00B1521A">
      <w:pPr>
        <w:rPr>
          <w:rtl/>
          <w:lang w:eastAsia="he-IL"/>
        </w:rPr>
      </w:pPr>
      <w:r>
        <w:rPr>
          <w:rFonts w:hint="cs"/>
          <w:rtl/>
          <w:lang w:eastAsia="he-IL"/>
        </w:rPr>
        <w:t>תאפשרו לחבר הכנסת מתן כהנא לדבר. יש לו רק שלוש דקות, בבקשה.</w:t>
      </w:r>
    </w:p>
    <w:p w:rsidR="003A462E" w:rsidRPr="008D7457" w:rsidRDefault="003A462E" w:rsidP="00B1521A">
      <w:pPr>
        <w:rPr>
          <w:rtl/>
          <w:lang w:eastAsia="he-IL"/>
        </w:rPr>
      </w:pPr>
      <w:bookmarkStart w:id="15301" w:name="_ETM_Q32_622000"/>
      <w:bookmarkEnd w:id="15301"/>
    </w:p>
    <w:p w:rsidR="003A462E" w:rsidRDefault="003A462E" w:rsidP="00B1521A">
      <w:pPr>
        <w:pStyle w:val="a4"/>
        <w:rPr>
          <w:rtl/>
        </w:rPr>
      </w:pPr>
      <w:bookmarkStart w:id="15302" w:name="ET_speaker_5855_20"/>
      <w:r w:rsidRPr="004262D3">
        <w:rPr>
          <w:rStyle w:val="TagStyle"/>
          <w:rtl/>
        </w:rPr>
        <w:t xml:space="preserve"> &lt;&lt; דובר &gt;&gt;</w:t>
      </w:r>
      <w:r w:rsidRPr="008C69B9">
        <w:rPr>
          <w:rStyle w:val="TagStyle"/>
          <w:rtl/>
        </w:rPr>
        <w:t xml:space="preserve"> </w:t>
      </w:r>
      <w:bookmarkStart w:id="15303" w:name="_Toc129812121"/>
      <w:bookmarkStart w:id="15304" w:name="_Toc129813769"/>
      <w:r>
        <w:rPr>
          <w:rtl/>
        </w:rPr>
        <w:t>מתן כהנא (המחנה הממלכתי):</w:t>
      </w:r>
      <w:bookmarkEnd w:id="15303"/>
      <w:bookmarkEnd w:id="15304"/>
      <w:r w:rsidRPr="008C69B9">
        <w:rPr>
          <w:rStyle w:val="TagStyle"/>
          <w:rtl/>
        </w:rPr>
        <w:t xml:space="preserve"> </w:t>
      </w:r>
      <w:r w:rsidRPr="004262D3">
        <w:rPr>
          <w:rStyle w:val="TagStyle"/>
          <w:rtl/>
        </w:rPr>
        <w:t>&lt;&lt; דובר &gt;&gt;</w:t>
      </w:r>
      <w:r>
        <w:rPr>
          <w:rtl/>
        </w:rPr>
        <w:t xml:space="preserve">   </w:t>
      </w:r>
      <w:bookmarkEnd w:id="15302"/>
    </w:p>
    <w:p w:rsidR="003A462E" w:rsidRDefault="003A462E" w:rsidP="000058BC">
      <w:pPr>
        <w:rPr>
          <w:rtl/>
          <w:lang w:eastAsia="he-IL"/>
        </w:rPr>
      </w:pPr>
    </w:p>
    <w:p w:rsidR="003A462E" w:rsidRDefault="003A462E" w:rsidP="00B1521A">
      <w:pPr>
        <w:rPr>
          <w:rtl/>
          <w:lang w:eastAsia="he-IL"/>
        </w:rPr>
      </w:pPr>
      <w:r>
        <w:rPr>
          <w:rFonts w:hint="cs"/>
          <w:rtl/>
          <w:lang w:eastAsia="he-IL"/>
        </w:rPr>
        <w:t>אדוני היושב בראש, חבריי חברי הכנסת,</w:t>
      </w:r>
      <w:bookmarkStart w:id="15305" w:name="_ETM_Q32_624000"/>
      <w:bookmarkEnd w:id="15305"/>
      <w:r>
        <w:rPr>
          <w:rFonts w:hint="cs"/>
          <w:rtl/>
          <w:lang w:eastAsia="he-IL"/>
        </w:rPr>
        <w:t xml:space="preserve"> גברתי השרה, אני לתומי חשבתי שמרצ לא עברה את אחוז החסימה. מסתבר שמרצ עברה גם עברה את אחוז החסימה, והיא מיוצגת על ידי השרה אורית גלאון, או אתם יכולים גם לקרוא לשרה גם זהבה סטרוק. </w:t>
      </w:r>
    </w:p>
    <w:p w:rsidR="003A462E" w:rsidRDefault="003A462E" w:rsidP="00B1521A">
      <w:pPr>
        <w:rPr>
          <w:rtl/>
          <w:lang w:eastAsia="he-IL"/>
        </w:rPr>
      </w:pPr>
      <w:bookmarkStart w:id="15306" w:name="_ETM_Q32_647000"/>
      <w:bookmarkEnd w:id="15306"/>
    </w:p>
    <w:p w:rsidR="003A462E" w:rsidRDefault="003A462E" w:rsidP="00B1521A">
      <w:pPr>
        <w:pStyle w:val="af6"/>
        <w:rPr>
          <w:rtl/>
        </w:rPr>
      </w:pPr>
      <w:bookmarkStart w:id="15307" w:name="ET_interruption_6451_71"/>
      <w:r w:rsidRPr="004262D3">
        <w:rPr>
          <w:rStyle w:val="TagStyle"/>
          <w:rtl/>
        </w:rPr>
        <w:t xml:space="preserve"> &lt;&lt; קריאה &gt;&gt;</w:t>
      </w:r>
      <w:r w:rsidRPr="008D7457">
        <w:rPr>
          <w:rStyle w:val="TagStyle"/>
          <w:rtl/>
        </w:rPr>
        <w:t xml:space="preserve"> </w:t>
      </w:r>
      <w:r>
        <w:rPr>
          <w:rtl/>
        </w:rPr>
        <w:t>השרה להתיישבות ומשימות לאומיות אורית מלכה סטרוק:</w:t>
      </w:r>
      <w:r w:rsidRPr="008D7457">
        <w:rPr>
          <w:rStyle w:val="TagStyle"/>
          <w:rtl/>
        </w:rPr>
        <w:t xml:space="preserve"> </w:t>
      </w:r>
      <w:r w:rsidRPr="004262D3">
        <w:rPr>
          <w:rStyle w:val="TagStyle"/>
          <w:rtl/>
        </w:rPr>
        <w:t>&lt;&lt; קריאה &gt;&gt;</w:t>
      </w:r>
      <w:r>
        <w:rPr>
          <w:rtl/>
        </w:rPr>
        <w:t xml:space="preserve">   </w:t>
      </w:r>
      <w:bookmarkEnd w:id="15307"/>
    </w:p>
    <w:p w:rsidR="003A462E" w:rsidRDefault="003A462E" w:rsidP="000058BC">
      <w:pPr>
        <w:rPr>
          <w:rtl/>
          <w:lang w:eastAsia="he-IL"/>
        </w:rPr>
      </w:pPr>
    </w:p>
    <w:p w:rsidR="003A462E" w:rsidRDefault="000058BC" w:rsidP="000058BC">
      <w:pPr>
        <w:rPr>
          <w:rtl/>
          <w:lang w:eastAsia="he-IL"/>
        </w:rPr>
      </w:pPr>
      <w:r>
        <w:rPr>
          <w:rFonts w:hint="cs"/>
          <w:rtl/>
          <w:lang w:eastAsia="he-IL"/>
        </w:rPr>
        <w:t>– – –</w:t>
      </w:r>
      <w:r w:rsidR="003A462E">
        <w:rPr>
          <w:rFonts w:hint="cs"/>
          <w:rtl/>
          <w:lang w:eastAsia="he-IL"/>
        </w:rPr>
        <w:t xml:space="preserve"> אתה הקמת ממשלה עם מנסור עבאס. הוא מפריע לי לדבר, אני אפריע לו לדבר בחזרה. </w:t>
      </w:r>
    </w:p>
    <w:p w:rsidR="003A462E" w:rsidRPr="008D7457" w:rsidRDefault="003A462E" w:rsidP="00B1521A">
      <w:pPr>
        <w:rPr>
          <w:rtl/>
          <w:lang w:eastAsia="he-IL"/>
        </w:rPr>
      </w:pPr>
    </w:p>
    <w:p w:rsidR="003A462E" w:rsidRDefault="003A462E" w:rsidP="00B1521A">
      <w:pPr>
        <w:pStyle w:val="af7"/>
        <w:rPr>
          <w:rtl/>
        </w:rPr>
      </w:pPr>
      <w:bookmarkStart w:id="15308" w:name="ET_yor_6129_70"/>
      <w:r w:rsidRPr="004262D3">
        <w:rPr>
          <w:rStyle w:val="TagStyle"/>
          <w:rtl/>
        </w:rPr>
        <w:t xml:space="preserve"> &lt;&lt; יור &gt;&gt;</w:t>
      </w:r>
      <w:r w:rsidRPr="008D7457">
        <w:rPr>
          <w:rStyle w:val="TagStyle"/>
          <w:rtl/>
        </w:rPr>
        <w:t xml:space="preserve"> </w:t>
      </w:r>
      <w:r>
        <w:rPr>
          <w:rtl/>
        </w:rPr>
        <w:t>היו"ר ישראל אייכלר:</w:t>
      </w:r>
      <w:r w:rsidRPr="008D7457">
        <w:rPr>
          <w:rStyle w:val="TagStyle"/>
          <w:rtl/>
        </w:rPr>
        <w:t xml:space="preserve"> </w:t>
      </w:r>
      <w:r w:rsidRPr="004262D3">
        <w:rPr>
          <w:rStyle w:val="TagStyle"/>
          <w:rtl/>
        </w:rPr>
        <w:t>&lt;&lt; יור &gt;&gt;</w:t>
      </w:r>
      <w:r>
        <w:rPr>
          <w:rtl/>
        </w:rPr>
        <w:t xml:space="preserve">   </w:t>
      </w:r>
      <w:bookmarkEnd w:id="15308"/>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השרה, השרה, אז אני אצטרך להוסיף לו כמו שהוספתי לך. </w:t>
      </w:r>
    </w:p>
    <w:p w:rsidR="003A462E" w:rsidRDefault="003A462E" w:rsidP="00B1521A">
      <w:pPr>
        <w:rPr>
          <w:rtl/>
          <w:lang w:eastAsia="he-IL"/>
        </w:rPr>
      </w:pPr>
      <w:bookmarkStart w:id="15309" w:name="_ETM_Q32_648000"/>
      <w:bookmarkEnd w:id="15309"/>
    </w:p>
    <w:p w:rsidR="003A462E" w:rsidRDefault="003A462E" w:rsidP="00B1521A">
      <w:pPr>
        <w:pStyle w:val="-"/>
        <w:rPr>
          <w:rtl/>
        </w:rPr>
      </w:pPr>
      <w:bookmarkStart w:id="15310" w:name="ET_speakercontinue_5855_74"/>
      <w:r w:rsidRPr="004262D3">
        <w:rPr>
          <w:rStyle w:val="TagStyle"/>
          <w:rtl/>
        </w:rPr>
        <w:t xml:space="preserve"> &lt;&lt; דובר_המשך &gt;&gt;</w:t>
      </w:r>
      <w:r w:rsidRPr="008D7457">
        <w:rPr>
          <w:rStyle w:val="TagStyle"/>
          <w:rtl/>
        </w:rPr>
        <w:t xml:space="preserve"> </w:t>
      </w:r>
      <w:r>
        <w:rPr>
          <w:rtl/>
        </w:rPr>
        <w:t>מתן כהנא (המחנה הממלכתי):</w:t>
      </w:r>
      <w:r w:rsidRPr="008D7457">
        <w:rPr>
          <w:rStyle w:val="TagStyle"/>
          <w:rtl/>
        </w:rPr>
        <w:t xml:space="preserve"> </w:t>
      </w:r>
      <w:r w:rsidRPr="004262D3">
        <w:rPr>
          <w:rStyle w:val="TagStyle"/>
          <w:rtl/>
        </w:rPr>
        <w:t>&lt;&lt; דובר_המשך &gt;&gt;</w:t>
      </w:r>
      <w:r>
        <w:rPr>
          <w:rtl/>
        </w:rPr>
        <w:t xml:space="preserve">   </w:t>
      </w:r>
      <w:bookmarkEnd w:id="15310"/>
    </w:p>
    <w:p w:rsidR="003A462E" w:rsidRDefault="003A462E" w:rsidP="000058BC">
      <w:pPr>
        <w:rPr>
          <w:rtl/>
          <w:lang w:eastAsia="he-IL"/>
        </w:rPr>
      </w:pPr>
    </w:p>
    <w:p w:rsidR="003A462E" w:rsidRDefault="003A462E" w:rsidP="000058BC">
      <w:pPr>
        <w:rPr>
          <w:rtl/>
          <w:lang w:eastAsia="he-IL"/>
        </w:rPr>
      </w:pPr>
      <w:r>
        <w:rPr>
          <w:rFonts w:hint="cs"/>
          <w:rtl/>
          <w:lang w:eastAsia="he-IL"/>
        </w:rPr>
        <w:t xml:space="preserve">מסתבר </w:t>
      </w:r>
      <w:r w:rsidR="000058BC">
        <w:rPr>
          <w:rFonts w:hint="cs"/>
          <w:rtl/>
          <w:lang w:eastAsia="he-IL"/>
        </w:rPr>
        <w:t>– –</w:t>
      </w:r>
      <w:bookmarkStart w:id="15311" w:name="_ETM_Q32_649000"/>
      <w:bookmarkEnd w:id="15311"/>
      <w:r w:rsidR="001A25E3">
        <w:rPr>
          <w:rFonts w:hint="cs"/>
          <w:rtl/>
          <w:lang w:eastAsia="he-IL"/>
        </w:rPr>
        <w:t xml:space="preserve"> –</w:t>
      </w:r>
    </w:p>
    <w:p w:rsidR="003A462E" w:rsidRDefault="003A462E" w:rsidP="00B1521A">
      <w:pPr>
        <w:rPr>
          <w:rtl/>
          <w:lang w:eastAsia="he-IL"/>
        </w:rPr>
      </w:pPr>
    </w:p>
    <w:p w:rsidR="003A462E" w:rsidRDefault="003A462E" w:rsidP="00B1521A">
      <w:pPr>
        <w:pStyle w:val="af7"/>
        <w:rPr>
          <w:rtl/>
        </w:rPr>
      </w:pPr>
      <w:bookmarkStart w:id="15312" w:name="ET_yor_6129_72"/>
      <w:r w:rsidRPr="00D65A77">
        <w:rPr>
          <w:rStyle w:val="TagStyle"/>
          <w:rtl/>
        </w:rPr>
        <w:t xml:space="preserve"> &lt;&lt; יור &gt;&gt;</w:t>
      </w:r>
      <w:r w:rsidRPr="008D7457">
        <w:rPr>
          <w:rStyle w:val="TagStyle"/>
          <w:rtl/>
        </w:rPr>
        <w:t xml:space="preserve"> </w:t>
      </w:r>
      <w:r>
        <w:rPr>
          <w:rtl/>
        </w:rPr>
        <w:t>היו"ר ישראל אייכלר:</w:t>
      </w:r>
      <w:r w:rsidRPr="008D7457">
        <w:rPr>
          <w:rStyle w:val="TagStyle"/>
          <w:rtl/>
        </w:rPr>
        <w:t xml:space="preserve"> </w:t>
      </w:r>
      <w:r w:rsidRPr="00D65A77">
        <w:rPr>
          <w:rStyle w:val="TagStyle"/>
          <w:rtl/>
        </w:rPr>
        <w:t>&lt;&lt; יור &gt;&gt;</w:t>
      </w:r>
      <w:bookmarkEnd w:id="15312"/>
      <w:r w:rsidRPr="00D65A77">
        <w:rPr>
          <w:rStyle w:val="TagStyle"/>
          <w:rtl/>
        </w:rPr>
        <w:t xml:space="preserve"> </w:t>
      </w:r>
      <w:r>
        <w:rPr>
          <w:rtl/>
        </w:rPr>
        <w:t xml:space="preserve">   </w:t>
      </w:r>
    </w:p>
    <w:p w:rsidR="003A462E" w:rsidRDefault="003A462E" w:rsidP="00B1521A">
      <w:pPr>
        <w:rPr>
          <w:rtl/>
          <w:lang w:eastAsia="he-IL"/>
        </w:rPr>
      </w:pPr>
    </w:p>
    <w:p w:rsidR="003A462E" w:rsidRPr="008D7457" w:rsidRDefault="003A462E" w:rsidP="000058BC">
      <w:pPr>
        <w:rPr>
          <w:rtl/>
          <w:lang w:eastAsia="he-IL"/>
        </w:rPr>
      </w:pPr>
      <w:r>
        <w:rPr>
          <w:rFonts w:hint="cs"/>
          <w:rtl/>
          <w:lang w:eastAsia="he-IL"/>
        </w:rPr>
        <w:t xml:space="preserve">אני עוצר את השעון עד שהשרה תסיים </w:t>
      </w:r>
      <w:bookmarkStart w:id="15313" w:name="_ETM_Q32_656495"/>
      <w:bookmarkEnd w:id="15313"/>
      <w:r w:rsidR="000058BC">
        <w:rPr>
          <w:rFonts w:hint="cs"/>
          <w:rtl/>
          <w:lang w:eastAsia="he-IL"/>
        </w:rPr>
        <w:t>– – –</w:t>
      </w:r>
      <w:r>
        <w:rPr>
          <w:rFonts w:hint="cs"/>
          <w:rtl/>
          <w:lang w:eastAsia="he-IL"/>
        </w:rPr>
        <w:t xml:space="preserve"> </w:t>
      </w:r>
    </w:p>
    <w:p w:rsidR="003A462E" w:rsidRDefault="003A462E" w:rsidP="00B1521A">
      <w:pPr>
        <w:rPr>
          <w:rtl/>
          <w:lang w:eastAsia="he-IL"/>
        </w:rPr>
      </w:pPr>
    </w:p>
    <w:p w:rsidR="003A462E" w:rsidRDefault="003A462E" w:rsidP="00B1521A">
      <w:pPr>
        <w:pStyle w:val="af6"/>
        <w:rPr>
          <w:rtl/>
        </w:rPr>
      </w:pPr>
      <w:bookmarkStart w:id="15314" w:name="ET_interruption_6451_21"/>
      <w:r w:rsidRPr="004262D3">
        <w:rPr>
          <w:rStyle w:val="TagStyle"/>
          <w:rtl/>
        </w:rPr>
        <w:t xml:space="preserve"> &lt;&lt; קריאה &gt;&gt;</w:t>
      </w:r>
      <w:r w:rsidRPr="008C69B9">
        <w:rPr>
          <w:rStyle w:val="TagStyle"/>
          <w:rtl/>
        </w:rPr>
        <w:t xml:space="preserve"> </w:t>
      </w:r>
      <w:r>
        <w:rPr>
          <w:rtl/>
        </w:rPr>
        <w:t>השרה להתיישבות ומשימות לאומיות אורית מלכה סטרוק:</w:t>
      </w:r>
      <w:r w:rsidRPr="008C69B9">
        <w:rPr>
          <w:rStyle w:val="TagStyle"/>
          <w:rtl/>
        </w:rPr>
        <w:t xml:space="preserve"> </w:t>
      </w:r>
      <w:r w:rsidRPr="004262D3">
        <w:rPr>
          <w:rStyle w:val="TagStyle"/>
          <w:rtl/>
        </w:rPr>
        <w:t>&lt;&lt; קריאה &gt;&gt;</w:t>
      </w:r>
      <w:r>
        <w:rPr>
          <w:rtl/>
        </w:rPr>
        <w:t xml:space="preserve">   </w:t>
      </w:r>
      <w:bookmarkEnd w:id="15314"/>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אתה הקמת ממשלה עם מנסור עבאס. עם מנסור עבאס הקמת את הממשלה, אתה הקמת ממשלה עם מנסור עבאס. </w:t>
      </w:r>
    </w:p>
    <w:p w:rsidR="003A462E" w:rsidRDefault="003A462E" w:rsidP="00B1521A">
      <w:pPr>
        <w:rPr>
          <w:rtl/>
          <w:lang w:eastAsia="he-IL"/>
        </w:rPr>
      </w:pPr>
    </w:p>
    <w:p w:rsidR="003A462E" w:rsidRDefault="003A462E" w:rsidP="00B1521A">
      <w:pPr>
        <w:pStyle w:val="-"/>
        <w:rPr>
          <w:rtl/>
        </w:rPr>
      </w:pPr>
      <w:bookmarkStart w:id="15315" w:name="ET_speakercontinue_5855_22"/>
      <w:r w:rsidRPr="004262D3">
        <w:rPr>
          <w:rStyle w:val="TagStyle"/>
          <w:rtl/>
        </w:rPr>
        <w:t xml:space="preserve"> &lt;&lt; דובר_המשך &gt;&gt;</w:t>
      </w:r>
      <w:r w:rsidRPr="008C69B9">
        <w:rPr>
          <w:rStyle w:val="TagStyle"/>
          <w:rtl/>
        </w:rPr>
        <w:t xml:space="preserve"> </w:t>
      </w:r>
      <w:r>
        <w:rPr>
          <w:rtl/>
        </w:rPr>
        <w:t>מתן כהנא (המחנה הממלכתי):</w:t>
      </w:r>
      <w:r w:rsidRPr="008C69B9">
        <w:rPr>
          <w:rStyle w:val="TagStyle"/>
          <w:rtl/>
        </w:rPr>
        <w:t xml:space="preserve"> </w:t>
      </w:r>
      <w:r w:rsidRPr="004262D3">
        <w:rPr>
          <w:rStyle w:val="TagStyle"/>
          <w:rtl/>
        </w:rPr>
        <w:t>&lt;&lt; דובר_המשך &gt;&gt;</w:t>
      </w:r>
      <w:r>
        <w:rPr>
          <w:rtl/>
        </w:rPr>
        <w:t xml:space="preserve">   </w:t>
      </w:r>
      <w:bookmarkEnd w:id="15315"/>
    </w:p>
    <w:p w:rsidR="003A462E" w:rsidRDefault="003A462E" w:rsidP="000058BC">
      <w:pPr>
        <w:rPr>
          <w:rtl/>
          <w:lang w:eastAsia="he-IL"/>
        </w:rPr>
      </w:pPr>
    </w:p>
    <w:p w:rsidR="003A462E" w:rsidRDefault="003A462E" w:rsidP="000058BC">
      <w:pPr>
        <w:rPr>
          <w:rtl/>
          <w:lang w:eastAsia="he-IL"/>
        </w:rPr>
      </w:pPr>
      <w:r>
        <w:rPr>
          <w:rFonts w:hint="cs"/>
          <w:rtl/>
          <w:lang w:eastAsia="he-IL"/>
        </w:rPr>
        <w:t xml:space="preserve">השרה ממרצ אורית גלאון אמרה את הדברים הבאים. תשמעו מה השרה אורית גלאון אומרת לנו </w:t>
      </w:r>
      <w:r w:rsidR="000058BC">
        <w:rPr>
          <w:rFonts w:hint="cs"/>
          <w:rtl/>
          <w:lang w:eastAsia="he-IL"/>
        </w:rPr>
        <w:t>– –</w:t>
      </w:r>
      <w:r>
        <w:rPr>
          <w:rFonts w:hint="cs"/>
          <w:rtl/>
          <w:lang w:eastAsia="he-IL"/>
        </w:rPr>
        <w:t xml:space="preserve"> </w:t>
      </w:r>
    </w:p>
    <w:p w:rsidR="003A462E" w:rsidRDefault="003A462E" w:rsidP="00B1521A">
      <w:pPr>
        <w:rPr>
          <w:rtl/>
          <w:lang w:eastAsia="he-IL"/>
        </w:rPr>
      </w:pPr>
    </w:p>
    <w:p w:rsidR="003A462E" w:rsidRDefault="003A462E" w:rsidP="00B1521A">
      <w:pPr>
        <w:pStyle w:val="af6"/>
        <w:rPr>
          <w:rtl/>
        </w:rPr>
      </w:pPr>
      <w:bookmarkStart w:id="15316" w:name="ET_interruption_6451_75"/>
      <w:r w:rsidRPr="004262D3">
        <w:rPr>
          <w:rStyle w:val="TagStyle"/>
          <w:rtl/>
        </w:rPr>
        <w:t xml:space="preserve"> &lt;&lt; קריאה &gt;&gt;</w:t>
      </w:r>
      <w:r w:rsidRPr="008D7457">
        <w:rPr>
          <w:rStyle w:val="TagStyle"/>
          <w:rtl/>
        </w:rPr>
        <w:t xml:space="preserve"> </w:t>
      </w:r>
      <w:r>
        <w:rPr>
          <w:rtl/>
        </w:rPr>
        <w:t>השרה להתיישבות ומשימות לאומיות אורית מלכה סטרוק:</w:t>
      </w:r>
      <w:r w:rsidRPr="008D7457">
        <w:rPr>
          <w:rStyle w:val="TagStyle"/>
          <w:rtl/>
        </w:rPr>
        <w:t xml:space="preserve"> </w:t>
      </w:r>
      <w:r w:rsidRPr="004262D3">
        <w:rPr>
          <w:rStyle w:val="TagStyle"/>
          <w:rtl/>
        </w:rPr>
        <w:t>&lt;&lt; קריאה &gt;&gt;</w:t>
      </w:r>
      <w:r>
        <w:rPr>
          <w:rtl/>
        </w:rPr>
        <w:t xml:space="preserve">   </w:t>
      </w:r>
      <w:bookmarkEnd w:id="15316"/>
    </w:p>
    <w:p w:rsidR="003A462E" w:rsidRDefault="003A462E" w:rsidP="000058BC">
      <w:pPr>
        <w:rPr>
          <w:rtl/>
          <w:lang w:eastAsia="he-IL"/>
        </w:rPr>
      </w:pPr>
    </w:p>
    <w:p w:rsidR="003A462E" w:rsidRPr="008D7457" w:rsidRDefault="000058BC" w:rsidP="000058BC">
      <w:pPr>
        <w:rPr>
          <w:rtl/>
          <w:lang w:eastAsia="he-IL"/>
        </w:rPr>
      </w:pPr>
      <w:r>
        <w:rPr>
          <w:rFonts w:hint="cs"/>
          <w:rtl/>
          <w:lang w:eastAsia="he-IL"/>
        </w:rPr>
        <w:t>– – –</w:t>
      </w:r>
    </w:p>
    <w:p w:rsidR="003A462E" w:rsidRDefault="003A462E" w:rsidP="00B1521A">
      <w:pPr>
        <w:rPr>
          <w:rtl/>
          <w:lang w:eastAsia="he-IL"/>
        </w:rPr>
      </w:pPr>
    </w:p>
    <w:p w:rsidR="003A462E" w:rsidRDefault="003A462E" w:rsidP="00B1521A">
      <w:pPr>
        <w:pStyle w:val="-"/>
        <w:rPr>
          <w:rtl/>
        </w:rPr>
      </w:pPr>
      <w:bookmarkStart w:id="15317" w:name="ET_speakercontinue_5855_24"/>
      <w:r w:rsidRPr="004262D3">
        <w:rPr>
          <w:rStyle w:val="TagStyle"/>
          <w:rtl/>
        </w:rPr>
        <w:t xml:space="preserve"> &lt;&lt; דובר_המשך &gt;&gt;</w:t>
      </w:r>
      <w:r w:rsidRPr="008C69B9">
        <w:rPr>
          <w:rStyle w:val="TagStyle"/>
          <w:rtl/>
        </w:rPr>
        <w:t xml:space="preserve"> </w:t>
      </w:r>
      <w:r>
        <w:rPr>
          <w:rtl/>
        </w:rPr>
        <w:t>מתן כהנא (המחנה הממלכתי):</w:t>
      </w:r>
      <w:r w:rsidRPr="008C69B9">
        <w:rPr>
          <w:rStyle w:val="TagStyle"/>
          <w:rtl/>
        </w:rPr>
        <w:t xml:space="preserve"> </w:t>
      </w:r>
      <w:r w:rsidRPr="004262D3">
        <w:rPr>
          <w:rStyle w:val="TagStyle"/>
          <w:rtl/>
        </w:rPr>
        <w:t>&lt;&lt; דובר_המשך &gt;&gt;</w:t>
      </w:r>
      <w:r>
        <w:rPr>
          <w:rtl/>
        </w:rPr>
        <w:t xml:space="preserve">   </w:t>
      </w:r>
      <w:bookmarkEnd w:id="15317"/>
    </w:p>
    <w:p w:rsidR="003A462E" w:rsidRDefault="003A462E" w:rsidP="000058BC">
      <w:pPr>
        <w:rPr>
          <w:rtl/>
          <w:lang w:eastAsia="he-IL"/>
        </w:rPr>
      </w:pPr>
    </w:p>
    <w:p w:rsidR="003A462E" w:rsidRDefault="000058BC" w:rsidP="000058BC">
      <w:pPr>
        <w:rPr>
          <w:rtl/>
          <w:lang w:eastAsia="he-IL"/>
        </w:rPr>
      </w:pPr>
      <w:bookmarkStart w:id="15318" w:name="_ETM_Q32_669000"/>
      <w:bookmarkEnd w:id="15318"/>
      <w:r>
        <w:rPr>
          <w:rFonts w:hint="cs"/>
          <w:rtl/>
          <w:lang w:eastAsia="he-IL"/>
        </w:rPr>
        <w:t>– –</w:t>
      </w:r>
      <w:r w:rsidR="003A462E">
        <w:rPr>
          <w:rFonts w:hint="cs"/>
          <w:rtl/>
          <w:lang w:eastAsia="he-IL"/>
        </w:rPr>
        <w:t xml:space="preserve"> לא בשלו התנאים המדיניים. הייתם מאמינים? בממשלת ימין </w:t>
      </w:r>
      <w:bookmarkStart w:id="15319" w:name="_ETM_Q32_672000"/>
      <w:bookmarkEnd w:id="15319"/>
      <w:r w:rsidR="003A462E">
        <w:rPr>
          <w:rFonts w:hint="cs"/>
          <w:rtl/>
          <w:lang w:eastAsia="he-IL"/>
        </w:rPr>
        <w:t xml:space="preserve">על מלא </w:t>
      </w:r>
      <w:proofErr w:type="spellStart"/>
      <w:r w:rsidR="003A462E">
        <w:rPr>
          <w:rFonts w:hint="cs"/>
          <w:rtl/>
          <w:lang w:eastAsia="he-IL"/>
        </w:rPr>
        <w:t>מלא</w:t>
      </w:r>
      <w:proofErr w:type="spellEnd"/>
      <w:r w:rsidR="003A462E">
        <w:rPr>
          <w:rFonts w:hint="cs"/>
          <w:rtl/>
          <w:lang w:eastAsia="he-IL"/>
        </w:rPr>
        <w:t xml:space="preserve"> </w:t>
      </w:r>
      <w:r>
        <w:rPr>
          <w:rFonts w:hint="cs"/>
          <w:rtl/>
          <w:lang w:eastAsia="he-IL"/>
        </w:rPr>
        <w:t>– –</w:t>
      </w:r>
    </w:p>
    <w:p w:rsidR="003A462E" w:rsidRDefault="003A462E" w:rsidP="00B1521A">
      <w:pPr>
        <w:ind w:firstLine="0"/>
        <w:rPr>
          <w:rtl/>
          <w:lang w:eastAsia="he-IL"/>
        </w:rPr>
      </w:pPr>
    </w:p>
    <w:p w:rsidR="003A462E" w:rsidRDefault="003A462E" w:rsidP="00B1521A">
      <w:pPr>
        <w:pStyle w:val="af6"/>
        <w:rPr>
          <w:rtl/>
        </w:rPr>
      </w:pPr>
      <w:bookmarkStart w:id="15320" w:name="ET_interruption_קריאות_76"/>
      <w:r w:rsidRPr="004262D3">
        <w:rPr>
          <w:rStyle w:val="TagStyle"/>
          <w:rtl/>
        </w:rPr>
        <w:t xml:space="preserve"> &lt;&lt; קריאה &gt;&gt;</w:t>
      </w:r>
      <w:r w:rsidRPr="008D7457">
        <w:rPr>
          <w:rStyle w:val="TagStyle"/>
          <w:rtl/>
        </w:rPr>
        <w:t xml:space="preserve"> </w:t>
      </w:r>
      <w:r>
        <w:rPr>
          <w:rtl/>
        </w:rPr>
        <w:t>קריאות:</w:t>
      </w:r>
      <w:r w:rsidRPr="008D7457">
        <w:rPr>
          <w:rStyle w:val="TagStyle"/>
          <w:rtl/>
        </w:rPr>
        <w:t xml:space="preserve"> </w:t>
      </w:r>
      <w:r w:rsidRPr="004262D3">
        <w:rPr>
          <w:rStyle w:val="TagStyle"/>
          <w:rtl/>
        </w:rPr>
        <w:t>&lt;&lt; קריאה &gt;&gt;</w:t>
      </w:r>
      <w:r>
        <w:rPr>
          <w:rtl/>
        </w:rPr>
        <w:t xml:space="preserve">   </w:t>
      </w:r>
      <w:bookmarkEnd w:id="15320"/>
    </w:p>
    <w:p w:rsidR="003A462E" w:rsidRDefault="003A462E" w:rsidP="000058BC">
      <w:pPr>
        <w:rPr>
          <w:rtl/>
          <w:lang w:eastAsia="he-IL"/>
        </w:rPr>
      </w:pPr>
    </w:p>
    <w:p w:rsidR="003A462E" w:rsidRDefault="000058BC" w:rsidP="000058BC">
      <w:pPr>
        <w:rPr>
          <w:rtl/>
          <w:lang w:eastAsia="he-IL"/>
        </w:rPr>
      </w:pPr>
      <w:r>
        <w:rPr>
          <w:rFonts w:hint="cs"/>
          <w:rtl/>
          <w:lang w:eastAsia="he-IL"/>
        </w:rPr>
        <w:t>– – –</w:t>
      </w:r>
    </w:p>
    <w:p w:rsidR="003A462E" w:rsidRDefault="003A462E" w:rsidP="00B1521A">
      <w:pPr>
        <w:rPr>
          <w:rtl/>
          <w:lang w:eastAsia="he-IL"/>
        </w:rPr>
      </w:pPr>
    </w:p>
    <w:p w:rsidR="003A462E" w:rsidRDefault="003A462E" w:rsidP="00B1521A">
      <w:pPr>
        <w:pStyle w:val="-"/>
        <w:rPr>
          <w:rtl/>
        </w:rPr>
      </w:pPr>
      <w:bookmarkStart w:id="15321" w:name="ET_speakercontinue_5855_77"/>
      <w:r w:rsidRPr="004262D3">
        <w:rPr>
          <w:rStyle w:val="TagStyle"/>
          <w:rtl/>
        </w:rPr>
        <w:t xml:space="preserve"> &lt;&lt; דובר_המשך &gt;&gt;</w:t>
      </w:r>
      <w:r w:rsidRPr="008D7457">
        <w:rPr>
          <w:rStyle w:val="TagStyle"/>
          <w:rtl/>
        </w:rPr>
        <w:t xml:space="preserve"> </w:t>
      </w:r>
      <w:r>
        <w:rPr>
          <w:rtl/>
        </w:rPr>
        <w:t>מתן כהנא (המחנה הממלכתי):</w:t>
      </w:r>
      <w:r w:rsidRPr="008D7457">
        <w:rPr>
          <w:rStyle w:val="TagStyle"/>
          <w:rtl/>
        </w:rPr>
        <w:t xml:space="preserve"> </w:t>
      </w:r>
      <w:r w:rsidRPr="004262D3">
        <w:rPr>
          <w:rStyle w:val="TagStyle"/>
          <w:rtl/>
        </w:rPr>
        <w:t>&lt;&lt; דובר_המשך &gt;&gt;</w:t>
      </w:r>
      <w:r>
        <w:rPr>
          <w:rtl/>
        </w:rPr>
        <w:t xml:space="preserve">   </w:t>
      </w:r>
      <w:bookmarkEnd w:id="15321"/>
    </w:p>
    <w:p w:rsidR="003A462E" w:rsidRDefault="003A462E" w:rsidP="000058BC">
      <w:pPr>
        <w:rPr>
          <w:rtl/>
          <w:lang w:eastAsia="he-IL"/>
        </w:rPr>
      </w:pPr>
    </w:p>
    <w:p w:rsidR="003A462E" w:rsidRDefault="000058BC" w:rsidP="000058BC">
      <w:pPr>
        <w:rPr>
          <w:rtl/>
          <w:lang w:eastAsia="he-IL"/>
        </w:rPr>
      </w:pPr>
      <w:bookmarkStart w:id="15322" w:name="_ETM_Q32_675000"/>
      <w:bookmarkEnd w:id="15322"/>
      <w:r>
        <w:rPr>
          <w:rFonts w:hint="cs"/>
          <w:rtl/>
          <w:lang w:eastAsia="he-IL"/>
        </w:rPr>
        <w:t>– –</w:t>
      </w:r>
      <w:r w:rsidR="003A462E">
        <w:rPr>
          <w:rFonts w:hint="cs"/>
          <w:rtl/>
          <w:lang w:eastAsia="he-IL"/>
        </w:rPr>
        <w:t xml:space="preserve"> השרה ממרצ אורית גלאון אומרת </w:t>
      </w:r>
      <w:bookmarkStart w:id="15323" w:name="_ETM_Q32_678000"/>
      <w:bookmarkEnd w:id="15323"/>
      <w:r w:rsidR="003A462E">
        <w:rPr>
          <w:rFonts w:hint="cs"/>
          <w:rtl/>
          <w:lang w:eastAsia="he-IL"/>
        </w:rPr>
        <w:t xml:space="preserve">שלא בשלו התנאים המדיניים? אומרת לנו השרה זהבה סטרוק, השרה זהבה </w:t>
      </w:r>
      <w:bookmarkStart w:id="15324" w:name="_ETM_Q32_689228"/>
      <w:bookmarkEnd w:id="15324"/>
      <w:r w:rsidR="003A462E">
        <w:rPr>
          <w:rFonts w:hint="cs"/>
          <w:rtl/>
          <w:lang w:eastAsia="he-IL"/>
        </w:rPr>
        <w:t xml:space="preserve">סטרוק עומדת פה </w:t>
      </w:r>
      <w:r>
        <w:rPr>
          <w:rFonts w:hint="cs"/>
          <w:rtl/>
          <w:lang w:eastAsia="he-IL"/>
        </w:rPr>
        <w:t>– –</w:t>
      </w:r>
    </w:p>
    <w:p w:rsidR="003A462E" w:rsidRDefault="003A462E" w:rsidP="00B1521A">
      <w:pPr>
        <w:rPr>
          <w:rtl/>
          <w:lang w:eastAsia="he-IL"/>
        </w:rPr>
      </w:pPr>
    </w:p>
    <w:p w:rsidR="003A462E" w:rsidRDefault="003A462E" w:rsidP="00B1521A">
      <w:pPr>
        <w:pStyle w:val="af6"/>
        <w:rPr>
          <w:rtl/>
        </w:rPr>
      </w:pPr>
      <w:bookmarkStart w:id="15325" w:name="ET_interruption_6451_25"/>
      <w:r w:rsidRPr="004262D3">
        <w:rPr>
          <w:rStyle w:val="TagStyle"/>
          <w:rtl/>
        </w:rPr>
        <w:t xml:space="preserve"> &lt;&lt; קריאה &gt;&gt;</w:t>
      </w:r>
      <w:r w:rsidRPr="008C69B9">
        <w:rPr>
          <w:rStyle w:val="TagStyle"/>
          <w:rtl/>
        </w:rPr>
        <w:t xml:space="preserve"> </w:t>
      </w:r>
      <w:r>
        <w:rPr>
          <w:rtl/>
        </w:rPr>
        <w:t>השרה להתיישבות ומשימות לאומיות אורית מלכה סטרוק:</w:t>
      </w:r>
      <w:r w:rsidRPr="008C69B9">
        <w:rPr>
          <w:rStyle w:val="TagStyle"/>
          <w:rtl/>
        </w:rPr>
        <w:t xml:space="preserve"> </w:t>
      </w:r>
      <w:r w:rsidRPr="004262D3">
        <w:rPr>
          <w:rStyle w:val="TagStyle"/>
          <w:rtl/>
        </w:rPr>
        <w:t>&lt;&lt; קריאה &gt;&gt;</w:t>
      </w:r>
      <w:r>
        <w:rPr>
          <w:rtl/>
        </w:rPr>
        <w:t xml:space="preserve">   </w:t>
      </w:r>
      <w:bookmarkEnd w:id="15325"/>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חברה שלך, לא שלי. </w:t>
      </w:r>
    </w:p>
    <w:p w:rsidR="003A462E" w:rsidRDefault="003A462E" w:rsidP="00B1521A">
      <w:pPr>
        <w:rPr>
          <w:rtl/>
          <w:lang w:eastAsia="he-IL"/>
        </w:rPr>
      </w:pPr>
    </w:p>
    <w:p w:rsidR="003A462E" w:rsidRDefault="003A462E" w:rsidP="00B1521A">
      <w:pPr>
        <w:pStyle w:val="-"/>
        <w:rPr>
          <w:rtl/>
        </w:rPr>
      </w:pPr>
      <w:bookmarkStart w:id="15326" w:name="ET_speakercontinue_5855_82"/>
      <w:r w:rsidRPr="004262D3">
        <w:rPr>
          <w:rStyle w:val="TagStyle"/>
          <w:rtl/>
        </w:rPr>
        <w:t xml:space="preserve"> &lt;&lt; דובר_המשך &gt;&gt;</w:t>
      </w:r>
      <w:r w:rsidRPr="008C69B9">
        <w:rPr>
          <w:rStyle w:val="TagStyle"/>
          <w:rtl/>
        </w:rPr>
        <w:t xml:space="preserve"> </w:t>
      </w:r>
      <w:r>
        <w:rPr>
          <w:rtl/>
        </w:rPr>
        <w:t>מתן כהנא (המחנה הממלכתי):</w:t>
      </w:r>
      <w:r w:rsidRPr="008C69B9">
        <w:rPr>
          <w:rStyle w:val="TagStyle"/>
          <w:rtl/>
        </w:rPr>
        <w:t xml:space="preserve"> </w:t>
      </w:r>
      <w:r w:rsidRPr="004262D3">
        <w:rPr>
          <w:rStyle w:val="TagStyle"/>
          <w:rtl/>
        </w:rPr>
        <w:t>&lt;&lt; דובר_המשך &gt;&gt;</w:t>
      </w:r>
      <w:bookmarkEnd w:id="15326"/>
      <w:r>
        <w:rPr>
          <w:rtl/>
        </w:rPr>
        <w:t xml:space="preserve">   </w:t>
      </w:r>
    </w:p>
    <w:p w:rsidR="003A462E" w:rsidRDefault="003A462E" w:rsidP="000058BC">
      <w:pPr>
        <w:rPr>
          <w:rtl/>
          <w:lang w:eastAsia="he-IL"/>
        </w:rPr>
      </w:pPr>
    </w:p>
    <w:p w:rsidR="003A462E" w:rsidRDefault="003A462E" w:rsidP="000058BC">
      <w:pPr>
        <w:rPr>
          <w:rtl/>
          <w:lang w:eastAsia="he-IL"/>
        </w:rPr>
      </w:pPr>
      <w:r>
        <w:rPr>
          <w:rFonts w:hint="cs"/>
          <w:rtl/>
          <w:lang w:eastAsia="he-IL"/>
        </w:rPr>
        <w:t xml:space="preserve"> </w:t>
      </w:r>
      <w:r w:rsidR="000058BC">
        <w:rPr>
          <w:rFonts w:hint="cs"/>
          <w:rtl/>
          <w:lang w:eastAsia="he-IL"/>
        </w:rPr>
        <w:t>– –</w:t>
      </w:r>
      <w:r>
        <w:rPr>
          <w:rFonts w:hint="cs"/>
          <w:rtl/>
          <w:lang w:eastAsia="he-IL"/>
        </w:rPr>
        <w:t xml:space="preserve"> ואומרת לנו שבקעת הירדן זו </w:t>
      </w:r>
      <w:proofErr w:type="spellStart"/>
      <w:r>
        <w:rPr>
          <w:rFonts w:hint="cs"/>
          <w:rtl/>
          <w:lang w:eastAsia="he-IL"/>
        </w:rPr>
        <w:t>הטרלה</w:t>
      </w:r>
      <w:proofErr w:type="spellEnd"/>
      <w:r>
        <w:rPr>
          <w:rFonts w:hint="cs"/>
          <w:rtl/>
          <w:lang w:eastAsia="he-IL"/>
        </w:rPr>
        <w:t xml:space="preserve">. בקעת הירדן זו </w:t>
      </w:r>
      <w:proofErr w:type="spellStart"/>
      <w:r>
        <w:rPr>
          <w:rFonts w:hint="cs"/>
          <w:rtl/>
          <w:lang w:eastAsia="he-IL"/>
        </w:rPr>
        <w:t>הטרלה</w:t>
      </w:r>
      <w:proofErr w:type="spellEnd"/>
      <w:r>
        <w:rPr>
          <w:rFonts w:hint="cs"/>
          <w:rtl/>
          <w:lang w:eastAsia="he-IL"/>
        </w:rPr>
        <w:t xml:space="preserve">? זה מה שאת אומרת לתושבי בקעת הירדן? </w:t>
      </w:r>
    </w:p>
    <w:p w:rsidR="003A462E" w:rsidRDefault="003A462E" w:rsidP="00B1521A">
      <w:pPr>
        <w:ind w:firstLine="0"/>
        <w:rPr>
          <w:rtl/>
          <w:lang w:eastAsia="he-IL"/>
        </w:rPr>
      </w:pPr>
    </w:p>
    <w:p w:rsidR="003A462E" w:rsidRDefault="003A462E" w:rsidP="00B1521A">
      <w:pPr>
        <w:pStyle w:val="af6"/>
        <w:rPr>
          <w:rtl/>
        </w:rPr>
      </w:pPr>
      <w:bookmarkStart w:id="15327" w:name="ET_interruption_6451_78"/>
      <w:r w:rsidRPr="004262D3">
        <w:rPr>
          <w:rStyle w:val="TagStyle"/>
          <w:rtl/>
        </w:rPr>
        <w:t xml:space="preserve"> &lt;&lt; קריאה &gt;&gt;</w:t>
      </w:r>
      <w:r w:rsidRPr="008D7457">
        <w:rPr>
          <w:rStyle w:val="TagStyle"/>
          <w:rtl/>
        </w:rPr>
        <w:t xml:space="preserve"> </w:t>
      </w:r>
      <w:r>
        <w:rPr>
          <w:rtl/>
        </w:rPr>
        <w:t>השרה להתיישבות ומשימות לאומיות אורית מלכה סטרוק:</w:t>
      </w:r>
      <w:r w:rsidRPr="008D7457">
        <w:rPr>
          <w:rStyle w:val="TagStyle"/>
          <w:rtl/>
        </w:rPr>
        <w:t xml:space="preserve"> </w:t>
      </w:r>
      <w:r w:rsidRPr="004262D3">
        <w:rPr>
          <w:rStyle w:val="TagStyle"/>
          <w:rtl/>
        </w:rPr>
        <w:t>&lt;&lt; קריאה &gt;&gt;</w:t>
      </w:r>
      <w:r>
        <w:rPr>
          <w:rtl/>
        </w:rPr>
        <w:t xml:space="preserve">   </w:t>
      </w:r>
      <w:bookmarkEnd w:id="15327"/>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לא, אמרתי שליברמן זה </w:t>
      </w:r>
      <w:proofErr w:type="spellStart"/>
      <w:r>
        <w:rPr>
          <w:rFonts w:hint="cs"/>
          <w:rtl/>
          <w:lang w:eastAsia="he-IL"/>
        </w:rPr>
        <w:t>הטרלה</w:t>
      </w:r>
      <w:proofErr w:type="spellEnd"/>
      <w:r>
        <w:rPr>
          <w:rFonts w:hint="cs"/>
          <w:rtl/>
          <w:lang w:eastAsia="he-IL"/>
        </w:rPr>
        <w:t xml:space="preserve">. </w:t>
      </w:r>
    </w:p>
    <w:p w:rsidR="003A462E" w:rsidRDefault="003A462E" w:rsidP="00B1521A">
      <w:pPr>
        <w:rPr>
          <w:rtl/>
          <w:lang w:eastAsia="he-IL"/>
        </w:rPr>
      </w:pPr>
      <w:bookmarkStart w:id="15328" w:name="_ETM_Q32_693000"/>
      <w:bookmarkEnd w:id="15328"/>
    </w:p>
    <w:p w:rsidR="003A462E" w:rsidRDefault="003A462E" w:rsidP="00B1521A">
      <w:pPr>
        <w:pStyle w:val="-"/>
        <w:rPr>
          <w:rtl/>
        </w:rPr>
      </w:pPr>
      <w:bookmarkStart w:id="15329" w:name="ET_speakercontinue_5855_79"/>
      <w:r w:rsidRPr="004262D3">
        <w:rPr>
          <w:rStyle w:val="TagStyle"/>
          <w:rtl/>
        </w:rPr>
        <w:t xml:space="preserve"> &lt;&lt; דובר_המשך &gt;&gt;</w:t>
      </w:r>
      <w:r w:rsidRPr="008D7457">
        <w:rPr>
          <w:rStyle w:val="TagStyle"/>
          <w:rtl/>
        </w:rPr>
        <w:t xml:space="preserve"> </w:t>
      </w:r>
      <w:r>
        <w:rPr>
          <w:rtl/>
        </w:rPr>
        <w:t>מתן כהנא (המחנה הממלכתי):</w:t>
      </w:r>
      <w:r w:rsidRPr="008D7457">
        <w:rPr>
          <w:rStyle w:val="TagStyle"/>
          <w:rtl/>
        </w:rPr>
        <w:t xml:space="preserve"> </w:t>
      </w:r>
      <w:r w:rsidRPr="004262D3">
        <w:rPr>
          <w:rStyle w:val="TagStyle"/>
          <w:rtl/>
        </w:rPr>
        <w:t>&lt;&lt; דובר_המשך &gt;&gt;</w:t>
      </w:r>
      <w:r>
        <w:rPr>
          <w:rtl/>
        </w:rPr>
        <w:t xml:space="preserve">   </w:t>
      </w:r>
      <w:bookmarkEnd w:id="15329"/>
    </w:p>
    <w:p w:rsidR="003A462E" w:rsidRDefault="003A462E" w:rsidP="000058BC">
      <w:pPr>
        <w:rPr>
          <w:rtl/>
          <w:lang w:eastAsia="he-IL"/>
        </w:rPr>
      </w:pPr>
    </w:p>
    <w:p w:rsidR="003A462E" w:rsidRDefault="003A462E" w:rsidP="00B1521A">
      <w:pPr>
        <w:rPr>
          <w:rtl/>
          <w:lang w:eastAsia="he-IL"/>
        </w:rPr>
      </w:pPr>
      <w:r>
        <w:rPr>
          <w:rFonts w:hint="cs"/>
          <w:rtl/>
          <w:lang w:eastAsia="he-IL"/>
        </w:rPr>
        <w:t xml:space="preserve">גברתי השרה זהבה סטרוק, את אמרת </w:t>
      </w:r>
      <w:bookmarkStart w:id="15330" w:name="_ETM_Q32_697000"/>
      <w:bookmarkEnd w:id="15330"/>
      <w:r>
        <w:rPr>
          <w:rFonts w:hint="cs"/>
          <w:rtl/>
          <w:lang w:eastAsia="he-IL"/>
        </w:rPr>
        <w:t xml:space="preserve">לתושבי בקעת הירדן שהם </w:t>
      </w:r>
      <w:proofErr w:type="spellStart"/>
      <w:r>
        <w:rPr>
          <w:rFonts w:hint="cs"/>
          <w:rtl/>
          <w:lang w:eastAsia="he-IL"/>
        </w:rPr>
        <w:t>הטרלה</w:t>
      </w:r>
      <w:proofErr w:type="spellEnd"/>
      <w:r>
        <w:rPr>
          <w:rFonts w:hint="cs"/>
          <w:rtl/>
          <w:lang w:eastAsia="he-IL"/>
        </w:rPr>
        <w:t xml:space="preserve">. מה שאנחנו רואים פה, </w:t>
      </w:r>
      <w:bookmarkStart w:id="15331" w:name="_ETM_Q32_702000"/>
      <w:bookmarkEnd w:id="15331"/>
      <w:r>
        <w:rPr>
          <w:rFonts w:hint="cs"/>
          <w:rtl/>
          <w:lang w:eastAsia="he-IL"/>
        </w:rPr>
        <w:t xml:space="preserve">שהשרה ממרצ פשוט </w:t>
      </w:r>
      <w:bookmarkStart w:id="15332" w:name="_ETM_Q32_695000"/>
      <w:bookmarkEnd w:id="15332"/>
      <w:r>
        <w:rPr>
          <w:rFonts w:hint="cs"/>
          <w:rtl/>
          <w:lang w:eastAsia="he-IL"/>
        </w:rPr>
        <w:t xml:space="preserve">ממשיכה את שת"פ ביבי-טיבי כמו שרה בממשלה הקודמת. שת"פ ביבי-טיבי נמשך. צביעות על מלא </w:t>
      </w:r>
      <w:proofErr w:type="spellStart"/>
      <w:r>
        <w:rPr>
          <w:rFonts w:hint="cs"/>
          <w:rtl/>
          <w:lang w:eastAsia="he-IL"/>
        </w:rPr>
        <w:t>מלא</w:t>
      </w:r>
      <w:proofErr w:type="spellEnd"/>
      <w:r>
        <w:rPr>
          <w:rFonts w:hint="cs"/>
          <w:rtl/>
          <w:lang w:eastAsia="he-IL"/>
        </w:rPr>
        <w:t xml:space="preserve">. תודה. </w:t>
      </w:r>
    </w:p>
    <w:p w:rsidR="003A462E" w:rsidRDefault="003A462E" w:rsidP="00B1521A">
      <w:pPr>
        <w:rPr>
          <w:rtl/>
          <w:lang w:eastAsia="he-IL"/>
        </w:rPr>
      </w:pPr>
    </w:p>
    <w:p w:rsidR="003A462E" w:rsidRDefault="003A462E" w:rsidP="00B1521A">
      <w:pPr>
        <w:pStyle w:val="af7"/>
        <w:rPr>
          <w:rtl/>
        </w:rPr>
      </w:pPr>
      <w:bookmarkStart w:id="15333" w:name="ET_yor_6129_27"/>
      <w:r w:rsidRPr="004262D3">
        <w:rPr>
          <w:rStyle w:val="TagStyle"/>
          <w:rtl/>
        </w:rPr>
        <w:t xml:space="preserve"> &lt;&lt; יור &gt;&gt;</w:t>
      </w:r>
      <w:r w:rsidRPr="008C69B9">
        <w:rPr>
          <w:rStyle w:val="TagStyle"/>
          <w:rtl/>
        </w:rPr>
        <w:t xml:space="preserve"> </w:t>
      </w:r>
      <w:r>
        <w:rPr>
          <w:rtl/>
        </w:rPr>
        <w:t>היו"ר ישראל אייכלר:</w:t>
      </w:r>
      <w:r w:rsidRPr="008C69B9">
        <w:rPr>
          <w:rStyle w:val="TagStyle"/>
          <w:rtl/>
        </w:rPr>
        <w:t xml:space="preserve"> </w:t>
      </w:r>
      <w:r w:rsidRPr="004262D3">
        <w:rPr>
          <w:rStyle w:val="TagStyle"/>
          <w:rtl/>
        </w:rPr>
        <w:t>&lt;&lt; יור &gt;&gt;</w:t>
      </w:r>
      <w:r>
        <w:rPr>
          <w:rtl/>
        </w:rPr>
        <w:t xml:space="preserve">   </w:t>
      </w:r>
      <w:bookmarkEnd w:id="15333"/>
    </w:p>
    <w:p w:rsidR="003A462E" w:rsidRDefault="003A462E" w:rsidP="000058BC">
      <w:pPr>
        <w:rPr>
          <w:rtl/>
          <w:lang w:eastAsia="he-IL"/>
        </w:rPr>
      </w:pPr>
    </w:p>
    <w:p w:rsidR="003A462E" w:rsidRDefault="003A462E" w:rsidP="001138F8">
      <w:pPr>
        <w:autoSpaceDE w:val="0"/>
        <w:autoSpaceDN w:val="0"/>
        <w:adjustRightInd w:val="0"/>
        <w:rPr>
          <w:rtl/>
          <w:lang w:eastAsia="he-IL"/>
        </w:rPr>
      </w:pPr>
      <w:r>
        <w:rPr>
          <w:rFonts w:hint="cs"/>
          <w:rtl/>
          <w:lang w:eastAsia="he-IL"/>
        </w:rPr>
        <w:t xml:space="preserve">תודה רבה. </w:t>
      </w:r>
    </w:p>
    <w:p w:rsidR="001138F8" w:rsidRDefault="001138F8" w:rsidP="001138F8">
      <w:pPr>
        <w:autoSpaceDE w:val="0"/>
        <w:autoSpaceDN w:val="0"/>
        <w:adjustRightInd w:val="0"/>
        <w:rPr>
          <w:rtl/>
          <w:lang w:eastAsia="he-IL"/>
        </w:rPr>
      </w:pPr>
    </w:p>
    <w:p w:rsidR="001138F8" w:rsidRDefault="001138F8" w:rsidP="001138F8">
      <w:pPr>
        <w:autoSpaceDE w:val="0"/>
        <w:autoSpaceDN w:val="0"/>
        <w:adjustRightInd w:val="0"/>
        <w:rPr>
          <w:rtl/>
          <w:lang w:eastAsia="he-IL"/>
        </w:rPr>
      </w:pPr>
    </w:p>
    <w:p w:rsidR="003A462E" w:rsidRDefault="003A462E" w:rsidP="00B1521A">
      <w:pPr>
        <w:pStyle w:val="a7"/>
        <w:rPr>
          <w:rtl/>
          <w:lang w:eastAsia="he-IL"/>
        </w:rPr>
      </w:pPr>
      <w:bookmarkStart w:id="15334" w:name="ET_hatsach_638835_77"/>
      <w:r w:rsidRPr="00ED3EE2">
        <w:rPr>
          <w:rStyle w:val="TagStyle"/>
          <w:rtl/>
        </w:rPr>
        <w:t xml:space="preserve"> &lt;&lt; הצח &gt;&gt; </w:t>
      </w:r>
      <w:bookmarkStart w:id="15335" w:name="_Toc129812122"/>
      <w:bookmarkStart w:id="15336" w:name="_Toc129813770"/>
      <w:r>
        <w:rPr>
          <w:rtl/>
          <w:lang w:eastAsia="he-IL"/>
        </w:rPr>
        <w:t xml:space="preserve">הצעת חוק-יסוד: הממשלה (תיקון </w:t>
      </w:r>
      <w:r>
        <w:rPr>
          <w:rFonts w:hint="cs"/>
          <w:rtl/>
          <w:lang w:eastAsia="he-IL"/>
        </w:rPr>
        <w:t>–</w:t>
      </w:r>
      <w:r>
        <w:rPr>
          <w:rtl/>
          <w:lang w:eastAsia="he-IL"/>
        </w:rPr>
        <w:t xml:space="preserve"> הגבלת כהונת ראש הממשלה לשתי תקופות כהונה רצופות)</w:t>
      </w:r>
      <w:bookmarkEnd w:id="15335"/>
      <w:bookmarkEnd w:id="15336"/>
      <w:r w:rsidRPr="00ED3EE2">
        <w:rPr>
          <w:rStyle w:val="TagStyle"/>
          <w:rtl/>
        </w:rPr>
        <w:t xml:space="preserve"> &lt;&lt; הצח &gt;&gt;</w:t>
      </w:r>
      <w:r>
        <w:rPr>
          <w:rtl/>
          <w:lang w:eastAsia="he-IL"/>
        </w:rPr>
        <w:t xml:space="preserve">   </w:t>
      </w:r>
      <w:bookmarkEnd w:id="15334"/>
    </w:p>
    <w:p w:rsidR="003A462E" w:rsidRDefault="003A462E" w:rsidP="00B1521A">
      <w:pPr>
        <w:rPr>
          <w:rtl/>
          <w:lang w:eastAsia="he-IL"/>
        </w:rPr>
      </w:pPr>
      <w:r>
        <w:rPr>
          <w:rtl/>
          <w:lang w:eastAsia="he-IL"/>
        </w:rPr>
        <w:t>[הצעת חוק פ/2011/</w:t>
      </w:r>
      <w:r>
        <w:rPr>
          <w:rFonts w:hint="cs"/>
          <w:rtl/>
          <w:lang w:eastAsia="he-IL"/>
        </w:rPr>
        <w:t>25; נספחות.</w:t>
      </w:r>
      <w:r>
        <w:rPr>
          <w:rtl/>
          <w:lang w:eastAsia="he-IL"/>
        </w:rPr>
        <w:t>]</w:t>
      </w:r>
    </w:p>
    <w:p w:rsidR="003A462E" w:rsidRDefault="003A462E" w:rsidP="00B1521A">
      <w:pPr>
        <w:pStyle w:val="-1"/>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מרב מיכאלי</w:t>
      </w:r>
      <w:r>
        <w:rPr>
          <w:rtl/>
          <w:lang w:eastAsia="he-IL"/>
        </w:rPr>
        <w:t>)</w:t>
      </w:r>
    </w:p>
    <w:p w:rsidR="003A462E" w:rsidRPr="00ED3EE2" w:rsidRDefault="003A462E" w:rsidP="00B1521A">
      <w:pPr>
        <w:rPr>
          <w:rtl/>
          <w:lang w:eastAsia="he-IL"/>
        </w:rPr>
      </w:pPr>
    </w:p>
    <w:p w:rsidR="003A462E" w:rsidRDefault="003A462E" w:rsidP="00B1521A">
      <w:pPr>
        <w:pStyle w:val="af7"/>
        <w:keepNext/>
        <w:rPr>
          <w:rtl/>
        </w:rPr>
      </w:pPr>
      <w:bookmarkStart w:id="15337" w:name="ET_yor_6129_76"/>
      <w:r w:rsidRPr="00ED3EE2">
        <w:rPr>
          <w:rStyle w:val="TagStyle"/>
          <w:rtl/>
        </w:rPr>
        <w:t xml:space="preserve"> &lt;&lt; יור &gt;&gt; </w:t>
      </w:r>
      <w:r>
        <w:rPr>
          <w:rtl/>
        </w:rPr>
        <w:t>היו"ר ישראל אייכלר:</w:t>
      </w:r>
      <w:r w:rsidRPr="00ED3EE2">
        <w:rPr>
          <w:rStyle w:val="TagStyle"/>
          <w:rtl/>
        </w:rPr>
        <w:t xml:space="preserve"> &lt;&lt; יור &gt;&gt;</w:t>
      </w:r>
      <w:r>
        <w:rPr>
          <w:rtl/>
        </w:rPr>
        <w:t xml:space="preserve">   </w:t>
      </w:r>
      <w:bookmarkEnd w:id="15337"/>
    </w:p>
    <w:p w:rsidR="003A462E" w:rsidRDefault="003A462E" w:rsidP="000058BC">
      <w:pPr>
        <w:rPr>
          <w:rtl/>
          <w:lang w:eastAsia="he-IL"/>
        </w:rPr>
      </w:pPr>
    </w:p>
    <w:p w:rsidR="003A462E" w:rsidRDefault="003A462E" w:rsidP="00B1521A">
      <w:pPr>
        <w:autoSpaceDE w:val="0"/>
        <w:autoSpaceDN w:val="0"/>
        <w:adjustRightInd w:val="0"/>
        <w:ind w:firstLine="0"/>
        <w:rPr>
          <w:rtl/>
          <w:lang w:eastAsia="he-IL"/>
        </w:rPr>
      </w:pPr>
      <w:r>
        <w:rPr>
          <w:rtl/>
          <w:lang w:eastAsia="he-IL"/>
        </w:rPr>
        <w:tab/>
      </w:r>
      <w:r>
        <w:rPr>
          <w:rFonts w:hint="cs"/>
          <w:rtl/>
          <w:lang w:eastAsia="he-IL"/>
        </w:rPr>
        <w:t xml:space="preserve">אנחנו עוברים למציע נוסף בהצעת חוק דומה </w:t>
      </w:r>
      <w:r>
        <w:rPr>
          <w:rtl/>
          <w:lang w:eastAsia="he-IL"/>
        </w:rPr>
        <w:t>–</w:t>
      </w:r>
      <w:r>
        <w:rPr>
          <w:rFonts w:hint="cs"/>
          <w:rtl/>
          <w:lang w:eastAsia="he-IL"/>
        </w:rPr>
        <w:t xml:space="preserve"> חברת הכנסת מרב מיכא</w:t>
      </w:r>
      <w:bookmarkStart w:id="15338" w:name="_ETM_Q32_726000"/>
      <w:bookmarkEnd w:id="15338"/>
      <w:r>
        <w:rPr>
          <w:rFonts w:hint="cs"/>
          <w:rtl/>
          <w:lang w:eastAsia="he-IL"/>
        </w:rPr>
        <w:t xml:space="preserve">לי </w:t>
      </w:r>
      <w:r>
        <w:rPr>
          <w:rtl/>
          <w:lang w:eastAsia="he-IL"/>
        </w:rPr>
        <w:t>–</w:t>
      </w:r>
      <w:r>
        <w:rPr>
          <w:rFonts w:hint="cs"/>
          <w:rtl/>
          <w:lang w:eastAsia="he-IL"/>
        </w:rPr>
        <w:t xml:space="preserve"> תיקון הגבלת כהונת ממשלה לשתי תקופות כהונה רצופות. בבקשה. גם</w:t>
      </w:r>
      <w:bookmarkStart w:id="15339" w:name="_ETM_Q32_735000"/>
      <w:bookmarkEnd w:id="15339"/>
      <w:r>
        <w:rPr>
          <w:rFonts w:hint="cs"/>
          <w:rtl/>
          <w:lang w:eastAsia="he-IL"/>
        </w:rPr>
        <w:t xml:space="preserve"> שלוש דקות. </w:t>
      </w:r>
    </w:p>
    <w:p w:rsidR="000567A9" w:rsidRDefault="000567A9">
      <w:pPr>
        <w:bidi w:val="0"/>
        <w:spacing w:line="240" w:lineRule="auto"/>
        <w:ind w:firstLine="0"/>
        <w:jc w:val="left"/>
        <w:rPr>
          <w:rtl/>
        </w:rPr>
      </w:pPr>
      <w:bookmarkStart w:id="15340" w:name="TOR_Q33"/>
      <w:bookmarkEnd w:id="15340"/>
    </w:p>
    <w:p w:rsidR="000567A9" w:rsidRDefault="000567A9" w:rsidP="00B1521A">
      <w:pPr>
        <w:pStyle w:val="a4"/>
        <w:keepNext/>
        <w:rPr>
          <w:rtl/>
        </w:rPr>
      </w:pPr>
      <w:bookmarkStart w:id="15341" w:name="_ETM_Q33_132000"/>
      <w:bookmarkStart w:id="15342" w:name="ET_speaker_5090_6"/>
      <w:bookmarkEnd w:id="15341"/>
      <w:r w:rsidRPr="00A162B1">
        <w:rPr>
          <w:rStyle w:val="TagStyle"/>
          <w:rtl/>
        </w:rPr>
        <w:t xml:space="preserve"> &lt;&lt; דובר &gt;&gt; </w:t>
      </w:r>
      <w:bookmarkStart w:id="15343" w:name="_Toc129812123"/>
      <w:bookmarkStart w:id="15344" w:name="_Toc129813771"/>
      <w:r>
        <w:rPr>
          <w:rtl/>
        </w:rPr>
        <w:t>מרב מיכאלי (העבודה):</w:t>
      </w:r>
      <w:bookmarkEnd w:id="15343"/>
      <w:bookmarkEnd w:id="15344"/>
      <w:r w:rsidRPr="00A162B1">
        <w:rPr>
          <w:rStyle w:val="TagStyle"/>
          <w:rtl/>
        </w:rPr>
        <w:t xml:space="preserve"> &lt;&lt; דובר &gt;&gt;</w:t>
      </w:r>
      <w:r>
        <w:rPr>
          <w:rtl/>
        </w:rPr>
        <w:t xml:space="preserve">   </w:t>
      </w:r>
      <w:bookmarkEnd w:id="15342"/>
    </w:p>
    <w:p w:rsidR="000567A9" w:rsidRDefault="000567A9" w:rsidP="000058BC">
      <w:pPr>
        <w:rPr>
          <w:rtl/>
          <w:lang w:eastAsia="he-IL"/>
        </w:rPr>
      </w:pPr>
    </w:p>
    <w:p w:rsidR="000567A9" w:rsidRDefault="000567A9" w:rsidP="00B1521A">
      <w:pPr>
        <w:rPr>
          <w:rtl/>
        </w:rPr>
      </w:pPr>
      <w:bookmarkStart w:id="15345" w:name="_ETM_Q33_134000"/>
      <w:bookmarkEnd w:id="15345"/>
      <w:r>
        <w:rPr>
          <w:rFonts w:hint="cs"/>
          <w:rtl/>
          <w:lang w:eastAsia="he-IL"/>
        </w:rPr>
        <w:t xml:space="preserve">כן, אדוני. אז אני מסתכלת אחורנית, זאת הפעם </w:t>
      </w:r>
      <w:bookmarkStart w:id="15346" w:name="_ETM_Q33_161000"/>
      <w:bookmarkEnd w:id="15346"/>
      <w:r>
        <w:rPr>
          <w:rFonts w:hint="eastAsia"/>
          <w:rtl/>
          <w:lang w:eastAsia="he-IL"/>
        </w:rPr>
        <w:t>–</w:t>
      </w:r>
      <w:r>
        <w:rPr>
          <w:rFonts w:hint="cs"/>
          <w:rtl/>
          <w:lang w:eastAsia="he-IL"/>
        </w:rPr>
        <w:t xml:space="preserve"> בואו נראה </w:t>
      </w:r>
      <w:r>
        <w:rPr>
          <w:rFonts w:hint="eastAsia"/>
          <w:rtl/>
          <w:lang w:eastAsia="he-IL"/>
        </w:rPr>
        <w:t>–</w:t>
      </w:r>
      <w:r>
        <w:rPr>
          <w:rFonts w:hint="cs"/>
          <w:rtl/>
          <w:lang w:eastAsia="he-IL"/>
        </w:rPr>
        <w:t xml:space="preserve"> אני העליתי את הצעת החוק הזאת </w:t>
      </w:r>
      <w:bookmarkStart w:id="15347" w:name="_ETM_Q33_163000"/>
      <w:bookmarkEnd w:id="15347"/>
      <w:r>
        <w:rPr>
          <w:rFonts w:hint="cs"/>
          <w:rtl/>
          <w:lang w:eastAsia="he-IL"/>
        </w:rPr>
        <w:t xml:space="preserve">ב-2015, ב-2017, ב-2018 וב-2020. בכל אחת מהפעמים האלה בנימין נתניהו </w:t>
      </w:r>
      <w:bookmarkStart w:id="15348" w:name="_ETM_Q33_171000"/>
      <w:bookmarkEnd w:id="15348"/>
      <w:r>
        <w:rPr>
          <w:rFonts w:hint="cs"/>
          <w:rtl/>
          <w:lang w:eastAsia="he-IL"/>
        </w:rPr>
        <w:t xml:space="preserve">היה ראש ממשלה, ואם תסתכלו רגע אחורנית, בכל פעם </w:t>
      </w:r>
      <w:bookmarkStart w:id="15349" w:name="_ETM_Q33_176000"/>
      <w:bookmarkEnd w:id="15349"/>
      <w:r>
        <w:rPr>
          <w:rFonts w:hint="cs"/>
          <w:rtl/>
          <w:lang w:eastAsia="he-IL"/>
        </w:rPr>
        <w:t xml:space="preserve">שהעליתי כאן את הצעת החוק הזאת, מצב המדינה תחת בנימין </w:t>
      </w:r>
      <w:bookmarkStart w:id="15350" w:name="_ETM_Q33_22000"/>
      <w:bookmarkStart w:id="15351" w:name="_ETM_Q33_13000"/>
      <w:bookmarkEnd w:id="15350"/>
      <w:bookmarkEnd w:id="15351"/>
      <w:r>
        <w:rPr>
          <w:rtl/>
        </w:rPr>
        <w:t xml:space="preserve">נתניהו </w:t>
      </w:r>
      <w:bookmarkStart w:id="15352" w:name="_ETM_Q33_180510"/>
      <w:bookmarkEnd w:id="15352"/>
      <w:r>
        <w:rPr>
          <w:rtl/>
        </w:rPr>
        <w:t xml:space="preserve">היה </w:t>
      </w:r>
      <w:bookmarkStart w:id="15353" w:name="_ETM_Q33_180689"/>
      <w:bookmarkEnd w:id="15353"/>
      <w:r>
        <w:rPr>
          <w:rtl/>
        </w:rPr>
        <w:t xml:space="preserve">יותר </w:t>
      </w:r>
      <w:bookmarkStart w:id="15354" w:name="_ETM_Q33_181199"/>
      <w:bookmarkEnd w:id="15354"/>
      <w:r>
        <w:rPr>
          <w:rtl/>
        </w:rPr>
        <w:t>גרוע</w:t>
      </w:r>
      <w:r>
        <w:rPr>
          <w:rFonts w:hint="cs"/>
          <w:rtl/>
        </w:rPr>
        <w:t>,</w:t>
      </w:r>
      <w:r>
        <w:rPr>
          <w:rtl/>
        </w:rPr>
        <w:t xml:space="preserve"> </w:t>
      </w:r>
      <w:bookmarkStart w:id="15355" w:name="_ETM_Q33_182199"/>
      <w:bookmarkEnd w:id="15355"/>
      <w:r>
        <w:rPr>
          <w:rtl/>
        </w:rPr>
        <w:t xml:space="preserve">יותר </w:t>
      </w:r>
      <w:bookmarkStart w:id="15356" w:name="_ETM_Q33_182649"/>
      <w:bookmarkEnd w:id="15356"/>
      <w:r>
        <w:rPr>
          <w:rtl/>
        </w:rPr>
        <w:t>חמור</w:t>
      </w:r>
      <w:r>
        <w:rPr>
          <w:rFonts w:hint="cs"/>
          <w:rtl/>
        </w:rPr>
        <w:t>,</w:t>
      </w:r>
      <w:bookmarkStart w:id="15357" w:name="_ETM_Q33_183370"/>
      <w:bookmarkEnd w:id="15357"/>
      <w:r>
        <w:rPr>
          <w:rFonts w:hint="cs"/>
          <w:rtl/>
        </w:rPr>
        <w:t xml:space="preserve"> </w:t>
      </w:r>
      <w:r>
        <w:rPr>
          <w:rtl/>
        </w:rPr>
        <w:t xml:space="preserve">יותר </w:t>
      </w:r>
      <w:bookmarkStart w:id="15358" w:name="_ETM_Q33_183759"/>
      <w:bookmarkEnd w:id="15358"/>
      <w:r>
        <w:rPr>
          <w:rtl/>
        </w:rPr>
        <w:t xml:space="preserve">מסוכן </w:t>
      </w:r>
      <w:bookmarkStart w:id="15359" w:name="_ETM_Q33_184479"/>
      <w:bookmarkEnd w:id="15359"/>
      <w:r>
        <w:rPr>
          <w:rtl/>
        </w:rPr>
        <w:t xml:space="preserve">לאזרחיות </w:t>
      </w:r>
      <w:bookmarkStart w:id="15360" w:name="_ETM_Q33_185080"/>
      <w:bookmarkEnd w:id="15360"/>
      <w:r>
        <w:rPr>
          <w:rtl/>
        </w:rPr>
        <w:t xml:space="preserve">ואזרחי </w:t>
      </w:r>
      <w:bookmarkStart w:id="15361" w:name="_ETM_Q33_185559"/>
      <w:bookmarkEnd w:id="15361"/>
      <w:r>
        <w:rPr>
          <w:rtl/>
        </w:rPr>
        <w:t xml:space="preserve">ישראל </w:t>
      </w:r>
      <w:bookmarkStart w:id="15362" w:name="_ETM_Q33_186529"/>
      <w:bookmarkEnd w:id="15362"/>
      <w:r>
        <w:rPr>
          <w:rtl/>
        </w:rPr>
        <w:t xml:space="preserve">ולמדינת </w:t>
      </w:r>
      <w:bookmarkStart w:id="15363" w:name="_ETM_Q33_187460"/>
      <w:bookmarkEnd w:id="15363"/>
      <w:r>
        <w:rPr>
          <w:rtl/>
        </w:rPr>
        <w:t xml:space="preserve">ישראל </w:t>
      </w:r>
      <w:bookmarkStart w:id="15364" w:name="_ETM_Q33_187880"/>
      <w:bookmarkEnd w:id="15364"/>
      <w:r>
        <w:rPr>
          <w:rtl/>
        </w:rPr>
        <w:t>עצמה</w:t>
      </w:r>
      <w:r>
        <w:rPr>
          <w:rFonts w:hint="cs"/>
          <w:rtl/>
        </w:rPr>
        <w:t>.</w:t>
      </w:r>
    </w:p>
    <w:p w:rsidR="000567A9" w:rsidRDefault="000567A9" w:rsidP="00B1521A">
      <w:pPr>
        <w:rPr>
          <w:rtl/>
        </w:rPr>
      </w:pPr>
    </w:p>
    <w:p w:rsidR="000567A9" w:rsidRDefault="000567A9" w:rsidP="00B1521A">
      <w:pPr>
        <w:pStyle w:val="af6"/>
        <w:keepNext/>
        <w:rPr>
          <w:rtl/>
        </w:rPr>
      </w:pPr>
      <w:bookmarkStart w:id="15365" w:name="ET_interruption_6053_7"/>
      <w:r w:rsidRPr="00A162B1">
        <w:rPr>
          <w:rStyle w:val="TagStyle"/>
          <w:rtl/>
        </w:rPr>
        <w:t xml:space="preserve"> &lt;&lt; קריאה &gt;&gt; </w:t>
      </w:r>
      <w:r>
        <w:rPr>
          <w:rtl/>
        </w:rPr>
        <w:t>יוסף טייב (ש"ס):</w:t>
      </w:r>
      <w:r w:rsidRPr="00A162B1">
        <w:rPr>
          <w:rStyle w:val="TagStyle"/>
          <w:rtl/>
        </w:rPr>
        <w:t xml:space="preserve"> &lt;&lt; קריאה &gt;&gt;</w:t>
      </w:r>
      <w:r>
        <w:rPr>
          <w:rtl/>
        </w:rPr>
        <w:t xml:space="preserve">   </w:t>
      </w:r>
      <w:bookmarkEnd w:id="15365"/>
    </w:p>
    <w:p w:rsidR="000567A9" w:rsidRDefault="000567A9" w:rsidP="000058BC">
      <w:pPr>
        <w:rPr>
          <w:rtl/>
        </w:rPr>
      </w:pPr>
    </w:p>
    <w:p w:rsidR="000567A9" w:rsidRDefault="000058BC" w:rsidP="000058BC">
      <w:pPr>
        <w:rPr>
          <w:rtl/>
        </w:rPr>
      </w:pPr>
      <w:bookmarkStart w:id="15366" w:name="_ETM_Q33_188000"/>
      <w:bookmarkEnd w:id="15366"/>
      <w:r>
        <w:rPr>
          <w:rFonts w:hint="cs"/>
          <w:rtl/>
        </w:rPr>
        <w:t>– – –</w:t>
      </w:r>
      <w:r w:rsidR="000567A9">
        <w:rPr>
          <w:rFonts w:hint="cs"/>
          <w:rtl/>
        </w:rPr>
        <w:t xml:space="preserve"> העלית את זה </w:t>
      </w:r>
      <w:r>
        <w:rPr>
          <w:rFonts w:hint="cs"/>
          <w:rtl/>
        </w:rPr>
        <w:t>– – –</w:t>
      </w:r>
    </w:p>
    <w:p w:rsidR="000567A9" w:rsidRDefault="000567A9" w:rsidP="00B1521A">
      <w:pPr>
        <w:rPr>
          <w:rtl/>
        </w:rPr>
      </w:pPr>
    </w:p>
    <w:p w:rsidR="000567A9" w:rsidRDefault="000567A9" w:rsidP="00B1521A">
      <w:pPr>
        <w:pStyle w:val="-"/>
        <w:keepNext/>
        <w:rPr>
          <w:rtl/>
        </w:rPr>
      </w:pPr>
      <w:bookmarkStart w:id="15367" w:name="ET_speakercontinue_5090_8"/>
      <w:r w:rsidRPr="00A162B1">
        <w:rPr>
          <w:rStyle w:val="TagStyle"/>
          <w:rtl/>
        </w:rPr>
        <w:t xml:space="preserve"> &lt;&lt; דובר_המשך &gt;&gt; </w:t>
      </w:r>
      <w:r>
        <w:rPr>
          <w:rtl/>
        </w:rPr>
        <w:t>מרב מיכאלי (העבודה):</w:t>
      </w:r>
      <w:r w:rsidRPr="00A162B1">
        <w:rPr>
          <w:rStyle w:val="TagStyle"/>
          <w:rtl/>
        </w:rPr>
        <w:t xml:space="preserve"> &lt;&lt; דובר_המשך &gt;&gt;</w:t>
      </w:r>
      <w:r>
        <w:rPr>
          <w:rtl/>
        </w:rPr>
        <w:t xml:space="preserve">   </w:t>
      </w:r>
      <w:bookmarkEnd w:id="15367"/>
    </w:p>
    <w:p w:rsidR="000567A9" w:rsidRDefault="000567A9" w:rsidP="000058BC">
      <w:pPr>
        <w:rPr>
          <w:rtl/>
        </w:rPr>
      </w:pPr>
    </w:p>
    <w:p w:rsidR="000567A9" w:rsidRDefault="000567A9" w:rsidP="00544063">
      <w:pPr>
        <w:rPr>
          <w:rtl/>
        </w:rPr>
      </w:pPr>
      <w:bookmarkStart w:id="15368" w:name="_ETM_Q33_187000"/>
      <w:bookmarkStart w:id="15369" w:name="_ETM_Q33_185000"/>
      <w:bookmarkStart w:id="15370" w:name="_ETM_Q33_188920"/>
      <w:bookmarkEnd w:id="15368"/>
      <w:bookmarkEnd w:id="15369"/>
      <w:bookmarkEnd w:id="15370"/>
      <w:r>
        <w:rPr>
          <w:rFonts w:hint="cs"/>
          <w:rtl/>
        </w:rPr>
        <w:t>ב</w:t>
      </w:r>
      <w:r>
        <w:rPr>
          <w:rtl/>
        </w:rPr>
        <w:t xml:space="preserve">כל </w:t>
      </w:r>
      <w:bookmarkStart w:id="15371" w:name="_ETM_Q33_189340"/>
      <w:bookmarkEnd w:id="15371"/>
      <w:r>
        <w:rPr>
          <w:rtl/>
        </w:rPr>
        <w:t xml:space="preserve">פעם </w:t>
      </w:r>
      <w:bookmarkStart w:id="15372" w:name="_ETM_Q33_189730"/>
      <w:bookmarkEnd w:id="15372"/>
      <w:r>
        <w:rPr>
          <w:rtl/>
        </w:rPr>
        <w:t xml:space="preserve">שהעליתי </w:t>
      </w:r>
      <w:bookmarkStart w:id="15373" w:name="_ETM_Q33_190480"/>
      <w:bookmarkEnd w:id="15373"/>
      <w:r>
        <w:rPr>
          <w:rtl/>
        </w:rPr>
        <w:t xml:space="preserve">את </w:t>
      </w:r>
      <w:bookmarkStart w:id="15374" w:name="_ETM_Q33_190600"/>
      <w:bookmarkEnd w:id="15374"/>
      <w:r>
        <w:rPr>
          <w:rtl/>
        </w:rPr>
        <w:t>זה</w:t>
      </w:r>
      <w:r>
        <w:rPr>
          <w:rFonts w:hint="cs"/>
          <w:rtl/>
        </w:rPr>
        <w:t>,</w:t>
      </w:r>
      <w:r>
        <w:rPr>
          <w:rtl/>
        </w:rPr>
        <w:t xml:space="preserve"> </w:t>
      </w:r>
      <w:bookmarkStart w:id="15375" w:name="_ETM_Q33_190869"/>
      <w:bookmarkEnd w:id="15375"/>
      <w:r>
        <w:rPr>
          <w:rtl/>
        </w:rPr>
        <w:t xml:space="preserve">איראן </w:t>
      </w:r>
      <w:bookmarkStart w:id="15376" w:name="_ETM_Q33_191230"/>
      <w:bookmarkEnd w:id="15376"/>
      <w:r>
        <w:rPr>
          <w:rtl/>
        </w:rPr>
        <w:t xml:space="preserve">הייתה </w:t>
      </w:r>
      <w:bookmarkStart w:id="15377" w:name="_ETM_Q33_191500"/>
      <w:bookmarkEnd w:id="15377"/>
      <w:r>
        <w:rPr>
          <w:rtl/>
        </w:rPr>
        <w:t xml:space="preserve">יותר </w:t>
      </w:r>
      <w:bookmarkStart w:id="15378" w:name="_ETM_Q33_191869"/>
      <w:bookmarkEnd w:id="15378"/>
      <w:r>
        <w:rPr>
          <w:rtl/>
        </w:rPr>
        <w:t>ק</w:t>
      </w:r>
      <w:r>
        <w:rPr>
          <w:rFonts w:hint="cs"/>
          <w:rtl/>
        </w:rPr>
        <w:t>רובה לגרעין</w:t>
      </w:r>
      <w:r w:rsidR="001138F8">
        <w:rPr>
          <w:rFonts w:hint="cs"/>
          <w:rtl/>
        </w:rPr>
        <w:t xml:space="preserve">; </w:t>
      </w:r>
      <w:r>
        <w:rPr>
          <w:rFonts w:hint="cs"/>
          <w:rtl/>
        </w:rPr>
        <w:t xml:space="preserve">בכל פעם שהעליתי </w:t>
      </w:r>
      <w:bookmarkStart w:id="15379" w:name="_ETM_Q33_193000"/>
      <w:bookmarkEnd w:id="15379"/>
      <w:r>
        <w:rPr>
          <w:rFonts w:hint="cs"/>
          <w:rtl/>
        </w:rPr>
        <w:t xml:space="preserve">את זה, חמאס היה יותר חזק; בכל פעם </w:t>
      </w:r>
      <w:bookmarkStart w:id="15380" w:name="_ETM_Q33_192289"/>
      <w:bookmarkStart w:id="15381" w:name="_ETM_Q33_194750"/>
      <w:bookmarkStart w:id="15382" w:name="_ETM_Q33_196040"/>
      <w:bookmarkStart w:id="15383" w:name="_ETM_Q33_198859"/>
      <w:bookmarkStart w:id="15384" w:name="_ETM_Q33_199009"/>
      <w:bookmarkEnd w:id="15380"/>
      <w:bookmarkEnd w:id="15381"/>
      <w:bookmarkEnd w:id="15382"/>
      <w:bookmarkEnd w:id="15383"/>
      <w:bookmarkEnd w:id="15384"/>
      <w:r>
        <w:rPr>
          <w:rFonts w:hint="cs"/>
          <w:rtl/>
        </w:rPr>
        <w:t xml:space="preserve">שהעליתי את </w:t>
      </w:r>
      <w:bookmarkStart w:id="15385" w:name="_ETM_Q33_199000"/>
      <w:bookmarkEnd w:id="15385"/>
      <w:r>
        <w:rPr>
          <w:rFonts w:hint="cs"/>
          <w:rtl/>
        </w:rPr>
        <w:t xml:space="preserve">זה, </w:t>
      </w:r>
      <w:r>
        <w:rPr>
          <w:rtl/>
        </w:rPr>
        <w:t xml:space="preserve">הפריפריה </w:t>
      </w:r>
      <w:bookmarkStart w:id="15386" w:name="_ETM_Q33_199699"/>
      <w:bookmarkEnd w:id="15386"/>
      <w:r>
        <w:rPr>
          <w:rtl/>
        </w:rPr>
        <w:t xml:space="preserve">הייתה </w:t>
      </w:r>
      <w:bookmarkStart w:id="15387" w:name="_ETM_Q33_199909"/>
      <w:bookmarkEnd w:id="15387"/>
      <w:r>
        <w:rPr>
          <w:rtl/>
        </w:rPr>
        <w:t xml:space="preserve">במצב </w:t>
      </w:r>
      <w:bookmarkStart w:id="15388" w:name="_ETM_Q33_200329"/>
      <w:bookmarkEnd w:id="15388"/>
      <w:r>
        <w:rPr>
          <w:rtl/>
        </w:rPr>
        <w:t xml:space="preserve">יותר </w:t>
      </w:r>
      <w:bookmarkStart w:id="15389" w:name="_ETM_Q33_200689"/>
      <w:bookmarkEnd w:id="15389"/>
      <w:r>
        <w:rPr>
          <w:rtl/>
        </w:rPr>
        <w:t>גרוע</w:t>
      </w:r>
      <w:r>
        <w:rPr>
          <w:rFonts w:hint="cs"/>
          <w:rtl/>
        </w:rPr>
        <w:t>;</w:t>
      </w:r>
      <w:r>
        <w:rPr>
          <w:rtl/>
        </w:rPr>
        <w:t xml:space="preserve"> </w:t>
      </w:r>
      <w:bookmarkStart w:id="15390" w:name="_ETM_Q33_201599"/>
      <w:bookmarkEnd w:id="15390"/>
      <w:r>
        <w:rPr>
          <w:rFonts w:hint="cs"/>
          <w:rtl/>
        </w:rPr>
        <w:t>ב</w:t>
      </w:r>
      <w:r>
        <w:rPr>
          <w:rtl/>
        </w:rPr>
        <w:t xml:space="preserve">כל </w:t>
      </w:r>
      <w:bookmarkStart w:id="15391" w:name="_ETM_Q33_201869"/>
      <w:bookmarkEnd w:id="15391"/>
      <w:r>
        <w:rPr>
          <w:rtl/>
        </w:rPr>
        <w:t xml:space="preserve">פעם </w:t>
      </w:r>
      <w:bookmarkStart w:id="15392" w:name="_ETM_Q33_202140"/>
      <w:bookmarkEnd w:id="15392"/>
      <w:r>
        <w:rPr>
          <w:rtl/>
        </w:rPr>
        <w:t>ש</w:t>
      </w:r>
      <w:r>
        <w:rPr>
          <w:rFonts w:hint="cs"/>
          <w:rtl/>
        </w:rPr>
        <w:t xml:space="preserve">העליתי </w:t>
      </w:r>
      <w:bookmarkStart w:id="15393" w:name="_ETM_Q33_202679"/>
      <w:bookmarkEnd w:id="15393"/>
      <w:r>
        <w:rPr>
          <w:rtl/>
        </w:rPr>
        <w:t xml:space="preserve">את </w:t>
      </w:r>
      <w:bookmarkStart w:id="15394" w:name="_ETM_Q33_202769"/>
      <w:bookmarkEnd w:id="15394"/>
      <w:r>
        <w:rPr>
          <w:rtl/>
        </w:rPr>
        <w:t>זה</w:t>
      </w:r>
      <w:r>
        <w:rPr>
          <w:rFonts w:hint="cs"/>
          <w:rtl/>
        </w:rPr>
        <w:t>,</w:t>
      </w:r>
      <w:r>
        <w:rPr>
          <w:rtl/>
        </w:rPr>
        <w:t xml:space="preserve"> </w:t>
      </w:r>
      <w:bookmarkStart w:id="15395" w:name="_ETM_Q33_202890"/>
      <w:bookmarkEnd w:id="15395"/>
      <w:r>
        <w:rPr>
          <w:rtl/>
        </w:rPr>
        <w:t xml:space="preserve">הגזענות </w:t>
      </w:r>
      <w:bookmarkStart w:id="15396" w:name="_ETM_Q33_203849"/>
      <w:bookmarkEnd w:id="15396"/>
      <w:r>
        <w:rPr>
          <w:rtl/>
        </w:rPr>
        <w:t>תחת</w:t>
      </w:r>
      <w:r w:rsidR="00544063">
        <w:rPr>
          <w:rFonts w:hint="cs"/>
          <w:rtl/>
        </w:rPr>
        <w:t>י</w:t>
      </w:r>
      <w:r>
        <w:rPr>
          <w:rtl/>
        </w:rPr>
        <w:t xml:space="preserve">כם </w:t>
      </w:r>
      <w:bookmarkStart w:id="15397" w:name="_ETM_Q33_204390"/>
      <w:bookmarkEnd w:id="15397"/>
      <w:r>
        <w:rPr>
          <w:rFonts w:hint="cs"/>
          <w:rtl/>
        </w:rPr>
        <w:t xml:space="preserve">הייתה יותר </w:t>
      </w:r>
      <w:bookmarkStart w:id="15398" w:name="_ETM_Q33_204630"/>
      <w:bookmarkStart w:id="15399" w:name="_ETM_Q33_204720"/>
      <w:bookmarkStart w:id="15400" w:name="_ETM_Q33_205050"/>
      <w:bookmarkEnd w:id="15398"/>
      <w:bookmarkEnd w:id="15399"/>
      <w:bookmarkEnd w:id="15400"/>
      <w:r>
        <w:rPr>
          <w:rtl/>
        </w:rPr>
        <w:t>חמורה</w:t>
      </w:r>
      <w:r>
        <w:rPr>
          <w:rFonts w:hint="cs"/>
          <w:rtl/>
        </w:rPr>
        <w:t xml:space="preserve">; בכל פעם שהעליתי את זה, </w:t>
      </w:r>
      <w:bookmarkStart w:id="15401" w:name="_ETM_Q33_206409"/>
      <w:bookmarkStart w:id="15402" w:name="_ETM_Q33_207009"/>
      <w:bookmarkStart w:id="15403" w:name="_ETM_Q33_207220"/>
      <w:bookmarkEnd w:id="15401"/>
      <w:bookmarkEnd w:id="15402"/>
      <w:bookmarkEnd w:id="15403"/>
      <w:r>
        <w:rPr>
          <w:rtl/>
        </w:rPr>
        <w:t xml:space="preserve">נשים </w:t>
      </w:r>
      <w:bookmarkStart w:id="15404" w:name="_ETM_Q33_207640"/>
      <w:bookmarkEnd w:id="15404"/>
      <w:r>
        <w:rPr>
          <w:rtl/>
        </w:rPr>
        <w:t xml:space="preserve">סבלו </w:t>
      </w:r>
      <w:bookmarkStart w:id="15405" w:name="_ETM_Q33_207969"/>
      <w:bookmarkEnd w:id="15405"/>
      <w:r>
        <w:rPr>
          <w:rtl/>
        </w:rPr>
        <w:t>יותר</w:t>
      </w:r>
      <w:r>
        <w:rPr>
          <w:rFonts w:hint="cs"/>
          <w:rtl/>
        </w:rPr>
        <w:t xml:space="preserve">; </w:t>
      </w:r>
      <w:bookmarkStart w:id="15406" w:name="_ETM_Q33_208000"/>
      <w:bookmarkEnd w:id="15406"/>
      <w:r>
        <w:rPr>
          <w:rFonts w:hint="cs"/>
          <w:rtl/>
        </w:rPr>
        <w:t xml:space="preserve">בכל פעם השסע בעם </w:t>
      </w:r>
      <w:bookmarkStart w:id="15407" w:name="_ETM_Q33_208800"/>
      <w:bookmarkStart w:id="15408" w:name="_ETM_Q33_209880"/>
      <w:bookmarkStart w:id="15409" w:name="_ETM_Q33_210150"/>
      <w:bookmarkStart w:id="15410" w:name="_ETM_Q33_210330"/>
      <w:bookmarkEnd w:id="15407"/>
      <w:bookmarkEnd w:id="15408"/>
      <w:bookmarkEnd w:id="15409"/>
      <w:bookmarkEnd w:id="15410"/>
      <w:r>
        <w:rPr>
          <w:rFonts w:hint="cs"/>
          <w:rtl/>
        </w:rPr>
        <w:t>ה</w:t>
      </w:r>
      <w:r>
        <w:rPr>
          <w:rtl/>
        </w:rPr>
        <w:t xml:space="preserve">יה </w:t>
      </w:r>
      <w:bookmarkStart w:id="15411" w:name="_ETM_Q33_210449"/>
      <w:bookmarkEnd w:id="15411"/>
      <w:r>
        <w:rPr>
          <w:rtl/>
        </w:rPr>
        <w:t xml:space="preserve">יותר </w:t>
      </w:r>
      <w:bookmarkStart w:id="15412" w:name="_ETM_Q33_210779"/>
      <w:bookmarkEnd w:id="15412"/>
      <w:r>
        <w:rPr>
          <w:rtl/>
        </w:rPr>
        <w:t>גרוע</w:t>
      </w:r>
      <w:r>
        <w:rPr>
          <w:rFonts w:hint="cs"/>
          <w:rtl/>
        </w:rPr>
        <w:t>,</w:t>
      </w:r>
      <w:r>
        <w:rPr>
          <w:rtl/>
        </w:rPr>
        <w:t xml:space="preserve"> </w:t>
      </w:r>
      <w:bookmarkStart w:id="15413" w:name="_ETM_Q33_211699"/>
      <w:bookmarkEnd w:id="15413"/>
      <w:r>
        <w:rPr>
          <w:rtl/>
        </w:rPr>
        <w:t xml:space="preserve">אבל </w:t>
      </w:r>
      <w:bookmarkStart w:id="15414" w:name="_ETM_Q33_212659"/>
      <w:bookmarkEnd w:id="15414"/>
      <w:r>
        <w:rPr>
          <w:rFonts w:hint="cs"/>
          <w:rtl/>
        </w:rPr>
        <w:t xml:space="preserve">מצבו </w:t>
      </w:r>
      <w:bookmarkStart w:id="15415" w:name="_ETM_Q33_213380"/>
      <w:bookmarkEnd w:id="15415"/>
      <w:r>
        <w:rPr>
          <w:rFonts w:hint="cs"/>
          <w:rtl/>
        </w:rPr>
        <w:t>של מי ה</w:t>
      </w:r>
      <w:r>
        <w:rPr>
          <w:rtl/>
        </w:rPr>
        <w:t xml:space="preserve">יה </w:t>
      </w:r>
      <w:bookmarkStart w:id="15416" w:name="_ETM_Q33_213680"/>
      <w:bookmarkEnd w:id="15416"/>
      <w:r>
        <w:rPr>
          <w:rtl/>
        </w:rPr>
        <w:t xml:space="preserve">יותר </w:t>
      </w:r>
      <w:bookmarkStart w:id="15417" w:name="_ETM_Q33_214130"/>
      <w:bookmarkEnd w:id="15417"/>
      <w:r>
        <w:rPr>
          <w:rtl/>
        </w:rPr>
        <w:t>טוב</w:t>
      </w:r>
      <w:r>
        <w:rPr>
          <w:rFonts w:hint="cs"/>
          <w:rtl/>
        </w:rPr>
        <w:t xml:space="preserve">? </w:t>
      </w:r>
      <w:bookmarkStart w:id="15418" w:name="_ETM_Q33_218000"/>
      <w:bookmarkEnd w:id="15418"/>
      <w:r>
        <w:rPr>
          <w:rFonts w:hint="cs"/>
          <w:rtl/>
        </w:rPr>
        <w:t>מצבו של מי, של מי היה יותר טוב? הי</w:t>
      </w:r>
      <w:r w:rsidR="00544063">
        <w:rPr>
          <w:rFonts w:hint="cs"/>
          <w:rtl/>
        </w:rPr>
        <w:t>ו</w:t>
      </w:r>
      <w:r>
        <w:rPr>
          <w:rFonts w:hint="cs"/>
          <w:rtl/>
        </w:rPr>
        <w:t xml:space="preserve"> לו יותר כסף, יותר</w:t>
      </w:r>
      <w:bookmarkStart w:id="15419" w:name="_ETM_Q33_222000"/>
      <w:bookmarkEnd w:id="15419"/>
      <w:r>
        <w:rPr>
          <w:rFonts w:hint="cs"/>
          <w:rtl/>
        </w:rPr>
        <w:t xml:space="preserve"> נכסים, עברו עוד שנים שבהן הוא לא שמע על קיומו </w:t>
      </w:r>
      <w:bookmarkStart w:id="15420" w:name="_ETM_Q33_228000"/>
      <w:bookmarkEnd w:id="15420"/>
      <w:r>
        <w:rPr>
          <w:rFonts w:hint="cs"/>
          <w:rtl/>
        </w:rPr>
        <w:t xml:space="preserve">של ארנק, הוא לא ראה אף פעם פקקים, הוא לא </w:t>
      </w:r>
      <w:bookmarkStart w:id="15421" w:name="_ETM_Q33_230000"/>
      <w:bookmarkEnd w:id="15421"/>
      <w:r>
        <w:rPr>
          <w:rFonts w:hint="cs"/>
          <w:rtl/>
        </w:rPr>
        <w:t xml:space="preserve">שמע בכלל על קיומם של האלה שמשעממים אותו. את משעממת </w:t>
      </w:r>
      <w:bookmarkStart w:id="15422" w:name="_ETM_Q33_237000"/>
      <w:bookmarkEnd w:id="15422"/>
      <w:r>
        <w:rPr>
          <w:rFonts w:hint="cs"/>
          <w:rtl/>
        </w:rPr>
        <w:t>עם הבעיות שלך</w:t>
      </w:r>
      <w:r w:rsidR="00544063">
        <w:rPr>
          <w:rFonts w:hint="cs"/>
          <w:rtl/>
        </w:rPr>
        <w:t>,</w:t>
      </w:r>
      <w:r>
        <w:rPr>
          <w:rFonts w:hint="cs"/>
          <w:rtl/>
        </w:rPr>
        <w:t xml:space="preserve"> עם הסרטן ועם זה שאין לך בית </w:t>
      </w:r>
      <w:bookmarkStart w:id="15423" w:name="_ETM_Q33_243000"/>
      <w:bookmarkEnd w:id="15423"/>
      <w:r>
        <w:rPr>
          <w:rFonts w:hint="cs"/>
          <w:rtl/>
        </w:rPr>
        <w:t>חולים או לפחות מיון קדמי שם</w:t>
      </w:r>
      <w:r w:rsidR="00544063">
        <w:rPr>
          <w:rFonts w:hint="cs"/>
          <w:rtl/>
        </w:rPr>
        <w:t>,</w:t>
      </w:r>
      <w:r>
        <w:rPr>
          <w:rFonts w:hint="cs"/>
          <w:rtl/>
        </w:rPr>
        <w:t xml:space="preserve"> במקום הדפוק הזה </w:t>
      </w:r>
      <w:bookmarkStart w:id="15424" w:name="_ETM_Q33_244000"/>
      <w:bookmarkEnd w:id="15424"/>
      <w:r>
        <w:rPr>
          <w:rFonts w:hint="eastAsia"/>
          <w:rtl/>
        </w:rPr>
        <w:t>–</w:t>
      </w:r>
      <w:r>
        <w:rPr>
          <w:rFonts w:hint="cs"/>
          <w:rtl/>
        </w:rPr>
        <w:t xml:space="preserve"> איך קוראים לו? קריית שמונה</w:t>
      </w:r>
      <w:r w:rsidR="00544063">
        <w:rPr>
          <w:rFonts w:hint="cs"/>
          <w:rtl/>
        </w:rPr>
        <w:t>.</w:t>
      </w:r>
      <w:r>
        <w:rPr>
          <w:rFonts w:hint="cs"/>
          <w:rtl/>
        </w:rPr>
        <w:t xml:space="preserve"> </w:t>
      </w:r>
    </w:p>
    <w:p w:rsidR="000567A9" w:rsidRDefault="000567A9" w:rsidP="00B1521A">
      <w:pPr>
        <w:rPr>
          <w:rtl/>
        </w:rPr>
      </w:pPr>
    </w:p>
    <w:p w:rsidR="000567A9" w:rsidRDefault="000567A9" w:rsidP="00B1521A">
      <w:pPr>
        <w:rPr>
          <w:rtl/>
        </w:rPr>
      </w:pPr>
      <w:bookmarkStart w:id="15425" w:name="_ETM_Q33_250000"/>
      <w:bookmarkEnd w:id="15425"/>
      <w:r>
        <w:rPr>
          <w:rFonts w:hint="cs"/>
          <w:rtl/>
        </w:rPr>
        <w:t xml:space="preserve">לא שאני חושבת, חס </w:t>
      </w:r>
      <w:bookmarkStart w:id="15426" w:name="_ETM_Q33_247000"/>
      <w:bookmarkEnd w:id="15426"/>
      <w:r>
        <w:rPr>
          <w:rFonts w:hint="cs"/>
          <w:rtl/>
        </w:rPr>
        <w:t xml:space="preserve">וחלילה, שאף אחת לא תעלה על דעתה – </w:t>
      </w:r>
      <w:bookmarkStart w:id="15427" w:name="_ETM_Q33_249000"/>
      <w:bookmarkEnd w:id="15427"/>
      <w:r>
        <w:rPr>
          <w:rFonts w:hint="cs"/>
          <w:rtl/>
        </w:rPr>
        <w:t xml:space="preserve">אבל עומד בנימין נתניהו בקריית שמונה ואומר לאזרחית שנאבקת על </w:t>
      </w:r>
      <w:bookmarkStart w:id="15428" w:name="_ETM_Q33_256000"/>
      <w:bookmarkEnd w:id="15428"/>
      <w:r>
        <w:rPr>
          <w:rFonts w:hint="cs"/>
          <w:rtl/>
        </w:rPr>
        <w:t xml:space="preserve">דיור ציבורי ועל מיון קדמי: את משעממת אותי. </w:t>
      </w:r>
      <w:bookmarkStart w:id="15429" w:name="_ETM_Q33_262000"/>
      <w:bookmarkEnd w:id="15429"/>
      <w:r>
        <w:rPr>
          <w:rFonts w:hint="cs"/>
          <w:rtl/>
        </w:rPr>
        <w:t xml:space="preserve">ברור שזה משעמם אותו, זה לא עליו. </w:t>
      </w:r>
    </w:p>
    <w:p w:rsidR="000567A9" w:rsidRDefault="000567A9" w:rsidP="00B1521A">
      <w:pPr>
        <w:rPr>
          <w:rtl/>
        </w:rPr>
      </w:pPr>
    </w:p>
    <w:p w:rsidR="000567A9" w:rsidRDefault="000567A9" w:rsidP="00544063">
      <w:pPr>
        <w:rPr>
          <w:rtl/>
        </w:rPr>
      </w:pPr>
      <w:bookmarkStart w:id="15430" w:name="_ETM_Q33_266000"/>
      <w:bookmarkEnd w:id="15430"/>
      <w:r>
        <w:rPr>
          <w:rFonts w:hint="cs"/>
          <w:rtl/>
        </w:rPr>
        <w:t xml:space="preserve">אז עכשיו בפעם </w:t>
      </w:r>
      <w:bookmarkStart w:id="15431" w:name="_ETM_Q33_265000"/>
      <w:bookmarkEnd w:id="15431"/>
      <w:r>
        <w:rPr>
          <w:rFonts w:hint="cs"/>
          <w:rtl/>
        </w:rPr>
        <w:t xml:space="preserve">החמישית </w:t>
      </w:r>
      <w:r>
        <w:rPr>
          <w:rtl/>
        </w:rPr>
        <w:t xml:space="preserve">שאני </w:t>
      </w:r>
      <w:bookmarkStart w:id="15432" w:name="_ETM_Q33_267890"/>
      <w:bookmarkEnd w:id="15432"/>
      <w:r>
        <w:rPr>
          <w:rtl/>
        </w:rPr>
        <w:t xml:space="preserve">מעלה </w:t>
      </w:r>
      <w:bookmarkStart w:id="15433" w:name="_ETM_Q33_268250"/>
      <w:bookmarkEnd w:id="15433"/>
      <w:r>
        <w:rPr>
          <w:rtl/>
        </w:rPr>
        <w:t xml:space="preserve">את </w:t>
      </w:r>
      <w:bookmarkStart w:id="15434" w:name="_ETM_Q33_268430"/>
      <w:bookmarkEnd w:id="15434"/>
      <w:r>
        <w:rPr>
          <w:rtl/>
        </w:rPr>
        <w:t xml:space="preserve">ההצעה </w:t>
      </w:r>
      <w:bookmarkStart w:id="15435" w:name="_ETM_Q33_268880"/>
      <w:bookmarkEnd w:id="15435"/>
      <w:r>
        <w:rPr>
          <w:rtl/>
        </w:rPr>
        <w:t xml:space="preserve">הזאת </w:t>
      </w:r>
      <w:bookmarkStart w:id="15436" w:name="_ETM_Q33_269180"/>
      <w:bookmarkEnd w:id="15436"/>
      <w:r>
        <w:rPr>
          <w:rtl/>
        </w:rPr>
        <w:t xml:space="preserve">להצבעה </w:t>
      </w:r>
      <w:bookmarkStart w:id="15437" w:name="_ETM_Q33_270200"/>
      <w:bookmarkEnd w:id="15437"/>
      <w:r>
        <w:rPr>
          <w:rtl/>
        </w:rPr>
        <w:t xml:space="preserve">אנחנו </w:t>
      </w:r>
      <w:bookmarkStart w:id="15438" w:name="_ETM_Q33_270740"/>
      <w:bookmarkEnd w:id="15438"/>
      <w:r>
        <w:rPr>
          <w:rtl/>
        </w:rPr>
        <w:t xml:space="preserve">כבר </w:t>
      </w:r>
      <w:bookmarkStart w:id="15439" w:name="_ETM_Q33_270950"/>
      <w:bookmarkEnd w:id="15439"/>
      <w:r>
        <w:rPr>
          <w:rtl/>
        </w:rPr>
        <w:t xml:space="preserve">במצב </w:t>
      </w:r>
      <w:bookmarkStart w:id="15440" w:name="_ETM_Q33_271430"/>
      <w:bookmarkEnd w:id="15440"/>
      <w:r>
        <w:rPr>
          <w:rtl/>
        </w:rPr>
        <w:t>שב</w:t>
      </w:r>
      <w:r>
        <w:rPr>
          <w:rFonts w:hint="cs"/>
          <w:rtl/>
        </w:rPr>
        <w:t>ו הוא</w:t>
      </w:r>
      <w:r>
        <w:rPr>
          <w:rtl/>
        </w:rPr>
        <w:t xml:space="preserve"> </w:t>
      </w:r>
      <w:bookmarkStart w:id="15441" w:name="_ETM_Q33_272490"/>
      <w:bookmarkEnd w:id="15441"/>
      <w:r>
        <w:rPr>
          <w:rtl/>
        </w:rPr>
        <w:t xml:space="preserve">הופך </w:t>
      </w:r>
      <w:bookmarkStart w:id="15442" w:name="_ETM_Q33_272729"/>
      <w:bookmarkEnd w:id="15442"/>
      <w:r>
        <w:rPr>
          <w:rtl/>
        </w:rPr>
        <w:t xml:space="preserve">את </w:t>
      </w:r>
      <w:bookmarkStart w:id="15443" w:name="_ETM_Q33_272880"/>
      <w:bookmarkEnd w:id="15443"/>
      <w:r>
        <w:rPr>
          <w:rtl/>
        </w:rPr>
        <w:t xml:space="preserve">כל </w:t>
      </w:r>
      <w:bookmarkStart w:id="15444" w:name="_ETM_Q33_273180"/>
      <w:bookmarkEnd w:id="15444"/>
      <w:r>
        <w:rPr>
          <w:rtl/>
        </w:rPr>
        <w:t xml:space="preserve">המדינה </w:t>
      </w:r>
      <w:bookmarkStart w:id="15445" w:name="_ETM_Q33_274100"/>
      <w:bookmarkEnd w:id="15445"/>
      <w:r>
        <w:rPr>
          <w:rtl/>
        </w:rPr>
        <w:t xml:space="preserve">לדיקטטורה </w:t>
      </w:r>
      <w:bookmarkStart w:id="15446" w:name="_ETM_Q33_275420"/>
      <w:bookmarkEnd w:id="15446"/>
      <w:r>
        <w:rPr>
          <w:rtl/>
        </w:rPr>
        <w:t xml:space="preserve">שבה </w:t>
      </w:r>
      <w:bookmarkStart w:id="15447" w:name="_ETM_Q33_275709"/>
      <w:bookmarkEnd w:id="15447"/>
      <w:r>
        <w:rPr>
          <w:rtl/>
        </w:rPr>
        <w:t xml:space="preserve">שהוא </w:t>
      </w:r>
      <w:bookmarkStart w:id="15448" w:name="_ETM_Q33_276490"/>
      <w:bookmarkStart w:id="15449" w:name="_ETM_Q33_277600"/>
      <w:bookmarkEnd w:id="15448"/>
      <w:bookmarkEnd w:id="15449"/>
      <w:r>
        <w:rPr>
          <w:rtl/>
        </w:rPr>
        <w:t xml:space="preserve">יחליט </w:t>
      </w:r>
      <w:bookmarkStart w:id="15450" w:name="_ETM_Q33_278200"/>
      <w:bookmarkEnd w:id="15450"/>
      <w:r>
        <w:rPr>
          <w:rFonts w:hint="cs"/>
          <w:rtl/>
        </w:rPr>
        <w:t xml:space="preserve">לבד </w:t>
      </w:r>
      <w:r>
        <w:rPr>
          <w:rtl/>
        </w:rPr>
        <w:t xml:space="preserve">שהצבא </w:t>
      </w:r>
      <w:bookmarkStart w:id="15451" w:name="_ETM_Q33_279280"/>
      <w:bookmarkEnd w:id="15451"/>
      <w:r>
        <w:rPr>
          <w:rtl/>
        </w:rPr>
        <w:t xml:space="preserve">לא </w:t>
      </w:r>
      <w:bookmarkStart w:id="15452" w:name="_ETM_Q33_279549"/>
      <w:bookmarkEnd w:id="15452"/>
      <w:r>
        <w:rPr>
          <w:rtl/>
        </w:rPr>
        <w:t xml:space="preserve">מעניין </w:t>
      </w:r>
      <w:bookmarkStart w:id="15453" w:name="_ETM_Q33_279970"/>
      <w:bookmarkEnd w:id="15453"/>
      <w:r>
        <w:rPr>
          <w:rtl/>
        </w:rPr>
        <w:t>אותו</w:t>
      </w:r>
      <w:r>
        <w:rPr>
          <w:rFonts w:hint="cs"/>
          <w:rtl/>
        </w:rPr>
        <w:t>,</w:t>
      </w:r>
      <w:r>
        <w:rPr>
          <w:rtl/>
        </w:rPr>
        <w:t xml:space="preserve"> </w:t>
      </w:r>
      <w:bookmarkStart w:id="15454" w:name="_ETM_Q33_280600"/>
      <w:bookmarkEnd w:id="15454"/>
      <w:r>
        <w:rPr>
          <w:rtl/>
        </w:rPr>
        <w:t>ושב</w:t>
      </w:r>
      <w:r>
        <w:rPr>
          <w:rFonts w:hint="cs"/>
          <w:rtl/>
        </w:rPr>
        <w:t>"כ</w:t>
      </w:r>
      <w:r>
        <w:rPr>
          <w:rtl/>
        </w:rPr>
        <w:t xml:space="preserve"> </w:t>
      </w:r>
      <w:bookmarkStart w:id="15455" w:name="_ETM_Q33_281380"/>
      <w:bookmarkEnd w:id="15455"/>
      <w:r>
        <w:rPr>
          <w:rtl/>
        </w:rPr>
        <w:t xml:space="preserve">לא </w:t>
      </w:r>
      <w:bookmarkStart w:id="15456" w:name="_ETM_Q33_281680"/>
      <w:bookmarkEnd w:id="15456"/>
      <w:r>
        <w:rPr>
          <w:rtl/>
        </w:rPr>
        <w:t xml:space="preserve">מעניין </w:t>
      </w:r>
      <w:bookmarkStart w:id="15457" w:name="_ETM_Q33_282100"/>
      <w:bookmarkEnd w:id="15457"/>
      <w:r>
        <w:rPr>
          <w:rtl/>
        </w:rPr>
        <w:t>אותו</w:t>
      </w:r>
      <w:r>
        <w:rPr>
          <w:rFonts w:hint="cs"/>
          <w:rtl/>
        </w:rPr>
        <w:t>.</w:t>
      </w:r>
      <w:r>
        <w:rPr>
          <w:rtl/>
        </w:rPr>
        <w:t xml:space="preserve"> </w:t>
      </w:r>
      <w:bookmarkStart w:id="15458" w:name="_ETM_Q33_282810"/>
      <w:bookmarkEnd w:id="15458"/>
      <w:r>
        <w:rPr>
          <w:rtl/>
        </w:rPr>
        <w:t xml:space="preserve">הוא </w:t>
      </w:r>
      <w:bookmarkStart w:id="15459" w:name="_ETM_Q33_283409"/>
      <w:bookmarkEnd w:id="15459"/>
      <w:r>
        <w:rPr>
          <w:rtl/>
        </w:rPr>
        <w:t xml:space="preserve">לא </w:t>
      </w:r>
      <w:bookmarkStart w:id="15460" w:name="_ETM_Q33_283649"/>
      <w:bookmarkEnd w:id="15460"/>
      <w:r>
        <w:rPr>
          <w:rtl/>
        </w:rPr>
        <w:t xml:space="preserve">רוצה </w:t>
      </w:r>
      <w:bookmarkStart w:id="15461" w:name="_ETM_Q33_284369"/>
      <w:bookmarkEnd w:id="15461"/>
      <w:r>
        <w:rPr>
          <w:rtl/>
        </w:rPr>
        <w:t>ש</w:t>
      </w:r>
      <w:bookmarkStart w:id="15462" w:name="_ETM_Q33_284549"/>
      <w:bookmarkEnd w:id="15462"/>
      <w:r>
        <w:rPr>
          <w:rtl/>
        </w:rPr>
        <w:t xml:space="preserve">אזרחיות </w:t>
      </w:r>
      <w:bookmarkStart w:id="15463" w:name="_ETM_Q33_285090"/>
      <w:bookmarkEnd w:id="15463"/>
      <w:r>
        <w:rPr>
          <w:rtl/>
        </w:rPr>
        <w:t xml:space="preserve">ואזרחי </w:t>
      </w:r>
      <w:bookmarkStart w:id="15464" w:name="_ETM_Q33_285630"/>
      <w:bookmarkEnd w:id="15464"/>
      <w:r>
        <w:rPr>
          <w:rtl/>
        </w:rPr>
        <w:t xml:space="preserve">ישראל </w:t>
      </w:r>
      <w:bookmarkStart w:id="15465" w:name="_ETM_Q33_286020"/>
      <w:bookmarkEnd w:id="15465"/>
      <w:r>
        <w:rPr>
          <w:rtl/>
        </w:rPr>
        <w:t xml:space="preserve">ידעו </w:t>
      </w:r>
      <w:bookmarkStart w:id="15466" w:name="_ETM_Q33_287100"/>
      <w:bookmarkEnd w:id="15466"/>
      <w:r>
        <w:rPr>
          <w:rtl/>
        </w:rPr>
        <w:t xml:space="preserve">למה </w:t>
      </w:r>
      <w:bookmarkStart w:id="15467" w:name="_ETM_Q33_288119"/>
      <w:bookmarkEnd w:id="15467"/>
      <w:r>
        <w:rPr>
          <w:rtl/>
        </w:rPr>
        <w:t xml:space="preserve">ומה </w:t>
      </w:r>
      <w:bookmarkStart w:id="15468" w:name="_ETM_Q33_288740"/>
      <w:bookmarkEnd w:id="15468"/>
      <w:r>
        <w:rPr>
          <w:rtl/>
        </w:rPr>
        <w:t xml:space="preserve">בדיוק </w:t>
      </w:r>
      <w:bookmarkStart w:id="15469" w:name="_ETM_Q33_289310"/>
      <w:bookmarkEnd w:id="15469"/>
      <w:r>
        <w:rPr>
          <w:rtl/>
        </w:rPr>
        <w:t xml:space="preserve">הסיפור </w:t>
      </w:r>
      <w:bookmarkStart w:id="15470" w:name="_ETM_Q33_289820"/>
      <w:bookmarkEnd w:id="15470"/>
      <w:r>
        <w:rPr>
          <w:rtl/>
        </w:rPr>
        <w:t>הביטחוני</w:t>
      </w:r>
      <w:r>
        <w:rPr>
          <w:rFonts w:hint="cs"/>
          <w:rtl/>
        </w:rPr>
        <w:t>,</w:t>
      </w:r>
      <w:r>
        <w:rPr>
          <w:rtl/>
        </w:rPr>
        <w:t xml:space="preserve"> </w:t>
      </w:r>
      <w:bookmarkStart w:id="15471" w:name="_ETM_Q33_290840"/>
      <w:bookmarkEnd w:id="15471"/>
      <w:r>
        <w:rPr>
          <w:rtl/>
        </w:rPr>
        <w:t xml:space="preserve">שללא </w:t>
      </w:r>
      <w:bookmarkStart w:id="15472" w:name="_ETM_Q33_291500"/>
      <w:bookmarkEnd w:id="15472"/>
      <w:r>
        <w:rPr>
          <w:rtl/>
        </w:rPr>
        <w:t xml:space="preserve">ספק </w:t>
      </w:r>
      <w:bookmarkStart w:id="15473" w:name="_ETM_Q33_292039"/>
      <w:bookmarkEnd w:id="15473"/>
      <w:r>
        <w:rPr>
          <w:rtl/>
        </w:rPr>
        <w:t xml:space="preserve">מכניס </w:t>
      </w:r>
      <w:bookmarkStart w:id="15474" w:name="_ETM_Q33_292520"/>
      <w:bookmarkEnd w:id="15474"/>
      <w:r>
        <w:rPr>
          <w:rtl/>
        </w:rPr>
        <w:t>ל</w:t>
      </w:r>
      <w:bookmarkStart w:id="15475" w:name="_ETM_Q33_292640"/>
      <w:bookmarkEnd w:id="15475"/>
      <w:r>
        <w:rPr>
          <w:rtl/>
        </w:rPr>
        <w:t xml:space="preserve">חרדה </w:t>
      </w:r>
      <w:bookmarkStart w:id="15476" w:name="_ETM_Q33_293090"/>
      <w:bookmarkEnd w:id="15476"/>
      <w:r>
        <w:rPr>
          <w:rtl/>
        </w:rPr>
        <w:t xml:space="preserve">גדולה </w:t>
      </w:r>
      <w:bookmarkStart w:id="15477" w:name="_ETM_Q33_294140"/>
      <w:bookmarkEnd w:id="15477"/>
      <w:r>
        <w:rPr>
          <w:rtl/>
        </w:rPr>
        <w:t xml:space="preserve">לפחות </w:t>
      </w:r>
      <w:bookmarkStart w:id="15478" w:name="_ETM_Q33_294770"/>
      <w:bookmarkEnd w:id="15478"/>
      <w:r>
        <w:rPr>
          <w:rFonts w:hint="cs"/>
          <w:rtl/>
        </w:rPr>
        <w:t>את</w:t>
      </w:r>
      <w:r>
        <w:rPr>
          <w:rtl/>
        </w:rPr>
        <w:t xml:space="preserve"> </w:t>
      </w:r>
      <w:bookmarkStart w:id="15479" w:name="_ETM_Q33_294859"/>
      <w:bookmarkEnd w:id="15479"/>
      <w:r>
        <w:rPr>
          <w:rtl/>
        </w:rPr>
        <w:t xml:space="preserve">תושבות </w:t>
      </w:r>
      <w:bookmarkStart w:id="15480" w:name="_ETM_Q33_295280"/>
      <w:bookmarkEnd w:id="15480"/>
      <w:r>
        <w:rPr>
          <w:rtl/>
        </w:rPr>
        <w:t xml:space="preserve">ותושבי </w:t>
      </w:r>
      <w:bookmarkStart w:id="15481" w:name="_ETM_Q33_295729"/>
      <w:bookmarkEnd w:id="15481"/>
      <w:r>
        <w:rPr>
          <w:rtl/>
        </w:rPr>
        <w:t>האזור</w:t>
      </w:r>
      <w:r>
        <w:rPr>
          <w:rFonts w:hint="cs"/>
          <w:rtl/>
        </w:rPr>
        <w:t>,</w:t>
      </w:r>
      <w:r>
        <w:rPr>
          <w:rtl/>
        </w:rPr>
        <w:t xml:space="preserve"> </w:t>
      </w:r>
      <w:bookmarkStart w:id="15482" w:name="_ETM_Q33_296479"/>
      <w:bookmarkEnd w:id="15482"/>
      <w:r>
        <w:rPr>
          <w:rtl/>
        </w:rPr>
        <w:t xml:space="preserve">אם </w:t>
      </w:r>
      <w:bookmarkStart w:id="15483" w:name="_ETM_Q33_296659"/>
      <w:bookmarkEnd w:id="15483"/>
      <w:r>
        <w:rPr>
          <w:rtl/>
        </w:rPr>
        <w:t xml:space="preserve">לא </w:t>
      </w:r>
      <w:bookmarkStart w:id="15484" w:name="_ETM_Q33_296810"/>
      <w:bookmarkEnd w:id="15484"/>
      <w:r>
        <w:rPr>
          <w:rFonts w:hint="cs"/>
          <w:rtl/>
        </w:rPr>
        <w:t>א</w:t>
      </w:r>
      <w:r>
        <w:rPr>
          <w:rtl/>
        </w:rPr>
        <w:t xml:space="preserve">ת </w:t>
      </w:r>
      <w:bookmarkStart w:id="15485" w:name="_ETM_Q33_296929"/>
      <w:bookmarkEnd w:id="15485"/>
      <w:r>
        <w:rPr>
          <w:rtl/>
        </w:rPr>
        <w:t xml:space="preserve">אזרחיות </w:t>
      </w:r>
      <w:bookmarkStart w:id="15486" w:name="_ETM_Q33_297469"/>
      <w:bookmarkEnd w:id="15486"/>
      <w:r>
        <w:rPr>
          <w:rtl/>
        </w:rPr>
        <w:t xml:space="preserve">ואזרחי </w:t>
      </w:r>
      <w:bookmarkStart w:id="15487" w:name="_ETM_Q33_297979"/>
      <w:bookmarkEnd w:id="15487"/>
      <w:r>
        <w:rPr>
          <w:rtl/>
        </w:rPr>
        <w:t xml:space="preserve">המדינה </w:t>
      </w:r>
      <w:bookmarkStart w:id="15488" w:name="_ETM_Q33_298399"/>
      <w:bookmarkEnd w:id="15488"/>
      <w:r>
        <w:rPr>
          <w:rtl/>
        </w:rPr>
        <w:t>כולה</w:t>
      </w:r>
      <w:r>
        <w:rPr>
          <w:rFonts w:hint="cs"/>
          <w:rtl/>
        </w:rPr>
        <w:t>,</w:t>
      </w:r>
      <w:r>
        <w:rPr>
          <w:rtl/>
        </w:rPr>
        <w:t xml:space="preserve"> </w:t>
      </w:r>
      <w:bookmarkStart w:id="15489" w:name="_ETM_Q33_299090"/>
      <w:bookmarkEnd w:id="15489"/>
      <w:r>
        <w:rPr>
          <w:rtl/>
        </w:rPr>
        <w:t xml:space="preserve">אבל </w:t>
      </w:r>
      <w:bookmarkStart w:id="15490" w:name="_ETM_Q33_299420"/>
      <w:bookmarkEnd w:id="15490"/>
      <w:r>
        <w:rPr>
          <w:rFonts w:hint="cs"/>
          <w:rtl/>
        </w:rPr>
        <w:t>ל</w:t>
      </w:r>
      <w:r>
        <w:rPr>
          <w:rtl/>
        </w:rPr>
        <w:t xml:space="preserve">בנימין </w:t>
      </w:r>
      <w:bookmarkStart w:id="15491" w:name="_ETM_Q33_300500"/>
      <w:bookmarkEnd w:id="15491"/>
      <w:r>
        <w:rPr>
          <w:rFonts w:hint="cs"/>
          <w:rtl/>
        </w:rPr>
        <w:t xml:space="preserve">נתניהו </w:t>
      </w:r>
      <w:r>
        <w:rPr>
          <w:rtl/>
        </w:rPr>
        <w:t xml:space="preserve">זה </w:t>
      </w:r>
      <w:bookmarkStart w:id="15492" w:name="_ETM_Q33_300619"/>
      <w:bookmarkEnd w:id="15492"/>
      <w:r>
        <w:rPr>
          <w:rtl/>
        </w:rPr>
        <w:t xml:space="preserve">לא </w:t>
      </w:r>
      <w:bookmarkStart w:id="15493" w:name="_ETM_Q33_300770"/>
      <w:bookmarkEnd w:id="15493"/>
      <w:r>
        <w:rPr>
          <w:rtl/>
        </w:rPr>
        <w:t xml:space="preserve">נוח </w:t>
      </w:r>
      <w:bookmarkStart w:id="15494" w:name="_ETM_Q33_301070"/>
      <w:bookmarkStart w:id="15495" w:name="_ETM_Q33_301219"/>
      <w:bookmarkEnd w:id="15494"/>
      <w:bookmarkEnd w:id="15495"/>
      <w:r>
        <w:rPr>
          <w:rtl/>
        </w:rPr>
        <w:t xml:space="preserve">מאיזושהי </w:t>
      </w:r>
      <w:bookmarkStart w:id="15496" w:name="_ETM_Q33_301789"/>
      <w:bookmarkEnd w:id="15496"/>
      <w:r>
        <w:rPr>
          <w:rtl/>
        </w:rPr>
        <w:t>סיבה</w:t>
      </w:r>
      <w:r>
        <w:rPr>
          <w:rFonts w:hint="cs"/>
          <w:rtl/>
        </w:rPr>
        <w:t>.</w:t>
      </w:r>
      <w:bookmarkStart w:id="15497" w:name="_ETM_Q33_303000"/>
      <w:bookmarkStart w:id="15498" w:name="_ETM_Q33_302520"/>
      <w:bookmarkEnd w:id="15497"/>
      <w:bookmarkEnd w:id="15498"/>
      <w:r w:rsidR="00544063">
        <w:rPr>
          <w:rFonts w:hint="cs"/>
          <w:rtl/>
        </w:rPr>
        <w:t xml:space="preserve"> </w:t>
      </w:r>
      <w:r>
        <w:rPr>
          <w:rtl/>
        </w:rPr>
        <w:t>ולכן</w:t>
      </w:r>
      <w:r>
        <w:rPr>
          <w:rFonts w:hint="cs"/>
          <w:rtl/>
        </w:rPr>
        <w:t>,</w:t>
      </w:r>
      <w:r>
        <w:rPr>
          <w:rtl/>
        </w:rPr>
        <w:t xml:space="preserve"> </w:t>
      </w:r>
      <w:bookmarkStart w:id="15499" w:name="_ETM_Q33_303899"/>
      <w:bookmarkEnd w:id="15499"/>
      <w:r>
        <w:rPr>
          <w:rtl/>
        </w:rPr>
        <w:t>ש</w:t>
      </w:r>
      <w:r>
        <w:rPr>
          <w:rFonts w:hint="cs"/>
          <w:rtl/>
        </w:rPr>
        <w:t xml:space="preserve">ילכו </w:t>
      </w:r>
      <w:bookmarkStart w:id="15500" w:name="_ETM_Q33_304259"/>
      <w:bookmarkStart w:id="15501" w:name="_ETM_Q33_304560"/>
      <w:bookmarkEnd w:id="15500"/>
      <w:bookmarkEnd w:id="15501"/>
      <w:r>
        <w:rPr>
          <w:rtl/>
        </w:rPr>
        <w:t xml:space="preserve">לחפש </w:t>
      </w:r>
      <w:bookmarkStart w:id="15502" w:name="_ETM_Q33_305009"/>
      <w:bookmarkEnd w:id="15502"/>
      <w:r>
        <w:rPr>
          <w:rtl/>
        </w:rPr>
        <w:t xml:space="preserve">את </w:t>
      </w:r>
      <w:bookmarkStart w:id="15503" w:name="_ETM_Q33_305159"/>
      <w:bookmarkEnd w:id="15503"/>
      <w:r>
        <w:rPr>
          <w:rtl/>
        </w:rPr>
        <w:t xml:space="preserve">החברים </w:t>
      </w:r>
      <w:bookmarkStart w:id="15504" w:name="_ETM_Q33_305640"/>
      <w:bookmarkEnd w:id="15504"/>
      <w:r>
        <w:rPr>
          <w:rtl/>
        </w:rPr>
        <w:t>שלהם</w:t>
      </w:r>
      <w:r>
        <w:rPr>
          <w:rFonts w:hint="cs"/>
          <w:rtl/>
        </w:rPr>
        <w:t>,</w:t>
      </w:r>
      <w:r>
        <w:rPr>
          <w:rtl/>
        </w:rPr>
        <w:t xml:space="preserve"> </w:t>
      </w:r>
      <w:bookmarkStart w:id="15505" w:name="_ETM_Q33_306750"/>
      <w:bookmarkEnd w:id="15505"/>
      <w:r>
        <w:rPr>
          <w:rtl/>
        </w:rPr>
        <w:t xml:space="preserve">אלה </w:t>
      </w:r>
      <w:bookmarkStart w:id="15506" w:name="_ETM_Q33_307020"/>
      <w:bookmarkEnd w:id="15506"/>
      <w:r>
        <w:rPr>
          <w:rtl/>
        </w:rPr>
        <w:t xml:space="preserve">מהצבא </w:t>
      </w:r>
      <w:bookmarkStart w:id="15507" w:name="_ETM_Q33_308639"/>
      <w:bookmarkEnd w:id="15507"/>
      <w:r>
        <w:rPr>
          <w:rtl/>
        </w:rPr>
        <w:t xml:space="preserve">ואלה </w:t>
      </w:r>
      <w:bookmarkStart w:id="15508" w:name="_ETM_Q33_309120"/>
      <w:bookmarkEnd w:id="15508"/>
      <w:r>
        <w:rPr>
          <w:rtl/>
        </w:rPr>
        <w:t>מהשב"כ</w:t>
      </w:r>
      <w:r>
        <w:rPr>
          <w:rFonts w:hint="cs"/>
          <w:rtl/>
        </w:rPr>
        <w:t>,</w:t>
      </w:r>
      <w:r>
        <w:rPr>
          <w:rtl/>
        </w:rPr>
        <w:t xml:space="preserve"> </w:t>
      </w:r>
      <w:bookmarkStart w:id="15509" w:name="_ETM_Q33_310209"/>
      <w:bookmarkEnd w:id="15509"/>
      <w:proofErr w:type="spellStart"/>
      <w:r>
        <w:rPr>
          <w:rtl/>
        </w:rPr>
        <w:t>שאיך</w:t>
      </w:r>
      <w:proofErr w:type="spellEnd"/>
      <w:r>
        <w:rPr>
          <w:rtl/>
        </w:rPr>
        <w:t xml:space="preserve"> </w:t>
      </w:r>
      <w:bookmarkStart w:id="15510" w:name="_ETM_Q33_310659"/>
      <w:bookmarkEnd w:id="15510"/>
      <w:r>
        <w:rPr>
          <w:rtl/>
        </w:rPr>
        <w:t xml:space="preserve">אמר </w:t>
      </w:r>
      <w:bookmarkStart w:id="15511" w:name="_ETM_Q33_310959"/>
      <w:bookmarkEnd w:id="15511"/>
      <w:r>
        <w:rPr>
          <w:rFonts w:hint="cs"/>
          <w:rtl/>
        </w:rPr>
        <w:t xml:space="preserve">עליהם אחד </w:t>
      </w:r>
      <w:bookmarkStart w:id="15512" w:name="_ETM_Q33_311109"/>
      <w:bookmarkStart w:id="15513" w:name="_ETM_Q33_311260"/>
      <w:bookmarkStart w:id="15514" w:name="_ETM_Q33_311560"/>
      <w:bookmarkEnd w:id="15512"/>
      <w:bookmarkEnd w:id="15513"/>
      <w:bookmarkEnd w:id="15514"/>
      <w:r>
        <w:rPr>
          <w:rtl/>
        </w:rPr>
        <w:t xml:space="preserve">מחברי </w:t>
      </w:r>
      <w:bookmarkStart w:id="15515" w:name="_ETM_Q33_311980"/>
      <w:bookmarkEnd w:id="15515"/>
      <w:r>
        <w:rPr>
          <w:rtl/>
        </w:rPr>
        <w:t>הליכוד</w:t>
      </w:r>
      <w:r>
        <w:rPr>
          <w:rFonts w:hint="cs"/>
          <w:rtl/>
        </w:rPr>
        <w:t>:</w:t>
      </w:r>
      <w:r>
        <w:rPr>
          <w:rtl/>
        </w:rPr>
        <w:t xml:space="preserve"> </w:t>
      </w:r>
      <w:bookmarkStart w:id="15516" w:name="_ETM_Q33_312739"/>
      <w:bookmarkEnd w:id="15516"/>
      <w:r>
        <w:rPr>
          <w:rtl/>
        </w:rPr>
        <w:t xml:space="preserve">מה </w:t>
      </w:r>
      <w:bookmarkStart w:id="15517" w:name="_ETM_Q33_313010"/>
      <w:bookmarkEnd w:id="15517"/>
      <w:r>
        <w:rPr>
          <w:rtl/>
        </w:rPr>
        <w:t xml:space="preserve">קורה </w:t>
      </w:r>
      <w:bookmarkStart w:id="15518" w:name="_ETM_Q33_313730"/>
      <w:bookmarkEnd w:id="15518"/>
      <w:r>
        <w:rPr>
          <w:rFonts w:hint="cs"/>
          <w:rtl/>
        </w:rPr>
        <w:t xml:space="preserve">להם </w:t>
      </w:r>
      <w:r>
        <w:rPr>
          <w:rtl/>
        </w:rPr>
        <w:t xml:space="preserve">בתפקידים </w:t>
      </w:r>
      <w:bookmarkStart w:id="15519" w:name="_ETM_Q33_314389"/>
      <w:bookmarkEnd w:id="15519"/>
      <w:r>
        <w:rPr>
          <w:rtl/>
        </w:rPr>
        <w:t>האלה</w:t>
      </w:r>
      <w:r>
        <w:rPr>
          <w:rFonts w:hint="cs"/>
          <w:rtl/>
        </w:rPr>
        <w:t>,</w:t>
      </w:r>
      <w:r>
        <w:rPr>
          <w:rtl/>
        </w:rPr>
        <w:t xml:space="preserve"> </w:t>
      </w:r>
      <w:bookmarkStart w:id="15520" w:name="_ETM_Q33_314719"/>
      <w:bookmarkEnd w:id="15520"/>
      <w:r>
        <w:rPr>
          <w:rtl/>
        </w:rPr>
        <w:t>ש</w:t>
      </w:r>
      <w:r>
        <w:rPr>
          <w:rFonts w:hint="cs"/>
          <w:rtl/>
        </w:rPr>
        <w:t xml:space="preserve">הם </w:t>
      </w:r>
      <w:bookmarkStart w:id="15521" w:name="_ETM_Q33_315000"/>
      <w:bookmarkEnd w:id="15521"/>
      <w:r>
        <w:rPr>
          <w:rFonts w:hint="cs"/>
          <w:rtl/>
        </w:rPr>
        <w:t xml:space="preserve">נהיים </w:t>
      </w:r>
      <w:bookmarkStart w:id="15522" w:name="_ETM_Q33_315319"/>
      <w:bookmarkEnd w:id="15522"/>
      <w:r>
        <w:rPr>
          <w:rtl/>
        </w:rPr>
        <w:t xml:space="preserve">שמאלנים </w:t>
      </w:r>
      <w:bookmarkStart w:id="15523" w:name="_ETM_Q33_316519"/>
      <w:bookmarkEnd w:id="15523"/>
      <w:r w:rsidR="00544063">
        <w:rPr>
          <w:rFonts w:hint="cs"/>
          <w:rtl/>
        </w:rPr>
        <w:t xml:space="preserve">– </w:t>
      </w:r>
      <w:r>
        <w:rPr>
          <w:rtl/>
        </w:rPr>
        <w:t xml:space="preserve">כי </w:t>
      </w:r>
      <w:bookmarkStart w:id="15524" w:name="_ETM_Q33_316700"/>
      <w:bookmarkEnd w:id="15524"/>
      <w:r>
        <w:rPr>
          <w:rFonts w:hint="cs"/>
          <w:rtl/>
        </w:rPr>
        <w:t>ה</w:t>
      </w:r>
      <w:r>
        <w:rPr>
          <w:rtl/>
        </w:rPr>
        <w:t xml:space="preserve">ם </w:t>
      </w:r>
      <w:bookmarkStart w:id="15525" w:name="_ETM_Q33_316849"/>
      <w:bookmarkEnd w:id="15525"/>
      <w:r>
        <w:rPr>
          <w:rtl/>
        </w:rPr>
        <w:t xml:space="preserve">לא </w:t>
      </w:r>
      <w:bookmarkStart w:id="15526" w:name="_ETM_Q33_317410"/>
      <w:bookmarkEnd w:id="15526"/>
      <w:r>
        <w:rPr>
          <w:rtl/>
        </w:rPr>
        <w:t xml:space="preserve">בהכרח </w:t>
      </w:r>
      <w:bookmarkStart w:id="15527" w:name="_ETM_Q33_318100"/>
      <w:bookmarkEnd w:id="15527"/>
      <w:r>
        <w:rPr>
          <w:rtl/>
        </w:rPr>
        <w:t xml:space="preserve">תומכים </w:t>
      </w:r>
      <w:bookmarkStart w:id="15528" w:name="_ETM_Q33_318850"/>
      <w:bookmarkEnd w:id="15528"/>
      <w:r>
        <w:rPr>
          <w:rtl/>
        </w:rPr>
        <w:t xml:space="preserve">בבנימין </w:t>
      </w:r>
      <w:bookmarkStart w:id="15529" w:name="_ETM_Q33_319480"/>
      <w:bookmarkEnd w:id="15529"/>
      <w:r>
        <w:rPr>
          <w:rtl/>
        </w:rPr>
        <w:t>נתניהו</w:t>
      </w:r>
      <w:r>
        <w:rPr>
          <w:rFonts w:hint="cs"/>
          <w:rtl/>
        </w:rPr>
        <w:t>?</w:t>
      </w:r>
    </w:p>
    <w:p w:rsidR="000567A9" w:rsidRDefault="000567A9" w:rsidP="00B1521A">
      <w:pPr>
        <w:rPr>
          <w:rtl/>
        </w:rPr>
      </w:pPr>
    </w:p>
    <w:p w:rsidR="000567A9" w:rsidRDefault="000567A9" w:rsidP="00B1521A">
      <w:pPr>
        <w:rPr>
          <w:rtl/>
        </w:rPr>
      </w:pPr>
      <w:bookmarkStart w:id="15530" w:name="_ETM_Q33_322000"/>
      <w:bookmarkStart w:id="15531" w:name="_ETM_Q33_320739"/>
      <w:bookmarkEnd w:id="15530"/>
      <w:bookmarkEnd w:id="15531"/>
      <w:r>
        <w:rPr>
          <w:rtl/>
        </w:rPr>
        <w:t xml:space="preserve">הגבלת </w:t>
      </w:r>
      <w:bookmarkStart w:id="15532" w:name="_ETM_Q33_321340"/>
      <w:bookmarkEnd w:id="15532"/>
      <w:r>
        <w:rPr>
          <w:rtl/>
        </w:rPr>
        <w:t>כהונה</w:t>
      </w:r>
      <w:r>
        <w:rPr>
          <w:rFonts w:hint="cs"/>
          <w:rtl/>
        </w:rPr>
        <w:t>,</w:t>
      </w:r>
      <w:r>
        <w:rPr>
          <w:rtl/>
        </w:rPr>
        <w:t xml:space="preserve"> </w:t>
      </w:r>
      <w:bookmarkStart w:id="15533" w:name="_ETM_Q33_321819"/>
      <w:bookmarkEnd w:id="15533"/>
      <w:r>
        <w:rPr>
          <w:rtl/>
        </w:rPr>
        <w:t xml:space="preserve">חברות </w:t>
      </w:r>
      <w:bookmarkStart w:id="15534" w:name="_ETM_Q33_322269"/>
      <w:bookmarkEnd w:id="15534"/>
      <w:r>
        <w:rPr>
          <w:rtl/>
        </w:rPr>
        <w:t>וחברים</w:t>
      </w:r>
      <w:r>
        <w:rPr>
          <w:rFonts w:hint="cs"/>
          <w:rtl/>
        </w:rPr>
        <w:t>,</w:t>
      </w:r>
      <w:r>
        <w:rPr>
          <w:rtl/>
        </w:rPr>
        <w:t xml:space="preserve"> </w:t>
      </w:r>
      <w:bookmarkStart w:id="15535" w:name="_ETM_Q33_322959"/>
      <w:bookmarkEnd w:id="15535"/>
      <w:r>
        <w:rPr>
          <w:rtl/>
        </w:rPr>
        <w:t xml:space="preserve">היינו </w:t>
      </w:r>
      <w:bookmarkStart w:id="15536" w:name="_ETM_Q33_323230"/>
      <w:bookmarkEnd w:id="15536"/>
      <w:r>
        <w:rPr>
          <w:rtl/>
        </w:rPr>
        <w:t xml:space="preserve">צריכים </w:t>
      </w:r>
      <w:bookmarkStart w:id="15537" w:name="_ETM_Q33_323650"/>
      <w:bookmarkEnd w:id="15537"/>
      <w:r>
        <w:rPr>
          <w:rtl/>
        </w:rPr>
        <w:t xml:space="preserve">להעביר </w:t>
      </w:r>
      <w:bookmarkStart w:id="15538" w:name="_ETM_Q33_324000"/>
      <w:bookmarkEnd w:id="15538"/>
      <w:r>
        <w:rPr>
          <w:rtl/>
        </w:rPr>
        <w:t xml:space="preserve">את </w:t>
      </w:r>
      <w:bookmarkStart w:id="15539" w:name="_ETM_Q33_324120"/>
      <w:bookmarkEnd w:id="15539"/>
      <w:r>
        <w:rPr>
          <w:rtl/>
        </w:rPr>
        <w:t xml:space="preserve">זה </w:t>
      </w:r>
      <w:bookmarkStart w:id="15540" w:name="_ETM_Q33_324660"/>
      <w:bookmarkEnd w:id="15540"/>
      <w:r>
        <w:rPr>
          <w:rtl/>
        </w:rPr>
        <w:t xml:space="preserve">לפני </w:t>
      </w:r>
      <w:bookmarkStart w:id="15541" w:name="_ETM_Q33_325110"/>
      <w:bookmarkEnd w:id="15541"/>
      <w:r>
        <w:rPr>
          <w:rtl/>
        </w:rPr>
        <w:t xml:space="preserve">הרבה </w:t>
      </w:r>
      <w:bookmarkStart w:id="15542" w:name="_ETM_Q33_325590"/>
      <w:bookmarkEnd w:id="15542"/>
      <w:proofErr w:type="spellStart"/>
      <w:r>
        <w:rPr>
          <w:rtl/>
        </w:rPr>
        <w:t>הרבה</w:t>
      </w:r>
      <w:proofErr w:type="spellEnd"/>
      <w:r>
        <w:rPr>
          <w:rtl/>
        </w:rPr>
        <w:t xml:space="preserve"> </w:t>
      </w:r>
      <w:bookmarkStart w:id="15543" w:name="_ETM_Q33_325919"/>
      <w:bookmarkEnd w:id="15543"/>
      <w:r>
        <w:rPr>
          <w:rtl/>
        </w:rPr>
        <w:t xml:space="preserve">כהונות </w:t>
      </w:r>
      <w:bookmarkStart w:id="15544" w:name="_ETM_Q33_326430"/>
      <w:bookmarkEnd w:id="15544"/>
      <w:r>
        <w:rPr>
          <w:rtl/>
        </w:rPr>
        <w:t xml:space="preserve">של </w:t>
      </w:r>
      <w:bookmarkStart w:id="15545" w:name="_ETM_Q33_326550"/>
      <w:bookmarkEnd w:id="15545"/>
      <w:r>
        <w:rPr>
          <w:rtl/>
        </w:rPr>
        <w:t xml:space="preserve">בנימין </w:t>
      </w:r>
      <w:bookmarkStart w:id="15546" w:name="_ETM_Q33_326970"/>
      <w:bookmarkEnd w:id="15546"/>
      <w:r>
        <w:rPr>
          <w:rtl/>
        </w:rPr>
        <w:t>נתניהו</w:t>
      </w:r>
      <w:r>
        <w:rPr>
          <w:rFonts w:hint="cs"/>
          <w:rtl/>
        </w:rPr>
        <w:t>.</w:t>
      </w:r>
    </w:p>
    <w:p w:rsidR="000567A9" w:rsidRDefault="000567A9" w:rsidP="00B1521A">
      <w:pPr>
        <w:rPr>
          <w:rtl/>
        </w:rPr>
      </w:pPr>
    </w:p>
    <w:p w:rsidR="000567A9" w:rsidRDefault="000567A9" w:rsidP="00B1521A">
      <w:pPr>
        <w:pStyle w:val="af6"/>
        <w:keepNext/>
        <w:rPr>
          <w:rtl/>
        </w:rPr>
      </w:pPr>
      <w:bookmarkStart w:id="15547" w:name="ET_interruption_6053_11"/>
      <w:r w:rsidRPr="00F7487B">
        <w:rPr>
          <w:rStyle w:val="TagStyle"/>
          <w:rtl/>
        </w:rPr>
        <w:t xml:space="preserve"> &lt;&lt; קריאה &gt;&gt; </w:t>
      </w:r>
      <w:r>
        <w:rPr>
          <w:rtl/>
        </w:rPr>
        <w:t>יוסף טייב (ש"ס):</w:t>
      </w:r>
      <w:r w:rsidRPr="00F7487B">
        <w:rPr>
          <w:rStyle w:val="TagStyle"/>
          <w:rtl/>
        </w:rPr>
        <w:t xml:space="preserve"> &lt;&lt; קריאה &gt;&gt;</w:t>
      </w:r>
      <w:r>
        <w:rPr>
          <w:rtl/>
        </w:rPr>
        <w:t xml:space="preserve">   </w:t>
      </w:r>
      <w:bookmarkEnd w:id="15547"/>
    </w:p>
    <w:p w:rsidR="000567A9" w:rsidRDefault="000567A9" w:rsidP="000058BC">
      <w:pPr>
        <w:rPr>
          <w:rtl/>
        </w:rPr>
      </w:pPr>
    </w:p>
    <w:p w:rsidR="000567A9" w:rsidRDefault="000058BC" w:rsidP="000058BC">
      <w:pPr>
        <w:rPr>
          <w:rtl/>
        </w:rPr>
      </w:pPr>
      <w:r>
        <w:rPr>
          <w:rFonts w:hint="cs"/>
          <w:rtl/>
        </w:rPr>
        <w:t>– – –</w:t>
      </w:r>
    </w:p>
    <w:p w:rsidR="000567A9" w:rsidRDefault="000567A9" w:rsidP="00B1521A">
      <w:pPr>
        <w:rPr>
          <w:rtl/>
        </w:rPr>
      </w:pPr>
    </w:p>
    <w:p w:rsidR="000567A9" w:rsidRDefault="000567A9" w:rsidP="00B1521A">
      <w:pPr>
        <w:pStyle w:val="-"/>
        <w:keepNext/>
        <w:rPr>
          <w:rtl/>
        </w:rPr>
      </w:pPr>
      <w:bookmarkStart w:id="15548" w:name="ET_speakercontinue_5090_12"/>
      <w:r w:rsidRPr="00F7487B">
        <w:rPr>
          <w:rStyle w:val="TagStyle"/>
          <w:rtl/>
        </w:rPr>
        <w:t xml:space="preserve"> &lt;&lt; דובר_המשך &gt;&gt; </w:t>
      </w:r>
      <w:r>
        <w:rPr>
          <w:rtl/>
        </w:rPr>
        <w:t>מרב מיכאלי (העבודה):</w:t>
      </w:r>
      <w:r w:rsidRPr="00F7487B">
        <w:rPr>
          <w:rStyle w:val="TagStyle"/>
          <w:rtl/>
        </w:rPr>
        <w:t xml:space="preserve"> &lt;&lt; דובר_המשך &gt;&gt;</w:t>
      </w:r>
      <w:r>
        <w:rPr>
          <w:rtl/>
        </w:rPr>
        <w:t xml:space="preserve">   </w:t>
      </w:r>
      <w:bookmarkEnd w:id="15548"/>
    </w:p>
    <w:p w:rsidR="000567A9" w:rsidRDefault="000567A9" w:rsidP="000058BC">
      <w:pPr>
        <w:rPr>
          <w:rtl/>
        </w:rPr>
      </w:pPr>
    </w:p>
    <w:p w:rsidR="000567A9" w:rsidRDefault="000567A9" w:rsidP="00B1521A">
      <w:pPr>
        <w:rPr>
          <w:rtl/>
        </w:rPr>
      </w:pPr>
      <w:bookmarkStart w:id="15549" w:name="_ETM_Q33_325000"/>
      <w:bookmarkStart w:id="15550" w:name="_ETM_Q33_326000"/>
      <w:bookmarkStart w:id="15551" w:name="_ETM_Q33_327810"/>
      <w:bookmarkEnd w:id="15549"/>
      <w:bookmarkEnd w:id="15550"/>
      <w:bookmarkEnd w:id="15551"/>
      <w:r>
        <w:rPr>
          <w:rtl/>
        </w:rPr>
        <w:t xml:space="preserve">אתם </w:t>
      </w:r>
      <w:bookmarkStart w:id="15552" w:name="_ETM_Q33_328230"/>
      <w:bookmarkEnd w:id="15552"/>
      <w:r>
        <w:rPr>
          <w:rtl/>
        </w:rPr>
        <w:t xml:space="preserve">לא </w:t>
      </w:r>
      <w:bookmarkStart w:id="15553" w:name="_ETM_Q33_328349"/>
      <w:bookmarkEnd w:id="15553"/>
      <w:r>
        <w:rPr>
          <w:rtl/>
        </w:rPr>
        <w:t xml:space="preserve">תעבירו </w:t>
      </w:r>
      <w:bookmarkStart w:id="15554" w:name="_ETM_Q33_328919"/>
      <w:bookmarkEnd w:id="15554"/>
      <w:r>
        <w:rPr>
          <w:rtl/>
        </w:rPr>
        <w:t xml:space="preserve">את </w:t>
      </w:r>
      <w:bookmarkStart w:id="15555" w:name="_ETM_Q33_329040"/>
      <w:bookmarkEnd w:id="15555"/>
      <w:r>
        <w:rPr>
          <w:rtl/>
        </w:rPr>
        <w:t xml:space="preserve">זה </w:t>
      </w:r>
      <w:bookmarkStart w:id="15556" w:name="_ETM_Q33_329160"/>
      <w:bookmarkEnd w:id="15556"/>
      <w:r>
        <w:rPr>
          <w:rtl/>
        </w:rPr>
        <w:t>עכשיו</w:t>
      </w:r>
      <w:r>
        <w:rPr>
          <w:rFonts w:hint="cs"/>
          <w:rtl/>
        </w:rPr>
        <w:t>,</w:t>
      </w:r>
      <w:r>
        <w:rPr>
          <w:rtl/>
        </w:rPr>
        <w:t xml:space="preserve"> </w:t>
      </w:r>
      <w:bookmarkStart w:id="15557" w:name="_ETM_Q33_329850"/>
      <w:bookmarkEnd w:id="15557"/>
      <w:r>
        <w:rPr>
          <w:rtl/>
        </w:rPr>
        <w:t xml:space="preserve">אבל </w:t>
      </w:r>
      <w:bookmarkStart w:id="15558" w:name="_ETM_Q33_330180"/>
      <w:bookmarkEnd w:id="15558"/>
      <w:r>
        <w:rPr>
          <w:rtl/>
        </w:rPr>
        <w:t xml:space="preserve">אנחנו </w:t>
      </w:r>
      <w:bookmarkStart w:id="15559" w:name="_ETM_Q33_331310"/>
      <w:bookmarkEnd w:id="15559"/>
      <w:r>
        <w:rPr>
          <w:rFonts w:hint="cs"/>
          <w:rtl/>
        </w:rPr>
        <w:t xml:space="preserve">נעביר אתכם </w:t>
      </w:r>
      <w:bookmarkStart w:id="15560" w:name="_ETM_Q33_331940"/>
      <w:bookmarkEnd w:id="15560"/>
      <w:r>
        <w:rPr>
          <w:rtl/>
        </w:rPr>
        <w:t xml:space="preserve">מהכהונה </w:t>
      </w:r>
      <w:bookmarkStart w:id="15561" w:name="_ETM_Q33_332870"/>
      <w:bookmarkEnd w:id="15561"/>
      <w:r>
        <w:rPr>
          <w:rtl/>
        </w:rPr>
        <w:t>המסוכ</w:t>
      </w:r>
      <w:r>
        <w:rPr>
          <w:rFonts w:hint="cs"/>
          <w:rtl/>
        </w:rPr>
        <w:t>נת</w:t>
      </w:r>
      <w:bookmarkStart w:id="15562" w:name="_ETM_Q33_333590"/>
      <w:bookmarkEnd w:id="15562"/>
      <w:r>
        <w:rPr>
          <w:rtl/>
        </w:rPr>
        <w:t xml:space="preserve"> </w:t>
      </w:r>
      <w:bookmarkStart w:id="15563" w:name="_ETM_Q33_333830"/>
      <w:bookmarkEnd w:id="15563"/>
      <w:r>
        <w:rPr>
          <w:rtl/>
        </w:rPr>
        <w:t>ו</w:t>
      </w:r>
      <w:r>
        <w:rPr>
          <w:rFonts w:hint="cs"/>
          <w:rtl/>
        </w:rPr>
        <w:t>ה</w:t>
      </w:r>
      <w:r>
        <w:rPr>
          <w:rtl/>
        </w:rPr>
        <w:t xml:space="preserve">הרסנית </w:t>
      </w:r>
      <w:bookmarkStart w:id="15564" w:name="_ETM_Q33_334550"/>
      <w:bookmarkEnd w:id="15564"/>
      <w:r>
        <w:rPr>
          <w:rtl/>
        </w:rPr>
        <w:t>שלכם</w:t>
      </w:r>
      <w:r>
        <w:rPr>
          <w:rFonts w:hint="cs"/>
          <w:rtl/>
        </w:rPr>
        <w:t>.</w:t>
      </w:r>
    </w:p>
    <w:p w:rsidR="000567A9" w:rsidRDefault="000567A9" w:rsidP="00B1521A">
      <w:pPr>
        <w:rPr>
          <w:rtl/>
        </w:rPr>
      </w:pPr>
      <w:bookmarkStart w:id="15565" w:name="_ETM_Q33_334000"/>
      <w:bookmarkEnd w:id="15565"/>
    </w:p>
    <w:p w:rsidR="000567A9" w:rsidRDefault="000567A9" w:rsidP="00B1521A">
      <w:pPr>
        <w:pStyle w:val="af7"/>
        <w:keepNext/>
        <w:rPr>
          <w:rtl/>
        </w:rPr>
      </w:pPr>
      <w:r w:rsidRPr="004E46DD">
        <w:rPr>
          <w:rStyle w:val="TagStyle"/>
          <w:rtl/>
        </w:rPr>
        <w:t xml:space="preserve"> &lt;&lt; יור &gt;&gt; </w:t>
      </w:r>
      <w:r>
        <w:rPr>
          <w:rtl/>
        </w:rPr>
        <w:t>היו"ר ישראל אייכלר:</w:t>
      </w:r>
      <w:r w:rsidRPr="004E46DD">
        <w:rPr>
          <w:rStyle w:val="TagStyle"/>
          <w:rtl/>
        </w:rPr>
        <w:t xml:space="preserve"> &lt;&lt; יור &gt;&gt;</w:t>
      </w:r>
      <w:r>
        <w:rPr>
          <w:rtl/>
        </w:rPr>
        <w:t xml:space="preserve">   </w:t>
      </w:r>
    </w:p>
    <w:p w:rsidR="000567A9" w:rsidRDefault="000567A9" w:rsidP="000058BC">
      <w:pPr>
        <w:rPr>
          <w:rtl/>
        </w:rPr>
      </w:pPr>
    </w:p>
    <w:p w:rsidR="000567A9" w:rsidRDefault="000567A9" w:rsidP="001138F8">
      <w:pPr>
        <w:rPr>
          <w:rtl/>
        </w:rPr>
      </w:pPr>
      <w:bookmarkStart w:id="15566" w:name="_ETM_Q33_333000"/>
      <w:bookmarkStart w:id="15567" w:name="_ETM_Q33_335269"/>
      <w:bookmarkEnd w:id="15566"/>
      <w:bookmarkEnd w:id="15567"/>
      <w:r>
        <w:rPr>
          <w:rtl/>
        </w:rPr>
        <w:t xml:space="preserve">תודה </w:t>
      </w:r>
      <w:bookmarkStart w:id="15568" w:name="_ETM_Q33_335660"/>
      <w:bookmarkEnd w:id="15568"/>
      <w:r>
        <w:rPr>
          <w:rtl/>
        </w:rPr>
        <w:t>רבה</w:t>
      </w:r>
      <w:r>
        <w:rPr>
          <w:rFonts w:hint="cs"/>
          <w:rtl/>
        </w:rPr>
        <w:t>.</w:t>
      </w:r>
    </w:p>
    <w:p w:rsidR="001138F8" w:rsidRDefault="001138F8" w:rsidP="001138F8">
      <w:pPr>
        <w:rPr>
          <w:rtl/>
        </w:rPr>
      </w:pPr>
    </w:p>
    <w:p w:rsidR="001138F8" w:rsidRDefault="001138F8" w:rsidP="001138F8">
      <w:pPr>
        <w:rPr>
          <w:rtl/>
        </w:rPr>
      </w:pPr>
    </w:p>
    <w:p w:rsidR="000567A9" w:rsidRDefault="000567A9" w:rsidP="00B1521A">
      <w:pPr>
        <w:pStyle w:val="a7"/>
        <w:rPr>
          <w:rtl/>
        </w:rPr>
      </w:pPr>
      <w:bookmarkStart w:id="15569" w:name="ET_hatsach_639268_15"/>
      <w:r w:rsidRPr="004E46DD">
        <w:rPr>
          <w:rStyle w:val="TagStyle"/>
          <w:rtl/>
        </w:rPr>
        <w:t xml:space="preserve"> &lt;&lt; הצח &gt;&gt; </w:t>
      </w:r>
      <w:bookmarkStart w:id="15570" w:name="_Toc129812124"/>
      <w:bookmarkStart w:id="15571" w:name="_Toc129813772"/>
      <w:r>
        <w:rPr>
          <w:rtl/>
        </w:rPr>
        <w:t xml:space="preserve">הצעת חוק-יסוד: הממשלה (תיקון </w:t>
      </w:r>
      <w:r>
        <w:rPr>
          <w:rFonts w:hint="cs"/>
          <w:rtl/>
        </w:rPr>
        <w:t>–</w:t>
      </w:r>
      <w:r>
        <w:rPr>
          <w:rtl/>
        </w:rPr>
        <w:t xml:space="preserve"> תקופת כהונה מרבית בתפקיד ראש הממשלה)</w:t>
      </w:r>
      <w:bookmarkEnd w:id="15570"/>
      <w:bookmarkEnd w:id="15571"/>
      <w:r w:rsidRPr="004E46DD">
        <w:rPr>
          <w:rStyle w:val="TagStyle"/>
          <w:rtl/>
        </w:rPr>
        <w:t xml:space="preserve"> &lt;&lt; הצח &gt;&gt;</w:t>
      </w:r>
      <w:r>
        <w:rPr>
          <w:rtl/>
        </w:rPr>
        <w:t xml:space="preserve">   </w:t>
      </w:r>
      <w:bookmarkEnd w:id="15569"/>
    </w:p>
    <w:p w:rsidR="000567A9" w:rsidRDefault="000567A9" w:rsidP="00B1521A">
      <w:pPr>
        <w:rPr>
          <w:rtl/>
        </w:rPr>
      </w:pPr>
      <w:r>
        <w:rPr>
          <w:rtl/>
        </w:rPr>
        <w:t>[הצעת חוק</w:t>
      </w:r>
      <w:r>
        <w:rPr>
          <w:rFonts w:hint="cs"/>
          <w:rtl/>
        </w:rPr>
        <w:t xml:space="preserve"> פ/2517/25</w:t>
      </w:r>
      <w:r>
        <w:rPr>
          <w:rtl/>
        </w:rPr>
        <w:t>; נספחות.]</w:t>
      </w:r>
    </w:p>
    <w:p w:rsidR="000567A9" w:rsidRDefault="000567A9" w:rsidP="00B1521A">
      <w:pPr>
        <w:pStyle w:val="-1"/>
        <w:rPr>
          <w:rtl/>
        </w:rPr>
      </w:pPr>
      <w:r>
        <w:rPr>
          <w:rtl/>
        </w:rPr>
        <w:t>(הצעת חבר הכנסת</w:t>
      </w:r>
      <w:r>
        <w:rPr>
          <w:rFonts w:hint="cs"/>
          <w:rtl/>
        </w:rPr>
        <w:t xml:space="preserve"> גדעון סער</w:t>
      </w:r>
      <w:r>
        <w:rPr>
          <w:rtl/>
        </w:rPr>
        <w:t>)</w:t>
      </w:r>
    </w:p>
    <w:p w:rsidR="000567A9" w:rsidRDefault="000567A9" w:rsidP="00B1521A">
      <w:pPr>
        <w:rPr>
          <w:rtl/>
        </w:rPr>
      </w:pPr>
    </w:p>
    <w:p w:rsidR="000567A9" w:rsidRDefault="000567A9" w:rsidP="00B1521A">
      <w:pPr>
        <w:pStyle w:val="af7"/>
        <w:keepNext/>
        <w:rPr>
          <w:rtl/>
        </w:rPr>
      </w:pPr>
      <w:r w:rsidRPr="004E46DD">
        <w:rPr>
          <w:rStyle w:val="TagStyle"/>
          <w:rtl/>
        </w:rPr>
        <w:t xml:space="preserve"> &lt;&lt; יור &gt;&gt; </w:t>
      </w:r>
      <w:r>
        <w:rPr>
          <w:rtl/>
        </w:rPr>
        <w:t>היו"ר ישראל אייכלר:</w:t>
      </w:r>
      <w:r w:rsidRPr="004E46DD">
        <w:rPr>
          <w:rStyle w:val="TagStyle"/>
          <w:rtl/>
        </w:rPr>
        <w:t xml:space="preserve"> &lt;&lt; יור &gt;&gt;</w:t>
      </w:r>
      <w:r>
        <w:rPr>
          <w:rtl/>
        </w:rPr>
        <w:t xml:space="preserve">   </w:t>
      </w:r>
    </w:p>
    <w:p w:rsidR="000567A9" w:rsidRPr="004E46DD" w:rsidRDefault="000567A9" w:rsidP="00B1521A">
      <w:pPr>
        <w:rPr>
          <w:rtl/>
        </w:rPr>
      </w:pPr>
    </w:p>
    <w:p w:rsidR="000567A9" w:rsidRDefault="000567A9" w:rsidP="00B1521A">
      <w:pPr>
        <w:rPr>
          <w:rtl/>
        </w:rPr>
      </w:pPr>
      <w:bookmarkStart w:id="15572" w:name="_ETM_Q33_339000"/>
      <w:bookmarkEnd w:id="15572"/>
      <w:r>
        <w:rPr>
          <w:rtl/>
        </w:rPr>
        <w:t xml:space="preserve"> </w:t>
      </w:r>
      <w:bookmarkStart w:id="15573" w:name="_ETM_Q33_337260"/>
      <w:bookmarkEnd w:id="15573"/>
      <w:r>
        <w:rPr>
          <w:rtl/>
        </w:rPr>
        <w:t xml:space="preserve">הצעת </w:t>
      </w:r>
      <w:bookmarkStart w:id="15574" w:name="_ETM_Q33_337680"/>
      <w:bookmarkEnd w:id="15574"/>
      <w:r>
        <w:rPr>
          <w:rtl/>
        </w:rPr>
        <w:t xml:space="preserve">חוק </w:t>
      </w:r>
      <w:bookmarkStart w:id="15575" w:name="_ETM_Q33_337919"/>
      <w:bookmarkEnd w:id="15575"/>
      <w:r>
        <w:rPr>
          <w:rtl/>
        </w:rPr>
        <w:t xml:space="preserve">דומה </w:t>
      </w:r>
      <w:bookmarkStart w:id="15576" w:name="_ETM_Q33_338879"/>
      <w:bookmarkEnd w:id="15576"/>
      <w:r>
        <w:rPr>
          <w:rtl/>
        </w:rPr>
        <w:t xml:space="preserve">הגיש </w:t>
      </w:r>
      <w:bookmarkStart w:id="15577" w:name="_ETM_Q33_339569"/>
      <w:bookmarkEnd w:id="15577"/>
      <w:r>
        <w:rPr>
          <w:rtl/>
        </w:rPr>
        <w:t xml:space="preserve">חבר </w:t>
      </w:r>
      <w:bookmarkStart w:id="15578" w:name="_ETM_Q33_339809"/>
      <w:bookmarkEnd w:id="15578"/>
      <w:r>
        <w:rPr>
          <w:rtl/>
        </w:rPr>
        <w:t xml:space="preserve">הכנסת </w:t>
      </w:r>
      <w:bookmarkStart w:id="15579" w:name="_ETM_Q33_340200"/>
      <w:bookmarkEnd w:id="15579"/>
      <w:r>
        <w:rPr>
          <w:rtl/>
        </w:rPr>
        <w:t xml:space="preserve">גדעון </w:t>
      </w:r>
      <w:bookmarkStart w:id="15580" w:name="_ETM_Q33_340529"/>
      <w:bookmarkEnd w:id="15580"/>
      <w:r>
        <w:rPr>
          <w:rtl/>
        </w:rPr>
        <w:t>סער</w:t>
      </w:r>
      <w:r>
        <w:rPr>
          <w:rFonts w:hint="cs"/>
          <w:rtl/>
        </w:rPr>
        <w:t>.</w:t>
      </w:r>
      <w:r>
        <w:rPr>
          <w:rtl/>
        </w:rPr>
        <w:t xml:space="preserve"> </w:t>
      </w:r>
      <w:bookmarkStart w:id="15581" w:name="_ETM_Q33_341279"/>
      <w:bookmarkEnd w:id="15581"/>
      <w:r>
        <w:rPr>
          <w:rtl/>
        </w:rPr>
        <w:t>בבקשה</w:t>
      </w:r>
      <w:r>
        <w:rPr>
          <w:rFonts w:hint="cs"/>
          <w:rtl/>
        </w:rPr>
        <w:t>, שלוש</w:t>
      </w:r>
      <w:bookmarkStart w:id="15582" w:name="_ETM_Q33_341969"/>
      <w:bookmarkEnd w:id="15582"/>
      <w:r>
        <w:rPr>
          <w:rtl/>
        </w:rPr>
        <w:t xml:space="preserve"> </w:t>
      </w:r>
      <w:bookmarkStart w:id="15583" w:name="_ETM_Q33_342299"/>
      <w:bookmarkEnd w:id="15583"/>
      <w:r>
        <w:rPr>
          <w:rtl/>
        </w:rPr>
        <w:t>דקות</w:t>
      </w:r>
      <w:r>
        <w:rPr>
          <w:rFonts w:hint="cs"/>
          <w:rtl/>
        </w:rPr>
        <w:t>.</w:t>
      </w:r>
    </w:p>
    <w:p w:rsidR="000567A9" w:rsidRDefault="000567A9" w:rsidP="00B1521A">
      <w:pPr>
        <w:rPr>
          <w:rtl/>
        </w:rPr>
      </w:pPr>
    </w:p>
    <w:p w:rsidR="000567A9" w:rsidRDefault="000567A9" w:rsidP="00B1521A">
      <w:pPr>
        <w:pStyle w:val="a4"/>
        <w:keepNext/>
        <w:rPr>
          <w:rtl/>
        </w:rPr>
      </w:pPr>
      <w:bookmarkStart w:id="15584" w:name="ET_speaker_4672_17"/>
      <w:r w:rsidRPr="004E46DD">
        <w:rPr>
          <w:rStyle w:val="TagStyle"/>
          <w:rtl/>
        </w:rPr>
        <w:t xml:space="preserve"> &lt;&lt; דובר &gt;&gt; </w:t>
      </w:r>
      <w:bookmarkStart w:id="15585" w:name="_Toc129812125"/>
      <w:bookmarkStart w:id="15586" w:name="_Toc129813773"/>
      <w:r>
        <w:rPr>
          <w:rtl/>
        </w:rPr>
        <w:t>גדעון סער (המחנה הממלכתי):</w:t>
      </w:r>
      <w:bookmarkEnd w:id="15585"/>
      <w:bookmarkEnd w:id="15586"/>
      <w:r w:rsidRPr="004E46DD">
        <w:rPr>
          <w:rStyle w:val="TagStyle"/>
          <w:rtl/>
        </w:rPr>
        <w:t xml:space="preserve"> &lt;&lt; דובר &gt;&gt;</w:t>
      </w:r>
      <w:r>
        <w:rPr>
          <w:rtl/>
        </w:rPr>
        <w:t xml:space="preserve">   </w:t>
      </w:r>
      <w:bookmarkEnd w:id="15584"/>
    </w:p>
    <w:p w:rsidR="000567A9" w:rsidRDefault="000567A9" w:rsidP="000058BC">
      <w:pPr>
        <w:rPr>
          <w:rtl/>
        </w:rPr>
      </w:pPr>
    </w:p>
    <w:p w:rsidR="000567A9" w:rsidRDefault="000567A9" w:rsidP="00544063">
      <w:pPr>
        <w:rPr>
          <w:rtl/>
        </w:rPr>
      </w:pPr>
      <w:bookmarkStart w:id="15587" w:name="_ETM_Q33_348000"/>
      <w:bookmarkStart w:id="15588" w:name="_ETM_Q33_345000"/>
      <w:bookmarkStart w:id="15589" w:name="_ETM_Q33_360760"/>
      <w:bookmarkEnd w:id="15587"/>
      <w:bookmarkEnd w:id="15588"/>
      <w:bookmarkEnd w:id="15589"/>
      <w:r>
        <w:rPr>
          <w:rtl/>
        </w:rPr>
        <w:t xml:space="preserve">אדוני </w:t>
      </w:r>
      <w:bookmarkStart w:id="15590" w:name="_ETM_Q33_361060"/>
      <w:bookmarkEnd w:id="15590"/>
      <w:r>
        <w:rPr>
          <w:rtl/>
        </w:rPr>
        <w:t>היושב-ראש</w:t>
      </w:r>
      <w:r>
        <w:rPr>
          <w:rFonts w:hint="cs"/>
          <w:rtl/>
        </w:rPr>
        <w:t>,</w:t>
      </w:r>
      <w:r>
        <w:rPr>
          <w:rtl/>
        </w:rPr>
        <w:t xml:space="preserve"> </w:t>
      </w:r>
      <w:bookmarkStart w:id="15591" w:name="_ETM_Q33_361629"/>
      <w:bookmarkEnd w:id="15591"/>
      <w:r>
        <w:rPr>
          <w:rtl/>
        </w:rPr>
        <w:t xml:space="preserve">כנסת </w:t>
      </w:r>
      <w:bookmarkStart w:id="15592" w:name="_ETM_Q33_362049"/>
      <w:bookmarkEnd w:id="15592"/>
      <w:r>
        <w:rPr>
          <w:rtl/>
        </w:rPr>
        <w:t>נכבדה</w:t>
      </w:r>
      <w:r>
        <w:rPr>
          <w:rFonts w:hint="cs"/>
          <w:rtl/>
        </w:rPr>
        <w:t>,</w:t>
      </w:r>
      <w:r>
        <w:rPr>
          <w:rtl/>
        </w:rPr>
        <w:t xml:space="preserve"> </w:t>
      </w:r>
      <w:bookmarkStart w:id="15593" w:name="_ETM_Q33_364730"/>
      <w:bookmarkEnd w:id="15593"/>
      <w:r>
        <w:rPr>
          <w:rtl/>
        </w:rPr>
        <w:t xml:space="preserve">גם </w:t>
      </w:r>
      <w:bookmarkStart w:id="15594" w:name="_ETM_Q33_365030"/>
      <w:bookmarkEnd w:id="15594"/>
      <w:r>
        <w:rPr>
          <w:rFonts w:hint="cs"/>
          <w:rtl/>
        </w:rPr>
        <w:t>ה</w:t>
      </w:r>
      <w:r>
        <w:rPr>
          <w:rtl/>
        </w:rPr>
        <w:t xml:space="preserve">כנסת </w:t>
      </w:r>
      <w:bookmarkStart w:id="15595" w:name="_ETM_Q33_365930"/>
      <w:bookmarkEnd w:id="15595"/>
      <w:r>
        <w:rPr>
          <w:rtl/>
        </w:rPr>
        <w:t>הקודמת</w:t>
      </w:r>
      <w:r>
        <w:rPr>
          <w:rFonts w:hint="cs"/>
          <w:rtl/>
        </w:rPr>
        <w:t>,</w:t>
      </w:r>
      <w:r>
        <w:rPr>
          <w:rtl/>
        </w:rPr>
        <w:t xml:space="preserve"> </w:t>
      </w:r>
      <w:bookmarkStart w:id="15596" w:name="_ETM_Q33_366830"/>
      <w:bookmarkEnd w:id="15596"/>
      <w:r>
        <w:rPr>
          <w:rtl/>
        </w:rPr>
        <w:t xml:space="preserve">ואני </w:t>
      </w:r>
      <w:bookmarkStart w:id="15597" w:name="_ETM_Q33_367190"/>
      <w:bookmarkEnd w:id="15597"/>
      <w:r>
        <w:rPr>
          <w:rtl/>
        </w:rPr>
        <w:t xml:space="preserve">חושב </w:t>
      </w:r>
      <w:bookmarkStart w:id="15598" w:name="_ETM_Q33_367489"/>
      <w:bookmarkEnd w:id="15598"/>
      <w:r>
        <w:rPr>
          <w:rtl/>
        </w:rPr>
        <w:t>ש</w:t>
      </w:r>
      <w:r>
        <w:rPr>
          <w:rFonts w:hint="cs"/>
          <w:rtl/>
        </w:rPr>
        <w:t xml:space="preserve">זו בכנות אחת </w:t>
      </w:r>
      <w:bookmarkStart w:id="15599" w:name="_ETM_Q33_367819"/>
      <w:bookmarkStart w:id="15600" w:name="_ETM_Q33_368150"/>
      <w:bookmarkStart w:id="15601" w:name="_ETM_Q33_368690"/>
      <w:bookmarkStart w:id="15602" w:name="_ETM_Q33_369019"/>
      <w:bookmarkEnd w:id="15599"/>
      <w:bookmarkEnd w:id="15600"/>
      <w:bookmarkEnd w:id="15601"/>
      <w:bookmarkEnd w:id="15602"/>
      <w:r>
        <w:rPr>
          <w:rtl/>
        </w:rPr>
        <w:t xml:space="preserve">ההחמצות </w:t>
      </w:r>
      <w:bookmarkStart w:id="15603" w:name="_ETM_Q33_369650"/>
      <w:bookmarkEnd w:id="15603"/>
      <w:r>
        <w:rPr>
          <w:rtl/>
        </w:rPr>
        <w:t xml:space="preserve">שלנו </w:t>
      </w:r>
      <w:bookmarkStart w:id="15604" w:name="_ETM_Q33_370220"/>
      <w:bookmarkEnd w:id="15604"/>
      <w:r>
        <w:rPr>
          <w:rtl/>
        </w:rPr>
        <w:t xml:space="preserve">בכנסת </w:t>
      </w:r>
      <w:bookmarkStart w:id="15605" w:name="_ETM_Q33_370669"/>
      <w:bookmarkEnd w:id="15605"/>
      <w:r>
        <w:rPr>
          <w:rtl/>
        </w:rPr>
        <w:t xml:space="preserve">הקודמת </w:t>
      </w:r>
      <w:bookmarkStart w:id="15606" w:name="_ETM_Q33_371819"/>
      <w:bookmarkEnd w:id="15606"/>
      <w:r w:rsidR="00544063">
        <w:rPr>
          <w:rFonts w:hint="cs"/>
          <w:rtl/>
        </w:rPr>
        <w:t xml:space="preserve">– </w:t>
      </w:r>
      <w:r>
        <w:rPr>
          <w:rtl/>
        </w:rPr>
        <w:t xml:space="preserve">לא </w:t>
      </w:r>
      <w:bookmarkStart w:id="15607" w:name="_ETM_Q33_372120"/>
      <w:bookmarkEnd w:id="15607"/>
      <w:r>
        <w:rPr>
          <w:rtl/>
        </w:rPr>
        <w:t xml:space="preserve">הצלחנו </w:t>
      </w:r>
      <w:bookmarkStart w:id="15608" w:name="_ETM_Q33_372629"/>
      <w:bookmarkEnd w:id="15608"/>
      <w:r>
        <w:rPr>
          <w:rtl/>
        </w:rPr>
        <w:t xml:space="preserve">להעביר </w:t>
      </w:r>
      <w:bookmarkStart w:id="15609" w:name="_ETM_Q33_373870"/>
      <w:bookmarkEnd w:id="15609"/>
      <w:r>
        <w:rPr>
          <w:rFonts w:hint="cs"/>
          <w:rtl/>
        </w:rPr>
        <w:t xml:space="preserve">את חוק </w:t>
      </w:r>
      <w:bookmarkStart w:id="15610" w:name="_ETM_Q33_374050"/>
      <w:bookmarkStart w:id="15611" w:name="_ETM_Q33_374260"/>
      <w:bookmarkEnd w:id="15610"/>
      <w:bookmarkEnd w:id="15611"/>
      <w:r>
        <w:rPr>
          <w:rtl/>
        </w:rPr>
        <w:t xml:space="preserve">הגבלת </w:t>
      </w:r>
      <w:bookmarkStart w:id="15612" w:name="_ETM_Q33_374769"/>
      <w:bookmarkEnd w:id="15612"/>
      <w:r>
        <w:rPr>
          <w:rtl/>
        </w:rPr>
        <w:t>כהונה</w:t>
      </w:r>
      <w:r w:rsidR="00544063">
        <w:rPr>
          <w:rFonts w:hint="cs"/>
          <w:rtl/>
        </w:rPr>
        <w:t>,</w:t>
      </w:r>
      <w:r>
        <w:rPr>
          <w:rtl/>
        </w:rPr>
        <w:t xml:space="preserve"> </w:t>
      </w:r>
      <w:bookmarkStart w:id="15613" w:name="_ETM_Q33_375639"/>
      <w:bookmarkEnd w:id="15613"/>
      <w:r>
        <w:rPr>
          <w:rtl/>
        </w:rPr>
        <w:t xml:space="preserve">על </w:t>
      </w:r>
      <w:bookmarkStart w:id="15614" w:name="_ETM_Q33_375879"/>
      <w:bookmarkEnd w:id="15614"/>
      <w:r>
        <w:rPr>
          <w:rtl/>
        </w:rPr>
        <w:t xml:space="preserve">אף </w:t>
      </w:r>
      <w:bookmarkStart w:id="15615" w:name="_ETM_Q33_376680"/>
      <w:bookmarkEnd w:id="15615"/>
      <w:r>
        <w:rPr>
          <w:rtl/>
        </w:rPr>
        <w:t xml:space="preserve">שהבאנו </w:t>
      </w:r>
      <w:bookmarkStart w:id="15616" w:name="_ETM_Q33_377370"/>
      <w:bookmarkEnd w:id="15616"/>
      <w:r>
        <w:rPr>
          <w:rtl/>
        </w:rPr>
        <w:t xml:space="preserve">אותו </w:t>
      </w:r>
      <w:bookmarkStart w:id="15617" w:name="_ETM_Q33_377819"/>
      <w:bookmarkEnd w:id="15617"/>
      <w:r>
        <w:rPr>
          <w:rtl/>
        </w:rPr>
        <w:t xml:space="preserve">כחוק </w:t>
      </w:r>
      <w:bookmarkStart w:id="15618" w:name="_ETM_Q33_378389"/>
      <w:bookmarkEnd w:id="15618"/>
      <w:r>
        <w:rPr>
          <w:rtl/>
        </w:rPr>
        <w:t xml:space="preserve">שאיננו </w:t>
      </w:r>
      <w:bookmarkStart w:id="15619" w:name="_ETM_Q33_378810"/>
      <w:bookmarkEnd w:id="15619"/>
      <w:r>
        <w:rPr>
          <w:rtl/>
        </w:rPr>
        <w:t>רטרואקטיבי</w:t>
      </w:r>
      <w:r>
        <w:rPr>
          <w:rFonts w:hint="cs"/>
          <w:rtl/>
        </w:rPr>
        <w:t>,</w:t>
      </w:r>
      <w:r>
        <w:rPr>
          <w:rtl/>
        </w:rPr>
        <w:t xml:space="preserve"> </w:t>
      </w:r>
      <w:bookmarkStart w:id="15620" w:name="_ETM_Q33_380160"/>
      <w:bookmarkEnd w:id="15620"/>
      <w:r>
        <w:rPr>
          <w:rtl/>
        </w:rPr>
        <w:t xml:space="preserve">כחוק </w:t>
      </w:r>
      <w:bookmarkStart w:id="15621" w:name="_ETM_Q33_380880"/>
      <w:bookmarkEnd w:id="15621"/>
      <w:r>
        <w:rPr>
          <w:rtl/>
        </w:rPr>
        <w:t xml:space="preserve">שצופה </w:t>
      </w:r>
      <w:bookmarkStart w:id="15622" w:name="_ETM_Q33_381990"/>
      <w:bookmarkEnd w:id="15622"/>
      <w:r>
        <w:rPr>
          <w:rtl/>
        </w:rPr>
        <w:t xml:space="preserve">פני </w:t>
      </w:r>
      <w:bookmarkStart w:id="15623" w:name="_ETM_Q33_382290"/>
      <w:bookmarkEnd w:id="15623"/>
      <w:r>
        <w:rPr>
          <w:rtl/>
        </w:rPr>
        <w:t>עתיד</w:t>
      </w:r>
      <w:r>
        <w:rPr>
          <w:rFonts w:hint="cs"/>
          <w:rtl/>
        </w:rPr>
        <w:t>,</w:t>
      </w:r>
      <w:r>
        <w:rPr>
          <w:rtl/>
        </w:rPr>
        <w:t xml:space="preserve"> </w:t>
      </w:r>
      <w:bookmarkStart w:id="15624" w:name="_ETM_Q33_383130"/>
      <w:bookmarkEnd w:id="15624"/>
      <w:r>
        <w:rPr>
          <w:rtl/>
        </w:rPr>
        <w:t xml:space="preserve">כחוק </w:t>
      </w:r>
      <w:bookmarkStart w:id="15625" w:name="_ETM_Q33_383639"/>
      <w:bookmarkEnd w:id="15625"/>
      <w:r>
        <w:rPr>
          <w:rtl/>
        </w:rPr>
        <w:t xml:space="preserve">שהספירה </w:t>
      </w:r>
      <w:bookmarkStart w:id="15626" w:name="_ETM_Q33_384900"/>
      <w:bookmarkEnd w:id="15626"/>
      <w:r>
        <w:rPr>
          <w:rtl/>
        </w:rPr>
        <w:t xml:space="preserve">מתחילה </w:t>
      </w:r>
      <w:bookmarkStart w:id="15627" w:name="_ETM_Q33_385500"/>
      <w:bookmarkEnd w:id="15627"/>
      <w:r>
        <w:rPr>
          <w:rtl/>
        </w:rPr>
        <w:t xml:space="preserve">בו </w:t>
      </w:r>
      <w:bookmarkStart w:id="15628" w:name="_ETM_Q33_385680"/>
      <w:bookmarkEnd w:id="15628"/>
      <w:r>
        <w:rPr>
          <w:rtl/>
        </w:rPr>
        <w:t xml:space="preserve">מיום </w:t>
      </w:r>
      <w:bookmarkStart w:id="15629" w:name="_ETM_Q33_385980"/>
      <w:bookmarkEnd w:id="15629"/>
      <w:r>
        <w:rPr>
          <w:rtl/>
        </w:rPr>
        <w:t>קבלתו</w:t>
      </w:r>
      <w:r>
        <w:rPr>
          <w:rFonts w:hint="cs"/>
          <w:rtl/>
        </w:rPr>
        <w:t>,</w:t>
      </w:r>
      <w:r>
        <w:rPr>
          <w:rtl/>
        </w:rPr>
        <w:t xml:space="preserve"> </w:t>
      </w:r>
      <w:bookmarkStart w:id="15630" w:name="_ETM_Q33_387180"/>
      <w:bookmarkEnd w:id="15630"/>
      <w:r>
        <w:rPr>
          <w:rtl/>
        </w:rPr>
        <w:t xml:space="preserve">והעיקרון </w:t>
      </w:r>
      <w:bookmarkStart w:id="15631" w:name="_ETM_Q33_387870"/>
      <w:bookmarkEnd w:id="15631"/>
      <w:r>
        <w:rPr>
          <w:rtl/>
        </w:rPr>
        <w:t xml:space="preserve">של </w:t>
      </w:r>
      <w:bookmarkStart w:id="15632" w:name="_ETM_Q33_388080"/>
      <w:bookmarkEnd w:id="15632"/>
      <w:r>
        <w:rPr>
          <w:rtl/>
        </w:rPr>
        <w:t>החוק</w:t>
      </w:r>
      <w:r>
        <w:rPr>
          <w:rFonts w:hint="cs"/>
          <w:rtl/>
        </w:rPr>
        <w:t>,</w:t>
      </w:r>
      <w:r>
        <w:rPr>
          <w:rtl/>
        </w:rPr>
        <w:t xml:space="preserve"> </w:t>
      </w:r>
      <w:bookmarkStart w:id="15633" w:name="_ETM_Q33_388410"/>
      <w:bookmarkEnd w:id="15633"/>
      <w:r>
        <w:rPr>
          <w:rtl/>
        </w:rPr>
        <w:t xml:space="preserve">העיקרון </w:t>
      </w:r>
      <w:bookmarkStart w:id="15634" w:name="_ETM_Q33_388919"/>
      <w:bookmarkEnd w:id="15634"/>
      <w:r>
        <w:rPr>
          <w:rtl/>
        </w:rPr>
        <w:t xml:space="preserve">של </w:t>
      </w:r>
      <w:bookmarkStart w:id="15635" w:name="_ETM_Q33_389100"/>
      <w:bookmarkEnd w:id="15635"/>
      <w:r>
        <w:rPr>
          <w:rtl/>
        </w:rPr>
        <w:t xml:space="preserve">הגבלת </w:t>
      </w:r>
      <w:bookmarkStart w:id="15636" w:name="_ETM_Q33_389550"/>
      <w:bookmarkEnd w:id="15636"/>
      <w:r>
        <w:rPr>
          <w:rtl/>
        </w:rPr>
        <w:t>כהונה</w:t>
      </w:r>
      <w:r>
        <w:rPr>
          <w:rFonts w:hint="cs"/>
          <w:rtl/>
        </w:rPr>
        <w:t>,</w:t>
      </w:r>
      <w:r>
        <w:rPr>
          <w:rtl/>
        </w:rPr>
        <w:t xml:space="preserve"> </w:t>
      </w:r>
      <w:bookmarkStart w:id="15637" w:name="_ETM_Q33_390739"/>
      <w:bookmarkEnd w:id="15637"/>
      <w:r>
        <w:rPr>
          <w:rtl/>
        </w:rPr>
        <w:t xml:space="preserve">הוא </w:t>
      </w:r>
      <w:bookmarkStart w:id="15638" w:name="_ETM_Q33_391040"/>
      <w:bookmarkEnd w:id="15638"/>
      <w:r>
        <w:rPr>
          <w:rtl/>
        </w:rPr>
        <w:t xml:space="preserve">עיקרון </w:t>
      </w:r>
      <w:bookmarkStart w:id="15639" w:name="_ETM_Q33_391999"/>
      <w:bookmarkEnd w:id="15639"/>
      <w:r>
        <w:rPr>
          <w:rtl/>
        </w:rPr>
        <w:t xml:space="preserve">מאוד </w:t>
      </w:r>
      <w:bookmarkStart w:id="15640" w:name="_ETM_Q33_392689"/>
      <w:bookmarkEnd w:id="15640"/>
      <w:r>
        <w:rPr>
          <w:rtl/>
        </w:rPr>
        <w:t xml:space="preserve">טוב </w:t>
      </w:r>
      <w:bookmarkStart w:id="15641" w:name="_ETM_Q33_393230"/>
      <w:bookmarkEnd w:id="15641"/>
      <w:r>
        <w:rPr>
          <w:rtl/>
        </w:rPr>
        <w:t xml:space="preserve">ומאוד </w:t>
      </w:r>
      <w:bookmarkStart w:id="15642" w:name="_ETM_Q33_393859"/>
      <w:bookmarkEnd w:id="15642"/>
      <w:r>
        <w:rPr>
          <w:rtl/>
        </w:rPr>
        <w:t>חשוב</w:t>
      </w:r>
      <w:r>
        <w:rPr>
          <w:rFonts w:hint="cs"/>
          <w:rtl/>
        </w:rPr>
        <w:t>.</w:t>
      </w:r>
    </w:p>
    <w:p w:rsidR="000567A9" w:rsidRDefault="000567A9" w:rsidP="00B1521A">
      <w:pPr>
        <w:rPr>
          <w:rtl/>
        </w:rPr>
      </w:pPr>
    </w:p>
    <w:p w:rsidR="000567A9" w:rsidRDefault="000567A9" w:rsidP="000058BC">
      <w:pPr>
        <w:rPr>
          <w:rtl/>
        </w:rPr>
      </w:pPr>
      <w:bookmarkStart w:id="15643" w:name="_ETM_Q33_395000"/>
      <w:bookmarkStart w:id="15644" w:name="_ETM_Q33_395800"/>
      <w:bookmarkEnd w:id="15643"/>
      <w:bookmarkEnd w:id="15644"/>
      <w:r>
        <w:rPr>
          <w:rtl/>
        </w:rPr>
        <w:t xml:space="preserve">אמר </w:t>
      </w:r>
      <w:bookmarkStart w:id="15645" w:name="_ETM_Q33_396700"/>
      <w:bookmarkEnd w:id="15645"/>
      <w:r>
        <w:rPr>
          <w:rtl/>
        </w:rPr>
        <w:t xml:space="preserve">מנחם </w:t>
      </w:r>
      <w:bookmarkStart w:id="15646" w:name="_ETM_Q33_397150"/>
      <w:bookmarkEnd w:id="15646"/>
      <w:r>
        <w:rPr>
          <w:rtl/>
        </w:rPr>
        <w:t>בגין</w:t>
      </w:r>
      <w:r>
        <w:rPr>
          <w:rFonts w:hint="cs"/>
          <w:rtl/>
        </w:rPr>
        <w:t>,</w:t>
      </w:r>
      <w:r>
        <w:rPr>
          <w:rtl/>
        </w:rPr>
        <w:t xml:space="preserve"> </w:t>
      </w:r>
      <w:bookmarkStart w:id="15647" w:name="_ETM_Q33_397540"/>
      <w:bookmarkEnd w:id="15647"/>
      <w:r>
        <w:rPr>
          <w:rtl/>
        </w:rPr>
        <w:t xml:space="preserve">עליו </w:t>
      </w:r>
      <w:bookmarkStart w:id="15648" w:name="_ETM_Q33_397780"/>
      <w:bookmarkEnd w:id="15648"/>
      <w:r>
        <w:rPr>
          <w:rtl/>
        </w:rPr>
        <w:t>השלום</w:t>
      </w:r>
      <w:r>
        <w:rPr>
          <w:rFonts w:hint="cs"/>
          <w:rtl/>
        </w:rPr>
        <w:t>:</w:t>
      </w:r>
      <w:r>
        <w:rPr>
          <w:rtl/>
        </w:rPr>
        <w:t xml:space="preserve"> </w:t>
      </w:r>
      <w:bookmarkStart w:id="15649" w:name="_ETM_Q33_400849"/>
      <w:bookmarkEnd w:id="15649"/>
      <w:r>
        <w:rPr>
          <w:rFonts w:hint="cs"/>
          <w:rtl/>
        </w:rPr>
        <w:t>"</w:t>
      </w:r>
      <w:r>
        <w:rPr>
          <w:rtl/>
        </w:rPr>
        <w:t xml:space="preserve">כלל </w:t>
      </w:r>
      <w:bookmarkStart w:id="15650" w:name="_ETM_Q33_401180"/>
      <w:bookmarkEnd w:id="15650"/>
      <w:r>
        <w:rPr>
          <w:rtl/>
        </w:rPr>
        <w:t xml:space="preserve">גדול </w:t>
      </w:r>
      <w:bookmarkStart w:id="15651" w:name="_ETM_Q33_401629"/>
      <w:bookmarkEnd w:id="15651"/>
      <w:r>
        <w:rPr>
          <w:rFonts w:hint="cs"/>
          <w:rtl/>
        </w:rPr>
        <w:t>הוא</w:t>
      </w:r>
      <w:r>
        <w:rPr>
          <w:rtl/>
        </w:rPr>
        <w:t xml:space="preserve"> </w:t>
      </w:r>
      <w:bookmarkStart w:id="15652" w:name="_ETM_Q33_402670"/>
      <w:bookmarkEnd w:id="15652"/>
      <w:r>
        <w:rPr>
          <w:rtl/>
        </w:rPr>
        <w:t xml:space="preserve">כי </w:t>
      </w:r>
      <w:bookmarkStart w:id="15653" w:name="_ETM_Q33_402850"/>
      <w:bookmarkEnd w:id="15653"/>
      <w:r>
        <w:rPr>
          <w:rtl/>
        </w:rPr>
        <w:t xml:space="preserve">שלטון </w:t>
      </w:r>
      <w:bookmarkStart w:id="15654" w:name="_ETM_Q33_403300"/>
      <w:bookmarkEnd w:id="15654"/>
      <w:r>
        <w:rPr>
          <w:rtl/>
        </w:rPr>
        <w:t xml:space="preserve">ממושך </w:t>
      </w:r>
      <w:bookmarkStart w:id="15655" w:name="_ETM_Q33_403930"/>
      <w:bookmarkEnd w:id="15655"/>
      <w:r>
        <w:rPr>
          <w:rtl/>
        </w:rPr>
        <w:t xml:space="preserve">הוא </w:t>
      </w:r>
      <w:bookmarkStart w:id="15656" w:name="_ETM_Q33_404020"/>
      <w:bookmarkEnd w:id="15656"/>
      <w:r>
        <w:rPr>
          <w:rtl/>
        </w:rPr>
        <w:t xml:space="preserve">סכנה </w:t>
      </w:r>
      <w:bookmarkStart w:id="15657" w:name="_ETM_Q33_405160"/>
      <w:bookmarkEnd w:id="15657"/>
      <w:r>
        <w:rPr>
          <w:rtl/>
        </w:rPr>
        <w:t xml:space="preserve">לחירות </w:t>
      </w:r>
      <w:bookmarkStart w:id="15658" w:name="_ETM_Q33_405819"/>
      <w:bookmarkEnd w:id="15658"/>
      <w:r>
        <w:rPr>
          <w:rtl/>
        </w:rPr>
        <w:t xml:space="preserve">האומה </w:t>
      </w:r>
      <w:bookmarkStart w:id="15659" w:name="_ETM_Q33_406959"/>
      <w:bookmarkEnd w:id="15659"/>
      <w:r>
        <w:rPr>
          <w:rtl/>
        </w:rPr>
        <w:t xml:space="preserve">ולמוסר </w:t>
      </w:r>
      <w:bookmarkStart w:id="15660" w:name="_ETM_Q33_407680"/>
      <w:bookmarkEnd w:id="15660"/>
      <w:r>
        <w:rPr>
          <w:rtl/>
        </w:rPr>
        <w:t>בניה</w:t>
      </w:r>
      <w:r>
        <w:rPr>
          <w:rFonts w:hint="cs"/>
          <w:rtl/>
        </w:rPr>
        <w:t>.</w:t>
      </w:r>
      <w:r>
        <w:rPr>
          <w:rtl/>
        </w:rPr>
        <w:t xml:space="preserve"> </w:t>
      </w:r>
      <w:bookmarkStart w:id="15661" w:name="_ETM_Q33_408950"/>
      <w:bookmarkEnd w:id="15661"/>
      <w:r>
        <w:rPr>
          <w:rtl/>
        </w:rPr>
        <w:t xml:space="preserve">שלטון </w:t>
      </w:r>
      <w:bookmarkStart w:id="15662" w:name="_ETM_Q33_409400"/>
      <w:bookmarkEnd w:id="15662"/>
      <w:r>
        <w:rPr>
          <w:rtl/>
        </w:rPr>
        <w:t>ממושך</w:t>
      </w:r>
      <w:r>
        <w:rPr>
          <w:rFonts w:hint="cs"/>
          <w:rtl/>
        </w:rPr>
        <w:t>,</w:t>
      </w:r>
      <w:r>
        <w:rPr>
          <w:rtl/>
        </w:rPr>
        <w:t xml:space="preserve"> </w:t>
      </w:r>
      <w:bookmarkStart w:id="15663" w:name="_ETM_Q33_410629"/>
      <w:bookmarkEnd w:id="15663"/>
      <w:r>
        <w:rPr>
          <w:rtl/>
        </w:rPr>
        <w:t xml:space="preserve">אפילו </w:t>
      </w:r>
      <w:bookmarkStart w:id="15664" w:name="_ETM_Q33_411109"/>
      <w:bookmarkEnd w:id="15664"/>
      <w:r>
        <w:rPr>
          <w:rtl/>
        </w:rPr>
        <w:t xml:space="preserve">אם </w:t>
      </w:r>
      <w:bookmarkStart w:id="15665" w:name="_ETM_Q33_411230"/>
      <w:bookmarkEnd w:id="15665"/>
      <w:r>
        <w:rPr>
          <w:rtl/>
        </w:rPr>
        <w:t xml:space="preserve">הוא </w:t>
      </w:r>
      <w:bookmarkStart w:id="15666" w:name="_ETM_Q33_411319"/>
      <w:bookmarkEnd w:id="15666"/>
      <w:r>
        <w:rPr>
          <w:rtl/>
        </w:rPr>
        <w:t xml:space="preserve">מיטיב </w:t>
      </w:r>
      <w:bookmarkStart w:id="15667" w:name="_ETM_Q33_411769"/>
      <w:bookmarkEnd w:id="15667"/>
      <w:r>
        <w:rPr>
          <w:rtl/>
        </w:rPr>
        <w:t>למישהו</w:t>
      </w:r>
      <w:r>
        <w:rPr>
          <w:rFonts w:hint="cs"/>
          <w:rtl/>
        </w:rPr>
        <w:t>,</w:t>
      </w:r>
      <w:r>
        <w:rPr>
          <w:rtl/>
        </w:rPr>
        <w:t xml:space="preserve"> </w:t>
      </w:r>
      <w:bookmarkStart w:id="15668" w:name="_ETM_Q33_412830"/>
      <w:bookmarkEnd w:id="15668"/>
      <w:r>
        <w:rPr>
          <w:rtl/>
        </w:rPr>
        <w:t xml:space="preserve">הוא </w:t>
      </w:r>
      <w:bookmarkStart w:id="15669" w:name="_ETM_Q33_413010"/>
      <w:bookmarkEnd w:id="15669"/>
      <w:r>
        <w:rPr>
          <w:rtl/>
        </w:rPr>
        <w:t>ר</w:t>
      </w:r>
      <w:r>
        <w:rPr>
          <w:rFonts w:hint="cs"/>
          <w:rtl/>
        </w:rPr>
        <w:t xml:space="preserve">ע מעיקרו. </w:t>
      </w:r>
      <w:bookmarkStart w:id="15670" w:name="_ETM_Q33_414000"/>
      <w:bookmarkEnd w:id="15670"/>
      <w:r>
        <w:rPr>
          <w:rFonts w:hint="cs"/>
          <w:rtl/>
        </w:rPr>
        <w:t>הוא מוליד שחיתות,</w:t>
      </w:r>
      <w:r w:rsidR="000058BC">
        <w:rPr>
          <w:rFonts w:hint="cs"/>
          <w:rtl/>
        </w:rPr>
        <w:t xml:space="preserve"> </w:t>
      </w:r>
      <w:bookmarkStart w:id="15671" w:name="_ETM_Q33_416709"/>
      <w:bookmarkEnd w:id="15671"/>
      <w:r>
        <w:rPr>
          <w:rtl/>
        </w:rPr>
        <w:t xml:space="preserve">הוא </w:t>
      </w:r>
      <w:bookmarkStart w:id="15672" w:name="_ETM_Q33_416829"/>
      <w:bookmarkEnd w:id="15672"/>
      <w:r>
        <w:rPr>
          <w:rtl/>
        </w:rPr>
        <w:t xml:space="preserve">אינו </w:t>
      </w:r>
      <w:bookmarkStart w:id="15673" w:name="_ETM_Q33_417099"/>
      <w:bookmarkEnd w:id="15673"/>
      <w:r>
        <w:rPr>
          <w:rtl/>
        </w:rPr>
        <w:t xml:space="preserve">יכול </w:t>
      </w:r>
      <w:bookmarkStart w:id="15674" w:name="_ETM_Q33_417549"/>
      <w:bookmarkEnd w:id="15674"/>
      <w:r>
        <w:rPr>
          <w:rtl/>
        </w:rPr>
        <w:t xml:space="preserve">שלא </w:t>
      </w:r>
      <w:bookmarkStart w:id="15675" w:name="_ETM_Q33_417939"/>
      <w:bookmarkEnd w:id="15675"/>
      <w:r>
        <w:rPr>
          <w:rtl/>
        </w:rPr>
        <w:t>ליצור</w:t>
      </w:r>
      <w:r>
        <w:rPr>
          <w:rFonts w:hint="cs"/>
          <w:rtl/>
        </w:rPr>
        <w:t>:</w:t>
      </w:r>
      <w:r>
        <w:rPr>
          <w:rtl/>
        </w:rPr>
        <w:t xml:space="preserve"> </w:t>
      </w:r>
      <w:bookmarkStart w:id="15676" w:name="_ETM_Q33_419230"/>
      <w:bookmarkEnd w:id="15676"/>
      <w:r>
        <w:rPr>
          <w:rtl/>
        </w:rPr>
        <w:t>התנ</w:t>
      </w:r>
      <w:r>
        <w:rPr>
          <w:rFonts w:hint="cs"/>
          <w:rtl/>
        </w:rPr>
        <w:t>שא</w:t>
      </w:r>
      <w:r>
        <w:rPr>
          <w:rtl/>
        </w:rPr>
        <w:t xml:space="preserve">ות </w:t>
      </w:r>
      <w:bookmarkStart w:id="15677" w:name="_ETM_Q33_419989"/>
      <w:bookmarkEnd w:id="15677"/>
      <w:r>
        <w:rPr>
          <w:rtl/>
        </w:rPr>
        <w:t>שליטים</w:t>
      </w:r>
      <w:r>
        <w:rPr>
          <w:rFonts w:hint="cs"/>
          <w:rtl/>
        </w:rPr>
        <w:t>,</w:t>
      </w:r>
      <w:r>
        <w:rPr>
          <w:rtl/>
        </w:rPr>
        <w:t xml:space="preserve"> </w:t>
      </w:r>
      <w:bookmarkStart w:id="15678" w:name="_ETM_Q33_421590"/>
      <w:bookmarkEnd w:id="15678"/>
      <w:r>
        <w:rPr>
          <w:rtl/>
        </w:rPr>
        <w:t xml:space="preserve">תלות </w:t>
      </w:r>
      <w:bookmarkStart w:id="15679" w:name="_ETM_Q33_422130"/>
      <w:bookmarkEnd w:id="15679"/>
      <w:r>
        <w:rPr>
          <w:rtl/>
        </w:rPr>
        <w:t>נשלטים</w:t>
      </w:r>
      <w:r>
        <w:rPr>
          <w:rFonts w:hint="cs"/>
          <w:rtl/>
        </w:rPr>
        <w:t>,</w:t>
      </w:r>
      <w:r>
        <w:rPr>
          <w:rtl/>
        </w:rPr>
        <w:t xml:space="preserve"> </w:t>
      </w:r>
      <w:bookmarkStart w:id="15680" w:name="_ETM_Q33_423710"/>
      <w:bookmarkEnd w:id="15680"/>
      <w:r>
        <w:rPr>
          <w:rtl/>
        </w:rPr>
        <w:t xml:space="preserve">פחד </w:t>
      </w:r>
      <w:bookmarkStart w:id="15681" w:name="_ETM_Q33_424520"/>
      <w:bookmarkEnd w:id="15681"/>
      <w:r>
        <w:rPr>
          <w:rtl/>
        </w:rPr>
        <w:t>תלויים</w:t>
      </w:r>
      <w:r>
        <w:rPr>
          <w:rFonts w:hint="cs"/>
          <w:rtl/>
        </w:rPr>
        <w:t>.</w:t>
      </w:r>
      <w:bookmarkStart w:id="15682" w:name="_ETM_Q33_427000"/>
      <w:bookmarkStart w:id="15683" w:name="_ETM_Q33_427640"/>
      <w:bookmarkEnd w:id="15682"/>
      <w:bookmarkEnd w:id="15683"/>
      <w:r>
        <w:rPr>
          <w:rFonts w:hint="cs"/>
          <w:rtl/>
        </w:rPr>
        <w:t xml:space="preserve"> קם </w:t>
      </w:r>
      <w:bookmarkStart w:id="15684" w:name="_ETM_Q33_427940"/>
      <w:bookmarkEnd w:id="15684"/>
      <w:r>
        <w:rPr>
          <w:rtl/>
        </w:rPr>
        <w:t xml:space="preserve">במקום </w:t>
      </w:r>
      <w:bookmarkStart w:id="15685" w:name="_ETM_Q33_428360"/>
      <w:bookmarkEnd w:id="15685"/>
      <w:r>
        <w:rPr>
          <w:rtl/>
        </w:rPr>
        <w:t xml:space="preserve">שלטון </w:t>
      </w:r>
      <w:bookmarkStart w:id="15686" w:name="_ETM_Q33_428900"/>
      <w:bookmarkEnd w:id="15686"/>
      <w:r>
        <w:rPr>
          <w:rtl/>
        </w:rPr>
        <w:t xml:space="preserve">העם </w:t>
      </w:r>
      <w:bookmarkStart w:id="15687" w:name="_ETM_Q33_430180"/>
      <w:bookmarkEnd w:id="15687"/>
      <w:r>
        <w:rPr>
          <w:rtl/>
        </w:rPr>
        <w:t xml:space="preserve">השלטון </w:t>
      </w:r>
      <w:bookmarkStart w:id="15688" w:name="_ETM_Q33_430930"/>
      <w:bookmarkEnd w:id="15688"/>
      <w:r>
        <w:rPr>
          <w:rtl/>
        </w:rPr>
        <w:t xml:space="preserve">על </w:t>
      </w:r>
      <w:bookmarkStart w:id="15689" w:name="_ETM_Q33_431200"/>
      <w:bookmarkEnd w:id="15689"/>
      <w:r>
        <w:rPr>
          <w:rtl/>
        </w:rPr>
        <w:t>העם</w:t>
      </w:r>
      <w:r>
        <w:rPr>
          <w:rFonts w:hint="cs"/>
          <w:rtl/>
        </w:rPr>
        <w:t>,</w:t>
      </w:r>
      <w:r>
        <w:rPr>
          <w:rtl/>
        </w:rPr>
        <w:t xml:space="preserve"> </w:t>
      </w:r>
      <w:bookmarkStart w:id="15690" w:name="_ETM_Q33_432140"/>
      <w:bookmarkEnd w:id="15690"/>
      <w:r>
        <w:rPr>
          <w:rtl/>
        </w:rPr>
        <w:t>שח</w:t>
      </w:r>
      <w:r>
        <w:rPr>
          <w:rFonts w:hint="cs"/>
          <w:rtl/>
        </w:rPr>
        <w:t xml:space="preserve">ירותו </w:t>
      </w:r>
      <w:bookmarkStart w:id="15691" w:name="_ETM_Q33_432650"/>
      <w:bookmarkStart w:id="15692" w:name="_ETM_Q33_432760"/>
      <w:bookmarkEnd w:id="15691"/>
      <w:bookmarkEnd w:id="15692"/>
      <w:r>
        <w:rPr>
          <w:rtl/>
        </w:rPr>
        <w:t xml:space="preserve">הפנימית </w:t>
      </w:r>
      <w:bookmarkStart w:id="15693" w:name="_ETM_Q33_433599"/>
      <w:bookmarkEnd w:id="15693"/>
      <w:r>
        <w:rPr>
          <w:rtl/>
        </w:rPr>
        <w:t>מו</w:t>
      </w:r>
      <w:r>
        <w:rPr>
          <w:rFonts w:hint="cs"/>
          <w:rtl/>
        </w:rPr>
        <w:t>ד</w:t>
      </w:r>
      <w:r>
        <w:rPr>
          <w:rtl/>
        </w:rPr>
        <w:t>ברת</w:t>
      </w:r>
      <w:r>
        <w:rPr>
          <w:rFonts w:hint="cs"/>
          <w:rtl/>
        </w:rPr>
        <w:t>,</w:t>
      </w:r>
      <w:r>
        <w:rPr>
          <w:rtl/>
        </w:rPr>
        <w:t xml:space="preserve"> </w:t>
      </w:r>
      <w:bookmarkStart w:id="15694" w:name="_ETM_Q33_435060"/>
      <w:bookmarkEnd w:id="15694"/>
      <w:r>
        <w:rPr>
          <w:rtl/>
        </w:rPr>
        <w:t xml:space="preserve">אם </w:t>
      </w:r>
      <w:bookmarkStart w:id="15695" w:name="_ETM_Q33_435239"/>
      <w:bookmarkEnd w:id="15695"/>
      <w:r>
        <w:rPr>
          <w:rtl/>
        </w:rPr>
        <w:t xml:space="preserve">לא </w:t>
      </w:r>
      <w:bookmarkStart w:id="15696" w:name="_ETM_Q33_435450"/>
      <w:bookmarkStart w:id="15697" w:name="_ETM_Q33_435720"/>
      <w:bookmarkEnd w:id="15696"/>
      <w:bookmarkEnd w:id="15697"/>
      <w:r>
        <w:rPr>
          <w:rtl/>
        </w:rPr>
        <w:t>להלכה</w:t>
      </w:r>
      <w:r>
        <w:rPr>
          <w:rFonts w:hint="cs"/>
          <w:rtl/>
        </w:rPr>
        <w:t>,</w:t>
      </w:r>
      <w:r>
        <w:rPr>
          <w:rtl/>
        </w:rPr>
        <w:t xml:space="preserve"> </w:t>
      </w:r>
      <w:bookmarkStart w:id="15698" w:name="_ETM_Q33_437020"/>
      <w:bookmarkEnd w:id="15698"/>
      <w:r>
        <w:rPr>
          <w:rtl/>
        </w:rPr>
        <w:t xml:space="preserve">הרי </w:t>
      </w:r>
      <w:bookmarkStart w:id="15699" w:name="_ETM_Q33_437319"/>
      <w:bookmarkEnd w:id="15699"/>
      <w:r>
        <w:rPr>
          <w:rtl/>
        </w:rPr>
        <w:t>למעשה</w:t>
      </w:r>
      <w:r>
        <w:rPr>
          <w:rFonts w:hint="cs"/>
          <w:rtl/>
        </w:rPr>
        <w:t>".</w:t>
      </w:r>
      <w:r>
        <w:rPr>
          <w:rtl/>
        </w:rPr>
        <w:t xml:space="preserve"> </w:t>
      </w:r>
      <w:bookmarkStart w:id="15700" w:name="_ETM_Q33_438069"/>
      <w:bookmarkEnd w:id="15700"/>
    </w:p>
    <w:p w:rsidR="000567A9" w:rsidRDefault="000567A9" w:rsidP="00B1521A">
      <w:pPr>
        <w:rPr>
          <w:rtl/>
        </w:rPr>
      </w:pPr>
      <w:bookmarkStart w:id="15701" w:name="_ETM_Q33_437000"/>
      <w:bookmarkEnd w:id="15701"/>
    </w:p>
    <w:p w:rsidR="000567A9" w:rsidRDefault="000567A9" w:rsidP="00B1521A">
      <w:pPr>
        <w:rPr>
          <w:rtl/>
        </w:rPr>
      </w:pPr>
      <w:bookmarkStart w:id="15702" w:name="_ETM_Q33_438000"/>
      <w:bookmarkEnd w:id="15702"/>
      <w:r>
        <w:rPr>
          <w:rtl/>
        </w:rPr>
        <w:t xml:space="preserve">הדברים </w:t>
      </w:r>
      <w:bookmarkStart w:id="15703" w:name="_ETM_Q33_438520"/>
      <w:bookmarkEnd w:id="15703"/>
      <w:r>
        <w:rPr>
          <w:rtl/>
        </w:rPr>
        <w:t>האלה</w:t>
      </w:r>
      <w:r>
        <w:rPr>
          <w:rFonts w:hint="cs"/>
          <w:rtl/>
        </w:rPr>
        <w:t>,</w:t>
      </w:r>
      <w:r>
        <w:rPr>
          <w:rtl/>
        </w:rPr>
        <w:t xml:space="preserve"> </w:t>
      </w:r>
      <w:bookmarkStart w:id="15704" w:name="_ETM_Q33_439029"/>
      <w:bookmarkEnd w:id="15704"/>
      <w:r>
        <w:rPr>
          <w:rtl/>
        </w:rPr>
        <w:t xml:space="preserve">אדוני </w:t>
      </w:r>
      <w:bookmarkStart w:id="15705" w:name="_ETM_Q33_439330"/>
      <w:bookmarkEnd w:id="15705"/>
      <w:r>
        <w:rPr>
          <w:rtl/>
        </w:rPr>
        <w:t>היושב-ראש</w:t>
      </w:r>
      <w:r>
        <w:rPr>
          <w:rFonts w:hint="cs"/>
          <w:rtl/>
        </w:rPr>
        <w:t>,</w:t>
      </w:r>
      <w:r>
        <w:rPr>
          <w:rtl/>
        </w:rPr>
        <w:t xml:space="preserve"> </w:t>
      </w:r>
      <w:bookmarkStart w:id="15706" w:name="_ETM_Q33_440560"/>
      <w:bookmarkEnd w:id="15706"/>
      <w:r>
        <w:rPr>
          <w:rtl/>
        </w:rPr>
        <w:t xml:space="preserve">נאמרו </w:t>
      </w:r>
      <w:bookmarkStart w:id="15707" w:name="_ETM_Q33_441100"/>
      <w:bookmarkEnd w:id="15707"/>
      <w:r>
        <w:rPr>
          <w:rtl/>
        </w:rPr>
        <w:t xml:space="preserve">בשנת </w:t>
      </w:r>
      <w:bookmarkStart w:id="15708" w:name="_ETM_Q33_441520"/>
      <w:bookmarkEnd w:id="15708"/>
      <w:r>
        <w:rPr>
          <w:rtl/>
        </w:rPr>
        <w:t>1955</w:t>
      </w:r>
      <w:r>
        <w:rPr>
          <w:rFonts w:hint="cs"/>
          <w:rtl/>
        </w:rPr>
        <w:t>,</w:t>
      </w:r>
      <w:r>
        <w:rPr>
          <w:rtl/>
        </w:rPr>
        <w:t xml:space="preserve"> </w:t>
      </w:r>
      <w:bookmarkStart w:id="15709" w:name="_ETM_Q33_443620"/>
      <w:bookmarkEnd w:id="15709"/>
      <w:r>
        <w:rPr>
          <w:rtl/>
        </w:rPr>
        <w:t xml:space="preserve">לפני </w:t>
      </w:r>
      <w:bookmarkStart w:id="15710" w:name="_ETM_Q33_444310"/>
      <w:bookmarkEnd w:id="15710"/>
      <w:r>
        <w:rPr>
          <w:rtl/>
        </w:rPr>
        <w:t xml:space="preserve">כמעט </w:t>
      </w:r>
      <w:bookmarkStart w:id="15711" w:name="_ETM_Q33_444699"/>
      <w:bookmarkEnd w:id="15711"/>
      <w:r>
        <w:rPr>
          <w:rtl/>
        </w:rPr>
        <w:t xml:space="preserve">70 </w:t>
      </w:r>
      <w:bookmarkStart w:id="15712" w:name="_ETM_Q33_445120"/>
      <w:bookmarkEnd w:id="15712"/>
      <w:r>
        <w:rPr>
          <w:rtl/>
        </w:rPr>
        <w:t>שנה</w:t>
      </w:r>
      <w:r>
        <w:rPr>
          <w:rFonts w:hint="cs"/>
          <w:rtl/>
        </w:rPr>
        <w:t>.</w:t>
      </w:r>
      <w:r>
        <w:rPr>
          <w:rtl/>
        </w:rPr>
        <w:t xml:space="preserve"> </w:t>
      </w:r>
      <w:bookmarkStart w:id="15713" w:name="_ETM_Q33_446440"/>
      <w:bookmarkEnd w:id="15713"/>
      <w:r>
        <w:rPr>
          <w:rtl/>
        </w:rPr>
        <w:t>ה</w:t>
      </w:r>
      <w:r>
        <w:rPr>
          <w:rFonts w:hint="cs"/>
          <w:rtl/>
        </w:rPr>
        <w:t>ם</w:t>
      </w:r>
      <w:r>
        <w:rPr>
          <w:rtl/>
        </w:rPr>
        <w:t xml:space="preserve"> </w:t>
      </w:r>
      <w:bookmarkStart w:id="15714" w:name="_ETM_Q33_446860"/>
      <w:bookmarkEnd w:id="15714"/>
      <w:r>
        <w:rPr>
          <w:rtl/>
        </w:rPr>
        <w:t>משקפ</w:t>
      </w:r>
      <w:r>
        <w:rPr>
          <w:rFonts w:hint="cs"/>
          <w:rtl/>
        </w:rPr>
        <w:t>ים</w:t>
      </w:r>
      <w:r>
        <w:rPr>
          <w:rtl/>
        </w:rPr>
        <w:t xml:space="preserve"> </w:t>
      </w:r>
      <w:bookmarkStart w:id="15715" w:name="_ETM_Q33_447940"/>
      <w:bookmarkEnd w:id="15715"/>
      <w:r>
        <w:rPr>
          <w:rtl/>
        </w:rPr>
        <w:t xml:space="preserve">נכונה </w:t>
      </w:r>
      <w:bookmarkStart w:id="15716" w:name="_ETM_Q33_448750"/>
      <w:bookmarkEnd w:id="15716"/>
      <w:r>
        <w:rPr>
          <w:rtl/>
        </w:rPr>
        <w:t xml:space="preserve">את </w:t>
      </w:r>
      <w:bookmarkStart w:id="15717" w:name="_ETM_Q33_448960"/>
      <w:bookmarkEnd w:id="15717"/>
      <w:r>
        <w:rPr>
          <w:rtl/>
        </w:rPr>
        <w:t xml:space="preserve">הסכנות </w:t>
      </w:r>
      <w:bookmarkStart w:id="15718" w:name="_ETM_Q33_450190"/>
      <w:bookmarkEnd w:id="15718"/>
      <w:r>
        <w:rPr>
          <w:rtl/>
        </w:rPr>
        <w:t xml:space="preserve">של </w:t>
      </w:r>
      <w:bookmarkStart w:id="15719" w:name="_ETM_Q33_450430"/>
      <w:bookmarkEnd w:id="15719"/>
      <w:r>
        <w:rPr>
          <w:rtl/>
        </w:rPr>
        <w:t xml:space="preserve">ריכוז </w:t>
      </w:r>
      <w:bookmarkStart w:id="15720" w:name="_ETM_Q33_450880"/>
      <w:bookmarkEnd w:id="15720"/>
      <w:r>
        <w:rPr>
          <w:rtl/>
        </w:rPr>
        <w:t xml:space="preserve">כוח </w:t>
      </w:r>
      <w:bookmarkStart w:id="15721" w:name="_ETM_Q33_451210"/>
      <w:bookmarkEnd w:id="15721"/>
      <w:r>
        <w:rPr>
          <w:rtl/>
        </w:rPr>
        <w:t>מופרז</w:t>
      </w:r>
      <w:r>
        <w:rPr>
          <w:rFonts w:hint="cs"/>
          <w:rtl/>
        </w:rPr>
        <w:t>,</w:t>
      </w:r>
      <w:r>
        <w:rPr>
          <w:rtl/>
        </w:rPr>
        <w:t xml:space="preserve"> </w:t>
      </w:r>
      <w:bookmarkStart w:id="15722" w:name="_ETM_Q33_452460"/>
      <w:bookmarkEnd w:id="15722"/>
      <w:r>
        <w:rPr>
          <w:rtl/>
        </w:rPr>
        <w:t xml:space="preserve">של </w:t>
      </w:r>
      <w:bookmarkStart w:id="15723" w:name="_ETM_Q33_453120"/>
      <w:bookmarkEnd w:id="15723"/>
      <w:r>
        <w:rPr>
          <w:rtl/>
        </w:rPr>
        <w:t xml:space="preserve">סיאוב </w:t>
      </w:r>
      <w:bookmarkStart w:id="15724" w:name="_ETM_Q33_453720"/>
      <w:bookmarkEnd w:id="15724"/>
      <w:r>
        <w:rPr>
          <w:rtl/>
        </w:rPr>
        <w:t xml:space="preserve">שנובע </w:t>
      </w:r>
      <w:bookmarkStart w:id="15725" w:name="_ETM_Q33_454620"/>
      <w:bookmarkEnd w:id="15725"/>
      <w:r>
        <w:rPr>
          <w:rFonts w:hint="cs"/>
          <w:rtl/>
        </w:rPr>
        <w:t>מ</w:t>
      </w:r>
      <w:r>
        <w:rPr>
          <w:rtl/>
        </w:rPr>
        <w:t xml:space="preserve">ריכוז </w:t>
      </w:r>
      <w:bookmarkStart w:id="15726" w:name="_ETM_Q33_455099"/>
      <w:bookmarkEnd w:id="15726"/>
      <w:r>
        <w:rPr>
          <w:rtl/>
        </w:rPr>
        <w:t xml:space="preserve">כוח </w:t>
      </w:r>
      <w:bookmarkStart w:id="15727" w:name="_ETM_Q33_455400"/>
      <w:bookmarkEnd w:id="15727"/>
      <w:r>
        <w:rPr>
          <w:rtl/>
        </w:rPr>
        <w:t>מופרז</w:t>
      </w:r>
      <w:r>
        <w:rPr>
          <w:rFonts w:hint="cs"/>
          <w:rtl/>
        </w:rPr>
        <w:t>,</w:t>
      </w:r>
      <w:r>
        <w:rPr>
          <w:rtl/>
        </w:rPr>
        <w:t xml:space="preserve"> </w:t>
      </w:r>
      <w:bookmarkStart w:id="15728" w:name="_ETM_Q33_456520"/>
      <w:bookmarkEnd w:id="15728"/>
      <w:r>
        <w:rPr>
          <w:rtl/>
        </w:rPr>
        <w:t xml:space="preserve">ואני </w:t>
      </w:r>
      <w:bookmarkStart w:id="15729" w:name="_ETM_Q33_456880"/>
      <w:bookmarkEnd w:id="15729"/>
      <w:r>
        <w:rPr>
          <w:rtl/>
        </w:rPr>
        <w:t xml:space="preserve">חושב </w:t>
      </w:r>
      <w:bookmarkStart w:id="15730" w:name="_ETM_Q33_457750"/>
      <w:bookmarkEnd w:id="15730"/>
      <w:r>
        <w:rPr>
          <w:rtl/>
        </w:rPr>
        <w:t xml:space="preserve">שטוב </w:t>
      </w:r>
      <w:bookmarkStart w:id="15731" w:name="_ETM_Q33_459199"/>
      <w:bookmarkEnd w:id="15731"/>
      <w:r>
        <w:rPr>
          <w:rtl/>
        </w:rPr>
        <w:t xml:space="preserve">הייתה </w:t>
      </w:r>
      <w:bookmarkStart w:id="15732" w:name="_ETM_Q33_459949"/>
      <w:bookmarkEnd w:id="15732"/>
      <w:r>
        <w:rPr>
          <w:rtl/>
        </w:rPr>
        <w:t xml:space="preserve">הכנסת </w:t>
      </w:r>
      <w:bookmarkStart w:id="15733" w:name="_ETM_Q33_460820"/>
      <w:bookmarkEnd w:id="15733"/>
      <w:r>
        <w:rPr>
          <w:rtl/>
        </w:rPr>
        <w:t xml:space="preserve">עושה </w:t>
      </w:r>
      <w:bookmarkStart w:id="15734" w:name="_ETM_Q33_463029"/>
      <w:bookmarkEnd w:id="15734"/>
      <w:r>
        <w:rPr>
          <w:rtl/>
        </w:rPr>
        <w:t xml:space="preserve">אם </w:t>
      </w:r>
      <w:bookmarkStart w:id="15735" w:name="_ETM_Q33_463210"/>
      <w:bookmarkEnd w:id="15735"/>
      <w:r>
        <w:rPr>
          <w:rtl/>
        </w:rPr>
        <w:t>היית</w:t>
      </w:r>
      <w:r>
        <w:rPr>
          <w:rFonts w:hint="cs"/>
          <w:rtl/>
        </w:rPr>
        <w:t>ה</w:t>
      </w:r>
      <w:r>
        <w:rPr>
          <w:rtl/>
        </w:rPr>
        <w:t xml:space="preserve"> </w:t>
      </w:r>
      <w:bookmarkStart w:id="15736" w:name="_ETM_Q33_463479"/>
      <w:bookmarkEnd w:id="15736"/>
      <w:r>
        <w:rPr>
          <w:rtl/>
        </w:rPr>
        <w:t>מגיע</w:t>
      </w:r>
      <w:r>
        <w:rPr>
          <w:rFonts w:hint="cs"/>
          <w:rtl/>
        </w:rPr>
        <w:t>ה</w:t>
      </w:r>
      <w:r>
        <w:rPr>
          <w:rtl/>
        </w:rPr>
        <w:t xml:space="preserve"> </w:t>
      </w:r>
      <w:bookmarkStart w:id="15737" w:name="_ETM_Q33_463930"/>
      <w:bookmarkEnd w:id="15737"/>
      <w:r>
        <w:rPr>
          <w:rtl/>
        </w:rPr>
        <w:t xml:space="preserve">להסדר </w:t>
      </w:r>
      <w:bookmarkStart w:id="15738" w:name="_ETM_Q33_464529"/>
      <w:bookmarkEnd w:id="15738"/>
      <w:r>
        <w:rPr>
          <w:rtl/>
        </w:rPr>
        <w:t>טוב</w:t>
      </w:r>
      <w:r>
        <w:rPr>
          <w:rFonts w:hint="cs"/>
          <w:rtl/>
        </w:rPr>
        <w:t>,</w:t>
      </w:r>
      <w:r>
        <w:rPr>
          <w:rtl/>
        </w:rPr>
        <w:t xml:space="preserve"> </w:t>
      </w:r>
      <w:bookmarkStart w:id="15739" w:name="_ETM_Q33_464949"/>
      <w:bookmarkEnd w:id="15739"/>
      <w:r>
        <w:rPr>
          <w:rtl/>
        </w:rPr>
        <w:t xml:space="preserve">להסדר </w:t>
      </w:r>
      <w:bookmarkStart w:id="15740" w:name="_ETM_Q33_465460"/>
      <w:bookmarkEnd w:id="15740"/>
      <w:r>
        <w:rPr>
          <w:rtl/>
        </w:rPr>
        <w:t>מאוזן</w:t>
      </w:r>
      <w:r>
        <w:rPr>
          <w:rFonts w:hint="cs"/>
          <w:rtl/>
        </w:rPr>
        <w:t>,</w:t>
      </w:r>
      <w:r>
        <w:rPr>
          <w:rtl/>
        </w:rPr>
        <w:t xml:space="preserve"> </w:t>
      </w:r>
      <w:bookmarkStart w:id="15741" w:name="_ETM_Q33_466300"/>
      <w:bookmarkEnd w:id="15741"/>
      <w:r>
        <w:rPr>
          <w:rtl/>
        </w:rPr>
        <w:t xml:space="preserve">ואנחנו </w:t>
      </w:r>
      <w:bookmarkStart w:id="15742" w:name="_ETM_Q33_467259"/>
      <w:bookmarkEnd w:id="15742"/>
      <w:r>
        <w:rPr>
          <w:rtl/>
        </w:rPr>
        <w:t xml:space="preserve">יודעים </w:t>
      </w:r>
      <w:bookmarkStart w:id="15743" w:name="_ETM_Q33_467650"/>
      <w:bookmarkEnd w:id="15743"/>
      <w:r>
        <w:rPr>
          <w:rtl/>
        </w:rPr>
        <w:t xml:space="preserve">שהרוב </w:t>
      </w:r>
      <w:bookmarkStart w:id="15744" w:name="_ETM_Q33_468189"/>
      <w:bookmarkEnd w:id="15744"/>
      <w:r>
        <w:rPr>
          <w:rtl/>
        </w:rPr>
        <w:t xml:space="preserve">הגדול </w:t>
      </w:r>
      <w:bookmarkStart w:id="15745" w:name="_ETM_Q33_468580"/>
      <w:bookmarkEnd w:id="15745"/>
      <w:r>
        <w:rPr>
          <w:rtl/>
        </w:rPr>
        <w:t xml:space="preserve">של </w:t>
      </w:r>
      <w:bookmarkStart w:id="15746" w:name="_ETM_Q33_468759"/>
      <w:bookmarkEnd w:id="15746"/>
      <w:r>
        <w:rPr>
          <w:rtl/>
        </w:rPr>
        <w:t xml:space="preserve">אזרחי </w:t>
      </w:r>
      <w:bookmarkStart w:id="15747" w:name="_ETM_Q33_469210"/>
      <w:bookmarkEnd w:id="15747"/>
      <w:r>
        <w:rPr>
          <w:rtl/>
        </w:rPr>
        <w:t xml:space="preserve">ישראל </w:t>
      </w:r>
      <w:bookmarkStart w:id="15748" w:name="_ETM_Q33_469599"/>
      <w:bookmarkEnd w:id="15748"/>
      <w:r>
        <w:rPr>
          <w:rtl/>
        </w:rPr>
        <w:t xml:space="preserve">תומכים </w:t>
      </w:r>
      <w:bookmarkStart w:id="15749" w:name="_ETM_Q33_470110"/>
      <w:bookmarkEnd w:id="15749"/>
      <w:r>
        <w:rPr>
          <w:rtl/>
        </w:rPr>
        <w:t xml:space="preserve">ברעיון </w:t>
      </w:r>
      <w:bookmarkStart w:id="15750" w:name="_ETM_Q33_470620"/>
      <w:bookmarkEnd w:id="15750"/>
      <w:r>
        <w:rPr>
          <w:rtl/>
        </w:rPr>
        <w:t xml:space="preserve">הזה </w:t>
      </w:r>
      <w:bookmarkStart w:id="15751" w:name="_ETM_Q33_470800"/>
      <w:bookmarkEnd w:id="15751"/>
      <w:r>
        <w:rPr>
          <w:rtl/>
        </w:rPr>
        <w:t xml:space="preserve">של </w:t>
      </w:r>
      <w:bookmarkStart w:id="15752" w:name="_ETM_Q33_471009"/>
      <w:bookmarkEnd w:id="15752"/>
      <w:r>
        <w:rPr>
          <w:rtl/>
        </w:rPr>
        <w:t xml:space="preserve">הגבלת </w:t>
      </w:r>
      <w:bookmarkStart w:id="15753" w:name="_ETM_Q33_471520"/>
      <w:bookmarkEnd w:id="15753"/>
      <w:r>
        <w:rPr>
          <w:rtl/>
        </w:rPr>
        <w:t xml:space="preserve">כהונה </w:t>
      </w:r>
      <w:bookmarkStart w:id="15754" w:name="_ETM_Q33_472470"/>
      <w:bookmarkEnd w:id="15754"/>
      <w:r>
        <w:rPr>
          <w:rtl/>
        </w:rPr>
        <w:t xml:space="preserve">ומעדיפים </w:t>
      </w:r>
      <w:bookmarkStart w:id="15755" w:name="_ETM_Q33_473339"/>
      <w:bookmarkEnd w:id="15755"/>
      <w:r>
        <w:rPr>
          <w:rtl/>
        </w:rPr>
        <w:t xml:space="preserve">אותו </w:t>
      </w:r>
      <w:bookmarkStart w:id="15756" w:name="_ETM_Q33_473580"/>
      <w:bookmarkEnd w:id="15756"/>
      <w:r>
        <w:rPr>
          <w:rtl/>
        </w:rPr>
        <w:t>לאין</w:t>
      </w:r>
      <w:r>
        <w:rPr>
          <w:rFonts w:hint="cs"/>
          <w:rtl/>
        </w:rPr>
        <w:t xml:space="preserve"> </w:t>
      </w:r>
      <w:r>
        <w:rPr>
          <w:rtl/>
        </w:rPr>
        <w:t xml:space="preserve">שיעור </w:t>
      </w:r>
      <w:bookmarkStart w:id="15757" w:name="_ETM_Q33_474900"/>
      <w:bookmarkEnd w:id="15757"/>
      <w:r>
        <w:rPr>
          <w:rtl/>
        </w:rPr>
        <w:t xml:space="preserve">על </w:t>
      </w:r>
      <w:bookmarkStart w:id="15758" w:name="_ETM_Q33_475080"/>
      <w:bookmarkEnd w:id="15758"/>
      <w:r>
        <w:rPr>
          <w:rtl/>
        </w:rPr>
        <w:t xml:space="preserve">כהונה </w:t>
      </w:r>
      <w:bookmarkStart w:id="15759" w:name="_ETM_Q33_475830"/>
      <w:bookmarkEnd w:id="15759"/>
      <w:r>
        <w:rPr>
          <w:rtl/>
        </w:rPr>
        <w:t xml:space="preserve">ללא </w:t>
      </w:r>
      <w:bookmarkStart w:id="15760" w:name="_ETM_Q33_476220"/>
      <w:bookmarkEnd w:id="15760"/>
      <w:r>
        <w:rPr>
          <w:rtl/>
        </w:rPr>
        <w:t>הגבלה</w:t>
      </w:r>
      <w:r>
        <w:rPr>
          <w:rFonts w:hint="cs"/>
          <w:rtl/>
        </w:rPr>
        <w:t>.</w:t>
      </w:r>
    </w:p>
    <w:p w:rsidR="000567A9" w:rsidRDefault="000567A9" w:rsidP="00B1521A">
      <w:pPr>
        <w:rPr>
          <w:rtl/>
        </w:rPr>
      </w:pPr>
    </w:p>
    <w:p w:rsidR="000567A9" w:rsidRDefault="000567A9" w:rsidP="00B1521A">
      <w:pPr>
        <w:rPr>
          <w:rtl/>
        </w:rPr>
      </w:pPr>
      <w:bookmarkStart w:id="15761" w:name="_ETM_Q33_479000"/>
      <w:bookmarkStart w:id="15762" w:name="_ETM_Q33_477820"/>
      <w:bookmarkEnd w:id="15761"/>
      <w:bookmarkEnd w:id="15762"/>
      <w:r>
        <w:rPr>
          <w:rtl/>
        </w:rPr>
        <w:t xml:space="preserve">ולכן </w:t>
      </w:r>
      <w:bookmarkStart w:id="15763" w:name="_ETM_Q33_478870"/>
      <w:bookmarkEnd w:id="15763"/>
      <w:r>
        <w:rPr>
          <w:rtl/>
        </w:rPr>
        <w:t xml:space="preserve">חשוב </w:t>
      </w:r>
      <w:bookmarkStart w:id="15764" w:name="_ETM_Q33_479290"/>
      <w:bookmarkEnd w:id="15764"/>
      <w:r>
        <w:rPr>
          <w:rtl/>
        </w:rPr>
        <w:t xml:space="preserve">מאוד </w:t>
      </w:r>
      <w:bookmarkStart w:id="15765" w:name="_ETM_Q33_479680"/>
      <w:bookmarkEnd w:id="15765"/>
      <w:r>
        <w:rPr>
          <w:rtl/>
        </w:rPr>
        <w:t>שאנחנו</w:t>
      </w:r>
      <w:r>
        <w:rPr>
          <w:rFonts w:hint="cs"/>
          <w:rtl/>
        </w:rPr>
        <w:t>,</w:t>
      </w:r>
      <w:r>
        <w:rPr>
          <w:rtl/>
        </w:rPr>
        <w:t xml:space="preserve"> </w:t>
      </w:r>
      <w:bookmarkStart w:id="15766" w:name="_ETM_Q33_480279"/>
      <w:bookmarkEnd w:id="15766"/>
      <w:r>
        <w:rPr>
          <w:rtl/>
        </w:rPr>
        <w:t xml:space="preserve">חברי </w:t>
      </w:r>
      <w:bookmarkStart w:id="15767" w:name="_ETM_Q33_480670"/>
      <w:bookmarkEnd w:id="15767"/>
      <w:r>
        <w:rPr>
          <w:rtl/>
        </w:rPr>
        <w:t xml:space="preserve">כנסת </w:t>
      </w:r>
      <w:bookmarkStart w:id="15768" w:name="_ETM_Q33_480000"/>
      <w:bookmarkStart w:id="15769" w:name="_ETM_Q33_480329"/>
      <w:bookmarkStart w:id="15770" w:name="_ETM_Q33_480960"/>
      <w:bookmarkStart w:id="15771" w:name="_ETM_Q33_481319"/>
      <w:bookmarkStart w:id="15772" w:name="_ETM_Q33_482040"/>
      <w:bookmarkEnd w:id="15768"/>
      <w:bookmarkEnd w:id="15769"/>
      <w:bookmarkEnd w:id="15770"/>
      <w:bookmarkEnd w:id="15771"/>
      <w:bookmarkEnd w:id="15772"/>
      <w:r>
        <w:rPr>
          <w:rtl/>
        </w:rPr>
        <w:t>מ</w:t>
      </w:r>
      <w:r>
        <w:rPr>
          <w:rFonts w:hint="cs"/>
          <w:rtl/>
        </w:rPr>
        <w:t>כמה</w:t>
      </w:r>
      <w:r>
        <w:rPr>
          <w:rtl/>
        </w:rPr>
        <w:t xml:space="preserve"> </w:t>
      </w:r>
      <w:bookmarkStart w:id="15773" w:name="_ETM_Q33_482760"/>
      <w:bookmarkEnd w:id="15773"/>
      <w:r>
        <w:rPr>
          <w:rtl/>
        </w:rPr>
        <w:t xml:space="preserve">סיעות </w:t>
      </w:r>
      <w:bookmarkStart w:id="15774" w:name="_ETM_Q33_483270"/>
      <w:bookmarkEnd w:id="15774"/>
      <w:r>
        <w:rPr>
          <w:rtl/>
        </w:rPr>
        <w:t>ש</w:t>
      </w:r>
      <w:bookmarkStart w:id="15775" w:name="_ETM_Q33_483810"/>
      <w:bookmarkEnd w:id="15775"/>
      <w:r>
        <w:rPr>
          <w:rFonts w:hint="cs"/>
          <w:rtl/>
        </w:rPr>
        <w:t>נ</w:t>
      </w:r>
      <w:r>
        <w:rPr>
          <w:rtl/>
        </w:rPr>
        <w:t xml:space="preserve">מנות </w:t>
      </w:r>
      <w:bookmarkStart w:id="15776" w:name="_ETM_Q33_484230"/>
      <w:bookmarkEnd w:id="15776"/>
      <w:r>
        <w:rPr>
          <w:rFonts w:hint="cs"/>
          <w:rtl/>
        </w:rPr>
        <w:t xml:space="preserve">היום </w:t>
      </w:r>
      <w:r>
        <w:rPr>
          <w:rtl/>
        </w:rPr>
        <w:t>ע</w:t>
      </w:r>
      <w:r>
        <w:rPr>
          <w:rFonts w:hint="cs"/>
          <w:rtl/>
        </w:rPr>
        <w:t>ם</w:t>
      </w:r>
      <w:r>
        <w:rPr>
          <w:rtl/>
        </w:rPr>
        <w:t xml:space="preserve"> </w:t>
      </w:r>
      <w:bookmarkStart w:id="15777" w:name="_ETM_Q33_484319"/>
      <w:bookmarkEnd w:id="15777"/>
      <w:r>
        <w:rPr>
          <w:rtl/>
        </w:rPr>
        <w:t>האופוזיציה</w:t>
      </w:r>
      <w:r>
        <w:rPr>
          <w:rFonts w:hint="cs"/>
          <w:rtl/>
        </w:rPr>
        <w:t>,</w:t>
      </w:r>
      <w:r>
        <w:rPr>
          <w:rtl/>
        </w:rPr>
        <w:t xml:space="preserve"> </w:t>
      </w:r>
      <w:bookmarkStart w:id="15778" w:name="_ETM_Q33_485559"/>
      <w:bookmarkEnd w:id="15778"/>
      <w:r>
        <w:rPr>
          <w:rtl/>
        </w:rPr>
        <w:t xml:space="preserve">חוזרים </w:t>
      </w:r>
      <w:bookmarkStart w:id="15779" w:name="_ETM_Q33_486390"/>
      <w:bookmarkEnd w:id="15779"/>
      <w:r>
        <w:rPr>
          <w:rtl/>
        </w:rPr>
        <w:t xml:space="preserve">ומציעים </w:t>
      </w:r>
      <w:bookmarkStart w:id="15780" w:name="_ETM_Q33_487470"/>
      <w:bookmarkEnd w:id="15780"/>
      <w:r>
        <w:rPr>
          <w:rtl/>
        </w:rPr>
        <w:t xml:space="preserve">את </w:t>
      </w:r>
      <w:bookmarkStart w:id="15781" w:name="_ETM_Q33_487859"/>
      <w:bookmarkEnd w:id="15781"/>
      <w:r>
        <w:rPr>
          <w:rtl/>
        </w:rPr>
        <w:t xml:space="preserve">ההצעה </w:t>
      </w:r>
      <w:bookmarkStart w:id="15782" w:name="_ETM_Q33_488460"/>
      <w:bookmarkEnd w:id="15782"/>
      <w:r>
        <w:rPr>
          <w:rtl/>
        </w:rPr>
        <w:t>הזאת</w:t>
      </w:r>
      <w:r>
        <w:rPr>
          <w:rFonts w:hint="cs"/>
          <w:rtl/>
        </w:rPr>
        <w:t>,</w:t>
      </w:r>
      <w:r>
        <w:rPr>
          <w:rtl/>
        </w:rPr>
        <w:t xml:space="preserve"> </w:t>
      </w:r>
      <w:bookmarkStart w:id="15783" w:name="_ETM_Q33_489880"/>
      <w:bookmarkEnd w:id="15783"/>
      <w:r>
        <w:rPr>
          <w:rtl/>
        </w:rPr>
        <w:t xml:space="preserve">כי </w:t>
      </w:r>
      <w:bookmarkStart w:id="15784" w:name="_ETM_Q33_490059"/>
      <w:bookmarkEnd w:id="15784"/>
      <w:r>
        <w:rPr>
          <w:rtl/>
        </w:rPr>
        <w:t xml:space="preserve">בסופו </w:t>
      </w:r>
      <w:bookmarkStart w:id="15785" w:name="_ETM_Q33_490510"/>
      <w:bookmarkEnd w:id="15785"/>
      <w:r>
        <w:rPr>
          <w:rtl/>
        </w:rPr>
        <w:t xml:space="preserve">של </w:t>
      </w:r>
      <w:bookmarkStart w:id="15786" w:name="_ETM_Q33_490690"/>
      <w:bookmarkEnd w:id="15786"/>
      <w:r>
        <w:rPr>
          <w:rtl/>
        </w:rPr>
        <w:t xml:space="preserve">דבר </w:t>
      </w:r>
      <w:bookmarkStart w:id="15787" w:name="_ETM_Q33_491320"/>
      <w:bookmarkEnd w:id="15787"/>
      <w:r>
        <w:rPr>
          <w:rtl/>
        </w:rPr>
        <w:t xml:space="preserve">היא </w:t>
      </w:r>
      <w:bookmarkStart w:id="15788" w:name="_ETM_Q33_491469"/>
      <w:bookmarkEnd w:id="15788"/>
      <w:r>
        <w:rPr>
          <w:rtl/>
        </w:rPr>
        <w:t xml:space="preserve">תהפוך </w:t>
      </w:r>
      <w:bookmarkStart w:id="15789" w:name="_ETM_Q33_492130"/>
      <w:bookmarkEnd w:id="15789"/>
      <w:r>
        <w:rPr>
          <w:rtl/>
        </w:rPr>
        <w:t xml:space="preserve">לחוק </w:t>
      </w:r>
      <w:bookmarkStart w:id="15790" w:name="_ETM_Q33_492490"/>
      <w:bookmarkEnd w:id="15790"/>
      <w:r>
        <w:rPr>
          <w:rtl/>
        </w:rPr>
        <w:t xml:space="preserve">במדינת </w:t>
      </w:r>
      <w:bookmarkStart w:id="15791" w:name="_ETM_Q33_492969"/>
      <w:bookmarkEnd w:id="15791"/>
      <w:r>
        <w:rPr>
          <w:rtl/>
        </w:rPr>
        <w:t>ישראל</w:t>
      </w:r>
      <w:r>
        <w:rPr>
          <w:rFonts w:hint="cs"/>
          <w:rtl/>
        </w:rPr>
        <w:t>,</w:t>
      </w:r>
      <w:r>
        <w:rPr>
          <w:rtl/>
        </w:rPr>
        <w:t xml:space="preserve"> </w:t>
      </w:r>
      <w:bookmarkStart w:id="15792" w:name="_ETM_Q33_493510"/>
      <w:bookmarkEnd w:id="15792"/>
      <w:r>
        <w:rPr>
          <w:rtl/>
        </w:rPr>
        <w:t xml:space="preserve">וגם </w:t>
      </w:r>
      <w:bookmarkStart w:id="15793" w:name="_ETM_Q33_493959"/>
      <w:bookmarkEnd w:id="15793"/>
      <w:r>
        <w:rPr>
          <w:rtl/>
        </w:rPr>
        <w:t xml:space="preserve">אם </w:t>
      </w:r>
      <w:bookmarkStart w:id="15794" w:name="_ETM_Q33_494080"/>
      <w:bookmarkEnd w:id="15794"/>
      <w:r>
        <w:rPr>
          <w:rtl/>
        </w:rPr>
        <w:t xml:space="preserve">היא </w:t>
      </w:r>
      <w:bookmarkStart w:id="15795" w:name="_ETM_Q33_494170"/>
      <w:bookmarkEnd w:id="15795"/>
      <w:r>
        <w:rPr>
          <w:rtl/>
        </w:rPr>
        <w:t xml:space="preserve">לא </w:t>
      </w:r>
      <w:bookmarkStart w:id="15796" w:name="_ETM_Q33_494290"/>
      <w:bookmarkEnd w:id="15796"/>
      <w:r>
        <w:rPr>
          <w:rtl/>
        </w:rPr>
        <w:t xml:space="preserve">תהפוך </w:t>
      </w:r>
      <w:bookmarkStart w:id="15797" w:name="_ETM_Q33_494799"/>
      <w:bookmarkEnd w:id="15797"/>
      <w:r>
        <w:rPr>
          <w:rtl/>
        </w:rPr>
        <w:t xml:space="preserve">לחוק </w:t>
      </w:r>
      <w:bookmarkStart w:id="15798" w:name="_ETM_Q33_495650"/>
      <w:bookmarkEnd w:id="15798"/>
      <w:r>
        <w:rPr>
          <w:rtl/>
        </w:rPr>
        <w:t xml:space="preserve">בכנסת </w:t>
      </w:r>
      <w:bookmarkStart w:id="15799" w:name="_ETM_Q33_496250"/>
      <w:bookmarkEnd w:id="15799"/>
      <w:r>
        <w:rPr>
          <w:rtl/>
        </w:rPr>
        <w:t>ה</w:t>
      </w:r>
      <w:r>
        <w:rPr>
          <w:rFonts w:hint="cs"/>
          <w:rtl/>
        </w:rPr>
        <w:t>עשרים</w:t>
      </w:r>
      <w:r>
        <w:rPr>
          <w:rtl/>
        </w:rPr>
        <w:t>-</w:t>
      </w:r>
      <w:r>
        <w:rPr>
          <w:rFonts w:hint="cs"/>
          <w:rtl/>
        </w:rPr>
        <w:t>וחמש,</w:t>
      </w:r>
      <w:r>
        <w:rPr>
          <w:rtl/>
        </w:rPr>
        <w:t xml:space="preserve"> </w:t>
      </w:r>
      <w:bookmarkStart w:id="15800" w:name="_ETM_Q33_497580"/>
      <w:bookmarkEnd w:id="15800"/>
      <w:r>
        <w:rPr>
          <w:rtl/>
        </w:rPr>
        <w:t xml:space="preserve">זה </w:t>
      </w:r>
      <w:bookmarkStart w:id="15801" w:name="_ETM_Q33_497820"/>
      <w:bookmarkEnd w:id="15801"/>
      <w:r>
        <w:rPr>
          <w:rtl/>
        </w:rPr>
        <w:t xml:space="preserve">יקרה </w:t>
      </w:r>
      <w:bookmarkStart w:id="15802" w:name="_ETM_Q33_498270"/>
      <w:bookmarkEnd w:id="15802"/>
      <w:r>
        <w:rPr>
          <w:rtl/>
        </w:rPr>
        <w:t xml:space="preserve">בכנסת </w:t>
      </w:r>
      <w:bookmarkStart w:id="15803" w:name="_ETM_Q33_499119"/>
      <w:bookmarkEnd w:id="15803"/>
      <w:r>
        <w:rPr>
          <w:rtl/>
        </w:rPr>
        <w:t>ה</w:t>
      </w:r>
      <w:r>
        <w:rPr>
          <w:rFonts w:hint="cs"/>
          <w:rtl/>
        </w:rPr>
        <w:t>עשרים</w:t>
      </w:r>
      <w:r>
        <w:rPr>
          <w:rtl/>
        </w:rPr>
        <w:t>-</w:t>
      </w:r>
      <w:r>
        <w:rPr>
          <w:rFonts w:hint="cs"/>
          <w:rtl/>
        </w:rPr>
        <w:t>ושש.</w:t>
      </w:r>
    </w:p>
    <w:p w:rsidR="000567A9" w:rsidRDefault="000567A9" w:rsidP="00B1521A">
      <w:pPr>
        <w:rPr>
          <w:rtl/>
        </w:rPr>
      </w:pPr>
      <w:bookmarkStart w:id="15804" w:name="_ETM_Q33_501000"/>
      <w:bookmarkEnd w:id="15804"/>
    </w:p>
    <w:p w:rsidR="000567A9" w:rsidRDefault="000567A9" w:rsidP="00B1521A">
      <w:pPr>
        <w:pStyle w:val="af7"/>
        <w:keepNext/>
        <w:rPr>
          <w:rtl/>
        </w:rPr>
      </w:pPr>
      <w:bookmarkStart w:id="15805" w:name="ET_yor_6129_18"/>
      <w:r w:rsidRPr="003A280F">
        <w:rPr>
          <w:rStyle w:val="TagStyle"/>
          <w:rtl/>
        </w:rPr>
        <w:t xml:space="preserve"> &lt;&lt; יור &gt;&gt; </w:t>
      </w:r>
      <w:r>
        <w:rPr>
          <w:rtl/>
        </w:rPr>
        <w:t>היו"ר ישראל אייכלר:</w:t>
      </w:r>
      <w:r w:rsidRPr="003A280F">
        <w:rPr>
          <w:rStyle w:val="TagStyle"/>
          <w:rtl/>
        </w:rPr>
        <w:t xml:space="preserve"> &lt;&lt; יור &gt;&gt;</w:t>
      </w:r>
      <w:r>
        <w:rPr>
          <w:rtl/>
        </w:rPr>
        <w:t xml:space="preserve">   </w:t>
      </w:r>
      <w:bookmarkEnd w:id="15805"/>
    </w:p>
    <w:p w:rsidR="000567A9" w:rsidRDefault="000567A9" w:rsidP="000058BC">
      <w:pPr>
        <w:rPr>
          <w:rtl/>
        </w:rPr>
      </w:pPr>
    </w:p>
    <w:p w:rsidR="000567A9" w:rsidRDefault="000567A9" w:rsidP="001138F8">
      <w:pPr>
        <w:rPr>
          <w:rtl/>
        </w:rPr>
      </w:pPr>
      <w:bookmarkStart w:id="15806" w:name="_ETM_Q33_499000"/>
      <w:bookmarkStart w:id="15807" w:name="_ETM_Q33_502000"/>
      <w:bookmarkStart w:id="15808" w:name="_ETM_Q33_501040"/>
      <w:bookmarkEnd w:id="15806"/>
      <w:bookmarkEnd w:id="15807"/>
      <w:bookmarkEnd w:id="15808"/>
      <w:r>
        <w:rPr>
          <w:rtl/>
        </w:rPr>
        <w:t xml:space="preserve">תודה </w:t>
      </w:r>
      <w:bookmarkStart w:id="15809" w:name="_ETM_Q33_501430"/>
      <w:bookmarkEnd w:id="15809"/>
      <w:r>
        <w:rPr>
          <w:rtl/>
        </w:rPr>
        <w:t>רבה</w:t>
      </w:r>
      <w:r>
        <w:rPr>
          <w:rFonts w:hint="cs"/>
          <w:rtl/>
        </w:rPr>
        <w:t>.</w:t>
      </w:r>
      <w:bookmarkStart w:id="15810" w:name="_ETM_Q33_502670"/>
      <w:bookmarkStart w:id="15811" w:name="_ETM_Q33_504520"/>
      <w:bookmarkStart w:id="15812" w:name="_ETM_Q33_504820"/>
      <w:bookmarkEnd w:id="15810"/>
      <w:bookmarkEnd w:id="15811"/>
      <w:bookmarkEnd w:id="15812"/>
      <w:r>
        <w:rPr>
          <w:rtl/>
        </w:rPr>
        <w:t xml:space="preserve"> </w:t>
      </w:r>
      <w:bookmarkStart w:id="15813" w:name="_ETM_Q33_505539"/>
      <w:bookmarkEnd w:id="15813"/>
      <w:r>
        <w:rPr>
          <w:rtl/>
        </w:rPr>
        <w:t>כן</w:t>
      </w:r>
      <w:r>
        <w:rPr>
          <w:rFonts w:hint="cs"/>
          <w:rtl/>
        </w:rPr>
        <w:t>,</w:t>
      </w:r>
      <w:r>
        <w:rPr>
          <w:rtl/>
        </w:rPr>
        <w:t xml:space="preserve"> </w:t>
      </w:r>
      <w:bookmarkStart w:id="15814" w:name="_ETM_Q33_505810"/>
      <w:bookmarkEnd w:id="15814"/>
      <w:r>
        <w:rPr>
          <w:rtl/>
        </w:rPr>
        <w:t xml:space="preserve">עמדת </w:t>
      </w:r>
      <w:bookmarkStart w:id="15815" w:name="_ETM_Q33_506110"/>
      <w:bookmarkEnd w:id="15815"/>
      <w:r>
        <w:rPr>
          <w:rtl/>
        </w:rPr>
        <w:t xml:space="preserve">הממשלה </w:t>
      </w:r>
      <w:bookmarkStart w:id="15816" w:name="_ETM_Q33_506619"/>
      <w:bookmarkEnd w:id="15816"/>
      <w:r>
        <w:rPr>
          <w:rtl/>
        </w:rPr>
        <w:t>עכשיו</w:t>
      </w:r>
      <w:r>
        <w:rPr>
          <w:rFonts w:hint="cs"/>
          <w:rtl/>
        </w:rPr>
        <w:t>.</w:t>
      </w:r>
      <w:r>
        <w:rPr>
          <w:rtl/>
        </w:rPr>
        <w:t xml:space="preserve"> </w:t>
      </w:r>
      <w:bookmarkStart w:id="15817" w:name="_ETM_Q33_507519"/>
      <w:bookmarkEnd w:id="15817"/>
      <w:r>
        <w:rPr>
          <w:rtl/>
        </w:rPr>
        <w:t xml:space="preserve">מי </w:t>
      </w:r>
      <w:bookmarkStart w:id="15818" w:name="_ETM_Q33_507760"/>
      <w:bookmarkEnd w:id="15818"/>
      <w:r>
        <w:rPr>
          <w:rtl/>
        </w:rPr>
        <w:t xml:space="preserve">מגיש </w:t>
      </w:r>
      <w:bookmarkStart w:id="15819" w:name="_ETM_Q33_508000"/>
      <w:bookmarkEnd w:id="15819"/>
      <w:r>
        <w:rPr>
          <w:rtl/>
        </w:rPr>
        <w:t xml:space="preserve">את </w:t>
      </w:r>
      <w:bookmarkStart w:id="15820" w:name="_ETM_Q33_508359"/>
      <w:bookmarkEnd w:id="15820"/>
      <w:r>
        <w:rPr>
          <w:rtl/>
        </w:rPr>
        <w:t xml:space="preserve">עמדת </w:t>
      </w:r>
      <w:bookmarkStart w:id="15821" w:name="_ETM_Q33_508630"/>
      <w:bookmarkEnd w:id="15821"/>
      <w:r>
        <w:rPr>
          <w:rtl/>
        </w:rPr>
        <w:t>הממשלה</w:t>
      </w:r>
      <w:r>
        <w:rPr>
          <w:rFonts w:hint="cs"/>
          <w:rtl/>
        </w:rPr>
        <w:t>?</w:t>
      </w:r>
      <w:r>
        <w:rPr>
          <w:rtl/>
        </w:rPr>
        <w:t xml:space="preserve"> </w:t>
      </w:r>
      <w:bookmarkStart w:id="15822" w:name="_ETM_Q33_513170"/>
      <w:bookmarkStart w:id="15823" w:name="_ETM_Q33_513410"/>
      <w:bookmarkEnd w:id="15822"/>
      <w:bookmarkEnd w:id="15823"/>
      <w:r>
        <w:rPr>
          <w:rtl/>
        </w:rPr>
        <w:t xml:space="preserve">השרה </w:t>
      </w:r>
      <w:bookmarkStart w:id="15824" w:name="_ETM_Q33_513890"/>
      <w:bookmarkEnd w:id="15824"/>
      <w:r>
        <w:rPr>
          <w:rtl/>
        </w:rPr>
        <w:t xml:space="preserve">אורית </w:t>
      </w:r>
      <w:bookmarkStart w:id="15825" w:name="_ETM_Q33_514160"/>
      <w:bookmarkEnd w:id="15825"/>
      <w:r>
        <w:rPr>
          <w:rtl/>
        </w:rPr>
        <w:t xml:space="preserve">סטרוק </w:t>
      </w:r>
      <w:bookmarkStart w:id="15826" w:name="_ETM_Q33_514760"/>
      <w:bookmarkEnd w:id="15826"/>
      <w:r>
        <w:rPr>
          <w:rtl/>
        </w:rPr>
        <w:t>יכולה</w:t>
      </w:r>
      <w:r>
        <w:rPr>
          <w:rFonts w:hint="cs"/>
          <w:rtl/>
        </w:rPr>
        <w:t>?</w:t>
      </w:r>
      <w:bookmarkStart w:id="15827" w:name="_ETM_Q33_517279"/>
      <w:bookmarkEnd w:id="15827"/>
      <w:r>
        <w:rPr>
          <w:rtl/>
        </w:rPr>
        <w:t xml:space="preserve"> </w:t>
      </w:r>
      <w:bookmarkStart w:id="15828" w:name="_ETM_Q33_517339"/>
      <w:bookmarkEnd w:id="15828"/>
      <w:r>
        <w:rPr>
          <w:rtl/>
        </w:rPr>
        <w:t>רוצה</w:t>
      </w:r>
      <w:r>
        <w:rPr>
          <w:rFonts w:hint="cs"/>
          <w:rtl/>
        </w:rPr>
        <w:t>?</w:t>
      </w:r>
      <w:r>
        <w:rPr>
          <w:rtl/>
        </w:rPr>
        <w:t xml:space="preserve"> </w:t>
      </w:r>
      <w:bookmarkStart w:id="15829" w:name="_ETM_Q33_518350"/>
      <w:bookmarkEnd w:id="15829"/>
      <w:r>
        <w:rPr>
          <w:rtl/>
        </w:rPr>
        <w:t>מוכנה</w:t>
      </w:r>
      <w:r>
        <w:rPr>
          <w:rFonts w:hint="cs"/>
          <w:rtl/>
        </w:rPr>
        <w:t>?</w:t>
      </w:r>
      <w:r>
        <w:rPr>
          <w:rtl/>
        </w:rPr>
        <w:t xml:space="preserve"> </w:t>
      </w:r>
      <w:bookmarkStart w:id="15830" w:name="_ETM_Q33_521610"/>
      <w:bookmarkEnd w:id="15830"/>
      <w:r>
        <w:rPr>
          <w:rtl/>
        </w:rPr>
        <w:t>בבקשה</w:t>
      </w:r>
      <w:r>
        <w:rPr>
          <w:rFonts w:hint="cs"/>
          <w:rtl/>
        </w:rPr>
        <w:t>.</w:t>
      </w:r>
    </w:p>
    <w:p w:rsidR="001138F8" w:rsidRDefault="001138F8" w:rsidP="001138F8">
      <w:pPr>
        <w:rPr>
          <w:rtl/>
        </w:rPr>
      </w:pPr>
    </w:p>
    <w:p w:rsidR="001138F8" w:rsidRDefault="001138F8" w:rsidP="001138F8">
      <w:pPr>
        <w:rPr>
          <w:rtl/>
        </w:rPr>
      </w:pPr>
    </w:p>
    <w:p w:rsidR="000567A9" w:rsidRDefault="000567A9" w:rsidP="00B1521A">
      <w:pPr>
        <w:pStyle w:val="a7"/>
        <w:rPr>
          <w:rtl/>
        </w:rPr>
      </w:pPr>
      <w:bookmarkStart w:id="15831" w:name="ET_subject_מסמכים_שהונחו_על_שולחן__19"/>
      <w:r w:rsidRPr="00D91128">
        <w:rPr>
          <w:rStyle w:val="TagStyle"/>
          <w:rtl/>
        </w:rPr>
        <w:t xml:space="preserve"> &lt;&lt; נושא &gt;&gt; </w:t>
      </w:r>
      <w:bookmarkStart w:id="15832" w:name="_Toc129812126"/>
      <w:bookmarkStart w:id="15833" w:name="_Toc129813774"/>
      <w:r>
        <w:rPr>
          <w:rtl/>
        </w:rPr>
        <w:t>מסמכים שהונחו על שולחן הכנסת</w:t>
      </w:r>
      <w:bookmarkEnd w:id="15832"/>
      <w:bookmarkEnd w:id="15833"/>
      <w:r w:rsidRPr="00D91128">
        <w:rPr>
          <w:rStyle w:val="TagStyle"/>
          <w:rtl/>
        </w:rPr>
        <w:t xml:space="preserve"> &lt;&lt; נושא &gt;&gt;</w:t>
      </w:r>
      <w:r>
        <w:rPr>
          <w:rtl/>
        </w:rPr>
        <w:t xml:space="preserve">   </w:t>
      </w:r>
      <w:bookmarkEnd w:id="15831"/>
    </w:p>
    <w:p w:rsidR="000567A9" w:rsidRDefault="000567A9" w:rsidP="000058BC">
      <w:pPr>
        <w:rPr>
          <w:rtl/>
        </w:rPr>
      </w:pPr>
    </w:p>
    <w:p w:rsidR="000567A9" w:rsidRDefault="000567A9" w:rsidP="00B1521A">
      <w:pPr>
        <w:pStyle w:val="af7"/>
        <w:keepNext/>
        <w:rPr>
          <w:rtl/>
        </w:rPr>
      </w:pPr>
      <w:r w:rsidRPr="00D91128">
        <w:rPr>
          <w:rStyle w:val="TagStyle"/>
          <w:rtl/>
        </w:rPr>
        <w:t xml:space="preserve"> &lt;&lt; יור &gt;&gt; </w:t>
      </w:r>
      <w:r>
        <w:rPr>
          <w:rtl/>
        </w:rPr>
        <w:t>היו"ר ישראל אייכלר:</w:t>
      </w:r>
      <w:r w:rsidRPr="00D91128">
        <w:rPr>
          <w:rStyle w:val="TagStyle"/>
          <w:rtl/>
        </w:rPr>
        <w:t xml:space="preserve"> &lt;&lt; יור &gt;&gt;</w:t>
      </w:r>
      <w:r>
        <w:rPr>
          <w:rtl/>
        </w:rPr>
        <w:t xml:space="preserve">   </w:t>
      </w:r>
    </w:p>
    <w:p w:rsidR="000567A9" w:rsidRDefault="000567A9" w:rsidP="000058BC">
      <w:pPr>
        <w:rPr>
          <w:rtl/>
        </w:rPr>
      </w:pPr>
    </w:p>
    <w:p w:rsidR="000567A9" w:rsidRDefault="000567A9" w:rsidP="00B1521A">
      <w:pPr>
        <w:rPr>
          <w:rtl/>
        </w:rPr>
      </w:pPr>
      <w:r>
        <w:rPr>
          <w:rFonts w:hint="cs"/>
          <w:rtl/>
        </w:rPr>
        <w:t xml:space="preserve">בינתיים הודעה </w:t>
      </w:r>
      <w:bookmarkStart w:id="15834" w:name="_ETM_Q33_528000"/>
      <w:bookmarkEnd w:id="15834"/>
      <w:r>
        <w:rPr>
          <w:rFonts w:hint="cs"/>
          <w:rtl/>
        </w:rPr>
        <w:t xml:space="preserve">למזכיר הכנסת. </w:t>
      </w:r>
    </w:p>
    <w:p w:rsidR="000567A9" w:rsidRDefault="000567A9" w:rsidP="00B1521A">
      <w:pPr>
        <w:rPr>
          <w:rtl/>
        </w:rPr>
      </w:pPr>
      <w:bookmarkStart w:id="15835" w:name="_ETM_Q33_531000"/>
      <w:bookmarkEnd w:id="15835"/>
    </w:p>
    <w:p w:rsidR="000567A9" w:rsidRDefault="00BC04AB" w:rsidP="00BC04AB">
      <w:pPr>
        <w:pStyle w:val="a4"/>
        <w:rPr>
          <w:rtl/>
        </w:rPr>
      </w:pPr>
      <w:bookmarkStart w:id="15836" w:name="ET_speaker_6327_21"/>
      <w:r w:rsidRPr="00BC04AB">
        <w:rPr>
          <w:rStyle w:val="TagStyle"/>
          <w:rtl/>
        </w:rPr>
        <w:t xml:space="preserve"> &lt;&lt; דובר &gt;&gt;</w:t>
      </w:r>
      <w:r w:rsidR="000567A9" w:rsidRPr="00D91128">
        <w:rPr>
          <w:rStyle w:val="TagStyle"/>
          <w:rtl/>
        </w:rPr>
        <w:t xml:space="preserve"> </w:t>
      </w:r>
      <w:bookmarkStart w:id="15837" w:name="_Toc129813775"/>
      <w:r w:rsidR="000567A9">
        <w:rPr>
          <w:rtl/>
        </w:rPr>
        <w:t>מזכיר הכנסת דן מרזוק:</w:t>
      </w:r>
      <w:bookmarkEnd w:id="15837"/>
      <w:r w:rsidR="000567A9" w:rsidRPr="00D91128">
        <w:rPr>
          <w:rStyle w:val="TagStyle"/>
          <w:rtl/>
        </w:rPr>
        <w:t xml:space="preserve"> </w:t>
      </w:r>
      <w:r w:rsidRPr="00BC04AB">
        <w:rPr>
          <w:rStyle w:val="TagStyle"/>
          <w:rtl/>
        </w:rPr>
        <w:t xml:space="preserve">&lt;&lt; דובר &gt;&gt; </w:t>
      </w:r>
      <w:r w:rsidR="000567A9">
        <w:rPr>
          <w:rtl/>
        </w:rPr>
        <w:t xml:space="preserve">   </w:t>
      </w:r>
      <w:bookmarkEnd w:id="15836"/>
    </w:p>
    <w:p w:rsidR="000567A9" w:rsidRDefault="000567A9" w:rsidP="000058BC">
      <w:pPr>
        <w:rPr>
          <w:rtl/>
        </w:rPr>
      </w:pPr>
    </w:p>
    <w:p w:rsidR="001138F8" w:rsidRDefault="000567A9" w:rsidP="00B1521A">
      <w:pPr>
        <w:rPr>
          <w:rtl/>
        </w:rPr>
      </w:pPr>
      <w:bookmarkStart w:id="15838" w:name="_ETM_Q33_522000"/>
      <w:bookmarkStart w:id="15839" w:name="_ETM_Q33_528159"/>
      <w:bookmarkStart w:id="15840" w:name="_ETM_Q33_528670"/>
      <w:bookmarkStart w:id="15841" w:name="_ETM_Q33_528999"/>
      <w:bookmarkStart w:id="15842" w:name="_ETM_Q33_529479"/>
      <w:bookmarkStart w:id="15843" w:name="_ETM_Q33_531670"/>
      <w:bookmarkEnd w:id="15838"/>
      <w:bookmarkEnd w:id="15839"/>
      <w:bookmarkEnd w:id="15840"/>
      <w:bookmarkEnd w:id="15841"/>
      <w:bookmarkEnd w:id="15842"/>
      <w:bookmarkEnd w:id="15843"/>
      <w:r>
        <w:rPr>
          <w:rtl/>
        </w:rPr>
        <w:t xml:space="preserve">ברשות </w:t>
      </w:r>
      <w:bookmarkStart w:id="15844" w:name="_ETM_Q33_532089"/>
      <w:bookmarkEnd w:id="15844"/>
      <w:r>
        <w:rPr>
          <w:rtl/>
        </w:rPr>
        <w:t xml:space="preserve">יושב-ראש </w:t>
      </w:r>
      <w:bookmarkStart w:id="15845" w:name="_ETM_Q33_532540"/>
      <w:bookmarkEnd w:id="15845"/>
      <w:r>
        <w:rPr>
          <w:rtl/>
        </w:rPr>
        <w:t xml:space="preserve">הישיבה </w:t>
      </w:r>
      <w:bookmarkStart w:id="15846" w:name="_ETM_Q33_532989"/>
      <w:bookmarkEnd w:id="15846"/>
      <w:r>
        <w:rPr>
          <w:rtl/>
        </w:rPr>
        <w:t xml:space="preserve">אני </w:t>
      </w:r>
      <w:bookmarkStart w:id="15847" w:name="_ETM_Q33_533110"/>
      <w:bookmarkEnd w:id="15847"/>
      <w:r>
        <w:rPr>
          <w:rtl/>
        </w:rPr>
        <w:t xml:space="preserve">מתכבד </w:t>
      </w:r>
      <w:bookmarkStart w:id="15848" w:name="_ETM_Q33_533529"/>
      <w:bookmarkEnd w:id="15848"/>
      <w:r>
        <w:rPr>
          <w:rtl/>
        </w:rPr>
        <w:t>להודיעכם</w:t>
      </w:r>
      <w:r w:rsidR="001138F8">
        <w:rPr>
          <w:rFonts w:hint="cs"/>
          <w:rtl/>
        </w:rPr>
        <w:t>,</w:t>
      </w:r>
      <w:r>
        <w:rPr>
          <w:rtl/>
        </w:rPr>
        <w:t xml:space="preserve"> </w:t>
      </w:r>
      <w:bookmarkStart w:id="15849" w:name="_ETM_Q33_534070"/>
      <w:bookmarkEnd w:id="15849"/>
      <w:r>
        <w:rPr>
          <w:rtl/>
        </w:rPr>
        <w:t xml:space="preserve">כי </w:t>
      </w:r>
      <w:bookmarkStart w:id="15850" w:name="_ETM_Q33_534220"/>
      <w:bookmarkEnd w:id="15850"/>
      <w:r>
        <w:rPr>
          <w:rtl/>
        </w:rPr>
        <w:t xml:space="preserve">הונחו </w:t>
      </w:r>
      <w:bookmarkStart w:id="15851" w:name="_ETM_Q33_534550"/>
      <w:bookmarkEnd w:id="15851"/>
      <w:r>
        <w:rPr>
          <w:rtl/>
        </w:rPr>
        <w:t xml:space="preserve">היום </w:t>
      </w:r>
      <w:bookmarkStart w:id="15852" w:name="_ETM_Q33_534700"/>
      <w:bookmarkEnd w:id="15852"/>
      <w:r>
        <w:rPr>
          <w:rtl/>
        </w:rPr>
        <w:t xml:space="preserve">על </w:t>
      </w:r>
      <w:bookmarkStart w:id="15853" w:name="_ETM_Q33_534760"/>
      <w:bookmarkEnd w:id="15853"/>
      <w:r>
        <w:rPr>
          <w:rtl/>
        </w:rPr>
        <w:t xml:space="preserve">שולחן </w:t>
      </w:r>
      <w:bookmarkStart w:id="15854" w:name="_ETM_Q33_535150"/>
      <w:bookmarkEnd w:id="15854"/>
      <w:r>
        <w:rPr>
          <w:rtl/>
        </w:rPr>
        <w:t xml:space="preserve">הכנסת </w:t>
      </w:r>
      <w:bookmarkStart w:id="15855" w:name="_ETM_Q33_535600"/>
      <w:bookmarkEnd w:id="15855"/>
      <w:r w:rsidR="001138F8">
        <w:rPr>
          <w:rFonts w:hint="cs"/>
          <w:rtl/>
        </w:rPr>
        <w:t>–</w:t>
      </w:r>
    </w:p>
    <w:p w:rsidR="001138F8" w:rsidRDefault="001138F8" w:rsidP="00B1521A">
      <w:pPr>
        <w:rPr>
          <w:rtl/>
        </w:rPr>
      </w:pPr>
    </w:p>
    <w:p w:rsidR="000567A9" w:rsidRDefault="001138F8" w:rsidP="001138F8">
      <w:pPr>
        <w:rPr>
          <w:rtl/>
        </w:rPr>
      </w:pPr>
      <w:r>
        <w:rPr>
          <w:rFonts w:hint="cs"/>
          <w:rtl/>
        </w:rPr>
        <w:t>ל</w:t>
      </w:r>
      <w:r w:rsidR="000567A9">
        <w:rPr>
          <w:rtl/>
        </w:rPr>
        <w:t xml:space="preserve">קריאה </w:t>
      </w:r>
      <w:bookmarkStart w:id="15856" w:name="_ETM_Q33_535930"/>
      <w:bookmarkEnd w:id="15856"/>
      <w:r w:rsidR="000567A9">
        <w:rPr>
          <w:rtl/>
        </w:rPr>
        <w:t>ראשונה</w:t>
      </w:r>
      <w:r>
        <w:rPr>
          <w:rFonts w:hint="cs"/>
          <w:rtl/>
        </w:rPr>
        <w:t>,</w:t>
      </w:r>
      <w:r w:rsidR="000567A9">
        <w:rPr>
          <w:rtl/>
        </w:rPr>
        <w:t xml:space="preserve"> </w:t>
      </w:r>
      <w:bookmarkStart w:id="15857" w:name="_ETM_Q33_536350"/>
      <w:bookmarkEnd w:id="15857"/>
      <w:r w:rsidR="000567A9">
        <w:rPr>
          <w:rtl/>
        </w:rPr>
        <w:t xml:space="preserve">מטעם </w:t>
      </w:r>
      <w:bookmarkStart w:id="15858" w:name="_ETM_Q33_536800"/>
      <w:bookmarkEnd w:id="15858"/>
      <w:r w:rsidR="000567A9">
        <w:rPr>
          <w:rtl/>
        </w:rPr>
        <w:t>הכנסת</w:t>
      </w:r>
      <w:bookmarkStart w:id="15859" w:name="_ETM_Q33_537920"/>
      <w:bookmarkEnd w:id="15859"/>
      <w:r w:rsidR="000567A9">
        <w:rPr>
          <w:rFonts w:hint="cs"/>
          <w:rtl/>
        </w:rPr>
        <w:t>:</w:t>
      </w:r>
      <w:r>
        <w:rPr>
          <w:rFonts w:hint="cs"/>
          <w:rtl/>
        </w:rPr>
        <w:t xml:space="preserve"> </w:t>
      </w:r>
      <w:bookmarkStart w:id="15860" w:name="_ETM_Q33_537000"/>
      <w:bookmarkStart w:id="15861" w:name="_ETM_Q33_538000"/>
      <w:bookmarkEnd w:id="15860"/>
      <w:bookmarkEnd w:id="15861"/>
      <w:r w:rsidR="000567A9">
        <w:rPr>
          <w:rtl/>
        </w:rPr>
        <w:t xml:space="preserve">הצעת </w:t>
      </w:r>
      <w:bookmarkStart w:id="15862" w:name="_ETM_Q33_538370"/>
      <w:bookmarkEnd w:id="15862"/>
      <w:r w:rsidR="000567A9">
        <w:rPr>
          <w:rtl/>
        </w:rPr>
        <w:t>חוק-יסוד</w:t>
      </w:r>
      <w:r w:rsidR="000567A9">
        <w:rPr>
          <w:rFonts w:hint="cs"/>
          <w:rtl/>
        </w:rPr>
        <w:t>:</w:t>
      </w:r>
      <w:r w:rsidR="000567A9">
        <w:rPr>
          <w:rtl/>
        </w:rPr>
        <w:t xml:space="preserve"> </w:t>
      </w:r>
      <w:bookmarkStart w:id="15863" w:name="_ETM_Q33_538850"/>
      <w:bookmarkEnd w:id="15863"/>
      <w:r w:rsidR="000567A9">
        <w:rPr>
          <w:rtl/>
        </w:rPr>
        <w:t xml:space="preserve">הממשלה </w:t>
      </w:r>
      <w:bookmarkStart w:id="15864" w:name="_ETM_Q33_539480"/>
      <w:bookmarkEnd w:id="15864"/>
      <w:r w:rsidR="000567A9">
        <w:rPr>
          <w:rFonts w:hint="cs"/>
          <w:rtl/>
        </w:rPr>
        <w:t>(</w:t>
      </w:r>
      <w:r w:rsidR="000567A9">
        <w:rPr>
          <w:rtl/>
        </w:rPr>
        <w:t xml:space="preserve">תיקון </w:t>
      </w:r>
      <w:bookmarkStart w:id="15865" w:name="_ETM_Q33_539900"/>
      <w:bookmarkEnd w:id="15865"/>
      <w:r w:rsidR="000567A9">
        <w:rPr>
          <w:rtl/>
        </w:rPr>
        <w:t>מס</w:t>
      </w:r>
      <w:r w:rsidR="000567A9">
        <w:rPr>
          <w:rFonts w:hint="cs"/>
          <w:rtl/>
        </w:rPr>
        <w:t>'</w:t>
      </w:r>
      <w:r w:rsidR="000567A9">
        <w:rPr>
          <w:rtl/>
        </w:rPr>
        <w:t xml:space="preserve"> </w:t>
      </w:r>
      <w:bookmarkStart w:id="15866" w:name="_ETM_Q33_540320"/>
      <w:bookmarkEnd w:id="15866"/>
      <w:r w:rsidR="000567A9">
        <w:rPr>
          <w:rtl/>
        </w:rPr>
        <w:t>16</w:t>
      </w:r>
      <w:r w:rsidR="000567A9">
        <w:rPr>
          <w:rFonts w:hint="cs"/>
          <w:rtl/>
        </w:rPr>
        <w:t>)</w:t>
      </w:r>
      <w:r w:rsidR="000567A9">
        <w:rPr>
          <w:rtl/>
        </w:rPr>
        <w:t xml:space="preserve"> </w:t>
      </w:r>
      <w:bookmarkStart w:id="15867" w:name="_ETM_Q33_541430"/>
      <w:bookmarkEnd w:id="15867"/>
      <w:r w:rsidR="000567A9">
        <w:rPr>
          <w:rFonts w:hint="cs"/>
          <w:rtl/>
        </w:rPr>
        <w:t>(כ</w:t>
      </w:r>
      <w:r w:rsidR="000567A9">
        <w:rPr>
          <w:rtl/>
        </w:rPr>
        <w:t xml:space="preserve">שירותם </w:t>
      </w:r>
      <w:bookmarkStart w:id="15868" w:name="_ETM_Q33_542089"/>
      <w:bookmarkEnd w:id="15868"/>
      <w:r w:rsidR="000567A9">
        <w:rPr>
          <w:rtl/>
        </w:rPr>
        <w:t xml:space="preserve">של </w:t>
      </w:r>
      <w:bookmarkStart w:id="15869" w:name="_ETM_Q33_542269"/>
      <w:bookmarkEnd w:id="15869"/>
      <w:r w:rsidR="000567A9">
        <w:rPr>
          <w:rtl/>
        </w:rPr>
        <w:t xml:space="preserve">השרים </w:t>
      </w:r>
      <w:bookmarkStart w:id="15870" w:name="_ETM_Q33_542660"/>
      <w:bookmarkEnd w:id="15870"/>
      <w:r w:rsidR="000567A9">
        <w:rPr>
          <w:rtl/>
        </w:rPr>
        <w:t xml:space="preserve">וסגני </w:t>
      </w:r>
      <w:bookmarkStart w:id="15871" w:name="_ETM_Q33_543109"/>
      <w:bookmarkEnd w:id="15871"/>
      <w:r w:rsidR="000567A9">
        <w:rPr>
          <w:rtl/>
        </w:rPr>
        <w:t>השרים</w:t>
      </w:r>
      <w:r w:rsidR="000567A9">
        <w:rPr>
          <w:rFonts w:hint="cs"/>
          <w:rtl/>
        </w:rPr>
        <w:t>)</w:t>
      </w:r>
      <w:r w:rsidR="000567A9">
        <w:rPr>
          <w:rtl/>
        </w:rPr>
        <w:t xml:space="preserve"> </w:t>
      </w:r>
      <w:bookmarkStart w:id="15872" w:name="_ETM_Q33_543620"/>
      <w:bookmarkEnd w:id="15872"/>
      <w:r w:rsidR="000567A9">
        <w:rPr>
          <w:rtl/>
        </w:rPr>
        <w:t xml:space="preserve">של </w:t>
      </w:r>
      <w:bookmarkStart w:id="15873" w:name="_ETM_Q33_543859"/>
      <w:bookmarkEnd w:id="15873"/>
      <w:r w:rsidR="000567A9">
        <w:rPr>
          <w:rtl/>
        </w:rPr>
        <w:t xml:space="preserve">חבר </w:t>
      </w:r>
      <w:bookmarkStart w:id="15874" w:name="_ETM_Q33_544189"/>
      <w:bookmarkEnd w:id="15874"/>
      <w:r w:rsidR="000567A9">
        <w:rPr>
          <w:rtl/>
        </w:rPr>
        <w:t xml:space="preserve">הכנסת </w:t>
      </w:r>
      <w:bookmarkStart w:id="15875" w:name="_ETM_Q33_544640"/>
      <w:bookmarkEnd w:id="15875"/>
      <w:r w:rsidR="000567A9">
        <w:rPr>
          <w:rtl/>
        </w:rPr>
        <w:t xml:space="preserve">אופיר </w:t>
      </w:r>
      <w:bookmarkStart w:id="15876" w:name="_ETM_Q33_545000"/>
      <w:bookmarkEnd w:id="15876"/>
      <w:r w:rsidR="000567A9">
        <w:rPr>
          <w:rtl/>
        </w:rPr>
        <w:t xml:space="preserve">כץ </w:t>
      </w:r>
      <w:bookmarkStart w:id="15877" w:name="_ETM_Q33_545420"/>
      <w:bookmarkEnd w:id="15877"/>
      <w:r w:rsidR="000567A9">
        <w:rPr>
          <w:rtl/>
        </w:rPr>
        <w:t xml:space="preserve">וקבוצת </w:t>
      </w:r>
      <w:bookmarkStart w:id="15878" w:name="_ETM_Q33_546020"/>
      <w:bookmarkEnd w:id="15878"/>
      <w:r w:rsidR="000567A9">
        <w:rPr>
          <w:rtl/>
        </w:rPr>
        <w:t xml:space="preserve">חברי </w:t>
      </w:r>
      <w:bookmarkStart w:id="15879" w:name="_ETM_Q33_546350"/>
      <w:bookmarkEnd w:id="15879"/>
      <w:r w:rsidR="000567A9">
        <w:rPr>
          <w:rtl/>
        </w:rPr>
        <w:t>הכנסת</w:t>
      </w:r>
      <w:r w:rsidR="000567A9">
        <w:rPr>
          <w:rFonts w:hint="cs"/>
          <w:rtl/>
        </w:rPr>
        <w:t>.</w:t>
      </w:r>
    </w:p>
    <w:p w:rsidR="000567A9" w:rsidRDefault="000567A9" w:rsidP="00B1521A">
      <w:pPr>
        <w:rPr>
          <w:rtl/>
        </w:rPr>
      </w:pPr>
    </w:p>
    <w:p w:rsidR="000567A9" w:rsidRDefault="000567A9" w:rsidP="001138F8">
      <w:pPr>
        <w:rPr>
          <w:rtl/>
        </w:rPr>
      </w:pPr>
      <w:bookmarkStart w:id="15880" w:name="_ETM_Q33_547000"/>
      <w:bookmarkStart w:id="15881" w:name="_ETM_Q33_547670"/>
      <w:bookmarkStart w:id="15882" w:name="_ETM_Q33_549289"/>
      <w:bookmarkEnd w:id="15880"/>
      <w:bookmarkEnd w:id="15881"/>
      <w:bookmarkEnd w:id="15882"/>
      <w:r>
        <w:rPr>
          <w:rtl/>
        </w:rPr>
        <w:t xml:space="preserve">מסקנות </w:t>
      </w:r>
      <w:bookmarkStart w:id="15883" w:name="_ETM_Q33_549829"/>
      <w:bookmarkEnd w:id="15883"/>
      <w:r>
        <w:rPr>
          <w:rtl/>
        </w:rPr>
        <w:t xml:space="preserve">ועדת </w:t>
      </w:r>
      <w:bookmarkStart w:id="15884" w:name="_ETM_Q33_550250"/>
      <w:bookmarkEnd w:id="15884"/>
      <w:r>
        <w:rPr>
          <w:rtl/>
        </w:rPr>
        <w:t>העל</w:t>
      </w:r>
      <w:r>
        <w:rPr>
          <w:rFonts w:hint="cs"/>
          <w:rtl/>
        </w:rPr>
        <w:t>י</w:t>
      </w:r>
      <w:r>
        <w:rPr>
          <w:rtl/>
        </w:rPr>
        <w:t>יה</w:t>
      </w:r>
      <w:r>
        <w:rPr>
          <w:rFonts w:hint="cs"/>
          <w:rtl/>
        </w:rPr>
        <w:t>,</w:t>
      </w:r>
      <w:r>
        <w:rPr>
          <w:rtl/>
        </w:rPr>
        <w:t xml:space="preserve"> </w:t>
      </w:r>
      <w:bookmarkStart w:id="15885" w:name="_ETM_Q33_550670"/>
      <w:bookmarkEnd w:id="15885"/>
      <w:r>
        <w:rPr>
          <w:rtl/>
        </w:rPr>
        <w:t xml:space="preserve">הקליטה </w:t>
      </w:r>
      <w:bookmarkStart w:id="15886" w:name="_ETM_Q33_551089"/>
      <w:bookmarkEnd w:id="15886"/>
      <w:r>
        <w:rPr>
          <w:rtl/>
        </w:rPr>
        <w:t xml:space="preserve">והתפוצות </w:t>
      </w:r>
      <w:bookmarkStart w:id="15887" w:name="_ETM_Q33_552240"/>
      <w:bookmarkEnd w:id="15887"/>
      <w:r>
        <w:rPr>
          <w:rtl/>
        </w:rPr>
        <w:t xml:space="preserve">בעקבות </w:t>
      </w:r>
      <w:bookmarkStart w:id="15888" w:name="_ETM_Q33_552659"/>
      <w:bookmarkEnd w:id="15888"/>
      <w:r>
        <w:rPr>
          <w:rtl/>
        </w:rPr>
        <w:t xml:space="preserve">דיון </w:t>
      </w:r>
      <w:bookmarkStart w:id="15889" w:name="_ETM_Q33_552899"/>
      <w:bookmarkEnd w:id="15889"/>
      <w:r>
        <w:rPr>
          <w:rtl/>
        </w:rPr>
        <w:t xml:space="preserve">מהיר </w:t>
      </w:r>
      <w:bookmarkStart w:id="15890" w:name="_ETM_Q33_553200"/>
      <w:bookmarkEnd w:id="15890"/>
      <w:r w:rsidR="001138F8">
        <w:rPr>
          <w:rFonts w:hint="cs"/>
          <w:rtl/>
        </w:rPr>
        <w:t xml:space="preserve">בהצעתה של חברת הכנסת פנינה תמנו </w:t>
      </w:r>
      <w:r>
        <w:rPr>
          <w:rtl/>
        </w:rPr>
        <w:t>בנושא</w:t>
      </w:r>
      <w:r>
        <w:rPr>
          <w:rFonts w:hint="cs"/>
          <w:rtl/>
        </w:rPr>
        <w:t>:</w:t>
      </w:r>
      <w:r>
        <w:rPr>
          <w:rtl/>
        </w:rPr>
        <w:t xml:space="preserve"> </w:t>
      </w:r>
      <w:bookmarkStart w:id="15891" w:name="_ETM_Q33_553619"/>
      <w:bookmarkEnd w:id="15891"/>
      <w:r>
        <w:rPr>
          <w:rtl/>
        </w:rPr>
        <w:t xml:space="preserve">קליטתם </w:t>
      </w:r>
      <w:bookmarkStart w:id="15892" w:name="_ETM_Q33_554159"/>
      <w:bookmarkEnd w:id="15892"/>
      <w:r>
        <w:rPr>
          <w:rtl/>
        </w:rPr>
        <w:t xml:space="preserve">ושילובם </w:t>
      </w:r>
      <w:bookmarkStart w:id="15893" w:name="_ETM_Q33_554849"/>
      <w:bookmarkEnd w:id="15893"/>
      <w:r>
        <w:rPr>
          <w:rtl/>
        </w:rPr>
        <w:t xml:space="preserve">של </w:t>
      </w:r>
      <w:bookmarkStart w:id="15894" w:name="_ETM_Q33_555029"/>
      <w:bookmarkEnd w:id="15894"/>
      <w:r>
        <w:rPr>
          <w:rtl/>
        </w:rPr>
        <w:t xml:space="preserve">קהילת </w:t>
      </w:r>
      <w:bookmarkStart w:id="15895" w:name="_ETM_Q33_555389"/>
      <w:bookmarkEnd w:id="15895"/>
      <w:r>
        <w:rPr>
          <w:rtl/>
        </w:rPr>
        <w:t xml:space="preserve">בני </w:t>
      </w:r>
      <w:bookmarkStart w:id="15896" w:name="_ETM_Q33_555630"/>
      <w:bookmarkEnd w:id="15896"/>
      <w:r>
        <w:rPr>
          <w:rtl/>
        </w:rPr>
        <w:t xml:space="preserve">מנשה </w:t>
      </w:r>
      <w:bookmarkStart w:id="15897" w:name="_ETM_Q33_556020"/>
      <w:bookmarkEnd w:id="15897"/>
      <w:r>
        <w:rPr>
          <w:rtl/>
        </w:rPr>
        <w:t>מהודו</w:t>
      </w:r>
      <w:r>
        <w:rPr>
          <w:rFonts w:hint="cs"/>
          <w:rtl/>
        </w:rPr>
        <w:t>,</w:t>
      </w:r>
      <w:r>
        <w:rPr>
          <w:rtl/>
        </w:rPr>
        <w:t xml:space="preserve"> </w:t>
      </w:r>
      <w:bookmarkStart w:id="15898" w:name="_ETM_Q33_556869"/>
      <w:bookmarkEnd w:id="15898"/>
      <w:r>
        <w:rPr>
          <w:rtl/>
        </w:rPr>
        <w:t xml:space="preserve">תופעת </w:t>
      </w:r>
      <w:bookmarkStart w:id="15899" w:name="_ETM_Q33_557289"/>
      <w:bookmarkEnd w:id="15899"/>
      <w:r>
        <w:rPr>
          <w:rtl/>
        </w:rPr>
        <w:t xml:space="preserve">הגזענות </w:t>
      </w:r>
      <w:bookmarkStart w:id="15900" w:name="_ETM_Q33_557859"/>
      <w:bookmarkEnd w:id="15900"/>
      <w:r>
        <w:rPr>
          <w:rtl/>
        </w:rPr>
        <w:t xml:space="preserve">שממנה </w:t>
      </w:r>
      <w:bookmarkStart w:id="15901" w:name="_ETM_Q33_558219"/>
      <w:bookmarkEnd w:id="15901"/>
      <w:r>
        <w:rPr>
          <w:rtl/>
        </w:rPr>
        <w:t xml:space="preserve">סובלים </w:t>
      </w:r>
      <w:bookmarkStart w:id="15902" w:name="_ETM_Q33_558639"/>
      <w:bookmarkEnd w:id="15902"/>
      <w:r>
        <w:rPr>
          <w:rtl/>
        </w:rPr>
        <w:t xml:space="preserve">חברי </w:t>
      </w:r>
      <w:bookmarkStart w:id="15903" w:name="_ETM_Q33_558969"/>
      <w:bookmarkEnd w:id="15903"/>
      <w:r>
        <w:rPr>
          <w:rtl/>
        </w:rPr>
        <w:t xml:space="preserve">הקהילה </w:t>
      </w:r>
      <w:bookmarkStart w:id="15904" w:name="_ETM_Q33_559810"/>
      <w:bookmarkEnd w:id="15904"/>
      <w:r>
        <w:rPr>
          <w:rtl/>
        </w:rPr>
        <w:t xml:space="preserve">ודרכי </w:t>
      </w:r>
      <w:bookmarkStart w:id="15905" w:name="_ETM_Q33_560289"/>
      <w:bookmarkEnd w:id="15905"/>
      <w:r>
        <w:rPr>
          <w:rtl/>
        </w:rPr>
        <w:t xml:space="preserve">הטיפול </w:t>
      </w:r>
      <w:bookmarkStart w:id="15906" w:name="_ETM_Q33_560740"/>
      <w:bookmarkEnd w:id="15906"/>
      <w:r>
        <w:rPr>
          <w:rtl/>
        </w:rPr>
        <w:t xml:space="preserve">של </w:t>
      </w:r>
      <w:bookmarkStart w:id="15907" w:name="_ETM_Q33_560950"/>
      <w:bookmarkEnd w:id="15907"/>
      <w:r>
        <w:rPr>
          <w:rtl/>
        </w:rPr>
        <w:t xml:space="preserve">הממשלה </w:t>
      </w:r>
      <w:bookmarkStart w:id="15908" w:name="_ETM_Q33_561880"/>
      <w:bookmarkEnd w:id="15908"/>
      <w:r>
        <w:rPr>
          <w:rtl/>
        </w:rPr>
        <w:t xml:space="preserve">בצל </w:t>
      </w:r>
      <w:bookmarkStart w:id="15909" w:name="_ETM_Q33_562299"/>
      <w:bookmarkEnd w:id="15909"/>
      <w:r>
        <w:rPr>
          <w:rtl/>
        </w:rPr>
        <w:t xml:space="preserve">פרשת </w:t>
      </w:r>
      <w:bookmarkStart w:id="15910" w:name="_ETM_Q33_562749"/>
      <w:bookmarkEnd w:id="15910"/>
      <w:r>
        <w:rPr>
          <w:rtl/>
        </w:rPr>
        <w:t xml:space="preserve">הרצח </w:t>
      </w:r>
      <w:bookmarkStart w:id="15911" w:name="_ETM_Q33_563170"/>
      <w:bookmarkEnd w:id="15911"/>
      <w:r>
        <w:rPr>
          <w:rtl/>
        </w:rPr>
        <w:t xml:space="preserve">של </w:t>
      </w:r>
      <w:bookmarkStart w:id="15912" w:name="_ETM_Q33_563380"/>
      <w:bookmarkEnd w:id="15912"/>
      <w:r>
        <w:rPr>
          <w:rtl/>
        </w:rPr>
        <w:t xml:space="preserve">יואל </w:t>
      </w:r>
      <w:bookmarkStart w:id="15913" w:name="_ETM_Q33_563679"/>
      <w:bookmarkEnd w:id="15913"/>
      <w:proofErr w:type="spellStart"/>
      <w:r>
        <w:rPr>
          <w:rFonts w:hint="cs"/>
          <w:rtl/>
        </w:rPr>
        <w:t>להנגהל</w:t>
      </w:r>
      <w:proofErr w:type="spellEnd"/>
      <w:r>
        <w:rPr>
          <w:rFonts w:hint="cs"/>
          <w:rtl/>
        </w:rPr>
        <w:t>,</w:t>
      </w:r>
      <w:r>
        <w:rPr>
          <w:rtl/>
        </w:rPr>
        <w:t xml:space="preserve"> </w:t>
      </w:r>
      <w:bookmarkStart w:id="15914" w:name="_ETM_Q33_564310"/>
      <w:bookmarkEnd w:id="15914"/>
      <w:r>
        <w:rPr>
          <w:rtl/>
        </w:rPr>
        <w:t>ז</w:t>
      </w:r>
      <w:r>
        <w:rPr>
          <w:rFonts w:hint="cs"/>
          <w:rtl/>
        </w:rPr>
        <w:t>י</w:t>
      </w:r>
      <w:r>
        <w:rPr>
          <w:rtl/>
        </w:rPr>
        <w:t xml:space="preserve">כרונו </w:t>
      </w:r>
      <w:bookmarkStart w:id="15915" w:name="_ETM_Q33_564729"/>
      <w:bookmarkEnd w:id="15915"/>
      <w:r>
        <w:rPr>
          <w:rtl/>
        </w:rPr>
        <w:t>לברכה</w:t>
      </w:r>
      <w:r>
        <w:rPr>
          <w:rFonts w:hint="cs"/>
          <w:rtl/>
        </w:rPr>
        <w:t>.</w:t>
      </w:r>
    </w:p>
    <w:p w:rsidR="000567A9" w:rsidRDefault="000567A9" w:rsidP="00B1521A">
      <w:pPr>
        <w:rPr>
          <w:rtl/>
        </w:rPr>
      </w:pPr>
    </w:p>
    <w:p w:rsidR="000567A9" w:rsidRDefault="000567A9" w:rsidP="00F9023E">
      <w:pPr>
        <w:rPr>
          <w:rtl/>
        </w:rPr>
      </w:pPr>
      <w:bookmarkStart w:id="15916" w:name="_ETM_Q33_566000"/>
      <w:bookmarkStart w:id="15917" w:name="_ETM_Q33_568789"/>
      <w:bookmarkEnd w:id="15916"/>
      <w:bookmarkEnd w:id="15917"/>
      <w:r>
        <w:rPr>
          <w:rtl/>
        </w:rPr>
        <w:t>בנוסף</w:t>
      </w:r>
      <w:r>
        <w:rPr>
          <w:rFonts w:hint="cs"/>
          <w:rtl/>
        </w:rPr>
        <w:t>,</w:t>
      </w:r>
      <w:r>
        <w:rPr>
          <w:rtl/>
        </w:rPr>
        <w:t xml:space="preserve"> </w:t>
      </w:r>
      <w:bookmarkStart w:id="15918" w:name="_ETM_Q33_570000"/>
      <w:bookmarkEnd w:id="15918"/>
      <w:r>
        <w:rPr>
          <w:rtl/>
        </w:rPr>
        <w:t xml:space="preserve">הונחו </w:t>
      </w:r>
      <w:bookmarkStart w:id="15919" w:name="_ETM_Q33_570359"/>
      <w:bookmarkEnd w:id="15919"/>
      <w:r>
        <w:rPr>
          <w:rtl/>
        </w:rPr>
        <w:t xml:space="preserve">על </w:t>
      </w:r>
      <w:bookmarkStart w:id="15920" w:name="_ETM_Q33_570450"/>
      <w:bookmarkEnd w:id="15920"/>
      <w:r>
        <w:rPr>
          <w:rtl/>
        </w:rPr>
        <w:t xml:space="preserve">שולחן </w:t>
      </w:r>
      <w:bookmarkStart w:id="15921" w:name="_ETM_Q33_570810"/>
      <w:bookmarkEnd w:id="15921"/>
      <w:r>
        <w:rPr>
          <w:rtl/>
        </w:rPr>
        <w:t xml:space="preserve">הכנסת </w:t>
      </w:r>
      <w:bookmarkStart w:id="15922" w:name="_ETM_Q33_571589"/>
      <w:bookmarkEnd w:id="15922"/>
      <w:r>
        <w:rPr>
          <w:rtl/>
        </w:rPr>
        <w:t>החלט</w:t>
      </w:r>
      <w:r>
        <w:rPr>
          <w:rFonts w:hint="cs"/>
          <w:rtl/>
        </w:rPr>
        <w:t>ו</w:t>
      </w:r>
      <w:r>
        <w:rPr>
          <w:rtl/>
        </w:rPr>
        <w:t xml:space="preserve">ת </w:t>
      </w:r>
      <w:bookmarkStart w:id="15923" w:name="_ETM_Q33_572100"/>
      <w:bookmarkEnd w:id="15923"/>
      <w:r>
        <w:rPr>
          <w:rtl/>
        </w:rPr>
        <w:t xml:space="preserve">ועדת </w:t>
      </w:r>
      <w:bookmarkStart w:id="15924" w:name="_ETM_Q33_572520"/>
      <w:bookmarkEnd w:id="15924"/>
      <w:r>
        <w:rPr>
          <w:rtl/>
        </w:rPr>
        <w:t xml:space="preserve">האתיקה </w:t>
      </w:r>
      <w:bookmarkStart w:id="15925" w:name="_ETM_Q33_573460"/>
      <w:bookmarkEnd w:id="15925"/>
      <w:r>
        <w:rPr>
          <w:rtl/>
        </w:rPr>
        <w:t>ב</w:t>
      </w:r>
      <w:bookmarkStart w:id="15926" w:name="_ETM_Q33_573970"/>
      <w:bookmarkEnd w:id="15926"/>
      <w:r>
        <w:rPr>
          <w:rtl/>
        </w:rPr>
        <w:t xml:space="preserve">קובלנות </w:t>
      </w:r>
      <w:bookmarkStart w:id="15927" w:name="_ETM_Q33_574839"/>
      <w:bookmarkEnd w:id="15927"/>
      <w:r>
        <w:rPr>
          <w:rtl/>
        </w:rPr>
        <w:t xml:space="preserve">נגד </w:t>
      </w:r>
      <w:bookmarkStart w:id="15928" w:name="_ETM_Q33_575290"/>
      <w:bookmarkEnd w:id="15928"/>
      <w:r>
        <w:rPr>
          <w:rtl/>
        </w:rPr>
        <w:t xml:space="preserve">סגן </w:t>
      </w:r>
      <w:bookmarkStart w:id="15929" w:name="_ETM_Q33_575650"/>
      <w:bookmarkEnd w:id="15929"/>
      <w:r>
        <w:rPr>
          <w:rtl/>
        </w:rPr>
        <w:t xml:space="preserve">יושב-ראש </w:t>
      </w:r>
      <w:bookmarkStart w:id="15930" w:name="_ETM_Q33_576159"/>
      <w:bookmarkEnd w:id="15930"/>
      <w:r>
        <w:rPr>
          <w:rtl/>
        </w:rPr>
        <w:t xml:space="preserve">הכנסת </w:t>
      </w:r>
      <w:bookmarkStart w:id="15931" w:name="_ETM_Q33_576880"/>
      <w:bookmarkEnd w:id="15931"/>
      <w:r>
        <w:rPr>
          <w:rtl/>
        </w:rPr>
        <w:t xml:space="preserve">חבר </w:t>
      </w:r>
      <w:bookmarkStart w:id="15932" w:name="_ETM_Q33_577240"/>
      <w:bookmarkEnd w:id="15932"/>
      <w:r>
        <w:rPr>
          <w:rtl/>
        </w:rPr>
        <w:t xml:space="preserve">הכנסת </w:t>
      </w:r>
      <w:bookmarkStart w:id="15933" w:name="_ETM_Q33_577750"/>
      <w:bookmarkEnd w:id="15933"/>
      <w:r>
        <w:rPr>
          <w:rtl/>
        </w:rPr>
        <w:t>נ</w:t>
      </w:r>
      <w:r>
        <w:rPr>
          <w:rFonts w:hint="cs"/>
          <w:rtl/>
        </w:rPr>
        <w:t>י</w:t>
      </w:r>
      <w:r>
        <w:rPr>
          <w:rtl/>
        </w:rPr>
        <w:t xml:space="preserve">סים </w:t>
      </w:r>
      <w:bookmarkStart w:id="15934" w:name="_ETM_Q33_578080"/>
      <w:bookmarkEnd w:id="15934"/>
      <w:r>
        <w:rPr>
          <w:rtl/>
        </w:rPr>
        <w:t>ו</w:t>
      </w:r>
      <w:r>
        <w:rPr>
          <w:rFonts w:hint="cs"/>
          <w:rtl/>
        </w:rPr>
        <w:t>א</w:t>
      </w:r>
      <w:r>
        <w:rPr>
          <w:rtl/>
        </w:rPr>
        <w:t xml:space="preserve">טורי </w:t>
      </w:r>
      <w:bookmarkStart w:id="15935" w:name="_ETM_Q33_579049"/>
      <w:bookmarkEnd w:id="15935"/>
      <w:r>
        <w:rPr>
          <w:rtl/>
        </w:rPr>
        <w:t xml:space="preserve">וחבר </w:t>
      </w:r>
      <w:bookmarkStart w:id="15936" w:name="_ETM_Q33_580070"/>
      <w:bookmarkEnd w:id="15936"/>
      <w:r>
        <w:rPr>
          <w:rtl/>
        </w:rPr>
        <w:t xml:space="preserve">הכנסת </w:t>
      </w:r>
      <w:bookmarkStart w:id="15937" w:name="_ETM_Q33_580850"/>
      <w:bookmarkEnd w:id="15937"/>
      <w:r>
        <w:rPr>
          <w:rtl/>
        </w:rPr>
        <w:t xml:space="preserve">עופר </w:t>
      </w:r>
      <w:bookmarkStart w:id="15938" w:name="_ETM_Q33_581630"/>
      <w:bookmarkEnd w:id="15938"/>
      <w:r>
        <w:rPr>
          <w:rtl/>
        </w:rPr>
        <w:t>כסיף</w:t>
      </w:r>
      <w:r>
        <w:rPr>
          <w:rFonts w:hint="cs"/>
          <w:rtl/>
        </w:rPr>
        <w:t>.</w:t>
      </w:r>
    </w:p>
    <w:p w:rsidR="000567A9" w:rsidRDefault="000567A9" w:rsidP="00B1521A">
      <w:pPr>
        <w:rPr>
          <w:rtl/>
        </w:rPr>
      </w:pPr>
    </w:p>
    <w:p w:rsidR="000567A9" w:rsidRDefault="000567A9" w:rsidP="001138F8">
      <w:pPr>
        <w:rPr>
          <w:rtl/>
        </w:rPr>
      </w:pPr>
      <w:bookmarkStart w:id="15939" w:name="_ETM_Q33_582000"/>
      <w:bookmarkStart w:id="15940" w:name="_ETM_Q33_583020"/>
      <w:bookmarkEnd w:id="15939"/>
      <w:bookmarkEnd w:id="15940"/>
      <w:r>
        <w:rPr>
          <w:rtl/>
        </w:rPr>
        <w:t xml:space="preserve">עוד </w:t>
      </w:r>
      <w:bookmarkStart w:id="15941" w:name="_ETM_Q33_583200"/>
      <w:bookmarkEnd w:id="15941"/>
      <w:r>
        <w:rPr>
          <w:rtl/>
        </w:rPr>
        <w:t xml:space="preserve">אבקש </w:t>
      </w:r>
      <w:bookmarkStart w:id="15942" w:name="_ETM_Q33_583529"/>
      <w:bookmarkEnd w:id="15942"/>
      <w:r>
        <w:rPr>
          <w:rtl/>
        </w:rPr>
        <w:t xml:space="preserve">להודיעכם </w:t>
      </w:r>
      <w:bookmarkStart w:id="15943" w:name="_ETM_Q33_584189"/>
      <w:bookmarkEnd w:id="15943"/>
      <w:r>
        <w:rPr>
          <w:rFonts w:hint="cs"/>
          <w:rtl/>
        </w:rPr>
        <w:t xml:space="preserve">כי </w:t>
      </w:r>
      <w:r>
        <w:rPr>
          <w:rtl/>
        </w:rPr>
        <w:t xml:space="preserve">בהתאם </w:t>
      </w:r>
      <w:bookmarkStart w:id="15944" w:name="_ETM_Q33_584549"/>
      <w:bookmarkEnd w:id="15944"/>
      <w:r>
        <w:rPr>
          <w:rtl/>
        </w:rPr>
        <w:t xml:space="preserve">לסעיף </w:t>
      </w:r>
      <w:bookmarkStart w:id="15945" w:name="_ETM_Q33_584880"/>
      <w:bookmarkEnd w:id="15945"/>
      <w:r>
        <w:rPr>
          <w:rtl/>
        </w:rPr>
        <w:t xml:space="preserve">96 </w:t>
      </w:r>
      <w:bookmarkStart w:id="15946" w:name="_ETM_Q33_585420"/>
      <w:bookmarkEnd w:id="15946"/>
      <w:r>
        <w:rPr>
          <w:rtl/>
        </w:rPr>
        <w:t xml:space="preserve">לתקנון </w:t>
      </w:r>
      <w:bookmarkStart w:id="15947" w:name="_ETM_Q33_585899"/>
      <w:bookmarkEnd w:id="15947"/>
      <w:r>
        <w:rPr>
          <w:rtl/>
        </w:rPr>
        <w:t xml:space="preserve">הכנסת </w:t>
      </w:r>
      <w:bookmarkStart w:id="15948" w:name="_ETM_Q33_586409"/>
      <w:bookmarkEnd w:id="15948"/>
      <w:r>
        <w:rPr>
          <w:rtl/>
        </w:rPr>
        <w:t xml:space="preserve">הודיע </w:t>
      </w:r>
      <w:bookmarkStart w:id="15949" w:name="_ETM_Q33_586679"/>
      <w:bookmarkEnd w:id="15949"/>
      <w:r>
        <w:rPr>
          <w:rtl/>
        </w:rPr>
        <w:t xml:space="preserve">חבר </w:t>
      </w:r>
      <w:bookmarkStart w:id="15950" w:name="_ETM_Q33_586979"/>
      <w:bookmarkEnd w:id="15950"/>
      <w:r>
        <w:rPr>
          <w:rtl/>
        </w:rPr>
        <w:t xml:space="preserve">הכנסת </w:t>
      </w:r>
      <w:bookmarkStart w:id="15951" w:name="_ETM_Q33_587399"/>
      <w:bookmarkEnd w:id="15951"/>
      <w:r>
        <w:rPr>
          <w:rtl/>
        </w:rPr>
        <w:t xml:space="preserve">רם </w:t>
      </w:r>
      <w:bookmarkStart w:id="15952" w:name="_ETM_Q33_587579"/>
      <w:bookmarkEnd w:id="15952"/>
      <w:r>
        <w:rPr>
          <w:rtl/>
        </w:rPr>
        <w:t xml:space="preserve">בן </w:t>
      </w:r>
      <w:bookmarkStart w:id="15953" w:name="_ETM_Q33_587759"/>
      <w:bookmarkEnd w:id="15953"/>
      <w:r>
        <w:rPr>
          <w:rtl/>
        </w:rPr>
        <w:t xml:space="preserve">ברק </w:t>
      </w:r>
      <w:bookmarkStart w:id="15954" w:name="_ETM_Q33_588589"/>
      <w:bookmarkEnd w:id="15954"/>
      <w:r>
        <w:rPr>
          <w:rtl/>
        </w:rPr>
        <w:t xml:space="preserve">כי </w:t>
      </w:r>
      <w:bookmarkStart w:id="15955" w:name="_ETM_Q33_588740"/>
      <w:bookmarkEnd w:id="15955"/>
      <w:r>
        <w:rPr>
          <w:rtl/>
        </w:rPr>
        <w:t xml:space="preserve">הוא </w:t>
      </w:r>
      <w:bookmarkStart w:id="15956" w:name="_ETM_Q33_588829"/>
      <w:bookmarkEnd w:id="15956"/>
      <w:r>
        <w:rPr>
          <w:rtl/>
        </w:rPr>
        <w:t xml:space="preserve">חוזר </w:t>
      </w:r>
      <w:bookmarkStart w:id="15957" w:name="_ETM_Q33_589339"/>
      <w:bookmarkEnd w:id="15957"/>
      <w:r>
        <w:rPr>
          <w:rtl/>
        </w:rPr>
        <w:t xml:space="preserve">בו </w:t>
      </w:r>
      <w:bookmarkStart w:id="15958" w:name="_ETM_Q33_589640"/>
      <w:bookmarkEnd w:id="15958"/>
      <w:r>
        <w:rPr>
          <w:rtl/>
        </w:rPr>
        <w:t>מהצעת</w:t>
      </w:r>
      <w:bookmarkStart w:id="15959" w:name="_ETM_Q33_590119"/>
      <w:bookmarkEnd w:id="15959"/>
      <w:r>
        <w:rPr>
          <w:rFonts w:hint="cs"/>
          <w:rtl/>
        </w:rPr>
        <w:t xml:space="preserve"> </w:t>
      </w:r>
      <w:r>
        <w:rPr>
          <w:rtl/>
        </w:rPr>
        <w:t xml:space="preserve">חוק </w:t>
      </w:r>
      <w:bookmarkStart w:id="15960" w:name="_ETM_Q33_590479"/>
      <w:bookmarkEnd w:id="15960"/>
      <w:r>
        <w:rPr>
          <w:rtl/>
        </w:rPr>
        <w:t>הגבלת</w:t>
      </w:r>
      <w:bookmarkStart w:id="15961" w:name="_ETM_Q33_590930"/>
      <w:bookmarkEnd w:id="15961"/>
      <w:r>
        <w:rPr>
          <w:rFonts w:hint="cs"/>
          <w:rtl/>
        </w:rPr>
        <w:t xml:space="preserve"> יבוא צאן</w:t>
      </w:r>
      <w:bookmarkStart w:id="15962" w:name="_ETM_Q33_591259"/>
      <w:bookmarkEnd w:id="15962"/>
      <w:r>
        <w:rPr>
          <w:rtl/>
        </w:rPr>
        <w:t xml:space="preserve"> </w:t>
      </w:r>
      <w:bookmarkStart w:id="15963" w:name="_ETM_Q33_591500"/>
      <w:bookmarkEnd w:id="15963"/>
      <w:r>
        <w:rPr>
          <w:rtl/>
        </w:rPr>
        <w:t>לישראל</w:t>
      </w:r>
      <w:r>
        <w:rPr>
          <w:rFonts w:hint="cs"/>
          <w:rtl/>
        </w:rPr>
        <w:t xml:space="preserve">, התשפ"ג–2023, </w:t>
      </w:r>
      <w:bookmarkStart w:id="15964" w:name="_ETM_Q33_592070"/>
      <w:bookmarkStart w:id="15965" w:name="_ETM_Q33_593360"/>
      <w:bookmarkStart w:id="15966" w:name="_ETM_Q33_593750"/>
      <w:bookmarkStart w:id="15967" w:name="_ETM_Q33_594740"/>
      <w:bookmarkEnd w:id="15964"/>
      <w:bookmarkEnd w:id="15965"/>
      <w:bookmarkEnd w:id="15966"/>
      <w:bookmarkEnd w:id="15967"/>
      <w:r>
        <w:rPr>
          <w:rtl/>
        </w:rPr>
        <w:t>שמספרה</w:t>
      </w:r>
      <w:r>
        <w:rPr>
          <w:rFonts w:hint="cs"/>
          <w:rtl/>
        </w:rPr>
        <w:t xml:space="preserve"> פ/2696/25.</w:t>
      </w:r>
      <w:bookmarkStart w:id="15968" w:name="_ETM_Q33_595430"/>
      <w:bookmarkStart w:id="15969" w:name="_ETM_Q33_595820"/>
      <w:bookmarkStart w:id="15970" w:name="_ETM_Q33_597589"/>
      <w:bookmarkStart w:id="15971" w:name="_ETM_Q33_597799"/>
      <w:bookmarkEnd w:id="15968"/>
      <w:bookmarkEnd w:id="15969"/>
      <w:bookmarkEnd w:id="15970"/>
      <w:bookmarkEnd w:id="15971"/>
      <w:r>
        <w:rPr>
          <w:rFonts w:hint="cs"/>
          <w:rtl/>
        </w:rPr>
        <w:t xml:space="preserve"> תודה. </w:t>
      </w:r>
      <w:bookmarkStart w:id="15972" w:name="_ETM_Q33_599000"/>
      <w:bookmarkEnd w:id="15972"/>
    </w:p>
    <w:p w:rsidR="000567A9" w:rsidRDefault="000567A9" w:rsidP="001A25E3">
      <w:pPr>
        <w:rPr>
          <w:rtl/>
        </w:rPr>
      </w:pPr>
    </w:p>
    <w:p w:rsidR="001138F8" w:rsidRDefault="001138F8" w:rsidP="001A25E3"/>
    <w:p w:rsidR="000567A9" w:rsidRDefault="000567A9" w:rsidP="001138F8">
      <w:pPr>
        <w:pStyle w:val="a7"/>
        <w:rPr>
          <w:rtl/>
        </w:rPr>
      </w:pPr>
      <w:bookmarkStart w:id="15973" w:name="ET_hatsach_638835_20"/>
      <w:r w:rsidRPr="004C5C6C">
        <w:rPr>
          <w:rStyle w:val="TagStyle"/>
          <w:rtl/>
        </w:rPr>
        <w:t xml:space="preserve"> &lt;&lt; הצח &gt;&gt; </w:t>
      </w:r>
      <w:bookmarkStart w:id="15974" w:name="_Toc129812127"/>
      <w:bookmarkStart w:id="15975" w:name="_Toc129813776"/>
      <w:r>
        <w:rPr>
          <w:rtl/>
        </w:rPr>
        <w:t xml:space="preserve">הצעת חוק-יסוד: הממשלה (תיקון </w:t>
      </w:r>
      <w:r>
        <w:rPr>
          <w:rFonts w:hint="cs"/>
          <w:rtl/>
        </w:rPr>
        <w:t>–</w:t>
      </w:r>
      <w:r>
        <w:rPr>
          <w:rtl/>
        </w:rPr>
        <w:t xml:space="preserve"> הגבלת כהונת ראש הממשלה לשתי תקופות כהונה רצופות)</w:t>
      </w:r>
      <w:bookmarkEnd w:id="15974"/>
      <w:bookmarkEnd w:id="15975"/>
      <w:r w:rsidRPr="004C5C6C">
        <w:rPr>
          <w:rStyle w:val="TagStyle"/>
          <w:rtl/>
        </w:rPr>
        <w:t xml:space="preserve"> &lt;&lt; הצח &gt;&gt;</w:t>
      </w:r>
      <w:r>
        <w:rPr>
          <w:rtl/>
        </w:rPr>
        <w:t xml:space="preserve">   </w:t>
      </w:r>
      <w:bookmarkEnd w:id="15973"/>
    </w:p>
    <w:p w:rsidR="000567A9" w:rsidRDefault="000567A9" w:rsidP="00B1521A">
      <w:pPr>
        <w:pStyle w:val="-1"/>
        <w:rPr>
          <w:rtl/>
        </w:rPr>
      </w:pPr>
      <w:r>
        <w:rPr>
          <w:rtl/>
        </w:rPr>
        <w:t xml:space="preserve">(הצעת </w:t>
      </w:r>
      <w:r>
        <w:rPr>
          <w:rFonts w:hint="cs"/>
          <w:rtl/>
        </w:rPr>
        <w:t>קבוצת חברי הכנסת</w:t>
      </w:r>
      <w:r>
        <w:rPr>
          <w:rtl/>
        </w:rPr>
        <w:t>)</w:t>
      </w:r>
    </w:p>
    <w:p w:rsidR="000567A9" w:rsidRDefault="000567A9" w:rsidP="00B1521A">
      <w:pPr>
        <w:pStyle w:val="a7"/>
        <w:rPr>
          <w:rtl/>
        </w:rPr>
      </w:pPr>
      <w:bookmarkStart w:id="15976" w:name="ET_hatsach_638809_21"/>
      <w:r w:rsidRPr="004C5C6C">
        <w:rPr>
          <w:rStyle w:val="TagStyle"/>
          <w:rtl/>
        </w:rPr>
        <w:t xml:space="preserve"> &lt;&lt; הצח &gt;&gt; </w:t>
      </w:r>
      <w:bookmarkStart w:id="15977" w:name="_Toc129812128"/>
      <w:bookmarkStart w:id="15978" w:name="_Toc129813777"/>
      <w:r>
        <w:rPr>
          <w:rtl/>
        </w:rPr>
        <w:t xml:space="preserve">הצעת חוק-יסוד: הממשלה (תיקון </w:t>
      </w:r>
      <w:r>
        <w:rPr>
          <w:rFonts w:hint="cs"/>
          <w:rtl/>
        </w:rPr>
        <w:t>–</w:t>
      </w:r>
      <w:r>
        <w:rPr>
          <w:rtl/>
        </w:rPr>
        <w:t xml:space="preserve"> תקופה מרבית לכהונה בתפקיד כראש הממשלה)</w:t>
      </w:r>
      <w:bookmarkEnd w:id="15977"/>
      <w:bookmarkEnd w:id="15978"/>
      <w:r w:rsidRPr="004C5C6C">
        <w:rPr>
          <w:rStyle w:val="TagStyle"/>
          <w:rtl/>
        </w:rPr>
        <w:t xml:space="preserve"> &lt;&lt; הצח &gt;&gt;</w:t>
      </w:r>
      <w:r>
        <w:rPr>
          <w:rtl/>
        </w:rPr>
        <w:t xml:space="preserve">   </w:t>
      </w:r>
      <w:bookmarkEnd w:id="15976"/>
    </w:p>
    <w:p w:rsidR="000567A9" w:rsidRDefault="000567A9" w:rsidP="00B1521A">
      <w:pPr>
        <w:pStyle w:val="-1"/>
        <w:rPr>
          <w:rtl/>
        </w:rPr>
      </w:pPr>
      <w:r>
        <w:rPr>
          <w:rtl/>
        </w:rPr>
        <w:t>(הצעת חבר הכנסת</w:t>
      </w:r>
      <w:r>
        <w:rPr>
          <w:rFonts w:hint="cs"/>
          <w:rtl/>
        </w:rPr>
        <w:t xml:space="preserve"> מתן כהנא</w:t>
      </w:r>
      <w:r>
        <w:rPr>
          <w:rtl/>
        </w:rPr>
        <w:t>)</w:t>
      </w:r>
    </w:p>
    <w:p w:rsidR="000567A9" w:rsidRDefault="000567A9" w:rsidP="00B1521A">
      <w:pPr>
        <w:pStyle w:val="a7"/>
        <w:rPr>
          <w:rtl/>
        </w:rPr>
      </w:pPr>
      <w:bookmarkStart w:id="15979" w:name="ET_hatsach_638835_22"/>
      <w:r w:rsidRPr="004C5C6C">
        <w:rPr>
          <w:rStyle w:val="TagStyle"/>
          <w:rtl/>
        </w:rPr>
        <w:t xml:space="preserve"> &lt;&lt; הצח &gt;&gt; </w:t>
      </w:r>
      <w:bookmarkStart w:id="15980" w:name="_Toc129812129"/>
      <w:bookmarkStart w:id="15981" w:name="_Toc129813778"/>
      <w:r>
        <w:rPr>
          <w:rtl/>
        </w:rPr>
        <w:t xml:space="preserve">הצעת חוק-יסוד: הממשלה (תיקון </w:t>
      </w:r>
      <w:r>
        <w:rPr>
          <w:rFonts w:hint="cs"/>
          <w:rtl/>
        </w:rPr>
        <w:t>–</w:t>
      </w:r>
      <w:r>
        <w:rPr>
          <w:rtl/>
        </w:rPr>
        <w:t xml:space="preserve"> הגבלת כהונת ראש הממשלה לשתי תקופות כהונה רצופות)</w:t>
      </w:r>
      <w:bookmarkEnd w:id="15980"/>
      <w:bookmarkEnd w:id="15981"/>
      <w:r w:rsidRPr="004C5C6C">
        <w:rPr>
          <w:rStyle w:val="TagStyle"/>
          <w:rtl/>
        </w:rPr>
        <w:t xml:space="preserve"> &lt;&lt; הצח &gt;&gt;</w:t>
      </w:r>
      <w:r>
        <w:rPr>
          <w:rtl/>
        </w:rPr>
        <w:t xml:space="preserve">   </w:t>
      </w:r>
      <w:bookmarkEnd w:id="15979"/>
    </w:p>
    <w:p w:rsidR="000567A9" w:rsidRDefault="000567A9" w:rsidP="00B1521A">
      <w:pPr>
        <w:pStyle w:val="-1"/>
        <w:rPr>
          <w:rtl/>
        </w:rPr>
      </w:pPr>
      <w:r>
        <w:rPr>
          <w:rtl/>
        </w:rPr>
        <w:t>(הצעת חבר</w:t>
      </w:r>
      <w:r>
        <w:rPr>
          <w:rFonts w:hint="cs"/>
          <w:rtl/>
        </w:rPr>
        <w:t>ת</w:t>
      </w:r>
      <w:r>
        <w:rPr>
          <w:rtl/>
        </w:rPr>
        <w:t xml:space="preserve"> הכנסת</w:t>
      </w:r>
      <w:r>
        <w:rPr>
          <w:rFonts w:hint="cs"/>
          <w:rtl/>
        </w:rPr>
        <w:t xml:space="preserve"> מרב מיכאלי</w:t>
      </w:r>
      <w:r>
        <w:rPr>
          <w:rtl/>
        </w:rPr>
        <w:t>)</w:t>
      </w:r>
    </w:p>
    <w:p w:rsidR="000567A9" w:rsidRDefault="000567A9" w:rsidP="00B1521A">
      <w:pPr>
        <w:pStyle w:val="a7"/>
        <w:rPr>
          <w:rtl/>
        </w:rPr>
      </w:pPr>
      <w:bookmarkStart w:id="15982" w:name="ET_hatsach_639268_23"/>
      <w:r w:rsidRPr="004C5C6C">
        <w:rPr>
          <w:rStyle w:val="TagStyle"/>
          <w:rtl/>
        </w:rPr>
        <w:t xml:space="preserve"> &lt;&lt; הצח &gt;&gt; </w:t>
      </w:r>
      <w:bookmarkStart w:id="15983" w:name="_Toc129812130"/>
      <w:bookmarkStart w:id="15984" w:name="_Toc129813779"/>
      <w:r>
        <w:rPr>
          <w:rtl/>
        </w:rPr>
        <w:t xml:space="preserve">הצעת חוק-יסוד: הממשלה (תיקון </w:t>
      </w:r>
      <w:r>
        <w:rPr>
          <w:rFonts w:hint="cs"/>
          <w:rtl/>
        </w:rPr>
        <w:t>–</w:t>
      </w:r>
      <w:r>
        <w:rPr>
          <w:rtl/>
        </w:rPr>
        <w:t xml:space="preserve"> תקופת כהונה מרבית בתפקיד ראש הממשלה)</w:t>
      </w:r>
      <w:bookmarkEnd w:id="15983"/>
      <w:bookmarkEnd w:id="15984"/>
      <w:r w:rsidRPr="004C5C6C">
        <w:rPr>
          <w:rStyle w:val="TagStyle"/>
          <w:rtl/>
        </w:rPr>
        <w:t xml:space="preserve"> &lt;&lt; הצח &gt;&gt;</w:t>
      </w:r>
      <w:r>
        <w:rPr>
          <w:rtl/>
        </w:rPr>
        <w:t xml:space="preserve">   </w:t>
      </w:r>
      <w:bookmarkEnd w:id="15982"/>
    </w:p>
    <w:p w:rsidR="000567A9" w:rsidRDefault="000567A9" w:rsidP="00B1521A">
      <w:pPr>
        <w:pStyle w:val="-1"/>
        <w:rPr>
          <w:rtl/>
        </w:rPr>
      </w:pPr>
      <w:r>
        <w:rPr>
          <w:rtl/>
        </w:rPr>
        <w:t>(הצעת חבר הכנסת</w:t>
      </w:r>
      <w:r>
        <w:rPr>
          <w:rFonts w:hint="cs"/>
          <w:rtl/>
        </w:rPr>
        <w:t xml:space="preserve"> גדעון סער</w:t>
      </w:r>
      <w:r>
        <w:rPr>
          <w:rtl/>
        </w:rPr>
        <w:t>)</w:t>
      </w:r>
    </w:p>
    <w:p w:rsidR="000567A9" w:rsidRDefault="000567A9" w:rsidP="000058BC">
      <w:pPr>
        <w:rPr>
          <w:rtl/>
        </w:rPr>
      </w:pPr>
    </w:p>
    <w:p w:rsidR="000567A9" w:rsidRDefault="000567A9" w:rsidP="00B1521A">
      <w:pPr>
        <w:pStyle w:val="af7"/>
        <w:keepNext/>
        <w:rPr>
          <w:rtl/>
        </w:rPr>
      </w:pPr>
      <w:r w:rsidRPr="00745CE5">
        <w:rPr>
          <w:rStyle w:val="TagStyle"/>
          <w:rtl/>
        </w:rPr>
        <w:t xml:space="preserve"> &lt;&lt; יור &gt;&gt; </w:t>
      </w:r>
      <w:r>
        <w:rPr>
          <w:rtl/>
        </w:rPr>
        <w:t>היו"ר ישראל אייכלר:</w:t>
      </w:r>
      <w:r w:rsidRPr="00745CE5">
        <w:rPr>
          <w:rStyle w:val="TagStyle"/>
          <w:rtl/>
        </w:rPr>
        <w:t xml:space="preserve"> &lt;&lt; יור &gt;&gt;</w:t>
      </w:r>
      <w:r>
        <w:rPr>
          <w:rtl/>
        </w:rPr>
        <w:t xml:space="preserve">   </w:t>
      </w:r>
    </w:p>
    <w:p w:rsidR="000567A9" w:rsidRDefault="000567A9" w:rsidP="000058BC">
      <w:pPr>
        <w:rPr>
          <w:rtl/>
        </w:rPr>
      </w:pPr>
    </w:p>
    <w:p w:rsidR="000567A9" w:rsidRDefault="000567A9" w:rsidP="00B1521A">
      <w:pPr>
        <w:rPr>
          <w:rtl/>
        </w:rPr>
      </w:pPr>
      <w:r>
        <w:rPr>
          <w:rFonts w:hint="cs"/>
          <w:rtl/>
        </w:rPr>
        <w:t xml:space="preserve">ישיב השר המקשר, השר יואב קיש, בבקשה. </w:t>
      </w:r>
    </w:p>
    <w:p w:rsidR="000567A9" w:rsidRDefault="000567A9" w:rsidP="00B1521A">
      <w:pPr>
        <w:rPr>
          <w:rtl/>
        </w:rPr>
      </w:pPr>
      <w:bookmarkStart w:id="15985" w:name="_ETM_Q33_602000"/>
      <w:bookmarkEnd w:id="15985"/>
    </w:p>
    <w:p w:rsidR="000567A9" w:rsidRDefault="000567A9" w:rsidP="00B1521A">
      <w:pPr>
        <w:pStyle w:val="a4"/>
        <w:keepNext/>
        <w:rPr>
          <w:rtl/>
        </w:rPr>
      </w:pPr>
      <w:bookmarkStart w:id="15986" w:name="ET_speaker_6458_23"/>
      <w:r w:rsidRPr="00745CE5">
        <w:rPr>
          <w:rStyle w:val="TagStyle"/>
          <w:rtl/>
        </w:rPr>
        <w:t xml:space="preserve"> &lt;&lt; דובר &gt;&gt; </w:t>
      </w:r>
      <w:bookmarkStart w:id="15987" w:name="_Toc129812131"/>
      <w:bookmarkStart w:id="15988" w:name="_Toc129813780"/>
      <w:r>
        <w:rPr>
          <w:rtl/>
        </w:rPr>
        <w:t>שר החינוך יואב קיש:</w:t>
      </w:r>
      <w:bookmarkEnd w:id="15987"/>
      <w:bookmarkEnd w:id="15988"/>
      <w:r w:rsidRPr="00745CE5">
        <w:rPr>
          <w:rStyle w:val="TagStyle"/>
          <w:rtl/>
        </w:rPr>
        <w:t xml:space="preserve"> &lt;&lt; דובר &gt;&gt;</w:t>
      </w:r>
      <w:r>
        <w:rPr>
          <w:rtl/>
        </w:rPr>
        <w:t xml:space="preserve">   </w:t>
      </w:r>
      <w:bookmarkEnd w:id="15986"/>
    </w:p>
    <w:p w:rsidR="000567A9" w:rsidRDefault="000567A9" w:rsidP="00B1521A">
      <w:pPr>
        <w:tabs>
          <w:tab w:val="left" w:pos="1665"/>
        </w:tabs>
        <w:rPr>
          <w:rtl/>
        </w:rPr>
      </w:pPr>
      <w:r>
        <w:rPr>
          <w:rtl/>
        </w:rPr>
        <w:tab/>
      </w:r>
    </w:p>
    <w:p w:rsidR="000567A9" w:rsidRDefault="000567A9" w:rsidP="001B30B7">
      <w:pPr>
        <w:rPr>
          <w:rtl/>
        </w:rPr>
      </w:pPr>
      <w:r>
        <w:rPr>
          <w:rFonts w:hint="cs"/>
          <w:rtl/>
        </w:rPr>
        <w:t>תודה</w:t>
      </w:r>
      <w:r w:rsidR="001B30B7">
        <w:rPr>
          <w:rFonts w:hint="cs"/>
          <w:rtl/>
        </w:rPr>
        <w:t>.</w:t>
      </w:r>
      <w:r>
        <w:rPr>
          <w:rFonts w:hint="cs"/>
          <w:rtl/>
        </w:rPr>
        <w:t xml:space="preserve"> כבוד </w:t>
      </w:r>
      <w:bookmarkStart w:id="15989" w:name="_ETM_Q33_604000"/>
      <w:bookmarkEnd w:id="15989"/>
      <w:r>
        <w:rPr>
          <w:rFonts w:hint="cs"/>
          <w:rtl/>
        </w:rPr>
        <w:t xml:space="preserve">היושב-ראש, כנסת נכבדה, לא יודע למה הכנסת מכיוון האופוזיציה כל </w:t>
      </w:r>
      <w:bookmarkStart w:id="15990" w:name="_ETM_Q33_613000"/>
      <w:bookmarkEnd w:id="15990"/>
      <w:r>
        <w:rPr>
          <w:rFonts w:hint="cs"/>
          <w:rtl/>
        </w:rPr>
        <w:t xml:space="preserve">הזמן מנסה לפגוע בזכות יסוד בסיסית של כל אדם במדינת </w:t>
      </w:r>
      <w:bookmarkStart w:id="15991" w:name="_ETM_Q33_619000"/>
      <w:bookmarkEnd w:id="15991"/>
      <w:r>
        <w:rPr>
          <w:rFonts w:hint="cs"/>
          <w:rtl/>
        </w:rPr>
        <w:t xml:space="preserve">ישראל, הזכות לבחור והזכות להיבחר. הזכות של אדם להצביע, ללכת </w:t>
      </w:r>
      <w:bookmarkStart w:id="15992" w:name="_ETM_Q33_625000"/>
      <w:bookmarkEnd w:id="15992"/>
      <w:r>
        <w:rPr>
          <w:rFonts w:hint="cs"/>
          <w:rtl/>
        </w:rPr>
        <w:t xml:space="preserve">ולשים בפתק את מה שהוא רוצה היא הדבר הכי בסיסי </w:t>
      </w:r>
      <w:bookmarkStart w:id="15993" w:name="_ETM_Q33_628000"/>
      <w:bookmarkEnd w:id="15993"/>
      <w:r>
        <w:rPr>
          <w:rFonts w:hint="cs"/>
          <w:rtl/>
        </w:rPr>
        <w:t xml:space="preserve">שיכול להיות, זו נשמת אפה של הדמוקרטיה. </w:t>
      </w:r>
    </w:p>
    <w:p w:rsidR="000567A9" w:rsidRDefault="000567A9" w:rsidP="00B1521A">
      <w:pPr>
        <w:rPr>
          <w:rtl/>
        </w:rPr>
      </w:pPr>
    </w:p>
    <w:p w:rsidR="000567A9" w:rsidRDefault="000567A9" w:rsidP="00B1521A">
      <w:pPr>
        <w:rPr>
          <w:rtl/>
        </w:rPr>
      </w:pPr>
      <w:bookmarkStart w:id="15994" w:name="_ETM_Q33_634000"/>
      <w:bookmarkEnd w:id="15994"/>
      <w:r>
        <w:rPr>
          <w:rFonts w:hint="cs"/>
          <w:rtl/>
        </w:rPr>
        <w:t xml:space="preserve">והדבר הזה </w:t>
      </w:r>
      <w:bookmarkStart w:id="15995" w:name="_ETM_Q33_637000"/>
      <w:bookmarkEnd w:id="15995"/>
      <w:r>
        <w:rPr>
          <w:rFonts w:hint="cs"/>
          <w:rtl/>
        </w:rPr>
        <w:t xml:space="preserve">פעם אחר פעם – בגלל שאתם מפסידים בקלפי, אתם מנסים לפגוע </w:t>
      </w:r>
      <w:bookmarkStart w:id="15996" w:name="_ETM_Q33_641000"/>
      <w:bookmarkEnd w:id="15996"/>
      <w:r>
        <w:rPr>
          <w:rFonts w:hint="cs"/>
          <w:rtl/>
        </w:rPr>
        <w:t xml:space="preserve">בחקיקה, והפעם בלמנוע קדנציות. </w:t>
      </w:r>
    </w:p>
    <w:p w:rsidR="000567A9" w:rsidRDefault="000567A9" w:rsidP="00B1521A">
      <w:pPr>
        <w:rPr>
          <w:rtl/>
        </w:rPr>
      </w:pPr>
      <w:bookmarkStart w:id="15997" w:name="_ETM_Q33_647000"/>
      <w:bookmarkEnd w:id="15997"/>
    </w:p>
    <w:p w:rsidR="000567A9" w:rsidRDefault="000567A9" w:rsidP="00B1521A">
      <w:pPr>
        <w:rPr>
          <w:rtl/>
        </w:rPr>
      </w:pPr>
      <w:r>
        <w:rPr>
          <w:rFonts w:hint="cs"/>
          <w:rtl/>
        </w:rPr>
        <w:t xml:space="preserve">אבל מה לעשות שהציבור חושב </w:t>
      </w:r>
      <w:bookmarkStart w:id="15998" w:name="_ETM_Q33_648000"/>
      <w:bookmarkEnd w:id="15998"/>
      <w:r>
        <w:rPr>
          <w:rFonts w:hint="cs"/>
          <w:rtl/>
        </w:rPr>
        <w:t xml:space="preserve">אחרת? והדבר הזה קורה בכל פעם, בכל בחירות, ואתם רואים </w:t>
      </w:r>
      <w:bookmarkStart w:id="15999" w:name="_ETM_Q33_651000"/>
      <w:bookmarkEnd w:id="15999"/>
      <w:r>
        <w:rPr>
          <w:rFonts w:hint="cs"/>
          <w:rtl/>
        </w:rPr>
        <w:t xml:space="preserve">שהציבור רוצה לבחור בבנימין נתניהו, וקשה לכם עם זה. </w:t>
      </w:r>
      <w:bookmarkStart w:id="16000" w:name="_ETM_Q33_654000"/>
      <w:bookmarkEnd w:id="16000"/>
      <w:r>
        <w:rPr>
          <w:rFonts w:hint="cs"/>
          <w:rtl/>
        </w:rPr>
        <w:t xml:space="preserve">אז צריך להמציא בשביל זה חוקים שיסכלו את רצון </w:t>
      </w:r>
      <w:bookmarkStart w:id="16001" w:name="_ETM_Q33_660000"/>
      <w:bookmarkEnd w:id="16001"/>
      <w:r>
        <w:rPr>
          <w:rFonts w:hint="cs"/>
          <w:rtl/>
        </w:rPr>
        <w:t>הציבור בדמוקרטיה?</w:t>
      </w:r>
    </w:p>
    <w:p w:rsidR="000567A9" w:rsidRDefault="000567A9" w:rsidP="00B1521A">
      <w:pPr>
        <w:rPr>
          <w:rtl/>
        </w:rPr>
      </w:pPr>
      <w:bookmarkStart w:id="16002" w:name="_ETM_Q33_663000"/>
      <w:bookmarkEnd w:id="16002"/>
    </w:p>
    <w:p w:rsidR="000567A9" w:rsidRDefault="000567A9" w:rsidP="00544063">
      <w:pPr>
        <w:rPr>
          <w:rtl/>
        </w:rPr>
      </w:pPr>
      <w:bookmarkStart w:id="16003" w:name="_ETM_Q33_664000"/>
      <w:bookmarkEnd w:id="16003"/>
      <w:r>
        <w:rPr>
          <w:rFonts w:hint="cs"/>
          <w:rtl/>
        </w:rPr>
        <w:t xml:space="preserve">ואני אלך עוד יותר: הרי אנחנו מכירים גם </w:t>
      </w:r>
      <w:bookmarkStart w:id="16004" w:name="_ETM_Q33_665000"/>
      <w:bookmarkEnd w:id="16004"/>
      <w:r>
        <w:rPr>
          <w:rFonts w:hint="cs"/>
          <w:rtl/>
        </w:rPr>
        <w:t xml:space="preserve">את מה שקורה עם נושא הנבצרות, אז לא הצלחתם </w:t>
      </w:r>
      <w:bookmarkStart w:id="16005" w:name="_ETM_Q33_605000"/>
      <w:bookmarkStart w:id="16006" w:name="_ETM_Q33_671760"/>
      <w:bookmarkEnd w:id="16005"/>
      <w:bookmarkEnd w:id="16006"/>
      <w:r>
        <w:rPr>
          <w:rtl/>
        </w:rPr>
        <w:t>במגבלת</w:t>
      </w:r>
      <w:r>
        <w:rPr>
          <w:rFonts w:hint="cs"/>
          <w:rtl/>
        </w:rPr>
        <w:t xml:space="preserve"> שמונה</w:t>
      </w:r>
      <w:bookmarkStart w:id="16007" w:name="_ETM_Q33_672480"/>
      <w:bookmarkEnd w:id="16007"/>
      <w:r>
        <w:rPr>
          <w:rtl/>
        </w:rPr>
        <w:t xml:space="preserve"> </w:t>
      </w:r>
      <w:bookmarkStart w:id="16008" w:name="_ETM_Q33_672840"/>
      <w:bookmarkEnd w:id="16008"/>
      <w:r>
        <w:rPr>
          <w:rtl/>
        </w:rPr>
        <w:t>שנים</w:t>
      </w:r>
      <w:r>
        <w:rPr>
          <w:rFonts w:hint="cs"/>
          <w:rtl/>
        </w:rPr>
        <w:t>,</w:t>
      </w:r>
      <w:r>
        <w:rPr>
          <w:rtl/>
        </w:rPr>
        <w:t xml:space="preserve"> </w:t>
      </w:r>
      <w:bookmarkStart w:id="16009" w:name="_ETM_Q33_673560"/>
      <w:bookmarkEnd w:id="16009"/>
      <w:r>
        <w:rPr>
          <w:rtl/>
        </w:rPr>
        <w:t xml:space="preserve">מה </w:t>
      </w:r>
      <w:bookmarkStart w:id="16010" w:name="_ETM_Q33_673740"/>
      <w:bookmarkEnd w:id="16010"/>
      <w:r>
        <w:rPr>
          <w:rtl/>
        </w:rPr>
        <w:t xml:space="preserve">שהממשלה </w:t>
      </w:r>
      <w:bookmarkStart w:id="16011" w:name="_ETM_Q33_674370"/>
      <w:bookmarkEnd w:id="16011"/>
      <w:r>
        <w:rPr>
          <w:rtl/>
        </w:rPr>
        <w:t xml:space="preserve">הקודמת </w:t>
      </w:r>
      <w:bookmarkStart w:id="16012" w:name="_ETM_Q33_674850"/>
      <w:bookmarkEnd w:id="16012"/>
      <w:r>
        <w:rPr>
          <w:rtl/>
        </w:rPr>
        <w:t xml:space="preserve">ניסתה </w:t>
      </w:r>
      <w:bookmarkStart w:id="16013" w:name="_ETM_Q33_675209"/>
      <w:bookmarkEnd w:id="16013"/>
      <w:r>
        <w:rPr>
          <w:rtl/>
        </w:rPr>
        <w:t xml:space="preserve">לעשות </w:t>
      </w:r>
      <w:bookmarkStart w:id="16014" w:name="_ETM_Q33_676190"/>
      <w:bookmarkEnd w:id="16014"/>
      <w:r>
        <w:rPr>
          <w:rtl/>
        </w:rPr>
        <w:t xml:space="preserve">וברוך </w:t>
      </w:r>
      <w:bookmarkStart w:id="16015" w:name="_ETM_Q33_677499"/>
      <w:bookmarkEnd w:id="16015"/>
      <w:r>
        <w:rPr>
          <w:rtl/>
        </w:rPr>
        <w:t xml:space="preserve">השם </w:t>
      </w:r>
      <w:bookmarkStart w:id="16016" w:name="_ETM_Q33_677799"/>
      <w:bookmarkEnd w:id="16016"/>
      <w:r>
        <w:rPr>
          <w:rtl/>
        </w:rPr>
        <w:t>כשלה</w:t>
      </w:r>
      <w:r>
        <w:rPr>
          <w:rFonts w:hint="cs"/>
          <w:rtl/>
        </w:rPr>
        <w:t xml:space="preserve"> בזה –</w:t>
      </w:r>
      <w:r>
        <w:rPr>
          <w:rtl/>
        </w:rPr>
        <w:t xml:space="preserve"> </w:t>
      </w:r>
      <w:bookmarkStart w:id="16017" w:name="_ETM_Q33_678799"/>
      <w:bookmarkEnd w:id="16017"/>
      <w:r>
        <w:rPr>
          <w:rtl/>
        </w:rPr>
        <w:t xml:space="preserve">עכשיו </w:t>
      </w:r>
      <w:bookmarkStart w:id="16018" w:name="_ETM_Q33_679910"/>
      <w:bookmarkEnd w:id="16018"/>
      <w:r>
        <w:rPr>
          <w:rtl/>
        </w:rPr>
        <w:t xml:space="preserve">מנסים </w:t>
      </w:r>
      <w:bookmarkStart w:id="16019" w:name="_ETM_Q33_681030"/>
      <w:bookmarkEnd w:id="16019"/>
      <w:r>
        <w:rPr>
          <w:rtl/>
        </w:rPr>
        <w:t xml:space="preserve">דרך </w:t>
      </w:r>
      <w:bookmarkStart w:id="16020" w:name="_ETM_Q33_681660"/>
      <w:bookmarkEnd w:id="16020"/>
      <w:r>
        <w:rPr>
          <w:rtl/>
        </w:rPr>
        <w:t xml:space="preserve">היועצת </w:t>
      </w:r>
      <w:bookmarkStart w:id="16021" w:name="_ETM_Q33_682230"/>
      <w:bookmarkEnd w:id="16021"/>
      <w:r>
        <w:rPr>
          <w:rtl/>
        </w:rPr>
        <w:t xml:space="preserve">המשפטית </w:t>
      </w:r>
      <w:bookmarkStart w:id="16022" w:name="_ETM_Q33_683580"/>
      <w:bookmarkEnd w:id="16022"/>
      <w:r>
        <w:rPr>
          <w:rtl/>
        </w:rPr>
        <w:t xml:space="preserve">ואולי </w:t>
      </w:r>
      <w:bookmarkStart w:id="16023" w:name="_ETM_Q33_684000"/>
      <w:bookmarkEnd w:id="16023"/>
      <w:r>
        <w:rPr>
          <w:rtl/>
        </w:rPr>
        <w:t xml:space="preserve">בתי </w:t>
      </w:r>
      <w:bookmarkStart w:id="16024" w:name="_ETM_Q33_684330"/>
      <w:bookmarkEnd w:id="16024"/>
      <w:r>
        <w:rPr>
          <w:rtl/>
        </w:rPr>
        <w:t xml:space="preserve">המשפט </w:t>
      </w:r>
      <w:bookmarkStart w:id="16025" w:name="_ETM_Q33_685189"/>
      <w:bookmarkEnd w:id="16025"/>
      <w:r>
        <w:rPr>
          <w:rtl/>
        </w:rPr>
        <w:t xml:space="preserve">למנוע </w:t>
      </w:r>
      <w:bookmarkStart w:id="16026" w:name="_ETM_Q33_685909"/>
      <w:bookmarkEnd w:id="16026"/>
      <w:r>
        <w:rPr>
          <w:rtl/>
        </w:rPr>
        <w:t xml:space="preserve">מראש </w:t>
      </w:r>
      <w:bookmarkStart w:id="16027" w:name="_ETM_Q33_686360"/>
      <w:bookmarkEnd w:id="16027"/>
      <w:r>
        <w:rPr>
          <w:rtl/>
        </w:rPr>
        <w:t xml:space="preserve">ממשלה </w:t>
      </w:r>
      <w:bookmarkStart w:id="16028" w:name="_ETM_Q33_686959"/>
      <w:bookmarkEnd w:id="16028"/>
      <w:r>
        <w:rPr>
          <w:rtl/>
        </w:rPr>
        <w:t>מכהן</w:t>
      </w:r>
      <w:r>
        <w:rPr>
          <w:rFonts w:hint="cs"/>
          <w:rtl/>
        </w:rPr>
        <w:t>,</w:t>
      </w:r>
      <w:r>
        <w:rPr>
          <w:rtl/>
        </w:rPr>
        <w:t xml:space="preserve"> </w:t>
      </w:r>
      <w:bookmarkStart w:id="16029" w:name="_ETM_Q33_687939"/>
      <w:bookmarkEnd w:id="16029"/>
      <w:r>
        <w:rPr>
          <w:rtl/>
        </w:rPr>
        <w:t xml:space="preserve">שנבחר </w:t>
      </w:r>
      <w:bookmarkStart w:id="16030" w:name="_ETM_Q33_688689"/>
      <w:bookmarkEnd w:id="16030"/>
      <w:r>
        <w:rPr>
          <w:rtl/>
        </w:rPr>
        <w:t xml:space="preserve">ברוב </w:t>
      </w:r>
      <w:bookmarkStart w:id="16031" w:name="_ETM_Q33_689170"/>
      <w:bookmarkEnd w:id="16031"/>
      <w:r>
        <w:rPr>
          <w:rtl/>
        </w:rPr>
        <w:t xml:space="preserve">קולות </w:t>
      </w:r>
      <w:bookmarkStart w:id="16032" w:name="_ETM_Q33_689560"/>
      <w:bookmarkEnd w:id="16032"/>
      <w:r>
        <w:rPr>
          <w:rtl/>
        </w:rPr>
        <w:t xml:space="preserve">של </w:t>
      </w:r>
      <w:bookmarkStart w:id="16033" w:name="_ETM_Q33_689709"/>
      <w:bookmarkEnd w:id="16033"/>
      <w:r>
        <w:rPr>
          <w:rtl/>
        </w:rPr>
        <w:t xml:space="preserve">מדינת </w:t>
      </w:r>
      <w:bookmarkStart w:id="16034" w:name="_ETM_Q33_690189"/>
      <w:bookmarkEnd w:id="16034"/>
      <w:r>
        <w:rPr>
          <w:rtl/>
        </w:rPr>
        <w:t xml:space="preserve">ישראל </w:t>
      </w:r>
      <w:bookmarkStart w:id="16035" w:name="_ETM_Q33_691000"/>
      <w:bookmarkEnd w:id="16035"/>
      <w:r w:rsidR="00544063">
        <w:rPr>
          <w:rFonts w:hint="cs"/>
          <w:rtl/>
        </w:rPr>
        <w:t>ו</w:t>
      </w:r>
      <w:r>
        <w:rPr>
          <w:rtl/>
        </w:rPr>
        <w:t xml:space="preserve">מייצג </w:t>
      </w:r>
      <w:bookmarkStart w:id="16036" w:name="_ETM_Q33_691599"/>
      <w:bookmarkEnd w:id="16036"/>
      <w:r>
        <w:rPr>
          <w:rtl/>
        </w:rPr>
        <w:t xml:space="preserve">קואליציה </w:t>
      </w:r>
      <w:bookmarkStart w:id="16037" w:name="_ETM_Q33_692079"/>
      <w:bookmarkEnd w:id="16037"/>
      <w:r>
        <w:rPr>
          <w:rtl/>
        </w:rPr>
        <w:t xml:space="preserve">של </w:t>
      </w:r>
      <w:bookmarkStart w:id="16038" w:name="_ETM_Q33_692260"/>
      <w:bookmarkEnd w:id="16038"/>
      <w:r>
        <w:rPr>
          <w:rtl/>
        </w:rPr>
        <w:t xml:space="preserve">64 </w:t>
      </w:r>
      <w:bookmarkStart w:id="16039" w:name="_ETM_Q33_693189"/>
      <w:bookmarkEnd w:id="16039"/>
      <w:r>
        <w:rPr>
          <w:rtl/>
        </w:rPr>
        <w:t>מנדטים</w:t>
      </w:r>
      <w:r>
        <w:rPr>
          <w:rFonts w:hint="cs"/>
          <w:rtl/>
        </w:rPr>
        <w:t>,</w:t>
      </w:r>
      <w:r>
        <w:rPr>
          <w:rtl/>
        </w:rPr>
        <w:t xml:space="preserve"> </w:t>
      </w:r>
      <w:bookmarkStart w:id="16040" w:name="_ETM_Q33_694120"/>
      <w:bookmarkEnd w:id="16040"/>
      <w:r>
        <w:rPr>
          <w:rtl/>
        </w:rPr>
        <w:t xml:space="preserve">להיות </w:t>
      </w:r>
      <w:bookmarkStart w:id="16041" w:name="_ETM_Q33_694480"/>
      <w:bookmarkEnd w:id="16041"/>
      <w:r>
        <w:rPr>
          <w:rtl/>
        </w:rPr>
        <w:t xml:space="preserve">ראש </w:t>
      </w:r>
      <w:bookmarkStart w:id="16042" w:name="_ETM_Q33_694659"/>
      <w:bookmarkEnd w:id="16042"/>
      <w:r>
        <w:rPr>
          <w:rtl/>
        </w:rPr>
        <w:t>ממשלה</w:t>
      </w:r>
      <w:r>
        <w:rPr>
          <w:rFonts w:hint="cs"/>
          <w:rtl/>
        </w:rPr>
        <w:t>.</w:t>
      </w:r>
      <w:r>
        <w:rPr>
          <w:rtl/>
        </w:rPr>
        <w:t xml:space="preserve"> </w:t>
      </w:r>
      <w:bookmarkStart w:id="16043" w:name="_ETM_Q33_695620"/>
      <w:bookmarkEnd w:id="16043"/>
      <w:r>
        <w:rPr>
          <w:rtl/>
        </w:rPr>
        <w:t>למה</w:t>
      </w:r>
      <w:r>
        <w:rPr>
          <w:rFonts w:hint="cs"/>
          <w:rtl/>
        </w:rPr>
        <w:t>?</w:t>
      </w:r>
      <w:r>
        <w:rPr>
          <w:rtl/>
        </w:rPr>
        <w:t xml:space="preserve"> </w:t>
      </w:r>
      <w:bookmarkStart w:id="16044" w:name="_ETM_Q33_696459"/>
      <w:bookmarkEnd w:id="16044"/>
      <w:r>
        <w:rPr>
          <w:rtl/>
        </w:rPr>
        <w:t xml:space="preserve">כי </w:t>
      </w:r>
      <w:bookmarkStart w:id="16045" w:name="_ETM_Q33_696760"/>
      <w:bookmarkEnd w:id="16045"/>
      <w:r>
        <w:rPr>
          <w:rtl/>
        </w:rPr>
        <w:t xml:space="preserve">אתם </w:t>
      </w:r>
      <w:bookmarkStart w:id="16046" w:name="_ETM_Q33_697030"/>
      <w:bookmarkEnd w:id="16046"/>
      <w:r>
        <w:rPr>
          <w:rtl/>
        </w:rPr>
        <w:t xml:space="preserve">נגד </w:t>
      </w:r>
      <w:bookmarkStart w:id="16047" w:name="_ETM_Q33_697330"/>
      <w:bookmarkEnd w:id="16047"/>
      <w:r>
        <w:rPr>
          <w:rtl/>
        </w:rPr>
        <w:t>הדמוקרטיה</w:t>
      </w:r>
      <w:r>
        <w:rPr>
          <w:rFonts w:hint="cs"/>
          <w:rtl/>
        </w:rPr>
        <w:t xml:space="preserve">, </w:t>
      </w:r>
      <w:bookmarkStart w:id="16048" w:name="_ETM_Q33_697000"/>
      <w:bookmarkStart w:id="16049" w:name="_ETM_Q33_698650"/>
      <w:bookmarkEnd w:id="16048"/>
      <w:bookmarkEnd w:id="16049"/>
      <w:r>
        <w:rPr>
          <w:rtl/>
        </w:rPr>
        <w:t xml:space="preserve">ומי </w:t>
      </w:r>
      <w:bookmarkStart w:id="16050" w:name="_ETM_Q33_699040"/>
      <w:bookmarkEnd w:id="16050"/>
      <w:r>
        <w:rPr>
          <w:rtl/>
        </w:rPr>
        <w:t xml:space="preserve">שרוצה </w:t>
      </w:r>
      <w:bookmarkStart w:id="16051" w:name="_ETM_Q33_699519"/>
      <w:bookmarkEnd w:id="16051"/>
      <w:r>
        <w:rPr>
          <w:rtl/>
        </w:rPr>
        <w:t xml:space="preserve">לפעול </w:t>
      </w:r>
      <w:bookmarkStart w:id="16052" w:name="_ETM_Q33_699879"/>
      <w:bookmarkEnd w:id="16052"/>
      <w:r>
        <w:rPr>
          <w:rtl/>
        </w:rPr>
        <w:t xml:space="preserve">נגד </w:t>
      </w:r>
      <w:bookmarkStart w:id="16053" w:name="_ETM_Q33_700209"/>
      <w:bookmarkEnd w:id="16053"/>
      <w:r>
        <w:rPr>
          <w:rtl/>
        </w:rPr>
        <w:t xml:space="preserve">הדמוקרטיה </w:t>
      </w:r>
      <w:bookmarkStart w:id="16054" w:name="_ETM_Q33_701290"/>
      <w:bookmarkEnd w:id="16054"/>
      <w:r>
        <w:rPr>
          <w:rFonts w:hint="cs"/>
          <w:rtl/>
        </w:rPr>
        <w:t xml:space="preserve">– </w:t>
      </w:r>
      <w:r>
        <w:rPr>
          <w:rtl/>
        </w:rPr>
        <w:t>ה</w:t>
      </w:r>
      <w:r>
        <w:rPr>
          <w:rFonts w:hint="cs"/>
          <w:rtl/>
        </w:rPr>
        <w:t>וא</w:t>
      </w:r>
      <w:r>
        <w:rPr>
          <w:rtl/>
        </w:rPr>
        <w:t xml:space="preserve"> </w:t>
      </w:r>
      <w:bookmarkStart w:id="16055" w:name="_ETM_Q33_701500"/>
      <w:bookmarkEnd w:id="16055"/>
      <w:r>
        <w:rPr>
          <w:rtl/>
        </w:rPr>
        <w:t>אתם</w:t>
      </w:r>
      <w:r>
        <w:rPr>
          <w:rFonts w:hint="cs"/>
          <w:rtl/>
        </w:rPr>
        <w:t>.</w:t>
      </w:r>
    </w:p>
    <w:p w:rsidR="000567A9" w:rsidRDefault="000567A9" w:rsidP="00B1521A">
      <w:pPr>
        <w:rPr>
          <w:rtl/>
        </w:rPr>
      </w:pPr>
      <w:bookmarkStart w:id="16056" w:name="_ETM_Q33_702000"/>
      <w:bookmarkEnd w:id="16056"/>
    </w:p>
    <w:p w:rsidR="000567A9" w:rsidRDefault="000567A9" w:rsidP="00B1521A">
      <w:pPr>
        <w:rPr>
          <w:rtl/>
        </w:rPr>
      </w:pPr>
      <w:bookmarkStart w:id="16057" w:name="_ETM_Q33_703000"/>
      <w:bookmarkStart w:id="16058" w:name="_ETM_Q33_702159"/>
      <w:bookmarkEnd w:id="16057"/>
      <w:bookmarkEnd w:id="16058"/>
      <w:r>
        <w:rPr>
          <w:rtl/>
        </w:rPr>
        <w:t xml:space="preserve">ואני </w:t>
      </w:r>
      <w:bookmarkStart w:id="16059" w:name="_ETM_Q33_702429"/>
      <w:bookmarkEnd w:id="16059"/>
      <w:r>
        <w:rPr>
          <w:rtl/>
        </w:rPr>
        <w:t xml:space="preserve">אומר </w:t>
      </w:r>
      <w:bookmarkStart w:id="16060" w:name="_ETM_Q33_702610"/>
      <w:bookmarkEnd w:id="16060"/>
      <w:r>
        <w:rPr>
          <w:rtl/>
        </w:rPr>
        <w:t xml:space="preserve">לכם </w:t>
      </w:r>
      <w:bookmarkStart w:id="16061" w:name="_ETM_Q33_702879"/>
      <w:bookmarkEnd w:id="16061"/>
      <w:r>
        <w:rPr>
          <w:rtl/>
        </w:rPr>
        <w:t xml:space="preserve">בצורה </w:t>
      </w:r>
      <w:bookmarkStart w:id="16062" w:name="_ETM_Q33_703209"/>
      <w:bookmarkEnd w:id="16062"/>
      <w:r>
        <w:rPr>
          <w:rtl/>
        </w:rPr>
        <w:t xml:space="preserve">הכי </w:t>
      </w:r>
      <w:bookmarkStart w:id="16063" w:name="_ETM_Q33_703360"/>
      <w:bookmarkEnd w:id="16063"/>
      <w:r>
        <w:rPr>
          <w:rtl/>
        </w:rPr>
        <w:t>ברורה</w:t>
      </w:r>
      <w:r>
        <w:rPr>
          <w:rFonts w:hint="cs"/>
          <w:rtl/>
        </w:rPr>
        <w:t>:</w:t>
      </w:r>
      <w:r>
        <w:rPr>
          <w:rtl/>
        </w:rPr>
        <w:t xml:space="preserve"> </w:t>
      </w:r>
      <w:bookmarkStart w:id="16064" w:name="_ETM_Q33_704189"/>
      <w:bookmarkEnd w:id="16064"/>
      <w:r>
        <w:rPr>
          <w:rtl/>
        </w:rPr>
        <w:t xml:space="preserve">הציבור </w:t>
      </w:r>
      <w:bookmarkStart w:id="16065" w:name="_ETM_Q33_704909"/>
      <w:bookmarkEnd w:id="16065"/>
      <w:r>
        <w:rPr>
          <w:rtl/>
        </w:rPr>
        <w:t xml:space="preserve">שלנו </w:t>
      </w:r>
      <w:bookmarkStart w:id="16066" w:name="_ETM_Q33_705329"/>
      <w:bookmarkEnd w:id="16066"/>
      <w:r>
        <w:rPr>
          <w:rtl/>
        </w:rPr>
        <w:t xml:space="preserve">והקואליציה </w:t>
      </w:r>
      <w:bookmarkStart w:id="16067" w:name="_ETM_Q33_706079"/>
      <w:bookmarkEnd w:id="16067"/>
      <w:r>
        <w:rPr>
          <w:rtl/>
        </w:rPr>
        <w:t xml:space="preserve">הזו </w:t>
      </w:r>
      <w:bookmarkStart w:id="16068" w:name="_ETM_Q33_706739"/>
      <w:bookmarkEnd w:id="16068"/>
      <w:r>
        <w:rPr>
          <w:rtl/>
        </w:rPr>
        <w:t xml:space="preserve">שומרים </w:t>
      </w:r>
      <w:bookmarkStart w:id="16069" w:name="_ETM_Q33_707249"/>
      <w:bookmarkEnd w:id="16069"/>
      <w:r>
        <w:rPr>
          <w:rtl/>
        </w:rPr>
        <w:t xml:space="preserve">על </w:t>
      </w:r>
      <w:bookmarkStart w:id="16070" w:name="_ETM_Q33_707400"/>
      <w:bookmarkEnd w:id="16070"/>
      <w:r>
        <w:rPr>
          <w:rtl/>
        </w:rPr>
        <w:t>הדמוקרטיה</w:t>
      </w:r>
      <w:r>
        <w:rPr>
          <w:rFonts w:hint="cs"/>
          <w:rtl/>
        </w:rPr>
        <w:t>,</w:t>
      </w:r>
      <w:r>
        <w:rPr>
          <w:rtl/>
        </w:rPr>
        <w:t xml:space="preserve"> </w:t>
      </w:r>
      <w:bookmarkStart w:id="16071" w:name="_ETM_Q33_708389"/>
      <w:bookmarkEnd w:id="16071"/>
      <w:r>
        <w:rPr>
          <w:rtl/>
        </w:rPr>
        <w:t xml:space="preserve">מחזקים </w:t>
      </w:r>
      <w:bookmarkStart w:id="16072" w:name="_ETM_Q33_709139"/>
      <w:bookmarkEnd w:id="16072"/>
      <w:r>
        <w:rPr>
          <w:rtl/>
        </w:rPr>
        <w:t xml:space="preserve">את </w:t>
      </w:r>
      <w:bookmarkStart w:id="16073" w:name="_ETM_Q33_709260"/>
      <w:bookmarkEnd w:id="16073"/>
      <w:r>
        <w:rPr>
          <w:rtl/>
        </w:rPr>
        <w:t>הדמוקרטיה</w:t>
      </w:r>
      <w:r>
        <w:rPr>
          <w:rFonts w:hint="cs"/>
          <w:rtl/>
        </w:rPr>
        <w:t>.</w:t>
      </w:r>
      <w:r>
        <w:rPr>
          <w:rtl/>
        </w:rPr>
        <w:t xml:space="preserve"> </w:t>
      </w:r>
      <w:bookmarkStart w:id="16074" w:name="_ETM_Q33_710439"/>
      <w:bookmarkEnd w:id="16074"/>
      <w:r>
        <w:rPr>
          <w:rtl/>
        </w:rPr>
        <w:t xml:space="preserve">גם </w:t>
      </w:r>
      <w:bookmarkStart w:id="16075" w:name="_ETM_Q33_710799"/>
      <w:bookmarkEnd w:id="16075"/>
      <w:r>
        <w:rPr>
          <w:rtl/>
        </w:rPr>
        <w:t>ה</w:t>
      </w:r>
      <w:bookmarkStart w:id="16076" w:name="_ETM_Q33_711590"/>
      <w:bookmarkEnd w:id="16076"/>
      <w:r>
        <w:rPr>
          <w:rtl/>
        </w:rPr>
        <w:t xml:space="preserve">סלוגנים </w:t>
      </w:r>
      <w:bookmarkStart w:id="16077" w:name="_ETM_Q33_712370"/>
      <w:bookmarkEnd w:id="16077"/>
      <w:r>
        <w:rPr>
          <w:rtl/>
        </w:rPr>
        <w:t xml:space="preserve">המנותקים </w:t>
      </w:r>
      <w:bookmarkStart w:id="16078" w:name="_ETM_Q33_713179"/>
      <w:bookmarkEnd w:id="16078"/>
      <w:r>
        <w:rPr>
          <w:rtl/>
        </w:rPr>
        <w:t>מ</w:t>
      </w:r>
      <w:r>
        <w:rPr>
          <w:rFonts w:hint="cs"/>
          <w:rtl/>
        </w:rPr>
        <w:t>ה</w:t>
      </w:r>
      <w:bookmarkStart w:id="16079" w:name="_ETM_Q33_713510"/>
      <w:bookmarkEnd w:id="16079"/>
      <w:r>
        <w:rPr>
          <w:rtl/>
        </w:rPr>
        <w:t xml:space="preserve">מציאות </w:t>
      </w:r>
      <w:bookmarkStart w:id="16080" w:name="_ETM_Q33_713929"/>
      <w:bookmarkEnd w:id="16080"/>
      <w:r>
        <w:rPr>
          <w:rFonts w:hint="cs"/>
          <w:rtl/>
        </w:rPr>
        <w:t>שלפיהם</w:t>
      </w:r>
      <w:r>
        <w:rPr>
          <w:rtl/>
        </w:rPr>
        <w:t xml:space="preserve"> </w:t>
      </w:r>
      <w:bookmarkStart w:id="16081" w:name="_ETM_Q33_714319"/>
      <w:bookmarkEnd w:id="16081"/>
      <w:r>
        <w:rPr>
          <w:rtl/>
        </w:rPr>
        <w:t xml:space="preserve">מישהו </w:t>
      </w:r>
      <w:bookmarkStart w:id="16082" w:name="_ETM_Q33_714620"/>
      <w:bookmarkEnd w:id="16082"/>
      <w:r>
        <w:rPr>
          <w:rtl/>
        </w:rPr>
        <w:t xml:space="preserve">פה </w:t>
      </w:r>
      <w:bookmarkStart w:id="16083" w:name="_ETM_Q33_714799"/>
      <w:bookmarkEnd w:id="16083"/>
      <w:r>
        <w:rPr>
          <w:rtl/>
        </w:rPr>
        <w:t xml:space="preserve">רוצה </w:t>
      </w:r>
      <w:bookmarkStart w:id="16084" w:name="_ETM_Q33_715159"/>
      <w:bookmarkEnd w:id="16084"/>
      <w:r>
        <w:rPr>
          <w:rtl/>
        </w:rPr>
        <w:t>דיקטטורה</w:t>
      </w:r>
      <w:r>
        <w:rPr>
          <w:rFonts w:hint="cs"/>
          <w:rtl/>
        </w:rPr>
        <w:t>,</w:t>
      </w:r>
      <w:r>
        <w:rPr>
          <w:rtl/>
        </w:rPr>
        <w:t xml:space="preserve"> </w:t>
      </w:r>
      <w:bookmarkStart w:id="16085" w:name="_ETM_Q33_716150"/>
      <w:bookmarkEnd w:id="16085"/>
      <w:r>
        <w:rPr>
          <w:rFonts w:hint="cs"/>
          <w:rtl/>
        </w:rPr>
        <w:t xml:space="preserve">הם </w:t>
      </w:r>
      <w:r>
        <w:rPr>
          <w:rtl/>
        </w:rPr>
        <w:t xml:space="preserve">הרי </w:t>
      </w:r>
      <w:bookmarkStart w:id="16086" w:name="_ETM_Q33_716390"/>
      <w:bookmarkStart w:id="16087" w:name="_ETM_Q33_716569"/>
      <w:bookmarkEnd w:id="16086"/>
      <w:bookmarkEnd w:id="16087"/>
      <w:r>
        <w:rPr>
          <w:rtl/>
        </w:rPr>
        <w:t xml:space="preserve">השקר </w:t>
      </w:r>
      <w:bookmarkStart w:id="16088" w:name="_ETM_Q33_717080"/>
      <w:bookmarkEnd w:id="16088"/>
      <w:r>
        <w:rPr>
          <w:rtl/>
        </w:rPr>
        <w:t xml:space="preserve">הכי </w:t>
      </w:r>
      <w:bookmarkStart w:id="16089" w:name="_ETM_Q33_717349"/>
      <w:bookmarkEnd w:id="16089"/>
      <w:r>
        <w:rPr>
          <w:rtl/>
        </w:rPr>
        <w:t xml:space="preserve">גדול </w:t>
      </w:r>
      <w:bookmarkStart w:id="16090" w:name="_ETM_Q33_717679"/>
      <w:bookmarkEnd w:id="16090"/>
      <w:r>
        <w:rPr>
          <w:rtl/>
        </w:rPr>
        <w:t>שיש</w:t>
      </w:r>
      <w:r>
        <w:rPr>
          <w:rFonts w:hint="cs"/>
          <w:rtl/>
        </w:rPr>
        <w:t>.</w:t>
      </w:r>
      <w:r>
        <w:rPr>
          <w:rtl/>
        </w:rPr>
        <w:t xml:space="preserve"> </w:t>
      </w:r>
      <w:bookmarkStart w:id="16091" w:name="_ETM_Q33_719120"/>
      <w:bookmarkEnd w:id="16091"/>
      <w:r>
        <w:rPr>
          <w:rtl/>
        </w:rPr>
        <w:t xml:space="preserve">אנחנו </w:t>
      </w:r>
      <w:bookmarkStart w:id="16092" w:name="_ETM_Q33_719629"/>
      <w:bookmarkEnd w:id="16092"/>
      <w:r>
        <w:rPr>
          <w:rtl/>
        </w:rPr>
        <w:t xml:space="preserve">באים </w:t>
      </w:r>
      <w:bookmarkStart w:id="16093" w:name="_ETM_Q33_719929"/>
      <w:bookmarkEnd w:id="16093"/>
      <w:r>
        <w:rPr>
          <w:rtl/>
        </w:rPr>
        <w:t xml:space="preserve">לחזק </w:t>
      </w:r>
      <w:bookmarkStart w:id="16094" w:name="_ETM_Q33_720500"/>
      <w:bookmarkEnd w:id="16094"/>
      <w:r>
        <w:rPr>
          <w:rtl/>
        </w:rPr>
        <w:t xml:space="preserve">את </w:t>
      </w:r>
      <w:bookmarkStart w:id="16095" w:name="_ETM_Q33_720650"/>
      <w:bookmarkEnd w:id="16095"/>
      <w:r>
        <w:rPr>
          <w:rtl/>
        </w:rPr>
        <w:t>הדמוקרטיה</w:t>
      </w:r>
      <w:r>
        <w:rPr>
          <w:rFonts w:hint="cs"/>
          <w:rtl/>
        </w:rPr>
        <w:t>, אנחנו נ</w:t>
      </w:r>
      <w:bookmarkStart w:id="16096" w:name="_ETM_Q33_721819"/>
      <w:bookmarkStart w:id="16097" w:name="_ETM_Q33_722239"/>
      <w:bookmarkEnd w:id="16096"/>
      <w:bookmarkEnd w:id="16097"/>
      <w:r>
        <w:rPr>
          <w:rtl/>
        </w:rPr>
        <w:t xml:space="preserve">בצע </w:t>
      </w:r>
      <w:bookmarkStart w:id="16098" w:name="_ETM_Q33_722809"/>
      <w:bookmarkEnd w:id="16098"/>
      <w:r>
        <w:rPr>
          <w:rtl/>
        </w:rPr>
        <w:t xml:space="preserve">את </w:t>
      </w:r>
      <w:bookmarkStart w:id="16099" w:name="_ETM_Q33_722900"/>
      <w:bookmarkEnd w:id="16099"/>
      <w:r>
        <w:rPr>
          <w:rtl/>
        </w:rPr>
        <w:t xml:space="preserve">זה </w:t>
      </w:r>
      <w:bookmarkStart w:id="16100" w:name="_ETM_Q33_723110"/>
      <w:bookmarkEnd w:id="16100"/>
      <w:r>
        <w:rPr>
          <w:rtl/>
        </w:rPr>
        <w:t xml:space="preserve">עם </w:t>
      </w:r>
      <w:bookmarkStart w:id="16101" w:name="_ETM_Q33_723379"/>
      <w:bookmarkEnd w:id="16101"/>
      <w:proofErr w:type="spellStart"/>
      <w:r>
        <w:rPr>
          <w:rtl/>
        </w:rPr>
        <w:t>איזונים</w:t>
      </w:r>
      <w:proofErr w:type="spellEnd"/>
      <w:r>
        <w:rPr>
          <w:rtl/>
        </w:rPr>
        <w:t xml:space="preserve"> </w:t>
      </w:r>
      <w:bookmarkStart w:id="16102" w:name="_ETM_Q33_724040"/>
      <w:bookmarkEnd w:id="16102"/>
      <w:r>
        <w:rPr>
          <w:rtl/>
        </w:rPr>
        <w:t>ובלמים</w:t>
      </w:r>
      <w:r>
        <w:rPr>
          <w:rFonts w:hint="cs"/>
          <w:rtl/>
        </w:rPr>
        <w:t>,</w:t>
      </w:r>
      <w:r>
        <w:rPr>
          <w:rtl/>
        </w:rPr>
        <w:t xml:space="preserve"> </w:t>
      </w:r>
      <w:bookmarkStart w:id="16103" w:name="_ETM_Q33_725090"/>
      <w:bookmarkEnd w:id="16103"/>
      <w:r>
        <w:rPr>
          <w:rtl/>
        </w:rPr>
        <w:t xml:space="preserve">ואנחנו </w:t>
      </w:r>
      <w:bookmarkStart w:id="16104" w:name="_ETM_Q33_725480"/>
      <w:bookmarkEnd w:id="16104"/>
      <w:r>
        <w:rPr>
          <w:rtl/>
        </w:rPr>
        <w:t xml:space="preserve">לא </w:t>
      </w:r>
      <w:bookmarkStart w:id="16105" w:name="_ETM_Q33_725629"/>
      <w:bookmarkEnd w:id="16105"/>
      <w:r>
        <w:rPr>
          <w:rtl/>
        </w:rPr>
        <w:t xml:space="preserve">ניתן </w:t>
      </w:r>
      <w:bookmarkStart w:id="16106" w:name="_ETM_Q33_726480"/>
      <w:bookmarkEnd w:id="16106"/>
      <w:r>
        <w:rPr>
          <w:rtl/>
        </w:rPr>
        <w:t>לאף</w:t>
      </w:r>
      <w:r>
        <w:rPr>
          <w:rFonts w:hint="cs"/>
          <w:rtl/>
        </w:rPr>
        <w:t xml:space="preserve"> אחד</w:t>
      </w:r>
      <w:bookmarkStart w:id="16107" w:name="_ETM_Q33_726900"/>
      <w:bookmarkEnd w:id="16107"/>
      <w:r>
        <w:rPr>
          <w:rtl/>
        </w:rPr>
        <w:t xml:space="preserve"> </w:t>
      </w:r>
      <w:bookmarkStart w:id="16108" w:name="_ETM_Q33_727260"/>
      <w:bookmarkStart w:id="16109" w:name="_ETM_Q33_728239"/>
      <w:bookmarkStart w:id="16110" w:name="_ETM_Q33_731790"/>
      <w:bookmarkEnd w:id="16108"/>
      <w:bookmarkEnd w:id="16109"/>
      <w:bookmarkEnd w:id="16110"/>
      <w:r>
        <w:rPr>
          <w:rtl/>
        </w:rPr>
        <w:t xml:space="preserve">להשפיע </w:t>
      </w:r>
      <w:bookmarkStart w:id="16111" w:name="_ETM_Q33_732299"/>
      <w:bookmarkEnd w:id="16111"/>
      <w:r>
        <w:rPr>
          <w:rtl/>
        </w:rPr>
        <w:t xml:space="preserve">על </w:t>
      </w:r>
      <w:bookmarkStart w:id="16112" w:name="_ETM_Q33_732389"/>
      <w:bookmarkEnd w:id="16112"/>
      <w:r>
        <w:rPr>
          <w:rtl/>
        </w:rPr>
        <w:t xml:space="preserve">תוצאות </w:t>
      </w:r>
      <w:bookmarkStart w:id="16113" w:name="_ETM_Q33_732870"/>
      <w:bookmarkEnd w:id="16113"/>
      <w:r>
        <w:rPr>
          <w:rtl/>
        </w:rPr>
        <w:t>הבחירות</w:t>
      </w:r>
      <w:r>
        <w:rPr>
          <w:rFonts w:hint="cs"/>
          <w:rtl/>
        </w:rPr>
        <w:t xml:space="preserve"> </w:t>
      </w:r>
      <w:r>
        <w:rPr>
          <w:rtl/>
        </w:rPr>
        <w:t xml:space="preserve">בעזרת </w:t>
      </w:r>
      <w:bookmarkStart w:id="16114" w:name="_ETM_Q33_729599"/>
      <w:bookmarkEnd w:id="16114"/>
      <w:r>
        <w:rPr>
          <w:rtl/>
        </w:rPr>
        <w:t xml:space="preserve">כלים </w:t>
      </w:r>
      <w:bookmarkStart w:id="16115" w:name="_ETM_Q33_730409"/>
      <w:bookmarkEnd w:id="16115"/>
      <w:r>
        <w:rPr>
          <w:rtl/>
        </w:rPr>
        <w:t>אנטי</w:t>
      </w:r>
      <w:r>
        <w:rPr>
          <w:rFonts w:hint="cs"/>
          <w:rtl/>
        </w:rPr>
        <w:t>-</w:t>
      </w:r>
      <w:r>
        <w:rPr>
          <w:rtl/>
        </w:rPr>
        <w:t>דמוקרטיים</w:t>
      </w:r>
      <w:r>
        <w:rPr>
          <w:rFonts w:hint="cs"/>
          <w:rtl/>
        </w:rPr>
        <w:t>.</w:t>
      </w:r>
    </w:p>
    <w:p w:rsidR="000567A9" w:rsidRDefault="000567A9" w:rsidP="00B1521A">
      <w:pPr>
        <w:rPr>
          <w:rtl/>
        </w:rPr>
      </w:pPr>
    </w:p>
    <w:p w:rsidR="00111AC8" w:rsidRDefault="000567A9" w:rsidP="00181FA9">
      <w:pPr>
        <w:rPr>
          <w:rtl/>
          <w:lang w:eastAsia="he-IL"/>
        </w:rPr>
      </w:pPr>
      <w:bookmarkStart w:id="16116" w:name="_ETM_Q33_733000"/>
      <w:bookmarkStart w:id="16117" w:name="_ETM_Q33_734250"/>
      <w:bookmarkEnd w:id="16116"/>
      <w:bookmarkEnd w:id="16117"/>
      <w:r>
        <w:rPr>
          <w:rFonts w:hint="cs"/>
          <w:rtl/>
        </w:rPr>
        <w:t>ו</w:t>
      </w:r>
      <w:r>
        <w:rPr>
          <w:rtl/>
        </w:rPr>
        <w:t xml:space="preserve">כבוד </w:t>
      </w:r>
      <w:bookmarkStart w:id="16118" w:name="_ETM_Q33_734490"/>
      <w:bookmarkEnd w:id="16118"/>
      <w:r>
        <w:rPr>
          <w:rtl/>
        </w:rPr>
        <w:t>היושב-ראש</w:t>
      </w:r>
      <w:r>
        <w:rPr>
          <w:rFonts w:hint="cs"/>
          <w:rtl/>
        </w:rPr>
        <w:t>,</w:t>
      </w:r>
      <w:r>
        <w:rPr>
          <w:rtl/>
        </w:rPr>
        <w:t xml:space="preserve"> </w:t>
      </w:r>
      <w:bookmarkStart w:id="16119" w:name="_ETM_Q33_735030"/>
      <w:bookmarkEnd w:id="16119"/>
      <w:r>
        <w:rPr>
          <w:rtl/>
        </w:rPr>
        <w:t xml:space="preserve">אני </w:t>
      </w:r>
      <w:bookmarkStart w:id="16120" w:name="_ETM_Q33_735210"/>
      <w:bookmarkEnd w:id="16120"/>
      <w:r>
        <w:rPr>
          <w:rtl/>
        </w:rPr>
        <w:t xml:space="preserve">רוצה </w:t>
      </w:r>
      <w:bookmarkStart w:id="16121" w:name="_ETM_Q33_735480"/>
      <w:bookmarkEnd w:id="16121"/>
      <w:r>
        <w:rPr>
          <w:rtl/>
        </w:rPr>
        <w:t xml:space="preserve">להגדיר </w:t>
      </w:r>
      <w:bookmarkStart w:id="16122" w:name="_ETM_Q33_735900"/>
      <w:bookmarkEnd w:id="16122"/>
      <w:r>
        <w:rPr>
          <w:rtl/>
        </w:rPr>
        <w:t xml:space="preserve">רגע </w:t>
      </w:r>
      <w:bookmarkStart w:id="16123" w:name="_ETM_Q33_736140"/>
      <w:bookmarkEnd w:id="16123"/>
      <w:r>
        <w:rPr>
          <w:rtl/>
        </w:rPr>
        <w:t xml:space="preserve">כמה </w:t>
      </w:r>
      <w:bookmarkStart w:id="16124" w:name="_ETM_Q33_736380"/>
      <w:bookmarkEnd w:id="16124"/>
      <w:r>
        <w:rPr>
          <w:rtl/>
        </w:rPr>
        <w:t xml:space="preserve">דברים </w:t>
      </w:r>
      <w:bookmarkStart w:id="16125" w:name="_ETM_Q33_736679"/>
      <w:bookmarkEnd w:id="16125"/>
      <w:r>
        <w:rPr>
          <w:rtl/>
        </w:rPr>
        <w:t>שכתובים</w:t>
      </w:r>
      <w:r>
        <w:rPr>
          <w:rFonts w:hint="cs"/>
          <w:rtl/>
        </w:rPr>
        <w:t>,</w:t>
      </w:r>
      <w:r>
        <w:rPr>
          <w:rtl/>
        </w:rPr>
        <w:t xml:space="preserve"> </w:t>
      </w:r>
      <w:bookmarkStart w:id="16126" w:name="_ETM_Q33_737220"/>
      <w:bookmarkEnd w:id="16126"/>
      <w:r>
        <w:rPr>
          <w:rtl/>
        </w:rPr>
        <w:t xml:space="preserve">כדי </w:t>
      </w:r>
      <w:bookmarkStart w:id="16127" w:name="_ETM_Q33_737460"/>
      <w:bookmarkEnd w:id="16127"/>
      <w:r>
        <w:rPr>
          <w:rtl/>
        </w:rPr>
        <w:t xml:space="preserve">שגם </w:t>
      </w:r>
      <w:bookmarkStart w:id="16128" w:name="_ETM_Q33_737790"/>
      <w:bookmarkEnd w:id="16128"/>
      <w:r>
        <w:rPr>
          <w:rtl/>
        </w:rPr>
        <w:t xml:space="preserve">יהיה </w:t>
      </w:r>
      <w:bookmarkStart w:id="16129" w:name="_ETM_Q33_738750"/>
      <w:bookmarkEnd w:id="16129"/>
      <w:r>
        <w:rPr>
          <w:rtl/>
        </w:rPr>
        <w:t>סדר</w:t>
      </w:r>
      <w:bookmarkStart w:id="16130" w:name="_ETM_Q33_743000"/>
      <w:bookmarkEnd w:id="16130"/>
      <w:r>
        <w:rPr>
          <w:rFonts w:hint="cs"/>
          <w:rtl/>
        </w:rPr>
        <w:t>:</w:t>
      </w:r>
      <w:bookmarkStart w:id="16131" w:name="TOR_Q34"/>
      <w:bookmarkEnd w:id="16131"/>
      <w:r w:rsidR="00181FA9">
        <w:rPr>
          <w:rFonts w:hint="cs"/>
          <w:rtl/>
        </w:rPr>
        <w:t xml:space="preserve"> </w:t>
      </w:r>
      <w:r w:rsidR="00111AC8">
        <w:rPr>
          <w:rFonts w:hint="cs"/>
          <w:rtl/>
          <w:lang w:eastAsia="he-IL"/>
        </w:rPr>
        <w:t>הצעת חוק-יסוד: הממשלה (הגבלת תקופה מרבית לכהונה בתפקיד ראש הממשלה) מבקשת לקבוע מגבלה של תקופת כ</w:t>
      </w:r>
      <w:bookmarkStart w:id="16132" w:name="_ETM_Q34_151078"/>
      <w:bookmarkEnd w:id="16132"/>
      <w:r w:rsidR="00111AC8">
        <w:rPr>
          <w:rFonts w:hint="cs"/>
          <w:rtl/>
          <w:lang w:eastAsia="he-IL"/>
        </w:rPr>
        <w:t xml:space="preserve">הונה מרבית לראש הממשלה. ההצבעה מבקשת לקבוע מגבלה, כפי שאמרתי, של שמונה שנים ברציפות או שתי </w:t>
      </w:r>
      <w:bookmarkStart w:id="16133" w:name="_ETM_Q34_192098"/>
      <w:bookmarkEnd w:id="16133"/>
      <w:r w:rsidR="00111AC8">
        <w:rPr>
          <w:rFonts w:hint="cs"/>
          <w:rtl/>
          <w:lang w:eastAsia="he-IL"/>
        </w:rPr>
        <w:t xml:space="preserve">תקופות כהונה רצופות, הארוכה </w:t>
      </w:r>
      <w:proofErr w:type="spellStart"/>
      <w:r w:rsidR="00111AC8">
        <w:rPr>
          <w:rFonts w:hint="cs"/>
          <w:rtl/>
          <w:lang w:eastAsia="he-IL"/>
        </w:rPr>
        <w:t>מביניהן</w:t>
      </w:r>
      <w:proofErr w:type="spellEnd"/>
      <w:r w:rsidR="00111AC8">
        <w:rPr>
          <w:rFonts w:hint="cs"/>
          <w:rtl/>
          <w:lang w:eastAsia="he-IL"/>
        </w:rPr>
        <w:t xml:space="preserve">. </w:t>
      </w:r>
      <w:bookmarkStart w:id="16134" w:name="_ETM_Q34_195444"/>
      <w:bookmarkStart w:id="16135" w:name="_ETM_Q34_195560"/>
      <w:bookmarkStart w:id="16136" w:name="_ETM_Q34_195585"/>
      <w:bookmarkStart w:id="16137" w:name="_ETM_Q34_195670"/>
      <w:bookmarkEnd w:id="16134"/>
      <w:bookmarkEnd w:id="16135"/>
      <w:bookmarkEnd w:id="16136"/>
      <w:bookmarkEnd w:id="16137"/>
      <w:r w:rsidR="00111AC8">
        <w:rPr>
          <w:rFonts w:hint="cs"/>
          <w:rtl/>
          <w:lang w:eastAsia="he-IL"/>
        </w:rPr>
        <w:t>אציין כי</w:t>
      </w:r>
      <w:bookmarkStart w:id="16138" w:name="_ETM_Q34_194710"/>
      <w:bookmarkEnd w:id="16138"/>
      <w:r w:rsidR="00111AC8">
        <w:rPr>
          <w:rFonts w:hint="cs"/>
          <w:rtl/>
          <w:lang w:eastAsia="he-IL"/>
        </w:rPr>
        <w:t xml:space="preserve"> שלילת הכשירות לכהן כראש ממשלה מאדם הזוכה לתמיכה </w:t>
      </w:r>
      <w:bookmarkStart w:id="16139" w:name="_ETM_Q34_202027"/>
      <w:bookmarkEnd w:id="16139"/>
      <w:r w:rsidR="00111AC8">
        <w:rPr>
          <w:rFonts w:hint="cs"/>
          <w:rtl/>
          <w:lang w:eastAsia="he-IL"/>
        </w:rPr>
        <w:t>ציבורית, שבעצם הייתה מאפשרת לו לקבל את אמון הכנסת</w:t>
      </w:r>
      <w:bookmarkStart w:id="16140" w:name="_ETM_Q34_203862"/>
      <w:bookmarkEnd w:id="16140"/>
      <w:r w:rsidR="00111AC8">
        <w:rPr>
          <w:rFonts w:hint="cs"/>
          <w:rtl/>
          <w:lang w:eastAsia="he-IL"/>
        </w:rPr>
        <w:t xml:space="preserve"> ולהרכיב ממשלה, פוגעת במידה רבה בכוחם ובזכותם של האזרחים להחליט באמצעות נציגיהם בכנסת על ראש הממשלה והנהגת הממשלה. </w:t>
      </w:r>
      <w:bookmarkStart w:id="16141" w:name="_ETM_Q34_212159"/>
      <w:bookmarkStart w:id="16142" w:name="_ETM_Q34_212396"/>
      <w:bookmarkStart w:id="16143" w:name="_ETM_Q34_212485"/>
      <w:bookmarkStart w:id="16144" w:name="_ETM_Q34_212514"/>
      <w:bookmarkEnd w:id="16141"/>
      <w:bookmarkEnd w:id="16142"/>
      <w:bookmarkEnd w:id="16143"/>
      <w:bookmarkEnd w:id="16144"/>
      <w:r w:rsidR="00111AC8">
        <w:rPr>
          <w:rFonts w:hint="cs"/>
          <w:rtl/>
          <w:lang w:eastAsia="he-IL"/>
        </w:rPr>
        <w:t>ב</w:t>
      </w:r>
      <w:bookmarkStart w:id="16145" w:name="_ETM_Q34_212617"/>
      <w:bookmarkEnd w:id="16145"/>
      <w:r w:rsidR="00111AC8">
        <w:rPr>
          <w:rFonts w:hint="cs"/>
          <w:rtl/>
          <w:lang w:eastAsia="he-IL"/>
        </w:rPr>
        <w:t>רורה לכולם מרכזיותו של תפקיד ראש הממשלה בקביעת סדר</w:t>
      </w:r>
      <w:bookmarkStart w:id="16146" w:name="_ETM_Q34_221964"/>
      <w:bookmarkEnd w:id="16146"/>
      <w:r w:rsidR="00111AC8">
        <w:rPr>
          <w:rFonts w:hint="cs"/>
          <w:rtl/>
          <w:lang w:eastAsia="he-IL"/>
        </w:rPr>
        <w:t xml:space="preserve">-היום הציבורי ובהובלת הרשות המבצעת כולה. עוצמת הפגיעה עקב </w:t>
      </w:r>
      <w:bookmarkStart w:id="16147" w:name="_ETM_Q34_225741"/>
      <w:bookmarkEnd w:id="16147"/>
      <w:r w:rsidR="00111AC8">
        <w:rPr>
          <w:rFonts w:hint="cs"/>
          <w:rtl/>
          <w:lang w:eastAsia="he-IL"/>
        </w:rPr>
        <w:t xml:space="preserve">שלילת האפשרות לכהן הינה משמעותית. גם מבחינה השוואתית </w:t>
      </w:r>
      <w:r w:rsidR="00111AC8">
        <w:rPr>
          <w:rtl/>
          <w:lang w:eastAsia="he-IL"/>
        </w:rPr>
        <w:t>–</w:t>
      </w:r>
      <w:r w:rsidR="00111AC8">
        <w:rPr>
          <w:rFonts w:hint="cs"/>
          <w:rtl/>
          <w:lang w:eastAsia="he-IL"/>
        </w:rPr>
        <w:t xml:space="preserve"> הרי </w:t>
      </w:r>
      <w:bookmarkStart w:id="16148" w:name="_ETM_Q34_234790"/>
      <w:bookmarkEnd w:id="16148"/>
      <w:r w:rsidR="00111AC8">
        <w:rPr>
          <w:rFonts w:hint="cs"/>
          <w:rtl/>
          <w:lang w:eastAsia="he-IL"/>
        </w:rPr>
        <w:t>יש נטייה להגיד, תסתכלו על ארצות הברית, שם הנשיא</w:t>
      </w:r>
      <w:bookmarkStart w:id="16149" w:name="_ETM_Q34_238415"/>
      <w:bookmarkEnd w:id="16149"/>
      <w:r w:rsidR="00111AC8">
        <w:rPr>
          <w:rFonts w:hint="cs"/>
          <w:rtl/>
          <w:lang w:eastAsia="he-IL"/>
        </w:rPr>
        <w:t xml:space="preserve"> מוגבל לשתי קדנציות. צריך לשים לב שלא מדובר בארצות</w:t>
      </w:r>
      <w:bookmarkStart w:id="16150" w:name="_ETM_Q34_243343"/>
      <w:bookmarkEnd w:id="16150"/>
      <w:r w:rsidR="00111AC8">
        <w:rPr>
          <w:rFonts w:hint="cs"/>
          <w:rtl/>
          <w:lang w:eastAsia="he-IL"/>
        </w:rPr>
        <w:t xml:space="preserve"> הברית במשטר פרלמנטרי, מדובר במשטר נשיאותי, ויש שינויים </w:t>
      </w:r>
      <w:bookmarkStart w:id="16151" w:name="_ETM_Q34_250061"/>
      <w:bookmarkEnd w:id="16151"/>
      <w:r w:rsidR="00111AC8">
        <w:rPr>
          <w:rFonts w:hint="cs"/>
          <w:rtl/>
          <w:lang w:eastAsia="he-IL"/>
        </w:rPr>
        <w:t xml:space="preserve">משמעותיים. </w:t>
      </w:r>
      <w:bookmarkStart w:id="16152" w:name="_ETM_Q34_249992"/>
      <w:bookmarkEnd w:id="16152"/>
    </w:p>
    <w:p w:rsidR="00111AC8" w:rsidRDefault="00111AC8" w:rsidP="00B1521A">
      <w:pPr>
        <w:keepNext/>
        <w:rPr>
          <w:rtl/>
        </w:rPr>
      </w:pPr>
      <w:bookmarkStart w:id="16153" w:name="_ETM_Q34_250093"/>
      <w:bookmarkStart w:id="16154" w:name="ET_interruption_6361_1"/>
      <w:bookmarkEnd w:id="16153"/>
    </w:p>
    <w:p w:rsidR="00111AC8" w:rsidRDefault="00111AC8" w:rsidP="00B1521A">
      <w:pPr>
        <w:pStyle w:val="af6"/>
        <w:keepNext/>
        <w:rPr>
          <w:rtl/>
        </w:rPr>
      </w:pPr>
      <w:r w:rsidRPr="005E6534">
        <w:rPr>
          <w:rStyle w:val="TagStyle"/>
          <w:rtl/>
        </w:rPr>
        <w:t xml:space="preserve">&lt;&lt; קריאה &gt;&gt; </w:t>
      </w:r>
      <w:r>
        <w:rPr>
          <w:rtl/>
        </w:rPr>
        <w:t>נאור שירי (יש עתיד):</w:t>
      </w:r>
      <w:r w:rsidRPr="005E6534">
        <w:rPr>
          <w:rStyle w:val="TagStyle"/>
          <w:rtl/>
        </w:rPr>
        <w:t xml:space="preserve"> &lt;&lt; קריאה &gt;&gt;</w:t>
      </w:r>
      <w:r>
        <w:rPr>
          <w:rtl/>
        </w:rPr>
        <w:t xml:space="preserve">   </w:t>
      </w:r>
      <w:bookmarkEnd w:id="16154"/>
    </w:p>
    <w:p w:rsidR="00111AC8" w:rsidRDefault="00111AC8" w:rsidP="000058BC">
      <w:pPr>
        <w:rPr>
          <w:rtl/>
          <w:lang w:eastAsia="he-IL"/>
        </w:rPr>
      </w:pPr>
    </w:p>
    <w:p w:rsidR="00111AC8" w:rsidRDefault="00111AC8" w:rsidP="00B1521A">
      <w:pPr>
        <w:rPr>
          <w:rtl/>
          <w:lang w:eastAsia="he-IL"/>
        </w:rPr>
      </w:pPr>
      <w:r>
        <w:rPr>
          <w:rFonts w:hint="cs"/>
          <w:rtl/>
          <w:lang w:eastAsia="he-IL"/>
        </w:rPr>
        <w:t>איזה טיעון טוב זה נגד ההפיכה הז</w:t>
      </w:r>
      <w:bookmarkStart w:id="16155" w:name="_ETM_Q34_247304"/>
      <w:bookmarkStart w:id="16156" w:name="_ETM_Q34_247324"/>
      <w:bookmarkEnd w:id="16155"/>
      <w:bookmarkEnd w:id="16156"/>
      <w:r>
        <w:rPr>
          <w:rFonts w:hint="cs"/>
          <w:rtl/>
          <w:lang w:eastAsia="he-IL"/>
        </w:rPr>
        <w:t xml:space="preserve">את. </w:t>
      </w:r>
    </w:p>
    <w:p w:rsidR="00111AC8" w:rsidRDefault="00111AC8" w:rsidP="00B1521A">
      <w:pPr>
        <w:rPr>
          <w:rtl/>
          <w:lang w:eastAsia="he-IL"/>
        </w:rPr>
      </w:pPr>
      <w:bookmarkStart w:id="16157" w:name="_ETM_Q34_250874"/>
      <w:bookmarkStart w:id="16158" w:name="_ETM_Q34_250977"/>
      <w:bookmarkEnd w:id="16157"/>
      <w:bookmarkEnd w:id="16158"/>
    </w:p>
    <w:p w:rsidR="00111AC8" w:rsidRDefault="00111AC8" w:rsidP="00B1521A">
      <w:pPr>
        <w:pStyle w:val="-"/>
        <w:keepNext/>
        <w:rPr>
          <w:rtl/>
        </w:rPr>
      </w:pPr>
      <w:bookmarkStart w:id="16159" w:name="ET_speakercontinue_6458_2"/>
      <w:r w:rsidRPr="005E6534">
        <w:rPr>
          <w:rStyle w:val="TagStyle"/>
          <w:rtl/>
        </w:rPr>
        <w:t xml:space="preserve"> &lt;&lt; דובר_המשך &gt;&gt; </w:t>
      </w:r>
      <w:r>
        <w:rPr>
          <w:rtl/>
        </w:rPr>
        <w:t>שר החינוך יואב קיש:</w:t>
      </w:r>
      <w:r w:rsidRPr="005E6534">
        <w:rPr>
          <w:rStyle w:val="TagStyle"/>
          <w:rtl/>
        </w:rPr>
        <w:t xml:space="preserve"> &lt;&lt; דובר_המשך &gt;&gt;</w:t>
      </w:r>
      <w:r>
        <w:rPr>
          <w:rtl/>
        </w:rPr>
        <w:t xml:space="preserve">   </w:t>
      </w:r>
      <w:bookmarkEnd w:id="16159"/>
    </w:p>
    <w:p w:rsidR="00111AC8" w:rsidRDefault="00111AC8" w:rsidP="000058BC">
      <w:pPr>
        <w:rPr>
          <w:rtl/>
          <w:lang w:eastAsia="he-IL"/>
        </w:rPr>
      </w:pPr>
    </w:p>
    <w:p w:rsidR="00111AC8" w:rsidRDefault="00111AC8" w:rsidP="00B1521A">
      <w:pPr>
        <w:rPr>
          <w:rtl/>
          <w:lang w:eastAsia="he-IL"/>
        </w:rPr>
      </w:pPr>
      <w:r>
        <w:rPr>
          <w:rFonts w:hint="cs"/>
          <w:rtl/>
          <w:lang w:eastAsia="he-IL"/>
        </w:rPr>
        <w:t xml:space="preserve">במשטר נשיאותי ראש הרשות המבצעת נבחר </w:t>
      </w:r>
      <w:bookmarkStart w:id="16160" w:name="_ETM_Q34_252401"/>
      <w:bookmarkEnd w:id="16160"/>
      <w:r>
        <w:rPr>
          <w:rFonts w:hint="cs"/>
          <w:rtl/>
          <w:lang w:eastAsia="he-IL"/>
        </w:rPr>
        <w:t xml:space="preserve">במסלול נפרד מהפרלמנט, נהנה מעוצמה מובנית רבה יותר לעומת </w:t>
      </w:r>
      <w:bookmarkStart w:id="16161" w:name="_ETM_Q34_260055"/>
      <w:bookmarkEnd w:id="16161"/>
      <w:r>
        <w:rPr>
          <w:rFonts w:hint="cs"/>
          <w:rtl/>
          <w:lang w:eastAsia="he-IL"/>
        </w:rPr>
        <w:t xml:space="preserve">עמיתו במשטר הפרלמנטרי, ומשך הכהונה של ראש הרשות </w:t>
      </w:r>
      <w:bookmarkStart w:id="16162" w:name="_ETM_Q34_262236"/>
      <w:bookmarkEnd w:id="16162"/>
      <w:r>
        <w:rPr>
          <w:rFonts w:hint="cs"/>
          <w:rtl/>
          <w:lang w:eastAsia="he-IL"/>
        </w:rPr>
        <w:t xml:space="preserve">המבצעת במשטר נשיאותי אכן ידוע וקצוב מראש, בעוד שבמשטר פרלמנטרי האפשרויות לקיצור תקופות הכהונה רבות, וכפי שראינו, מימושן </w:t>
      </w:r>
      <w:bookmarkStart w:id="16163" w:name="_ETM_Q34_275852"/>
      <w:bookmarkEnd w:id="16163"/>
      <w:r>
        <w:rPr>
          <w:rFonts w:hint="cs"/>
          <w:rtl/>
          <w:lang w:eastAsia="he-IL"/>
        </w:rPr>
        <w:t xml:space="preserve">שכיח בהרבה, לצערי. </w:t>
      </w:r>
    </w:p>
    <w:p w:rsidR="00111AC8" w:rsidRDefault="00111AC8" w:rsidP="00B1521A">
      <w:pPr>
        <w:rPr>
          <w:rtl/>
          <w:lang w:eastAsia="he-IL"/>
        </w:rPr>
      </w:pPr>
    </w:p>
    <w:p w:rsidR="00111AC8" w:rsidRDefault="00111AC8" w:rsidP="00B1521A">
      <w:pPr>
        <w:rPr>
          <w:rtl/>
          <w:lang w:eastAsia="he-IL"/>
        </w:rPr>
      </w:pPr>
      <w:r>
        <w:rPr>
          <w:rFonts w:hint="cs"/>
          <w:rtl/>
          <w:lang w:eastAsia="he-IL"/>
        </w:rPr>
        <w:t xml:space="preserve">אני אומר עוד כמה דברים שחשוב להתייחס אליהם: </w:t>
      </w:r>
      <w:bookmarkStart w:id="16164" w:name="_ETM_Q34_285796"/>
      <w:bookmarkEnd w:id="16164"/>
      <w:r>
        <w:rPr>
          <w:rFonts w:hint="cs"/>
          <w:rtl/>
          <w:lang w:eastAsia="he-IL"/>
        </w:rPr>
        <w:t xml:space="preserve">הטענה שהרפורמה המשפטית באה לפגוע בדמוקרטיה היא טענה שאין </w:t>
      </w:r>
      <w:bookmarkStart w:id="16165" w:name="_ETM_Q34_297240"/>
      <w:bookmarkEnd w:id="16165"/>
      <w:r>
        <w:rPr>
          <w:rFonts w:hint="cs"/>
          <w:rtl/>
          <w:lang w:eastAsia="he-IL"/>
        </w:rPr>
        <w:t xml:space="preserve">לה שחר; מי שמכיר את יריב לוין, שמוביל את הרפורמה, </w:t>
      </w:r>
      <w:bookmarkStart w:id="16166" w:name="_ETM_Q34_300539"/>
      <w:bookmarkEnd w:id="16166"/>
      <w:r>
        <w:rPr>
          <w:rFonts w:hint="cs"/>
          <w:rtl/>
          <w:lang w:eastAsia="he-IL"/>
        </w:rPr>
        <w:t xml:space="preserve">יודע שמדובר באדם שהדמוקרטיה היא נשמת אפו. יש פה אפילו </w:t>
      </w:r>
      <w:bookmarkStart w:id="16167" w:name="_ETM_Q34_308314"/>
      <w:bookmarkEnd w:id="16167"/>
      <w:r>
        <w:rPr>
          <w:rFonts w:hint="cs"/>
          <w:rtl/>
          <w:lang w:eastAsia="he-IL"/>
        </w:rPr>
        <w:t xml:space="preserve">חברי כנסת ותיקים שהיו פה לפני שאני הייתי בכנסת, בכנסת </w:t>
      </w:r>
      <w:bookmarkStart w:id="16168" w:name="_ETM_Q34_311174"/>
      <w:bookmarkEnd w:id="16168"/>
      <w:r>
        <w:rPr>
          <w:rFonts w:hint="cs"/>
          <w:rtl/>
          <w:lang w:eastAsia="he-IL"/>
        </w:rPr>
        <w:t xml:space="preserve">השבע-עשרה, וזוכרים את שינוי התקנון שעשה יריב לוין לכנסת ישראל </w:t>
      </w:r>
      <w:bookmarkStart w:id="16169" w:name="_ETM_Q34_323104"/>
      <w:bookmarkEnd w:id="16169"/>
      <w:r>
        <w:rPr>
          <w:rFonts w:hint="cs"/>
          <w:rtl/>
          <w:lang w:eastAsia="he-IL"/>
        </w:rPr>
        <w:t>בתפקידו כיו"ר ועדת הכנסת. מי מחברי הכנסת מהאופוזיציה שנמצאים פה היה בכנסת התשע-עשרה?</w:t>
      </w:r>
    </w:p>
    <w:p w:rsidR="00111AC8" w:rsidRDefault="00111AC8" w:rsidP="00B1521A">
      <w:pPr>
        <w:rPr>
          <w:rtl/>
          <w:lang w:eastAsia="he-IL"/>
        </w:rPr>
      </w:pPr>
      <w:bookmarkStart w:id="16170" w:name="_ETM_Q34_331118"/>
      <w:bookmarkStart w:id="16171" w:name="_ETM_Q34_331212"/>
      <w:bookmarkEnd w:id="16170"/>
      <w:bookmarkEnd w:id="16171"/>
    </w:p>
    <w:p w:rsidR="00111AC8" w:rsidRDefault="00111AC8" w:rsidP="00B1521A">
      <w:pPr>
        <w:pStyle w:val="af6"/>
        <w:keepNext/>
        <w:rPr>
          <w:rtl/>
        </w:rPr>
      </w:pPr>
      <w:bookmarkStart w:id="16172" w:name="ET_interruption_6361_3"/>
      <w:r w:rsidRPr="005E6534">
        <w:rPr>
          <w:rStyle w:val="TagStyle"/>
          <w:rtl/>
        </w:rPr>
        <w:t xml:space="preserve"> &lt;&lt; קריאה &gt;&gt; </w:t>
      </w:r>
      <w:r>
        <w:rPr>
          <w:rtl/>
        </w:rPr>
        <w:t>נאור שירי (יש עתיד):</w:t>
      </w:r>
      <w:r w:rsidRPr="005E6534">
        <w:rPr>
          <w:rStyle w:val="TagStyle"/>
          <w:rtl/>
        </w:rPr>
        <w:t xml:space="preserve"> &lt;&lt; קריאה &gt;&gt;</w:t>
      </w:r>
      <w:r>
        <w:rPr>
          <w:rtl/>
        </w:rPr>
        <w:t xml:space="preserve">   </w:t>
      </w:r>
      <w:bookmarkEnd w:id="16172"/>
    </w:p>
    <w:p w:rsidR="00111AC8" w:rsidRDefault="00111AC8" w:rsidP="000058BC">
      <w:pPr>
        <w:rPr>
          <w:rtl/>
          <w:lang w:eastAsia="he-IL"/>
        </w:rPr>
      </w:pPr>
    </w:p>
    <w:p w:rsidR="00111AC8" w:rsidRDefault="00111AC8" w:rsidP="00B1521A">
      <w:pPr>
        <w:rPr>
          <w:rtl/>
          <w:lang w:eastAsia="he-IL"/>
        </w:rPr>
      </w:pPr>
      <w:bookmarkStart w:id="16173" w:name="_ETM_Q34_333550"/>
      <w:bookmarkEnd w:id="16173"/>
      <w:r>
        <w:rPr>
          <w:rFonts w:hint="cs"/>
          <w:rtl/>
          <w:lang w:eastAsia="he-IL"/>
        </w:rPr>
        <w:t xml:space="preserve">הייתי עוזר פרלמנטרי. </w:t>
      </w:r>
    </w:p>
    <w:p w:rsidR="00111AC8" w:rsidRDefault="00111AC8" w:rsidP="00B1521A">
      <w:pPr>
        <w:rPr>
          <w:rtl/>
          <w:lang w:eastAsia="he-IL"/>
        </w:rPr>
      </w:pPr>
      <w:bookmarkStart w:id="16174" w:name="_ETM_Q34_332996"/>
      <w:bookmarkStart w:id="16175" w:name="_ETM_Q34_333085"/>
      <w:bookmarkEnd w:id="16174"/>
      <w:bookmarkEnd w:id="16175"/>
    </w:p>
    <w:p w:rsidR="00111AC8" w:rsidRDefault="00111AC8" w:rsidP="00B1521A">
      <w:pPr>
        <w:pStyle w:val="af6"/>
        <w:keepNext/>
        <w:rPr>
          <w:rtl/>
        </w:rPr>
      </w:pPr>
      <w:r w:rsidRPr="005E6534">
        <w:rPr>
          <w:rStyle w:val="TagStyle"/>
          <w:rtl/>
        </w:rPr>
        <w:t xml:space="preserve"> &lt;&lt; קריאה &gt;&gt; </w:t>
      </w:r>
      <w:r>
        <w:rPr>
          <w:rtl/>
        </w:rPr>
        <w:t>אלעזר שטרן (יש עתיד):</w:t>
      </w:r>
      <w:r w:rsidRPr="005E6534">
        <w:rPr>
          <w:rStyle w:val="TagStyle"/>
          <w:rtl/>
        </w:rPr>
        <w:t xml:space="preserve"> &lt;&lt; קריאה &gt;&gt;</w:t>
      </w:r>
      <w:r>
        <w:rPr>
          <w:rtl/>
        </w:rPr>
        <w:t xml:space="preserve">   </w:t>
      </w:r>
    </w:p>
    <w:p w:rsidR="00111AC8" w:rsidRDefault="00111AC8" w:rsidP="000058BC">
      <w:pPr>
        <w:rPr>
          <w:rtl/>
          <w:lang w:eastAsia="he-IL"/>
        </w:rPr>
      </w:pPr>
    </w:p>
    <w:p w:rsidR="00111AC8" w:rsidRDefault="00111AC8" w:rsidP="00B1521A">
      <w:pPr>
        <w:rPr>
          <w:rtl/>
          <w:lang w:eastAsia="he-IL"/>
        </w:rPr>
      </w:pPr>
      <w:bookmarkStart w:id="16176" w:name="_ETM_Q34_335246"/>
      <w:bookmarkEnd w:id="16176"/>
      <w:r>
        <w:rPr>
          <w:rFonts w:hint="cs"/>
          <w:rtl/>
          <w:lang w:eastAsia="he-IL"/>
        </w:rPr>
        <w:t xml:space="preserve">לא כדאי לך ללכת למה אנחנו זוכרים, אל </w:t>
      </w:r>
      <w:bookmarkStart w:id="16177" w:name="_ETM_Q34_337432"/>
      <w:bookmarkEnd w:id="16177"/>
      <w:r>
        <w:rPr>
          <w:rFonts w:hint="cs"/>
          <w:rtl/>
          <w:lang w:eastAsia="he-IL"/>
        </w:rPr>
        <w:t xml:space="preserve">תיכנס לזה. </w:t>
      </w:r>
    </w:p>
    <w:p w:rsidR="00111AC8" w:rsidRDefault="00111AC8" w:rsidP="00B1521A">
      <w:pPr>
        <w:rPr>
          <w:rtl/>
          <w:lang w:eastAsia="he-IL"/>
        </w:rPr>
      </w:pPr>
      <w:bookmarkStart w:id="16178" w:name="_ETM_Q34_338750"/>
      <w:bookmarkStart w:id="16179" w:name="_ETM_Q34_338850"/>
      <w:bookmarkEnd w:id="16178"/>
      <w:bookmarkEnd w:id="16179"/>
    </w:p>
    <w:p w:rsidR="00111AC8" w:rsidRDefault="00111AC8" w:rsidP="00B1521A">
      <w:pPr>
        <w:pStyle w:val="-"/>
        <w:keepNext/>
        <w:rPr>
          <w:rtl/>
        </w:rPr>
      </w:pPr>
      <w:r w:rsidRPr="005E6534">
        <w:rPr>
          <w:rStyle w:val="TagStyle"/>
          <w:rtl/>
        </w:rPr>
        <w:t xml:space="preserve"> &lt;&lt; דובר_המשך &gt;&gt; </w:t>
      </w:r>
      <w:r>
        <w:rPr>
          <w:rtl/>
        </w:rPr>
        <w:t>שר החינוך יואב קיש:</w:t>
      </w:r>
      <w:r w:rsidRPr="005E6534">
        <w:rPr>
          <w:rStyle w:val="TagStyle"/>
          <w:rtl/>
        </w:rPr>
        <w:t xml:space="preserve"> &lt;&lt; דובר_המשך &gt;&gt;</w:t>
      </w:r>
      <w:r>
        <w:rPr>
          <w:rtl/>
        </w:rPr>
        <w:t xml:space="preserve">   </w:t>
      </w:r>
    </w:p>
    <w:p w:rsidR="00111AC8" w:rsidRDefault="00111AC8" w:rsidP="000058BC">
      <w:pPr>
        <w:rPr>
          <w:rtl/>
          <w:lang w:eastAsia="he-IL"/>
        </w:rPr>
      </w:pPr>
    </w:p>
    <w:p w:rsidR="00111AC8" w:rsidRDefault="00111AC8" w:rsidP="000058BC">
      <w:pPr>
        <w:rPr>
          <w:rtl/>
          <w:lang w:eastAsia="he-IL"/>
        </w:rPr>
      </w:pPr>
      <w:bookmarkStart w:id="16180" w:name="_ETM_Q34_339929"/>
      <w:bookmarkEnd w:id="16180"/>
      <w:r>
        <w:rPr>
          <w:rFonts w:hint="cs"/>
          <w:rtl/>
          <w:lang w:eastAsia="he-IL"/>
        </w:rPr>
        <w:t>לא,</w:t>
      </w:r>
      <w:r w:rsidR="000058BC">
        <w:rPr>
          <w:rFonts w:hint="cs"/>
          <w:rtl/>
          <w:lang w:eastAsia="he-IL"/>
        </w:rPr>
        <w:t xml:space="preserve"> </w:t>
      </w:r>
      <w:r>
        <w:rPr>
          <w:rFonts w:hint="cs"/>
          <w:rtl/>
          <w:lang w:eastAsia="he-IL"/>
        </w:rPr>
        <w:t>אני רוצה לדעת</w:t>
      </w:r>
      <w:r w:rsidR="00181FA9">
        <w:rPr>
          <w:rFonts w:hint="cs"/>
          <w:rtl/>
          <w:lang w:eastAsia="he-IL"/>
        </w:rPr>
        <w:t>.</w:t>
      </w:r>
      <w:r>
        <w:rPr>
          <w:rFonts w:hint="cs"/>
          <w:rtl/>
          <w:lang w:eastAsia="he-IL"/>
        </w:rPr>
        <w:t xml:space="preserve"> </w:t>
      </w:r>
      <w:bookmarkStart w:id="16181" w:name="_ETM_Q34_343867"/>
      <w:bookmarkEnd w:id="16181"/>
      <w:r>
        <w:rPr>
          <w:rFonts w:hint="cs"/>
          <w:rtl/>
          <w:lang w:eastAsia="he-IL"/>
        </w:rPr>
        <w:t>לדעתי</w:t>
      </w:r>
      <w:r w:rsidR="00181FA9">
        <w:rPr>
          <w:rFonts w:hint="cs"/>
          <w:rtl/>
          <w:lang w:eastAsia="he-IL"/>
        </w:rPr>
        <w:t>,</w:t>
      </w:r>
      <w:r>
        <w:rPr>
          <w:rFonts w:hint="cs"/>
          <w:rtl/>
          <w:lang w:eastAsia="he-IL"/>
        </w:rPr>
        <w:t xml:space="preserve"> חבר הכנסת יאיר לפיד, שהיום הוא ראש האופוזיציה </w:t>
      </w:r>
      <w:bookmarkStart w:id="16182" w:name="_ETM_Q34_348483"/>
      <w:bookmarkEnd w:id="16182"/>
      <w:r>
        <w:rPr>
          <w:rtl/>
          <w:lang w:eastAsia="he-IL"/>
        </w:rPr>
        <w:t>–</w:t>
      </w:r>
      <w:r>
        <w:rPr>
          <w:rFonts w:hint="cs"/>
          <w:rtl/>
          <w:lang w:eastAsia="he-IL"/>
        </w:rPr>
        <w:t xml:space="preserve"> היית אז לדעתי שר החוץ. </w:t>
      </w:r>
      <w:bookmarkStart w:id="16183" w:name="_ETM_Q34_350257"/>
      <w:bookmarkEnd w:id="16183"/>
    </w:p>
    <w:p w:rsidR="00111AC8" w:rsidRDefault="00111AC8" w:rsidP="00B1521A">
      <w:pPr>
        <w:rPr>
          <w:rtl/>
          <w:lang w:eastAsia="he-IL"/>
        </w:rPr>
      </w:pPr>
      <w:bookmarkStart w:id="16184" w:name="_ETM_Q34_350357"/>
      <w:bookmarkEnd w:id="16184"/>
    </w:p>
    <w:p w:rsidR="00111AC8" w:rsidRDefault="00111AC8" w:rsidP="00B1521A">
      <w:pPr>
        <w:pStyle w:val="af6"/>
        <w:keepNext/>
        <w:rPr>
          <w:rtl/>
        </w:rPr>
      </w:pPr>
      <w:bookmarkStart w:id="16185" w:name="ET_interruption_5087_6"/>
      <w:r w:rsidRPr="005E6534">
        <w:rPr>
          <w:rStyle w:val="TagStyle"/>
          <w:rtl/>
        </w:rPr>
        <w:t xml:space="preserve"> &lt;&lt; קריאה &gt;&gt; </w:t>
      </w:r>
      <w:r>
        <w:rPr>
          <w:rtl/>
        </w:rPr>
        <w:t>יאיר לפיד (יש עתיד):</w:t>
      </w:r>
      <w:r w:rsidRPr="005E6534">
        <w:rPr>
          <w:rStyle w:val="TagStyle"/>
          <w:rtl/>
        </w:rPr>
        <w:t xml:space="preserve"> &lt;&lt; קריאה &gt;&gt;</w:t>
      </w:r>
      <w:r>
        <w:rPr>
          <w:rtl/>
        </w:rPr>
        <w:t xml:space="preserve">   </w:t>
      </w:r>
      <w:bookmarkEnd w:id="16185"/>
    </w:p>
    <w:p w:rsidR="00111AC8" w:rsidRDefault="00111AC8" w:rsidP="000058BC">
      <w:pPr>
        <w:rPr>
          <w:rtl/>
          <w:lang w:eastAsia="he-IL"/>
        </w:rPr>
      </w:pPr>
    </w:p>
    <w:p w:rsidR="00111AC8" w:rsidRDefault="00111AC8" w:rsidP="00B1521A">
      <w:pPr>
        <w:rPr>
          <w:rtl/>
          <w:lang w:eastAsia="he-IL"/>
        </w:rPr>
      </w:pPr>
      <w:r>
        <w:rPr>
          <w:rFonts w:hint="cs"/>
          <w:rtl/>
          <w:lang w:eastAsia="he-IL"/>
        </w:rPr>
        <w:t xml:space="preserve">שר האוצר. </w:t>
      </w:r>
    </w:p>
    <w:p w:rsidR="00111AC8" w:rsidRDefault="00111AC8" w:rsidP="00B1521A">
      <w:pPr>
        <w:rPr>
          <w:rtl/>
          <w:lang w:eastAsia="he-IL"/>
        </w:rPr>
      </w:pPr>
      <w:bookmarkStart w:id="16186" w:name="_ETM_Q34_347355"/>
      <w:bookmarkStart w:id="16187" w:name="_ETM_Q34_347448"/>
      <w:bookmarkEnd w:id="16186"/>
      <w:bookmarkEnd w:id="16187"/>
    </w:p>
    <w:p w:rsidR="00111AC8" w:rsidRDefault="00111AC8" w:rsidP="00B1521A">
      <w:pPr>
        <w:pStyle w:val="-"/>
        <w:keepNext/>
        <w:rPr>
          <w:rtl/>
        </w:rPr>
      </w:pPr>
      <w:r w:rsidRPr="005E6534">
        <w:rPr>
          <w:rStyle w:val="TagStyle"/>
          <w:rtl/>
        </w:rPr>
        <w:t xml:space="preserve"> &lt;&lt; דובר_המשך &gt;&gt; </w:t>
      </w:r>
      <w:r>
        <w:rPr>
          <w:rtl/>
        </w:rPr>
        <w:t>שר החינוך יואב קיש:</w:t>
      </w:r>
      <w:r w:rsidRPr="005E6534">
        <w:rPr>
          <w:rStyle w:val="TagStyle"/>
          <w:rtl/>
        </w:rPr>
        <w:t xml:space="preserve"> &lt;&lt; דובר_המשך &gt;&gt;</w:t>
      </w:r>
      <w:r>
        <w:rPr>
          <w:rtl/>
        </w:rPr>
        <w:t xml:space="preserve">   </w:t>
      </w:r>
    </w:p>
    <w:p w:rsidR="00111AC8" w:rsidRDefault="00111AC8" w:rsidP="000058BC">
      <w:pPr>
        <w:rPr>
          <w:rtl/>
          <w:lang w:eastAsia="he-IL"/>
        </w:rPr>
      </w:pPr>
    </w:p>
    <w:p w:rsidR="00111AC8" w:rsidRDefault="00111AC8" w:rsidP="00181FA9">
      <w:pPr>
        <w:rPr>
          <w:rtl/>
          <w:lang w:eastAsia="he-IL"/>
        </w:rPr>
      </w:pPr>
      <w:bookmarkStart w:id="16188" w:name="_ETM_Q34_350646"/>
      <w:bookmarkEnd w:id="16188"/>
      <w:r>
        <w:rPr>
          <w:rFonts w:hint="cs"/>
          <w:rtl/>
          <w:lang w:eastAsia="he-IL"/>
        </w:rPr>
        <w:t xml:space="preserve">שר </w:t>
      </w:r>
      <w:bookmarkStart w:id="16189" w:name="_ETM_Q34_351510"/>
      <w:bookmarkEnd w:id="16189"/>
      <w:r>
        <w:rPr>
          <w:rFonts w:hint="cs"/>
          <w:rtl/>
          <w:lang w:eastAsia="he-IL"/>
        </w:rPr>
        <w:t xml:space="preserve">האוצר בכנסת התשע-עשרה. יריב לוין היה אז יו"ר ועדת הכנסת, </w:t>
      </w:r>
      <w:bookmarkStart w:id="16190" w:name="_ETM_Q34_356397"/>
      <w:bookmarkEnd w:id="16190"/>
      <w:r w:rsidR="00181FA9">
        <w:rPr>
          <w:rFonts w:hint="cs"/>
          <w:rtl/>
          <w:lang w:eastAsia="he-IL"/>
        </w:rPr>
        <w:t>ו</w:t>
      </w:r>
      <w:r>
        <w:rPr>
          <w:rFonts w:hint="cs"/>
          <w:rtl/>
          <w:lang w:eastAsia="he-IL"/>
        </w:rPr>
        <w:t>הוביל שינוי תקנון מקיף</w:t>
      </w:r>
      <w:r w:rsidR="00181FA9">
        <w:rPr>
          <w:rFonts w:hint="cs"/>
          <w:rtl/>
          <w:lang w:eastAsia="he-IL"/>
        </w:rPr>
        <w:t>.</w:t>
      </w:r>
      <w:r>
        <w:rPr>
          <w:rFonts w:hint="cs"/>
          <w:rtl/>
          <w:lang w:eastAsia="he-IL"/>
        </w:rPr>
        <w:t xml:space="preserve"> אני לא יודע אם אתה</w:t>
      </w:r>
      <w:bookmarkStart w:id="16191" w:name="_ETM_Q34_358860"/>
      <w:bookmarkEnd w:id="16191"/>
      <w:r>
        <w:rPr>
          <w:rFonts w:hint="cs"/>
          <w:rtl/>
          <w:lang w:eastAsia="he-IL"/>
        </w:rPr>
        <w:t xml:space="preserve"> זוכר את זה. אתה זוכר? אולי היית בממשלה, אז פחות. </w:t>
      </w:r>
      <w:bookmarkStart w:id="16192" w:name="_ETM_Q34_363224"/>
      <w:bookmarkStart w:id="16193" w:name="_ETM_Q34_363465"/>
      <w:bookmarkEnd w:id="16192"/>
      <w:bookmarkEnd w:id="16193"/>
    </w:p>
    <w:p w:rsidR="00111AC8" w:rsidRDefault="00111AC8" w:rsidP="00B1521A">
      <w:pPr>
        <w:rPr>
          <w:rtl/>
          <w:lang w:eastAsia="he-IL"/>
        </w:rPr>
      </w:pPr>
      <w:bookmarkStart w:id="16194" w:name="_ETM_Q34_363581"/>
      <w:bookmarkEnd w:id="16194"/>
    </w:p>
    <w:p w:rsidR="00111AC8" w:rsidRDefault="00111AC8" w:rsidP="00B1521A">
      <w:pPr>
        <w:pStyle w:val="af6"/>
        <w:keepNext/>
        <w:rPr>
          <w:rtl/>
        </w:rPr>
      </w:pPr>
      <w:bookmarkStart w:id="16195" w:name="ET_interruption_5087_8"/>
      <w:r w:rsidRPr="005E6534">
        <w:rPr>
          <w:rStyle w:val="TagStyle"/>
          <w:rtl/>
        </w:rPr>
        <w:t xml:space="preserve"> &lt;&lt; קריאה &gt;&gt; </w:t>
      </w:r>
      <w:r>
        <w:rPr>
          <w:rtl/>
        </w:rPr>
        <w:t>יאיר לפיד (יש עתיד):</w:t>
      </w:r>
      <w:r w:rsidRPr="005E6534">
        <w:rPr>
          <w:rStyle w:val="TagStyle"/>
          <w:rtl/>
        </w:rPr>
        <w:t xml:space="preserve"> &lt;&lt; קריאה &gt;&gt;</w:t>
      </w:r>
      <w:r>
        <w:rPr>
          <w:rtl/>
        </w:rPr>
        <w:t xml:space="preserve">   </w:t>
      </w:r>
      <w:bookmarkEnd w:id="16195"/>
    </w:p>
    <w:p w:rsidR="00111AC8" w:rsidRDefault="00111AC8" w:rsidP="000058BC">
      <w:pPr>
        <w:rPr>
          <w:rtl/>
          <w:lang w:eastAsia="he-IL"/>
        </w:rPr>
      </w:pPr>
    </w:p>
    <w:p w:rsidR="00111AC8" w:rsidRDefault="00111AC8" w:rsidP="00B1521A">
      <w:pPr>
        <w:rPr>
          <w:rtl/>
          <w:lang w:eastAsia="he-IL"/>
        </w:rPr>
      </w:pPr>
      <w:bookmarkStart w:id="16196" w:name="_ETM_Q34_360790"/>
      <w:bookmarkEnd w:id="16196"/>
      <w:r>
        <w:rPr>
          <w:rFonts w:hint="cs"/>
          <w:rtl/>
          <w:lang w:eastAsia="he-IL"/>
        </w:rPr>
        <w:t xml:space="preserve">הוא </w:t>
      </w:r>
      <w:proofErr w:type="spellStart"/>
      <w:r>
        <w:rPr>
          <w:rFonts w:hint="cs"/>
          <w:rtl/>
          <w:lang w:eastAsia="he-IL"/>
        </w:rPr>
        <w:t>ואלקין</w:t>
      </w:r>
      <w:proofErr w:type="spellEnd"/>
      <w:r>
        <w:rPr>
          <w:rFonts w:hint="cs"/>
          <w:rtl/>
          <w:lang w:eastAsia="he-IL"/>
        </w:rPr>
        <w:t xml:space="preserve"> ביחד. </w:t>
      </w:r>
      <w:bookmarkStart w:id="16197" w:name="_ETM_Q34_364537"/>
      <w:bookmarkEnd w:id="16197"/>
    </w:p>
    <w:p w:rsidR="00111AC8" w:rsidRDefault="00111AC8" w:rsidP="00B1521A">
      <w:pPr>
        <w:rPr>
          <w:rtl/>
          <w:lang w:eastAsia="he-IL"/>
        </w:rPr>
      </w:pPr>
      <w:bookmarkStart w:id="16198" w:name="_ETM_Q34_364627"/>
      <w:bookmarkEnd w:id="16198"/>
    </w:p>
    <w:p w:rsidR="00111AC8" w:rsidRDefault="00111AC8" w:rsidP="00B1521A">
      <w:pPr>
        <w:pStyle w:val="-"/>
        <w:keepNext/>
        <w:rPr>
          <w:rtl/>
        </w:rPr>
      </w:pPr>
      <w:r w:rsidRPr="005E6534">
        <w:rPr>
          <w:rStyle w:val="TagStyle"/>
          <w:rtl/>
        </w:rPr>
        <w:t xml:space="preserve"> &lt;&lt; דובר_המשך &gt;&gt; </w:t>
      </w:r>
      <w:r>
        <w:rPr>
          <w:rtl/>
        </w:rPr>
        <w:t>שר החינוך יואב קיש:</w:t>
      </w:r>
      <w:r w:rsidRPr="005E6534">
        <w:rPr>
          <w:rStyle w:val="TagStyle"/>
          <w:rtl/>
        </w:rPr>
        <w:t xml:space="preserve"> &lt;&lt; דובר_המשך &gt;&gt;</w:t>
      </w:r>
      <w:r>
        <w:rPr>
          <w:rtl/>
        </w:rPr>
        <w:t xml:space="preserve">   </w:t>
      </w:r>
    </w:p>
    <w:p w:rsidR="00111AC8" w:rsidRDefault="00111AC8" w:rsidP="000058BC">
      <w:pPr>
        <w:rPr>
          <w:rtl/>
          <w:lang w:eastAsia="he-IL"/>
        </w:rPr>
      </w:pPr>
    </w:p>
    <w:p w:rsidR="00111AC8" w:rsidRPr="005E6534" w:rsidRDefault="00111AC8" w:rsidP="00B1521A">
      <w:pPr>
        <w:rPr>
          <w:rtl/>
          <w:lang w:eastAsia="he-IL"/>
        </w:rPr>
      </w:pPr>
      <w:r>
        <w:rPr>
          <w:rFonts w:hint="cs"/>
          <w:rtl/>
          <w:lang w:eastAsia="he-IL"/>
        </w:rPr>
        <w:t xml:space="preserve">נכון. איפה אלקין כשצריך אותו? ואז </w:t>
      </w:r>
      <w:bookmarkStart w:id="16199" w:name="_ETM_Q34_366575"/>
      <w:bookmarkEnd w:id="16199"/>
      <w:r>
        <w:rPr>
          <w:rFonts w:hint="cs"/>
          <w:rtl/>
          <w:lang w:eastAsia="he-IL"/>
        </w:rPr>
        <w:t xml:space="preserve">אמר יריב לוין בצורה הכי ברורה: אני לא משנה </w:t>
      </w:r>
      <w:bookmarkStart w:id="16200" w:name="_ETM_Q34_371385"/>
      <w:bookmarkEnd w:id="16200"/>
      <w:r>
        <w:rPr>
          <w:rFonts w:hint="cs"/>
          <w:rtl/>
          <w:lang w:eastAsia="he-IL"/>
        </w:rPr>
        <w:t xml:space="preserve">את התקנון בלי שתהיה הסכמה של כל חברי הכנסת. זה נותן לכם להבין מי האדם. </w:t>
      </w:r>
    </w:p>
    <w:p w:rsidR="00111AC8" w:rsidRDefault="00111AC8" w:rsidP="00B1521A">
      <w:pPr>
        <w:rPr>
          <w:rtl/>
          <w:lang w:eastAsia="he-IL"/>
        </w:rPr>
      </w:pPr>
      <w:bookmarkStart w:id="16201" w:name="_ETM_Q34_348290"/>
      <w:bookmarkStart w:id="16202" w:name="_ETM_Q34_348383"/>
      <w:bookmarkEnd w:id="16201"/>
      <w:bookmarkEnd w:id="16202"/>
    </w:p>
    <w:p w:rsidR="00111AC8" w:rsidRDefault="00111AC8" w:rsidP="00B1521A">
      <w:pPr>
        <w:pStyle w:val="af6"/>
        <w:keepNext/>
        <w:rPr>
          <w:rtl/>
        </w:rPr>
      </w:pPr>
      <w:bookmarkStart w:id="16203" w:name="ET_interruption_5109_10"/>
      <w:r w:rsidRPr="000F2B9C">
        <w:rPr>
          <w:rStyle w:val="TagStyle"/>
          <w:rtl/>
        </w:rPr>
        <w:t xml:space="preserve"> &lt;&lt; קריאה &gt;&gt; </w:t>
      </w:r>
      <w:r>
        <w:rPr>
          <w:rtl/>
        </w:rPr>
        <w:t>אלעזר שטרן (יש עתיד):</w:t>
      </w:r>
      <w:r w:rsidRPr="000F2B9C">
        <w:rPr>
          <w:rStyle w:val="TagStyle"/>
          <w:rtl/>
        </w:rPr>
        <w:t xml:space="preserve"> &lt;&lt; קריאה &gt;&gt;</w:t>
      </w:r>
      <w:r>
        <w:rPr>
          <w:rtl/>
        </w:rPr>
        <w:t xml:space="preserve">   </w:t>
      </w:r>
      <w:bookmarkEnd w:id="16203"/>
    </w:p>
    <w:p w:rsidR="00111AC8" w:rsidRDefault="00111AC8" w:rsidP="000058BC">
      <w:pPr>
        <w:rPr>
          <w:rtl/>
        </w:rPr>
      </w:pPr>
    </w:p>
    <w:p w:rsidR="00111AC8" w:rsidRDefault="00111AC8" w:rsidP="00B1521A">
      <w:pPr>
        <w:rPr>
          <w:rtl/>
        </w:rPr>
      </w:pPr>
      <w:r>
        <w:rPr>
          <w:rFonts w:hint="cs"/>
          <w:rtl/>
        </w:rPr>
        <w:t>מה קרה לו?</w:t>
      </w:r>
    </w:p>
    <w:p w:rsidR="00111AC8" w:rsidRDefault="00111AC8" w:rsidP="00B1521A">
      <w:pPr>
        <w:rPr>
          <w:rtl/>
        </w:rPr>
      </w:pPr>
      <w:bookmarkStart w:id="16204" w:name="_ETM_Q34_379444"/>
      <w:bookmarkStart w:id="16205" w:name="_ETM_Q34_379525"/>
      <w:bookmarkStart w:id="16206" w:name="_ETM_Q34_379685"/>
      <w:bookmarkEnd w:id="16204"/>
      <w:bookmarkEnd w:id="16205"/>
      <w:bookmarkEnd w:id="16206"/>
    </w:p>
    <w:p w:rsidR="00111AC8" w:rsidRDefault="00111AC8" w:rsidP="00B1521A">
      <w:pPr>
        <w:pStyle w:val="-"/>
        <w:keepNext/>
        <w:rPr>
          <w:rtl/>
        </w:rPr>
      </w:pPr>
      <w:r w:rsidRPr="000F2B9C">
        <w:rPr>
          <w:rStyle w:val="TagStyle"/>
          <w:rtl/>
        </w:rPr>
        <w:t xml:space="preserve"> &lt;&lt; דובר_המשך &gt;&gt; </w:t>
      </w:r>
      <w:r>
        <w:rPr>
          <w:rtl/>
        </w:rPr>
        <w:t>שר החינוך יואב קיש:</w:t>
      </w:r>
      <w:r w:rsidRPr="000F2B9C">
        <w:rPr>
          <w:rStyle w:val="TagStyle"/>
          <w:rtl/>
        </w:rPr>
        <w:t xml:space="preserve"> &lt;&lt; דובר_המשך &gt;&gt;</w:t>
      </w:r>
      <w:r>
        <w:rPr>
          <w:rtl/>
        </w:rPr>
        <w:t xml:space="preserve">   </w:t>
      </w:r>
    </w:p>
    <w:p w:rsidR="00111AC8" w:rsidRDefault="00111AC8" w:rsidP="000058BC">
      <w:pPr>
        <w:rPr>
          <w:rtl/>
          <w:lang w:eastAsia="he-IL"/>
        </w:rPr>
      </w:pPr>
    </w:p>
    <w:p w:rsidR="00111AC8" w:rsidRDefault="00111AC8" w:rsidP="00B1521A">
      <w:pPr>
        <w:rPr>
          <w:rtl/>
          <w:lang w:eastAsia="he-IL"/>
        </w:rPr>
      </w:pPr>
      <w:r>
        <w:rPr>
          <w:rFonts w:hint="cs"/>
          <w:rtl/>
          <w:lang w:eastAsia="he-IL"/>
        </w:rPr>
        <w:t xml:space="preserve">לא השתנה כלום. </w:t>
      </w:r>
    </w:p>
    <w:p w:rsidR="00111AC8" w:rsidRDefault="00111AC8" w:rsidP="00B1521A">
      <w:pPr>
        <w:rPr>
          <w:rtl/>
          <w:lang w:eastAsia="he-IL"/>
        </w:rPr>
      </w:pPr>
      <w:bookmarkStart w:id="16207" w:name="_ETM_Q34_383907"/>
      <w:bookmarkStart w:id="16208" w:name="_ETM_Q34_384000"/>
      <w:bookmarkEnd w:id="16207"/>
      <w:bookmarkEnd w:id="16208"/>
    </w:p>
    <w:p w:rsidR="00111AC8" w:rsidRDefault="00111AC8" w:rsidP="00B1521A">
      <w:pPr>
        <w:pStyle w:val="af6"/>
        <w:keepNext/>
        <w:rPr>
          <w:rtl/>
        </w:rPr>
      </w:pPr>
      <w:bookmarkStart w:id="16209" w:name="ET_interruption_5109_12"/>
      <w:r w:rsidRPr="000F2B9C">
        <w:rPr>
          <w:rStyle w:val="TagStyle"/>
          <w:rtl/>
        </w:rPr>
        <w:t xml:space="preserve"> &lt;&lt; קריאה &gt;&gt; </w:t>
      </w:r>
      <w:r>
        <w:rPr>
          <w:rtl/>
        </w:rPr>
        <w:t>אלעזר שטרן (יש עתיד):</w:t>
      </w:r>
      <w:r w:rsidRPr="000F2B9C">
        <w:rPr>
          <w:rStyle w:val="TagStyle"/>
          <w:rtl/>
        </w:rPr>
        <w:t xml:space="preserve"> &lt;&lt; קריאה &gt;&gt;</w:t>
      </w:r>
      <w:r>
        <w:rPr>
          <w:rtl/>
        </w:rPr>
        <w:t xml:space="preserve">   </w:t>
      </w:r>
      <w:bookmarkEnd w:id="16209"/>
    </w:p>
    <w:p w:rsidR="00111AC8" w:rsidRDefault="00111AC8" w:rsidP="000058BC">
      <w:pPr>
        <w:rPr>
          <w:rtl/>
          <w:lang w:eastAsia="he-IL"/>
        </w:rPr>
      </w:pPr>
    </w:p>
    <w:p w:rsidR="00111AC8" w:rsidRDefault="00111AC8" w:rsidP="00B1521A">
      <w:pPr>
        <w:rPr>
          <w:rtl/>
          <w:lang w:eastAsia="he-IL"/>
        </w:rPr>
      </w:pPr>
      <w:bookmarkStart w:id="16210" w:name="_ETM_Q34_383457"/>
      <w:bookmarkEnd w:id="16210"/>
      <w:r>
        <w:rPr>
          <w:rFonts w:hint="cs"/>
          <w:rtl/>
          <w:lang w:eastAsia="he-IL"/>
        </w:rPr>
        <w:t xml:space="preserve">גם ראש הממשלה אמר פעם דברים </w:t>
      </w:r>
      <w:bookmarkStart w:id="16211" w:name="_ETM_Q34_383668"/>
      <w:bookmarkEnd w:id="16211"/>
      <w:r>
        <w:rPr>
          <w:rFonts w:hint="cs"/>
          <w:rtl/>
          <w:lang w:eastAsia="he-IL"/>
        </w:rPr>
        <w:t>אחרים. אתה יודע מה אמר פעם ראש הממשלה?</w:t>
      </w:r>
    </w:p>
    <w:p w:rsidR="00111AC8" w:rsidRDefault="00111AC8" w:rsidP="00B1521A">
      <w:pPr>
        <w:rPr>
          <w:rtl/>
          <w:lang w:eastAsia="he-IL"/>
        </w:rPr>
      </w:pPr>
      <w:bookmarkStart w:id="16212" w:name="_ETM_Q34_384823"/>
      <w:bookmarkStart w:id="16213" w:name="_ETM_Q34_384927"/>
      <w:bookmarkEnd w:id="16212"/>
      <w:bookmarkEnd w:id="16213"/>
    </w:p>
    <w:p w:rsidR="00111AC8" w:rsidRDefault="00111AC8" w:rsidP="00B1521A">
      <w:pPr>
        <w:pStyle w:val="-"/>
        <w:keepNext/>
        <w:rPr>
          <w:rtl/>
        </w:rPr>
      </w:pPr>
      <w:bookmarkStart w:id="16214" w:name="ET_speakercontinue_6458_13"/>
      <w:r w:rsidRPr="000F2B9C">
        <w:rPr>
          <w:rStyle w:val="TagStyle"/>
          <w:rtl/>
        </w:rPr>
        <w:t xml:space="preserve"> &lt;&lt; דובר_המשך &gt;&gt; </w:t>
      </w:r>
      <w:r>
        <w:rPr>
          <w:rtl/>
        </w:rPr>
        <w:t>שר החינוך יואב קיש:</w:t>
      </w:r>
      <w:r w:rsidRPr="000F2B9C">
        <w:rPr>
          <w:rStyle w:val="TagStyle"/>
          <w:rtl/>
        </w:rPr>
        <w:t xml:space="preserve"> &lt;&lt; דובר_המשך &gt;&gt;</w:t>
      </w:r>
      <w:r>
        <w:rPr>
          <w:rtl/>
        </w:rPr>
        <w:t xml:space="preserve">   </w:t>
      </w:r>
      <w:bookmarkEnd w:id="16214"/>
    </w:p>
    <w:p w:rsidR="00111AC8" w:rsidRDefault="00111AC8" w:rsidP="000058BC">
      <w:pPr>
        <w:rPr>
          <w:rtl/>
          <w:lang w:eastAsia="he-IL"/>
        </w:rPr>
      </w:pPr>
    </w:p>
    <w:p w:rsidR="00111AC8" w:rsidRDefault="00111AC8" w:rsidP="00B1521A">
      <w:pPr>
        <w:rPr>
          <w:rtl/>
          <w:lang w:eastAsia="he-IL"/>
        </w:rPr>
      </w:pPr>
      <w:bookmarkStart w:id="16215" w:name="_ETM_Q34_383290"/>
      <w:bookmarkEnd w:id="16215"/>
      <w:r>
        <w:rPr>
          <w:rFonts w:hint="cs"/>
          <w:rtl/>
          <w:lang w:eastAsia="he-IL"/>
        </w:rPr>
        <w:t xml:space="preserve">לא השתנה דבר. </w:t>
      </w:r>
      <w:bookmarkStart w:id="16216" w:name="_ETM_Q34_386779"/>
      <w:bookmarkEnd w:id="16216"/>
      <w:r>
        <w:rPr>
          <w:rFonts w:hint="cs"/>
          <w:rtl/>
          <w:lang w:eastAsia="he-IL"/>
        </w:rPr>
        <w:t xml:space="preserve">אלעזר שטרן, השאלה היא מה קרה לכם. וזה בדיוק העניין, </w:t>
      </w:r>
      <w:bookmarkStart w:id="16217" w:name="_ETM_Q34_391994"/>
      <w:bookmarkEnd w:id="16217"/>
      <w:r>
        <w:rPr>
          <w:rFonts w:hint="cs"/>
          <w:rtl/>
          <w:lang w:eastAsia="he-IL"/>
        </w:rPr>
        <w:t>הובלנו שינוי תקנון רחב ביותר</w:t>
      </w:r>
      <w:r>
        <w:rPr>
          <w:rtl/>
          <w:lang w:eastAsia="he-IL"/>
        </w:rPr>
        <w:t xml:space="preserve"> –</w:t>
      </w:r>
      <w:r>
        <w:rPr>
          <w:rFonts w:hint="cs"/>
          <w:rtl/>
          <w:lang w:eastAsia="he-IL"/>
        </w:rPr>
        <w:t xml:space="preserve"> אני לא הייתי אז, אני אומר </w:t>
      </w:r>
      <w:bookmarkStart w:id="16218" w:name="_ETM_Q34_395373"/>
      <w:bookmarkEnd w:id="16218"/>
      <w:r>
        <w:rPr>
          <w:rFonts w:hint="cs"/>
          <w:rtl/>
          <w:lang w:eastAsia="he-IL"/>
        </w:rPr>
        <w:t xml:space="preserve">"הובלנו" כליכוד – בהסכמה מלאה של </w:t>
      </w:r>
      <w:bookmarkStart w:id="16219" w:name="_ETM_Q34_402836"/>
      <w:bookmarkEnd w:id="16219"/>
      <w:r>
        <w:rPr>
          <w:rFonts w:hint="cs"/>
          <w:rtl/>
          <w:lang w:eastAsia="he-IL"/>
        </w:rPr>
        <w:t xml:space="preserve">כל חברי הכנסת. ואם הייתה התנגדות, פעלו לפתור אותה, </w:t>
      </w:r>
      <w:bookmarkStart w:id="16220" w:name="_ETM_Q34_408776"/>
      <w:bookmarkEnd w:id="16220"/>
      <w:r>
        <w:rPr>
          <w:rFonts w:hint="cs"/>
          <w:rtl/>
          <w:lang w:eastAsia="he-IL"/>
        </w:rPr>
        <w:t xml:space="preserve">ולא יצרו אירוע של חוסר הסכמה בתקנון. </w:t>
      </w:r>
    </w:p>
    <w:p w:rsidR="00111AC8" w:rsidRDefault="00111AC8" w:rsidP="00B1521A">
      <w:pPr>
        <w:rPr>
          <w:rtl/>
          <w:lang w:eastAsia="he-IL"/>
        </w:rPr>
      </w:pPr>
      <w:bookmarkStart w:id="16221" w:name="_ETM_Q34_410404"/>
      <w:bookmarkStart w:id="16222" w:name="_ETM_Q34_410483"/>
      <w:bookmarkStart w:id="16223" w:name="_ETM_Q34_410615"/>
      <w:bookmarkEnd w:id="16221"/>
      <w:bookmarkEnd w:id="16222"/>
      <w:bookmarkEnd w:id="16223"/>
    </w:p>
    <w:p w:rsidR="00111AC8" w:rsidRDefault="00111AC8" w:rsidP="00B1521A">
      <w:pPr>
        <w:rPr>
          <w:rtl/>
          <w:lang w:eastAsia="he-IL"/>
        </w:rPr>
      </w:pPr>
      <w:bookmarkStart w:id="16224" w:name="_ETM_Q34_410709"/>
      <w:bookmarkEnd w:id="16224"/>
      <w:r>
        <w:rPr>
          <w:rFonts w:hint="cs"/>
          <w:rtl/>
          <w:lang w:eastAsia="he-IL"/>
        </w:rPr>
        <w:t xml:space="preserve">עכשיו, חבר הכנסת </w:t>
      </w:r>
      <w:bookmarkStart w:id="16225" w:name="_ETM_Q34_413251"/>
      <w:bookmarkEnd w:id="16225"/>
      <w:r>
        <w:rPr>
          <w:rFonts w:hint="cs"/>
          <w:rtl/>
          <w:lang w:eastAsia="he-IL"/>
        </w:rPr>
        <w:t xml:space="preserve">אלעזר שטרן, מה היה התפקיד שלך בכנסת הקודמת? היית שר </w:t>
      </w:r>
      <w:bookmarkStart w:id="16226" w:name="_ETM_Q34_417575"/>
      <w:bookmarkEnd w:id="16226"/>
      <w:r>
        <w:rPr>
          <w:rFonts w:hint="cs"/>
          <w:rtl/>
          <w:lang w:eastAsia="he-IL"/>
        </w:rPr>
        <w:t>למודיעין. אתה יודע שבחודש הראשון של הכנסת הקודמת</w:t>
      </w:r>
      <w:bookmarkStart w:id="16227" w:name="_ETM_Q34_422237"/>
      <w:bookmarkEnd w:id="16227"/>
      <w:r>
        <w:rPr>
          <w:rFonts w:hint="cs"/>
          <w:rtl/>
          <w:lang w:eastAsia="he-IL"/>
        </w:rPr>
        <w:t xml:space="preserve">, של הממשלה הקודמת, הבאתם שינויי תקנון נוראיים </w:t>
      </w:r>
      <w:bookmarkStart w:id="16228" w:name="_ETM_Q34_429732"/>
      <w:bookmarkEnd w:id="16228"/>
      <w:r>
        <w:rPr>
          <w:rFonts w:hint="cs"/>
          <w:rtl/>
          <w:lang w:eastAsia="he-IL"/>
        </w:rPr>
        <w:t xml:space="preserve">בלי הסכמה, בלי להתדיין, בלי כלום – פשוט כפיתם את </w:t>
      </w:r>
      <w:bookmarkStart w:id="16229" w:name="_ETM_Q34_433817"/>
      <w:bookmarkEnd w:id="16229"/>
      <w:r>
        <w:rPr>
          <w:rFonts w:hint="cs"/>
          <w:rtl/>
          <w:lang w:eastAsia="he-IL"/>
        </w:rPr>
        <w:t xml:space="preserve">דעתכם באגרסיביות. </w:t>
      </w:r>
    </w:p>
    <w:p w:rsidR="00111AC8" w:rsidRDefault="00111AC8" w:rsidP="00B1521A">
      <w:pPr>
        <w:rPr>
          <w:rtl/>
          <w:lang w:eastAsia="he-IL"/>
        </w:rPr>
      </w:pPr>
      <w:bookmarkStart w:id="16230" w:name="_ETM_Q34_436870"/>
      <w:bookmarkStart w:id="16231" w:name="_ETM_Q34_436951"/>
      <w:bookmarkEnd w:id="16230"/>
      <w:bookmarkEnd w:id="16231"/>
    </w:p>
    <w:p w:rsidR="00111AC8" w:rsidRDefault="00111AC8" w:rsidP="00B1521A">
      <w:pPr>
        <w:pStyle w:val="af6"/>
        <w:keepNext/>
        <w:rPr>
          <w:rtl/>
        </w:rPr>
      </w:pPr>
      <w:bookmarkStart w:id="16232" w:name="ET_interruption_5084_14"/>
      <w:r w:rsidRPr="000F2B9C">
        <w:rPr>
          <w:rStyle w:val="TagStyle"/>
          <w:rtl/>
        </w:rPr>
        <w:t xml:space="preserve"> &lt;&lt; קריאה &gt;&gt; </w:t>
      </w:r>
      <w:r>
        <w:rPr>
          <w:rtl/>
        </w:rPr>
        <w:t>מיקי לוי (יש עתיד):</w:t>
      </w:r>
      <w:r w:rsidRPr="000F2B9C">
        <w:rPr>
          <w:rStyle w:val="TagStyle"/>
          <w:rtl/>
        </w:rPr>
        <w:t xml:space="preserve"> &lt;&lt; קריאה &gt;&gt;</w:t>
      </w:r>
      <w:r>
        <w:rPr>
          <w:rtl/>
        </w:rPr>
        <w:t xml:space="preserve">   </w:t>
      </w:r>
      <w:bookmarkEnd w:id="16232"/>
    </w:p>
    <w:p w:rsidR="00111AC8" w:rsidRDefault="00111AC8" w:rsidP="000058BC">
      <w:pPr>
        <w:rPr>
          <w:rtl/>
          <w:lang w:eastAsia="he-IL"/>
        </w:rPr>
      </w:pPr>
    </w:p>
    <w:p w:rsidR="00111AC8" w:rsidRDefault="00111AC8" w:rsidP="001138F8">
      <w:pPr>
        <w:rPr>
          <w:rtl/>
          <w:lang w:eastAsia="he-IL"/>
        </w:rPr>
      </w:pPr>
      <w:r>
        <w:rPr>
          <w:rFonts w:hint="cs"/>
          <w:rtl/>
          <w:lang w:eastAsia="he-IL"/>
        </w:rPr>
        <w:t xml:space="preserve">זה לא נכון. </w:t>
      </w:r>
      <w:bookmarkStart w:id="16233" w:name="_ETM_Q34_434847"/>
      <w:bookmarkStart w:id="16234" w:name="_ETM_Q34_434930"/>
      <w:bookmarkStart w:id="16235" w:name="_ETM_Q34_438974"/>
      <w:bookmarkEnd w:id="16233"/>
      <w:bookmarkEnd w:id="16234"/>
      <w:bookmarkEnd w:id="16235"/>
      <w:r>
        <w:rPr>
          <w:rFonts w:hint="cs"/>
          <w:rtl/>
          <w:lang w:eastAsia="he-IL"/>
        </w:rPr>
        <w:t>תגיד לי מה.</w:t>
      </w:r>
    </w:p>
    <w:p w:rsidR="00111AC8" w:rsidRDefault="00111AC8" w:rsidP="00B1521A">
      <w:pPr>
        <w:rPr>
          <w:rtl/>
          <w:lang w:eastAsia="he-IL"/>
        </w:rPr>
      </w:pPr>
      <w:bookmarkStart w:id="16236" w:name="_ETM_Q34_437998"/>
      <w:bookmarkStart w:id="16237" w:name="_ETM_Q34_438013"/>
      <w:bookmarkEnd w:id="16236"/>
      <w:bookmarkEnd w:id="16237"/>
    </w:p>
    <w:p w:rsidR="00111AC8" w:rsidRDefault="00111AC8" w:rsidP="00B1521A">
      <w:pPr>
        <w:pStyle w:val="-"/>
        <w:keepNext/>
        <w:rPr>
          <w:rtl/>
        </w:rPr>
      </w:pPr>
      <w:r w:rsidRPr="000F2B9C">
        <w:rPr>
          <w:rStyle w:val="TagStyle"/>
          <w:rtl/>
        </w:rPr>
        <w:t xml:space="preserve"> &lt;&lt; דובר_המשך &gt;&gt; </w:t>
      </w:r>
      <w:r>
        <w:rPr>
          <w:rtl/>
        </w:rPr>
        <w:t>שר החינוך יואב קיש:</w:t>
      </w:r>
      <w:r w:rsidRPr="000F2B9C">
        <w:rPr>
          <w:rStyle w:val="TagStyle"/>
          <w:rtl/>
        </w:rPr>
        <w:t xml:space="preserve"> &lt;&lt; דובר_המשך &gt;&gt;</w:t>
      </w:r>
      <w:r>
        <w:rPr>
          <w:rtl/>
        </w:rPr>
        <w:t xml:space="preserve">   </w:t>
      </w:r>
    </w:p>
    <w:p w:rsidR="00111AC8" w:rsidRDefault="00111AC8" w:rsidP="000058BC">
      <w:pPr>
        <w:rPr>
          <w:rtl/>
          <w:lang w:eastAsia="he-IL"/>
        </w:rPr>
      </w:pPr>
    </w:p>
    <w:p w:rsidR="00111AC8" w:rsidRDefault="00111AC8" w:rsidP="00B1521A">
      <w:pPr>
        <w:rPr>
          <w:rtl/>
          <w:lang w:eastAsia="he-IL"/>
        </w:rPr>
      </w:pPr>
      <w:bookmarkStart w:id="16238" w:name="_ETM_Q34_439254"/>
      <w:bookmarkEnd w:id="16238"/>
      <w:r>
        <w:rPr>
          <w:rFonts w:hint="cs"/>
          <w:rtl/>
          <w:lang w:eastAsia="he-IL"/>
        </w:rPr>
        <w:t xml:space="preserve">כל ההחלטות על הוועדות. אתם עשיתם שינויי תקנון מלאים בלי הסכמה, בלי שום דבר. </w:t>
      </w:r>
    </w:p>
    <w:p w:rsidR="00111AC8" w:rsidRDefault="00111AC8" w:rsidP="00B1521A">
      <w:pPr>
        <w:rPr>
          <w:rtl/>
          <w:lang w:eastAsia="he-IL"/>
        </w:rPr>
      </w:pPr>
    </w:p>
    <w:p w:rsidR="00111AC8" w:rsidRDefault="00111AC8" w:rsidP="00B1521A">
      <w:pPr>
        <w:pStyle w:val="af6"/>
        <w:keepNext/>
        <w:rPr>
          <w:rtl/>
        </w:rPr>
      </w:pPr>
      <w:bookmarkStart w:id="16239" w:name="ET_interruption_5084_18"/>
      <w:r w:rsidRPr="000F2B9C">
        <w:rPr>
          <w:rStyle w:val="TagStyle"/>
          <w:rtl/>
        </w:rPr>
        <w:t xml:space="preserve"> &lt;&lt; קריאה &gt;&gt; </w:t>
      </w:r>
      <w:r>
        <w:rPr>
          <w:rtl/>
        </w:rPr>
        <w:t>מיקי לוי (יש עתיד):</w:t>
      </w:r>
      <w:r w:rsidRPr="000F2B9C">
        <w:rPr>
          <w:rStyle w:val="TagStyle"/>
          <w:rtl/>
        </w:rPr>
        <w:t xml:space="preserve"> &lt;&lt; קריאה &gt;&gt;</w:t>
      </w:r>
      <w:r>
        <w:rPr>
          <w:rtl/>
        </w:rPr>
        <w:t xml:space="preserve">   </w:t>
      </w:r>
      <w:bookmarkEnd w:id="16239"/>
    </w:p>
    <w:p w:rsidR="00111AC8" w:rsidRDefault="00111AC8" w:rsidP="000058BC">
      <w:pPr>
        <w:rPr>
          <w:rtl/>
          <w:lang w:eastAsia="he-IL"/>
        </w:rPr>
      </w:pPr>
    </w:p>
    <w:p w:rsidR="00111AC8" w:rsidRDefault="00111AC8" w:rsidP="000058BC">
      <w:pPr>
        <w:rPr>
          <w:rtl/>
          <w:lang w:eastAsia="he-IL"/>
        </w:rPr>
      </w:pPr>
      <w:bookmarkStart w:id="16240" w:name="_ETM_Q34_448538"/>
      <w:bookmarkEnd w:id="16240"/>
      <w:r>
        <w:rPr>
          <w:rFonts w:hint="cs"/>
          <w:rtl/>
          <w:lang w:eastAsia="he-IL"/>
        </w:rPr>
        <w:t>חבר</w:t>
      </w:r>
      <w:bookmarkStart w:id="16241" w:name="_ETM_Q34_449167"/>
      <w:bookmarkEnd w:id="16241"/>
      <w:r>
        <w:rPr>
          <w:rFonts w:hint="cs"/>
          <w:rtl/>
          <w:lang w:eastAsia="he-IL"/>
        </w:rPr>
        <w:t xml:space="preserve"> הכנסת השר קיש </w:t>
      </w:r>
      <w:r w:rsidR="000058BC">
        <w:rPr>
          <w:rFonts w:hint="cs"/>
          <w:rtl/>
          <w:lang w:eastAsia="he-IL"/>
        </w:rPr>
        <w:t>– – –</w:t>
      </w:r>
    </w:p>
    <w:p w:rsidR="00111AC8" w:rsidRDefault="00111AC8" w:rsidP="00B1521A">
      <w:pPr>
        <w:rPr>
          <w:rtl/>
          <w:lang w:eastAsia="he-IL"/>
        </w:rPr>
      </w:pPr>
      <w:bookmarkStart w:id="16242" w:name="_ETM_Q34_453421"/>
      <w:bookmarkStart w:id="16243" w:name="_ETM_Q34_453503"/>
      <w:bookmarkEnd w:id="16242"/>
      <w:bookmarkEnd w:id="16243"/>
    </w:p>
    <w:p w:rsidR="00111AC8" w:rsidRDefault="00111AC8" w:rsidP="00B1521A">
      <w:pPr>
        <w:pStyle w:val="-"/>
        <w:keepNext/>
        <w:rPr>
          <w:rtl/>
        </w:rPr>
      </w:pPr>
      <w:r w:rsidRPr="000F2B9C">
        <w:rPr>
          <w:rStyle w:val="TagStyle"/>
          <w:rtl/>
        </w:rPr>
        <w:t xml:space="preserve"> &lt;&lt; דובר_המשך &gt;&gt; </w:t>
      </w:r>
      <w:r>
        <w:rPr>
          <w:rtl/>
        </w:rPr>
        <w:t>שר החינוך יואב קיש:</w:t>
      </w:r>
      <w:r w:rsidRPr="000F2B9C">
        <w:rPr>
          <w:rStyle w:val="TagStyle"/>
          <w:rtl/>
        </w:rPr>
        <w:t xml:space="preserve"> &lt;&lt; דובר_המשך &gt;&gt;</w:t>
      </w:r>
      <w:r>
        <w:rPr>
          <w:rtl/>
        </w:rPr>
        <w:t xml:space="preserve">   </w:t>
      </w:r>
    </w:p>
    <w:p w:rsidR="00111AC8" w:rsidRDefault="00111AC8" w:rsidP="000058BC">
      <w:pPr>
        <w:rPr>
          <w:rtl/>
          <w:lang w:eastAsia="he-IL"/>
        </w:rPr>
      </w:pPr>
    </w:p>
    <w:p w:rsidR="00111AC8" w:rsidRDefault="00111AC8" w:rsidP="00B1521A">
      <w:pPr>
        <w:rPr>
          <w:rtl/>
          <w:lang w:eastAsia="he-IL"/>
        </w:rPr>
      </w:pPr>
      <w:bookmarkStart w:id="16244" w:name="_ETM_Q34_449423"/>
      <w:bookmarkEnd w:id="16244"/>
      <w:r>
        <w:rPr>
          <w:rFonts w:hint="cs"/>
          <w:rtl/>
          <w:lang w:eastAsia="he-IL"/>
        </w:rPr>
        <w:t xml:space="preserve">אני נותן </w:t>
      </w:r>
      <w:bookmarkStart w:id="16245" w:name="_ETM_Q34_452448"/>
      <w:bookmarkEnd w:id="16245"/>
      <w:r>
        <w:rPr>
          <w:rFonts w:hint="cs"/>
          <w:rtl/>
          <w:lang w:eastAsia="he-IL"/>
        </w:rPr>
        <w:t xml:space="preserve">לך דוגמה </w:t>
      </w:r>
      <w:proofErr w:type="spellStart"/>
      <w:r>
        <w:rPr>
          <w:rFonts w:hint="cs"/>
          <w:rtl/>
          <w:lang w:eastAsia="he-IL"/>
        </w:rPr>
        <w:t>לאיך</w:t>
      </w:r>
      <w:proofErr w:type="spellEnd"/>
      <w:r>
        <w:rPr>
          <w:rFonts w:hint="cs"/>
          <w:rtl/>
          <w:lang w:eastAsia="he-IL"/>
        </w:rPr>
        <w:t xml:space="preserve"> אתם התנהגתם מול איך שאנחנו התנהגנו בשינויי תקנון. </w:t>
      </w:r>
    </w:p>
    <w:p w:rsidR="00111AC8" w:rsidRDefault="00111AC8" w:rsidP="00B1521A">
      <w:pPr>
        <w:rPr>
          <w:rtl/>
          <w:lang w:eastAsia="he-IL"/>
        </w:rPr>
      </w:pPr>
      <w:bookmarkStart w:id="16246" w:name="_ETM_Q34_451691"/>
      <w:bookmarkStart w:id="16247" w:name="_ETM_Q34_451789"/>
      <w:bookmarkEnd w:id="16246"/>
      <w:bookmarkEnd w:id="16247"/>
    </w:p>
    <w:p w:rsidR="00111AC8" w:rsidRDefault="00111AC8" w:rsidP="00B1521A">
      <w:pPr>
        <w:pStyle w:val="af6"/>
        <w:keepNext/>
        <w:rPr>
          <w:rtl/>
        </w:rPr>
      </w:pPr>
      <w:bookmarkStart w:id="16248" w:name="ET_interruption_5084_20"/>
      <w:r w:rsidRPr="000F2B9C">
        <w:rPr>
          <w:rStyle w:val="TagStyle"/>
          <w:rtl/>
        </w:rPr>
        <w:t xml:space="preserve"> &lt;&lt; קריאה &gt;&gt; </w:t>
      </w:r>
      <w:r>
        <w:rPr>
          <w:rtl/>
        </w:rPr>
        <w:t>מיקי לוי (יש עתיד):</w:t>
      </w:r>
      <w:r w:rsidRPr="000F2B9C">
        <w:rPr>
          <w:rStyle w:val="TagStyle"/>
          <w:rtl/>
        </w:rPr>
        <w:t xml:space="preserve"> &lt;&lt; קריאה &gt;&gt;</w:t>
      </w:r>
      <w:r>
        <w:rPr>
          <w:rtl/>
        </w:rPr>
        <w:t xml:space="preserve">   </w:t>
      </w:r>
      <w:bookmarkEnd w:id="16248"/>
    </w:p>
    <w:p w:rsidR="00111AC8" w:rsidRDefault="00111AC8" w:rsidP="000058BC">
      <w:pPr>
        <w:rPr>
          <w:rtl/>
          <w:lang w:eastAsia="he-IL"/>
        </w:rPr>
      </w:pPr>
    </w:p>
    <w:p w:rsidR="00111AC8" w:rsidRDefault="00111AC8" w:rsidP="00B1521A">
      <w:pPr>
        <w:rPr>
          <w:rtl/>
          <w:lang w:eastAsia="he-IL"/>
        </w:rPr>
      </w:pPr>
      <w:bookmarkStart w:id="16249" w:name="_ETM_Q34_455805"/>
      <w:bookmarkEnd w:id="16249"/>
      <w:r>
        <w:rPr>
          <w:rFonts w:hint="cs"/>
          <w:rtl/>
          <w:lang w:eastAsia="he-IL"/>
        </w:rPr>
        <w:t xml:space="preserve">אתה לא יכול לתת לי דוגמה, כי הייתי </w:t>
      </w:r>
      <w:bookmarkStart w:id="16250" w:name="_ETM_Q34_453497"/>
      <w:bookmarkEnd w:id="16250"/>
      <w:r>
        <w:rPr>
          <w:rFonts w:hint="cs"/>
          <w:rtl/>
          <w:lang w:eastAsia="he-IL"/>
        </w:rPr>
        <w:t xml:space="preserve">שם. </w:t>
      </w:r>
      <w:bookmarkStart w:id="16251" w:name="_ETM_Q34_454243"/>
      <w:bookmarkEnd w:id="16251"/>
    </w:p>
    <w:p w:rsidR="00111AC8" w:rsidRDefault="00111AC8" w:rsidP="00B1521A">
      <w:pPr>
        <w:rPr>
          <w:rtl/>
          <w:lang w:eastAsia="he-IL"/>
        </w:rPr>
      </w:pPr>
      <w:bookmarkStart w:id="16252" w:name="_ETM_Q34_454331"/>
      <w:bookmarkEnd w:id="16252"/>
    </w:p>
    <w:p w:rsidR="00111AC8" w:rsidRDefault="00111AC8" w:rsidP="00B1521A">
      <w:pPr>
        <w:pStyle w:val="-"/>
        <w:keepNext/>
        <w:rPr>
          <w:rtl/>
        </w:rPr>
      </w:pPr>
      <w:r w:rsidRPr="000F2B9C">
        <w:rPr>
          <w:rStyle w:val="TagStyle"/>
          <w:rtl/>
        </w:rPr>
        <w:t xml:space="preserve"> &lt;&lt; דובר_המשך &gt;&gt; </w:t>
      </w:r>
      <w:r>
        <w:rPr>
          <w:rtl/>
        </w:rPr>
        <w:t>שר החינוך יואב קיש:</w:t>
      </w:r>
      <w:r w:rsidRPr="000F2B9C">
        <w:rPr>
          <w:rStyle w:val="TagStyle"/>
          <w:rtl/>
        </w:rPr>
        <w:t xml:space="preserve"> &lt;&lt; דובר_המשך &gt;&gt;</w:t>
      </w:r>
      <w:r>
        <w:rPr>
          <w:rtl/>
        </w:rPr>
        <w:t xml:space="preserve">   </w:t>
      </w:r>
    </w:p>
    <w:p w:rsidR="00111AC8" w:rsidRDefault="00111AC8" w:rsidP="000058BC">
      <w:pPr>
        <w:rPr>
          <w:rtl/>
          <w:lang w:eastAsia="he-IL"/>
        </w:rPr>
      </w:pPr>
    </w:p>
    <w:p w:rsidR="00111AC8" w:rsidRDefault="00111AC8" w:rsidP="000058BC">
      <w:pPr>
        <w:rPr>
          <w:rtl/>
          <w:lang w:eastAsia="he-IL"/>
        </w:rPr>
      </w:pPr>
      <w:bookmarkStart w:id="16253" w:name="_ETM_Q34_459290"/>
      <w:bookmarkEnd w:id="16253"/>
      <w:r>
        <w:rPr>
          <w:rFonts w:hint="cs"/>
          <w:rtl/>
          <w:lang w:eastAsia="he-IL"/>
        </w:rPr>
        <w:t xml:space="preserve">שינויי תקנון צריך לעשות בהסכמה, ולא ברמיסה. אתם לא </w:t>
      </w:r>
      <w:bookmarkStart w:id="16254" w:name="_ETM_Q34_462678"/>
      <w:bookmarkEnd w:id="16254"/>
      <w:r>
        <w:rPr>
          <w:rFonts w:hint="cs"/>
          <w:rtl/>
          <w:lang w:eastAsia="he-IL"/>
        </w:rPr>
        <w:t xml:space="preserve">ידעתם </w:t>
      </w:r>
      <w:r w:rsidR="000058BC">
        <w:rPr>
          <w:rFonts w:hint="cs"/>
          <w:rtl/>
          <w:lang w:eastAsia="he-IL"/>
        </w:rPr>
        <w:t>– – –</w:t>
      </w:r>
    </w:p>
    <w:p w:rsidR="00111AC8" w:rsidRDefault="00111AC8" w:rsidP="00B1521A">
      <w:pPr>
        <w:rPr>
          <w:rtl/>
          <w:lang w:eastAsia="he-IL"/>
        </w:rPr>
      </w:pPr>
      <w:bookmarkStart w:id="16255" w:name="_ETM_Q34_458725"/>
      <w:bookmarkStart w:id="16256" w:name="_ETM_Q34_458818"/>
      <w:bookmarkEnd w:id="16255"/>
      <w:bookmarkEnd w:id="16256"/>
    </w:p>
    <w:p w:rsidR="00111AC8" w:rsidRDefault="00111AC8" w:rsidP="00B1521A">
      <w:pPr>
        <w:pStyle w:val="af6"/>
        <w:keepNext/>
        <w:rPr>
          <w:rtl/>
        </w:rPr>
      </w:pPr>
      <w:bookmarkStart w:id="16257" w:name="ET_interruption_5084_22"/>
      <w:r w:rsidRPr="000F2B9C">
        <w:rPr>
          <w:rStyle w:val="TagStyle"/>
          <w:rtl/>
        </w:rPr>
        <w:t xml:space="preserve"> &lt;&lt; קריאה &gt;&gt; </w:t>
      </w:r>
      <w:r>
        <w:rPr>
          <w:rtl/>
        </w:rPr>
        <w:t>מיקי לוי (יש עתיד):</w:t>
      </w:r>
      <w:r w:rsidRPr="000F2B9C">
        <w:rPr>
          <w:rStyle w:val="TagStyle"/>
          <w:rtl/>
        </w:rPr>
        <w:t xml:space="preserve"> &lt;&lt; קריאה &gt;&gt;</w:t>
      </w:r>
      <w:r>
        <w:rPr>
          <w:rtl/>
        </w:rPr>
        <w:t xml:space="preserve">   </w:t>
      </w:r>
      <w:bookmarkEnd w:id="16257"/>
    </w:p>
    <w:p w:rsidR="00111AC8" w:rsidRDefault="00111AC8" w:rsidP="000058BC">
      <w:pPr>
        <w:rPr>
          <w:rtl/>
          <w:lang w:eastAsia="he-IL"/>
        </w:rPr>
      </w:pPr>
    </w:p>
    <w:p w:rsidR="00111AC8" w:rsidRDefault="00111AC8" w:rsidP="00B1521A">
      <w:pPr>
        <w:rPr>
          <w:rtl/>
          <w:lang w:eastAsia="he-IL"/>
        </w:rPr>
      </w:pPr>
      <w:bookmarkStart w:id="16258" w:name="_ETM_Q34_460486"/>
      <w:bookmarkEnd w:id="16258"/>
      <w:r>
        <w:rPr>
          <w:rFonts w:hint="cs"/>
          <w:rtl/>
          <w:lang w:eastAsia="he-IL"/>
        </w:rPr>
        <w:t xml:space="preserve">לא היה שום שינוי. </w:t>
      </w:r>
      <w:r w:rsidR="001138F8">
        <w:rPr>
          <w:rFonts w:hint="cs"/>
          <w:rtl/>
          <w:lang w:eastAsia="he-IL"/>
        </w:rPr>
        <w:t xml:space="preserve">שום שינוי. </w:t>
      </w:r>
    </w:p>
    <w:p w:rsidR="00111AC8" w:rsidRDefault="00111AC8" w:rsidP="00B1521A">
      <w:pPr>
        <w:rPr>
          <w:b/>
          <w:bCs/>
          <w:u w:val="single"/>
          <w:rtl/>
          <w:lang w:eastAsia="he-IL"/>
        </w:rPr>
      </w:pPr>
      <w:bookmarkStart w:id="16259" w:name="_ETM_Q34_462160"/>
      <w:bookmarkStart w:id="16260" w:name="_ETM_Q34_462250"/>
      <w:bookmarkEnd w:id="16259"/>
      <w:bookmarkEnd w:id="16260"/>
    </w:p>
    <w:p w:rsidR="00111AC8" w:rsidRDefault="00111AC8" w:rsidP="00B1521A">
      <w:pPr>
        <w:pStyle w:val="-"/>
        <w:keepNext/>
        <w:rPr>
          <w:rtl/>
        </w:rPr>
      </w:pPr>
      <w:r w:rsidRPr="000F2B9C">
        <w:rPr>
          <w:rStyle w:val="TagStyle"/>
          <w:rtl/>
        </w:rPr>
        <w:t xml:space="preserve"> &lt;&lt; דובר_המשך &gt;&gt; </w:t>
      </w:r>
      <w:r>
        <w:rPr>
          <w:rtl/>
        </w:rPr>
        <w:t>שר החינוך יואב קיש:</w:t>
      </w:r>
      <w:r w:rsidRPr="000F2B9C">
        <w:rPr>
          <w:rStyle w:val="TagStyle"/>
          <w:rtl/>
        </w:rPr>
        <w:t xml:space="preserve"> &lt;&lt; דובר_המשך &gt;&gt;</w:t>
      </w:r>
      <w:r>
        <w:rPr>
          <w:rtl/>
        </w:rPr>
        <w:t xml:space="preserve">   </w:t>
      </w:r>
    </w:p>
    <w:p w:rsidR="00111AC8" w:rsidRDefault="00111AC8" w:rsidP="000058BC">
      <w:pPr>
        <w:rPr>
          <w:rtl/>
          <w:lang w:eastAsia="he-IL"/>
        </w:rPr>
      </w:pPr>
    </w:p>
    <w:p w:rsidR="00111AC8" w:rsidRDefault="00111AC8" w:rsidP="001138F8">
      <w:pPr>
        <w:rPr>
          <w:rtl/>
          <w:lang w:eastAsia="he-IL"/>
        </w:rPr>
      </w:pPr>
      <w:r>
        <w:rPr>
          <w:rFonts w:hint="cs"/>
          <w:rtl/>
          <w:lang w:eastAsia="he-IL"/>
        </w:rPr>
        <w:t xml:space="preserve">בטח, </w:t>
      </w:r>
      <w:bookmarkStart w:id="16261" w:name="_ETM_Q34_462384"/>
      <w:bookmarkEnd w:id="16261"/>
      <w:r>
        <w:rPr>
          <w:rFonts w:hint="cs"/>
          <w:rtl/>
          <w:lang w:eastAsia="he-IL"/>
        </w:rPr>
        <w:t xml:space="preserve">שום שינוי. </w:t>
      </w:r>
      <w:bookmarkStart w:id="16262" w:name="_ETM_Q34_463822"/>
      <w:bookmarkStart w:id="16263" w:name="_ETM_Q34_463901"/>
      <w:bookmarkStart w:id="16264" w:name="_ETM_Q34_468828"/>
      <w:bookmarkEnd w:id="16262"/>
      <w:bookmarkEnd w:id="16263"/>
      <w:bookmarkEnd w:id="16264"/>
      <w:r>
        <w:rPr>
          <w:rFonts w:hint="cs"/>
          <w:rtl/>
          <w:lang w:eastAsia="he-IL"/>
        </w:rPr>
        <w:t>כל הוועדות שהחלפתם, כל השינויים שעשיתם</w:t>
      </w:r>
      <w:bookmarkStart w:id="16265" w:name="_ETM_Q34_468254"/>
      <w:bookmarkEnd w:id="16265"/>
      <w:r>
        <w:rPr>
          <w:rFonts w:hint="cs"/>
          <w:rtl/>
          <w:lang w:eastAsia="he-IL"/>
        </w:rPr>
        <w:t xml:space="preserve"> </w:t>
      </w:r>
      <w:r>
        <w:rPr>
          <w:rtl/>
          <w:lang w:eastAsia="he-IL"/>
        </w:rPr>
        <w:t>–</w:t>
      </w:r>
      <w:r>
        <w:rPr>
          <w:rFonts w:hint="cs"/>
          <w:rtl/>
          <w:lang w:eastAsia="he-IL"/>
        </w:rPr>
        <w:t xml:space="preserve"> לא ספרתם אותנו ממטר. </w:t>
      </w:r>
    </w:p>
    <w:p w:rsidR="00111AC8" w:rsidRDefault="00111AC8" w:rsidP="00B1521A">
      <w:pPr>
        <w:rPr>
          <w:rtl/>
          <w:lang w:eastAsia="he-IL"/>
        </w:rPr>
      </w:pPr>
      <w:bookmarkStart w:id="16266" w:name="_ETM_Q34_467592"/>
      <w:bookmarkStart w:id="16267" w:name="_ETM_Q34_467684"/>
      <w:bookmarkEnd w:id="16266"/>
      <w:bookmarkEnd w:id="16267"/>
    </w:p>
    <w:p w:rsidR="00111AC8" w:rsidRDefault="00111AC8" w:rsidP="00B1521A">
      <w:pPr>
        <w:pStyle w:val="af6"/>
        <w:keepNext/>
        <w:rPr>
          <w:rtl/>
        </w:rPr>
      </w:pPr>
      <w:bookmarkStart w:id="16268" w:name="ET_interruption_5084_27"/>
      <w:r w:rsidRPr="000F2B9C">
        <w:rPr>
          <w:rStyle w:val="TagStyle"/>
          <w:rtl/>
        </w:rPr>
        <w:t xml:space="preserve"> &lt;&lt; קריאה &gt;&gt; </w:t>
      </w:r>
      <w:r>
        <w:rPr>
          <w:rtl/>
        </w:rPr>
        <w:t>מיקי לוי (יש עתיד):</w:t>
      </w:r>
      <w:r w:rsidRPr="000F2B9C">
        <w:rPr>
          <w:rStyle w:val="TagStyle"/>
          <w:rtl/>
        </w:rPr>
        <w:t xml:space="preserve"> &lt;&lt; קריאה &gt;&gt;</w:t>
      </w:r>
      <w:r>
        <w:rPr>
          <w:rtl/>
        </w:rPr>
        <w:t xml:space="preserve">   </w:t>
      </w:r>
      <w:bookmarkEnd w:id="16268"/>
    </w:p>
    <w:p w:rsidR="00111AC8" w:rsidRDefault="00111AC8" w:rsidP="000058BC">
      <w:pPr>
        <w:rPr>
          <w:rtl/>
          <w:lang w:eastAsia="he-IL"/>
        </w:rPr>
      </w:pPr>
    </w:p>
    <w:p w:rsidR="00111AC8" w:rsidRDefault="00111AC8" w:rsidP="00B1521A">
      <w:pPr>
        <w:rPr>
          <w:rtl/>
          <w:lang w:eastAsia="he-IL"/>
        </w:rPr>
      </w:pPr>
      <w:bookmarkStart w:id="16269" w:name="_ETM_Q34_467648"/>
      <w:bookmarkEnd w:id="16269"/>
      <w:r>
        <w:rPr>
          <w:rFonts w:hint="cs"/>
          <w:rtl/>
          <w:lang w:eastAsia="he-IL"/>
        </w:rPr>
        <w:t xml:space="preserve">הכול בתקנון </w:t>
      </w:r>
      <w:bookmarkStart w:id="16270" w:name="_ETM_Q34_464410"/>
      <w:bookmarkEnd w:id="16270"/>
      <w:r>
        <w:rPr>
          <w:rFonts w:hint="cs"/>
          <w:rtl/>
          <w:lang w:eastAsia="he-IL"/>
        </w:rPr>
        <w:t xml:space="preserve">הזה. בתקנון הזה לא נכנס דבר, דבר. </w:t>
      </w:r>
    </w:p>
    <w:p w:rsidR="00111AC8" w:rsidRDefault="00111AC8" w:rsidP="00B1521A">
      <w:pPr>
        <w:rPr>
          <w:rtl/>
          <w:lang w:eastAsia="he-IL"/>
        </w:rPr>
      </w:pPr>
      <w:bookmarkStart w:id="16271" w:name="_ETM_Q34_473400"/>
      <w:bookmarkStart w:id="16272" w:name="_ETM_Q34_473498"/>
      <w:bookmarkEnd w:id="16271"/>
      <w:bookmarkEnd w:id="16272"/>
    </w:p>
    <w:p w:rsidR="00111AC8" w:rsidRDefault="00111AC8" w:rsidP="00B1521A">
      <w:pPr>
        <w:pStyle w:val="-"/>
        <w:keepNext/>
        <w:rPr>
          <w:rtl/>
        </w:rPr>
      </w:pPr>
      <w:r w:rsidRPr="000F2B9C">
        <w:rPr>
          <w:rStyle w:val="TagStyle"/>
          <w:rtl/>
        </w:rPr>
        <w:t xml:space="preserve"> &lt;&lt; דובר_המשך &gt;&gt; </w:t>
      </w:r>
      <w:r>
        <w:rPr>
          <w:rtl/>
        </w:rPr>
        <w:t>שר החינוך יואב קיש:</w:t>
      </w:r>
      <w:r w:rsidRPr="000F2B9C">
        <w:rPr>
          <w:rStyle w:val="TagStyle"/>
          <w:rtl/>
        </w:rPr>
        <w:t xml:space="preserve"> &lt;&lt; דובר_המשך &gt;&gt;</w:t>
      </w:r>
      <w:r>
        <w:rPr>
          <w:rtl/>
        </w:rPr>
        <w:t xml:space="preserve">   </w:t>
      </w:r>
    </w:p>
    <w:p w:rsidR="00111AC8" w:rsidRDefault="00111AC8" w:rsidP="000058BC">
      <w:pPr>
        <w:rPr>
          <w:rtl/>
          <w:lang w:eastAsia="he-IL"/>
        </w:rPr>
      </w:pPr>
    </w:p>
    <w:p w:rsidR="00111AC8" w:rsidRDefault="00111AC8" w:rsidP="00B1521A">
      <w:pPr>
        <w:rPr>
          <w:rtl/>
          <w:lang w:eastAsia="he-IL"/>
        </w:rPr>
      </w:pPr>
      <w:bookmarkStart w:id="16273" w:name="_ETM_Q34_471859"/>
      <w:bookmarkEnd w:id="16273"/>
      <w:r>
        <w:rPr>
          <w:rFonts w:hint="cs"/>
          <w:rtl/>
          <w:lang w:eastAsia="he-IL"/>
        </w:rPr>
        <w:t>אתה</w:t>
      </w:r>
      <w:bookmarkStart w:id="16274" w:name="_ETM_Q34_469372"/>
      <w:bookmarkEnd w:id="16274"/>
      <w:r>
        <w:rPr>
          <w:rFonts w:hint="cs"/>
          <w:rtl/>
          <w:lang w:eastAsia="he-IL"/>
        </w:rPr>
        <w:t xml:space="preserve"> יודע מה? השר קרעי, אתה זוכר מה היו </w:t>
      </w:r>
      <w:bookmarkStart w:id="16275" w:name="_ETM_Q34_478054"/>
      <w:bookmarkEnd w:id="16275"/>
      <w:r>
        <w:rPr>
          <w:rFonts w:hint="cs"/>
          <w:rtl/>
          <w:lang w:eastAsia="he-IL"/>
        </w:rPr>
        <w:t xml:space="preserve">שינויי התקנון שהם העבירו בכנסת הקודמת? אני יודע את כל שינויי הוועדות. </w:t>
      </w:r>
    </w:p>
    <w:p w:rsidR="00111AC8" w:rsidRDefault="00111AC8" w:rsidP="00B1521A">
      <w:pPr>
        <w:rPr>
          <w:rtl/>
          <w:lang w:eastAsia="he-IL"/>
        </w:rPr>
      </w:pPr>
      <w:bookmarkStart w:id="16276" w:name="_ETM_Q34_477884"/>
      <w:bookmarkStart w:id="16277" w:name="_ETM_Q34_477983"/>
      <w:bookmarkEnd w:id="16276"/>
      <w:bookmarkEnd w:id="16277"/>
    </w:p>
    <w:p w:rsidR="00111AC8" w:rsidRDefault="00111AC8" w:rsidP="00B1521A">
      <w:pPr>
        <w:pStyle w:val="af6"/>
        <w:keepNext/>
        <w:rPr>
          <w:rtl/>
        </w:rPr>
      </w:pPr>
      <w:r w:rsidRPr="000F2B9C">
        <w:rPr>
          <w:rStyle w:val="TagStyle"/>
          <w:rtl/>
        </w:rPr>
        <w:t xml:space="preserve"> &lt;&lt; קריאה &gt;&gt; </w:t>
      </w:r>
      <w:r>
        <w:rPr>
          <w:rtl/>
        </w:rPr>
        <w:t>אלעזר שטרן (יש עתיד):</w:t>
      </w:r>
      <w:r w:rsidRPr="000F2B9C">
        <w:rPr>
          <w:rStyle w:val="TagStyle"/>
          <w:rtl/>
        </w:rPr>
        <w:t xml:space="preserve"> &lt;&lt; קריאה &gt;&gt;</w:t>
      </w:r>
      <w:r>
        <w:rPr>
          <w:rtl/>
        </w:rPr>
        <w:t xml:space="preserve">   </w:t>
      </w:r>
    </w:p>
    <w:p w:rsidR="00111AC8" w:rsidRDefault="00111AC8" w:rsidP="000058BC">
      <w:pPr>
        <w:rPr>
          <w:rtl/>
          <w:lang w:eastAsia="he-IL"/>
        </w:rPr>
      </w:pPr>
    </w:p>
    <w:p w:rsidR="00111AC8" w:rsidRDefault="00111AC8" w:rsidP="00B1521A">
      <w:pPr>
        <w:rPr>
          <w:rtl/>
          <w:lang w:eastAsia="he-IL"/>
        </w:rPr>
      </w:pPr>
      <w:bookmarkStart w:id="16278" w:name="_ETM_Q34_480354"/>
      <w:bookmarkEnd w:id="16278"/>
      <w:r>
        <w:rPr>
          <w:rFonts w:hint="cs"/>
          <w:rtl/>
          <w:lang w:eastAsia="he-IL"/>
        </w:rPr>
        <w:t>עברת לצד ההוא?</w:t>
      </w:r>
      <w:bookmarkStart w:id="16279" w:name="_ETM_Q34_480539"/>
      <w:bookmarkEnd w:id="16279"/>
      <w:r>
        <w:rPr>
          <w:rFonts w:hint="cs"/>
          <w:rtl/>
          <w:lang w:eastAsia="he-IL"/>
        </w:rPr>
        <w:t xml:space="preserve"> אתה עושה צחוק?</w:t>
      </w:r>
    </w:p>
    <w:p w:rsidR="00111AC8" w:rsidRDefault="00111AC8" w:rsidP="00B1521A">
      <w:pPr>
        <w:rPr>
          <w:rtl/>
          <w:lang w:eastAsia="he-IL"/>
        </w:rPr>
      </w:pPr>
      <w:bookmarkStart w:id="16280" w:name="_ETM_Q34_487021"/>
      <w:bookmarkStart w:id="16281" w:name="_ETM_Q34_487109"/>
      <w:bookmarkEnd w:id="16280"/>
      <w:bookmarkEnd w:id="16281"/>
    </w:p>
    <w:p w:rsidR="00111AC8" w:rsidRDefault="00111AC8" w:rsidP="00B1521A">
      <w:pPr>
        <w:pStyle w:val="af6"/>
        <w:keepNext/>
        <w:rPr>
          <w:rtl/>
        </w:rPr>
      </w:pPr>
      <w:bookmarkStart w:id="16282" w:name="ET_interruption_6461_30"/>
      <w:r w:rsidRPr="000F2B9C">
        <w:rPr>
          <w:rStyle w:val="TagStyle"/>
          <w:rtl/>
        </w:rPr>
        <w:t xml:space="preserve"> &lt;&lt; קריאה &gt;&gt; </w:t>
      </w:r>
      <w:r>
        <w:rPr>
          <w:rtl/>
        </w:rPr>
        <w:t>שר התקשורת שלמה קרעי:</w:t>
      </w:r>
      <w:r w:rsidRPr="000F2B9C">
        <w:rPr>
          <w:rStyle w:val="TagStyle"/>
          <w:rtl/>
        </w:rPr>
        <w:t xml:space="preserve"> &lt;&lt; קריאה &gt;&gt;</w:t>
      </w:r>
      <w:r>
        <w:rPr>
          <w:rtl/>
        </w:rPr>
        <w:t xml:space="preserve">   </w:t>
      </w:r>
      <w:bookmarkEnd w:id="16282"/>
    </w:p>
    <w:p w:rsidR="00111AC8" w:rsidRDefault="00111AC8" w:rsidP="000058BC">
      <w:pPr>
        <w:rPr>
          <w:rtl/>
          <w:lang w:eastAsia="he-IL"/>
        </w:rPr>
      </w:pPr>
    </w:p>
    <w:p w:rsidR="00111AC8" w:rsidRDefault="00111AC8" w:rsidP="000058BC">
      <w:pPr>
        <w:rPr>
          <w:rtl/>
          <w:lang w:eastAsia="he-IL"/>
        </w:rPr>
      </w:pPr>
      <w:r>
        <w:rPr>
          <w:rFonts w:hint="cs"/>
          <w:rtl/>
          <w:lang w:eastAsia="he-IL"/>
        </w:rPr>
        <w:t xml:space="preserve">הם לא היו צריכים </w:t>
      </w:r>
      <w:r w:rsidR="000058BC">
        <w:rPr>
          <w:rFonts w:hint="cs"/>
          <w:rtl/>
          <w:lang w:eastAsia="he-IL"/>
        </w:rPr>
        <w:t>– – –</w:t>
      </w:r>
    </w:p>
    <w:p w:rsidR="00111AC8" w:rsidRDefault="00111AC8" w:rsidP="00B1521A">
      <w:pPr>
        <w:rPr>
          <w:rtl/>
          <w:lang w:eastAsia="he-IL"/>
        </w:rPr>
      </w:pPr>
      <w:bookmarkStart w:id="16283" w:name="_ETM_Q34_487671"/>
      <w:bookmarkStart w:id="16284" w:name="_ETM_Q34_487757"/>
      <w:bookmarkEnd w:id="16283"/>
      <w:bookmarkEnd w:id="16284"/>
    </w:p>
    <w:p w:rsidR="00111AC8" w:rsidRDefault="00111AC8" w:rsidP="00B1521A">
      <w:pPr>
        <w:pStyle w:val="-"/>
        <w:keepNext/>
        <w:rPr>
          <w:rtl/>
        </w:rPr>
      </w:pPr>
      <w:bookmarkStart w:id="16285" w:name="ET_speakercontinue_6458_31"/>
      <w:r w:rsidRPr="000F2B9C">
        <w:rPr>
          <w:rStyle w:val="TagStyle"/>
          <w:rtl/>
        </w:rPr>
        <w:t xml:space="preserve"> &lt;&lt; דובר_המשך &gt;&gt; </w:t>
      </w:r>
      <w:r>
        <w:rPr>
          <w:rtl/>
        </w:rPr>
        <w:t>שר החינוך יואב קיש:</w:t>
      </w:r>
      <w:r w:rsidRPr="000F2B9C">
        <w:rPr>
          <w:rStyle w:val="TagStyle"/>
          <w:rtl/>
        </w:rPr>
        <w:t xml:space="preserve"> &lt;&lt; דובר_המשך &gt;&gt;</w:t>
      </w:r>
      <w:r>
        <w:rPr>
          <w:rtl/>
        </w:rPr>
        <w:t xml:space="preserve">   </w:t>
      </w:r>
      <w:bookmarkEnd w:id="16285"/>
    </w:p>
    <w:p w:rsidR="00111AC8" w:rsidRDefault="00111AC8" w:rsidP="000058BC">
      <w:pPr>
        <w:rPr>
          <w:rtl/>
          <w:lang w:eastAsia="he-IL"/>
        </w:rPr>
      </w:pPr>
    </w:p>
    <w:p w:rsidR="00111AC8" w:rsidRDefault="00111AC8" w:rsidP="00181FA9">
      <w:pPr>
        <w:rPr>
          <w:rtl/>
          <w:lang w:eastAsia="he-IL"/>
        </w:rPr>
      </w:pPr>
      <w:bookmarkStart w:id="16286" w:name="_ETM_Q34_489112"/>
      <w:bookmarkEnd w:id="16286"/>
      <w:r>
        <w:rPr>
          <w:rFonts w:hint="cs"/>
          <w:rtl/>
          <w:lang w:eastAsia="he-IL"/>
        </w:rPr>
        <w:t xml:space="preserve">לא, הם שינו, את הוועדות הם שינו. </w:t>
      </w:r>
      <w:bookmarkStart w:id="16287" w:name="_ETM_Q34_487324"/>
      <w:bookmarkStart w:id="16288" w:name="_ETM_Q34_487413"/>
      <w:bookmarkStart w:id="16289" w:name="_ETM_Q34_490379"/>
      <w:bookmarkEnd w:id="16287"/>
      <w:bookmarkEnd w:id="16288"/>
      <w:bookmarkEnd w:id="16289"/>
      <w:r>
        <w:rPr>
          <w:rFonts w:hint="cs"/>
          <w:rtl/>
          <w:lang w:eastAsia="he-IL"/>
        </w:rPr>
        <w:t xml:space="preserve">שיניתם את הוועדות. </w:t>
      </w:r>
    </w:p>
    <w:p w:rsidR="00111AC8" w:rsidRDefault="00111AC8" w:rsidP="00B1521A">
      <w:pPr>
        <w:rPr>
          <w:rtl/>
          <w:lang w:eastAsia="he-IL"/>
        </w:rPr>
      </w:pPr>
    </w:p>
    <w:p w:rsidR="00111AC8" w:rsidRDefault="00111AC8" w:rsidP="00B1521A">
      <w:pPr>
        <w:pStyle w:val="af6"/>
        <w:keepNext/>
        <w:rPr>
          <w:rtl/>
        </w:rPr>
      </w:pPr>
      <w:bookmarkStart w:id="16290" w:name="ET_interruption_5084_34"/>
      <w:r w:rsidRPr="000F2B9C">
        <w:rPr>
          <w:rStyle w:val="TagStyle"/>
          <w:rtl/>
        </w:rPr>
        <w:t xml:space="preserve"> &lt;&lt; קריאה &gt;&gt; </w:t>
      </w:r>
      <w:r>
        <w:rPr>
          <w:rtl/>
        </w:rPr>
        <w:t>מיקי לוי (יש עתיד):</w:t>
      </w:r>
      <w:r w:rsidRPr="000F2B9C">
        <w:rPr>
          <w:rStyle w:val="TagStyle"/>
          <w:rtl/>
        </w:rPr>
        <w:t xml:space="preserve"> &lt;&lt; קריאה &gt;&gt;</w:t>
      </w:r>
      <w:r>
        <w:rPr>
          <w:rtl/>
        </w:rPr>
        <w:t xml:space="preserve">   </w:t>
      </w:r>
      <w:bookmarkEnd w:id="16290"/>
    </w:p>
    <w:p w:rsidR="00111AC8" w:rsidRDefault="00111AC8" w:rsidP="000058BC">
      <w:pPr>
        <w:rPr>
          <w:rtl/>
          <w:lang w:eastAsia="he-IL"/>
        </w:rPr>
      </w:pPr>
    </w:p>
    <w:p w:rsidR="00111AC8" w:rsidRDefault="00111AC8" w:rsidP="00B1521A">
      <w:pPr>
        <w:rPr>
          <w:rtl/>
          <w:lang w:eastAsia="he-IL"/>
        </w:rPr>
      </w:pPr>
      <w:r>
        <w:rPr>
          <w:rFonts w:hint="cs"/>
          <w:rtl/>
          <w:lang w:eastAsia="he-IL"/>
        </w:rPr>
        <w:t xml:space="preserve">שום שינוי. </w:t>
      </w:r>
      <w:bookmarkStart w:id="16291" w:name="_ETM_Q34_489207"/>
      <w:bookmarkEnd w:id="16291"/>
    </w:p>
    <w:p w:rsidR="00111AC8" w:rsidRDefault="00111AC8" w:rsidP="00B1521A">
      <w:pPr>
        <w:rPr>
          <w:rtl/>
          <w:lang w:eastAsia="he-IL"/>
        </w:rPr>
      </w:pPr>
      <w:bookmarkStart w:id="16292" w:name="_ETM_Q34_489298"/>
      <w:bookmarkEnd w:id="16292"/>
    </w:p>
    <w:p w:rsidR="00111AC8" w:rsidRDefault="00111AC8" w:rsidP="00B1521A">
      <w:pPr>
        <w:pStyle w:val="-"/>
        <w:keepNext/>
        <w:rPr>
          <w:rtl/>
        </w:rPr>
      </w:pPr>
      <w:bookmarkStart w:id="16293" w:name="ET_speakercontinue_6458_35"/>
      <w:r w:rsidRPr="000F2B9C">
        <w:rPr>
          <w:rStyle w:val="TagStyle"/>
          <w:rtl/>
        </w:rPr>
        <w:t xml:space="preserve"> &lt;&lt; דובר_המשך &gt;&gt; </w:t>
      </w:r>
      <w:r>
        <w:rPr>
          <w:rtl/>
        </w:rPr>
        <w:t>שר החינוך יואב קיש:</w:t>
      </w:r>
      <w:r w:rsidRPr="000F2B9C">
        <w:rPr>
          <w:rStyle w:val="TagStyle"/>
          <w:rtl/>
        </w:rPr>
        <w:t xml:space="preserve"> &lt;&lt; דובר_המשך &gt;&gt;</w:t>
      </w:r>
      <w:r>
        <w:rPr>
          <w:rtl/>
        </w:rPr>
        <w:t xml:space="preserve">   </w:t>
      </w:r>
      <w:bookmarkEnd w:id="16293"/>
    </w:p>
    <w:p w:rsidR="00111AC8" w:rsidRDefault="00111AC8" w:rsidP="000058BC">
      <w:pPr>
        <w:rPr>
          <w:rtl/>
          <w:lang w:eastAsia="he-IL"/>
        </w:rPr>
      </w:pPr>
    </w:p>
    <w:p w:rsidR="00111AC8" w:rsidRDefault="00111AC8" w:rsidP="00B1521A">
      <w:pPr>
        <w:rPr>
          <w:rtl/>
          <w:lang w:eastAsia="he-IL"/>
        </w:rPr>
      </w:pPr>
      <w:bookmarkStart w:id="16294" w:name="_ETM_Q34_490542"/>
      <w:bookmarkEnd w:id="16294"/>
      <w:r>
        <w:rPr>
          <w:rFonts w:hint="cs"/>
          <w:rtl/>
          <w:lang w:eastAsia="he-IL"/>
        </w:rPr>
        <w:t xml:space="preserve">למה אתה אומר את זה? שיניתם </w:t>
      </w:r>
      <w:bookmarkStart w:id="16295" w:name="_ETM_Q34_495232"/>
      <w:bookmarkEnd w:id="16295"/>
      <w:r>
        <w:rPr>
          <w:rFonts w:hint="cs"/>
          <w:rtl/>
          <w:lang w:eastAsia="he-IL"/>
        </w:rPr>
        <w:t xml:space="preserve">את הוועדות. </w:t>
      </w:r>
    </w:p>
    <w:p w:rsidR="00111AC8" w:rsidRDefault="00111AC8" w:rsidP="00B1521A">
      <w:pPr>
        <w:rPr>
          <w:rtl/>
          <w:lang w:eastAsia="he-IL"/>
        </w:rPr>
      </w:pPr>
      <w:bookmarkStart w:id="16296" w:name="_ETM_Q34_490717"/>
      <w:bookmarkStart w:id="16297" w:name="_ETM_Q34_490793"/>
      <w:bookmarkEnd w:id="16296"/>
      <w:bookmarkEnd w:id="16297"/>
    </w:p>
    <w:p w:rsidR="00111AC8" w:rsidRDefault="00111AC8" w:rsidP="00B1521A">
      <w:pPr>
        <w:pStyle w:val="af6"/>
        <w:keepNext/>
        <w:rPr>
          <w:rtl/>
        </w:rPr>
      </w:pPr>
      <w:bookmarkStart w:id="16298" w:name="ET_interruption_5766_36"/>
      <w:r w:rsidRPr="000F2B9C">
        <w:rPr>
          <w:rStyle w:val="TagStyle"/>
          <w:rtl/>
        </w:rPr>
        <w:t xml:space="preserve"> &lt;&lt; קריאה &gt;&gt; </w:t>
      </w:r>
      <w:r>
        <w:rPr>
          <w:rtl/>
        </w:rPr>
        <w:t>רם בן ברק (יש עתיד):</w:t>
      </w:r>
      <w:r w:rsidRPr="000F2B9C">
        <w:rPr>
          <w:rStyle w:val="TagStyle"/>
          <w:rtl/>
        </w:rPr>
        <w:t xml:space="preserve"> &lt;&lt; קריאה &gt;&gt;</w:t>
      </w:r>
      <w:r>
        <w:rPr>
          <w:rtl/>
        </w:rPr>
        <w:t xml:space="preserve">   </w:t>
      </w:r>
      <w:bookmarkEnd w:id="16298"/>
    </w:p>
    <w:p w:rsidR="00111AC8" w:rsidRDefault="00111AC8" w:rsidP="000058BC">
      <w:pPr>
        <w:rPr>
          <w:rtl/>
          <w:lang w:eastAsia="he-IL"/>
        </w:rPr>
      </w:pPr>
    </w:p>
    <w:p w:rsidR="00111AC8" w:rsidRDefault="00111AC8" w:rsidP="00B1521A">
      <w:pPr>
        <w:rPr>
          <w:rtl/>
          <w:lang w:eastAsia="he-IL"/>
        </w:rPr>
      </w:pPr>
      <w:bookmarkStart w:id="16299" w:name="_ETM_Q34_491070"/>
      <w:bookmarkEnd w:id="16299"/>
      <w:r>
        <w:rPr>
          <w:rFonts w:hint="cs"/>
          <w:rtl/>
          <w:lang w:eastAsia="he-IL"/>
        </w:rPr>
        <w:t xml:space="preserve">די כבר להתבכיין. </w:t>
      </w:r>
    </w:p>
    <w:p w:rsidR="00111AC8" w:rsidRDefault="00111AC8" w:rsidP="00B1521A">
      <w:pPr>
        <w:rPr>
          <w:rtl/>
          <w:lang w:eastAsia="he-IL"/>
        </w:rPr>
      </w:pPr>
      <w:bookmarkStart w:id="16300" w:name="_ETM_Q34_494828"/>
      <w:bookmarkStart w:id="16301" w:name="_ETM_Q34_494915"/>
      <w:bookmarkEnd w:id="16300"/>
      <w:bookmarkEnd w:id="16301"/>
    </w:p>
    <w:p w:rsidR="00111AC8" w:rsidRDefault="00111AC8" w:rsidP="00B1521A">
      <w:pPr>
        <w:pStyle w:val="-"/>
        <w:keepNext/>
        <w:rPr>
          <w:rtl/>
        </w:rPr>
      </w:pPr>
      <w:bookmarkStart w:id="16302" w:name="ET_speakercontinue_6458_37"/>
      <w:r w:rsidRPr="000F2B9C">
        <w:rPr>
          <w:rStyle w:val="TagStyle"/>
          <w:rtl/>
        </w:rPr>
        <w:t xml:space="preserve"> &lt;&lt; דובר_המשך &gt;&gt; </w:t>
      </w:r>
      <w:r>
        <w:rPr>
          <w:rtl/>
        </w:rPr>
        <w:t>שר החינוך יואב קיש:</w:t>
      </w:r>
      <w:r w:rsidRPr="000F2B9C">
        <w:rPr>
          <w:rStyle w:val="TagStyle"/>
          <w:rtl/>
        </w:rPr>
        <w:t xml:space="preserve"> &lt;&lt; דובר_המשך &gt;&gt;</w:t>
      </w:r>
      <w:r>
        <w:rPr>
          <w:rtl/>
        </w:rPr>
        <w:t xml:space="preserve">   </w:t>
      </w:r>
      <w:bookmarkEnd w:id="16302"/>
    </w:p>
    <w:p w:rsidR="00111AC8" w:rsidRDefault="00111AC8" w:rsidP="000058BC">
      <w:pPr>
        <w:rPr>
          <w:rtl/>
          <w:lang w:eastAsia="he-IL"/>
        </w:rPr>
      </w:pPr>
    </w:p>
    <w:p w:rsidR="00111AC8" w:rsidRDefault="00111AC8" w:rsidP="00B1521A">
      <w:pPr>
        <w:rPr>
          <w:rtl/>
          <w:lang w:eastAsia="he-IL"/>
        </w:rPr>
      </w:pPr>
      <w:bookmarkStart w:id="16303" w:name="_ETM_Q34_496032"/>
      <w:bookmarkEnd w:id="16303"/>
      <w:r>
        <w:rPr>
          <w:rFonts w:hint="cs"/>
          <w:rtl/>
          <w:lang w:eastAsia="he-IL"/>
        </w:rPr>
        <w:t xml:space="preserve">שיניתם את הוועדות. </w:t>
      </w:r>
    </w:p>
    <w:p w:rsidR="00111AC8" w:rsidRDefault="00111AC8" w:rsidP="00B1521A">
      <w:pPr>
        <w:rPr>
          <w:rtl/>
          <w:lang w:eastAsia="he-IL"/>
        </w:rPr>
      </w:pPr>
    </w:p>
    <w:p w:rsidR="00111AC8" w:rsidRDefault="00111AC8" w:rsidP="00B1521A">
      <w:pPr>
        <w:pStyle w:val="af6"/>
        <w:keepNext/>
        <w:rPr>
          <w:rtl/>
        </w:rPr>
      </w:pPr>
      <w:bookmarkStart w:id="16304" w:name="ET_interruption_5084_38"/>
      <w:r w:rsidRPr="000F2B9C">
        <w:rPr>
          <w:rStyle w:val="TagStyle"/>
          <w:rtl/>
        </w:rPr>
        <w:t xml:space="preserve"> &lt;&lt; קריאה &gt;&gt; </w:t>
      </w:r>
      <w:r>
        <w:rPr>
          <w:rtl/>
        </w:rPr>
        <w:t>מיקי לוי (יש עתיד):</w:t>
      </w:r>
      <w:r w:rsidRPr="000F2B9C">
        <w:rPr>
          <w:rStyle w:val="TagStyle"/>
          <w:rtl/>
        </w:rPr>
        <w:t xml:space="preserve"> &lt;&lt; קריאה &gt;&gt;</w:t>
      </w:r>
      <w:r>
        <w:rPr>
          <w:rtl/>
        </w:rPr>
        <w:t xml:space="preserve">   </w:t>
      </w:r>
      <w:bookmarkEnd w:id="16304"/>
    </w:p>
    <w:p w:rsidR="00111AC8" w:rsidRDefault="00111AC8" w:rsidP="000058BC">
      <w:pPr>
        <w:rPr>
          <w:rtl/>
          <w:lang w:eastAsia="he-IL"/>
        </w:rPr>
      </w:pPr>
    </w:p>
    <w:p w:rsidR="00111AC8" w:rsidRDefault="00111AC8" w:rsidP="000058BC">
      <w:pPr>
        <w:rPr>
          <w:rtl/>
          <w:lang w:eastAsia="he-IL"/>
        </w:rPr>
      </w:pPr>
      <w:bookmarkStart w:id="16305" w:name="_ETM_Q34_493499"/>
      <w:bookmarkEnd w:id="16305"/>
      <w:r>
        <w:rPr>
          <w:rFonts w:hint="cs"/>
          <w:rtl/>
          <w:lang w:eastAsia="he-IL"/>
        </w:rPr>
        <w:t xml:space="preserve">זה </w:t>
      </w:r>
      <w:bookmarkStart w:id="16306" w:name="_ETM_Q34_493939"/>
      <w:bookmarkEnd w:id="16306"/>
      <w:r>
        <w:rPr>
          <w:rFonts w:hint="cs"/>
          <w:rtl/>
          <w:lang w:eastAsia="he-IL"/>
        </w:rPr>
        <w:t xml:space="preserve">היה מתוך </w:t>
      </w:r>
      <w:r w:rsidR="000058BC">
        <w:rPr>
          <w:rFonts w:hint="cs"/>
          <w:rtl/>
          <w:lang w:eastAsia="he-IL"/>
        </w:rPr>
        <w:t>– – –</w:t>
      </w:r>
    </w:p>
    <w:p w:rsidR="00111AC8" w:rsidRDefault="00111AC8" w:rsidP="00B1521A">
      <w:pPr>
        <w:rPr>
          <w:rtl/>
          <w:lang w:eastAsia="he-IL"/>
        </w:rPr>
      </w:pPr>
      <w:bookmarkStart w:id="16307" w:name="_ETM_Q34_496668"/>
      <w:bookmarkEnd w:id="16307"/>
    </w:p>
    <w:p w:rsidR="00111AC8" w:rsidRDefault="00111AC8" w:rsidP="00B1521A">
      <w:pPr>
        <w:pStyle w:val="-"/>
        <w:keepNext/>
        <w:rPr>
          <w:rtl/>
        </w:rPr>
      </w:pPr>
      <w:bookmarkStart w:id="16308" w:name="ET_speakercontinue_6458_39"/>
      <w:r w:rsidRPr="000F2B9C">
        <w:rPr>
          <w:rStyle w:val="TagStyle"/>
          <w:rtl/>
        </w:rPr>
        <w:t xml:space="preserve"> &lt;&lt; דובר_המשך &gt;&gt; </w:t>
      </w:r>
      <w:r>
        <w:rPr>
          <w:rtl/>
        </w:rPr>
        <w:t>שר החינוך יואב קיש:</w:t>
      </w:r>
      <w:r w:rsidRPr="000F2B9C">
        <w:rPr>
          <w:rStyle w:val="TagStyle"/>
          <w:rtl/>
        </w:rPr>
        <w:t xml:space="preserve"> &lt;&lt; דובר_המשך &gt;&gt;</w:t>
      </w:r>
      <w:r>
        <w:rPr>
          <w:rtl/>
        </w:rPr>
        <w:t xml:space="preserve">   </w:t>
      </w:r>
      <w:bookmarkEnd w:id="16308"/>
    </w:p>
    <w:p w:rsidR="00111AC8" w:rsidRDefault="00111AC8" w:rsidP="000058BC">
      <w:pPr>
        <w:rPr>
          <w:rtl/>
          <w:lang w:eastAsia="he-IL"/>
        </w:rPr>
      </w:pPr>
    </w:p>
    <w:p w:rsidR="00111AC8" w:rsidRDefault="00111AC8" w:rsidP="00B1521A">
      <w:pPr>
        <w:rPr>
          <w:rtl/>
          <w:lang w:eastAsia="he-IL"/>
        </w:rPr>
      </w:pPr>
      <w:r>
        <w:rPr>
          <w:rFonts w:hint="cs"/>
          <w:rtl/>
          <w:lang w:eastAsia="he-IL"/>
        </w:rPr>
        <w:t>עשיתם</w:t>
      </w:r>
      <w:bookmarkStart w:id="16309" w:name="_ETM_Q34_494924"/>
      <w:bookmarkEnd w:id="16309"/>
      <w:r>
        <w:rPr>
          <w:rFonts w:hint="cs"/>
          <w:rtl/>
          <w:lang w:eastAsia="he-IL"/>
        </w:rPr>
        <w:t xml:space="preserve"> ועדות שלא היו. על מה אתה מדבר, מיקי? עשיתם ועדות</w:t>
      </w:r>
      <w:bookmarkStart w:id="16310" w:name="_ETM_Q34_501720"/>
      <w:bookmarkEnd w:id="16310"/>
      <w:r>
        <w:rPr>
          <w:rFonts w:hint="cs"/>
          <w:rtl/>
          <w:lang w:eastAsia="he-IL"/>
        </w:rPr>
        <w:t xml:space="preserve"> שלא היו, הבאתם אותן כשינוי תקנון, נו, באמת. </w:t>
      </w:r>
    </w:p>
    <w:p w:rsidR="00111AC8" w:rsidRDefault="00111AC8" w:rsidP="00B1521A">
      <w:pPr>
        <w:rPr>
          <w:rtl/>
          <w:lang w:eastAsia="he-IL"/>
        </w:rPr>
      </w:pPr>
      <w:bookmarkStart w:id="16311" w:name="_ETM_Q34_505408"/>
      <w:bookmarkStart w:id="16312" w:name="_ETM_Q34_505492"/>
      <w:bookmarkEnd w:id="16311"/>
      <w:bookmarkEnd w:id="16312"/>
    </w:p>
    <w:p w:rsidR="00111AC8" w:rsidRDefault="00111AC8" w:rsidP="00B1521A">
      <w:pPr>
        <w:pStyle w:val="af7"/>
        <w:keepNext/>
        <w:rPr>
          <w:rtl/>
        </w:rPr>
      </w:pPr>
      <w:bookmarkStart w:id="16313" w:name="ET_yor_6129_40"/>
      <w:r w:rsidRPr="000F2B9C">
        <w:rPr>
          <w:rStyle w:val="TagStyle"/>
          <w:rtl/>
        </w:rPr>
        <w:t xml:space="preserve"> &lt;&lt; יור &gt;&gt; </w:t>
      </w:r>
      <w:r>
        <w:rPr>
          <w:rtl/>
        </w:rPr>
        <w:t>היו"ר ישראל אייכלר:</w:t>
      </w:r>
      <w:r w:rsidRPr="000F2B9C">
        <w:rPr>
          <w:rStyle w:val="TagStyle"/>
          <w:rtl/>
        </w:rPr>
        <w:t xml:space="preserve"> &lt;&lt; יור &gt;&gt;</w:t>
      </w:r>
      <w:r>
        <w:rPr>
          <w:rtl/>
        </w:rPr>
        <w:t xml:space="preserve">   </w:t>
      </w:r>
      <w:bookmarkEnd w:id="16313"/>
    </w:p>
    <w:p w:rsidR="00111AC8" w:rsidRDefault="00111AC8" w:rsidP="000058BC">
      <w:pPr>
        <w:rPr>
          <w:rtl/>
          <w:lang w:eastAsia="he-IL"/>
        </w:rPr>
      </w:pPr>
    </w:p>
    <w:p w:rsidR="00111AC8" w:rsidRDefault="00111AC8" w:rsidP="00B1521A">
      <w:pPr>
        <w:rPr>
          <w:rtl/>
          <w:lang w:eastAsia="he-IL"/>
        </w:rPr>
      </w:pPr>
      <w:bookmarkStart w:id="16314" w:name="_ETM_Q34_506170"/>
      <w:bookmarkEnd w:id="16314"/>
      <w:r>
        <w:rPr>
          <w:rFonts w:hint="cs"/>
          <w:rtl/>
          <w:lang w:eastAsia="he-IL"/>
        </w:rPr>
        <w:t xml:space="preserve">השר קיש, הם לא שינו את התקנון, הם עשו מה שהם רצו </w:t>
      </w:r>
      <w:bookmarkStart w:id="16315" w:name="_ETM_Q34_508924"/>
      <w:bookmarkEnd w:id="16315"/>
      <w:r>
        <w:rPr>
          <w:rFonts w:hint="cs"/>
          <w:rtl/>
          <w:lang w:eastAsia="he-IL"/>
        </w:rPr>
        <w:t xml:space="preserve">בשם אותו תקנון. </w:t>
      </w:r>
    </w:p>
    <w:p w:rsidR="00111AC8" w:rsidRDefault="00111AC8" w:rsidP="00B1521A">
      <w:pPr>
        <w:rPr>
          <w:rtl/>
          <w:lang w:eastAsia="he-IL"/>
        </w:rPr>
      </w:pPr>
      <w:bookmarkStart w:id="16316" w:name="_ETM_Q34_507544"/>
      <w:bookmarkStart w:id="16317" w:name="_ETM_Q34_507658"/>
      <w:bookmarkEnd w:id="16316"/>
      <w:bookmarkEnd w:id="16317"/>
    </w:p>
    <w:p w:rsidR="00111AC8" w:rsidRDefault="00111AC8" w:rsidP="00B1521A">
      <w:pPr>
        <w:pStyle w:val="-"/>
        <w:keepNext/>
        <w:rPr>
          <w:rtl/>
        </w:rPr>
      </w:pPr>
      <w:r w:rsidRPr="000F2B9C">
        <w:rPr>
          <w:rStyle w:val="TagStyle"/>
          <w:rtl/>
        </w:rPr>
        <w:t xml:space="preserve"> &lt;&lt; דובר_המשך &gt;&gt; </w:t>
      </w:r>
      <w:r>
        <w:rPr>
          <w:rtl/>
        </w:rPr>
        <w:t>שר החינוך יואב קיש:</w:t>
      </w:r>
      <w:r w:rsidRPr="000F2B9C">
        <w:rPr>
          <w:rStyle w:val="TagStyle"/>
          <w:rtl/>
        </w:rPr>
        <w:t xml:space="preserve"> &lt;&lt; דובר_המשך &gt;&gt;</w:t>
      </w:r>
      <w:r>
        <w:rPr>
          <w:rtl/>
        </w:rPr>
        <w:t xml:space="preserve">   </w:t>
      </w:r>
    </w:p>
    <w:p w:rsidR="00111AC8" w:rsidRDefault="00111AC8" w:rsidP="000058BC">
      <w:pPr>
        <w:rPr>
          <w:rtl/>
          <w:lang w:eastAsia="he-IL"/>
        </w:rPr>
      </w:pPr>
    </w:p>
    <w:p w:rsidR="00111AC8" w:rsidRDefault="00111AC8" w:rsidP="000058BC">
      <w:pPr>
        <w:rPr>
          <w:rtl/>
          <w:lang w:eastAsia="he-IL"/>
        </w:rPr>
      </w:pPr>
      <w:bookmarkStart w:id="16318" w:name="_ETM_Q34_508638"/>
      <w:bookmarkEnd w:id="16318"/>
      <w:r>
        <w:rPr>
          <w:rFonts w:hint="cs"/>
          <w:rtl/>
          <w:lang w:eastAsia="he-IL"/>
        </w:rPr>
        <w:t xml:space="preserve">לא, לא, הם שינו. </w:t>
      </w:r>
      <w:bookmarkStart w:id="16319" w:name="_ETM_Q34_512285"/>
      <w:bookmarkEnd w:id="16319"/>
      <w:r>
        <w:rPr>
          <w:rFonts w:hint="cs"/>
          <w:rtl/>
          <w:lang w:eastAsia="he-IL"/>
        </w:rPr>
        <w:t xml:space="preserve">בשביל להקים ועדות הם </w:t>
      </w:r>
      <w:r w:rsidR="000058BC">
        <w:rPr>
          <w:rFonts w:hint="cs"/>
          <w:rtl/>
          <w:lang w:eastAsia="he-IL"/>
        </w:rPr>
        <w:t>– – –</w:t>
      </w:r>
    </w:p>
    <w:p w:rsidR="00111AC8" w:rsidRDefault="00111AC8" w:rsidP="00B1521A">
      <w:pPr>
        <w:rPr>
          <w:rtl/>
          <w:lang w:eastAsia="he-IL"/>
        </w:rPr>
      </w:pPr>
      <w:bookmarkStart w:id="16320" w:name="_ETM_Q34_512804"/>
      <w:bookmarkStart w:id="16321" w:name="_ETM_Q34_512910"/>
      <w:bookmarkEnd w:id="16320"/>
      <w:bookmarkEnd w:id="16321"/>
    </w:p>
    <w:p w:rsidR="00111AC8" w:rsidRDefault="00111AC8" w:rsidP="00B1521A">
      <w:pPr>
        <w:pStyle w:val="af6"/>
        <w:keepNext/>
        <w:rPr>
          <w:rtl/>
        </w:rPr>
      </w:pPr>
      <w:bookmarkStart w:id="16322" w:name="ET_interruption_5300_42"/>
      <w:r w:rsidRPr="000F2B9C">
        <w:rPr>
          <w:rStyle w:val="TagStyle"/>
          <w:rtl/>
        </w:rPr>
        <w:t xml:space="preserve"> &lt;&lt; קריאה &gt;&gt; </w:t>
      </w:r>
      <w:r>
        <w:rPr>
          <w:rtl/>
        </w:rPr>
        <w:t>מירב בן ארי (יש עתיד):</w:t>
      </w:r>
      <w:r w:rsidRPr="000F2B9C">
        <w:rPr>
          <w:rStyle w:val="TagStyle"/>
          <w:rtl/>
        </w:rPr>
        <w:t xml:space="preserve"> &lt;&lt; קריאה &gt;&gt;</w:t>
      </w:r>
      <w:r>
        <w:rPr>
          <w:rtl/>
        </w:rPr>
        <w:t xml:space="preserve">   </w:t>
      </w:r>
      <w:bookmarkEnd w:id="16322"/>
    </w:p>
    <w:p w:rsidR="00111AC8" w:rsidRDefault="00111AC8" w:rsidP="000058BC">
      <w:pPr>
        <w:rPr>
          <w:rtl/>
          <w:lang w:eastAsia="he-IL"/>
        </w:rPr>
      </w:pPr>
    </w:p>
    <w:p w:rsidR="00111AC8" w:rsidRDefault="00111AC8" w:rsidP="000058BC">
      <w:pPr>
        <w:rPr>
          <w:rtl/>
          <w:lang w:eastAsia="he-IL"/>
        </w:rPr>
      </w:pPr>
      <w:r>
        <w:rPr>
          <w:rFonts w:hint="cs"/>
          <w:rtl/>
          <w:lang w:eastAsia="he-IL"/>
        </w:rPr>
        <w:t>ואתם לא עושים מה שאתם רוצים?</w:t>
      </w:r>
      <w:bookmarkStart w:id="16323" w:name="_ETM_Q34_514740"/>
      <w:bookmarkEnd w:id="16323"/>
      <w:r w:rsidR="001138F8">
        <w:rPr>
          <w:rFonts w:hint="cs"/>
          <w:rtl/>
          <w:lang w:eastAsia="he-IL"/>
        </w:rPr>
        <w:t xml:space="preserve"> אופיר כ</w:t>
      </w:r>
      <w:bookmarkStart w:id="16324" w:name="_ETM_Q34_515521"/>
      <w:bookmarkEnd w:id="16324"/>
      <w:r w:rsidR="001138F8">
        <w:rPr>
          <w:rFonts w:hint="cs"/>
          <w:rtl/>
          <w:lang w:eastAsia="he-IL"/>
        </w:rPr>
        <w:t xml:space="preserve">ץ הוא יושב-ראש ועדה של שלוש ועדות </w:t>
      </w:r>
      <w:r w:rsidR="000058BC">
        <w:rPr>
          <w:rFonts w:hint="cs"/>
          <w:rtl/>
          <w:lang w:eastAsia="he-IL"/>
        </w:rPr>
        <w:t>– – –</w:t>
      </w:r>
    </w:p>
    <w:p w:rsidR="00111AC8" w:rsidRDefault="00111AC8" w:rsidP="00B1521A">
      <w:pPr>
        <w:rPr>
          <w:rtl/>
          <w:lang w:eastAsia="he-IL"/>
        </w:rPr>
      </w:pPr>
      <w:bookmarkStart w:id="16325" w:name="_ETM_Q34_514855"/>
      <w:bookmarkEnd w:id="16325"/>
    </w:p>
    <w:p w:rsidR="00111AC8" w:rsidRDefault="00111AC8" w:rsidP="00B1521A">
      <w:pPr>
        <w:pStyle w:val="-"/>
        <w:keepNext/>
        <w:rPr>
          <w:rtl/>
        </w:rPr>
      </w:pPr>
      <w:bookmarkStart w:id="16326" w:name="ET_speakercontinue_6458_43"/>
      <w:r w:rsidRPr="00EC79D7">
        <w:rPr>
          <w:rStyle w:val="TagStyle"/>
          <w:rtl/>
        </w:rPr>
        <w:t xml:space="preserve"> &lt;&lt; דובר_המשך &gt;&gt; </w:t>
      </w:r>
      <w:r>
        <w:rPr>
          <w:rtl/>
        </w:rPr>
        <w:t>שר החינוך יואב קיש:</w:t>
      </w:r>
      <w:r w:rsidRPr="00EC79D7">
        <w:rPr>
          <w:rStyle w:val="TagStyle"/>
          <w:rtl/>
        </w:rPr>
        <w:t xml:space="preserve"> &lt;&lt; דובר_המשך &gt;&gt;</w:t>
      </w:r>
      <w:r>
        <w:rPr>
          <w:rtl/>
        </w:rPr>
        <w:t xml:space="preserve">   </w:t>
      </w:r>
      <w:bookmarkEnd w:id="16326"/>
    </w:p>
    <w:p w:rsidR="00111AC8" w:rsidRDefault="00111AC8" w:rsidP="000058BC">
      <w:pPr>
        <w:rPr>
          <w:rtl/>
          <w:lang w:eastAsia="he-IL"/>
        </w:rPr>
      </w:pPr>
    </w:p>
    <w:p w:rsidR="00111AC8" w:rsidRDefault="00111AC8" w:rsidP="00B1521A">
      <w:pPr>
        <w:rPr>
          <w:rtl/>
          <w:lang w:eastAsia="he-IL"/>
        </w:rPr>
      </w:pPr>
      <w:bookmarkStart w:id="16327" w:name="_ETM_Q34_514932"/>
      <w:bookmarkEnd w:id="16327"/>
      <w:r>
        <w:rPr>
          <w:rFonts w:hint="cs"/>
          <w:rtl/>
          <w:lang w:eastAsia="he-IL"/>
        </w:rPr>
        <w:t xml:space="preserve">בשביל להקים ועדות הם היו חייבים שינוי תקנון. </w:t>
      </w:r>
      <w:bookmarkStart w:id="16328" w:name="_ETM_Q34_518235"/>
      <w:bookmarkEnd w:id="16328"/>
    </w:p>
    <w:p w:rsidR="00111AC8" w:rsidRDefault="00111AC8" w:rsidP="00B1521A">
      <w:pPr>
        <w:rPr>
          <w:rtl/>
          <w:lang w:eastAsia="he-IL"/>
        </w:rPr>
      </w:pPr>
      <w:bookmarkStart w:id="16329" w:name="_ETM_Q34_518309"/>
      <w:bookmarkEnd w:id="16329"/>
    </w:p>
    <w:p w:rsidR="00111AC8" w:rsidRDefault="00111AC8" w:rsidP="00B1521A">
      <w:pPr>
        <w:pStyle w:val="af7"/>
        <w:keepNext/>
        <w:rPr>
          <w:rtl/>
        </w:rPr>
      </w:pPr>
      <w:bookmarkStart w:id="16330" w:name="_ETM_Q34_520577"/>
      <w:bookmarkStart w:id="16331" w:name="_ETM_Q34_520680"/>
      <w:bookmarkStart w:id="16332" w:name="ET_yor_6129_45"/>
      <w:bookmarkEnd w:id="16330"/>
      <w:bookmarkEnd w:id="16331"/>
      <w:r w:rsidRPr="00EC79D7">
        <w:rPr>
          <w:rStyle w:val="TagStyle"/>
          <w:rtl/>
        </w:rPr>
        <w:t xml:space="preserve"> &lt;&lt; יור &gt;&gt; </w:t>
      </w:r>
      <w:r>
        <w:rPr>
          <w:rtl/>
        </w:rPr>
        <w:t>היו"ר ישראל אייכלר:</w:t>
      </w:r>
      <w:r w:rsidRPr="00EC79D7">
        <w:rPr>
          <w:rStyle w:val="TagStyle"/>
          <w:rtl/>
        </w:rPr>
        <w:t xml:space="preserve"> &lt;&lt; יור &gt;&gt;</w:t>
      </w:r>
      <w:r>
        <w:rPr>
          <w:rtl/>
        </w:rPr>
        <w:t xml:space="preserve">   </w:t>
      </w:r>
      <w:bookmarkEnd w:id="16332"/>
    </w:p>
    <w:p w:rsidR="00111AC8" w:rsidRDefault="00111AC8" w:rsidP="000058BC">
      <w:pPr>
        <w:rPr>
          <w:rtl/>
          <w:lang w:eastAsia="he-IL"/>
        </w:rPr>
      </w:pPr>
    </w:p>
    <w:p w:rsidR="00111AC8" w:rsidRDefault="00111AC8" w:rsidP="00B1521A">
      <w:pPr>
        <w:rPr>
          <w:rtl/>
          <w:lang w:eastAsia="he-IL"/>
        </w:rPr>
      </w:pPr>
      <w:bookmarkStart w:id="16333" w:name="_ETM_Q34_518747"/>
      <w:bookmarkEnd w:id="16333"/>
      <w:r>
        <w:rPr>
          <w:rFonts w:hint="cs"/>
          <w:rtl/>
          <w:lang w:eastAsia="he-IL"/>
        </w:rPr>
        <w:t xml:space="preserve">הם </w:t>
      </w:r>
      <w:bookmarkStart w:id="16334" w:name="_ETM_Q34_519249"/>
      <w:bookmarkEnd w:id="16334"/>
      <w:r>
        <w:rPr>
          <w:rFonts w:hint="cs"/>
          <w:rtl/>
          <w:lang w:eastAsia="he-IL"/>
        </w:rPr>
        <w:t xml:space="preserve">פשוט נתנו לליכוד פחות נציגים ממה שמגיע להם. </w:t>
      </w:r>
    </w:p>
    <w:p w:rsidR="00111AC8" w:rsidRDefault="00111AC8" w:rsidP="00B1521A">
      <w:pPr>
        <w:rPr>
          <w:rtl/>
          <w:lang w:eastAsia="he-IL"/>
        </w:rPr>
      </w:pPr>
      <w:bookmarkStart w:id="16335" w:name="_ETM_Q34_522249"/>
      <w:bookmarkStart w:id="16336" w:name="_ETM_Q34_522346"/>
      <w:bookmarkEnd w:id="16335"/>
      <w:bookmarkEnd w:id="16336"/>
    </w:p>
    <w:p w:rsidR="00111AC8" w:rsidRDefault="00111AC8" w:rsidP="00B1521A">
      <w:pPr>
        <w:pStyle w:val="-"/>
        <w:keepNext/>
        <w:rPr>
          <w:rtl/>
        </w:rPr>
      </w:pPr>
      <w:bookmarkStart w:id="16337" w:name="ET_speakercontinue_6458_46"/>
      <w:r w:rsidRPr="00EC79D7">
        <w:rPr>
          <w:rStyle w:val="TagStyle"/>
          <w:rtl/>
        </w:rPr>
        <w:t xml:space="preserve"> &lt;&lt; דובר_המשך &gt;&gt; </w:t>
      </w:r>
      <w:r>
        <w:rPr>
          <w:rtl/>
        </w:rPr>
        <w:t>שר החינוך יואב קיש:</w:t>
      </w:r>
      <w:r w:rsidRPr="00EC79D7">
        <w:rPr>
          <w:rStyle w:val="TagStyle"/>
          <w:rtl/>
        </w:rPr>
        <w:t xml:space="preserve"> &lt;&lt; דובר_המשך &gt;&gt;</w:t>
      </w:r>
      <w:r>
        <w:rPr>
          <w:rtl/>
        </w:rPr>
        <w:t xml:space="preserve">   </w:t>
      </w:r>
      <w:bookmarkEnd w:id="16337"/>
    </w:p>
    <w:p w:rsidR="00111AC8" w:rsidRDefault="00111AC8" w:rsidP="000058BC">
      <w:pPr>
        <w:rPr>
          <w:rtl/>
          <w:lang w:eastAsia="he-IL"/>
        </w:rPr>
      </w:pPr>
    </w:p>
    <w:p w:rsidR="00111AC8" w:rsidRDefault="00111AC8" w:rsidP="00B1521A">
      <w:pPr>
        <w:rPr>
          <w:rtl/>
          <w:lang w:eastAsia="he-IL"/>
        </w:rPr>
      </w:pPr>
      <w:bookmarkStart w:id="16338" w:name="_ETM_Q34_524304"/>
      <w:bookmarkEnd w:id="16338"/>
      <w:r>
        <w:rPr>
          <w:rFonts w:hint="cs"/>
          <w:rtl/>
          <w:lang w:eastAsia="he-IL"/>
        </w:rPr>
        <w:t xml:space="preserve">זה נכון, </w:t>
      </w:r>
      <w:bookmarkStart w:id="16339" w:name="_ETM_Q34_525344"/>
      <w:bookmarkEnd w:id="16339"/>
      <w:r>
        <w:rPr>
          <w:rFonts w:hint="cs"/>
          <w:rtl/>
          <w:lang w:eastAsia="he-IL"/>
        </w:rPr>
        <w:t xml:space="preserve">אבל הם הקימו ועדת בריאות שלא הייתה, הם הקימו ועדת </w:t>
      </w:r>
      <w:bookmarkStart w:id="16340" w:name="_ETM_Q34_527897"/>
      <w:bookmarkEnd w:id="16340"/>
      <w:r>
        <w:rPr>
          <w:rFonts w:hint="cs"/>
          <w:rtl/>
          <w:lang w:eastAsia="he-IL"/>
        </w:rPr>
        <w:t xml:space="preserve">ביטחון </w:t>
      </w:r>
      <w:r>
        <w:rPr>
          <w:rtl/>
          <w:lang w:eastAsia="he-IL"/>
        </w:rPr>
        <w:t>–</w:t>
      </w:r>
      <w:r>
        <w:rPr>
          <w:rFonts w:hint="cs"/>
          <w:rtl/>
          <w:lang w:eastAsia="he-IL"/>
        </w:rPr>
        <w:t xml:space="preserve"> הרבה מאוד שינויים שנעשו חד-צדדית ללא הסכמה. </w:t>
      </w:r>
    </w:p>
    <w:p w:rsidR="00111AC8" w:rsidRDefault="00111AC8" w:rsidP="00B1521A">
      <w:pPr>
        <w:rPr>
          <w:rtl/>
          <w:lang w:eastAsia="he-IL"/>
        </w:rPr>
      </w:pPr>
      <w:bookmarkStart w:id="16341" w:name="_ETM_Q34_527909"/>
      <w:bookmarkStart w:id="16342" w:name="_ETM_Q34_528016"/>
      <w:bookmarkEnd w:id="16341"/>
      <w:bookmarkEnd w:id="16342"/>
    </w:p>
    <w:p w:rsidR="00111AC8" w:rsidRDefault="00111AC8" w:rsidP="00B1521A">
      <w:pPr>
        <w:pStyle w:val="af7"/>
        <w:keepNext/>
        <w:rPr>
          <w:rtl/>
        </w:rPr>
      </w:pPr>
      <w:bookmarkStart w:id="16343" w:name="ET_yor_6129_47"/>
      <w:r w:rsidRPr="00EC79D7">
        <w:rPr>
          <w:rStyle w:val="TagStyle"/>
          <w:rtl/>
        </w:rPr>
        <w:t xml:space="preserve"> &lt;&lt; יור &gt;&gt; </w:t>
      </w:r>
      <w:r>
        <w:rPr>
          <w:rtl/>
        </w:rPr>
        <w:t>היו"ר ישראל אייכלר:</w:t>
      </w:r>
      <w:r w:rsidRPr="00EC79D7">
        <w:rPr>
          <w:rStyle w:val="TagStyle"/>
          <w:rtl/>
        </w:rPr>
        <w:t xml:space="preserve"> &lt;&lt; יור &gt;&gt;</w:t>
      </w:r>
      <w:r>
        <w:rPr>
          <w:rtl/>
        </w:rPr>
        <w:t xml:space="preserve">   </w:t>
      </w:r>
      <w:bookmarkEnd w:id="16343"/>
    </w:p>
    <w:p w:rsidR="00111AC8" w:rsidRDefault="00111AC8" w:rsidP="000058BC">
      <w:pPr>
        <w:rPr>
          <w:rtl/>
          <w:lang w:eastAsia="he-IL"/>
        </w:rPr>
      </w:pPr>
    </w:p>
    <w:p w:rsidR="00111AC8" w:rsidRPr="00EC79D7" w:rsidRDefault="00111AC8" w:rsidP="00B1521A">
      <w:pPr>
        <w:rPr>
          <w:rtl/>
          <w:lang w:eastAsia="he-IL"/>
        </w:rPr>
      </w:pPr>
      <w:bookmarkStart w:id="16344" w:name="_ETM_Q34_529185"/>
      <w:bookmarkEnd w:id="16344"/>
      <w:r>
        <w:rPr>
          <w:rFonts w:hint="cs"/>
          <w:rtl/>
          <w:lang w:eastAsia="he-IL"/>
        </w:rPr>
        <w:t xml:space="preserve">אבל </w:t>
      </w:r>
      <w:bookmarkStart w:id="16345" w:name="_ETM_Q34_529775"/>
      <w:bookmarkEnd w:id="16345"/>
      <w:r>
        <w:rPr>
          <w:rFonts w:hint="cs"/>
          <w:rtl/>
          <w:lang w:eastAsia="he-IL"/>
        </w:rPr>
        <w:t xml:space="preserve">זה בתוך התקנון. </w:t>
      </w:r>
    </w:p>
    <w:p w:rsidR="00111AC8" w:rsidRDefault="00111AC8" w:rsidP="00B1521A">
      <w:pPr>
        <w:rPr>
          <w:rtl/>
          <w:lang w:eastAsia="he-IL"/>
        </w:rPr>
      </w:pPr>
      <w:bookmarkStart w:id="16346" w:name="_ETM_Q34_489547"/>
      <w:bookmarkStart w:id="16347" w:name="_ETM_Q34_489639"/>
      <w:bookmarkEnd w:id="16346"/>
      <w:bookmarkEnd w:id="16347"/>
    </w:p>
    <w:p w:rsidR="00111AC8" w:rsidRDefault="00111AC8" w:rsidP="00B1521A">
      <w:pPr>
        <w:pStyle w:val="af6"/>
        <w:keepNext/>
        <w:rPr>
          <w:rtl/>
        </w:rPr>
      </w:pPr>
      <w:bookmarkStart w:id="16348" w:name="ET_interruption_5084_48"/>
      <w:r w:rsidRPr="00EC79D7">
        <w:rPr>
          <w:rStyle w:val="TagStyle"/>
          <w:rtl/>
        </w:rPr>
        <w:t xml:space="preserve"> &lt;&lt; קריאה &gt;&gt; </w:t>
      </w:r>
      <w:r>
        <w:rPr>
          <w:rtl/>
        </w:rPr>
        <w:t>מיקי לוי (יש עתיד):</w:t>
      </w:r>
      <w:r w:rsidRPr="00EC79D7">
        <w:rPr>
          <w:rStyle w:val="TagStyle"/>
          <w:rtl/>
        </w:rPr>
        <w:t xml:space="preserve"> &lt;&lt; קריאה &gt;&gt;</w:t>
      </w:r>
      <w:r>
        <w:rPr>
          <w:rtl/>
        </w:rPr>
        <w:t xml:space="preserve">   </w:t>
      </w:r>
      <w:bookmarkEnd w:id="16348"/>
    </w:p>
    <w:p w:rsidR="00111AC8" w:rsidRDefault="00111AC8" w:rsidP="000058BC">
      <w:pPr>
        <w:rPr>
          <w:rtl/>
        </w:rPr>
      </w:pPr>
    </w:p>
    <w:p w:rsidR="00111AC8" w:rsidRDefault="00111AC8" w:rsidP="00B1521A">
      <w:pPr>
        <w:rPr>
          <w:rtl/>
        </w:rPr>
      </w:pPr>
      <w:r>
        <w:rPr>
          <w:rFonts w:hint="cs"/>
          <w:rtl/>
        </w:rPr>
        <w:t xml:space="preserve">רק ועדה אחת. חבר הכנסת, רק ועדה </w:t>
      </w:r>
      <w:bookmarkStart w:id="16349" w:name="_ETM_Q34_533120"/>
      <w:bookmarkEnd w:id="16349"/>
      <w:r>
        <w:rPr>
          <w:rFonts w:hint="cs"/>
          <w:rtl/>
        </w:rPr>
        <w:t xml:space="preserve">אחת. </w:t>
      </w:r>
    </w:p>
    <w:p w:rsidR="00111AC8" w:rsidRDefault="00111AC8" w:rsidP="00B1521A">
      <w:pPr>
        <w:rPr>
          <w:rtl/>
        </w:rPr>
      </w:pPr>
      <w:bookmarkStart w:id="16350" w:name="_ETM_Q34_531744"/>
      <w:bookmarkStart w:id="16351" w:name="_ETM_Q34_531825"/>
      <w:bookmarkEnd w:id="16350"/>
      <w:bookmarkEnd w:id="16351"/>
    </w:p>
    <w:p w:rsidR="00111AC8" w:rsidRDefault="00111AC8" w:rsidP="00B1521A">
      <w:pPr>
        <w:pStyle w:val="af7"/>
        <w:keepNext/>
        <w:rPr>
          <w:rtl/>
        </w:rPr>
      </w:pPr>
      <w:bookmarkStart w:id="16352" w:name="ET_yor_6129_49"/>
      <w:r w:rsidRPr="00EC79D7">
        <w:rPr>
          <w:rStyle w:val="TagStyle"/>
          <w:rtl/>
        </w:rPr>
        <w:t xml:space="preserve"> &lt;&lt; יור &gt;&gt; </w:t>
      </w:r>
      <w:r>
        <w:rPr>
          <w:rtl/>
        </w:rPr>
        <w:t>היו"ר ישראל אייכלר:</w:t>
      </w:r>
      <w:r w:rsidRPr="00EC79D7">
        <w:rPr>
          <w:rStyle w:val="TagStyle"/>
          <w:rtl/>
        </w:rPr>
        <w:t xml:space="preserve"> &lt;&lt; יור &gt;&gt;</w:t>
      </w:r>
      <w:r>
        <w:rPr>
          <w:rtl/>
        </w:rPr>
        <w:t xml:space="preserve">   </w:t>
      </w:r>
      <w:bookmarkEnd w:id="16352"/>
    </w:p>
    <w:p w:rsidR="00111AC8" w:rsidRDefault="00111AC8" w:rsidP="000058BC">
      <w:pPr>
        <w:rPr>
          <w:rtl/>
          <w:lang w:eastAsia="he-IL"/>
        </w:rPr>
      </w:pPr>
    </w:p>
    <w:p w:rsidR="00111AC8" w:rsidRDefault="00111AC8" w:rsidP="00B1521A">
      <w:pPr>
        <w:rPr>
          <w:rtl/>
          <w:lang w:eastAsia="he-IL"/>
        </w:rPr>
      </w:pPr>
      <w:bookmarkStart w:id="16353" w:name="_ETM_Q34_533157"/>
      <w:bookmarkEnd w:id="16353"/>
      <w:r>
        <w:rPr>
          <w:rFonts w:hint="cs"/>
          <w:rtl/>
          <w:lang w:eastAsia="he-IL"/>
        </w:rPr>
        <w:t xml:space="preserve">הם ניצלו את ועדת הכנסת בלי הסכמות. </w:t>
      </w:r>
    </w:p>
    <w:p w:rsidR="00111AC8" w:rsidRDefault="00111AC8" w:rsidP="00B1521A">
      <w:pPr>
        <w:rPr>
          <w:rtl/>
          <w:lang w:eastAsia="he-IL"/>
        </w:rPr>
      </w:pPr>
    </w:p>
    <w:p w:rsidR="00111AC8" w:rsidRDefault="00111AC8" w:rsidP="00B1521A">
      <w:pPr>
        <w:pStyle w:val="af6"/>
        <w:keepNext/>
        <w:rPr>
          <w:rtl/>
        </w:rPr>
      </w:pPr>
      <w:bookmarkStart w:id="16354" w:name="ET_interruption_6361_51"/>
      <w:r w:rsidRPr="00EC79D7">
        <w:rPr>
          <w:rStyle w:val="TagStyle"/>
          <w:rtl/>
        </w:rPr>
        <w:t xml:space="preserve"> &lt;&lt; קריאה &gt;&gt; </w:t>
      </w:r>
      <w:r>
        <w:rPr>
          <w:rtl/>
        </w:rPr>
        <w:t>נאור שירי (יש עתיד):</w:t>
      </w:r>
      <w:r w:rsidRPr="00EC79D7">
        <w:rPr>
          <w:rStyle w:val="TagStyle"/>
          <w:rtl/>
        </w:rPr>
        <w:t xml:space="preserve"> &lt;&lt; קריאה &gt;&gt;</w:t>
      </w:r>
      <w:r>
        <w:rPr>
          <w:rtl/>
        </w:rPr>
        <w:t xml:space="preserve">   </w:t>
      </w:r>
      <w:bookmarkEnd w:id="16354"/>
    </w:p>
    <w:p w:rsidR="00111AC8" w:rsidRDefault="00111AC8" w:rsidP="000058BC">
      <w:pPr>
        <w:rPr>
          <w:rtl/>
          <w:lang w:eastAsia="he-IL"/>
        </w:rPr>
      </w:pPr>
    </w:p>
    <w:p w:rsidR="00111AC8" w:rsidRPr="00EC79D7" w:rsidRDefault="00111AC8" w:rsidP="00B1521A">
      <w:pPr>
        <w:rPr>
          <w:rtl/>
          <w:lang w:eastAsia="he-IL"/>
        </w:rPr>
      </w:pPr>
      <w:r>
        <w:rPr>
          <w:rFonts w:hint="cs"/>
          <w:rtl/>
          <w:lang w:eastAsia="he-IL"/>
        </w:rPr>
        <w:t>אתה יושב-ראש הכנסת עכשיו, להזכיר</w:t>
      </w:r>
      <w:bookmarkStart w:id="16355" w:name="_ETM_Q34_536049"/>
      <w:bookmarkEnd w:id="16355"/>
      <w:r>
        <w:rPr>
          <w:rFonts w:hint="cs"/>
          <w:rtl/>
          <w:lang w:eastAsia="he-IL"/>
        </w:rPr>
        <w:t xml:space="preserve">ך. </w:t>
      </w:r>
    </w:p>
    <w:p w:rsidR="00111AC8" w:rsidRDefault="00111AC8" w:rsidP="00B1521A">
      <w:pPr>
        <w:rPr>
          <w:rtl/>
          <w:lang w:eastAsia="he-IL"/>
        </w:rPr>
      </w:pPr>
      <w:bookmarkStart w:id="16356" w:name="_ETM_Q34_537072"/>
      <w:bookmarkStart w:id="16357" w:name="_ETM_Q34_537145"/>
      <w:bookmarkEnd w:id="16356"/>
      <w:bookmarkEnd w:id="16357"/>
    </w:p>
    <w:p w:rsidR="00111AC8" w:rsidRDefault="00111AC8" w:rsidP="00B1521A">
      <w:pPr>
        <w:pStyle w:val="-"/>
        <w:keepNext/>
        <w:rPr>
          <w:rtl/>
        </w:rPr>
      </w:pPr>
      <w:bookmarkStart w:id="16358" w:name="ET_speakercontinue_6458_50"/>
      <w:r w:rsidRPr="00EC79D7">
        <w:rPr>
          <w:rStyle w:val="TagStyle"/>
          <w:rtl/>
        </w:rPr>
        <w:t xml:space="preserve"> &lt;&lt; דובר_המשך &gt;&gt; </w:t>
      </w:r>
      <w:r>
        <w:rPr>
          <w:rtl/>
        </w:rPr>
        <w:t>שר החינוך יואב קיש:</w:t>
      </w:r>
      <w:r w:rsidRPr="00EC79D7">
        <w:rPr>
          <w:rStyle w:val="TagStyle"/>
          <w:rtl/>
        </w:rPr>
        <w:t xml:space="preserve"> &lt;&lt; דובר_המשך &gt;&gt;</w:t>
      </w:r>
      <w:r>
        <w:rPr>
          <w:rtl/>
        </w:rPr>
        <w:t xml:space="preserve">   </w:t>
      </w:r>
      <w:bookmarkEnd w:id="16358"/>
    </w:p>
    <w:p w:rsidR="00111AC8" w:rsidRDefault="00111AC8" w:rsidP="000058BC">
      <w:pPr>
        <w:rPr>
          <w:rtl/>
          <w:lang w:eastAsia="he-IL"/>
        </w:rPr>
      </w:pPr>
    </w:p>
    <w:p w:rsidR="00111AC8" w:rsidRPr="00EC79D7" w:rsidRDefault="00111AC8" w:rsidP="00B1521A">
      <w:pPr>
        <w:rPr>
          <w:rtl/>
          <w:lang w:eastAsia="he-IL"/>
        </w:rPr>
      </w:pPr>
      <w:bookmarkStart w:id="16359" w:name="_ETM_Q34_534962"/>
      <w:bookmarkEnd w:id="16359"/>
      <w:r>
        <w:rPr>
          <w:rFonts w:hint="cs"/>
          <w:rtl/>
          <w:lang w:eastAsia="he-IL"/>
        </w:rPr>
        <w:t xml:space="preserve">אה, הם </w:t>
      </w:r>
      <w:bookmarkStart w:id="16360" w:name="_ETM_Q34_535932"/>
      <w:bookmarkEnd w:id="16360"/>
      <w:r>
        <w:rPr>
          <w:rFonts w:hint="cs"/>
          <w:rtl/>
          <w:lang w:eastAsia="he-IL"/>
        </w:rPr>
        <w:t xml:space="preserve">ניצלו את ועדת הכנסת. </w:t>
      </w:r>
    </w:p>
    <w:p w:rsidR="00111AC8" w:rsidRDefault="00111AC8" w:rsidP="00B1521A">
      <w:pPr>
        <w:rPr>
          <w:rtl/>
        </w:rPr>
      </w:pPr>
      <w:bookmarkStart w:id="16361" w:name="_ETM_Q34_529570"/>
      <w:bookmarkStart w:id="16362" w:name="_ETM_Q34_529629"/>
      <w:bookmarkStart w:id="16363" w:name="_ETM_Q34_529882"/>
      <w:bookmarkEnd w:id="16361"/>
      <w:bookmarkEnd w:id="16362"/>
      <w:bookmarkEnd w:id="16363"/>
    </w:p>
    <w:p w:rsidR="00111AC8" w:rsidRDefault="00111AC8" w:rsidP="00B1521A">
      <w:pPr>
        <w:pStyle w:val="af6"/>
        <w:keepNext/>
        <w:rPr>
          <w:rtl/>
        </w:rPr>
      </w:pPr>
      <w:bookmarkStart w:id="16364" w:name="ET_interruption_5084_52"/>
      <w:r w:rsidRPr="00EC79D7">
        <w:rPr>
          <w:rStyle w:val="TagStyle"/>
          <w:rtl/>
        </w:rPr>
        <w:t xml:space="preserve"> &lt;&lt; קריאה &gt;&gt; </w:t>
      </w:r>
      <w:r>
        <w:rPr>
          <w:rtl/>
        </w:rPr>
        <w:t>מיקי לוי (יש עתיד):</w:t>
      </w:r>
      <w:r w:rsidRPr="00EC79D7">
        <w:rPr>
          <w:rStyle w:val="TagStyle"/>
          <w:rtl/>
        </w:rPr>
        <w:t xml:space="preserve"> &lt;&lt; קריאה &gt;&gt;</w:t>
      </w:r>
      <w:r>
        <w:rPr>
          <w:rtl/>
        </w:rPr>
        <w:t xml:space="preserve">   </w:t>
      </w:r>
      <w:bookmarkEnd w:id="16364"/>
    </w:p>
    <w:p w:rsidR="00111AC8" w:rsidRDefault="00111AC8" w:rsidP="000058BC">
      <w:pPr>
        <w:rPr>
          <w:rtl/>
          <w:lang w:eastAsia="he-IL"/>
        </w:rPr>
      </w:pPr>
    </w:p>
    <w:p w:rsidR="00111AC8" w:rsidRDefault="00111AC8" w:rsidP="00B1521A">
      <w:pPr>
        <w:rPr>
          <w:rtl/>
          <w:lang w:eastAsia="he-IL"/>
        </w:rPr>
      </w:pPr>
      <w:bookmarkStart w:id="16365" w:name="_ETM_Q34_536637"/>
      <w:bookmarkEnd w:id="16365"/>
      <w:r>
        <w:rPr>
          <w:rFonts w:hint="cs"/>
          <w:rtl/>
          <w:lang w:eastAsia="he-IL"/>
        </w:rPr>
        <w:t xml:space="preserve">זה לא נכון. אל תגידו דברים לא נכונים. </w:t>
      </w:r>
    </w:p>
    <w:p w:rsidR="00111AC8" w:rsidRDefault="00111AC8" w:rsidP="00B1521A">
      <w:pPr>
        <w:rPr>
          <w:rtl/>
          <w:lang w:eastAsia="he-IL"/>
        </w:rPr>
      </w:pPr>
      <w:bookmarkStart w:id="16366" w:name="_ETM_Q34_542009"/>
      <w:bookmarkStart w:id="16367" w:name="_ETM_Q34_542095"/>
      <w:bookmarkEnd w:id="16366"/>
      <w:bookmarkEnd w:id="16367"/>
    </w:p>
    <w:p w:rsidR="00111AC8" w:rsidRDefault="00111AC8" w:rsidP="00B1521A">
      <w:pPr>
        <w:pStyle w:val="af7"/>
        <w:keepNext/>
        <w:rPr>
          <w:rtl/>
        </w:rPr>
      </w:pPr>
      <w:bookmarkStart w:id="16368" w:name="ET_yor_6129_53"/>
      <w:r w:rsidRPr="00EC79D7">
        <w:rPr>
          <w:rStyle w:val="TagStyle"/>
          <w:rtl/>
        </w:rPr>
        <w:t xml:space="preserve"> &lt;&lt; יור &gt;&gt; </w:t>
      </w:r>
      <w:r>
        <w:rPr>
          <w:rtl/>
        </w:rPr>
        <w:t>היו"ר ישראל אייכלר:</w:t>
      </w:r>
      <w:r w:rsidRPr="00EC79D7">
        <w:rPr>
          <w:rStyle w:val="TagStyle"/>
          <w:rtl/>
        </w:rPr>
        <w:t xml:space="preserve"> &lt;&lt; יור &gt;&gt;</w:t>
      </w:r>
      <w:r>
        <w:rPr>
          <w:rtl/>
        </w:rPr>
        <w:t xml:space="preserve">   </w:t>
      </w:r>
      <w:bookmarkEnd w:id="16368"/>
    </w:p>
    <w:p w:rsidR="00111AC8" w:rsidRDefault="00111AC8" w:rsidP="000058BC">
      <w:pPr>
        <w:rPr>
          <w:rtl/>
          <w:lang w:eastAsia="he-IL"/>
        </w:rPr>
      </w:pPr>
    </w:p>
    <w:p w:rsidR="00111AC8" w:rsidRDefault="00111AC8" w:rsidP="00B1521A">
      <w:pPr>
        <w:rPr>
          <w:rtl/>
          <w:lang w:eastAsia="he-IL"/>
        </w:rPr>
      </w:pPr>
      <w:r>
        <w:rPr>
          <w:rFonts w:hint="cs"/>
          <w:rtl/>
          <w:lang w:eastAsia="he-IL"/>
        </w:rPr>
        <w:t xml:space="preserve">לא שיניתם את התקנון, אבל עשיתם מה שרציתם. עשיתם ועדת בריאות, </w:t>
      </w:r>
      <w:bookmarkStart w:id="16369" w:name="_ETM_Q34_543141"/>
      <w:bookmarkEnd w:id="16369"/>
      <w:r>
        <w:rPr>
          <w:rFonts w:hint="cs"/>
          <w:rtl/>
          <w:lang w:eastAsia="he-IL"/>
        </w:rPr>
        <w:t xml:space="preserve">עשיתם הכול, וזה בסדר. </w:t>
      </w:r>
    </w:p>
    <w:p w:rsidR="00111AC8" w:rsidRDefault="00111AC8" w:rsidP="00B1521A">
      <w:pPr>
        <w:rPr>
          <w:rtl/>
          <w:lang w:eastAsia="he-IL"/>
        </w:rPr>
      </w:pPr>
    </w:p>
    <w:p w:rsidR="00111AC8" w:rsidRDefault="00111AC8" w:rsidP="00B1521A">
      <w:pPr>
        <w:pStyle w:val="af6"/>
        <w:keepNext/>
        <w:rPr>
          <w:rtl/>
        </w:rPr>
      </w:pPr>
      <w:bookmarkStart w:id="16370" w:name="ET_interruption_5300_54"/>
      <w:r w:rsidRPr="00EC79D7">
        <w:rPr>
          <w:rStyle w:val="TagStyle"/>
          <w:rtl/>
        </w:rPr>
        <w:t xml:space="preserve"> &lt;&lt; קריאה &gt;&gt; </w:t>
      </w:r>
      <w:r>
        <w:rPr>
          <w:rtl/>
        </w:rPr>
        <w:t>מירב בן ארי (יש עתיד):</w:t>
      </w:r>
      <w:r w:rsidRPr="00EC79D7">
        <w:rPr>
          <w:rStyle w:val="TagStyle"/>
          <w:rtl/>
        </w:rPr>
        <w:t xml:space="preserve"> &lt;&lt; קריאה &gt;&gt;</w:t>
      </w:r>
      <w:r>
        <w:rPr>
          <w:rtl/>
        </w:rPr>
        <w:t xml:space="preserve">   </w:t>
      </w:r>
      <w:bookmarkEnd w:id="16370"/>
    </w:p>
    <w:p w:rsidR="00111AC8" w:rsidRDefault="00111AC8" w:rsidP="000058BC">
      <w:pPr>
        <w:rPr>
          <w:rtl/>
          <w:lang w:eastAsia="he-IL"/>
        </w:rPr>
      </w:pPr>
    </w:p>
    <w:p w:rsidR="00111AC8" w:rsidRDefault="00111AC8" w:rsidP="001138F8">
      <w:pPr>
        <w:rPr>
          <w:rtl/>
          <w:lang w:eastAsia="he-IL"/>
        </w:rPr>
      </w:pPr>
      <w:r>
        <w:rPr>
          <w:rFonts w:hint="cs"/>
          <w:rtl/>
          <w:lang w:eastAsia="he-IL"/>
        </w:rPr>
        <w:t>על מה אתה מדבר?</w:t>
      </w:r>
      <w:bookmarkStart w:id="16371" w:name="_ETM_Q34_546600"/>
      <w:bookmarkEnd w:id="16371"/>
      <w:r>
        <w:rPr>
          <w:rFonts w:hint="cs"/>
          <w:rtl/>
          <w:lang w:eastAsia="he-IL"/>
        </w:rPr>
        <w:t xml:space="preserve"> בכל יום אתה מקים ועדה. ועדה לחוק הנבצרות, ועדה לחוק </w:t>
      </w:r>
      <w:r w:rsidR="001138F8">
        <w:rPr>
          <w:rFonts w:hint="eastAsia"/>
          <w:rtl/>
          <w:lang w:eastAsia="he-IL"/>
        </w:rPr>
        <w:t>–</w:t>
      </w:r>
      <w:r w:rsidR="001138F8">
        <w:rPr>
          <w:rFonts w:hint="cs"/>
          <w:rtl/>
          <w:lang w:eastAsia="he-IL"/>
        </w:rPr>
        <w:t xml:space="preserve"> אני כבר לא יודעת באיזה ועדה אני. </w:t>
      </w:r>
    </w:p>
    <w:p w:rsidR="00111AC8" w:rsidRPr="001138F8" w:rsidRDefault="00111AC8" w:rsidP="00B1521A">
      <w:pPr>
        <w:rPr>
          <w:rtl/>
        </w:rPr>
      </w:pPr>
      <w:bookmarkStart w:id="16372" w:name="_ETM_Q34_552287"/>
      <w:bookmarkStart w:id="16373" w:name="_ETM_Q34_552398"/>
      <w:bookmarkStart w:id="16374" w:name="_ETM_Q34_558327"/>
      <w:bookmarkEnd w:id="16372"/>
      <w:bookmarkEnd w:id="16373"/>
      <w:bookmarkEnd w:id="16374"/>
    </w:p>
    <w:p w:rsidR="00111AC8" w:rsidRDefault="00111AC8" w:rsidP="00B1521A">
      <w:pPr>
        <w:pStyle w:val="af7"/>
        <w:keepNext/>
        <w:rPr>
          <w:rtl/>
        </w:rPr>
      </w:pPr>
      <w:r w:rsidRPr="00EC79D7">
        <w:rPr>
          <w:rStyle w:val="TagStyle"/>
          <w:rtl/>
        </w:rPr>
        <w:t xml:space="preserve"> &lt;&lt; יור &gt;&gt; </w:t>
      </w:r>
      <w:r>
        <w:rPr>
          <w:rtl/>
        </w:rPr>
        <w:t>היו"ר ישראל אייכלר:</w:t>
      </w:r>
      <w:r w:rsidRPr="00EC79D7">
        <w:rPr>
          <w:rStyle w:val="TagStyle"/>
          <w:rtl/>
        </w:rPr>
        <w:t xml:space="preserve"> &lt;&lt; יור &gt;&gt;</w:t>
      </w:r>
      <w:r>
        <w:rPr>
          <w:rtl/>
        </w:rPr>
        <w:t xml:space="preserve">   </w:t>
      </w:r>
    </w:p>
    <w:p w:rsidR="00111AC8" w:rsidRDefault="00111AC8" w:rsidP="000058BC">
      <w:pPr>
        <w:rPr>
          <w:rtl/>
          <w:lang w:eastAsia="he-IL"/>
        </w:rPr>
      </w:pPr>
    </w:p>
    <w:p w:rsidR="00111AC8" w:rsidRDefault="00111AC8" w:rsidP="00B1521A">
      <w:pPr>
        <w:rPr>
          <w:rtl/>
          <w:lang w:eastAsia="he-IL"/>
        </w:rPr>
      </w:pPr>
      <w:r>
        <w:rPr>
          <w:rFonts w:hint="cs"/>
          <w:rtl/>
          <w:lang w:eastAsia="he-IL"/>
        </w:rPr>
        <w:t xml:space="preserve">זה מה שאני אומר ליושב-ראש הקודם – לא שיניתם </w:t>
      </w:r>
      <w:bookmarkStart w:id="16375" w:name="_ETM_Q34_556603"/>
      <w:bookmarkEnd w:id="16375"/>
      <w:r>
        <w:rPr>
          <w:rFonts w:hint="cs"/>
          <w:rtl/>
          <w:lang w:eastAsia="he-IL"/>
        </w:rPr>
        <w:t xml:space="preserve">את התקנון, אבל עשיתם מה שרציתם. </w:t>
      </w:r>
    </w:p>
    <w:p w:rsidR="00111AC8" w:rsidRDefault="00111AC8" w:rsidP="00B1521A">
      <w:pPr>
        <w:rPr>
          <w:rtl/>
          <w:lang w:eastAsia="he-IL"/>
        </w:rPr>
      </w:pPr>
      <w:bookmarkStart w:id="16376" w:name="_ETM_Q34_561883"/>
      <w:bookmarkStart w:id="16377" w:name="_ETM_Q34_561978"/>
      <w:bookmarkEnd w:id="16376"/>
      <w:bookmarkEnd w:id="16377"/>
    </w:p>
    <w:p w:rsidR="00111AC8" w:rsidRDefault="00111AC8" w:rsidP="00B1521A">
      <w:pPr>
        <w:pStyle w:val="-"/>
        <w:keepNext/>
        <w:rPr>
          <w:rtl/>
        </w:rPr>
      </w:pPr>
      <w:bookmarkStart w:id="16378" w:name="_ETM_Q34_561300"/>
      <w:bookmarkStart w:id="16379" w:name="_ETM_Q34_561376"/>
      <w:bookmarkStart w:id="16380" w:name="_ETM_Q34_564738"/>
      <w:bookmarkStart w:id="16381" w:name="_ETM_Q34_564814"/>
      <w:bookmarkStart w:id="16382" w:name="ET_speakercontinue_6458_59"/>
      <w:bookmarkEnd w:id="16378"/>
      <w:bookmarkEnd w:id="16379"/>
      <w:bookmarkEnd w:id="16380"/>
      <w:bookmarkEnd w:id="16381"/>
      <w:r w:rsidRPr="00EC79D7">
        <w:rPr>
          <w:rStyle w:val="TagStyle"/>
          <w:rtl/>
        </w:rPr>
        <w:t xml:space="preserve"> &lt;&lt; דובר_המשך &gt;&gt; </w:t>
      </w:r>
      <w:r>
        <w:rPr>
          <w:rtl/>
        </w:rPr>
        <w:t>שר החינוך יואב קיש:</w:t>
      </w:r>
      <w:r w:rsidRPr="00EC79D7">
        <w:rPr>
          <w:rStyle w:val="TagStyle"/>
          <w:rtl/>
        </w:rPr>
        <w:t xml:space="preserve"> &lt;&lt; דובר_המשך &gt;&gt;</w:t>
      </w:r>
      <w:r>
        <w:rPr>
          <w:rtl/>
        </w:rPr>
        <w:t xml:space="preserve">   </w:t>
      </w:r>
      <w:bookmarkEnd w:id="16382"/>
    </w:p>
    <w:p w:rsidR="00111AC8" w:rsidRDefault="00111AC8" w:rsidP="000058BC">
      <w:pPr>
        <w:rPr>
          <w:rtl/>
          <w:lang w:eastAsia="he-IL"/>
        </w:rPr>
      </w:pPr>
    </w:p>
    <w:p w:rsidR="00111AC8" w:rsidRDefault="00111AC8" w:rsidP="000058BC">
      <w:pPr>
        <w:rPr>
          <w:rtl/>
          <w:lang w:eastAsia="he-IL"/>
        </w:rPr>
      </w:pPr>
      <w:bookmarkStart w:id="16383" w:name="_ETM_Q34_566434"/>
      <w:bookmarkEnd w:id="16383"/>
      <w:r>
        <w:rPr>
          <w:rFonts w:hint="cs"/>
          <w:rtl/>
          <w:lang w:eastAsia="he-IL"/>
        </w:rPr>
        <w:t xml:space="preserve">אני זוכר </w:t>
      </w:r>
      <w:bookmarkStart w:id="16384" w:name="_ETM_Q34_567908"/>
      <w:bookmarkEnd w:id="16384"/>
      <w:r>
        <w:rPr>
          <w:rFonts w:hint="cs"/>
          <w:rtl/>
          <w:lang w:eastAsia="he-IL"/>
        </w:rPr>
        <w:t xml:space="preserve">שינויי תקנון שהיו פה, שהתנגדנו ושהצבענו ושהם העבירו </w:t>
      </w:r>
      <w:r w:rsidR="000058BC">
        <w:rPr>
          <w:rFonts w:hint="cs"/>
          <w:rtl/>
          <w:lang w:eastAsia="he-IL"/>
        </w:rPr>
        <w:t>– – –</w:t>
      </w:r>
    </w:p>
    <w:p w:rsidR="00111AC8" w:rsidRDefault="00111AC8" w:rsidP="00B1521A">
      <w:pPr>
        <w:rPr>
          <w:rtl/>
          <w:lang w:eastAsia="he-IL"/>
        </w:rPr>
      </w:pPr>
      <w:bookmarkStart w:id="16385" w:name="_ETM_Q34_570450"/>
      <w:bookmarkStart w:id="16386" w:name="_ETM_Q34_570562"/>
      <w:bookmarkEnd w:id="16385"/>
      <w:bookmarkEnd w:id="16386"/>
    </w:p>
    <w:p w:rsidR="00111AC8" w:rsidRDefault="00111AC8" w:rsidP="00B1521A">
      <w:pPr>
        <w:pStyle w:val="af6"/>
        <w:keepNext/>
        <w:rPr>
          <w:rtl/>
        </w:rPr>
      </w:pPr>
      <w:bookmarkStart w:id="16387" w:name="ET_interruption_5084_60"/>
      <w:r w:rsidRPr="00EC79D7">
        <w:rPr>
          <w:rStyle w:val="TagStyle"/>
          <w:rtl/>
        </w:rPr>
        <w:t xml:space="preserve"> &lt;&lt; קריאה &gt;&gt; </w:t>
      </w:r>
      <w:r>
        <w:rPr>
          <w:rtl/>
        </w:rPr>
        <w:t>מיקי לוי (יש עתיד):</w:t>
      </w:r>
      <w:r w:rsidRPr="00EC79D7">
        <w:rPr>
          <w:rStyle w:val="TagStyle"/>
          <w:rtl/>
        </w:rPr>
        <w:t xml:space="preserve"> &lt;&lt; קריאה &gt;&gt;</w:t>
      </w:r>
      <w:r>
        <w:rPr>
          <w:rtl/>
        </w:rPr>
        <w:t xml:space="preserve">   </w:t>
      </w:r>
      <w:bookmarkEnd w:id="16387"/>
    </w:p>
    <w:p w:rsidR="00111AC8" w:rsidRDefault="00111AC8" w:rsidP="000058BC">
      <w:pPr>
        <w:rPr>
          <w:rtl/>
          <w:lang w:eastAsia="he-IL"/>
        </w:rPr>
      </w:pPr>
    </w:p>
    <w:p w:rsidR="00111AC8" w:rsidRDefault="00111AC8" w:rsidP="00B1521A">
      <w:pPr>
        <w:rPr>
          <w:rtl/>
          <w:lang w:eastAsia="he-IL"/>
        </w:rPr>
      </w:pPr>
      <w:r>
        <w:rPr>
          <w:rFonts w:hint="cs"/>
          <w:rtl/>
          <w:lang w:eastAsia="he-IL"/>
        </w:rPr>
        <w:t xml:space="preserve">מה שעשיתם פה בחודשיים וחצי הוא אוניברסיטה של החיים. </w:t>
      </w:r>
    </w:p>
    <w:p w:rsidR="00111AC8" w:rsidRDefault="00111AC8" w:rsidP="00B1521A">
      <w:pPr>
        <w:rPr>
          <w:rtl/>
          <w:lang w:eastAsia="he-IL"/>
        </w:rPr>
      </w:pPr>
      <w:bookmarkStart w:id="16388" w:name="_ETM_Q34_575904"/>
      <w:bookmarkStart w:id="16389" w:name="_ETM_Q34_575979"/>
      <w:bookmarkEnd w:id="16388"/>
      <w:bookmarkEnd w:id="16389"/>
    </w:p>
    <w:p w:rsidR="00111AC8" w:rsidRDefault="00111AC8" w:rsidP="00B1521A">
      <w:pPr>
        <w:pStyle w:val="-"/>
        <w:keepNext/>
        <w:rPr>
          <w:rtl/>
        </w:rPr>
      </w:pPr>
      <w:bookmarkStart w:id="16390" w:name="ET_speakercontinue_6458_63"/>
      <w:r w:rsidRPr="00EC79D7">
        <w:rPr>
          <w:rStyle w:val="TagStyle"/>
          <w:rtl/>
        </w:rPr>
        <w:t xml:space="preserve"> &lt;&lt; דובר_המשך &gt;&gt; </w:t>
      </w:r>
      <w:r>
        <w:rPr>
          <w:rtl/>
        </w:rPr>
        <w:t>שר החינוך יואב קיש:</w:t>
      </w:r>
      <w:r w:rsidRPr="00EC79D7">
        <w:rPr>
          <w:rStyle w:val="TagStyle"/>
          <w:rtl/>
        </w:rPr>
        <w:t xml:space="preserve"> &lt;&lt; דובר_המשך &gt;&gt;</w:t>
      </w:r>
      <w:r>
        <w:rPr>
          <w:rtl/>
        </w:rPr>
        <w:t xml:space="preserve">   </w:t>
      </w:r>
      <w:bookmarkEnd w:id="16390"/>
    </w:p>
    <w:p w:rsidR="00111AC8" w:rsidRDefault="00111AC8" w:rsidP="000058BC">
      <w:pPr>
        <w:rPr>
          <w:rtl/>
          <w:lang w:eastAsia="he-IL"/>
        </w:rPr>
      </w:pPr>
    </w:p>
    <w:p w:rsidR="00111AC8" w:rsidRPr="00EC79D7" w:rsidRDefault="00111AC8" w:rsidP="000058BC">
      <w:pPr>
        <w:rPr>
          <w:rtl/>
          <w:lang w:eastAsia="he-IL"/>
        </w:rPr>
      </w:pPr>
      <w:r>
        <w:rPr>
          <w:rFonts w:hint="cs"/>
          <w:rtl/>
          <w:lang w:eastAsia="he-IL"/>
        </w:rPr>
        <w:t>א</w:t>
      </w:r>
      <w:r w:rsidR="001138F8">
        <w:rPr>
          <w:rFonts w:hint="cs"/>
          <w:rtl/>
          <w:lang w:eastAsia="he-IL"/>
        </w:rPr>
        <w:t>.</w:t>
      </w:r>
      <w:r>
        <w:rPr>
          <w:rFonts w:hint="cs"/>
          <w:rtl/>
          <w:lang w:eastAsia="he-IL"/>
        </w:rPr>
        <w:t xml:space="preserve"> אני מודה, מיקי לוי </w:t>
      </w:r>
      <w:bookmarkStart w:id="16391" w:name="_ETM_Q34_575153"/>
      <w:bookmarkEnd w:id="16391"/>
      <w:r w:rsidR="000058BC">
        <w:rPr>
          <w:rFonts w:hint="cs"/>
          <w:rtl/>
          <w:lang w:eastAsia="he-IL"/>
        </w:rPr>
        <w:t>– – –</w:t>
      </w:r>
    </w:p>
    <w:p w:rsidR="00111AC8" w:rsidRDefault="00111AC8" w:rsidP="00B1521A">
      <w:pPr>
        <w:rPr>
          <w:rtl/>
          <w:lang w:eastAsia="he-IL"/>
        </w:rPr>
      </w:pPr>
      <w:bookmarkStart w:id="16392" w:name="_ETM_Q34_572856"/>
      <w:bookmarkStart w:id="16393" w:name="_ETM_Q34_572949"/>
      <w:bookmarkEnd w:id="16392"/>
      <w:bookmarkEnd w:id="16393"/>
    </w:p>
    <w:p w:rsidR="00111AC8" w:rsidRDefault="00111AC8" w:rsidP="00B1521A">
      <w:pPr>
        <w:pStyle w:val="af7"/>
        <w:keepNext/>
        <w:rPr>
          <w:rtl/>
        </w:rPr>
      </w:pPr>
      <w:bookmarkStart w:id="16394" w:name="ET_yor_6129_61"/>
      <w:r w:rsidRPr="00EC79D7">
        <w:rPr>
          <w:rStyle w:val="TagStyle"/>
          <w:rtl/>
        </w:rPr>
        <w:t xml:space="preserve"> &lt;&lt; יור &gt;&gt; </w:t>
      </w:r>
      <w:r>
        <w:rPr>
          <w:rtl/>
        </w:rPr>
        <w:t>היו"ר ישראל אייכלר:</w:t>
      </w:r>
      <w:r w:rsidRPr="00EC79D7">
        <w:rPr>
          <w:rStyle w:val="TagStyle"/>
          <w:rtl/>
        </w:rPr>
        <w:t xml:space="preserve"> &lt;&lt; יור &gt;&gt;</w:t>
      </w:r>
      <w:r>
        <w:rPr>
          <w:rtl/>
        </w:rPr>
        <w:t xml:space="preserve">   </w:t>
      </w:r>
      <w:bookmarkEnd w:id="16394"/>
    </w:p>
    <w:p w:rsidR="00111AC8" w:rsidRDefault="00111AC8" w:rsidP="000058BC">
      <w:pPr>
        <w:rPr>
          <w:rtl/>
          <w:lang w:eastAsia="he-IL"/>
        </w:rPr>
      </w:pPr>
    </w:p>
    <w:p w:rsidR="00111AC8" w:rsidRDefault="00111AC8" w:rsidP="00B1521A">
      <w:pPr>
        <w:rPr>
          <w:rtl/>
          <w:lang w:eastAsia="he-IL"/>
        </w:rPr>
      </w:pPr>
      <w:bookmarkStart w:id="16395" w:name="_ETM_Q34_574864"/>
      <w:bookmarkEnd w:id="16395"/>
      <w:r>
        <w:rPr>
          <w:rFonts w:hint="cs"/>
          <w:rtl/>
          <w:lang w:eastAsia="he-IL"/>
        </w:rPr>
        <w:t xml:space="preserve">אני </w:t>
      </w:r>
      <w:bookmarkStart w:id="16396" w:name="_ETM_Q34_576268"/>
      <w:bookmarkEnd w:id="16396"/>
      <w:r>
        <w:rPr>
          <w:rFonts w:hint="cs"/>
          <w:rtl/>
          <w:lang w:eastAsia="he-IL"/>
        </w:rPr>
        <w:t xml:space="preserve">רק תיקנתי את הוויכוח ביניכם. </w:t>
      </w:r>
      <w:bookmarkStart w:id="16397" w:name="_ETM_Q34_578113"/>
      <w:bookmarkEnd w:id="16397"/>
    </w:p>
    <w:p w:rsidR="00111AC8" w:rsidRDefault="00111AC8" w:rsidP="00B1521A">
      <w:pPr>
        <w:rPr>
          <w:rtl/>
          <w:lang w:eastAsia="he-IL"/>
        </w:rPr>
      </w:pPr>
      <w:bookmarkStart w:id="16398" w:name="_ETM_Q34_578198"/>
      <w:bookmarkEnd w:id="16398"/>
    </w:p>
    <w:p w:rsidR="00111AC8" w:rsidRDefault="00111AC8" w:rsidP="00B1521A">
      <w:pPr>
        <w:pStyle w:val="-"/>
        <w:keepNext/>
        <w:rPr>
          <w:rtl/>
        </w:rPr>
      </w:pPr>
      <w:r w:rsidRPr="00EC79D7">
        <w:rPr>
          <w:rStyle w:val="TagStyle"/>
          <w:rtl/>
        </w:rPr>
        <w:t xml:space="preserve"> &lt;&lt; דובר_המשך &gt;&gt; </w:t>
      </w:r>
      <w:r>
        <w:rPr>
          <w:rtl/>
        </w:rPr>
        <w:t>שר החינוך יואב קיש:</w:t>
      </w:r>
      <w:r w:rsidRPr="00EC79D7">
        <w:rPr>
          <w:rStyle w:val="TagStyle"/>
          <w:rtl/>
        </w:rPr>
        <w:t xml:space="preserve"> &lt;&lt; דובר_המשך &gt;&gt;</w:t>
      </w:r>
      <w:r>
        <w:rPr>
          <w:rtl/>
        </w:rPr>
        <w:t xml:space="preserve">   </w:t>
      </w:r>
    </w:p>
    <w:p w:rsidR="00111AC8" w:rsidRDefault="00111AC8" w:rsidP="000058BC">
      <w:pPr>
        <w:rPr>
          <w:rtl/>
          <w:lang w:eastAsia="he-IL"/>
        </w:rPr>
      </w:pPr>
    </w:p>
    <w:p w:rsidR="00111AC8" w:rsidRDefault="00111AC8" w:rsidP="00B1521A">
      <w:pPr>
        <w:rPr>
          <w:rtl/>
          <w:lang w:eastAsia="he-IL"/>
        </w:rPr>
      </w:pPr>
      <w:bookmarkStart w:id="16399" w:name="_ETM_Q34_577149"/>
      <w:bookmarkEnd w:id="16399"/>
      <w:r>
        <w:rPr>
          <w:rFonts w:hint="cs"/>
          <w:rtl/>
          <w:lang w:eastAsia="he-IL"/>
        </w:rPr>
        <w:t xml:space="preserve">אופיר, אני תכף יורד, כדאי שתביא את </w:t>
      </w:r>
      <w:bookmarkStart w:id="16400" w:name="_ETM_Q34_579205"/>
      <w:bookmarkEnd w:id="16400"/>
      <w:r>
        <w:rPr>
          <w:rFonts w:hint="cs"/>
          <w:rtl/>
          <w:lang w:eastAsia="he-IL"/>
        </w:rPr>
        <w:t>האנשים.</w:t>
      </w:r>
      <w:bookmarkStart w:id="16401" w:name="_ETM_Q34_580331"/>
      <w:bookmarkEnd w:id="16401"/>
    </w:p>
    <w:p w:rsidR="00111AC8" w:rsidRDefault="00111AC8" w:rsidP="00B1521A">
      <w:pPr>
        <w:rPr>
          <w:rtl/>
          <w:lang w:eastAsia="he-IL"/>
        </w:rPr>
      </w:pPr>
      <w:bookmarkStart w:id="16402" w:name="_ETM_Q34_580410"/>
      <w:bookmarkEnd w:id="16402"/>
    </w:p>
    <w:p w:rsidR="00111AC8" w:rsidRDefault="00111AC8" w:rsidP="00B1521A">
      <w:pPr>
        <w:pStyle w:val="af6"/>
        <w:keepNext/>
        <w:rPr>
          <w:rtl/>
        </w:rPr>
      </w:pPr>
      <w:bookmarkStart w:id="16403" w:name="ET_interruption_5109_64"/>
      <w:r w:rsidRPr="00EC79D7">
        <w:rPr>
          <w:rStyle w:val="TagStyle"/>
          <w:rtl/>
        </w:rPr>
        <w:t xml:space="preserve"> &lt;&lt; קריאה &gt;&gt; </w:t>
      </w:r>
      <w:r>
        <w:rPr>
          <w:rtl/>
        </w:rPr>
        <w:t>אלעזר שטרן (יש עתיד):</w:t>
      </w:r>
      <w:r w:rsidRPr="00EC79D7">
        <w:rPr>
          <w:rStyle w:val="TagStyle"/>
          <w:rtl/>
        </w:rPr>
        <w:t xml:space="preserve"> &lt;&lt; קריאה &gt;&gt;</w:t>
      </w:r>
      <w:r>
        <w:rPr>
          <w:rtl/>
        </w:rPr>
        <w:t xml:space="preserve">   </w:t>
      </w:r>
      <w:bookmarkEnd w:id="16403"/>
    </w:p>
    <w:p w:rsidR="00111AC8" w:rsidRDefault="00111AC8" w:rsidP="000058BC">
      <w:pPr>
        <w:rPr>
          <w:rtl/>
          <w:lang w:eastAsia="he-IL"/>
        </w:rPr>
      </w:pPr>
    </w:p>
    <w:p w:rsidR="00111AC8" w:rsidRDefault="00111AC8" w:rsidP="000058BC">
      <w:pPr>
        <w:rPr>
          <w:rtl/>
          <w:lang w:eastAsia="he-IL"/>
        </w:rPr>
      </w:pPr>
      <w:r>
        <w:rPr>
          <w:rFonts w:hint="cs"/>
          <w:rtl/>
          <w:lang w:eastAsia="he-IL"/>
        </w:rPr>
        <w:t xml:space="preserve">יואב, לקחתם לכנסת שורות של ח"כים והפכתם אותם לשרים </w:t>
      </w:r>
      <w:bookmarkStart w:id="16404" w:name="_ETM_Q34_584725"/>
      <w:bookmarkEnd w:id="16404"/>
      <w:r w:rsidR="000058BC">
        <w:rPr>
          <w:rFonts w:hint="cs"/>
          <w:rtl/>
          <w:lang w:eastAsia="he-IL"/>
        </w:rPr>
        <w:t>– – –</w:t>
      </w:r>
    </w:p>
    <w:p w:rsidR="00111AC8" w:rsidRDefault="00111AC8" w:rsidP="00B1521A">
      <w:pPr>
        <w:rPr>
          <w:rtl/>
          <w:lang w:eastAsia="he-IL"/>
        </w:rPr>
      </w:pPr>
      <w:bookmarkStart w:id="16405" w:name="_ETM_Q34_582714"/>
      <w:bookmarkStart w:id="16406" w:name="_ETM_Q34_582802"/>
      <w:bookmarkEnd w:id="16405"/>
      <w:bookmarkEnd w:id="16406"/>
    </w:p>
    <w:p w:rsidR="00111AC8" w:rsidRDefault="00111AC8" w:rsidP="00B1521A">
      <w:pPr>
        <w:pStyle w:val="-"/>
        <w:keepNext/>
        <w:rPr>
          <w:rtl/>
        </w:rPr>
      </w:pPr>
      <w:r w:rsidRPr="00EC79D7">
        <w:rPr>
          <w:rStyle w:val="TagStyle"/>
          <w:rtl/>
        </w:rPr>
        <w:t xml:space="preserve"> &lt;&lt; דובר_המשך &gt;&gt; </w:t>
      </w:r>
      <w:r>
        <w:rPr>
          <w:rtl/>
        </w:rPr>
        <w:t>שר החינוך יואב קיש:</w:t>
      </w:r>
      <w:r w:rsidRPr="00EC79D7">
        <w:rPr>
          <w:rStyle w:val="TagStyle"/>
          <w:rtl/>
        </w:rPr>
        <w:t xml:space="preserve"> &lt;&lt; דובר_המשך &gt;&gt;</w:t>
      </w:r>
      <w:r>
        <w:rPr>
          <w:rtl/>
        </w:rPr>
        <w:t xml:space="preserve">   </w:t>
      </w:r>
    </w:p>
    <w:p w:rsidR="00111AC8" w:rsidRDefault="00111AC8" w:rsidP="000058BC">
      <w:pPr>
        <w:rPr>
          <w:rtl/>
          <w:lang w:eastAsia="he-IL"/>
        </w:rPr>
      </w:pPr>
    </w:p>
    <w:p w:rsidR="00111AC8" w:rsidRDefault="00111AC8" w:rsidP="00B1521A">
      <w:pPr>
        <w:rPr>
          <w:rtl/>
          <w:lang w:eastAsia="he-IL"/>
        </w:rPr>
      </w:pPr>
      <w:bookmarkStart w:id="16407" w:name="_ETM_Q34_583797"/>
      <w:bookmarkEnd w:id="16407"/>
      <w:r>
        <w:rPr>
          <w:rFonts w:hint="cs"/>
          <w:rtl/>
          <w:lang w:eastAsia="he-IL"/>
        </w:rPr>
        <w:t>מיקי לוי, אתם הבאתם פה הרבה מאוד תקדימים</w:t>
      </w:r>
      <w:bookmarkStart w:id="16408" w:name="_ETM_Q34_587249"/>
      <w:bookmarkEnd w:id="16408"/>
      <w:r>
        <w:rPr>
          <w:rFonts w:hint="cs"/>
          <w:rtl/>
          <w:lang w:eastAsia="he-IL"/>
        </w:rPr>
        <w:t xml:space="preserve"> שאני מודה שאנחנו היום כקואליציה נהנים מהם; אב</w:t>
      </w:r>
      <w:bookmarkStart w:id="16409" w:name="_ETM_Q34_592539"/>
      <w:bookmarkEnd w:id="16409"/>
      <w:r>
        <w:rPr>
          <w:rFonts w:hint="cs"/>
          <w:rtl/>
          <w:lang w:eastAsia="he-IL"/>
        </w:rPr>
        <w:t xml:space="preserve">ל האופוזיציה שילמה מחיר כבד מאוד על ההתנהלות הזו. </w:t>
      </w:r>
      <w:bookmarkStart w:id="16410" w:name="_ETM_Q34_596041"/>
      <w:bookmarkEnd w:id="16410"/>
    </w:p>
    <w:p w:rsidR="00111AC8" w:rsidRDefault="00111AC8" w:rsidP="00B1521A">
      <w:pPr>
        <w:rPr>
          <w:rtl/>
          <w:lang w:eastAsia="he-IL"/>
        </w:rPr>
      </w:pPr>
      <w:bookmarkStart w:id="16411" w:name="_ETM_Q34_594251"/>
      <w:bookmarkStart w:id="16412" w:name="_ETM_Q34_594317"/>
      <w:bookmarkEnd w:id="16411"/>
      <w:bookmarkEnd w:id="16412"/>
    </w:p>
    <w:p w:rsidR="00111AC8" w:rsidRDefault="00111AC8" w:rsidP="00B1521A">
      <w:pPr>
        <w:pStyle w:val="af6"/>
        <w:keepNext/>
        <w:rPr>
          <w:rtl/>
        </w:rPr>
      </w:pPr>
      <w:bookmarkStart w:id="16413" w:name="ET_interruption_5084_66"/>
      <w:r w:rsidRPr="00EC79D7">
        <w:rPr>
          <w:rStyle w:val="TagStyle"/>
          <w:rtl/>
        </w:rPr>
        <w:t xml:space="preserve"> &lt;&lt; קריאה &gt;&gt; </w:t>
      </w:r>
      <w:r>
        <w:rPr>
          <w:rtl/>
        </w:rPr>
        <w:t>מיקי לוי (יש עתיד):</w:t>
      </w:r>
      <w:r w:rsidRPr="00EC79D7">
        <w:rPr>
          <w:rStyle w:val="TagStyle"/>
          <w:rtl/>
        </w:rPr>
        <w:t xml:space="preserve"> &lt;&lt; קריאה &gt;&gt;</w:t>
      </w:r>
      <w:r>
        <w:rPr>
          <w:rtl/>
        </w:rPr>
        <w:t xml:space="preserve">   </w:t>
      </w:r>
      <w:bookmarkEnd w:id="16413"/>
    </w:p>
    <w:p w:rsidR="00111AC8" w:rsidRDefault="00111AC8" w:rsidP="000058BC">
      <w:pPr>
        <w:rPr>
          <w:rtl/>
          <w:lang w:eastAsia="he-IL"/>
        </w:rPr>
      </w:pPr>
    </w:p>
    <w:p w:rsidR="00111AC8" w:rsidRDefault="00111AC8" w:rsidP="00B1521A">
      <w:pPr>
        <w:rPr>
          <w:rtl/>
          <w:lang w:eastAsia="he-IL"/>
        </w:rPr>
      </w:pPr>
      <w:bookmarkStart w:id="16414" w:name="_ETM_Q34_594129"/>
      <w:bookmarkEnd w:id="16414"/>
      <w:r>
        <w:rPr>
          <w:rFonts w:hint="cs"/>
          <w:rtl/>
          <w:lang w:eastAsia="he-IL"/>
        </w:rPr>
        <w:t xml:space="preserve">היו 22 שרים, עכשיו </w:t>
      </w:r>
      <w:bookmarkStart w:id="16415" w:name="_ETM_Q34_595723"/>
      <w:bookmarkEnd w:id="16415"/>
      <w:r>
        <w:rPr>
          <w:rFonts w:hint="cs"/>
          <w:rtl/>
          <w:lang w:eastAsia="he-IL"/>
        </w:rPr>
        <w:t>33.</w:t>
      </w:r>
      <w:bookmarkStart w:id="16416" w:name="_ETM_Q34_590813"/>
      <w:bookmarkEnd w:id="16416"/>
    </w:p>
    <w:p w:rsidR="00111AC8" w:rsidRDefault="00111AC8" w:rsidP="00B1521A">
      <w:pPr>
        <w:rPr>
          <w:rtl/>
          <w:lang w:eastAsia="he-IL"/>
        </w:rPr>
      </w:pPr>
      <w:bookmarkStart w:id="16417" w:name="_ETM_Q34_590891"/>
      <w:bookmarkEnd w:id="16417"/>
    </w:p>
    <w:p w:rsidR="00111AC8" w:rsidRDefault="00111AC8" w:rsidP="00B1521A">
      <w:pPr>
        <w:pStyle w:val="af6"/>
        <w:keepNext/>
        <w:rPr>
          <w:rtl/>
        </w:rPr>
      </w:pPr>
      <w:bookmarkStart w:id="16418" w:name="ET_interruption_5300_67"/>
      <w:r w:rsidRPr="00EC79D7">
        <w:rPr>
          <w:rStyle w:val="TagStyle"/>
          <w:rtl/>
        </w:rPr>
        <w:t xml:space="preserve"> &lt;&lt; קריאה &gt;&gt; </w:t>
      </w:r>
      <w:r>
        <w:rPr>
          <w:rtl/>
        </w:rPr>
        <w:t>מירב בן ארי (יש עתיד):</w:t>
      </w:r>
      <w:r w:rsidRPr="00EC79D7">
        <w:rPr>
          <w:rStyle w:val="TagStyle"/>
          <w:rtl/>
        </w:rPr>
        <w:t xml:space="preserve"> &lt;&lt; קריאה &gt;&gt;</w:t>
      </w:r>
      <w:r>
        <w:rPr>
          <w:rtl/>
        </w:rPr>
        <w:t xml:space="preserve">   </w:t>
      </w:r>
      <w:bookmarkEnd w:id="16418"/>
    </w:p>
    <w:p w:rsidR="00111AC8" w:rsidRDefault="00111AC8" w:rsidP="000058BC">
      <w:pPr>
        <w:rPr>
          <w:rtl/>
          <w:lang w:eastAsia="he-IL"/>
        </w:rPr>
      </w:pPr>
    </w:p>
    <w:p w:rsidR="00111AC8" w:rsidRDefault="00111AC8" w:rsidP="000058BC">
      <w:pPr>
        <w:rPr>
          <w:rtl/>
          <w:lang w:eastAsia="he-IL"/>
        </w:rPr>
      </w:pPr>
      <w:bookmarkStart w:id="16419" w:name="_ETM_Q34_593579"/>
      <w:bookmarkEnd w:id="16419"/>
      <w:r>
        <w:rPr>
          <w:rFonts w:hint="cs"/>
          <w:rtl/>
          <w:lang w:eastAsia="he-IL"/>
        </w:rPr>
        <w:t xml:space="preserve">תסתכל על השולחן של השרים </w:t>
      </w:r>
      <w:r w:rsidR="000058BC">
        <w:rPr>
          <w:rFonts w:hint="cs"/>
          <w:rtl/>
          <w:lang w:eastAsia="he-IL"/>
        </w:rPr>
        <w:t>– – –</w:t>
      </w:r>
    </w:p>
    <w:p w:rsidR="00111AC8" w:rsidRDefault="00111AC8" w:rsidP="00B1521A">
      <w:pPr>
        <w:rPr>
          <w:rtl/>
          <w:lang w:eastAsia="he-IL"/>
        </w:rPr>
      </w:pPr>
      <w:bookmarkStart w:id="16420" w:name="_ETM_Q34_593349"/>
      <w:bookmarkStart w:id="16421" w:name="_ETM_Q34_593408"/>
      <w:bookmarkEnd w:id="16420"/>
      <w:bookmarkEnd w:id="16421"/>
    </w:p>
    <w:p w:rsidR="00111AC8" w:rsidRDefault="00111AC8" w:rsidP="00B1521A">
      <w:pPr>
        <w:pStyle w:val="-"/>
        <w:keepNext/>
        <w:rPr>
          <w:rtl/>
        </w:rPr>
      </w:pPr>
      <w:r w:rsidRPr="00EC79D7">
        <w:rPr>
          <w:rStyle w:val="TagStyle"/>
          <w:rtl/>
        </w:rPr>
        <w:t xml:space="preserve"> &lt;&lt; דובר_המשך &gt;&gt; </w:t>
      </w:r>
      <w:r>
        <w:rPr>
          <w:rtl/>
        </w:rPr>
        <w:t>שר החינוך יואב קיש:</w:t>
      </w:r>
      <w:r w:rsidRPr="00EC79D7">
        <w:rPr>
          <w:rStyle w:val="TagStyle"/>
          <w:rtl/>
        </w:rPr>
        <w:t xml:space="preserve"> &lt;&lt; דובר_המשך &gt;&gt;</w:t>
      </w:r>
      <w:r>
        <w:rPr>
          <w:rtl/>
        </w:rPr>
        <w:t xml:space="preserve">   </w:t>
      </w:r>
    </w:p>
    <w:p w:rsidR="00111AC8" w:rsidRDefault="00111AC8" w:rsidP="00B1521A">
      <w:pPr>
        <w:ind w:firstLine="0"/>
        <w:rPr>
          <w:rtl/>
          <w:lang w:eastAsia="he-IL"/>
        </w:rPr>
      </w:pPr>
      <w:bookmarkStart w:id="16422" w:name="_ETM_Q34_597816"/>
      <w:bookmarkStart w:id="16423" w:name="_ETM_Q34_596103"/>
      <w:bookmarkStart w:id="16424" w:name="_ETM_Q34_596181"/>
      <w:bookmarkEnd w:id="16422"/>
      <w:bookmarkEnd w:id="16423"/>
      <w:bookmarkEnd w:id="16424"/>
    </w:p>
    <w:p w:rsidR="00111AC8" w:rsidRDefault="00111AC8" w:rsidP="00B1521A">
      <w:pPr>
        <w:rPr>
          <w:rtl/>
          <w:lang w:eastAsia="he-IL"/>
        </w:rPr>
      </w:pPr>
      <w:bookmarkStart w:id="16425" w:name="_ETM_Q34_596263"/>
      <w:bookmarkEnd w:id="16425"/>
      <w:r>
        <w:rPr>
          <w:rFonts w:hint="cs"/>
          <w:rtl/>
          <w:lang w:eastAsia="he-IL"/>
        </w:rPr>
        <w:t xml:space="preserve">ואתה יודע מה, אני רוצה לסיים, כי הזמן שלי תם, אני מבקש. </w:t>
      </w:r>
      <w:bookmarkStart w:id="16426" w:name="_ETM_Q34_599332"/>
      <w:bookmarkStart w:id="16427" w:name="_ETM_Q34_599429"/>
      <w:bookmarkEnd w:id="16426"/>
      <w:bookmarkEnd w:id="16427"/>
      <w:r>
        <w:rPr>
          <w:rFonts w:hint="cs"/>
          <w:rtl/>
          <w:lang w:eastAsia="he-IL"/>
        </w:rPr>
        <w:t>אני רוצה</w:t>
      </w:r>
      <w:bookmarkStart w:id="16428" w:name="_ETM_Q34_601694"/>
      <w:bookmarkEnd w:id="16428"/>
      <w:r>
        <w:rPr>
          <w:rFonts w:hint="cs"/>
          <w:rtl/>
          <w:lang w:eastAsia="he-IL"/>
        </w:rPr>
        <w:t xml:space="preserve"> לסיים בלהזכיר לכולם </w:t>
      </w:r>
      <w:r>
        <w:rPr>
          <w:rtl/>
          <w:lang w:eastAsia="he-IL"/>
        </w:rPr>
        <w:t>–</w:t>
      </w:r>
      <w:r>
        <w:rPr>
          <w:rFonts w:hint="cs"/>
          <w:rtl/>
          <w:lang w:eastAsia="he-IL"/>
        </w:rPr>
        <w:t xml:space="preserve"> אתם יודעים למה החוק הזה לא עבר בכנסת הקודמת? שר המשפטים לשעבר גדעון סער, אתה </w:t>
      </w:r>
      <w:bookmarkStart w:id="16429" w:name="_ETM_Q34_609334"/>
      <w:bookmarkEnd w:id="16429"/>
      <w:r>
        <w:rPr>
          <w:rFonts w:hint="cs"/>
          <w:rtl/>
          <w:lang w:eastAsia="he-IL"/>
        </w:rPr>
        <w:t xml:space="preserve">זוכר למה החוק הזה לא עבר בכנסת הקודמת? </w:t>
      </w:r>
      <w:bookmarkStart w:id="16430" w:name="_ETM_Q34_612716"/>
      <w:bookmarkEnd w:id="16430"/>
      <w:r>
        <w:rPr>
          <w:rFonts w:hint="cs"/>
          <w:rtl/>
          <w:lang w:eastAsia="he-IL"/>
        </w:rPr>
        <w:t xml:space="preserve">אתה זוכר. </w:t>
      </w:r>
    </w:p>
    <w:p w:rsidR="00111AC8" w:rsidRDefault="00111AC8" w:rsidP="00B1521A">
      <w:pPr>
        <w:rPr>
          <w:rtl/>
          <w:lang w:eastAsia="he-IL"/>
        </w:rPr>
      </w:pPr>
      <w:bookmarkStart w:id="16431" w:name="_ETM_Q34_616217"/>
      <w:bookmarkStart w:id="16432" w:name="_ETM_Q34_616308"/>
      <w:bookmarkEnd w:id="16431"/>
      <w:bookmarkEnd w:id="16432"/>
    </w:p>
    <w:p w:rsidR="00111AC8" w:rsidRDefault="00111AC8" w:rsidP="00B1521A">
      <w:pPr>
        <w:pStyle w:val="af6"/>
        <w:keepNext/>
        <w:rPr>
          <w:rtl/>
        </w:rPr>
      </w:pPr>
      <w:bookmarkStart w:id="16433" w:name="ET_interruption_4672_69"/>
      <w:r w:rsidRPr="00EC79D7">
        <w:rPr>
          <w:rStyle w:val="TagStyle"/>
          <w:rtl/>
        </w:rPr>
        <w:t xml:space="preserve"> &lt;&lt; קריאה &gt;&gt; </w:t>
      </w:r>
      <w:r>
        <w:rPr>
          <w:rtl/>
        </w:rPr>
        <w:t>גדעון סער (המחנה הממלכתי):</w:t>
      </w:r>
      <w:r w:rsidRPr="00EC79D7">
        <w:rPr>
          <w:rStyle w:val="TagStyle"/>
          <w:rtl/>
        </w:rPr>
        <w:t xml:space="preserve"> &lt;&lt; קריאה &gt;&gt;</w:t>
      </w:r>
      <w:r>
        <w:rPr>
          <w:rtl/>
        </w:rPr>
        <w:t xml:space="preserve">   </w:t>
      </w:r>
      <w:bookmarkEnd w:id="16433"/>
    </w:p>
    <w:p w:rsidR="00111AC8" w:rsidRDefault="00111AC8" w:rsidP="000058BC">
      <w:pPr>
        <w:rPr>
          <w:rtl/>
          <w:lang w:eastAsia="he-IL"/>
        </w:rPr>
      </w:pPr>
    </w:p>
    <w:p w:rsidR="00111AC8" w:rsidRDefault="00111AC8" w:rsidP="000058BC">
      <w:pPr>
        <w:rPr>
          <w:rtl/>
          <w:lang w:eastAsia="he-IL"/>
        </w:rPr>
      </w:pPr>
      <w:r>
        <w:rPr>
          <w:rFonts w:hint="cs"/>
          <w:rtl/>
          <w:lang w:eastAsia="he-IL"/>
        </w:rPr>
        <w:t xml:space="preserve">היו שלוש סיבות </w:t>
      </w:r>
      <w:r w:rsidR="000058BC">
        <w:rPr>
          <w:rFonts w:hint="cs"/>
          <w:rtl/>
          <w:lang w:eastAsia="he-IL"/>
        </w:rPr>
        <w:t>– – –</w:t>
      </w:r>
    </w:p>
    <w:p w:rsidR="00111AC8" w:rsidRDefault="00111AC8" w:rsidP="00B1521A">
      <w:pPr>
        <w:rPr>
          <w:rtl/>
          <w:lang w:eastAsia="he-IL"/>
        </w:rPr>
      </w:pPr>
      <w:bookmarkStart w:id="16434" w:name="_ETM_Q34_619248"/>
      <w:bookmarkStart w:id="16435" w:name="_ETM_Q34_619330"/>
      <w:bookmarkEnd w:id="16434"/>
      <w:bookmarkEnd w:id="16435"/>
    </w:p>
    <w:p w:rsidR="00111AC8" w:rsidRDefault="00111AC8" w:rsidP="00B1521A">
      <w:pPr>
        <w:pStyle w:val="-"/>
        <w:keepNext/>
        <w:rPr>
          <w:rtl/>
        </w:rPr>
      </w:pPr>
      <w:r w:rsidRPr="00EC79D7">
        <w:rPr>
          <w:rStyle w:val="TagStyle"/>
          <w:rtl/>
        </w:rPr>
        <w:t xml:space="preserve"> &lt;&lt; דובר_המשך &gt;&gt; </w:t>
      </w:r>
      <w:r>
        <w:rPr>
          <w:rtl/>
        </w:rPr>
        <w:t>שר החינוך יואב קיש:</w:t>
      </w:r>
      <w:r w:rsidRPr="00EC79D7">
        <w:rPr>
          <w:rStyle w:val="TagStyle"/>
          <w:rtl/>
        </w:rPr>
        <w:t xml:space="preserve"> &lt;&lt; דובר_המשך &gt;&gt;</w:t>
      </w:r>
      <w:r>
        <w:rPr>
          <w:rtl/>
        </w:rPr>
        <w:t xml:space="preserve">   </w:t>
      </w:r>
    </w:p>
    <w:p w:rsidR="00111AC8" w:rsidRDefault="00111AC8" w:rsidP="000058BC">
      <w:pPr>
        <w:rPr>
          <w:rtl/>
          <w:lang w:eastAsia="he-IL"/>
        </w:rPr>
      </w:pPr>
    </w:p>
    <w:p w:rsidR="00111AC8" w:rsidRPr="00EC79D7" w:rsidRDefault="00111AC8" w:rsidP="00B1521A">
      <w:pPr>
        <w:rPr>
          <w:rtl/>
          <w:lang w:eastAsia="he-IL"/>
        </w:rPr>
      </w:pPr>
      <w:bookmarkStart w:id="16436" w:name="_ETM_Q34_620432"/>
      <w:bookmarkEnd w:id="16436"/>
      <w:r>
        <w:rPr>
          <w:rFonts w:hint="cs"/>
          <w:rtl/>
          <w:lang w:eastAsia="he-IL"/>
        </w:rPr>
        <w:t xml:space="preserve">שלוש סיבות. </w:t>
      </w:r>
    </w:p>
    <w:p w:rsidR="00111AC8" w:rsidRDefault="00111AC8" w:rsidP="00B1521A">
      <w:pPr>
        <w:rPr>
          <w:rtl/>
          <w:lang w:eastAsia="he-IL"/>
        </w:rPr>
      </w:pPr>
    </w:p>
    <w:p w:rsidR="00111AC8" w:rsidRDefault="00111AC8" w:rsidP="00B1521A">
      <w:pPr>
        <w:pStyle w:val="af6"/>
        <w:keepNext/>
        <w:rPr>
          <w:rtl/>
        </w:rPr>
      </w:pPr>
      <w:bookmarkStart w:id="16437" w:name="ET_interruption_5109_71"/>
      <w:r w:rsidRPr="00EC79D7">
        <w:rPr>
          <w:rStyle w:val="TagStyle"/>
          <w:rtl/>
        </w:rPr>
        <w:t xml:space="preserve"> &lt;&lt; קריאה &gt;&gt; </w:t>
      </w:r>
      <w:r>
        <w:rPr>
          <w:rtl/>
        </w:rPr>
        <w:t>אלעזר שטרן (יש עתיד):</w:t>
      </w:r>
      <w:r w:rsidRPr="00EC79D7">
        <w:rPr>
          <w:rStyle w:val="TagStyle"/>
          <w:rtl/>
        </w:rPr>
        <w:t xml:space="preserve"> &lt;&lt; קריאה &gt;&gt;</w:t>
      </w:r>
      <w:r>
        <w:rPr>
          <w:rtl/>
        </w:rPr>
        <w:t xml:space="preserve">   </w:t>
      </w:r>
      <w:bookmarkEnd w:id="16437"/>
    </w:p>
    <w:p w:rsidR="00111AC8" w:rsidRDefault="00111AC8" w:rsidP="000058BC">
      <w:pPr>
        <w:rPr>
          <w:rtl/>
          <w:lang w:eastAsia="he-IL"/>
        </w:rPr>
      </w:pPr>
    </w:p>
    <w:p w:rsidR="00111AC8" w:rsidRDefault="00111AC8" w:rsidP="00B1521A">
      <w:pPr>
        <w:rPr>
          <w:rtl/>
          <w:lang w:eastAsia="he-IL"/>
        </w:rPr>
      </w:pPr>
      <w:r>
        <w:rPr>
          <w:rFonts w:hint="cs"/>
          <w:rtl/>
          <w:lang w:eastAsia="he-IL"/>
        </w:rPr>
        <w:t>שילמ</w:t>
      </w:r>
      <w:bookmarkStart w:id="16438" w:name="_ETM_Q34_620202"/>
      <w:bookmarkEnd w:id="16438"/>
      <w:r>
        <w:rPr>
          <w:rFonts w:hint="cs"/>
          <w:rtl/>
          <w:lang w:eastAsia="he-IL"/>
        </w:rPr>
        <w:t xml:space="preserve">תם שוחד. </w:t>
      </w:r>
    </w:p>
    <w:p w:rsidR="00111AC8" w:rsidRDefault="00111AC8" w:rsidP="00B1521A">
      <w:pPr>
        <w:rPr>
          <w:rtl/>
          <w:lang w:eastAsia="he-IL"/>
        </w:rPr>
      </w:pPr>
      <w:bookmarkStart w:id="16439" w:name="_ETM_Q34_619777"/>
      <w:bookmarkStart w:id="16440" w:name="_ETM_Q34_619858"/>
      <w:bookmarkEnd w:id="16439"/>
      <w:bookmarkEnd w:id="16440"/>
    </w:p>
    <w:p w:rsidR="00111AC8" w:rsidRDefault="00111AC8" w:rsidP="00B1521A">
      <w:pPr>
        <w:pStyle w:val="-"/>
        <w:keepNext/>
        <w:rPr>
          <w:rtl/>
        </w:rPr>
      </w:pPr>
      <w:r w:rsidRPr="00EC79D7">
        <w:rPr>
          <w:rStyle w:val="TagStyle"/>
          <w:rtl/>
        </w:rPr>
        <w:t xml:space="preserve"> &lt;&lt; דובר_המשך &gt;&gt; </w:t>
      </w:r>
      <w:r>
        <w:rPr>
          <w:rtl/>
        </w:rPr>
        <w:t>שר החינוך יואב קיש:</w:t>
      </w:r>
      <w:r w:rsidRPr="00EC79D7">
        <w:rPr>
          <w:rStyle w:val="TagStyle"/>
          <w:rtl/>
        </w:rPr>
        <w:t xml:space="preserve"> &lt;&lt; דובר_המשך &gt;&gt;</w:t>
      </w:r>
      <w:r>
        <w:rPr>
          <w:rtl/>
        </w:rPr>
        <w:t xml:space="preserve">   </w:t>
      </w:r>
    </w:p>
    <w:p w:rsidR="00111AC8" w:rsidRDefault="00111AC8" w:rsidP="000058BC">
      <w:pPr>
        <w:rPr>
          <w:rtl/>
          <w:lang w:eastAsia="he-IL"/>
        </w:rPr>
      </w:pPr>
    </w:p>
    <w:p w:rsidR="00111AC8" w:rsidRDefault="00111AC8" w:rsidP="00B1521A">
      <w:pPr>
        <w:rPr>
          <w:rtl/>
          <w:lang w:eastAsia="he-IL"/>
        </w:rPr>
      </w:pPr>
      <w:bookmarkStart w:id="16441" w:name="_ETM_Q34_620890"/>
      <w:bookmarkEnd w:id="16441"/>
      <w:r>
        <w:rPr>
          <w:rFonts w:hint="cs"/>
          <w:rtl/>
          <w:lang w:eastAsia="he-IL"/>
        </w:rPr>
        <w:t>הסיבה המרכזית היא שעשינו פיליבסטר ובנט הלך לפגו</w:t>
      </w:r>
      <w:bookmarkStart w:id="16442" w:name="_ETM_Q34_627792"/>
      <w:bookmarkEnd w:id="16442"/>
      <w:r>
        <w:rPr>
          <w:rFonts w:hint="cs"/>
          <w:rtl/>
          <w:lang w:eastAsia="he-IL"/>
        </w:rPr>
        <w:t xml:space="preserve">ש – אני לא יודע מי זה היה – ולא </w:t>
      </w:r>
      <w:bookmarkStart w:id="16443" w:name="_ETM_Q34_629770"/>
      <w:bookmarkEnd w:id="16443"/>
      <w:r>
        <w:rPr>
          <w:rFonts w:hint="cs"/>
          <w:rtl/>
          <w:lang w:eastAsia="he-IL"/>
        </w:rPr>
        <w:t xml:space="preserve">היו לכם 61, ונפלתם. זה היה הפתח שלכם ליפול, והאמת </w:t>
      </w:r>
      <w:bookmarkStart w:id="16444" w:name="_ETM_Q34_631222"/>
      <w:bookmarkEnd w:id="16444"/>
      <w:r>
        <w:rPr>
          <w:rFonts w:hint="cs"/>
          <w:rtl/>
          <w:lang w:eastAsia="he-IL"/>
        </w:rPr>
        <w:t xml:space="preserve">היא שמפה אתם רק ממשיכים בכך. תודה רבה. </w:t>
      </w:r>
    </w:p>
    <w:p w:rsidR="00111AC8" w:rsidRDefault="00111AC8" w:rsidP="00B1521A">
      <w:pPr>
        <w:rPr>
          <w:rtl/>
          <w:lang w:eastAsia="he-IL"/>
        </w:rPr>
      </w:pPr>
      <w:bookmarkStart w:id="16445" w:name="_ETM_Q34_635200"/>
      <w:bookmarkStart w:id="16446" w:name="_ETM_Q34_635281"/>
      <w:bookmarkEnd w:id="16445"/>
      <w:bookmarkEnd w:id="16446"/>
    </w:p>
    <w:p w:rsidR="00111AC8" w:rsidRDefault="00111AC8" w:rsidP="00B1521A">
      <w:pPr>
        <w:pStyle w:val="af6"/>
        <w:keepNext/>
        <w:rPr>
          <w:rtl/>
        </w:rPr>
      </w:pPr>
      <w:bookmarkStart w:id="16447" w:name="ET_interruption_5084_74"/>
      <w:r w:rsidRPr="00AC2CE8">
        <w:rPr>
          <w:rStyle w:val="TagStyle"/>
          <w:rtl/>
        </w:rPr>
        <w:t xml:space="preserve"> &lt;&lt; קריאה &gt;&gt; </w:t>
      </w:r>
      <w:r>
        <w:rPr>
          <w:rtl/>
        </w:rPr>
        <w:t>מיקי לוי (יש עתיד):</w:t>
      </w:r>
      <w:r w:rsidRPr="00AC2CE8">
        <w:rPr>
          <w:rStyle w:val="TagStyle"/>
          <w:rtl/>
        </w:rPr>
        <w:t xml:space="preserve"> &lt;&lt; קריאה &gt;&gt;</w:t>
      </w:r>
      <w:r>
        <w:rPr>
          <w:rtl/>
        </w:rPr>
        <w:t xml:space="preserve">   </w:t>
      </w:r>
      <w:bookmarkEnd w:id="16447"/>
    </w:p>
    <w:p w:rsidR="00111AC8" w:rsidRDefault="00111AC8" w:rsidP="000058BC">
      <w:pPr>
        <w:rPr>
          <w:rtl/>
          <w:lang w:eastAsia="he-IL"/>
        </w:rPr>
      </w:pPr>
    </w:p>
    <w:p w:rsidR="00111AC8" w:rsidRPr="00AC2CE8" w:rsidRDefault="00111AC8" w:rsidP="00B1521A">
      <w:pPr>
        <w:rPr>
          <w:rtl/>
          <w:lang w:eastAsia="he-IL"/>
        </w:rPr>
      </w:pPr>
      <w:bookmarkStart w:id="16448" w:name="_ETM_Q34_639217"/>
      <w:bookmarkEnd w:id="16448"/>
      <w:r>
        <w:rPr>
          <w:rFonts w:hint="cs"/>
          <w:rtl/>
          <w:lang w:eastAsia="he-IL"/>
        </w:rPr>
        <w:t xml:space="preserve">עשיתם לנו אוניברסיטה. כשאני אשב </w:t>
      </w:r>
      <w:bookmarkStart w:id="16449" w:name="_ETM_Q34_642233"/>
      <w:bookmarkEnd w:id="16449"/>
      <w:r>
        <w:rPr>
          <w:rFonts w:hint="cs"/>
          <w:rtl/>
          <w:lang w:eastAsia="he-IL"/>
        </w:rPr>
        <w:t xml:space="preserve">שם, הכול ישתנה. </w:t>
      </w:r>
    </w:p>
    <w:p w:rsidR="00111AC8" w:rsidRDefault="00111AC8" w:rsidP="00B1521A">
      <w:pPr>
        <w:rPr>
          <w:rtl/>
          <w:lang w:eastAsia="he-IL"/>
        </w:rPr>
      </w:pPr>
    </w:p>
    <w:p w:rsidR="00111AC8" w:rsidRDefault="00111AC8" w:rsidP="00B1521A">
      <w:pPr>
        <w:pStyle w:val="af7"/>
        <w:keepNext/>
        <w:rPr>
          <w:rtl/>
        </w:rPr>
      </w:pPr>
      <w:r w:rsidRPr="00AC2CE8">
        <w:rPr>
          <w:rStyle w:val="TagStyle"/>
          <w:rtl/>
        </w:rPr>
        <w:t xml:space="preserve"> &lt;&lt; יור &gt;&gt; </w:t>
      </w:r>
      <w:r>
        <w:rPr>
          <w:rtl/>
        </w:rPr>
        <w:t>היו"ר ישראל אייכלר:</w:t>
      </w:r>
      <w:r w:rsidRPr="00AC2CE8">
        <w:rPr>
          <w:rStyle w:val="TagStyle"/>
          <w:rtl/>
        </w:rPr>
        <w:t xml:space="preserve"> &lt;&lt; יור &gt;&gt;</w:t>
      </w:r>
      <w:r>
        <w:rPr>
          <w:rtl/>
        </w:rPr>
        <w:t xml:space="preserve">   </w:t>
      </w:r>
    </w:p>
    <w:p w:rsidR="00111AC8" w:rsidRDefault="00111AC8" w:rsidP="000058BC">
      <w:pPr>
        <w:rPr>
          <w:rtl/>
          <w:lang w:eastAsia="he-IL"/>
        </w:rPr>
      </w:pPr>
    </w:p>
    <w:p w:rsidR="00111AC8" w:rsidRDefault="00111AC8" w:rsidP="001138F8">
      <w:pPr>
        <w:rPr>
          <w:rtl/>
          <w:lang w:eastAsia="he-IL"/>
        </w:rPr>
      </w:pPr>
      <w:bookmarkStart w:id="16450" w:name="_ETM_Q34_636745"/>
      <w:bookmarkEnd w:id="16450"/>
      <w:r>
        <w:rPr>
          <w:rFonts w:hint="cs"/>
          <w:rtl/>
          <w:lang w:eastAsia="he-IL"/>
        </w:rPr>
        <w:t>תודה רב</w:t>
      </w:r>
      <w:bookmarkStart w:id="16451" w:name="_ETM_Q34_638453"/>
      <w:bookmarkEnd w:id="16451"/>
      <w:r>
        <w:rPr>
          <w:rFonts w:hint="cs"/>
          <w:rtl/>
          <w:lang w:eastAsia="he-IL"/>
        </w:rPr>
        <w:t xml:space="preserve">ה. זכות התגובה לכל אחד </w:t>
      </w:r>
      <w:proofErr w:type="spellStart"/>
      <w:r>
        <w:rPr>
          <w:rFonts w:hint="cs"/>
          <w:rtl/>
          <w:lang w:eastAsia="he-IL"/>
        </w:rPr>
        <w:t>מהמציעים</w:t>
      </w:r>
      <w:proofErr w:type="spellEnd"/>
      <w:r>
        <w:rPr>
          <w:rFonts w:hint="cs"/>
          <w:rtl/>
          <w:lang w:eastAsia="he-IL"/>
        </w:rPr>
        <w:t xml:space="preserve">. </w:t>
      </w:r>
      <w:bookmarkStart w:id="16452" w:name="_ETM_Q34_640826"/>
      <w:bookmarkStart w:id="16453" w:name="_ETM_Q34_640899"/>
      <w:bookmarkEnd w:id="16452"/>
      <w:bookmarkEnd w:id="16453"/>
      <w:r>
        <w:rPr>
          <w:rFonts w:hint="cs"/>
          <w:rtl/>
          <w:lang w:eastAsia="he-IL"/>
        </w:rPr>
        <w:t xml:space="preserve">מי מכם רוצים </w:t>
      </w:r>
      <w:bookmarkStart w:id="16454" w:name="_ETM_Q34_641354"/>
      <w:bookmarkEnd w:id="16454"/>
      <w:r>
        <w:rPr>
          <w:rFonts w:hint="cs"/>
          <w:rtl/>
          <w:lang w:eastAsia="he-IL"/>
        </w:rPr>
        <w:t>להגיב?</w:t>
      </w:r>
      <w:bookmarkStart w:id="16455" w:name="_ETM_Q34_642961"/>
      <w:bookmarkStart w:id="16456" w:name="_ETM_Q34_643049"/>
      <w:bookmarkEnd w:id="16455"/>
      <w:bookmarkEnd w:id="16456"/>
      <w:r>
        <w:rPr>
          <w:rFonts w:hint="cs"/>
          <w:rtl/>
          <w:lang w:eastAsia="he-IL"/>
        </w:rPr>
        <w:t xml:space="preserve"> חבר הכנסת פורר, בבקשה. </w:t>
      </w:r>
    </w:p>
    <w:p w:rsidR="00111AC8" w:rsidRDefault="00111AC8" w:rsidP="00B1521A">
      <w:pPr>
        <w:rPr>
          <w:rtl/>
          <w:lang w:eastAsia="he-IL"/>
        </w:rPr>
      </w:pPr>
      <w:bookmarkStart w:id="16457" w:name="_ETM_Q34_647352"/>
      <w:bookmarkStart w:id="16458" w:name="_ETM_Q34_647436"/>
      <w:bookmarkStart w:id="16459" w:name="_ETM_Q34_621537"/>
      <w:bookmarkStart w:id="16460" w:name="_ETM_Q34_621623"/>
      <w:bookmarkStart w:id="16461" w:name="_ETM_Q34_651787"/>
      <w:bookmarkEnd w:id="16457"/>
      <w:bookmarkEnd w:id="16458"/>
      <w:bookmarkEnd w:id="16459"/>
      <w:bookmarkEnd w:id="16460"/>
      <w:bookmarkEnd w:id="16461"/>
    </w:p>
    <w:p w:rsidR="00111AC8" w:rsidRDefault="00111AC8" w:rsidP="00B1521A">
      <w:pPr>
        <w:pStyle w:val="a4"/>
        <w:keepNext/>
        <w:rPr>
          <w:rtl/>
        </w:rPr>
      </w:pPr>
      <w:bookmarkStart w:id="16462" w:name="ET_speaker_5520_75"/>
      <w:r w:rsidRPr="00AC2CE8">
        <w:rPr>
          <w:rStyle w:val="TagStyle"/>
          <w:rtl/>
        </w:rPr>
        <w:t xml:space="preserve"> &lt;&lt; דובר &gt;&gt; </w:t>
      </w:r>
      <w:bookmarkStart w:id="16463" w:name="_Toc129812132"/>
      <w:bookmarkStart w:id="16464" w:name="_Toc129813781"/>
      <w:r>
        <w:rPr>
          <w:rtl/>
        </w:rPr>
        <w:t>עודד פורר (ישראל ביתנו):</w:t>
      </w:r>
      <w:bookmarkEnd w:id="16463"/>
      <w:bookmarkEnd w:id="16464"/>
      <w:r w:rsidRPr="00AC2CE8">
        <w:rPr>
          <w:rStyle w:val="TagStyle"/>
          <w:rtl/>
        </w:rPr>
        <w:t xml:space="preserve"> &lt;&lt; דובר &gt;&gt;</w:t>
      </w:r>
      <w:r>
        <w:rPr>
          <w:rtl/>
        </w:rPr>
        <w:t xml:space="preserve">   </w:t>
      </w:r>
      <w:bookmarkEnd w:id="16462"/>
    </w:p>
    <w:p w:rsidR="00111AC8" w:rsidRDefault="00111AC8" w:rsidP="000058BC">
      <w:pPr>
        <w:rPr>
          <w:rtl/>
          <w:lang w:eastAsia="he-IL"/>
        </w:rPr>
      </w:pPr>
    </w:p>
    <w:p w:rsidR="00111AC8" w:rsidRDefault="00111AC8" w:rsidP="00B1521A">
      <w:pPr>
        <w:rPr>
          <w:rtl/>
          <w:lang w:eastAsia="he-IL"/>
        </w:rPr>
      </w:pPr>
      <w:bookmarkStart w:id="16465" w:name="_ETM_Q34_652311"/>
      <w:bookmarkStart w:id="16466" w:name="_ETM_Q34_652356"/>
      <w:bookmarkEnd w:id="16465"/>
      <w:bookmarkEnd w:id="16466"/>
      <w:r>
        <w:rPr>
          <w:rFonts w:hint="cs"/>
          <w:rtl/>
          <w:lang w:eastAsia="he-IL"/>
        </w:rPr>
        <w:t xml:space="preserve">השר קיש, יואב, </w:t>
      </w:r>
      <w:bookmarkStart w:id="16467" w:name="_ETM_Q34_660015"/>
      <w:bookmarkEnd w:id="16467"/>
      <w:r>
        <w:rPr>
          <w:rFonts w:hint="cs"/>
          <w:rtl/>
          <w:lang w:eastAsia="he-IL"/>
        </w:rPr>
        <w:t xml:space="preserve">יואב קיש, אדוני השר, אדוני </w:t>
      </w:r>
      <w:bookmarkStart w:id="16468" w:name="_ETM_Q34_670165"/>
      <w:bookmarkEnd w:id="16468"/>
      <w:r>
        <w:rPr>
          <w:rFonts w:hint="cs"/>
          <w:rtl/>
          <w:lang w:eastAsia="he-IL"/>
        </w:rPr>
        <w:t xml:space="preserve">השר יואב קיש, יואב קיש, אדוני השר </w:t>
      </w:r>
      <w:r>
        <w:rPr>
          <w:rtl/>
          <w:lang w:eastAsia="he-IL"/>
        </w:rPr>
        <w:t>–</w:t>
      </w:r>
      <w:r>
        <w:rPr>
          <w:rFonts w:hint="cs"/>
          <w:rtl/>
          <w:lang w:eastAsia="he-IL"/>
        </w:rPr>
        <w:t xml:space="preserve"> </w:t>
      </w:r>
      <w:bookmarkStart w:id="16469" w:name="_ETM_Q34_672354"/>
      <w:bookmarkEnd w:id="16469"/>
      <w:r>
        <w:rPr>
          <w:rFonts w:hint="cs"/>
          <w:rtl/>
          <w:lang w:eastAsia="he-IL"/>
        </w:rPr>
        <w:t xml:space="preserve">מה שקרה לך פה הוא הדוגמה הטובה ביותר להתנהלות הפחדנית </w:t>
      </w:r>
      <w:bookmarkStart w:id="16470" w:name="_ETM_Q34_680139"/>
      <w:bookmarkEnd w:id="16470"/>
      <w:r>
        <w:rPr>
          <w:rFonts w:hint="cs"/>
          <w:rtl/>
          <w:lang w:eastAsia="he-IL"/>
        </w:rPr>
        <w:t xml:space="preserve">שלכם ולשקרים שאתם מפיצים. </w:t>
      </w:r>
    </w:p>
    <w:p w:rsidR="00111AC8" w:rsidRDefault="00111AC8" w:rsidP="00B1521A">
      <w:pPr>
        <w:rPr>
          <w:rtl/>
          <w:lang w:eastAsia="he-IL"/>
        </w:rPr>
      </w:pPr>
      <w:bookmarkStart w:id="16471" w:name="_ETM_Q34_682929"/>
      <w:bookmarkStart w:id="16472" w:name="_ETM_Q34_683011"/>
      <w:bookmarkEnd w:id="16471"/>
      <w:bookmarkEnd w:id="16472"/>
    </w:p>
    <w:p w:rsidR="00111AC8" w:rsidRDefault="00111AC8" w:rsidP="00B1521A">
      <w:pPr>
        <w:pStyle w:val="af6"/>
        <w:keepNext/>
        <w:rPr>
          <w:rtl/>
        </w:rPr>
      </w:pPr>
      <w:bookmarkStart w:id="16473" w:name="ET_interruption_5109_76"/>
      <w:r w:rsidRPr="000A5577">
        <w:rPr>
          <w:rStyle w:val="TagStyle"/>
          <w:rtl/>
        </w:rPr>
        <w:t xml:space="preserve"> &lt;&lt; קריאה &gt;&gt; </w:t>
      </w:r>
      <w:r>
        <w:rPr>
          <w:rtl/>
        </w:rPr>
        <w:t>אלעזר שטרן (יש עתיד):</w:t>
      </w:r>
      <w:r w:rsidRPr="000A5577">
        <w:rPr>
          <w:rStyle w:val="TagStyle"/>
          <w:rtl/>
        </w:rPr>
        <w:t xml:space="preserve"> &lt;&lt; קריאה &gt;&gt;</w:t>
      </w:r>
      <w:r>
        <w:rPr>
          <w:rtl/>
        </w:rPr>
        <w:t xml:space="preserve">   </w:t>
      </w:r>
      <w:bookmarkEnd w:id="16473"/>
    </w:p>
    <w:p w:rsidR="00111AC8" w:rsidRDefault="00111AC8" w:rsidP="000058BC">
      <w:pPr>
        <w:rPr>
          <w:rtl/>
          <w:lang w:eastAsia="he-IL"/>
        </w:rPr>
      </w:pPr>
    </w:p>
    <w:p w:rsidR="00111AC8" w:rsidRDefault="00111AC8" w:rsidP="00B1521A">
      <w:pPr>
        <w:rPr>
          <w:rtl/>
          <w:lang w:eastAsia="he-IL"/>
        </w:rPr>
      </w:pPr>
      <w:r>
        <w:rPr>
          <w:rFonts w:hint="cs"/>
          <w:rtl/>
          <w:lang w:eastAsia="he-IL"/>
        </w:rPr>
        <w:t xml:space="preserve">הוא יודע, הוא מוריד את </w:t>
      </w:r>
      <w:bookmarkStart w:id="16474" w:name="_ETM_Q34_682177"/>
      <w:bookmarkEnd w:id="16474"/>
      <w:r>
        <w:rPr>
          <w:rFonts w:hint="cs"/>
          <w:rtl/>
          <w:lang w:eastAsia="he-IL"/>
        </w:rPr>
        <w:t xml:space="preserve">הראש. </w:t>
      </w:r>
      <w:bookmarkStart w:id="16475" w:name="_ETM_Q34_683214"/>
      <w:bookmarkEnd w:id="16475"/>
    </w:p>
    <w:p w:rsidR="00111AC8" w:rsidRDefault="00111AC8" w:rsidP="00B1521A">
      <w:pPr>
        <w:rPr>
          <w:rtl/>
          <w:lang w:eastAsia="he-IL"/>
        </w:rPr>
      </w:pPr>
      <w:bookmarkStart w:id="16476" w:name="_ETM_Q34_683297"/>
      <w:bookmarkEnd w:id="16476"/>
    </w:p>
    <w:p w:rsidR="00111AC8" w:rsidRDefault="00111AC8" w:rsidP="00B1521A">
      <w:pPr>
        <w:pStyle w:val="-"/>
        <w:keepNext/>
        <w:rPr>
          <w:rtl/>
        </w:rPr>
      </w:pPr>
      <w:bookmarkStart w:id="16477" w:name="ET_speakercontinue_5520_77"/>
      <w:r w:rsidRPr="000A5577">
        <w:rPr>
          <w:rStyle w:val="TagStyle"/>
          <w:rtl/>
        </w:rPr>
        <w:t xml:space="preserve"> &lt;&lt; דובר_המשך &gt;&gt; </w:t>
      </w:r>
      <w:r>
        <w:rPr>
          <w:rtl/>
        </w:rPr>
        <w:t>עודד פורר (ישראל ביתנו):</w:t>
      </w:r>
      <w:r w:rsidRPr="000A5577">
        <w:rPr>
          <w:rStyle w:val="TagStyle"/>
          <w:rtl/>
        </w:rPr>
        <w:t xml:space="preserve"> &lt;&lt; דובר_המשך &gt;&gt;</w:t>
      </w:r>
      <w:r>
        <w:rPr>
          <w:rtl/>
        </w:rPr>
        <w:t xml:space="preserve">   </w:t>
      </w:r>
      <w:bookmarkEnd w:id="16477"/>
    </w:p>
    <w:p w:rsidR="00111AC8" w:rsidRDefault="00111AC8" w:rsidP="000058BC">
      <w:pPr>
        <w:rPr>
          <w:rtl/>
          <w:lang w:eastAsia="he-IL"/>
        </w:rPr>
      </w:pPr>
    </w:p>
    <w:p w:rsidR="00111AC8" w:rsidRDefault="00111AC8" w:rsidP="00B1521A">
      <w:pPr>
        <w:rPr>
          <w:rtl/>
          <w:lang w:eastAsia="he-IL"/>
        </w:rPr>
      </w:pPr>
      <w:bookmarkStart w:id="16478" w:name="_ETM_Q34_685044"/>
      <w:bookmarkEnd w:id="16478"/>
      <w:r>
        <w:rPr>
          <w:rFonts w:hint="cs"/>
          <w:rtl/>
          <w:lang w:eastAsia="he-IL"/>
        </w:rPr>
        <w:t xml:space="preserve">עלית לפה לבמה, אתה משקר, אתה עומד </w:t>
      </w:r>
      <w:bookmarkStart w:id="16479" w:name="_ETM_Q34_687034"/>
      <w:bookmarkEnd w:id="16479"/>
      <w:r>
        <w:rPr>
          <w:rFonts w:hint="cs"/>
          <w:rtl/>
          <w:lang w:eastAsia="he-IL"/>
        </w:rPr>
        <w:t xml:space="preserve">פה ומשקר בנחישות, באותה נחישות שבה אתם מפיצים את כל השקרים, ואתם כבר מסתבכים בהם עד כדי </w:t>
      </w:r>
      <w:bookmarkStart w:id="16480" w:name="_ETM_Q34_692392"/>
      <w:bookmarkEnd w:id="16480"/>
      <w:r>
        <w:rPr>
          <w:rFonts w:hint="cs"/>
          <w:rtl/>
          <w:lang w:eastAsia="he-IL"/>
        </w:rPr>
        <w:t xml:space="preserve">כך שאתם לא מצליחים, ואתם לא מבינים. אתם אלה </w:t>
      </w:r>
      <w:bookmarkStart w:id="16481" w:name="_ETM_Q34_694484"/>
      <w:bookmarkEnd w:id="16481"/>
      <w:r>
        <w:rPr>
          <w:rFonts w:hint="cs"/>
          <w:rtl/>
          <w:lang w:eastAsia="he-IL"/>
        </w:rPr>
        <w:t xml:space="preserve">שעשיתם את שינויי התקנון, בדיוק כמו שאתם אלה שנכנעים בפני הטרור, בדיוק כמו שאתם אלה שדוחים הריסה של </w:t>
      </w:r>
      <w:bookmarkStart w:id="16482" w:name="_ETM_Q34_705565"/>
      <w:bookmarkEnd w:id="16482"/>
      <w:r>
        <w:rPr>
          <w:rFonts w:hint="cs"/>
          <w:rtl/>
          <w:lang w:eastAsia="he-IL"/>
        </w:rPr>
        <w:t xml:space="preserve">בתי מחבלים בגלל הרמדאן, בדיוק כמו שאתם אלה </w:t>
      </w:r>
      <w:bookmarkStart w:id="16483" w:name="_ETM_Q34_707254"/>
      <w:bookmarkEnd w:id="16483"/>
      <w:r>
        <w:rPr>
          <w:rFonts w:hint="cs"/>
          <w:rtl/>
          <w:lang w:eastAsia="he-IL"/>
        </w:rPr>
        <w:t xml:space="preserve">שלא מאפשרים להחיל את הריבונות על בקעת הירדן. </w:t>
      </w:r>
    </w:p>
    <w:p w:rsidR="00111AC8" w:rsidRDefault="00111AC8" w:rsidP="00B1521A">
      <w:pPr>
        <w:rPr>
          <w:rtl/>
          <w:lang w:eastAsia="he-IL"/>
        </w:rPr>
      </w:pPr>
      <w:bookmarkStart w:id="16484" w:name="_ETM_Q34_707515"/>
      <w:bookmarkStart w:id="16485" w:name="_ETM_Q34_707606"/>
      <w:bookmarkEnd w:id="16484"/>
      <w:bookmarkEnd w:id="16485"/>
    </w:p>
    <w:p w:rsidR="00111AC8" w:rsidRDefault="00111AC8" w:rsidP="00B1521A">
      <w:pPr>
        <w:pStyle w:val="af6"/>
        <w:keepNext/>
        <w:rPr>
          <w:rtl/>
        </w:rPr>
      </w:pPr>
      <w:bookmarkStart w:id="16486" w:name="ET_interruption_6461_78"/>
      <w:r w:rsidRPr="000A5577">
        <w:rPr>
          <w:rStyle w:val="TagStyle"/>
          <w:rtl/>
        </w:rPr>
        <w:t xml:space="preserve"> &lt;&lt; קריאה &gt;&gt; </w:t>
      </w:r>
      <w:r>
        <w:rPr>
          <w:rtl/>
        </w:rPr>
        <w:t>שר התקשורת שלמה קרעי:</w:t>
      </w:r>
      <w:r w:rsidRPr="000A5577">
        <w:rPr>
          <w:rStyle w:val="TagStyle"/>
          <w:rtl/>
        </w:rPr>
        <w:t xml:space="preserve"> &lt;&lt; קריאה &gt;&gt;</w:t>
      </w:r>
      <w:r>
        <w:rPr>
          <w:rtl/>
        </w:rPr>
        <w:t xml:space="preserve">   </w:t>
      </w:r>
      <w:bookmarkEnd w:id="16486"/>
    </w:p>
    <w:p w:rsidR="00111AC8" w:rsidRDefault="00111AC8" w:rsidP="000058BC">
      <w:pPr>
        <w:rPr>
          <w:rtl/>
          <w:lang w:eastAsia="he-IL"/>
        </w:rPr>
      </w:pPr>
    </w:p>
    <w:p w:rsidR="00111AC8" w:rsidRDefault="00111AC8" w:rsidP="00B1521A">
      <w:pPr>
        <w:rPr>
          <w:rtl/>
          <w:lang w:eastAsia="he-IL"/>
        </w:rPr>
      </w:pPr>
      <w:bookmarkStart w:id="16487" w:name="_ETM_Q34_705284"/>
      <w:bookmarkEnd w:id="16487"/>
      <w:r>
        <w:rPr>
          <w:rFonts w:hint="cs"/>
          <w:rtl/>
          <w:lang w:eastAsia="he-IL"/>
        </w:rPr>
        <w:t xml:space="preserve">התקנון </w:t>
      </w:r>
      <w:bookmarkStart w:id="16488" w:name="_ETM_Q34_703675"/>
      <w:bookmarkEnd w:id="16488"/>
      <w:r>
        <w:rPr>
          <w:rFonts w:hint="cs"/>
          <w:rtl/>
          <w:lang w:eastAsia="he-IL"/>
        </w:rPr>
        <w:t xml:space="preserve">לא הזיז לכם, מיקי לוי היה </w:t>
      </w:r>
      <w:bookmarkStart w:id="16489" w:name="_ETM_Q34_707549"/>
      <w:bookmarkEnd w:id="16489"/>
      <w:r>
        <w:rPr>
          <w:rFonts w:hint="cs"/>
          <w:rtl/>
          <w:lang w:eastAsia="he-IL"/>
        </w:rPr>
        <w:t xml:space="preserve">מוציא אותנו בשלוש קריאות. </w:t>
      </w:r>
    </w:p>
    <w:p w:rsidR="00111AC8" w:rsidRDefault="00111AC8" w:rsidP="00B1521A">
      <w:pPr>
        <w:rPr>
          <w:rtl/>
          <w:lang w:eastAsia="he-IL"/>
        </w:rPr>
      </w:pPr>
      <w:bookmarkStart w:id="16490" w:name="_ETM_Q34_710013"/>
      <w:bookmarkStart w:id="16491" w:name="_ETM_Q34_710110"/>
      <w:bookmarkEnd w:id="16490"/>
      <w:bookmarkEnd w:id="16491"/>
    </w:p>
    <w:p w:rsidR="00111AC8" w:rsidRDefault="00111AC8" w:rsidP="00B1521A">
      <w:pPr>
        <w:pStyle w:val="-"/>
        <w:keepNext/>
        <w:rPr>
          <w:rtl/>
        </w:rPr>
      </w:pPr>
      <w:bookmarkStart w:id="16492" w:name="ET_speakercontinue_5520_79"/>
      <w:r w:rsidRPr="000A5577">
        <w:rPr>
          <w:rStyle w:val="TagStyle"/>
          <w:rtl/>
        </w:rPr>
        <w:t xml:space="preserve"> &lt;&lt; דובר_המשך &gt;&gt; </w:t>
      </w:r>
      <w:r>
        <w:rPr>
          <w:rtl/>
        </w:rPr>
        <w:t>עודד פורר (ישראל ביתנו):</w:t>
      </w:r>
      <w:r w:rsidRPr="000A5577">
        <w:rPr>
          <w:rStyle w:val="TagStyle"/>
          <w:rtl/>
        </w:rPr>
        <w:t xml:space="preserve"> &lt;&lt; דובר_המשך &gt;&gt;</w:t>
      </w:r>
      <w:r>
        <w:rPr>
          <w:rtl/>
        </w:rPr>
        <w:t xml:space="preserve">   </w:t>
      </w:r>
      <w:bookmarkEnd w:id="16492"/>
    </w:p>
    <w:p w:rsidR="00111AC8" w:rsidRDefault="00111AC8" w:rsidP="000058BC">
      <w:pPr>
        <w:rPr>
          <w:rtl/>
        </w:rPr>
      </w:pPr>
    </w:p>
    <w:p w:rsidR="00111AC8" w:rsidRDefault="00111AC8" w:rsidP="00B1521A">
      <w:pPr>
        <w:rPr>
          <w:rtl/>
        </w:rPr>
      </w:pPr>
      <w:bookmarkStart w:id="16493" w:name="_ETM_Q34_711664"/>
      <w:bookmarkEnd w:id="16493"/>
      <w:r>
        <w:rPr>
          <w:rFonts w:hint="cs"/>
          <w:rtl/>
        </w:rPr>
        <w:t>אבל</w:t>
      </w:r>
      <w:bookmarkStart w:id="16494" w:name="_ETM_Q34_711886"/>
      <w:bookmarkEnd w:id="16494"/>
      <w:r>
        <w:rPr>
          <w:rFonts w:hint="cs"/>
          <w:rtl/>
        </w:rPr>
        <w:t xml:space="preserve"> השר קרעי, אתם העברתם רק השבוע חוק </w:t>
      </w:r>
      <w:bookmarkStart w:id="16495" w:name="_ETM_Q34_716754"/>
      <w:bookmarkEnd w:id="16495"/>
      <w:r>
        <w:rPr>
          <w:rFonts w:hint="cs"/>
          <w:rtl/>
        </w:rPr>
        <w:t xml:space="preserve">בקריאה ראשונה, את חוק הנבצרות; חוק של פרנואידים שמפחדים </w:t>
      </w:r>
      <w:bookmarkStart w:id="16496" w:name="_ETM_Q34_721805"/>
      <w:bookmarkEnd w:id="16496"/>
      <w:r>
        <w:rPr>
          <w:rFonts w:hint="cs"/>
          <w:rtl/>
        </w:rPr>
        <w:t xml:space="preserve">כל כך, שהם מעבירים איזשהו חוק, וגם בחוק הזה </w:t>
      </w:r>
      <w:r>
        <w:rPr>
          <w:rtl/>
        </w:rPr>
        <w:t>–</w:t>
      </w:r>
      <w:r>
        <w:rPr>
          <w:rFonts w:hint="cs"/>
          <w:rtl/>
        </w:rPr>
        <w:t xml:space="preserve"> תשמע, </w:t>
      </w:r>
      <w:bookmarkStart w:id="16497" w:name="_ETM_Q34_724832"/>
      <w:bookmarkEnd w:id="16497"/>
      <w:r>
        <w:rPr>
          <w:rFonts w:hint="cs"/>
          <w:rtl/>
        </w:rPr>
        <w:t xml:space="preserve">יש לכם פרצה. אני חושב שאתם צריכים לתקן אותו עוד </w:t>
      </w:r>
      <w:bookmarkStart w:id="16498" w:name="_ETM_Q34_728648"/>
      <w:bookmarkEnd w:id="16498"/>
      <w:r>
        <w:rPr>
          <w:rFonts w:hint="cs"/>
          <w:rtl/>
        </w:rPr>
        <w:t xml:space="preserve">פעם. אני </w:t>
      </w:r>
      <w:bookmarkStart w:id="16499" w:name="_ETM_Q34_732045"/>
      <w:bookmarkEnd w:id="16499"/>
      <w:r>
        <w:rPr>
          <w:rFonts w:hint="cs"/>
          <w:rtl/>
        </w:rPr>
        <w:t xml:space="preserve">אסביר לך. </w:t>
      </w:r>
      <w:bookmarkStart w:id="16500" w:name="_ETM_Q34_730668"/>
      <w:bookmarkStart w:id="16501" w:name="_ETM_Q34_730743"/>
      <w:bookmarkEnd w:id="16500"/>
      <w:bookmarkEnd w:id="16501"/>
    </w:p>
    <w:p w:rsidR="00111AC8" w:rsidRDefault="00111AC8" w:rsidP="00B1521A">
      <w:pPr>
        <w:rPr>
          <w:rtl/>
        </w:rPr>
      </w:pPr>
      <w:bookmarkStart w:id="16502" w:name="_ETM_Q34_729874"/>
      <w:bookmarkStart w:id="16503" w:name="_ETM_Q34_729965"/>
      <w:bookmarkEnd w:id="16502"/>
      <w:bookmarkEnd w:id="16503"/>
    </w:p>
    <w:p w:rsidR="00111AC8" w:rsidRDefault="00111AC8" w:rsidP="00B1521A">
      <w:pPr>
        <w:pStyle w:val="af6"/>
        <w:keepNext/>
        <w:rPr>
          <w:rtl/>
        </w:rPr>
      </w:pPr>
      <w:bookmarkStart w:id="16504" w:name="ET_interruption_6461_80"/>
      <w:r w:rsidRPr="000A5577">
        <w:rPr>
          <w:rStyle w:val="TagStyle"/>
          <w:rtl/>
        </w:rPr>
        <w:t xml:space="preserve"> &lt;&lt; קריאה &gt;&gt; </w:t>
      </w:r>
      <w:r>
        <w:rPr>
          <w:rtl/>
        </w:rPr>
        <w:t>שר התקשורת שלמה קרעי:</w:t>
      </w:r>
      <w:r w:rsidRPr="000A5577">
        <w:rPr>
          <w:rStyle w:val="TagStyle"/>
          <w:rtl/>
        </w:rPr>
        <w:t xml:space="preserve"> &lt;&lt; קריאה &gt;&gt;</w:t>
      </w:r>
      <w:r>
        <w:rPr>
          <w:rtl/>
        </w:rPr>
        <w:t xml:space="preserve">   </w:t>
      </w:r>
      <w:bookmarkEnd w:id="16504"/>
    </w:p>
    <w:p w:rsidR="00111AC8" w:rsidRDefault="00111AC8" w:rsidP="000058BC">
      <w:pPr>
        <w:rPr>
          <w:rtl/>
        </w:rPr>
      </w:pPr>
    </w:p>
    <w:p w:rsidR="00111AC8" w:rsidRDefault="00111AC8" w:rsidP="00B1521A">
      <w:pPr>
        <w:rPr>
          <w:rtl/>
        </w:rPr>
      </w:pPr>
      <w:r>
        <w:rPr>
          <w:rFonts w:hint="cs"/>
          <w:rtl/>
        </w:rPr>
        <w:t xml:space="preserve">זו בושה של חוק.  </w:t>
      </w:r>
    </w:p>
    <w:p w:rsidR="00111AC8" w:rsidRDefault="00111AC8" w:rsidP="00B1521A">
      <w:pPr>
        <w:rPr>
          <w:rtl/>
        </w:rPr>
      </w:pPr>
      <w:bookmarkStart w:id="16505" w:name="_ETM_Q34_730984"/>
      <w:bookmarkStart w:id="16506" w:name="_ETM_Q34_731046"/>
      <w:bookmarkEnd w:id="16505"/>
      <w:bookmarkEnd w:id="16506"/>
    </w:p>
    <w:p w:rsidR="00111AC8" w:rsidRDefault="00111AC8" w:rsidP="00B1521A">
      <w:pPr>
        <w:pStyle w:val="-"/>
        <w:keepNext/>
        <w:rPr>
          <w:rtl/>
        </w:rPr>
      </w:pPr>
      <w:bookmarkStart w:id="16507" w:name="ET_speakercontinue_5520_81"/>
      <w:r w:rsidRPr="00DE6C48">
        <w:rPr>
          <w:rStyle w:val="TagStyle"/>
          <w:rtl/>
        </w:rPr>
        <w:t xml:space="preserve"> &lt;&lt; דובר_המשך &gt;&gt; </w:t>
      </w:r>
      <w:r>
        <w:rPr>
          <w:rtl/>
        </w:rPr>
        <w:t>עודד פורר (ישראל ביתנו):</w:t>
      </w:r>
      <w:r w:rsidRPr="00DE6C48">
        <w:rPr>
          <w:rStyle w:val="TagStyle"/>
          <w:rtl/>
        </w:rPr>
        <w:t xml:space="preserve"> &lt;&lt; דובר_המשך &gt;&gt;</w:t>
      </w:r>
      <w:r>
        <w:rPr>
          <w:rtl/>
        </w:rPr>
        <w:t xml:space="preserve">   </w:t>
      </w:r>
      <w:bookmarkEnd w:id="16507"/>
    </w:p>
    <w:p w:rsidR="00111AC8" w:rsidRDefault="00111AC8" w:rsidP="000058BC">
      <w:pPr>
        <w:rPr>
          <w:rtl/>
          <w:lang w:eastAsia="he-IL"/>
        </w:rPr>
      </w:pPr>
    </w:p>
    <w:p w:rsidR="001138F8" w:rsidRPr="0014028A" w:rsidRDefault="00111AC8" w:rsidP="001138F8">
      <w:pPr>
        <w:rPr>
          <w:rtl/>
          <w:lang w:eastAsia="he-IL"/>
        </w:rPr>
      </w:pPr>
      <w:bookmarkStart w:id="16508" w:name="_ETM_Q34_731738"/>
      <w:bookmarkEnd w:id="16508"/>
      <w:r>
        <w:rPr>
          <w:rFonts w:hint="cs"/>
          <w:rtl/>
          <w:lang w:eastAsia="he-IL"/>
        </w:rPr>
        <w:t xml:space="preserve">זו באמת בושה של חוק. אתם צריכים לתקן </w:t>
      </w:r>
      <w:bookmarkStart w:id="16509" w:name="_ETM_Q34_732649"/>
      <w:bookmarkEnd w:id="16509"/>
      <w:r>
        <w:rPr>
          <w:rFonts w:hint="cs"/>
          <w:rtl/>
          <w:lang w:eastAsia="he-IL"/>
        </w:rPr>
        <w:t xml:space="preserve">אותו עוד פעם, אני אסביר לך למה. זו בושה של חוק, ואתם צריכים לתקן אותו שוב, כי הוא </w:t>
      </w:r>
      <w:bookmarkStart w:id="16510" w:name="_ETM_Q34_737687"/>
      <w:bookmarkEnd w:id="16510"/>
      <w:r>
        <w:rPr>
          <w:rFonts w:hint="cs"/>
          <w:rtl/>
          <w:lang w:eastAsia="he-IL"/>
        </w:rPr>
        <w:t>לא סגר את כל הפרצות. תראה, השארתם את זה שנ</w:t>
      </w:r>
      <w:bookmarkStart w:id="16511" w:name="_ETM_Q34_744042"/>
      <w:bookmarkEnd w:id="16511"/>
      <w:r>
        <w:rPr>
          <w:rFonts w:hint="cs"/>
          <w:rtl/>
          <w:lang w:eastAsia="he-IL"/>
        </w:rPr>
        <w:t xml:space="preserve">בצרות זמנית של ראש ממשלה תהיה אפשרית מטעמי בריאות בלבד; בסוגריים, כלומר בדברי ההסבר: אי-מסוגלות פיזית או נפשית. </w:t>
      </w:r>
      <w:bookmarkStart w:id="16512" w:name="_ETM_Q34_648935"/>
      <w:bookmarkStart w:id="16513" w:name="_ETM_Q34_648982"/>
      <w:bookmarkStart w:id="16514" w:name="TOR_Q35"/>
      <w:bookmarkEnd w:id="16512"/>
      <w:bookmarkEnd w:id="16513"/>
      <w:bookmarkEnd w:id="16514"/>
      <w:r w:rsidR="00442C08">
        <w:rPr>
          <w:rFonts w:hint="cs"/>
          <w:rtl/>
          <w:lang w:eastAsia="he-IL"/>
        </w:rPr>
        <w:t xml:space="preserve">ההתנגדות שלכם </w:t>
      </w:r>
      <w:bookmarkStart w:id="16515" w:name="_ETM_Q35_154196"/>
      <w:bookmarkEnd w:id="16515"/>
      <w:r w:rsidR="00442C08">
        <w:rPr>
          <w:rFonts w:hint="cs"/>
          <w:rtl/>
          <w:lang w:eastAsia="he-IL"/>
        </w:rPr>
        <w:t>לחקיקה הזאת נובעת אך ורק מפרנויה.</w:t>
      </w:r>
      <w:bookmarkStart w:id="16516" w:name="_ETM_Q35_160576"/>
      <w:bookmarkEnd w:id="16516"/>
      <w:r w:rsidR="00442C08">
        <w:rPr>
          <w:rFonts w:hint="cs"/>
          <w:rtl/>
          <w:lang w:eastAsia="he-IL"/>
        </w:rPr>
        <w:t xml:space="preserve"> הפרנויה הזאת</w:t>
      </w:r>
      <w:bookmarkStart w:id="16517" w:name="_ETM_Q35_164431"/>
      <w:bookmarkEnd w:id="16517"/>
      <w:r w:rsidR="00442C08">
        <w:rPr>
          <w:rFonts w:hint="cs"/>
          <w:rtl/>
          <w:lang w:eastAsia="he-IL"/>
        </w:rPr>
        <w:t xml:space="preserve"> היא שיוצרת את אי-המ</w:t>
      </w:r>
      <w:bookmarkStart w:id="16518" w:name="_ETM_Q35_164136"/>
      <w:bookmarkEnd w:id="16518"/>
      <w:r w:rsidR="00442C08">
        <w:rPr>
          <w:rFonts w:hint="cs"/>
          <w:rtl/>
          <w:lang w:eastAsia="he-IL"/>
        </w:rPr>
        <w:t xml:space="preserve">סוגלות לנהל את המדינה. אתם </w:t>
      </w:r>
      <w:bookmarkStart w:id="16519" w:name="_ETM_Q35_169322"/>
      <w:bookmarkEnd w:id="16519"/>
      <w:r w:rsidR="00442C08">
        <w:rPr>
          <w:rFonts w:hint="cs"/>
          <w:rtl/>
          <w:lang w:eastAsia="he-IL"/>
        </w:rPr>
        <w:t>מנהלים אותה כמו פרנואידים</w:t>
      </w:r>
      <w:bookmarkStart w:id="16520" w:name="_ETM_Q35_165606"/>
      <w:bookmarkStart w:id="16521" w:name="_ETM_Q35_167276"/>
      <w:bookmarkEnd w:id="16520"/>
      <w:bookmarkEnd w:id="16521"/>
      <w:r w:rsidR="00442C08">
        <w:rPr>
          <w:rFonts w:hint="cs"/>
          <w:rtl/>
          <w:lang w:eastAsia="he-IL"/>
        </w:rPr>
        <w:t>. ממה אתם מפחדים?</w:t>
      </w:r>
      <w:bookmarkStart w:id="16522" w:name="_ETM_Q35_168365"/>
      <w:bookmarkEnd w:id="16522"/>
      <w:r w:rsidR="00442C08">
        <w:rPr>
          <w:rFonts w:hint="cs"/>
          <w:rtl/>
          <w:lang w:eastAsia="he-IL"/>
        </w:rPr>
        <w:t xml:space="preserve"> </w:t>
      </w:r>
      <w:bookmarkStart w:id="16523" w:name="_ETM_Q35_171135"/>
      <w:bookmarkStart w:id="16524" w:name="_ETM_Q35_171414"/>
      <w:bookmarkEnd w:id="16523"/>
      <w:bookmarkEnd w:id="16524"/>
      <w:r w:rsidR="001138F8">
        <w:rPr>
          <w:rFonts w:hint="cs"/>
          <w:rtl/>
          <w:lang w:eastAsia="he-IL"/>
        </w:rPr>
        <w:t xml:space="preserve">מלהעביר </w:t>
      </w:r>
      <w:bookmarkStart w:id="16525" w:name="_ETM_Q35_173385"/>
      <w:bookmarkEnd w:id="16525"/>
      <w:r w:rsidR="001138F8">
        <w:rPr>
          <w:rFonts w:hint="cs"/>
          <w:rtl/>
          <w:lang w:eastAsia="he-IL"/>
        </w:rPr>
        <w:t>הצעת חוק</w:t>
      </w:r>
      <w:bookmarkStart w:id="16526" w:name="_ETM_Q35_175171"/>
      <w:bookmarkEnd w:id="16526"/>
      <w:r w:rsidR="001138F8">
        <w:rPr>
          <w:rFonts w:hint="cs"/>
          <w:rtl/>
          <w:lang w:eastAsia="he-IL"/>
        </w:rPr>
        <w:t xml:space="preserve"> לחיזוק הדמוקרטיה</w:t>
      </w:r>
      <w:bookmarkStart w:id="16527" w:name="_ETM_Q35_175614"/>
      <w:bookmarkStart w:id="16528" w:name="_ETM_Q35_175313"/>
      <w:bookmarkEnd w:id="16527"/>
      <w:bookmarkEnd w:id="16528"/>
      <w:r w:rsidR="001138F8">
        <w:rPr>
          <w:rFonts w:hint="cs"/>
          <w:rtl/>
          <w:lang w:eastAsia="he-IL"/>
        </w:rPr>
        <w:t>, את זה כולכם יודעים.</w:t>
      </w:r>
      <w:bookmarkStart w:id="16529" w:name="_ETM_Q35_175773"/>
      <w:bookmarkEnd w:id="16529"/>
    </w:p>
    <w:p w:rsidR="00442C08" w:rsidRDefault="00442C08" w:rsidP="00B1521A">
      <w:pPr>
        <w:rPr>
          <w:rtl/>
          <w:lang w:eastAsia="he-IL"/>
        </w:rPr>
      </w:pPr>
      <w:bookmarkStart w:id="16530" w:name="_ETM_Q35_171485"/>
      <w:bookmarkEnd w:id="16530"/>
    </w:p>
    <w:p w:rsidR="00442C08" w:rsidRDefault="00442C08" w:rsidP="00B1521A">
      <w:pPr>
        <w:pStyle w:val="af6"/>
        <w:rPr>
          <w:rtl/>
        </w:rPr>
      </w:pPr>
      <w:bookmarkStart w:id="16531" w:name="ET_interruption_5786_3"/>
      <w:r w:rsidRPr="00542D8A">
        <w:rPr>
          <w:rStyle w:val="TagStyle"/>
          <w:rtl/>
        </w:rPr>
        <w:t xml:space="preserve"> &lt;&lt; קריאה &gt;&gt;</w:t>
      </w:r>
      <w:r w:rsidRPr="0014028A">
        <w:rPr>
          <w:rStyle w:val="TagStyle"/>
          <w:rtl/>
        </w:rPr>
        <w:t xml:space="preserve"> </w:t>
      </w:r>
      <w:r>
        <w:rPr>
          <w:rtl/>
        </w:rPr>
        <w:t>אופיר כץ (הליכוד):</w:t>
      </w:r>
      <w:r w:rsidRPr="0014028A">
        <w:rPr>
          <w:rStyle w:val="TagStyle"/>
          <w:rtl/>
        </w:rPr>
        <w:t xml:space="preserve"> </w:t>
      </w:r>
      <w:r w:rsidRPr="00542D8A">
        <w:rPr>
          <w:rStyle w:val="TagStyle"/>
          <w:rtl/>
        </w:rPr>
        <w:t>&lt;&lt; קריאה &gt;&gt;</w:t>
      </w:r>
      <w:r>
        <w:rPr>
          <w:rtl/>
        </w:rPr>
        <w:t xml:space="preserve">   </w:t>
      </w:r>
      <w:bookmarkEnd w:id="16531"/>
    </w:p>
    <w:p w:rsidR="00442C08" w:rsidRDefault="00442C08" w:rsidP="000058BC">
      <w:pPr>
        <w:rPr>
          <w:rtl/>
          <w:lang w:eastAsia="he-IL"/>
        </w:rPr>
      </w:pPr>
    </w:p>
    <w:p w:rsidR="00442C08" w:rsidRDefault="00442C08" w:rsidP="001138F8">
      <w:pPr>
        <w:rPr>
          <w:rtl/>
          <w:lang w:eastAsia="he-IL"/>
        </w:rPr>
      </w:pPr>
      <w:bookmarkStart w:id="16532" w:name="_ETM_Q35_178132"/>
      <w:bookmarkStart w:id="16533" w:name="_ETM_Q35_173635"/>
      <w:bookmarkStart w:id="16534" w:name="_ETM_Q35_169255"/>
      <w:bookmarkEnd w:id="16532"/>
      <w:bookmarkEnd w:id="16533"/>
      <w:bookmarkEnd w:id="16534"/>
      <w:r>
        <w:rPr>
          <w:rFonts w:hint="cs"/>
          <w:rtl/>
          <w:lang w:eastAsia="he-IL"/>
        </w:rPr>
        <w:t>יש קלפי, יש בחירות. תנסו דרך הבחירות והקלפיות</w:t>
      </w:r>
      <w:bookmarkStart w:id="16535" w:name="_ETM_Q35_173545"/>
      <w:bookmarkEnd w:id="16535"/>
      <w:r>
        <w:rPr>
          <w:rFonts w:hint="cs"/>
          <w:rtl/>
          <w:lang w:eastAsia="he-IL"/>
        </w:rPr>
        <w:t>.</w:t>
      </w:r>
      <w:bookmarkStart w:id="16536" w:name="_ETM_Q35_175440"/>
      <w:bookmarkEnd w:id="16536"/>
      <w:r w:rsidR="001138F8">
        <w:rPr>
          <w:rFonts w:hint="cs"/>
          <w:rtl/>
          <w:lang w:eastAsia="he-IL"/>
        </w:rPr>
        <w:t xml:space="preserve"> </w:t>
      </w:r>
      <w:bookmarkStart w:id="16537" w:name="_ETM_Q35_175517"/>
      <w:bookmarkStart w:id="16538" w:name="_ETM_Q35_182587"/>
      <w:bookmarkStart w:id="16539" w:name="_ETM_Q35_177862"/>
      <w:bookmarkEnd w:id="16537"/>
      <w:bookmarkEnd w:id="16538"/>
      <w:bookmarkEnd w:id="16539"/>
      <w:r>
        <w:rPr>
          <w:rFonts w:hint="cs"/>
          <w:rtl/>
          <w:lang w:eastAsia="he-IL"/>
        </w:rPr>
        <w:t>לא דרך חקיקה.</w:t>
      </w:r>
      <w:bookmarkStart w:id="16540" w:name="_ETM_Q35_180834"/>
      <w:bookmarkEnd w:id="16540"/>
    </w:p>
    <w:p w:rsidR="00442C08" w:rsidRDefault="00442C08" w:rsidP="00B1521A">
      <w:pPr>
        <w:rPr>
          <w:rtl/>
          <w:lang w:eastAsia="he-IL"/>
        </w:rPr>
      </w:pPr>
      <w:bookmarkStart w:id="16541" w:name="_ETM_Q35_180909"/>
      <w:bookmarkEnd w:id="16541"/>
    </w:p>
    <w:p w:rsidR="00442C08" w:rsidRDefault="00442C08" w:rsidP="00B1521A">
      <w:pPr>
        <w:pStyle w:val="-"/>
        <w:rPr>
          <w:rtl/>
        </w:rPr>
      </w:pPr>
      <w:bookmarkStart w:id="16542" w:name="ET_speakercontinue_5520_6"/>
      <w:r w:rsidRPr="00542D8A">
        <w:rPr>
          <w:rStyle w:val="TagStyle"/>
          <w:rtl/>
        </w:rPr>
        <w:t xml:space="preserve"> &lt;&lt; דובר_המשך &gt;&gt;</w:t>
      </w:r>
      <w:r w:rsidRPr="0014028A">
        <w:rPr>
          <w:rStyle w:val="TagStyle"/>
          <w:rtl/>
        </w:rPr>
        <w:t xml:space="preserve"> </w:t>
      </w:r>
      <w:r>
        <w:rPr>
          <w:rtl/>
        </w:rPr>
        <w:t>עודד פורר (ישראל ביתנו):</w:t>
      </w:r>
      <w:r w:rsidRPr="0014028A">
        <w:rPr>
          <w:rStyle w:val="TagStyle"/>
          <w:rtl/>
        </w:rPr>
        <w:t xml:space="preserve"> </w:t>
      </w:r>
      <w:r w:rsidRPr="00542D8A">
        <w:rPr>
          <w:rStyle w:val="TagStyle"/>
          <w:rtl/>
        </w:rPr>
        <w:t>&lt;&lt; דובר_המשך &gt;&gt;</w:t>
      </w:r>
      <w:r>
        <w:rPr>
          <w:rtl/>
        </w:rPr>
        <w:t xml:space="preserve">   </w:t>
      </w:r>
      <w:bookmarkEnd w:id="16542"/>
    </w:p>
    <w:p w:rsidR="00442C08" w:rsidRDefault="00442C08" w:rsidP="000058BC">
      <w:pPr>
        <w:rPr>
          <w:rtl/>
          <w:lang w:eastAsia="he-IL"/>
        </w:rPr>
      </w:pPr>
    </w:p>
    <w:p w:rsidR="00442C08" w:rsidRDefault="00442C08" w:rsidP="000058BC">
      <w:pPr>
        <w:rPr>
          <w:rtl/>
          <w:lang w:eastAsia="he-IL"/>
        </w:rPr>
      </w:pPr>
      <w:bookmarkStart w:id="16543" w:name="_ETM_Q35_181946"/>
      <w:bookmarkStart w:id="16544" w:name="_ETM_Q35_177572"/>
      <w:bookmarkEnd w:id="16543"/>
      <w:bookmarkEnd w:id="16544"/>
      <w:r>
        <w:rPr>
          <w:rFonts w:hint="cs"/>
          <w:rtl/>
          <w:lang w:eastAsia="he-IL"/>
        </w:rPr>
        <w:t>חבר הכנסת</w:t>
      </w:r>
      <w:bookmarkStart w:id="16545" w:name="_ETM_Q35_178992"/>
      <w:bookmarkEnd w:id="16545"/>
      <w:r>
        <w:rPr>
          <w:rFonts w:hint="cs"/>
          <w:rtl/>
          <w:lang w:eastAsia="he-IL"/>
        </w:rPr>
        <w:t xml:space="preserve"> כץ, אם תקרא את הצעת החוק </w:t>
      </w:r>
      <w:r w:rsidR="000058BC">
        <w:rPr>
          <w:rFonts w:hint="cs"/>
          <w:rtl/>
          <w:lang w:eastAsia="he-IL"/>
        </w:rPr>
        <w:t>– – –</w:t>
      </w:r>
    </w:p>
    <w:p w:rsidR="00442C08" w:rsidRDefault="00442C08" w:rsidP="00B1521A">
      <w:pPr>
        <w:rPr>
          <w:rtl/>
          <w:lang w:eastAsia="he-IL"/>
        </w:rPr>
      </w:pPr>
      <w:bookmarkStart w:id="16546" w:name="_ETM_Q35_179172"/>
      <w:bookmarkEnd w:id="16546"/>
    </w:p>
    <w:p w:rsidR="00442C08" w:rsidRDefault="00442C08" w:rsidP="00B1521A">
      <w:pPr>
        <w:pStyle w:val="af6"/>
        <w:rPr>
          <w:rtl/>
        </w:rPr>
      </w:pPr>
      <w:bookmarkStart w:id="16547" w:name="ET_interruption_5786_7"/>
      <w:r w:rsidRPr="00542D8A">
        <w:rPr>
          <w:rStyle w:val="TagStyle"/>
          <w:rtl/>
        </w:rPr>
        <w:t xml:space="preserve"> &lt;&lt; קריאה &gt;&gt;</w:t>
      </w:r>
      <w:r w:rsidRPr="0014028A">
        <w:rPr>
          <w:rStyle w:val="TagStyle"/>
          <w:rtl/>
        </w:rPr>
        <w:t xml:space="preserve"> </w:t>
      </w:r>
      <w:r>
        <w:rPr>
          <w:rtl/>
        </w:rPr>
        <w:t>אופיר כץ (הליכוד):</w:t>
      </w:r>
      <w:r w:rsidRPr="0014028A">
        <w:rPr>
          <w:rStyle w:val="TagStyle"/>
          <w:rtl/>
        </w:rPr>
        <w:t xml:space="preserve"> </w:t>
      </w:r>
      <w:r w:rsidRPr="00542D8A">
        <w:rPr>
          <w:rStyle w:val="TagStyle"/>
          <w:rtl/>
        </w:rPr>
        <w:t>&lt;&lt; קריאה &gt;&gt;</w:t>
      </w:r>
      <w:r>
        <w:rPr>
          <w:rtl/>
        </w:rPr>
        <w:t xml:space="preserve">   </w:t>
      </w:r>
      <w:bookmarkEnd w:id="16547"/>
    </w:p>
    <w:p w:rsidR="00442C08" w:rsidRDefault="00442C08" w:rsidP="000058BC">
      <w:pPr>
        <w:rPr>
          <w:rtl/>
          <w:lang w:eastAsia="he-IL"/>
        </w:rPr>
      </w:pPr>
    </w:p>
    <w:p w:rsidR="00442C08" w:rsidRDefault="00442C08" w:rsidP="00B1521A">
      <w:pPr>
        <w:rPr>
          <w:rtl/>
          <w:lang w:eastAsia="he-IL"/>
        </w:rPr>
      </w:pPr>
      <w:bookmarkStart w:id="16548" w:name="_ETM_Q35_185806"/>
      <w:bookmarkStart w:id="16549" w:name="_ETM_Q35_181102"/>
      <w:bookmarkEnd w:id="16548"/>
      <w:bookmarkEnd w:id="16549"/>
      <w:r>
        <w:rPr>
          <w:rFonts w:hint="cs"/>
          <w:rtl/>
          <w:lang w:eastAsia="he-IL"/>
        </w:rPr>
        <w:t>יש קלפי.</w:t>
      </w:r>
      <w:bookmarkStart w:id="16550" w:name="_ETM_Q35_179782"/>
      <w:bookmarkStart w:id="16551" w:name="_ETM_Q35_180020"/>
      <w:bookmarkEnd w:id="16550"/>
      <w:bookmarkEnd w:id="16551"/>
      <w:r>
        <w:rPr>
          <w:rFonts w:hint="cs"/>
          <w:rtl/>
          <w:lang w:eastAsia="he-IL"/>
        </w:rPr>
        <w:t xml:space="preserve"> </w:t>
      </w:r>
      <w:bookmarkStart w:id="16552" w:name="_ETM_Q35_178572"/>
      <w:bookmarkStart w:id="16553" w:name="_ETM_Q35_181081"/>
      <w:bookmarkStart w:id="16554" w:name="_ETM_Q35_181728"/>
      <w:bookmarkEnd w:id="16552"/>
      <w:bookmarkEnd w:id="16553"/>
      <w:bookmarkEnd w:id="16554"/>
    </w:p>
    <w:p w:rsidR="00442C08" w:rsidRDefault="00442C08" w:rsidP="00B1521A">
      <w:pPr>
        <w:rPr>
          <w:rtl/>
          <w:lang w:eastAsia="he-IL"/>
        </w:rPr>
      </w:pPr>
      <w:bookmarkStart w:id="16555" w:name="_ETM_Q35_181798"/>
      <w:bookmarkEnd w:id="16555"/>
    </w:p>
    <w:p w:rsidR="00442C08" w:rsidRDefault="00442C08" w:rsidP="00B1521A">
      <w:pPr>
        <w:pStyle w:val="-"/>
        <w:rPr>
          <w:rtl/>
        </w:rPr>
      </w:pPr>
      <w:bookmarkStart w:id="16556" w:name="ET_speakercontinue_5520_8"/>
      <w:r w:rsidRPr="00542D8A">
        <w:rPr>
          <w:rStyle w:val="TagStyle"/>
          <w:rtl/>
        </w:rPr>
        <w:t xml:space="preserve"> &lt;&lt; דובר_המשך &gt;&gt;</w:t>
      </w:r>
      <w:r w:rsidRPr="0014028A">
        <w:rPr>
          <w:rStyle w:val="TagStyle"/>
          <w:rtl/>
        </w:rPr>
        <w:t xml:space="preserve"> </w:t>
      </w:r>
      <w:r>
        <w:rPr>
          <w:rtl/>
        </w:rPr>
        <w:t>עודד פורר (ישראל ביתנו):</w:t>
      </w:r>
      <w:r w:rsidRPr="0014028A">
        <w:rPr>
          <w:rStyle w:val="TagStyle"/>
          <w:rtl/>
        </w:rPr>
        <w:t xml:space="preserve"> </w:t>
      </w:r>
      <w:r w:rsidRPr="00542D8A">
        <w:rPr>
          <w:rStyle w:val="TagStyle"/>
          <w:rtl/>
        </w:rPr>
        <w:t>&lt;&lt; דובר_המשך &gt;&gt;</w:t>
      </w:r>
      <w:r>
        <w:rPr>
          <w:rtl/>
        </w:rPr>
        <w:t xml:space="preserve">   </w:t>
      </w:r>
      <w:bookmarkEnd w:id="16556"/>
    </w:p>
    <w:p w:rsidR="00442C08" w:rsidRDefault="00442C08" w:rsidP="000058BC">
      <w:pPr>
        <w:rPr>
          <w:rtl/>
          <w:lang w:eastAsia="he-IL"/>
        </w:rPr>
      </w:pPr>
    </w:p>
    <w:p w:rsidR="00442C08" w:rsidRDefault="00442C08" w:rsidP="000058BC">
      <w:pPr>
        <w:rPr>
          <w:rtl/>
          <w:lang w:eastAsia="he-IL"/>
        </w:rPr>
      </w:pPr>
      <w:bookmarkStart w:id="16557" w:name="_ETM_Q35_185223"/>
      <w:bookmarkStart w:id="16558" w:name="_ETM_Q35_180581"/>
      <w:bookmarkEnd w:id="16557"/>
      <w:bookmarkEnd w:id="16558"/>
      <w:r>
        <w:rPr>
          <w:rFonts w:hint="cs"/>
          <w:rtl/>
          <w:lang w:eastAsia="he-IL"/>
        </w:rPr>
        <w:t xml:space="preserve">אם תקרא את הצעת החוק שמונחת בפניך </w:t>
      </w:r>
      <w:r w:rsidR="000058BC">
        <w:rPr>
          <w:rFonts w:hint="cs"/>
          <w:rtl/>
          <w:lang w:eastAsia="he-IL"/>
        </w:rPr>
        <w:t>– – –</w:t>
      </w:r>
    </w:p>
    <w:p w:rsidR="00442C08" w:rsidRDefault="00442C08" w:rsidP="00B1521A">
      <w:pPr>
        <w:rPr>
          <w:rtl/>
          <w:lang w:eastAsia="he-IL"/>
        </w:rPr>
      </w:pPr>
    </w:p>
    <w:p w:rsidR="00442C08" w:rsidRDefault="00442C08" w:rsidP="00B1521A">
      <w:pPr>
        <w:pStyle w:val="af6"/>
        <w:rPr>
          <w:rtl/>
        </w:rPr>
      </w:pPr>
      <w:bookmarkStart w:id="16559" w:name="ET_interruption_5786_42"/>
      <w:r w:rsidRPr="00542D8A">
        <w:rPr>
          <w:rStyle w:val="TagStyle"/>
          <w:rtl/>
        </w:rPr>
        <w:t>&lt;&lt; קריאה &gt;&gt;</w:t>
      </w:r>
      <w:r w:rsidRPr="0014028A">
        <w:rPr>
          <w:rStyle w:val="TagStyle"/>
          <w:rtl/>
        </w:rPr>
        <w:t xml:space="preserve"> </w:t>
      </w:r>
      <w:r>
        <w:rPr>
          <w:rtl/>
        </w:rPr>
        <w:t>אופיר כץ (הליכוד):</w:t>
      </w:r>
      <w:r w:rsidRPr="0014028A">
        <w:rPr>
          <w:rStyle w:val="TagStyle"/>
          <w:rtl/>
        </w:rPr>
        <w:t xml:space="preserve"> </w:t>
      </w:r>
      <w:r w:rsidRPr="00542D8A">
        <w:rPr>
          <w:rStyle w:val="TagStyle"/>
          <w:rtl/>
        </w:rPr>
        <w:t>&lt;&lt; קריאה &gt;&gt;</w:t>
      </w:r>
      <w:bookmarkEnd w:id="16559"/>
      <w:r>
        <w:rPr>
          <w:rtl/>
        </w:rPr>
        <w:t xml:space="preserve">   </w:t>
      </w:r>
    </w:p>
    <w:p w:rsidR="00442C08" w:rsidRDefault="00442C08" w:rsidP="00B1521A">
      <w:pPr>
        <w:rPr>
          <w:rtl/>
          <w:lang w:eastAsia="he-IL"/>
        </w:rPr>
      </w:pPr>
      <w:bookmarkStart w:id="16560" w:name="_ETM_Q35_180380"/>
      <w:bookmarkStart w:id="16561" w:name="_ETM_Q35_180562"/>
      <w:bookmarkEnd w:id="16560"/>
      <w:bookmarkEnd w:id="16561"/>
    </w:p>
    <w:p w:rsidR="00442C08" w:rsidRDefault="00442C08" w:rsidP="00B1521A">
      <w:pPr>
        <w:rPr>
          <w:rtl/>
          <w:lang w:eastAsia="he-IL"/>
        </w:rPr>
      </w:pPr>
      <w:bookmarkStart w:id="16562" w:name="_ETM_Q35_180623"/>
      <w:bookmarkEnd w:id="16562"/>
      <w:r>
        <w:rPr>
          <w:rFonts w:hint="cs"/>
          <w:rtl/>
          <w:lang w:eastAsia="he-IL"/>
        </w:rPr>
        <w:t>מה לעשות? העם אוהב אותו. העם רוצה אותו.</w:t>
      </w:r>
      <w:bookmarkStart w:id="16563" w:name="_ETM_Q35_182080"/>
      <w:bookmarkEnd w:id="16563"/>
      <w:r>
        <w:rPr>
          <w:rFonts w:hint="cs"/>
          <w:rtl/>
          <w:lang w:eastAsia="he-IL"/>
        </w:rPr>
        <w:t xml:space="preserve"> מה</w:t>
      </w:r>
      <w:bookmarkStart w:id="16564" w:name="_ETM_Q35_186822"/>
      <w:bookmarkEnd w:id="16564"/>
      <w:r>
        <w:rPr>
          <w:rFonts w:hint="cs"/>
          <w:rtl/>
          <w:lang w:eastAsia="he-IL"/>
        </w:rPr>
        <w:t xml:space="preserve"> לעשות?</w:t>
      </w:r>
      <w:bookmarkStart w:id="16565" w:name="_ETM_Q35_182831"/>
      <w:bookmarkEnd w:id="16565"/>
      <w:r>
        <w:rPr>
          <w:rFonts w:hint="cs"/>
          <w:rtl/>
          <w:lang w:eastAsia="he-IL"/>
        </w:rPr>
        <w:t xml:space="preserve"> קשה לכם עם זה.</w:t>
      </w:r>
      <w:bookmarkStart w:id="16566" w:name="_ETM_Q35_186999"/>
      <w:bookmarkEnd w:id="16566"/>
      <w:r w:rsidR="001138F8">
        <w:rPr>
          <w:rFonts w:hint="cs"/>
          <w:rtl/>
          <w:lang w:eastAsia="he-IL"/>
        </w:rPr>
        <w:t xml:space="preserve"> אתם לא מסוגלים, אבל זו דמוקרטיה. </w:t>
      </w:r>
    </w:p>
    <w:p w:rsidR="00442C08" w:rsidRDefault="00442C08" w:rsidP="00B1521A">
      <w:pPr>
        <w:rPr>
          <w:rtl/>
          <w:lang w:eastAsia="he-IL"/>
        </w:rPr>
      </w:pPr>
      <w:bookmarkStart w:id="16567" w:name="_ETM_Q35_187062"/>
      <w:bookmarkEnd w:id="16567"/>
    </w:p>
    <w:p w:rsidR="00442C08" w:rsidRDefault="00442C08" w:rsidP="00B1521A">
      <w:pPr>
        <w:pStyle w:val="-"/>
        <w:rPr>
          <w:rtl/>
        </w:rPr>
      </w:pPr>
      <w:bookmarkStart w:id="16568" w:name="ET_speakercontinue_5520_9"/>
      <w:r w:rsidRPr="00542D8A">
        <w:rPr>
          <w:rStyle w:val="TagStyle"/>
          <w:rtl/>
        </w:rPr>
        <w:t xml:space="preserve"> &lt;&lt; דובר_המשך &gt;&gt;</w:t>
      </w:r>
      <w:r w:rsidRPr="0014028A">
        <w:rPr>
          <w:rStyle w:val="TagStyle"/>
          <w:rtl/>
        </w:rPr>
        <w:t xml:space="preserve"> </w:t>
      </w:r>
      <w:r>
        <w:rPr>
          <w:rtl/>
        </w:rPr>
        <w:t>עודד פורר (ישראל ביתנו):</w:t>
      </w:r>
      <w:r w:rsidRPr="0014028A">
        <w:rPr>
          <w:rStyle w:val="TagStyle"/>
          <w:rtl/>
        </w:rPr>
        <w:t xml:space="preserve"> </w:t>
      </w:r>
      <w:r w:rsidRPr="00542D8A">
        <w:rPr>
          <w:rStyle w:val="TagStyle"/>
          <w:rtl/>
        </w:rPr>
        <w:t>&lt;&lt; דובר_המשך &gt;&gt;</w:t>
      </w:r>
      <w:r>
        <w:rPr>
          <w:rtl/>
        </w:rPr>
        <w:t xml:space="preserve">   </w:t>
      </w:r>
      <w:bookmarkEnd w:id="16568"/>
    </w:p>
    <w:p w:rsidR="00442C08" w:rsidRDefault="00442C08" w:rsidP="000058BC">
      <w:pPr>
        <w:rPr>
          <w:rtl/>
          <w:lang w:eastAsia="he-IL"/>
        </w:rPr>
      </w:pPr>
    </w:p>
    <w:p w:rsidR="00442C08" w:rsidRDefault="00442C08" w:rsidP="000058BC">
      <w:pPr>
        <w:rPr>
          <w:rtl/>
          <w:lang w:eastAsia="he-IL"/>
        </w:rPr>
      </w:pPr>
      <w:bookmarkStart w:id="16569" w:name="_ETM_Q35_188742"/>
      <w:bookmarkStart w:id="16570" w:name="_ETM_Q35_184111"/>
      <w:bookmarkEnd w:id="16569"/>
      <w:bookmarkEnd w:id="16570"/>
      <w:r>
        <w:rPr>
          <w:rFonts w:hint="cs"/>
          <w:rtl/>
          <w:lang w:eastAsia="he-IL"/>
        </w:rPr>
        <w:t>הצעת החוק מדברת על הכנסת הבאה</w:t>
      </w:r>
      <w:bookmarkStart w:id="16571" w:name="_ETM_Q35_189848"/>
      <w:bookmarkStart w:id="16572" w:name="_ETM_Q35_185440"/>
      <w:bookmarkEnd w:id="16571"/>
      <w:bookmarkEnd w:id="16572"/>
      <w:r w:rsidR="001138F8">
        <w:rPr>
          <w:rFonts w:hint="cs"/>
          <w:rtl/>
          <w:lang w:eastAsia="he-IL"/>
        </w:rPr>
        <w:t>,</w:t>
      </w:r>
      <w:r>
        <w:rPr>
          <w:rFonts w:hint="cs"/>
          <w:rtl/>
          <w:lang w:eastAsia="he-IL"/>
        </w:rPr>
        <w:t xml:space="preserve"> </w:t>
      </w:r>
      <w:bookmarkStart w:id="16573" w:name="_ETM_Q35_186111"/>
      <w:bookmarkStart w:id="16574" w:name="_ETM_Q35_187161"/>
      <w:bookmarkEnd w:id="16573"/>
      <w:bookmarkEnd w:id="16574"/>
      <w:r>
        <w:rPr>
          <w:rFonts w:hint="cs"/>
          <w:rtl/>
          <w:lang w:eastAsia="he-IL"/>
        </w:rPr>
        <w:t>שמהכנסת הבאה תחול מגבלת קדנציות</w:t>
      </w:r>
      <w:r w:rsidR="003767D4">
        <w:rPr>
          <w:rFonts w:hint="cs"/>
          <w:rtl/>
          <w:lang w:eastAsia="he-IL"/>
        </w:rPr>
        <w:t>,</w:t>
      </w:r>
      <w:r>
        <w:rPr>
          <w:rFonts w:hint="cs"/>
          <w:rtl/>
          <w:lang w:eastAsia="he-IL"/>
        </w:rPr>
        <w:t xml:space="preserve"> מתוך הבנה </w:t>
      </w:r>
      <w:bookmarkStart w:id="16575" w:name="_ETM_Q35_187990"/>
      <w:bookmarkEnd w:id="16575"/>
      <w:r>
        <w:rPr>
          <w:rFonts w:hint="cs"/>
          <w:rtl/>
          <w:lang w:eastAsia="he-IL"/>
        </w:rPr>
        <w:t xml:space="preserve">איך בנויה </w:t>
      </w:r>
      <w:bookmarkStart w:id="16576" w:name="_ETM_Q35_195349"/>
      <w:bookmarkEnd w:id="16576"/>
      <w:r>
        <w:rPr>
          <w:rFonts w:hint="cs"/>
          <w:rtl/>
          <w:lang w:eastAsia="he-IL"/>
        </w:rPr>
        <w:t xml:space="preserve">מדינה דמוקרטית. </w:t>
      </w:r>
      <w:bookmarkStart w:id="16577" w:name="_ETM_Q35_193751"/>
      <w:bookmarkStart w:id="16578" w:name="_ETM_Q35_192981"/>
      <w:bookmarkEnd w:id="16577"/>
      <w:bookmarkEnd w:id="16578"/>
      <w:r>
        <w:rPr>
          <w:rFonts w:hint="cs"/>
          <w:rtl/>
          <w:lang w:eastAsia="he-IL"/>
        </w:rPr>
        <w:t>אבל אתם שבויים בפרנויה</w:t>
      </w:r>
      <w:bookmarkStart w:id="16579" w:name="_ETM_Q35_195170"/>
      <w:bookmarkEnd w:id="16579"/>
      <w:r>
        <w:rPr>
          <w:rFonts w:hint="cs"/>
          <w:rtl/>
          <w:lang w:eastAsia="he-IL"/>
        </w:rPr>
        <w:t xml:space="preserve"> ונושאי כליו</w:t>
      </w:r>
      <w:bookmarkStart w:id="16580" w:name="_ETM_Q35_198951"/>
      <w:bookmarkEnd w:id="16580"/>
      <w:r>
        <w:rPr>
          <w:rFonts w:hint="cs"/>
          <w:rtl/>
          <w:lang w:eastAsia="he-IL"/>
        </w:rPr>
        <w:t xml:space="preserve"> של מי ששבוי בפרנויה</w:t>
      </w:r>
      <w:bookmarkStart w:id="16581" w:name="_ETM_Q35_197571"/>
      <w:bookmarkEnd w:id="16581"/>
      <w:r>
        <w:rPr>
          <w:rFonts w:hint="cs"/>
          <w:rtl/>
          <w:lang w:eastAsia="he-IL"/>
        </w:rPr>
        <w:t>, ומנהלים את המדינה הזאת בצורה</w:t>
      </w:r>
      <w:bookmarkStart w:id="16582" w:name="_ETM_Q35_206153"/>
      <w:bookmarkEnd w:id="16582"/>
      <w:r>
        <w:rPr>
          <w:rFonts w:hint="cs"/>
          <w:rtl/>
          <w:lang w:eastAsia="he-IL"/>
        </w:rPr>
        <w:t xml:space="preserve"> פרנואידית</w:t>
      </w:r>
      <w:bookmarkStart w:id="16583" w:name="_ETM_Q35_201361"/>
      <w:bookmarkStart w:id="16584" w:name="_ETM_Q35_202431"/>
      <w:bookmarkEnd w:id="16583"/>
      <w:bookmarkEnd w:id="16584"/>
      <w:r>
        <w:rPr>
          <w:rFonts w:hint="cs"/>
          <w:rtl/>
          <w:lang w:eastAsia="he-IL"/>
        </w:rPr>
        <w:t xml:space="preserve">, ובגלל זה אתם עסוקים </w:t>
      </w:r>
      <w:bookmarkStart w:id="16585" w:name="_ETM_Q35_201601"/>
      <w:bookmarkStart w:id="16586" w:name="_ETM_Q35_203431"/>
      <w:bookmarkEnd w:id="16585"/>
      <w:bookmarkEnd w:id="16586"/>
      <w:r>
        <w:rPr>
          <w:rFonts w:hint="cs"/>
          <w:rtl/>
          <w:lang w:eastAsia="he-IL"/>
        </w:rPr>
        <w:t xml:space="preserve">בכל מה שקשור לפרנויה, </w:t>
      </w:r>
      <w:bookmarkStart w:id="16587" w:name="_ETM_Q35_209861"/>
      <w:bookmarkStart w:id="16588" w:name="_ETM_Q35_212318"/>
      <w:bookmarkEnd w:id="16587"/>
      <w:bookmarkEnd w:id="16588"/>
      <w:r>
        <w:rPr>
          <w:rFonts w:hint="cs"/>
          <w:rtl/>
          <w:lang w:eastAsia="he-IL"/>
        </w:rPr>
        <w:t>ולא בשום דבר שקשור לביטחון</w:t>
      </w:r>
      <w:bookmarkStart w:id="16589" w:name="_ETM_Q35_206251"/>
      <w:bookmarkStart w:id="16590" w:name="_ETM_Q35_214181"/>
      <w:bookmarkEnd w:id="16589"/>
      <w:bookmarkEnd w:id="16590"/>
      <w:r>
        <w:rPr>
          <w:rFonts w:hint="cs"/>
          <w:rtl/>
          <w:lang w:eastAsia="he-IL"/>
        </w:rPr>
        <w:t xml:space="preserve"> </w:t>
      </w:r>
      <w:r w:rsidR="000058BC">
        <w:rPr>
          <w:rFonts w:hint="cs"/>
          <w:rtl/>
          <w:lang w:eastAsia="he-IL"/>
        </w:rPr>
        <w:t>– – –</w:t>
      </w:r>
    </w:p>
    <w:p w:rsidR="00442C08" w:rsidRDefault="00442C08" w:rsidP="00B1521A">
      <w:pPr>
        <w:rPr>
          <w:rtl/>
          <w:lang w:eastAsia="he-IL"/>
        </w:rPr>
      </w:pPr>
      <w:bookmarkStart w:id="16591" w:name="_ETM_Q35_214256"/>
      <w:bookmarkStart w:id="16592" w:name="_ETM_Q35_210286"/>
      <w:bookmarkStart w:id="16593" w:name="_ETM_Q35_206046"/>
      <w:bookmarkEnd w:id="16591"/>
      <w:bookmarkEnd w:id="16592"/>
      <w:bookmarkEnd w:id="16593"/>
    </w:p>
    <w:p w:rsidR="00442C08" w:rsidRDefault="00442C08" w:rsidP="00B1521A">
      <w:pPr>
        <w:pStyle w:val="af6"/>
        <w:rPr>
          <w:rtl/>
        </w:rPr>
      </w:pPr>
      <w:bookmarkStart w:id="16594" w:name="ET_interruption_6360_11"/>
      <w:r w:rsidRPr="00542D8A">
        <w:rPr>
          <w:rStyle w:val="TagStyle"/>
          <w:rtl/>
        </w:rPr>
        <w:t xml:space="preserve"> &lt;&lt; קריאה &gt;&gt;</w:t>
      </w:r>
      <w:r w:rsidRPr="00524326">
        <w:rPr>
          <w:rStyle w:val="TagStyle"/>
          <w:rtl/>
        </w:rPr>
        <w:t xml:space="preserve"> </w:t>
      </w:r>
      <w:r>
        <w:rPr>
          <w:rtl/>
        </w:rPr>
        <w:t>אליהו רביבו (הליכוד):</w:t>
      </w:r>
      <w:r w:rsidRPr="00524326">
        <w:rPr>
          <w:rStyle w:val="TagStyle"/>
          <w:rtl/>
        </w:rPr>
        <w:t xml:space="preserve"> </w:t>
      </w:r>
      <w:r w:rsidRPr="00542D8A">
        <w:rPr>
          <w:rStyle w:val="TagStyle"/>
          <w:rtl/>
        </w:rPr>
        <w:t>&lt;&lt; קריאה &gt;&gt;</w:t>
      </w:r>
      <w:r>
        <w:rPr>
          <w:rtl/>
        </w:rPr>
        <w:t xml:space="preserve">   </w:t>
      </w:r>
      <w:bookmarkEnd w:id="16594"/>
    </w:p>
    <w:p w:rsidR="00442C08" w:rsidRDefault="00442C08" w:rsidP="000058BC">
      <w:pPr>
        <w:rPr>
          <w:rtl/>
          <w:lang w:eastAsia="he-IL"/>
        </w:rPr>
      </w:pPr>
    </w:p>
    <w:p w:rsidR="00442C08" w:rsidRDefault="00442C08" w:rsidP="000058BC">
      <w:pPr>
        <w:rPr>
          <w:rtl/>
          <w:lang w:eastAsia="he-IL"/>
        </w:rPr>
      </w:pPr>
      <w:bookmarkStart w:id="16595" w:name="_ETM_Q35_212364"/>
      <w:bookmarkStart w:id="16596" w:name="_ETM_Q35_207648"/>
      <w:bookmarkEnd w:id="16595"/>
      <w:bookmarkEnd w:id="16596"/>
      <w:r>
        <w:rPr>
          <w:rFonts w:hint="cs"/>
          <w:rtl/>
          <w:lang w:eastAsia="he-IL"/>
        </w:rPr>
        <w:t xml:space="preserve">ורק הוא יהיה </w:t>
      </w:r>
      <w:r w:rsidR="000058BC">
        <w:rPr>
          <w:rFonts w:hint="cs"/>
          <w:rtl/>
          <w:lang w:eastAsia="he-IL"/>
        </w:rPr>
        <w:t>– – –</w:t>
      </w:r>
      <w:bookmarkStart w:id="16597" w:name="_ETM_Q35_211692"/>
      <w:bookmarkEnd w:id="16597"/>
    </w:p>
    <w:p w:rsidR="00442C08" w:rsidRDefault="00442C08" w:rsidP="00B1521A">
      <w:pPr>
        <w:rPr>
          <w:rtl/>
          <w:lang w:eastAsia="he-IL"/>
        </w:rPr>
      </w:pPr>
      <w:bookmarkStart w:id="16598" w:name="_ETM_Q35_211757"/>
      <w:bookmarkStart w:id="16599" w:name="_ETM_Q35_206975"/>
      <w:bookmarkStart w:id="16600" w:name="_ETM_Q35_206008"/>
      <w:bookmarkEnd w:id="16598"/>
      <w:bookmarkEnd w:id="16599"/>
      <w:bookmarkEnd w:id="16600"/>
    </w:p>
    <w:p w:rsidR="00442C08" w:rsidRDefault="00442C08" w:rsidP="00B1521A">
      <w:pPr>
        <w:pStyle w:val="-"/>
        <w:rPr>
          <w:rtl/>
        </w:rPr>
      </w:pPr>
      <w:bookmarkStart w:id="16601" w:name="ET_speakercontinue_5520_12"/>
      <w:r w:rsidRPr="00542D8A">
        <w:rPr>
          <w:rStyle w:val="TagStyle"/>
          <w:rtl/>
        </w:rPr>
        <w:t xml:space="preserve"> &lt;&lt; דובר_המשך &gt;&gt;</w:t>
      </w:r>
      <w:r w:rsidRPr="00524326">
        <w:rPr>
          <w:rStyle w:val="TagStyle"/>
          <w:rtl/>
        </w:rPr>
        <w:t xml:space="preserve"> </w:t>
      </w:r>
      <w:r>
        <w:rPr>
          <w:rtl/>
        </w:rPr>
        <w:t>עודד פורר (ישראל ביתנו):</w:t>
      </w:r>
      <w:r w:rsidRPr="00524326">
        <w:rPr>
          <w:rStyle w:val="TagStyle"/>
          <w:rtl/>
        </w:rPr>
        <w:t xml:space="preserve"> </w:t>
      </w:r>
      <w:r w:rsidRPr="00542D8A">
        <w:rPr>
          <w:rStyle w:val="TagStyle"/>
          <w:rtl/>
        </w:rPr>
        <w:t>&lt;&lt; דובר_המשך &gt;&gt;</w:t>
      </w:r>
      <w:r>
        <w:rPr>
          <w:rtl/>
        </w:rPr>
        <w:t xml:space="preserve">   </w:t>
      </w:r>
      <w:bookmarkEnd w:id="16601"/>
    </w:p>
    <w:p w:rsidR="00442C08" w:rsidRDefault="00442C08" w:rsidP="000058BC">
      <w:pPr>
        <w:rPr>
          <w:rtl/>
          <w:lang w:eastAsia="he-IL"/>
        </w:rPr>
      </w:pPr>
    </w:p>
    <w:p w:rsidR="00442C08" w:rsidRDefault="00442C08" w:rsidP="000058BC">
      <w:pPr>
        <w:rPr>
          <w:rtl/>
          <w:lang w:eastAsia="he-IL"/>
        </w:rPr>
      </w:pPr>
      <w:bookmarkStart w:id="16602" w:name="_ETM_Q35_210625"/>
      <w:bookmarkEnd w:id="16602"/>
      <w:r>
        <w:rPr>
          <w:rFonts w:hint="cs"/>
          <w:rtl/>
          <w:lang w:eastAsia="he-IL"/>
        </w:rPr>
        <w:t xml:space="preserve">ולא </w:t>
      </w:r>
      <w:bookmarkStart w:id="16603" w:name="_ETM_Q35_211823"/>
      <w:bookmarkEnd w:id="16603"/>
      <w:r>
        <w:rPr>
          <w:rFonts w:hint="cs"/>
          <w:rtl/>
          <w:lang w:eastAsia="he-IL"/>
        </w:rPr>
        <w:t xml:space="preserve">עסוקים במה </w:t>
      </w:r>
      <w:bookmarkStart w:id="16604" w:name="_ETM_Q35_208886"/>
      <w:bookmarkEnd w:id="16604"/>
      <w:r>
        <w:rPr>
          <w:rFonts w:hint="cs"/>
          <w:rtl/>
          <w:lang w:eastAsia="he-IL"/>
        </w:rPr>
        <w:t>שקשור בביטחון עם האירועים שקרו בצפון</w:t>
      </w:r>
      <w:bookmarkStart w:id="16605" w:name="_ETM_Q35_210723"/>
      <w:bookmarkEnd w:id="16605"/>
      <w:r>
        <w:rPr>
          <w:rFonts w:hint="cs"/>
          <w:rtl/>
          <w:lang w:eastAsia="he-IL"/>
        </w:rPr>
        <w:t xml:space="preserve"> ועם מה שצריך לעשות בהקש</w:t>
      </w:r>
      <w:bookmarkStart w:id="16606" w:name="_ETM_Q35_210899"/>
      <w:bookmarkEnd w:id="16606"/>
      <w:r>
        <w:rPr>
          <w:rFonts w:hint="cs"/>
          <w:rtl/>
          <w:lang w:eastAsia="he-IL"/>
        </w:rPr>
        <w:t>ר אליהם</w:t>
      </w:r>
      <w:bookmarkStart w:id="16607" w:name="_ETM_Q35_213195"/>
      <w:bookmarkEnd w:id="16607"/>
      <w:r>
        <w:rPr>
          <w:rFonts w:hint="cs"/>
          <w:rtl/>
          <w:lang w:eastAsia="he-IL"/>
        </w:rPr>
        <w:t xml:space="preserve"> </w:t>
      </w:r>
      <w:r w:rsidR="000058BC">
        <w:rPr>
          <w:rFonts w:hint="cs"/>
          <w:rtl/>
          <w:lang w:eastAsia="he-IL"/>
        </w:rPr>
        <w:t>– –</w:t>
      </w:r>
    </w:p>
    <w:p w:rsidR="00442C08" w:rsidRDefault="00442C08" w:rsidP="00B1521A">
      <w:pPr>
        <w:rPr>
          <w:rtl/>
          <w:lang w:eastAsia="he-IL"/>
        </w:rPr>
      </w:pPr>
      <w:bookmarkStart w:id="16608" w:name="_ETM_Q35_213261"/>
      <w:bookmarkEnd w:id="16608"/>
    </w:p>
    <w:p w:rsidR="00442C08" w:rsidRDefault="00442C08" w:rsidP="00B1521A">
      <w:pPr>
        <w:pStyle w:val="af6"/>
        <w:rPr>
          <w:rtl/>
        </w:rPr>
      </w:pPr>
      <w:bookmarkStart w:id="16609" w:name="ET_interruption_6360_13"/>
      <w:r w:rsidRPr="00542D8A">
        <w:rPr>
          <w:rStyle w:val="TagStyle"/>
          <w:rtl/>
        </w:rPr>
        <w:t xml:space="preserve"> &lt;&lt; קריאה &gt;&gt;</w:t>
      </w:r>
      <w:r w:rsidRPr="00524326">
        <w:rPr>
          <w:rStyle w:val="TagStyle"/>
          <w:rtl/>
        </w:rPr>
        <w:t xml:space="preserve"> </w:t>
      </w:r>
      <w:r>
        <w:rPr>
          <w:rtl/>
        </w:rPr>
        <w:t>אליהו רביבו (הליכוד):</w:t>
      </w:r>
      <w:r w:rsidRPr="00524326">
        <w:rPr>
          <w:rStyle w:val="TagStyle"/>
          <w:rtl/>
        </w:rPr>
        <w:t xml:space="preserve"> </w:t>
      </w:r>
      <w:r w:rsidRPr="00542D8A">
        <w:rPr>
          <w:rStyle w:val="TagStyle"/>
          <w:rtl/>
        </w:rPr>
        <w:t>&lt;&lt; קריאה &gt;&gt;</w:t>
      </w:r>
      <w:r>
        <w:rPr>
          <w:rtl/>
        </w:rPr>
        <w:t xml:space="preserve">   </w:t>
      </w:r>
      <w:bookmarkEnd w:id="16609"/>
    </w:p>
    <w:p w:rsidR="00442C08" w:rsidRDefault="00442C08" w:rsidP="000058BC">
      <w:pPr>
        <w:rPr>
          <w:rtl/>
          <w:lang w:eastAsia="he-IL"/>
        </w:rPr>
      </w:pPr>
    </w:p>
    <w:p w:rsidR="00442C08" w:rsidRDefault="00442C08" w:rsidP="00B1521A">
      <w:pPr>
        <w:rPr>
          <w:rtl/>
          <w:lang w:eastAsia="he-IL"/>
        </w:rPr>
      </w:pPr>
      <w:bookmarkStart w:id="16610" w:name="_ETM_Q35_212770"/>
      <w:bookmarkEnd w:id="16610"/>
      <w:r>
        <w:rPr>
          <w:rFonts w:hint="cs"/>
          <w:rtl/>
          <w:lang w:eastAsia="he-IL"/>
        </w:rPr>
        <w:t xml:space="preserve">רק הוא יהיה. </w:t>
      </w:r>
      <w:bookmarkStart w:id="16611" w:name="_ETM_Q35_213954"/>
      <w:bookmarkEnd w:id="16611"/>
      <w:r>
        <w:rPr>
          <w:rFonts w:hint="cs"/>
          <w:rtl/>
          <w:lang w:eastAsia="he-IL"/>
        </w:rPr>
        <w:t xml:space="preserve">לא </w:t>
      </w:r>
      <w:bookmarkStart w:id="16612" w:name="_ETM_Q35_218693"/>
      <w:bookmarkEnd w:id="16612"/>
      <w:r>
        <w:rPr>
          <w:rFonts w:hint="cs"/>
          <w:rtl/>
          <w:lang w:eastAsia="he-IL"/>
        </w:rPr>
        <w:t>נחליף אותו בשבילכם.</w:t>
      </w:r>
    </w:p>
    <w:p w:rsidR="00442C08" w:rsidRDefault="00442C08" w:rsidP="00B1521A">
      <w:pPr>
        <w:rPr>
          <w:rtl/>
          <w:lang w:eastAsia="he-IL"/>
        </w:rPr>
      </w:pPr>
      <w:bookmarkStart w:id="16613" w:name="_ETM_Q35_214156"/>
      <w:bookmarkEnd w:id="16613"/>
    </w:p>
    <w:p w:rsidR="00442C08" w:rsidRDefault="00442C08" w:rsidP="00B1521A">
      <w:pPr>
        <w:pStyle w:val="-"/>
        <w:rPr>
          <w:rtl/>
        </w:rPr>
      </w:pPr>
      <w:bookmarkStart w:id="16614" w:name="ET_speakercontinue_5520_14"/>
      <w:r w:rsidRPr="00542D8A">
        <w:rPr>
          <w:rStyle w:val="TagStyle"/>
          <w:rtl/>
        </w:rPr>
        <w:t xml:space="preserve"> &lt;&lt; דובר_המשך &gt;&gt;</w:t>
      </w:r>
      <w:r w:rsidRPr="00524326">
        <w:rPr>
          <w:rStyle w:val="TagStyle"/>
          <w:rtl/>
        </w:rPr>
        <w:t xml:space="preserve"> </w:t>
      </w:r>
      <w:r>
        <w:rPr>
          <w:rtl/>
        </w:rPr>
        <w:t>עודד פורר (ישראל ביתנו):</w:t>
      </w:r>
      <w:r w:rsidRPr="00524326">
        <w:rPr>
          <w:rStyle w:val="TagStyle"/>
          <w:rtl/>
        </w:rPr>
        <w:t xml:space="preserve"> </w:t>
      </w:r>
      <w:r w:rsidRPr="00542D8A">
        <w:rPr>
          <w:rStyle w:val="TagStyle"/>
          <w:rtl/>
        </w:rPr>
        <w:t>&lt;&lt; דובר_המשך &gt;&gt;</w:t>
      </w:r>
      <w:r>
        <w:rPr>
          <w:rtl/>
        </w:rPr>
        <w:t xml:space="preserve">   </w:t>
      </w:r>
      <w:bookmarkEnd w:id="16614"/>
    </w:p>
    <w:p w:rsidR="00442C08" w:rsidRDefault="00442C08" w:rsidP="000058BC">
      <w:pPr>
        <w:rPr>
          <w:rtl/>
          <w:lang w:eastAsia="he-IL"/>
        </w:rPr>
      </w:pPr>
    </w:p>
    <w:p w:rsidR="00442C08" w:rsidRDefault="000058BC" w:rsidP="000058BC">
      <w:pPr>
        <w:rPr>
          <w:rtl/>
          <w:lang w:eastAsia="he-IL"/>
        </w:rPr>
      </w:pPr>
      <w:bookmarkStart w:id="16615" w:name="_ETM_Q35_214825"/>
      <w:bookmarkStart w:id="16616" w:name="_ETM_Q35_213594"/>
      <w:bookmarkEnd w:id="16615"/>
      <w:bookmarkEnd w:id="16616"/>
      <w:r>
        <w:rPr>
          <w:rFonts w:hint="cs"/>
          <w:rtl/>
          <w:lang w:eastAsia="he-IL"/>
        </w:rPr>
        <w:t>– –</w:t>
      </w:r>
      <w:r w:rsidR="00442C08">
        <w:rPr>
          <w:rFonts w:hint="cs"/>
          <w:rtl/>
          <w:lang w:eastAsia="he-IL"/>
        </w:rPr>
        <w:t xml:space="preserve"> ולא עסוקים בביטחון בהקשר </w:t>
      </w:r>
      <w:bookmarkStart w:id="16617" w:name="_ETM_Q35_215108"/>
      <w:bookmarkEnd w:id="16617"/>
      <w:r w:rsidR="00442C08">
        <w:rPr>
          <w:rFonts w:hint="cs"/>
          <w:rtl/>
          <w:lang w:eastAsia="he-IL"/>
        </w:rPr>
        <w:t>של הטרור. עסוקים בפרנויה</w:t>
      </w:r>
      <w:bookmarkStart w:id="16618" w:name="_ETM_Q35_217916"/>
      <w:bookmarkEnd w:id="16618"/>
      <w:r w:rsidR="00442C08">
        <w:rPr>
          <w:rFonts w:hint="cs"/>
          <w:rtl/>
          <w:lang w:eastAsia="he-IL"/>
        </w:rPr>
        <w:t>,</w:t>
      </w:r>
      <w:bookmarkStart w:id="16619" w:name="_ETM_Q35_218466"/>
      <w:bookmarkEnd w:id="16619"/>
      <w:r w:rsidR="00442C08">
        <w:rPr>
          <w:rFonts w:hint="cs"/>
          <w:rtl/>
          <w:lang w:eastAsia="he-IL"/>
        </w:rPr>
        <w:t xml:space="preserve"> בלהילחם במפגינים ולהילחם ביועצ</w:t>
      </w:r>
      <w:bookmarkStart w:id="16620" w:name="_ETM_Q35_219947"/>
      <w:bookmarkEnd w:id="16620"/>
      <w:r w:rsidR="00442C08">
        <w:rPr>
          <w:rFonts w:hint="cs"/>
          <w:rtl/>
          <w:lang w:eastAsia="he-IL"/>
        </w:rPr>
        <w:t>ים משפטיי</w:t>
      </w:r>
      <w:bookmarkStart w:id="16621" w:name="_ETM_Q35_221067"/>
      <w:bookmarkEnd w:id="16621"/>
      <w:r w:rsidR="00442C08">
        <w:rPr>
          <w:rFonts w:hint="cs"/>
          <w:rtl/>
          <w:lang w:eastAsia="he-IL"/>
        </w:rPr>
        <w:t xml:space="preserve">ם, ואתם מפגינים </w:t>
      </w:r>
      <w:bookmarkStart w:id="16622" w:name="_ETM_Q35_221628"/>
      <w:bookmarkEnd w:id="16622"/>
      <w:r w:rsidR="00442C08">
        <w:rPr>
          <w:rFonts w:hint="cs"/>
          <w:rtl/>
          <w:lang w:eastAsia="he-IL"/>
        </w:rPr>
        <w:t>את החולשה שלכם</w:t>
      </w:r>
      <w:bookmarkStart w:id="16623" w:name="_ETM_Q35_224020"/>
      <w:bookmarkEnd w:id="16623"/>
      <w:r w:rsidR="00442C08">
        <w:rPr>
          <w:rFonts w:hint="cs"/>
          <w:rtl/>
          <w:lang w:eastAsia="he-IL"/>
        </w:rPr>
        <w:t xml:space="preserve"> מול הטרוריסטים.</w:t>
      </w:r>
    </w:p>
    <w:p w:rsidR="00442C08" w:rsidRDefault="00442C08" w:rsidP="00B1521A">
      <w:pPr>
        <w:rPr>
          <w:rtl/>
          <w:lang w:eastAsia="he-IL"/>
        </w:rPr>
      </w:pPr>
      <w:bookmarkStart w:id="16624" w:name="_ETM_Q35_224508"/>
      <w:bookmarkEnd w:id="16624"/>
    </w:p>
    <w:p w:rsidR="00442C08" w:rsidRDefault="00442C08" w:rsidP="00B1521A">
      <w:pPr>
        <w:pStyle w:val="af7"/>
        <w:rPr>
          <w:rtl/>
        </w:rPr>
      </w:pPr>
      <w:bookmarkStart w:id="16625" w:name="ET_yor_6129_15"/>
      <w:r w:rsidRPr="00542D8A">
        <w:rPr>
          <w:rStyle w:val="TagStyle"/>
          <w:rtl/>
        </w:rPr>
        <w:t xml:space="preserve"> &lt;&lt; יור &gt;&gt;</w:t>
      </w:r>
      <w:r w:rsidRPr="00524326">
        <w:rPr>
          <w:rStyle w:val="TagStyle"/>
          <w:rtl/>
        </w:rPr>
        <w:t xml:space="preserve"> </w:t>
      </w:r>
      <w:r>
        <w:rPr>
          <w:rtl/>
        </w:rPr>
        <w:t>היו"ר ישראל אייכלר:</w:t>
      </w:r>
      <w:r w:rsidRPr="00524326">
        <w:rPr>
          <w:rStyle w:val="TagStyle"/>
          <w:rtl/>
        </w:rPr>
        <w:t xml:space="preserve"> </w:t>
      </w:r>
      <w:r w:rsidRPr="00542D8A">
        <w:rPr>
          <w:rStyle w:val="TagStyle"/>
          <w:rtl/>
        </w:rPr>
        <w:t>&lt;&lt; יור &gt;&gt;</w:t>
      </w:r>
      <w:r>
        <w:rPr>
          <w:rtl/>
        </w:rPr>
        <w:t xml:space="preserve">   </w:t>
      </w:r>
      <w:bookmarkEnd w:id="16625"/>
    </w:p>
    <w:p w:rsidR="00442C08" w:rsidRDefault="00442C08" w:rsidP="000058BC">
      <w:pPr>
        <w:rPr>
          <w:rtl/>
          <w:lang w:eastAsia="he-IL"/>
        </w:rPr>
      </w:pPr>
    </w:p>
    <w:p w:rsidR="00442C08" w:rsidRDefault="00442C08" w:rsidP="00B1521A">
      <w:pPr>
        <w:rPr>
          <w:rtl/>
          <w:lang w:eastAsia="he-IL"/>
        </w:rPr>
      </w:pPr>
      <w:bookmarkStart w:id="16626" w:name="_ETM_Q35_228138"/>
      <w:bookmarkEnd w:id="16626"/>
      <w:r>
        <w:rPr>
          <w:rFonts w:hint="cs"/>
          <w:rtl/>
          <w:lang w:eastAsia="he-IL"/>
        </w:rPr>
        <w:t>תודה רבה. חבר הכנסת מתן כהנא, בבקשה.</w:t>
      </w:r>
      <w:bookmarkStart w:id="16627" w:name="_ETM_Q35_236540"/>
      <w:bookmarkEnd w:id="16627"/>
    </w:p>
    <w:p w:rsidR="00442C08" w:rsidRDefault="00442C08" w:rsidP="00B1521A">
      <w:pPr>
        <w:rPr>
          <w:rtl/>
          <w:lang w:eastAsia="he-IL"/>
        </w:rPr>
      </w:pPr>
      <w:bookmarkStart w:id="16628" w:name="_ETM_Q35_236615"/>
      <w:bookmarkEnd w:id="16628"/>
    </w:p>
    <w:p w:rsidR="00442C08" w:rsidRDefault="00442C08" w:rsidP="00B1521A">
      <w:pPr>
        <w:pStyle w:val="a4"/>
        <w:rPr>
          <w:rtl/>
        </w:rPr>
      </w:pPr>
      <w:bookmarkStart w:id="16629" w:name="ET_speaker_5855_16"/>
      <w:r w:rsidRPr="00542D8A">
        <w:rPr>
          <w:rStyle w:val="TagStyle"/>
          <w:rtl/>
        </w:rPr>
        <w:t xml:space="preserve"> &lt;&lt; דובר &gt;&gt;</w:t>
      </w:r>
      <w:r w:rsidRPr="00524326">
        <w:rPr>
          <w:rStyle w:val="TagStyle"/>
          <w:rtl/>
        </w:rPr>
        <w:t xml:space="preserve"> </w:t>
      </w:r>
      <w:bookmarkStart w:id="16630" w:name="_Toc129812133"/>
      <w:bookmarkStart w:id="16631" w:name="_Toc129813782"/>
      <w:r>
        <w:rPr>
          <w:rtl/>
        </w:rPr>
        <w:t>מתן כהנא (המחנה הממלכתי):</w:t>
      </w:r>
      <w:bookmarkEnd w:id="16630"/>
      <w:bookmarkEnd w:id="16631"/>
      <w:r w:rsidRPr="00524326">
        <w:rPr>
          <w:rStyle w:val="TagStyle"/>
          <w:rtl/>
        </w:rPr>
        <w:t xml:space="preserve"> </w:t>
      </w:r>
      <w:r w:rsidRPr="00542D8A">
        <w:rPr>
          <w:rStyle w:val="TagStyle"/>
          <w:rtl/>
        </w:rPr>
        <w:t>&lt;&lt; דובר &gt;&gt;</w:t>
      </w:r>
      <w:r>
        <w:rPr>
          <w:rtl/>
        </w:rPr>
        <w:t xml:space="preserve">   </w:t>
      </w:r>
      <w:bookmarkEnd w:id="16629"/>
    </w:p>
    <w:p w:rsidR="00442C08" w:rsidRDefault="00442C08" w:rsidP="000058BC">
      <w:pPr>
        <w:rPr>
          <w:rtl/>
          <w:lang w:eastAsia="he-IL"/>
        </w:rPr>
      </w:pPr>
    </w:p>
    <w:p w:rsidR="00442C08" w:rsidRDefault="00442C08" w:rsidP="00B1521A">
      <w:pPr>
        <w:rPr>
          <w:rtl/>
          <w:lang w:eastAsia="he-IL"/>
        </w:rPr>
      </w:pPr>
      <w:bookmarkStart w:id="16632" w:name="_ETM_Q35_238112"/>
      <w:bookmarkStart w:id="16633" w:name="_ETM_Q35_238154"/>
      <w:bookmarkEnd w:id="16632"/>
      <w:bookmarkEnd w:id="16633"/>
      <w:r>
        <w:rPr>
          <w:rFonts w:hint="cs"/>
          <w:rtl/>
          <w:lang w:eastAsia="he-IL"/>
        </w:rPr>
        <w:t>אדוני היושב-ראש, חבריי חברי הכנסת</w:t>
      </w:r>
      <w:bookmarkStart w:id="16634" w:name="_ETM_Q35_246689"/>
      <w:bookmarkEnd w:id="16634"/>
      <w:r>
        <w:rPr>
          <w:rFonts w:hint="cs"/>
          <w:rtl/>
          <w:lang w:eastAsia="he-IL"/>
        </w:rPr>
        <w:t xml:space="preserve">, גברתי השרה אורית </w:t>
      </w:r>
      <w:bookmarkStart w:id="16635" w:name="_ETM_Q35_252312"/>
      <w:bookmarkEnd w:id="16635"/>
      <w:r>
        <w:rPr>
          <w:rFonts w:hint="cs"/>
          <w:rtl/>
          <w:lang w:eastAsia="he-IL"/>
        </w:rPr>
        <w:t>גלאון</w:t>
      </w:r>
      <w:bookmarkStart w:id="16636" w:name="_ETM_Q35_253327"/>
      <w:bookmarkEnd w:id="16636"/>
      <w:r>
        <w:rPr>
          <w:rFonts w:hint="cs"/>
          <w:rtl/>
          <w:lang w:eastAsia="he-IL"/>
        </w:rPr>
        <w:t xml:space="preserve"> </w:t>
      </w:r>
      <w:r>
        <w:rPr>
          <w:rtl/>
          <w:lang w:eastAsia="he-IL"/>
        </w:rPr>
        <w:t>–</w:t>
      </w:r>
      <w:r>
        <w:rPr>
          <w:rFonts w:hint="cs"/>
          <w:rtl/>
          <w:lang w:eastAsia="he-IL"/>
        </w:rPr>
        <w:t xml:space="preserve"> מי</w:t>
      </w:r>
      <w:bookmarkStart w:id="16637" w:name="_ETM_Q35_254732"/>
      <w:bookmarkEnd w:id="16637"/>
      <w:r>
        <w:rPr>
          <w:rFonts w:hint="cs"/>
          <w:rtl/>
          <w:lang w:eastAsia="he-IL"/>
        </w:rPr>
        <w:t xml:space="preserve"> שחשב שמרצ לא עברה את אחוז החסימה, הבין היום שמרצ עברה את </w:t>
      </w:r>
      <w:bookmarkStart w:id="16638" w:name="_ETM_Q35_257364"/>
      <w:bookmarkEnd w:id="16638"/>
      <w:r>
        <w:rPr>
          <w:rFonts w:hint="cs"/>
          <w:rtl/>
          <w:lang w:eastAsia="he-IL"/>
        </w:rPr>
        <w:t>אחוז החסימה, והנציגה של מר</w:t>
      </w:r>
      <w:bookmarkStart w:id="16639" w:name="_ETM_Q35_262424"/>
      <w:bookmarkEnd w:id="16639"/>
      <w:r>
        <w:rPr>
          <w:rFonts w:hint="cs"/>
          <w:rtl/>
          <w:lang w:eastAsia="he-IL"/>
        </w:rPr>
        <w:t xml:space="preserve">צ </w:t>
      </w:r>
      <w:bookmarkStart w:id="16640" w:name="_ETM_Q35_266219"/>
      <w:bookmarkEnd w:id="16640"/>
      <w:r>
        <w:rPr>
          <w:rFonts w:hint="cs"/>
          <w:rtl/>
          <w:lang w:eastAsia="he-IL"/>
        </w:rPr>
        <w:t>היא ה</w:t>
      </w:r>
      <w:bookmarkStart w:id="16641" w:name="_ETM_Q35_263557"/>
      <w:bookmarkEnd w:id="16641"/>
      <w:r>
        <w:rPr>
          <w:rFonts w:hint="cs"/>
          <w:rtl/>
          <w:lang w:eastAsia="he-IL"/>
        </w:rPr>
        <w:t xml:space="preserve">שרה אורית גלאון או זהבה סטרוק. </w:t>
      </w:r>
      <w:bookmarkStart w:id="16642" w:name="_ETM_Q35_268186"/>
      <w:bookmarkEnd w:id="16642"/>
      <w:r>
        <w:rPr>
          <w:rFonts w:hint="cs"/>
          <w:rtl/>
          <w:lang w:eastAsia="he-IL"/>
        </w:rPr>
        <w:t>השרה אורית גל</w:t>
      </w:r>
      <w:bookmarkStart w:id="16643" w:name="_ETM_Q35_267456"/>
      <w:bookmarkEnd w:id="16643"/>
      <w:r>
        <w:rPr>
          <w:rFonts w:hint="cs"/>
          <w:rtl/>
          <w:lang w:eastAsia="he-IL"/>
        </w:rPr>
        <w:t xml:space="preserve">און אמרה היום שהתנאים </w:t>
      </w:r>
      <w:bookmarkStart w:id="16644" w:name="_ETM_Q35_271528"/>
      <w:bookmarkEnd w:id="16644"/>
      <w:r>
        <w:rPr>
          <w:rFonts w:hint="cs"/>
          <w:rtl/>
          <w:lang w:eastAsia="he-IL"/>
        </w:rPr>
        <w:t>המדיניים לא בשלו להחלת ריבונות על בקעת הירדן. הייתם מאמינים?</w:t>
      </w:r>
      <w:bookmarkStart w:id="16645" w:name="_ETM_Q35_273329"/>
      <w:bookmarkEnd w:id="16645"/>
      <w:r>
        <w:rPr>
          <w:rFonts w:hint="cs"/>
          <w:rtl/>
          <w:lang w:eastAsia="he-IL"/>
        </w:rPr>
        <w:t xml:space="preserve"> ממשלת </w:t>
      </w:r>
      <w:bookmarkStart w:id="16646" w:name="_ETM_Q35_277249"/>
      <w:bookmarkEnd w:id="16646"/>
      <w:r>
        <w:rPr>
          <w:rFonts w:hint="cs"/>
          <w:rtl/>
          <w:lang w:eastAsia="he-IL"/>
        </w:rPr>
        <w:t xml:space="preserve">ימין על מלא </w:t>
      </w:r>
      <w:proofErr w:type="spellStart"/>
      <w:r>
        <w:rPr>
          <w:rFonts w:hint="cs"/>
          <w:rtl/>
          <w:lang w:eastAsia="he-IL"/>
        </w:rPr>
        <w:t>מלא</w:t>
      </w:r>
      <w:proofErr w:type="spellEnd"/>
      <w:r>
        <w:rPr>
          <w:rFonts w:hint="cs"/>
          <w:rtl/>
          <w:lang w:eastAsia="he-IL"/>
        </w:rPr>
        <w:t xml:space="preserve"> </w:t>
      </w:r>
      <w:r>
        <w:rPr>
          <w:rtl/>
          <w:lang w:eastAsia="he-IL"/>
        </w:rPr>
        <w:t>–</w:t>
      </w:r>
      <w:r>
        <w:rPr>
          <w:rFonts w:hint="cs"/>
          <w:rtl/>
          <w:lang w:eastAsia="he-IL"/>
        </w:rPr>
        <w:t xml:space="preserve"> </w:t>
      </w:r>
      <w:bookmarkStart w:id="16647" w:name="_ETM_Q35_283522"/>
      <w:bookmarkEnd w:id="16647"/>
      <w:r>
        <w:rPr>
          <w:rFonts w:hint="cs"/>
          <w:rtl/>
          <w:lang w:eastAsia="he-IL"/>
        </w:rPr>
        <w:t>התנאים המדיניים לא בשלו.</w:t>
      </w:r>
      <w:bookmarkStart w:id="16648" w:name="_ETM_Q35_280966"/>
      <w:bookmarkStart w:id="16649" w:name="_ETM_Q35_281645"/>
      <w:bookmarkEnd w:id="16648"/>
      <w:bookmarkEnd w:id="16649"/>
      <w:r>
        <w:rPr>
          <w:rFonts w:hint="cs"/>
          <w:rtl/>
          <w:lang w:eastAsia="he-IL"/>
        </w:rPr>
        <w:t xml:space="preserve"> </w:t>
      </w:r>
      <w:bookmarkStart w:id="16650" w:name="_ETM_Q35_281728"/>
      <w:bookmarkStart w:id="16651" w:name="_ETM_Q35_282674"/>
      <w:bookmarkStart w:id="16652" w:name="_ETM_Q35_282743"/>
      <w:bookmarkEnd w:id="16650"/>
      <w:bookmarkEnd w:id="16651"/>
      <w:bookmarkEnd w:id="16652"/>
      <w:r>
        <w:rPr>
          <w:rFonts w:hint="cs"/>
          <w:rtl/>
          <w:lang w:eastAsia="he-IL"/>
        </w:rPr>
        <w:t xml:space="preserve">השרה זהבה סטרוק עמדה כאן ואמרה שבקעת הירדן זה </w:t>
      </w:r>
      <w:bookmarkStart w:id="16653" w:name="_ETM_Q35_285619"/>
      <w:bookmarkEnd w:id="16653"/>
      <w:proofErr w:type="spellStart"/>
      <w:r>
        <w:rPr>
          <w:rFonts w:hint="cs"/>
          <w:rtl/>
          <w:lang w:eastAsia="he-IL"/>
        </w:rPr>
        <w:t>הטרלה</w:t>
      </w:r>
      <w:proofErr w:type="spellEnd"/>
      <w:r>
        <w:rPr>
          <w:rFonts w:hint="cs"/>
          <w:rtl/>
          <w:lang w:eastAsia="he-IL"/>
        </w:rPr>
        <w:t>. הייתם מאמינים?</w:t>
      </w:r>
      <w:bookmarkStart w:id="16654" w:name="_ETM_Q35_289126"/>
      <w:bookmarkStart w:id="16655" w:name="_ETM_Q35_289384"/>
      <w:bookmarkEnd w:id="16654"/>
      <w:bookmarkEnd w:id="16655"/>
    </w:p>
    <w:p w:rsidR="00442C08" w:rsidRDefault="00442C08" w:rsidP="00B1521A">
      <w:pPr>
        <w:rPr>
          <w:rtl/>
          <w:lang w:eastAsia="he-IL"/>
        </w:rPr>
      </w:pPr>
      <w:bookmarkStart w:id="16656" w:name="_ETM_Q35_289464"/>
      <w:bookmarkStart w:id="16657" w:name="_ETM_Q35_289561"/>
      <w:bookmarkEnd w:id="16656"/>
      <w:bookmarkEnd w:id="16657"/>
    </w:p>
    <w:p w:rsidR="00442C08" w:rsidRDefault="00442C08" w:rsidP="00B1521A">
      <w:pPr>
        <w:rPr>
          <w:rtl/>
        </w:rPr>
      </w:pPr>
      <w:bookmarkStart w:id="16658" w:name="_ETM_Q35_289631"/>
      <w:bookmarkEnd w:id="16658"/>
      <w:r>
        <w:rPr>
          <w:rFonts w:hint="cs"/>
          <w:rtl/>
          <w:lang w:eastAsia="he-IL"/>
        </w:rPr>
        <w:t xml:space="preserve">אבל לא רק זה: </w:t>
      </w:r>
      <w:bookmarkStart w:id="16659" w:name="_ETM_Q35_295029"/>
      <w:bookmarkStart w:id="16660" w:name="_ETM_Q35_292450"/>
      <w:bookmarkEnd w:id="16659"/>
      <w:bookmarkEnd w:id="16660"/>
      <w:r>
        <w:rPr>
          <w:rtl/>
        </w:rPr>
        <w:t xml:space="preserve">מסתבר </w:t>
      </w:r>
      <w:bookmarkStart w:id="16661" w:name="_ETM_Q35_295569"/>
      <w:bookmarkEnd w:id="16661"/>
      <w:r>
        <w:rPr>
          <w:rtl/>
        </w:rPr>
        <w:t>שבקואליצי</w:t>
      </w:r>
      <w:bookmarkStart w:id="16662" w:name="_ETM_Q35_296409"/>
      <w:bookmarkStart w:id="16663" w:name="_ETM_Q35_296560"/>
      <w:bookmarkStart w:id="16664" w:name="_ETM_Q35_291698"/>
      <w:bookmarkEnd w:id="16662"/>
      <w:bookmarkEnd w:id="16663"/>
      <w:bookmarkEnd w:id="16664"/>
      <w:r>
        <w:rPr>
          <w:rFonts w:hint="cs"/>
          <w:rtl/>
        </w:rPr>
        <w:t xml:space="preserve">ית </w:t>
      </w:r>
      <w:bookmarkStart w:id="16665" w:name="_ETM_Q35_296950"/>
      <w:bookmarkEnd w:id="16665"/>
      <w:r>
        <w:rPr>
          <w:rFonts w:hint="cs"/>
          <w:rtl/>
        </w:rPr>
        <w:t xml:space="preserve">הימין </w:t>
      </w:r>
      <w:r>
        <w:rPr>
          <w:rtl/>
        </w:rPr>
        <w:t xml:space="preserve">על </w:t>
      </w:r>
      <w:bookmarkStart w:id="16666" w:name="_ETM_Q35_297069"/>
      <w:bookmarkEnd w:id="16666"/>
      <w:r>
        <w:rPr>
          <w:rtl/>
        </w:rPr>
        <w:t>מלא</w:t>
      </w:r>
      <w:r>
        <w:rPr>
          <w:rFonts w:hint="cs"/>
          <w:rtl/>
        </w:rPr>
        <w:t>,</w:t>
      </w:r>
      <w:r>
        <w:rPr>
          <w:rtl/>
        </w:rPr>
        <w:t xml:space="preserve"> </w:t>
      </w:r>
      <w:bookmarkStart w:id="16667" w:name="_ETM_Q35_297429"/>
      <w:bookmarkEnd w:id="16667"/>
      <w:r>
        <w:rPr>
          <w:rtl/>
        </w:rPr>
        <w:t>עלק</w:t>
      </w:r>
      <w:r>
        <w:rPr>
          <w:rFonts w:hint="cs"/>
          <w:rtl/>
        </w:rPr>
        <w:t>,</w:t>
      </w:r>
      <w:r>
        <w:rPr>
          <w:rtl/>
        </w:rPr>
        <w:t xml:space="preserve"> </w:t>
      </w:r>
      <w:bookmarkStart w:id="16668" w:name="_ETM_Q35_298679"/>
      <w:bookmarkEnd w:id="16668"/>
      <w:r>
        <w:rPr>
          <w:rtl/>
        </w:rPr>
        <w:t xml:space="preserve">כשיש </w:t>
      </w:r>
      <w:bookmarkStart w:id="16669" w:name="_ETM_Q35_300240"/>
      <w:bookmarkEnd w:id="16669"/>
      <w:r>
        <w:rPr>
          <w:rFonts w:hint="cs"/>
          <w:rtl/>
        </w:rPr>
        <w:t>חוק</w:t>
      </w:r>
      <w:bookmarkStart w:id="16670" w:name="_ETM_Q35_299737"/>
      <w:bookmarkEnd w:id="16670"/>
      <w:r>
        <w:rPr>
          <w:rFonts w:hint="cs"/>
          <w:rtl/>
        </w:rPr>
        <w:t xml:space="preserve"> נגד ההתיישבות, </w:t>
      </w:r>
      <w:bookmarkStart w:id="16671" w:name="_ETM_Q35_303538"/>
      <w:bookmarkEnd w:id="16671"/>
      <w:r>
        <w:rPr>
          <w:rFonts w:hint="cs"/>
          <w:rtl/>
        </w:rPr>
        <w:t xml:space="preserve">יש להם פה </w:t>
      </w:r>
      <w:bookmarkStart w:id="16672" w:name="_ETM_Q35_300479"/>
      <w:bookmarkStart w:id="16673" w:name="_ETM_Q35_300960"/>
      <w:bookmarkStart w:id="16674" w:name="_ETM_Q35_302490"/>
      <w:bookmarkStart w:id="16675" w:name="_ETM_Q35_302789"/>
      <w:bookmarkStart w:id="16676" w:name="_ETM_Q35_303090"/>
      <w:bookmarkStart w:id="16677" w:name="_ETM_Q35_303960"/>
      <w:bookmarkStart w:id="16678" w:name="_ETM_Q35_301308"/>
      <w:bookmarkEnd w:id="16672"/>
      <w:bookmarkEnd w:id="16673"/>
      <w:bookmarkEnd w:id="16674"/>
      <w:bookmarkEnd w:id="16675"/>
      <w:bookmarkEnd w:id="16676"/>
      <w:bookmarkEnd w:id="16677"/>
      <w:bookmarkEnd w:id="16678"/>
      <w:r>
        <w:rPr>
          <w:rtl/>
        </w:rPr>
        <w:t xml:space="preserve">משמעת </w:t>
      </w:r>
      <w:bookmarkStart w:id="16679" w:name="_ETM_Q35_304500"/>
      <w:bookmarkEnd w:id="16679"/>
      <w:r>
        <w:rPr>
          <w:rtl/>
        </w:rPr>
        <w:t>קואליציונית</w:t>
      </w:r>
      <w:bookmarkStart w:id="16680" w:name="_ETM_Q35_304016"/>
      <w:bookmarkEnd w:id="16680"/>
      <w:r>
        <w:rPr>
          <w:rFonts w:hint="cs"/>
          <w:rtl/>
        </w:rPr>
        <w:t>;</w:t>
      </w:r>
      <w:r>
        <w:rPr>
          <w:rtl/>
        </w:rPr>
        <w:t xml:space="preserve"> </w:t>
      </w:r>
      <w:bookmarkStart w:id="16681" w:name="_ETM_Q35_305710"/>
      <w:bookmarkEnd w:id="16681"/>
      <w:r>
        <w:rPr>
          <w:rtl/>
        </w:rPr>
        <w:t xml:space="preserve">כל </w:t>
      </w:r>
      <w:bookmarkStart w:id="16682" w:name="_ETM_Q35_306100"/>
      <w:bookmarkEnd w:id="16682"/>
      <w:r>
        <w:rPr>
          <w:rtl/>
        </w:rPr>
        <w:t xml:space="preserve">הקואליציה </w:t>
      </w:r>
      <w:bookmarkStart w:id="16683" w:name="_ETM_Q35_306759"/>
      <w:bookmarkEnd w:id="16683"/>
      <w:r>
        <w:rPr>
          <w:rtl/>
        </w:rPr>
        <w:t>ב</w:t>
      </w:r>
      <w:r>
        <w:rPr>
          <w:rFonts w:hint="cs"/>
          <w:rtl/>
        </w:rPr>
        <w:t>א</w:t>
      </w:r>
      <w:r>
        <w:rPr>
          <w:rtl/>
        </w:rPr>
        <w:t xml:space="preserve">ה </w:t>
      </w:r>
      <w:bookmarkStart w:id="16684" w:name="_ETM_Q35_306999"/>
      <w:bookmarkEnd w:id="16684"/>
      <w:r>
        <w:rPr>
          <w:rFonts w:hint="cs"/>
          <w:rtl/>
        </w:rPr>
        <w:t>וה</w:t>
      </w:r>
      <w:bookmarkStart w:id="16685" w:name="_ETM_Q35_305893"/>
      <w:bookmarkEnd w:id="16685"/>
      <w:r>
        <w:rPr>
          <w:rtl/>
        </w:rPr>
        <w:t>תייצב</w:t>
      </w:r>
      <w:r>
        <w:rPr>
          <w:rFonts w:hint="cs"/>
          <w:rtl/>
        </w:rPr>
        <w:t>ה</w:t>
      </w:r>
      <w:bookmarkStart w:id="16686" w:name="_ETM_Q35_307869"/>
      <w:bookmarkStart w:id="16687" w:name="_ETM_Q35_308260"/>
      <w:bookmarkStart w:id="16688" w:name="_ETM_Q35_308560"/>
      <w:bookmarkEnd w:id="16686"/>
      <w:bookmarkEnd w:id="16687"/>
      <w:bookmarkEnd w:id="16688"/>
      <w:r>
        <w:rPr>
          <w:rFonts w:hint="cs"/>
          <w:rtl/>
        </w:rPr>
        <w:t xml:space="preserve"> </w:t>
      </w:r>
      <w:bookmarkStart w:id="16689" w:name="_ETM_Q35_308402"/>
      <w:bookmarkEnd w:id="16689"/>
      <w:r>
        <w:rPr>
          <w:rtl/>
        </w:rPr>
        <w:t xml:space="preserve">כדי </w:t>
      </w:r>
      <w:bookmarkStart w:id="16690" w:name="_ETM_Q35_308830"/>
      <w:bookmarkEnd w:id="16690"/>
      <w:r>
        <w:rPr>
          <w:rtl/>
        </w:rPr>
        <w:t xml:space="preserve">להצביע </w:t>
      </w:r>
      <w:bookmarkStart w:id="16691" w:name="_ETM_Q35_309819"/>
      <w:bookmarkEnd w:id="16691"/>
      <w:r>
        <w:rPr>
          <w:rtl/>
        </w:rPr>
        <w:t xml:space="preserve">נגד </w:t>
      </w:r>
      <w:bookmarkStart w:id="16692" w:name="_ETM_Q35_310269"/>
      <w:bookmarkEnd w:id="16692"/>
      <w:r>
        <w:rPr>
          <w:rtl/>
        </w:rPr>
        <w:t xml:space="preserve">הריבונות </w:t>
      </w:r>
      <w:bookmarkStart w:id="16693" w:name="_ETM_Q35_310840"/>
      <w:bookmarkEnd w:id="16693"/>
      <w:r>
        <w:rPr>
          <w:rtl/>
        </w:rPr>
        <w:t xml:space="preserve">על </w:t>
      </w:r>
      <w:bookmarkStart w:id="16694" w:name="_ETM_Q35_310930"/>
      <w:bookmarkEnd w:id="16694"/>
      <w:r>
        <w:rPr>
          <w:rtl/>
        </w:rPr>
        <w:t xml:space="preserve">בקעת </w:t>
      </w:r>
      <w:bookmarkStart w:id="16695" w:name="_ETM_Q35_311290"/>
      <w:bookmarkEnd w:id="16695"/>
      <w:r>
        <w:rPr>
          <w:rtl/>
        </w:rPr>
        <w:t>הירדן</w:t>
      </w:r>
      <w:r>
        <w:rPr>
          <w:rFonts w:hint="cs"/>
          <w:rtl/>
        </w:rPr>
        <w:t>,</w:t>
      </w:r>
      <w:r>
        <w:rPr>
          <w:rtl/>
        </w:rPr>
        <w:t xml:space="preserve"> </w:t>
      </w:r>
      <w:bookmarkStart w:id="16696" w:name="_ETM_Q35_312220"/>
      <w:bookmarkEnd w:id="16696"/>
      <w:r>
        <w:rPr>
          <w:rtl/>
        </w:rPr>
        <w:t xml:space="preserve">אבל </w:t>
      </w:r>
      <w:bookmarkStart w:id="16697" w:name="_ETM_Q35_312550"/>
      <w:bookmarkStart w:id="16698" w:name="_ETM_Q35_312819"/>
      <w:bookmarkStart w:id="16699" w:name="_ETM_Q35_310272"/>
      <w:bookmarkEnd w:id="16697"/>
      <w:bookmarkEnd w:id="16698"/>
      <w:bookmarkEnd w:id="16699"/>
      <w:r>
        <w:rPr>
          <w:rFonts w:hint="cs"/>
          <w:rtl/>
        </w:rPr>
        <w:t>כ</w:t>
      </w:r>
      <w:r>
        <w:rPr>
          <w:rtl/>
        </w:rPr>
        <w:t xml:space="preserve">שיש </w:t>
      </w:r>
      <w:bookmarkStart w:id="16700" w:name="_ETM_Q35_313150"/>
      <w:bookmarkEnd w:id="16700"/>
      <w:r>
        <w:rPr>
          <w:rtl/>
        </w:rPr>
        <w:t xml:space="preserve">חוקים </w:t>
      </w:r>
      <w:bookmarkStart w:id="16701" w:name="_ETM_Q35_313569"/>
      <w:bookmarkEnd w:id="16701"/>
      <w:r>
        <w:rPr>
          <w:rtl/>
        </w:rPr>
        <w:t xml:space="preserve">בעד </w:t>
      </w:r>
      <w:bookmarkStart w:id="16702" w:name="_ETM_Q35_313930"/>
      <w:bookmarkEnd w:id="16702"/>
      <w:r>
        <w:rPr>
          <w:rtl/>
        </w:rPr>
        <w:t>ההתיישבות</w:t>
      </w:r>
      <w:r>
        <w:rPr>
          <w:rFonts w:hint="cs"/>
          <w:rtl/>
        </w:rPr>
        <w:t>,</w:t>
      </w:r>
      <w:bookmarkStart w:id="16703" w:name="_ETM_Q35_312571"/>
      <w:bookmarkEnd w:id="16703"/>
      <w:r>
        <w:rPr>
          <w:rtl/>
        </w:rPr>
        <w:t xml:space="preserve"> </w:t>
      </w:r>
      <w:bookmarkStart w:id="16704" w:name="_ETM_Q35_314980"/>
      <w:bookmarkEnd w:id="16704"/>
      <w:r>
        <w:rPr>
          <w:rtl/>
        </w:rPr>
        <w:t xml:space="preserve">כמו </w:t>
      </w:r>
      <w:bookmarkStart w:id="16705" w:name="_ETM_Q35_315250"/>
      <w:bookmarkEnd w:id="16705"/>
      <w:r>
        <w:rPr>
          <w:rtl/>
        </w:rPr>
        <w:t xml:space="preserve">החוק </w:t>
      </w:r>
      <w:bookmarkStart w:id="16706" w:name="_ETM_Q35_315610"/>
      <w:bookmarkEnd w:id="16706"/>
      <w:r>
        <w:rPr>
          <w:rtl/>
        </w:rPr>
        <w:t xml:space="preserve">של </w:t>
      </w:r>
      <w:bookmarkStart w:id="16707" w:name="_ETM_Q35_315849"/>
      <w:bookmarkEnd w:id="16707"/>
      <w:r>
        <w:rPr>
          <w:rtl/>
        </w:rPr>
        <w:t>חומש</w:t>
      </w:r>
      <w:r>
        <w:rPr>
          <w:rFonts w:hint="cs"/>
          <w:rtl/>
        </w:rPr>
        <w:t>,</w:t>
      </w:r>
      <w:r>
        <w:rPr>
          <w:rtl/>
        </w:rPr>
        <w:t xml:space="preserve"> </w:t>
      </w:r>
      <w:bookmarkStart w:id="16708" w:name="_ETM_Q35_316739"/>
      <w:bookmarkEnd w:id="16708"/>
      <w:r>
        <w:rPr>
          <w:rtl/>
        </w:rPr>
        <w:t xml:space="preserve">כולם </w:t>
      </w:r>
      <w:bookmarkStart w:id="16709" w:name="_ETM_Q35_317219"/>
      <w:bookmarkEnd w:id="16709"/>
      <w:r>
        <w:rPr>
          <w:rtl/>
        </w:rPr>
        <w:t xml:space="preserve">היו </w:t>
      </w:r>
      <w:bookmarkStart w:id="16710" w:name="_ETM_Q35_317370"/>
      <w:bookmarkEnd w:id="16710"/>
      <w:r>
        <w:rPr>
          <w:rtl/>
        </w:rPr>
        <w:t xml:space="preserve">במיטות </w:t>
      </w:r>
      <w:bookmarkStart w:id="16711" w:name="_ETM_Q35_317849"/>
      <w:bookmarkEnd w:id="16711"/>
      <w:r>
        <w:rPr>
          <w:rtl/>
        </w:rPr>
        <w:t>שלהם</w:t>
      </w:r>
      <w:r>
        <w:rPr>
          <w:rFonts w:hint="cs"/>
          <w:rtl/>
        </w:rPr>
        <w:t>.</w:t>
      </w:r>
      <w:bookmarkStart w:id="16712" w:name="_ETM_Q35_315621"/>
      <w:bookmarkEnd w:id="16712"/>
      <w:r>
        <w:rPr>
          <w:rtl/>
        </w:rPr>
        <w:t xml:space="preserve"> </w:t>
      </w:r>
      <w:bookmarkStart w:id="16713" w:name="_ETM_Q35_318599"/>
      <w:bookmarkEnd w:id="16713"/>
      <w:r>
        <w:rPr>
          <w:rtl/>
        </w:rPr>
        <w:t>אי</w:t>
      </w:r>
      <w:bookmarkStart w:id="16714" w:name="_ETM_Q35_318750"/>
      <w:bookmarkEnd w:id="16714"/>
      <w:r>
        <w:rPr>
          <w:rtl/>
        </w:rPr>
        <w:t xml:space="preserve">פה </w:t>
      </w:r>
      <w:bookmarkStart w:id="16715" w:name="_ETM_Q35_318959"/>
      <w:bookmarkEnd w:id="16715"/>
      <w:r>
        <w:rPr>
          <w:rFonts w:hint="cs"/>
          <w:rtl/>
        </w:rPr>
        <w:t xml:space="preserve">היה השר בן גביר </w:t>
      </w:r>
      <w:bookmarkStart w:id="16716" w:name="_ETM_Q35_318630"/>
      <w:bookmarkStart w:id="16717" w:name="_ETM_Q35_319319"/>
      <w:bookmarkStart w:id="16718" w:name="_ETM_Q35_319530"/>
      <w:bookmarkEnd w:id="16716"/>
      <w:bookmarkEnd w:id="16717"/>
      <w:bookmarkEnd w:id="16718"/>
      <w:r>
        <w:rPr>
          <w:rtl/>
        </w:rPr>
        <w:t xml:space="preserve">אתמול </w:t>
      </w:r>
      <w:bookmarkStart w:id="16719" w:name="_ETM_Q35_319980"/>
      <w:bookmarkEnd w:id="16719"/>
      <w:r>
        <w:rPr>
          <w:rtl/>
        </w:rPr>
        <w:t>בלילה</w:t>
      </w:r>
      <w:r>
        <w:rPr>
          <w:rFonts w:hint="cs"/>
          <w:rtl/>
        </w:rPr>
        <w:t>?</w:t>
      </w:r>
      <w:bookmarkStart w:id="16720" w:name="_ETM_Q35_317940"/>
      <w:bookmarkEnd w:id="16720"/>
      <w:r>
        <w:rPr>
          <w:rtl/>
        </w:rPr>
        <w:t xml:space="preserve"> </w:t>
      </w:r>
      <w:bookmarkStart w:id="16721" w:name="_ETM_Q35_320400"/>
      <w:bookmarkEnd w:id="16721"/>
      <w:r>
        <w:rPr>
          <w:rtl/>
        </w:rPr>
        <w:t xml:space="preserve">ישן </w:t>
      </w:r>
      <w:bookmarkStart w:id="16722" w:name="_ETM_Q35_320849"/>
      <w:bookmarkEnd w:id="16722"/>
      <w:r>
        <w:rPr>
          <w:rtl/>
        </w:rPr>
        <w:t xml:space="preserve">בלילה </w:t>
      </w:r>
      <w:bookmarkStart w:id="16723" w:name="_ETM_Q35_321269"/>
      <w:bookmarkEnd w:id="16723"/>
      <w:r>
        <w:rPr>
          <w:rtl/>
        </w:rPr>
        <w:t xml:space="preserve">במיטה </w:t>
      </w:r>
      <w:bookmarkStart w:id="16724" w:name="_ETM_Q35_322169"/>
      <w:bookmarkEnd w:id="16724"/>
      <w:r>
        <w:rPr>
          <w:rtl/>
        </w:rPr>
        <w:t>כשפ</w:t>
      </w:r>
      <w:r>
        <w:rPr>
          <w:rFonts w:hint="cs"/>
          <w:rtl/>
        </w:rPr>
        <w:t>ה</w:t>
      </w:r>
      <w:bookmarkStart w:id="16725" w:name="_ETM_Q35_317619"/>
      <w:bookmarkEnd w:id="16725"/>
      <w:r>
        <w:rPr>
          <w:rFonts w:hint="cs"/>
          <w:rtl/>
        </w:rPr>
        <w:t xml:space="preserve"> היו</w:t>
      </w:r>
      <w:r>
        <w:rPr>
          <w:rtl/>
        </w:rPr>
        <w:t xml:space="preserve"> </w:t>
      </w:r>
      <w:bookmarkStart w:id="16726" w:name="_ETM_Q35_322799"/>
      <w:bookmarkEnd w:id="16726"/>
      <w:r>
        <w:rPr>
          <w:rtl/>
        </w:rPr>
        <w:t xml:space="preserve">הצבעות </w:t>
      </w:r>
      <w:bookmarkStart w:id="16727" w:name="_ETM_Q35_323310"/>
      <w:bookmarkEnd w:id="16727"/>
      <w:r>
        <w:rPr>
          <w:rtl/>
        </w:rPr>
        <w:t xml:space="preserve">על </w:t>
      </w:r>
      <w:bookmarkStart w:id="16728" w:name="_ETM_Q35_323459"/>
      <w:bookmarkEnd w:id="16728"/>
      <w:r>
        <w:rPr>
          <w:rtl/>
        </w:rPr>
        <w:t>חומ</w:t>
      </w:r>
      <w:r>
        <w:rPr>
          <w:rFonts w:hint="cs"/>
          <w:rtl/>
        </w:rPr>
        <w:t>ש.</w:t>
      </w:r>
      <w:bookmarkStart w:id="16729" w:name="_ETM_Q35_324389"/>
      <w:bookmarkStart w:id="16730" w:name="_ETM_Q35_318882"/>
      <w:bookmarkStart w:id="16731" w:name="_ETM_Q35_319218"/>
      <w:bookmarkEnd w:id="16729"/>
      <w:bookmarkEnd w:id="16730"/>
      <w:bookmarkEnd w:id="16731"/>
    </w:p>
    <w:p w:rsidR="00442C08" w:rsidRDefault="00442C08" w:rsidP="00B1521A">
      <w:pPr>
        <w:rPr>
          <w:rtl/>
        </w:rPr>
      </w:pPr>
      <w:bookmarkStart w:id="16732" w:name="_ETM_Q35_319284"/>
      <w:bookmarkEnd w:id="16732"/>
    </w:p>
    <w:p w:rsidR="00442C08" w:rsidRDefault="00442C08" w:rsidP="00B1521A">
      <w:pPr>
        <w:pStyle w:val="af6"/>
        <w:rPr>
          <w:rtl/>
        </w:rPr>
      </w:pPr>
      <w:bookmarkStart w:id="16733" w:name="ET_interruption_6361_17"/>
      <w:r w:rsidRPr="00542D8A">
        <w:rPr>
          <w:rStyle w:val="TagStyle"/>
          <w:rtl/>
        </w:rPr>
        <w:t xml:space="preserve"> &lt;&lt; קריאה &gt;&gt;</w:t>
      </w:r>
      <w:r w:rsidRPr="0090795B">
        <w:rPr>
          <w:rStyle w:val="TagStyle"/>
          <w:rtl/>
        </w:rPr>
        <w:t xml:space="preserve"> </w:t>
      </w:r>
      <w:r>
        <w:rPr>
          <w:rtl/>
        </w:rPr>
        <w:t>נאור שירי (יש עתיד):</w:t>
      </w:r>
      <w:r w:rsidRPr="0090795B">
        <w:rPr>
          <w:rStyle w:val="TagStyle"/>
          <w:rtl/>
        </w:rPr>
        <w:t xml:space="preserve"> </w:t>
      </w:r>
      <w:r w:rsidRPr="00542D8A">
        <w:rPr>
          <w:rStyle w:val="TagStyle"/>
          <w:rtl/>
        </w:rPr>
        <w:t>&lt;&lt; קריאה &gt;&gt;</w:t>
      </w:r>
      <w:r>
        <w:rPr>
          <w:rtl/>
        </w:rPr>
        <w:t xml:space="preserve">   </w:t>
      </w:r>
      <w:bookmarkEnd w:id="16733"/>
    </w:p>
    <w:p w:rsidR="00442C08" w:rsidRDefault="00442C08" w:rsidP="000058BC">
      <w:pPr>
        <w:rPr>
          <w:rtl/>
          <w:lang w:eastAsia="he-IL"/>
        </w:rPr>
      </w:pPr>
    </w:p>
    <w:p w:rsidR="00442C08" w:rsidRDefault="00442C08" w:rsidP="00B1521A">
      <w:pPr>
        <w:rPr>
          <w:rtl/>
          <w:lang w:eastAsia="he-IL"/>
        </w:rPr>
      </w:pPr>
      <w:bookmarkStart w:id="16734" w:name="_ETM_Q35_326394"/>
      <w:bookmarkStart w:id="16735" w:name="_ETM_Q35_321667"/>
      <w:bookmarkStart w:id="16736" w:name="_ETM_Q35_322219"/>
      <w:bookmarkEnd w:id="16734"/>
      <w:bookmarkEnd w:id="16735"/>
      <w:bookmarkEnd w:id="16736"/>
      <w:r>
        <w:rPr>
          <w:rFonts w:hint="cs"/>
          <w:rtl/>
          <w:lang w:eastAsia="he-IL"/>
        </w:rPr>
        <w:t>היה בקו חלוקה</w:t>
      </w:r>
      <w:bookmarkStart w:id="16737" w:name="_ETM_Q35_321087"/>
      <w:bookmarkEnd w:id="16737"/>
      <w:r>
        <w:rPr>
          <w:rFonts w:hint="cs"/>
          <w:rtl/>
          <w:lang w:eastAsia="he-IL"/>
        </w:rPr>
        <w:t xml:space="preserve"> של הפיתות.</w:t>
      </w:r>
    </w:p>
    <w:p w:rsidR="00442C08" w:rsidRDefault="00442C08" w:rsidP="00B1521A">
      <w:pPr>
        <w:rPr>
          <w:rtl/>
          <w:lang w:eastAsia="he-IL"/>
        </w:rPr>
      </w:pPr>
    </w:p>
    <w:p w:rsidR="00442C08" w:rsidRDefault="00442C08" w:rsidP="00B1521A">
      <w:pPr>
        <w:pStyle w:val="-"/>
        <w:rPr>
          <w:rtl/>
        </w:rPr>
      </w:pPr>
      <w:bookmarkStart w:id="16738" w:name="ET_speakercontinue_5855_18"/>
      <w:r w:rsidRPr="00542D8A">
        <w:rPr>
          <w:rStyle w:val="TagStyle"/>
          <w:rtl/>
        </w:rPr>
        <w:t xml:space="preserve"> &lt;&lt; דובר_המשך &gt;&gt;</w:t>
      </w:r>
      <w:r w:rsidRPr="0090795B">
        <w:rPr>
          <w:rStyle w:val="TagStyle"/>
          <w:rtl/>
        </w:rPr>
        <w:t xml:space="preserve"> </w:t>
      </w:r>
      <w:r>
        <w:rPr>
          <w:rtl/>
        </w:rPr>
        <w:t>מתן כהנא (המחנה הממלכתי):</w:t>
      </w:r>
      <w:r w:rsidRPr="0090795B">
        <w:rPr>
          <w:rStyle w:val="TagStyle"/>
          <w:rtl/>
        </w:rPr>
        <w:t xml:space="preserve"> </w:t>
      </w:r>
      <w:r w:rsidRPr="00542D8A">
        <w:rPr>
          <w:rStyle w:val="TagStyle"/>
          <w:rtl/>
        </w:rPr>
        <w:t>&lt;&lt; דובר_המשך &gt;&gt;</w:t>
      </w:r>
      <w:r>
        <w:rPr>
          <w:rtl/>
        </w:rPr>
        <w:t xml:space="preserve">   </w:t>
      </w:r>
      <w:bookmarkEnd w:id="16738"/>
    </w:p>
    <w:p w:rsidR="00442C08" w:rsidRDefault="00442C08" w:rsidP="000058BC">
      <w:pPr>
        <w:rPr>
          <w:rtl/>
          <w:lang w:eastAsia="he-IL"/>
        </w:rPr>
      </w:pPr>
    </w:p>
    <w:p w:rsidR="00442C08" w:rsidRDefault="00442C08" w:rsidP="00B1521A">
      <w:pPr>
        <w:rPr>
          <w:rtl/>
          <w:lang w:eastAsia="he-IL"/>
        </w:rPr>
      </w:pPr>
      <w:bookmarkStart w:id="16739" w:name="_ETM_Q35_320628"/>
      <w:bookmarkEnd w:id="16739"/>
      <w:r>
        <w:rPr>
          <w:rFonts w:hint="cs"/>
          <w:rtl/>
          <w:lang w:eastAsia="he-IL"/>
        </w:rPr>
        <w:t>הייתם</w:t>
      </w:r>
      <w:bookmarkStart w:id="16740" w:name="_ETM_Q35_326129"/>
      <w:bookmarkEnd w:id="16740"/>
      <w:r>
        <w:rPr>
          <w:rFonts w:hint="cs"/>
          <w:rtl/>
          <w:lang w:eastAsia="he-IL"/>
        </w:rPr>
        <w:t xml:space="preserve"> במיטה, כל הקואליציה. </w:t>
      </w:r>
      <w:bookmarkStart w:id="16741" w:name="_ETM_Q35_322685"/>
      <w:bookmarkEnd w:id="16741"/>
      <w:r>
        <w:rPr>
          <w:rFonts w:hint="cs"/>
          <w:rtl/>
          <w:lang w:eastAsia="he-IL"/>
        </w:rPr>
        <w:t>אבל כשיש הצבעות בעד ההתיישבות</w:t>
      </w:r>
      <w:bookmarkStart w:id="16742" w:name="_ETM_Q35_325156"/>
      <w:bookmarkEnd w:id="16742"/>
      <w:r>
        <w:rPr>
          <w:rFonts w:hint="cs"/>
          <w:rtl/>
          <w:lang w:eastAsia="he-IL"/>
        </w:rPr>
        <w:t xml:space="preserve">, כולכם במשמעת </w:t>
      </w:r>
      <w:bookmarkStart w:id="16743" w:name="_ETM_Q35_328942"/>
      <w:bookmarkEnd w:id="16743"/>
      <w:r>
        <w:rPr>
          <w:rFonts w:hint="cs"/>
          <w:rtl/>
          <w:lang w:eastAsia="he-IL"/>
        </w:rPr>
        <w:t xml:space="preserve">קואליציונית מגיעים </w:t>
      </w:r>
      <w:bookmarkStart w:id="16744" w:name="_ETM_Q35_335161"/>
      <w:bookmarkEnd w:id="16744"/>
      <w:r>
        <w:rPr>
          <w:rFonts w:hint="cs"/>
          <w:rtl/>
          <w:lang w:eastAsia="he-IL"/>
        </w:rPr>
        <w:t>לפה כדי להצביע נגד ההתיישבות</w:t>
      </w:r>
      <w:bookmarkStart w:id="16745" w:name="_ETM_Q35_332531"/>
      <w:bookmarkEnd w:id="16745"/>
      <w:r>
        <w:rPr>
          <w:rFonts w:hint="cs"/>
          <w:rtl/>
          <w:lang w:eastAsia="he-IL"/>
        </w:rPr>
        <w:t>. ימין על מלא</w:t>
      </w:r>
      <w:bookmarkStart w:id="16746" w:name="_ETM_Q35_335720"/>
      <w:bookmarkEnd w:id="16746"/>
      <w:r>
        <w:rPr>
          <w:rFonts w:hint="cs"/>
          <w:rtl/>
          <w:lang w:eastAsia="he-IL"/>
        </w:rPr>
        <w:t>, עלק.</w:t>
      </w:r>
      <w:bookmarkStart w:id="16747" w:name="_ETM_Q35_337568"/>
      <w:bookmarkEnd w:id="16747"/>
      <w:r>
        <w:rPr>
          <w:rFonts w:hint="cs"/>
          <w:rtl/>
          <w:lang w:eastAsia="he-IL"/>
        </w:rPr>
        <w:t xml:space="preserve"> צביעות על מלא </w:t>
      </w:r>
      <w:proofErr w:type="spellStart"/>
      <w:r>
        <w:rPr>
          <w:rFonts w:hint="cs"/>
          <w:rtl/>
          <w:lang w:eastAsia="he-IL"/>
        </w:rPr>
        <w:t>מלא</w:t>
      </w:r>
      <w:proofErr w:type="spellEnd"/>
      <w:r>
        <w:rPr>
          <w:rFonts w:hint="cs"/>
          <w:rtl/>
          <w:lang w:eastAsia="he-IL"/>
        </w:rPr>
        <w:t xml:space="preserve"> – זה מה שאתם.</w:t>
      </w:r>
      <w:bookmarkStart w:id="16748" w:name="_ETM_Q35_347117"/>
      <w:bookmarkEnd w:id="16748"/>
    </w:p>
    <w:p w:rsidR="00442C08" w:rsidRDefault="00442C08" w:rsidP="00B1521A">
      <w:pPr>
        <w:rPr>
          <w:rtl/>
          <w:lang w:eastAsia="he-IL"/>
        </w:rPr>
      </w:pPr>
      <w:bookmarkStart w:id="16749" w:name="_ETM_Q35_347195"/>
      <w:bookmarkEnd w:id="16749"/>
    </w:p>
    <w:p w:rsidR="00442C08" w:rsidRDefault="00442C08" w:rsidP="00B1521A">
      <w:pPr>
        <w:pStyle w:val="af7"/>
        <w:rPr>
          <w:rtl/>
        </w:rPr>
      </w:pPr>
      <w:bookmarkStart w:id="16750" w:name="ET_yor_6129_19"/>
      <w:r w:rsidRPr="00542D8A">
        <w:rPr>
          <w:rStyle w:val="TagStyle"/>
          <w:rtl/>
        </w:rPr>
        <w:t xml:space="preserve"> &lt;&lt; יור &gt;&gt;</w:t>
      </w:r>
      <w:r w:rsidRPr="007048C7">
        <w:rPr>
          <w:rStyle w:val="TagStyle"/>
          <w:rtl/>
        </w:rPr>
        <w:t xml:space="preserve"> </w:t>
      </w:r>
      <w:r>
        <w:rPr>
          <w:rtl/>
        </w:rPr>
        <w:t>היו"ר ישראל אייכלר:</w:t>
      </w:r>
      <w:r w:rsidRPr="007048C7">
        <w:rPr>
          <w:rStyle w:val="TagStyle"/>
          <w:rtl/>
        </w:rPr>
        <w:t xml:space="preserve"> </w:t>
      </w:r>
      <w:r w:rsidRPr="00542D8A">
        <w:rPr>
          <w:rStyle w:val="TagStyle"/>
          <w:rtl/>
        </w:rPr>
        <w:t>&lt;&lt; יור &gt;&gt;</w:t>
      </w:r>
      <w:r>
        <w:rPr>
          <w:rtl/>
        </w:rPr>
        <w:t xml:space="preserve">   </w:t>
      </w:r>
      <w:bookmarkEnd w:id="16750"/>
    </w:p>
    <w:p w:rsidR="00442C08" w:rsidRDefault="00442C08" w:rsidP="000058BC">
      <w:pPr>
        <w:rPr>
          <w:rtl/>
          <w:lang w:eastAsia="he-IL"/>
        </w:rPr>
      </w:pPr>
    </w:p>
    <w:p w:rsidR="00442C08" w:rsidRDefault="00442C08" w:rsidP="00B1521A">
      <w:pPr>
        <w:rPr>
          <w:rtl/>
          <w:lang w:eastAsia="he-IL"/>
        </w:rPr>
      </w:pPr>
      <w:bookmarkStart w:id="16751" w:name="_ETM_Q35_347876"/>
      <w:bookmarkEnd w:id="16751"/>
      <w:r>
        <w:rPr>
          <w:rFonts w:hint="cs"/>
          <w:rtl/>
          <w:lang w:eastAsia="he-IL"/>
        </w:rPr>
        <w:t>המגיב הבא הוא חבר</w:t>
      </w:r>
      <w:bookmarkStart w:id="16752" w:name="_ETM_Q35_350656"/>
      <w:bookmarkEnd w:id="16752"/>
      <w:r>
        <w:rPr>
          <w:rFonts w:hint="cs"/>
          <w:rtl/>
          <w:lang w:eastAsia="he-IL"/>
        </w:rPr>
        <w:t xml:space="preserve"> הכנסת מנסור עבאס בשם מרב מיכאלי.</w:t>
      </w:r>
      <w:bookmarkStart w:id="16753" w:name="_ETM_Q35_362385"/>
      <w:bookmarkEnd w:id="16753"/>
    </w:p>
    <w:p w:rsidR="00442C08" w:rsidRDefault="00442C08" w:rsidP="00B1521A">
      <w:pPr>
        <w:rPr>
          <w:b/>
          <w:bCs/>
          <w:u w:val="single"/>
          <w:rtl/>
          <w:lang w:eastAsia="he-IL"/>
        </w:rPr>
      </w:pPr>
      <w:bookmarkStart w:id="16754" w:name="_ETM_Q35_362448"/>
      <w:bookmarkEnd w:id="16754"/>
    </w:p>
    <w:p w:rsidR="00442C08" w:rsidRDefault="00442C08" w:rsidP="00B1521A">
      <w:pPr>
        <w:pStyle w:val="a4"/>
        <w:rPr>
          <w:rtl/>
        </w:rPr>
      </w:pPr>
      <w:bookmarkStart w:id="16755" w:name="ET_speaker_5795_24"/>
      <w:r w:rsidRPr="00542D8A">
        <w:rPr>
          <w:rStyle w:val="TagStyle"/>
          <w:rtl/>
        </w:rPr>
        <w:t xml:space="preserve"> &lt;&lt; דובר &gt;&gt;</w:t>
      </w:r>
      <w:r w:rsidRPr="0080397F">
        <w:rPr>
          <w:rStyle w:val="TagStyle"/>
          <w:rtl/>
        </w:rPr>
        <w:t xml:space="preserve"> </w:t>
      </w:r>
      <w:bookmarkStart w:id="16756" w:name="_Toc129812134"/>
      <w:bookmarkStart w:id="16757" w:name="_Toc129813783"/>
      <w:r>
        <w:rPr>
          <w:rtl/>
        </w:rPr>
        <w:t>מנסור עבאס (רע"מ – הרשימה הערבית המאוחדת):</w:t>
      </w:r>
      <w:bookmarkEnd w:id="16756"/>
      <w:bookmarkEnd w:id="16757"/>
      <w:r w:rsidRPr="0080397F">
        <w:rPr>
          <w:rStyle w:val="TagStyle"/>
          <w:rtl/>
        </w:rPr>
        <w:t xml:space="preserve"> </w:t>
      </w:r>
      <w:r w:rsidRPr="00542D8A">
        <w:rPr>
          <w:rStyle w:val="TagStyle"/>
          <w:rtl/>
        </w:rPr>
        <w:t>&lt;&lt; דובר &gt;&gt;</w:t>
      </w:r>
      <w:r>
        <w:rPr>
          <w:rtl/>
        </w:rPr>
        <w:t xml:space="preserve">   </w:t>
      </w:r>
      <w:bookmarkEnd w:id="16755"/>
    </w:p>
    <w:p w:rsidR="00442C08" w:rsidRDefault="00442C08" w:rsidP="000058BC">
      <w:pPr>
        <w:rPr>
          <w:rtl/>
          <w:lang w:eastAsia="he-IL"/>
        </w:rPr>
      </w:pPr>
    </w:p>
    <w:p w:rsidR="00442C08" w:rsidRDefault="00442C08" w:rsidP="003767D4">
      <w:pPr>
        <w:rPr>
          <w:rtl/>
          <w:lang w:eastAsia="he-IL"/>
        </w:rPr>
      </w:pPr>
      <w:bookmarkStart w:id="16758" w:name="_ETM_Q35_364567"/>
      <w:bookmarkStart w:id="16759" w:name="_ETM_Q35_364589"/>
      <w:bookmarkEnd w:id="16758"/>
      <w:bookmarkEnd w:id="16759"/>
      <w:r>
        <w:rPr>
          <w:rFonts w:hint="cs"/>
          <w:rtl/>
          <w:lang w:eastAsia="he-IL"/>
        </w:rPr>
        <w:t xml:space="preserve">אדוני היושב-ראש, חבריי חברי הכנסת, </w:t>
      </w:r>
      <w:bookmarkStart w:id="16760" w:name="_ETM_Q35_382109"/>
      <w:bookmarkEnd w:id="16760"/>
      <w:r>
        <w:rPr>
          <w:rFonts w:hint="cs"/>
          <w:rtl/>
          <w:lang w:eastAsia="he-IL"/>
        </w:rPr>
        <w:t xml:space="preserve">מה עוד צריך לומר כדי שתהיה לנו ממשלה </w:t>
      </w:r>
      <w:bookmarkStart w:id="16761" w:name="_ETM_Q35_378165"/>
      <w:bookmarkEnd w:id="16761"/>
      <w:r>
        <w:rPr>
          <w:rFonts w:hint="cs"/>
          <w:rtl/>
          <w:lang w:eastAsia="he-IL"/>
        </w:rPr>
        <w:t>שבין היתר</w:t>
      </w:r>
      <w:bookmarkStart w:id="16762" w:name="_ETM_Q35_385914"/>
      <w:bookmarkEnd w:id="16762"/>
      <w:r>
        <w:rPr>
          <w:rFonts w:hint="cs"/>
          <w:rtl/>
          <w:lang w:eastAsia="he-IL"/>
        </w:rPr>
        <w:t xml:space="preserve"> תדאג לביטחונם, ל</w:t>
      </w:r>
      <w:bookmarkStart w:id="16763" w:name="_ETM_Q35_384416"/>
      <w:bookmarkEnd w:id="16763"/>
      <w:r>
        <w:rPr>
          <w:rFonts w:hint="cs"/>
          <w:rtl/>
          <w:lang w:eastAsia="he-IL"/>
        </w:rPr>
        <w:t>חייהם של האזרחים</w:t>
      </w:r>
      <w:bookmarkStart w:id="16764" w:name="_ETM_Q35_388416"/>
      <w:bookmarkEnd w:id="16764"/>
      <w:r>
        <w:rPr>
          <w:rFonts w:hint="cs"/>
          <w:rtl/>
          <w:lang w:eastAsia="he-IL"/>
        </w:rPr>
        <w:t xml:space="preserve"> באופן כללי ואזרחים ערבים </w:t>
      </w:r>
      <w:bookmarkStart w:id="16765" w:name="_ETM_Q35_394568"/>
      <w:bookmarkEnd w:id="16765"/>
      <w:r>
        <w:rPr>
          <w:rFonts w:hint="cs"/>
          <w:rtl/>
          <w:lang w:eastAsia="he-IL"/>
        </w:rPr>
        <w:t>באופן ספציפי</w:t>
      </w:r>
      <w:bookmarkStart w:id="16766" w:name="_ETM_Q35_397445"/>
      <w:bookmarkEnd w:id="16766"/>
      <w:r>
        <w:rPr>
          <w:rFonts w:hint="cs"/>
          <w:rtl/>
          <w:lang w:eastAsia="he-IL"/>
        </w:rPr>
        <w:t>?</w:t>
      </w:r>
      <w:bookmarkStart w:id="16767" w:name="_ETM_Q35_397512"/>
      <w:bookmarkStart w:id="16768" w:name="_ETM_Q35_397576"/>
      <w:bookmarkStart w:id="16769" w:name="_ETM_Q35_397621"/>
      <w:bookmarkEnd w:id="16767"/>
      <w:bookmarkEnd w:id="16768"/>
      <w:bookmarkEnd w:id="16769"/>
      <w:r w:rsidR="003767D4">
        <w:rPr>
          <w:rFonts w:hint="cs"/>
          <w:rtl/>
          <w:lang w:eastAsia="he-IL"/>
        </w:rPr>
        <w:t xml:space="preserve"> </w:t>
      </w:r>
      <w:r w:rsidRPr="000572F8">
        <w:rPr>
          <w:rFonts w:hint="cs"/>
          <w:rtl/>
          <w:lang w:eastAsia="he-IL"/>
        </w:rPr>
        <w:t>מתחילת השנה</w:t>
      </w:r>
      <w:bookmarkStart w:id="16770" w:name="_ETM_Q35_396024"/>
      <w:bookmarkEnd w:id="16770"/>
      <w:r w:rsidRPr="000572F8">
        <w:rPr>
          <w:rFonts w:hint="cs"/>
          <w:rtl/>
          <w:lang w:eastAsia="he-IL"/>
        </w:rPr>
        <w:t>, הכפלנו</w:t>
      </w:r>
      <w:r>
        <w:rPr>
          <w:rFonts w:hint="cs"/>
          <w:rtl/>
          <w:lang w:eastAsia="he-IL"/>
        </w:rPr>
        <w:t>,</w:t>
      </w:r>
      <w:r w:rsidRPr="000572F8">
        <w:rPr>
          <w:rFonts w:hint="cs"/>
          <w:rtl/>
          <w:lang w:eastAsia="he-IL"/>
        </w:rPr>
        <w:t xml:space="preserve"> לצערי</w:t>
      </w:r>
      <w:r>
        <w:rPr>
          <w:rFonts w:hint="cs"/>
          <w:rtl/>
          <w:lang w:eastAsia="he-IL"/>
        </w:rPr>
        <w:t>,</w:t>
      </w:r>
      <w:bookmarkStart w:id="16771" w:name="_ETM_Q35_398051"/>
      <w:bookmarkEnd w:id="16771"/>
      <w:r>
        <w:rPr>
          <w:rFonts w:hint="cs"/>
          <w:rtl/>
          <w:lang w:eastAsia="he-IL"/>
        </w:rPr>
        <w:t xml:space="preserve"> </w:t>
      </w:r>
      <w:r w:rsidRPr="000572F8">
        <w:rPr>
          <w:rFonts w:hint="cs"/>
          <w:rtl/>
          <w:lang w:eastAsia="he-IL"/>
        </w:rPr>
        <w:t xml:space="preserve">את מספר הנרצחים, וכמובן </w:t>
      </w:r>
      <w:bookmarkStart w:id="16772" w:name="_ETM_Q35_404144"/>
      <w:bookmarkEnd w:id="16772"/>
      <w:r w:rsidRPr="000572F8">
        <w:rPr>
          <w:rFonts w:hint="cs"/>
          <w:rtl/>
          <w:lang w:eastAsia="he-IL"/>
        </w:rPr>
        <w:t>מתלוו</w:t>
      </w:r>
      <w:r>
        <w:rPr>
          <w:rFonts w:hint="cs"/>
          <w:rtl/>
          <w:lang w:eastAsia="he-IL"/>
        </w:rPr>
        <w:t>ים</w:t>
      </w:r>
      <w:r w:rsidRPr="000572F8">
        <w:rPr>
          <w:rFonts w:hint="cs"/>
          <w:rtl/>
          <w:lang w:eastAsia="he-IL"/>
        </w:rPr>
        <w:t xml:space="preserve"> לזה </w:t>
      </w:r>
      <w:bookmarkStart w:id="16773" w:name="_ETM_Q35_402223"/>
      <w:bookmarkEnd w:id="16773"/>
      <w:r w:rsidRPr="000572F8">
        <w:rPr>
          <w:rFonts w:hint="cs"/>
          <w:rtl/>
          <w:lang w:eastAsia="he-IL"/>
        </w:rPr>
        <w:t>גם</w:t>
      </w:r>
      <w:r>
        <w:rPr>
          <w:rFonts w:hint="cs"/>
          <w:rtl/>
          <w:lang w:eastAsia="he-IL"/>
        </w:rPr>
        <w:t xml:space="preserve"> אנשים שנפצעים. לפני יומיים נרצחה אישה בבית</w:t>
      </w:r>
      <w:bookmarkStart w:id="16774" w:name="_ETM_Q35_415216"/>
      <w:bookmarkEnd w:id="16774"/>
      <w:r>
        <w:rPr>
          <w:rFonts w:hint="cs"/>
          <w:rtl/>
          <w:lang w:eastAsia="he-IL"/>
        </w:rPr>
        <w:t>ה</w:t>
      </w:r>
      <w:bookmarkStart w:id="16775" w:name="_ETM_Q35_410326"/>
      <w:bookmarkEnd w:id="16775"/>
      <w:r>
        <w:rPr>
          <w:rFonts w:hint="cs"/>
          <w:rtl/>
          <w:lang w:eastAsia="he-IL"/>
        </w:rPr>
        <w:t xml:space="preserve">, והיום אנחנו שומעים שהשר לביטחון לאומי מתכוון לעצור </w:t>
      </w:r>
      <w:bookmarkStart w:id="16776" w:name="_ETM_Q35_413618"/>
      <w:bookmarkEnd w:id="16776"/>
      <w:r>
        <w:rPr>
          <w:rFonts w:hint="cs"/>
          <w:rtl/>
          <w:lang w:eastAsia="he-IL"/>
        </w:rPr>
        <w:t>תקציבים לתוכנית 'עוצרים את הדימום'</w:t>
      </w:r>
      <w:bookmarkStart w:id="16777" w:name="_ETM_Q35_418140"/>
      <w:bookmarkEnd w:id="16777"/>
      <w:r>
        <w:rPr>
          <w:rFonts w:hint="cs"/>
          <w:rtl/>
          <w:lang w:eastAsia="he-IL"/>
        </w:rPr>
        <w:t xml:space="preserve"> בשבעה יישובים ערביים</w:t>
      </w:r>
      <w:bookmarkStart w:id="16778" w:name="_ETM_Q35_421453"/>
      <w:bookmarkEnd w:id="16778"/>
      <w:r>
        <w:rPr>
          <w:rFonts w:hint="cs"/>
          <w:rtl/>
          <w:lang w:eastAsia="he-IL"/>
        </w:rPr>
        <w:t xml:space="preserve">. התוכנית </w:t>
      </w:r>
      <w:bookmarkStart w:id="16779" w:name="_ETM_Q35_428721"/>
      <w:bookmarkEnd w:id="16779"/>
      <w:r>
        <w:rPr>
          <w:rFonts w:hint="cs"/>
          <w:rtl/>
          <w:lang w:eastAsia="he-IL"/>
        </w:rPr>
        <w:t xml:space="preserve">הזאת היא חלק </w:t>
      </w:r>
      <w:bookmarkStart w:id="16780" w:name="_ETM_Q35_427602"/>
      <w:bookmarkEnd w:id="16780"/>
      <w:r>
        <w:rPr>
          <w:rFonts w:hint="cs"/>
          <w:rtl/>
          <w:lang w:eastAsia="he-IL"/>
        </w:rPr>
        <w:t>מתוכנית ממשלתית בממשלה הקודמת, 549</w:t>
      </w:r>
      <w:bookmarkStart w:id="16781" w:name="_ETM_Q35_429174"/>
      <w:bookmarkStart w:id="16782" w:name="_ETM_Q35_436893"/>
      <w:bookmarkEnd w:id="16781"/>
      <w:bookmarkEnd w:id="16782"/>
      <w:r>
        <w:rPr>
          <w:rFonts w:hint="cs"/>
          <w:rtl/>
          <w:lang w:eastAsia="he-IL"/>
        </w:rPr>
        <w:t>, ולא רק בממשלה הקודמת; התוכנית הז</w:t>
      </w:r>
      <w:bookmarkStart w:id="16783" w:name="_ETM_Q35_433231"/>
      <w:bookmarkStart w:id="16784" w:name="_ETM_Q35_438430"/>
      <w:bookmarkStart w:id="16785" w:name="_ETM_Q35_439060"/>
      <w:bookmarkEnd w:id="16783"/>
      <w:bookmarkEnd w:id="16784"/>
      <w:bookmarkEnd w:id="16785"/>
      <w:r>
        <w:rPr>
          <w:rFonts w:hint="cs"/>
          <w:rtl/>
          <w:lang w:eastAsia="he-IL"/>
        </w:rPr>
        <w:t>את</w:t>
      </w:r>
      <w:bookmarkStart w:id="16786" w:name="_ETM_Q35_440631"/>
      <w:bookmarkEnd w:id="16786"/>
      <w:r>
        <w:rPr>
          <w:rtl/>
        </w:rPr>
        <w:t xml:space="preserve"> </w:t>
      </w:r>
      <w:bookmarkStart w:id="16787" w:name="_ETM_Q35_439600"/>
      <w:bookmarkEnd w:id="16787"/>
      <w:r>
        <w:rPr>
          <w:rtl/>
        </w:rPr>
        <w:t xml:space="preserve">גם </w:t>
      </w:r>
      <w:bookmarkStart w:id="16788" w:name="_ETM_Q35_439990"/>
      <w:bookmarkEnd w:id="16788"/>
      <w:r>
        <w:rPr>
          <w:rtl/>
        </w:rPr>
        <w:t xml:space="preserve">אושרה </w:t>
      </w:r>
      <w:bookmarkStart w:id="16789" w:name="_ETM_Q35_441410"/>
      <w:bookmarkEnd w:id="16789"/>
      <w:r>
        <w:rPr>
          <w:rtl/>
        </w:rPr>
        <w:t xml:space="preserve">בקווי </w:t>
      </w:r>
      <w:bookmarkStart w:id="16790" w:name="_ETM_Q35_443540"/>
      <w:bookmarkEnd w:id="16790"/>
      <w:r>
        <w:rPr>
          <w:rtl/>
        </w:rPr>
        <w:t xml:space="preserve">היסוד </w:t>
      </w:r>
      <w:bookmarkStart w:id="16791" w:name="_ETM_Q35_444020"/>
      <w:bookmarkEnd w:id="16791"/>
      <w:r>
        <w:rPr>
          <w:rtl/>
        </w:rPr>
        <w:t>של</w:t>
      </w:r>
      <w:r>
        <w:rPr>
          <w:rFonts w:hint="cs"/>
          <w:rtl/>
        </w:rPr>
        <w:t>ה</w:t>
      </w:r>
      <w:bookmarkStart w:id="16792" w:name="_ETM_Q35_440303"/>
      <w:bookmarkEnd w:id="16792"/>
      <w:r>
        <w:rPr>
          <w:rtl/>
        </w:rPr>
        <w:t xml:space="preserve"> </w:t>
      </w:r>
      <w:bookmarkStart w:id="16793" w:name="_ETM_Q35_444560"/>
      <w:bookmarkEnd w:id="16793"/>
      <w:r>
        <w:rPr>
          <w:rtl/>
        </w:rPr>
        <w:t xml:space="preserve">בממשלה </w:t>
      </w:r>
      <w:bookmarkStart w:id="16794" w:name="_ETM_Q35_445520"/>
      <w:bookmarkEnd w:id="16794"/>
      <w:r>
        <w:rPr>
          <w:rtl/>
        </w:rPr>
        <w:t xml:space="preserve">של </w:t>
      </w:r>
      <w:bookmarkStart w:id="16795" w:name="_ETM_Q35_445790"/>
      <w:bookmarkEnd w:id="16795"/>
      <w:r>
        <w:rPr>
          <w:rtl/>
        </w:rPr>
        <w:t xml:space="preserve">בנימין </w:t>
      </w:r>
      <w:bookmarkStart w:id="16796" w:name="_ETM_Q35_446240"/>
      <w:bookmarkEnd w:id="16796"/>
      <w:r>
        <w:rPr>
          <w:rtl/>
        </w:rPr>
        <w:t xml:space="preserve">נתניהו </w:t>
      </w:r>
      <w:bookmarkStart w:id="16797" w:name="_ETM_Q35_446900"/>
      <w:bookmarkEnd w:id="16797"/>
      <w:r>
        <w:rPr>
          <w:rtl/>
        </w:rPr>
        <w:t xml:space="preserve">בהחלטה </w:t>
      </w:r>
      <w:bookmarkStart w:id="16798" w:name="_ETM_Q35_447529"/>
      <w:bookmarkEnd w:id="16798"/>
      <w:r>
        <w:rPr>
          <w:rtl/>
        </w:rPr>
        <w:t xml:space="preserve">852 </w:t>
      </w:r>
      <w:bookmarkStart w:id="16799" w:name="_ETM_Q35_448910"/>
      <w:bookmarkEnd w:id="16799"/>
      <w:r>
        <w:rPr>
          <w:rFonts w:hint="cs"/>
          <w:rtl/>
        </w:rPr>
        <w:t xml:space="preserve">– </w:t>
      </w:r>
      <w:r>
        <w:rPr>
          <w:rtl/>
        </w:rPr>
        <w:t xml:space="preserve">בנימין </w:t>
      </w:r>
      <w:bookmarkStart w:id="16800" w:name="_ETM_Q35_449360"/>
      <w:bookmarkEnd w:id="16800"/>
      <w:r>
        <w:rPr>
          <w:rtl/>
        </w:rPr>
        <w:t xml:space="preserve">נתניהו </w:t>
      </w:r>
      <w:bookmarkStart w:id="16801" w:name="_ETM_Q35_449900"/>
      <w:bookmarkEnd w:id="16801"/>
      <w:r>
        <w:rPr>
          <w:rtl/>
        </w:rPr>
        <w:t xml:space="preserve">ובני </w:t>
      </w:r>
      <w:bookmarkStart w:id="16802" w:name="_ETM_Q35_450260"/>
      <w:bookmarkEnd w:id="16802"/>
      <w:r>
        <w:rPr>
          <w:rtl/>
        </w:rPr>
        <w:t>גנ</w:t>
      </w:r>
      <w:r>
        <w:rPr>
          <w:rFonts w:hint="cs"/>
          <w:rtl/>
        </w:rPr>
        <w:t>ץ אז.</w:t>
      </w:r>
      <w:bookmarkStart w:id="16803" w:name="_ETM_Q35_450800"/>
      <w:bookmarkEnd w:id="16803"/>
    </w:p>
    <w:p w:rsidR="00442C08" w:rsidRDefault="00442C08" w:rsidP="00B1521A">
      <w:pPr>
        <w:rPr>
          <w:rtl/>
        </w:rPr>
      </w:pPr>
    </w:p>
    <w:p w:rsidR="00442C08" w:rsidRDefault="00442C08" w:rsidP="003767D4">
      <w:pPr>
        <w:rPr>
          <w:rtl/>
        </w:rPr>
      </w:pPr>
      <w:bookmarkStart w:id="16804" w:name="_ETM_Q35_450909"/>
      <w:bookmarkStart w:id="16805" w:name="_ETM_Q35_451430"/>
      <w:bookmarkStart w:id="16806" w:name="_ETM_Q35_452750"/>
      <w:bookmarkEnd w:id="16804"/>
      <w:bookmarkEnd w:id="16805"/>
      <w:bookmarkEnd w:id="16806"/>
      <w:r>
        <w:rPr>
          <w:rtl/>
        </w:rPr>
        <w:t xml:space="preserve">ולכן </w:t>
      </w:r>
      <w:bookmarkStart w:id="16807" w:name="_ETM_Q35_455969"/>
      <w:bookmarkEnd w:id="16807"/>
      <w:r>
        <w:rPr>
          <w:rtl/>
        </w:rPr>
        <w:t xml:space="preserve">אני </w:t>
      </w:r>
      <w:bookmarkStart w:id="16808" w:name="_ETM_Q35_456240"/>
      <w:bookmarkEnd w:id="16808"/>
      <w:r>
        <w:rPr>
          <w:rtl/>
        </w:rPr>
        <w:t xml:space="preserve">מכיר </w:t>
      </w:r>
      <w:bookmarkStart w:id="16809" w:name="_ETM_Q35_457169"/>
      <w:bookmarkEnd w:id="16809"/>
      <w:r>
        <w:rPr>
          <w:rtl/>
        </w:rPr>
        <w:t xml:space="preserve">שני </w:t>
      </w:r>
      <w:bookmarkStart w:id="16810" w:name="_ETM_Q35_457469"/>
      <w:bookmarkEnd w:id="16810"/>
      <w:r>
        <w:rPr>
          <w:rtl/>
        </w:rPr>
        <w:t xml:space="preserve">ראשי </w:t>
      </w:r>
      <w:bookmarkStart w:id="16811" w:name="_ETM_Q35_457800"/>
      <w:bookmarkEnd w:id="16811"/>
      <w:r>
        <w:rPr>
          <w:rtl/>
        </w:rPr>
        <w:t>ממשלה</w:t>
      </w:r>
      <w:r>
        <w:rPr>
          <w:rFonts w:hint="cs"/>
          <w:rtl/>
        </w:rPr>
        <w:t xml:space="preserve"> </w:t>
      </w:r>
      <w:r>
        <w:rPr>
          <w:rFonts w:hint="eastAsia"/>
          <w:rtl/>
        </w:rPr>
        <w:t>–</w:t>
      </w:r>
      <w:r>
        <w:rPr>
          <w:rtl/>
        </w:rPr>
        <w:t xml:space="preserve"> </w:t>
      </w:r>
      <w:bookmarkStart w:id="16812" w:name="_ETM_Q35_459400"/>
      <w:bookmarkEnd w:id="16812"/>
      <w:r>
        <w:rPr>
          <w:rtl/>
        </w:rPr>
        <w:t xml:space="preserve">נפתלי </w:t>
      </w:r>
      <w:bookmarkStart w:id="16813" w:name="_ETM_Q35_460029"/>
      <w:bookmarkEnd w:id="16813"/>
      <w:r>
        <w:rPr>
          <w:rtl/>
        </w:rPr>
        <w:t xml:space="preserve">בנט </w:t>
      </w:r>
      <w:bookmarkStart w:id="16814" w:name="_ETM_Q35_460449"/>
      <w:bookmarkEnd w:id="16814"/>
      <w:r>
        <w:rPr>
          <w:rtl/>
        </w:rPr>
        <w:t xml:space="preserve">ויאיר </w:t>
      </w:r>
      <w:bookmarkStart w:id="16815" w:name="_ETM_Q35_460839"/>
      <w:bookmarkEnd w:id="16815"/>
      <w:r>
        <w:rPr>
          <w:rtl/>
        </w:rPr>
        <w:t>לפיד</w:t>
      </w:r>
      <w:bookmarkStart w:id="16816" w:name="_ETM_Q35_463523"/>
      <w:bookmarkEnd w:id="16816"/>
      <w:r>
        <w:rPr>
          <w:rFonts w:hint="cs"/>
          <w:rtl/>
        </w:rPr>
        <w:t xml:space="preserve"> </w:t>
      </w:r>
      <w:r>
        <w:rPr>
          <w:rFonts w:hint="eastAsia"/>
          <w:rtl/>
        </w:rPr>
        <w:t>–</w:t>
      </w:r>
      <w:r>
        <w:rPr>
          <w:rtl/>
        </w:rPr>
        <w:t xml:space="preserve"> </w:t>
      </w:r>
      <w:bookmarkStart w:id="16817" w:name="_ETM_Q35_462180"/>
      <w:bookmarkStart w:id="16818" w:name="_ETM_Q35_460509"/>
      <w:bookmarkEnd w:id="16817"/>
      <w:bookmarkEnd w:id="16818"/>
      <w:r>
        <w:rPr>
          <w:rtl/>
        </w:rPr>
        <w:t xml:space="preserve">שדאגו </w:t>
      </w:r>
      <w:bookmarkStart w:id="16819" w:name="_ETM_Q35_463500"/>
      <w:bookmarkEnd w:id="16819"/>
      <w:r>
        <w:rPr>
          <w:rtl/>
        </w:rPr>
        <w:t xml:space="preserve">מדי </w:t>
      </w:r>
      <w:bookmarkStart w:id="16820" w:name="_ETM_Q35_464010"/>
      <w:bookmarkEnd w:id="16820"/>
      <w:r>
        <w:rPr>
          <w:rtl/>
        </w:rPr>
        <w:t>שבוע</w:t>
      </w:r>
      <w:bookmarkStart w:id="16821" w:name="_ETM_Q35_464670"/>
      <w:bookmarkEnd w:id="16821"/>
      <w:r>
        <w:rPr>
          <w:rFonts w:hint="cs"/>
          <w:rtl/>
        </w:rPr>
        <w:t>-</w:t>
      </w:r>
      <w:r>
        <w:rPr>
          <w:rtl/>
        </w:rPr>
        <w:t xml:space="preserve">שבועיים </w:t>
      </w:r>
      <w:bookmarkStart w:id="16822" w:name="_ETM_Q35_465990"/>
      <w:bookmarkEnd w:id="16822"/>
      <w:r>
        <w:rPr>
          <w:rtl/>
        </w:rPr>
        <w:t xml:space="preserve">להביא </w:t>
      </w:r>
      <w:bookmarkStart w:id="16823" w:name="_ETM_Q35_466440"/>
      <w:bookmarkEnd w:id="16823"/>
      <w:r>
        <w:rPr>
          <w:rtl/>
        </w:rPr>
        <w:t xml:space="preserve">את </w:t>
      </w:r>
      <w:bookmarkStart w:id="16824" w:name="_ETM_Q35_466529"/>
      <w:bookmarkEnd w:id="16824"/>
      <w:r>
        <w:rPr>
          <w:rtl/>
        </w:rPr>
        <w:t xml:space="preserve">כל </w:t>
      </w:r>
      <w:bookmarkStart w:id="16825" w:name="_ETM_Q35_466800"/>
      <w:bookmarkEnd w:id="16825"/>
      <w:r>
        <w:rPr>
          <w:rtl/>
        </w:rPr>
        <w:t xml:space="preserve">האנשים </w:t>
      </w:r>
      <w:bookmarkStart w:id="16826" w:name="_ETM_Q35_467279"/>
      <w:bookmarkEnd w:id="16826"/>
      <w:r>
        <w:rPr>
          <w:rtl/>
        </w:rPr>
        <w:t xml:space="preserve">האחראים </w:t>
      </w:r>
      <w:bookmarkStart w:id="16827" w:name="_ETM_Q35_467850"/>
      <w:bookmarkEnd w:id="16827"/>
      <w:r>
        <w:rPr>
          <w:rtl/>
        </w:rPr>
        <w:t xml:space="preserve">על </w:t>
      </w:r>
      <w:bookmarkStart w:id="16828" w:name="_ETM_Q35_468000"/>
      <w:bookmarkEnd w:id="16828"/>
      <w:r>
        <w:rPr>
          <w:rtl/>
        </w:rPr>
        <w:t xml:space="preserve">נושא </w:t>
      </w:r>
      <w:bookmarkStart w:id="16829" w:name="_ETM_Q35_468420"/>
      <w:bookmarkEnd w:id="16829"/>
      <w:r>
        <w:rPr>
          <w:rtl/>
        </w:rPr>
        <w:t xml:space="preserve">הפשיעה </w:t>
      </w:r>
      <w:bookmarkStart w:id="16830" w:name="_ETM_Q35_468779"/>
      <w:bookmarkEnd w:id="16830"/>
      <w:r>
        <w:rPr>
          <w:rtl/>
        </w:rPr>
        <w:t xml:space="preserve">והאלימות </w:t>
      </w:r>
      <w:bookmarkStart w:id="16831" w:name="_ETM_Q35_469290"/>
      <w:bookmarkEnd w:id="16831"/>
      <w:r>
        <w:rPr>
          <w:rtl/>
        </w:rPr>
        <w:t xml:space="preserve">בחברה </w:t>
      </w:r>
      <w:bookmarkStart w:id="16832" w:name="_ETM_Q35_469740"/>
      <w:bookmarkEnd w:id="16832"/>
      <w:r>
        <w:rPr>
          <w:rtl/>
        </w:rPr>
        <w:t xml:space="preserve">הערבית </w:t>
      </w:r>
      <w:bookmarkStart w:id="16833" w:name="_ETM_Q35_470279"/>
      <w:bookmarkEnd w:id="16833"/>
      <w:r>
        <w:rPr>
          <w:rFonts w:hint="cs"/>
          <w:rtl/>
        </w:rPr>
        <w:t>ל</w:t>
      </w:r>
      <w:r>
        <w:rPr>
          <w:rtl/>
        </w:rPr>
        <w:t xml:space="preserve">ישיבה </w:t>
      </w:r>
      <w:bookmarkStart w:id="16834" w:name="_ETM_Q35_471699"/>
      <w:bookmarkEnd w:id="16834"/>
      <w:r>
        <w:rPr>
          <w:rtl/>
        </w:rPr>
        <w:t xml:space="preserve">ולדרוש </w:t>
      </w:r>
      <w:bookmarkStart w:id="16835" w:name="_ETM_Q35_472449"/>
      <w:bookmarkEnd w:id="16835"/>
      <w:r>
        <w:rPr>
          <w:rtl/>
        </w:rPr>
        <w:t xml:space="preserve">מהם </w:t>
      </w:r>
      <w:bookmarkStart w:id="16836" w:name="_ETM_Q35_474020"/>
      <w:bookmarkEnd w:id="16836"/>
      <w:r>
        <w:rPr>
          <w:rtl/>
        </w:rPr>
        <w:t>תוצאות</w:t>
      </w:r>
      <w:r>
        <w:rPr>
          <w:rFonts w:hint="cs"/>
          <w:rtl/>
        </w:rPr>
        <w:t>.</w:t>
      </w:r>
      <w:bookmarkStart w:id="16837" w:name="_ETM_Q35_470042"/>
      <w:bookmarkEnd w:id="16837"/>
      <w:r>
        <w:rPr>
          <w:rtl/>
        </w:rPr>
        <w:t xml:space="preserve"> </w:t>
      </w:r>
      <w:bookmarkStart w:id="16838" w:name="_ETM_Q35_474889"/>
      <w:bookmarkEnd w:id="16838"/>
      <w:r>
        <w:rPr>
          <w:rtl/>
        </w:rPr>
        <w:t xml:space="preserve">ואכן </w:t>
      </w:r>
      <w:bookmarkStart w:id="16839" w:name="_ETM_Q35_475490"/>
      <w:bookmarkEnd w:id="16839"/>
      <w:r>
        <w:rPr>
          <w:rtl/>
        </w:rPr>
        <w:t>ב-</w:t>
      </w:r>
      <w:r>
        <w:rPr>
          <w:rFonts w:hint="cs"/>
          <w:rtl/>
        </w:rPr>
        <w:t>2022</w:t>
      </w:r>
      <w:r>
        <w:rPr>
          <w:rtl/>
        </w:rPr>
        <w:t xml:space="preserve"> </w:t>
      </w:r>
      <w:bookmarkStart w:id="16840" w:name="_ETM_Q35_477339"/>
      <w:bookmarkStart w:id="16841" w:name="_ETM_Q35_477520"/>
      <w:bookmarkStart w:id="16842" w:name="_ETM_Q35_476857"/>
      <w:bookmarkStart w:id="16843" w:name="_ETM_Q35_477712"/>
      <w:bookmarkStart w:id="16844" w:name="_ETM_Q35_479900"/>
      <w:bookmarkEnd w:id="16840"/>
      <w:bookmarkEnd w:id="16841"/>
      <w:bookmarkEnd w:id="16842"/>
      <w:bookmarkEnd w:id="16843"/>
      <w:bookmarkEnd w:id="16844"/>
      <w:r>
        <w:rPr>
          <w:rtl/>
        </w:rPr>
        <w:t xml:space="preserve">קיבלנו </w:t>
      </w:r>
      <w:bookmarkStart w:id="16845" w:name="_ETM_Q35_480270"/>
      <w:bookmarkEnd w:id="16845"/>
      <w:r>
        <w:rPr>
          <w:rtl/>
        </w:rPr>
        <w:t>תוצאות</w:t>
      </w:r>
      <w:r>
        <w:rPr>
          <w:rFonts w:hint="cs"/>
          <w:rtl/>
        </w:rPr>
        <w:t>: ע</w:t>
      </w:r>
      <w:r>
        <w:rPr>
          <w:rtl/>
        </w:rPr>
        <w:t>ל</w:t>
      </w:r>
      <w:r>
        <w:rPr>
          <w:rFonts w:hint="cs"/>
          <w:rtl/>
        </w:rPr>
        <w:t xml:space="preserve"> </w:t>
      </w:r>
      <w:r>
        <w:rPr>
          <w:rtl/>
        </w:rPr>
        <w:t xml:space="preserve">פי </w:t>
      </w:r>
      <w:bookmarkStart w:id="16846" w:name="_ETM_Q35_484839"/>
      <w:bookmarkEnd w:id="16846"/>
      <w:r>
        <w:rPr>
          <w:rtl/>
        </w:rPr>
        <w:t xml:space="preserve">נתוני </w:t>
      </w:r>
      <w:bookmarkStart w:id="16847" w:name="_ETM_Q35_485290"/>
      <w:bookmarkEnd w:id="16847"/>
      <w:r>
        <w:rPr>
          <w:rtl/>
        </w:rPr>
        <w:t xml:space="preserve">המשטרה הפשיעה </w:t>
      </w:r>
      <w:bookmarkStart w:id="16848" w:name="_ETM_Q35_482570"/>
      <w:bookmarkEnd w:id="16848"/>
      <w:r>
        <w:rPr>
          <w:rtl/>
        </w:rPr>
        <w:t>בחברה</w:t>
      </w:r>
      <w:bookmarkStart w:id="16849" w:name="_ETM_Q35_477383"/>
      <w:bookmarkEnd w:id="16849"/>
      <w:r>
        <w:rPr>
          <w:rtl/>
        </w:rPr>
        <w:t xml:space="preserve"> </w:t>
      </w:r>
      <w:bookmarkStart w:id="16850" w:name="_ETM_Q35_483189"/>
      <w:bookmarkEnd w:id="16850"/>
      <w:r>
        <w:rPr>
          <w:rFonts w:hint="cs"/>
          <w:rtl/>
        </w:rPr>
        <w:t>הערב</w:t>
      </w:r>
      <w:r>
        <w:rPr>
          <w:rtl/>
        </w:rPr>
        <w:t xml:space="preserve">ית </w:t>
      </w:r>
      <w:bookmarkStart w:id="16851" w:name="_ETM_Q35_483699"/>
      <w:bookmarkEnd w:id="16851"/>
      <w:r>
        <w:rPr>
          <w:rtl/>
        </w:rPr>
        <w:t>ירדה</w:t>
      </w:r>
      <w:bookmarkStart w:id="16852" w:name="_ETM_Q35_481785"/>
      <w:bookmarkStart w:id="16853" w:name="_ETM_Q35_484450"/>
      <w:bookmarkStart w:id="16854" w:name="_ETM_Q35_485859"/>
      <w:bookmarkEnd w:id="16852"/>
      <w:bookmarkEnd w:id="16853"/>
      <w:bookmarkEnd w:id="16854"/>
      <w:r>
        <w:rPr>
          <w:rFonts w:hint="cs"/>
          <w:rtl/>
        </w:rPr>
        <w:t xml:space="preserve"> </w:t>
      </w:r>
      <w:r>
        <w:rPr>
          <w:rtl/>
        </w:rPr>
        <w:t>ב-17</w:t>
      </w:r>
      <w:bookmarkStart w:id="16855" w:name="_ETM_Q35_486639"/>
      <w:bookmarkEnd w:id="16855"/>
      <w:r>
        <w:rPr>
          <w:rFonts w:hint="cs"/>
          <w:rtl/>
        </w:rPr>
        <w:t>%</w:t>
      </w:r>
      <w:bookmarkStart w:id="16856" w:name="_ETM_Q35_484546"/>
      <w:bookmarkEnd w:id="16856"/>
      <w:r>
        <w:rPr>
          <w:rFonts w:hint="cs"/>
          <w:rtl/>
        </w:rPr>
        <w:t>.</w:t>
      </w:r>
      <w:r>
        <w:rPr>
          <w:rtl/>
        </w:rPr>
        <w:t xml:space="preserve"> </w:t>
      </w:r>
      <w:bookmarkStart w:id="16857" w:name="_ETM_Q35_488120"/>
      <w:bookmarkEnd w:id="16857"/>
      <w:r>
        <w:rPr>
          <w:rtl/>
        </w:rPr>
        <w:t xml:space="preserve">היום </w:t>
      </w:r>
      <w:bookmarkStart w:id="16858" w:name="_ETM_Q35_489019"/>
      <w:bookmarkStart w:id="16859" w:name="_ETM_Q35_489259"/>
      <w:bookmarkStart w:id="16860" w:name="_ETM_Q35_489469"/>
      <w:bookmarkEnd w:id="16858"/>
      <w:bookmarkEnd w:id="16859"/>
      <w:bookmarkEnd w:id="16860"/>
      <w:r>
        <w:rPr>
          <w:rFonts w:hint="cs"/>
          <w:rtl/>
        </w:rPr>
        <w:t xml:space="preserve">השר </w:t>
      </w:r>
      <w:r>
        <w:rPr>
          <w:rtl/>
        </w:rPr>
        <w:t xml:space="preserve">לא </w:t>
      </w:r>
      <w:bookmarkStart w:id="16861" w:name="_ETM_Q35_489559"/>
      <w:bookmarkEnd w:id="16861"/>
      <w:r>
        <w:rPr>
          <w:rtl/>
        </w:rPr>
        <w:t xml:space="preserve">יכול </w:t>
      </w:r>
      <w:bookmarkStart w:id="16862" w:name="_ETM_Q35_489920"/>
      <w:bookmarkEnd w:id="16862"/>
      <w:r>
        <w:rPr>
          <w:rtl/>
        </w:rPr>
        <w:t xml:space="preserve">לטעון </w:t>
      </w:r>
      <w:bookmarkStart w:id="16863" w:name="_ETM_Q35_490309"/>
      <w:bookmarkEnd w:id="16863"/>
      <w:r>
        <w:rPr>
          <w:rtl/>
        </w:rPr>
        <w:t xml:space="preserve">שהוא </w:t>
      </w:r>
      <w:bookmarkStart w:id="16864" w:name="_ETM_Q35_490519"/>
      <w:bookmarkEnd w:id="16864"/>
      <w:r>
        <w:rPr>
          <w:rtl/>
        </w:rPr>
        <w:t xml:space="preserve">שר </w:t>
      </w:r>
      <w:bookmarkStart w:id="16865" w:name="_ETM_Q35_490820"/>
      <w:bookmarkEnd w:id="16865"/>
      <w:r>
        <w:rPr>
          <w:rtl/>
        </w:rPr>
        <w:t>חדש</w:t>
      </w:r>
      <w:r>
        <w:rPr>
          <w:rFonts w:hint="cs"/>
          <w:rtl/>
        </w:rPr>
        <w:t>,</w:t>
      </w:r>
      <w:r>
        <w:rPr>
          <w:rtl/>
        </w:rPr>
        <w:t xml:space="preserve"> </w:t>
      </w:r>
      <w:bookmarkStart w:id="16866" w:name="_ETM_Q35_492110"/>
      <w:bookmarkEnd w:id="16866"/>
      <w:r>
        <w:rPr>
          <w:rtl/>
        </w:rPr>
        <w:t xml:space="preserve">שהוא </w:t>
      </w:r>
      <w:bookmarkStart w:id="16867" w:name="_ETM_Q35_492409"/>
      <w:bookmarkEnd w:id="16867"/>
      <w:r>
        <w:rPr>
          <w:rtl/>
        </w:rPr>
        <w:t xml:space="preserve">לא </w:t>
      </w:r>
      <w:bookmarkStart w:id="16868" w:name="_ETM_Q35_492589"/>
      <w:bookmarkEnd w:id="16868"/>
      <w:r>
        <w:rPr>
          <w:rtl/>
        </w:rPr>
        <w:t xml:space="preserve">מכיר </w:t>
      </w:r>
      <w:bookmarkStart w:id="16869" w:name="_ETM_Q35_492919"/>
      <w:bookmarkEnd w:id="16869"/>
      <w:r>
        <w:rPr>
          <w:rtl/>
        </w:rPr>
        <w:t xml:space="preserve">את </w:t>
      </w:r>
      <w:bookmarkStart w:id="16870" w:name="_ETM_Q35_493039"/>
      <w:bookmarkEnd w:id="16870"/>
      <w:r>
        <w:rPr>
          <w:rtl/>
        </w:rPr>
        <w:t>המשרד</w:t>
      </w:r>
      <w:r>
        <w:rPr>
          <w:rFonts w:hint="cs"/>
          <w:rtl/>
        </w:rPr>
        <w:t>.</w:t>
      </w:r>
      <w:r>
        <w:rPr>
          <w:rtl/>
        </w:rPr>
        <w:t xml:space="preserve"> </w:t>
      </w:r>
      <w:bookmarkStart w:id="16871" w:name="_ETM_Q35_495849"/>
      <w:bookmarkEnd w:id="16871"/>
      <w:r>
        <w:rPr>
          <w:rtl/>
        </w:rPr>
        <w:t xml:space="preserve">יש </w:t>
      </w:r>
      <w:bookmarkStart w:id="16872" w:name="_ETM_Q35_496119"/>
      <w:bookmarkEnd w:id="16872"/>
      <w:r>
        <w:rPr>
          <w:rtl/>
        </w:rPr>
        <w:t xml:space="preserve">לך </w:t>
      </w:r>
      <w:bookmarkStart w:id="16873" w:name="_ETM_Q35_496420"/>
      <w:bookmarkEnd w:id="16873"/>
      <w:r>
        <w:rPr>
          <w:rtl/>
        </w:rPr>
        <w:t xml:space="preserve">תוכנית </w:t>
      </w:r>
      <w:bookmarkStart w:id="16874" w:name="_ETM_Q35_496900"/>
      <w:bookmarkEnd w:id="16874"/>
      <w:r>
        <w:rPr>
          <w:rtl/>
        </w:rPr>
        <w:t>שעובדת</w:t>
      </w:r>
      <w:bookmarkStart w:id="16875" w:name="_ETM_Q35_494869"/>
      <w:bookmarkEnd w:id="16875"/>
      <w:r>
        <w:rPr>
          <w:rFonts w:hint="cs"/>
          <w:rtl/>
        </w:rPr>
        <w:t>,</w:t>
      </w:r>
      <w:r>
        <w:rPr>
          <w:rtl/>
        </w:rPr>
        <w:t xml:space="preserve"> </w:t>
      </w:r>
      <w:bookmarkStart w:id="16876" w:name="_ETM_Q35_498460"/>
      <w:bookmarkEnd w:id="16876"/>
      <w:r>
        <w:rPr>
          <w:rtl/>
        </w:rPr>
        <w:t>י</w:t>
      </w:r>
      <w:r>
        <w:rPr>
          <w:rFonts w:hint="cs"/>
          <w:rtl/>
        </w:rPr>
        <w:t>ש</w:t>
      </w:r>
      <w:r>
        <w:rPr>
          <w:rtl/>
        </w:rPr>
        <w:t xml:space="preserve"> </w:t>
      </w:r>
      <w:bookmarkStart w:id="16877" w:name="_ETM_Q35_499050"/>
      <w:bookmarkEnd w:id="16877"/>
      <w:r>
        <w:rPr>
          <w:rtl/>
        </w:rPr>
        <w:t xml:space="preserve">תוצאות </w:t>
      </w:r>
      <w:bookmarkStart w:id="16878" w:name="_ETM_Q35_499500"/>
      <w:bookmarkEnd w:id="16878"/>
      <w:r>
        <w:rPr>
          <w:rtl/>
        </w:rPr>
        <w:t>חיוביות</w:t>
      </w:r>
      <w:r>
        <w:rPr>
          <w:rFonts w:hint="cs"/>
          <w:rtl/>
        </w:rPr>
        <w:t>,</w:t>
      </w:r>
      <w:bookmarkStart w:id="16879" w:name="_ETM_Q35_497455"/>
      <w:bookmarkEnd w:id="16879"/>
      <w:r>
        <w:rPr>
          <w:rtl/>
        </w:rPr>
        <w:t xml:space="preserve"> </w:t>
      </w:r>
      <w:bookmarkStart w:id="16880" w:name="_ETM_Q35_500779"/>
      <w:bookmarkEnd w:id="16880"/>
      <w:r>
        <w:rPr>
          <w:rtl/>
        </w:rPr>
        <w:t xml:space="preserve">עקומת </w:t>
      </w:r>
      <w:bookmarkStart w:id="16881" w:name="_ETM_Q35_501500"/>
      <w:bookmarkStart w:id="16882" w:name="_ETM_Q35_498153"/>
      <w:bookmarkEnd w:id="16881"/>
      <w:bookmarkEnd w:id="16882"/>
      <w:r>
        <w:rPr>
          <w:rFonts w:hint="cs"/>
          <w:rtl/>
        </w:rPr>
        <w:t>הפשיעה</w:t>
      </w:r>
      <w:r>
        <w:rPr>
          <w:rtl/>
        </w:rPr>
        <w:t xml:space="preserve"> </w:t>
      </w:r>
      <w:bookmarkStart w:id="16883" w:name="_ETM_Q35_501770"/>
      <w:bookmarkEnd w:id="16883"/>
      <w:r>
        <w:rPr>
          <w:rtl/>
        </w:rPr>
        <w:t xml:space="preserve">והאלימות </w:t>
      </w:r>
      <w:bookmarkStart w:id="16884" w:name="_ETM_Q35_502640"/>
      <w:bookmarkEnd w:id="16884"/>
      <w:r>
        <w:rPr>
          <w:rtl/>
        </w:rPr>
        <w:t xml:space="preserve">מתחילה </w:t>
      </w:r>
      <w:bookmarkStart w:id="16885" w:name="_ETM_Q35_503150"/>
      <w:bookmarkEnd w:id="16885"/>
      <w:r>
        <w:rPr>
          <w:rtl/>
        </w:rPr>
        <w:t>לרדת</w:t>
      </w:r>
      <w:r>
        <w:rPr>
          <w:rFonts w:hint="cs"/>
          <w:rtl/>
        </w:rPr>
        <w:t>.</w:t>
      </w:r>
      <w:r>
        <w:rPr>
          <w:rtl/>
        </w:rPr>
        <w:t xml:space="preserve"> </w:t>
      </w:r>
      <w:bookmarkStart w:id="16886" w:name="_ETM_Q35_504390"/>
      <w:bookmarkEnd w:id="16886"/>
      <w:r>
        <w:rPr>
          <w:rtl/>
        </w:rPr>
        <w:t>ו</w:t>
      </w:r>
      <w:bookmarkStart w:id="16887" w:name="_ETM_Q35_505380"/>
      <w:bookmarkEnd w:id="16887"/>
      <w:r>
        <w:rPr>
          <w:rFonts w:hint="cs"/>
          <w:rtl/>
        </w:rPr>
        <w:t>פתאום</w:t>
      </w:r>
      <w:bookmarkStart w:id="16888" w:name="_ETM_Q35_502071"/>
      <w:bookmarkEnd w:id="16888"/>
      <w:r>
        <w:rPr>
          <w:rFonts w:hint="cs"/>
          <w:rtl/>
        </w:rPr>
        <w:t xml:space="preserve"> השר</w:t>
      </w:r>
      <w:r>
        <w:rPr>
          <w:rtl/>
        </w:rPr>
        <w:t xml:space="preserve"> </w:t>
      </w:r>
      <w:bookmarkStart w:id="16889" w:name="_ETM_Q35_506070"/>
      <w:bookmarkEnd w:id="16889"/>
      <w:r>
        <w:rPr>
          <w:rtl/>
        </w:rPr>
        <w:t xml:space="preserve">נכנס </w:t>
      </w:r>
      <w:bookmarkStart w:id="16890" w:name="_ETM_Q35_506699"/>
      <w:bookmarkEnd w:id="16890"/>
      <w:r>
        <w:rPr>
          <w:rtl/>
        </w:rPr>
        <w:t xml:space="preserve">למשרד </w:t>
      </w:r>
      <w:bookmarkStart w:id="16891" w:name="_ETM_Q35_507570"/>
      <w:bookmarkEnd w:id="16891"/>
      <w:r>
        <w:rPr>
          <w:rtl/>
        </w:rPr>
        <w:t>הזה</w:t>
      </w:r>
      <w:r>
        <w:rPr>
          <w:rFonts w:hint="cs"/>
          <w:rtl/>
        </w:rPr>
        <w:t>,</w:t>
      </w:r>
      <w:r>
        <w:rPr>
          <w:rtl/>
        </w:rPr>
        <w:t xml:space="preserve"> </w:t>
      </w:r>
      <w:bookmarkStart w:id="16892" w:name="_ETM_Q35_508539"/>
      <w:bookmarkEnd w:id="16892"/>
      <w:r>
        <w:rPr>
          <w:rtl/>
        </w:rPr>
        <w:t xml:space="preserve">משנה </w:t>
      </w:r>
      <w:bookmarkStart w:id="16893" w:name="_ETM_Q35_509099"/>
      <w:bookmarkEnd w:id="16893"/>
      <w:r>
        <w:rPr>
          <w:rFonts w:hint="cs"/>
          <w:rtl/>
        </w:rPr>
        <w:t xml:space="preserve">את </w:t>
      </w:r>
      <w:r>
        <w:rPr>
          <w:rtl/>
        </w:rPr>
        <w:t xml:space="preserve">סדר </w:t>
      </w:r>
      <w:bookmarkStart w:id="16894" w:name="_ETM_Q35_509579"/>
      <w:bookmarkEnd w:id="16894"/>
      <w:r>
        <w:rPr>
          <w:rtl/>
        </w:rPr>
        <w:t>העדיפויות</w:t>
      </w:r>
      <w:r>
        <w:rPr>
          <w:rFonts w:hint="cs"/>
          <w:rtl/>
        </w:rPr>
        <w:t>,</w:t>
      </w:r>
      <w:r>
        <w:rPr>
          <w:rtl/>
        </w:rPr>
        <w:t xml:space="preserve"> </w:t>
      </w:r>
      <w:bookmarkStart w:id="16895" w:name="_ETM_Q35_510920"/>
      <w:bookmarkEnd w:id="16895"/>
      <w:r>
        <w:rPr>
          <w:rtl/>
        </w:rPr>
        <w:t xml:space="preserve">ואז </w:t>
      </w:r>
      <w:bookmarkStart w:id="16896" w:name="_ETM_Q35_511730"/>
      <w:bookmarkEnd w:id="16896"/>
      <w:r>
        <w:rPr>
          <w:rtl/>
        </w:rPr>
        <w:t xml:space="preserve">מספר </w:t>
      </w:r>
      <w:bookmarkStart w:id="16897" w:name="_ETM_Q35_512240"/>
      <w:bookmarkEnd w:id="16897"/>
      <w:r>
        <w:rPr>
          <w:rtl/>
        </w:rPr>
        <w:t xml:space="preserve">הנרצחים </w:t>
      </w:r>
      <w:bookmarkStart w:id="16898" w:name="_ETM_Q35_513740"/>
      <w:bookmarkEnd w:id="16898"/>
      <w:r>
        <w:rPr>
          <w:rtl/>
        </w:rPr>
        <w:t xml:space="preserve">בחברה </w:t>
      </w:r>
      <w:bookmarkStart w:id="16899" w:name="_ETM_Q35_514400"/>
      <w:bookmarkEnd w:id="16899"/>
      <w:r>
        <w:rPr>
          <w:rtl/>
        </w:rPr>
        <w:t xml:space="preserve">הערבית </w:t>
      </w:r>
      <w:bookmarkStart w:id="16900" w:name="_ETM_Q35_515279"/>
      <w:bookmarkEnd w:id="16900"/>
      <w:r>
        <w:rPr>
          <w:rFonts w:hint="cs"/>
          <w:rtl/>
        </w:rPr>
        <w:t>מ</w:t>
      </w:r>
      <w:r>
        <w:rPr>
          <w:rtl/>
        </w:rPr>
        <w:t>וכפל</w:t>
      </w:r>
      <w:r>
        <w:rPr>
          <w:rFonts w:hint="cs"/>
          <w:rtl/>
        </w:rPr>
        <w:t>.</w:t>
      </w:r>
      <w:bookmarkStart w:id="16901" w:name="_ETM_Q35_517550"/>
      <w:bookmarkEnd w:id="16901"/>
    </w:p>
    <w:p w:rsidR="00442C08" w:rsidRDefault="00442C08" w:rsidP="00B1521A">
      <w:pPr>
        <w:rPr>
          <w:rtl/>
        </w:rPr>
      </w:pPr>
      <w:bookmarkStart w:id="16902" w:name="_ETM_Q35_518613"/>
      <w:bookmarkStart w:id="16903" w:name="_ETM_Q35_518679"/>
      <w:bookmarkEnd w:id="16902"/>
      <w:bookmarkEnd w:id="16903"/>
    </w:p>
    <w:p w:rsidR="00442C08" w:rsidRDefault="00442C08" w:rsidP="003767D4">
      <w:pPr>
        <w:rPr>
          <w:rtl/>
        </w:rPr>
      </w:pPr>
      <w:bookmarkStart w:id="16904" w:name="_ETM_Q35_518775"/>
      <w:bookmarkStart w:id="16905" w:name="_ETM_Q35_518824"/>
      <w:bookmarkEnd w:id="16904"/>
      <w:bookmarkEnd w:id="16905"/>
      <w:r>
        <w:rPr>
          <w:rtl/>
        </w:rPr>
        <w:t xml:space="preserve">מה </w:t>
      </w:r>
      <w:bookmarkStart w:id="16906" w:name="_ETM_Q35_518089"/>
      <w:bookmarkEnd w:id="16906"/>
      <w:r>
        <w:rPr>
          <w:rtl/>
        </w:rPr>
        <w:t xml:space="preserve">אנחנו </w:t>
      </w:r>
      <w:bookmarkStart w:id="16907" w:name="_ETM_Q35_518539"/>
      <w:bookmarkEnd w:id="16907"/>
      <w:r>
        <w:rPr>
          <w:rtl/>
        </w:rPr>
        <w:t xml:space="preserve">יכולים </w:t>
      </w:r>
      <w:bookmarkStart w:id="16908" w:name="_ETM_Q35_519050"/>
      <w:bookmarkEnd w:id="16908"/>
      <w:r>
        <w:rPr>
          <w:rtl/>
        </w:rPr>
        <w:t xml:space="preserve">להגיד </w:t>
      </w:r>
      <w:bookmarkStart w:id="16909" w:name="_ETM_Q35_519710"/>
      <w:bookmarkEnd w:id="16909"/>
      <w:r>
        <w:rPr>
          <w:rtl/>
        </w:rPr>
        <w:t xml:space="preserve">או </w:t>
      </w:r>
      <w:bookmarkStart w:id="16910" w:name="_ETM_Q35_519859"/>
      <w:bookmarkEnd w:id="16910"/>
      <w:r>
        <w:rPr>
          <w:rtl/>
        </w:rPr>
        <w:t xml:space="preserve">לעשות </w:t>
      </w:r>
      <w:bookmarkStart w:id="16911" w:name="_ETM_Q35_521079"/>
      <w:bookmarkEnd w:id="16911"/>
      <w:r>
        <w:rPr>
          <w:rtl/>
        </w:rPr>
        <w:t xml:space="preserve">כדי </w:t>
      </w:r>
      <w:bookmarkStart w:id="16912" w:name="_ETM_Q35_521390"/>
      <w:bookmarkEnd w:id="16912"/>
      <w:r>
        <w:rPr>
          <w:rtl/>
        </w:rPr>
        <w:t xml:space="preserve">לשכנע </w:t>
      </w:r>
      <w:bookmarkStart w:id="16913" w:name="_ETM_Q35_522200"/>
      <w:bookmarkEnd w:id="16913"/>
      <w:r>
        <w:rPr>
          <w:rtl/>
        </w:rPr>
        <w:t xml:space="preserve">את </w:t>
      </w:r>
      <w:bookmarkStart w:id="16914" w:name="_ETM_Q35_522380"/>
      <w:bookmarkEnd w:id="16914"/>
      <w:r>
        <w:rPr>
          <w:rtl/>
        </w:rPr>
        <w:t xml:space="preserve">הממשלה </w:t>
      </w:r>
      <w:bookmarkStart w:id="16915" w:name="_ETM_Q35_522920"/>
      <w:bookmarkEnd w:id="16915"/>
      <w:r>
        <w:rPr>
          <w:rtl/>
        </w:rPr>
        <w:t xml:space="preserve">הזאת </w:t>
      </w:r>
      <w:bookmarkStart w:id="16916" w:name="_ETM_Q35_523339"/>
      <w:bookmarkEnd w:id="16916"/>
      <w:r>
        <w:rPr>
          <w:rtl/>
        </w:rPr>
        <w:t xml:space="preserve">לקחת </w:t>
      </w:r>
      <w:bookmarkStart w:id="16917" w:name="_ETM_Q35_523820"/>
      <w:bookmarkEnd w:id="16917"/>
      <w:r>
        <w:rPr>
          <w:rtl/>
        </w:rPr>
        <w:t>א</w:t>
      </w:r>
      <w:r>
        <w:rPr>
          <w:rFonts w:hint="cs"/>
          <w:rtl/>
        </w:rPr>
        <w:t>חריו</w:t>
      </w:r>
      <w:r>
        <w:rPr>
          <w:rtl/>
        </w:rPr>
        <w:t>ת</w:t>
      </w:r>
      <w:bookmarkStart w:id="16918" w:name="_ETM_Q35_521829"/>
      <w:bookmarkStart w:id="16919" w:name="_ETM_Q35_524070"/>
      <w:bookmarkStart w:id="16920" w:name="_ETM_Q35_524970"/>
      <w:bookmarkEnd w:id="16918"/>
      <w:bookmarkEnd w:id="16919"/>
      <w:bookmarkEnd w:id="16920"/>
      <w:r>
        <w:rPr>
          <w:rFonts w:hint="cs"/>
          <w:rtl/>
        </w:rPr>
        <w:t xml:space="preserve"> </w:t>
      </w:r>
      <w:bookmarkStart w:id="16921" w:name="_ETM_Q35_525750"/>
      <w:bookmarkEnd w:id="16921"/>
      <w:r>
        <w:rPr>
          <w:rFonts w:hint="cs"/>
          <w:rtl/>
        </w:rPr>
        <w:t>ו</w:t>
      </w:r>
      <w:r>
        <w:rPr>
          <w:rtl/>
        </w:rPr>
        <w:t xml:space="preserve">לעשות </w:t>
      </w:r>
      <w:bookmarkStart w:id="16922" w:name="_ETM_Q35_526230"/>
      <w:bookmarkEnd w:id="16922"/>
      <w:r>
        <w:rPr>
          <w:rtl/>
        </w:rPr>
        <w:t xml:space="preserve">מה </w:t>
      </w:r>
      <w:bookmarkStart w:id="16923" w:name="_ETM_Q35_526380"/>
      <w:bookmarkEnd w:id="16923"/>
      <w:r>
        <w:rPr>
          <w:rtl/>
        </w:rPr>
        <w:t>שמו</w:t>
      </w:r>
      <w:bookmarkStart w:id="16924" w:name="_ETM_Q35_526800"/>
      <w:bookmarkEnd w:id="16924"/>
      <w:r>
        <w:rPr>
          <w:rFonts w:hint="cs"/>
          <w:rtl/>
        </w:rPr>
        <w:t>טל עליה?</w:t>
      </w:r>
      <w:bookmarkStart w:id="16925" w:name="_ETM_Q35_523705"/>
      <w:bookmarkEnd w:id="16925"/>
      <w:r>
        <w:rPr>
          <w:rtl/>
        </w:rPr>
        <w:t xml:space="preserve"> </w:t>
      </w:r>
      <w:bookmarkStart w:id="16926" w:name="_ETM_Q35_526829"/>
      <w:bookmarkStart w:id="16927" w:name="_ETM_Q35_526920"/>
      <w:bookmarkStart w:id="16928" w:name="_ETM_Q35_527850"/>
      <w:bookmarkStart w:id="16929" w:name="_ETM_Q35_528210"/>
      <w:bookmarkEnd w:id="16926"/>
      <w:bookmarkEnd w:id="16927"/>
      <w:bookmarkEnd w:id="16928"/>
      <w:bookmarkEnd w:id="16929"/>
      <w:r>
        <w:rPr>
          <w:rtl/>
        </w:rPr>
        <w:t xml:space="preserve">תגידו </w:t>
      </w:r>
      <w:bookmarkStart w:id="16930" w:name="_ETM_Q35_528659"/>
      <w:bookmarkEnd w:id="16930"/>
      <w:r>
        <w:rPr>
          <w:rtl/>
        </w:rPr>
        <w:t>לנו</w:t>
      </w:r>
      <w:r>
        <w:rPr>
          <w:rFonts w:hint="cs"/>
          <w:rtl/>
        </w:rPr>
        <w:t xml:space="preserve"> אתם.</w:t>
      </w:r>
      <w:r>
        <w:rPr>
          <w:rtl/>
        </w:rPr>
        <w:t xml:space="preserve"> </w:t>
      </w:r>
      <w:bookmarkStart w:id="16931" w:name="_ETM_Q35_529260"/>
      <w:bookmarkEnd w:id="16931"/>
      <w:r>
        <w:rPr>
          <w:rtl/>
        </w:rPr>
        <w:t xml:space="preserve">השר </w:t>
      </w:r>
      <w:bookmarkStart w:id="16932" w:name="_ETM_Q35_529679"/>
      <w:bookmarkEnd w:id="16932"/>
      <w:r>
        <w:rPr>
          <w:rtl/>
        </w:rPr>
        <w:t xml:space="preserve">אבי </w:t>
      </w:r>
      <w:bookmarkStart w:id="16933" w:name="_ETM_Q35_529949"/>
      <w:bookmarkEnd w:id="16933"/>
      <w:r>
        <w:rPr>
          <w:rtl/>
        </w:rPr>
        <w:t>דיכטר</w:t>
      </w:r>
      <w:bookmarkStart w:id="16934" w:name="_ETM_Q35_531029"/>
      <w:bookmarkStart w:id="16935" w:name="_ETM_Q35_531399"/>
      <w:bookmarkStart w:id="16936" w:name="_ETM_Q35_531909"/>
      <w:bookmarkStart w:id="16937" w:name="_ETM_Q35_532149"/>
      <w:bookmarkEnd w:id="16934"/>
      <w:bookmarkEnd w:id="16935"/>
      <w:bookmarkEnd w:id="16936"/>
      <w:bookmarkEnd w:id="16937"/>
      <w:r>
        <w:rPr>
          <w:rFonts w:hint="cs"/>
          <w:rtl/>
        </w:rPr>
        <w:t>,</w:t>
      </w:r>
      <w:bookmarkStart w:id="16938" w:name="_ETM_Q35_531488"/>
      <w:bookmarkEnd w:id="16938"/>
      <w:r>
        <w:rPr>
          <w:rtl/>
        </w:rPr>
        <w:t xml:space="preserve"> </w:t>
      </w:r>
      <w:bookmarkStart w:id="16939" w:name="_ETM_Q35_532600"/>
      <w:bookmarkEnd w:id="16939"/>
      <w:r>
        <w:rPr>
          <w:rtl/>
        </w:rPr>
        <w:t xml:space="preserve">היית </w:t>
      </w:r>
      <w:bookmarkStart w:id="16940" w:name="_ETM_Q35_533170"/>
      <w:bookmarkEnd w:id="16940"/>
      <w:r>
        <w:rPr>
          <w:rtl/>
        </w:rPr>
        <w:t xml:space="preserve">כמעט </w:t>
      </w:r>
      <w:bookmarkStart w:id="16941" w:name="_ETM_Q35_533679"/>
      <w:bookmarkEnd w:id="16941"/>
      <w:r>
        <w:rPr>
          <w:rtl/>
        </w:rPr>
        <w:t xml:space="preserve">בכל </w:t>
      </w:r>
      <w:bookmarkStart w:id="16942" w:name="_ETM_Q35_534069"/>
      <w:bookmarkEnd w:id="16942"/>
      <w:r>
        <w:rPr>
          <w:rtl/>
        </w:rPr>
        <w:t xml:space="preserve">הישיבות </w:t>
      </w:r>
      <w:bookmarkStart w:id="16943" w:name="_ETM_Q35_535269"/>
      <w:bookmarkEnd w:id="16943"/>
      <w:r>
        <w:rPr>
          <w:rtl/>
        </w:rPr>
        <w:t xml:space="preserve">של </w:t>
      </w:r>
      <w:bookmarkStart w:id="16944" w:name="_ETM_Q35_535569"/>
      <w:bookmarkEnd w:id="16944"/>
      <w:r>
        <w:rPr>
          <w:rtl/>
        </w:rPr>
        <w:t xml:space="preserve">הוועדה </w:t>
      </w:r>
      <w:bookmarkStart w:id="16945" w:name="_ETM_Q35_536049"/>
      <w:bookmarkEnd w:id="16945"/>
      <w:r>
        <w:rPr>
          <w:rtl/>
        </w:rPr>
        <w:t xml:space="preserve">למיגור </w:t>
      </w:r>
      <w:bookmarkStart w:id="16946" w:name="_ETM_Q35_536439"/>
      <w:bookmarkEnd w:id="16946"/>
      <w:r>
        <w:rPr>
          <w:rtl/>
        </w:rPr>
        <w:t xml:space="preserve">הפשיעה </w:t>
      </w:r>
      <w:bookmarkStart w:id="16947" w:name="_ETM_Q35_536829"/>
      <w:bookmarkEnd w:id="16947"/>
      <w:r>
        <w:rPr>
          <w:rtl/>
        </w:rPr>
        <w:t xml:space="preserve">והאלימות </w:t>
      </w:r>
      <w:bookmarkStart w:id="16948" w:name="_ETM_Q35_537940"/>
      <w:bookmarkEnd w:id="16948"/>
      <w:r>
        <w:rPr>
          <w:rtl/>
        </w:rPr>
        <w:t xml:space="preserve">וראית </w:t>
      </w:r>
      <w:bookmarkStart w:id="16949" w:name="_ETM_Q35_538630"/>
      <w:bookmarkEnd w:id="16949"/>
      <w:r>
        <w:rPr>
          <w:rtl/>
        </w:rPr>
        <w:t xml:space="preserve">מה </w:t>
      </w:r>
      <w:bookmarkStart w:id="16950" w:name="_ETM_Q35_538779"/>
      <w:bookmarkEnd w:id="16950"/>
      <w:r>
        <w:rPr>
          <w:rtl/>
        </w:rPr>
        <w:t xml:space="preserve">עשינו </w:t>
      </w:r>
      <w:bookmarkStart w:id="16951" w:name="_ETM_Q35_539230"/>
      <w:bookmarkEnd w:id="16951"/>
      <w:r>
        <w:rPr>
          <w:rtl/>
        </w:rPr>
        <w:t>שם</w:t>
      </w:r>
      <w:r>
        <w:rPr>
          <w:rFonts w:hint="cs"/>
          <w:rtl/>
        </w:rPr>
        <w:t>.</w:t>
      </w:r>
      <w:r>
        <w:rPr>
          <w:rtl/>
        </w:rPr>
        <w:t xml:space="preserve"> </w:t>
      </w:r>
      <w:bookmarkStart w:id="16952" w:name="_ETM_Q35_540440"/>
      <w:bookmarkEnd w:id="16952"/>
      <w:r>
        <w:rPr>
          <w:rtl/>
        </w:rPr>
        <w:t xml:space="preserve">מה </w:t>
      </w:r>
      <w:bookmarkStart w:id="16953" w:name="_ETM_Q35_540710"/>
      <w:bookmarkEnd w:id="16953"/>
      <w:r>
        <w:rPr>
          <w:rtl/>
        </w:rPr>
        <w:t xml:space="preserve">אנחנו </w:t>
      </w:r>
      <w:bookmarkStart w:id="16954" w:name="_ETM_Q35_541100"/>
      <w:bookmarkEnd w:id="16954"/>
      <w:r>
        <w:rPr>
          <w:rtl/>
        </w:rPr>
        <w:t xml:space="preserve">יכולים </w:t>
      </w:r>
      <w:bookmarkStart w:id="16955" w:name="_ETM_Q35_541519"/>
      <w:bookmarkEnd w:id="16955"/>
      <w:r>
        <w:rPr>
          <w:rtl/>
        </w:rPr>
        <w:t xml:space="preserve">להגיד </w:t>
      </w:r>
      <w:bookmarkStart w:id="16956" w:name="_ETM_Q35_542029"/>
      <w:bookmarkEnd w:id="16956"/>
      <w:r>
        <w:rPr>
          <w:rtl/>
        </w:rPr>
        <w:t xml:space="preserve">ולעשות </w:t>
      </w:r>
      <w:bookmarkStart w:id="16957" w:name="_ETM_Q35_542570"/>
      <w:bookmarkEnd w:id="16957"/>
      <w:r>
        <w:rPr>
          <w:rtl/>
        </w:rPr>
        <w:t xml:space="preserve">כדי </w:t>
      </w:r>
      <w:bookmarkStart w:id="16958" w:name="_ETM_Q35_542839"/>
      <w:bookmarkEnd w:id="16958"/>
      <w:r>
        <w:rPr>
          <w:rtl/>
        </w:rPr>
        <w:t xml:space="preserve">לשכנע </w:t>
      </w:r>
      <w:bookmarkStart w:id="16959" w:name="_ETM_Q35_543440"/>
      <w:bookmarkEnd w:id="16959"/>
      <w:r>
        <w:rPr>
          <w:rtl/>
        </w:rPr>
        <w:t xml:space="preserve">אתכם </w:t>
      </w:r>
      <w:bookmarkStart w:id="16960" w:name="_ETM_Q35_543800"/>
      <w:bookmarkEnd w:id="16960"/>
      <w:r>
        <w:rPr>
          <w:rtl/>
        </w:rPr>
        <w:t>לקח</w:t>
      </w:r>
      <w:bookmarkStart w:id="16961" w:name="_ETM_Q35_544000"/>
      <w:bookmarkEnd w:id="16961"/>
      <w:r>
        <w:rPr>
          <w:rtl/>
        </w:rPr>
        <w:t>ת</w:t>
      </w:r>
      <w:bookmarkStart w:id="16962" w:name="_ETM_Q35_544270"/>
      <w:bookmarkEnd w:id="16962"/>
      <w:r>
        <w:rPr>
          <w:rFonts w:hint="cs"/>
          <w:rtl/>
        </w:rPr>
        <w:t xml:space="preserve"> אחריות </w:t>
      </w:r>
      <w:bookmarkStart w:id="16963" w:name="_ETM_Q35_541862"/>
      <w:bookmarkStart w:id="16964" w:name="_ETM_Q35_544510"/>
      <w:bookmarkStart w:id="16965" w:name="_ETM_Q35_541133"/>
      <w:bookmarkStart w:id="16966" w:name="_ETM_Q35_545529"/>
      <w:bookmarkEnd w:id="16963"/>
      <w:bookmarkEnd w:id="16964"/>
      <w:bookmarkEnd w:id="16965"/>
      <w:bookmarkEnd w:id="16966"/>
      <w:r>
        <w:rPr>
          <w:rtl/>
        </w:rPr>
        <w:t xml:space="preserve">ולהתנהל </w:t>
      </w:r>
      <w:bookmarkStart w:id="16967" w:name="_ETM_Q35_546220"/>
      <w:bookmarkEnd w:id="16967"/>
      <w:r>
        <w:rPr>
          <w:rtl/>
        </w:rPr>
        <w:t xml:space="preserve">בצורה </w:t>
      </w:r>
      <w:bookmarkStart w:id="16968" w:name="_ETM_Q35_546670"/>
      <w:bookmarkEnd w:id="16968"/>
      <w:r>
        <w:rPr>
          <w:rtl/>
        </w:rPr>
        <w:t>מוס</w:t>
      </w:r>
      <w:bookmarkStart w:id="16969" w:name="_ETM_Q35_547000"/>
      <w:bookmarkEnd w:id="16969"/>
      <w:r>
        <w:rPr>
          <w:rtl/>
        </w:rPr>
        <w:t xml:space="preserve">רית </w:t>
      </w:r>
      <w:bookmarkStart w:id="16970" w:name="_ETM_Q35_547720"/>
      <w:bookmarkEnd w:id="16970"/>
      <w:r>
        <w:rPr>
          <w:rtl/>
        </w:rPr>
        <w:t>וערכית</w:t>
      </w:r>
      <w:bookmarkStart w:id="16971" w:name="_ETM_Q35_547273"/>
      <w:bookmarkStart w:id="16972" w:name="_ETM_Q35_551830"/>
      <w:bookmarkStart w:id="16973" w:name="_ETM_Q35_548999"/>
      <w:bookmarkEnd w:id="16971"/>
      <w:bookmarkEnd w:id="16972"/>
      <w:bookmarkEnd w:id="16973"/>
      <w:r>
        <w:rPr>
          <w:rFonts w:hint="cs"/>
          <w:rtl/>
        </w:rPr>
        <w:t xml:space="preserve">? הם </w:t>
      </w:r>
      <w:bookmarkStart w:id="16974" w:name="_ETM_Q35_551320"/>
      <w:bookmarkEnd w:id="16974"/>
      <w:r>
        <w:rPr>
          <w:rFonts w:hint="cs"/>
          <w:rtl/>
        </w:rPr>
        <w:t>לא מגיבים.</w:t>
      </w:r>
    </w:p>
    <w:p w:rsidR="00442C08" w:rsidRDefault="00442C08" w:rsidP="00B1521A">
      <w:pPr>
        <w:rPr>
          <w:rtl/>
        </w:rPr>
      </w:pPr>
      <w:bookmarkStart w:id="16975" w:name="_ETM_Q35_553282"/>
      <w:bookmarkStart w:id="16976" w:name="_ETM_Q35_553358"/>
      <w:bookmarkStart w:id="16977" w:name="_ETM_Q35_549473"/>
      <w:bookmarkEnd w:id="16975"/>
      <w:bookmarkEnd w:id="16976"/>
      <w:bookmarkEnd w:id="16977"/>
    </w:p>
    <w:p w:rsidR="00442C08" w:rsidRDefault="00442C08" w:rsidP="00B1521A">
      <w:pPr>
        <w:pStyle w:val="af6"/>
        <w:rPr>
          <w:rtl/>
        </w:rPr>
      </w:pPr>
      <w:bookmarkStart w:id="16978" w:name="ET_interruption_5766_21"/>
      <w:r w:rsidRPr="00542D8A">
        <w:rPr>
          <w:rStyle w:val="TagStyle"/>
          <w:rtl/>
        </w:rPr>
        <w:t xml:space="preserve"> &lt;&lt; קריאה &gt;&gt;</w:t>
      </w:r>
      <w:r w:rsidRPr="0080397F">
        <w:rPr>
          <w:rStyle w:val="TagStyle"/>
          <w:rtl/>
        </w:rPr>
        <w:t xml:space="preserve"> </w:t>
      </w:r>
      <w:r>
        <w:rPr>
          <w:rtl/>
        </w:rPr>
        <w:t>רם בן ברק (יש עתיד):</w:t>
      </w:r>
      <w:r w:rsidRPr="0080397F">
        <w:rPr>
          <w:rStyle w:val="TagStyle"/>
          <w:rtl/>
        </w:rPr>
        <w:t xml:space="preserve"> </w:t>
      </w:r>
      <w:r w:rsidRPr="00542D8A">
        <w:rPr>
          <w:rStyle w:val="TagStyle"/>
          <w:rtl/>
        </w:rPr>
        <w:t>&lt;&lt; קריאה &gt;&gt;</w:t>
      </w:r>
      <w:r>
        <w:rPr>
          <w:rtl/>
        </w:rPr>
        <w:t xml:space="preserve">   </w:t>
      </w:r>
      <w:bookmarkEnd w:id="16978"/>
    </w:p>
    <w:p w:rsidR="00442C08" w:rsidRDefault="00442C08" w:rsidP="000058BC">
      <w:pPr>
        <w:rPr>
          <w:rtl/>
          <w:lang w:eastAsia="he-IL"/>
        </w:rPr>
      </w:pPr>
    </w:p>
    <w:p w:rsidR="00442C08" w:rsidRDefault="00442C08" w:rsidP="000058BC">
      <w:pPr>
        <w:rPr>
          <w:rtl/>
          <w:lang w:eastAsia="he-IL"/>
        </w:rPr>
      </w:pPr>
      <w:bookmarkStart w:id="16979" w:name="_ETM_Q35_553933"/>
      <w:bookmarkStart w:id="16980" w:name="_ETM_Q35_554178"/>
      <w:bookmarkStart w:id="16981" w:name="_ETM_Q35_554246"/>
      <w:bookmarkStart w:id="16982" w:name="_ETM_Q35_550892"/>
      <w:bookmarkEnd w:id="16979"/>
      <w:bookmarkEnd w:id="16980"/>
      <w:bookmarkEnd w:id="16981"/>
      <w:bookmarkEnd w:id="16982"/>
      <w:r>
        <w:rPr>
          <w:rFonts w:hint="cs"/>
          <w:rtl/>
          <w:lang w:eastAsia="he-IL"/>
        </w:rPr>
        <w:t xml:space="preserve">הם ימנו </w:t>
      </w:r>
      <w:bookmarkStart w:id="16983" w:name="_ETM_Q35_555960"/>
      <w:bookmarkEnd w:id="16983"/>
      <w:r w:rsidR="000058BC">
        <w:rPr>
          <w:rFonts w:hint="cs"/>
          <w:rtl/>
          <w:lang w:eastAsia="he-IL"/>
        </w:rPr>
        <w:t>– – –</w:t>
      </w:r>
      <w:bookmarkStart w:id="16984" w:name="_ETM_Q35_552123"/>
      <w:bookmarkEnd w:id="16984"/>
    </w:p>
    <w:p w:rsidR="00442C08" w:rsidRPr="001138F8" w:rsidRDefault="00442C08" w:rsidP="00B1521A">
      <w:pPr>
        <w:rPr>
          <w:rtl/>
        </w:rPr>
      </w:pPr>
      <w:bookmarkStart w:id="16985" w:name="_ETM_Q35_552307"/>
      <w:bookmarkStart w:id="16986" w:name="_ETM_Q35_552409"/>
      <w:bookmarkStart w:id="16987" w:name="_ETM_Q35_554696"/>
      <w:bookmarkStart w:id="16988" w:name="_ETM_Q35_551700"/>
      <w:bookmarkEnd w:id="16985"/>
      <w:bookmarkEnd w:id="16986"/>
      <w:bookmarkEnd w:id="16987"/>
      <w:bookmarkEnd w:id="16988"/>
    </w:p>
    <w:p w:rsidR="00442C08" w:rsidRDefault="00442C08" w:rsidP="00B1521A">
      <w:pPr>
        <w:pStyle w:val="-"/>
        <w:rPr>
          <w:rtl/>
        </w:rPr>
      </w:pPr>
      <w:bookmarkStart w:id="16989" w:name="ET_speakercontinue_5795_25"/>
      <w:r w:rsidRPr="00542D8A">
        <w:rPr>
          <w:rStyle w:val="TagStyle"/>
          <w:rtl/>
        </w:rPr>
        <w:t xml:space="preserve"> &lt;&lt; דובר_המשך &gt;&gt;</w:t>
      </w:r>
      <w:r w:rsidRPr="0080397F">
        <w:rPr>
          <w:rStyle w:val="TagStyle"/>
          <w:rtl/>
        </w:rPr>
        <w:t xml:space="preserve"> </w:t>
      </w:r>
      <w:r>
        <w:rPr>
          <w:rtl/>
        </w:rPr>
        <w:t>מנסור עבאס (רע"מ – הרשימה הערבית המאוחדת):</w:t>
      </w:r>
      <w:r w:rsidRPr="0080397F">
        <w:rPr>
          <w:rStyle w:val="TagStyle"/>
          <w:rtl/>
        </w:rPr>
        <w:t xml:space="preserve"> </w:t>
      </w:r>
      <w:r w:rsidRPr="00542D8A">
        <w:rPr>
          <w:rStyle w:val="TagStyle"/>
          <w:rtl/>
        </w:rPr>
        <w:t>&lt;&lt; דובר_המשך &gt;&gt;</w:t>
      </w:r>
      <w:r>
        <w:rPr>
          <w:rtl/>
        </w:rPr>
        <w:t xml:space="preserve">   </w:t>
      </w:r>
      <w:bookmarkEnd w:id="16989"/>
    </w:p>
    <w:p w:rsidR="00442C08" w:rsidRDefault="00442C08" w:rsidP="000058BC">
      <w:pPr>
        <w:rPr>
          <w:rtl/>
          <w:lang w:eastAsia="he-IL"/>
        </w:rPr>
      </w:pPr>
    </w:p>
    <w:p w:rsidR="00442C08" w:rsidRDefault="00442C08" w:rsidP="00B1521A">
      <w:pPr>
        <w:rPr>
          <w:rtl/>
          <w:lang w:eastAsia="he-IL"/>
        </w:rPr>
      </w:pPr>
      <w:bookmarkStart w:id="16990" w:name="_ETM_Q35_547615"/>
      <w:bookmarkEnd w:id="16990"/>
      <w:r>
        <w:rPr>
          <w:rFonts w:hint="cs"/>
          <w:rtl/>
          <w:lang w:eastAsia="he-IL"/>
        </w:rPr>
        <w:t>הם לא מגיבים.</w:t>
      </w:r>
    </w:p>
    <w:p w:rsidR="00442C08" w:rsidRPr="0080397F" w:rsidRDefault="00442C08" w:rsidP="00B1521A">
      <w:pPr>
        <w:rPr>
          <w:rtl/>
          <w:lang w:eastAsia="he-IL"/>
        </w:rPr>
      </w:pPr>
      <w:bookmarkStart w:id="16991" w:name="_ETM_Q35_552024"/>
      <w:bookmarkStart w:id="16992" w:name="_ETM_Q35_552087"/>
      <w:bookmarkEnd w:id="16991"/>
      <w:bookmarkEnd w:id="16992"/>
    </w:p>
    <w:p w:rsidR="00442C08" w:rsidRDefault="00442C08" w:rsidP="00B1521A">
      <w:pPr>
        <w:pStyle w:val="af6"/>
        <w:rPr>
          <w:rtl/>
        </w:rPr>
      </w:pPr>
      <w:bookmarkStart w:id="16993" w:name="ET_interruption_קר_אה_22"/>
      <w:r w:rsidRPr="00542D8A">
        <w:rPr>
          <w:rStyle w:val="TagStyle"/>
          <w:rtl/>
        </w:rPr>
        <w:t xml:space="preserve"> &lt;&lt; קריאה &gt;&gt;</w:t>
      </w:r>
      <w:r w:rsidRPr="0080397F">
        <w:rPr>
          <w:rStyle w:val="TagStyle"/>
          <w:rtl/>
        </w:rPr>
        <w:t xml:space="preserve"> </w:t>
      </w:r>
      <w:r>
        <w:rPr>
          <w:rtl/>
        </w:rPr>
        <w:t>קריאה:</w:t>
      </w:r>
      <w:r w:rsidRPr="0080397F">
        <w:rPr>
          <w:rStyle w:val="TagStyle"/>
          <w:rtl/>
        </w:rPr>
        <w:t xml:space="preserve"> </w:t>
      </w:r>
      <w:r w:rsidRPr="00542D8A">
        <w:rPr>
          <w:rStyle w:val="TagStyle"/>
          <w:rtl/>
        </w:rPr>
        <w:t>&lt;&lt; קריאה &gt;&gt;</w:t>
      </w:r>
      <w:r>
        <w:rPr>
          <w:rtl/>
        </w:rPr>
        <w:t xml:space="preserve">   </w:t>
      </w:r>
      <w:bookmarkEnd w:id="16993"/>
    </w:p>
    <w:p w:rsidR="00442C08" w:rsidRDefault="00442C08" w:rsidP="000058BC">
      <w:pPr>
        <w:rPr>
          <w:rtl/>
          <w:lang w:eastAsia="he-IL"/>
        </w:rPr>
      </w:pPr>
    </w:p>
    <w:p w:rsidR="00442C08" w:rsidRDefault="00442C08" w:rsidP="00B1521A">
      <w:pPr>
        <w:rPr>
          <w:rtl/>
          <w:lang w:eastAsia="he-IL"/>
        </w:rPr>
      </w:pPr>
      <w:bookmarkStart w:id="16994" w:name="_ETM_Q35_555698"/>
      <w:bookmarkStart w:id="16995" w:name="_ETM_Q35_550453"/>
      <w:bookmarkEnd w:id="16994"/>
      <w:bookmarkEnd w:id="16995"/>
      <w:r>
        <w:rPr>
          <w:rFonts w:hint="cs"/>
          <w:rtl/>
          <w:lang w:eastAsia="he-IL"/>
        </w:rPr>
        <w:t xml:space="preserve">הם לא </w:t>
      </w:r>
      <w:bookmarkStart w:id="16996" w:name="_ETM_Q35_552377"/>
      <w:bookmarkEnd w:id="16996"/>
      <w:r>
        <w:rPr>
          <w:rFonts w:hint="cs"/>
          <w:rtl/>
          <w:lang w:eastAsia="he-IL"/>
        </w:rPr>
        <w:t>מקשיבים.</w:t>
      </w:r>
    </w:p>
    <w:p w:rsidR="00442C08" w:rsidRDefault="00442C08" w:rsidP="00B1521A">
      <w:pPr>
        <w:rPr>
          <w:rtl/>
          <w:lang w:eastAsia="he-IL"/>
        </w:rPr>
      </w:pPr>
      <w:bookmarkStart w:id="16997" w:name="_ETM_Q35_554581"/>
      <w:bookmarkStart w:id="16998" w:name="_ETM_Q35_554640"/>
      <w:bookmarkEnd w:id="16997"/>
      <w:bookmarkEnd w:id="16998"/>
    </w:p>
    <w:p w:rsidR="00442C08" w:rsidRDefault="00442C08" w:rsidP="00B1521A">
      <w:pPr>
        <w:pStyle w:val="af6"/>
        <w:rPr>
          <w:rtl/>
        </w:rPr>
      </w:pPr>
      <w:bookmarkStart w:id="16999" w:name="ET_interruption_קר_אה_26"/>
      <w:r w:rsidRPr="00542D8A">
        <w:rPr>
          <w:rStyle w:val="TagStyle"/>
          <w:rtl/>
        </w:rPr>
        <w:t xml:space="preserve"> &lt;&lt; קריאה &gt;&gt;</w:t>
      </w:r>
      <w:r w:rsidRPr="0080397F">
        <w:rPr>
          <w:rStyle w:val="TagStyle"/>
          <w:rtl/>
        </w:rPr>
        <w:t xml:space="preserve"> </w:t>
      </w:r>
      <w:r>
        <w:rPr>
          <w:rtl/>
        </w:rPr>
        <w:t>קריאה:</w:t>
      </w:r>
      <w:r w:rsidRPr="0080397F">
        <w:rPr>
          <w:rStyle w:val="TagStyle"/>
          <w:rtl/>
        </w:rPr>
        <w:t xml:space="preserve"> </w:t>
      </w:r>
      <w:r w:rsidRPr="00542D8A">
        <w:rPr>
          <w:rStyle w:val="TagStyle"/>
          <w:rtl/>
        </w:rPr>
        <w:t>&lt;&lt; קריאה &gt;&gt;</w:t>
      </w:r>
      <w:r>
        <w:rPr>
          <w:rtl/>
        </w:rPr>
        <w:t xml:space="preserve">   </w:t>
      </w:r>
      <w:bookmarkEnd w:id="16999"/>
    </w:p>
    <w:p w:rsidR="00442C08" w:rsidRDefault="00442C08" w:rsidP="000058BC">
      <w:pPr>
        <w:rPr>
          <w:rtl/>
          <w:lang w:eastAsia="he-IL"/>
        </w:rPr>
      </w:pPr>
    </w:p>
    <w:p w:rsidR="00442C08" w:rsidRDefault="00442C08" w:rsidP="00B1521A">
      <w:pPr>
        <w:rPr>
          <w:rtl/>
          <w:lang w:eastAsia="he-IL"/>
        </w:rPr>
      </w:pPr>
      <w:bookmarkStart w:id="17000" w:name="_ETM_Q35_552090"/>
      <w:bookmarkEnd w:id="17000"/>
      <w:r>
        <w:rPr>
          <w:rFonts w:hint="cs"/>
          <w:rtl/>
          <w:lang w:eastAsia="he-IL"/>
        </w:rPr>
        <w:t>הם יודעים שאתה צודק.</w:t>
      </w:r>
      <w:bookmarkStart w:id="17001" w:name="_ETM_Q35_553859"/>
      <w:bookmarkEnd w:id="17001"/>
      <w:r>
        <w:rPr>
          <w:rFonts w:hint="cs"/>
          <w:rtl/>
          <w:lang w:eastAsia="he-IL"/>
        </w:rPr>
        <w:t xml:space="preserve"> </w:t>
      </w:r>
      <w:bookmarkStart w:id="17002" w:name="_ETM_Q35_554472"/>
      <w:bookmarkEnd w:id="17002"/>
    </w:p>
    <w:p w:rsidR="00442C08" w:rsidRDefault="00442C08" w:rsidP="00B1521A">
      <w:pPr>
        <w:rPr>
          <w:rtl/>
          <w:lang w:eastAsia="he-IL"/>
        </w:rPr>
      </w:pPr>
      <w:bookmarkStart w:id="17003" w:name="_ETM_Q35_554656"/>
      <w:bookmarkStart w:id="17004" w:name="_ETM_Q35_554716"/>
      <w:bookmarkEnd w:id="17003"/>
      <w:bookmarkEnd w:id="17004"/>
    </w:p>
    <w:p w:rsidR="00442C08" w:rsidRDefault="00442C08" w:rsidP="00B1521A">
      <w:pPr>
        <w:pStyle w:val="af7"/>
        <w:rPr>
          <w:rtl/>
        </w:rPr>
      </w:pPr>
      <w:r w:rsidRPr="00542D8A">
        <w:rPr>
          <w:rStyle w:val="TagStyle"/>
          <w:rtl/>
        </w:rPr>
        <w:t xml:space="preserve"> &lt;&lt; יור &gt;&gt;</w:t>
      </w:r>
      <w:r w:rsidRPr="0080397F">
        <w:rPr>
          <w:rStyle w:val="TagStyle"/>
          <w:rtl/>
        </w:rPr>
        <w:t xml:space="preserve"> </w:t>
      </w:r>
      <w:r>
        <w:rPr>
          <w:rtl/>
        </w:rPr>
        <w:t>היו"ר ישראל אייכלר:</w:t>
      </w:r>
      <w:r w:rsidRPr="0080397F">
        <w:rPr>
          <w:rStyle w:val="TagStyle"/>
          <w:rtl/>
        </w:rPr>
        <w:t xml:space="preserve"> </w:t>
      </w:r>
      <w:r w:rsidRPr="00542D8A">
        <w:rPr>
          <w:rStyle w:val="TagStyle"/>
          <w:rtl/>
        </w:rPr>
        <w:t>&lt;&lt; יור &gt;&gt;</w:t>
      </w:r>
      <w:r>
        <w:rPr>
          <w:rtl/>
        </w:rPr>
        <w:t xml:space="preserve">   </w:t>
      </w:r>
    </w:p>
    <w:p w:rsidR="00442C08" w:rsidRDefault="00442C08" w:rsidP="000058BC">
      <w:pPr>
        <w:rPr>
          <w:rtl/>
          <w:lang w:eastAsia="he-IL"/>
        </w:rPr>
      </w:pPr>
    </w:p>
    <w:p w:rsidR="003767D4" w:rsidRDefault="00442C08" w:rsidP="003767D4">
      <w:pPr>
        <w:rPr>
          <w:rtl/>
          <w:lang w:eastAsia="he-IL"/>
        </w:rPr>
      </w:pPr>
      <w:bookmarkStart w:id="17005" w:name="_ETM_Q35_555353"/>
      <w:bookmarkEnd w:id="17005"/>
      <w:r>
        <w:rPr>
          <w:rFonts w:hint="cs"/>
          <w:rtl/>
          <w:lang w:eastAsia="he-IL"/>
        </w:rPr>
        <w:t xml:space="preserve">חבר הכנסת עבאס, </w:t>
      </w:r>
      <w:bookmarkStart w:id="17006" w:name="_ETM_Q35_558638"/>
      <w:bookmarkEnd w:id="17006"/>
      <w:r>
        <w:rPr>
          <w:rFonts w:hint="cs"/>
          <w:rtl/>
          <w:lang w:eastAsia="he-IL"/>
        </w:rPr>
        <w:t>תודה רבה. שוכרן.</w:t>
      </w:r>
      <w:r w:rsidR="003767D4">
        <w:rPr>
          <w:rFonts w:hint="cs"/>
          <w:rtl/>
          <w:lang w:eastAsia="he-IL"/>
        </w:rPr>
        <w:t xml:space="preserve"> חבר הכנסת גדעון סער, בבקשה, שלוש דקות.</w:t>
      </w:r>
    </w:p>
    <w:p w:rsidR="00442C08" w:rsidRDefault="00442C08" w:rsidP="00B1521A">
      <w:pPr>
        <w:rPr>
          <w:rtl/>
          <w:lang w:eastAsia="he-IL"/>
        </w:rPr>
      </w:pPr>
      <w:bookmarkStart w:id="17007" w:name="_ETM_Q35_557993"/>
      <w:bookmarkStart w:id="17008" w:name="_ETM_Q35_553794"/>
      <w:bookmarkStart w:id="17009" w:name="_ETM_Q35_550583"/>
      <w:bookmarkStart w:id="17010" w:name="_ETM_Q35_559357"/>
      <w:bookmarkEnd w:id="17007"/>
      <w:bookmarkEnd w:id="17008"/>
      <w:bookmarkEnd w:id="17009"/>
      <w:bookmarkEnd w:id="17010"/>
    </w:p>
    <w:p w:rsidR="00442C08" w:rsidRDefault="00442C08" w:rsidP="00B1521A">
      <w:pPr>
        <w:pStyle w:val="af6"/>
        <w:rPr>
          <w:rtl/>
        </w:rPr>
      </w:pPr>
      <w:bookmarkStart w:id="17011" w:name="ET_interruption_5109_28"/>
      <w:r w:rsidRPr="00542D8A">
        <w:rPr>
          <w:rStyle w:val="TagStyle"/>
          <w:rtl/>
        </w:rPr>
        <w:t xml:space="preserve"> &lt;&lt; קריאה &gt;&gt;</w:t>
      </w:r>
      <w:r w:rsidRPr="0080397F">
        <w:rPr>
          <w:rStyle w:val="TagStyle"/>
          <w:rtl/>
        </w:rPr>
        <w:t xml:space="preserve"> </w:t>
      </w:r>
      <w:r>
        <w:rPr>
          <w:rtl/>
        </w:rPr>
        <w:t>אלעזר שטרן (יש עתיד):</w:t>
      </w:r>
      <w:r w:rsidRPr="0080397F">
        <w:rPr>
          <w:rStyle w:val="TagStyle"/>
          <w:rtl/>
        </w:rPr>
        <w:t xml:space="preserve"> </w:t>
      </w:r>
      <w:r w:rsidRPr="00542D8A">
        <w:rPr>
          <w:rStyle w:val="TagStyle"/>
          <w:rtl/>
        </w:rPr>
        <w:t>&lt;&lt; קריאה &gt;&gt;</w:t>
      </w:r>
      <w:r>
        <w:rPr>
          <w:rtl/>
        </w:rPr>
        <w:t xml:space="preserve">   </w:t>
      </w:r>
      <w:bookmarkEnd w:id="17011"/>
    </w:p>
    <w:p w:rsidR="00442C08" w:rsidRDefault="00442C08" w:rsidP="000058BC">
      <w:pPr>
        <w:rPr>
          <w:rtl/>
          <w:lang w:eastAsia="he-IL"/>
        </w:rPr>
      </w:pPr>
    </w:p>
    <w:p w:rsidR="00442C08" w:rsidRDefault="00442C08" w:rsidP="00B1521A">
      <w:pPr>
        <w:rPr>
          <w:rtl/>
          <w:lang w:eastAsia="he-IL"/>
        </w:rPr>
      </w:pPr>
      <w:bookmarkStart w:id="17012" w:name="_ETM_Q35_565002"/>
      <w:bookmarkStart w:id="17013" w:name="_ETM_Q35_565251"/>
      <w:bookmarkStart w:id="17014" w:name="_ETM_Q35_565318"/>
      <w:bookmarkEnd w:id="17012"/>
      <w:bookmarkEnd w:id="17013"/>
      <w:bookmarkEnd w:id="17014"/>
      <w:r>
        <w:rPr>
          <w:rFonts w:hint="cs"/>
          <w:rtl/>
          <w:lang w:eastAsia="he-IL"/>
        </w:rPr>
        <w:t>הם יחליט</w:t>
      </w:r>
      <w:r w:rsidR="001138F8">
        <w:rPr>
          <w:rFonts w:hint="cs"/>
          <w:rtl/>
          <w:lang w:eastAsia="he-IL"/>
        </w:rPr>
        <w:t>ו</w:t>
      </w:r>
      <w:r>
        <w:rPr>
          <w:rFonts w:hint="cs"/>
          <w:rtl/>
          <w:lang w:eastAsia="he-IL"/>
        </w:rPr>
        <w:t xml:space="preserve"> שאין אלימות. </w:t>
      </w:r>
    </w:p>
    <w:p w:rsidR="00442C08" w:rsidRDefault="00442C08" w:rsidP="00B1521A">
      <w:pPr>
        <w:rPr>
          <w:rtl/>
          <w:lang w:eastAsia="he-IL"/>
        </w:rPr>
      </w:pPr>
      <w:bookmarkStart w:id="17015" w:name="_ETM_Q35_565793"/>
      <w:bookmarkStart w:id="17016" w:name="_ETM_Q35_565865"/>
      <w:bookmarkStart w:id="17017" w:name="_ETM_Q35_560947"/>
      <w:bookmarkStart w:id="17018" w:name="_ETM_Q35_564153"/>
      <w:bookmarkEnd w:id="17015"/>
      <w:bookmarkEnd w:id="17016"/>
      <w:bookmarkEnd w:id="17017"/>
      <w:bookmarkEnd w:id="17018"/>
    </w:p>
    <w:p w:rsidR="00442C08" w:rsidRDefault="00442C08" w:rsidP="00B1521A">
      <w:pPr>
        <w:pStyle w:val="a4"/>
        <w:rPr>
          <w:rtl/>
        </w:rPr>
      </w:pPr>
      <w:bookmarkStart w:id="17019" w:name="_ETM_Q35_574579"/>
      <w:bookmarkStart w:id="17020" w:name="_ETM_Q35_574676"/>
      <w:bookmarkStart w:id="17021" w:name="_ETM_Q35_576004"/>
      <w:bookmarkStart w:id="17022" w:name="ET_speaker_4672_30"/>
      <w:bookmarkEnd w:id="17019"/>
      <w:bookmarkEnd w:id="17020"/>
      <w:bookmarkEnd w:id="17021"/>
      <w:r w:rsidRPr="00542D8A">
        <w:rPr>
          <w:rStyle w:val="TagStyle"/>
          <w:rtl/>
        </w:rPr>
        <w:t xml:space="preserve"> &lt;&lt; דובר &gt;&gt;</w:t>
      </w:r>
      <w:r w:rsidRPr="00E66050">
        <w:rPr>
          <w:rStyle w:val="TagStyle"/>
          <w:rtl/>
        </w:rPr>
        <w:t xml:space="preserve"> </w:t>
      </w:r>
      <w:bookmarkStart w:id="17023" w:name="_Toc129812135"/>
      <w:bookmarkStart w:id="17024" w:name="_Toc129813784"/>
      <w:r>
        <w:rPr>
          <w:rtl/>
        </w:rPr>
        <w:t>גדעון סער (המחנה הממלכתי):</w:t>
      </w:r>
      <w:bookmarkEnd w:id="17023"/>
      <w:bookmarkEnd w:id="17024"/>
      <w:r w:rsidRPr="00E66050">
        <w:rPr>
          <w:rStyle w:val="TagStyle"/>
          <w:rtl/>
        </w:rPr>
        <w:t xml:space="preserve"> </w:t>
      </w:r>
      <w:r w:rsidRPr="00542D8A">
        <w:rPr>
          <w:rStyle w:val="TagStyle"/>
          <w:rtl/>
        </w:rPr>
        <w:t>&lt;&lt; דובר &gt;&gt;</w:t>
      </w:r>
      <w:r>
        <w:rPr>
          <w:rtl/>
        </w:rPr>
        <w:t xml:space="preserve">   </w:t>
      </w:r>
      <w:bookmarkEnd w:id="17022"/>
    </w:p>
    <w:p w:rsidR="00442C08" w:rsidRDefault="00442C08" w:rsidP="000058BC">
      <w:pPr>
        <w:rPr>
          <w:rtl/>
          <w:lang w:eastAsia="he-IL"/>
        </w:rPr>
      </w:pPr>
    </w:p>
    <w:p w:rsidR="00442C08" w:rsidRDefault="00442C08" w:rsidP="000058BC">
      <w:pPr>
        <w:rPr>
          <w:rtl/>
        </w:rPr>
      </w:pPr>
      <w:r>
        <w:rPr>
          <w:rFonts w:hint="cs"/>
          <w:rtl/>
          <w:lang w:eastAsia="he-IL"/>
        </w:rPr>
        <w:t>אדוני היושב-ראש, כנסת נכבדה</w:t>
      </w:r>
      <w:bookmarkStart w:id="17025" w:name="_ETM_Q35_586751"/>
      <w:bookmarkEnd w:id="17025"/>
      <w:r>
        <w:rPr>
          <w:rFonts w:hint="cs"/>
          <w:rtl/>
          <w:lang w:eastAsia="he-IL"/>
        </w:rPr>
        <w:t xml:space="preserve">, </w:t>
      </w:r>
      <w:bookmarkStart w:id="17026" w:name="_ETM_Q35_576634"/>
      <w:bookmarkStart w:id="17027" w:name="_ETM_Q35_576684"/>
      <w:bookmarkStart w:id="17028" w:name="_ETM_Q35_549065"/>
      <w:bookmarkStart w:id="17029" w:name="_ETM_Q35_549219"/>
      <w:bookmarkStart w:id="17030" w:name="_ETM_Q35_549272"/>
      <w:bookmarkStart w:id="17031" w:name="_ETM_Q35_592390"/>
      <w:bookmarkStart w:id="17032" w:name="_ETM_Q35_592481"/>
      <w:bookmarkEnd w:id="17026"/>
      <w:bookmarkEnd w:id="17027"/>
      <w:bookmarkEnd w:id="17028"/>
      <w:bookmarkEnd w:id="17029"/>
      <w:bookmarkEnd w:id="17030"/>
      <w:bookmarkEnd w:id="17031"/>
      <w:bookmarkEnd w:id="17032"/>
      <w:r>
        <w:rPr>
          <w:rtl/>
        </w:rPr>
        <w:t xml:space="preserve">עליתי </w:t>
      </w:r>
      <w:bookmarkStart w:id="17033" w:name="_ETM_Q35_592750"/>
      <w:bookmarkEnd w:id="17033"/>
      <w:r>
        <w:rPr>
          <w:rtl/>
        </w:rPr>
        <w:t xml:space="preserve">רק </w:t>
      </w:r>
      <w:bookmarkStart w:id="17034" w:name="_ETM_Q35_594080"/>
      <w:bookmarkEnd w:id="17034"/>
      <w:r>
        <w:rPr>
          <w:rtl/>
        </w:rPr>
        <w:t xml:space="preserve">להשיב </w:t>
      </w:r>
      <w:bookmarkStart w:id="17035" w:name="_ETM_Q35_594830"/>
      <w:bookmarkEnd w:id="17035"/>
      <w:r>
        <w:rPr>
          <w:rFonts w:hint="cs"/>
          <w:rtl/>
        </w:rPr>
        <w:t>ע</w:t>
      </w:r>
      <w:r>
        <w:rPr>
          <w:rtl/>
        </w:rPr>
        <w:t>ל</w:t>
      </w:r>
      <w:r>
        <w:rPr>
          <w:rFonts w:hint="cs"/>
          <w:rtl/>
        </w:rPr>
        <w:t xml:space="preserve"> </w:t>
      </w:r>
      <w:r>
        <w:rPr>
          <w:rtl/>
        </w:rPr>
        <w:t xml:space="preserve">דבר </w:t>
      </w:r>
      <w:bookmarkStart w:id="17036" w:name="_ETM_Q35_595400"/>
      <w:bookmarkEnd w:id="17036"/>
      <w:r>
        <w:rPr>
          <w:rtl/>
        </w:rPr>
        <w:t xml:space="preserve">שאמר </w:t>
      </w:r>
      <w:bookmarkStart w:id="17037" w:name="_ETM_Q35_597920"/>
      <w:bookmarkEnd w:id="17037"/>
      <w:r>
        <w:rPr>
          <w:rtl/>
        </w:rPr>
        <w:t xml:space="preserve">השר </w:t>
      </w:r>
      <w:bookmarkStart w:id="17038" w:name="_ETM_Q35_598390"/>
      <w:bookmarkEnd w:id="17038"/>
      <w:r>
        <w:rPr>
          <w:rFonts w:hint="cs"/>
          <w:rtl/>
        </w:rPr>
        <w:t>ק</w:t>
      </w:r>
      <w:r>
        <w:rPr>
          <w:rtl/>
        </w:rPr>
        <w:t>יש</w:t>
      </w:r>
      <w:r>
        <w:rPr>
          <w:rFonts w:hint="cs"/>
          <w:rtl/>
        </w:rPr>
        <w:t xml:space="preserve"> </w:t>
      </w:r>
      <w:r w:rsidR="000058BC">
        <w:rPr>
          <w:rFonts w:hint="cs"/>
          <w:rtl/>
        </w:rPr>
        <w:t>– – –</w:t>
      </w:r>
    </w:p>
    <w:p w:rsidR="00442C08" w:rsidRDefault="00442C08" w:rsidP="00B1521A">
      <w:pPr>
        <w:rPr>
          <w:rtl/>
        </w:rPr>
      </w:pPr>
    </w:p>
    <w:p w:rsidR="00442C08" w:rsidRDefault="00442C08" w:rsidP="00B1521A">
      <w:pPr>
        <w:pStyle w:val="af7"/>
        <w:rPr>
          <w:rtl/>
        </w:rPr>
      </w:pPr>
      <w:bookmarkStart w:id="17039" w:name="ET_yor_6129_31"/>
      <w:r w:rsidRPr="00542D8A">
        <w:rPr>
          <w:rStyle w:val="TagStyle"/>
          <w:rtl/>
        </w:rPr>
        <w:t xml:space="preserve"> &lt;&lt; יור &gt;&gt;</w:t>
      </w:r>
      <w:r w:rsidRPr="00930AA9">
        <w:rPr>
          <w:rStyle w:val="TagStyle"/>
          <w:rtl/>
        </w:rPr>
        <w:t xml:space="preserve"> </w:t>
      </w:r>
      <w:r>
        <w:rPr>
          <w:rtl/>
        </w:rPr>
        <w:t>היו"ר ישראל אייכלר:</w:t>
      </w:r>
      <w:r w:rsidRPr="00930AA9">
        <w:rPr>
          <w:rStyle w:val="TagStyle"/>
          <w:rtl/>
        </w:rPr>
        <w:t xml:space="preserve"> </w:t>
      </w:r>
      <w:r w:rsidRPr="00542D8A">
        <w:rPr>
          <w:rStyle w:val="TagStyle"/>
          <w:rtl/>
        </w:rPr>
        <w:t>&lt;&lt; יור &gt;&gt;</w:t>
      </w:r>
      <w:r>
        <w:rPr>
          <w:rtl/>
        </w:rPr>
        <w:t xml:space="preserve">   </w:t>
      </w:r>
      <w:bookmarkEnd w:id="17039"/>
    </w:p>
    <w:p w:rsidR="00442C08" w:rsidRDefault="00442C08" w:rsidP="000058BC">
      <w:pPr>
        <w:rPr>
          <w:rtl/>
          <w:lang w:eastAsia="he-IL"/>
        </w:rPr>
      </w:pPr>
    </w:p>
    <w:p w:rsidR="00442C08" w:rsidRDefault="00442C08" w:rsidP="00B1521A">
      <w:pPr>
        <w:rPr>
          <w:rtl/>
        </w:rPr>
      </w:pPr>
      <w:bookmarkStart w:id="17040" w:name="_ETM_Q35_596155"/>
      <w:bookmarkStart w:id="17041" w:name="_ETM_Q35_598960"/>
      <w:bookmarkEnd w:id="17040"/>
      <w:bookmarkEnd w:id="17041"/>
      <w:r>
        <w:rPr>
          <w:rtl/>
        </w:rPr>
        <w:t xml:space="preserve">חברי </w:t>
      </w:r>
      <w:bookmarkStart w:id="17042" w:name="_ETM_Q35_599320"/>
      <w:bookmarkEnd w:id="17042"/>
      <w:r>
        <w:rPr>
          <w:rtl/>
        </w:rPr>
        <w:t>האופוזיציה</w:t>
      </w:r>
      <w:r>
        <w:rPr>
          <w:rFonts w:hint="cs"/>
          <w:rtl/>
        </w:rPr>
        <w:t>,</w:t>
      </w:r>
      <w:r>
        <w:rPr>
          <w:rtl/>
        </w:rPr>
        <w:t xml:space="preserve"> </w:t>
      </w:r>
      <w:bookmarkStart w:id="17043" w:name="_ETM_Q35_600010"/>
      <w:bookmarkEnd w:id="17043"/>
      <w:r>
        <w:rPr>
          <w:rtl/>
        </w:rPr>
        <w:t xml:space="preserve">אתם </w:t>
      </w:r>
      <w:bookmarkStart w:id="17044" w:name="_ETM_Q35_600190"/>
      <w:bookmarkEnd w:id="17044"/>
      <w:r>
        <w:rPr>
          <w:rtl/>
        </w:rPr>
        <w:t xml:space="preserve">מפריעים </w:t>
      </w:r>
      <w:bookmarkStart w:id="17045" w:name="_ETM_Q35_600729"/>
      <w:bookmarkEnd w:id="17045"/>
      <w:r>
        <w:rPr>
          <w:rtl/>
        </w:rPr>
        <w:t xml:space="preserve">לחבר </w:t>
      </w:r>
      <w:bookmarkStart w:id="17046" w:name="_ETM_Q35_601120"/>
      <w:bookmarkEnd w:id="17046"/>
      <w:r>
        <w:rPr>
          <w:rtl/>
        </w:rPr>
        <w:t xml:space="preserve">הכנסת </w:t>
      </w:r>
      <w:bookmarkStart w:id="17047" w:name="_ETM_Q35_601479"/>
      <w:bookmarkEnd w:id="17047"/>
      <w:r>
        <w:rPr>
          <w:rtl/>
        </w:rPr>
        <w:t xml:space="preserve">גדעון </w:t>
      </w:r>
      <w:bookmarkStart w:id="17048" w:name="_ETM_Q35_601779"/>
      <w:bookmarkEnd w:id="17048"/>
      <w:r>
        <w:rPr>
          <w:rtl/>
        </w:rPr>
        <w:t>סער</w:t>
      </w:r>
      <w:r>
        <w:rPr>
          <w:rFonts w:hint="cs"/>
          <w:rtl/>
        </w:rPr>
        <w:t>.</w:t>
      </w:r>
      <w:bookmarkStart w:id="17049" w:name="_ETM_Q35_599007"/>
      <w:bookmarkStart w:id="17050" w:name="_ETM_Q35_605390"/>
      <w:bookmarkEnd w:id="17049"/>
      <w:bookmarkEnd w:id="17050"/>
    </w:p>
    <w:p w:rsidR="00442C08" w:rsidRDefault="00442C08" w:rsidP="00B1521A">
      <w:pPr>
        <w:rPr>
          <w:rtl/>
        </w:rPr>
      </w:pPr>
    </w:p>
    <w:p w:rsidR="00442C08" w:rsidRDefault="00442C08" w:rsidP="00B1521A">
      <w:pPr>
        <w:pStyle w:val="af6"/>
        <w:rPr>
          <w:rtl/>
        </w:rPr>
      </w:pPr>
      <w:bookmarkStart w:id="17051" w:name="ET_interruption_6151_32"/>
      <w:r w:rsidRPr="00542D8A">
        <w:rPr>
          <w:rStyle w:val="TagStyle"/>
          <w:rtl/>
        </w:rPr>
        <w:t xml:space="preserve"> &lt;&lt; קריאה &gt;&gt;</w:t>
      </w:r>
      <w:r w:rsidRPr="00930AA9">
        <w:rPr>
          <w:rStyle w:val="TagStyle"/>
          <w:rtl/>
        </w:rPr>
        <w:t xml:space="preserve"> </w:t>
      </w:r>
      <w:r>
        <w:rPr>
          <w:rtl/>
        </w:rPr>
        <w:t>רון כץ (יש עתיד):</w:t>
      </w:r>
      <w:r w:rsidRPr="00930AA9">
        <w:rPr>
          <w:rStyle w:val="TagStyle"/>
          <w:rtl/>
        </w:rPr>
        <w:t xml:space="preserve"> </w:t>
      </w:r>
      <w:r w:rsidRPr="00542D8A">
        <w:rPr>
          <w:rStyle w:val="TagStyle"/>
          <w:rtl/>
        </w:rPr>
        <w:t>&lt;&lt; קריאה &gt;&gt;</w:t>
      </w:r>
      <w:r>
        <w:rPr>
          <w:rtl/>
        </w:rPr>
        <w:t xml:space="preserve">   </w:t>
      </w:r>
      <w:bookmarkEnd w:id="17051"/>
    </w:p>
    <w:p w:rsidR="00442C08" w:rsidRDefault="00442C08" w:rsidP="000058BC">
      <w:pPr>
        <w:rPr>
          <w:rtl/>
          <w:lang w:eastAsia="he-IL"/>
        </w:rPr>
      </w:pPr>
    </w:p>
    <w:p w:rsidR="00442C08" w:rsidRDefault="00442C08" w:rsidP="00B1521A">
      <w:pPr>
        <w:rPr>
          <w:rtl/>
          <w:lang w:eastAsia="he-IL"/>
        </w:rPr>
      </w:pPr>
      <w:bookmarkStart w:id="17052" w:name="_ETM_Q35_599527"/>
      <w:bookmarkEnd w:id="17052"/>
      <w:r>
        <w:rPr>
          <w:rFonts w:hint="cs"/>
          <w:rtl/>
          <w:lang w:eastAsia="he-IL"/>
        </w:rPr>
        <w:t xml:space="preserve">נכנס אדון פיתות </w:t>
      </w:r>
      <w:proofErr w:type="spellStart"/>
      <w:r>
        <w:rPr>
          <w:rFonts w:hint="cs"/>
          <w:rtl/>
          <w:lang w:eastAsia="he-IL"/>
        </w:rPr>
        <w:t>וטיקטוק</w:t>
      </w:r>
      <w:proofErr w:type="spellEnd"/>
      <w:r>
        <w:rPr>
          <w:rFonts w:hint="cs"/>
          <w:rtl/>
          <w:lang w:eastAsia="he-IL"/>
        </w:rPr>
        <w:t>, אנחנו אומרים שלום.</w:t>
      </w:r>
      <w:bookmarkStart w:id="17053" w:name="_ETM_Q35_599407"/>
      <w:bookmarkStart w:id="17054" w:name="_ETM_Q35_602775"/>
      <w:bookmarkEnd w:id="17053"/>
      <w:bookmarkEnd w:id="17054"/>
    </w:p>
    <w:p w:rsidR="00442C08" w:rsidRDefault="00442C08" w:rsidP="00B1521A">
      <w:pPr>
        <w:rPr>
          <w:rtl/>
          <w:lang w:eastAsia="he-IL"/>
        </w:rPr>
      </w:pPr>
    </w:p>
    <w:p w:rsidR="00442C08" w:rsidRDefault="00442C08" w:rsidP="00B1521A">
      <w:pPr>
        <w:pStyle w:val="af6"/>
        <w:rPr>
          <w:rtl/>
        </w:rPr>
      </w:pPr>
      <w:bookmarkStart w:id="17055" w:name="ET_interruption_6255_34"/>
      <w:r w:rsidRPr="00542D8A">
        <w:rPr>
          <w:rStyle w:val="TagStyle"/>
          <w:rtl/>
        </w:rPr>
        <w:t xml:space="preserve"> &lt;&lt; קריאה &gt;&gt;</w:t>
      </w:r>
      <w:r w:rsidRPr="00930AA9">
        <w:rPr>
          <w:rStyle w:val="TagStyle"/>
          <w:rtl/>
        </w:rPr>
        <w:t xml:space="preserve"> </w:t>
      </w:r>
      <w:r>
        <w:rPr>
          <w:rtl/>
        </w:rPr>
        <w:t>סימון דוידסון (יש עתיד):</w:t>
      </w:r>
      <w:r w:rsidRPr="00930AA9">
        <w:rPr>
          <w:rStyle w:val="TagStyle"/>
          <w:rtl/>
        </w:rPr>
        <w:t xml:space="preserve"> </w:t>
      </w:r>
      <w:r w:rsidRPr="00542D8A">
        <w:rPr>
          <w:rStyle w:val="TagStyle"/>
          <w:rtl/>
        </w:rPr>
        <w:t>&lt;&lt; קריאה &gt;&gt;</w:t>
      </w:r>
      <w:r>
        <w:rPr>
          <w:rtl/>
        </w:rPr>
        <w:t xml:space="preserve">   </w:t>
      </w:r>
      <w:bookmarkEnd w:id="17055"/>
    </w:p>
    <w:p w:rsidR="00442C08" w:rsidRDefault="00442C08" w:rsidP="000058BC">
      <w:pPr>
        <w:rPr>
          <w:rtl/>
          <w:lang w:eastAsia="he-IL"/>
        </w:rPr>
      </w:pPr>
    </w:p>
    <w:p w:rsidR="00442C08" w:rsidRDefault="00442C08" w:rsidP="000058BC">
      <w:pPr>
        <w:rPr>
          <w:rtl/>
          <w:lang w:eastAsia="he-IL"/>
        </w:rPr>
      </w:pPr>
      <w:bookmarkStart w:id="17056" w:name="_ETM_Q35_606285"/>
      <w:bookmarkEnd w:id="17056"/>
      <w:r>
        <w:rPr>
          <w:rFonts w:hint="cs"/>
          <w:rtl/>
          <w:lang w:eastAsia="he-IL"/>
        </w:rPr>
        <w:t xml:space="preserve">במקום שהוא ישמע </w:t>
      </w:r>
      <w:bookmarkStart w:id="17057" w:name="_ETM_Q35_605492"/>
      <w:bookmarkEnd w:id="17057"/>
      <w:r>
        <w:rPr>
          <w:rFonts w:hint="cs"/>
          <w:rtl/>
          <w:lang w:eastAsia="he-IL"/>
        </w:rPr>
        <w:t xml:space="preserve">מה </w:t>
      </w:r>
      <w:proofErr w:type="spellStart"/>
      <w:r>
        <w:rPr>
          <w:rFonts w:hint="cs"/>
          <w:rtl/>
          <w:lang w:eastAsia="he-IL"/>
        </w:rPr>
        <w:t>שמנסור</w:t>
      </w:r>
      <w:proofErr w:type="spellEnd"/>
      <w:r>
        <w:rPr>
          <w:rFonts w:hint="cs"/>
          <w:rtl/>
          <w:lang w:eastAsia="he-IL"/>
        </w:rPr>
        <w:t xml:space="preserve"> אמר</w:t>
      </w:r>
      <w:bookmarkStart w:id="17058" w:name="_ETM_Q35_602989"/>
      <w:bookmarkEnd w:id="17058"/>
      <w:r>
        <w:rPr>
          <w:rFonts w:hint="cs"/>
          <w:rtl/>
          <w:lang w:eastAsia="he-IL"/>
        </w:rPr>
        <w:t xml:space="preserve"> </w:t>
      </w:r>
      <w:r w:rsidR="000058BC">
        <w:rPr>
          <w:rFonts w:hint="cs"/>
          <w:rtl/>
          <w:lang w:eastAsia="he-IL"/>
        </w:rPr>
        <w:t>– – –</w:t>
      </w:r>
      <w:bookmarkStart w:id="17059" w:name="_ETM_Q35_604582"/>
      <w:bookmarkEnd w:id="17059"/>
    </w:p>
    <w:p w:rsidR="00442C08" w:rsidRDefault="00442C08" w:rsidP="00B1521A">
      <w:pPr>
        <w:rPr>
          <w:rtl/>
          <w:lang w:eastAsia="he-IL"/>
        </w:rPr>
      </w:pPr>
      <w:bookmarkStart w:id="17060" w:name="_ETM_Q35_604807"/>
      <w:bookmarkStart w:id="17061" w:name="_ETM_Q35_604877"/>
      <w:bookmarkEnd w:id="17060"/>
      <w:bookmarkEnd w:id="17061"/>
    </w:p>
    <w:p w:rsidR="00442C08" w:rsidRDefault="00442C08" w:rsidP="00B1521A">
      <w:pPr>
        <w:pStyle w:val="af7"/>
        <w:rPr>
          <w:rtl/>
        </w:rPr>
      </w:pPr>
      <w:bookmarkStart w:id="17062" w:name="ET_yor_6129_33"/>
      <w:r w:rsidRPr="00542D8A">
        <w:rPr>
          <w:rStyle w:val="TagStyle"/>
          <w:rtl/>
        </w:rPr>
        <w:t xml:space="preserve"> &lt;&lt; יור &gt;&gt;</w:t>
      </w:r>
      <w:r w:rsidRPr="00930AA9">
        <w:rPr>
          <w:rStyle w:val="TagStyle"/>
          <w:rtl/>
        </w:rPr>
        <w:t xml:space="preserve"> </w:t>
      </w:r>
      <w:r>
        <w:rPr>
          <w:rtl/>
        </w:rPr>
        <w:t>היו"ר ישראל אייכלר:</w:t>
      </w:r>
      <w:r w:rsidRPr="00930AA9">
        <w:rPr>
          <w:rStyle w:val="TagStyle"/>
          <w:rtl/>
        </w:rPr>
        <w:t xml:space="preserve"> </w:t>
      </w:r>
      <w:r w:rsidRPr="00542D8A">
        <w:rPr>
          <w:rStyle w:val="TagStyle"/>
          <w:rtl/>
        </w:rPr>
        <w:t>&lt;&lt; יור &gt;&gt;</w:t>
      </w:r>
      <w:r>
        <w:rPr>
          <w:rtl/>
        </w:rPr>
        <w:t xml:space="preserve">   </w:t>
      </w:r>
      <w:bookmarkEnd w:id="17062"/>
    </w:p>
    <w:p w:rsidR="00442C08" w:rsidRDefault="00442C08" w:rsidP="000058BC">
      <w:pPr>
        <w:rPr>
          <w:rtl/>
          <w:lang w:eastAsia="he-IL"/>
        </w:rPr>
      </w:pPr>
    </w:p>
    <w:p w:rsidR="00442C08" w:rsidRDefault="00442C08" w:rsidP="00B1521A">
      <w:pPr>
        <w:rPr>
          <w:rtl/>
          <w:lang w:eastAsia="he-IL"/>
        </w:rPr>
      </w:pPr>
      <w:bookmarkStart w:id="17063" w:name="_ETM_Q35_605583"/>
      <w:bookmarkStart w:id="17064" w:name="_ETM_Q35_604083"/>
      <w:bookmarkStart w:id="17065" w:name="_ETM_Q35_604909"/>
      <w:bookmarkStart w:id="17066" w:name="_ETM_Q35_605041"/>
      <w:bookmarkStart w:id="17067" w:name="_ETM_Q35_604661"/>
      <w:bookmarkEnd w:id="17063"/>
      <w:bookmarkEnd w:id="17064"/>
      <w:bookmarkEnd w:id="17065"/>
      <w:bookmarkEnd w:id="17066"/>
      <w:bookmarkEnd w:id="17067"/>
      <w:r>
        <w:rPr>
          <w:rFonts w:hint="cs"/>
          <w:rtl/>
          <w:lang w:eastAsia="he-IL"/>
        </w:rPr>
        <w:t>חבר הכנסת דוידסון, אתה מפריע לגדעון סער.</w:t>
      </w:r>
    </w:p>
    <w:p w:rsidR="00442C08" w:rsidRDefault="00442C08" w:rsidP="00B1521A">
      <w:pPr>
        <w:rPr>
          <w:rtl/>
          <w:lang w:eastAsia="he-IL"/>
        </w:rPr>
      </w:pPr>
      <w:bookmarkStart w:id="17068" w:name="_ETM_Q35_607865"/>
      <w:bookmarkEnd w:id="17068"/>
    </w:p>
    <w:p w:rsidR="00442C08" w:rsidRDefault="00442C08" w:rsidP="00B1521A">
      <w:pPr>
        <w:pStyle w:val="af6"/>
        <w:rPr>
          <w:rtl/>
        </w:rPr>
      </w:pPr>
      <w:bookmarkStart w:id="17069" w:name="ET_interruption_6255_35"/>
      <w:r w:rsidRPr="00542D8A">
        <w:rPr>
          <w:rStyle w:val="TagStyle"/>
          <w:rtl/>
        </w:rPr>
        <w:t xml:space="preserve"> &lt;&lt; קריאה &gt;&gt;</w:t>
      </w:r>
      <w:r w:rsidRPr="00930AA9">
        <w:rPr>
          <w:rStyle w:val="TagStyle"/>
          <w:rtl/>
        </w:rPr>
        <w:t xml:space="preserve"> </w:t>
      </w:r>
      <w:r>
        <w:rPr>
          <w:rtl/>
        </w:rPr>
        <w:t>סימון דוידסון (יש עתיד):</w:t>
      </w:r>
      <w:r w:rsidRPr="00930AA9">
        <w:rPr>
          <w:rStyle w:val="TagStyle"/>
          <w:rtl/>
        </w:rPr>
        <w:t xml:space="preserve"> </w:t>
      </w:r>
      <w:r w:rsidRPr="00542D8A">
        <w:rPr>
          <w:rStyle w:val="TagStyle"/>
          <w:rtl/>
        </w:rPr>
        <w:t>&lt;&lt; קריאה &gt;&gt;</w:t>
      </w:r>
      <w:r>
        <w:rPr>
          <w:rtl/>
        </w:rPr>
        <w:t xml:space="preserve">   </w:t>
      </w:r>
      <w:bookmarkEnd w:id="17069"/>
    </w:p>
    <w:p w:rsidR="00442C08" w:rsidRDefault="00442C08" w:rsidP="000058BC">
      <w:pPr>
        <w:rPr>
          <w:rtl/>
          <w:lang w:eastAsia="he-IL"/>
        </w:rPr>
      </w:pPr>
    </w:p>
    <w:p w:rsidR="00442C08" w:rsidRDefault="00442C08" w:rsidP="000058BC">
      <w:pPr>
        <w:rPr>
          <w:rtl/>
          <w:lang w:eastAsia="he-IL"/>
        </w:rPr>
      </w:pPr>
      <w:bookmarkStart w:id="17070" w:name="_ETM_Q35_610854"/>
      <w:bookmarkEnd w:id="17070"/>
      <w:r>
        <w:rPr>
          <w:rFonts w:hint="cs"/>
          <w:rtl/>
          <w:lang w:eastAsia="he-IL"/>
        </w:rPr>
        <w:t xml:space="preserve">הוא מפריע </w:t>
      </w:r>
      <w:bookmarkStart w:id="17071" w:name="_ETM_Q35_610112"/>
      <w:bookmarkEnd w:id="17071"/>
      <w:r>
        <w:rPr>
          <w:rFonts w:hint="cs"/>
          <w:rtl/>
          <w:lang w:eastAsia="he-IL"/>
        </w:rPr>
        <w:t xml:space="preserve">למדינה, זה יותר </w:t>
      </w:r>
      <w:bookmarkStart w:id="17072" w:name="_ETM_Q35_608724"/>
      <w:bookmarkStart w:id="17073" w:name="_ETM_Q35_604702"/>
      <w:bookmarkStart w:id="17074" w:name="_ETM_Q35_604361"/>
      <w:bookmarkEnd w:id="17072"/>
      <w:bookmarkEnd w:id="17073"/>
      <w:bookmarkEnd w:id="17074"/>
      <w:r>
        <w:rPr>
          <w:rFonts w:hint="cs"/>
          <w:rtl/>
          <w:lang w:eastAsia="he-IL"/>
        </w:rPr>
        <w:t>גרוע. אפילו ב</w:t>
      </w:r>
      <w:bookmarkStart w:id="17075" w:name="_ETM_Q35_610791"/>
      <w:bookmarkEnd w:id="17075"/>
      <w:r>
        <w:rPr>
          <w:rFonts w:hint="cs"/>
          <w:rtl/>
          <w:lang w:eastAsia="he-IL"/>
        </w:rPr>
        <w:t xml:space="preserve">זה </w:t>
      </w:r>
      <w:bookmarkStart w:id="17076" w:name="_ETM_Q35_616694"/>
      <w:bookmarkEnd w:id="17076"/>
      <w:r>
        <w:rPr>
          <w:rFonts w:hint="cs"/>
          <w:rtl/>
          <w:lang w:eastAsia="he-IL"/>
        </w:rPr>
        <w:t xml:space="preserve">לא אכפת לו </w:t>
      </w:r>
      <w:r w:rsidR="000058BC">
        <w:rPr>
          <w:rFonts w:hint="cs"/>
          <w:rtl/>
          <w:lang w:eastAsia="he-IL"/>
        </w:rPr>
        <w:t>– – –</w:t>
      </w:r>
    </w:p>
    <w:p w:rsidR="00442C08" w:rsidRDefault="00442C08" w:rsidP="00B1521A">
      <w:pPr>
        <w:rPr>
          <w:rtl/>
          <w:lang w:eastAsia="he-IL"/>
        </w:rPr>
      </w:pPr>
      <w:bookmarkStart w:id="17077" w:name="_ETM_Q35_614480"/>
      <w:bookmarkStart w:id="17078" w:name="_ETM_Q35_614535"/>
      <w:bookmarkStart w:id="17079" w:name="_ETM_Q35_611168"/>
      <w:bookmarkStart w:id="17080" w:name="_ETM_Q35_616786"/>
      <w:bookmarkEnd w:id="17077"/>
      <w:bookmarkEnd w:id="17078"/>
      <w:bookmarkEnd w:id="17079"/>
      <w:bookmarkEnd w:id="17080"/>
    </w:p>
    <w:p w:rsidR="00442C08" w:rsidRDefault="001138F8" w:rsidP="001138F8">
      <w:pPr>
        <w:pStyle w:val="-"/>
        <w:rPr>
          <w:rtl/>
        </w:rPr>
      </w:pPr>
      <w:bookmarkStart w:id="17081" w:name="ET_speakercontinue_4672_36"/>
      <w:r w:rsidRPr="001138F8">
        <w:rPr>
          <w:rStyle w:val="TagStyle"/>
          <w:rtl/>
        </w:rPr>
        <w:t xml:space="preserve"> &lt;&lt; דובר_המשך &gt;&gt;</w:t>
      </w:r>
      <w:r w:rsidR="00442C08" w:rsidRPr="00207BC2">
        <w:rPr>
          <w:rStyle w:val="TagStyle"/>
          <w:rtl/>
        </w:rPr>
        <w:t xml:space="preserve"> </w:t>
      </w:r>
      <w:r w:rsidR="00442C08">
        <w:rPr>
          <w:rtl/>
        </w:rPr>
        <w:t>גדעון סער (המחנה הממלכתי):</w:t>
      </w:r>
      <w:r w:rsidR="00442C08" w:rsidRPr="00207BC2">
        <w:rPr>
          <w:rStyle w:val="TagStyle"/>
          <w:rtl/>
        </w:rPr>
        <w:t xml:space="preserve"> </w:t>
      </w:r>
      <w:r w:rsidRPr="001138F8">
        <w:rPr>
          <w:rStyle w:val="TagStyle"/>
          <w:rtl/>
        </w:rPr>
        <w:t xml:space="preserve">&lt;&lt; דובר_המשך &gt;&gt; </w:t>
      </w:r>
      <w:r w:rsidR="00442C08">
        <w:rPr>
          <w:rtl/>
        </w:rPr>
        <w:t xml:space="preserve">   </w:t>
      </w:r>
      <w:bookmarkEnd w:id="17081"/>
    </w:p>
    <w:p w:rsidR="00442C08" w:rsidRDefault="00442C08" w:rsidP="000058BC">
      <w:pPr>
        <w:rPr>
          <w:rtl/>
          <w:lang w:eastAsia="he-IL"/>
        </w:rPr>
      </w:pPr>
    </w:p>
    <w:p w:rsidR="00442C08" w:rsidRDefault="00442C08" w:rsidP="00B1521A">
      <w:pPr>
        <w:rPr>
          <w:rtl/>
        </w:rPr>
      </w:pPr>
      <w:bookmarkStart w:id="17082" w:name="_ETM_Q35_617330"/>
      <w:bookmarkStart w:id="17083" w:name="_ETM_Q35_617367"/>
      <w:bookmarkStart w:id="17084" w:name="_ETM_Q35_612471"/>
      <w:bookmarkEnd w:id="17082"/>
      <w:bookmarkEnd w:id="17083"/>
      <w:bookmarkEnd w:id="17084"/>
      <w:r>
        <w:rPr>
          <w:rFonts w:hint="cs"/>
          <w:rtl/>
          <w:lang w:eastAsia="he-IL"/>
        </w:rPr>
        <w:t xml:space="preserve">עליתי </w:t>
      </w:r>
      <w:bookmarkStart w:id="17085" w:name="_ETM_Q35_611764"/>
      <w:bookmarkEnd w:id="17085"/>
      <w:r>
        <w:rPr>
          <w:rFonts w:hint="cs"/>
          <w:rtl/>
          <w:lang w:eastAsia="he-IL"/>
        </w:rPr>
        <w:t xml:space="preserve">להשיב על דבר שאמר </w:t>
      </w:r>
      <w:bookmarkStart w:id="17086" w:name="_ETM_Q35_615865"/>
      <w:bookmarkEnd w:id="17086"/>
      <w:r>
        <w:rPr>
          <w:rFonts w:hint="cs"/>
          <w:rtl/>
          <w:lang w:eastAsia="he-IL"/>
        </w:rPr>
        <w:t>השר קיש, שהוא ח</w:t>
      </w:r>
      <w:bookmarkStart w:id="17087" w:name="_ETM_Q35_614741"/>
      <w:bookmarkEnd w:id="17087"/>
      <w:r>
        <w:rPr>
          <w:rFonts w:hint="cs"/>
          <w:rtl/>
          <w:lang w:eastAsia="he-IL"/>
        </w:rPr>
        <w:t xml:space="preserve">סר אחיזה במציאות: </w:t>
      </w:r>
      <w:bookmarkStart w:id="17088" w:name="_ETM_Q35_599131"/>
      <w:bookmarkStart w:id="17089" w:name="_ETM_Q35_598548"/>
      <w:bookmarkStart w:id="17090" w:name="_ETM_Q35_607429"/>
      <w:bookmarkStart w:id="17091" w:name="_ETM_Q35_608160"/>
      <w:bookmarkStart w:id="17092" w:name="_ETM_Q35_613480"/>
      <w:bookmarkStart w:id="17093" w:name="_ETM_Q35_614610"/>
      <w:bookmarkStart w:id="17094" w:name="_ETM_Q35_616590"/>
      <w:bookmarkStart w:id="17095" w:name="_ETM_Q35_617010"/>
      <w:bookmarkStart w:id="17096" w:name="_ETM_Q35_617370"/>
      <w:bookmarkStart w:id="17097" w:name="_ETM_Q35_615494"/>
      <w:bookmarkStart w:id="17098" w:name="_ETM_Q35_618709"/>
      <w:bookmarkEnd w:id="17088"/>
      <w:bookmarkEnd w:id="17089"/>
      <w:bookmarkEnd w:id="17090"/>
      <w:bookmarkEnd w:id="17091"/>
      <w:bookmarkEnd w:id="17092"/>
      <w:bookmarkEnd w:id="17093"/>
      <w:bookmarkEnd w:id="17094"/>
      <w:bookmarkEnd w:id="17095"/>
      <w:bookmarkEnd w:id="17096"/>
      <w:bookmarkEnd w:id="17097"/>
      <w:bookmarkEnd w:id="17098"/>
      <w:r>
        <w:rPr>
          <w:rtl/>
        </w:rPr>
        <w:t xml:space="preserve">לא </w:t>
      </w:r>
      <w:bookmarkStart w:id="17099" w:name="_ETM_Q35_618920"/>
      <w:bookmarkEnd w:id="17099"/>
      <w:r>
        <w:rPr>
          <w:rtl/>
        </w:rPr>
        <w:t xml:space="preserve">הצעת </w:t>
      </w:r>
      <w:bookmarkStart w:id="17100" w:name="_ETM_Q35_619310"/>
      <w:bookmarkEnd w:id="17100"/>
      <w:r>
        <w:rPr>
          <w:rtl/>
        </w:rPr>
        <w:t xml:space="preserve">החוק </w:t>
      </w:r>
      <w:bookmarkStart w:id="17101" w:name="_ETM_Q35_619579"/>
      <w:bookmarkEnd w:id="17101"/>
      <w:r>
        <w:rPr>
          <w:rtl/>
        </w:rPr>
        <w:t xml:space="preserve">הממשלתית </w:t>
      </w:r>
      <w:bookmarkStart w:id="17102" w:name="_ETM_Q35_620480"/>
      <w:bookmarkEnd w:id="17102"/>
      <w:r>
        <w:rPr>
          <w:rtl/>
        </w:rPr>
        <w:t xml:space="preserve">בכנסת </w:t>
      </w:r>
      <w:bookmarkStart w:id="17103" w:name="_ETM_Q35_620959"/>
      <w:bookmarkEnd w:id="17103"/>
      <w:r>
        <w:rPr>
          <w:rtl/>
        </w:rPr>
        <w:t xml:space="preserve">הקודמת </w:t>
      </w:r>
      <w:bookmarkStart w:id="17104" w:name="_ETM_Q35_622180"/>
      <w:bookmarkEnd w:id="17104"/>
      <w:r>
        <w:rPr>
          <w:rFonts w:hint="cs"/>
          <w:rtl/>
        </w:rPr>
        <w:t>ו</w:t>
      </w:r>
      <w:r>
        <w:rPr>
          <w:rtl/>
        </w:rPr>
        <w:t xml:space="preserve">לא </w:t>
      </w:r>
      <w:bookmarkStart w:id="17105" w:name="_ETM_Q35_622420"/>
      <w:bookmarkEnd w:id="17105"/>
      <w:r>
        <w:rPr>
          <w:rtl/>
        </w:rPr>
        <w:t xml:space="preserve">הצעת </w:t>
      </w:r>
      <w:bookmarkStart w:id="17106" w:name="_ETM_Q35_622810"/>
      <w:bookmarkEnd w:id="17106"/>
      <w:r>
        <w:rPr>
          <w:rtl/>
        </w:rPr>
        <w:t xml:space="preserve">החוק </w:t>
      </w:r>
      <w:bookmarkStart w:id="17107" w:name="_ETM_Q35_623079"/>
      <w:bookmarkEnd w:id="17107"/>
      <w:r>
        <w:rPr>
          <w:rtl/>
        </w:rPr>
        <w:t xml:space="preserve">בכנסת </w:t>
      </w:r>
      <w:bookmarkStart w:id="17108" w:name="_ETM_Q35_623590"/>
      <w:bookmarkEnd w:id="17108"/>
      <w:r>
        <w:rPr>
          <w:rtl/>
        </w:rPr>
        <w:t>הזאת</w:t>
      </w:r>
      <w:r>
        <w:rPr>
          <w:rFonts w:hint="cs"/>
          <w:rtl/>
        </w:rPr>
        <w:t xml:space="preserve"> הן</w:t>
      </w:r>
      <w:r>
        <w:rPr>
          <w:rtl/>
        </w:rPr>
        <w:t xml:space="preserve"> </w:t>
      </w:r>
      <w:bookmarkStart w:id="17109" w:name="_ETM_Q35_624849"/>
      <w:bookmarkEnd w:id="17109"/>
      <w:r>
        <w:rPr>
          <w:rtl/>
        </w:rPr>
        <w:t>רטרו</w:t>
      </w:r>
      <w:bookmarkStart w:id="17110" w:name="_ETM_Q35_628752"/>
      <w:bookmarkEnd w:id="17110"/>
      <w:r>
        <w:rPr>
          <w:rtl/>
        </w:rPr>
        <w:t>אקטיבי</w:t>
      </w:r>
      <w:bookmarkStart w:id="17111" w:name="_ETM_Q35_624690"/>
      <w:bookmarkEnd w:id="17111"/>
      <w:r>
        <w:rPr>
          <w:rtl/>
        </w:rPr>
        <w:t xml:space="preserve">ות </w:t>
      </w:r>
      <w:bookmarkStart w:id="17112" w:name="_ETM_Q35_625930"/>
      <w:bookmarkEnd w:id="17112"/>
      <w:r>
        <w:rPr>
          <w:rtl/>
        </w:rPr>
        <w:t xml:space="preserve">במובן </w:t>
      </w:r>
      <w:bookmarkStart w:id="17113" w:name="_ETM_Q35_626439"/>
      <w:bookmarkStart w:id="17114" w:name="_ETM_Q35_623281"/>
      <w:bookmarkEnd w:id="17113"/>
      <w:bookmarkEnd w:id="17114"/>
      <w:r>
        <w:rPr>
          <w:rtl/>
        </w:rPr>
        <w:t xml:space="preserve">הזה </w:t>
      </w:r>
      <w:bookmarkStart w:id="17115" w:name="_ETM_Q35_627190"/>
      <w:bookmarkEnd w:id="17115"/>
      <w:r>
        <w:rPr>
          <w:rtl/>
        </w:rPr>
        <w:t xml:space="preserve">שהן </w:t>
      </w:r>
      <w:bookmarkStart w:id="17116" w:name="_ETM_Q35_627460"/>
      <w:bookmarkEnd w:id="17116"/>
      <w:r>
        <w:rPr>
          <w:rtl/>
        </w:rPr>
        <w:t>סו</w:t>
      </w:r>
      <w:bookmarkStart w:id="17117" w:name="_ETM_Q35_618946"/>
      <w:bookmarkEnd w:id="17117"/>
      <w:r>
        <w:rPr>
          <w:rtl/>
        </w:rPr>
        <w:t>פ</w:t>
      </w:r>
      <w:r>
        <w:rPr>
          <w:rFonts w:hint="cs"/>
          <w:rtl/>
        </w:rPr>
        <w:t>ר</w:t>
      </w:r>
      <w:r>
        <w:rPr>
          <w:rtl/>
        </w:rPr>
        <w:t xml:space="preserve">ות </w:t>
      </w:r>
      <w:bookmarkStart w:id="17118" w:name="_ETM_Q35_628000"/>
      <w:bookmarkEnd w:id="17118"/>
      <w:r>
        <w:rPr>
          <w:rtl/>
        </w:rPr>
        <w:t xml:space="preserve">כהונה </w:t>
      </w:r>
      <w:bookmarkStart w:id="17119" w:name="_ETM_Q35_628420"/>
      <w:bookmarkEnd w:id="17119"/>
      <w:r>
        <w:rPr>
          <w:rtl/>
        </w:rPr>
        <w:t xml:space="preserve">של </w:t>
      </w:r>
      <w:bookmarkStart w:id="17120" w:name="_ETM_Q35_628630"/>
      <w:bookmarkEnd w:id="17120"/>
      <w:r>
        <w:rPr>
          <w:rtl/>
        </w:rPr>
        <w:t xml:space="preserve">אדם </w:t>
      </w:r>
      <w:bookmarkStart w:id="17121" w:name="_ETM_Q35_629080"/>
      <w:bookmarkEnd w:id="17121"/>
      <w:r>
        <w:rPr>
          <w:rtl/>
        </w:rPr>
        <w:t>אחורה</w:t>
      </w:r>
      <w:r>
        <w:rPr>
          <w:rFonts w:hint="cs"/>
          <w:rtl/>
        </w:rPr>
        <w:t>.</w:t>
      </w:r>
      <w:r>
        <w:rPr>
          <w:rtl/>
        </w:rPr>
        <w:t xml:space="preserve"> </w:t>
      </w:r>
      <w:bookmarkStart w:id="17122" w:name="_ETM_Q35_630310"/>
      <w:bookmarkEnd w:id="17122"/>
      <w:r>
        <w:rPr>
          <w:rtl/>
        </w:rPr>
        <w:t>ולכן</w:t>
      </w:r>
      <w:bookmarkStart w:id="17123" w:name="_ETM_Q35_633735"/>
      <w:bookmarkEnd w:id="17123"/>
      <w:r>
        <w:rPr>
          <w:rtl/>
        </w:rPr>
        <w:t xml:space="preserve"> </w:t>
      </w:r>
      <w:bookmarkStart w:id="17124" w:name="_ETM_Q35_630819"/>
      <w:bookmarkEnd w:id="17124"/>
      <w:r>
        <w:rPr>
          <w:rtl/>
        </w:rPr>
        <w:t xml:space="preserve">כל </w:t>
      </w:r>
      <w:bookmarkStart w:id="17125" w:name="_ETM_Q35_631060"/>
      <w:bookmarkEnd w:id="17125"/>
      <w:r>
        <w:rPr>
          <w:rtl/>
        </w:rPr>
        <w:t xml:space="preserve">הטיעון </w:t>
      </w:r>
      <w:bookmarkStart w:id="17126" w:name="_ETM_Q35_631959"/>
      <w:bookmarkEnd w:id="17126"/>
      <w:r>
        <w:rPr>
          <w:rFonts w:hint="cs"/>
          <w:rtl/>
        </w:rPr>
        <w:t xml:space="preserve">– </w:t>
      </w:r>
      <w:r>
        <w:rPr>
          <w:rtl/>
        </w:rPr>
        <w:t xml:space="preserve">נתניהו </w:t>
      </w:r>
      <w:bookmarkStart w:id="17127" w:name="_ETM_Q35_632530"/>
      <w:bookmarkEnd w:id="17127"/>
      <w:r>
        <w:rPr>
          <w:rtl/>
        </w:rPr>
        <w:t>וכדומה</w:t>
      </w:r>
      <w:bookmarkStart w:id="17128" w:name="_ETM_Q35_630236"/>
      <w:bookmarkEnd w:id="17128"/>
      <w:r>
        <w:rPr>
          <w:rFonts w:hint="cs"/>
          <w:rtl/>
        </w:rPr>
        <w:t xml:space="preserve"> –</w:t>
      </w:r>
      <w:r>
        <w:rPr>
          <w:rtl/>
        </w:rPr>
        <w:t xml:space="preserve"> </w:t>
      </w:r>
      <w:bookmarkStart w:id="17129" w:name="_ETM_Q35_633280"/>
      <w:bookmarkEnd w:id="17129"/>
      <w:r>
        <w:rPr>
          <w:rtl/>
        </w:rPr>
        <w:t xml:space="preserve">אין </w:t>
      </w:r>
      <w:bookmarkStart w:id="17130" w:name="_ETM_Q35_633490"/>
      <w:bookmarkEnd w:id="17130"/>
      <w:r>
        <w:rPr>
          <w:rtl/>
        </w:rPr>
        <w:t xml:space="preserve">לו </w:t>
      </w:r>
      <w:bookmarkStart w:id="17131" w:name="_ETM_Q35_633610"/>
      <w:bookmarkEnd w:id="17131"/>
      <w:r>
        <w:rPr>
          <w:rtl/>
        </w:rPr>
        <w:t xml:space="preserve">שום </w:t>
      </w:r>
      <w:bookmarkStart w:id="17132" w:name="_ETM_Q35_633880"/>
      <w:bookmarkEnd w:id="17132"/>
      <w:r>
        <w:rPr>
          <w:rtl/>
        </w:rPr>
        <w:t>ש</w:t>
      </w:r>
      <w:r>
        <w:rPr>
          <w:rFonts w:hint="cs"/>
          <w:rtl/>
        </w:rPr>
        <w:t>ח</w:t>
      </w:r>
      <w:r>
        <w:rPr>
          <w:rtl/>
        </w:rPr>
        <w:t>ר</w:t>
      </w:r>
      <w:r>
        <w:rPr>
          <w:rFonts w:hint="cs"/>
          <w:rtl/>
        </w:rPr>
        <w:t>.</w:t>
      </w:r>
      <w:r>
        <w:rPr>
          <w:rtl/>
        </w:rPr>
        <w:t xml:space="preserve"> </w:t>
      </w:r>
      <w:bookmarkStart w:id="17133" w:name="_ETM_Q35_634360"/>
      <w:bookmarkEnd w:id="17133"/>
      <w:r>
        <w:rPr>
          <w:rtl/>
        </w:rPr>
        <w:t>אגב</w:t>
      </w:r>
      <w:r>
        <w:rPr>
          <w:rFonts w:hint="cs"/>
          <w:rtl/>
        </w:rPr>
        <w:t>,</w:t>
      </w:r>
      <w:r>
        <w:rPr>
          <w:rtl/>
        </w:rPr>
        <w:t xml:space="preserve"> </w:t>
      </w:r>
      <w:bookmarkStart w:id="17134" w:name="_ETM_Q35_634989"/>
      <w:bookmarkStart w:id="17135" w:name="_ETM_Q35_635170"/>
      <w:bookmarkEnd w:id="17134"/>
      <w:bookmarkEnd w:id="17135"/>
      <w:r>
        <w:rPr>
          <w:rtl/>
        </w:rPr>
        <w:t xml:space="preserve">לא </w:t>
      </w:r>
      <w:bookmarkStart w:id="17136" w:name="_ETM_Q35_635290"/>
      <w:bookmarkEnd w:id="17136"/>
      <w:r>
        <w:rPr>
          <w:rtl/>
        </w:rPr>
        <w:t xml:space="preserve">היה </w:t>
      </w:r>
      <w:bookmarkStart w:id="17137" w:name="_ETM_Q35_635500"/>
      <w:bookmarkEnd w:id="17137"/>
      <w:r>
        <w:rPr>
          <w:rtl/>
        </w:rPr>
        <w:t xml:space="preserve">לו </w:t>
      </w:r>
      <w:bookmarkStart w:id="17138" w:name="_ETM_Q35_635620"/>
      <w:bookmarkEnd w:id="17138"/>
      <w:r>
        <w:rPr>
          <w:rtl/>
        </w:rPr>
        <w:t xml:space="preserve">שחר </w:t>
      </w:r>
      <w:bookmarkStart w:id="17139" w:name="_ETM_Q35_636040"/>
      <w:bookmarkEnd w:id="17139"/>
      <w:r>
        <w:rPr>
          <w:rFonts w:hint="cs"/>
          <w:rtl/>
        </w:rPr>
        <w:t xml:space="preserve">גם </w:t>
      </w:r>
      <w:r>
        <w:rPr>
          <w:rtl/>
        </w:rPr>
        <w:t xml:space="preserve">בכנסת </w:t>
      </w:r>
      <w:bookmarkStart w:id="17140" w:name="_ETM_Q35_636489"/>
      <w:bookmarkEnd w:id="17140"/>
      <w:r>
        <w:rPr>
          <w:rtl/>
        </w:rPr>
        <w:t>הקודמת</w:t>
      </w:r>
      <w:r>
        <w:rPr>
          <w:rFonts w:hint="cs"/>
          <w:rtl/>
        </w:rPr>
        <w:t>.</w:t>
      </w:r>
      <w:bookmarkStart w:id="17141" w:name="_ETM_Q35_637859"/>
      <w:bookmarkEnd w:id="17141"/>
    </w:p>
    <w:p w:rsidR="00442C08" w:rsidRDefault="00442C08" w:rsidP="00B1521A">
      <w:pPr>
        <w:rPr>
          <w:rtl/>
        </w:rPr>
      </w:pPr>
    </w:p>
    <w:p w:rsidR="00442C08" w:rsidRDefault="00442C08" w:rsidP="00B96183">
      <w:pPr>
        <w:rPr>
          <w:rtl/>
        </w:rPr>
      </w:pPr>
      <w:bookmarkStart w:id="17142" w:name="_ETM_Q35_635750"/>
      <w:bookmarkEnd w:id="17142"/>
      <w:r>
        <w:rPr>
          <w:rtl/>
        </w:rPr>
        <w:t xml:space="preserve">אם </w:t>
      </w:r>
      <w:bookmarkStart w:id="17143" w:name="_ETM_Q35_638040"/>
      <w:bookmarkEnd w:id="17143"/>
      <w:r>
        <w:rPr>
          <w:rtl/>
        </w:rPr>
        <w:t xml:space="preserve">בכלל </w:t>
      </w:r>
      <w:bookmarkStart w:id="17144" w:name="_ETM_Q35_638579"/>
      <w:bookmarkEnd w:id="17144"/>
      <w:r>
        <w:rPr>
          <w:rtl/>
        </w:rPr>
        <w:t xml:space="preserve">אני </w:t>
      </w:r>
      <w:bookmarkStart w:id="17145" w:name="_ETM_Q35_638760"/>
      <w:bookmarkEnd w:id="17145"/>
      <w:r>
        <w:rPr>
          <w:rtl/>
        </w:rPr>
        <w:t xml:space="preserve">יכול </w:t>
      </w:r>
      <w:bookmarkStart w:id="17146" w:name="_ETM_Q35_639359"/>
      <w:bookmarkEnd w:id="17146"/>
      <w:r>
        <w:rPr>
          <w:rtl/>
        </w:rPr>
        <w:t xml:space="preserve">לספר </w:t>
      </w:r>
      <w:bookmarkStart w:id="17147" w:name="_ETM_Q35_639840"/>
      <w:bookmarkEnd w:id="17147"/>
      <w:r>
        <w:rPr>
          <w:rtl/>
        </w:rPr>
        <w:t>לך</w:t>
      </w:r>
      <w:r>
        <w:rPr>
          <w:rFonts w:hint="cs"/>
          <w:rtl/>
        </w:rPr>
        <w:t>,</w:t>
      </w:r>
      <w:bookmarkStart w:id="17148" w:name="_ETM_Q35_639736"/>
      <w:bookmarkEnd w:id="17148"/>
      <w:r>
        <w:rPr>
          <w:rtl/>
        </w:rPr>
        <w:t xml:space="preserve"> </w:t>
      </w:r>
      <w:bookmarkStart w:id="17149" w:name="_ETM_Q35_640079"/>
      <w:bookmarkEnd w:id="17149"/>
      <w:r>
        <w:rPr>
          <w:rtl/>
        </w:rPr>
        <w:t xml:space="preserve">ואולי </w:t>
      </w:r>
      <w:bookmarkStart w:id="17150" w:name="_ETM_Q35_640439"/>
      <w:bookmarkEnd w:id="17150"/>
      <w:r>
        <w:rPr>
          <w:rtl/>
        </w:rPr>
        <w:t xml:space="preserve">אתה </w:t>
      </w:r>
      <w:bookmarkStart w:id="17151" w:name="_ETM_Q35_640620"/>
      <w:bookmarkEnd w:id="17151"/>
      <w:r>
        <w:rPr>
          <w:rtl/>
        </w:rPr>
        <w:t xml:space="preserve">יודע </w:t>
      </w:r>
      <w:bookmarkStart w:id="17152" w:name="_ETM_Q35_640889"/>
      <w:bookmarkEnd w:id="17152"/>
      <w:r>
        <w:rPr>
          <w:rtl/>
        </w:rPr>
        <w:t>בעצמך</w:t>
      </w:r>
      <w:r>
        <w:rPr>
          <w:rFonts w:hint="cs"/>
          <w:rtl/>
        </w:rPr>
        <w:t>,</w:t>
      </w:r>
      <w:r>
        <w:rPr>
          <w:rtl/>
        </w:rPr>
        <w:t xml:space="preserve"> </w:t>
      </w:r>
      <w:bookmarkStart w:id="17153" w:name="_ETM_Q35_642150"/>
      <w:bookmarkEnd w:id="17153"/>
      <w:r>
        <w:rPr>
          <w:rtl/>
        </w:rPr>
        <w:t xml:space="preserve">במהלך </w:t>
      </w:r>
      <w:bookmarkStart w:id="17154" w:name="_ETM_Q35_643799"/>
      <w:bookmarkEnd w:id="17154"/>
      <w:r>
        <w:rPr>
          <w:rtl/>
        </w:rPr>
        <w:t xml:space="preserve">התקופה </w:t>
      </w:r>
      <w:bookmarkStart w:id="17155" w:name="_ETM_Q35_644790"/>
      <w:bookmarkEnd w:id="17155"/>
      <w:r>
        <w:rPr>
          <w:rtl/>
        </w:rPr>
        <w:t xml:space="preserve">שהייתה </w:t>
      </w:r>
      <w:bookmarkStart w:id="17156" w:name="_ETM_Q35_645180"/>
      <w:bookmarkEnd w:id="17156"/>
      <w:r>
        <w:rPr>
          <w:rtl/>
        </w:rPr>
        <w:t xml:space="preserve">אחרי </w:t>
      </w:r>
      <w:bookmarkStart w:id="17157" w:name="_ETM_Q35_645450"/>
      <w:bookmarkEnd w:id="17157"/>
      <w:r>
        <w:rPr>
          <w:rtl/>
        </w:rPr>
        <w:t xml:space="preserve">בחירות </w:t>
      </w:r>
      <w:bookmarkStart w:id="17158" w:name="_ETM_Q35_645810"/>
      <w:bookmarkStart w:id="17159" w:name="_ETM_Q35_646139"/>
      <w:bookmarkEnd w:id="17158"/>
      <w:bookmarkEnd w:id="17159"/>
      <w:r>
        <w:rPr>
          <w:rFonts w:hint="cs"/>
          <w:rtl/>
        </w:rPr>
        <w:t>2021,</w:t>
      </w:r>
      <w:r>
        <w:rPr>
          <w:rtl/>
        </w:rPr>
        <w:t xml:space="preserve"> </w:t>
      </w:r>
      <w:bookmarkStart w:id="17160" w:name="_ETM_Q35_647739"/>
      <w:bookmarkEnd w:id="17160"/>
      <w:r>
        <w:rPr>
          <w:rtl/>
        </w:rPr>
        <w:t xml:space="preserve">נתניהו </w:t>
      </w:r>
      <w:bookmarkStart w:id="17161" w:name="_ETM_Q35_648370"/>
      <w:bookmarkEnd w:id="17161"/>
      <w:r>
        <w:rPr>
          <w:rtl/>
        </w:rPr>
        <w:t xml:space="preserve">עצמו </w:t>
      </w:r>
      <w:bookmarkStart w:id="17162" w:name="_ETM_Q35_648760"/>
      <w:bookmarkEnd w:id="17162"/>
      <w:r>
        <w:rPr>
          <w:rtl/>
        </w:rPr>
        <w:t>הציע</w:t>
      </w:r>
      <w:bookmarkStart w:id="17163" w:name="_ETM_Q35_646115"/>
      <w:bookmarkEnd w:id="17163"/>
      <w:r w:rsidR="00B96183">
        <w:rPr>
          <w:rFonts w:hint="cs"/>
          <w:rtl/>
        </w:rPr>
        <w:t>,</w:t>
      </w:r>
      <w:r>
        <w:rPr>
          <w:rtl/>
        </w:rPr>
        <w:t xml:space="preserve"> </w:t>
      </w:r>
      <w:bookmarkStart w:id="17164" w:name="_ETM_Q35_649269"/>
      <w:bookmarkEnd w:id="17164"/>
      <w:r>
        <w:rPr>
          <w:rtl/>
        </w:rPr>
        <w:t xml:space="preserve">באמצעות </w:t>
      </w:r>
      <w:bookmarkStart w:id="17165" w:name="_ETM_Q35_650110"/>
      <w:bookmarkEnd w:id="17165"/>
      <w:r>
        <w:rPr>
          <w:rtl/>
        </w:rPr>
        <w:t>שליחים</w:t>
      </w:r>
      <w:r w:rsidR="00B96183">
        <w:rPr>
          <w:rFonts w:hint="cs"/>
          <w:rtl/>
        </w:rPr>
        <w:t>,</w:t>
      </w:r>
      <w:r>
        <w:rPr>
          <w:rtl/>
        </w:rPr>
        <w:t xml:space="preserve"> </w:t>
      </w:r>
      <w:bookmarkStart w:id="17166" w:name="_ETM_Q35_651240"/>
      <w:bookmarkEnd w:id="17166"/>
      <w:r>
        <w:rPr>
          <w:rtl/>
        </w:rPr>
        <w:t xml:space="preserve">לבוא </w:t>
      </w:r>
      <w:bookmarkStart w:id="17167" w:name="_ETM_Q35_651630"/>
      <w:bookmarkEnd w:id="17167"/>
      <w:r>
        <w:rPr>
          <w:rtl/>
        </w:rPr>
        <w:t xml:space="preserve">ולעשות </w:t>
      </w:r>
      <w:bookmarkStart w:id="17168" w:name="_ETM_Q35_652170"/>
      <w:bookmarkEnd w:id="17168"/>
      <w:r>
        <w:rPr>
          <w:rtl/>
        </w:rPr>
        <w:t xml:space="preserve">חקיקה </w:t>
      </w:r>
      <w:bookmarkStart w:id="17169" w:name="_ETM_Q35_652620"/>
      <w:bookmarkEnd w:id="17169"/>
      <w:r>
        <w:rPr>
          <w:rtl/>
        </w:rPr>
        <w:t xml:space="preserve">של </w:t>
      </w:r>
      <w:bookmarkStart w:id="17170" w:name="_ETM_Q35_652830"/>
      <w:bookmarkEnd w:id="17170"/>
      <w:proofErr w:type="spellStart"/>
      <w:r>
        <w:rPr>
          <w:rtl/>
        </w:rPr>
        <w:t>קצובת</w:t>
      </w:r>
      <w:proofErr w:type="spellEnd"/>
      <w:r>
        <w:rPr>
          <w:rtl/>
        </w:rPr>
        <w:t xml:space="preserve"> </w:t>
      </w:r>
      <w:bookmarkStart w:id="17171" w:name="_ETM_Q35_653340"/>
      <w:bookmarkEnd w:id="17171"/>
      <w:r>
        <w:rPr>
          <w:rtl/>
        </w:rPr>
        <w:t xml:space="preserve">כהונה </w:t>
      </w:r>
      <w:bookmarkStart w:id="17172" w:name="_ETM_Q35_654300"/>
      <w:bookmarkEnd w:id="17172"/>
      <w:r>
        <w:rPr>
          <w:rtl/>
        </w:rPr>
        <w:t xml:space="preserve">הרבה </w:t>
      </w:r>
      <w:bookmarkStart w:id="17173" w:name="_ETM_Q35_654600"/>
      <w:bookmarkEnd w:id="17173"/>
      <w:r>
        <w:rPr>
          <w:rtl/>
        </w:rPr>
        <w:t xml:space="preserve">יותר </w:t>
      </w:r>
      <w:bookmarkStart w:id="17174" w:name="_ETM_Q35_654870"/>
      <w:bookmarkEnd w:id="17174"/>
      <w:r>
        <w:rPr>
          <w:rtl/>
        </w:rPr>
        <w:t>דרקונית</w:t>
      </w:r>
      <w:bookmarkStart w:id="17175" w:name="_ETM_Q35_655500"/>
      <w:bookmarkEnd w:id="17175"/>
      <w:r>
        <w:rPr>
          <w:rFonts w:hint="cs"/>
          <w:rtl/>
        </w:rPr>
        <w:t xml:space="preserve">, </w:t>
      </w:r>
      <w:bookmarkStart w:id="17176" w:name="_ETM_Q35_659370"/>
      <w:bookmarkStart w:id="17177" w:name="_ETM_Q35_654723"/>
      <w:bookmarkEnd w:id="17176"/>
      <w:bookmarkEnd w:id="17177"/>
      <w:r>
        <w:rPr>
          <w:rtl/>
        </w:rPr>
        <w:t xml:space="preserve">שגם </w:t>
      </w:r>
      <w:bookmarkStart w:id="17178" w:name="_ETM_Q35_655800"/>
      <w:bookmarkEnd w:id="17178"/>
      <w:r>
        <w:rPr>
          <w:rtl/>
        </w:rPr>
        <w:t xml:space="preserve">סופרת </w:t>
      </w:r>
      <w:bookmarkStart w:id="17179" w:name="_ETM_Q35_656310"/>
      <w:bookmarkEnd w:id="17179"/>
      <w:r>
        <w:rPr>
          <w:rtl/>
        </w:rPr>
        <w:t xml:space="preserve">את </w:t>
      </w:r>
      <w:bookmarkStart w:id="17180" w:name="_ETM_Q35_656460"/>
      <w:bookmarkEnd w:id="17180"/>
      <w:r>
        <w:rPr>
          <w:rtl/>
        </w:rPr>
        <w:t xml:space="preserve">הזמן </w:t>
      </w:r>
      <w:bookmarkStart w:id="17181" w:name="_ETM_Q35_656820"/>
      <w:bookmarkEnd w:id="17181"/>
      <w:r>
        <w:rPr>
          <w:rtl/>
        </w:rPr>
        <w:t>אחורה</w:t>
      </w:r>
      <w:r>
        <w:rPr>
          <w:rFonts w:hint="cs"/>
          <w:rtl/>
        </w:rPr>
        <w:t>.</w:t>
      </w:r>
      <w:r>
        <w:rPr>
          <w:rtl/>
        </w:rPr>
        <w:t xml:space="preserve"> </w:t>
      </w:r>
      <w:bookmarkStart w:id="17182" w:name="_ETM_Q35_657870"/>
      <w:bookmarkEnd w:id="17182"/>
      <w:r>
        <w:rPr>
          <w:rtl/>
        </w:rPr>
        <w:t xml:space="preserve">אנחנו </w:t>
      </w:r>
      <w:bookmarkStart w:id="17183" w:name="_ETM_Q35_658530"/>
      <w:bookmarkEnd w:id="17183"/>
      <w:r>
        <w:rPr>
          <w:rtl/>
        </w:rPr>
        <w:t xml:space="preserve">לא </w:t>
      </w:r>
      <w:bookmarkStart w:id="17184" w:name="_ETM_Q35_658650"/>
      <w:bookmarkEnd w:id="17184"/>
      <w:r>
        <w:rPr>
          <w:rtl/>
        </w:rPr>
        <w:t xml:space="preserve">התכוונו </w:t>
      </w:r>
      <w:bookmarkStart w:id="17185" w:name="_ETM_Q35_659159"/>
      <w:bookmarkEnd w:id="17185"/>
      <w:r>
        <w:rPr>
          <w:rtl/>
        </w:rPr>
        <w:t xml:space="preserve">בשום </w:t>
      </w:r>
      <w:bookmarkStart w:id="17186" w:name="_ETM_Q35_659489"/>
      <w:bookmarkEnd w:id="17186"/>
      <w:r>
        <w:rPr>
          <w:rtl/>
        </w:rPr>
        <w:t>שלב</w:t>
      </w:r>
      <w:bookmarkStart w:id="17187" w:name="_ETM_Q35_657945"/>
      <w:bookmarkEnd w:id="17187"/>
      <w:r>
        <w:rPr>
          <w:rtl/>
        </w:rPr>
        <w:t xml:space="preserve"> </w:t>
      </w:r>
      <w:bookmarkStart w:id="17188" w:name="_ETM_Q35_659849"/>
      <w:bookmarkEnd w:id="17188"/>
      <w:r>
        <w:rPr>
          <w:rtl/>
        </w:rPr>
        <w:t xml:space="preserve">ובטח </w:t>
      </w:r>
      <w:bookmarkStart w:id="17189" w:name="_ETM_Q35_660239"/>
      <w:bookmarkEnd w:id="17189"/>
      <w:r>
        <w:rPr>
          <w:rtl/>
        </w:rPr>
        <w:t xml:space="preserve">לא </w:t>
      </w:r>
      <w:bookmarkStart w:id="17190" w:name="_ETM_Q35_660390"/>
      <w:bookmarkEnd w:id="17190"/>
      <w:r>
        <w:rPr>
          <w:rtl/>
        </w:rPr>
        <w:t xml:space="preserve">היום </w:t>
      </w:r>
      <w:bookmarkStart w:id="17191" w:name="_ETM_Q35_661409"/>
      <w:bookmarkEnd w:id="17191"/>
      <w:r>
        <w:rPr>
          <w:rtl/>
        </w:rPr>
        <w:t xml:space="preserve">להסתכל </w:t>
      </w:r>
      <w:bookmarkStart w:id="17192" w:name="_ETM_Q35_662040"/>
      <w:bookmarkEnd w:id="17192"/>
      <w:r>
        <w:rPr>
          <w:rtl/>
        </w:rPr>
        <w:t xml:space="preserve">על </w:t>
      </w:r>
      <w:bookmarkStart w:id="17193" w:name="_ETM_Q35_662159"/>
      <w:bookmarkEnd w:id="17193"/>
      <w:r>
        <w:rPr>
          <w:rtl/>
        </w:rPr>
        <w:t xml:space="preserve">תקופת </w:t>
      </w:r>
      <w:bookmarkStart w:id="17194" w:name="_ETM_Q35_662609"/>
      <w:bookmarkEnd w:id="17194"/>
      <w:r>
        <w:rPr>
          <w:rtl/>
        </w:rPr>
        <w:t xml:space="preserve">כהונה </w:t>
      </w:r>
      <w:bookmarkStart w:id="17195" w:name="_ETM_Q35_662939"/>
      <w:bookmarkEnd w:id="17195"/>
      <w:r>
        <w:rPr>
          <w:rtl/>
        </w:rPr>
        <w:t xml:space="preserve">שהייתה </w:t>
      </w:r>
      <w:bookmarkStart w:id="17196" w:name="_ETM_Q35_663329"/>
      <w:bookmarkEnd w:id="17196"/>
      <w:r>
        <w:rPr>
          <w:rtl/>
        </w:rPr>
        <w:t>בעבר</w:t>
      </w:r>
      <w:r>
        <w:rPr>
          <w:rFonts w:hint="cs"/>
          <w:rtl/>
        </w:rPr>
        <w:t>,</w:t>
      </w:r>
      <w:r>
        <w:rPr>
          <w:rtl/>
        </w:rPr>
        <w:t xml:space="preserve"> </w:t>
      </w:r>
      <w:bookmarkStart w:id="17197" w:name="_ETM_Q35_663870"/>
      <w:bookmarkEnd w:id="17197"/>
      <w:r>
        <w:rPr>
          <w:rtl/>
        </w:rPr>
        <w:t xml:space="preserve">אבל </w:t>
      </w:r>
      <w:bookmarkStart w:id="17198" w:name="_ETM_Q35_664079"/>
      <w:bookmarkEnd w:id="17198"/>
      <w:r>
        <w:rPr>
          <w:rtl/>
        </w:rPr>
        <w:t xml:space="preserve">כן </w:t>
      </w:r>
      <w:bookmarkStart w:id="17199" w:name="_ETM_Q35_664379"/>
      <w:bookmarkEnd w:id="17199"/>
      <w:r>
        <w:rPr>
          <w:rtl/>
        </w:rPr>
        <w:t xml:space="preserve">לייסד </w:t>
      </w:r>
      <w:bookmarkStart w:id="17200" w:name="_ETM_Q35_664859"/>
      <w:bookmarkEnd w:id="17200"/>
      <w:r>
        <w:rPr>
          <w:rtl/>
        </w:rPr>
        <w:t xml:space="preserve">נורמה </w:t>
      </w:r>
      <w:bookmarkStart w:id="17201" w:name="_ETM_Q35_665669"/>
      <w:bookmarkEnd w:id="17201"/>
      <w:r>
        <w:rPr>
          <w:rtl/>
        </w:rPr>
        <w:t xml:space="preserve">שתופסת </w:t>
      </w:r>
      <w:bookmarkStart w:id="17202" w:name="_ETM_Q35_666510"/>
      <w:bookmarkEnd w:id="17202"/>
      <w:r>
        <w:rPr>
          <w:rtl/>
        </w:rPr>
        <w:t xml:space="preserve">מכאן </w:t>
      </w:r>
      <w:bookmarkStart w:id="17203" w:name="_ETM_Q35_666930"/>
      <w:bookmarkEnd w:id="17203"/>
      <w:r>
        <w:rPr>
          <w:rtl/>
        </w:rPr>
        <w:t>ואילך</w:t>
      </w:r>
      <w:r>
        <w:rPr>
          <w:rFonts w:hint="cs"/>
          <w:rtl/>
        </w:rPr>
        <w:t>.</w:t>
      </w:r>
      <w:bookmarkStart w:id="17204" w:name="_ETM_Q35_669410"/>
      <w:bookmarkEnd w:id="17204"/>
    </w:p>
    <w:p w:rsidR="00442C08" w:rsidRDefault="00442C08" w:rsidP="00B1521A">
      <w:pPr>
        <w:rPr>
          <w:rtl/>
        </w:rPr>
      </w:pPr>
      <w:bookmarkStart w:id="17205" w:name="_ETM_Q35_670362"/>
      <w:bookmarkStart w:id="17206" w:name="_ETM_Q35_670423"/>
      <w:bookmarkEnd w:id="17205"/>
      <w:bookmarkEnd w:id="17206"/>
    </w:p>
    <w:p w:rsidR="00442C08" w:rsidRDefault="00442C08" w:rsidP="00B1521A">
      <w:pPr>
        <w:pStyle w:val="af7"/>
        <w:rPr>
          <w:rtl/>
        </w:rPr>
      </w:pPr>
      <w:bookmarkStart w:id="17207" w:name="ET_yor_6129_37"/>
      <w:r w:rsidRPr="00542D8A">
        <w:rPr>
          <w:rStyle w:val="TagStyle"/>
          <w:rtl/>
        </w:rPr>
        <w:t xml:space="preserve"> &lt;&lt; יור &gt;&gt;</w:t>
      </w:r>
      <w:r w:rsidRPr="004C1AC9">
        <w:rPr>
          <w:rStyle w:val="TagStyle"/>
          <w:rtl/>
        </w:rPr>
        <w:t xml:space="preserve"> </w:t>
      </w:r>
      <w:r>
        <w:rPr>
          <w:rtl/>
        </w:rPr>
        <w:t>היו"ר ישראל אייכלר:</w:t>
      </w:r>
      <w:r w:rsidRPr="004C1AC9">
        <w:rPr>
          <w:rStyle w:val="TagStyle"/>
          <w:rtl/>
        </w:rPr>
        <w:t xml:space="preserve"> </w:t>
      </w:r>
      <w:r w:rsidRPr="00542D8A">
        <w:rPr>
          <w:rStyle w:val="TagStyle"/>
          <w:rtl/>
        </w:rPr>
        <w:t>&lt;&lt; יור &gt;&gt;</w:t>
      </w:r>
      <w:r>
        <w:rPr>
          <w:rtl/>
        </w:rPr>
        <w:t xml:space="preserve">   </w:t>
      </w:r>
      <w:bookmarkEnd w:id="17207"/>
    </w:p>
    <w:p w:rsidR="00442C08" w:rsidRDefault="00442C08" w:rsidP="000058BC">
      <w:pPr>
        <w:rPr>
          <w:rtl/>
          <w:lang w:eastAsia="he-IL"/>
        </w:rPr>
      </w:pPr>
    </w:p>
    <w:p w:rsidR="001138F8" w:rsidRDefault="00442C08" w:rsidP="00B1521A">
      <w:pPr>
        <w:rPr>
          <w:rtl/>
        </w:rPr>
      </w:pPr>
      <w:bookmarkStart w:id="17208" w:name="_ETM_Q35_665923"/>
      <w:bookmarkStart w:id="17209" w:name="_ETM_Q35_670539"/>
      <w:bookmarkStart w:id="17210" w:name="_ETM_Q35_670594"/>
      <w:bookmarkEnd w:id="17208"/>
      <w:bookmarkEnd w:id="17209"/>
      <w:bookmarkEnd w:id="17210"/>
      <w:r>
        <w:rPr>
          <w:rtl/>
        </w:rPr>
        <w:t xml:space="preserve">תודה </w:t>
      </w:r>
      <w:bookmarkStart w:id="17211" w:name="_ETM_Q35_669800"/>
      <w:bookmarkEnd w:id="17211"/>
      <w:r>
        <w:rPr>
          <w:rtl/>
        </w:rPr>
        <w:t>רבה</w:t>
      </w:r>
      <w:r>
        <w:rPr>
          <w:rFonts w:hint="cs"/>
          <w:rtl/>
        </w:rPr>
        <w:t>.</w:t>
      </w:r>
      <w:r>
        <w:rPr>
          <w:rtl/>
        </w:rPr>
        <w:t xml:space="preserve"> </w:t>
      </w:r>
      <w:bookmarkStart w:id="17212" w:name="_ETM_Q35_670190"/>
      <w:bookmarkEnd w:id="17212"/>
    </w:p>
    <w:p w:rsidR="001138F8" w:rsidRDefault="001138F8" w:rsidP="00B1521A">
      <w:pPr>
        <w:rPr>
          <w:rtl/>
        </w:rPr>
      </w:pPr>
    </w:p>
    <w:p w:rsidR="00442C08" w:rsidRDefault="00442C08" w:rsidP="00B96183">
      <w:pPr>
        <w:rPr>
          <w:rtl/>
        </w:rPr>
      </w:pPr>
      <w:r>
        <w:rPr>
          <w:rtl/>
        </w:rPr>
        <w:t>רבותיי</w:t>
      </w:r>
      <w:r>
        <w:rPr>
          <w:rFonts w:hint="cs"/>
          <w:rtl/>
        </w:rPr>
        <w:t>,</w:t>
      </w:r>
      <w:bookmarkStart w:id="17213" w:name="_ETM_Q35_669656"/>
      <w:bookmarkEnd w:id="17213"/>
      <w:r>
        <w:rPr>
          <w:rtl/>
        </w:rPr>
        <w:t xml:space="preserve"> </w:t>
      </w:r>
      <w:bookmarkStart w:id="17214" w:name="_ETM_Q35_670730"/>
      <w:bookmarkEnd w:id="17214"/>
      <w:r>
        <w:rPr>
          <w:rtl/>
        </w:rPr>
        <w:t xml:space="preserve">אנחנו </w:t>
      </w:r>
      <w:bookmarkStart w:id="17215" w:name="_ETM_Q35_671120"/>
      <w:bookmarkEnd w:id="17215"/>
      <w:r>
        <w:rPr>
          <w:rtl/>
        </w:rPr>
        <w:t xml:space="preserve">ניגשים </w:t>
      </w:r>
      <w:bookmarkStart w:id="17216" w:name="_ETM_Q35_671660"/>
      <w:bookmarkEnd w:id="17216"/>
      <w:r>
        <w:rPr>
          <w:rtl/>
        </w:rPr>
        <w:t>להצבעה</w:t>
      </w:r>
      <w:r>
        <w:rPr>
          <w:rFonts w:hint="cs"/>
          <w:rtl/>
        </w:rPr>
        <w:t>,</w:t>
      </w:r>
      <w:r>
        <w:rPr>
          <w:rtl/>
        </w:rPr>
        <w:t xml:space="preserve"> </w:t>
      </w:r>
      <w:bookmarkStart w:id="17217" w:name="_ETM_Q35_672349"/>
      <w:bookmarkEnd w:id="17217"/>
      <w:r>
        <w:rPr>
          <w:rtl/>
        </w:rPr>
        <w:t xml:space="preserve">שבו </w:t>
      </w:r>
      <w:bookmarkStart w:id="17218" w:name="_ETM_Q35_672620"/>
      <w:bookmarkEnd w:id="17218"/>
      <w:r>
        <w:rPr>
          <w:rtl/>
        </w:rPr>
        <w:t>במקומותיכם</w:t>
      </w:r>
      <w:bookmarkStart w:id="17219" w:name="_ETM_Q35_673879"/>
      <w:bookmarkEnd w:id="17219"/>
      <w:r>
        <w:rPr>
          <w:rFonts w:hint="cs"/>
          <w:rtl/>
        </w:rPr>
        <w:t>.</w:t>
      </w:r>
      <w:r>
        <w:rPr>
          <w:rtl/>
        </w:rPr>
        <w:t xml:space="preserve"> </w:t>
      </w:r>
      <w:bookmarkStart w:id="17220" w:name="_ETM_Q35_673970"/>
      <w:bookmarkEnd w:id="17220"/>
      <w:r>
        <w:rPr>
          <w:rtl/>
        </w:rPr>
        <w:t xml:space="preserve">יש </w:t>
      </w:r>
      <w:bookmarkStart w:id="17221" w:name="_ETM_Q35_674090"/>
      <w:bookmarkEnd w:id="17221"/>
      <w:r>
        <w:rPr>
          <w:rtl/>
        </w:rPr>
        <w:t xml:space="preserve">לנו </w:t>
      </w:r>
      <w:bookmarkStart w:id="17222" w:name="_ETM_Q35_674330"/>
      <w:bookmarkStart w:id="17223" w:name="_ETM_Q35_672158"/>
      <w:bookmarkEnd w:id="17222"/>
      <w:bookmarkEnd w:id="17223"/>
      <w:r>
        <w:rPr>
          <w:rFonts w:hint="cs"/>
          <w:rtl/>
        </w:rPr>
        <w:t>ארבע</w:t>
      </w:r>
      <w:r>
        <w:rPr>
          <w:rtl/>
        </w:rPr>
        <w:t xml:space="preserve"> </w:t>
      </w:r>
      <w:bookmarkStart w:id="17224" w:name="_ETM_Q35_674780"/>
      <w:bookmarkEnd w:id="17224"/>
      <w:r>
        <w:rPr>
          <w:rtl/>
        </w:rPr>
        <w:t xml:space="preserve">הצבעות </w:t>
      </w:r>
      <w:bookmarkStart w:id="17225" w:name="_ETM_Q35_675410"/>
      <w:bookmarkStart w:id="17226" w:name="_ETM_Q35_672255"/>
      <w:bookmarkEnd w:id="17225"/>
      <w:bookmarkEnd w:id="17226"/>
      <w:r>
        <w:rPr>
          <w:rFonts w:hint="cs"/>
          <w:rtl/>
        </w:rPr>
        <w:t>בזו אחר זו.</w:t>
      </w:r>
      <w:bookmarkStart w:id="17227" w:name="_ETM_Q35_675860"/>
      <w:bookmarkStart w:id="17228" w:name="_ETM_Q35_676069"/>
      <w:bookmarkStart w:id="17229" w:name="_ETM_Q35_677340"/>
      <w:bookmarkEnd w:id="17227"/>
      <w:bookmarkEnd w:id="17228"/>
      <w:bookmarkEnd w:id="17229"/>
      <w:r>
        <w:rPr>
          <w:rFonts w:hint="cs"/>
          <w:rtl/>
        </w:rPr>
        <w:t xml:space="preserve"> </w:t>
      </w:r>
      <w:bookmarkStart w:id="17230" w:name="_ETM_Q35_674677"/>
      <w:bookmarkEnd w:id="17230"/>
      <w:r>
        <w:rPr>
          <w:rFonts w:hint="cs"/>
          <w:rtl/>
        </w:rPr>
        <w:t>ה</w:t>
      </w:r>
      <w:r>
        <w:rPr>
          <w:rtl/>
        </w:rPr>
        <w:t xml:space="preserve">צבעה </w:t>
      </w:r>
      <w:bookmarkStart w:id="17231" w:name="_ETM_Q35_677790"/>
      <w:bookmarkStart w:id="17232" w:name="_ETM_Q35_673439"/>
      <w:bookmarkEnd w:id="17231"/>
      <w:bookmarkEnd w:id="17232"/>
      <w:r>
        <w:rPr>
          <w:rtl/>
        </w:rPr>
        <w:t xml:space="preserve">ראשונה </w:t>
      </w:r>
      <w:bookmarkStart w:id="17233" w:name="_ETM_Q35_678629"/>
      <w:bookmarkEnd w:id="17233"/>
      <w:r>
        <w:rPr>
          <w:rtl/>
        </w:rPr>
        <w:t xml:space="preserve">היא </w:t>
      </w:r>
      <w:bookmarkStart w:id="17234" w:name="_ETM_Q35_678719"/>
      <w:bookmarkEnd w:id="17234"/>
      <w:r>
        <w:rPr>
          <w:rtl/>
        </w:rPr>
        <w:t xml:space="preserve">הצעת </w:t>
      </w:r>
      <w:bookmarkStart w:id="17235" w:name="_ETM_Q35_679169"/>
      <w:bookmarkEnd w:id="17235"/>
      <w:r>
        <w:rPr>
          <w:rtl/>
        </w:rPr>
        <w:t>חוק-יסוד</w:t>
      </w:r>
      <w:bookmarkStart w:id="17236" w:name="_ETM_Q35_675852"/>
      <w:bookmarkEnd w:id="17236"/>
      <w:r>
        <w:rPr>
          <w:rFonts w:hint="cs"/>
          <w:rtl/>
        </w:rPr>
        <w:t>:</w:t>
      </w:r>
      <w:r>
        <w:rPr>
          <w:rtl/>
        </w:rPr>
        <w:t xml:space="preserve"> </w:t>
      </w:r>
      <w:bookmarkStart w:id="17237" w:name="_ETM_Q35_679620"/>
      <w:bookmarkEnd w:id="17237"/>
      <w:r>
        <w:rPr>
          <w:rtl/>
        </w:rPr>
        <w:t>הממשלה</w:t>
      </w:r>
      <w:bookmarkStart w:id="17238" w:name="_ETM_Q35_675863"/>
      <w:bookmarkEnd w:id="17238"/>
      <w:r>
        <w:rPr>
          <w:rtl/>
        </w:rPr>
        <w:t xml:space="preserve"> </w:t>
      </w:r>
      <w:bookmarkStart w:id="17239" w:name="_ETM_Q35_680069"/>
      <w:bookmarkEnd w:id="17239"/>
      <w:r>
        <w:rPr>
          <w:rFonts w:hint="cs"/>
          <w:rtl/>
        </w:rPr>
        <w:t>(</w:t>
      </w:r>
      <w:r>
        <w:rPr>
          <w:rtl/>
        </w:rPr>
        <w:t>הגבל</w:t>
      </w:r>
      <w:bookmarkStart w:id="17240" w:name="_ETM_Q35_680459"/>
      <w:bookmarkEnd w:id="17240"/>
      <w:r>
        <w:rPr>
          <w:rFonts w:hint="cs"/>
          <w:rtl/>
        </w:rPr>
        <w:t xml:space="preserve">ת כהונת </w:t>
      </w:r>
      <w:bookmarkStart w:id="17241" w:name="_ETM_Q35_677350"/>
      <w:bookmarkStart w:id="17242" w:name="_ETM_Q35_680760"/>
      <w:bookmarkEnd w:id="17241"/>
      <w:bookmarkEnd w:id="17242"/>
      <w:r>
        <w:rPr>
          <w:rtl/>
        </w:rPr>
        <w:t xml:space="preserve">ראש </w:t>
      </w:r>
      <w:bookmarkStart w:id="17243" w:name="_ETM_Q35_680909"/>
      <w:bookmarkEnd w:id="17243"/>
      <w:r>
        <w:rPr>
          <w:rtl/>
        </w:rPr>
        <w:t>הממשלה</w:t>
      </w:r>
      <w:r>
        <w:rPr>
          <w:rFonts w:hint="cs"/>
          <w:rtl/>
        </w:rPr>
        <w:t>)</w:t>
      </w:r>
      <w:bookmarkStart w:id="17244" w:name="_ETM_Q35_680416"/>
      <w:bookmarkEnd w:id="17244"/>
      <w:r>
        <w:rPr>
          <w:rtl/>
        </w:rPr>
        <w:t xml:space="preserve"> </w:t>
      </w:r>
      <w:bookmarkStart w:id="17245" w:name="_ETM_Q35_681359"/>
      <w:bookmarkEnd w:id="17245"/>
      <w:r>
        <w:rPr>
          <w:rtl/>
        </w:rPr>
        <w:t xml:space="preserve">של </w:t>
      </w:r>
      <w:bookmarkStart w:id="17246" w:name="_ETM_Q35_681480"/>
      <w:bookmarkEnd w:id="17246"/>
      <w:r>
        <w:rPr>
          <w:rtl/>
        </w:rPr>
        <w:t>חבר</w:t>
      </w:r>
      <w:r>
        <w:rPr>
          <w:rFonts w:hint="cs"/>
          <w:rtl/>
        </w:rPr>
        <w:t>י</w:t>
      </w:r>
      <w:bookmarkStart w:id="17247" w:name="_ETM_Q35_679505"/>
      <w:bookmarkEnd w:id="17247"/>
      <w:r>
        <w:rPr>
          <w:rtl/>
        </w:rPr>
        <w:t xml:space="preserve"> </w:t>
      </w:r>
      <w:bookmarkStart w:id="17248" w:name="_ETM_Q35_681719"/>
      <w:bookmarkEnd w:id="17248"/>
      <w:r>
        <w:rPr>
          <w:rtl/>
        </w:rPr>
        <w:t xml:space="preserve">הכנסת </w:t>
      </w:r>
      <w:bookmarkStart w:id="17249" w:name="_ETM_Q35_682230"/>
      <w:bookmarkEnd w:id="17249"/>
      <w:r>
        <w:rPr>
          <w:rtl/>
        </w:rPr>
        <w:t xml:space="preserve">עודד </w:t>
      </w:r>
      <w:bookmarkStart w:id="17250" w:name="_ETM_Q35_682529"/>
      <w:bookmarkEnd w:id="17250"/>
      <w:r>
        <w:rPr>
          <w:rtl/>
        </w:rPr>
        <w:t xml:space="preserve">פורר </w:t>
      </w:r>
      <w:bookmarkStart w:id="17251" w:name="_ETM_Q35_682889"/>
      <w:bookmarkEnd w:id="17251"/>
      <w:r>
        <w:rPr>
          <w:rFonts w:hint="cs"/>
          <w:rtl/>
        </w:rPr>
        <w:t>ו</w:t>
      </w:r>
      <w:r>
        <w:rPr>
          <w:rtl/>
        </w:rPr>
        <w:t xml:space="preserve">אביגדור </w:t>
      </w:r>
      <w:bookmarkStart w:id="17252" w:name="_ETM_Q35_683340"/>
      <w:bookmarkEnd w:id="17252"/>
      <w:r>
        <w:rPr>
          <w:rtl/>
        </w:rPr>
        <w:t>ליברמן</w:t>
      </w:r>
      <w:r>
        <w:rPr>
          <w:rFonts w:hint="cs"/>
          <w:rtl/>
        </w:rPr>
        <w:t>.</w:t>
      </w:r>
      <w:bookmarkStart w:id="17253" w:name="_ETM_Q35_682958"/>
      <w:bookmarkEnd w:id="17253"/>
      <w:r>
        <w:rPr>
          <w:rtl/>
        </w:rPr>
        <w:t xml:space="preserve"> </w:t>
      </w:r>
      <w:bookmarkStart w:id="17254" w:name="_ETM_Q35_684969"/>
      <w:bookmarkEnd w:id="17254"/>
      <w:r>
        <w:rPr>
          <w:rtl/>
        </w:rPr>
        <w:t xml:space="preserve">אנחנו </w:t>
      </w:r>
      <w:bookmarkStart w:id="17255" w:name="_ETM_Q35_685420"/>
      <w:bookmarkEnd w:id="17255"/>
      <w:r>
        <w:rPr>
          <w:rtl/>
        </w:rPr>
        <w:t xml:space="preserve">ניגשים </w:t>
      </w:r>
      <w:bookmarkStart w:id="17256" w:name="_ETM_Q35_685900"/>
      <w:bookmarkEnd w:id="17256"/>
      <w:r>
        <w:rPr>
          <w:rtl/>
        </w:rPr>
        <w:t>להצבעה</w:t>
      </w:r>
      <w:r>
        <w:rPr>
          <w:rFonts w:hint="cs"/>
          <w:rtl/>
        </w:rPr>
        <w:t>.</w:t>
      </w:r>
      <w:r>
        <w:rPr>
          <w:rtl/>
        </w:rPr>
        <w:t xml:space="preserve"> </w:t>
      </w:r>
      <w:bookmarkStart w:id="17257" w:name="_ETM_Q35_686469"/>
      <w:bookmarkEnd w:id="17257"/>
      <w:r>
        <w:rPr>
          <w:rtl/>
        </w:rPr>
        <w:t xml:space="preserve">מי </w:t>
      </w:r>
      <w:bookmarkStart w:id="17258" w:name="_ETM_Q35_686650"/>
      <w:bookmarkEnd w:id="17258"/>
      <w:r>
        <w:rPr>
          <w:rtl/>
        </w:rPr>
        <w:t>בעד</w:t>
      </w:r>
      <w:r>
        <w:rPr>
          <w:rFonts w:hint="cs"/>
          <w:rtl/>
        </w:rPr>
        <w:t>?</w:t>
      </w:r>
      <w:r>
        <w:rPr>
          <w:rtl/>
        </w:rPr>
        <w:t xml:space="preserve"> </w:t>
      </w:r>
      <w:bookmarkStart w:id="17259" w:name="_ETM_Q35_687129"/>
      <w:bookmarkEnd w:id="17259"/>
      <w:r>
        <w:rPr>
          <w:rtl/>
        </w:rPr>
        <w:t xml:space="preserve">מי </w:t>
      </w:r>
      <w:bookmarkStart w:id="17260" w:name="_ETM_Q35_687280"/>
      <w:bookmarkEnd w:id="17260"/>
      <w:r>
        <w:rPr>
          <w:rtl/>
        </w:rPr>
        <w:t>נגד</w:t>
      </w:r>
      <w:r>
        <w:rPr>
          <w:rFonts w:hint="cs"/>
          <w:rtl/>
        </w:rPr>
        <w:t>?</w:t>
      </w:r>
      <w:r>
        <w:rPr>
          <w:rtl/>
        </w:rPr>
        <w:t xml:space="preserve"> </w:t>
      </w:r>
      <w:bookmarkStart w:id="17261" w:name="_ETM_Q35_687730"/>
      <w:bookmarkEnd w:id="17261"/>
      <w:r>
        <w:rPr>
          <w:rtl/>
        </w:rPr>
        <w:t xml:space="preserve">מי </w:t>
      </w:r>
      <w:bookmarkStart w:id="17262" w:name="_ETM_Q35_687849"/>
      <w:bookmarkEnd w:id="17262"/>
      <w:r>
        <w:rPr>
          <w:rtl/>
        </w:rPr>
        <w:t>נמנע</w:t>
      </w:r>
      <w:r>
        <w:rPr>
          <w:rFonts w:hint="cs"/>
          <w:rtl/>
        </w:rPr>
        <w:t>?</w:t>
      </w:r>
      <w:bookmarkStart w:id="17263" w:name="_ETM_Q35_701120"/>
      <w:bookmarkStart w:id="17264" w:name="_ETM_Q35_694153"/>
      <w:bookmarkEnd w:id="17263"/>
      <w:bookmarkEnd w:id="17264"/>
    </w:p>
    <w:p w:rsidR="00442C08" w:rsidRDefault="00442C08" w:rsidP="00B1521A">
      <w:pPr>
        <w:rPr>
          <w:rtl/>
        </w:rPr>
      </w:pPr>
    </w:p>
    <w:p w:rsidR="00442C08" w:rsidRDefault="00442C08" w:rsidP="00B1521A">
      <w:pPr>
        <w:pStyle w:val="af2"/>
        <w:keepNext/>
        <w:rPr>
          <w:rtl/>
        </w:rPr>
      </w:pPr>
      <w:bookmarkStart w:id="17265" w:name="_ETM_Q35_694222"/>
      <w:bookmarkEnd w:id="17265"/>
      <w:r>
        <w:rPr>
          <w:rtl/>
        </w:rPr>
        <w:t>הצבעה מס'</w:t>
      </w:r>
      <w:r>
        <w:rPr>
          <w:rFonts w:hint="cs"/>
          <w:rtl/>
        </w:rPr>
        <w:t xml:space="preserve"> 12</w:t>
      </w:r>
    </w:p>
    <w:p w:rsidR="00442C08" w:rsidRPr="008A5B7F" w:rsidRDefault="00442C08" w:rsidP="00B1521A">
      <w:pPr>
        <w:pStyle w:val="af3"/>
        <w:rPr>
          <w:rtl/>
        </w:rPr>
      </w:pPr>
      <w:bookmarkStart w:id="17266" w:name="_ETM_Q35_683250"/>
      <w:bookmarkEnd w:id="17266"/>
    </w:p>
    <w:p w:rsidR="00442C08" w:rsidRDefault="00442C08" w:rsidP="00B1521A">
      <w:pPr>
        <w:pStyle w:val="--"/>
        <w:keepNext/>
      </w:pPr>
      <w:r>
        <w:rPr>
          <w:rFonts w:hint="cs"/>
          <w:rtl/>
        </w:rPr>
        <w:t>בעד ההצעה להעביר את הצעת החוק לוועדה – 48</w:t>
      </w:r>
    </w:p>
    <w:p w:rsidR="00442C08" w:rsidRDefault="00442C08" w:rsidP="00B1521A">
      <w:pPr>
        <w:pStyle w:val="--"/>
        <w:keepNext/>
        <w:rPr>
          <w:rtl/>
        </w:rPr>
      </w:pPr>
      <w:r>
        <w:rPr>
          <w:rFonts w:hint="cs"/>
          <w:rtl/>
        </w:rPr>
        <w:t>בעד ההצעה להסיר מסדר-היום את הצעת החוק – 55</w:t>
      </w:r>
    </w:p>
    <w:p w:rsidR="00442C08" w:rsidRDefault="00442C08" w:rsidP="00B1521A">
      <w:pPr>
        <w:pStyle w:val="--"/>
        <w:keepNext/>
        <w:rPr>
          <w:rtl/>
        </w:rPr>
      </w:pPr>
      <w:r>
        <w:rPr>
          <w:rFonts w:hint="cs"/>
          <w:rtl/>
        </w:rPr>
        <w:t>נמנעים – אין</w:t>
      </w:r>
    </w:p>
    <w:p w:rsidR="00442C08" w:rsidRDefault="00442C08" w:rsidP="001138F8">
      <w:pPr>
        <w:pStyle w:val="af3"/>
        <w:rPr>
          <w:rtl/>
        </w:rPr>
      </w:pPr>
      <w:r>
        <w:rPr>
          <w:rFonts w:hint="cs"/>
          <w:rtl/>
        </w:rPr>
        <w:t xml:space="preserve">ההצעה להעביר </w:t>
      </w:r>
      <w:r w:rsidR="001138F8">
        <w:rPr>
          <w:rFonts w:hint="cs"/>
          <w:rtl/>
        </w:rPr>
        <w:t xml:space="preserve">לוועדה </w:t>
      </w:r>
      <w:r>
        <w:rPr>
          <w:rFonts w:hint="cs"/>
          <w:rtl/>
        </w:rPr>
        <w:t>את הצעת חוק-יסוד: הממשלה (</w:t>
      </w:r>
      <w:r>
        <w:rPr>
          <w:rtl/>
        </w:rPr>
        <w:t xml:space="preserve">תיקון </w:t>
      </w:r>
      <w:r>
        <w:rPr>
          <w:rFonts w:hint="cs"/>
          <w:rtl/>
        </w:rPr>
        <w:t>–</w:t>
      </w:r>
      <w:r>
        <w:rPr>
          <w:rtl/>
        </w:rPr>
        <w:t xml:space="preserve"> הגבלת כהונת ראש הממשלה לשתי תקופות כהונה</w:t>
      </w:r>
      <w:r>
        <w:rPr>
          <w:rFonts w:hint="cs"/>
          <w:rtl/>
        </w:rPr>
        <w:t xml:space="preserve"> </w:t>
      </w:r>
      <w:r>
        <w:rPr>
          <w:rtl/>
        </w:rPr>
        <w:t>רצופות</w:t>
      </w:r>
      <w:bookmarkStart w:id="17267" w:name="_ETM_Q35_696712"/>
      <w:bookmarkEnd w:id="17267"/>
      <w:r>
        <w:rPr>
          <w:rFonts w:hint="cs"/>
          <w:rtl/>
        </w:rPr>
        <w:t>) לא נתקבלה.</w:t>
      </w:r>
    </w:p>
    <w:p w:rsidR="00442C08" w:rsidRDefault="00442C08" w:rsidP="00B1521A">
      <w:pPr>
        <w:rPr>
          <w:rtl/>
        </w:rPr>
      </w:pPr>
      <w:bookmarkStart w:id="17268" w:name="_ETM_Q35_696512"/>
      <w:bookmarkEnd w:id="17268"/>
    </w:p>
    <w:p w:rsidR="00442C08" w:rsidRDefault="00442C08" w:rsidP="00B1521A">
      <w:pPr>
        <w:pStyle w:val="af7"/>
        <w:rPr>
          <w:rtl/>
        </w:rPr>
      </w:pPr>
      <w:r w:rsidRPr="00542D8A">
        <w:rPr>
          <w:rStyle w:val="TagStyle"/>
          <w:rtl/>
        </w:rPr>
        <w:t xml:space="preserve"> &lt;&lt; יור &gt;&gt;</w:t>
      </w:r>
      <w:r w:rsidRPr="008A5B7F">
        <w:rPr>
          <w:rStyle w:val="TagStyle"/>
          <w:rtl/>
        </w:rPr>
        <w:t xml:space="preserve"> </w:t>
      </w:r>
      <w:r>
        <w:rPr>
          <w:rtl/>
        </w:rPr>
        <w:t>היו"ר ישראל אייכלר:</w:t>
      </w:r>
      <w:r w:rsidRPr="008A5B7F">
        <w:rPr>
          <w:rStyle w:val="TagStyle"/>
          <w:rtl/>
        </w:rPr>
        <w:t xml:space="preserve"> </w:t>
      </w:r>
      <w:r w:rsidRPr="00542D8A">
        <w:rPr>
          <w:rStyle w:val="TagStyle"/>
          <w:rtl/>
        </w:rPr>
        <w:t>&lt;&lt; יור &gt;&gt;</w:t>
      </w:r>
      <w:r>
        <w:rPr>
          <w:rtl/>
        </w:rPr>
        <w:t xml:space="preserve">   </w:t>
      </w:r>
    </w:p>
    <w:p w:rsidR="00442C08" w:rsidRDefault="00442C08" w:rsidP="000058BC">
      <w:pPr>
        <w:rPr>
          <w:rtl/>
          <w:lang w:eastAsia="he-IL"/>
        </w:rPr>
      </w:pPr>
    </w:p>
    <w:p w:rsidR="00442C08" w:rsidRDefault="00442C08" w:rsidP="00B1521A">
      <w:pPr>
        <w:rPr>
          <w:rtl/>
        </w:rPr>
      </w:pPr>
      <w:bookmarkStart w:id="17269" w:name="_ETM_Q35_697403"/>
      <w:bookmarkStart w:id="17270" w:name="_ETM_Q35_686625"/>
      <w:bookmarkStart w:id="17271" w:name="_ETM_Q35_694345"/>
      <w:bookmarkStart w:id="17272" w:name="_ETM_Q35_694397"/>
      <w:bookmarkStart w:id="17273" w:name="_ETM_Q35_694521"/>
      <w:bookmarkStart w:id="17274" w:name="_ETM_Q35_694600"/>
      <w:bookmarkStart w:id="17275" w:name="_ETM_Q35_689650"/>
      <w:bookmarkEnd w:id="17269"/>
      <w:bookmarkEnd w:id="17270"/>
      <w:bookmarkEnd w:id="17271"/>
      <w:bookmarkEnd w:id="17272"/>
      <w:bookmarkEnd w:id="17273"/>
      <w:bookmarkEnd w:id="17274"/>
      <w:bookmarkEnd w:id="17275"/>
      <w:r>
        <w:rPr>
          <w:rtl/>
        </w:rPr>
        <w:t xml:space="preserve">48 </w:t>
      </w:r>
      <w:bookmarkStart w:id="17276" w:name="_ETM_Q35_702049"/>
      <w:bookmarkEnd w:id="17276"/>
      <w:r>
        <w:rPr>
          <w:rtl/>
        </w:rPr>
        <w:t>בעד</w:t>
      </w:r>
      <w:r>
        <w:rPr>
          <w:rFonts w:hint="cs"/>
          <w:rtl/>
        </w:rPr>
        <w:t>,</w:t>
      </w:r>
      <w:bookmarkStart w:id="17277" w:name="_ETM_Q35_696426"/>
      <w:bookmarkEnd w:id="17277"/>
      <w:r>
        <w:rPr>
          <w:rtl/>
        </w:rPr>
        <w:t xml:space="preserve"> </w:t>
      </w:r>
      <w:bookmarkStart w:id="17278" w:name="_ETM_Q35_702439"/>
      <w:bookmarkEnd w:id="17278"/>
      <w:r>
        <w:rPr>
          <w:rtl/>
        </w:rPr>
        <w:t xml:space="preserve">55 </w:t>
      </w:r>
      <w:bookmarkStart w:id="17279" w:name="_ETM_Q35_703519"/>
      <w:bookmarkEnd w:id="17279"/>
      <w:r>
        <w:rPr>
          <w:rtl/>
        </w:rPr>
        <w:t>נגד</w:t>
      </w:r>
      <w:r>
        <w:rPr>
          <w:rFonts w:hint="cs"/>
          <w:rtl/>
        </w:rPr>
        <w:t>,</w:t>
      </w:r>
      <w:r>
        <w:rPr>
          <w:rtl/>
        </w:rPr>
        <w:t xml:space="preserve"> </w:t>
      </w:r>
      <w:bookmarkStart w:id="17280" w:name="_ETM_Q35_704750"/>
      <w:bookmarkEnd w:id="17280"/>
      <w:r>
        <w:rPr>
          <w:rtl/>
        </w:rPr>
        <w:t xml:space="preserve">ההצעה </w:t>
      </w:r>
      <w:bookmarkStart w:id="17281" w:name="_ETM_Q35_705620"/>
      <w:bookmarkEnd w:id="17281"/>
      <w:r>
        <w:rPr>
          <w:rtl/>
        </w:rPr>
        <w:t xml:space="preserve">הוסרה </w:t>
      </w:r>
      <w:bookmarkStart w:id="17282" w:name="_ETM_Q35_706220"/>
      <w:bookmarkEnd w:id="17282"/>
      <w:r>
        <w:rPr>
          <w:rtl/>
        </w:rPr>
        <w:t>מסדר</w:t>
      </w:r>
      <w:bookmarkStart w:id="17283" w:name="_ETM_Q35_706670"/>
      <w:bookmarkEnd w:id="17283"/>
      <w:r>
        <w:rPr>
          <w:rFonts w:hint="cs"/>
          <w:rtl/>
        </w:rPr>
        <w:t>-</w:t>
      </w:r>
      <w:bookmarkStart w:id="17284" w:name="_ETM_Q35_703004"/>
      <w:bookmarkEnd w:id="17284"/>
      <w:r>
        <w:rPr>
          <w:rtl/>
        </w:rPr>
        <w:t>היום</w:t>
      </w:r>
      <w:r>
        <w:rPr>
          <w:rFonts w:hint="cs"/>
          <w:rtl/>
        </w:rPr>
        <w:t>.</w:t>
      </w:r>
      <w:bookmarkStart w:id="17285" w:name="_ETM_Q35_707030"/>
      <w:bookmarkEnd w:id="17285"/>
      <w:r>
        <w:rPr>
          <w:rtl/>
        </w:rPr>
        <w:t xml:space="preserve"> </w:t>
      </w:r>
      <w:bookmarkStart w:id="17286" w:name="_ETM_Q35_707450"/>
      <w:bookmarkEnd w:id="17286"/>
    </w:p>
    <w:p w:rsidR="00442C08" w:rsidRDefault="00442C08" w:rsidP="00B1521A">
      <w:pPr>
        <w:rPr>
          <w:rtl/>
        </w:rPr>
      </w:pPr>
    </w:p>
    <w:p w:rsidR="00442C08" w:rsidRDefault="00442C08" w:rsidP="00B1521A">
      <w:pPr>
        <w:rPr>
          <w:rtl/>
        </w:rPr>
      </w:pPr>
      <w:r>
        <w:rPr>
          <w:rtl/>
        </w:rPr>
        <w:t xml:space="preserve">הצבעה </w:t>
      </w:r>
      <w:bookmarkStart w:id="17287" w:name="_ETM_Q35_708500"/>
      <w:bookmarkEnd w:id="17287"/>
      <w:r>
        <w:rPr>
          <w:rtl/>
        </w:rPr>
        <w:t xml:space="preserve">על </w:t>
      </w:r>
      <w:bookmarkStart w:id="17288" w:name="_ETM_Q35_708710"/>
      <w:bookmarkEnd w:id="17288"/>
      <w:r>
        <w:rPr>
          <w:rtl/>
        </w:rPr>
        <w:t xml:space="preserve">הצעת </w:t>
      </w:r>
      <w:bookmarkStart w:id="17289" w:name="_ETM_Q35_709220"/>
      <w:bookmarkEnd w:id="17289"/>
      <w:r>
        <w:rPr>
          <w:rtl/>
        </w:rPr>
        <w:t>חוק-יסוד</w:t>
      </w:r>
      <w:r>
        <w:rPr>
          <w:rFonts w:hint="cs"/>
          <w:rtl/>
        </w:rPr>
        <w:t>:</w:t>
      </w:r>
      <w:r>
        <w:rPr>
          <w:rtl/>
        </w:rPr>
        <w:t xml:space="preserve"> </w:t>
      </w:r>
      <w:bookmarkStart w:id="17290" w:name="_ETM_Q35_710360"/>
      <w:bookmarkEnd w:id="17290"/>
      <w:r>
        <w:rPr>
          <w:rtl/>
        </w:rPr>
        <w:t>הממשלה</w:t>
      </w:r>
      <w:bookmarkStart w:id="17291" w:name="_ETM_Q35_707845"/>
      <w:bookmarkEnd w:id="17291"/>
      <w:r>
        <w:rPr>
          <w:rtl/>
        </w:rPr>
        <w:t xml:space="preserve"> </w:t>
      </w:r>
      <w:bookmarkStart w:id="17292" w:name="_ETM_Q35_711050"/>
      <w:bookmarkEnd w:id="17292"/>
      <w:r>
        <w:rPr>
          <w:rtl/>
        </w:rPr>
        <w:t xml:space="preserve">של </w:t>
      </w:r>
      <w:bookmarkStart w:id="17293" w:name="_ETM_Q35_711200"/>
      <w:bookmarkEnd w:id="17293"/>
      <w:r>
        <w:rPr>
          <w:rtl/>
        </w:rPr>
        <w:t xml:space="preserve">חבר </w:t>
      </w:r>
      <w:bookmarkStart w:id="17294" w:name="_ETM_Q35_711440"/>
      <w:bookmarkEnd w:id="17294"/>
      <w:r>
        <w:rPr>
          <w:rtl/>
        </w:rPr>
        <w:t xml:space="preserve">הכנסת </w:t>
      </w:r>
      <w:bookmarkStart w:id="17295" w:name="_ETM_Q35_711860"/>
      <w:bookmarkEnd w:id="17295"/>
      <w:r>
        <w:rPr>
          <w:rtl/>
        </w:rPr>
        <w:t xml:space="preserve">מתן </w:t>
      </w:r>
      <w:bookmarkStart w:id="17296" w:name="_ETM_Q35_712250"/>
      <w:bookmarkEnd w:id="17296"/>
      <w:r>
        <w:rPr>
          <w:rtl/>
        </w:rPr>
        <w:t>כהנא</w:t>
      </w:r>
      <w:r>
        <w:rPr>
          <w:rFonts w:hint="cs"/>
          <w:rtl/>
        </w:rPr>
        <w:t xml:space="preserve"> </w:t>
      </w:r>
      <w:r>
        <w:rPr>
          <w:rFonts w:hint="eastAsia"/>
          <w:rtl/>
        </w:rPr>
        <w:t>–</w:t>
      </w:r>
      <w:r>
        <w:rPr>
          <w:rtl/>
        </w:rPr>
        <w:t xml:space="preserve"> </w:t>
      </w:r>
      <w:bookmarkStart w:id="17297" w:name="_ETM_Q35_712760"/>
      <w:bookmarkEnd w:id="17297"/>
      <w:r>
        <w:rPr>
          <w:rtl/>
        </w:rPr>
        <w:t xml:space="preserve">מי </w:t>
      </w:r>
      <w:bookmarkStart w:id="17298" w:name="_ETM_Q35_712940"/>
      <w:bookmarkEnd w:id="17298"/>
      <w:r>
        <w:rPr>
          <w:rtl/>
        </w:rPr>
        <w:t>בעד</w:t>
      </w:r>
      <w:r>
        <w:rPr>
          <w:rFonts w:hint="cs"/>
          <w:rtl/>
        </w:rPr>
        <w:t>?</w:t>
      </w:r>
      <w:bookmarkStart w:id="17299" w:name="_ETM_Q35_711034"/>
      <w:bookmarkEnd w:id="17299"/>
      <w:r>
        <w:rPr>
          <w:rtl/>
        </w:rPr>
        <w:t xml:space="preserve"> </w:t>
      </w:r>
      <w:bookmarkStart w:id="17300" w:name="_ETM_Q35_713360"/>
      <w:bookmarkEnd w:id="17300"/>
      <w:r>
        <w:rPr>
          <w:rtl/>
        </w:rPr>
        <w:t xml:space="preserve">מי </w:t>
      </w:r>
      <w:bookmarkStart w:id="17301" w:name="_ETM_Q35_713480"/>
      <w:bookmarkEnd w:id="17301"/>
      <w:r>
        <w:rPr>
          <w:rtl/>
        </w:rPr>
        <w:t>נגד</w:t>
      </w:r>
      <w:r>
        <w:rPr>
          <w:rFonts w:hint="cs"/>
          <w:rtl/>
        </w:rPr>
        <w:t>?</w:t>
      </w:r>
      <w:r>
        <w:rPr>
          <w:rtl/>
        </w:rPr>
        <w:t xml:space="preserve"> </w:t>
      </w:r>
      <w:bookmarkStart w:id="17302" w:name="_ETM_Q35_713900"/>
      <w:bookmarkEnd w:id="17302"/>
      <w:r>
        <w:rPr>
          <w:rtl/>
        </w:rPr>
        <w:t xml:space="preserve">מי </w:t>
      </w:r>
      <w:bookmarkStart w:id="17303" w:name="_ETM_Q35_714050"/>
      <w:bookmarkEnd w:id="17303"/>
      <w:r>
        <w:rPr>
          <w:rtl/>
        </w:rPr>
        <w:t>נמנע</w:t>
      </w:r>
      <w:r>
        <w:rPr>
          <w:rFonts w:hint="cs"/>
          <w:rtl/>
        </w:rPr>
        <w:t>?</w:t>
      </w:r>
      <w:bookmarkStart w:id="17304" w:name="_ETM_Q35_726700"/>
      <w:bookmarkStart w:id="17305" w:name="_ETM_Q35_716564"/>
      <w:bookmarkEnd w:id="17304"/>
      <w:bookmarkEnd w:id="17305"/>
    </w:p>
    <w:p w:rsidR="00442C08" w:rsidRDefault="00442C08" w:rsidP="00B1521A">
      <w:pPr>
        <w:rPr>
          <w:rtl/>
        </w:rPr>
      </w:pPr>
      <w:bookmarkStart w:id="17306" w:name="_ETM_Q35_716604"/>
      <w:bookmarkStart w:id="17307" w:name="_ETM_Q35_712463"/>
      <w:bookmarkEnd w:id="17306"/>
      <w:bookmarkEnd w:id="17307"/>
    </w:p>
    <w:p w:rsidR="00442C08" w:rsidRDefault="00442C08" w:rsidP="00B1521A">
      <w:pPr>
        <w:pStyle w:val="af2"/>
        <w:keepNext/>
        <w:rPr>
          <w:rtl/>
        </w:rPr>
      </w:pPr>
      <w:r>
        <w:rPr>
          <w:rtl/>
        </w:rPr>
        <w:t>הצבעה מס'</w:t>
      </w:r>
      <w:r>
        <w:rPr>
          <w:rFonts w:hint="cs"/>
          <w:rtl/>
        </w:rPr>
        <w:t xml:space="preserve"> 13</w:t>
      </w:r>
    </w:p>
    <w:p w:rsidR="00442C08" w:rsidRPr="008A5B7F" w:rsidRDefault="00442C08" w:rsidP="00B1521A">
      <w:pPr>
        <w:pStyle w:val="af3"/>
        <w:rPr>
          <w:rtl/>
        </w:rPr>
      </w:pPr>
    </w:p>
    <w:p w:rsidR="00442C08" w:rsidRDefault="00442C08" w:rsidP="00B1521A">
      <w:pPr>
        <w:pStyle w:val="--"/>
        <w:keepNext/>
      </w:pPr>
      <w:r>
        <w:rPr>
          <w:rFonts w:hint="cs"/>
          <w:rtl/>
        </w:rPr>
        <w:t>בעד ההצעה להעביר את הצעת החוק לוועדה – 49</w:t>
      </w:r>
    </w:p>
    <w:p w:rsidR="00442C08" w:rsidRDefault="00442C08" w:rsidP="00B1521A">
      <w:pPr>
        <w:pStyle w:val="--"/>
        <w:keepNext/>
        <w:rPr>
          <w:rtl/>
        </w:rPr>
      </w:pPr>
      <w:r>
        <w:rPr>
          <w:rFonts w:hint="cs"/>
          <w:rtl/>
        </w:rPr>
        <w:t>בעד ההצעה להסיר מסדר-היום את הצעת החוק – 56</w:t>
      </w:r>
    </w:p>
    <w:p w:rsidR="00442C08" w:rsidRDefault="00442C08" w:rsidP="00B1521A">
      <w:pPr>
        <w:pStyle w:val="--"/>
        <w:keepNext/>
        <w:rPr>
          <w:rtl/>
        </w:rPr>
      </w:pPr>
      <w:r>
        <w:rPr>
          <w:rFonts w:hint="cs"/>
          <w:rtl/>
        </w:rPr>
        <w:t>נמנעים – אין</w:t>
      </w:r>
    </w:p>
    <w:p w:rsidR="00442C08" w:rsidRDefault="00442C08" w:rsidP="001138F8">
      <w:pPr>
        <w:pStyle w:val="af3"/>
        <w:rPr>
          <w:rtl/>
        </w:rPr>
      </w:pPr>
      <w:r>
        <w:rPr>
          <w:rFonts w:hint="cs"/>
          <w:rtl/>
        </w:rPr>
        <w:t xml:space="preserve">ההצעה להעביר </w:t>
      </w:r>
      <w:r w:rsidR="001138F8">
        <w:rPr>
          <w:rFonts w:hint="cs"/>
          <w:rtl/>
        </w:rPr>
        <w:t xml:space="preserve">לוועדה </w:t>
      </w:r>
      <w:r>
        <w:rPr>
          <w:rFonts w:hint="cs"/>
          <w:rtl/>
        </w:rPr>
        <w:t>את הצעת חוק-יסוד: הממשלה</w:t>
      </w:r>
      <w:bookmarkStart w:id="17308" w:name="_ETM_Q35_716173"/>
      <w:bookmarkEnd w:id="17308"/>
      <w:r>
        <w:rPr>
          <w:rFonts w:hint="cs"/>
          <w:rtl/>
        </w:rPr>
        <w:t xml:space="preserve"> (</w:t>
      </w:r>
      <w:r w:rsidRPr="00331FD9">
        <w:rPr>
          <w:rtl/>
        </w:rPr>
        <w:t xml:space="preserve">תיקון </w:t>
      </w:r>
      <w:r>
        <w:rPr>
          <w:rFonts w:hint="cs"/>
          <w:rtl/>
        </w:rPr>
        <w:t>–</w:t>
      </w:r>
      <w:r w:rsidRPr="00331FD9">
        <w:rPr>
          <w:rtl/>
        </w:rPr>
        <w:t xml:space="preserve"> תקופה מרבית לכהונה בתפקיד כראש הממשלה</w:t>
      </w:r>
      <w:r>
        <w:rPr>
          <w:rFonts w:hint="cs"/>
          <w:rtl/>
        </w:rPr>
        <w:t>)</w:t>
      </w:r>
      <w:bookmarkStart w:id="17309" w:name="_ETM_Q35_713523"/>
      <w:bookmarkEnd w:id="17309"/>
      <w:r>
        <w:rPr>
          <w:rFonts w:hint="cs"/>
          <w:rtl/>
        </w:rPr>
        <w:t xml:space="preserve"> לא נתקבלה.</w:t>
      </w:r>
    </w:p>
    <w:p w:rsidR="00442C08" w:rsidRDefault="00442C08" w:rsidP="00B1521A">
      <w:pPr>
        <w:rPr>
          <w:rtl/>
        </w:rPr>
      </w:pPr>
    </w:p>
    <w:p w:rsidR="00442C08" w:rsidRDefault="00442C08" w:rsidP="00B1521A">
      <w:pPr>
        <w:pStyle w:val="af7"/>
        <w:rPr>
          <w:rtl/>
        </w:rPr>
      </w:pPr>
      <w:bookmarkStart w:id="17310" w:name="ET_yor_6129_39"/>
      <w:r w:rsidRPr="00542D8A">
        <w:rPr>
          <w:rStyle w:val="TagStyle"/>
          <w:rtl/>
        </w:rPr>
        <w:t xml:space="preserve"> &lt;&lt; יור &gt;&gt;</w:t>
      </w:r>
      <w:r w:rsidRPr="00331FD9">
        <w:rPr>
          <w:rStyle w:val="TagStyle"/>
          <w:rtl/>
        </w:rPr>
        <w:t xml:space="preserve"> </w:t>
      </w:r>
      <w:r>
        <w:rPr>
          <w:rtl/>
        </w:rPr>
        <w:t>היו"ר ישראל אייכלר:</w:t>
      </w:r>
      <w:r w:rsidRPr="00331FD9">
        <w:rPr>
          <w:rStyle w:val="TagStyle"/>
          <w:rtl/>
        </w:rPr>
        <w:t xml:space="preserve"> </w:t>
      </w:r>
      <w:r w:rsidRPr="00542D8A">
        <w:rPr>
          <w:rStyle w:val="TagStyle"/>
          <w:rtl/>
        </w:rPr>
        <w:t>&lt;&lt; יור &gt;&gt;</w:t>
      </w:r>
      <w:r>
        <w:rPr>
          <w:rtl/>
        </w:rPr>
        <w:t xml:space="preserve">   </w:t>
      </w:r>
      <w:bookmarkEnd w:id="17310"/>
    </w:p>
    <w:p w:rsidR="00442C08" w:rsidRDefault="00442C08" w:rsidP="000058BC">
      <w:pPr>
        <w:rPr>
          <w:rtl/>
          <w:lang w:eastAsia="he-IL"/>
        </w:rPr>
      </w:pPr>
    </w:p>
    <w:p w:rsidR="00442C08" w:rsidRDefault="00442C08" w:rsidP="001A25E3">
      <w:pPr>
        <w:rPr>
          <w:rtl/>
        </w:rPr>
      </w:pPr>
      <w:bookmarkStart w:id="17311" w:name="_ETM_Q35_716723"/>
      <w:bookmarkStart w:id="17312" w:name="_ETM_Q35_716774"/>
      <w:bookmarkEnd w:id="17311"/>
      <w:bookmarkEnd w:id="17312"/>
      <w:r>
        <w:rPr>
          <w:rtl/>
        </w:rPr>
        <w:t xml:space="preserve">49 </w:t>
      </w:r>
      <w:bookmarkStart w:id="17313" w:name="_ETM_Q35_727990"/>
      <w:bookmarkEnd w:id="17313"/>
      <w:r>
        <w:rPr>
          <w:rtl/>
        </w:rPr>
        <w:t>בעד</w:t>
      </w:r>
      <w:r>
        <w:rPr>
          <w:rFonts w:hint="cs"/>
          <w:rtl/>
        </w:rPr>
        <w:t>,</w:t>
      </w:r>
      <w:bookmarkStart w:id="17314" w:name="_ETM_Q35_723513"/>
      <w:bookmarkEnd w:id="17314"/>
      <w:r>
        <w:rPr>
          <w:rtl/>
        </w:rPr>
        <w:t xml:space="preserve"> </w:t>
      </w:r>
      <w:bookmarkStart w:id="17315" w:name="_ETM_Q35_728620"/>
      <w:bookmarkEnd w:id="17315"/>
      <w:r>
        <w:rPr>
          <w:rtl/>
        </w:rPr>
        <w:t xml:space="preserve">56 </w:t>
      </w:r>
      <w:bookmarkStart w:id="17316" w:name="_ETM_Q35_729490"/>
      <w:bookmarkEnd w:id="17316"/>
      <w:r>
        <w:rPr>
          <w:rtl/>
        </w:rPr>
        <w:t>נגד</w:t>
      </w:r>
      <w:r w:rsidR="001A25E3">
        <w:rPr>
          <w:rFonts w:hint="cs"/>
          <w:rtl/>
        </w:rPr>
        <w:t>.</w:t>
      </w:r>
      <w:r>
        <w:rPr>
          <w:rtl/>
        </w:rPr>
        <w:t xml:space="preserve"> </w:t>
      </w:r>
      <w:bookmarkStart w:id="17317" w:name="_ETM_Q35_729880"/>
      <w:bookmarkEnd w:id="17317"/>
      <w:r>
        <w:rPr>
          <w:rtl/>
        </w:rPr>
        <w:t xml:space="preserve">ההצעה </w:t>
      </w:r>
      <w:bookmarkStart w:id="17318" w:name="_ETM_Q35_730300"/>
      <w:bookmarkEnd w:id="17318"/>
      <w:r>
        <w:rPr>
          <w:rtl/>
        </w:rPr>
        <w:t xml:space="preserve">הוסרה </w:t>
      </w:r>
      <w:bookmarkStart w:id="17319" w:name="_ETM_Q35_730599"/>
      <w:bookmarkEnd w:id="17319"/>
      <w:r>
        <w:rPr>
          <w:rtl/>
        </w:rPr>
        <w:t>מסדר</w:t>
      </w:r>
      <w:bookmarkStart w:id="17320" w:name="_ETM_Q35_731110"/>
      <w:bookmarkEnd w:id="17320"/>
      <w:r>
        <w:rPr>
          <w:rFonts w:hint="cs"/>
          <w:rtl/>
        </w:rPr>
        <w:t>-</w:t>
      </w:r>
      <w:r>
        <w:rPr>
          <w:rtl/>
        </w:rPr>
        <w:t>היום</w:t>
      </w:r>
      <w:r>
        <w:rPr>
          <w:rFonts w:hint="cs"/>
          <w:rtl/>
        </w:rPr>
        <w:t>.</w:t>
      </w:r>
      <w:r>
        <w:rPr>
          <w:rtl/>
        </w:rPr>
        <w:t xml:space="preserve"> </w:t>
      </w:r>
      <w:bookmarkStart w:id="17321" w:name="_ETM_Q35_732059"/>
      <w:bookmarkEnd w:id="17321"/>
    </w:p>
    <w:p w:rsidR="00442C08" w:rsidRDefault="00442C08" w:rsidP="00B1521A">
      <w:pPr>
        <w:rPr>
          <w:rtl/>
        </w:rPr>
      </w:pPr>
    </w:p>
    <w:p w:rsidR="00442C08" w:rsidRDefault="00442C08" w:rsidP="001A25E3">
      <w:pPr>
        <w:rPr>
          <w:rtl/>
        </w:rPr>
      </w:pPr>
      <w:r>
        <w:rPr>
          <w:rtl/>
        </w:rPr>
        <w:t xml:space="preserve">אנחנו </w:t>
      </w:r>
      <w:bookmarkStart w:id="17322" w:name="_ETM_Q35_732569"/>
      <w:bookmarkEnd w:id="17322"/>
      <w:r>
        <w:rPr>
          <w:rtl/>
        </w:rPr>
        <w:t xml:space="preserve">עוברים </w:t>
      </w:r>
      <w:bookmarkStart w:id="17323" w:name="_ETM_Q35_732840"/>
      <w:bookmarkEnd w:id="17323"/>
      <w:r>
        <w:rPr>
          <w:rtl/>
        </w:rPr>
        <w:t xml:space="preserve">להצבעה </w:t>
      </w:r>
      <w:bookmarkStart w:id="17324" w:name="_ETM_Q35_733620"/>
      <w:bookmarkEnd w:id="17324"/>
      <w:r>
        <w:rPr>
          <w:rtl/>
        </w:rPr>
        <w:t xml:space="preserve">על </w:t>
      </w:r>
      <w:bookmarkStart w:id="17325" w:name="_ETM_Q35_733920"/>
      <w:bookmarkEnd w:id="17325"/>
      <w:r>
        <w:rPr>
          <w:rtl/>
        </w:rPr>
        <w:t xml:space="preserve">הצעת </w:t>
      </w:r>
      <w:bookmarkStart w:id="17326" w:name="_ETM_Q35_734370"/>
      <w:bookmarkEnd w:id="17326"/>
      <w:r>
        <w:rPr>
          <w:rFonts w:hint="cs"/>
          <w:rtl/>
        </w:rPr>
        <w:t>ה</w:t>
      </w:r>
      <w:r>
        <w:rPr>
          <w:rtl/>
        </w:rPr>
        <w:t xml:space="preserve">חוק </w:t>
      </w:r>
      <w:bookmarkStart w:id="17327" w:name="_ETM_Q35_734670"/>
      <w:bookmarkEnd w:id="17327"/>
      <w:r>
        <w:rPr>
          <w:rtl/>
        </w:rPr>
        <w:t xml:space="preserve">של </w:t>
      </w:r>
      <w:bookmarkStart w:id="17328" w:name="_ETM_Q35_734879"/>
      <w:bookmarkEnd w:id="17328"/>
      <w:r>
        <w:rPr>
          <w:rtl/>
        </w:rPr>
        <w:t xml:space="preserve">חברת </w:t>
      </w:r>
      <w:bookmarkStart w:id="17329" w:name="_ETM_Q35_735179"/>
      <w:bookmarkEnd w:id="17329"/>
      <w:r>
        <w:rPr>
          <w:rtl/>
        </w:rPr>
        <w:t xml:space="preserve">הכנסת </w:t>
      </w:r>
      <w:bookmarkStart w:id="17330" w:name="_ETM_Q35_735540"/>
      <w:bookmarkEnd w:id="17330"/>
      <w:r>
        <w:rPr>
          <w:rtl/>
        </w:rPr>
        <w:t xml:space="preserve">מרב </w:t>
      </w:r>
      <w:bookmarkStart w:id="17331" w:name="_ETM_Q35_735870"/>
      <w:bookmarkEnd w:id="17331"/>
      <w:r>
        <w:rPr>
          <w:rtl/>
        </w:rPr>
        <w:t>מיכאלי</w:t>
      </w:r>
      <w:bookmarkStart w:id="17332" w:name="_ETM_Q35_732218"/>
      <w:bookmarkEnd w:id="17332"/>
      <w:r w:rsidR="001A25E3">
        <w:rPr>
          <w:rFonts w:hint="cs"/>
          <w:rtl/>
        </w:rPr>
        <w:t>.</w:t>
      </w:r>
      <w:bookmarkStart w:id="17333" w:name="_ETM_Q35_738716"/>
      <w:bookmarkEnd w:id="17333"/>
      <w:r>
        <w:rPr>
          <w:rtl/>
        </w:rPr>
        <w:t xml:space="preserve"> </w:t>
      </w:r>
      <w:bookmarkStart w:id="17334" w:name="_ETM_Q35_736979"/>
      <w:bookmarkEnd w:id="17334"/>
      <w:r>
        <w:rPr>
          <w:rtl/>
        </w:rPr>
        <w:t xml:space="preserve">מי </w:t>
      </w:r>
      <w:bookmarkStart w:id="17335" w:name="_ETM_Q35_737190"/>
      <w:bookmarkEnd w:id="17335"/>
      <w:r>
        <w:rPr>
          <w:rtl/>
        </w:rPr>
        <w:t>בעד</w:t>
      </w:r>
      <w:r>
        <w:rPr>
          <w:rFonts w:hint="cs"/>
          <w:rtl/>
        </w:rPr>
        <w:t>?</w:t>
      </w:r>
      <w:r>
        <w:rPr>
          <w:rtl/>
        </w:rPr>
        <w:t xml:space="preserve"> </w:t>
      </w:r>
      <w:bookmarkStart w:id="17336" w:name="_ETM_Q35_737669"/>
      <w:bookmarkEnd w:id="17336"/>
      <w:r>
        <w:rPr>
          <w:rtl/>
        </w:rPr>
        <w:t xml:space="preserve">מי </w:t>
      </w:r>
      <w:bookmarkStart w:id="17337" w:name="_ETM_Q35_737820"/>
      <w:bookmarkEnd w:id="17337"/>
      <w:r>
        <w:rPr>
          <w:rtl/>
        </w:rPr>
        <w:t>נגד</w:t>
      </w:r>
      <w:r>
        <w:rPr>
          <w:rFonts w:hint="cs"/>
          <w:rtl/>
        </w:rPr>
        <w:t>?</w:t>
      </w:r>
      <w:r>
        <w:rPr>
          <w:rtl/>
        </w:rPr>
        <w:t xml:space="preserve"> </w:t>
      </w:r>
      <w:bookmarkStart w:id="17338" w:name="_ETM_Q35_738360"/>
      <w:bookmarkEnd w:id="17338"/>
      <w:r>
        <w:rPr>
          <w:rtl/>
        </w:rPr>
        <w:t xml:space="preserve">מי </w:t>
      </w:r>
      <w:bookmarkStart w:id="17339" w:name="_ETM_Q35_738510"/>
      <w:bookmarkEnd w:id="17339"/>
      <w:r>
        <w:rPr>
          <w:rtl/>
        </w:rPr>
        <w:t>נמנע</w:t>
      </w:r>
      <w:r>
        <w:rPr>
          <w:rFonts w:hint="cs"/>
          <w:rtl/>
        </w:rPr>
        <w:t>?</w:t>
      </w:r>
      <w:bookmarkStart w:id="17340" w:name="_ETM_Q35_750969"/>
      <w:bookmarkEnd w:id="17340"/>
    </w:p>
    <w:p w:rsidR="00442C08" w:rsidRDefault="00442C08" w:rsidP="00B1521A">
      <w:pPr>
        <w:rPr>
          <w:rtl/>
        </w:rPr>
      </w:pPr>
    </w:p>
    <w:p w:rsidR="00442C08" w:rsidRDefault="00442C08" w:rsidP="00B1521A">
      <w:pPr>
        <w:pStyle w:val="af2"/>
        <w:keepNext/>
        <w:rPr>
          <w:rtl/>
        </w:rPr>
      </w:pPr>
      <w:r>
        <w:rPr>
          <w:rtl/>
        </w:rPr>
        <w:t>הצבעה מס'</w:t>
      </w:r>
      <w:r>
        <w:rPr>
          <w:rFonts w:hint="cs"/>
          <w:rtl/>
        </w:rPr>
        <w:t xml:space="preserve"> 14</w:t>
      </w:r>
    </w:p>
    <w:p w:rsidR="00442C08" w:rsidRPr="008A5B7F" w:rsidRDefault="00442C08" w:rsidP="00B1521A">
      <w:pPr>
        <w:pStyle w:val="af3"/>
        <w:rPr>
          <w:rtl/>
        </w:rPr>
      </w:pPr>
    </w:p>
    <w:p w:rsidR="00442C08" w:rsidRDefault="00442C08" w:rsidP="00B1521A">
      <w:pPr>
        <w:pStyle w:val="--"/>
        <w:keepNext/>
      </w:pPr>
      <w:r>
        <w:rPr>
          <w:rFonts w:hint="cs"/>
          <w:rtl/>
        </w:rPr>
        <w:t>בעד ההצעה להעביר את הצעת החוק לוועדה – 48</w:t>
      </w:r>
    </w:p>
    <w:p w:rsidR="00442C08" w:rsidRDefault="00442C08" w:rsidP="00B1521A">
      <w:pPr>
        <w:pStyle w:val="--"/>
        <w:keepNext/>
        <w:rPr>
          <w:rtl/>
        </w:rPr>
      </w:pPr>
      <w:r>
        <w:rPr>
          <w:rFonts w:hint="cs"/>
          <w:rtl/>
        </w:rPr>
        <w:t>בעד ההצעה להסיר מסדר-היום את הצעת החוק – 56</w:t>
      </w:r>
    </w:p>
    <w:p w:rsidR="00442C08" w:rsidRDefault="00442C08" w:rsidP="00B1521A">
      <w:pPr>
        <w:pStyle w:val="--"/>
        <w:keepNext/>
        <w:rPr>
          <w:rtl/>
        </w:rPr>
      </w:pPr>
      <w:r>
        <w:rPr>
          <w:rFonts w:hint="cs"/>
          <w:rtl/>
        </w:rPr>
        <w:t>נמנעים – אין</w:t>
      </w:r>
    </w:p>
    <w:p w:rsidR="00442C08" w:rsidRDefault="00442C08" w:rsidP="001138F8">
      <w:pPr>
        <w:pStyle w:val="af3"/>
        <w:rPr>
          <w:rtl/>
        </w:rPr>
      </w:pPr>
      <w:r>
        <w:rPr>
          <w:rFonts w:hint="cs"/>
          <w:rtl/>
        </w:rPr>
        <w:t xml:space="preserve">ההצעה להעביר </w:t>
      </w:r>
      <w:r w:rsidR="001138F8">
        <w:rPr>
          <w:rFonts w:hint="cs"/>
          <w:rtl/>
        </w:rPr>
        <w:t xml:space="preserve">לוועדה </w:t>
      </w:r>
      <w:r>
        <w:rPr>
          <w:rFonts w:hint="cs"/>
          <w:rtl/>
        </w:rPr>
        <w:t>את הצעת חוק-יסוד: הממשלה (</w:t>
      </w:r>
      <w:r>
        <w:rPr>
          <w:rtl/>
        </w:rPr>
        <w:t xml:space="preserve">תיקון </w:t>
      </w:r>
      <w:r>
        <w:rPr>
          <w:rFonts w:hint="cs"/>
          <w:rtl/>
        </w:rPr>
        <w:t>–</w:t>
      </w:r>
      <w:r>
        <w:rPr>
          <w:rtl/>
        </w:rPr>
        <w:t xml:space="preserve"> הגבלת כהונת ראש הממשלה לשתי תקופות כהונה</w:t>
      </w:r>
      <w:r>
        <w:rPr>
          <w:rFonts w:hint="cs"/>
          <w:rtl/>
        </w:rPr>
        <w:t xml:space="preserve"> </w:t>
      </w:r>
      <w:r>
        <w:rPr>
          <w:rtl/>
        </w:rPr>
        <w:t>רצופות</w:t>
      </w:r>
      <w:bookmarkStart w:id="17341" w:name="_ETM_Q35_740410"/>
      <w:bookmarkEnd w:id="17341"/>
      <w:r>
        <w:rPr>
          <w:rFonts w:hint="cs"/>
          <w:rtl/>
        </w:rPr>
        <w:t>) לא נתקבלה.</w:t>
      </w:r>
    </w:p>
    <w:p w:rsidR="00442C08" w:rsidRDefault="00442C08" w:rsidP="00B1521A">
      <w:pPr>
        <w:rPr>
          <w:rtl/>
        </w:rPr>
      </w:pPr>
      <w:bookmarkStart w:id="17342" w:name="_ETM_Q35_745905"/>
      <w:bookmarkStart w:id="17343" w:name="_ETM_Q35_737919"/>
      <w:bookmarkStart w:id="17344" w:name="_ETM_Q35_738799"/>
      <w:bookmarkStart w:id="17345" w:name="_ETM_Q35_734079"/>
      <w:bookmarkStart w:id="17346" w:name="_ETM_Q35_729460"/>
      <w:bookmarkEnd w:id="17342"/>
      <w:bookmarkEnd w:id="17343"/>
      <w:bookmarkEnd w:id="17344"/>
      <w:bookmarkEnd w:id="17345"/>
      <w:bookmarkEnd w:id="17346"/>
    </w:p>
    <w:p w:rsidR="00442C08" w:rsidRDefault="00442C08" w:rsidP="00B1521A">
      <w:pPr>
        <w:pStyle w:val="af7"/>
        <w:rPr>
          <w:rtl/>
        </w:rPr>
      </w:pPr>
      <w:r w:rsidRPr="00542D8A">
        <w:rPr>
          <w:rStyle w:val="TagStyle"/>
          <w:rtl/>
        </w:rPr>
        <w:t xml:space="preserve"> &lt;&lt; יור &gt;&gt;</w:t>
      </w:r>
      <w:r w:rsidRPr="002C5B77">
        <w:rPr>
          <w:rStyle w:val="TagStyle"/>
          <w:rtl/>
        </w:rPr>
        <w:t xml:space="preserve"> </w:t>
      </w:r>
      <w:r>
        <w:rPr>
          <w:rtl/>
        </w:rPr>
        <w:t>היו"ר ישראל אייכלר:</w:t>
      </w:r>
      <w:r w:rsidRPr="002C5B77">
        <w:rPr>
          <w:rStyle w:val="TagStyle"/>
          <w:rtl/>
        </w:rPr>
        <w:t xml:space="preserve"> </w:t>
      </w:r>
      <w:r w:rsidRPr="00542D8A">
        <w:rPr>
          <w:rStyle w:val="TagStyle"/>
          <w:rtl/>
        </w:rPr>
        <w:t>&lt;&lt; יור &gt;&gt;</w:t>
      </w:r>
      <w:r>
        <w:rPr>
          <w:rtl/>
        </w:rPr>
        <w:t xml:space="preserve">   </w:t>
      </w:r>
    </w:p>
    <w:p w:rsidR="00442C08" w:rsidRDefault="00442C08" w:rsidP="000058BC">
      <w:pPr>
        <w:rPr>
          <w:rtl/>
          <w:lang w:eastAsia="he-IL"/>
        </w:rPr>
      </w:pPr>
    </w:p>
    <w:p w:rsidR="00442C08" w:rsidRDefault="00442C08" w:rsidP="00B1521A">
      <w:pPr>
        <w:rPr>
          <w:rtl/>
        </w:rPr>
      </w:pPr>
      <w:bookmarkStart w:id="17347" w:name="_ETM_Q35_741019"/>
      <w:bookmarkStart w:id="17348" w:name="_ETM_Q35_750315"/>
      <w:bookmarkStart w:id="17349" w:name="_ETM_Q35_750381"/>
      <w:bookmarkStart w:id="17350" w:name="_ETM_Q35_750490"/>
      <w:bookmarkStart w:id="17351" w:name="_ETM_Q35_750558"/>
      <w:bookmarkStart w:id="17352" w:name="_ETM_Q35_750652"/>
      <w:bookmarkStart w:id="17353" w:name="_ETM_Q35_750699"/>
      <w:bookmarkStart w:id="17354" w:name="_ETM_Q35_749770"/>
      <w:bookmarkEnd w:id="17347"/>
      <w:bookmarkEnd w:id="17348"/>
      <w:bookmarkEnd w:id="17349"/>
      <w:bookmarkEnd w:id="17350"/>
      <w:bookmarkEnd w:id="17351"/>
      <w:bookmarkEnd w:id="17352"/>
      <w:bookmarkEnd w:id="17353"/>
      <w:bookmarkEnd w:id="17354"/>
      <w:r>
        <w:rPr>
          <w:rtl/>
        </w:rPr>
        <w:t xml:space="preserve">48 </w:t>
      </w:r>
      <w:bookmarkStart w:id="17355" w:name="_ETM_Q35_752259"/>
      <w:bookmarkEnd w:id="17355"/>
      <w:r>
        <w:rPr>
          <w:rFonts w:hint="cs"/>
          <w:rtl/>
        </w:rPr>
        <w:t xml:space="preserve">בעד, </w:t>
      </w:r>
      <w:bookmarkStart w:id="17356" w:name="_ETM_Q35_749110"/>
      <w:bookmarkEnd w:id="17356"/>
      <w:r>
        <w:rPr>
          <w:rtl/>
        </w:rPr>
        <w:t xml:space="preserve">56 </w:t>
      </w:r>
      <w:bookmarkStart w:id="17357" w:name="_ETM_Q35_753189"/>
      <w:bookmarkEnd w:id="17357"/>
      <w:r>
        <w:rPr>
          <w:rtl/>
        </w:rPr>
        <w:t>נגד</w:t>
      </w:r>
      <w:r>
        <w:rPr>
          <w:rFonts w:hint="cs"/>
          <w:rtl/>
        </w:rPr>
        <w:t>,</w:t>
      </w:r>
      <w:r>
        <w:rPr>
          <w:rtl/>
        </w:rPr>
        <w:t xml:space="preserve"> </w:t>
      </w:r>
      <w:bookmarkStart w:id="17358" w:name="_ETM_Q35_753610"/>
      <w:bookmarkEnd w:id="17358"/>
      <w:r>
        <w:rPr>
          <w:rtl/>
        </w:rPr>
        <w:t xml:space="preserve">ההצעה </w:t>
      </w:r>
      <w:bookmarkStart w:id="17359" w:name="_ETM_Q35_754059"/>
      <w:bookmarkEnd w:id="17359"/>
      <w:r>
        <w:rPr>
          <w:rtl/>
        </w:rPr>
        <w:t xml:space="preserve">הוסרה </w:t>
      </w:r>
      <w:bookmarkStart w:id="17360" w:name="_ETM_Q35_754419"/>
      <w:bookmarkEnd w:id="17360"/>
      <w:r>
        <w:rPr>
          <w:rtl/>
        </w:rPr>
        <w:t>מסדר</w:t>
      </w:r>
      <w:r>
        <w:rPr>
          <w:rFonts w:hint="cs"/>
          <w:rtl/>
        </w:rPr>
        <w:t>-</w:t>
      </w:r>
      <w:bookmarkStart w:id="17361" w:name="_ETM_Q35_754900"/>
      <w:bookmarkEnd w:id="17361"/>
      <w:r>
        <w:rPr>
          <w:rtl/>
        </w:rPr>
        <w:t>היום</w:t>
      </w:r>
      <w:r>
        <w:rPr>
          <w:rFonts w:hint="cs"/>
          <w:rtl/>
        </w:rPr>
        <w:t>.</w:t>
      </w:r>
      <w:bookmarkStart w:id="17362" w:name="_ETM_Q35_755919"/>
      <w:bookmarkEnd w:id="17362"/>
    </w:p>
    <w:p w:rsidR="00442C08" w:rsidRDefault="00442C08" w:rsidP="00B1521A">
      <w:pPr>
        <w:rPr>
          <w:rtl/>
        </w:rPr>
      </w:pPr>
      <w:bookmarkStart w:id="17363" w:name="_ETM_Q35_782672"/>
      <w:bookmarkStart w:id="17364" w:name="_ETM_Q35_782730"/>
      <w:bookmarkEnd w:id="17363"/>
      <w:bookmarkEnd w:id="17364"/>
    </w:p>
    <w:p w:rsidR="00465D4F" w:rsidRDefault="00465D4F" w:rsidP="00B1521A">
      <w:pPr>
        <w:rPr>
          <w:rtl/>
          <w:lang w:eastAsia="he-IL"/>
        </w:rPr>
      </w:pPr>
      <w:bookmarkStart w:id="17365" w:name="_ETM_Q35_782846"/>
      <w:bookmarkStart w:id="17366" w:name="_ETM_Q35_783092"/>
      <w:bookmarkEnd w:id="17365"/>
      <w:bookmarkEnd w:id="17366"/>
      <w:r>
        <w:rPr>
          <w:rFonts w:hint="cs"/>
          <w:rtl/>
          <w:lang w:eastAsia="he-IL"/>
        </w:rPr>
        <w:t>הצעת חוק</w:t>
      </w:r>
      <w:bookmarkStart w:id="17367" w:name="_ETM_Q36_175464"/>
      <w:bookmarkEnd w:id="17367"/>
      <w:r>
        <w:rPr>
          <w:rFonts w:hint="cs"/>
          <w:rtl/>
          <w:lang w:eastAsia="he-IL"/>
        </w:rPr>
        <w:t>-יסוד של גדעון סער – מי בעד? מי נגד? מי נמנע?</w:t>
      </w:r>
    </w:p>
    <w:p w:rsidR="00465D4F" w:rsidRPr="00966F16" w:rsidRDefault="00465D4F" w:rsidP="00B1521A">
      <w:pPr>
        <w:rPr>
          <w:rtl/>
          <w:lang w:eastAsia="he-IL"/>
        </w:rPr>
      </w:pPr>
      <w:bookmarkStart w:id="17368" w:name="_ETM_Q36_170889"/>
      <w:bookmarkStart w:id="17369" w:name="_ETM_Q36_170964"/>
      <w:bookmarkEnd w:id="17368"/>
      <w:bookmarkEnd w:id="17369"/>
    </w:p>
    <w:p w:rsidR="00465D4F" w:rsidRDefault="00465D4F" w:rsidP="00B1521A">
      <w:pPr>
        <w:pStyle w:val="af2"/>
        <w:keepNext/>
        <w:rPr>
          <w:rtl/>
        </w:rPr>
      </w:pPr>
      <w:r>
        <w:rPr>
          <w:rtl/>
        </w:rPr>
        <w:t>הצבעה מס'</w:t>
      </w:r>
      <w:r>
        <w:rPr>
          <w:rFonts w:hint="cs"/>
          <w:rtl/>
        </w:rPr>
        <w:t xml:space="preserve"> 15</w:t>
      </w:r>
    </w:p>
    <w:p w:rsidR="00465D4F" w:rsidRDefault="00465D4F" w:rsidP="00B1521A">
      <w:pPr>
        <w:pStyle w:val="--"/>
        <w:keepNext/>
        <w:rPr>
          <w:rtl/>
        </w:rPr>
      </w:pPr>
    </w:p>
    <w:p w:rsidR="00465D4F" w:rsidRDefault="00465D4F" w:rsidP="00B1521A">
      <w:pPr>
        <w:pStyle w:val="--"/>
        <w:keepNext/>
        <w:rPr>
          <w:rtl/>
        </w:rPr>
      </w:pPr>
      <w:r>
        <w:rPr>
          <w:rtl/>
        </w:rPr>
        <w:t>בעד ההצעה להעביר את הצעת החוק לוועדה –</w:t>
      </w:r>
      <w:r>
        <w:rPr>
          <w:rFonts w:hint="cs"/>
          <w:rtl/>
        </w:rPr>
        <w:t xml:space="preserve"> 49</w:t>
      </w:r>
    </w:p>
    <w:p w:rsidR="00465D4F" w:rsidRDefault="00465D4F" w:rsidP="00B1521A">
      <w:pPr>
        <w:pStyle w:val="--"/>
        <w:keepNext/>
        <w:rPr>
          <w:rtl/>
        </w:rPr>
      </w:pPr>
      <w:r>
        <w:rPr>
          <w:rFonts w:hint="cs"/>
          <w:rtl/>
        </w:rPr>
        <w:t>בעד ההצעה להסיר מסדר-היום את הצעת החוק</w:t>
      </w:r>
      <w:r>
        <w:rPr>
          <w:rtl/>
        </w:rPr>
        <w:t xml:space="preserve"> – </w:t>
      </w:r>
      <w:r>
        <w:rPr>
          <w:rFonts w:hint="cs"/>
          <w:rtl/>
        </w:rPr>
        <w:t>56</w:t>
      </w:r>
    </w:p>
    <w:p w:rsidR="00465D4F" w:rsidRDefault="00465D4F" w:rsidP="00B1521A">
      <w:pPr>
        <w:pStyle w:val="--"/>
        <w:keepNext/>
        <w:rPr>
          <w:rtl/>
        </w:rPr>
      </w:pPr>
      <w:r>
        <w:rPr>
          <w:rtl/>
        </w:rPr>
        <w:t xml:space="preserve">נמנעים – </w:t>
      </w:r>
      <w:r>
        <w:rPr>
          <w:rFonts w:hint="cs"/>
          <w:rtl/>
        </w:rPr>
        <w:t>אין</w:t>
      </w:r>
    </w:p>
    <w:p w:rsidR="00465D4F" w:rsidRPr="00966F16" w:rsidRDefault="00465D4F" w:rsidP="001138F8">
      <w:pPr>
        <w:pStyle w:val="af3"/>
        <w:rPr>
          <w:rtl/>
        </w:rPr>
      </w:pPr>
      <w:r w:rsidRPr="00966F16">
        <w:rPr>
          <w:rtl/>
        </w:rPr>
        <w:t>ה</w:t>
      </w:r>
      <w:r>
        <w:rPr>
          <w:rtl/>
        </w:rPr>
        <w:t>הצעה ל</w:t>
      </w:r>
      <w:r>
        <w:rPr>
          <w:rFonts w:hint="cs"/>
          <w:rtl/>
        </w:rPr>
        <w:t xml:space="preserve">העביר </w:t>
      </w:r>
      <w:r w:rsidR="001138F8">
        <w:rPr>
          <w:rFonts w:hint="cs"/>
          <w:rtl/>
        </w:rPr>
        <w:t xml:space="preserve">לוועדה </w:t>
      </w:r>
      <w:r w:rsidRPr="00966F16">
        <w:rPr>
          <w:rtl/>
        </w:rPr>
        <w:t>את הצעת חוק</w:t>
      </w:r>
      <w:bookmarkStart w:id="17370" w:name="ET_hatsach_639268_14"/>
      <w:r w:rsidRPr="00966F16">
        <w:rPr>
          <w:rtl/>
        </w:rPr>
        <w:t xml:space="preserve">-יסוד: הממשלה (תיקון </w:t>
      </w:r>
      <w:r>
        <w:rPr>
          <w:rFonts w:hint="cs"/>
          <w:rtl/>
        </w:rPr>
        <w:t>–</w:t>
      </w:r>
      <w:r w:rsidRPr="00966F16">
        <w:rPr>
          <w:rtl/>
        </w:rPr>
        <w:t xml:space="preserve"> תקופת כהונה מרבית בתפקיד ראש הממשלה</w:t>
      </w:r>
      <w:r>
        <w:rPr>
          <w:rFonts w:hint="cs"/>
          <w:rtl/>
        </w:rPr>
        <w:t xml:space="preserve">) לא נתקבלה. </w:t>
      </w:r>
      <w:r w:rsidRPr="00966F16">
        <w:rPr>
          <w:rtl/>
        </w:rPr>
        <w:t xml:space="preserve">  </w:t>
      </w:r>
      <w:bookmarkEnd w:id="17370"/>
    </w:p>
    <w:p w:rsidR="00465D4F" w:rsidRPr="00D3040A" w:rsidRDefault="00465D4F" w:rsidP="00B1521A">
      <w:pPr>
        <w:rPr>
          <w:rtl/>
        </w:rPr>
      </w:pPr>
      <w:bookmarkStart w:id="17371" w:name="_ETM_Q36_181944"/>
      <w:bookmarkStart w:id="17372" w:name="_ETM_Q36_182065"/>
      <w:bookmarkEnd w:id="17371"/>
      <w:bookmarkEnd w:id="17372"/>
    </w:p>
    <w:p w:rsidR="00465D4F" w:rsidRDefault="00465D4F" w:rsidP="00B1521A">
      <w:pPr>
        <w:pStyle w:val="af7"/>
        <w:keepNext/>
        <w:rPr>
          <w:rtl/>
        </w:rPr>
      </w:pPr>
      <w:bookmarkStart w:id="17373" w:name="ET_yor_6129_1"/>
      <w:r w:rsidRPr="00F70CCB">
        <w:rPr>
          <w:rStyle w:val="TagStyle"/>
          <w:rtl/>
        </w:rPr>
        <w:t xml:space="preserve"> &lt;&lt; יור &gt;&gt; </w:t>
      </w:r>
      <w:r>
        <w:rPr>
          <w:rtl/>
        </w:rPr>
        <w:t>היו"ר ישראל אייכלר:</w:t>
      </w:r>
      <w:r w:rsidRPr="00F70CCB">
        <w:rPr>
          <w:rStyle w:val="TagStyle"/>
          <w:rtl/>
        </w:rPr>
        <w:t xml:space="preserve"> &lt;&lt; יור &gt;&gt;</w:t>
      </w:r>
      <w:r>
        <w:rPr>
          <w:rtl/>
        </w:rPr>
        <w:t xml:space="preserve">   </w:t>
      </w:r>
      <w:bookmarkEnd w:id="17373"/>
    </w:p>
    <w:p w:rsidR="00465D4F" w:rsidRDefault="00465D4F" w:rsidP="000058BC">
      <w:pPr>
        <w:rPr>
          <w:rtl/>
          <w:lang w:eastAsia="he-IL"/>
        </w:rPr>
      </w:pPr>
    </w:p>
    <w:p w:rsidR="00465D4F" w:rsidRDefault="00465D4F" w:rsidP="00B1521A">
      <w:pPr>
        <w:rPr>
          <w:rtl/>
          <w:lang w:eastAsia="he-IL"/>
        </w:rPr>
      </w:pPr>
      <w:r>
        <w:rPr>
          <w:rFonts w:hint="cs"/>
          <w:rtl/>
          <w:lang w:eastAsia="he-IL"/>
        </w:rPr>
        <w:t xml:space="preserve">49 בעד, 56 נגד. כל ארבע </w:t>
      </w:r>
      <w:bookmarkStart w:id="17374" w:name="_ETM_Q36_198183"/>
      <w:bookmarkEnd w:id="17374"/>
      <w:r>
        <w:rPr>
          <w:rFonts w:hint="cs"/>
          <w:rtl/>
          <w:lang w:eastAsia="he-IL"/>
        </w:rPr>
        <w:t xml:space="preserve">ההצעות הוסרו מסדר-היום. </w:t>
      </w:r>
    </w:p>
    <w:p w:rsidR="00465D4F" w:rsidRDefault="00465D4F" w:rsidP="00B1521A">
      <w:pPr>
        <w:rPr>
          <w:rtl/>
          <w:lang w:eastAsia="he-IL"/>
        </w:rPr>
      </w:pPr>
      <w:bookmarkStart w:id="17375" w:name="_ETM_Q36_201783"/>
      <w:bookmarkStart w:id="17376" w:name="_ETM_Q36_201890"/>
      <w:bookmarkEnd w:id="17375"/>
      <w:bookmarkEnd w:id="17376"/>
    </w:p>
    <w:p w:rsidR="00465D4F" w:rsidRDefault="00465D4F" w:rsidP="00B1521A">
      <w:pPr>
        <w:rPr>
          <w:rtl/>
          <w:lang w:eastAsia="he-IL"/>
        </w:rPr>
      </w:pPr>
      <w:bookmarkStart w:id="17377" w:name="_ETM_Q36_201927"/>
      <w:bookmarkStart w:id="17378" w:name="_ETM_Q36_202001"/>
      <w:bookmarkEnd w:id="17377"/>
      <w:bookmarkEnd w:id="17378"/>
      <w:r>
        <w:rPr>
          <w:rFonts w:hint="cs"/>
          <w:rtl/>
          <w:lang w:eastAsia="he-IL"/>
        </w:rPr>
        <w:t xml:space="preserve">כמה חברי כנסת והשר קיש ביקשו להבהיר כמה דברים. הראשון שבהם הוא השר המקשר. </w:t>
      </w:r>
    </w:p>
    <w:p w:rsidR="00465D4F" w:rsidRDefault="00465D4F" w:rsidP="00B1521A">
      <w:pPr>
        <w:rPr>
          <w:rtl/>
          <w:lang w:eastAsia="he-IL"/>
        </w:rPr>
      </w:pPr>
    </w:p>
    <w:p w:rsidR="00465D4F" w:rsidRDefault="00465D4F" w:rsidP="00B1521A">
      <w:pPr>
        <w:pStyle w:val="a4"/>
        <w:keepNext/>
        <w:rPr>
          <w:rtl/>
        </w:rPr>
      </w:pPr>
      <w:bookmarkStart w:id="17379" w:name="ET_speaker_6458_2"/>
      <w:r w:rsidRPr="00F70CCB">
        <w:rPr>
          <w:rStyle w:val="TagStyle"/>
          <w:rtl/>
        </w:rPr>
        <w:t xml:space="preserve"> &lt;&lt; דובר &gt;&gt; </w:t>
      </w:r>
      <w:bookmarkStart w:id="17380" w:name="_Toc129812136"/>
      <w:bookmarkStart w:id="17381" w:name="_Toc129813785"/>
      <w:r>
        <w:rPr>
          <w:rtl/>
        </w:rPr>
        <w:t>שר החינוך יואב קיש:</w:t>
      </w:r>
      <w:bookmarkEnd w:id="17380"/>
      <w:bookmarkEnd w:id="17381"/>
      <w:r w:rsidRPr="00F70CCB">
        <w:rPr>
          <w:rStyle w:val="TagStyle"/>
          <w:rtl/>
        </w:rPr>
        <w:t xml:space="preserve"> &lt;&lt; דובר &gt;&gt;</w:t>
      </w:r>
      <w:r>
        <w:rPr>
          <w:rtl/>
        </w:rPr>
        <w:t xml:space="preserve">   </w:t>
      </w:r>
      <w:bookmarkEnd w:id="17379"/>
    </w:p>
    <w:p w:rsidR="00465D4F" w:rsidRDefault="00465D4F" w:rsidP="000058BC">
      <w:pPr>
        <w:rPr>
          <w:rtl/>
          <w:lang w:eastAsia="he-IL"/>
        </w:rPr>
      </w:pPr>
    </w:p>
    <w:p w:rsidR="00465D4F" w:rsidRDefault="00465D4F" w:rsidP="00B96183">
      <w:pPr>
        <w:rPr>
          <w:rtl/>
          <w:lang w:eastAsia="he-IL"/>
        </w:rPr>
      </w:pPr>
      <w:r>
        <w:rPr>
          <w:rFonts w:hint="cs"/>
          <w:rtl/>
          <w:lang w:eastAsia="he-IL"/>
        </w:rPr>
        <w:t xml:space="preserve">בהמשך לוויכוח, חבר הכנסת </w:t>
      </w:r>
      <w:bookmarkStart w:id="17382" w:name="_ETM_Q36_208999"/>
      <w:bookmarkEnd w:id="17382"/>
      <w:r>
        <w:rPr>
          <w:rFonts w:hint="cs"/>
          <w:rtl/>
          <w:lang w:eastAsia="he-IL"/>
        </w:rPr>
        <w:t xml:space="preserve">מיקי לוי, אני מחזיק את התקנון. תיקון מס' 137 אושר </w:t>
      </w:r>
      <w:bookmarkStart w:id="17383" w:name="_ETM_Q36_214437"/>
      <w:bookmarkEnd w:id="17383"/>
      <w:r>
        <w:rPr>
          <w:rFonts w:hint="cs"/>
          <w:rtl/>
          <w:lang w:eastAsia="he-IL"/>
        </w:rPr>
        <w:t>ביום ג' באב התשפ"א, 11 באוגוסט 2021. חודשיים אחרי שהקמתם את הממשלה הבאתם שינוי תקנון</w:t>
      </w:r>
      <w:r w:rsidR="00B96183">
        <w:rPr>
          <w:rFonts w:hint="cs"/>
          <w:rtl/>
          <w:lang w:eastAsia="he-IL"/>
        </w:rPr>
        <w:t xml:space="preserve"> </w:t>
      </w:r>
      <w:r w:rsidR="00B96183">
        <w:rPr>
          <w:rFonts w:hint="eastAsia"/>
          <w:rtl/>
          <w:lang w:eastAsia="he-IL"/>
        </w:rPr>
        <w:t>–</w:t>
      </w:r>
      <w:r w:rsidR="00B96183">
        <w:rPr>
          <w:rFonts w:hint="cs"/>
          <w:rtl/>
          <w:lang w:eastAsia="he-IL"/>
        </w:rPr>
        <w:t xml:space="preserve"> </w:t>
      </w:r>
      <w:r>
        <w:rPr>
          <w:rFonts w:hint="cs"/>
          <w:rtl/>
          <w:lang w:eastAsia="he-IL"/>
        </w:rPr>
        <w:t xml:space="preserve"> הינה</w:t>
      </w:r>
      <w:r w:rsidR="00B96183">
        <w:rPr>
          <w:rFonts w:hint="cs"/>
          <w:rtl/>
          <w:lang w:eastAsia="he-IL"/>
        </w:rPr>
        <w:t>,</w:t>
      </w:r>
      <w:r>
        <w:rPr>
          <w:rFonts w:hint="cs"/>
          <w:rtl/>
          <w:lang w:eastAsia="he-IL"/>
        </w:rPr>
        <w:t xml:space="preserve"> האמת לנגד עיניך </w:t>
      </w:r>
      <w:bookmarkStart w:id="17384" w:name="_ETM_Q36_220421"/>
      <w:bookmarkEnd w:id="17384"/>
      <w:r>
        <w:rPr>
          <w:rFonts w:hint="cs"/>
          <w:rtl/>
          <w:lang w:eastAsia="he-IL"/>
        </w:rPr>
        <w:t xml:space="preserve">– ללא שום הסכמה וללא תיאום. </w:t>
      </w:r>
    </w:p>
    <w:p w:rsidR="00465D4F" w:rsidRDefault="00465D4F" w:rsidP="00B1521A">
      <w:pPr>
        <w:rPr>
          <w:rtl/>
          <w:lang w:eastAsia="he-IL"/>
        </w:rPr>
      </w:pPr>
    </w:p>
    <w:p w:rsidR="00465D4F" w:rsidRDefault="00465D4F" w:rsidP="00B1521A">
      <w:pPr>
        <w:pStyle w:val="af6"/>
        <w:keepNext/>
        <w:rPr>
          <w:rtl/>
        </w:rPr>
      </w:pPr>
      <w:bookmarkStart w:id="17385" w:name="ET_interruption_5084_15"/>
      <w:r w:rsidRPr="00966F16">
        <w:rPr>
          <w:rStyle w:val="TagStyle"/>
          <w:rtl/>
        </w:rPr>
        <w:t xml:space="preserve"> &lt;&lt; קריאה &gt;&gt; </w:t>
      </w:r>
      <w:r>
        <w:rPr>
          <w:rtl/>
        </w:rPr>
        <w:t>מיקי לוי (יש עתיד):</w:t>
      </w:r>
      <w:r w:rsidRPr="00966F16">
        <w:rPr>
          <w:rStyle w:val="TagStyle"/>
          <w:rtl/>
        </w:rPr>
        <w:t xml:space="preserve"> &lt;&lt; קריאה &gt;&gt;</w:t>
      </w:r>
      <w:r>
        <w:rPr>
          <w:rtl/>
        </w:rPr>
        <w:t xml:space="preserve">   </w:t>
      </w:r>
      <w:bookmarkEnd w:id="17385"/>
    </w:p>
    <w:p w:rsidR="00465D4F" w:rsidRDefault="00465D4F" w:rsidP="000058BC">
      <w:pPr>
        <w:rPr>
          <w:rtl/>
          <w:lang w:eastAsia="he-IL"/>
        </w:rPr>
      </w:pPr>
    </w:p>
    <w:p w:rsidR="00465D4F" w:rsidRPr="00966F16" w:rsidRDefault="00465D4F" w:rsidP="00B1521A">
      <w:pPr>
        <w:rPr>
          <w:rtl/>
          <w:lang w:eastAsia="he-IL"/>
        </w:rPr>
      </w:pPr>
      <w:r>
        <w:rPr>
          <w:rFonts w:hint="cs"/>
          <w:rtl/>
          <w:lang w:eastAsia="he-IL"/>
        </w:rPr>
        <w:t xml:space="preserve">על מה? על מה? </w:t>
      </w:r>
    </w:p>
    <w:p w:rsidR="00465D4F" w:rsidRDefault="00465D4F" w:rsidP="00B1521A">
      <w:pPr>
        <w:rPr>
          <w:rtl/>
          <w:lang w:eastAsia="he-IL"/>
        </w:rPr>
      </w:pPr>
      <w:bookmarkStart w:id="17386" w:name="_ETM_Q36_210261"/>
      <w:bookmarkStart w:id="17387" w:name="_ETM_Q36_210333"/>
      <w:bookmarkEnd w:id="17386"/>
      <w:bookmarkEnd w:id="17387"/>
    </w:p>
    <w:p w:rsidR="00465D4F" w:rsidRDefault="00465D4F" w:rsidP="00B1521A">
      <w:pPr>
        <w:pStyle w:val="af6"/>
        <w:keepNext/>
        <w:rPr>
          <w:rtl/>
        </w:rPr>
      </w:pPr>
      <w:bookmarkStart w:id="17388" w:name="ET_interruption_6458_16"/>
      <w:r w:rsidRPr="00966F16">
        <w:rPr>
          <w:rStyle w:val="TagStyle"/>
          <w:rtl/>
        </w:rPr>
        <w:t xml:space="preserve"> &lt;&lt; קריאה &gt;&gt; </w:t>
      </w:r>
      <w:r>
        <w:rPr>
          <w:rtl/>
        </w:rPr>
        <w:t>שר החינוך יואב קיש:</w:t>
      </w:r>
      <w:r w:rsidRPr="00966F16">
        <w:rPr>
          <w:rStyle w:val="TagStyle"/>
          <w:rtl/>
        </w:rPr>
        <w:t xml:space="preserve"> &lt;&lt; קריאה &gt;&gt;</w:t>
      </w:r>
      <w:r>
        <w:rPr>
          <w:rtl/>
        </w:rPr>
        <w:t xml:space="preserve">   </w:t>
      </w:r>
      <w:bookmarkEnd w:id="17388"/>
    </w:p>
    <w:p w:rsidR="00465D4F" w:rsidRDefault="00465D4F" w:rsidP="000058BC">
      <w:pPr>
        <w:rPr>
          <w:rtl/>
          <w:lang w:eastAsia="he-IL"/>
        </w:rPr>
      </w:pPr>
    </w:p>
    <w:p w:rsidR="00465D4F" w:rsidRDefault="00465D4F" w:rsidP="00B1521A">
      <w:pPr>
        <w:rPr>
          <w:rtl/>
          <w:lang w:eastAsia="he-IL"/>
        </w:rPr>
      </w:pPr>
      <w:r>
        <w:rPr>
          <w:rFonts w:hint="cs"/>
          <w:rtl/>
          <w:lang w:eastAsia="he-IL"/>
        </w:rPr>
        <w:t xml:space="preserve">על הוועדות, כמו שאמרתי לך. הוראת שעה לוועדות. </w:t>
      </w:r>
    </w:p>
    <w:p w:rsidR="00465D4F" w:rsidRDefault="00465D4F" w:rsidP="00B1521A">
      <w:pPr>
        <w:rPr>
          <w:rtl/>
          <w:lang w:eastAsia="he-IL"/>
        </w:rPr>
      </w:pPr>
    </w:p>
    <w:p w:rsidR="00465D4F" w:rsidRDefault="00465D4F" w:rsidP="00B1521A">
      <w:pPr>
        <w:pStyle w:val="af6"/>
        <w:keepNext/>
        <w:rPr>
          <w:rtl/>
        </w:rPr>
      </w:pPr>
      <w:bookmarkStart w:id="17389" w:name="ET_interruption_5084_17"/>
      <w:r w:rsidRPr="00966F16">
        <w:rPr>
          <w:rStyle w:val="TagStyle"/>
          <w:rtl/>
        </w:rPr>
        <w:t xml:space="preserve"> &lt;&lt; קריאה &gt;&gt; </w:t>
      </w:r>
      <w:r>
        <w:rPr>
          <w:rtl/>
        </w:rPr>
        <w:t>מיקי לוי (יש עתיד):</w:t>
      </w:r>
      <w:r w:rsidRPr="00966F16">
        <w:rPr>
          <w:rStyle w:val="TagStyle"/>
          <w:rtl/>
        </w:rPr>
        <w:t xml:space="preserve"> &lt;&lt; קריאה &gt;&gt;</w:t>
      </w:r>
      <w:r>
        <w:rPr>
          <w:rtl/>
        </w:rPr>
        <w:t xml:space="preserve">   </w:t>
      </w:r>
      <w:bookmarkEnd w:id="17389"/>
    </w:p>
    <w:p w:rsidR="00465D4F" w:rsidRDefault="00465D4F" w:rsidP="000058BC">
      <w:pPr>
        <w:rPr>
          <w:rtl/>
          <w:lang w:eastAsia="he-IL"/>
        </w:rPr>
      </w:pPr>
    </w:p>
    <w:p w:rsidR="00465D4F" w:rsidRDefault="00465D4F" w:rsidP="001138F8">
      <w:pPr>
        <w:rPr>
          <w:rtl/>
          <w:lang w:eastAsia="he-IL"/>
        </w:rPr>
      </w:pPr>
      <w:r>
        <w:rPr>
          <w:rFonts w:hint="cs"/>
          <w:rtl/>
          <w:lang w:eastAsia="he-IL"/>
        </w:rPr>
        <w:t xml:space="preserve">הוראת שעה היא לא תיקון, תלמד. </w:t>
      </w:r>
    </w:p>
    <w:p w:rsidR="001138F8" w:rsidRDefault="001138F8" w:rsidP="001138F8">
      <w:pPr>
        <w:rPr>
          <w:rtl/>
          <w:lang w:eastAsia="he-IL"/>
        </w:rPr>
      </w:pPr>
    </w:p>
    <w:p w:rsidR="001138F8" w:rsidRDefault="001138F8" w:rsidP="001138F8">
      <w:pPr>
        <w:rPr>
          <w:rtl/>
          <w:lang w:eastAsia="he-IL"/>
        </w:rPr>
      </w:pPr>
    </w:p>
    <w:p w:rsidR="00465D4F" w:rsidRDefault="00465D4F" w:rsidP="00B1521A">
      <w:pPr>
        <w:pStyle w:val="a7"/>
        <w:rPr>
          <w:rtl/>
          <w:lang w:eastAsia="he-IL"/>
        </w:rPr>
      </w:pPr>
      <w:bookmarkStart w:id="17390" w:name="ET_subject_הודעה_אישית_של_השרה_להת_24"/>
      <w:r w:rsidRPr="00D3040A">
        <w:rPr>
          <w:rStyle w:val="TagStyle"/>
          <w:rtl/>
        </w:rPr>
        <w:t xml:space="preserve"> &lt;&lt; נושא &gt;&gt; </w:t>
      </w:r>
      <w:bookmarkStart w:id="17391" w:name="_Toc129812137"/>
      <w:bookmarkStart w:id="17392" w:name="_Toc129813786"/>
      <w:r>
        <w:rPr>
          <w:rtl/>
          <w:lang w:eastAsia="he-IL"/>
        </w:rPr>
        <w:t>הודעה אישית של השרה להתיישבות ומשימות לאומיות אורית מלכה סטרוק</w:t>
      </w:r>
      <w:bookmarkEnd w:id="17391"/>
      <w:bookmarkEnd w:id="17392"/>
      <w:r w:rsidRPr="00D3040A">
        <w:rPr>
          <w:rStyle w:val="TagStyle"/>
          <w:rtl/>
        </w:rPr>
        <w:t xml:space="preserve"> &lt;&lt; נושא &gt;&gt;</w:t>
      </w:r>
      <w:r>
        <w:rPr>
          <w:rtl/>
          <w:lang w:eastAsia="he-IL"/>
        </w:rPr>
        <w:t xml:space="preserve">   </w:t>
      </w:r>
      <w:bookmarkEnd w:id="17390"/>
    </w:p>
    <w:p w:rsidR="00465D4F" w:rsidRDefault="00465D4F" w:rsidP="000058BC">
      <w:pPr>
        <w:rPr>
          <w:rtl/>
          <w:lang w:eastAsia="he-IL"/>
        </w:rPr>
      </w:pPr>
    </w:p>
    <w:p w:rsidR="00465D4F" w:rsidRDefault="00465D4F" w:rsidP="00B1521A">
      <w:pPr>
        <w:pStyle w:val="af7"/>
        <w:keepNext/>
        <w:rPr>
          <w:rtl/>
        </w:rPr>
      </w:pPr>
      <w:r w:rsidRPr="00F70CCB">
        <w:rPr>
          <w:rStyle w:val="TagStyle"/>
          <w:rtl/>
        </w:rPr>
        <w:t xml:space="preserve"> &lt;&lt; יור &gt;&gt; </w:t>
      </w:r>
      <w:r>
        <w:rPr>
          <w:rtl/>
        </w:rPr>
        <w:t>היו"ר ישראל אייכלר:</w:t>
      </w:r>
      <w:r w:rsidRPr="00F70CCB">
        <w:rPr>
          <w:rStyle w:val="TagStyle"/>
          <w:rtl/>
        </w:rPr>
        <w:t xml:space="preserve"> &lt;&lt; יור &gt;&gt;</w:t>
      </w:r>
      <w:r>
        <w:rPr>
          <w:rtl/>
        </w:rPr>
        <w:t xml:space="preserve">   </w:t>
      </w:r>
    </w:p>
    <w:p w:rsidR="00465D4F" w:rsidRDefault="00465D4F" w:rsidP="000058BC">
      <w:pPr>
        <w:rPr>
          <w:rtl/>
          <w:lang w:eastAsia="he-IL"/>
        </w:rPr>
      </w:pPr>
    </w:p>
    <w:p w:rsidR="00465D4F" w:rsidRPr="00966F16" w:rsidRDefault="00465D4F" w:rsidP="00B1521A">
      <w:pPr>
        <w:rPr>
          <w:rtl/>
          <w:lang w:eastAsia="he-IL"/>
        </w:rPr>
      </w:pPr>
      <w:bookmarkStart w:id="17393" w:name="_ETM_Q36_233386"/>
      <w:bookmarkStart w:id="17394" w:name="_ETM_Q36_233476"/>
      <w:bookmarkEnd w:id="17393"/>
      <w:bookmarkEnd w:id="17394"/>
      <w:r>
        <w:rPr>
          <w:rFonts w:hint="cs"/>
          <w:rtl/>
          <w:lang w:eastAsia="he-IL"/>
        </w:rPr>
        <w:t>קיבלנו בקשה גם מהשרה אורית סטרוק</w:t>
      </w:r>
      <w:bookmarkStart w:id="17395" w:name="_ETM_Q36_239997"/>
      <w:bookmarkEnd w:id="17395"/>
      <w:r>
        <w:rPr>
          <w:rFonts w:hint="cs"/>
          <w:rtl/>
          <w:lang w:eastAsia="he-IL"/>
        </w:rPr>
        <w:t xml:space="preserve">, היא ביקשה הודעה אישית על פגיעה בה מצד </w:t>
      </w:r>
      <w:r>
        <w:rPr>
          <w:rtl/>
          <w:lang w:eastAsia="he-IL"/>
        </w:rPr>
        <w:t>–</w:t>
      </w:r>
      <w:r>
        <w:rPr>
          <w:rFonts w:hint="cs"/>
          <w:rtl/>
          <w:lang w:eastAsia="he-IL"/>
        </w:rPr>
        <w:t xml:space="preserve"> </w:t>
      </w:r>
      <w:bookmarkStart w:id="17396" w:name="_ETM_Q36_246650"/>
      <w:bookmarkEnd w:id="17396"/>
      <w:r>
        <w:rPr>
          <w:rFonts w:hint="cs"/>
          <w:rtl/>
          <w:lang w:eastAsia="he-IL"/>
        </w:rPr>
        <w:t xml:space="preserve">את תגידי, השרה סטרוק. הודעה אישית – חמש דקות. </w:t>
      </w:r>
    </w:p>
    <w:p w:rsidR="00465D4F" w:rsidRDefault="00465D4F" w:rsidP="00B1521A">
      <w:pPr>
        <w:rPr>
          <w:rtl/>
          <w:lang w:eastAsia="he-IL"/>
        </w:rPr>
      </w:pPr>
    </w:p>
    <w:p w:rsidR="00465D4F" w:rsidRDefault="00465D4F" w:rsidP="00B1521A">
      <w:pPr>
        <w:pStyle w:val="a4"/>
        <w:keepNext/>
        <w:rPr>
          <w:rtl/>
        </w:rPr>
      </w:pPr>
      <w:bookmarkStart w:id="17397" w:name="ET_speaker_6451_4"/>
      <w:r w:rsidRPr="00F70CCB">
        <w:rPr>
          <w:rStyle w:val="TagStyle"/>
          <w:rtl/>
        </w:rPr>
        <w:t xml:space="preserve"> &lt;&lt; דובר &gt;&gt; </w:t>
      </w:r>
      <w:bookmarkStart w:id="17398" w:name="_Toc129812138"/>
      <w:bookmarkStart w:id="17399" w:name="_Toc129813787"/>
      <w:r>
        <w:rPr>
          <w:rtl/>
        </w:rPr>
        <w:t>השרה להתיישבות ומשימות לאומיות אורית מלכה סטרוק:</w:t>
      </w:r>
      <w:bookmarkEnd w:id="17398"/>
      <w:bookmarkEnd w:id="17399"/>
      <w:r w:rsidRPr="00F70CCB">
        <w:rPr>
          <w:rStyle w:val="TagStyle"/>
          <w:rtl/>
        </w:rPr>
        <w:t xml:space="preserve"> &lt;&lt; דובר &gt;&gt;</w:t>
      </w:r>
      <w:r>
        <w:rPr>
          <w:rtl/>
        </w:rPr>
        <w:t xml:space="preserve">   </w:t>
      </w:r>
      <w:bookmarkEnd w:id="17397"/>
    </w:p>
    <w:p w:rsidR="00465D4F" w:rsidRDefault="00465D4F" w:rsidP="000058BC">
      <w:pPr>
        <w:rPr>
          <w:rtl/>
          <w:lang w:eastAsia="he-IL"/>
        </w:rPr>
      </w:pPr>
    </w:p>
    <w:p w:rsidR="00465D4F" w:rsidRDefault="00465D4F" w:rsidP="00B96183">
      <w:pPr>
        <w:rPr>
          <w:rtl/>
          <w:lang w:eastAsia="he-IL"/>
        </w:rPr>
      </w:pPr>
      <w:r>
        <w:rPr>
          <w:rFonts w:hint="cs"/>
          <w:rtl/>
          <w:lang w:eastAsia="he-IL"/>
        </w:rPr>
        <w:t xml:space="preserve">אדוני היושב-ראש, </w:t>
      </w:r>
      <w:bookmarkStart w:id="17400" w:name="_ETM_Q36_267594"/>
      <w:bookmarkEnd w:id="17400"/>
      <w:r>
        <w:rPr>
          <w:rFonts w:hint="cs"/>
          <w:rtl/>
          <w:lang w:eastAsia="he-IL"/>
        </w:rPr>
        <w:t>חבריי חברי הכנסת, חברי השר אבי דיכטר, אני רוצה להגיד מעל בימה זאת תודה גדולה לחברי משכבר מתן כהנא, שבזכותו אני יכולה לעלות ולהבהיר את הדברים שקודם לא נתנו לי לומר מרוב צעקות. אני רוצה לומר כך: אנחנו לא נרקוד לפי החליל של חבר הכנסת ליברמן</w:t>
      </w:r>
      <w:r w:rsidR="00B96183">
        <w:rPr>
          <w:rFonts w:hint="cs"/>
          <w:rtl/>
          <w:lang w:eastAsia="he-IL"/>
        </w:rPr>
        <w:t>,</w:t>
      </w:r>
      <w:r>
        <w:rPr>
          <w:rFonts w:hint="cs"/>
          <w:rtl/>
          <w:lang w:eastAsia="he-IL"/>
        </w:rPr>
        <w:t xml:space="preserve"> זה שהקים קואליציה עם מנסור עבאס ובסופו של דבר וגם בתחילתו גם עם אחמד טיבי ואיימן עודה. בחסדי השם </w:t>
      </w:r>
      <w:r w:rsidR="00B96183">
        <w:rPr>
          <w:rFonts w:hint="cs"/>
          <w:rtl/>
          <w:lang w:eastAsia="he-IL"/>
        </w:rPr>
        <w:t>ע</w:t>
      </w:r>
      <w:r>
        <w:rPr>
          <w:rFonts w:hint="cs"/>
          <w:rtl/>
          <w:lang w:eastAsia="he-IL"/>
        </w:rPr>
        <w:t xml:space="preserve">לינו זכינו להפיל את הממשלה המסוכנת הזאת שליברמן הקים יחד עם חבריו, ולצערי ולדאבון ליבי גם יחד עם מתן כהנא. לא האמנתי בחיים שהוא יהיה שותף לממשלה עם תומכי טרור, אבל הוא </w:t>
      </w:r>
      <w:bookmarkStart w:id="17401" w:name="_ETM_Q36_336597"/>
      <w:bookmarkEnd w:id="17401"/>
      <w:r>
        <w:rPr>
          <w:rFonts w:hint="cs"/>
          <w:rtl/>
          <w:lang w:eastAsia="he-IL"/>
        </w:rPr>
        <w:t>היה. אנחנו זכינו גם להפיל את הממשלה המסוכנת שלהם וגם להקים ממשלה נהדרת</w:t>
      </w:r>
      <w:r w:rsidR="00B96183">
        <w:rPr>
          <w:rFonts w:hint="cs"/>
          <w:rtl/>
          <w:lang w:eastAsia="he-IL"/>
        </w:rPr>
        <w:t>:</w:t>
      </w:r>
      <w:r>
        <w:rPr>
          <w:rFonts w:hint="cs"/>
          <w:rtl/>
          <w:lang w:eastAsia="he-IL"/>
        </w:rPr>
        <w:t xml:space="preserve"> ממשלה שהצהירה מראש שפניה להחלת ריבונות</w:t>
      </w:r>
      <w:r w:rsidR="00B96183">
        <w:rPr>
          <w:rFonts w:hint="cs"/>
          <w:rtl/>
          <w:lang w:eastAsia="he-IL"/>
        </w:rPr>
        <w:t>,</w:t>
      </w:r>
      <w:r>
        <w:rPr>
          <w:rFonts w:hint="cs"/>
          <w:rtl/>
          <w:lang w:eastAsia="he-IL"/>
        </w:rPr>
        <w:t xml:space="preserve"> זה כתוב בהסכמים הקואליציוניים של הממשלה הזאת; ממשלה </w:t>
      </w:r>
      <w:r w:rsidR="00B96183">
        <w:rPr>
          <w:rFonts w:hint="cs"/>
          <w:rtl/>
          <w:lang w:eastAsia="he-IL"/>
        </w:rPr>
        <w:t xml:space="preserve">שכל חבריה תומכים בהחלת ריבונות; </w:t>
      </w:r>
      <w:r>
        <w:rPr>
          <w:rFonts w:hint="cs"/>
          <w:rtl/>
          <w:lang w:eastAsia="he-IL"/>
        </w:rPr>
        <w:t>ממשלה שעושה ביהודה ושומרון דברים נפלאים שלא קרו עשרות בשנים: הקמנו תשעה יישובים חדשים, הכנסנו להליך הסדרה מואץ עשרות מיישובי ההתיישבות הצעירה, עשרות רבות</w:t>
      </w:r>
      <w:r w:rsidR="00B96183">
        <w:rPr>
          <w:rFonts w:hint="cs"/>
          <w:rtl/>
          <w:lang w:eastAsia="he-IL"/>
        </w:rPr>
        <w:t>.</w:t>
      </w:r>
      <w:r>
        <w:rPr>
          <w:rFonts w:hint="cs"/>
          <w:rtl/>
          <w:lang w:eastAsia="he-IL"/>
        </w:rPr>
        <w:t xml:space="preserve"> חידשנו את סלילת כביש עוקף </w:t>
      </w:r>
      <w:proofErr w:type="spellStart"/>
      <w:r>
        <w:rPr>
          <w:rFonts w:hint="cs"/>
          <w:rtl/>
          <w:lang w:eastAsia="he-IL"/>
        </w:rPr>
        <w:t>חווארה</w:t>
      </w:r>
      <w:proofErr w:type="spellEnd"/>
      <w:r>
        <w:rPr>
          <w:rFonts w:hint="cs"/>
          <w:rtl/>
          <w:lang w:eastAsia="he-IL"/>
        </w:rPr>
        <w:t xml:space="preserve"> ועוד כבישים רבים ביהודה ושומרון שהשרה לשעבר – ברוך השם לשעבר – מרב מיכאלי, שגררה רגליים, הקפיאה ועיכבה </w:t>
      </w:r>
      <w:bookmarkStart w:id="17402" w:name="_ETM_Q36_398330"/>
      <w:bookmarkEnd w:id="17402"/>
      <w:r>
        <w:rPr>
          <w:rFonts w:hint="cs"/>
          <w:rtl/>
          <w:lang w:eastAsia="he-IL"/>
        </w:rPr>
        <w:t>את סלילתם תוך סיכון חיי אדם גם בהיבט הבטיחותי וגם בהיבט הביטחוני. עכשיו אנחנו סוללים אותם במהירות</w:t>
      </w:r>
      <w:r w:rsidR="00B96183">
        <w:rPr>
          <w:rFonts w:hint="cs"/>
          <w:rtl/>
          <w:lang w:eastAsia="he-IL"/>
        </w:rPr>
        <w:t>.</w:t>
      </w:r>
      <w:r>
        <w:rPr>
          <w:rFonts w:hint="cs"/>
          <w:rtl/>
          <w:lang w:eastAsia="he-IL"/>
        </w:rPr>
        <w:t xml:space="preserve"> קידמנו 10,000 יחידות דיור חדשות ביהודה ושומרון</w:t>
      </w:r>
      <w:r w:rsidR="00B96183">
        <w:rPr>
          <w:rFonts w:hint="cs"/>
          <w:rtl/>
          <w:lang w:eastAsia="he-IL"/>
        </w:rPr>
        <w:t>.</w:t>
      </w:r>
      <w:r>
        <w:rPr>
          <w:rFonts w:hint="cs"/>
          <w:rtl/>
          <w:lang w:eastAsia="he-IL"/>
        </w:rPr>
        <w:t xml:space="preserve"> הקמנו </w:t>
      </w:r>
      <w:proofErr w:type="spellStart"/>
      <w:r>
        <w:rPr>
          <w:rFonts w:hint="cs"/>
          <w:rtl/>
          <w:lang w:eastAsia="he-IL"/>
        </w:rPr>
        <w:t>מינהלת</w:t>
      </w:r>
      <w:proofErr w:type="spellEnd"/>
      <w:r>
        <w:rPr>
          <w:rFonts w:hint="cs"/>
          <w:rtl/>
          <w:lang w:eastAsia="he-IL"/>
        </w:rPr>
        <w:t xml:space="preserve"> התיישבות שתקדם את ההתיישבות ביהודה ושומרון עם ייעוץ משפטי שלראשונה משחרר ולא תוקע</w:t>
      </w:r>
      <w:r w:rsidR="00B96183">
        <w:rPr>
          <w:rFonts w:hint="cs"/>
          <w:rtl/>
          <w:lang w:eastAsia="he-IL"/>
        </w:rPr>
        <w:t>. אנחנו מקדמים את חוק חומש.</w:t>
      </w:r>
      <w:r>
        <w:rPr>
          <w:rFonts w:hint="cs"/>
          <w:rtl/>
          <w:lang w:eastAsia="he-IL"/>
        </w:rPr>
        <w:t xml:space="preserve"> אנחנו מקדמים את אזרוח המינהל האזרחי ושוויון זכויות אזרחי </w:t>
      </w:r>
      <w:proofErr w:type="spellStart"/>
      <w:r>
        <w:rPr>
          <w:rFonts w:hint="cs"/>
          <w:rtl/>
          <w:lang w:eastAsia="he-IL"/>
        </w:rPr>
        <w:t>לכחצי</w:t>
      </w:r>
      <w:proofErr w:type="spellEnd"/>
      <w:r>
        <w:rPr>
          <w:rFonts w:hint="cs"/>
          <w:rtl/>
          <w:lang w:eastAsia="he-IL"/>
        </w:rPr>
        <w:t xml:space="preserve"> מיליון אזרחים ישראלים שחיים ביהודה ושומרון. יש עוד ועוד פעולות שעל חלקן אולי אפילו לא כדאי לדבר, אבל אני </w:t>
      </w:r>
      <w:bookmarkStart w:id="17403" w:name="_ETM_Q36_449596"/>
      <w:bookmarkEnd w:id="17403"/>
      <w:r>
        <w:rPr>
          <w:rFonts w:hint="cs"/>
          <w:rtl/>
          <w:lang w:eastAsia="he-IL"/>
        </w:rPr>
        <w:t xml:space="preserve">יכולה להגיד לכם שבכמה וכמה משרדי ממשלה פועלים עכשיו בהליך מואץ לקידומה של ההתיישבות ביהודה ושומרון. לא מתן כהנא יטיף לנו מוסר ובטח שלא ליברמן. </w:t>
      </w:r>
    </w:p>
    <w:p w:rsidR="00465D4F" w:rsidRDefault="00465D4F" w:rsidP="00B1521A">
      <w:pPr>
        <w:rPr>
          <w:rtl/>
          <w:lang w:eastAsia="he-IL"/>
        </w:rPr>
      </w:pPr>
      <w:bookmarkStart w:id="17404" w:name="_ETM_Q36_461245"/>
      <w:bookmarkStart w:id="17405" w:name="_ETM_Q36_461307"/>
      <w:bookmarkEnd w:id="17404"/>
      <w:bookmarkEnd w:id="17405"/>
    </w:p>
    <w:p w:rsidR="00465D4F" w:rsidRDefault="00465D4F" w:rsidP="00B96183">
      <w:pPr>
        <w:rPr>
          <w:rtl/>
          <w:lang w:eastAsia="he-IL"/>
        </w:rPr>
      </w:pPr>
      <w:bookmarkStart w:id="17406" w:name="_ETM_Q36_461389"/>
      <w:bookmarkStart w:id="17407" w:name="_ETM_Q36_461443"/>
      <w:bookmarkEnd w:id="17406"/>
      <w:bookmarkEnd w:id="17407"/>
      <w:r>
        <w:rPr>
          <w:rFonts w:hint="cs"/>
          <w:rtl/>
          <w:lang w:eastAsia="he-IL"/>
        </w:rPr>
        <w:t>עכשיו תראו, כמו בכל קואליציה יש גם אי-הסכמות</w:t>
      </w:r>
      <w:r w:rsidR="00B96183">
        <w:rPr>
          <w:rFonts w:hint="cs"/>
          <w:rtl/>
          <w:lang w:eastAsia="he-IL"/>
        </w:rPr>
        <w:t>,</w:t>
      </w:r>
      <w:r>
        <w:rPr>
          <w:rFonts w:hint="cs"/>
          <w:rtl/>
          <w:lang w:eastAsia="he-IL"/>
        </w:rPr>
        <w:t xml:space="preserve"> יש גם דברים שנאבקים עליהם בתוך הקואליציה, ויש אפילו צפרדעים שצריך לבלוע. מה לעשות, יש קואליציה שעושה דברים נפלאים, ולפעמים יש גם צפרדעים. אבל הצעת החוק של ליברמן היא אפילו לא צפרדע, היא סתם </w:t>
      </w:r>
      <w:proofErr w:type="spellStart"/>
      <w:r>
        <w:rPr>
          <w:rFonts w:hint="cs"/>
          <w:rtl/>
          <w:lang w:eastAsia="he-IL"/>
        </w:rPr>
        <w:t>הטרלה</w:t>
      </w:r>
      <w:proofErr w:type="spellEnd"/>
      <w:r>
        <w:rPr>
          <w:rFonts w:hint="cs"/>
          <w:rtl/>
          <w:lang w:eastAsia="he-IL"/>
        </w:rPr>
        <w:t xml:space="preserve"> של מי שהיה מוכן לא רק לסכן את יהודה ושומרון, אלא למכור את הריבונות שלנו במדינת ישראל כולה לאחים המוסלמים. אז זאת אפילו לא צפרדע. כל כך קל להצביע נגד מי שבסך הכול </w:t>
      </w:r>
      <w:bookmarkStart w:id="17408" w:name="_ETM_Q36_506790"/>
      <w:bookmarkEnd w:id="17408"/>
      <w:r>
        <w:rPr>
          <w:rFonts w:hint="cs"/>
          <w:rtl/>
          <w:lang w:eastAsia="he-IL"/>
        </w:rPr>
        <w:t xml:space="preserve">רוצה </w:t>
      </w:r>
      <w:proofErr w:type="spellStart"/>
      <w:r>
        <w:rPr>
          <w:rFonts w:hint="cs"/>
          <w:rtl/>
          <w:lang w:eastAsia="he-IL"/>
        </w:rPr>
        <w:t>להטריל</w:t>
      </w:r>
      <w:proofErr w:type="spellEnd"/>
      <w:r>
        <w:rPr>
          <w:rFonts w:hint="cs"/>
          <w:rtl/>
          <w:lang w:eastAsia="he-IL"/>
        </w:rPr>
        <w:t xml:space="preserve"> אותנו. </w:t>
      </w:r>
    </w:p>
    <w:p w:rsidR="00465D4F" w:rsidRDefault="00465D4F" w:rsidP="00B1521A">
      <w:pPr>
        <w:rPr>
          <w:rtl/>
          <w:lang w:eastAsia="he-IL"/>
        </w:rPr>
      </w:pPr>
    </w:p>
    <w:p w:rsidR="00465D4F" w:rsidRDefault="00465D4F" w:rsidP="00B1521A">
      <w:pPr>
        <w:pStyle w:val="af6"/>
        <w:keepNext/>
        <w:rPr>
          <w:rtl/>
        </w:rPr>
      </w:pPr>
      <w:bookmarkStart w:id="17409" w:name="ET_interruption_6231_18"/>
      <w:r w:rsidRPr="00565041">
        <w:rPr>
          <w:rStyle w:val="TagStyle"/>
          <w:rtl/>
        </w:rPr>
        <w:t xml:space="preserve"> &lt;&lt; קריאה &gt;&gt; </w:t>
      </w:r>
      <w:r>
        <w:rPr>
          <w:rtl/>
        </w:rPr>
        <w:t>יסמין פרידמן (יש עתיד):</w:t>
      </w:r>
      <w:r w:rsidRPr="00565041">
        <w:rPr>
          <w:rStyle w:val="TagStyle"/>
          <w:rtl/>
        </w:rPr>
        <w:t xml:space="preserve"> &lt;&lt; קריאה &gt;&gt;</w:t>
      </w:r>
      <w:r>
        <w:rPr>
          <w:rtl/>
        </w:rPr>
        <w:t xml:space="preserve">   </w:t>
      </w:r>
      <w:bookmarkEnd w:id="17409"/>
    </w:p>
    <w:p w:rsidR="00465D4F" w:rsidRDefault="00465D4F" w:rsidP="000058BC">
      <w:pPr>
        <w:rPr>
          <w:rtl/>
          <w:lang w:eastAsia="he-IL"/>
        </w:rPr>
      </w:pPr>
    </w:p>
    <w:p w:rsidR="00465D4F" w:rsidRDefault="00465D4F" w:rsidP="001138F8">
      <w:pPr>
        <w:rPr>
          <w:rtl/>
          <w:lang w:eastAsia="he-IL"/>
        </w:rPr>
      </w:pPr>
      <w:r>
        <w:rPr>
          <w:rFonts w:hint="cs"/>
          <w:rtl/>
          <w:lang w:eastAsia="he-IL"/>
        </w:rPr>
        <w:t>מיהם האחים המוסלמים?</w:t>
      </w:r>
    </w:p>
    <w:p w:rsidR="00465D4F" w:rsidRDefault="00465D4F" w:rsidP="00B1521A">
      <w:pPr>
        <w:rPr>
          <w:rtl/>
          <w:lang w:eastAsia="he-IL"/>
        </w:rPr>
      </w:pPr>
    </w:p>
    <w:p w:rsidR="00465D4F" w:rsidRDefault="00465D4F" w:rsidP="00B1521A">
      <w:pPr>
        <w:pStyle w:val="-"/>
        <w:keepNext/>
        <w:rPr>
          <w:rtl/>
        </w:rPr>
      </w:pPr>
      <w:r w:rsidRPr="00F70CCB">
        <w:rPr>
          <w:rStyle w:val="TagStyle"/>
          <w:rtl/>
        </w:rPr>
        <w:t xml:space="preserve"> &lt;&lt; דובר_המשך &gt;&gt; </w:t>
      </w:r>
      <w:r>
        <w:rPr>
          <w:rtl/>
        </w:rPr>
        <w:t>השרה להתיישבות ומשימות לאומיות אורית מלכה סטרוק:</w:t>
      </w:r>
      <w:r w:rsidRPr="00F70CCB">
        <w:rPr>
          <w:rStyle w:val="TagStyle"/>
          <w:rtl/>
        </w:rPr>
        <w:t xml:space="preserve"> &lt;&lt; דובר_המשך &gt;&gt;</w:t>
      </w:r>
      <w:r>
        <w:rPr>
          <w:rtl/>
        </w:rPr>
        <w:t xml:space="preserve">   </w:t>
      </w:r>
    </w:p>
    <w:p w:rsidR="00465D4F" w:rsidRDefault="00465D4F" w:rsidP="000058BC">
      <w:pPr>
        <w:rPr>
          <w:rtl/>
          <w:lang w:eastAsia="he-IL"/>
        </w:rPr>
      </w:pPr>
    </w:p>
    <w:p w:rsidR="00465D4F" w:rsidRDefault="00465D4F" w:rsidP="00B1521A">
      <w:pPr>
        <w:rPr>
          <w:rtl/>
          <w:lang w:eastAsia="he-IL"/>
        </w:rPr>
      </w:pPr>
      <w:bookmarkStart w:id="17410" w:name="_ETM_Q36_508747"/>
      <w:bookmarkStart w:id="17411" w:name="_ETM_Q36_508825"/>
      <w:bookmarkEnd w:id="17410"/>
      <w:bookmarkEnd w:id="17411"/>
      <w:r>
        <w:rPr>
          <w:rFonts w:hint="cs"/>
          <w:rtl/>
          <w:lang w:eastAsia="he-IL"/>
        </w:rPr>
        <w:t xml:space="preserve">אז אני מאוד מאוד מודה לחבר הכנסת </w:t>
      </w:r>
      <w:bookmarkStart w:id="17412" w:name="_ETM_Q36_513355"/>
      <w:bookmarkEnd w:id="17412"/>
      <w:r>
        <w:rPr>
          <w:rFonts w:hint="cs"/>
          <w:rtl/>
          <w:lang w:eastAsia="he-IL"/>
        </w:rPr>
        <w:t>מתן כהנא</w:t>
      </w:r>
      <w:r w:rsidR="00B96183">
        <w:rPr>
          <w:rFonts w:hint="cs"/>
          <w:rtl/>
          <w:lang w:eastAsia="he-IL"/>
        </w:rPr>
        <w:t>,</w:t>
      </w:r>
      <w:r>
        <w:rPr>
          <w:rFonts w:hint="cs"/>
          <w:rtl/>
          <w:lang w:eastAsia="he-IL"/>
        </w:rPr>
        <w:t xml:space="preserve"> לא על הממשלה הנוראה שהוא היה שותף בה, </w:t>
      </w:r>
      <w:bookmarkStart w:id="17413" w:name="_ETM_Q36_511889"/>
      <w:bookmarkEnd w:id="17413"/>
      <w:r>
        <w:rPr>
          <w:rFonts w:hint="cs"/>
          <w:rtl/>
          <w:lang w:eastAsia="he-IL"/>
        </w:rPr>
        <w:t xml:space="preserve">אלא על זה שבזכותו יכולתי לומר את הדברים האלה בלי צעקות ברקע. תודה רבה. </w:t>
      </w:r>
    </w:p>
    <w:p w:rsidR="00465D4F" w:rsidRDefault="00465D4F" w:rsidP="00B1521A">
      <w:pPr>
        <w:rPr>
          <w:rtl/>
          <w:lang w:eastAsia="he-IL"/>
        </w:rPr>
      </w:pPr>
    </w:p>
    <w:p w:rsidR="00465D4F" w:rsidRDefault="00465D4F" w:rsidP="00B1521A">
      <w:pPr>
        <w:pStyle w:val="af7"/>
        <w:keepNext/>
        <w:rPr>
          <w:rtl/>
        </w:rPr>
      </w:pPr>
      <w:r w:rsidRPr="00F70CCB">
        <w:rPr>
          <w:rStyle w:val="TagStyle"/>
          <w:rtl/>
        </w:rPr>
        <w:t xml:space="preserve"> &lt;&lt; יור &gt;&gt; </w:t>
      </w:r>
      <w:r>
        <w:rPr>
          <w:rtl/>
        </w:rPr>
        <w:t>היו"ר ישראל אייכלר:</w:t>
      </w:r>
      <w:r w:rsidRPr="00F70CCB">
        <w:rPr>
          <w:rStyle w:val="TagStyle"/>
          <w:rtl/>
        </w:rPr>
        <w:t xml:space="preserve"> &lt;&lt; יור &gt;&gt;</w:t>
      </w:r>
      <w:r>
        <w:rPr>
          <w:rtl/>
        </w:rPr>
        <w:t xml:space="preserve">   </w:t>
      </w:r>
    </w:p>
    <w:p w:rsidR="00465D4F" w:rsidRDefault="00465D4F" w:rsidP="000058BC">
      <w:pPr>
        <w:rPr>
          <w:rtl/>
          <w:lang w:eastAsia="he-IL"/>
        </w:rPr>
      </w:pPr>
    </w:p>
    <w:p w:rsidR="00465D4F" w:rsidRDefault="00465D4F" w:rsidP="001138F8">
      <w:pPr>
        <w:rPr>
          <w:rtl/>
          <w:lang w:eastAsia="he-IL"/>
        </w:rPr>
      </w:pPr>
      <w:r>
        <w:rPr>
          <w:rFonts w:hint="cs"/>
          <w:rtl/>
          <w:lang w:eastAsia="he-IL"/>
        </w:rPr>
        <w:t xml:space="preserve">תודה רבה. קודם כול, הודעה אישית לחבר הכנסת אחמד טיבי. </w:t>
      </w:r>
    </w:p>
    <w:p w:rsidR="001138F8" w:rsidRDefault="001138F8" w:rsidP="001138F8">
      <w:pPr>
        <w:rPr>
          <w:rtl/>
          <w:lang w:eastAsia="he-IL"/>
        </w:rPr>
      </w:pPr>
    </w:p>
    <w:p w:rsidR="001138F8" w:rsidRDefault="001138F8" w:rsidP="001138F8">
      <w:pPr>
        <w:rPr>
          <w:lang w:eastAsia="he-IL"/>
        </w:rPr>
      </w:pPr>
    </w:p>
    <w:p w:rsidR="00465D4F" w:rsidRDefault="00465D4F" w:rsidP="00B1521A">
      <w:pPr>
        <w:pStyle w:val="a7"/>
        <w:rPr>
          <w:rtl/>
          <w:lang w:eastAsia="he-IL"/>
        </w:rPr>
      </w:pPr>
      <w:bookmarkStart w:id="17414" w:name="ET_subject_מסמכים_שהונחו_על_שולחן__7"/>
      <w:r w:rsidRPr="00F70CCB">
        <w:rPr>
          <w:rStyle w:val="TagStyle"/>
          <w:rtl/>
        </w:rPr>
        <w:t xml:space="preserve"> &lt;&lt; נושא &gt;&gt; </w:t>
      </w:r>
      <w:bookmarkStart w:id="17415" w:name="_Toc129812139"/>
      <w:bookmarkStart w:id="17416" w:name="_Toc129813788"/>
      <w:r>
        <w:rPr>
          <w:rtl/>
          <w:lang w:eastAsia="he-IL"/>
        </w:rPr>
        <w:t>מסמכים שהונחו על שולחן הכנסת</w:t>
      </w:r>
      <w:bookmarkEnd w:id="17415"/>
      <w:bookmarkEnd w:id="17416"/>
      <w:r w:rsidRPr="00F70CCB">
        <w:rPr>
          <w:rStyle w:val="TagStyle"/>
          <w:rtl/>
        </w:rPr>
        <w:t xml:space="preserve"> &lt;&lt; נושא &gt;&gt;</w:t>
      </w:r>
      <w:r>
        <w:rPr>
          <w:rtl/>
          <w:lang w:eastAsia="he-IL"/>
        </w:rPr>
        <w:t xml:space="preserve">   </w:t>
      </w:r>
      <w:bookmarkEnd w:id="17414"/>
    </w:p>
    <w:p w:rsidR="00465D4F" w:rsidRDefault="00465D4F" w:rsidP="000058BC">
      <w:pPr>
        <w:rPr>
          <w:rtl/>
          <w:lang w:eastAsia="he-IL"/>
        </w:rPr>
      </w:pPr>
    </w:p>
    <w:p w:rsidR="00465D4F" w:rsidRDefault="00465D4F" w:rsidP="00B1521A">
      <w:pPr>
        <w:pStyle w:val="af7"/>
        <w:keepNext/>
        <w:rPr>
          <w:rtl/>
        </w:rPr>
      </w:pPr>
      <w:r w:rsidRPr="00F70CCB">
        <w:rPr>
          <w:rStyle w:val="TagStyle"/>
          <w:rtl/>
        </w:rPr>
        <w:t xml:space="preserve"> &lt;&lt; יור &gt;&gt; </w:t>
      </w:r>
      <w:r>
        <w:rPr>
          <w:rtl/>
        </w:rPr>
        <w:t>היו"ר ישראל אייכלר:</w:t>
      </w:r>
      <w:r w:rsidRPr="00F70CCB">
        <w:rPr>
          <w:rStyle w:val="TagStyle"/>
          <w:rtl/>
        </w:rPr>
        <w:t xml:space="preserve"> &lt;&lt; יור &gt;&gt;</w:t>
      </w:r>
      <w:r>
        <w:rPr>
          <w:rtl/>
        </w:rPr>
        <w:t xml:space="preserve">   </w:t>
      </w:r>
    </w:p>
    <w:p w:rsidR="00465D4F" w:rsidRDefault="00465D4F" w:rsidP="000058BC">
      <w:pPr>
        <w:rPr>
          <w:rtl/>
          <w:lang w:eastAsia="he-IL"/>
        </w:rPr>
      </w:pPr>
    </w:p>
    <w:p w:rsidR="00465D4F" w:rsidRDefault="001138F8" w:rsidP="00B1521A">
      <w:pPr>
        <w:rPr>
          <w:rtl/>
          <w:lang w:eastAsia="he-IL"/>
        </w:rPr>
      </w:pPr>
      <w:r>
        <w:rPr>
          <w:rFonts w:hint="cs"/>
          <w:rtl/>
          <w:lang w:eastAsia="he-IL"/>
        </w:rPr>
        <w:t>עד שתעלה – הודעה לסגנית</w:t>
      </w:r>
      <w:r w:rsidR="00465D4F">
        <w:rPr>
          <w:rFonts w:hint="cs"/>
          <w:rtl/>
          <w:lang w:eastAsia="he-IL"/>
        </w:rPr>
        <w:t xml:space="preserve"> מזכיר הכנסת. </w:t>
      </w:r>
    </w:p>
    <w:p w:rsidR="00465D4F" w:rsidRDefault="00465D4F" w:rsidP="00B1521A">
      <w:pPr>
        <w:rPr>
          <w:rtl/>
          <w:lang w:eastAsia="he-IL"/>
        </w:rPr>
      </w:pPr>
    </w:p>
    <w:p w:rsidR="00465D4F" w:rsidRDefault="00465D4F" w:rsidP="00B1521A">
      <w:pPr>
        <w:pStyle w:val="a4"/>
        <w:keepNext/>
        <w:rPr>
          <w:rtl/>
        </w:rPr>
      </w:pPr>
      <w:bookmarkStart w:id="17417" w:name="ET_speaker_6118_9"/>
      <w:r w:rsidRPr="00F70CCB">
        <w:rPr>
          <w:rStyle w:val="TagStyle"/>
          <w:rtl/>
        </w:rPr>
        <w:t xml:space="preserve"> &lt;&lt; דובר &gt;&gt; </w:t>
      </w:r>
      <w:bookmarkStart w:id="17418" w:name="_Toc129812140"/>
      <w:bookmarkStart w:id="17419" w:name="_Toc129813789"/>
      <w:r>
        <w:rPr>
          <w:rtl/>
        </w:rPr>
        <w:t>סגנית מזכיר הכנסת אלינור ימין:</w:t>
      </w:r>
      <w:bookmarkEnd w:id="17418"/>
      <w:bookmarkEnd w:id="17419"/>
      <w:r w:rsidRPr="00F70CCB">
        <w:rPr>
          <w:rStyle w:val="TagStyle"/>
          <w:rtl/>
        </w:rPr>
        <w:t xml:space="preserve"> &lt;&lt; דובר &gt;&gt;</w:t>
      </w:r>
      <w:r>
        <w:rPr>
          <w:rtl/>
        </w:rPr>
        <w:t xml:space="preserve">   </w:t>
      </w:r>
      <w:bookmarkEnd w:id="17417"/>
    </w:p>
    <w:p w:rsidR="00465D4F" w:rsidRDefault="00465D4F" w:rsidP="000058BC">
      <w:pPr>
        <w:rPr>
          <w:rtl/>
          <w:lang w:eastAsia="he-IL"/>
        </w:rPr>
      </w:pPr>
    </w:p>
    <w:p w:rsidR="001A25E3" w:rsidRDefault="00465D4F" w:rsidP="00B96183">
      <w:pPr>
        <w:rPr>
          <w:rtl/>
          <w:lang w:eastAsia="he-IL"/>
        </w:rPr>
      </w:pPr>
      <w:r>
        <w:rPr>
          <w:rFonts w:hint="cs"/>
          <w:rtl/>
          <w:lang w:eastAsia="he-IL"/>
        </w:rPr>
        <w:t>ברשות יושב-ראש הישיבה</w:t>
      </w:r>
      <w:r w:rsidR="001138F8">
        <w:rPr>
          <w:rFonts w:hint="cs"/>
          <w:rtl/>
          <w:lang w:eastAsia="he-IL"/>
        </w:rPr>
        <w:t>,</w:t>
      </w:r>
      <w:r>
        <w:rPr>
          <w:rFonts w:hint="cs"/>
          <w:rtl/>
          <w:lang w:eastAsia="he-IL"/>
        </w:rPr>
        <w:t xml:space="preserve"> הינני מתכבדת להודיעכם</w:t>
      </w:r>
      <w:r w:rsidR="001138F8">
        <w:rPr>
          <w:rFonts w:hint="cs"/>
          <w:rtl/>
          <w:lang w:eastAsia="he-IL"/>
        </w:rPr>
        <w:t>,</w:t>
      </w:r>
      <w:r w:rsidR="00B96183">
        <w:rPr>
          <w:rFonts w:hint="cs"/>
          <w:rtl/>
          <w:lang w:eastAsia="he-IL"/>
        </w:rPr>
        <w:t xml:space="preserve"> כי הונחו היום על שולחן הכנסת</w:t>
      </w:r>
      <w:r w:rsidR="001A25E3">
        <w:rPr>
          <w:rFonts w:hint="cs"/>
          <w:rtl/>
          <w:lang w:eastAsia="he-IL"/>
        </w:rPr>
        <w:t xml:space="preserve"> –</w:t>
      </w:r>
    </w:p>
    <w:p w:rsidR="001A25E3" w:rsidRDefault="001A25E3" w:rsidP="00B96183">
      <w:pPr>
        <w:rPr>
          <w:rtl/>
          <w:lang w:eastAsia="he-IL"/>
        </w:rPr>
      </w:pPr>
    </w:p>
    <w:p w:rsidR="00465D4F" w:rsidRDefault="00465D4F" w:rsidP="00B96183">
      <w:pPr>
        <w:rPr>
          <w:rtl/>
          <w:lang w:eastAsia="he-IL"/>
        </w:rPr>
      </w:pPr>
      <w:r>
        <w:rPr>
          <w:rFonts w:hint="cs"/>
          <w:rtl/>
          <w:lang w:eastAsia="he-IL"/>
        </w:rPr>
        <w:t xml:space="preserve">לקריאה שנייה </w:t>
      </w:r>
      <w:bookmarkStart w:id="17420" w:name="_ETM_Q36_532777"/>
      <w:bookmarkEnd w:id="17420"/>
      <w:r>
        <w:rPr>
          <w:rFonts w:hint="cs"/>
          <w:rtl/>
          <w:lang w:eastAsia="he-IL"/>
        </w:rPr>
        <w:t>ולקריאה שלישית:</w:t>
      </w:r>
      <w:r w:rsidR="001138F8">
        <w:rPr>
          <w:rFonts w:hint="cs"/>
          <w:rtl/>
          <w:lang w:eastAsia="he-IL"/>
        </w:rPr>
        <w:t xml:space="preserve"> </w:t>
      </w:r>
      <w:bookmarkStart w:id="17421" w:name="_ETM_Q36_529663"/>
      <w:bookmarkEnd w:id="17421"/>
      <w:r>
        <w:rPr>
          <w:rFonts w:hint="cs"/>
          <w:rtl/>
          <w:lang w:eastAsia="he-IL"/>
        </w:rPr>
        <w:t xml:space="preserve">הצעת חוק סדר הדין הפלילי (סמכויות אכיפה </w:t>
      </w:r>
      <w:r>
        <w:rPr>
          <w:rtl/>
          <w:lang w:eastAsia="he-IL"/>
        </w:rPr>
        <w:t>–</w:t>
      </w:r>
      <w:r>
        <w:rPr>
          <w:rFonts w:hint="cs"/>
          <w:rtl/>
          <w:lang w:eastAsia="he-IL"/>
        </w:rPr>
        <w:t xml:space="preserve"> חיפוש </w:t>
      </w:r>
      <w:bookmarkStart w:id="17422" w:name="_ETM_Q36_532688"/>
      <w:bookmarkEnd w:id="17422"/>
      <w:r>
        <w:rPr>
          <w:rFonts w:hint="cs"/>
          <w:rtl/>
          <w:lang w:eastAsia="he-IL"/>
        </w:rPr>
        <w:t xml:space="preserve">בגוף ונטילת אמצעי זיהוי) (תיקון מס' 8), התשפ"ג–2023, שהחזירה </w:t>
      </w:r>
      <w:bookmarkStart w:id="17423" w:name="_ETM_Q36_541871"/>
      <w:bookmarkEnd w:id="17423"/>
      <w:r>
        <w:rPr>
          <w:rFonts w:hint="cs"/>
          <w:rtl/>
          <w:lang w:eastAsia="he-IL"/>
        </w:rPr>
        <w:t xml:space="preserve">ועדת </w:t>
      </w:r>
      <w:r w:rsidR="00AA5065">
        <w:rPr>
          <w:rFonts w:hint="cs"/>
          <w:rtl/>
          <w:lang w:eastAsia="he-IL"/>
        </w:rPr>
        <w:t>החוץ והביטחון</w:t>
      </w:r>
      <w:r>
        <w:rPr>
          <w:rFonts w:hint="cs"/>
          <w:rtl/>
          <w:lang w:eastAsia="he-IL"/>
        </w:rPr>
        <w:t xml:space="preserve">; הצעת חוק סמכויות לאיסוף ואבחון </w:t>
      </w:r>
      <w:bookmarkStart w:id="17424" w:name="_ETM_Q36_542767"/>
      <w:bookmarkEnd w:id="17424"/>
      <w:r>
        <w:rPr>
          <w:rFonts w:hint="cs"/>
          <w:rtl/>
          <w:lang w:eastAsia="he-IL"/>
        </w:rPr>
        <w:t xml:space="preserve">של נתוני נוסעים הנכנסים לישראל או היוצאים ממנה, התשפ"ג–2023, שהחזירה </w:t>
      </w:r>
      <w:bookmarkStart w:id="17425" w:name="_ETM_Q36_546209"/>
      <w:bookmarkEnd w:id="17425"/>
      <w:r>
        <w:rPr>
          <w:rFonts w:hint="cs"/>
          <w:rtl/>
          <w:lang w:eastAsia="he-IL"/>
        </w:rPr>
        <w:t xml:space="preserve">ועדת החוץ והביטחון. </w:t>
      </w:r>
      <w:bookmarkStart w:id="17426" w:name="_ETM_Q36_548443"/>
      <w:bookmarkStart w:id="17427" w:name="_ETM_Q36_548499"/>
      <w:bookmarkStart w:id="17428" w:name="_ETM_Q36_548588"/>
      <w:bookmarkStart w:id="17429" w:name="_ETM_Q36_548652"/>
      <w:bookmarkEnd w:id="17426"/>
      <w:bookmarkEnd w:id="17427"/>
      <w:bookmarkEnd w:id="17428"/>
      <w:bookmarkEnd w:id="17429"/>
    </w:p>
    <w:p w:rsidR="001138F8" w:rsidRDefault="001138F8" w:rsidP="001138F8">
      <w:pPr>
        <w:rPr>
          <w:rtl/>
          <w:lang w:eastAsia="he-IL"/>
        </w:rPr>
      </w:pPr>
    </w:p>
    <w:p w:rsidR="001138F8" w:rsidRDefault="001138F8" w:rsidP="001138F8">
      <w:pPr>
        <w:rPr>
          <w:rtl/>
          <w:lang w:eastAsia="he-IL"/>
        </w:rPr>
      </w:pPr>
    </w:p>
    <w:p w:rsidR="00465D4F" w:rsidRDefault="00465D4F" w:rsidP="00B1521A">
      <w:pPr>
        <w:pStyle w:val="a7"/>
        <w:rPr>
          <w:rtl/>
          <w:lang w:eastAsia="he-IL"/>
        </w:rPr>
      </w:pPr>
      <w:bookmarkStart w:id="17430" w:name="ET_subject_הודעה_אישית_של_חבר_הכנס_25"/>
      <w:r w:rsidRPr="00D3040A">
        <w:rPr>
          <w:rStyle w:val="TagStyle"/>
          <w:rtl/>
        </w:rPr>
        <w:t xml:space="preserve"> &lt;&lt; נושא &gt;&gt; </w:t>
      </w:r>
      <w:bookmarkStart w:id="17431" w:name="_Toc129812141"/>
      <w:bookmarkStart w:id="17432" w:name="_Toc129813790"/>
      <w:r>
        <w:rPr>
          <w:rtl/>
          <w:lang w:eastAsia="he-IL"/>
        </w:rPr>
        <w:t>הודעה אישית של חבר הכנסת אחמד טיבי</w:t>
      </w:r>
      <w:bookmarkEnd w:id="17431"/>
      <w:bookmarkEnd w:id="17432"/>
      <w:r w:rsidRPr="00D3040A">
        <w:rPr>
          <w:rStyle w:val="TagStyle"/>
          <w:rtl/>
        </w:rPr>
        <w:t xml:space="preserve"> &lt;&lt; נושא &gt;&gt;</w:t>
      </w:r>
      <w:r>
        <w:rPr>
          <w:rtl/>
          <w:lang w:eastAsia="he-IL"/>
        </w:rPr>
        <w:t xml:space="preserve">   </w:t>
      </w:r>
      <w:bookmarkEnd w:id="17430"/>
    </w:p>
    <w:p w:rsidR="00465D4F" w:rsidRDefault="00465D4F" w:rsidP="000058BC">
      <w:pPr>
        <w:rPr>
          <w:rtl/>
          <w:lang w:eastAsia="he-IL"/>
        </w:rPr>
      </w:pPr>
    </w:p>
    <w:p w:rsidR="00465D4F" w:rsidRDefault="00465D4F" w:rsidP="00B1521A">
      <w:pPr>
        <w:pStyle w:val="af7"/>
        <w:keepNext/>
        <w:rPr>
          <w:rtl/>
        </w:rPr>
      </w:pPr>
      <w:r w:rsidRPr="00F70CCB">
        <w:rPr>
          <w:rStyle w:val="TagStyle"/>
          <w:rtl/>
        </w:rPr>
        <w:t xml:space="preserve"> &lt;&lt; יור &gt;&gt; </w:t>
      </w:r>
      <w:r>
        <w:rPr>
          <w:rtl/>
        </w:rPr>
        <w:t>היו"ר ישראל אייכלר:</w:t>
      </w:r>
      <w:r w:rsidRPr="00F70CCB">
        <w:rPr>
          <w:rStyle w:val="TagStyle"/>
          <w:rtl/>
        </w:rPr>
        <w:t xml:space="preserve"> &lt;&lt; יור &gt;&gt;</w:t>
      </w:r>
      <w:r>
        <w:rPr>
          <w:rtl/>
        </w:rPr>
        <w:t xml:space="preserve">   </w:t>
      </w:r>
    </w:p>
    <w:p w:rsidR="00465D4F" w:rsidRDefault="00465D4F" w:rsidP="000058BC">
      <w:pPr>
        <w:rPr>
          <w:rtl/>
          <w:lang w:eastAsia="he-IL"/>
        </w:rPr>
      </w:pPr>
    </w:p>
    <w:p w:rsidR="00465D4F" w:rsidRDefault="00465D4F" w:rsidP="00B1521A">
      <w:pPr>
        <w:rPr>
          <w:rtl/>
          <w:lang w:eastAsia="he-IL"/>
        </w:rPr>
      </w:pPr>
      <w:r>
        <w:rPr>
          <w:rFonts w:hint="cs"/>
          <w:rtl/>
          <w:lang w:eastAsia="he-IL"/>
        </w:rPr>
        <w:t xml:space="preserve">חבר הכנסת אחמד טיבי. </w:t>
      </w:r>
    </w:p>
    <w:p w:rsidR="00465D4F" w:rsidRDefault="00465D4F" w:rsidP="00B1521A">
      <w:pPr>
        <w:rPr>
          <w:rtl/>
          <w:lang w:eastAsia="he-IL"/>
        </w:rPr>
      </w:pPr>
      <w:bookmarkStart w:id="17433" w:name="_ETM_Q36_554252"/>
      <w:bookmarkStart w:id="17434" w:name="_ETM_Q36_554320"/>
      <w:bookmarkEnd w:id="17433"/>
      <w:bookmarkEnd w:id="17434"/>
    </w:p>
    <w:p w:rsidR="00465D4F" w:rsidRDefault="00465D4F" w:rsidP="00B1521A">
      <w:pPr>
        <w:pStyle w:val="a4"/>
        <w:keepNext/>
        <w:rPr>
          <w:rtl/>
        </w:rPr>
      </w:pPr>
      <w:bookmarkStart w:id="17435" w:name="ET_speaker_5264_12"/>
      <w:r w:rsidRPr="00F70CCB">
        <w:rPr>
          <w:rStyle w:val="TagStyle"/>
          <w:rtl/>
        </w:rPr>
        <w:t xml:space="preserve"> &lt;&lt; דובר &gt;&gt; </w:t>
      </w:r>
      <w:bookmarkStart w:id="17436" w:name="_Toc129812142"/>
      <w:bookmarkStart w:id="17437" w:name="_Toc129813791"/>
      <w:r>
        <w:rPr>
          <w:rtl/>
        </w:rPr>
        <w:t>אחמד טיבי (חד"ש-תע"ל):</w:t>
      </w:r>
      <w:bookmarkEnd w:id="17436"/>
      <w:bookmarkEnd w:id="17437"/>
      <w:r w:rsidRPr="00F70CCB">
        <w:rPr>
          <w:rStyle w:val="TagStyle"/>
          <w:rtl/>
        </w:rPr>
        <w:t xml:space="preserve"> &lt;&lt; דובר &gt;&gt;</w:t>
      </w:r>
      <w:r>
        <w:rPr>
          <w:rtl/>
        </w:rPr>
        <w:t xml:space="preserve">   </w:t>
      </w:r>
      <w:bookmarkEnd w:id="17435"/>
    </w:p>
    <w:p w:rsidR="00465D4F" w:rsidRDefault="00465D4F" w:rsidP="000058BC">
      <w:pPr>
        <w:rPr>
          <w:rtl/>
          <w:lang w:eastAsia="he-IL"/>
        </w:rPr>
      </w:pPr>
    </w:p>
    <w:p w:rsidR="00465D4F" w:rsidRDefault="00465D4F" w:rsidP="000058BC">
      <w:pPr>
        <w:rPr>
          <w:rtl/>
          <w:lang w:eastAsia="he-IL"/>
        </w:rPr>
      </w:pPr>
      <w:r>
        <w:rPr>
          <w:rFonts w:hint="cs"/>
          <w:rtl/>
          <w:lang w:eastAsia="he-IL"/>
        </w:rPr>
        <w:t xml:space="preserve">מכובדי היושב-ראש, </w:t>
      </w:r>
      <w:bookmarkStart w:id="17438" w:name="_ETM_Q36_557941"/>
      <w:bookmarkEnd w:id="17438"/>
      <w:r>
        <w:rPr>
          <w:rFonts w:hint="cs"/>
          <w:rtl/>
          <w:lang w:eastAsia="he-IL"/>
        </w:rPr>
        <w:t xml:space="preserve">שאיפתו של כל פוליטיקאי היא להיות תמיד במרכז השיח. אני </w:t>
      </w:r>
      <w:bookmarkStart w:id="17439" w:name="_ETM_Q36_564998"/>
      <w:bookmarkEnd w:id="17439"/>
      <w:r>
        <w:rPr>
          <w:rFonts w:hint="cs"/>
          <w:rtl/>
          <w:lang w:eastAsia="he-IL"/>
        </w:rPr>
        <w:t xml:space="preserve">גאה שהסיעה שלי היא הסיעה היחידה העקבית בהצבעות שלה. </w:t>
      </w:r>
      <w:bookmarkStart w:id="17440" w:name="_ETM_Q36_571717"/>
      <w:bookmarkEnd w:id="17440"/>
      <w:r>
        <w:rPr>
          <w:rFonts w:hint="cs"/>
          <w:rtl/>
          <w:lang w:eastAsia="he-IL"/>
        </w:rPr>
        <w:t>הוזכרו כאן שינויי הצבעות. אז במה שקרוי צו יש</w:t>
      </w:r>
      <w:r w:rsidR="00B96183">
        <w:rPr>
          <w:rFonts w:hint="cs"/>
          <w:rtl/>
          <w:lang w:eastAsia="he-IL"/>
        </w:rPr>
        <w:t>"</w:t>
      </w:r>
      <w:r>
        <w:rPr>
          <w:rFonts w:hint="cs"/>
          <w:rtl/>
          <w:lang w:eastAsia="he-IL"/>
        </w:rPr>
        <w:t xml:space="preserve">ע, עופר, </w:t>
      </w:r>
      <w:bookmarkStart w:id="17441" w:name="_ETM_Q36_579925"/>
      <w:bookmarkEnd w:id="17441"/>
      <w:r>
        <w:rPr>
          <w:rFonts w:hint="cs"/>
          <w:rtl/>
          <w:lang w:eastAsia="he-IL"/>
        </w:rPr>
        <w:t xml:space="preserve">אנחנו התנגדנו, הצד הזה הצביע איתנו משיקוליו, ואלה הצביעו נגד </w:t>
      </w:r>
      <w:r>
        <w:rPr>
          <w:rtl/>
          <w:lang w:eastAsia="he-IL"/>
        </w:rPr>
        <w:t>–</w:t>
      </w:r>
      <w:r>
        <w:rPr>
          <w:rFonts w:hint="cs"/>
          <w:rtl/>
          <w:lang w:eastAsia="he-IL"/>
        </w:rPr>
        <w:t xml:space="preserve"> הצד הזה. </w:t>
      </w:r>
      <w:bookmarkStart w:id="17442" w:name="_ETM_Q36_588184"/>
      <w:bookmarkStart w:id="17443" w:name="_ETM_Q36_588236"/>
      <w:bookmarkStart w:id="17444" w:name="_ETM_Q36_589383"/>
      <w:bookmarkStart w:id="17445" w:name="_ETM_Q36_589433"/>
      <w:bookmarkEnd w:id="17442"/>
      <w:bookmarkEnd w:id="17443"/>
      <w:bookmarkEnd w:id="17444"/>
      <w:bookmarkEnd w:id="17445"/>
      <w:r>
        <w:rPr>
          <w:rFonts w:hint="cs"/>
          <w:rtl/>
          <w:lang w:eastAsia="he-IL"/>
        </w:rPr>
        <w:t xml:space="preserve">בחוק האזרחות אנחנו התנגדנו, הצד </w:t>
      </w:r>
      <w:bookmarkStart w:id="17446" w:name="_ETM_Q36_594856"/>
      <w:bookmarkEnd w:id="17446"/>
      <w:r>
        <w:rPr>
          <w:rFonts w:hint="cs"/>
          <w:rtl/>
          <w:lang w:eastAsia="he-IL"/>
        </w:rPr>
        <w:t xml:space="preserve">הזה תמך </w:t>
      </w:r>
      <w:r w:rsidR="000058BC">
        <w:rPr>
          <w:rFonts w:hint="cs"/>
          <w:rtl/>
          <w:lang w:eastAsia="he-IL"/>
        </w:rPr>
        <w:t>– – –</w:t>
      </w:r>
      <w:r>
        <w:rPr>
          <w:rFonts w:hint="cs"/>
          <w:rtl/>
          <w:lang w:eastAsia="he-IL"/>
        </w:rPr>
        <w:t xml:space="preserve"> </w:t>
      </w:r>
    </w:p>
    <w:p w:rsidR="00465D4F" w:rsidRDefault="00465D4F" w:rsidP="00B1521A">
      <w:pPr>
        <w:rPr>
          <w:rtl/>
          <w:lang w:eastAsia="he-IL"/>
        </w:rPr>
      </w:pPr>
      <w:bookmarkStart w:id="17447" w:name="_ETM_Q36_597895"/>
      <w:bookmarkStart w:id="17448" w:name="_ETM_Q36_597948"/>
      <w:bookmarkEnd w:id="17447"/>
      <w:bookmarkEnd w:id="17448"/>
    </w:p>
    <w:p w:rsidR="00465D4F" w:rsidRDefault="00465D4F" w:rsidP="00B1521A">
      <w:pPr>
        <w:pStyle w:val="af7"/>
        <w:keepNext/>
        <w:rPr>
          <w:rtl/>
        </w:rPr>
      </w:pPr>
      <w:r w:rsidRPr="00981C4A">
        <w:rPr>
          <w:rStyle w:val="TagStyle"/>
          <w:rtl/>
        </w:rPr>
        <w:t xml:space="preserve"> &lt;&lt; יור &gt;&gt; </w:t>
      </w:r>
      <w:r>
        <w:rPr>
          <w:rtl/>
        </w:rPr>
        <w:t>היו"ר ישראל אייכלר:</w:t>
      </w:r>
      <w:r w:rsidRPr="00981C4A">
        <w:rPr>
          <w:rStyle w:val="TagStyle"/>
          <w:rtl/>
        </w:rPr>
        <w:t xml:space="preserve"> &lt;&lt; יור &gt;&gt;</w:t>
      </w:r>
      <w:r>
        <w:rPr>
          <w:rtl/>
        </w:rPr>
        <w:t xml:space="preserve">   </w:t>
      </w:r>
    </w:p>
    <w:p w:rsidR="00465D4F" w:rsidRDefault="00465D4F" w:rsidP="000058BC">
      <w:pPr>
        <w:rPr>
          <w:rtl/>
          <w:lang w:eastAsia="he-IL"/>
        </w:rPr>
      </w:pPr>
    </w:p>
    <w:p w:rsidR="00465D4F" w:rsidRDefault="00465D4F" w:rsidP="00B1521A">
      <w:pPr>
        <w:rPr>
          <w:rtl/>
          <w:lang w:eastAsia="he-IL"/>
        </w:rPr>
      </w:pPr>
      <w:r>
        <w:rPr>
          <w:rFonts w:hint="cs"/>
          <w:rtl/>
          <w:lang w:eastAsia="he-IL"/>
        </w:rPr>
        <w:t xml:space="preserve">הפרוטוקול לא רואה את </w:t>
      </w:r>
      <w:r w:rsidR="00B96183">
        <w:rPr>
          <w:rFonts w:hint="cs"/>
          <w:rtl/>
          <w:lang w:eastAsia="he-IL"/>
        </w:rPr>
        <w:t>"</w:t>
      </w:r>
      <w:r>
        <w:rPr>
          <w:rFonts w:hint="cs"/>
          <w:rtl/>
          <w:lang w:eastAsia="he-IL"/>
        </w:rPr>
        <w:t>הצד הזה</w:t>
      </w:r>
      <w:r w:rsidR="00B96183">
        <w:rPr>
          <w:rFonts w:hint="cs"/>
          <w:rtl/>
          <w:lang w:eastAsia="he-IL"/>
        </w:rPr>
        <w:t>"</w:t>
      </w:r>
      <w:r>
        <w:rPr>
          <w:rFonts w:hint="cs"/>
          <w:rtl/>
          <w:lang w:eastAsia="he-IL"/>
        </w:rPr>
        <w:t xml:space="preserve">. תגיד איזה. </w:t>
      </w:r>
    </w:p>
    <w:p w:rsidR="00465D4F" w:rsidRDefault="00465D4F" w:rsidP="00B1521A">
      <w:pPr>
        <w:rPr>
          <w:rtl/>
          <w:lang w:eastAsia="he-IL"/>
        </w:rPr>
      </w:pPr>
      <w:bookmarkStart w:id="17449" w:name="_ETM_Q36_596794"/>
      <w:bookmarkStart w:id="17450" w:name="_ETM_Q36_596845"/>
      <w:bookmarkEnd w:id="17449"/>
      <w:bookmarkEnd w:id="17450"/>
    </w:p>
    <w:p w:rsidR="00465D4F" w:rsidRDefault="00465D4F" w:rsidP="00B1521A">
      <w:pPr>
        <w:pStyle w:val="-"/>
        <w:keepNext/>
        <w:rPr>
          <w:rtl/>
        </w:rPr>
      </w:pPr>
      <w:bookmarkStart w:id="17451" w:name="ET_speakercontinue_5264_20"/>
      <w:r w:rsidRPr="00981C4A">
        <w:rPr>
          <w:rStyle w:val="TagStyle"/>
          <w:rtl/>
        </w:rPr>
        <w:t xml:space="preserve"> &lt;&lt; דובר_המשך &gt;&gt; </w:t>
      </w:r>
      <w:r>
        <w:rPr>
          <w:rtl/>
        </w:rPr>
        <w:t>אחמד טיבי (חד"ש-תע"ל):</w:t>
      </w:r>
      <w:r w:rsidRPr="00981C4A">
        <w:rPr>
          <w:rStyle w:val="TagStyle"/>
          <w:rtl/>
        </w:rPr>
        <w:t xml:space="preserve"> &lt;&lt; דובר_המשך &gt;&gt;</w:t>
      </w:r>
      <w:r>
        <w:rPr>
          <w:rtl/>
        </w:rPr>
        <w:t xml:space="preserve">   </w:t>
      </w:r>
      <w:bookmarkEnd w:id="17451"/>
    </w:p>
    <w:p w:rsidR="00465D4F" w:rsidRDefault="00465D4F" w:rsidP="000058BC">
      <w:pPr>
        <w:rPr>
          <w:rtl/>
          <w:lang w:eastAsia="he-IL"/>
        </w:rPr>
      </w:pPr>
    </w:p>
    <w:p w:rsidR="00465D4F" w:rsidRDefault="00465D4F" w:rsidP="00B96183">
      <w:pPr>
        <w:rPr>
          <w:rtl/>
          <w:lang w:eastAsia="he-IL"/>
        </w:rPr>
      </w:pPr>
      <w:bookmarkStart w:id="17452" w:name="_ETM_Q36_597855"/>
      <w:bookmarkEnd w:id="17452"/>
      <w:r>
        <w:rPr>
          <w:rFonts w:hint="cs"/>
          <w:rtl/>
          <w:lang w:eastAsia="he-IL"/>
        </w:rPr>
        <w:t xml:space="preserve">הצד הזה, הקואליציה הנוכחית, שהייתה אופוזיציה </w:t>
      </w:r>
      <w:bookmarkStart w:id="17453" w:name="_ETM_Q36_606139"/>
      <w:bookmarkEnd w:id="17453"/>
      <w:r>
        <w:rPr>
          <w:rFonts w:hint="cs"/>
          <w:rtl/>
          <w:lang w:eastAsia="he-IL"/>
        </w:rPr>
        <w:t xml:space="preserve">אז. הם תמכו בחוק האזרחות; הצד הזה, האופוזיציה </w:t>
      </w:r>
      <w:bookmarkStart w:id="17454" w:name="_ETM_Q36_611077"/>
      <w:bookmarkEnd w:id="17454"/>
      <w:r>
        <w:rPr>
          <w:rFonts w:hint="cs"/>
          <w:rtl/>
          <w:lang w:eastAsia="he-IL"/>
        </w:rPr>
        <w:t xml:space="preserve">הנוכחית </w:t>
      </w:r>
      <w:bookmarkStart w:id="17455" w:name="_ETM_Q36_614827"/>
      <w:bookmarkEnd w:id="17455"/>
      <w:r w:rsidR="00B96183">
        <w:rPr>
          <w:rFonts w:hint="cs"/>
          <w:rtl/>
          <w:lang w:eastAsia="he-IL"/>
        </w:rPr>
        <w:t>ו</w:t>
      </w:r>
      <w:r>
        <w:rPr>
          <w:rFonts w:hint="cs"/>
          <w:rtl/>
          <w:lang w:eastAsia="he-IL"/>
        </w:rPr>
        <w:t xml:space="preserve">אז הממשלה – התנגדו. </w:t>
      </w:r>
      <w:bookmarkStart w:id="17456" w:name="_ETM_Q36_616853"/>
      <w:bookmarkStart w:id="17457" w:name="_ETM_Q36_616910"/>
      <w:bookmarkStart w:id="17458" w:name="_ETM_Q36_616998"/>
      <w:bookmarkStart w:id="17459" w:name="_ETM_Q36_617052"/>
      <w:bookmarkEnd w:id="17456"/>
      <w:bookmarkEnd w:id="17457"/>
      <w:bookmarkEnd w:id="17458"/>
      <w:bookmarkEnd w:id="17459"/>
      <w:r>
        <w:rPr>
          <w:rFonts w:hint="cs"/>
          <w:rtl/>
          <w:lang w:eastAsia="he-IL"/>
        </w:rPr>
        <w:t>לפני שבוע בחוק האזרחות רק אנחנו</w:t>
      </w:r>
      <w:bookmarkStart w:id="17460" w:name="_ETM_Q36_619391"/>
      <w:bookmarkEnd w:id="17460"/>
      <w:r>
        <w:rPr>
          <w:rFonts w:hint="cs"/>
          <w:rtl/>
          <w:lang w:eastAsia="he-IL"/>
        </w:rPr>
        <w:t xml:space="preserve"> התנגדנו, ושני הצדדים או תמכו או נעדרו. זה מראה מי </w:t>
      </w:r>
      <w:bookmarkStart w:id="17461" w:name="_ETM_Q36_632677"/>
      <w:bookmarkEnd w:id="17461"/>
      <w:r>
        <w:rPr>
          <w:rFonts w:hint="cs"/>
          <w:rtl/>
          <w:lang w:eastAsia="he-IL"/>
        </w:rPr>
        <w:t xml:space="preserve">דבק בעמדתו והשיקולים שלו הם לא שיקולי פוזיציה. </w:t>
      </w:r>
    </w:p>
    <w:p w:rsidR="00465D4F" w:rsidRDefault="00465D4F" w:rsidP="00B1521A">
      <w:pPr>
        <w:rPr>
          <w:rtl/>
          <w:lang w:eastAsia="he-IL"/>
        </w:rPr>
      </w:pPr>
      <w:bookmarkStart w:id="17462" w:name="_ETM_Q36_639205"/>
      <w:bookmarkStart w:id="17463" w:name="_ETM_Q36_639266"/>
      <w:bookmarkEnd w:id="17462"/>
      <w:bookmarkEnd w:id="17463"/>
    </w:p>
    <w:p w:rsidR="00465D4F" w:rsidRDefault="00465D4F" w:rsidP="00E76440">
      <w:pPr>
        <w:rPr>
          <w:rtl/>
          <w:lang w:eastAsia="he-IL"/>
        </w:rPr>
      </w:pPr>
      <w:bookmarkStart w:id="17464" w:name="_ETM_Q36_639332"/>
      <w:bookmarkStart w:id="17465" w:name="_ETM_Q36_639394"/>
      <w:bookmarkEnd w:id="17464"/>
      <w:bookmarkEnd w:id="17465"/>
      <w:r>
        <w:rPr>
          <w:rFonts w:hint="cs"/>
          <w:rtl/>
          <w:lang w:eastAsia="he-IL"/>
        </w:rPr>
        <w:t xml:space="preserve">עוד נקודה, </w:t>
      </w:r>
      <w:bookmarkStart w:id="17466" w:name="_ETM_Q36_640645"/>
      <w:bookmarkEnd w:id="17466"/>
      <w:r>
        <w:rPr>
          <w:rFonts w:hint="cs"/>
          <w:rtl/>
          <w:lang w:eastAsia="he-IL"/>
        </w:rPr>
        <w:t xml:space="preserve">אדוני היושב-ראש: מזה יומיים מדברים על אירוע בצפון, וכל הזמן </w:t>
      </w:r>
      <w:bookmarkStart w:id="17467" w:name="_ETM_Q36_647413"/>
      <w:bookmarkEnd w:id="17467"/>
      <w:r>
        <w:rPr>
          <w:rFonts w:hint="cs"/>
          <w:rtl/>
          <w:lang w:eastAsia="he-IL"/>
        </w:rPr>
        <w:t xml:space="preserve">אומרים שיש צנזורה. אבל הרשת מלאה בשמועות – חלקן רבע מדויקות, </w:t>
      </w:r>
      <w:bookmarkStart w:id="17468" w:name="_ETM_Q36_656053"/>
      <w:bookmarkEnd w:id="17468"/>
      <w:r>
        <w:rPr>
          <w:rFonts w:hint="cs"/>
          <w:rtl/>
          <w:lang w:eastAsia="he-IL"/>
        </w:rPr>
        <w:t xml:space="preserve">חלקן לא מדויקות; יש </w:t>
      </w:r>
      <w:proofErr w:type="spellStart"/>
      <w:r>
        <w:rPr>
          <w:rFonts w:hint="cs"/>
          <w:rtl/>
          <w:lang w:eastAsia="he-IL"/>
        </w:rPr>
        <w:t>הטרלות</w:t>
      </w:r>
      <w:proofErr w:type="spellEnd"/>
      <w:r>
        <w:rPr>
          <w:rFonts w:hint="cs"/>
          <w:rtl/>
          <w:lang w:eastAsia="he-IL"/>
        </w:rPr>
        <w:t xml:space="preserve">, חצאי אמת, אמת. אנשים לא </w:t>
      </w:r>
      <w:bookmarkStart w:id="17469" w:name="_ETM_Q36_665220"/>
      <w:bookmarkEnd w:id="17469"/>
      <w:r>
        <w:rPr>
          <w:rFonts w:hint="cs"/>
          <w:rtl/>
          <w:lang w:eastAsia="he-IL"/>
        </w:rPr>
        <w:t xml:space="preserve">יודעים. במיוחד אנשים בצפון רוצים לדעת את האמת. </w:t>
      </w:r>
      <w:bookmarkStart w:id="17470" w:name="_ETM_Q36_671270"/>
      <w:bookmarkStart w:id="17471" w:name="_ETM_Q36_671340"/>
      <w:bookmarkStart w:id="17472" w:name="_ETM_Q36_671397"/>
      <w:bookmarkStart w:id="17473" w:name="_ETM_Q36_671448"/>
      <w:bookmarkEnd w:id="17470"/>
      <w:bookmarkEnd w:id="17471"/>
      <w:bookmarkEnd w:id="17472"/>
      <w:bookmarkEnd w:id="17473"/>
      <w:r>
        <w:rPr>
          <w:rFonts w:hint="cs"/>
          <w:rtl/>
          <w:lang w:eastAsia="he-IL"/>
        </w:rPr>
        <w:t xml:space="preserve">אני קראתי </w:t>
      </w:r>
      <w:bookmarkStart w:id="17474" w:name="_ETM_Q36_672565"/>
      <w:bookmarkEnd w:id="17474"/>
      <w:r>
        <w:rPr>
          <w:rFonts w:hint="cs"/>
          <w:rtl/>
          <w:lang w:eastAsia="he-IL"/>
        </w:rPr>
        <w:t xml:space="preserve">שכל דרגי המקצוע – צבא, ביטחון וכדומה ביקשו להסיר את צו </w:t>
      </w:r>
      <w:bookmarkStart w:id="17475" w:name="_ETM_Q36_681158"/>
      <w:bookmarkEnd w:id="17475"/>
      <w:r>
        <w:rPr>
          <w:rFonts w:hint="cs"/>
          <w:rtl/>
          <w:lang w:eastAsia="he-IL"/>
        </w:rPr>
        <w:t xml:space="preserve">הצנזורה, אלא שראש הממשלה החליט להטיל צנזורה למרות דעת הצבא, </w:t>
      </w:r>
      <w:bookmarkStart w:id="17476" w:name="_ETM_Q36_688671"/>
      <w:bookmarkEnd w:id="17476"/>
      <w:r>
        <w:rPr>
          <w:rFonts w:hint="cs"/>
          <w:rtl/>
          <w:lang w:eastAsia="he-IL"/>
        </w:rPr>
        <w:t xml:space="preserve">למרות חוות הדעת של הצבא. השאלה היא אם יש כאן שימוש </w:t>
      </w:r>
      <w:bookmarkStart w:id="17477" w:name="_ETM_Q36_695222"/>
      <w:bookmarkEnd w:id="17477"/>
      <w:r>
        <w:rPr>
          <w:rFonts w:hint="cs"/>
          <w:rtl/>
          <w:lang w:eastAsia="he-IL"/>
        </w:rPr>
        <w:t xml:space="preserve">פוליטי ציני בצנזורה. אנשים לא יודעים אם האירוע הסתיים, אם האירוע </w:t>
      </w:r>
      <w:bookmarkStart w:id="17478" w:name="_ETM_Q36_695181"/>
      <w:bookmarkEnd w:id="17478"/>
      <w:r>
        <w:rPr>
          <w:rFonts w:hint="cs"/>
          <w:rtl/>
          <w:lang w:eastAsia="he-IL"/>
        </w:rPr>
        <w:t xml:space="preserve">לא הסתיים. חלק מהאנשים פה יודעים, חלק לא יודעים. </w:t>
      </w:r>
      <w:bookmarkStart w:id="17479" w:name="_ETM_Q36_699973"/>
      <w:bookmarkEnd w:id="17479"/>
      <w:r>
        <w:rPr>
          <w:rFonts w:hint="cs"/>
          <w:rtl/>
          <w:lang w:eastAsia="he-IL"/>
        </w:rPr>
        <w:t xml:space="preserve">העיתונאים רוצים לפרסם, יש להם מידע. די להשתמש בצנזורה ככלי </w:t>
      </w:r>
      <w:bookmarkStart w:id="17480" w:name="_ETM_Q36_711445"/>
      <w:bookmarkEnd w:id="17480"/>
      <w:r>
        <w:rPr>
          <w:rFonts w:hint="cs"/>
          <w:rtl/>
          <w:lang w:eastAsia="he-IL"/>
        </w:rPr>
        <w:t xml:space="preserve">שרת פוליטי. תודה רבה, אדוני. </w:t>
      </w:r>
    </w:p>
    <w:p w:rsidR="00465D4F" w:rsidRDefault="00465D4F" w:rsidP="00B1521A">
      <w:pPr>
        <w:rPr>
          <w:rtl/>
          <w:lang w:eastAsia="he-IL"/>
        </w:rPr>
      </w:pPr>
    </w:p>
    <w:p w:rsidR="00465D4F" w:rsidRDefault="00465D4F" w:rsidP="00B1521A">
      <w:pPr>
        <w:pStyle w:val="af7"/>
        <w:keepNext/>
        <w:rPr>
          <w:rtl/>
        </w:rPr>
      </w:pPr>
      <w:r w:rsidRPr="008E26E9">
        <w:rPr>
          <w:rStyle w:val="TagStyle"/>
          <w:rtl/>
        </w:rPr>
        <w:t xml:space="preserve"> &lt;&lt; יור &gt;&gt; </w:t>
      </w:r>
      <w:r>
        <w:rPr>
          <w:rtl/>
        </w:rPr>
        <w:t>היו"ר ישראל אייכלר:</w:t>
      </w:r>
      <w:r w:rsidRPr="008E26E9">
        <w:rPr>
          <w:rStyle w:val="TagStyle"/>
          <w:rtl/>
        </w:rPr>
        <w:t xml:space="preserve"> &lt;&lt; יור &gt;&gt;</w:t>
      </w:r>
      <w:r>
        <w:rPr>
          <w:rtl/>
        </w:rPr>
        <w:t xml:space="preserve">   </w:t>
      </w:r>
    </w:p>
    <w:p w:rsidR="00465D4F" w:rsidRDefault="00465D4F" w:rsidP="000058BC">
      <w:pPr>
        <w:rPr>
          <w:rtl/>
          <w:lang w:eastAsia="he-IL"/>
        </w:rPr>
      </w:pPr>
    </w:p>
    <w:p w:rsidR="00465D4F" w:rsidRPr="008E26E9" w:rsidRDefault="00465D4F" w:rsidP="00B1521A">
      <w:pPr>
        <w:rPr>
          <w:rtl/>
          <w:lang w:eastAsia="he-IL"/>
        </w:rPr>
      </w:pPr>
      <w:r>
        <w:rPr>
          <w:rFonts w:hint="cs"/>
          <w:rtl/>
          <w:lang w:eastAsia="he-IL"/>
        </w:rPr>
        <w:t>תודה רבה.</w:t>
      </w:r>
    </w:p>
    <w:p w:rsidR="00465D4F" w:rsidRDefault="00465D4F" w:rsidP="00B1521A">
      <w:pPr>
        <w:rPr>
          <w:rtl/>
          <w:lang w:eastAsia="he-IL"/>
        </w:rPr>
      </w:pPr>
      <w:bookmarkStart w:id="17481" w:name="_ETM_Q36_716133"/>
      <w:bookmarkStart w:id="17482" w:name="_ETM_Q36_716190"/>
      <w:bookmarkEnd w:id="17481"/>
      <w:bookmarkEnd w:id="17482"/>
    </w:p>
    <w:p w:rsidR="001138F8" w:rsidRDefault="001138F8" w:rsidP="00B1521A">
      <w:pPr>
        <w:rPr>
          <w:lang w:eastAsia="he-IL"/>
        </w:rPr>
      </w:pPr>
    </w:p>
    <w:p w:rsidR="0034794A" w:rsidRDefault="0034794A" w:rsidP="00B1521A">
      <w:pPr>
        <w:pStyle w:val="a7"/>
        <w:rPr>
          <w:rtl/>
        </w:rPr>
      </w:pPr>
      <w:bookmarkStart w:id="17483" w:name="ET_hatsach_639233_3"/>
      <w:r w:rsidRPr="004A38D2">
        <w:rPr>
          <w:rStyle w:val="TagStyle"/>
          <w:rtl/>
        </w:rPr>
        <w:t>&lt;&lt; הצח &gt;&gt;</w:t>
      </w:r>
      <w:r w:rsidRPr="001C6AB7">
        <w:rPr>
          <w:rStyle w:val="TagStyle"/>
          <w:rtl/>
        </w:rPr>
        <w:t xml:space="preserve"> </w:t>
      </w:r>
      <w:bookmarkStart w:id="17484" w:name="_Toc129812143"/>
      <w:bookmarkStart w:id="17485" w:name="_Toc129813792"/>
      <w:r>
        <w:rPr>
          <w:rtl/>
        </w:rPr>
        <w:t>הצעת חוק איסור לכידת בעלי חיים באמצעות מלכודות, התשפ"ג</w:t>
      </w:r>
      <w:r>
        <w:rPr>
          <w:rFonts w:hint="cs"/>
          <w:rtl/>
        </w:rPr>
        <w:t>–</w:t>
      </w:r>
      <w:r>
        <w:rPr>
          <w:rtl/>
        </w:rPr>
        <w:t>2022</w:t>
      </w:r>
      <w:bookmarkEnd w:id="17484"/>
      <w:bookmarkEnd w:id="17485"/>
      <w:r w:rsidRPr="001C6AB7">
        <w:rPr>
          <w:rStyle w:val="TagStyle"/>
          <w:rtl/>
        </w:rPr>
        <w:t xml:space="preserve"> </w:t>
      </w:r>
      <w:r w:rsidRPr="004A38D2">
        <w:rPr>
          <w:rStyle w:val="TagStyle"/>
          <w:rtl/>
        </w:rPr>
        <w:t>&lt;&lt; הצח &gt;&gt;</w:t>
      </w:r>
      <w:r>
        <w:rPr>
          <w:rtl/>
        </w:rPr>
        <w:t xml:space="preserve">   </w:t>
      </w:r>
      <w:bookmarkEnd w:id="17483"/>
    </w:p>
    <w:p w:rsidR="0034794A" w:rsidRDefault="0034794A" w:rsidP="000058BC">
      <w:pPr>
        <w:rPr>
          <w:rtl/>
        </w:rPr>
      </w:pPr>
      <w:r>
        <w:rPr>
          <w:rtl/>
        </w:rPr>
        <w:t>[הצעת חוק פ/865/</w:t>
      </w:r>
      <w:r>
        <w:rPr>
          <w:rFonts w:hint="cs"/>
          <w:rtl/>
        </w:rPr>
        <w:t>25; נספחות.</w:t>
      </w:r>
      <w:r>
        <w:rPr>
          <w:rtl/>
        </w:rPr>
        <w:t>]</w:t>
      </w:r>
    </w:p>
    <w:p w:rsidR="0034794A" w:rsidRDefault="0034794A" w:rsidP="00B1521A">
      <w:pPr>
        <w:pStyle w:val="-1"/>
        <w:rPr>
          <w:rtl/>
        </w:rPr>
      </w:pPr>
      <w:r>
        <w:rPr>
          <w:rtl/>
        </w:rPr>
        <w:t xml:space="preserve">(הצעת </w:t>
      </w:r>
      <w:r>
        <w:rPr>
          <w:rFonts w:hint="cs"/>
          <w:rtl/>
        </w:rPr>
        <w:t>קבוצת חברי כנסת</w:t>
      </w:r>
      <w:r>
        <w:rPr>
          <w:rtl/>
        </w:rPr>
        <w:t>)</w:t>
      </w:r>
    </w:p>
    <w:p w:rsidR="0034794A" w:rsidRDefault="0034794A" w:rsidP="00B1521A">
      <w:pPr>
        <w:rPr>
          <w:rtl/>
        </w:rPr>
      </w:pPr>
    </w:p>
    <w:p w:rsidR="0034794A" w:rsidRPr="004A38D2" w:rsidRDefault="0034794A" w:rsidP="00B1521A">
      <w:pPr>
        <w:rPr>
          <w:rtl/>
        </w:rPr>
      </w:pPr>
    </w:p>
    <w:p w:rsidR="0034794A" w:rsidRDefault="0034794A" w:rsidP="00B1521A">
      <w:pPr>
        <w:pStyle w:val="af7"/>
        <w:keepNext/>
        <w:rPr>
          <w:rtl/>
        </w:rPr>
      </w:pPr>
      <w:r w:rsidRPr="004A38D2">
        <w:rPr>
          <w:rStyle w:val="TagStyle"/>
          <w:rtl/>
        </w:rPr>
        <w:t xml:space="preserve"> &lt;&lt; יור &gt;&gt;</w:t>
      </w:r>
      <w:r w:rsidRPr="001C6AB7">
        <w:rPr>
          <w:rStyle w:val="TagStyle"/>
          <w:rtl/>
        </w:rPr>
        <w:t xml:space="preserve"> </w:t>
      </w:r>
      <w:r>
        <w:rPr>
          <w:rtl/>
        </w:rPr>
        <w:t>היו"ר ישראל אייכלר:</w:t>
      </w:r>
      <w:r w:rsidRPr="001C6AB7">
        <w:rPr>
          <w:rStyle w:val="TagStyle"/>
          <w:rtl/>
        </w:rPr>
        <w:t xml:space="preserve"> </w:t>
      </w:r>
      <w:r w:rsidRPr="004A38D2">
        <w:rPr>
          <w:rStyle w:val="TagStyle"/>
          <w:rtl/>
        </w:rPr>
        <w:t>&lt;&lt; יור &gt;&gt;</w:t>
      </w:r>
      <w:r>
        <w:rPr>
          <w:rtl/>
        </w:rPr>
        <w:t xml:space="preserve">   </w:t>
      </w:r>
    </w:p>
    <w:p w:rsidR="0034794A" w:rsidRDefault="0034794A" w:rsidP="000058BC">
      <w:pPr>
        <w:rPr>
          <w:rtl/>
          <w:lang w:eastAsia="he-IL"/>
        </w:rPr>
      </w:pPr>
    </w:p>
    <w:p w:rsidR="0034794A" w:rsidRDefault="0034794A" w:rsidP="00B1521A">
      <w:pPr>
        <w:rPr>
          <w:rtl/>
          <w:lang w:eastAsia="he-IL"/>
        </w:rPr>
      </w:pPr>
      <w:r>
        <w:rPr>
          <w:rFonts w:hint="cs"/>
          <w:rtl/>
        </w:rPr>
        <w:t xml:space="preserve">תודה רבה. שתי הצעות </w:t>
      </w:r>
      <w:bookmarkStart w:id="17486" w:name="_ETM_Q37_116101"/>
      <w:bookmarkEnd w:id="17486"/>
      <w:r>
        <w:rPr>
          <w:rFonts w:hint="cs"/>
          <w:rtl/>
        </w:rPr>
        <w:t xml:space="preserve">החוק הבאות הן </w:t>
      </w:r>
      <w:r w:rsidR="001138F8">
        <w:rPr>
          <w:rFonts w:hint="cs"/>
          <w:rtl/>
        </w:rPr>
        <w:t>ל</w:t>
      </w:r>
      <w:r>
        <w:rPr>
          <w:rFonts w:hint="cs"/>
          <w:rtl/>
        </w:rPr>
        <w:t xml:space="preserve">תשובה והצבעה במועד אחר, לא תהיה הצבעה. </w:t>
      </w:r>
      <w:bookmarkStart w:id="17487" w:name="_ETM_Q37_122543"/>
      <w:bookmarkEnd w:id="17487"/>
      <w:r>
        <w:rPr>
          <w:rFonts w:hint="cs"/>
          <w:rtl/>
        </w:rPr>
        <w:t xml:space="preserve">אנחנו נזמין את חברת הכנסת </w:t>
      </w:r>
      <w:bookmarkStart w:id="17488" w:name="_ETM_Q37_123507"/>
      <w:bookmarkEnd w:id="17488"/>
      <w:r>
        <w:rPr>
          <w:rFonts w:hint="cs"/>
          <w:rtl/>
        </w:rPr>
        <w:t>יסמין פרידמן ל</w:t>
      </w:r>
      <w:r>
        <w:rPr>
          <w:rtl/>
        </w:rPr>
        <w:t>הצעת חוק איסור לכידת בעלי חיים באמצעות מלכודות, התשפ"ג</w:t>
      </w:r>
      <w:r>
        <w:rPr>
          <w:rFonts w:hint="cs"/>
          <w:rtl/>
        </w:rPr>
        <w:t>–</w:t>
      </w:r>
      <w:r>
        <w:rPr>
          <w:rtl/>
        </w:rPr>
        <w:t>2022</w:t>
      </w:r>
      <w:r>
        <w:rPr>
          <w:rFonts w:hint="cs"/>
          <w:rtl/>
          <w:lang w:eastAsia="he-IL"/>
        </w:rPr>
        <w:t xml:space="preserve">. בבקשה, חברת הכנסת פרידמן. </w:t>
      </w:r>
    </w:p>
    <w:p w:rsidR="0034794A" w:rsidRPr="001C6AB7" w:rsidRDefault="0034794A" w:rsidP="00B1521A">
      <w:pPr>
        <w:rPr>
          <w:rtl/>
          <w:lang w:eastAsia="he-IL"/>
        </w:rPr>
      </w:pPr>
    </w:p>
    <w:p w:rsidR="0034794A" w:rsidRDefault="0034794A" w:rsidP="00B1521A">
      <w:pPr>
        <w:pStyle w:val="a4"/>
        <w:keepNext/>
        <w:rPr>
          <w:rtl/>
        </w:rPr>
      </w:pPr>
      <w:bookmarkStart w:id="17489" w:name="ET_speaker_6231_4"/>
      <w:r w:rsidRPr="004A38D2">
        <w:rPr>
          <w:rStyle w:val="TagStyle"/>
          <w:rtl/>
        </w:rPr>
        <w:t xml:space="preserve"> &lt;&lt; דובר &gt;&gt;</w:t>
      </w:r>
      <w:r w:rsidRPr="001C6AB7">
        <w:rPr>
          <w:rStyle w:val="TagStyle"/>
          <w:rtl/>
        </w:rPr>
        <w:t xml:space="preserve"> </w:t>
      </w:r>
      <w:bookmarkStart w:id="17490" w:name="_Toc129812144"/>
      <w:bookmarkStart w:id="17491" w:name="_Toc129813793"/>
      <w:r>
        <w:rPr>
          <w:rtl/>
        </w:rPr>
        <w:t>יסמין פרידמן (יש עתיד):</w:t>
      </w:r>
      <w:bookmarkEnd w:id="17490"/>
      <w:bookmarkEnd w:id="17491"/>
      <w:r w:rsidRPr="001C6AB7">
        <w:rPr>
          <w:rStyle w:val="TagStyle"/>
          <w:rtl/>
        </w:rPr>
        <w:t xml:space="preserve"> </w:t>
      </w:r>
      <w:r w:rsidRPr="004A38D2">
        <w:rPr>
          <w:rStyle w:val="TagStyle"/>
          <w:rtl/>
        </w:rPr>
        <w:t>&lt;&lt; דובר &gt;&gt;</w:t>
      </w:r>
      <w:r>
        <w:rPr>
          <w:rtl/>
        </w:rPr>
        <w:t xml:space="preserve">   </w:t>
      </w:r>
      <w:bookmarkEnd w:id="17489"/>
    </w:p>
    <w:p w:rsidR="0034794A" w:rsidRDefault="0034794A" w:rsidP="000058BC">
      <w:pPr>
        <w:rPr>
          <w:rtl/>
          <w:lang w:eastAsia="he-IL"/>
        </w:rPr>
      </w:pPr>
    </w:p>
    <w:p w:rsidR="0034794A" w:rsidRDefault="0034794A" w:rsidP="00E76440">
      <w:pPr>
        <w:rPr>
          <w:rtl/>
        </w:rPr>
      </w:pPr>
      <w:r>
        <w:rPr>
          <w:rFonts w:hint="cs"/>
          <w:rtl/>
          <w:lang w:eastAsia="he-IL"/>
        </w:rPr>
        <w:t xml:space="preserve">אדוני היושב-ראש, חבריי חברי הכנסת, להיות אוהב בעלי </w:t>
      </w:r>
      <w:bookmarkStart w:id="17492" w:name="_ETM_Q37_142300"/>
      <w:bookmarkEnd w:id="17492"/>
      <w:r>
        <w:rPr>
          <w:rFonts w:hint="cs"/>
          <w:rtl/>
          <w:lang w:eastAsia="he-IL"/>
        </w:rPr>
        <w:t xml:space="preserve">חיים זה עונש. כן, כן, לא התבלבלתי. להיות פעיל למען בעלי </w:t>
      </w:r>
      <w:bookmarkStart w:id="17493" w:name="_ETM_Q37_148168"/>
      <w:bookmarkEnd w:id="17493"/>
      <w:r>
        <w:rPr>
          <w:rFonts w:hint="cs"/>
          <w:rtl/>
          <w:lang w:eastAsia="he-IL"/>
        </w:rPr>
        <w:t>חיים זה עונש, כי זה מצריך ממך לראות התעללות וסבל בכל מקום ובכל זמן</w:t>
      </w:r>
      <w:r w:rsidR="00E76440">
        <w:rPr>
          <w:rFonts w:hint="cs"/>
          <w:rtl/>
          <w:lang w:eastAsia="he-IL"/>
        </w:rPr>
        <w:t>.</w:t>
      </w:r>
      <w:r>
        <w:rPr>
          <w:rFonts w:hint="cs"/>
          <w:rtl/>
          <w:lang w:eastAsia="he-IL"/>
        </w:rPr>
        <w:t xml:space="preserve"> להיות פעיל למען בעלי חיים זה </w:t>
      </w:r>
      <w:bookmarkStart w:id="17494" w:name="_ETM_Q37_163066"/>
      <w:bookmarkEnd w:id="17494"/>
      <w:r>
        <w:rPr>
          <w:rFonts w:hint="cs"/>
          <w:rtl/>
          <w:lang w:eastAsia="he-IL"/>
        </w:rPr>
        <w:t>לדעת שיש עוד מאות אלפים כמוך במדינה, אך עדיין את זו שנחשבת ליוצאת דופן, למוזרה</w:t>
      </w:r>
      <w:r w:rsidR="00E76440">
        <w:rPr>
          <w:rFonts w:hint="cs"/>
          <w:rtl/>
          <w:lang w:eastAsia="he-IL"/>
        </w:rPr>
        <w:t>.</w:t>
      </w:r>
      <w:r>
        <w:rPr>
          <w:rFonts w:hint="cs"/>
          <w:rtl/>
          <w:lang w:eastAsia="he-IL"/>
        </w:rPr>
        <w:t xml:space="preserve"> להיות פעיל למען בעלי חיים זה אף פעם לא להיכנע, לא לוותר על המלחמה בסבל </w:t>
      </w:r>
      <w:r>
        <w:rPr>
          <w:rFonts w:hint="cs"/>
          <w:rtl/>
        </w:rPr>
        <w:t xml:space="preserve">גם של אלו </w:t>
      </w:r>
      <w:r>
        <w:rPr>
          <w:rtl/>
        </w:rPr>
        <w:t>שהם פחות אהודים</w:t>
      </w:r>
      <w:r>
        <w:rPr>
          <w:rFonts w:hint="cs"/>
          <w:rtl/>
        </w:rPr>
        <w:t>.</w:t>
      </w:r>
    </w:p>
    <w:p w:rsidR="0034794A" w:rsidRDefault="0034794A" w:rsidP="00B1521A">
      <w:pPr>
        <w:rPr>
          <w:rtl/>
        </w:rPr>
      </w:pPr>
      <w:bookmarkStart w:id="17495" w:name="_ETM_Q37_184125"/>
      <w:bookmarkStart w:id="17496" w:name="_ETM_Q37_184253"/>
      <w:bookmarkStart w:id="17497" w:name="_ETM_Q37_184316"/>
      <w:bookmarkEnd w:id="17495"/>
      <w:bookmarkEnd w:id="17496"/>
      <w:bookmarkEnd w:id="17497"/>
    </w:p>
    <w:p w:rsidR="0034794A" w:rsidRDefault="0034794A" w:rsidP="00E76440">
      <w:pPr>
        <w:rPr>
          <w:rtl/>
        </w:rPr>
      </w:pPr>
      <w:bookmarkStart w:id="17498" w:name="_ETM_Q37_184407"/>
      <w:bookmarkEnd w:id="17498"/>
      <w:r>
        <w:rPr>
          <w:rtl/>
        </w:rPr>
        <w:t>הצעת החוק שאני מביאה כל כך פשוטה שקשה לי להבין מדוע היא לא עברה עד כה</w:t>
      </w:r>
      <w:r>
        <w:rPr>
          <w:rFonts w:hint="cs"/>
          <w:rtl/>
        </w:rPr>
        <w:t>.</w:t>
      </w:r>
      <w:r>
        <w:rPr>
          <w:rtl/>
        </w:rPr>
        <w:t xml:space="preserve"> לא מדובר בהצעת חוק מסובכת</w:t>
      </w:r>
      <w:r>
        <w:rPr>
          <w:rFonts w:hint="cs"/>
          <w:rtl/>
        </w:rPr>
        <w:t>,</w:t>
      </w:r>
      <w:r>
        <w:rPr>
          <w:rtl/>
        </w:rPr>
        <w:t xml:space="preserve"> לא כז</w:t>
      </w:r>
      <w:r>
        <w:rPr>
          <w:rFonts w:hint="cs"/>
          <w:rtl/>
        </w:rPr>
        <w:t>ו</w:t>
      </w:r>
      <w:r>
        <w:rPr>
          <w:rtl/>
        </w:rPr>
        <w:t xml:space="preserve"> שיש לה משמעות תקציבית וגם לא כזו שבאמת אמורה להפריע למישהו</w:t>
      </w:r>
      <w:r>
        <w:rPr>
          <w:rFonts w:hint="cs"/>
          <w:rtl/>
        </w:rPr>
        <w:t>.</w:t>
      </w:r>
      <w:r>
        <w:rPr>
          <w:rtl/>
        </w:rPr>
        <w:t xml:space="preserve"> אם היא תעבור</w:t>
      </w:r>
      <w:r>
        <w:rPr>
          <w:rFonts w:hint="cs"/>
          <w:rtl/>
        </w:rPr>
        <w:t>,</w:t>
      </w:r>
      <w:r>
        <w:rPr>
          <w:rtl/>
        </w:rPr>
        <w:t xml:space="preserve"> הדבר היחיד שהיא תעשה ה</w:t>
      </w:r>
      <w:r>
        <w:rPr>
          <w:rFonts w:hint="cs"/>
          <w:rtl/>
        </w:rPr>
        <w:t>וא</w:t>
      </w:r>
      <w:r>
        <w:rPr>
          <w:rtl/>
        </w:rPr>
        <w:t xml:space="preserve"> צמצ</w:t>
      </w:r>
      <w:r>
        <w:rPr>
          <w:rFonts w:hint="cs"/>
          <w:rtl/>
        </w:rPr>
        <w:t>ו</w:t>
      </w:r>
      <w:r>
        <w:rPr>
          <w:rtl/>
        </w:rPr>
        <w:t>ם סבל מיותר</w:t>
      </w:r>
      <w:r>
        <w:rPr>
          <w:rFonts w:hint="cs"/>
          <w:rtl/>
        </w:rPr>
        <w:t>.</w:t>
      </w:r>
      <w:r>
        <w:rPr>
          <w:rtl/>
        </w:rPr>
        <w:t xml:space="preserve"> מלכודות הדבק </w:t>
      </w:r>
      <w:r>
        <w:rPr>
          <w:rFonts w:hint="cs"/>
          <w:rtl/>
        </w:rPr>
        <w:t>הן</w:t>
      </w:r>
      <w:r>
        <w:rPr>
          <w:rtl/>
        </w:rPr>
        <w:t xml:space="preserve"> פרקטיקה אכזרית ומיותרת שלא הייתה צריכה לבוא לעולם בכלל</w:t>
      </w:r>
      <w:r>
        <w:rPr>
          <w:rFonts w:hint="cs"/>
          <w:rtl/>
        </w:rPr>
        <w:t>,</w:t>
      </w:r>
      <w:r>
        <w:rPr>
          <w:rtl/>
        </w:rPr>
        <w:t xml:space="preserve"> אך בכל מה שקשור </w:t>
      </w:r>
      <w:r>
        <w:rPr>
          <w:rFonts w:hint="cs"/>
          <w:rtl/>
        </w:rPr>
        <w:t xml:space="preserve">לבעלי חיים </w:t>
      </w:r>
      <w:r>
        <w:rPr>
          <w:rtl/>
        </w:rPr>
        <w:t>המוח האנושי אינו יודע גבולות</w:t>
      </w:r>
      <w:r>
        <w:rPr>
          <w:rFonts w:hint="cs"/>
          <w:rtl/>
        </w:rPr>
        <w:t>.</w:t>
      </w:r>
      <w:r>
        <w:rPr>
          <w:rtl/>
        </w:rPr>
        <w:t xml:space="preserve"> בעל החיים שנתפס במלכודת הזאת חווה גסיסה איטית ואכזרית במיוחד</w:t>
      </w:r>
      <w:r w:rsidR="00E76440">
        <w:rPr>
          <w:rFonts w:hint="cs"/>
          <w:rtl/>
        </w:rPr>
        <w:t>,</w:t>
      </w:r>
      <w:r>
        <w:rPr>
          <w:rtl/>
        </w:rPr>
        <w:t xml:space="preserve"> שיכולה להמשיך ימים רבים</w:t>
      </w:r>
      <w:r>
        <w:rPr>
          <w:rFonts w:hint="cs"/>
          <w:rtl/>
        </w:rPr>
        <w:t>.</w:t>
      </w:r>
      <w:r>
        <w:rPr>
          <w:rtl/>
        </w:rPr>
        <w:t xml:space="preserve"> יש כל כך הרבה חלופות</w:t>
      </w:r>
      <w:r>
        <w:rPr>
          <w:rFonts w:hint="cs"/>
          <w:rtl/>
        </w:rPr>
        <w:t>.</w:t>
      </w:r>
      <w:r>
        <w:rPr>
          <w:rtl/>
        </w:rPr>
        <w:t xml:space="preserve"> השימוש בסוג המלכודת הז</w:t>
      </w:r>
      <w:r>
        <w:rPr>
          <w:rFonts w:hint="cs"/>
          <w:rtl/>
        </w:rPr>
        <w:t>ה</w:t>
      </w:r>
      <w:r>
        <w:rPr>
          <w:rtl/>
        </w:rPr>
        <w:t xml:space="preserve"> הוא פשוט התעללות</w:t>
      </w:r>
      <w:r>
        <w:rPr>
          <w:rFonts w:hint="cs"/>
          <w:rtl/>
        </w:rPr>
        <w:t>.</w:t>
      </w:r>
    </w:p>
    <w:p w:rsidR="0034794A" w:rsidRDefault="0034794A" w:rsidP="00B1521A">
      <w:pPr>
        <w:rPr>
          <w:rtl/>
        </w:rPr>
      </w:pPr>
      <w:bookmarkStart w:id="17499" w:name="_ETM_Q37_231736"/>
      <w:bookmarkStart w:id="17500" w:name="_ETM_Q37_231862"/>
      <w:bookmarkEnd w:id="17499"/>
      <w:bookmarkEnd w:id="17500"/>
    </w:p>
    <w:p w:rsidR="0034794A" w:rsidRDefault="0034794A" w:rsidP="00E76440">
      <w:pPr>
        <w:rPr>
          <w:rtl/>
        </w:rPr>
      </w:pPr>
      <w:bookmarkStart w:id="17501" w:name="_ETM_Q37_231913"/>
      <w:bookmarkStart w:id="17502" w:name="_ETM_Q37_232014"/>
      <w:bookmarkEnd w:id="17501"/>
      <w:bookmarkEnd w:id="17502"/>
      <w:r>
        <w:rPr>
          <w:rtl/>
        </w:rPr>
        <w:t>הצעת החוק שלפניכם מבקשת להפסיק את השימוש במלכודת וכן את מכירתן ושיווקן בחנויות</w:t>
      </w:r>
      <w:r>
        <w:rPr>
          <w:rFonts w:hint="cs"/>
          <w:rtl/>
        </w:rPr>
        <w:t>.</w:t>
      </w:r>
      <w:r>
        <w:rPr>
          <w:rtl/>
        </w:rPr>
        <w:t xml:space="preserve"> האמת היא ש</w:t>
      </w:r>
      <w:r>
        <w:rPr>
          <w:rFonts w:hint="cs"/>
          <w:rtl/>
        </w:rPr>
        <w:t xml:space="preserve">די </w:t>
      </w:r>
      <w:r>
        <w:rPr>
          <w:rtl/>
        </w:rPr>
        <w:t>הופתעתי שביקשו ממני לדחות את ההצבעה</w:t>
      </w:r>
      <w:r>
        <w:rPr>
          <w:rFonts w:hint="cs"/>
          <w:rtl/>
        </w:rPr>
        <w:t>,</w:t>
      </w:r>
      <w:r>
        <w:rPr>
          <w:rtl/>
        </w:rPr>
        <w:t xml:space="preserve"> מכיוון שהחקיקה הזאת עברה בקדנציה הקודמת בהסכמת האופוזיציה והקואליציה</w:t>
      </w:r>
      <w:r>
        <w:rPr>
          <w:rFonts w:hint="cs"/>
          <w:rtl/>
        </w:rPr>
        <w:t>,</w:t>
      </w:r>
      <w:r>
        <w:rPr>
          <w:rtl/>
        </w:rPr>
        <w:t xml:space="preserve"> ולמעשה גם ניהלנו עליה דיון לקראת הצבעה בקריאה ראשונה</w:t>
      </w:r>
      <w:r>
        <w:rPr>
          <w:rFonts w:hint="cs"/>
          <w:rtl/>
        </w:rPr>
        <w:t>.</w:t>
      </w:r>
      <w:r>
        <w:rPr>
          <w:rtl/>
        </w:rPr>
        <w:t xml:space="preserve"> אבל מכיוון שבכל זאת אני רוצה לקוות שנצליח להעביר את החקיקה הזאת</w:t>
      </w:r>
      <w:r>
        <w:rPr>
          <w:rFonts w:hint="cs"/>
          <w:rtl/>
        </w:rPr>
        <w:t>,</w:t>
      </w:r>
      <w:r>
        <w:rPr>
          <w:rtl/>
        </w:rPr>
        <w:t xml:space="preserve"> </w:t>
      </w:r>
      <w:r>
        <w:rPr>
          <w:rFonts w:hint="cs"/>
          <w:rtl/>
        </w:rPr>
        <w:t xml:space="preserve">והשרה </w:t>
      </w:r>
      <w:bookmarkStart w:id="17503" w:name="_ETM_Q37_263838"/>
      <w:bookmarkEnd w:id="17503"/>
      <w:r>
        <w:rPr>
          <w:rtl/>
        </w:rPr>
        <w:t>להגנת הסביבה כן ביקשה ממני מעט זמן לנסות לשכנע את אלה שמתנגדים</w:t>
      </w:r>
      <w:r>
        <w:rPr>
          <w:rFonts w:hint="cs"/>
          <w:rtl/>
        </w:rPr>
        <w:t>,</w:t>
      </w:r>
      <w:r>
        <w:rPr>
          <w:rtl/>
        </w:rPr>
        <w:t xml:space="preserve"> אני כן מסכימה בעת הזו להצבעה במועד מאוחר יותר בתקווה שבכל זאת נצליח להעביר את החוק</w:t>
      </w:r>
      <w:r>
        <w:rPr>
          <w:rFonts w:hint="cs"/>
          <w:rtl/>
        </w:rPr>
        <w:t>.</w:t>
      </w:r>
      <w:bookmarkStart w:id="17504" w:name="_ETM_Q37_280989"/>
      <w:bookmarkStart w:id="17505" w:name="_ETM_Q37_281116"/>
      <w:bookmarkStart w:id="17506" w:name="_ETM_Q37_281165"/>
      <w:bookmarkStart w:id="17507" w:name="_ETM_Q37_281295"/>
      <w:bookmarkEnd w:id="17504"/>
      <w:bookmarkEnd w:id="17505"/>
      <w:bookmarkEnd w:id="17506"/>
      <w:bookmarkEnd w:id="17507"/>
      <w:r w:rsidR="00E76440">
        <w:rPr>
          <w:rFonts w:hint="cs"/>
          <w:rtl/>
        </w:rPr>
        <w:t xml:space="preserve"> </w:t>
      </w:r>
      <w:r>
        <w:rPr>
          <w:rtl/>
        </w:rPr>
        <w:t xml:space="preserve">אבל אני רוצה באותה הזדמנות גם להודות </w:t>
      </w:r>
      <w:r>
        <w:rPr>
          <w:rFonts w:hint="cs"/>
          <w:rtl/>
        </w:rPr>
        <w:t xml:space="preserve">לשרת </w:t>
      </w:r>
      <w:r>
        <w:rPr>
          <w:rtl/>
        </w:rPr>
        <w:t>המודיעין חברת הכנסת גילה גמליאל ולחברת הכנסת לשעבר גבי לסקי שקידמו את הצעת החוק הזו בכנסת הקודמת</w:t>
      </w:r>
      <w:r>
        <w:rPr>
          <w:rFonts w:hint="cs"/>
          <w:rtl/>
        </w:rPr>
        <w:t>.</w:t>
      </w:r>
      <w:r>
        <w:rPr>
          <w:rtl/>
        </w:rPr>
        <w:t xml:space="preserve"> </w:t>
      </w:r>
    </w:p>
    <w:p w:rsidR="0034794A" w:rsidRDefault="0034794A" w:rsidP="00B1521A">
      <w:pPr>
        <w:rPr>
          <w:rtl/>
        </w:rPr>
      </w:pPr>
    </w:p>
    <w:p w:rsidR="0034794A" w:rsidRPr="001C6AB7" w:rsidRDefault="0034794A" w:rsidP="00B1521A">
      <w:pPr>
        <w:rPr>
          <w:rtl/>
          <w:lang w:eastAsia="he-IL"/>
        </w:rPr>
      </w:pPr>
      <w:r>
        <w:rPr>
          <w:rtl/>
        </w:rPr>
        <w:t>לסיום</w:t>
      </w:r>
      <w:r>
        <w:rPr>
          <w:rFonts w:hint="cs"/>
          <w:rtl/>
        </w:rPr>
        <w:t>,</w:t>
      </w:r>
      <w:r>
        <w:rPr>
          <w:rtl/>
        </w:rPr>
        <w:t xml:space="preserve"> חוק צער בעלי חיים נחקק פה בכנסת</w:t>
      </w:r>
      <w:r>
        <w:rPr>
          <w:rFonts w:hint="cs"/>
          <w:rtl/>
        </w:rPr>
        <w:t>,</w:t>
      </w:r>
      <w:r>
        <w:rPr>
          <w:rtl/>
        </w:rPr>
        <w:t xml:space="preserve"> ובכל זאת אין בעל חיים</w:t>
      </w:r>
      <w:r>
        <w:rPr>
          <w:rFonts w:hint="cs"/>
          <w:rtl/>
        </w:rPr>
        <w:t xml:space="preserve"> אחד </w:t>
      </w:r>
      <w:r>
        <w:rPr>
          <w:rtl/>
        </w:rPr>
        <w:t>במדינה הזאת שאנחנו לא חוטאים כלפיו בעבירות צער בעלי חיים</w:t>
      </w:r>
      <w:r>
        <w:rPr>
          <w:rFonts w:hint="cs"/>
          <w:rtl/>
        </w:rPr>
        <w:t>.</w:t>
      </w:r>
      <w:r>
        <w:rPr>
          <w:rtl/>
        </w:rPr>
        <w:t xml:space="preserve"> הומניות</w:t>
      </w:r>
      <w:r>
        <w:rPr>
          <w:rFonts w:hint="cs"/>
          <w:rtl/>
        </w:rPr>
        <w:t xml:space="preserve">, </w:t>
      </w:r>
      <w:r>
        <w:rPr>
          <w:rtl/>
        </w:rPr>
        <w:t>חמלה</w:t>
      </w:r>
      <w:r>
        <w:rPr>
          <w:rFonts w:hint="cs"/>
          <w:rtl/>
        </w:rPr>
        <w:t xml:space="preserve"> ו</w:t>
      </w:r>
      <w:r>
        <w:rPr>
          <w:rtl/>
        </w:rPr>
        <w:t>רחמים</w:t>
      </w:r>
      <w:r>
        <w:rPr>
          <w:rFonts w:hint="cs"/>
          <w:rtl/>
        </w:rPr>
        <w:t xml:space="preserve"> צ</w:t>
      </w:r>
      <w:r>
        <w:rPr>
          <w:rtl/>
        </w:rPr>
        <w:t>ריכים להיות כלפי כל הברואים</w:t>
      </w:r>
      <w:r>
        <w:rPr>
          <w:rFonts w:hint="cs"/>
          <w:rtl/>
        </w:rPr>
        <w:t>,</w:t>
      </w:r>
      <w:r>
        <w:rPr>
          <w:rtl/>
        </w:rPr>
        <w:t xml:space="preserve"> ולא</w:t>
      </w:r>
      <w:r>
        <w:rPr>
          <w:rFonts w:hint="cs"/>
          <w:rtl/>
        </w:rPr>
        <w:t xml:space="preserve"> רק כלפי אלה </w:t>
      </w:r>
      <w:bookmarkStart w:id="17508" w:name="_ETM_Q37_309019"/>
      <w:bookmarkEnd w:id="17508"/>
      <w:r>
        <w:rPr>
          <w:rFonts w:hint="cs"/>
          <w:rtl/>
        </w:rPr>
        <w:t xml:space="preserve">ההולכים על שתיים. תודה. </w:t>
      </w:r>
    </w:p>
    <w:p w:rsidR="0034794A" w:rsidRPr="001C6AB7" w:rsidRDefault="0034794A" w:rsidP="00B1521A">
      <w:pPr>
        <w:rPr>
          <w:rtl/>
          <w:lang w:eastAsia="he-IL"/>
        </w:rPr>
      </w:pPr>
    </w:p>
    <w:p w:rsidR="0034794A" w:rsidRDefault="0034794A" w:rsidP="00B1521A">
      <w:pPr>
        <w:pStyle w:val="af7"/>
        <w:keepNext/>
        <w:rPr>
          <w:rtl/>
        </w:rPr>
      </w:pPr>
      <w:r w:rsidRPr="004A38D2">
        <w:rPr>
          <w:rStyle w:val="TagStyle"/>
          <w:rtl/>
        </w:rPr>
        <w:t xml:space="preserve"> &lt;&lt; יור &gt;&gt;</w:t>
      </w:r>
      <w:r w:rsidRPr="00F31146">
        <w:rPr>
          <w:rStyle w:val="TagStyle"/>
          <w:rtl/>
        </w:rPr>
        <w:t xml:space="preserve"> </w:t>
      </w:r>
      <w:r>
        <w:rPr>
          <w:rtl/>
        </w:rPr>
        <w:t>היו"ר ישראל אייכלר:</w:t>
      </w:r>
      <w:r w:rsidRPr="00F31146">
        <w:rPr>
          <w:rStyle w:val="TagStyle"/>
          <w:rtl/>
        </w:rPr>
        <w:t xml:space="preserve"> </w:t>
      </w:r>
      <w:r w:rsidRPr="004A38D2">
        <w:rPr>
          <w:rStyle w:val="TagStyle"/>
          <w:rtl/>
        </w:rPr>
        <w:t>&lt;&lt; יור &gt;&gt;</w:t>
      </w:r>
      <w:r>
        <w:rPr>
          <w:rtl/>
        </w:rPr>
        <w:t xml:space="preserve">   </w:t>
      </w:r>
    </w:p>
    <w:p w:rsidR="0034794A" w:rsidRDefault="0034794A" w:rsidP="000058BC">
      <w:pPr>
        <w:rPr>
          <w:rtl/>
        </w:rPr>
      </w:pPr>
    </w:p>
    <w:p w:rsidR="0034794A" w:rsidRDefault="0034794A" w:rsidP="001138F8">
      <w:pPr>
        <w:rPr>
          <w:rtl/>
        </w:rPr>
      </w:pPr>
      <w:bookmarkStart w:id="17509" w:name="_ETM_Q37_323217"/>
      <w:bookmarkEnd w:id="17509"/>
      <w:r>
        <w:rPr>
          <w:rFonts w:hint="cs"/>
          <w:rtl/>
        </w:rPr>
        <w:t xml:space="preserve">תודה רבה. היות </w:t>
      </w:r>
      <w:r w:rsidR="001138F8">
        <w:rPr>
          <w:rFonts w:hint="cs"/>
          <w:rtl/>
        </w:rPr>
        <w:t>ש</w:t>
      </w:r>
      <w:r>
        <w:rPr>
          <w:rFonts w:hint="cs"/>
          <w:rtl/>
        </w:rPr>
        <w:t xml:space="preserve">אין הצבעה – תשובה </w:t>
      </w:r>
      <w:bookmarkStart w:id="17510" w:name="_ETM_Q37_319623"/>
      <w:bookmarkEnd w:id="17510"/>
      <w:r>
        <w:rPr>
          <w:rFonts w:hint="cs"/>
          <w:rtl/>
        </w:rPr>
        <w:t xml:space="preserve">והצבעה במועד אחר. </w:t>
      </w:r>
    </w:p>
    <w:p w:rsidR="0034794A" w:rsidRDefault="0034794A" w:rsidP="00B1521A">
      <w:pPr>
        <w:rPr>
          <w:rtl/>
        </w:rPr>
      </w:pPr>
    </w:p>
    <w:p w:rsidR="0034794A" w:rsidRDefault="0034794A" w:rsidP="00B1521A">
      <w:pPr>
        <w:rPr>
          <w:rtl/>
        </w:rPr>
      </w:pPr>
    </w:p>
    <w:p w:rsidR="0034794A" w:rsidRDefault="0034794A" w:rsidP="00B1521A">
      <w:pPr>
        <w:pStyle w:val="a7"/>
        <w:rPr>
          <w:rtl/>
        </w:rPr>
      </w:pPr>
      <w:bookmarkStart w:id="17511" w:name="ET_hatsach_639246_6"/>
      <w:r w:rsidRPr="004A38D2">
        <w:rPr>
          <w:rStyle w:val="TagStyle"/>
          <w:rtl/>
        </w:rPr>
        <w:t>&lt;&lt; הצח &gt;&gt;</w:t>
      </w:r>
      <w:r w:rsidRPr="00C6118F">
        <w:rPr>
          <w:rStyle w:val="TagStyle"/>
          <w:rtl/>
        </w:rPr>
        <w:t xml:space="preserve"> </w:t>
      </w:r>
      <w:bookmarkStart w:id="17512" w:name="_Toc129812145"/>
      <w:bookmarkStart w:id="17513" w:name="_Toc129813794"/>
      <w:r>
        <w:rPr>
          <w:rtl/>
        </w:rPr>
        <w:t>הצעת חוק בטיחות בתעסוקה ובריאות תעסוקתית, התשפ"ג</w:t>
      </w:r>
      <w:r>
        <w:rPr>
          <w:rFonts w:hint="cs"/>
          <w:rtl/>
        </w:rPr>
        <w:t>–</w:t>
      </w:r>
      <w:r>
        <w:rPr>
          <w:rtl/>
        </w:rPr>
        <w:t>2023</w:t>
      </w:r>
      <w:bookmarkEnd w:id="17512"/>
      <w:bookmarkEnd w:id="17513"/>
      <w:r w:rsidRPr="00C6118F">
        <w:rPr>
          <w:rStyle w:val="TagStyle"/>
          <w:rtl/>
        </w:rPr>
        <w:t xml:space="preserve"> </w:t>
      </w:r>
      <w:r w:rsidRPr="004A38D2">
        <w:rPr>
          <w:rStyle w:val="TagStyle"/>
          <w:rtl/>
        </w:rPr>
        <w:t>&lt;&lt; הצח &gt;&gt;</w:t>
      </w:r>
      <w:r>
        <w:rPr>
          <w:rtl/>
        </w:rPr>
        <w:t xml:space="preserve">   </w:t>
      </w:r>
      <w:bookmarkEnd w:id="17511"/>
    </w:p>
    <w:p w:rsidR="0034794A" w:rsidRDefault="0034794A" w:rsidP="000058BC">
      <w:pPr>
        <w:rPr>
          <w:rtl/>
        </w:rPr>
      </w:pPr>
      <w:r>
        <w:rPr>
          <w:rtl/>
        </w:rPr>
        <w:t>[הצעת חוק</w:t>
      </w:r>
      <w:r>
        <w:rPr>
          <w:rFonts w:hint="cs"/>
          <w:rtl/>
        </w:rPr>
        <w:t xml:space="preserve"> פ/1796/25;</w:t>
      </w:r>
      <w:r>
        <w:rPr>
          <w:rtl/>
        </w:rPr>
        <w:t xml:space="preserve"> נספחות.]</w:t>
      </w:r>
    </w:p>
    <w:p w:rsidR="0034794A" w:rsidRDefault="0034794A" w:rsidP="00B1521A">
      <w:pPr>
        <w:pStyle w:val="-1"/>
        <w:rPr>
          <w:rtl/>
        </w:rPr>
      </w:pPr>
      <w:r>
        <w:rPr>
          <w:rtl/>
        </w:rPr>
        <w:t xml:space="preserve">(הצעת </w:t>
      </w:r>
      <w:r>
        <w:rPr>
          <w:rFonts w:hint="cs"/>
          <w:rtl/>
        </w:rPr>
        <w:t>קבוצת חברי הכנסת</w:t>
      </w:r>
      <w:r>
        <w:rPr>
          <w:rtl/>
        </w:rPr>
        <w:t>)</w:t>
      </w:r>
    </w:p>
    <w:p w:rsidR="0034794A" w:rsidRPr="00C6118F" w:rsidRDefault="0034794A" w:rsidP="00B1521A">
      <w:pPr>
        <w:rPr>
          <w:rtl/>
        </w:rPr>
      </w:pPr>
    </w:p>
    <w:p w:rsidR="0034794A" w:rsidRDefault="0034794A" w:rsidP="00B1521A">
      <w:pPr>
        <w:pStyle w:val="af7"/>
        <w:keepNext/>
        <w:rPr>
          <w:rtl/>
        </w:rPr>
      </w:pPr>
      <w:r w:rsidRPr="004A38D2">
        <w:rPr>
          <w:rStyle w:val="TagStyle"/>
          <w:rtl/>
        </w:rPr>
        <w:t xml:space="preserve"> &lt;&lt; יור &gt;&gt;</w:t>
      </w:r>
      <w:r w:rsidRPr="00C6118F">
        <w:rPr>
          <w:rStyle w:val="TagStyle"/>
          <w:rtl/>
        </w:rPr>
        <w:t xml:space="preserve"> </w:t>
      </w:r>
      <w:r>
        <w:rPr>
          <w:rtl/>
        </w:rPr>
        <w:t>היו"ר ישראל אייכלר:</w:t>
      </w:r>
      <w:r w:rsidRPr="00C6118F">
        <w:rPr>
          <w:rStyle w:val="TagStyle"/>
          <w:rtl/>
        </w:rPr>
        <w:t xml:space="preserve"> </w:t>
      </w:r>
      <w:r w:rsidRPr="004A38D2">
        <w:rPr>
          <w:rStyle w:val="TagStyle"/>
          <w:rtl/>
        </w:rPr>
        <w:t>&lt;&lt; יור &gt;&gt;</w:t>
      </w:r>
      <w:r>
        <w:rPr>
          <w:rtl/>
        </w:rPr>
        <w:t xml:space="preserve">   </w:t>
      </w:r>
    </w:p>
    <w:p w:rsidR="0034794A" w:rsidRDefault="0034794A" w:rsidP="000058BC">
      <w:pPr>
        <w:rPr>
          <w:rtl/>
        </w:rPr>
      </w:pPr>
    </w:p>
    <w:p w:rsidR="0034794A" w:rsidRPr="00F31146" w:rsidRDefault="0034794A" w:rsidP="00B1521A">
      <w:pPr>
        <w:rPr>
          <w:rtl/>
        </w:rPr>
      </w:pPr>
      <w:r>
        <w:rPr>
          <w:rFonts w:hint="cs"/>
          <w:rtl/>
        </w:rPr>
        <w:t xml:space="preserve">אנחנו עוברים להצעת החוק הבאה: הצעת חוק </w:t>
      </w:r>
      <w:bookmarkStart w:id="17514" w:name="_ETM_Q37_319373"/>
      <w:bookmarkEnd w:id="17514"/>
      <w:r>
        <w:rPr>
          <w:rFonts w:hint="cs"/>
          <w:rtl/>
        </w:rPr>
        <w:t>בטיחות בתעסוקה ובריאות תעסוקתית, של חבר הכנסת עופר כסיף וקבוצת</w:t>
      </w:r>
      <w:bookmarkStart w:id="17515" w:name="_ETM_Q37_326538"/>
      <w:bookmarkEnd w:id="17515"/>
      <w:r>
        <w:rPr>
          <w:rFonts w:hint="cs"/>
          <w:rtl/>
        </w:rPr>
        <w:t xml:space="preserve"> חברי כנסת. ינמק חבר הכנסת עופר כסיף. בבקשה. </w:t>
      </w:r>
    </w:p>
    <w:p w:rsidR="0034794A" w:rsidRDefault="0034794A" w:rsidP="00B1521A">
      <w:pPr>
        <w:rPr>
          <w:rtl/>
          <w:lang w:eastAsia="he-IL"/>
        </w:rPr>
      </w:pPr>
    </w:p>
    <w:p w:rsidR="0034794A" w:rsidRDefault="0034794A" w:rsidP="00B1521A">
      <w:pPr>
        <w:pStyle w:val="a4"/>
        <w:keepNext/>
        <w:rPr>
          <w:rtl/>
        </w:rPr>
      </w:pPr>
      <w:bookmarkStart w:id="17516" w:name="ET_speaker_5785_8"/>
      <w:r w:rsidRPr="004A38D2">
        <w:rPr>
          <w:rStyle w:val="TagStyle"/>
          <w:rtl/>
        </w:rPr>
        <w:t xml:space="preserve"> &lt;&lt; דובר &gt;&gt;</w:t>
      </w:r>
      <w:r w:rsidRPr="00C6118F">
        <w:rPr>
          <w:rStyle w:val="TagStyle"/>
          <w:rtl/>
        </w:rPr>
        <w:t xml:space="preserve"> </w:t>
      </w:r>
      <w:bookmarkStart w:id="17517" w:name="_Toc129812146"/>
      <w:bookmarkStart w:id="17518" w:name="_Toc129813795"/>
      <w:r>
        <w:rPr>
          <w:rtl/>
        </w:rPr>
        <w:t>עופר כסיף (חד"ש-תע"ל):</w:t>
      </w:r>
      <w:bookmarkEnd w:id="17517"/>
      <w:bookmarkEnd w:id="17518"/>
      <w:r w:rsidRPr="00C6118F">
        <w:rPr>
          <w:rStyle w:val="TagStyle"/>
          <w:rtl/>
        </w:rPr>
        <w:t xml:space="preserve"> </w:t>
      </w:r>
      <w:r w:rsidRPr="004A38D2">
        <w:rPr>
          <w:rStyle w:val="TagStyle"/>
          <w:rtl/>
        </w:rPr>
        <w:t>&lt;&lt; דובר &gt;&gt;</w:t>
      </w:r>
      <w:r>
        <w:rPr>
          <w:rtl/>
        </w:rPr>
        <w:t xml:space="preserve">   </w:t>
      </w:r>
      <w:bookmarkEnd w:id="17516"/>
    </w:p>
    <w:p w:rsidR="0034794A" w:rsidRDefault="0034794A" w:rsidP="000058BC">
      <w:pPr>
        <w:rPr>
          <w:rtl/>
          <w:lang w:eastAsia="he-IL"/>
        </w:rPr>
      </w:pPr>
    </w:p>
    <w:p w:rsidR="00E76440" w:rsidRDefault="0034794A" w:rsidP="00E76440">
      <w:pPr>
        <w:rPr>
          <w:rtl/>
        </w:rPr>
      </w:pPr>
      <w:r>
        <w:rPr>
          <w:rtl/>
        </w:rPr>
        <w:t>אדוני היושב-ראש</w:t>
      </w:r>
      <w:r>
        <w:rPr>
          <w:rFonts w:hint="cs"/>
          <w:rtl/>
        </w:rPr>
        <w:t>,</w:t>
      </w:r>
      <w:r>
        <w:rPr>
          <w:rtl/>
        </w:rPr>
        <w:t xml:space="preserve"> חברי</w:t>
      </w:r>
      <w:r>
        <w:rPr>
          <w:rFonts w:hint="cs"/>
          <w:rtl/>
        </w:rPr>
        <w:t>י חברי</w:t>
      </w:r>
      <w:r>
        <w:rPr>
          <w:rtl/>
        </w:rPr>
        <w:t xml:space="preserve"> הכנסת</w:t>
      </w:r>
      <w:r>
        <w:rPr>
          <w:rFonts w:hint="cs"/>
          <w:rtl/>
        </w:rPr>
        <w:t>,</w:t>
      </w:r>
      <w:r>
        <w:rPr>
          <w:rtl/>
        </w:rPr>
        <w:t xml:space="preserve"> היום בבוקר התעוררו </w:t>
      </w:r>
      <w:r>
        <w:rPr>
          <w:rFonts w:hint="cs"/>
          <w:rtl/>
        </w:rPr>
        <w:t xml:space="preserve">הרוחצים והדייגים בחוף באשדוד למראה </w:t>
      </w:r>
      <w:bookmarkStart w:id="17519" w:name="_ETM_Q37_355527"/>
      <w:bookmarkEnd w:id="17519"/>
      <w:r>
        <w:rPr>
          <w:rFonts w:hint="cs"/>
          <w:rtl/>
        </w:rPr>
        <w:t xml:space="preserve">מטריד </w:t>
      </w:r>
      <w:r>
        <w:rPr>
          <w:rtl/>
        </w:rPr>
        <w:t>–</w:t>
      </w:r>
      <w:r>
        <w:rPr>
          <w:rFonts w:hint="cs"/>
          <w:rtl/>
        </w:rPr>
        <w:t xml:space="preserve"> גופת </w:t>
      </w:r>
      <w:r>
        <w:rPr>
          <w:rtl/>
        </w:rPr>
        <w:t>אדם נ</w:t>
      </w:r>
      <w:r>
        <w:rPr>
          <w:rFonts w:hint="cs"/>
          <w:rtl/>
        </w:rPr>
        <w:t xml:space="preserve">סחפה </w:t>
      </w:r>
      <w:r>
        <w:rPr>
          <w:rtl/>
        </w:rPr>
        <w:t xml:space="preserve">ונפלטה </w:t>
      </w:r>
      <w:r>
        <w:rPr>
          <w:rFonts w:hint="cs"/>
          <w:rtl/>
        </w:rPr>
        <w:t>מ</w:t>
      </w:r>
      <w:r>
        <w:rPr>
          <w:rtl/>
        </w:rPr>
        <w:t>מצולות הים</w:t>
      </w:r>
      <w:r>
        <w:rPr>
          <w:rFonts w:hint="cs"/>
          <w:rtl/>
        </w:rPr>
        <w:t>.</w:t>
      </w:r>
      <w:r>
        <w:rPr>
          <w:rtl/>
        </w:rPr>
        <w:t xml:space="preserve"> מדובר בקורבן של תאונת קריסת העגורן בתחנת הכוח רוטנברג באשקלון</w:t>
      </w:r>
      <w:r>
        <w:rPr>
          <w:rFonts w:hint="cs"/>
          <w:rtl/>
        </w:rPr>
        <w:t>.</w:t>
      </w:r>
      <w:r>
        <w:rPr>
          <w:rtl/>
        </w:rPr>
        <w:t xml:space="preserve"> עובד נוסף</w:t>
      </w:r>
      <w:r>
        <w:rPr>
          <w:rFonts w:hint="cs"/>
          <w:rtl/>
        </w:rPr>
        <w:t>,</w:t>
      </w:r>
      <w:r>
        <w:rPr>
          <w:rtl/>
        </w:rPr>
        <w:t xml:space="preserve"> קורבן נוסף</w:t>
      </w:r>
      <w:r>
        <w:rPr>
          <w:rFonts w:hint="cs"/>
          <w:rtl/>
        </w:rPr>
        <w:t>,</w:t>
      </w:r>
      <w:r>
        <w:rPr>
          <w:rtl/>
        </w:rPr>
        <w:t xml:space="preserve"> נותר נעדר מאז התאונה</w:t>
      </w:r>
      <w:r>
        <w:rPr>
          <w:rFonts w:hint="cs"/>
          <w:rtl/>
        </w:rPr>
        <w:t>,</w:t>
      </w:r>
      <w:r>
        <w:rPr>
          <w:rtl/>
        </w:rPr>
        <w:t xml:space="preserve"> וכנראה </w:t>
      </w:r>
      <w:r>
        <w:rPr>
          <w:rFonts w:hint="cs"/>
          <w:rtl/>
        </w:rPr>
        <w:t xml:space="preserve">עודנו </w:t>
      </w:r>
      <w:r>
        <w:rPr>
          <w:rtl/>
        </w:rPr>
        <w:t>בלב ים</w:t>
      </w:r>
      <w:r>
        <w:rPr>
          <w:rFonts w:hint="cs"/>
          <w:rtl/>
        </w:rPr>
        <w:t>.</w:t>
      </w:r>
      <w:r>
        <w:rPr>
          <w:rtl/>
        </w:rPr>
        <w:t xml:space="preserve"> שמענו בשעות האחרונות על עוד</w:t>
      </w:r>
      <w:r>
        <w:rPr>
          <w:rFonts w:hint="cs"/>
          <w:rtl/>
        </w:rPr>
        <w:t xml:space="preserve"> שלושה </w:t>
      </w:r>
      <w:r>
        <w:rPr>
          <w:rtl/>
        </w:rPr>
        <w:t>נפגעים בתאונות עבודה</w:t>
      </w:r>
      <w:r>
        <w:rPr>
          <w:rFonts w:hint="cs"/>
          <w:rtl/>
        </w:rPr>
        <w:t xml:space="preserve">, </w:t>
      </w:r>
      <w:r>
        <w:rPr>
          <w:rtl/>
        </w:rPr>
        <w:t>הרוג</w:t>
      </w:r>
      <w:r>
        <w:rPr>
          <w:rFonts w:hint="cs"/>
          <w:rtl/>
        </w:rPr>
        <w:t xml:space="preserve"> אחד</w:t>
      </w:r>
      <w:r>
        <w:rPr>
          <w:rtl/>
        </w:rPr>
        <w:t xml:space="preserve"> ושני פצועים</w:t>
      </w:r>
      <w:r>
        <w:rPr>
          <w:rFonts w:hint="cs"/>
          <w:rtl/>
        </w:rPr>
        <w:t xml:space="preserve">, </w:t>
      </w:r>
      <w:r>
        <w:rPr>
          <w:rtl/>
        </w:rPr>
        <w:t>כמדומני</w:t>
      </w:r>
      <w:r>
        <w:rPr>
          <w:rFonts w:hint="cs"/>
          <w:rtl/>
        </w:rPr>
        <w:t>.</w:t>
      </w:r>
      <w:r>
        <w:rPr>
          <w:rtl/>
        </w:rPr>
        <w:t xml:space="preserve"> המראה </w:t>
      </w:r>
      <w:r>
        <w:rPr>
          <w:rFonts w:hint="cs"/>
          <w:rtl/>
        </w:rPr>
        <w:t>וה</w:t>
      </w:r>
      <w:r>
        <w:rPr>
          <w:rtl/>
        </w:rPr>
        <w:t>אירוע מטרידים וקשים</w:t>
      </w:r>
      <w:r>
        <w:rPr>
          <w:rFonts w:hint="cs"/>
          <w:rtl/>
        </w:rPr>
        <w:t>, אך</w:t>
      </w:r>
      <w:r>
        <w:rPr>
          <w:rtl/>
        </w:rPr>
        <w:t xml:space="preserve"> אינם חריגים</w:t>
      </w:r>
      <w:r>
        <w:rPr>
          <w:rFonts w:hint="cs"/>
          <w:rtl/>
        </w:rPr>
        <w:t xml:space="preserve"> </w:t>
      </w:r>
      <w:r>
        <w:rPr>
          <w:rtl/>
        </w:rPr>
        <w:t>כלל</w:t>
      </w:r>
      <w:r>
        <w:rPr>
          <w:rFonts w:hint="cs"/>
          <w:rtl/>
        </w:rPr>
        <w:t>;</w:t>
      </w:r>
      <w:r>
        <w:rPr>
          <w:rtl/>
        </w:rPr>
        <w:t xml:space="preserve"> פגיעות קטלניות סופניות שגורמות לנכות </w:t>
      </w:r>
      <w:r>
        <w:rPr>
          <w:rFonts w:hint="cs"/>
          <w:rtl/>
        </w:rPr>
        <w:t xml:space="preserve">קבועה </w:t>
      </w:r>
      <w:bookmarkStart w:id="17520" w:name="_ETM_Q37_393172"/>
      <w:bookmarkEnd w:id="17520"/>
      <w:r>
        <w:rPr>
          <w:rtl/>
        </w:rPr>
        <w:t>ואף למוות כתוצאה מתאונות עבודה הפכו למגפה שבשגרה</w:t>
      </w:r>
      <w:r>
        <w:rPr>
          <w:rFonts w:hint="cs"/>
          <w:rtl/>
        </w:rPr>
        <w:t>.</w:t>
      </w:r>
      <w:r>
        <w:rPr>
          <w:rtl/>
        </w:rPr>
        <w:t xml:space="preserve"> רק בזמן כתיבת נאום זה בדרכי לירושלים התבשרתי על עובד נוסף שנספה מפגיעת חפץ כבד באתר בנייה בבאר</w:t>
      </w:r>
      <w:r w:rsidR="00E76440">
        <w:rPr>
          <w:rFonts w:hint="cs"/>
          <w:rtl/>
        </w:rPr>
        <w:t xml:space="preserve"> </w:t>
      </w:r>
      <w:r>
        <w:rPr>
          <w:rtl/>
        </w:rPr>
        <w:t>שבע</w:t>
      </w:r>
      <w:r>
        <w:rPr>
          <w:rFonts w:hint="cs"/>
          <w:rtl/>
        </w:rPr>
        <w:t>.</w:t>
      </w:r>
      <w:r>
        <w:rPr>
          <w:rtl/>
        </w:rPr>
        <w:t xml:space="preserve"> לפני כחודש הקראתי במהלך נאום בן דקה במליאה את שמותיהם של כל הרוגי תאונות העבודה מאז תחילת השנה</w:t>
      </w:r>
      <w:r>
        <w:rPr>
          <w:rFonts w:hint="cs"/>
          <w:rtl/>
        </w:rPr>
        <w:t>.</w:t>
      </w:r>
      <w:r>
        <w:rPr>
          <w:rtl/>
        </w:rPr>
        <w:t xml:space="preserve"> </w:t>
      </w:r>
    </w:p>
    <w:p w:rsidR="00E76440" w:rsidRDefault="00E76440" w:rsidP="00E76440">
      <w:pPr>
        <w:rPr>
          <w:rtl/>
        </w:rPr>
      </w:pPr>
    </w:p>
    <w:p w:rsidR="0034794A" w:rsidRDefault="0034794A" w:rsidP="00E76440">
      <w:pPr>
        <w:rPr>
          <w:rtl/>
        </w:rPr>
      </w:pPr>
      <w:r>
        <w:rPr>
          <w:rtl/>
        </w:rPr>
        <w:t>אין שר</w:t>
      </w:r>
      <w:r>
        <w:rPr>
          <w:rFonts w:hint="cs"/>
          <w:rtl/>
        </w:rPr>
        <w:t>?</w:t>
      </w:r>
      <w:r>
        <w:rPr>
          <w:rtl/>
        </w:rPr>
        <w:t xml:space="preserve"> </w:t>
      </w:r>
      <w:r>
        <w:rPr>
          <w:rFonts w:hint="cs"/>
          <w:rtl/>
        </w:rPr>
        <w:t>אין, נכון?</w:t>
      </w:r>
    </w:p>
    <w:p w:rsidR="0034794A" w:rsidRDefault="0034794A" w:rsidP="00B1521A">
      <w:pPr>
        <w:rPr>
          <w:rtl/>
        </w:rPr>
      </w:pPr>
      <w:bookmarkStart w:id="17521" w:name="_ETM_Q37_422338"/>
      <w:bookmarkStart w:id="17522" w:name="_ETM_Q37_422422"/>
      <w:bookmarkStart w:id="17523" w:name="_ETM_Q37_422513"/>
      <w:bookmarkEnd w:id="17521"/>
      <w:bookmarkEnd w:id="17522"/>
      <w:bookmarkEnd w:id="17523"/>
    </w:p>
    <w:p w:rsidR="0034794A" w:rsidRDefault="0034794A" w:rsidP="00B1521A">
      <w:pPr>
        <w:pStyle w:val="af7"/>
        <w:keepNext/>
        <w:rPr>
          <w:rtl/>
        </w:rPr>
      </w:pPr>
      <w:bookmarkStart w:id="17524" w:name="_ETM_Q37_422590"/>
      <w:bookmarkStart w:id="17525" w:name="_ETM_Q37_422689"/>
      <w:bookmarkEnd w:id="17524"/>
      <w:bookmarkEnd w:id="17525"/>
      <w:r w:rsidRPr="004A38D2">
        <w:rPr>
          <w:rStyle w:val="TagStyle"/>
          <w:rtl/>
        </w:rPr>
        <w:t xml:space="preserve"> &lt;&lt; יור &gt;&gt;</w:t>
      </w:r>
      <w:r w:rsidRPr="0017244A">
        <w:rPr>
          <w:rStyle w:val="TagStyle"/>
          <w:rtl/>
        </w:rPr>
        <w:t xml:space="preserve"> </w:t>
      </w:r>
      <w:r>
        <w:rPr>
          <w:rtl/>
        </w:rPr>
        <w:t>היו"ר ישראל אייכלר:</w:t>
      </w:r>
      <w:r w:rsidRPr="0017244A">
        <w:rPr>
          <w:rStyle w:val="TagStyle"/>
          <w:rtl/>
        </w:rPr>
        <w:t xml:space="preserve"> </w:t>
      </w:r>
      <w:r w:rsidRPr="004A38D2">
        <w:rPr>
          <w:rStyle w:val="TagStyle"/>
          <w:rtl/>
        </w:rPr>
        <w:t>&lt;&lt; יור &gt;&gt;</w:t>
      </w:r>
      <w:r>
        <w:rPr>
          <w:rtl/>
        </w:rPr>
        <w:t xml:space="preserve">   </w:t>
      </w:r>
    </w:p>
    <w:p w:rsidR="0034794A" w:rsidRDefault="0034794A" w:rsidP="000058BC">
      <w:pPr>
        <w:rPr>
          <w:rtl/>
        </w:rPr>
      </w:pPr>
    </w:p>
    <w:p w:rsidR="0034794A" w:rsidRDefault="0034794A" w:rsidP="00B1521A">
      <w:pPr>
        <w:rPr>
          <w:rtl/>
        </w:rPr>
      </w:pPr>
      <w:r>
        <w:rPr>
          <w:rFonts w:hint="cs"/>
          <w:rtl/>
        </w:rPr>
        <w:t xml:space="preserve">דבר, כי שומע אנוכי. </w:t>
      </w:r>
      <w:bookmarkStart w:id="17526" w:name="_ETM_Q37_422069"/>
      <w:bookmarkEnd w:id="17526"/>
    </w:p>
    <w:p w:rsidR="0034794A" w:rsidRDefault="0034794A" w:rsidP="00B1521A">
      <w:pPr>
        <w:rPr>
          <w:rtl/>
        </w:rPr>
      </w:pPr>
      <w:bookmarkStart w:id="17527" w:name="_ETM_Q37_422172"/>
      <w:bookmarkStart w:id="17528" w:name="_ETM_Q37_422260"/>
      <w:bookmarkEnd w:id="17527"/>
      <w:bookmarkEnd w:id="17528"/>
    </w:p>
    <w:p w:rsidR="0034794A" w:rsidRDefault="0034794A" w:rsidP="00B1521A">
      <w:pPr>
        <w:pStyle w:val="-"/>
        <w:keepNext/>
        <w:rPr>
          <w:rtl/>
        </w:rPr>
      </w:pPr>
      <w:bookmarkStart w:id="17529" w:name="_ETM_Q37_422367"/>
      <w:bookmarkStart w:id="17530" w:name="ET_speakercontinue_5785_10"/>
      <w:bookmarkEnd w:id="17529"/>
      <w:r w:rsidRPr="004A38D2">
        <w:rPr>
          <w:rStyle w:val="TagStyle"/>
          <w:rtl/>
        </w:rPr>
        <w:t xml:space="preserve"> &lt;&lt; דובר_המשך &gt;&gt;</w:t>
      </w:r>
      <w:r w:rsidRPr="0017244A">
        <w:rPr>
          <w:rStyle w:val="TagStyle"/>
          <w:rtl/>
        </w:rPr>
        <w:t xml:space="preserve"> </w:t>
      </w:r>
      <w:r>
        <w:rPr>
          <w:rtl/>
        </w:rPr>
        <w:t>עופר כסיף (חד"ש-תע"ל):</w:t>
      </w:r>
      <w:r w:rsidRPr="0017244A">
        <w:rPr>
          <w:rStyle w:val="TagStyle"/>
          <w:rtl/>
        </w:rPr>
        <w:t xml:space="preserve"> </w:t>
      </w:r>
      <w:r w:rsidRPr="004A38D2">
        <w:rPr>
          <w:rStyle w:val="TagStyle"/>
          <w:rtl/>
        </w:rPr>
        <w:t>&lt;&lt; דובר_המשך &gt;&gt;</w:t>
      </w:r>
      <w:r>
        <w:rPr>
          <w:rtl/>
        </w:rPr>
        <w:t xml:space="preserve">   </w:t>
      </w:r>
      <w:bookmarkEnd w:id="17530"/>
    </w:p>
    <w:p w:rsidR="0034794A" w:rsidRDefault="0034794A" w:rsidP="000058BC">
      <w:pPr>
        <w:rPr>
          <w:rtl/>
        </w:rPr>
      </w:pPr>
    </w:p>
    <w:p w:rsidR="0034794A" w:rsidRDefault="0034794A" w:rsidP="000058BC">
      <w:pPr>
        <w:rPr>
          <w:rtl/>
        </w:rPr>
      </w:pPr>
      <w:bookmarkStart w:id="17531" w:name="_ETM_Q37_424444"/>
      <w:bookmarkStart w:id="17532" w:name="_ETM_Q37_422762"/>
      <w:bookmarkStart w:id="17533" w:name="_ETM_Q37_422881"/>
      <w:bookmarkStart w:id="17534" w:name="_ETM_Q37_422969"/>
      <w:bookmarkEnd w:id="17531"/>
      <w:bookmarkEnd w:id="17532"/>
      <w:bookmarkEnd w:id="17533"/>
      <w:bookmarkEnd w:id="17534"/>
      <w:r>
        <w:rPr>
          <w:rtl/>
        </w:rPr>
        <w:t xml:space="preserve">אנשים שביקשו להביא לחם ופרנסה לביתם לא </w:t>
      </w:r>
      <w:r>
        <w:rPr>
          <w:rFonts w:hint="cs"/>
          <w:rtl/>
        </w:rPr>
        <w:t xml:space="preserve">שבו אליו. </w:t>
      </w:r>
      <w:r>
        <w:rPr>
          <w:rtl/>
        </w:rPr>
        <w:t xml:space="preserve">מי שהקשיב לשמות אולי </w:t>
      </w:r>
      <w:r>
        <w:rPr>
          <w:rFonts w:hint="cs"/>
          <w:rtl/>
        </w:rPr>
        <w:t>ה</w:t>
      </w:r>
      <w:r>
        <w:rPr>
          <w:rtl/>
        </w:rPr>
        <w:t>בין מדוע חייהם של פועלים הפכו זולים כל כך</w:t>
      </w:r>
      <w:r>
        <w:rPr>
          <w:rFonts w:hint="cs"/>
          <w:rtl/>
        </w:rPr>
        <w:t>.</w:t>
      </w:r>
      <w:r>
        <w:rPr>
          <w:rtl/>
        </w:rPr>
        <w:t xml:space="preserve"> הקורבנות הם כמעט תמיד משולי החברה</w:t>
      </w:r>
      <w:r>
        <w:rPr>
          <w:rFonts w:hint="cs"/>
          <w:rtl/>
        </w:rPr>
        <w:t>.</w:t>
      </w:r>
      <w:r>
        <w:rPr>
          <w:rtl/>
        </w:rPr>
        <w:t xml:space="preserve"> מהגרי עבודה</w:t>
      </w:r>
      <w:r>
        <w:rPr>
          <w:rFonts w:hint="cs"/>
          <w:rtl/>
        </w:rPr>
        <w:t xml:space="preserve"> </w:t>
      </w:r>
      <w:r w:rsidR="000058BC">
        <w:rPr>
          <w:rFonts w:hint="cs"/>
          <w:rtl/>
        </w:rPr>
        <w:t>– –</w:t>
      </w:r>
      <w:r>
        <w:rPr>
          <w:rFonts w:hint="cs"/>
          <w:rtl/>
        </w:rPr>
        <w:t xml:space="preserve"> </w:t>
      </w:r>
    </w:p>
    <w:p w:rsidR="0034794A" w:rsidRDefault="0034794A" w:rsidP="00B1521A">
      <w:pPr>
        <w:rPr>
          <w:rtl/>
        </w:rPr>
      </w:pPr>
    </w:p>
    <w:p w:rsidR="0034794A" w:rsidRDefault="0034794A" w:rsidP="00B1521A">
      <w:pPr>
        <w:pStyle w:val="af7"/>
        <w:keepNext/>
        <w:rPr>
          <w:rtl/>
        </w:rPr>
      </w:pPr>
      <w:r w:rsidRPr="004A38D2">
        <w:rPr>
          <w:rStyle w:val="TagStyle"/>
          <w:rtl/>
        </w:rPr>
        <w:t xml:space="preserve"> &lt;&lt; יור &gt;&gt;</w:t>
      </w:r>
      <w:r w:rsidRPr="0017244A">
        <w:rPr>
          <w:rStyle w:val="TagStyle"/>
          <w:rtl/>
        </w:rPr>
        <w:t xml:space="preserve"> </w:t>
      </w:r>
      <w:r>
        <w:rPr>
          <w:rtl/>
        </w:rPr>
        <w:t>היו"ר ישראל אייכלר:</w:t>
      </w:r>
      <w:r w:rsidRPr="0017244A">
        <w:rPr>
          <w:rStyle w:val="TagStyle"/>
          <w:rtl/>
        </w:rPr>
        <w:t xml:space="preserve"> </w:t>
      </w:r>
      <w:r w:rsidRPr="004A38D2">
        <w:rPr>
          <w:rStyle w:val="TagStyle"/>
          <w:rtl/>
        </w:rPr>
        <w:t>&lt;&lt; יור &gt;&gt;</w:t>
      </w:r>
      <w:r>
        <w:rPr>
          <w:rtl/>
        </w:rPr>
        <w:t xml:space="preserve">   </w:t>
      </w:r>
    </w:p>
    <w:p w:rsidR="0034794A" w:rsidRDefault="0034794A" w:rsidP="000058BC">
      <w:pPr>
        <w:rPr>
          <w:rtl/>
        </w:rPr>
      </w:pPr>
    </w:p>
    <w:p w:rsidR="0034794A" w:rsidRDefault="0034794A" w:rsidP="00B1521A">
      <w:pPr>
        <w:rPr>
          <w:rtl/>
        </w:rPr>
      </w:pPr>
      <w:bookmarkStart w:id="17535" w:name="_ETM_Q37_438647"/>
      <w:bookmarkEnd w:id="17535"/>
      <w:r>
        <w:rPr>
          <w:rFonts w:hint="cs"/>
          <w:rtl/>
        </w:rPr>
        <w:t xml:space="preserve">לפרוטוקול, אופיר סופר הוא שר, שיהיה בריא. </w:t>
      </w:r>
    </w:p>
    <w:p w:rsidR="0034794A" w:rsidRDefault="0034794A" w:rsidP="00B1521A">
      <w:pPr>
        <w:rPr>
          <w:rtl/>
        </w:rPr>
      </w:pPr>
      <w:bookmarkStart w:id="17536" w:name="_ETM_Q37_443285"/>
      <w:bookmarkStart w:id="17537" w:name="_ETM_Q37_443378"/>
      <w:bookmarkEnd w:id="17536"/>
      <w:bookmarkEnd w:id="17537"/>
    </w:p>
    <w:p w:rsidR="0034794A" w:rsidRDefault="0034794A" w:rsidP="00B1521A">
      <w:pPr>
        <w:pStyle w:val="-"/>
        <w:keepNext/>
        <w:rPr>
          <w:rtl/>
        </w:rPr>
      </w:pPr>
      <w:bookmarkStart w:id="17538" w:name="_ETM_Q37_443429"/>
      <w:bookmarkStart w:id="17539" w:name="_ETM_Q37_443534"/>
      <w:bookmarkStart w:id="17540" w:name="ET_speakercontinue_5785_12"/>
      <w:bookmarkEnd w:id="17538"/>
      <w:bookmarkEnd w:id="17539"/>
      <w:r w:rsidRPr="004A38D2">
        <w:rPr>
          <w:rStyle w:val="TagStyle"/>
          <w:rtl/>
        </w:rPr>
        <w:t xml:space="preserve"> &lt;&lt; דובר_המשך &gt;&gt;</w:t>
      </w:r>
      <w:r w:rsidRPr="0017244A">
        <w:rPr>
          <w:rStyle w:val="TagStyle"/>
          <w:rtl/>
        </w:rPr>
        <w:t xml:space="preserve"> </w:t>
      </w:r>
      <w:r>
        <w:rPr>
          <w:rtl/>
        </w:rPr>
        <w:t>עופר כסיף (חד"ש-תע"ל):</w:t>
      </w:r>
      <w:r w:rsidRPr="0017244A">
        <w:rPr>
          <w:rStyle w:val="TagStyle"/>
          <w:rtl/>
        </w:rPr>
        <w:t xml:space="preserve"> </w:t>
      </w:r>
      <w:r w:rsidRPr="004A38D2">
        <w:rPr>
          <w:rStyle w:val="TagStyle"/>
          <w:rtl/>
        </w:rPr>
        <w:t>&lt;&lt; דובר_המשך &gt;&gt;</w:t>
      </w:r>
      <w:r>
        <w:rPr>
          <w:rtl/>
        </w:rPr>
        <w:t xml:space="preserve">   </w:t>
      </w:r>
      <w:bookmarkEnd w:id="17540"/>
    </w:p>
    <w:p w:rsidR="0034794A" w:rsidRDefault="0034794A" w:rsidP="000058BC">
      <w:pPr>
        <w:rPr>
          <w:rtl/>
        </w:rPr>
      </w:pPr>
    </w:p>
    <w:p w:rsidR="0034794A" w:rsidRPr="0017244A" w:rsidRDefault="0034794A" w:rsidP="00B1521A">
      <w:pPr>
        <w:rPr>
          <w:rtl/>
        </w:rPr>
      </w:pPr>
      <w:bookmarkStart w:id="17541" w:name="_ETM_Q37_444670"/>
      <w:bookmarkEnd w:id="17541"/>
      <w:r>
        <w:rPr>
          <w:rFonts w:hint="cs"/>
          <w:rtl/>
        </w:rPr>
        <w:t>אה, לא ראיתי.</w:t>
      </w:r>
      <w:bookmarkStart w:id="17542" w:name="_ETM_Q37_441378"/>
      <w:bookmarkEnd w:id="17542"/>
      <w:r>
        <w:rPr>
          <w:rFonts w:hint="cs"/>
          <w:rtl/>
        </w:rPr>
        <w:t xml:space="preserve"> סליחה. </w:t>
      </w:r>
    </w:p>
    <w:p w:rsidR="0034794A" w:rsidRDefault="0034794A" w:rsidP="00B1521A">
      <w:pPr>
        <w:rPr>
          <w:rtl/>
        </w:rPr>
      </w:pPr>
      <w:bookmarkStart w:id="17543" w:name="_ETM_Q37_445896"/>
      <w:bookmarkEnd w:id="17543"/>
    </w:p>
    <w:p w:rsidR="0034794A" w:rsidRDefault="000058BC" w:rsidP="000058BC">
      <w:pPr>
        <w:rPr>
          <w:rtl/>
        </w:rPr>
      </w:pPr>
      <w:bookmarkStart w:id="17544" w:name="_ETM_Q37_445972"/>
      <w:bookmarkStart w:id="17545" w:name="_ETM_Q37_457662"/>
      <w:bookmarkEnd w:id="17544"/>
      <w:bookmarkEnd w:id="17545"/>
      <w:r>
        <w:rPr>
          <w:rFonts w:hint="cs"/>
          <w:rtl/>
        </w:rPr>
        <w:t>– –</w:t>
      </w:r>
      <w:r w:rsidR="00E76440">
        <w:rPr>
          <w:rFonts w:hint="cs"/>
          <w:rtl/>
        </w:rPr>
        <w:t xml:space="preserve"> </w:t>
      </w:r>
      <w:r w:rsidR="0034794A">
        <w:rPr>
          <w:rtl/>
        </w:rPr>
        <w:t>מהגרי עבודה פלסטינים</w:t>
      </w:r>
      <w:r w:rsidR="0034794A">
        <w:rPr>
          <w:rFonts w:hint="cs"/>
          <w:rtl/>
        </w:rPr>
        <w:t xml:space="preserve">, בני </w:t>
      </w:r>
      <w:r w:rsidR="0034794A">
        <w:rPr>
          <w:rtl/>
        </w:rPr>
        <w:t xml:space="preserve">המעמדות המנוצלים </w:t>
      </w:r>
      <w:r w:rsidR="0034794A">
        <w:rPr>
          <w:rFonts w:hint="cs"/>
          <w:rtl/>
        </w:rPr>
        <w:t>ו</w:t>
      </w:r>
      <w:r w:rsidR="0034794A">
        <w:rPr>
          <w:rtl/>
        </w:rPr>
        <w:t>השכבות המוחלשות</w:t>
      </w:r>
      <w:r w:rsidR="0034794A">
        <w:rPr>
          <w:rFonts w:hint="cs"/>
          <w:rtl/>
        </w:rPr>
        <w:t>.</w:t>
      </w:r>
      <w:r w:rsidR="0034794A">
        <w:rPr>
          <w:rtl/>
        </w:rPr>
        <w:t xml:space="preserve"> לא תמצאו ביניהם </w:t>
      </w:r>
      <w:proofErr w:type="spellStart"/>
      <w:r w:rsidR="0034794A">
        <w:rPr>
          <w:rtl/>
        </w:rPr>
        <w:t>מרצדסים</w:t>
      </w:r>
      <w:proofErr w:type="spellEnd"/>
      <w:r w:rsidR="0034794A">
        <w:rPr>
          <w:rtl/>
        </w:rPr>
        <w:t xml:space="preserve"> </w:t>
      </w:r>
      <w:proofErr w:type="spellStart"/>
      <w:r w:rsidR="0034794A">
        <w:rPr>
          <w:rtl/>
        </w:rPr>
        <w:t>ורו</w:t>
      </w:r>
      <w:r w:rsidR="0034794A">
        <w:rPr>
          <w:rFonts w:hint="cs"/>
          <w:rtl/>
        </w:rPr>
        <w:t>לקסים</w:t>
      </w:r>
      <w:proofErr w:type="spellEnd"/>
      <w:r w:rsidR="0034794A">
        <w:rPr>
          <w:rFonts w:hint="cs"/>
          <w:rtl/>
        </w:rPr>
        <w:t xml:space="preserve">, </w:t>
      </w:r>
      <w:r w:rsidR="0034794A">
        <w:rPr>
          <w:rtl/>
        </w:rPr>
        <w:t>אפילו לא</w:t>
      </w:r>
      <w:r w:rsidR="0034794A">
        <w:rPr>
          <w:rFonts w:hint="cs"/>
          <w:rtl/>
        </w:rPr>
        <w:t xml:space="preserve"> קרטיה. </w:t>
      </w:r>
      <w:r w:rsidR="0034794A">
        <w:rPr>
          <w:rtl/>
        </w:rPr>
        <w:t>מאז נוספו עוד</w:t>
      </w:r>
      <w:r w:rsidR="0034794A">
        <w:rPr>
          <w:rFonts w:hint="cs"/>
          <w:rtl/>
        </w:rPr>
        <w:t xml:space="preserve"> שמונה </w:t>
      </w:r>
      <w:r w:rsidR="0034794A">
        <w:rPr>
          <w:rtl/>
        </w:rPr>
        <w:t xml:space="preserve">לרשימת </w:t>
      </w:r>
      <w:r w:rsidR="0034794A">
        <w:rPr>
          <w:rFonts w:hint="cs"/>
          <w:rtl/>
        </w:rPr>
        <w:t xml:space="preserve">הנקטלים, וכרגע אנו </w:t>
      </w:r>
      <w:bookmarkStart w:id="17546" w:name="_ETM_Q37_459491"/>
      <w:bookmarkEnd w:id="17546"/>
      <w:r w:rsidR="0034794A">
        <w:rPr>
          <w:rFonts w:hint="cs"/>
          <w:rtl/>
        </w:rPr>
        <w:t>עומדים על 20 הרוגים מראשית השנה או 21, מהם</w:t>
      </w:r>
      <w:bookmarkStart w:id="17547" w:name="_ETM_Q37_467823"/>
      <w:bookmarkEnd w:id="17547"/>
      <w:r w:rsidR="0034794A">
        <w:rPr>
          <w:rFonts w:hint="cs"/>
          <w:rtl/>
        </w:rPr>
        <w:t xml:space="preserve"> עשרה בענף הבנייה. כשהם מתים, הם מקבלים אזכור קטן בעיתון, </w:t>
      </w:r>
      <w:bookmarkStart w:id="17548" w:name="_ETM_Q37_472967"/>
      <w:bookmarkEnd w:id="17548"/>
      <w:r w:rsidR="0034794A">
        <w:rPr>
          <w:rtl/>
        </w:rPr>
        <w:t>הרבה פעמים ללא תמונה ושם</w:t>
      </w:r>
      <w:r w:rsidR="006D49E2">
        <w:rPr>
          <w:rFonts w:hint="cs"/>
          <w:rtl/>
        </w:rPr>
        <w:t>,</w:t>
      </w:r>
      <w:r w:rsidR="0034794A">
        <w:rPr>
          <w:rtl/>
        </w:rPr>
        <w:t xml:space="preserve"> לא סופרים אותם ולא זוכרים אותם</w:t>
      </w:r>
      <w:r w:rsidR="0034794A">
        <w:rPr>
          <w:rFonts w:hint="cs"/>
          <w:rtl/>
        </w:rPr>
        <w:t>.</w:t>
      </w:r>
      <w:r w:rsidR="0034794A">
        <w:rPr>
          <w:rtl/>
        </w:rPr>
        <w:t xml:space="preserve"> לכן אני אומר</w:t>
      </w:r>
      <w:r w:rsidR="0034794A">
        <w:rPr>
          <w:rFonts w:hint="cs"/>
          <w:rtl/>
        </w:rPr>
        <w:t>,</w:t>
      </w:r>
      <w:r w:rsidR="0034794A">
        <w:rPr>
          <w:rtl/>
        </w:rPr>
        <w:t xml:space="preserve"> יש כאן עניין מעמדי מובהק </w:t>
      </w:r>
      <w:r w:rsidR="0034794A">
        <w:rPr>
          <w:rFonts w:hint="cs"/>
          <w:rtl/>
        </w:rPr>
        <w:t xml:space="preserve">ועניין גזעני מובהק. </w:t>
      </w:r>
      <w:r w:rsidR="0034794A">
        <w:rPr>
          <w:rtl/>
        </w:rPr>
        <w:t>יש אנשים ש</w:t>
      </w:r>
      <w:r w:rsidR="0034794A">
        <w:rPr>
          <w:rFonts w:hint="cs"/>
          <w:rtl/>
        </w:rPr>
        <w:t xml:space="preserve">הדם </w:t>
      </w:r>
      <w:r w:rsidR="0034794A">
        <w:rPr>
          <w:rtl/>
        </w:rPr>
        <w:t>שלהם זול יותר ומותם עובר בשקט</w:t>
      </w:r>
      <w:r w:rsidR="0034794A">
        <w:rPr>
          <w:rFonts w:hint="cs"/>
          <w:rtl/>
        </w:rPr>
        <w:t>.</w:t>
      </w:r>
      <w:r w:rsidR="0034794A">
        <w:rPr>
          <w:rtl/>
        </w:rPr>
        <w:t xml:space="preserve"> עד מתי</w:t>
      </w:r>
      <w:r w:rsidR="0034794A">
        <w:rPr>
          <w:rFonts w:hint="cs"/>
          <w:rtl/>
        </w:rPr>
        <w:t xml:space="preserve">? עד מתי יהיה </w:t>
      </w:r>
      <w:r w:rsidR="0034794A">
        <w:rPr>
          <w:rtl/>
        </w:rPr>
        <w:t>ענף תעסוקתי בישראל שבו נהרג עובד מדי שבוע</w:t>
      </w:r>
      <w:r w:rsidR="0034794A">
        <w:rPr>
          <w:rFonts w:hint="cs"/>
          <w:rtl/>
        </w:rPr>
        <w:t>?</w:t>
      </w:r>
      <w:r w:rsidR="0034794A">
        <w:rPr>
          <w:rtl/>
        </w:rPr>
        <w:t xml:space="preserve"> עד מתי נקבל מצב שבו פועלים יוצאים בבוקר לעבודה ולא חוזרים הביתה למשפחותיהם</w:t>
      </w:r>
      <w:r w:rsidR="0034794A">
        <w:rPr>
          <w:rFonts w:hint="cs"/>
          <w:rtl/>
        </w:rPr>
        <w:t>?</w:t>
      </w:r>
      <w:r w:rsidR="0034794A">
        <w:rPr>
          <w:rtl/>
        </w:rPr>
        <w:t xml:space="preserve"> מדוע המדינה מאפשרת קטל </w:t>
      </w:r>
      <w:r w:rsidR="0034794A">
        <w:rPr>
          <w:rFonts w:hint="cs"/>
          <w:rtl/>
        </w:rPr>
        <w:t xml:space="preserve">כה </w:t>
      </w:r>
      <w:bookmarkStart w:id="17549" w:name="_ETM_Q37_513635"/>
      <w:bookmarkEnd w:id="17549"/>
      <w:r w:rsidR="0034794A">
        <w:rPr>
          <w:rFonts w:hint="cs"/>
          <w:rtl/>
        </w:rPr>
        <w:t xml:space="preserve">רב? </w:t>
      </w:r>
      <w:r w:rsidR="0034794A">
        <w:rPr>
          <w:rtl/>
        </w:rPr>
        <w:t>אפשר לחשוב מה היה קורה אם היה מדובר בפיגועים</w:t>
      </w:r>
      <w:r w:rsidR="0034794A">
        <w:rPr>
          <w:rFonts w:hint="cs"/>
          <w:rtl/>
        </w:rPr>
        <w:t>.</w:t>
      </w:r>
      <w:r w:rsidR="0034794A">
        <w:rPr>
          <w:rtl/>
        </w:rPr>
        <w:t xml:space="preserve"> למה בטיחות בעבודה ובריאות תעסוקתית נדחק</w:t>
      </w:r>
      <w:r w:rsidR="0034794A">
        <w:rPr>
          <w:rFonts w:hint="cs"/>
          <w:rtl/>
        </w:rPr>
        <w:t>ות</w:t>
      </w:r>
      <w:r w:rsidR="0034794A">
        <w:rPr>
          <w:rtl/>
        </w:rPr>
        <w:t xml:space="preserve"> לשוליים ש</w:t>
      </w:r>
      <w:r w:rsidR="0034794A">
        <w:rPr>
          <w:rFonts w:hint="cs"/>
          <w:rtl/>
        </w:rPr>
        <w:t xml:space="preserve">ל </w:t>
      </w:r>
      <w:r w:rsidR="0034794A">
        <w:rPr>
          <w:rtl/>
        </w:rPr>
        <w:t>סדר</w:t>
      </w:r>
      <w:r w:rsidR="0034794A">
        <w:rPr>
          <w:rFonts w:hint="cs"/>
          <w:rtl/>
        </w:rPr>
        <w:t>-</w:t>
      </w:r>
      <w:r w:rsidR="0034794A">
        <w:rPr>
          <w:rtl/>
        </w:rPr>
        <w:t>היום בתקשורת ובכנסת</w:t>
      </w:r>
      <w:r w:rsidR="0034794A">
        <w:rPr>
          <w:rFonts w:hint="cs"/>
          <w:rtl/>
        </w:rPr>
        <w:t>,</w:t>
      </w:r>
      <w:r w:rsidR="0034794A">
        <w:rPr>
          <w:rtl/>
        </w:rPr>
        <w:t xml:space="preserve"> בוודאי בממשלה</w:t>
      </w:r>
      <w:r w:rsidR="0034794A">
        <w:rPr>
          <w:rFonts w:hint="cs"/>
          <w:rtl/>
        </w:rPr>
        <w:t>?</w:t>
      </w:r>
      <w:r w:rsidR="0034794A">
        <w:rPr>
          <w:rtl/>
        </w:rPr>
        <w:t xml:space="preserve"> את התשובות אנחנו חייבים לציבור כולו</w:t>
      </w:r>
      <w:r w:rsidR="0034794A">
        <w:rPr>
          <w:rFonts w:hint="cs"/>
          <w:rtl/>
        </w:rPr>
        <w:t xml:space="preserve">, ובמיוחד </w:t>
      </w:r>
      <w:r w:rsidR="0034794A">
        <w:rPr>
          <w:rtl/>
        </w:rPr>
        <w:t>לפצועים</w:t>
      </w:r>
      <w:r w:rsidR="0034794A">
        <w:rPr>
          <w:rFonts w:hint="cs"/>
          <w:rtl/>
        </w:rPr>
        <w:t>, לנכי</w:t>
      </w:r>
      <w:r w:rsidR="00E76440">
        <w:rPr>
          <w:rFonts w:hint="cs"/>
          <w:rtl/>
        </w:rPr>
        <w:t>ם</w:t>
      </w:r>
      <w:r w:rsidR="0034794A">
        <w:rPr>
          <w:rFonts w:hint="cs"/>
          <w:rtl/>
        </w:rPr>
        <w:t xml:space="preserve"> </w:t>
      </w:r>
      <w:r w:rsidR="006D49E2">
        <w:rPr>
          <w:rFonts w:hint="cs"/>
          <w:rtl/>
        </w:rPr>
        <w:t>בתחום ה</w:t>
      </w:r>
      <w:r w:rsidR="0034794A">
        <w:rPr>
          <w:rtl/>
        </w:rPr>
        <w:t>בריאות התעסוקתית ולמשפחות ההרוגים</w:t>
      </w:r>
      <w:r w:rsidR="0034794A">
        <w:rPr>
          <w:rFonts w:hint="cs"/>
          <w:rtl/>
        </w:rPr>
        <w:t>. את המציאות המדממת הזאת חובה עלינו לעצור.</w:t>
      </w:r>
    </w:p>
    <w:p w:rsidR="0034794A" w:rsidRDefault="0034794A" w:rsidP="00B1521A">
      <w:pPr>
        <w:rPr>
          <w:rtl/>
        </w:rPr>
      </w:pPr>
      <w:bookmarkStart w:id="17550" w:name="_ETM_Q37_537621"/>
      <w:bookmarkStart w:id="17551" w:name="_ETM_Q37_537754"/>
      <w:bookmarkStart w:id="17552" w:name="_ETM_Q37_537813"/>
      <w:bookmarkEnd w:id="17550"/>
      <w:bookmarkEnd w:id="17551"/>
      <w:bookmarkEnd w:id="17552"/>
    </w:p>
    <w:p w:rsidR="0034794A" w:rsidRDefault="0034794A" w:rsidP="006D49E2">
      <w:pPr>
        <w:rPr>
          <w:rtl/>
        </w:rPr>
      </w:pPr>
      <w:bookmarkStart w:id="17553" w:name="_ETM_Q37_537932"/>
      <w:bookmarkEnd w:id="17553"/>
      <w:r>
        <w:rPr>
          <w:rtl/>
        </w:rPr>
        <w:t>הנרי פורד</w:t>
      </w:r>
      <w:r>
        <w:rPr>
          <w:rFonts w:hint="cs"/>
          <w:rtl/>
        </w:rPr>
        <w:t>,</w:t>
      </w:r>
      <w:r>
        <w:rPr>
          <w:rtl/>
        </w:rPr>
        <w:t xml:space="preserve"> מאבות הקפיטליזם התעשייתי</w:t>
      </w:r>
      <w:r>
        <w:rPr>
          <w:rFonts w:hint="cs"/>
          <w:rtl/>
        </w:rPr>
        <w:t>,</w:t>
      </w:r>
      <w:r>
        <w:rPr>
          <w:rtl/>
        </w:rPr>
        <w:t xml:space="preserve"> התלונן פעם ו</w:t>
      </w:r>
      <w:r>
        <w:rPr>
          <w:rFonts w:hint="cs"/>
          <w:rtl/>
        </w:rPr>
        <w:t>תהה: "</w:t>
      </w:r>
      <w:r>
        <w:rPr>
          <w:rtl/>
        </w:rPr>
        <w:t>מדוע כל פעם שאני מבקש זוג ידיים עובדות</w:t>
      </w:r>
      <w:r>
        <w:rPr>
          <w:rFonts w:hint="cs"/>
          <w:rtl/>
        </w:rPr>
        <w:t>,</w:t>
      </w:r>
      <w:r>
        <w:rPr>
          <w:rtl/>
        </w:rPr>
        <w:t xml:space="preserve"> אני מקבל </w:t>
      </w:r>
      <w:r>
        <w:rPr>
          <w:rFonts w:hint="cs"/>
          <w:rtl/>
        </w:rPr>
        <w:t xml:space="preserve">איתן </w:t>
      </w:r>
      <w:r>
        <w:rPr>
          <w:rtl/>
        </w:rPr>
        <w:t>בן</w:t>
      </w:r>
      <w:r w:rsidR="006D49E2">
        <w:rPr>
          <w:rFonts w:hint="cs"/>
          <w:rtl/>
        </w:rPr>
        <w:t xml:space="preserve"> </w:t>
      </w:r>
      <w:r>
        <w:rPr>
          <w:rtl/>
        </w:rPr>
        <w:t>אדם</w:t>
      </w:r>
      <w:r>
        <w:rPr>
          <w:rFonts w:hint="cs"/>
          <w:rtl/>
        </w:rPr>
        <w:t>?"</w:t>
      </w:r>
      <w:r>
        <w:rPr>
          <w:rtl/>
        </w:rPr>
        <w:t xml:space="preserve"> זהו עיקר השיטה הכלכלית ששמה את רווחי ההון בקדימות לפני רווחה </w:t>
      </w:r>
      <w:r>
        <w:rPr>
          <w:rFonts w:hint="cs"/>
          <w:rtl/>
        </w:rPr>
        <w:t xml:space="preserve">לאדם. </w:t>
      </w:r>
      <w:r>
        <w:rPr>
          <w:rtl/>
        </w:rPr>
        <w:t>האדם</w:t>
      </w:r>
      <w:r>
        <w:rPr>
          <w:rFonts w:hint="cs"/>
          <w:rtl/>
        </w:rPr>
        <w:t>,</w:t>
      </w:r>
      <w:r>
        <w:rPr>
          <w:rtl/>
        </w:rPr>
        <w:t xml:space="preserve"> בעיקר הפועל השכיר</w:t>
      </w:r>
      <w:r>
        <w:rPr>
          <w:rFonts w:hint="cs"/>
          <w:rtl/>
        </w:rPr>
        <w:t>,</w:t>
      </w:r>
      <w:r>
        <w:rPr>
          <w:rtl/>
        </w:rPr>
        <w:t xml:space="preserve"> אינו אלא סחורה בידי מעסיקו</w:t>
      </w:r>
      <w:r w:rsidR="006D49E2">
        <w:rPr>
          <w:rFonts w:hint="cs"/>
          <w:rtl/>
        </w:rPr>
        <w:t>,</w:t>
      </w:r>
      <w:r>
        <w:rPr>
          <w:rFonts w:hint="cs"/>
          <w:rtl/>
        </w:rPr>
        <w:t xml:space="preserve"> </w:t>
      </w:r>
      <w:r>
        <w:rPr>
          <w:rtl/>
        </w:rPr>
        <w:t xml:space="preserve">כלי </w:t>
      </w:r>
      <w:r>
        <w:rPr>
          <w:rFonts w:hint="cs"/>
          <w:rtl/>
        </w:rPr>
        <w:t>ה</w:t>
      </w:r>
      <w:r>
        <w:rPr>
          <w:rtl/>
        </w:rPr>
        <w:t>אמור להניב לו רווח ו</w:t>
      </w:r>
      <w:r>
        <w:rPr>
          <w:rFonts w:hint="cs"/>
          <w:rtl/>
        </w:rPr>
        <w:t>ת</w:t>
      </w:r>
      <w:r>
        <w:rPr>
          <w:rtl/>
        </w:rPr>
        <w:t>ו לא</w:t>
      </w:r>
      <w:r>
        <w:rPr>
          <w:rFonts w:hint="cs"/>
          <w:rtl/>
        </w:rPr>
        <w:t>.</w:t>
      </w:r>
      <w:r>
        <w:rPr>
          <w:rtl/>
        </w:rPr>
        <w:t xml:space="preserve"> המדינה בדרך כלל מתייצבת ל</w:t>
      </w:r>
      <w:r>
        <w:rPr>
          <w:rFonts w:hint="cs"/>
          <w:rtl/>
        </w:rPr>
        <w:t xml:space="preserve">ימינו </w:t>
      </w:r>
      <w:r>
        <w:rPr>
          <w:rtl/>
        </w:rPr>
        <w:t>של התעשיין</w:t>
      </w:r>
      <w:r>
        <w:rPr>
          <w:rFonts w:hint="cs"/>
          <w:rtl/>
        </w:rPr>
        <w:t xml:space="preserve">, לימינו </w:t>
      </w:r>
      <w:r>
        <w:rPr>
          <w:rtl/>
        </w:rPr>
        <w:t xml:space="preserve">של כריש </w:t>
      </w:r>
      <w:r>
        <w:rPr>
          <w:rFonts w:hint="cs"/>
          <w:rtl/>
        </w:rPr>
        <w:t>ה</w:t>
      </w:r>
      <w:r>
        <w:rPr>
          <w:rtl/>
        </w:rPr>
        <w:t>נדל"ן</w:t>
      </w:r>
      <w:r>
        <w:rPr>
          <w:rFonts w:hint="cs"/>
          <w:rtl/>
        </w:rPr>
        <w:t>,</w:t>
      </w:r>
      <w:r>
        <w:rPr>
          <w:rtl/>
        </w:rPr>
        <w:t xml:space="preserve"> ל</w:t>
      </w:r>
      <w:r>
        <w:rPr>
          <w:rFonts w:hint="cs"/>
          <w:rtl/>
        </w:rPr>
        <w:t xml:space="preserve">ימינו </w:t>
      </w:r>
      <w:r>
        <w:rPr>
          <w:rtl/>
        </w:rPr>
        <w:t xml:space="preserve">של </w:t>
      </w:r>
      <w:r>
        <w:rPr>
          <w:rFonts w:hint="cs"/>
          <w:rtl/>
        </w:rPr>
        <w:t>ה</w:t>
      </w:r>
      <w:r>
        <w:rPr>
          <w:rtl/>
        </w:rPr>
        <w:t>טייקון</w:t>
      </w:r>
      <w:r>
        <w:rPr>
          <w:rFonts w:hint="cs"/>
          <w:rtl/>
        </w:rPr>
        <w:t xml:space="preserve">, לימינו </w:t>
      </w:r>
      <w:r>
        <w:rPr>
          <w:rtl/>
        </w:rPr>
        <w:t xml:space="preserve">של כסף </w:t>
      </w:r>
      <w:r>
        <w:rPr>
          <w:rFonts w:hint="cs"/>
          <w:rtl/>
        </w:rPr>
        <w:t>ה</w:t>
      </w:r>
      <w:r>
        <w:rPr>
          <w:rtl/>
        </w:rPr>
        <w:t>מגואל בדם הפועלים</w:t>
      </w:r>
      <w:r>
        <w:rPr>
          <w:rFonts w:hint="cs"/>
          <w:rtl/>
        </w:rPr>
        <w:t>.</w:t>
      </w:r>
      <w:r>
        <w:rPr>
          <w:rtl/>
        </w:rPr>
        <w:t xml:space="preserve"> לצערי הנתונים מוכיחים שזו לא טעות</w:t>
      </w:r>
      <w:r>
        <w:rPr>
          <w:rFonts w:hint="cs"/>
          <w:rtl/>
        </w:rPr>
        <w:t>,</w:t>
      </w:r>
      <w:r>
        <w:rPr>
          <w:rtl/>
        </w:rPr>
        <w:t xml:space="preserve"> אלא מדיניות</w:t>
      </w:r>
      <w:r>
        <w:rPr>
          <w:rFonts w:hint="cs"/>
          <w:rtl/>
        </w:rPr>
        <w:t xml:space="preserve">. </w:t>
      </w:r>
      <w:bookmarkStart w:id="17554" w:name="_ETM_Q37_592991"/>
      <w:bookmarkEnd w:id="17554"/>
      <w:r>
        <w:rPr>
          <w:rFonts w:hint="cs"/>
          <w:rtl/>
        </w:rPr>
        <w:t xml:space="preserve">ניכר </w:t>
      </w:r>
      <w:r>
        <w:rPr>
          <w:rtl/>
        </w:rPr>
        <w:t>שביטחונם</w:t>
      </w:r>
      <w:r>
        <w:rPr>
          <w:rFonts w:hint="cs"/>
          <w:rtl/>
        </w:rPr>
        <w:t>,</w:t>
      </w:r>
      <w:r>
        <w:rPr>
          <w:rtl/>
        </w:rPr>
        <w:t xml:space="preserve"> רווחתם ובריאותם של הפועלים נשקלים ומחושבים קודם כ</w:t>
      </w:r>
      <w:r>
        <w:rPr>
          <w:rFonts w:hint="cs"/>
          <w:rtl/>
        </w:rPr>
        <w:t>ו</w:t>
      </w:r>
      <w:r>
        <w:rPr>
          <w:rtl/>
        </w:rPr>
        <w:t>ל מתוך שיקולי רווח והפסד</w:t>
      </w:r>
      <w:r>
        <w:rPr>
          <w:rFonts w:hint="cs"/>
          <w:rtl/>
        </w:rPr>
        <w:t>.</w:t>
      </w:r>
      <w:r>
        <w:rPr>
          <w:rtl/>
        </w:rPr>
        <w:t xml:space="preserve"> מה עולה יותר </w:t>
      </w:r>
      <w:r>
        <w:rPr>
          <w:rFonts w:hint="cs"/>
          <w:rtl/>
        </w:rPr>
        <w:t xml:space="preserve">– </w:t>
      </w:r>
      <w:r>
        <w:rPr>
          <w:rtl/>
        </w:rPr>
        <w:t xml:space="preserve">פציעה של פועל </w:t>
      </w:r>
      <w:r>
        <w:rPr>
          <w:rFonts w:hint="cs"/>
          <w:rtl/>
        </w:rPr>
        <w:t xml:space="preserve">או </w:t>
      </w:r>
      <w:r>
        <w:rPr>
          <w:rtl/>
        </w:rPr>
        <w:t>אמצעי בטיחות</w:t>
      </w:r>
      <w:r>
        <w:rPr>
          <w:rFonts w:hint="cs"/>
          <w:rtl/>
        </w:rPr>
        <w:t>?</w:t>
      </w:r>
      <w:r>
        <w:rPr>
          <w:rtl/>
        </w:rPr>
        <w:t xml:space="preserve"> מוות של פועל או התקנה ראויה ש</w:t>
      </w:r>
      <w:r>
        <w:rPr>
          <w:rFonts w:hint="cs"/>
          <w:rtl/>
        </w:rPr>
        <w:t xml:space="preserve">ל </w:t>
      </w:r>
      <w:r>
        <w:rPr>
          <w:rtl/>
        </w:rPr>
        <w:t>פיגום תקני</w:t>
      </w:r>
      <w:r>
        <w:rPr>
          <w:rFonts w:hint="cs"/>
          <w:rtl/>
        </w:rPr>
        <w:t>?</w:t>
      </w:r>
      <w:r>
        <w:rPr>
          <w:rtl/>
        </w:rPr>
        <w:t xml:space="preserve"> בצורה מחושבת ומשוקללת בוחרים לא פעם </w:t>
      </w:r>
      <w:r>
        <w:rPr>
          <w:rFonts w:hint="cs"/>
          <w:rtl/>
        </w:rPr>
        <w:t xml:space="preserve">במה שיניב את שיא הרווח או לפחות במה שיסב פחות הפסד. כבר נאמר שהסטטיסטיקה היא המדע </w:t>
      </w:r>
      <w:bookmarkStart w:id="17555" w:name="_ETM_Q37_622887"/>
      <w:bookmarkEnd w:id="17555"/>
      <w:r>
        <w:rPr>
          <w:rFonts w:hint="cs"/>
          <w:rtl/>
        </w:rPr>
        <w:t xml:space="preserve">האכזרי מכולם. </w:t>
      </w:r>
      <w:bookmarkStart w:id="17556" w:name="_ETM_Q37_620822"/>
      <w:bookmarkEnd w:id="17556"/>
      <w:r>
        <w:rPr>
          <w:rFonts w:hint="cs"/>
          <w:rtl/>
        </w:rPr>
        <w:t xml:space="preserve">נאמר </w:t>
      </w:r>
      <w:r w:rsidR="006D49E2">
        <w:rPr>
          <w:rFonts w:hint="eastAsia"/>
          <w:rtl/>
        </w:rPr>
        <w:t>–</w:t>
      </w:r>
      <w:r w:rsidR="006D49E2">
        <w:rPr>
          <w:rFonts w:hint="cs"/>
          <w:rtl/>
        </w:rPr>
        <w:t xml:space="preserve"> </w:t>
      </w:r>
      <w:r>
        <w:rPr>
          <w:rFonts w:hint="cs"/>
          <w:rtl/>
        </w:rPr>
        <w:t xml:space="preserve">כי זה לא מדע, לדעתי, אבל לא </w:t>
      </w:r>
      <w:bookmarkStart w:id="17557" w:name="_ETM_Q37_623953"/>
      <w:bookmarkEnd w:id="17557"/>
      <w:r>
        <w:rPr>
          <w:rFonts w:hint="cs"/>
          <w:rtl/>
        </w:rPr>
        <w:t xml:space="preserve">משנה. </w:t>
      </w:r>
      <w:bookmarkStart w:id="17558" w:name="_ETM_Q37_625707"/>
      <w:bookmarkEnd w:id="17558"/>
    </w:p>
    <w:p w:rsidR="0034794A" w:rsidRDefault="0034794A" w:rsidP="00B1521A">
      <w:pPr>
        <w:rPr>
          <w:rtl/>
        </w:rPr>
      </w:pPr>
      <w:bookmarkStart w:id="17559" w:name="_ETM_Q37_625838"/>
      <w:bookmarkEnd w:id="17559"/>
    </w:p>
    <w:p w:rsidR="0034794A" w:rsidRDefault="0034794A" w:rsidP="00D863FE">
      <w:pPr>
        <w:rPr>
          <w:rtl/>
        </w:rPr>
      </w:pPr>
      <w:bookmarkStart w:id="17560" w:name="_ETM_Q37_625868"/>
      <w:bookmarkStart w:id="17561" w:name="_ETM_Q37_625986"/>
      <w:bookmarkStart w:id="17562" w:name="_ETM_Q37_620913"/>
      <w:bookmarkStart w:id="17563" w:name="_ETM_Q37_620980"/>
      <w:bookmarkStart w:id="17564" w:name="_ETM_Q37_621044"/>
      <w:bookmarkEnd w:id="17560"/>
      <w:bookmarkEnd w:id="17561"/>
      <w:bookmarkEnd w:id="17562"/>
      <w:bookmarkEnd w:id="17563"/>
      <w:bookmarkEnd w:id="17564"/>
      <w:r>
        <w:rPr>
          <w:rtl/>
        </w:rPr>
        <w:t>להשקפתי</w:t>
      </w:r>
      <w:r>
        <w:rPr>
          <w:rFonts w:hint="cs"/>
          <w:rtl/>
        </w:rPr>
        <w:t>,</w:t>
      </w:r>
      <w:r>
        <w:rPr>
          <w:rtl/>
        </w:rPr>
        <w:t xml:space="preserve"> בטווח הארוך יש לכונן שיטה כלכלית שונה לחלוטין מזו הקיימת</w:t>
      </w:r>
      <w:r>
        <w:rPr>
          <w:rFonts w:hint="cs"/>
          <w:rtl/>
        </w:rPr>
        <w:t>,</w:t>
      </w:r>
      <w:r>
        <w:rPr>
          <w:rtl/>
        </w:rPr>
        <w:t xml:space="preserve"> כזו </w:t>
      </w:r>
      <w:r>
        <w:rPr>
          <w:rFonts w:hint="cs"/>
          <w:rtl/>
        </w:rPr>
        <w:t>ש</w:t>
      </w:r>
      <w:r>
        <w:rPr>
          <w:rtl/>
        </w:rPr>
        <w:t>ב</w:t>
      </w:r>
      <w:r>
        <w:rPr>
          <w:rFonts w:hint="cs"/>
          <w:rtl/>
        </w:rPr>
        <w:t xml:space="preserve">ה האדם, רווחתו ומימושו העצמי הם העיקר. </w:t>
      </w:r>
      <w:r>
        <w:rPr>
          <w:rtl/>
        </w:rPr>
        <w:t>אולם עד אז בטווח הקצר יש</w:t>
      </w:r>
      <w:r>
        <w:rPr>
          <w:rFonts w:hint="cs"/>
          <w:rtl/>
        </w:rPr>
        <w:t xml:space="preserve"> </w:t>
      </w:r>
      <w:r>
        <w:rPr>
          <w:rtl/>
        </w:rPr>
        <w:t xml:space="preserve">לפעול </w:t>
      </w:r>
      <w:r>
        <w:rPr>
          <w:rFonts w:hint="cs"/>
          <w:rtl/>
        </w:rPr>
        <w:t xml:space="preserve">לפחות </w:t>
      </w:r>
      <w:r>
        <w:rPr>
          <w:rtl/>
        </w:rPr>
        <w:t>למען בטיחותם המקסימלית של העובדים</w:t>
      </w:r>
      <w:r>
        <w:rPr>
          <w:rFonts w:hint="cs"/>
          <w:rtl/>
        </w:rPr>
        <w:t>,</w:t>
      </w:r>
      <w:r>
        <w:rPr>
          <w:rtl/>
        </w:rPr>
        <w:t xml:space="preserve"> לשלומם ולבריאותם במ</w:t>
      </w:r>
      <w:r>
        <w:rPr>
          <w:rFonts w:hint="cs"/>
          <w:rtl/>
        </w:rPr>
        <w:t xml:space="preserve">סגרת </w:t>
      </w:r>
      <w:bookmarkStart w:id="17565" w:name="_ETM_Q37_655387"/>
      <w:bookmarkEnd w:id="17565"/>
      <w:r>
        <w:rPr>
          <w:rtl/>
        </w:rPr>
        <w:t>השיטה הקיימת</w:t>
      </w:r>
      <w:r>
        <w:rPr>
          <w:rFonts w:hint="cs"/>
          <w:rtl/>
        </w:rPr>
        <w:t>.</w:t>
      </w:r>
      <w:r>
        <w:rPr>
          <w:rtl/>
        </w:rPr>
        <w:t xml:space="preserve"> הצעת החוק הזו עושה בדיוק את זה</w:t>
      </w:r>
      <w:r>
        <w:rPr>
          <w:rFonts w:hint="cs"/>
          <w:rtl/>
        </w:rPr>
        <w:t xml:space="preserve">; </w:t>
      </w:r>
      <w:bookmarkStart w:id="17566" w:name="_ETM_Q37_661179"/>
      <w:bookmarkStart w:id="17567" w:name="_ETM_Q37_661313"/>
      <w:bookmarkStart w:id="17568" w:name="_ETM_Q37_661370"/>
      <w:bookmarkStart w:id="17569" w:name="_ETM_Q37_661463"/>
      <w:bookmarkEnd w:id="17566"/>
      <w:bookmarkEnd w:id="17567"/>
      <w:bookmarkEnd w:id="17568"/>
      <w:bookmarkEnd w:id="17569"/>
      <w:r>
        <w:rPr>
          <w:rtl/>
        </w:rPr>
        <w:t>הצעת החוק מבקשת ליישם את המלצות ועדת אדם הממשלתית מ-2014 להקים רשות שתאחד</w:t>
      </w:r>
      <w:r>
        <w:rPr>
          <w:rFonts w:hint="cs"/>
          <w:rtl/>
        </w:rPr>
        <w:t xml:space="preserve"> </w:t>
      </w:r>
      <w:r>
        <w:rPr>
          <w:rtl/>
        </w:rPr>
        <w:t xml:space="preserve">במסגרתה </w:t>
      </w:r>
      <w:r>
        <w:rPr>
          <w:rFonts w:hint="cs"/>
          <w:rtl/>
        </w:rPr>
        <w:t xml:space="preserve">את </w:t>
      </w:r>
      <w:proofErr w:type="spellStart"/>
      <w:r>
        <w:rPr>
          <w:rtl/>
        </w:rPr>
        <w:t>מ</w:t>
      </w:r>
      <w:r>
        <w:rPr>
          <w:rFonts w:hint="cs"/>
          <w:rtl/>
        </w:rPr>
        <w:t>י</w:t>
      </w:r>
      <w:r>
        <w:rPr>
          <w:rtl/>
        </w:rPr>
        <w:t>נהל</w:t>
      </w:r>
      <w:proofErr w:type="spellEnd"/>
      <w:r>
        <w:rPr>
          <w:rtl/>
        </w:rPr>
        <w:t xml:space="preserve"> הבטיחות והבריאות התעסוקתית </w:t>
      </w:r>
      <w:r>
        <w:rPr>
          <w:rFonts w:hint="cs"/>
          <w:rtl/>
        </w:rPr>
        <w:t xml:space="preserve">– </w:t>
      </w:r>
      <w:bookmarkStart w:id="17570" w:name="_ETM_Q37_664513"/>
      <w:bookmarkEnd w:id="17570"/>
      <w:r>
        <w:rPr>
          <w:rtl/>
        </w:rPr>
        <w:t>גורם האכיפה הפועל במסגרת משרד העבודה והרווחה</w:t>
      </w:r>
      <w:r>
        <w:rPr>
          <w:rFonts w:hint="cs"/>
          <w:rtl/>
        </w:rPr>
        <w:t xml:space="preserve"> </w:t>
      </w:r>
      <w:r>
        <w:rPr>
          <w:rFonts w:hint="eastAsia"/>
        </w:rPr>
        <w:t>–</w:t>
      </w:r>
      <w:r>
        <w:rPr>
          <w:rtl/>
        </w:rPr>
        <w:t xml:space="preserve"> ואת המוסד לבטיחות </w:t>
      </w:r>
      <w:proofErr w:type="spellStart"/>
      <w:r>
        <w:rPr>
          <w:rtl/>
        </w:rPr>
        <w:t>ולג</w:t>
      </w:r>
      <w:r w:rsidR="00D863FE">
        <w:rPr>
          <w:rFonts w:hint="cs"/>
          <w:rtl/>
        </w:rPr>
        <w:t>י</w:t>
      </w:r>
      <w:r>
        <w:rPr>
          <w:rtl/>
        </w:rPr>
        <w:t>הות</w:t>
      </w:r>
      <w:proofErr w:type="spellEnd"/>
      <w:r>
        <w:rPr>
          <w:rFonts w:hint="cs"/>
          <w:rtl/>
        </w:rPr>
        <w:t>,</w:t>
      </w:r>
      <w:r>
        <w:rPr>
          <w:rtl/>
        </w:rPr>
        <w:t xml:space="preserve"> תאגיד סטטוטורי העוסק בבנייה והדרכה</w:t>
      </w:r>
      <w:r>
        <w:rPr>
          <w:rFonts w:hint="cs"/>
          <w:rtl/>
        </w:rPr>
        <w:t>,</w:t>
      </w:r>
      <w:r>
        <w:rPr>
          <w:rtl/>
        </w:rPr>
        <w:t xml:space="preserve"> אשר נמצא תחת אחריות משרד הכלכלה</w:t>
      </w:r>
      <w:r>
        <w:rPr>
          <w:rFonts w:hint="cs"/>
          <w:rtl/>
        </w:rPr>
        <w:t>.</w:t>
      </w:r>
      <w:r>
        <w:rPr>
          <w:rtl/>
        </w:rPr>
        <w:t xml:space="preserve"> זה צעד משמעותי לשינוי במצב הפיצול שב</w:t>
      </w:r>
      <w:r>
        <w:rPr>
          <w:rFonts w:hint="cs"/>
          <w:rtl/>
        </w:rPr>
        <w:t>י</w:t>
      </w:r>
      <w:r>
        <w:rPr>
          <w:rtl/>
        </w:rPr>
        <w:t>ן הגופים הללו</w:t>
      </w:r>
      <w:r>
        <w:rPr>
          <w:rFonts w:hint="cs"/>
          <w:rtl/>
        </w:rPr>
        <w:t>,</w:t>
      </w:r>
      <w:r>
        <w:rPr>
          <w:rtl/>
        </w:rPr>
        <w:t xml:space="preserve"> הפוגע באפקטיביות של התנהלות המדינה בפיקוח </w:t>
      </w:r>
      <w:r>
        <w:rPr>
          <w:rFonts w:hint="cs"/>
          <w:rtl/>
        </w:rPr>
        <w:t xml:space="preserve">על </w:t>
      </w:r>
      <w:r>
        <w:rPr>
          <w:rtl/>
        </w:rPr>
        <w:t>בטיחות העובדים</w:t>
      </w:r>
      <w:r>
        <w:rPr>
          <w:rFonts w:hint="cs"/>
          <w:rtl/>
        </w:rPr>
        <w:t>.</w:t>
      </w:r>
      <w:bookmarkStart w:id="17571" w:name="_ETM_Q37_697191"/>
      <w:bookmarkStart w:id="17572" w:name="_ETM_Q37_697309"/>
      <w:bookmarkStart w:id="17573" w:name="_ETM_Q37_697351"/>
      <w:bookmarkStart w:id="17574" w:name="_ETM_Q37_697474"/>
      <w:bookmarkEnd w:id="17571"/>
      <w:bookmarkEnd w:id="17572"/>
      <w:bookmarkEnd w:id="17573"/>
      <w:bookmarkEnd w:id="17574"/>
      <w:r w:rsidR="00D863FE">
        <w:rPr>
          <w:rFonts w:hint="cs"/>
          <w:rtl/>
        </w:rPr>
        <w:t xml:space="preserve"> </w:t>
      </w:r>
      <w:r>
        <w:rPr>
          <w:rtl/>
        </w:rPr>
        <w:t>הפיצול הקיים בין שני הגופים גוזל משאבים חיוניים</w:t>
      </w:r>
      <w:r>
        <w:rPr>
          <w:rFonts w:hint="cs"/>
          <w:rtl/>
        </w:rPr>
        <w:t xml:space="preserve"> – </w:t>
      </w:r>
      <w:r>
        <w:rPr>
          <w:rtl/>
        </w:rPr>
        <w:t>אגב</w:t>
      </w:r>
      <w:r>
        <w:rPr>
          <w:rFonts w:hint="cs"/>
          <w:rtl/>
        </w:rPr>
        <w:t>,</w:t>
      </w:r>
      <w:r>
        <w:rPr>
          <w:rtl/>
        </w:rPr>
        <w:t xml:space="preserve"> זה</w:t>
      </w:r>
      <w:r>
        <w:rPr>
          <w:rFonts w:hint="cs"/>
          <w:rtl/>
        </w:rPr>
        <w:t xml:space="preserve"> </w:t>
      </w:r>
      <w:r>
        <w:rPr>
          <w:rtl/>
        </w:rPr>
        <w:t>כ-10 מיליארד שקל בשנה</w:t>
      </w:r>
      <w:r>
        <w:rPr>
          <w:rFonts w:hint="cs"/>
          <w:rtl/>
        </w:rPr>
        <w:t>, התאונות.</w:t>
      </w:r>
      <w:r>
        <w:rPr>
          <w:rtl/>
        </w:rPr>
        <w:t xml:space="preserve"> כמובן</w:t>
      </w:r>
      <w:r>
        <w:rPr>
          <w:rFonts w:hint="cs"/>
          <w:rtl/>
        </w:rPr>
        <w:t>,</w:t>
      </w:r>
      <w:r>
        <w:rPr>
          <w:rtl/>
        </w:rPr>
        <w:t xml:space="preserve"> הכי חשוב ה</w:t>
      </w:r>
      <w:r>
        <w:rPr>
          <w:rFonts w:hint="cs"/>
          <w:rtl/>
        </w:rPr>
        <w:t>וא</w:t>
      </w:r>
      <w:r>
        <w:rPr>
          <w:rtl/>
        </w:rPr>
        <w:t xml:space="preserve"> דמי האדם</w:t>
      </w:r>
      <w:r>
        <w:rPr>
          <w:rFonts w:hint="cs"/>
          <w:rtl/>
        </w:rPr>
        <w:t>,</w:t>
      </w:r>
      <w:r>
        <w:rPr>
          <w:rtl/>
        </w:rPr>
        <w:t xml:space="preserve"> ולא דמי הקופה</w:t>
      </w:r>
      <w:r>
        <w:rPr>
          <w:rFonts w:hint="cs"/>
          <w:rtl/>
        </w:rPr>
        <w:t>,</w:t>
      </w:r>
      <w:r>
        <w:rPr>
          <w:rtl/>
        </w:rPr>
        <w:t xml:space="preserve"> אבל אני אומר את זה בנוסף</w:t>
      </w:r>
      <w:r>
        <w:rPr>
          <w:rFonts w:hint="cs"/>
          <w:rtl/>
        </w:rPr>
        <w:t>.</w:t>
      </w:r>
      <w:r>
        <w:rPr>
          <w:rtl/>
        </w:rPr>
        <w:t xml:space="preserve"> אז התחלתי לומר</w:t>
      </w:r>
      <w:r>
        <w:rPr>
          <w:rFonts w:hint="cs"/>
          <w:rtl/>
        </w:rPr>
        <w:t>:</w:t>
      </w:r>
      <w:r>
        <w:rPr>
          <w:rtl/>
        </w:rPr>
        <w:t xml:space="preserve"> הפיצול הקיים </w:t>
      </w:r>
      <w:r>
        <w:rPr>
          <w:rFonts w:hint="cs"/>
          <w:rtl/>
        </w:rPr>
        <w:t xml:space="preserve">בין שני </w:t>
      </w:r>
      <w:r>
        <w:rPr>
          <w:rtl/>
        </w:rPr>
        <w:t xml:space="preserve">הגופים גוזל משאבים חיוניים </w:t>
      </w:r>
      <w:r>
        <w:rPr>
          <w:rFonts w:hint="cs"/>
          <w:rtl/>
        </w:rPr>
        <w:t>ו</w:t>
      </w:r>
      <w:r>
        <w:rPr>
          <w:rtl/>
        </w:rPr>
        <w:t xml:space="preserve">פוגע במאבק </w:t>
      </w:r>
      <w:r>
        <w:rPr>
          <w:rFonts w:hint="cs"/>
          <w:rtl/>
        </w:rPr>
        <w:t>ה</w:t>
      </w:r>
      <w:r>
        <w:rPr>
          <w:rtl/>
        </w:rPr>
        <w:t>מדינתי לפקח על בטיחות העובדים ולקדמה</w:t>
      </w:r>
      <w:r>
        <w:rPr>
          <w:rFonts w:hint="cs"/>
          <w:rtl/>
        </w:rPr>
        <w:t>.</w:t>
      </w:r>
      <w:r>
        <w:rPr>
          <w:rtl/>
        </w:rPr>
        <w:t xml:space="preserve"> הכוונה היא ליצור מוסד</w:t>
      </w:r>
      <w:r>
        <w:rPr>
          <w:rFonts w:hint="cs"/>
          <w:rtl/>
        </w:rPr>
        <w:t xml:space="preserve"> אחד חזק, ריכוזי ובעל </w:t>
      </w:r>
      <w:r>
        <w:rPr>
          <w:rtl/>
        </w:rPr>
        <w:t>חשיבות ציבורית</w:t>
      </w:r>
      <w:r w:rsidR="00D863FE">
        <w:rPr>
          <w:rFonts w:hint="cs"/>
          <w:rtl/>
        </w:rPr>
        <w:t>,</w:t>
      </w:r>
      <w:r>
        <w:rPr>
          <w:rtl/>
        </w:rPr>
        <w:t xml:space="preserve"> שיתמקד בהצלת חיים של פועלים</w:t>
      </w:r>
      <w:r>
        <w:rPr>
          <w:rFonts w:hint="cs"/>
          <w:rtl/>
        </w:rPr>
        <w:t>,</w:t>
      </w:r>
      <w:r>
        <w:rPr>
          <w:rtl/>
        </w:rPr>
        <w:t xml:space="preserve"> שכן אלו אינם עניין כלכלי אלא אנושי</w:t>
      </w:r>
      <w:r>
        <w:rPr>
          <w:rFonts w:hint="cs"/>
          <w:rtl/>
        </w:rPr>
        <w:t>.</w:t>
      </w:r>
      <w:r>
        <w:rPr>
          <w:rtl/>
        </w:rPr>
        <w:t xml:space="preserve"> חיי פועלים חשובים</w:t>
      </w:r>
      <w:r>
        <w:rPr>
          <w:rFonts w:hint="cs"/>
          <w:rtl/>
        </w:rPr>
        <w:t xml:space="preserve">. </w:t>
      </w:r>
      <w:r>
        <w:t>Workers' lives matter</w:t>
      </w:r>
      <w:r>
        <w:rPr>
          <w:rFonts w:hint="cs"/>
          <w:rtl/>
        </w:rPr>
        <w:t xml:space="preserve">, כמו שאפשר לשאול מתנועות אחרות. </w:t>
      </w:r>
    </w:p>
    <w:p w:rsidR="0034794A" w:rsidRDefault="0034794A" w:rsidP="00B1521A">
      <w:bookmarkStart w:id="17575" w:name="_ETM_Q37_746860"/>
      <w:bookmarkEnd w:id="17575"/>
    </w:p>
    <w:p w:rsidR="00E15B13" w:rsidRDefault="00E15B13" w:rsidP="00B1521A">
      <w:pPr>
        <w:rPr>
          <w:rtl/>
        </w:rPr>
      </w:pPr>
      <w:bookmarkStart w:id="17576" w:name="TOR_Q38"/>
      <w:bookmarkStart w:id="17577" w:name="_ETM_Q38_180000"/>
      <w:bookmarkEnd w:id="17576"/>
      <w:bookmarkEnd w:id="17577"/>
      <w:r>
        <w:rPr>
          <w:rFonts w:hint="cs"/>
          <w:rtl/>
        </w:rPr>
        <w:t xml:space="preserve">יש הרבה דברים שעלינו לקדם לטובת זאת: אתרי עבודה שמפירים </w:t>
      </w:r>
      <w:bookmarkStart w:id="17578" w:name="_ETM_Q38_150896"/>
      <w:bookmarkEnd w:id="17578"/>
      <w:r>
        <w:rPr>
          <w:rFonts w:hint="cs"/>
          <w:rtl/>
        </w:rPr>
        <w:t>חוקי בטיחות צריכים להיסגר לתקופות ארוכות. רשימת המחלות התעסוקתיו</w:t>
      </w:r>
      <w:r>
        <w:rPr>
          <w:rFonts w:hint="eastAsia"/>
          <w:rtl/>
        </w:rPr>
        <w:t>ת</w:t>
      </w:r>
      <w:r>
        <w:rPr>
          <w:rFonts w:hint="cs"/>
          <w:rtl/>
        </w:rPr>
        <w:t xml:space="preserve"> </w:t>
      </w:r>
      <w:bookmarkStart w:id="17579" w:name="_ETM_Q38_156591"/>
      <w:bookmarkEnd w:id="17579"/>
      <w:r>
        <w:rPr>
          <w:rFonts w:hint="cs"/>
          <w:rtl/>
        </w:rPr>
        <w:t>חייבת להתעדכן</w:t>
      </w:r>
      <w:r w:rsidR="00D863FE">
        <w:rPr>
          <w:rFonts w:hint="cs"/>
          <w:rtl/>
        </w:rPr>
        <w:t>,</w:t>
      </w:r>
      <w:r>
        <w:rPr>
          <w:rFonts w:hint="cs"/>
          <w:rtl/>
        </w:rPr>
        <w:t xml:space="preserve"> וכדומה. אבל צריך להתחיל איפשהו, ואין מתאים</w:t>
      </w:r>
      <w:bookmarkStart w:id="17580" w:name="_ETM_Q38_163986"/>
      <w:bookmarkEnd w:id="17580"/>
      <w:r>
        <w:rPr>
          <w:rFonts w:hint="cs"/>
          <w:rtl/>
        </w:rPr>
        <w:t xml:space="preserve"> מאשר מיסוד של מוסד בטיחות, כמוצע פה.</w:t>
      </w:r>
    </w:p>
    <w:p w:rsidR="00E15B13" w:rsidRDefault="00E15B13" w:rsidP="00B1521A">
      <w:pPr>
        <w:rPr>
          <w:rtl/>
        </w:rPr>
      </w:pPr>
      <w:bookmarkStart w:id="17581" w:name="_ETM_Q38_169661"/>
      <w:bookmarkStart w:id="17582" w:name="_ETM_Q38_169776"/>
      <w:bookmarkEnd w:id="17581"/>
      <w:bookmarkEnd w:id="17582"/>
    </w:p>
    <w:p w:rsidR="00E15B13" w:rsidRDefault="00E15B13" w:rsidP="00D863FE">
      <w:pPr>
        <w:rPr>
          <w:rtl/>
        </w:rPr>
      </w:pPr>
      <w:bookmarkStart w:id="17583" w:name="_ETM_Q38_169805"/>
      <w:bookmarkStart w:id="17584" w:name="_ETM_Q38_169865"/>
      <w:bookmarkEnd w:id="17583"/>
      <w:bookmarkEnd w:id="17584"/>
      <w:r>
        <w:rPr>
          <w:rFonts w:hint="cs"/>
          <w:rtl/>
        </w:rPr>
        <w:t xml:space="preserve">חברי הכנסת, הצעת </w:t>
      </w:r>
      <w:bookmarkStart w:id="17585" w:name="_ETM_Q38_171950"/>
      <w:bookmarkEnd w:id="17585"/>
      <w:r>
        <w:rPr>
          <w:rFonts w:hint="cs"/>
          <w:rtl/>
        </w:rPr>
        <w:t>החוק הזאת כבר זכתה לתמיכת הבית בכנסת ה</w:t>
      </w:r>
      <w:r w:rsidR="001138F8">
        <w:rPr>
          <w:rFonts w:hint="cs"/>
          <w:rtl/>
        </w:rPr>
        <w:t>עשרים-וארבע</w:t>
      </w:r>
      <w:r>
        <w:rPr>
          <w:rFonts w:hint="cs"/>
          <w:rtl/>
        </w:rPr>
        <w:t xml:space="preserve">, ולתמיכתו של </w:t>
      </w:r>
      <w:bookmarkStart w:id="17586" w:name="_ETM_Q38_176522"/>
      <w:bookmarkEnd w:id="17586"/>
      <w:r>
        <w:rPr>
          <w:rFonts w:hint="cs"/>
          <w:rtl/>
        </w:rPr>
        <w:t>משרד הכלכלה טרם היציאה לבחירות, ולא בכדי, ש</w:t>
      </w:r>
      <w:bookmarkStart w:id="17587" w:name="_ETM_Q38_137153"/>
      <w:bookmarkStart w:id="17588" w:name="_ETM_Q38_137263"/>
      <w:bookmarkEnd w:id="17587"/>
      <w:bookmarkEnd w:id="17588"/>
      <w:r w:rsidRPr="000C7DE2">
        <w:rPr>
          <w:rtl/>
        </w:rPr>
        <w:t xml:space="preserve">הרי </w:t>
      </w:r>
      <w:bookmarkStart w:id="17589" w:name="_ETM_Q38_181440"/>
      <w:bookmarkEnd w:id="17589"/>
      <w:r w:rsidRPr="000C7DE2">
        <w:rPr>
          <w:rtl/>
        </w:rPr>
        <w:t xml:space="preserve">בדיני </w:t>
      </w:r>
      <w:bookmarkStart w:id="17590" w:name="_ETM_Q38_181890"/>
      <w:bookmarkEnd w:id="17590"/>
      <w:r w:rsidRPr="000C7DE2">
        <w:rPr>
          <w:rtl/>
        </w:rPr>
        <w:t xml:space="preserve">נפשות </w:t>
      </w:r>
      <w:bookmarkStart w:id="17591" w:name="_ETM_Q38_182429"/>
      <w:bookmarkEnd w:id="17591"/>
      <w:r w:rsidRPr="000C7DE2">
        <w:rPr>
          <w:rtl/>
        </w:rPr>
        <w:t xml:space="preserve">ובסכנה </w:t>
      </w:r>
      <w:bookmarkStart w:id="17592" w:name="_ETM_Q38_183060"/>
      <w:bookmarkEnd w:id="17592"/>
      <w:r w:rsidRPr="000C7DE2">
        <w:rPr>
          <w:rtl/>
        </w:rPr>
        <w:t xml:space="preserve">בטיחותית </w:t>
      </w:r>
      <w:bookmarkStart w:id="17593" w:name="_ETM_Q38_183960"/>
      <w:bookmarkEnd w:id="17593"/>
      <w:r w:rsidRPr="000C7DE2">
        <w:rPr>
          <w:rtl/>
        </w:rPr>
        <w:t>עסקינן</w:t>
      </w:r>
      <w:r>
        <w:rPr>
          <w:rFonts w:hint="cs"/>
          <w:rtl/>
        </w:rPr>
        <w:t>.</w:t>
      </w:r>
      <w:r w:rsidRPr="000C7DE2">
        <w:rPr>
          <w:rtl/>
        </w:rPr>
        <w:t xml:space="preserve"> </w:t>
      </w:r>
      <w:bookmarkStart w:id="17594" w:name="_ETM_Q38_185089"/>
      <w:bookmarkEnd w:id="17594"/>
      <w:r w:rsidRPr="000C7DE2">
        <w:rPr>
          <w:rtl/>
        </w:rPr>
        <w:t xml:space="preserve">אני </w:t>
      </w:r>
      <w:bookmarkStart w:id="17595" w:name="_ETM_Q38_185299"/>
      <w:bookmarkEnd w:id="17595"/>
      <w:r w:rsidRPr="000C7DE2">
        <w:rPr>
          <w:rtl/>
        </w:rPr>
        <w:t>אסיים</w:t>
      </w:r>
      <w:r>
        <w:rPr>
          <w:rFonts w:hint="cs"/>
          <w:rtl/>
        </w:rPr>
        <w:t>,</w:t>
      </w:r>
      <w:r w:rsidRPr="000C7DE2">
        <w:rPr>
          <w:rtl/>
        </w:rPr>
        <w:t xml:space="preserve"> </w:t>
      </w:r>
      <w:bookmarkStart w:id="17596" w:name="_ETM_Q38_186380"/>
      <w:bookmarkEnd w:id="17596"/>
      <w:r w:rsidRPr="000C7DE2">
        <w:rPr>
          <w:rtl/>
        </w:rPr>
        <w:t xml:space="preserve">למען </w:t>
      </w:r>
      <w:bookmarkStart w:id="17597" w:name="_ETM_Q38_187250"/>
      <w:bookmarkEnd w:id="17597"/>
      <w:r w:rsidRPr="000C7DE2">
        <w:rPr>
          <w:rtl/>
        </w:rPr>
        <w:t>יושב</w:t>
      </w:r>
      <w:bookmarkStart w:id="17598" w:name="_ETM_Q38_187670"/>
      <w:bookmarkEnd w:id="17598"/>
      <w:r>
        <w:rPr>
          <w:rFonts w:hint="cs"/>
          <w:rtl/>
        </w:rPr>
        <w:t>-</w:t>
      </w:r>
      <w:r w:rsidRPr="000C7DE2">
        <w:rPr>
          <w:rtl/>
        </w:rPr>
        <w:t xml:space="preserve">ראש </w:t>
      </w:r>
      <w:bookmarkStart w:id="17599" w:name="_ETM_Q38_187880"/>
      <w:bookmarkEnd w:id="17599"/>
      <w:r w:rsidRPr="000C7DE2">
        <w:rPr>
          <w:rtl/>
        </w:rPr>
        <w:t xml:space="preserve">הכנסת </w:t>
      </w:r>
      <w:bookmarkStart w:id="17600" w:name="_ETM_Q38_188330"/>
      <w:bookmarkEnd w:id="17600"/>
      <w:r w:rsidRPr="000C7DE2">
        <w:rPr>
          <w:rtl/>
        </w:rPr>
        <w:t>במיוחד</w:t>
      </w:r>
      <w:r>
        <w:rPr>
          <w:rFonts w:hint="cs"/>
          <w:rtl/>
        </w:rPr>
        <w:t>,</w:t>
      </w:r>
      <w:r w:rsidRPr="000C7DE2">
        <w:rPr>
          <w:rtl/>
        </w:rPr>
        <w:t xml:space="preserve"> </w:t>
      </w:r>
      <w:bookmarkStart w:id="17601" w:name="_ETM_Q38_189690"/>
      <w:bookmarkEnd w:id="17601"/>
      <w:r w:rsidRPr="000C7DE2">
        <w:rPr>
          <w:rtl/>
        </w:rPr>
        <w:t xml:space="preserve">בדברים </w:t>
      </w:r>
      <w:bookmarkStart w:id="17602" w:name="_ETM_Q38_190920"/>
      <w:bookmarkEnd w:id="17602"/>
      <w:r w:rsidRPr="000C7DE2">
        <w:rPr>
          <w:rtl/>
        </w:rPr>
        <w:t>מהמקורות</w:t>
      </w:r>
      <w:r>
        <w:rPr>
          <w:rFonts w:hint="cs"/>
          <w:rtl/>
        </w:rPr>
        <w:t>.</w:t>
      </w:r>
      <w:r w:rsidRPr="000C7DE2">
        <w:rPr>
          <w:rtl/>
        </w:rPr>
        <w:t xml:space="preserve"> </w:t>
      </w:r>
      <w:bookmarkStart w:id="17603" w:name="_ETM_Q38_192880"/>
      <w:bookmarkEnd w:id="17603"/>
      <w:r w:rsidRPr="000C7DE2">
        <w:rPr>
          <w:rtl/>
        </w:rPr>
        <w:t>כ</w:t>
      </w:r>
      <w:bookmarkStart w:id="17604" w:name="_ETM_Q38_193059"/>
      <w:bookmarkEnd w:id="17604"/>
      <w:r w:rsidRPr="000C7DE2">
        <w:rPr>
          <w:rtl/>
        </w:rPr>
        <w:t xml:space="preserve">נאמר </w:t>
      </w:r>
      <w:bookmarkStart w:id="17605" w:name="_ETM_Q38_193360"/>
      <w:bookmarkEnd w:id="17605"/>
      <w:r w:rsidRPr="000C7DE2">
        <w:rPr>
          <w:rtl/>
        </w:rPr>
        <w:t xml:space="preserve">בספר </w:t>
      </w:r>
      <w:bookmarkStart w:id="17606" w:name="_ETM_Q38_193780"/>
      <w:bookmarkEnd w:id="17606"/>
      <w:r w:rsidRPr="000C7DE2">
        <w:rPr>
          <w:rtl/>
        </w:rPr>
        <w:t>דברים</w:t>
      </w:r>
      <w:r>
        <w:rPr>
          <w:rFonts w:hint="cs"/>
          <w:rtl/>
        </w:rPr>
        <w:t>:</w:t>
      </w:r>
      <w:r w:rsidRPr="000C7DE2">
        <w:rPr>
          <w:rtl/>
        </w:rPr>
        <w:t xml:space="preserve"> </w:t>
      </w:r>
      <w:bookmarkStart w:id="17607" w:name="_ETM_Q38_195650"/>
      <w:bookmarkEnd w:id="17607"/>
      <w:r w:rsidRPr="0088614A">
        <w:rPr>
          <w:rFonts w:hint="cs"/>
          <w:rtl/>
        </w:rPr>
        <w:t xml:space="preserve">"כי תבנה בית חדש ועשית מעקה לגגך ולא תשים דמים בביתך כי </w:t>
      </w:r>
      <w:proofErr w:type="spellStart"/>
      <w:r w:rsidRPr="0088614A">
        <w:rPr>
          <w:rFonts w:hint="cs"/>
          <w:rtl/>
        </w:rPr>
        <w:t>יִפֹּל</w:t>
      </w:r>
      <w:proofErr w:type="spellEnd"/>
      <w:r w:rsidRPr="0088614A">
        <w:rPr>
          <w:rFonts w:hint="cs"/>
          <w:rtl/>
        </w:rPr>
        <w:t xml:space="preserve"> הַנֹּפֵל ממנו"</w:t>
      </w:r>
      <w:r w:rsidRPr="0088614A">
        <w:rPr>
          <w:rtl/>
        </w:rPr>
        <w:t xml:space="preserve"> </w:t>
      </w:r>
      <w:bookmarkStart w:id="17608" w:name="_ETM_Q38_204839"/>
      <w:bookmarkEnd w:id="17608"/>
      <w:r w:rsidRPr="000C7DE2">
        <w:rPr>
          <w:rtl/>
        </w:rPr>
        <w:t>ו</w:t>
      </w:r>
      <w:bookmarkStart w:id="17609" w:name="_ETM_Q38_204989"/>
      <w:bookmarkEnd w:id="17609"/>
      <w:r w:rsidRPr="000C7DE2">
        <w:rPr>
          <w:rtl/>
        </w:rPr>
        <w:t xml:space="preserve">כדברי </w:t>
      </w:r>
      <w:bookmarkStart w:id="17610" w:name="_ETM_Q38_205499"/>
      <w:bookmarkEnd w:id="17610"/>
      <w:r w:rsidRPr="000C7DE2">
        <w:rPr>
          <w:rtl/>
        </w:rPr>
        <w:t xml:space="preserve">הרב </w:t>
      </w:r>
      <w:bookmarkStart w:id="17611" w:name="_ETM_Q38_205800"/>
      <w:bookmarkEnd w:id="17611"/>
      <w:r w:rsidRPr="000C7DE2">
        <w:rPr>
          <w:rtl/>
        </w:rPr>
        <w:t xml:space="preserve">יצחק </w:t>
      </w:r>
      <w:bookmarkStart w:id="17612" w:name="_ETM_Q38_206579"/>
      <w:bookmarkEnd w:id="17612"/>
      <w:proofErr w:type="spellStart"/>
      <w:r w:rsidRPr="000C7DE2">
        <w:rPr>
          <w:rtl/>
        </w:rPr>
        <w:t>מקור</w:t>
      </w:r>
      <w:bookmarkStart w:id="17613" w:name="_ETM_Q38_207059"/>
      <w:bookmarkEnd w:id="17613"/>
      <w:r w:rsidRPr="000C7DE2">
        <w:rPr>
          <w:rtl/>
        </w:rPr>
        <w:t>ב</w:t>
      </w:r>
      <w:r>
        <w:rPr>
          <w:rFonts w:hint="cs"/>
          <w:rtl/>
        </w:rPr>
        <w:t>י</w:t>
      </w:r>
      <w:r w:rsidRPr="000C7DE2">
        <w:rPr>
          <w:rtl/>
        </w:rPr>
        <w:t>ל</w:t>
      </w:r>
      <w:proofErr w:type="spellEnd"/>
      <w:r w:rsidRPr="000C7DE2">
        <w:rPr>
          <w:rtl/>
        </w:rPr>
        <w:t xml:space="preserve"> </w:t>
      </w:r>
      <w:bookmarkStart w:id="17614" w:name="_ETM_Q38_207329"/>
      <w:bookmarkEnd w:id="17614"/>
      <w:r w:rsidRPr="000C7DE2">
        <w:rPr>
          <w:rtl/>
        </w:rPr>
        <w:t xml:space="preserve">בספר </w:t>
      </w:r>
      <w:bookmarkStart w:id="17615" w:name="_ETM_Q38_207779"/>
      <w:bookmarkEnd w:id="17615"/>
      <w:r w:rsidRPr="000C7DE2">
        <w:rPr>
          <w:rtl/>
        </w:rPr>
        <w:t xml:space="preserve">מצוות </w:t>
      </w:r>
      <w:bookmarkStart w:id="17616" w:name="_ETM_Q38_208169"/>
      <w:bookmarkEnd w:id="17616"/>
      <w:r w:rsidRPr="000C7DE2">
        <w:rPr>
          <w:rtl/>
        </w:rPr>
        <w:t xml:space="preserve">קטן </w:t>
      </w:r>
      <w:bookmarkStart w:id="17617" w:name="_ETM_Q38_209529"/>
      <w:bookmarkEnd w:id="17617"/>
      <w:r w:rsidR="00D863FE">
        <w:rPr>
          <w:rFonts w:hint="cs"/>
          <w:rtl/>
        </w:rPr>
        <w:t xml:space="preserve">– </w:t>
      </w:r>
      <w:r w:rsidRPr="000C7DE2">
        <w:rPr>
          <w:rtl/>
        </w:rPr>
        <w:t xml:space="preserve">המעקה </w:t>
      </w:r>
      <w:bookmarkStart w:id="17618" w:name="_ETM_Q38_210130"/>
      <w:bookmarkEnd w:id="17618"/>
      <w:r w:rsidRPr="000C7DE2">
        <w:rPr>
          <w:rtl/>
        </w:rPr>
        <w:t xml:space="preserve">אינו </w:t>
      </w:r>
      <w:bookmarkStart w:id="17619" w:name="_ETM_Q38_210490"/>
      <w:bookmarkEnd w:id="17619"/>
      <w:r w:rsidRPr="000C7DE2">
        <w:rPr>
          <w:rtl/>
        </w:rPr>
        <w:t xml:space="preserve">אלא </w:t>
      </w:r>
      <w:bookmarkStart w:id="17620" w:name="_ETM_Q38_210699"/>
      <w:bookmarkEnd w:id="17620"/>
      <w:r w:rsidRPr="000C7DE2">
        <w:rPr>
          <w:rtl/>
        </w:rPr>
        <w:t xml:space="preserve">שם </w:t>
      </w:r>
      <w:bookmarkStart w:id="17621" w:name="_ETM_Q38_211000"/>
      <w:bookmarkEnd w:id="17621"/>
      <w:r w:rsidRPr="000C7DE2">
        <w:rPr>
          <w:rtl/>
        </w:rPr>
        <w:t xml:space="preserve">גנרי </w:t>
      </w:r>
      <w:bookmarkStart w:id="17622" w:name="_ETM_Q38_212039"/>
      <w:bookmarkEnd w:id="17622"/>
      <w:r w:rsidRPr="000C7DE2">
        <w:rPr>
          <w:rtl/>
        </w:rPr>
        <w:t xml:space="preserve">לנפגעי </w:t>
      </w:r>
      <w:bookmarkStart w:id="17623" w:name="_ETM_Q38_212789"/>
      <w:bookmarkEnd w:id="17623"/>
      <w:r w:rsidRPr="000C7DE2">
        <w:rPr>
          <w:rtl/>
        </w:rPr>
        <w:t xml:space="preserve">בטיחות </w:t>
      </w:r>
      <w:bookmarkStart w:id="17624" w:name="_ETM_Q38_213359"/>
      <w:bookmarkEnd w:id="17624"/>
      <w:r w:rsidRPr="000C7DE2">
        <w:rPr>
          <w:rtl/>
        </w:rPr>
        <w:t xml:space="preserve">בכלל </w:t>
      </w:r>
      <w:bookmarkStart w:id="17625" w:name="_ETM_Q38_213899"/>
      <w:bookmarkEnd w:id="17625"/>
      <w:r w:rsidR="00D863FE">
        <w:rPr>
          <w:rFonts w:hint="cs"/>
          <w:rtl/>
        </w:rPr>
        <w:t xml:space="preserve">– </w:t>
      </w:r>
      <w:r w:rsidRPr="000C7DE2">
        <w:rPr>
          <w:rtl/>
        </w:rPr>
        <w:t>ככתוב</w:t>
      </w:r>
      <w:bookmarkStart w:id="17626" w:name="_ETM_Q38_215010"/>
      <w:bookmarkEnd w:id="17626"/>
      <w:r w:rsidR="00D863FE">
        <w:rPr>
          <w:rFonts w:hint="cs"/>
          <w:rtl/>
        </w:rPr>
        <w:t>,</w:t>
      </w:r>
      <w:r>
        <w:rPr>
          <w:rFonts w:hint="cs"/>
          <w:rtl/>
        </w:rPr>
        <w:t xml:space="preserve"> </w:t>
      </w:r>
      <w:r w:rsidRPr="000C7DE2">
        <w:rPr>
          <w:rtl/>
        </w:rPr>
        <w:t xml:space="preserve">אני </w:t>
      </w:r>
      <w:bookmarkStart w:id="17627" w:name="_ETM_Q38_215129"/>
      <w:bookmarkEnd w:id="17627"/>
      <w:r w:rsidRPr="000C7DE2">
        <w:rPr>
          <w:rtl/>
        </w:rPr>
        <w:t xml:space="preserve">מצטט </w:t>
      </w:r>
      <w:bookmarkStart w:id="17628" w:name="_ETM_Q38_215699"/>
      <w:bookmarkEnd w:id="17628"/>
      <w:r w:rsidRPr="000C7DE2">
        <w:rPr>
          <w:rtl/>
        </w:rPr>
        <w:t>ממנו</w:t>
      </w:r>
      <w:bookmarkStart w:id="17629" w:name="_ETM_Q38_216629"/>
      <w:bookmarkEnd w:id="17629"/>
      <w:r w:rsidR="001138F8">
        <w:rPr>
          <w:rFonts w:hint="cs"/>
          <w:rtl/>
        </w:rPr>
        <w:t>: "</w:t>
      </w:r>
      <w:proofErr w:type="spellStart"/>
      <w:r>
        <w:rPr>
          <w:rFonts w:hint="cs"/>
          <w:rtl/>
        </w:rPr>
        <w:t>דכתיב</w:t>
      </w:r>
      <w:proofErr w:type="spellEnd"/>
      <w:r>
        <w:rPr>
          <w:rFonts w:hint="cs"/>
          <w:rtl/>
        </w:rPr>
        <w:t>:</w:t>
      </w:r>
      <w:r w:rsidRPr="000C7DE2">
        <w:rPr>
          <w:rtl/>
        </w:rPr>
        <w:t xml:space="preserve"> </w:t>
      </w:r>
      <w:bookmarkStart w:id="17630" w:name="_ETM_Q38_217680"/>
      <w:bookmarkEnd w:id="17630"/>
      <w:r w:rsidR="001138F8">
        <w:rPr>
          <w:rFonts w:hint="cs"/>
          <w:rtl/>
        </w:rPr>
        <w:t>'</w:t>
      </w:r>
      <w:r w:rsidRPr="000C7DE2">
        <w:rPr>
          <w:rtl/>
        </w:rPr>
        <w:t xml:space="preserve">ולא </w:t>
      </w:r>
      <w:bookmarkStart w:id="17631" w:name="_ETM_Q38_217979"/>
      <w:bookmarkEnd w:id="17631"/>
      <w:r w:rsidRPr="000C7DE2">
        <w:rPr>
          <w:rtl/>
        </w:rPr>
        <w:t xml:space="preserve">תשים </w:t>
      </w:r>
      <w:bookmarkStart w:id="17632" w:name="_ETM_Q38_218399"/>
      <w:bookmarkEnd w:id="17632"/>
      <w:r w:rsidRPr="000C7DE2">
        <w:rPr>
          <w:rtl/>
        </w:rPr>
        <w:t xml:space="preserve">דמים </w:t>
      </w:r>
      <w:bookmarkStart w:id="17633" w:name="_ETM_Q38_218699"/>
      <w:bookmarkEnd w:id="17633"/>
      <w:r w:rsidRPr="000C7DE2">
        <w:rPr>
          <w:rtl/>
        </w:rPr>
        <w:t>בביתך</w:t>
      </w:r>
      <w:r w:rsidR="001138F8">
        <w:rPr>
          <w:rFonts w:hint="cs"/>
          <w:rtl/>
        </w:rPr>
        <w:t>'</w:t>
      </w:r>
      <w:bookmarkStart w:id="17634" w:name="_ETM_Q38_219949"/>
      <w:bookmarkEnd w:id="17634"/>
      <w:r w:rsidR="001138F8">
        <w:rPr>
          <w:rFonts w:hint="cs"/>
          <w:rtl/>
        </w:rPr>
        <w:t xml:space="preserve">, </w:t>
      </w:r>
      <w:r w:rsidRPr="000C7DE2">
        <w:rPr>
          <w:rtl/>
        </w:rPr>
        <w:t xml:space="preserve">כגון </w:t>
      </w:r>
      <w:bookmarkStart w:id="17635" w:name="_ETM_Q38_220370"/>
      <w:bookmarkEnd w:id="17635"/>
      <w:r w:rsidRPr="000C7DE2">
        <w:rPr>
          <w:rtl/>
        </w:rPr>
        <w:t xml:space="preserve">סולם </w:t>
      </w:r>
      <w:bookmarkStart w:id="17636" w:name="_ETM_Q38_220909"/>
      <w:bookmarkEnd w:id="17636"/>
      <w:r w:rsidRPr="000C7DE2">
        <w:rPr>
          <w:rtl/>
        </w:rPr>
        <w:t xml:space="preserve">רעוע </w:t>
      </w:r>
      <w:bookmarkStart w:id="17637" w:name="_ETM_Q38_222120"/>
      <w:bookmarkEnd w:id="17637"/>
      <w:r w:rsidRPr="000C7DE2">
        <w:rPr>
          <w:rtl/>
        </w:rPr>
        <w:t xml:space="preserve">או </w:t>
      </w:r>
      <w:bookmarkStart w:id="17638" w:name="_ETM_Q38_222360"/>
      <w:bookmarkStart w:id="17639" w:name="_ETM_Q38_222600"/>
      <w:bookmarkEnd w:id="17638"/>
      <w:bookmarkEnd w:id="17639"/>
      <w:r>
        <w:rPr>
          <w:rFonts w:hint="cs"/>
          <w:rtl/>
        </w:rPr>
        <w:t>כלב רע,</w:t>
      </w:r>
      <w:r w:rsidRPr="000C7DE2">
        <w:rPr>
          <w:rtl/>
        </w:rPr>
        <w:t xml:space="preserve"> </w:t>
      </w:r>
      <w:bookmarkStart w:id="17640" w:name="_ETM_Q38_223560"/>
      <w:bookmarkEnd w:id="17640"/>
      <w:r w:rsidRPr="000C7DE2">
        <w:rPr>
          <w:rtl/>
        </w:rPr>
        <w:t xml:space="preserve">וגם </w:t>
      </w:r>
      <w:bookmarkStart w:id="17641" w:name="_ETM_Q38_224070"/>
      <w:bookmarkEnd w:id="17641"/>
      <w:r w:rsidRPr="000C7DE2">
        <w:rPr>
          <w:rtl/>
        </w:rPr>
        <w:t xml:space="preserve">סמכו </w:t>
      </w:r>
      <w:bookmarkStart w:id="17642" w:name="_ETM_Q38_224460"/>
      <w:bookmarkEnd w:id="17642"/>
      <w:r w:rsidRPr="000C7DE2">
        <w:rPr>
          <w:rtl/>
        </w:rPr>
        <w:t xml:space="preserve">חכמים </w:t>
      </w:r>
      <w:bookmarkStart w:id="17643" w:name="_ETM_Q38_224970"/>
      <w:bookmarkEnd w:id="17643"/>
      <w:r w:rsidRPr="000C7DE2">
        <w:rPr>
          <w:rtl/>
        </w:rPr>
        <w:t xml:space="preserve">על </w:t>
      </w:r>
      <w:bookmarkStart w:id="17644" w:name="_ETM_Q38_225090"/>
      <w:bookmarkEnd w:id="17644"/>
      <w:r w:rsidRPr="000C7DE2">
        <w:rPr>
          <w:rtl/>
        </w:rPr>
        <w:t xml:space="preserve">זה </w:t>
      </w:r>
      <w:bookmarkStart w:id="17645" w:name="_ETM_Q38_225720"/>
      <w:bookmarkEnd w:id="17645"/>
      <w:r w:rsidRPr="000C7DE2">
        <w:rPr>
          <w:rtl/>
        </w:rPr>
        <w:t>לאסו</w:t>
      </w:r>
      <w:r>
        <w:rPr>
          <w:rFonts w:hint="cs"/>
          <w:rtl/>
        </w:rPr>
        <w:t>ר</w:t>
      </w:r>
      <w:r w:rsidRPr="000C7DE2">
        <w:rPr>
          <w:rtl/>
        </w:rPr>
        <w:t xml:space="preserve"> </w:t>
      </w:r>
      <w:bookmarkStart w:id="17646" w:name="_ETM_Q38_226620"/>
      <w:bookmarkEnd w:id="17646"/>
      <w:r w:rsidRPr="000C7DE2">
        <w:rPr>
          <w:rtl/>
        </w:rPr>
        <w:t xml:space="preserve">כל </w:t>
      </w:r>
      <w:bookmarkStart w:id="17647" w:name="_ETM_Q38_226979"/>
      <w:bookmarkEnd w:id="17647"/>
      <w:r w:rsidRPr="000C7DE2">
        <w:rPr>
          <w:rtl/>
        </w:rPr>
        <w:t xml:space="preserve">דבר </w:t>
      </w:r>
      <w:bookmarkStart w:id="17648" w:name="_ETM_Q38_227370"/>
      <w:bookmarkEnd w:id="17648"/>
      <w:r w:rsidRPr="000C7DE2">
        <w:rPr>
          <w:rtl/>
        </w:rPr>
        <w:t xml:space="preserve">שיש </w:t>
      </w:r>
      <w:bookmarkStart w:id="17649" w:name="_ETM_Q38_227700"/>
      <w:bookmarkEnd w:id="17649"/>
      <w:r w:rsidRPr="000C7DE2">
        <w:rPr>
          <w:rtl/>
        </w:rPr>
        <w:t xml:space="preserve">בו </w:t>
      </w:r>
      <w:bookmarkStart w:id="17650" w:name="_ETM_Q38_228800"/>
      <w:bookmarkEnd w:id="17650"/>
      <w:r>
        <w:rPr>
          <w:rFonts w:hint="cs"/>
          <w:rtl/>
        </w:rPr>
        <w:t>סכנה</w:t>
      </w:r>
      <w:r w:rsidR="001138F8">
        <w:rPr>
          <w:rFonts w:hint="cs"/>
          <w:rtl/>
        </w:rPr>
        <w:t>"</w:t>
      </w:r>
      <w:r>
        <w:rPr>
          <w:rFonts w:hint="cs"/>
          <w:rtl/>
        </w:rPr>
        <w:t xml:space="preserve">. </w:t>
      </w:r>
      <w:r w:rsidRPr="000C7DE2">
        <w:rPr>
          <w:rtl/>
        </w:rPr>
        <w:t xml:space="preserve">סוף </w:t>
      </w:r>
      <w:bookmarkStart w:id="17651" w:name="_ETM_Q38_229130"/>
      <w:bookmarkEnd w:id="17651"/>
      <w:r w:rsidRPr="000C7DE2">
        <w:rPr>
          <w:rtl/>
        </w:rPr>
        <w:t>ציטוט</w:t>
      </w:r>
      <w:r>
        <w:rPr>
          <w:rFonts w:hint="cs"/>
          <w:rtl/>
        </w:rPr>
        <w:t>.</w:t>
      </w:r>
      <w:bookmarkStart w:id="17652" w:name="_ETM_Q38_230280"/>
      <w:bookmarkEnd w:id="17652"/>
      <w:r w:rsidR="001138F8">
        <w:rPr>
          <w:rFonts w:hint="cs"/>
          <w:rtl/>
        </w:rPr>
        <w:t xml:space="preserve"> </w:t>
      </w:r>
      <w:r w:rsidRPr="000C7DE2">
        <w:rPr>
          <w:rtl/>
        </w:rPr>
        <w:t xml:space="preserve">המצב </w:t>
      </w:r>
      <w:bookmarkStart w:id="17653" w:name="_ETM_Q38_230789"/>
      <w:bookmarkEnd w:id="17653"/>
      <w:r w:rsidRPr="000C7DE2">
        <w:rPr>
          <w:rtl/>
        </w:rPr>
        <w:t xml:space="preserve">הוא </w:t>
      </w:r>
      <w:bookmarkStart w:id="17654" w:name="_ETM_Q38_230850"/>
      <w:bookmarkEnd w:id="17654"/>
      <w:r w:rsidRPr="000C7DE2">
        <w:rPr>
          <w:rtl/>
        </w:rPr>
        <w:t xml:space="preserve">מצב </w:t>
      </w:r>
      <w:bookmarkStart w:id="17655" w:name="_ETM_Q38_231269"/>
      <w:bookmarkEnd w:id="17655"/>
      <w:r w:rsidRPr="000C7DE2">
        <w:rPr>
          <w:rtl/>
        </w:rPr>
        <w:t>חירום</w:t>
      </w:r>
      <w:r w:rsidR="00D863FE">
        <w:rPr>
          <w:rFonts w:hint="cs"/>
          <w:rtl/>
        </w:rPr>
        <w:t>,</w:t>
      </w:r>
      <w:r w:rsidRPr="000C7DE2">
        <w:rPr>
          <w:rtl/>
        </w:rPr>
        <w:t xml:space="preserve"> </w:t>
      </w:r>
      <w:bookmarkStart w:id="17656" w:name="_ETM_Q38_232700"/>
      <w:bookmarkEnd w:id="17656"/>
      <w:r w:rsidRPr="000C7DE2">
        <w:rPr>
          <w:rtl/>
        </w:rPr>
        <w:t xml:space="preserve">וכולי </w:t>
      </w:r>
      <w:bookmarkStart w:id="17657" w:name="_ETM_Q38_233090"/>
      <w:bookmarkEnd w:id="17657"/>
      <w:r w:rsidRPr="000C7DE2">
        <w:rPr>
          <w:rtl/>
        </w:rPr>
        <w:t xml:space="preserve">תקווה </w:t>
      </w:r>
      <w:bookmarkStart w:id="17658" w:name="_ETM_Q38_233449"/>
      <w:bookmarkEnd w:id="17658"/>
      <w:r w:rsidRPr="000C7DE2">
        <w:rPr>
          <w:rtl/>
        </w:rPr>
        <w:t xml:space="preserve">שנוכל </w:t>
      </w:r>
      <w:bookmarkStart w:id="17659" w:name="_ETM_Q38_233899"/>
      <w:bookmarkEnd w:id="17659"/>
      <w:r w:rsidRPr="000C7DE2">
        <w:rPr>
          <w:rtl/>
        </w:rPr>
        <w:t xml:space="preserve">לקדם </w:t>
      </w:r>
      <w:bookmarkStart w:id="17660" w:name="_ETM_Q38_234260"/>
      <w:bookmarkEnd w:id="17660"/>
      <w:r w:rsidRPr="000C7DE2">
        <w:rPr>
          <w:rtl/>
        </w:rPr>
        <w:t xml:space="preserve">את </w:t>
      </w:r>
      <w:bookmarkStart w:id="17661" w:name="_ETM_Q38_234379"/>
      <w:bookmarkEnd w:id="17661"/>
      <w:r w:rsidRPr="000C7DE2">
        <w:rPr>
          <w:rtl/>
        </w:rPr>
        <w:t xml:space="preserve">החוק </w:t>
      </w:r>
      <w:bookmarkStart w:id="17662" w:name="_ETM_Q38_234680"/>
      <w:bookmarkEnd w:id="17662"/>
      <w:r w:rsidRPr="000C7DE2">
        <w:rPr>
          <w:rtl/>
        </w:rPr>
        <w:t xml:space="preserve">בהסכמה </w:t>
      </w:r>
      <w:bookmarkStart w:id="17663" w:name="_ETM_Q38_235789"/>
      <w:bookmarkEnd w:id="17663"/>
      <w:r w:rsidRPr="000C7DE2">
        <w:rPr>
          <w:rtl/>
        </w:rPr>
        <w:t xml:space="preserve">בתוך </w:t>
      </w:r>
      <w:bookmarkStart w:id="17664" w:name="_ETM_Q38_236210"/>
      <w:bookmarkEnd w:id="17664"/>
      <w:r w:rsidRPr="000C7DE2">
        <w:rPr>
          <w:rtl/>
        </w:rPr>
        <w:t xml:space="preserve">חודשיים </w:t>
      </w:r>
      <w:bookmarkStart w:id="17665" w:name="_ETM_Q38_236719"/>
      <w:bookmarkEnd w:id="17665"/>
      <w:r w:rsidRPr="000C7DE2">
        <w:rPr>
          <w:rtl/>
        </w:rPr>
        <w:t xml:space="preserve">לכל </w:t>
      </w:r>
      <w:bookmarkStart w:id="17666" w:name="_ETM_Q38_236989"/>
      <w:bookmarkEnd w:id="17666"/>
      <w:r w:rsidRPr="000C7DE2">
        <w:rPr>
          <w:rtl/>
        </w:rPr>
        <w:t xml:space="preserve">היותר </w:t>
      </w:r>
      <w:bookmarkStart w:id="17667" w:name="_ETM_Q38_237860"/>
      <w:bookmarkEnd w:id="17667"/>
      <w:r w:rsidRPr="000C7DE2">
        <w:rPr>
          <w:rtl/>
        </w:rPr>
        <w:t xml:space="preserve">כהצעת </w:t>
      </w:r>
      <w:bookmarkStart w:id="17668" w:name="_ETM_Q38_238399"/>
      <w:bookmarkEnd w:id="17668"/>
      <w:r w:rsidRPr="000C7DE2">
        <w:rPr>
          <w:rtl/>
        </w:rPr>
        <w:t>הממשלה</w:t>
      </w:r>
      <w:r w:rsidR="00D863FE">
        <w:rPr>
          <w:rFonts w:hint="cs"/>
          <w:rtl/>
        </w:rPr>
        <w:t>.</w:t>
      </w:r>
      <w:r w:rsidRPr="000C7DE2">
        <w:rPr>
          <w:rtl/>
        </w:rPr>
        <w:t xml:space="preserve"> </w:t>
      </w:r>
      <w:bookmarkStart w:id="17669" w:name="_ETM_Q38_239390"/>
      <w:bookmarkEnd w:id="17669"/>
      <w:r w:rsidRPr="000C7DE2">
        <w:rPr>
          <w:rtl/>
        </w:rPr>
        <w:t xml:space="preserve">אני </w:t>
      </w:r>
      <w:bookmarkStart w:id="17670" w:name="_ETM_Q38_239690"/>
      <w:bookmarkEnd w:id="17670"/>
      <w:r w:rsidRPr="000C7DE2">
        <w:rPr>
          <w:rtl/>
        </w:rPr>
        <w:t xml:space="preserve">מודה </w:t>
      </w:r>
      <w:bookmarkStart w:id="17671" w:name="_ETM_Q38_240730"/>
      <w:bookmarkEnd w:id="17671"/>
      <w:r w:rsidRPr="000C7DE2">
        <w:rPr>
          <w:rtl/>
        </w:rPr>
        <w:t xml:space="preserve">בהזדמנות </w:t>
      </w:r>
      <w:bookmarkStart w:id="17672" w:name="_ETM_Q38_241300"/>
      <w:bookmarkEnd w:id="17672"/>
      <w:r w:rsidRPr="000C7DE2">
        <w:rPr>
          <w:rtl/>
        </w:rPr>
        <w:t xml:space="preserve">זו </w:t>
      </w:r>
      <w:bookmarkStart w:id="17673" w:name="_ETM_Q38_241510"/>
      <w:bookmarkEnd w:id="17673"/>
      <w:r w:rsidRPr="000C7DE2">
        <w:rPr>
          <w:rtl/>
        </w:rPr>
        <w:t xml:space="preserve">גם </w:t>
      </w:r>
      <w:bookmarkStart w:id="17674" w:name="_ETM_Q38_242710"/>
      <w:bookmarkEnd w:id="17674"/>
      <w:r w:rsidRPr="000C7DE2">
        <w:rPr>
          <w:rtl/>
        </w:rPr>
        <w:t xml:space="preserve">לשר </w:t>
      </w:r>
      <w:bookmarkStart w:id="17675" w:name="_ETM_Q38_243640"/>
      <w:bookmarkEnd w:id="17675"/>
      <w:r w:rsidRPr="000C7DE2">
        <w:rPr>
          <w:rtl/>
        </w:rPr>
        <w:t xml:space="preserve">יואב </w:t>
      </w:r>
      <w:bookmarkStart w:id="17676" w:name="_ETM_Q38_244000"/>
      <w:bookmarkEnd w:id="17676"/>
      <w:r w:rsidRPr="000C7DE2">
        <w:rPr>
          <w:rtl/>
        </w:rPr>
        <w:t xml:space="preserve">בן </w:t>
      </w:r>
      <w:bookmarkStart w:id="17677" w:name="_ETM_Q38_244240"/>
      <w:bookmarkEnd w:id="17677"/>
      <w:r w:rsidRPr="000C7DE2">
        <w:rPr>
          <w:rtl/>
        </w:rPr>
        <w:t xml:space="preserve">צור </w:t>
      </w:r>
      <w:bookmarkStart w:id="17678" w:name="_ETM_Q38_244509"/>
      <w:bookmarkEnd w:id="17678"/>
      <w:r w:rsidRPr="000C7DE2">
        <w:rPr>
          <w:rtl/>
        </w:rPr>
        <w:t xml:space="preserve">על </w:t>
      </w:r>
      <w:bookmarkStart w:id="17679" w:name="_ETM_Q38_244600"/>
      <w:bookmarkEnd w:id="17679"/>
      <w:r w:rsidRPr="000C7DE2">
        <w:rPr>
          <w:rtl/>
        </w:rPr>
        <w:t>הנכונות</w:t>
      </w:r>
      <w:r>
        <w:rPr>
          <w:rFonts w:hint="cs"/>
          <w:rtl/>
        </w:rPr>
        <w:t>,</w:t>
      </w:r>
      <w:r w:rsidRPr="000C7DE2">
        <w:rPr>
          <w:rtl/>
        </w:rPr>
        <w:t xml:space="preserve"> </w:t>
      </w:r>
      <w:bookmarkStart w:id="17680" w:name="_ETM_Q38_245500"/>
      <w:bookmarkEnd w:id="17680"/>
      <w:r w:rsidRPr="000C7DE2">
        <w:rPr>
          <w:rtl/>
        </w:rPr>
        <w:t xml:space="preserve">וכולי </w:t>
      </w:r>
      <w:bookmarkStart w:id="17681" w:name="_ETM_Q38_245830"/>
      <w:bookmarkEnd w:id="17681"/>
      <w:r w:rsidRPr="000C7DE2">
        <w:rPr>
          <w:rtl/>
        </w:rPr>
        <w:t xml:space="preserve">תקווה </w:t>
      </w:r>
      <w:bookmarkStart w:id="17682" w:name="_ETM_Q38_246189"/>
      <w:bookmarkEnd w:id="17682"/>
      <w:r w:rsidRPr="000C7DE2">
        <w:rPr>
          <w:rtl/>
        </w:rPr>
        <w:t xml:space="preserve">שנמצא </w:t>
      </w:r>
      <w:bookmarkStart w:id="17683" w:name="_ETM_Q38_246670"/>
      <w:bookmarkEnd w:id="17683"/>
      <w:r w:rsidRPr="000C7DE2">
        <w:rPr>
          <w:rtl/>
        </w:rPr>
        <w:t xml:space="preserve">לזה </w:t>
      </w:r>
      <w:bookmarkStart w:id="17684" w:name="_ETM_Q38_246909"/>
      <w:bookmarkEnd w:id="17684"/>
      <w:r w:rsidRPr="000C7DE2">
        <w:rPr>
          <w:rtl/>
        </w:rPr>
        <w:t xml:space="preserve">באמת </w:t>
      </w:r>
      <w:bookmarkStart w:id="17685" w:name="_ETM_Q38_247180"/>
      <w:bookmarkEnd w:id="17685"/>
      <w:r w:rsidRPr="000C7DE2">
        <w:rPr>
          <w:rtl/>
        </w:rPr>
        <w:t xml:space="preserve">פתרון </w:t>
      </w:r>
      <w:bookmarkStart w:id="17686" w:name="_ETM_Q38_248020"/>
      <w:bookmarkEnd w:id="17686"/>
      <w:r w:rsidRPr="000C7DE2">
        <w:rPr>
          <w:rtl/>
        </w:rPr>
        <w:t xml:space="preserve">במהרה </w:t>
      </w:r>
      <w:bookmarkStart w:id="17687" w:name="_ETM_Q38_248440"/>
      <w:bookmarkEnd w:id="17687"/>
      <w:r w:rsidRPr="000C7DE2">
        <w:rPr>
          <w:rtl/>
        </w:rPr>
        <w:t xml:space="preserve">בימינו </w:t>
      </w:r>
      <w:bookmarkStart w:id="17688" w:name="_ETM_Q38_248950"/>
      <w:bookmarkEnd w:id="17688"/>
      <w:r w:rsidRPr="000C7DE2">
        <w:rPr>
          <w:rtl/>
        </w:rPr>
        <w:t>ו</w:t>
      </w:r>
      <w:bookmarkStart w:id="17689" w:name="_ETM_Q38_249159"/>
      <w:bookmarkEnd w:id="17689"/>
      <w:r>
        <w:rPr>
          <w:rFonts w:hint="cs"/>
          <w:rtl/>
        </w:rPr>
        <w:t>אמרו</w:t>
      </w:r>
      <w:r w:rsidRPr="000C7DE2">
        <w:rPr>
          <w:rtl/>
        </w:rPr>
        <w:t xml:space="preserve"> </w:t>
      </w:r>
      <w:bookmarkStart w:id="17690" w:name="_ETM_Q38_249250"/>
      <w:bookmarkEnd w:id="17690"/>
      <w:r w:rsidRPr="000C7DE2">
        <w:rPr>
          <w:rtl/>
        </w:rPr>
        <w:t>אמן</w:t>
      </w:r>
      <w:r>
        <w:rPr>
          <w:rFonts w:hint="cs"/>
          <w:rtl/>
        </w:rPr>
        <w:t>.</w:t>
      </w:r>
      <w:r w:rsidRPr="000C7DE2">
        <w:rPr>
          <w:rtl/>
        </w:rPr>
        <w:t xml:space="preserve"> </w:t>
      </w:r>
      <w:bookmarkStart w:id="17691" w:name="_ETM_Q38_250069"/>
      <w:bookmarkEnd w:id="17691"/>
      <w:r w:rsidRPr="000C7DE2">
        <w:rPr>
          <w:rtl/>
        </w:rPr>
        <w:t>תודה</w:t>
      </w:r>
      <w:r>
        <w:rPr>
          <w:rFonts w:hint="cs"/>
          <w:rtl/>
        </w:rPr>
        <w:t xml:space="preserve"> רבה.</w:t>
      </w:r>
    </w:p>
    <w:p w:rsidR="00E15B13" w:rsidRDefault="00E15B13" w:rsidP="00B1521A">
      <w:pPr>
        <w:rPr>
          <w:rtl/>
        </w:rPr>
      </w:pPr>
    </w:p>
    <w:p w:rsidR="00E15B13" w:rsidRDefault="00E15B13" w:rsidP="00B1521A">
      <w:pPr>
        <w:pStyle w:val="af7"/>
        <w:keepNext/>
        <w:rPr>
          <w:rtl/>
        </w:rPr>
      </w:pPr>
      <w:r w:rsidRPr="00676A50">
        <w:rPr>
          <w:rStyle w:val="TagStyle"/>
          <w:rtl/>
        </w:rPr>
        <w:t xml:space="preserve"> &lt;&lt; יור &gt;&gt; </w:t>
      </w:r>
      <w:r>
        <w:rPr>
          <w:rtl/>
        </w:rPr>
        <w:t>היו"ר ישראל אייכלר:</w:t>
      </w:r>
      <w:r w:rsidRPr="00676A50">
        <w:rPr>
          <w:rStyle w:val="TagStyle"/>
          <w:rtl/>
        </w:rPr>
        <w:t xml:space="preserve"> &lt;&lt; יור &gt;&gt;</w:t>
      </w:r>
      <w:r>
        <w:rPr>
          <w:rtl/>
        </w:rPr>
        <w:t xml:space="preserve">   </w:t>
      </w:r>
    </w:p>
    <w:p w:rsidR="00E15B13" w:rsidRDefault="00E15B13" w:rsidP="000058BC">
      <w:pPr>
        <w:rPr>
          <w:rtl/>
        </w:rPr>
      </w:pPr>
    </w:p>
    <w:p w:rsidR="00E15B13" w:rsidRDefault="00E15B13" w:rsidP="00B1521A">
      <w:pPr>
        <w:rPr>
          <w:rtl/>
        </w:rPr>
      </w:pPr>
      <w:bookmarkStart w:id="17692" w:name="_ETM_Q38_250549"/>
      <w:bookmarkEnd w:id="17692"/>
      <w:r>
        <w:rPr>
          <w:rFonts w:hint="cs"/>
          <w:rtl/>
        </w:rPr>
        <w:t>תודה רבה.</w:t>
      </w:r>
      <w:bookmarkStart w:id="17693" w:name="_ETM_Q38_251420"/>
      <w:bookmarkEnd w:id="17693"/>
      <w:r>
        <w:rPr>
          <w:rFonts w:hint="cs"/>
          <w:rtl/>
        </w:rPr>
        <w:t xml:space="preserve"> </w:t>
      </w:r>
      <w:r w:rsidRPr="000C7DE2">
        <w:rPr>
          <w:rtl/>
        </w:rPr>
        <w:t xml:space="preserve">תמו </w:t>
      </w:r>
      <w:bookmarkStart w:id="17694" w:name="_ETM_Q38_252140"/>
      <w:bookmarkEnd w:id="17694"/>
      <w:r w:rsidRPr="000C7DE2">
        <w:rPr>
          <w:rtl/>
        </w:rPr>
        <w:t xml:space="preserve">הצעות </w:t>
      </w:r>
      <w:bookmarkStart w:id="17695" w:name="_ETM_Q38_252530"/>
      <w:bookmarkEnd w:id="17695"/>
      <w:r w:rsidRPr="000C7DE2">
        <w:rPr>
          <w:rtl/>
        </w:rPr>
        <w:t>החוק</w:t>
      </w:r>
      <w:r>
        <w:rPr>
          <w:rFonts w:hint="cs"/>
          <w:rtl/>
        </w:rPr>
        <w:t>.</w:t>
      </w:r>
    </w:p>
    <w:p w:rsidR="00E15B13" w:rsidRDefault="00E15B13" w:rsidP="001138F8">
      <w:pPr>
        <w:rPr>
          <w:rtl/>
        </w:rPr>
      </w:pPr>
    </w:p>
    <w:p w:rsidR="001138F8" w:rsidRDefault="001138F8" w:rsidP="001138F8"/>
    <w:p w:rsidR="00E15B13" w:rsidRDefault="00E15B13" w:rsidP="00B1521A">
      <w:pPr>
        <w:pStyle w:val="a7"/>
        <w:rPr>
          <w:rtl/>
        </w:rPr>
      </w:pPr>
      <w:bookmarkStart w:id="17696" w:name="ET_halsi_639251_2"/>
      <w:r w:rsidRPr="00676A50">
        <w:rPr>
          <w:rStyle w:val="TagStyle"/>
          <w:rtl/>
        </w:rPr>
        <w:t xml:space="preserve"> &lt;&lt; הלסי &gt;&gt; </w:t>
      </w:r>
      <w:bookmarkStart w:id="17697" w:name="_Toc129812147"/>
      <w:bookmarkStart w:id="17698" w:name="_Toc129813796"/>
      <w:r>
        <w:rPr>
          <w:rtl/>
        </w:rPr>
        <w:t>הצעות לסדר-היום</w:t>
      </w:r>
      <w:bookmarkEnd w:id="17697"/>
      <w:bookmarkEnd w:id="17698"/>
      <w:r w:rsidRPr="00676A50">
        <w:rPr>
          <w:rStyle w:val="TagStyle"/>
          <w:rtl/>
        </w:rPr>
        <w:t xml:space="preserve"> &lt;&lt; הלסי &gt;&gt;</w:t>
      </w:r>
      <w:r>
        <w:rPr>
          <w:rtl/>
        </w:rPr>
        <w:t xml:space="preserve">   </w:t>
      </w:r>
      <w:bookmarkEnd w:id="17696"/>
    </w:p>
    <w:p w:rsidR="00E15B13" w:rsidRDefault="00E15B13" w:rsidP="00B1521A">
      <w:pPr>
        <w:pStyle w:val="a7"/>
        <w:rPr>
          <w:rtl/>
        </w:rPr>
      </w:pPr>
      <w:bookmarkStart w:id="17699" w:name="ET_halsi_639251_3"/>
      <w:r w:rsidRPr="00676A50">
        <w:rPr>
          <w:rStyle w:val="TagStyle"/>
          <w:rtl/>
        </w:rPr>
        <w:t xml:space="preserve"> &lt;&lt; הלסי &gt;&gt; </w:t>
      </w:r>
      <w:bookmarkStart w:id="17700" w:name="_Toc129812148"/>
      <w:bookmarkStart w:id="17701" w:name="_Toc129813797"/>
      <w:r>
        <w:rPr>
          <w:rtl/>
        </w:rPr>
        <w:t>דאגה לרווחת חיילי המילואים המשרתים באופן חריג</w:t>
      </w:r>
      <w:bookmarkEnd w:id="17700"/>
      <w:bookmarkEnd w:id="17701"/>
      <w:r w:rsidRPr="00676A50">
        <w:rPr>
          <w:rStyle w:val="TagStyle"/>
          <w:rtl/>
        </w:rPr>
        <w:t xml:space="preserve"> &lt;&lt; הלסי &gt;&gt;</w:t>
      </w:r>
      <w:r>
        <w:rPr>
          <w:rtl/>
        </w:rPr>
        <w:t xml:space="preserve">   </w:t>
      </w:r>
      <w:bookmarkEnd w:id="17699"/>
    </w:p>
    <w:p w:rsidR="00E15B13" w:rsidRDefault="00E15B13" w:rsidP="000058BC">
      <w:pPr>
        <w:rPr>
          <w:rtl/>
        </w:rPr>
      </w:pPr>
    </w:p>
    <w:p w:rsidR="00E15B13" w:rsidRDefault="00E15B13" w:rsidP="00B1521A">
      <w:pPr>
        <w:pStyle w:val="af7"/>
        <w:keepNext/>
        <w:rPr>
          <w:rtl/>
        </w:rPr>
      </w:pPr>
      <w:r w:rsidRPr="00676A50">
        <w:rPr>
          <w:rStyle w:val="TagStyle"/>
          <w:rtl/>
        </w:rPr>
        <w:t xml:space="preserve"> &lt;&lt; יור &gt;&gt; </w:t>
      </w:r>
      <w:r>
        <w:rPr>
          <w:rtl/>
        </w:rPr>
        <w:t>היו"ר ישראל אייכלר:</w:t>
      </w:r>
      <w:r w:rsidRPr="00676A50">
        <w:rPr>
          <w:rStyle w:val="TagStyle"/>
          <w:rtl/>
        </w:rPr>
        <w:t xml:space="preserve"> &lt;&lt; יור &gt;&gt;</w:t>
      </w:r>
      <w:r>
        <w:rPr>
          <w:rtl/>
        </w:rPr>
        <w:t xml:space="preserve">   </w:t>
      </w:r>
    </w:p>
    <w:p w:rsidR="00E15B13" w:rsidRDefault="00E15B13" w:rsidP="000058BC">
      <w:pPr>
        <w:rPr>
          <w:rtl/>
        </w:rPr>
      </w:pPr>
    </w:p>
    <w:p w:rsidR="00E15B13" w:rsidRDefault="00E15B13" w:rsidP="00B1521A">
      <w:pPr>
        <w:rPr>
          <w:rtl/>
        </w:rPr>
      </w:pPr>
      <w:r>
        <w:rPr>
          <w:rFonts w:hint="cs"/>
          <w:rtl/>
        </w:rPr>
        <w:t xml:space="preserve">עכשיו אנחנו </w:t>
      </w:r>
      <w:bookmarkStart w:id="17702" w:name="_ETM_Q38_252855"/>
      <w:bookmarkEnd w:id="17702"/>
      <w:r>
        <w:rPr>
          <w:rFonts w:hint="cs"/>
          <w:rtl/>
        </w:rPr>
        <w:t>עוברים</w:t>
      </w:r>
      <w:r>
        <w:rPr>
          <w:rtl/>
        </w:rPr>
        <w:t xml:space="preserve"> להצע</w:t>
      </w:r>
      <w:r>
        <w:rPr>
          <w:rFonts w:hint="cs"/>
          <w:rtl/>
        </w:rPr>
        <w:t>ות דחופות</w:t>
      </w:r>
      <w:r>
        <w:rPr>
          <w:rtl/>
        </w:rPr>
        <w:t xml:space="preserve"> לסדר</w:t>
      </w:r>
      <w:r>
        <w:rPr>
          <w:rFonts w:hint="cs"/>
          <w:rtl/>
        </w:rPr>
        <w:t>-</w:t>
      </w:r>
      <w:r>
        <w:rPr>
          <w:rtl/>
        </w:rPr>
        <w:t>היום: דאגה לרווחת חיילי המילואים המשרתים באופן חריג, מס' 577, 578, 580, 592, 600, 606 ו-609</w:t>
      </w:r>
      <w:r>
        <w:rPr>
          <w:rFonts w:hint="cs"/>
          <w:rtl/>
        </w:rPr>
        <w:t xml:space="preserve">. </w:t>
      </w:r>
      <w:bookmarkStart w:id="17703" w:name="_ETM_Q38_252920"/>
      <w:bookmarkStart w:id="17704" w:name="_ETM_Q38_253159"/>
      <w:bookmarkStart w:id="17705" w:name="_ETM_Q38_253369"/>
      <w:bookmarkStart w:id="17706" w:name="_ETM_Q38_253610"/>
      <w:bookmarkStart w:id="17707" w:name="_ETM_Q38_253970"/>
      <w:bookmarkStart w:id="17708" w:name="_ETM_Q38_254299"/>
      <w:bookmarkStart w:id="17709" w:name="_ETM_Q38_254720"/>
      <w:bookmarkStart w:id="17710" w:name="_ETM_Q38_255520"/>
      <w:bookmarkStart w:id="17711" w:name="_ETM_Q38_256000"/>
      <w:bookmarkStart w:id="17712" w:name="_ETM_Q38_256510"/>
      <w:bookmarkStart w:id="17713" w:name="_ETM_Q38_256870"/>
      <w:bookmarkStart w:id="17714" w:name="_ETM_Q38_257290"/>
      <w:bookmarkStart w:id="17715" w:name="_ETM_Q38_257800"/>
      <w:bookmarkStart w:id="17716" w:name="_ETM_Q38_258130"/>
      <w:bookmarkStart w:id="17717" w:name="_ETM_Q38_259740"/>
      <w:bookmarkEnd w:id="17703"/>
      <w:bookmarkEnd w:id="17704"/>
      <w:bookmarkEnd w:id="17705"/>
      <w:bookmarkEnd w:id="17706"/>
      <w:bookmarkEnd w:id="17707"/>
      <w:bookmarkEnd w:id="17708"/>
      <w:bookmarkEnd w:id="17709"/>
      <w:bookmarkEnd w:id="17710"/>
      <w:bookmarkEnd w:id="17711"/>
      <w:bookmarkEnd w:id="17712"/>
      <w:bookmarkEnd w:id="17713"/>
      <w:bookmarkEnd w:id="17714"/>
      <w:bookmarkEnd w:id="17715"/>
      <w:bookmarkEnd w:id="17716"/>
      <w:bookmarkEnd w:id="17717"/>
      <w:r w:rsidRPr="000C7DE2">
        <w:rPr>
          <w:rtl/>
        </w:rPr>
        <w:t xml:space="preserve">ראשון </w:t>
      </w:r>
      <w:bookmarkStart w:id="17718" w:name="_ETM_Q38_260040"/>
      <w:bookmarkEnd w:id="17718"/>
      <w:r w:rsidRPr="000C7DE2">
        <w:rPr>
          <w:rtl/>
        </w:rPr>
        <w:t>הדוברים</w:t>
      </w:r>
      <w:r>
        <w:rPr>
          <w:rFonts w:hint="cs"/>
          <w:rtl/>
        </w:rPr>
        <w:t>,</w:t>
      </w:r>
      <w:r w:rsidRPr="000C7DE2">
        <w:rPr>
          <w:rtl/>
        </w:rPr>
        <w:t xml:space="preserve"> </w:t>
      </w:r>
      <w:bookmarkStart w:id="17719" w:name="_ETM_Q38_260400"/>
      <w:bookmarkEnd w:id="17719"/>
      <w:r w:rsidRPr="000C7DE2">
        <w:rPr>
          <w:rtl/>
        </w:rPr>
        <w:t xml:space="preserve">חבר </w:t>
      </w:r>
      <w:bookmarkStart w:id="17720" w:name="_ETM_Q38_260670"/>
      <w:bookmarkEnd w:id="17720"/>
      <w:r w:rsidRPr="000C7DE2">
        <w:rPr>
          <w:rtl/>
        </w:rPr>
        <w:t xml:space="preserve">הכנסת </w:t>
      </w:r>
      <w:bookmarkStart w:id="17721" w:name="_ETM_Q38_261060"/>
      <w:bookmarkEnd w:id="17721"/>
      <w:r w:rsidRPr="000C7DE2">
        <w:rPr>
          <w:rtl/>
        </w:rPr>
        <w:t xml:space="preserve">משה </w:t>
      </w:r>
      <w:bookmarkStart w:id="17722" w:name="_ETM_Q38_261390"/>
      <w:bookmarkEnd w:id="17722"/>
      <w:r w:rsidRPr="000C7DE2">
        <w:rPr>
          <w:rtl/>
        </w:rPr>
        <w:t>טו</w:t>
      </w:r>
      <w:r>
        <w:rPr>
          <w:rFonts w:hint="cs"/>
          <w:rtl/>
        </w:rPr>
        <w:t>ר</w:t>
      </w:r>
      <w:r w:rsidRPr="000C7DE2">
        <w:rPr>
          <w:rtl/>
        </w:rPr>
        <w:t xml:space="preserve"> </w:t>
      </w:r>
      <w:bookmarkStart w:id="17723" w:name="_ETM_Q38_261690"/>
      <w:bookmarkEnd w:id="17723"/>
      <w:r w:rsidRPr="000C7DE2">
        <w:rPr>
          <w:rtl/>
        </w:rPr>
        <w:t>פז</w:t>
      </w:r>
      <w:r>
        <w:rPr>
          <w:rFonts w:hint="cs"/>
          <w:rtl/>
        </w:rPr>
        <w:t>.</w:t>
      </w:r>
      <w:bookmarkStart w:id="17724" w:name="_ETM_Q38_269810"/>
      <w:bookmarkEnd w:id="17724"/>
    </w:p>
    <w:p w:rsidR="00E15B13" w:rsidRDefault="00E15B13" w:rsidP="00B1521A">
      <w:pPr>
        <w:rPr>
          <w:rtl/>
        </w:rPr>
      </w:pPr>
      <w:bookmarkStart w:id="17725" w:name="_ETM_Q38_264464"/>
      <w:bookmarkStart w:id="17726" w:name="_ETM_Q38_264544"/>
      <w:bookmarkEnd w:id="17725"/>
      <w:bookmarkEnd w:id="17726"/>
    </w:p>
    <w:p w:rsidR="00E15B13" w:rsidRDefault="00E15B13" w:rsidP="00B1521A">
      <w:pPr>
        <w:pStyle w:val="a4"/>
        <w:keepNext/>
        <w:rPr>
          <w:rtl/>
        </w:rPr>
      </w:pPr>
      <w:bookmarkStart w:id="17727" w:name="_ETM_Q38_264576"/>
      <w:bookmarkStart w:id="17728" w:name="_ETM_Q38_264625"/>
      <w:bookmarkStart w:id="17729" w:name="_ETM_Q38_268751"/>
      <w:bookmarkStart w:id="17730" w:name="ET_speaker_6128_5"/>
      <w:bookmarkEnd w:id="17727"/>
      <w:bookmarkEnd w:id="17728"/>
      <w:bookmarkEnd w:id="17729"/>
      <w:r w:rsidRPr="00047603">
        <w:rPr>
          <w:rStyle w:val="TagStyle"/>
          <w:rtl/>
        </w:rPr>
        <w:t xml:space="preserve"> &lt;&lt; דובר &gt;&gt; </w:t>
      </w:r>
      <w:bookmarkStart w:id="17731" w:name="_Toc129812149"/>
      <w:bookmarkStart w:id="17732" w:name="_Toc129813798"/>
      <w:r>
        <w:rPr>
          <w:rtl/>
        </w:rPr>
        <w:t>משה טור פז (יש עתיד):</w:t>
      </w:r>
      <w:bookmarkEnd w:id="17731"/>
      <w:bookmarkEnd w:id="17732"/>
      <w:r w:rsidRPr="00047603">
        <w:rPr>
          <w:rStyle w:val="TagStyle"/>
          <w:rtl/>
        </w:rPr>
        <w:t xml:space="preserve"> &lt;&lt; דובר &gt;&gt;</w:t>
      </w:r>
      <w:r>
        <w:rPr>
          <w:rtl/>
        </w:rPr>
        <w:t xml:space="preserve">   </w:t>
      </w:r>
      <w:bookmarkEnd w:id="17730"/>
    </w:p>
    <w:p w:rsidR="00E15B13" w:rsidRDefault="00E15B13" w:rsidP="000058BC">
      <w:pPr>
        <w:rPr>
          <w:rtl/>
        </w:rPr>
      </w:pPr>
    </w:p>
    <w:p w:rsidR="00E15B13" w:rsidRDefault="00E15B13" w:rsidP="00D863FE">
      <w:pPr>
        <w:rPr>
          <w:rtl/>
        </w:rPr>
      </w:pPr>
      <w:bookmarkStart w:id="17733" w:name="_ETM_Q38_269269"/>
      <w:bookmarkStart w:id="17734" w:name="_ETM_Q38_269312"/>
      <w:bookmarkStart w:id="17735" w:name="_ETM_Q38_267072"/>
      <w:bookmarkStart w:id="17736" w:name="_ETM_Q38_267155"/>
      <w:bookmarkStart w:id="17737" w:name="_ETM_Q38_275740"/>
      <w:bookmarkEnd w:id="17733"/>
      <w:bookmarkEnd w:id="17734"/>
      <w:bookmarkEnd w:id="17735"/>
      <w:bookmarkEnd w:id="17736"/>
      <w:bookmarkEnd w:id="17737"/>
      <w:r w:rsidRPr="000C7DE2">
        <w:rPr>
          <w:rtl/>
        </w:rPr>
        <w:t xml:space="preserve">אדוני </w:t>
      </w:r>
      <w:bookmarkStart w:id="17738" w:name="_ETM_Q38_276039"/>
      <w:bookmarkEnd w:id="17738"/>
      <w:r w:rsidRPr="000C7DE2">
        <w:rPr>
          <w:rtl/>
        </w:rPr>
        <w:t>היושב-ראש</w:t>
      </w:r>
      <w:r>
        <w:rPr>
          <w:rFonts w:hint="cs"/>
          <w:rtl/>
        </w:rPr>
        <w:t>,</w:t>
      </w:r>
      <w:r w:rsidRPr="000C7DE2">
        <w:rPr>
          <w:rtl/>
        </w:rPr>
        <w:t xml:space="preserve"> </w:t>
      </w:r>
      <w:bookmarkStart w:id="17739" w:name="_ETM_Q38_276610"/>
      <w:bookmarkEnd w:id="17739"/>
      <w:r w:rsidRPr="000C7DE2">
        <w:rPr>
          <w:rtl/>
        </w:rPr>
        <w:t xml:space="preserve">חבריי </w:t>
      </w:r>
      <w:bookmarkStart w:id="17740" w:name="_ETM_Q38_277030"/>
      <w:bookmarkEnd w:id="17740"/>
      <w:r w:rsidRPr="000C7DE2">
        <w:rPr>
          <w:rtl/>
        </w:rPr>
        <w:t xml:space="preserve">חברי </w:t>
      </w:r>
      <w:bookmarkStart w:id="17741" w:name="_ETM_Q38_277360"/>
      <w:bookmarkEnd w:id="17741"/>
      <w:r w:rsidRPr="000C7DE2">
        <w:rPr>
          <w:rtl/>
        </w:rPr>
        <w:t>הכנסת</w:t>
      </w:r>
      <w:r>
        <w:rPr>
          <w:rFonts w:hint="cs"/>
          <w:rtl/>
        </w:rPr>
        <w:t>,</w:t>
      </w:r>
      <w:r w:rsidRPr="000C7DE2">
        <w:rPr>
          <w:rtl/>
        </w:rPr>
        <w:t xml:space="preserve"> </w:t>
      </w:r>
      <w:bookmarkStart w:id="17742" w:name="_ETM_Q38_278049"/>
      <w:bookmarkEnd w:id="17742"/>
      <w:r w:rsidRPr="000C7DE2">
        <w:rPr>
          <w:rtl/>
        </w:rPr>
        <w:t xml:space="preserve">חברנו </w:t>
      </w:r>
      <w:bookmarkStart w:id="17743" w:name="_ETM_Q38_278500"/>
      <w:bookmarkEnd w:id="17743"/>
      <w:r w:rsidRPr="000C7DE2">
        <w:rPr>
          <w:rtl/>
        </w:rPr>
        <w:t xml:space="preserve">להצעה </w:t>
      </w:r>
      <w:bookmarkStart w:id="17744" w:name="_ETM_Q38_279039"/>
      <w:bookmarkEnd w:id="17744"/>
      <w:r w:rsidRPr="000C7DE2">
        <w:rPr>
          <w:rtl/>
        </w:rPr>
        <w:t xml:space="preserve">זו </w:t>
      </w:r>
      <w:bookmarkStart w:id="17745" w:name="_ETM_Q38_279220"/>
      <w:bookmarkEnd w:id="17745"/>
      <w:r w:rsidRPr="000C7DE2">
        <w:rPr>
          <w:rtl/>
        </w:rPr>
        <w:t xml:space="preserve">לא </w:t>
      </w:r>
      <w:bookmarkStart w:id="17746" w:name="_ETM_Q38_279310"/>
      <w:bookmarkEnd w:id="17746"/>
      <w:r w:rsidRPr="000C7DE2">
        <w:rPr>
          <w:rtl/>
        </w:rPr>
        <w:t xml:space="preserve">פחות </w:t>
      </w:r>
      <w:bookmarkStart w:id="17747" w:name="_ETM_Q38_279640"/>
      <w:bookmarkEnd w:id="17747"/>
      <w:r w:rsidRPr="000C7DE2">
        <w:rPr>
          <w:rtl/>
        </w:rPr>
        <w:t>מ</w:t>
      </w:r>
      <w:bookmarkStart w:id="17748" w:name="_ETM_Q38_280659"/>
      <w:bookmarkEnd w:id="17748"/>
      <w:r>
        <w:rPr>
          <w:rFonts w:hint="cs"/>
          <w:rtl/>
        </w:rPr>
        <w:t xml:space="preserve">שבעה </w:t>
      </w:r>
      <w:r w:rsidRPr="000C7DE2">
        <w:rPr>
          <w:rtl/>
        </w:rPr>
        <w:t xml:space="preserve">חברי </w:t>
      </w:r>
      <w:bookmarkStart w:id="17749" w:name="_ETM_Q38_281079"/>
      <w:bookmarkEnd w:id="17749"/>
      <w:r w:rsidRPr="000C7DE2">
        <w:rPr>
          <w:rtl/>
        </w:rPr>
        <w:t xml:space="preserve">כנסת </w:t>
      </w:r>
      <w:bookmarkStart w:id="17750" w:name="_ETM_Q38_281560"/>
      <w:bookmarkEnd w:id="17750"/>
      <w:r w:rsidRPr="000C7DE2">
        <w:rPr>
          <w:rtl/>
        </w:rPr>
        <w:t>מ</w:t>
      </w:r>
      <w:bookmarkStart w:id="17751" w:name="_ETM_Q38_282880"/>
      <w:bookmarkEnd w:id="17751"/>
      <w:r>
        <w:rPr>
          <w:rFonts w:hint="cs"/>
          <w:rtl/>
        </w:rPr>
        <w:t xml:space="preserve">שבע </w:t>
      </w:r>
      <w:r w:rsidRPr="000C7DE2">
        <w:rPr>
          <w:rtl/>
        </w:rPr>
        <w:t xml:space="preserve">סיעות </w:t>
      </w:r>
      <w:bookmarkStart w:id="17752" w:name="_ETM_Q38_283360"/>
      <w:bookmarkEnd w:id="17752"/>
      <w:r w:rsidRPr="000C7DE2">
        <w:rPr>
          <w:rtl/>
        </w:rPr>
        <w:t>שונות</w:t>
      </w:r>
      <w:r>
        <w:rPr>
          <w:rFonts w:hint="cs"/>
          <w:rtl/>
        </w:rPr>
        <w:t>,</w:t>
      </w:r>
      <w:r w:rsidRPr="000C7DE2">
        <w:rPr>
          <w:rtl/>
        </w:rPr>
        <w:t xml:space="preserve"> </w:t>
      </w:r>
      <w:bookmarkStart w:id="17753" w:name="_ETM_Q38_284450"/>
      <w:bookmarkEnd w:id="17753"/>
      <w:r w:rsidRPr="000C7DE2">
        <w:rPr>
          <w:rtl/>
        </w:rPr>
        <w:t>ב</w:t>
      </w:r>
      <w:r>
        <w:rPr>
          <w:rFonts w:hint="cs"/>
          <w:rtl/>
        </w:rPr>
        <w:t>י</w:t>
      </w:r>
      <w:r w:rsidRPr="000C7DE2">
        <w:rPr>
          <w:rtl/>
        </w:rPr>
        <w:t xml:space="preserve">ניהם </w:t>
      </w:r>
      <w:bookmarkStart w:id="17754" w:name="_ETM_Q38_285140"/>
      <w:bookmarkEnd w:id="17754"/>
      <w:r w:rsidRPr="000C7DE2">
        <w:rPr>
          <w:rtl/>
        </w:rPr>
        <w:t xml:space="preserve">חמשת </w:t>
      </w:r>
      <w:bookmarkStart w:id="17755" w:name="_ETM_Q38_285619"/>
      <w:bookmarkEnd w:id="17755"/>
      <w:r w:rsidRPr="000C7DE2">
        <w:rPr>
          <w:rtl/>
        </w:rPr>
        <w:t xml:space="preserve">ראשי </w:t>
      </w:r>
      <w:bookmarkStart w:id="17756" w:name="_ETM_Q38_285890"/>
      <w:bookmarkEnd w:id="17756"/>
      <w:r w:rsidRPr="000C7DE2">
        <w:rPr>
          <w:rtl/>
        </w:rPr>
        <w:t xml:space="preserve">שדולת </w:t>
      </w:r>
      <w:bookmarkStart w:id="17757" w:name="_ETM_Q38_286280"/>
      <w:bookmarkEnd w:id="17757"/>
      <w:r w:rsidRPr="000C7DE2">
        <w:rPr>
          <w:rtl/>
        </w:rPr>
        <w:t xml:space="preserve">המילואים </w:t>
      </w:r>
      <w:bookmarkStart w:id="17758" w:name="_ETM_Q38_286729"/>
      <w:bookmarkEnd w:id="17758"/>
      <w:r w:rsidRPr="000C7DE2">
        <w:rPr>
          <w:rtl/>
        </w:rPr>
        <w:t xml:space="preserve">וגם </w:t>
      </w:r>
      <w:bookmarkStart w:id="17759" w:name="_ETM_Q38_286999"/>
      <w:bookmarkEnd w:id="17759"/>
      <w:r w:rsidRPr="000C7DE2">
        <w:rPr>
          <w:rtl/>
        </w:rPr>
        <w:t>חבר</w:t>
      </w:r>
      <w:r>
        <w:rPr>
          <w:rFonts w:hint="cs"/>
          <w:rtl/>
        </w:rPr>
        <w:t>י</w:t>
      </w:r>
      <w:r w:rsidRPr="000C7DE2">
        <w:rPr>
          <w:rtl/>
        </w:rPr>
        <w:t xml:space="preserve"> </w:t>
      </w:r>
      <w:bookmarkStart w:id="17760" w:name="_ETM_Q38_287270"/>
      <w:bookmarkEnd w:id="17760"/>
      <w:r w:rsidRPr="000C7DE2">
        <w:rPr>
          <w:rtl/>
        </w:rPr>
        <w:t xml:space="preserve">הכנסת </w:t>
      </w:r>
      <w:bookmarkStart w:id="17761" w:name="_ETM_Q38_287600"/>
      <w:bookmarkEnd w:id="17761"/>
      <w:r w:rsidRPr="000C7DE2">
        <w:rPr>
          <w:rtl/>
        </w:rPr>
        <w:t xml:space="preserve">בועז </w:t>
      </w:r>
      <w:bookmarkStart w:id="17762" w:name="_ETM_Q38_287869"/>
      <w:bookmarkEnd w:id="17762"/>
      <w:r w:rsidRPr="000C7DE2">
        <w:rPr>
          <w:rtl/>
        </w:rPr>
        <w:t xml:space="preserve">ביסמוט </w:t>
      </w:r>
      <w:bookmarkStart w:id="17763" w:name="_ETM_Q38_288380"/>
      <w:bookmarkEnd w:id="17763"/>
      <w:r w:rsidRPr="000C7DE2">
        <w:rPr>
          <w:rtl/>
        </w:rPr>
        <w:t xml:space="preserve">וגלעד </w:t>
      </w:r>
      <w:bookmarkStart w:id="17764" w:name="_ETM_Q38_288799"/>
      <w:bookmarkEnd w:id="17764"/>
      <w:r w:rsidRPr="000C7DE2">
        <w:rPr>
          <w:rtl/>
        </w:rPr>
        <w:t>קריב</w:t>
      </w:r>
      <w:r>
        <w:rPr>
          <w:rFonts w:hint="cs"/>
          <w:rtl/>
        </w:rPr>
        <w:t>,</w:t>
      </w:r>
      <w:r w:rsidRPr="000C7DE2">
        <w:rPr>
          <w:rtl/>
        </w:rPr>
        <w:t xml:space="preserve"> </w:t>
      </w:r>
      <w:bookmarkStart w:id="17765" w:name="_ETM_Q38_290320"/>
      <w:bookmarkEnd w:id="17765"/>
      <w:r w:rsidRPr="000C7DE2">
        <w:rPr>
          <w:rtl/>
        </w:rPr>
        <w:t xml:space="preserve">על </w:t>
      </w:r>
      <w:bookmarkStart w:id="17766" w:name="_ETM_Q38_290650"/>
      <w:bookmarkEnd w:id="17766"/>
      <w:r w:rsidRPr="000C7DE2">
        <w:rPr>
          <w:rtl/>
        </w:rPr>
        <w:t xml:space="preserve">מנת </w:t>
      </w:r>
      <w:bookmarkStart w:id="17767" w:name="_ETM_Q38_291100"/>
      <w:bookmarkEnd w:id="17767"/>
      <w:r w:rsidRPr="000C7DE2">
        <w:rPr>
          <w:rtl/>
        </w:rPr>
        <w:t xml:space="preserve">להעלות </w:t>
      </w:r>
      <w:bookmarkStart w:id="17768" w:name="_ETM_Q38_291490"/>
      <w:bookmarkEnd w:id="17768"/>
      <w:r w:rsidRPr="000C7DE2">
        <w:rPr>
          <w:rtl/>
        </w:rPr>
        <w:t xml:space="preserve">על </w:t>
      </w:r>
      <w:bookmarkStart w:id="17769" w:name="_ETM_Q38_291609"/>
      <w:bookmarkEnd w:id="17769"/>
      <w:r w:rsidRPr="000C7DE2">
        <w:rPr>
          <w:rtl/>
        </w:rPr>
        <w:t xml:space="preserve">נס </w:t>
      </w:r>
      <w:bookmarkStart w:id="17770" w:name="_ETM_Q38_291909"/>
      <w:bookmarkEnd w:id="17770"/>
      <w:r w:rsidRPr="000C7DE2">
        <w:rPr>
          <w:rtl/>
        </w:rPr>
        <w:t>כ</w:t>
      </w:r>
      <w:r>
        <w:rPr>
          <w:rFonts w:hint="cs"/>
          <w:rtl/>
        </w:rPr>
        <w:t>א</w:t>
      </w:r>
      <w:r w:rsidRPr="000C7DE2">
        <w:rPr>
          <w:rtl/>
        </w:rPr>
        <w:t xml:space="preserve">ן </w:t>
      </w:r>
      <w:bookmarkStart w:id="17771" w:name="_ETM_Q38_292909"/>
      <w:bookmarkEnd w:id="17771"/>
      <w:r w:rsidRPr="000C7DE2">
        <w:rPr>
          <w:rtl/>
        </w:rPr>
        <w:t xml:space="preserve">את </w:t>
      </w:r>
      <w:bookmarkStart w:id="17772" w:name="_ETM_Q38_293119"/>
      <w:bookmarkEnd w:id="17772"/>
      <w:r w:rsidRPr="000C7DE2">
        <w:rPr>
          <w:rtl/>
        </w:rPr>
        <w:t xml:space="preserve">נושא </w:t>
      </w:r>
      <w:bookmarkStart w:id="17773" w:name="_ETM_Q38_293420"/>
      <w:bookmarkEnd w:id="17773"/>
      <w:r w:rsidRPr="000C7DE2">
        <w:rPr>
          <w:rtl/>
        </w:rPr>
        <w:t xml:space="preserve">חיילי </w:t>
      </w:r>
      <w:bookmarkStart w:id="17774" w:name="_ETM_Q38_293780"/>
      <w:bookmarkEnd w:id="17774"/>
      <w:r w:rsidRPr="000C7DE2">
        <w:rPr>
          <w:rtl/>
        </w:rPr>
        <w:t>המילואים</w:t>
      </w:r>
      <w:r>
        <w:rPr>
          <w:rFonts w:hint="cs"/>
          <w:rtl/>
        </w:rPr>
        <w:t>.</w:t>
      </w:r>
      <w:bookmarkStart w:id="17775" w:name="_ETM_Q38_294289"/>
      <w:bookmarkStart w:id="17776" w:name="_ETM_Q38_294991"/>
      <w:bookmarkStart w:id="17777" w:name="_ETM_Q38_295070"/>
      <w:bookmarkStart w:id="17778" w:name="_ETM_Q38_295102"/>
      <w:bookmarkStart w:id="17779" w:name="_ETM_Q38_295159"/>
      <w:bookmarkEnd w:id="17775"/>
      <w:bookmarkEnd w:id="17776"/>
      <w:bookmarkEnd w:id="17777"/>
      <w:bookmarkEnd w:id="17778"/>
      <w:bookmarkEnd w:id="17779"/>
      <w:r w:rsidR="00D863FE">
        <w:rPr>
          <w:rFonts w:hint="cs"/>
          <w:rtl/>
        </w:rPr>
        <w:t xml:space="preserve"> </w:t>
      </w:r>
      <w:r w:rsidRPr="000C7DE2">
        <w:rPr>
          <w:rtl/>
        </w:rPr>
        <w:t xml:space="preserve">כבר </w:t>
      </w:r>
      <w:bookmarkStart w:id="17780" w:name="_ETM_Q38_294560"/>
      <w:bookmarkEnd w:id="17780"/>
      <w:r w:rsidRPr="000C7DE2">
        <w:rPr>
          <w:rtl/>
        </w:rPr>
        <w:t xml:space="preserve">העברנו </w:t>
      </w:r>
      <w:bookmarkStart w:id="17781" w:name="_ETM_Q38_295009"/>
      <w:bookmarkEnd w:id="17781"/>
      <w:r w:rsidRPr="000C7DE2">
        <w:rPr>
          <w:rtl/>
        </w:rPr>
        <w:t xml:space="preserve">היום </w:t>
      </w:r>
      <w:bookmarkStart w:id="17782" w:name="_ETM_Q38_295249"/>
      <w:bookmarkEnd w:id="17782"/>
      <w:r w:rsidRPr="000C7DE2">
        <w:rPr>
          <w:rtl/>
        </w:rPr>
        <w:t xml:space="preserve">בקריאה </w:t>
      </w:r>
      <w:bookmarkStart w:id="17783" w:name="_ETM_Q38_295609"/>
      <w:bookmarkEnd w:id="17783"/>
      <w:r w:rsidRPr="000C7DE2">
        <w:rPr>
          <w:rtl/>
        </w:rPr>
        <w:t xml:space="preserve">טרומית </w:t>
      </w:r>
      <w:bookmarkStart w:id="17784" w:name="_ETM_Q38_296560"/>
      <w:bookmarkEnd w:id="17784"/>
      <w:r w:rsidRPr="000C7DE2">
        <w:rPr>
          <w:rtl/>
        </w:rPr>
        <w:t xml:space="preserve">הצעת </w:t>
      </w:r>
      <w:bookmarkStart w:id="17785" w:name="_ETM_Q38_296979"/>
      <w:bookmarkEnd w:id="17785"/>
      <w:r w:rsidRPr="000C7DE2">
        <w:rPr>
          <w:rtl/>
        </w:rPr>
        <w:t xml:space="preserve">חוק </w:t>
      </w:r>
      <w:bookmarkStart w:id="17786" w:name="_ETM_Q38_297219"/>
      <w:bookmarkEnd w:id="17786"/>
      <w:r w:rsidRPr="000C7DE2">
        <w:rPr>
          <w:rtl/>
        </w:rPr>
        <w:t xml:space="preserve">שלנו </w:t>
      </w:r>
      <w:bookmarkStart w:id="17787" w:name="_ETM_Q38_297639"/>
      <w:bookmarkEnd w:id="17787"/>
      <w:r w:rsidRPr="000C7DE2">
        <w:rPr>
          <w:rtl/>
        </w:rPr>
        <w:t xml:space="preserve">בנושא </w:t>
      </w:r>
      <w:bookmarkStart w:id="17788" w:name="_ETM_Q38_299359"/>
      <w:bookmarkEnd w:id="17788"/>
      <w:r w:rsidRPr="000C7DE2">
        <w:rPr>
          <w:rtl/>
        </w:rPr>
        <w:t xml:space="preserve">חיילי </w:t>
      </w:r>
      <w:bookmarkStart w:id="17789" w:name="_ETM_Q38_299719"/>
      <w:bookmarkEnd w:id="17789"/>
      <w:r w:rsidRPr="000C7DE2">
        <w:rPr>
          <w:rtl/>
        </w:rPr>
        <w:t xml:space="preserve">מילואים </w:t>
      </w:r>
      <w:bookmarkStart w:id="17790" w:name="_ETM_Q38_300049"/>
      <w:bookmarkEnd w:id="17790"/>
      <w:r w:rsidRPr="000C7DE2">
        <w:rPr>
          <w:rtl/>
        </w:rPr>
        <w:t>סטודנטים</w:t>
      </w:r>
      <w:r>
        <w:rPr>
          <w:rFonts w:hint="cs"/>
          <w:rtl/>
        </w:rPr>
        <w:t>,</w:t>
      </w:r>
      <w:r w:rsidRPr="000C7DE2">
        <w:rPr>
          <w:rtl/>
        </w:rPr>
        <w:t xml:space="preserve"> </w:t>
      </w:r>
      <w:bookmarkStart w:id="17791" w:name="_ETM_Q38_300740"/>
      <w:bookmarkEnd w:id="17791"/>
      <w:r w:rsidRPr="000C7DE2">
        <w:rPr>
          <w:rtl/>
        </w:rPr>
        <w:t xml:space="preserve">אבל </w:t>
      </w:r>
      <w:bookmarkStart w:id="17792" w:name="_ETM_Q38_300950"/>
      <w:bookmarkEnd w:id="17792"/>
      <w:r w:rsidRPr="000C7DE2">
        <w:rPr>
          <w:rtl/>
        </w:rPr>
        <w:t xml:space="preserve">מן </w:t>
      </w:r>
      <w:bookmarkStart w:id="17793" w:name="_ETM_Q38_301099"/>
      <w:bookmarkEnd w:id="17793"/>
      <w:r w:rsidRPr="000C7DE2">
        <w:rPr>
          <w:rtl/>
        </w:rPr>
        <w:t xml:space="preserve">הראוי </w:t>
      </w:r>
      <w:bookmarkStart w:id="17794" w:name="_ETM_Q38_302119"/>
      <w:bookmarkEnd w:id="17794"/>
      <w:r w:rsidRPr="000C7DE2">
        <w:rPr>
          <w:rtl/>
        </w:rPr>
        <w:t xml:space="preserve">שנציב </w:t>
      </w:r>
      <w:bookmarkStart w:id="17795" w:name="_ETM_Q38_302749"/>
      <w:bookmarkEnd w:id="17795"/>
      <w:r w:rsidRPr="000C7DE2">
        <w:rPr>
          <w:rtl/>
        </w:rPr>
        <w:t xml:space="preserve">את </w:t>
      </w:r>
      <w:bookmarkStart w:id="17796" w:name="_ETM_Q38_302869"/>
      <w:bookmarkEnd w:id="17796"/>
      <w:r w:rsidRPr="000C7DE2">
        <w:rPr>
          <w:rtl/>
        </w:rPr>
        <w:t xml:space="preserve">חיילי </w:t>
      </w:r>
      <w:bookmarkStart w:id="17797" w:name="_ETM_Q38_303170"/>
      <w:bookmarkEnd w:id="17797"/>
      <w:r w:rsidRPr="000C7DE2">
        <w:rPr>
          <w:rtl/>
        </w:rPr>
        <w:t xml:space="preserve">המילואים </w:t>
      </w:r>
      <w:bookmarkStart w:id="17798" w:name="_ETM_Q38_303590"/>
      <w:bookmarkEnd w:id="17798"/>
      <w:r w:rsidRPr="000C7DE2">
        <w:rPr>
          <w:rtl/>
        </w:rPr>
        <w:t xml:space="preserve">על </w:t>
      </w:r>
      <w:bookmarkStart w:id="17799" w:name="_ETM_Q38_303709"/>
      <w:bookmarkEnd w:id="17799"/>
      <w:r w:rsidRPr="000C7DE2">
        <w:rPr>
          <w:rtl/>
        </w:rPr>
        <w:t xml:space="preserve">ראש </w:t>
      </w:r>
      <w:bookmarkStart w:id="17800" w:name="_ETM_Q38_303920"/>
      <w:bookmarkEnd w:id="17800"/>
      <w:r w:rsidRPr="000C7DE2">
        <w:rPr>
          <w:rtl/>
        </w:rPr>
        <w:t>שמחתנו</w:t>
      </w:r>
      <w:r>
        <w:rPr>
          <w:rFonts w:hint="cs"/>
          <w:rtl/>
        </w:rPr>
        <w:t>.</w:t>
      </w:r>
      <w:r w:rsidRPr="000C7DE2">
        <w:rPr>
          <w:rtl/>
        </w:rPr>
        <w:t xml:space="preserve"> </w:t>
      </w:r>
      <w:bookmarkStart w:id="17801" w:name="_ETM_Q38_305890"/>
      <w:bookmarkEnd w:id="17801"/>
      <w:r w:rsidRPr="000C7DE2">
        <w:rPr>
          <w:rtl/>
        </w:rPr>
        <w:t xml:space="preserve">אני </w:t>
      </w:r>
      <w:bookmarkStart w:id="17802" w:name="_ETM_Q38_306100"/>
      <w:bookmarkEnd w:id="17802"/>
      <w:r w:rsidRPr="000C7DE2">
        <w:rPr>
          <w:rtl/>
        </w:rPr>
        <w:t xml:space="preserve">אומר </w:t>
      </w:r>
      <w:bookmarkStart w:id="17803" w:name="_ETM_Q38_306400"/>
      <w:bookmarkEnd w:id="17803"/>
      <w:r w:rsidRPr="000C7DE2">
        <w:rPr>
          <w:rtl/>
        </w:rPr>
        <w:t>כ</w:t>
      </w:r>
      <w:r>
        <w:rPr>
          <w:rFonts w:hint="cs"/>
          <w:rtl/>
        </w:rPr>
        <w:t>א</w:t>
      </w:r>
      <w:r w:rsidRPr="000C7DE2">
        <w:rPr>
          <w:rtl/>
        </w:rPr>
        <w:t>ן</w:t>
      </w:r>
      <w:r>
        <w:rPr>
          <w:rFonts w:hint="cs"/>
          <w:rtl/>
        </w:rPr>
        <w:t>,</w:t>
      </w:r>
      <w:r w:rsidRPr="000C7DE2">
        <w:rPr>
          <w:rtl/>
        </w:rPr>
        <w:t xml:space="preserve"> </w:t>
      </w:r>
      <w:bookmarkStart w:id="17804" w:name="_ETM_Q38_306970"/>
      <w:bookmarkEnd w:id="17804"/>
      <w:r w:rsidRPr="000C7DE2">
        <w:rPr>
          <w:rtl/>
        </w:rPr>
        <w:t xml:space="preserve">יש </w:t>
      </w:r>
      <w:bookmarkStart w:id="17805" w:name="_ETM_Q38_307270"/>
      <w:bookmarkEnd w:id="17805"/>
      <w:r w:rsidRPr="000C7DE2">
        <w:rPr>
          <w:rtl/>
        </w:rPr>
        <w:t xml:space="preserve">לנו </w:t>
      </w:r>
      <w:bookmarkStart w:id="17806" w:name="_ETM_Q38_307510"/>
      <w:bookmarkEnd w:id="17806"/>
      <w:r w:rsidRPr="000C7DE2">
        <w:rPr>
          <w:rtl/>
        </w:rPr>
        <w:t xml:space="preserve">חוב </w:t>
      </w:r>
      <w:bookmarkStart w:id="17807" w:name="_ETM_Q38_307870"/>
      <w:bookmarkEnd w:id="17807"/>
      <w:r w:rsidRPr="000C7DE2">
        <w:rPr>
          <w:rtl/>
        </w:rPr>
        <w:t>אדיר</w:t>
      </w:r>
      <w:r>
        <w:rPr>
          <w:rFonts w:hint="cs"/>
          <w:rtl/>
        </w:rPr>
        <w:t>,</w:t>
      </w:r>
      <w:r w:rsidRPr="000C7DE2">
        <w:rPr>
          <w:rtl/>
        </w:rPr>
        <w:t xml:space="preserve"> </w:t>
      </w:r>
      <w:bookmarkStart w:id="17808" w:name="_ETM_Q38_308530"/>
      <w:bookmarkEnd w:id="17808"/>
      <w:r w:rsidRPr="000C7DE2">
        <w:rPr>
          <w:rtl/>
        </w:rPr>
        <w:t xml:space="preserve">שרק </w:t>
      </w:r>
      <w:bookmarkStart w:id="17809" w:name="_ETM_Q38_308980"/>
      <w:bookmarkEnd w:id="17809"/>
      <w:r w:rsidRPr="000C7DE2">
        <w:rPr>
          <w:rtl/>
        </w:rPr>
        <w:t>החל</w:t>
      </w:r>
      <w:r>
        <w:rPr>
          <w:rFonts w:hint="cs"/>
          <w:rtl/>
        </w:rPr>
        <w:t>,</w:t>
      </w:r>
      <w:r w:rsidRPr="000C7DE2">
        <w:rPr>
          <w:rtl/>
        </w:rPr>
        <w:t xml:space="preserve"> </w:t>
      </w:r>
      <w:bookmarkStart w:id="17810" w:name="_ETM_Q38_309490"/>
      <w:bookmarkEnd w:id="17810"/>
      <w:r w:rsidRPr="000C7DE2">
        <w:rPr>
          <w:rtl/>
        </w:rPr>
        <w:t xml:space="preserve">כלפי </w:t>
      </w:r>
      <w:bookmarkStart w:id="17811" w:name="_ETM_Q38_309850"/>
      <w:bookmarkEnd w:id="17811"/>
      <w:r w:rsidRPr="000C7DE2">
        <w:rPr>
          <w:rtl/>
        </w:rPr>
        <w:t xml:space="preserve">חיילי </w:t>
      </w:r>
      <w:bookmarkStart w:id="17812" w:name="_ETM_Q38_310210"/>
      <w:bookmarkEnd w:id="17812"/>
      <w:r w:rsidRPr="000C7DE2">
        <w:rPr>
          <w:rtl/>
        </w:rPr>
        <w:t xml:space="preserve">המילואים </w:t>
      </w:r>
      <w:bookmarkStart w:id="17813" w:name="_ETM_Q38_311300"/>
      <w:bookmarkEnd w:id="17813"/>
      <w:r w:rsidRPr="000C7DE2">
        <w:rPr>
          <w:rtl/>
        </w:rPr>
        <w:t>בעבר</w:t>
      </w:r>
      <w:r>
        <w:rPr>
          <w:rFonts w:hint="cs"/>
          <w:rtl/>
        </w:rPr>
        <w:t>,</w:t>
      </w:r>
      <w:r w:rsidRPr="000C7DE2">
        <w:rPr>
          <w:rtl/>
        </w:rPr>
        <w:t xml:space="preserve"> </w:t>
      </w:r>
      <w:bookmarkStart w:id="17814" w:name="_ETM_Q38_311959"/>
      <w:bookmarkEnd w:id="17814"/>
      <w:r w:rsidRPr="000C7DE2">
        <w:rPr>
          <w:rtl/>
        </w:rPr>
        <w:t xml:space="preserve">בהווה </w:t>
      </w:r>
      <w:bookmarkStart w:id="17815" w:name="_ETM_Q38_312500"/>
      <w:bookmarkEnd w:id="17815"/>
      <w:r w:rsidRPr="000C7DE2">
        <w:rPr>
          <w:rtl/>
        </w:rPr>
        <w:t xml:space="preserve">ולצערנו </w:t>
      </w:r>
      <w:bookmarkStart w:id="17816" w:name="_ETM_Q38_313160"/>
      <w:bookmarkEnd w:id="17816"/>
      <w:r w:rsidRPr="000C7DE2">
        <w:rPr>
          <w:rtl/>
        </w:rPr>
        <w:t xml:space="preserve">גם </w:t>
      </w:r>
      <w:bookmarkStart w:id="17817" w:name="_ETM_Q38_313340"/>
      <w:bookmarkEnd w:id="17817"/>
      <w:r w:rsidRPr="000C7DE2">
        <w:rPr>
          <w:rtl/>
        </w:rPr>
        <w:t>בעתיד</w:t>
      </w:r>
      <w:r>
        <w:rPr>
          <w:rFonts w:hint="cs"/>
          <w:rtl/>
        </w:rPr>
        <w:t>.</w:t>
      </w:r>
      <w:r w:rsidRPr="000C7DE2">
        <w:rPr>
          <w:rtl/>
        </w:rPr>
        <w:t xml:space="preserve"> </w:t>
      </w:r>
      <w:bookmarkStart w:id="17818" w:name="_ETM_Q38_314620"/>
      <w:bookmarkEnd w:id="17818"/>
      <w:r w:rsidRPr="000C7DE2">
        <w:rPr>
          <w:rtl/>
        </w:rPr>
        <w:t xml:space="preserve">אתגר </w:t>
      </w:r>
      <w:bookmarkStart w:id="17819" w:name="_ETM_Q38_315010"/>
      <w:bookmarkEnd w:id="17819"/>
      <w:r>
        <w:rPr>
          <w:rtl/>
        </w:rPr>
        <w:t>המ</w:t>
      </w:r>
      <w:r>
        <w:rPr>
          <w:rFonts w:hint="cs"/>
          <w:rtl/>
        </w:rPr>
        <w:t>ילואים</w:t>
      </w:r>
      <w:r w:rsidRPr="000C7DE2">
        <w:rPr>
          <w:rtl/>
        </w:rPr>
        <w:t xml:space="preserve"> </w:t>
      </w:r>
      <w:bookmarkStart w:id="17820" w:name="_ETM_Q38_315370"/>
      <w:bookmarkEnd w:id="17820"/>
      <w:r w:rsidRPr="000C7DE2">
        <w:rPr>
          <w:rtl/>
        </w:rPr>
        <w:t xml:space="preserve">הוא </w:t>
      </w:r>
      <w:bookmarkStart w:id="17821" w:name="_ETM_Q38_315489"/>
      <w:bookmarkEnd w:id="17821"/>
      <w:r w:rsidRPr="000C7DE2">
        <w:rPr>
          <w:rtl/>
        </w:rPr>
        <w:t xml:space="preserve">אתגר </w:t>
      </w:r>
      <w:bookmarkStart w:id="17822" w:name="_ETM_Q38_315849"/>
      <w:bookmarkEnd w:id="17822"/>
      <w:r w:rsidRPr="000C7DE2">
        <w:rPr>
          <w:rtl/>
        </w:rPr>
        <w:t>עצום</w:t>
      </w:r>
      <w:r>
        <w:rPr>
          <w:rFonts w:hint="cs"/>
          <w:rtl/>
        </w:rPr>
        <w:t>.</w:t>
      </w:r>
      <w:r w:rsidRPr="000C7DE2">
        <w:rPr>
          <w:rtl/>
        </w:rPr>
        <w:t xml:space="preserve"> </w:t>
      </w:r>
      <w:bookmarkStart w:id="17823" w:name="_ETM_Q38_316269"/>
      <w:bookmarkEnd w:id="17823"/>
      <w:r w:rsidRPr="000C7DE2">
        <w:rPr>
          <w:rtl/>
        </w:rPr>
        <w:t>ה</w:t>
      </w:r>
      <w:r w:rsidR="00D863FE">
        <w:rPr>
          <w:rFonts w:hint="cs"/>
          <w:rtl/>
        </w:rPr>
        <w:t>עובדה</w:t>
      </w:r>
      <w:r w:rsidRPr="000C7DE2">
        <w:rPr>
          <w:rtl/>
        </w:rPr>
        <w:t xml:space="preserve"> </w:t>
      </w:r>
      <w:bookmarkStart w:id="17824" w:name="_ETM_Q38_316750"/>
      <w:bookmarkEnd w:id="17824"/>
      <w:r w:rsidRPr="000C7DE2">
        <w:rPr>
          <w:rtl/>
        </w:rPr>
        <w:t>שאדם</w:t>
      </w:r>
      <w:r>
        <w:rPr>
          <w:rFonts w:hint="cs"/>
          <w:rtl/>
        </w:rPr>
        <w:t>,</w:t>
      </w:r>
      <w:r w:rsidRPr="000C7DE2">
        <w:rPr>
          <w:rtl/>
        </w:rPr>
        <w:t xml:space="preserve"> </w:t>
      </w:r>
      <w:bookmarkStart w:id="17825" w:name="_ETM_Q38_317470"/>
      <w:bookmarkEnd w:id="17825"/>
      <w:r w:rsidRPr="000C7DE2">
        <w:rPr>
          <w:rtl/>
        </w:rPr>
        <w:t>אזרח</w:t>
      </w:r>
      <w:r>
        <w:rPr>
          <w:rFonts w:hint="cs"/>
          <w:rtl/>
        </w:rPr>
        <w:t>,</w:t>
      </w:r>
      <w:r w:rsidRPr="000C7DE2">
        <w:rPr>
          <w:rtl/>
        </w:rPr>
        <w:t xml:space="preserve"> </w:t>
      </w:r>
      <w:bookmarkStart w:id="17826" w:name="_ETM_Q38_318370"/>
      <w:bookmarkEnd w:id="17826"/>
      <w:r w:rsidRPr="000C7DE2">
        <w:rPr>
          <w:rtl/>
        </w:rPr>
        <w:t xml:space="preserve">יוצא </w:t>
      </w:r>
      <w:bookmarkStart w:id="17827" w:name="_ETM_Q38_318790"/>
      <w:bookmarkEnd w:id="17827"/>
      <w:r w:rsidRPr="000C7DE2">
        <w:rPr>
          <w:rtl/>
        </w:rPr>
        <w:t>מ</w:t>
      </w:r>
      <w:bookmarkStart w:id="17828" w:name="_ETM_Q38_318970"/>
      <w:bookmarkEnd w:id="17828"/>
      <w:r w:rsidRPr="000C7DE2">
        <w:rPr>
          <w:rtl/>
        </w:rPr>
        <w:t>חיי</w:t>
      </w:r>
      <w:r>
        <w:rPr>
          <w:rFonts w:hint="cs"/>
          <w:rtl/>
        </w:rPr>
        <w:t>ו</w:t>
      </w:r>
      <w:r w:rsidRPr="000C7DE2">
        <w:rPr>
          <w:rtl/>
        </w:rPr>
        <w:t xml:space="preserve"> </w:t>
      </w:r>
      <w:bookmarkStart w:id="17829" w:name="_ETM_Q38_319419"/>
      <w:bookmarkEnd w:id="17829"/>
      <w:r w:rsidRPr="000C7DE2">
        <w:rPr>
          <w:rtl/>
        </w:rPr>
        <w:t>הרגילים</w:t>
      </w:r>
      <w:r>
        <w:rPr>
          <w:rFonts w:hint="cs"/>
          <w:rtl/>
        </w:rPr>
        <w:t xml:space="preserve"> –</w:t>
      </w:r>
      <w:r w:rsidRPr="000C7DE2">
        <w:rPr>
          <w:rtl/>
        </w:rPr>
        <w:t xml:space="preserve"> </w:t>
      </w:r>
      <w:bookmarkStart w:id="17830" w:name="_ETM_Q38_319989"/>
      <w:bookmarkEnd w:id="17830"/>
      <w:r w:rsidRPr="000C7DE2">
        <w:rPr>
          <w:rtl/>
        </w:rPr>
        <w:t>ב</w:t>
      </w:r>
      <w:r>
        <w:rPr>
          <w:rFonts w:hint="cs"/>
          <w:rtl/>
        </w:rPr>
        <w:t>י</w:t>
      </w:r>
      <w:r w:rsidRPr="000C7DE2">
        <w:rPr>
          <w:rtl/>
        </w:rPr>
        <w:t xml:space="preserve">ן </w:t>
      </w:r>
      <w:bookmarkStart w:id="17831" w:name="_ETM_Q38_320169"/>
      <w:bookmarkEnd w:id="17831"/>
      <w:r w:rsidRPr="000C7DE2">
        <w:rPr>
          <w:rtl/>
        </w:rPr>
        <w:t>א</w:t>
      </w:r>
      <w:r>
        <w:rPr>
          <w:rFonts w:hint="cs"/>
          <w:rtl/>
        </w:rPr>
        <w:t>ם הוא</w:t>
      </w:r>
      <w:r w:rsidRPr="000C7DE2">
        <w:rPr>
          <w:rtl/>
        </w:rPr>
        <w:t xml:space="preserve"> </w:t>
      </w:r>
      <w:bookmarkStart w:id="17832" w:name="_ETM_Q38_320969"/>
      <w:bookmarkEnd w:id="17832"/>
      <w:r w:rsidRPr="000C7DE2">
        <w:rPr>
          <w:rtl/>
        </w:rPr>
        <w:t>סטודנט</w:t>
      </w:r>
      <w:r>
        <w:rPr>
          <w:rFonts w:hint="cs"/>
          <w:rtl/>
        </w:rPr>
        <w:t>,</w:t>
      </w:r>
      <w:r w:rsidRPr="000C7DE2">
        <w:rPr>
          <w:rtl/>
        </w:rPr>
        <w:t xml:space="preserve"> </w:t>
      </w:r>
      <w:bookmarkStart w:id="17833" w:name="_ETM_Q38_321719"/>
      <w:bookmarkEnd w:id="17833"/>
      <w:r>
        <w:rPr>
          <w:rFonts w:hint="cs"/>
          <w:rtl/>
        </w:rPr>
        <w:t>בין</w:t>
      </w:r>
      <w:r w:rsidRPr="000C7DE2">
        <w:rPr>
          <w:rtl/>
        </w:rPr>
        <w:t xml:space="preserve"> </w:t>
      </w:r>
      <w:bookmarkStart w:id="17834" w:name="_ETM_Q38_321959"/>
      <w:bookmarkEnd w:id="17834"/>
      <w:r w:rsidRPr="000C7DE2">
        <w:rPr>
          <w:rtl/>
        </w:rPr>
        <w:t xml:space="preserve">אם </w:t>
      </w:r>
      <w:bookmarkStart w:id="17835" w:name="_ETM_Q38_322079"/>
      <w:bookmarkEnd w:id="17835"/>
      <w:r w:rsidRPr="000C7DE2">
        <w:rPr>
          <w:rtl/>
        </w:rPr>
        <w:t xml:space="preserve">הוא </w:t>
      </w:r>
      <w:bookmarkStart w:id="17836" w:name="_ETM_Q38_322290"/>
      <w:bookmarkEnd w:id="17836"/>
      <w:r w:rsidRPr="000C7DE2">
        <w:rPr>
          <w:rtl/>
        </w:rPr>
        <w:t xml:space="preserve">איש </w:t>
      </w:r>
      <w:bookmarkStart w:id="17837" w:name="_ETM_Q38_322469"/>
      <w:bookmarkEnd w:id="17837"/>
      <w:r w:rsidRPr="000C7DE2">
        <w:rPr>
          <w:rtl/>
        </w:rPr>
        <w:t>עסקים</w:t>
      </w:r>
      <w:r>
        <w:rPr>
          <w:rFonts w:hint="cs"/>
          <w:rtl/>
        </w:rPr>
        <w:t>,</w:t>
      </w:r>
      <w:r w:rsidRPr="000C7DE2">
        <w:rPr>
          <w:rtl/>
        </w:rPr>
        <w:t xml:space="preserve"> </w:t>
      </w:r>
      <w:bookmarkStart w:id="17838" w:name="_ETM_Q38_323430"/>
      <w:bookmarkEnd w:id="17838"/>
      <w:r w:rsidRPr="000C7DE2">
        <w:rPr>
          <w:rtl/>
        </w:rPr>
        <w:t xml:space="preserve">בין </w:t>
      </w:r>
      <w:bookmarkStart w:id="17839" w:name="_ETM_Q38_323730"/>
      <w:bookmarkEnd w:id="17839"/>
      <w:r w:rsidRPr="000C7DE2">
        <w:rPr>
          <w:rtl/>
        </w:rPr>
        <w:t xml:space="preserve">אם </w:t>
      </w:r>
      <w:bookmarkStart w:id="17840" w:name="_ETM_Q38_323879"/>
      <w:bookmarkEnd w:id="17840"/>
      <w:r w:rsidRPr="000C7DE2">
        <w:rPr>
          <w:rtl/>
        </w:rPr>
        <w:t xml:space="preserve">הוא </w:t>
      </w:r>
      <w:bookmarkStart w:id="17841" w:name="_ETM_Q38_323969"/>
      <w:bookmarkEnd w:id="17841"/>
      <w:r w:rsidRPr="000C7DE2">
        <w:rPr>
          <w:rtl/>
        </w:rPr>
        <w:t xml:space="preserve">עובד </w:t>
      </w:r>
      <w:bookmarkStart w:id="17842" w:name="_ETM_Q38_324269"/>
      <w:bookmarkEnd w:id="17842"/>
      <w:r w:rsidRPr="000C7DE2">
        <w:rPr>
          <w:rtl/>
        </w:rPr>
        <w:t>כפיים</w:t>
      </w:r>
      <w:r>
        <w:rPr>
          <w:rFonts w:hint="cs"/>
          <w:rtl/>
        </w:rPr>
        <w:t>, בין אם הוא</w:t>
      </w:r>
      <w:bookmarkStart w:id="17843" w:name="_ETM_Q38_324719"/>
      <w:bookmarkEnd w:id="17843"/>
      <w:r w:rsidRPr="000C7DE2">
        <w:rPr>
          <w:rtl/>
        </w:rPr>
        <w:t xml:space="preserve"> </w:t>
      </w:r>
      <w:bookmarkStart w:id="17844" w:name="_ETM_Q38_324989"/>
      <w:bookmarkEnd w:id="17844"/>
      <w:r w:rsidRPr="000C7DE2">
        <w:rPr>
          <w:rtl/>
        </w:rPr>
        <w:t xml:space="preserve">חבר </w:t>
      </w:r>
      <w:bookmarkStart w:id="17845" w:name="_ETM_Q38_325290"/>
      <w:bookmarkEnd w:id="17845"/>
      <w:r>
        <w:rPr>
          <w:rFonts w:hint="cs"/>
          <w:rtl/>
        </w:rPr>
        <w:t>ה</w:t>
      </w:r>
      <w:r w:rsidRPr="000C7DE2">
        <w:rPr>
          <w:rtl/>
        </w:rPr>
        <w:t>כנסת</w:t>
      </w:r>
      <w:r>
        <w:rPr>
          <w:rFonts w:hint="cs"/>
          <w:rtl/>
        </w:rPr>
        <w:t xml:space="preserve"> –</w:t>
      </w:r>
      <w:r w:rsidRPr="000C7DE2">
        <w:rPr>
          <w:rtl/>
        </w:rPr>
        <w:t xml:space="preserve"> </w:t>
      </w:r>
      <w:bookmarkStart w:id="17846" w:name="_ETM_Q38_326310"/>
      <w:bookmarkEnd w:id="17846"/>
      <w:r w:rsidRPr="000C7DE2">
        <w:rPr>
          <w:rtl/>
        </w:rPr>
        <w:t xml:space="preserve">יוצא </w:t>
      </w:r>
      <w:bookmarkStart w:id="17847" w:name="_ETM_Q38_326909"/>
      <w:bookmarkEnd w:id="17847"/>
      <w:r w:rsidRPr="000C7DE2">
        <w:rPr>
          <w:rtl/>
        </w:rPr>
        <w:t xml:space="preserve">ומשרת </w:t>
      </w:r>
      <w:bookmarkStart w:id="17848" w:name="_ETM_Q38_328269"/>
      <w:bookmarkEnd w:id="17848"/>
      <w:r w:rsidRPr="000C7DE2">
        <w:rPr>
          <w:rtl/>
        </w:rPr>
        <w:t xml:space="preserve">ואת </w:t>
      </w:r>
      <w:bookmarkStart w:id="17849" w:name="_ETM_Q38_328599"/>
      <w:bookmarkEnd w:id="17849"/>
      <w:r w:rsidRPr="000C7DE2">
        <w:rPr>
          <w:rtl/>
        </w:rPr>
        <w:t xml:space="preserve">המדינה </w:t>
      </w:r>
      <w:bookmarkStart w:id="17850" w:name="_ETM_Q38_329080"/>
      <w:bookmarkEnd w:id="17850"/>
      <w:r w:rsidRPr="000C7DE2">
        <w:rPr>
          <w:rtl/>
        </w:rPr>
        <w:t xml:space="preserve">תוך </w:t>
      </w:r>
      <w:bookmarkStart w:id="17851" w:name="_ETM_Q38_329409"/>
      <w:bookmarkEnd w:id="17851"/>
      <w:r w:rsidRPr="000C7DE2">
        <w:rPr>
          <w:rtl/>
        </w:rPr>
        <w:t xml:space="preserve">סיכון </w:t>
      </w:r>
      <w:bookmarkStart w:id="17852" w:name="_ETM_Q38_329950"/>
      <w:bookmarkEnd w:id="17852"/>
      <w:r w:rsidRPr="000C7DE2">
        <w:rPr>
          <w:rtl/>
        </w:rPr>
        <w:t>חיי</w:t>
      </w:r>
      <w:r>
        <w:rPr>
          <w:rFonts w:hint="cs"/>
          <w:rtl/>
        </w:rPr>
        <w:t>ו,</w:t>
      </w:r>
      <w:r w:rsidRPr="000C7DE2">
        <w:rPr>
          <w:rtl/>
        </w:rPr>
        <w:t xml:space="preserve"> </w:t>
      </w:r>
      <w:bookmarkStart w:id="17853" w:name="_ETM_Q38_330780"/>
      <w:bookmarkEnd w:id="17853"/>
      <w:r w:rsidRPr="000C7DE2">
        <w:rPr>
          <w:rtl/>
        </w:rPr>
        <w:t xml:space="preserve">היא </w:t>
      </w:r>
      <w:bookmarkStart w:id="17854" w:name="_ETM_Q38_330900"/>
      <w:bookmarkEnd w:id="17854"/>
      <w:r w:rsidRPr="000C7DE2">
        <w:rPr>
          <w:rtl/>
        </w:rPr>
        <w:t xml:space="preserve">דבר </w:t>
      </w:r>
      <w:bookmarkStart w:id="17855" w:name="_ETM_Q38_331139"/>
      <w:bookmarkEnd w:id="17855"/>
      <w:r w:rsidRPr="000C7DE2">
        <w:rPr>
          <w:rtl/>
        </w:rPr>
        <w:t xml:space="preserve">שקשה </w:t>
      </w:r>
      <w:bookmarkStart w:id="17856" w:name="_ETM_Q38_331620"/>
      <w:bookmarkEnd w:id="17856"/>
      <w:r w:rsidRPr="000C7DE2">
        <w:rPr>
          <w:rtl/>
        </w:rPr>
        <w:t xml:space="preserve">לשער </w:t>
      </w:r>
      <w:bookmarkStart w:id="17857" w:name="_ETM_Q38_332159"/>
      <w:bookmarkEnd w:id="17857"/>
      <w:r w:rsidRPr="000C7DE2">
        <w:rPr>
          <w:rtl/>
        </w:rPr>
        <w:t>אותו</w:t>
      </w:r>
      <w:r>
        <w:rPr>
          <w:rFonts w:hint="cs"/>
          <w:rtl/>
        </w:rPr>
        <w:t>.</w:t>
      </w:r>
    </w:p>
    <w:p w:rsidR="00E15B13" w:rsidRDefault="00E15B13" w:rsidP="00B1521A">
      <w:pPr>
        <w:rPr>
          <w:rtl/>
        </w:rPr>
      </w:pPr>
      <w:bookmarkStart w:id="17858" w:name="_ETM_Q38_333644"/>
      <w:bookmarkStart w:id="17859" w:name="_ETM_Q38_333747"/>
      <w:bookmarkEnd w:id="17858"/>
      <w:bookmarkEnd w:id="17859"/>
    </w:p>
    <w:p w:rsidR="00E15B13" w:rsidRDefault="00E15B13" w:rsidP="00D863FE">
      <w:pPr>
        <w:rPr>
          <w:rtl/>
        </w:rPr>
      </w:pPr>
      <w:bookmarkStart w:id="17860" w:name="_ETM_Q38_333310"/>
      <w:bookmarkEnd w:id="17860"/>
      <w:r w:rsidRPr="000C7DE2">
        <w:rPr>
          <w:rtl/>
        </w:rPr>
        <w:t xml:space="preserve">עד </w:t>
      </w:r>
      <w:bookmarkStart w:id="17861" w:name="_ETM_Q38_333880"/>
      <w:bookmarkEnd w:id="17861"/>
      <w:r w:rsidRPr="000C7DE2">
        <w:rPr>
          <w:rtl/>
        </w:rPr>
        <w:t xml:space="preserve">כמה </w:t>
      </w:r>
      <w:bookmarkStart w:id="17862" w:name="_ETM_Q38_334150"/>
      <w:bookmarkEnd w:id="17862"/>
      <w:r w:rsidRPr="000C7DE2">
        <w:rPr>
          <w:rtl/>
        </w:rPr>
        <w:t xml:space="preserve">שזה </w:t>
      </w:r>
      <w:bookmarkStart w:id="17863" w:name="_ETM_Q38_334389"/>
      <w:bookmarkEnd w:id="17863"/>
      <w:r>
        <w:rPr>
          <w:rFonts w:hint="cs"/>
          <w:rtl/>
        </w:rPr>
        <w:t>י</w:t>
      </w:r>
      <w:r w:rsidRPr="000C7DE2">
        <w:rPr>
          <w:rtl/>
        </w:rPr>
        <w:t xml:space="preserve">שמע </w:t>
      </w:r>
      <w:bookmarkStart w:id="17864" w:name="_ETM_Q38_334750"/>
      <w:bookmarkEnd w:id="17864"/>
      <w:r w:rsidRPr="000C7DE2">
        <w:rPr>
          <w:rtl/>
        </w:rPr>
        <w:t>מוזר</w:t>
      </w:r>
      <w:r>
        <w:rPr>
          <w:rFonts w:hint="cs"/>
          <w:rtl/>
        </w:rPr>
        <w:t>,</w:t>
      </w:r>
      <w:r w:rsidRPr="000C7DE2">
        <w:rPr>
          <w:rtl/>
        </w:rPr>
        <w:t xml:space="preserve"> </w:t>
      </w:r>
      <w:bookmarkStart w:id="17865" w:name="_ETM_Q38_335260"/>
      <w:bookmarkEnd w:id="17865"/>
      <w:r w:rsidRPr="000C7DE2">
        <w:rPr>
          <w:rtl/>
        </w:rPr>
        <w:t xml:space="preserve">גם </w:t>
      </w:r>
      <w:bookmarkStart w:id="17866" w:name="_ETM_Q38_335530"/>
      <w:bookmarkEnd w:id="17866"/>
      <w:r w:rsidRPr="000C7DE2">
        <w:rPr>
          <w:rtl/>
        </w:rPr>
        <w:t xml:space="preserve">היום </w:t>
      </w:r>
      <w:bookmarkStart w:id="17867" w:name="_ETM_Q38_335830"/>
      <w:bookmarkEnd w:id="17867"/>
      <w:r w:rsidRPr="000C7DE2">
        <w:rPr>
          <w:rtl/>
        </w:rPr>
        <w:t xml:space="preserve">מדינת </w:t>
      </w:r>
      <w:bookmarkStart w:id="17868" w:name="_ETM_Q38_336190"/>
      <w:bookmarkEnd w:id="17868"/>
      <w:r w:rsidRPr="000C7DE2">
        <w:rPr>
          <w:rtl/>
        </w:rPr>
        <w:t xml:space="preserve">ישראל </w:t>
      </w:r>
      <w:bookmarkStart w:id="17869" w:name="_ETM_Q38_336639"/>
      <w:bookmarkEnd w:id="17869"/>
      <w:r w:rsidRPr="000C7DE2">
        <w:rPr>
          <w:rtl/>
        </w:rPr>
        <w:t xml:space="preserve">איננה </w:t>
      </w:r>
      <w:bookmarkStart w:id="17870" w:name="_ETM_Q38_336970"/>
      <w:bookmarkEnd w:id="17870"/>
      <w:r w:rsidRPr="000C7DE2">
        <w:rPr>
          <w:rtl/>
        </w:rPr>
        <w:t xml:space="preserve">יודעת </w:t>
      </w:r>
      <w:bookmarkStart w:id="17871" w:name="_ETM_Q38_337900"/>
      <w:bookmarkEnd w:id="17871"/>
      <w:r w:rsidRPr="000C7DE2">
        <w:rPr>
          <w:rtl/>
        </w:rPr>
        <w:t xml:space="preserve">לתגמל </w:t>
      </w:r>
      <w:bookmarkStart w:id="17872" w:name="_ETM_Q38_338650"/>
      <w:bookmarkEnd w:id="17872"/>
      <w:r w:rsidRPr="000C7DE2">
        <w:rPr>
          <w:rtl/>
        </w:rPr>
        <w:t xml:space="preserve">כראוי </w:t>
      </w:r>
      <w:bookmarkStart w:id="17873" w:name="_ETM_Q38_339760"/>
      <w:bookmarkEnd w:id="17873"/>
      <w:r w:rsidRPr="000C7DE2">
        <w:rPr>
          <w:rtl/>
        </w:rPr>
        <w:t xml:space="preserve">את </w:t>
      </w:r>
      <w:bookmarkStart w:id="17874" w:name="_ETM_Q38_339970"/>
      <w:bookmarkEnd w:id="17874"/>
      <w:r>
        <w:rPr>
          <w:rFonts w:hint="cs"/>
          <w:rtl/>
        </w:rPr>
        <w:t>חיילי המילואים.</w:t>
      </w:r>
      <w:r w:rsidRPr="000C7DE2">
        <w:rPr>
          <w:rtl/>
        </w:rPr>
        <w:t xml:space="preserve"> </w:t>
      </w:r>
      <w:bookmarkStart w:id="17875" w:name="_ETM_Q38_341319"/>
      <w:bookmarkEnd w:id="17875"/>
      <w:r>
        <w:rPr>
          <w:rFonts w:hint="cs"/>
          <w:rtl/>
        </w:rPr>
        <w:t xml:space="preserve">חברי הכנסת, </w:t>
      </w:r>
      <w:r w:rsidRPr="000C7DE2">
        <w:rPr>
          <w:rtl/>
        </w:rPr>
        <w:t xml:space="preserve">האם </w:t>
      </w:r>
      <w:bookmarkStart w:id="17876" w:name="_ETM_Q38_341620"/>
      <w:bookmarkEnd w:id="17876"/>
      <w:r w:rsidRPr="000C7DE2">
        <w:rPr>
          <w:rtl/>
        </w:rPr>
        <w:t xml:space="preserve">אתם </w:t>
      </w:r>
      <w:bookmarkStart w:id="17877" w:name="_ETM_Q38_341830"/>
      <w:bookmarkEnd w:id="17877"/>
      <w:r w:rsidRPr="000C7DE2">
        <w:rPr>
          <w:rtl/>
        </w:rPr>
        <w:t>יודעים</w:t>
      </w:r>
      <w:r>
        <w:rPr>
          <w:rFonts w:hint="cs"/>
          <w:rtl/>
        </w:rPr>
        <w:t>,</w:t>
      </w:r>
      <w:r w:rsidRPr="000C7DE2">
        <w:rPr>
          <w:rtl/>
        </w:rPr>
        <w:t xml:space="preserve"> </w:t>
      </w:r>
      <w:bookmarkStart w:id="17878" w:name="_ETM_Q38_342040"/>
      <w:bookmarkEnd w:id="17878"/>
      <w:r w:rsidRPr="000C7DE2">
        <w:rPr>
          <w:rtl/>
        </w:rPr>
        <w:t>חבריי</w:t>
      </w:r>
      <w:r>
        <w:rPr>
          <w:rFonts w:hint="cs"/>
          <w:rtl/>
        </w:rPr>
        <w:t>,</w:t>
      </w:r>
      <w:r w:rsidRPr="000C7DE2">
        <w:rPr>
          <w:rtl/>
        </w:rPr>
        <w:t xml:space="preserve"> </w:t>
      </w:r>
      <w:bookmarkStart w:id="17879" w:name="_ETM_Q38_342580"/>
      <w:bookmarkEnd w:id="17879"/>
      <w:r w:rsidRPr="000C7DE2">
        <w:rPr>
          <w:rtl/>
        </w:rPr>
        <w:t xml:space="preserve">שכאשר </w:t>
      </w:r>
      <w:bookmarkStart w:id="17880" w:name="_ETM_Q38_343660"/>
      <w:bookmarkEnd w:id="17880"/>
      <w:r w:rsidRPr="000C7DE2">
        <w:rPr>
          <w:rtl/>
        </w:rPr>
        <w:t xml:space="preserve">סטודנט </w:t>
      </w:r>
      <w:bookmarkStart w:id="17881" w:name="_ETM_Q38_345030"/>
      <w:bookmarkEnd w:id="17881"/>
      <w:r w:rsidRPr="000C7DE2">
        <w:rPr>
          <w:rtl/>
        </w:rPr>
        <w:t xml:space="preserve">או </w:t>
      </w:r>
      <w:bookmarkStart w:id="17882" w:name="_ETM_Q38_345269"/>
      <w:bookmarkEnd w:id="17882"/>
      <w:r w:rsidRPr="000C7DE2">
        <w:rPr>
          <w:rtl/>
        </w:rPr>
        <w:t xml:space="preserve">אדם </w:t>
      </w:r>
      <w:bookmarkStart w:id="17883" w:name="_ETM_Q38_345720"/>
      <w:bookmarkEnd w:id="17883"/>
      <w:r w:rsidRPr="000C7DE2">
        <w:rPr>
          <w:rtl/>
        </w:rPr>
        <w:t xml:space="preserve">שהשתחרר </w:t>
      </w:r>
      <w:bookmarkStart w:id="17884" w:name="_ETM_Q38_346799"/>
      <w:bookmarkEnd w:id="17884"/>
      <w:r w:rsidRPr="000C7DE2">
        <w:rPr>
          <w:rtl/>
        </w:rPr>
        <w:t xml:space="preserve">לפני </w:t>
      </w:r>
      <w:bookmarkStart w:id="17885" w:name="_ETM_Q38_347069"/>
      <w:bookmarkEnd w:id="17885"/>
      <w:r w:rsidRPr="000C7DE2">
        <w:rPr>
          <w:rtl/>
        </w:rPr>
        <w:t>שנה</w:t>
      </w:r>
      <w:bookmarkStart w:id="17886" w:name="_ETM_Q38_347370"/>
      <w:bookmarkEnd w:id="17886"/>
      <w:r>
        <w:rPr>
          <w:rFonts w:hint="cs"/>
          <w:rtl/>
        </w:rPr>
        <w:t>-</w:t>
      </w:r>
      <w:r w:rsidRPr="000C7DE2">
        <w:rPr>
          <w:rtl/>
        </w:rPr>
        <w:t>שנתיים</w:t>
      </w:r>
      <w:r>
        <w:rPr>
          <w:rFonts w:hint="cs"/>
          <w:rtl/>
        </w:rPr>
        <w:t>,</w:t>
      </w:r>
      <w:r w:rsidRPr="000C7DE2">
        <w:rPr>
          <w:rtl/>
        </w:rPr>
        <w:t xml:space="preserve"> </w:t>
      </w:r>
      <w:bookmarkStart w:id="17887" w:name="_ETM_Q38_348090"/>
      <w:bookmarkEnd w:id="17887"/>
      <w:r w:rsidRPr="000C7DE2">
        <w:rPr>
          <w:rtl/>
        </w:rPr>
        <w:t xml:space="preserve">יוצא </w:t>
      </w:r>
      <w:bookmarkStart w:id="17888" w:name="_ETM_Q38_348419"/>
      <w:bookmarkEnd w:id="17888"/>
      <w:r w:rsidRPr="000C7DE2">
        <w:rPr>
          <w:rtl/>
        </w:rPr>
        <w:t>מהבית</w:t>
      </w:r>
      <w:r>
        <w:rPr>
          <w:rFonts w:hint="cs"/>
          <w:rtl/>
        </w:rPr>
        <w:t>,</w:t>
      </w:r>
      <w:r w:rsidRPr="000C7DE2">
        <w:rPr>
          <w:rtl/>
        </w:rPr>
        <w:t xml:space="preserve"> </w:t>
      </w:r>
      <w:bookmarkStart w:id="17889" w:name="_ETM_Q38_349349"/>
      <w:bookmarkEnd w:id="17889"/>
      <w:r w:rsidRPr="000C7DE2">
        <w:rPr>
          <w:rtl/>
        </w:rPr>
        <w:t xml:space="preserve">משכורתו </w:t>
      </w:r>
      <w:bookmarkStart w:id="17890" w:name="_ETM_Q38_350040"/>
      <w:bookmarkEnd w:id="17890"/>
      <w:r w:rsidRPr="000C7DE2">
        <w:rPr>
          <w:rtl/>
        </w:rPr>
        <w:t xml:space="preserve">היא </w:t>
      </w:r>
      <w:bookmarkStart w:id="17891" w:name="_ETM_Q38_350129"/>
      <w:bookmarkEnd w:id="17891"/>
      <w:r w:rsidRPr="000C7DE2">
        <w:rPr>
          <w:rtl/>
        </w:rPr>
        <w:t xml:space="preserve">פחות </w:t>
      </w:r>
      <w:bookmarkStart w:id="17892" w:name="_ETM_Q38_350580"/>
      <w:bookmarkEnd w:id="17892"/>
      <w:r w:rsidRPr="000C7DE2">
        <w:rPr>
          <w:rtl/>
        </w:rPr>
        <w:t xml:space="preserve">או </w:t>
      </w:r>
      <w:bookmarkStart w:id="17893" w:name="_ETM_Q38_350669"/>
      <w:bookmarkEnd w:id="17893"/>
      <w:r w:rsidRPr="000C7DE2">
        <w:rPr>
          <w:rtl/>
        </w:rPr>
        <w:t xml:space="preserve">יותר </w:t>
      </w:r>
      <w:bookmarkStart w:id="17894" w:name="_ETM_Q38_350879"/>
      <w:bookmarkEnd w:id="17894"/>
      <w:r w:rsidRPr="000C7DE2">
        <w:rPr>
          <w:rtl/>
        </w:rPr>
        <w:t xml:space="preserve">משכורת </w:t>
      </w:r>
      <w:bookmarkStart w:id="17895" w:name="_ETM_Q38_351480"/>
      <w:bookmarkEnd w:id="17895"/>
      <w:r w:rsidRPr="000C7DE2">
        <w:rPr>
          <w:rtl/>
        </w:rPr>
        <w:t>מינימום</w:t>
      </w:r>
      <w:r>
        <w:rPr>
          <w:rFonts w:hint="cs"/>
          <w:rtl/>
        </w:rPr>
        <w:t>,</w:t>
      </w:r>
      <w:r w:rsidRPr="000C7DE2">
        <w:rPr>
          <w:rtl/>
        </w:rPr>
        <w:t xml:space="preserve"> </w:t>
      </w:r>
      <w:bookmarkStart w:id="17896" w:name="_ETM_Q38_352290"/>
      <w:bookmarkEnd w:id="17896"/>
      <w:r w:rsidRPr="000C7DE2">
        <w:rPr>
          <w:rtl/>
        </w:rPr>
        <w:t xml:space="preserve">200 </w:t>
      </w:r>
      <w:bookmarkStart w:id="17897" w:name="_ETM_Q38_352769"/>
      <w:bookmarkEnd w:id="17897"/>
      <w:r w:rsidRPr="000C7DE2">
        <w:rPr>
          <w:rtl/>
        </w:rPr>
        <w:t xml:space="preserve">ומשהו </w:t>
      </w:r>
      <w:bookmarkStart w:id="17898" w:name="_ETM_Q38_353159"/>
      <w:bookmarkEnd w:id="17898"/>
      <w:r w:rsidRPr="000C7DE2">
        <w:rPr>
          <w:rtl/>
        </w:rPr>
        <w:t xml:space="preserve">שקלים </w:t>
      </w:r>
      <w:bookmarkStart w:id="17899" w:name="_ETM_Q38_353580"/>
      <w:bookmarkEnd w:id="17899"/>
      <w:r w:rsidRPr="000C7DE2">
        <w:rPr>
          <w:rtl/>
        </w:rPr>
        <w:t>ליום</w:t>
      </w:r>
      <w:r w:rsidR="00D863FE">
        <w:rPr>
          <w:rFonts w:hint="cs"/>
          <w:rtl/>
        </w:rPr>
        <w:t>?</w:t>
      </w:r>
      <w:r w:rsidRPr="000C7DE2">
        <w:rPr>
          <w:rtl/>
        </w:rPr>
        <w:t xml:space="preserve"> </w:t>
      </w:r>
      <w:bookmarkStart w:id="17900" w:name="_ETM_Q38_354419"/>
      <w:bookmarkEnd w:id="17900"/>
      <w:r w:rsidRPr="000C7DE2">
        <w:rPr>
          <w:rtl/>
        </w:rPr>
        <w:t xml:space="preserve">זה </w:t>
      </w:r>
      <w:bookmarkStart w:id="17901" w:name="_ETM_Q38_354540"/>
      <w:bookmarkEnd w:id="17901"/>
      <w:r w:rsidRPr="000C7DE2">
        <w:rPr>
          <w:rtl/>
        </w:rPr>
        <w:t xml:space="preserve">אומר </w:t>
      </w:r>
      <w:bookmarkStart w:id="17902" w:name="_ETM_Q38_354750"/>
      <w:bookmarkEnd w:id="17902"/>
      <w:r w:rsidRPr="000C7DE2">
        <w:rPr>
          <w:rtl/>
        </w:rPr>
        <w:t xml:space="preserve">שהוא </w:t>
      </w:r>
      <w:bookmarkStart w:id="17903" w:name="_ETM_Q38_354900"/>
      <w:bookmarkEnd w:id="17903"/>
      <w:r w:rsidRPr="000C7DE2">
        <w:rPr>
          <w:rtl/>
        </w:rPr>
        <w:t>ש</w:t>
      </w:r>
      <w:r w:rsidR="00D863FE">
        <w:rPr>
          <w:rFonts w:hint="cs"/>
          <w:rtl/>
        </w:rPr>
        <w:t>י</w:t>
      </w:r>
      <w:r w:rsidRPr="000C7DE2">
        <w:rPr>
          <w:rtl/>
        </w:rPr>
        <w:t xml:space="preserve">רת </w:t>
      </w:r>
      <w:bookmarkStart w:id="17904" w:name="_ETM_Q38_355349"/>
      <w:bookmarkEnd w:id="17904"/>
      <w:r w:rsidRPr="000C7DE2">
        <w:rPr>
          <w:rtl/>
        </w:rPr>
        <w:t xml:space="preserve">חודש </w:t>
      </w:r>
      <w:bookmarkStart w:id="17905" w:name="_ETM_Q38_355769"/>
      <w:bookmarkEnd w:id="17905"/>
      <w:r w:rsidRPr="000C7DE2">
        <w:rPr>
          <w:rtl/>
        </w:rPr>
        <w:t>שלם</w:t>
      </w:r>
      <w:r>
        <w:rPr>
          <w:rFonts w:hint="cs"/>
          <w:rtl/>
        </w:rPr>
        <w:t>,</w:t>
      </w:r>
      <w:r w:rsidRPr="000C7DE2">
        <w:rPr>
          <w:rtl/>
        </w:rPr>
        <w:t xml:space="preserve"> </w:t>
      </w:r>
      <w:bookmarkStart w:id="17906" w:name="_ETM_Q38_356700"/>
      <w:bookmarkEnd w:id="17906"/>
      <w:r w:rsidRPr="000C7DE2">
        <w:rPr>
          <w:rtl/>
        </w:rPr>
        <w:t xml:space="preserve">סיכן </w:t>
      </w:r>
      <w:bookmarkStart w:id="17907" w:name="_ETM_Q38_357180"/>
      <w:bookmarkEnd w:id="17907"/>
      <w:r w:rsidRPr="000C7DE2">
        <w:rPr>
          <w:rtl/>
        </w:rPr>
        <w:t xml:space="preserve">את </w:t>
      </w:r>
      <w:bookmarkStart w:id="17908" w:name="_ETM_Q38_357300"/>
      <w:bookmarkEnd w:id="17908"/>
      <w:r w:rsidRPr="000C7DE2">
        <w:rPr>
          <w:rtl/>
        </w:rPr>
        <w:t>חייו</w:t>
      </w:r>
      <w:r>
        <w:rPr>
          <w:rFonts w:hint="cs"/>
          <w:rtl/>
        </w:rPr>
        <w:t>,</w:t>
      </w:r>
      <w:r w:rsidRPr="000C7DE2">
        <w:rPr>
          <w:rtl/>
        </w:rPr>
        <w:t xml:space="preserve"> </w:t>
      </w:r>
      <w:bookmarkStart w:id="17909" w:name="_ETM_Q38_358110"/>
      <w:bookmarkEnd w:id="17909"/>
      <w:r w:rsidRPr="000C7DE2">
        <w:rPr>
          <w:rtl/>
        </w:rPr>
        <w:t xml:space="preserve">היה </w:t>
      </w:r>
      <w:bookmarkStart w:id="17910" w:name="_ETM_Q38_358380"/>
      <w:bookmarkEnd w:id="17910"/>
      <w:r w:rsidRPr="000C7DE2">
        <w:rPr>
          <w:rtl/>
        </w:rPr>
        <w:t>בשדה</w:t>
      </w:r>
      <w:r>
        <w:rPr>
          <w:rFonts w:hint="cs"/>
          <w:rtl/>
        </w:rPr>
        <w:t>,</w:t>
      </w:r>
      <w:r w:rsidRPr="000C7DE2">
        <w:rPr>
          <w:rtl/>
        </w:rPr>
        <w:t xml:space="preserve"> </w:t>
      </w:r>
      <w:bookmarkStart w:id="17911" w:name="_ETM_Q38_358980"/>
      <w:bookmarkEnd w:id="17911"/>
      <w:r>
        <w:rPr>
          <w:rFonts w:hint="cs"/>
          <w:rtl/>
        </w:rPr>
        <w:t>ה</w:t>
      </w:r>
      <w:r w:rsidRPr="000C7DE2">
        <w:rPr>
          <w:rtl/>
        </w:rPr>
        <w:t xml:space="preserve">גן </w:t>
      </w:r>
      <w:bookmarkStart w:id="17912" w:name="_ETM_Q38_359220"/>
      <w:bookmarkEnd w:id="17912"/>
      <w:r>
        <w:rPr>
          <w:rFonts w:hint="cs"/>
          <w:rtl/>
        </w:rPr>
        <w:t>ע</w:t>
      </w:r>
      <w:r w:rsidRPr="000C7DE2">
        <w:rPr>
          <w:rtl/>
        </w:rPr>
        <w:t xml:space="preserve">ל </w:t>
      </w:r>
      <w:bookmarkStart w:id="17913" w:name="_ETM_Q38_359310"/>
      <w:bookmarkEnd w:id="17913"/>
      <w:r w:rsidRPr="000C7DE2">
        <w:rPr>
          <w:rtl/>
        </w:rPr>
        <w:t>המדינה</w:t>
      </w:r>
      <w:bookmarkStart w:id="17914" w:name="_ETM_Q38_360720"/>
      <w:bookmarkEnd w:id="17914"/>
      <w:r>
        <w:rPr>
          <w:rFonts w:hint="cs"/>
          <w:rtl/>
        </w:rPr>
        <w:t xml:space="preserve"> </w:t>
      </w:r>
      <w:r>
        <w:rPr>
          <w:rFonts w:hint="eastAsia"/>
        </w:rPr>
        <w:t>–</w:t>
      </w:r>
      <w:r w:rsidRPr="000C7DE2">
        <w:rPr>
          <w:rtl/>
        </w:rPr>
        <w:t xml:space="preserve"> </w:t>
      </w:r>
      <w:bookmarkStart w:id="17915" w:name="_ETM_Q38_361050"/>
      <w:bookmarkEnd w:id="17915"/>
      <w:r>
        <w:rPr>
          <w:rFonts w:hint="cs"/>
          <w:rtl/>
        </w:rPr>
        <w:t xml:space="preserve">6,000 שקלים </w:t>
      </w:r>
      <w:r w:rsidRPr="000C7DE2">
        <w:rPr>
          <w:rtl/>
        </w:rPr>
        <w:t xml:space="preserve">לחודש </w:t>
      </w:r>
      <w:bookmarkStart w:id="17916" w:name="_ETM_Q38_361830"/>
      <w:bookmarkEnd w:id="17916"/>
      <w:r w:rsidRPr="000C7DE2">
        <w:rPr>
          <w:rtl/>
        </w:rPr>
        <w:t xml:space="preserve">זה </w:t>
      </w:r>
      <w:bookmarkStart w:id="17917" w:name="_ETM_Q38_362190"/>
      <w:bookmarkEnd w:id="17917"/>
      <w:r w:rsidRPr="000C7DE2">
        <w:rPr>
          <w:rtl/>
        </w:rPr>
        <w:t xml:space="preserve">מה </w:t>
      </w:r>
      <w:bookmarkStart w:id="17918" w:name="_ETM_Q38_362310"/>
      <w:bookmarkEnd w:id="17918"/>
      <w:r w:rsidRPr="000C7DE2">
        <w:rPr>
          <w:rtl/>
        </w:rPr>
        <w:t xml:space="preserve">שהמדינה </w:t>
      </w:r>
      <w:bookmarkStart w:id="17919" w:name="_ETM_Q38_362850"/>
      <w:bookmarkEnd w:id="17919"/>
      <w:r w:rsidRPr="000C7DE2">
        <w:rPr>
          <w:rtl/>
        </w:rPr>
        <w:t xml:space="preserve">רוצה </w:t>
      </w:r>
      <w:bookmarkStart w:id="17920" w:name="_ETM_Q38_363180"/>
      <w:bookmarkEnd w:id="17920"/>
      <w:r w:rsidRPr="000C7DE2">
        <w:rPr>
          <w:rtl/>
        </w:rPr>
        <w:t xml:space="preserve">לתת </w:t>
      </w:r>
      <w:bookmarkStart w:id="17921" w:name="_ETM_Q38_363570"/>
      <w:bookmarkEnd w:id="17921"/>
      <w:r w:rsidRPr="000C7DE2">
        <w:rPr>
          <w:rtl/>
        </w:rPr>
        <w:t xml:space="preserve">לו </w:t>
      </w:r>
      <w:bookmarkStart w:id="17922" w:name="_ETM_Q38_363780"/>
      <w:bookmarkEnd w:id="17922"/>
      <w:r w:rsidRPr="000C7DE2">
        <w:rPr>
          <w:rtl/>
        </w:rPr>
        <w:t>היום</w:t>
      </w:r>
      <w:r>
        <w:rPr>
          <w:rFonts w:hint="cs"/>
          <w:rtl/>
        </w:rPr>
        <w:t>.</w:t>
      </w:r>
      <w:bookmarkStart w:id="17923" w:name="_ETM_Q38_364800"/>
      <w:bookmarkStart w:id="17924" w:name="_ETM_Q38_363586"/>
      <w:bookmarkStart w:id="17925" w:name="_ETM_Q38_363669"/>
      <w:bookmarkStart w:id="17926" w:name="_ETM_Q38_363699"/>
      <w:bookmarkStart w:id="17927" w:name="_ETM_Q38_363748"/>
      <w:bookmarkEnd w:id="17923"/>
      <w:bookmarkEnd w:id="17924"/>
      <w:bookmarkEnd w:id="17925"/>
      <w:bookmarkEnd w:id="17926"/>
      <w:bookmarkEnd w:id="17927"/>
      <w:r w:rsidR="00D863FE">
        <w:rPr>
          <w:rFonts w:hint="cs"/>
          <w:rtl/>
        </w:rPr>
        <w:t xml:space="preserve"> </w:t>
      </w:r>
      <w:r w:rsidRPr="000C7DE2">
        <w:rPr>
          <w:rtl/>
        </w:rPr>
        <w:t xml:space="preserve">אנחנו </w:t>
      </w:r>
      <w:bookmarkStart w:id="17928" w:name="_ETM_Q38_365130"/>
      <w:bookmarkEnd w:id="17928"/>
      <w:r w:rsidRPr="000C7DE2">
        <w:rPr>
          <w:rtl/>
        </w:rPr>
        <w:t xml:space="preserve">חושבים </w:t>
      </w:r>
      <w:bookmarkStart w:id="17929" w:name="_ETM_Q38_365520"/>
      <w:bookmarkEnd w:id="17929"/>
      <w:r w:rsidRPr="000C7DE2">
        <w:rPr>
          <w:rtl/>
        </w:rPr>
        <w:t>ש</w:t>
      </w:r>
      <w:bookmarkStart w:id="17930" w:name="_ETM_Q38_365850"/>
      <w:bookmarkEnd w:id="17930"/>
      <w:r w:rsidRPr="000C7DE2">
        <w:rPr>
          <w:rtl/>
        </w:rPr>
        <w:t xml:space="preserve">התגמול </w:t>
      </w:r>
      <w:bookmarkStart w:id="17931" w:name="_ETM_Q38_366270"/>
      <w:bookmarkEnd w:id="17931"/>
      <w:r w:rsidRPr="000C7DE2">
        <w:rPr>
          <w:rtl/>
        </w:rPr>
        <w:t xml:space="preserve">הזה </w:t>
      </w:r>
      <w:bookmarkStart w:id="17932" w:name="_ETM_Q38_366419"/>
      <w:bookmarkEnd w:id="17932"/>
      <w:r w:rsidRPr="000C7DE2">
        <w:rPr>
          <w:rtl/>
        </w:rPr>
        <w:t xml:space="preserve">צריך </w:t>
      </w:r>
      <w:bookmarkStart w:id="17933" w:name="_ETM_Q38_366660"/>
      <w:bookmarkEnd w:id="17933"/>
      <w:r w:rsidRPr="000C7DE2">
        <w:rPr>
          <w:rtl/>
        </w:rPr>
        <w:t xml:space="preserve">להיות </w:t>
      </w:r>
      <w:bookmarkStart w:id="17934" w:name="_ETM_Q38_366930"/>
      <w:bookmarkEnd w:id="17934"/>
      <w:r w:rsidRPr="000C7DE2">
        <w:rPr>
          <w:rtl/>
        </w:rPr>
        <w:t>מוכפל</w:t>
      </w:r>
      <w:r>
        <w:rPr>
          <w:rFonts w:hint="cs"/>
          <w:rtl/>
        </w:rPr>
        <w:t>,</w:t>
      </w:r>
      <w:r w:rsidRPr="000C7DE2">
        <w:rPr>
          <w:rtl/>
        </w:rPr>
        <w:t xml:space="preserve"> </w:t>
      </w:r>
      <w:bookmarkStart w:id="17935" w:name="_ETM_Q38_368400"/>
      <w:bookmarkEnd w:id="17935"/>
      <w:r w:rsidRPr="000C7DE2">
        <w:rPr>
          <w:rtl/>
        </w:rPr>
        <w:t xml:space="preserve">ולהגיע </w:t>
      </w:r>
      <w:bookmarkStart w:id="17936" w:name="_ETM_Q38_369239"/>
      <w:bookmarkEnd w:id="17936"/>
      <w:r w:rsidRPr="000C7DE2">
        <w:rPr>
          <w:rtl/>
        </w:rPr>
        <w:t xml:space="preserve">לשכר </w:t>
      </w:r>
      <w:bookmarkStart w:id="17937" w:name="_ETM_Q38_370139"/>
      <w:bookmarkEnd w:id="17937"/>
      <w:r w:rsidRPr="000C7DE2">
        <w:rPr>
          <w:rtl/>
        </w:rPr>
        <w:t xml:space="preserve">החציוני </w:t>
      </w:r>
      <w:bookmarkStart w:id="17938" w:name="_ETM_Q38_371730"/>
      <w:bookmarkEnd w:id="17938"/>
      <w:r w:rsidRPr="000C7DE2">
        <w:rPr>
          <w:rtl/>
        </w:rPr>
        <w:t xml:space="preserve">במשק </w:t>
      </w:r>
      <w:bookmarkStart w:id="17939" w:name="_ETM_Q38_372419"/>
      <w:bookmarkEnd w:id="17939"/>
      <w:r w:rsidRPr="000C7DE2">
        <w:rPr>
          <w:rtl/>
        </w:rPr>
        <w:t xml:space="preserve">או </w:t>
      </w:r>
      <w:bookmarkStart w:id="17940" w:name="_ETM_Q38_372510"/>
      <w:bookmarkEnd w:id="17940"/>
      <w:r w:rsidRPr="000C7DE2">
        <w:rPr>
          <w:rtl/>
        </w:rPr>
        <w:t>ל</w:t>
      </w:r>
      <w:bookmarkStart w:id="17941" w:name="_ETM_Q38_372840"/>
      <w:bookmarkStart w:id="17942" w:name="_ETM_Q38_373019"/>
      <w:bookmarkEnd w:id="17941"/>
      <w:bookmarkEnd w:id="17942"/>
      <w:r w:rsidRPr="000C7DE2">
        <w:rPr>
          <w:rtl/>
        </w:rPr>
        <w:t xml:space="preserve">שכר </w:t>
      </w:r>
      <w:bookmarkStart w:id="17943" w:name="_ETM_Q38_373379"/>
      <w:bookmarkEnd w:id="17943"/>
      <w:r w:rsidRPr="000C7DE2">
        <w:rPr>
          <w:rtl/>
        </w:rPr>
        <w:t xml:space="preserve">הממוצע </w:t>
      </w:r>
      <w:bookmarkStart w:id="17944" w:name="_ETM_Q38_373889"/>
      <w:bookmarkEnd w:id="17944"/>
      <w:r w:rsidRPr="000C7DE2">
        <w:rPr>
          <w:rtl/>
        </w:rPr>
        <w:t>במשק</w:t>
      </w:r>
      <w:r>
        <w:rPr>
          <w:rFonts w:hint="cs"/>
          <w:rtl/>
        </w:rPr>
        <w:t>.</w:t>
      </w:r>
      <w:bookmarkStart w:id="17945" w:name="_ETM_Q38_374370"/>
      <w:bookmarkEnd w:id="17945"/>
      <w:r w:rsidRPr="000C7DE2">
        <w:rPr>
          <w:rtl/>
        </w:rPr>
        <w:t xml:space="preserve"> </w:t>
      </w:r>
      <w:bookmarkStart w:id="17946" w:name="_ETM_Q38_374579"/>
      <w:bookmarkEnd w:id="17946"/>
      <w:r w:rsidRPr="000C7DE2">
        <w:rPr>
          <w:rtl/>
        </w:rPr>
        <w:t xml:space="preserve">יש </w:t>
      </w:r>
      <w:bookmarkStart w:id="17947" w:name="_ETM_Q38_374700"/>
      <w:bookmarkEnd w:id="17947"/>
      <w:r w:rsidRPr="000C7DE2">
        <w:rPr>
          <w:rtl/>
        </w:rPr>
        <w:t xml:space="preserve">הבדל </w:t>
      </w:r>
      <w:bookmarkStart w:id="17948" w:name="_ETM_Q38_375000"/>
      <w:bookmarkEnd w:id="17948"/>
      <w:r w:rsidRPr="000C7DE2">
        <w:rPr>
          <w:rtl/>
        </w:rPr>
        <w:t>ביניהם</w:t>
      </w:r>
      <w:r>
        <w:rPr>
          <w:rFonts w:hint="cs"/>
          <w:rtl/>
        </w:rPr>
        <w:t>,</w:t>
      </w:r>
      <w:r w:rsidRPr="000C7DE2">
        <w:rPr>
          <w:rtl/>
        </w:rPr>
        <w:t xml:space="preserve"> </w:t>
      </w:r>
      <w:bookmarkStart w:id="17949" w:name="_ETM_Q38_375599"/>
      <w:bookmarkEnd w:id="17949"/>
      <w:r w:rsidRPr="000C7DE2">
        <w:rPr>
          <w:rtl/>
        </w:rPr>
        <w:t xml:space="preserve">אבל </w:t>
      </w:r>
      <w:bookmarkStart w:id="17950" w:name="_ETM_Q38_375870"/>
      <w:bookmarkEnd w:id="17950"/>
      <w:r w:rsidRPr="000C7DE2">
        <w:rPr>
          <w:rtl/>
        </w:rPr>
        <w:t xml:space="preserve">בשני </w:t>
      </w:r>
      <w:bookmarkStart w:id="17951" w:name="_ETM_Q38_376169"/>
      <w:bookmarkEnd w:id="17951"/>
      <w:r w:rsidRPr="000C7DE2">
        <w:rPr>
          <w:rtl/>
        </w:rPr>
        <w:t xml:space="preserve">המקרים </w:t>
      </w:r>
      <w:bookmarkStart w:id="17952" w:name="_ETM_Q38_376919"/>
      <w:bookmarkEnd w:id="17952"/>
      <w:r w:rsidRPr="000C7DE2">
        <w:rPr>
          <w:rtl/>
        </w:rPr>
        <w:t xml:space="preserve">מדובר </w:t>
      </w:r>
      <w:bookmarkStart w:id="17953" w:name="_ETM_Q38_377310"/>
      <w:bookmarkEnd w:id="17953"/>
      <w:r w:rsidRPr="000C7DE2">
        <w:rPr>
          <w:rtl/>
        </w:rPr>
        <w:t xml:space="preserve">פחות </w:t>
      </w:r>
      <w:bookmarkStart w:id="17954" w:name="_ETM_Q38_377610"/>
      <w:bookmarkEnd w:id="17954"/>
      <w:r w:rsidRPr="000C7DE2">
        <w:rPr>
          <w:rtl/>
        </w:rPr>
        <w:t xml:space="preserve">או </w:t>
      </w:r>
      <w:bookmarkStart w:id="17955" w:name="_ETM_Q38_377669"/>
      <w:bookmarkEnd w:id="17955"/>
      <w:r w:rsidRPr="000C7DE2">
        <w:rPr>
          <w:rtl/>
        </w:rPr>
        <w:t xml:space="preserve">יותר </w:t>
      </w:r>
      <w:bookmarkStart w:id="17956" w:name="_ETM_Q38_377879"/>
      <w:bookmarkEnd w:id="17956"/>
      <w:r w:rsidRPr="000C7DE2">
        <w:rPr>
          <w:rtl/>
        </w:rPr>
        <w:t>בהכפלה</w:t>
      </w:r>
      <w:r>
        <w:rPr>
          <w:rFonts w:hint="cs"/>
          <w:rtl/>
        </w:rPr>
        <w:t>.</w:t>
      </w:r>
      <w:r w:rsidRPr="000C7DE2">
        <w:rPr>
          <w:rtl/>
        </w:rPr>
        <w:t xml:space="preserve"> </w:t>
      </w:r>
      <w:bookmarkStart w:id="17957" w:name="_ETM_Q38_379319"/>
      <w:bookmarkEnd w:id="17957"/>
      <w:r w:rsidRPr="000C7DE2">
        <w:rPr>
          <w:rtl/>
        </w:rPr>
        <w:t>בנוסף</w:t>
      </w:r>
      <w:r>
        <w:rPr>
          <w:rFonts w:hint="cs"/>
          <w:rtl/>
        </w:rPr>
        <w:t>,</w:t>
      </w:r>
      <w:r w:rsidRPr="000C7DE2">
        <w:rPr>
          <w:rtl/>
        </w:rPr>
        <w:t xml:space="preserve"> </w:t>
      </w:r>
      <w:bookmarkStart w:id="17958" w:name="_ETM_Q38_379980"/>
      <w:bookmarkEnd w:id="17958"/>
      <w:r w:rsidRPr="000C7DE2">
        <w:rPr>
          <w:rtl/>
        </w:rPr>
        <w:t xml:space="preserve">תנאי </w:t>
      </w:r>
      <w:bookmarkStart w:id="17959" w:name="_ETM_Q38_380220"/>
      <w:bookmarkEnd w:id="17959"/>
      <w:r w:rsidRPr="000C7DE2">
        <w:rPr>
          <w:rtl/>
        </w:rPr>
        <w:t>השירות</w:t>
      </w:r>
      <w:r>
        <w:rPr>
          <w:rFonts w:hint="cs"/>
          <w:rtl/>
        </w:rPr>
        <w:t>:</w:t>
      </w:r>
      <w:r w:rsidRPr="000C7DE2">
        <w:rPr>
          <w:rtl/>
        </w:rPr>
        <w:t xml:space="preserve"> </w:t>
      </w:r>
      <w:bookmarkStart w:id="17960" w:name="_ETM_Q38_380790"/>
      <w:bookmarkEnd w:id="17960"/>
      <w:r w:rsidRPr="000C7DE2">
        <w:rPr>
          <w:rtl/>
        </w:rPr>
        <w:t xml:space="preserve">חיילי </w:t>
      </w:r>
      <w:bookmarkStart w:id="17961" w:name="_ETM_Q38_381060"/>
      <w:bookmarkEnd w:id="17961"/>
      <w:r w:rsidRPr="000C7DE2">
        <w:rPr>
          <w:rtl/>
        </w:rPr>
        <w:t xml:space="preserve">המילואים </w:t>
      </w:r>
      <w:bookmarkStart w:id="17962" w:name="_ETM_Q38_381540"/>
      <w:bookmarkEnd w:id="17962"/>
      <w:r w:rsidRPr="000C7DE2">
        <w:rPr>
          <w:rtl/>
        </w:rPr>
        <w:t>עדיין</w:t>
      </w:r>
      <w:r>
        <w:rPr>
          <w:rFonts w:hint="cs"/>
          <w:rtl/>
        </w:rPr>
        <w:t xml:space="preserve"> –</w:t>
      </w:r>
      <w:r w:rsidRPr="000C7DE2">
        <w:rPr>
          <w:rtl/>
        </w:rPr>
        <w:t xml:space="preserve"> </w:t>
      </w:r>
      <w:bookmarkStart w:id="17963" w:name="_ETM_Q38_382290"/>
      <w:bookmarkEnd w:id="17963"/>
      <w:r w:rsidRPr="000C7DE2">
        <w:rPr>
          <w:rtl/>
        </w:rPr>
        <w:t xml:space="preserve">וזה </w:t>
      </w:r>
      <w:bookmarkStart w:id="17964" w:name="_ETM_Q38_382560"/>
      <w:bookmarkEnd w:id="17964"/>
      <w:r w:rsidRPr="000C7DE2">
        <w:rPr>
          <w:rtl/>
        </w:rPr>
        <w:t xml:space="preserve">הוגש </w:t>
      </w:r>
      <w:bookmarkStart w:id="17965" w:name="_ETM_Q38_382860"/>
      <w:bookmarkEnd w:id="17965"/>
      <w:r w:rsidRPr="000C7DE2">
        <w:rPr>
          <w:rtl/>
        </w:rPr>
        <w:t xml:space="preserve">בדוח </w:t>
      </w:r>
      <w:bookmarkStart w:id="17966" w:name="_ETM_Q38_383160"/>
      <w:bookmarkEnd w:id="17966"/>
      <w:r w:rsidRPr="000C7DE2">
        <w:rPr>
          <w:rtl/>
        </w:rPr>
        <w:t xml:space="preserve">מבקר </w:t>
      </w:r>
      <w:bookmarkStart w:id="17967" w:name="_ETM_Q38_383580"/>
      <w:bookmarkEnd w:id="17967"/>
      <w:r w:rsidRPr="000C7DE2">
        <w:rPr>
          <w:rtl/>
        </w:rPr>
        <w:t xml:space="preserve">המדינה </w:t>
      </w:r>
      <w:bookmarkStart w:id="17968" w:name="_ETM_Q38_383940"/>
      <w:bookmarkEnd w:id="17968"/>
      <w:r w:rsidRPr="000C7DE2">
        <w:rPr>
          <w:rtl/>
        </w:rPr>
        <w:t xml:space="preserve">וגם </w:t>
      </w:r>
      <w:bookmarkStart w:id="17969" w:name="_ETM_Q38_384659"/>
      <w:bookmarkEnd w:id="17969"/>
      <w:r w:rsidRPr="000C7DE2">
        <w:rPr>
          <w:rtl/>
        </w:rPr>
        <w:t xml:space="preserve">בדוח </w:t>
      </w:r>
      <w:bookmarkStart w:id="17970" w:name="_ETM_Q38_385019"/>
      <w:bookmarkEnd w:id="17970"/>
      <w:r w:rsidRPr="000C7DE2">
        <w:rPr>
          <w:rtl/>
        </w:rPr>
        <w:t xml:space="preserve">נציבת </w:t>
      </w:r>
      <w:bookmarkStart w:id="17971" w:name="_ETM_Q38_385709"/>
      <w:bookmarkEnd w:id="17971"/>
      <w:r w:rsidRPr="000C7DE2">
        <w:rPr>
          <w:rtl/>
        </w:rPr>
        <w:t xml:space="preserve">קבילות </w:t>
      </w:r>
      <w:bookmarkStart w:id="17972" w:name="_ETM_Q38_386040"/>
      <w:bookmarkEnd w:id="17972"/>
      <w:r w:rsidRPr="000C7DE2">
        <w:rPr>
          <w:rtl/>
        </w:rPr>
        <w:t>חיילים</w:t>
      </w:r>
      <w:r>
        <w:rPr>
          <w:rFonts w:hint="cs"/>
          <w:rtl/>
        </w:rPr>
        <w:t xml:space="preserve"> –</w:t>
      </w:r>
      <w:r w:rsidRPr="000C7DE2">
        <w:rPr>
          <w:rtl/>
        </w:rPr>
        <w:t xml:space="preserve"> </w:t>
      </w:r>
      <w:bookmarkStart w:id="17973" w:name="_ETM_Q38_387000"/>
      <w:bookmarkEnd w:id="17973"/>
      <w:r w:rsidRPr="000C7DE2">
        <w:rPr>
          <w:rtl/>
        </w:rPr>
        <w:t xml:space="preserve">סובלים </w:t>
      </w:r>
      <w:bookmarkStart w:id="17974" w:name="_ETM_Q38_387480"/>
      <w:bookmarkEnd w:id="17974"/>
      <w:r w:rsidRPr="000C7DE2">
        <w:rPr>
          <w:rtl/>
        </w:rPr>
        <w:t xml:space="preserve">בחלק </w:t>
      </w:r>
      <w:bookmarkStart w:id="17975" w:name="_ETM_Q38_387810"/>
      <w:bookmarkEnd w:id="17975"/>
      <w:r w:rsidRPr="000C7DE2">
        <w:rPr>
          <w:rtl/>
        </w:rPr>
        <w:t xml:space="preserve">מהמקומות </w:t>
      </w:r>
      <w:bookmarkStart w:id="17976" w:name="_ETM_Q38_388439"/>
      <w:bookmarkEnd w:id="17976"/>
      <w:r w:rsidRPr="000C7DE2">
        <w:rPr>
          <w:rtl/>
        </w:rPr>
        <w:t>מ</w:t>
      </w:r>
      <w:bookmarkStart w:id="17977" w:name="_ETM_Q38_389599"/>
      <w:bookmarkStart w:id="17978" w:name="_ETM_Q38_390349"/>
      <w:bookmarkEnd w:id="17977"/>
      <w:bookmarkEnd w:id="17978"/>
      <w:r w:rsidRPr="000C7DE2">
        <w:rPr>
          <w:rtl/>
        </w:rPr>
        <w:t xml:space="preserve">תנאים </w:t>
      </w:r>
      <w:bookmarkStart w:id="17979" w:name="_ETM_Q38_390889"/>
      <w:bookmarkEnd w:id="17979"/>
      <w:r w:rsidRPr="000C7DE2">
        <w:rPr>
          <w:rtl/>
        </w:rPr>
        <w:t xml:space="preserve">גרועים </w:t>
      </w:r>
      <w:bookmarkStart w:id="17980" w:name="_ETM_Q38_391489"/>
      <w:bookmarkEnd w:id="17980"/>
      <w:r w:rsidRPr="000C7DE2">
        <w:rPr>
          <w:rtl/>
        </w:rPr>
        <w:t>בשירותם</w:t>
      </w:r>
      <w:r>
        <w:rPr>
          <w:rFonts w:hint="cs"/>
          <w:rtl/>
        </w:rPr>
        <w:t>,</w:t>
      </w:r>
      <w:r w:rsidRPr="000C7DE2">
        <w:rPr>
          <w:rtl/>
        </w:rPr>
        <w:t xml:space="preserve"> </w:t>
      </w:r>
      <w:bookmarkStart w:id="17981" w:name="_ETM_Q38_392209"/>
      <w:bookmarkEnd w:id="17981"/>
      <w:r w:rsidRPr="000C7DE2">
        <w:rPr>
          <w:rtl/>
        </w:rPr>
        <w:t xml:space="preserve">בין </w:t>
      </w:r>
      <w:bookmarkStart w:id="17982" w:name="_ETM_Q38_392359"/>
      <w:bookmarkEnd w:id="17982"/>
      <w:r w:rsidRPr="000C7DE2">
        <w:rPr>
          <w:rtl/>
        </w:rPr>
        <w:t xml:space="preserve">אם </w:t>
      </w:r>
      <w:bookmarkStart w:id="17983" w:name="_ETM_Q38_392450"/>
      <w:bookmarkEnd w:id="17983"/>
      <w:r w:rsidRPr="000C7DE2">
        <w:rPr>
          <w:rtl/>
        </w:rPr>
        <w:t xml:space="preserve">זה </w:t>
      </w:r>
      <w:bookmarkStart w:id="17984" w:name="_ETM_Q38_392569"/>
      <w:bookmarkEnd w:id="17984"/>
      <w:r w:rsidRPr="000C7DE2">
        <w:rPr>
          <w:rtl/>
        </w:rPr>
        <w:t>באוכל</w:t>
      </w:r>
      <w:r>
        <w:rPr>
          <w:rFonts w:hint="cs"/>
          <w:rtl/>
        </w:rPr>
        <w:t>,</w:t>
      </w:r>
      <w:r w:rsidRPr="000C7DE2">
        <w:rPr>
          <w:rtl/>
        </w:rPr>
        <w:t xml:space="preserve"> </w:t>
      </w:r>
      <w:bookmarkStart w:id="17985" w:name="_ETM_Q38_393439"/>
      <w:bookmarkEnd w:id="17985"/>
      <w:r w:rsidRPr="000C7DE2">
        <w:rPr>
          <w:rtl/>
        </w:rPr>
        <w:t xml:space="preserve">בין </w:t>
      </w:r>
      <w:bookmarkStart w:id="17986" w:name="_ETM_Q38_393650"/>
      <w:bookmarkEnd w:id="17986"/>
      <w:r w:rsidRPr="000C7DE2">
        <w:rPr>
          <w:rtl/>
        </w:rPr>
        <w:t xml:space="preserve">אם </w:t>
      </w:r>
      <w:bookmarkStart w:id="17987" w:name="_ETM_Q38_393739"/>
      <w:bookmarkEnd w:id="17987"/>
      <w:r w:rsidRPr="000C7DE2">
        <w:rPr>
          <w:rtl/>
        </w:rPr>
        <w:t xml:space="preserve">זה </w:t>
      </w:r>
      <w:bookmarkStart w:id="17988" w:name="_ETM_Q38_393859"/>
      <w:bookmarkEnd w:id="17988"/>
      <w:r>
        <w:rPr>
          <w:rFonts w:hint="cs"/>
          <w:rtl/>
        </w:rPr>
        <w:t>ב</w:t>
      </w:r>
      <w:r w:rsidRPr="000C7DE2">
        <w:rPr>
          <w:rtl/>
        </w:rPr>
        <w:t>מקו</w:t>
      </w:r>
      <w:r>
        <w:rPr>
          <w:rFonts w:hint="cs"/>
          <w:rtl/>
        </w:rPr>
        <w:t>מות</w:t>
      </w:r>
      <w:r w:rsidRPr="000C7DE2">
        <w:rPr>
          <w:rtl/>
        </w:rPr>
        <w:t xml:space="preserve"> </w:t>
      </w:r>
      <w:bookmarkStart w:id="17989" w:name="_ETM_Q38_394159"/>
      <w:bookmarkStart w:id="17990" w:name="_ETM_Q38_394430"/>
      <w:bookmarkEnd w:id="17989"/>
      <w:bookmarkEnd w:id="17990"/>
      <w:r>
        <w:rPr>
          <w:rFonts w:hint="cs"/>
          <w:rtl/>
        </w:rPr>
        <w:t>ה</w:t>
      </w:r>
      <w:r w:rsidRPr="000C7DE2">
        <w:rPr>
          <w:rtl/>
        </w:rPr>
        <w:t xml:space="preserve">מגורים </w:t>
      </w:r>
      <w:bookmarkStart w:id="17991" w:name="_ETM_Q38_395299"/>
      <w:bookmarkEnd w:id="17991"/>
      <w:r w:rsidRPr="000C7DE2">
        <w:rPr>
          <w:rtl/>
        </w:rPr>
        <w:t xml:space="preserve">ובין </w:t>
      </w:r>
      <w:bookmarkStart w:id="17992" w:name="_ETM_Q38_395569"/>
      <w:bookmarkEnd w:id="17992"/>
      <w:r w:rsidRPr="000C7DE2">
        <w:rPr>
          <w:rtl/>
        </w:rPr>
        <w:t xml:space="preserve">אם </w:t>
      </w:r>
      <w:bookmarkStart w:id="17993" w:name="_ETM_Q38_395659"/>
      <w:bookmarkEnd w:id="17993"/>
      <w:r w:rsidRPr="000C7DE2">
        <w:rPr>
          <w:rtl/>
        </w:rPr>
        <w:t xml:space="preserve">זה </w:t>
      </w:r>
      <w:bookmarkStart w:id="17994" w:name="_ETM_Q38_395779"/>
      <w:bookmarkEnd w:id="17994"/>
      <w:r>
        <w:rPr>
          <w:rFonts w:hint="cs"/>
          <w:rtl/>
        </w:rPr>
        <w:t>ב</w:t>
      </w:r>
      <w:r w:rsidRPr="000C7DE2">
        <w:rPr>
          <w:rtl/>
        </w:rPr>
        <w:t xml:space="preserve">ציוד </w:t>
      </w:r>
      <w:bookmarkStart w:id="17995" w:name="_ETM_Q38_396169"/>
      <w:bookmarkEnd w:id="17995"/>
      <w:r>
        <w:rPr>
          <w:rFonts w:hint="cs"/>
          <w:rtl/>
        </w:rPr>
        <w:t>ה</w:t>
      </w:r>
      <w:r w:rsidRPr="000C7DE2">
        <w:rPr>
          <w:rtl/>
        </w:rPr>
        <w:t xml:space="preserve">עומד </w:t>
      </w:r>
      <w:bookmarkStart w:id="17996" w:name="_ETM_Q38_396650"/>
      <w:bookmarkEnd w:id="17996"/>
      <w:r w:rsidRPr="000C7DE2">
        <w:rPr>
          <w:rtl/>
        </w:rPr>
        <w:t>לרשותם</w:t>
      </w:r>
      <w:r>
        <w:rPr>
          <w:rFonts w:hint="cs"/>
          <w:rtl/>
        </w:rPr>
        <w:t>.</w:t>
      </w:r>
      <w:bookmarkStart w:id="17997" w:name="_ETM_Q38_397689"/>
      <w:bookmarkStart w:id="17998" w:name="_ETM_Q38_397434"/>
      <w:bookmarkStart w:id="17999" w:name="_ETM_Q38_397508"/>
      <w:bookmarkStart w:id="18000" w:name="_ETM_Q38_397562"/>
      <w:bookmarkStart w:id="18001" w:name="_ETM_Q38_397612"/>
      <w:bookmarkEnd w:id="17997"/>
      <w:bookmarkEnd w:id="17998"/>
      <w:bookmarkEnd w:id="17999"/>
      <w:bookmarkEnd w:id="18000"/>
      <w:bookmarkEnd w:id="18001"/>
      <w:r w:rsidR="00D863FE">
        <w:rPr>
          <w:rFonts w:hint="cs"/>
          <w:rtl/>
        </w:rPr>
        <w:t xml:space="preserve"> </w:t>
      </w:r>
      <w:r w:rsidRPr="000C7DE2">
        <w:rPr>
          <w:rtl/>
        </w:rPr>
        <w:t xml:space="preserve">הנקודה </w:t>
      </w:r>
      <w:bookmarkStart w:id="18002" w:name="_ETM_Q38_398260"/>
      <w:bookmarkEnd w:id="18002"/>
      <w:r w:rsidRPr="000C7DE2">
        <w:rPr>
          <w:rtl/>
        </w:rPr>
        <w:t xml:space="preserve">השלישית </w:t>
      </w:r>
      <w:bookmarkStart w:id="18003" w:name="_ETM_Q38_398650"/>
      <w:bookmarkEnd w:id="18003"/>
      <w:r w:rsidRPr="000C7DE2">
        <w:rPr>
          <w:rtl/>
        </w:rPr>
        <w:t xml:space="preserve">החסרה </w:t>
      </w:r>
      <w:bookmarkStart w:id="18004" w:name="_ETM_Q38_399099"/>
      <w:bookmarkEnd w:id="18004"/>
      <w:r w:rsidRPr="000C7DE2">
        <w:rPr>
          <w:rtl/>
        </w:rPr>
        <w:t xml:space="preserve">היא </w:t>
      </w:r>
      <w:bookmarkStart w:id="18005" w:name="_ETM_Q38_399219"/>
      <w:bookmarkEnd w:id="18005"/>
      <w:r>
        <w:rPr>
          <w:rFonts w:hint="cs"/>
          <w:rtl/>
        </w:rPr>
        <w:t>ה</w:t>
      </w:r>
      <w:r w:rsidRPr="000C7DE2">
        <w:rPr>
          <w:rtl/>
        </w:rPr>
        <w:t xml:space="preserve">גב </w:t>
      </w:r>
      <w:bookmarkStart w:id="18006" w:name="_ETM_Q38_399549"/>
      <w:bookmarkEnd w:id="18006"/>
      <w:r w:rsidRPr="000C7DE2">
        <w:rPr>
          <w:rtl/>
        </w:rPr>
        <w:t>האזרחי</w:t>
      </w:r>
      <w:r>
        <w:rPr>
          <w:rFonts w:hint="cs"/>
          <w:rtl/>
        </w:rPr>
        <w:t>.</w:t>
      </w:r>
      <w:r w:rsidRPr="000C7DE2">
        <w:rPr>
          <w:rtl/>
        </w:rPr>
        <w:t xml:space="preserve"> </w:t>
      </w:r>
      <w:bookmarkStart w:id="18007" w:name="_ETM_Q38_400599"/>
      <w:bookmarkEnd w:id="18007"/>
      <w:r w:rsidRPr="000C7DE2">
        <w:rPr>
          <w:rtl/>
        </w:rPr>
        <w:t xml:space="preserve">עדיין </w:t>
      </w:r>
      <w:bookmarkStart w:id="18008" w:name="_ETM_Q38_401200"/>
      <w:bookmarkEnd w:id="18008"/>
      <w:r w:rsidRPr="000C7DE2">
        <w:rPr>
          <w:rtl/>
        </w:rPr>
        <w:t>היום</w:t>
      </w:r>
      <w:r>
        <w:rPr>
          <w:rFonts w:hint="cs"/>
          <w:rtl/>
        </w:rPr>
        <w:t>,</w:t>
      </w:r>
      <w:r w:rsidRPr="000C7DE2">
        <w:rPr>
          <w:rtl/>
        </w:rPr>
        <w:t xml:space="preserve"> </w:t>
      </w:r>
      <w:bookmarkStart w:id="18009" w:name="_ETM_Q38_401560"/>
      <w:bookmarkEnd w:id="18009"/>
      <w:r w:rsidRPr="000C7DE2">
        <w:rPr>
          <w:rtl/>
        </w:rPr>
        <w:t>בשנת</w:t>
      </w:r>
      <w:bookmarkStart w:id="18010" w:name="_ETM_Q38_401859"/>
      <w:bookmarkStart w:id="18011" w:name="_ETM_Q38_402189"/>
      <w:bookmarkEnd w:id="18010"/>
      <w:bookmarkEnd w:id="18011"/>
      <w:r>
        <w:rPr>
          <w:rFonts w:hint="cs"/>
          <w:rtl/>
        </w:rPr>
        <w:t xml:space="preserve"> 2023,</w:t>
      </w:r>
      <w:r w:rsidRPr="000C7DE2">
        <w:rPr>
          <w:rtl/>
        </w:rPr>
        <w:t xml:space="preserve"> </w:t>
      </w:r>
      <w:bookmarkStart w:id="18012" w:name="_ETM_Q38_403269"/>
      <w:bookmarkEnd w:id="18012"/>
      <w:r w:rsidRPr="000C7DE2">
        <w:rPr>
          <w:rtl/>
        </w:rPr>
        <w:t xml:space="preserve">מעסיקים </w:t>
      </w:r>
      <w:bookmarkStart w:id="18013" w:name="_ETM_Q38_403959"/>
      <w:bookmarkEnd w:id="18013"/>
      <w:r w:rsidRPr="000C7DE2">
        <w:rPr>
          <w:rtl/>
        </w:rPr>
        <w:t xml:space="preserve">רבים </w:t>
      </w:r>
      <w:bookmarkStart w:id="18014" w:name="_ETM_Q38_404739"/>
      <w:bookmarkEnd w:id="18014"/>
      <w:r w:rsidRPr="000C7DE2">
        <w:rPr>
          <w:rtl/>
        </w:rPr>
        <w:t xml:space="preserve">אינם </w:t>
      </w:r>
      <w:bookmarkStart w:id="18015" w:name="_ETM_Q38_405040"/>
      <w:bookmarkEnd w:id="18015"/>
      <w:r>
        <w:rPr>
          <w:rFonts w:hint="cs"/>
          <w:rtl/>
        </w:rPr>
        <w:t>נותנים</w:t>
      </w:r>
      <w:r w:rsidRPr="000C7DE2">
        <w:rPr>
          <w:rtl/>
        </w:rPr>
        <w:t xml:space="preserve"> </w:t>
      </w:r>
      <w:bookmarkStart w:id="18016" w:name="_ETM_Q38_405430"/>
      <w:bookmarkEnd w:id="18016"/>
      <w:r w:rsidRPr="000C7DE2">
        <w:rPr>
          <w:rtl/>
        </w:rPr>
        <w:t xml:space="preserve">גב </w:t>
      </w:r>
      <w:bookmarkStart w:id="18017" w:name="_ETM_Q38_406360"/>
      <w:bookmarkEnd w:id="18017"/>
      <w:r w:rsidRPr="000C7DE2">
        <w:rPr>
          <w:rtl/>
        </w:rPr>
        <w:t>ל</w:t>
      </w:r>
      <w:bookmarkStart w:id="18018" w:name="_ETM_Q38_406510"/>
      <w:bookmarkEnd w:id="18018"/>
      <w:r w:rsidRPr="000C7DE2">
        <w:rPr>
          <w:rtl/>
        </w:rPr>
        <w:t xml:space="preserve">חייל </w:t>
      </w:r>
      <w:bookmarkStart w:id="18019" w:name="_ETM_Q38_406840"/>
      <w:bookmarkEnd w:id="18019"/>
      <w:r w:rsidRPr="000C7DE2">
        <w:rPr>
          <w:rtl/>
        </w:rPr>
        <w:t xml:space="preserve">המילואים </w:t>
      </w:r>
      <w:bookmarkStart w:id="18020" w:name="_ETM_Q38_407409"/>
      <w:bookmarkEnd w:id="18020"/>
      <w:r w:rsidRPr="000C7DE2">
        <w:rPr>
          <w:rtl/>
        </w:rPr>
        <w:t xml:space="preserve">היוצא </w:t>
      </w:r>
      <w:bookmarkStart w:id="18021" w:name="_ETM_Q38_408610"/>
      <w:bookmarkEnd w:id="18021"/>
      <w:r w:rsidRPr="000C7DE2">
        <w:rPr>
          <w:rtl/>
        </w:rPr>
        <w:t xml:space="preserve">לשרת </w:t>
      </w:r>
      <w:bookmarkStart w:id="18022" w:name="_ETM_Q38_409269"/>
      <w:bookmarkEnd w:id="18022"/>
      <w:r w:rsidRPr="000C7DE2">
        <w:rPr>
          <w:rtl/>
        </w:rPr>
        <w:t xml:space="preserve">ולהגן </w:t>
      </w:r>
      <w:bookmarkStart w:id="18023" w:name="_ETM_Q38_409720"/>
      <w:bookmarkEnd w:id="18023"/>
      <w:r w:rsidRPr="000C7DE2">
        <w:rPr>
          <w:rtl/>
        </w:rPr>
        <w:t xml:space="preserve">על </w:t>
      </w:r>
      <w:bookmarkStart w:id="18024" w:name="_ETM_Q38_409840"/>
      <w:bookmarkEnd w:id="18024"/>
      <w:r w:rsidRPr="000C7DE2">
        <w:rPr>
          <w:rtl/>
        </w:rPr>
        <w:t>המדינה</w:t>
      </w:r>
      <w:r>
        <w:rPr>
          <w:rFonts w:hint="cs"/>
          <w:rtl/>
        </w:rPr>
        <w:t>.</w:t>
      </w:r>
      <w:r w:rsidRPr="000C7DE2">
        <w:rPr>
          <w:rtl/>
        </w:rPr>
        <w:t xml:space="preserve"> </w:t>
      </w:r>
      <w:bookmarkStart w:id="18025" w:name="_ETM_Q38_410780"/>
      <w:bookmarkEnd w:id="18025"/>
      <w:r w:rsidRPr="000C7DE2">
        <w:rPr>
          <w:rtl/>
        </w:rPr>
        <w:t xml:space="preserve">כל </w:t>
      </w:r>
      <w:bookmarkStart w:id="18026" w:name="_ETM_Q38_411260"/>
      <w:bookmarkEnd w:id="18026"/>
      <w:r w:rsidRPr="000C7DE2">
        <w:rPr>
          <w:rtl/>
        </w:rPr>
        <w:t xml:space="preserve">הדברים </w:t>
      </w:r>
      <w:bookmarkStart w:id="18027" w:name="_ETM_Q38_411620"/>
      <w:bookmarkEnd w:id="18027"/>
      <w:r w:rsidRPr="000C7DE2">
        <w:rPr>
          <w:rtl/>
        </w:rPr>
        <w:t xml:space="preserve">האלה </w:t>
      </w:r>
      <w:bookmarkStart w:id="18028" w:name="_ETM_Q38_411890"/>
      <w:bookmarkEnd w:id="18028"/>
      <w:r w:rsidRPr="000C7DE2">
        <w:rPr>
          <w:rtl/>
        </w:rPr>
        <w:t xml:space="preserve">ביחד </w:t>
      </w:r>
      <w:bookmarkStart w:id="18029" w:name="_ETM_Q38_412519"/>
      <w:bookmarkEnd w:id="18029"/>
      <w:r w:rsidRPr="000C7DE2">
        <w:rPr>
          <w:rtl/>
        </w:rPr>
        <w:t xml:space="preserve">מחזקים </w:t>
      </w:r>
      <w:bookmarkStart w:id="18030" w:name="_ETM_Q38_413150"/>
      <w:bookmarkEnd w:id="18030"/>
      <w:r w:rsidRPr="000C7DE2">
        <w:rPr>
          <w:rtl/>
        </w:rPr>
        <w:t xml:space="preserve">את </w:t>
      </w:r>
      <w:bookmarkStart w:id="18031" w:name="_ETM_Q38_413239"/>
      <w:bookmarkEnd w:id="18031"/>
      <w:r w:rsidRPr="000C7DE2">
        <w:rPr>
          <w:rtl/>
        </w:rPr>
        <w:t xml:space="preserve">תחושת </w:t>
      </w:r>
      <w:bookmarkStart w:id="18032" w:name="_ETM_Q38_413659"/>
      <w:bookmarkEnd w:id="18032"/>
      <w:r w:rsidRPr="000C7DE2">
        <w:rPr>
          <w:rtl/>
        </w:rPr>
        <w:t>הפראיירים</w:t>
      </w:r>
      <w:r>
        <w:rPr>
          <w:rFonts w:hint="cs"/>
          <w:rtl/>
        </w:rPr>
        <w:t>,</w:t>
      </w:r>
      <w:r w:rsidRPr="000C7DE2">
        <w:rPr>
          <w:rtl/>
        </w:rPr>
        <w:t xml:space="preserve"> </w:t>
      </w:r>
      <w:bookmarkStart w:id="18033" w:name="_ETM_Q38_414959"/>
      <w:bookmarkEnd w:id="18033"/>
      <w:r w:rsidRPr="000C7DE2">
        <w:rPr>
          <w:rtl/>
        </w:rPr>
        <w:t xml:space="preserve">אלו </w:t>
      </w:r>
      <w:bookmarkStart w:id="18034" w:name="_ETM_Q38_415290"/>
      <w:bookmarkEnd w:id="18034"/>
      <w:r w:rsidRPr="000C7DE2">
        <w:rPr>
          <w:rtl/>
        </w:rPr>
        <w:t xml:space="preserve">שעדיין </w:t>
      </w:r>
      <w:bookmarkStart w:id="18035" w:name="_ETM_Q38_416040"/>
      <w:bookmarkEnd w:id="18035"/>
      <w:r w:rsidRPr="000C7DE2">
        <w:rPr>
          <w:rtl/>
        </w:rPr>
        <w:t>משרתים</w:t>
      </w:r>
      <w:r>
        <w:rPr>
          <w:rFonts w:hint="cs"/>
          <w:rtl/>
        </w:rPr>
        <w:t>.</w:t>
      </w:r>
      <w:r w:rsidRPr="000C7DE2">
        <w:rPr>
          <w:rtl/>
        </w:rPr>
        <w:t xml:space="preserve"> </w:t>
      </w:r>
      <w:bookmarkStart w:id="18036" w:name="_ETM_Q38_417199"/>
      <w:bookmarkEnd w:id="18036"/>
      <w:r w:rsidRPr="000C7DE2">
        <w:rPr>
          <w:rtl/>
        </w:rPr>
        <w:t>כ</w:t>
      </w:r>
      <w:r>
        <w:rPr>
          <w:rFonts w:hint="cs"/>
          <w:rtl/>
        </w:rPr>
        <w:t>א</w:t>
      </w:r>
      <w:r w:rsidRPr="000C7DE2">
        <w:rPr>
          <w:rtl/>
        </w:rPr>
        <w:t xml:space="preserve">ן </w:t>
      </w:r>
      <w:bookmarkStart w:id="18037" w:name="_ETM_Q38_417529"/>
      <w:bookmarkEnd w:id="18037"/>
      <w:r w:rsidRPr="000C7DE2">
        <w:rPr>
          <w:rtl/>
        </w:rPr>
        <w:t xml:space="preserve">עליי </w:t>
      </w:r>
      <w:bookmarkStart w:id="18038" w:name="_ETM_Q38_417769"/>
      <w:bookmarkEnd w:id="18038"/>
      <w:r w:rsidRPr="000C7DE2">
        <w:rPr>
          <w:rtl/>
        </w:rPr>
        <w:t xml:space="preserve">לומר </w:t>
      </w:r>
      <w:bookmarkStart w:id="18039" w:name="_ETM_Q38_418099"/>
      <w:bookmarkEnd w:id="18039"/>
      <w:r w:rsidRPr="000C7DE2">
        <w:rPr>
          <w:rtl/>
        </w:rPr>
        <w:t xml:space="preserve">בכנות </w:t>
      </w:r>
      <w:bookmarkStart w:id="18040" w:name="_ETM_Q38_418639"/>
      <w:bookmarkEnd w:id="18040"/>
      <w:r w:rsidRPr="000C7DE2">
        <w:rPr>
          <w:rtl/>
        </w:rPr>
        <w:t xml:space="preserve">שעלינו </w:t>
      </w:r>
      <w:bookmarkStart w:id="18041" w:name="_ETM_Q38_418999"/>
      <w:bookmarkEnd w:id="18041"/>
      <w:r w:rsidRPr="000C7DE2">
        <w:rPr>
          <w:rtl/>
        </w:rPr>
        <w:t xml:space="preserve">גם </w:t>
      </w:r>
      <w:bookmarkStart w:id="18042" w:name="_ETM_Q38_419209"/>
      <w:bookmarkEnd w:id="18042"/>
      <w:r w:rsidRPr="000C7DE2">
        <w:rPr>
          <w:rtl/>
        </w:rPr>
        <w:t xml:space="preserve">להגדיל </w:t>
      </w:r>
      <w:bookmarkStart w:id="18043" w:name="_ETM_Q38_420430"/>
      <w:bookmarkEnd w:id="18043"/>
      <w:r w:rsidRPr="000C7DE2">
        <w:rPr>
          <w:rtl/>
        </w:rPr>
        <w:t xml:space="preserve">את </w:t>
      </w:r>
      <w:bookmarkStart w:id="18044" w:name="_ETM_Q38_421510"/>
      <w:bookmarkEnd w:id="18044"/>
      <w:r w:rsidRPr="000C7DE2">
        <w:rPr>
          <w:rtl/>
        </w:rPr>
        <w:t xml:space="preserve">צבא </w:t>
      </w:r>
      <w:bookmarkStart w:id="18045" w:name="_ETM_Q38_422019"/>
      <w:bookmarkEnd w:id="18045"/>
      <w:r w:rsidRPr="000C7DE2">
        <w:rPr>
          <w:rtl/>
        </w:rPr>
        <w:t>העם</w:t>
      </w:r>
      <w:r>
        <w:rPr>
          <w:rFonts w:hint="cs"/>
          <w:rtl/>
        </w:rPr>
        <w:t xml:space="preserve"> </w:t>
      </w:r>
      <w:bookmarkStart w:id="18046" w:name="_ETM_Q38_430117"/>
      <w:bookmarkEnd w:id="18046"/>
      <w:r>
        <w:rPr>
          <w:rFonts w:hint="cs"/>
          <w:rtl/>
        </w:rPr>
        <w:t>–</w:t>
      </w:r>
      <w:r w:rsidRPr="000C7DE2">
        <w:rPr>
          <w:rtl/>
        </w:rPr>
        <w:t xml:space="preserve"> </w:t>
      </w:r>
      <w:bookmarkStart w:id="18047" w:name="_ETM_Q38_422319"/>
      <w:bookmarkEnd w:id="18047"/>
      <w:r w:rsidRPr="000C7DE2">
        <w:rPr>
          <w:rtl/>
        </w:rPr>
        <w:t xml:space="preserve">את </w:t>
      </w:r>
      <w:bookmarkStart w:id="18048" w:name="_ETM_Q38_422469"/>
      <w:bookmarkEnd w:id="18048"/>
      <w:r w:rsidRPr="000C7DE2">
        <w:rPr>
          <w:rtl/>
        </w:rPr>
        <w:t xml:space="preserve">אחוז </w:t>
      </w:r>
      <w:bookmarkStart w:id="18049" w:name="_ETM_Q38_422799"/>
      <w:bookmarkEnd w:id="18049"/>
      <w:r w:rsidRPr="000C7DE2">
        <w:rPr>
          <w:rtl/>
        </w:rPr>
        <w:t xml:space="preserve">המשרתים </w:t>
      </w:r>
      <w:bookmarkStart w:id="18050" w:name="_ETM_Q38_423879"/>
      <w:bookmarkEnd w:id="18050"/>
      <w:r w:rsidRPr="000C7DE2">
        <w:rPr>
          <w:rtl/>
        </w:rPr>
        <w:t>בצבא</w:t>
      </w:r>
      <w:r>
        <w:rPr>
          <w:rFonts w:hint="cs"/>
          <w:rtl/>
        </w:rPr>
        <w:t xml:space="preserve"> העם,</w:t>
      </w:r>
      <w:r w:rsidRPr="000C7DE2">
        <w:rPr>
          <w:rtl/>
        </w:rPr>
        <w:t xml:space="preserve"> </w:t>
      </w:r>
      <w:bookmarkStart w:id="18051" w:name="_ETM_Q38_424540"/>
      <w:bookmarkEnd w:id="18051"/>
      <w:r w:rsidRPr="000C7DE2">
        <w:rPr>
          <w:rtl/>
        </w:rPr>
        <w:t xml:space="preserve">בסדיר </w:t>
      </w:r>
      <w:bookmarkStart w:id="18052" w:name="_ETM_Q38_425109"/>
      <w:bookmarkEnd w:id="18052"/>
      <w:r w:rsidRPr="000C7DE2">
        <w:rPr>
          <w:rtl/>
        </w:rPr>
        <w:t>ובמילואים</w:t>
      </w:r>
      <w:r>
        <w:rPr>
          <w:rFonts w:hint="cs"/>
          <w:rtl/>
        </w:rPr>
        <w:t xml:space="preserve"> –</w:t>
      </w:r>
      <w:r w:rsidRPr="000C7DE2">
        <w:rPr>
          <w:rtl/>
        </w:rPr>
        <w:t xml:space="preserve"> </w:t>
      </w:r>
      <w:bookmarkStart w:id="18053" w:name="_ETM_Q38_426099"/>
      <w:bookmarkEnd w:id="18053"/>
      <w:r w:rsidRPr="000C7DE2">
        <w:rPr>
          <w:rtl/>
        </w:rPr>
        <w:t xml:space="preserve">על </w:t>
      </w:r>
      <w:bookmarkStart w:id="18054" w:name="_ETM_Q38_426310"/>
      <w:bookmarkEnd w:id="18054"/>
      <w:r w:rsidRPr="000C7DE2">
        <w:rPr>
          <w:rtl/>
        </w:rPr>
        <w:t xml:space="preserve">מנת </w:t>
      </w:r>
      <w:bookmarkStart w:id="18055" w:name="_ETM_Q38_426519"/>
      <w:bookmarkEnd w:id="18055"/>
      <w:r w:rsidRPr="000C7DE2">
        <w:rPr>
          <w:rtl/>
        </w:rPr>
        <w:t xml:space="preserve">שלא </w:t>
      </w:r>
      <w:bookmarkStart w:id="18056" w:name="_ETM_Q38_427419"/>
      <w:bookmarkEnd w:id="18056"/>
      <w:r w:rsidRPr="000C7DE2">
        <w:rPr>
          <w:rtl/>
        </w:rPr>
        <w:t xml:space="preserve">נרד </w:t>
      </w:r>
      <w:bookmarkStart w:id="18057" w:name="_ETM_Q38_428290"/>
      <w:bookmarkEnd w:id="18057"/>
      <w:r w:rsidRPr="000C7DE2">
        <w:rPr>
          <w:rtl/>
        </w:rPr>
        <w:t>מצ</w:t>
      </w:r>
      <w:r>
        <w:rPr>
          <w:rFonts w:hint="cs"/>
          <w:rtl/>
        </w:rPr>
        <w:t>בא</w:t>
      </w:r>
      <w:r w:rsidRPr="000C7DE2">
        <w:rPr>
          <w:rtl/>
        </w:rPr>
        <w:t xml:space="preserve"> </w:t>
      </w:r>
      <w:bookmarkStart w:id="18058" w:name="_ETM_Q38_428709"/>
      <w:bookmarkEnd w:id="18058"/>
      <w:r w:rsidRPr="000C7DE2">
        <w:rPr>
          <w:rtl/>
        </w:rPr>
        <w:t xml:space="preserve">חצי </w:t>
      </w:r>
      <w:bookmarkStart w:id="18059" w:name="_ETM_Q38_429129"/>
      <w:bookmarkEnd w:id="18059"/>
      <w:r w:rsidRPr="000C7DE2">
        <w:rPr>
          <w:rtl/>
        </w:rPr>
        <w:t xml:space="preserve">העם </w:t>
      </w:r>
      <w:bookmarkStart w:id="18060" w:name="_ETM_Q38_429370"/>
      <w:bookmarkEnd w:id="18060"/>
      <w:r w:rsidRPr="000C7DE2">
        <w:rPr>
          <w:rtl/>
        </w:rPr>
        <w:t xml:space="preserve">ונגיע </w:t>
      </w:r>
      <w:bookmarkStart w:id="18061" w:name="_ETM_Q38_430239"/>
      <w:bookmarkEnd w:id="18061"/>
      <w:r w:rsidRPr="000C7DE2">
        <w:rPr>
          <w:rtl/>
        </w:rPr>
        <w:t xml:space="preserve">חלילה </w:t>
      </w:r>
      <w:bookmarkStart w:id="18062" w:name="_ETM_Q38_430689"/>
      <w:bookmarkEnd w:id="18062"/>
      <w:r w:rsidRPr="000C7DE2">
        <w:rPr>
          <w:rtl/>
        </w:rPr>
        <w:t xml:space="preserve">לצבא </w:t>
      </w:r>
      <w:bookmarkStart w:id="18063" w:name="_ETM_Q38_431109"/>
      <w:bookmarkEnd w:id="18063"/>
      <w:r w:rsidRPr="000C7DE2">
        <w:rPr>
          <w:rtl/>
        </w:rPr>
        <w:t>המיעוט</w:t>
      </w:r>
      <w:r>
        <w:rPr>
          <w:rFonts w:hint="cs"/>
          <w:rtl/>
        </w:rPr>
        <w:t>,</w:t>
      </w:r>
      <w:r w:rsidRPr="000C7DE2">
        <w:rPr>
          <w:rtl/>
        </w:rPr>
        <w:t xml:space="preserve"> </w:t>
      </w:r>
      <w:bookmarkStart w:id="18064" w:name="_ETM_Q38_431499"/>
      <w:bookmarkEnd w:id="18064"/>
      <w:r w:rsidRPr="000C7DE2">
        <w:rPr>
          <w:rtl/>
        </w:rPr>
        <w:t xml:space="preserve">כפי </w:t>
      </w:r>
      <w:bookmarkStart w:id="18065" w:name="_ETM_Q38_431739"/>
      <w:bookmarkEnd w:id="18065"/>
      <w:r w:rsidRPr="000C7DE2">
        <w:rPr>
          <w:rtl/>
        </w:rPr>
        <w:t xml:space="preserve">שקורה </w:t>
      </w:r>
      <w:bookmarkStart w:id="18066" w:name="_ETM_Q38_432129"/>
      <w:bookmarkEnd w:id="18066"/>
      <w:r w:rsidRPr="000C7DE2">
        <w:rPr>
          <w:rtl/>
        </w:rPr>
        <w:t xml:space="preserve">היום </w:t>
      </w:r>
      <w:bookmarkStart w:id="18067" w:name="_ETM_Q38_432340"/>
      <w:bookmarkEnd w:id="18067"/>
      <w:r w:rsidRPr="000C7DE2">
        <w:rPr>
          <w:rtl/>
        </w:rPr>
        <w:t>בפועל</w:t>
      </w:r>
      <w:r>
        <w:rPr>
          <w:rFonts w:hint="cs"/>
          <w:rtl/>
        </w:rPr>
        <w:t>.</w:t>
      </w:r>
      <w:bookmarkStart w:id="18068" w:name="_ETM_Q38_433239"/>
      <w:bookmarkEnd w:id="18068"/>
    </w:p>
    <w:p w:rsidR="00E15B13" w:rsidRDefault="00E15B13" w:rsidP="00B1521A">
      <w:pPr>
        <w:rPr>
          <w:rtl/>
        </w:rPr>
      </w:pPr>
      <w:bookmarkStart w:id="18069" w:name="_ETM_Q38_432502"/>
      <w:bookmarkStart w:id="18070" w:name="_ETM_Q38_432571"/>
      <w:bookmarkEnd w:id="18069"/>
      <w:bookmarkEnd w:id="18070"/>
    </w:p>
    <w:p w:rsidR="00E15B13" w:rsidRDefault="00E15B13" w:rsidP="000058BC">
      <w:pPr>
        <w:rPr>
          <w:rtl/>
        </w:rPr>
      </w:pPr>
      <w:bookmarkStart w:id="18071" w:name="_ETM_Q38_432630"/>
      <w:bookmarkStart w:id="18072" w:name="_ETM_Q38_432677"/>
      <w:bookmarkEnd w:id="18071"/>
      <w:bookmarkEnd w:id="18072"/>
      <w:r w:rsidRPr="000C7DE2">
        <w:rPr>
          <w:rtl/>
        </w:rPr>
        <w:t xml:space="preserve">המתבקש </w:t>
      </w:r>
      <w:bookmarkStart w:id="18073" w:name="_ETM_Q38_433930"/>
      <w:bookmarkEnd w:id="18073"/>
      <w:r w:rsidRPr="000C7DE2">
        <w:rPr>
          <w:rtl/>
        </w:rPr>
        <w:t>מדברי</w:t>
      </w:r>
      <w:r>
        <w:rPr>
          <w:rFonts w:hint="cs"/>
          <w:rtl/>
        </w:rPr>
        <w:t>י</w:t>
      </w:r>
      <w:bookmarkStart w:id="18074" w:name="_ETM_Q38_434529"/>
      <w:bookmarkStart w:id="18075" w:name="_ETM_Q38_434829"/>
      <w:bookmarkEnd w:id="18074"/>
      <w:bookmarkEnd w:id="18075"/>
      <w:r>
        <w:rPr>
          <w:rFonts w:hint="cs"/>
          <w:rtl/>
        </w:rPr>
        <w:t xml:space="preserve"> </w:t>
      </w:r>
      <w:bookmarkStart w:id="18076" w:name="_ETM_Q38_434569"/>
      <w:bookmarkEnd w:id="18076"/>
      <w:r w:rsidRPr="000C7DE2">
        <w:rPr>
          <w:rtl/>
        </w:rPr>
        <w:t xml:space="preserve">אלו </w:t>
      </w:r>
      <w:bookmarkStart w:id="18077" w:name="_ETM_Q38_436039"/>
      <w:bookmarkEnd w:id="18077"/>
      <w:r w:rsidRPr="000C7DE2">
        <w:rPr>
          <w:rtl/>
        </w:rPr>
        <w:t xml:space="preserve">הוא </w:t>
      </w:r>
      <w:bookmarkStart w:id="18078" w:name="_ETM_Q38_436370"/>
      <w:bookmarkEnd w:id="18078"/>
      <w:r w:rsidRPr="000C7DE2">
        <w:rPr>
          <w:rtl/>
        </w:rPr>
        <w:t xml:space="preserve">החלטת </w:t>
      </w:r>
      <w:bookmarkStart w:id="18079" w:name="_ETM_Q38_437000"/>
      <w:bookmarkEnd w:id="18079"/>
      <w:r w:rsidRPr="000C7DE2">
        <w:rPr>
          <w:rtl/>
        </w:rPr>
        <w:t xml:space="preserve">ממשלה </w:t>
      </w:r>
      <w:bookmarkStart w:id="18080" w:name="_ETM_Q38_438400"/>
      <w:bookmarkEnd w:id="18080"/>
      <w:r w:rsidRPr="000C7DE2">
        <w:rPr>
          <w:rtl/>
        </w:rPr>
        <w:t xml:space="preserve">לקראת </w:t>
      </w:r>
      <w:bookmarkStart w:id="18081" w:name="_ETM_Q38_438940"/>
      <w:bookmarkEnd w:id="18081"/>
      <w:r w:rsidRPr="000C7DE2">
        <w:rPr>
          <w:rtl/>
        </w:rPr>
        <w:t xml:space="preserve">יום </w:t>
      </w:r>
      <w:bookmarkStart w:id="18082" w:name="_ETM_Q38_439150"/>
      <w:bookmarkEnd w:id="18082"/>
      <w:r w:rsidRPr="000C7DE2">
        <w:rPr>
          <w:rtl/>
        </w:rPr>
        <w:t xml:space="preserve">המילואים </w:t>
      </w:r>
      <w:bookmarkStart w:id="18083" w:name="_ETM_Q38_439600"/>
      <w:bookmarkEnd w:id="18083"/>
      <w:r>
        <w:rPr>
          <w:rFonts w:hint="cs"/>
          <w:rtl/>
        </w:rPr>
        <w:t>ה</w:t>
      </w:r>
      <w:r w:rsidRPr="000C7DE2">
        <w:rPr>
          <w:rtl/>
        </w:rPr>
        <w:t xml:space="preserve">קרב </w:t>
      </w:r>
      <w:bookmarkStart w:id="18084" w:name="_ETM_Q38_439990"/>
      <w:bookmarkEnd w:id="18084"/>
      <w:r w:rsidRPr="000C7DE2">
        <w:rPr>
          <w:rtl/>
        </w:rPr>
        <w:t>ו</w:t>
      </w:r>
      <w:bookmarkStart w:id="18085" w:name="_ETM_Q38_440080"/>
      <w:bookmarkEnd w:id="18085"/>
      <w:r w:rsidRPr="000C7DE2">
        <w:rPr>
          <w:rtl/>
        </w:rPr>
        <w:t xml:space="preserve">בא </w:t>
      </w:r>
      <w:bookmarkStart w:id="18086" w:name="_ETM_Q38_440320"/>
      <w:bookmarkEnd w:id="18086"/>
      <w:r w:rsidRPr="000C7DE2">
        <w:rPr>
          <w:rtl/>
        </w:rPr>
        <w:t xml:space="preserve">בעוד </w:t>
      </w:r>
      <w:bookmarkStart w:id="18087" w:name="_ETM_Q38_440589"/>
      <w:bookmarkEnd w:id="18087"/>
      <w:r w:rsidRPr="000C7DE2">
        <w:rPr>
          <w:rtl/>
        </w:rPr>
        <w:t>כחודשיים</w:t>
      </w:r>
      <w:r>
        <w:rPr>
          <w:rFonts w:hint="cs"/>
          <w:rtl/>
        </w:rPr>
        <w:t xml:space="preserve"> –</w:t>
      </w:r>
      <w:r w:rsidRPr="000C7DE2">
        <w:rPr>
          <w:rtl/>
        </w:rPr>
        <w:t xml:space="preserve"> </w:t>
      </w:r>
      <w:bookmarkStart w:id="18088" w:name="_ETM_Q38_441790"/>
      <w:bookmarkEnd w:id="18088"/>
      <w:r w:rsidRPr="000C7DE2">
        <w:rPr>
          <w:rtl/>
        </w:rPr>
        <w:t xml:space="preserve">כמדי </w:t>
      </w:r>
      <w:bookmarkStart w:id="18089" w:name="_ETM_Q38_442300"/>
      <w:bookmarkEnd w:id="18089"/>
      <w:r w:rsidRPr="000C7DE2">
        <w:rPr>
          <w:rtl/>
        </w:rPr>
        <w:t xml:space="preserve">שנה </w:t>
      </w:r>
      <w:bookmarkStart w:id="18090" w:name="_ETM_Q38_442690"/>
      <w:bookmarkEnd w:id="18090"/>
      <w:r w:rsidRPr="000C7DE2">
        <w:rPr>
          <w:rtl/>
        </w:rPr>
        <w:t xml:space="preserve">נציין </w:t>
      </w:r>
      <w:bookmarkStart w:id="18091" w:name="_ETM_Q38_443230"/>
      <w:bookmarkEnd w:id="18091"/>
      <w:r w:rsidRPr="000C7DE2">
        <w:rPr>
          <w:rtl/>
        </w:rPr>
        <w:t xml:space="preserve">בל"ג </w:t>
      </w:r>
      <w:bookmarkStart w:id="18092" w:name="_ETM_Q38_443529"/>
      <w:bookmarkEnd w:id="18092"/>
      <w:r w:rsidRPr="000C7DE2">
        <w:rPr>
          <w:rtl/>
        </w:rPr>
        <w:t xml:space="preserve">בעומר </w:t>
      </w:r>
      <w:bookmarkStart w:id="18093" w:name="_ETM_Q38_443890"/>
      <w:bookmarkEnd w:id="18093"/>
      <w:r w:rsidRPr="000C7DE2">
        <w:rPr>
          <w:rtl/>
        </w:rPr>
        <w:t xml:space="preserve">את </w:t>
      </w:r>
      <w:bookmarkStart w:id="18094" w:name="_ETM_Q38_444010"/>
      <w:bookmarkEnd w:id="18094"/>
      <w:r w:rsidRPr="000C7DE2">
        <w:rPr>
          <w:rtl/>
        </w:rPr>
        <w:t xml:space="preserve">יום </w:t>
      </w:r>
      <w:bookmarkStart w:id="18095" w:name="_ETM_Q38_444190"/>
      <w:bookmarkEnd w:id="18095"/>
      <w:r w:rsidRPr="000C7DE2">
        <w:rPr>
          <w:rtl/>
        </w:rPr>
        <w:t>המילואים</w:t>
      </w:r>
      <w:r>
        <w:rPr>
          <w:rFonts w:hint="cs"/>
          <w:rtl/>
        </w:rPr>
        <w:t>.</w:t>
      </w:r>
      <w:r w:rsidRPr="000C7DE2">
        <w:rPr>
          <w:rtl/>
        </w:rPr>
        <w:t xml:space="preserve"> </w:t>
      </w:r>
      <w:bookmarkStart w:id="18096" w:name="_ETM_Q38_445060"/>
      <w:bookmarkEnd w:id="18096"/>
      <w:r w:rsidRPr="000C7DE2">
        <w:rPr>
          <w:rtl/>
        </w:rPr>
        <w:t xml:space="preserve">אני </w:t>
      </w:r>
      <w:bookmarkStart w:id="18097" w:name="_ETM_Q38_445330"/>
      <w:bookmarkStart w:id="18098" w:name="_ETM_Q38_445600"/>
      <w:bookmarkEnd w:id="18097"/>
      <w:bookmarkEnd w:id="18098"/>
      <w:r w:rsidRPr="000C7DE2">
        <w:rPr>
          <w:rtl/>
        </w:rPr>
        <w:t xml:space="preserve">פונה </w:t>
      </w:r>
      <w:bookmarkStart w:id="18099" w:name="_ETM_Q38_446410"/>
      <w:bookmarkEnd w:id="18099"/>
      <w:r w:rsidRPr="000C7DE2">
        <w:rPr>
          <w:rtl/>
        </w:rPr>
        <w:t>כ</w:t>
      </w:r>
      <w:r>
        <w:rPr>
          <w:rFonts w:hint="cs"/>
          <w:rtl/>
        </w:rPr>
        <w:t>א</w:t>
      </w:r>
      <w:r w:rsidRPr="000C7DE2">
        <w:rPr>
          <w:rtl/>
        </w:rPr>
        <w:t xml:space="preserve">ן לחברי </w:t>
      </w:r>
      <w:bookmarkStart w:id="18100" w:name="_ETM_Q38_446950"/>
      <w:bookmarkEnd w:id="18100"/>
      <w:r w:rsidRPr="000C7DE2">
        <w:rPr>
          <w:rtl/>
        </w:rPr>
        <w:t xml:space="preserve">השר </w:t>
      </w:r>
      <w:bookmarkStart w:id="18101" w:name="_ETM_Q38_447310"/>
      <w:bookmarkEnd w:id="18101"/>
      <w:r w:rsidRPr="000C7DE2">
        <w:rPr>
          <w:rtl/>
        </w:rPr>
        <w:t xml:space="preserve">סופר </w:t>
      </w:r>
      <w:bookmarkStart w:id="18102" w:name="_ETM_Q38_448300"/>
      <w:bookmarkEnd w:id="18102"/>
      <w:r w:rsidRPr="000C7DE2">
        <w:rPr>
          <w:rtl/>
        </w:rPr>
        <w:t xml:space="preserve">בשם </w:t>
      </w:r>
      <w:bookmarkStart w:id="18103" w:name="_ETM_Q38_448690"/>
      <w:bookmarkEnd w:id="18103"/>
      <w:r w:rsidRPr="000C7DE2">
        <w:rPr>
          <w:rtl/>
        </w:rPr>
        <w:t xml:space="preserve">ממשלת </w:t>
      </w:r>
      <w:bookmarkStart w:id="18104" w:name="_ETM_Q38_449140"/>
      <w:bookmarkEnd w:id="18104"/>
      <w:r w:rsidRPr="000C7DE2">
        <w:rPr>
          <w:rtl/>
        </w:rPr>
        <w:t xml:space="preserve">ישראל </w:t>
      </w:r>
      <w:bookmarkStart w:id="18105" w:name="_ETM_Q38_449950"/>
      <w:bookmarkEnd w:id="18105"/>
      <w:r w:rsidRPr="000C7DE2">
        <w:rPr>
          <w:rtl/>
        </w:rPr>
        <w:t xml:space="preserve">לגבש </w:t>
      </w:r>
      <w:bookmarkStart w:id="18106" w:name="_ETM_Q38_451720"/>
      <w:bookmarkStart w:id="18107" w:name="_ETM_Q38_452440"/>
      <w:bookmarkStart w:id="18108" w:name="_ETM_Q38_452980"/>
      <w:bookmarkStart w:id="18109" w:name="_ETM_Q38_453550"/>
      <w:bookmarkEnd w:id="18106"/>
      <w:bookmarkEnd w:id="18107"/>
      <w:bookmarkEnd w:id="18108"/>
      <w:bookmarkEnd w:id="18109"/>
      <w:r w:rsidRPr="000C7DE2">
        <w:rPr>
          <w:rtl/>
        </w:rPr>
        <w:t xml:space="preserve">החלטת </w:t>
      </w:r>
      <w:bookmarkStart w:id="18110" w:name="_ETM_Q38_454120"/>
      <w:bookmarkEnd w:id="18110"/>
      <w:r w:rsidRPr="000C7DE2">
        <w:rPr>
          <w:rtl/>
        </w:rPr>
        <w:t>ממשלה</w:t>
      </w:r>
      <w:bookmarkStart w:id="18111" w:name="_ETM_Q38_454630"/>
      <w:bookmarkEnd w:id="18111"/>
      <w:r w:rsidRPr="000C7DE2">
        <w:rPr>
          <w:rtl/>
        </w:rPr>
        <w:t xml:space="preserve"> </w:t>
      </w:r>
      <w:bookmarkStart w:id="18112" w:name="_ETM_Q38_455410"/>
      <w:bookmarkEnd w:id="18112"/>
      <w:r>
        <w:rPr>
          <w:rFonts w:hint="cs"/>
          <w:rtl/>
        </w:rPr>
        <w:t>נדי</w:t>
      </w:r>
      <w:r w:rsidRPr="000C7DE2">
        <w:rPr>
          <w:rtl/>
        </w:rPr>
        <w:t xml:space="preserve">בה </w:t>
      </w:r>
      <w:bookmarkStart w:id="18113" w:name="_ETM_Q38_456370"/>
      <w:bookmarkEnd w:id="18113"/>
      <w:r w:rsidRPr="000C7DE2">
        <w:rPr>
          <w:rtl/>
        </w:rPr>
        <w:t xml:space="preserve">ליום </w:t>
      </w:r>
      <w:bookmarkStart w:id="18114" w:name="_ETM_Q38_456760"/>
      <w:bookmarkEnd w:id="18114"/>
      <w:r w:rsidRPr="000C7DE2">
        <w:rPr>
          <w:rtl/>
        </w:rPr>
        <w:t>המילואים</w:t>
      </w:r>
      <w:r>
        <w:rPr>
          <w:rFonts w:hint="cs"/>
          <w:rtl/>
        </w:rPr>
        <w:t>,</w:t>
      </w:r>
      <w:r w:rsidRPr="000C7DE2">
        <w:rPr>
          <w:rtl/>
        </w:rPr>
        <w:t xml:space="preserve"> </w:t>
      </w:r>
      <w:bookmarkStart w:id="18115" w:name="_ETM_Q38_457510"/>
      <w:bookmarkEnd w:id="18115"/>
      <w:r w:rsidRPr="000C7DE2">
        <w:rPr>
          <w:rtl/>
        </w:rPr>
        <w:t xml:space="preserve">שתשים </w:t>
      </w:r>
      <w:bookmarkStart w:id="18116" w:name="_ETM_Q38_458020"/>
      <w:bookmarkEnd w:id="18116"/>
      <w:r w:rsidRPr="000C7DE2">
        <w:rPr>
          <w:rtl/>
        </w:rPr>
        <w:t xml:space="preserve">על </w:t>
      </w:r>
      <w:bookmarkStart w:id="18117" w:name="_ETM_Q38_458110"/>
      <w:bookmarkEnd w:id="18117"/>
      <w:r w:rsidRPr="000C7DE2">
        <w:rPr>
          <w:rtl/>
        </w:rPr>
        <w:t xml:space="preserve">ראש </w:t>
      </w:r>
      <w:bookmarkStart w:id="18118" w:name="_ETM_Q38_458320"/>
      <w:bookmarkEnd w:id="18118"/>
      <w:r w:rsidRPr="000C7DE2">
        <w:rPr>
          <w:rtl/>
        </w:rPr>
        <w:t xml:space="preserve">שמחתה </w:t>
      </w:r>
      <w:bookmarkStart w:id="18119" w:name="_ETM_Q38_459220"/>
      <w:bookmarkEnd w:id="18119"/>
      <w:r w:rsidRPr="000C7DE2">
        <w:rPr>
          <w:rtl/>
        </w:rPr>
        <w:t xml:space="preserve">לפחות </w:t>
      </w:r>
      <w:bookmarkStart w:id="18120" w:name="_ETM_Q38_459700"/>
      <w:bookmarkEnd w:id="18120"/>
      <w:r w:rsidRPr="000C7DE2">
        <w:rPr>
          <w:rtl/>
        </w:rPr>
        <w:t xml:space="preserve">את </w:t>
      </w:r>
      <w:bookmarkStart w:id="18121" w:name="_ETM_Q38_459820"/>
      <w:bookmarkEnd w:id="18121"/>
      <w:r w:rsidRPr="000C7DE2">
        <w:rPr>
          <w:rtl/>
        </w:rPr>
        <w:t xml:space="preserve">שלושת </w:t>
      </w:r>
      <w:bookmarkStart w:id="18122" w:name="_ETM_Q38_460180"/>
      <w:bookmarkEnd w:id="18122"/>
      <w:r w:rsidRPr="000C7DE2">
        <w:rPr>
          <w:rtl/>
        </w:rPr>
        <w:t xml:space="preserve">הנושאים </w:t>
      </w:r>
      <w:bookmarkStart w:id="18123" w:name="_ETM_Q38_460570"/>
      <w:bookmarkEnd w:id="18123"/>
      <w:r w:rsidRPr="000C7DE2">
        <w:rPr>
          <w:rtl/>
        </w:rPr>
        <w:t>הללו</w:t>
      </w:r>
      <w:r>
        <w:rPr>
          <w:rFonts w:hint="cs"/>
          <w:rtl/>
        </w:rPr>
        <w:t xml:space="preserve"> </w:t>
      </w:r>
      <w:r w:rsidR="000058BC">
        <w:rPr>
          <w:rFonts w:hint="cs"/>
          <w:rtl/>
        </w:rPr>
        <w:t>– –</w:t>
      </w:r>
    </w:p>
    <w:p w:rsidR="00E15B13" w:rsidRDefault="00E15B13" w:rsidP="00B1521A">
      <w:pPr>
        <w:rPr>
          <w:rtl/>
        </w:rPr>
      </w:pPr>
    </w:p>
    <w:p w:rsidR="00E15B13" w:rsidRDefault="00E15B13" w:rsidP="00B1521A">
      <w:pPr>
        <w:pStyle w:val="af7"/>
        <w:keepNext/>
        <w:rPr>
          <w:rtl/>
        </w:rPr>
      </w:pPr>
      <w:r w:rsidRPr="00047603">
        <w:rPr>
          <w:rStyle w:val="TagStyle"/>
          <w:rtl/>
        </w:rPr>
        <w:t xml:space="preserve"> &lt;&lt; יור &gt;&gt; </w:t>
      </w:r>
      <w:r>
        <w:rPr>
          <w:rtl/>
        </w:rPr>
        <w:t>היו"ר ישראל אייכלר:</w:t>
      </w:r>
      <w:r w:rsidRPr="00047603">
        <w:rPr>
          <w:rStyle w:val="TagStyle"/>
          <w:rtl/>
        </w:rPr>
        <w:t xml:space="preserve"> &lt;&lt; יור &gt;&gt;</w:t>
      </w:r>
      <w:r>
        <w:rPr>
          <w:rtl/>
        </w:rPr>
        <w:t xml:space="preserve">   </w:t>
      </w:r>
    </w:p>
    <w:p w:rsidR="00E15B13" w:rsidRDefault="00E15B13" w:rsidP="000058BC">
      <w:pPr>
        <w:rPr>
          <w:rtl/>
        </w:rPr>
      </w:pPr>
    </w:p>
    <w:p w:rsidR="00E15B13" w:rsidRDefault="00E15B13" w:rsidP="00B1521A">
      <w:pPr>
        <w:rPr>
          <w:rtl/>
        </w:rPr>
      </w:pPr>
      <w:bookmarkStart w:id="18124" w:name="_ETM_Q38_461200"/>
      <w:bookmarkEnd w:id="18124"/>
      <w:r w:rsidRPr="000C7DE2">
        <w:rPr>
          <w:rtl/>
        </w:rPr>
        <w:t>תודה</w:t>
      </w:r>
      <w:r>
        <w:rPr>
          <w:rFonts w:hint="cs"/>
          <w:rtl/>
        </w:rPr>
        <w:t xml:space="preserve"> רבה.</w:t>
      </w:r>
    </w:p>
    <w:p w:rsidR="00E15B13" w:rsidRDefault="00E15B13" w:rsidP="00B1521A">
      <w:pPr>
        <w:rPr>
          <w:rtl/>
        </w:rPr>
      </w:pPr>
    </w:p>
    <w:p w:rsidR="00E15B13" w:rsidRDefault="00E15B13" w:rsidP="00B1521A">
      <w:pPr>
        <w:pStyle w:val="-"/>
        <w:keepNext/>
        <w:rPr>
          <w:rtl/>
        </w:rPr>
      </w:pPr>
      <w:bookmarkStart w:id="18125" w:name="ET_speakercontinue_6128_7"/>
      <w:r w:rsidRPr="00047603">
        <w:rPr>
          <w:rStyle w:val="TagStyle"/>
          <w:rtl/>
        </w:rPr>
        <w:t xml:space="preserve"> &lt;&lt; דובר_המשך &gt;&gt; </w:t>
      </w:r>
      <w:r>
        <w:rPr>
          <w:rtl/>
        </w:rPr>
        <w:t>משה טור פז (יש עתיד):</w:t>
      </w:r>
      <w:r w:rsidRPr="00047603">
        <w:rPr>
          <w:rStyle w:val="TagStyle"/>
          <w:rtl/>
        </w:rPr>
        <w:t xml:space="preserve"> &lt;&lt; דובר_המשך &gt;&gt;</w:t>
      </w:r>
      <w:r>
        <w:rPr>
          <w:rtl/>
        </w:rPr>
        <w:t xml:space="preserve">   </w:t>
      </w:r>
      <w:bookmarkEnd w:id="18125"/>
    </w:p>
    <w:p w:rsidR="00E15B13" w:rsidRDefault="00E15B13" w:rsidP="000058BC">
      <w:pPr>
        <w:rPr>
          <w:rtl/>
        </w:rPr>
      </w:pPr>
    </w:p>
    <w:p w:rsidR="00E15B13" w:rsidRDefault="000058BC" w:rsidP="000058BC">
      <w:pPr>
        <w:rPr>
          <w:rtl/>
        </w:rPr>
      </w:pPr>
      <w:bookmarkStart w:id="18126" w:name="_ETM_Q38_459354"/>
      <w:bookmarkStart w:id="18127" w:name="_ETM_Q38_461950"/>
      <w:bookmarkEnd w:id="18126"/>
      <w:bookmarkEnd w:id="18127"/>
      <w:r>
        <w:rPr>
          <w:rFonts w:hint="cs"/>
          <w:rtl/>
        </w:rPr>
        <w:t>– –</w:t>
      </w:r>
      <w:r w:rsidR="00E15B13">
        <w:rPr>
          <w:rFonts w:hint="cs"/>
          <w:rtl/>
        </w:rPr>
        <w:t xml:space="preserve"> את התגמול </w:t>
      </w:r>
      <w:r w:rsidR="00E15B13" w:rsidRPr="000C7DE2">
        <w:rPr>
          <w:rtl/>
        </w:rPr>
        <w:t xml:space="preserve">הבסיסי לחייל </w:t>
      </w:r>
      <w:bookmarkStart w:id="18128" w:name="_ETM_Q38_462370"/>
      <w:bookmarkEnd w:id="18128"/>
      <w:r w:rsidR="00E15B13" w:rsidRPr="000C7DE2">
        <w:rPr>
          <w:rtl/>
        </w:rPr>
        <w:t>המילואים</w:t>
      </w:r>
      <w:r w:rsidR="00E15B13">
        <w:rPr>
          <w:rFonts w:hint="cs"/>
          <w:rtl/>
        </w:rPr>
        <w:t>,</w:t>
      </w:r>
      <w:r w:rsidR="00E15B13" w:rsidRPr="000C7DE2">
        <w:rPr>
          <w:rtl/>
        </w:rPr>
        <w:t xml:space="preserve"> </w:t>
      </w:r>
      <w:bookmarkStart w:id="18129" w:name="_ETM_Q38_462730"/>
      <w:bookmarkStart w:id="18130" w:name="_ETM_Q38_463770"/>
      <w:bookmarkEnd w:id="18129"/>
      <w:bookmarkEnd w:id="18130"/>
      <w:r w:rsidR="00E15B13" w:rsidRPr="000C7DE2">
        <w:rPr>
          <w:rtl/>
        </w:rPr>
        <w:t xml:space="preserve">שיהיה </w:t>
      </w:r>
      <w:bookmarkStart w:id="18131" w:name="_ETM_Q38_464159"/>
      <w:bookmarkEnd w:id="18131"/>
      <w:r w:rsidR="00E15B13" w:rsidRPr="000C7DE2">
        <w:rPr>
          <w:rtl/>
        </w:rPr>
        <w:t xml:space="preserve">כפול </w:t>
      </w:r>
      <w:bookmarkStart w:id="18132" w:name="_ETM_Q38_464580"/>
      <w:bookmarkEnd w:id="18132"/>
      <w:r w:rsidR="00E15B13" w:rsidRPr="000C7DE2">
        <w:rPr>
          <w:rtl/>
        </w:rPr>
        <w:t>מ</w:t>
      </w:r>
      <w:bookmarkStart w:id="18133" w:name="_ETM_Q38_464729"/>
      <w:bookmarkEnd w:id="18133"/>
      <w:r w:rsidR="00E15B13" w:rsidRPr="000C7DE2">
        <w:rPr>
          <w:rtl/>
        </w:rPr>
        <w:t>הנוכחי</w:t>
      </w:r>
      <w:r w:rsidR="00E15B13">
        <w:rPr>
          <w:rFonts w:hint="cs"/>
          <w:rtl/>
        </w:rPr>
        <w:t>,</w:t>
      </w:r>
      <w:r w:rsidR="00E15B13" w:rsidRPr="000C7DE2">
        <w:rPr>
          <w:rtl/>
        </w:rPr>
        <w:t xml:space="preserve"> </w:t>
      </w:r>
      <w:bookmarkStart w:id="18134" w:name="_ETM_Q38_465689"/>
      <w:bookmarkEnd w:id="18134"/>
      <w:r w:rsidR="00E15B13">
        <w:rPr>
          <w:rFonts w:hint="cs"/>
          <w:rtl/>
        </w:rPr>
        <w:t xml:space="preserve">את </w:t>
      </w:r>
      <w:r w:rsidR="00E15B13" w:rsidRPr="000C7DE2">
        <w:rPr>
          <w:rtl/>
        </w:rPr>
        <w:t xml:space="preserve">חיזוק </w:t>
      </w:r>
      <w:bookmarkStart w:id="18135" w:name="_ETM_Q38_466169"/>
      <w:bookmarkEnd w:id="18135"/>
      <w:r w:rsidR="00E15B13">
        <w:rPr>
          <w:rFonts w:hint="cs"/>
          <w:rtl/>
        </w:rPr>
        <w:t xml:space="preserve">תנאי </w:t>
      </w:r>
      <w:r w:rsidR="00E15B13" w:rsidRPr="000C7DE2">
        <w:rPr>
          <w:rtl/>
        </w:rPr>
        <w:t xml:space="preserve">השירות </w:t>
      </w:r>
      <w:bookmarkStart w:id="18136" w:name="_ETM_Q38_467009"/>
      <w:bookmarkEnd w:id="18136"/>
      <w:r w:rsidR="00E15B13" w:rsidRPr="000C7DE2">
        <w:rPr>
          <w:rtl/>
        </w:rPr>
        <w:t>ו</w:t>
      </w:r>
      <w:r w:rsidR="00E15B13">
        <w:rPr>
          <w:rFonts w:hint="cs"/>
          <w:rtl/>
        </w:rPr>
        <w:t xml:space="preserve">את </w:t>
      </w:r>
      <w:r w:rsidR="00E15B13" w:rsidRPr="000C7DE2">
        <w:rPr>
          <w:rtl/>
        </w:rPr>
        <w:t xml:space="preserve">העלאת </w:t>
      </w:r>
      <w:bookmarkStart w:id="18137" w:name="_ETM_Q38_467699"/>
      <w:bookmarkEnd w:id="18137"/>
      <w:r w:rsidR="00E15B13">
        <w:rPr>
          <w:rFonts w:hint="cs"/>
          <w:rtl/>
        </w:rPr>
        <w:t>ה</w:t>
      </w:r>
      <w:r w:rsidR="00E15B13" w:rsidRPr="000C7DE2">
        <w:rPr>
          <w:rtl/>
        </w:rPr>
        <w:t xml:space="preserve">גב </w:t>
      </w:r>
      <w:bookmarkStart w:id="18138" w:name="_ETM_Q38_467999"/>
      <w:bookmarkEnd w:id="18138"/>
      <w:r w:rsidR="00E15B13" w:rsidRPr="000C7DE2">
        <w:rPr>
          <w:rtl/>
        </w:rPr>
        <w:t>האזרחי</w:t>
      </w:r>
      <w:r w:rsidR="00E15B13">
        <w:rPr>
          <w:rFonts w:hint="cs"/>
          <w:rtl/>
        </w:rPr>
        <w:t>.</w:t>
      </w:r>
      <w:r w:rsidR="00E15B13" w:rsidRPr="000C7DE2">
        <w:rPr>
          <w:rtl/>
        </w:rPr>
        <w:t xml:space="preserve"> </w:t>
      </w:r>
      <w:bookmarkStart w:id="18139" w:name="_ETM_Q38_468930"/>
      <w:bookmarkEnd w:id="18139"/>
      <w:r w:rsidR="00E15B13" w:rsidRPr="000C7DE2">
        <w:rPr>
          <w:rtl/>
        </w:rPr>
        <w:t xml:space="preserve">בואו </w:t>
      </w:r>
      <w:bookmarkStart w:id="18140" w:name="_ETM_Q38_469319"/>
      <w:bookmarkEnd w:id="18140"/>
      <w:r w:rsidR="00E15B13" w:rsidRPr="000C7DE2">
        <w:rPr>
          <w:rtl/>
        </w:rPr>
        <w:t xml:space="preserve">כולנו </w:t>
      </w:r>
      <w:bookmarkStart w:id="18141" w:name="_ETM_Q38_470309"/>
      <w:bookmarkEnd w:id="18141"/>
      <w:r w:rsidR="00E15B13" w:rsidRPr="000C7DE2">
        <w:rPr>
          <w:rtl/>
        </w:rPr>
        <w:t xml:space="preserve">נחבק </w:t>
      </w:r>
      <w:bookmarkStart w:id="18142" w:name="_ETM_Q38_470849"/>
      <w:bookmarkEnd w:id="18142"/>
      <w:r w:rsidR="00E15B13" w:rsidRPr="000C7DE2">
        <w:rPr>
          <w:rtl/>
        </w:rPr>
        <w:t xml:space="preserve">את </w:t>
      </w:r>
      <w:bookmarkStart w:id="18143" w:name="_ETM_Q38_470969"/>
      <w:bookmarkEnd w:id="18143"/>
      <w:r w:rsidR="00E15B13" w:rsidRPr="000C7DE2">
        <w:rPr>
          <w:rtl/>
        </w:rPr>
        <w:t>הפראיירים</w:t>
      </w:r>
      <w:r w:rsidR="00E15B13">
        <w:rPr>
          <w:rFonts w:hint="cs"/>
          <w:rtl/>
        </w:rPr>
        <w:t>.</w:t>
      </w:r>
    </w:p>
    <w:p w:rsidR="00E15B13" w:rsidRDefault="00E15B13" w:rsidP="00B1521A">
      <w:pPr>
        <w:rPr>
          <w:rtl/>
        </w:rPr>
      </w:pPr>
    </w:p>
    <w:p w:rsidR="00E15B13" w:rsidRDefault="00E15B13" w:rsidP="00B1521A">
      <w:pPr>
        <w:pStyle w:val="af7"/>
        <w:keepNext/>
        <w:rPr>
          <w:rtl/>
        </w:rPr>
      </w:pPr>
      <w:r w:rsidRPr="00047603">
        <w:rPr>
          <w:rStyle w:val="TagStyle"/>
          <w:rtl/>
        </w:rPr>
        <w:t xml:space="preserve"> &lt;&lt; יור &gt;&gt; </w:t>
      </w:r>
      <w:r>
        <w:rPr>
          <w:rtl/>
        </w:rPr>
        <w:t>היו"ר ישראל אייכלר:</w:t>
      </w:r>
      <w:r w:rsidRPr="00047603">
        <w:rPr>
          <w:rStyle w:val="TagStyle"/>
          <w:rtl/>
        </w:rPr>
        <w:t xml:space="preserve"> &lt;&lt; יור &gt;&gt;</w:t>
      </w:r>
      <w:r>
        <w:rPr>
          <w:rtl/>
        </w:rPr>
        <w:t xml:space="preserve">   </w:t>
      </w:r>
    </w:p>
    <w:p w:rsidR="00E15B13" w:rsidRDefault="00E15B13" w:rsidP="000058BC">
      <w:pPr>
        <w:rPr>
          <w:rtl/>
        </w:rPr>
      </w:pPr>
    </w:p>
    <w:p w:rsidR="00E15B13" w:rsidRDefault="00E15B13" w:rsidP="00B1521A">
      <w:pPr>
        <w:rPr>
          <w:rtl/>
        </w:rPr>
      </w:pPr>
      <w:bookmarkStart w:id="18144" w:name="_ETM_Q38_472050"/>
      <w:bookmarkEnd w:id="18144"/>
      <w:r w:rsidRPr="000C7DE2">
        <w:rPr>
          <w:rtl/>
        </w:rPr>
        <w:t xml:space="preserve">תודה </w:t>
      </w:r>
      <w:bookmarkStart w:id="18145" w:name="_ETM_Q38_472409"/>
      <w:bookmarkEnd w:id="18145"/>
      <w:r w:rsidRPr="000C7DE2">
        <w:rPr>
          <w:rtl/>
        </w:rPr>
        <w:t>רבה</w:t>
      </w:r>
      <w:r>
        <w:rPr>
          <w:rFonts w:hint="cs"/>
          <w:rtl/>
        </w:rPr>
        <w:t>.</w:t>
      </w:r>
      <w:r w:rsidRPr="000C7DE2">
        <w:rPr>
          <w:rtl/>
        </w:rPr>
        <w:t xml:space="preserve"> </w:t>
      </w:r>
      <w:bookmarkStart w:id="18146" w:name="_ETM_Q38_472919"/>
      <w:bookmarkEnd w:id="18146"/>
      <w:r w:rsidRPr="000C7DE2">
        <w:rPr>
          <w:rtl/>
        </w:rPr>
        <w:t xml:space="preserve">חברת </w:t>
      </w:r>
      <w:bookmarkStart w:id="18147" w:name="_ETM_Q38_473249"/>
      <w:bookmarkEnd w:id="18147"/>
      <w:r w:rsidRPr="000C7DE2">
        <w:rPr>
          <w:rtl/>
        </w:rPr>
        <w:t xml:space="preserve">הכנסת </w:t>
      </w:r>
      <w:bookmarkStart w:id="18148" w:name="_ETM_Q38_473490"/>
      <w:bookmarkEnd w:id="18148"/>
      <w:r w:rsidRPr="000C7DE2">
        <w:rPr>
          <w:rtl/>
        </w:rPr>
        <w:t>שרו</w:t>
      </w:r>
      <w:r>
        <w:rPr>
          <w:rFonts w:hint="cs"/>
          <w:rtl/>
        </w:rPr>
        <w:t xml:space="preserve">ן </w:t>
      </w:r>
      <w:bookmarkStart w:id="18149" w:name="_ETM_Q38_474820"/>
      <w:bookmarkEnd w:id="18149"/>
      <w:r>
        <w:rPr>
          <w:rFonts w:hint="cs"/>
          <w:rtl/>
        </w:rPr>
        <w:t>נ</w:t>
      </w:r>
      <w:r w:rsidRPr="000C7DE2">
        <w:rPr>
          <w:rtl/>
        </w:rPr>
        <w:t>י</w:t>
      </w:r>
      <w:r>
        <w:rPr>
          <w:rFonts w:hint="cs"/>
          <w:rtl/>
        </w:rPr>
        <w:t>ר.</w:t>
      </w:r>
    </w:p>
    <w:p w:rsidR="00E15B13" w:rsidRDefault="00E15B13" w:rsidP="00B1521A">
      <w:pPr>
        <w:rPr>
          <w:rtl/>
        </w:rPr>
      </w:pPr>
      <w:bookmarkStart w:id="18150" w:name="_ETM_Q38_478436"/>
      <w:bookmarkStart w:id="18151" w:name="_ETM_Q38_478512"/>
      <w:bookmarkEnd w:id="18150"/>
      <w:bookmarkEnd w:id="18151"/>
    </w:p>
    <w:p w:rsidR="00E15B13" w:rsidRDefault="00E15B13" w:rsidP="00B1521A">
      <w:pPr>
        <w:pStyle w:val="a4"/>
        <w:keepNext/>
        <w:rPr>
          <w:rtl/>
        </w:rPr>
      </w:pPr>
      <w:bookmarkStart w:id="18152" w:name="ET_speaker_6367_9"/>
      <w:r w:rsidRPr="00047603">
        <w:rPr>
          <w:rStyle w:val="TagStyle"/>
          <w:rtl/>
        </w:rPr>
        <w:t xml:space="preserve"> &lt;&lt; דובר &gt;&gt; </w:t>
      </w:r>
      <w:bookmarkStart w:id="18153" w:name="_Toc129812150"/>
      <w:bookmarkStart w:id="18154" w:name="_Toc129813799"/>
      <w:r>
        <w:rPr>
          <w:rtl/>
        </w:rPr>
        <w:t>שרון ניר (ישראל ביתנו):</w:t>
      </w:r>
      <w:bookmarkEnd w:id="18153"/>
      <w:bookmarkEnd w:id="18154"/>
      <w:r w:rsidRPr="00047603">
        <w:rPr>
          <w:rStyle w:val="TagStyle"/>
          <w:rtl/>
        </w:rPr>
        <w:t xml:space="preserve"> &lt;&lt; דובר &gt;&gt;</w:t>
      </w:r>
      <w:r>
        <w:rPr>
          <w:rtl/>
        </w:rPr>
        <w:t xml:space="preserve">   </w:t>
      </w:r>
      <w:bookmarkEnd w:id="18152"/>
    </w:p>
    <w:p w:rsidR="00E15B13" w:rsidRDefault="00E15B13" w:rsidP="000058BC">
      <w:pPr>
        <w:rPr>
          <w:rtl/>
        </w:rPr>
      </w:pPr>
    </w:p>
    <w:p w:rsidR="00E15B13" w:rsidRDefault="00E15B13" w:rsidP="00D863FE">
      <w:pPr>
        <w:rPr>
          <w:rtl/>
        </w:rPr>
      </w:pPr>
      <w:bookmarkStart w:id="18155" w:name="_ETM_Q38_491800"/>
      <w:bookmarkEnd w:id="18155"/>
      <w:r w:rsidRPr="000C7DE2">
        <w:rPr>
          <w:rtl/>
        </w:rPr>
        <w:t>תודה</w:t>
      </w:r>
      <w:r>
        <w:rPr>
          <w:rFonts w:hint="cs"/>
          <w:rtl/>
        </w:rPr>
        <w:t>,</w:t>
      </w:r>
      <w:r w:rsidRPr="000C7DE2">
        <w:rPr>
          <w:rtl/>
        </w:rPr>
        <w:t xml:space="preserve"> </w:t>
      </w:r>
      <w:bookmarkStart w:id="18156" w:name="_ETM_Q38_492279"/>
      <w:bookmarkEnd w:id="18156"/>
      <w:r w:rsidRPr="000C7DE2">
        <w:rPr>
          <w:rtl/>
        </w:rPr>
        <w:t xml:space="preserve">אדוני </w:t>
      </w:r>
      <w:bookmarkStart w:id="18157" w:name="_ETM_Q38_492639"/>
      <w:bookmarkEnd w:id="18157"/>
      <w:r w:rsidRPr="000C7DE2">
        <w:rPr>
          <w:rtl/>
        </w:rPr>
        <w:t>היושב-ראש</w:t>
      </w:r>
      <w:r>
        <w:rPr>
          <w:rFonts w:hint="cs"/>
          <w:rtl/>
        </w:rPr>
        <w:t>.</w:t>
      </w:r>
      <w:r w:rsidRPr="000C7DE2">
        <w:rPr>
          <w:rtl/>
        </w:rPr>
        <w:t xml:space="preserve"> </w:t>
      </w:r>
      <w:bookmarkStart w:id="18158" w:name="_ETM_Q38_496020"/>
      <w:bookmarkEnd w:id="18158"/>
      <w:r w:rsidRPr="000C7DE2">
        <w:rPr>
          <w:rtl/>
        </w:rPr>
        <w:t xml:space="preserve">אדוני </w:t>
      </w:r>
      <w:bookmarkStart w:id="18159" w:name="_ETM_Q38_496470"/>
      <w:bookmarkEnd w:id="18159"/>
      <w:r w:rsidRPr="000C7DE2">
        <w:rPr>
          <w:rtl/>
        </w:rPr>
        <w:t>היושב-ראש</w:t>
      </w:r>
      <w:r>
        <w:rPr>
          <w:rFonts w:hint="cs"/>
          <w:rtl/>
        </w:rPr>
        <w:t>,</w:t>
      </w:r>
      <w:r w:rsidRPr="000C7DE2">
        <w:rPr>
          <w:rtl/>
        </w:rPr>
        <w:t xml:space="preserve"> </w:t>
      </w:r>
      <w:bookmarkStart w:id="18160" w:name="_ETM_Q38_497100"/>
      <w:bookmarkEnd w:id="18160"/>
      <w:r w:rsidRPr="000C7DE2">
        <w:rPr>
          <w:rtl/>
        </w:rPr>
        <w:t xml:space="preserve">חבריי </w:t>
      </w:r>
      <w:bookmarkStart w:id="18161" w:name="_ETM_Q38_497490"/>
      <w:bookmarkEnd w:id="18161"/>
      <w:r w:rsidRPr="000C7DE2">
        <w:rPr>
          <w:rtl/>
        </w:rPr>
        <w:t xml:space="preserve">חברי </w:t>
      </w:r>
      <w:bookmarkStart w:id="18162" w:name="_ETM_Q38_497790"/>
      <w:bookmarkEnd w:id="18162"/>
      <w:r w:rsidRPr="000C7DE2">
        <w:rPr>
          <w:rtl/>
        </w:rPr>
        <w:t>הכנסת</w:t>
      </w:r>
      <w:r>
        <w:rPr>
          <w:rFonts w:hint="cs"/>
          <w:rtl/>
        </w:rPr>
        <w:t>,</w:t>
      </w:r>
      <w:r w:rsidRPr="000C7DE2">
        <w:rPr>
          <w:rtl/>
        </w:rPr>
        <w:t xml:space="preserve"> </w:t>
      </w:r>
      <w:bookmarkStart w:id="18163" w:name="_ETM_Q38_499179"/>
      <w:bookmarkEnd w:id="18163"/>
      <w:r w:rsidRPr="000C7DE2">
        <w:rPr>
          <w:rtl/>
        </w:rPr>
        <w:t xml:space="preserve">משרתי </w:t>
      </w:r>
      <w:bookmarkStart w:id="18164" w:name="_ETM_Q38_499869"/>
      <w:bookmarkEnd w:id="18164"/>
      <w:r w:rsidRPr="000C7DE2">
        <w:rPr>
          <w:rtl/>
        </w:rPr>
        <w:t xml:space="preserve">המילואים </w:t>
      </w:r>
      <w:bookmarkStart w:id="18165" w:name="_ETM_Q38_500320"/>
      <w:bookmarkEnd w:id="18165"/>
      <w:r w:rsidRPr="000C7DE2">
        <w:rPr>
          <w:rtl/>
        </w:rPr>
        <w:t xml:space="preserve">הם </w:t>
      </w:r>
      <w:bookmarkStart w:id="18166" w:name="_ETM_Q38_500439"/>
      <w:bookmarkEnd w:id="18166"/>
      <w:r w:rsidRPr="000C7DE2">
        <w:rPr>
          <w:rtl/>
        </w:rPr>
        <w:t xml:space="preserve">הלב </w:t>
      </w:r>
      <w:bookmarkStart w:id="18167" w:name="_ETM_Q38_500710"/>
      <w:bookmarkEnd w:id="18167"/>
      <w:r w:rsidRPr="000C7DE2">
        <w:rPr>
          <w:rtl/>
        </w:rPr>
        <w:t xml:space="preserve">הפועם </w:t>
      </w:r>
      <w:bookmarkStart w:id="18168" w:name="_ETM_Q38_501099"/>
      <w:bookmarkEnd w:id="18168"/>
      <w:r w:rsidRPr="000C7DE2">
        <w:rPr>
          <w:rtl/>
        </w:rPr>
        <w:t xml:space="preserve">של </w:t>
      </w:r>
      <w:bookmarkStart w:id="18169" w:name="_ETM_Q38_501339"/>
      <w:bookmarkEnd w:id="18169"/>
      <w:r w:rsidRPr="000C7DE2">
        <w:rPr>
          <w:rtl/>
        </w:rPr>
        <w:t>צה"ל</w:t>
      </w:r>
      <w:r>
        <w:rPr>
          <w:rFonts w:hint="cs"/>
          <w:rtl/>
        </w:rPr>
        <w:t>,</w:t>
      </w:r>
      <w:r w:rsidRPr="000C7DE2">
        <w:rPr>
          <w:rtl/>
        </w:rPr>
        <w:t xml:space="preserve"> </w:t>
      </w:r>
      <w:bookmarkStart w:id="18170" w:name="_ETM_Q38_502430"/>
      <w:bookmarkEnd w:id="18170"/>
      <w:r w:rsidRPr="000C7DE2">
        <w:rPr>
          <w:rtl/>
        </w:rPr>
        <w:t xml:space="preserve">מלח </w:t>
      </w:r>
      <w:bookmarkStart w:id="18171" w:name="_ETM_Q38_502880"/>
      <w:bookmarkEnd w:id="18171"/>
      <w:r w:rsidRPr="000C7DE2">
        <w:rPr>
          <w:rtl/>
        </w:rPr>
        <w:t>הארץ</w:t>
      </w:r>
      <w:r>
        <w:rPr>
          <w:rFonts w:hint="cs"/>
          <w:rtl/>
        </w:rPr>
        <w:t>,</w:t>
      </w:r>
      <w:r w:rsidRPr="000C7DE2">
        <w:rPr>
          <w:rtl/>
        </w:rPr>
        <w:t xml:space="preserve"> </w:t>
      </w:r>
      <w:bookmarkStart w:id="18172" w:name="_ETM_Q38_503330"/>
      <w:bookmarkEnd w:id="18172"/>
      <w:r w:rsidRPr="000C7DE2">
        <w:rPr>
          <w:rtl/>
        </w:rPr>
        <w:t xml:space="preserve">פטריוטים </w:t>
      </w:r>
      <w:bookmarkStart w:id="18173" w:name="_ETM_Q38_504779"/>
      <w:bookmarkEnd w:id="18173"/>
      <w:r w:rsidRPr="000C7DE2">
        <w:rPr>
          <w:rtl/>
        </w:rPr>
        <w:t xml:space="preserve">ששמים </w:t>
      </w:r>
      <w:bookmarkStart w:id="18174" w:name="_ETM_Q38_505320"/>
      <w:bookmarkEnd w:id="18174"/>
      <w:r w:rsidRPr="000C7DE2">
        <w:rPr>
          <w:rtl/>
        </w:rPr>
        <w:t xml:space="preserve">בראש </w:t>
      </w:r>
      <w:bookmarkStart w:id="18175" w:name="_ETM_Q38_505710"/>
      <w:bookmarkEnd w:id="18175"/>
      <w:r w:rsidRPr="000C7DE2">
        <w:rPr>
          <w:rtl/>
        </w:rPr>
        <w:t xml:space="preserve">מעייניהם </w:t>
      </w:r>
      <w:bookmarkStart w:id="18176" w:name="_ETM_Q38_506279"/>
      <w:bookmarkEnd w:id="18176"/>
      <w:r w:rsidRPr="000C7DE2">
        <w:rPr>
          <w:rtl/>
        </w:rPr>
        <w:t xml:space="preserve">את </w:t>
      </w:r>
      <w:bookmarkStart w:id="18177" w:name="_ETM_Q38_506369"/>
      <w:bookmarkEnd w:id="18177"/>
      <w:r w:rsidRPr="000C7DE2">
        <w:rPr>
          <w:rtl/>
        </w:rPr>
        <w:t xml:space="preserve">צבא </w:t>
      </w:r>
      <w:bookmarkStart w:id="18178" w:name="_ETM_Q38_506550"/>
      <w:bookmarkEnd w:id="18178"/>
      <w:r w:rsidRPr="000C7DE2">
        <w:rPr>
          <w:rtl/>
        </w:rPr>
        <w:t xml:space="preserve">ההגנה </w:t>
      </w:r>
      <w:bookmarkStart w:id="18179" w:name="_ETM_Q38_506850"/>
      <w:bookmarkEnd w:id="18179"/>
      <w:r w:rsidRPr="000C7DE2">
        <w:rPr>
          <w:rtl/>
        </w:rPr>
        <w:t>לישראל</w:t>
      </w:r>
      <w:r>
        <w:rPr>
          <w:rFonts w:hint="cs"/>
          <w:rtl/>
        </w:rPr>
        <w:t>.</w:t>
      </w:r>
      <w:r w:rsidRPr="000C7DE2">
        <w:rPr>
          <w:rtl/>
        </w:rPr>
        <w:t xml:space="preserve"> </w:t>
      </w:r>
      <w:bookmarkStart w:id="18180" w:name="_ETM_Q38_508200"/>
      <w:bookmarkEnd w:id="18180"/>
      <w:r w:rsidRPr="000C7DE2">
        <w:rPr>
          <w:rtl/>
        </w:rPr>
        <w:t xml:space="preserve">אנשים </w:t>
      </w:r>
      <w:bookmarkStart w:id="18181" w:name="_ETM_Q38_508680"/>
      <w:bookmarkEnd w:id="18181"/>
      <w:r w:rsidRPr="000C7DE2">
        <w:rPr>
          <w:rtl/>
        </w:rPr>
        <w:t xml:space="preserve">שעוצרים </w:t>
      </w:r>
      <w:bookmarkStart w:id="18182" w:name="_ETM_Q38_509279"/>
      <w:bookmarkEnd w:id="18182"/>
      <w:r w:rsidRPr="000C7DE2">
        <w:rPr>
          <w:rtl/>
        </w:rPr>
        <w:t xml:space="preserve">את </w:t>
      </w:r>
      <w:bookmarkStart w:id="18183" w:name="_ETM_Q38_509370"/>
      <w:bookmarkEnd w:id="18183"/>
      <w:r w:rsidRPr="000C7DE2">
        <w:rPr>
          <w:rtl/>
        </w:rPr>
        <w:t xml:space="preserve">שגרת </w:t>
      </w:r>
      <w:bookmarkStart w:id="18184" w:name="_ETM_Q38_509850"/>
      <w:bookmarkEnd w:id="18184"/>
      <w:r w:rsidRPr="000C7DE2">
        <w:rPr>
          <w:rtl/>
        </w:rPr>
        <w:t>חייהם</w:t>
      </w:r>
      <w:r>
        <w:rPr>
          <w:rFonts w:hint="cs"/>
          <w:rtl/>
        </w:rPr>
        <w:t>,</w:t>
      </w:r>
      <w:r w:rsidRPr="000C7DE2">
        <w:rPr>
          <w:rtl/>
        </w:rPr>
        <w:t xml:space="preserve"> </w:t>
      </w:r>
      <w:bookmarkStart w:id="18185" w:name="_ETM_Q38_510810"/>
      <w:bookmarkEnd w:id="18185"/>
      <w:r w:rsidRPr="000C7DE2">
        <w:rPr>
          <w:rtl/>
        </w:rPr>
        <w:t xml:space="preserve">עוזבים </w:t>
      </w:r>
      <w:bookmarkStart w:id="18186" w:name="_ETM_Q38_511200"/>
      <w:bookmarkEnd w:id="18186"/>
      <w:r w:rsidRPr="000C7DE2">
        <w:rPr>
          <w:rtl/>
        </w:rPr>
        <w:t xml:space="preserve">את </w:t>
      </w:r>
      <w:bookmarkStart w:id="18187" w:name="_ETM_Q38_511320"/>
      <w:bookmarkEnd w:id="18187"/>
      <w:r w:rsidRPr="000C7DE2">
        <w:rPr>
          <w:rtl/>
        </w:rPr>
        <w:t>הבית</w:t>
      </w:r>
      <w:r>
        <w:rPr>
          <w:rFonts w:hint="cs"/>
          <w:rtl/>
        </w:rPr>
        <w:t>,</w:t>
      </w:r>
      <w:r w:rsidRPr="000C7DE2">
        <w:rPr>
          <w:rtl/>
        </w:rPr>
        <w:t xml:space="preserve"> </w:t>
      </w:r>
      <w:bookmarkStart w:id="18188" w:name="_ETM_Q38_511680"/>
      <w:bookmarkEnd w:id="18188"/>
      <w:r w:rsidRPr="000C7DE2">
        <w:rPr>
          <w:rtl/>
        </w:rPr>
        <w:t xml:space="preserve">את </w:t>
      </w:r>
      <w:bookmarkStart w:id="18189" w:name="_ETM_Q38_511770"/>
      <w:bookmarkEnd w:id="18189"/>
      <w:r w:rsidRPr="000C7DE2">
        <w:rPr>
          <w:rtl/>
        </w:rPr>
        <w:t xml:space="preserve">המשפחה </w:t>
      </w:r>
      <w:bookmarkStart w:id="18190" w:name="_ETM_Q38_512250"/>
      <w:bookmarkEnd w:id="18190"/>
      <w:r w:rsidRPr="000C7DE2">
        <w:rPr>
          <w:rtl/>
        </w:rPr>
        <w:t xml:space="preserve">ואת </w:t>
      </w:r>
      <w:bookmarkStart w:id="18191" w:name="_ETM_Q38_512460"/>
      <w:bookmarkEnd w:id="18191"/>
      <w:r w:rsidRPr="000C7DE2">
        <w:rPr>
          <w:rtl/>
        </w:rPr>
        <w:t>העבודה</w:t>
      </w:r>
      <w:r>
        <w:rPr>
          <w:rFonts w:hint="cs"/>
          <w:rtl/>
        </w:rPr>
        <w:t>,</w:t>
      </w:r>
      <w:r w:rsidRPr="000C7DE2">
        <w:rPr>
          <w:rtl/>
        </w:rPr>
        <w:t xml:space="preserve"> </w:t>
      </w:r>
      <w:bookmarkStart w:id="18192" w:name="_ETM_Q38_513420"/>
      <w:bookmarkEnd w:id="18192"/>
      <w:r w:rsidRPr="000C7DE2">
        <w:rPr>
          <w:rtl/>
        </w:rPr>
        <w:t xml:space="preserve">ומשלמים </w:t>
      </w:r>
      <w:bookmarkStart w:id="18193" w:name="_ETM_Q38_514170"/>
      <w:bookmarkEnd w:id="18193"/>
      <w:r w:rsidRPr="000C7DE2">
        <w:rPr>
          <w:rtl/>
        </w:rPr>
        <w:t xml:space="preserve">מחיר </w:t>
      </w:r>
      <w:bookmarkStart w:id="18194" w:name="_ETM_Q38_514740"/>
      <w:bookmarkEnd w:id="18194"/>
      <w:r w:rsidRPr="000C7DE2">
        <w:rPr>
          <w:rtl/>
        </w:rPr>
        <w:t xml:space="preserve">למען </w:t>
      </w:r>
      <w:bookmarkStart w:id="18195" w:name="_ETM_Q38_515250"/>
      <w:bookmarkEnd w:id="18195"/>
      <w:r w:rsidRPr="000C7DE2">
        <w:rPr>
          <w:rtl/>
        </w:rPr>
        <w:t>ביטחוננו</w:t>
      </w:r>
      <w:r>
        <w:rPr>
          <w:rFonts w:hint="cs"/>
          <w:rtl/>
        </w:rPr>
        <w:t>.</w:t>
      </w:r>
      <w:r w:rsidRPr="000C7DE2">
        <w:rPr>
          <w:rtl/>
        </w:rPr>
        <w:t xml:space="preserve"> </w:t>
      </w:r>
      <w:bookmarkStart w:id="18196" w:name="_ETM_Q38_516700"/>
      <w:bookmarkEnd w:id="18196"/>
      <w:r w:rsidRPr="000C7DE2">
        <w:rPr>
          <w:rtl/>
        </w:rPr>
        <w:t xml:space="preserve">הם </w:t>
      </w:r>
      <w:bookmarkStart w:id="18197" w:name="_ETM_Q38_516879"/>
      <w:bookmarkEnd w:id="18197"/>
      <w:r w:rsidRPr="000C7DE2">
        <w:rPr>
          <w:rtl/>
        </w:rPr>
        <w:t xml:space="preserve">עושים </w:t>
      </w:r>
      <w:bookmarkStart w:id="18198" w:name="_ETM_Q38_517149"/>
      <w:bookmarkEnd w:id="18198"/>
      <w:r w:rsidRPr="000C7DE2">
        <w:rPr>
          <w:rtl/>
        </w:rPr>
        <w:t xml:space="preserve">זאת </w:t>
      </w:r>
      <w:bookmarkStart w:id="18199" w:name="_ETM_Q38_517329"/>
      <w:bookmarkEnd w:id="18199"/>
      <w:r w:rsidRPr="000C7DE2">
        <w:rPr>
          <w:rtl/>
        </w:rPr>
        <w:t xml:space="preserve">בראש </w:t>
      </w:r>
      <w:bookmarkStart w:id="18200" w:name="_ETM_Q38_517629"/>
      <w:bookmarkEnd w:id="18200"/>
      <w:r w:rsidRPr="000C7DE2">
        <w:rPr>
          <w:rtl/>
        </w:rPr>
        <w:t xml:space="preserve">זקוף </w:t>
      </w:r>
      <w:bookmarkStart w:id="18201" w:name="_ETM_Q38_518050"/>
      <w:bookmarkEnd w:id="18201"/>
      <w:r w:rsidRPr="000C7DE2">
        <w:rPr>
          <w:rtl/>
        </w:rPr>
        <w:t xml:space="preserve">ובגאווה </w:t>
      </w:r>
      <w:bookmarkStart w:id="18202" w:name="_ETM_Q38_518620"/>
      <w:bookmarkEnd w:id="18202"/>
      <w:r w:rsidRPr="000C7DE2">
        <w:rPr>
          <w:rtl/>
        </w:rPr>
        <w:t>גדולה</w:t>
      </w:r>
      <w:r>
        <w:rPr>
          <w:rFonts w:hint="cs"/>
          <w:rtl/>
        </w:rPr>
        <w:t>.</w:t>
      </w:r>
      <w:bookmarkStart w:id="18203" w:name="_ETM_Q38_519920"/>
      <w:bookmarkStart w:id="18204" w:name="_ETM_Q38_520052"/>
      <w:bookmarkStart w:id="18205" w:name="_ETM_Q38_520126"/>
      <w:bookmarkStart w:id="18206" w:name="_ETM_Q38_520196"/>
      <w:bookmarkStart w:id="18207" w:name="_ETM_Q38_520241"/>
      <w:bookmarkEnd w:id="18203"/>
      <w:bookmarkEnd w:id="18204"/>
      <w:bookmarkEnd w:id="18205"/>
      <w:bookmarkEnd w:id="18206"/>
      <w:bookmarkEnd w:id="18207"/>
      <w:r w:rsidR="00D863FE">
        <w:rPr>
          <w:rFonts w:hint="cs"/>
          <w:rtl/>
        </w:rPr>
        <w:t xml:space="preserve"> </w:t>
      </w:r>
      <w:r w:rsidRPr="000C7DE2">
        <w:rPr>
          <w:rtl/>
        </w:rPr>
        <w:t xml:space="preserve">אנשי </w:t>
      </w:r>
      <w:bookmarkStart w:id="18208" w:name="_ETM_Q38_520489"/>
      <w:bookmarkEnd w:id="18208"/>
      <w:r>
        <w:rPr>
          <w:rFonts w:hint="cs"/>
          <w:rtl/>
        </w:rPr>
        <w:t>ונשו</w:t>
      </w:r>
      <w:r w:rsidRPr="000C7DE2">
        <w:rPr>
          <w:rtl/>
        </w:rPr>
        <w:t xml:space="preserve">ת </w:t>
      </w:r>
      <w:bookmarkStart w:id="18209" w:name="_ETM_Q38_520880"/>
      <w:bookmarkEnd w:id="18209"/>
      <w:r w:rsidRPr="000C7DE2">
        <w:rPr>
          <w:rtl/>
        </w:rPr>
        <w:t xml:space="preserve">המילואים </w:t>
      </w:r>
      <w:bookmarkStart w:id="18210" w:name="_ETM_Q38_521239"/>
      <w:bookmarkEnd w:id="18210"/>
      <w:r w:rsidRPr="000C7DE2">
        <w:rPr>
          <w:rtl/>
        </w:rPr>
        <w:t xml:space="preserve">היקרים </w:t>
      </w:r>
      <w:bookmarkStart w:id="18211" w:name="_ETM_Q38_521660"/>
      <w:bookmarkEnd w:id="18211"/>
      <w:r w:rsidRPr="000C7DE2">
        <w:rPr>
          <w:rtl/>
        </w:rPr>
        <w:t xml:space="preserve">שלנו </w:t>
      </w:r>
      <w:bookmarkStart w:id="18212" w:name="_ETM_Q38_522470"/>
      <w:bookmarkEnd w:id="18212"/>
      <w:r w:rsidRPr="000C7DE2">
        <w:rPr>
          <w:rtl/>
        </w:rPr>
        <w:t xml:space="preserve">מהווים </w:t>
      </w:r>
      <w:bookmarkStart w:id="18213" w:name="_ETM_Q38_522980"/>
      <w:bookmarkEnd w:id="18213"/>
      <w:r w:rsidRPr="000C7DE2">
        <w:rPr>
          <w:rtl/>
        </w:rPr>
        <w:t xml:space="preserve">מרכיב </w:t>
      </w:r>
      <w:bookmarkStart w:id="18214" w:name="_ETM_Q38_523520"/>
      <w:bookmarkEnd w:id="18214"/>
      <w:r w:rsidRPr="000C7DE2">
        <w:rPr>
          <w:rtl/>
        </w:rPr>
        <w:t xml:space="preserve">עיקרי </w:t>
      </w:r>
      <w:bookmarkStart w:id="18215" w:name="_ETM_Q38_524000"/>
      <w:bookmarkEnd w:id="18215"/>
      <w:r w:rsidRPr="000C7DE2">
        <w:rPr>
          <w:rtl/>
        </w:rPr>
        <w:t xml:space="preserve">ומשמעותי </w:t>
      </w:r>
      <w:bookmarkStart w:id="18216" w:name="_ETM_Q38_524960"/>
      <w:bookmarkEnd w:id="18216"/>
      <w:r w:rsidRPr="000C7DE2">
        <w:rPr>
          <w:rtl/>
        </w:rPr>
        <w:t xml:space="preserve">בביטחון </w:t>
      </w:r>
      <w:bookmarkStart w:id="18217" w:name="_ETM_Q38_525650"/>
      <w:bookmarkEnd w:id="18217"/>
      <w:r w:rsidRPr="000C7DE2">
        <w:rPr>
          <w:rtl/>
        </w:rPr>
        <w:t xml:space="preserve">הלאומי </w:t>
      </w:r>
      <w:bookmarkStart w:id="18218" w:name="_ETM_Q38_526070"/>
      <w:bookmarkEnd w:id="18218"/>
      <w:r w:rsidRPr="000C7DE2">
        <w:rPr>
          <w:rtl/>
        </w:rPr>
        <w:t xml:space="preserve">של </w:t>
      </w:r>
      <w:bookmarkStart w:id="18219" w:name="_ETM_Q38_526250"/>
      <w:bookmarkEnd w:id="18219"/>
      <w:r w:rsidRPr="000C7DE2">
        <w:rPr>
          <w:rtl/>
        </w:rPr>
        <w:t>כולנו</w:t>
      </w:r>
      <w:r>
        <w:rPr>
          <w:rFonts w:hint="cs"/>
          <w:rtl/>
        </w:rPr>
        <w:t>.</w:t>
      </w:r>
      <w:r w:rsidRPr="000C7DE2">
        <w:rPr>
          <w:rtl/>
        </w:rPr>
        <w:t xml:space="preserve"> </w:t>
      </w:r>
      <w:bookmarkStart w:id="18220" w:name="_ETM_Q38_527460"/>
      <w:bookmarkStart w:id="18221" w:name="_ETM_Q38_528390"/>
      <w:bookmarkEnd w:id="18220"/>
      <w:bookmarkEnd w:id="18221"/>
      <w:r w:rsidRPr="000C7DE2">
        <w:rPr>
          <w:rtl/>
        </w:rPr>
        <w:t>כמחוקקים</w:t>
      </w:r>
      <w:r>
        <w:rPr>
          <w:rFonts w:hint="cs"/>
          <w:rtl/>
        </w:rPr>
        <w:t>,</w:t>
      </w:r>
      <w:r w:rsidRPr="000C7DE2">
        <w:rPr>
          <w:rtl/>
        </w:rPr>
        <w:t xml:space="preserve"> </w:t>
      </w:r>
      <w:bookmarkStart w:id="18222" w:name="_ETM_Q38_529649"/>
      <w:bookmarkEnd w:id="18222"/>
      <w:r w:rsidRPr="000C7DE2">
        <w:rPr>
          <w:rtl/>
        </w:rPr>
        <w:t xml:space="preserve">חובתנו לעמוד </w:t>
      </w:r>
      <w:bookmarkStart w:id="18223" w:name="_ETM_Q38_530250"/>
      <w:bookmarkEnd w:id="18223"/>
      <w:r w:rsidRPr="000C7DE2">
        <w:rPr>
          <w:rtl/>
        </w:rPr>
        <w:t xml:space="preserve">לימינם </w:t>
      </w:r>
      <w:bookmarkStart w:id="18224" w:name="_ETM_Q38_530730"/>
      <w:bookmarkEnd w:id="18224"/>
      <w:r w:rsidRPr="000C7DE2">
        <w:rPr>
          <w:rtl/>
        </w:rPr>
        <w:t xml:space="preserve">של </w:t>
      </w:r>
      <w:bookmarkStart w:id="18225" w:name="_ETM_Q38_530879"/>
      <w:bookmarkEnd w:id="18225"/>
      <w:r w:rsidRPr="000C7DE2">
        <w:rPr>
          <w:rtl/>
        </w:rPr>
        <w:t xml:space="preserve">משרתי </w:t>
      </w:r>
      <w:bookmarkStart w:id="18226" w:name="_ETM_Q38_531390"/>
      <w:bookmarkEnd w:id="18226"/>
      <w:r w:rsidRPr="000C7DE2">
        <w:rPr>
          <w:rtl/>
        </w:rPr>
        <w:t>המילואים</w:t>
      </w:r>
      <w:r>
        <w:rPr>
          <w:rFonts w:hint="cs"/>
          <w:rtl/>
        </w:rPr>
        <w:t>,</w:t>
      </w:r>
      <w:r w:rsidRPr="000C7DE2">
        <w:rPr>
          <w:rtl/>
        </w:rPr>
        <w:t xml:space="preserve"> </w:t>
      </w:r>
      <w:bookmarkStart w:id="18227" w:name="_ETM_Q38_532260"/>
      <w:bookmarkEnd w:id="18227"/>
      <w:r w:rsidRPr="000C7DE2">
        <w:rPr>
          <w:rtl/>
        </w:rPr>
        <w:t xml:space="preserve">להוקיר </w:t>
      </w:r>
      <w:bookmarkStart w:id="18228" w:name="_ETM_Q38_532829"/>
      <w:bookmarkEnd w:id="18228"/>
      <w:r w:rsidRPr="000C7DE2">
        <w:rPr>
          <w:rtl/>
        </w:rPr>
        <w:t xml:space="preserve">אותם </w:t>
      </w:r>
      <w:bookmarkStart w:id="18229" w:name="_ETM_Q38_533460"/>
      <w:bookmarkEnd w:id="18229"/>
      <w:r w:rsidRPr="000C7DE2">
        <w:rPr>
          <w:rtl/>
        </w:rPr>
        <w:t xml:space="preserve">ולחזק </w:t>
      </w:r>
      <w:bookmarkStart w:id="18230" w:name="_ETM_Q38_534149"/>
      <w:bookmarkEnd w:id="18230"/>
      <w:r w:rsidRPr="000C7DE2">
        <w:rPr>
          <w:rtl/>
        </w:rPr>
        <w:t xml:space="preserve">אותם </w:t>
      </w:r>
      <w:bookmarkStart w:id="18231" w:name="_ETM_Q38_534390"/>
      <w:bookmarkEnd w:id="18231"/>
      <w:r w:rsidRPr="000C7DE2">
        <w:rPr>
          <w:rtl/>
        </w:rPr>
        <w:t xml:space="preserve">בכל </w:t>
      </w:r>
      <w:bookmarkStart w:id="18232" w:name="_ETM_Q38_534750"/>
      <w:bookmarkEnd w:id="18232"/>
      <w:r w:rsidRPr="000C7DE2">
        <w:rPr>
          <w:rtl/>
        </w:rPr>
        <w:t xml:space="preserve">דרך </w:t>
      </w:r>
      <w:bookmarkStart w:id="18233" w:name="_ETM_Q38_535050"/>
      <w:bookmarkEnd w:id="18233"/>
      <w:r w:rsidRPr="000C7DE2">
        <w:rPr>
          <w:rtl/>
        </w:rPr>
        <w:t>אפשרית</w:t>
      </w:r>
      <w:r>
        <w:rPr>
          <w:rFonts w:hint="cs"/>
          <w:rtl/>
        </w:rPr>
        <w:t>.</w:t>
      </w:r>
      <w:r w:rsidRPr="000C7DE2">
        <w:rPr>
          <w:rtl/>
        </w:rPr>
        <w:t xml:space="preserve"> </w:t>
      </w:r>
      <w:bookmarkStart w:id="18234" w:name="_ETM_Q38_536160"/>
      <w:bookmarkEnd w:id="18234"/>
      <w:r w:rsidRPr="000C7DE2">
        <w:rPr>
          <w:rtl/>
        </w:rPr>
        <w:t xml:space="preserve">אני </w:t>
      </w:r>
      <w:bookmarkStart w:id="18235" w:name="_ETM_Q38_536399"/>
      <w:bookmarkEnd w:id="18235"/>
      <w:r w:rsidRPr="000C7DE2">
        <w:rPr>
          <w:rtl/>
        </w:rPr>
        <w:t xml:space="preserve">סבורה </w:t>
      </w:r>
      <w:bookmarkStart w:id="18236" w:name="_ETM_Q38_536820"/>
      <w:bookmarkEnd w:id="18236"/>
      <w:r w:rsidRPr="000C7DE2">
        <w:rPr>
          <w:rtl/>
        </w:rPr>
        <w:t xml:space="preserve">שיש </w:t>
      </w:r>
      <w:bookmarkStart w:id="18237" w:name="_ETM_Q38_537059"/>
      <w:bookmarkEnd w:id="18237"/>
      <w:r w:rsidRPr="000C7DE2">
        <w:rPr>
          <w:rtl/>
        </w:rPr>
        <w:t xml:space="preserve">לממש </w:t>
      </w:r>
      <w:bookmarkStart w:id="18238" w:name="_ETM_Q38_537480"/>
      <w:bookmarkEnd w:id="18238"/>
      <w:r w:rsidRPr="000C7DE2">
        <w:rPr>
          <w:rtl/>
        </w:rPr>
        <w:t xml:space="preserve">עיקרון </w:t>
      </w:r>
      <w:bookmarkStart w:id="18239" w:name="_ETM_Q38_538320"/>
      <w:bookmarkEnd w:id="18239"/>
      <w:r>
        <w:rPr>
          <w:rFonts w:hint="cs"/>
          <w:rtl/>
        </w:rPr>
        <w:t>ש</w:t>
      </w:r>
      <w:r w:rsidRPr="000C7DE2">
        <w:rPr>
          <w:rtl/>
        </w:rPr>
        <w:t xml:space="preserve">לפיו </w:t>
      </w:r>
      <w:bookmarkStart w:id="18240" w:name="_ETM_Q38_538769"/>
      <w:bookmarkEnd w:id="18240"/>
      <w:r w:rsidRPr="000C7DE2">
        <w:rPr>
          <w:rtl/>
        </w:rPr>
        <w:t xml:space="preserve">מי </w:t>
      </w:r>
      <w:bookmarkStart w:id="18241" w:name="_ETM_Q38_538920"/>
      <w:bookmarkEnd w:id="18241"/>
      <w:r w:rsidRPr="000C7DE2">
        <w:rPr>
          <w:rtl/>
        </w:rPr>
        <w:t xml:space="preserve">שתורם </w:t>
      </w:r>
      <w:bookmarkStart w:id="18242" w:name="_ETM_Q38_539430"/>
      <w:bookmarkEnd w:id="18242"/>
      <w:r w:rsidRPr="000C7DE2">
        <w:rPr>
          <w:rtl/>
        </w:rPr>
        <w:t>יותר</w:t>
      </w:r>
      <w:bookmarkStart w:id="18243" w:name="_ETM_Q38_540089"/>
      <w:bookmarkEnd w:id="18243"/>
      <w:r>
        <w:rPr>
          <w:rFonts w:hint="cs"/>
          <w:rtl/>
        </w:rPr>
        <w:t xml:space="preserve">, </w:t>
      </w:r>
      <w:r w:rsidRPr="000C7DE2">
        <w:rPr>
          <w:rtl/>
        </w:rPr>
        <w:t xml:space="preserve">מקבל </w:t>
      </w:r>
      <w:bookmarkStart w:id="18244" w:name="_ETM_Q38_540660"/>
      <w:bookmarkEnd w:id="18244"/>
      <w:r w:rsidRPr="000C7DE2">
        <w:rPr>
          <w:rtl/>
        </w:rPr>
        <w:t>יותר</w:t>
      </w:r>
      <w:r>
        <w:rPr>
          <w:rFonts w:hint="cs"/>
          <w:rtl/>
        </w:rPr>
        <w:t>.</w:t>
      </w:r>
      <w:r w:rsidRPr="000C7DE2">
        <w:rPr>
          <w:rtl/>
        </w:rPr>
        <w:t xml:space="preserve"> </w:t>
      </w:r>
      <w:bookmarkStart w:id="18245" w:name="_ETM_Q38_541350"/>
      <w:bookmarkEnd w:id="18245"/>
      <w:r w:rsidRPr="000C7DE2">
        <w:rPr>
          <w:rtl/>
        </w:rPr>
        <w:t xml:space="preserve">פשוט </w:t>
      </w:r>
      <w:bookmarkStart w:id="18246" w:name="_ETM_Q38_541890"/>
      <w:bookmarkEnd w:id="18246"/>
      <w:r w:rsidRPr="000C7DE2">
        <w:rPr>
          <w:rtl/>
        </w:rPr>
        <w:t>וקל</w:t>
      </w:r>
      <w:r>
        <w:rPr>
          <w:rFonts w:hint="cs"/>
          <w:rtl/>
        </w:rPr>
        <w:t>.</w:t>
      </w:r>
      <w:bookmarkStart w:id="18247" w:name="_ETM_Q38_543379"/>
      <w:bookmarkEnd w:id="18247"/>
      <w:r w:rsidR="00D863FE">
        <w:rPr>
          <w:rFonts w:hint="cs"/>
          <w:rtl/>
        </w:rPr>
        <w:t xml:space="preserve"> </w:t>
      </w:r>
      <w:bookmarkStart w:id="18248" w:name="_ETM_Q38_543401"/>
      <w:bookmarkStart w:id="18249" w:name="_ETM_Q38_543458"/>
      <w:bookmarkStart w:id="18250" w:name="_ETM_Q38_543544"/>
      <w:bookmarkStart w:id="18251" w:name="_ETM_Q38_543590"/>
      <w:bookmarkEnd w:id="18248"/>
      <w:bookmarkEnd w:id="18249"/>
      <w:bookmarkEnd w:id="18250"/>
      <w:bookmarkEnd w:id="18251"/>
      <w:r w:rsidRPr="000C7DE2">
        <w:rPr>
          <w:rtl/>
        </w:rPr>
        <w:t xml:space="preserve">הגיעה </w:t>
      </w:r>
      <w:bookmarkStart w:id="18252" w:name="_ETM_Q38_543739"/>
      <w:bookmarkEnd w:id="18252"/>
      <w:r w:rsidRPr="000C7DE2">
        <w:rPr>
          <w:rtl/>
        </w:rPr>
        <w:t xml:space="preserve">העת </w:t>
      </w:r>
      <w:bookmarkStart w:id="18253" w:name="_ETM_Q38_543920"/>
      <w:bookmarkEnd w:id="18253"/>
      <w:r w:rsidRPr="000C7DE2">
        <w:rPr>
          <w:rtl/>
        </w:rPr>
        <w:t xml:space="preserve">להרים </w:t>
      </w:r>
      <w:bookmarkStart w:id="18254" w:name="_ETM_Q38_544250"/>
      <w:bookmarkEnd w:id="18254"/>
      <w:r w:rsidRPr="000C7DE2">
        <w:rPr>
          <w:rtl/>
        </w:rPr>
        <w:t xml:space="preserve">את </w:t>
      </w:r>
      <w:bookmarkStart w:id="18255" w:name="_ETM_Q38_544369"/>
      <w:bookmarkEnd w:id="18255"/>
      <w:r w:rsidRPr="000C7DE2">
        <w:rPr>
          <w:rtl/>
        </w:rPr>
        <w:t xml:space="preserve">הכפפה </w:t>
      </w:r>
      <w:bookmarkStart w:id="18256" w:name="_ETM_Q38_544790"/>
      <w:bookmarkEnd w:id="18256"/>
      <w:r>
        <w:rPr>
          <w:rFonts w:hint="cs"/>
          <w:rtl/>
        </w:rPr>
        <w:t>ב</w:t>
      </w:r>
      <w:r w:rsidRPr="000C7DE2">
        <w:rPr>
          <w:rtl/>
        </w:rPr>
        <w:t xml:space="preserve">עבור </w:t>
      </w:r>
      <w:bookmarkStart w:id="18257" w:name="_ETM_Q38_545000"/>
      <w:bookmarkEnd w:id="18257"/>
      <w:r w:rsidRPr="000C7DE2">
        <w:rPr>
          <w:rtl/>
        </w:rPr>
        <w:t xml:space="preserve">משרתי </w:t>
      </w:r>
      <w:bookmarkStart w:id="18258" w:name="_ETM_Q38_545450"/>
      <w:bookmarkEnd w:id="18258"/>
      <w:r w:rsidRPr="000C7DE2">
        <w:rPr>
          <w:rtl/>
        </w:rPr>
        <w:t>המילואים</w:t>
      </w:r>
      <w:r>
        <w:rPr>
          <w:rFonts w:hint="cs"/>
          <w:rtl/>
        </w:rPr>
        <w:t>,</w:t>
      </w:r>
      <w:r w:rsidRPr="000C7DE2">
        <w:rPr>
          <w:rtl/>
        </w:rPr>
        <w:t xml:space="preserve"> </w:t>
      </w:r>
      <w:bookmarkStart w:id="18259" w:name="_ETM_Q38_546409"/>
      <w:bookmarkEnd w:id="18259"/>
      <w:r w:rsidRPr="000C7DE2">
        <w:rPr>
          <w:rtl/>
        </w:rPr>
        <w:t>של</w:t>
      </w:r>
      <w:bookmarkStart w:id="18260" w:name="_ETM_Q38_546890"/>
      <w:bookmarkEnd w:id="18260"/>
      <w:r>
        <w:rPr>
          <w:rFonts w:hint="cs"/>
          <w:rtl/>
        </w:rPr>
        <w:t>ע</w:t>
      </w:r>
      <w:r w:rsidR="001B30B7">
        <w:rPr>
          <w:rFonts w:hint="cs"/>
          <w:rtl/>
        </w:rPr>
        <w:t>י</w:t>
      </w:r>
      <w:r>
        <w:rPr>
          <w:rFonts w:hint="cs"/>
          <w:rtl/>
        </w:rPr>
        <w:t>ת</w:t>
      </w:r>
      <w:r w:rsidRPr="000C7DE2">
        <w:rPr>
          <w:rtl/>
        </w:rPr>
        <w:t xml:space="preserve">ים </w:t>
      </w:r>
      <w:bookmarkStart w:id="18261" w:name="_ETM_Q38_547189"/>
      <w:bookmarkEnd w:id="18261"/>
      <w:r w:rsidRPr="000C7DE2">
        <w:rPr>
          <w:rtl/>
        </w:rPr>
        <w:t>מנותקים</w:t>
      </w:r>
      <w:r>
        <w:rPr>
          <w:rFonts w:hint="cs"/>
          <w:rtl/>
        </w:rPr>
        <w:t>,</w:t>
      </w:r>
      <w:r w:rsidRPr="000C7DE2">
        <w:rPr>
          <w:rtl/>
        </w:rPr>
        <w:t xml:space="preserve"> </w:t>
      </w:r>
      <w:bookmarkStart w:id="18262" w:name="_ETM_Q38_547790"/>
      <w:bookmarkEnd w:id="18262"/>
      <w:r w:rsidRPr="000C7DE2">
        <w:rPr>
          <w:rtl/>
        </w:rPr>
        <w:t>כאמור</w:t>
      </w:r>
      <w:r>
        <w:rPr>
          <w:rFonts w:hint="cs"/>
          <w:rtl/>
        </w:rPr>
        <w:t>,</w:t>
      </w:r>
      <w:r w:rsidRPr="000C7DE2">
        <w:rPr>
          <w:rtl/>
        </w:rPr>
        <w:t xml:space="preserve"> </w:t>
      </w:r>
      <w:bookmarkStart w:id="18263" w:name="_ETM_Q38_548150"/>
      <w:bookmarkEnd w:id="18263"/>
      <w:r>
        <w:rPr>
          <w:rFonts w:hint="cs"/>
          <w:rtl/>
        </w:rPr>
        <w:t>מ</w:t>
      </w:r>
      <w:r w:rsidRPr="000C7DE2">
        <w:rPr>
          <w:rtl/>
        </w:rPr>
        <w:t xml:space="preserve">שגרת </w:t>
      </w:r>
      <w:bookmarkStart w:id="18264" w:name="_ETM_Q38_548659"/>
      <w:bookmarkEnd w:id="18264"/>
      <w:r w:rsidRPr="000C7DE2">
        <w:rPr>
          <w:rtl/>
        </w:rPr>
        <w:t xml:space="preserve">החיים </w:t>
      </w:r>
      <w:bookmarkStart w:id="18265" w:name="_ETM_Q38_549229"/>
      <w:bookmarkEnd w:id="18265"/>
      <w:r w:rsidRPr="000C7DE2">
        <w:rPr>
          <w:rtl/>
        </w:rPr>
        <w:t xml:space="preserve">במהלך </w:t>
      </w:r>
      <w:bookmarkStart w:id="18266" w:name="_ETM_Q38_549770"/>
      <w:bookmarkEnd w:id="18266"/>
      <w:r w:rsidRPr="000C7DE2">
        <w:rPr>
          <w:rtl/>
        </w:rPr>
        <w:t xml:space="preserve">ימים </w:t>
      </w:r>
      <w:bookmarkStart w:id="18267" w:name="_ETM_Q38_550070"/>
      <w:bookmarkEnd w:id="18267"/>
      <w:r w:rsidRPr="000C7DE2">
        <w:rPr>
          <w:rtl/>
        </w:rPr>
        <w:t xml:space="preserve">רבים </w:t>
      </w:r>
      <w:bookmarkStart w:id="18268" w:name="_ETM_Q38_550400"/>
      <w:bookmarkEnd w:id="18268"/>
      <w:r w:rsidRPr="000C7DE2">
        <w:rPr>
          <w:rtl/>
        </w:rPr>
        <w:t xml:space="preserve">במהלך </w:t>
      </w:r>
      <w:bookmarkStart w:id="18269" w:name="_ETM_Q38_550820"/>
      <w:bookmarkEnd w:id="18269"/>
      <w:r w:rsidRPr="000C7DE2">
        <w:rPr>
          <w:rtl/>
        </w:rPr>
        <w:t>השנה</w:t>
      </w:r>
      <w:r>
        <w:rPr>
          <w:rFonts w:hint="cs"/>
          <w:rtl/>
        </w:rPr>
        <w:t>;</w:t>
      </w:r>
      <w:r w:rsidRPr="000C7DE2">
        <w:rPr>
          <w:rtl/>
        </w:rPr>
        <w:t xml:space="preserve"> </w:t>
      </w:r>
      <w:bookmarkStart w:id="18270" w:name="_ETM_Q38_551670"/>
      <w:bookmarkEnd w:id="18270"/>
      <w:r w:rsidRPr="000C7DE2">
        <w:rPr>
          <w:rtl/>
        </w:rPr>
        <w:t xml:space="preserve">עוזבים </w:t>
      </w:r>
      <w:bookmarkStart w:id="18271" w:name="_ETM_Q38_552060"/>
      <w:bookmarkEnd w:id="18271"/>
      <w:r w:rsidRPr="000C7DE2">
        <w:rPr>
          <w:rtl/>
        </w:rPr>
        <w:t xml:space="preserve">את </w:t>
      </w:r>
      <w:bookmarkStart w:id="18272" w:name="_ETM_Q38_552210"/>
      <w:bookmarkEnd w:id="18272"/>
      <w:r w:rsidRPr="000C7DE2">
        <w:rPr>
          <w:rtl/>
        </w:rPr>
        <w:t>העבודה</w:t>
      </w:r>
      <w:r>
        <w:rPr>
          <w:rFonts w:hint="cs"/>
          <w:rtl/>
        </w:rPr>
        <w:t>,</w:t>
      </w:r>
      <w:r w:rsidRPr="000C7DE2">
        <w:rPr>
          <w:rtl/>
        </w:rPr>
        <w:t xml:space="preserve"> </w:t>
      </w:r>
      <w:bookmarkStart w:id="18273" w:name="_ETM_Q38_552900"/>
      <w:bookmarkEnd w:id="18273"/>
      <w:r w:rsidRPr="000C7DE2">
        <w:rPr>
          <w:rtl/>
        </w:rPr>
        <w:t xml:space="preserve">את </w:t>
      </w:r>
      <w:bookmarkStart w:id="18274" w:name="_ETM_Q38_553080"/>
      <w:bookmarkEnd w:id="18274"/>
      <w:r w:rsidRPr="000C7DE2">
        <w:rPr>
          <w:rtl/>
        </w:rPr>
        <w:t>המשפחות</w:t>
      </w:r>
      <w:r>
        <w:rPr>
          <w:rFonts w:hint="cs"/>
          <w:rtl/>
        </w:rPr>
        <w:t>,</w:t>
      </w:r>
      <w:r w:rsidRPr="000C7DE2">
        <w:rPr>
          <w:rtl/>
        </w:rPr>
        <w:t xml:space="preserve"> </w:t>
      </w:r>
      <w:bookmarkStart w:id="18275" w:name="_ETM_Q38_554130"/>
      <w:bookmarkEnd w:id="18275"/>
      <w:r>
        <w:rPr>
          <w:rFonts w:hint="cs"/>
          <w:rtl/>
        </w:rPr>
        <w:t>ו</w:t>
      </w:r>
      <w:r w:rsidRPr="000C7DE2">
        <w:rPr>
          <w:rtl/>
        </w:rPr>
        <w:t xml:space="preserve">מתייצבים </w:t>
      </w:r>
      <w:bookmarkStart w:id="18276" w:name="_ETM_Q38_554670"/>
      <w:bookmarkEnd w:id="18276"/>
      <w:r w:rsidRPr="000C7DE2">
        <w:rPr>
          <w:rtl/>
        </w:rPr>
        <w:t xml:space="preserve">לשרת </w:t>
      </w:r>
      <w:bookmarkStart w:id="18277" w:name="_ETM_Q38_555029"/>
      <w:bookmarkEnd w:id="18277"/>
      <w:r w:rsidRPr="000C7DE2">
        <w:rPr>
          <w:rtl/>
        </w:rPr>
        <w:t xml:space="preserve">את </w:t>
      </w:r>
      <w:bookmarkStart w:id="18278" w:name="_ETM_Q38_555150"/>
      <w:bookmarkEnd w:id="18278"/>
      <w:r w:rsidRPr="000C7DE2">
        <w:rPr>
          <w:rtl/>
        </w:rPr>
        <w:t xml:space="preserve">עם </w:t>
      </w:r>
      <w:bookmarkStart w:id="18279" w:name="_ETM_Q38_555300"/>
      <w:bookmarkEnd w:id="18279"/>
      <w:r w:rsidRPr="000C7DE2">
        <w:rPr>
          <w:rtl/>
        </w:rPr>
        <w:t xml:space="preserve">ישראל </w:t>
      </w:r>
      <w:bookmarkStart w:id="18280" w:name="_ETM_Q38_555720"/>
      <w:bookmarkEnd w:id="18280"/>
      <w:r w:rsidRPr="000C7DE2">
        <w:rPr>
          <w:rtl/>
        </w:rPr>
        <w:t xml:space="preserve">ומדינת </w:t>
      </w:r>
      <w:bookmarkStart w:id="18281" w:name="_ETM_Q38_556140"/>
      <w:bookmarkEnd w:id="18281"/>
      <w:r w:rsidRPr="000C7DE2">
        <w:rPr>
          <w:rtl/>
        </w:rPr>
        <w:t>ישראל</w:t>
      </w:r>
      <w:r>
        <w:rPr>
          <w:rFonts w:hint="cs"/>
          <w:rtl/>
        </w:rPr>
        <w:t>.</w:t>
      </w:r>
      <w:r w:rsidRPr="000C7DE2">
        <w:rPr>
          <w:rtl/>
        </w:rPr>
        <w:t xml:space="preserve"> </w:t>
      </w:r>
      <w:bookmarkStart w:id="18282" w:name="_ETM_Q38_557290"/>
      <w:bookmarkEnd w:id="18282"/>
      <w:r w:rsidRPr="000C7DE2">
        <w:rPr>
          <w:rtl/>
        </w:rPr>
        <w:t xml:space="preserve">הגיעה </w:t>
      </w:r>
      <w:bookmarkStart w:id="18283" w:name="_ETM_Q38_557920"/>
      <w:bookmarkEnd w:id="18283"/>
      <w:r w:rsidRPr="000C7DE2">
        <w:rPr>
          <w:rtl/>
        </w:rPr>
        <w:t xml:space="preserve">העת </w:t>
      </w:r>
      <w:bookmarkStart w:id="18284" w:name="_ETM_Q38_558220"/>
      <w:bookmarkEnd w:id="18284"/>
      <w:r w:rsidRPr="000C7DE2">
        <w:rPr>
          <w:rtl/>
        </w:rPr>
        <w:t xml:space="preserve">לתת </w:t>
      </w:r>
      <w:bookmarkStart w:id="18285" w:name="_ETM_Q38_558490"/>
      <w:bookmarkEnd w:id="18285"/>
      <w:r w:rsidRPr="000C7DE2">
        <w:rPr>
          <w:rtl/>
        </w:rPr>
        <w:t xml:space="preserve">להם </w:t>
      </w:r>
      <w:bookmarkStart w:id="18286" w:name="_ETM_Q38_558730"/>
      <w:bookmarkEnd w:id="18286"/>
      <w:r w:rsidRPr="000C7DE2">
        <w:rPr>
          <w:rtl/>
        </w:rPr>
        <w:t xml:space="preserve">תגמול </w:t>
      </w:r>
      <w:bookmarkStart w:id="18287" w:name="_ETM_Q38_559270"/>
      <w:bookmarkEnd w:id="18287"/>
      <w:r w:rsidRPr="000C7DE2">
        <w:rPr>
          <w:rtl/>
        </w:rPr>
        <w:t xml:space="preserve">גבוה </w:t>
      </w:r>
      <w:bookmarkStart w:id="18288" w:name="_ETM_Q38_559720"/>
      <w:bookmarkEnd w:id="18288"/>
      <w:r w:rsidRPr="000C7DE2">
        <w:rPr>
          <w:rtl/>
        </w:rPr>
        <w:t xml:space="preserve">יותר </w:t>
      </w:r>
      <w:bookmarkStart w:id="18289" w:name="_ETM_Q38_560290"/>
      <w:bookmarkEnd w:id="18289"/>
      <w:r w:rsidRPr="000C7DE2">
        <w:rPr>
          <w:rtl/>
        </w:rPr>
        <w:t>מ</w:t>
      </w:r>
      <w:r>
        <w:rPr>
          <w:rFonts w:hint="cs"/>
          <w:rtl/>
        </w:rPr>
        <w:t>ז</w:t>
      </w:r>
      <w:r w:rsidRPr="000C7DE2">
        <w:rPr>
          <w:rtl/>
        </w:rPr>
        <w:t>ה</w:t>
      </w:r>
      <w:r>
        <w:rPr>
          <w:rFonts w:hint="cs"/>
          <w:rtl/>
        </w:rPr>
        <w:t xml:space="preserve"> ש</w:t>
      </w:r>
      <w:bookmarkStart w:id="18290" w:name="_ETM_Q38_560890"/>
      <w:bookmarkEnd w:id="18290"/>
      <w:r w:rsidRPr="000C7DE2">
        <w:rPr>
          <w:rtl/>
        </w:rPr>
        <w:t>כיום</w:t>
      </w:r>
      <w:r>
        <w:rPr>
          <w:rFonts w:hint="cs"/>
          <w:rtl/>
        </w:rPr>
        <w:t>.</w:t>
      </w:r>
      <w:r w:rsidRPr="000C7DE2">
        <w:rPr>
          <w:rtl/>
        </w:rPr>
        <w:t xml:space="preserve"> </w:t>
      </w:r>
      <w:bookmarkStart w:id="18291" w:name="_ETM_Q38_561890"/>
      <w:bookmarkEnd w:id="18291"/>
      <w:r w:rsidRPr="000C7DE2">
        <w:rPr>
          <w:rtl/>
        </w:rPr>
        <w:t xml:space="preserve">חובתנו </w:t>
      </w:r>
      <w:bookmarkStart w:id="18292" w:name="_ETM_Q38_562730"/>
      <w:bookmarkEnd w:id="18292"/>
      <w:r w:rsidRPr="000C7DE2">
        <w:rPr>
          <w:rtl/>
        </w:rPr>
        <w:t xml:space="preserve">לתת </w:t>
      </w:r>
      <w:bookmarkStart w:id="18293" w:name="_ETM_Q38_563390"/>
      <w:bookmarkEnd w:id="18293"/>
      <w:r w:rsidRPr="000C7DE2">
        <w:rPr>
          <w:rtl/>
        </w:rPr>
        <w:t xml:space="preserve">עדיפות </w:t>
      </w:r>
      <w:bookmarkStart w:id="18294" w:name="_ETM_Q38_564110"/>
      <w:bookmarkEnd w:id="18294"/>
      <w:r w:rsidRPr="000C7DE2">
        <w:rPr>
          <w:rtl/>
        </w:rPr>
        <w:t xml:space="preserve">למשרתי </w:t>
      </w:r>
      <w:bookmarkStart w:id="18295" w:name="_ETM_Q38_564800"/>
      <w:bookmarkEnd w:id="18295"/>
      <w:r w:rsidRPr="000C7DE2">
        <w:rPr>
          <w:rtl/>
        </w:rPr>
        <w:t>המילואים</w:t>
      </w:r>
      <w:r>
        <w:rPr>
          <w:rFonts w:hint="cs"/>
          <w:rtl/>
        </w:rPr>
        <w:t>,</w:t>
      </w:r>
      <w:r w:rsidRPr="000C7DE2">
        <w:rPr>
          <w:rtl/>
        </w:rPr>
        <w:t xml:space="preserve"> </w:t>
      </w:r>
      <w:bookmarkStart w:id="18296" w:name="_ETM_Q38_565899"/>
      <w:bookmarkEnd w:id="18296"/>
      <w:r w:rsidRPr="000C7DE2">
        <w:rPr>
          <w:rtl/>
        </w:rPr>
        <w:t xml:space="preserve">ממש </w:t>
      </w:r>
      <w:bookmarkStart w:id="18297" w:name="_ETM_Q38_566350"/>
      <w:bookmarkEnd w:id="18297"/>
      <w:r w:rsidRPr="000C7DE2">
        <w:rPr>
          <w:rtl/>
        </w:rPr>
        <w:t xml:space="preserve">בבית </w:t>
      </w:r>
      <w:bookmarkStart w:id="18298" w:name="_ETM_Q38_566740"/>
      <w:bookmarkEnd w:id="18298"/>
      <w:r w:rsidRPr="000C7DE2">
        <w:rPr>
          <w:rtl/>
        </w:rPr>
        <w:t xml:space="preserve">המכובד </w:t>
      </w:r>
      <w:bookmarkStart w:id="18299" w:name="_ETM_Q38_567189"/>
      <w:bookmarkEnd w:id="18299"/>
      <w:r w:rsidRPr="000C7DE2">
        <w:rPr>
          <w:rtl/>
        </w:rPr>
        <w:t>הזה</w:t>
      </w:r>
      <w:r>
        <w:rPr>
          <w:rFonts w:hint="cs"/>
          <w:rtl/>
        </w:rPr>
        <w:t>.</w:t>
      </w:r>
      <w:bookmarkStart w:id="18300" w:name="_ETM_Q38_568990"/>
      <w:bookmarkEnd w:id="18300"/>
    </w:p>
    <w:p w:rsidR="00E15B13" w:rsidRDefault="00E15B13" w:rsidP="00B1521A">
      <w:pPr>
        <w:rPr>
          <w:rtl/>
        </w:rPr>
      </w:pPr>
      <w:bookmarkStart w:id="18301" w:name="_ETM_Q38_567473"/>
      <w:bookmarkStart w:id="18302" w:name="_ETM_Q38_567557"/>
      <w:bookmarkEnd w:id="18301"/>
      <w:bookmarkEnd w:id="18302"/>
    </w:p>
    <w:p w:rsidR="00E15B13" w:rsidRDefault="00E15B13" w:rsidP="00B1521A">
      <w:pPr>
        <w:rPr>
          <w:rtl/>
        </w:rPr>
      </w:pPr>
      <w:bookmarkStart w:id="18303" w:name="_ETM_Q38_567616"/>
      <w:bookmarkStart w:id="18304" w:name="_ETM_Q38_567704"/>
      <w:bookmarkStart w:id="18305" w:name="_ETM_Q38_567745"/>
      <w:bookmarkStart w:id="18306" w:name="_ETM_Q38_567802"/>
      <w:bookmarkEnd w:id="18303"/>
      <w:bookmarkEnd w:id="18304"/>
      <w:bookmarkEnd w:id="18305"/>
      <w:bookmarkEnd w:id="18306"/>
      <w:r w:rsidRPr="000C7DE2">
        <w:rPr>
          <w:rtl/>
        </w:rPr>
        <w:t xml:space="preserve">אני </w:t>
      </w:r>
      <w:bookmarkStart w:id="18307" w:name="_ETM_Q38_569200"/>
      <w:bookmarkEnd w:id="18307"/>
      <w:r w:rsidRPr="000C7DE2">
        <w:rPr>
          <w:rtl/>
        </w:rPr>
        <w:t xml:space="preserve">מצטרפת </w:t>
      </w:r>
      <w:bookmarkStart w:id="18308" w:name="_ETM_Q38_569860"/>
      <w:bookmarkEnd w:id="18308"/>
      <w:r w:rsidRPr="000C7DE2">
        <w:rPr>
          <w:rtl/>
        </w:rPr>
        <w:t xml:space="preserve">להצעתו </w:t>
      </w:r>
      <w:bookmarkStart w:id="18309" w:name="_ETM_Q38_570670"/>
      <w:bookmarkEnd w:id="18309"/>
      <w:r w:rsidRPr="000C7DE2">
        <w:rPr>
          <w:rtl/>
        </w:rPr>
        <w:t xml:space="preserve">של </w:t>
      </w:r>
      <w:bookmarkStart w:id="18310" w:name="_ETM_Q38_571149"/>
      <w:bookmarkEnd w:id="18310"/>
      <w:r w:rsidRPr="000C7DE2">
        <w:rPr>
          <w:rtl/>
        </w:rPr>
        <w:t xml:space="preserve">חבר </w:t>
      </w:r>
      <w:bookmarkStart w:id="18311" w:name="_ETM_Q38_571509"/>
      <w:bookmarkEnd w:id="18311"/>
      <w:r w:rsidRPr="000C7DE2">
        <w:rPr>
          <w:rtl/>
        </w:rPr>
        <w:t xml:space="preserve">הכנסת </w:t>
      </w:r>
      <w:bookmarkStart w:id="18312" w:name="_ETM_Q38_571960"/>
      <w:bookmarkEnd w:id="18312"/>
      <w:r w:rsidRPr="000C7DE2">
        <w:rPr>
          <w:rtl/>
        </w:rPr>
        <w:t xml:space="preserve">משה </w:t>
      </w:r>
      <w:bookmarkStart w:id="18313" w:name="_ETM_Q38_572259"/>
      <w:bookmarkEnd w:id="18313"/>
      <w:r>
        <w:rPr>
          <w:rFonts w:hint="cs"/>
          <w:rtl/>
        </w:rPr>
        <w:t xml:space="preserve">קינלי </w:t>
      </w:r>
      <w:bookmarkStart w:id="18314" w:name="_ETM_Q38_572619"/>
      <w:bookmarkEnd w:id="18314"/>
      <w:r>
        <w:rPr>
          <w:rFonts w:hint="cs"/>
          <w:rtl/>
        </w:rPr>
        <w:t>ט</w:t>
      </w:r>
      <w:r w:rsidRPr="000C7DE2">
        <w:rPr>
          <w:rtl/>
        </w:rPr>
        <w:t>ור</w:t>
      </w:r>
      <w:r>
        <w:rPr>
          <w:rFonts w:hint="cs"/>
          <w:rtl/>
        </w:rPr>
        <w:t xml:space="preserve"> </w:t>
      </w:r>
      <w:r w:rsidRPr="000C7DE2">
        <w:rPr>
          <w:rtl/>
        </w:rPr>
        <w:t>פז</w:t>
      </w:r>
      <w:r>
        <w:rPr>
          <w:rFonts w:hint="cs"/>
          <w:rtl/>
        </w:rPr>
        <w:t>,</w:t>
      </w:r>
      <w:r w:rsidRPr="000C7DE2">
        <w:rPr>
          <w:rtl/>
        </w:rPr>
        <w:t xml:space="preserve"> </w:t>
      </w:r>
      <w:bookmarkStart w:id="18315" w:name="_ETM_Q38_573039"/>
      <w:bookmarkEnd w:id="18315"/>
      <w:r w:rsidRPr="000C7DE2">
        <w:rPr>
          <w:rtl/>
        </w:rPr>
        <w:t xml:space="preserve">ואני </w:t>
      </w:r>
      <w:bookmarkStart w:id="18316" w:name="_ETM_Q38_573219"/>
      <w:bookmarkEnd w:id="18316"/>
      <w:r w:rsidRPr="000C7DE2">
        <w:rPr>
          <w:rtl/>
        </w:rPr>
        <w:t xml:space="preserve">חושבת </w:t>
      </w:r>
      <w:bookmarkStart w:id="18317" w:name="_ETM_Q38_573520"/>
      <w:bookmarkEnd w:id="18317"/>
      <w:r w:rsidRPr="000C7DE2">
        <w:rPr>
          <w:rtl/>
        </w:rPr>
        <w:t xml:space="preserve">שהגיעה </w:t>
      </w:r>
      <w:bookmarkStart w:id="18318" w:name="_ETM_Q38_573820"/>
      <w:bookmarkEnd w:id="18318"/>
      <w:r w:rsidRPr="000C7DE2">
        <w:rPr>
          <w:rtl/>
        </w:rPr>
        <w:t xml:space="preserve">העת </w:t>
      </w:r>
      <w:bookmarkStart w:id="18319" w:name="_ETM_Q38_574029"/>
      <w:bookmarkEnd w:id="18319"/>
      <w:r w:rsidRPr="000C7DE2">
        <w:rPr>
          <w:rtl/>
        </w:rPr>
        <w:t xml:space="preserve">להעביר </w:t>
      </w:r>
      <w:bookmarkStart w:id="18320" w:name="_ETM_Q38_574899"/>
      <w:bookmarkEnd w:id="18320"/>
      <w:r w:rsidRPr="000C7DE2">
        <w:rPr>
          <w:rtl/>
        </w:rPr>
        <w:t xml:space="preserve">החלטת </w:t>
      </w:r>
      <w:bookmarkStart w:id="18321" w:name="_ETM_Q38_575380"/>
      <w:bookmarkEnd w:id="18321"/>
      <w:r w:rsidRPr="000C7DE2">
        <w:rPr>
          <w:rtl/>
        </w:rPr>
        <w:t>ממשלה</w:t>
      </w:r>
      <w:r>
        <w:rPr>
          <w:rFonts w:hint="cs"/>
          <w:rtl/>
        </w:rPr>
        <w:t>,</w:t>
      </w:r>
      <w:r w:rsidRPr="000C7DE2">
        <w:rPr>
          <w:rtl/>
        </w:rPr>
        <w:t xml:space="preserve"> </w:t>
      </w:r>
      <w:bookmarkStart w:id="18322" w:name="_ETM_Q38_575920"/>
      <w:bookmarkEnd w:id="18322"/>
      <w:r w:rsidRPr="000C7DE2">
        <w:rPr>
          <w:rtl/>
        </w:rPr>
        <w:t xml:space="preserve">אדוני </w:t>
      </w:r>
      <w:bookmarkStart w:id="18323" w:name="_ETM_Q38_576189"/>
      <w:bookmarkEnd w:id="18323"/>
      <w:r w:rsidRPr="000C7DE2">
        <w:rPr>
          <w:rtl/>
        </w:rPr>
        <w:t>השר</w:t>
      </w:r>
      <w:r>
        <w:rPr>
          <w:rFonts w:hint="cs"/>
          <w:rtl/>
        </w:rPr>
        <w:t>,</w:t>
      </w:r>
      <w:r w:rsidRPr="000C7DE2">
        <w:rPr>
          <w:rtl/>
        </w:rPr>
        <w:t xml:space="preserve"> </w:t>
      </w:r>
      <w:bookmarkStart w:id="18324" w:name="_ETM_Q38_577060"/>
      <w:bookmarkEnd w:id="18324"/>
      <w:r w:rsidRPr="000C7DE2">
        <w:rPr>
          <w:rtl/>
        </w:rPr>
        <w:t>שת</w:t>
      </w:r>
      <w:bookmarkStart w:id="18325" w:name="_ETM_Q38_577659"/>
      <w:bookmarkStart w:id="18326" w:name="_ETM_Q38_577930"/>
      <w:bookmarkEnd w:id="18325"/>
      <w:bookmarkEnd w:id="18326"/>
      <w:r>
        <w:rPr>
          <w:rFonts w:hint="cs"/>
          <w:rtl/>
        </w:rPr>
        <w:t xml:space="preserve">כלול </w:t>
      </w:r>
      <w:r w:rsidRPr="000C7DE2">
        <w:rPr>
          <w:rtl/>
        </w:rPr>
        <w:t xml:space="preserve">גם </w:t>
      </w:r>
      <w:bookmarkStart w:id="18327" w:name="_ETM_Q38_578170"/>
      <w:bookmarkEnd w:id="18327"/>
      <w:r w:rsidRPr="000C7DE2">
        <w:rPr>
          <w:rtl/>
        </w:rPr>
        <w:t xml:space="preserve">תגמול </w:t>
      </w:r>
      <w:bookmarkStart w:id="18328" w:name="_ETM_Q38_578560"/>
      <w:bookmarkEnd w:id="18328"/>
      <w:r w:rsidRPr="000C7DE2">
        <w:rPr>
          <w:rtl/>
        </w:rPr>
        <w:t xml:space="preserve">מיוחד </w:t>
      </w:r>
      <w:bookmarkStart w:id="18329" w:name="_ETM_Q38_579399"/>
      <w:bookmarkEnd w:id="18329"/>
      <w:r w:rsidRPr="000C7DE2">
        <w:rPr>
          <w:rtl/>
        </w:rPr>
        <w:t xml:space="preserve">וגם </w:t>
      </w:r>
      <w:bookmarkStart w:id="18330" w:name="_ETM_Q38_580000"/>
      <w:bookmarkStart w:id="18331" w:name="_ETM_Q38_580299"/>
      <w:bookmarkEnd w:id="18330"/>
      <w:bookmarkEnd w:id="18331"/>
      <w:r w:rsidRPr="000C7DE2">
        <w:rPr>
          <w:rtl/>
        </w:rPr>
        <w:t xml:space="preserve">תנאי </w:t>
      </w:r>
      <w:bookmarkStart w:id="18332" w:name="_ETM_Q38_580659"/>
      <w:bookmarkEnd w:id="18332"/>
      <w:r w:rsidRPr="000C7DE2">
        <w:rPr>
          <w:rtl/>
        </w:rPr>
        <w:t xml:space="preserve">שירות </w:t>
      </w:r>
      <w:bookmarkStart w:id="18333" w:name="_ETM_Q38_581170"/>
      <w:bookmarkEnd w:id="18333"/>
      <w:r>
        <w:rPr>
          <w:rFonts w:hint="cs"/>
          <w:rtl/>
        </w:rPr>
        <w:t>ו</w:t>
      </w:r>
      <w:r w:rsidRPr="000C7DE2">
        <w:rPr>
          <w:rtl/>
        </w:rPr>
        <w:t xml:space="preserve">רווחה </w:t>
      </w:r>
      <w:bookmarkStart w:id="18334" w:name="_ETM_Q38_581920"/>
      <w:bookmarkEnd w:id="18334"/>
      <w:r w:rsidRPr="000C7DE2">
        <w:rPr>
          <w:rtl/>
        </w:rPr>
        <w:t>טובים</w:t>
      </w:r>
      <w:r>
        <w:rPr>
          <w:rFonts w:hint="cs"/>
          <w:rtl/>
        </w:rPr>
        <w:t>,</w:t>
      </w:r>
      <w:r w:rsidRPr="000C7DE2">
        <w:rPr>
          <w:rtl/>
        </w:rPr>
        <w:t xml:space="preserve"> </w:t>
      </w:r>
      <w:bookmarkStart w:id="18335" w:name="_ETM_Q38_582460"/>
      <w:bookmarkEnd w:id="18335"/>
      <w:r>
        <w:rPr>
          <w:rFonts w:hint="cs"/>
          <w:rtl/>
        </w:rPr>
        <w:t>ה</w:t>
      </w:r>
      <w:r w:rsidRPr="000C7DE2">
        <w:rPr>
          <w:rtl/>
        </w:rPr>
        <w:t xml:space="preserve">מעודדים </w:t>
      </w:r>
      <w:bookmarkStart w:id="18336" w:name="_ETM_Q38_583329"/>
      <w:bookmarkEnd w:id="18336"/>
      <w:r w:rsidRPr="000C7DE2">
        <w:rPr>
          <w:rtl/>
        </w:rPr>
        <w:t xml:space="preserve">שירות </w:t>
      </w:r>
      <w:bookmarkStart w:id="18337" w:name="_ETM_Q38_583750"/>
      <w:bookmarkEnd w:id="18337"/>
      <w:r w:rsidRPr="000C7DE2">
        <w:rPr>
          <w:rtl/>
        </w:rPr>
        <w:t xml:space="preserve">מילואים </w:t>
      </w:r>
      <w:bookmarkStart w:id="18338" w:name="_ETM_Q38_584459"/>
      <w:bookmarkEnd w:id="18338"/>
      <w:r w:rsidRPr="000C7DE2">
        <w:rPr>
          <w:rtl/>
        </w:rPr>
        <w:t xml:space="preserve">בקרב </w:t>
      </w:r>
      <w:bookmarkStart w:id="18339" w:name="_ETM_Q38_585299"/>
      <w:bookmarkEnd w:id="18339"/>
      <w:r w:rsidRPr="000C7DE2">
        <w:rPr>
          <w:rtl/>
        </w:rPr>
        <w:t xml:space="preserve">הציבור </w:t>
      </w:r>
      <w:bookmarkStart w:id="18340" w:name="_ETM_Q38_585719"/>
      <w:bookmarkEnd w:id="18340"/>
      <w:r w:rsidRPr="000C7DE2">
        <w:rPr>
          <w:rtl/>
        </w:rPr>
        <w:t>כולו</w:t>
      </w:r>
      <w:r>
        <w:rPr>
          <w:rFonts w:hint="cs"/>
          <w:rtl/>
        </w:rPr>
        <w:t>.</w:t>
      </w:r>
      <w:r w:rsidRPr="000C7DE2">
        <w:rPr>
          <w:rtl/>
        </w:rPr>
        <w:t xml:space="preserve"> </w:t>
      </w:r>
      <w:bookmarkStart w:id="18341" w:name="_ETM_Q38_586380"/>
      <w:bookmarkEnd w:id="18341"/>
      <w:r w:rsidRPr="000C7DE2">
        <w:rPr>
          <w:rtl/>
        </w:rPr>
        <w:t xml:space="preserve">תודה </w:t>
      </w:r>
      <w:bookmarkStart w:id="18342" w:name="_ETM_Q38_586679"/>
      <w:bookmarkEnd w:id="18342"/>
      <w:r w:rsidRPr="000C7DE2">
        <w:rPr>
          <w:rtl/>
        </w:rPr>
        <w:t>רבה</w:t>
      </w:r>
      <w:r>
        <w:rPr>
          <w:rFonts w:hint="cs"/>
          <w:rtl/>
        </w:rPr>
        <w:t>.</w:t>
      </w:r>
    </w:p>
    <w:p w:rsidR="00E15B13" w:rsidRDefault="00E15B13" w:rsidP="00B1521A">
      <w:pPr>
        <w:rPr>
          <w:rtl/>
        </w:rPr>
      </w:pPr>
    </w:p>
    <w:p w:rsidR="00E15B13" w:rsidRDefault="00E15B13" w:rsidP="00B1521A">
      <w:pPr>
        <w:pStyle w:val="af7"/>
        <w:keepNext/>
        <w:rPr>
          <w:rtl/>
        </w:rPr>
      </w:pPr>
      <w:r w:rsidRPr="00055321">
        <w:rPr>
          <w:rStyle w:val="TagStyle"/>
          <w:rtl/>
        </w:rPr>
        <w:t xml:space="preserve"> &lt;&lt; יור &gt;&gt; </w:t>
      </w:r>
      <w:r>
        <w:rPr>
          <w:rtl/>
        </w:rPr>
        <w:t>היו"ר ישראל אייכלר:</w:t>
      </w:r>
      <w:r w:rsidRPr="00055321">
        <w:rPr>
          <w:rStyle w:val="TagStyle"/>
          <w:rtl/>
        </w:rPr>
        <w:t xml:space="preserve"> &lt;&lt; יור &gt;&gt;</w:t>
      </w:r>
      <w:r>
        <w:rPr>
          <w:rtl/>
        </w:rPr>
        <w:t xml:space="preserve">   </w:t>
      </w:r>
    </w:p>
    <w:p w:rsidR="00E15B13" w:rsidRDefault="00E15B13" w:rsidP="000058BC">
      <w:pPr>
        <w:rPr>
          <w:rtl/>
        </w:rPr>
      </w:pPr>
    </w:p>
    <w:p w:rsidR="00E15B13" w:rsidRDefault="00E15B13" w:rsidP="00B1521A">
      <w:pPr>
        <w:rPr>
          <w:rtl/>
        </w:rPr>
      </w:pPr>
      <w:bookmarkStart w:id="18343" w:name="_ETM_Q38_587870"/>
      <w:bookmarkEnd w:id="18343"/>
      <w:r w:rsidRPr="000C7DE2">
        <w:rPr>
          <w:rtl/>
        </w:rPr>
        <w:t xml:space="preserve">תודה </w:t>
      </w:r>
      <w:bookmarkStart w:id="18344" w:name="_ETM_Q38_588200"/>
      <w:bookmarkEnd w:id="18344"/>
      <w:r w:rsidRPr="000C7DE2">
        <w:rPr>
          <w:rtl/>
        </w:rPr>
        <w:t>רבה</w:t>
      </w:r>
      <w:r>
        <w:rPr>
          <w:rFonts w:hint="cs"/>
          <w:rtl/>
        </w:rPr>
        <w:t>.</w:t>
      </w:r>
      <w:r w:rsidRPr="000C7DE2">
        <w:rPr>
          <w:rtl/>
        </w:rPr>
        <w:t xml:space="preserve"> </w:t>
      </w:r>
      <w:bookmarkStart w:id="18345" w:name="_ETM_Q38_590170"/>
      <w:bookmarkEnd w:id="18345"/>
      <w:r w:rsidRPr="000C7DE2">
        <w:rPr>
          <w:rtl/>
        </w:rPr>
        <w:t xml:space="preserve">חבר </w:t>
      </w:r>
      <w:bookmarkStart w:id="18346" w:name="_ETM_Q38_590440"/>
      <w:bookmarkEnd w:id="18346"/>
      <w:r w:rsidRPr="000C7DE2">
        <w:rPr>
          <w:rtl/>
        </w:rPr>
        <w:t xml:space="preserve">הכנסת </w:t>
      </w:r>
      <w:bookmarkStart w:id="18347" w:name="_ETM_Q38_590710"/>
      <w:bookmarkEnd w:id="18347"/>
      <w:r w:rsidRPr="000C7DE2">
        <w:rPr>
          <w:rtl/>
        </w:rPr>
        <w:t xml:space="preserve">משה </w:t>
      </w:r>
      <w:bookmarkStart w:id="18348" w:name="_ETM_Q38_590980"/>
      <w:bookmarkEnd w:id="18348"/>
      <w:r w:rsidRPr="000C7DE2">
        <w:rPr>
          <w:rtl/>
        </w:rPr>
        <w:t>ס</w:t>
      </w:r>
      <w:r>
        <w:rPr>
          <w:rFonts w:hint="cs"/>
          <w:rtl/>
        </w:rPr>
        <w:t>ו</w:t>
      </w:r>
      <w:r w:rsidRPr="000C7DE2">
        <w:rPr>
          <w:rtl/>
        </w:rPr>
        <w:t>ל</w:t>
      </w:r>
      <w:r>
        <w:rPr>
          <w:rFonts w:hint="cs"/>
          <w:rtl/>
        </w:rPr>
        <w:t>ו</w:t>
      </w:r>
      <w:r w:rsidRPr="000C7DE2">
        <w:rPr>
          <w:rtl/>
        </w:rPr>
        <w:t>מון</w:t>
      </w:r>
      <w:r>
        <w:rPr>
          <w:rFonts w:hint="cs"/>
          <w:rtl/>
        </w:rPr>
        <w:t>,</w:t>
      </w:r>
      <w:r w:rsidRPr="000C7DE2">
        <w:rPr>
          <w:rtl/>
        </w:rPr>
        <w:t xml:space="preserve"> </w:t>
      </w:r>
      <w:bookmarkStart w:id="18349" w:name="_ETM_Q38_591969"/>
      <w:bookmarkEnd w:id="18349"/>
      <w:r w:rsidRPr="000C7DE2">
        <w:rPr>
          <w:rtl/>
        </w:rPr>
        <w:t>בבקשה</w:t>
      </w:r>
      <w:r>
        <w:rPr>
          <w:rFonts w:hint="cs"/>
          <w:rtl/>
        </w:rPr>
        <w:t>. שלוש דקות.</w:t>
      </w:r>
    </w:p>
    <w:p w:rsidR="00E15B13" w:rsidRDefault="00E15B13" w:rsidP="00B1521A">
      <w:pPr>
        <w:rPr>
          <w:rtl/>
        </w:rPr>
      </w:pPr>
      <w:bookmarkStart w:id="18350" w:name="_ETM_Q38_592506"/>
      <w:bookmarkStart w:id="18351" w:name="_ETM_Q38_592579"/>
      <w:bookmarkStart w:id="18352" w:name="_ETM_Q38_594345"/>
      <w:bookmarkEnd w:id="18350"/>
      <w:bookmarkEnd w:id="18351"/>
      <w:bookmarkEnd w:id="18352"/>
    </w:p>
    <w:p w:rsidR="00E15B13" w:rsidRDefault="00E15B13" w:rsidP="00B1521A">
      <w:pPr>
        <w:pStyle w:val="a4"/>
        <w:keepNext/>
        <w:rPr>
          <w:rtl/>
        </w:rPr>
      </w:pPr>
      <w:bookmarkStart w:id="18353" w:name="ET_speaker_6355_11"/>
      <w:r w:rsidRPr="00055321">
        <w:rPr>
          <w:rStyle w:val="TagStyle"/>
          <w:rtl/>
        </w:rPr>
        <w:t xml:space="preserve"> &lt;&lt; דובר &gt;&gt; </w:t>
      </w:r>
      <w:bookmarkStart w:id="18354" w:name="_Toc129812151"/>
      <w:bookmarkStart w:id="18355" w:name="_Toc129813800"/>
      <w:r>
        <w:rPr>
          <w:rtl/>
        </w:rPr>
        <w:t>משה סולומון (הציונות הדתית):</w:t>
      </w:r>
      <w:bookmarkEnd w:id="18354"/>
      <w:bookmarkEnd w:id="18355"/>
      <w:r w:rsidRPr="00055321">
        <w:rPr>
          <w:rStyle w:val="TagStyle"/>
          <w:rtl/>
        </w:rPr>
        <w:t xml:space="preserve"> &lt;&lt; דובר &gt;&gt;</w:t>
      </w:r>
      <w:r>
        <w:rPr>
          <w:rtl/>
        </w:rPr>
        <w:t xml:space="preserve">   </w:t>
      </w:r>
      <w:bookmarkEnd w:id="18353"/>
    </w:p>
    <w:p w:rsidR="00E15B13" w:rsidRDefault="00E15B13" w:rsidP="000058BC">
      <w:pPr>
        <w:rPr>
          <w:rtl/>
        </w:rPr>
      </w:pPr>
    </w:p>
    <w:p w:rsidR="00E15B13" w:rsidRDefault="00E15B13" w:rsidP="00B1521A">
      <w:pPr>
        <w:rPr>
          <w:rtl/>
        </w:rPr>
      </w:pPr>
      <w:bookmarkStart w:id="18356" w:name="_ETM_Q38_594921"/>
      <w:bookmarkStart w:id="18357" w:name="_ETM_Q38_594965"/>
      <w:bookmarkStart w:id="18358" w:name="_ETM_Q38_615560"/>
      <w:bookmarkEnd w:id="18356"/>
      <w:bookmarkEnd w:id="18357"/>
      <w:bookmarkEnd w:id="18358"/>
      <w:r>
        <w:rPr>
          <w:rFonts w:hint="cs"/>
          <w:rtl/>
        </w:rPr>
        <w:t>אדוני</w:t>
      </w:r>
      <w:r w:rsidRPr="000C7DE2">
        <w:rPr>
          <w:rtl/>
        </w:rPr>
        <w:t xml:space="preserve"> </w:t>
      </w:r>
      <w:bookmarkStart w:id="18359" w:name="_ETM_Q38_615980"/>
      <w:bookmarkEnd w:id="18359"/>
      <w:r>
        <w:rPr>
          <w:rFonts w:hint="cs"/>
          <w:rtl/>
        </w:rPr>
        <w:t>ה</w:t>
      </w:r>
      <w:r w:rsidRPr="000C7DE2">
        <w:rPr>
          <w:rtl/>
        </w:rPr>
        <w:t>יושב-ראש</w:t>
      </w:r>
      <w:r>
        <w:rPr>
          <w:rFonts w:hint="cs"/>
          <w:rtl/>
        </w:rPr>
        <w:t>,</w:t>
      </w:r>
      <w:r w:rsidRPr="000C7DE2">
        <w:rPr>
          <w:rtl/>
        </w:rPr>
        <w:t xml:space="preserve"> </w:t>
      </w:r>
      <w:bookmarkStart w:id="18360" w:name="_ETM_Q38_617390"/>
      <w:bookmarkEnd w:id="18360"/>
      <w:r w:rsidRPr="000C7DE2">
        <w:rPr>
          <w:rtl/>
        </w:rPr>
        <w:t xml:space="preserve">משרתי </w:t>
      </w:r>
      <w:bookmarkStart w:id="18361" w:name="_ETM_Q38_617989"/>
      <w:bookmarkEnd w:id="18361"/>
      <w:r w:rsidRPr="000C7DE2">
        <w:rPr>
          <w:rtl/>
        </w:rPr>
        <w:t xml:space="preserve">המילואים </w:t>
      </w:r>
      <w:bookmarkStart w:id="18362" w:name="_ETM_Q38_618920"/>
      <w:bookmarkEnd w:id="18362"/>
      <w:r w:rsidRPr="000C7DE2">
        <w:rPr>
          <w:rtl/>
        </w:rPr>
        <w:t xml:space="preserve">הם </w:t>
      </w:r>
      <w:bookmarkStart w:id="18363" w:name="_ETM_Q38_619129"/>
      <w:bookmarkEnd w:id="18363"/>
      <w:r w:rsidRPr="000C7DE2">
        <w:rPr>
          <w:rtl/>
        </w:rPr>
        <w:t xml:space="preserve">נכס </w:t>
      </w:r>
      <w:bookmarkStart w:id="18364" w:name="_ETM_Q38_619790"/>
      <w:bookmarkEnd w:id="18364"/>
      <w:r w:rsidRPr="000C7DE2">
        <w:rPr>
          <w:rtl/>
        </w:rPr>
        <w:t>לאומי</w:t>
      </w:r>
      <w:r>
        <w:rPr>
          <w:rFonts w:hint="cs"/>
          <w:rtl/>
        </w:rPr>
        <w:t>,</w:t>
      </w:r>
      <w:r w:rsidRPr="000C7DE2">
        <w:rPr>
          <w:rtl/>
        </w:rPr>
        <w:t xml:space="preserve"> </w:t>
      </w:r>
      <w:bookmarkStart w:id="18365" w:name="_ETM_Q38_620970"/>
      <w:bookmarkEnd w:id="18365"/>
      <w:r w:rsidRPr="000C7DE2">
        <w:rPr>
          <w:rtl/>
        </w:rPr>
        <w:t xml:space="preserve">שבזכותו </w:t>
      </w:r>
      <w:bookmarkStart w:id="18366" w:name="_ETM_Q38_621870"/>
      <w:bookmarkEnd w:id="18366"/>
      <w:r w:rsidRPr="000C7DE2">
        <w:rPr>
          <w:rtl/>
        </w:rPr>
        <w:t xml:space="preserve">אנחנו </w:t>
      </w:r>
      <w:bookmarkStart w:id="18367" w:name="_ETM_Q38_622260"/>
      <w:bookmarkEnd w:id="18367"/>
      <w:r w:rsidRPr="000C7DE2">
        <w:rPr>
          <w:rtl/>
        </w:rPr>
        <w:t xml:space="preserve">חיים </w:t>
      </w:r>
      <w:bookmarkStart w:id="18368" w:name="_ETM_Q38_622590"/>
      <w:bookmarkEnd w:id="18368"/>
      <w:r w:rsidRPr="000C7DE2">
        <w:rPr>
          <w:rtl/>
        </w:rPr>
        <w:t xml:space="preserve">כאן </w:t>
      </w:r>
      <w:bookmarkStart w:id="18369" w:name="_ETM_Q38_623430"/>
      <w:bookmarkEnd w:id="18369"/>
      <w:r w:rsidRPr="000C7DE2">
        <w:rPr>
          <w:rtl/>
        </w:rPr>
        <w:t xml:space="preserve">בביטחון </w:t>
      </w:r>
      <w:bookmarkStart w:id="18370" w:name="_ETM_Q38_624390"/>
      <w:bookmarkEnd w:id="18370"/>
      <w:r w:rsidRPr="000C7DE2">
        <w:rPr>
          <w:rtl/>
        </w:rPr>
        <w:t>ובשלווה</w:t>
      </w:r>
      <w:r>
        <w:rPr>
          <w:rFonts w:hint="cs"/>
          <w:rtl/>
        </w:rPr>
        <w:t>.</w:t>
      </w:r>
      <w:r w:rsidRPr="000C7DE2">
        <w:rPr>
          <w:rtl/>
        </w:rPr>
        <w:t xml:space="preserve"> </w:t>
      </w:r>
      <w:bookmarkStart w:id="18371" w:name="_ETM_Q38_626810"/>
      <w:bookmarkEnd w:id="18371"/>
      <w:r w:rsidRPr="000C7DE2">
        <w:rPr>
          <w:rtl/>
        </w:rPr>
        <w:t xml:space="preserve">אני </w:t>
      </w:r>
      <w:bookmarkStart w:id="18372" w:name="_ETM_Q38_627050"/>
      <w:bookmarkEnd w:id="18372"/>
      <w:r w:rsidRPr="000C7DE2">
        <w:rPr>
          <w:rtl/>
        </w:rPr>
        <w:t xml:space="preserve">קורא </w:t>
      </w:r>
      <w:bookmarkStart w:id="18373" w:name="_ETM_Q38_627260"/>
      <w:bookmarkEnd w:id="18373"/>
      <w:r w:rsidRPr="000C7DE2">
        <w:rPr>
          <w:rtl/>
        </w:rPr>
        <w:t xml:space="preserve">מכאן </w:t>
      </w:r>
      <w:bookmarkStart w:id="18374" w:name="_ETM_Q38_627950"/>
      <w:bookmarkEnd w:id="18374"/>
      <w:r w:rsidRPr="000C7DE2">
        <w:rPr>
          <w:rtl/>
        </w:rPr>
        <w:t xml:space="preserve">לכולם </w:t>
      </w:r>
      <w:bookmarkStart w:id="18375" w:name="_ETM_Q38_628849"/>
      <w:bookmarkEnd w:id="18375"/>
      <w:r>
        <w:rPr>
          <w:rtl/>
        </w:rPr>
        <w:t>לשמו</w:t>
      </w:r>
      <w:r>
        <w:rPr>
          <w:rFonts w:hint="cs"/>
          <w:rtl/>
        </w:rPr>
        <w:t>ר</w:t>
      </w:r>
      <w:r w:rsidRPr="000C7DE2">
        <w:rPr>
          <w:rtl/>
        </w:rPr>
        <w:t xml:space="preserve"> </w:t>
      </w:r>
      <w:bookmarkStart w:id="18376" w:name="_ETM_Q38_629180"/>
      <w:bookmarkEnd w:id="18376"/>
      <w:r w:rsidRPr="000C7DE2">
        <w:rPr>
          <w:rtl/>
        </w:rPr>
        <w:t xml:space="preserve">על </w:t>
      </w:r>
      <w:bookmarkStart w:id="18377" w:name="_ETM_Q38_629330"/>
      <w:bookmarkEnd w:id="18377"/>
      <w:r w:rsidRPr="000C7DE2">
        <w:rPr>
          <w:rtl/>
        </w:rPr>
        <w:t xml:space="preserve">נכס </w:t>
      </w:r>
      <w:bookmarkStart w:id="18378" w:name="_ETM_Q38_629780"/>
      <w:bookmarkEnd w:id="18378"/>
      <w:r w:rsidRPr="000C7DE2">
        <w:rPr>
          <w:rtl/>
        </w:rPr>
        <w:t xml:space="preserve">חשוב </w:t>
      </w:r>
      <w:bookmarkStart w:id="18379" w:name="_ETM_Q38_630349"/>
      <w:bookmarkEnd w:id="18379"/>
      <w:r w:rsidRPr="000C7DE2">
        <w:rPr>
          <w:rtl/>
        </w:rPr>
        <w:t xml:space="preserve">זה </w:t>
      </w:r>
      <w:bookmarkStart w:id="18380" w:name="_ETM_Q38_631110"/>
      <w:bookmarkEnd w:id="18380"/>
      <w:r w:rsidRPr="000C7DE2">
        <w:rPr>
          <w:rtl/>
        </w:rPr>
        <w:t xml:space="preserve">מכל </w:t>
      </w:r>
      <w:bookmarkStart w:id="18381" w:name="_ETM_Q38_631500"/>
      <w:bookmarkEnd w:id="18381"/>
      <w:r w:rsidRPr="000C7DE2">
        <w:rPr>
          <w:rtl/>
        </w:rPr>
        <w:t xml:space="preserve">השפעה </w:t>
      </w:r>
      <w:bookmarkStart w:id="18382" w:name="_ETM_Q38_632420"/>
      <w:bookmarkEnd w:id="18382"/>
      <w:r>
        <w:rPr>
          <w:rFonts w:hint="cs"/>
          <w:rtl/>
        </w:rPr>
        <w:t>וחדירה</w:t>
      </w:r>
      <w:r w:rsidRPr="000C7DE2">
        <w:rPr>
          <w:rtl/>
        </w:rPr>
        <w:t xml:space="preserve"> </w:t>
      </w:r>
      <w:bookmarkStart w:id="18383" w:name="_ETM_Q38_632930"/>
      <w:bookmarkEnd w:id="18383"/>
      <w:r w:rsidRPr="000C7DE2">
        <w:rPr>
          <w:rtl/>
        </w:rPr>
        <w:t xml:space="preserve">של </w:t>
      </w:r>
      <w:bookmarkStart w:id="18384" w:name="_ETM_Q38_633079"/>
      <w:bookmarkEnd w:id="18384"/>
      <w:r w:rsidRPr="000C7DE2">
        <w:rPr>
          <w:rtl/>
        </w:rPr>
        <w:t>נ</w:t>
      </w:r>
      <w:r>
        <w:rPr>
          <w:rFonts w:hint="cs"/>
          <w:rtl/>
        </w:rPr>
        <w:t>ושאים</w:t>
      </w:r>
      <w:r w:rsidRPr="000C7DE2">
        <w:rPr>
          <w:rtl/>
        </w:rPr>
        <w:t xml:space="preserve"> </w:t>
      </w:r>
      <w:bookmarkStart w:id="18385" w:name="_ETM_Q38_633469"/>
      <w:bookmarkEnd w:id="18385"/>
      <w:r>
        <w:rPr>
          <w:rFonts w:hint="cs"/>
          <w:rtl/>
        </w:rPr>
        <w:t>ו</w:t>
      </w:r>
      <w:r w:rsidRPr="000C7DE2">
        <w:rPr>
          <w:rtl/>
        </w:rPr>
        <w:t xml:space="preserve">מאבקים </w:t>
      </w:r>
      <w:bookmarkStart w:id="18386" w:name="_ETM_Q38_634010"/>
      <w:bookmarkEnd w:id="18386"/>
      <w:r w:rsidRPr="000C7DE2">
        <w:rPr>
          <w:rtl/>
        </w:rPr>
        <w:t>פוליטיים</w:t>
      </w:r>
      <w:bookmarkStart w:id="18387" w:name="_ETM_Q38_635060"/>
      <w:bookmarkEnd w:id="18387"/>
      <w:r>
        <w:rPr>
          <w:rFonts w:hint="cs"/>
          <w:rtl/>
        </w:rPr>
        <w:t xml:space="preserve"> </w:t>
      </w:r>
      <w:r>
        <w:rPr>
          <w:rFonts w:hint="eastAsia"/>
          <w:rtl/>
        </w:rPr>
        <w:t>–</w:t>
      </w:r>
      <w:r>
        <w:rPr>
          <w:rFonts w:hint="cs"/>
          <w:rtl/>
        </w:rPr>
        <w:t xml:space="preserve"> </w:t>
      </w:r>
      <w:r>
        <w:rPr>
          <w:rtl/>
        </w:rPr>
        <w:t>ז</w:t>
      </w:r>
      <w:r>
        <w:rPr>
          <w:rFonts w:hint="cs"/>
          <w:rtl/>
        </w:rPr>
        <w:t>ו</w:t>
      </w:r>
      <w:r w:rsidRPr="000C7DE2">
        <w:rPr>
          <w:rtl/>
        </w:rPr>
        <w:t xml:space="preserve"> </w:t>
      </w:r>
      <w:bookmarkStart w:id="18388" w:name="_ETM_Q38_635360"/>
      <w:bookmarkEnd w:id="18388"/>
      <w:r w:rsidRPr="000C7DE2">
        <w:rPr>
          <w:rtl/>
        </w:rPr>
        <w:t xml:space="preserve">הערובה </w:t>
      </w:r>
      <w:bookmarkStart w:id="18389" w:name="_ETM_Q38_636340"/>
      <w:bookmarkEnd w:id="18389"/>
      <w:r w:rsidRPr="000C7DE2">
        <w:rPr>
          <w:rtl/>
        </w:rPr>
        <w:t xml:space="preserve">לחוסן </w:t>
      </w:r>
      <w:bookmarkStart w:id="18390" w:name="_ETM_Q38_637180"/>
      <w:bookmarkEnd w:id="18390"/>
      <w:r w:rsidRPr="000C7DE2">
        <w:rPr>
          <w:rtl/>
        </w:rPr>
        <w:t xml:space="preserve">הלאומי </w:t>
      </w:r>
      <w:bookmarkStart w:id="18391" w:name="_ETM_Q38_637599"/>
      <w:bookmarkEnd w:id="18391"/>
      <w:r w:rsidRPr="000C7DE2">
        <w:rPr>
          <w:rtl/>
        </w:rPr>
        <w:t>שלנו</w:t>
      </w:r>
      <w:r>
        <w:rPr>
          <w:rFonts w:hint="cs"/>
          <w:rtl/>
        </w:rPr>
        <w:t>.</w:t>
      </w:r>
      <w:bookmarkStart w:id="18392" w:name="_ETM_Q38_638980"/>
      <w:bookmarkEnd w:id="18392"/>
    </w:p>
    <w:p w:rsidR="00E15B13" w:rsidRDefault="00E15B13" w:rsidP="00B1521A">
      <w:pPr>
        <w:rPr>
          <w:rtl/>
        </w:rPr>
      </w:pPr>
      <w:bookmarkStart w:id="18393" w:name="_ETM_Q38_638647"/>
      <w:bookmarkStart w:id="18394" w:name="_ETM_Q38_638703"/>
      <w:bookmarkEnd w:id="18393"/>
      <w:bookmarkEnd w:id="18394"/>
    </w:p>
    <w:p w:rsidR="00E15B13" w:rsidRDefault="00E15B13" w:rsidP="00B1521A">
      <w:pPr>
        <w:rPr>
          <w:rtl/>
        </w:rPr>
      </w:pPr>
      <w:bookmarkStart w:id="18395" w:name="_ETM_Q38_638775"/>
      <w:bookmarkStart w:id="18396" w:name="_ETM_Q38_638821"/>
      <w:bookmarkEnd w:id="18395"/>
      <w:bookmarkEnd w:id="18396"/>
      <w:r w:rsidRPr="000C7DE2">
        <w:rPr>
          <w:rtl/>
        </w:rPr>
        <w:t xml:space="preserve">דווקא </w:t>
      </w:r>
      <w:bookmarkStart w:id="18397" w:name="_ETM_Q38_639370"/>
      <w:bookmarkEnd w:id="18397"/>
      <w:r w:rsidRPr="000C7DE2">
        <w:rPr>
          <w:rtl/>
        </w:rPr>
        <w:t xml:space="preserve">בעת </w:t>
      </w:r>
      <w:bookmarkStart w:id="18398" w:name="_ETM_Q38_639670"/>
      <w:bookmarkEnd w:id="18398"/>
      <w:r w:rsidRPr="000C7DE2">
        <w:rPr>
          <w:rtl/>
        </w:rPr>
        <w:t>הזאת</w:t>
      </w:r>
      <w:r>
        <w:rPr>
          <w:rFonts w:hint="cs"/>
          <w:rtl/>
        </w:rPr>
        <w:t>,</w:t>
      </w:r>
      <w:r w:rsidRPr="000C7DE2">
        <w:rPr>
          <w:rtl/>
        </w:rPr>
        <w:t xml:space="preserve"> </w:t>
      </w:r>
      <w:bookmarkStart w:id="18399" w:name="_ETM_Q38_640780"/>
      <w:bookmarkEnd w:id="18399"/>
      <w:r w:rsidRPr="000C7DE2">
        <w:rPr>
          <w:rtl/>
        </w:rPr>
        <w:t xml:space="preserve">התאחדנו </w:t>
      </w:r>
      <w:bookmarkStart w:id="18400" w:name="_ETM_Q38_641920"/>
      <w:bookmarkEnd w:id="18400"/>
      <w:r w:rsidRPr="000C7DE2">
        <w:rPr>
          <w:rtl/>
        </w:rPr>
        <w:t xml:space="preserve">אופוזיציה </w:t>
      </w:r>
      <w:bookmarkStart w:id="18401" w:name="_ETM_Q38_642520"/>
      <w:bookmarkEnd w:id="18401"/>
      <w:r w:rsidRPr="000C7DE2">
        <w:rPr>
          <w:rtl/>
        </w:rPr>
        <w:t xml:space="preserve">וקואליציה </w:t>
      </w:r>
      <w:bookmarkStart w:id="18402" w:name="_ETM_Q38_643660"/>
      <w:bookmarkEnd w:id="18402"/>
      <w:r w:rsidRPr="000C7DE2">
        <w:rPr>
          <w:rtl/>
        </w:rPr>
        <w:t xml:space="preserve">לדאוג </w:t>
      </w:r>
      <w:bookmarkStart w:id="18403" w:name="_ETM_Q38_644170"/>
      <w:bookmarkEnd w:id="18403"/>
      <w:r w:rsidRPr="000C7DE2">
        <w:rPr>
          <w:rtl/>
        </w:rPr>
        <w:t>לכם</w:t>
      </w:r>
      <w:r>
        <w:rPr>
          <w:rFonts w:hint="cs"/>
          <w:rtl/>
        </w:rPr>
        <w:t>,</w:t>
      </w:r>
      <w:r w:rsidRPr="000C7DE2">
        <w:rPr>
          <w:rtl/>
        </w:rPr>
        <w:t xml:space="preserve"> </w:t>
      </w:r>
      <w:bookmarkStart w:id="18404" w:name="_ETM_Q38_644980"/>
      <w:bookmarkEnd w:id="18404"/>
      <w:r w:rsidRPr="000C7DE2">
        <w:rPr>
          <w:rtl/>
        </w:rPr>
        <w:t>חברים</w:t>
      </w:r>
      <w:r>
        <w:rPr>
          <w:rFonts w:hint="cs"/>
          <w:rtl/>
        </w:rPr>
        <w:t>,</w:t>
      </w:r>
      <w:r w:rsidRPr="000C7DE2">
        <w:rPr>
          <w:rtl/>
        </w:rPr>
        <w:t xml:space="preserve"> </w:t>
      </w:r>
      <w:bookmarkStart w:id="18405" w:name="_ETM_Q38_645850"/>
      <w:bookmarkEnd w:id="18405"/>
      <w:r w:rsidRPr="000C7DE2">
        <w:rPr>
          <w:rtl/>
        </w:rPr>
        <w:t xml:space="preserve">חבריי </w:t>
      </w:r>
      <w:bookmarkStart w:id="18406" w:name="_ETM_Q38_646330"/>
      <w:bookmarkEnd w:id="18406"/>
      <w:r w:rsidRPr="000C7DE2">
        <w:rPr>
          <w:rtl/>
        </w:rPr>
        <w:t xml:space="preserve">משרתי </w:t>
      </w:r>
      <w:bookmarkStart w:id="18407" w:name="_ETM_Q38_646720"/>
      <w:bookmarkEnd w:id="18407"/>
      <w:r w:rsidRPr="000C7DE2">
        <w:rPr>
          <w:rtl/>
        </w:rPr>
        <w:t xml:space="preserve">המילואים </w:t>
      </w:r>
      <w:bookmarkStart w:id="18408" w:name="_ETM_Q38_647110"/>
      <w:bookmarkEnd w:id="18408"/>
      <w:r w:rsidRPr="000C7DE2">
        <w:rPr>
          <w:rtl/>
        </w:rPr>
        <w:t>היקרים</w:t>
      </w:r>
      <w:r>
        <w:rPr>
          <w:rFonts w:hint="cs"/>
          <w:rtl/>
        </w:rPr>
        <w:t>,</w:t>
      </w:r>
      <w:r w:rsidRPr="000C7DE2">
        <w:rPr>
          <w:rtl/>
        </w:rPr>
        <w:t xml:space="preserve"> </w:t>
      </w:r>
      <w:bookmarkStart w:id="18409" w:name="_ETM_Q38_648439"/>
      <w:bookmarkEnd w:id="18409"/>
      <w:r w:rsidRPr="000C7DE2">
        <w:rPr>
          <w:rtl/>
        </w:rPr>
        <w:t xml:space="preserve">ללא </w:t>
      </w:r>
      <w:bookmarkStart w:id="18410" w:name="_ETM_Q38_648769"/>
      <w:bookmarkEnd w:id="18410"/>
      <w:r w:rsidRPr="000C7DE2">
        <w:rPr>
          <w:rtl/>
        </w:rPr>
        <w:t xml:space="preserve">הבדל </w:t>
      </w:r>
      <w:bookmarkStart w:id="18411" w:name="_ETM_Q38_649159"/>
      <w:bookmarkEnd w:id="18411"/>
      <w:r w:rsidRPr="000C7DE2">
        <w:rPr>
          <w:rtl/>
        </w:rPr>
        <w:t xml:space="preserve">של </w:t>
      </w:r>
      <w:bookmarkStart w:id="18412" w:name="_ETM_Q38_649340"/>
      <w:bookmarkEnd w:id="18412"/>
      <w:r w:rsidRPr="000C7DE2">
        <w:rPr>
          <w:rtl/>
        </w:rPr>
        <w:t xml:space="preserve">עמדה </w:t>
      </w:r>
      <w:bookmarkStart w:id="18413" w:name="_ETM_Q38_650180"/>
      <w:bookmarkEnd w:id="18413"/>
      <w:r>
        <w:rPr>
          <w:rFonts w:hint="cs"/>
          <w:rtl/>
        </w:rPr>
        <w:t>א</w:t>
      </w:r>
      <w:r w:rsidRPr="000C7DE2">
        <w:rPr>
          <w:rtl/>
        </w:rPr>
        <w:t xml:space="preserve">ו </w:t>
      </w:r>
      <w:bookmarkStart w:id="18414" w:name="_ETM_Q38_650389"/>
      <w:bookmarkEnd w:id="18414"/>
      <w:r w:rsidRPr="000C7DE2">
        <w:rPr>
          <w:rtl/>
        </w:rPr>
        <w:t xml:space="preserve">דעה </w:t>
      </w:r>
      <w:bookmarkStart w:id="18415" w:name="_ETM_Q38_650809"/>
      <w:bookmarkEnd w:id="18415"/>
      <w:r w:rsidRPr="000C7DE2">
        <w:rPr>
          <w:rtl/>
        </w:rPr>
        <w:t xml:space="preserve">כזו </w:t>
      </w:r>
      <w:bookmarkStart w:id="18416" w:name="_ETM_Q38_651230"/>
      <w:bookmarkEnd w:id="18416"/>
      <w:r w:rsidRPr="000C7DE2">
        <w:rPr>
          <w:rtl/>
        </w:rPr>
        <w:t xml:space="preserve">או </w:t>
      </w:r>
      <w:bookmarkStart w:id="18417" w:name="_ETM_Q38_651260"/>
      <w:bookmarkEnd w:id="18417"/>
      <w:r w:rsidRPr="000C7DE2">
        <w:rPr>
          <w:rtl/>
        </w:rPr>
        <w:t>אחרת</w:t>
      </w:r>
      <w:r>
        <w:rPr>
          <w:rFonts w:hint="cs"/>
          <w:rtl/>
        </w:rPr>
        <w:t>.</w:t>
      </w:r>
      <w:r w:rsidRPr="000C7DE2">
        <w:rPr>
          <w:rtl/>
        </w:rPr>
        <w:t xml:space="preserve"> </w:t>
      </w:r>
      <w:bookmarkStart w:id="18418" w:name="_ETM_Q38_652709"/>
      <w:bookmarkEnd w:id="18418"/>
      <w:r w:rsidRPr="000C7DE2">
        <w:rPr>
          <w:rtl/>
        </w:rPr>
        <w:t xml:space="preserve">אני </w:t>
      </w:r>
      <w:bookmarkStart w:id="18419" w:name="_ETM_Q38_652950"/>
      <w:bookmarkEnd w:id="18419"/>
      <w:r w:rsidRPr="000C7DE2">
        <w:rPr>
          <w:rtl/>
        </w:rPr>
        <w:t xml:space="preserve">רוצה </w:t>
      </w:r>
      <w:bookmarkStart w:id="18420" w:name="_ETM_Q38_653220"/>
      <w:bookmarkEnd w:id="18420"/>
      <w:r w:rsidRPr="000C7DE2">
        <w:rPr>
          <w:rtl/>
        </w:rPr>
        <w:t xml:space="preserve">להודות </w:t>
      </w:r>
      <w:bookmarkStart w:id="18421" w:name="_ETM_Q38_653670"/>
      <w:bookmarkEnd w:id="18421"/>
      <w:r w:rsidRPr="000C7DE2">
        <w:rPr>
          <w:rtl/>
        </w:rPr>
        <w:t>מכאן</w:t>
      </w:r>
      <w:r>
        <w:rPr>
          <w:rFonts w:hint="cs"/>
          <w:rtl/>
        </w:rPr>
        <w:t>,</w:t>
      </w:r>
      <w:r w:rsidRPr="000C7DE2">
        <w:rPr>
          <w:rtl/>
        </w:rPr>
        <w:t xml:space="preserve"> </w:t>
      </w:r>
      <w:bookmarkStart w:id="18422" w:name="_ETM_Q38_654720"/>
      <w:bookmarkEnd w:id="18422"/>
      <w:r w:rsidRPr="000C7DE2">
        <w:rPr>
          <w:rtl/>
        </w:rPr>
        <w:t xml:space="preserve">לא </w:t>
      </w:r>
      <w:bookmarkStart w:id="18423" w:name="_ETM_Q38_654930"/>
      <w:bookmarkEnd w:id="18423"/>
      <w:r w:rsidRPr="000C7DE2">
        <w:rPr>
          <w:rtl/>
        </w:rPr>
        <w:t xml:space="preserve">רק </w:t>
      </w:r>
      <w:bookmarkStart w:id="18424" w:name="_ETM_Q38_655140"/>
      <w:bookmarkEnd w:id="18424"/>
      <w:r w:rsidRPr="000C7DE2">
        <w:rPr>
          <w:rtl/>
        </w:rPr>
        <w:t>לכם</w:t>
      </w:r>
      <w:r>
        <w:rPr>
          <w:rFonts w:hint="cs"/>
          <w:rtl/>
        </w:rPr>
        <w:t xml:space="preserve"> –</w:t>
      </w:r>
      <w:r w:rsidRPr="000C7DE2">
        <w:rPr>
          <w:rtl/>
        </w:rPr>
        <w:t xml:space="preserve"> </w:t>
      </w:r>
      <w:bookmarkStart w:id="18425" w:name="_ETM_Q38_655470"/>
      <w:bookmarkEnd w:id="18425"/>
      <w:r w:rsidRPr="000C7DE2">
        <w:rPr>
          <w:rtl/>
        </w:rPr>
        <w:t xml:space="preserve">שאתם </w:t>
      </w:r>
      <w:bookmarkStart w:id="18426" w:name="_ETM_Q38_655680"/>
      <w:bookmarkEnd w:id="18426"/>
      <w:r w:rsidRPr="000C7DE2">
        <w:rPr>
          <w:rtl/>
        </w:rPr>
        <w:t xml:space="preserve">עושים </w:t>
      </w:r>
      <w:bookmarkStart w:id="18427" w:name="_ETM_Q38_656500"/>
      <w:bookmarkEnd w:id="18427"/>
      <w:r w:rsidRPr="000C7DE2">
        <w:rPr>
          <w:rtl/>
        </w:rPr>
        <w:t xml:space="preserve">לילות </w:t>
      </w:r>
      <w:bookmarkStart w:id="18428" w:name="_ETM_Q38_657220"/>
      <w:bookmarkEnd w:id="18428"/>
      <w:r w:rsidRPr="000C7DE2">
        <w:rPr>
          <w:rtl/>
        </w:rPr>
        <w:t xml:space="preserve">כימים </w:t>
      </w:r>
      <w:bookmarkStart w:id="18429" w:name="_ETM_Q38_657910"/>
      <w:bookmarkEnd w:id="18429"/>
      <w:r w:rsidRPr="000C7DE2">
        <w:rPr>
          <w:rtl/>
        </w:rPr>
        <w:t xml:space="preserve">בשירות </w:t>
      </w:r>
      <w:bookmarkStart w:id="18430" w:name="_ETM_Q38_658360"/>
      <w:bookmarkEnd w:id="18430"/>
      <w:r w:rsidRPr="000C7DE2">
        <w:rPr>
          <w:rtl/>
        </w:rPr>
        <w:t xml:space="preserve">מילואים </w:t>
      </w:r>
      <w:bookmarkStart w:id="18431" w:name="_ETM_Q38_658750"/>
      <w:bookmarkEnd w:id="18431"/>
      <w:r w:rsidRPr="000C7DE2">
        <w:rPr>
          <w:rtl/>
        </w:rPr>
        <w:t>פעיל</w:t>
      </w:r>
      <w:r>
        <w:rPr>
          <w:rFonts w:hint="cs"/>
          <w:rtl/>
        </w:rPr>
        <w:t xml:space="preserve"> –</w:t>
      </w:r>
      <w:r w:rsidRPr="000C7DE2">
        <w:rPr>
          <w:rtl/>
        </w:rPr>
        <w:t xml:space="preserve"> </w:t>
      </w:r>
      <w:bookmarkStart w:id="18432" w:name="_ETM_Q38_659550"/>
      <w:bookmarkEnd w:id="18432"/>
      <w:r w:rsidRPr="000C7DE2">
        <w:rPr>
          <w:rtl/>
        </w:rPr>
        <w:t xml:space="preserve">אלא </w:t>
      </w:r>
      <w:bookmarkStart w:id="18433" w:name="_ETM_Q38_659819"/>
      <w:bookmarkEnd w:id="18433"/>
      <w:r w:rsidRPr="000C7DE2">
        <w:rPr>
          <w:rtl/>
        </w:rPr>
        <w:t xml:space="preserve">גם </w:t>
      </w:r>
      <w:bookmarkStart w:id="18434" w:name="_ETM_Q38_660000"/>
      <w:bookmarkEnd w:id="18434"/>
      <w:r w:rsidRPr="000C7DE2">
        <w:rPr>
          <w:rtl/>
        </w:rPr>
        <w:t xml:space="preserve">לבני </w:t>
      </w:r>
      <w:bookmarkStart w:id="18435" w:name="_ETM_Q38_660330"/>
      <w:bookmarkEnd w:id="18435"/>
      <w:r w:rsidRPr="000C7DE2">
        <w:rPr>
          <w:rtl/>
        </w:rPr>
        <w:t>הזוג</w:t>
      </w:r>
      <w:r>
        <w:rPr>
          <w:rFonts w:hint="cs"/>
          <w:rtl/>
        </w:rPr>
        <w:t xml:space="preserve"> ולבנות</w:t>
      </w:r>
      <w:r w:rsidRPr="000C7DE2">
        <w:rPr>
          <w:rtl/>
        </w:rPr>
        <w:t xml:space="preserve"> </w:t>
      </w:r>
      <w:bookmarkStart w:id="18436" w:name="_ETM_Q38_661050"/>
      <w:bookmarkEnd w:id="18436"/>
      <w:r w:rsidRPr="000C7DE2">
        <w:rPr>
          <w:rtl/>
        </w:rPr>
        <w:t>הזוג</w:t>
      </w:r>
      <w:r>
        <w:rPr>
          <w:rFonts w:hint="cs"/>
          <w:rtl/>
        </w:rPr>
        <w:t>,</w:t>
      </w:r>
      <w:r w:rsidRPr="000C7DE2">
        <w:rPr>
          <w:rtl/>
        </w:rPr>
        <w:t xml:space="preserve"> </w:t>
      </w:r>
      <w:bookmarkStart w:id="18437" w:name="_ETM_Q38_661830"/>
      <w:bookmarkEnd w:id="18437"/>
      <w:r w:rsidRPr="000C7DE2">
        <w:rPr>
          <w:rtl/>
        </w:rPr>
        <w:t>למשפחה</w:t>
      </w:r>
      <w:r>
        <w:rPr>
          <w:rFonts w:hint="cs"/>
          <w:rtl/>
        </w:rPr>
        <w:t>,</w:t>
      </w:r>
      <w:r w:rsidRPr="000C7DE2">
        <w:rPr>
          <w:rtl/>
        </w:rPr>
        <w:t xml:space="preserve"> </w:t>
      </w:r>
      <w:bookmarkStart w:id="18438" w:name="_ETM_Q38_663030"/>
      <w:bookmarkEnd w:id="18438"/>
      <w:r w:rsidRPr="000C7DE2">
        <w:rPr>
          <w:rtl/>
        </w:rPr>
        <w:t>ש</w:t>
      </w:r>
      <w:r>
        <w:rPr>
          <w:rFonts w:hint="cs"/>
          <w:rtl/>
        </w:rPr>
        <w:t>הם</w:t>
      </w:r>
      <w:r w:rsidRPr="000C7DE2">
        <w:rPr>
          <w:rtl/>
        </w:rPr>
        <w:t xml:space="preserve"> </w:t>
      </w:r>
      <w:bookmarkStart w:id="18439" w:name="_ETM_Q38_663840"/>
      <w:bookmarkEnd w:id="18439"/>
      <w:r>
        <w:rPr>
          <w:rFonts w:hint="cs"/>
          <w:rtl/>
        </w:rPr>
        <w:t xml:space="preserve">הגב </w:t>
      </w:r>
      <w:bookmarkStart w:id="18440" w:name="_ETM_Q38_664202"/>
      <w:bookmarkEnd w:id="18440"/>
      <w:r w:rsidRPr="000C7DE2">
        <w:rPr>
          <w:rtl/>
        </w:rPr>
        <w:t xml:space="preserve">והחוסן </w:t>
      </w:r>
      <w:bookmarkStart w:id="18441" w:name="_ETM_Q38_664470"/>
      <w:bookmarkEnd w:id="18441"/>
      <w:r w:rsidRPr="000C7DE2">
        <w:rPr>
          <w:rtl/>
        </w:rPr>
        <w:t xml:space="preserve">שלכם </w:t>
      </w:r>
      <w:bookmarkStart w:id="18442" w:name="_ETM_Q38_665250"/>
      <w:bookmarkEnd w:id="18442"/>
      <w:r w:rsidRPr="000C7DE2">
        <w:rPr>
          <w:rtl/>
        </w:rPr>
        <w:t xml:space="preserve">לעשייה </w:t>
      </w:r>
      <w:bookmarkStart w:id="18443" w:name="_ETM_Q38_665730"/>
      <w:bookmarkEnd w:id="18443"/>
      <w:r w:rsidRPr="000C7DE2">
        <w:rPr>
          <w:rtl/>
        </w:rPr>
        <w:t xml:space="preserve">מדהימה </w:t>
      </w:r>
      <w:bookmarkStart w:id="18444" w:name="_ETM_Q38_666150"/>
      <w:bookmarkEnd w:id="18444"/>
      <w:r>
        <w:rPr>
          <w:rtl/>
        </w:rPr>
        <w:t>ו</w:t>
      </w:r>
      <w:r w:rsidRPr="000C7DE2">
        <w:rPr>
          <w:rtl/>
        </w:rPr>
        <w:t xml:space="preserve">חשובה </w:t>
      </w:r>
      <w:bookmarkStart w:id="18445" w:name="_ETM_Q38_666629"/>
      <w:bookmarkEnd w:id="18445"/>
      <w:r w:rsidRPr="000C7DE2">
        <w:rPr>
          <w:rtl/>
        </w:rPr>
        <w:t>זאת</w:t>
      </w:r>
      <w:r>
        <w:rPr>
          <w:rFonts w:hint="cs"/>
          <w:rtl/>
        </w:rPr>
        <w:t>.</w:t>
      </w:r>
      <w:bookmarkStart w:id="18446" w:name="_ETM_Q38_667680"/>
      <w:bookmarkEnd w:id="18446"/>
    </w:p>
    <w:p w:rsidR="00E15B13" w:rsidRDefault="00E15B13" w:rsidP="00B1521A">
      <w:pPr>
        <w:rPr>
          <w:rtl/>
        </w:rPr>
      </w:pPr>
    </w:p>
    <w:p w:rsidR="00E15B13" w:rsidRDefault="00E15B13" w:rsidP="00B1521A">
      <w:pPr>
        <w:rPr>
          <w:rtl/>
        </w:rPr>
      </w:pPr>
      <w:r w:rsidRPr="000C7DE2">
        <w:rPr>
          <w:rtl/>
        </w:rPr>
        <w:t xml:space="preserve">ראוי </w:t>
      </w:r>
      <w:bookmarkStart w:id="18447" w:name="_ETM_Q38_668160"/>
      <w:bookmarkEnd w:id="18447"/>
      <w:r w:rsidRPr="000C7DE2">
        <w:rPr>
          <w:rtl/>
        </w:rPr>
        <w:t xml:space="preserve">ונכון </w:t>
      </w:r>
      <w:bookmarkStart w:id="18448" w:name="_ETM_Q38_669060"/>
      <w:bookmarkEnd w:id="18448"/>
      <w:r w:rsidRPr="000C7DE2">
        <w:rPr>
          <w:rtl/>
        </w:rPr>
        <w:t xml:space="preserve">לתגמל </w:t>
      </w:r>
      <w:bookmarkStart w:id="18449" w:name="_ETM_Q38_670080"/>
      <w:bookmarkEnd w:id="18449"/>
      <w:r w:rsidRPr="000C7DE2">
        <w:rPr>
          <w:rtl/>
        </w:rPr>
        <w:t xml:space="preserve">את </w:t>
      </w:r>
      <w:bookmarkStart w:id="18450" w:name="_ETM_Q38_670260"/>
      <w:bookmarkEnd w:id="18450"/>
      <w:r w:rsidRPr="000C7DE2">
        <w:rPr>
          <w:rtl/>
        </w:rPr>
        <w:t xml:space="preserve">משרתי </w:t>
      </w:r>
      <w:bookmarkStart w:id="18451" w:name="_ETM_Q38_670769"/>
      <w:bookmarkEnd w:id="18451"/>
      <w:r w:rsidRPr="000C7DE2">
        <w:rPr>
          <w:rtl/>
        </w:rPr>
        <w:t xml:space="preserve">המילואים </w:t>
      </w:r>
      <w:bookmarkStart w:id="18452" w:name="_ETM_Q38_671840"/>
      <w:bookmarkEnd w:id="18452"/>
      <w:r w:rsidRPr="000C7DE2">
        <w:rPr>
          <w:rtl/>
        </w:rPr>
        <w:t xml:space="preserve">ביתר </w:t>
      </w:r>
      <w:bookmarkStart w:id="18453" w:name="_ETM_Q38_672440"/>
      <w:bookmarkEnd w:id="18453"/>
      <w:r w:rsidRPr="000C7DE2">
        <w:rPr>
          <w:rtl/>
        </w:rPr>
        <w:t>שאת</w:t>
      </w:r>
      <w:r>
        <w:rPr>
          <w:rFonts w:hint="cs"/>
          <w:rtl/>
        </w:rPr>
        <w:t>,</w:t>
      </w:r>
      <w:r w:rsidRPr="000C7DE2">
        <w:rPr>
          <w:rtl/>
        </w:rPr>
        <w:t xml:space="preserve"> </w:t>
      </w:r>
      <w:bookmarkStart w:id="18454" w:name="_ETM_Q38_672980"/>
      <w:bookmarkEnd w:id="18454"/>
      <w:r w:rsidRPr="000C7DE2">
        <w:rPr>
          <w:rtl/>
        </w:rPr>
        <w:t xml:space="preserve">גם </w:t>
      </w:r>
      <w:bookmarkStart w:id="18455" w:name="_ETM_Q38_673280"/>
      <w:bookmarkEnd w:id="18455"/>
      <w:r w:rsidRPr="000C7DE2">
        <w:rPr>
          <w:rtl/>
        </w:rPr>
        <w:t xml:space="preserve">בעת </w:t>
      </w:r>
      <w:bookmarkStart w:id="18456" w:name="_ETM_Q38_673550"/>
      <w:bookmarkEnd w:id="18456"/>
      <w:r w:rsidRPr="000C7DE2">
        <w:rPr>
          <w:rtl/>
        </w:rPr>
        <w:t>הזאת</w:t>
      </w:r>
      <w:r>
        <w:rPr>
          <w:rFonts w:hint="cs"/>
          <w:rtl/>
        </w:rPr>
        <w:t>,</w:t>
      </w:r>
      <w:r w:rsidRPr="000C7DE2">
        <w:rPr>
          <w:rtl/>
        </w:rPr>
        <w:t xml:space="preserve"> </w:t>
      </w:r>
      <w:bookmarkStart w:id="18457" w:name="_ETM_Q38_673819"/>
      <w:bookmarkEnd w:id="18457"/>
      <w:r w:rsidRPr="000C7DE2">
        <w:rPr>
          <w:rtl/>
        </w:rPr>
        <w:t>ש</w:t>
      </w:r>
      <w:r>
        <w:rPr>
          <w:rFonts w:hint="cs"/>
          <w:rtl/>
        </w:rPr>
        <w:t xml:space="preserve">בה </w:t>
      </w:r>
      <w:r w:rsidRPr="000C7DE2">
        <w:rPr>
          <w:rtl/>
        </w:rPr>
        <w:t xml:space="preserve">אנחנו </w:t>
      </w:r>
      <w:bookmarkStart w:id="18458" w:name="_ETM_Q38_674269"/>
      <w:bookmarkEnd w:id="18458"/>
      <w:r w:rsidRPr="000C7DE2">
        <w:rPr>
          <w:rtl/>
        </w:rPr>
        <w:t xml:space="preserve">עכשיו </w:t>
      </w:r>
      <w:bookmarkStart w:id="18459" w:name="_ETM_Q38_675190"/>
      <w:bookmarkEnd w:id="18459"/>
      <w:r w:rsidRPr="000C7DE2">
        <w:rPr>
          <w:rtl/>
        </w:rPr>
        <w:t xml:space="preserve">יודעים </w:t>
      </w:r>
      <w:bookmarkStart w:id="18460" w:name="_ETM_Q38_675670"/>
      <w:bookmarkEnd w:id="18460"/>
      <w:r w:rsidRPr="000C7DE2">
        <w:rPr>
          <w:rtl/>
        </w:rPr>
        <w:t xml:space="preserve">להגיד </w:t>
      </w:r>
      <w:bookmarkStart w:id="18461" w:name="_ETM_Q38_676090"/>
      <w:bookmarkEnd w:id="18461"/>
      <w:r w:rsidRPr="000C7DE2">
        <w:rPr>
          <w:rtl/>
        </w:rPr>
        <w:t>ש</w:t>
      </w:r>
      <w:bookmarkStart w:id="18462" w:name="_ETM_Q38_676420"/>
      <w:bookmarkEnd w:id="18462"/>
      <w:r w:rsidRPr="000C7DE2">
        <w:rPr>
          <w:rtl/>
        </w:rPr>
        <w:t xml:space="preserve">הנושא </w:t>
      </w:r>
      <w:bookmarkStart w:id="18463" w:name="_ETM_Q38_677050"/>
      <w:bookmarkEnd w:id="18463"/>
      <w:r w:rsidRPr="000C7DE2">
        <w:rPr>
          <w:rtl/>
        </w:rPr>
        <w:t xml:space="preserve">הביטחוני </w:t>
      </w:r>
      <w:bookmarkStart w:id="18464" w:name="_ETM_Q38_677620"/>
      <w:bookmarkEnd w:id="18464"/>
      <w:r w:rsidRPr="000C7DE2">
        <w:rPr>
          <w:rtl/>
        </w:rPr>
        <w:t xml:space="preserve">הוא </w:t>
      </w:r>
      <w:bookmarkStart w:id="18465" w:name="_ETM_Q38_677709"/>
      <w:bookmarkEnd w:id="18465"/>
      <w:r w:rsidRPr="000C7DE2">
        <w:rPr>
          <w:rtl/>
        </w:rPr>
        <w:t>כל</w:t>
      </w:r>
      <w:bookmarkStart w:id="18466" w:name="_ETM_Q38_677860"/>
      <w:bookmarkEnd w:id="18466"/>
      <w:r>
        <w:rPr>
          <w:rFonts w:hint="cs"/>
          <w:rtl/>
        </w:rPr>
        <w:t xml:space="preserve"> </w:t>
      </w:r>
      <w:r w:rsidRPr="000C7DE2">
        <w:rPr>
          <w:rtl/>
        </w:rPr>
        <w:t xml:space="preserve">כך </w:t>
      </w:r>
      <w:bookmarkStart w:id="18467" w:name="_ETM_Q38_678069"/>
      <w:bookmarkEnd w:id="18467"/>
      <w:r w:rsidRPr="000C7DE2">
        <w:rPr>
          <w:rtl/>
        </w:rPr>
        <w:t>חשוב</w:t>
      </w:r>
      <w:r>
        <w:rPr>
          <w:rFonts w:hint="cs"/>
          <w:rtl/>
        </w:rPr>
        <w:t>.</w:t>
      </w:r>
      <w:r w:rsidRPr="000C7DE2">
        <w:rPr>
          <w:rtl/>
        </w:rPr>
        <w:t xml:space="preserve"> </w:t>
      </w:r>
      <w:bookmarkStart w:id="18468" w:name="_ETM_Q38_678810"/>
      <w:bookmarkEnd w:id="18468"/>
      <w:r w:rsidRPr="000C7DE2">
        <w:rPr>
          <w:rtl/>
        </w:rPr>
        <w:t xml:space="preserve">זה </w:t>
      </w:r>
      <w:bookmarkStart w:id="18469" w:name="_ETM_Q38_679079"/>
      <w:bookmarkStart w:id="18470" w:name="_ETM_Q38_679170"/>
      <w:bookmarkEnd w:id="18469"/>
      <w:bookmarkEnd w:id="18470"/>
      <w:r>
        <w:rPr>
          <w:rFonts w:hint="cs"/>
          <w:rtl/>
        </w:rPr>
        <w:t>נופל</w:t>
      </w:r>
      <w:r w:rsidRPr="000C7DE2">
        <w:rPr>
          <w:rtl/>
        </w:rPr>
        <w:t xml:space="preserve"> </w:t>
      </w:r>
      <w:bookmarkStart w:id="18471" w:name="_ETM_Q38_679379"/>
      <w:bookmarkEnd w:id="18471"/>
      <w:r w:rsidRPr="000C7DE2">
        <w:rPr>
          <w:rtl/>
        </w:rPr>
        <w:t xml:space="preserve">על </w:t>
      </w:r>
      <w:bookmarkStart w:id="18472" w:name="_ETM_Q38_679500"/>
      <w:bookmarkEnd w:id="18472"/>
      <w:r w:rsidRPr="000C7DE2">
        <w:rPr>
          <w:rtl/>
        </w:rPr>
        <w:t xml:space="preserve">הגב </w:t>
      </w:r>
      <w:bookmarkStart w:id="18473" w:name="_ETM_Q38_680590"/>
      <w:bookmarkEnd w:id="18473"/>
      <w:r w:rsidRPr="000C7DE2">
        <w:rPr>
          <w:rtl/>
        </w:rPr>
        <w:t xml:space="preserve">של </w:t>
      </w:r>
      <w:bookmarkStart w:id="18474" w:name="_ETM_Q38_681219"/>
      <w:bookmarkEnd w:id="18474"/>
      <w:r w:rsidRPr="000C7DE2">
        <w:rPr>
          <w:rtl/>
        </w:rPr>
        <w:t xml:space="preserve">משרתי </w:t>
      </w:r>
      <w:bookmarkStart w:id="18475" w:name="_ETM_Q38_681609"/>
      <w:bookmarkEnd w:id="18475"/>
      <w:r w:rsidRPr="000C7DE2">
        <w:rPr>
          <w:rtl/>
        </w:rPr>
        <w:t>המילואים</w:t>
      </w:r>
      <w:r>
        <w:rPr>
          <w:rFonts w:hint="cs"/>
          <w:rtl/>
        </w:rPr>
        <w:t>,</w:t>
      </w:r>
      <w:r w:rsidRPr="000C7DE2">
        <w:rPr>
          <w:rtl/>
        </w:rPr>
        <w:t xml:space="preserve"> </w:t>
      </w:r>
      <w:bookmarkStart w:id="18476" w:name="_ETM_Q38_682510"/>
      <w:bookmarkEnd w:id="18476"/>
      <w:r>
        <w:rPr>
          <w:rFonts w:hint="cs"/>
          <w:rtl/>
        </w:rPr>
        <w:t>ו</w:t>
      </w:r>
      <w:r w:rsidRPr="000C7DE2">
        <w:rPr>
          <w:rtl/>
        </w:rPr>
        <w:t xml:space="preserve">נכון </w:t>
      </w:r>
      <w:bookmarkStart w:id="18477" w:name="_ETM_Q38_682870"/>
      <w:bookmarkEnd w:id="18477"/>
      <w:r w:rsidRPr="000C7DE2">
        <w:rPr>
          <w:rtl/>
        </w:rPr>
        <w:t xml:space="preserve">וטוב </w:t>
      </w:r>
      <w:bookmarkStart w:id="18478" w:name="_ETM_Q38_683200"/>
      <w:bookmarkEnd w:id="18478"/>
      <w:r w:rsidRPr="000C7DE2">
        <w:rPr>
          <w:rtl/>
        </w:rPr>
        <w:t xml:space="preserve">לתגמל </w:t>
      </w:r>
      <w:bookmarkStart w:id="18479" w:name="_ETM_Q38_683799"/>
      <w:bookmarkEnd w:id="18479"/>
      <w:r w:rsidRPr="000C7DE2">
        <w:rPr>
          <w:rtl/>
        </w:rPr>
        <w:t xml:space="preserve">אותם </w:t>
      </w:r>
      <w:bookmarkStart w:id="18480" w:name="_ETM_Q38_684099"/>
      <w:bookmarkEnd w:id="18480"/>
      <w:r w:rsidRPr="000C7DE2">
        <w:rPr>
          <w:rtl/>
        </w:rPr>
        <w:t xml:space="preserve">ביתר </w:t>
      </w:r>
      <w:bookmarkStart w:id="18481" w:name="_ETM_Q38_684579"/>
      <w:bookmarkEnd w:id="18481"/>
      <w:r w:rsidRPr="000C7DE2">
        <w:rPr>
          <w:rtl/>
        </w:rPr>
        <w:t>שאת</w:t>
      </w:r>
      <w:r>
        <w:rPr>
          <w:rFonts w:hint="cs"/>
          <w:rtl/>
        </w:rPr>
        <w:t xml:space="preserve"> –</w:t>
      </w:r>
      <w:r w:rsidRPr="000C7DE2">
        <w:rPr>
          <w:rtl/>
        </w:rPr>
        <w:t xml:space="preserve"> </w:t>
      </w:r>
      <w:bookmarkStart w:id="18482" w:name="_ETM_Q38_685060"/>
      <w:bookmarkEnd w:id="18482"/>
      <w:r w:rsidRPr="000C7DE2">
        <w:rPr>
          <w:rtl/>
        </w:rPr>
        <w:t xml:space="preserve">גם </w:t>
      </w:r>
      <w:bookmarkStart w:id="18483" w:name="_ETM_Q38_685389"/>
      <w:bookmarkEnd w:id="18483"/>
      <w:r w:rsidRPr="000C7DE2">
        <w:rPr>
          <w:rtl/>
        </w:rPr>
        <w:t xml:space="preserve">מבחינה </w:t>
      </w:r>
      <w:bookmarkStart w:id="18484" w:name="_ETM_Q38_685749"/>
      <w:bookmarkEnd w:id="18484"/>
      <w:r w:rsidRPr="000C7DE2">
        <w:rPr>
          <w:rtl/>
        </w:rPr>
        <w:t>כספית</w:t>
      </w:r>
      <w:r>
        <w:rPr>
          <w:rFonts w:hint="cs"/>
          <w:rtl/>
        </w:rPr>
        <w:t>,</w:t>
      </w:r>
      <w:r w:rsidRPr="000C7DE2">
        <w:rPr>
          <w:rtl/>
        </w:rPr>
        <w:t xml:space="preserve"> </w:t>
      </w:r>
      <w:bookmarkStart w:id="18485" w:name="_ETM_Q38_686290"/>
      <w:bookmarkEnd w:id="18485"/>
      <w:r w:rsidRPr="000C7DE2">
        <w:rPr>
          <w:rtl/>
        </w:rPr>
        <w:t xml:space="preserve">אבל </w:t>
      </w:r>
      <w:bookmarkStart w:id="18486" w:name="_ETM_Q38_686530"/>
      <w:bookmarkEnd w:id="18486"/>
      <w:r w:rsidRPr="000C7DE2">
        <w:rPr>
          <w:rtl/>
        </w:rPr>
        <w:t xml:space="preserve">לא </w:t>
      </w:r>
      <w:bookmarkStart w:id="18487" w:name="_ETM_Q38_686680"/>
      <w:bookmarkEnd w:id="18487"/>
      <w:r w:rsidRPr="000C7DE2">
        <w:rPr>
          <w:rtl/>
        </w:rPr>
        <w:t xml:space="preserve">רק </w:t>
      </w:r>
      <w:bookmarkStart w:id="18488" w:name="_ETM_Q38_686889"/>
      <w:bookmarkEnd w:id="18488"/>
      <w:r w:rsidRPr="000C7DE2">
        <w:rPr>
          <w:rtl/>
        </w:rPr>
        <w:t>זה</w:t>
      </w:r>
      <w:r>
        <w:rPr>
          <w:rFonts w:hint="cs"/>
          <w:rtl/>
        </w:rPr>
        <w:t>,</w:t>
      </w:r>
      <w:r w:rsidRPr="000C7DE2">
        <w:rPr>
          <w:rtl/>
        </w:rPr>
        <w:t xml:space="preserve"> </w:t>
      </w:r>
      <w:bookmarkStart w:id="18489" w:name="_ETM_Q38_687620"/>
      <w:bookmarkEnd w:id="18489"/>
      <w:r w:rsidR="00D863FE">
        <w:rPr>
          <w:rFonts w:hint="cs"/>
          <w:rtl/>
        </w:rPr>
        <w:t xml:space="preserve">אלא </w:t>
      </w:r>
      <w:r w:rsidRPr="000C7DE2">
        <w:rPr>
          <w:rtl/>
        </w:rPr>
        <w:t xml:space="preserve">גם </w:t>
      </w:r>
      <w:bookmarkStart w:id="18490" w:name="_ETM_Q38_687919"/>
      <w:bookmarkEnd w:id="18490"/>
      <w:r w:rsidRPr="000C7DE2">
        <w:rPr>
          <w:rtl/>
        </w:rPr>
        <w:t xml:space="preserve">מבחינת </w:t>
      </w:r>
      <w:bookmarkStart w:id="18491" w:name="_ETM_Q38_688730"/>
      <w:bookmarkEnd w:id="18491"/>
      <w:r w:rsidRPr="000C7DE2">
        <w:rPr>
          <w:rtl/>
        </w:rPr>
        <w:t xml:space="preserve">ההערכה </w:t>
      </w:r>
      <w:bookmarkStart w:id="18492" w:name="_ETM_Q38_690260"/>
      <w:bookmarkEnd w:id="18492"/>
      <w:r w:rsidRPr="000C7DE2">
        <w:rPr>
          <w:rtl/>
        </w:rPr>
        <w:t>וההוקרה</w:t>
      </w:r>
      <w:r w:rsidR="00D863FE">
        <w:rPr>
          <w:rFonts w:hint="cs"/>
          <w:rtl/>
        </w:rPr>
        <w:t>,</w:t>
      </w:r>
      <w:r w:rsidRPr="000C7DE2">
        <w:rPr>
          <w:rtl/>
        </w:rPr>
        <w:t xml:space="preserve"> </w:t>
      </w:r>
      <w:bookmarkStart w:id="18493" w:name="_ETM_Q38_691459"/>
      <w:bookmarkEnd w:id="18493"/>
      <w:r w:rsidRPr="000C7DE2">
        <w:rPr>
          <w:rtl/>
        </w:rPr>
        <w:t xml:space="preserve">וההבנה </w:t>
      </w:r>
      <w:bookmarkStart w:id="18494" w:name="_ETM_Q38_692299"/>
      <w:bookmarkEnd w:id="18494"/>
      <w:r w:rsidRPr="000C7DE2">
        <w:rPr>
          <w:rtl/>
        </w:rPr>
        <w:t xml:space="preserve">שהציבור </w:t>
      </w:r>
      <w:bookmarkStart w:id="18495" w:name="_ETM_Q38_693139"/>
      <w:bookmarkEnd w:id="18495"/>
      <w:r w:rsidRPr="000C7DE2">
        <w:rPr>
          <w:rtl/>
        </w:rPr>
        <w:t xml:space="preserve">יודע </w:t>
      </w:r>
      <w:bookmarkStart w:id="18496" w:name="_ETM_Q38_693709"/>
      <w:bookmarkEnd w:id="18496"/>
      <w:r w:rsidRPr="000C7DE2">
        <w:rPr>
          <w:rtl/>
        </w:rPr>
        <w:t xml:space="preserve">להגיד </w:t>
      </w:r>
      <w:bookmarkStart w:id="18497" w:name="_ETM_Q38_694610"/>
      <w:bookmarkEnd w:id="18497"/>
      <w:r w:rsidRPr="000C7DE2">
        <w:rPr>
          <w:rtl/>
        </w:rPr>
        <w:t>ש</w:t>
      </w:r>
      <w:bookmarkStart w:id="18498" w:name="_ETM_Q38_695550"/>
      <w:bookmarkEnd w:id="18498"/>
      <w:r w:rsidRPr="000C7DE2">
        <w:rPr>
          <w:rtl/>
        </w:rPr>
        <w:t xml:space="preserve">משרתי </w:t>
      </w:r>
      <w:bookmarkStart w:id="18499" w:name="_ETM_Q38_696150"/>
      <w:bookmarkEnd w:id="18499"/>
      <w:r w:rsidRPr="000C7DE2">
        <w:rPr>
          <w:rtl/>
        </w:rPr>
        <w:t xml:space="preserve">המילואים </w:t>
      </w:r>
      <w:bookmarkStart w:id="18500" w:name="_ETM_Q38_697230"/>
      <w:bookmarkEnd w:id="18500"/>
      <w:r w:rsidRPr="000C7DE2">
        <w:rPr>
          <w:rtl/>
        </w:rPr>
        <w:t xml:space="preserve">הם </w:t>
      </w:r>
      <w:bookmarkStart w:id="18501" w:name="_ETM_Q38_697440"/>
      <w:bookmarkEnd w:id="18501"/>
      <w:r w:rsidRPr="000C7DE2">
        <w:rPr>
          <w:rtl/>
        </w:rPr>
        <w:t xml:space="preserve">באמת </w:t>
      </w:r>
      <w:bookmarkStart w:id="18502" w:name="_ETM_Q38_698160"/>
      <w:bookmarkEnd w:id="18502"/>
      <w:r w:rsidRPr="000C7DE2">
        <w:rPr>
          <w:rtl/>
        </w:rPr>
        <w:t xml:space="preserve">גם </w:t>
      </w:r>
      <w:bookmarkStart w:id="18503" w:name="_ETM_Q38_698429"/>
      <w:bookmarkEnd w:id="18503"/>
      <w:r w:rsidRPr="000C7DE2">
        <w:rPr>
          <w:rtl/>
        </w:rPr>
        <w:t>החוס</w:t>
      </w:r>
      <w:r>
        <w:rPr>
          <w:rFonts w:hint="cs"/>
          <w:rtl/>
        </w:rPr>
        <w:t>ן</w:t>
      </w:r>
      <w:r w:rsidRPr="000C7DE2">
        <w:rPr>
          <w:rtl/>
        </w:rPr>
        <w:t xml:space="preserve"> </w:t>
      </w:r>
      <w:bookmarkStart w:id="18504" w:name="_ETM_Q38_698879"/>
      <w:bookmarkEnd w:id="18504"/>
      <w:r w:rsidRPr="000C7DE2">
        <w:rPr>
          <w:rtl/>
        </w:rPr>
        <w:t>של</w:t>
      </w:r>
      <w:r>
        <w:rPr>
          <w:rFonts w:hint="cs"/>
          <w:rtl/>
        </w:rPr>
        <w:t>נ</w:t>
      </w:r>
      <w:r w:rsidRPr="000C7DE2">
        <w:rPr>
          <w:rtl/>
        </w:rPr>
        <w:t>ו</w:t>
      </w:r>
      <w:r>
        <w:rPr>
          <w:rFonts w:hint="cs"/>
          <w:rtl/>
        </w:rPr>
        <w:t>,</w:t>
      </w:r>
      <w:r w:rsidRPr="000C7DE2">
        <w:rPr>
          <w:rtl/>
        </w:rPr>
        <w:t xml:space="preserve"> </w:t>
      </w:r>
      <w:bookmarkStart w:id="18505" w:name="_ETM_Q38_699179"/>
      <w:bookmarkEnd w:id="18505"/>
      <w:r w:rsidRPr="000C7DE2">
        <w:rPr>
          <w:rtl/>
        </w:rPr>
        <w:t xml:space="preserve">גם </w:t>
      </w:r>
      <w:bookmarkStart w:id="18506" w:name="_ETM_Q38_699420"/>
      <w:bookmarkEnd w:id="18506"/>
      <w:r w:rsidRPr="000C7DE2">
        <w:rPr>
          <w:rtl/>
        </w:rPr>
        <w:t xml:space="preserve">הביטחון </w:t>
      </w:r>
      <w:bookmarkStart w:id="18507" w:name="_ETM_Q38_699900"/>
      <w:bookmarkEnd w:id="18507"/>
      <w:r w:rsidRPr="000C7DE2">
        <w:rPr>
          <w:rtl/>
        </w:rPr>
        <w:t>של</w:t>
      </w:r>
      <w:r>
        <w:rPr>
          <w:rFonts w:hint="cs"/>
          <w:rtl/>
        </w:rPr>
        <w:t>נ</w:t>
      </w:r>
      <w:r w:rsidRPr="000C7DE2">
        <w:rPr>
          <w:rtl/>
        </w:rPr>
        <w:t>ו</w:t>
      </w:r>
      <w:bookmarkStart w:id="18508" w:name="_ETM_Q38_700590"/>
      <w:bookmarkStart w:id="18509" w:name="_ETM_Q38_701010"/>
      <w:bookmarkEnd w:id="18508"/>
      <w:bookmarkEnd w:id="18509"/>
      <w:r>
        <w:rPr>
          <w:rFonts w:hint="cs"/>
          <w:rtl/>
        </w:rPr>
        <w:t xml:space="preserve">. </w:t>
      </w:r>
      <w:bookmarkStart w:id="18510" w:name="_ETM_Q38_710066"/>
      <w:bookmarkEnd w:id="18510"/>
      <w:r>
        <w:rPr>
          <w:rFonts w:hint="cs"/>
          <w:rtl/>
        </w:rPr>
        <w:t xml:space="preserve">הם </w:t>
      </w:r>
      <w:r w:rsidRPr="000C7DE2">
        <w:rPr>
          <w:rtl/>
        </w:rPr>
        <w:t xml:space="preserve">הגאווה </w:t>
      </w:r>
      <w:bookmarkStart w:id="18511" w:name="_ETM_Q38_701640"/>
      <w:bookmarkEnd w:id="18511"/>
      <w:r>
        <w:rPr>
          <w:rtl/>
        </w:rPr>
        <w:t>ש</w:t>
      </w:r>
      <w:r w:rsidRPr="000C7DE2">
        <w:rPr>
          <w:rtl/>
        </w:rPr>
        <w:t xml:space="preserve">לנו </w:t>
      </w:r>
      <w:bookmarkStart w:id="18512" w:name="_ETM_Q38_701970"/>
      <w:bookmarkEnd w:id="18512"/>
      <w:r>
        <w:rPr>
          <w:rFonts w:hint="cs"/>
          <w:rtl/>
        </w:rPr>
        <w:t>על כך</w:t>
      </w:r>
      <w:r w:rsidRPr="000C7DE2">
        <w:rPr>
          <w:rtl/>
        </w:rPr>
        <w:t xml:space="preserve"> </w:t>
      </w:r>
      <w:bookmarkStart w:id="18513" w:name="_ETM_Q38_702269"/>
      <w:bookmarkEnd w:id="18513"/>
      <w:r w:rsidRPr="000C7DE2">
        <w:rPr>
          <w:rtl/>
        </w:rPr>
        <w:t xml:space="preserve">שמדינת </w:t>
      </w:r>
      <w:bookmarkStart w:id="18514" w:name="_ETM_Q38_702780"/>
      <w:bookmarkEnd w:id="18514"/>
      <w:r w:rsidRPr="000C7DE2">
        <w:rPr>
          <w:rtl/>
        </w:rPr>
        <w:t xml:space="preserve">ישראל </w:t>
      </w:r>
      <w:bookmarkStart w:id="18515" w:name="_ETM_Q38_703410"/>
      <w:bookmarkEnd w:id="18515"/>
      <w:r w:rsidRPr="000C7DE2">
        <w:rPr>
          <w:rtl/>
        </w:rPr>
        <w:t xml:space="preserve">תהיה </w:t>
      </w:r>
      <w:bookmarkStart w:id="18516" w:name="_ETM_Q38_703769"/>
      <w:bookmarkEnd w:id="18516"/>
      <w:r w:rsidRPr="000C7DE2">
        <w:rPr>
          <w:rtl/>
        </w:rPr>
        <w:t xml:space="preserve">שלמה </w:t>
      </w:r>
      <w:bookmarkStart w:id="18517" w:name="_ETM_Q38_704790"/>
      <w:bookmarkEnd w:id="18517"/>
      <w:r w:rsidRPr="000C7DE2">
        <w:rPr>
          <w:rtl/>
        </w:rPr>
        <w:t>וב</w:t>
      </w:r>
      <w:r>
        <w:rPr>
          <w:rFonts w:hint="cs"/>
          <w:rtl/>
        </w:rPr>
        <w:t>טוחה</w:t>
      </w:r>
      <w:r w:rsidRPr="000C7DE2">
        <w:rPr>
          <w:rtl/>
        </w:rPr>
        <w:t xml:space="preserve"> </w:t>
      </w:r>
      <w:bookmarkStart w:id="18518" w:name="_ETM_Q38_705540"/>
      <w:bookmarkEnd w:id="18518"/>
      <w:r w:rsidRPr="000C7DE2">
        <w:rPr>
          <w:rtl/>
        </w:rPr>
        <w:t xml:space="preserve">בכל </w:t>
      </w:r>
      <w:bookmarkStart w:id="18519" w:name="_ETM_Q38_705929"/>
      <w:bookmarkEnd w:id="18519"/>
      <w:r w:rsidRPr="000C7DE2">
        <w:rPr>
          <w:rtl/>
        </w:rPr>
        <w:t>עת</w:t>
      </w:r>
      <w:r>
        <w:rPr>
          <w:rFonts w:hint="cs"/>
          <w:rtl/>
        </w:rPr>
        <w:t>.</w:t>
      </w:r>
      <w:r w:rsidRPr="000C7DE2">
        <w:rPr>
          <w:rtl/>
        </w:rPr>
        <w:t xml:space="preserve"> </w:t>
      </w:r>
      <w:bookmarkStart w:id="18520" w:name="_ETM_Q38_706230"/>
      <w:bookmarkEnd w:id="18520"/>
      <w:r w:rsidRPr="000C7DE2">
        <w:rPr>
          <w:rtl/>
        </w:rPr>
        <w:t xml:space="preserve">תודה </w:t>
      </w:r>
      <w:bookmarkStart w:id="18521" w:name="_ETM_Q38_706500"/>
      <w:bookmarkEnd w:id="18521"/>
      <w:r w:rsidRPr="000C7DE2">
        <w:rPr>
          <w:rtl/>
        </w:rPr>
        <w:t>רבה</w:t>
      </w:r>
      <w:r>
        <w:rPr>
          <w:rFonts w:hint="cs"/>
          <w:rtl/>
        </w:rPr>
        <w:t>.</w:t>
      </w:r>
    </w:p>
    <w:p w:rsidR="00E15B13" w:rsidRDefault="00E15B13" w:rsidP="00B1521A">
      <w:pPr>
        <w:rPr>
          <w:rtl/>
        </w:rPr>
      </w:pPr>
      <w:bookmarkStart w:id="18522" w:name="_ETM_Q38_704667"/>
      <w:bookmarkStart w:id="18523" w:name="_ETM_Q38_704703"/>
      <w:bookmarkEnd w:id="18522"/>
      <w:bookmarkEnd w:id="18523"/>
    </w:p>
    <w:p w:rsidR="00E15B13" w:rsidRDefault="00E15B13" w:rsidP="00B1521A">
      <w:pPr>
        <w:pStyle w:val="af7"/>
        <w:keepNext/>
        <w:rPr>
          <w:rtl/>
        </w:rPr>
      </w:pPr>
      <w:r w:rsidRPr="005C5EDC">
        <w:rPr>
          <w:rStyle w:val="TagStyle"/>
          <w:rtl/>
        </w:rPr>
        <w:t xml:space="preserve"> &lt;&lt; יור &gt;&gt; </w:t>
      </w:r>
      <w:r>
        <w:rPr>
          <w:rtl/>
        </w:rPr>
        <w:t>היו"ר ישראל אייכלר:</w:t>
      </w:r>
      <w:r w:rsidRPr="005C5EDC">
        <w:rPr>
          <w:rStyle w:val="TagStyle"/>
          <w:rtl/>
        </w:rPr>
        <w:t xml:space="preserve"> &lt;&lt; יור &gt;&gt;</w:t>
      </w:r>
      <w:r>
        <w:rPr>
          <w:rtl/>
        </w:rPr>
        <w:t xml:space="preserve">   </w:t>
      </w:r>
    </w:p>
    <w:p w:rsidR="00E15B13" w:rsidRDefault="00E15B13" w:rsidP="000058BC">
      <w:pPr>
        <w:rPr>
          <w:rtl/>
        </w:rPr>
      </w:pPr>
    </w:p>
    <w:p w:rsidR="00E15B13" w:rsidRDefault="00E15B13" w:rsidP="00B1521A">
      <w:pPr>
        <w:rPr>
          <w:rtl/>
        </w:rPr>
      </w:pPr>
      <w:bookmarkStart w:id="18524" w:name="_ETM_Q38_705469"/>
      <w:bookmarkStart w:id="18525" w:name="_ETM_Q38_707359"/>
      <w:bookmarkEnd w:id="18524"/>
      <w:bookmarkEnd w:id="18525"/>
      <w:r w:rsidRPr="000C7DE2">
        <w:rPr>
          <w:rtl/>
        </w:rPr>
        <w:t xml:space="preserve">תודה </w:t>
      </w:r>
      <w:bookmarkStart w:id="18526" w:name="_ETM_Q38_707749"/>
      <w:bookmarkEnd w:id="18526"/>
      <w:r w:rsidRPr="000C7DE2">
        <w:rPr>
          <w:rtl/>
        </w:rPr>
        <w:t>רבה</w:t>
      </w:r>
      <w:r>
        <w:rPr>
          <w:rFonts w:hint="cs"/>
          <w:rtl/>
        </w:rPr>
        <w:t>.</w:t>
      </w:r>
      <w:r w:rsidRPr="000C7DE2">
        <w:rPr>
          <w:rtl/>
        </w:rPr>
        <w:t xml:space="preserve"> </w:t>
      </w:r>
      <w:bookmarkStart w:id="18527" w:name="_ETM_Q38_708980"/>
      <w:bookmarkEnd w:id="18527"/>
      <w:r w:rsidRPr="000C7DE2">
        <w:rPr>
          <w:rtl/>
        </w:rPr>
        <w:t xml:space="preserve">הבא </w:t>
      </w:r>
      <w:bookmarkStart w:id="18528" w:name="_ETM_Q38_709579"/>
      <w:bookmarkEnd w:id="18528"/>
      <w:r w:rsidRPr="000C7DE2">
        <w:rPr>
          <w:rtl/>
        </w:rPr>
        <w:t>בתור</w:t>
      </w:r>
      <w:r>
        <w:rPr>
          <w:rFonts w:hint="cs"/>
          <w:rtl/>
        </w:rPr>
        <w:t>,</w:t>
      </w:r>
      <w:r w:rsidRPr="000C7DE2">
        <w:rPr>
          <w:rtl/>
        </w:rPr>
        <w:t xml:space="preserve"> </w:t>
      </w:r>
      <w:bookmarkStart w:id="18529" w:name="_ETM_Q38_710090"/>
      <w:bookmarkEnd w:id="18529"/>
      <w:r w:rsidRPr="000C7DE2">
        <w:rPr>
          <w:rtl/>
        </w:rPr>
        <w:t xml:space="preserve">חבר </w:t>
      </w:r>
      <w:bookmarkStart w:id="18530" w:name="_ETM_Q38_710359"/>
      <w:bookmarkEnd w:id="18530"/>
      <w:r w:rsidRPr="000C7DE2">
        <w:rPr>
          <w:rtl/>
        </w:rPr>
        <w:t xml:space="preserve">הכנסת </w:t>
      </w:r>
      <w:bookmarkStart w:id="18531" w:name="_ETM_Q38_710659"/>
      <w:bookmarkEnd w:id="18531"/>
      <w:r w:rsidRPr="000C7DE2">
        <w:rPr>
          <w:rtl/>
        </w:rPr>
        <w:t xml:space="preserve">אלון </w:t>
      </w:r>
      <w:bookmarkStart w:id="18532" w:name="_ETM_Q38_710870"/>
      <w:bookmarkEnd w:id="18532"/>
      <w:r w:rsidRPr="000C7DE2">
        <w:rPr>
          <w:rtl/>
        </w:rPr>
        <w:t>שוסטר</w:t>
      </w:r>
      <w:r>
        <w:rPr>
          <w:rFonts w:hint="cs"/>
          <w:rtl/>
        </w:rPr>
        <w:t>, בבקשה.</w:t>
      </w:r>
    </w:p>
    <w:p w:rsidR="00E15B13" w:rsidRDefault="00E15B13" w:rsidP="00B1521A">
      <w:pPr>
        <w:rPr>
          <w:rtl/>
        </w:rPr>
      </w:pPr>
      <w:bookmarkStart w:id="18533" w:name="_ETM_Q38_714579"/>
      <w:bookmarkEnd w:id="18533"/>
    </w:p>
    <w:p w:rsidR="00E15B13" w:rsidRDefault="00E15B13" w:rsidP="00B1521A">
      <w:pPr>
        <w:pStyle w:val="a4"/>
        <w:keepNext/>
        <w:rPr>
          <w:rtl/>
        </w:rPr>
      </w:pPr>
      <w:bookmarkStart w:id="18534" w:name="ET_speaker_6144_13"/>
      <w:r w:rsidRPr="005C5EDC">
        <w:rPr>
          <w:rStyle w:val="TagStyle"/>
          <w:rtl/>
        </w:rPr>
        <w:t xml:space="preserve"> &lt;&lt; דובר &gt;&gt; </w:t>
      </w:r>
      <w:bookmarkStart w:id="18535" w:name="_Toc129812152"/>
      <w:bookmarkStart w:id="18536" w:name="_Toc129813801"/>
      <w:r>
        <w:rPr>
          <w:rtl/>
        </w:rPr>
        <w:t>אלון שוסטר (המחנה הממלכתי):</w:t>
      </w:r>
      <w:bookmarkEnd w:id="18535"/>
      <w:bookmarkEnd w:id="18536"/>
      <w:r w:rsidRPr="005C5EDC">
        <w:rPr>
          <w:rStyle w:val="TagStyle"/>
          <w:rtl/>
        </w:rPr>
        <w:t xml:space="preserve"> &lt;&lt; דובר &gt;&gt;</w:t>
      </w:r>
      <w:r>
        <w:rPr>
          <w:rtl/>
        </w:rPr>
        <w:t xml:space="preserve">   </w:t>
      </w:r>
      <w:bookmarkEnd w:id="18534"/>
    </w:p>
    <w:p w:rsidR="00E15B13" w:rsidRDefault="00E15B13" w:rsidP="000058BC">
      <w:pPr>
        <w:rPr>
          <w:rtl/>
        </w:rPr>
      </w:pPr>
    </w:p>
    <w:p w:rsidR="00E15B13" w:rsidRDefault="00E15B13" w:rsidP="00D863FE">
      <w:pPr>
        <w:rPr>
          <w:rtl/>
        </w:rPr>
      </w:pPr>
      <w:bookmarkStart w:id="18537" w:name="_ETM_Q38_715119"/>
      <w:bookmarkStart w:id="18538" w:name="_ETM_Q38_715180"/>
      <w:bookmarkStart w:id="18539" w:name="_ETM_Q38_717769"/>
      <w:bookmarkEnd w:id="18537"/>
      <w:bookmarkEnd w:id="18538"/>
      <w:bookmarkEnd w:id="18539"/>
      <w:r w:rsidRPr="000C7DE2">
        <w:rPr>
          <w:rtl/>
        </w:rPr>
        <w:t>תודה</w:t>
      </w:r>
      <w:r w:rsidR="001B30B7">
        <w:rPr>
          <w:rFonts w:hint="cs"/>
          <w:rtl/>
        </w:rPr>
        <w:t>.</w:t>
      </w:r>
      <w:r w:rsidRPr="000C7DE2">
        <w:rPr>
          <w:rtl/>
        </w:rPr>
        <w:t xml:space="preserve"> </w:t>
      </w:r>
      <w:bookmarkStart w:id="18540" w:name="_ETM_Q38_717980"/>
      <w:bookmarkEnd w:id="18540"/>
      <w:r w:rsidRPr="000C7DE2">
        <w:rPr>
          <w:rtl/>
        </w:rPr>
        <w:t xml:space="preserve">אדוני </w:t>
      </w:r>
      <w:bookmarkStart w:id="18541" w:name="_ETM_Q38_718159"/>
      <w:bookmarkEnd w:id="18541"/>
      <w:r w:rsidRPr="000C7DE2">
        <w:rPr>
          <w:rtl/>
        </w:rPr>
        <w:t>היושב-ראש</w:t>
      </w:r>
      <w:r>
        <w:rPr>
          <w:rFonts w:hint="cs"/>
          <w:rtl/>
        </w:rPr>
        <w:t>,</w:t>
      </w:r>
      <w:r w:rsidRPr="000C7DE2">
        <w:rPr>
          <w:rtl/>
        </w:rPr>
        <w:t xml:space="preserve"> </w:t>
      </w:r>
      <w:bookmarkStart w:id="18542" w:name="_ETM_Q38_718849"/>
      <w:bookmarkEnd w:id="18542"/>
      <w:r w:rsidRPr="000C7DE2">
        <w:rPr>
          <w:rtl/>
        </w:rPr>
        <w:t xml:space="preserve">חברות </w:t>
      </w:r>
      <w:bookmarkStart w:id="18543" w:name="_ETM_Q38_719299"/>
      <w:bookmarkEnd w:id="18543"/>
      <w:r w:rsidRPr="000C7DE2">
        <w:rPr>
          <w:rtl/>
        </w:rPr>
        <w:t xml:space="preserve">וחברי </w:t>
      </w:r>
      <w:bookmarkStart w:id="18544" w:name="_ETM_Q38_719629"/>
      <w:bookmarkEnd w:id="18544"/>
      <w:r w:rsidRPr="000C7DE2">
        <w:rPr>
          <w:rtl/>
        </w:rPr>
        <w:t>הכנסת</w:t>
      </w:r>
      <w:r>
        <w:rPr>
          <w:rFonts w:hint="cs"/>
          <w:rtl/>
        </w:rPr>
        <w:t>,</w:t>
      </w:r>
      <w:r w:rsidRPr="000C7DE2">
        <w:rPr>
          <w:rtl/>
        </w:rPr>
        <w:t xml:space="preserve"> </w:t>
      </w:r>
      <w:bookmarkStart w:id="18545" w:name="_ETM_Q38_721280"/>
      <w:bookmarkEnd w:id="18545"/>
      <w:r w:rsidRPr="000C7DE2">
        <w:rPr>
          <w:rtl/>
        </w:rPr>
        <w:t xml:space="preserve">לפני </w:t>
      </w:r>
      <w:bookmarkStart w:id="18546" w:name="_ETM_Q38_722769"/>
      <w:bookmarkEnd w:id="18546"/>
      <w:r>
        <w:rPr>
          <w:rFonts w:hint="cs"/>
          <w:rtl/>
        </w:rPr>
        <w:t>כמה</w:t>
      </w:r>
      <w:r w:rsidRPr="000C7DE2">
        <w:rPr>
          <w:rtl/>
        </w:rPr>
        <w:t xml:space="preserve"> </w:t>
      </w:r>
      <w:bookmarkStart w:id="18547" w:name="_ETM_Q38_723580"/>
      <w:bookmarkEnd w:id="18547"/>
      <w:r w:rsidRPr="000C7DE2">
        <w:rPr>
          <w:rtl/>
        </w:rPr>
        <w:t>ימים</w:t>
      </w:r>
      <w:r w:rsidR="00D863FE">
        <w:rPr>
          <w:rFonts w:hint="cs"/>
          <w:rtl/>
        </w:rPr>
        <w:t>,</w:t>
      </w:r>
      <w:r w:rsidRPr="000C7DE2">
        <w:rPr>
          <w:rtl/>
        </w:rPr>
        <w:t xml:space="preserve"> </w:t>
      </w:r>
      <w:bookmarkStart w:id="18548" w:name="_ETM_Q38_723909"/>
      <w:bookmarkEnd w:id="18548"/>
      <w:r w:rsidRPr="000C7DE2">
        <w:rPr>
          <w:rtl/>
        </w:rPr>
        <w:t>שבוע</w:t>
      </w:r>
      <w:r>
        <w:rPr>
          <w:rFonts w:hint="cs"/>
          <w:rtl/>
        </w:rPr>
        <w:t xml:space="preserve"> או</w:t>
      </w:r>
      <w:r w:rsidRPr="000C7DE2">
        <w:rPr>
          <w:rtl/>
        </w:rPr>
        <w:t xml:space="preserve"> </w:t>
      </w:r>
      <w:bookmarkStart w:id="18549" w:name="_ETM_Q38_724209"/>
      <w:bookmarkEnd w:id="18549"/>
      <w:r w:rsidRPr="000C7DE2">
        <w:rPr>
          <w:rtl/>
        </w:rPr>
        <w:t>שבועיים</w:t>
      </w:r>
      <w:r w:rsidR="00D863FE">
        <w:rPr>
          <w:rFonts w:hint="cs"/>
          <w:rtl/>
        </w:rPr>
        <w:t>,</w:t>
      </w:r>
      <w:r w:rsidRPr="000C7DE2">
        <w:rPr>
          <w:rtl/>
        </w:rPr>
        <w:t xml:space="preserve"> </w:t>
      </w:r>
      <w:bookmarkStart w:id="18550" w:name="_ETM_Q38_725500"/>
      <w:bookmarkEnd w:id="18550"/>
      <w:r w:rsidRPr="000C7DE2">
        <w:rPr>
          <w:rtl/>
        </w:rPr>
        <w:t xml:space="preserve">לא </w:t>
      </w:r>
      <w:bookmarkStart w:id="18551" w:name="_ETM_Q38_725679"/>
      <w:bookmarkEnd w:id="18551"/>
      <w:r w:rsidRPr="000C7DE2">
        <w:rPr>
          <w:rtl/>
        </w:rPr>
        <w:t xml:space="preserve">התקבלה </w:t>
      </w:r>
      <w:bookmarkStart w:id="18552" w:name="_ETM_Q38_726069"/>
      <w:bookmarkEnd w:id="18552"/>
      <w:r w:rsidRPr="000C7DE2">
        <w:rPr>
          <w:rtl/>
        </w:rPr>
        <w:t xml:space="preserve">ההצעה </w:t>
      </w:r>
      <w:bookmarkStart w:id="18553" w:name="_ETM_Q38_726370"/>
      <w:bookmarkEnd w:id="18553"/>
      <w:r w:rsidRPr="000C7DE2">
        <w:rPr>
          <w:rtl/>
        </w:rPr>
        <w:t xml:space="preserve">שלי </w:t>
      </w:r>
      <w:bookmarkStart w:id="18554" w:name="_ETM_Q38_726580"/>
      <w:bookmarkEnd w:id="18554"/>
      <w:r w:rsidRPr="000C7DE2">
        <w:rPr>
          <w:rtl/>
        </w:rPr>
        <w:t xml:space="preserve">לדיון </w:t>
      </w:r>
      <w:bookmarkStart w:id="18555" w:name="_ETM_Q38_727330"/>
      <w:bookmarkEnd w:id="18555"/>
      <w:r w:rsidRPr="000C7DE2">
        <w:rPr>
          <w:rtl/>
        </w:rPr>
        <w:t xml:space="preserve">מהיר </w:t>
      </w:r>
      <w:bookmarkStart w:id="18556" w:name="_ETM_Q38_728019"/>
      <w:bookmarkEnd w:id="18556"/>
      <w:r w:rsidRPr="000C7DE2">
        <w:rPr>
          <w:rtl/>
        </w:rPr>
        <w:t xml:space="preserve">לגבי </w:t>
      </w:r>
      <w:bookmarkStart w:id="18557" w:name="_ETM_Q38_728590"/>
      <w:bookmarkEnd w:id="18557"/>
      <w:r w:rsidRPr="000C7DE2">
        <w:rPr>
          <w:rtl/>
        </w:rPr>
        <w:t xml:space="preserve">יישום </w:t>
      </w:r>
      <w:bookmarkStart w:id="18558" w:name="_ETM_Q38_729010"/>
      <w:bookmarkEnd w:id="18558"/>
      <w:r w:rsidRPr="000C7DE2">
        <w:rPr>
          <w:rtl/>
        </w:rPr>
        <w:t xml:space="preserve">החלטת </w:t>
      </w:r>
      <w:bookmarkStart w:id="18559" w:name="_ETM_Q38_729429"/>
      <w:bookmarkEnd w:id="18559"/>
      <w:r w:rsidRPr="000C7DE2">
        <w:rPr>
          <w:rtl/>
        </w:rPr>
        <w:t xml:space="preserve">ממשלה </w:t>
      </w:r>
      <w:bookmarkStart w:id="18560" w:name="_ETM_Q38_729940"/>
      <w:bookmarkEnd w:id="18560"/>
      <w:r w:rsidRPr="000C7DE2">
        <w:rPr>
          <w:rtl/>
        </w:rPr>
        <w:t xml:space="preserve">מלפני </w:t>
      </w:r>
      <w:bookmarkStart w:id="18561" w:name="_ETM_Q38_731230"/>
      <w:bookmarkEnd w:id="18561"/>
      <w:r w:rsidRPr="000C7DE2">
        <w:rPr>
          <w:rtl/>
        </w:rPr>
        <w:t xml:space="preserve">פחות </w:t>
      </w:r>
      <w:bookmarkStart w:id="18562" w:name="_ETM_Q38_731590"/>
      <w:bookmarkEnd w:id="18562"/>
      <w:r w:rsidRPr="000C7DE2">
        <w:rPr>
          <w:rtl/>
        </w:rPr>
        <w:t>משנה</w:t>
      </w:r>
      <w:r>
        <w:rPr>
          <w:rFonts w:hint="cs"/>
          <w:rtl/>
        </w:rPr>
        <w:t>,</w:t>
      </w:r>
      <w:r w:rsidRPr="000C7DE2">
        <w:rPr>
          <w:rtl/>
        </w:rPr>
        <w:t xml:space="preserve"> </w:t>
      </w:r>
      <w:bookmarkStart w:id="18563" w:name="_ETM_Q38_732639"/>
      <w:bookmarkEnd w:id="18563"/>
      <w:r w:rsidRPr="000C7DE2">
        <w:rPr>
          <w:rtl/>
        </w:rPr>
        <w:t xml:space="preserve">בממשלה </w:t>
      </w:r>
      <w:bookmarkStart w:id="18564" w:name="_ETM_Q38_733059"/>
      <w:bookmarkEnd w:id="18564"/>
      <w:r w:rsidRPr="000C7DE2">
        <w:rPr>
          <w:rtl/>
        </w:rPr>
        <w:t>הקודמת</w:t>
      </w:r>
      <w:r>
        <w:rPr>
          <w:rFonts w:hint="cs"/>
          <w:rtl/>
        </w:rPr>
        <w:t>,</w:t>
      </w:r>
      <w:r w:rsidRPr="000C7DE2">
        <w:rPr>
          <w:rtl/>
        </w:rPr>
        <w:t xml:space="preserve"> </w:t>
      </w:r>
      <w:bookmarkStart w:id="18565" w:name="_ETM_Q38_733689"/>
      <w:bookmarkEnd w:id="18565"/>
      <w:r w:rsidRPr="000C7DE2">
        <w:rPr>
          <w:rtl/>
        </w:rPr>
        <w:t>1441</w:t>
      </w:r>
      <w:bookmarkStart w:id="18566" w:name="_ETM_Q38_734739"/>
      <w:bookmarkEnd w:id="18566"/>
      <w:r>
        <w:rPr>
          <w:rFonts w:hint="cs"/>
          <w:rtl/>
        </w:rPr>
        <w:t>, בענ</w:t>
      </w:r>
      <w:r w:rsidRPr="000C7DE2">
        <w:rPr>
          <w:rtl/>
        </w:rPr>
        <w:t xml:space="preserve">יין </w:t>
      </w:r>
      <w:bookmarkStart w:id="18567" w:name="_ETM_Q38_735040"/>
      <w:bookmarkEnd w:id="18567"/>
      <w:r w:rsidRPr="000C7DE2">
        <w:rPr>
          <w:rtl/>
        </w:rPr>
        <w:t xml:space="preserve">הטבות </w:t>
      </w:r>
      <w:bookmarkStart w:id="18568" w:name="_ETM_Q38_735890"/>
      <w:bookmarkEnd w:id="18568"/>
      <w:r>
        <w:rPr>
          <w:rFonts w:hint="cs"/>
          <w:rtl/>
        </w:rPr>
        <w:t>ל</w:t>
      </w:r>
      <w:r w:rsidRPr="000C7DE2">
        <w:rPr>
          <w:rtl/>
        </w:rPr>
        <w:t xml:space="preserve">משרתי </w:t>
      </w:r>
      <w:bookmarkStart w:id="18569" w:name="_ETM_Q38_737150"/>
      <w:bookmarkEnd w:id="18569"/>
      <w:r w:rsidRPr="000C7DE2">
        <w:rPr>
          <w:rtl/>
        </w:rPr>
        <w:t>המילואים</w:t>
      </w:r>
      <w:r>
        <w:rPr>
          <w:rFonts w:hint="cs"/>
          <w:rtl/>
        </w:rPr>
        <w:t>.</w:t>
      </w:r>
      <w:r w:rsidRPr="000C7DE2">
        <w:rPr>
          <w:rtl/>
        </w:rPr>
        <w:t xml:space="preserve"> </w:t>
      </w:r>
      <w:bookmarkStart w:id="18570" w:name="_ETM_Q38_739150"/>
      <w:bookmarkEnd w:id="18570"/>
    </w:p>
    <w:p w:rsidR="00E15B13" w:rsidRDefault="00E15B13" w:rsidP="00B1521A">
      <w:pPr>
        <w:rPr>
          <w:rtl/>
        </w:rPr>
      </w:pPr>
      <w:bookmarkStart w:id="18571" w:name="_ETM_Q38_741857"/>
      <w:bookmarkStart w:id="18572" w:name="_ETM_Q38_741914"/>
      <w:bookmarkEnd w:id="18571"/>
      <w:bookmarkEnd w:id="18572"/>
    </w:p>
    <w:p w:rsidR="00FE2B17" w:rsidRDefault="00E15B13" w:rsidP="00D863FE">
      <w:pPr>
        <w:rPr>
          <w:rtl/>
        </w:rPr>
      </w:pPr>
      <w:bookmarkStart w:id="18573" w:name="_ETM_Q38_741993"/>
      <w:bookmarkStart w:id="18574" w:name="_ETM_Q38_742045"/>
      <w:bookmarkEnd w:id="18573"/>
      <w:bookmarkEnd w:id="18574"/>
      <w:r w:rsidRPr="000C7DE2">
        <w:rPr>
          <w:rtl/>
        </w:rPr>
        <w:t xml:space="preserve">הדבר </w:t>
      </w:r>
      <w:bookmarkStart w:id="18575" w:name="_ETM_Q38_739660"/>
      <w:bookmarkEnd w:id="18575"/>
      <w:r w:rsidRPr="000C7DE2">
        <w:rPr>
          <w:rtl/>
        </w:rPr>
        <w:t xml:space="preserve">הראשון </w:t>
      </w:r>
      <w:bookmarkStart w:id="18576" w:name="_ETM_Q38_740020"/>
      <w:bookmarkEnd w:id="18576"/>
      <w:r w:rsidRPr="000C7DE2">
        <w:rPr>
          <w:rtl/>
        </w:rPr>
        <w:t xml:space="preserve">שצריך </w:t>
      </w:r>
      <w:bookmarkStart w:id="18577" w:name="_ETM_Q38_740800"/>
      <w:bookmarkEnd w:id="18577"/>
      <w:r w:rsidRPr="000C7DE2">
        <w:rPr>
          <w:rtl/>
        </w:rPr>
        <w:t xml:space="preserve">לוודא </w:t>
      </w:r>
      <w:bookmarkStart w:id="18578" w:name="_ETM_Q38_741280"/>
      <w:bookmarkEnd w:id="18578"/>
      <w:r w:rsidRPr="000C7DE2">
        <w:rPr>
          <w:rtl/>
        </w:rPr>
        <w:t xml:space="preserve">זה </w:t>
      </w:r>
      <w:bookmarkStart w:id="18579" w:name="_ETM_Q38_741429"/>
      <w:bookmarkEnd w:id="18579"/>
      <w:r w:rsidRPr="000C7DE2">
        <w:rPr>
          <w:rtl/>
        </w:rPr>
        <w:t xml:space="preserve">שמוקמת </w:t>
      </w:r>
      <w:bookmarkStart w:id="18580" w:name="_ETM_Q38_742530"/>
      <w:bookmarkEnd w:id="18580"/>
      <w:r w:rsidRPr="000C7DE2">
        <w:rPr>
          <w:rtl/>
        </w:rPr>
        <w:t xml:space="preserve">ועדת </w:t>
      </w:r>
      <w:bookmarkStart w:id="18581" w:name="_ETM_Q38_743010"/>
      <w:bookmarkEnd w:id="18581"/>
      <w:r w:rsidRPr="000C7DE2">
        <w:rPr>
          <w:rtl/>
        </w:rPr>
        <w:t xml:space="preserve">שרים </w:t>
      </w:r>
      <w:bookmarkStart w:id="18582" w:name="_ETM_Q38_743910"/>
      <w:bookmarkEnd w:id="18582"/>
      <w:r w:rsidRPr="000C7DE2">
        <w:rPr>
          <w:rtl/>
        </w:rPr>
        <w:t xml:space="preserve">לנושא </w:t>
      </w:r>
      <w:bookmarkStart w:id="18583" w:name="_ETM_Q38_745960"/>
      <w:bookmarkEnd w:id="18583"/>
      <w:r>
        <w:rPr>
          <w:rtl/>
        </w:rPr>
        <w:t>משרתי</w:t>
      </w:r>
      <w:r w:rsidRPr="000C7DE2">
        <w:rPr>
          <w:rtl/>
        </w:rPr>
        <w:t xml:space="preserve"> </w:t>
      </w:r>
      <w:bookmarkStart w:id="18584" w:name="_ETM_Q38_746710"/>
      <w:bookmarkEnd w:id="18584"/>
      <w:r>
        <w:rPr>
          <w:rFonts w:hint="cs"/>
          <w:rtl/>
        </w:rPr>
        <w:t>ה</w:t>
      </w:r>
      <w:r w:rsidRPr="000C7DE2">
        <w:rPr>
          <w:rtl/>
        </w:rPr>
        <w:t xml:space="preserve">מילואים </w:t>
      </w:r>
      <w:bookmarkStart w:id="18585" w:name="_ETM_Q38_747159"/>
      <w:bookmarkStart w:id="18586" w:name="_ETM_Q38_747279"/>
      <w:bookmarkStart w:id="18587" w:name="_ETM_Q38_747460"/>
      <w:bookmarkEnd w:id="18585"/>
      <w:bookmarkEnd w:id="18586"/>
      <w:bookmarkEnd w:id="18587"/>
      <w:r>
        <w:rPr>
          <w:rFonts w:hint="cs"/>
          <w:rtl/>
        </w:rPr>
        <w:t>והוקרת</w:t>
      </w:r>
      <w:r w:rsidRPr="000C7DE2">
        <w:rPr>
          <w:rtl/>
        </w:rPr>
        <w:t xml:space="preserve"> </w:t>
      </w:r>
      <w:bookmarkStart w:id="18588" w:name="_ETM_Q38_747639"/>
      <w:bookmarkEnd w:id="18588"/>
      <w:r w:rsidRPr="000C7DE2">
        <w:rPr>
          <w:rtl/>
        </w:rPr>
        <w:t xml:space="preserve">משרתי </w:t>
      </w:r>
      <w:bookmarkStart w:id="18589" w:name="_ETM_Q38_748210"/>
      <w:bookmarkEnd w:id="18589"/>
      <w:r w:rsidRPr="000C7DE2">
        <w:rPr>
          <w:rtl/>
        </w:rPr>
        <w:t xml:space="preserve">המילואים </w:t>
      </w:r>
      <w:bookmarkStart w:id="18590" w:name="_ETM_Q38_749349"/>
      <w:bookmarkEnd w:id="18590"/>
      <w:r w:rsidRPr="000C7DE2">
        <w:rPr>
          <w:rtl/>
        </w:rPr>
        <w:t>במקביל</w:t>
      </w:r>
      <w:r>
        <w:rPr>
          <w:rFonts w:hint="cs"/>
          <w:rtl/>
        </w:rPr>
        <w:t xml:space="preserve"> – אני אקרא לזה</w:t>
      </w:r>
      <w:r w:rsidRPr="000C7DE2">
        <w:rPr>
          <w:rtl/>
        </w:rPr>
        <w:t xml:space="preserve"> </w:t>
      </w:r>
      <w:bookmarkStart w:id="18591" w:name="_ETM_Q38_751300"/>
      <w:bookmarkStart w:id="18592" w:name="_ETM_Q38_751509"/>
      <w:bookmarkStart w:id="18593" w:name="_ETM_Q38_751720"/>
      <w:bookmarkStart w:id="18594" w:name="_ETM_Q38_751960"/>
      <w:bookmarkEnd w:id="18591"/>
      <w:bookmarkEnd w:id="18592"/>
      <w:bookmarkEnd w:id="18593"/>
      <w:bookmarkEnd w:id="18594"/>
      <w:r w:rsidRPr="000C7DE2">
        <w:rPr>
          <w:rtl/>
        </w:rPr>
        <w:t>מעל</w:t>
      </w:r>
      <w:bookmarkStart w:id="18595" w:name="_ETM_Q38_752379"/>
      <w:bookmarkEnd w:id="18595"/>
      <w:r w:rsidR="00D863FE">
        <w:rPr>
          <w:rFonts w:hint="cs"/>
          <w:rtl/>
        </w:rPr>
        <w:t>,</w:t>
      </w:r>
      <w:r>
        <w:rPr>
          <w:rFonts w:hint="cs"/>
          <w:rtl/>
        </w:rPr>
        <w:t xml:space="preserve"> </w:t>
      </w:r>
      <w:r w:rsidRPr="000C7DE2">
        <w:rPr>
          <w:rtl/>
        </w:rPr>
        <w:t xml:space="preserve">מבחינת </w:t>
      </w:r>
      <w:bookmarkStart w:id="18596" w:name="_ETM_Q38_752919"/>
      <w:bookmarkEnd w:id="18596"/>
      <w:r w:rsidRPr="000C7DE2">
        <w:rPr>
          <w:rtl/>
        </w:rPr>
        <w:t xml:space="preserve">ההיררכיה </w:t>
      </w:r>
      <w:bookmarkStart w:id="18597" w:name="_ETM_Q38_753879"/>
      <w:bookmarkEnd w:id="18597"/>
      <w:r w:rsidR="00D863FE">
        <w:rPr>
          <w:rFonts w:hint="cs"/>
          <w:rtl/>
        </w:rPr>
        <w:t xml:space="preserve">– </w:t>
      </w:r>
      <w:r w:rsidRPr="000C7DE2">
        <w:rPr>
          <w:rtl/>
        </w:rPr>
        <w:t xml:space="preserve">לוועדה </w:t>
      </w:r>
      <w:bookmarkStart w:id="18598" w:name="_ETM_Q38_754569"/>
      <w:bookmarkEnd w:id="18598"/>
      <w:r w:rsidRPr="000C7DE2">
        <w:rPr>
          <w:rtl/>
        </w:rPr>
        <w:t>המקצועית</w:t>
      </w:r>
      <w:r w:rsidR="00D863FE">
        <w:rPr>
          <w:rFonts w:hint="cs"/>
          <w:rtl/>
        </w:rPr>
        <w:t>,</w:t>
      </w:r>
      <w:r w:rsidRPr="000C7DE2">
        <w:rPr>
          <w:rtl/>
        </w:rPr>
        <w:t xml:space="preserve"> </w:t>
      </w:r>
      <w:bookmarkStart w:id="18599" w:name="_ETM_Q38_755860"/>
      <w:bookmarkEnd w:id="18599"/>
      <w:r w:rsidRPr="000C7DE2">
        <w:rPr>
          <w:rtl/>
        </w:rPr>
        <w:t xml:space="preserve">שהיה </w:t>
      </w:r>
      <w:bookmarkStart w:id="18600" w:name="_ETM_Q38_756280"/>
      <w:bookmarkEnd w:id="18600"/>
      <w:r w:rsidRPr="000C7DE2">
        <w:rPr>
          <w:rtl/>
        </w:rPr>
        <w:t xml:space="preserve">לי </w:t>
      </w:r>
      <w:bookmarkStart w:id="18601" w:name="_ETM_Q38_756400"/>
      <w:bookmarkEnd w:id="18601"/>
      <w:r w:rsidRPr="000C7DE2">
        <w:rPr>
          <w:rtl/>
        </w:rPr>
        <w:t xml:space="preserve">הכבוד </w:t>
      </w:r>
      <w:bookmarkStart w:id="18602" w:name="_ETM_Q38_757330"/>
      <w:bookmarkEnd w:id="18602"/>
      <w:r w:rsidRPr="000C7DE2">
        <w:rPr>
          <w:rtl/>
        </w:rPr>
        <w:t>לק</w:t>
      </w:r>
      <w:r>
        <w:rPr>
          <w:rFonts w:hint="cs"/>
          <w:rtl/>
        </w:rPr>
        <w:t>מ</w:t>
      </w:r>
      <w:r w:rsidRPr="000C7DE2">
        <w:rPr>
          <w:rtl/>
        </w:rPr>
        <w:t>ב</w:t>
      </w:r>
      <w:r>
        <w:rPr>
          <w:rFonts w:hint="cs"/>
          <w:rtl/>
        </w:rPr>
        <w:t>"</w:t>
      </w:r>
      <w:r w:rsidRPr="000C7DE2">
        <w:rPr>
          <w:rtl/>
        </w:rPr>
        <w:t xml:space="preserve">ץ </w:t>
      </w:r>
      <w:bookmarkStart w:id="18603" w:name="_ETM_Q38_758289"/>
      <w:bookmarkEnd w:id="18603"/>
      <w:r w:rsidRPr="000C7DE2">
        <w:rPr>
          <w:rtl/>
        </w:rPr>
        <w:t xml:space="preserve">אותה </w:t>
      </w:r>
      <w:bookmarkStart w:id="18604" w:name="_ETM_Q38_758530"/>
      <w:bookmarkEnd w:id="18604"/>
      <w:r w:rsidRPr="000C7DE2">
        <w:rPr>
          <w:rtl/>
        </w:rPr>
        <w:t xml:space="preserve">בממשלה </w:t>
      </w:r>
      <w:bookmarkStart w:id="18605" w:name="_ETM_Q38_759429"/>
      <w:bookmarkEnd w:id="18605"/>
      <w:r w:rsidRPr="000C7DE2">
        <w:rPr>
          <w:rtl/>
        </w:rPr>
        <w:t>הקודמת</w:t>
      </w:r>
      <w:bookmarkStart w:id="18606" w:name="_ETM_Q38_761040"/>
      <w:bookmarkStart w:id="18607" w:name="_ETM_Q38_744945"/>
      <w:bookmarkStart w:id="18608" w:name="_ETM_Q38_745007"/>
      <w:bookmarkStart w:id="18609" w:name="TOR_Q39"/>
      <w:bookmarkStart w:id="18610" w:name="_ETM_Q39_180000"/>
      <w:bookmarkEnd w:id="18606"/>
      <w:bookmarkEnd w:id="18607"/>
      <w:bookmarkEnd w:id="18608"/>
      <w:bookmarkEnd w:id="18609"/>
      <w:bookmarkEnd w:id="18610"/>
      <w:r w:rsidR="001138F8">
        <w:rPr>
          <w:rFonts w:hint="cs"/>
          <w:rtl/>
        </w:rPr>
        <w:t xml:space="preserve">. </w:t>
      </w:r>
      <w:r w:rsidR="00FE2B17">
        <w:rPr>
          <w:rFonts w:hint="cs"/>
          <w:rtl/>
        </w:rPr>
        <w:t>זה אמור להיות בראשות שר הביטחון, וההסבר הוא כפול. אני לא נכנס להנמקות העקרוניות</w:t>
      </w:r>
      <w:r w:rsidR="001138F8">
        <w:rPr>
          <w:rFonts w:hint="cs"/>
          <w:rtl/>
        </w:rPr>
        <w:t>,</w:t>
      </w:r>
      <w:r w:rsidR="00FE2B17">
        <w:rPr>
          <w:rFonts w:hint="cs"/>
          <w:rtl/>
        </w:rPr>
        <w:t xml:space="preserve"> שחבריי היטיבו לנמק. </w:t>
      </w:r>
      <w:bookmarkStart w:id="18611" w:name="_ETM_Q39_169000"/>
      <w:bookmarkEnd w:id="18611"/>
      <w:r w:rsidR="00FE2B17">
        <w:rPr>
          <w:rFonts w:hint="cs"/>
          <w:rtl/>
        </w:rPr>
        <w:t xml:space="preserve">קודם כול, יש לנו צורך ליישם </w:t>
      </w:r>
      <w:bookmarkStart w:id="18612" w:name="_ETM_Q39_174000"/>
      <w:bookmarkEnd w:id="18612"/>
      <w:r w:rsidR="00FE2B17">
        <w:rPr>
          <w:rFonts w:hint="cs"/>
          <w:rtl/>
        </w:rPr>
        <w:t xml:space="preserve">החלטות ממשלה קיימות, שחלקן לא מתקדמות. חלק מההסבר </w:t>
      </w:r>
      <w:bookmarkStart w:id="18613" w:name="_ETM_Q39_180719"/>
      <w:bookmarkStart w:id="18614" w:name="_ETM_Q39_181260"/>
      <w:bookmarkStart w:id="18615" w:name="_ETM_Q39_182190"/>
      <w:bookmarkEnd w:id="18613"/>
      <w:bookmarkEnd w:id="18614"/>
      <w:bookmarkEnd w:id="18615"/>
      <w:r w:rsidR="00FE2B17">
        <w:rPr>
          <w:rFonts w:hint="cs"/>
          <w:rtl/>
        </w:rPr>
        <w:t>ש</w:t>
      </w:r>
      <w:r w:rsidR="00FE2B17">
        <w:rPr>
          <w:rtl/>
        </w:rPr>
        <w:t>נ</w:t>
      </w:r>
      <w:r w:rsidR="00FE2B17">
        <w:rPr>
          <w:rFonts w:hint="cs"/>
          <w:rtl/>
        </w:rPr>
        <w:t>י</w:t>
      </w:r>
      <w:r w:rsidR="00FE2B17">
        <w:rPr>
          <w:rtl/>
        </w:rPr>
        <w:t xml:space="preserve">תן </w:t>
      </w:r>
      <w:bookmarkStart w:id="18616" w:name="_ETM_Q39_182610"/>
      <w:bookmarkEnd w:id="18616"/>
      <w:r w:rsidR="00FE2B17">
        <w:rPr>
          <w:rtl/>
        </w:rPr>
        <w:t>לנו</w:t>
      </w:r>
      <w:r w:rsidR="00FE2B17">
        <w:rPr>
          <w:rFonts w:hint="cs"/>
          <w:rtl/>
        </w:rPr>
        <w:t xml:space="preserve"> הוא,</w:t>
      </w:r>
      <w:r w:rsidR="00FE2B17">
        <w:rPr>
          <w:rtl/>
        </w:rPr>
        <w:t xml:space="preserve"> </w:t>
      </w:r>
      <w:bookmarkStart w:id="18617" w:name="_ETM_Q39_183449"/>
      <w:bookmarkEnd w:id="18617"/>
      <w:r w:rsidR="00FE2B17">
        <w:rPr>
          <w:rtl/>
        </w:rPr>
        <w:t xml:space="preserve">אתם </w:t>
      </w:r>
      <w:bookmarkStart w:id="18618" w:name="_ETM_Q39_183659"/>
      <w:bookmarkEnd w:id="18618"/>
      <w:r w:rsidR="00FE2B17">
        <w:rPr>
          <w:rtl/>
        </w:rPr>
        <w:t>יודעים</w:t>
      </w:r>
      <w:r w:rsidR="00FE2B17">
        <w:rPr>
          <w:rFonts w:hint="cs"/>
          <w:rtl/>
        </w:rPr>
        <w:t>,</w:t>
      </w:r>
      <w:r w:rsidR="00FE2B17">
        <w:rPr>
          <w:rtl/>
        </w:rPr>
        <w:t xml:space="preserve"> </w:t>
      </w:r>
      <w:bookmarkStart w:id="18619" w:name="_ETM_Q39_183899"/>
      <w:bookmarkStart w:id="18620" w:name="_ETM_Q39_183000"/>
      <w:bookmarkEnd w:id="18619"/>
      <w:bookmarkEnd w:id="18620"/>
      <w:r w:rsidR="00FE2B17">
        <w:rPr>
          <w:rFonts w:hint="cs"/>
          <w:rtl/>
        </w:rPr>
        <w:t xml:space="preserve">היציאה </w:t>
      </w:r>
      <w:bookmarkStart w:id="18621" w:name="_ETM_Q39_184019"/>
      <w:bookmarkStart w:id="18622" w:name="_ETM_Q39_184290"/>
      <w:bookmarkEnd w:id="18621"/>
      <w:bookmarkEnd w:id="18622"/>
      <w:r w:rsidR="00FE2B17">
        <w:rPr>
          <w:rtl/>
        </w:rPr>
        <w:t xml:space="preserve">לבחירות </w:t>
      </w:r>
      <w:bookmarkStart w:id="18623" w:name="_ETM_Q39_185400"/>
      <w:bookmarkEnd w:id="18623"/>
      <w:r w:rsidR="00FE2B17">
        <w:rPr>
          <w:rFonts w:hint="cs"/>
          <w:rtl/>
        </w:rPr>
        <w:t>ו</w:t>
      </w:r>
      <w:r w:rsidR="00FE2B17">
        <w:rPr>
          <w:rtl/>
        </w:rPr>
        <w:t xml:space="preserve">חילופי </w:t>
      </w:r>
      <w:bookmarkStart w:id="18624" w:name="_ETM_Q39_185910"/>
      <w:bookmarkEnd w:id="18624"/>
      <w:r w:rsidR="00FE2B17">
        <w:rPr>
          <w:rtl/>
        </w:rPr>
        <w:t>ממשלות</w:t>
      </w:r>
      <w:r w:rsidR="00D863FE">
        <w:rPr>
          <w:rFonts w:hint="cs"/>
          <w:rtl/>
        </w:rPr>
        <w:t>,</w:t>
      </w:r>
      <w:r w:rsidR="00FE2B17">
        <w:rPr>
          <w:rtl/>
        </w:rPr>
        <w:t xml:space="preserve"> </w:t>
      </w:r>
      <w:bookmarkStart w:id="18625" w:name="_ETM_Q39_186930"/>
      <w:bookmarkEnd w:id="18625"/>
      <w:r w:rsidR="00FE2B17">
        <w:rPr>
          <w:rtl/>
        </w:rPr>
        <w:t xml:space="preserve">אבל </w:t>
      </w:r>
      <w:bookmarkStart w:id="18626" w:name="_ETM_Q39_187170"/>
      <w:bookmarkEnd w:id="18626"/>
      <w:r w:rsidR="00FE2B17">
        <w:rPr>
          <w:rtl/>
        </w:rPr>
        <w:t xml:space="preserve">התירוץ </w:t>
      </w:r>
      <w:bookmarkStart w:id="18627" w:name="_ETM_Q39_187560"/>
      <w:bookmarkEnd w:id="18627"/>
      <w:r w:rsidR="00FE2B17">
        <w:rPr>
          <w:rtl/>
        </w:rPr>
        <w:t xml:space="preserve">הזה </w:t>
      </w:r>
      <w:bookmarkStart w:id="18628" w:name="_ETM_Q39_187919"/>
      <w:bookmarkEnd w:id="18628"/>
      <w:r w:rsidR="00FE2B17">
        <w:rPr>
          <w:rtl/>
        </w:rPr>
        <w:t>נגמר</w:t>
      </w:r>
      <w:r w:rsidR="00D863FE">
        <w:rPr>
          <w:rFonts w:hint="cs"/>
          <w:rtl/>
        </w:rPr>
        <w:t>,</w:t>
      </w:r>
      <w:r w:rsidR="00FE2B17">
        <w:rPr>
          <w:rtl/>
        </w:rPr>
        <w:t xml:space="preserve"> </w:t>
      </w:r>
      <w:bookmarkStart w:id="18629" w:name="_ETM_Q39_189300"/>
      <w:bookmarkEnd w:id="18629"/>
      <w:r w:rsidR="00FE2B17">
        <w:rPr>
          <w:rtl/>
        </w:rPr>
        <w:t xml:space="preserve">וחלק </w:t>
      </w:r>
      <w:bookmarkStart w:id="18630" w:name="_ETM_Q39_189780"/>
      <w:bookmarkEnd w:id="18630"/>
      <w:r w:rsidR="00FE2B17">
        <w:rPr>
          <w:rtl/>
        </w:rPr>
        <w:t xml:space="preserve">זה </w:t>
      </w:r>
      <w:bookmarkStart w:id="18631" w:name="_ETM_Q39_189990"/>
      <w:bookmarkStart w:id="18632" w:name="_ETM_Q39_190200"/>
      <w:bookmarkStart w:id="18633" w:name="_ETM_Q39_190440"/>
      <w:bookmarkEnd w:id="18631"/>
      <w:bookmarkEnd w:id="18632"/>
      <w:bookmarkEnd w:id="18633"/>
      <w:r w:rsidR="00FE2B17">
        <w:rPr>
          <w:rtl/>
        </w:rPr>
        <w:t xml:space="preserve">הנטייה </w:t>
      </w:r>
      <w:bookmarkStart w:id="18634" w:name="_ETM_Q39_190889"/>
      <w:bookmarkEnd w:id="18634"/>
      <w:r w:rsidR="00FE2B17">
        <w:rPr>
          <w:rtl/>
        </w:rPr>
        <w:t xml:space="preserve">של </w:t>
      </w:r>
      <w:bookmarkStart w:id="18635" w:name="_ETM_Q39_191070"/>
      <w:bookmarkEnd w:id="18635"/>
      <w:r w:rsidR="00FE2B17">
        <w:rPr>
          <w:rtl/>
        </w:rPr>
        <w:t>האוצר</w:t>
      </w:r>
      <w:r w:rsidR="00FE2B17">
        <w:rPr>
          <w:rFonts w:hint="cs"/>
          <w:rtl/>
        </w:rPr>
        <w:t>,</w:t>
      </w:r>
      <w:r w:rsidR="00FE2B17">
        <w:rPr>
          <w:rtl/>
        </w:rPr>
        <w:t xml:space="preserve"> </w:t>
      </w:r>
      <w:bookmarkStart w:id="18636" w:name="_ETM_Q39_191490"/>
      <w:bookmarkEnd w:id="18636"/>
      <w:r w:rsidR="00FE2B17">
        <w:rPr>
          <w:rtl/>
        </w:rPr>
        <w:t xml:space="preserve">הרבה </w:t>
      </w:r>
      <w:bookmarkStart w:id="18637" w:name="_ETM_Q39_191759"/>
      <w:bookmarkEnd w:id="18637"/>
      <w:r w:rsidR="00FE2B17">
        <w:rPr>
          <w:rtl/>
        </w:rPr>
        <w:t>פעמים</w:t>
      </w:r>
      <w:r w:rsidR="00FE2B17">
        <w:rPr>
          <w:rFonts w:hint="cs"/>
          <w:rtl/>
        </w:rPr>
        <w:t>,</w:t>
      </w:r>
      <w:r w:rsidR="00FE2B17">
        <w:rPr>
          <w:rtl/>
        </w:rPr>
        <w:t xml:space="preserve"> </w:t>
      </w:r>
      <w:bookmarkStart w:id="18638" w:name="_ETM_Q39_192630"/>
      <w:bookmarkEnd w:id="18638"/>
      <w:r w:rsidR="00FE2B17">
        <w:rPr>
          <w:rtl/>
        </w:rPr>
        <w:t xml:space="preserve">אם </w:t>
      </w:r>
      <w:bookmarkStart w:id="18639" w:name="_ETM_Q39_192840"/>
      <w:bookmarkEnd w:id="18639"/>
      <w:r w:rsidR="00FE2B17">
        <w:rPr>
          <w:rtl/>
        </w:rPr>
        <w:t>אפשר</w:t>
      </w:r>
      <w:r w:rsidR="00FE2B17">
        <w:rPr>
          <w:rFonts w:hint="cs"/>
          <w:rtl/>
        </w:rPr>
        <w:t>,</w:t>
      </w:r>
      <w:r w:rsidR="00FE2B17">
        <w:rPr>
          <w:rtl/>
        </w:rPr>
        <w:t xml:space="preserve"> </w:t>
      </w:r>
      <w:bookmarkStart w:id="18640" w:name="_ETM_Q39_193320"/>
      <w:bookmarkEnd w:id="18640"/>
      <w:r w:rsidR="00FE2B17">
        <w:rPr>
          <w:rtl/>
        </w:rPr>
        <w:t>למסמס</w:t>
      </w:r>
      <w:r w:rsidR="00FE2B17">
        <w:rPr>
          <w:rFonts w:hint="cs"/>
          <w:rtl/>
        </w:rPr>
        <w:t>,</w:t>
      </w:r>
      <w:r w:rsidR="00FE2B17">
        <w:rPr>
          <w:rtl/>
        </w:rPr>
        <w:t xml:space="preserve"> </w:t>
      </w:r>
      <w:bookmarkStart w:id="18641" w:name="_ETM_Q39_194130"/>
      <w:bookmarkEnd w:id="18641"/>
      <w:r w:rsidR="00FE2B17">
        <w:rPr>
          <w:rtl/>
        </w:rPr>
        <w:t xml:space="preserve">ואולי </w:t>
      </w:r>
      <w:bookmarkStart w:id="18642" w:name="_ETM_Q39_194429"/>
      <w:bookmarkEnd w:id="18642"/>
      <w:r w:rsidR="00FE2B17">
        <w:rPr>
          <w:rtl/>
        </w:rPr>
        <w:t xml:space="preserve">מישהו </w:t>
      </w:r>
      <w:bookmarkStart w:id="18643" w:name="_ETM_Q39_194759"/>
      <w:bookmarkEnd w:id="18643"/>
      <w:r w:rsidR="00FE2B17">
        <w:rPr>
          <w:rtl/>
        </w:rPr>
        <w:t xml:space="preserve">ישכח </w:t>
      </w:r>
      <w:bookmarkStart w:id="18644" w:name="_ETM_Q39_195210"/>
      <w:bookmarkEnd w:id="18644"/>
      <w:r w:rsidR="00FE2B17">
        <w:rPr>
          <w:rtl/>
        </w:rPr>
        <w:t xml:space="preserve">ונרוויח </w:t>
      </w:r>
      <w:bookmarkStart w:id="18645" w:name="_ETM_Q39_195690"/>
      <w:bookmarkEnd w:id="18645"/>
      <w:r w:rsidR="00FE2B17">
        <w:rPr>
          <w:rtl/>
        </w:rPr>
        <w:t xml:space="preserve">עוד </w:t>
      </w:r>
      <w:bookmarkStart w:id="18646" w:name="_ETM_Q39_195809"/>
      <w:bookmarkEnd w:id="18646"/>
      <w:r w:rsidR="00FE2B17">
        <w:rPr>
          <w:rtl/>
        </w:rPr>
        <w:t xml:space="preserve">כמה </w:t>
      </w:r>
      <w:bookmarkStart w:id="18647" w:name="_ETM_Q39_196619"/>
      <w:bookmarkEnd w:id="18647"/>
      <w:r w:rsidR="00FE2B17">
        <w:rPr>
          <w:rtl/>
        </w:rPr>
        <w:t xml:space="preserve">מאות </w:t>
      </w:r>
      <w:bookmarkStart w:id="18648" w:name="_ETM_Q39_196949"/>
      <w:bookmarkEnd w:id="18648"/>
      <w:r w:rsidR="00FE2B17">
        <w:rPr>
          <w:rtl/>
        </w:rPr>
        <w:t>אלפים</w:t>
      </w:r>
      <w:r w:rsidR="00FE2B17">
        <w:rPr>
          <w:rFonts w:hint="cs"/>
          <w:rtl/>
        </w:rPr>
        <w:t>.</w:t>
      </w:r>
      <w:r w:rsidR="00FE2B17">
        <w:rPr>
          <w:rtl/>
        </w:rPr>
        <w:t xml:space="preserve"> </w:t>
      </w:r>
      <w:bookmarkStart w:id="18649" w:name="_ETM_Q39_198060"/>
      <w:bookmarkEnd w:id="18649"/>
      <w:r w:rsidR="00FE2B17">
        <w:rPr>
          <w:rtl/>
        </w:rPr>
        <w:t xml:space="preserve">פה </w:t>
      </w:r>
      <w:bookmarkStart w:id="18650" w:name="_ETM_Q39_198210"/>
      <w:bookmarkEnd w:id="18650"/>
      <w:r w:rsidR="00FE2B17">
        <w:rPr>
          <w:rtl/>
        </w:rPr>
        <w:t xml:space="preserve">מדובר </w:t>
      </w:r>
      <w:bookmarkStart w:id="18651" w:name="_ETM_Q39_198509"/>
      <w:bookmarkEnd w:id="18651"/>
      <w:r w:rsidR="00FE2B17">
        <w:rPr>
          <w:rtl/>
        </w:rPr>
        <w:t xml:space="preserve">בתקציבים </w:t>
      </w:r>
      <w:bookmarkStart w:id="18652" w:name="_ETM_Q39_199189"/>
      <w:bookmarkEnd w:id="18652"/>
      <w:r w:rsidR="00FE2B17">
        <w:rPr>
          <w:rtl/>
        </w:rPr>
        <w:t xml:space="preserve">קטנים </w:t>
      </w:r>
      <w:bookmarkStart w:id="18653" w:name="_ETM_Q39_199460"/>
      <w:bookmarkEnd w:id="18653"/>
      <w:r w:rsidR="00FE2B17">
        <w:rPr>
          <w:rtl/>
        </w:rPr>
        <w:t>יחסית</w:t>
      </w:r>
      <w:r w:rsidR="00FE2B17">
        <w:rPr>
          <w:rFonts w:hint="cs"/>
          <w:rtl/>
        </w:rPr>
        <w:t>.</w:t>
      </w:r>
      <w:r w:rsidR="00FE2B17">
        <w:rPr>
          <w:rtl/>
        </w:rPr>
        <w:t xml:space="preserve"> </w:t>
      </w:r>
      <w:bookmarkStart w:id="18654" w:name="_ETM_Q39_201070"/>
      <w:bookmarkEnd w:id="18654"/>
      <w:r w:rsidR="00FE2B17">
        <w:rPr>
          <w:rtl/>
        </w:rPr>
        <w:t xml:space="preserve">אז </w:t>
      </w:r>
      <w:bookmarkStart w:id="18655" w:name="_ETM_Q39_201249"/>
      <w:bookmarkEnd w:id="18655"/>
      <w:r w:rsidR="00FE2B17">
        <w:rPr>
          <w:rtl/>
        </w:rPr>
        <w:t xml:space="preserve">למה </w:t>
      </w:r>
      <w:bookmarkStart w:id="18656" w:name="_ETM_Q39_201519"/>
      <w:bookmarkEnd w:id="18656"/>
      <w:r w:rsidR="00FE2B17">
        <w:rPr>
          <w:rtl/>
        </w:rPr>
        <w:t>לא</w:t>
      </w:r>
      <w:bookmarkStart w:id="18657" w:name="_ETM_Q39_202179"/>
      <w:bookmarkEnd w:id="18657"/>
      <w:r w:rsidR="00FE2B17">
        <w:rPr>
          <w:rFonts w:hint="cs"/>
          <w:rtl/>
        </w:rPr>
        <w:t>?</w:t>
      </w:r>
      <w:bookmarkStart w:id="18658" w:name="_ETM_Q39_201000"/>
      <w:bookmarkEnd w:id="18658"/>
      <w:r w:rsidR="00D863FE">
        <w:rPr>
          <w:rFonts w:hint="cs"/>
          <w:rtl/>
        </w:rPr>
        <w:t xml:space="preserve"> </w:t>
      </w:r>
      <w:r w:rsidR="00FE2B17">
        <w:rPr>
          <w:rtl/>
        </w:rPr>
        <w:t xml:space="preserve">אם </w:t>
      </w:r>
      <w:bookmarkStart w:id="18659" w:name="_ETM_Q39_202329"/>
      <w:bookmarkEnd w:id="18659"/>
      <w:r w:rsidR="00FE2B17">
        <w:rPr>
          <w:rtl/>
        </w:rPr>
        <w:t>כן</w:t>
      </w:r>
      <w:r w:rsidR="00FE2B17">
        <w:rPr>
          <w:rFonts w:hint="cs"/>
          <w:rtl/>
        </w:rPr>
        <w:t>,</w:t>
      </w:r>
      <w:r w:rsidR="00FE2B17">
        <w:rPr>
          <w:rtl/>
        </w:rPr>
        <w:t xml:space="preserve"> </w:t>
      </w:r>
      <w:bookmarkStart w:id="18660" w:name="_ETM_Q39_202660"/>
      <w:bookmarkEnd w:id="18660"/>
      <w:r w:rsidR="00FE2B17">
        <w:rPr>
          <w:rtl/>
        </w:rPr>
        <w:t xml:space="preserve">המשימה </w:t>
      </w:r>
      <w:bookmarkStart w:id="18661" w:name="_ETM_Q39_203320"/>
      <w:bookmarkEnd w:id="18661"/>
      <w:r w:rsidR="00FE2B17">
        <w:rPr>
          <w:rtl/>
        </w:rPr>
        <w:t xml:space="preserve">הראשונה </w:t>
      </w:r>
      <w:bookmarkStart w:id="18662" w:name="_ETM_Q39_204130"/>
      <w:bookmarkEnd w:id="18662"/>
      <w:r w:rsidR="00FE2B17">
        <w:rPr>
          <w:rtl/>
        </w:rPr>
        <w:t xml:space="preserve">היא </w:t>
      </w:r>
      <w:bookmarkStart w:id="18663" w:name="_ETM_Q39_204310"/>
      <w:bookmarkEnd w:id="18663"/>
      <w:r w:rsidR="00FE2B17">
        <w:rPr>
          <w:rtl/>
        </w:rPr>
        <w:t>לוודא</w:t>
      </w:r>
      <w:r w:rsidR="00FE2B17">
        <w:rPr>
          <w:rFonts w:hint="cs"/>
          <w:rtl/>
        </w:rPr>
        <w:t xml:space="preserve"> </w:t>
      </w:r>
      <w:r w:rsidR="00FE2B17">
        <w:rPr>
          <w:rFonts w:hint="eastAsia"/>
          <w:rtl/>
        </w:rPr>
        <w:t>–</w:t>
      </w:r>
      <w:bookmarkStart w:id="18664" w:name="_ETM_Q39_205149"/>
      <w:bookmarkEnd w:id="18664"/>
      <w:r w:rsidR="00FE2B17">
        <w:rPr>
          <w:rFonts w:hint="cs"/>
          <w:rtl/>
        </w:rPr>
        <w:t xml:space="preserve"> </w:t>
      </w:r>
      <w:r w:rsidR="00FE2B17">
        <w:rPr>
          <w:rtl/>
        </w:rPr>
        <w:t xml:space="preserve">ועדת </w:t>
      </w:r>
      <w:bookmarkStart w:id="18665" w:name="_ETM_Q39_205720"/>
      <w:bookmarkEnd w:id="18665"/>
      <w:r w:rsidR="00FE2B17">
        <w:rPr>
          <w:rtl/>
        </w:rPr>
        <w:t xml:space="preserve">החוץ </w:t>
      </w:r>
      <w:bookmarkStart w:id="18666" w:name="_ETM_Q39_205929"/>
      <w:bookmarkEnd w:id="18666"/>
      <w:r w:rsidR="00FE2B17">
        <w:rPr>
          <w:rtl/>
        </w:rPr>
        <w:t xml:space="preserve">והביטחון </w:t>
      </w:r>
      <w:bookmarkStart w:id="18667" w:name="_ETM_Q39_206410"/>
      <w:bookmarkEnd w:id="18667"/>
      <w:r w:rsidR="00FE2B17">
        <w:rPr>
          <w:rtl/>
        </w:rPr>
        <w:t xml:space="preserve">צריכה </w:t>
      </w:r>
      <w:bookmarkStart w:id="18668" w:name="_ETM_Q39_206619"/>
      <w:bookmarkEnd w:id="18668"/>
      <w:r w:rsidR="00FE2B17">
        <w:rPr>
          <w:rtl/>
        </w:rPr>
        <w:t xml:space="preserve">לעמוד </w:t>
      </w:r>
      <w:bookmarkStart w:id="18669" w:name="_ETM_Q39_207939"/>
      <w:bookmarkEnd w:id="18669"/>
      <w:r w:rsidR="00FE2B17">
        <w:rPr>
          <w:rtl/>
        </w:rPr>
        <w:t xml:space="preserve">אל </w:t>
      </w:r>
      <w:bookmarkStart w:id="18670" w:name="_ETM_Q39_208029"/>
      <w:bookmarkEnd w:id="18670"/>
      <w:r w:rsidR="00FE2B17">
        <w:rPr>
          <w:rtl/>
        </w:rPr>
        <w:t xml:space="preserve">מול </w:t>
      </w:r>
      <w:bookmarkStart w:id="18671" w:name="_ETM_Q39_208210"/>
      <w:bookmarkEnd w:id="18671"/>
      <w:r w:rsidR="00FE2B17">
        <w:rPr>
          <w:rtl/>
        </w:rPr>
        <w:t xml:space="preserve">הממשלה </w:t>
      </w:r>
      <w:bookmarkStart w:id="18672" w:name="_ETM_Q39_208689"/>
      <w:bookmarkEnd w:id="18672"/>
      <w:r w:rsidR="00FE2B17">
        <w:rPr>
          <w:rtl/>
        </w:rPr>
        <w:t>ולהגיד</w:t>
      </w:r>
      <w:r w:rsidR="00FE2B17">
        <w:rPr>
          <w:rFonts w:hint="cs"/>
          <w:rtl/>
        </w:rPr>
        <w:t>:</w:t>
      </w:r>
      <w:r w:rsidR="00FE2B17">
        <w:rPr>
          <w:rtl/>
        </w:rPr>
        <w:t xml:space="preserve"> </w:t>
      </w:r>
      <w:bookmarkStart w:id="18673" w:name="_ETM_Q39_208989"/>
      <w:bookmarkEnd w:id="18673"/>
      <w:r w:rsidR="00FE2B17">
        <w:rPr>
          <w:rtl/>
        </w:rPr>
        <w:t>חברים</w:t>
      </w:r>
      <w:bookmarkStart w:id="18674" w:name="_ETM_Q39_209349"/>
      <w:bookmarkEnd w:id="18674"/>
      <w:r w:rsidR="00FE2B17">
        <w:rPr>
          <w:rFonts w:hint="cs"/>
          <w:rtl/>
        </w:rPr>
        <w:t xml:space="preserve">, </w:t>
      </w:r>
      <w:r w:rsidR="00FE2B17">
        <w:rPr>
          <w:rtl/>
        </w:rPr>
        <w:t xml:space="preserve">נא </w:t>
      </w:r>
      <w:bookmarkStart w:id="18675" w:name="_ETM_Q39_210939"/>
      <w:bookmarkEnd w:id="18675"/>
      <w:r w:rsidR="00FE2B17">
        <w:rPr>
          <w:rtl/>
        </w:rPr>
        <w:t xml:space="preserve">להקים ועדת </w:t>
      </w:r>
      <w:bookmarkStart w:id="18676" w:name="_ETM_Q39_209649"/>
      <w:bookmarkEnd w:id="18676"/>
      <w:r w:rsidR="00FE2B17">
        <w:rPr>
          <w:rtl/>
        </w:rPr>
        <w:t xml:space="preserve">שרים </w:t>
      </w:r>
      <w:bookmarkStart w:id="18677" w:name="_ETM_Q39_209919"/>
      <w:bookmarkEnd w:id="18677"/>
      <w:r w:rsidR="00FE2B17">
        <w:rPr>
          <w:rtl/>
        </w:rPr>
        <w:t xml:space="preserve">לנושא </w:t>
      </w:r>
      <w:bookmarkStart w:id="18678" w:name="_ETM_Q39_210339"/>
      <w:bookmarkEnd w:id="18678"/>
      <w:r w:rsidR="00FE2B17">
        <w:rPr>
          <w:rtl/>
        </w:rPr>
        <w:t>מילואים</w:t>
      </w:r>
      <w:r w:rsidR="00FE2B17">
        <w:rPr>
          <w:rFonts w:hint="cs"/>
          <w:rtl/>
        </w:rPr>
        <w:t>,</w:t>
      </w:r>
      <w:r w:rsidR="00FE2B17">
        <w:rPr>
          <w:rtl/>
        </w:rPr>
        <w:t xml:space="preserve"> </w:t>
      </w:r>
      <w:bookmarkStart w:id="18679" w:name="_ETM_Q39_211719"/>
      <w:bookmarkEnd w:id="18679"/>
      <w:r w:rsidR="00FE2B17">
        <w:rPr>
          <w:rtl/>
        </w:rPr>
        <w:t xml:space="preserve">נא </w:t>
      </w:r>
      <w:bookmarkStart w:id="18680" w:name="_ETM_Q39_211899"/>
      <w:bookmarkEnd w:id="18680"/>
      <w:r w:rsidR="00FE2B17">
        <w:rPr>
          <w:rtl/>
        </w:rPr>
        <w:t xml:space="preserve">ליישם </w:t>
      </w:r>
      <w:bookmarkStart w:id="18681" w:name="_ETM_Q39_212409"/>
      <w:bookmarkEnd w:id="18681"/>
      <w:r w:rsidR="00FE2B17">
        <w:rPr>
          <w:rtl/>
        </w:rPr>
        <w:t xml:space="preserve">את </w:t>
      </w:r>
      <w:bookmarkStart w:id="18682" w:name="_ETM_Q39_212559"/>
      <w:bookmarkEnd w:id="18682"/>
      <w:r w:rsidR="00FE2B17">
        <w:rPr>
          <w:rtl/>
        </w:rPr>
        <w:t xml:space="preserve">ההחלטות </w:t>
      </w:r>
      <w:bookmarkStart w:id="18683" w:name="_ETM_Q39_213129"/>
      <w:bookmarkEnd w:id="18683"/>
      <w:r w:rsidR="00FE2B17">
        <w:rPr>
          <w:rtl/>
        </w:rPr>
        <w:t xml:space="preserve">הקודמות </w:t>
      </w:r>
      <w:bookmarkStart w:id="18684" w:name="_ETM_Q39_214149"/>
      <w:bookmarkEnd w:id="18684"/>
      <w:r w:rsidR="00FE2B17">
        <w:rPr>
          <w:rtl/>
        </w:rPr>
        <w:t>של</w:t>
      </w:r>
      <w:bookmarkStart w:id="18685" w:name="_ETM_Q39_215199"/>
      <w:bookmarkEnd w:id="18685"/>
      <w:r w:rsidR="00FE2B17">
        <w:rPr>
          <w:rFonts w:hint="cs"/>
          <w:rtl/>
        </w:rPr>
        <w:t xml:space="preserve"> ה</w:t>
      </w:r>
      <w:r w:rsidR="00FE2B17">
        <w:rPr>
          <w:rtl/>
        </w:rPr>
        <w:t>ממשלה</w:t>
      </w:r>
      <w:r w:rsidR="00FE2B17">
        <w:rPr>
          <w:rFonts w:hint="cs"/>
          <w:rtl/>
        </w:rPr>
        <w:t>.</w:t>
      </w:r>
      <w:r w:rsidR="00FE2B17">
        <w:rPr>
          <w:rtl/>
        </w:rPr>
        <w:t xml:space="preserve"> </w:t>
      </w:r>
      <w:bookmarkStart w:id="18686" w:name="_ETM_Q39_216339"/>
      <w:bookmarkEnd w:id="18686"/>
      <w:r w:rsidR="00FE2B17">
        <w:rPr>
          <w:rtl/>
        </w:rPr>
        <w:t xml:space="preserve">פה </w:t>
      </w:r>
      <w:bookmarkStart w:id="18687" w:name="_ETM_Q39_216879"/>
      <w:bookmarkEnd w:id="18687"/>
      <w:r w:rsidR="00FE2B17">
        <w:rPr>
          <w:rtl/>
        </w:rPr>
        <w:t xml:space="preserve">הרציפות </w:t>
      </w:r>
      <w:bookmarkStart w:id="18688" w:name="_ETM_Q39_217570"/>
      <w:bookmarkEnd w:id="18688"/>
      <w:r w:rsidR="00FE2B17">
        <w:rPr>
          <w:rtl/>
        </w:rPr>
        <w:t>השלטוני</w:t>
      </w:r>
      <w:r w:rsidR="00FE2B17">
        <w:rPr>
          <w:rFonts w:hint="cs"/>
          <w:rtl/>
        </w:rPr>
        <w:t>ת</w:t>
      </w:r>
      <w:r w:rsidR="00FE2B17">
        <w:rPr>
          <w:rtl/>
        </w:rPr>
        <w:t xml:space="preserve"> </w:t>
      </w:r>
      <w:bookmarkStart w:id="18689" w:name="_ETM_Q39_218050"/>
      <w:bookmarkEnd w:id="18689"/>
      <w:r w:rsidR="00FE2B17">
        <w:rPr>
          <w:rtl/>
        </w:rPr>
        <w:t xml:space="preserve">חייבת </w:t>
      </w:r>
      <w:bookmarkStart w:id="18690" w:name="_ETM_Q39_218559"/>
      <w:bookmarkEnd w:id="18690"/>
      <w:r w:rsidR="00FE2B17">
        <w:rPr>
          <w:rtl/>
        </w:rPr>
        <w:t xml:space="preserve">לבוא </w:t>
      </w:r>
      <w:bookmarkStart w:id="18691" w:name="_ETM_Q39_218829"/>
      <w:bookmarkEnd w:id="18691"/>
      <w:r w:rsidR="00FE2B17">
        <w:rPr>
          <w:rtl/>
        </w:rPr>
        <w:t>לידי</w:t>
      </w:r>
      <w:bookmarkStart w:id="18692" w:name="_ETM_Q39_219790"/>
      <w:bookmarkEnd w:id="18692"/>
      <w:r w:rsidR="00FE2B17">
        <w:rPr>
          <w:rtl/>
        </w:rPr>
        <w:t xml:space="preserve"> </w:t>
      </w:r>
      <w:bookmarkStart w:id="18693" w:name="_ETM_Q39_220120"/>
      <w:bookmarkEnd w:id="18693"/>
      <w:r w:rsidR="00FE2B17">
        <w:rPr>
          <w:rtl/>
        </w:rPr>
        <w:t>ביטוי</w:t>
      </w:r>
      <w:r w:rsidR="00FE2B17">
        <w:rPr>
          <w:rFonts w:hint="cs"/>
          <w:rtl/>
        </w:rPr>
        <w:t>,</w:t>
      </w:r>
      <w:r w:rsidR="00FE2B17">
        <w:rPr>
          <w:rtl/>
        </w:rPr>
        <w:t xml:space="preserve"> </w:t>
      </w:r>
      <w:bookmarkStart w:id="18694" w:name="_ETM_Q39_220570"/>
      <w:bookmarkEnd w:id="18694"/>
      <w:r w:rsidR="00FE2B17">
        <w:rPr>
          <w:rtl/>
        </w:rPr>
        <w:t xml:space="preserve">בוודאי </w:t>
      </w:r>
      <w:bookmarkStart w:id="18695" w:name="_ETM_Q39_220930"/>
      <w:bookmarkEnd w:id="18695"/>
      <w:r w:rsidR="00FE2B17">
        <w:rPr>
          <w:rtl/>
        </w:rPr>
        <w:t xml:space="preserve">כאשר </w:t>
      </w:r>
      <w:bookmarkStart w:id="18696" w:name="_ETM_Q39_221229"/>
      <w:bookmarkEnd w:id="18696"/>
      <w:r w:rsidR="00FE2B17">
        <w:rPr>
          <w:rtl/>
        </w:rPr>
        <w:t xml:space="preserve">אין </w:t>
      </w:r>
      <w:bookmarkStart w:id="18697" w:name="_ETM_Q39_221680"/>
      <w:bookmarkStart w:id="18698" w:name="_ETM_Q39_221829"/>
      <w:bookmarkEnd w:id="18697"/>
      <w:bookmarkEnd w:id="18698"/>
      <w:r w:rsidR="00FE2B17">
        <w:rPr>
          <w:rtl/>
        </w:rPr>
        <w:t>ויכוח</w:t>
      </w:r>
      <w:r w:rsidR="00FE2B17">
        <w:rPr>
          <w:rFonts w:hint="cs"/>
          <w:rtl/>
        </w:rPr>
        <w:t>.</w:t>
      </w:r>
      <w:r w:rsidR="00FE2B17">
        <w:rPr>
          <w:rtl/>
        </w:rPr>
        <w:t xml:space="preserve"> </w:t>
      </w:r>
      <w:bookmarkStart w:id="18699" w:name="_ETM_Q39_222699"/>
      <w:bookmarkEnd w:id="18699"/>
      <w:r w:rsidR="00FE2B17">
        <w:rPr>
          <w:rtl/>
        </w:rPr>
        <w:t xml:space="preserve">הנושא </w:t>
      </w:r>
      <w:bookmarkStart w:id="18700" w:name="_ETM_Q39_223300"/>
      <w:bookmarkEnd w:id="18700"/>
      <w:r w:rsidR="00FE2B17">
        <w:rPr>
          <w:rtl/>
        </w:rPr>
        <w:t xml:space="preserve">השני </w:t>
      </w:r>
      <w:bookmarkStart w:id="18701" w:name="_ETM_Q39_223960"/>
      <w:bookmarkEnd w:id="18701"/>
      <w:r w:rsidR="00FE2B17">
        <w:rPr>
          <w:rtl/>
        </w:rPr>
        <w:t xml:space="preserve">הוא </w:t>
      </w:r>
      <w:bookmarkStart w:id="18702" w:name="_ETM_Q39_224140"/>
      <w:bookmarkEnd w:id="18702"/>
      <w:r w:rsidR="00FE2B17">
        <w:rPr>
          <w:rtl/>
        </w:rPr>
        <w:t xml:space="preserve">כמובן </w:t>
      </w:r>
      <w:bookmarkStart w:id="18703" w:name="_ETM_Q39_224559"/>
      <w:bookmarkEnd w:id="18703"/>
      <w:r w:rsidR="00FE2B17">
        <w:rPr>
          <w:rtl/>
        </w:rPr>
        <w:t xml:space="preserve">ההרחבה </w:t>
      </w:r>
      <w:bookmarkStart w:id="18704" w:name="_ETM_Q39_225040"/>
      <w:bookmarkEnd w:id="18704"/>
      <w:r w:rsidR="00FE2B17">
        <w:rPr>
          <w:rtl/>
        </w:rPr>
        <w:t>וה</w:t>
      </w:r>
      <w:r w:rsidR="00FE2B17">
        <w:rPr>
          <w:rFonts w:hint="cs"/>
          <w:rtl/>
        </w:rPr>
        <w:t>ה</w:t>
      </w:r>
      <w:r w:rsidR="00FE2B17">
        <w:rPr>
          <w:rtl/>
        </w:rPr>
        <w:t xml:space="preserve">עמקה </w:t>
      </w:r>
      <w:bookmarkStart w:id="18705" w:name="_ETM_Q39_225909"/>
      <w:bookmarkEnd w:id="18705"/>
      <w:r w:rsidR="00FE2B17">
        <w:rPr>
          <w:rtl/>
        </w:rPr>
        <w:t xml:space="preserve">של </w:t>
      </w:r>
      <w:bookmarkStart w:id="18706" w:name="_ETM_Q39_226149"/>
      <w:bookmarkEnd w:id="18706"/>
      <w:r w:rsidR="00FE2B17">
        <w:rPr>
          <w:rtl/>
        </w:rPr>
        <w:t xml:space="preserve">אותם </w:t>
      </w:r>
      <w:bookmarkStart w:id="18707" w:name="_ETM_Q39_226989"/>
      <w:bookmarkStart w:id="18708" w:name="_ETM_Q39_227379"/>
      <w:bookmarkEnd w:id="18707"/>
      <w:bookmarkEnd w:id="18708"/>
      <w:r w:rsidR="00FE2B17">
        <w:rPr>
          <w:rtl/>
        </w:rPr>
        <w:t xml:space="preserve">הסדרים </w:t>
      </w:r>
      <w:bookmarkStart w:id="18709" w:name="_ETM_Q39_228320"/>
      <w:bookmarkEnd w:id="18709"/>
      <w:r w:rsidR="00FE2B17">
        <w:rPr>
          <w:rtl/>
        </w:rPr>
        <w:t>שייתנו</w:t>
      </w:r>
      <w:bookmarkStart w:id="18710" w:name="_ETM_Q39_229280"/>
      <w:bookmarkEnd w:id="18710"/>
      <w:r w:rsidR="00FE2B17">
        <w:rPr>
          <w:rtl/>
        </w:rPr>
        <w:t xml:space="preserve"> </w:t>
      </w:r>
      <w:bookmarkStart w:id="18711" w:name="_ETM_Q39_229880"/>
      <w:bookmarkEnd w:id="18711"/>
      <w:r w:rsidR="00FE2B17">
        <w:rPr>
          <w:rtl/>
        </w:rPr>
        <w:t xml:space="preserve">לחברים </w:t>
      </w:r>
      <w:bookmarkStart w:id="18712" w:name="_ETM_Q39_230960"/>
      <w:bookmarkEnd w:id="18712"/>
      <w:r w:rsidR="00FE2B17">
        <w:rPr>
          <w:rtl/>
        </w:rPr>
        <w:t>הצעירים</w:t>
      </w:r>
      <w:r w:rsidR="00FE2B17">
        <w:rPr>
          <w:rFonts w:hint="cs"/>
          <w:rtl/>
        </w:rPr>
        <w:t>,</w:t>
      </w:r>
      <w:r w:rsidR="00FE2B17">
        <w:rPr>
          <w:rtl/>
        </w:rPr>
        <w:t xml:space="preserve"> </w:t>
      </w:r>
      <w:bookmarkStart w:id="18713" w:name="_ETM_Q39_231650"/>
      <w:bookmarkEnd w:id="18713"/>
      <w:r w:rsidR="00FE2B17">
        <w:rPr>
          <w:rFonts w:hint="cs"/>
          <w:rtl/>
        </w:rPr>
        <w:t>ו</w:t>
      </w:r>
      <w:r w:rsidR="00FE2B17">
        <w:rPr>
          <w:rtl/>
        </w:rPr>
        <w:t xml:space="preserve">לחברות </w:t>
      </w:r>
      <w:bookmarkStart w:id="18714" w:name="_ETM_Q39_232100"/>
      <w:bookmarkEnd w:id="18714"/>
      <w:r w:rsidR="00FE2B17">
        <w:rPr>
          <w:rtl/>
        </w:rPr>
        <w:t>הצעירות</w:t>
      </w:r>
      <w:r w:rsidR="00FE2B17">
        <w:rPr>
          <w:rFonts w:hint="cs"/>
          <w:rtl/>
        </w:rPr>
        <w:t>,</w:t>
      </w:r>
      <w:r w:rsidR="00FE2B17">
        <w:rPr>
          <w:rtl/>
        </w:rPr>
        <w:t xml:space="preserve"> </w:t>
      </w:r>
      <w:bookmarkStart w:id="18715" w:name="_ETM_Q39_232880"/>
      <w:bookmarkEnd w:id="18715"/>
      <w:r w:rsidR="00FE2B17">
        <w:rPr>
          <w:rtl/>
        </w:rPr>
        <w:t xml:space="preserve">שמשרתים </w:t>
      </w:r>
      <w:bookmarkStart w:id="18716" w:name="_ETM_Q39_233600"/>
      <w:bookmarkEnd w:id="18716"/>
      <w:r w:rsidR="00FE2B17">
        <w:rPr>
          <w:rtl/>
        </w:rPr>
        <w:t xml:space="preserve">אותנו </w:t>
      </w:r>
      <w:bookmarkStart w:id="18717" w:name="_ETM_Q39_234020"/>
      <w:bookmarkEnd w:id="18717"/>
      <w:r w:rsidR="00FE2B17">
        <w:rPr>
          <w:rtl/>
        </w:rPr>
        <w:t>ב</w:t>
      </w:r>
      <w:r w:rsidR="00FE2B17">
        <w:rPr>
          <w:rFonts w:hint="cs"/>
          <w:rtl/>
        </w:rPr>
        <w:t>קודש</w:t>
      </w:r>
      <w:r w:rsidR="00FE2B17">
        <w:rPr>
          <w:rtl/>
        </w:rPr>
        <w:t xml:space="preserve"> </w:t>
      </w:r>
      <w:bookmarkStart w:id="18718" w:name="_ETM_Q39_234500"/>
      <w:bookmarkEnd w:id="18718"/>
      <w:r w:rsidR="00FE2B17">
        <w:rPr>
          <w:rtl/>
        </w:rPr>
        <w:t xml:space="preserve">הזה </w:t>
      </w:r>
      <w:bookmarkStart w:id="18719" w:name="_ETM_Q39_234739"/>
      <w:bookmarkEnd w:id="18719"/>
      <w:r w:rsidR="00FE2B17">
        <w:rPr>
          <w:rtl/>
        </w:rPr>
        <w:t xml:space="preserve">של </w:t>
      </w:r>
      <w:bookmarkStart w:id="18720" w:name="_ETM_Q39_235040"/>
      <w:bookmarkEnd w:id="18720"/>
      <w:r w:rsidR="00FE2B17">
        <w:rPr>
          <w:rtl/>
        </w:rPr>
        <w:t>הביטחון</w:t>
      </w:r>
      <w:r w:rsidR="00FE2B17">
        <w:rPr>
          <w:rFonts w:hint="cs"/>
          <w:rtl/>
        </w:rPr>
        <w:t>,</w:t>
      </w:r>
      <w:r w:rsidR="00FE2B17">
        <w:rPr>
          <w:rtl/>
        </w:rPr>
        <w:t xml:space="preserve"> </w:t>
      </w:r>
      <w:bookmarkStart w:id="18721" w:name="_ETM_Q39_236399"/>
      <w:bookmarkStart w:id="18722" w:name="_ETM_Q39_236579"/>
      <w:bookmarkStart w:id="18723" w:name="_ETM_Q39_236760"/>
      <w:bookmarkEnd w:id="18721"/>
      <w:bookmarkEnd w:id="18722"/>
      <w:bookmarkEnd w:id="18723"/>
      <w:r w:rsidR="00FE2B17">
        <w:rPr>
          <w:rtl/>
        </w:rPr>
        <w:t xml:space="preserve">את </w:t>
      </w:r>
      <w:bookmarkStart w:id="18724" w:name="_ETM_Q39_236909"/>
      <w:bookmarkEnd w:id="18724"/>
      <w:r w:rsidR="00FE2B17">
        <w:rPr>
          <w:rtl/>
        </w:rPr>
        <w:t xml:space="preserve">התחושה </w:t>
      </w:r>
      <w:bookmarkStart w:id="18725" w:name="_ETM_Q39_237329"/>
      <w:bookmarkEnd w:id="18725"/>
      <w:r w:rsidR="00FE2B17">
        <w:rPr>
          <w:rtl/>
        </w:rPr>
        <w:t xml:space="preserve">שהם </w:t>
      </w:r>
      <w:bookmarkStart w:id="18726" w:name="_ETM_Q39_237569"/>
      <w:bookmarkEnd w:id="18726"/>
      <w:r w:rsidR="00FE2B17">
        <w:rPr>
          <w:rtl/>
        </w:rPr>
        <w:t xml:space="preserve">לא </w:t>
      </w:r>
      <w:bookmarkStart w:id="18727" w:name="_ETM_Q39_237929"/>
      <w:bookmarkStart w:id="18728" w:name="_ETM_Q39_238170"/>
      <w:bookmarkStart w:id="18729" w:name="_ETM_Q39_238260"/>
      <w:bookmarkEnd w:id="18727"/>
      <w:bookmarkEnd w:id="18728"/>
      <w:bookmarkEnd w:id="18729"/>
      <w:r w:rsidR="00FE2B17">
        <w:rPr>
          <w:rtl/>
        </w:rPr>
        <w:t>לבד</w:t>
      </w:r>
      <w:r w:rsidR="00FE2B17">
        <w:rPr>
          <w:rFonts w:hint="cs"/>
          <w:rtl/>
        </w:rPr>
        <w:t>.</w:t>
      </w:r>
      <w:r w:rsidR="00FE2B17">
        <w:rPr>
          <w:rtl/>
        </w:rPr>
        <w:t xml:space="preserve"> </w:t>
      </w:r>
      <w:bookmarkStart w:id="18730" w:name="_ETM_Q39_239960"/>
      <w:bookmarkEnd w:id="18730"/>
    </w:p>
    <w:p w:rsidR="00FE2B17" w:rsidRDefault="00FE2B17" w:rsidP="00B1521A">
      <w:pPr>
        <w:rPr>
          <w:rtl/>
        </w:rPr>
      </w:pPr>
    </w:p>
    <w:p w:rsidR="00FE2B17" w:rsidRDefault="00FE2B17" w:rsidP="001A25E3">
      <w:pPr>
        <w:rPr>
          <w:rtl/>
        </w:rPr>
      </w:pPr>
      <w:bookmarkStart w:id="18731" w:name="_ETM_Q39_243000"/>
      <w:bookmarkEnd w:id="18731"/>
      <w:r>
        <w:rPr>
          <w:rtl/>
        </w:rPr>
        <w:t xml:space="preserve">אני </w:t>
      </w:r>
      <w:bookmarkStart w:id="18732" w:name="_ETM_Q39_240260"/>
      <w:bookmarkStart w:id="18733" w:name="_ETM_Q39_241840"/>
      <w:bookmarkEnd w:id="18732"/>
      <w:bookmarkEnd w:id="18733"/>
      <w:r>
        <w:rPr>
          <w:rtl/>
        </w:rPr>
        <w:t>שירת</w:t>
      </w:r>
      <w:bookmarkStart w:id="18734" w:name="_ETM_Q39_242170"/>
      <w:bookmarkEnd w:id="18734"/>
      <w:r>
        <w:rPr>
          <w:rtl/>
        </w:rPr>
        <w:t xml:space="preserve">י </w:t>
      </w:r>
      <w:bookmarkStart w:id="18735" w:name="_ETM_Q39_242380"/>
      <w:bookmarkEnd w:id="18735"/>
      <w:r>
        <w:rPr>
          <w:rtl/>
        </w:rPr>
        <w:t>ב</w:t>
      </w:r>
      <w:r>
        <w:rPr>
          <w:rFonts w:hint="cs"/>
          <w:rtl/>
        </w:rPr>
        <w:t xml:space="preserve">קודש </w:t>
      </w:r>
      <w:bookmarkStart w:id="18736" w:name="_ETM_Q39_242800"/>
      <w:bookmarkEnd w:id="18736"/>
      <w:r>
        <w:rPr>
          <w:rtl/>
        </w:rPr>
        <w:t xml:space="preserve">הזה </w:t>
      </w:r>
      <w:bookmarkStart w:id="18737" w:name="_ETM_Q39_243160"/>
      <w:bookmarkEnd w:id="18737"/>
      <w:r>
        <w:rPr>
          <w:rtl/>
        </w:rPr>
        <w:t xml:space="preserve">עשרות </w:t>
      </w:r>
      <w:bookmarkStart w:id="18738" w:name="_ETM_Q39_243520"/>
      <w:bookmarkEnd w:id="18738"/>
      <w:r>
        <w:rPr>
          <w:rtl/>
        </w:rPr>
        <w:t>שנים</w:t>
      </w:r>
      <w:r>
        <w:rPr>
          <w:rFonts w:hint="cs"/>
          <w:rtl/>
        </w:rPr>
        <w:t>,</w:t>
      </w:r>
      <w:r>
        <w:rPr>
          <w:rtl/>
        </w:rPr>
        <w:t xml:space="preserve"> </w:t>
      </w:r>
      <w:bookmarkStart w:id="18739" w:name="_ETM_Q39_244569"/>
      <w:bookmarkEnd w:id="18739"/>
      <w:r>
        <w:rPr>
          <w:rtl/>
        </w:rPr>
        <w:t xml:space="preserve">כמעט </w:t>
      </w:r>
      <w:bookmarkStart w:id="18740" w:name="_ETM_Q39_245050"/>
      <w:bookmarkEnd w:id="18740"/>
      <w:r>
        <w:rPr>
          <w:rtl/>
        </w:rPr>
        <w:t xml:space="preserve">40 </w:t>
      </w:r>
      <w:bookmarkStart w:id="18741" w:name="_ETM_Q39_245410"/>
      <w:bookmarkEnd w:id="18741"/>
      <w:r>
        <w:rPr>
          <w:rtl/>
        </w:rPr>
        <w:t>שנה</w:t>
      </w:r>
      <w:r>
        <w:rPr>
          <w:rFonts w:hint="cs"/>
          <w:rtl/>
        </w:rPr>
        <w:t>,</w:t>
      </w:r>
      <w:r>
        <w:rPr>
          <w:rtl/>
        </w:rPr>
        <w:t xml:space="preserve"> </w:t>
      </w:r>
      <w:bookmarkStart w:id="18742" w:name="_ETM_Q39_246160"/>
      <w:bookmarkEnd w:id="18742"/>
      <w:r>
        <w:rPr>
          <w:rtl/>
        </w:rPr>
        <w:t xml:space="preserve">ואני </w:t>
      </w:r>
      <w:bookmarkStart w:id="18743" w:name="_ETM_Q39_247209"/>
      <w:bookmarkEnd w:id="18743"/>
      <w:r>
        <w:rPr>
          <w:rtl/>
        </w:rPr>
        <w:t xml:space="preserve">מודה </w:t>
      </w:r>
      <w:bookmarkStart w:id="18744" w:name="_ETM_Q39_247569"/>
      <w:bookmarkEnd w:id="18744"/>
      <w:r>
        <w:rPr>
          <w:rtl/>
        </w:rPr>
        <w:t>שז</w:t>
      </w:r>
      <w:r>
        <w:rPr>
          <w:rFonts w:hint="cs"/>
          <w:rtl/>
        </w:rPr>
        <w:t>ו</w:t>
      </w:r>
      <w:r>
        <w:rPr>
          <w:rtl/>
        </w:rPr>
        <w:t xml:space="preserve"> </w:t>
      </w:r>
      <w:bookmarkStart w:id="18745" w:name="_ETM_Q39_247840"/>
      <w:bookmarkEnd w:id="18745"/>
      <w:r>
        <w:rPr>
          <w:rtl/>
        </w:rPr>
        <w:t xml:space="preserve">גם </w:t>
      </w:r>
      <w:bookmarkStart w:id="18746" w:name="_ETM_Q39_249709"/>
      <w:bookmarkEnd w:id="18746"/>
      <w:r>
        <w:rPr>
          <w:rtl/>
        </w:rPr>
        <w:t xml:space="preserve">זכות </w:t>
      </w:r>
      <w:bookmarkStart w:id="18747" w:name="_ETM_Q39_250040"/>
      <w:bookmarkEnd w:id="18747"/>
      <w:r>
        <w:rPr>
          <w:rtl/>
        </w:rPr>
        <w:t>גדולה</w:t>
      </w:r>
      <w:r>
        <w:rPr>
          <w:rFonts w:hint="cs"/>
          <w:rtl/>
        </w:rPr>
        <w:t>,</w:t>
      </w:r>
      <w:r>
        <w:rPr>
          <w:rtl/>
        </w:rPr>
        <w:t xml:space="preserve"> </w:t>
      </w:r>
      <w:bookmarkStart w:id="18748" w:name="_ETM_Q39_251520"/>
      <w:bookmarkEnd w:id="18748"/>
      <w:r>
        <w:rPr>
          <w:rtl/>
        </w:rPr>
        <w:t xml:space="preserve">אבל </w:t>
      </w:r>
      <w:bookmarkStart w:id="18749" w:name="_ETM_Q39_251970"/>
      <w:bookmarkEnd w:id="18749"/>
      <w:r>
        <w:rPr>
          <w:rtl/>
        </w:rPr>
        <w:t xml:space="preserve">המדינה </w:t>
      </w:r>
      <w:bookmarkStart w:id="18750" w:name="_ETM_Q39_253080"/>
      <w:bookmarkEnd w:id="18750"/>
      <w:r>
        <w:rPr>
          <w:rtl/>
        </w:rPr>
        <w:t xml:space="preserve">צריכה </w:t>
      </w:r>
      <w:bookmarkStart w:id="18751" w:name="_ETM_Q39_253350"/>
      <w:bookmarkEnd w:id="18751"/>
      <w:r>
        <w:rPr>
          <w:rtl/>
        </w:rPr>
        <w:t xml:space="preserve">להכיר </w:t>
      </w:r>
      <w:bookmarkStart w:id="18752" w:name="_ETM_Q39_253740"/>
      <w:bookmarkEnd w:id="18752"/>
      <w:r>
        <w:rPr>
          <w:rtl/>
        </w:rPr>
        <w:t xml:space="preserve">בכך </w:t>
      </w:r>
      <w:bookmarkStart w:id="18753" w:name="_ETM_Q39_254560"/>
      <w:bookmarkEnd w:id="18753"/>
      <w:r>
        <w:rPr>
          <w:rtl/>
        </w:rPr>
        <w:t xml:space="preserve">שמקצת </w:t>
      </w:r>
      <w:bookmarkStart w:id="18754" w:name="_ETM_Q39_255790"/>
      <w:bookmarkEnd w:id="18754"/>
      <w:r>
        <w:rPr>
          <w:rtl/>
        </w:rPr>
        <w:t xml:space="preserve">הערכים </w:t>
      </w:r>
      <w:bookmarkStart w:id="18755" w:name="_ETM_Q39_256390"/>
      <w:bookmarkEnd w:id="18755"/>
      <w:r>
        <w:rPr>
          <w:rtl/>
        </w:rPr>
        <w:t>המ</w:t>
      </w:r>
      <w:r>
        <w:rPr>
          <w:rFonts w:hint="cs"/>
          <w:rtl/>
        </w:rPr>
        <w:t>כ</w:t>
      </w:r>
      <w:r>
        <w:rPr>
          <w:rtl/>
        </w:rPr>
        <w:t xml:space="preserve">וננים </w:t>
      </w:r>
      <w:bookmarkStart w:id="18756" w:name="_ETM_Q39_257619"/>
      <w:bookmarkEnd w:id="18756"/>
      <w:r>
        <w:rPr>
          <w:rtl/>
        </w:rPr>
        <w:t>השתנו</w:t>
      </w:r>
      <w:r>
        <w:rPr>
          <w:rFonts w:hint="cs"/>
          <w:rtl/>
        </w:rPr>
        <w:t>,</w:t>
      </w:r>
      <w:r>
        <w:rPr>
          <w:rtl/>
        </w:rPr>
        <w:t xml:space="preserve"> </w:t>
      </w:r>
      <w:bookmarkStart w:id="18757" w:name="_ETM_Q39_259360"/>
      <w:bookmarkEnd w:id="18757"/>
      <w:r>
        <w:rPr>
          <w:rtl/>
        </w:rPr>
        <w:t xml:space="preserve">ולא </w:t>
      </w:r>
      <w:bookmarkStart w:id="18758" w:name="_ETM_Q39_259900"/>
      <w:bookmarkEnd w:id="18758"/>
      <w:r>
        <w:rPr>
          <w:rtl/>
        </w:rPr>
        <w:t xml:space="preserve">תמיד </w:t>
      </w:r>
      <w:bookmarkStart w:id="18759" w:name="_ETM_Q39_260260"/>
      <w:bookmarkEnd w:id="18759"/>
      <w:r>
        <w:rPr>
          <w:rtl/>
        </w:rPr>
        <w:t>קל</w:t>
      </w:r>
      <w:r>
        <w:rPr>
          <w:rFonts w:hint="cs"/>
          <w:rtl/>
        </w:rPr>
        <w:t>.</w:t>
      </w:r>
      <w:r>
        <w:rPr>
          <w:rtl/>
        </w:rPr>
        <w:t xml:space="preserve"> </w:t>
      </w:r>
      <w:bookmarkStart w:id="18760" w:name="_ETM_Q39_260560"/>
      <w:bookmarkEnd w:id="18760"/>
      <w:r>
        <w:rPr>
          <w:rtl/>
        </w:rPr>
        <w:t xml:space="preserve">הוזכר </w:t>
      </w:r>
      <w:bookmarkStart w:id="18761" w:name="_ETM_Q39_261010"/>
      <w:bookmarkEnd w:id="18761"/>
      <w:r>
        <w:rPr>
          <w:rtl/>
        </w:rPr>
        <w:t xml:space="preserve">העניין </w:t>
      </w:r>
      <w:bookmarkStart w:id="18762" w:name="_ETM_Q39_261340"/>
      <w:bookmarkEnd w:id="18762"/>
      <w:r>
        <w:rPr>
          <w:rtl/>
        </w:rPr>
        <w:t xml:space="preserve">מול </w:t>
      </w:r>
      <w:bookmarkStart w:id="18763" w:name="_ETM_Q39_261520"/>
      <w:bookmarkEnd w:id="18763"/>
      <w:r>
        <w:rPr>
          <w:rtl/>
        </w:rPr>
        <w:t>המעסיקים</w:t>
      </w:r>
      <w:r>
        <w:rPr>
          <w:rFonts w:hint="cs"/>
          <w:rtl/>
        </w:rPr>
        <w:t>;</w:t>
      </w:r>
      <w:r>
        <w:rPr>
          <w:rtl/>
        </w:rPr>
        <w:t xml:space="preserve"> </w:t>
      </w:r>
      <w:bookmarkStart w:id="18764" w:name="_ETM_Q39_262209"/>
      <w:bookmarkEnd w:id="18764"/>
      <w:r>
        <w:rPr>
          <w:rFonts w:hint="cs"/>
          <w:rtl/>
        </w:rPr>
        <w:t>ה</w:t>
      </w:r>
      <w:r>
        <w:rPr>
          <w:rtl/>
        </w:rPr>
        <w:t xml:space="preserve">וזכר </w:t>
      </w:r>
      <w:bookmarkStart w:id="18765" w:name="_ETM_Q39_262569"/>
      <w:bookmarkEnd w:id="18765"/>
      <w:r>
        <w:rPr>
          <w:rtl/>
        </w:rPr>
        <w:t xml:space="preserve">העניין </w:t>
      </w:r>
      <w:bookmarkStart w:id="18766" w:name="_ETM_Q39_262930"/>
      <w:bookmarkEnd w:id="18766"/>
      <w:r>
        <w:rPr>
          <w:rtl/>
        </w:rPr>
        <w:t>בבית</w:t>
      </w:r>
      <w:r>
        <w:rPr>
          <w:rFonts w:hint="cs"/>
          <w:rtl/>
        </w:rPr>
        <w:t xml:space="preserve"> –</w:t>
      </w:r>
      <w:r>
        <w:rPr>
          <w:rtl/>
        </w:rPr>
        <w:t xml:space="preserve"> </w:t>
      </w:r>
      <w:bookmarkStart w:id="18767" w:name="_ETM_Q39_263850"/>
      <w:bookmarkEnd w:id="18767"/>
      <w:r>
        <w:rPr>
          <w:rtl/>
        </w:rPr>
        <w:t xml:space="preserve">והתחושה </w:t>
      </w:r>
      <w:bookmarkStart w:id="18768" w:name="_ETM_Q39_264480"/>
      <w:bookmarkEnd w:id="18768"/>
      <w:r>
        <w:rPr>
          <w:rtl/>
        </w:rPr>
        <w:t xml:space="preserve">הזאת </w:t>
      </w:r>
      <w:bookmarkStart w:id="18769" w:name="_ETM_Q39_264690"/>
      <w:bookmarkEnd w:id="18769"/>
      <w:r>
        <w:rPr>
          <w:rtl/>
        </w:rPr>
        <w:t xml:space="preserve">צריכה </w:t>
      </w:r>
      <w:bookmarkStart w:id="18770" w:name="_ETM_Q39_264990"/>
      <w:bookmarkEnd w:id="18770"/>
      <w:r>
        <w:rPr>
          <w:rtl/>
        </w:rPr>
        <w:t xml:space="preserve">להיות </w:t>
      </w:r>
      <w:bookmarkStart w:id="18771" w:name="_ETM_Q39_265319"/>
      <w:bookmarkEnd w:id="18771"/>
      <w:r>
        <w:rPr>
          <w:rtl/>
        </w:rPr>
        <w:t xml:space="preserve">מאוזנת </w:t>
      </w:r>
      <w:bookmarkStart w:id="18772" w:name="_ETM_Q39_266310"/>
      <w:bookmarkEnd w:id="18772"/>
      <w:r>
        <w:rPr>
          <w:rtl/>
        </w:rPr>
        <w:t xml:space="preserve">הן </w:t>
      </w:r>
      <w:bookmarkStart w:id="18773" w:name="_ETM_Q39_266640"/>
      <w:bookmarkEnd w:id="18773"/>
      <w:r>
        <w:rPr>
          <w:rFonts w:hint="cs"/>
          <w:rtl/>
        </w:rPr>
        <w:t>על ידי</w:t>
      </w:r>
      <w:r>
        <w:rPr>
          <w:rtl/>
        </w:rPr>
        <w:t xml:space="preserve"> </w:t>
      </w:r>
      <w:bookmarkStart w:id="18774" w:name="_ETM_Q39_267030"/>
      <w:bookmarkEnd w:id="18774"/>
      <w:r>
        <w:rPr>
          <w:rtl/>
        </w:rPr>
        <w:t xml:space="preserve">סיוע </w:t>
      </w:r>
      <w:bookmarkStart w:id="18775" w:name="_ETM_Q39_268409"/>
      <w:bookmarkEnd w:id="18775"/>
      <w:r>
        <w:rPr>
          <w:rtl/>
        </w:rPr>
        <w:t>כלכלי</w:t>
      </w:r>
      <w:bookmarkStart w:id="18776" w:name="_ETM_Q39_269040"/>
      <w:bookmarkEnd w:id="18776"/>
      <w:r>
        <w:rPr>
          <w:rFonts w:hint="cs"/>
          <w:rtl/>
        </w:rPr>
        <w:t xml:space="preserve">, </w:t>
      </w:r>
      <w:r>
        <w:rPr>
          <w:rtl/>
        </w:rPr>
        <w:t xml:space="preserve">הן </w:t>
      </w:r>
      <w:bookmarkStart w:id="18777" w:name="_ETM_Q39_269220"/>
      <w:bookmarkEnd w:id="18777"/>
      <w:r>
        <w:rPr>
          <w:rFonts w:hint="cs"/>
          <w:rtl/>
        </w:rPr>
        <w:t xml:space="preserve">על ידי </w:t>
      </w:r>
      <w:bookmarkStart w:id="18778" w:name="_ETM_Q39_269520"/>
      <w:bookmarkEnd w:id="18778"/>
      <w:r>
        <w:rPr>
          <w:rtl/>
        </w:rPr>
        <w:t xml:space="preserve">אמירה </w:t>
      </w:r>
      <w:bookmarkStart w:id="18779" w:name="_ETM_Q39_270060"/>
      <w:bookmarkEnd w:id="18779"/>
      <w:r>
        <w:rPr>
          <w:rtl/>
        </w:rPr>
        <w:t>ערכית</w:t>
      </w:r>
      <w:r w:rsidR="001A25E3">
        <w:rPr>
          <w:rFonts w:hint="cs"/>
          <w:rtl/>
        </w:rPr>
        <w:t>,</w:t>
      </w:r>
      <w:r>
        <w:rPr>
          <w:rtl/>
        </w:rPr>
        <w:t xml:space="preserve"> </w:t>
      </w:r>
      <w:bookmarkStart w:id="18780" w:name="_ETM_Q39_270569"/>
      <w:bookmarkEnd w:id="18780"/>
      <w:r>
        <w:rPr>
          <w:rtl/>
        </w:rPr>
        <w:t xml:space="preserve">שבאה </w:t>
      </w:r>
      <w:bookmarkStart w:id="18781" w:name="_ETM_Q39_270899"/>
      <w:bookmarkEnd w:id="18781"/>
      <w:r>
        <w:rPr>
          <w:rtl/>
        </w:rPr>
        <w:t xml:space="preserve">לידי </w:t>
      </w:r>
      <w:bookmarkStart w:id="18782" w:name="_ETM_Q39_271110"/>
      <w:bookmarkEnd w:id="18782"/>
      <w:r>
        <w:rPr>
          <w:rtl/>
        </w:rPr>
        <w:t xml:space="preserve">ביטוי </w:t>
      </w:r>
      <w:bookmarkStart w:id="18783" w:name="_ETM_Q39_272399"/>
      <w:bookmarkEnd w:id="18783"/>
      <w:r>
        <w:rPr>
          <w:rtl/>
        </w:rPr>
        <w:t xml:space="preserve">בדרכים </w:t>
      </w:r>
      <w:bookmarkStart w:id="18784" w:name="_ETM_Q39_273720"/>
      <w:bookmarkStart w:id="18785" w:name="_ETM_Q39_274350"/>
      <w:bookmarkEnd w:id="18784"/>
      <w:bookmarkEnd w:id="18785"/>
      <w:r>
        <w:rPr>
          <w:rtl/>
        </w:rPr>
        <w:t>שונות</w:t>
      </w:r>
      <w:r>
        <w:rPr>
          <w:rFonts w:hint="cs"/>
          <w:rtl/>
        </w:rPr>
        <w:t>.</w:t>
      </w:r>
    </w:p>
    <w:p w:rsidR="00FE2B17" w:rsidRDefault="00FE2B17" w:rsidP="00B1521A">
      <w:pPr>
        <w:rPr>
          <w:rtl/>
        </w:rPr>
      </w:pPr>
    </w:p>
    <w:p w:rsidR="00FE2B17" w:rsidRDefault="00FE2B17" w:rsidP="00AA671A">
      <w:pPr>
        <w:rPr>
          <w:rtl/>
        </w:rPr>
      </w:pPr>
      <w:bookmarkStart w:id="18786" w:name="_ETM_Q39_277000"/>
      <w:bookmarkStart w:id="18787" w:name="_ETM_Q39_275189"/>
      <w:bookmarkEnd w:id="18786"/>
      <w:bookmarkEnd w:id="18787"/>
      <w:r>
        <w:rPr>
          <w:rtl/>
        </w:rPr>
        <w:t xml:space="preserve">אני </w:t>
      </w:r>
      <w:bookmarkStart w:id="18788" w:name="_ETM_Q39_276030"/>
      <w:bookmarkEnd w:id="18788"/>
      <w:r>
        <w:rPr>
          <w:rtl/>
        </w:rPr>
        <w:t xml:space="preserve">מודה </w:t>
      </w:r>
      <w:bookmarkStart w:id="18789" w:name="_ETM_Q39_276329"/>
      <w:bookmarkEnd w:id="18789"/>
      <w:r>
        <w:rPr>
          <w:rtl/>
        </w:rPr>
        <w:t xml:space="preserve">לחבריי </w:t>
      </w:r>
      <w:bookmarkStart w:id="18790" w:name="_ETM_Q39_277859"/>
      <w:bookmarkEnd w:id="18790"/>
      <w:r>
        <w:rPr>
          <w:rtl/>
        </w:rPr>
        <w:t>המגוונים</w:t>
      </w:r>
      <w:r>
        <w:rPr>
          <w:rFonts w:hint="cs"/>
          <w:rtl/>
        </w:rPr>
        <w:t xml:space="preserve">, </w:t>
      </w:r>
      <w:bookmarkStart w:id="18791" w:name="_ETM_Q39_276000"/>
      <w:bookmarkEnd w:id="18791"/>
      <w:r>
        <w:rPr>
          <w:rFonts w:hint="cs"/>
          <w:rtl/>
        </w:rPr>
        <w:t>בא</w:t>
      </w:r>
      <w:bookmarkStart w:id="18792" w:name="_ETM_Q39_278520"/>
      <w:bookmarkStart w:id="18793" w:name="_ETM_Q39_279119"/>
      <w:bookmarkEnd w:id="18792"/>
      <w:bookmarkEnd w:id="18793"/>
      <w:r>
        <w:rPr>
          <w:rtl/>
        </w:rPr>
        <w:t xml:space="preserve">מת </w:t>
      </w:r>
      <w:bookmarkStart w:id="18794" w:name="_ETM_Q39_279420"/>
      <w:bookmarkEnd w:id="18794"/>
      <w:r>
        <w:rPr>
          <w:rtl/>
        </w:rPr>
        <w:t xml:space="preserve">מכל </w:t>
      </w:r>
      <w:bookmarkStart w:id="18795" w:name="_ETM_Q39_279749"/>
      <w:bookmarkEnd w:id="18795"/>
      <w:r>
        <w:rPr>
          <w:rtl/>
        </w:rPr>
        <w:t>קצוות</w:t>
      </w:r>
      <w:r>
        <w:rPr>
          <w:rFonts w:hint="cs"/>
          <w:rtl/>
        </w:rPr>
        <w:t xml:space="preserve"> הבית</w:t>
      </w:r>
      <w:r w:rsidR="00AA671A">
        <w:rPr>
          <w:rFonts w:hint="cs"/>
          <w:rtl/>
        </w:rPr>
        <w:t>,</w:t>
      </w:r>
      <w:r>
        <w:rPr>
          <w:rtl/>
        </w:rPr>
        <w:t xml:space="preserve"> </w:t>
      </w:r>
      <w:bookmarkStart w:id="18796" w:name="_ETM_Q39_280350"/>
      <w:bookmarkEnd w:id="18796"/>
      <w:r>
        <w:rPr>
          <w:rtl/>
        </w:rPr>
        <w:t xml:space="preserve">כמעט </w:t>
      </w:r>
      <w:bookmarkStart w:id="18797" w:name="_ETM_Q39_280649"/>
      <w:bookmarkEnd w:id="18797"/>
      <w:r>
        <w:rPr>
          <w:rFonts w:hint="cs"/>
          <w:rtl/>
        </w:rPr>
        <w:t>מ</w:t>
      </w:r>
      <w:r>
        <w:rPr>
          <w:rtl/>
        </w:rPr>
        <w:t xml:space="preserve">כל </w:t>
      </w:r>
      <w:bookmarkStart w:id="18798" w:name="_ETM_Q39_280920"/>
      <w:bookmarkEnd w:id="18798"/>
      <w:r>
        <w:rPr>
          <w:rtl/>
        </w:rPr>
        <w:t xml:space="preserve">קצוות </w:t>
      </w:r>
      <w:bookmarkStart w:id="18799" w:name="_ETM_Q39_281369"/>
      <w:bookmarkEnd w:id="18799"/>
      <w:r>
        <w:rPr>
          <w:rtl/>
        </w:rPr>
        <w:t>הבית</w:t>
      </w:r>
      <w:r w:rsidR="00AA671A">
        <w:rPr>
          <w:rFonts w:hint="cs"/>
          <w:rtl/>
        </w:rPr>
        <w:t>,</w:t>
      </w:r>
      <w:r>
        <w:rPr>
          <w:rtl/>
        </w:rPr>
        <w:t xml:space="preserve"> </w:t>
      </w:r>
      <w:bookmarkStart w:id="18800" w:name="_ETM_Q39_282179"/>
      <w:bookmarkEnd w:id="18800"/>
      <w:r>
        <w:rPr>
          <w:rtl/>
        </w:rPr>
        <w:t>ע</w:t>
      </w:r>
      <w:r>
        <w:rPr>
          <w:rFonts w:hint="cs"/>
          <w:rtl/>
        </w:rPr>
        <w:t xml:space="preserve">ל </w:t>
      </w:r>
      <w:r>
        <w:rPr>
          <w:rtl/>
        </w:rPr>
        <w:t xml:space="preserve">כך </w:t>
      </w:r>
      <w:bookmarkStart w:id="18801" w:name="_ETM_Q39_282539"/>
      <w:bookmarkStart w:id="18802" w:name="_ETM_Q39_284459"/>
      <w:bookmarkEnd w:id="18801"/>
      <w:bookmarkEnd w:id="18802"/>
      <w:r w:rsidR="00AA671A">
        <w:rPr>
          <w:rFonts w:hint="cs"/>
          <w:rtl/>
        </w:rPr>
        <w:t>ש</w:t>
      </w:r>
      <w:r>
        <w:rPr>
          <w:rtl/>
        </w:rPr>
        <w:t xml:space="preserve">גם </w:t>
      </w:r>
      <w:bookmarkStart w:id="18803" w:name="_ETM_Q39_284729"/>
      <w:bookmarkEnd w:id="18803"/>
      <w:r>
        <w:rPr>
          <w:rtl/>
        </w:rPr>
        <w:t xml:space="preserve">בזמן </w:t>
      </w:r>
      <w:bookmarkStart w:id="18804" w:name="_ETM_Q39_285420"/>
      <w:bookmarkEnd w:id="18804"/>
      <w:r>
        <w:rPr>
          <w:rtl/>
        </w:rPr>
        <w:t>הזה</w:t>
      </w:r>
      <w:r>
        <w:rPr>
          <w:rFonts w:hint="cs"/>
          <w:rtl/>
        </w:rPr>
        <w:t>,</w:t>
      </w:r>
      <w:r>
        <w:rPr>
          <w:rtl/>
        </w:rPr>
        <w:t xml:space="preserve"> </w:t>
      </w:r>
      <w:bookmarkStart w:id="18805" w:name="_ETM_Q39_285750"/>
      <w:bookmarkEnd w:id="18805"/>
      <w:r>
        <w:rPr>
          <w:rtl/>
        </w:rPr>
        <w:t xml:space="preserve">גם </w:t>
      </w:r>
      <w:bookmarkStart w:id="18806" w:name="_ETM_Q39_286110"/>
      <w:bookmarkEnd w:id="18806"/>
      <w:r>
        <w:rPr>
          <w:rtl/>
        </w:rPr>
        <w:t>כ</w:t>
      </w:r>
      <w:bookmarkStart w:id="18807" w:name="_ETM_Q39_286380"/>
      <w:bookmarkStart w:id="18808" w:name="_ETM_Q39_286799"/>
      <w:bookmarkStart w:id="18809" w:name="_ETM_Q39_287700"/>
      <w:bookmarkEnd w:id="18807"/>
      <w:bookmarkEnd w:id="18808"/>
      <w:bookmarkEnd w:id="18809"/>
      <w:r>
        <w:rPr>
          <w:rFonts w:hint="cs"/>
          <w:rtl/>
        </w:rPr>
        <w:t>ש</w:t>
      </w:r>
      <w:r>
        <w:rPr>
          <w:rtl/>
        </w:rPr>
        <w:t xml:space="preserve">המילואימניקים </w:t>
      </w:r>
      <w:bookmarkStart w:id="18810" w:name="_ETM_Q39_288630"/>
      <w:bookmarkEnd w:id="18810"/>
      <w:r>
        <w:rPr>
          <w:rFonts w:hint="cs"/>
          <w:rtl/>
        </w:rPr>
        <w:t xml:space="preserve">עצמם </w:t>
      </w:r>
      <w:r>
        <w:rPr>
          <w:rtl/>
        </w:rPr>
        <w:t xml:space="preserve">נמצאים </w:t>
      </w:r>
      <w:bookmarkStart w:id="18811" w:name="_ETM_Q39_289140"/>
      <w:bookmarkEnd w:id="18811"/>
      <w:r>
        <w:rPr>
          <w:rtl/>
        </w:rPr>
        <w:t xml:space="preserve">בעין </w:t>
      </w:r>
      <w:bookmarkStart w:id="18812" w:name="_ETM_Q39_289740"/>
      <w:bookmarkEnd w:id="18812"/>
      <w:r>
        <w:rPr>
          <w:rtl/>
        </w:rPr>
        <w:t>הסערה</w:t>
      </w:r>
      <w:r>
        <w:rPr>
          <w:rFonts w:hint="cs"/>
          <w:rtl/>
        </w:rPr>
        <w:t>,</w:t>
      </w:r>
      <w:r>
        <w:rPr>
          <w:rtl/>
        </w:rPr>
        <w:t xml:space="preserve"> </w:t>
      </w:r>
      <w:bookmarkStart w:id="18813" w:name="_ETM_Q39_291000"/>
      <w:bookmarkEnd w:id="18813"/>
      <w:r>
        <w:rPr>
          <w:rtl/>
        </w:rPr>
        <w:t xml:space="preserve">אנחנו </w:t>
      </w:r>
      <w:bookmarkStart w:id="18814" w:name="_ETM_Q39_291299"/>
      <w:bookmarkEnd w:id="18814"/>
      <w:r>
        <w:rPr>
          <w:rtl/>
        </w:rPr>
        <w:t xml:space="preserve">מסוגלים </w:t>
      </w:r>
      <w:bookmarkStart w:id="18815" w:name="_ETM_Q39_292259"/>
      <w:bookmarkEnd w:id="18815"/>
      <w:r>
        <w:rPr>
          <w:rFonts w:hint="cs"/>
          <w:rtl/>
        </w:rPr>
        <w:t>ל</w:t>
      </w:r>
      <w:r>
        <w:rPr>
          <w:rtl/>
        </w:rPr>
        <w:t xml:space="preserve">בסס </w:t>
      </w:r>
      <w:bookmarkStart w:id="18816" w:name="_ETM_Q39_292920"/>
      <w:bookmarkEnd w:id="18816"/>
      <w:r>
        <w:rPr>
          <w:rtl/>
        </w:rPr>
        <w:t xml:space="preserve">את </w:t>
      </w:r>
      <w:bookmarkStart w:id="18817" w:name="_ETM_Q39_293040"/>
      <w:bookmarkEnd w:id="18817"/>
      <w:r>
        <w:rPr>
          <w:rtl/>
        </w:rPr>
        <w:t xml:space="preserve">המכנה </w:t>
      </w:r>
      <w:bookmarkStart w:id="18818" w:name="_ETM_Q39_293520"/>
      <w:bookmarkEnd w:id="18818"/>
      <w:r>
        <w:rPr>
          <w:rtl/>
        </w:rPr>
        <w:t xml:space="preserve">המשותף </w:t>
      </w:r>
      <w:bookmarkStart w:id="18819" w:name="_ETM_Q39_294180"/>
      <w:bookmarkEnd w:id="18819"/>
      <w:r>
        <w:rPr>
          <w:rFonts w:hint="cs"/>
          <w:rtl/>
        </w:rPr>
        <w:t>ה</w:t>
      </w:r>
      <w:r>
        <w:rPr>
          <w:rtl/>
        </w:rPr>
        <w:t xml:space="preserve">חשוב כל </w:t>
      </w:r>
      <w:bookmarkStart w:id="18820" w:name="_ETM_Q39_294420"/>
      <w:bookmarkEnd w:id="18820"/>
      <w:r>
        <w:rPr>
          <w:rtl/>
        </w:rPr>
        <w:t xml:space="preserve">כך </w:t>
      </w:r>
      <w:bookmarkStart w:id="18821" w:name="_ETM_Q39_294899"/>
      <w:bookmarkStart w:id="18822" w:name="_ETM_Q39_295380"/>
      <w:bookmarkEnd w:id="18821"/>
      <w:bookmarkEnd w:id="18822"/>
      <w:r>
        <w:rPr>
          <w:rtl/>
        </w:rPr>
        <w:t>הזה</w:t>
      </w:r>
      <w:r>
        <w:rPr>
          <w:rFonts w:hint="cs"/>
          <w:rtl/>
        </w:rPr>
        <w:t>.</w:t>
      </w:r>
      <w:r>
        <w:rPr>
          <w:rtl/>
        </w:rPr>
        <w:t xml:space="preserve"> </w:t>
      </w:r>
      <w:bookmarkStart w:id="18823" w:name="_ETM_Q39_296399"/>
      <w:bookmarkEnd w:id="18823"/>
      <w:r>
        <w:rPr>
          <w:rtl/>
        </w:rPr>
        <w:t xml:space="preserve">אני </w:t>
      </w:r>
      <w:bookmarkStart w:id="18824" w:name="_ETM_Q39_296850"/>
      <w:bookmarkEnd w:id="18824"/>
      <w:r>
        <w:rPr>
          <w:rtl/>
        </w:rPr>
        <w:t xml:space="preserve">נוהג </w:t>
      </w:r>
      <w:bookmarkStart w:id="18825" w:name="_ETM_Q39_297270"/>
      <w:bookmarkEnd w:id="18825"/>
      <w:r>
        <w:rPr>
          <w:rtl/>
        </w:rPr>
        <w:t xml:space="preserve">לומר </w:t>
      </w:r>
      <w:bookmarkStart w:id="18826" w:name="_ETM_Q39_297689"/>
      <w:bookmarkEnd w:id="18826"/>
      <w:r>
        <w:rPr>
          <w:rtl/>
        </w:rPr>
        <w:t xml:space="preserve">שהוא </w:t>
      </w:r>
      <w:bookmarkStart w:id="18827" w:name="_ETM_Q39_298049"/>
      <w:bookmarkStart w:id="18828" w:name="_ETM_Q39_298509"/>
      <w:bookmarkEnd w:id="18827"/>
      <w:bookmarkEnd w:id="18828"/>
      <w:r>
        <w:rPr>
          <w:rFonts w:hint="cs"/>
          <w:rtl/>
        </w:rPr>
        <w:t>ה</w:t>
      </w:r>
      <w:r>
        <w:rPr>
          <w:rtl/>
        </w:rPr>
        <w:t xml:space="preserve">בסיס </w:t>
      </w:r>
      <w:bookmarkStart w:id="18829" w:name="_ETM_Q39_299020"/>
      <w:bookmarkEnd w:id="18829"/>
      <w:r>
        <w:rPr>
          <w:rtl/>
        </w:rPr>
        <w:t xml:space="preserve">ליכולת </w:t>
      </w:r>
      <w:bookmarkStart w:id="18830" w:name="_ETM_Q39_299439"/>
      <w:bookmarkEnd w:id="18830"/>
      <w:r>
        <w:rPr>
          <w:rtl/>
        </w:rPr>
        <w:t xml:space="preserve">שלנו </w:t>
      </w:r>
      <w:bookmarkStart w:id="18831" w:name="_ETM_Q39_299710"/>
      <w:bookmarkEnd w:id="18831"/>
      <w:r>
        <w:rPr>
          <w:rtl/>
        </w:rPr>
        <w:t xml:space="preserve">אחר </w:t>
      </w:r>
      <w:bookmarkStart w:id="18832" w:name="_ETM_Q39_299889"/>
      <w:bookmarkEnd w:id="18832"/>
      <w:r>
        <w:rPr>
          <w:rtl/>
        </w:rPr>
        <w:t xml:space="preserve">כך </w:t>
      </w:r>
      <w:bookmarkStart w:id="18833" w:name="_ETM_Q39_300009"/>
      <w:bookmarkEnd w:id="18833"/>
      <w:r>
        <w:rPr>
          <w:rtl/>
        </w:rPr>
        <w:t xml:space="preserve">גם </w:t>
      </w:r>
      <w:bookmarkStart w:id="18834" w:name="_ETM_Q39_300249"/>
      <w:bookmarkEnd w:id="18834"/>
      <w:r>
        <w:rPr>
          <w:rtl/>
        </w:rPr>
        <w:t xml:space="preserve">להתווכח </w:t>
      </w:r>
      <w:bookmarkStart w:id="18835" w:name="_ETM_Q39_301240"/>
      <w:bookmarkEnd w:id="18835"/>
      <w:r>
        <w:rPr>
          <w:rtl/>
        </w:rPr>
        <w:t xml:space="preserve">באופן </w:t>
      </w:r>
      <w:bookmarkStart w:id="18836" w:name="_ETM_Q39_302229"/>
      <w:bookmarkEnd w:id="18836"/>
      <w:r>
        <w:rPr>
          <w:rtl/>
        </w:rPr>
        <w:t>חריף</w:t>
      </w:r>
      <w:r>
        <w:rPr>
          <w:rFonts w:hint="cs"/>
          <w:rtl/>
        </w:rPr>
        <w:t>.</w:t>
      </w:r>
      <w:r>
        <w:rPr>
          <w:rtl/>
        </w:rPr>
        <w:t xml:space="preserve"> </w:t>
      </w:r>
      <w:bookmarkStart w:id="18837" w:name="_ETM_Q39_302679"/>
      <w:bookmarkEnd w:id="18837"/>
      <w:r>
        <w:rPr>
          <w:rtl/>
        </w:rPr>
        <w:t xml:space="preserve">אני </w:t>
      </w:r>
      <w:bookmarkStart w:id="18838" w:name="_ETM_Q39_302799"/>
      <w:bookmarkEnd w:id="18838"/>
      <w:r>
        <w:rPr>
          <w:rtl/>
        </w:rPr>
        <w:t xml:space="preserve">מבקש </w:t>
      </w:r>
      <w:bookmarkStart w:id="18839" w:name="_ETM_Q39_303100"/>
      <w:bookmarkStart w:id="18840" w:name="_ETM_Q39_303310"/>
      <w:bookmarkEnd w:id="18839"/>
      <w:bookmarkEnd w:id="18840"/>
      <w:r>
        <w:rPr>
          <w:rtl/>
        </w:rPr>
        <w:t xml:space="preserve">להעביר </w:t>
      </w:r>
      <w:bookmarkStart w:id="18841" w:name="_ETM_Q39_303579"/>
      <w:bookmarkEnd w:id="18841"/>
      <w:r>
        <w:rPr>
          <w:rtl/>
        </w:rPr>
        <w:t xml:space="preserve">את </w:t>
      </w:r>
      <w:bookmarkStart w:id="18842" w:name="_ETM_Q39_304659"/>
      <w:bookmarkEnd w:id="18842"/>
      <w:r>
        <w:rPr>
          <w:rFonts w:hint="cs"/>
          <w:rtl/>
        </w:rPr>
        <w:t xml:space="preserve">הדיון </w:t>
      </w:r>
      <w:r>
        <w:rPr>
          <w:rtl/>
        </w:rPr>
        <w:t xml:space="preserve">זה </w:t>
      </w:r>
      <w:bookmarkStart w:id="18843" w:name="_ETM_Q39_304749"/>
      <w:bookmarkEnd w:id="18843"/>
      <w:r>
        <w:rPr>
          <w:rtl/>
        </w:rPr>
        <w:t xml:space="preserve">לוועדת </w:t>
      </w:r>
      <w:bookmarkStart w:id="18844" w:name="_ETM_Q39_305049"/>
      <w:bookmarkEnd w:id="18844"/>
      <w:r>
        <w:rPr>
          <w:rtl/>
        </w:rPr>
        <w:t xml:space="preserve">חוץ </w:t>
      </w:r>
      <w:bookmarkStart w:id="18845" w:name="_ETM_Q39_305229"/>
      <w:bookmarkEnd w:id="18845"/>
      <w:r>
        <w:rPr>
          <w:rtl/>
        </w:rPr>
        <w:t>וביטחון</w:t>
      </w:r>
      <w:r>
        <w:rPr>
          <w:rFonts w:hint="cs"/>
          <w:rtl/>
        </w:rPr>
        <w:t>.</w:t>
      </w:r>
      <w:r>
        <w:rPr>
          <w:rtl/>
        </w:rPr>
        <w:t xml:space="preserve"> </w:t>
      </w:r>
      <w:bookmarkStart w:id="18846" w:name="_ETM_Q39_305679"/>
      <w:bookmarkEnd w:id="18846"/>
      <w:r>
        <w:rPr>
          <w:rtl/>
        </w:rPr>
        <w:t>תודה</w:t>
      </w:r>
      <w:r>
        <w:rPr>
          <w:rFonts w:hint="cs"/>
          <w:rtl/>
        </w:rPr>
        <w:t>.</w:t>
      </w:r>
    </w:p>
    <w:p w:rsidR="00FE2B17" w:rsidRDefault="00FE2B17" w:rsidP="000058BC">
      <w:pPr>
        <w:rPr>
          <w:rtl/>
        </w:rPr>
      </w:pPr>
    </w:p>
    <w:p w:rsidR="00FE2B17" w:rsidRDefault="00FE2B17" w:rsidP="00B1521A">
      <w:pPr>
        <w:pStyle w:val="af7"/>
        <w:keepNext/>
        <w:rPr>
          <w:rtl/>
        </w:rPr>
      </w:pPr>
      <w:bookmarkStart w:id="18847" w:name="ET_yor_6245_1"/>
      <w:r w:rsidRPr="00FA59A4">
        <w:rPr>
          <w:rStyle w:val="TagStyle"/>
          <w:rtl/>
        </w:rPr>
        <w:t xml:space="preserve"> &lt;&lt; יור &gt;&gt; </w:t>
      </w:r>
      <w:r>
        <w:rPr>
          <w:rtl/>
        </w:rPr>
        <w:t>היו"ר דוד ביטן:</w:t>
      </w:r>
      <w:r w:rsidRPr="00FA59A4">
        <w:rPr>
          <w:rStyle w:val="TagStyle"/>
          <w:rtl/>
        </w:rPr>
        <w:t xml:space="preserve"> &lt;&lt; יור &gt;&gt;</w:t>
      </w:r>
      <w:r>
        <w:rPr>
          <w:rtl/>
        </w:rPr>
        <w:t xml:space="preserve">  </w:t>
      </w:r>
      <w:bookmarkEnd w:id="18847"/>
    </w:p>
    <w:p w:rsidR="00FE2B17" w:rsidRDefault="00FE2B17" w:rsidP="000058BC">
      <w:pPr>
        <w:rPr>
          <w:rtl/>
        </w:rPr>
      </w:pPr>
    </w:p>
    <w:p w:rsidR="00FE2B17" w:rsidRDefault="00FE2B17" w:rsidP="00B1521A">
      <w:pPr>
        <w:rPr>
          <w:rtl/>
        </w:rPr>
      </w:pPr>
      <w:bookmarkStart w:id="18848" w:name="_ETM_Q39_306000"/>
      <w:bookmarkStart w:id="18849" w:name="_ETM_Q39_306009"/>
      <w:bookmarkEnd w:id="18848"/>
      <w:bookmarkEnd w:id="18849"/>
      <w:r>
        <w:rPr>
          <w:rtl/>
        </w:rPr>
        <w:t xml:space="preserve">תודה </w:t>
      </w:r>
      <w:bookmarkStart w:id="18850" w:name="_ETM_Q39_306369"/>
      <w:bookmarkEnd w:id="18850"/>
      <w:r>
        <w:rPr>
          <w:rtl/>
        </w:rPr>
        <w:t>רבה</w:t>
      </w:r>
      <w:r>
        <w:rPr>
          <w:rFonts w:hint="cs"/>
          <w:rtl/>
        </w:rPr>
        <w:t>.</w:t>
      </w:r>
      <w:r>
        <w:rPr>
          <w:rtl/>
        </w:rPr>
        <w:t xml:space="preserve"> </w:t>
      </w:r>
      <w:bookmarkStart w:id="18851" w:name="_ETM_Q39_307179"/>
      <w:bookmarkStart w:id="18852" w:name="_ETM_Q39_307509"/>
      <w:bookmarkStart w:id="18853" w:name="_ETM_Q39_307990"/>
      <w:bookmarkEnd w:id="18851"/>
      <w:bookmarkEnd w:id="18852"/>
      <w:bookmarkEnd w:id="18853"/>
      <w:r>
        <w:rPr>
          <w:rtl/>
        </w:rPr>
        <w:t xml:space="preserve">חבר </w:t>
      </w:r>
      <w:bookmarkStart w:id="18854" w:name="_ETM_Q39_308260"/>
      <w:bookmarkEnd w:id="18854"/>
      <w:r>
        <w:rPr>
          <w:rtl/>
        </w:rPr>
        <w:t xml:space="preserve">הכנסת </w:t>
      </w:r>
      <w:bookmarkStart w:id="18855" w:name="_ETM_Q39_308590"/>
      <w:bookmarkEnd w:id="18855"/>
      <w:r>
        <w:rPr>
          <w:rtl/>
        </w:rPr>
        <w:t xml:space="preserve">גלעד </w:t>
      </w:r>
      <w:bookmarkStart w:id="18856" w:name="_ETM_Q39_308919"/>
      <w:bookmarkEnd w:id="18856"/>
      <w:r>
        <w:rPr>
          <w:rtl/>
        </w:rPr>
        <w:t xml:space="preserve">קריב </w:t>
      </w:r>
      <w:bookmarkStart w:id="18857" w:name="_ETM_Q39_309190"/>
      <w:bookmarkEnd w:id="18857"/>
      <w:r>
        <w:rPr>
          <w:rtl/>
        </w:rPr>
        <w:t>–</w:t>
      </w:r>
      <w:r>
        <w:rPr>
          <w:rFonts w:hint="cs"/>
          <w:rtl/>
        </w:rPr>
        <w:t xml:space="preserve"> </w:t>
      </w:r>
      <w:r>
        <w:rPr>
          <w:rtl/>
        </w:rPr>
        <w:t xml:space="preserve">אינו </w:t>
      </w:r>
      <w:bookmarkStart w:id="18858" w:name="_ETM_Q39_309400"/>
      <w:bookmarkEnd w:id="18858"/>
      <w:r>
        <w:rPr>
          <w:rtl/>
        </w:rPr>
        <w:t>נוכח</w:t>
      </w:r>
      <w:bookmarkStart w:id="18859" w:name="_ETM_Q39_309940"/>
      <w:bookmarkEnd w:id="18859"/>
      <w:r>
        <w:rPr>
          <w:rFonts w:hint="cs"/>
          <w:rtl/>
        </w:rPr>
        <w:t xml:space="preserve">. </w:t>
      </w:r>
      <w:r>
        <w:rPr>
          <w:rtl/>
        </w:rPr>
        <w:t xml:space="preserve">חבר </w:t>
      </w:r>
      <w:bookmarkStart w:id="18860" w:name="_ETM_Q39_310239"/>
      <w:bookmarkEnd w:id="18860"/>
      <w:r>
        <w:rPr>
          <w:rtl/>
        </w:rPr>
        <w:t xml:space="preserve">הכנסת </w:t>
      </w:r>
      <w:bookmarkStart w:id="18861" w:name="_ETM_Q39_310659"/>
      <w:bookmarkEnd w:id="18861"/>
      <w:r>
        <w:rPr>
          <w:rtl/>
        </w:rPr>
        <w:t xml:space="preserve">יצחק </w:t>
      </w:r>
      <w:bookmarkStart w:id="18862" w:name="_ETM_Q39_311080"/>
      <w:bookmarkEnd w:id="18862"/>
      <w:r>
        <w:rPr>
          <w:rFonts w:hint="cs"/>
          <w:rtl/>
        </w:rPr>
        <w:t xml:space="preserve">קרויזר. </w:t>
      </w:r>
    </w:p>
    <w:p w:rsidR="00FE2B17" w:rsidRDefault="00FE2B17" w:rsidP="00B1521A">
      <w:pPr>
        <w:rPr>
          <w:rtl/>
        </w:rPr>
      </w:pPr>
      <w:bookmarkStart w:id="18863" w:name="_ETM_Q39_312000"/>
      <w:bookmarkEnd w:id="18863"/>
    </w:p>
    <w:p w:rsidR="00FE2B17" w:rsidRDefault="00FE2B17" w:rsidP="00B1521A">
      <w:pPr>
        <w:pStyle w:val="a4"/>
        <w:keepNext/>
        <w:rPr>
          <w:rtl/>
        </w:rPr>
      </w:pPr>
      <w:bookmarkStart w:id="18864" w:name="ET_speaker_6460_2"/>
      <w:r w:rsidRPr="00FA59A4">
        <w:rPr>
          <w:rStyle w:val="TagStyle"/>
          <w:rtl/>
        </w:rPr>
        <w:t xml:space="preserve"> &lt;&lt; דובר &gt;&gt; </w:t>
      </w:r>
      <w:bookmarkStart w:id="18865" w:name="_Toc129812153"/>
      <w:bookmarkStart w:id="18866" w:name="_Toc129813802"/>
      <w:r>
        <w:rPr>
          <w:rtl/>
        </w:rPr>
        <w:t>יצחק קרויזר (עוצמה יהודית):</w:t>
      </w:r>
      <w:bookmarkEnd w:id="18865"/>
      <w:bookmarkEnd w:id="18866"/>
      <w:r w:rsidRPr="00FA59A4">
        <w:rPr>
          <w:rStyle w:val="TagStyle"/>
          <w:rtl/>
        </w:rPr>
        <w:t xml:space="preserve"> &lt;&lt; דובר &gt;&gt;</w:t>
      </w:r>
      <w:r>
        <w:rPr>
          <w:rtl/>
        </w:rPr>
        <w:t xml:space="preserve">  </w:t>
      </w:r>
      <w:bookmarkEnd w:id="18864"/>
    </w:p>
    <w:p w:rsidR="00FE2B17" w:rsidRDefault="00FE2B17" w:rsidP="000058BC">
      <w:pPr>
        <w:rPr>
          <w:rtl/>
        </w:rPr>
      </w:pPr>
    </w:p>
    <w:p w:rsidR="00FE2B17" w:rsidRDefault="00FE2B17" w:rsidP="001B30B7">
      <w:pPr>
        <w:rPr>
          <w:rtl/>
        </w:rPr>
      </w:pPr>
      <w:bookmarkStart w:id="18867" w:name="_ETM_Q39_320000"/>
      <w:bookmarkStart w:id="18868" w:name="_ETM_Q39_345219"/>
      <w:bookmarkEnd w:id="18867"/>
      <w:bookmarkEnd w:id="18868"/>
      <w:r>
        <w:rPr>
          <w:rtl/>
        </w:rPr>
        <w:t xml:space="preserve">אדוני </w:t>
      </w:r>
      <w:bookmarkStart w:id="18869" w:name="_ETM_Q39_345549"/>
      <w:bookmarkEnd w:id="18869"/>
      <w:r>
        <w:rPr>
          <w:rtl/>
        </w:rPr>
        <w:t>היושב-ראש</w:t>
      </w:r>
      <w:r>
        <w:rPr>
          <w:rFonts w:hint="cs"/>
          <w:rtl/>
        </w:rPr>
        <w:t>,</w:t>
      </w:r>
      <w:r>
        <w:rPr>
          <w:rtl/>
        </w:rPr>
        <w:t xml:space="preserve"> </w:t>
      </w:r>
      <w:bookmarkStart w:id="18870" w:name="_ETM_Q39_347250"/>
      <w:bookmarkEnd w:id="18870"/>
      <w:r>
        <w:rPr>
          <w:rtl/>
        </w:rPr>
        <w:t xml:space="preserve">כבוד </w:t>
      </w:r>
      <w:bookmarkStart w:id="18871" w:name="_ETM_Q39_347459"/>
      <w:bookmarkEnd w:id="18871"/>
      <w:r>
        <w:rPr>
          <w:rtl/>
        </w:rPr>
        <w:t>השר</w:t>
      </w:r>
      <w:r>
        <w:rPr>
          <w:rFonts w:hint="cs"/>
          <w:rtl/>
        </w:rPr>
        <w:t>,</w:t>
      </w:r>
      <w:r>
        <w:rPr>
          <w:rtl/>
        </w:rPr>
        <w:t xml:space="preserve"> </w:t>
      </w:r>
      <w:bookmarkStart w:id="18872" w:name="_ETM_Q39_349340"/>
      <w:bookmarkEnd w:id="18872"/>
      <w:r>
        <w:rPr>
          <w:rtl/>
        </w:rPr>
        <w:t xml:space="preserve">חבריי </w:t>
      </w:r>
      <w:bookmarkStart w:id="18873" w:name="_ETM_Q39_350900"/>
      <w:bookmarkEnd w:id="18873"/>
      <w:r>
        <w:rPr>
          <w:rFonts w:hint="cs"/>
          <w:rtl/>
        </w:rPr>
        <w:t>ה</w:t>
      </w:r>
      <w:r>
        <w:rPr>
          <w:rtl/>
        </w:rPr>
        <w:t xml:space="preserve">חברים </w:t>
      </w:r>
      <w:bookmarkStart w:id="18874" w:name="_ETM_Q39_351439"/>
      <w:bookmarkEnd w:id="18874"/>
      <w:r>
        <w:rPr>
          <w:rtl/>
        </w:rPr>
        <w:t xml:space="preserve">לשדולת </w:t>
      </w:r>
      <w:bookmarkStart w:id="18875" w:name="_ETM_Q39_352279"/>
      <w:bookmarkEnd w:id="18875"/>
      <w:r>
        <w:rPr>
          <w:rtl/>
        </w:rPr>
        <w:t>המילואים</w:t>
      </w:r>
      <w:bookmarkStart w:id="18876" w:name="_ETM_Q39_353840"/>
      <w:bookmarkEnd w:id="18876"/>
      <w:r>
        <w:rPr>
          <w:rFonts w:hint="cs"/>
          <w:rtl/>
        </w:rPr>
        <w:t xml:space="preserve"> – </w:t>
      </w:r>
      <w:r>
        <w:rPr>
          <w:rtl/>
        </w:rPr>
        <w:t xml:space="preserve">משה </w:t>
      </w:r>
      <w:bookmarkStart w:id="18877" w:name="_ETM_Q39_354110"/>
      <w:bookmarkEnd w:id="18877"/>
      <w:r>
        <w:rPr>
          <w:rFonts w:hint="cs"/>
          <w:rtl/>
        </w:rPr>
        <w:t xml:space="preserve">טור </w:t>
      </w:r>
      <w:bookmarkStart w:id="18878" w:name="_ETM_Q39_351000"/>
      <w:bookmarkEnd w:id="18878"/>
      <w:r>
        <w:rPr>
          <w:rFonts w:hint="cs"/>
          <w:rtl/>
        </w:rPr>
        <w:t xml:space="preserve">פז, </w:t>
      </w:r>
      <w:bookmarkStart w:id="18879" w:name="_ETM_Q39_354590"/>
      <w:bookmarkStart w:id="18880" w:name="_ETM_Q39_354710"/>
      <w:bookmarkEnd w:id="18879"/>
      <w:bookmarkEnd w:id="18880"/>
      <w:r>
        <w:rPr>
          <w:rtl/>
        </w:rPr>
        <w:t xml:space="preserve">אלון </w:t>
      </w:r>
      <w:bookmarkStart w:id="18881" w:name="_ETM_Q39_354950"/>
      <w:bookmarkEnd w:id="18881"/>
      <w:r>
        <w:rPr>
          <w:rtl/>
        </w:rPr>
        <w:t>שוסטר</w:t>
      </w:r>
      <w:r>
        <w:rPr>
          <w:rFonts w:hint="cs"/>
          <w:rtl/>
        </w:rPr>
        <w:t>, שרון ניר,</w:t>
      </w:r>
      <w:bookmarkStart w:id="18882" w:name="_ETM_Q39_355550"/>
      <w:bookmarkStart w:id="18883" w:name="_ETM_Q39_356180"/>
      <w:bookmarkEnd w:id="18882"/>
      <w:bookmarkEnd w:id="18883"/>
      <w:r>
        <w:rPr>
          <w:rFonts w:hint="cs"/>
          <w:rtl/>
        </w:rPr>
        <w:t xml:space="preserve"> גלעד</w:t>
      </w:r>
      <w:r>
        <w:rPr>
          <w:rtl/>
        </w:rPr>
        <w:t xml:space="preserve"> </w:t>
      </w:r>
      <w:bookmarkStart w:id="18884" w:name="_ETM_Q39_356480"/>
      <w:bookmarkEnd w:id="18884"/>
      <w:r>
        <w:rPr>
          <w:rtl/>
        </w:rPr>
        <w:t>קריב</w:t>
      </w:r>
      <w:r>
        <w:rPr>
          <w:rFonts w:hint="cs"/>
          <w:rtl/>
        </w:rPr>
        <w:t>,</w:t>
      </w:r>
      <w:r>
        <w:rPr>
          <w:rtl/>
        </w:rPr>
        <w:t xml:space="preserve"> </w:t>
      </w:r>
      <w:bookmarkStart w:id="18885" w:name="_ETM_Q39_356960"/>
      <w:bookmarkEnd w:id="18885"/>
      <w:r>
        <w:rPr>
          <w:rtl/>
        </w:rPr>
        <w:t xml:space="preserve">משה </w:t>
      </w:r>
      <w:bookmarkStart w:id="18886" w:name="_ETM_Q39_357200"/>
      <w:bookmarkEnd w:id="18886"/>
      <w:r>
        <w:rPr>
          <w:rtl/>
        </w:rPr>
        <w:t>ס</w:t>
      </w:r>
      <w:r>
        <w:rPr>
          <w:rFonts w:hint="cs"/>
          <w:rtl/>
        </w:rPr>
        <w:t>ו</w:t>
      </w:r>
      <w:r>
        <w:rPr>
          <w:rtl/>
        </w:rPr>
        <w:t>ל</w:t>
      </w:r>
      <w:r>
        <w:rPr>
          <w:rFonts w:hint="cs"/>
          <w:rtl/>
        </w:rPr>
        <w:t>ו</w:t>
      </w:r>
      <w:r>
        <w:rPr>
          <w:rtl/>
        </w:rPr>
        <w:t>מון</w:t>
      </w:r>
      <w:r>
        <w:rPr>
          <w:rFonts w:hint="cs"/>
          <w:rtl/>
        </w:rPr>
        <w:t>,</w:t>
      </w:r>
      <w:r>
        <w:rPr>
          <w:rtl/>
        </w:rPr>
        <w:t xml:space="preserve"> </w:t>
      </w:r>
      <w:bookmarkStart w:id="18887" w:name="_ETM_Q39_357860"/>
      <w:bookmarkEnd w:id="18887"/>
      <w:r>
        <w:rPr>
          <w:rtl/>
        </w:rPr>
        <w:t xml:space="preserve">בועז </w:t>
      </w:r>
      <w:bookmarkStart w:id="18888" w:name="_ETM_Q39_358130"/>
      <w:bookmarkEnd w:id="18888"/>
      <w:r>
        <w:rPr>
          <w:rtl/>
        </w:rPr>
        <w:t xml:space="preserve">ביסמוט </w:t>
      </w:r>
      <w:bookmarkStart w:id="18889" w:name="_ETM_Q39_358580"/>
      <w:bookmarkEnd w:id="18889"/>
      <w:r>
        <w:rPr>
          <w:rtl/>
        </w:rPr>
        <w:t>ואנוכי</w:t>
      </w:r>
      <w:bookmarkStart w:id="18890" w:name="_ETM_Q39_360780"/>
      <w:bookmarkEnd w:id="18890"/>
      <w:r>
        <w:rPr>
          <w:rFonts w:hint="cs"/>
          <w:rtl/>
        </w:rPr>
        <w:t xml:space="preserve">. </w:t>
      </w:r>
      <w:bookmarkStart w:id="18891" w:name="_ETM_Q39_355000"/>
      <w:bookmarkEnd w:id="18891"/>
      <w:r>
        <w:rPr>
          <w:rtl/>
        </w:rPr>
        <w:t xml:space="preserve">כנסת </w:t>
      </w:r>
      <w:bookmarkStart w:id="18892" w:name="_ETM_Q39_361169"/>
      <w:bookmarkEnd w:id="18892"/>
      <w:r>
        <w:rPr>
          <w:rtl/>
        </w:rPr>
        <w:t>נכבדה</w:t>
      </w:r>
      <w:r>
        <w:rPr>
          <w:rFonts w:hint="cs"/>
          <w:rtl/>
        </w:rPr>
        <w:t>,</w:t>
      </w:r>
      <w:r>
        <w:rPr>
          <w:rtl/>
        </w:rPr>
        <w:t xml:space="preserve"> </w:t>
      </w:r>
      <w:bookmarkStart w:id="18893" w:name="_ETM_Q39_362430"/>
      <w:bookmarkEnd w:id="18893"/>
      <w:r>
        <w:rPr>
          <w:rtl/>
        </w:rPr>
        <w:t xml:space="preserve">אנשי </w:t>
      </w:r>
      <w:bookmarkStart w:id="18894" w:name="_ETM_Q39_362790"/>
      <w:bookmarkEnd w:id="18894"/>
      <w:r>
        <w:rPr>
          <w:rtl/>
        </w:rPr>
        <w:t xml:space="preserve">מערך </w:t>
      </w:r>
      <w:bookmarkStart w:id="18895" w:name="_ETM_Q39_363180"/>
      <w:bookmarkEnd w:id="18895"/>
      <w:r>
        <w:rPr>
          <w:rtl/>
        </w:rPr>
        <w:t xml:space="preserve">המילואים </w:t>
      </w:r>
      <w:r>
        <w:rPr>
          <w:rFonts w:hint="cs"/>
          <w:rtl/>
        </w:rPr>
        <w:t xml:space="preserve">הוא מהנושאים </w:t>
      </w:r>
      <w:bookmarkStart w:id="18896" w:name="_ETM_Q39_364620"/>
      <w:bookmarkEnd w:id="18896"/>
      <w:r>
        <w:rPr>
          <w:rtl/>
        </w:rPr>
        <w:t>שיש</w:t>
      </w:r>
      <w:bookmarkStart w:id="18897" w:name="_ETM_Q39_365160"/>
      <w:bookmarkEnd w:id="18897"/>
      <w:r>
        <w:rPr>
          <w:rFonts w:hint="cs"/>
          <w:rtl/>
        </w:rPr>
        <w:t xml:space="preserve"> עליהם </w:t>
      </w:r>
      <w:r>
        <w:rPr>
          <w:rtl/>
        </w:rPr>
        <w:t xml:space="preserve">כמעט </w:t>
      </w:r>
      <w:bookmarkStart w:id="18898" w:name="_ETM_Q39_365730"/>
      <w:bookmarkEnd w:id="18898"/>
      <w:proofErr w:type="spellStart"/>
      <w:r>
        <w:rPr>
          <w:rtl/>
        </w:rPr>
        <w:t>קונ</w:t>
      </w:r>
      <w:r w:rsidR="001B30B7">
        <w:rPr>
          <w:rFonts w:hint="cs"/>
          <w:rtl/>
        </w:rPr>
        <w:t>ס</w:t>
      </w:r>
      <w:r>
        <w:rPr>
          <w:rtl/>
        </w:rPr>
        <w:t>נזוס</w:t>
      </w:r>
      <w:proofErr w:type="spellEnd"/>
      <w:r>
        <w:rPr>
          <w:rtl/>
        </w:rPr>
        <w:t xml:space="preserve"> </w:t>
      </w:r>
      <w:bookmarkStart w:id="18899" w:name="_ETM_Q39_366300"/>
      <w:bookmarkEnd w:id="18899"/>
      <w:r>
        <w:rPr>
          <w:rtl/>
        </w:rPr>
        <w:t xml:space="preserve">בחברה </w:t>
      </w:r>
      <w:bookmarkStart w:id="18900" w:name="_ETM_Q39_366870"/>
      <w:bookmarkEnd w:id="18900"/>
      <w:r>
        <w:rPr>
          <w:rtl/>
        </w:rPr>
        <w:t xml:space="preserve">הישראלית </w:t>
      </w:r>
      <w:bookmarkStart w:id="18901" w:name="_ETM_Q39_368200"/>
      <w:bookmarkEnd w:id="18901"/>
      <w:r>
        <w:rPr>
          <w:rtl/>
        </w:rPr>
        <w:t xml:space="preserve">ובבית </w:t>
      </w:r>
      <w:bookmarkStart w:id="18902" w:name="_ETM_Q39_368739"/>
      <w:bookmarkEnd w:id="18902"/>
      <w:r>
        <w:rPr>
          <w:rtl/>
        </w:rPr>
        <w:t>הזה</w:t>
      </w:r>
      <w:bookmarkStart w:id="18903" w:name="_ETM_Q39_369010"/>
      <w:bookmarkEnd w:id="18903"/>
      <w:r>
        <w:rPr>
          <w:rFonts w:hint="cs"/>
          <w:rtl/>
        </w:rPr>
        <w:t xml:space="preserve">, </w:t>
      </w:r>
      <w:r>
        <w:rPr>
          <w:rtl/>
        </w:rPr>
        <w:t xml:space="preserve">בבית </w:t>
      </w:r>
      <w:bookmarkStart w:id="18904" w:name="_ETM_Q39_369280"/>
      <w:bookmarkEnd w:id="18904"/>
      <w:r>
        <w:rPr>
          <w:rtl/>
        </w:rPr>
        <w:t>המחוקקים</w:t>
      </w:r>
      <w:r>
        <w:rPr>
          <w:rFonts w:hint="cs"/>
          <w:rtl/>
        </w:rPr>
        <w:t>.</w:t>
      </w:r>
      <w:r>
        <w:rPr>
          <w:rtl/>
        </w:rPr>
        <w:t xml:space="preserve"> </w:t>
      </w:r>
      <w:bookmarkStart w:id="18905" w:name="_ETM_Q39_370870"/>
      <w:bookmarkEnd w:id="18905"/>
    </w:p>
    <w:p w:rsidR="00FE2B17" w:rsidRDefault="00FE2B17" w:rsidP="00B1521A">
      <w:pPr>
        <w:rPr>
          <w:rtl/>
        </w:rPr>
      </w:pPr>
    </w:p>
    <w:p w:rsidR="00FE2B17" w:rsidRDefault="00FE2B17" w:rsidP="00AA671A">
      <w:pPr>
        <w:rPr>
          <w:rtl/>
        </w:rPr>
      </w:pPr>
      <w:bookmarkStart w:id="18906" w:name="_ETM_Q39_371000"/>
      <w:bookmarkEnd w:id="18906"/>
      <w:r>
        <w:rPr>
          <w:rFonts w:hint="cs"/>
          <w:rtl/>
        </w:rPr>
        <w:t xml:space="preserve">ברצוני להציג </w:t>
      </w:r>
      <w:bookmarkStart w:id="18907" w:name="_ETM_Q39_372000"/>
      <w:bookmarkEnd w:id="18907"/>
      <w:r w:rsidRPr="00FA59A4">
        <w:rPr>
          <w:rtl/>
        </w:rPr>
        <w:t>פן ראייה שונה על יתרונות מערך המילואים.</w:t>
      </w:r>
      <w:r>
        <w:rPr>
          <w:rFonts w:hint="cs"/>
          <w:rtl/>
        </w:rPr>
        <w:t xml:space="preserve"> </w:t>
      </w:r>
      <w:bookmarkStart w:id="18908" w:name="_ETM_Q39_371319"/>
      <w:bookmarkStart w:id="18909" w:name="_ETM_Q39_371680"/>
      <w:bookmarkStart w:id="18910" w:name="_ETM_Q39_372220"/>
      <w:bookmarkStart w:id="18911" w:name="_ETM_Q39_372490"/>
      <w:bookmarkStart w:id="18912" w:name="_ETM_Q39_372790"/>
      <w:bookmarkStart w:id="18913" w:name="_ETM_Q39_372910"/>
      <w:bookmarkStart w:id="18914" w:name="_ETM_Q39_373810"/>
      <w:bookmarkStart w:id="18915" w:name="_ETM_Q39_374230"/>
      <w:bookmarkStart w:id="18916" w:name="_ETM_Q39_375769"/>
      <w:bookmarkEnd w:id="18908"/>
      <w:bookmarkEnd w:id="18909"/>
      <w:bookmarkEnd w:id="18910"/>
      <w:bookmarkEnd w:id="18911"/>
      <w:bookmarkEnd w:id="18912"/>
      <w:bookmarkEnd w:id="18913"/>
      <w:bookmarkEnd w:id="18914"/>
      <w:bookmarkEnd w:id="18915"/>
      <w:bookmarkEnd w:id="18916"/>
      <w:r>
        <w:rPr>
          <w:rFonts w:hint="cs"/>
          <w:rtl/>
        </w:rPr>
        <w:t>ברשותכם,</w:t>
      </w:r>
      <w:r>
        <w:rPr>
          <w:rtl/>
        </w:rPr>
        <w:t xml:space="preserve"> </w:t>
      </w:r>
      <w:bookmarkStart w:id="18917" w:name="_ETM_Q39_376250"/>
      <w:bookmarkEnd w:id="18917"/>
      <w:r>
        <w:rPr>
          <w:rtl/>
        </w:rPr>
        <w:t xml:space="preserve">אני </w:t>
      </w:r>
      <w:bookmarkStart w:id="18918" w:name="_ETM_Q39_376370"/>
      <w:bookmarkEnd w:id="18918"/>
      <w:r>
        <w:rPr>
          <w:rtl/>
        </w:rPr>
        <w:t xml:space="preserve">רוצה </w:t>
      </w:r>
      <w:bookmarkStart w:id="18919" w:name="_ETM_Q39_376580"/>
      <w:bookmarkEnd w:id="18919"/>
      <w:r>
        <w:rPr>
          <w:rtl/>
        </w:rPr>
        <w:t xml:space="preserve">לשתף </w:t>
      </w:r>
      <w:bookmarkStart w:id="18920" w:name="_ETM_Q39_376939"/>
      <w:bookmarkEnd w:id="18920"/>
      <w:r>
        <w:rPr>
          <w:rtl/>
        </w:rPr>
        <w:t xml:space="preserve">אתכם </w:t>
      </w:r>
      <w:bookmarkStart w:id="18921" w:name="_ETM_Q39_377209"/>
      <w:bookmarkEnd w:id="18921"/>
      <w:r>
        <w:rPr>
          <w:rtl/>
        </w:rPr>
        <w:t xml:space="preserve">בסיפור </w:t>
      </w:r>
      <w:bookmarkStart w:id="18922" w:name="_ETM_Q39_377930"/>
      <w:bookmarkEnd w:id="18922"/>
      <w:r>
        <w:rPr>
          <w:rtl/>
        </w:rPr>
        <w:t xml:space="preserve">אנושי </w:t>
      </w:r>
      <w:bookmarkStart w:id="18923" w:name="_ETM_Q39_378349"/>
      <w:bookmarkEnd w:id="18923"/>
      <w:r>
        <w:rPr>
          <w:rtl/>
        </w:rPr>
        <w:t xml:space="preserve">קטן </w:t>
      </w:r>
      <w:bookmarkStart w:id="18924" w:name="_ETM_Q39_378769"/>
      <w:bookmarkEnd w:id="18924"/>
      <w:r>
        <w:rPr>
          <w:rtl/>
        </w:rPr>
        <w:t xml:space="preserve">שהגיע </w:t>
      </w:r>
      <w:bookmarkStart w:id="18925" w:name="_ETM_Q39_379220"/>
      <w:bookmarkEnd w:id="18925"/>
      <w:r>
        <w:rPr>
          <w:rtl/>
        </w:rPr>
        <w:t>לאוזניי</w:t>
      </w:r>
      <w:r>
        <w:rPr>
          <w:rFonts w:hint="cs"/>
          <w:rtl/>
        </w:rPr>
        <w:t>.</w:t>
      </w:r>
      <w:r>
        <w:rPr>
          <w:rtl/>
        </w:rPr>
        <w:t xml:space="preserve"> </w:t>
      </w:r>
      <w:bookmarkStart w:id="18926" w:name="_ETM_Q39_380120"/>
      <w:bookmarkEnd w:id="18926"/>
      <w:r>
        <w:rPr>
          <w:rtl/>
        </w:rPr>
        <w:t xml:space="preserve">סיפור </w:t>
      </w:r>
      <w:bookmarkStart w:id="18927" w:name="_ETM_Q39_380569"/>
      <w:bookmarkEnd w:id="18927"/>
      <w:r>
        <w:rPr>
          <w:rtl/>
        </w:rPr>
        <w:t>אמיתי</w:t>
      </w:r>
      <w:r w:rsidR="00AA671A">
        <w:rPr>
          <w:rFonts w:hint="cs"/>
          <w:rtl/>
        </w:rPr>
        <w:t>,</w:t>
      </w:r>
      <w:r>
        <w:rPr>
          <w:rtl/>
        </w:rPr>
        <w:t xml:space="preserve"> </w:t>
      </w:r>
      <w:bookmarkStart w:id="18928" w:name="_ETM_Q39_380870"/>
      <w:bookmarkEnd w:id="18928"/>
      <w:r>
        <w:rPr>
          <w:rtl/>
        </w:rPr>
        <w:t>כמובן</w:t>
      </w:r>
      <w:r>
        <w:rPr>
          <w:rFonts w:hint="cs"/>
          <w:rtl/>
        </w:rPr>
        <w:t>,</w:t>
      </w:r>
      <w:r>
        <w:rPr>
          <w:rtl/>
        </w:rPr>
        <w:t xml:space="preserve"> </w:t>
      </w:r>
      <w:bookmarkStart w:id="18929" w:name="_ETM_Q39_381439"/>
      <w:bookmarkEnd w:id="18929"/>
      <w:r>
        <w:rPr>
          <w:rtl/>
        </w:rPr>
        <w:t xml:space="preserve">ואני </w:t>
      </w:r>
      <w:bookmarkStart w:id="18930" w:name="_ETM_Q39_381680"/>
      <w:bookmarkEnd w:id="18930"/>
      <w:r>
        <w:rPr>
          <w:rtl/>
        </w:rPr>
        <w:t xml:space="preserve">מכיר </w:t>
      </w:r>
      <w:bookmarkStart w:id="18931" w:name="_ETM_Q39_381980"/>
      <w:bookmarkEnd w:id="18931"/>
      <w:r>
        <w:rPr>
          <w:rtl/>
        </w:rPr>
        <w:t xml:space="preserve">את </w:t>
      </w:r>
      <w:bookmarkStart w:id="18932" w:name="_ETM_Q39_382129"/>
      <w:bookmarkEnd w:id="18932"/>
      <w:r>
        <w:rPr>
          <w:rtl/>
        </w:rPr>
        <w:t xml:space="preserve">הנוגעים </w:t>
      </w:r>
      <w:bookmarkStart w:id="18933" w:name="_ETM_Q39_382700"/>
      <w:bookmarkEnd w:id="18933"/>
      <w:r>
        <w:rPr>
          <w:rtl/>
        </w:rPr>
        <w:t>בדבר</w:t>
      </w:r>
      <w:r>
        <w:rPr>
          <w:rFonts w:hint="cs"/>
          <w:rtl/>
        </w:rPr>
        <w:t>.</w:t>
      </w:r>
      <w:r>
        <w:rPr>
          <w:rtl/>
        </w:rPr>
        <w:t xml:space="preserve"> </w:t>
      </w:r>
      <w:bookmarkStart w:id="18934" w:name="_ETM_Q39_383740"/>
      <w:bookmarkEnd w:id="18934"/>
      <w:r>
        <w:rPr>
          <w:rtl/>
        </w:rPr>
        <w:t xml:space="preserve">לפני </w:t>
      </w:r>
      <w:bookmarkStart w:id="18935" w:name="_ETM_Q39_384100"/>
      <w:bookmarkEnd w:id="18935"/>
      <w:r>
        <w:rPr>
          <w:rtl/>
        </w:rPr>
        <w:t xml:space="preserve">כחודש </w:t>
      </w:r>
      <w:bookmarkStart w:id="18936" w:name="_ETM_Q39_385400"/>
      <w:bookmarkEnd w:id="18936"/>
      <w:r>
        <w:rPr>
          <w:rtl/>
        </w:rPr>
        <w:t xml:space="preserve">לוחם </w:t>
      </w:r>
      <w:bookmarkStart w:id="18937" w:name="_ETM_Q39_385879"/>
      <w:bookmarkEnd w:id="18937"/>
      <w:r>
        <w:rPr>
          <w:rtl/>
        </w:rPr>
        <w:t xml:space="preserve">מילואים </w:t>
      </w:r>
      <w:bookmarkStart w:id="18938" w:name="_ETM_Q39_386809"/>
      <w:bookmarkEnd w:id="18938"/>
      <w:r>
        <w:rPr>
          <w:rtl/>
        </w:rPr>
        <w:t xml:space="preserve">המשרת </w:t>
      </w:r>
      <w:bookmarkStart w:id="18939" w:name="_ETM_Q39_387409"/>
      <w:bookmarkEnd w:id="18939"/>
      <w:r>
        <w:rPr>
          <w:rtl/>
        </w:rPr>
        <w:t xml:space="preserve">ביחידת </w:t>
      </w:r>
      <w:bookmarkStart w:id="18940" w:name="_ETM_Q39_388219"/>
      <w:bookmarkEnd w:id="18940"/>
      <w:r>
        <w:rPr>
          <w:rtl/>
        </w:rPr>
        <w:t xml:space="preserve">הסיור </w:t>
      </w:r>
      <w:bookmarkStart w:id="18941" w:name="_ETM_Q39_388609"/>
      <w:bookmarkEnd w:id="18941"/>
      <w:r>
        <w:rPr>
          <w:rtl/>
        </w:rPr>
        <w:t xml:space="preserve">של </w:t>
      </w:r>
      <w:bookmarkStart w:id="18942" w:name="_ETM_Q39_388790"/>
      <w:bookmarkEnd w:id="18942"/>
      <w:r>
        <w:rPr>
          <w:rtl/>
        </w:rPr>
        <w:t>גולני</w:t>
      </w:r>
      <w:r>
        <w:rPr>
          <w:rFonts w:hint="cs"/>
          <w:rtl/>
        </w:rPr>
        <w:t>,</w:t>
      </w:r>
      <w:r>
        <w:rPr>
          <w:rtl/>
        </w:rPr>
        <w:t xml:space="preserve"> </w:t>
      </w:r>
      <w:bookmarkStart w:id="18943" w:name="_ETM_Q39_389209"/>
      <w:bookmarkEnd w:id="18943"/>
      <w:r>
        <w:rPr>
          <w:rtl/>
        </w:rPr>
        <w:t xml:space="preserve">סיירת </w:t>
      </w:r>
      <w:bookmarkStart w:id="18944" w:name="_ETM_Q39_389569"/>
      <w:bookmarkEnd w:id="18944"/>
      <w:r>
        <w:rPr>
          <w:rtl/>
        </w:rPr>
        <w:t>גולני</w:t>
      </w:r>
      <w:r>
        <w:rPr>
          <w:rFonts w:hint="cs"/>
          <w:rtl/>
        </w:rPr>
        <w:t>,</w:t>
      </w:r>
      <w:r>
        <w:rPr>
          <w:rtl/>
        </w:rPr>
        <w:t xml:space="preserve"> </w:t>
      </w:r>
      <w:bookmarkStart w:id="18945" w:name="_ETM_Q39_390049"/>
      <w:bookmarkEnd w:id="18945"/>
      <w:r>
        <w:rPr>
          <w:rtl/>
        </w:rPr>
        <w:t xml:space="preserve">נקלע </w:t>
      </w:r>
      <w:bookmarkStart w:id="18946" w:name="_ETM_Q39_390349"/>
      <w:bookmarkEnd w:id="18946"/>
      <w:r>
        <w:rPr>
          <w:rtl/>
        </w:rPr>
        <w:t>לחובות</w:t>
      </w:r>
      <w:r>
        <w:rPr>
          <w:rFonts w:hint="cs"/>
          <w:rtl/>
        </w:rPr>
        <w:t>.</w:t>
      </w:r>
      <w:r>
        <w:rPr>
          <w:rtl/>
        </w:rPr>
        <w:t xml:space="preserve"> </w:t>
      </w:r>
      <w:bookmarkStart w:id="18947" w:name="_ETM_Q39_391530"/>
      <w:bookmarkEnd w:id="18947"/>
      <w:r>
        <w:rPr>
          <w:rtl/>
        </w:rPr>
        <w:t xml:space="preserve">מפקד </w:t>
      </w:r>
      <w:bookmarkStart w:id="18948" w:name="_ETM_Q39_391980"/>
      <w:bookmarkEnd w:id="18948"/>
      <w:r>
        <w:rPr>
          <w:rtl/>
        </w:rPr>
        <w:t xml:space="preserve">הפלגה </w:t>
      </w:r>
      <w:bookmarkStart w:id="18949" w:name="_ETM_Q39_393300"/>
      <w:bookmarkEnd w:id="18949"/>
      <w:r>
        <w:rPr>
          <w:rtl/>
        </w:rPr>
        <w:t xml:space="preserve">גייס </w:t>
      </w:r>
      <w:bookmarkStart w:id="18950" w:name="_ETM_Q39_393660"/>
      <w:bookmarkEnd w:id="18950"/>
      <w:r>
        <w:rPr>
          <w:rtl/>
        </w:rPr>
        <w:t>מ</w:t>
      </w:r>
      <w:r>
        <w:rPr>
          <w:rFonts w:hint="cs"/>
          <w:rtl/>
        </w:rPr>
        <w:t>י</w:t>
      </w:r>
      <w:r>
        <w:rPr>
          <w:rtl/>
        </w:rPr>
        <w:t xml:space="preserve">יד </w:t>
      </w:r>
      <w:bookmarkStart w:id="18951" w:name="_ETM_Q39_393960"/>
      <w:bookmarkEnd w:id="18951"/>
      <w:r>
        <w:rPr>
          <w:rtl/>
        </w:rPr>
        <w:t xml:space="preserve">את </w:t>
      </w:r>
      <w:bookmarkStart w:id="18952" w:name="_ETM_Q39_394080"/>
      <w:bookmarkEnd w:id="18952"/>
      <w:r>
        <w:rPr>
          <w:rtl/>
        </w:rPr>
        <w:t xml:space="preserve">חבריו </w:t>
      </w:r>
      <w:bookmarkStart w:id="18953" w:name="_ETM_Q39_394530"/>
      <w:bookmarkEnd w:id="18953"/>
      <w:r>
        <w:rPr>
          <w:rtl/>
        </w:rPr>
        <w:t>מהיחידה</w:t>
      </w:r>
      <w:r>
        <w:rPr>
          <w:rFonts w:hint="cs"/>
          <w:rtl/>
        </w:rPr>
        <w:t>,</w:t>
      </w:r>
      <w:r>
        <w:rPr>
          <w:rtl/>
        </w:rPr>
        <w:t xml:space="preserve"> </w:t>
      </w:r>
      <w:bookmarkStart w:id="18954" w:name="_ETM_Q39_395220"/>
      <w:bookmarkEnd w:id="18954"/>
      <w:r>
        <w:rPr>
          <w:rtl/>
        </w:rPr>
        <w:t xml:space="preserve">וכולם </w:t>
      </w:r>
      <w:bookmarkStart w:id="18955" w:name="_ETM_Q39_395610"/>
      <w:bookmarkEnd w:id="18955"/>
      <w:r>
        <w:rPr>
          <w:rtl/>
        </w:rPr>
        <w:t xml:space="preserve">החליטו </w:t>
      </w:r>
      <w:bookmarkStart w:id="18956" w:name="_ETM_Q39_396000"/>
      <w:bookmarkEnd w:id="18956"/>
      <w:r>
        <w:rPr>
          <w:rtl/>
        </w:rPr>
        <w:t xml:space="preserve">להיות </w:t>
      </w:r>
      <w:bookmarkStart w:id="18957" w:name="_ETM_Q39_396210"/>
      <w:bookmarkEnd w:id="18957"/>
      <w:r>
        <w:rPr>
          <w:rtl/>
        </w:rPr>
        <w:t>לצ</w:t>
      </w:r>
      <w:r>
        <w:rPr>
          <w:rFonts w:hint="cs"/>
          <w:rtl/>
        </w:rPr>
        <w:t>י</w:t>
      </w:r>
      <w:r>
        <w:rPr>
          <w:rtl/>
        </w:rPr>
        <w:t xml:space="preserve">דו </w:t>
      </w:r>
      <w:bookmarkStart w:id="18958" w:name="_ETM_Q39_397879"/>
      <w:bookmarkEnd w:id="18958"/>
      <w:r>
        <w:rPr>
          <w:rtl/>
        </w:rPr>
        <w:t xml:space="preserve">ולסייע </w:t>
      </w:r>
      <w:bookmarkStart w:id="18959" w:name="_ETM_Q39_398659"/>
      <w:bookmarkEnd w:id="18959"/>
      <w:r>
        <w:rPr>
          <w:rtl/>
        </w:rPr>
        <w:t xml:space="preserve">לו </w:t>
      </w:r>
      <w:bookmarkStart w:id="18960" w:name="_ETM_Q39_398779"/>
      <w:bookmarkEnd w:id="18960"/>
      <w:r>
        <w:rPr>
          <w:rtl/>
        </w:rPr>
        <w:t xml:space="preserve">לצאת </w:t>
      </w:r>
      <w:bookmarkStart w:id="18961" w:name="_ETM_Q39_399109"/>
      <w:bookmarkEnd w:id="18961"/>
      <w:r>
        <w:rPr>
          <w:rtl/>
        </w:rPr>
        <w:t xml:space="preserve">מהמשבר </w:t>
      </w:r>
      <w:bookmarkStart w:id="18962" w:name="_ETM_Q39_399650"/>
      <w:bookmarkEnd w:id="18962"/>
      <w:r>
        <w:rPr>
          <w:rFonts w:hint="cs"/>
          <w:rtl/>
        </w:rPr>
        <w:t>ש</w:t>
      </w:r>
      <w:r>
        <w:rPr>
          <w:rtl/>
        </w:rPr>
        <w:t xml:space="preserve">אליו </w:t>
      </w:r>
      <w:bookmarkStart w:id="18963" w:name="_ETM_Q39_399829"/>
      <w:bookmarkEnd w:id="18963"/>
      <w:r>
        <w:rPr>
          <w:rFonts w:hint="cs"/>
          <w:rtl/>
        </w:rPr>
        <w:t xml:space="preserve">הוא </w:t>
      </w:r>
      <w:r>
        <w:rPr>
          <w:rtl/>
        </w:rPr>
        <w:t>נקלע</w:t>
      </w:r>
      <w:r>
        <w:rPr>
          <w:rFonts w:hint="cs"/>
          <w:rtl/>
        </w:rPr>
        <w:t>.</w:t>
      </w:r>
      <w:r>
        <w:rPr>
          <w:rtl/>
        </w:rPr>
        <w:t xml:space="preserve"> </w:t>
      </w:r>
      <w:bookmarkStart w:id="18964" w:name="_ETM_Q39_400680"/>
      <w:bookmarkEnd w:id="18964"/>
      <w:r>
        <w:rPr>
          <w:rtl/>
        </w:rPr>
        <w:t xml:space="preserve">הם </w:t>
      </w:r>
      <w:bookmarkStart w:id="18965" w:name="_ETM_Q39_400830"/>
      <w:bookmarkEnd w:id="18965"/>
      <w:r>
        <w:rPr>
          <w:rtl/>
        </w:rPr>
        <w:t xml:space="preserve">פתחו </w:t>
      </w:r>
      <w:bookmarkStart w:id="18966" w:name="_ETM_Q39_401130"/>
      <w:bookmarkEnd w:id="18966"/>
      <w:r>
        <w:rPr>
          <w:rtl/>
        </w:rPr>
        <w:t xml:space="preserve">בקמפיין </w:t>
      </w:r>
      <w:bookmarkStart w:id="18967" w:name="_ETM_Q39_401610"/>
      <w:bookmarkEnd w:id="18967"/>
      <w:r>
        <w:rPr>
          <w:rtl/>
        </w:rPr>
        <w:t xml:space="preserve">גיוס </w:t>
      </w:r>
      <w:bookmarkStart w:id="18968" w:name="_ETM_Q39_401910"/>
      <w:bookmarkEnd w:id="18968"/>
      <w:r>
        <w:rPr>
          <w:rtl/>
        </w:rPr>
        <w:t xml:space="preserve">המונים </w:t>
      </w:r>
      <w:bookmarkStart w:id="18969" w:name="_ETM_Q39_402360"/>
      <w:bookmarkEnd w:id="18969"/>
      <w:r>
        <w:rPr>
          <w:rtl/>
        </w:rPr>
        <w:t xml:space="preserve">וגייסו </w:t>
      </w:r>
      <w:bookmarkStart w:id="18970" w:name="_ETM_Q39_402870"/>
      <w:bookmarkEnd w:id="18970"/>
      <w:r>
        <w:rPr>
          <w:rtl/>
        </w:rPr>
        <w:t xml:space="preserve">לטובתו </w:t>
      </w:r>
      <w:bookmarkStart w:id="18971" w:name="_ETM_Q39_403410"/>
      <w:bookmarkEnd w:id="18971"/>
      <w:r>
        <w:rPr>
          <w:rtl/>
        </w:rPr>
        <w:t xml:space="preserve">של </w:t>
      </w:r>
      <w:bookmarkStart w:id="18972" w:name="_ETM_Q39_403590"/>
      <w:bookmarkEnd w:id="18972"/>
      <w:r>
        <w:rPr>
          <w:rtl/>
        </w:rPr>
        <w:t xml:space="preserve">הלוחם </w:t>
      </w:r>
      <w:bookmarkStart w:id="18973" w:name="_ETM_Q39_404680"/>
      <w:bookmarkEnd w:id="18973"/>
      <w:r>
        <w:rPr>
          <w:rtl/>
        </w:rPr>
        <w:t>175</w:t>
      </w:r>
      <w:r>
        <w:rPr>
          <w:rFonts w:hint="cs"/>
          <w:rtl/>
        </w:rPr>
        <w:t>,</w:t>
      </w:r>
      <w:r>
        <w:rPr>
          <w:rtl/>
        </w:rPr>
        <w:t xml:space="preserve">000 </w:t>
      </w:r>
      <w:bookmarkStart w:id="18974" w:name="_ETM_Q39_406209"/>
      <w:bookmarkEnd w:id="18974"/>
      <w:r>
        <w:rPr>
          <w:rtl/>
        </w:rPr>
        <w:t>שקל</w:t>
      </w:r>
      <w:r>
        <w:rPr>
          <w:rFonts w:hint="cs"/>
          <w:rtl/>
        </w:rPr>
        <w:t>.</w:t>
      </w:r>
      <w:r>
        <w:rPr>
          <w:rtl/>
        </w:rPr>
        <w:t xml:space="preserve"> </w:t>
      </w:r>
      <w:bookmarkStart w:id="18975" w:name="_ETM_Q39_407140"/>
      <w:bookmarkStart w:id="18976" w:name="_ETM_Q39_405000"/>
      <w:bookmarkEnd w:id="18975"/>
      <w:bookmarkEnd w:id="18976"/>
      <w:r>
        <w:rPr>
          <w:rtl/>
        </w:rPr>
        <w:t xml:space="preserve">כמה </w:t>
      </w:r>
      <w:bookmarkStart w:id="18977" w:name="_ETM_Q39_407440"/>
      <w:bookmarkEnd w:id="18977"/>
      <w:r>
        <w:rPr>
          <w:rtl/>
        </w:rPr>
        <w:t xml:space="preserve">יופי </w:t>
      </w:r>
      <w:bookmarkStart w:id="18978" w:name="_ETM_Q39_407739"/>
      <w:bookmarkEnd w:id="18978"/>
      <w:r>
        <w:rPr>
          <w:rtl/>
        </w:rPr>
        <w:t xml:space="preserve">יש </w:t>
      </w:r>
      <w:bookmarkStart w:id="18979" w:name="_ETM_Q39_407860"/>
      <w:bookmarkEnd w:id="18979"/>
      <w:r>
        <w:rPr>
          <w:rtl/>
        </w:rPr>
        <w:t xml:space="preserve">במעשה </w:t>
      </w:r>
      <w:bookmarkStart w:id="18980" w:name="_ETM_Q39_408370"/>
      <w:bookmarkEnd w:id="18980"/>
      <w:r>
        <w:rPr>
          <w:rtl/>
        </w:rPr>
        <w:t>הזה</w:t>
      </w:r>
      <w:r>
        <w:rPr>
          <w:rFonts w:hint="cs"/>
          <w:rtl/>
        </w:rPr>
        <w:t>?</w:t>
      </w:r>
      <w:r>
        <w:rPr>
          <w:rtl/>
        </w:rPr>
        <w:t xml:space="preserve"> </w:t>
      </w:r>
      <w:bookmarkStart w:id="18981" w:name="_ETM_Q39_408670"/>
      <w:bookmarkEnd w:id="18981"/>
      <w:r>
        <w:rPr>
          <w:rtl/>
        </w:rPr>
        <w:t xml:space="preserve">כמה </w:t>
      </w:r>
      <w:bookmarkStart w:id="18982" w:name="_ETM_Q39_409000"/>
      <w:bookmarkEnd w:id="18982"/>
      <w:r>
        <w:rPr>
          <w:rtl/>
        </w:rPr>
        <w:t xml:space="preserve">רעות </w:t>
      </w:r>
      <w:bookmarkStart w:id="18983" w:name="_ETM_Q39_409420"/>
      <w:bookmarkEnd w:id="18983"/>
      <w:r>
        <w:rPr>
          <w:rtl/>
        </w:rPr>
        <w:t xml:space="preserve">ואחוות </w:t>
      </w:r>
      <w:bookmarkStart w:id="18984" w:name="_ETM_Q39_409840"/>
      <w:bookmarkEnd w:id="18984"/>
      <w:r>
        <w:rPr>
          <w:rtl/>
        </w:rPr>
        <w:t xml:space="preserve">לוחמים </w:t>
      </w:r>
      <w:bookmarkStart w:id="18985" w:name="_ETM_Q39_410290"/>
      <w:bookmarkEnd w:id="18985"/>
      <w:r>
        <w:rPr>
          <w:rtl/>
        </w:rPr>
        <w:t xml:space="preserve">טהורה </w:t>
      </w:r>
      <w:bookmarkStart w:id="18986" w:name="_ETM_Q39_411590"/>
      <w:bookmarkEnd w:id="18986"/>
      <w:r>
        <w:rPr>
          <w:rtl/>
        </w:rPr>
        <w:t xml:space="preserve">יש </w:t>
      </w:r>
      <w:bookmarkStart w:id="18987" w:name="_ETM_Q39_412010"/>
      <w:bookmarkEnd w:id="18987"/>
      <w:r>
        <w:rPr>
          <w:rtl/>
        </w:rPr>
        <w:t xml:space="preserve">בסיפור </w:t>
      </w:r>
      <w:bookmarkStart w:id="18988" w:name="_ETM_Q39_412549"/>
      <w:bookmarkEnd w:id="18988"/>
      <w:r>
        <w:rPr>
          <w:rtl/>
        </w:rPr>
        <w:t xml:space="preserve">הקטן </w:t>
      </w:r>
      <w:bookmarkStart w:id="18989" w:name="_ETM_Q39_412939"/>
      <w:bookmarkEnd w:id="18989"/>
      <w:r>
        <w:rPr>
          <w:rtl/>
        </w:rPr>
        <w:t>והגדול</w:t>
      </w:r>
      <w:r>
        <w:rPr>
          <w:rFonts w:hint="cs"/>
          <w:rtl/>
        </w:rPr>
        <w:t xml:space="preserve"> זה?</w:t>
      </w:r>
      <w:bookmarkStart w:id="18990" w:name="_ETM_Q39_413689"/>
      <w:bookmarkStart w:id="18991" w:name="_ETM_Q39_414110"/>
      <w:bookmarkEnd w:id="18990"/>
      <w:bookmarkEnd w:id="18991"/>
      <w:r>
        <w:rPr>
          <w:rtl/>
        </w:rPr>
        <w:t xml:space="preserve"> </w:t>
      </w:r>
      <w:bookmarkStart w:id="18992" w:name="_ETM_Q39_414739"/>
      <w:bookmarkEnd w:id="18992"/>
      <w:r>
        <w:rPr>
          <w:rtl/>
        </w:rPr>
        <w:t xml:space="preserve">היש </w:t>
      </w:r>
      <w:bookmarkStart w:id="18993" w:name="_ETM_Q39_415159"/>
      <w:bookmarkEnd w:id="18993"/>
      <w:r>
        <w:rPr>
          <w:rtl/>
        </w:rPr>
        <w:t xml:space="preserve">אידיאל </w:t>
      </w:r>
      <w:bookmarkStart w:id="18994" w:name="_ETM_Q39_415549"/>
      <w:bookmarkEnd w:id="18994"/>
      <w:r>
        <w:rPr>
          <w:rtl/>
        </w:rPr>
        <w:t xml:space="preserve">גבוה </w:t>
      </w:r>
      <w:bookmarkStart w:id="18995" w:name="_ETM_Q39_415939"/>
      <w:bookmarkEnd w:id="18995"/>
      <w:r>
        <w:rPr>
          <w:rtl/>
        </w:rPr>
        <w:t>מזה</w:t>
      </w:r>
      <w:r>
        <w:rPr>
          <w:rFonts w:hint="cs"/>
          <w:rtl/>
        </w:rPr>
        <w:t>?</w:t>
      </w:r>
      <w:r>
        <w:rPr>
          <w:rtl/>
        </w:rPr>
        <w:t xml:space="preserve"> </w:t>
      </w:r>
      <w:bookmarkStart w:id="18996" w:name="_ETM_Q39_417160"/>
      <w:bookmarkStart w:id="18997" w:name="_ETM_Q39_415000"/>
      <w:bookmarkEnd w:id="18996"/>
      <w:bookmarkEnd w:id="18997"/>
      <w:r>
        <w:rPr>
          <w:rtl/>
        </w:rPr>
        <w:t xml:space="preserve">אבל </w:t>
      </w:r>
      <w:bookmarkStart w:id="18998" w:name="_ETM_Q39_417370"/>
      <w:bookmarkEnd w:id="18998"/>
      <w:r>
        <w:rPr>
          <w:rtl/>
        </w:rPr>
        <w:t xml:space="preserve">איך </w:t>
      </w:r>
      <w:bookmarkStart w:id="18999" w:name="_ETM_Q39_417490"/>
      <w:bookmarkEnd w:id="18999"/>
      <w:r>
        <w:rPr>
          <w:rtl/>
        </w:rPr>
        <w:t xml:space="preserve">זה </w:t>
      </w:r>
      <w:bookmarkStart w:id="19000" w:name="_ETM_Q39_417610"/>
      <w:bookmarkEnd w:id="19000"/>
      <w:r>
        <w:rPr>
          <w:rtl/>
        </w:rPr>
        <w:t xml:space="preserve">קשור </w:t>
      </w:r>
      <w:bookmarkStart w:id="19001" w:name="_ETM_Q39_417940"/>
      <w:bookmarkEnd w:id="19001"/>
      <w:r>
        <w:rPr>
          <w:rtl/>
        </w:rPr>
        <w:t xml:space="preserve">להצעה </w:t>
      </w:r>
      <w:bookmarkStart w:id="19002" w:name="_ETM_Q39_418360"/>
      <w:bookmarkEnd w:id="19002"/>
      <w:r>
        <w:rPr>
          <w:rtl/>
        </w:rPr>
        <w:t>לסדר</w:t>
      </w:r>
      <w:r>
        <w:rPr>
          <w:rFonts w:hint="cs"/>
          <w:rtl/>
        </w:rPr>
        <w:t>-היום?</w:t>
      </w:r>
      <w:r>
        <w:rPr>
          <w:rtl/>
        </w:rPr>
        <w:t xml:space="preserve"> </w:t>
      </w:r>
      <w:bookmarkStart w:id="19003" w:name="_ETM_Q39_420219"/>
      <w:bookmarkEnd w:id="19003"/>
      <w:r>
        <w:rPr>
          <w:rtl/>
        </w:rPr>
        <w:t xml:space="preserve">אתם </w:t>
      </w:r>
      <w:bookmarkStart w:id="19004" w:name="_ETM_Q39_420519"/>
      <w:bookmarkEnd w:id="19004"/>
      <w:r>
        <w:rPr>
          <w:rtl/>
        </w:rPr>
        <w:t xml:space="preserve">יודעים </w:t>
      </w:r>
      <w:bookmarkStart w:id="19005" w:name="_ETM_Q39_420849"/>
      <w:bookmarkEnd w:id="19005"/>
      <w:r>
        <w:rPr>
          <w:rtl/>
        </w:rPr>
        <w:t xml:space="preserve">כמה </w:t>
      </w:r>
      <w:bookmarkStart w:id="19006" w:name="_ETM_Q39_421239"/>
      <w:bookmarkEnd w:id="19006"/>
      <w:r>
        <w:rPr>
          <w:rtl/>
        </w:rPr>
        <w:t xml:space="preserve">אחוזים </w:t>
      </w:r>
      <w:bookmarkStart w:id="19007" w:name="_ETM_Q39_421779"/>
      <w:bookmarkEnd w:id="19007"/>
      <w:r>
        <w:rPr>
          <w:rtl/>
        </w:rPr>
        <w:t xml:space="preserve">מהאוכלוסייה </w:t>
      </w:r>
      <w:bookmarkStart w:id="19008" w:name="_ETM_Q39_422529"/>
      <w:bookmarkEnd w:id="19008"/>
      <w:r>
        <w:rPr>
          <w:rtl/>
        </w:rPr>
        <w:t xml:space="preserve">משרתים </w:t>
      </w:r>
      <w:bookmarkStart w:id="19009" w:name="_ETM_Q39_423069"/>
      <w:bookmarkEnd w:id="19009"/>
      <w:r>
        <w:rPr>
          <w:rtl/>
        </w:rPr>
        <w:t>במילואים</w:t>
      </w:r>
      <w:r>
        <w:rPr>
          <w:rFonts w:hint="cs"/>
          <w:rtl/>
        </w:rPr>
        <w:t xml:space="preserve">? תנו לי </w:t>
      </w:r>
      <w:bookmarkStart w:id="19010" w:name="_ETM_Q39_424209"/>
      <w:bookmarkStart w:id="19011" w:name="_ETM_Q39_424510"/>
      <w:bookmarkStart w:id="19012" w:name="_ETM_Q39_424599"/>
      <w:bookmarkEnd w:id="19010"/>
      <w:bookmarkEnd w:id="19011"/>
      <w:bookmarkEnd w:id="19012"/>
      <w:r>
        <w:rPr>
          <w:rFonts w:hint="cs"/>
          <w:rtl/>
        </w:rPr>
        <w:t>ל</w:t>
      </w:r>
      <w:r>
        <w:rPr>
          <w:rtl/>
        </w:rPr>
        <w:t xml:space="preserve">שתף </w:t>
      </w:r>
      <w:bookmarkStart w:id="19013" w:name="_ETM_Q39_424959"/>
      <w:bookmarkEnd w:id="19013"/>
      <w:r>
        <w:rPr>
          <w:rtl/>
        </w:rPr>
        <w:t xml:space="preserve">אתכם </w:t>
      </w:r>
      <w:bookmarkStart w:id="19014" w:name="_ETM_Q39_425260"/>
      <w:bookmarkEnd w:id="19014"/>
      <w:r>
        <w:rPr>
          <w:rtl/>
        </w:rPr>
        <w:t>בנתון</w:t>
      </w:r>
      <w:bookmarkStart w:id="19015" w:name="_ETM_Q39_426650"/>
      <w:bookmarkEnd w:id="19015"/>
      <w:r>
        <w:rPr>
          <w:rFonts w:hint="cs"/>
          <w:rtl/>
        </w:rPr>
        <w:t xml:space="preserve">: 1% </w:t>
      </w:r>
      <w:bookmarkStart w:id="19016" w:name="_ETM_Q39_427819"/>
      <w:bookmarkStart w:id="19017" w:name="_ETM_Q39_428599"/>
      <w:bookmarkEnd w:id="19016"/>
      <w:bookmarkEnd w:id="19017"/>
      <w:r>
        <w:rPr>
          <w:rtl/>
        </w:rPr>
        <w:t>בלבד</w:t>
      </w:r>
      <w:r>
        <w:rPr>
          <w:rFonts w:hint="cs"/>
          <w:rtl/>
        </w:rPr>
        <w:t>.</w:t>
      </w:r>
      <w:r>
        <w:rPr>
          <w:rtl/>
        </w:rPr>
        <w:t xml:space="preserve"> </w:t>
      </w:r>
      <w:bookmarkStart w:id="19018" w:name="_ETM_Q39_430019"/>
      <w:bookmarkEnd w:id="19018"/>
      <w:r>
        <w:rPr>
          <w:rtl/>
        </w:rPr>
        <w:t>כן</w:t>
      </w:r>
      <w:bookmarkStart w:id="19019" w:name="_ETM_Q39_430940"/>
      <w:bookmarkEnd w:id="19019"/>
      <w:r>
        <w:rPr>
          <w:rFonts w:hint="cs"/>
          <w:rtl/>
        </w:rPr>
        <w:t xml:space="preserve">, </w:t>
      </w:r>
      <w:r>
        <w:rPr>
          <w:rtl/>
        </w:rPr>
        <w:t xml:space="preserve">רק </w:t>
      </w:r>
      <w:bookmarkStart w:id="19020" w:name="_ETM_Q39_431180"/>
      <w:bookmarkStart w:id="19021" w:name="_ETM_Q39_431480"/>
      <w:bookmarkEnd w:id="19020"/>
      <w:bookmarkEnd w:id="19021"/>
      <w:r>
        <w:rPr>
          <w:rFonts w:hint="cs"/>
          <w:rtl/>
        </w:rPr>
        <w:t>1%</w:t>
      </w:r>
      <w:r>
        <w:rPr>
          <w:rtl/>
        </w:rPr>
        <w:t xml:space="preserve"> </w:t>
      </w:r>
      <w:bookmarkStart w:id="19022" w:name="_ETM_Q39_431900"/>
      <w:bookmarkEnd w:id="19022"/>
      <w:r>
        <w:rPr>
          <w:rtl/>
        </w:rPr>
        <w:t xml:space="preserve">מהאנשים </w:t>
      </w:r>
      <w:bookmarkStart w:id="19023" w:name="_ETM_Q39_432470"/>
      <w:bookmarkEnd w:id="19023"/>
      <w:r>
        <w:rPr>
          <w:rFonts w:hint="cs"/>
          <w:rtl/>
        </w:rPr>
        <w:t>נושאים</w:t>
      </w:r>
      <w:r>
        <w:rPr>
          <w:rtl/>
        </w:rPr>
        <w:t xml:space="preserve"> </w:t>
      </w:r>
      <w:bookmarkStart w:id="19024" w:name="_ETM_Q39_432830"/>
      <w:bookmarkEnd w:id="19024"/>
      <w:r>
        <w:rPr>
          <w:rtl/>
        </w:rPr>
        <w:t xml:space="preserve">בנטל </w:t>
      </w:r>
      <w:bookmarkStart w:id="19025" w:name="_ETM_Q39_433280"/>
      <w:bookmarkEnd w:id="19025"/>
      <w:r>
        <w:rPr>
          <w:rtl/>
        </w:rPr>
        <w:t xml:space="preserve">של </w:t>
      </w:r>
      <w:bookmarkStart w:id="19026" w:name="_ETM_Q39_433430"/>
      <w:bookmarkEnd w:id="19026"/>
      <w:r>
        <w:rPr>
          <w:rtl/>
        </w:rPr>
        <w:t>כולנו</w:t>
      </w:r>
      <w:r>
        <w:rPr>
          <w:rFonts w:hint="cs"/>
          <w:rtl/>
        </w:rPr>
        <w:t>.</w:t>
      </w:r>
      <w:r>
        <w:rPr>
          <w:rtl/>
        </w:rPr>
        <w:t xml:space="preserve"> </w:t>
      </w:r>
      <w:bookmarkStart w:id="19027" w:name="_ETM_Q39_433850"/>
      <w:bookmarkEnd w:id="19027"/>
      <w:r>
        <w:rPr>
          <w:rtl/>
        </w:rPr>
        <w:t xml:space="preserve">משרתים </w:t>
      </w:r>
      <w:bookmarkStart w:id="19028" w:name="_ETM_Q39_434300"/>
      <w:bookmarkEnd w:id="19028"/>
      <w:r>
        <w:rPr>
          <w:rtl/>
        </w:rPr>
        <w:t>במילואים</w:t>
      </w:r>
      <w:r>
        <w:rPr>
          <w:rFonts w:hint="cs"/>
          <w:rtl/>
        </w:rPr>
        <w:t>,</w:t>
      </w:r>
      <w:r>
        <w:rPr>
          <w:rtl/>
        </w:rPr>
        <w:t xml:space="preserve"> </w:t>
      </w:r>
      <w:bookmarkStart w:id="19029" w:name="_ETM_Q39_435430"/>
      <w:bookmarkEnd w:id="19029"/>
      <w:r>
        <w:rPr>
          <w:rtl/>
        </w:rPr>
        <w:t xml:space="preserve">לאחר </w:t>
      </w:r>
      <w:bookmarkStart w:id="19030" w:name="_ETM_Q39_435760"/>
      <w:bookmarkEnd w:id="19030"/>
      <w:r>
        <w:rPr>
          <w:rtl/>
        </w:rPr>
        <w:t xml:space="preserve">שסיימו </w:t>
      </w:r>
      <w:bookmarkStart w:id="19031" w:name="_ETM_Q39_436240"/>
      <w:bookmarkEnd w:id="19031"/>
      <w:r>
        <w:rPr>
          <w:rtl/>
        </w:rPr>
        <w:t xml:space="preserve">את </w:t>
      </w:r>
      <w:bookmarkStart w:id="19032" w:name="_ETM_Q39_436330"/>
      <w:bookmarkEnd w:id="19032"/>
      <w:r>
        <w:rPr>
          <w:rtl/>
        </w:rPr>
        <w:t xml:space="preserve">שירותם </w:t>
      </w:r>
      <w:bookmarkStart w:id="19033" w:name="_ETM_Q39_436720"/>
      <w:bookmarkEnd w:id="19033"/>
      <w:r>
        <w:rPr>
          <w:rtl/>
        </w:rPr>
        <w:t>הצבאי</w:t>
      </w:r>
      <w:r>
        <w:rPr>
          <w:rFonts w:hint="cs"/>
          <w:rtl/>
        </w:rPr>
        <w:t>,</w:t>
      </w:r>
      <w:r>
        <w:rPr>
          <w:rtl/>
        </w:rPr>
        <w:t xml:space="preserve"> </w:t>
      </w:r>
      <w:bookmarkStart w:id="19034" w:name="_ETM_Q39_437139"/>
      <w:bookmarkEnd w:id="19034"/>
      <w:r>
        <w:rPr>
          <w:rtl/>
        </w:rPr>
        <w:t xml:space="preserve">ממשיכים </w:t>
      </w:r>
      <w:bookmarkStart w:id="19035" w:name="_ETM_Q39_437589"/>
      <w:bookmarkEnd w:id="19035"/>
      <w:r>
        <w:rPr>
          <w:rtl/>
        </w:rPr>
        <w:t xml:space="preserve">לשרת </w:t>
      </w:r>
      <w:bookmarkStart w:id="19036" w:name="_ETM_Q39_437919"/>
      <w:bookmarkEnd w:id="19036"/>
      <w:r>
        <w:rPr>
          <w:rtl/>
        </w:rPr>
        <w:t xml:space="preserve">את </w:t>
      </w:r>
      <w:bookmarkStart w:id="19037" w:name="_ETM_Q39_438069"/>
      <w:bookmarkEnd w:id="19037"/>
      <w:r>
        <w:rPr>
          <w:rtl/>
        </w:rPr>
        <w:t xml:space="preserve">המדינה </w:t>
      </w:r>
      <w:bookmarkStart w:id="19038" w:name="_ETM_Q39_439050"/>
      <w:bookmarkEnd w:id="19038"/>
      <w:r>
        <w:rPr>
          <w:rFonts w:hint="cs"/>
          <w:rtl/>
        </w:rPr>
        <w:t>ולשאת</w:t>
      </w:r>
      <w:r>
        <w:rPr>
          <w:rtl/>
        </w:rPr>
        <w:t xml:space="preserve"> </w:t>
      </w:r>
      <w:bookmarkStart w:id="19039" w:name="_ETM_Q39_439500"/>
      <w:bookmarkEnd w:id="19039"/>
      <w:r>
        <w:rPr>
          <w:rtl/>
        </w:rPr>
        <w:t xml:space="preserve">בעול </w:t>
      </w:r>
      <w:bookmarkStart w:id="19040" w:name="_ETM_Q39_439800"/>
      <w:bookmarkEnd w:id="19040"/>
      <w:r>
        <w:rPr>
          <w:rtl/>
        </w:rPr>
        <w:t xml:space="preserve">הקשה </w:t>
      </w:r>
      <w:bookmarkStart w:id="19041" w:name="_ETM_Q39_440220"/>
      <w:bookmarkEnd w:id="19041"/>
      <w:r>
        <w:rPr>
          <w:rtl/>
        </w:rPr>
        <w:t xml:space="preserve">במשך </w:t>
      </w:r>
      <w:bookmarkStart w:id="19042" w:name="_ETM_Q39_440550"/>
      <w:bookmarkEnd w:id="19042"/>
      <w:r>
        <w:rPr>
          <w:rtl/>
        </w:rPr>
        <w:t xml:space="preserve">שנים </w:t>
      </w:r>
      <w:bookmarkStart w:id="19043" w:name="_ETM_Q39_440850"/>
      <w:bookmarkEnd w:id="19043"/>
      <w:r>
        <w:rPr>
          <w:rtl/>
        </w:rPr>
        <w:t>רבות</w:t>
      </w:r>
      <w:r>
        <w:rPr>
          <w:rFonts w:hint="cs"/>
          <w:rtl/>
        </w:rPr>
        <w:t>,</w:t>
      </w:r>
      <w:r>
        <w:rPr>
          <w:rtl/>
        </w:rPr>
        <w:t xml:space="preserve"> </w:t>
      </w:r>
      <w:bookmarkStart w:id="19044" w:name="_ETM_Q39_441210"/>
      <w:bookmarkEnd w:id="19044"/>
      <w:r>
        <w:rPr>
          <w:rtl/>
        </w:rPr>
        <w:t xml:space="preserve">כשהם </w:t>
      </w:r>
      <w:bookmarkStart w:id="19045" w:name="_ETM_Q39_441420"/>
      <w:bookmarkEnd w:id="19045"/>
      <w:r>
        <w:rPr>
          <w:rtl/>
        </w:rPr>
        <w:t xml:space="preserve">במיטב </w:t>
      </w:r>
      <w:bookmarkStart w:id="19046" w:name="_ETM_Q39_441870"/>
      <w:bookmarkEnd w:id="19046"/>
      <w:r>
        <w:rPr>
          <w:rtl/>
        </w:rPr>
        <w:t>שנותיהם</w:t>
      </w:r>
      <w:r>
        <w:rPr>
          <w:rFonts w:hint="cs"/>
          <w:rtl/>
        </w:rPr>
        <w:t>. הם</w:t>
      </w:r>
      <w:r>
        <w:rPr>
          <w:rtl/>
        </w:rPr>
        <w:t xml:space="preserve"> </w:t>
      </w:r>
      <w:bookmarkStart w:id="19047" w:name="_ETM_Q39_442350"/>
      <w:bookmarkEnd w:id="19047"/>
      <w:r>
        <w:rPr>
          <w:rtl/>
        </w:rPr>
        <w:t xml:space="preserve">סטודנטים </w:t>
      </w:r>
      <w:bookmarkStart w:id="19048" w:name="_ETM_Q39_443490"/>
      <w:bookmarkEnd w:id="19048"/>
      <w:r>
        <w:rPr>
          <w:rtl/>
        </w:rPr>
        <w:t>ש</w:t>
      </w:r>
      <w:bookmarkStart w:id="19049" w:name="_ETM_Q39_443700"/>
      <w:bookmarkEnd w:id="19049"/>
      <w:r>
        <w:rPr>
          <w:rtl/>
        </w:rPr>
        <w:t xml:space="preserve">מפסידים </w:t>
      </w:r>
      <w:bookmarkStart w:id="19050" w:name="_ETM_Q39_444089"/>
      <w:bookmarkEnd w:id="19050"/>
      <w:r>
        <w:rPr>
          <w:rtl/>
        </w:rPr>
        <w:t xml:space="preserve">את </w:t>
      </w:r>
      <w:bookmarkStart w:id="19051" w:name="_ETM_Q39_444210"/>
      <w:bookmarkEnd w:id="19051"/>
      <w:r>
        <w:rPr>
          <w:rtl/>
        </w:rPr>
        <w:t>לימודיהם</w:t>
      </w:r>
      <w:r>
        <w:rPr>
          <w:rFonts w:hint="cs"/>
          <w:rtl/>
        </w:rPr>
        <w:t>,</w:t>
      </w:r>
      <w:r>
        <w:rPr>
          <w:rtl/>
        </w:rPr>
        <w:t xml:space="preserve"> </w:t>
      </w:r>
      <w:bookmarkStart w:id="19052" w:name="_ETM_Q39_444810"/>
      <w:bookmarkEnd w:id="19052"/>
      <w:r>
        <w:rPr>
          <w:rFonts w:hint="cs"/>
          <w:rtl/>
        </w:rPr>
        <w:t>ו</w:t>
      </w:r>
      <w:r>
        <w:rPr>
          <w:rtl/>
        </w:rPr>
        <w:t xml:space="preserve">בעלי </w:t>
      </w:r>
      <w:bookmarkStart w:id="19053" w:name="_ETM_Q39_445110"/>
      <w:bookmarkEnd w:id="19053"/>
      <w:r>
        <w:rPr>
          <w:rtl/>
        </w:rPr>
        <w:t xml:space="preserve">משפחות </w:t>
      </w:r>
      <w:bookmarkStart w:id="19054" w:name="_ETM_Q39_445560"/>
      <w:bookmarkEnd w:id="19054"/>
      <w:r>
        <w:rPr>
          <w:rtl/>
        </w:rPr>
        <w:t xml:space="preserve">צעירות </w:t>
      </w:r>
      <w:bookmarkStart w:id="19055" w:name="_ETM_Q39_446460"/>
      <w:bookmarkEnd w:id="19055"/>
      <w:r>
        <w:rPr>
          <w:rtl/>
        </w:rPr>
        <w:t xml:space="preserve">המתנתקים </w:t>
      </w:r>
      <w:bookmarkStart w:id="19056" w:name="_ETM_Q39_447150"/>
      <w:bookmarkStart w:id="19057" w:name="_ETM_Q39_447300"/>
      <w:bookmarkEnd w:id="19056"/>
      <w:bookmarkEnd w:id="19057"/>
      <w:r>
        <w:rPr>
          <w:rFonts w:hint="cs"/>
          <w:rtl/>
        </w:rPr>
        <w:t>מ</w:t>
      </w:r>
      <w:r>
        <w:rPr>
          <w:rtl/>
        </w:rPr>
        <w:t xml:space="preserve">משפחותיהם </w:t>
      </w:r>
      <w:bookmarkStart w:id="19058" w:name="_ETM_Q39_447930"/>
      <w:bookmarkEnd w:id="19058"/>
      <w:r>
        <w:rPr>
          <w:rFonts w:hint="cs"/>
          <w:rtl/>
        </w:rPr>
        <w:t>ו</w:t>
      </w:r>
      <w:r>
        <w:rPr>
          <w:rtl/>
        </w:rPr>
        <w:t xml:space="preserve">ממקומות </w:t>
      </w:r>
      <w:bookmarkStart w:id="19059" w:name="_ETM_Q39_448320"/>
      <w:bookmarkEnd w:id="19059"/>
      <w:r>
        <w:rPr>
          <w:rtl/>
        </w:rPr>
        <w:t xml:space="preserve">עבודתם </w:t>
      </w:r>
      <w:bookmarkStart w:id="19060" w:name="_ETM_Q39_448919"/>
      <w:bookmarkEnd w:id="19060"/>
      <w:r>
        <w:rPr>
          <w:rFonts w:hint="cs"/>
          <w:rtl/>
        </w:rPr>
        <w:t>ו</w:t>
      </w:r>
      <w:r>
        <w:rPr>
          <w:rtl/>
        </w:rPr>
        <w:t xml:space="preserve">מתייצבים </w:t>
      </w:r>
      <w:bookmarkStart w:id="19061" w:name="_ETM_Q39_449370"/>
      <w:bookmarkEnd w:id="19061"/>
      <w:r>
        <w:rPr>
          <w:rtl/>
        </w:rPr>
        <w:t xml:space="preserve">למשך </w:t>
      </w:r>
      <w:bookmarkStart w:id="19062" w:name="_ETM_Q39_449700"/>
      <w:bookmarkEnd w:id="19062"/>
      <w:r>
        <w:rPr>
          <w:rtl/>
        </w:rPr>
        <w:t xml:space="preserve">ימים </w:t>
      </w:r>
      <w:bookmarkStart w:id="19063" w:name="_ETM_Q39_449940"/>
      <w:bookmarkEnd w:id="19063"/>
      <w:r>
        <w:rPr>
          <w:rtl/>
        </w:rPr>
        <w:t xml:space="preserve">ארוכים </w:t>
      </w:r>
      <w:bookmarkStart w:id="19064" w:name="_ETM_Q39_450850"/>
      <w:bookmarkEnd w:id="19064"/>
      <w:r>
        <w:rPr>
          <w:rtl/>
        </w:rPr>
        <w:t>בחזית</w:t>
      </w:r>
      <w:r>
        <w:rPr>
          <w:rFonts w:hint="cs"/>
          <w:rtl/>
        </w:rPr>
        <w:t>,</w:t>
      </w:r>
      <w:r>
        <w:rPr>
          <w:rtl/>
        </w:rPr>
        <w:t xml:space="preserve"> </w:t>
      </w:r>
      <w:bookmarkStart w:id="19065" w:name="_ETM_Q39_452060"/>
      <w:bookmarkEnd w:id="19065"/>
      <w:r>
        <w:rPr>
          <w:rtl/>
        </w:rPr>
        <w:t xml:space="preserve">במערכה </w:t>
      </w:r>
      <w:bookmarkStart w:id="19066" w:name="_ETM_Q39_452660"/>
      <w:bookmarkEnd w:id="19066"/>
      <w:r>
        <w:rPr>
          <w:rtl/>
        </w:rPr>
        <w:t>הצבאית</w:t>
      </w:r>
      <w:r>
        <w:rPr>
          <w:rFonts w:hint="cs"/>
          <w:rtl/>
        </w:rPr>
        <w:t xml:space="preserve"> – לא </w:t>
      </w:r>
      <w:bookmarkStart w:id="19067" w:name="_ETM_Q39_449000"/>
      <w:bookmarkEnd w:id="19067"/>
      <w:r>
        <w:rPr>
          <w:rFonts w:hint="cs"/>
          <w:rtl/>
        </w:rPr>
        <w:t>אחת</w:t>
      </w:r>
      <w:r>
        <w:rPr>
          <w:rtl/>
        </w:rPr>
        <w:t xml:space="preserve"> </w:t>
      </w:r>
      <w:bookmarkStart w:id="19068" w:name="_ETM_Q39_453110"/>
      <w:bookmarkStart w:id="19069" w:name="_ETM_Q39_453230"/>
      <w:bookmarkStart w:id="19070" w:name="_ETM_Q39_454029"/>
      <w:bookmarkEnd w:id="19068"/>
      <w:bookmarkEnd w:id="19069"/>
      <w:bookmarkEnd w:id="19070"/>
      <w:r>
        <w:rPr>
          <w:rtl/>
        </w:rPr>
        <w:t xml:space="preserve">תוך </w:t>
      </w:r>
      <w:bookmarkStart w:id="19071" w:name="_ETM_Q39_454270"/>
      <w:bookmarkEnd w:id="19071"/>
      <w:r>
        <w:rPr>
          <w:rtl/>
        </w:rPr>
        <w:t xml:space="preserve">סיכון </w:t>
      </w:r>
      <w:bookmarkStart w:id="19072" w:name="_ETM_Q39_454720"/>
      <w:bookmarkEnd w:id="19072"/>
      <w:r>
        <w:rPr>
          <w:rtl/>
        </w:rPr>
        <w:t>חייהם</w:t>
      </w:r>
      <w:r>
        <w:rPr>
          <w:rFonts w:hint="cs"/>
          <w:rtl/>
        </w:rPr>
        <w:t>,</w:t>
      </w:r>
      <w:r>
        <w:rPr>
          <w:rtl/>
        </w:rPr>
        <w:t xml:space="preserve"> </w:t>
      </w:r>
      <w:bookmarkStart w:id="19073" w:name="_ETM_Q39_455410"/>
      <w:bookmarkEnd w:id="19073"/>
      <w:r>
        <w:rPr>
          <w:rtl/>
        </w:rPr>
        <w:t>מצב</w:t>
      </w:r>
      <w:bookmarkStart w:id="19074" w:name="_ETM_Q39_455800"/>
      <w:bookmarkEnd w:id="19074"/>
      <w:r>
        <w:rPr>
          <w:rFonts w:hint="cs"/>
          <w:rtl/>
        </w:rPr>
        <w:t xml:space="preserve">ם </w:t>
      </w:r>
      <w:r>
        <w:rPr>
          <w:rtl/>
        </w:rPr>
        <w:t>המשפחתי</w:t>
      </w:r>
      <w:r>
        <w:rPr>
          <w:rFonts w:hint="cs"/>
          <w:rtl/>
        </w:rPr>
        <w:t>,</w:t>
      </w:r>
      <w:r>
        <w:rPr>
          <w:rtl/>
        </w:rPr>
        <w:t xml:space="preserve"> </w:t>
      </w:r>
      <w:bookmarkStart w:id="19075" w:name="_ETM_Q39_457120"/>
      <w:bookmarkEnd w:id="19075"/>
      <w:r>
        <w:rPr>
          <w:rtl/>
        </w:rPr>
        <w:t xml:space="preserve">מצבם </w:t>
      </w:r>
      <w:bookmarkStart w:id="19076" w:name="_ETM_Q39_457600"/>
      <w:bookmarkEnd w:id="19076"/>
      <w:r>
        <w:rPr>
          <w:rtl/>
        </w:rPr>
        <w:t>הכלכלי</w:t>
      </w:r>
      <w:r>
        <w:rPr>
          <w:rFonts w:hint="cs"/>
          <w:rtl/>
        </w:rPr>
        <w:t>.</w:t>
      </w:r>
      <w:r>
        <w:rPr>
          <w:rtl/>
        </w:rPr>
        <w:t xml:space="preserve"> </w:t>
      </w:r>
      <w:bookmarkStart w:id="19077" w:name="_ETM_Q39_459240"/>
      <w:bookmarkEnd w:id="19077"/>
    </w:p>
    <w:p w:rsidR="00FE2B17" w:rsidRDefault="00FE2B17" w:rsidP="00B1521A">
      <w:pPr>
        <w:rPr>
          <w:rtl/>
        </w:rPr>
      </w:pPr>
    </w:p>
    <w:p w:rsidR="00FE2B17" w:rsidRDefault="00FE2B17" w:rsidP="00B1521A">
      <w:pPr>
        <w:rPr>
          <w:rtl/>
        </w:rPr>
      </w:pPr>
      <w:bookmarkStart w:id="19078" w:name="_ETM_Q39_460000"/>
      <w:bookmarkEnd w:id="19078"/>
      <w:r>
        <w:rPr>
          <w:rtl/>
        </w:rPr>
        <w:t xml:space="preserve">לאחר </w:t>
      </w:r>
      <w:bookmarkStart w:id="19079" w:name="_ETM_Q39_459600"/>
      <w:bookmarkEnd w:id="19079"/>
      <w:r>
        <w:rPr>
          <w:rtl/>
        </w:rPr>
        <w:t xml:space="preserve">כל </w:t>
      </w:r>
      <w:bookmarkStart w:id="19080" w:name="_ETM_Q39_460139"/>
      <w:bookmarkEnd w:id="19080"/>
      <w:r>
        <w:rPr>
          <w:rtl/>
        </w:rPr>
        <w:t>דבר</w:t>
      </w:r>
      <w:r>
        <w:rPr>
          <w:rFonts w:hint="cs"/>
          <w:rtl/>
        </w:rPr>
        <w:t>יי</w:t>
      </w:r>
      <w:r>
        <w:rPr>
          <w:rtl/>
        </w:rPr>
        <w:t xml:space="preserve"> </w:t>
      </w:r>
      <w:bookmarkStart w:id="19081" w:name="_ETM_Q39_461220"/>
      <w:bookmarkEnd w:id="19081"/>
      <w:r>
        <w:rPr>
          <w:rFonts w:hint="cs"/>
          <w:rtl/>
        </w:rPr>
        <w:t>אלה,</w:t>
      </w:r>
      <w:bookmarkStart w:id="19082" w:name="_ETM_Q39_461580"/>
      <w:bookmarkEnd w:id="19082"/>
      <w:r>
        <w:rPr>
          <w:rtl/>
        </w:rPr>
        <w:t xml:space="preserve"> </w:t>
      </w:r>
      <w:bookmarkStart w:id="19083" w:name="_ETM_Q39_461730"/>
      <w:bookmarkEnd w:id="19083"/>
      <w:r>
        <w:rPr>
          <w:rtl/>
        </w:rPr>
        <w:t xml:space="preserve">ברצוני </w:t>
      </w:r>
      <w:bookmarkStart w:id="19084" w:name="_ETM_Q39_462180"/>
      <w:bookmarkEnd w:id="19084"/>
      <w:r>
        <w:rPr>
          <w:rtl/>
        </w:rPr>
        <w:t xml:space="preserve">להתייחס </w:t>
      </w:r>
      <w:bookmarkStart w:id="19085" w:name="_ETM_Q39_462630"/>
      <w:bookmarkEnd w:id="19085"/>
      <w:r>
        <w:rPr>
          <w:rtl/>
        </w:rPr>
        <w:t xml:space="preserve">לכובע </w:t>
      </w:r>
      <w:bookmarkStart w:id="19086" w:name="_ETM_Q39_462990"/>
      <w:bookmarkEnd w:id="19086"/>
      <w:r>
        <w:rPr>
          <w:rtl/>
        </w:rPr>
        <w:t xml:space="preserve">השני </w:t>
      </w:r>
      <w:bookmarkStart w:id="19087" w:name="_ETM_Q39_463980"/>
      <w:bookmarkEnd w:id="19087"/>
      <w:r>
        <w:rPr>
          <w:rtl/>
        </w:rPr>
        <w:t xml:space="preserve">של </w:t>
      </w:r>
      <w:bookmarkStart w:id="19088" w:name="_ETM_Q39_464190"/>
      <w:bookmarkEnd w:id="19088"/>
      <w:r>
        <w:rPr>
          <w:rtl/>
        </w:rPr>
        <w:t xml:space="preserve">צבא </w:t>
      </w:r>
      <w:bookmarkStart w:id="19089" w:name="_ETM_Q39_464370"/>
      <w:bookmarkEnd w:id="19089"/>
      <w:r>
        <w:rPr>
          <w:rtl/>
        </w:rPr>
        <w:t xml:space="preserve">ההגנה </w:t>
      </w:r>
      <w:bookmarkStart w:id="19090" w:name="_ETM_Q39_464669"/>
      <w:bookmarkEnd w:id="19090"/>
      <w:r>
        <w:rPr>
          <w:rtl/>
        </w:rPr>
        <w:t>לישראל</w:t>
      </w:r>
      <w:r>
        <w:rPr>
          <w:rFonts w:hint="cs"/>
          <w:rtl/>
        </w:rPr>
        <w:t>,</w:t>
      </w:r>
      <w:r>
        <w:rPr>
          <w:rtl/>
        </w:rPr>
        <w:t xml:space="preserve"> </w:t>
      </w:r>
      <w:bookmarkStart w:id="19091" w:name="_ETM_Q39_465330"/>
      <w:bookmarkEnd w:id="19091"/>
      <w:r>
        <w:rPr>
          <w:rtl/>
        </w:rPr>
        <w:t xml:space="preserve">שהוא </w:t>
      </w:r>
      <w:bookmarkStart w:id="19092" w:name="_ETM_Q39_465720"/>
      <w:bookmarkEnd w:id="19092"/>
      <w:r>
        <w:rPr>
          <w:rtl/>
        </w:rPr>
        <w:t xml:space="preserve">מערך </w:t>
      </w:r>
      <w:bookmarkStart w:id="19093" w:name="_ETM_Q39_466139"/>
      <w:bookmarkEnd w:id="19093"/>
      <w:r>
        <w:rPr>
          <w:rtl/>
        </w:rPr>
        <w:t>המילואים</w:t>
      </w:r>
      <w:r>
        <w:rPr>
          <w:rFonts w:hint="cs"/>
          <w:rtl/>
        </w:rPr>
        <w:t>:</w:t>
      </w:r>
      <w:r>
        <w:rPr>
          <w:rtl/>
        </w:rPr>
        <w:t xml:space="preserve"> </w:t>
      </w:r>
      <w:bookmarkStart w:id="19094" w:name="_ETM_Q39_466500"/>
      <w:bookmarkEnd w:id="19094"/>
      <w:r>
        <w:rPr>
          <w:rtl/>
        </w:rPr>
        <w:t xml:space="preserve">כור </w:t>
      </w:r>
      <w:bookmarkStart w:id="19095" w:name="_ETM_Q39_466740"/>
      <w:bookmarkEnd w:id="19095"/>
      <w:r>
        <w:rPr>
          <w:rtl/>
        </w:rPr>
        <w:t>ההיתוך</w:t>
      </w:r>
      <w:r>
        <w:rPr>
          <w:rFonts w:hint="cs"/>
          <w:rtl/>
        </w:rPr>
        <w:t>.</w:t>
      </w:r>
      <w:r>
        <w:rPr>
          <w:rtl/>
        </w:rPr>
        <w:t xml:space="preserve"> </w:t>
      </w:r>
      <w:bookmarkStart w:id="19096" w:name="_ETM_Q39_467250"/>
      <w:bookmarkEnd w:id="19096"/>
      <w:r>
        <w:rPr>
          <w:rtl/>
        </w:rPr>
        <w:t xml:space="preserve">משרתי </w:t>
      </w:r>
      <w:bookmarkStart w:id="19097" w:name="_ETM_Q39_467820"/>
      <w:bookmarkEnd w:id="19097"/>
      <w:r>
        <w:rPr>
          <w:rtl/>
        </w:rPr>
        <w:t xml:space="preserve">מערך </w:t>
      </w:r>
      <w:bookmarkStart w:id="19098" w:name="_ETM_Q39_468089"/>
      <w:bookmarkEnd w:id="19098"/>
      <w:r>
        <w:rPr>
          <w:rtl/>
        </w:rPr>
        <w:t xml:space="preserve">המילואים </w:t>
      </w:r>
      <w:bookmarkStart w:id="19099" w:name="_ETM_Q39_468540"/>
      <w:bookmarkEnd w:id="19099"/>
      <w:r>
        <w:rPr>
          <w:rFonts w:hint="cs"/>
          <w:rtl/>
        </w:rPr>
        <w:t>מ</w:t>
      </w:r>
      <w:r>
        <w:rPr>
          <w:rtl/>
        </w:rPr>
        <w:t>גיע</w:t>
      </w:r>
      <w:r>
        <w:rPr>
          <w:rFonts w:hint="cs"/>
          <w:rtl/>
        </w:rPr>
        <w:t>ים</w:t>
      </w:r>
      <w:r>
        <w:rPr>
          <w:rtl/>
        </w:rPr>
        <w:t xml:space="preserve"> </w:t>
      </w:r>
      <w:bookmarkStart w:id="19100" w:name="_ETM_Q39_468810"/>
      <w:bookmarkEnd w:id="19100"/>
      <w:r>
        <w:rPr>
          <w:rtl/>
        </w:rPr>
        <w:t xml:space="preserve">מרקעים </w:t>
      </w:r>
      <w:bookmarkStart w:id="19101" w:name="_ETM_Q39_469290"/>
      <w:bookmarkEnd w:id="19101"/>
      <w:r>
        <w:rPr>
          <w:rtl/>
        </w:rPr>
        <w:t>כ</w:t>
      </w:r>
      <w:r>
        <w:rPr>
          <w:rFonts w:hint="cs"/>
          <w:rtl/>
        </w:rPr>
        <w:t>ה</w:t>
      </w:r>
      <w:r>
        <w:rPr>
          <w:rtl/>
        </w:rPr>
        <w:t xml:space="preserve"> </w:t>
      </w:r>
      <w:bookmarkStart w:id="19102" w:name="_ETM_Q39_469470"/>
      <w:bookmarkEnd w:id="19102"/>
      <w:r>
        <w:rPr>
          <w:rtl/>
        </w:rPr>
        <w:t xml:space="preserve">שונים </w:t>
      </w:r>
      <w:bookmarkStart w:id="19103" w:name="_ETM_Q39_470310"/>
      <w:bookmarkEnd w:id="19103"/>
      <w:r>
        <w:rPr>
          <w:rtl/>
        </w:rPr>
        <w:t>ומגוונים</w:t>
      </w:r>
      <w:r>
        <w:rPr>
          <w:rFonts w:hint="cs"/>
          <w:rtl/>
        </w:rPr>
        <w:t>.</w:t>
      </w:r>
      <w:r>
        <w:rPr>
          <w:rtl/>
        </w:rPr>
        <w:t xml:space="preserve"> </w:t>
      </w:r>
      <w:bookmarkStart w:id="19104" w:name="_ETM_Q39_471190"/>
      <w:bookmarkEnd w:id="19104"/>
      <w:r>
        <w:rPr>
          <w:rtl/>
        </w:rPr>
        <w:t xml:space="preserve">ביחידה </w:t>
      </w:r>
      <w:bookmarkStart w:id="19105" w:name="_ETM_Q39_471730"/>
      <w:bookmarkEnd w:id="19105"/>
      <w:r>
        <w:rPr>
          <w:rtl/>
        </w:rPr>
        <w:t xml:space="preserve">שלי </w:t>
      </w:r>
      <w:bookmarkStart w:id="19106" w:name="_ETM_Q39_472120"/>
      <w:bookmarkEnd w:id="19106"/>
      <w:r>
        <w:rPr>
          <w:rtl/>
        </w:rPr>
        <w:t xml:space="preserve">משרתים </w:t>
      </w:r>
      <w:bookmarkStart w:id="19107" w:name="_ETM_Q39_472600"/>
      <w:bookmarkEnd w:id="19107"/>
      <w:r>
        <w:rPr>
          <w:rtl/>
        </w:rPr>
        <w:t xml:space="preserve">בגאווה </w:t>
      </w:r>
      <w:bookmarkStart w:id="19108" w:name="_ETM_Q39_473050"/>
      <w:bookmarkEnd w:id="19108"/>
      <w:r>
        <w:rPr>
          <w:rtl/>
        </w:rPr>
        <w:t>עצו</w:t>
      </w:r>
      <w:r>
        <w:rPr>
          <w:rFonts w:hint="cs"/>
          <w:rtl/>
        </w:rPr>
        <w:t>מ</w:t>
      </w:r>
      <w:r>
        <w:rPr>
          <w:rtl/>
        </w:rPr>
        <w:t xml:space="preserve">ה </w:t>
      </w:r>
      <w:bookmarkStart w:id="19109" w:name="_ETM_Q39_473350"/>
      <w:bookmarkEnd w:id="19109"/>
      <w:r w:rsidR="00AA671A">
        <w:rPr>
          <w:rFonts w:hint="cs"/>
          <w:rtl/>
        </w:rPr>
        <w:t>ו</w:t>
      </w:r>
      <w:r>
        <w:rPr>
          <w:rtl/>
        </w:rPr>
        <w:t xml:space="preserve">מתוך </w:t>
      </w:r>
      <w:bookmarkStart w:id="19110" w:name="_ETM_Q39_473650"/>
      <w:bookmarkEnd w:id="19110"/>
      <w:r>
        <w:rPr>
          <w:rtl/>
        </w:rPr>
        <w:t xml:space="preserve">אחריות </w:t>
      </w:r>
      <w:bookmarkStart w:id="19111" w:name="_ETM_Q39_474070"/>
      <w:bookmarkEnd w:id="19111"/>
      <w:r>
        <w:rPr>
          <w:rtl/>
        </w:rPr>
        <w:t xml:space="preserve">ושליחות </w:t>
      </w:r>
      <w:bookmarkStart w:id="19112" w:name="_ETM_Q39_474520"/>
      <w:bookmarkEnd w:id="19112"/>
      <w:r>
        <w:rPr>
          <w:rtl/>
        </w:rPr>
        <w:t xml:space="preserve">לאומית </w:t>
      </w:r>
      <w:bookmarkStart w:id="19113" w:name="_ETM_Q39_475270"/>
      <w:bookmarkEnd w:id="19113"/>
      <w:r>
        <w:rPr>
          <w:rtl/>
        </w:rPr>
        <w:t>דתיים</w:t>
      </w:r>
      <w:r>
        <w:rPr>
          <w:rFonts w:hint="cs"/>
          <w:rtl/>
        </w:rPr>
        <w:t>,</w:t>
      </w:r>
      <w:r>
        <w:rPr>
          <w:rtl/>
        </w:rPr>
        <w:t xml:space="preserve"> </w:t>
      </w:r>
      <w:bookmarkStart w:id="19114" w:name="_ETM_Q39_475870"/>
      <w:bookmarkEnd w:id="19114"/>
      <w:r>
        <w:rPr>
          <w:rtl/>
        </w:rPr>
        <w:t>חילונים</w:t>
      </w:r>
      <w:r>
        <w:rPr>
          <w:rFonts w:hint="cs"/>
          <w:rtl/>
        </w:rPr>
        <w:t>,</w:t>
      </w:r>
      <w:r>
        <w:rPr>
          <w:rtl/>
        </w:rPr>
        <w:t xml:space="preserve"> </w:t>
      </w:r>
      <w:bookmarkStart w:id="19115" w:name="_ETM_Q39_476440"/>
      <w:bookmarkEnd w:id="19115"/>
      <w:r>
        <w:rPr>
          <w:rtl/>
        </w:rPr>
        <w:t>קיבוצניקי</w:t>
      </w:r>
      <w:r>
        <w:rPr>
          <w:rFonts w:hint="cs"/>
          <w:rtl/>
        </w:rPr>
        <w:t>ם,</w:t>
      </w:r>
      <w:r>
        <w:rPr>
          <w:rtl/>
        </w:rPr>
        <w:t xml:space="preserve"> </w:t>
      </w:r>
      <w:bookmarkStart w:id="19116" w:name="_ETM_Q39_477130"/>
      <w:bookmarkStart w:id="19117" w:name="_ETM_Q39_477370"/>
      <w:bookmarkEnd w:id="19116"/>
      <w:bookmarkEnd w:id="19117"/>
      <w:r>
        <w:rPr>
          <w:rFonts w:hint="cs"/>
          <w:rtl/>
        </w:rPr>
        <w:t xml:space="preserve">אנשי </w:t>
      </w:r>
      <w:r>
        <w:rPr>
          <w:rtl/>
        </w:rPr>
        <w:t>העיר</w:t>
      </w:r>
      <w:r>
        <w:rPr>
          <w:rFonts w:hint="cs"/>
          <w:rtl/>
        </w:rPr>
        <w:t>,</w:t>
      </w:r>
      <w:r>
        <w:rPr>
          <w:rtl/>
        </w:rPr>
        <w:t xml:space="preserve"> </w:t>
      </w:r>
      <w:bookmarkStart w:id="19118" w:name="_ETM_Q39_477940"/>
      <w:bookmarkEnd w:id="19118"/>
      <w:r>
        <w:rPr>
          <w:rtl/>
        </w:rPr>
        <w:t>ימנים</w:t>
      </w:r>
      <w:r>
        <w:rPr>
          <w:rFonts w:hint="cs"/>
          <w:rtl/>
        </w:rPr>
        <w:t>,</w:t>
      </w:r>
      <w:r>
        <w:rPr>
          <w:rtl/>
        </w:rPr>
        <w:t xml:space="preserve"> </w:t>
      </w:r>
      <w:bookmarkStart w:id="19119" w:name="_ETM_Q39_478420"/>
      <w:bookmarkEnd w:id="19119"/>
      <w:r>
        <w:rPr>
          <w:rtl/>
        </w:rPr>
        <w:t>שמאלנים</w:t>
      </w:r>
      <w:r>
        <w:rPr>
          <w:rFonts w:hint="cs"/>
          <w:rtl/>
        </w:rPr>
        <w:t xml:space="preserve"> </w:t>
      </w:r>
      <w:bookmarkStart w:id="19120" w:name="_ETM_Q39_490116"/>
      <w:bookmarkEnd w:id="19120"/>
      <w:r>
        <w:rPr>
          <w:rFonts w:hint="cs"/>
          <w:rtl/>
        </w:rPr>
        <w:t>–</w:t>
      </w:r>
      <w:r>
        <w:rPr>
          <w:rtl/>
        </w:rPr>
        <w:t xml:space="preserve"> </w:t>
      </w:r>
      <w:bookmarkStart w:id="19121" w:name="_ETM_Q39_479550"/>
      <w:bookmarkEnd w:id="19121"/>
      <w:r>
        <w:rPr>
          <w:rtl/>
        </w:rPr>
        <w:t>אזרחים</w:t>
      </w:r>
      <w:bookmarkStart w:id="19122" w:name="_ETM_Q39_480300"/>
      <w:bookmarkStart w:id="19123" w:name="_ETM_Q39_480599"/>
      <w:bookmarkStart w:id="19124" w:name="_ETM_Q39_480930"/>
      <w:bookmarkStart w:id="19125" w:name="_ETM_Q39_480240"/>
      <w:bookmarkEnd w:id="19122"/>
      <w:bookmarkEnd w:id="19123"/>
      <w:bookmarkEnd w:id="19124"/>
      <w:bookmarkEnd w:id="19125"/>
      <w:r>
        <w:rPr>
          <w:rtl/>
        </w:rPr>
        <w:t xml:space="preserve"> </w:t>
      </w:r>
      <w:bookmarkStart w:id="19126" w:name="_ETM_Q39_480989"/>
      <w:bookmarkStart w:id="19127" w:name="_ETM_Q39_481290"/>
      <w:bookmarkStart w:id="19128" w:name="_ETM_Q39_481650"/>
      <w:bookmarkEnd w:id="19126"/>
      <w:bookmarkEnd w:id="19127"/>
      <w:bookmarkEnd w:id="19128"/>
      <w:r>
        <w:rPr>
          <w:rtl/>
        </w:rPr>
        <w:t xml:space="preserve">מכל </w:t>
      </w:r>
      <w:bookmarkStart w:id="19129" w:name="_ETM_Q39_481949"/>
      <w:bookmarkEnd w:id="19129"/>
      <w:r>
        <w:rPr>
          <w:rtl/>
        </w:rPr>
        <w:t xml:space="preserve">חלקי </w:t>
      </w:r>
      <w:bookmarkStart w:id="19130" w:name="_ETM_Q39_482279"/>
      <w:bookmarkEnd w:id="19130"/>
      <w:r>
        <w:rPr>
          <w:rtl/>
        </w:rPr>
        <w:t>העם</w:t>
      </w:r>
      <w:r>
        <w:rPr>
          <w:rFonts w:hint="cs"/>
          <w:rtl/>
        </w:rPr>
        <w:t>.</w:t>
      </w:r>
      <w:r>
        <w:rPr>
          <w:rtl/>
        </w:rPr>
        <w:t xml:space="preserve"> </w:t>
      </w:r>
      <w:bookmarkStart w:id="19131" w:name="_ETM_Q39_483180"/>
      <w:bookmarkEnd w:id="19131"/>
      <w:r>
        <w:rPr>
          <w:rtl/>
        </w:rPr>
        <w:t xml:space="preserve">השירות </w:t>
      </w:r>
      <w:bookmarkStart w:id="19132" w:name="_ETM_Q39_483570"/>
      <w:bookmarkEnd w:id="19132"/>
      <w:r>
        <w:rPr>
          <w:rtl/>
        </w:rPr>
        <w:t xml:space="preserve">ביחד </w:t>
      </w:r>
      <w:bookmarkStart w:id="19133" w:name="_ETM_Q39_484050"/>
      <w:bookmarkEnd w:id="19133"/>
      <w:r>
        <w:rPr>
          <w:rtl/>
        </w:rPr>
        <w:t xml:space="preserve">במצבי </w:t>
      </w:r>
      <w:bookmarkStart w:id="19134" w:name="_ETM_Q39_484470"/>
      <w:bookmarkEnd w:id="19134"/>
      <w:r>
        <w:rPr>
          <w:rtl/>
        </w:rPr>
        <w:t>שקט</w:t>
      </w:r>
      <w:r>
        <w:rPr>
          <w:rFonts w:hint="cs"/>
          <w:rtl/>
        </w:rPr>
        <w:t>,</w:t>
      </w:r>
      <w:r>
        <w:rPr>
          <w:rtl/>
        </w:rPr>
        <w:t xml:space="preserve"> </w:t>
      </w:r>
      <w:bookmarkStart w:id="19135" w:name="_ETM_Q39_484980"/>
      <w:bookmarkEnd w:id="19135"/>
      <w:r>
        <w:rPr>
          <w:rtl/>
        </w:rPr>
        <w:t xml:space="preserve">ובטח </w:t>
      </w:r>
      <w:bookmarkStart w:id="19136" w:name="_ETM_Q39_485279"/>
      <w:bookmarkEnd w:id="19136"/>
      <w:r>
        <w:rPr>
          <w:rtl/>
        </w:rPr>
        <w:t xml:space="preserve">במצבי </w:t>
      </w:r>
      <w:bookmarkStart w:id="19137" w:name="_ETM_Q39_485760"/>
      <w:bookmarkEnd w:id="19137"/>
      <w:r>
        <w:rPr>
          <w:rtl/>
        </w:rPr>
        <w:t>קרב</w:t>
      </w:r>
      <w:r>
        <w:rPr>
          <w:rFonts w:hint="cs"/>
          <w:rtl/>
        </w:rPr>
        <w:t>,</w:t>
      </w:r>
      <w:r>
        <w:rPr>
          <w:rtl/>
        </w:rPr>
        <w:t xml:space="preserve"> </w:t>
      </w:r>
      <w:bookmarkStart w:id="19138" w:name="_ETM_Q39_486120"/>
      <w:bookmarkEnd w:id="19138"/>
      <w:r>
        <w:rPr>
          <w:rtl/>
        </w:rPr>
        <w:t xml:space="preserve">יוצר </w:t>
      </w:r>
      <w:bookmarkStart w:id="19139" w:name="_ETM_Q39_486450"/>
      <w:bookmarkEnd w:id="19139"/>
      <w:r>
        <w:rPr>
          <w:rtl/>
        </w:rPr>
        <w:t xml:space="preserve">חיבור </w:t>
      </w:r>
      <w:bookmarkStart w:id="19140" w:name="_ETM_Q39_486870"/>
      <w:bookmarkEnd w:id="19140"/>
      <w:r>
        <w:rPr>
          <w:rtl/>
        </w:rPr>
        <w:t xml:space="preserve">שלא </w:t>
      </w:r>
      <w:bookmarkStart w:id="19141" w:name="_ETM_Q39_487140"/>
      <w:bookmarkEnd w:id="19141"/>
      <w:r>
        <w:rPr>
          <w:rtl/>
        </w:rPr>
        <w:t xml:space="preserve">יסולא </w:t>
      </w:r>
      <w:bookmarkStart w:id="19142" w:name="_ETM_Q39_487500"/>
      <w:bookmarkEnd w:id="19142"/>
      <w:r>
        <w:rPr>
          <w:rtl/>
        </w:rPr>
        <w:t>מפז</w:t>
      </w:r>
      <w:r>
        <w:rPr>
          <w:rFonts w:hint="cs"/>
          <w:rtl/>
        </w:rPr>
        <w:t>.</w:t>
      </w:r>
      <w:r>
        <w:rPr>
          <w:rtl/>
        </w:rPr>
        <w:t xml:space="preserve"> </w:t>
      </w:r>
      <w:bookmarkStart w:id="19143" w:name="_ETM_Q39_488549"/>
      <w:bookmarkEnd w:id="19143"/>
      <w:r>
        <w:rPr>
          <w:rtl/>
        </w:rPr>
        <w:t xml:space="preserve">החיבור </w:t>
      </w:r>
      <w:bookmarkStart w:id="19144" w:name="_ETM_Q39_489120"/>
      <w:bookmarkEnd w:id="19144"/>
      <w:r>
        <w:rPr>
          <w:rtl/>
        </w:rPr>
        <w:t xml:space="preserve">שמאחד </w:t>
      </w:r>
      <w:bookmarkStart w:id="19145" w:name="_ETM_Q39_490370"/>
      <w:bookmarkEnd w:id="19145"/>
      <w:r>
        <w:rPr>
          <w:rtl/>
        </w:rPr>
        <w:t xml:space="preserve">את </w:t>
      </w:r>
      <w:bookmarkStart w:id="19146" w:name="_ETM_Q39_490580"/>
      <w:bookmarkEnd w:id="19146"/>
      <w:r>
        <w:rPr>
          <w:rtl/>
        </w:rPr>
        <w:t xml:space="preserve">עם </w:t>
      </w:r>
      <w:bookmarkStart w:id="19147" w:name="_ETM_Q39_490730"/>
      <w:bookmarkEnd w:id="19147"/>
      <w:r>
        <w:rPr>
          <w:rtl/>
        </w:rPr>
        <w:t xml:space="preserve">ישראל </w:t>
      </w:r>
      <w:bookmarkStart w:id="19148" w:name="_ETM_Q39_491240"/>
      <w:bookmarkEnd w:id="19148"/>
      <w:r>
        <w:rPr>
          <w:rtl/>
        </w:rPr>
        <w:t>כאומה</w:t>
      </w:r>
      <w:r>
        <w:rPr>
          <w:rFonts w:hint="cs"/>
          <w:rtl/>
        </w:rPr>
        <w:t xml:space="preserve"> אחת.</w:t>
      </w:r>
      <w:bookmarkStart w:id="19149" w:name="_ETM_Q39_491629"/>
      <w:bookmarkStart w:id="19150" w:name="_ETM_Q39_492690"/>
      <w:bookmarkEnd w:id="19149"/>
      <w:bookmarkEnd w:id="19150"/>
      <w:r>
        <w:rPr>
          <w:rFonts w:hint="cs"/>
          <w:rtl/>
        </w:rPr>
        <w:t xml:space="preserve"> </w:t>
      </w:r>
      <w:r>
        <w:rPr>
          <w:rtl/>
        </w:rPr>
        <w:t xml:space="preserve">אותו </w:t>
      </w:r>
      <w:bookmarkStart w:id="19151" w:name="_ETM_Q39_492990"/>
      <w:bookmarkEnd w:id="19151"/>
      <w:r>
        <w:rPr>
          <w:rtl/>
        </w:rPr>
        <w:t xml:space="preserve">חיבור </w:t>
      </w:r>
      <w:bookmarkStart w:id="19152" w:name="_ETM_Q39_493379"/>
      <w:bookmarkEnd w:id="19152"/>
      <w:r>
        <w:rPr>
          <w:rtl/>
        </w:rPr>
        <w:t xml:space="preserve">שיוצר </w:t>
      </w:r>
      <w:bookmarkStart w:id="19153" w:name="_ETM_Q39_493740"/>
      <w:bookmarkEnd w:id="19153"/>
      <w:r>
        <w:rPr>
          <w:rtl/>
        </w:rPr>
        <w:t xml:space="preserve">אחוות </w:t>
      </w:r>
      <w:bookmarkStart w:id="19154" w:name="_ETM_Q39_494099"/>
      <w:bookmarkEnd w:id="19154"/>
      <w:r>
        <w:rPr>
          <w:rtl/>
        </w:rPr>
        <w:t>לוחמים</w:t>
      </w:r>
      <w:r>
        <w:rPr>
          <w:rFonts w:hint="cs"/>
          <w:rtl/>
        </w:rPr>
        <w:t>,</w:t>
      </w:r>
      <w:r>
        <w:rPr>
          <w:rtl/>
        </w:rPr>
        <w:t xml:space="preserve"> </w:t>
      </w:r>
      <w:bookmarkStart w:id="19155" w:name="_ETM_Q39_494519"/>
      <w:bookmarkEnd w:id="19155"/>
      <w:r>
        <w:rPr>
          <w:rtl/>
        </w:rPr>
        <w:t xml:space="preserve">כמו </w:t>
      </w:r>
      <w:bookmarkStart w:id="19156" w:name="_ETM_Q39_494669"/>
      <w:bookmarkEnd w:id="19156"/>
      <w:r>
        <w:rPr>
          <w:rtl/>
        </w:rPr>
        <w:t xml:space="preserve">שהצגנו </w:t>
      </w:r>
      <w:bookmarkStart w:id="19157" w:name="_ETM_Q39_495269"/>
      <w:bookmarkStart w:id="19158" w:name="_ETM_Q39_495419"/>
      <w:bookmarkEnd w:id="19157"/>
      <w:bookmarkEnd w:id="19158"/>
      <w:r>
        <w:rPr>
          <w:rFonts w:hint="cs"/>
          <w:rtl/>
        </w:rPr>
        <w:t>ו</w:t>
      </w:r>
      <w:r>
        <w:rPr>
          <w:rtl/>
        </w:rPr>
        <w:t xml:space="preserve">דיברתי </w:t>
      </w:r>
      <w:bookmarkStart w:id="19159" w:name="_ETM_Q39_495869"/>
      <w:bookmarkEnd w:id="19159"/>
      <w:r>
        <w:rPr>
          <w:rtl/>
        </w:rPr>
        <w:t xml:space="preserve">עליה </w:t>
      </w:r>
      <w:bookmarkStart w:id="19160" w:name="_ETM_Q39_496109"/>
      <w:bookmarkEnd w:id="19160"/>
      <w:r>
        <w:rPr>
          <w:rtl/>
        </w:rPr>
        <w:t>מקודם</w:t>
      </w:r>
      <w:r>
        <w:rPr>
          <w:rFonts w:hint="cs"/>
          <w:rtl/>
        </w:rPr>
        <w:t>.</w:t>
      </w:r>
      <w:r>
        <w:rPr>
          <w:rtl/>
        </w:rPr>
        <w:t xml:space="preserve"> </w:t>
      </w:r>
      <w:bookmarkStart w:id="19161" w:name="_ETM_Q39_497360"/>
      <w:bookmarkEnd w:id="19161"/>
      <w:r>
        <w:rPr>
          <w:rtl/>
        </w:rPr>
        <w:t xml:space="preserve">על </w:t>
      </w:r>
      <w:bookmarkStart w:id="19162" w:name="_ETM_Q39_497510"/>
      <w:bookmarkEnd w:id="19162"/>
      <w:r>
        <w:rPr>
          <w:rtl/>
        </w:rPr>
        <w:t xml:space="preserve">זה </w:t>
      </w:r>
      <w:bookmarkStart w:id="19163" w:name="_ETM_Q39_497720"/>
      <w:bookmarkEnd w:id="19163"/>
      <w:r>
        <w:rPr>
          <w:rtl/>
        </w:rPr>
        <w:t>נאמר</w:t>
      </w:r>
      <w:r>
        <w:rPr>
          <w:rFonts w:hint="cs"/>
          <w:rtl/>
        </w:rPr>
        <w:t>:</w:t>
      </w:r>
      <w:r>
        <w:rPr>
          <w:rtl/>
        </w:rPr>
        <w:t xml:space="preserve"> </w:t>
      </w:r>
      <w:bookmarkStart w:id="19164" w:name="_ETM_Q39_498260"/>
      <w:bookmarkEnd w:id="19164"/>
      <w:r>
        <w:rPr>
          <w:rtl/>
        </w:rPr>
        <w:t xml:space="preserve">מלח </w:t>
      </w:r>
      <w:bookmarkStart w:id="19165" w:name="_ETM_Q39_498680"/>
      <w:bookmarkEnd w:id="19165"/>
      <w:r>
        <w:rPr>
          <w:rtl/>
        </w:rPr>
        <w:t>הארץ</w:t>
      </w:r>
      <w:r>
        <w:rPr>
          <w:rFonts w:hint="cs"/>
          <w:rtl/>
        </w:rPr>
        <w:t>.</w:t>
      </w:r>
    </w:p>
    <w:p w:rsidR="00FE2B17" w:rsidRDefault="00FE2B17" w:rsidP="00B1521A">
      <w:pPr>
        <w:rPr>
          <w:rtl/>
        </w:rPr>
      </w:pPr>
    </w:p>
    <w:p w:rsidR="00FE2B17" w:rsidRDefault="00FE2B17" w:rsidP="00AA671A">
      <w:pPr>
        <w:rPr>
          <w:rtl/>
        </w:rPr>
      </w:pPr>
      <w:bookmarkStart w:id="19166" w:name="_ETM_Q39_495000"/>
      <w:bookmarkStart w:id="19167" w:name="_ETM_Q39_499599"/>
      <w:bookmarkEnd w:id="19166"/>
      <w:bookmarkEnd w:id="19167"/>
      <w:r>
        <w:rPr>
          <w:rtl/>
        </w:rPr>
        <w:t xml:space="preserve">לאחרונה </w:t>
      </w:r>
      <w:bookmarkStart w:id="19168" w:name="_ETM_Q39_500230"/>
      <w:bookmarkEnd w:id="19168"/>
      <w:r>
        <w:rPr>
          <w:rtl/>
        </w:rPr>
        <w:t>איש</w:t>
      </w:r>
      <w:r>
        <w:rPr>
          <w:rFonts w:hint="cs"/>
          <w:rtl/>
        </w:rPr>
        <w:t>רו</w:t>
      </w:r>
      <w:r>
        <w:rPr>
          <w:rtl/>
        </w:rPr>
        <w:t xml:space="preserve"> </w:t>
      </w:r>
      <w:bookmarkStart w:id="19169" w:name="_ETM_Q39_500470"/>
      <w:bookmarkEnd w:id="19169"/>
      <w:r>
        <w:rPr>
          <w:rtl/>
        </w:rPr>
        <w:t xml:space="preserve">בוועדת </w:t>
      </w:r>
      <w:bookmarkStart w:id="19170" w:name="_ETM_Q39_500919"/>
      <w:bookmarkEnd w:id="19170"/>
      <w:r>
        <w:rPr>
          <w:rtl/>
        </w:rPr>
        <w:t xml:space="preserve">החוץ </w:t>
      </w:r>
      <w:bookmarkStart w:id="19171" w:name="_ETM_Q39_501130"/>
      <w:bookmarkEnd w:id="19171"/>
      <w:r>
        <w:rPr>
          <w:rtl/>
        </w:rPr>
        <w:t xml:space="preserve">והביטחון </w:t>
      </w:r>
      <w:bookmarkStart w:id="19172" w:name="_ETM_Q39_501789"/>
      <w:bookmarkEnd w:id="19172"/>
      <w:r>
        <w:rPr>
          <w:rtl/>
        </w:rPr>
        <w:t xml:space="preserve">לגייס </w:t>
      </w:r>
      <w:bookmarkStart w:id="19173" w:name="_ETM_Q39_502269"/>
      <w:bookmarkEnd w:id="19173"/>
      <w:r>
        <w:rPr>
          <w:rtl/>
        </w:rPr>
        <w:t xml:space="preserve">עשרות </w:t>
      </w:r>
      <w:bookmarkStart w:id="19174" w:name="_ETM_Q39_502659"/>
      <w:bookmarkEnd w:id="19174"/>
      <w:r>
        <w:rPr>
          <w:rtl/>
        </w:rPr>
        <w:t xml:space="preserve">גדודי </w:t>
      </w:r>
      <w:bookmarkStart w:id="19175" w:name="_ETM_Q39_502960"/>
      <w:bookmarkEnd w:id="19175"/>
      <w:r>
        <w:rPr>
          <w:rtl/>
        </w:rPr>
        <w:t xml:space="preserve">מילואים </w:t>
      </w:r>
      <w:bookmarkStart w:id="19176" w:name="_ETM_Q39_503259"/>
      <w:bookmarkEnd w:id="19176"/>
      <w:r>
        <w:rPr>
          <w:rtl/>
        </w:rPr>
        <w:t xml:space="preserve">לתעסוקה </w:t>
      </w:r>
      <w:bookmarkStart w:id="19177" w:name="_ETM_Q39_503800"/>
      <w:bookmarkEnd w:id="19177"/>
      <w:r>
        <w:rPr>
          <w:rtl/>
        </w:rPr>
        <w:t xml:space="preserve">מבצעית </w:t>
      </w:r>
      <w:bookmarkStart w:id="19178" w:name="_ETM_Q39_504789"/>
      <w:bookmarkEnd w:id="19178"/>
      <w:r>
        <w:rPr>
          <w:rtl/>
        </w:rPr>
        <w:t xml:space="preserve">כדי </w:t>
      </w:r>
      <w:bookmarkStart w:id="19179" w:name="_ETM_Q39_505029"/>
      <w:bookmarkEnd w:id="19179"/>
      <w:r>
        <w:rPr>
          <w:rtl/>
        </w:rPr>
        <w:t xml:space="preserve">לאפשר </w:t>
      </w:r>
      <w:bookmarkStart w:id="19180" w:name="_ETM_Q39_505539"/>
      <w:bookmarkEnd w:id="19180"/>
      <w:r>
        <w:rPr>
          <w:rtl/>
        </w:rPr>
        <w:t xml:space="preserve">לצבא </w:t>
      </w:r>
      <w:bookmarkStart w:id="19181" w:name="_ETM_Q39_505899"/>
      <w:bookmarkEnd w:id="19181"/>
      <w:r>
        <w:rPr>
          <w:rtl/>
        </w:rPr>
        <w:t xml:space="preserve">ההגנה </w:t>
      </w:r>
      <w:bookmarkStart w:id="19182" w:name="_ETM_Q39_506230"/>
      <w:bookmarkEnd w:id="19182"/>
      <w:r>
        <w:rPr>
          <w:rtl/>
        </w:rPr>
        <w:t xml:space="preserve">לישראל </w:t>
      </w:r>
      <w:bookmarkStart w:id="19183" w:name="_ETM_Q39_506559"/>
      <w:bookmarkEnd w:id="19183"/>
      <w:r>
        <w:rPr>
          <w:rtl/>
        </w:rPr>
        <w:t xml:space="preserve">לעמוד </w:t>
      </w:r>
      <w:bookmarkStart w:id="19184" w:name="_ETM_Q39_506829"/>
      <w:bookmarkEnd w:id="19184"/>
      <w:r>
        <w:rPr>
          <w:rtl/>
        </w:rPr>
        <w:t xml:space="preserve">בדרישות </w:t>
      </w:r>
      <w:bookmarkStart w:id="19185" w:name="_ETM_Q39_507369"/>
      <w:bookmarkEnd w:id="19185"/>
      <w:r>
        <w:rPr>
          <w:rtl/>
        </w:rPr>
        <w:t xml:space="preserve">המבצעיות </w:t>
      </w:r>
      <w:bookmarkStart w:id="19186" w:name="_ETM_Q39_507939"/>
      <w:bookmarkEnd w:id="19186"/>
      <w:r>
        <w:rPr>
          <w:rtl/>
        </w:rPr>
        <w:t xml:space="preserve">הגבוהות </w:t>
      </w:r>
      <w:bookmarkStart w:id="19187" w:name="_ETM_Q39_508329"/>
      <w:bookmarkEnd w:id="19187"/>
      <w:r>
        <w:rPr>
          <w:rFonts w:hint="cs"/>
          <w:rtl/>
        </w:rPr>
        <w:t>ש</w:t>
      </w:r>
      <w:r>
        <w:rPr>
          <w:rtl/>
        </w:rPr>
        <w:t xml:space="preserve">איתן </w:t>
      </w:r>
      <w:bookmarkStart w:id="19188" w:name="_ETM_Q39_508999"/>
      <w:bookmarkEnd w:id="19188"/>
      <w:r>
        <w:rPr>
          <w:rtl/>
        </w:rPr>
        <w:t xml:space="preserve">הוא </w:t>
      </w:r>
      <w:bookmarkStart w:id="19189" w:name="_ETM_Q39_509119"/>
      <w:bookmarkEnd w:id="19189"/>
      <w:r>
        <w:rPr>
          <w:rtl/>
        </w:rPr>
        <w:t>מתמודד</w:t>
      </w:r>
      <w:r>
        <w:rPr>
          <w:rFonts w:hint="cs"/>
          <w:rtl/>
        </w:rPr>
        <w:t>.</w:t>
      </w:r>
      <w:r>
        <w:rPr>
          <w:rtl/>
        </w:rPr>
        <w:t xml:space="preserve"> </w:t>
      </w:r>
      <w:bookmarkStart w:id="19190" w:name="_ETM_Q39_509839"/>
      <w:bookmarkEnd w:id="19190"/>
      <w:r>
        <w:rPr>
          <w:rtl/>
        </w:rPr>
        <w:t xml:space="preserve">מדובר </w:t>
      </w:r>
      <w:bookmarkStart w:id="19191" w:name="_ETM_Q39_510230"/>
      <w:bookmarkEnd w:id="19191"/>
      <w:r>
        <w:rPr>
          <w:rtl/>
        </w:rPr>
        <w:t xml:space="preserve">על </w:t>
      </w:r>
      <w:bookmarkStart w:id="19192" w:name="_ETM_Q39_510320"/>
      <w:bookmarkEnd w:id="19192"/>
      <w:r>
        <w:rPr>
          <w:rtl/>
        </w:rPr>
        <w:t xml:space="preserve">משרתי </w:t>
      </w:r>
      <w:bookmarkStart w:id="19193" w:name="_ETM_Q39_510740"/>
      <w:bookmarkEnd w:id="19193"/>
      <w:r>
        <w:rPr>
          <w:rtl/>
        </w:rPr>
        <w:t xml:space="preserve">מילואים </w:t>
      </w:r>
      <w:bookmarkStart w:id="19194" w:name="_ETM_Q39_511039"/>
      <w:bookmarkEnd w:id="19194"/>
      <w:r>
        <w:rPr>
          <w:rtl/>
        </w:rPr>
        <w:t xml:space="preserve">ששומרים </w:t>
      </w:r>
      <w:bookmarkStart w:id="19195" w:name="_ETM_Q39_511460"/>
      <w:bookmarkEnd w:id="19195"/>
      <w:r>
        <w:rPr>
          <w:rtl/>
        </w:rPr>
        <w:t>עלינו</w:t>
      </w:r>
      <w:r>
        <w:rPr>
          <w:rFonts w:hint="cs"/>
          <w:rtl/>
        </w:rPr>
        <w:t>,</w:t>
      </w:r>
      <w:r>
        <w:rPr>
          <w:rtl/>
        </w:rPr>
        <w:t xml:space="preserve"> </w:t>
      </w:r>
      <w:bookmarkStart w:id="19196" w:name="_ETM_Q39_512260"/>
      <w:bookmarkEnd w:id="19196"/>
      <w:r>
        <w:rPr>
          <w:rtl/>
        </w:rPr>
        <w:t xml:space="preserve">ומחובתנו </w:t>
      </w:r>
      <w:bookmarkStart w:id="19197" w:name="_ETM_Q39_513279"/>
      <w:bookmarkEnd w:id="19197"/>
      <w:r>
        <w:rPr>
          <w:rtl/>
        </w:rPr>
        <w:t xml:space="preserve">המוסרית </w:t>
      </w:r>
      <w:bookmarkStart w:id="19198" w:name="_ETM_Q39_513910"/>
      <w:bookmarkEnd w:id="19198"/>
      <w:r>
        <w:rPr>
          <w:rtl/>
        </w:rPr>
        <w:t xml:space="preserve">והציבורית </w:t>
      </w:r>
      <w:bookmarkStart w:id="19199" w:name="_ETM_Q39_515129"/>
      <w:bookmarkEnd w:id="19199"/>
      <w:r>
        <w:rPr>
          <w:rtl/>
        </w:rPr>
        <w:t xml:space="preserve">לשמור </w:t>
      </w:r>
      <w:bookmarkStart w:id="19200" w:name="_ETM_Q39_515579"/>
      <w:bookmarkEnd w:id="19200"/>
      <w:r>
        <w:rPr>
          <w:rtl/>
        </w:rPr>
        <w:t xml:space="preserve">עליהם </w:t>
      </w:r>
      <w:bookmarkStart w:id="19201" w:name="_ETM_Q39_515819"/>
      <w:bookmarkEnd w:id="19201"/>
      <w:r>
        <w:rPr>
          <w:rtl/>
        </w:rPr>
        <w:t xml:space="preserve">בחזרה </w:t>
      </w:r>
      <w:bookmarkStart w:id="19202" w:name="_ETM_Q39_516329"/>
      <w:bookmarkStart w:id="19203" w:name="_ETM_Q39_516420"/>
      <w:bookmarkEnd w:id="19202"/>
      <w:bookmarkEnd w:id="19203"/>
      <w:r>
        <w:rPr>
          <w:rFonts w:hint="cs"/>
          <w:rtl/>
        </w:rPr>
        <w:t>ו</w:t>
      </w:r>
      <w:r>
        <w:rPr>
          <w:rtl/>
        </w:rPr>
        <w:t xml:space="preserve">לתגמל </w:t>
      </w:r>
      <w:bookmarkStart w:id="19204" w:name="_ETM_Q39_516870"/>
      <w:bookmarkEnd w:id="19204"/>
      <w:r>
        <w:rPr>
          <w:rtl/>
        </w:rPr>
        <w:t xml:space="preserve">אותם </w:t>
      </w:r>
      <w:bookmarkStart w:id="19205" w:name="_ETM_Q39_517199"/>
      <w:bookmarkEnd w:id="19205"/>
      <w:r>
        <w:rPr>
          <w:rtl/>
        </w:rPr>
        <w:t>כראוי</w:t>
      </w:r>
      <w:bookmarkStart w:id="19206" w:name="_ETM_Q39_518390"/>
      <w:bookmarkEnd w:id="19206"/>
      <w:r>
        <w:rPr>
          <w:rFonts w:hint="cs"/>
          <w:rtl/>
        </w:rPr>
        <w:t xml:space="preserve">. </w:t>
      </w:r>
      <w:r>
        <w:rPr>
          <w:rtl/>
        </w:rPr>
        <w:t xml:space="preserve">יותר </w:t>
      </w:r>
      <w:bookmarkStart w:id="19207" w:name="_ETM_Q39_518779"/>
      <w:bookmarkEnd w:id="19207"/>
      <w:r>
        <w:rPr>
          <w:rtl/>
        </w:rPr>
        <w:t>מכך</w:t>
      </w:r>
      <w:r>
        <w:rPr>
          <w:rFonts w:hint="cs"/>
          <w:rtl/>
        </w:rPr>
        <w:t>,</w:t>
      </w:r>
      <w:r>
        <w:rPr>
          <w:rtl/>
        </w:rPr>
        <w:t xml:space="preserve"> </w:t>
      </w:r>
      <w:bookmarkStart w:id="19208" w:name="_ETM_Q39_519170"/>
      <w:bookmarkStart w:id="19209" w:name="_ETM_Q39_519470"/>
      <w:bookmarkEnd w:id="19208"/>
      <w:bookmarkEnd w:id="19209"/>
      <w:r>
        <w:rPr>
          <w:rtl/>
        </w:rPr>
        <w:t>כמחוקקים</w:t>
      </w:r>
      <w:r>
        <w:rPr>
          <w:rFonts w:hint="cs"/>
          <w:rtl/>
        </w:rPr>
        <w:t>,</w:t>
      </w:r>
      <w:r>
        <w:rPr>
          <w:rtl/>
        </w:rPr>
        <w:t xml:space="preserve"> </w:t>
      </w:r>
      <w:bookmarkStart w:id="19210" w:name="_ETM_Q39_520190"/>
      <w:bookmarkEnd w:id="19210"/>
      <w:r>
        <w:rPr>
          <w:rtl/>
        </w:rPr>
        <w:t xml:space="preserve">עלינו לעשות </w:t>
      </w:r>
      <w:bookmarkStart w:id="19211" w:name="_ETM_Q39_520520"/>
      <w:bookmarkEnd w:id="19211"/>
      <w:r>
        <w:rPr>
          <w:rtl/>
        </w:rPr>
        <w:t xml:space="preserve">ככל </w:t>
      </w:r>
      <w:bookmarkStart w:id="19212" w:name="_ETM_Q39_520940"/>
      <w:bookmarkEnd w:id="19212"/>
      <w:r>
        <w:rPr>
          <w:rtl/>
        </w:rPr>
        <w:t xml:space="preserve">שביכולתנו </w:t>
      </w:r>
      <w:bookmarkStart w:id="19213" w:name="_ETM_Q39_522170"/>
      <w:bookmarkEnd w:id="19213"/>
      <w:r>
        <w:rPr>
          <w:rtl/>
        </w:rPr>
        <w:t xml:space="preserve">על </w:t>
      </w:r>
      <w:bookmarkStart w:id="19214" w:name="_ETM_Q39_522379"/>
      <w:bookmarkEnd w:id="19214"/>
      <w:r>
        <w:rPr>
          <w:rtl/>
        </w:rPr>
        <w:t xml:space="preserve">מנת </w:t>
      </w:r>
      <w:bookmarkStart w:id="19215" w:name="_ETM_Q39_522589"/>
      <w:bookmarkEnd w:id="19215"/>
      <w:r>
        <w:rPr>
          <w:rtl/>
        </w:rPr>
        <w:t xml:space="preserve">לשמור </w:t>
      </w:r>
      <w:bookmarkStart w:id="19216" w:name="_ETM_Q39_523010"/>
      <w:bookmarkEnd w:id="19216"/>
      <w:r>
        <w:rPr>
          <w:rtl/>
        </w:rPr>
        <w:t xml:space="preserve">על </w:t>
      </w:r>
      <w:bookmarkStart w:id="19217" w:name="_ETM_Q39_523070"/>
      <w:bookmarkEnd w:id="19217"/>
      <w:r>
        <w:rPr>
          <w:rtl/>
        </w:rPr>
        <w:t xml:space="preserve">אותה </w:t>
      </w:r>
      <w:bookmarkStart w:id="19218" w:name="_ETM_Q39_523370"/>
      <w:bookmarkEnd w:id="19218"/>
      <w:r>
        <w:rPr>
          <w:rtl/>
        </w:rPr>
        <w:t xml:space="preserve">להבה </w:t>
      </w:r>
      <w:bookmarkStart w:id="19219" w:name="_ETM_Q39_524210"/>
      <w:bookmarkEnd w:id="19219"/>
      <w:r>
        <w:rPr>
          <w:rtl/>
        </w:rPr>
        <w:t xml:space="preserve">של </w:t>
      </w:r>
      <w:bookmarkStart w:id="19220" w:name="_ETM_Q39_524420"/>
      <w:bookmarkEnd w:id="19220"/>
      <w:r>
        <w:rPr>
          <w:rtl/>
        </w:rPr>
        <w:t xml:space="preserve">אחוות </w:t>
      </w:r>
      <w:bookmarkStart w:id="19221" w:name="_ETM_Q39_524809"/>
      <w:bookmarkEnd w:id="19221"/>
      <w:r>
        <w:rPr>
          <w:rtl/>
        </w:rPr>
        <w:t>לוחמים</w:t>
      </w:r>
      <w:r>
        <w:rPr>
          <w:rFonts w:hint="cs"/>
          <w:rtl/>
        </w:rPr>
        <w:t>.</w:t>
      </w:r>
      <w:r>
        <w:rPr>
          <w:rtl/>
        </w:rPr>
        <w:t xml:space="preserve"> </w:t>
      </w:r>
      <w:bookmarkStart w:id="19222" w:name="_ETM_Q39_526010"/>
      <w:bookmarkEnd w:id="19222"/>
    </w:p>
    <w:p w:rsidR="00FE2B17" w:rsidRDefault="00FE2B17" w:rsidP="00B1521A">
      <w:pPr>
        <w:rPr>
          <w:rtl/>
        </w:rPr>
      </w:pPr>
      <w:bookmarkStart w:id="19223" w:name="_ETM_Q39_526000"/>
      <w:bookmarkEnd w:id="19223"/>
    </w:p>
    <w:p w:rsidR="00FE2B17" w:rsidRDefault="00FE2B17" w:rsidP="00B1521A">
      <w:pPr>
        <w:rPr>
          <w:rtl/>
        </w:rPr>
      </w:pPr>
      <w:bookmarkStart w:id="19224" w:name="_ETM_Q39_527000"/>
      <w:bookmarkEnd w:id="19224"/>
      <w:r>
        <w:rPr>
          <w:rtl/>
        </w:rPr>
        <w:t xml:space="preserve">כמי </w:t>
      </w:r>
      <w:bookmarkStart w:id="19225" w:name="_ETM_Q39_526339"/>
      <w:bookmarkEnd w:id="19225"/>
      <w:r>
        <w:rPr>
          <w:rtl/>
        </w:rPr>
        <w:t xml:space="preserve">שמקפיד </w:t>
      </w:r>
      <w:bookmarkStart w:id="19226" w:name="_ETM_Q39_526850"/>
      <w:bookmarkEnd w:id="19226"/>
      <w:r>
        <w:rPr>
          <w:rtl/>
        </w:rPr>
        <w:t xml:space="preserve">על </w:t>
      </w:r>
      <w:bookmarkStart w:id="19227" w:name="_ETM_Q39_526940"/>
      <w:bookmarkEnd w:id="19227"/>
      <w:r>
        <w:rPr>
          <w:rtl/>
        </w:rPr>
        <w:t xml:space="preserve">שירות </w:t>
      </w:r>
      <w:bookmarkStart w:id="19228" w:name="_ETM_Q39_527239"/>
      <w:bookmarkEnd w:id="19228"/>
      <w:r>
        <w:rPr>
          <w:rtl/>
        </w:rPr>
        <w:t>מילואים</w:t>
      </w:r>
      <w:r>
        <w:rPr>
          <w:rFonts w:hint="cs"/>
          <w:rtl/>
        </w:rPr>
        <w:t xml:space="preserve"> –</w:t>
      </w:r>
      <w:r>
        <w:rPr>
          <w:rtl/>
        </w:rPr>
        <w:t xml:space="preserve"> </w:t>
      </w:r>
      <w:bookmarkStart w:id="19229" w:name="_ETM_Q39_528100"/>
      <w:bookmarkEnd w:id="19229"/>
      <w:r>
        <w:rPr>
          <w:rtl/>
        </w:rPr>
        <w:t xml:space="preserve">אפילו </w:t>
      </w:r>
      <w:bookmarkStart w:id="19230" w:name="_ETM_Q39_528339"/>
      <w:bookmarkEnd w:id="19230"/>
      <w:r>
        <w:rPr>
          <w:rtl/>
        </w:rPr>
        <w:t xml:space="preserve">בשתי </w:t>
      </w:r>
      <w:bookmarkStart w:id="19231" w:name="_ETM_Q39_528640"/>
      <w:bookmarkEnd w:id="19231"/>
      <w:r>
        <w:rPr>
          <w:rtl/>
        </w:rPr>
        <w:t xml:space="preserve">יחידות </w:t>
      </w:r>
      <w:bookmarkStart w:id="19232" w:name="_ETM_Q39_529029"/>
      <w:bookmarkEnd w:id="19232"/>
      <w:r>
        <w:rPr>
          <w:rtl/>
        </w:rPr>
        <w:t>מילואים</w:t>
      </w:r>
      <w:r>
        <w:rPr>
          <w:rFonts w:hint="cs"/>
          <w:rtl/>
        </w:rPr>
        <w:t xml:space="preserve"> –</w:t>
      </w:r>
      <w:r>
        <w:rPr>
          <w:rtl/>
        </w:rPr>
        <w:t xml:space="preserve"> </w:t>
      </w:r>
      <w:bookmarkStart w:id="19233" w:name="_ETM_Q39_529540"/>
      <w:bookmarkEnd w:id="19233"/>
      <w:r>
        <w:rPr>
          <w:rtl/>
        </w:rPr>
        <w:t xml:space="preserve">לאחר </w:t>
      </w:r>
      <w:bookmarkStart w:id="19234" w:name="_ETM_Q39_529899"/>
      <w:bookmarkEnd w:id="19234"/>
      <w:r>
        <w:rPr>
          <w:rtl/>
        </w:rPr>
        <w:t xml:space="preserve">שירות </w:t>
      </w:r>
      <w:bookmarkStart w:id="19235" w:name="_ETM_Q39_531010"/>
      <w:bookmarkEnd w:id="19235"/>
      <w:r>
        <w:rPr>
          <w:rtl/>
        </w:rPr>
        <w:t xml:space="preserve">כלוחם </w:t>
      </w:r>
      <w:bookmarkStart w:id="19236" w:name="_ETM_Q39_531489"/>
      <w:bookmarkEnd w:id="19236"/>
      <w:r>
        <w:rPr>
          <w:rtl/>
        </w:rPr>
        <w:t xml:space="preserve">ביחידה </w:t>
      </w:r>
      <w:bookmarkStart w:id="19237" w:name="_ETM_Q39_531940"/>
      <w:bookmarkEnd w:id="19237"/>
      <w:r>
        <w:rPr>
          <w:rtl/>
        </w:rPr>
        <w:t xml:space="preserve">מובחרת </w:t>
      </w:r>
      <w:bookmarkStart w:id="19238" w:name="_ETM_Q39_532390"/>
      <w:bookmarkEnd w:id="19238"/>
      <w:r>
        <w:rPr>
          <w:rtl/>
        </w:rPr>
        <w:t xml:space="preserve">בסדיר </w:t>
      </w:r>
      <w:bookmarkStart w:id="19239" w:name="_ETM_Q39_532899"/>
      <w:bookmarkEnd w:id="19239"/>
      <w:r>
        <w:rPr>
          <w:rtl/>
        </w:rPr>
        <w:t>וקבע</w:t>
      </w:r>
      <w:r>
        <w:rPr>
          <w:rFonts w:hint="cs"/>
          <w:rtl/>
        </w:rPr>
        <w:t>,</w:t>
      </w:r>
      <w:r>
        <w:rPr>
          <w:rtl/>
        </w:rPr>
        <w:t xml:space="preserve"> </w:t>
      </w:r>
      <w:bookmarkStart w:id="19240" w:name="_ETM_Q39_533649"/>
      <w:bookmarkEnd w:id="19240"/>
      <w:r>
        <w:rPr>
          <w:rtl/>
        </w:rPr>
        <w:t xml:space="preserve">אני </w:t>
      </w:r>
      <w:bookmarkStart w:id="19241" w:name="_ETM_Q39_533859"/>
      <w:bookmarkEnd w:id="19241"/>
      <w:r>
        <w:rPr>
          <w:rtl/>
        </w:rPr>
        <w:t xml:space="preserve">מבין </w:t>
      </w:r>
      <w:bookmarkStart w:id="19242" w:name="_ETM_Q39_534219"/>
      <w:bookmarkEnd w:id="19242"/>
      <w:r>
        <w:rPr>
          <w:rtl/>
        </w:rPr>
        <w:t xml:space="preserve">היטב </w:t>
      </w:r>
      <w:bookmarkStart w:id="19243" w:name="_ETM_Q39_534609"/>
      <w:bookmarkEnd w:id="19243"/>
      <w:r>
        <w:rPr>
          <w:rtl/>
        </w:rPr>
        <w:t xml:space="preserve">את </w:t>
      </w:r>
      <w:bookmarkStart w:id="19244" w:name="_ETM_Q39_534760"/>
      <w:bookmarkEnd w:id="19244"/>
      <w:r>
        <w:rPr>
          <w:rtl/>
        </w:rPr>
        <w:t xml:space="preserve">הקושי </w:t>
      </w:r>
      <w:bookmarkStart w:id="19245" w:name="_ETM_Q39_535120"/>
      <w:bookmarkEnd w:id="19245"/>
      <w:r>
        <w:rPr>
          <w:rtl/>
        </w:rPr>
        <w:t xml:space="preserve">לעזוב </w:t>
      </w:r>
      <w:bookmarkStart w:id="19246" w:name="_ETM_Q39_535449"/>
      <w:bookmarkEnd w:id="19246"/>
      <w:r>
        <w:rPr>
          <w:rtl/>
        </w:rPr>
        <w:t xml:space="preserve">את </w:t>
      </w:r>
      <w:bookmarkStart w:id="19247" w:name="_ETM_Q39_535570"/>
      <w:bookmarkEnd w:id="19247"/>
      <w:r>
        <w:rPr>
          <w:rtl/>
        </w:rPr>
        <w:t>הבית</w:t>
      </w:r>
      <w:r>
        <w:rPr>
          <w:rFonts w:hint="cs"/>
          <w:rtl/>
        </w:rPr>
        <w:t>,</w:t>
      </w:r>
      <w:r>
        <w:rPr>
          <w:rtl/>
        </w:rPr>
        <w:t xml:space="preserve"> </w:t>
      </w:r>
      <w:bookmarkStart w:id="19248" w:name="_ETM_Q39_536109"/>
      <w:bookmarkEnd w:id="19248"/>
      <w:r>
        <w:rPr>
          <w:rtl/>
        </w:rPr>
        <w:t xml:space="preserve">את </w:t>
      </w:r>
      <w:bookmarkStart w:id="19249" w:name="_ETM_Q39_536230"/>
      <w:bookmarkEnd w:id="19249"/>
      <w:r>
        <w:rPr>
          <w:rtl/>
        </w:rPr>
        <w:t>המשפחה</w:t>
      </w:r>
      <w:r>
        <w:rPr>
          <w:rFonts w:hint="cs"/>
          <w:rtl/>
        </w:rPr>
        <w:t>,</w:t>
      </w:r>
      <w:r>
        <w:rPr>
          <w:rtl/>
        </w:rPr>
        <w:t xml:space="preserve"> </w:t>
      </w:r>
      <w:bookmarkStart w:id="19250" w:name="_ETM_Q39_537380"/>
      <w:bookmarkEnd w:id="19250"/>
      <w:r>
        <w:rPr>
          <w:rtl/>
        </w:rPr>
        <w:t xml:space="preserve">את </w:t>
      </w:r>
      <w:bookmarkStart w:id="19251" w:name="_ETM_Q39_537710"/>
      <w:bookmarkEnd w:id="19251"/>
      <w:r>
        <w:rPr>
          <w:rtl/>
        </w:rPr>
        <w:t>העבודה</w:t>
      </w:r>
      <w:r>
        <w:rPr>
          <w:rFonts w:hint="cs"/>
          <w:rtl/>
        </w:rPr>
        <w:t>,</w:t>
      </w:r>
      <w:r>
        <w:rPr>
          <w:rtl/>
        </w:rPr>
        <w:t xml:space="preserve"> </w:t>
      </w:r>
      <w:bookmarkStart w:id="19252" w:name="_ETM_Q39_538339"/>
      <w:bookmarkEnd w:id="19252"/>
      <w:r>
        <w:rPr>
          <w:rtl/>
        </w:rPr>
        <w:t xml:space="preserve">לעצור </w:t>
      </w:r>
      <w:bookmarkStart w:id="19253" w:name="_ETM_Q39_538790"/>
      <w:bookmarkEnd w:id="19253"/>
      <w:r>
        <w:rPr>
          <w:rtl/>
        </w:rPr>
        <w:t xml:space="preserve">באמצע </w:t>
      </w:r>
      <w:bookmarkStart w:id="19254" w:name="_ETM_Q39_539210"/>
      <w:bookmarkEnd w:id="19254"/>
      <w:r>
        <w:rPr>
          <w:rtl/>
        </w:rPr>
        <w:t>החיים</w:t>
      </w:r>
      <w:r>
        <w:rPr>
          <w:rFonts w:hint="cs"/>
          <w:rtl/>
        </w:rPr>
        <w:t>.</w:t>
      </w:r>
      <w:r>
        <w:rPr>
          <w:rtl/>
        </w:rPr>
        <w:t xml:space="preserve"> </w:t>
      </w:r>
      <w:bookmarkStart w:id="19255" w:name="_ETM_Q39_540140"/>
      <w:bookmarkEnd w:id="19255"/>
      <w:r>
        <w:rPr>
          <w:rtl/>
        </w:rPr>
        <w:t>לכן</w:t>
      </w:r>
      <w:r>
        <w:rPr>
          <w:rFonts w:hint="cs"/>
          <w:rtl/>
        </w:rPr>
        <w:t>,</w:t>
      </w:r>
      <w:r>
        <w:rPr>
          <w:rtl/>
        </w:rPr>
        <w:t xml:space="preserve"> </w:t>
      </w:r>
      <w:bookmarkStart w:id="19256" w:name="_ETM_Q39_541109"/>
      <w:bookmarkEnd w:id="19256"/>
      <w:r>
        <w:rPr>
          <w:rtl/>
        </w:rPr>
        <w:t xml:space="preserve">החשיבות </w:t>
      </w:r>
      <w:bookmarkStart w:id="19257" w:name="_ETM_Q39_541739"/>
      <w:bookmarkEnd w:id="19257"/>
      <w:r>
        <w:rPr>
          <w:rtl/>
        </w:rPr>
        <w:t xml:space="preserve">של </w:t>
      </w:r>
      <w:bookmarkStart w:id="19258" w:name="_ETM_Q39_541890"/>
      <w:bookmarkEnd w:id="19258"/>
      <w:r>
        <w:rPr>
          <w:rtl/>
        </w:rPr>
        <w:t>התגמול</w:t>
      </w:r>
      <w:r>
        <w:rPr>
          <w:rFonts w:hint="cs"/>
          <w:rtl/>
        </w:rPr>
        <w:t xml:space="preserve"> –</w:t>
      </w:r>
      <w:r>
        <w:rPr>
          <w:rtl/>
        </w:rPr>
        <w:t xml:space="preserve"> </w:t>
      </w:r>
      <w:bookmarkStart w:id="19259" w:name="_ETM_Q39_542370"/>
      <w:bookmarkEnd w:id="19259"/>
      <w:r>
        <w:rPr>
          <w:rtl/>
        </w:rPr>
        <w:t xml:space="preserve">גם </w:t>
      </w:r>
      <w:bookmarkStart w:id="19260" w:name="_ETM_Q39_542519"/>
      <w:bookmarkEnd w:id="19260"/>
      <w:r>
        <w:rPr>
          <w:rtl/>
        </w:rPr>
        <w:t xml:space="preserve">אם </w:t>
      </w:r>
      <w:bookmarkStart w:id="19261" w:name="_ETM_Q39_542609"/>
      <w:bookmarkEnd w:id="19261"/>
      <w:r>
        <w:rPr>
          <w:rtl/>
        </w:rPr>
        <w:t xml:space="preserve">הוא </w:t>
      </w:r>
      <w:bookmarkStart w:id="19262" w:name="_ETM_Q39_542670"/>
      <w:bookmarkEnd w:id="19262"/>
      <w:r>
        <w:rPr>
          <w:rtl/>
        </w:rPr>
        <w:t xml:space="preserve">לא </w:t>
      </w:r>
      <w:bookmarkStart w:id="19263" w:name="_ETM_Q39_542789"/>
      <w:bookmarkEnd w:id="19263"/>
      <w:r>
        <w:rPr>
          <w:rtl/>
        </w:rPr>
        <w:t xml:space="preserve">תמיד </w:t>
      </w:r>
      <w:bookmarkStart w:id="19264" w:name="_ETM_Q39_543210"/>
      <w:bookmarkEnd w:id="19264"/>
      <w:r>
        <w:rPr>
          <w:rtl/>
        </w:rPr>
        <w:t xml:space="preserve">בהלימה </w:t>
      </w:r>
      <w:bookmarkStart w:id="19265" w:name="_ETM_Q39_544110"/>
      <w:bookmarkEnd w:id="19265"/>
      <w:r>
        <w:rPr>
          <w:rtl/>
        </w:rPr>
        <w:t xml:space="preserve">כספית </w:t>
      </w:r>
      <w:bookmarkStart w:id="19266" w:name="_ETM_Q39_544740"/>
      <w:bookmarkEnd w:id="19266"/>
      <w:r>
        <w:rPr>
          <w:rtl/>
        </w:rPr>
        <w:t xml:space="preserve">למה </w:t>
      </w:r>
      <w:bookmarkStart w:id="19267" w:name="_ETM_Q39_545009"/>
      <w:bookmarkEnd w:id="19267"/>
      <w:r>
        <w:rPr>
          <w:rFonts w:hint="cs"/>
          <w:rtl/>
        </w:rPr>
        <w:t>שמופסד</w:t>
      </w:r>
      <w:r>
        <w:rPr>
          <w:rtl/>
        </w:rPr>
        <w:t xml:space="preserve"> </w:t>
      </w:r>
      <w:bookmarkStart w:id="19268" w:name="_ETM_Q39_546110"/>
      <w:bookmarkEnd w:id="19268"/>
      <w:r>
        <w:rPr>
          <w:rtl/>
        </w:rPr>
        <w:t xml:space="preserve">בחיים </w:t>
      </w:r>
      <w:bookmarkStart w:id="19269" w:name="_ETM_Q39_546920"/>
      <w:bookmarkEnd w:id="19269"/>
      <w:r>
        <w:rPr>
          <w:rtl/>
        </w:rPr>
        <w:t>האזרחי</w:t>
      </w:r>
      <w:r>
        <w:rPr>
          <w:rFonts w:hint="cs"/>
          <w:rtl/>
        </w:rPr>
        <w:t>י</w:t>
      </w:r>
      <w:r>
        <w:rPr>
          <w:rtl/>
        </w:rPr>
        <w:t>ם</w:t>
      </w:r>
      <w:r>
        <w:rPr>
          <w:rFonts w:hint="cs"/>
          <w:rtl/>
        </w:rPr>
        <w:t xml:space="preserve"> – היא</w:t>
      </w:r>
      <w:bookmarkStart w:id="19270" w:name="_ETM_Q39_547520"/>
      <w:bookmarkEnd w:id="19270"/>
      <w:r>
        <w:rPr>
          <w:rFonts w:hint="cs"/>
          <w:rtl/>
        </w:rPr>
        <w:t xml:space="preserve"> </w:t>
      </w:r>
      <w:r>
        <w:rPr>
          <w:rtl/>
        </w:rPr>
        <w:t xml:space="preserve">נדרשת </w:t>
      </w:r>
      <w:bookmarkStart w:id="19271" w:name="_ETM_Q39_548630"/>
      <w:bookmarkEnd w:id="19271"/>
      <w:r>
        <w:rPr>
          <w:rtl/>
        </w:rPr>
        <w:t>ומתבקשת</w:t>
      </w:r>
      <w:r>
        <w:rPr>
          <w:rFonts w:hint="cs"/>
          <w:rtl/>
        </w:rPr>
        <w:t>.</w:t>
      </w:r>
      <w:r>
        <w:rPr>
          <w:rtl/>
        </w:rPr>
        <w:t xml:space="preserve"> </w:t>
      </w:r>
      <w:bookmarkStart w:id="19272" w:name="_ETM_Q39_549439"/>
      <w:bookmarkEnd w:id="19272"/>
      <w:r>
        <w:rPr>
          <w:rtl/>
        </w:rPr>
        <w:t xml:space="preserve">יש </w:t>
      </w:r>
      <w:bookmarkStart w:id="19273" w:name="_ETM_Q39_549649"/>
      <w:bookmarkEnd w:id="19273"/>
      <w:r>
        <w:rPr>
          <w:rtl/>
        </w:rPr>
        <w:t xml:space="preserve">כאן </w:t>
      </w:r>
      <w:bookmarkStart w:id="19274" w:name="_ETM_Q39_550039"/>
      <w:bookmarkEnd w:id="19274"/>
      <w:r>
        <w:rPr>
          <w:rtl/>
        </w:rPr>
        <w:t xml:space="preserve">אמירה </w:t>
      </w:r>
      <w:bookmarkStart w:id="19275" w:name="_ETM_Q39_550939"/>
      <w:bookmarkEnd w:id="19275"/>
      <w:r>
        <w:rPr>
          <w:rtl/>
        </w:rPr>
        <w:t>חשובה</w:t>
      </w:r>
      <w:r>
        <w:rPr>
          <w:rFonts w:hint="cs"/>
          <w:rtl/>
        </w:rPr>
        <w:t>.</w:t>
      </w:r>
      <w:r>
        <w:rPr>
          <w:rtl/>
        </w:rPr>
        <w:t xml:space="preserve"> </w:t>
      </w:r>
      <w:bookmarkStart w:id="19276" w:name="_ETM_Q39_552339"/>
      <w:bookmarkStart w:id="19277" w:name="_ETM_Q39_552000"/>
      <w:bookmarkStart w:id="19278" w:name="_ETM_Q39_557000"/>
      <w:bookmarkEnd w:id="19276"/>
      <w:bookmarkEnd w:id="19277"/>
      <w:bookmarkEnd w:id="19278"/>
      <w:r>
        <w:rPr>
          <w:rtl/>
        </w:rPr>
        <w:t xml:space="preserve">אני </w:t>
      </w:r>
      <w:bookmarkStart w:id="19279" w:name="_ETM_Q39_552549"/>
      <w:bookmarkEnd w:id="19279"/>
      <w:r>
        <w:rPr>
          <w:rtl/>
        </w:rPr>
        <w:t xml:space="preserve">מברך </w:t>
      </w:r>
      <w:bookmarkStart w:id="19280" w:name="_ETM_Q39_552939"/>
      <w:bookmarkEnd w:id="19280"/>
      <w:r>
        <w:rPr>
          <w:rtl/>
        </w:rPr>
        <w:t xml:space="preserve">על </w:t>
      </w:r>
      <w:bookmarkStart w:id="19281" w:name="_ETM_Q39_553060"/>
      <w:bookmarkEnd w:id="19281"/>
      <w:r>
        <w:rPr>
          <w:rtl/>
        </w:rPr>
        <w:t xml:space="preserve">הרעיון </w:t>
      </w:r>
      <w:bookmarkStart w:id="19282" w:name="_ETM_Q39_553390"/>
      <w:bookmarkEnd w:id="19282"/>
      <w:r>
        <w:rPr>
          <w:rtl/>
        </w:rPr>
        <w:t xml:space="preserve">ליצור </w:t>
      </w:r>
      <w:bookmarkStart w:id="19283" w:name="_ETM_Q39_553689"/>
      <w:bookmarkEnd w:id="19283"/>
      <w:r>
        <w:rPr>
          <w:rtl/>
        </w:rPr>
        <w:t xml:space="preserve">צעד </w:t>
      </w:r>
      <w:bookmarkStart w:id="19284" w:name="_ETM_Q39_553990"/>
      <w:bookmarkEnd w:id="19284"/>
      <w:r>
        <w:rPr>
          <w:rtl/>
        </w:rPr>
        <w:t xml:space="preserve">משלים </w:t>
      </w:r>
      <w:bookmarkStart w:id="19285" w:name="_ETM_Q39_554380"/>
      <w:bookmarkEnd w:id="19285"/>
      <w:r>
        <w:rPr>
          <w:rtl/>
        </w:rPr>
        <w:t xml:space="preserve">למשרתים </w:t>
      </w:r>
      <w:bookmarkStart w:id="19286" w:name="_ETM_Q39_554859"/>
      <w:bookmarkEnd w:id="19286"/>
      <w:r>
        <w:rPr>
          <w:rtl/>
        </w:rPr>
        <w:t>במילואים</w:t>
      </w:r>
      <w:r>
        <w:rPr>
          <w:rFonts w:hint="cs"/>
          <w:rtl/>
        </w:rPr>
        <w:t>.</w:t>
      </w:r>
      <w:r>
        <w:rPr>
          <w:rtl/>
        </w:rPr>
        <w:t xml:space="preserve"> </w:t>
      </w:r>
      <w:bookmarkStart w:id="19287" w:name="_ETM_Q39_555219"/>
      <w:bookmarkEnd w:id="19287"/>
      <w:r>
        <w:rPr>
          <w:rtl/>
        </w:rPr>
        <w:t xml:space="preserve">צעד </w:t>
      </w:r>
      <w:bookmarkStart w:id="19288" w:name="_ETM_Q39_555520"/>
      <w:bookmarkEnd w:id="19288"/>
      <w:r>
        <w:rPr>
          <w:rtl/>
        </w:rPr>
        <w:t xml:space="preserve">שידאג </w:t>
      </w:r>
      <w:bookmarkStart w:id="19289" w:name="_ETM_Q39_555880"/>
      <w:bookmarkEnd w:id="19289"/>
      <w:r>
        <w:rPr>
          <w:rtl/>
        </w:rPr>
        <w:t>לר</w:t>
      </w:r>
      <w:r>
        <w:rPr>
          <w:rFonts w:hint="cs"/>
          <w:rtl/>
        </w:rPr>
        <w:t xml:space="preserve">ווחתם </w:t>
      </w:r>
      <w:bookmarkStart w:id="19290" w:name="_ETM_Q39_556119"/>
      <w:bookmarkStart w:id="19291" w:name="_ETM_Q39_556570"/>
      <w:bookmarkEnd w:id="19290"/>
      <w:bookmarkEnd w:id="19291"/>
      <w:r>
        <w:rPr>
          <w:rFonts w:hint="cs"/>
          <w:rtl/>
        </w:rPr>
        <w:t>ו</w:t>
      </w:r>
      <w:r>
        <w:rPr>
          <w:rtl/>
        </w:rPr>
        <w:t>לתגמולם</w:t>
      </w:r>
      <w:r>
        <w:rPr>
          <w:rFonts w:hint="cs"/>
          <w:rtl/>
        </w:rPr>
        <w:t>.</w:t>
      </w:r>
    </w:p>
    <w:p w:rsidR="00FE2B17" w:rsidRDefault="00FE2B17" w:rsidP="00B1521A">
      <w:pPr>
        <w:rPr>
          <w:rtl/>
        </w:rPr>
      </w:pPr>
    </w:p>
    <w:p w:rsidR="00FE2B17" w:rsidRDefault="00FE2B17" w:rsidP="00AA671A">
      <w:pPr>
        <w:rPr>
          <w:rtl/>
        </w:rPr>
      </w:pPr>
      <w:bookmarkStart w:id="19292" w:name="_ETM_Q39_553000"/>
      <w:bookmarkStart w:id="19293" w:name="_ETM_Q39_557789"/>
      <w:bookmarkEnd w:id="19292"/>
      <w:bookmarkEnd w:id="19293"/>
      <w:r>
        <w:rPr>
          <w:rtl/>
        </w:rPr>
        <w:t>לסיום</w:t>
      </w:r>
      <w:r>
        <w:rPr>
          <w:rFonts w:hint="cs"/>
          <w:rtl/>
        </w:rPr>
        <w:t>,</w:t>
      </w:r>
      <w:r>
        <w:rPr>
          <w:rtl/>
        </w:rPr>
        <w:t xml:space="preserve"> </w:t>
      </w:r>
      <w:bookmarkStart w:id="19294" w:name="_ETM_Q39_558299"/>
      <w:bookmarkEnd w:id="19294"/>
      <w:r>
        <w:rPr>
          <w:rtl/>
        </w:rPr>
        <w:t xml:space="preserve">ברצוני </w:t>
      </w:r>
      <w:bookmarkStart w:id="19295" w:name="_ETM_Q39_558749"/>
      <w:bookmarkEnd w:id="19295"/>
      <w:r>
        <w:rPr>
          <w:rtl/>
        </w:rPr>
        <w:t xml:space="preserve">להקריא </w:t>
      </w:r>
      <w:bookmarkStart w:id="19296" w:name="_ETM_Q39_559079"/>
      <w:bookmarkEnd w:id="19296"/>
      <w:r>
        <w:rPr>
          <w:rtl/>
        </w:rPr>
        <w:t xml:space="preserve">את </w:t>
      </w:r>
      <w:bookmarkStart w:id="19297" w:name="_ETM_Q39_559140"/>
      <w:bookmarkEnd w:id="19297"/>
      <w:r>
        <w:rPr>
          <w:rtl/>
        </w:rPr>
        <w:t xml:space="preserve">דבריו </w:t>
      </w:r>
      <w:bookmarkStart w:id="19298" w:name="_ETM_Q39_559469"/>
      <w:bookmarkEnd w:id="19298"/>
      <w:r>
        <w:rPr>
          <w:rtl/>
        </w:rPr>
        <w:t xml:space="preserve">של </w:t>
      </w:r>
      <w:bookmarkStart w:id="19299" w:name="_ETM_Q39_559649"/>
      <w:bookmarkEnd w:id="19299"/>
      <w:r>
        <w:rPr>
          <w:rtl/>
        </w:rPr>
        <w:t xml:space="preserve">הרב </w:t>
      </w:r>
      <w:bookmarkStart w:id="19300" w:name="_ETM_Q39_559890"/>
      <w:bookmarkEnd w:id="19300"/>
      <w:r>
        <w:rPr>
          <w:rtl/>
        </w:rPr>
        <w:t xml:space="preserve">קוק </w:t>
      </w:r>
      <w:bookmarkStart w:id="19301" w:name="_ETM_Q39_560279"/>
      <w:bookmarkEnd w:id="19301"/>
      <w:r>
        <w:rPr>
          <w:rtl/>
        </w:rPr>
        <w:t>ש</w:t>
      </w:r>
      <w:r w:rsidR="00AA671A">
        <w:rPr>
          <w:rFonts w:hint="cs"/>
          <w:rtl/>
        </w:rPr>
        <w:t>ה</w:t>
      </w:r>
      <w:r>
        <w:rPr>
          <w:rtl/>
        </w:rPr>
        <w:t xml:space="preserve">תייחס </w:t>
      </w:r>
      <w:bookmarkStart w:id="19302" w:name="_ETM_Q39_560819"/>
      <w:bookmarkEnd w:id="19302"/>
      <w:r>
        <w:rPr>
          <w:rtl/>
        </w:rPr>
        <w:t xml:space="preserve">לחיילים </w:t>
      </w:r>
      <w:bookmarkStart w:id="19303" w:name="_ETM_Q39_561210"/>
      <w:bookmarkEnd w:id="19303"/>
      <w:r>
        <w:rPr>
          <w:rtl/>
        </w:rPr>
        <w:t xml:space="preserve">לפני </w:t>
      </w:r>
      <w:bookmarkStart w:id="19304" w:name="_ETM_Q39_561479"/>
      <w:bookmarkEnd w:id="19304"/>
      <w:r>
        <w:rPr>
          <w:rtl/>
        </w:rPr>
        <w:t xml:space="preserve">90 </w:t>
      </w:r>
      <w:bookmarkStart w:id="19305" w:name="_ETM_Q39_561779"/>
      <w:bookmarkEnd w:id="19305"/>
      <w:r>
        <w:rPr>
          <w:rtl/>
        </w:rPr>
        <w:t>שנים</w:t>
      </w:r>
      <w:r>
        <w:rPr>
          <w:rFonts w:hint="cs"/>
          <w:rtl/>
        </w:rPr>
        <w:t>:</w:t>
      </w:r>
      <w:r>
        <w:rPr>
          <w:rtl/>
        </w:rPr>
        <w:t xml:space="preserve"> </w:t>
      </w:r>
      <w:bookmarkStart w:id="19306" w:name="_ETM_Q39_562909"/>
      <w:bookmarkEnd w:id="19306"/>
      <w:r w:rsidR="00AA671A">
        <w:rPr>
          <w:rFonts w:hint="cs"/>
          <w:rtl/>
        </w:rPr>
        <w:t>"</w:t>
      </w:r>
      <w:r>
        <w:rPr>
          <w:rtl/>
        </w:rPr>
        <w:t xml:space="preserve">חיילים </w:t>
      </w:r>
      <w:bookmarkStart w:id="19307" w:name="_ETM_Q39_563420"/>
      <w:bookmarkEnd w:id="19307"/>
      <w:r>
        <w:rPr>
          <w:rtl/>
        </w:rPr>
        <w:t xml:space="preserve">בצבא </w:t>
      </w:r>
      <w:bookmarkStart w:id="19308" w:name="_ETM_Q39_563960"/>
      <w:bookmarkEnd w:id="19308"/>
      <w:r>
        <w:rPr>
          <w:rtl/>
        </w:rPr>
        <w:t xml:space="preserve">של </w:t>
      </w:r>
      <w:bookmarkStart w:id="19309" w:name="_ETM_Q39_564109"/>
      <w:bookmarkEnd w:id="19309"/>
      <w:r>
        <w:rPr>
          <w:rtl/>
        </w:rPr>
        <w:t xml:space="preserve">מדינת </w:t>
      </w:r>
      <w:bookmarkStart w:id="19310" w:name="_ETM_Q39_564499"/>
      <w:bookmarkEnd w:id="19310"/>
      <w:r>
        <w:rPr>
          <w:rtl/>
        </w:rPr>
        <w:t xml:space="preserve">ישראל </w:t>
      </w:r>
      <w:bookmarkStart w:id="19311" w:name="_ETM_Q39_565429"/>
      <w:bookmarkEnd w:id="19311"/>
      <w:r>
        <w:rPr>
          <w:rtl/>
        </w:rPr>
        <w:t xml:space="preserve">הרי </w:t>
      </w:r>
      <w:bookmarkStart w:id="19312" w:name="_ETM_Q39_565729"/>
      <w:bookmarkEnd w:id="19312"/>
      <w:r>
        <w:rPr>
          <w:rtl/>
        </w:rPr>
        <w:t xml:space="preserve">הם </w:t>
      </w:r>
      <w:bookmarkStart w:id="19313" w:name="_ETM_Q39_565819"/>
      <w:bookmarkEnd w:id="19313"/>
      <w:r>
        <w:rPr>
          <w:rtl/>
        </w:rPr>
        <w:t xml:space="preserve">עוסקים </w:t>
      </w:r>
      <w:bookmarkStart w:id="19314" w:name="_ETM_Q39_566270"/>
      <w:bookmarkEnd w:id="19314"/>
      <w:r>
        <w:rPr>
          <w:rtl/>
        </w:rPr>
        <w:t xml:space="preserve">בעבודת </w:t>
      </w:r>
      <w:bookmarkStart w:id="19315" w:name="_ETM_Q39_566749"/>
      <w:bookmarkEnd w:id="19315"/>
      <w:r>
        <w:rPr>
          <w:rtl/>
        </w:rPr>
        <w:t>קודש</w:t>
      </w:r>
      <w:r>
        <w:rPr>
          <w:rFonts w:hint="cs"/>
          <w:rtl/>
        </w:rPr>
        <w:t>,</w:t>
      </w:r>
      <w:r>
        <w:rPr>
          <w:rtl/>
        </w:rPr>
        <w:t xml:space="preserve"> </w:t>
      </w:r>
      <w:bookmarkStart w:id="19316" w:name="_ETM_Q39_567589"/>
      <w:bookmarkEnd w:id="19316"/>
      <w:r>
        <w:rPr>
          <w:rtl/>
        </w:rPr>
        <w:t xml:space="preserve">שמעלה </w:t>
      </w:r>
      <w:bookmarkStart w:id="19317" w:name="_ETM_Q39_568189"/>
      <w:bookmarkEnd w:id="19317"/>
      <w:r>
        <w:rPr>
          <w:rtl/>
        </w:rPr>
        <w:t xml:space="preserve">את </w:t>
      </w:r>
      <w:bookmarkStart w:id="19318" w:name="_ETM_Q39_568339"/>
      <w:bookmarkEnd w:id="19318"/>
      <w:r>
        <w:rPr>
          <w:rtl/>
        </w:rPr>
        <w:t xml:space="preserve">השכינה </w:t>
      </w:r>
      <w:bookmarkStart w:id="19319" w:name="_ETM_Q39_568850"/>
      <w:bookmarkStart w:id="19320" w:name="_ETM_Q39_569060"/>
      <w:bookmarkEnd w:id="19319"/>
      <w:bookmarkEnd w:id="19320"/>
      <w:r>
        <w:rPr>
          <w:rtl/>
        </w:rPr>
        <w:t>מעלה</w:t>
      </w:r>
      <w:r w:rsidR="00AA671A">
        <w:rPr>
          <w:rFonts w:hint="cs"/>
          <w:rtl/>
        </w:rPr>
        <w:t>-</w:t>
      </w:r>
      <w:r>
        <w:rPr>
          <w:rFonts w:hint="cs"/>
          <w:rtl/>
        </w:rPr>
        <w:t>מעלה</w:t>
      </w:r>
      <w:r w:rsidR="00AA671A">
        <w:rPr>
          <w:rFonts w:hint="cs"/>
          <w:rtl/>
        </w:rPr>
        <w:t>"</w:t>
      </w:r>
      <w:r>
        <w:rPr>
          <w:rFonts w:hint="cs"/>
          <w:rtl/>
        </w:rPr>
        <w:t>.</w:t>
      </w:r>
      <w:bookmarkStart w:id="19321" w:name="_ETM_Q39_588571"/>
      <w:bookmarkStart w:id="19322" w:name="_ETM_Q39_588643"/>
      <w:bookmarkStart w:id="19323" w:name="_ETM_Q39_588707"/>
      <w:bookmarkStart w:id="19324" w:name="_ETM_Q39_588783"/>
      <w:bookmarkStart w:id="19325" w:name="_ETM_Q39_569990"/>
      <w:bookmarkStart w:id="19326" w:name="_ETM_Q39_570000"/>
      <w:bookmarkStart w:id="19327" w:name="_ETM_Q39_571000"/>
      <w:bookmarkEnd w:id="19321"/>
      <w:bookmarkEnd w:id="19322"/>
      <w:bookmarkEnd w:id="19323"/>
      <w:bookmarkEnd w:id="19324"/>
      <w:bookmarkEnd w:id="19325"/>
      <w:bookmarkEnd w:id="19326"/>
      <w:bookmarkEnd w:id="19327"/>
      <w:r w:rsidR="001138F8">
        <w:rPr>
          <w:rFonts w:hint="cs"/>
          <w:rtl/>
        </w:rPr>
        <w:t xml:space="preserve"> </w:t>
      </w:r>
      <w:r>
        <w:rPr>
          <w:rtl/>
        </w:rPr>
        <w:t xml:space="preserve">עלינו </w:t>
      </w:r>
      <w:bookmarkStart w:id="19328" w:name="_ETM_Q39_570500"/>
      <w:bookmarkEnd w:id="19328"/>
      <w:r>
        <w:rPr>
          <w:rtl/>
        </w:rPr>
        <w:t xml:space="preserve">להתייחס </w:t>
      </w:r>
      <w:bookmarkStart w:id="19329" w:name="_ETM_Q39_570950"/>
      <w:bookmarkEnd w:id="19329"/>
      <w:r>
        <w:rPr>
          <w:rtl/>
        </w:rPr>
        <w:t xml:space="preserve">לחיילינו </w:t>
      </w:r>
      <w:bookmarkStart w:id="19330" w:name="_ETM_Q39_571460"/>
      <w:bookmarkEnd w:id="19330"/>
      <w:r>
        <w:rPr>
          <w:rtl/>
        </w:rPr>
        <w:t xml:space="preserve">כקדושים </w:t>
      </w:r>
      <w:bookmarkStart w:id="19331" w:name="_ETM_Q39_572539"/>
      <w:bookmarkEnd w:id="19331"/>
      <w:r>
        <w:rPr>
          <w:rtl/>
        </w:rPr>
        <w:t xml:space="preserve">ולדאוג </w:t>
      </w:r>
      <w:bookmarkStart w:id="19332" w:name="_ETM_Q39_573200"/>
      <w:bookmarkEnd w:id="19332"/>
      <w:r>
        <w:rPr>
          <w:rtl/>
        </w:rPr>
        <w:t>לר</w:t>
      </w:r>
      <w:r>
        <w:rPr>
          <w:rFonts w:hint="cs"/>
          <w:rtl/>
        </w:rPr>
        <w:t>ווחתם</w:t>
      </w:r>
      <w:bookmarkStart w:id="19333" w:name="_ETM_Q39_573439"/>
      <w:bookmarkStart w:id="19334" w:name="_ETM_Q39_574130"/>
      <w:bookmarkEnd w:id="19333"/>
      <w:bookmarkEnd w:id="19334"/>
      <w:r>
        <w:rPr>
          <w:rFonts w:hint="cs"/>
          <w:rtl/>
        </w:rPr>
        <w:t xml:space="preserve"> </w:t>
      </w:r>
      <w:r>
        <w:rPr>
          <w:rtl/>
        </w:rPr>
        <w:t xml:space="preserve">בכל </w:t>
      </w:r>
      <w:bookmarkStart w:id="19335" w:name="_ETM_Q39_574549"/>
      <w:bookmarkEnd w:id="19335"/>
      <w:r>
        <w:rPr>
          <w:rtl/>
        </w:rPr>
        <w:t>עת</w:t>
      </w:r>
      <w:r>
        <w:rPr>
          <w:rFonts w:hint="cs"/>
          <w:rtl/>
        </w:rPr>
        <w:t xml:space="preserve">. </w:t>
      </w:r>
      <w:bookmarkStart w:id="19336" w:name="_ETM_Q39_573000"/>
      <w:bookmarkStart w:id="19337" w:name="_ETM_Q39_575210"/>
      <w:bookmarkEnd w:id="19336"/>
      <w:bookmarkEnd w:id="19337"/>
      <w:r>
        <w:rPr>
          <w:rtl/>
        </w:rPr>
        <w:t xml:space="preserve">אני </w:t>
      </w:r>
      <w:bookmarkStart w:id="19338" w:name="_ETM_Q39_575450"/>
      <w:bookmarkEnd w:id="19338"/>
      <w:r>
        <w:rPr>
          <w:rtl/>
        </w:rPr>
        <w:t xml:space="preserve">קורא </w:t>
      </w:r>
      <w:bookmarkStart w:id="19339" w:name="_ETM_Q39_575689"/>
      <w:bookmarkEnd w:id="19339"/>
      <w:r>
        <w:rPr>
          <w:rtl/>
        </w:rPr>
        <w:t xml:space="preserve">מפה </w:t>
      </w:r>
      <w:bookmarkStart w:id="19340" w:name="_ETM_Q39_575929"/>
      <w:bookmarkEnd w:id="19340"/>
      <w:r>
        <w:rPr>
          <w:rtl/>
        </w:rPr>
        <w:t xml:space="preserve">לחבריי </w:t>
      </w:r>
      <w:bookmarkStart w:id="19341" w:name="_ETM_Q39_576589"/>
      <w:bookmarkEnd w:id="19341"/>
      <w:r>
        <w:rPr>
          <w:rtl/>
        </w:rPr>
        <w:t xml:space="preserve">חברי </w:t>
      </w:r>
      <w:bookmarkStart w:id="19342" w:name="_ETM_Q39_577070"/>
      <w:bookmarkEnd w:id="19342"/>
      <w:r>
        <w:rPr>
          <w:rtl/>
        </w:rPr>
        <w:t>השדולה</w:t>
      </w:r>
      <w:r>
        <w:rPr>
          <w:rFonts w:hint="cs"/>
          <w:rtl/>
        </w:rPr>
        <w:t>,</w:t>
      </w:r>
      <w:r>
        <w:rPr>
          <w:rtl/>
        </w:rPr>
        <w:t xml:space="preserve"> </w:t>
      </w:r>
      <w:bookmarkStart w:id="19343" w:name="_ETM_Q39_578029"/>
      <w:bookmarkEnd w:id="19343"/>
      <w:r>
        <w:rPr>
          <w:rtl/>
        </w:rPr>
        <w:t xml:space="preserve">ולשאר </w:t>
      </w:r>
      <w:bookmarkStart w:id="19344" w:name="_ETM_Q39_578539"/>
      <w:bookmarkEnd w:id="19344"/>
      <w:r>
        <w:rPr>
          <w:rtl/>
        </w:rPr>
        <w:t xml:space="preserve">החברים </w:t>
      </w:r>
      <w:bookmarkStart w:id="19345" w:name="_ETM_Q39_578960"/>
      <w:bookmarkEnd w:id="19345"/>
      <w:r>
        <w:rPr>
          <w:rtl/>
        </w:rPr>
        <w:t xml:space="preserve">בבית </w:t>
      </w:r>
      <w:bookmarkStart w:id="19346" w:name="_ETM_Q39_579350"/>
      <w:bookmarkEnd w:id="19346"/>
      <w:r>
        <w:rPr>
          <w:rtl/>
        </w:rPr>
        <w:t>הזה</w:t>
      </w:r>
      <w:r>
        <w:rPr>
          <w:rFonts w:hint="cs"/>
          <w:rtl/>
        </w:rPr>
        <w:t>,</w:t>
      </w:r>
      <w:r>
        <w:rPr>
          <w:rtl/>
        </w:rPr>
        <w:t xml:space="preserve"> </w:t>
      </w:r>
      <w:bookmarkStart w:id="19347" w:name="_ETM_Q39_580100"/>
      <w:bookmarkEnd w:id="19347"/>
      <w:r>
        <w:rPr>
          <w:rtl/>
        </w:rPr>
        <w:t xml:space="preserve">להמשיך </w:t>
      </w:r>
      <w:bookmarkStart w:id="19348" w:name="_ETM_Q39_580700"/>
      <w:bookmarkEnd w:id="19348"/>
      <w:r>
        <w:rPr>
          <w:rtl/>
        </w:rPr>
        <w:t xml:space="preserve">ולדאוג </w:t>
      </w:r>
      <w:bookmarkStart w:id="19349" w:name="_ETM_Q39_581329"/>
      <w:bookmarkEnd w:id="19349"/>
      <w:r>
        <w:rPr>
          <w:rFonts w:hint="cs"/>
          <w:rtl/>
        </w:rPr>
        <w:t>ל</w:t>
      </w:r>
      <w:r>
        <w:rPr>
          <w:rtl/>
        </w:rPr>
        <w:t xml:space="preserve">שיפור </w:t>
      </w:r>
      <w:bookmarkStart w:id="19350" w:name="_ETM_Q39_582020"/>
      <w:bookmarkEnd w:id="19350"/>
      <w:r>
        <w:rPr>
          <w:rtl/>
        </w:rPr>
        <w:t xml:space="preserve">התגמול </w:t>
      </w:r>
      <w:bookmarkStart w:id="19351" w:name="_ETM_Q39_582469"/>
      <w:bookmarkEnd w:id="19351"/>
      <w:r>
        <w:rPr>
          <w:rtl/>
        </w:rPr>
        <w:t xml:space="preserve">והיחס </w:t>
      </w:r>
      <w:bookmarkStart w:id="19352" w:name="_ETM_Q39_582920"/>
      <w:bookmarkEnd w:id="19352"/>
      <w:r>
        <w:rPr>
          <w:rtl/>
        </w:rPr>
        <w:t xml:space="preserve">לחיילי </w:t>
      </w:r>
      <w:bookmarkStart w:id="19353" w:name="_ETM_Q39_583369"/>
      <w:bookmarkEnd w:id="19353"/>
      <w:r>
        <w:rPr>
          <w:rtl/>
        </w:rPr>
        <w:t>המילואים</w:t>
      </w:r>
      <w:r>
        <w:rPr>
          <w:rFonts w:hint="cs"/>
          <w:rtl/>
        </w:rPr>
        <w:t>.</w:t>
      </w:r>
      <w:r>
        <w:rPr>
          <w:rtl/>
        </w:rPr>
        <w:t xml:space="preserve"> </w:t>
      </w:r>
      <w:bookmarkStart w:id="19354" w:name="_ETM_Q39_584060"/>
      <w:bookmarkEnd w:id="19354"/>
      <w:r>
        <w:rPr>
          <w:rtl/>
        </w:rPr>
        <w:t xml:space="preserve">תודה </w:t>
      </w:r>
      <w:bookmarkStart w:id="19355" w:name="_ETM_Q39_584270"/>
      <w:bookmarkEnd w:id="19355"/>
      <w:r>
        <w:rPr>
          <w:rtl/>
        </w:rPr>
        <w:t>רבה</w:t>
      </w:r>
      <w:r>
        <w:rPr>
          <w:rFonts w:hint="cs"/>
          <w:rtl/>
        </w:rPr>
        <w:t>.</w:t>
      </w:r>
    </w:p>
    <w:p w:rsidR="00FE2B17" w:rsidRDefault="00FE2B17" w:rsidP="00B1521A">
      <w:pPr>
        <w:rPr>
          <w:rtl/>
        </w:rPr>
      </w:pPr>
      <w:bookmarkStart w:id="19356" w:name="_ETM_Q39_581000"/>
      <w:bookmarkStart w:id="19357" w:name="_ETM_Q39_582000"/>
      <w:bookmarkEnd w:id="19356"/>
      <w:bookmarkEnd w:id="19357"/>
    </w:p>
    <w:p w:rsidR="00FE2B17" w:rsidRDefault="00FE2B17" w:rsidP="00B1521A">
      <w:pPr>
        <w:pStyle w:val="af7"/>
        <w:keepNext/>
        <w:rPr>
          <w:rtl/>
        </w:rPr>
      </w:pPr>
      <w:bookmarkStart w:id="19358" w:name="ET_yor_6245_3"/>
      <w:r w:rsidRPr="00D37109">
        <w:rPr>
          <w:rStyle w:val="TagStyle"/>
          <w:rtl/>
        </w:rPr>
        <w:t xml:space="preserve"> &lt;&lt; יור &gt;&gt; </w:t>
      </w:r>
      <w:r>
        <w:rPr>
          <w:rtl/>
        </w:rPr>
        <w:t>היו"ר דוד ביטן:</w:t>
      </w:r>
      <w:r w:rsidRPr="00D37109">
        <w:rPr>
          <w:rStyle w:val="TagStyle"/>
          <w:rtl/>
        </w:rPr>
        <w:t xml:space="preserve"> &lt;&lt; יור &gt;&gt;</w:t>
      </w:r>
      <w:r>
        <w:rPr>
          <w:rtl/>
        </w:rPr>
        <w:t xml:space="preserve">  </w:t>
      </w:r>
      <w:bookmarkEnd w:id="19358"/>
    </w:p>
    <w:p w:rsidR="00FE2B17" w:rsidRDefault="00FE2B17" w:rsidP="000058BC">
      <w:pPr>
        <w:rPr>
          <w:rtl/>
        </w:rPr>
      </w:pPr>
    </w:p>
    <w:p w:rsidR="00FE2B17" w:rsidRDefault="00FE2B17" w:rsidP="00B1521A">
      <w:pPr>
        <w:rPr>
          <w:rtl/>
        </w:rPr>
      </w:pPr>
      <w:bookmarkStart w:id="19359" w:name="_ETM_Q39_583000"/>
      <w:bookmarkEnd w:id="19359"/>
      <w:r>
        <w:rPr>
          <w:rFonts w:hint="cs"/>
          <w:rtl/>
        </w:rPr>
        <w:t>תודה רבה.</w:t>
      </w:r>
      <w:bookmarkStart w:id="19360" w:name="_ETM_Q39_584539"/>
      <w:bookmarkStart w:id="19361" w:name="_ETM_Q39_584689"/>
      <w:bookmarkEnd w:id="19360"/>
      <w:bookmarkEnd w:id="19361"/>
      <w:r>
        <w:rPr>
          <w:rtl/>
        </w:rPr>
        <w:t xml:space="preserve"> </w:t>
      </w:r>
      <w:bookmarkStart w:id="19362" w:name="_ETM_Q39_585079"/>
      <w:bookmarkEnd w:id="19362"/>
      <w:r>
        <w:rPr>
          <w:rtl/>
        </w:rPr>
        <w:t xml:space="preserve">אחרון </w:t>
      </w:r>
      <w:bookmarkStart w:id="19363" w:name="_ETM_Q39_585469"/>
      <w:bookmarkEnd w:id="19363"/>
      <w:r>
        <w:rPr>
          <w:rtl/>
        </w:rPr>
        <w:t xml:space="preserve">המציעים </w:t>
      </w:r>
      <w:bookmarkStart w:id="19364" w:name="_ETM_Q39_586100"/>
      <w:bookmarkEnd w:id="19364"/>
      <w:r>
        <w:rPr>
          <w:rtl/>
        </w:rPr>
        <w:t xml:space="preserve">הצעה </w:t>
      </w:r>
      <w:bookmarkStart w:id="19365" w:name="_ETM_Q39_586579"/>
      <w:bookmarkEnd w:id="19365"/>
      <w:r>
        <w:rPr>
          <w:rtl/>
        </w:rPr>
        <w:t>הזו</w:t>
      </w:r>
      <w:r>
        <w:rPr>
          <w:rFonts w:hint="cs"/>
          <w:rtl/>
        </w:rPr>
        <w:t>,</w:t>
      </w:r>
      <w:r>
        <w:rPr>
          <w:rtl/>
        </w:rPr>
        <w:t xml:space="preserve"> </w:t>
      </w:r>
      <w:bookmarkStart w:id="19366" w:name="_ETM_Q39_587029"/>
      <w:bookmarkEnd w:id="19366"/>
      <w:r>
        <w:rPr>
          <w:rtl/>
        </w:rPr>
        <w:t xml:space="preserve">חבר </w:t>
      </w:r>
      <w:bookmarkStart w:id="19367" w:name="_ETM_Q39_587329"/>
      <w:bookmarkEnd w:id="19367"/>
      <w:r>
        <w:rPr>
          <w:rtl/>
        </w:rPr>
        <w:t xml:space="preserve">הכנסת </w:t>
      </w:r>
      <w:bookmarkStart w:id="19368" w:name="_ETM_Q39_587750"/>
      <w:bookmarkEnd w:id="19368"/>
      <w:r>
        <w:rPr>
          <w:rtl/>
        </w:rPr>
        <w:t xml:space="preserve">בועז </w:t>
      </w:r>
      <w:bookmarkStart w:id="19369" w:name="_ETM_Q39_588079"/>
      <w:bookmarkEnd w:id="19369"/>
      <w:r>
        <w:rPr>
          <w:rtl/>
        </w:rPr>
        <w:t>ביסמוט</w:t>
      </w:r>
      <w:r>
        <w:rPr>
          <w:rFonts w:hint="cs"/>
          <w:rtl/>
        </w:rPr>
        <w:t>, בבקשה.</w:t>
      </w:r>
    </w:p>
    <w:p w:rsidR="00FE2B17" w:rsidRDefault="00FE2B17" w:rsidP="00B1521A">
      <w:pPr>
        <w:rPr>
          <w:rtl/>
        </w:rPr>
      </w:pPr>
      <w:bookmarkStart w:id="19370" w:name="_ETM_Q39_592000"/>
      <w:bookmarkEnd w:id="19370"/>
    </w:p>
    <w:p w:rsidR="00FE2B17" w:rsidRDefault="00FE2B17" w:rsidP="00B1521A">
      <w:pPr>
        <w:pStyle w:val="a4"/>
        <w:keepNext/>
        <w:rPr>
          <w:rtl/>
        </w:rPr>
      </w:pPr>
      <w:bookmarkStart w:id="19371" w:name="ET_speaker_6342_4"/>
      <w:r w:rsidRPr="00D37109">
        <w:rPr>
          <w:rStyle w:val="TagStyle"/>
          <w:rtl/>
        </w:rPr>
        <w:t xml:space="preserve"> &lt;&lt; דובר &gt;&gt; </w:t>
      </w:r>
      <w:bookmarkStart w:id="19372" w:name="_Toc129812154"/>
      <w:bookmarkStart w:id="19373" w:name="_Toc129813803"/>
      <w:r>
        <w:rPr>
          <w:rtl/>
        </w:rPr>
        <w:t>בועז ביסמוט (הליכוד):</w:t>
      </w:r>
      <w:bookmarkEnd w:id="19372"/>
      <w:bookmarkEnd w:id="19373"/>
      <w:r w:rsidRPr="00D37109">
        <w:rPr>
          <w:rStyle w:val="TagStyle"/>
          <w:rtl/>
        </w:rPr>
        <w:t xml:space="preserve"> &lt;&lt; דובר &gt;&gt;</w:t>
      </w:r>
      <w:r>
        <w:rPr>
          <w:rtl/>
        </w:rPr>
        <w:t xml:space="preserve">  </w:t>
      </w:r>
      <w:bookmarkEnd w:id="19371"/>
    </w:p>
    <w:p w:rsidR="00FE2B17" w:rsidRDefault="00FE2B17" w:rsidP="000058BC">
      <w:pPr>
        <w:rPr>
          <w:rtl/>
        </w:rPr>
      </w:pPr>
    </w:p>
    <w:p w:rsidR="00FE2B17" w:rsidRDefault="00FE2B17" w:rsidP="00AA671A">
      <w:pPr>
        <w:rPr>
          <w:rtl/>
        </w:rPr>
      </w:pPr>
      <w:bookmarkStart w:id="19374" w:name="_ETM_Q39_598000"/>
      <w:bookmarkStart w:id="19375" w:name="_ETM_Q39_609380"/>
      <w:bookmarkEnd w:id="19374"/>
      <w:bookmarkEnd w:id="19375"/>
      <w:r>
        <w:rPr>
          <w:rtl/>
        </w:rPr>
        <w:t xml:space="preserve">כבוד </w:t>
      </w:r>
      <w:bookmarkStart w:id="19376" w:name="_ETM_Q39_609769"/>
      <w:bookmarkEnd w:id="19376"/>
      <w:r>
        <w:rPr>
          <w:rtl/>
        </w:rPr>
        <w:t>היושב-ראש</w:t>
      </w:r>
      <w:r>
        <w:rPr>
          <w:rFonts w:hint="cs"/>
          <w:rtl/>
        </w:rPr>
        <w:t>,</w:t>
      </w:r>
      <w:r>
        <w:rPr>
          <w:rtl/>
        </w:rPr>
        <w:t xml:space="preserve"> </w:t>
      </w:r>
      <w:bookmarkStart w:id="19377" w:name="_ETM_Q39_610550"/>
      <w:bookmarkEnd w:id="19377"/>
      <w:r>
        <w:rPr>
          <w:rtl/>
        </w:rPr>
        <w:t xml:space="preserve">כנסת </w:t>
      </w:r>
      <w:bookmarkStart w:id="19378" w:name="_ETM_Q39_611239"/>
      <w:bookmarkEnd w:id="19378"/>
      <w:r>
        <w:rPr>
          <w:rtl/>
        </w:rPr>
        <w:t>נכבדה</w:t>
      </w:r>
      <w:r>
        <w:rPr>
          <w:rFonts w:hint="cs"/>
          <w:rtl/>
        </w:rPr>
        <w:t>,</w:t>
      </w:r>
      <w:r>
        <w:rPr>
          <w:rtl/>
        </w:rPr>
        <w:t xml:space="preserve"> </w:t>
      </w:r>
      <w:bookmarkStart w:id="19379" w:name="_ETM_Q39_612160"/>
      <w:bookmarkEnd w:id="19379"/>
      <w:r>
        <w:rPr>
          <w:rtl/>
        </w:rPr>
        <w:t xml:space="preserve">מדברים </w:t>
      </w:r>
      <w:bookmarkStart w:id="19380" w:name="_ETM_Q39_613659"/>
      <w:bookmarkEnd w:id="19380"/>
      <w:r>
        <w:rPr>
          <w:rtl/>
        </w:rPr>
        <w:t xml:space="preserve">פה </w:t>
      </w:r>
      <w:bookmarkStart w:id="19381" w:name="_ETM_Q39_613779"/>
      <w:bookmarkEnd w:id="19381"/>
      <w:r>
        <w:rPr>
          <w:rtl/>
        </w:rPr>
        <w:t xml:space="preserve">על </w:t>
      </w:r>
      <w:bookmarkStart w:id="19382" w:name="_ETM_Q39_613870"/>
      <w:bookmarkEnd w:id="19382"/>
      <w:r>
        <w:rPr>
          <w:rtl/>
        </w:rPr>
        <w:t xml:space="preserve">חיילי </w:t>
      </w:r>
      <w:bookmarkStart w:id="19383" w:name="_ETM_Q39_614169"/>
      <w:bookmarkEnd w:id="19383"/>
      <w:r>
        <w:rPr>
          <w:rtl/>
        </w:rPr>
        <w:t>המילואים</w:t>
      </w:r>
      <w:r>
        <w:rPr>
          <w:rFonts w:hint="cs"/>
          <w:rtl/>
        </w:rPr>
        <w:t>.</w:t>
      </w:r>
      <w:bookmarkStart w:id="19384" w:name="_ETM_Q39_614560"/>
      <w:bookmarkEnd w:id="19384"/>
      <w:r>
        <w:rPr>
          <w:rFonts w:hint="cs"/>
          <w:rtl/>
        </w:rPr>
        <w:t xml:space="preserve"> </w:t>
      </w:r>
      <w:r>
        <w:rPr>
          <w:rtl/>
        </w:rPr>
        <w:t xml:space="preserve">אני </w:t>
      </w:r>
      <w:bookmarkStart w:id="19385" w:name="_ETM_Q39_614739"/>
      <w:bookmarkEnd w:id="19385"/>
      <w:r>
        <w:rPr>
          <w:rtl/>
        </w:rPr>
        <w:t xml:space="preserve">חייב </w:t>
      </w:r>
      <w:bookmarkStart w:id="19386" w:name="_ETM_Q39_614980"/>
      <w:bookmarkEnd w:id="19386"/>
      <w:r>
        <w:rPr>
          <w:rtl/>
        </w:rPr>
        <w:t xml:space="preserve">לציין </w:t>
      </w:r>
      <w:bookmarkStart w:id="19387" w:name="_ETM_Q39_615370"/>
      <w:bookmarkEnd w:id="19387"/>
      <w:r>
        <w:rPr>
          <w:rtl/>
        </w:rPr>
        <w:t xml:space="preserve">שאחד </w:t>
      </w:r>
      <w:bookmarkStart w:id="19388" w:name="_ETM_Q39_615790"/>
      <w:bookmarkEnd w:id="19388"/>
      <w:r>
        <w:rPr>
          <w:rtl/>
        </w:rPr>
        <w:t>מז</w:t>
      </w:r>
      <w:r>
        <w:rPr>
          <w:rFonts w:hint="cs"/>
          <w:rtl/>
        </w:rPr>
        <w:t>י</w:t>
      </w:r>
      <w:r>
        <w:rPr>
          <w:rtl/>
        </w:rPr>
        <w:t xml:space="preserve">כרונות </w:t>
      </w:r>
      <w:bookmarkStart w:id="19389" w:name="_ETM_Q39_616569"/>
      <w:bookmarkEnd w:id="19389"/>
      <w:r>
        <w:rPr>
          <w:rtl/>
        </w:rPr>
        <w:t xml:space="preserve">הילדות </w:t>
      </w:r>
      <w:bookmarkStart w:id="19390" w:name="_ETM_Q39_617390"/>
      <w:bookmarkEnd w:id="19390"/>
      <w:r>
        <w:rPr>
          <w:rtl/>
        </w:rPr>
        <w:t xml:space="preserve">החזקים </w:t>
      </w:r>
      <w:bookmarkStart w:id="19391" w:name="_ETM_Q39_617930"/>
      <w:bookmarkEnd w:id="19391"/>
      <w:r>
        <w:rPr>
          <w:rtl/>
        </w:rPr>
        <w:t xml:space="preserve">ביותר </w:t>
      </w:r>
      <w:bookmarkStart w:id="19392" w:name="_ETM_Q39_618260"/>
      <w:bookmarkEnd w:id="19392"/>
      <w:r>
        <w:rPr>
          <w:rtl/>
        </w:rPr>
        <w:t>שלי</w:t>
      </w:r>
      <w:r>
        <w:rPr>
          <w:rFonts w:hint="cs"/>
          <w:rtl/>
        </w:rPr>
        <w:t xml:space="preserve"> זה </w:t>
      </w:r>
      <w:r w:rsidR="001138F8">
        <w:rPr>
          <w:rFonts w:hint="cs"/>
          <w:rtl/>
        </w:rPr>
        <w:t>מ-</w:t>
      </w:r>
      <w:r>
        <w:rPr>
          <w:rFonts w:hint="cs"/>
          <w:rtl/>
        </w:rPr>
        <w:t>14:00</w:t>
      </w:r>
      <w:r w:rsidR="00AA671A">
        <w:rPr>
          <w:rFonts w:hint="cs"/>
          <w:rtl/>
        </w:rPr>
        <w:t xml:space="preserve">, </w:t>
      </w:r>
      <w:r>
        <w:rPr>
          <w:rFonts w:hint="cs"/>
          <w:rtl/>
        </w:rPr>
        <w:t>14:20</w:t>
      </w:r>
      <w:bookmarkStart w:id="19393" w:name="_ETM_Q39_619069"/>
      <w:bookmarkStart w:id="19394" w:name="_ETM_Q39_619400"/>
      <w:bookmarkStart w:id="19395" w:name="_ETM_Q39_620030"/>
      <w:bookmarkStart w:id="19396" w:name="_ETM_Q39_620329"/>
      <w:bookmarkStart w:id="19397" w:name="_ETM_Q39_620900"/>
      <w:bookmarkEnd w:id="19393"/>
      <w:bookmarkEnd w:id="19394"/>
      <w:bookmarkEnd w:id="19395"/>
      <w:bookmarkEnd w:id="19396"/>
      <w:bookmarkEnd w:id="19397"/>
      <w:r w:rsidR="00AA671A">
        <w:rPr>
          <w:rFonts w:hint="cs"/>
          <w:rtl/>
        </w:rPr>
        <w:t>,</w:t>
      </w:r>
      <w:r>
        <w:rPr>
          <w:rFonts w:hint="cs"/>
          <w:rtl/>
        </w:rPr>
        <w:t xml:space="preserve"> ב-6 באוקטובר 1973, </w:t>
      </w:r>
      <w:bookmarkStart w:id="19398" w:name="_ETM_Q39_621000"/>
      <w:bookmarkStart w:id="19399" w:name="_ETM_Q39_621109"/>
      <w:bookmarkStart w:id="19400" w:name="_ETM_Q39_623209"/>
      <w:bookmarkEnd w:id="19398"/>
      <w:bookmarkEnd w:id="19399"/>
      <w:bookmarkEnd w:id="19400"/>
      <w:r>
        <w:rPr>
          <w:rtl/>
        </w:rPr>
        <w:t xml:space="preserve">מלחמת </w:t>
      </w:r>
      <w:bookmarkStart w:id="19401" w:name="_ETM_Q39_623569"/>
      <w:bookmarkEnd w:id="19401"/>
      <w:r>
        <w:rPr>
          <w:rtl/>
        </w:rPr>
        <w:t xml:space="preserve">יום </w:t>
      </w:r>
      <w:bookmarkStart w:id="19402" w:name="_ETM_Q39_623719"/>
      <w:bookmarkEnd w:id="19402"/>
      <w:r>
        <w:rPr>
          <w:rtl/>
        </w:rPr>
        <w:t>הכיפורים</w:t>
      </w:r>
      <w:r>
        <w:rPr>
          <w:rFonts w:hint="cs"/>
          <w:rtl/>
        </w:rPr>
        <w:t>.</w:t>
      </w:r>
      <w:r>
        <w:rPr>
          <w:rtl/>
        </w:rPr>
        <w:t xml:space="preserve"> </w:t>
      </w:r>
      <w:bookmarkStart w:id="19403" w:name="_ETM_Q39_624530"/>
      <w:bookmarkEnd w:id="19403"/>
      <w:r>
        <w:rPr>
          <w:rtl/>
        </w:rPr>
        <w:t xml:space="preserve">אני </w:t>
      </w:r>
      <w:bookmarkStart w:id="19404" w:name="_ETM_Q39_624739"/>
      <w:bookmarkEnd w:id="19404"/>
      <w:r>
        <w:rPr>
          <w:rtl/>
        </w:rPr>
        <w:t>א</w:t>
      </w:r>
      <w:r>
        <w:rPr>
          <w:rFonts w:hint="cs"/>
          <w:rtl/>
        </w:rPr>
        <w:t>ז</w:t>
      </w:r>
      <w:r>
        <w:rPr>
          <w:rtl/>
        </w:rPr>
        <w:t xml:space="preserve"> </w:t>
      </w:r>
      <w:bookmarkStart w:id="19405" w:name="_ETM_Q39_624980"/>
      <w:bookmarkEnd w:id="19405"/>
      <w:r>
        <w:rPr>
          <w:rtl/>
        </w:rPr>
        <w:t>ילד</w:t>
      </w:r>
      <w:r>
        <w:rPr>
          <w:rFonts w:hint="cs"/>
          <w:rtl/>
        </w:rPr>
        <w:t>, ו</w:t>
      </w:r>
      <w:bookmarkStart w:id="19406" w:name="_ETM_Q39_625870"/>
      <w:bookmarkEnd w:id="19406"/>
      <w:r>
        <w:rPr>
          <w:rtl/>
        </w:rPr>
        <w:t xml:space="preserve">כמובן </w:t>
      </w:r>
      <w:bookmarkStart w:id="19407" w:name="_ETM_Q39_626230"/>
      <w:bookmarkStart w:id="19408" w:name="_ETM_Q39_626349"/>
      <w:bookmarkEnd w:id="19407"/>
      <w:bookmarkEnd w:id="19408"/>
      <w:r>
        <w:rPr>
          <w:rFonts w:hint="cs"/>
          <w:rtl/>
        </w:rPr>
        <w:t xml:space="preserve">עוד </w:t>
      </w:r>
      <w:r>
        <w:rPr>
          <w:rtl/>
        </w:rPr>
        <w:t xml:space="preserve">לא </w:t>
      </w:r>
      <w:bookmarkStart w:id="19409" w:name="_ETM_Q39_626409"/>
      <w:bookmarkEnd w:id="19409"/>
      <w:r>
        <w:rPr>
          <w:rtl/>
        </w:rPr>
        <w:t xml:space="preserve">שמענו </w:t>
      </w:r>
      <w:bookmarkStart w:id="19410" w:name="_ETM_Q39_626739"/>
      <w:bookmarkEnd w:id="19410"/>
      <w:r>
        <w:rPr>
          <w:rtl/>
        </w:rPr>
        <w:t xml:space="preserve">את </w:t>
      </w:r>
      <w:bookmarkStart w:id="19411" w:name="_ETM_Q39_626859"/>
      <w:bookmarkEnd w:id="19411"/>
      <w:r>
        <w:rPr>
          <w:rtl/>
        </w:rPr>
        <w:t xml:space="preserve">הצפירות </w:t>
      </w:r>
      <w:bookmarkStart w:id="19412" w:name="_ETM_Q39_627459"/>
      <w:bookmarkEnd w:id="19412"/>
      <w:r>
        <w:rPr>
          <w:rFonts w:hint="cs"/>
          <w:rtl/>
        </w:rPr>
        <w:t xml:space="preserve">– </w:t>
      </w:r>
      <w:r>
        <w:rPr>
          <w:rtl/>
        </w:rPr>
        <w:t xml:space="preserve">עדיין </w:t>
      </w:r>
      <w:bookmarkStart w:id="19413" w:name="_ETM_Q39_627700"/>
      <w:bookmarkEnd w:id="19413"/>
      <w:r>
        <w:rPr>
          <w:rFonts w:hint="cs"/>
          <w:rtl/>
        </w:rPr>
        <w:t xml:space="preserve">– </w:t>
      </w:r>
      <w:r>
        <w:rPr>
          <w:rtl/>
        </w:rPr>
        <w:t xml:space="preserve">אבל </w:t>
      </w:r>
      <w:bookmarkStart w:id="19414" w:name="_ETM_Q39_627879"/>
      <w:bookmarkEnd w:id="19414"/>
      <w:r>
        <w:rPr>
          <w:rtl/>
        </w:rPr>
        <w:t xml:space="preserve">שמענו </w:t>
      </w:r>
      <w:bookmarkStart w:id="19415" w:name="_ETM_Q39_628150"/>
      <w:bookmarkEnd w:id="19415"/>
      <w:r>
        <w:rPr>
          <w:rtl/>
        </w:rPr>
        <w:t xml:space="preserve">שיש </w:t>
      </w:r>
      <w:bookmarkStart w:id="19416" w:name="_ETM_Q39_628359"/>
      <w:bookmarkEnd w:id="19416"/>
      <w:r>
        <w:rPr>
          <w:rtl/>
        </w:rPr>
        <w:t>מטוסים</w:t>
      </w:r>
      <w:r w:rsidR="00AA671A">
        <w:rPr>
          <w:rFonts w:hint="cs"/>
          <w:rtl/>
        </w:rPr>
        <w:t>,</w:t>
      </w:r>
      <w:r>
        <w:rPr>
          <w:rtl/>
        </w:rPr>
        <w:t xml:space="preserve"> </w:t>
      </w:r>
      <w:bookmarkStart w:id="19417" w:name="_ETM_Q39_628870"/>
      <w:bookmarkEnd w:id="19417"/>
      <w:r>
        <w:rPr>
          <w:rtl/>
        </w:rPr>
        <w:t xml:space="preserve">אצל </w:t>
      </w:r>
      <w:bookmarkStart w:id="19418" w:name="_ETM_Q39_629109"/>
      <w:bookmarkEnd w:id="19418"/>
      <w:r>
        <w:rPr>
          <w:rtl/>
        </w:rPr>
        <w:t>השכנים</w:t>
      </w:r>
      <w:bookmarkStart w:id="19419" w:name="_ETM_Q39_629499"/>
      <w:bookmarkStart w:id="19420" w:name="_ETM_Q39_629650"/>
      <w:bookmarkStart w:id="19421" w:name="_ETM_Q39_629829"/>
      <w:bookmarkEnd w:id="19419"/>
      <w:bookmarkEnd w:id="19420"/>
      <w:bookmarkEnd w:id="19421"/>
      <w:r w:rsidR="00AA671A">
        <w:rPr>
          <w:rFonts w:hint="cs"/>
          <w:rtl/>
        </w:rPr>
        <w:t xml:space="preserve"> </w:t>
      </w:r>
      <w:r>
        <w:rPr>
          <w:rFonts w:hint="cs"/>
          <w:rtl/>
        </w:rPr>
        <w:t>ה</w:t>
      </w:r>
      <w:r>
        <w:rPr>
          <w:rtl/>
        </w:rPr>
        <w:t xml:space="preserve">רדיו </w:t>
      </w:r>
      <w:bookmarkStart w:id="19422" w:name="_ETM_Q39_630099"/>
      <w:bookmarkEnd w:id="19422"/>
      <w:r>
        <w:rPr>
          <w:rtl/>
        </w:rPr>
        <w:t xml:space="preserve">כבר </w:t>
      </w:r>
      <w:bookmarkStart w:id="19423" w:name="_ETM_Q39_630879"/>
      <w:bookmarkEnd w:id="19423"/>
      <w:r>
        <w:rPr>
          <w:rtl/>
        </w:rPr>
        <w:t>פעל</w:t>
      </w:r>
      <w:r>
        <w:rPr>
          <w:rFonts w:hint="cs"/>
          <w:rtl/>
        </w:rPr>
        <w:t>.</w:t>
      </w:r>
      <w:r>
        <w:rPr>
          <w:rtl/>
        </w:rPr>
        <w:t xml:space="preserve"> </w:t>
      </w:r>
      <w:bookmarkStart w:id="19424" w:name="_ETM_Q39_631239"/>
      <w:bookmarkEnd w:id="19424"/>
      <w:r>
        <w:rPr>
          <w:rtl/>
        </w:rPr>
        <w:t>עבד</w:t>
      </w:r>
      <w:r>
        <w:rPr>
          <w:rFonts w:hint="cs"/>
          <w:rtl/>
        </w:rPr>
        <w:t xml:space="preserve">. ראינו </w:t>
      </w:r>
      <w:bookmarkStart w:id="19425" w:name="_ETM_Q39_632290"/>
      <w:bookmarkEnd w:id="19425"/>
      <w:r>
        <w:rPr>
          <w:rtl/>
        </w:rPr>
        <w:t xml:space="preserve">אנשים </w:t>
      </w:r>
      <w:bookmarkStart w:id="19426" w:name="_ETM_Q39_632590"/>
      <w:bookmarkEnd w:id="19426"/>
      <w:r>
        <w:rPr>
          <w:rtl/>
        </w:rPr>
        <w:t xml:space="preserve">יוצאים </w:t>
      </w:r>
      <w:bookmarkStart w:id="19427" w:name="_ETM_Q39_632829"/>
      <w:bookmarkEnd w:id="19427"/>
      <w:r>
        <w:rPr>
          <w:rFonts w:hint="cs"/>
          <w:rtl/>
        </w:rPr>
        <w:t>מ</w:t>
      </w:r>
      <w:r>
        <w:rPr>
          <w:rtl/>
        </w:rPr>
        <w:t xml:space="preserve">בתי </w:t>
      </w:r>
      <w:bookmarkStart w:id="19428" w:name="_ETM_Q39_633189"/>
      <w:bookmarkEnd w:id="19428"/>
      <w:r>
        <w:rPr>
          <w:rtl/>
        </w:rPr>
        <w:t>כנסת</w:t>
      </w:r>
      <w:r>
        <w:rPr>
          <w:rFonts w:hint="cs"/>
          <w:rtl/>
        </w:rPr>
        <w:t xml:space="preserve"> עם</w:t>
      </w:r>
      <w:r>
        <w:rPr>
          <w:rtl/>
        </w:rPr>
        <w:t xml:space="preserve"> </w:t>
      </w:r>
      <w:bookmarkStart w:id="19429" w:name="_ETM_Q39_634659"/>
      <w:bookmarkEnd w:id="19429"/>
      <w:r>
        <w:rPr>
          <w:rtl/>
        </w:rPr>
        <w:t xml:space="preserve">מדים </w:t>
      </w:r>
      <w:bookmarkStart w:id="19430" w:name="_ETM_Q39_635379"/>
      <w:bookmarkEnd w:id="19430"/>
      <w:r>
        <w:rPr>
          <w:rFonts w:hint="cs"/>
          <w:rtl/>
        </w:rPr>
        <w:t>ו</w:t>
      </w:r>
      <w:r>
        <w:rPr>
          <w:rtl/>
        </w:rPr>
        <w:t xml:space="preserve">עם </w:t>
      </w:r>
      <w:bookmarkStart w:id="19431" w:name="_ETM_Q39_635529"/>
      <w:bookmarkEnd w:id="19431"/>
      <w:r>
        <w:rPr>
          <w:rtl/>
        </w:rPr>
        <w:t>טלית</w:t>
      </w:r>
      <w:r>
        <w:rPr>
          <w:rFonts w:hint="cs"/>
          <w:rtl/>
        </w:rPr>
        <w:t>.</w:t>
      </w:r>
      <w:r>
        <w:rPr>
          <w:rtl/>
        </w:rPr>
        <w:t xml:space="preserve"> </w:t>
      </w:r>
      <w:bookmarkStart w:id="19432" w:name="_ETM_Q39_636340"/>
      <w:bookmarkEnd w:id="19432"/>
      <w:r>
        <w:rPr>
          <w:rtl/>
        </w:rPr>
        <w:t xml:space="preserve">זה </w:t>
      </w:r>
      <w:bookmarkStart w:id="19433" w:name="_ETM_Q39_636579"/>
      <w:bookmarkEnd w:id="19433"/>
      <w:r>
        <w:rPr>
          <w:rtl/>
        </w:rPr>
        <w:t xml:space="preserve">מחזה </w:t>
      </w:r>
      <w:bookmarkStart w:id="19434" w:name="_ETM_Q39_636939"/>
      <w:bookmarkEnd w:id="19434"/>
      <w:r>
        <w:rPr>
          <w:rtl/>
        </w:rPr>
        <w:t xml:space="preserve">שאני </w:t>
      </w:r>
      <w:bookmarkStart w:id="19435" w:name="_ETM_Q39_637150"/>
      <w:bookmarkEnd w:id="19435"/>
      <w:r>
        <w:rPr>
          <w:rtl/>
        </w:rPr>
        <w:t xml:space="preserve">לא </w:t>
      </w:r>
      <w:bookmarkStart w:id="19436" w:name="_ETM_Q39_637269"/>
      <w:bookmarkEnd w:id="19436"/>
      <w:r>
        <w:rPr>
          <w:rtl/>
        </w:rPr>
        <w:t>אשכח</w:t>
      </w:r>
      <w:r>
        <w:rPr>
          <w:rFonts w:hint="cs"/>
          <w:rtl/>
        </w:rPr>
        <w:t>. אף אחד</w:t>
      </w:r>
      <w:bookmarkStart w:id="19437" w:name="_ETM_Q39_637719"/>
      <w:bookmarkStart w:id="19438" w:name="_ETM_Q39_637870"/>
      <w:bookmarkEnd w:id="19437"/>
      <w:bookmarkEnd w:id="19438"/>
      <w:r>
        <w:rPr>
          <w:rtl/>
        </w:rPr>
        <w:t xml:space="preserve"> </w:t>
      </w:r>
      <w:bookmarkStart w:id="19439" w:name="_ETM_Q39_638169"/>
      <w:bookmarkEnd w:id="19439"/>
      <w:r>
        <w:rPr>
          <w:rtl/>
        </w:rPr>
        <w:t xml:space="preserve">לא </w:t>
      </w:r>
      <w:bookmarkStart w:id="19440" w:name="_ETM_Q39_638230"/>
      <w:bookmarkEnd w:id="19440"/>
      <w:r>
        <w:rPr>
          <w:rtl/>
        </w:rPr>
        <w:t xml:space="preserve">יכול </w:t>
      </w:r>
      <w:bookmarkStart w:id="19441" w:name="_ETM_Q39_638439"/>
      <w:bookmarkEnd w:id="19441"/>
      <w:r>
        <w:rPr>
          <w:rtl/>
        </w:rPr>
        <w:t xml:space="preserve">לשכוח </w:t>
      </w:r>
      <w:bookmarkStart w:id="19442" w:name="_ETM_Q39_638799"/>
      <w:bookmarkEnd w:id="19442"/>
      <w:r>
        <w:rPr>
          <w:rtl/>
        </w:rPr>
        <w:t xml:space="preserve">כזה </w:t>
      </w:r>
      <w:bookmarkStart w:id="19443" w:name="_ETM_Q39_639040"/>
      <w:bookmarkEnd w:id="19443"/>
      <w:r>
        <w:rPr>
          <w:rtl/>
        </w:rPr>
        <w:t>מחזה</w:t>
      </w:r>
      <w:bookmarkStart w:id="19444" w:name="_ETM_Q39_639499"/>
      <w:bookmarkStart w:id="19445" w:name="_ETM_Q39_639730"/>
      <w:bookmarkEnd w:id="19444"/>
      <w:bookmarkEnd w:id="19445"/>
      <w:r w:rsidR="00AA671A">
        <w:rPr>
          <w:rFonts w:hint="cs"/>
          <w:rtl/>
        </w:rPr>
        <w:t xml:space="preserve">, </w:t>
      </w:r>
      <w:r>
        <w:rPr>
          <w:rtl/>
        </w:rPr>
        <w:t xml:space="preserve">כל </w:t>
      </w:r>
      <w:bookmarkStart w:id="19446" w:name="_ETM_Q39_639939"/>
      <w:bookmarkEnd w:id="19446"/>
      <w:r>
        <w:rPr>
          <w:rtl/>
        </w:rPr>
        <w:t xml:space="preserve">מי </w:t>
      </w:r>
      <w:bookmarkStart w:id="19447" w:name="_ETM_Q39_640029"/>
      <w:bookmarkEnd w:id="19447"/>
      <w:r>
        <w:rPr>
          <w:rtl/>
        </w:rPr>
        <w:t xml:space="preserve">שחזה </w:t>
      </w:r>
      <w:bookmarkStart w:id="19448" w:name="_ETM_Q39_640450"/>
      <w:bookmarkEnd w:id="19448"/>
      <w:r>
        <w:rPr>
          <w:rtl/>
        </w:rPr>
        <w:t>בז</w:t>
      </w:r>
      <w:r>
        <w:rPr>
          <w:rFonts w:hint="cs"/>
          <w:rtl/>
        </w:rPr>
        <w:t>ה.</w:t>
      </w:r>
    </w:p>
    <w:p w:rsidR="00FE2B17" w:rsidRDefault="00FE2B17" w:rsidP="00B1521A">
      <w:pPr>
        <w:rPr>
          <w:rtl/>
        </w:rPr>
      </w:pPr>
      <w:bookmarkStart w:id="19449" w:name="_ETM_Q39_667787"/>
      <w:bookmarkStart w:id="19450" w:name="_ETM_Q39_667846"/>
      <w:bookmarkEnd w:id="19449"/>
      <w:bookmarkEnd w:id="19450"/>
    </w:p>
    <w:p w:rsidR="00FE2B17" w:rsidRDefault="00FE2B17" w:rsidP="00AA671A">
      <w:pPr>
        <w:rPr>
          <w:rtl/>
        </w:rPr>
      </w:pPr>
      <w:bookmarkStart w:id="19451" w:name="_ETM_Q39_668291"/>
      <w:bookmarkStart w:id="19452" w:name="_ETM_Q39_668352"/>
      <w:bookmarkStart w:id="19453" w:name="_ETM_Q39_640719"/>
      <w:bookmarkEnd w:id="19451"/>
      <w:bookmarkEnd w:id="19452"/>
      <w:bookmarkEnd w:id="19453"/>
      <w:r>
        <w:rPr>
          <w:rFonts w:hint="cs"/>
          <w:rtl/>
        </w:rPr>
        <w:t>אלה</w:t>
      </w:r>
      <w:r>
        <w:rPr>
          <w:rtl/>
        </w:rPr>
        <w:t xml:space="preserve"> </w:t>
      </w:r>
      <w:bookmarkStart w:id="19454" w:name="_ETM_Q39_641019"/>
      <w:bookmarkEnd w:id="19454"/>
      <w:r>
        <w:rPr>
          <w:rtl/>
        </w:rPr>
        <w:t xml:space="preserve">חיילי </w:t>
      </w:r>
      <w:bookmarkStart w:id="19455" w:name="_ETM_Q39_641349"/>
      <w:bookmarkEnd w:id="19455"/>
      <w:r>
        <w:rPr>
          <w:rtl/>
        </w:rPr>
        <w:t xml:space="preserve">המילואים </w:t>
      </w:r>
      <w:bookmarkStart w:id="19456" w:name="_ETM_Q39_641709"/>
      <w:bookmarkEnd w:id="19456"/>
      <w:r>
        <w:rPr>
          <w:rtl/>
        </w:rPr>
        <w:t>שלנו</w:t>
      </w:r>
      <w:r>
        <w:rPr>
          <w:rFonts w:hint="cs"/>
          <w:rtl/>
        </w:rPr>
        <w:t>,</w:t>
      </w:r>
      <w:r>
        <w:rPr>
          <w:rtl/>
        </w:rPr>
        <w:t xml:space="preserve"> </w:t>
      </w:r>
      <w:bookmarkStart w:id="19457" w:name="_ETM_Q39_642430"/>
      <w:bookmarkEnd w:id="19457"/>
      <w:r>
        <w:rPr>
          <w:rtl/>
        </w:rPr>
        <w:t xml:space="preserve">שבכלל </w:t>
      </w:r>
      <w:bookmarkStart w:id="19458" w:name="_ETM_Q39_642760"/>
      <w:bookmarkEnd w:id="19458"/>
      <w:r>
        <w:rPr>
          <w:rtl/>
        </w:rPr>
        <w:t xml:space="preserve">לא </w:t>
      </w:r>
      <w:bookmarkStart w:id="19459" w:name="_ETM_Q39_642849"/>
      <w:bookmarkEnd w:id="19459"/>
      <w:r>
        <w:rPr>
          <w:rtl/>
        </w:rPr>
        <w:t xml:space="preserve">צריכים </w:t>
      </w:r>
      <w:bookmarkStart w:id="19460" w:name="_ETM_Q39_643060"/>
      <w:bookmarkEnd w:id="19460"/>
      <w:r>
        <w:rPr>
          <w:rtl/>
        </w:rPr>
        <w:t>לחכות</w:t>
      </w:r>
      <w:r>
        <w:rPr>
          <w:rFonts w:hint="cs"/>
          <w:rtl/>
        </w:rPr>
        <w:t>,</w:t>
      </w:r>
      <w:r>
        <w:rPr>
          <w:rtl/>
        </w:rPr>
        <w:t xml:space="preserve"> </w:t>
      </w:r>
      <w:bookmarkStart w:id="19461" w:name="_ETM_Q39_643419"/>
      <w:bookmarkEnd w:id="19461"/>
      <w:r>
        <w:rPr>
          <w:rtl/>
        </w:rPr>
        <w:t>ל</w:t>
      </w:r>
      <w:r>
        <w:rPr>
          <w:rFonts w:hint="cs"/>
          <w:rtl/>
        </w:rPr>
        <w:t>א</w:t>
      </w:r>
      <w:r>
        <w:rPr>
          <w:rtl/>
        </w:rPr>
        <w:t xml:space="preserve"> </w:t>
      </w:r>
      <w:bookmarkStart w:id="19462" w:name="_ETM_Q39_643480"/>
      <w:bookmarkEnd w:id="19462"/>
      <w:r>
        <w:rPr>
          <w:rtl/>
        </w:rPr>
        <w:t xml:space="preserve">לצו </w:t>
      </w:r>
      <w:bookmarkStart w:id="19463" w:name="_ETM_Q39_643810"/>
      <w:bookmarkEnd w:id="19463"/>
      <w:r>
        <w:rPr>
          <w:rtl/>
        </w:rPr>
        <w:t xml:space="preserve">8 </w:t>
      </w:r>
      <w:bookmarkStart w:id="19464" w:name="_ETM_Q39_644200"/>
      <w:bookmarkEnd w:id="19464"/>
      <w:r>
        <w:rPr>
          <w:rtl/>
        </w:rPr>
        <w:t xml:space="preserve">ולא </w:t>
      </w:r>
      <w:bookmarkStart w:id="19465" w:name="_ETM_Q39_644409"/>
      <w:bookmarkEnd w:id="19465"/>
      <w:r>
        <w:rPr>
          <w:rtl/>
        </w:rPr>
        <w:t xml:space="preserve">שמישהו </w:t>
      </w:r>
      <w:bookmarkStart w:id="19466" w:name="_ETM_Q39_644799"/>
      <w:bookmarkEnd w:id="19466"/>
      <w:r>
        <w:rPr>
          <w:rtl/>
        </w:rPr>
        <w:t xml:space="preserve">יזמן </w:t>
      </w:r>
      <w:bookmarkStart w:id="19467" w:name="_ETM_Q39_645189"/>
      <w:bookmarkEnd w:id="19467"/>
      <w:r>
        <w:rPr>
          <w:rtl/>
        </w:rPr>
        <w:t>אותם</w:t>
      </w:r>
      <w:r>
        <w:rPr>
          <w:rFonts w:hint="cs"/>
          <w:rtl/>
        </w:rPr>
        <w:t>,</w:t>
      </w:r>
      <w:r>
        <w:rPr>
          <w:rtl/>
        </w:rPr>
        <w:t xml:space="preserve"> </w:t>
      </w:r>
      <w:bookmarkStart w:id="19468" w:name="_ETM_Q39_645879"/>
      <w:bookmarkEnd w:id="19468"/>
      <w:r>
        <w:rPr>
          <w:rtl/>
        </w:rPr>
        <w:t>כי</w:t>
      </w:r>
      <w:bookmarkStart w:id="19469" w:name="_ETM_Q39_646060"/>
      <w:bookmarkEnd w:id="19469"/>
      <w:r>
        <w:rPr>
          <w:rtl/>
        </w:rPr>
        <w:t xml:space="preserve"> </w:t>
      </w:r>
      <w:bookmarkStart w:id="19470" w:name="_ETM_Q39_646599"/>
      <w:bookmarkEnd w:id="19470"/>
      <w:r>
        <w:rPr>
          <w:rtl/>
        </w:rPr>
        <w:t xml:space="preserve">הם </w:t>
      </w:r>
      <w:bookmarkStart w:id="19471" w:name="_ETM_Q39_646810"/>
      <w:bookmarkEnd w:id="19471"/>
      <w:r>
        <w:rPr>
          <w:rtl/>
        </w:rPr>
        <w:t xml:space="preserve">רואים </w:t>
      </w:r>
      <w:bookmarkStart w:id="19472" w:name="_ETM_Q39_647079"/>
      <w:bookmarkEnd w:id="19472"/>
      <w:r>
        <w:rPr>
          <w:rtl/>
        </w:rPr>
        <w:t xml:space="preserve">את </w:t>
      </w:r>
      <w:bookmarkStart w:id="19473" w:name="_ETM_Q39_647499"/>
      <w:bookmarkEnd w:id="19473"/>
      <w:r>
        <w:rPr>
          <w:rFonts w:hint="cs"/>
          <w:rtl/>
        </w:rPr>
        <w:t>ה</w:t>
      </w:r>
      <w:r>
        <w:rPr>
          <w:rtl/>
        </w:rPr>
        <w:t xml:space="preserve">זכות </w:t>
      </w:r>
      <w:bookmarkStart w:id="19474" w:name="_ETM_Q39_647980"/>
      <w:bookmarkEnd w:id="19474"/>
      <w:r>
        <w:rPr>
          <w:rtl/>
        </w:rPr>
        <w:t>שבחובה</w:t>
      </w:r>
      <w:r>
        <w:rPr>
          <w:rFonts w:hint="cs"/>
          <w:rtl/>
        </w:rPr>
        <w:t>,</w:t>
      </w:r>
      <w:r>
        <w:rPr>
          <w:rtl/>
        </w:rPr>
        <w:t xml:space="preserve"> </w:t>
      </w:r>
      <w:bookmarkStart w:id="19475" w:name="_ETM_Q39_648760"/>
      <w:bookmarkEnd w:id="19475"/>
      <w:r>
        <w:rPr>
          <w:rtl/>
        </w:rPr>
        <w:t xml:space="preserve">כי </w:t>
      </w:r>
      <w:bookmarkStart w:id="19476" w:name="_ETM_Q39_649060"/>
      <w:bookmarkEnd w:id="19476"/>
      <w:r>
        <w:rPr>
          <w:rFonts w:hint="cs"/>
          <w:rtl/>
        </w:rPr>
        <w:t xml:space="preserve">אלה </w:t>
      </w:r>
      <w:r>
        <w:rPr>
          <w:rtl/>
        </w:rPr>
        <w:t xml:space="preserve">חיילי </w:t>
      </w:r>
      <w:bookmarkStart w:id="19477" w:name="_ETM_Q39_649389"/>
      <w:bookmarkEnd w:id="19477"/>
      <w:r>
        <w:rPr>
          <w:rFonts w:hint="cs"/>
          <w:rtl/>
        </w:rPr>
        <w:t>ה</w:t>
      </w:r>
      <w:r>
        <w:rPr>
          <w:rtl/>
        </w:rPr>
        <w:t>מילואים</w:t>
      </w:r>
      <w:r>
        <w:rPr>
          <w:rFonts w:hint="cs"/>
          <w:rtl/>
        </w:rPr>
        <w:t>.</w:t>
      </w:r>
      <w:r>
        <w:rPr>
          <w:rtl/>
        </w:rPr>
        <w:t xml:space="preserve"> </w:t>
      </w:r>
      <w:bookmarkStart w:id="19478" w:name="_ETM_Q39_650169"/>
      <w:bookmarkEnd w:id="19478"/>
      <w:r>
        <w:rPr>
          <w:rtl/>
        </w:rPr>
        <w:t xml:space="preserve">זו </w:t>
      </w:r>
      <w:bookmarkStart w:id="19479" w:name="_ETM_Q39_650379"/>
      <w:bookmarkEnd w:id="19479"/>
      <w:r>
        <w:rPr>
          <w:rtl/>
        </w:rPr>
        <w:t xml:space="preserve">חובה </w:t>
      </w:r>
      <w:bookmarkStart w:id="19480" w:name="_ETM_Q39_650739"/>
      <w:bookmarkEnd w:id="19480"/>
      <w:r>
        <w:rPr>
          <w:rtl/>
        </w:rPr>
        <w:t xml:space="preserve">שהפכה </w:t>
      </w:r>
      <w:bookmarkStart w:id="19481" w:name="_ETM_Q39_651099"/>
      <w:bookmarkEnd w:id="19481"/>
      <w:r>
        <w:rPr>
          <w:rFonts w:hint="cs"/>
          <w:rtl/>
        </w:rPr>
        <w:t>להיות</w:t>
      </w:r>
      <w:r>
        <w:rPr>
          <w:rtl/>
        </w:rPr>
        <w:t xml:space="preserve"> </w:t>
      </w:r>
      <w:bookmarkStart w:id="19482" w:name="_ETM_Q39_651280"/>
      <w:bookmarkEnd w:id="19482"/>
      <w:r>
        <w:rPr>
          <w:rtl/>
        </w:rPr>
        <w:t>זכות</w:t>
      </w:r>
      <w:r>
        <w:rPr>
          <w:rFonts w:hint="cs"/>
          <w:rtl/>
        </w:rPr>
        <w:t>.</w:t>
      </w:r>
      <w:bookmarkStart w:id="19483" w:name="_ETM_Q39_652000"/>
      <w:bookmarkStart w:id="19484" w:name="_ETM_Q39_647000"/>
      <w:bookmarkStart w:id="19485" w:name="_ETM_Q39_652099"/>
      <w:bookmarkEnd w:id="19483"/>
      <w:bookmarkEnd w:id="19484"/>
      <w:bookmarkEnd w:id="19485"/>
      <w:r>
        <w:rPr>
          <w:rFonts w:hint="cs"/>
          <w:rtl/>
        </w:rPr>
        <w:t xml:space="preserve"> </w:t>
      </w:r>
      <w:r>
        <w:rPr>
          <w:rtl/>
        </w:rPr>
        <w:t xml:space="preserve">לכן </w:t>
      </w:r>
      <w:bookmarkStart w:id="19486" w:name="_ETM_Q39_652459"/>
      <w:bookmarkEnd w:id="19486"/>
      <w:r>
        <w:rPr>
          <w:rtl/>
        </w:rPr>
        <w:t xml:space="preserve">אנחנו </w:t>
      </w:r>
      <w:bookmarkStart w:id="19487" w:name="_ETM_Q39_652760"/>
      <w:bookmarkEnd w:id="19487"/>
      <w:r>
        <w:rPr>
          <w:rtl/>
        </w:rPr>
        <w:t>כמחוקקים</w:t>
      </w:r>
      <w:r>
        <w:rPr>
          <w:rFonts w:hint="cs"/>
          <w:rtl/>
        </w:rPr>
        <w:t xml:space="preserve"> </w:t>
      </w:r>
      <w:r>
        <w:rPr>
          <w:rFonts w:hint="eastAsia"/>
        </w:rPr>
        <w:t>–</w:t>
      </w:r>
      <w:r>
        <w:rPr>
          <w:rtl/>
        </w:rPr>
        <w:t xml:space="preserve"> </w:t>
      </w:r>
      <w:bookmarkStart w:id="19488" w:name="_ETM_Q39_653450"/>
      <w:bookmarkEnd w:id="19488"/>
      <w:r>
        <w:rPr>
          <w:rtl/>
        </w:rPr>
        <w:t xml:space="preserve">הייתי </w:t>
      </w:r>
      <w:bookmarkStart w:id="19489" w:name="_ETM_Q39_653629"/>
      <w:bookmarkEnd w:id="19489"/>
      <w:r>
        <w:rPr>
          <w:rtl/>
        </w:rPr>
        <w:t xml:space="preserve">אומר </w:t>
      </w:r>
      <w:bookmarkStart w:id="19490" w:name="_ETM_Q39_653749"/>
      <w:bookmarkEnd w:id="19490"/>
      <w:r>
        <w:rPr>
          <w:rtl/>
        </w:rPr>
        <w:t xml:space="preserve">בדיוק </w:t>
      </w:r>
      <w:bookmarkStart w:id="19491" w:name="_ETM_Q39_654019"/>
      <w:bookmarkEnd w:id="19491"/>
      <w:r>
        <w:rPr>
          <w:rtl/>
        </w:rPr>
        <w:t xml:space="preserve">את </w:t>
      </w:r>
      <w:bookmarkStart w:id="19492" w:name="_ETM_Q39_654139"/>
      <w:bookmarkEnd w:id="19492"/>
      <w:r>
        <w:rPr>
          <w:rtl/>
        </w:rPr>
        <w:t xml:space="preserve">אותו </w:t>
      </w:r>
      <w:bookmarkStart w:id="19493" w:name="_ETM_Q39_654379"/>
      <w:bookmarkEnd w:id="19493"/>
      <w:r>
        <w:rPr>
          <w:rtl/>
        </w:rPr>
        <w:t>הדבר</w:t>
      </w:r>
      <w:r w:rsidR="00AA671A">
        <w:rPr>
          <w:rFonts w:hint="cs"/>
          <w:rtl/>
        </w:rPr>
        <w:t>:</w:t>
      </w:r>
      <w:r>
        <w:rPr>
          <w:rtl/>
        </w:rPr>
        <w:t xml:space="preserve"> </w:t>
      </w:r>
      <w:bookmarkStart w:id="19494" w:name="_ETM_Q39_655189"/>
      <w:bookmarkEnd w:id="19494"/>
      <w:r>
        <w:rPr>
          <w:rtl/>
        </w:rPr>
        <w:t xml:space="preserve">הטיפול </w:t>
      </w:r>
      <w:bookmarkStart w:id="19495" w:name="_ETM_Q39_656090"/>
      <w:bookmarkEnd w:id="19495"/>
      <w:r>
        <w:rPr>
          <w:rtl/>
        </w:rPr>
        <w:t>שלנו</w:t>
      </w:r>
      <w:r>
        <w:rPr>
          <w:rFonts w:hint="cs"/>
          <w:rtl/>
        </w:rPr>
        <w:t>,</w:t>
      </w:r>
      <w:r>
        <w:rPr>
          <w:rtl/>
        </w:rPr>
        <w:t xml:space="preserve"> </w:t>
      </w:r>
      <w:bookmarkStart w:id="19496" w:name="_ETM_Q39_656540"/>
      <w:bookmarkEnd w:id="19496"/>
      <w:r>
        <w:rPr>
          <w:rtl/>
        </w:rPr>
        <w:t xml:space="preserve">השדרוג </w:t>
      </w:r>
      <w:bookmarkStart w:id="19497" w:name="_ETM_Q39_657230"/>
      <w:bookmarkEnd w:id="19497"/>
      <w:r>
        <w:rPr>
          <w:rtl/>
        </w:rPr>
        <w:t>שלנו</w:t>
      </w:r>
      <w:r>
        <w:rPr>
          <w:rFonts w:hint="cs"/>
          <w:rtl/>
        </w:rPr>
        <w:t>,</w:t>
      </w:r>
      <w:r>
        <w:rPr>
          <w:rtl/>
        </w:rPr>
        <w:t xml:space="preserve"> </w:t>
      </w:r>
      <w:bookmarkStart w:id="19498" w:name="_ETM_Q39_657739"/>
      <w:bookmarkEnd w:id="19498"/>
      <w:r>
        <w:rPr>
          <w:rtl/>
        </w:rPr>
        <w:t xml:space="preserve">התגמול </w:t>
      </w:r>
      <w:bookmarkStart w:id="19499" w:name="_ETM_Q39_658340"/>
      <w:bookmarkEnd w:id="19499"/>
      <w:r>
        <w:rPr>
          <w:rtl/>
        </w:rPr>
        <w:t xml:space="preserve">שלנו </w:t>
      </w:r>
      <w:bookmarkStart w:id="19500" w:name="_ETM_Q39_659060"/>
      <w:bookmarkEnd w:id="19500"/>
      <w:r>
        <w:rPr>
          <w:rtl/>
        </w:rPr>
        <w:t>לחיי</w:t>
      </w:r>
      <w:r>
        <w:rPr>
          <w:rFonts w:hint="cs"/>
          <w:rtl/>
        </w:rPr>
        <w:t>לי</w:t>
      </w:r>
      <w:r>
        <w:rPr>
          <w:rtl/>
        </w:rPr>
        <w:t xml:space="preserve"> </w:t>
      </w:r>
      <w:bookmarkStart w:id="19501" w:name="_ETM_Q39_659480"/>
      <w:bookmarkEnd w:id="19501"/>
      <w:r>
        <w:rPr>
          <w:rtl/>
        </w:rPr>
        <w:t xml:space="preserve">המילואים </w:t>
      </w:r>
      <w:bookmarkStart w:id="19502" w:name="_ETM_Q39_659840"/>
      <w:bookmarkEnd w:id="19502"/>
      <w:r>
        <w:rPr>
          <w:rtl/>
        </w:rPr>
        <w:t>שלנו</w:t>
      </w:r>
      <w:r>
        <w:rPr>
          <w:rFonts w:hint="cs"/>
          <w:rtl/>
        </w:rPr>
        <w:t>,</w:t>
      </w:r>
      <w:r>
        <w:rPr>
          <w:rtl/>
        </w:rPr>
        <w:t xml:space="preserve"> </w:t>
      </w:r>
      <w:bookmarkStart w:id="19503" w:name="_ETM_Q39_660780"/>
      <w:bookmarkStart w:id="19504" w:name="_ETM_Q39_661230"/>
      <w:bookmarkStart w:id="19505" w:name="_ETM_Q39_661560"/>
      <w:bookmarkEnd w:id="19503"/>
      <w:bookmarkEnd w:id="19504"/>
      <w:bookmarkEnd w:id="19505"/>
      <w:r>
        <w:rPr>
          <w:rtl/>
        </w:rPr>
        <w:t xml:space="preserve">כפי </w:t>
      </w:r>
      <w:bookmarkStart w:id="19506" w:name="_ETM_Q39_661769"/>
      <w:bookmarkEnd w:id="19506"/>
      <w:r>
        <w:rPr>
          <w:rtl/>
        </w:rPr>
        <w:t xml:space="preserve">שהם </w:t>
      </w:r>
      <w:bookmarkStart w:id="19507" w:name="_ETM_Q39_662159"/>
      <w:bookmarkEnd w:id="19507"/>
      <w:r>
        <w:rPr>
          <w:rtl/>
        </w:rPr>
        <w:t xml:space="preserve">רואים </w:t>
      </w:r>
      <w:bookmarkStart w:id="19508" w:name="_ETM_Q39_662400"/>
      <w:bookmarkEnd w:id="19508"/>
      <w:r>
        <w:rPr>
          <w:rtl/>
        </w:rPr>
        <w:t xml:space="preserve">את </w:t>
      </w:r>
      <w:bookmarkStart w:id="19509" w:name="_ETM_Q39_662519"/>
      <w:bookmarkEnd w:id="19509"/>
      <w:r>
        <w:rPr>
          <w:rtl/>
        </w:rPr>
        <w:t xml:space="preserve">החובה </w:t>
      </w:r>
      <w:bookmarkStart w:id="19510" w:name="_ETM_Q39_662849"/>
      <w:bookmarkEnd w:id="19510"/>
      <w:r>
        <w:rPr>
          <w:rtl/>
        </w:rPr>
        <w:t xml:space="preserve">ואת </w:t>
      </w:r>
      <w:bookmarkStart w:id="19511" w:name="_ETM_Q39_663060"/>
      <w:bookmarkEnd w:id="19511"/>
      <w:r>
        <w:rPr>
          <w:rtl/>
        </w:rPr>
        <w:t>הזכות</w:t>
      </w:r>
      <w:r>
        <w:rPr>
          <w:rFonts w:hint="cs"/>
          <w:rtl/>
        </w:rPr>
        <w:t>,</w:t>
      </w:r>
      <w:r>
        <w:rPr>
          <w:rtl/>
        </w:rPr>
        <w:t xml:space="preserve"> </w:t>
      </w:r>
      <w:bookmarkStart w:id="19512" w:name="_ETM_Q39_663390"/>
      <w:bookmarkEnd w:id="19512"/>
      <w:r>
        <w:rPr>
          <w:rFonts w:hint="cs"/>
          <w:rtl/>
        </w:rPr>
        <w:t xml:space="preserve">זה </w:t>
      </w:r>
      <w:r>
        <w:rPr>
          <w:rtl/>
        </w:rPr>
        <w:t xml:space="preserve">בדיוק </w:t>
      </w:r>
      <w:bookmarkStart w:id="19513" w:name="_ETM_Q39_663659"/>
      <w:bookmarkEnd w:id="19513"/>
      <w:r>
        <w:rPr>
          <w:rtl/>
        </w:rPr>
        <w:t xml:space="preserve">אותו </w:t>
      </w:r>
      <w:bookmarkStart w:id="19514" w:name="_ETM_Q39_663810"/>
      <w:bookmarkEnd w:id="19514"/>
      <w:r>
        <w:rPr>
          <w:rtl/>
        </w:rPr>
        <w:t xml:space="preserve">דבר </w:t>
      </w:r>
      <w:bookmarkStart w:id="19515" w:name="_ETM_Q39_664049"/>
      <w:bookmarkEnd w:id="19515"/>
      <w:r>
        <w:rPr>
          <w:rtl/>
        </w:rPr>
        <w:t>אצלנו</w:t>
      </w:r>
      <w:r>
        <w:rPr>
          <w:rFonts w:hint="cs"/>
          <w:rtl/>
        </w:rPr>
        <w:t>.</w:t>
      </w:r>
      <w:r>
        <w:rPr>
          <w:rtl/>
        </w:rPr>
        <w:t xml:space="preserve"> </w:t>
      </w:r>
      <w:bookmarkStart w:id="19516" w:name="_ETM_Q39_664680"/>
      <w:bookmarkEnd w:id="19516"/>
      <w:r>
        <w:rPr>
          <w:rtl/>
        </w:rPr>
        <w:t>אני</w:t>
      </w:r>
      <w:r>
        <w:rPr>
          <w:rFonts w:hint="cs"/>
          <w:rtl/>
        </w:rPr>
        <w:t>,</w:t>
      </w:r>
      <w:r>
        <w:rPr>
          <w:rtl/>
        </w:rPr>
        <w:t xml:space="preserve"> </w:t>
      </w:r>
      <w:bookmarkStart w:id="19517" w:name="_ETM_Q39_664920"/>
      <w:bookmarkEnd w:id="19517"/>
      <w:r>
        <w:rPr>
          <w:rtl/>
        </w:rPr>
        <w:t>כמחוקק</w:t>
      </w:r>
      <w:r>
        <w:rPr>
          <w:rFonts w:hint="cs"/>
          <w:rtl/>
        </w:rPr>
        <w:t>,</w:t>
      </w:r>
      <w:r>
        <w:rPr>
          <w:rtl/>
        </w:rPr>
        <w:t xml:space="preserve"> </w:t>
      </w:r>
      <w:bookmarkStart w:id="19518" w:name="_ETM_Q39_665549"/>
      <w:bookmarkEnd w:id="19518"/>
      <w:r>
        <w:rPr>
          <w:rtl/>
        </w:rPr>
        <w:t xml:space="preserve">רואה </w:t>
      </w:r>
      <w:bookmarkStart w:id="19519" w:name="_ETM_Q39_665790"/>
      <w:bookmarkEnd w:id="19519"/>
      <w:r>
        <w:rPr>
          <w:rtl/>
        </w:rPr>
        <w:t xml:space="preserve">בזה </w:t>
      </w:r>
      <w:bookmarkStart w:id="19520" w:name="_ETM_Q39_666450"/>
      <w:bookmarkEnd w:id="19520"/>
      <w:r>
        <w:rPr>
          <w:rtl/>
        </w:rPr>
        <w:t>זכות</w:t>
      </w:r>
      <w:r>
        <w:rPr>
          <w:rFonts w:hint="cs"/>
          <w:rtl/>
        </w:rPr>
        <w:t>,</w:t>
      </w:r>
      <w:r>
        <w:rPr>
          <w:rtl/>
        </w:rPr>
        <w:t xml:space="preserve"> </w:t>
      </w:r>
      <w:bookmarkStart w:id="19521" w:name="_ETM_Q39_667030"/>
      <w:bookmarkEnd w:id="19521"/>
      <w:r>
        <w:rPr>
          <w:rtl/>
        </w:rPr>
        <w:t xml:space="preserve">אבל </w:t>
      </w:r>
      <w:bookmarkStart w:id="19522" w:name="_ETM_Q39_667300"/>
      <w:bookmarkEnd w:id="19522"/>
      <w:r>
        <w:rPr>
          <w:rtl/>
        </w:rPr>
        <w:t xml:space="preserve">אני </w:t>
      </w:r>
      <w:bookmarkStart w:id="19523" w:name="_ETM_Q39_667390"/>
      <w:bookmarkEnd w:id="19523"/>
      <w:r>
        <w:rPr>
          <w:rtl/>
        </w:rPr>
        <w:t xml:space="preserve">רואה </w:t>
      </w:r>
      <w:bookmarkStart w:id="19524" w:name="_ETM_Q39_667540"/>
      <w:bookmarkEnd w:id="19524"/>
      <w:r>
        <w:rPr>
          <w:rtl/>
        </w:rPr>
        <w:t xml:space="preserve">בזה </w:t>
      </w:r>
      <w:bookmarkStart w:id="19525" w:name="_ETM_Q39_667720"/>
      <w:bookmarkEnd w:id="19525"/>
      <w:r>
        <w:rPr>
          <w:rtl/>
        </w:rPr>
        <w:t xml:space="preserve">גם </w:t>
      </w:r>
      <w:bookmarkStart w:id="19526" w:name="_ETM_Q39_667900"/>
      <w:bookmarkStart w:id="19527" w:name="_ETM_Q39_668050"/>
      <w:bookmarkEnd w:id="19526"/>
      <w:bookmarkEnd w:id="19527"/>
      <w:r>
        <w:rPr>
          <w:rtl/>
        </w:rPr>
        <w:t xml:space="preserve">חובה </w:t>
      </w:r>
      <w:bookmarkStart w:id="19528" w:name="_ETM_Q39_668680"/>
      <w:bookmarkEnd w:id="19528"/>
      <w:r>
        <w:rPr>
          <w:rtl/>
        </w:rPr>
        <w:t xml:space="preserve">לתגמל </w:t>
      </w:r>
      <w:bookmarkStart w:id="19529" w:name="_ETM_Q39_669099"/>
      <w:bookmarkEnd w:id="19529"/>
      <w:r>
        <w:rPr>
          <w:rtl/>
        </w:rPr>
        <w:t>אותם</w:t>
      </w:r>
      <w:r>
        <w:rPr>
          <w:rFonts w:hint="cs"/>
          <w:rtl/>
        </w:rPr>
        <w:t>.</w:t>
      </w:r>
      <w:r>
        <w:rPr>
          <w:rtl/>
        </w:rPr>
        <w:t xml:space="preserve"> </w:t>
      </w:r>
      <w:bookmarkStart w:id="19530" w:name="_ETM_Q39_669370"/>
      <w:bookmarkEnd w:id="19530"/>
    </w:p>
    <w:p w:rsidR="00FE2B17" w:rsidRDefault="00FE2B17" w:rsidP="00B1521A">
      <w:pPr>
        <w:rPr>
          <w:rtl/>
        </w:rPr>
      </w:pPr>
    </w:p>
    <w:p w:rsidR="00FE2B17" w:rsidRDefault="00FE2B17" w:rsidP="00AA671A">
      <w:pPr>
        <w:rPr>
          <w:rtl/>
        </w:rPr>
      </w:pPr>
      <w:bookmarkStart w:id="19531" w:name="_ETM_Q39_668000"/>
      <w:bookmarkEnd w:id="19531"/>
      <w:r>
        <w:rPr>
          <w:rtl/>
        </w:rPr>
        <w:t xml:space="preserve">אני </w:t>
      </w:r>
      <w:bookmarkStart w:id="19532" w:name="_ETM_Q39_669579"/>
      <w:bookmarkEnd w:id="19532"/>
      <w:r>
        <w:rPr>
          <w:rtl/>
        </w:rPr>
        <w:t xml:space="preserve">אגיד </w:t>
      </w:r>
      <w:bookmarkStart w:id="19533" w:name="_ETM_Q39_669760"/>
      <w:bookmarkEnd w:id="19533"/>
      <w:r>
        <w:rPr>
          <w:rtl/>
        </w:rPr>
        <w:t xml:space="preserve">עוד </w:t>
      </w:r>
      <w:bookmarkStart w:id="19534" w:name="_ETM_Q39_669879"/>
      <w:bookmarkEnd w:id="19534"/>
      <w:r>
        <w:rPr>
          <w:rtl/>
        </w:rPr>
        <w:t xml:space="preserve">דבר </w:t>
      </w:r>
      <w:bookmarkStart w:id="19535" w:name="_ETM_Q39_670120"/>
      <w:bookmarkStart w:id="19536" w:name="_ETM_Q39_670390"/>
      <w:bookmarkEnd w:id="19535"/>
      <w:bookmarkEnd w:id="19536"/>
      <w:r>
        <w:rPr>
          <w:rFonts w:hint="cs"/>
          <w:rtl/>
        </w:rPr>
        <w:t>אחד</w:t>
      </w:r>
      <w:r w:rsidR="00AA671A">
        <w:rPr>
          <w:rFonts w:hint="cs"/>
          <w:rtl/>
        </w:rPr>
        <w:t>.</w:t>
      </w:r>
      <w:r>
        <w:rPr>
          <w:rFonts w:hint="cs"/>
          <w:rtl/>
        </w:rPr>
        <w:t xml:space="preserve"> </w:t>
      </w:r>
      <w:r>
        <w:rPr>
          <w:rtl/>
        </w:rPr>
        <w:t xml:space="preserve">מאוד </w:t>
      </w:r>
      <w:bookmarkStart w:id="19537" w:name="_ETM_Q39_670689"/>
      <w:bookmarkEnd w:id="19537"/>
      <w:r>
        <w:rPr>
          <w:rtl/>
        </w:rPr>
        <w:t xml:space="preserve">אופטימי </w:t>
      </w:r>
      <w:bookmarkStart w:id="19538" w:name="_ETM_Q39_671049"/>
      <w:bookmarkEnd w:id="19538"/>
      <w:r>
        <w:rPr>
          <w:rtl/>
        </w:rPr>
        <w:t xml:space="preserve">ביום </w:t>
      </w:r>
      <w:bookmarkStart w:id="19539" w:name="_ETM_Q39_671319"/>
      <w:bookmarkEnd w:id="19539"/>
      <w:r>
        <w:rPr>
          <w:rtl/>
        </w:rPr>
        <w:t xml:space="preserve">שכזה </w:t>
      </w:r>
      <w:bookmarkStart w:id="19540" w:name="_ETM_Q39_671709"/>
      <w:bookmarkEnd w:id="19540"/>
      <w:r>
        <w:rPr>
          <w:rtl/>
        </w:rPr>
        <w:t xml:space="preserve">דווקא </w:t>
      </w:r>
      <w:bookmarkStart w:id="19541" w:name="_ETM_Q39_671890"/>
      <w:bookmarkEnd w:id="19541"/>
      <w:r>
        <w:rPr>
          <w:rtl/>
        </w:rPr>
        <w:t xml:space="preserve">לדבר </w:t>
      </w:r>
      <w:bookmarkStart w:id="19542" w:name="_ETM_Q39_672280"/>
      <w:bookmarkEnd w:id="19542"/>
      <w:r>
        <w:rPr>
          <w:rtl/>
        </w:rPr>
        <w:t xml:space="preserve">על </w:t>
      </w:r>
      <w:bookmarkStart w:id="19543" w:name="_ETM_Q39_672370"/>
      <w:bookmarkEnd w:id="19543"/>
      <w:r>
        <w:rPr>
          <w:rtl/>
        </w:rPr>
        <w:t xml:space="preserve">נושא </w:t>
      </w:r>
      <w:bookmarkStart w:id="19544" w:name="_ETM_Q39_672670"/>
      <w:bookmarkEnd w:id="19544"/>
      <w:r>
        <w:rPr>
          <w:rtl/>
        </w:rPr>
        <w:t>שכזה</w:t>
      </w:r>
      <w:r>
        <w:rPr>
          <w:rFonts w:hint="cs"/>
          <w:rtl/>
        </w:rPr>
        <w:t>.</w:t>
      </w:r>
      <w:r>
        <w:rPr>
          <w:rtl/>
        </w:rPr>
        <w:t xml:space="preserve"> </w:t>
      </w:r>
      <w:bookmarkStart w:id="19545" w:name="_ETM_Q39_673480"/>
      <w:bookmarkEnd w:id="19545"/>
      <w:r>
        <w:rPr>
          <w:rtl/>
        </w:rPr>
        <w:t xml:space="preserve">איזה </w:t>
      </w:r>
      <w:bookmarkStart w:id="19546" w:name="_ETM_Q39_673720"/>
      <w:bookmarkEnd w:id="19546"/>
      <w:r>
        <w:rPr>
          <w:rtl/>
        </w:rPr>
        <w:t>יופי</w:t>
      </w:r>
      <w:bookmarkStart w:id="19547" w:name="_ETM_Q39_674080"/>
      <w:bookmarkEnd w:id="19547"/>
      <w:r>
        <w:rPr>
          <w:rFonts w:hint="cs"/>
          <w:rtl/>
        </w:rPr>
        <w:t xml:space="preserve">. </w:t>
      </w:r>
      <w:bookmarkStart w:id="19548" w:name="_ETM_Q39_670000"/>
      <w:bookmarkEnd w:id="19548"/>
      <w:r>
        <w:rPr>
          <w:rtl/>
        </w:rPr>
        <w:t xml:space="preserve">אנחנו </w:t>
      </w:r>
      <w:bookmarkStart w:id="19549" w:name="_ETM_Q39_674500"/>
      <w:bookmarkEnd w:id="19549"/>
      <w:r>
        <w:rPr>
          <w:rtl/>
        </w:rPr>
        <w:t xml:space="preserve">עם </w:t>
      </w:r>
      <w:bookmarkStart w:id="19550" w:name="_ETM_Q39_674740"/>
      <w:bookmarkEnd w:id="19550"/>
      <w:r>
        <w:rPr>
          <w:rtl/>
        </w:rPr>
        <w:t xml:space="preserve">מאד </w:t>
      </w:r>
      <w:bookmarkStart w:id="19551" w:name="_ETM_Q39_674920"/>
      <w:bookmarkEnd w:id="19551"/>
      <w:r>
        <w:rPr>
          <w:rtl/>
        </w:rPr>
        <w:t>מיוחד</w:t>
      </w:r>
      <w:r>
        <w:rPr>
          <w:rFonts w:hint="cs"/>
          <w:rtl/>
        </w:rPr>
        <w:t>, העם</w:t>
      </w:r>
      <w:bookmarkStart w:id="19552" w:name="_ETM_Q39_675370"/>
      <w:bookmarkEnd w:id="19552"/>
      <w:r>
        <w:rPr>
          <w:rtl/>
        </w:rPr>
        <w:t xml:space="preserve"> </w:t>
      </w:r>
      <w:bookmarkStart w:id="19553" w:name="_ETM_Q39_675580"/>
      <w:bookmarkEnd w:id="19553"/>
      <w:r>
        <w:rPr>
          <w:rtl/>
        </w:rPr>
        <w:t>שלנו</w:t>
      </w:r>
      <w:r>
        <w:rPr>
          <w:rFonts w:hint="cs"/>
          <w:rtl/>
        </w:rPr>
        <w:t>,</w:t>
      </w:r>
      <w:r>
        <w:rPr>
          <w:rtl/>
        </w:rPr>
        <w:t xml:space="preserve"> </w:t>
      </w:r>
      <w:bookmarkStart w:id="19554" w:name="_ETM_Q39_675970"/>
      <w:bookmarkEnd w:id="19554"/>
      <w:r>
        <w:rPr>
          <w:rtl/>
        </w:rPr>
        <w:t xml:space="preserve">עם </w:t>
      </w:r>
      <w:bookmarkStart w:id="19555" w:name="_ETM_Q39_676090"/>
      <w:bookmarkEnd w:id="19555"/>
      <w:r>
        <w:rPr>
          <w:rtl/>
        </w:rPr>
        <w:t>ישראל</w:t>
      </w:r>
      <w:r>
        <w:rPr>
          <w:rFonts w:hint="cs"/>
          <w:rtl/>
        </w:rPr>
        <w:t>.</w:t>
      </w:r>
      <w:r>
        <w:rPr>
          <w:rtl/>
        </w:rPr>
        <w:t xml:space="preserve"> </w:t>
      </w:r>
      <w:bookmarkStart w:id="19556" w:name="_ETM_Q39_676810"/>
      <w:bookmarkEnd w:id="19556"/>
      <w:r>
        <w:rPr>
          <w:rtl/>
        </w:rPr>
        <w:t xml:space="preserve">אנחנו </w:t>
      </w:r>
      <w:bookmarkStart w:id="19557" w:name="_ETM_Q39_677050"/>
      <w:bookmarkEnd w:id="19557"/>
      <w:r>
        <w:rPr>
          <w:rtl/>
        </w:rPr>
        <w:t xml:space="preserve">עם </w:t>
      </w:r>
      <w:bookmarkStart w:id="19558" w:name="_ETM_Q39_677200"/>
      <w:bookmarkEnd w:id="19558"/>
      <w:r>
        <w:rPr>
          <w:rtl/>
        </w:rPr>
        <w:t xml:space="preserve">שבמעגלים </w:t>
      </w:r>
      <w:bookmarkStart w:id="19559" w:name="_ETM_Q39_677980"/>
      <w:bookmarkEnd w:id="19559"/>
      <w:r>
        <w:rPr>
          <w:rtl/>
        </w:rPr>
        <w:t xml:space="preserve">של </w:t>
      </w:r>
      <w:bookmarkStart w:id="19560" w:name="_ETM_Q39_678190"/>
      <w:bookmarkEnd w:id="19560"/>
      <w:r>
        <w:rPr>
          <w:rtl/>
        </w:rPr>
        <w:t xml:space="preserve">שקט </w:t>
      </w:r>
      <w:bookmarkStart w:id="19561" w:name="_ETM_Q39_678730"/>
      <w:bookmarkEnd w:id="19561"/>
      <w:r w:rsidR="00AA671A">
        <w:rPr>
          <w:rFonts w:hint="cs"/>
          <w:rtl/>
        </w:rPr>
        <w:t xml:space="preserve">– </w:t>
      </w:r>
      <w:r>
        <w:rPr>
          <w:rtl/>
        </w:rPr>
        <w:t xml:space="preserve">כדי </w:t>
      </w:r>
      <w:bookmarkStart w:id="19562" w:name="_ETM_Q39_678970"/>
      <w:bookmarkEnd w:id="19562"/>
      <w:r>
        <w:rPr>
          <w:rtl/>
        </w:rPr>
        <w:t xml:space="preserve">לא </w:t>
      </w:r>
      <w:bookmarkStart w:id="19563" w:name="_ETM_Q39_679090"/>
      <w:bookmarkEnd w:id="19563"/>
      <w:r>
        <w:rPr>
          <w:rtl/>
        </w:rPr>
        <w:t xml:space="preserve">להגיד </w:t>
      </w:r>
      <w:bookmarkStart w:id="19564" w:name="_ETM_Q39_679870"/>
      <w:bookmarkEnd w:id="19564"/>
      <w:r w:rsidR="00AA671A">
        <w:rPr>
          <w:rFonts w:hint="cs"/>
          <w:rtl/>
        </w:rPr>
        <w:t>"</w:t>
      </w:r>
      <w:r>
        <w:rPr>
          <w:rtl/>
        </w:rPr>
        <w:t>שלום</w:t>
      </w:r>
      <w:bookmarkStart w:id="19565" w:name="_ETM_Q39_680680"/>
      <w:bookmarkStart w:id="19566" w:name="_ETM_Q39_680950"/>
      <w:bookmarkEnd w:id="19565"/>
      <w:bookmarkEnd w:id="19566"/>
      <w:r w:rsidR="00AA671A">
        <w:rPr>
          <w:rFonts w:hint="cs"/>
          <w:rtl/>
        </w:rPr>
        <w:t xml:space="preserve">" </w:t>
      </w:r>
      <w:r w:rsidR="00AA671A">
        <w:rPr>
          <w:rFonts w:hint="eastAsia"/>
          <w:rtl/>
        </w:rPr>
        <w:t>–</w:t>
      </w:r>
      <w:r>
        <w:rPr>
          <w:rFonts w:hint="cs"/>
          <w:rtl/>
        </w:rPr>
        <w:t xml:space="preserve"> </w:t>
      </w:r>
      <w:r>
        <w:rPr>
          <w:rtl/>
        </w:rPr>
        <w:t xml:space="preserve">יודעים </w:t>
      </w:r>
      <w:bookmarkStart w:id="19567" w:name="_ETM_Q39_681160"/>
      <w:bookmarkEnd w:id="19567"/>
      <w:r>
        <w:rPr>
          <w:rtl/>
        </w:rPr>
        <w:t xml:space="preserve">מאוד </w:t>
      </w:r>
      <w:bookmarkStart w:id="19568" w:name="_ETM_Q39_681370"/>
      <w:bookmarkEnd w:id="19568"/>
      <w:r>
        <w:rPr>
          <w:rtl/>
        </w:rPr>
        <w:t>להתקוטט</w:t>
      </w:r>
      <w:r>
        <w:rPr>
          <w:rFonts w:hint="cs"/>
          <w:rtl/>
        </w:rPr>
        <w:t>,</w:t>
      </w:r>
      <w:r>
        <w:rPr>
          <w:rtl/>
        </w:rPr>
        <w:t xml:space="preserve"> </w:t>
      </w:r>
      <w:bookmarkStart w:id="19569" w:name="_ETM_Q39_681940"/>
      <w:bookmarkEnd w:id="19569"/>
      <w:r>
        <w:rPr>
          <w:rtl/>
        </w:rPr>
        <w:t xml:space="preserve">בטח </w:t>
      </w:r>
      <w:bookmarkStart w:id="19570" w:name="_ETM_Q39_682209"/>
      <w:bookmarkEnd w:id="19570"/>
      <w:r>
        <w:rPr>
          <w:rtl/>
        </w:rPr>
        <w:t xml:space="preserve">בימים </w:t>
      </w:r>
      <w:bookmarkStart w:id="19571" w:name="_ETM_Q39_682540"/>
      <w:bookmarkEnd w:id="19571"/>
      <w:r>
        <w:rPr>
          <w:rtl/>
        </w:rPr>
        <w:t>טרופי</w:t>
      </w:r>
      <w:r>
        <w:rPr>
          <w:rFonts w:hint="cs"/>
          <w:rtl/>
        </w:rPr>
        <w:t>ם</w:t>
      </w:r>
      <w:r>
        <w:rPr>
          <w:rtl/>
        </w:rPr>
        <w:t xml:space="preserve"> </w:t>
      </w:r>
      <w:bookmarkStart w:id="19572" w:name="_ETM_Q39_682959"/>
      <w:bookmarkEnd w:id="19572"/>
      <w:r>
        <w:rPr>
          <w:rtl/>
        </w:rPr>
        <w:t>אלה</w:t>
      </w:r>
      <w:r w:rsidR="00AA671A">
        <w:rPr>
          <w:rFonts w:hint="cs"/>
          <w:rtl/>
        </w:rPr>
        <w:t>;</w:t>
      </w:r>
      <w:r>
        <w:rPr>
          <w:rtl/>
        </w:rPr>
        <w:t xml:space="preserve"> </w:t>
      </w:r>
      <w:bookmarkStart w:id="19573" w:name="_ETM_Q39_683590"/>
      <w:bookmarkEnd w:id="19573"/>
      <w:r>
        <w:rPr>
          <w:rtl/>
        </w:rPr>
        <w:t xml:space="preserve">בימים </w:t>
      </w:r>
      <w:bookmarkStart w:id="19574" w:name="_ETM_Q39_683980"/>
      <w:bookmarkEnd w:id="19574"/>
      <w:r>
        <w:rPr>
          <w:rtl/>
        </w:rPr>
        <w:t xml:space="preserve">של </w:t>
      </w:r>
      <w:bookmarkStart w:id="19575" w:name="_ETM_Q39_684220"/>
      <w:bookmarkEnd w:id="19575"/>
      <w:r>
        <w:rPr>
          <w:rtl/>
        </w:rPr>
        <w:t xml:space="preserve">איבה </w:t>
      </w:r>
      <w:bookmarkStart w:id="19576" w:name="_ETM_Q39_684550"/>
      <w:bookmarkEnd w:id="19576"/>
      <w:r w:rsidR="00AA671A">
        <w:rPr>
          <w:rFonts w:hint="cs"/>
          <w:rtl/>
        </w:rPr>
        <w:t xml:space="preserve">– </w:t>
      </w:r>
      <w:r>
        <w:rPr>
          <w:rtl/>
        </w:rPr>
        <w:t xml:space="preserve">כדי </w:t>
      </w:r>
      <w:bookmarkStart w:id="19577" w:name="_ETM_Q39_684790"/>
      <w:bookmarkEnd w:id="19577"/>
      <w:r>
        <w:rPr>
          <w:rtl/>
        </w:rPr>
        <w:t xml:space="preserve">לא </w:t>
      </w:r>
      <w:bookmarkStart w:id="19578" w:name="_ETM_Q39_684910"/>
      <w:bookmarkEnd w:id="19578"/>
      <w:r>
        <w:rPr>
          <w:rtl/>
        </w:rPr>
        <w:t xml:space="preserve">להגיד </w:t>
      </w:r>
      <w:bookmarkStart w:id="19579" w:name="_ETM_Q39_685180"/>
      <w:bookmarkEnd w:id="19579"/>
      <w:r w:rsidR="00AA671A">
        <w:rPr>
          <w:rFonts w:hint="cs"/>
          <w:rtl/>
        </w:rPr>
        <w:t>"</w:t>
      </w:r>
      <w:r>
        <w:rPr>
          <w:rtl/>
        </w:rPr>
        <w:t>מלחמה</w:t>
      </w:r>
      <w:r w:rsidR="00AA671A">
        <w:rPr>
          <w:rFonts w:hint="cs"/>
          <w:rtl/>
        </w:rPr>
        <w:t>"</w:t>
      </w:r>
      <w:r>
        <w:rPr>
          <w:rtl/>
        </w:rPr>
        <w:t xml:space="preserve"> </w:t>
      </w:r>
      <w:bookmarkStart w:id="19580" w:name="_ETM_Q39_685630"/>
      <w:bookmarkEnd w:id="19580"/>
      <w:r w:rsidR="00AA671A">
        <w:rPr>
          <w:rFonts w:hint="cs"/>
          <w:rtl/>
        </w:rPr>
        <w:t xml:space="preserve">– </w:t>
      </w:r>
      <w:r>
        <w:rPr>
          <w:rtl/>
        </w:rPr>
        <w:t xml:space="preserve">אנחנו </w:t>
      </w:r>
      <w:bookmarkStart w:id="19581" w:name="_ETM_Q39_685840"/>
      <w:bookmarkEnd w:id="19581"/>
      <w:r>
        <w:rPr>
          <w:rtl/>
        </w:rPr>
        <w:t xml:space="preserve">יודעים </w:t>
      </w:r>
      <w:bookmarkStart w:id="19582" w:name="_ETM_Q39_686050"/>
      <w:bookmarkEnd w:id="19582"/>
      <w:r>
        <w:rPr>
          <w:rtl/>
        </w:rPr>
        <w:t xml:space="preserve">להתאחד </w:t>
      </w:r>
      <w:bookmarkStart w:id="19583" w:name="_ETM_Q39_686560"/>
      <w:bookmarkEnd w:id="19583"/>
      <w:r>
        <w:rPr>
          <w:rtl/>
        </w:rPr>
        <w:t xml:space="preserve">ולהפוך </w:t>
      </w:r>
      <w:bookmarkStart w:id="19584" w:name="_ETM_Q39_687010"/>
      <w:bookmarkEnd w:id="19584"/>
      <w:r>
        <w:rPr>
          <w:rtl/>
        </w:rPr>
        <w:t xml:space="preserve">לבלוק </w:t>
      </w:r>
      <w:bookmarkStart w:id="19585" w:name="_ETM_Q39_687490"/>
      <w:bookmarkEnd w:id="19585"/>
      <w:r>
        <w:rPr>
          <w:rFonts w:hint="cs"/>
          <w:rtl/>
        </w:rPr>
        <w:t>אחד,</w:t>
      </w:r>
      <w:r>
        <w:rPr>
          <w:rtl/>
        </w:rPr>
        <w:t xml:space="preserve"> </w:t>
      </w:r>
      <w:bookmarkStart w:id="19586" w:name="_ETM_Q39_687850"/>
      <w:bookmarkEnd w:id="19586"/>
      <w:r>
        <w:rPr>
          <w:rtl/>
        </w:rPr>
        <w:t>לעם</w:t>
      </w:r>
      <w:r>
        <w:rPr>
          <w:rFonts w:hint="cs"/>
          <w:rtl/>
        </w:rPr>
        <w:t xml:space="preserve"> אחד.</w:t>
      </w:r>
      <w:bookmarkStart w:id="19587" w:name="_ETM_Q39_688120"/>
      <w:bookmarkStart w:id="19588" w:name="_ETM_Q39_688780"/>
      <w:bookmarkEnd w:id="19587"/>
      <w:bookmarkEnd w:id="19588"/>
      <w:r>
        <w:rPr>
          <w:rFonts w:hint="cs"/>
          <w:rtl/>
        </w:rPr>
        <w:t xml:space="preserve"> </w:t>
      </w:r>
      <w:r>
        <w:rPr>
          <w:rtl/>
        </w:rPr>
        <w:t>לכן</w:t>
      </w:r>
      <w:r>
        <w:rPr>
          <w:rFonts w:hint="cs"/>
          <w:rtl/>
        </w:rPr>
        <w:t>,</w:t>
      </w:r>
      <w:r>
        <w:rPr>
          <w:rtl/>
        </w:rPr>
        <w:t xml:space="preserve"> </w:t>
      </w:r>
      <w:bookmarkStart w:id="19589" w:name="_ETM_Q39_689200"/>
      <w:bookmarkEnd w:id="19589"/>
      <w:r>
        <w:rPr>
          <w:rtl/>
        </w:rPr>
        <w:t xml:space="preserve">כאשר </w:t>
      </w:r>
      <w:bookmarkStart w:id="19590" w:name="_ETM_Q39_690439"/>
      <w:bookmarkEnd w:id="19590"/>
      <w:r>
        <w:rPr>
          <w:rtl/>
        </w:rPr>
        <w:t>חברי</w:t>
      </w:r>
      <w:bookmarkStart w:id="19591" w:name="_ETM_Q39_690949"/>
      <w:bookmarkStart w:id="19592" w:name="_ETM_Q39_691609"/>
      <w:bookmarkEnd w:id="19591"/>
      <w:bookmarkEnd w:id="19592"/>
      <w:r>
        <w:rPr>
          <w:rFonts w:hint="cs"/>
          <w:rtl/>
        </w:rPr>
        <w:t xml:space="preserve"> </w:t>
      </w:r>
      <w:r>
        <w:rPr>
          <w:rtl/>
        </w:rPr>
        <w:t>מהאופוזיציה</w:t>
      </w:r>
      <w:r>
        <w:rPr>
          <w:rFonts w:hint="cs"/>
          <w:rtl/>
        </w:rPr>
        <w:t>,</w:t>
      </w:r>
      <w:r>
        <w:rPr>
          <w:rtl/>
        </w:rPr>
        <w:t xml:space="preserve"> </w:t>
      </w:r>
      <w:bookmarkStart w:id="19593" w:name="_ETM_Q39_692239"/>
      <w:bookmarkEnd w:id="19593"/>
      <w:r>
        <w:rPr>
          <w:rtl/>
        </w:rPr>
        <w:t xml:space="preserve">משה </w:t>
      </w:r>
      <w:bookmarkStart w:id="19594" w:name="_ETM_Q39_692599"/>
      <w:bookmarkEnd w:id="19594"/>
      <w:r>
        <w:rPr>
          <w:rFonts w:hint="cs"/>
          <w:rtl/>
        </w:rPr>
        <w:t xml:space="preserve">טור </w:t>
      </w:r>
      <w:r>
        <w:rPr>
          <w:rtl/>
        </w:rPr>
        <w:t>פז</w:t>
      </w:r>
      <w:r>
        <w:rPr>
          <w:rFonts w:hint="cs"/>
          <w:rtl/>
        </w:rPr>
        <w:t>,</w:t>
      </w:r>
      <w:r>
        <w:rPr>
          <w:rtl/>
        </w:rPr>
        <w:t xml:space="preserve"> </w:t>
      </w:r>
      <w:bookmarkStart w:id="19595" w:name="_ETM_Q39_693019"/>
      <w:bookmarkEnd w:id="19595"/>
      <w:r>
        <w:rPr>
          <w:rtl/>
        </w:rPr>
        <w:t xml:space="preserve">שהוא </w:t>
      </w:r>
      <w:bookmarkStart w:id="19596" w:name="_ETM_Q39_693199"/>
      <w:bookmarkEnd w:id="19596"/>
      <w:r>
        <w:rPr>
          <w:rtl/>
        </w:rPr>
        <w:t>ידידי</w:t>
      </w:r>
      <w:r w:rsidR="00AA671A">
        <w:rPr>
          <w:rFonts w:hint="cs"/>
          <w:rtl/>
        </w:rPr>
        <w:t xml:space="preserve">, </w:t>
      </w:r>
      <w:bookmarkStart w:id="19597" w:name="_ETM_Q0_23317072"/>
      <w:bookmarkEnd w:id="19597"/>
      <w:r>
        <w:rPr>
          <w:rFonts w:hint="cs"/>
          <w:rtl/>
        </w:rPr>
        <w:t xml:space="preserve">הוא </w:t>
      </w:r>
      <w:bookmarkStart w:id="19598" w:name="_ETM_Q39_693679"/>
      <w:bookmarkStart w:id="19599" w:name="_ETM_Q39_693799"/>
      <w:bookmarkStart w:id="19600" w:name="_ETM_Q39_693919"/>
      <w:bookmarkEnd w:id="19598"/>
      <w:bookmarkEnd w:id="19599"/>
      <w:bookmarkEnd w:id="19600"/>
      <w:r>
        <w:rPr>
          <w:rtl/>
        </w:rPr>
        <w:t xml:space="preserve">חבר </w:t>
      </w:r>
      <w:bookmarkStart w:id="19601" w:name="_ETM_Q39_694189"/>
      <w:bookmarkEnd w:id="19601"/>
      <w:r>
        <w:rPr>
          <w:rtl/>
        </w:rPr>
        <w:t>שלי</w:t>
      </w:r>
      <w:r w:rsidR="00AA671A">
        <w:rPr>
          <w:rFonts w:hint="cs"/>
          <w:rtl/>
        </w:rPr>
        <w:t>,</w:t>
      </w:r>
      <w:r>
        <w:rPr>
          <w:rtl/>
        </w:rPr>
        <w:t xml:space="preserve"> </w:t>
      </w:r>
      <w:bookmarkStart w:id="19602" w:name="_ETM_Q39_694909"/>
      <w:bookmarkEnd w:id="19602"/>
      <w:r>
        <w:rPr>
          <w:rtl/>
        </w:rPr>
        <w:t xml:space="preserve">פנה </w:t>
      </w:r>
      <w:bookmarkStart w:id="19603" w:name="_ETM_Q39_695269"/>
      <w:bookmarkEnd w:id="19603"/>
      <w:r>
        <w:rPr>
          <w:rtl/>
        </w:rPr>
        <w:t>אל</w:t>
      </w:r>
      <w:r>
        <w:rPr>
          <w:rFonts w:hint="cs"/>
          <w:rtl/>
        </w:rPr>
        <w:t>י</w:t>
      </w:r>
      <w:r>
        <w:rPr>
          <w:rtl/>
        </w:rPr>
        <w:t xml:space="preserve">י </w:t>
      </w:r>
      <w:bookmarkStart w:id="19604" w:name="_ETM_Q39_695779"/>
      <w:bookmarkEnd w:id="19604"/>
      <w:r>
        <w:rPr>
          <w:rtl/>
        </w:rPr>
        <w:t xml:space="preserve">עם </w:t>
      </w:r>
      <w:bookmarkStart w:id="19605" w:name="_ETM_Q39_695929"/>
      <w:bookmarkEnd w:id="19605"/>
      <w:r>
        <w:rPr>
          <w:rtl/>
        </w:rPr>
        <w:t xml:space="preserve">היוזמה </w:t>
      </w:r>
      <w:bookmarkStart w:id="19606" w:name="_ETM_Q39_696379"/>
      <w:bookmarkEnd w:id="19606"/>
      <w:r>
        <w:rPr>
          <w:rtl/>
        </w:rPr>
        <w:t>הזו</w:t>
      </w:r>
      <w:r>
        <w:rPr>
          <w:rFonts w:hint="cs"/>
          <w:rtl/>
        </w:rPr>
        <w:t>,</w:t>
      </w:r>
      <w:r>
        <w:rPr>
          <w:rtl/>
        </w:rPr>
        <w:t xml:space="preserve"> </w:t>
      </w:r>
      <w:bookmarkStart w:id="19607" w:name="_ETM_Q39_696919"/>
      <w:bookmarkEnd w:id="19607"/>
      <w:r>
        <w:rPr>
          <w:rtl/>
        </w:rPr>
        <w:t xml:space="preserve">באופן </w:t>
      </w:r>
      <w:bookmarkStart w:id="19608" w:name="_ETM_Q39_697279"/>
      <w:bookmarkEnd w:id="19608"/>
      <w:r>
        <w:rPr>
          <w:rtl/>
        </w:rPr>
        <w:t xml:space="preserve">טבעי </w:t>
      </w:r>
      <w:bookmarkStart w:id="19609" w:name="_ETM_Q39_697519"/>
      <w:bookmarkEnd w:id="19609"/>
      <w:r>
        <w:rPr>
          <w:rtl/>
        </w:rPr>
        <w:t xml:space="preserve">לקח </w:t>
      </w:r>
      <w:bookmarkStart w:id="19610" w:name="_ETM_Q39_697790"/>
      <w:bookmarkEnd w:id="19610"/>
      <w:r>
        <w:rPr>
          <w:rtl/>
        </w:rPr>
        <w:t xml:space="preserve">לי </w:t>
      </w:r>
      <w:bookmarkStart w:id="19611" w:name="_ETM_Q39_697909"/>
      <w:bookmarkEnd w:id="19611"/>
      <w:r>
        <w:rPr>
          <w:rtl/>
        </w:rPr>
        <w:t xml:space="preserve">בדיוק </w:t>
      </w:r>
      <w:bookmarkStart w:id="19612" w:name="_ETM_Q39_698269"/>
      <w:bookmarkEnd w:id="19612"/>
      <w:r>
        <w:rPr>
          <w:rtl/>
        </w:rPr>
        <w:t>מ</w:t>
      </w:r>
      <w:bookmarkStart w:id="19613" w:name="_ETM_Q39_698449"/>
      <w:bookmarkEnd w:id="19613"/>
      <w:r>
        <w:rPr>
          <w:rtl/>
        </w:rPr>
        <w:t xml:space="preserve">שהו </w:t>
      </w:r>
      <w:bookmarkStart w:id="19614" w:name="_ETM_Q39_698689"/>
      <w:bookmarkEnd w:id="19614"/>
      <w:r>
        <w:rPr>
          <w:rFonts w:hint="cs"/>
          <w:rtl/>
        </w:rPr>
        <w:t xml:space="preserve"> </w:t>
      </w:r>
      <w:r>
        <w:rPr>
          <w:rFonts w:hint="eastAsia"/>
        </w:rPr>
        <w:t>–</w:t>
      </w:r>
      <w:r>
        <w:rPr>
          <w:rtl/>
        </w:rPr>
        <w:t xml:space="preserve"> </w:t>
      </w:r>
      <w:bookmarkStart w:id="19615" w:name="_ETM_Q39_698959"/>
      <w:bookmarkEnd w:id="19615"/>
      <w:r>
        <w:rPr>
          <w:rtl/>
        </w:rPr>
        <w:t xml:space="preserve">בדיוק </w:t>
      </w:r>
      <w:bookmarkStart w:id="19616" w:name="_ETM_Q39_699260"/>
      <w:bookmarkEnd w:id="19616"/>
      <w:r>
        <w:rPr>
          <w:rtl/>
        </w:rPr>
        <w:t xml:space="preserve">כמו </w:t>
      </w:r>
      <w:bookmarkStart w:id="19617" w:name="_ETM_Q39_699439"/>
      <w:bookmarkEnd w:id="19617"/>
      <w:r>
        <w:rPr>
          <w:rtl/>
        </w:rPr>
        <w:t xml:space="preserve">אותם </w:t>
      </w:r>
      <w:bookmarkStart w:id="19618" w:name="_ETM_Q39_700010"/>
      <w:bookmarkEnd w:id="19618"/>
      <w:r>
        <w:rPr>
          <w:rtl/>
        </w:rPr>
        <w:t>מגויסים</w:t>
      </w:r>
      <w:r>
        <w:rPr>
          <w:rFonts w:hint="cs"/>
          <w:rtl/>
        </w:rPr>
        <w:t>,</w:t>
      </w:r>
      <w:r>
        <w:rPr>
          <w:rtl/>
        </w:rPr>
        <w:t xml:space="preserve"> </w:t>
      </w:r>
      <w:bookmarkStart w:id="19619" w:name="_ETM_Q39_700939"/>
      <w:bookmarkEnd w:id="19619"/>
      <w:r>
        <w:rPr>
          <w:rtl/>
        </w:rPr>
        <w:t xml:space="preserve">שיצאו </w:t>
      </w:r>
      <w:bookmarkStart w:id="19620" w:name="_ETM_Q39_701239"/>
      <w:bookmarkEnd w:id="19620"/>
      <w:r>
        <w:rPr>
          <w:rtl/>
        </w:rPr>
        <w:t xml:space="preserve">מבית </w:t>
      </w:r>
      <w:bookmarkStart w:id="19621" w:name="_ETM_Q39_701480"/>
      <w:bookmarkEnd w:id="19621"/>
      <w:r>
        <w:rPr>
          <w:rtl/>
        </w:rPr>
        <w:t xml:space="preserve">הכנסת </w:t>
      </w:r>
      <w:bookmarkStart w:id="19622" w:name="_ETM_Q39_701870"/>
      <w:bookmarkEnd w:id="19622"/>
      <w:r>
        <w:rPr>
          <w:rtl/>
        </w:rPr>
        <w:t xml:space="preserve">תוך </w:t>
      </w:r>
      <w:bookmarkStart w:id="19623" w:name="_ETM_Q39_702019"/>
      <w:bookmarkEnd w:id="19623"/>
      <w:r>
        <w:rPr>
          <w:rtl/>
        </w:rPr>
        <w:t>שניות</w:t>
      </w:r>
      <w:r>
        <w:rPr>
          <w:rFonts w:hint="cs"/>
          <w:rtl/>
        </w:rPr>
        <w:t>,</w:t>
      </w:r>
      <w:r>
        <w:rPr>
          <w:rtl/>
        </w:rPr>
        <w:t xml:space="preserve"> </w:t>
      </w:r>
      <w:bookmarkStart w:id="19624" w:name="_ETM_Q39_702439"/>
      <w:bookmarkEnd w:id="19624"/>
      <w:r>
        <w:rPr>
          <w:rtl/>
        </w:rPr>
        <w:t xml:space="preserve">כך </w:t>
      </w:r>
      <w:bookmarkStart w:id="19625" w:name="_ETM_Q39_702620"/>
      <w:bookmarkEnd w:id="19625"/>
      <w:r>
        <w:rPr>
          <w:rtl/>
        </w:rPr>
        <w:t xml:space="preserve">בדיוק </w:t>
      </w:r>
      <w:bookmarkStart w:id="19626" w:name="_ETM_Q39_702980"/>
      <w:bookmarkEnd w:id="19626"/>
      <w:r>
        <w:rPr>
          <w:rtl/>
        </w:rPr>
        <w:t xml:space="preserve">תוך </w:t>
      </w:r>
      <w:bookmarkStart w:id="19627" w:name="_ETM_Q39_703129"/>
      <w:bookmarkEnd w:id="19627"/>
      <w:r>
        <w:rPr>
          <w:rtl/>
        </w:rPr>
        <w:t xml:space="preserve">שניות </w:t>
      </w:r>
      <w:bookmarkStart w:id="19628" w:name="_ETM_Q39_703429"/>
      <w:bookmarkEnd w:id="19628"/>
      <w:r>
        <w:rPr>
          <w:rtl/>
        </w:rPr>
        <w:t xml:space="preserve">הגבתי </w:t>
      </w:r>
      <w:bookmarkStart w:id="19629" w:name="_ETM_Q39_703879"/>
      <w:bookmarkEnd w:id="19629"/>
      <w:r>
        <w:rPr>
          <w:rtl/>
        </w:rPr>
        <w:t>לו</w:t>
      </w:r>
      <w:r>
        <w:rPr>
          <w:rFonts w:hint="cs"/>
          <w:rtl/>
        </w:rPr>
        <w:t>,</w:t>
      </w:r>
      <w:r>
        <w:rPr>
          <w:rtl/>
        </w:rPr>
        <w:t xml:space="preserve"> </w:t>
      </w:r>
      <w:bookmarkStart w:id="19630" w:name="_ETM_Q39_704330"/>
      <w:bookmarkEnd w:id="19630"/>
      <w:r>
        <w:rPr>
          <w:rtl/>
        </w:rPr>
        <w:t xml:space="preserve">ואיזה </w:t>
      </w:r>
      <w:bookmarkStart w:id="19631" w:name="_ETM_Q39_704600"/>
      <w:bookmarkEnd w:id="19631"/>
      <w:r>
        <w:rPr>
          <w:rtl/>
        </w:rPr>
        <w:t xml:space="preserve">כיף </w:t>
      </w:r>
      <w:bookmarkStart w:id="19632" w:name="_ETM_Q39_704780"/>
      <w:bookmarkEnd w:id="19632"/>
      <w:r>
        <w:rPr>
          <w:rtl/>
        </w:rPr>
        <w:t>זה</w:t>
      </w:r>
      <w:r>
        <w:rPr>
          <w:rFonts w:hint="cs"/>
          <w:rtl/>
        </w:rPr>
        <w:t>.</w:t>
      </w:r>
      <w:r>
        <w:rPr>
          <w:rtl/>
        </w:rPr>
        <w:t xml:space="preserve"> </w:t>
      </w:r>
      <w:bookmarkStart w:id="19633" w:name="_ETM_Q39_704870"/>
      <w:bookmarkEnd w:id="19633"/>
    </w:p>
    <w:p w:rsidR="00FE2B17" w:rsidRDefault="00FE2B17" w:rsidP="00B1521A">
      <w:pPr>
        <w:rPr>
          <w:rtl/>
        </w:rPr>
      </w:pPr>
    </w:p>
    <w:p w:rsidR="00FE2B17" w:rsidRDefault="00FE2B17" w:rsidP="001B30B7">
      <w:pPr>
        <w:rPr>
          <w:rtl/>
        </w:rPr>
      </w:pPr>
      <w:r>
        <w:rPr>
          <w:rtl/>
        </w:rPr>
        <w:t xml:space="preserve">גם </w:t>
      </w:r>
      <w:bookmarkStart w:id="19634" w:name="_ETM_Q39_705080"/>
      <w:bookmarkEnd w:id="19634"/>
      <w:r>
        <w:rPr>
          <w:rtl/>
        </w:rPr>
        <w:t xml:space="preserve">הציבור </w:t>
      </w:r>
      <w:bookmarkStart w:id="19635" w:name="_ETM_Q39_705410"/>
      <w:bookmarkEnd w:id="19635"/>
      <w:r>
        <w:rPr>
          <w:rtl/>
        </w:rPr>
        <w:t xml:space="preserve">בישראל </w:t>
      </w:r>
      <w:bookmarkStart w:id="19636" w:name="_ETM_Q39_705710"/>
      <w:bookmarkEnd w:id="19636"/>
      <w:r>
        <w:rPr>
          <w:rtl/>
        </w:rPr>
        <w:t xml:space="preserve">צריך </w:t>
      </w:r>
      <w:bookmarkStart w:id="19637" w:name="_ETM_Q39_705890"/>
      <w:bookmarkEnd w:id="19637"/>
      <w:r>
        <w:rPr>
          <w:rtl/>
        </w:rPr>
        <w:t>להבין</w:t>
      </w:r>
      <w:bookmarkStart w:id="19638" w:name="_ETM_Q39_706490"/>
      <w:bookmarkStart w:id="19639" w:name="_ETM_Q39_704000"/>
      <w:bookmarkEnd w:id="19638"/>
      <w:bookmarkEnd w:id="19639"/>
      <w:r>
        <w:rPr>
          <w:rFonts w:hint="cs"/>
          <w:rtl/>
        </w:rPr>
        <w:t xml:space="preserve">: </w:t>
      </w:r>
      <w:r>
        <w:rPr>
          <w:rtl/>
        </w:rPr>
        <w:t xml:space="preserve">מותר </w:t>
      </w:r>
      <w:bookmarkStart w:id="19640" w:name="_ETM_Q39_706820"/>
      <w:bookmarkEnd w:id="19640"/>
      <w:r>
        <w:rPr>
          <w:rtl/>
        </w:rPr>
        <w:t xml:space="preserve">לנו </w:t>
      </w:r>
      <w:bookmarkStart w:id="19641" w:name="_ETM_Q39_707059"/>
      <w:bookmarkEnd w:id="19641"/>
      <w:r>
        <w:rPr>
          <w:rtl/>
        </w:rPr>
        <w:t xml:space="preserve">כמובן </w:t>
      </w:r>
      <w:bookmarkStart w:id="19642" w:name="_ETM_Q39_707630"/>
      <w:bookmarkEnd w:id="19642"/>
      <w:r>
        <w:rPr>
          <w:rtl/>
        </w:rPr>
        <w:t>להתקוטט</w:t>
      </w:r>
      <w:r>
        <w:rPr>
          <w:rFonts w:hint="cs"/>
          <w:rtl/>
        </w:rPr>
        <w:t>,</w:t>
      </w:r>
      <w:r>
        <w:rPr>
          <w:rtl/>
        </w:rPr>
        <w:t xml:space="preserve"> </w:t>
      </w:r>
      <w:bookmarkStart w:id="19643" w:name="_ETM_Q39_708230"/>
      <w:bookmarkEnd w:id="19643"/>
      <w:r>
        <w:rPr>
          <w:rtl/>
        </w:rPr>
        <w:t xml:space="preserve">מותר </w:t>
      </w:r>
      <w:bookmarkStart w:id="19644" w:name="_ETM_Q39_708500"/>
      <w:bookmarkEnd w:id="19644"/>
      <w:r>
        <w:rPr>
          <w:rtl/>
        </w:rPr>
        <w:t xml:space="preserve">לנו </w:t>
      </w:r>
      <w:bookmarkStart w:id="19645" w:name="_ETM_Q39_708710"/>
      <w:bookmarkEnd w:id="19645"/>
      <w:r>
        <w:rPr>
          <w:rtl/>
        </w:rPr>
        <w:t xml:space="preserve">לא </w:t>
      </w:r>
      <w:bookmarkStart w:id="19646" w:name="_ETM_Q39_708860"/>
      <w:bookmarkEnd w:id="19646"/>
      <w:r>
        <w:rPr>
          <w:rtl/>
        </w:rPr>
        <w:t>להסכים</w:t>
      </w:r>
      <w:r>
        <w:rPr>
          <w:rFonts w:hint="cs"/>
          <w:rtl/>
        </w:rPr>
        <w:t>.</w:t>
      </w:r>
      <w:r>
        <w:rPr>
          <w:rtl/>
        </w:rPr>
        <w:t xml:space="preserve"> </w:t>
      </w:r>
      <w:bookmarkStart w:id="19647" w:name="_ETM_Q39_709429"/>
      <w:bookmarkEnd w:id="19647"/>
      <w:r>
        <w:rPr>
          <w:rtl/>
        </w:rPr>
        <w:t>להפך</w:t>
      </w:r>
      <w:r>
        <w:rPr>
          <w:rFonts w:hint="cs"/>
          <w:rtl/>
        </w:rPr>
        <w:t>,</w:t>
      </w:r>
      <w:r>
        <w:rPr>
          <w:rtl/>
        </w:rPr>
        <w:t xml:space="preserve"> </w:t>
      </w:r>
      <w:bookmarkStart w:id="19648" w:name="_ETM_Q39_709850"/>
      <w:bookmarkEnd w:id="19648"/>
      <w:r>
        <w:rPr>
          <w:rtl/>
        </w:rPr>
        <w:t>ז</w:t>
      </w:r>
      <w:bookmarkStart w:id="19649" w:name="_ETM_Q39_709970"/>
      <w:bookmarkEnd w:id="19649"/>
      <w:r>
        <w:rPr>
          <w:rFonts w:hint="cs"/>
          <w:rtl/>
        </w:rPr>
        <w:t xml:space="preserve">ו </w:t>
      </w:r>
      <w:r>
        <w:rPr>
          <w:rtl/>
        </w:rPr>
        <w:t xml:space="preserve">גם </w:t>
      </w:r>
      <w:bookmarkStart w:id="19650" w:name="_ETM_Q39_710120"/>
      <w:bookmarkEnd w:id="19650"/>
      <w:r>
        <w:rPr>
          <w:rtl/>
        </w:rPr>
        <w:t xml:space="preserve">מהות </w:t>
      </w:r>
      <w:bookmarkStart w:id="19651" w:name="_ETM_Q39_710330"/>
      <w:bookmarkEnd w:id="19651"/>
      <w:r>
        <w:rPr>
          <w:rtl/>
        </w:rPr>
        <w:t>הדמוקרטיה</w:t>
      </w:r>
      <w:r>
        <w:rPr>
          <w:rFonts w:hint="cs"/>
          <w:rtl/>
        </w:rPr>
        <w:t>.</w:t>
      </w:r>
      <w:r>
        <w:rPr>
          <w:rtl/>
        </w:rPr>
        <w:t xml:space="preserve"> </w:t>
      </w:r>
      <w:bookmarkStart w:id="19652" w:name="_ETM_Q39_711320"/>
      <w:bookmarkEnd w:id="19652"/>
      <w:r>
        <w:rPr>
          <w:rtl/>
        </w:rPr>
        <w:t xml:space="preserve">אבל </w:t>
      </w:r>
      <w:bookmarkStart w:id="19653" w:name="_ETM_Q39_711530"/>
      <w:bookmarkEnd w:id="19653"/>
      <w:r>
        <w:rPr>
          <w:rtl/>
        </w:rPr>
        <w:t xml:space="preserve">יש </w:t>
      </w:r>
      <w:bookmarkStart w:id="19654" w:name="_ETM_Q39_711650"/>
      <w:bookmarkEnd w:id="19654"/>
      <w:r>
        <w:rPr>
          <w:rtl/>
        </w:rPr>
        <w:t xml:space="preserve">נושאים </w:t>
      </w:r>
      <w:bookmarkStart w:id="19655" w:name="_ETM_Q39_712040"/>
      <w:bookmarkEnd w:id="19655"/>
      <w:proofErr w:type="spellStart"/>
      <w:r>
        <w:rPr>
          <w:rtl/>
        </w:rPr>
        <w:t>שבקונ</w:t>
      </w:r>
      <w:r w:rsidR="001B30B7">
        <w:rPr>
          <w:rFonts w:hint="cs"/>
          <w:rtl/>
        </w:rPr>
        <w:t>ס</w:t>
      </w:r>
      <w:r>
        <w:rPr>
          <w:rtl/>
        </w:rPr>
        <w:t>נזוס</w:t>
      </w:r>
      <w:proofErr w:type="spellEnd"/>
      <w:r>
        <w:rPr>
          <w:rFonts w:hint="cs"/>
          <w:rtl/>
        </w:rPr>
        <w:t>,</w:t>
      </w:r>
      <w:r>
        <w:rPr>
          <w:rtl/>
        </w:rPr>
        <w:t xml:space="preserve"> </w:t>
      </w:r>
      <w:bookmarkStart w:id="19656" w:name="_ETM_Q39_713240"/>
      <w:bookmarkEnd w:id="19656"/>
      <w:r>
        <w:rPr>
          <w:rtl/>
        </w:rPr>
        <w:t xml:space="preserve">וזה </w:t>
      </w:r>
      <w:bookmarkStart w:id="19657" w:name="_ETM_Q39_713540"/>
      <w:bookmarkEnd w:id="19657"/>
      <w:r>
        <w:rPr>
          <w:rtl/>
        </w:rPr>
        <w:t xml:space="preserve">באמת </w:t>
      </w:r>
      <w:bookmarkStart w:id="19658" w:name="_ETM_Q39_713809"/>
      <w:bookmarkEnd w:id="19658"/>
      <w:r>
        <w:rPr>
          <w:rtl/>
        </w:rPr>
        <w:t xml:space="preserve">הצבא </w:t>
      </w:r>
      <w:bookmarkStart w:id="19659" w:name="_ETM_Q39_714230"/>
      <w:bookmarkEnd w:id="19659"/>
      <w:r>
        <w:rPr>
          <w:rtl/>
        </w:rPr>
        <w:t xml:space="preserve">הנפלא </w:t>
      </w:r>
      <w:bookmarkStart w:id="19660" w:name="_ETM_Q39_714620"/>
      <w:bookmarkEnd w:id="19660"/>
      <w:r>
        <w:rPr>
          <w:rtl/>
        </w:rPr>
        <w:t>שלנו</w:t>
      </w:r>
      <w:r>
        <w:rPr>
          <w:rFonts w:hint="cs"/>
          <w:rtl/>
        </w:rPr>
        <w:t>;</w:t>
      </w:r>
      <w:r>
        <w:rPr>
          <w:rtl/>
        </w:rPr>
        <w:t xml:space="preserve"> </w:t>
      </w:r>
      <w:bookmarkStart w:id="19661" w:name="_ETM_Q39_715280"/>
      <w:bookmarkEnd w:id="19661"/>
      <w:r>
        <w:rPr>
          <w:rtl/>
        </w:rPr>
        <w:t xml:space="preserve">זה </w:t>
      </w:r>
      <w:bookmarkStart w:id="19662" w:name="_ETM_Q39_715520"/>
      <w:bookmarkEnd w:id="19662"/>
      <w:r>
        <w:rPr>
          <w:rtl/>
        </w:rPr>
        <w:t xml:space="preserve">הצבא </w:t>
      </w:r>
      <w:bookmarkStart w:id="19663" w:name="_ETM_Q39_715820"/>
      <w:bookmarkEnd w:id="19663"/>
      <w:r>
        <w:rPr>
          <w:rtl/>
        </w:rPr>
        <w:t xml:space="preserve">הנהדר </w:t>
      </w:r>
      <w:bookmarkStart w:id="19664" w:name="_ETM_Q39_716179"/>
      <w:bookmarkEnd w:id="19664"/>
      <w:r>
        <w:rPr>
          <w:rtl/>
        </w:rPr>
        <w:t>שלנו</w:t>
      </w:r>
      <w:bookmarkStart w:id="19665" w:name="_ETM_Q39_716420"/>
      <w:bookmarkEnd w:id="19665"/>
      <w:r>
        <w:rPr>
          <w:rFonts w:hint="cs"/>
          <w:rtl/>
        </w:rPr>
        <w:t xml:space="preserve">. </w:t>
      </w:r>
      <w:r>
        <w:rPr>
          <w:rtl/>
        </w:rPr>
        <w:t xml:space="preserve">הזכות </w:t>
      </w:r>
      <w:bookmarkStart w:id="19666" w:name="_ETM_Q39_716780"/>
      <w:bookmarkEnd w:id="19666"/>
      <w:r>
        <w:rPr>
          <w:rtl/>
        </w:rPr>
        <w:t>לשרת</w:t>
      </w:r>
      <w:r>
        <w:rPr>
          <w:rFonts w:hint="cs"/>
          <w:rtl/>
        </w:rPr>
        <w:t>,</w:t>
      </w:r>
      <w:r>
        <w:rPr>
          <w:rtl/>
        </w:rPr>
        <w:t xml:space="preserve"> </w:t>
      </w:r>
      <w:bookmarkStart w:id="19667" w:name="_ETM_Q39_717530"/>
      <w:bookmarkEnd w:id="19667"/>
      <w:r>
        <w:rPr>
          <w:rtl/>
        </w:rPr>
        <w:t>וכמובן</w:t>
      </w:r>
      <w:r>
        <w:rPr>
          <w:rFonts w:hint="cs"/>
          <w:rtl/>
        </w:rPr>
        <w:t>,</w:t>
      </w:r>
      <w:r>
        <w:rPr>
          <w:rtl/>
        </w:rPr>
        <w:t xml:space="preserve"> </w:t>
      </w:r>
      <w:bookmarkStart w:id="19668" w:name="_ETM_Q39_718160"/>
      <w:bookmarkEnd w:id="19668"/>
      <w:r>
        <w:rPr>
          <w:rtl/>
        </w:rPr>
        <w:t xml:space="preserve">אף </w:t>
      </w:r>
      <w:bookmarkStart w:id="19669" w:name="_ETM_Q39_718340"/>
      <w:bookmarkEnd w:id="19669"/>
      <w:r>
        <w:rPr>
          <w:rtl/>
        </w:rPr>
        <w:t xml:space="preserve">פעם </w:t>
      </w:r>
      <w:bookmarkStart w:id="19670" w:name="_ETM_Q39_718580"/>
      <w:bookmarkEnd w:id="19670"/>
      <w:r>
        <w:rPr>
          <w:rtl/>
        </w:rPr>
        <w:t xml:space="preserve">לא </w:t>
      </w:r>
      <w:bookmarkStart w:id="19671" w:name="_ETM_Q39_718700"/>
      <w:bookmarkEnd w:id="19671"/>
      <w:r>
        <w:rPr>
          <w:rtl/>
        </w:rPr>
        <w:t xml:space="preserve">להגיד </w:t>
      </w:r>
      <w:bookmarkStart w:id="19672" w:name="_ETM_Q39_719090"/>
      <w:bookmarkEnd w:id="19672"/>
      <w:r>
        <w:rPr>
          <w:rtl/>
        </w:rPr>
        <w:t>ל</w:t>
      </w:r>
      <w:r>
        <w:rPr>
          <w:rFonts w:hint="cs"/>
          <w:rtl/>
        </w:rPr>
        <w:t>א,</w:t>
      </w:r>
      <w:r>
        <w:rPr>
          <w:rtl/>
        </w:rPr>
        <w:t xml:space="preserve"> </w:t>
      </w:r>
      <w:bookmarkStart w:id="19673" w:name="_ETM_Q39_719450"/>
      <w:bookmarkEnd w:id="19673"/>
      <w:r>
        <w:rPr>
          <w:rtl/>
        </w:rPr>
        <w:t xml:space="preserve">ותמיד </w:t>
      </w:r>
      <w:bookmarkStart w:id="19674" w:name="_ETM_Q39_720050"/>
      <w:bookmarkEnd w:id="19674"/>
      <w:r>
        <w:rPr>
          <w:rtl/>
        </w:rPr>
        <w:t>להתנדב</w:t>
      </w:r>
      <w:r>
        <w:rPr>
          <w:rFonts w:hint="cs"/>
          <w:rtl/>
        </w:rPr>
        <w:t>.</w:t>
      </w:r>
      <w:r>
        <w:rPr>
          <w:rtl/>
        </w:rPr>
        <w:t xml:space="preserve"> </w:t>
      </w:r>
      <w:bookmarkStart w:id="19675" w:name="_ETM_Q39_720709"/>
      <w:bookmarkEnd w:id="19675"/>
      <w:r>
        <w:rPr>
          <w:rtl/>
        </w:rPr>
        <w:t xml:space="preserve">תודה </w:t>
      </w:r>
      <w:bookmarkStart w:id="19676" w:name="_ETM_Q39_720950"/>
      <w:bookmarkEnd w:id="19676"/>
      <w:r>
        <w:rPr>
          <w:rtl/>
        </w:rPr>
        <w:t>רבה</w:t>
      </w:r>
      <w:r>
        <w:rPr>
          <w:rFonts w:hint="cs"/>
          <w:rtl/>
        </w:rPr>
        <w:t>.</w:t>
      </w:r>
    </w:p>
    <w:p w:rsidR="00FE2B17" w:rsidRDefault="00FE2B17" w:rsidP="00B1521A">
      <w:pPr>
        <w:rPr>
          <w:rtl/>
        </w:rPr>
      </w:pPr>
      <w:bookmarkStart w:id="19677" w:name="_ETM_Q39_716000"/>
      <w:bookmarkEnd w:id="19677"/>
    </w:p>
    <w:p w:rsidR="00FE2B17" w:rsidRDefault="00FE2B17" w:rsidP="00B1521A">
      <w:pPr>
        <w:pStyle w:val="af7"/>
        <w:keepNext/>
        <w:rPr>
          <w:rtl/>
        </w:rPr>
      </w:pPr>
      <w:bookmarkStart w:id="19678" w:name="ET_yor_6245_5"/>
      <w:r w:rsidRPr="00637A1E">
        <w:rPr>
          <w:rStyle w:val="TagStyle"/>
          <w:rtl/>
        </w:rPr>
        <w:t xml:space="preserve"> &lt;&lt; יור &gt;&gt; </w:t>
      </w:r>
      <w:r>
        <w:rPr>
          <w:rtl/>
        </w:rPr>
        <w:t>היו"ר דוד ביטן:</w:t>
      </w:r>
      <w:r w:rsidRPr="00637A1E">
        <w:rPr>
          <w:rStyle w:val="TagStyle"/>
          <w:rtl/>
        </w:rPr>
        <w:t xml:space="preserve"> &lt;&lt; יור &gt;&gt;</w:t>
      </w:r>
      <w:r>
        <w:rPr>
          <w:rtl/>
        </w:rPr>
        <w:t xml:space="preserve">  </w:t>
      </w:r>
      <w:bookmarkEnd w:id="19678"/>
    </w:p>
    <w:p w:rsidR="00FE2B17" w:rsidRDefault="00FE2B17" w:rsidP="000058BC">
      <w:pPr>
        <w:rPr>
          <w:rtl/>
        </w:rPr>
      </w:pPr>
    </w:p>
    <w:p w:rsidR="00FE2B17" w:rsidRDefault="00FE2B17" w:rsidP="00AA671A">
      <w:pPr>
        <w:rPr>
          <w:rtl/>
        </w:rPr>
      </w:pPr>
      <w:bookmarkStart w:id="19679" w:name="_ETM_Q39_717000"/>
      <w:bookmarkStart w:id="19680" w:name="_ETM_Q39_721809"/>
      <w:bookmarkEnd w:id="19679"/>
      <w:bookmarkEnd w:id="19680"/>
      <w:r>
        <w:rPr>
          <w:rtl/>
        </w:rPr>
        <w:t xml:space="preserve">תודה </w:t>
      </w:r>
      <w:bookmarkStart w:id="19681" w:name="_ETM_Q39_722110"/>
      <w:bookmarkEnd w:id="19681"/>
      <w:r>
        <w:rPr>
          <w:rtl/>
        </w:rPr>
        <w:t>רבה</w:t>
      </w:r>
      <w:r>
        <w:rPr>
          <w:rFonts w:hint="cs"/>
          <w:rtl/>
        </w:rPr>
        <w:t>.</w:t>
      </w:r>
      <w:r>
        <w:rPr>
          <w:rtl/>
        </w:rPr>
        <w:t xml:space="preserve"> </w:t>
      </w:r>
      <w:bookmarkStart w:id="19682" w:name="_ETM_Q39_722470"/>
      <w:bookmarkEnd w:id="19682"/>
      <w:r>
        <w:rPr>
          <w:rtl/>
        </w:rPr>
        <w:t xml:space="preserve">ישיב </w:t>
      </w:r>
      <w:bookmarkStart w:id="19683" w:name="_ETM_Q39_722800"/>
      <w:bookmarkEnd w:id="19683"/>
      <w:r>
        <w:rPr>
          <w:rtl/>
        </w:rPr>
        <w:t xml:space="preserve">על </w:t>
      </w:r>
      <w:bookmarkStart w:id="19684" w:name="_ETM_Q39_722920"/>
      <w:bookmarkEnd w:id="19684"/>
      <w:r>
        <w:rPr>
          <w:rtl/>
        </w:rPr>
        <w:t xml:space="preserve">ההצעה </w:t>
      </w:r>
      <w:bookmarkStart w:id="19685" w:name="_ETM_Q39_723250"/>
      <w:bookmarkEnd w:id="19685"/>
      <w:r>
        <w:rPr>
          <w:rtl/>
        </w:rPr>
        <w:t xml:space="preserve">בשם </w:t>
      </w:r>
      <w:bookmarkStart w:id="19686" w:name="_ETM_Q39_723519"/>
      <w:bookmarkEnd w:id="19686"/>
      <w:r>
        <w:rPr>
          <w:rtl/>
        </w:rPr>
        <w:t xml:space="preserve">שר </w:t>
      </w:r>
      <w:bookmarkStart w:id="19687" w:name="_ETM_Q39_723790"/>
      <w:bookmarkEnd w:id="19687"/>
      <w:r>
        <w:rPr>
          <w:rtl/>
        </w:rPr>
        <w:t xml:space="preserve">הביטחון </w:t>
      </w:r>
      <w:bookmarkStart w:id="19688" w:name="_ETM_Q39_724450"/>
      <w:bookmarkEnd w:id="19688"/>
      <w:r>
        <w:rPr>
          <w:rtl/>
        </w:rPr>
        <w:t xml:space="preserve">השר </w:t>
      </w:r>
      <w:bookmarkStart w:id="19689" w:name="_ETM_Q39_725050"/>
      <w:bookmarkEnd w:id="19689"/>
      <w:r>
        <w:rPr>
          <w:rtl/>
        </w:rPr>
        <w:t xml:space="preserve">אופיר </w:t>
      </w:r>
      <w:bookmarkStart w:id="19690" w:name="_ETM_Q39_725440"/>
      <w:bookmarkEnd w:id="19690"/>
      <w:r>
        <w:rPr>
          <w:rtl/>
        </w:rPr>
        <w:t>סופר</w:t>
      </w:r>
      <w:r>
        <w:rPr>
          <w:rFonts w:hint="cs"/>
          <w:rtl/>
        </w:rPr>
        <w:t>,</w:t>
      </w:r>
      <w:r>
        <w:rPr>
          <w:rtl/>
        </w:rPr>
        <w:t xml:space="preserve"> </w:t>
      </w:r>
      <w:bookmarkStart w:id="19691" w:name="_ETM_Q39_726390"/>
      <w:bookmarkEnd w:id="19691"/>
      <w:r>
        <w:rPr>
          <w:rtl/>
        </w:rPr>
        <w:t xml:space="preserve">שר </w:t>
      </w:r>
      <w:bookmarkStart w:id="19692" w:name="_ETM_Q39_726629"/>
      <w:bookmarkEnd w:id="19692"/>
      <w:r>
        <w:rPr>
          <w:rtl/>
        </w:rPr>
        <w:t>הקליטה</w:t>
      </w:r>
      <w:r>
        <w:rPr>
          <w:rFonts w:hint="cs"/>
          <w:rtl/>
        </w:rPr>
        <w:t>.</w:t>
      </w:r>
    </w:p>
    <w:p w:rsidR="00FE2B17" w:rsidRDefault="00FE2B17" w:rsidP="00B1521A">
      <w:pPr>
        <w:rPr>
          <w:rtl/>
        </w:rPr>
      </w:pPr>
      <w:bookmarkStart w:id="19693" w:name="_ETM_Q39_729000"/>
      <w:bookmarkEnd w:id="19693"/>
    </w:p>
    <w:p w:rsidR="00614AAD" w:rsidRDefault="00614AAD" w:rsidP="00B1521A">
      <w:pPr>
        <w:pStyle w:val="a4"/>
        <w:keepNext/>
        <w:rPr>
          <w:rtl/>
        </w:rPr>
      </w:pPr>
      <w:bookmarkStart w:id="19694" w:name="ET_speaker_6450_2"/>
      <w:r w:rsidRPr="00E8165C">
        <w:rPr>
          <w:rStyle w:val="TagStyle"/>
          <w:rtl/>
        </w:rPr>
        <w:t xml:space="preserve">&lt;&lt; דובר &gt;&gt; </w:t>
      </w:r>
      <w:bookmarkStart w:id="19695" w:name="_Toc129812155"/>
      <w:bookmarkStart w:id="19696" w:name="_Toc129813804"/>
      <w:r>
        <w:rPr>
          <w:rtl/>
        </w:rPr>
        <w:t>שר העלייה והקליטה אופיר סופר:</w:t>
      </w:r>
      <w:bookmarkEnd w:id="19695"/>
      <w:bookmarkEnd w:id="19696"/>
      <w:r w:rsidRPr="00E8165C">
        <w:rPr>
          <w:rStyle w:val="TagStyle"/>
          <w:rtl/>
        </w:rPr>
        <w:t xml:space="preserve"> &lt;&lt; דובר &gt;&gt;</w:t>
      </w:r>
      <w:r>
        <w:rPr>
          <w:rtl/>
        </w:rPr>
        <w:t xml:space="preserve">   </w:t>
      </w:r>
      <w:bookmarkEnd w:id="19694"/>
    </w:p>
    <w:p w:rsidR="00614AAD" w:rsidRDefault="00614AAD" w:rsidP="000058BC">
      <w:pPr>
        <w:rPr>
          <w:rtl/>
          <w:lang w:eastAsia="he-IL"/>
        </w:rPr>
      </w:pPr>
    </w:p>
    <w:p w:rsidR="00614AAD" w:rsidRDefault="00614AAD" w:rsidP="00B1521A">
      <w:pPr>
        <w:rPr>
          <w:rtl/>
          <w:lang w:eastAsia="he-IL"/>
        </w:rPr>
      </w:pPr>
      <w:r>
        <w:rPr>
          <w:rFonts w:hint="cs"/>
          <w:rtl/>
          <w:lang w:eastAsia="he-IL"/>
        </w:rPr>
        <w:t>אדוני היושב-ראש, חבריי חברי הכנסת. ברשותכם, לפני שאענה בשם שר הביטחון, אני אגיד כ</w:t>
      </w:r>
      <w:bookmarkStart w:id="19697" w:name="_ETM_Q40_165000"/>
      <w:bookmarkEnd w:id="19697"/>
      <w:r>
        <w:rPr>
          <w:rFonts w:hint="cs"/>
          <w:rtl/>
          <w:lang w:eastAsia="he-IL"/>
        </w:rPr>
        <w:t xml:space="preserve">מה דברים ברמה האישית. </w:t>
      </w:r>
      <w:bookmarkStart w:id="19698" w:name="_ETM_Q40_166000"/>
      <w:bookmarkEnd w:id="19698"/>
      <w:r>
        <w:rPr>
          <w:rFonts w:hint="cs"/>
          <w:rtl/>
          <w:lang w:eastAsia="he-IL"/>
        </w:rPr>
        <w:t xml:space="preserve">אני גם רואה שמי שעוקב אחרי </w:t>
      </w:r>
      <w:bookmarkStart w:id="19699" w:name="_ETM_Q40_169000"/>
      <w:bookmarkEnd w:id="19699"/>
      <w:r>
        <w:rPr>
          <w:rFonts w:hint="cs"/>
          <w:rtl/>
          <w:lang w:eastAsia="he-IL"/>
        </w:rPr>
        <w:t xml:space="preserve">ערוץ </w:t>
      </w:r>
      <w:proofErr w:type="spellStart"/>
      <w:r>
        <w:rPr>
          <w:rFonts w:hint="cs"/>
          <w:rtl/>
          <w:lang w:eastAsia="he-IL"/>
        </w:rPr>
        <w:t>הטלגרם</w:t>
      </w:r>
      <w:proofErr w:type="spellEnd"/>
      <w:r>
        <w:rPr>
          <w:rFonts w:hint="cs"/>
          <w:rtl/>
          <w:lang w:eastAsia="he-IL"/>
        </w:rPr>
        <w:t xml:space="preserve">, שומע על תכונה – מה שנקרא – במשרד ראש הממשלה. </w:t>
      </w:r>
      <w:bookmarkStart w:id="19700" w:name="_ETM_Q40_177000"/>
      <w:bookmarkEnd w:id="19700"/>
      <w:r>
        <w:rPr>
          <w:rFonts w:hint="cs"/>
          <w:rtl/>
          <w:lang w:eastAsia="he-IL"/>
        </w:rPr>
        <w:t>אנשים יוצאים ונכנסים, כמובן סביב סוגית הרפורמה.</w:t>
      </w:r>
    </w:p>
    <w:p w:rsidR="00614AAD" w:rsidRDefault="00614AAD" w:rsidP="00B1521A">
      <w:pPr>
        <w:rPr>
          <w:rtl/>
          <w:lang w:eastAsia="he-IL"/>
        </w:rPr>
      </w:pPr>
    </w:p>
    <w:p w:rsidR="00614AAD" w:rsidRDefault="00614AAD" w:rsidP="00AA671A">
      <w:pPr>
        <w:rPr>
          <w:rtl/>
          <w:lang w:eastAsia="he-IL"/>
        </w:rPr>
      </w:pPr>
      <w:bookmarkStart w:id="19701" w:name="_ETM_Q40_185000"/>
      <w:bookmarkEnd w:id="19701"/>
      <w:r>
        <w:rPr>
          <w:rFonts w:hint="cs"/>
          <w:rtl/>
          <w:lang w:eastAsia="he-IL"/>
        </w:rPr>
        <w:t>אתמול בערב</w:t>
      </w:r>
      <w:bookmarkStart w:id="19702" w:name="_ETM_Q40_187000"/>
      <w:bookmarkEnd w:id="19702"/>
      <w:r>
        <w:rPr>
          <w:rFonts w:hint="cs"/>
          <w:rtl/>
          <w:lang w:eastAsia="he-IL"/>
        </w:rPr>
        <w:t xml:space="preserve">, אחר הצוהריים, ישבתי עם חיילים שלי, חיילים </w:t>
      </w:r>
      <w:bookmarkStart w:id="19703" w:name="_ETM_Q40_191000"/>
      <w:bookmarkEnd w:id="19703"/>
      <w:r>
        <w:rPr>
          <w:rFonts w:hint="cs"/>
          <w:rtl/>
          <w:lang w:eastAsia="he-IL"/>
        </w:rPr>
        <w:t xml:space="preserve">מהסדיר אולי, אבל הם חיילים לנצח. תוך כדי השיח, </w:t>
      </w:r>
      <w:bookmarkStart w:id="19704" w:name="_ETM_Q40_203000"/>
      <w:bookmarkEnd w:id="19704"/>
      <w:r>
        <w:rPr>
          <w:rFonts w:hint="cs"/>
          <w:rtl/>
          <w:lang w:eastAsia="he-IL"/>
        </w:rPr>
        <w:t xml:space="preserve">כמובן שהשיח היה על הסוגיה של הרפורמה, ובגלל </w:t>
      </w:r>
      <w:bookmarkStart w:id="19705" w:name="_ETM_Q40_205000"/>
      <w:bookmarkEnd w:id="19705"/>
      <w:r>
        <w:rPr>
          <w:rFonts w:hint="cs"/>
          <w:rtl/>
          <w:lang w:eastAsia="he-IL"/>
        </w:rPr>
        <w:t>זה הם ביקשו להיפגש</w:t>
      </w:r>
      <w:r w:rsidR="00AA671A">
        <w:rPr>
          <w:rFonts w:hint="cs"/>
          <w:rtl/>
          <w:lang w:eastAsia="he-IL"/>
        </w:rPr>
        <w:t>.</w:t>
      </w:r>
      <w:r>
        <w:rPr>
          <w:rFonts w:hint="cs"/>
          <w:rtl/>
          <w:lang w:eastAsia="he-IL"/>
        </w:rPr>
        <w:t xml:space="preserve"> דיברנו על משברים שעברנו: מלחמת </w:t>
      </w:r>
      <w:bookmarkStart w:id="19706" w:name="_ETM_Q40_213000"/>
      <w:bookmarkEnd w:id="19706"/>
      <w:r>
        <w:rPr>
          <w:rFonts w:hint="cs"/>
          <w:rtl/>
          <w:lang w:eastAsia="he-IL"/>
        </w:rPr>
        <w:t xml:space="preserve">לבנון הראשונה, ההתנתקות, הגירוש. אחד הדברים שאמרתי להם זה שבסוף </w:t>
      </w:r>
      <w:bookmarkStart w:id="19707" w:name="_ETM_Q40_225000"/>
      <w:bookmarkEnd w:id="19707"/>
      <w:r>
        <w:rPr>
          <w:rFonts w:hint="cs"/>
          <w:rtl/>
          <w:lang w:eastAsia="he-IL"/>
        </w:rPr>
        <w:t>להתנתקות, לגירוש, היה מחיר</w:t>
      </w:r>
      <w:r w:rsidR="00AA671A">
        <w:rPr>
          <w:rFonts w:hint="cs"/>
          <w:rtl/>
          <w:lang w:eastAsia="he-IL"/>
        </w:rPr>
        <w:t>,</w:t>
      </w:r>
      <w:r>
        <w:rPr>
          <w:rFonts w:hint="cs"/>
          <w:rtl/>
          <w:lang w:eastAsia="he-IL"/>
        </w:rPr>
        <w:t xml:space="preserve"> ואני רואה אותו. אני רואה עד </w:t>
      </w:r>
      <w:bookmarkStart w:id="19708" w:name="_ETM_Q40_229000"/>
      <w:bookmarkEnd w:id="19708"/>
      <w:r>
        <w:rPr>
          <w:rFonts w:hint="cs"/>
          <w:rtl/>
          <w:lang w:eastAsia="he-IL"/>
        </w:rPr>
        <w:t xml:space="preserve">היום את ההשפעה החברתית והצריבה שזה יצר אצל אנשים רבים, </w:t>
      </w:r>
      <w:bookmarkStart w:id="19709" w:name="_ETM_Q40_238000"/>
      <w:bookmarkEnd w:id="19709"/>
      <w:r>
        <w:rPr>
          <w:rFonts w:hint="cs"/>
          <w:rtl/>
          <w:lang w:eastAsia="he-IL"/>
        </w:rPr>
        <w:t xml:space="preserve">בעיקר במחנה הימין ובעיקר סביב ההתיישבות. </w:t>
      </w:r>
      <w:bookmarkStart w:id="19710" w:name="_ETM_Q40_243000"/>
      <w:bookmarkEnd w:id="19710"/>
      <w:r w:rsidR="00AA671A">
        <w:rPr>
          <w:rFonts w:hint="cs"/>
          <w:rtl/>
          <w:lang w:eastAsia="he-IL"/>
        </w:rPr>
        <w:t xml:space="preserve"> </w:t>
      </w:r>
      <w:r>
        <w:rPr>
          <w:rFonts w:hint="cs"/>
          <w:rtl/>
          <w:lang w:eastAsia="he-IL"/>
        </w:rPr>
        <w:t>למאבקים יש מחיר, ולאופן – חברי</w:t>
      </w:r>
      <w:bookmarkStart w:id="19711" w:name="_ETM_Q40_253000"/>
      <w:bookmarkEnd w:id="19711"/>
      <w:r>
        <w:rPr>
          <w:rFonts w:hint="cs"/>
          <w:rtl/>
          <w:lang w:eastAsia="he-IL"/>
        </w:rPr>
        <w:t xml:space="preserve"> חבר הכנסת שוסטר – שבו אנשים בוחרים להוביל מאבק יש מחיר; </w:t>
      </w:r>
      <w:bookmarkStart w:id="19712" w:name="_ETM_Q40_260000"/>
      <w:bookmarkEnd w:id="19712"/>
      <w:r>
        <w:rPr>
          <w:rFonts w:hint="cs"/>
          <w:rtl/>
          <w:lang w:eastAsia="he-IL"/>
        </w:rPr>
        <w:t xml:space="preserve">בין אם אתה מוביל את זה כקואליציה ובין אם אתה </w:t>
      </w:r>
      <w:bookmarkStart w:id="19713" w:name="_ETM_Q40_264000"/>
      <w:bookmarkEnd w:id="19713"/>
      <w:r>
        <w:rPr>
          <w:rFonts w:hint="cs"/>
          <w:rtl/>
          <w:lang w:eastAsia="he-IL"/>
        </w:rPr>
        <w:t xml:space="preserve">מוביל את זה כאופוזיציה. </w:t>
      </w:r>
      <w:bookmarkStart w:id="19714" w:name="_ETM_Q40_267000"/>
      <w:bookmarkEnd w:id="19714"/>
      <w:r>
        <w:rPr>
          <w:rFonts w:hint="cs"/>
          <w:rtl/>
          <w:lang w:eastAsia="he-IL"/>
        </w:rPr>
        <w:t xml:space="preserve">כשאנחנו מדברים על המאבק האחרון, על </w:t>
      </w:r>
      <w:bookmarkStart w:id="19715" w:name="_ETM_Q40_268000"/>
      <w:bookmarkEnd w:id="19715"/>
      <w:r>
        <w:rPr>
          <w:rFonts w:hint="cs"/>
          <w:rtl/>
          <w:lang w:eastAsia="he-IL"/>
        </w:rPr>
        <w:t>המאבק שמתרחש עכשיו, על הסוגיה שהיא חשובה, ונמצאת בל</w:t>
      </w:r>
      <w:bookmarkStart w:id="19716" w:name="_ETM_Q40_279000"/>
      <w:bookmarkEnd w:id="19716"/>
      <w:r>
        <w:rPr>
          <w:rFonts w:hint="cs"/>
          <w:rtl/>
          <w:lang w:eastAsia="he-IL"/>
        </w:rPr>
        <w:t xml:space="preserve">ב-ליבה של הדמוקרטיה הישראלית, אנחנו צריכים לדעת שיש קווים </w:t>
      </w:r>
      <w:bookmarkStart w:id="19717" w:name="_ETM_Q40_283000"/>
      <w:bookmarkEnd w:id="19717"/>
      <w:r>
        <w:rPr>
          <w:rFonts w:hint="cs"/>
          <w:rtl/>
          <w:lang w:eastAsia="he-IL"/>
        </w:rPr>
        <w:t xml:space="preserve">שלא חוצים. </w:t>
      </w:r>
    </w:p>
    <w:p w:rsidR="00614AAD" w:rsidRDefault="00614AAD" w:rsidP="00B1521A">
      <w:pPr>
        <w:rPr>
          <w:rtl/>
          <w:lang w:eastAsia="he-IL"/>
        </w:rPr>
      </w:pPr>
    </w:p>
    <w:p w:rsidR="00614AAD" w:rsidRDefault="00614AAD" w:rsidP="00AA671A">
      <w:pPr>
        <w:rPr>
          <w:rtl/>
          <w:lang w:eastAsia="he-IL"/>
        </w:rPr>
      </w:pPr>
      <w:r>
        <w:rPr>
          <w:rFonts w:hint="cs"/>
          <w:rtl/>
          <w:lang w:eastAsia="he-IL"/>
        </w:rPr>
        <w:t>דווקא עכשיו – ואני מברך כמובן</w:t>
      </w:r>
      <w:bookmarkStart w:id="19718" w:name="_ETM_Q40_290000"/>
      <w:bookmarkEnd w:id="19718"/>
      <w:r>
        <w:rPr>
          <w:rFonts w:hint="cs"/>
          <w:rtl/>
          <w:lang w:eastAsia="he-IL"/>
        </w:rPr>
        <w:t>, ואתייחס אחר כך לדברים – התזמון שלכם, היוזמה שלכם לדון בחרדת</w:t>
      </w:r>
      <w:bookmarkStart w:id="19719" w:name="_ETM_Q40_295000"/>
      <w:bookmarkEnd w:id="19719"/>
      <w:r>
        <w:rPr>
          <w:rFonts w:hint="cs"/>
          <w:rtl/>
          <w:lang w:eastAsia="he-IL"/>
        </w:rPr>
        <w:t xml:space="preserve"> קודש בסוגיית אנשי המילואים, נראית לי שזה גם רגע </w:t>
      </w:r>
      <w:bookmarkStart w:id="19720" w:name="_ETM_Q40_301000"/>
      <w:bookmarkEnd w:id="19720"/>
      <w:r>
        <w:rPr>
          <w:rFonts w:hint="cs"/>
          <w:rtl/>
          <w:lang w:eastAsia="he-IL"/>
        </w:rPr>
        <w:t xml:space="preserve">אחד לעצור ולהתבונן, ולזכור שאנחנו מדברים על המילואימניקים מצד אחד </w:t>
      </w:r>
      <w:bookmarkStart w:id="19721" w:name="_ETM_Q40_302000"/>
      <w:bookmarkEnd w:id="19721"/>
      <w:r>
        <w:rPr>
          <w:rFonts w:hint="cs"/>
          <w:rtl/>
          <w:lang w:eastAsia="he-IL"/>
        </w:rPr>
        <w:t>ואנחנו מדברים על חובת שירות המילואים. בשניהם אנחנו צריכים לעסוק</w:t>
      </w:r>
      <w:bookmarkStart w:id="19722" w:name="_ETM_Q40_313000"/>
      <w:bookmarkEnd w:id="19722"/>
      <w:r>
        <w:rPr>
          <w:rFonts w:hint="cs"/>
          <w:rtl/>
          <w:lang w:eastAsia="he-IL"/>
        </w:rPr>
        <w:t xml:space="preserve"> בחרדת קודש</w:t>
      </w:r>
      <w:r w:rsidR="00AA671A">
        <w:rPr>
          <w:rFonts w:hint="cs"/>
          <w:rtl/>
          <w:lang w:eastAsia="he-IL"/>
        </w:rPr>
        <w:t>,</w:t>
      </w:r>
      <w:r>
        <w:rPr>
          <w:rFonts w:hint="cs"/>
          <w:rtl/>
          <w:lang w:eastAsia="he-IL"/>
        </w:rPr>
        <w:t xml:space="preserve"> גם כשאנחנו מדברים על המילואימניקים וגם כשהמילואימניקים מדברים </w:t>
      </w:r>
      <w:bookmarkStart w:id="19723" w:name="_ETM_Q40_311000"/>
      <w:bookmarkEnd w:id="19723"/>
      <w:r>
        <w:rPr>
          <w:rFonts w:hint="cs"/>
          <w:rtl/>
          <w:lang w:eastAsia="he-IL"/>
        </w:rPr>
        <w:t>על חובת השירות שלהם. יש דברים שאסור לנו</w:t>
      </w:r>
      <w:bookmarkStart w:id="19724" w:name="_ETM_Q40_322000"/>
      <w:bookmarkEnd w:id="19724"/>
      <w:r>
        <w:rPr>
          <w:rFonts w:hint="cs"/>
          <w:rtl/>
          <w:lang w:eastAsia="he-IL"/>
        </w:rPr>
        <w:t xml:space="preserve"> לחצות; יש דברים שאנחנו צריכים לשמור אותם; אלה הדברים הכי </w:t>
      </w:r>
      <w:bookmarkStart w:id="19725" w:name="_ETM_Q40_327000"/>
      <w:bookmarkEnd w:id="19725"/>
      <w:r>
        <w:rPr>
          <w:rFonts w:hint="cs"/>
          <w:rtl/>
          <w:lang w:eastAsia="he-IL"/>
        </w:rPr>
        <w:t>חזקים, שמחזיקים אותנו ברגעים הכי קשים שיש.</w:t>
      </w:r>
    </w:p>
    <w:p w:rsidR="00614AAD" w:rsidRDefault="00614AAD" w:rsidP="00B1521A">
      <w:pPr>
        <w:rPr>
          <w:rtl/>
          <w:lang w:eastAsia="he-IL"/>
        </w:rPr>
      </w:pPr>
      <w:bookmarkStart w:id="19726" w:name="_ETM_Q40_332000"/>
      <w:bookmarkEnd w:id="19726"/>
    </w:p>
    <w:p w:rsidR="00614AAD" w:rsidRDefault="00614AAD" w:rsidP="00B1521A">
      <w:pPr>
        <w:rPr>
          <w:rtl/>
          <w:lang w:eastAsia="he-IL"/>
        </w:rPr>
      </w:pPr>
      <w:r>
        <w:rPr>
          <w:rFonts w:hint="cs"/>
          <w:rtl/>
          <w:lang w:eastAsia="he-IL"/>
        </w:rPr>
        <w:t>בעניין הזה, זה לא</w:t>
      </w:r>
      <w:bookmarkStart w:id="19727" w:name="_ETM_Q40_328000"/>
      <w:bookmarkEnd w:id="19727"/>
      <w:r>
        <w:rPr>
          <w:rFonts w:hint="cs"/>
          <w:rtl/>
          <w:lang w:eastAsia="he-IL"/>
        </w:rPr>
        <w:t xml:space="preserve"> רק לוגי, זה לא רק רציונלי, אדוני היושב-ראש, זה יושב </w:t>
      </w:r>
      <w:bookmarkStart w:id="19728" w:name="_ETM_Q40_337000"/>
      <w:bookmarkEnd w:id="19728"/>
      <w:r>
        <w:rPr>
          <w:rFonts w:hint="cs"/>
          <w:rtl/>
          <w:lang w:eastAsia="he-IL"/>
        </w:rPr>
        <w:t xml:space="preserve">על מערכת רגשית חזקה מאוד מאוד, של חוויות שעברנו כעם </w:t>
      </w:r>
      <w:bookmarkStart w:id="19729" w:name="_ETM_Q40_343000"/>
      <w:bookmarkEnd w:id="19729"/>
      <w:r>
        <w:rPr>
          <w:rFonts w:hint="cs"/>
          <w:rtl/>
          <w:lang w:eastAsia="he-IL"/>
        </w:rPr>
        <w:t xml:space="preserve">טרם הקמת המדינה ולאחר הקמת המדינה. הזכיר כאן חבר הכנסת </w:t>
      </w:r>
      <w:bookmarkStart w:id="19730" w:name="_ETM_Q40_345000"/>
      <w:bookmarkEnd w:id="19730"/>
      <w:r>
        <w:rPr>
          <w:rFonts w:hint="cs"/>
          <w:rtl/>
          <w:lang w:eastAsia="he-IL"/>
        </w:rPr>
        <w:t xml:space="preserve">ביסמוט את מלחמת יום כיפור. ברגעים האלה אנחנו צריכים להיות </w:t>
      </w:r>
      <w:bookmarkStart w:id="19731" w:name="_ETM_Q40_355000"/>
      <w:bookmarkEnd w:id="19731"/>
      <w:r>
        <w:rPr>
          <w:rFonts w:hint="cs"/>
          <w:rtl/>
          <w:lang w:eastAsia="he-IL"/>
        </w:rPr>
        <w:t xml:space="preserve">עם כל האנרגיות ביחד; עם כל האנרגיות </w:t>
      </w:r>
      <w:r>
        <w:rPr>
          <w:rtl/>
          <w:lang w:eastAsia="he-IL"/>
        </w:rPr>
        <w:t>–</w:t>
      </w:r>
      <w:r>
        <w:rPr>
          <w:rFonts w:hint="cs"/>
          <w:rtl/>
          <w:lang w:eastAsia="he-IL"/>
        </w:rPr>
        <w:t xml:space="preserve"> הכי חזקים </w:t>
      </w:r>
      <w:bookmarkStart w:id="19732" w:name="_ETM_Q40_351000"/>
      <w:bookmarkEnd w:id="19732"/>
      <w:r>
        <w:rPr>
          <w:rFonts w:hint="cs"/>
          <w:rtl/>
          <w:lang w:eastAsia="he-IL"/>
        </w:rPr>
        <w:t xml:space="preserve">שיש. </w:t>
      </w:r>
    </w:p>
    <w:p w:rsidR="00614AAD" w:rsidRDefault="00614AAD" w:rsidP="00B1521A">
      <w:pPr>
        <w:rPr>
          <w:rtl/>
          <w:lang w:eastAsia="he-IL"/>
        </w:rPr>
      </w:pPr>
      <w:bookmarkStart w:id="19733" w:name="_ETM_Q40_360796"/>
      <w:bookmarkStart w:id="19734" w:name="_ETM_Q40_360853"/>
      <w:bookmarkEnd w:id="19733"/>
      <w:bookmarkEnd w:id="19734"/>
    </w:p>
    <w:p w:rsidR="00614AAD" w:rsidRDefault="00614AAD" w:rsidP="00AA671A">
      <w:pPr>
        <w:rPr>
          <w:rtl/>
          <w:lang w:eastAsia="he-IL"/>
        </w:rPr>
      </w:pPr>
      <w:bookmarkStart w:id="19735" w:name="_ETM_Q40_360923"/>
      <w:bookmarkStart w:id="19736" w:name="_ETM_Q40_360968"/>
      <w:bookmarkEnd w:id="19735"/>
      <w:bookmarkEnd w:id="19736"/>
      <w:r>
        <w:rPr>
          <w:rFonts w:hint="cs"/>
          <w:rtl/>
          <w:lang w:eastAsia="he-IL"/>
        </w:rPr>
        <w:t xml:space="preserve">לפעמים, כשאתה מוסר כדור, אתה מתכוון לעשות אל"ף אבל </w:t>
      </w:r>
      <w:bookmarkStart w:id="19737" w:name="_ETM_Q40_364000"/>
      <w:bookmarkEnd w:id="19737"/>
      <w:r>
        <w:rPr>
          <w:rFonts w:hint="cs"/>
          <w:rtl/>
          <w:lang w:eastAsia="he-IL"/>
        </w:rPr>
        <w:t>בשורה התחתונה מקבלים בי"ת. גם לזה צריכה להיות אחריות, כי</w:t>
      </w:r>
      <w:bookmarkStart w:id="19738" w:name="_ETM_Q40_371000"/>
      <w:bookmarkEnd w:id="19738"/>
      <w:r>
        <w:rPr>
          <w:rFonts w:hint="cs"/>
          <w:rtl/>
          <w:lang w:eastAsia="he-IL"/>
        </w:rPr>
        <w:t xml:space="preserve"> כשאנשים עם דרגות מכובדות על הכתפיים, שעשו תפקידים משמעותיים בצה"ל</w:t>
      </w:r>
      <w:bookmarkStart w:id="19739" w:name="_ETM_Q40_382000"/>
      <w:bookmarkEnd w:id="19739"/>
      <w:r>
        <w:rPr>
          <w:rFonts w:hint="cs"/>
          <w:rtl/>
          <w:lang w:eastAsia="he-IL"/>
        </w:rPr>
        <w:t xml:space="preserve">, אומרים אל"ף, והתדר שמקבל הבן אדם ברחוב, או החייל </w:t>
      </w:r>
      <w:bookmarkStart w:id="19740" w:name="_ETM_Q40_387000"/>
      <w:bookmarkEnd w:id="19740"/>
      <w:r>
        <w:rPr>
          <w:rFonts w:hint="cs"/>
          <w:rtl/>
          <w:lang w:eastAsia="he-IL"/>
        </w:rPr>
        <w:t>שמשרת כרגע בסדיר</w:t>
      </w:r>
      <w:r w:rsidR="00AA671A">
        <w:rPr>
          <w:rFonts w:hint="cs"/>
          <w:rtl/>
          <w:lang w:eastAsia="he-IL"/>
        </w:rPr>
        <w:t>,</w:t>
      </w:r>
      <w:r>
        <w:rPr>
          <w:rFonts w:hint="cs"/>
          <w:rtl/>
          <w:lang w:eastAsia="he-IL"/>
        </w:rPr>
        <w:t xml:space="preserve"> או ישרת בעוד עשר שנים בסדיר </w:t>
      </w:r>
      <w:r>
        <w:rPr>
          <w:rtl/>
          <w:lang w:eastAsia="he-IL"/>
        </w:rPr>
        <w:t>–</w:t>
      </w:r>
      <w:r>
        <w:rPr>
          <w:rFonts w:hint="cs"/>
          <w:rtl/>
          <w:lang w:eastAsia="he-IL"/>
        </w:rPr>
        <w:t xml:space="preserve"> </w:t>
      </w:r>
      <w:bookmarkStart w:id="19741" w:name="_ETM_Q40_391000"/>
      <w:bookmarkEnd w:id="19741"/>
      <w:r>
        <w:rPr>
          <w:rFonts w:hint="cs"/>
          <w:rtl/>
          <w:lang w:eastAsia="he-IL"/>
        </w:rPr>
        <w:t xml:space="preserve">הוא יזכור את מה שהתרחש כאן בשבועיים האחרונים. זה דבר </w:t>
      </w:r>
      <w:bookmarkStart w:id="19742" w:name="_ETM_Q40_399000"/>
      <w:bookmarkEnd w:id="19742"/>
      <w:r>
        <w:rPr>
          <w:rFonts w:hint="cs"/>
          <w:rtl/>
          <w:lang w:eastAsia="he-IL"/>
        </w:rPr>
        <w:t xml:space="preserve">משמעותי וחשוב, ובהקשר שהזה אני מודה על ההזדמנות שנתתם לי </w:t>
      </w:r>
      <w:bookmarkStart w:id="19743" w:name="_ETM_Q40_406000"/>
      <w:bookmarkEnd w:id="19743"/>
      <w:r>
        <w:rPr>
          <w:rFonts w:hint="cs"/>
          <w:rtl/>
          <w:lang w:eastAsia="he-IL"/>
        </w:rPr>
        <w:t xml:space="preserve">להיות כאן ולומר את הדברים האלה. </w:t>
      </w:r>
      <w:bookmarkStart w:id="19744" w:name="_ETM_Q40_409000"/>
      <w:bookmarkEnd w:id="19744"/>
    </w:p>
    <w:p w:rsidR="00614AAD" w:rsidRDefault="00614AAD" w:rsidP="00B1521A">
      <w:pPr>
        <w:rPr>
          <w:rtl/>
          <w:lang w:eastAsia="he-IL"/>
        </w:rPr>
      </w:pPr>
    </w:p>
    <w:p w:rsidR="00614AAD" w:rsidRDefault="00614AAD" w:rsidP="00AA671A">
      <w:pPr>
        <w:rPr>
          <w:rtl/>
          <w:lang w:eastAsia="he-IL"/>
        </w:rPr>
      </w:pPr>
      <w:bookmarkStart w:id="19745" w:name="_ETM_Q40_402000"/>
      <w:bookmarkEnd w:id="19745"/>
      <w:r>
        <w:rPr>
          <w:rFonts w:hint="cs"/>
          <w:rtl/>
          <w:lang w:eastAsia="he-IL"/>
        </w:rPr>
        <w:t>אין ספק – ופה אני אתייחס לתשובתו של השר גלנט</w:t>
      </w:r>
      <w:bookmarkStart w:id="19746" w:name="_ETM_Q40_413000"/>
      <w:bookmarkEnd w:id="19746"/>
      <w:r>
        <w:rPr>
          <w:rFonts w:hint="cs"/>
          <w:rtl/>
          <w:lang w:eastAsia="he-IL"/>
        </w:rPr>
        <w:t>. בפתח דבריו הוא כמובן דיבר על החשיבות</w:t>
      </w:r>
      <w:bookmarkStart w:id="19747" w:name="_ETM_Q40_416000"/>
      <w:bookmarkEnd w:id="19747"/>
      <w:r>
        <w:rPr>
          <w:rFonts w:hint="cs"/>
          <w:rtl/>
          <w:lang w:eastAsia="he-IL"/>
        </w:rPr>
        <w:t xml:space="preserve"> של אנשי המילואים שהיטבתם כולכם לתאר, על המשימות ועל הצורך</w:t>
      </w:r>
      <w:bookmarkStart w:id="19748" w:name="_ETM_Q40_419000"/>
      <w:bookmarkEnd w:id="19748"/>
      <w:r>
        <w:rPr>
          <w:rFonts w:hint="cs"/>
          <w:rtl/>
          <w:lang w:eastAsia="he-IL"/>
        </w:rPr>
        <w:t xml:space="preserve"> הביטחוני. אני אקריא מכאן את תשובתו: לאור המציאות הביטחונית, אישרה </w:t>
      </w:r>
      <w:bookmarkStart w:id="19749" w:name="_ETM_Q40_423000"/>
      <w:bookmarkEnd w:id="19749"/>
      <w:r>
        <w:rPr>
          <w:rFonts w:hint="cs"/>
          <w:rtl/>
          <w:lang w:eastAsia="he-IL"/>
        </w:rPr>
        <w:t xml:space="preserve">לאחרונה ועדת החוץ והביטחון בכנסת להפעיל גדודי מילואים נוספים מעבר </w:t>
      </w:r>
      <w:bookmarkStart w:id="19750" w:name="_ETM_Q40_431000"/>
      <w:bookmarkEnd w:id="19750"/>
      <w:r>
        <w:rPr>
          <w:rFonts w:hint="cs"/>
          <w:rtl/>
          <w:lang w:eastAsia="he-IL"/>
        </w:rPr>
        <w:t xml:space="preserve">למכסה, כדי לחזק את מאמץ ההגנה ביהודה ושומרון, ולאפשר </w:t>
      </w:r>
      <w:bookmarkStart w:id="19751" w:name="_ETM_Q40_434000"/>
      <w:bookmarkEnd w:id="19751"/>
      <w:r>
        <w:rPr>
          <w:rFonts w:hint="cs"/>
          <w:rtl/>
          <w:lang w:eastAsia="he-IL"/>
        </w:rPr>
        <w:t>לצה"ל לבצע את כלל משימות הביטחון.</w:t>
      </w:r>
      <w:bookmarkStart w:id="19752" w:name="_ETM_Q40_439000"/>
      <w:bookmarkEnd w:id="19752"/>
      <w:r w:rsidR="00AA671A">
        <w:rPr>
          <w:rFonts w:hint="cs"/>
          <w:rtl/>
          <w:lang w:eastAsia="he-IL"/>
        </w:rPr>
        <w:t xml:space="preserve"> </w:t>
      </w:r>
      <w:r>
        <w:rPr>
          <w:rFonts w:hint="cs"/>
          <w:rtl/>
          <w:lang w:eastAsia="he-IL"/>
        </w:rPr>
        <w:t>משרתי המילואים, העוזבים</w:t>
      </w:r>
      <w:bookmarkStart w:id="19753" w:name="_ETM_Q40_433000"/>
      <w:bookmarkEnd w:id="19753"/>
      <w:r>
        <w:rPr>
          <w:rFonts w:hint="cs"/>
          <w:rtl/>
          <w:lang w:eastAsia="he-IL"/>
        </w:rPr>
        <w:t xml:space="preserve"> את הבית, הילדים, העבודה, מותירים מאחור את האישי, לובשים את </w:t>
      </w:r>
      <w:bookmarkStart w:id="19754" w:name="_ETM_Q40_447000"/>
      <w:bookmarkEnd w:id="19754"/>
      <w:r>
        <w:rPr>
          <w:rFonts w:hint="cs"/>
          <w:rtl/>
          <w:lang w:eastAsia="he-IL"/>
        </w:rPr>
        <w:t xml:space="preserve">המדים ובאים לשרת את המדינה, ראויים לכל הערכה והוקרה. </w:t>
      </w:r>
      <w:bookmarkStart w:id="19755" w:name="_ETM_Q40_453000"/>
      <w:bookmarkStart w:id="19756" w:name="_ETM_Q40_454000"/>
      <w:bookmarkEnd w:id="19755"/>
      <w:bookmarkEnd w:id="19756"/>
      <w:r>
        <w:rPr>
          <w:rFonts w:hint="cs"/>
          <w:rtl/>
          <w:lang w:eastAsia="he-IL"/>
        </w:rPr>
        <w:t>עם כניסת</w:t>
      </w:r>
      <w:bookmarkStart w:id="19757" w:name="_ETM_Q40_455000"/>
      <w:bookmarkEnd w:id="19757"/>
      <w:r>
        <w:rPr>
          <w:rFonts w:hint="cs"/>
          <w:rtl/>
          <w:lang w:eastAsia="he-IL"/>
        </w:rPr>
        <w:t xml:space="preserve"> שר הביטחון לתפקיד, הוקמה ועדת שרים לענייני מערך המילואים </w:t>
      </w:r>
      <w:bookmarkStart w:id="19758" w:name="_ETM_Q40_461000"/>
      <w:bookmarkEnd w:id="19758"/>
      <w:r>
        <w:rPr>
          <w:rFonts w:hint="cs"/>
          <w:rtl/>
          <w:lang w:eastAsia="he-IL"/>
        </w:rPr>
        <w:t xml:space="preserve">וגובש צוות מיוחד </w:t>
      </w:r>
      <w:r w:rsidR="00AA671A">
        <w:rPr>
          <w:rFonts w:hint="eastAsia"/>
          <w:rtl/>
          <w:lang w:eastAsia="he-IL"/>
        </w:rPr>
        <w:t>–</w:t>
      </w:r>
      <w:r w:rsidR="00AA671A">
        <w:rPr>
          <w:rFonts w:hint="cs"/>
          <w:rtl/>
          <w:lang w:eastAsia="he-IL"/>
        </w:rPr>
        <w:t xml:space="preserve"> </w:t>
      </w:r>
      <w:r>
        <w:rPr>
          <w:rFonts w:hint="cs"/>
          <w:rtl/>
          <w:lang w:eastAsia="he-IL"/>
        </w:rPr>
        <w:t xml:space="preserve">חבר הכנסת שוסטר, אני באמת לא </w:t>
      </w:r>
      <w:bookmarkStart w:id="19759" w:name="_ETM_Q40_459000"/>
      <w:bookmarkEnd w:id="19759"/>
      <w:r>
        <w:rPr>
          <w:rFonts w:hint="cs"/>
          <w:rtl/>
          <w:lang w:eastAsia="he-IL"/>
        </w:rPr>
        <w:t>הייתי ער. חשבתי שהוקם צוות מקצועי, אבל הוקמה ועדת שרים.</w:t>
      </w:r>
    </w:p>
    <w:p w:rsidR="00614AAD" w:rsidRDefault="00614AAD" w:rsidP="00B1521A">
      <w:pPr>
        <w:rPr>
          <w:rtl/>
          <w:lang w:eastAsia="he-IL"/>
        </w:rPr>
      </w:pPr>
      <w:bookmarkStart w:id="19760" w:name="_ETM_Q40_468000"/>
      <w:bookmarkEnd w:id="19760"/>
    </w:p>
    <w:p w:rsidR="00614AAD" w:rsidRDefault="00614AAD" w:rsidP="00B1521A">
      <w:pPr>
        <w:pStyle w:val="af6"/>
        <w:keepNext/>
        <w:rPr>
          <w:rtl/>
        </w:rPr>
      </w:pPr>
      <w:bookmarkStart w:id="19761" w:name="ET_interruption_6144_8"/>
      <w:r w:rsidRPr="002B5BD4">
        <w:rPr>
          <w:rStyle w:val="TagStyle"/>
          <w:rtl/>
        </w:rPr>
        <w:t xml:space="preserve"> &lt;&lt; קריאה &gt;&gt; </w:t>
      </w:r>
      <w:r>
        <w:rPr>
          <w:rtl/>
        </w:rPr>
        <w:t>אלון שוסטר (המחנה הממלכתי):</w:t>
      </w:r>
      <w:r w:rsidRPr="002B5BD4">
        <w:rPr>
          <w:rStyle w:val="TagStyle"/>
          <w:rtl/>
        </w:rPr>
        <w:t xml:space="preserve"> &lt;&lt; קריאה &gt;&gt;</w:t>
      </w:r>
      <w:r>
        <w:rPr>
          <w:rtl/>
        </w:rPr>
        <w:t xml:space="preserve">   </w:t>
      </w:r>
      <w:bookmarkEnd w:id="19761"/>
    </w:p>
    <w:p w:rsidR="00614AAD" w:rsidRDefault="00614AAD" w:rsidP="000058BC">
      <w:pPr>
        <w:rPr>
          <w:rtl/>
          <w:lang w:eastAsia="he-IL"/>
        </w:rPr>
      </w:pPr>
    </w:p>
    <w:p w:rsidR="00614AAD" w:rsidRDefault="00614AAD" w:rsidP="000058BC">
      <w:pPr>
        <w:rPr>
          <w:rtl/>
          <w:lang w:eastAsia="he-IL"/>
        </w:rPr>
      </w:pPr>
      <w:r>
        <w:rPr>
          <w:rFonts w:hint="cs"/>
          <w:rtl/>
          <w:lang w:eastAsia="he-IL"/>
        </w:rPr>
        <w:t xml:space="preserve">אני בדקתי גם את זה </w:t>
      </w:r>
      <w:r w:rsidR="000058BC">
        <w:rPr>
          <w:rFonts w:hint="cs"/>
          <w:rtl/>
          <w:lang w:eastAsia="he-IL"/>
        </w:rPr>
        <w:t>– – –</w:t>
      </w:r>
    </w:p>
    <w:p w:rsidR="00614AAD" w:rsidRDefault="00614AAD" w:rsidP="00B1521A">
      <w:pPr>
        <w:rPr>
          <w:rtl/>
          <w:lang w:eastAsia="he-IL"/>
        </w:rPr>
      </w:pPr>
    </w:p>
    <w:p w:rsidR="00614AAD" w:rsidRDefault="00614AAD" w:rsidP="00B1521A">
      <w:pPr>
        <w:pStyle w:val="-"/>
        <w:keepNext/>
        <w:rPr>
          <w:rtl/>
        </w:rPr>
      </w:pPr>
      <w:bookmarkStart w:id="19762" w:name="ET_speakercontinue_6450_2"/>
      <w:r w:rsidRPr="00802C8E">
        <w:rPr>
          <w:rStyle w:val="TagStyle"/>
          <w:rtl/>
        </w:rPr>
        <w:t xml:space="preserve"> &lt;&lt; דובר_המשך &gt;&gt; </w:t>
      </w:r>
      <w:r>
        <w:rPr>
          <w:rtl/>
        </w:rPr>
        <w:t>שר העלייה והקליטה אופיר סופר:</w:t>
      </w:r>
      <w:r w:rsidRPr="00802C8E">
        <w:rPr>
          <w:rStyle w:val="TagStyle"/>
          <w:rtl/>
        </w:rPr>
        <w:t xml:space="preserve"> &lt;&lt; דובר_המשך &gt;&gt;</w:t>
      </w:r>
      <w:r>
        <w:rPr>
          <w:rtl/>
        </w:rPr>
        <w:t xml:space="preserve">   </w:t>
      </w:r>
      <w:bookmarkEnd w:id="19762"/>
    </w:p>
    <w:p w:rsidR="00614AAD" w:rsidRDefault="00614AAD" w:rsidP="000058BC">
      <w:pPr>
        <w:rPr>
          <w:rtl/>
          <w:lang w:eastAsia="he-IL"/>
        </w:rPr>
      </w:pPr>
    </w:p>
    <w:p w:rsidR="00614AAD" w:rsidRDefault="00614AAD" w:rsidP="00AA671A">
      <w:pPr>
        <w:rPr>
          <w:rtl/>
          <w:lang w:eastAsia="he-IL"/>
        </w:rPr>
      </w:pPr>
      <w:r>
        <w:rPr>
          <w:rFonts w:hint="cs"/>
          <w:rtl/>
          <w:lang w:eastAsia="he-IL"/>
        </w:rPr>
        <w:t xml:space="preserve">כן, </w:t>
      </w:r>
      <w:bookmarkStart w:id="19763" w:name="_ETM_Q40_469000"/>
      <w:bookmarkEnd w:id="19763"/>
      <w:r>
        <w:rPr>
          <w:rFonts w:hint="cs"/>
          <w:rtl/>
          <w:lang w:eastAsia="he-IL"/>
        </w:rPr>
        <w:t>כן. הוקמה ועדת שרים לענייני מערך המילואים וגובש צוות מיוחד שעוסק</w:t>
      </w:r>
      <w:bookmarkStart w:id="19764" w:name="_ETM_Q40_467000"/>
      <w:bookmarkEnd w:id="19764"/>
      <w:r>
        <w:rPr>
          <w:rFonts w:hint="cs"/>
          <w:rtl/>
          <w:lang w:eastAsia="he-IL"/>
        </w:rPr>
        <w:t xml:space="preserve"> בימים אלו בהרחבת התגמולים לאנשי המילואים ובשיפור תנאיהם. </w:t>
      </w:r>
      <w:bookmarkStart w:id="19765" w:name="_ETM_Q40_473000"/>
      <w:bookmarkEnd w:id="19765"/>
      <w:r>
        <w:rPr>
          <w:rFonts w:hint="cs"/>
          <w:rtl/>
          <w:lang w:eastAsia="he-IL"/>
        </w:rPr>
        <w:t xml:space="preserve">בין היתר, בוחן </w:t>
      </w:r>
      <w:bookmarkStart w:id="19766" w:name="_ETM_Q40_479000"/>
      <w:bookmarkEnd w:id="19766"/>
      <w:r>
        <w:rPr>
          <w:rFonts w:hint="cs"/>
          <w:rtl/>
          <w:lang w:eastAsia="he-IL"/>
        </w:rPr>
        <w:t xml:space="preserve">הצוות שיפוי מעסיקים, הרחבת הטבות לסטודנטים, חיזוק המעטפת המשפחתית, </w:t>
      </w:r>
      <w:bookmarkStart w:id="19767" w:name="_ETM_Q40_485000"/>
      <w:bookmarkEnd w:id="19767"/>
      <w:r>
        <w:rPr>
          <w:rFonts w:hint="cs"/>
          <w:rtl/>
          <w:lang w:eastAsia="he-IL"/>
        </w:rPr>
        <w:t xml:space="preserve">העלאת גובה התגמול המזערי למשרתי המילואים המשתכרים שכר נמוך ועוד. </w:t>
      </w:r>
      <w:bookmarkStart w:id="19768" w:name="_ETM_Q40_488000"/>
      <w:bookmarkEnd w:id="19768"/>
      <w:r>
        <w:rPr>
          <w:rFonts w:hint="cs"/>
          <w:rtl/>
          <w:lang w:eastAsia="he-IL"/>
        </w:rPr>
        <w:t xml:space="preserve">הצוות </w:t>
      </w:r>
      <w:bookmarkStart w:id="19769" w:name="_ETM_Q40_489000"/>
      <w:bookmarkEnd w:id="19769"/>
      <w:r>
        <w:rPr>
          <w:rFonts w:hint="cs"/>
          <w:rtl/>
          <w:lang w:eastAsia="he-IL"/>
        </w:rPr>
        <w:t>צפוי להציג את המלצותיו בשבועות הקרובים והן יהפכו להחלטות ממשלה</w:t>
      </w:r>
      <w:bookmarkStart w:id="19770" w:name="_ETM_Q40_490000"/>
      <w:bookmarkEnd w:id="19770"/>
      <w:r>
        <w:rPr>
          <w:rFonts w:hint="cs"/>
          <w:rtl/>
          <w:lang w:eastAsia="he-IL"/>
        </w:rPr>
        <w:t>. מתי זה יום המילואים? עוד כמה זמן?</w:t>
      </w:r>
    </w:p>
    <w:p w:rsidR="00614AAD" w:rsidRDefault="00614AAD" w:rsidP="00B1521A">
      <w:pPr>
        <w:rPr>
          <w:rtl/>
          <w:lang w:eastAsia="he-IL"/>
        </w:rPr>
      </w:pPr>
    </w:p>
    <w:p w:rsidR="00614AAD" w:rsidRDefault="00614AAD" w:rsidP="00B1521A">
      <w:pPr>
        <w:pStyle w:val="af6"/>
        <w:keepNext/>
        <w:rPr>
          <w:rtl/>
        </w:rPr>
      </w:pPr>
      <w:bookmarkStart w:id="19771" w:name="ET_interruption_6128_9"/>
      <w:r w:rsidRPr="0090117E">
        <w:rPr>
          <w:rStyle w:val="TagStyle"/>
          <w:rtl/>
        </w:rPr>
        <w:t xml:space="preserve"> &lt;&lt; קריאה &gt;&gt; </w:t>
      </w:r>
      <w:r>
        <w:rPr>
          <w:rtl/>
        </w:rPr>
        <w:t>משה טור פז (יש עתיד):</w:t>
      </w:r>
      <w:r w:rsidRPr="0090117E">
        <w:rPr>
          <w:rStyle w:val="TagStyle"/>
          <w:rtl/>
        </w:rPr>
        <w:t xml:space="preserve"> &lt;&lt; קריאה &gt;&gt;</w:t>
      </w:r>
      <w:r>
        <w:rPr>
          <w:rtl/>
        </w:rPr>
        <w:t xml:space="preserve">   </w:t>
      </w:r>
      <w:bookmarkEnd w:id="19771"/>
    </w:p>
    <w:p w:rsidR="00614AAD" w:rsidRDefault="00614AAD" w:rsidP="000058BC">
      <w:pPr>
        <w:rPr>
          <w:rtl/>
          <w:lang w:eastAsia="he-IL"/>
        </w:rPr>
      </w:pPr>
    </w:p>
    <w:p w:rsidR="00614AAD" w:rsidRDefault="00614AAD" w:rsidP="00B1521A">
      <w:pPr>
        <w:rPr>
          <w:rtl/>
          <w:lang w:eastAsia="he-IL"/>
        </w:rPr>
      </w:pPr>
      <w:r>
        <w:rPr>
          <w:rFonts w:hint="cs"/>
          <w:rtl/>
          <w:lang w:eastAsia="he-IL"/>
        </w:rPr>
        <w:t>בעוד כחודשיים.</w:t>
      </w:r>
    </w:p>
    <w:p w:rsidR="00614AAD" w:rsidRDefault="00614AAD" w:rsidP="00B1521A">
      <w:pPr>
        <w:rPr>
          <w:rtl/>
          <w:lang w:eastAsia="he-IL"/>
        </w:rPr>
      </w:pPr>
    </w:p>
    <w:p w:rsidR="00614AAD" w:rsidRDefault="00614AAD" w:rsidP="00B1521A">
      <w:pPr>
        <w:pStyle w:val="-"/>
        <w:keepNext/>
        <w:rPr>
          <w:rtl/>
        </w:rPr>
      </w:pPr>
      <w:bookmarkStart w:id="19772" w:name="ET_speakercontinue_6450_3"/>
      <w:r w:rsidRPr="005C5D40">
        <w:rPr>
          <w:rStyle w:val="TagStyle"/>
          <w:rtl/>
        </w:rPr>
        <w:t xml:space="preserve"> &lt;&lt; דובר_המשך &gt;&gt; </w:t>
      </w:r>
      <w:r>
        <w:rPr>
          <w:rtl/>
        </w:rPr>
        <w:t>שר העלייה והקליטה אופיר סופר:</w:t>
      </w:r>
      <w:r w:rsidRPr="005C5D40">
        <w:rPr>
          <w:rStyle w:val="TagStyle"/>
          <w:rtl/>
        </w:rPr>
        <w:t xml:space="preserve"> &lt;&lt; דובר_המשך &gt;&gt;</w:t>
      </w:r>
      <w:r>
        <w:rPr>
          <w:rtl/>
        </w:rPr>
        <w:t xml:space="preserve">   </w:t>
      </w:r>
      <w:bookmarkEnd w:id="19772"/>
    </w:p>
    <w:p w:rsidR="00614AAD" w:rsidRDefault="00614AAD" w:rsidP="000058BC">
      <w:pPr>
        <w:rPr>
          <w:rtl/>
          <w:lang w:eastAsia="he-IL"/>
        </w:rPr>
      </w:pPr>
    </w:p>
    <w:p w:rsidR="00614AAD" w:rsidRDefault="00614AAD" w:rsidP="00B1521A">
      <w:pPr>
        <w:rPr>
          <w:rtl/>
          <w:lang w:eastAsia="he-IL"/>
        </w:rPr>
      </w:pPr>
      <w:r>
        <w:rPr>
          <w:rFonts w:hint="cs"/>
          <w:rtl/>
          <w:lang w:eastAsia="he-IL"/>
        </w:rPr>
        <w:t xml:space="preserve">אז אני מניח </w:t>
      </w:r>
      <w:bookmarkStart w:id="19773" w:name="_ETM_Q40_497000"/>
      <w:bookmarkEnd w:id="19773"/>
      <w:r>
        <w:rPr>
          <w:rFonts w:hint="cs"/>
          <w:rtl/>
          <w:lang w:eastAsia="he-IL"/>
        </w:rPr>
        <w:t>שזה יתכנס. אני מניח שלשם הדברים מכוונים.</w:t>
      </w:r>
    </w:p>
    <w:p w:rsidR="00614AAD" w:rsidRDefault="00614AAD" w:rsidP="00B1521A">
      <w:pPr>
        <w:rPr>
          <w:rtl/>
          <w:lang w:eastAsia="he-IL"/>
        </w:rPr>
      </w:pPr>
    </w:p>
    <w:p w:rsidR="00614AAD" w:rsidRDefault="00614AAD" w:rsidP="00B1521A">
      <w:pPr>
        <w:rPr>
          <w:rtl/>
          <w:lang w:eastAsia="he-IL"/>
        </w:rPr>
      </w:pPr>
      <w:bookmarkStart w:id="19774" w:name="_ETM_Q40_503000"/>
      <w:bookmarkEnd w:id="19774"/>
      <w:r>
        <w:rPr>
          <w:rFonts w:hint="cs"/>
          <w:rtl/>
          <w:lang w:eastAsia="he-IL"/>
        </w:rPr>
        <w:t xml:space="preserve">מעבר לכך, במהלך השנים האחרונות מימש צה"ל תוכנית </w:t>
      </w:r>
      <w:bookmarkStart w:id="19775" w:name="_ETM_Q40_506000"/>
      <w:bookmarkEnd w:id="19775"/>
      <w:r>
        <w:rPr>
          <w:rFonts w:hint="cs"/>
          <w:rtl/>
          <w:lang w:eastAsia="he-IL"/>
        </w:rPr>
        <w:t xml:space="preserve">רב-שנתית ייעודית למערך המילואים, אשר הביאה בשורות משמעותיות למפקדים ולמשרתי </w:t>
      </w:r>
      <w:bookmarkStart w:id="19776" w:name="_ETM_Q40_507000"/>
      <w:bookmarkEnd w:id="19776"/>
      <w:r>
        <w:rPr>
          <w:rFonts w:hint="cs"/>
          <w:rtl/>
          <w:lang w:eastAsia="he-IL"/>
        </w:rPr>
        <w:t xml:space="preserve">המילואים, מתוך הבנת חשיבות המערך ונחיצותו. </w:t>
      </w:r>
      <w:bookmarkStart w:id="19777" w:name="_ETM_Q40_518965"/>
      <w:bookmarkEnd w:id="19777"/>
      <w:r>
        <w:rPr>
          <w:rFonts w:hint="cs"/>
          <w:rtl/>
          <w:lang w:eastAsia="he-IL"/>
        </w:rPr>
        <w:t xml:space="preserve">במסגרת התוכנית הרב-שנתית קיים </w:t>
      </w:r>
      <w:bookmarkStart w:id="19778" w:name="_ETM_Q40_517000"/>
      <w:bookmarkEnd w:id="19778"/>
      <w:r>
        <w:rPr>
          <w:rFonts w:hint="cs"/>
          <w:rtl/>
          <w:lang w:eastAsia="he-IL"/>
        </w:rPr>
        <w:t xml:space="preserve">צה"ל מיקוד במשרת המילואים ובסביבתו על מנת לייצר בעבורו מעטפת </w:t>
      </w:r>
      <w:bookmarkStart w:id="19779" w:name="_ETM_Q40_515000"/>
      <w:bookmarkEnd w:id="19779"/>
      <w:r>
        <w:rPr>
          <w:rFonts w:hint="cs"/>
          <w:rtl/>
          <w:lang w:eastAsia="he-IL"/>
        </w:rPr>
        <w:t>רחבה בעת גיוסו למילואים. בין ההטבות שניתנו: מתן תגמולים</w:t>
      </w:r>
      <w:bookmarkStart w:id="19780" w:name="_ETM_Q40_525000"/>
      <w:bookmarkEnd w:id="19780"/>
      <w:r>
        <w:rPr>
          <w:rFonts w:hint="cs"/>
          <w:rtl/>
          <w:lang w:eastAsia="he-IL"/>
        </w:rPr>
        <w:t xml:space="preserve"> נרחבים למשרתי המילואים, בדגש על אוכלוסיית המפקדים; מתן הטבות כלכליות </w:t>
      </w:r>
      <w:bookmarkStart w:id="19781" w:name="_ETM_Q40_522000"/>
      <w:bookmarkEnd w:id="19781"/>
      <w:r>
        <w:rPr>
          <w:rFonts w:hint="cs"/>
          <w:rtl/>
          <w:lang w:eastAsia="he-IL"/>
        </w:rPr>
        <w:t xml:space="preserve">כמו הנחות בארנונה ובתשלום אגרות; </w:t>
      </w:r>
      <w:bookmarkStart w:id="19782" w:name="_ETM_Q40_534000"/>
      <w:bookmarkEnd w:id="19782"/>
      <w:r>
        <w:rPr>
          <w:rFonts w:hint="cs"/>
          <w:rtl/>
          <w:lang w:eastAsia="he-IL"/>
        </w:rPr>
        <w:t xml:space="preserve">מענק ומלגות מורחבות לסטודנטים משרתי </w:t>
      </w:r>
      <w:bookmarkStart w:id="19783" w:name="_ETM_Q40_529000"/>
      <w:bookmarkEnd w:id="19783"/>
      <w:r>
        <w:rPr>
          <w:rFonts w:hint="cs"/>
          <w:rtl/>
          <w:lang w:eastAsia="he-IL"/>
        </w:rPr>
        <w:t xml:space="preserve">המילואים, והגדרה מחודשת של משרת מילואים פעיל, שמיטיבה עם המערך </w:t>
      </w:r>
      <w:bookmarkStart w:id="19784" w:name="_ETM_Q40_543000"/>
      <w:bookmarkEnd w:id="19784"/>
      <w:r>
        <w:rPr>
          <w:rFonts w:hint="cs"/>
          <w:rtl/>
          <w:lang w:eastAsia="he-IL"/>
        </w:rPr>
        <w:t>הלוחם.</w:t>
      </w:r>
    </w:p>
    <w:p w:rsidR="00614AAD" w:rsidRDefault="00614AAD" w:rsidP="00B1521A">
      <w:pPr>
        <w:rPr>
          <w:rtl/>
          <w:lang w:eastAsia="he-IL"/>
        </w:rPr>
      </w:pPr>
    </w:p>
    <w:p w:rsidR="00614AAD" w:rsidRDefault="00614AAD" w:rsidP="00AA671A">
      <w:pPr>
        <w:rPr>
          <w:rtl/>
          <w:lang w:eastAsia="he-IL"/>
        </w:rPr>
      </w:pPr>
      <w:bookmarkStart w:id="19785" w:name="_ETM_Q40_544000"/>
      <w:bookmarkEnd w:id="19785"/>
      <w:r>
        <w:rPr>
          <w:rFonts w:hint="cs"/>
          <w:rtl/>
          <w:lang w:eastAsia="he-IL"/>
        </w:rPr>
        <w:t xml:space="preserve">אנו ערים למציאות המורכבת ולאתגרי השעה ופועלים בעבור משרתי המילואים </w:t>
      </w:r>
      <w:bookmarkStart w:id="19786" w:name="_ETM_Q40_549000"/>
      <w:bookmarkEnd w:id="19786"/>
      <w:r>
        <w:rPr>
          <w:rFonts w:hint="cs"/>
          <w:rtl/>
          <w:lang w:eastAsia="he-IL"/>
        </w:rPr>
        <w:t xml:space="preserve">על מנת לשמור על רציפות תפקודית של היחידות ולאפשר למשרתים לבצע </w:t>
      </w:r>
      <w:bookmarkStart w:id="19787" w:name="_ETM_Q40_548000"/>
      <w:bookmarkEnd w:id="19787"/>
      <w:r>
        <w:rPr>
          <w:rFonts w:hint="cs"/>
          <w:rtl/>
          <w:lang w:eastAsia="he-IL"/>
        </w:rPr>
        <w:t xml:space="preserve">את תפקידם במסירות ובמקצועיות, למען ביטחון מדינת ישראל. </w:t>
      </w:r>
      <w:bookmarkStart w:id="19788" w:name="_ETM_Q40_559000"/>
      <w:bookmarkEnd w:id="19788"/>
      <w:r>
        <w:rPr>
          <w:rFonts w:hint="cs"/>
          <w:rtl/>
          <w:lang w:eastAsia="he-IL"/>
        </w:rPr>
        <w:t xml:space="preserve">משרד הביטחון </w:t>
      </w:r>
      <w:bookmarkStart w:id="19789" w:name="_ETM_Q40_552000"/>
      <w:bookmarkEnd w:id="19789"/>
      <w:r>
        <w:rPr>
          <w:rFonts w:hint="cs"/>
          <w:rtl/>
          <w:lang w:eastAsia="he-IL"/>
        </w:rPr>
        <w:t xml:space="preserve">מעריך ומוקיר כול משרת ומשרתת במילואים, וימשיך לפעול לקידום הטבות </w:t>
      </w:r>
      <w:bookmarkStart w:id="19790" w:name="_ETM_Q40_564000"/>
      <w:bookmarkEnd w:id="19790"/>
      <w:r>
        <w:rPr>
          <w:rFonts w:hint="cs"/>
          <w:rtl/>
          <w:lang w:eastAsia="he-IL"/>
        </w:rPr>
        <w:t>והקלות למען מי שמתייצב להגנת המולדת.</w:t>
      </w:r>
    </w:p>
    <w:p w:rsidR="00614AAD" w:rsidRDefault="00614AAD" w:rsidP="00B1521A">
      <w:pPr>
        <w:rPr>
          <w:rtl/>
          <w:lang w:eastAsia="he-IL"/>
        </w:rPr>
      </w:pPr>
    </w:p>
    <w:p w:rsidR="00614AAD" w:rsidRDefault="00614AAD" w:rsidP="00040BFF">
      <w:pPr>
        <w:rPr>
          <w:rtl/>
          <w:lang w:eastAsia="he-IL"/>
        </w:rPr>
      </w:pPr>
      <w:r>
        <w:rPr>
          <w:rFonts w:hint="cs"/>
          <w:rtl/>
          <w:lang w:eastAsia="he-IL"/>
        </w:rPr>
        <w:t xml:space="preserve">פה אני אוסיף כמה משפטים </w:t>
      </w:r>
      <w:bookmarkStart w:id="19791" w:name="_ETM_Q40_568000"/>
      <w:bookmarkEnd w:id="19791"/>
      <w:r>
        <w:rPr>
          <w:rFonts w:hint="cs"/>
          <w:rtl/>
          <w:lang w:eastAsia="he-IL"/>
        </w:rPr>
        <w:t xml:space="preserve">ברמה האישית: כמו שאתם יודעים, אני בקדנציה הקודמת ובזו שלפניה עסקתי </w:t>
      </w:r>
      <w:bookmarkStart w:id="19792" w:name="_ETM_Q40_575000"/>
      <w:bookmarkEnd w:id="19792"/>
      <w:r>
        <w:rPr>
          <w:rFonts w:hint="cs"/>
          <w:rtl/>
          <w:lang w:eastAsia="he-IL"/>
        </w:rPr>
        <w:t>לא מעט בפצועי צה"ל. שמתי גם דגש על פצועי צה"ל לוחמים.</w:t>
      </w:r>
      <w:bookmarkStart w:id="19793" w:name="_ETM_Q40_579000"/>
      <w:bookmarkEnd w:id="19793"/>
      <w:r>
        <w:rPr>
          <w:rFonts w:hint="cs"/>
          <w:rtl/>
          <w:lang w:eastAsia="he-IL"/>
        </w:rPr>
        <w:t xml:space="preserve"> אני חושב שבכלל, אנחנו צריכים להוקיר ולהעלות על ראש שמחתנו: </w:t>
      </w:r>
      <w:bookmarkStart w:id="19794" w:name="_ETM_Q40_580000"/>
      <w:bookmarkEnd w:id="19794"/>
      <w:r>
        <w:rPr>
          <w:rFonts w:hint="cs"/>
          <w:rtl/>
          <w:lang w:eastAsia="he-IL"/>
        </w:rPr>
        <w:t xml:space="preserve">ככל שאנשים תורמים יותר </w:t>
      </w:r>
      <w:r>
        <w:rPr>
          <w:rtl/>
          <w:lang w:eastAsia="he-IL"/>
        </w:rPr>
        <w:t>–</w:t>
      </w:r>
      <w:r>
        <w:rPr>
          <w:rFonts w:hint="cs"/>
          <w:rtl/>
          <w:lang w:eastAsia="he-IL"/>
        </w:rPr>
        <w:t xml:space="preserve"> זה </w:t>
      </w:r>
      <w:bookmarkStart w:id="19795" w:name="_ETM_Q40_583000"/>
      <w:bookmarkEnd w:id="19795"/>
      <w:r>
        <w:rPr>
          <w:rFonts w:hint="cs"/>
          <w:rtl/>
          <w:lang w:eastAsia="he-IL"/>
        </w:rPr>
        <w:t xml:space="preserve">אחד </w:t>
      </w:r>
      <w:bookmarkStart w:id="19796" w:name="_ETM_Q40_591348"/>
      <w:bookmarkEnd w:id="19796"/>
      <w:r>
        <w:rPr>
          <w:rFonts w:hint="cs"/>
          <w:rtl/>
          <w:lang w:eastAsia="he-IL"/>
        </w:rPr>
        <w:t xml:space="preserve">– ומסתכנים יותר </w:t>
      </w:r>
      <w:r>
        <w:rPr>
          <w:rtl/>
          <w:lang w:eastAsia="he-IL"/>
        </w:rPr>
        <w:t>–</w:t>
      </w:r>
      <w:r>
        <w:rPr>
          <w:rFonts w:hint="cs"/>
          <w:rtl/>
          <w:lang w:eastAsia="he-IL"/>
        </w:rPr>
        <w:t xml:space="preserve"> זה אחד על גבי אחד – אנו צריכים להעלות </w:t>
      </w:r>
      <w:bookmarkStart w:id="19797" w:name="_ETM_Q40_591000"/>
      <w:bookmarkEnd w:id="19797"/>
      <w:r>
        <w:rPr>
          <w:rFonts w:hint="cs"/>
          <w:rtl/>
          <w:lang w:eastAsia="he-IL"/>
        </w:rPr>
        <w:t xml:space="preserve">את זה יותר ויותר על ראש שמחתנו. ככל שנעשה יותר בעניין </w:t>
      </w:r>
      <w:bookmarkStart w:id="19798" w:name="_ETM_Q40_597000"/>
      <w:bookmarkEnd w:id="19798"/>
      <w:r>
        <w:rPr>
          <w:rFonts w:hint="cs"/>
          <w:rtl/>
          <w:lang w:eastAsia="he-IL"/>
        </w:rPr>
        <w:t xml:space="preserve">הזה, הרי זה משובח. בעניין הזה כולנו, כולנו, לגמרי חושבים ופועלים אותו </w:t>
      </w:r>
      <w:bookmarkStart w:id="19799" w:name="_ETM_Q40_594000"/>
      <w:bookmarkEnd w:id="19799"/>
      <w:r>
        <w:rPr>
          <w:rFonts w:hint="cs"/>
          <w:rtl/>
          <w:lang w:eastAsia="he-IL"/>
        </w:rPr>
        <w:t>הדבר. תודה רבה.</w:t>
      </w:r>
    </w:p>
    <w:p w:rsidR="00614AAD" w:rsidRDefault="00614AAD" w:rsidP="00B1521A">
      <w:pPr>
        <w:rPr>
          <w:rtl/>
          <w:lang w:eastAsia="he-IL"/>
        </w:rPr>
      </w:pPr>
    </w:p>
    <w:p w:rsidR="00614AAD" w:rsidRDefault="00614AAD" w:rsidP="00B1521A">
      <w:pPr>
        <w:pStyle w:val="af7"/>
        <w:keepNext/>
        <w:rPr>
          <w:rtl/>
        </w:rPr>
      </w:pPr>
      <w:r w:rsidRPr="005C5D40">
        <w:rPr>
          <w:rStyle w:val="TagStyle"/>
          <w:rtl/>
        </w:rPr>
        <w:t xml:space="preserve"> &lt;&lt; יור &gt;&gt; </w:t>
      </w:r>
      <w:r>
        <w:rPr>
          <w:rtl/>
        </w:rPr>
        <w:t>היו"ר ישראל אייכלר:</w:t>
      </w:r>
      <w:r w:rsidRPr="005C5D40">
        <w:rPr>
          <w:rStyle w:val="TagStyle"/>
          <w:rtl/>
        </w:rPr>
        <w:t xml:space="preserve"> &lt;&lt; יור &gt;&gt;</w:t>
      </w:r>
      <w:r>
        <w:rPr>
          <w:rtl/>
        </w:rPr>
        <w:t xml:space="preserve">   </w:t>
      </w:r>
    </w:p>
    <w:p w:rsidR="00614AAD" w:rsidRDefault="00614AAD" w:rsidP="000058BC">
      <w:pPr>
        <w:rPr>
          <w:rtl/>
          <w:lang w:eastAsia="he-IL"/>
        </w:rPr>
      </w:pPr>
    </w:p>
    <w:p w:rsidR="00614AAD" w:rsidRDefault="00614AAD" w:rsidP="00B1521A">
      <w:pPr>
        <w:rPr>
          <w:rtl/>
          <w:lang w:eastAsia="he-IL"/>
        </w:rPr>
      </w:pPr>
      <w:r>
        <w:rPr>
          <w:rFonts w:hint="cs"/>
          <w:rtl/>
          <w:lang w:eastAsia="he-IL"/>
        </w:rPr>
        <w:t xml:space="preserve">תודה רבה. יש לכם כמה אפשרויות: אחת – המציעים יכולים להסתפק בתשובת השר. ההצעה האחרת </w:t>
      </w:r>
      <w:bookmarkStart w:id="19800" w:name="_ETM_Q40_611000"/>
      <w:bookmarkEnd w:id="19800"/>
      <w:r>
        <w:rPr>
          <w:rtl/>
          <w:lang w:eastAsia="he-IL"/>
        </w:rPr>
        <w:t>–</w:t>
      </w:r>
      <w:r>
        <w:rPr>
          <w:rFonts w:hint="cs"/>
          <w:rtl/>
          <w:lang w:eastAsia="he-IL"/>
        </w:rPr>
        <w:t xml:space="preserve"> לכלול בסדר-היום של הכנסת, ההצעה הרגילה היא, בדרך כלל, </w:t>
      </w:r>
      <w:bookmarkStart w:id="19801" w:name="_ETM_Q40_610000"/>
      <w:bookmarkEnd w:id="19801"/>
      <w:r>
        <w:rPr>
          <w:rFonts w:hint="cs"/>
          <w:rtl/>
          <w:lang w:eastAsia="he-IL"/>
        </w:rPr>
        <w:t xml:space="preserve">היא להעביר לוועדה. </w:t>
      </w:r>
      <w:bookmarkStart w:id="19802" w:name="_ETM_Q40_616783"/>
      <w:bookmarkStart w:id="19803" w:name="_ETM_Q40_619000"/>
      <w:bookmarkEnd w:id="19802"/>
      <w:bookmarkEnd w:id="19803"/>
      <w:r>
        <w:rPr>
          <w:rFonts w:hint="cs"/>
          <w:rtl/>
          <w:lang w:eastAsia="he-IL"/>
        </w:rPr>
        <w:t>האם אתם מעוניינים להעביר את הנושא לוועדה?</w:t>
      </w:r>
    </w:p>
    <w:p w:rsidR="00614AAD" w:rsidRDefault="00614AAD" w:rsidP="00B1521A">
      <w:pPr>
        <w:rPr>
          <w:rtl/>
          <w:lang w:eastAsia="he-IL"/>
        </w:rPr>
      </w:pPr>
      <w:bookmarkStart w:id="19804" w:name="_ETM_Q40_614000"/>
      <w:bookmarkEnd w:id="19804"/>
    </w:p>
    <w:p w:rsidR="00614AAD" w:rsidRDefault="00614AAD" w:rsidP="00B1521A">
      <w:pPr>
        <w:pStyle w:val="af6"/>
        <w:keepNext/>
        <w:rPr>
          <w:rtl/>
        </w:rPr>
      </w:pPr>
      <w:bookmarkStart w:id="19805" w:name="ET_interruption_6128_10"/>
      <w:r w:rsidRPr="00F23E91">
        <w:rPr>
          <w:rStyle w:val="TagStyle"/>
          <w:rtl/>
        </w:rPr>
        <w:t xml:space="preserve"> &lt;&lt; קריאה &gt;&gt; </w:t>
      </w:r>
      <w:r>
        <w:rPr>
          <w:rtl/>
        </w:rPr>
        <w:t>משה טור פז (יש עתיד):</w:t>
      </w:r>
      <w:r w:rsidRPr="00F23E91">
        <w:rPr>
          <w:rStyle w:val="TagStyle"/>
          <w:rtl/>
        </w:rPr>
        <w:t xml:space="preserve"> &lt;&lt; קריאה &gt;&gt;</w:t>
      </w:r>
      <w:r>
        <w:rPr>
          <w:rtl/>
        </w:rPr>
        <w:t xml:space="preserve">   </w:t>
      </w:r>
      <w:bookmarkEnd w:id="19805"/>
    </w:p>
    <w:p w:rsidR="00614AAD" w:rsidRDefault="00614AAD" w:rsidP="000058BC">
      <w:pPr>
        <w:rPr>
          <w:rtl/>
          <w:lang w:eastAsia="he-IL"/>
        </w:rPr>
      </w:pPr>
    </w:p>
    <w:p w:rsidR="00614AAD" w:rsidRPr="00F23E91" w:rsidRDefault="00614AAD" w:rsidP="00B1521A">
      <w:pPr>
        <w:rPr>
          <w:rtl/>
          <w:lang w:eastAsia="he-IL"/>
        </w:rPr>
      </w:pPr>
      <w:bookmarkStart w:id="19806" w:name="_ETM_Q40_616000"/>
      <w:bookmarkEnd w:id="19806"/>
      <w:r>
        <w:rPr>
          <w:rFonts w:hint="cs"/>
          <w:rtl/>
          <w:lang w:eastAsia="he-IL"/>
        </w:rPr>
        <w:t xml:space="preserve">לוועדת </w:t>
      </w:r>
      <w:bookmarkStart w:id="19807" w:name="_ETM_Q40_618000"/>
      <w:bookmarkEnd w:id="19807"/>
      <w:r>
        <w:rPr>
          <w:rFonts w:hint="cs"/>
          <w:rtl/>
          <w:lang w:eastAsia="he-IL"/>
        </w:rPr>
        <w:t>החוץ והביטחון.</w:t>
      </w:r>
    </w:p>
    <w:p w:rsidR="00614AAD" w:rsidRDefault="00614AAD" w:rsidP="00B1521A">
      <w:pPr>
        <w:rPr>
          <w:rtl/>
          <w:lang w:eastAsia="he-IL"/>
        </w:rPr>
      </w:pPr>
    </w:p>
    <w:p w:rsidR="00614AAD" w:rsidRDefault="00614AAD" w:rsidP="00B1521A">
      <w:pPr>
        <w:pStyle w:val="af7"/>
        <w:keepNext/>
        <w:rPr>
          <w:rtl/>
        </w:rPr>
      </w:pPr>
      <w:r w:rsidRPr="005C5D40">
        <w:rPr>
          <w:rStyle w:val="TagStyle"/>
          <w:rtl/>
        </w:rPr>
        <w:t xml:space="preserve"> &lt;&lt; יור &gt;&gt; </w:t>
      </w:r>
      <w:r>
        <w:rPr>
          <w:rtl/>
        </w:rPr>
        <w:t>היו"ר ישראל אייכלר:</w:t>
      </w:r>
      <w:r w:rsidRPr="005C5D40">
        <w:rPr>
          <w:rStyle w:val="TagStyle"/>
          <w:rtl/>
        </w:rPr>
        <w:t xml:space="preserve"> &lt;&lt; יור &gt;&gt;</w:t>
      </w:r>
      <w:r>
        <w:rPr>
          <w:rtl/>
        </w:rPr>
        <w:t xml:space="preserve">   </w:t>
      </w:r>
    </w:p>
    <w:p w:rsidR="00614AAD" w:rsidRDefault="00614AAD" w:rsidP="000058BC">
      <w:pPr>
        <w:rPr>
          <w:rtl/>
          <w:lang w:eastAsia="he-IL"/>
        </w:rPr>
      </w:pPr>
    </w:p>
    <w:p w:rsidR="00614AAD" w:rsidRDefault="00614AAD" w:rsidP="00040BFF">
      <w:pPr>
        <w:rPr>
          <w:rtl/>
          <w:lang w:eastAsia="he-IL"/>
        </w:rPr>
      </w:pPr>
      <w:r>
        <w:rPr>
          <w:rFonts w:hint="cs"/>
          <w:rtl/>
          <w:lang w:eastAsia="he-IL"/>
        </w:rPr>
        <w:t xml:space="preserve">לוועדת החוץ והביטחון. אז אנחנו נצביע על כך. מי </w:t>
      </w:r>
      <w:r w:rsidR="00040BFF">
        <w:rPr>
          <w:rFonts w:hint="cs"/>
          <w:rtl/>
          <w:lang w:eastAsia="he-IL"/>
        </w:rPr>
        <w:t>ש</w:t>
      </w:r>
      <w:r>
        <w:rPr>
          <w:rFonts w:hint="cs"/>
          <w:rtl/>
          <w:lang w:eastAsia="he-IL"/>
        </w:rPr>
        <w:t>בעד העברת הנושא לוועדת החוץ והביטחון יצביע</w:t>
      </w:r>
      <w:r w:rsidR="00040BFF">
        <w:rPr>
          <w:rFonts w:hint="cs"/>
          <w:rtl/>
          <w:lang w:eastAsia="he-IL"/>
        </w:rPr>
        <w:t>.</w:t>
      </w:r>
      <w:r>
        <w:rPr>
          <w:rFonts w:hint="cs"/>
          <w:rtl/>
          <w:lang w:eastAsia="he-IL"/>
        </w:rPr>
        <w:t xml:space="preserve"> מי </w:t>
      </w:r>
      <w:bookmarkStart w:id="19808" w:name="_ETM_Q40_629000"/>
      <w:bookmarkEnd w:id="19808"/>
      <w:r>
        <w:rPr>
          <w:rFonts w:hint="cs"/>
          <w:rtl/>
          <w:lang w:eastAsia="he-IL"/>
        </w:rPr>
        <w:t>נגד?</w:t>
      </w:r>
    </w:p>
    <w:p w:rsidR="00614AAD" w:rsidRDefault="00614AAD" w:rsidP="00B1521A">
      <w:pPr>
        <w:rPr>
          <w:rtl/>
          <w:lang w:eastAsia="he-IL"/>
        </w:rPr>
      </w:pPr>
      <w:bookmarkStart w:id="19809" w:name="_ETM_Q40_621251"/>
      <w:bookmarkStart w:id="19810" w:name="_ETM_Q40_621350"/>
      <w:bookmarkEnd w:id="19809"/>
      <w:bookmarkEnd w:id="19810"/>
    </w:p>
    <w:p w:rsidR="00614AAD" w:rsidRDefault="00614AAD" w:rsidP="00B1521A">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16</w:t>
      </w:r>
    </w:p>
    <w:p w:rsidR="00614AAD" w:rsidRDefault="00614AAD" w:rsidP="00B1521A">
      <w:pPr>
        <w:pStyle w:val="--"/>
        <w:keepNext/>
        <w:rPr>
          <w:rtl/>
          <w:lang w:eastAsia="he-IL"/>
        </w:rPr>
      </w:pPr>
    </w:p>
    <w:p w:rsidR="00614AAD" w:rsidRDefault="00614AAD" w:rsidP="00B1521A">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ההצעה להעביר את הנושא לוועדה </w:t>
      </w:r>
      <w:r>
        <w:rPr>
          <w:rtl/>
          <w:lang w:eastAsia="he-IL"/>
        </w:rPr>
        <w:t xml:space="preserve">– </w:t>
      </w:r>
      <w:r>
        <w:rPr>
          <w:rFonts w:hint="cs"/>
          <w:rtl/>
          <w:lang w:eastAsia="he-IL"/>
        </w:rPr>
        <w:t>4</w:t>
      </w:r>
    </w:p>
    <w:p w:rsidR="00614AAD" w:rsidRDefault="00614AAD" w:rsidP="00B1521A">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614AAD" w:rsidRDefault="00614AAD" w:rsidP="00B1521A">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614AAD" w:rsidRDefault="00614AAD" w:rsidP="001A25E3">
      <w:pPr>
        <w:pStyle w:val="af3"/>
        <w:rPr>
          <w:rtl/>
          <w:lang w:eastAsia="he-IL"/>
        </w:rPr>
      </w:pPr>
      <w:r>
        <w:rPr>
          <w:rFonts w:hint="cs"/>
          <w:rtl/>
          <w:lang w:eastAsia="he-IL"/>
        </w:rPr>
        <w:t>ההצעה להעביר את הנושא לוועדת החוץ והביטחון נתקבלה.</w:t>
      </w:r>
    </w:p>
    <w:p w:rsidR="00614AAD" w:rsidRDefault="00614AAD" w:rsidP="00B1521A">
      <w:pPr>
        <w:jc w:val="center"/>
        <w:rPr>
          <w:rtl/>
          <w:lang w:eastAsia="he-IL"/>
        </w:rPr>
      </w:pPr>
      <w:bookmarkStart w:id="19811" w:name="_ETM_Q40_624371"/>
      <w:bookmarkStart w:id="19812" w:name="_ETM_Q40_624474"/>
      <w:bookmarkStart w:id="19813" w:name="_ETM_Q40_636639"/>
      <w:bookmarkStart w:id="19814" w:name="_ETM_Q40_636697"/>
      <w:bookmarkEnd w:id="19811"/>
      <w:bookmarkEnd w:id="19812"/>
      <w:bookmarkEnd w:id="19813"/>
      <w:bookmarkEnd w:id="19814"/>
    </w:p>
    <w:p w:rsidR="00614AAD" w:rsidRDefault="00614AAD" w:rsidP="00B1521A">
      <w:pPr>
        <w:pStyle w:val="af7"/>
        <w:keepNext/>
        <w:rPr>
          <w:rtl/>
        </w:rPr>
      </w:pPr>
      <w:r w:rsidRPr="00F23E91">
        <w:rPr>
          <w:rStyle w:val="TagStyle"/>
          <w:rtl/>
        </w:rPr>
        <w:t xml:space="preserve">&lt;&lt; יור &gt;&gt; </w:t>
      </w:r>
      <w:r>
        <w:rPr>
          <w:rtl/>
        </w:rPr>
        <w:t>היו"ר ישראל אייכלר:</w:t>
      </w:r>
      <w:r w:rsidRPr="00F23E91">
        <w:rPr>
          <w:rStyle w:val="TagStyle"/>
          <w:rtl/>
        </w:rPr>
        <w:t xml:space="preserve"> &lt;&lt; יור &gt;&gt;</w:t>
      </w:r>
      <w:r>
        <w:rPr>
          <w:rtl/>
        </w:rPr>
        <w:t xml:space="preserve">   </w:t>
      </w:r>
    </w:p>
    <w:p w:rsidR="00614AAD" w:rsidRDefault="00614AAD" w:rsidP="000058BC">
      <w:pPr>
        <w:rPr>
          <w:rtl/>
          <w:lang w:eastAsia="he-IL"/>
        </w:rPr>
      </w:pPr>
    </w:p>
    <w:p w:rsidR="00614AAD" w:rsidRDefault="00614AAD" w:rsidP="00B1521A">
      <w:pPr>
        <w:rPr>
          <w:rtl/>
          <w:lang w:eastAsia="he-IL"/>
        </w:rPr>
      </w:pPr>
      <w:r>
        <w:rPr>
          <w:rFonts w:hint="cs"/>
          <w:rtl/>
          <w:lang w:eastAsia="he-IL"/>
        </w:rPr>
        <w:t xml:space="preserve">ארבעה בעד, אין מתנגדים, אין נמנעים. אני אומר לפרוטוקול </w:t>
      </w:r>
      <w:bookmarkStart w:id="19815" w:name="_ETM_Q40_647000"/>
      <w:bookmarkEnd w:id="19815"/>
      <w:r>
        <w:rPr>
          <w:rFonts w:hint="cs"/>
          <w:rtl/>
          <w:lang w:eastAsia="he-IL"/>
        </w:rPr>
        <w:t>שגם חבר הכנסת קרויזר רצה להצביע בעד.</w:t>
      </w:r>
    </w:p>
    <w:p w:rsidR="00614AAD" w:rsidRDefault="00614AAD" w:rsidP="00B1521A">
      <w:pPr>
        <w:rPr>
          <w:rtl/>
          <w:lang w:eastAsia="he-IL"/>
        </w:rPr>
      </w:pPr>
      <w:bookmarkStart w:id="19816" w:name="_ETM_Q40_652000"/>
      <w:bookmarkEnd w:id="19816"/>
    </w:p>
    <w:p w:rsidR="00614AAD" w:rsidRDefault="00614AAD" w:rsidP="00B1521A">
      <w:pPr>
        <w:pStyle w:val="af6"/>
        <w:keepNext/>
        <w:rPr>
          <w:rtl/>
        </w:rPr>
      </w:pPr>
      <w:bookmarkStart w:id="19817" w:name="ET_interruption_6450_12"/>
      <w:r w:rsidRPr="00EE7245">
        <w:rPr>
          <w:rStyle w:val="TagStyle"/>
          <w:rtl/>
        </w:rPr>
        <w:t xml:space="preserve"> &lt;&lt; קריאה &gt;&gt; </w:t>
      </w:r>
      <w:r>
        <w:rPr>
          <w:rtl/>
        </w:rPr>
        <w:t>שר העלייה והקליטה אופיר סופר:</w:t>
      </w:r>
      <w:r w:rsidRPr="00EE7245">
        <w:rPr>
          <w:rStyle w:val="TagStyle"/>
          <w:rtl/>
        </w:rPr>
        <w:t xml:space="preserve"> &lt;&lt; קריאה &gt;&gt;</w:t>
      </w:r>
      <w:r>
        <w:rPr>
          <w:rtl/>
        </w:rPr>
        <w:t xml:space="preserve">   </w:t>
      </w:r>
      <w:bookmarkEnd w:id="19817"/>
    </w:p>
    <w:p w:rsidR="00614AAD" w:rsidRDefault="00614AAD" w:rsidP="000058BC">
      <w:pPr>
        <w:rPr>
          <w:rtl/>
          <w:lang w:eastAsia="he-IL"/>
        </w:rPr>
      </w:pPr>
    </w:p>
    <w:p w:rsidR="00614AAD" w:rsidRDefault="00614AAD" w:rsidP="00B1521A">
      <w:pPr>
        <w:rPr>
          <w:rtl/>
          <w:lang w:eastAsia="he-IL"/>
        </w:rPr>
      </w:pPr>
      <w:bookmarkStart w:id="19818" w:name="_ETM_Q40_655000"/>
      <w:bookmarkEnd w:id="19818"/>
      <w:r>
        <w:rPr>
          <w:rFonts w:hint="cs"/>
          <w:rtl/>
          <w:lang w:eastAsia="he-IL"/>
        </w:rPr>
        <w:t>גם אני. אני יכול להצביע?</w:t>
      </w:r>
    </w:p>
    <w:p w:rsidR="00614AAD" w:rsidRDefault="00614AAD" w:rsidP="00B1521A">
      <w:pPr>
        <w:rPr>
          <w:rtl/>
          <w:lang w:eastAsia="he-IL"/>
        </w:rPr>
      </w:pPr>
      <w:bookmarkStart w:id="19819" w:name="_ETM_Q40_656000"/>
      <w:bookmarkEnd w:id="19819"/>
    </w:p>
    <w:p w:rsidR="00614AAD" w:rsidRDefault="00614AAD" w:rsidP="00B1521A">
      <w:pPr>
        <w:pStyle w:val="af7"/>
        <w:keepNext/>
        <w:rPr>
          <w:rtl/>
        </w:rPr>
      </w:pPr>
      <w:r w:rsidRPr="00EE7245">
        <w:rPr>
          <w:rStyle w:val="TagStyle"/>
          <w:rtl/>
        </w:rPr>
        <w:t xml:space="preserve"> &lt;&lt; יור &gt;&gt; </w:t>
      </w:r>
      <w:r>
        <w:rPr>
          <w:rtl/>
        </w:rPr>
        <w:t>היו"ר ישראל אייכלר:</w:t>
      </w:r>
      <w:r w:rsidRPr="00EE7245">
        <w:rPr>
          <w:rStyle w:val="TagStyle"/>
          <w:rtl/>
        </w:rPr>
        <w:t xml:space="preserve"> &lt;&lt; יור &gt;&gt;</w:t>
      </w:r>
      <w:r>
        <w:rPr>
          <w:rtl/>
        </w:rPr>
        <w:t xml:space="preserve">   </w:t>
      </w:r>
    </w:p>
    <w:p w:rsidR="00614AAD" w:rsidRDefault="00614AAD" w:rsidP="000058BC">
      <w:pPr>
        <w:rPr>
          <w:rtl/>
          <w:lang w:eastAsia="he-IL"/>
        </w:rPr>
      </w:pPr>
    </w:p>
    <w:p w:rsidR="00614AAD" w:rsidRPr="00EE7245" w:rsidRDefault="00614AAD" w:rsidP="00040BFF">
      <w:pPr>
        <w:rPr>
          <w:rtl/>
          <w:lang w:eastAsia="he-IL"/>
        </w:rPr>
      </w:pPr>
      <w:bookmarkStart w:id="19820" w:name="_ETM_Q40_657000"/>
      <w:bookmarkEnd w:id="19820"/>
      <w:r>
        <w:rPr>
          <w:rFonts w:hint="cs"/>
          <w:rtl/>
          <w:lang w:eastAsia="he-IL"/>
        </w:rPr>
        <w:t xml:space="preserve">אתה חבר כנסת? </w:t>
      </w:r>
      <w:bookmarkStart w:id="19821" w:name="_ETM_Q40_656306"/>
      <w:bookmarkStart w:id="19822" w:name="_ETM_Q40_656347"/>
      <w:bookmarkStart w:id="19823" w:name="_ETM_Q40_652815"/>
      <w:bookmarkEnd w:id="19821"/>
      <w:bookmarkEnd w:id="19822"/>
      <w:bookmarkEnd w:id="19823"/>
      <w:r>
        <w:rPr>
          <w:rFonts w:hint="cs"/>
          <w:rtl/>
          <w:lang w:eastAsia="he-IL"/>
        </w:rPr>
        <w:t xml:space="preserve">אז </w:t>
      </w:r>
      <w:bookmarkStart w:id="19824" w:name="_ETM_Q40_659000"/>
      <w:bookmarkEnd w:id="19824"/>
      <w:r>
        <w:rPr>
          <w:rFonts w:hint="cs"/>
          <w:rtl/>
          <w:lang w:eastAsia="he-IL"/>
        </w:rPr>
        <w:t>גם חבר הכנסת השר אופיר סופר רצה להצביע בעד.</w:t>
      </w:r>
    </w:p>
    <w:p w:rsidR="00614AAD" w:rsidRDefault="00614AAD" w:rsidP="00B1521A">
      <w:pPr>
        <w:rPr>
          <w:rtl/>
          <w:lang w:eastAsia="he-IL"/>
        </w:rPr>
      </w:pPr>
    </w:p>
    <w:p w:rsidR="00614AAD" w:rsidRDefault="00614AAD" w:rsidP="001A25E3">
      <w:pPr>
        <w:rPr>
          <w:rtl/>
          <w:lang w:eastAsia="he-IL"/>
        </w:rPr>
      </w:pPr>
      <w:r>
        <w:rPr>
          <w:rFonts w:hint="cs"/>
          <w:rtl/>
          <w:lang w:eastAsia="he-IL"/>
        </w:rPr>
        <w:t xml:space="preserve">חברי הכנסת, תם סדר-היום. הישיבה הבאה תתקיים ביום שני </w:t>
      </w:r>
      <w:bookmarkStart w:id="19825" w:name="_ETM_Q40_662000"/>
      <w:bookmarkEnd w:id="19825"/>
      <w:r>
        <w:rPr>
          <w:rFonts w:hint="cs"/>
          <w:rtl/>
          <w:lang w:eastAsia="he-IL"/>
        </w:rPr>
        <w:t>כ"ז באדר התשפ"ג, 20 במרץ 2023, בשעה 16:00. ישיבה זו נעולה.</w:t>
      </w:r>
    </w:p>
    <w:p w:rsidR="00614AAD" w:rsidRDefault="00614AAD" w:rsidP="00B1521A">
      <w:pPr>
        <w:rPr>
          <w:rtl/>
          <w:lang w:eastAsia="he-IL"/>
        </w:rPr>
      </w:pPr>
    </w:p>
    <w:p w:rsidR="00614AAD" w:rsidRPr="005C5D40" w:rsidRDefault="00614AAD" w:rsidP="001A25E3">
      <w:pPr>
        <w:pStyle w:val="afb"/>
        <w:keepNext/>
        <w:ind w:firstLine="0"/>
        <w:jc w:val="center"/>
        <w:rPr>
          <w:rtl/>
          <w:lang w:eastAsia="he-IL"/>
        </w:rPr>
      </w:pPr>
      <w:bookmarkStart w:id="19826" w:name="ET_meetingend_7"/>
      <w:r w:rsidRPr="005C5D40">
        <w:rPr>
          <w:rStyle w:val="TagStyle"/>
          <w:rtl/>
        </w:rPr>
        <w:t xml:space="preserve">&lt;&lt; סיום &gt;&gt; </w:t>
      </w:r>
      <w:r>
        <w:rPr>
          <w:rtl/>
          <w:lang w:eastAsia="he-IL"/>
        </w:rPr>
        <w:t>הישיבה ננעלה בשעה 17:38.</w:t>
      </w:r>
      <w:r w:rsidRPr="005C5D40">
        <w:rPr>
          <w:rStyle w:val="TagStyle"/>
          <w:rtl/>
        </w:rPr>
        <w:t xml:space="preserve"> &lt;&lt; סיום &gt;&gt;</w:t>
      </w:r>
      <w:bookmarkEnd w:id="19826"/>
    </w:p>
    <w:p w:rsidR="00614AAD" w:rsidRPr="005C5D40" w:rsidRDefault="00614AAD" w:rsidP="00B1521A">
      <w:pPr>
        <w:pStyle w:val="af3"/>
        <w:rPr>
          <w:rtl/>
          <w:lang w:eastAsia="he-IL"/>
        </w:rPr>
      </w:pPr>
    </w:p>
    <w:p w:rsidR="00614AAD" w:rsidRPr="00802C8E" w:rsidRDefault="00614AAD" w:rsidP="00B1521A">
      <w:pPr>
        <w:rPr>
          <w:rtl/>
          <w:lang w:eastAsia="he-IL"/>
        </w:rPr>
      </w:pPr>
    </w:p>
    <w:p w:rsidR="00614AAD" w:rsidRDefault="00614AAD" w:rsidP="00B1521A">
      <w:pPr>
        <w:rPr>
          <w:rtl/>
          <w:lang w:eastAsia="he-IL"/>
        </w:rPr>
      </w:pPr>
    </w:p>
    <w:p w:rsidR="00614AAD" w:rsidRPr="00E8165C" w:rsidRDefault="00614AAD" w:rsidP="00B1521A">
      <w:pPr>
        <w:rPr>
          <w:rtl/>
          <w:lang w:eastAsia="he-IL"/>
        </w:rPr>
      </w:pPr>
    </w:p>
    <w:p w:rsidR="00614AAD" w:rsidRPr="00614AAD" w:rsidRDefault="00614AAD" w:rsidP="00500A1C">
      <w:pPr>
        <w:rPr>
          <w:rtl/>
        </w:rPr>
      </w:pPr>
    </w:p>
    <w:sectPr w:rsidR="00614AAD" w:rsidRPr="00614AAD" w:rsidSect="00DB22F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8BC" w:rsidRDefault="000058BC">
      <w:r>
        <w:separator/>
      </w:r>
    </w:p>
  </w:endnote>
  <w:endnote w:type="continuationSeparator" w:id="0">
    <w:p w:rsidR="000058BC" w:rsidRDefault="00005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2A3" w:rsidRDefault="007902A3">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2A3" w:rsidRDefault="007902A3">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2A3" w:rsidRDefault="007902A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8BC" w:rsidRDefault="000058BC">
      <w:r>
        <w:separator/>
      </w:r>
    </w:p>
  </w:footnote>
  <w:footnote w:type="continuationSeparator" w:id="0">
    <w:p w:rsidR="000058BC" w:rsidRDefault="000058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8BC" w:rsidRDefault="000058BC"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0058BC" w:rsidRDefault="000058B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8BC" w:rsidRDefault="000058BC"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7902A3">
      <w:rPr>
        <w:rStyle w:val="af8"/>
        <w:noProof/>
        <w:rtl/>
      </w:rPr>
      <w:t>160</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0058BC">
      <w:trPr>
        <w:cantSplit/>
        <w:trHeight w:val="421"/>
      </w:trPr>
      <w:tc>
        <w:tcPr>
          <w:tcW w:w="2880" w:type="dxa"/>
        </w:tcPr>
        <w:p w:rsidR="000058BC" w:rsidRDefault="007902A3" w:rsidP="00BE0137">
          <w:pPr>
            <w:ind w:right="360" w:firstLine="0"/>
            <w:jc w:val="left"/>
          </w:pPr>
          <w:r>
            <w:rPr>
              <w:rtl/>
            </w:rPr>
            <w:t>דברי הכנסת</w:t>
          </w:r>
        </w:p>
      </w:tc>
      <w:tc>
        <w:tcPr>
          <w:tcW w:w="2520" w:type="dxa"/>
        </w:tcPr>
        <w:p w:rsidR="000058BC" w:rsidRDefault="007902A3" w:rsidP="00BE0137">
          <w:pPr>
            <w:ind w:firstLine="0"/>
            <w:jc w:val="left"/>
          </w:pPr>
          <w:r>
            <w:rPr>
              <w:rtl/>
            </w:rPr>
            <w:t>ישיבה מס' 53</w:t>
          </w:r>
        </w:p>
      </w:tc>
      <w:tc>
        <w:tcPr>
          <w:tcW w:w="2700" w:type="dxa"/>
        </w:tcPr>
        <w:p w:rsidR="000058BC" w:rsidRDefault="007902A3" w:rsidP="00BE0137">
          <w:pPr>
            <w:ind w:firstLine="0"/>
            <w:jc w:val="left"/>
            <w:rPr>
              <w:rtl/>
            </w:rPr>
          </w:pPr>
          <w:r>
            <w:rPr>
              <w:rtl/>
            </w:rPr>
            <w:t>15/03/2023</w:t>
          </w:r>
        </w:p>
      </w:tc>
    </w:tr>
  </w:tbl>
  <w:p w:rsidR="000058BC" w:rsidRPr="000F00C1" w:rsidRDefault="000058B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2A3" w:rsidRDefault="007902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984428"/>
    <w:multiLevelType w:val="hybridMultilevel"/>
    <w:tmpl w:val="6F92A08E"/>
    <w:lvl w:ilvl="0" w:tplc="44DAB5A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6AB4789"/>
    <w:multiLevelType w:val="hybridMultilevel"/>
    <w:tmpl w:val="10E6A058"/>
    <w:lvl w:ilvl="0" w:tplc="A3F474D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21B24E1"/>
    <w:multiLevelType w:val="hybridMultilevel"/>
    <w:tmpl w:val="68F282EA"/>
    <w:lvl w:ilvl="0" w:tplc="ACE0913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C642B94"/>
    <w:multiLevelType w:val="hybridMultilevel"/>
    <w:tmpl w:val="33969342"/>
    <w:lvl w:ilvl="0" w:tplc="DDB0450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EF50C4C"/>
    <w:multiLevelType w:val="hybridMultilevel"/>
    <w:tmpl w:val="F476FCF6"/>
    <w:lvl w:ilvl="0" w:tplc="9B1AAF3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1342F35"/>
    <w:multiLevelType w:val="hybridMultilevel"/>
    <w:tmpl w:val="5F20B666"/>
    <w:lvl w:ilvl="0" w:tplc="7A40800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352630D"/>
    <w:multiLevelType w:val="hybridMultilevel"/>
    <w:tmpl w:val="9C5C201C"/>
    <w:lvl w:ilvl="0" w:tplc="E0BC45A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9D531BF"/>
    <w:multiLevelType w:val="hybridMultilevel"/>
    <w:tmpl w:val="1D5CA150"/>
    <w:lvl w:ilvl="0" w:tplc="F3021AB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4E13112"/>
    <w:multiLevelType w:val="hybridMultilevel"/>
    <w:tmpl w:val="8EA6E484"/>
    <w:lvl w:ilvl="0" w:tplc="968E60C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3"/>
  </w:num>
  <w:num w:numId="4">
    <w:abstractNumId w:val="5"/>
  </w:num>
  <w:num w:numId="5">
    <w:abstractNumId w:val="9"/>
  </w:num>
  <w:num w:numId="6">
    <w:abstractNumId w:val="1"/>
  </w:num>
  <w:num w:numId="7">
    <w:abstractNumId w:val="6"/>
  </w:num>
  <w:num w:numId="8">
    <w:abstractNumId w:val="4"/>
  </w:num>
  <w:num w:numId="9">
    <w:abstractNumId w:val="2"/>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B26"/>
    <w:rsid w:val="00004772"/>
    <w:rsid w:val="000058BC"/>
    <w:rsid w:val="00006551"/>
    <w:rsid w:val="00006916"/>
    <w:rsid w:val="00025275"/>
    <w:rsid w:val="000358C3"/>
    <w:rsid w:val="00036B10"/>
    <w:rsid w:val="00040BFF"/>
    <w:rsid w:val="00050737"/>
    <w:rsid w:val="000559DC"/>
    <w:rsid w:val="000567A9"/>
    <w:rsid w:val="00060E55"/>
    <w:rsid w:val="00062EF7"/>
    <w:rsid w:val="000678FD"/>
    <w:rsid w:val="00067F42"/>
    <w:rsid w:val="000721EF"/>
    <w:rsid w:val="00073A03"/>
    <w:rsid w:val="0008322C"/>
    <w:rsid w:val="0008749D"/>
    <w:rsid w:val="00092197"/>
    <w:rsid w:val="00092BFE"/>
    <w:rsid w:val="00093026"/>
    <w:rsid w:val="00097AD7"/>
    <w:rsid w:val="000A2881"/>
    <w:rsid w:val="000B0C68"/>
    <w:rsid w:val="000B2EE6"/>
    <w:rsid w:val="000B6198"/>
    <w:rsid w:val="000C0856"/>
    <w:rsid w:val="000C7A99"/>
    <w:rsid w:val="000D30C7"/>
    <w:rsid w:val="000E2B67"/>
    <w:rsid w:val="000E54FD"/>
    <w:rsid w:val="000F00C1"/>
    <w:rsid w:val="000F14B4"/>
    <w:rsid w:val="00111AC8"/>
    <w:rsid w:val="001138F8"/>
    <w:rsid w:val="00114866"/>
    <w:rsid w:val="001270CE"/>
    <w:rsid w:val="00145FD0"/>
    <w:rsid w:val="00146DD9"/>
    <w:rsid w:val="00150822"/>
    <w:rsid w:val="00155D84"/>
    <w:rsid w:val="001568E1"/>
    <w:rsid w:val="001610DB"/>
    <w:rsid w:val="00167294"/>
    <w:rsid w:val="00171E7F"/>
    <w:rsid w:val="0017779F"/>
    <w:rsid w:val="00181FA9"/>
    <w:rsid w:val="00196822"/>
    <w:rsid w:val="001A2337"/>
    <w:rsid w:val="001A25E3"/>
    <w:rsid w:val="001A3A9D"/>
    <w:rsid w:val="001A6F9A"/>
    <w:rsid w:val="001A74E9"/>
    <w:rsid w:val="001B30B7"/>
    <w:rsid w:val="001B37E9"/>
    <w:rsid w:val="001B6E6E"/>
    <w:rsid w:val="001B79C5"/>
    <w:rsid w:val="001C0EA3"/>
    <w:rsid w:val="001C1130"/>
    <w:rsid w:val="001C44DA"/>
    <w:rsid w:val="001D440C"/>
    <w:rsid w:val="001E48AE"/>
    <w:rsid w:val="001E6B45"/>
    <w:rsid w:val="001F663D"/>
    <w:rsid w:val="00206DA6"/>
    <w:rsid w:val="002158D1"/>
    <w:rsid w:val="002201D2"/>
    <w:rsid w:val="00227E20"/>
    <w:rsid w:val="00245249"/>
    <w:rsid w:val="0024645B"/>
    <w:rsid w:val="00256119"/>
    <w:rsid w:val="00261554"/>
    <w:rsid w:val="00272422"/>
    <w:rsid w:val="00283D7D"/>
    <w:rsid w:val="002863DC"/>
    <w:rsid w:val="00291ACD"/>
    <w:rsid w:val="00292378"/>
    <w:rsid w:val="002B3331"/>
    <w:rsid w:val="002B410F"/>
    <w:rsid w:val="002B69B2"/>
    <w:rsid w:val="002D0384"/>
    <w:rsid w:val="002D5B7D"/>
    <w:rsid w:val="002E1B93"/>
    <w:rsid w:val="0030073F"/>
    <w:rsid w:val="00300869"/>
    <w:rsid w:val="00302765"/>
    <w:rsid w:val="00310572"/>
    <w:rsid w:val="00321416"/>
    <w:rsid w:val="00322793"/>
    <w:rsid w:val="00324CE6"/>
    <w:rsid w:val="00325B15"/>
    <w:rsid w:val="0033612E"/>
    <w:rsid w:val="00341660"/>
    <w:rsid w:val="003475E7"/>
    <w:rsid w:val="0034794A"/>
    <w:rsid w:val="003503EA"/>
    <w:rsid w:val="00353463"/>
    <w:rsid w:val="00371162"/>
    <w:rsid w:val="003767D4"/>
    <w:rsid w:val="003820C0"/>
    <w:rsid w:val="00383A17"/>
    <w:rsid w:val="003854EE"/>
    <w:rsid w:val="00390D1D"/>
    <w:rsid w:val="003A2F16"/>
    <w:rsid w:val="003A462E"/>
    <w:rsid w:val="003B23B0"/>
    <w:rsid w:val="003B431C"/>
    <w:rsid w:val="003C0AB0"/>
    <w:rsid w:val="003C1B45"/>
    <w:rsid w:val="003C279D"/>
    <w:rsid w:val="003D275C"/>
    <w:rsid w:val="003D6D0C"/>
    <w:rsid w:val="003E1A78"/>
    <w:rsid w:val="003E5420"/>
    <w:rsid w:val="003F0A5F"/>
    <w:rsid w:val="003F379F"/>
    <w:rsid w:val="00424C94"/>
    <w:rsid w:val="00424F09"/>
    <w:rsid w:val="0043243C"/>
    <w:rsid w:val="00440D3D"/>
    <w:rsid w:val="00442C08"/>
    <w:rsid w:val="00451B3A"/>
    <w:rsid w:val="00465D4F"/>
    <w:rsid w:val="00477E1F"/>
    <w:rsid w:val="00490675"/>
    <w:rsid w:val="004907D0"/>
    <w:rsid w:val="004A44DA"/>
    <w:rsid w:val="004B0A65"/>
    <w:rsid w:val="004B1BE9"/>
    <w:rsid w:val="004B23DC"/>
    <w:rsid w:val="004B3111"/>
    <w:rsid w:val="004C2F2E"/>
    <w:rsid w:val="004D2026"/>
    <w:rsid w:val="004D76F4"/>
    <w:rsid w:val="00500A1C"/>
    <w:rsid w:val="00500C0C"/>
    <w:rsid w:val="00504760"/>
    <w:rsid w:val="00515A49"/>
    <w:rsid w:val="005278E4"/>
    <w:rsid w:val="0053775C"/>
    <w:rsid w:val="00544063"/>
    <w:rsid w:val="00551AFF"/>
    <w:rsid w:val="0055239F"/>
    <w:rsid w:val="00560DCF"/>
    <w:rsid w:val="0057558F"/>
    <w:rsid w:val="00584CE6"/>
    <w:rsid w:val="005911B3"/>
    <w:rsid w:val="00591FE2"/>
    <w:rsid w:val="005A342D"/>
    <w:rsid w:val="005A74BF"/>
    <w:rsid w:val="005B339C"/>
    <w:rsid w:val="005C363E"/>
    <w:rsid w:val="005D61F3"/>
    <w:rsid w:val="005E3ADA"/>
    <w:rsid w:val="0060469C"/>
    <w:rsid w:val="00614AAD"/>
    <w:rsid w:val="00615F7E"/>
    <w:rsid w:val="00631C8A"/>
    <w:rsid w:val="00635149"/>
    <w:rsid w:val="00644B0B"/>
    <w:rsid w:val="006450D1"/>
    <w:rsid w:val="00654DD5"/>
    <w:rsid w:val="00661C8B"/>
    <w:rsid w:val="00665DD8"/>
    <w:rsid w:val="0067412B"/>
    <w:rsid w:val="00674431"/>
    <w:rsid w:val="00675874"/>
    <w:rsid w:val="00690875"/>
    <w:rsid w:val="006A035F"/>
    <w:rsid w:val="006A0CB7"/>
    <w:rsid w:val="006A6CF5"/>
    <w:rsid w:val="006B47D7"/>
    <w:rsid w:val="006D268B"/>
    <w:rsid w:val="006D49E2"/>
    <w:rsid w:val="006E2CEE"/>
    <w:rsid w:val="006E4E4D"/>
    <w:rsid w:val="006E57C5"/>
    <w:rsid w:val="00702755"/>
    <w:rsid w:val="007127FD"/>
    <w:rsid w:val="00716EF2"/>
    <w:rsid w:val="00721919"/>
    <w:rsid w:val="007237A0"/>
    <w:rsid w:val="00726D8F"/>
    <w:rsid w:val="00734193"/>
    <w:rsid w:val="007408C3"/>
    <w:rsid w:val="00746943"/>
    <w:rsid w:val="00754DDB"/>
    <w:rsid w:val="00755BEE"/>
    <w:rsid w:val="007902A3"/>
    <w:rsid w:val="007C27FC"/>
    <w:rsid w:val="007D17B0"/>
    <w:rsid w:val="007E5FE1"/>
    <w:rsid w:val="00820B4A"/>
    <w:rsid w:val="008306A7"/>
    <w:rsid w:val="00836B57"/>
    <w:rsid w:val="00841223"/>
    <w:rsid w:val="00846BE9"/>
    <w:rsid w:val="00850498"/>
    <w:rsid w:val="0085280F"/>
    <w:rsid w:val="00853CEC"/>
    <w:rsid w:val="0085514C"/>
    <w:rsid w:val="008604D7"/>
    <w:rsid w:val="0086178C"/>
    <w:rsid w:val="0086524C"/>
    <w:rsid w:val="00872F66"/>
    <w:rsid w:val="0088341B"/>
    <w:rsid w:val="00896BC9"/>
    <w:rsid w:val="008A1EAC"/>
    <w:rsid w:val="008B1423"/>
    <w:rsid w:val="008B38BE"/>
    <w:rsid w:val="008C315C"/>
    <w:rsid w:val="008C341C"/>
    <w:rsid w:val="008D1DFB"/>
    <w:rsid w:val="008D4719"/>
    <w:rsid w:val="008E0A58"/>
    <w:rsid w:val="008E0DBB"/>
    <w:rsid w:val="00904AAA"/>
    <w:rsid w:val="00914904"/>
    <w:rsid w:val="0092207C"/>
    <w:rsid w:val="00945E6A"/>
    <w:rsid w:val="00946460"/>
    <w:rsid w:val="009476A5"/>
    <w:rsid w:val="009515F0"/>
    <w:rsid w:val="0095443E"/>
    <w:rsid w:val="00960796"/>
    <w:rsid w:val="009635F5"/>
    <w:rsid w:val="00970775"/>
    <w:rsid w:val="00970CE0"/>
    <w:rsid w:val="009900BB"/>
    <w:rsid w:val="00993DA1"/>
    <w:rsid w:val="009B0771"/>
    <w:rsid w:val="009B50C0"/>
    <w:rsid w:val="009C35BE"/>
    <w:rsid w:val="009D0C27"/>
    <w:rsid w:val="009E339F"/>
    <w:rsid w:val="009F1518"/>
    <w:rsid w:val="00A017FA"/>
    <w:rsid w:val="00A0268B"/>
    <w:rsid w:val="00A11A5C"/>
    <w:rsid w:val="00A15971"/>
    <w:rsid w:val="00A16437"/>
    <w:rsid w:val="00A20FF3"/>
    <w:rsid w:val="00A22660"/>
    <w:rsid w:val="00A22C47"/>
    <w:rsid w:val="00A30441"/>
    <w:rsid w:val="00A35551"/>
    <w:rsid w:val="00A3564F"/>
    <w:rsid w:val="00A36F80"/>
    <w:rsid w:val="00A42DFE"/>
    <w:rsid w:val="00A62A1B"/>
    <w:rsid w:val="00A66020"/>
    <w:rsid w:val="00A719DD"/>
    <w:rsid w:val="00A83507"/>
    <w:rsid w:val="00A92895"/>
    <w:rsid w:val="00A92ED4"/>
    <w:rsid w:val="00AA36D5"/>
    <w:rsid w:val="00AA5065"/>
    <w:rsid w:val="00AA671A"/>
    <w:rsid w:val="00AB0135"/>
    <w:rsid w:val="00AB02EE"/>
    <w:rsid w:val="00AB1070"/>
    <w:rsid w:val="00AC41C0"/>
    <w:rsid w:val="00AC61FA"/>
    <w:rsid w:val="00AD0B3D"/>
    <w:rsid w:val="00AD2F00"/>
    <w:rsid w:val="00AE688E"/>
    <w:rsid w:val="00AF4E2C"/>
    <w:rsid w:val="00B03739"/>
    <w:rsid w:val="00B04B9C"/>
    <w:rsid w:val="00B1521A"/>
    <w:rsid w:val="00B179E5"/>
    <w:rsid w:val="00B26508"/>
    <w:rsid w:val="00B27FCB"/>
    <w:rsid w:val="00B36F42"/>
    <w:rsid w:val="00B43239"/>
    <w:rsid w:val="00B63F8D"/>
    <w:rsid w:val="00B700F9"/>
    <w:rsid w:val="00B7123C"/>
    <w:rsid w:val="00B751FF"/>
    <w:rsid w:val="00B96183"/>
    <w:rsid w:val="00B96696"/>
    <w:rsid w:val="00BB2F43"/>
    <w:rsid w:val="00BB3E11"/>
    <w:rsid w:val="00BB54D3"/>
    <w:rsid w:val="00BC04AB"/>
    <w:rsid w:val="00BD47B7"/>
    <w:rsid w:val="00BD7D35"/>
    <w:rsid w:val="00BE0137"/>
    <w:rsid w:val="00BF2432"/>
    <w:rsid w:val="00C10790"/>
    <w:rsid w:val="00C16F47"/>
    <w:rsid w:val="00C16F92"/>
    <w:rsid w:val="00C3598A"/>
    <w:rsid w:val="00C36A1D"/>
    <w:rsid w:val="00C42F87"/>
    <w:rsid w:val="00C5322E"/>
    <w:rsid w:val="00C545B9"/>
    <w:rsid w:val="00C740F3"/>
    <w:rsid w:val="00C80434"/>
    <w:rsid w:val="00C8624A"/>
    <w:rsid w:val="00C92A23"/>
    <w:rsid w:val="00CA47B8"/>
    <w:rsid w:val="00CA5363"/>
    <w:rsid w:val="00CA69BC"/>
    <w:rsid w:val="00CB5EF4"/>
    <w:rsid w:val="00CB6D60"/>
    <w:rsid w:val="00CC6848"/>
    <w:rsid w:val="00CC6B0E"/>
    <w:rsid w:val="00CE5849"/>
    <w:rsid w:val="00CF25AB"/>
    <w:rsid w:val="00D0004F"/>
    <w:rsid w:val="00D12808"/>
    <w:rsid w:val="00D1667F"/>
    <w:rsid w:val="00D2563B"/>
    <w:rsid w:val="00D55E2B"/>
    <w:rsid w:val="00D5779C"/>
    <w:rsid w:val="00D64F6D"/>
    <w:rsid w:val="00D7575A"/>
    <w:rsid w:val="00D863FE"/>
    <w:rsid w:val="00DB22F3"/>
    <w:rsid w:val="00DC5AE1"/>
    <w:rsid w:val="00DE496E"/>
    <w:rsid w:val="00DF47B0"/>
    <w:rsid w:val="00DF5CFB"/>
    <w:rsid w:val="00E035CE"/>
    <w:rsid w:val="00E146A9"/>
    <w:rsid w:val="00E15B13"/>
    <w:rsid w:val="00E23F44"/>
    <w:rsid w:val="00E25E6C"/>
    <w:rsid w:val="00E36DBF"/>
    <w:rsid w:val="00E36F4F"/>
    <w:rsid w:val="00E5254C"/>
    <w:rsid w:val="00E53A84"/>
    <w:rsid w:val="00E550D6"/>
    <w:rsid w:val="00E56AC8"/>
    <w:rsid w:val="00E6097E"/>
    <w:rsid w:val="00E60981"/>
    <w:rsid w:val="00E70603"/>
    <w:rsid w:val="00E74745"/>
    <w:rsid w:val="00E76440"/>
    <w:rsid w:val="00E91BC3"/>
    <w:rsid w:val="00E97C82"/>
    <w:rsid w:val="00EA1C29"/>
    <w:rsid w:val="00EA35E2"/>
    <w:rsid w:val="00EA46D4"/>
    <w:rsid w:val="00EA66CE"/>
    <w:rsid w:val="00EB2A9E"/>
    <w:rsid w:val="00EC3A7C"/>
    <w:rsid w:val="00ED1A98"/>
    <w:rsid w:val="00ED5840"/>
    <w:rsid w:val="00EE4CAB"/>
    <w:rsid w:val="00EE5F9F"/>
    <w:rsid w:val="00EE6AC0"/>
    <w:rsid w:val="00EF08E6"/>
    <w:rsid w:val="00F30855"/>
    <w:rsid w:val="00F33902"/>
    <w:rsid w:val="00F45B06"/>
    <w:rsid w:val="00F506F2"/>
    <w:rsid w:val="00F51DF9"/>
    <w:rsid w:val="00F53584"/>
    <w:rsid w:val="00F63084"/>
    <w:rsid w:val="00F74FDF"/>
    <w:rsid w:val="00F84EE2"/>
    <w:rsid w:val="00F9023E"/>
    <w:rsid w:val="00F95055"/>
    <w:rsid w:val="00FB0AB3"/>
    <w:rsid w:val="00FC3E01"/>
    <w:rsid w:val="00FC46CB"/>
    <w:rsid w:val="00FD1BF2"/>
    <w:rsid w:val="00FD225E"/>
    <w:rsid w:val="00FD65D8"/>
    <w:rsid w:val="00FD6866"/>
    <w:rsid w:val="00FE0B0C"/>
    <w:rsid w:val="00FE2B17"/>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C3B872"/>
  <w15:docId w15:val="{7F0AD8CC-10D9-4F3F-8213-BD40E7882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link w:val="-0"/>
    <w:rsid w:val="00841223"/>
  </w:style>
  <w:style w:type="paragraph" w:customStyle="1" w:styleId="-1">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B22F3"/>
    <w:rPr>
      <w:rFonts w:cs="Arial"/>
      <w:bCs w:val="0"/>
      <w:vanish/>
      <w:color w:val="010000"/>
      <w:bdr w:val="single" w:sz="4" w:space="0" w:color="FF66FF"/>
    </w:rPr>
  </w:style>
  <w:style w:type="paragraph" w:customStyle="1" w:styleId="ETSpeechToText">
    <w:name w:val="ETSpeechToText"/>
    <w:basedOn w:val="a"/>
    <w:link w:val="ETSpeechToText0"/>
    <w:rsid w:val="00E74745"/>
    <w:pPr>
      <w:bidi w:val="0"/>
      <w:spacing w:line="240" w:lineRule="auto"/>
      <w:ind w:firstLine="0"/>
      <w:jc w:val="left"/>
    </w:pPr>
    <w:rPr>
      <w:color w:val="999999"/>
    </w:rPr>
  </w:style>
  <w:style w:type="character" w:customStyle="1" w:styleId="ETSpeechToText0">
    <w:name w:val="ETSpeechToText תו"/>
    <w:basedOn w:val="a0"/>
    <w:link w:val="ETSpeechToText"/>
    <w:rsid w:val="00E74745"/>
    <w:rPr>
      <w:rFonts w:ascii="Arial" w:hAnsi="Arial" w:cs="Arial"/>
      <w:color w:val="999999"/>
      <w:sz w:val="22"/>
      <w:szCs w:val="22"/>
    </w:rPr>
  </w:style>
  <w:style w:type="character" w:customStyle="1" w:styleId="a5">
    <w:name w:val="דובר תו"/>
    <w:basedOn w:val="a0"/>
    <w:link w:val="a4"/>
    <w:rsid w:val="00321416"/>
    <w:rPr>
      <w:rFonts w:ascii="Arial" w:hAnsi="Arial" w:cs="Arial"/>
      <w:b/>
      <w:bCs/>
      <w:sz w:val="22"/>
      <w:szCs w:val="22"/>
      <w:u w:val="single"/>
      <w:lang w:eastAsia="he-IL"/>
    </w:rPr>
  </w:style>
  <w:style w:type="character" w:customStyle="1" w:styleId="-0">
    <w:name w:val="דובר-המשך תו"/>
    <w:basedOn w:val="a5"/>
    <w:link w:val="-"/>
    <w:rsid w:val="00321416"/>
    <w:rPr>
      <w:rFonts w:ascii="Arial" w:hAnsi="Arial" w:cs="Arial"/>
      <w:b/>
      <w:bCs/>
      <w:sz w:val="22"/>
      <w:szCs w:val="22"/>
      <w:u w:val="single"/>
      <w:lang w:eastAsia="he-IL"/>
    </w:rPr>
  </w:style>
  <w:style w:type="character" w:customStyle="1" w:styleId="KeepWithNext0">
    <w:name w:val="KeepWithNext תו"/>
    <w:basedOn w:val="a0"/>
    <w:link w:val="KeepWithNext"/>
    <w:rsid w:val="00AC61FA"/>
    <w:rPr>
      <w:rFonts w:ascii="Arial" w:hAnsi="Arial" w:cs="Arial"/>
      <w:sz w:val="22"/>
      <w:szCs w:val="22"/>
    </w:rPr>
  </w:style>
  <w:style w:type="paragraph" w:styleId="aff">
    <w:name w:val="List Paragraph"/>
    <w:basedOn w:val="a"/>
    <w:uiPriority w:val="34"/>
    <w:qFormat/>
    <w:rsid w:val="001610DB"/>
    <w:pPr>
      <w:ind w:left="720"/>
      <w:contextualSpacing/>
    </w:pPr>
  </w:style>
  <w:style w:type="paragraph" w:styleId="TOC1">
    <w:name w:val="toc 1"/>
    <w:basedOn w:val="a"/>
    <w:next w:val="a"/>
    <w:autoRedefine/>
    <w:uiPriority w:val="39"/>
    <w:unhideWhenUsed/>
    <w:rsid w:val="006E57C5"/>
    <w:pPr>
      <w:spacing w:after="100"/>
    </w:pPr>
  </w:style>
  <w:style w:type="paragraph" w:styleId="TOC2">
    <w:name w:val="toc 2"/>
    <w:basedOn w:val="a"/>
    <w:next w:val="a"/>
    <w:autoRedefine/>
    <w:uiPriority w:val="39"/>
    <w:unhideWhenUsed/>
    <w:rsid w:val="006E57C5"/>
    <w:pPr>
      <w:spacing w:after="100"/>
      <w:ind w:left="220"/>
    </w:pPr>
  </w:style>
  <w:style w:type="character" w:styleId="Hyperlink">
    <w:name w:val="Hyperlink"/>
    <w:basedOn w:val="a0"/>
    <w:uiPriority w:val="99"/>
    <w:unhideWhenUsed/>
    <w:rsid w:val="006E57C5"/>
    <w:rPr>
      <w:color w:val="0000FF" w:themeColor="hyperlink"/>
      <w:u w:val="single"/>
    </w:rPr>
  </w:style>
  <w:style w:type="paragraph" w:styleId="TOC3">
    <w:name w:val="toc 3"/>
    <w:basedOn w:val="a"/>
    <w:next w:val="a"/>
    <w:autoRedefine/>
    <w:uiPriority w:val="39"/>
    <w:unhideWhenUsed/>
    <w:rsid w:val="006E57C5"/>
    <w:pPr>
      <w:spacing w:after="100"/>
      <w:ind w:left="440"/>
    </w:pPr>
  </w:style>
  <w:style w:type="paragraph" w:styleId="TOC4">
    <w:name w:val="toc 4"/>
    <w:basedOn w:val="a"/>
    <w:next w:val="a"/>
    <w:autoRedefine/>
    <w:uiPriority w:val="39"/>
    <w:unhideWhenUsed/>
    <w:rsid w:val="006E57C5"/>
    <w:pPr>
      <w:spacing w:after="100"/>
      <w:ind w:left="660"/>
    </w:pPr>
  </w:style>
  <w:style w:type="paragraph" w:styleId="TOC5">
    <w:name w:val="toc 5"/>
    <w:basedOn w:val="a"/>
    <w:next w:val="a"/>
    <w:autoRedefine/>
    <w:uiPriority w:val="39"/>
    <w:unhideWhenUsed/>
    <w:rsid w:val="006E57C5"/>
    <w:pPr>
      <w:spacing w:after="100"/>
      <w:ind w:left="880"/>
    </w:pPr>
  </w:style>
  <w:style w:type="paragraph" w:styleId="TOC6">
    <w:name w:val="toc 6"/>
    <w:basedOn w:val="a"/>
    <w:next w:val="a"/>
    <w:autoRedefine/>
    <w:uiPriority w:val="39"/>
    <w:unhideWhenUsed/>
    <w:rsid w:val="006E57C5"/>
    <w:pPr>
      <w:spacing w:after="100"/>
      <w:ind w:left="1100"/>
    </w:pPr>
  </w:style>
  <w:style w:type="paragraph" w:styleId="TOC7">
    <w:name w:val="toc 7"/>
    <w:basedOn w:val="a"/>
    <w:next w:val="a"/>
    <w:autoRedefine/>
    <w:uiPriority w:val="39"/>
    <w:unhideWhenUsed/>
    <w:rsid w:val="006E57C5"/>
    <w:pPr>
      <w:spacing w:after="100"/>
      <w:ind w:left="1320"/>
    </w:pPr>
  </w:style>
  <w:style w:type="paragraph" w:styleId="TOC8">
    <w:name w:val="toc 8"/>
    <w:basedOn w:val="a"/>
    <w:next w:val="a"/>
    <w:autoRedefine/>
    <w:uiPriority w:val="39"/>
    <w:unhideWhenUsed/>
    <w:rsid w:val="006E57C5"/>
    <w:pPr>
      <w:spacing w:after="100"/>
      <w:ind w:left="1540"/>
    </w:pPr>
  </w:style>
  <w:style w:type="paragraph" w:styleId="TOC9">
    <w:name w:val="toc 9"/>
    <w:basedOn w:val="a"/>
    <w:next w:val="a"/>
    <w:autoRedefine/>
    <w:uiPriority w:val="39"/>
    <w:unhideWhenUsed/>
    <w:rsid w:val="006E57C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5764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1422</TotalTime>
  <Pages>216</Pages>
  <Words>51623</Words>
  <Characters>258116</Characters>
  <Application>Microsoft Office Word</Application>
  <DocSecurity>0</DocSecurity>
  <Lines>2150</Lines>
  <Paragraphs>618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309121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110</cp:revision>
  <cp:lastPrinted>1899-12-31T22:00:00Z</cp:lastPrinted>
  <dcterms:created xsi:type="dcterms:W3CDTF">2018-05-03T11:21:00Z</dcterms:created>
  <dcterms:modified xsi:type="dcterms:W3CDTF">2024-02-26T15:06:00Z</dcterms:modified>
</cp:coreProperties>
</file>