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4389D" w:rsidRDefault="0024389D" w:rsidP="00DE3729">
      <w:pPr>
        <w:rPr>
          <w:rtl/>
        </w:rPr>
      </w:pPr>
      <w:bookmarkStart w:id="0" w:name="TOR_Q1"/>
      <w:bookmarkEnd w:id="0"/>
    </w:p>
    <w:p w:rsidR="00E7423B" w:rsidRDefault="00E7423B" w:rsidP="00DE3729">
      <w:r>
        <w:rPr>
          <w:rFonts w:hint="cs"/>
          <w:rtl/>
        </w:rPr>
        <w:t>דברי הכנסת</w:t>
      </w:r>
    </w:p>
    <w:p w:rsidR="00E7423B" w:rsidRDefault="00E7423B" w:rsidP="00DE3729">
      <w:pPr>
        <w:rPr>
          <w:rtl/>
        </w:rPr>
      </w:pPr>
      <w:r>
        <w:rPr>
          <w:rFonts w:hint="cs"/>
          <w:rtl/>
        </w:rPr>
        <w:t>חוברת ט"ו</w:t>
      </w:r>
    </w:p>
    <w:p w:rsidR="00E7423B" w:rsidRDefault="00E7423B" w:rsidP="00DE3729">
      <w:pPr>
        <w:rPr>
          <w:rtl/>
        </w:rPr>
      </w:pPr>
      <w:r>
        <w:rPr>
          <w:rFonts w:hint="cs"/>
          <w:rtl/>
        </w:rPr>
        <w:t>ישיבה מ"ד</w:t>
      </w:r>
    </w:p>
    <w:p w:rsidR="0024389D" w:rsidRPr="00870C60" w:rsidRDefault="0024389D" w:rsidP="00870C60"/>
    <w:p w:rsidR="0024389D" w:rsidRPr="00870C60" w:rsidRDefault="0024389D" w:rsidP="00870C60"/>
    <w:p w:rsidR="0024389D" w:rsidRPr="00870C60" w:rsidRDefault="0024389D" w:rsidP="00870C60"/>
    <w:p w:rsidR="0024389D" w:rsidRPr="00870C60" w:rsidRDefault="0024389D" w:rsidP="00870C60"/>
    <w:p w:rsidR="0024389D" w:rsidRPr="00870C60" w:rsidRDefault="0024389D" w:rsidP="00870C60"/>
    <w:p w:rsidR="0024389D" w:rsidRPr="00870C60" w:rsidRDefault="0024389D" w:rsidP="00870C60"/>
    <w:p w:rsidR="0024389D" w:rsidRPr="00870C60" w:rsidRDefault="0024389D" w:rsidP="00870C60"/>
    <w:p w:rsidR="0024389D" w:rsidRPr="00870C60" w:rsidRDefault="0024389D" w:rsidP="00870C60"/>
    <w:p w:rsidR="0024389D" w:rsidRPr="00870C60" w:rsidRDefault="0024389D" w:rsidP="00870C60"/>
    <w:p w:rsidR="0024389D" w:rsidRPr="00870C60" w:rsidRDefault="0024389D" w:rsidP="00870C60"/>
    <w:p w:rsidR="0024389D" w:rsidRPr="00870C60" w:rsidRDefault="0024389D" w:rsidP="00870C60"/>
    <w:p w:rsidR="0024389D" w:rsidRPr="00870C60" w:rsidRDefault="0024389D" w:rsidP="00870C60"/>
    <w:p w:rsidR="0024389D" w:rsidRPr="00870C60" w:rsidRDefault="0024389D" w:rsidP="00870C60"/>
    <w:p w:rsidR="0024389D" w:rsidRPr="00870C60" w:rsidRDefault="0024389D" w:rsidP="00870C60"/>
    <w:p w:rsidR="0024389D" w:rsidRPr="00870C60" w:rsidRDefault="0024389D" w:rsidP="00870C60"/>
    <w:p w:rsidR="0024389D" w:rsidRPr="00870C60" w:rsidRDefault="0024389D" w:rsidP="00870C60"/>
    <w:p w:rsidR="0024389D" w:rsidRPr="00870C60" w:rsidRDefault="0024389D" w:rsidP="00870C60"/>
    <w:p w:rsidR="0024389D" w:rsidRPr="00870C60" w:rsidRDefault="0024389D" w:rsidP="00870C60"/>
    <w:p w:rsidR="0024389D" w:rsidRPr="00870C60" w:rsidRDefault="0024389D" w:rsidP="00870C60">
      <w:pPr>
        <w:pStyle w:val="ab"/>
        <w:rPr>
          <w:rtl/>
        </w:rPr>
      </w:pPr>
      <w:bookmarkStart w:id="1" w:name="_Toc127946971"/>
      <w:r w:rsidRPr="00870C60">
        <w:rPr>
          <w:rtl/>
        </w:rPr>
        <w:t>הישיבה ה</w:t>
      </w:r>
      <w:r w:rsidRPr="00870C60">
        <w:rPr>
          <w:rFonts w:hint="cs"/>
          <w:rtl/>
        </w:rPr>
        <w:t xml:space="preserve">ארבעים-וארבע </w:t>
      </w:r>
      <w:r w:rsidRPr="00870C60">
        <w:rPr>
          <w:rtl/>
        </w:rPr>
        <w:t>של הכנסת העשרים-וחמש</w:t>
      </w:r>
      <w:bookmarkEnd w:id="1"/>
    </w:p>
    <w:p w:rsidR="0024389D" w:rsidRPr="00870C60" w:rsidRDefault="0024389D" w:rsidP="00870C60">
      <w:pPr>
        <w:pStyle w:val="ac"/>
        <w:rPr>
          <w:rtl/>
        </w:rPr>
      </w:pPr>
      <w:bookmarkStart w:id="2" w:name="_Toc127946972"/>
      <w:r w:rsidRPr="00870C60">
        <w:rPr>
          <w:rtl/>
        </w:rPr>
        <w:t>יום שלישי, ל' בשבט התשפ"ג (21 בפברואר 2023)</w:t>
      </w:r>
      <w:bookmarkEnd w:id="2"/>
    </w:p>
    <w:p w:rsidR="0024389D" w:rsidRPr="00870C60" w:rsidRDefault="0024389D" w:rsidP="00870C60">
      <w:pPr>
        <w:pStyle w:val="ad"/>
        <w:rPr>
          <w:rtl/>
        </w:rPr>
      </w:pPr>
      <w:r w:rsidRPr="00870C60">
        <w:rPr>
          <w:rtl/>
        </w:rPr>
        <w:t>ירושלים, הכנסת, שעה 16:00</w:t>
      </w:r>
    </w:p>
    <w:p w:rsidR="00E7423B" w:rsidRPr="00BC4604" w:rsidRDefault="00E7423B" w:rsidP="00BC4604">
      <w:pPr>
        <w:rPr>
          <w:rtl/>
        </w:rPr>
      </w:pPr>
      <w:r w:rsidRPr="00BC4604">
        <w:rPr>
          <w:rtl/>
        </w:rPr>
        <w:br w:type="page"/>
      </w:r>
    </w:p>
    <w:p w:rsidR="00E7423B" w:rsidRDefault="00E7423B" w:rsidP="00E7423B">
      <w:pPr>
        <w:pStyle w:val="afd"/>
        <w:rPr>
          <w:noProof/>
        </w:rPr>
      </w:pPr>
      <w:r>
        <w:rPr>
          <w:rtl/>
        </w:rPr>
        <w:lastRenderedPageBreak/>
        <w:t xml:space="preserve">תוכן </w:t>
      </w:r>
      <w:r>
        <w:rPr>
          <w:rFonts w:hint="cs"/>
          <w:rtl/>
        </w:rPr>
        <w:t>ה</w:t>
      </w:r>
      <w:r>
        <w:rPr>
          <w:rtl/>
        </w:rPr>
        <w:t>עניינים</w:t>
      </w:r>
      <w:r>
        <w:rPr>
          <w:rtl/>
        </w:rPr>
        <w:fldChar w:fldCharType="begin"/>
      </w:r>
      <w:r>
        <w:rPr>
          <w:rtl/>
        </w:rPr>
        <w:instrText xml:space="preserve"> </w:instrText>
      </w:r>
      <w:r>
        <w:instrText>TOC</w:instrText>
      </w:r>
      <w:r>
        <w:rPr>
          <w:rtl/>
        </w:rPr>
        <w:instrText xml:space="preserve"> \</w:instrText>
      </w:r>
      <w:r>
        <w:instrText>o "1-9" \h \z \t</w:instrText>
      </w:r>
      <w:r>
        <w:rPr>
          <w:rtl/>
        </w:rPr>
        <w:instrText xml:space="preserve"> "דובר,2,נושא,1,שאילתה,1" </w:instrText>
      </w:r>
      <w:r>
        <w:rPr>
          <w:rtl/>
        </w:rPr>
        <w:fldChar w:fldCharType="separate"/>
      </w:r>
    </w:p>
    <w:p w:rsidR="00E7423B" w:rsidRDefault="004473DB" w:rsidP="00E7423B">
      <w:pPr>
        <w:pStyle w:val="TOC1"/>
        <w:tabs>
          <w:tab w:val="right" w:leader="dot" w:pos="8296"/>
        </w:tabs>
        <w:ind w:firstLine="0"/>
        <w:rPr>
          <w:noProof/>
        </w:rPr>
      </w:pPr>
      <w:hyperlink w:anchor="_Toc127946973" w:history="1">
        <w:r w:rsidR="00E7423B" w:rsidRPr="00603DA6">
          <w:rPr>
            <w:rStyle w:val="Hyperlink"/>
            <w:noProof/>
            <w:rtl/>
          </w:rPr>
          <w:t>נאומים בני דקה</w:t>
        </w:r>
        <w:r w:rsidR="00E7423B">
          <w:rPr>
            <w:noProof/>
            <w:webHidden/>
          </w:rPr>
          <w:tab/>
        </w:r>
        <w:r w:rsidR="00E7423B">
          <w:rPr>
            <w:rStyle w:val="Hyperlink"/>
            <w:noProof/>
            <w:rtl/>
          </w:rPr>
          <w:fldChar w:fldCharType="begin"/>
        </w:r>
        <w:r w:rsidR="00E7423B">
          <w:rPr>
            <w:noProof/>
            <w:webHidden/>
          </w:rPr>
          <w:instrText xml:space="preserve"> PAGEREF _Toc127946973 \h </w:instrText>
        </w:r>
        <w:r w:rsidR="00E7423B">
          <w:rPr>
            <w:rStyle w:val="Hyperlink"/>
            <w:noProof/>
            <w:rtl/>
          </w:rPr>
        </w:r>
        <w:r w:rsidR="00E7423B">
          <w:rPr>
            <w:rStyle w:val="Hyperlink"/>
            <w:noProof/>
            <w:rtl/>
          </w:rPr>
          <w:fldChar w:fldCharType="separate"/>
        </w:r>
        <w:r w:rsidR="003465ED">
          <w:rPr>
            <w:noProof/>
            <w:webHidden/>
            <w:rtl/>
          </w:rPr>
          <w:t>4</w:t>
        </w:r>
        <w:r w:rsidR="00E7423B">
          <w:rPr>
            <w:rStyle w:val="Hyperlink"/>
            <w:noProof/>
            <w:rtl/>
          </w:rPr>
          <w:fldChar w:fldCharType="end"/>
        </w:r>
      </w:hyperlink>
    </w:p>
    <w:p w:rsidR="00E7423B" w:rsidRDefault="004473DB" w:rsidP="00E7423B">
      <w:pPr>
        <w:pStyle w:val="TOC2"/>
        <w:tabs>
          <w:tab w:val="right" w:leader="dot" w:pos="8296"/>
        </w:tabs>
        <w:ind w:firstLine="0"/>
        <w:rPr>
          <w:noProof/>
        </w:rPr>
      </w:pPr>
      <w:hyperlink w:anchor="_Toc127946974" w:history="1">
        <w:r w:rsidR="00E7423B" w:rsidRPr="00603DA6">
          <w:rPr>
            <w:rStyle w:val="Hyperlink"/>
            <w:noProof/>
            <w:rtl/>
          </w:rPr>
          <w:t>מיקי לוי (יש עתיד):</w:t>
        </w:r>
        <w:r w:rsidR="00E7423B">
          <w:rPr>
            <w:noProof/>
            <w:webHidden/>
          </w:rPr>
          <w:tab/>
        </w:r>
        <w:r w:rsidR="00E7423B">
          <w:rPr>
            <w:rStyle w:val="Hyperlink"/>
            <w:noProof/>
            <w:rtl/>
          </w:rPr>
          <w:fldChar w:fldCharType="begin"/>
        </w:r>
        <w:r w:rsidR="00E7423B">
          <w:rPr>
            <w:noProof/>
            <w:webHidden/>
          </w:rPr>
          <w:instrText xml:space="preserve"> PAGEREF _Toc127946974 \h </w:instrText>
        </w:r>
        <w:r w:rsidR="00E7423B">
          <w:rPr>
            <w:rStyle w:val="Hyperlink"/>
            <w:noProof/>
            <w:rtl/>
          </w:rPr>
        </w:r>
        <w:r w:rsidR="00E7423B">
          <w:rPr>
            <w:rStyle w:val="Hyperlink"/>
            <w:noProof/>
            <w:rtl/>
          </w:rPr>
          <w:fldChar w:fldCharType="separate"/>
        </w:r>
        <w:r w:rsidR="003465ED">
          <w:rPr>
            <w:noProof/>
            <w:webHidden/>
            <w:rtl/>
          </w:rPr>
          <w:t>4</w:t>
        </w:r>
        <w:r w:rsidR="00E7423B">
          <w:rPr>
            <w:rStyle w:val="Hyperlink"/>
            <w:noProof/>
            <w:rtl/>
          </w:rPr>
          <w:fldChar w:fldCharType="end"/>
        </w:r>
      </w:hyperlink>
    </w:p>
    <w:p w:rsidR="00E7423B" w:rsidRDefault="004473DB" w:rsidP="00E7423B">
      <w:pPr>
        <w:pStyle w:val="TOC2"/>
        <w:tabs>
          <w:tab w:val="right" w:leader="dot" w:pos="8296"/>
        </w:tabs>
        <w:ind w:firstLine="0"/>
        <w:rPr>
          <w:noProof/>
        </w:rPr>
      </w:pPr>
      <w:hyperlink w:anchor="_Toc127946975" w:history="1">
        <w:r w:rsidR="00E7423B" w:rsidRPr="00603DA6">
          <w:rPr>
            <w:rStyle w:val="Hyperlink"/>
            <w:noProof/>
            <w:rtl/>
          </w:rPr>
          <w:t>ואליד אלהואשלה (רע"מ – הרשימה הערבית המאוחדת):</w:t>
        </w:r>
        <w:r w:rsidR="00E7423B">
          <w:rPr>
            <w:noProof/>
            <w:webHidden/>
          </w:rPr>
          <w:tab/>
        </w:r>
        <w:r w:rsidR="00E7423B">
          <w:rPr>
            <w:rStyle w:val="Hyperlink"/>
            <w:noProof/>
            <w:rtl/>
          </w:rPr>
          <w:fldChar w:fldCharType="begin"/>
        </w:r>
        <w:r w:rsidR="00E7423B">
          <w:rPr>
            <w:noProof/>
            <w:webHidden/>
          </w:rPr>
          <w:instrText xml:space="preserve"> PAGEREF _Toc127946975 \h </w:instrText>
        </w:r>
        <w:r w:rsidR="00E7423B">
          <w:rPr>
            <w:rStyle w:val="Hyperlink"/>
            <w:noProof/>
            <w:rtl/>
          </w:rPr>
        </w:r>
        <w:r w:rsidR="00E7423B">
          <w:rPr>
            <w:rStyle w:val="Hyperlink"/>
            <w:noProof/>
            <w:rtl/>
          </w:rPr>
          <w:fldChar w:fldCharType="separate"/>
        </w:r>
        <w:r w:rsidR="003465ED">
          <w:rPr>
            <w:noProof/>
            <w:webHidden/>
            <w:rtl/>
          </w:rPr>
          <w:t>5</w:t>
        </w:r>
        <w:r w:rsidR="00E7423B">
          <w:rPr>
            <w:rStyle w:val="Hyperlink"/>
            <w:noProof/>
            <w:rtl/>
          </w:rPr>
          <w:fldChar w:fldCharType="end"/>
        </w:r>
      </w:hyperlink>
    </w:p>
    <w:p w:rsidR="00E7423B" w:rsidRDefault="004473DB" w:rsidP="00E7423B">
      <w:pPr>
        <w:pStyle w:val="TOC2"/>
        <w:tabs>
          <w:tab w:val="right" w:leader="dot" w:pos="8296"/>
        </w:tabs>
        <w:ind w:firstLine="0"/>
        <w:rPr>
          <w:noProof/>
        </w:rPr>
      </w:pPr>
      <w:hyperlink w:anchor="_Toc127946976" w:history="1">
        <w:r w:rsidR="00E7423B" w:rsidRPr="00603DA6">
          <w:rPr>
            <w:rStyle w:val="Hyperlink"/>
            <w:noProof/>
            <w:rtl/>
          </w:rPr>
          <w:t>אחמד טיבי (חד"ש-תע"ל):</w:t>
        </w:r>
        <w:r w:rsidR="00E7423B">
          <w:rPr>
            <w:noProof/>
            <w:webHidden/>
          </w:rPr>
          <w:tab/>
        </w:r>
        <w:r w:rsidR="00E7423B">
          <w:rPr>
            <w:rStyle w:val="Hyperlink"/>
            <w:noProof/>
            <w:rtl/>
          </w:rPr>
          <w:fldChar w:fldCharType="begin"/>
        </w:r>
        <w:r w:rsidR="00E7423B">
          <w:rPr>
            <w:noProof/>
            <w:webHidden/>
          </w:rPr>
          <w:instrText xml:space="preserve"> PAGEREF _Toc127946976 \h </w:instrText>
        </w:r>
        <w:r w:rsidR="00E7423B">
          <w:rPr>
            <w:rStyle w:val="Hyperlink"/>
            <w:noProof/>
            <w:rtl/>
          </w:rPr>
        </w:r>
        <w:r w:rsidR="00E7423B">
          <w:rPr>
            <w:rStyle w:val="Hyperlink"/>
            <w:noProof/>
            <w:rtl/>
          </w:rPr>
          <w:fldChar w:fldCharType="separate"/>
        </w:r>
        <w:r w:rsidR="003465ED">
          <w:rPr>
            <w:noProof/>
            <w:webHidden/>
            <w:rtl/>
          </w:rPr>
          <w:t>5</w:t>
        </w:r>
        <w:r w:rsidR="00E7423B">
          <w:rPr>
            <w:rStyle w:val="Hyperlink"/>
            <w:noProof/>
            <w:rtl/>
          </w:rPr>
          <w:fldChar w:fldCharType="end"/>
        </w:r>
      </w:hyperlink>
    </w:p>
    <w:p w:rsidR="00E7423B" w:rsidRDefault="004473DB" w:rsidP="00E7423B">
      <w:pPr>
        <w:pStyle w:val="TOC2"/>
        <w:tabs>
          <w:tab w:val="right" w:leader="dot" w:pos="8296"/>
        </w:tabs>
        <w:ind w:firstLine="0"/>
        <w:rPr>
          <w:noProof/>
        </w:rPr>
      </w:pPr>
      <w:hyperlink w:anchor="_Toc127946977" w:history="1">
        <w:r w:rsidR="00E7423B" w:rsidRPr="00603DA6">
          <w:rPr>
            <w:rStyle w:val="Hyperlink"/>
            <w:noProof/>
            <w:rtl/>
          </w:rPr>
          <w:t>יוסף טייב (ש"ס):</w:t>
        </w:r>
        <w:r w:rsidR="00E7423B">
          <w:rPr>
            <w:noProof/>
            <w:webHidden/>
          </w:rPr>
          <w:tab/>
        </w:r>
        <w:r w:rsidR="00E7423B">
          <w:rPr>
            <w:rStyle w:val="Hyperlink"/>
            <w:noProof/>
            <w:rtl/>
          </w:rPr>
          <w:fldChar w:fldCharType="begin"/>
        </w:r>
        <w:r w:rsidR="00E7423B">
          <w:rPr>
            <w:noProof/>
            <w:webHidden/>
          </w:rPr>
          <w:instrText xml:space="preserve"> PAGEREF _Toc127946977 \h </w:instrText>
        </w:r>
        <w:r w:rsidR="00E7423B">
          <w:rPr>
            <w:rStyle w:val="Hyperlink"/>
            <w:noProof/>
            <w:rtl/>
          </w:rPr>
        </w:r>
        <w:r w:rsidR="00E7423B">
          <w:rPr>
            <w:rStyle w:val="Hyperlink"/>
            <w:noProof/>
            <w:rtl/>
          </w:rPr>
          <w:fldChar w:fldCharType="separate"/>
        </w:r>
        <w:r w:rsidR="003465ED">
          <w:rPr>
            <w:noProof/>
            <w:webHidden/>
            <w:rtl/>
          </w:rPr>
          <w:t>6</w:t>
        </w:r>
        <w:r w:rsidR="00E7423B">
          <w:rPr>
            <w:rStyle w:val="Hyperlink"/>
            <w:noProof/>
            <w:rtl/>
          </w:rPr>
          <w:fldChar w:fldCharType="end"/>
        </w:r>
      </w:hyperlink>
    </w:p>
    <w:p w:rsidR="00E7423B" w:rsidRDefault="004473DB" w:rsidP="00E7423B">
      <w:pPr>
        <w:pStyle w:val="TOC2"/>
        <w:tabs>
          <w:tab w:val="right" w:leader="dot" w:pos="8296"/>
        </w:tabs>
        <w:ind w:firstLine="0"/>
        <w:rPr>
          <w:noProof/>
        </w:rPr>
      </w:pPr>
      <w:hyperlink w:anchor="_Toc127946978" w:history="1">
        <w:r w:rsidR="00E7423B" w:rsidRPr="00603DA6">
          <w:rPr>
            <w:rStyle w:val="Hyperlink"/>
            <w:noProof/>
            <w:rtl/>
          </w:rPr>
          <w:t>עופר כסיף (חד"ש-תע"ל):</w:t>
        </w:r>
        <w:r w:rsidR="00E7423B">
          <w:rPr>
            <w:noProof/>
            <w:webHidden/>
          </w:rPr>
          <w:tab/>
        </w:r>
        <w:r w:rsidR="00E7423B">
          <w:rPr>
            <w:rStyle w:val="Hyperlink"/>
            <w:noProof/>
            <w:rtl/>
          </w:rPr>
          <w:fldChar w:fldCharType="begin"/>
        </w:r>
        <w:r w:rsidR="00E7423B">
          <w:rPr>
            <w:noProof/>
            <w:webHidden/>
          </w:rPr>
          <w:instrText xml:space="preserve"> PAGEREF _Toc127946978 \h </w:instrText>
        </w:r>
        <w:r w:rsidR="00E7423B">
          <w:rPr>
            <w:rStyle w:val="Hyperlink"/>
            <w:noProof/>
            <w:rtl/>
          </w:rPr>
        </w:r>
        <w:r w:rsidR="00E7423B">
          <w:rPr>
            <w:rStyle w:val="Hyperlink"/>
            <w:noProof/>
            <w:rtl/>
          </w:rPr>
          <w:fldChar w:fldCharType="separate"/>
        </w:r>
        <w:r w:rsidR="003465ED">
          <w:rPr>
            <w:noProof/>
            <w:webHidden/>
            <w:rtl/>
          </w:rPr>
          <w:t>7</w:t>
        </w:r>
        <w:r w:rsidR="00E7423B">
          <w:rPr>
            <w:rStyle w:val="Hyperlink"/>
            <w:noProof/>
            <w:rtl/>
          </w:rPr>
          <w:fldChar w:fldCharType="end"/>
        </w:r>
      </w:hyperlink>
    </w:p>
    <w:p w:rsidR="00E7423B" w:rsidRDefault="004473DB" w:rsidP="00E7423B">
      <w:pPr>
        <w:pStyle w:val="TOC2"/>
        <w:tabs>
          <w:tab w:val="right" w:leader="dot" w:pos="8296"/>
        </w:tabs>
        <w:ind w:firstLine="0"/>
        <w:rPr>
          <w:noProof/>
        </w:rPr>
      </w:pPr>
      <w:hyperlink w:anchor="_Toc127946979" w:history="1">
        <w:r w:rsidR="00E7423B" w:rsidRPr="00603DA6">
          <w:rPr>
            <w:rStyle w:val="Hyperlink"/>
            <w:noProof/>
            <w:rtl/>
          </w:rPr>
          <w:t>סימון מושיאשוילי (ש"ס):</w:t>
        </w:r>
        <w:r w:rsidR="00E7423B">
          <w:rPr>
            <w:noProof/>
            <w:webHidden/>
          </w:rPr>
          <w:tab/>
        </w:r>
        <w:r w:rsidR="00E7423B">
          <w:rPr>
            <w:rStyle w:val="Hyperlink"/>
            <w:noProof/>
            <w:rtl/>
          </w:rPr>
          <w:fldChar w:fldCharType="begin"/>
        </w:r>
        <w:r w:rsidR="00E7423B">
          <w:rPr>
            <w:noProof/>
            <w:webHidden/>
          </w:rPr>
          <w:instrText xml:space="preserve"> PAGEREF _Toc127946979 \h </w:instrText>
        </w:r>
        <w:r w:rsidR="00E7423B">
          <w:rPr>
            <w:rStyle w:val="Hyperlink"/>
            <w:noProof/>
            <w:rtl/>
          </w:rPr>
        </w:r>
        <w:r w:rsidR="00E7423B">
          <w:rPr>
            <w:rStyle w:val="Hyperlink"/>
            <w:noProof/>
            <w:rtl/>
          </w:rPr>
          <w:fldChar w:fldCharType="separate"/>
        </w:r>
        <w:r w:rsidR="003465ED">
          <w:rPr>
            <w:noProof/>
            <w:webHidden/>
            <w:rtl/>
          </w:rPr>
          <w:t>7</w:t>
        </w:r>
        <w:r w:rsidR="00E7423B">
          <w:rPr>
            <w:rStyle w:val="Hyperlink"/>
            <w:noProof/>
            <w:rtl/>
          </w:rPr>
          <w:fldChar w:fldCharType="end"/>
        </w:r>
      </w:hyperlink>
    </w:p>
    <w:p w:rsidR="00E7423B" w:rsidRDefault="004473DB" w:rsidP="00E7423B">
      <w:pPr>
        <w:pStyle w:val="TOC2"/>
        <w:tabs>
          <w:tab w:val="right" w:leader="dot" w:pos="8296"/>
        </w:tabs>
        <w:ind w:firstLine="0"/>
        <w:rPr>
          <w:noProof/>
        </w:rPr>
      </w:pPr>
      <w:hyperlink w:anchor="_Toc127946980" w:history="1">
        <w:r w:rsidR="00E7423B" w:rsidRPr="00603DA6">
          <w:rPr>
            <w:rStyle w:val="Hyperlink"/>
            <w:noProof/>
            <w:rtl/>
          </w:rPr>
          <w:t>יונתן מישרקי (ש"ס):</w:t>
        </w:r>
        <w:r w:rsidR="00E7423B">
          <w:rPr>
            <w:noProof/>
            <w:webHidden/>
          </w:rPr>
          <w:tab/>
        </w:r>
        <w:r w:rsidR="00E7423B">
          <w:rPr>
            <w:rStyle w:val="Hyperlink"/>
            <w:noProof/>
            <w:rtl/>
          </w:rPr>
          <w:fldChar w:fldCharType="begin"/>
        </w:r>
        <w:r w:rsidR="00E7423B">
          <w:rPr>
            <w:noProof/>
            <w:webHidden/>
          </w:rPr>
          <w:instrText xml:space="preserve"> PAGEREF _Toc127946980 \h </w:instrText>
        </w:r>
        <w:r w:rsidR="00E7423B">
          <w:rPr>
            <w:rStyle w:val="Hyperlink"/>
            <w:noProof/>
            <w:rtl/>
          </w:rPr>
        </w:r>
        <w:r w:rsidR="00E7423B">
          <w:rPr>
            <w:rStyle w:val="Hyperlink"/>
            <w:noProof/>
            <w:rtl/>
          </w:rPr>
          <w:fldChar w:fldCharType="separate"/>
        </w:r>
        <w:r w:rsidR="003465ED">
          <w:rPr>
            <w:noProof/>
            <w:webHidden/>
            <w:rtl/>
          </w:rPr>
          <w:t>9</w:t>
        </w:r>
        <w:r w:rsidR="00E7423B">
          <w:rPr>
            <w:rStyle w:val="Hyperlink"/>
            <w:noProof/>
            <w:rtl/>
          </w:rPr>
          <w:fldChar w:fldCharType="end"/>
        </w:r>
      </w:hyperlink>
    </w:p>
    <w:p w:rsidR="00E7423B" w:rsidRDefault="004473DB" w:rsidP="00E7423B">
      <w:pPr>
        <w:pStyle w:val="TOC2"/>
        <w:tabs>
          <w:tab w:val="right" w:leader="dot" w:pos="8296"/>
        </w:tabs>
        <w:ind w:firstLine="0"/>
        <w:rPr>
          <w:noProof/>
        </w:rPr>
      </w:pPr>
      <w:hyperlink w:anchor="_Toc127946981" w:history="1">
        <w:r w:rsidR="00E7423B" w:rsidRPr="00603DA6">
          <w:rPr>
            <w:rStyle w:val="Hyperlink"/>
            <w:noProof/>
            <w:rtl/>
          </w:rPr>
          <w:t>אבי מעוז (נעם):</w:t>
        </w:r>
        <w:r w:rsidR="00E7423B">
          <w:rPr>
            <w:noProof/>
            <w:webHidden/>
          </w:rPr>
          <w:tab/>
        </w:r>
        <w:r w:rsidR="00E7423B">
          <w:rPr>
            <w:rStyle w:val="Hyperlink"/>
            <w:noProof/>
            <w:rtl/>
          </w:rPr>
          <w:fldChar w:fldCharType="begin"/>
        </w:r>
        <w:r w:rsidR="00E7423B">
          <w:rPr>
            <w:noProof/>
            <w:webHidden/>
          </w:rPr>
          <w:instrText xml:space="preserve"> PAGEREF _Toc127946981 \h </w:instrText>
        </w:r>
        <w:r w:rsidR="00E7423B">
          <w:rPr>
            <w:rStyle w:val="Hyperlink"/>
            <w:noProof/>
            <w:rtl/>
          </w:rPr>
        </w:r>
        <w:r w:rsidR="00E7423B">
          <w:rPr>
            <w:rStyle w:val="Hyperlink"/>
            <w:noProof/>
            <w:rtl/>
          </w:rPr>
          <w:fldChar w:fldCharType="separate"/>
        </w:r>
        <w:r w:rsidR="003465ED">
          <w:rPr>
            <w:noProof/>
            <w:webHidden/>
            <w:rtl/>
          </w:rPr>
          <w:t>9</w:t>
        </w:r>
        <w:r w:rsidR="00E7423B">
          <w:rPr>
            <w:rStyle w:val="Hyperlink"/>
            <w:noProof/>
            <w:rtl/>
          </w:rPr>
          <w:fldChar w:fldCharType="end"/>
        </w:r>
      </w:hyperlink>
    </w:p>
    <w:p w:rsidR="00E7423B" w:rsidRDefault="004473DB" w:rsidP="00E7423B">
      <w:pPr>
        <w:pStyle w:val="TOC2"/>
        <w:tabs>
          <w:tab w:val="right" w:leader="dot" w:pos="8296"/>
        </w:tabs>
        <w:ind w:firstLine="0"/>
        <w:rPr>
          <w:noProof/>
        </w:rPr>
      </w:pPr>
      <w:hyperlink w:anchor="_Toc127946982" w:history="1">
        <w:r w:rsidR="00E7423B" w:rsidRPr="00603DA6">
          <w:rPr>
            <w:rStyle w:val="Hyperlink"/>
            <w:noProof/>
            <w:rtl/>
          </w:rPr>
          <w:t>אריאל קלנר (הליכוד):</w:t>
        </w:r>
        <w:r w:rsidR="00E7423B">
          <w:rPr>
            <w:noProof/>
            <w:webHidden/>
          </w:rPr>
          <w:tab/>
        </w:r>
        <w:r w:rsidR="00E7423B">
          <w:rPr>
            <w:rStyle w:val="Hyperlink"/>
            <w:noProof/>
            <w:rtl/>
          </w:rPr>
          <w:fldChar w:fldCharType="begin"/>
        </w:r>
        <w:r w:rsidR="00E7423B">
          <w:rPr>
            <w:noProof/>
            <w:webHidden/>
          </w:rPr>
          <w:instrText xml:space="preserve"> PAGEREF _Toc127946982 \h </w:instrText>
        </w:r>
        <w:r w:rsidR="00E7423B">
          <w:rPr>
            <w:rStyle w:val="Hyperlink"/>
            <w:noProof/>
            <w:rtl/>
          </w:rPr>
        </w:r>
        <w:r w:rsidR="00E7423B">
          <w:rPr>
            <w:rStyle w:val="Hyperlink"/>
            <w:noProof/>
            <w:rtl/>
          </w:rPr>
          <w:fldChar w:fldCharType="separate"/>
        </w:r>
        <w:r w:rsidR="003465ED">
          <w:rPr>
            <w:noProof/>
            <w:webHidden/>
            <w:rtl/>
          </w:rPr>
          <w:t>10</w:t>
        </w:r>
        <w:r w:rsidR="00E7423B">
          <w:rPr>
            <w:rStyle w:val="Hyperlink"/>
            <w:noProof/>
            <w:rtl/>
          </w:rPr>
          <w:fldChar w:fldCharType="end"/>
        </w:r>
      </w:hyperlink>
    </w:p>
    <w:p w:rsidR="00E7423B" w:rsidRDefault="004473DB" w:rsidP="00E7423B">
      <w:pPr>
        <w:pStyle w:val="TOC2"/>
        <w:tabs>
          <w:tab w:val="right" w:leader="dot" w:pos="8296"/>
        </w:tabs>
        <w:ind w:firstLine="0"/>
        <w:rPr>
          <w:noProof/>
        </w:rPr>
      </w:pPr>
      <w:hyperlink w:anchor="_Toc127946983" w:history="1">
        <w:r w:rsidR="00E7423B" w:rsidRPr="00603DA6">
          <w:rPr>
            <w:rStyle w:val="Hyperlink"/>
            <w:noProof/>
            <w:rtl/>
          </w:rPr>
          <w:t>לימור סון הר מלך (עוצמה יהודית):</w:t>
        </w:r>
        <w:r w:rsidR="00E7423B">
          <w:rPr>
            <w:noProof/>
            <w:webHidden/>
          </w:rPr>
          <w:tab/>
        </w:r>
        <w:r w:rsidR="00E7423B">
          <w:rPr>
            <w:rStyle w:val="Hyperlink"/>
            <w:noProof/>
            <w:rtl/>
          </w:rPr>
          <w:fldChar w:fldCharType="begin"/>
        </w:r>
        <w:r w:rsidR="00E7423B">
          <w:rPr>
            <w:noProof/>
            <w:webHidden/>
          </w:rPr>
          <w:instrText xml:space="preserve"> PAGEREF _Toc127946983 \h </w:instrText>
        </w:r>
        <w:r w:rsidR="00E7423B">
          <w:rPr>
            <w:rStyle w:val="Hyperlink"/>
            <w:noProof/>
            <w:rtl/>
          </w:rPr>
        </w:r>
        <w:r w:rsidR="00E7423B">
          <w:rPr>
            <w:rStyle w:val="Hyperlink"/>
            <w:noProof/>
            <w:rtl/>
          </w:rPr>
          <w:fldChar w:fldCharType="separate"/>
        </w:r>
        <w:r w:rsidR="003465ED">
          <w:rPr>
            <w:noProof/>
            <w:webHidden/>
            <w:rtl/>
          </w:rPr>
          <w:t>11</w:t>
        </w:r>
        <w:r w:rsidR="00E7423B">
          <w:rPr>
            <w:rStyle w:val="Hyperlink"/>
            <w:noProof/>
            <w:rtl/>
          </w:rPr>
          <w:fldChar w:fldCharType="end"/>
        </w:r>
      </w:hyperlink>
    </w:p>
    <w:p w:rsidR="00E7423B" w:rsidRDefault="004473DB" w:rsidP="00E7423B">
      <w:pPr>
        <w:pStyle w:val="TOC2"/>
        <w:tabs>
          <w:tab w:val="right" w:leader="dot" w:pos="8296"/>
        </w:tabs>
        <w:ind w:firstLine="0"/>
        <w:rPr>
          <w:noProof/>
        </w:rPr>
      </w:pPr>
      <w:hyperlink w:anchor="_Toc127946984" w:history="1">
        <w:r w:rsidR="00E7423B" w:rsidRPr="00603DA6">
          <w:rPr>
            <w:rStyle w:val="Hyperlink"/>
            <w:noProof/>
            <w:rtl/>
          </w:rPr>
          <w:t>ארז מלול (ש"ס):</w:t>
        </w:r>
        <w:r w:rsidR="00E7423B">
          <w:rPr>
            <w:noProof/>
            <w:webHidden/>
          </w:rPr>
          <w:tab/>
        </w:r>
        <w:r w:rsidR="00E7423B">
          <w:rPr>
            <w:rStyle w:val="Hyperlink"/>
            <w:noProof/>
            <w:rtl/>
          </w:rPr>
          <w:fldChar w:fldCharType="begin"/>
        </w:r>
        <w:r w:rsidR="00E7423B">
          <w:rPr>
            <w:noProof/>
            <w:webHidden/>
          </w:rPr>
          <w:instrText xml:space="preserve"> PAGEREF _Toc127946984 \h </w:instrText>
        </w:r>
        <w:r w:rsidR="00E7423B">
          <w:rPr>
            <w:rStyle w:val="Hyperlink"/>
            <w:noProof/>
            <w:rtl/>
          </w:rPr>
        </w:r>
        <w:r w:rsidR="00E7423B">
          <w:rPr>
            <w:rStyle w:val="Hyperlink"/>
            <w:noProof/>
            <w:rtl/>
          </w:rPr>
          <w:fldChar w:fldCharType="separate"/>
        </w:r>
        <w:r w:rsidR="003465ED">
          <w:rPr>
            <w:noProof/>
            <w:webHidden/>
            <w:rtl/>
          </w:rPr>
          <w:t>11</w:t>
        </w:r>
        <w:r w:rsidR="00E7423B">
          <w:rPr>
            <w:rStyle w:val="Hyperlink"/>
            <w:noProof/>
            <w:rtl/>
          </w:rPr>
          <w:fldChar w:fldCharType="end"/>
        </w:r>
      </w:hyperlink>
    </w:p>
    <w:p w:rsidR="00E7423B" w:rsidRDefault="004473DB" w:rsidP="00E7423B">
      <w:pPr>
        <w:pStyle w:val="TOC2"/>
        <w:tabs>
          <w:tab w:val="right" w:leader="dot" w:pos="8296"/>
        </w:tabs>
        <w:ind w:firstLine="0"/>
        <w:rPr>
          <w:noProof/>
        </w:rPr>
      </w:pPr>
      <w:hyperlink w:anchor="_Toc127946985" w:history="1">
        <w:r w:rsidR="00E7423B" w:rsidRPr="00603DA6">
          <w:rPr>
            <w:rStyle w:val="Hyperlink"/>
            <w:noProof/>
            <w:rtl/>
          </w:rPr>
          <w:t>יצחק קרויזר (עוצמה יהודית):</w:t>
        </w:r>
        <w:r w:rsidR="00E7423B">
          <w:rPr>
            <w:noProof/>
            <w:webHidden/>
          </w:rPr>
          <w:tab/>
        </w:r>
        <w:r w:rsidR="00E7423B">
          <w:rPr>
            <w:rStyle w:val="Hyperlink"/>
            <w:noProof/>
            <w:rtl/>
          </w:rPr>
          <w:fldChar w:fldCharType="begin"/>
        </w:r>
        <w:r w:rsidR="00E7423B">
          <w:rPr>
            <w:noProof/>
            <w:webHidden/>
          </w:rPr>
          <w:instrText xml:space="preserve"> PAGEREF _Toc127946985 \h </w:instrText>
        </w:r>
        <w:r w:rsidR="00E7423B">
          <w:rPr>
            <w:rStyle w:val="Hyperlink"/>
            <w:noProof/>
            <w:rtl/>
          </w:rPr>
        </w:r>
        <w:r w:rsidR="00E7423B">
          <w:rPr>
            <w:rStyle w:val="Hyperlink"/>
            <w:noProof/>
            <w:rtl/>
          </w:rPr>
          <w:fldChar w:fldCharType="separate"/>
        </w:r>
        <w:r w:rsidR="003465ED">
          <w:rPr>
            <w:noProof/>
            <w:webHidden/>
            <w:rtl/>
          </w:rPr>
          <w:t>12</w:t>
        </w:r>
        <w:r w:rsidR="00E7423B">
          <w:rPr>
            <w:rStyle w:val="Hyperlink"/>
            <w:noProof/>
            <w:rtl/>
          </w:rPr>
          <w:fldChar w:fldCharType="end"/>
        </w:r>
      </w:hyperlink>
    </w:p>
    <w:p w:rsidR="00E7423B" w:rsidRDefault="004473DB" w:rsidP="00E7423B">
      <w:pPr>
        <w:pStyle w:val="TOC1"/>
        <w:tabs>
          <w:tab w:val="right" w:leader="dot" w:pos="8296"/>
        </w:tabs>
        <w:ind w:firstLine="0"/>
        <w:rPr>
          <w:noProof/>
        </w:rPr>
      </w:pPr>
      <w:hyperlink w:anchor="_Toc127946986" w:history="1">
        <w:r w:rsidR="00E7423B" w:rsidRPr="00603DA6">
          <w:rPr>
            <w:rStyle w:val="Hyperlink"/>
            <w:noProof/>
            <w:rtl/>
          </w:rPr>
          <w:t>הודעת הממשלה על רצונה להחיל דין רציפות על הצעת חוק</w:t>
        </w:r>
        <w:r w:rsidR="00E7423B">
          <w:rPr>
            <w:noProof/>
            <w:webHidden/>
          </w:rPr>
          <w:tab/>
        </w:r>
        <w:r w:rsidR="00E7423B">
          <w:rPr>
            <w:rStyle w:val="Hyperlink"/>
            <w:noProof/>
            <w:rtl/>
          </w:rPr>
          <w:fldChar w:fldCharType="begin"/>
        </w:r>
        <w:r w:rsidR="00E7423B">
          <w:rPr>
            <w:noProof/>
            <w:webHidden/>
          </w:rPr>
          <w:instrText xml:space="preserve"> PAGEREF _Toc127946986 \h </w:instrText>
        </w:r>
        <w:r w:rsidR="00E7423B">
          <w:rPr>
            <w:rStyle w:val="Hyperlink"/>
            <w:noProof/>
            <w:rtl/>
          </w:rPr>
        </w:r>
        <w:r w:rsidR="00E7423B">
          <w:rPr>
            <w:rStyle w:val="Hyperlink"/>
            <w:noProof/>
            <w:rtl/>
          </w:rPr>
          <w:fldChar w:fldCharType="separate"/>
        </w:r>
        <w:r w:rsidR="003465ED">
          <w:rPr>
            <w:noProof/>
            <w:webHidden/>
            <w:rtl/>
          </w:rPr>
          <w:t>13</w:t>
        </w:r>
        <w:r w:rsidR="00E7423B">
          <w:rPr>
            <w:rStyle w:val="Hyperlink"/>
            <w:noProof/>
            <w:rtl/>
          </w:rPr>
          <w:fldChar w:fldCharType="end"/>
        </w:r>
      </w:hyperlink>
    </w:p>
    <w:p w:rsidR="00E7423B" w:rsidRDefault="004473DB" w:rsidP="00E7423B">
      <w:pPr>
        <w:pStyle w:val="TOC2"/>
        <w:tabs>
          <w:tab w:val="right" w:leader="dot" w:pos="8296"/>
        </w:tabs>
        <w:ind w:firstLine="0"/>
        <w:rPr>
          <w:noProof/>
        </w:rPr>
      </w:pPr>
      <w:hyperlink w:anchor="_Toc127946987" w:history="1">
        <w:r w:rsidR="00E7423B" w:rsidRPr="00603DA6">
          <w:rPr>
            <w:rStyle w:val="Hyperlink"/>
            <w:noProof/>
            <w:rtl/>
          </w:rPr>
          <w:t>עודד פורר (ישראל ביתנו):</w:t>
        </w:r>
        <w:r w:rsidR="00E7423B">
          <w:rPr>
            <w:noProof/>
            <w:webHidden/>
          </w:rPr>
          <w:tab/>
        </w:r>
        <w:r w:rsidR="00E7423B">
          <w:rPr>
            <w:rStyle w:val="Hyperlink"/>
            <w:noProof/>
            <w:rtl/>
          </w:rPr>
          <w:fldChar w:fldCharType="begin"/>
        </w:r>
        <w:r w:rsidR="00E7423B">
          <w:rPr>
            <w:noProof/>
            <w:webHidden/>
          </w:rPr>
          <w:instrText xml:space="preserve"> PAGEREF _Toc127946987 \h </w:instrText>
        </w:r>
        <w:r w:rsidR="00E7423B">
          <w:rPr>
            <w:rStyle w:val="Hyperlink"/>
            <w:noProof/>
            <w:rtl/>
          </w:rPr>
        </w:r>
        <w:r w:rsidR="00E7423B">
          <w:rPr>
            <w:rStyle w:val="Hyperlink"/>
            <w:noProof/>
            <w:rtl/>
          </w:rPr>
          <w:fldChar w:fldCharType="separate"/>
        </w:r>
        <w:r w:rsidR="003465ED">
          <w:rPr>
            <w:noProof/>
            <w:webHidden/>
            <w:rtl/>
          </w:rPr>
          <w:t>14</w:t>
        </w:r>
        <w:r w:rsidR="00E7423B">
          <w:rPr>
            <w:rStyle w:val="Hyperlink"/>
            <w:noProof/>
            <w:rtl/>
          </w:rPr>
          <w:fldChar w:fldCharType="end"/>
        </w:r>
      </w:hyperlink>
    </w:p>
    <w:p w:rsidR="00E7423B" w:rsidRDefault="004473DB" w:rsidP="00E7423B">
      <w:pPr>
        <w:pStyle w:val="TOC2"/>
        <w:tabs>
          <w:tab w:val="right" w:leader="dot" w:pos="8296"/>
        </w:tabs>
        <w:ind w:firstLine="0"/>
        <w:rPr>
          <w:noProof/>
        </w:rPr>
      </w:pPr>
      <w:hyperlink w:anchor="_Toc127946989" w:history="1">
        <w:r w:rsidR="00E7423B" w:rsidRPr="00603DA6">
          <w:rPr>
            <w:rStyle w:val="Hyperlink"/>
            <w:noProof/>
            <w:rtl/>
          </w:rPr>
          <w:t>ישראל אייכלר (יהדות התורה):</w:t>
        </w:r>
        <w:r w:rsidR="00E7423B">
          <w:rPr>
            <w:noProof/>
            <w:webHidden/>
          </w:rPr>
          <w:tab/>
        </w:r>
        <w:r w:rsidR="00E7423B">
          <w:rPr>
            <w:rStyle w:val="Hyperlink"/>
            <w:noProof/>
            <w:rtl/>
          </w:rPr>
          <w:fldChar w:fldCharType="begin"/>
        </w:r>
        <w:r w:rsidR="00E7423B">
          <w:rPr>
            <w:noProof/>
            <w:webHidden/>
          </w:rPr>
          <w:instrText xml:space="preserve"> PAGEREF _Toc127946989 \h </w:instrText>
        </w:r>
        <w:r w:rsidR="00E7423B">
          <w:rPr>
            <w:rStyle w:val="Hyperlink"/>
            <w:noProof/>
            <w:rtl/>
          </w:rPr>
        </w:r>
        <w:r w:rsidR="00E7423B">
          <w:rPr>
            <w:rStyle w:val="Hyperlink"/>
            <w:noProof/>
            <w:rtl/>
          </w:rPr>
          <w:fldChar w:fldCharType="separate"/>
        </w:r>
        <w:r w:rsidR="003465ED">
          <w:rPr>
            <w:noProof/>
            <w:webHidden/>
            <w:rtl/>
          </w:rPr>
          <w:t>15</w:t>
        </w:r>
        <w:r w:rsidR="00E7423B">
          <w:rPr>
            <w:rStyle w:val="Hyperlink"/>
            <w:noProof/>
            <w:rtl/>
          </w:rPr>
          <w:fldChar w:fldCharType="end"/>
        </w:r>
      </w:hyperlink>
    </w:p>
    <w:p w:rsidR="00E7423B" w:rsidRDefault="004473DB" w:rsidP="00E7423B">
      <w:pPr>
        <w:pStyle w:val="TOC1"/>
        <w:tabs>
          <w:tab w:val="right" w:leader="dot" w:pos="8296"/>
        </w:tabs>
        <w:ind w:firstLine="0"/>
        <w:rPr>
          <w:noProof/>
        </w:rPr>
      </w:pPr>
      <w:hyperlink w:anchor="_Toc127946990" w:history="1">
        <w:r w:rsidR="00E7423B" w:rsidRPr="00603DA6">
          <w:rPr>
            <w:rStyle w:val="Hyperlink"/>
            <w:noProof/>
            <w:rtl/>
            <w:lang w:eastAsia="he-IL"/>
          </w:rPr>
          <w:t>ציון יום למניעת האובדנות</w:t>
        </w:r>
        <w:r w:rsidR="00E7423B">
          <w:rPr>
            <w:noProof/>
            <w:webHidden/>
          </w:rPr>
          <w:tab/>
        </w:r>
        <w:r w:rsidR="00E7423B">
          <w:rPr>
            <w:rStyle w:val="Hyperlink"/>
            <w:noProof/>
            <w:rtl/>
          </w:rPr>
          <w:fldChar w:fldCharType="begin"/>
        </w:r>
        <w:r w:rsidR="00E7423B">
          <w:rPr>
            <w:noProof/>
            <w:webHidden/>
          </w:rPr>
          <w:instrText xml:space="preserve"> PAGEREF _Toc127946990 \h </w:instrText>
        </w:r>
        <w:r w:rsidR="00E7423B">
          <w:rPr>
            <w:rStyle w:val="Hyperlink"/>
            <w:noProof/>
            <w:rtl/>
          </w:rPr>
        </w:r>
        <w:r w:rsidR="00E7423B">
          <w:rPr>
            <w:rStyle w:val="Hyperlink"/>
            <w:noProof/>
            <w:rtl/>
          </w:rPr>
          <w:fldChar w:fldCharType="separate"/>
        </w:r>
        <w:r w:rsidR="003465ED">
          <w:rPr>
            <w:noProof/>
            <w:webHidden/>
            <w:rtl/>
          </w:rPr>
          <w:t>17</w:t>
        </w:r>
        <w:r w:rsidR="00E7423B">
          <w:rPr>
            <w:rStyle w:val="Hyperlink"/>
            <w:noProof/>
            <w:rtl/>
          </w:rPr>
          <w:fldChar w:fldCharType="end"/>
        </w:r>
      </w:hyperlink>
    </w:p>
    <w:p w:rsidR="00E7423B" w:rsidRDefault="004473DB" w:rsidP="00E7423B">
      <w:pPr>
        <w:pStyle w:val="TOC2"/>
        <w:tabs>
          <w:tab w:val="right" w:leader="dot" w:pos="8296"/>
        </w:tabs>
        <w:ind w:firstLine="0"/>
        <w:rPr>
          <w:noProof/>
        </w:rPr>
      </w:pPr>
      <w:hyperlink w:anchor="_Toc127946991" w:history="1">
        <w:r w:rsidR="00E7423B" w:rsidRPr="00603DA6">
          <w:rPr>
            <w:rStyle w:val="Hyperlink"/>
            <w:noProof/>
            <w:rtl/>
          </w:rPr>
          <w:t>אוריאל בוסו (ש"ס):</w:t>
        </w:r>
        <w:r w:rsidR="00E7423B">
          <w:rPr>
            <w:noProof/>
            <w:webHidden/>
          </w:rPr>
          <w:tab/>
        </w:r>
        <w:r w:rsidR="00E7423B">
          <w:rPr>
            <w:rStyle w:val="Hyperlink"/>
            <w:noProof/>
            <w:rtl/>
          </w:rPr>
          <w:fldChar w:fldCharType="begin"/>
        </w:r>
        <w:r w:rsidR="00E7423B">
          <w:rPr>
            <w:noProof/>
            <w:webHidden/>
          </w:rPr>
          <w:instrText xml:space="preserve"> PAGEREF _Toc127946991 \h </w:instrText>
        </w:r>
        <w:r w:rsidR="00E7423B">
          <w:rPr>
            <w:rStyle w:val="Hyperlink"/>
            <w:noProof/>
            <w:rtl/>
          </w:rPr>
        </w:r>
        <w:r w:rsidR="00E7423B">
          <w:rPr>
            <w:rStyle w:val="Hyperlink"/>
            <w:noProof/>
            <w:rtl/>
          </w:rPr>
          <w:fldChar w:fldCharType="separate"/>
        </w:r>
        <w:r w:rsidR="003465ED">
          <w:rPr>
            <w:noProof/>
            <w:webHidden/>
            <w:rtl/>
          </w:rPr>
          <w:t>17</w:t>
        </w:r>
        <w:r w:rsidR="00E7423B">
          <w:rPr>
            <w:rStyle w:val="Hyperlink"/>
            <w:noProof/>
            <w:rtl/>
          </w:rPr>
          <w:fldChar w:fldCharType="end"/>
        </w:r>
      </w:hyperlink>
    </w:p>
    <w:p w:rsidR="00E7423B" w:rsidRDefault="004473DB" w:rsidP="00E7423B">
      <w:pPr>
        <w:pStyle w:val="TOC2"/>
        <w:tabs>
          <w:tab w:val="right" w:leader="dot" w:pos="8296"/>
        </w:tabs>
        <w:ind w:firstLine="0"/>
        <w:rPr>
          <w:noProof/>
        </w:rPr>
      </w:pPr>
      <w:hyperlink w:anchor="_Toc127946992" w:history="1">
        <w:r w:rsidR="00E7423B" w:rsidRPr="00603DA6">
          <w:rPr>
            <w:rStyle w:val="Hyperlink"/>
            <w:noProof/>
            <w:rtl/>
          </w:rPr>
          <w:t>טטיאנה מזרסקי (יש עתיד):</w:t>
        </w:r>
        <w:r w:rsidR="00E7423B">
          <w:rPr>
            <w:noProof/>
            <w:webHidden/>
          </w:rPr>
          <w:tab/>
        </w:r>
        <w:r w:rsidR="00E7423B">
          <w:rPr>
            <w:rStyle w:val="Hyperlink"/>
            <w:noProof/>
            <w:rtl/>
          </w:rPr>
          <w:fldChar w:fldCharType="begin"/>
        </w:r>
        <w:r w:rsidR="00E7423B">
          <w:rPr>
            <w:noProof/>
            <w:webHidden/>
          </w:rPr>
          <w:instrText xml:space="preserve"> PAGEREF _Toc127946992 \h </w:instrText>
        </w:r>
        <w:r w:rsidR="00E7423B">
          <w:rPr>
            <w:rStyle w:val="Hyperlink"/>
            <w:noProof/>
            <w:rtl/>
          </w:rPr>
        </w:r>
        <w:r w:rsidR="00E7423B">
          <w:rPr>
            <w:rStyle w:val="Hyperlink"/>
            <w:noProof/>
            <w:rtl/>
          </w:rPr>
          <w:fldChar w:fldCharType="separate"/>
        </w:r>
        <w:r w:rsidR="003465ED">
          <w:rPr>
            <w:noProof/>
            <w:webHidden/>
            <w:rtl/>
          </w:rPr>
          <w:t>19</w:t>
        </w:r>
        <w:r w:rsidR="00E7423B">
          <w:rPr>
            <w:rStyle w:val="Hyperlink"/>
            <w:noProof/>
            <w:rtl/>
          </w:rPr>
          <w:fldChar w:fldCharType="end"/>
        </w:r>
      </w:hyperlink>
    </w:p>
    <w:p w:rsidR="00E7423B" w:rsidRDefault="004473DB" w:rsidP="00E7423B">
      <w:pPr>
        <w:pStyle w:val="TOC2"/>
        <w:tabs>
          <w:tab w:val="right" w:leader="dot" w:pos="8296"/>
        </w:tabs>
        <w:ind w:firstLine="0"/>
        <w:rPr>
          <w:noProof/>
        </w:rPr>
      </w:pPr>
      <w:hyperlink w:anchor="_Toc127946993" w:history="1">
        <w:r w:rsidR="00E7423B" w:rsidRPr="00603DA6">
          <w:rPr>
            <w:rStyle w:val="Hyperlink"/>
            <w:noProof/>
            <w:rtl/>
          </w:rPr>
          <w:t>חילי טרופר (המחנה הממלכתי):</w:t>
        </w:r>
        <w:r w:rsidR="00E7423B">
          <w:rPr>
            <w:noProof/>
            <w:webHidden/>
          </w:rPr>
          <w:tab/>
        </w:r>
        <w:r w:rsidR="00E7423B">
          <w:rPr>
            <w:rStyle w:val="Hyperlink"/>
            <w:noProof/>
            <w:rtl/>
          </w:rPr>
          <w:fldChar w:fldCharType="begin"/>
        </w:r>
        <w:r w:rsidR="00E7423B">
          <w:rPr>
            <w:noProof/>
            <w:webHidden/>
          </w:rPr>
          <w:instrText xml:space="preserve"> PAGEREF _Toc127946993 \h </w:instrText>
        </w:r>
        <w:r w:rsidR="00E7423B">
          <w:rPr>
            <w:rStyle w:val="Hyperlink"/>
            <w:noProof/>
            <w:rtl/>
          </w:rPr>
        </w:r>
        <w:r w:rsidR="00E7423B">
          <w:rPr>
            <w:rStyle w:val="Hyperlink"/>
            <w:noProof/>
            <w:rtl/>
          </w:rPr>
          <w:fldChar w:fldCharType="separate"/>
        </w:r>
        <w:r w:rsidR="003465ED">
          <w:rPr>
            <w:noProof/>
            <w:webHidden/>
            <w:rtl/>
          </w:rPr>
          <w:t>21</w:t>
        </w:r>
        <w:r w:rsidR="00E7423B">
          <w:rPr>
            <w:rStyle w:val="Hyperlink"/>
            <w:noProof/>
            <w:rtl/>
          </w:rPr>
          <w:fldChar w:fldCharType="end"/>
        </w:r>
      </w:hyperlink>
    </w:p>
    <w:p w:rsidR="00E7423B" w:rsidRDefault="004473DB" w:rsidP="00E7423B">
      <w:pPr>
        <w:pStyle w:val="TOC2"/>
        <w:tabs>
          <w:tab w:val="right" w:leader="dot" w:pos="8296"/>
        </w:tabs>
        <w:ind w:firstLine="0"/>
        <w:rPr>
          <w:noProof/>
        </w:rPr>
      </w:pPr>
      <w:hyperlink w:anchor="_Toc127946994" w:history="1">
        <w:r w:rsidR="00E7423B" w:rsidRPr="00603DA6">
          <w:rPr>
            <w:rStyle w:val="Hyperlink"/>
            <w:noProof/>
            <w:rtl/>
          </w:rPr>
          <w:t>אבי מעוז (נעם):</w:t>
        </w:r>
        <w:r w:rsidR="00E7423B">
          <w:rPr>
            <w:noProof/>
            <w:webHidden/>
          </w:rPr>
          <w:tab/>
        </w:r>
        <w:r w:rsidR="00E7423B">
          <w:rPr>
            <w:rStyle w:val="Hyperlink"/>
            <w:noProof/>
            <w:rtl/>
          </w:rPr>
          <w:fldChar w:fldCharType="begin"/>
        </w:r>
        <w:r w:rsidR="00E7423B">
          <w:rPr>
            <w:noProof/>
            <w:webHidden/>
          </w:rPr>
          <w:instrText xml:space="preserve"> PAGEREF _Toc127946994 \h </w:instrText>
        </w:r>
        <w:r w:rsidR="00E7423B">
          <w:rPr>
            <w:rStyle w:val="Hyperlink"/>
            <w:noProof/>
            <w:rtl/>
          </w:rPr>
        </w:r>
        <w:r w:rsidR="00E7423B">
          <w:rPr>
            <w:rStyle w:val="Hyperlink"/>
            <w:noProof/>
            <w:rtl/>
          </w:rPr>
          <w:fldChar w:fldCharType="separate"/>
        </w:r>
        <w:r w:rsidR="003465ED">
          <w:rPr>
            <w:noProof/>
            <w:webHidden/>
            <w:rtl/>
          </w:rPr>
          <w:t>23</w:t>
        </w:r>
        <w:r w:rsidR="00E7423B">
          <w:rPr>
            <w:rStyle w:val="Hyperlink"/>
            <w:noProof/>
            <w:rtl/>
          </w:rPr>
          <w:fldChar w:fldCharType="end"/>
        </w:r>
      </w:hyperlink>
    </w:p>
    <w:p w:rsidR="00E7423B" w:rsidRDefault="004473DB" w:rsidP="00E7423B">
      <w:pPr>
        <w:pStyle w:val="TOC2"/>
        <w:tabs>
          <w:tab w:val="right" w:leader="dot" w:pos="8296"/>
        </w:tabs>
        <w:ind w:firstLine="0"/>
        <w:rPr>
          <w:noProof/>
        </w:rPr>
      </w:pPr>
      <w:hyperlink w:anchor="_Toc127946995" w:history="1">
        <w:r w:rsidR="00E7423B" w:rsidRPr="00603DA6">
          <w:rPr>
            <w:rStyle w:val="Hyperlink"/>
            <w:noProof/>
            <w:rtl/>
          </w:rPr>
          <w:t>לימור סון הר מלך (עוצמה יהודית):</w:t>
        </w:r>
        <w:r w:rsidR="00E7423B">
          <w:rPr>
            <w:noProof/>
            <w:webHidden/>
          </w:rPr>
          <w:tab/>
        </w:r>
        <w:r w:rsidR="00E7423B">
          <w:rPr>
            <w:rStyle w:val="Hyperlink"/>
            <w:noProof/>
            <w:rtl/>
          </w:rPr>
          <w:fldChar w:fldCharType="begin"/>
        </w:r>
        <w:r w:rsidR="00E7423B">
          <w:rPr>
            <w:noProof/>
            <w:webHidden/>
          </w:rPr>
          <w:instrText xml:space="preserve"> PAGEREF _Toc127946995 \h </w:instrText>
        </w:r>
        <w:r w:rsidR="00E7423B">
          <w:rPr>
            <w:rStyle w:val="Hyperlink"/>
            <w:noProof/>
            <w:rtl/>
          </w:rPr>
        </w:r>
        <w:r w:rsidR="00E7423B">
          <w:rPr>
            <w:rStyle w:val="Hyperlink"/>
            <w:noProof/>
            <w:rtl/>
          </w:rPr>
          <w:fldChar w:fldCharType="separate"/>
        </w:r>
        <w:r w:rsidR="003465ED">
          <w:rPr>
            <w:noProof/>
            <w:webHidden/>
            <w:rtl/>
          </w:rPr>
          <w:t>24</w:t>
        </w:r>
        <w:r w:rsidR="00E7423B">
          <w:rPr>
            <w:rStyle w:val="Hyperlink"/>
            <w:noProof/>
            <w:rtl/>
          </w:rPr>
          <w:fldChar w:fldCharType="end"/>
        </w:r>
      </w:hyperlink>
    </w:p>
    <w:p w:rsidR="00E7423B" w:rsidRDefault="004473DB" w:rsidP="00E7423B">
      <w:pPr>
        <w:pStyle w:val="TOC2"/>
        <w:tabs>
          <w:tab w:val="right" w:leader="dot" w:pos="8296"/>
        </w:tabs>
        <w:ind w:firstLine="0"/>
        <w:rPr>
          <w:noProof/>
        </w:rPr>
      </w:pPr>
      <w:hyperlink w:anchor="_Toc127946996" w:history="1">
        <w:r w:rsidR="00E7423B" w:rsidRPr="00603DA6">
          <w:rPr>
            <w:rStyle w:val="Hyperlink"/>
            <w:noProof/>
            <w:rtl/>
          </w:rPr>
          <w:t>יאסר חוג'יראת (רע"מ – הרשימה הערבית המאוחדת):</w:t>
        </w:r>
        <w:r w:rsidR="00E7423B">
          <w:rPr>
            <w:noProof/>
            <w:webHidden/>
          </w:rPr>
          <w:tab/>
        </w:r>
        <w:r w:rsidR="00E7423B">
          <w:rPr>
            <w:rStyle w:val="Hyperlink"/>
            <w:noProof/>
            <w:rtl/>
          </w:rPr>
          <w:fldChar w:fldCharType="begin"/>
        </w:r>
        <w:r w:rsidR="00E7423B">
          <w:rPr>
            <w:noProof/>
            <w:webHidden/>
          </w:rPr>
          <w:instrText xml:space="preserve"> PAGEREF _Toc127946996 \h </w:instrText>
        </w:r>
        <w:r w:rsidR="00E7423B">
          <w:rPr>
            <w:rStyle w:val="Hyperlink"/>
            <w:noProof/>
            <w:rtl/>
          </w:rPr>
        </w:r>
        <w:r w:rsidR="00E7423B">
          <w:rPr>
            <w:rStyle w:val="Hyperlink"/>
            <w:noProof/>
            <w:rtl/>
          </w:rPr>
          <w:fldChar w:fldCharType="separate"/>
        </w:r>
        <w:r w:rsidR="003465ED">
          <w:rPr>
            <w:noProof/>
            <w:webHidden/>
            <w:rtl/>
          </w:rPr>
          <w:t>26</w:t>
        </w:r>
        <w:r w:rsidR="00E7423B">
          <w:rPr>
            <w:rStyle w:val="Hyperlink"/>
            <w:noProof/>
            <w:rtl/>
          </w:rPr>
          <w:fldChar w:fldCharType="end"/>
        </w:r>
      </w:hyperlink>
    </w:p>
    <w:p w:rsidR="00E7423B" w:rsidRDefault="004473DB" w:rsidP="00E7423B">
      <w:pPr>
        <w:pStyle w:val="TOC2"/>
        <w:tabs>
          <w:tab w:val="right" w:leader="dot" w:pos="8296"/>
        </w:tabs>
        <w:ind w:firstLine="0"/>
        <w:rPr>
          <w:noProof/>
        </w:rPr>
      </w:pPr>
      <w:hyperlink w:anchor="_Toc127946997" w:history="1">
        <w:r w:rsidR="00E7423B" w:rsidRPr="00603DA6">
          <w:rPr>
            <w:rStyle w:val="Hyperlink"/>
            <w:noProof/>
            <w:rtl/>
          </w:rPr>
          <w:t>עופר כסיף (חד"ש-תע"ל):</w:t>
        </w:r>
        <w:r w:rsidR="00E7423B">
          <w:rPr>
            <w:noProof/>
            <w:webHidden/>
          </w:rPr>
          <w:tab/>
        </w:r>
        <w:r w:rsidR="00E7423B">
          <w:rPr>
            <w:rStyle w:val="Hyperlink"/>
            <w:noProof/>
            <w:rtl/>
          </w:rPr>
          <w:fldChar w:fldCharType="begin"/>
        </w:r>
        <w:r w:rsidR="00E7423B">
          <w:rPr>
            <w:noProof/>
            <w:webHidden/>
          </w:rPr>
          <w:instrText xml:space="preserve"> PAGEREF _Toc127946997 \h </w:instrText>
        </w:r>
        <w:r w:rsidR="00E7423B">
          <w:rPr>
            <w:rStyle w:val="Hyperlink"/>
            <w:noProof/>
            <w:rtl/>
          </w:rPr>
        </w:r>
        <w:r w:rsidR="00E7423B">
          <w:rPr>
            <w:rStyle w:val="Hyperlink"/>
            <w:noProof/>
            <w:rtl/>
          </w:rPr>
          <w:fldChar w:fldCharType="separate"/>
        </w:r>
        <w:r w:rsidR="003465ED">
          <w:rPr>
            <w:noProof/>
            <w:webHidden/>
            <w:rtl/>
          </w:rPr>
          <w:t>27</w:t>
        </w:r>
        <w:r w:rsidR="00E7423B">
          <w:rPr>
            <w:rStyle w:val="Hyperlink"/>
            <w:noProof/>
            <w:rtl/>
          </w:rPr>
          <w:fldChar w:fldCharType="end"/>
        </w:r>
      </w:hyperlink>
    </w:p>
    <w:p w:rsidR="00E7423B" w:rsidRDefault="004473DB" w:rsidP="00E7423B">
      <w:pPr>
        <w:pStyle w:val="TOC2"/>
        <w:tabs>
          <w:tab w:val="right" w:leader="dot" w:pos="8296"/>
        </w:tabs>
        <w:ind w:firstLine="0"/>
        <w:rPr>
          <w:noProof/>
        </w:rPr>
      </w:pPr>
      <w:hyperlink w:anchor="_Toc127946998" w:history="1">
        <w:r w:rsidR="00E7423B" w:rsidRPr="00603DA6">
          <w:rPr>
            <w:rStyle w:val="Hyperlink"/>
            <w:noProof/>
            <w:rtl/>
          </w:rPr>
          <w:t>מיכל מרים וולדיגר (הציונות הדתית):</w:t>
        </w:r>
        <w:r w:rsidR="00E7423B">
          <w:rPr>
            <w:noProof/>
            <w:webHidden/>
          </w:rPr>
          <w:tab/>
        </w:r>
        <w:r w:rsidR="00E7423B">
          <w:rPr>
            <w:rStyle w:val="Hyperlink"/>
            <w:noProof/>
            <w:rtl/>
          </w:rPr>
          <w:fldChar w:fldCharType="begin"/>
        </w:r>
        <w:r w:rsidR="00E7423B">
          <w:rPr>
            <w:noProof/>
            <w:webHidden/>
          </w:rPr>
          <w:instrText xml:space="preserve"> PAGEREF _Toc127946998 \h </w:instrText>
        </w:r>
        <w:r w:rsidR="00E7423B">
          <w:rPr>
            <w:rStyle w:val="Hyperlink"/>
            <w:noProof/>
            <w:rtl/>
          </w:rPr>
        </w:r>
        <w:r w:rsidR="00E7423B">
          <w:rPr>
            <w:rStyle w:val="Hyperlink"/>
            <w:noProof/>
            <w:rtl/>
          </w:rPr>
          <w:fldChar w:fldCharType="separate"/>
        </w:r>
        <w:r w:rsidR="003465ED">
          <w:rPr>
            <w:noProof/>
            <w:webHidden/>
            <w:rtl/>
          </w:rPr>
          <w:t>29</w:t>
        </w:r>
        <w:r w:rsidR="00E7423B">
          <w:rPr>
            <w:rStyle w:val="Hyperlink"/>
            <w:noProof/>
            <w:rtl/>
          </w:rPr>
          <w:fldChar w:fldCharType="end"/>
        </w:r>
      </w:hyperlink>
    </w:p>
    <w:p w:rsidR="00E7423B" w:rsidRDefault="004473DB" w:rsidP="00E7423B">
      <w:pPr>
        <w:pStyle w:val="TOC2"/>
        <w:tabs>
          <w:tab w:val="right" w:leader="dot" w:pos="8296"/>
        </w:tabs>
        <w:ind w:firstLine="0"/>
        <w:rPr>
          <w:noProof/>
        </w:rPr>
      </w:pPr>
      <w:hyperlink w:anchor="_Toc127946999" w:history="1">
        <w:r w:rsidR="00E7423B" w:rsidRPr="00603DA6">
          <w:rPr>
            <w:rStyle w:val="Hyperlink"/>
            <w:noProof/>
            <w:rtl/>
          </w:rPr>
          <w:t>ממלא מקום שר הבריאות יואב בן צור:</w:t>
        </w:r>
        <w:r w:rsidR="00E7423B">
          <w:rPr>
            <w:noProof/>
            <w:webHidden/>
          </w:rPr>
          <w:tab/>
        </w:r>
        <w:r w:rsidR="00E7423B">
          <w:rPr>
            <w:rStyle w:val="Hyperlink"/>
            <w:noProof/>
            <w:rtl/>
          </w:rPr>
          <w:fldChar w:fldCharType="begin"/>
        </w:r>
        <w:r w:rsidR="00E7423B">
          <w:rPr>
            <w:noProof/>
            <w:webHidden/>
          </w:rPr>
          <w:instrText xml:space="preserve"> PAGEREF _Toc127946999 \h </w:instrText>
        </w:r>
        <w:r w:rsidR="00E7423B">
          <w:rPr>
            <w:rStyle w:val="Hyperlink"/>
            <w:noProof/>
            <w:rtl/>
          </w:rPr>
        </w:r>
        <w:r w:rsidR="00E7423B">
          <w:rPr>
            <w:rStyle w:val="Hyperlink"/>
            <w:noProof/>
            <w:rtl/>
          </w:rPr>
          <w:fldChar w:fldCharType="separate"/>
        </w:r>
        <w:r w:rsidR="003465ED">
          <w:rPr>
            <w:noProof/>
            <w:webHidden/>
            <w:rtl/>
          </w:rPr>
          <w:t>31</w:t>
        </w:r>
        <w:r w:rsidR="00E7423B">
          <w:rPr>
            <w:rStyle w:val="Hyperlink"/>
            <w:noProof/>
            <w:rtl/>
          </w:rPr>
          <w:fldChar w:fldCharType="end"/>
        </w:r>
      </w:hyperlink>
    </w:p>
    <w:p w:rsidR="00E7423B" w:rsidRDefault="004473DB" w:rsidP="00E7423B">
      <w:pPr>
        <w:pStyle w:val="TOC1"/>
        <w:tabs>
          <w:tab w:val="right" w:leader="dot" w:pos="8296"/>
        </w:tabs>
        <w:ind w:firstLine="0"/>
        <w:rPr>
          <w:noProof/>
        </w:rPr>
      </w:pPr>
      <w:hyperlink w:anchor="_Toc127947000" w:history="1">
        <w:r w:rsidR="00E7423B" w:rsidRPr="00603DA6">
          <w:rPr>
            <w:rStyle w:val="Hyperlink"/>
            <w:noProof/>
            <w:rtl/>
            <w:lang w:eastAsia="he-IL"/>
          </w:rPr>
          <w:t>ציון יום האתגרים בפני חולי הסרטן ומשפחותיהם</w:t>
        </w:r>
        <w:r w:rsidR="00E7423B">
          <w:rPr>
            <w:noProof/>
            <w:webHidden/>
          </w:rPr>
          <w:tab/>
        </w:r>
        <w:r w:rsidR="00E7423B">
          <w:rPr>
            <w:rStyle w:val="Hyperlink"/>
            <w:noProof/>
            <w:rtl/>
          </w:rPr>
          <w:fldChar w:fldCharType="begin"/>
        </w:r>
        <w:r w:rsidR="00E7423B">
          <w:rPr>
            <w:noProof/>
            <w:webHidden/>
          </w:rPr>
          <w:instrText xml:space="preserve"> PAGEREF _Toc127947000 \h </w:instrText>
        </w:r>
        <w:r w:rsidR="00E7423B">
          <w:rPr>
            <w:rStyle w:val="Hyperlink"/>
            <w:noProof/>
            <w:rtl/>
          </w:rPr>
        </w:r>
        <w:r w:rsidR="00E7423B">
          <w:rPr>
            <w:rStyle w:val="Hyperlink"/>
            <w:noProof/>
            <w:rtl/>
          </w:rPr>
          <w:fldChar w:fldCharType="separate"/>
        </w:r>
        <w:r w:rsidR="003465ED">
          <w:rPr>
            <w:noProof/>
            <w:webHidden/>
            <w:rtl/>
          </w:rPr>
          <w:t>33</w:t>
        </w:r>
        <w:r w:rsidR="00E7423B">
          <w:rPr>
            <w:rStyle w:val="Hyperlink"/>
            <w:noProof/>
            <w:rtl/>
          </w:rPr>
          <w:fldChar w:fldCharType="end"/>
        </w:r>
      </w:hyperlink>
    </w:p>
    <w:p w:rsidR="00E7423B" w:rsidRDefault="004473DB" w:rsidP="00E7423B">
      <w:pPr>
        <w:pStyle w:val="TOC2"/>
        <w:tabs>
          <w:tab w:val="right" w:leader="dot" w:pos="8296"/>
        </w:tabs>
        <w:ind w:firstLine="0"/>
        <w:rPr>
          <w:noProof/>
        </w:rPr>
      </w:pPr>
      <w:hyperlink w:anchor="_Toc127947001" w:history="1">
        <w:r w:rsidR="00E7423B" w:rsidRPr="00603DA6">
          <w:rPr>
            <w:rStyle w:val="Hyperlink"/>
            <w:noProof/>
            <w:rtl/>
          </w:rPr>
          <w:t>אימאן ח'טיב יאסין (רע"מ – הרשימה הערבית המאוחדת):</w:t>
        </w:r>
        <w:r w:rsidR="00E7423B">
          <w:rPr>
            <w:noProof/>
            <w:webHidden/>
          </w:rPr>
          <w:tab/>
        </w:r>
        <w:r w:rsidR="00E7423B">
          <w:rPr>
            <w:rStyle w:val="Hyperlink"/>
            <w:noProof/>
            <w:rtl/>
          </w:rPr>
          <w:fldChar w:fldCharType="begin"/>
        </w:r>
        <w:r w:rsidR="00E7423B">
          <w:rPr>
            <w:noProof/>
            <w:webHidden/>
          </w:rPr>
          <w:instrText xml:space="preserve"> PAGEREF _Toc127947001 \h </w:instrText>
        </w:r>
        <w:r w:rsidR="00E7423B">
          <w:rPr>
            <w:rStyle w:val="Hyperlink"/>
            <w:noProof/>
            <w:rtl/>
          </w:rPr>
        </w:r>
        <w:r w:rsidR="00E7423B">
          <w:rPr>
            <w:rStyle w:val="Hyperlink"/>
            <w:noProof/>
            <w:rtl/>
          </w:rPr>
          <w:fldChar w:fldCharType="separate"/>
        </w:r>
        <w:r w:rsidR="003465ED">
          <w:rPr>
            <w:noProof/>
            <w:webHidden/>
            <w:rtl/>
          </w:rPr>
          <w:t>33</w:t>
        </w:r>
        <w:r w:rsidR="00E7423B">
          <w:rPr>
            <w:rStyle w:val="Hyperlink"/>
            <w:noProof/>
            <w:rtl/>
          </w:rPr>
          <w:fldChar w:fldCharType="end"/>
        </w:r>
      </w:hyperlink>
    </w:p>
    <w:p w:rsidR="00E7423B" w:rsidRDefault="004473DB" w:rsidP="00E7423B">
      <w:pPr>
        <w:pStyle w:val="TOC2"/>
        <w:tabs>
          <w:tab w:val="right" w:leader="dot" w:pos="8296"/>
        </w:tabs>
        <w:ind w:firstLine="0"/>
        <w:rPr>
          <w:noProof/>
        </w:rPr>
      </w:pPr>
      <w:hyperlink w:anchor="_Toc127947002" w:history="1">
        <w:r w:rsidR="00E7423B" w:rsidRPr="00603DA6">
          <w:rPr>
            <w:rStyle w:val="Hyperlink"/>
            <w:noProof/>
            <w:rtl/>
          </w:rPr>
          <w:t>טטיאנה מזרסקי (יש עתיד):</w:t>
        </w:r>
        <w:r w:rsidR="00E7423B">
          <w:rPr>
            <w:noProof/>
            <w:webHidden/>
          </w:rPr>
          <w:tab/>
        </w:r>
        <w:r w:rsidR="00E7423B">
          <w:rPr>
            <w:rStyle w:val="Hyperlink"/>
            <w:noProof/>
            <w:rtl/>
          </w:rPr>
          <w:fldChar w:fldCharType="begin"/>
        </w:r>
        <w:r w:rsidR="00E7423B">
          <w:rPr>
            <w:noProof/>
            <w:webHidden/>
          </w:rPr>
          <w:instrText xml:space="preserve"> PAGEREF _Toc127947002 \h </w:instrText>
        </w:r>
        <w:r w:rsidR="00E7423B">
          <w:rPr>
            <w:rStyle w:val="Hyperlink"/>
            <w:noProof/>
            <w:rtl/>
          </w:rPr>
        </w:r>
        <w:r w:rsidR="00E7423B">
          <w:rPr>
            <w:rStyle w:val="Hyperlink"/>
            <w:noProof/>
            <w:rtl/>
          </w:rPr>
          <w:fldChar w:fldCharType="separate"/>
        </w:r>
        <w:r w:rsidR="003465ED">
          <w:rPr>
            <w:noProof/>
            <w:webHidden/>
            <w:rtl/>
          </w:rPr>
          <w:t>36</w:t>
        </w:r>
        <w:r w:rsidR="00E7423B">
          <w:rPr>
            <w:rStyle w:val="Hyperlink"/>
            <w:noProof/>
            <w:rtl/>
          </w:rPr>
          <w:fldChar w:fldCharType="end"/>
        </w:r>
      </w:hyperlink>
    </w:p>
    <w:p w:rsidR="00E7423B" w:rsidRDefault="004473DB" w:rsidP="00E7423B">
      <w:pPr>
        <w:pStyle w:val="TOC2"/>
        <w:tabs>
          <w:tab w:val="right" w:leader="dot" w:pos="8296"/>
        </w:tabs>
        <w:ind w:firstLine="0"/>
        <w:rPr>
          <w:noProof/>
        </w:rPr>
      </w:pPr>
      <w:hyperlink w:anchor="_Toc127947003" w:history="1">
        <w:r w:rsidR="00E7423B" w:rsidRPr="00603DA6">
          <w:rPr>
            <w:rStyle w:val="Hyperlink"/>
            <w:noProof/>
            <w:rtl/>
          </w:rPr>
          <w:t>מתן כהנא (המחנה הממלכתי):</w:t>
        </w:r>
        <w:r w:rsidR="00E7423B">
          <w:rPr>
            <w:noProof/>
            <w:webHidden/>
          </w:rPr>
          <w:tab/>
        </w:r>
        <w:r w:rsidR="00E7423B">
          <w:rPr>
            <w:rStyle w:val="Hyperlink"/>
            <w:noProof/>
            <w:rtl/>
          </w:rPr>
          <w:fldChar w:fldCharType="begin"/>
        </w:r>
        <w:r w:rsidR="00E7423B">
          <w:rPr>
            <w:noProof/>
            <w:webHidden/>
          </w:rPr>
          <w:instrText xml:space="preserve"> PAGEREF _Toc127947003 \h </w:instrText>
        </w:r>
        <w:r w:rsidR="00E7423B">
          <w:rPr>
            <w:rStyle w:val="Hyperlink"/>
            <w:noProof/>
            <w:rtl/>
          </w:rPr>
        </w:r>
        <w:r w:rsidR="00E7423B">
          <w:rPr>
            <w:rStyle w:val="Hyperlink"/>
            <w:noProof/>
            <w:rtl/>
          </w:rPr>
          <w:fldChar w:fldCharType="separate"/>
        </w:r>
        <w:r w:rsidR="003465ED">
          <w:rPr>
            <w:noProof/>
            <w:webHidden/>
            <w:rtl/>
          </w:rPr>
          <w:t>37</w:t>
        </w:r>
        <w:r w:rsidR="00E7423B">
          <w:rPr>
            <w:rStyle w:val="Hyperlink"/>
            <w:noProof/>
            <w:rtl/>
          </w:rPr>
          <w:fldChar w:fldCharType="end"/>
        </w:r>
      </w:hyperlink>
    </w:p>
    <w:p w:rsidR="00E7423B" w:rsidRDefault="004473DB" w:rsidP="00E7423B">
      <w:pPr>
        <w:pStyle w:val="TOC2"/>
        <w:tabs>
          <w:tab w:val="right" w:leader="dot" w:pos="8296"/>
        </w:tabs>
        <w:ind w:firstLine="0"/>
        <w:rPr>
          <w:noProof/>
        </w:rPr>
      </w:pPr>
      <w:hyperlink w:anchor="_Toc127947004" w:history="1">
        <w:r w:rsidR="00E7423B" w:rsidRPr="00603DA6">
          <w:rPr>
            <w:rStyle w:val="Hyperlink"/>
            <w:noProof/>
            <w:rtl/>
          </w:rPr>
          <w:t>משה שמעון רוט (יהדות התורה):</w:t>
        </w:r>
        <w:r w:rsidR="00E7423B">
          <w:rPr>
            <w:noProof/>
            <w:webHidden/>
          </w:rPr>
          <w:tab/>
        </w:r>
        <w:r w:rsidR="00E7423B">
          <w:rPr>
            <w:rStyle w:val="Hyperlink"/>
            <w:noProof/>
            <w:rtl/>
          </w:rPr>
          <w:fldChar w:fldCharType="begin"/>
        </w:r>
        <w:r w:rsidR="00E7423B">
          <w:rPr>
            <w:noProof/>
            <w:webHidden/>
          </w:rPr>
          <w:instrText xml:space="preserve"> PAGEREF _Toc127947004 \h </w:instrText>
        </w:r>
        <w:r w:rsidR="00E7423B">
          <w:rPr>
            <w:rStyle w:val="Hyperlink"/>
            <w:noProof/>
            <w:rtl/>
          </w:rPr>
        </w:r>
        <w:r w:rsidR="00E7423B">
          <w:rPr>
            <w:rStyle w:val="Hyperlink"/>
            <w:noProof/>
            <w:rtl/>
          </w:rPr>
          <w:fldChar w:fldCharType="separate"/>
        </w:r>
        <w:r w:rsidR="003465ED">
          <w:rPr>
            <w:noProof/>
            <w:webHidden/>
            <w:rtl/>
          </w:rPr>
          <w:t>39</w:t>
        </w:r>
        <w:r w:rsidR="00E7423B">
          <w:rPr>
            <w:rStyle w:val="Hyperlink"/>
            <w:noProof/>
            <w:rtl/>
          </w:rPr>
          <w:fldChar w:fldCharType="end"/>
        </w:r>
      </w:hyperlink>
    </w:p>
    <w:p w:rsidR="00E7423B" w:rsidRDefault="004473DB" w:rsidP="00E7423B">
      <w:pPr>
        <w:pStyle w:val="TOC2"/>
        <w:tabs>
          <w:tab w:val="right" w:leader="dot" w:pos="8296"/>
        </w:tabs>
        <w:ind w:firstLine="0"/>
        <w:rPr>
          <w:noProof/>
        </w:rPr>
      </w:pPr>
      <w:hyperlink w:anchor="_Toc127947005" w:history="1">
        <w:r w:rsidR="00E7423B" w:rsidRPr="00603DA6">
          <w:rPr>
            <w:rStyle w:val="Hyperlink"/>
            <w:noProof/>
            <w:rtl/>
          </w:rPr>
          <w:t>ינון אזולאי (ש"ס):</w:t>
        </w:r>
        <w:r w:rsidR="00E7423B">
          <w:rPr>
            <w:noProof/>
            <w:webHidden/>
          </w:rPr>
          <w:tab/>
        </w:r>
        <w:r w:rsidR="00E7423B">
          <w:rPr>
            <w:rStyle w:val="Hyperlink"/>
            <w:noProof/>
            <w:rtl/>
          </w:rPr>
          <w:fldChar w:fldCharType="begin"/>
        </w:r>
        <w:r w:rsidR="00E7423B">
          <w:rPr>
            <w:noProof/>
            <w:webHidden/>
          </w:rPr>
          <w:instrText xml:space="preserve"> PAGEREF _Toc127947005 \h </w:instrText>
        </w:r>
        <w:r w:rsidR="00E7423B">
          <w:rPr>
            <w:rStyle w:val="Hyperlink"/>
            <w:noProof/>
            <w:rtl/>
          </w:rPr>
        </w:r>
        <w:r w:rsidR="00E7423B">
          <w:rPr>
            <w:rStyle w:val="Hyperlink"/>
            <w:noProof/>
            <w:rtl/>
          </w:rPr>
          <w:fldChar w:fldCharType="separate"/>
        </w:r>
        <w:r w:rsidR="003465ED">
          <w:rPr>
            <w:noProof/>
            <w:webHidden/>
            <w:rtl/>
          </w:rPr>
          <w:t>40</w:t>
        </w:r>
        <w:r w:rsidR="00E7423B">
          <w:rPr>
            <w:rStyle w:val="Hyperlink"/>
            <w:noProof/>
            <w:rtl/>
          </w:rPr>
          <w:fldChar w:fldCharType="end"/>
        </w:r>
      </w:hyperlink>
    </w:p>
    <w:p w:rsidR="00E7423B" w:rsidRDefault="004473DB" w:rsidP="0053795A">
      <w:pPr>
        <w:pStyle w:val="TOC2"/>
        <w:tabs>
          <w:tab w:val="right" w:leader="dot" w:pos="8296"/>
        </w:tabs>
        <w:ind w:firstLine="0"/>
        <w:rPr>
          <w:noProof/>
        </w:rPr>
      </w:pPr>
      <w:hyperlink w:anchor="_Toc127947007" w:history="1">
        <w:r w:rsidR="00E7423B" w:rsidRPr="00603DA6">
          <w:rPr>
            <w:rStyle w:val="Hyperlink"/>
            <w:noProof/>
            <w:rtl/>
          </w:rPr>
          <w:t>צבי ידידיה סוכות (</w:t>
        </w:r>
        <w:r w:rsidR="0053795A">
          <w:rPr>
            <w:rtl/>
          </w:rPr>
          <w:t>הציונות הדתית</w:t>
        </w:r>
        <w:r w:rsidR="00E7423B" w:rsidRPr="00603DA6">
          <w:rPr>
            <w:rStyle w:val="Hyperlink"/>
            <w:noProof/>
            <w:rtl/>
          </w:rPr>
          <w:t>):</w:t>
        </w:r>
        <w:r w:rsidR="00E7423B">
          <w:rPr>
            <w:noProof/>
            <w:webHidden/>
          </w:rPr>
          <w:tab/>
        </w:r>
        <w:r w:rsidR="00E7423B">
          <w:rPr>
            <w:rStyle w:val="Hyperlink"/>
            <w:noProof/>
            <w:rtl/>
          </w:rPr>
          <w:fldChar w:fldCharType="begin"/>
        </w:r>
        <w:r w:rsidR="00E7423B">
          <w:rPr>
            <w:noProof/>
            <w:webHidden/>
          </w:rPr>
          <w:instrText xml:space="preserve"> PAGEREF _Toc127947007 \h </w:instrText>
        </w:r>
        <w:r w:rsidR="00E7423B">
          <w:rPr>
            <w:rStyle w:val="Hyperlink"/>
            <w:noProof/>
            <w:rtl/>
          </w:rPr>
        </w:r>
        <w:r w:rsidR="00E7423B">
          <w:rPr>
            <w:rStyle w:val="Hyperlink"/>
            <w:noProof/>
            <w:rtl/>
          </w:rPr>
          <w:fldChar w:fldCharType="separate"/>
        </w:r>
        <w:r w:rsidR="003465ED">
          <w:rPr>
            <w:noProof/>
            <w:webHidden/>
            <w:rtl/>
          </w:rPr>
          <w:t>42</w:t>
        </w:r>
        <w:r w:rsidR="00E7423B">
          <w:rPr>
            <w:rStyle w:val="Hyperlink"/>
            <w:noProof/>
            <w:rtl/>
          </w:rPr>
          <w:fldChar w:fldCharType="end"/>
        </w:r>
      </w:hyperlink>
    </w:p>
    <w:p w:rsidR="00E7423B" w:rsidRDefault="004473DB" w:rsidP="00E7423B">
      <w:pPr>
        <w:pStyle w:val="TOC2"/>
        <w:tabs>
          <w:tab w:val="right" w:leader="dot" w:pos="8296"/>
        </w:tabs>
        <w:ind w:firstLine="0"/>
        <w:rPr>
          <w:noProof/>
        </w:rPr>
      </w:pPr>
      <w:hyperlink w:anchor="_Toc127947008" w:history="1">
        <w:r w:rsidR="00E7423B" w:rsidRPr="00603DA6">
          <w:rPr>
            <w:rStyle w:val="Hyperlink"/>
            <w:noProof/>
            <w:rtl/>
          </w:rPr>
          <w:t>צביקה פוגל (עוצמה יהודית):</w:t>
        </w:r>
        <w:r w:rsidR="00E7423B">
          <w:rPr>
            <w:noProof/>
            <w:webHidden/>
          </w:rPr>
          <w:tab/>
        </w:r>
        <w:r w:rsidR="00E7423B">
          <w:rPr>
            <w:rStyle w:val="Hyperlink"/>
            <w:noProof/>
            <w:rtl/>
          </w:rPr>
          <w:fldChar w:fldCharType="begin"/>
        </w:r>
        <w:r w:rsidR="00E7423B">
          <w:rPr>
            <w:noProof/>
            <w:webHidden/>
          </w:rPr>
          <w:instrText xml:space="preserve"> PAGEREF _Toc127947008 \h </w:instrText>
        </w:r>
        <w:r w:rsidR="00E7423B">
          <w:rPr>
            <w:rStyle w:val="Hyperlink"/>
            <w:noProof/>
            <w:rtl/>
          </w:rPr>
        </w:r>
        <w:r w:rsidR="00E7423B">
          <w:rPr>
            <w:rStyle w:val="Hyperlink"/>
            <w:noProof/>
            <w:rtl/>
          </w:rPr>
          <w:fldChar w:fldCharType="separate"/>
        </w:r>
        <w:r w:rsidR="003465ED">
          <w:rPr>
            <w:noProof/>
            <w:webHidden/>
            <w:rtl/>
          </w:rPr>
          <w:t>43</w:t>
        </w:r>
        <w:r w:rsidR="00E7423B">
          <w:rPr>
            <w:rStyle w:val="Hyperlink"/>
            <w:noProof/>
            <w:rtl/>
          </w:rPr>
          <w:fldChar w:fldCharType="end"/>
        </w:r>
      </w:hyperlink>
    </w:p>
    <w:p w:rsidR="00E7423B" w:rsidRDefault="004473DB" w:rsidP="00E7423B">
      <w:pPr>
        <w:pStyle w:val="TOC2"/>
        <w:tabs>
          <w:tab w:val="right" w:leader="dot" w:pos="8296"/>
        </w:tabs>
        <w:ind w:firstLine="0"/>
        <w:rPr>
          <w:noProof/>
        </w:rPr>
      </w:pPr>
      <w:hyperlink w:anchor="_Toc127947009" w:history="1">
        <w:r w:rsidR="00E7423B" w:rsidRPr="00603DA6">
          <w:rPr>
            <w:rStyle w:val="Hyperlink"/>
            <w:noProof/>
            <w:rtl/>
          </w:rPr>
          <w:t>ממלא מקום שר הבריאות יואב בן צור:</w:t>
        </w:r>
        <w:r w:rsidR="00E7423B">
          <w:rPr>
            <w:noProof/>
            <w:webHidden/>
          </w:rPr>
          <w:tab/>
        </w:r>
        <w:r w:rsidR="00E7423B">
          <w:rPr>
            <w:rStyle w:val="Hyperlink"/>
            <w:noProof/>
            <w:rtl/>
          </w:rPr>
          <w:fldChar w:fldCharType="begin"/>
        </w:r>
        <w:r w:rsidR="00E7423B">
          <w:rPr>
            <w:noProof/>
            <w:webHidden/>
          </w:rPr>
          <w:instrText xml:space="preserve"> PAGEREF _Toc127947009 \h </w:instrText>
        </w:r>
        <w:r w:rsidR="00E7423B">
          <w:rPr>
            <w:rStyle w:val="Hyperlink"/>
            <w:noProof/>
            <w:rtl/>
          </w:rPr>
        </w:r>
        <w:r w:rsidR="00E7423B">
          <w:rPr>
            <w:rStyle w:val="Hyperlink"/>
            <w:noProof/>
            <w:rtl/>
          </w:rPr>
          <w:fldChar w:fldCharType="separate"/>
        </w:r>
        <w:r w:rsidR="003465ED">
          <w:rPr>
            <w:noProof/>
            <w:webHidden/>
            <w:rtl/>
          </w:rPr>
          <w:t>46</w:t>
        </w:r>
        <w:r w:rsidR="00E7423B">
          <w:rPr>
            <w:rStyle w:val="Hyperlink"/>
            <w:noProof/>
            <w:rtl/>
          </w:rPr>
          <w:fldChar w:fldCharType="end"/>
        </w:r>
      </w:hyperlink>
    </w:p>
    <w:p w:rsidR="00E7423B" w:rsidRDefault="004473DB" w:rsidP="00E7423B">
      <w:pPr>
        <w:pStyle w:val="TOC1"/>
        <w:tabs>
          <w:tab w:val="right" w:leader="dot" w:pos="8296"/>
        </w:tabs>
        <w:ind w:firstLine="0"/>
        <w:rPr>
          <w:noProof/>
        </w:rPr>
      </w:pPr>
      <w:hyperlink w:anchor="_Toc127947010" w:history="1">
        <w:r w:rsidR="00E7423B" w:rsidRPr="00603DA6">
          <w:rPr>
            <w:rStyle w:val="Hyperlink"/>
            <w:noProof/>
            <w:rtl/>
            <w:lang w:eastAsia="he-IL"/>
          </w:rPr>
          <w:t>שאילתות ותשובות</w:t>
        </w:r>
        <w:r w:rsidR="00E7423B">
          <w:rPr>
            <w:noProof/>
            <w:webHidden/>
          </w:rPr>
          <w:tab/>
        </w:r>
        <w:r w:rsidR="00E7423B">
          <w:rPr>
            <w:rStyle w:val="Hyperlink"/>
            <w:noProof/>
            <w:rtl/>
          </w:rPr>
          <w:fldChar w:fldCharType="begin"/>
        </w:r>
        <w:r w:rsidR="00E7423B">
          <w:rPr>
            <w:noProof/>
            <w:webHidden/>
          </w:rPr>
          <w:instrText xml:space="preserve"> PAGEREF _Toc127947010 \h </w:instrText>
        </w:r>
        <w:r w:rsidR="00E7423B">
          <w:rPr>
            <w:rStyle w:val="Hyperlink"/>
            <w:noProof/>
            <w:rtl/>
          </w:rPr>
        </w:r>
        <w:r w:rsidR="00E7423B">
          <w:rPr>
            <w:rStyle w:val="Hyperlink"/>
            <w:noProof/>
            <w:rtl/>
          </w:rPr>
          <w:fldChar w:fldCharType="separate"/>
        </w:r>
        <w:r w:rsidR="003465ED">
          <w:rPr>
            <w:noProof/>
            <w:webHidden/>
            <w:rtl/>
          </w:rPr>
          <w:t>47</w:t>
        </w:r>
        <w:r w:rsidR="00E7423B">
          <w:rPr>
            <w:rStyle w:val="Hyperlink"/>
            <w:noProof/>
            <w:rtl/>
          </w:rPr>
          <w:fldChar w:fldCharType="end"/>
        </w:r>
      </w:hyperlink>
    </w:p>
    <w:p w:rsidR="00E7423B" w:rsidRDefault="004473DB" w:rsidP="00E7423B">
      <w:pPr>
        <w:pStyle w:val="TOC1"/>
        <w:tabs>
          <w:tab w:val="right" w:leader="dot" w:pos="8296"/>
        </w:tabs>
        <w:ind w:firstLine="0"/>
        <w:rPr>
          <w:noProof/>
        </w:rPr>
      </w:pPr>
      <w:hyperlink w:anchor="_Toc127947011" w:history="1">
        <w:r w:rsidR="00E7423B" w:rsidRPr="00603DA6">
          <w:rPr>
            <w:rStyle w:val="Hyperlink"/>
            <w:noProof/>
            <w:rtl/>
            <w:lang w:eastAsia="he-IL"/>
          </w:rPr>
          <w:t>55. הורדה בהטבות המס ליישובים ערביים למרות אי-שינוי בדירוג סוציו-אקונומי</w:t>
        </w:r>
        <w:r w:rsidR="00E7423B">
          <w:rPr>
            <w:noProof/>
            <w:webHidden/>
          </w:rPr>
          <w:tab/>
        </w:r>
        <w:r w:rsidR="00E7423B">
          <w:rPr>
            <w:rStyle w:val="Hyperlink"/>
            <w:noProof/>
            <w:rtl/>
          </w:rPr>
          <w:fldChar w:fldCharType="begin"/>
        </w:r>
        <w:r w:rsidR="00E7423B">
          <w:rPr>
            <w:noProof/>
            <w:webHidden/>
          </w:rPr>
          <w:instrText xml:space="preserve"> PAGEREF _Toc127947011 \h </w:instrText>
        </w:r>
        <w:r w:rsidR="00E7423B">
          <w:rPr>
            <w:rStyle w:val="Hyperlink"/>
            <w:noProof/>
            <w:rtl/>
          </w:rPr>
        </w:r>
        <w:r w:rsidR="00E7423B">
          <w:rPr>
            <w:rStyle w:val="Hyperlink"/>
            <w:noProof/>
            <w:rtl/>
          </w:rPr>
          <w:fldChar w:fldCharType="separate"/>
        </w:r>
        <w:r w:rsidR="003465ED">
          <w:rPr>
            <w:noProof/>
            <w:webHidden/>
            <w:rtl/>
          </w:rPr>
          <w:t>48</w:t>
        </w:r>
        <w:r w:rsidR="00E7423B">
          <w:rPr>
            <w:rStyle w:val="Hyperlink"/>
            <w:noProof/>
            <w:rtl/>
          </w:rPr>
          <w:fldChar w:fldCharType="end"/>
        </w:r>
      </w:hyperlink>
    </w:p>
    <w:p w:rsidR="00E7423B" w:rsidRDefault="004473DB" w:rsidP="00E7423B">
      <w:pPr>
        <w:pStyle w:val="TOC2"/>
        <w:tabs>
          <w:tab w:val="right" w:leader="dot" w:pos="8296"/>
        </w:tabs>
        <w:ind w:firstLine="0"/>
        <w:rPr>
          <w:noProof/>
        </w:rPr>
      </w:pPr>
      <w:hyperlink w:anchor="_Toc127947012" w:history="1">
        <w:r w:rsidR="00E7423B" w:rsidRPr="00603DA6">
          <w:rPr>
            <w:rStyle w:val="Hyperlink"/>
            <w:noProof/>
            <w:rtl/>
          </w:rPr>
          <w:t>אימאן ח'טיב יאסין (רע"מ – הרשימה הערבית המאוחדת):</w:t>
        </w:r>
        <w:r w:rsidR="00E7423B">
          <w:rPr>
            <w:noProof/>
            <w:webHidden/>
          </w:rPr>
          <w:tab/>
        </w:r>
        <w:r w:rsidR="00E7423B">
          <w:rPr>
            <w:rStyle w:val="Hyperlink"/>
            <w:noProof/>
            <w:rtl/>
          </w:rPr>
          <w:fldChar w:fldCharType="begin"/>
        </w:r>
        <w:r w:rsidR="00E7423B">
          <w:rPr>
            <w:noProof/>
            <w:webHidden/>
          </w:rPr>
          <w:instrText xml:space="preserve"> PAGEREF _Toc127947012 \h </w:instrText>
        </w:r>
        <w:r w:rsidR="00E7423B">
          <w:rPr>
            <w:rStyle w:val="Hyperlink"/>
            <w:noProof/>
            <w:rtl/>
          </w:rPr>
        </w:r>
        <w:r w:rsidR="00E7423B">
          <w:rPr>
            <w:rStyle w:val="Hyperlink"/>
            <w:noProof/>
            <w:rtl/>
          </w:rPr>
          <w:fldChar w:fldCharType="separate"/>
        </w:r>
        <w:r w:rsidR="003465ED">
          <w:rPr>
            <w:noProof/>
            <w:webHidden/>
            <w:rtl/>
          </w:rPr>
          <w:t>48</w:t>
        </w:r>
        <w:r w:rsidR="00E7423B">
          <w:rPr>
            <w:rStyle w:val="Hyperlink"/>
            <w:noProof/>
            <w:rtl/>
          </w:rPr>
          <w:fldChar w:fldCharType="end"/>
        </w:r>
      </w:hyperlink>
    </w:p>
    <w:p w:rsidR="00E7423B" w:rsidRDefault="004473DB" w:rsidP="00E7423B">
      <w:pPr>
        <w:pStyle w:val="TOC2"/>
        <w:tabs>
          <w:tab w:val="right" w:leader="dot" w:pos="8296"/>
        </w:tabs>
        <w:ind w:firstLine="0"/>
        <w:rPr>
          <w:noProof/>
        </w:rPr>
      </w:pPr>
      <w:hyperlink w:anchor="_Toc127947013" w:history="1">
        <w:r w:rsidR="00E7423B" w:rsidRPr="00603DA6">
          <w:rPr>
            <w:rStyle w:val="Hyperlink"/>
            <w:noProof/>
            <w:rtl/>
          </w:rPr>
          <w:t>סגנית שר האוצר מיכל מרים וולדיגר:</w:t>
        </w:r>
        <w:r w:rsidR="00E7423B">
          <w:rPr>
            <w:noProof/>
            <w:webHidden/>
          </w:rPr>
          <w:tab/>
        </w:r>
        <w:r w:rsidR="00E7423B">
          <w:rPr>
            <w:rStyle w:val="Hyperlink"/>
            <w:noProof/>
            <w:rtl/>
          </w:rPr>
          <w:fldChar w:fldCharType="begin"/>
        </w:r>
        <w:r w:rsidR="00E7423B">
          <w:rPr>
            <w:noProof/>
            <w:webHidden/>
          </w:rPr>
          <w:instrText xml:space="preserve"> PAGEREF _Toc127947013 \h </w:instrText>
        </w:r>
        <w:r w:rsidR="00E7423B">
          <w:rPr>
            <w:rStyle w:val="Hyperlink"/>
            <w:noProof/>
            <w:rtl/>
          </w:rPr>
        </w:r>
        <w:r w:rsidR="00E7423B">
          <w:rPr>
            <w:rStyle w:val="Hyperlink"/>
            <w:noProof/>
            <w:rtl/>
          </w:rPr>
          <w:fldChar w:fldCharType="separate"/>
        </w:r>
        <w:r w:rsidR="003465ED">
          <w:rPr>
            <w:noProof/>
            <w:webHidden/>
            <w:rtl/>
          </w:rPr>
          <w:t>48</w:t>
        </w:r>
        <w:r w:rsidR="00E7423B">
          <w:rPr>
            <w:rStyle w:val="Hyperlink"/>
            <w:noProof/>
            <w:rtl/>
          </w:rPr>
          <w:fldChar w:fldCharType="end"/>
        </w:r>
      </w:hyperlink>
    </w:p>
    <w:p w:rsidR="00E7423B" w:rsidRDefault="004473DB" w:rsidP="00E7423B">
      <w:pPr>
        <w:pStyle w:val="TOC1"/>
        <w:tabs>
          <w:tab w:val="right" w:leader="dot" w:pos="8296"/>
        </w:tabs>
        <w:ind w:firstLine="0"/>
        <w:rPr>
          <w:noProof/>
        </w:rPr>
      </w:pPr>
      <w:hyperlink w:anchor="_Toc127947014" w:history="1">
        <w:r w:rsidR="00E7423B" w:rsidRPr="00603DA6">
          <w:rPr>
            <w:rStyle w:val="Hyperlink"/>
            <w:noProof/>
            <w:rtl/>
            <w:lang w:eastAsia="he-IL"/>
          </w:rPr>
          <w:t>79. שביתת הסגל הבכיר באוניברסיטאות</w:t>
        </w:r>
        <w:r w:rsidR="00E7423B">
          <w:rPr>
            <w:noProof/>
            <w:webHidden/>
          </w:rPr>
          <w:tab/>
        </w:r>
        <w:r w:rsidR="00E7423B">
          <w:rPr>
            <w:rStyle w:val="Hyperlink"/>
            <w:noProof/>
            <w:rtl/>
          </w:rPr>
          <w:fldChar w:fldCharType="begin"/>
        </w:r>
        <w:r w:rsidR="00E7423B">
          <w:rPr>
            <w:noProof/>
            <w:webHidden/>
          </w:rPr>
          <w:instrText xml:space="preserve"> PAGEREF _Toc127947014 \h </w:instrText>
        </w:r>
        <w:r w:rsidR="00E7423B">
          <w:rPr>
            <w:rStyle w:val="Hyperlink"/>
            <w:noProof/>
            <w:rtl/>
          </w:rPr>
        </w:r>
        <w:r w:rsidR="00E7423B">
          <w:rPr>
            <w:rStyle w:val="Hyperlink"/>
            <w:noProof/>
            <w:rtl/>
          </w:rPr>
          <w:fldChar w:fldCharType="separate"/>
        </w:r>
        <w:r w:rsidR="003465ED">
          <w:rPr>
            <w:noProof/>
            <w:webHidden/>
            <w:rtl/>
          </w:rPr>
          <w:t>49</w:t>
        </w:r>
        <w:r w:rsidR="00E7423B">
          <w:rPr>
            <w:rStyle w:val="Hyperlink"/>
            <w:noProof/>
            <w:rtl/>
          </w:rPr>
          <w:fldChar w:fldCharType="end"/>
        </w:r>
      </w:hyperlink>
    </w:p>
    <w:p w:rsidR="00E7423B" w:rsidRDefault="004473DB" w:rsidP="00E7423B">
      <w:pPr>
        <w:pStyle w:val="TOC2"/>
        <w:tabs>
          <w:tab w:val="right" w:leader="dot" w:pos="8296"/>
        </w:tabs>
        <w:ind w:firstLine="0"/>
        <w:rPr>
          <w:noProof/>
        </w:rPr>
      </w:pPr>
      <w:hyperlink w:anchor="_Toc127947015" w:history="1">
        <w:r w:rsidR="00E7423B" w:rsidRPr="00603DA6">
          <w:rPr>
            <w:rStyle w:val="Hyperlink"/>
            <w:noProof/>
            <w:rtl/>
          </w:rPr>
          <w:t>אימאן ח'טיב יאסין (רע"מ – הרשימה הערבית המאוחדת):</w:t>
        </w:r>
        <w:r w:rsidR="00E7423B">
          <w:rPr>
            <w:noProof/>
            <w:webHidden/>
          </w:rPr>
          <w:tab/>
        </w:r>
        <w:r w:rsidR="00E7423B">
          <w:rPr>
            <w:rStyle w:val="Hyperlink"/>
            <w:noProof/>
            <w:rtl/>
          </w:rPr>
          <w:fldChar w:fldCharType="begin"/>
        </w:r>
        <w:r w:rsidR="00E7423B">
          <w:rPr>
            <w:noProof/>
            <w:webHidden/>
          </w:rPr>
          <w:instrText xml:space="preserve"> PAGEREF _Toc127947015 \h </w:instrText>
        </w:r>
        <w:r w:rsidR="00E7423B">
          <w:rPr>
            <w:rStyle w:val="Hyperlink"/>
            <w:noProof/>
            <w:rtl/>
          </w:rPr>
        </w:r>
        <w:r w:rsidR="00E7423B">
          <w:rPr>
            <w:rStyle w:val="Hyperlink"/>
            <w:noProof/>
            <w:rtl/>
          </w:rPr>
          <w:fldChar w:fldCharType="separate"/>
        </w:r>
        <w:r w:rsidR="003465ED">
          <w:rPr>
            <w:noProof/>
            <w:webHidden/>
            <w:rtl/>
          </w:rPr>
          <w:t>49</w:t>
        </w:r>
        <w:r w:rsidR="00E7423B">
          <w:rPr>
            <w:rStyle w:val="Hyperlink"/>
            <w:noProof/>
            <w:rtl/>
          </w:rPr>
          <w:fldChar w:fldCharType="end"/>
        </w:r>
      </w:hyperlink>
    </w:p>
    <w:p w:rsidR="00E7423B" w:rsidRDefault="004473DB" w:rsidP="00E7423B">
      <w:pPr>
        <w:pStyle w:val="TOC2"/>
        <w:tabs>
          <w:tab w:val="right" w:leader="dot" w:pos="8296"/>
        </w:tabs>
        <w:ind w:firstLine="0"/>
        <w:rPr>
          <w:noProof/>
        </w:rPr>
      </w:pPr>
      <w:hyperlink w:anchor="_Toc127947016" w:history="1">
        <w:r w:rsidR="00E7423B" w:rsidRPr="00603DA6">
          <w:rPr>
            <w:rStyle w:val="Hyperlink"/>
            <w:noProof/>
            <w:rtl/>
          </w:rPr>
          <w:t>סגנית שר האוצר מיכל מרים וולדיגר:</w:t>
        </w:r>
        <w:r w:rsidR="00E7423B">
          <w:rPr>
            <w:noProof/>
            <w:webHidden/>
          </w:rPr>
          <w:tab/>
        </w:r>
        <w:r w:rsidR="00E7423B">
          <w:rPr>
            <w:rStyle w:val="Hyperlink"/>
            <w:noProof/>
            <w:rtl/>
          </w:rPr>
          <w:fldChar w:fldCharType="begin"/>
        </w:r>
        <w:r w:rsidR="00E7423B">
          <w:rPr>
            <w:noProof/>
            <w:webHidden/>
          </w:rPr>
          <w:instrText xml:space="preserve"> PAGEREF _Toc127947016 \h </w:instrText>
        </w:r>
        <w:r w:rsidR="00E7423B">
          <w:rPr>
            <w:rStyle w:val="Hyperlink"/>
            <w:noProof/>
            <w:rtl/>
          </w:rPr>
        </w:r>
        <w:r w:rsidR="00E7423B">
          <w:rPr>
            <w:rStyle w:val="Hyperlink"/>
            <w:noProof/>
            <w:rtl/>
          </w:rPr>
          <w:fldChar w:fldCharType="separate"/>
        </w:r>
        <w:r w:rsidR="003465ED">
          <w:rPr>
            <w:noProof/>
            <w:webHidden/>
            <w:rtl/>
          </w:rPr>
          <w:t>49</w:t>
        </w:r>
        <w:r w:rsidR="00E7423B">
          <w:rPr>
            <w:rStyle w:val="Hyperlink"/>
            <w:noProof/>
            <w:rtl/>
          </w:rPr>
          <w:fldChar w:fldCharType="end"/>
        </w:r>
      </w:hyperlink>
    </w:p>
    <w:p w:rsidR="00E7423B" w:rsidRDefault="004473DB" w:rsidP="00E7423B">
      <w:pPr>
        <w:pStyle w:val="TOC1"/>
        <w:tabs>
          <w:tab w:val="right" w:leader="dot" w:pos="8296"/>
        </w:tabs>
        <w:ind w:firstLine="0"/>
        <w:rPr>
          <w:noProof/>
        </w:rPr>
      </w:pPr>
      <w:hyperlink w:anchor="_Toc127947017" w:history="1">
        <w:r w:rsidR="00E7423B" w:rsidRPr="00603DA6">
          <w:rPr>
            <w:rStyle w:val="Hyperlink"/>
            <w:noProof/>
            <w:rtl/>
            <w:lang w:eastAsia="he-IL"/>
          </w:rPr>
          <w:t>83. התוכנית הכלכלית למאבק ביוקר המחיה</w:t>
        </w:r>
        <w:r w:rsidR="00E7423B">
          <w:rPr>
            <w:noProof/>
            <w:webHidden/>
          </w:rPr>
          <w:tab/>
        </w:r>
        <w:r w:rsidR="00E7423B">
          <w:rPr>
            <w:rStyle w:val="Hyperlink"/>
            <w:noProof/>
            <w:rtl/>
          </w:rPr>
          <w:fldChar w:fldCharType="begin"/>
        </w:r>
        <w:r w:rsidR="00E7423B">
          <w:rPr>
            <w:noProof/>
            <w:webHidden/>
          </w:rPr>
          <w:instrText xml:space="preserve"> PAGEREF _Toc127947017 \h </w:instrText>
        </w:r>
        <w:r w:rsidR="00E7423B">
          <w:rPr>
            <w:rStyle w:val="Hyperlink"/>
            <w:noProof/>
            <w:rtl/>
          </w:rPr>
        </w:r>
        <w:r w:rsidR="00E7423B">
          <w:rPr>
            <w:rStyle w:val="Hyperlink"/>
            <w:noProof/>
            <w:rtl/>
          </w:rPr>
          <w:fldChar w:fldCharType="separate"/>
        </w:r>
        <w:r w:rsidR="003465ED">
          <w:rPr>
            <w:noProof/>
            <w:webHidden/>
            <w:rtl/>
          </w:rPr>
          <w:t>51</w:t>
        </w:r>
        <w:r w:rsidR="00E7423B">
          <w:rPr>
            <w:rStyle w:val="Hyperlink"/>
            <w:noProof/>
            <w:rtl/>
          </w:rPr>
          <w:fldChar w:fldCharType="end"/>
        </w:r>
      </w:hyperlink>
    </w:p>
    <w:p w:rsidR="00E7423B" w:rsidRDefault="004473DB" w:rsidP="00E7423B">
      <w:pPr>
        <w:pStyle w:val="TOC2"/>
        <w:tabs>
          <w:tab w:val="right" w:leader="dot" w:pos="8296"/>
        </w:tabs>
        <w:ind w:firstLine="0"/>
        <w:rPr>
          <w:noProof/>
        </w:rPr>
      </w:pPr>
      <w:hyperlink w:anchor="_Toc127947018" w:history="1">
        <w:r w:rsidR="00E7423B" w:rsidRPr="00603DA6">
          <w:rPr>
            <w:rStyle w:val="Hyperlink"/>
            <w:noProof/>
            <w:rtl/>
          </w:rPr>
          <w:t>מיכאל מרדכי ביטון (המחנה הממלכתי):</w:t>
        </w:r>
        <w:r w:rsidR="00E7423B">
          <w:rPr>
            <w:noProof/>
            <w:webHidden/>
          </w:rPr>
          <w:tab/>
        </w:r>
        <w:r w:rsidR="00E7423B">
          <w:rPr>
            <w:rStyle w:val="Hyperlink"/>
            <w:noProof/>
            <w:rtl/>
          </w:rPr>
          <w:fldChar w:fldCharType="begin"/>
        </w:r>
        <w:r w:rsidR="00E7423B">
          <w:rPr>
            <w:noProof/>
            <w:webHidden/>
          </w:rPr>
          <w:instrText xml:space="preserve"> PAGEREF _Toc127947018 \h </w:instrText>
        </w:r>
        <w:r w:rsidR="00E7423B">
          <w:rPr>
            <w:rStyle w:val="Hyperlink"/>
            <w:noProof/>
            <w:rtl/>
          </w:rPr>
        </w:r>
        <w:r w:rsidR="00E7423B">
          <w:rPr>
            <w:rStyle w:val="Hyperlink"/>
            <w:noProof/>
            <w:rtl/>
          </w:rPr>
          <w:fldChar w:fldCharType="separate"/>
        </w:r>
        <w:r w:rsidR="003465ED">
          <w:rPr>
            <w:noProof/>
            <w:webHidden/>
            <w:rtl/>
          </w:rPr>
          <w:t>51</w:t>
        </w:r>
        <w:r w:rsidR="00E7423B">
          <w:rPr>
            <w:rStyle w:val="Hyperlink"/>
            <w:noProof/>
            <w:rtl/>
          </w:rPr>
          <w:fldChar w:fldCharType="end"/>
        </w:r>
      </w:hyperlink>
    </w:p>
    <w:p w:rsidR="00E7423B" w:rsidRDefault="004473DB" w:rsidP="00E7423B">
      <w:pPr>
        <w:pStyle w:val="TOC2"/>
        <w:tabs>
          <w:tab w:val="right" w:leader="dot" w:pos="8296"/>
        </w:tabs>
        <w:ind w:firstLine="0"/>
        <w:rPr>
          <w:noProof/>
        </w:rPr>
      </w:pPr>
      <w:hyperlink w:anchor="_Toc127947019" w:history="1">
        <w:r w:rsidR="00E7423B" w:rsidRPr="00603DA6">
          <w:rPr>
            <w:rStyle w:val="Hyperlink"/>
            <w:noProof/>
            <w:rtl/>
          </w:rPr>
          <w:t>סגנית שר האוצר מיכל מרים וולדיגר:</w:t>
        </w:r>
        <w:r w:rsidR="00E7423B">
          <w:rPr>
            <w:noProof/>
            <w:webHidden/>
          </w:rPr>
          <w:tab/>
        </w:r>
        <w:r w:rsidR="00E7423B">
          <w:rPr>
            <w:rStyle w:val="Hyperlink"/>
            <w:noProof/>
            <w:rtl/>
          </w:rPr>
          <w:fldChar w:fldCharType="begin"/>
        </w:r>
        <w:r w:rsidR="00E7423B">
          <w:rPr>
            <w:noProof/>
            <w:webHidden/>
          </w:rPr>
          <w:instrText xml:space="preserve"> PAGEREF _Toc127947019 \h </w:instrText>
        </w:r>
        <w:r w:rsidR="00E7423B">
          <w:rPr>
            <w:rStyle w:val="Hyperlink"/>
            <w:noProof/>
            <w:rtl/>
          </w:rPr>
        </w:r>
        <w:r w:rsidR="00E7423B">
          <w:rPr>
            <w:rStyle w:val="Hyperlink"/>
            <w:noProof/>
            <w:rtl/>
          </w:rPr>
          <w:fldChar w:fldCharType="separate"/>
        </w:r>
        <w:r w:rsidR="003465ED">
          <w:rPr>
            <w:noProof/>
            <w:webHidden/>
            <w:rtl/>
          </w:rPr>
          <w:t>51</w:t>
        </w:r>
        <w:r w:rsidR="00E7423B">
          <w:rPr>
            <w:rStyle w:val="Hyperlink"/>
            <w:noProof/>
            <w:rtl/>
          </w:rPr>
          <w:fldChar w:fldCharType="end"/>
        </w:r>
      </w:hyperlink>
    </w:p>
    <w:p w:rsidR="00E7423B" w:rsidRDefault="004473DB" w:rsidP="00E7423B">
      <w:pPr>
        <w:pStyle w:val="TOC1"/>
        <w:tabs>
          <w:tab w:val="right" w:leader="dot" w:pos="8296"/>
        </w:tabs>
        <w:ind w:firstLine="0"/>
        <w:rPr>
          <w:noProof/>
        </w:rPr>
      </w:pPr>
      <w:hyperlink w:anchor="_Toc127947021" w:history="1">
        <w:r w:rsidR="00E7423B" w:rsidRPr="00603DA6">
          <w:rPr>
            <w:rStyle w:val="Hyperlink"/>
            <w:noProof/>
            <w:rtl/>
            <w:lang w:eastAsia="he-IL"/>
          </w:rPr>
          <w:t>96. שיעור הערבים המועסקים ברשות המיסים</w:t>
        </w:r>
        <w:r w:rsidR="00E7423B">
          <w:rPr>
            <w:noProof/>
            <w:webHidden/>
          </w:rPr>
          <w:tab/>
        </w:r>
        <w:r w:rsidR="00E7423B">
          <w:rPr>
            <w:rStyle w:val="Hyperlink"/>
            <w:noProof/>
            <w:rtl/>
          </w:rPr>
          <w:fldChar w:fldCharType="begin"/>
        </w:r>
        <w:r w:rsidR="00E7423B">
          <w:rPr>
            <w:noProof/>
            <w:webHidden/>
          </w:rPr>
          <w:instrText xml:space="preserve"> PAGEREF _Toc127947021 \h </w:instrText>
        </w:r>
        <w:r w:rsidR="00E7423B">
          <w:rPr>
            <w:rStyle w:val="Hyperlink"/>
            <w:noProof/>
            <w:rtl/>
          </w:rPr>
        </w:r>
        <w:r w:rsidR="00E7423B">
          <w:rPr>
            <w:rStyle w:val="Hyperlink"/>
            <w:noProof/>
            <w:rtl/>
          </w:rPr>
          <w:fldChar w:fldCharType="separate"/>
        </w:r>
        <w:r w:rsidR="003465ED">
          <w:rPr>
            <w:noProof/>
            <w:webHidden/>
            <w:rtl/>
          </w:rPr>
          <w:t>60</w:t>
        </w:r>
        <w:r w:rsidR="00E7423B">
          <w:rPr>
            <w:rStyle w:val="Hyperlink"/>
            <w:noProof/>
            <w:rtl/>
          </w:rPr>
          <w:fldChar w:fldCharType="end"/>
        </w:r>
      </w:hyperlink>
    </w:p>
    <w:p w:rsidR="00E7423B" w:rsidRDefault="004473DB" w:rsidP="00E7423B">
      <w:pPr>
        <w:pStyle w:val="TOC2"/>
        <w:tabs>
          <w:tab w:val="right" w:leader="dot" w:pos="8296"/>
        </w:tabs>
        <w:ind w:firstLine="0"/>
        <w:rPr>
          <w:noProof/>
        </w:rPr>
      </w:pPr>
      <w:hyperlink w:anchor="_Toc127947022" w:history="1">
        <w:r w:rsidR="00E7423B" w:rsidRPr="00603DA6">
          <w:rPr>
            <w:rStyle w:val="Hyperlink"/>
            <w:noProof/>
            <w:rtl/>
          </w:rPr>
          <w:t>יאסר חוג'יראת (רע"מ – הרשימה הערבית המאוחדת):</w:t>
        </w:r>
        <w:r w:rsidR="00E7423B">
          <w:rPr>
            <w:noProof/>
            <w:webHidden/>
          </w:rPr>
          <w:tab/>
        </w:r>
        <w:r w:rsidR="00E7423B">
          <w:rPr>
            <w:rStyle w:val="Hyperlink"/>
            <w:noProof/>
            <w:rtl/>
          </w:rPr>
          <w:fldChar w:fldCharType="begin"/>
        </w:r>
        <w:r w:rsidR="00E7423B">
          <w:rPr>
            <w:noProof/>
            <w:webHidden/>
          </w:rPr>
          <w:instrText xml:space="preserve"> PAGEREF _Toc127947022 \h </w:instrText>
        </w:r>
        <w:r w:rsidR="00E7423B">
          <w:rPr>
            <w:rStyle w:val="Hyperlink"/>
            <w:noProof/>
            <w:rtl/>
          </w:rPr>
        </w:r>
        <w:r w:rsidR="00E7423B">
          <w:rPr>
            <w:rStyle w:val="Hyperlink"/>
            <w:noProof/>
            <w:rtl/>
          </w:rPr>
          <w:fldChar w:fldCharType="separate"/>
        </w:r>
        <w:r w:rsidR="003465ED">
          <w:rPr>
            <w:noProof/>
            <w:webHidden/>
            <w:rtl/>
          </w:rPr>
          <w:t>60</w:t>
        </w:r>
        <w:r w:rsidR="00E7423B">
          <w:rPr>
            <w:rStyle w:val="Hyperlink"/>
            <w:noProof/>
            <w:rtl/>
          </w:rPr>
          <w:fldChar w:fldCharType="end"/>
        </w:r>
      </w:hyperlink>
    </w:p>
    <w:p w:rsidR="00E7423B" w:rsidRDefault="004473DB" w:rsidP="00E7423B">
      <w:pPr>
        <w:pStyle w:val="TOC2"/>
        <w:tabs>
          <w:tab w:val="right" w:leader="dot" w:pos="8296"/>
        </w:tabs>
        <w:ind w:firstLine="0"/>
        <w:rPr>
          <w:noProof/>
        </w:rPr>
      </w:pPr>
      <w:hyperlink w:anchor="_Toc127947023" w:history="1">
        <w:r w:rsidR="00E7423B" w:rsidRPr="00603DA6">
          <w:rPr>
            <w:rStyle w:val="Hyperlink"/>
            <w:noProof/>
            <w:rtl/>
          </w:rPr>
          <w:t>סגנית שר האוצר מיכל מרים וולדיגר:</w:t>
        </w:r>
        <w:r w:rsidR="00E7423B">
          <w:rPr>
            <w:noProof/>
            <w:webHidden/>
          </w:rPr>
          <w:tab/>
        </w:r>
        <w:r w:rsidR="00E7423B">
          <w:rPr>
            <w:rStyle w:val="Hyperlink"/>
            <w:noProof/>
            <w:rtl/>
          </w:rPr>
          <w:fldChar w:fldCharType="begin"/>
        </w:r>
        <w:r w:rsidR="00E7423B">
          <w:rPr>
            <w:noProof/>
            <w:webHidden/>
          </w:rPr>
          <w:instrText xml:space="preserve"> PAGEREF _Toc127947023 \h </w:instrText>
        </w:r>
        <w:r w:rsidR="00E7423B">
          <w:rPr>
            <w:rStyle w:val="Hyperlink"/>
            <w:noProof/>
            <w:rtl/>
          </w:rPr>
        </w:r>
        <w:r w:rsidR="00E7423B">
          <w:rPr>
            <w:rStyle w:val="Hyperlink"/>
            <w:noProof/>
            <w:rtl/>
          </w:rPr>
          <w:fldChar w:fldCharType="separate"/>
        </w:r>
        <w:r w:rsidR="003465ED">
          <w:rPr>
            <w:noProof/>
            <w:webHidden/>
            <w:rtl/>
          </w:rPr>
          <w:t>60</w:t>
        </w:r>
        <w:r w:rsidR="00E7423B">
          <w:rPr>
            <w:rStyle w:val="Hyperlink"/>
            <w:noProof/>
            <w:rtl/>
          </w:rPr>
          <w:fldChar w:fldCharType="end"/>
        </w:r>
      </w:hyperlink>
    </w:p>
    <w:p w:rsidR="00E7423B" w:rsidRDefault="00E7423B" w:rsidP="00E7423B">
      <w:pPr>
        <w:ind w:firstLine="0"/>
        <w:rPr>
          <w:rtl/>
        </w:rPr>
      </w:pPr>
      <w:r>
        <w:rPr>
          <w:rtl/>
        </w:rPr>
        <w:fldChar w:fldCharType="end"/>
      </w:r>
    </w:p>
    <w:p w:rsidR="0024389D" w:rsidRDefault="0024389D" w:rsidP="00E7423B">
      <w:pPr>
        <w:ind w:firstLine="0"/>
        <w:rPr>
          <w:rtl/>
        </w:rPr>
      </w:pPr>
      <w:r>
        <w:rPr>
          <w:rtl/>
        </w:rPr>
        <w:br w:type="page"/>
      </w:r>
    </w:p>
    <w:p w:rsidR="0024389D" w:rsidRDefault="0024389D" w:rsidP="00804D4A">
      <w:pPr>
        <w:pStyle w:val="a6"/>
        <w:rPr>
          <w:rtl/>
        </w:rPr>
      </w:pPr>
      <w:r w:rsidRPr="00804D4A">
        <w:rPr>
          <w:rStyle w:val="TagStyle"/>
          <w:rtl/>
        </w:rPr>
        <w:t xml:space="preserve">&lt;&lt; נושא &gt;&gt; </w:t>
      </w:r>
      <w:bookmarkStart w:id="3" w:name="_Toc127946973"/>
      <w:r>
        <w:rPr>
          <w:rtl/>
        </w:rPr>
        <w:t>נאומים בני דקה</w:t>
      </w:r>
      <w:bookmarkEnd w:id="3"/>
      <w:r w:rsidRPr="00804D4A">
        <w:rPr>
          <w:rStyle w:val="TagStyle"/>
          <w:rtl/>
        </w:rPr>
        <w:t xml:space="preserve"> &lt;&lt; נושא &gt;&gt;</w:t>
      </w:r>
      <w:r w:rsidR="003A4739">
        <w:rPr>
          <w:rtl/>
        </w:rPr>
        <w:t xml:space="preserve"> </w:t>
      </w:r>
    </w:p>
    <w:p w:rsidR="0024389D" w:rsidRDefault="0024389D" w:rsidP="009635F5">
      <w:pPr>
        <w:rPr>
          <w:rtl/>
        </w:rPr>
      </w:pPr>
    </w:p>
    <w:p w:rsidR="0024389D" w:rsidRDefault="0024389D" w:rsidP="00804D4A">
      <w:pPr>
        <w:pStyle w:val="af6"/>
        <w:keepNext/>
        <w:rPr>
          <w:rtl/>
        </w:rPr>
      </w:pPr>
      <w:bookmarkStart w:id="4" w:name="ET_yor_6423_2"/>
      <w:r w:rsidRPr="00804D4A">
        <w:rPr>
          <w:rStyle w:val="TagStyle"/>
          <w:rtl/>
        </w:rPr>
        <w:t xml:space="preserve"> &lt;&lt; יור &gt;&gt; </w:t>
      </w:r>
      <w:r>
        <w:rPr>
          <w:rtl/>
        </w:rPr>
        <w:t>היו"ר אמיר אוחנה:</w:t>
      </w:r>
      <w:r w:rsidRPr="00804D4A">
        <w:rPr>
          <w:rStyle w:val="TagStyle"/>
          <w:rtl/>
        </w:rPr>
        <w:t xml:space="preserve"> &lt;&lt; יור &gt;&gt;</w:t>
      </w:r>
      <w:r w:rsidR="003A4739">
        <w:rPr>
          <w:rtl/>
        </w:rPr>
        <w:t xml:space="preserve"> </w:t>
      </w:r>
      <w:bookmarkEnd w:id="4"/>
    </w:p>
    <w:p w:rsidR="0024389D" w:rsidRDefault="0024389D" w:rsidP="00870C60">
      <w:pPr>
        <w:rPr>
          <w:rtl/>
          <w:lang w:eastAsia="he-IL"/>
        </w:rPr>
      </w:pPr>
    </w:p>
    <w:p w:rsidR="0048588A" w:rsidRDefault="0024389D" w:rsidP="001B25DC">
      <w:pPr>
        <w:rPr>
          <w:rtl/>
        </w:rPr>
      </w:pPr>
      <w:r>
        <w:rPr>
          <w:rFonts w:hint="cs"/>
          <w:rtl/>
          <w:lang w:eastAsia="he-IL"/>
        </w:rPr>
        <w:t xml:space="preserve">חברי הכנסת, אני מתכבד לפתוח את ישיבת הכנסת. היום </w:t>
      </w:r>
      <w:r>
        <w:rPr>
          <w:rtl/>
        </w:rPr>
        <w:t>ל' בשבט התשפ"ג</w:t>
      </w:r>
      <w:r>
        <w:rPr>
          <w:rFonts w:hint="cs"/>
          <w:rtl/>
        </w:rPr>
        <w:t>,</w:t>
      </w:r>
      <w:r>
        <w:rPr>
          <w:rtl/>
        </w:rPr>
        <w:t xml:space="preserve"> 21 בפברואר 2023</w:t>
      </w:r>
      <w:r>
        <w:rPr>
          <w:rFonts w:hint="cs"/>
          <w:rtl/>
        </w:rPr>
        <w:t xml:space="preserve">. שלום גם לאורחינו ביציע. </w:t>
      </w:r>
    </w:p>
    <w:p w:rsidR="0048588A" w:rsidRDefault="0048588A" w:rsidP="001B25DC">
      <w:pPr>
        <w:rPr>
          <w:rtl/>
        </w:rPr>
      </w:pPr>
    </w:p>
    <w:p w:rsidR="0024389D" w:rsidRDefault="0024389D" w:rsidP="001B25DC">
      <w:pPr>
        <w:rPr>
          <w:rtl/>
        </w:rPr>
      </w:pPr>
      <w:r>
        <w:rPr>
          <w:rFonts w:hint="cs"/>
          <w:rtl/>
        </w:rPr>
        <w:t xml:space="preserve">חברי הכנסת, הנושא הראשון על סדר-היום: נאומים בני דקה. חברי הכנסת המבקשים </w:t>
      </w:r>
      <w:bookmarkStart w:id="5" w:name="_ETM_Q1_52664"/>
      <w:bookmarkEnd w:id="5"/>
      <w:r>
        <w:rPr>
          <w:rFonts w:hint="cs"/>
          <w:rtl/>
        </w:rPr>
        <w:t>להירשם מוזמנים להצביע בעד. הצבעה כעת. בבקשה.</w:t>
      </w:r>
    </w:p>
    <w:p w:rsidR="0024389D" w:rsidRDefault="0024389D" w:rsidP="00804D4A">
      <w:pPr>
        <w:rPr>
          <w:rtl/>
          <w:lang w:eastAsia="he-IL"/>
        </w:rPr>
      </w:pPr>
      <w:bookmarkStart w:id="6" w:name="_ETM_Q1_44870"/>
      <w:bookmarkStart w:id="7" w:name="_ETM_Q1_44984"/>
      <w:bookmarkStart w:id="8" w:name="_ETM_Q1_45061"/>
      <w:bookmarkStart w:id="9" w:name="_ETM_Q1_45150"/>
      <w:bookmarkStart w:id="10" w:name="_ETM_Q1_45239"/>
      <w:bookmarkStart w:id="11" w:name="_ETM_Q1_5055"/>
      <w:bookmarkStart w:id="12" w:name="_ETM_Q1_5169"/>
      <w:bookmarkEnd w:id="6"/>
      <w:bookmarkEnd w:id="7"/>
      <w:bookmarkEnd w:id="8"/>
      <w:bookmarkEnd w:id="9"/>
      <w:bookmarkEnd w:id="10"/>
      <w:bookmarkEnd w:id="11"/>
      <w:bookmarkEnd w:id="12"/>
    </w:p>
    <w:p w:rsidR="0024389D" w:rsidRDefault="0024389D" w:rsidP="00876C7B">
      <w:pPr>
        <w:pStyle w:val="af5"/>
        <w:keepNext/>
        <w:rPr>
          <w:rtl/>
        </w:rPr>
      </w:pPr>
      <w:bookmarkStart w:id="13" w:name="ET_interruption_5084_4"/>
      <w:r w:rsidRPr="00876C7B">
        <w:rPr>
          <w:rStyle w:val="TagStyle"/>
          <w:rtl/>
        </w:rPr>
        <w:t xml:space="preserve"> &lt;&lt; קריאה &gt;&gt; </w:t>
      </w:r>
      <w:r>
        <w:rPr>
          <w:rtl/>
        </w:rPr>
        <w:t>מיקי לוי (יש עתיד):</w:t>
      </w:r>
      <w:r w:rsidRPr="00876C7B">
        <w:rPr>
          <w:rStyle w:val="TagStyle"/>
          <w:rtl/>
        </w:rPr>
        <w:t xml:space="preserve"> &lt;&lt; קריאה &gt;&gt;</w:t>
      </w:r>
      <w:r w:rsidR="003A4739">
        <w:rPr>
          <w:rtl/>
        </w:rPr>
        <w:t xml:space="preserve"> </w:t>
      </w:r>
      <w:bookmarkEnd w:id="13"/>
    </w:p>
    <w:p w:rsidR="0024389D" w:rsidRDefault="0024389D" w:rsidP="00870C60">
      <w:pPr>
        <w:rPr>
          <w:rtl/>
          <w:lang w:eastAsia="he-IL"/>
        </w:rPr>
      </w:pPr>
    </w:p>
    <w:p w:rsidR="0024389D" w:rsidRDefault="0024389D" w:rsidP="001B25DC">
      <w:pPr>
        <w:rPr>
          <w:rtl/>
          <w:lang w:eastAsia="he-IL"/>
        </w:rPr>
      </w:pPr>
      <w:r>
        <w:rPr>
          <w:rFonts w:hint="cs"/>
          <w:rtl/>
          <w:lang w:eastAsia="he-IL"/>
        </w:rPr>
        <w:t xml:space="preserve">אדוני היושב-ראש, </w:t>
      </w:r>
      <w:bookmarkStart w:id="14" w:name="_ETM_Q1_64713"/>
      <w:bookmarkEnd w:id="14"/>
      <w:r>
        <w:rPr>
          <w:rFonts w:hint="cs"/>
          <w:rtl/>
          <w:lang w:eastAsia="he-IL"/>
        </w:rPr>
        <w:t xml:space="preserve">אני בשני מקומות </w:t>
      </w:r>
      <w:r>
        <w:rPr>
          <w:rtl/>
          <w:lang w:eastAsia="he-IL"/>
        </w:rPr>
        <w:t>–</w:t>
      </w:r>
      <w:r>
        <w:rPr>
          <w:rFonts w:hint="cs"/>
          <w:rtl/>
          <w:lang w:eastAsia="he-IL"/>
        </w:rPr>
        <w:t xml:space="preserve"> אחד עבור בועז ואחד עבורי.</w:t>
      </w:r>
    </w:p>
    <w:p w:rsidR="0024389D" w:rsidRPr="00BC4604" w:rsidRDefault="0024389D" w:rsidP="00876C7B">
      <w:pPr>
        <w:rPr>
          <w:rtl/>
        </w:rPr>
      </w:pPr>
    </w:p>
    <w:p w:rsidR="0024389D" w:rsidRDefault="0024389D" w:rsidP="006464FA">
      <w:pPr>
        <w:pStyle w:val="af6"/>
        <w:keepNext/>
        <w:rPr>
          <w:rtl/>
        </w:rPr>
      </w:pPr>
      <w:bookmarkStart w:id="15" w:name="ET_yor_6423_16"/>
      <w:r w:rsidRPr="006464FA">
        <w:rPr>
          <w:rStyle w:val="TagStyle"/>
          <w:rtl/>
        </w:rPr>
        <w:t xml:space="preserve"> &lt;&lt; יור &gt;&gt; </w:t>
      </w:r>
      <w:r>
        <w:rPr>
          <w:rtl/>
        </w:rPr>
        <w:t>היו"ר אמיר אוחנה:</w:t>
      </w:r>
      <w:r w:rsidRPr="006464FA">
        <w:rPr>
          <w:rStyle w:val="TagStyle"/>
          <w:rtl/>
        </w:rPr>
        <w:t xml:space="preserve"> &lt;&lt; יור &gt;&gt;</w:t>
      </w:r>
      <w:r w:rsidR="003A4739">
        <w:rPr>
          <w:rtl/>
        </w:rPr>
        <w:t xml:space="preserve"> </w:t>
      </w:r>
      <w:bookmarkEnd w:id="15"/>
    </w:p>
    <w:p w:rsidR="0024389D" w:rsidRDefault="0024389D" w:rsidP="00870C60">
      <w:pPr>
        <w:rPr>
          <w:rtl/>
          <w:lang w:eastAsia="he-IL"/>
        </w:rPr>
      </w:pPr>
    </w:p>
    <w:p w:rsidR="0024389D" w:rsidRDefault="0024389D" w:rsidP="001B25DC">
      <w:pPr>
        <w:rPr>
          <w:rtl/>
          <w:lang w:eastAsia="he-IL"/>
        </w:rPr>
      </w:pPr>
      <w:bookmarkStart w:id="16" w:name="_ETM_Q1_70385"/>
      <w:bookmarkStart w:id="17" w:name="_ETM_Q1_70489"/>
      <w:bookmarkEnd w:id="16"/>
      <w:bookmarkEnd w:id="17"/>
      <w:r>
        <w:rPr>
          <w:rFonts w:hint="cs"/>
          <w:rtl/>
          <w:lang w:eastAsia="he-IL"/>
        </w:rPr>
        <w:t xml:space="preserve">אז אם כך, חבר הכנסת מיקי </w:t>
      </w:r>
      <w:bookmarkStart w:id="18" w:name="_ETM_Q1_73184"/>
      <w:bookmarkEnd w:id="18"/>
      <w:r>
        <w:rPr>
          <w:rFonts w:hint="cs"/>
          <w:rtl/>
          <w:lang w:eastAsia="he-IL"/>
        </w:rPr>
        <w:t>לוי יהיה ראשון הדוברים</w:t>
      </w:r>
      <w:r w:rsidR="00870C60">
        <w:rPr>
          <w:rFonts w:hint="cs"/>
          <w:rtl/>
          <w:lang w:eastAsia="he-IL"/>
        </w:rPr>
        <w:t>,</w:t>
      </w:r>
      <w:r>
        <w:rPr>
          <w:rFonts w:hint="cs"/>
          <w:rtl/>
          <w:lang w:eastAsia="he-IL"/>
        </w:rPr>
        <w:t xml:space="preserve"> עד שאקבל לידי את הרשימה. בבקשה.</w:t>
      </w:r>
    </w:p>
    <w:p w:rsidR="0024389D" w:rsidRDefault="0024389D" w:rsidP="001B25DC">
      <w:pPr>
        <w:rPr>
          <w:rtl/>
          <w:lang w:eastAsia="he-IL"/>
        </w:rPr>
      </w:pPr>
      <w:bookmarkStart w:id="19" w:name="_ETM_Q1_77893"/>
      <w:bookmarkStart w:id="20" w:name="_ETM_Q1_78002"/>
      <w:bookmarkEnd w:id="19"/>
      <w:bookmarkEnd w:id="20"/>
    </w:p>
    <w:p w:rsidR="0024389D" w:rsidRDefault="0024389D" w:rsidP="001B25DC">
      <w:pPr>
        <w:pStyle w:val="a4"/>
        <w:keepNext/>
        <w:rPr>
          <w:rtl/>
        </w:rPr>
      </w:pPr>
      <w:bookmarkStart w:id="21" w:name="ET_speaker_5084_7"/>
      <w:r w:rsidRPr="001B25DC">
        <w:rPr>
          <w:rStyle w:val="TagStyle"/>
          <w:rtl/>
        </w:rPr>
        <w:t xml:space="preserve"> &lt;&lt; דובר &gt;&gt; </w:t>
      </w:r>
      <w:bookmarkStart w:id="22" w:name="_Toc127946974"/>
      <w:r>
        <w:rPr>
          <w:rtl/>
        </w:rPr>
        <w:t>מיקי לוי (יש עתיד):</w:t>
      </w:r>
      <w:bookmarkEnd w:id="22"/>
      <w:r w:rsidRPr="001B25DC">
        <w:rPr>
          <w:rStyle w:val="TagStyle"/>
          <w:rtl/>
        </w:rPr>
        <w:t xml:space="preserve"> &lt;&lt; דובר &gt;&gt;</w:t>
      </w:r>
      <w:r w:rsidR="003A4739">
        <w:rPr>
          <w:rtl/>
        </w:rPr>
        <w:t xml:space="preserve"> </w:t>
      </w:r>
      <w:bookmarkEnd w:id="21"/>
    </w:p>
    <w:p w:rsidR="0024389D" w:rsidRDefault="0024389D" w:rsidP="00870C60">
      <w:pPr>
        <w:rPr>
          <w:rtl/>
          <w:lang w:eastAsia="he-IL"/>
        </w:rPr>
      </w:pPr>
    </w:p>
    <w:p w:rsidR="0024389D" w:rsidRDefault="0024389D" w:rsidP="00606A1D">
      <w:pPr>
        <w:rPr>
          <w:rtl/>
          <w:lang w:eastAsia="he-IL"/>
        </w:rPr>
      </w:pPr>
      <w:bookmarkStart w:id="23" w:name="_ETM_Q1_80144"/>
      <w:bookmarkStart w:id="24" w:name="_ETM_Q1_80173"/>
      <w:bookmarkEnd w:id="23"/>
      <w:bookmarkEnd w:id="24"/>
      <w:r>
        <w:rPr>
          <w:rFonts w:hint="cs"/>
          <w:rtl/>
          <w:lang w:eastAsia="he-IL"/>
        </w:rPr>
        <w:t xml:space="preserve">אדוני </w:t>
      </w:r>
      <w:bookmarkStart w:id="25" w:name="_ETM_Q1_81755"/>
      <w:bookmarkEnd w:id="25"/>
      <w:r>
        <w:rPr>
          <w:rFonts w:hint="cs"/>
          <w:rtl/>
          <w:lang w:eastAsia="he-IL"/>
        </w:rPr>
        <w:t xml:space="preserve">היושב-ראש, חבריי חברי הכנסת, כדרכו בקודש ומתוך שליחות, חברי חבר </w:t>
      </w:r>
      <w:bookmarkStart w:id="26" w:name="_ETM_Q1_95347"/>
      <w:bookmarkEnd w:id="26"/>
      <w:r>
        <w:rPr>
          <w:rFonts w:hint="cs"/>
          <w:rtl/>
          <w:lang w:eastAsia="he-IL"/>
        </w:rPr>
        <w:t xml:space="preserve">הכנסת בועז טופורובסקי עומד כאן בכל שבוע ומקריא את שמות </w:t>
      </w:r>
      <w:bookmarkStart w:id="27" w:name="_ETM_Q1_100816"/>
      <w:bookmarkEnd w:id="27"/>
      <w:r>
        <w:rPr>
          <w:rFonts w:hint="cs"/>
          <w:rtl/>
          <w:lang w:eastAsia="he-IL"/>
        </w:rPr>
        <w:t xml:space="preserve">ההרוגים בתאונות הדרכים. רצה הגורל וחבר הכנסת טופורובסקי נפצע בעצמו </w:t>
      </w:r>
      <w:bookmarkStart w:id="28" w:name="_ETM_Q1_105666"/>
      <w:bookmarkEnd w:id="28"/>
      <w:r>
        <w:rPr>
          <w:rFonts w:hint="cs"/>
          <w:rtl/>
          <w:lang w:eastAsia="he-IL"/>
        </w:rPr>
        <w:t xml:space="preserve">בתאונת דרכים, ולכן אקריא את רשימת הדמים הזו בשמו. </w:t>
      </w:r>
      <w:bookmarkStart w:id="29" w:name="_ETM_Q1_111946"/>
      <w:bookmarkEnd w:id="29"/>
      <w:r>
        <w:rPr>
          <w:rFonts w:hint="cs"/>
          <w:rtl/>
          <w:lang w:eastAsia="he-IL"/>
        </w:rPr>
        <w:t>דם המתים זועק אלינו מן האספלט, ולצערי הרב, הרשימה ארוכה</w:t>
      </w:r>
      <w:r w:rsidR="00BC4604">
        <w:rPr>
          <w:rFonts w:hint="cs"/>
          <w:rtl/>
          <w:lang w:eastAsia="he-IL"/>
        </w:rPr>
        <w:t xml:space="preserve"> </w:t>
      </w:r>
      <w:proofErr w:type="spellStart"/>
      <w:r>
        <w:rPr>
          <w:rFonts w:hint="cs"/>
          <w:rtl/>
          <w:lang w:eastAsia="he-IL"/>
        </w:rPr>
        <w:t>ארוכה</w:t>
      </w:r>
      <w:proofErr w:type="spellEnd"/>
      <w:r>
        <w:rPr>
          <w:rFonts w:hint="cs"/>
          <w:rtl/>
          <w:lang w:eastAsia="he-IL"/>
        </w:rPr>
        <w:t xml:space="preserve">. </w:t>
      </w:r>
    </w:p>
    <w:p w:rsidR="0024389D" w:rsidRDefault="0024389D" w:rsidP="001B25DC">
      <w:pPr>
        <w:rPr>
          <w:rtl/>
          <w:lang w:eastAsia="he-IL"/>
        </w:rPr>
      </w:pPr>
      <w:bookmarkStart w:id="30" w:name="_ETM_Q1_118662"/>
      <w:bookmarkStart w:id="31" w:name="_ETM_Q1_118755"/>
      <w:bookmarkEnd w:id="30"/>
      <w:bookmarkEnd w:id="31"/>
    </w:p>
    <w:p w:rsidR="0024389D" w:rsidRPr="001B25DC" w:rsidRDefault="00BC4604" w:rsidP="00870C60">
      <w:pPr>
        <w:rPr>
          <w:rtl/>
          <w:lang w:eastAsia="he-IL"/>
        </w:rPr>
      </w:pPr>
      <w:bookmarkStart w:id="32" w:name="_ETM_Q1_119079"/>
      <w:bookmarkStart w:id="33" w:name="_ETM_Q1_119170"/>
      <w:bookmarkEnd w:id="32"/>
      <w:bookmarkEnd w:id="33"/>
      <w:r>
        <w:rPr>
          <w:rFonts w:hint="cs"/>
          <w:rtl/>
          <w:lang w:eastAsia="he-IL"/>
        </w:rPr>
        <w:t>ב</w:t>
      </w:r>
      <w:r w:rsidR="0024389D">
        <w:rPr>
          <w:rFonts w:hint="cs"/>
          <w:rtl/>
          <w:lang w:eastAsia="he-IL"/>
        </w:rPr>
        <w:t>יום רביעי 15 בפברואר נהרג גבר בשנות ה-60</w:t>
      </w:r>
      <w:bookmarkStart w:id="34" w:name="_ETM_Q1_122486"/>
      <w:bookmarkEnd w:id="34"/>
      <w:r w:rsidR="0024389D">
        <w:rPr>
          <w:rFonts w:hint="cs"/>
          <w:rtl/>
          <w:lang w:eastAsia="he-IL"/>
        </w:rPr>
        <w:t xml:space="preserve"> לח</w:t>
      </w:r>
      <w:r w:rsidR="00606A1D">
        <w:rPr>
          <w:rFonts w:hint="cs"/>
          <w:rtl/>
          <w:lang w:eastAsia="he-IL"/>
        </w:rPr>
        <w:t>ייו בתאונה חזיתית סמוך לרמת נגב</w:t>
      </w:r>
      <w:r w:rsidR="00870C60">
        <w:rPr>
          <w:rFonts w:hint="cs"/>
          <w:rtl/>
          <w:lang w:eastAsia="he-IL"/>
        </w:rPr>
        <w:t>.</w:t>
      </w:r>
      <w:r w:rsidR="0024389D">
        <w:rPr>
          <w:rFonts w:hint="cs"/>
          <w:rtl/>
          <w:lang w:eastAsia="he-IL"/>
        </w:rPr>
        <w:t xml:space="preserve"> </w:t>
      </w:r>
      <w:r>
        <w:rPr>
          <w:rFonts w:hint="cs"/>
          <w:rtl/>
          <w:lang w:eastAsia="he-IL"/>
        </w:rPr>
        <w:t>ב</w:t>
      </w:r>
      <w:r w:rsidR="0024389D">
        <w:rPr>
          <w:rFonts w:hint="cs"/>
          <w:rtl/>
          <w:lang w:eastAsia="he-IL"/>
        </w:rPr>
        <w:t xml:space="preserve">יום חמישי 16 בפברואר </w:t>
      </w:r>
      <w:bookmarkStart w:id="35" w:name="_ETM_Q1_129396"/>
      <w:bookmarkEnd w:id="35"/>
      <w:r w:rsidR="0024389D">
        <w:rPr>
          <w:rFonts w:hint="cs"/>
          <w:rtl/>
          <w:lang w:eastAsia="he-IL"/>
        </w:rPr>
        <w:t xml:space="preserve">נהרג רוכב אופנוע בשנות ה-40 לחייו בהתנגשות עם </w:t>
      </w:r>
      <w:bookmarkStart w:id="36" w:name="_ETM_Q1_136903"/>
      <w:bookmarkEnd w:id="36"/>
      <w:r w:rsidR="0024389D">
        <w:rPr>
          <w:rFonts w:hint="cs"/>
          <w:rtl/>
          <w:lang w:eastAsia="he-IL"/>
        </w:rPr>
        <w:t>רכב פרטי</w:t>
      </w:r>
      <w:r w:rsidR="00870C60">
        <w:rPr>
          <w:rFonts w:hint="cs"/>
          <w:rtl/>
          <w:lang w:eastAsia="he-IL"/>
        </w:rPr>
        <w:t>.</w:t>
      </w:r>
      <w:r w:rsidR="0024389D">
        <w:rPr>
          <w:rFonts w:hint="cs"/>
          <w:rtl/>
          <w:lang w:eastAsia="he-IL"/>
        </w:rPr>
        <w:t xml:space="preserve"> </w:t>
      </w:r>
      <w:r>
        <w:rPr>
          <w:rFonts w:hint="cs"/>
          <w:rtl/>
          <w:lang w:eastAsia="he-IL"/>
        </w:rPr>
        <w:t>ב</w:t>
      </w:r>
      <w:r w:rsidR="0024389D">
        <w:rPr>
          <w:rFonts w:hint="cs"/>
          <w:rtl/>
          <w:lang w:eastAsia="he-IL"/>
        </w:rPr>
        <w:t xml:space="preserve">יום שבת 18 בפברואר נהרג רוכב אופנוע </w:t>
      </w:r>
      <w:bookmarkStart w:id="37" w:name="_ETM_Q1_141018"/>
      <w:bookmarkEnd w:id="37"/>
      <w:r w:rsidR="0024389D">
        <w:rPr>
          <w:rFonts w:hint="cs"/>
          <w:rtl/>
          <w:lang w:eastAsia="he-IL"/>
        </w:rPr>
        <w:t xml:space="preserve">בן 40 מטירת הכרמל בתאונה סמוך לאום אל-פחם. רק </w:t>
      </w:r>
      <w:bookmarkStart w:id="38" w:name="_ETM_Q1_148427"/>
      <w:bookmarkEnd w:id="38"/>
      <w:r w:rsidR="0024389D">
        <w:rPr>
          <w:rFonts w:hint="cs"/>
          <w:rtl/>
          <w:lang w:eastAsia="he-IL"/>
        </w:rPr>
        <w:t xml:space="preserve">כמה שעות לאחר מכן נהרג רוכב אופנוע נוסף, בן </w:t>
      </w:r>
      <w:bookmarkStart w:id="39" w:name="_ETM_Q1_152695"/>
      <w:bookmarkEnd w:id="39"/>
      <w:r w:rsidR="0024389D">
        <w:rPr>
          <w:rFonts w:hint="cs"/>
          <w:rtl/>
          <w:lang w:eastAsia="he-IL"/>
        </w:rPr>
        <w:t xml:space="preserve">40, בתאונת טרקטורון בכביש 869. בהמשך אותו היום נהרג גבר </w:t>
      </w:r>
      <w:bookmarkStart w:id="40" w:name="_ETM_Q1_159198"/>
      <w:bookmarkEnd w:id="40"/>
      <w:r w:rsidR="0024389D">
        <w:rPr>
          <w:rFonts w:hint="cs"/>
          <w:rtl/>
          <w:lang w:eastAsia="he-IL"/>
        </w:rPr>
        <w:t xml:space="preserve">בן 35 בתאונה שבה היו מעורבים שלושה כלי רכב נוספים </w:t>
      </w:r>
      <w:bookmarkStart w:id="41" w:name="_ETM_Q1_165468"/>
      <w:bookmarkEnd w:id="41"/>
      <w:r w:rsidR="0024389D">
        <w:rPr>
          <w:rFonts w:hint="cs"/>
          <w:rtl/>
          <w:lang w:eastAsia="he-IL"/>
        </w:rPr>
        <w:t xml:space="preserve">בכביש 978. </w:t>
      </w:r>
      <w:bookmarkStart w:id="42" w:name="_ETM_Q1_111756"/>
      <w:bookmarkStart w:id="43" w:name="_ETM_Q1_111836"/>
      <w:bookmarkStart w:id="44" w:name="_ETM_Q1_76703"/>
      <w:bookmarkStart w:id="45" w:name="_ETM_Q1_76817"/>
      <w:bookmarkEnd w:id="42"/>
      <w:bookmarkEnd w:id="43"/>
      <w:bookmarkEnd w:id="44"/>
      <w:bookmarkEnd w:id="45"/>
      <w:r w:rsidR="0024389D">
        <w:rPr>
          <w:rFonts w:hint="cs"/>
          <w:rtl/>
          <w:lang w:eastAsia="he-IL"/>
        </w:rPr>
        <w:t xml:space="preserve">השבת המדממת לא נגמרה </w:t>
      </w:r>
      <w:r w:rsidR="0024389D">
        <w:rPr>
          <w:rtl/>
          <w:lang w:eastAsia="he-IL"/>
        </w:rPr>
        <w:t>–</w:t>
      </w:r>
      <w:r w:rsidR="0024389D">
        <w:rPr>
          <w:rFonts w:hint="cs"/>
          <w:rtl/>
          <w:lang w:eastAsia="he-IL"/>
        </w:rPr>
        <w:t xml:space="preserve"> רק שעות ספורות לאחר </w:t>
      </w:r>
      <w:bookmarkStart w:id="46" w:name="_ETM_Q1_171474"/>
      <w:bookmarkEnd w:id="46"/>
      <w:r w:rsidR="0024389D">
        <w:rPr>
          <w:rFonts w:hint="cs"/>
          <w:rtl/>
          <w:lang w:eastAsia="he-IL"/>
        </w:rPr>
        <w:t>מכן נהרגה צעירה בת 27 בתאונה קטלנית בקיסריה.</w:t>
      </w:r>
    </w:p>
    <w:p w:rsidR="0024389D" w:rsidRDefault="0024389D" w:rsidP="00876C7B">
      <w:pPr>
        <w:rPr>
          <w:rtl/>
          <w:lang w:eastAsia="he-IL"/>
        </w:rPr>
      </w:pPr>
    </w:p>
    <w:p w:rsidR="0024389D" w:rsidRDefault="00BC4604" w:rsidP="00870C60">
      <w:pPr>
        <w:rPr>
          <w:rtl/>
          <w:lang w:eastAsia="he-IL"/>
        </w:rPr>
      </w:pPr>
      <w:bookmarkStart w:id="47" w:name="_ETM_Q1_179868"/>
      <w:bookmarkStart w:id="48" w:name="_ETM_Q1_179940"/>
      <w:bookmarkEnd w:id="47"/>
      <w:bookmarkEnd w:id="48"/>
      <w:r>
        <w:rPr>
          <w:rFonts w:hint="cs"/>
          <w:rtl/>
          <w:lang w:eastAsia="he-IL"/>
        </w:rPr>
        <w:t>ב</w:t>
      </w:r>
      <w:r w:rsidR="0024389D">
        <w:rPr>
          <w:rFonts w:hint="cs"/>
          <w:rtl/>
          <w:lang w:eastAsia="he-IL"/>
        </w:rPr>
        <w:t xml:space="preserve">יום שני </w:t>
      </w:r>
      <w:bookmarkStart w:id="49" w:name="_ETM_Q1_179144"/>
      <w:bookmarkEnd w:id="49"/>
      <w:r w:rsidR="0024389D">
        <w:rPr>
          <w:rFonts w:hint="cs"/>
          <w:rtl/>
          <w:lang w:eastAsia="he-IL"/>
        </w:rPr>
        <w:t xml:space="preserve">20 בפברואר משפחת </w:t>
      </w:r>
      <w:proofErr w:type="spellStart"/>
      <w:r w:rsidR="0024389D">
        <w:rPr>
          <w:rFonts w:hint="cs"/>
          <w:rtl/>
          <w:lang w:eastAsia="he-IL"/>
        </w:rPr>
        <w:t>קשאעלה</w:t>
      </w:r>
      <w:proofErr w:type="spellEnd"/>
      <w:r w:rsidR="0024389D">
        <w:rPr>
          <w:rFonts w:hint="cs"/>
          <w:rtl/>
          <w:lang w:eastAsia="he-IL"/>
        </w:rPr>
        <w:t xml:space="preserve"> מרהט נספתה כולה בתאונה קשה </w:t>
      </w:r>
      <w:bookmarkStart w:id="50" w:name="_ETM_Q1_187631"/>
      <w:bookmarkEnd w:id="50"/>
      <w:r w:rsidR="0024389D">
        <w:rPr>
          <w:rFonts w:hint="cs"/>
          <w:rtl/>
          <w:lang w:eastAsia="he-IL"/>
        </w:rPr>
        <w:t>בצומת אורים שבנגב המערבי</w:t>
      </w:r>
      <w:r w:rsidR="00606A1D">
        <w:rPr>
          <w:rFonts w:hint="cs"/>
          <w:rtl/>
          <w:lang w:eastAsia="he-IL"/>
        </w:rPr>
        <w:t>:</w:t>
      </w:r>
      <w:r w:rsidR="0024389D">
        <w:rPr>
          <w:rFonts w:hint="cs"/>
          <w:rtl/>
          <w:lang w:eastAsia="he-IL"/>
        </w:rPr>
        <w:t xml:space="preserve"> אחמד</w:t>
      </w:r>
      <w:r>
        <w:rPr>
          <w:rFonts w:hint="cs"/>
          <w:rtl/>
          <w:lang w:eastAsia="he-IL"/>
        </w:rPr>
        <w:t>,</w:t>
      </w:r>
      <w:r w:rsidR="0024389D">
        <w:rPr>
          <w:rFonts w:hint="cs"/>
          <w:rtl/>
          <w:lang w:eastAsia="he-IL"/>
        </w:rPr>
        <w:t xml:space="preserve"> בן 44, </w:t>
      </w:r>
      <w:proofErr w:type="spellStart"/>
      <w:r w:rsidR="0024389D">
        <w:rPr>
          <w:rFonts w:hint="cs"/>
          <w:rtl/>
          <w:lang w:eastAsia="he-IL"/>
        </w:rPr>
        <w:t>ראניה</w:t>
      </w:r>
      <w:proofErr w:type="spellEnd"/>
      <w:r w:rsidR="0024389D">
        <w:rPr>
          <w:rFonts w:hint="cs"/>
          <w:rtl/>
          <w:lang w:eastAsia="he-IL"/>
        </w:rPr>
        <w:t xml:space="preserve"> אבו</w:t>
      </w:r>
      <w:r w:rsidR="00606A1D">
        <w:rPr>
          <w:rFonts w:hint="cs"/>
          <w:rtl/>
          <w:lang w:eastAsia="he-IL"/>
        </w:rPr>
        <w:t xml:space="preserve"> </w:t>
      </w:r>
      <w:proofErr w:type="spellStart"/>
      <w:r w:rsidR="0024389D">
        <w:rPr>
          <w:rFonts w:hint="cs"/>
          <w:rtl/>
          <w:lang w:eastAsia="he-IL"/>
        </w:rPr>
        <w:t>מדיגם</w:t>
      </w:r>
      <w:proofErr w:type="spellEnd"/>
      <w:r w:rsidR="0024389D">
        <w:rPr>
          <w:rFonts w:hint="cs"/>
          <w:rtl/>
          <w:lang w:eastAsia="he-IL"/>
        </w:rPr>
        <w:t xml:space="preserve">, בת </w:t>
      </w:r>
      <w:bookmarkStart w:id="51" w:name="_ETM_Q1_194735"/>
      <w:bookmarkEnd w:id="51"/>
      <w:r w:rsidR="0024389D">
        <w:rPr>
          <w:rFonts w:hint="cs"/>
          <w:rtl/>
          <w:lang w:eastAsia="he-IL"/>
        </w:rPr>
        <w:t xml:space="preserve">25, והילדות </w:t>
      </w:r>
      <w:proofErr w:type="spellStart"/>
      <w:r w:rsidR="0024389D">
        <w:rPr>
          <w:rFonts w:hint="cs"/>
          <w:rtl/>
          <w:lang w:eastAsia="he-IL"/>
        </w:rPr>
        <w:t>נכאילאף</w:t>
      </w:r>
      <w:proofErr w:type="spellEnd"/>
      <w:r w:rsidR="0024389D">
        <w:rPr>
          <w:rFonts w:hint="cs"/>
          <w:rtl/>
          <w:lang w:eastAsia="he-IL"/>
        </w:rPr>
        <w:t xml:space="preserve"> </w:t>
      </w:r>
      <w:proofErr w:type="spellStart"/>
      <w:r w:rsidR="0024389D">
        <w:rPr>
          <w:rFonts w:hint="cs"/>
          <w:rtl/>
          <w:lang w:eastAsia="he-IL"/>
        </w:rPr>
        <w:t>ג'עאר</w:t>
      </w:r>
      <w:proofErr w:type="spellEnd"/>
      <w:r w:rsidR="0024389D">
        <w:rPr>
          <w:rFonts w:hint="cs"/>
          <w:rtl/>
          <w:lang w:eastAsia="he-IL"/>
        </w:rPr>
        <w:t xml:space="preserve"> והינד, בנות שלוש ושנה וחצי, </w:t>
      </w:r>
      <w:bookmarkStart w:id="52" w:name="_ETM_Q1_204856"/>
      <w:bookmarkEnd w:id="52"/>
      <w:r w:rsidR="0024389D">
        <w:rPr>
          <w:rFonts w:hint="cs"/>
          <w:rtl/>
          <w:lang w:eastAsia="he-IL"/>
        </w:rPr>
        <w:t xml:space="preserve">נהרגו בתאונה, כל כך צעירות. בהמשך אותו היום </w:t>
      </w:r>
      <w:r>
        <w:rPr>
          <w:rFonts w:hint="eastAsia"/>
          <w:rtl/>
          <w:lang w:eastAsia="he-IL"/>
        </w:rPr>
        <w:t xml:space="preserve">– </w:t>
      </w:r>
      <w:r w:rsidR="0024389D">
        <w:rPr>
          <w:rFonts w:hint="cs"/>
          <w:rtl/>
          <w:lang w:eastAsia="he-IL"/>
        </w:rPr>
        <w:t xml:space="preserve">תאונה קטלנית </w:t>
      </w:r>
      <w:bookmarkStart w:id="53" w:name="_ETM_Q1_208527"/>
      <w:bookmarkEnd w:id="53"/>
      <w:r w:rsidR="0024389D">
        <w:rPr>
          <w:rFonts w:hint="cs"/>
          <w:rtl/>
          <w:lang w:eastAsia="he-IL"/>
        </w:rPr>
        <w:t>נוספת</w:t>
      </w:r>
      <w:r>
        <w:rPr>
          <w:rFonts w:hint="cs"/>
          <w:rtl/>
          <w:lang w:eastAsia="he-IL"/>
        </w:rPr>
        <w:t>:</w:t>
      </w:r>
      <w:r w:rsidR="0024389D">
        <w:rPr>
          <w:rFonts w:hint="cs"/>
          <w:rtl/>
          <w:lang w:eastAsia="he-IL"/>
        </w:rPr>
        <w:t xml:space="preserve"> שתי נשים</w:t>
      </w:r>
      <w:r>
        <w:rPr>
          <w:rFonts w:hint="cs"/>
          <w:rtl/>
          <w:lang w:eastAsia="he-IL"/>
        </w:rPr>
        <w:t xml:space="preserve"> בנות 30</w:t>
      </w:r>
      <w:r w:rsidR="0024389D">
        <w:rPr>
          <w:rFonts w:hint="cs"/>
          <w:rtl/>
          <w:lang w:eastAsia="he-IL"/>
        </w:rPr>
        <w:t xml:space="preserve"> נהרגו בתאונה בין אוטובוס </w:t>
      </w:r>
      <w:bookmarkStart w:id="54" w:name="_ETM_Q1_212707"/>
      <w:bookmarkEnd w:id="54"/>
      <w:r>
        <w:rPr>
          <w:rFonts w:hint="cs"/>
          <w:rtl/>
          <w:lang w:eastAsia="he-IL"/>
        </w:rPr>
        <w:t>לרכב פרטי בכביש 446</w:t>
      </w:r>
      <w:r w:rsidR="0024389D">
        <w:rPr>
          <w:rFonts w:hint="cs"/>
          <w:rtl/>
          <w:lang w:eastAsia="he-IL"/>
        </w:rPr>
        <w:t xml:space="preserve"> סמוך למחצבת ניל"י. שלא נדע רשימות </w:t>
      </w:r>
      <w:bookmarkStart w:id="55" w:name="_ETM_Q1_221971"/>
      <w:bookmarkEnd w:id="55"/>
      <w:r w:rsidR="0024389D">
        <w:rPr>
          <w:rFonts w:hint="cs"/>
          <w:rtl/>
          <w:lang w:eastAsia="he-IL"/>
        </w:rPr>
        <w:t>כאל</w:t>
      </w:r>
      <w:r>
        <w:rPr>
          <w:rFonts w:hint="cs"/>
          <w:rtl/>
          <w:lang w:eastAsia="he-IL"/>
        </w:rPr>
        <w:t>ה</w:t>
      </w:r>
      <w:r w:rsidR="0024389D">
        <w:rPr>
          <w:rFonts w:hint="cs"/>
          <w:rtl/>
          <w:lang w:eastAsia="he-IL"/>
        </w:rPr>
        <w:t xml:space="preserve"> יותר. תודה רבה, אדוני. </w:t>
      </w:r>
    </w:p>
    <w:p w:rsidR="0024389D" w:rsidRDefault="0024389D" w:rsidP="00876C7B">
      <w:pPr>
        <w:rPr>
          <w:rtl/>
          <w:lang w:eastAsia="he-IL"/>
        </w:rPr>
      </w:pPr>
    </w:p>
    <w:p w:rsidR="0024389D" w:rsidRDefault="0024389D" w:rsidP="00606A1D">
      <w:pPr>
        <w:rPr>
          <w:rtl/>
          <w:lang w:eastAsia="he-IL"/>
        </w:rPr>
      </w:pPr>
      <w:bookmarkStart w:id="56" w:name="_ETM_Q1_224031"/>
      <w:bookmarkStart w:id="57" w:name="_ETM_Q1_224118"/>
      <w:bookmarkEnd w:id="56"/>
      <w:bookmarkEnd w:id="57"/>
      <w:r>
        <w:rPr>
          <w:rFonts w:hint="cs"/>
          <w:rtl/>
          <w:lang w:eastAsia="he-IL"/>
        </w:rPr>
        <w:t xml:space="preserve">אם יורשה לי את החלק </w:t>
      </w:r>
      <w:bookmarkStart w:id="58" w:name="_ETM_Q1_225597"/>
      <w:bookmarkEnd w:id="58"/>
      <w:r>
        <w:rPr>
          <w:rFonts w:hint="cs"/>
          <w:rtl/>
          <w:lang w:eastAsia="he-IL"/>
        </w:rPr>
        <w:t xml:space="preserve">שלי? תודה רבה לך. </w:t>
      </w:r>
      <w:bookmarkStart w:id="59" w:name="_ETM_Q1_230332"/>
      <w:bookmarkStart w:id="60" w:name="_ETM_Q1_230423"/>
      <w:bookmarkStart w:id="61" w:name="_ETM_Q1_230699"/>
      <w:bookmarkStart w:id="62" w:name="_ETM_Q1_230775"/>
      <w:bookmarkEnd w:id="59"/>
      <w:bookmarkEnd w:id="60"/>
      <w:bookmarkEnd w:id="61"/>
      <w:bookmarkEnd w:id="62"/>
      <w:r>
        <w:rPr>
          <w:rFonts w:hint="cs"/>
          <w:rtl/>
          <w:lang w:eastAsia="he-IL"/>
        </w:rPr>
        <w:t xml:space="preserve">שמענו רבות על יוקר המחיה, ואף </w:t>
      </w:r>
      <w:bookmarkStart w:id="63" w:name="_ETM_Q1_234598"/>
      <w:bookmarkEnd w:id="63"/>
      <w:r>
        <w:rPr>
          <w:rFonts w:hint="cs"/>
          <w:rtl/>
          <w:lang w:eastAsia="he-IL"/>
        </w:rPr>
        <w:t xml:space="preserve">ראינו סרטונים של ש"ס בתוך סופרמרקט שמראים כמה </w:t>
      </w:r>
      <w:bookmarkStart w:id="64" w:name="_ETM_Q1_240401"/>
      <w:bookmarkEnd w:id="64"/>
      <w:r>
        <w:rPr>
          <w:rFonts w:hint="cs"/>
          <w:rtl/>
          <w:lang w:eastAsia="he-IL"/>
        </w:rPr>
        <w:t xml:space="preserve">יקר לחיות פה. באמת יקר לחיות פה. אין </w:t>
      </w:r>
      <w:bookmarkStart w:id="65" w:name="_ETM_Q1_243479"/>
      <w:bookmarkEnd w:id="65"/>
      <w:r>
        <w:rPr>
          <w:rFonts w:hint="cs"/>
          <w:rtl/>
          <w:lang w:eastAsia="he-IL"/>
        </w:rPr>
        <w:t xml:space="preserve">חולקים על העניין הזה. אבל הבטחת הבחירות המרכזית שלכם, </w:t>
      </w:r>
      <w:bookmarkStart w:id="66" w:name="_ETM_Q1_248383"/>
      <w:bookmarkEnd w:id="66"/>
      <w:r>
        <w:rPr>
          <w:rFonts w:hint="cs"/>
          <w:rtl/>
          <w:lang w:eastAsia="he-IL"/>
        </w:rPr>
        <w:t>החשמל, ויותר מכך, חינוך חינם מגיל אפס עד שלוש</w:t>
      </w:r>
      <w:r w:rsidR="00606A1D">
        <w:rPr>
          <w:rFonts w:hint="cs"/>
          <w:rtl/>
          <w:lang w:eastAsia="he-IL"/>
        </w:rPr>
        <w:t xml:space="preserve"> –</w:t>
      </w:r>
      <w:r>
        <w:rPr>
          <w:rFonts w:hint="cs"/>
          <w:rtl/>
          <w:lang w:eastAsia="he-IL"/>
        </w:rPr>
        <w:t xml:space="preserve"> חינוך </w:t>
      </w:r>
      <w:bookmarkStart w:id="67" w:name="_ETM_Q1_256919"/>
      <w:bookmarkEnd w:id="67"/>
      <w:r w:rsidR="00606A1D">
        <w:rPr>
          <w:rFonts w:hint="cs"/>
          <w:rtl/>
          <w:lang w:eastAsia="he-IL"/>
        </w:rPr>
        <w:t>חינם מאפס עד שלוש –</w:t>
      </w:r>
      <w:r>
        <w:rPr>
          <w:rFonts w:hint="cs"/>
          <w:rtl/>
          <w:lang w:eastAsia="he-IL"/>
        </w:rPr>
        <w:t xml:space="preserve"> אז מה אתם עושים אתמול? 284 </w:t>
      </w:r>
      <w:bookmarkStart w:id="68" w:name="_ETM_Q1_263124"/>
      <w:bookmarkEnd w:id="68"/>
      <w:r>
        <w:rPr>
          <w:rFonts w:hint="cs"/>
          <w:rtl/>
          <w:lang w:eastAsia="he-IL"/>
        </w:rPr>
        <w:t xml:space="preserve">שקל תוספת לחודש עבור ילדים מגיל שנה עד גיל </w:t>
      </w:r>
      <w:bookmarkStart w:id="69" w:name="_ETM_Q1_268652"/>
      <w:bookmarkEnd w:id="69"/>
      <w:r>
        <w:rPr>
          <w:rFonts w:hint="cs"/>
          <w:rtl/>
          <w:lang w:eastAsia="he-IL"/>
        </w:rPr>
        <w:t xml:space="preserve">חמש. 284 שקלים. הגדלתם לעשות, והמילה </w:t>
      </w:r>
      <w:r w:rsidR="00606A1D">
        <w:rPr>
          <w:rFonts w:hint="cs"/>
          <w:rtl/>
          <w:lang w:eastAsia="he-IL"/>
        </w:rPr>
        <w:t>"</w:t>
      </w:r>
      <w:r>
        <w:rPr>
          <w:rFonts w:hint="cs"/>
          <w:rtl/>
          <w:lang w:eastAsia="he-IL"/>
        </w:rPr>
        <w:t>אפס</w:t>
      </w:r>
      <w:r w:rsidR="00606A1D">
        <w:rPr>
          <w:rFonts w:hint="cs"/>
          <w:rtl/>
          <w:lang w:eastAsia="he-IL"/>
        </w:rPr>
        <w:t>"</w:t>
      </w:r>
      <w:r>
        <w:rPr>
          <w:rFonts w:hint="cs"/>
          <w:rtl/>
          <w:lang w:eastAsia="he-IL"/>
        </w:rPr>
        <w:t xml:space="preserve"> נזכרת </w:t>
      </w:r>
      <w:bookmarkStart w:id="70" w:name="_ETM_Q1_275668"/>
      <w:bookmarkEnd w:id="70"/>
      <w:r>
        <w:rPr>
          <w:rFonts w:hint="cs"/>
          <w:rtl/>
          <w:lang w:eastAsia="he-IL"/>
        </w:rPr>
        <w:t xml:space="preserve">פעם נוספת – 480 שקלים עבור ילד מגיל אפס עד </w:t>
      </w:r>
      <w:bookmarkStart w:id="71" w:name="_ETM_Q1_279959"/>
      <w:bookmarkEnd w:id="71"/>
      <w:r>
        <w:rPr>
          <w:rFonts w:hint="cs"/>
          <w:rtl/>
          <w:lang w:eastAsia="he-IL"/>
        </w:rPr>
        <w:t xml:space="preserve">שנה. אתם שומעים את זה? היי, איפה אתם? הבטחתם חינוך </w:t>
      </w:r>
      <w:bookmarkStart w:id="72" w:name="_ETM_Q1_284841"/>
      <w:bookmarkEnd w:id="72"/>
      <w:r>
        <w:rPr>
          <w:rFonts w:hint="cs"/>
          <w:rtl/>
          <w:lang w:eastAsia="he-IL"/>
        </w:rPr>
        <w:t xml:space="preserve">חינם מגיל אפס עד שלוש. מה קרה? שיקרתם לציבור? לא </w:t>
      </w:r>
      <w:bookmarkStart w:id="73" w:name="_ETM_Q1_292020"/>
      <w:bookmarkEnd w:id="73"/>
      <w:r>
        <w:rPr>
          <w:rFonts w:hint="cs"/>
          <w:rtl/>
          <w:lang w:eastAsia="he-IL"/>
        </w:rPr>
        <w:t xml:space="preserve">רק שאין חינוך חינם </w:t>
      </w:r>
      <w:bookmarkStart w:id="74" w:name="_ETM_Q1_298255"/>
      <w:bookmarkEnd w:id="74"/>
      <w:r>
        <w:rPr>
          <w:rtl/>
          <w:lang w:eastAsia="he-IL"/>
        </w:rPr>
        <w:t>–</w:t>
      </w:r>
      <w:r>
        <w:rPr>
          <w:rFonts w:hint="cs"/>
          <w:rtl/>
          <w:lang w:eastAsia="he-IL"/>
        </w:rPr>
        <w:t xml:space="preserve"> אתם גם מוסיפים על זה. לא </w:t>
      </w:r>
      <w:bookmarkStart w:id="75" w:name="_ETM_Q1_296779"/>
      <w:bookmarkEnd w:id="75"/>
      <w:r>
        <w:rPr>
          <w:rFonts w:hint="cs"/>
          <w:rtl/>
          <w:lang w:eastAsia="he-IL"/>
        </w:rPr>
        <w:t xml:space="preserve">עוסקים ביוקר המחיה, </w:t>
      </w:r>
      <w:r w:rsidR="00606A1D">
        <w:rPr>
          <w:rFonts w:hint="cs"/>
          <w:rtl/>
          <w:lang w:eastAsia="he-IL"/>
        </w:rPr>
        <w:t>ה</w:t>
      </w:r>
      <w:r>
        <w:rPr>
          <w:rFonts w:hint="cs"/>
          <w:rtl/>
          <w:lang w:eastAsia="he-IL"/>
        </w:rPr>
        <w:t>חשמל עלה ב-8%, השקל נחלש ב-5%, ו</w:t>
      </w:r>
      <w:bookmarkStart w:id="76" w:name="_ETM_Q1_304286"/>
      <w:bookmarkEnd w:id="76"/>
      <w:r>
        <w:rPr>
          <w:rFonts w:hint="cs"/>
          <w:rtl/>
          <w:lang w:eastAsia="he-IL"/>
        </w:rPr>
        <w:t>היד עוד נטויה. תודה רבה.</w:t>
      </w:r>
    </w:p>
    <w:p w:rsidR="0024389D" w:rsidRDefault="0024389D" w:rsidP="00876C7B">
      <w:pPr>
        <w:rPr>
          <w:rtl/>
          <w:lang w:eastAsia="he-IL"/>
        </w:rPr>
      </w:pPr>
      <w:bookmarkStart w:id="77" w:name="_ETM_Q1_305107"/>
      <w:bookmarkStart w:id="78" w:name="_ETM_Q1_305218"/>
      <w:bookmarkEnd w:id="77"/>
      <w:bookmarkEnd w:id="78"/>
    </w:p>
    <w:p w:rsidR="0024389D" w:rsidRDefault="0024389D" w:rsidP="00D46507">
      <w:pPr>
        <w:pStyle w:val="af6"/>
        <w:keepNext/>
        <w:rPr>
          <w:rtl/>
        </w:rPr>
      </w:pPr>
      <w:bookmarkStart w:id="79" w:name="ET_yor_6423_8"/>
      <w:r w:rsidRPr="00D46507">
        <w:rPr>
          <w:rStyle w:val="TagStyle"/>
          <w:rtl/>
        </w:rPr>
        <w:t xml:space="preserve"> &lt;&lt; יור &gt;&gt; </w:t>
      </w:r>
      <w:r>
        <w:rPr>
          <w:rtl/>
        </w:rPr>
        <w:t>היו"ר אמיר אוחנה:</w:t>
      </w:r>
      <w:r w:rsidRPr="00D46507">
        <w:rPr>
          <w:rStyle w:val="TagStyle"/>
          <w:rtl/>
        </w:rPr>
        <w:t xml:space="preserve"> &lt;&lt; יור &gt;&gt;</w:t>
      </w:r>
      <w:r w:rsidR="003A4739">
        <w:rPr>
          <w:rtl/>
        </w:rPr>
        <w:t xml:space="preserve"> </w:t>
      </w:r>
      <w:bookmarkEnd w:id="79"/>
    </w:p>
    <w:p w:rsidR="0024389D" w:rsidRDefault="0024389D" w:rsidP="00870C60">
      <w:pPr>
        <w:rPr>
          <w:rtl/>
          <w:lang w:eastAsia="he-IL"/>
        </w:rPr>
      </w:pPr>
    </w:p>
    <w:p w:rsidR="0024389D" w:rsidRDefault="0024389D" w:rsidP="00A56622">
      <w:pPr>
        <w:rPr>
          <w:rtl/>
          <w:lang w:eastAsia="he-IL"/>
        </w:rPr>
      </w:pPr>
      <w:r>
        <w:rPr>
          <w:rFonts w:hint="cs"/>
          <w:rtl/>
          <w:lang w:eastAsia="he-IL"/>
        </w:rPr>
        <w:t xml:space="preserve">תודה לחבר הכנסת לוי. יעלה ויבוא חבר הכנסת ואליד אלהואשלה, ואחריו – חבר הכנסת אחמד טיבי. </w:t>
      </w:r>
      <w:bookmarkStart w:id="80" w:name="_ETM_Q1_312079"/>
      <w:bookmarkEnd w:id="80"/>
      <w:r>
        <w:rPr>
          <w:rFonts w:hint="cs"/>
          <w:rtl/>
          <w:lang w:eastAsia="he-IL"/>
        </w:rPr>
        <w:t>בבקשה.</w:t>
      </w:r>
    </w:p>
    <w:p w:rsidR="0024389D" w:rsidRDefault="0024389D" w:rsidP="00D46507">
      <w:pPr>
        <w:rPr>
          <w:rtl/>
          <w:lang w:eastAsia="he-IL"/>
        </w:rPr>
      </w:pPr>
    </w:p>
    <w:p w:rsidR="0024389D" w:rsidRDefault="0024389D" w:rsidP="00D46507">
      <w:pPr>
        <w:pStyle w:val="a4"/>
        <w:keepNext/>
        <w:rPr>
          <w:rtl/>
        </w:rPr>
      </w:pPr>
      <w:bookmarkStart w:id="81" w:name="ET_speaker_6340_9"/>
      <w:r w:rsidRPr="00D46507">
        <w:rPr>
          <w:rStyle w:val="TagStyle"/>
          <w:rtl/>
        </w:rPr>
        <w:t xml:space="preserve"> &lt;&lt; דובר &gt;&gt; </w:t>
      </w:r>
      <w:bookmarkStart w:id="82" w:name="_Toc127946975"/>
      <w:r>
        <w:rPr>
          <w:rtl/>
        </w:rPr>
        <w:t>ואליד אלהואשלה (רע"מ – הרשימה הערבית המאוחדת):</w:t>
      </w:r>
      <w:bookmarkEnd w:id="82"/>
      <w:r w:rsidRPr="00D46507">
        <w:rPr>
          <w:rStyle w:val="TagStyle"/>
          <w:rtl/>
        </w:rPr>
        <w:t xml:space="preserve"> &lt;&lt; דובר &gt;&gt;</w:t>
      </w:r>
      <w:r w:rsidR="003A4739">
        <w:rPr>
          <w:rtl/>
        </w:rPr>
        <w:t xml:space="preserve"> </w:t>
      </w:r>
      <w:bookmarkEnd w:id="81"/>
    </w:p>
    <w:p w:rsidR="0024389D" w:rsidRDefault="0024389D" w:rsidP="00870C60">
      <w:pPr>
        <w:rPr>
          <w:rtl/>
          <w:lang w:eastAsia="he-IL"/>
        </w:rPr>
      </w:pPr>
    </w:p>
    <w:p w:rsidR="0024389D" w:rsidRDefault="0024389D" w:rsidP="00870C60">
      <w:pPr>
        <w:rPr>
          <w:rtl/>
          <w:lang w:eastAsia="he-IL"/>
        </w:rPr>
      </w:pPr>
      <w:r>
        <w:rPr>
          <w:rFonts w:hint="cs"/>
          <w:rtl/>
          <w:lang w:eastAsia="he-IL"/>
        </w:rPr>
        <w:t xml:space="preserve">מכובדי היושב-ראש, חבריי חברי הכנסת, סיימנו לפני זמן קצר דיון </w:t>
      </w:r>
      <w:bookmarkStart w:id="83" w:name="_ETM_Q1_318499"/>
      <w:bookmarkEnd w:id="83"/>
      <w:r>
        <w:rPr>
          <w:rFonts w:hint="cs"/>
          <w:rtl/>
          <w:lang w:eastAsia="he-IL"/>
        </w:rPr>
        <w:t xml:space="preserve">בוועדת נגב-גליל על כל הנושא של האוכלוסייה הבדואית בנגב. אני </w:t>
      </w:r>
      <w:bookmarkStart w:id="84" w:name="_ETM_Q1_324350"/>
      <w:bookmarkEnd w:id="84"/>
      <w:r>
        <w:rPr>
          <w:rFonts w:hint="cs"/>
          <w:rtl/>
          <w:lang w:eastAsia="he-IL"/>
        </w:rPr>
        <w:t xml:space="preserve">רוצה לציין שרק אתמול ושלשום חילקו הרשויות מעל 450 </w:t>
      </w:r>
      <w:bookmarkStart w:id="85" w:name="_ETM_Q1_331069"/>
      <w:bookmarkEnd w:id="85"/>
      <w:r>
        <w:rPr>
          <w:rFonts w:hint="cs"/>
          <w:rtl/>
          <w:lang w:eastAsia="he-IL"/>
        </w:rPr>
        <w:t xml:space="preserve">צווים בכפרים </w:t>
      </w:r>
      <w:proofErr w:type="spellStart"/>
      <w:r>
        <w:rPr>
          <w:rFonts w:hint="cs"/>
          <w:rtl/>
          <w:lang w:eastAsia="he-IL"/>
        </w:rPr>
        <w:t>רח'מה</w:t>
      </w:r>
      <w:proofErr w:type="spellEnd"/>
      <w:r>
        <w:rPr>
          <w:rFonts w:hint="cs"/>
          <w:rtl/>
          <w:lang w:eastAsia="he-IL"/>
        </w:rPr>
        <w:t xml:space="preserve">, עבדה </w:t>
      </w:r>
      <w:r w:rsidR="00870C60">
        <w:rPr>
          <w:rFonts w:hint="cs"/>
          <w:rtl/>
          <w:lang w:eastAsia="he-IL"/>
        </w:rPr>
        <w:t>– – –</w:t>
      </w:r>
      <w:r>
        <w:rPr>
          <w:rFonts w:hint="cs"/>
          <w:rtl/>
          <w:lang w:eastAsia="he-IL"/>
        </w:rPr>
        <w:t xml:space="preserve"> ראס </w:t>
      </w:r>
      <w:proofErr w:type="spellStart"/>
      <w:r>
        <w:rPr>
          <w:rFonts w:hint="cs"/>
          <w:rtl/>
          <w:lang w:eastAsia="he-IL"/>
        </w:rPr>
        <w:t>ג'ראבה</w:t>
      </w:r>
      <w:proofErr w:type="spellEnd"/>
      <w:r>
        <w:rPr>
          <w:rFonts w:hint="cs"/>
          <w:rtl/>
          <w:lang w:eastAsia="he-IL"/>
        </w:rPr>
        <w:t xml:space="preserve">, אבו תלול, על כביש 31, כביש 25. אני רוצה להבהיר את הנקודה </w:t>
      </w:r>
      <w:bookmarkStart w:id="86" w:name="_ETM_Q1_341060"/>
      <w:bookmarkEnd w:id="86"/>
      <w:r>
        <w:rPr>
          <w:rFonts w:hint="cs"/>
          <w:rtl/>
          <w:lang w:eastAsia="he-IL"/>
        </w:rPr>
        <w:t xml:space="preserve">הזאת: אי-אפשר להפעיל כוח ולבקש להסדיר את הנושא של </w:t>
      </w:r>
      <w:bookmarkStart w:id="87" w:name="_ETM_Q1_347456"/>
      <w:bookmarkEnd w:id="87"/>
      <w:r>
        <w:rPr>
          <w:rFonts w:hint="cs"/>
          <w:rtl/>
          <w:lang w:eastAsia="he-IL"/>
        </w:rPr>
        <w:t>הבדואים ולהכיר בכפרים ה</w:t>
      </w:r>
      <w:r w:rsidR="008E6742">
        <w:rPr>
          <w:rFonts w:hint="cs"/>
          <w:rtl/>
          <w:lang w:eastAsia="he-IL"/>
        </w:rPr>
        <w:t>לא-</w:t>
      </w:r>
      <w:r>
        <w:rPr>
          <w:rFonts w:hint="cs"/>
          <w:rtl/>
          <w:lang w:eastAsia="he-IL"/>
        </w:rPr>
        <w:t xml:space="preserve">מוכרים בנגב. האנשים רוצים </w:t>
      </w:r>
      <w:r>
        <w:rPr>
          <w:rtl/>
          <w:lang w:eastAsia="he-IL"/>
        </w:rPr>
        <w:t>–</w:t>
      </w:r>
      <w:r>
        <w:rPr>
          <w:rFonts w:hint="cs"/>
          <w:rtl/>
          <w:lang w:eastAsia="he-IL"/>
        </w:rPr>
        <w:t xml:space="preserve"> גם בתכנון</w:t>
      </w:r>
      <w:r w:rsidR="008E6742">
        <w:rPr>
          <w:rFonts w:hint="cs"/>
          <w:rtl/>
          <w:lang w:eastAsia="he-IL"/>
        </w:rPr>
        <w:t>,</w:t>
      </w:r>
      <w:r>
        <w:rPr>
          <w:rFonts w:hint="cs"/>
          <w:rtl/>
          <w:lang w:eastAsia="he-IL"/>
        </w:rPr>
        <w:t xml:space="preserve"> גם </w:t>
      </w:r>
      <w:bookmarkStart w:id="88" w:name="_ETM_Q1_354065"/>
      <w:bookmarkEnd w:id="88"/>
      <w:r>
        <w:rPr>
          <w:rFonts w:hint="cs"/>
          <w:rtl/>
          <w:lang w:eastAsia="he-IL"/>
        </w:rPr>
        <w:t xml:space="preserve">בעשייה וגם בהחלטות הממשלתיות </w:t>
      </w:r>
      <w:r>
        <w:rPr>
          <w:rtl/>
          <w:lang w:eastAsia="he-IL"/>
        </w:rPr>
        <w:t>–</w:t>
      </w:r>
      <w:r>
        <w:rPr>
          <w:rFonts w:hint="cs"/>
          <w:rtl/>
          <w:lang w:eastAsia="he-IL"/>
        </w:rPr>
        <w:t xml:space="preserve"> שהמדינה כן תשתף אותם. האזרחים </w:t>
      </w:r>
      <w:bookmarkStart w:id="89" w:name="_ETM_Q1_357787"/>
      <w:bookmarkEnd w:id="89"/>
      <w:r>
        <w:rPr>
          <w:rFonts w:hint="cs"/>
          <w:rtl/>
          <w:lang w:eastAsia="he-IL"/>
        </w:rPr>
        <w:t>הבדואים הם שומרי חוק</w:t>
      </w:r>
      <w:r w:rsidR="008E6742">
        <w:rPr>
          <w:rFonts w:hint="cs"/>
          <w:rtl/>
          <w:lang w:eastAsia="he-IL"/>
        </w:rPr>
        <w:t>,</w:t>
      </w:r>
      <w:r>
        <w:rPr>
          <w:rFonts w:hint="cs"/>
          <w:rtl/>
          <w:lang w:eastAsia="he-IL"/>
        </w:rPr>
        <w:t xml:space="preserve"> והם רוצים שהמדינה כן תכיר </w:t>
      </w:r>
      <w:bookmarkStart w:id="90" w:name="_ETM_Q1_361419"/>
      <w:bookmarkEnd w:id="90"/>
      <w:r>
        <w:rPr>
          <w:rFonts w:hint="cs"/>
          <w:rtl/>
          <w:lang w:eastAsia="he-IL"/>
        </w:rPr>
        <w:t xml:space="preserve">בכפרים הבדואיים, ושההכרה תהיה לא תחת דחפורים ותחת </w:t>
      </w:r>
      <w:r>
        <w:rPr>
          <w:rFonts w:hint="cs"/>
          <w:lang w:eastAsia="he-IL"/>
        </w:rPr>
        <w:t>D</w:t>
      </w:r>
      <w:r w:rsidR="008E6742">
        <w:rPr>
          <w:lang w:eastAsia="he-IL"/>
        </w:rPr>
        <w:t>-</w:t>
      </w:r>
      <w:r>
        <w:rPr>
          <w:rFonts w:hint="cs"/>
          <w:lang w:eastAsia="he-IL"/>
        </w:rPr>
        <w:t>9</w:t>
      </w:r>
      <w:r>
        <w:rPr>
          <w:rFonts w:hint="cs"/>
          <w:rtl/>
          <w:lang w:eastAsia="he-IL"/>
        </w:rPr>
        <w:t xml:space="preserve"> וכל</w:t>
      </w:r>
      <w:bookmarkStart w:id="91" w:name="_ETM_Q1_371903"/>
      <w:bookmarkEnd w:id="91"/>
      <w:r>
        <w:rPr>
          <w:rFonts w:hint="cs"/>
          <w:rtl/>
          <w:lang w:eastAsia="he-IL"/>
        </w:rPr>
        <w:t xml:space="preserve"> הכוח המיותר הזה. תודה.</w:t>
      </w:r>
    </w:p>
    <w:p w:rsidR="0024389D" w:rsidRDefault="0024389D" w:rsidP="00375FD4">
      <w:pPr>
        <w:rPr>
          <w:rtl/>
          <w:lang w:eastAsia="he-IL"/>
        </w:rPr>
      </w:pPr>
      <w:bookmarkStart w:id="92" w:name="_ETM_Q1_372792"/>
      <w:bookmarkStart w:id="93" w:name="_ETM_Q1_372922"/>
      <w:bookmarkEnd w:id="92"/>
      <w:bookmarkEnd w:id="93"/>
    </w:p>
    <w:p w:rsidR="0024389D" w:rsidRDefault="0024389D" w:rsidP="00375FD4">
      <w:pPr>
        <w:pStyle w:val="af6"/>
        <w:keepNext/>
        <w:rPr>
          <w:rtl/>
        </w:rPr>
      </w:pPr>
      <w:bookmarkStart w:id="94" w:name="ET_yor_6423_10"/>
      <w:r w:rsidRPr="00375FD4">
        <w:rPr>
          <w:rStyle w:val="TagStyle"/>
          <w:rtl/>
        </w:rPr>
        <w:t xml:space="preserve"> &lt;&lt; יור &gt;&gt; </w:t>
      </w:r>
      <w:r>
        <w:rPr>
          <w:rtl/>
        </w:rPr>
        <w:t>היו"ר אמיר אוחנה:</w:t>
      </w:r>
      <w:r w:rsidRPr="00375FD4">
        <w:rPr>
          <w:rStyle w:val="TagStyle"/>
          <w:rtl/>
        </w:rPr>
        <w:t xml:space="preserve"> &lt;&lt; יור &gt;&gt;</w:t>
      </w:r>
      <w:r w:rsidR="003A4739">
        <w:rPr>
          <w:rtl/>
        </w:rPr>
        <w:t xml:space="preserve"> </w:t>
      </w:r>
      <w:bookmarkEnd w:id="94"/>
    </w:p>
    <w:p w:rsidR="0024389D" w:rsidRDefault="0024389D" w:rsidP="00870C60">
      <w:pPr>
        <w:rPr>
          <w:rtl/>
          <w:lang w:eastAsia="he-IL"/>
        </w:rPr>
      </w:pPr>
    </w:p>
    <w:p w:rsidR="0024389D" w:rsidRDefault="0024389D" w:rsidP="00375FD4">
      <w:pPr>
        <w:rPr>
          <w:rtl/>
          <w:lang w:eastAsia="he-IL"/>
        </w:rPr>
      </w:pPr>
      <w:r>
        <w:rPr>
          <w:rFonts w:hint="cs"/>
          <w:rtl/>
          <w:lang w:eastAsia="he-IL"/>
        </w:rPr>
        <w:t xml:space="preserve">תודה לחבר הכנסת אלהואשלה. חבר הכנסת אחמד </w:t>
      </w:r>
      <w:bookmarkStart w:id="95" w:name="_ETM_Q1_374124"/>
      <w:bookmarkEnd w:id="95"/>
      <w:r>
        <w:rPr>
          <w:rFonts w:hint="cs"/>
          <w:rtl/>
          <w:lang w:eastAsia="he-IL"/>
        </w:rPr>
        <w:t>טיבי, ואחריו – חבר הכנסת יוסף טייב.</w:t>
      </w:r>
    </w:p>
    <w:p w:rsidR="0024389D" w:rsidRDefault="0024389D" w:rsidP="00375FD4">
      <w:pPr>
        <w:rPr>
          <w:rtl/>
          <w:lang w:eastAsia="he-IL"/>
        </w:rPr>
      </w:pPr>
      <w:bookmarkStart w:id="96" w:name="_ETM_Q1_378581"/>
      <w:bookmarkEnd w:id="96"/>
    </w:p>
    <w:p w:rsidR="0024389D" w:rsidRDefault="0024389D" w:rsidP="00375FD4">
      <w:pPr>
        <w:pStyle w:val="a4"/>
        <w:keepNext/>
        <w:rPr>
          <w:rtl/>
        </w:rPr>
      </w:pPr>
      <w:bookmarkStart w:id="97" w:name="ET_speaker_5264_11"/>
      <w:r w:rsidRPr="00375FD4">
        <w:rPr>
          <w:rStyle w:val="TagStyle"/>
          <w:rtl/>
        </w:rPr>
        <w:t xml:space="preserve"> &lt;&lt; דובר &gt;&gt; </w:t>
      </w:r>
      <w:bookmarkStart w:id="98" w:name="_Toc127946976"/>
      <w:r>
        <w:rPr>
          <w:rtl/>
        </w:rPr>
        <w:t>אחמד טיבי (חד"ש-תע"ל):</w:t>
      </w:r>
      <w:bookmarkEnd w:id="98"/>
      <w:r w:rsidRPr="00375FD4">
        <w:rPr>
          <w:rStyle w:val="TagStyle"/>
          <w:rtl/>
        </w:rPr>
        <w:t xml:space="preserve"> &lt;&lt; דובר &gt;&gt;</w:t>
      </w:r>
      <w:r w:rsidR="003A4739">
        <w:rPr>
          <w:rtl/>
        </w:rPr>
        <w:t xml:space="preserve"> </w:t>
      </w:r>
      <w:bookmarkEnd w:id="97"/>
    </w:p>
    <w:p w:rsidR="0024389D" w:rsidRDefault="0024389D" w:rsidP="00870C60">
      <w:pPr>
        <w:rPr>
          <w:rtl/>
          <w:lang w:eastAsia="he-IL"/>
        </w:rPr>
      </w:pPr>
    </w:p>
    <w:p w:rsidR="0024389D" w:rsidRDefault="0024389D" w:rsidP="008E6742">
      <w:pPr>
        <w:rPr>
          <w:rtl/>
          <w:lang w:eastAsia="he-IL"/>
        </w:rPr>
      </w:pPr>
      <w:bookmarkStart w:id="99" w:name="_ETM_Q1_379281"/>
      <w:bookmarkStart w:id="100" w:name="_ETM_Q1_379335"/>
      <w:bookmarkEnd w:id="99"/>
      <w:bookmarkEnd w:id="100"/>
      <w:r>
        <w:rPr>
          <w:rFonts w:hint="cs"/>
          <w:rtl/>
          <w:lang w:eastAsia="he-IL"/>
        </w:rPr>
        <w:t xml:space="preserve">מכובדי היושב-ראש, אני מתעניין מה </w:t>
      </w:r>
      <w:bookmarkStart w:id="101" w:name="_ETM_Q1_388333"/>
      <w:bookmarkEnd w:id="101"/>
      <w:r>
        <w:rPr>
          <w:rFonts w:hint="cs"/>
          <w:rtl/>
          <w:lang w:eastAsia="he-IL"/>
        </w:rPr>
        <w:t xml:space="preserve">עמדת כבוד היושב-ראש על חברי כנסת שמדברים בשפה של כבשים במליאה, </w:t>
      </w:r>
      <w:bookmarkStart w:id="102" w:name="_ETM_Q1_394004"/>
      <w:bookmarkEnd w:id="102"/>
      <w:r>
        <w:rPr>
          <w:rFonts w:hint="cs"/>
          <w:rtl/>
          <w:lang w:eastAsia="he-IL"/>
        </w:rPr>
        <w:t xml:space="preserve">פועים. האם אדוני מעודד את התופעה? האם הוא מתנגד </w:t>
      </w:r>
      <w:bookmarkStart w:id="103" w:name="_ETM_Q1_400622"/>
      <w:bookmarkEnd w:id="103"/>
      <w:r>
        <w:rPr>
          <w:rFonts w:hint="cs"/>
          <w:rtl/>
          <w:lang w:eastAsia="he-IL"/>
        </w:rPr>
        <w:t xml:space="preserve">לה? האם מותר לנבוח כמו כלבים, למשל, במליאה או רק </w:t>
      </w:r>
      <w:bookmarkStart w:id="104" w:name="_ETM_Q1_404527"/>
      <w:bookmarkEnd w:id="104"/>
      <w:r>
        <w:rPr>
          <w:rFonts w:hint="cs"/>
          <w:rtl/>
          <w:lang w:eastAsia="he-IL"/>
        </w:rPr>
        <w:t xml:space="preserve">לפעות כמו כבשים? איזה חיות מותר לחקות בקואליציה הזאת? האם יש חברי קואליציה שהם גם חברי כנסת וגם חברים בגן חיות? מה ההגבלות, אם בכלל יש, והאם יש חברי </w:t>
      </w:r>
      <w:bookmarkStart w:id="105" w:name="_ETM_Q1_424201"/>
      <w:bookmarkEnd w:id="105"/>
      <w:r>
        <w:rPr>
          <w:rFonts w:hint="cs"/>
          <w:rtl/>
          <w:lang w:eastAsia="he-IL"/>
        </w:rPr>
        <w:t>כנסת שחצו את הקווים בלי שהיושב-ראש שם לב לכך? עמדת</w:t>
      </w:r>
      <w:bookmarkStart w:id="106" w:name="_ETM_Q1_431530"/>
      <w:bookmarkEnd w:id="106"/>
      <w:r>
        <w:rPr>
          <w:rFonts w:hint="cs"/>
          <w:rtl/>
          <w:lang w:eastAsia="he-IL"/>
        </w:rPr>
        <w:t>ך, אדוני, מתבקשת.</w:t>
      </w:r>
      <w:r w:rsidR="008E6742">
        <w:rPr>
          <w:rFonts w:hint="cs"/>
          <w:rtl/>
          <w:lang w:eastAsia="he-IL"/>
        </w:rPr>
        <w:t xml:space="preserve"> </w:t>
      </w:r>
      <w:r>
        <w:rPr>
          <w:rFonts w:hint="cs"/>
          <w:rtl/>
          <w:lang w:eastAsia="he-IL"/>
        </w:rPr>
        <w:t>אני יודע שאתה חובב בעלי חיים.</w:t>
      </w:r>
      <w:bookmarkStart w:id="107" w:name="_ETM_Q1_433760"/>
      <w:bookmarkEnd w:id="107"/>
      <w:r>
        <w:rPr>
          <w:rFonts w:hint="cs"/>
          <w:rtl/>
          <w:lang w:eastAsia="he-IL"/>
        </w:rPr>
        <w:t xml:space="preserve"> </w:t>
      </w:r>
      <w:bookmarkStart w:id="108" w:name="_ETM_Q1_434715"/>
      <w:bookmarkEnd w:id="108"/>
      <w:r>
        <w:rPr>
          <w:rFonts w:hint="cs"/>
          <w:rtl/>
          <w:lang w:eastAsia="he-IL"/>
        </w:rPr>
        <w:t>אני יודע ש</w:t>
      </w:r>
      <w:r w:rsidR="008E6742">
        <w:rPr>
          <w:rFonts w:hint="cs"/>
          <w:rtl/>
          <w:lang w:eastAsia="he-IL"/>
        </w:rPr>
        <w:t xml:space="preserve">גם </w:t>
      </w:r>
      <w:r>
        <w:rPr>
          <w:rFonts w:hint="cs"/>
          <w:rtl/>
          <w:lang w:eastAsia="he-IL"/>
        </w:rPr>
        <w:t>אתה חובב בעלי חיים.</w:t>
      </w:r>
    </w:p>
    <w:p w:rsidR="0024389D" w:rsidRDefault="0024389D" w:rsidP="00375FD4">
      <w:pPr>
        <w:rPr>
          <w:rtl/>
          <w:lang w:eastAsia="he-IL"/>
        </w:rPr>
      </w:pPr>
      <w:bookmarkStart w:id="109" w:name="_ETM_Q1_433849"/>
      <w:bookmarkEnd w:id="109"/>
    </w:p>
    <w:p w:rsidR="0024389D" w:rsidRDefault="0024389D" w:rsidP="00375FD4">
      <w:pPr>
        <w:pStyle w:val="af6"/>
        <w:keepNext/>
        <w:rPr>
          <w:rtl/>
        </w:rPr>
      </w:pPr>
      <w:bookmarkStart w:id="110" w:name="ET_yor_6423_12"/>
      <w:r w:rsidRPr="00375FD4">
        <w:rPr>
          <w:rStyle w:val="TagStyle"/>
          <w:rtl/>
        </w:rPr>
        <w:t xml:space="preserve"> &lt;&lt; יור &gt;&gt; </w:t>
      </w:r>
      <w:r>
        <w:rPr>
          <w:rtl/>
        </w:rPr>
        <w:t>היו"ר אמיר אוחנה:</w:t>
      </w:r>
      <w:r w:rsidRPr="00375FD4">
        <w:rPr>
          <w:rStyle w:val="TagStyle"/>
          <w:rtl/>
        </w:rPr>
        <w:t xml:space="preserve"> &lt;&lt; יור &gt;&gt;</w:t>
      </w:r>
      <w:r w:rsidR="003A4739">
        <w:rPr>
          <w:rtl/>
        </w:rPr>
        <w:t xml:space="preserve"> </w:t>
      </w:r>
      <w:bookmarkEnd w:id="110"/>
    </w:p>
    <w:p w:rsidR="0024389D" w:rsidRDefault="0024389D" w:rsidP="00870C60">
      <w:pPr>
        <w:rPr>
          <w:rtl/>
          <w:lang w:eastAsia="he-IL"/>
        </w:rPr>
      </w:pPr>
    </w:p>
    <w:p w:rsidR="0024389D" w:rsidRPr="00375FD4" w:rsidRDefault="008E6742" w:rsidP="008E6742">
      <w:pPr>
        <w:rPr>
          <w:rtl/>
          <w:lang w:eastAsia="he-IL"/>
        </w:rPr>
      </w:pPr>
      <w:r>
        <w:rPr>
          <w:rFonts w:hint="cs"/>
          <w:rtl/>
          <w:lang w:eastAsia="he-IL"/>
        </w:rPr>
        <w:t>חבר הכנסת טיבי,</w:t>
      </w:r>
      <w:r w:rsidR="0024389D">
        <w:rPr>
          <w:rFonts w:hint="cs"/>
          <w:rtl/>
          <w:lang w:eastAsia="he-IL"/>
        </w:rPr>
        <w:t xml:space="preserve"> אני אנצל את </w:t>
      </w:r>
      <w:bookmarkStart w:id="111" w:name="_ETM_Q1_438272"/>
      <w:bookmarkEnd w:id="111"/>
      <w:r w:rsidR="0024389D">
        <w:rPr>
          <w:rFonts w:hint="cs"/>
          <w:rtl/>
          <w:lang w:eastAsia="he-IL"/>
        </w:rPr>
        <w:t>עשר השניות שנשארו לאדוני</w:t>
      </w:r>
      <w:r>
        <w:rPr>
          <w:rFonts w:hint="cs"/>
          <w:rtl/>
          <w:lang w:eastAsia="he-IL"/>
        </w:rPr>
        <w:t xml:space="preserve"> כדי</w:t>
      </w:r>
      <w:r w:rsidR="0024389D">
        <w:rPr>
          <w:rFonts w:hint="cs"/>
          <w:rtl/>
          <w:lang w:eastAsia="he-IL"/>
        </w:rPr>
        <w:t xml:space="preserve"> לומר ששעת </w:t>
      </w:r>
      <w:r>
        <w:rPr>
          <w:rFonts w:hint="cs"/>
          <w:rtl/>
          <w:lang w:eastAsia="he-IL"/>
        </w:rPr>
        <w:t>ה</w:t>
      </w:r>
      <w:r w:rsidR="0024389D">
        <w:rPr>
          <w:rFonts w:hint="cs"/>
          <w:rtl/>
          <w:lang w:eastAsia="he-IL"/>
        </w:rPr>
        <w:t xml:space="preserve">נאומים </w:t>
      </w:r>
      <w:bookmarkStart w:id="112" w:name="_ETM_Q1_441972"/>
      <w:bookmarkEnd w:id="112"/>
      <w:r w:rsidR="0024389D">
        <w:rPr>
          <w:rFonts w:hint="cs"/>
          <w:rtl/>
          <w:lang w:eastAsia="he-IL"/>
        </w:rPr>
        <w:t xml:space="preserve">בני </w:t>
      </w:r>
      <w:r>
        <w:rPr>
          <w:rFonts w:hint="cs"/>
          <w:rtl/>
          <w:lang w:eastAsia="he-IL"/>
        </w:rPr>
        <w:t>ה</w:t>
      </w:r>
      <w:r w:rsidR="0024389D">
        <w:rPr>
          <w:rFonts w:hint="cs"/>
          <w:rtl/>
          <w:lang w:eastAsia="he-IL"/>
        </w:rPr>
        <w:t>דקה היא לא המוסד המתאים לשאול שאלות את יושב-ראש הכנסת</w:t>
      </w:r>
      <w:r>
        <w:rPr>
          <w:rFonts w:hint="cs"/>
          <w:rtl/>
          <w:lang w:eastAsia="he-IL"/>
        </w:rPr>
        <w:t>,</w:t>
      </w:r>
      <w:r w:rsidR="0024389D">
        <w:rPr>
          <w:rFonts w:hint="cs"/>
          <w:rtl/>
          <w:lang w:eastAsia="he-IL"/>
        </w:rPr>
        <w:t xml:space="preserve"> </w:t>
      </w:r>
      <w:bookmarkStart w:id="113" w:name="_ETM_Q1_444648"/>
      <w:bookmarkEnd w:id="113"/>
      <w:r w:rsidR="0024389D">
        <w:rPr>
          <w:rFonts w:hint="cs"/>
          <w:rtl/>
          <w:lang w:eastAsia="he-IL"/>
        </w:rPr>
        <w:t xml:space="preserve">אבל אם הוא ירצה להפנות אליי שאלה במועד אחר, בוודאי </w:t>
      </w:r>
      <w:bookmarkStart w:id="114" w:name="_ETM_Q1_449057"/>
      <w:bookmarkEnd w:id="114"/>
      <w:r w:rsidR="0024389D">
        <w:rPr>
          <w:rFonts w:hint="cs"/>
          <w:rtl/>
          <w:lang w:eastAsia="he-IL"/>
        </w:rPr>
        <w:t xml:space="preserve">אשמח לעשות זאת. חבר הכנסת יוסף טייב, ואחריו </w:t>
      </w:r>
      <w:r w:rsidR="0024389D">
        <w:rPr>
          <w:rtl/>
          <w:lang w:eastAsia="he-IL"/>
        </w:rPr>
        <w:t>–</w:t>
      </w:r>
      <w:r w:rsidR="0024389D">
        <w:rPr>
          <w:rFonts w:hint="cs"/>
          <w:rtl/>
          <w:lang w:eastAsia="he-IL"/>
        </w:rPr>
        <w:t xml:space="preserve"> חבר הכנסת </w:t>
      </w:r>
      <w:bookmarkStart w:id="115" w:name="_ETM_Q1_453519"/>
      <w:bookmarkEnd w:id="115"/>
      <w:r w:rsidR="0024389D">
        <w:rPr>
          <w:rFonts w:hint="cs"/>
          <w:rtl/>
          <w:lang w:eastAsia="he-IL"/>
        </w:rPr>
        <w:t>עופר כסיף.</w:t>
      </w:r>
    </w:p>
    <w:p w:rsidR="0024389D" w:rsidRDefault="0024389D" w:rsidP="00876C7B">
      <w:pPr>
        <w:rPr>
          <w:rtl/>
          <w:lang w:eastAsia="he-IL"/>
        </w:rPr>
      </w:pPr>
    </w:p>
    <w:p w:rsidR="0024389D" w:rsidRDefault="0024389D" w:rsidP="00375FD4">
      <w:pPr>
        <w:pStyle w:val="af5"/>
        <w:keepNext/>
        <w:rPr>
          <w:rtl/>
        </w:rPr>
      </w:pPr>
      <w:bookmarkStart w:id="116" w:name="ET_interruption_קריאה_13"/>
      <w:r w:rsidRPr="00375FD4">
        <w:rPr>
          <w:rStyle w:val="TagStyle"/>
          <w:rtl/>
        </w:rPr>
        <w:t xml:space="preserve"> &lt;&lt; קריאה &gt;&gt; </w:t>
      </w:r>
      <w:r>
        <w:rPr>
          <w:rtl/>
        </w:rPr>
        <w:t>קריאה:</w:t>
      </w:r>
      <w:r w:rsidRPr="00375FD4">
        <w:rPr>
          <w:rStyle w:val="TagStyle"/>
          <w:rtl/>
        </w:rPr>
        <w:t xml:space="preserve"> &lt;&lt; קריאה &gt;&gt;</w:t>
      </w:r>
      <w:r w:rsidR="003A4739">
        <w:rPr>
          <w:rtl/>
        </w:rPr>
        <w:t xml:space="preserve"> </w:t>
      </w:r>
      <w:bookmarkEnd w:id="116"/>
    </w:p>
    <w:p w:rsidR="0024389D" w:rsidRDefault="0024389D" w:rsidP="00870C60">
      <w:pPr>
        <w:rPr>
          <w:rtl/>
          <w:lang w:eastAsia="he-IL"/>
        </w:rPr>
      </w:pPr>
    </w:p>
    <w:p w:rsidR="0024389D" w:rsidRDefault="0024389D" w:rsidP="00375FD4">
      <w:pPr>
        <w:rPr>
          <w:rtl/>
          <w:lang w:eastAsia="he-IL"/>
        </w:rPr>
      </w:pPr>
      <w:r>
        <w:rPr>
          <w:rFonts w:hint="cs"/>
          <w:rtl/>
          <w:lang w:eastAsia="he-IL"/>
        </w:rPr>
        <w:t>אני לא חושב שזאת באמת הייתה שאלה.</w:t>
      </w:r>
    </w:p>
    <w:p w:rsidR="0024389D" w:rsidRDefault="0024389D" w:rsidP="00876C7B">
      <w:pPr>
        <w:rPr>
          <w:rtl/>
          <w:lang w:eastAsia="he-IL"/>
        </w:rPr>
      </w:pPr>
    </w:p>
    <w:p w:rsidR="0024389D" w:rsidRDefault="0024389D" w:rsidP="00C440C5">
      <w:pPr>
        <w:pStyle w:val="a4"/>
        <w:keepNext/>
        <w:rPr>
          <w:rtl/>
        </w:rPr>
      </w:pPr>
      <w:bookmarkStart w:id="117" w:name="ET_speaker_6053_8"/>
      <w:r w:rsidRPr="00C440C5">
        <w:rPr>
          <w:rStyle w:val="TagStyle"/>
          <w:rtl/>
        </w:rPr>
        <w:t xml:space="preserve"> &lt;&lt; דובר &gt;&gt; </w:t>
      </w:r>
      <w:bookmarkStart w:id="118" w:name="_Toc127946977"/>
      <w:r>
        <w:rPr>
          <w:rtl/>
        </w:rPr>
        <w:t>יוסף טייב (ש"ס):</w:t>
      </w:r>
      <w:bookmarkEnd w:id="118"/>
      <w:r w:rsidRPr="00C440C5">
        <w:rPr>
          <w:rStyle w:val="TagStyle"/>
          <w:rtl/>
        </w:rPr>
        <w:t xml:space="preserve"> &lt;&lt; דובר &gt;&gt;</w:t>
      </w:r>
      <w:r w:rsidR="003A4739">
        <w:rPr>
          <w:rtl/>
        </w:rPr>
        <w:t xml:space="preserve"> </w:t>
      </w:r>
      <w:bookmarkEnd w:id="117"/>
    </w:p>
    <w:p w:rsidR="0024389D" w:rsidRDefault="0024389D" w:rsidP="00870C60">
      <w:pPr>
        <w:rPr>
          <w:rtl/>
          <w:lang w:eastAsia="he-IL"/>
        </w:rPr>
      </w:pPr>
      <w:bookmarkStart w:id="119" w:name="_ETM_Q1_459393"/>
      <w:bookmarkEnd w:id="119"/>
    </w:p>
    <w:p w:rsidR="0024389D" w:rsidRDefault="0024389D" w:rsidP="008E6742">
      <w:pPr>
        <w:rPr>
          <w:rtl/>
          <w:lang w:eastAsia="he-IL"/>
        </w:rPr>
      </w:pPr>
      <w:bookmarkStart w:id="120" w:name="_ETM_Q1_459497"/>
      <w:bookmarkEnd w:id="120"/>
      <w:r>
        <w:rPr>
          <w:rFonts w:hint="cs"/>
          <w:rtl/>
          <w:lang w:eastAsia="he-IL"/>
        </w:rPr>
        <w:t xml:space="preserve">אדוני היושב-ראש, חבריי חברי הכנסת, היום ציינו </w:t>
      </w:r>
      <w:r w:rsidR="008E6742">
        <w:rPr>
          <w:rFonts w:hint="cs"/>
          <w:rtl/>
          <w:lang w:eastAsia="he-IL"/>
        </w:rPr>
        <w:t>את</w:t>
      </w:r>
      <w:r>
        <w:rPr>
          <w:rFonts w:hint="cs"/>
          <w:rtl/>
          <w:lang w:eastAsia="he-IL"/>
        </w:rPr>
        <w:t xml:space="preserve"> היום </w:t>
      </w:r>
      <w:bookmarkStart w:id="121" w:name="_ETM_Q1_466689"/>
      <w:bookmarkEnd w:id="121"/>
      <w:r>
        <w:rPr>
          <w:rFonts w:hint="cs"/>
          <w:rtl/>
          <w:lang w:eastAsia="he-IL"/>
        </w:rPr>
        <w:t xml:space="preserve">המיוחד למניעת אובדנות </w:t>
      </w:r>
      <w:r w:rsidR="008E6742">
        <w:rPr>
          <w:rFonts w:hint="cs"/>
          <w:rtl/>
          <w:lang w:eastAsia="he-IL"/>
        </w:rPr>
        <w:t>ב</w:t>
      </w:r>
      <w:r>
        <w:rPr>
          <w:rFonts w:hint="cs"/>
          <w:rtl/>
          <w:lang w:eastAsia="he-IL"/>
        </w:rPr>
        <w:t>כמה ועדות בכנסת, מתוכן גם הוועדה שבר</w:t>
      </w:r>
      <w:r w:rsidR="008E6742">
        <w:rPr>
          <w:rFonts w:hint="cs"/>
          <w:rtl/>
          <w:lang w:eastAsia="he-IL"/>
        </w:rPr>
        <w:t>א</w:t>
      </w:r>
      <w:r>
        <w:rPr>
          <w:rFonts w:hint="cs"/>
          <w:rtl/>
          <w:lang w:eastAsia="he-IL"/>
        </w:rPr>
        <w:t>שותי</w:t>
      </w:r>
      <w:r w:rsidR="008E6742">
        <w:rPr>
          <w:rFonts w:hint="cs"/>
          <w:rtl/>
          <w:lang w:eastAsia="he-IL"/>
        </w:rPr>
        <w:t>,</w:t>
      </w:r>
      <w:r>
        <w:rPr>
          <w:rFonts w:hint="cs"/>
          <w:rtl/>
          <w:lang w:eastAsia="he-IL"/>
        </w:rPr>
        <w:t xml:space="preserve"> </w:t>
      </w:r>
      <w:bookmarkStart w:id="122" w:name="_ETM_Q1_471300"/>
      <w:bookmarkEnd w:id="122"/>
      <w:r>
        <w:rPr>
          <w:rFonts w:hint="cs"/>
          <w:rtl/>
          <w:lang w:eastAsia="he-IL"/>
        </w:rPr>
        <w:t>ועדת החינוך, התרבות והספורט. התגלה כי מדי שנה כ-100</w:t>
      </w:r>
      <w:bookmarkStart w:id="123" w:name="_ETM_Q1_473819"/>
      <w:bookmarkEnd w:id="123"/>
      <w:r>
        <w:rPr>
          <w:rFonts w:hint="cs"/>
          <w:rtl/>
          <w:lang w:eastAsia="he-IL"/>
        </w:rPr>
        <w:t xml:space="preserve"> בני נוער מתאבדים, ו-4% מהמתאבדים הם עולים. אין ספק</w:t>
      </w:r>
      <w:bookmarkStart w:id="124" w:name="_ETM_Q1_482862"/>
      <w:bookmarkEnd w:id="124"/>
      <w:r>
        <w:rPr>
          <w:rFonts w:hint="cs"/>
          <w:rtl/>
          <w:lang w:eastAsia="he-IL"/>
        </w:rPr>
        <w:t xml:space="preserve"> </w:t>
      </w:r>
      <w:r>
        <w:rPr>
          <w:rtl/>
          <w:lang w:eastAsia="he-IL"/>
        </w:rPr>
        <w:t>–</w:t>
      </w:r>
      <w:r>
        <w:rPr>
          <w:rFonts w:hint="cs"/>
          <w:rtl/>
          <w:lang w:eastAsia="he-IL"/>
        </w:rPr>
        <w:t xml:space="preserve"> התברר שתמיכה רגשית מורידה מאוד את מספר המקרים. בשנת 2021</w:t>
      </w:r>
      <w:bookmarkStart w:id="125" w:name="_ETM_Q1_489023"/>
      <w:bookmarkEnd w:id="125"/>
      <w:r>
        <w:rPr>
          <w:rFonts w:hint="cs"/>
          <w:rtl/>
          <w:lang w:eastAsia="he-IL"/>
        </w:rPr>
        <w:t xml:space="preserve"> קיימת עלייה חדה של 20% בניסיונות התאבדות בקרב בני הנוער. </w:t>
      </w:r>
      <w:bookmarkStart w:id="126" w:name="_ETM_Q1_496009"/>
      <w:bookmarkEnd w:id="126"/>
      <w:r>
        <w:rPr>
          <w:rFonts w:hint="cs"/>
          <w:rtl/>
          <w:lang w:eastAsia="he-IL"/>
        </w:rPr>
        <w:t xml:space="preserve">העלייה התבררה כגדולה במיוחד אצל הבנים. הורים, לצערנו, לא יודעים </w:t>
      </w:r>
      <w:bookmarkStart w:id="127" w:name="_ETM_Q1_501561"/>
      <w:bookmarkEnd w:id="127"/>
      <w:r>
        <w:rPr>
          <w:rFonts w:hint="cs"/>
          <w:rtl/>
          <w:lang w:eastAsia="he-IL"/>
        </w:rPr>
        <w:t>לאן לגשת</w:t>
      </w:r>
      <w:r w:rsidR="008E6742">
        <w:rPr>
          <w:rFonts w:hint="cs"/>
          <w:rtl/>
          <w:lang w:eastAsia="he-IL"/>
        </w:rPr>
        <w:t>,</w:t>
      </w:r>
      <w:r>
        <w:rPr>
          <w:rFonts w:hint="cs"/>
          <w:rtl/>
          <w:lang w:eastAsia="he-IL"/>
        </w:rPr>
        <w:t xml:space="preserve"> וגם כשהם מודעים שלילד שלהם יש בעיה, </w:t>
      </w:r>
      <w:bookmarkStart w:id="128" w:name="_ETM_Q1_503632"/>
      <w:bookmarkEnd w:id="128"/>
      <w:r>
        <w:rPr>
          <w:rFonts w:hint="cs"/>
          <w:rtl/>
          <w:lang w:eastAsia="he-IL"/>
        </w:rPr>
        <w:t xml:space="preserve">או שכבר הם עושים את הצעד ופונים – חסרים מטפלים, פסיכולוגים, </w:t>
      </w:r>
      <w:bookmarkStart w:id="129" w:name="_ETM_Q1_508896"/>
      <w:bookmarkEnd w:id="129"/>
      <w:r>
        <w:rPr>
          <w:rFonts w:hint="cs"/>
          <w:rtl/>
          <w:lang w:eastAsia="he-IL"/>
        </w:rPr>
        <w:t xml:space="preserve">פסיכיאטרים, במיוחד בשפות זרות. זמן ההמתנה לטיפול יכול להגיע, אדוני </w:t>
      </w:r>
      <w:bookmarkStart w:id="130" w:name="_ETM_Q1_514644"/>
      <w:bookmarkEnd w:id="130"/>
      <w:r>
        <w:rPr>
          <w:rFonts w:hint="cs"/>
          <w:rtl/>
          <w:lang w:eastAsia="he-IL"/>
        </w:rPr>
        <w:t xml:space="preserve">היושב-ראש, </w:t>
      </w:r>
      <w:proofErr w:type="spellStart"/>
      <w:r>
        <w:rPr>
          <w:rFonts w:hint="cs"/>
          <w:rtl/>
          <w:lang w:eastAsia="he-IL"/>
        </w:rPr>
        <w:t>לכשנה</w:t>
      </w:r>
      <w:proofErr w:type="spellEnd"/>
      <w:r>
        <w:rPr>
          <w:rFonts w:hint="cs"/>
          <w:rtl/>
          <w:lang w:eastAsia="he-IL"/>
        </w:rPr>
        <w:t xml:space="preserve"> ויותר. בעבר הסתירו מידע על אובדנות, כי היה </w:t>
      </w:r>
      <w:bookmarkStart w:id="131" w:name="_ETM_Q1_520515"/>
      <w:bookmarkEnd w:id="131"/>
      <w:r>
        <w:rPr>
          <w:rFonts w:hint="cs"/>
          <w:rtl/>
          <w:lang w:eastAsia="he-IL"/>
        </w:rPr>
        <w:t>חשש שהדיבור על אובדנות נותן רעיונות לבני נוער להתאבד</w:t>
      </w:r>
      <w:r w:rsidR="008E6742">
        <w:rPr>
          <w:rFonts w:hint="cs"/>
          <w:rtl/>
          <w:lang w:eastAsia="he-IL"/>
        </w:rPr>
        <w:t>,</w:t>
      </w:r>
      <w:r>
        <w:rPr>
          <w:rFonts w:hint="cs"/>
          <w:rtl/>
          <w:lang w:eastAsia="he-IL"/>
        </w:rPr>
        <w:t xml:space="preserve"> </w:t>
      </w:r>
      <w:bookmarkStart w:id="132" w:name="_ETM_Q1_522462"/>
      <w:bookmarkEnd w:id="132"/>
      <w:r>
        <w:rPr>
          <w:rFonts w:hint="cs"/>
          <w:rtl/>
          <w:lang w:eastAsia="he-IL"/>
        </w:rPr>
        <w:t xml:space="preserve">אך </w:t>
      </w:r>
      <w:r w:rsidR="008E6742">
        <w:rPr>
          <w:rFonts w:hint="cs"/>
          <w:rtl/>
          <w:lang w:eastAsia="he-IL"/>
        </w:rPr>
        <w:t>ה</w:t>
      </w:r>
      <w:r>
        <w:rPr>
          <w:rFonts w:hint="cs"/>
          <w:rtl/>
          <w:lang w:eastAsia="he-IL"/>
        </w:rPr>
        <w:t xml:space="preserve">תוכנית למניעת אובדנות, "בשביל החיים", הועברה בשנה </w:t>
      </w:r>
      <w:bookmarkStart w:id="133" w:name="_ETM_Q1_529441"/>
      <w:bookmarkEnd w:id="133"/>
      <w:r>
        <w:rPr>
          <w:rFonts w:hint="cs"/>
          <w:rtl/>
          <w:lang w:eastAsia="he-IL"/>
        </w:rPr>
        <w:t>שעברה ב-500 כיתות, ויש להעביר אותה בכיתות נוספות. לשם כך</w:t>
      </w:r>
      <w:bookmarkStart w:id="134" w:name="_ETM_Q1_533295"/>
      <w:bookmarkEnd w:id="134"/>
      <w:r>
        <w:rPr>
          <w:rFonts w:hint="cs"/>
          <w:rtl/>
          <w:lang w:eastAsia="he-IL"/>
        </w:rPr>
        <w:t xml:space="preserve"> יש להעלות את התקציב לתוכנית לכ-100 מיליון ש"ח</w:t>
      </w:r>
      <w:bookmarkStart w:id="135" w:name="_ETM_Q1_536279"/>
      <w:bookmarkEnd w:id="135"/>
      <w:r>
        <w:rPr>
          <w:rFonts w:hint="cs"/>
          <w:rtl/>
          <w:lang w:eastAsia="he-IL"/>
        </w:rPr>
        <w:t xml:space="preserve"> לפחות. תודה רבה.</w:t>
      </w:r>
    </w:p>
    <w:p w:rsidR="0024389D" w:rsidRDefault="0024389D" w:rsidP="006A35FA">
      <w:pPr>
        <w:rPr>
          <w:rtl/>
          <w:lang w:eastAsia="he-IL"/>
        </w:rPr>
      </w:pPr>
    </w:p>
    <w:p w:rsidR="0024389D" w:rsidRDefault="0024389D" w:rsidP="006A35FA">
      <w:pPr>
        <w:pStyle w:val="af6"/>
        <w:keepNext/>
        <w:rPr>
          <w:rtl/>
        </w:rPr>
      </w:pPr>
      <w:bookmarkStart w:id="136" w:name="ET_yor_6423_14"/>
      <w:r w:rsidRPr="006A35FA">
        <w:rPr>
          <w:rStyle w:val="TagStyle"/>
          <w:rtl/>
        </w:rPr>
        <w:t xml:space="preserve"> &lt;&lt; יור &gt;&gt; </w:t>
      </w:r>
      <w:r>
        <w:rPr>
          <w:rtl/>
        </w:rPr>
        <w:t>היו"ר אמיר אוחנה:</w:t>
      </w:r>
      <w:r w:rsidRPr="006A35FA">
        <w:rPr>
          <w:rStyle w:val="TagStyle"/>
          <w:rtl/>
        </w:rPr>
        <w:t xml:space="preserve"> &lt;&lt; יור &gt;&gt;</w:t>
      </w:r>
      <w:r w:rsidR="003A4739">
        <w:rPr>
          <w:rtl/>
        </w:rPr>
        <w:t xml:space="preserve"> </w:t>
      </w:r>
      <w:bookmarkEnd w:id="136"/>
    </w:p>
    <w:p w:rsidR="0024389D" w:rsidRDefault="0024389D" w:rsidP="00870C60">
      <w:pPr>
        <w:rPr>
          <w:rtl/>
          <w:lang w:eastAsia="he-IL"/>
        </w:rPr>
      </w:pPr>
    </w:p>
    <w:p w:rsidR="0024389D" w:rsidRDefault="0024389D" w:rsidP="006A35FA">
      <w:pPr>
        <w:rPr>
          <w:rtl/>
          <w:lang w:eastAsia="he-IL"/>
        </w:rPr>
      </w:pPr>
      <w:r>
        <w:rPr>
          <w:rFonts w:hint="cs"/>
          <w:rtl/>
          <w:lang w:eastAsia="he-IL"/>
        </w:rPr>
        <w:t>תודה רבה לאדוני. חבר הכנסת עופר כסיף, ואחריו</w:t>
      </w:r>
      <w:bookmarkStart w:id="137" w:name="_ETM_Q1_542662"/>
      <w:bookmarkEnd w:id="137"/>
      <w:r>
        <w:rPr>
          <w:rFonts w:hint="cs"/>
          <w:rtl/>
          <w:lang w:eastAsia="he-IL"/>
        </w:rPr>
        <w:t xml:space="preserve"> – חבר הכנסת סימון מושיאשוילי. סימון או סיימון?</w:t>
      </w:r>
    </w:p>
    <w:p w:rsidR="0024389D" w:rsidRDefault="0024389D" w:rsidP="006A35FA">
      <w:pPr>
        <w:rPr>
          <w:rtl/>
          <w:lang w:eastAsia="he-IL"/>
        </w:rPr>
      </w:pPr>
    </w:p>
    <w:p w:rsidR="0024389D" w:rsidRDefault="0024389D" w:rsidP="00B00C62">
      <w:pPr>
        <w:pStyle w:val="af5"/>
        <w:keepNext/>
        <w:rPr>
          <w:rtl/>
        </w:rPr>
      </w:pPr>
      <w:bookmarkStart w:id="138" w:name="ET_interruption_6519_16"/>
      <w:r w:rsidRPr="00B00C62">
        <w:rPr>
          <w:rStyle w:val="TagStyle"/>
          <w:rtl/>
        </w:rPr>
        <w:t xml:space="preserve"> &lt;&lt; קריאה &gt;&gt; </w:t>
      </w:r>
      <w:r>
        <w:rPr>
          <w:rtl/>
        </w:rPr>
        <w:t>סימון מושיאשוילי (ש"ס):</w:t>
      </w:r>
      <w:r w:rsidRPr="00B00C62">
        <w:rPr>
          <w:rStyle w:val="TagStyle"/>
          <w:rtl/>
        </w:rPr>
        <w:t xml:space="preserve"> &lt;&lt; קריאה &gt;&gt;</w:t>
      </w:r>
      <w:r w:rsidR="003A4739">
        <w:rPr>
          <w:rtl/>
        </w:rPr>
        <w:t xml:space="preserve"> </w:t>
      </w:r>
      <w:bookmarkEnd w:id="138"/>
    </w:p>
    <w:p w:rsidR="0024389D" w:rsidRDefault="0024389D" w:rsidP="00870C60">
      <w:pPr>
        <w:rPr>
          <w:rtl/>
          <w:lang w:eastAsia="he-IL"/>
        </w:rPr>
      </w:pPr>
    </w:p>
    <w:p w:rsidR="0024389D" w:rsidRDefault="0024389D" w:rsidP="00B00C62">
      <w:pPr>
        <w:rPr>
          <w:rtl/>
          <w:lang w:eastAsia="he-IL"/>
        </w:rPr>
      </w:pPr>
      <w:r>
        <w:rPr>
          <w:rFonts w:hint="cs"/>
          <w:rtl/>
          <w:lang w:eastAsia="he-IL"/>
        </w:rPr>
        <w:t>סי.</w:t>
      </w:r>
    </w:p>
    <w:p w:rsidR="0024389D" w:rsidRDefault="0024389D" w:rsidP="00B00C62">
      <w:pPr>
        <w:rPr>
          <w:rtl/>
          <w:lang w:eastAsia="he-IL"/>
        </w:rPr>
      </w:pPr>
    </w:p>
    <w:p w:rsidR="0024389D" w:rsidRDefault="0024389D" w:rsidP="00B00C62">
      <w:pPr>
        <w:pStyle w:val="af6"/>
        <w:keepNext/>
        <w:rPr>
          <w:rtl/>
        </w:rPr>
      </w:pPr>
      <w:bookmarkStart w:id="139" w:name="ET_yor_6423_17"/>
      <w:r w:rsidRPr="00B00C62">
        <w:rPr>
          <w:rStyle w:val="TagStyle"/>
          <w:rtl/>
        </w:rPr>
        <w:t xml:space="preserve"> &lt;&lt; יור &gt;&gt; </w:t>
      </w:r>
      <w:r>
        <w:rPr>
          <w:rtl/>
        </w:rPr>
        <w:t>היו"ר אמיר אוחנה:</w:t>
      </w:r>
      <w:r w:rsidRPr="00B00C62">
        <w:rPr>
          <w:rStyle w:val="TagStyle"/>
          <w:rtl/>
        </w:rPr>
        <w:t xml:space="preserve"> &lt;&lt; יור &gt;&gt;</w:t>
      </w:r>
      <w:r w:rsidR="003A4739">
        <w:rPr>
          <w:rtl/>
        </w:rPr>
        <w:t xml:space="preserve"> </w:t>
      </w:r>
      <w:bookmarkEnd w:id="139"/>
    </w:p>
    <w:p w:rsidR="0024389D" w:rsidRDefault="0024389D" w:rsidP="00870C60">
      <w:pPr>
        <w:rPr>
          <w:rtl/>
          <w:lang w:eastAsia="he-IL"/>
        </w:rPr>
      </w:pPr>
    </w:p>
    <w:p w:rsidR="0024389D" w:rsidRPr="00B00C62" w:rsidRDefault="0024389D" w:rsidP="00B00C62">
      <w:pPr>
        <w:rPr>
          <w:rtl/>
          <w:lang w:eastAsia="he-IL"/>
        </w:rPr>
      </w:pPr>
      <w:bookmarkStart w:id="140" w:name="_ETM_Q1_548504"/>
      <w:bookmarkEnd w:id="140"/>
      <w:r>
        <w:rPr>
          <w:rFonts w:hint="cs"/>
          <w:rtl/>
          <w:lang w:eastAsia="he-IL"/>
        </w:rPr>
        <w:t xml:space="preserve">סי. </w:t>
      </w:r>
    </w:p>
    <w:p w:rsidR="0024389D" w:rsidRDefault="0024389D" w:rsidP="006A35FA">
      <w:pPr>
        <w:rPr>
          <w:rtl/>
          <w:lang w:eastAsia="he-IL"/>
        </w:rPr>
      </w:pPr>
      <w:bookmarkStart w:id="141" w:name="_ETM_Q1_511771"/>
      <w:bookmarkStart w:id="142" w:name="_ETM_Q1_511854"/>
      <w:bookmarkStart w:id="143" w:name="_ETM_Q1_512043"/>
      <w:bookmarkEnd w:id="141"/>
      <w:bookmarkEnd w:id="142"/>
      <w:bookmarkEnd w:id="143"/>
    </w:p>
    <w:p w:rsidR="0024389D" w:rsidRDefault="0024389D" w:rsidP="00E060EA">
      <w:pPr>
        <w:pStyle w:val="a4"/>
        <w:keepNext/>
        <w:rPr>
          <w:rtl/>
        </w:rPr>
      </w:pPr>
      <w:bookmarkStart w:id="144" w:name="ET_speaker_5785_15"/>
      <w:r w:rsidRPr="00E060EA">
        <w:rPr>
          <w:rStyle w:val="TagStyle"/>
          <w:rtl/>
        </w:rPr>
        <w:t xml:space="preserve"> &lt;&lt; דובר &gt;&gt; </w:t>
      </w:r>
      <w:bookmarkStart w:id="145" w:name="_Toc127946978"/>
      <w:r>
        <w:rPr>
          <w:rtl/>
        </w:rPr>
        <w:t>עופר כסיף (חד"ש-תע"ל):</w:t>
      </w:r>
      <w:bookmarkEnd w:id="145"/>
      <w:r w:rsidRPr="00E060EA">
        <w:rPr>
          <w:rStyle w:val="TagStyle"/>
          <w:rtl/>
        </w:rPr>
        <w:t xml:space="preserve"> &lt;&lt; דובר &gt;&gt;</w:t>
      </w:r>
      <w:r w:rsidR="003A4739">
        <w:rPr>
          <w:rtl/>
        </w:rPr>
        <w:t xml:space="preserve"> </w:t>
      </w:r>
      <w:bookmarkEnd w:id="144"/>
    </w:p>
    <w:p w:rsidR="0024389D" w:rsidRDefault="0024389D" w:rsidP="00870C60">
      <w:pPr>
        <w:rPr>
          <w:rtl/>
          <w:lang w:eastAsia="he-IL"/>
        </w:rPr>
      </w:pPr>
    </w:p>
    <w:p w:rsidR="0024389D" w:rsidRPr="00E060EA" w:rsidRDefault="0024389D" w:rsidP="008E6742">
      <w:pPr>
        <w:rPr>
          <w:rtl/>
          <w:lang w:eastAsia="he-IL"/>
        </w:rPr>
      </w:pPr>
      <w:r>
        <w:rPr>
          <w:rFonts w:hint="cs"/>
          <w:rtl/>
          <w:lang w:eastAsia="he-IL"/>
        </w:rPr>
        <w:t xml:space="preserve">כבוד היושב-ראש, חברי </w:t>
      </w:r>
      <w:bookmarkStart w:id="146" w:name="_ETM_Q1_550317"/>
      <w:bookmarkEnd w:id="146"/>
      <w:r>
        <w:rPr>
          <w:rFonts w:hint="cs"/>
          <w:rtl/>
          <w:lang w:eastAsia="he-IL"/>
        </w:rPr>
        <w:t xml:space="preserve">הכנסת, אנחנו עדים לתופעה מתמשכת וקשה של הרוגים בתאונות </w:t>
      </w:r>
      <w:bookmarkStart w:id="147" w:name="_ETM_Q1_555711"/>
      <w:bookmarkEnd w:id="147"/>
      <w:r>
        <w:rPr>
          <w:rFonts w:hint="cs"/>
          <w:rtl/>
          <w:lang w:eastAsia="he-IL"/>
        </w:rPr>
        <w:t>עבודה. השנה, מתחילת השנה, כבר נהרגו 12 עובדים. אני רוצה</w:t>
      </w:r>
      <w:bookmarkStart w:id="148" w:name="_ETM_Q1_563669"/>
      <w:bookmarkEnd w:id="148"/>
      <w:r>
        <w:rPr>
          <w:rFonts w:hint="cs"/>
          <w:rtl/>
          <w:lang w:eastAsia="he-IL"/>
        </w:rPr>
        <w:t xml:space="preserve"> להקריא את שמ</w:t>
      </w:r>
      <w:r w:rsidR="008E6742">
        <w:rPr>
          <w:rFonts w:hint="cs"/>
          <w:rtl/>
          <w:lang w:eastAsia="he-IL"/>
        </w:rPr>
        <w:t>ותיה</w:t>
      </w:r>
      <w:r>
        <w:rPr>
          <w:rFonts w:hint="cs"/>
          <w:rtl/>
          <w:lang w:eastAsia="he-IL"/>
        </w:rPr>
        <w:t>ם</w:t>
      </w:r>
      <w:r w:rsidR="008E6742">
        <w:rPr>
          <w:rFonts w:hint="cs"/>
          <w:rtl/>
          <w:lang w:eastAsia="he-IL"/>
        </w:rPr>
        <w:t>,</w:t>
      </w:r>
      <w:r>
        <w:rPr>
          <w:rFonts w:hint="cs"/>
          <w:rtl/>
          <w:lang w:eastAsia="he-IL"/>
        </w:rPr>
        <w:t xml:space="preserve"> אלה שפורסמו. </w:t>
      </w:r>
    </w:p>
    <w:p w:rsidR="0024389D" w:rsidRDefault="0024389D" w:rsidP="00876C7B">
      <w:pPr>
        <w:rPr>
          <w:rtl/>
          <w:lang w:eastAsia="he-IL"/>
        </w:rPr>
      </w:pPr>
      <w:bookmarkStart w:id="149" w:name="_ETM_Q1_512108"/>
      <w:bookmarkEnd w:id="149"/>
    </w:p>
    <w:p w:rsidR="00D84954" w:rsidRDefault="00D84954" w:rsidP="00870C60">
      <w:pPr>
        <w:rPr>
          <w:rtl/>
        </w:rPr>
      </w:pPr>
      <w:bookmarkStart w:id="150" w:name="TOR_Q2"/>
      <w:bookmarkEnd w:id="150"/>
      <w:r>
        <w:rPr>
          <w:rFonts w:hint="cs"/>
          <w:rtl/>
        </w:rPr>
        <w:t>אתמול, ב-20 בפברואר, עובד בן 50 נפגע בראש</w:t>
      </w:r>
      <w:r w:rsidR="00A176CD">
        <w:rPr>
          <w:rFonts w:hint="cs"/>
          <w:rtl/>
        </w:rPr>
        <w:t>ו מזרוע משאבת בטון ונהרג</w:t>
      </w:r>
      <w:r w:rsidR="00870C60">
        <w:rPr>
          <w:rFonts w:hint="cs"/>
          <w:rtl/>
        </w:rPr>
        <w:t>;</w:t>
      </w:r>
      <w:r w:rsidR="00A176CD">
        <w:rPr>
          <w:rFonts w:hint="cs"/>
          <w:rtl/>
        </w:rPr>
        <w:t xml:space="preserve"> ב-16 ב</w:t>
      </w:r>
      <w:r>
        <w:rPr>
          <w:rFonts w:hint="cs"/>
          <w:rtl/>
        </w:rPr>
        <w:t xml:space="preserve">חודש עובד בן 40 נהרג מנפילת </w:t>
      </w:r>
      <w:bookmarkStart w:id="151" w:name="_ETM_Q2_155000"/>
      <w:bookmarkEnd w:id="151"/>
      <w:r>
        <w:rPr>
          <w:rFonts w:hint="cs"/>
          <w:rtl/>
        </w:rPr>
        <w:t xml:space="preserve">חפץ; ב-13 בפברואר מוחמד מחמוד </w:t>
      </w:r>
      <w:proofErr w:type="spellStart"/>
      <w:r>
        <w:rPr>
          <w:rFonts w:hint="cs"/>
          <w:rtl/>
        </w:rPr>
        <w:t>נתשה</w:t>
      </w:r>
      <w:proofErr w:type="spellEnd"/>
      <w:r>
        <w:rPr>
          <w:rFonts w:hint="cs"/>
          <w:rtl/>
        </w:rPr>
        <w:t xml:space="preserve">, בן 56 מחברון, ויאסר חסן </w:t>
      </w:r>
      <w:proofErr w:type="spellStart"/>
      <w:r>
        <w:rPr>
          <w:rFonts w:hint="cs"/>
          <w:rtl/>
        </w:rPr>
        <w:t>זעבוט</w:t>
      </w:r>
      <w:proofErr w:type="spellEnd"/>
      <w:r>
        <w:rPr>
          <w:rFonts w:hint="cs"/>
          <w:rtl/>
        </w:rPr>
        <w:t xml:space="preserve">, </w:t>
      </w:r>
      <w:bookmarkStart w:id="152" w:name="_ETM_Q2_164000"/>
      <w:bookmarkEnd w:id="152"/>
      <w:r>
        <w:rPr>
          <w:rFonts w:hint="cs"/>
          <w:rtl/>
        </w:rPr>
        <w:t xml:space="preserve">בן 35 ממחנה הפליטים נור א-שמס, גם נהרגו בעבודתם; </w:t>
      </w:r>
      <w:bookmarkStart w:id="153" w:name="_ETM_Q2_169000"/>
      <w:bookmarkEnd w:id="153"/>
      <w:r>
        <w:rPr>
          <w:rFonts w:hint="cs"/>
          <w:rtl/>
        </w:rPr>
        <w:t xml:space="preserve">ב-8 בפברואר נהרגו </w:t>
      </w:r>
      <w:proofErr w:type="spellStart"/>
      <w:r>
        <w:rPr>
          <w:rFonts w:hint="cs"/>
          <w:rtl/>
        </w:rPr>
        <w:t>מג'יד</w:t>
      </w:r>
      <w:proofErr w:type="spellEnd"/>
      <w:r>
        <w:rPr>
          <w:rFonts w:hint="cs"/>
          <w:rtl/>
        </w:rPr>
        <w:t xml:space="preserve"> </w:t>
      </w:r>
      <w:proofErr w:type="spellStart"/>
      <w:r>
        <w:rPr>
          <w:rFonts w:hint="cs"/>
          <w:rtl/>
        </w:rPr>
        <w:t>חדיד</w:t>
      </w:r>
      <w:proofErr w:type="spellEnd"/>
      <w:r>
        <w:rPr>
          <w:rFonts w:hint="cs"/>
          <w:rtl/>
        </w:rPr>
        <w:t xml:space="preserve">, בן 50, </w:t>
      </w:r>
      <w:proofErr w:type="spellStart"/>
      <w:r>
        <w:rPr>
          <w:rFonts w:hint="cs"/>
          <w:rtl/>
        </w:rPr>
        <w:t>מדאלית</w:t>
      </w:r>
      <w:proofErr w:type="spellEnd"/>
      <w:r>
        <w:rPr>
          <w:rFonts w:hint="cs"/>
          <w:rtl/>
        </w:rPr>
        <w:t xml:space="preserve"> אל-כרמל, </w:t>
      </w:r>
      <w:bookmarkStart w:id="154" w:name="_ETM_Q2_172000"/>
      <w:bookmarkEnd w:id="154"/>
      <w:proofErr w:type="spellStart"/>
      <w:r>
        <w:rPr>
          <w:rFonts w:hint="cs"/>
          <w:rtl/>
        </w:rPr>
        <w:t>ועקאב</w:t>
      </w:r>
      <w:proofErr w:type="spellEnd"/>
      <w:r>
        <w:rPr>
          <w:rFonts w:hint="cs"/>
          <w:rtl/>
        </w:rPr>
        <w:t xml:space="preserve"> </w:t>
      </w:r>
      <w:proofErr w:type="spellStart"/>
      <w:r>
        <w:rPr>
          <w:rFonts w:hint="cs"/>
          <w:rtl/>
        </w:rPr>
        <w:t>סאבא</w:t>
      </w:r>
      <w:proofErr w:type="spellEnd"/>
      <w:r>
        <w:rPr>
          <w:rFonts w:hint="cs"/>
          <w:rtl/>
        </w:rPr>
        <w:t xml:space="preserve">, בן 48, מעוספיא; ב-6 בפברואר נהרג עובד מתאילנד, בן 28; ב-26 בינואר נהרג מוחמד יאסין </w:t>
      </w:r>
      <w:proofErr w:type="spellStart"/>
      <w:r>
        <w:rPr>
          <w:rFonts w:hint="cs"/>
          <w:rtl/>
        </w:rPr>
        <w:t>אלח'טיב</w:t>
      </w:r>
      <w:proofErr w:type="spellEnd"/>
      <w:r>
        <w:rPr>
          <w:rFonts w:hint="cs"/>
          <w:rtl/>
        </w:rPr>
        <w:t xml:space="preserve">, בן 28, </w:t>
      </w:r>
      <w:bookmarkStart w:id="155" w:name="_ETM_Q2_184000"/>
      <w:bookmarkEnd w:id="155"/>
      <w:r>
        <w:rPr>
          <w:rFonts w:hint="cs"/>
          <w:rtl/>
        </w:rPr>
        <w:t xml:space="preserve">מהעיירה </w:t>
      </w:r>
      <w:proofErr w:type="spellStart"/>
      <w:r>
        <w:rPr>
          <w:rFonts w:hint="cs"/>
          <w:rtl/>
        </w:rPr>
        <w:t>סרטא</w:t>
      </w:r>
      <w:proofErr w:type="spellEnd"/>
      <w:r>
        <w:rPr>
          <w:rFonts w:hint="cs"/>
          <w:rtl/>
        </w:rPr>
        <w:t xml:space="preserve">; ב-21 בינואר נהרג אלכסנדר </w:t>
      </w:r>
      <w:proofErr w:type="spellStart"/>
      <w:r>
        <w:rPr>
          <w:rFonts w:hint="cs"/>
          <w:rtl/>
        </w:rPr>
        <w:t>גרנדינרו</w:t>
      </w:r>
      <w:proofErr w:type="spellEnd"/>
      <w:r>
        <w:rPr>
          <w:rFonts w:hint="cs"/>
          <w:rtl/>
        </w:rPr>
        <w:t xml:space="preserve">, בן </w:t>
      </w:r>
      <w:bookmarkStart w:id="156" w:name="_ETM_Q2_192000"/>
      <w:bookmarkEnd w:id="156"/>
      <w:r>
        <w:rPr>
          <w:rFonts w:hint="cs"/>
          <w:rtl/>
        </w:rPr>
        <w:t xml:space="preserve">40, עובד זר ממולדובה; ב-16 בינואר נהרגו מוחמד זועבי, בן </w:t>
      </w:r>
      <w:bookmarkStart w:id="157" w:name="_ETM_Q2_197000"/>
      <w:bookmarkEnd w:id="157"/>
      <w:r>
        <w:rPr>
          <w:rFonts w:hint="cs"/>
          <w:rtl/>
        </w:rPr>
        <w:t xml:space="preserve">40, מהכפר סולם, ויוסף מרעי, בן 24, מהכפר </w:t>
      </w:r>
      <w:bookmarkStart w:id="158" w:name="_ETM_Q2_204000"/>
      <w:bookmarkEnd w:id="158"/>
      <w:r>
        <w:rPr>
          <w:rFonts w:hint="cs"/>
          <w:rtl/>
        </w:rPr>
        <w:t xml:space="preserve">תפוח; ב-1 בינואר נהרג עובד בן 40 מתאילנד. </w:t>
      </w:r>
    </w:p>
    <w:p w:rsidR="00D84954" w:rsidRDefault="00D84954" w:rsidP="009635F5">
      <w:pPr>
        <w:rPr>
          <w:rtl/>
        </w:rPr>
      </w:pPr>
    </w:p>
    <w:p w:rsidR="00D84954" w:rsidRDefault="00D84954" w:rsidP="00541722">
      <w:pPr>
        <w:rPr>
          <w:rtl/>
        </w:rPr>
      </w:pPr>
      <w:r>
        <w:rPr>
          <w:rFonts w:hint="cs"/>
          <w:rtl/>
        </w:rPr>
        <w:t xml:space="preserve">אני רוצה לומר שני דברים: קודם </w:t>
      </w:r>
      <w:bookmarkStart w:id="159" w:name="_ETM_Q2_207000"/>
      <w:bookmarkEnd w:id="159"/>
      <w:r>
        <w:rPr>
          <w:rFonts w:hint="cs"/>
          <w:rtl/>
        </w:rPr>
        <w:t xml:space="preserve">כול, יהי זכרם ברוך. המגפה הזאת לא עוברת. אני הגשתי בכנסת הקודמת הצעת חוק שאמורה להוריד באופן </w:t>
      </w:r>
      <w:bookmarkStart w:id="160" w:name="_ETM_Q2_214000"/>
      <w:bookmarkEnd w:id="160"/>
      <w:r>
        <w:rPr>
          <w:rFonts w:hint="cs"/>
          <w:rtl/>
        </w:rPr>
        <w:t>משמעותי את תאונות העבודה. אני מאוד מקווה שכשהיא תגיע לדיון, תהיה ל</w:t>
      </w:r>
      <w:bookmarkStart w:id="161" w:name="_ETM_Q2_221000"/>
      <w:bookmarkEnd w:id="161"/>
      <w:r>
        <w:rPr>
          <w:rFonts w:hint="cs"/>
          <w:rtl/>
        </w:rPr>
        <w:t xml:space="preserve">זה תמיכה. ואני גם פונה פה לידידי חבר הכנסת אייכלר, יושב-ראש ועדת העבודה והרווחה, בקריאה: אנא אפשר להקים </w:t>
      </w:r>
      <w:bookmarkStart w:id="162" w:name="_ETM_Q2_236000"/>
      <w:bookmarkEnd w:id="162"/>
      <w:r>
        <w:rPr>
          <w:rFonts w:hint="cs"/>
          <w:rtl/>
        </w:rPr>
        <w:t xml:space="preserve">ועדת משנה למאבק בתאונות העבודה. תודה. </w:t>
      </w:r>
    </w:p>
    <w:p w:rsidR="00D84954" w:rsidRDefault="00D84954" w:rsidP="009635F5">
      <w:pPr>
        <w:rPr>
          <w:rtl/>
        </w:rPr>
      </w:pPr>
    </w:p>
    <w:p w:rsidR="00D84954" w:rsidRDefault="00D84954" w:rsidP="00541722">
      <w:pPr>
        <w:pStyle w:val="af6"/>
        <w:keepNext/>
        <w:rPr>
          <w:rtl/>
        </w:rPr>
      </w:pPr>
      <w:bookmarkStart w:id="163" w:name="ET_yor_6423_3"/>
      <w:r w:rsidRPr="005B3903">
        <w:rPr>
          <w:rStyle w:val="TagStyle"/>
          <w:rtl/>
        </w:rPr>
        <w:t xml:space="preserve"> &lt;&lt; יור &gt;&gt; </w:t>
      </w:r>
      <w:r>
        <w:rPr>
          <w:rtl/>
        </w:rPr>
        <w:t>היו"ר אמיר אוחנה:</w:t>
      </w:r>
      <w:r w:rsidRPr="005B3903">
        <w:rPr>
          <w:rStyle w:val="TagStyle"/>
          <w:rtl/>
        </w:rPr>
        <w:t xml:space="preserve"> &lt;&lt; יור &gt;&gt;</w:t>
      </w:r>
      <w:r w:rsidR="003A4739">
        <w:rPr>
          <w:rtl/>
        </w:rPr>
        <w:t xml:space="preserve"> </w:t>
      </w:r>
      <w:bookmarkEnd w:id="163"/>
    </w:p>
    <w:p w:rsidR="00D84954" w:rsidRDefault="00D84954" w:rsidP="00870C60">
      <w:pPr>
        <w:rPr>
          <w:rtl/>
          <w:lang w:eastAsia="he-IL"/>
        </w:rPr>
      </w:pPr>
    </w:p>
    <w:p w:rsidR="00D84954" w:rsidRDefault="00D84954" w:rsidP="00541722">
      <w:pPr>
        <w:rPr>
          <w:rtl/>
          <w:lang w:eastAsia="he-IL"/>
        </w:rPr>
      </w:pPr>
      <w:bookmarkStart w:id="164" w:name="_ETM_Q2_235000"/>
      <w:bookmarkEnd w:id="164"/>
      <w:r>
        <w:rPr>
          <w:rFonts w:hint="cs"/>
          <w:rtl/>
          <w:lang w:eastAsia="he-IL"/>
        </w:rPr>
        <w:t xml:space="preserve">תודה לחבר הכנסת עופר כסיף. </w:t>
      </w:r>
      <w:bookmarkStart w:id="165" w:name="_ETM_Q2_240000"/>
      <w:bookmarkEnd w:id="165"/>
      <w:r>
        <w:rPr>
          <w:rFonts w:hint="cs"/>
          <w:rtl/>
          <w:lang w:eastAsia="he-IL"/>
        </w:rPr>
        <w:t>יעלה ויבוא</w:t>
      </w:r>
      <w:r>
        <w:rPr>
          <w:rFonts w:hint="eastAsia"/>
          <w:rtl/>
          <w:lang w:eastAsia="he-IL"/>
        </w:rPr>
        <w:t xml:space="preserve"> </w:t>
      </w:r>
      <w:r>
        <w:rPr>
          <w:rFonts w:hint="cs"/>
          <w:rtl/>
          <w:lang w:eastAsia="he-IL"/>
        </w:rPr>
        <w:t>חבר הכנסת סימון מושיאשוילי</w:t>
      </w:r>
      <w:bookmarkStart w:id="166" w:name="_ETM_Q2_243000"/>
      <w:bookmarkEnd w:id="166"/>
      <w:r>
        <w:rPr>
          <w:rFonts w:hint="cs"/>
          <w:rtl/>
          <w:lang w:eastAsia="he-IL"/>
        </w:rPr>
        <w:t xml:space="preserve">. אחריו </w:t>
      </w:r>
      <w:r>
        <w:rPr>
          <w:rtl/>
          <w:lang w:eastAsia="he-IL"/>
        </w:rPr>
        <w:t>–</w:t>
      </w:r>
      <w:r>
        <w:rPr>
          <w:rFonts w:hint="cs"/>
          <w:rtl/>
          <w:lang w:eastAsia="he-IL"/>
        </w:rPr>
        <w:t xml:space="preserve"> חבר הכנסת יונתן מישרקי. בבקשה. </w:t>
      </w:r>
    </w:p>
    <w:p w:rsidR="00D84954" w:rsidRDefault="00D84954" w:rsidP="00541722">
      <w:pPr>
        <w:rPr>
          <w:rtl/>
          <w:lang w:eastAsia="he-IL"/>
        </w:rPr>
      </w:pPr>
    </w:p>
    <w:p w:rsidR="00D84954" w:rsidRDefault="00D84954" w:rsidP="00541722">
      <w:pPr>
        <w:pStyle w:val="a4"/>
        <w:keepNext/>
        <w:rPr>
          <w:rtl/>
        </w:rPr>
      </w:pPr>
      <w:bookmarkStart w:id="167" w:name="ET_speaker_6519_4"/>
      <w:r w:rsidRPr="005B3903">
        <w:rPr>
          <w:rStyle w:val="TagStyle"/>
          <w:rtl/>
        </w:rPr>
        <w:t xml:space="preserve"> &lt;&lt; דובר &gt;&gt; </w:t>
      </w:r>
      <w:bookmarkStart w:id="168" w:name="_Toc127946979"/>
      <w:r>
        <w:rPr>
          <w:rtl/>
        </w:rPr>
        <w:t>סימון מושיאשוילי (ש"ס):</w:t>
      </w:r>
      <w:bookmarkEnd w:id="168"/>
      <w:r w:rsidRPr="005B3903">
        <w:rPr>
          <w:rStyle w:val="TagStyle"/>
          <w:rtl/>
        </w:rPr>
        <w:t xml:space="preserve"> &lt;&lt; דובר &gt;&gt;</w:t>
      </w:r>
      <w:r w:rsidR="003A4739">
        <w:rPr>
          <w:rtl/>
        </w:rPr>
        <w:t xml:space="preserve"> </w:t>
      </w:r>
      <w:bookmarkEnd w:id="167"/>
    </w:p>
    <w:p w:rsidR="00D84954" w:rsidRDefault="00D84954" w:rsidP="00870C60">
      <w:pPr>
        <w:rPr>
          <w:rtl/>
          <w:lang w:eastAsia="he-IL"/>
        </w:rPr>
      </w:pPr>
    </w:p>
    <w:p w:rsidR="00D84954" w:rsidRDefault="00D84954" w:rsidP="00541722">
      <w:pPr>
        <w:rPr>
          <w:rtl/>
          <w:lang w:eastAsia="he-IL"/>
        </w:rPr>
      </w:pPr>
      <w:r>
        <w:rPr>
          <w:rFonts w:hint="cs"/>
          <w:rtl/>
          <w:lang w:eastAsia="he-IL"/>
        </w:rPr>
        <w:t xml:space="preserve">אדוני היושב-ראש, חבריי כולם, לצערי, </w:t>
      </w:r>
      <w:bookmarkStart w:id="169" w:name="_ETM_Q2_251000"/>
      <w:bookmarkEnd w:id="169"/>
      <w:r>
        <w:rPr>
          <w:rFonts w:hint="cs"/>
          <w:rtl/>
          <w:lang w:eastAsia="he-IL"/>
        </w:rPr>
        <w:t xml:space="preserve">במוצאי שבת האחרונה נחשפנו לתופעה חמורה של תקיפת צוות שידור </w:t>
      </w:r>
      <w:r>
        <w:rPr>
          <w:rtl/>
          <w:lang w:eastAsia="he-IL"/>
        </w:rPr>
        <w:t>–</w:t>
      </w:r>
      <w:r>
        <w:rPr>
          <w:rFonts w:hint="cs"/>
          <w:rtl/>
          <w:lang w:eastAsia="he-IL"/>
        </w:rPr>
        <w:t xml:space="preserve"> וזה באמת לא </w:t>
      </w:r>
      <w:bookmarkStart w:id="170" w:name="_ETM_Q2_255000"/>
      <w:bookmarkEnd w:id="170"/>
      <w:r>
        <w:rPr>
          <w:rFonts w:hint="cs"/>
          <w:rtl/>
          <w:lang w:eastAsia="he-IL"/>
        </w:rPr>
        <w:t xml:space="preserve">משנה מי צוות השידור, לאיזה ערוץ הוא משתייך </w:t>
      </w:r>
      <w:r>
        <w:rPr>
          <w:rtl/>
          <w:lang w:eastAsia="he-IL"/>
        </w:rPr>
        <w:t>–</w:t>
      </w:r>
      <w:r>
        <w:rPr>
          <w:rFonts w:hint="cs"/>
          <w:rtl/>
          <w:lang w:eastAsia="he-IL"/>
        </w:rPr>
        <w:t xml:space="preserve"> על </w:t>
      </w:r>
      <w:bookmarkStart w:id="171" w:name="_ETM_Q2_261000"/>
      <w:bookmarkEnd w:id="171"/>
      <w:r>
        <w:rPr>
          <w:rFonts w:hint="cs"/>
          <w:rtl/>
          <w:lang w:eastAsia="he-IL"/>
        </w:rPr>
        <w:t xml:space="preserve">ידי מפגינים במחאה בתל אביב. לצערי, נשכח מלא מעט אנשים ונשים שנועדנו לחיות כאן יחד. מדינה אחת לנו, גם אתמול, גם היום, וגם לאחר אישור חוק כזה או אחר. </w:t>
      </w:r>
    </w:p>
    <w:p w:rsidR="00D84954" w:rsidRDefault="00D84954" w:rsidP="00541722">
      <w:pPr>
        <w:rPr>
          <w:rtl/>
          <w:lang w:eastAsia="he-IL"/>
        </w:rPr>
      </w:pPr>
    </w:p>
    <w:p w:rsidR="00D84954" w:rsidRDefault="00D84954" w:rsidP="00870C60">
      <w:pPr>
        <w:rPr>
          <w:rtl/>
          <w:lang w:eastAsia="he-IL"/>
        </w:rPr>
      </w:pPr>
      <w:r>
        <w:rPr>
          <w:rFonts w:hint="cs"/>
          <w:rtl/>
          <w:lang w:eastAsia="he-IL"/>
        </w:rPr>
        <w:t xml:space="preserve">ההתנהגות במליאה </w:t>
      </w:r>
      <w:r>
        <w:rPr>
          <w:rtl/>
          <w:lang w:eastAsia="he-IL"/>
        </w:rPr>
        <w:t>–</w:t>
      </w:r>
      <w:r>
        <w:rPr>
          <w:rFonts w:hint="cs"/>
          <w:rtl/>
          <w:lang w:eastAsia="he-IL"/>
        </w:rPr>
        <w:t xml:space="preserve"> </w:t>
      </w:r>
      <w:bookmarkStart w:id="172" w:name="_ETM_Q2_282000"/>
      <w:bookmarkEnd w:id="172"/>
      <w:r>
        <w:rPr>
          <w:rFonts w:hint="cs"/>
          <w:rtl/>
          <w:lang w:eastAsia="he-IL"/>
        </w:rPr>
        <w:t>אנחנו אמורים להוות דוגמה, ובמיוחד ההתבטאויות הלא</w:t>
      </w:r>
      <w:r w:rsidR="00E01FA3">
        <w:rPr>
          <w:rFonts w:hint="cs"/>
          <w:rtl/>
          <w:lang w:eastAsia="he-IL"/>
        </w:rPr>
        <w:t>-</w:t>
      </w:r>
      <w:r>
        <w:rPr>
          <w:rFonts w:hint="cs"/>
          <w:rtl/>
          <w:lang w:eastAsia="he-IL"/>
        </w:rPr>
        <w:t xml:space="preserve">מחמיאות לאומריהן, בלשון </w:t>
      </w:r>
      <w:bookmarkStart w:id="173" w:name="_ETM_Q2_287000"/>
      <w:bookmarkEnd w:id="173"/>
      <w:r>
        <w:rPr>
          <w:rFonts w:hint="cs"/>
          <w:rtl/>
          <w:lang w:eastAsia="he-IL"/>
        </w:rPr>
        <w:t xml:space="preserve">המעטה, משליכות על התנהגות האזרחים. אני החלטתי </w:t>
      </w:r>
      <w:r w:rsidR="00870C60">
        <w:rPr>
          <w:rFonts w:hint="cs"/>
          <w:rtl/>
          <w:lang w:eastAsia="he-IL"/>
        </w:rPr>
        <w:t>– – –</w:t>
      </w:r>
    </w:p>
    <w:p w:rsidR="00D84954" w:rsidRDefault="00D84954" w:rsidP="00541722">
      <w:pPr>
        <w:rPr>
          <w:rtl/>
          <w:lang w:eastAsia="he-IL"/>
        </w:rPr>
      </w:pPr>
    </w:p>
    <w:p w:rsidR="00D84954" w:rsidRDefault="00D84954" w:rsidP="00541722">
      <w:pPr>
        <w:pStyle w:val="af6"/>
        <w:keepNext/>
        <w:rPr>
          <w:rtl/>
        </w:rPr>
      </w:pPr>
      <w:bookmarkStart w:id="174" w:name="ET_yor_6423_13"/>
      <w:r w:rsidRPr="00ED67D2">
        <w:rPr>
          <w:rStyle w:val="TagStyle"/>
          <w:rtl/>
        </w:rPr>
        <w:t xml:space="preserve"> &lt;&lt; יור &gt;&gt; </w:t>
      </w:r>
      <w:r>
        <w:rPr>
          <w:rtl/>
        </w:rPr>
        <w:t>היו"ר אמיר אוחנה:</w:t>
      </w:r>
      <w:r w:rsidRPr="00ED67D2">
        <w:rPr>
          <w:rStyle w:val="TagStyle"/>
          <w:rtl/>
        </w:rPr>
        <w:t xml:space="preserve"> &lt;&lt; יור &gt;&gt;</w:t>
      </w:r>
      <w:r w:rsidR="003A4739">
        <w:rPr>
          <w:rtl/>
        </w:rPr>
        <w:t xml:space="preserve"> </w:t>
      </w:r>
      <w:bookmarkEnd w:id="174"/>
    </w:p>
    <w:p w:rsidR="00D84954" w:rsidRDefault="00D84954" w:rsidP="00870C60">
      <w:pPr>
        <w:rPr>
          <w:rtl/>
          <w:lang w:eastAsia="he-IL"/>
        </w:rPr>
      </w:pPr>
    </w:p>
    <w:p w:rsidR="00D84954" w:rsidRDefault="00D84954" w:rsidP="00541722">
      <w:pPr>
        <w:rPr>
          <w:rtl/>
          <w:lang w:eastAsia="he-IL"/>
        </w:rPr>
      </w:pPr>
      <w:bookmarkStart w:id="175" w:name="_ETM_Q2_291000"/>
      <w:bookmarkEnd w:id="175"/>
      <w:r>
        <w:rPr>
          <w:rFonts w:hint="cs"/>
          <w:rtl/>
          <w:lang w:eastAsia="he-IL"/>
        </w:rPr>
        <w:t xml:space="preserve">חבר </w:t>
      </w:r>
      <w:bookmarkStart w:id="176" w:name="_ETM_Q2_292000"/>
      <w:bookmarkEnd w:id="176"/>
      <w:r>
        <w:rPr>
          <w:rFonts w:hint="cs"/>
          <w:rtl/>
          <w:lang w:eastAsia="he-IL"/>
        </w:rPr>
        <w:t xml:space="preserve">הכנסת לוי, חבר הכנסת לוי, אם אפשר טיפה יותר </w:t>
      </w:r>
      <w:bookmarkStart w:id="177" w:name="_ETM_Q2_293000"/>
      <w:bookmarkEnd w:id="177"/>
      <w:r>
        <w:rPr>
          <w:rFonts w:hint="cs"/>
          <w:rtl/>
          <w:lang w:eastAsia="he-IL"/>
        </w:rPr>
        <w:t xml:space="preserve">בשקט. הוא בדיוק מדבר על התנהגות במליאה. </w:t>
      </w:r>
    </w:p>
    <w:p w:rsidR="00D84954" w:rsidRDefault="00D84954" w:rsidP="00541722">
      <w:pPr>
        <w:rPr>
          <w:rtl/>
          <w:lang w:eastAsia="he-IL"/>
        </w:rPr>
      </w:pPr>
    </w:p>
    <w:p w:rsidR="00D84954" w:rsidRDefault="00D84954" w:rsidP="00541722">
      <w:pPr>
        <w:pStyle w:val="af5"/>
        <w:keepNext/>
        <w:rPr>
          <w:rtl/>
        </w:rPr>
      </w:pPr>
      <w:bookmarkStart w:id="178" w:name="ET_interruption_5084_14"/>
      <w:r w:rsidRPr="00ED67D2">
        <w:rPr>
          <w:rStyle w:val="TagStyle"/>
          <w:rtl/>
        </w:rPr>
        <w:t xml:space="preserve"> &lt;&lt; קריאה &gt;&gt; </w:t>
      </w:r>
      <w:r>
        <w:rPr>
          <w:rtl/>
        </w:rPr>
        <w:t>מיקי לוי (יש עתיד):</w:t>
      </w:r>
      <w:r w:rsidRPr="00ED67D2">
        <w:rPr>
          <w:rStyle w:val="TagStyle"/>
          <w:rtl/>
        </w:rPr>
        <w:t xml:space="preserve"> &lt;&lt; קריאה &gt;&gt;</w:t>
      </w:r>
      <w:r w:rsidR="003A4739">
        <w:rPr>
          <w:rtl/>
        </w:rPr>
        <w:t xml:space="preserve"> </w:t>
      </w:r>
      <w:bookmarkEnd w:id="178"/>
    </w:p>
    <w:p w:rsidR="00D84954" w:rsidRDefault="00D84954" w:rsidP="00870C60">
      <w:pPr>
        <w:rPr>
          <w:rtl/>
          <w:lang w:eastAsia="he-IL"/>
        </w:rPr>
      </w:pPr>
    </w:p>
    <w:p w:rsidR="00D84954" w:rsidRDefault="00D84954" w:rsidP="00541722">
      <w:pPr>
        <w:rPr>
          <w:rtl/>
          <w:lang w:eastAsia="he-IL"/>
        </w:rPr>
      </w:pPr>
      <w:bookmarkStart w:id="179" w:name="_ETM_Q2_300000"/>
      <w:bookmarkEnd w:id="179"/>
      <w:r>
        <w:rPr>
          <w:rFonts w:hint="cs"/>
          <w:rtl/>
          <w:lang w:eastAsia="he-IL"/>
        </w:rPr>
        <w:t xml:space="preserve">אני </w:t>
      </w:r>
      <w:bookmarkStart w:id="180" w:name="_ETM_Q2_301000"/>
      <w:bookmarkEnd w:id="180"/>
      <w:r>
        <w:rPr>
          <w:rFonts w:hint="cs"/>
          <w:rtl/>
          <w:lang w:eastAsia="he-IL"/>
        </w:rPr>
        <w:t xml:space="preserve">מתנצל. </w:t>
      </w:r>
    </w:p>
    <w:p w:rsidR="00541722" w:rsidRDefault="00541722" w:rsidP="00541722">
      <w:pPr>
        <w:rPr>
          <w:rtl/>
          <w:lang w:eastAsia="he-IL"/>
        </w:rPr>
      </w:pPr>
    </w:p>
    <w:p w:rsidR="00D84954" w:rsidRDefault="00D84954" w:rsidP="00541722">
      <w:pPr>
        <w:pStyle w:val="KeepWithNext"/>
        <w:rPr>
          <w:rStyle w:val="TagStyle"/>
          <w:b/>
          <w:bCs/>
          <w:u w:val="single"/>
          <w:rtl/>
          <w:lang w:eastAsia="he-IL"/>
        </w:rPr>
      </w:pPr>
    </w:p>
    <w:p w:rsidR="00D84954" w:rsidRDefault="00D84954" w:rsidP="00541722">
      <w:pPr>
        <w:pStyle w:val="-"/>
        <w:keepNext/>
        <w:rPr>
          <w:rtl/>
        </w:rPr>
      </w:pPr>
      <w:bookmarkStart w:id="181" w:name="ET_speakercontinue_6519_16"/>
      <w:r w:rsidRPr="00ED67D2">
        <w:rPr>
          <w:rStyle w:val="TagStyle"/>
          <w:rtl/>
        </w:rPr>
        <w:t xml:space="preserve"> &lt;&lt; דובר_המשך &gt;&gt; </w:t>
      </w:r>
      <w:r>
        <w:rPr>
          <w:rtl/>
        </w:rPr>
        <w:t>סימון מושיאשוילי (ש"ס):</w:t>
      </w:r>
      <w:r w:rsidRPr="00ED67D2">
        <w:rPr>
          <w:rStyle w:val="TagStyle"/>
          <w:rtl/>
        </w:rPr>
        <w:t xml:space="preserve"> &lt;&lt; דובר_המשך &gt;&gt;</w:t>
      </w:r>
      <w:r w:rsidR="003A4739">
        <w:rPr>
          <w:rtl/>
        </w:rPr>
        <w:t xml:space="preserve"> </w:t>
      </w:r>
      <w:bookmarkEnd w:id="181"/>
    </w:p>
    <w:p w:rsidR="00D84954" w:rsidRDefault="00D84954" w:rsidP="00870C60">
      <w:pPr>
        <w:rPr>
          <w:rtl/>
          <w:lang w:eastAsia="he-IL"/>
        </w:rPr>
      </w:pPr>
    </w:p>
    <w:p w:rsidR="00D84954" w:rsidRDefault="00D84954" w:rsidP="00541722">
      <w:pPr>
        <w:rPr>
          <w:rtl/>
          <w:lang w:eastAsia="he-IL"/>
        </w:rPr>
      </w:pPr>
      <w:bookmarkStart w:id="182" w:name="_ETM_Q2_297000"/>
      <w:bookmarkEnd w:id="182"/>
      <w:r>
        <w:rPr>
          <w:rFonts w:hint="cs"/>
          <w:rtl/>
          <w:lang w:eastAsia="he-IL"/>
        </w:rPr>
        <w:t xml:space="preserve">מתקבל. </w:t>
      </w:r>
    </w:p>
    <w:p w:rsidR="00D84954" w:rsidRDefault="00D84954" w:rsidP="00541722">
      <w:pPr>
        <w:rPr>
          <w:rtl/>
          <w:lang w:eastAsia="he-IL"/>
        </w:rPr>
      </w:pPr>
      <w:bookmarkStart w:id="183" w:name="_ETM_Q2_306000"/>
      <w:bookmarkEnd w:id="183"/>
    </w:p>
    <w:p w:rsidR="00D84954" w:rsidRDefault="00D84954" w:rsidP="00541722">
      <w:pPr>
        <w:pStyle w:val="af6"/>
        <w:keepNext/>
        <w:rPr>
          <w:rtl/>
        </w:rPr>
      </w:pPr>
      <w:r w:rsidRPr="003B6B17">
        <w:rPr>
          <w:rStyle w:val="TagStyle"/>
          <w:rtl/>
        </w:rPr>
        <w:t xml:space="preserve"> &lt;&lt; יור &gt;&gt; </w:t>
      </w:r>
      <w:r>
        <w:rPr>
          <w:rtl/>
        </w:rPr>
        <w:t>היו"ר אמיר אוחנה:</w:t>
      </w:r>
      <w:r w:rsidRPr="003B6B17">
        <w:rPr>
          <w:rStyle w:val="TagStyle"/>
          <w:rtl/>
        </w:rPr>
        <w:t xml:space="preserve"> &lt;&lt; יור &gt;&gt;</w:t>
      </w:r>
      <w:r w:rsidR="003A4739">
        <w:rPr>
          <w:rtl/>
        </w:rPr>
        <w:t xml:space="preserve"> </w:t>
      </w:r>
    </w:p>
    <w:p w:rsidR="00D84954" w:rsidRDefault="00D84954" w:rsidP="00870C60">
      <w:pPr>
        <w:rPr>
          <w:rtl/>
          <w:lang w:eastAsia="he-IL"/>
        </w:rPr>
      </w:pPr>
    </w:p>
    <w:p w:rsidR="00D84954" w:rsidRDefault="00D84954" w:rsidP="00541722">
      <w:pPr>
        <w:rPr>
          <w:rtl/>
          <w:lang w:eastAsia="he-IL"/>
        </w:rPr>
      </w:pPr>
      <w:bookmarkStart w:id="184" w:name="_ETM_Q2_302000"/>
      <w:bookmarkEnd w:id="184"/>
      <w:r>
        <w:rPr>
          <w:rFonts w:hint="cs"/>
          <w:rtl/>
          <w:lang w:eastAsia="he-IL"/>
        </w:rPr>
        <w:t xml:space="preserve">ביקשתי קצת יותר בשקט. לא ביקשתי להפסיק </w:t>
      </w:r>
      <w:bookmarkStart w:id="185" w:name="_ETM_Q2_308000"/>
      <w:bookmarkEnd w:id="185"/>
      <w:r>
        <w:rPr>
          <w:rFonts w:hint="cs"/>
          <w:rtl/>
          <w:lang w:eastAsia="he-IL"/>
        </w:rPr>
        <w:t>לדבר. לא צריך להגזים.</w:t>
      </w:r>
    </w:p>
    <w:p w:rsidR="00D84954" w:rsidRDefault="00D84954" w:rsidP="00541722">
      <w:pPr>
        <w:rPr>
          <w:rtl/>
          <w:lang w:eastAsia="he-IL"/>
        </w:rPr>
      </w:pPr>
      <w:bookmarkStart w:id="186" w:name="_ETM_Q2_311000"/>
      <w:bookmarkEnd w:id="186"/>
    </w:p>
    <w:p w:rsidR="00D84954" w:rsidRDefault="00D84954" w:rsidP="00541722">
      <w:pPr>
        <w:pStyle w:val="-"/>
        <w:keepNext/>
        <w:rPr>
          <w:rtl/>
        </w:rPr>
      </w:pPr>
      <w:bookmarkStart w:id="187" w:name="ET_speakercontinue_6519_18"/>
      <w:r w:rsidRPr="003B6B17">
        <w:rPr>
          <w:rStyle w:val="TagStyle"/>
          <w:rtl/>
        </w:rPr>
        <w:t xml:space="preserve"> &lt;&lt; דובר_המשך &gt;&gt; </w:t>
      </w:r>
      <w:r>
        <w:rPr>
          <w:rtl/>
        </w:rPr>
        <w:t>סימון מושיאשוילי (ש"ס):</w:t>
      </w:r>
      <w:r w:rsidRPr="003B6B17">
        <w:rPr>
          <w:rStyle w:val="TagStyle"/>
          <w:rtl/>
        </w:rPr>
        <w:t xml:space="preserve"> &lt;&lt; דובר_המשך &gt;&gt;</w:t>
      </w:r>
      <w:r w:rsidR="003A4739">
        <w:rPr>
          <w:rtl/>
        </w:rPr>
        <w:t xml:space="preserve"> </w:t>
      </w:r>
      <w:bookmarkEnd w:id="187"/>
    </w:p>
    <w:p w:rsidR="00D84954" w:rsidRDefault="00D84954" w:rsidP="00870C60">
      <w:pPr>
        <w:rPr>
          <w:rtl/>
          <w:lang w:eastAsia="he-IL"/>
        </w:rPr>
      </w:pPr>
    </w:p>
    <w:p w:rsidR="00D84954" w:rsidRDefault="00D84954" w:rsidP="00E01FA3">
      <w:pPr>
        <w:rPr>
          <w:rtl/>
          <w:lang w:eastAsia="he-IL"/>
        </w:rPr>
      </w:pPr>
      <w:bookmarkStart w:id="188" w:name="_ETM_Q2_312000"/>
      <w:bookmarkStart w:id="189" w:name="_ETM_Q2_294000"/>
      <w:bookmarkStart w:id="190" w:name="_ETM_Q2_290000"/>
      <w:bookmarkEnd w:id="188"/>
      <w:bookmarkEnd w:id="189"/>
      <w:bookmarkEnd w:id="190"/>
      <w:r>
        <w:rPr>
          <w:rFonts w:hint="cs"/>
          <w:rtl/>
          <w:lang w:eastAsia="he-IL"/>
        </w:rPr>
        <w:t xml:space="preserve">אני החלטתי לדבר </w:t>
      </w:r>
      <w:bookmarkStart w:id="191" w:name="_ETM_Q2_315000"/>
      <w:bookmarkEnd w:id="191"/>
      <w:r>
        <w:rPr>
          <w:rFonts w:hint="cs"/>
          <w:rtl/>
          <w:lang w:eastAsia="he-IL"/>
        </w:rPr>
        <w:t xml:space="preserve">בנאום בן דקה רק </w:t>
      </w:r>
      <w:bookmarkStart w:id="192" w:name="_ETM_Q2_313000"/>
      <w:bookmarkEnd w:id="192"/>
      <w:r>
        <w:rPr>
          <w:rFonts w:hint="cs"/>
          <w:rtl/>
          <w:lang w:eastAsia="he-IL"/>
        </w:rPr>
        <w:t xml:space="preserve">בגלל הודעה שקיבלתי מחבר אתמול בערב </w:t>
      </w:r>
      <w:r>
        <w:rPr>
          <w:rtl/>
          <w:lang w:eastAsia="he-IL"/>
        </w:rPr>
        <w:t>–</w:t>
      </w:r>
      <w:r>
        <w:rPr>
          <w:rFonts w:hint="cs"/>
          <w:rtl/>
          <w:lang w:eastAsia="he-IL"/>
        </w:rPr>
        <w:t xml:space="preserve"> שתי שורות, ובזה אני מסיים</w:t>
      </w:r>
      <w:r w:rsidR="00E01FA3">
        <w:rPr>
          <w:rFonts w:hint="cs"/>
          <w:rtl/>
          <w:lang w:eastAsia="he-IL"/>
        </w:rPr>
        <w:t>:</w:t>
      </w:r>
      <w:r>
        <w:rPr>
          <w:rFonts w:hint="cs"/>
          <w:rtl/>
          <w:lang w:eastAsia="he-IL"/>
        </w:rPr>
        <w:t xml:space="preserve"> נהרות לא שותים את </w:t>
      </w:r>
      <w:bookmarkStart w:id="193" w:name="_ETM_Q2_318000"/>
      <w:bookmarkEnd w:id="193"/>
      <w:r>
        <w:rPr>
          <w:rFonts w:hint="cs"/>
          <w:rtl/>
          <w:lang w:eastAsia="he-IL"/>
        </w:rPr>
        <w:t xml:space="preserve">מימיהם בעצמם, העצים לא אוכלים את פירותיהם, השמש לא מאירה לעצמה, והפרחים לא מפיצים את ריחם לעצמם. </w:t>
      </w:r>
    </w:p>
    <w:p w:rsidR="00D84954" w:rsidRDefault="00D84954" w:rsidP="00541722">
      <w:pPr>
        <w:rPr>
          <w:rtl/>
          <w:lang w:eastAsia="he-IL"/>
        </w:rPr>
      </w:pPr>
    </w:p>
    <w:p w:rsidR="00D84954" w:rsidRDefault="00D84954" w:rsidP="00541722">
      <w:pPr>
        <w:rPr>
          <w:rtl/>
          <w:lang w:eastAsia="he-IL"/>
        </w:rPr>
      </w:pPr>
      <w:bookmarkStart w:id="194" w:name="_ETM_Q2_331000"/>
      <w:bookmarkEnd w:id="194"/>
      <w:r>
        <w:rPr>
          <w:rFonts w:hint="cs"/>
          <w:rtl/>
          <w:lang w:eastAsia="he-IL"/>
        </w:rPr>
        <w:t>לחיות ולעזור לשני זה כלל הבריאה. נועדנו לעזו</w:t>
      </w:r>
      <w:bookmarkStart w:id="195" w:name="_ETM_Q2_330000"/>
      <w:bookmarkEnd w:id="195"/>
      <w:r>
        <w:rPr>
          <w:rFonts w:hint="cs"/>
          <w:rtl/>
          <w:lang w:eastAsia="he-IL"/>
        </w:rPr>
        <w:t xml:space="preserve">ר אחד לשני, ולא משנה הקושי שבדבר. אז החיים טובים כשנוח לך, אבל טובים הרבה יותר כשהאחר </w:t>
      </w:r>
      <w:bookmarkStart w:id="196" w:name="_ETM_Q2_342000"/>
      <w:bookmarkEnd w:id="196"/>
      <w:r>
        <w:rPr>
          <w:rFonts w:hint="cs"/>
          <w:rtl/>
          <w:lang w:eastAsia="he-IL"/>
        </w:rPr>
        <w:t xml:space="preserve">שמח בזכותך. בריאות לכולם. </w:t>
      </w:r>
    </w:p>
    <w:p w:rsidR="00D84954" w:rsidRDefault="00D84954" w:rsidP="00541722">
      <w:pPr>
        <w:rPr>
          <w:rtl/>
          <w:lang w:eastAsia="he-IL"/>
        </w:rPr>
      </w:pPr>
    </w:p>
    <w:p w:rsidR="00D84954" w:rsidRDefault="00D84954" w:rsidP="00541722">
      <w:pPr>
        <w:pStyle w:val="af6"/>
        <w:keepNext/>
        <w:rPr>
          <w:rtl/>
        </w:rPr>
      </w:pPr>
      <w:bookmarkStart w:id="197" w:name="ET_yor_6423_5"/>
      <w:r w:rsidRPr="00050352">
        <w:rPr>
          <w:rStyle w:val="TagStyle"/>
          <w:rtl/>
        </w:rPr>
        <w:t xml:space="preserve"> &lt;&lt; יור &gt;&gt; </w:t>
      </w:r>
      <w:r>
        <w:rPr>
          <w:rtl/>
        </w:rPr>
        <w:t>היו"ר אמיר אוחנה:</w:t>
      </w:r>
      <w:r w:rsidRPr="00050352">
        <w:rPr>
          <w:rStyle w:val="TagStyle"/>
          <w:rtl/>
        </w:rPr>
        <w:t xml:space="preserve"> &lt;&lt; יור &gt;&gt;</w:t>
      </w:r>
      <w:r w:rsidR="003A4739">
        <w:rPr>
          <w:rtl/>
        </w:rPr>
        <w:t xml:space="preserve"> </w:t>
      </w:r>
      <w:bookmarkEnd w:id="197"/>
    </w:p>
    <w:p w:rsidR="00D84954" w:rsidRDefault="00D84954" w:rsidP="00870C60">
      <w:pPr>
        <w:rPr>
          <w:rtl/>
          <w:lang w:eastAsia="he-IL"/>
        </w:rPr>
      </w:pPr>
    </w:p>
    <w:p w:rsidR="00D84954" w:rsidRDefault="00D84954" w:rsidP="00541722">
      <w:pPr>
        <w:rPr>
          <w:rtl/>
          <w:lang w:eastAsia="he-IL"/>
        </w:rPr>
      </w:pPr>
      <w:r>
        <w:rPr>
          <w:rFonts w:hint="cs"/>
          <w:rtl/>
          <w:lang w:eastAsia="he-IL"/>
        </w:rPr>
        <w:t>תודה רבה</w:t>
      </w:r>
      <w:r w:rsidR="00E01FA3">
        <w:rPr>
          <w:rFonts w:hint="cs"/>
          <w:rtl/>
          <w:lang w:eastAsia="he-IL"/>
        </w:rPr>
        <w:t>,</w:t>
      </w:r>
      <w:r>
        <w:rPr>
          <w:rFonts w:hint="cs"/>
          <w:rtl/>
          <w:lang w:eastAsia="he-IL"/>
        </w:rPr>
        <w:t xml:space="preserve"> חבר הכנסת סימון מושיאשוילי. חבר הכנסת יונתן מישרקי, </w:t>
      </w:r>
      <w:bookmarkStart w:id="198" w:name="_ETM_Q2_350000"/>
      <w:bookmarkEnd w:id="198"/>
      <w:r>
        <w:rPr>
          <w:rFonts w:hint="cs"/>
          <w:rtl/>
          <w:lang w:eastAsia="he-IL"/>
        </w:rPr>
        <w:t xml:space="preserve">ואחריו </w:t>
      </w:r>
      <w:r>
        <w:rPr>
          <w:rtl/>
          <w:lang w:eastAsia="he-IL"/>
        </w:rPr>
        <w:t>–</w:t>
      </w:r>
      <w:r>
        <w:rPr>
          <w:rFonts w:hint="cs"/>
          <w:rtl/>
          <w:lang w:eastAsia="he-IL"/>
        </w:rPr>
        <w:t xml:space="preserve"> חבר הכנסת אבי מעוז. </w:t>
      </w:r>
    </w:p>
    <w:p w:rsidR="00D84954" w:rsidRDefault="00D84954" w:rsidP="00541722">
      <w:pPr>
        <w:rPr>
          <w:rtl/>
          <w:lang w:eastAsia="he-IL"/>
        </w:rPr>
      </w:pPr>
    </w:p>
    <w:p w:rsidR="00D84954" w:rsidRDefault="00D84954" w:rsidP="00541722">
      <w:pPr>
        <w:pStyle w:val="a4"/>
        <w:keepNext/>
        <w:rPr>
          <w:rtl/>
        </w:rPr>
      </w:pPr>
      <w:bookmarkStart w:id="199" w:name="ET_speaker_6447_20"/>
      <w:r w:rsidRPr="00460137">
        <w:rPr>
          <w:rStyle w:val="TagStyle"/>
          <w:rtl/>
        </w:rPr>
        <w:t xml:space="preserve"> &lt;&lt; דובר &gt;&gt; </w:t>
      </w:r>
      <w:bookmarkStart w:id="200" w:name="_Toc127946980"/>
      <w:r>
        <w:rPr>
          <w:rtl/>
        </w:rPr>
        <w:t>יונתן מישרקי (ש"ס):</w:t>
      </w:r>
      <w:bookmarkEnd w:id="200"/>
      <w:r w:rsidRPr="00460137">
        <w:rPr>
          <w:rStyle w:val="TagStyle"/>
          <w:rtl/>
        </w:rPr>
        <w:t xml:space="preserve"> &lt;&lt; דובר &gt;&gt;</w:t>
      </w:r>
      <w:r w:rsidR="003A4739">
        <w:rPr>
          <w:rtl/>
        </w:rPr>
        <w:t xml:space="preserve"> </w:t>
      </w:r>
      <w:bookmarkEnd w:id="199"/>
    </w:p>
    <w:p w:rsidR="00D84954" w:rsidRDefault="00D84954" w:rsidP="00870C60">
      <w:pPr>
        <w:rPr>
          <w:rtl/>
          <w:lang w:eastAsia="he-IL"/>
        </w:rPr>
      </w:pPr>
    </w:p>
    <w:p w:rsidR="00D84954" w:rsidRDefault="00D84954" w:rsidP="00D77E0B">
      <w:pPr>
        <w:rPr>
          <w:rtl/>
          <w:lang w:eastAsia="he-IL"/>
        </w:rPr>
      </w:pPr>
      <w:bookmarkStart w:id="201" w:name="_ETM_Q2_358000"/>
      <w:bookmarkEnd w:id="201"/>
      <w:r>
        <w:rPr>
          <w:rFonts w:hint="cs"/>
          <w:rtl/>
          <w:lang w:eastAsia="he-IL"/>
        </w:rPr>
        <w:t xml:space="preserve">אדוני היושב-ראש, חבריי חברי הכנסת, לפני שנתיים התקבלה החלטת ממשלה שקבעה את ההסדר הכספי למשפחות </w:t>
      </w:r>
      <w:bookmarkStart w:id="202" w:name="_ETM_Q2_366000"/>
      <w:bookmarkEnd w:id="202"/>
      <w:r>
        <w:rPr>
          <w:rFonts w:hint="cs"/>
          <w:rtl/>
          <w:lang w:eastAsia="he-IL"/>
        </w:rPr>
        <w:t xml:space="preserve">עולי תימן, המזרח והבלקן אשר עניין ילדיהן נדון במסגרת אחת משלוש ועדות החקירה שדנו בנושא. לאחר הערכה, שכבר </w:t>
      </w:r>
      <w:bookmarkStart w:id="203" w:name="_ETM_Q2_374000"/>
      <w:bookmarkEnd w:id="203"/>
      <w:r>
        <w:rPr>
          <w:rFonts w:hint="cs"/>
          <w:rtl/>
          <w:lang w:eastAsia="he-IL"/>
        </w:rPr>
        <w:t xml:space="preserve">ניתנה, היה ניתן להגיש את הבקשות לקבלת הפיצויים עד לתאריך </w:t>
      </w:r>
      <w:bookmarkStart w:id="204" w:name="_ETM_Q2_379000"/>
      <w:bookmarkEnd w:id="204"/>
      <w:r>
        <w:rPr>
          <w:rFonts w:hint="cs"/>
          <w:rtl/>
          <w:lang w:eastAsia="he-IL"/>
        </w:rPr>
        <w:t xml:space="preserve">1 במרץ השנה. לאחר פניות רבות שהגיעו ללשכתי מזכאים שנתקלו בקשיים בהליך הגשת </w:t>
      </w:r>
      <w:bookmarkStart w:id="205" w:name="_ETM_Q2_380000"/>
      <w:bookmarkEnd w:id="205"/>
      <w:r>
        <w:rPr>
          <w:rFonts w:hint="cs"/>
          <w:rtl/>
          <w:lang w:eastAsia="he-IL"/>
        </w:rPr>
        <w:t xml:space="preserve">הבקשה, התקיים </w:t>
      </w:r>
      <w:r w:rsidR="00D77E0B">
        <w:rPr>
          <w:rFonts w:hint="cs"/>
          <w:rtl/>
          <w:lang w:eastAsia="he-IL"/>
        </w:rPr>
        <w:t xml:space="preserve">לבקשתי </w:t>
      </w:r>
      <w:r>
        <w:rPr>
          <w:rFonts w:hint="cs"/>
          <w:rtl/>
          <w:lang w:eastAsia="he-IL"/>
        </w:rPr>
        <w:t>דיו</w:t>
      </w:r>
      <w:r w:rsidR="00D77E0B">
        <w:rPr>
          <w:rFonts w:hint="cs"/>
          <w:rtl/>
          <w:lang w:eastAsia="he-IL"/>
        </w:rPr>
        <w:t>ן מהיר בעניין זה בוועדת הכספים.</w:t>
      </w:r>
    </w:p>
    <w:p w:rsidR="00D84954" w:rsidRDefault="00D84954" w:rsidP="00541722">
      <w:pPr>
        <w:rPr>
          <w:rtl/>
          <w:lang w:eastAsia="he-IL"/>
        </w:rPr>
      </w:pPr>
    </w:p>
    <w:p w:rsidR="00D84954" w:rsidRDefault="00D84954" w:rsidP="00517731">
      <w:pPr>
        <w:rPr>
          <w:rtl/>
          <w:lang w:eastAsia="he-IL"/>
        </w:rPr>
      </w:pPr>
      <w:bookmarkStart w:id="206" w:name="_ETM_Q2_390000"/>
      <w:bookmarkEnd w:id="206"/>
      <w:r>
        <w:rPr>
          <w:rFonts w:hint="cs"/>
          <w:rtl/>
          <w:lang w:eastAsia="he-IL"/>
        </w:rPr>
        <w:t xml:space="preserve">ביום ראשון השבוע אישרה הממשלה את הארכת המועד להגשת </w:t>
      </w:r>
      <w:bookmarkStart w:id="207" w:name="_ETM_Q2_394000"/>
      <w:bookmarkEnd w:id="207"/>
      <w:r>
        <w:rPr>
          <w:rFonts w:hint="cs"/>
          <w:rtl/>
          <w:lang w:eastAsia="he-IL"/>
        </w:rPr>
        <w:t xml:space="preserve">בקשות עבור ההסדר הכספי לפיצויי משפחות עולי תימן בחצי שנה. אני מבקש: משפחות שמעוניינות לבדוק את זכאותן </w:t>
      </w:r>
      <w:bookmarkStart w:id="208" w:name="_ETM_Q2_399000"/>
      <w:bookmarkEnd w:id="208"/>
      <w:r>
        <w:rPr>
          <w:rFonts w:hint="cs"/>
          <w:rtl/>
          <w:lang w:eastAsia="he-IL"/>
        </w:rPr>
        <w:t>לפיצויים יכולות לבדוק את זה או דרך האינטרנט</w:t>
      </w:r>
      <w:r w:rsidR="00517731">
        <w:rPr>
          <w:rFonts w:hint="cs"/>
          <w:rtl/>
          <w:lang w:eastAsia="he-IL"/>
        </w:rPr>
        <w:t>,</w:t>
      </w:r>
      <w:r>
        <w:rPr>
          <w:rFonts w:hint="cs"/>
          <w:rtl/>
          <w:lang w:eastAsia="he-IL"/>
        </w:rPr>
        <w:t xml:space="preserve"> על ידי חיפוש של </w:t>
      </w:r>
      <w:r w:rsidR="00517731">
        <w:rPr>
          <w:rFonts w:hint="cs"/>
          <w:rtl/>
          <w:lang w:eastAsia="he-IL"/>
        </w:rPr>
        <w:t>"</w:t>
      </w:r>
      <w:r>
        <w:rPr>
          <w:rFonts w:hint="cs"/>
          <w:rtl/>
          <w:lang w:eastAsia="he-IL"/>
        </w:rPr>
        <w:t xml:space="preserve">החלטת </w:t>
      </w:r>
      <w:bookmarkStart w:id="209" w:name="_ETM_Q2_406000"/>
      <w:bookmarkEnd w:id="209"/>
      <w:r>
        <w:rPr>
          <w:rFonts w:hint="cs"/>
          <w:rtl/>
          <w:lang w:eastAsia="he-IL"/>
        </w:rPr>
        <w:t>ממשלה מס' 821</w:t>
      </w:r>
      <w:r w:rsidR="00517731">
        <w:rPr>
          <w:rFonts w:hint="cs"/>
          <w:rtl/>
          <w:lang w:eastAsia="he-IL"/>
        </w:rPr>
        <w:t>"</w:t>
      </w:r>
      <w:r>
        <w:rPr>
          <w:rFonts w:hint="cs"/>
          <w:rtl/>
          <w:lang w:eastAsia="he-IL"/>
        </w:rPr>
        <w:t>, או במספר הטלפון של חברת ענבל, המתפעלת את מערך הגשת הבקשות, ב-074-7122338. נכון להיום, קרוב ל-50% מהזכאים לא הגישו את הבקשה</w:t>
      </w:r>
      <w:r w:rsidR="00517731">
        <w:rPr>
          <w:rFonts w:hint="cs"/>
          <w:rtl/>
          <w:lang w:eastAsia="he-IL"/>
        </w:rPr>
        <w:t>.</w:t>
      </w:r>
      <w:r>
        <w:rPr>
          <w:rFonts w:hint="cs"/>
          <w:rtl/>
          <w:lang w:eastAsia="he-IL"/>
        </w:rPr>
        <w:t xml:space="preserve"> 50%. </w:t>
      </w:r>
    </w:p>
    <w:p w:rsidR="00D84954" w:rsidRDefault="00D84954" w:rsidP="00541722">
      <w:pPr>
        <w:rPr>
          <w:rtl/>
          <w:lang w:eastAsia="he-IL"/>
        </w:rPr>
      </w:pPr>
    </w:p>
    <w:p w:rsidR="00D84954" w:rsidRDefault="00D84954" w:rsidP="00870C60">
      <w:pPr>
        <w:rPr>
          <w:rtl/>
          <w:lang w:eastAsia="he-IL"/>
        </w:rPr>
      </w:pPr>
      <w:bookmarkStart w:id="210" w:name="_ETM_Q2_419000"/>
      <w:bookmarkEnd w:id="210"/>
      <w:r>
        <w:rPr>
          <w:rFonts w:hint="cs"/>
          <w:rtl/>
          <w:lang w:eastAsia="he-IL"/>
        </w:rPr>
        <w:t xml:space="preserve">אני קורא </w:t>
      </w:r>
      <w:bookmarkStart w:id="211" w:name="_ETM_Q2_421000"/>
      <w:bookmarkEnd w:id="211"/>
      <w:r>
        <w:rPr>
          <w:rFonts w:hint="cs"/>
          <w:rtl/>
          <w:lang w:eastAsia="he-IL"/>
        </w:rPr>
        <w:t>מכאן למשפחות: תבדקו את זכאותכן, ו</w:t>
      </w:r>
      <w:r w:rsidR="00870C60">
        <w:rPr>
          <w:rFonts w:hint="cs"/>
          <w:rtl/>
          <w:lang w:eastAsia="he-IL"/>
        </w:rPr>
        <w:t>אם</w:t>
      </w:r>
      <w:r>
        <w:rPr>
          <w:rFonts w:hint="cs"/>
          <w:rtl/>
          <w:lang w:eastAsia="he-IL"/>
        </w:rPr>
        <w:t xml:space="preserve"> היא קיימת, ממשו אותה והגישו את הבקשה. זכאים שנתקלים בקשיים </w:t>
      </w:r>
      <w:bookmarkStart w:id="212" w:name="_ETM_Q2_425000"/>
      <w:bookmarkEnd w:id="212"/>
      <w:r>
        <w:rPr>
          <w:rFonts w:hint="cs"/>
          <w:rtl/>
          <w:lang w:eastAsia="he-IL"/>
        </w:rPr>
        <w:t xml:space="preserve">בהגשת הבקשה, אני מזמין אותם לפנות אליי או ללשכתי, ואני מבטיח להשתדל לסייע. אני מודה ליושב-ראש התנועה הרב אריה דרעי, ליושב-ראש ועדת הכספים הרב </w:t>
      </w:r>
      <w:bookmarkStart w:id="213" w:name="_ETM_Q2_433000"/>
      <w:bookmarkEnd w:id="213"/>
      <w:r>
        <w:rPr>
          <w:rFonts w:hint="cs"/>
          <w:rtl/>
          <w:lang w:eastAsia="he-IL"/>
        </w:rPr>
        <w:t xml:space="preserve">גפני ולשר האוצר בצלאל סמוטריץ, שנרתמו לסייע בהעברת ההחלטה. תודה רבה. </w:t>
      </w:r>
    </w:p>
    <w:p w:rsidR="00D84954" w:rsidRDefault="00D84954" w:rsidP="00541722">
      <w:pPr>
        <w:rPr>
          <w:rtl/>
          <w:lang w:eastAsia="he-IL"/>
        </w:rPr>
      </w:pPr>
    </w:p>
    <w:p w:rsidR="00D84954" w:rsidRDefault="00D84954" w:rsidP="00541722">
      <w:pPr>
        <w:pStyle w:val="af6"/>
        <w:keepNext/>
        <w:rPr>
          <w:rtl/>
        </w:rPr>
      </w:pPr>
      <w:bookmarkStart w:id="214" w:name="ET_yor_6423_6"/>
      <w:r w:rsidRPr="00E63CBE">
        <w:rPr>
          <w:rStyle w:val="TagStyle"/>
          <w:rtl/>
        </w:rPr>
        <w:t xml:space="preserve"> &lt;&lt; יור &gt;&gt; </w:t>
      </w:r>
      <w:r>
        <w:rPr>
          <w:rtl/>
        </w:rPr>
        <w:t>היו"ר אמיר אוחנה:</w:t>
      </w:r>
      <w:r w:rsidRPr="00E63CBE">
        <w:rPr>
          <w:rStyle w:val="TagStyle"/>
          <w:rtl/>
        </w:rPr>
        <w:t xml:space="preserve"> &lt;&lt; יור &gt;&gt;</w:t>
      </w:r>
      <w:r w:rsidR="003A4739">
        <w:rPr>
          <w:rtl/>
        </w:rPr>
        <w:t xml:space="preserve"> </w:t>
      </w:r>
      <w:bookmarkEnd w:id="214"/>
    </w:p>
    <w:p w:rsidR="00D84954" w:rsidRDefault="00D84954" w:rsidP="00870C60">
      <w:pPr>
        <w:rPr>
          <w:rtl/>
          <w:lang w:eastAsia="he-IL"/>
        </w:rPr>
      </w:pPr>
    </w:p>
    <w:p w:rsidR="00D84954" w:rsidRDefault="00D84954" w:rsidP="00541722">
      <w:pPr>
        <w:rPr>
          <w:rtl/>
          <w:lang w:eastAsia="he-IL"/>
        </w:rPr>
      </w:pPr>
      <w:bookmarkStart w:id="215" w:name="_ETM_Q2_440000"/>
      <w:bookmarkEnd w:id="215"/>
      <w:r>
        <w:rPr>
          <w:rFonts w:hint="cs"/>
          <w:rtl/>
          <w:lang w:eastAsia="he-IL"/>
        </w:rPr>
        <w:t>תודה לחבר הכנסת מישרקי.</w:t>
      </w:r>
      <w:bookmarkStart w:id="216" w:name="_ETM_Q2_445000"/>
      <w:bookmarkEnd w:id="216"/>
      <w:r>
        <w:rPr>
          <w:rFonts w:hint="cs"/>
          <w:rtl/>
          <w:lang w:eastAsia="he-IL"/>
        </w:rPr>
        <w:t xml:space="preserve"> </w:t>
      </w:r>
      <w:bookmarkStart w:id="217" w:name="_ETM_Q2_441000"/>
      <w:bookmarkEnd w:id="217"/>
      <w:r>
        <w:rPr>
          <w:rFonts w:hint="cs"/>
          <w:rtl/>
          <w:lang w:eastAsia="he-IL"/>
        </w:rPr>
        <w:t>יעלה ויבוא</w:t>
      </w:r>
      <w:r>
        <w:rPr>
          <w:rFonts w:hint="eastAsia"/>
          <w:rtl/>
          <w:lang w:eastAsia="he-IL"/>
        </w:rPr>
        <w:t xml:space="preserve"> </w:t>
      </w:r>
      <w:r>
        <w:rPr>
          <w:rFonts w:hint="cs"/>
          <w:rtl/>
          <w:lang w:eastAsia="he-IL"/>
        </w:rPr>
        <w:t xml:space="preserve">חבר הכנסת אבי מעוז, ואחריו </w:t>
      </w:r>
      <w:r>
        <w:rPr>
          <w:rFonts w:hint="eastAsia"/>
          <w:rtl/>
          <w:lang w:eastAsia="he-IL"/>
        </w:rPr>
        <w:t xml:space="preserve">– </w:t>
      </w:r>
      <w:r>
        <w:rPr>
          <w:rFonts w:hint="cs"/>
          <w:rtl/>
          <w:lang w:eastAsia="he-IL"/>
        </w:rPr>
        <w:t xml:space="preserve">חבר הכנסת אריאל קלנר. </w:t>
      </w:r>
    </w:p>
    <w:p w:rsidR="00D84954" w:rsidRDefault="00D84954" w:rsidP="00541722">
      <w:pPr>
        <w:rPr>
          <w:rtl/>
          <w:lang w:eastAsia="he-IL"/>
        </w:rPr>
      </w:pPr>
    </w:p>
    <w:p w:rsidR="00D84954" w:rsidRDefault="00D84954" w:rsidP="00541722">
      <w:pPr>
        <w:pStyle w:val="a4"/>
        <w:keepNext/>
        <w:rPr>
          <w:rtl/>
        </w:rPr>
      </w:pPr>
      <w:bookmarkStart w:id="218" w:name="ET_speaker_6153_7"/>
      <w:r w:rsidRPr="00E63CBE">
        <w:rPr>
          <w:rStyle w:val="TagStyle"/>
          <w:rtl/>
        </w:rPr>
        <w:t xml:space="preserve"> &lt;&lt; דובר &gt;&gt; </w:t>
      </w:r>
      <w:bookmarkStart w:id="219" w:name="_Toc127946981"/>
      <w:r>
        <w:rPr>
          <w:rtl/>
        </w:rPr>
        <w:t>אבי מעוז (נעם):</w:t>
      </w:r>
      <w:bookmarkEnd w:id="219"/>
      <w:r w:rsidRPr="00E63CBE">
        <w:rPr>
          <w:rStyle w:val="TagStyle"/>
          <w:rtl/>
        </w:rPr>
        <w:t xml:space="preserve"> &lt;&lt; דובר &gt;&gt;</w:t>
      </w:r>
      <w:r w:rsidR="003A4739">
        <w:rPr>
          <w:rtl/>
        </w:rPr>
        <w:t xml:space="preserve"> </w:t>
      </w:r>
      <w:bookmarkEnd w:id="218"/>
    </w:p>
    <w:p w:rsidR="00D84954" w:rsidRDefault="00D84954" w:rsidP="00870C60">
      <w:pPr>
        <w:rPr>
          <w:rtl/>
          <w:lang w:eastAsia="he-IL"/>
        </w:rPr>
      </w:pPr>
    </w:p>
    <w:p w:rsidR="00D84954" w:rsidRDefault="00D84954" w:rsidP="00541722">
      <w:pPr>
        <w:rPr>
          <w:rtl/>
          <w:lang w:eastAsia="he-IL"/>
        </w:rPr>
      </w:pPr>
      <w:r>
        <w:rPr>
          <w:rFonts w:hint="cs"/>
          <w:rtl/>
          <w:lang w:eastAsia="he-IL"/>
        </w:rPr>
        <w:t xml:space="preserve">תודה, אדוני היושב-ראש. </w:t>
      </w:r>
      <w:bookmarkStart w:id="220" w:name="_ETM_Q2_452000"/>
      <w:bookmarkEnd w:id="220"/>
      <w:r>
        <w:rPr>
          <w:rFonts w:hint="cs"/>
          <w:rtl/>
          <w:lang w:eastAsia="he-IL"/>
        </w:rPr>
        <w:t>נאום הנדסת תודעה מס' 78, והפעם על בוקר קשה של הנשיא. הנשיא הרצוג אמר הבוקר שזהו בוקר קשה ו</w:t>
      </w:r>
      <w:bookmarkStart w:id="221" w:name="_ETM_Q2_464000"/>
      <w:bookmarkEnd w:id="221"/>
      <w:r w:rsidR="00517731">
        <w:rPr>
          <w:rFonts w:hint="cs"/>
          <w:rtl/>
          <w:lang w:eastAsia="he-IL"/>
        </w:rPr>
        <w:t>ש</w:t>
      </w:r>
      <w:r>
        <w:rPr>
          <w:rFonts w:hint="cs"/>
          <w:rtl/>
          <w:lang w:eastAsia="he-IL"/>
        </w:rPr>
        <w:t xml:space="preserve">הקואליציה צריכה לגלות נדיבות של מנצחים. זוהי הנדסת תודעה, שמנסה למנוע מנבחרי רוב העם לממש את הערכים שבשמם הם </w:t>
      </w:r>
      <w:bookmarkStart w:id="222" w:name="_ETM_Q2_478795"/>
      <w:bookmarkEnd w:id="222"/>
      <w:r>
        <w:rPr>
          <w:rFonts w:hint="cs"/>
          <w:rtl/>
          <w:lang w:eastAsia="he-IL"/>
        </w:rPr>
        <w:t xml:space="preserve">נבחרו. </w:t>
      </w:r>
    </w:p>
    <w:p w:rsidR="00D84954" w:rsidRDefault="00D84954" w:rsidP="00541722">
      <w:pPr>
        <w:rPr>
          <w:rtl/>
          <w:lang w:eastAsia="he-IL"/>
        </w:rPr>
      </w:pPr>
    </w:p>
    <w:p w:rsidR="00D84954" w:rsidRDefault="00D84954" w:rsidP="00517731">
      <w:pPr>
        <w:rPr>
          <w:rtl/>
          <w:lang w:eastAsia="he-IL"/>
        </w:rPr>
      </w:pPr>
      <w:r>
        <w:rPr>
          <w:rFonts w:hint="cs"/>
          <w:rtl/>
          <w:lang w:eastAsia="he-IL"/>
        </w:rPr>
        <w:t>למיטב ז</w:t>
      </w:r>
      <w:r w:rsidR="00870C60">
        <w:rPr>
          <w:rFonts w:hint="cs"/>
          <w:rtl/>
          <w:lang w:eastAsia="he-IL"/>
        </w:rPr>
        <w:t>י</w:t>
      </w:r>
      <w:r>
        <w:rPr>
          <w:rFonts w:hint="cs"/>
          <w:rtl/>
          <w:lang w:eastAsia="he-IL"/>
        </w:rPr>
        <w:t xml:space="preserve">כרוני, בי"א בחשוון תשס"ה, לאחר </w:t>
      </w:r>
      <w:bookmarkStart w:id="223" w:name="_ETM_Q2_482000"/>
      <w:bookmarkEnd w:id="223"/>
      <w:r>
        <w:rPr>
          <w:rFonts w:hint="cs"/>
          <w:rtl/>
          <w:lang w:eastAsia="he-IL"/>
        </w:rPr>
        <w:t>ההצבעה על תוכנית ההתנתקות, חבר הכנסת הרצוג לא דיבר על בוקר קשה</w:t>
      </w:r>
      <w:r w:rsidR="00517731">
        <w:rPr>
          <w:rFonts w:hint="cs"/>
          <w:rtl/>
          <w:lang w:eastAsia="he-IL"/>
        </w:rPr>
        <w:t>;</w:t>
      </w:r>
      <w:r>
        <w:rPr>
          <w:rFonts w:hint="cs"/>
          <w:rtl/>
          <w:lang w:eastAsia="he-IL"/>
        </w:rPr>
        <w:t xml:space="preserve"> נדמה לי שבז' באדר א' תשס"ה, </w:t>
      </w:r>
      <w:bookmarkStart w:id="224" w:name="_ETM_Q2_493000"/>
      <w:bookmarkEnd w:id="224"/>
      <w:r>
        <w:rPr>
          <w:rFonts w:hint="cs"/>
          <w:rtl/>
          <w:lang w:eastAsia="he-IL"/>
        </w:rPr>
        <w:t>כאשר חוק יישום תוכנית ההתנתקות עבר בכנסת, שר הבינו</w:t>
      </w:r>
      <w:bookmarkStart w:id="225" w:name="_ETM_Q2_498000"/>
      <w:bookmarkEnd w:id="225"/>
      <w:r>
        <w:rPr>
          <w:rFonts w:hint="cs"/>
          <w:rtl/>
          <w:lang w:eastAsia="he-IL"/>
        </w:rPr>
        <w:t>י והשיכון הטרי הרצוג לא הציע מתווה למניעת הקרע בעם</w:t>
      </w:r>
      <w:r w:rsidR="00517731">
        <w:rPr>
          <w:rFonts w:hint="cs"/>
          <w:rtl/>
          <w:lang w:eastAsia="he-IL"/>
        </w:rPr>
        <w:t>,</w:t>
      </w:r>
      <w:r>
        <w:rPr>
          <w:rFonts w:hint="cs"/>
          <w:rtl/>
          <w:lang w:eastAsia="he-IL"/>
        </w:rPr>
        <w:t xml:space="preserve"> </w:t>
      </w:r>
      <w:bookmarkStart w:id="226" w:name="_ETM_Q2_503000"/>
      <w:bookmarkEnd w:id="226"/>
      <w:r>
        <w:rPr>
          <w:rFonts w:hint="cs"/>
          <w:rtl/>
          <w:lang w:eastAsia="he-IL"/>
        </w:rPr>
        <w:t>ואינני חושב שבי' באב באותה ש</w:t>
      </w:r>
      <w:bookmarkStart w:id="227" w:name="_ETM_Q2_510000"/>
      <w:bookmarkEnd w:id="227"/>
      <w:r>
        <w:rPr>
          <w:rFonts w:hint="cs"/>
          <w:rtl/>
          <w:lang w:eastAsia="he-IL"/>
        </w:rPr>
        <w:t xml:space="preserve">נה, כאשר החל הגירוש הנורא </w:t>
      </w:r>
      <w:bookmarkStart w:id="228" w:name="_ETM_Q2_509000"/>
      <w:bookmarkEnd w:id="228"/>
      <w:r>
        <w:rPr>
          <w:rFonts w:hint="cs"/>
          <w:rtl/>
          <w:lang w:eastAsia="he-IL"/>
        </w:rPr>
        <w:t>של המתיישבים הגיבורים, השר הרצוג קרא לקואליציה שבה היה חבר</w:t>
      </w:r>
      <w:bookmarkStart w:id="229" w:name="_ETM_Q2_514000"/>
      <w:bookmarkEnd w:id="229"/>
      <w:r>
        <w:rPr>
          <w:rFonts w:hint="cs"/>
          <w:rtl/>
          <w:lang w:eastAsia="he-IL"/>
        </w:rPr>
        <w:t xml:space="preserve"> לגלות נדיבות של מנצחים. </w:t>
      </w:r>
    </w:p>
    <w:p w:rsidR="00D84954" w:rsidRDefault="00D84954" w:rsidP="00541722">
      <w:pPr>
        <w:rPr>
          <w:rtl/>
          <w:lang w:eastAsia="he-IL"/>
        </w:rPr>
      </w:pPr>
    </w:p>
    <w:p w:rsidR="00D84954" w:rsidRDefault="00D84954" w:rsidP="00517731">
      <w:pPr>
        <w:rPr>
          <w:rtl/>
          <w:lang w:eastAsia="he-IL"/>
        </w:rPr>
      </w:pPr>
      <w:bookmarkStart w:id="230" w:name="_ETM_Q2_517000"/>
      <w:bookmarkEnd w:id="230"/>
      <w:r>
        <w:rPr>
          <w:rFonts w:hint="cs"/>
          <w:rtl/>
          <w:lang w:eastAsia="he-IL"/>
        </w:rPr>
        <w:t>אני ממליץ לחבריי לקואליציה להמשיך</w:t>
      </w:r>
      <w:bookmarkStart w:id="231" w:name="_ETM_Q2_520000"/>
      <w:bookmarkEnd w:id="231"/>
      <w:r>
        <w:rPr>
          <w:rFonts w:hint="cs"/>
          <w:rtl/>
          <w:lang w:eastAsia="he-IL"/>
        </w:rPr>
        <w:t xml:space="preserve"> ללא מורא בקידום התיקונים הנדרשים למערכת המשפט בפרט ולמערכות הציבוריות </w:t>
      </w:r>
      <w:bookmarkStart w:id="232" w:name="_ETM_Q2_527000"/>
      <w:bookmarkEnd w:id="232"/>
      <w:r>
        <w:rPr>
          <w:rFonts w:hint="cs"/>
          <w:rtl/>
          <w:lang w:eastAsia="he-IL"/>
        </w:rPr>
        <w:t xml:space="preserve">בכלל </w:t>
      </w:r>
      <w:r>
        <w:rPr>
          <w:rFonts w:hint="eastAsia"/>
          <w:rtl/>
          <w:lang w:eastAsia="he-IL"/>
        </w:rPr>
        <w:t>–</w:t>
      </w:r>
      <w:r>
        <w:rPr>
          <w:rFonts w:hint="cs"/>
          <w:rtl/>
          <w:lang w:eastAsia="he-IL"/>
        </w:rPr>
        <w:t xml:space="preserve"> בשביל העם, בשביל המדינה היהודית ובשביל הדמוקרטיה. תודה. </w:t>
      </w:r>
    </w:p>
    <w:p w:rsidR="00D84954" w:rsidRDefault="00D84954" w:rsidP="00541722">
      <w:pPr>
        <w:rPr>
          <w:rtl/>
          <w:lang w:eastAsia="he-IL"/>
        </w:rPr>
      </w:pPr>
    </w:p>
    <w:p w:rsidR="00D84954" w:rsidRDefault="00D84954" w:rsidP="00541722">
      <w:pPr>
        <w:pStyle w:val="af6"/>
        <w:keepNext/>
        <w:rPr>
          <w:rtl/>
        </w:rPr>
      </w:pPr>
      <w:r w:rsidRPr="004022A6">
        <w:rPr>
          <w:rStyle w:val="TagStyle"/>
          <w:rtl/>
        </w:rPr>
        <w:t xml:space="preserve"> &lt;&lt; יור &gt;&gt; </w:t>
      </w:r>
      <w:r>
        <w:rPr>
          <w:rtl/>
        </w:rPr>
        <w:t>היו"ר אמיר אוחנה:</w:t>
      </w:r>
      <w:r w:rsidRPr="004022A6">
        <w:rPr>
          <w:rStyle w:val="TagStyle"/>
          <w:rtl/>
        </w:rPr>
        <w:t xml:space="preserve"> &lt;&lt; יור &gt;&gt;</w:t>
      </w:r>
      <w:r w:rsidR="003A4739">
        <w:rPr>
          <w:rtl/>
        </w:rPr>
        <w:t xml:space="preserve"> </w:t>
      </w:r>
    </w:p>
    <w:p w:rsidR="00D84954" w:rsidRDefault="00D84954" w:rsidP="00870C60">
      <w:pPr>
        <w:rPr>
          <w:rtl/>
          <w:lang w:eastAsia="he-IL"/>
        </w:rPr>
      </w:pPr>
    </w:p>
    <w:p w:rsidR="00D84954" w:rsidRDefault="00D84954" w:rsidP="00541722">
      <w:pPr>
        <w:rPr>
          <w:rtl/>
          <w:lang w:eastAsia="he-IL"/>
        </w:rPr>
      </w:pPr>
      <w:r>
        <w:rPr>
          <w:rFonts w:hint="cs"/>
          <w:rtl/>
          <w:lang w:eastAsia="he-IL"/>
        </w:rPr>
        <w:t>תודה לחבר הכנסת אבי מעוז.</w:t>
      </w:r>
      <w:bookmarkStart w:id="233" w:name="_ETM_Q2_533000"/>
      <w:bookmarkEnd w:id="233"/>
      <w:r>
        <w:rPr>
          <w:rFonts w:hint="cs"/>
          <w:rtl/>
          <w:lang w:eastAsia="he-IL"/>
        </w:rPr>
        <w:t xml:space="preserve"> יעלה ויבוא</w:t>
      </w:r>
      <w:r>
        <w:rPr>
          <w:rFonts w:hint="eastAsia"/>
          <w:rtl/>
          <w:lang w:eastAsia="he-IL"/>
        </w:rPr>
        <w:t xml:space="preserve"> </w:t>
      </w:r>
      <w:r>
        <w:rPr>
          <w:rFonts w:hint="cs"/>
          <w:rtl/>
          <w:lang w:eastAsia="he-IL"/>
        </w:rPr>
        <w:t>חבר הכ</w:t>
      </w:r>
      <w:bookmarkStart w:id="234" w:name="_ETM_Q2_536000"/>
      <w:bookmarkEnd w:id="234"/>
      <w:r>
        <w:rPr>
          <w:rFonts w:hint="cs"/>
          <w:rtl/>
          <w:lang w:eastAsia="he-IL"/>
        </w:rPr>
        <w:t xml:space="preserve">נסת אריאל קלנר, ואחריו </w:t>
      </w:r>
      <w:r>
        <w:rPr>
          <w:rFonts w:hint="eastAsia"/>
          <w:rtl/>
          <w:lang w:eastAsia="he-IL"/>
        </w:rPr>
        <w:t xml:space="preserve">– </w:t>
      </w:r>
      <w:r>
        <w:rPr>
          <w:rFonts w:hint="cs"/>
          <w:rtl/>
          <w:lang w:eastAsia="he-IL"/>
        </w:rPr>
        <w:t xml:space="preserve">חברת הכנסת לימור סון הר מלך. </w:t>
      </w:r>
    </w:p>
    <w:p w:rsidR="00D84954" w:rsidRDefault="00D84954" w:rsidP="00541722">
      <w:pPr>
        <w:rPr>
          <w:rtl/>
          <w:lang w:eastAsia="he-IL"/>
        </w:rPr>
      </w:pPr>
    </w:p>
    <w:p w:rsidR="00D84954" w:rsidRDefault="00D84954" w:rsidP="00541722">
      <w:pPr>
        <w:pStyle w:val="a4"/>
        <w:keepNext/>
        <w:rPr>
          <w:rtl/>
        </w:rPr>
      </w:pPr>
      <w:bookmarkStart w:id="235" w:name="ET_speaker_5801_9"/>
      <w:r w:rsidRPr="004022A6">
        <w:rPr>
          <w:rStyle w:val="TagStyle"/>
          <w:rtl/>
        </w:rPr>
        <w:t xml:space="preserve"> &lt;&lt; דובר &gt;&gt; </w:t>
      </w:r>
      <w:bookmarkStart w:id="236" w:name="_Toc127946982"/>
      <w:r>
        <w:rPr>
          <w:rtl/>
        </w:rPr>
        <w:t>אריאל קלנר (הליכוד):</w:t>
      </w:r>
      <w:bookmarkEnd w:id="236"/>
      <w:r w:rsidRPr="004022A6">
        <w:rPr>
          <w:rStyle w:val="TagStyle"/>
          <w:rtl/>
        </w:rPr>
        <w:t xml:space="preserve"> &lt;&lt; דובר &gt;&gt;</w:t>
      </w:r>
      <w:r w:rsidR="003A4739">
        <w:rPr>
          <w:rtl/>
        </w:rPr>
        <w:t xml:space="preserve"> </w:t>
      </w:r>
      <w:bookmarkEnd w:id="235"/>
    </w:p>
    <w:p w:rsidR="00D84954" w:rsidRDefault="00D84954" w:rsidP="00870C60">
      <w:pPr>
        <w:rPr>
          <w:rtl/>
          <w:lang w:eastAsia="he-IL"/>
        </w:rPr>
      </w:pPr>
    </w:p>
    <w:p w:rsidR="00D84954" w:rsidRDefault="00D84954" w:rsidP="003759EE">
      <w:pPr>
        <w:rPr>
          <w:rtl/>
          <w:lang w:eastAsia="he-IL"/>
        </w:rPr>
      </w:pPr>
      <w:r>
        <w:rPr>
          <w:rFonts w:hint="cs"/>
          <w:rtl/>
          <w:lang w:eastAsia="he-IL"/>
        </w:rPr>
        <w:t>אדוני היושב-ראש, כנסת נכבדה, אני מעוניי</w:t>
      </w:r>
      <w:bookmarkStart w:id="237" w:name="_ETM_Q2_542000"/>
      <w:bookmarkEnd w:id="237"/>
      <w:r>
        <w:rPr>
          <w:rFonts w:hint="cs"/>
          <w:rtl/>
          <w:lang w:eastAsia="he-IL"/>
        </w:rPr>
        <w:t xml:space="preserve">ן לשתף במחקר מעניין שקראתי, מחקר רפואי. מדובר במאמר של ד"ר דב גביש, יושב-ראש החברה הישראלית </w:t>
      </w:r>
      <w:bookmarkStart w:id="238" w:name="_ETM_Q2_550000"/>
      <w:bookmarkEnd w:id="238"/>
      <w:r>
        <w:rPr>
          <w:rFonts w:hint="cs"/>
          <w:rtl/>
          <w:lang w:eastAsia="he-IL"/>
        </w:rPr>
        <w:t xml:space="preserve">לטרשת עורקים מהמרכז הרפואי שערי צדק. המאמר מדבר על הסכנות שבעישון סיגריות, התמודדותן של מדינות מערביות עם נזקי העישון והורדת </w:t>
      </w:r>
      <w:bookmarkStart w:id="239" w:name="_ETM_Q2_560000"/>
      <w:bookmarkEnd w:id="239"/>
      <w:r>
        <w:rPr>
          <w:rFonts w:hint="cs"/>
          <w:rtl/>
          <w:lang w:eastAsia="he-IL"/>
        </w:rPr>
        <w:t xml:space="preserve">שיעור המעשנים במדינות אלו. </w:t>
      </w:r>
    </w:p>
    <w:p w:rsidR="00D84954" w:rsidRDefault="00D84954" w:rsidP="00541722">
      <w:pPr>
        <w:rPr>
          <w:rtl/>
          <w:lang w:eastAsia="he-IL"/>
        </w:rPr>
      </w:pPr>
    </w:p>
    <w:p w:rsidR="00D84954" w:rsidRDefault="00D84954" w:rsidP="003759EE">
      <w:pPr>
        <w:rPr>
          <w:rtl/>
          <w:lang w:eastAsia="he-IL"/>
        </w:rPr>
      </w:pPr>
      <w:bookmarkStart w:id="240" w:name="_ETM_Q2_566000"/>
      <w:bookmarkEnd w:id="240"/>
      <w:r>
        <w:rPr>
          <w:rFonts w:hint="cs"/>
          <w:rtl/>
          <w:lang w:eastAsia="he-IL"/>
        </w:rPr>
        <w:t xml:space="preserve">העובדה שסיגריות מזיקות היא עובדה </w:t>
      </w:r>
      <w:bookmarkStart w:id="241" w:name="_ETM_Q2_564000"/>
      <w:bookmarkEnd w:id="241"/>
      <w:r>
        <w:rPr>
          <w:rFonts w:hint="cs"/>
          <w:rtl/>
          <w:lang w:eastAsia="he-IL"/>
        </w:rPr>
        <w:t xml:space="preserve">שאין עליה ויכוח </w:t>
      </w:r>
      <w:r w:rsidR="003759EE">
        <w:rPr>
          <w:rFonts w:hint="cs"/>
          <w:rtl/>
          <w:lang w:eastAsia="he-IL"/>
        </w:rPr>
        <w:t>ויש</w:t>
      </w:r>
      <w:r>
        <w:rPr>
          <w:rFonts w:hint="cs"/>
          <w:rtl/>
          <w:lang w:eastAsia="he-IL"/>
        </w:rPr>
        <w:t xml:space="preserve"> עליה </w:t>
      </w:r>
      <w:proofErr w:type="spellStart"/>
      <w:r>
        <w:rPr>
          <w:rFonts w:hint="cs"/>
          <w:rtl/>
          <w:lang w:eastAsia="he-IL"/>
        </w:rPr>
        <w:t>קונסנזוס</w:t>
      </w:r>
      <w:proofErr w:type="spellEnd"/>
      <w:r>
        <w:rPr>
          <w:rFonts w:hint="cs"/>
          <w:rtl/>
          <w:lang w:eastAsia="he-IL"/>
        </w:rPr>
        <w:t xml:space="preserve"> רפואי. במדינות רבות בעולם מספר </w:t>
      </w:r>
      <w:bookmarkStart w:id="242" w:name="_ETM_Q2_572000"/>
      <w:bookmarkEnd w:id="242"/>
      <w:r>
        <w:rPr>
          <w:rFonts w:hint="cs"/>
          <w:rtl/>
          <w:lang w:eastAsia="he-IL"/>
        </w:rPr>
        <w:t xml:space="preserve">המעשנים נמצא במגמת ירידה, </w:t>
      </w:r>
      <w:r w:rsidR="003759EE">
        <w:rPr>
          <w:rFonts w:hint="cs"/>
          <w:rtl/>
          <w:lang w:eastAsia="he-IL"/>
        </w:rPr>
        <w:t>ובישראל זה לא קורה. כל זאת</w:t>
      </w:r>
      <w:r>
        <w:rPr>
          <w:rFonts w:hint="cs"/>
          <w:rtl/>
          <w:lang w:eastAsia="he-IL"/>
        </w:rPr>
        <w:t xml:space="preserve"> למרות קמפיינים, הפחדה, הגבלת העישון במקומות ציבוריים,</w:t>
      </w:r>
      <w:bookmarkStart w:id="243" w:name="_ETM_Q2_575000"/>
      <w:bookmarkEnd w:id="243"/>
      <w:r>
        <w:rPr>
          <w:rFonts w:hint="cs"/>
          <w:rtl/>
          <w:lang w:eastAsia="he-IL"/>
        </w:rPr>
        <w:t xml:space="preserve"> איסור פרסום, אריזות אחידות ואזהרות בריאות.</w:t>
      </w:r>
      <w:r w:rsidR="003759EE">
        <w:rPr>
          <w:rFonts w:hint="cs"/>
          <w:rtl/>
          <w:lang w:eastAsia="he-IL"/>
        </w:rPr>
        <w:t xml:space="preserve"> </w:t>
      </w:r>
      <w:r>
        <w:rPr>
          <w:rFonts w:hint="cs"/>
          <w:rtl/>
          <w:lang w:eastAsia="he-IL"/>
        </w:rPr>
        <w:t>אז מה אפשר לעשות? אפשר ללמוד ממדינות אחרות. לא צריך להמציא את הגלגל. בבריטניה, למשל</w:t>
      </w:r>
      <w:bookmarkStart w:id="244" w:name="_ETM_Q2_590000"/>
      <w:bookmarkEnd w:id="244"/>
      <w:r>
        <w:rPr>
          <w:rFonts w:hint="cs"/>
          <w:rtl/>
          <w:lang w:eastAsia="he-IL"/>
        </w:rPr>
        <w:t xml:space="preserve">, שיעור המעשנים ירד בכ-13%. אחד האמצעים להשגת היעד הוא מתן אלטרנטיבה </w:t>
      </w:r>
      <w:bookmarkStart w:id="245" w:name="_ETM_Q2_593000"/>
      <w:bookmarkEnd w:id="245"/>
      <w:proofErr w:type="spellStart"/>
      <w:r>
        <w:rPr>
          <w:rFonts w:hint="cs"/>
          <w:rtl/>
          <w:lang w:eastAsia="he-IL"/>
        </w:rPr>
        <w:t>והנגשת</w:t>
      </w:r>
      <w:proofErr w:type="spellEnd"/>
      <w:r>
        <w:rPr>
          <w:rFonts w:hint="cs"/>
          <w:rtl/>
          <w:lang w:eastAsia="he-IL"/>
        </w:rPr>
        <w:t xml:space="preserve"> חלופות, שעל פי רשויות הבריאות מסייעות לכ-20,000 בשנה להפסיק לעשן סיגריות. ישנה אפילו </w:t>
      </w:r>
      <w:bookmarkStart w:id="246" w:name="_ETM_Q2_596000"/>
      <w:bookmarkEnd w:id="246"/>
      <w:r>
        <w:rPr>
          <w:rFonts w:hint="cs"/>
          <w:rtl/>
          <w:lang w:eastAsia="he-IL"/>
        </w:rPr>
        <w:t xml:space="preserve">תוכנית למרשם רופא, </w:t>
      </w:r>
      <w:proofErr w:type="spellStart"/>
      <w:r>
        <w:rPr>
          <w:rFonts w:hint="cs"/>
          <w:rtl/>
          <w:lang w:eastAsia="he-IL"/>
        </w:rPr>
        <w:t>שינגיש</w:t>
      </w:r>
      <w:proofErr w:type="spellEnd"/>
      <w:r>
        <w:rPr>
          <w:rFonts w:hint="cs"/>
          <w:rtl/>
          <w:lang w:eastAsia="he-IL"/>
        </w:rPr>
        <w:t xml:space="preserve"> חלופות כמוצר טיפולי לקהילות ללא אמצעים. ד"ר גביש גם מציג ממצאים מעניינים מאוד לגבי ניו זילנד ויפן. </w:t>
      </w:r>
    </w:p>
    <w:p w:rsidR="00D84954" w:rsidRDefault="00D84954" w:rsidP="00541722">
      <w:pPr>
        <w:rPr>
          <w:rtl/>
          <w:lang w:eastAsia="he-IL"/>
        </w:rPr>
      </w:pPr>
    </w:p>
    <w:p w:rsidR="00D84954" w:rsidRDefault="00D84954" w:rsidP="003759EE">
      <w:pPr>
        <w:rPr>
          <w:rtl/>
          <w:lang w:eastAsia="he-IL"/>
        </w:rPr>
      </w:pPr>
      <w:r>
        <w:rPr>
          <w:rFonts w:hint="cs"/>
          <w:rtl/>
          <w:lang w:eastAsia="he-IL"/>
        </w:rPr>
        <w:t xml:space="preserve">אדוני היושב-ראש, </w:t>
      </w:r>
      <w:bookmarkStart w:id="247" w:name="_ETM_Q2_611000"/>
      <w:bookmarkEnd w:id="247"/>
      <w:r>
        <w:rPr>
          <w:rFonts w:hint="cs"/>
          <w:rtl/>
          <w:lang w:eastAsia="he-IL"/>
        </w:rPr>
        <w:t>אי-אפשר להתמודד עם תופעת העישון רק באמצעות איסורים, ואני לא חושב שצריך להוסיף איסורים</w:t>
      </w:r>
      <w:r w:rsidR="003759EE">
        <w:rPr>
          <w:rFonts w:hint="cs"/>
          <w:rtl/>
          <w:lang w:eastAsia="he-IL"/>
        </w:rPr>
        <w:t>;</w:t>
      </w:r>
      <w:r>
        <w:rPr>
          <w:rFonts w:hint="cs"/>
          <w:rtl/>
          <w:lang w:eastAsia="he-IL"/>
        </w:rPr>
        <w:t xml:space="preserve"> </w:t>
      </w:r>
      <w:bookmarkStart w:id="248" w:name="_ETM_Q2_619000"/>
      <w:bookmarkEnd w:id="248"/>
      <w:r>
        <w:rPr>
          <w:rFonts w:hint="cs"/>
          <w:rtl/>
          <w:lang w:eastAsia="he-IL"/>
        </w:rPr>
        <w:t xml:space="preserve">אני חושב שהגיע הזמן להחליף דיסקט, לחקור ולבחון את הנושא בצורה רצינית, ללמוד </w:t>
      </w:r>
      <w:bookmarkStart w:id="249" w:name="_ETM_Q2_620000"/>
      <w:bookmarkEnd w:id="249"/>
      <w:r>
        <w:rPr>
          <w:rFonts w:hint="cs"/>
          <w:rtl/>
          <w:lang w:eastAsia="he-IL"/>
        </w:rPr>
        <w:t xml:space="preserve">ממדינות אחרות ולהתאים את המדיניות הציבורית כנדרש. תודה רבה. </w:t>
      </w:r>
    </w:p>
    <w:p w:rsidR="00D84954" w:rsidRDefault="00D84954" w:rsidP="00541722">
      <w:pPr>
        <w:rPr>
          <w:rtl/>
          <w:lang w:eastAsia="he-IL"/>
        </w:rPr>
      </w:pPr>
    </w:p>
    <w:p w:rsidR="00D84954" w:rsidRDefault="00D84954" w:rsidP="00541722">
      <w:pPr>
        <w:pStyle w:val="af6"/>
        <w:keepNext/>
        <w:rPr>
          <w:rtl/>
        </w:rPr>
      </w:pPr>
      <w:r w:rsidRPr="004022A6">
        <w:rPr>
          <w:rStyle w:val="TagStyle"/>
          <w:rtl/>
        </w:rPr>
        <w:t xml:space="preserve"> &lt;&lt; יור &gt;&gt; </w:t>
      </w:r>
      <w:r>
        <w:rPr>
          <w:rtl/>
        </w:rPr>
        <w:t>היו"ר אמיר אוחנה:</w:t>
      </w:r>
      <w:r w:rsidRPr="004022A6">
        <w:rPr>
          <w:rStyle w:val="TagStyle"/>
          <w:rtl/>
        </w:rPr>
        <w:t xml:space="preserve"> &lt;&lt; יור &gt;&gt;</w:t>
      </w:r>
      <w:r w:rsidR="003A4739">
        <w:rPr>
          <w:rtl/>
        </w:rPr>
        <w:t xml:space="preserve"> </w:t>
      </w:r>
    </w:p>
    <w:p w:rsidR="00D84954" w:rsidRDefault="00D84954" w:rsidP="00870C60">
      <w:pPr>
        <w:rPr>
          <w:rtl/>
          <w:lang w:eastAsia="he-IL"/>
        </w:rPr>
      </w:pPr>
    </w:p>
    <w:p w:rsidR="00D84954" w:rsidRDefault="00D84954" w:rsidP="00541722">
      <w:pPr>
        <w:rPr>
          <w:rtl/>
          <w:lang w:eastAsia="he-IL"/>
        </w:rPr>
      </w:pPr>
      <w:r>
        <w:rPr>
          <w:rFonts w:hint="cs"/>
          <w:rtl/>
          <w:lang w:eastAsia="he-IL"/>
        </w:rPr>
        <w:t xml:space="preserve">תודה לחבר הכנסת אריאל קלנר. </w:t>
      </w:r>
      <w:bookmarkStart w:id="250" w:name="_ETM_Q2_629000"/>
      <w:bookmarkEnd w:id="250"/>
      <w:r>
        <w:rPr>
          <w:rFonts w:hint="cs"/>
          <w:rtl/>
          <w:lang w:eastAsia="he-IL"/>
        </w:rPr>
        <w:t xml:space="preserve">תעלה </w:t>
      </w:r>
      <w:bookmarkStart w:id="251" w:name="_ETM_Q2_630000"/>
      <w:bookmarkEnd w:id="251"/>
      <w:r>
        <w:rPr>
          <w:rFonts w:hint="cs"/>
          <w:rtl/>
          <w:lang w:eastAsia="he-IL"/>
        </w:rPr>
        <w:t>ותבוא</w:t>
      </w:r>
      <w:r>
        <w:rPr>
          <w:rFonts w:hint="eastAsia"/>
          <w:rtl/>
          <w:lang w:eastAsia="he-IL"/>
        </w:rPr>
        <w:t xml:space="preserve"> </w:t>
      </w:r>
      <w:r>
        <w:rPr>
          <w:rFonts w:hint="cs"/>
          <w:rtl/>
          <w:lang w:eastAsia="he-IL"/>
        </w:rPr>
        <w:t xml:space="preserve">חברת הכנסת לימור סון הר מלך, ואחריה </w:t>
      </w:r>
      <w:r>
        <w:rPr>
          <w:rFonts w:hint="eastAsia"/>
          <w:rtl/>
          <w:lang w:eastAsia="he-IL"/>
        </w:rPr>
        <w:t xml:space="preserve">– </w:t>
      </w:r>
      <w:r>
        <w:rPr>
          <w:rFonts w:hint="cs"/>
          <w:rtl/>
          <w:lang w:eastAsia="he-IL"/>
        </w:rPr>
        <w:t xml:space="preserve">חבר הכנסת ארז מלול. </w:t>
      </w:r>
    </w:p>
    <w:p w:rsidR="00D84954" w:rsidRDefault="00D84954" w:rsidP="00541722">
      <w:pPr>
        <w:rPr>
          <w:rtl/>
          <w:lang w:eastAsia="he-IL"/>
        </w:rPr>
      </w:pPr>
    </w:p>
    <w:p w:rsidR="00D84954" w:rsidRDefault="00D84954" w:rsidP="00541722">
      <w:pPr>
        <w:pStyle w:val="a4"/>
        <w:keepNext/>
        <w:rPr>
          <w:rtl/>
        </w:rPr>
      </w:pPr>
      <w:bookmarkStart w:id="252" w:name="ET_speaker_6356_11"/>
      <w:r w:rsidRPr="004022A6">
        <w:rPr>
          <w:rStyle w:val="TagStyle"/>
          <w:rtl/>
        </w:rPr>
        <w:t xml:space="preserve"> &lt;&lt; דובר &gt;&gt; </w:t>
      </w:r>
      <w:bookmarkStart w:id="253" w:name="_Toc127946983"/>
      <w:r>
        <w:rPr>
          <w:rtl/>
        </w:rPr>
        <w:t>לימור סון הר מלך (עוצמה יהודית):</w:t>
      </w:r>
      <w:bookmarkEnd w:id="253"/>
      <w:r w:rsidRPr="004022A6">
        <w:rPr>
          <w:rStyle w:val="TagStyle"/>
          <w:rtl/>
        </w:rPr>
        <w:t xml:space="preserve"> &lt;&lt; דובר &gt;&gt;</w:t>
      </w:r>
      <w:r w:rsidR="003A4739">
        <w:rPr>
          <w:rtl/>
        </w:rPr>
        <w:t xml:space="preserve"> </w:t>
      </w:r>
      <w:bookmarkEnd w:id="252"/>
    </w:p>
    <w:p w:rsidR="00D84954" w:rsidRDefault="00D84954" w:rsidP="00870C60">
      <w:pPr>
        <w:rPr>
          <w:rtl/>
          <w:lang w:eastAsia="he-IL"/>
        </w:rPr>
      </w:pPr>
    </w:p>
    <w:p w:rsidR="00D84954" w:rsidRDefault="00D84954" w:rsidP="00870C60">
      <w:pPr>
        <w:rPr>
          <w:rtl/>
          <w:lang w:eastAsia="he-IL"/>
        </w:rPr>
      </w:pPr>
      <w:r>
        <w:rPr>
          <w:rFonts w:hint="cs"/>
          <w:rtl/>
          <w:lang w:eastAsia="he-IL"/>
        </w:rPr>
        <w:t xml:space="preserve">אדוני היושב-ראש, כנסת נכבדה, נאום </w:t>
      </w:r>
      <w:bookmarkStart w:id="254" w:name="_ETM_Q2_641000"/>
      <w:bookmarkEnd w:id="254"/>
      <w:r>
        <w:rPr>
          <w:rFonts w:hint="cs"/>
          <w:rtl/>
          <w:lang w:eastAsia="he-IL"/>
        </w:rPr>
        <w:t xml:space="preserve">קול המושתקים מס' 11. השבוע אני רוצה לדבר על מציאות אבסורדית ובלתי ניתנת להשלמה שמתרחשת בגזרת השומרון בתקופה האחרונה. בחודשים האחרונים מבצעים מחבלים </w:t>
      </w:r>
      <w:bookmarkStart w:id="255" w:name="_ETM_Q2_649000"/>
      <w:bookmarkEnd w:id="255"/>
      <w:r>
        <w:rPr>
          <w:rFonts w:hint="cs"/>
          <w:rtl/>
          <w:lang w:eastAsia="he-IL"/>
        </w:rPr>
        <w:t xml:space="preserve">ערבים עשרות פיגועי ירי; אבנים ובקבוקי תבערה בכבישי האזור. כל תושב שעושה את דרכו לעבודה או </w:t>
      </w:r>
      <w:bookmarkStart w:id="256" w:name="_ETM_Q2_655000"/>
      <w:bookmarkEnd w:id="256"/>
      <w:r>
        <w:rPr>
          <w:rFonts w:hint="cs"/>
          <w:rtl/>
          <w:lang w:eastAsia="he-IL"/>
        </w:rPr>
        <w:t xml:space="preserve">לקניות הופך למטרה ניידת </w:t>
      </w:r>
      <w:r>
        <w:rPr>
          <w:rtl/>
          <w:lang w:eastAsia="he-IL"/>
        </w:rPr>
        <w:t>–</w:t>
      </w:r>
      <w:r>
        <w:rPr>
          <w:rFonts w:hint="cs"/>
          <w:rtl/>
          <w:lang w:eastAsia="he-IL"/>
        </w:rPr>
        <w:t xml:space="preserve"> אנשים, נשים וילדים, ללא הבחנה. רק במהלך השבוע החולף </w:t>
      </w:r>
      <w:bookmarkStart w:id="257" w:name="_ETM_Q2_663000"/>
      <w:bookmarkEnd w:id="257"/>
      <w:r>
        <w:rPr>
          <w:rFonts w:hint="cs"/>
          <w:rtl/>
          <w:lang w:eastAsia="he-IL"/>
        </w:rPr>
        <w:t xml:space="preserve">התרחשו למעלה מ-30 פיגועים בכבישי גב ההר שבשומרון, שכללו ירי לעבר כוחות צה"ל, השלכת בלוקים מרכב חולף היישר לשמשת אוטובוס שעבר בכביש </w:t>
      </w:r>
      <w:bookmarkStart w:id="258" w:name="_ETM_Q2_679000"/>
      <w:bookmarkEnd w:id="258"/>
      <w:r>
        <w:rPr>
          <w:rFonts w:hint="cs"/>
          <w:rtl/>
          <w:lang w:eastAsia="he-IL"/>
        </w:rPr>
        <w:t xml:space="preserve">ועוד. לצערי, אירועי הטרור הללו לא זכו </w:t>
      </w:r>
      <w:r w:rsidR="003759EE">
        <w:rPr>
          <w:rFonts w:hint="cs"/>
          <w:rtl/>
          <w:lang w:eastAsia="he-IL"/>
        </w:rPr>
        <w:t>לתגובה נחושה מצד מערכות הביטחון</w:t>
      </w:r>
      <w:r>
        <w:rPr>
          <w:rFonts w:hint="cs"/>
          <w:rtl/>
          <w:lang w:eastAsia="he-IL"/>
        </w:rPr>
        <w:t xml:space="preserve"> או להתייחסות של דובר צה"ל, ולצערי </w:t>
      </w:r>
      <w:bookmarkStart w:id="259" w:name="_ETM_Q2_682000"/>
      <w:bookmarkEnd w:id="259"/>
      <w:r>
        <w:rPr>
          <w:rFonts w:hint="cs"/>
          <w:rtl/>
          <w:lang w:eastAsia="he-IL"/>
        </w:rPr>
        <w:t>הם נמשכים עד לרגע זה ממש.</w:t>
      </w:r>
      <w:r w:rsidR="00870C60">
        <w:rPr>
          <w:rFonts w:hint="cs"/>
          <w:rtl/>
          <w:lang w:eastAsia="he-IL"/>
        </w:rPr>
        <w:t xml:space="preserve"> </w:t>
      </w:r>
      <w:r>
        <w:rPr>
          <w:rFonts w:hint="cs"/>
          <w:rtl/>
          <w:lang w:eastAsia="he-IL"/>
        </w:rPr>
        <w:t xml:space="preserve">לעומתם, לא רחוק משם, ביישוב יצהר, נעצרו השבוע ארבעה תושבים לאחר שמחו בפני כוחות </w:t>
      </w:r>
      <w:bookmarkStart w:id="260" w:name="_ETM_Q2_695000"/>
      <w:bookmarkEnd w:id="260"/>
      <w:r w:rsidR="003759EE">
        <w:rPr>
          <w:rFonts w:hint="cs"/>
          <w:rtl/>
          <w:lang w:eastAsia="he-IL"/>
        </w:rPr>
        <w:t>הביטחון על התנהלותם מול</w:t>
      </w:r>
      <w:r>
        <w:rPr>
          <w:rFonts w:hint="cs"/>
          <w:rtl/>
          <w:lang w:eastAsia="he-IL"/>
        </w:rPr>
        <w:t xml:space="preserve"> תושבים ביישוב. המעצרים זכו להודעת יח"צ של דובר צה"ל, לפרסומים </w:t>
      </w:r>
      <w:bookmarkStart w:id="261" w:name="_ETM_Q2_703000"/>
      <w:bookmarkEnd w:id="261"/>
      <w:r>
        <w:rPr>
          <w:rFonts w:hint="cs"/>
          <w:rtl/>
          <w:lang w:eastAsia="he-IL"/>
        </w:rPr>
        <w:t xml:space="preserve">נרחבים ולחקירה מקצועית של חוקרי המחלקה לפשיעה לאומנית </w:t>
      </w:r>
      <w:proofErr w:type="spellStart"/>
      <w:r>
        <w:rPr>
          <w:rFonts w:hint="cs"/>
          <w:rtl/>
          <w:lang w:eastAsia="he-IL"/>
        </w:rPr>
        <w:t>בימ"ר</w:t>
      </w:r>
      <w:proofErr w:type="spellEnd"/>
      <w:r>
        <w:rPr>
          <w:rFonts w:hint="cs"/>
          <w:rtl/>
          <w:lang w:eastAsia="he-IL"/>
        </w:rPr>
        <w:t xml:space="preserve"> ש"י. </w:t>
      </w:r>
    </w:p>
    <w:p w:rsidR="00D84954" w:rsidRDefault="00D84954" w:rsidP="00541722">
      <w:pPr>
        <w:rPr>
          <w:rtl/>
          <w:lang w:eastAsia="he-IL"/>
        </w:rPr>
      </w:pPr>
    </w:p>
    <w:p w:rsidR="00D84954" w:rsidRDefault="00D84954" w:rsidP="00541722">
      <w:pPr>
        <w:rPr>
          <w:rtl/>
          <w:lang w:eastAsia="he-IL"/>
        </w:rPr>
      </w:pPr>
      <w:bookmarkStart w:id="262" w:name="_ETM_Q2_706000"/>
      <w:bookmarkEnd w:id="262"/>
      <w:r>
        <w:rPr>
          <w:rFonts w:hint="cs"/>
          <w:rtl/>
          <w:lang w:eastAsia="he-IL"/>
        </w:rPr>
        <w:t xml:space="preserve">סדר העדיפויות הזה הוא </w:t>
      </w:r>
      <w:bookmarkStart w:id="263" w:name="_ETM_Q2_704000"/>
      <w:bookmarkEnd w:id="263"/>
      <w:r>
        <w:rPr>
          <w:rFonts w:hint="cs"/>
          <w:rtl/>
          <w:lang w:eastAsia="he-IL"/>
        </w:rPr>
        <w:t xml:space="preserve">לקוי, מביש ובעיקר מסכן חיים. לא ייתכן שאזרחים יהודים חפים מפשע ימשיכו לחוות ניסיונות רצח כדבר שבשגרה והדבר יעבור בשתיקה. לא עוד. כנבחרי ציבור </w:t>
      </w:r>
      <w:bookmarkStart w:id="264" w:name="_ETM_Q2_719000"/>
      <w:bookmarkEnd w:id="264"/>
      <w:r>
        <w:rPr>
          <w:rFonts w:hint="cs"/>
          <w:rtl/>
          <w:lang w:eastAsia="he-IL"/>
        </w:rPr>
        <w:t>בממשלת הימין עלינו לדאוג לשלומם ו</w:t>
      </w:r>
      <w:r w:rsidR="003759EE">
        <w:rPr>
          <w:rFonts w:hint="cs"/>
          <w:rtl/>
          <w:lang w:eastAsia="he-IL"/>
        </w:rPr>
        <w:t>ל</w:t>
      </w:r>
      <w:r>
        <w:rPr>
          <w:rFonts w:hint="cs"/>
          <w:rtl/>
          <w:lang w:eastAsia="he-IL"/>
        </w:rPr>
        <w:t xml:space="preserve">ביטחונם של תושבי מדינת ישראל ולשים לדבר הזה סוף. תודה רבה. </w:t>
      </w:r>
    </w:p>
    <w:p w:rsidR="00D84954" w:rsidRDefault="00D84954" w:rsidP="00541722">
      <w:pPr>
        <w:rPr>
          <w:rtl/>
          <w:lang w:eastAsia="he-IL"/>
        </w:rPr>
      </w:pPr>
    </w:p>
    <w:p w:rsidR="00D84954" w:rsidRDefault="00D84954" w:rsidP="00541722">
      <w:pPr>
        <w:pStyle w:val="af6"/>
        <w:keepNext/>
        <w:rPr>
          <w:rtl/>
        </w:rPr>
      </w:pPr>
      <w:r w:rsidRPr="004022A6">
        <w:rPr>
          <w:rStyle w:val="TagStyle"/>
          <w:rtl/>
        </w:rPr>
        <w:t xml:space="preserve"> &lt;&lt; יור &gt;&gt; </w:t>
      </w:r>
      <w:r>
        <w:rPr>
          <w:rtl/>
        </w:rPr>
        <w:t>היו"ר אמיר אוחנה:</w:t>
      </w:r>
      <w:r w:rsidRPr="004022A6">
        <w:rPr>
          <w:rStyle w:val="TagStyle"/>
          <w:rtl/>
        </w:rPr>
        <w:t xml:space="preserve"> &lt;&lt; יור &gt;&gt;</w:t>
      </w:r>
      <w:r w:rsidR="003A4739">
        <w:rPr>
          <w:rtl/>
        </w:rPr>
        <w:t xml:space="preserve"> </w:t>
      </w:r>
    </w:p>
    <w:p w:rsidR="00D84954" w:rsidRDefault="00D84954" w:rsidP="00870C60">
      <w:pPr>
        <w:rPr>
          <w:rtl/>
          <w:lang w:eastAsia="he-IL"/>
        </w:rPr>
      </w:pPr>
    </w:p>
    <w:p w:rsidR="00870C60" w:rsidRDefault="003759EE" w:rsidP="003759EE">
      <w:pPr>
        <w:rPr>
          <w:rtl/>
          <w:lang w:eastAsia="he-IL"/>
        </w:rPr>
      </w:pPr>
      <w:r>
        <w:rPr>
          <w:rFonts w:hint="cs"/>
          <w:rtl/>
          <w:lang w:eastAsia="he-IL"/>
        </w:rPr>
        <w:t xml:space="preserve">תודה רבה. </w:t>
      </w:r>
    </w:p>
    <w:p w:rsidR="00870C60" w:rsidRDefault="00870C60" w:rsidP="003759EE">
      <w:pPr>
        <w:rPr>
          <w:rtl/>
          <w:lang w:eastAsia="he-IL"/>
        </w:rPr>
      </w:pPr>
    </w:p>
    <w:p w:rsidR="00870C60" w:rsidRDefault="00D84954" w:rsidP="003759EE">
      <w:pPr>
        <w:rPr>
          <w:rtl/>
          <w:lang w:eastAsia="he-IL"/>
        </w:rPr>
      </w:pPr>
      <w:r>
        <w:rPr>
          <w:rFonts w:hint="cs"/>
          <w:rtl/>
          <w:lang w:eastAsia="he-IL"/>
        </w:rPr>
        <w:t xml:space="preserve">ניפרד </w:t>
      </w:r>
      <w:bookmarkStart w:id="265" w:name="_ETM_Q2_725000"/>
      <w:bookmarkEnd w:id="265"/>
      <w:r>
        <w:rPr>
          <w:rFonts w:hint="cs"/>
          <w:rtl/>
          <w:lang w:eastAsia="he-IL"/>
        </w:rPr>
        <w:t xml:space="preserve">מהאורחים שלנו ביציע, שאני רואה שעוזבים אותנו כרגע. </w:t>
      </w:r>
    </w:p>
    <w:p w:rsidR="00870C60" w:rsidRDefault="00870C60" w:rsidP="003759EE">
      <w:pPr>
        <w:rPr>
          <w:rtl/>
          <w:lang w:eastAsia="he-IL"/>
        </w:rPr>
      </w:pPr>
    </w:p>
    <w:p w:rsidR="00D84954" w:rsidRDefault="00D84954" w:rsidP="003759EE">
      <w:pPr>
        <w:rPr>
          <w:rtl/>
          <w:lang w:eastAsia="he-IL"/>
        </w:rPr>
      </w:pPr>
      <w:r>
        <w:rPr>
          <w:rFonts w:hint="cs"/>
          <w:rtl/>
          <w:lang w:eastAsia="he-IL"/>
        </w:rPr>
        <w:t xml:space="preserve">יעלה ויבוא חבר הכנסת ארז מלול. </w:t>
      </w:r>
    </w:p>
    <w:p w:rsidR="00D84954" w:rsidRDefault="00D84954" w:rsidP="00541722">
      <w:pPr>
        <w:rPr>
          <w:rtl/>
          <w:lang w:eastAsia="he-IL"/>
        </w:rPr>
      </w:pPr>
    </w:p>
    <w:p w:rsidR="00D84954" w:rsidRDefault="00D84954" w:rsidP="00541722">
      <w:pPr>
        <w:pStyle w:val="a4"/>
        <w:keepNext/>
        <w:rPr>
          <w:rtl/>
        </w:rPr>
      </w:pPr>
      <w:bookmarkStart w:id="266" w:name="ET_speaker_6520_13"/>
      <w:r w:rsidRPr="004022A6">
        <w:rPr>
          <w:rStyle w:val="TagStyle"/>
          <w:rtl/>
        </w:rPr>
        <w:t xml:space="preserve"> &lt;&lt; דובר &gt;&gt; </w:t>
      </w:r>
      <w:bookmarkStart w:id="267" w:name="_Toc127946984"/>
      <w:r>
        <w:rPr>
          <w:rtl/>
        </w:rPr>
        <w:t>ארז מלול (ש"ס):</w:t>
      </w:r>
      <w:bookmarkEnd w:id="267"/>
      <w:r w:rsidRPr="004022A6">
        <w:rPr>
          <w:rStyle w:val="TagStyle"/>
          <w:rtl/>
        </w:rPr>
        <w:t xml:space="preserve"> &lt;&lt; דובר &gt;&gt;</w:t>
      </w:r>
      <w:r w:rsidR="003A4739">
        <w:rPr>
          <w:rtl/>
        </w:rPr>
        <w:t xml:space="preserve"> </w:t>
      </w:r>
      <w:bookmarkEnd w:id="266"/>
    </w:p>
    <w:p w:rsidR="00D84954" w:rsidRDefault="00D84954" w:rsidP="00870C60">
      <w:pPr>
        <w:rPr>
          <w:rtl/>
          <w:lang w:eastAsia="he-IL"/>
        </w:rPr>
      </w:pPr>
    </w:p>
    <w:p w:rsidR="00D84954" w:rsidRDefault="00D84954" w:rsidP="00541722">
      <w:pPr>
        <w:rPr>
          <w:rtl/>
          <w:lang w:eastAsia="he-IL"/>
        </w:rPr>
      </w:pPr>
      <w:bookmarkStart w:id="268" w:name="_ETM_Q2_741000"/>
      <w:bookmarkEnd w:id="268"/>
      <w:r>
        <w:rPr>
          <w:rFonts w:hint="cs"/>
          <w:rtl/>
          <w:lang w:eastAsia="he-IL"/>
        </w:rPr>
        <w:t>מכובדי יושב-ראש הכנסת, חבריי</w:t>
      </w:r>
      <w:bookmarkStart w:id="269" w:name="_ETM_Q2_739000"/>
      <w:bookmarkEnd w:id="269"/>
      <w:r>
        <w:rPr>
          <w:rFonts w:hint="cs"/>
          <w:rtl/>
          <w:lang w:eastAsia="he-IL"/>
        </w:rPr>
        <w:t xml:space="preserve"> חברי הכנסת, הנושא שאני רוצה לדבר עליו היום </w:t>
      </w:r>
      <w:bookmarkStart w:id="270" w:name="_ETM_Q2_747000"/>
      <w:bookmarkEnd w:id="270"/>
      <w:r>
        <w:rPr>
          <w:rFonts w:hint="cs"/>
          <w:rtl/>
          <w:lang w:eastAsia="he-IL"/>
        </w:rPr>
        <w:t xml:space="preserve">הוא ראש הממשלה ורעיית ראש הממשלה. ראש הממשלה הוא סמל </w:t>
      </w:r>
      <w:bookmarkStart w:id="271" w:name="_ETM_Q2_748000"/>
      <w:bookmarkEnd w:id="271"/>
      <w:r w:rsidR="003759EE">
        <w:rPr>
          <w:rFonts w:hint="cs"/>
          <w:rtl/>
          <w:lang w:eastAsia="he-IL"/>
        </w:rPr>
        <w:t>השלטון;</w:t>
      </w:r>
      <w:r>
        <w:rPr>
          <w:rFonts w:hint="cs"/>
          <w:rtl/>
          <w:lang w:eastAsia="he-IL"/>
        </w:rPr>
        <w:t xml:space="preserve"> רעיית ראש הממשלה היא חלק בלתי נפרד מהסמל הזה. </w:t>
      </w:r>
      <w:bookmarkStart w:id="272" w:name="_ETM_Q2_756000"/>
      <w:bookmarkEnd w:id="272"/>
    </w:p>
    <w:p w:rsidR="00D84954" w:rsidRPr="00EB2939" w:rsidRDefault="00D84954" w:rsidP="00541722">
      <w:pPr>
        <w:rPr>
          <w:rtl/>
          <w:lang w:eastAsia="he-IL"/>
        </w:rPr>
      </w:pPr>
      <w:bookmarkStart w:id="273" w:name="_ETM_Q2_757000"/>
      <w:bookmarkEnd w:id="273"/>
    </w:p>
    <w:p w:rsidR="00EA73BA" w:rsidRDefault="00EA73BA" w:rsidP="003759EE">
      <w:pPr>
        <w:rPr>
          <w:rtl/>
          <w:lang w:eastAsia="he-IL"/>
        </w:rPr>
      </w:pPr>
      <w:bookmarkStart w:id="274" w:name="TOR_Q3"/>
      <w:bookmarkStart w:id="275" w:name="_ETM_Q3_180640"/>
      <w:bookmarkEnd w:id="274"/>
      <w:bookmarkEnd w:id="275"/>
      <w:r>
        <w:rPr>
          <w:rFonts w:hint="cs"/>
          <w:rtl/>
          <w:lang w:eastAsia="he-IL"/>
        </w:rPr>
        <w:t xml:space="preserve">חבריי באופוזיציה היו </w:t>
      </w:r>
      <w:bookmarkStart w:id="276" w:name="_ETM_Q3_218005"/>
      <w:bookmarkStart w:id="277" w:name="_ETM_Q3_215960"/>
      <w:bookmarkEnd w:id="276"/>
      <w:bookmarkEnd w:id="277"/>
      <w:r>
        <w:rPr>
          <w:rFonts w:hint="cs"/>
          <w:rtl/>
          <w:lang w:eastAsia="he-IL"/>
        </w:rPr>
        <w:t xml:space="preserve">במשך שנה שלמה בשלטון </w:t>
      </w:r>
      <w:r>
        <w:rPr>
          <w:rtl/>
          <w:lang w:eastAsia="he-IL"/>
        </w:rPr>
        <w:t>–</w:t>
      </w:r>
      <w:r>
        <w:rPr>
          <w:rFonts w:hint="cs"/>
          <w:rtl/>
          <w:lang w:eastAsia="he-IL"/>
        </w:rPr>
        <w:t xml:space="preserve"> שנה </w:t>
      </w:r>
      <w:bookmarkStart w:id="278" w:name="_ETM_Q3_164674"/>
      <w:bookmarkEnd w:id="278"/>
      <w:r>
        <w:rPr>
          <w:rFonts w:hint="cs"/>
          <w:rtl/>
          <w:lang w:eastAsia="he-IL"/>
        </w:rPr>
        <w:t xml:space="preserve">אחת יותר מדי. בשנה הזאת הוזנח מעון ראש הממשלה </w:t>
      </w:r>
      <w:bookmarkStart w:id="279" w:name="_ETM_Q3_168719"/>
      <w:bookmarkEnd w:id="279"/>
      <w:r>
        <w:rPr>
          <w:rFonts w:hint="cs"/>
          <w:rtl/>
          <w:lang w:eastAsia="he-IL"/>
        </w:rPr>
        <w:t>בירושלים. לא טרחו לשפץ את המקום. נפתלי בנט התפנק לו</w:t>
      </w:r>
      <w:bookmarkStart w:id="280" w:name="_ETM_Q3_171641"/>
      <w:bookmarkEnd w:id="280"/>
      <w:r>
        <w:rPr>
          <w:rFonts w:hint="cs"/>
          <w:rtl/>
          <w:lang w:eastAsia="he-IL"/>
        </w:rPr>
        <w:t xml:space="preserve"> ברעננה, יאיר לפיד רצה להמשיך לבלות בתל אביב</w:t>
      </w:r>
      <w:r w:rsidR="003759EE">
        <w:rPr>
          <w:rFonts w:hint="cs"/>
          <w:rtl/>
          <w:lang w:eastAsia="he-IL"/>
        </w:rPr>
        <w:t>,</w:t>
      </w:r>
      <w:r>
        <w:rPr>
          <w:rFonts w:hint="cs"/>
          <w:rtl/>
          <w:lang w:eastAsia="he-IL"/>
        </w:rPr>
        <w:t xml:space="preserve"> והתוצאה </w:t>
      </w:r>
      <w:bookmarkStart w:id="281" w:name="_ETM_Q3_176877"/>
      <w:bookmarkEnd w:id="281"/>
      <w:r>
        <w:rPr>
          <w:rtl/>
          <w:lang w:eastAsia="he-IL"/>
        </w:rPr>
        <w:t>–</w:t>
      </w:r>
      <w:r>
        <w:rPr>
          <w:rFonts w:hint="cs"/>
          <w:rtl/>
          <w:lang w:eastAsia="he-IL"/>
        </w:rPr>
        <w:t xml:space="preserve"> מעון ראש הממשלה לא שופץ ואינו הולם את תנאי </w:t>
      </w:r>
      <w:bookmarkStart w:id="282" w:name="_ETM_Q3_175195"/>
      <w:bookmarkEnd w:id="282"/>
      <w:r>
        <w:rPr>
          <w:rFonts w:hint="cs"/>
          <w:rtl/>
          <w:lang w:eastAsia="he-IL"/>
        </w:rPr>
        <w:t xml:space="preserve">מגוריו של ראש ממשלה ובני משפחתו. ומי זועק </w:t>
      </w:r>
      <w:bookmarkStart w:id="283" w:name="_ETM_Q3_180266"/>
      <w:bookmarkEnd w:id="283"/>
      <w:r>
        <w:rPr>
          <w:rFonts w:hint="cs"/>
          <w:rtl/>
          <w:lang w:eastAsia="he-IL"/>
        </w:rPr>
        <w:t>חמס? כרגיל</w:t>
      </w:r>
      <w:bookmarkStart w:id="284" w:name="_ETM_Q3_180880"/>
      <w:bookmarkStart w:id="285" w:name="_ETM_Q3_181090"/>
      <w:bookmarkStart w:id="286" w:name="_ETM_Q3_182290"/>
      <w:bookmarkStart w:id="287" w:name="_ETM_Q3_182800"/>
      <w:bookmarkEnd w:id="284"/>
      <w:bookmarkEnd w:id="285"/>
      <w:bookmarkEnd w:id="286"/>
      <w:bookmarkEnd w:id="287"/>
      <w:r>
        <w:rPr>
          <w:rFonts w:hint="cs"/>
          <w:rtl/>
        </w:rPr>
        <w:t xml:space="preserve">, </w:t>
      </w:r>
      <w:r w:rsidRPr="008957AB">
        <w:rPr>
          <w:rtl/>
        </w:rPr>
        <w:t xml:space="preserve">חברי </w:t>
      </w:r>
      <w:bookmarkStart w:id="288" w:name="_ETM_Q3_183130"/>
      <w:bookmarkEnd w:id="288"/>
      <w:r w:rsidRPr="008957AB">
        <w:rPr>
          <w:rtl/>
        </w:rPr>
        <w:t>האופוזיציה</w:t>
      </w:r>
      <w:bookmarkStart w:id="289" w:name="_ETM_Q3_183969"/>
      <w:bookmarkStart w:id="290" w:name="_ETM_Q3_184299"/>
      <w:bookmarkEnd w:id="289"/>
      <w:bookmarkEnd w:id="290"/>
      <w:r>
        <w:rPr>
          <w:rFonts w:hint="cs"/>
          <w:rtl/>
        </w:rPr>
        <w:t>.</w:t>
      </w:r>
      <w:r w:rsidRPr="008957AB">
        <w:rPr>
          <w:rtl/>
        </w:rPr>
        <w:t xml:space="preserve"> </w:t>
      </w:r>
      <w:bookmarkStart w:id="291" w:name="_ETM_Q3_185049"/>
      <w:bookmarkEnd w:id="291"/>
      <w:r w:rsidRPr="008957AB">
        <w:rPr>
          <w:rtl/>
        </w:rPr>
        <w:t xml:space="preserve">אין </w:t>
      </w:r>
      <w:bookmarkStart w:id="292" w:name="_ETM_Q3_185290"/>
      <w:bookmarkEnd w:id="292"/>
      <w:r w:rsidRPr="008957AB">
        <w:rPr>
          <w:rtl/>
        </w:rPr>
        <w:t xml:space="preserve">גבול </w:t>
      </w:r>
      <w:bookmarkStart w:id="293" w:name="_ETM_Q3_185559"/>
      <w:bookmarkEnd w:id="293"/>
      <w:r w:rsidRPr="008957AB">
        <w:rPr>
          <w:rtl/>
        </w:rPr>
        <w:t>לצביעות</w:t>
      </w:r>
      <w:r>
        <w:rPr>
          <w:rFonts w:hint="cs"/>
          <w:rtl/>
        </w:rPr>
        <w:t>.</w:t>
      </w:r>
      <w:r w:rsidRPr="008957AB">
        <w:rPr>
          <w:rtl/>
        </w:rPr>
        <w:t xml:space="preserve"> </w:t>
      </w:r>
      <w:bookmarkStart w:id="294" w:name="_ETM_Q3_186359"/>
      <w:bookmarkEnd w:id="294"/>
      <w:r w:rsidRPr="008957AB">
        <w:rPr>
          <w:rtl/>
        </w:rPr>
        <w:t xml:space="preserve">הייתם </w:t>
      </w:r>
      <w:bookmarkStart w:id="295" w:name="_ETM_Q3_186839"/>
      <w:bookmarkEnd w:id="295"/>
      <w:r w:rsidRPr="008957AB">
        <w:rPr>
          <w:rtl/>
        </w:rPr>
        <w:t xml:space="preserve">צריכים </w:t>
      </w:r>
      <w:bookmarkStart w:id="296" w:name="_ETM_Q3_187229"/>
      <w:bookmarkEnd w:id="296"/>
      <w:r w:rsidRPr="008957AB">
        <w:rPr>
          <w:rtl/>
        </w:rPr>
        <w:t xml:space="preserve">לדאוג </w:t>
      </w:r>
      <w:bookmarkStart w:id="297" w:name="_ETM_Q3_187620"/>
      <w:bookmarkEnd w:id="297"/>
      <w:r w:rsidRPr="008957AB">
        <w:rPr>
          <w:rtl/>
        </w:rPr>
        <w:t xml:space="preserve">שמעון </w:t>
      </w:r>
      <w:bookmarkStart w:id="298" w:name="_ETM_Q3_187950"/>
      <w:bookmarkEnd w:id="298"/>
      <w:r w:rsidRPr="008957AB">
        <w:rPr>
          <w:rtl/>
        </w:rPr>
        <w:t>ר</w:t>
      </w:r>
      <w:r>
        <w:rPr>
          <w:rFonts w:hint="cs"/>
          <w:rtl/>
        </w:rPr>
        <w:t>אש הממשלה</w:t>
      </w:r>
      <w:r w:rsidRPr="008957AB">
        <w:rPr>
          <w:rtl/>
        </w:rPr>
        <w:t xml:space="preserve"> </w:t>
      </w:r>
      <w:bookmarkStart w:id="299" w:name="_ETM_Q3_188519"/>
      <w:bookmarkEnd w:id="299"/>
      <w:r w:rsidRPr="008957AB">
        <w:rPr>
          <w:rtl/>
        </w:rPr>
        <w:t xml:space="preserve">יהיה </w:t>
      </w:r>
      <w:bookmarkStart w:id="300" w:name="_ETM_Q3_188639"/>
      <w:bookmarkEnd w:id="300"/>
      <w:r w:rsidRPr="008957AB">
        <w:rPr>
          <w:rtl/>
        </w:rPr>
        <w:t xml:space="preserve">מוכן </w:t>
      </w:r>
      <w:bookmarkStart w:id="301" w:name="_ETM_Q3_189389"/>
      <w:bookmarkEnd w:id="301"/>
      <w:r w:rsidRPr="008957AB">
        <w:rPr>
          <w:rtl/>
        </w:rPr>
        <w:t>וראוי</w:t>
      </w:r>
      <w:r>
        <w:rPr>
          <w:rFonts w:hint="cs"/>
          <w:rtl/>
        </w:rPr>
        <w:t>,</w:t>
      </w:r>
      <w:r w:rsidRPr="008957AB">
        <w:rPr>
          <w:rtl/>
        </w:rPr>
        <w:t xml:space="preserve"> </w:t>
      </w:r>
      <w:bookmarkStart w:id="302" w:name="_ETM_Q3_189900"/>
      <w:bookmarkEnd w:id="302"/>
      <w:r>
        <w:rPr>
          <w:rtl/>
        </w:rPr>
        <w:t>כי</w:t>
      </w:r>
      <w:r>
        <w:rPr>
          <w:rFonts w:hint="cs"/>
          <w:rtl/>
        </w:rPr>
        <w:t>אה</w:t>
      </w:r>
      <w:r w:rsidRPr="008957AB">
        <w:rPr>
          <w:rtl/>
        </w:rPr>
        <w:t xml:space="preserve"> </w:t>
      </w:r>
      <w:bookmarkStart w:id="303" w:name="_ETM_Q3_190289"/>
      <w:bookmarkEnd w:id="303"/>
      <w:r w:rsidRPr="008957AB">
        <w:rPr>
          <w:rtl/>
        </w:rPr>
        <w:t xml:space="preserve">למדינה </w:t>
      </w:r>
      <w:bookmarkStart w:id="304" w:name="_ETM_Q3_190709"/>
      <w:bookmarkEnd w:id="304"/>
      <w:r w:rsidRPr="008957AB">
        <w:rPr>
          <w:rtl/>
        </w:rPr>
        <w:t>שלנו</w:t>
      </w:r>
      <w:r>
        <w:rPr>
          <w:rFonts w:hint="cs"/>
          <w:rtl/>
        </w:rPr>
        <w:t>.</w:t>
      </w:r>
      <w:r w:rsidRPr="008957AB">
        <w:rPr>
          <w:rtl/>
        </w:rPr>
        <w:t xml:space="preserve"> </w:t>
      </w:r>
      <w:bookmarkStart w:id="305" w:name="_ETM_Q3_191430"/>
      <w:bookmarkEnd w:id="305"/>
      <w:r w:rsidRPr="008957AB">
        <w:rPr>
          <w:rtl/>
        </w:rPr>
        <w:t xml:space="preserve">לא </w:t>
      </w:r>
      <w:bookmarkStart w:id="306" w:name="_ETM_Q3_191610"/>
      <w:bookmarkEnd w:id="306"/>
      <w:r w:rsidRPr="008957AB">
        <w:rPr>
          <w:rtl/>
        </w:rPr>
        <w:t xml:space="preserve">עשיתם </w:t>
      </w:r>
      <w:bookmarkStart w:id="307" w:name="_ETM_Q3_192480"/>
      <w:bookmarkEnd w:id="307"/>
      <w:r w:rsidRPr="008957AB">
        <w:rPr>
          <w:rtl/>
        </w:rPr>
        <w:t xml:space="preserve">את </w:t>
      </w:r>
      <w:bookmarkStart w:id="308" w:name="_ETM_Q3_192660"/>
      <w:bookmarkEnd w:id="308"/>
      <w:r w:rsidRPr="008957AB">
        <w:rPr>
          <w:rtl/>
        </w:rPr>
        <w:t xml:space="preserve">התפקיד </w:t>
      </w:r>
      <w:bookmarkStart w:id="309" w:name="_ETM_Q3_193110"/>
      <w:bookmarkEnd w:id="309"/>
      <w:r w:rsidRPr="008957AB">
        <w:rPr>
          <w:rtl/>
        </w:rPr>
        <w:t>שלכם</w:t>
      </w:r>
      <w:r>
        <w:rPr>
          <w:rFonts w:hint="cs"/>
          <w:rtl/>
        </w:rPr>
        <w:t>,</w:t>
      </w:r>
      <w:r w:rsidRPr="008957AB">
        <w:rPr>
          <w:rtl/>
        </w:rPr>
        <w:t xml:space="preserve"> </w:t>
      </w:r>
      <w:bookmarkStart w:id="310" w:name="_ETM_Q3_193590"/>
      <w:bookmarkEnd w:id="310"/>
      <w:r w:rsidRPr="008957AB">
        <w:rPr>
          <w:rtl/>
        </w:rPr>
        <w:t xml:space="preserve">ועכשיו </w:t>
      </w:r>
      <w:bookmarkStart w:id="311" w:name="_ETM_Q3_193980"/>
      <w:bookmarkEnd w:id="311"/>
      <w:r w:rsidRPr="008957AB">
        <w:rPr>
          <w:rtl/>
        </w:rPr>
        <w:t xml:space="preserve">אתם </w:t>
      </w:r>
      <w:bookmarkStart w:id="312" w:name="_ETM_Q3_194759"/>
      <w:bookmarkEnd w:id="312"/>
      <w:r w:rsidRPr="008957AB">
        <w:rPr>
          <w:rtl/>
        </w:rPr>
        <w:t xml:space="preserve">עושים </w:t>
      </w:r>
      <w:bookmarkStart w:id="313" w:name="_ETM_Q3_195089"/>
      <w:bookmarkEnd w:id="313"/>
      <w:r w:rsidRPr="008957AB">
        <w:rPr>
          <w:rtl/>
        </w:rPr>
        <w:t xml:space="preserve">את </w:t>
      </w:r>
      <w:bookmarkStart w:id="314" w:name="_ETM_Q3_195210"/>
      <w:bookmarkEnd w:id="314"/>
      <w:r w:rsidRPr="008957AB">
        <w:rPr>
          <w:rtl/>
        </w:rPr>
        <w:t xml:space="preserve">מה </w:t>
      </w:r>
      <w:bookmarkStart w:id="315" w:name="_ETM_Q3_195360"/>
      <w:bookmarkEnd w:id="315"/>
      <w:r w:rsidRPr="008957AB">
        <w:rPr>
          <w:rtl/>
        </w:rPr>
        <w:t xml:space="preserve">שאתם </w:t>
      </w:r>
      <w:bookmarkStart w:id="316" w:name="_ETM_Q3_195719"/>
      <w:bookmarkEnd w:id="316"/>
      <w:r w:rsidRPr="008957AB">
        <w:rPr>
          <w:rtl/>
        </w:rPr>
        <w:t xml:space="preserve">תמיד </w:t>
      </w:r>
      <w:bookmarkStart w:id="317" w:name="_ETM_Q3_196050"/>
      <w:bookmarkEnd w:id="317"/>
      <w:r w:rsidRPr="008957AB">
        <w:rPr>
          <w:rtl/>
        </w:rPr>
        <w:t xml:space="preserve">יודעים </w:t>
      </w:r>
      <w:bookmarkStart w:id="318" w:name="_ETM_Q3_196320"/>
      <w:bookmarkEnd w:id="318"/>
      <w:r w:rsidRPr="008957AB">
        <w:rPr>
          <w:rtl/>
        </w:rPr>
        <w:t>לעשות</w:t>
      </w:r>
      <w:r>
        <w:rPr>
          <w:rFonts w:hint="cs"/>
          <w:rtl/>
        </w:rPr>
        <w:t>:</w:t>
      </w:r>
      <w:r w:rsidRPr="008957AB">
        <w:rPr>
          <w:rtl/>
        </w:rPr>
        <w:t xml:space="preserve"> </w:t>
      </w:r>
      <w:bookmarkStart w:id="319" w:name="_ETM_Q3_197160"/>
      <w:bookmarkEnd w:id="319"/>
      <w:r w:rsidRPr="008957AB">
        <w:rPr>
          <w:rtl/>
        </w:rPr>
        <w:t xml:space="preserve">להסית </w:t>
      </w:r>
      <w:bookmarkStart w:id="320" w:name="_ETM_Q3_197759"/>
      <w:bookmarkEnd w:id="320"/>
      <w:r w:rsidRPr="008957AB">
        <w:rPr>
          <w:rtl/>
        </w:rPr>
        <w:t xml:space="preserve">נגד </w:t>
      </w:r>
      <w:bookmarkStart w:id="321" w:name="_ETM_Q3_198119"/>
      <w:bookmarkEnd w:id="321"/>
      <w:r w:rsidRPr="008957AB">
        <w:rPr>
          <w:rtl/>
        </w:rPr>
        <w:t xml:space="preserve">ראש </w:t>
      </w:r>
      <w:bookmarkStart w:id="322" w:name="_ETM_Q3_198300"/>
      <w:bookmarkEnd w:id="322"/>
      <w:r>
        <w:rPr>
          <w:rFonts w:hint="cs"/>
          <w:rtl/>
        </w:rPr>
        <w:t>ה</w:t>
      </w:r>
      <w:r>
        <w:rPr>
          <w:rtl/>
        </w:rPr>
        <w:t>ממשל</w:t>
      </w:r>
      <w:r>
        <w:rPr>
          <w:rFonts w:hint="cs"/>
          <w:rtl/>
        </w:rPr>
        <w:t>ה</w:t>
      </w:r>
      <w:r w:rsidRPr="008957AB">
        <w:rPr>
          <w:rtl/>
        </w:rPr>
        <w:t xml:space="preserve"> </w:t>
      </w:r>
      <w:bookmarkStart w:id="323" w:name="_ETM_Q3_198810"/>
      <w:bookmarkEnd w:id="323"/>
      <w:r w:rsidRPr="008957AB">
        <w:rPr>
          <w:rtl/>
        </w:rPr>
        <w:t>נתניהו</w:t>
      </w:r>
      <w:r>
        <w:rPr>
          <w:rFonts w:hint="cs"/>
          <w:rtl/>
        </w:rPr>
        <w:t>,</w:t>
      </w:r>
      <w:r w:rsidRPr="008957AB">
        <w:rPr>
          <w:rtl/>
        </w:rPr>
        <w:t xml:space="preserve"> </w:t>
      </w:r>
      <w:bookmarkStart w:id="324" w:name="_ETM_Q3_199770"/>
      <w:bookmarkEnd w:id="324"/>
      <w:r w:rsidRPr="008957AB">
        <w:rPr>
          <w:rtl/>
        </w:rPr>
        <w:t xml:space="preserve">להסית </w:t>
      </w:r>
      <w:bookmarkStart w:id="325" w:name="_ETM_Q3_200279"/>
      <w:bookmarkEnd w:id="325"/>
      <w:r w:rsidRPr="008957AB">
        <w:rPr>
          <w:rtl/>
        </w:rPr>
        <w:t xml:space="preserve">נגד </w:t>
      </w:r>
      <w:bookmarkStart w:id="326" w:name="_ETM_Q3_200640"/>
      <w:bookmarkEnd w:id="326"/>
      <w:r w:rsidRPr="008957AB">
        <w:rPr>
          <w:rtl/>
        </w:rPr>
        <w:t xml:space="preserve">שרה </w:t>
      </w:r>
      <w:bookmarkStart w:id="327" w:name="_ETM_Q3_201000"/>
      <w:bookmarkEnd w:id="327"/>
      <w:r w:rsidRPr="008957AB">
        <w:rPr>
          <w:rtl/>
        </w:rPr>
        <w:t>נתניהו</w:t>
      </w:r>
      <w:r>
        <w:rPr>
          <w:rFonts w:hint="cs"/>
          <w:rtl/>
        </w:rPr>
        <w:t>.</w:t>
      </w:r>
      <w:r w:rsidRPr="008957AB">
        <w:rPr>
          <w:rtl/>
        </w:rPr>
        <w:t xml:space="preserve"> </w:t>
      </w:r>
      <w:bookmarkStart w:id="328" w:name="_ETM_Q3_201869"/>
      <w:bookmarkEnd w:id="328"/>
      <w:r w:rsidRPr="008957AB">
        <w:rPr>
          <w:rtl/>
        </w:rPr>
        <w:t xml:space="preserve">פתאום </w:t>
      </w:r>
      <w:bookmarkStart w:id="329" w:name="_ETM_Q3_202199"/>
      <w:bookmarkStart w:id="330" w:name="_ETM_Q3_202560"/>
      <w:bookmarkEnd w:id="329"/>
      <w:bookmarkEnd w:id="330"/>
      <w:r>
        <w:rPr>
          <w:rFonts w:hint="cs"/>
          <w:rtl/>
        </w:rPr>
        <w:t>ה</w:t>
      </w:r>
      <w:r w:rsidRPr="008957AB">
        <w:rPr>
          <w:rtl/>
        </w:rPr>
        <w:t xml:space="preserve">קופה </w:t>
      </w:r>
      <w:bookmarkStart w:id="331" w:name="_ETM_Q3_203010"/>
      <w:bookmarkEnd w:id="331"/>
      <w:r w:rsidRPr="008957AB">
        <w:rPr>
          <w:rtl/>
        </w:rPr>
        <w:t xml:space="preserve">הציבורית </w:t>
      </w:r>
      <w:bookmarkStart w:id="332" w:name="_ETM_Q3_203489"/>
      <w:bookmarkEnd w:id="332"/>
      <w:r>
        <w:rPr>
          <w:rtl/>
        </w:rPr>
        <w:t>מעניי</w:t>
      </w:r>
      <w:r>
        <w:rPr>
          <w:rFonts w:hint="cs"/>
          <w:rtl/>
        </w:rPr>
        <w:t>נת</w:t>
      </w:r>
      <w:r w:rsidRPr="008957AB">
        <w:rPr>
          <w:rtl/>
        </w:rPr>
        <w:t xml:space="preserve"> </w:t>
      </w:r>
      <w:bookmarkStart w:id="333" w:name="_ETM_Q3_204000"/>
      <w:bookmarkEnd w:id="333"/>
      <w:r w:rsidRPr="008957AB">
        <w:rPr>
          <w:rtl/>
        </w:rPr>
        <w:t>אתכם</w:t>
      </w:r>
      <w:r>
        <w:rPr>
          <w:rFonts w:hint="cs"/>
          <w:rtl/>
        </w:rPr>
        <w:t>.</w:t>
      </w:r>
      <w:r w:rsidRPr="008957AB">
        <w:rPr>
          <w:rtl/>
        </w:rPr>
        <w:t xml:space="preserve"> </w:t>
      </w:r>
      <w:bookmarkStart w:id="334" w:name="_ETM_Q3_204689"/>
      <w:bookmarkEnd w:id="334"/>
      <w:r w:rsidRPr="008957AB">
        <w:rPr>
          <w:rtl/>
        </w:rPr>
        <w:t>כש</w:t>
      </w:r>
      <w:r>
        <w:rPr>
          <w:rFonts w:hint="cs"/>
          <w:rtl/>
        </w:rPr>
        <w:t>ה</w:t>
      </w:r>
      <w:r w:rsidRPr="008957AB">
        <w:rPr>
          <w:rtl/>
        </w:rPr>
        <w:t xml:space="preserve">וציאו </w:t>
      </w:r>
      <w:bookmarkStart w:id="335" w:name="_ETM_Q3_205439"/>
      <w:bookmarkEnd w:id="335"/>
      <w:r w:rsidRPr="008957AB">
        <w:rPr>
          <w:rtl/>
        </w:rPr>
        <w:t xml:space="preserve">מיליוני </w:t>
      </w:r>
      <w:bookmarkStart w:id="336" w:name="_ETM_Q3_205950"/>
      <w:bookmarkEnd w:id="336"/>
      <w:r w:rsidRPr="008957AB">
        <w:rPr>
          <w:rtl/>
        </w:rPr>
        <w:t>שקלים</w:t>
      </w:r>
      <w:r>
        <w:rPr>
          <w:rFonts w:hint="cs"/>
          <w:rtl/>
        </w:rPr>
        <w:t xml:space="preserve"> </w:t>
      </w:r>
      <w:r>
        <w:rPr>
          <w:rFonts w:hint="eastAsia"/>
          <w:rtl/>
        </w:rPr>
        <w:t>–</w:t>
      </w:r>
      <w:r w:rsidRPr="008957AB">
        <w:rPr>
          <w:rtl/>
        </w:rPr>
        <w:t xml:space="preserve"> </w:t>
      </w:r>
      <w:bookmarkStart w:id="337" w:name="_ETM_Q3_206430"/>
      <w:bookmarkEnd w:id="337"/>
      <w:r w:rsidRPr="008957AB">
        <w:rPr>
          <w:rtl/>
        </w:rPr>
        <w:t xml:space="preserve">עשרות </w:t>
      </w:r>
      <w:bookmarkStart w:id="338" w:name="_ETM_Q3_206880"/>
      <w:bookmarkEnd w:id="338"/>
      <w:r w:rsidRPr="008957AB">
        <w:rPr>
          <w:rtl/>
        </w:rPr>
        <w:t xml:space="preserve">מיליוני </w:t>
      </w:r>
      <w:bookmarkStart w:id="339" w:name="_ETM_Q3_207240"/>
      <w:bookmarkEnd w:id="339"/>
      <w:r w:rsidRPr="008957AB">
        <w:rPr>
          <w:rtl/>
        </w:rPr>
        <w:t>שקלים</w:t>
      </w:r>
      <w:r>
        <w:rPr>
          <w:rFonts w:hint="cs"/>
          <w:rtl/>
        </w:rPr>
        <w:t xml:space="preserve"> </w:t>
      </w:r>
      <w:r>
        <w:rPr>
          <w:rFonts w:hint="eastAsia"/>
          <w:rtl/>
        </w:rPr>
        <w:t>–</w:t>
      </w:r>
      <w:r w:rsidRPr="008957AB">
        <w:rPr>
          <w:rtl/>
        </w:rPr>
        <w:t xml:space="preserve"> </w:t>
      </w:r>
      <w:bookmarkStart w:id="340" w:name="_ETM_Q3_207900"/>
      <w:bookmarkEnd w:id="340"/>
      <w:r w:rsidRPr="008957AB">
        <w:rPr>
          <w:rtl/>
        </w:rPr>
        <w:t xml:space="preserve">על </w:t>
      </w:r>
      <w:bookmarkStart w:id="341" w:name="_ETM_Q3_208080"/>
      <w:bookmarkEnd w:id="341"/>
      <w:r w:rsidRPr="008957AB">
        <w:rPr>
          <w:rtl/>
        </w:rPr>
        <w:t xml:space="preserve">הבית </w:t>
      </w:r>
      <w:bookmarkStart w:id="342" w:name="_ETM_Q3_208380"/>
      <w:bookmarkEnd w:id="342"/>
      <w:r w:rsidRPr="008957AB">
        <w:rPr>
          <w:rtl/>
        </w:rPr>
        <w:t xml:space="preserve">של </w:t>
      </w:r>
      <w:bookmarkStart w:id="343" w:name="_ETM_Q3_208560"/>
      <w:bookmarkEnd w:id="343"/>
      <w:r>
        <w:rPr>
          <w:rtl/>
        </w:rPr>
        <w:t>ב</w:t>
      </w:r>
      <w:r>
        <w:rPr>
          <w:rFonts w:hint="cs"/>
          <w:rtl/>
        </w:rPr>
        <w:t>נט</w:t>
      </w:r>
      <w:r w:rsidRPr="008957AB">
        <w:rPr>
          <w:rtl/>
        </w:rPr>
        <w:t xml:space="preserve"> </w:t>
      </w:r>
      <w:bookmarkStart w:id="344" w:name="_ETM_Q3_209150"/>
      <w:bookmarkEnd w:id="344"/>
      <w:r w:rsidRPr="008957AB">
        <w:rPr>
          <w:rtl/>
        </w:rPr>
        <w:t>שתקתם</w:t>
      </w:r>
      <w:r>
        <w:rPr>
          <w:rFonts w:hint="cs"/>
          <w:rtl/>
        </w:rPr>
        <w:t>,</w:t>
      </w:r>
      <w:r w:rsidRPr="008957AB">
        <w:rPr>
          <w:rtl/>
        </w:rPr>
        <w:t xml:space="preserve"> </w:t>
      </w:r>
      <w:bookmarkStart w:id="345" w:name="_ETM_Q3_210230"/>
      <w:bookmarkEnd w:id="345"/>
      <w:r w:rsidRPr="008957AB">
        <w:rPr>
          <w:rtl/>
        </w:rPr>
        <w:t xml:space="preserve">אך </w:t>
      </w:r>
      <w:bookmarkStart w:id="346" w:name="_ETM_Q3_210410"/>
      <w:bookmarkEnd w:id="346"/>
      <w:r w:rsidRPr="008957AB">
        <w:rPr>
          <w:rtl/>
        </w:rPr>
        <w:t xml:space="preserve">כשמדובר </w:t>
      </w:r>
      <w:bookmarkStart w:id="347" w:name="_ETM_Q3_211160"/>
      <w:bookmarkEnd w:id="347"/>
      <w:r w:rsidRPr="008957AB">
        <w:rPr>
          <w:rtl/>
        </w:rPr>
        <w:t xml:space="preserve">בזוג </w:t>
      </w:r>
      <w:bookmarkStart w:id="348" w:name="_ETM_Q3_211550"/>
      <w:bookmarkEnd w:id="348"/>
      <w:r w:rsidRPr="008957AB">
        <w:rPr>
          <w:rtl/>
        </w:rPr>
        <w:t xml:space="preserve">נתניהו </w:t>
      </w:r>
      <w:bookmarkStart w:id="349" w:name="_ETM_Q3_212629"/>
      <w:bookmarkEnd w:id="349"/>
      <w:r w:rsidRPr="008957AB">
        <w:rPr>
          <w:rtl/>
        </w:rPr>
        <w:t xml:space="preserve">אתם </w:t>
      </w:r>
      <w:bookmarkStart w:id="350" w:name="_ETM_Q3_212899"/>
      <w:bookmarkEnd w:id="350"/>
      <w:r w:rsidRPr="008957AB">
        <w:rPr>
          <w:rtl/>
        </w:rPr>
        <w:t xml:space="preserve">פותחים </w:t>
      </w:r>
      <w:bookmarkStart w:id="351" w:name="_ETM_Q3_213320"/>
      <w:bookmarkStart w:id="352" w:name="_ETM_Q3_213770"/>
      <w:bookmarkEnd w:id="351"/>
      <w:bookmarkEnd w:id="352"/>
      <w:r w:rsidRPr="008957AB">
        <w:rPr>
          <w:rtl/>
        </w:rPr>
        <w:t xml:space="preserve">בקריאות </w:t>
      </w:r>
      <w:bookmarkStart w:id="353" w:name="_ETM_Q3_214340"/>
      <w:bookmarkEnd w:id="353"/>
      <w:r w:rsidRPr="008957AB">
        <w:rPr>
          <w:rtl/>
        </w:rPr>
        <w:t xml:space="preserve">של </w:t>
      </w:r>
      <w:bookmarkStart w:id="354" w:name="_ETM_Q3_214520"/>
      <w:bookmarkEnd w:id="354"/>
      <w:r w:rsidRPr="008957AB">
        <w:rPr>
          <w:rtl/>
        </w:rPr>
        <w:t xml:space="preserve">הקוזק </w:t>
      </w:r>
      <w:bookmarkStart w:id="355" w:name="_ETM_Q3_214970"/>
      <w:bookmarkEnd w:id="355"/>
      <w:r w:rsidRPr="008957AB">
        <w:rPr>
          <w:rtl/>
        </w:rPr>
        <w:t>הנגזל</w:t>
      </w:r>
      <w:r>
        <w:rPr>
          <w:rFonts w:hint="cs"/>
          <w:rtl/>
          <w:lang w:eastAsia="he-IL"/>
        </w:rPr>
        <w:t>.</w:t>
      </w:r>
    </w:p>
    <w:p w:rsidR="00EA73BA" w:rsidRDefault="00EA73BA" w:rsidP="00541722">
      <w:pPr>
        <w:rPr>
          <w:rtl/>
          <w:lang w:eastAsia="he-IL"/>
        </w:rPr>
      </w:pPr>
    </w:p>
    <w:p w:rsidR="00EA73BA" w:rsidRDefault="00EA73BA" w:rsidP="003759EE">
      <w:pPr>
        <w:rPr>
          <w:rtl/>
        </w:rPr>
      </w:pPr>
      <w:r w:rsidRPr="008957AB">
        <w:rPr>
          <w:rtl/>
        </w:rPr>
        <w:t xml:space="preserve">אני </w:t>
      </w:r>
      <w:bookmarkStart w:id="356" w:name="_ETM_Q3_216199"/>
      <w:bookmarkEnd w:id="356"/>
      <w:r w:rsidRPr="008957AB">
        <w:rPr>
          <w:rtl/>
        </w:rPr>
        <w:t xml:space="preserve">קורא </w:t>
      </w:r>
      <w:bookmarkStart w:id="357" w:name="_ETM_Q3_216469"/>
      <w:bookmarkEnd w:id="357"/>
      <w:r w:rsidRPr="008957AB">
        <w:rPr>
          <w:rtl/>
        </w:rPr>
        <w:t>לכם</w:t>
      </w:r>
      <w:r>
        <w:rPr>
          <w:rFonts w:hint="cs"/>
          <w:rtl/>
        </w:rPr>
        <w:t>,</w:t>
      </w:r>
      <w:r w:rsidRPr="008957AB">
        <w:rPr>
          <w:rtl/>
        </w:rPr>
        <w:t xml:space="preserve"> </w:t>
      </w:r>
      <w:bookmarkStart w:id="358" w:name="_ETM_Q3_216860"/>
      <w:bookmarkEnd w:id="358"/>
      <w:r w:rsidRPr="008957AB">
        <w:rPr>
          <w:rtl/>
        </w:rPr>
        <w:t xml:space="preserve">חבריי </w:t>
      </w:r>
      <w:bookmarkStart w:id="359" w:name="_ETM_Q3_217579"/>
      <w:bookmarkEnd w:id="359"/>
      <w:r w:rsidRPr="008957AB">
        <w:rPr>
          <w:rtl/>
        </w:rPr>
        <w:t>באופוזיציה</w:t>
      </w:r>
      <w:r>
        <w:rPr>
          <w:rFonts w:hint="cs"/>
          <w:rtl/>
        </w:rPr>
        <w:t>:</w:t>
      </w:r>
      <w:r w:rsidRPr="008957AB">
        <w:rPr>
          <w:rtl/>
        </w:rPr>
        <w:t xml:space="preserve"> </w:t>
      </w:r>
      <w:bookmarkStart w:id="360" w:name="_ETM_Q3_218800"/>
      <w:bookmarkEnd w:id="360"/>
      <w:r w:rsidRPr="008957AB">
        <w:rPr>
          <w:rtl/>
        </w:rPr>
        <w:t xml:space="preserve">הפסיקו </w:t>
      </w:r>
      <w:bookmarkStart w:id="361" w:name="_ETM_Q3_219429"/>
      <w:bookmarkEnd w:id="361"/>
      <w:r w:rsidRPr="008957AB">
        <w:rPr>
          <w:rtl/>
        </w:rPr>
        <w:t xml:space="preserve">את </w:t>
      </w:r>
      <w:bookmarkStart w:id="362" w:name="_ETM_Q3_219550"/>
      <w:bookmarkEnd w:id="362"/>
      <w:r w:rsidRPr="008957AB">
        <w:rPr>
          <w:rtl/>
        </w:rPr>
        <w:t xml:space="preserve">מחול </w:t>
      </w:r>
      <w:bookmarkStart w:id="363" w:name="_ETM_Q3_219879"/>
      <w:bookmarkEnd w:id="363"/>
      <w:r w:rsidRPr="008957AB">
        <w:rPr>
          <w:rtl/>
        </w:rPr>
        <w:t xml:space="preserve">השדים </w:t>
      </w:r>
      <w:bookmarkStart w:id="364" w:name="_ETM_Q3_220390"/>
      <w:bookmarkEnd w:id="364"/>
      <w:r w:rsidRPr="008957AB">
        <w:rPr>
          <w:rtl/>
        </w:rPr>
        <w:t xml:space="preserve">נגד </w:t>
      </w:r>
      <w:bookmarkStart w:id="365" w:name="_ETM_Q3_220690"/>
      <w:bookmarkEnd w:id="365"/>
      <w:r w:rsidRPr="008957AB">
        <w:rPr>
          <w:rtl/>
        </w:rPr>
        <w:t xml:space="preserve">משפחת </w:t>
      </w:r>
      <w:bookmarkStart w:id="366" w:name="_ETM_Q3_221170"/>
      <w:bookmarkEnd w:id="366"/>
      <w:r w:rsidRPr="008957AB">
        <w:rPr>
          <w:rtl/>
        </w:rPr>
        <w:t>נתניהו</w:t>
      </w:r>
      <w:r>
        <w:rPr>
          <w:rFonts w:hint="cs"/>
          <w:rtl/>
        </w:rPr>
        <w:t>.</w:t>
      </w:r>
      <w:r w:rsidRPr="008957AB">
        <w:rPr>
          <w:rtl/>
        </w:rPr>
        <w:t xml:space="preserve"> </w:t>
      </w:r>
      <w:bookmarkStart w:id="367" w:name="_ETM_Q3_222149"/>
      <w:bookmarkEnd w:id="367"/>
      <w:r>
        <w:rPr>
          <w:rFonts w:hint="cs"/>
          <w:rtl/>
        </w:rPr>
        <w:t>אנא,</w:t>
      </w:r>
      <w:r w:rsidRPr="008957AB">
        <w:rPr>
          <w:rtl/>
        </w:rPr>
        <w:t xml:space="preserve"> </w:t>
      </w:r>
      <w:bookmarkStart w:id="368" w:name="_ETM_Q3_222659"/>
      <w:bookmarkEnd w:id="368"/>
      <w:r w:rsidRPr="008957AB">
        <w:rPr>
          <w:rtl/>
        </w:rPr>
        <w:t xml:space="preserve">תחסכו </w:t>
      </w:r>
      <w:bookmarkStart w:id="369" w:name="_ETM_Q3_223289"/>
      <w:bookmarkEnd w:id="369"/>
      <w:r w:rsidRPr="008957AB">
        <w:rPr>
          <w:rtl/>
        </w:rPr>
        <w:t>מא</w:t>
      </w:r>
      <w:r>
        <w:rPr>
          <w:rFonts w:hint="cs"/>
          <w:rtl/>
        </w:rPr>
        <w:t>י</w:t>
      </w:r>
      <w:r w:rsidRPr="008957AB">
        <w:rPr>
          <w:rtl/>
        </w:rPr>
        <w:t xml:space="preserve">תנו </w:t>
      </w:r>
      <w:bookmarkStart w:id="370" w:name="_ETM_Q3_224039"/>
      <w:bookmarkEnd w:id="370"/>
      <w:r w:rsidRPr="008957AB">
        <w:rPr>
          <w:rtl/>
        </w:rPr>
        <w:t xml:space="preserve">את </w:t>
      </w:r>
      <w:bookmarkStart w:id="371" w:name="_ETM_Q3_224250"/>
      <w:bookmarkEnd w:id="371"/>
      <w:r w:rsidRPr="008957AB">
        <w:rPr>
          <w:rtl/>
        </w:rPr>
        <w:t xml:space="preserve">הזעזוע </w:t>
      </w:r>
      <w:bookmarkStart w:id="372" w:name="_ETM_Q3_224879"/>
      <w:bookmarkEnd w:id="372"/>
      <w:r>
        <w:rPr>
          <w:rFonts w:hint="cs"/>
          <w:rtl/>
        </w:rPr>
        <w:t>ה</w:t>
      </w:r>
      <w:r w:rsidRPr="008957AB">
        <w:rPr>
          <w:rtl/>
        </w:rPr>
        <w:t>מזויף</w:t>
      </w:r>
      <w:r>
        <w:rPr>
          <w:rFonts w:hint="cs"/>
          <w:rtl/>
        </w:rPr>
        <w:t>.</w:t>
      </w:r>
      <w:r w:rsidRPr="008957AB">
        <w:rPr>
          <w:rtl/>
        </w:rPr>
        <w:t xml:space="preserve"> </w:t>
      </w:r>
      <w:bookmarkStart w:id="373" w:name="_ETM_Q3_225960"/>
      <w:bookmarkEnd w:id="373"/>
      <w:r w:rsidRPr="008957AB">
        <w:rPr>
          <w:rtl/>
        </w:rPr>
        <w:t xml:space="preserve">את </w:t>
      </w:r>
      <w:bookmarkStart w:id="374" w:name="_ETM_Q3_226110"/>
      <w:bookmarkEnd w:id="374"/>
      <w:r w:rsidRPr="008957AB">
        <w:rPr>
          <w:rtl/>
        </w:rPr>
        <w:t xml:space="preserve">פירות </w:t>
      </w:r>
      <w:bookmarkStart w:id="375" w:name="_ETM_Q3_226470"/>
      <w:bookmarkEnd w:id="375"/>
      <w:r w:rsidRPr="008957AB">
        <w:rPr>
          <w:rtl/>
        </w:rPr>
        <w:t xml:space="preserve">ההסתה </w:t>
      </w:r>
      <w:bookmarkStart w:id="376" w:name="_ETM_Q3_226890"/>
      <w:bookmarkEnd w:id="376"/>
      <w:r w:rsidRPr="008957AB">
        <w:rPr>
          <w:rtl/>
        </w:rPr>
        <w:t xml:space="preserve">שלכם </w:t>
      </w:r>
      <w:bookmarkStart w:id="377" w:name="_ETM_Q3_227310"/>
      <w:bookmarkEnd w:id="377"/>
      <w:r w:rsidRPr="008957AB">
        <w:rPr>
          <w:rtl/>
        </w:rPr>
        <w:t xml:space="preserve">נגד </w:t>
      </w:r>
      <w:bookmarkStart w:id="378" w:name="_ETM_Q3_227700"/>
      <w:bookmarkEnd w:id="378"/>
      <w:r w:rsidRPr="008957AB">
        <w:rPr>
          <w:rtl/>
        </w:rPr>
        <w:t xml:space="preserve">הממשלה </w:t>
      </w:r>
      <w:bookmarkStart w:id="379" w:name="_ETM_Q3_228180"/>
      <w:bookmarkEnd w:id="379"/>
      <w:r w:rsidRPr="008957AB">
        <w:rPr>
          <w:rtl/>
        </w:rPr>
        <w:t xml:space="preserve">הנבחרת </w:t>
      </w:r>
      <w:bookmarkStart w:id="380" w:name="_ETM_Q3_228750"/>
      <w:bookmarkEnd w:id="380"/>
      <w:r w:rsidRPr="008957AB">
        <w:rPr>
          <w:rtl/>
        </w:rPr>
        <w:t xml:space="preserve">והעומד </w:t>
      </w:r>
      <w:bookmarkStart w:id="381" w:name="_ETM_Q3_229079"/>
      <w:bookmarkEnd w:id="381"/>
      <w:r w:rsidRPr="008957AB">
        <w:rPr>
          <w:rtl/>
        </w:rPr>
        <w:t xml:space="preserve">בראשה </w:t>
      </w:r>
      <w:bookmarkStart w:id="382" w:name="_ETM_Q3_229890"/>
      <w:bookmarkEnd w:id="382"/>
      <w:r w:rsidRPr="008957AB">
        <w:rPr>
          <w:rtl/>
        </w:rPr>
        <w:t xml:space="preserve">ראינו </w:t>
      </w:r>
      <w:bookmarkStart w:id="383" w:name="_ETM_Q3_230250"/>
      <w:bookmarkEnd w:id="383"/>
      <w:r w:rsidRPr="008957AB">
        <w:rPr>
          <w:rtl/>
        </w:rPr>
        <w:t xml:space="preserve">כולנו </w:t>
      </w:r>
      <w:bookmarkStart w:id="384" w:name="_ETM_Q3_230670"/>
      <w:bookmarkEnd w:id="384"/>
      <w:r w:rsidRPr="008957AB">
        <w:rPr>
          <w:rtl/>
        </w:rPr>
        <w:t>השבוע</w:t>
      </w:r>
      <w:r w:rsidR="003759EE">
        <w:rPr>
          <w:rFonts w:hint="cs"/>
          <w:rtl/>
        </w:rPr>
        <w:t>;</w:t>
      </w:r>
      <w:r w:rsidRPr="008957AB">
        <w:rPr>
          <w:rtl/>
        </w:rPr>
        <w:t xml:space="preserve"> </w:t>
      </w:r>
      <w:bookmarkStart w:id="385" w:name="_ETM_Q3_231579"/>
      <w:bookmarkEnd w:id="385"/>
      <w:r w:rsidR="003759EE">
        <w:rPr>
          <w:rFonts w:hint="cs"/>
          <w:rtl/>
        </w:rPr>
        <w:t>הם</w:t>
      </w:r>
      <w:r w:rsidRPr="008957AB">
        <w:rPr>
          <w:rtl/>
        </w:rPr>
        <w:t xml:space="preserve"> </w:t>
      </w:r>
      <w:bookmarkStart w:id="386" w:name="_ETM_Q3_231879"/>
      <w:bookmarkEnd w:id="386"/>
      <w:r w:rsidRPr="008957AB">
        <w:rPr>
          <w:rtl/>
        </w:rPr>
        <w:t xml:space="preserve">חצו </w:t>
      </w:r>
      <w:bookmarkStart w:id="387" w:name="_ETM_Q3_232870"/>
      <w:bookmarkEnd w:id="387"/>
      <w:r w:rsidRPr="008957AB">
        <w:rPr>
          <w:rtl/>
        </w:rPr>
        <w:t xml:space="preserve">כל </w:t>
      </w:r>
      <w:bookmarkStart w:id="388" w:name="_ETM_Q3_233199"/>
      <w:bookmarkEnd w:id="388"/>
      <w:r w:rsidRPr="008957AB">
        <w:rPr>
          <w:rtl/>
        </w:rPr>
        <w:t xml:space="preserve">קו </w:t>
      </w:r>
      <w:bookmarkStart w:id="389" w:name="_ETM_Q3_233530"/>
      <w:bookmarkEnd w:id="389"/>
      <w:r w:rsidRPr="008957AB">
        <w:rPr>
          <w:rtl/>
        </w:rPr>
        <w:t xml:space="preserve">גבול </w:t>
      </w:r>
      <w:bookmarkStart w:id="390" w:name="_ETM_Q3_233829"/>
      <w:bookmarkEnd w:id="390"/>
      <w:r w:rsidRPr="008957AB">
        <w:rPr>
          <w:rtl/>
        </w:rPr>
        <w:t>אנושי</w:t>
      </w:r>
      <w:r>
        <w:rPr>
          <w:rFonts w:hint="cs"/>
          <w:rtl/>
        </w:rPr>
        <w:t>.</w:t>
      </w:r>
      <w:r w:rsidRPr="008957AB">
        <w:rPr>
          <w:rtl/>
        </w:rPr>
        <w:t xml:space="preserve"> </w:t>
      </w:r>
      <w:bookmarkStart w:id="391" w:name="_ETM_Q3_234790"/>
      <w:bookmarkEnd w:id="391"/>
      <w:r w:rsidRPr="008957AB">
        <w:rPr>
          <w:rtl/>
        </w:rPr>
        <w:t xml:space="preserve">הפסד </w:t>
      </w:r>
      <w:bookmarkStart w:id="392" w:name="_ETM_Q3_235329"/>
      <w:bookmarkEnd w:id="392"/>
      <w:r w:rsidRPr="008957AB">
        <w:rPr>
          <w:rtl/>
        </w:rPr>
        <w:t xml:space="preserve">בבחירות </w:t>
      </w:r>
      <w:bookmarkStart w:id="393" w:name="_ETM_Q3_236020"/>
      <w:bookmarkEnd w:id="393"/>
      <w:r w:rsidRPr="008957AB">
        <w:rPr>
          <w:rtl/>
        </w:rPr>
        <w:t xml:space="preserve">אינו </w:t>
      </w:r>
      <w:bookmarkStart w:id="394" w:name="_ETM_Q3_236230"/>
      <w:bookmarkEnd w:id="394"/>
      <w:r w:rsidRPr="008957AB">
        <w:rPr>
          <w:rtl/>
        </w:rPr>
        <w:t xml:space="preserve">מצדיק </w:t>
      </w:r>
      <w:bookmarkStart w:id="395" w:name="_ETM_Q3_236649"/>
      <w:bookmarkEnd w:id="395"/>
      <w:r w:rsidRPr="008957AB">
        <w:rPr>
          <w:rtl/>
        </w:rPr>
        <w:t xml:space="preserve">את </w:t>
      </w:r>
      <w:bookmarkStart w:id="396" w:name="_ETM_Q3_236770"/>
      <w:bookmarkEnd w:id="396"/>
      <w:r>
        <w:rPr>
          <w:rFonts w:hint="cs"/>
          <w:rtl/>
        </w:rPr>
        <w:t>גרי</w:t>
      </w:r>
      <w:r w:rsidRPr="008957AB">
        <w:rPr>
          <w:rtl/>
        </w:rPr>
        <w:t xml:space="preserve">רת </w:t>
      </w:r>
      <w:bookmarkStart w:id="397" w:name="_ETM_Q3_237130"/>
      <w:bookmarkEnd w:id="397"/>
      <w:r w:rsidRPr="008957AB">
        <w:rPr>
          <w:rtl/>
        </w:rPr>
        <w:t xml:space="preserve">המדינה </w:t>
      </w:r>
      <w:bookmarkStart w:id="398" w:name="_ETM_Q3_237460"/>
      <w:bookmarkStart w:id="399" w:name="_ETM_Q3_237550"/>
      <w:bookmarkEnd w:id="398"/>
      <w:bookmarkEnd w:id="399"/>
      <w:r>
        <w:rPr>
          <w:rFonts w:hint="cs"/>
          <w:rtl/>
        </w:rPr>
        <w:t>ל</w:t>
      </w:r>
      <w:r w:rsidRPr="008957AB">
        <w:rPr>
          <w:rtl/>
        </w:rPr>
        <w:t xml:space="preserve">אלימות </w:t>
      </w:r>
      <w:bookmarkStart w:id="400" w:name="_ETM_Q3_237970"/>
      <w:bookmarkEnd w:id="400"/>
      <w:r>
        <w:rPr>
          <w:rtl/>
        </w:rPr>
        <w:t>ו</w:t>
      </w:r>
      <w:r>
        <w:rPr>
          <w:rFonts w:hint="cs"/>
          <w:rtl/>
        </w:rPr>
        <w:t>ל</w:t>
      </w:r>
      <w:r>
        <w:rPr>
          <w:rtl/>
        </w:rPr>
        <w:t>ה</w:t>
      </w:r>
      <w:r w:rsidRPr="008957AB">
        <w:rPr>
          <w:rtl/>
        </w:rPr>
        <w:t>סתה</w:t>
      </w:r>
      <w:r>
        <w:rPr>
          <w:rFonts w:hint="cs"/>
          <w:rtl/>
        </w:rPr>
        <w:t>.</w:t>
      </w:r>
      <w:r w:rsidRPr="008957AB">
        <w:rPr>
          <w:rtl/>
        </w:rPr>
        <w:t xml:space="preserve"> </w:t>
      </w:r>
      <w:bookmarkStart w:id="401" w:name="_ETM_Q3_238510"/>
      <w:bookmarkEnd w:id="401"/>
      <w:r>
        <w:rPr>
          <w:rFonts w:hint="cs"/>
          <w:rtl/>
        </w:rPr>
        <w:t xml:space="preserve">תודה רבה. </w:t>
      </w:r>
    </w:p>
    <w:p w:rsidR="00EA73BA" w:rsidRDefault="00EA73BA" w:rsidP="00541722">
      <w:pPr>
        <w:rPr>
          <w:rtl/>
        </w:rPr>
      </w:pPr>
    </w:p>
    <w:p w:rsidR="00EA73BA" w:rsidRDefault="00EA73BA" w:rsidP="00541722">
      <w:pPr>
        <w:pStyle w:val="af6"/>
        <w:keepNext/>
        <w:rPr>
          <w:rtl/>
        </w:rPr>
      </w:pPr>
      <w:r w:rsidRPr="00C85134">
        <w:rPr>
          <w:rStyle w:val="TagStyle"/>
          <w:rtl/>
        </w:rPr>
        <w:t xml:space="preserve"> &lt;&lt; יור &gt;&gt; </w:t>
      </w:r>
      <w:r>
        <w:rPr>
          <w:rtl/>
        </w:rPr>
        <w:t>היו"ר אמיר אוחנה:</w:t>
      </w:r>
      <w:r w:rsidRPr="00C85134">
        <w:rPr>
          <w:rStyle w:val="TagStyle"/>
          <w:rtl/>
        </w:rPr>
        <w:t xml:space="preserve"> &lt;&lt; יור &gt;&gt;</w:t>
      </w:r>
      <w:r w:rsidR="003A4739">
        <w:rPr>
          <w:rtl/>
        </w:rPr>
        <w:t xml:space="preserve"> </w:t>
      </w:r>
    </w:p>
    <w:p w:rsidR="00EA73BA" w:rsidRDefault="00EA73BA" w:rsidP="00870C60">
      <w:pPr>
        <w:rPr>
          <w:rtl/>
        </w:rPr>
      </w:pPr>
    </w:p>
    <w:p w:rsidR="00EA73BA" w:rsidRDefault="00EA73BA" w:rsidP="003759EE">
      <w:pPr>
        <w:rPr>
          <w:rtl/>
        </w:rPr>
      </w:pPr>
      <w:bookmarkStart w:id="402" w:name="_ETM_Q3_239379"/>
      <w:bookmarkEnd w:id="402"/>
      <w:r w:rsidRPr="008957AB">
        <w:rPr>
          <w:rtl/>
        </w:rPr>
        <w:t xml:space="preserve">תודה </w:t>
      </w:r>
      <w:bookmarkStart w:id="403" w:name="_ETM_Q3_239680"/>
      <w:bookmarkEnd w:id="403"/>
      <w:r w:rsidRPr="008957AB">
        <w:rPr>
          <w:rtl/>
        </w:rPr>
        <w:t xml:space="preserve">לחבר </w:t>
      </w:r>
      <w:bookmarkStart w:id="404" w:name="_ETM_Q3_240070"/>
      <w:bookmarkEnd w:id="404"/>
      <w:r w:rsidRPr="008957AB">
        <w:rPr>
          <w:rtl/>
        </w:rPr>
        <w:t xml:space="preserve">הכנסת </w:t>
      </w:r>
      <w:bookmarkStart w:id="405" w:name="_ETM_Q3_240489"/>
      <w:bookmarkEnd w:id="405"/>
      <w:r w:rsidRPr="008957AB">
        <w:rPr>
          <w:rtl/>
        </w:rPr>
        <w:t>מלול</w:t>
      </w:r>
      <w:r>
        <w:rPr>
          <w:rFonts w:hint="cs"/>
          <w:rtl/>
        </w:rPr>
        <w:t>.</w:t>
      </w:r>
      <w:r w:rsidRPr="008957AB">
        <w:rPr>
          <w:rtl/>
        </w:rPr>
        <w:t xml:space="preserve"> </w:t>
      </w:r>
      <w:bookmarkStart w:id="406" w:name="_ETM_Q3_240940"/>
      <w:bookmarkEnd w:id="406"/>
      <w:r w:rsidRPr="008957AB">
        <w:rPr>
          <w:rtl/>
        </w:rPr>
        <w:t xml:space="preserve">יעלה </w:t>
      </w:r>
      <w:bookmarkStart w:id="407" w:name="_ETM_Q3_241300"/>
      <w:bookmarkEnd w:id="407"/>
      <w:r w:rsidRPr="008957AB">
        <w:rPr>
          <w:rtl/>
        </w:rPr>
        <w:t xml:space="preserve">ויבוא </w:t>
      </w:r>
      <w:bookmarkStart w:id="408" w:name="_ETM_Q3_241690"/>
      <w:bookmarkEnd w:id="408"/>
      <w:r w:rsidRPr="008957AB">
        <w:rPr>
          <w:rtl/>
        </w:rPr>
        <w:t xml:space="preserve">אחרון </w:t>
      </w:r>
      <w:bookmarkStart w:id="409" w:name="_ETM_Q3_242050"/>
      <w:bookmarkEnd w:id="409"/>
      <w:r w:rsidRPr="008957AB">
        <w:rPr>
          <w:rtl/>
        </w:rPr>
        <w:t xml:space="preserve">הדוברים </w:t>
      </w:r>
      <w:bookmarkStart w:id="410" w:name="_ETM_Q3_242559"/>
      <w:bookmarkEnd w:id="410"/>
      <w:r w:rsidRPr="008957AB">
        <w:rPr>
          <w:rtl/>
        </w:rPr>
        <w:t xml:space="preserve">לפרק </w:t>
      </w:r>
      <w:bookmarkStart w:id="411" w:name="_ETM_Q3_243040"/>
      <w:bookmarkEnd w:id="411"/>
      <w:r w:rsidRPr="008957AB">
        <w:rPr>
          <w:rtl/>
        </w:rPr>
        <w:t>זה</w:t>
      </w:r>
      <w:r w:rsidR="003759EE">
        <w:rPr>
          <w:rFonts w:hint="cs"/>
          <w:rtl/>
        </w:rPr>
        <w:t>,</w:t>
      </w:r>
      <w:r w:rsidRPr="008957AB">
        <w:rPr>
          <w:rtl/>
        </w:rPr>
        <w:t xml:space="preserve"> </w:t>
      </w:r>
      <w:bookmarkStart w:id="412" w:name="_ETM_Q3_244180"/>
      <w:bookmarkEnd w:id="412"/>
      <w:r w:rsidRPr="008957AB">
        <w:rPr>
          <w:rtl/>
        </w:rPr>
        <w:t xml:space="preserve">חבר </w:t>
      </w:r>
      <w:bookmarkStart w:id="413" w:name="_ETM_Q3_244569"/>
      <w:bookmarkEnd w:id="413"/>
      <w:r w:rsidRPr="008957AB">
        <w:rPr>
          <w:rtl/>
        </w:rPr>
        <w:t xml:space="preserve">הכנסת </w:t>
      </w:r>
      <w:bookmarkStart w:id="414" w:name="_ETM_Q3_245080"/>
      <w:bookmarkEnd w:id="414"/>
      <w:r w:rsidRPr="008957AB">
        <w:rPr>
          <w:rtl/>
        </w:rPr>
        <w:t xml:space="preserve">יצחק </w:t>
      </w:r>
      <w:bookmarkStart w:id="415" w:name="_ETM_Q3_245830"/>
      <w:bookmarkEnd w:id="415"/>
      <w:r w:rsidRPr="008957AB">
        <w:rPr>
          <w:rtl/>
        </w:rPr>
        <w:t>קרויזר</w:t>
      </w:r>
      <w:r>
        <w:rPr>
          <w:rFonts w:hint="cs"/>
          <w:rtl/>
        </w:rPr>
        <w:t>,</w:t>
      </w:r>
      <w:r w:rsidRPr="008957AB">
        <w:rPr>
          <w:rtl/>
        </w:rPr>
        <w:t xml:space="preserve"> </w:t>
      </w:r>
      <w:bookmarkStart w:id="416" w:name="_ETM_Q3_248100"/>
      <w:bookmarkEnd w:id="416"/>
      <w:r w:rsidRPr="008957AB">
        <w:rPr>
          <w:rtl/>
        </w:rPr>
        <w:t>בבקשה</w:t>
      </w:r>
      <w:r>
        <w:rPr>
          <w:rFonts w:hint="cs"/>
          <w:rtl/>
        </w:rPr>
        <w:t>.</w:t>
      </w:r>
      <w:r w:rsidRPr="008957AB">
        <w:rPr>
          <w:rtl/>
        </w:rPr>
        <w:t xml:space="preserve"> </w:t>
      </w:r>
      <w:bookmarkStart w:id="417" w:name="_ETM_Q3_249390"/>
      <w:bookmarkEnd w:id="417"/>
    </w:p>
    <w:p w:rsidR="00EA73BA" w:rsidRDefault="00EA73BA" w:rsidP="00541722">
      <w:pPr>
        <w:rPr>
          <w:rtl/>
        </w:rPr>
      </w:pPr>
    </w:p>
    <w:p w:rsidR="00EA73BA" w:rsidRDefault="00EA73BA" w:rsidP="00541722">
      <w:pPr>
        <w:pStyle w:val="a4"/>
        <w:keepNext/>
        <w:rPr>
          <w:rtl/>
        </w:rPr>
      </w:pPr>
      <w:bookmarkStart w:id="418" w:name="ET_speaker_6460_12"/>
      <w:r w:rsidRPr="00C85134">
        <w:rPr>
          <w:rStyle w:val="TagStyle"/>
          <w:rtl/>
        </w:rPr>
        <w:t xml:space="preserve"> &lt;&lt; דובר &gt;&gt; </w:t>
      </w:r>
      <w:bookmarkStart w:id="419" w:name="_Toc127946985"/>
      <w:r>
        <w:rPr>
          <w:rtl/>
        </w:rPr>
        <w:t>יצחק קרויזר (עוצמה יהודית):</w:t>
      </w:r>
      <w:bookmarkEnd w:id="419"/>
      <w:r w:rsidRPr="00C85134">
        <w:rPr>
          <w:rStyle w:val="TagStyle"/>
          <w:rtl/>
        </w:rPr>
        <w:t xml:space="preserve"> &lt;&lt; דובר &gt;&gt;</w:t>
      </w:r>
      <w:r w:rsidR="003A4739">
        <w:rPr>
          <w:rtl/>
        </w:rPr>
        <w:t xml:space="preserve"> </w:t>
      </w:r>
      <w:bookmarkEnd w:id="418"/>
    </w:p>
    <w:p w:rsidR="00EA73BA" w:rsidRPr="00C85134" w:rsidRDefault="00EA73BA" w:rsidP="00541722">
      <w:pPr>
        <w:rPr>
          <w:rtl/>
        </w:rPr>
      </w:pPr>
    </w:p>
    <w:p w:rsidR="00EA73BA" w:rsidRDefault="00EA73BA" w:rsidP="003759EE">
      <w:pPr>
        <w:rPr>
          <w:rtl/>
        </w:rPr>
      </w:pPr>
      <w:r w:rsidRPr="008957AB">
        <w:rPr>
          <w:rtl/>
        </w:rPr>
        <w:t xml:space="preserve">אדוני </w:t>
      </w:r>
      <w:bookmarkStart w:id="420" w:name="_ETM_Q3_249959"/>
      <w:bookmarkEnd w:id="420"/>
      <w:r w:rsidRPr="008957AB">
        <w:rPr>
          <w:rtl/>
        </w:rPr>
        <w:t xml:space="preserve">יושב-ראש </w:t>
      </w:r>
      <w:bookmarkStart w:id="421" w:name="_ETM_Q3_250319"/>
      <w:bookmarkEnd w:id="421"/>
      <w:r w:rsidRPr="008957AB">
        <w:rPr>
          <w:rtl/>
        </w:rPr>
        <w:t>הכנסת</w:t>
      </w:r>
      <w:r>
        <w:rPr>
          <w:rFonts w:hint="cs"/>
          <w:rtl/>
        </w:rPr>
        <w:t>, אדוני</w:t>
      </w:r>
      <w:r w:rsidRPr="008957AB">
        <w:rPr>
          <w:rtl/>
        </w:rPr>
        <w:t xml:space="preserve"> </w:t>
      </w:r>
      <w:bookmarkStart w:id="422" w:name="_ETM_Q3_251850"/>
      <w:bookmarkEnd w:id="422"/>
      <w:r w:rsidRPr="008957AB">
        <w:rPr>
          <w:rtl/>
        </w:rPr>
        <w:t>השר</w:t>
      </w:r>
      <w:r>
        <w:rPr>
          <w:rFonts w:hint="cs"/>
          <w:rtl/>
        </w:rPr>
        <w:t>,</w:t>
      </w:r>
      <w:r w:rsidRPr="008957AB">
        <w:rPr>
          <w:rtl/>
        </w:rPr>
        <w:t xml:space="preserve"> </w:t>
      </w:r>
      <w:bookmarkStart w:id="423" w:name="_ETM_Q3_252299"/>
      <w:bookmarkEnd w:id="423"/>
      <w:r w:rsidRPr="008957AB">
        <w:rPr>
          <w:rtl/>
        </w:rPr>
        <w:t xml:space="preserve">כנסת </w:t>
      </w:r>
      <w:bookmarkStart w:id="424" w:name="_ETM_Q3_252689"/>
      <w:bookmarkEnd w:id="424"/>
      <w:r w:rsidRPr="008957AB">
        <w:rPr>
          <w:rtl/>
        </w:rPr>
        <w:t>נכבדה</w:t>
      </w:r>
      <w:r>
        <w:rPr>
          <w:rFonts w:hint="cs"/>
          <w:rtl/>
        </w:rPr>
        <w:t>,</w:t>
      </w:r>
      <w:r w:rsidRPr="008957AB">
        <w:rPr>
          <w:rtl/>
        </w:rPr>
        <w:t xml:space="preserve"> </w:t>
      </w:r>
      <w:bookmarkStart w:id="425" w:name="_ETM_Q3_253259"/>
      <w:bookmarkEnd w:id="425"/>
      <w:r w:rsidRPr="008957AB">
        <w:rPr>
          <w:rtl/>
        </w:rPr>
        <w:t>חבר</w:t>
      </w:r>
      <w:r>
        <w:rPr>
          <w:rFonts w:hint="cs"/>
          <w:rtl/>
        </w:rPr>
        <w:t>י</w:t>
      </w:r>
      <w:r w:rsidRPr="008957AB">
        <w:rPr>
          <w:rtl/>
        </w:rPr>
        <w:t xml:space="preserve">י </w:t>
      </w:r>
      <w:bookmarkStart w:id="426" w:name="_ETM_Q3_253679"/>
      <w:bookmarkEnd w:id="426"/>
      <w:r w:rsidRPr="008957AB">
        <w:rPr>
          <w:rtl/>
        </w:rPr>
        <w:t xml:space="preserve">חברי </w:t>
      </w:r>
      <w:bookmarkStart w:id="427" w:name="_ETM_Q3_253979"/>
      <w:bookmarkEnd w:id="427"/>
      <w:r w:rsidRPr="008957AB">
        <w:rPr>
          <w:rtl/>
        </w:rPr>
        <w:t>הכנסת</w:t>
      </w:r>
      <w:r>
        <w:rPr>
          <w:rFonts w:hint="cs"/>
          <w:rtl/>
        </w:rPr>
        <w:t>,</w:t>
      </w:r>
      <w:r w:rsidRPr="008957AB">
        <w:rPr>
          <w:rtl/>
        </w:rPr>
        <w:t xml:space="preserve"> </w:t>
      </w:r>
      <w:bookmarkStart w:id="428" w:name="_ETM_Q3_255640"/>
      <w:bookmarkEnd w:id="428"/>
      <w:r w:rsidRPr="008957AB">
        <w:rPr>
          <w:rtl/>
        </w:rPr>
        <w:t xml:space="preserve">תלמידי </w:t>
      </w:r>
      <w:bookmarkStart w:id="429" w:name="_ETM_Q3_256090"/>
      <w:bookmarkEnd w:id="429"/>
      <w:r w:rsidRPr="008957AB">
        <w:rPr>
          <w:rtl/>
        </w:rPr>
        <w:t xml:space="preserve">כיתה </w:t>
      </w:r>
      <w:bookmarkStart w:id="430" w:name="_ETM_Q3_256450"/>
      <w:bookmarkEnd w:id="430"/>
      <w:r w:rsidRPr="008957AB">
        <w:rPr>
          <w:rtl/>
        </w:rPr>
        <w:t xml:space="preserve">ה' </w:t>
      </w:r>
      <w:bookmarkStart w:id="431" w:name="_ETM_Q3_256990"/>
      <w:bookmarkEnd w:id="431"/>
      <w:r w:rsidRPr="008957AB">
        <w:rPr>
          <w:rtl/>
        </w:rPr>
        <w:t xml:space="preserve">מבית </w:t>
      </w:r>
      <w:bookmarkStart w:id="432" w:name="_ETM_Q3_257290"/>
      <w:bookmarkEnd w:id="432"/>
      <w:r w:rsidRPr="008957AB">
        <w:rPr>
          <w:rtl/>
        </w:rPr>
        <w:t xml:space="preserve">הספר </w:t>
      </w:r>
      <w:bookmarkStart w:id="433" w:name="_ETM_Q3_257680"/>
      <w:bookmarkEnd w:id="433"/>
      <w:r w:rsidRPr="008957AB">
        <w:rPr>
          <w:rtl/>
        </w:rPr>
        <w:t xml:space="preserve">הממלכתי </w:t>
      </w:r>
      <w:bookmarkStart w:id="434" w:name="_ETM_Q3_258190"/>
      <w:bookmarkEnd w:id="434"/>
      <w:proofErr w:type="spellStart"/>
      <w:r>
        <w:rPr>
          <w:rFonts w:hint="cs"/>
          <w:rtl/>
        </w:rPr>
        <w:t>תל"י</w:t>
      </w:r>
      <w:proofErr w:type="spellEnd"/>
      <w:r>
        <w:rPr>
          <w:rFonts w:hint="cs"/>
          <w:rtl/>
        </w:rPr>
        <w:t xml:space="preserve"> י</w:t>
      </w:r>
      <w:bookmarkStart w:id="435" w:name="_ETM_Q3_258490"/>
      <w:bookmarkEnd w:id="435"/>
      <w:r w:rsidRPr="008957AB">
        <w:rPr>
          <w:rtl/>
        </w:rPr>
        <w:t xml:space="preserve">צחק </w:t>
      </w:r>
      <w:bookmarkStart w:id="436" w:name="_ETM_Q3_258790"/>
      <w:bookmarkEnd w:id="436"/>
      <w:r w:rsidRPr="008957AB">
        <w:rPr>
          <w:rtl/>
        </w:rPr>
        <w:t xml:space="preserve">נבון </w:t>
      </w:r>
      <w:bookmarkStart w:id="437" w:name="_ETM_Q3_259090"/>
      <w:bookmarkEnd w:id="437"/>
      <w:r w:rsidRPr="008957AB">
        <w:rPr>
          <w:rtl/>
        </w:rPr>
        <w:t xml:space="preserve">בבית </w:t>
      </w:r>
      <w:bookmarkStart w:id="438" w:name="_ETM_Q3_259330"/>
      <w:bookmarkEnd w:id="438"/>
      <w:r w:rsidRPr="008957AB">
        <w:rPr>
          <w:rtl/>
        </w:rPr>
        <w:t xml:space="preserve">שמש </w:t>
      </w:r>
      <w:bookmarkStart w:id="439" w:name="_ETM_Q3_260189"/>
      <w:bookmarkEnd w:id="439"/>
      <w:r>
        <w:rPr>
          <w:rtl/>
        </w:rPr>
        <w:t>ו</w:t>
      </w:r>
      <w:r>
        <w:rPr>
          <w:rFonts w:hint="cs"/>
          <w:rtl/>
        </w:rPr>
        <w:t>ה</w:t>
      </w:r>
      <w:r w:rsidRPr="008957AB">
        <w:rPr>
          <w:rtl/>
        </w:rPr>
        <w:t xml:space="preserve">מחנכת </w:t>
      </w:r>
      <w:bookmarkStart w:id="440" w:name="_ETM_Q3_261060"/>
      <w:bookmarkEnd w:id="440"/>
      <w:r w:rsidRPr="008957AB">
        <w:rPr>
          <w:rtl/>
        </w:rPr>
        <w:t xml:space="preserve">שלהם </w:t>
      </w:r>
      <w:bookmarkStart w:id="441" w:name="_ETM_Q3_261929"/>
      <w:bookmarkEnd w:id="441"/>
      <w:r>
        <w:rPr>
          <w:rFonts w:hint="cs"/>
          <w:rtl/>
        </w:rPr>
        <w:t xml:space="preserve">ענת </w:t>
      </w:r>
      <w:bookmarkStart w:id="442" w:name="_ETM_Q3_262259"/>
      <w:bookmarkEnd w:id="442"/>
      <w:proofErr w:type="spellStart"/>
      <w:r>
        <w:rPr>
          <w:rFonts w:hint="cs"/>
          <w:rtl/>
        </w:rPr>
        <w:t>סוננבליק</w:t>
      </w:r>
      <w:proofErr w:type="spellEnd"/>
      <w:r>
        <w:rPr>
          <w:rFonts w:hint="cs"/>
          <w:rtl/>
        </w:rPr>
        <w:t>,</w:t>
      </w:r>
      <w:r w:rsidRPr="008957AB">
        <w:rPr>
          <w:rtl/>
        </w:rPr>
        <w:t xml:space="preserve"> </w:t>
      </w:r>
      <w:bookmarkStart w:id="443" w:name="_ETM_Q3_262829"/>
      <w:bookmarkEnd w:id="443"/>
      <w:r w:rsidRPr="008957AB">
        <w:rPr>
          <w:rtl/>
        </w:rPr>
        <w:t xml:space="preserve">שנמצאים </w:t>
      </w:r>
      <w:bookmarkStart w:id="444" w:name="_ETM_Q3_263369"/>
      <w:bookmarkEnd w:id="444"/>
      <w:r w:rsidRPr="008957AB">
        <w:rPr>
          <w:rtl/>
        </w:rPr>
        <w:t>א</w:t>
      </w:r>
      <w:r>
        <w:rPr>
          <w:rFonts w:hint="cs"/>
          <w:rtl/>
        </w:rPr>
        <w:t>י</w:t>
      </w:r>
      <w:r w:rsidRPr="008957AB">
        <w:rPr>
          <w:rtl/>
        </w:rPr>
        <w:t xml:space="preserve">תנו </w:t>
      </w:r>
      <w:bookmarkStart w:id="445" w:name="_ETM_Q3_263639"/>
      <w:bookmarkEnd w:id="445"/>
      <w:r w:rsidRPr="008957AB">
        <w:rPr>
          <w:rtl/>
        </w:rPr>
        <w:t xml:space="preserve">כרגע </w:t>
      </w:r>
      <w:bookmarkStart w:id="446" w:name="_ETM_Q3_263999"/>
      <w:bookmarkEnd w:id="446"/>
      <w:r w:rsidRPr="008957AB">
        <w:rPr>
          <w:rtl/>
        </w:rPr>
        <w:t xml:space="preserve">וצופים </w:t>
      </w:r>
      <w:bookmarkStart w:id="447" w:name="_ETM_Q3_264479"/>
      <w:bookmarkEnd w:id="447"/>
      <w:r w:rsidRPr="008957AB">
        <w:rPr>
          <w:rtl/>
        </w:rPr>
        <w:t xml:space="preserve">בנו </w:t>
      </w:r>
      <w:bookmarkStart w:id="448" w:name="_ETM_Q3_264719"/>
      <w:bookmarkEnd w:id="448"/>
      <w:r w:rsidRPr="008957AB">
        <w:rPr>
          <w:rtl/>
        </w:rPr>
        <w:t>בזו</w:t>
      </w:r>
      <w:r w:rsidR="003759EE">
        <w:rPr>
          <w:rFonts w:hint="cs"/>
          <w:rtl/>
        </w:rPr>
        <w:t>ם,</w:t>
      </w:r>
      <w:bookmarkStart w:id="449" w:name="_ETM_Q3_269815"/>
      <w:bookmarkStart w:id="450" w:name="_ETM_Q3_269911"/>
      <w:bookmarkStart w:id="451" w:name="_ETM_Q3_266370"/>
      <w:bookmarkStart w:id="452" w:name="_ETM_Q3_267911"/>
      <w:bookmarkStart w:id="453" w:name="_ETM_Q3_268027"/>
      <w:bookmarkEnd w:id="449"/>
      <w:bookmarkEnd w:id="450"/>
      <w:bookmarkEnd w:id="451"/>
      <w:bookmarkEnd w:id="452"/>
      <w:bookmarkEnd w:id="453"/>
      <w:r w:rsidR="003759EE">
        <w:rPr>
          <w:rFonts w:hint="cs"/>
          <w:rtl/>
        </w:rPr>
        <w:t xml:space="preserve"> </w:t>
      </w:r>
      <w:r w:rsidRPr="008957AB">
        <w:rPr>
          <w:rtl/>
        </w:rPr>
        <w:t>כידוע</w:t>
      </w:r>
      <w:r>
        <w:rPr>
          <w:rFonts w:hint="cs"/>
          <w:rtl/>
        </w:rPr>
        <w:t>,</w:t>
      </w:r>
      <w:r w:rsidRPr="008957AB">
        <w:rPr>
          <w:rtl/>
        </w:rPr>
        <w:t xml:space="preserve"> </w:t>
      </w:r>
      <w:bookmarkStart w:id="454" w:name="_ETM_Q3_266940"/>
      <w:bookmarkEnd w:id="454"/>
      <w:r w:rsidRPr="008957AB">
        <w:rPr>
          <w:rtl/>
        </w:rPr>
        <w:t xml:space="preserve">כנבחרי </w:t>
      </w:r>
      <w:bookmarkStart w:id="455" w:name="_ETM_Q3_267420"/>
      <w:bookmarkEnd w:id="455"/>
      <w:r w:rsidRPr="008957AB">
        <w:rPr>
          <w:rtl/>
        </w:rPr>
        <w:t>ציבור</w:t>
      </w:r>
      <w:r>
        <w:rPr>
          <w:rFonts w:hint="cs"/>
          <w:rtl/>
        </w:rPr>
        <w:t>,</w:t>
      </w:r>
      <w:r w:rsidRPr="008957AB">
        <w:rPr>
          <w:rtl/>
        </w:rPr>
        <w:t xml:space="preserve"> </w:t>
      </w:r>
      <w:bookmarkStart w:id="456" w:name="_ETM_Q3_267780"/>
      <w:bookmarkEnd w:id="456"/>
      <w:r w:rsidRPr="008957AB">
        <w:rPr>
          <w:rtl/>
        </w:rPr>
        <w:t xml:space="preserve">אנו </w:t>
      </w:r>
      <w:bookmarkStart w:id="457" w:name="_ETM_Q3_267930"/>
      <w:bookmarkEnd w:id="457"/>
      <w:r w:rsidRPr="008957AB">
        <w:rPr>
          <w:rtl/>
        </w:rPr>
        <w:t xml:space="preserve">מקבלים </w:t>
      </w:r>
      <w:bookmarkStart w:id="458" w:name="_ETM_Q3_268350"/>
      <w:bookmarkEnd w:id="458"/>
      <w:r w:rsidRPr="008957AB">
        <w:rPr>
          <w:rtl/>
        </w:rPr>
        <w:t xml:space="preserve">מכתבים </w:t>
      </w:r>
      <w:bookmarkStart w:id="459" w:name="_ETM_Q3_268740"/>
      <w:bookmarkEnd w:id="459"/>
      <w:r w:rsidRPr="008957AB">
        <w:rPr>
          <w:rtl/>
        </w:rPr>
        <w:t xml:space="preserve">רבים </w:t>
      </w:r>
      <w:bookmarkStart w:id="460" w:name="_ETM_Q3_269100"/>
      <w:bookmarkEnd w:id="460"/>
      <w:r w:rsidRPr="008957AB">
        <w:rPr>
          <w:rtl/>
        </w:rPr>
        <w:t xml:space="preserve">לכתובת </w:t>
      </w:r>
      <w:bookmarkStart w:id="461" w:name="_ETM_Q3_269490"/>
      <w:bookmarkEnd w:id="461"/>
      <w:r w:rsidRPr="008957AB">
        <w:rPr>
          <w:rtl/>
        </w:rPr>
        <w:t xml:space="preserve">הדואר </w:t>
      </w:r>
      <w:bookmarkStart w:id="462" w:name="_ETM_Q3_269790"/>
      <w:bookmarkEnd w:id="462"/>
      <w:r w:rsidRPr="008957AB">
        <w:rPr>
          <w:rtl/>
        </w:rPr>
        <w:t xml:space="preserve">האלקטרוני </w:t>
      </w:r>
      <w:bookmarkStart w:id="463" w:name="_ETM_Q3_270270"/>
      <w:bookmarkEnd w:id="463"/>
      <w:r w:rsidRPr="008957AB">
        <w:rPr>
          <w:rtl/>
        </w:rPr>
        <w:t>שלנו</w:t>
      </w:r>
      <w:r>
        <w:rPr>
          <w:rFonts w:hint="cs"/>
          <w:rtl/>
        </w:rPr>
        <w:t>.</w:t>
      </w:r>
      <w:r w:rsidRPr="008957AB">
        <w:rPr>
          <w:rtl/>
        </w:rPr>
        <w:t xml:space="preserve"> </w:t>
      </w:r>
      <w:bookmarkStart w:id="464" w:name="_ETM_Q3_270660"/>
      <w:bookmarkEnd w:id="464"/>
      <w:r w:rsidRPr="008957AB">
        <w:rPr>
          <w:rtl/>
        </w:rPr>
        <w:t xml:space="preserve">לרוב </w:t>
      </w:r>
      <w:bookmarkStart w:id="465" w:name="_ETM_Q3_271540"/>
      <w:bookmarkEnd w:id="465"/>
      <w:r w:rsidRPr="008957AB">
        <w:rPr>
          <w:rtl/>
        </w:rPr>
        <w:t xml:space="preserve">אנו </w:t>
      </w:r>
      <w:bookmarkStart w:id="466" w:name="_ETM_Q3_271780"/>
      <w:bookmarkEnd w:id="466"/>
      <w:r w:rsidRPr="008957AB">
        <w:rPr>
          <w:rtl/>
        </w:rPr>
        <w:t xml:space="preserve">מכירים </w:t>
      </w:r>
      <w:bookmarkStart w:id="467" w:name="_ETM_Q3_272140"/>
      <w:bookmarkEnd w:id="467"/>
      <w:r w:rsidRPr="008957AB">
        <w:rPr>
          <w:rtl/>
        </w:rPr>
        <w:t xml:space="preserve">את </w:t>
      </w:r>
      <w:bookmarkStart w:id="468" w:name="_ETM_Q3_272260"/>
      <w:bookmarkEnd w:id="468"/>
      <w:r w:rsidRPr="008957AB">
        <w:rPr>
          <w:rtl/>
        </w:rPr>
        <w:t>הפ</w:t>
      </w:r>
      <w:r>
        <w:rPr>
          <w:rFonts w:hint="cs"/>
          <w:rtl/>
        </w:rPr>
        <w:t>ו</w:t>
      </w:r>
      <w:r w:rsidRPr="008957AB">
        <w:rPr>
          <w:rtl/>
        </w:rPr>
        <w:t>נים</w:t>
      </w:r>
      <w:r>
        <w:rPr>
          <w:rFonts w:hint="cs"/>
          <w:rtl/>
        </w:rPr>
        <w:t>,</w:t>
      </w:r>
      <w:r w:rsidRPr="008957AB">
        <w:rPr>
          <w:rtl/>
        </w:rPr>
        <w:t xml:space="preserve"> </w:t>
      </w:r>
      <w:bookmarkStart w:id="469" w:name="_ETM_Q3_272790"/>
      <w:bookmarkEnd w:id="469"/>
      <w:r w:rsidRPr="008957AB">
        <w:rPr>
          <w:rtl/>
        </w:rPr>
        <w:t xml:space="preserve">אך </w:t>
      </w:r>
      <w:bookmarkStart w:id="470" w:name="_ETM_Q3_273090"/>
      <w:bookmarkEnd w:id="470"/>
      <w:r w:rsidRPr="008957AB">
        <w:rPr>
          <w:rtl/>
        </w:rPr>
        <w:t xml:space="preserve">לפעמים </w:t>
      </w:r>
      <w:bookmarkStart w:id="471" w:name="_ETM_Q3_274080"/>
      <w:bookmarkEnd w:id="471"/>
      <w:r w:rsidRPr="008957AB">
        <w:rPr>
          <w:rtl/>
        </w:rPr>
        <w:t xml:space="preserve">מדובר </w:t>
      </w:r>
      <w:bookmarkStart w:id="472" w:name="_ETM_Q3_274470"/>
      <w:bookmarkEnd w:id="472"/>
      <w:r w:rsidRPr="008957AB">
        <w:rPr>
          <w:rtl/>
        </w:rPr>
        <w:t xml:space="preserve">גם </w:t>
      </w:r>
      <w:bookmarkStart w:id="473" w:name="_ETM_Q3_274709"/>
      <w:bookmarkEnd w:id="473"/>
      <w:r w:rsidRPr="008957AB">
        <w:rPr>
          <w:rtl/>
        </w:rPr>
        <w:t xml:space="preserve">באזרחים </w:t>
      </w:r>
      <w:bookmarkStart w:id="474" w:name="_ETM_Q3_275190"/>
      <w:bookmarkEnd w:id="474"/>
      <w:r w:rsidRPr="008957AB">
        <w:rPr>
          <w:rtl/>
        </w:rPr>
        <w:t xml:space="preserve">מן </w:t>
      </w:r>
      <w:bookmarkStart w:id="475" w:name="_ETM_Q3_275310"/>
      <w:bookmarkEnd w:id="475"/>
      <w:r w:rsidRPr="008957AB">
        <w:rPr>
          <w:rtl/>
        </w:rPr>
        <w:t>השורה</w:t>
      </w:r>
      <w:r>
        <w:rPr>
          <w:rFonts w:hint="cs"/>
          <w:rtl/>
        </w:rPr>
        <w:t>.</w:t>
      </w:r>
      <w:r w:rsidRPr="008957AB">
        <w:rPr>
          <w:rtl/>
        </w:rPr>
        <w:t xml:space="preserve"> </w:t>
      </w:r>
      <w:bookmarkStart w:id="476" w:name="_ETM_Q3_275909"/>
      <w:bookmarkEnd w:id="476"/>
      <w:r w:rsidRPr="008957AB">
        <w:rPr>
          <w:rtl/>
        </w:rPr>
        <w:t xml:space="preserve">מתוך </w:t>
      </w:r>
      <w:bookmarkStart w:id="477" w:name="_ETM_Q3_276299"/>
      <w:bookmarkEnd w:id="477"/>
      <w:r w:rsidRPr="008957AB">
        <w:rPr>
          <w:rtl/>
        </w:rPr>
        <w:t>ה</w:t>
      </w:r>
      <w:r w:rsidR="003759EE">
        <w:rPr>
          <w:rFonts w:hint="cs"/>
          <w:rtl/>
        </w:rPr>
        <w:t>מ</w:t>
      </w:r>
      <w:r w:rsidRPr="008957AB">
        <w:rPr>
          <w:rtl/>
        </w:rPr>
        <w:t xml:space="preserve">כתבים </w:t>
      </w:r>
      <w:bookmarkStart w:id="478" w:name="_ETM_Q3_276689"/>
      <w:bookmarkEnd w:id="478"/>
      <w:r w:rsidRPr="008957AB">
        <w:rPr>
          <w:rtl/>
        </w:rPr>
        <w:t>הרבים</w:t>
      </w:r>
      <w:r>
        <w:rPr>
          <w:rFonts w:hint="cs"/>
          <w:rtl/>
        </w:rPr>
        <w:t>,</w:t>
      </w:r>
      <w:r w:rsidRPr="008957AB">
        <w:rPr>
          <w:rtl/>
        </w:rPr>
        <w:t xml:space="preserve"> </w:t>
      </w:r>
      <w:bookmarkStart w:id="479" w:name="_ETM_Q3_277640"/>
      <w:bookmarkEnd w:id="479"/>
      <w:r w:rsidRPr="008957AB">
        <w:rPr>
          <w:rtl/>
        </w:rPr>
        <w:t xml:space="preserve">שאני </w:t>
      </w:r>
      <w:bookmarkStart w:id="480" w:name="_ETM_Q3_277850"/>
      <w:bookmarkEnd w:id="480"/>
      <w:r w:rsidRPr="008957AB">
        <w:rPr>
          <w:rtl/>
        </w:rPr>
        <w:t xml:space="preserve">מקפיד </w:t>
      </w:r>
      <w:bookmarkStart w:id="481" w:name="_ETM_Q3_278240"/>
      <w:bookmarkEnd w:id="481"/>
      <w:r w:rsidRPr="008957AB">
        <w:rPr>
          <w:rtl/>
        </w:rPr>
        <w:t xml:space="preserve">לקרוא </w:t>
      </w:r>
      <w:bookmarkStart w:id="482" w:name="_ETM_Q3_278509"/>
      <w:bookmarkEnd w:id="482"/>
      <w:r w:rsidRPr="008957AB">
        <w:rPr>
          <w:rtl/>
        </w:rPr>
        <w:t xml:space="preserve">אחד-אחד </w:t>
      </w:r>
      <w:bookmarkStart w:id="483" w:name="_ETM_Q3_279109"/>
      <w:bookmarkEnd w:id="483"/>
      <w:r>
        <w:rPr>
          <w:rFonts w:hint="cs"/>
          <w:rtl/>
        </w:rPr>
        <w:t>ו</w:t>
      </w:r>
      <w:r w:rsidRPr="008957AB">
        <w:rPr>
          <w:rtl/>
        </w:rPr>
        <w:t xml:space="preserve">אף </w:t>
      </w:r>
      <w:bookmarkStart w:id="484" w:name="_ETM_Q3_279259"/>
      <w:bookmarkEnd w:id="484"/>
      <w:r w:rsidRPr="008957AB">
        <w:rPr>
          <w:rtl/>
        </w:rPr>
        <w:t xml:space="preserve">להגיב </w:t>
      </w:r>
      <w:bookmarkStart w:id="485" w:name="_ETM_Q3_279649"/>
      <w:bookmarkEnd w:id="485"/>
      <w:r w:rsidRPr="008957AB">
        <w:rPr>
          <w:rtl/>
        </w:rPr>
        <w:t xml:space="preserve">עליהם </w:t>
      </w:r>
      <w:bookmarkStart w:id="486" w:name="_ETM_Q3_279890"/>
      <w:bookmarkEnd w:id="486"/>
      <w:r w:rsidRPr="008957AB">
        <w:rPr>
          <w:rtl/>
        </w:rPr>
        <w:t xml:space="preserve">באופן </w:t>
      </w:r>
      <w:bookmarkStart w:id="487" w:name="_ETM_Q3_280249"/>
      <w:bookmarkEnd w:id="487"/>
      <w:r w:rsidRPr="008957AB">
        <w:rPr>
          <w:rtl/>
        </w:rPr>
        <w:t>אישי</w:t>
      </w:r>
      <w:r>
        <w:rPr>
          <w:rFonts w:hint="cs"/>
          <w:rtl/>
        </w:rPr>
        <w:t>,</w:t>
      </w:r>
      <w:r w:rsidRPr="008957AB">
        <w:rPr>
          <w:rtl/>
        </w:rPr>
        <w:t xml:space="preserve"> </w:t>
      </w:r>
      <w:bookmarkStart w:id="488" w:name="_ETM_Q3_280939"/>
      <w:bookmarkEnd w:id="488"/>
      <w:r w:rsidRPr="008957AB">
        <w:rPr>
          <w:rtl/>
        </w:rPr>
        <w:t xml:space="preserve">התרגשתי </w:t>
      </w:r>
      <w:bookmarkStart w:id="489" w:name="_ETM_Q3_281539"/>
      <w:bookmarkEnd w:id="489"/>
      <w:r w:rsidRPr="008957AB">
        <w:rPr>
          <w:rtl/>
        </w:rPr>
        <w:t xml:space="preserve">דווקא </w:t>
      </w:r>
      <w:bookmarkStart w:id="490" w:name="_ETM_Q3_281869"/>
      <w:bookmarkEnd w:id="490"/>
      <w:r w:rsidRPr="008957AB">
        <w:rPr>
          <w:rtl/>
        </w:rPr>
        <w:t xml:space="preserve">מהמכתב </w:t>
      </w:r>
      <w:bookmarkStart w:id="491" w:name="_ETM_Q3_282409"/>
      <w:bookmarkEnd w:id="491"/>
      <w:r w:rsidRPr="008957AB">
        <w:rPr>
          <w:rtl/>
        </w:rPr>
        <w:t>הזה</w:t>
      </w:r>
      <w:r>
        <w:rPr>
          <w:rFonts w:hint="cs"/>
          <w:rtl/>
        </w:rPr>
        <w:t>,</w:t>
      </w:r>
      <w:r w:rsidRPr="008957AB">
        <w:rPr>
          <w:rtl/>
        </w:rPr>
        <w:t xml:space="preserve"> </w:t>
      </w:r>
      <w:bookmarkStart w:id="492" w:name="_ETM_Q3_282619"/>
      <w:bookmarkEnd w:id="492"/>
      <w:r w:rsidRPr="008957AB">
        <w:rPr>
          <w:rtl/>
        </w:rPr>
        <w:t xml:space="preserve">שנשלח </w:t>
      </w:r>
      <w:bookmarkStart w:id="493" w:name="_ETM_Q3_283640"/>
      <w:bookmarkEnd w:id="493"/>
      <w:r w:rsidRPr="008957AB">
        <w:rPr>
          <w:rtl/>
        </w:rPr>
        <w:t xml:space="preserve">לכלל </w:t>
      </w:r>
      <w:bookmarkStart w:id="494" w:name="_ETM_Q3_284209"/>
      <w:bookmarkEnd w:id="494"/>
      <w:r w:rsidRPr="008957AB">
        <w:rPr>
          <w:rtl/>
        </w:rPr>
        <w:t xml:space="preserve">חברי </w:t>
      </w:r>
      <w:bookmarkStart w:id="495" w:name="_ETM_Q3_284569"/>
      <w:bookmarkEnd w:id="495"/>
      <w:r w:rsidRPr="008957AB">
        <w:rPr>
          <w:rtl/>
        </w:rPr>
        <w:t xml:space="preserve">הכנסת </w:t>
      </w:r>
      <w:bookmarkStart w:id="496" w:name="_ETM_Q3_285020"/>
      <w:bookmarkEnd w:id="496"/>
      <w:r w:rsidRPr="008957AB">
        <w:rPr>
          <w:rtl/>
        </w:rPr>
        <w:t xml:space="preserve">מכלל </w:t>
      </w:r>
      <w:bookmarkStart w:id="497" w:name="_ETM_Q3_285380"/>
      <w:bookmarkEnd w:id="497"/>
      <w:r w:rsidRPr="008957AB">
        <w:rPr>
          <w:rtl/>
        </w:rPr>
        <w:t>הסיעות</w:t>
      </w:r>
      <w:r>
        <w:rPr>
          <w:rFonts w:hint="cs"/>
          <w:rtl/>
        </w:rPr>
        <w:t>.</w:t>
      </w:r>
      <w:r w:rsidRPr="008957AB">
        <w:rPr>
          <w:rtl/>
        </w:rPr>
        <w:t xml:space="preserve"> </w:t>
      </w:r>
      <w:bookmarkStart w:id="498" w:name="_ETM_Q3_286369"/>
      <w:bookmarkEnd w:id="498"/>
      <w:r w:rsidRPr="008957AB">
        <w:rPr>
          <w:rtl/>
        </w:rPr>
        <w:t xml:space="preserve">אני </w:t>
      </w:r>
      <w:bookmarkStart w:id="499" w:name="_ETM_Q3_286579"/>
      <w:bookmarkEnd w:id="499"/>
      <w:r w:rsidRPr="008957AB">
        <w:rPr>
          <w:rtl/>
        </w:rPr>
        <w:t xml:space="preserve">רוצה </w:t>
      </w:r>
      <w:bookmarkStart w:id="500" w:name="_ETM_Q3_287630"/>
      <w:bookmarkEnd w:id="500"/>
      <w:r w:rsidRPr="008957AB">
        <w:rPr>
          <w:rtl/>
        </w:rPr>
        <w:t xml:space="preserve">להקריא </w:t>
      </w:r>
      <w:bookmarkStart w:id="501" w:name="_ETM_Q3_288229"/>
      <w:bookmarkEnd w:id="501"/>
      <w:r w:rsidRPr="008957AB">
        <w:rPr>
          <w:rtl/>
        </w:rPr>
        <w:t xml:space="preserve">ממש </w:t>
      </w:r>
      <w:bookmarkStart w:id="502" w:name="_ETM_Q3_288560"/>
      <w:bookmarkEnd w:id="502"/>
      <w:r w:rsidRPr="008957AB">
        <w:rPr>
          <w:rtl/>
        </w:rPr>
        <w:t xml:space="preserve">כמה </w:t>
      </w:r>
      <w:bookmarkStart w:id="503" w:name="_ETM_Q3_288799"/>
      <w:bookmarkEnd w:id="503"/>
      <w:r w:rsidRPr="008957AB">
        <w:rPr>
          <w:rtl/>
        </w:rPr>
        <w:t xml:space="preserve">קטעים </w:t>
      </w:r>
      <w:bookmarkStart w:id="504" w:name="_ETM_Q3_289099"/>
      <w:bookmarkEnd w:id="504"/>
      <w:r w:rsidRPr="008957AB">
        <w:rPr>
          <w:rtl/>
        </w:rPr>
        <w:t>ממנו</w:t>
      </w:r>
      <w:r>
        <w:rPr>
          <w:rFonts w:hint="cs"/>
          <w:rtl/>
        </w:rPr>
        <w:t>.</w:t>
      </w:r>
      <w:r w:rsidRPr="008957AB">
        <w:rPr>
          <w:rtl/>
        </w:rPr>
        <w:t xml:space="preserve"> </w:t>
      </w:r>
      <w:bookmarkStart w:id="505" w:name="_ETM_Q3_289849"/>
      <w:bookmarkEnd w:id="505"/>
      <w:r w:rsidRPr="008957AB">
        <w:rPr>
          <w:rtl/>
        </w:rPr>
        <w:t xml:space="preserve">אני </w:t>
      </w:r>
      <w:bookmarkStart w:id="506" w:name="_ETM_Q3_289939"/>
      <w:bookmarkEnd w:id="506"/>
      <w:r w:rsidRPr="008957AB">
        <w:rPr>
          <w:rtl/>
        </w:rPr>
        <w:t xml:space="preserve">חושב </w:t>
      </w:r>
      <w:bookmarkStart w:id="507" w:name="_ETM_Q3_290149"/>
      <w:bookmarkEnd w:id="507"/>
      <w:r w:rsidRPr="008957AB">
        <w:rPr>
          <w:rtl/>
        </w:rPr>
        <w:t xml:space="preserve">שהוא </w:t>
      </w:r>
      <w:bookmarkStart w:id="508" w:name="_ETM_Q3_290270"/>
      <w:bookmarkEnd w:id="508"/>
      <w:r w:rsidRPr="008957AB">
        <w:rPr>
          <w:rtl/>
        </w:rPr>
        <w:t>חשוב</w:t>
      </w:r>
      <w:r>
        <w:rPr>
          <w:rFonts w:hint="cs"/>
          <w:rtl/>
        </w:rPr>
        <w:t>,</w:t>
      </w:r>
      <w:r w:rsidRPr="008957AB">
        <w:rPr>
          <w:rtl/>
        </w:rPr>
        <w:t xml:space="preserve"> </w:t>
      </w:r>
      <w:bookmarkStart w:id="509" w:name="_ETM_Q3_290659"/>
      <w:bookmarkEnd w:id="509"/>
      <w:r w:rsidRPr="008957AB">
        <w:rPr>
          <w:rtl/>
        </w:rPr>
        <w:t xml:space="preserve">גם </w:t>
      </w:r>
      <w:bookmarkStart w:id="510" w:name="_ETM_Q3_290869"/>
      <w:bookmarkEnd w:id="510"/>
      <w:r w:rsidRPr="008957AB">
        <w:rPr>
          <w:rtl/>
        </w:rPr>
        <w:t xml:space="preserve">אקטואלי </w:t>
      </w:r>
      <w:bookmarkStart w:id="511" w:name="_ETM_Q3_291409"/>
      <w:bookmarkEnd w:id="511"/>
      <w:r w:rsidRPr="008957AB">
        <w:rPr>
          <w:rtl/>
        </w:rPr>
        <w:t xml:space="preserve">ומרגש </w:t>
      </w:r>
      <w:bookmarkStart w:id="512" w:name="_ETM_Q3_291919"/>
      <w:bookmarkEnd w:id="512"/>
      <w:r w:rsidRPr="008957AB">
        <w:rPr>
          <w:rtl/>
        </w:rPr>
        <w:t>מאוד</w:t>
      </w:r>
      <w:r>
        <w:rPr>
          <w:rFonts w:hint="cs"/>
          <w:rtl/>
        </w:rPr>
        <w:t>.</w:t>
      </w:r>
      <w:r w:rsidRPr="008957AB">
        <w:rPr>
          <w:rtl/>
        </w:rPr>
        <w:t xml:space="preserve"> </w:t>
      </w:r>
      <w:bookmarkStart w:id="513" w:name="_ETM_Q3_292189"/>
      <w:bookmarkEnd w:id="513"/>
    </w:p>
    <w:p w:rsidR="00EA73BA" w:rsidRDefault="00EA73BA" w:rsidP="00541722">
      <w:pPr>
        <w:rPr>
          <w:rtl/>
        </w:rPr>
      </w:pPr>
      <w:bookmarkStart w:id="514" w:name="_ETM_Q3_294210"/>
      <w:bookmarkStart w:id="515" w:name="_ETM_Q3_294316"/>
      <w:bookmarkStart w:id="516" w:name="_ETM_Q3_294641"/>
      <w:bookmarkEnd w:id="514"/>
      <w:bookmarkEnd w:id="515"/>
      <w:bookmarkEnd w:id="516"/>
    </w:p>
    <w:p w:rsidR="00EA73BA" w:rsidRDefault="00EA73BA" w:rsidP="00541722">
      <w:pPr>
        <w:pStyle w:val="af6"/>
        <w:keepNext/>
        <w:rPr>
          <w:rtl/>
        </w:rPr>
      </w:pPr>
      <w:r w:rsidRPr="00C85134">
        <w:rPr>
          <w:rStyle w:val="TagStyle"/>
          <w:rtl/>
        </w:rPr>
        <w:t xml:space="preserve"> &lt;&lt; יור &gt;&gt; </w:t>
      </w:r>
      <w:r>
        <w:rPr>
          <w:rtl/>
        </w:rPr>
        <w:t>היו"ר אמיר אוחנה:</w:t>
      </w:r>
      <w:r w:rsidRPr="00C85134">
        <w:rPr>
          <w:rStyle w:val="TagStyle"/>
          <w:rtl/>
        </w:rPr>
        <w:t xml:space="preserve"> &lt;&lt; יור &gt;&gt;</w:t>
      </w:r>
      <w:r w:rsidR="003A4739">
        <w:rPr>
          <w:rtl/>
        </w:rPr>
        <w:t xml:space="preserve"> </w:t>
      </w:r>
    </w:p>
    <w:p w:rsidR="00EA73BA" w:rsidRDefault="00EA73BA" w:rsidP="00870C60">
      <w:pPr>
        <w:rPr>
          <w:rtl/>
        </w:rPr>
      </w:pPr>
    </w:p>
    <w:p w:rsidR="00EA73BA" w:rsidRDefault="00EA73BA" w:rsidP="00541722">
      <w:pPr>
        <w:rPr>
          <w:rtl/>
        </w:rPr>
      </w:pPr>
      <w:bookmarkStart w:id="517" w:name="_ETM_Q3_294712"/>
      <w:bookmarkEnd w:id="517"/>
      <w:r w:rsidRPr="008957AB">
        <w:rPr>
          <w:rtl/>
        </w:rPr>
        <w:t>אבל</w:t>
      </w:r>
      <w:bookmarkStart w:id="518" w:name="_ETM_Q3_292459"/>
      <w:bookmarkEnd w:id="518"/>
      <w:r>
        <w:rPr>
          <w:rFonts w:hint="cs"/>
          <w:rtl/>
        </w:rPr>
        <w:t xml:space="preserve"> אנא,</w:t>
      </w:r>
      <w:r w:rsidRPr="008957AB">
        <w:rPr>
          <w:rtl/>
        </w:rPr>
        <w:t xml:space="preserve"> </w:t>
      </w:r>
      <w:bookmarkStart w:id="519" w:name="_ETM_Q3_292669"/>
      <w:bookmarkEnd w:id="519"/>
      <w:r w:rsidRPr="008957AB">
        <w:rPr>
          <w:rtl/>
        </w:rPr>
        <w:t>בקצרה</w:t>
      </w:r>
      <w:r>
        <w:rPr>
          <w:rFonts w:hint="cs"/>
          <w:rtl/>
        </w:rPr>
        <w:t>,</w:t>
      </w:r>
      <w:r w:rsidRPr="008957AB">
        <w:rPr>
          <w:rtl/>
        </w:rPr>
        <w:t xml:space="preserve"> </w:t>
      </w:r>
      <w:bookmarkStart w:id="520" w:name="_ETM_Q3_293179"/>
      <w:bookmarkEnd w:id="520"/>
      <w:r w:rsidRPr="008957AB">
        <w:rPr>
          <w:rtl/>
        </w:rPr>
        <w:t xml:space="preserve">כי </w:t>
      </w:r>
      <w:bookmarkStart w:id="521" w:name="_ETM_Q3_293419"/>
      <w:bookmarkEnd w:id="521"/>
      <w:r>
        <w:rPr>
          <w:rFonts w:hint="cs"/>
          <w:rtl/>
        </w:rPr>
        <w:t>אנחנו כבר לקראת</w:t>
      </w:r>
      <w:bookmarkStart w:id="522" w:name="_ETM_Q3_291792"/>
      <w:bookmarkEnd w:id="522"/>
      <w:r>
        <w:rPr>
          <w:rFonts w:hint="cs"/>
          <w:rtl/>
        </w:rPr>
        <w:t xml:space="preserve"> סוף הזמן.</w:t>
      </w:r>
      <w:bookmarkStart w:id="523" w:name="_ETM_Q3_295858"/>
      <w:bookmarkEnd w:id="523"/>
    </w:p>
    <w:p w:rsidR="00EA73BA" w:rsidRDefault="00EA73BA" w:rsidP="00541722">
      <w:pPr>
        <w:rPr>
          <w:rtl/>
        </w:rPr>
      </w:pPr>
      <w:bookmarkStart w:id="524" w:name="_ETM_Q3_295936"/>
      <w:bookmarkStart w:id="525" w:name="_ETM_Q3_296242"/>
      <w:bookmarkEnd w:id="524"/>
      <w:bookmarkEnd w:id="525"/>
    </w:p>
    <w:p w:rsidR="00EA73BA" w:rsidRDefault="00EA73BA" w:rsidP="00541722">
      <w:pPr>
        <w:pStyle w:val="-"/>
        <w:keepNext/>
        <w:rPr>
          <w:rtl/>
        </w:rPr>
      </w:pPr>
      <w:bookmarkStart w:id="526" w:name="_ETM_Q3_296305"/>
      <w:bookmarkStart w:id="527" w:name="ET_speakercontinue_6460_14"/>
      <w:bookmarkEnd w:id="526"/>
      <w:r w:rsidRPr="00C85134">
        <w:rPr>
          <w:rStyle w:val="TagStyle"/>
          <w:rtl/>
        </w:rPr>
        <w:t xml:space="preserve"> &lt;&lt; דובר_המשך &gt;&gt; </w:t>
      </w:r>
      <w:r>
        <w:rPr>
          <w:rtl/>
        </w:rPr>
        <w:t>יצחק קרויזר (עוצמה יהודית):</w:t>
      </w:r>
      <w:r w:rsidRPr="00C85134">
        <w:rPr>
          <w:rStyle w:val="TagStyle"/>
          <w:rtl/>
        </w:rPr>
        <w:t xml:space="preserve"> &lt;&lt; דובר_המשך &gt;&gt;</w:t>
      </w:r>
      <w:r w:rsidR="003A4739">
        <w:rPr>
          <w:rtl/>
        </w:rPr>
        <w:t xml:space="preserve"> </w:t>
      </w:r>
      <w:bookmarkEnd w:id="527"/>
    </w:p>
    <w:p w:rsidR="00EA73BA" w:rsidRDefault="00EA73BA" w:rsidP="00870C60">
      <w:pPr>
        <w:rPr>
          <w:rtl/>
        </w:rPr>
      </w:pPr>
    </w:p>
    <w:p w:rsidR="00EA73BA" w:rsidRDefault="00EA73BA" w:rsidP="003759EE">
      <w:pPr>
        <w:rPr>
          <w:rtl/>
        </w:rPr>
      </w:pPr>
      <w:bookmarkStart w:id="528" w:name="_ETM_Q3_298227"/>
      <w:bookmarkEnd w:id="528"/>
      <w:r w:rsidRPr="008957AB">
        <w:rPr>
          <w:rtl/>
        </w:rPr>
        <w:t xml:space="preserve">אני </w:t>
      </w:r>
      <w:bookmarkStart w:id="529" w:name="_ETM_Q3_293659"/>
      <w:bookmarkEnd w:id="529"/>
      <w:r w:rsidRPr="008957AB">
        <w:rPr>
          <w:rtl/>
        </w:rPr>
        <w:t xml:space="preserve">אשתדל </w:t>
      </w:r>
      <w:bookmarkStart w:id="530" w:name="_ETM_Q3_294109"/>
      <w:bookmarkStart w:id="531" w:name="_ETM_Q3_294259"/>
      <w:bookmarkStart w:id="532" w:name="_ETM_Q3_295549"/>
      <w:bookmarkEnd w:id="530"/>
      <w:bookmarkEnd w:id="531"/>
      <w:bookmarkEnd w:id="532"/>
      <w:r>
        <w:rPr>
          <w:rFonts w:hint="cs"/>
          <w:rtl/>
        </w:rPr>
        <w:t xml:space="preserve">ממש </w:t>
      </w:r>
      <w:proofErr w:type="spellStart"/>
      <w:r>
        <w:rPr>
          <w:rFonts w:hint="cs"/>
          <w:rtl/>
        </w:rPr>
        <w:t>ממש</w:t>
      </w:r>
      <w:proofErr w:type="spellEnd"/>
      <w:r>
        <w:rPr>
          <w:rFonts w:hint="cs"/>
          <w:rtl/>
        </w:rPr>
        <w:t xml:space="preserve"> לקצר, </w:t>
      </w:r>
      <w:r w:rsidRPr="008957AB">
        <w:rPr>
          <w:rtl/>
        </w:rPr>
        <w:t xml:space="preserve">אבל </w:t>
      </w:r>
      <w:bookmarkStart w:id="533" w:name="_ETM_Q3_295789"/>
      <w:bookmarkEnd w:id="533"/>
      <w:r w:rsidRPr="008957AB">
        <w:rPr>
          <w:rtl/>
        </w:rPr>
        <w:t xml:space="preserve">הוא </w:t>
      </w:r>
      <w:bookmarkStart w:id="534" w:name="_ETM_Q3_295850"/>
      <w:bookmarkEnd w:id="534"/>
      <w:r w:rsidRPr="008957AB">
        <w:rPr>
          <w:rtl/>
        </w:rPr>
        <w:t xml:space="preserve">חשוב </w:t>
      </w:r>
      <w:bookmarkStart w:id="535" w:name="_ETM_Q3_296180"/>
      <w:bookmarkEnd w:id="535"/>
      <w:r w:rsidRPr="008957AB">
        <w:rPr>
          <w:rtl/>
        </w:rPr>
        <w:t>נורא</w:t>
      </w:r>
      <w:r w:rsidR="003759EE">
        <w:rPr>
          <w:rFonts w:hint="cs"/>
          <w:rtl/>
        </w:rPr>
        <w:t>:</w:t>
      </w:r>
      <w:r w:rsidRPr="008957AB">
        <w:rPr>
          <w:rtl/>
        </w:rPr>
        <w:t xml:space="preserve"> </w:t>
      </w:r>
      <w:bookmarkStart w:id="536" w:name="_ETM_Q3_297170"/>
      <w:bookmarkEnd w:id="536"/>
      <w:r w:rsidRPr="008957AB">
        <w:rPr>
          <w:rtl/>
        </w:rPr>
        <w:t>אנו</w:t>
      </w:r>
      <w:r>
        <w:rPr>
          <w:rFonts w:hint="cs"/>
          <w:rtl/>
        </w:rPr>
        <w:t>,</w:t>
      </w:r>
      <w:r w:rsidRPr="008957AB">
        <w:rPr>
          <w:rtl/>
        </w:rPr>
        <w:t xml:space="preserve"> </w:t>
      </w:r>
      <w:bookmarkStart w:id="537" w:name="_ETM_Q3_297380"/>
      <w:bookmarkEnd w:id="537"/>
      <w:r w:rsidRPr="008957AB">
        <w:rPr>
          <w:rtl/>
        </w:rPr>
        <w:t xml:space="preserve">תלמידי </w:t>
      </w:r>
      <w:bookmarkStart w:id="538" w:name="_ETM_Q3_297710"/>
      <w:bookmarkEnd w:id="538"/>
      <w:r w:rsidRPr="008957AB">
        <w:rPr>
          <w:rtl/>
        </w:rPr>
        <w:t xml:space="preserve">כיתה </w:t>
      </w:r>
      <w:bookmarkStart w:id="539" w:name="_ETM_Q3_297980"/>
      <w:bookmarkStart w:id="540" w:name="_ETM_Q3_298190"/>
      <w:bookmarkEnd w:id="539"/>
      <w:bookmarkEnd w:id="540"/>
      <w:r>
        <w:rPr>
          <w:rFonts w:hint="cs"/>
          <w:rtl/>
        </w:rPr>
        <w:t>ה' מ</w:t>
      </w:r>
      <w:r w:rsidRPr="008957AB">
        <w:rPr>
          <w:rtl/>
        </w:rPr>
        <w:t xml:space="preserve">בית </w:t>
      </w:r>
      <w:bookmarkStart w:id="541" w:name="_ETM_Q3_298340"/>
      <w:bookmarkEnd w:id="541"/>
      <w:r w:rsidRPr="008957AB">
        <w:rPr>
          <w:rtl/>
        </w:rPr>
        <w:t xml:space="preserve">הספר </w:t>
      </w:r>
      <w:bookmarkStart w:id="542" w:name="_ETM_Q3_298670"/>
      <w:bookmarkEnd w:id="542"/>
      <w:proofErr w:type="spellStart"/>
      <w:r>
        <w:rPr>
          <w:rFonts w:hint="cs"/>
          <w:rtl/>
        </w:rPr>
        <w:t>תל"י</w:t>
      </w:r>
      <w:bookmarkStart w:id="543" w:name="_ETM_Q3_298940"/>
      <w:bookmarkEnd w:id="543"/>
      <w:proofErr w:type="spellEnd"/>
      <w:r>
        <w:rPr>
          <w:rFonts w:hint="cs"/>
          <w:rtl/>
        </w:rPr>
        <w:t xml:space="preserve"> </w:t>
      </w:r>
      <w:r w:rsidRPr="008957AB">
        <w:rPr>
          <w:rtl/>
        </w:rPr>
        <w:t xml:space="preserve">על </w:t>
      </w:r>
      <w:bookmarkStart w:id="544" w:name="_ETM_Q3_299030"/>
      <w:bookmarkEnd w:id="544"/>
      <w:r w:rsidRPr="008957AB">
        <w:rPr>
          <w:rtl/>
        </w:rPr>
        <w:t xml:space="preserve">שם </w:t>
      </w:r>
      <w:bookmarkStart w:id="545" w:name="_ETM_Q3_299150"/>
      <w:bookmarkEnd w:id="545"/>
      <w:r w:rsidRPr="008957AB">
        <w:rPr>
          <w:rtl/>
        </w:rPr>
        <w:t xml:space="preserve">יצחק </w:t>
      </w:r>
      <w:bookmarkStart w:id="546" w:name="_ETM_Q3_299450"/>
      <w:bookmarkEnd w:id="546"/>
      <w:r w:rsidRPr="008957AB">
        <w:rPr>
          <w:rtl/>
        </w:rPr>
        <w:t xml:space="preserve">נבון </w:t>
      </w:r>
      <w:bookmarkStart w:id="547" w:name="_ETM_Q3_299930"/>
      <w:bookmarkEnd w:id="547"/>
      <w:r w:rsidRPr="008957AB">
        <w:rPr>
          <w:rtl/>
        </w:rPr>
        <w:t xml:space="preserve">ליזמות </w:t>
      </w:r>
      <w:bookmarkStart w:id="548" w:name="_ETM_Q3_300410"/>
      <w:bookmarkEnd w:id="548"/>
      <w:r w:rsidRPr="008957AB">
        <w:rPr>
          <w:rtl/>
        </w:rPr>
        <w:t xml:space="preserve">בחברה </w:t>
      </w:r>
      <w:bookmarkStart w:id="549" w:name="_ETM_Q3_300800"/>
      <w:bookmarkEnd w:id="549"/>
      <w:r>
        <w:rPr>
          <w:rFonts w:hint="cs"/>
          <w:rtl/>
        </w:rPr>
        <w:t>ב</w:t>
      </w:r>
      <w:r w:rsidRPr="008957AB">
        <w:rPr>
          <w:rtl/>
        </w:rPr>
        <w:t xml:space="preserve">בית </w:t>
      </w:r>
      <w:bookmarkStart w:id="550" w:name="_ETM_Q3_301010"/>
      <w:bookmarkEnd w:id="550"/>
      <w:r w:rsidRPr="008957AB">
        <w:rPr>
          <w:rtl/>
        </w:rPr>
        <w:t>שמש</w:t>
      </w:r>
      <w:r>
        <w:rPr>
          <w:rFonts w:hint="cs"/>
          <w:rtl/>
        </w:rPr>
        <w:t>,</w:t>
      </w:r>
      <w:r w:rsidRPr="008957AB">
        <w:rPr>
          <w:rtl/>
        </w:rPr>
        <w:t xml:space="preserve"> </w:t>
      </w:r>
      <w:bookmarkStart w:id="551" w:name="_ETM_Q3_301370"/>
      <w:bookmarkEnd w:id="551"/>
      <w:r w:rsidRPr="008957AB">
        <w:rPr>
          <w:rtl/>
        </w:rPr>
        <w:t xml:space="preserve">מבקשים </w:t>
      </w:r>
      <w:bookmarkStart w:id="552" w:name="_ETM_Q3_301760"/>
      <w:bookmarkEnd w:id="552"/>
      <w:r w:rsidRPr="008957AB">
        <w:rPr>
          <w:rtl/>
        </w:rPr>
        <w:t xml:space="preserve">ממך </w:t>
      </w:r>
      <w:bookmarkStart w:id="553" w:name="_ETM_Q3_302090"/>
      <w:bookmarkEnd w:id="553"/>
      <w:r>
        <w:rPr>
          <w:rFonts w:hint="cs"/>
          <w:rtl/>
        </w:rPr>
        <w:t>ו</w:t>
      </w:r>
      <w:r w:rsidRPr="008957AB">
        <w:rPr>
          <w:rtl/>
        </w:rPr>
        <w:t xml:space="preserve">מכלל </w:t>
      </w:r>
      <w:bookmarkStart w:id="554" w:name="_ETM_Q3_302510"/>
      <w:bookmarkEnd w:id="554"/>
      <w:r w:rsidRPr="008957AB">
        <w:rPr>
          <w:rtl/>
        </w:rPr>
        <w:t xml:space="preserve">חברי </w:t>
      </w:r>
      <w:bookmarkStart w:id="555" w:name="_ETM_Q3_302840"/>
      <w:bookmarkEnd w:id="555"/>
      <w:r w:rsidRPr="008957AB">
        <w:rPr>
          <w:rtl/>
        </w:rPr>
        <w:t>הכנסת</w:t>
      </w:r>
      <w:r>
        <w:rPr>
          <w:rFonts w:hint="cs"/>
          <w:rtl/>
        </w:rPr>
        <w:t>,</w:t>
      </w:r>
      <w:r w:rsidRPr="008957AB">
        <w:rPr>
          <w:rtl/>
        </w:rPr>
        <w:t xml:space="preserve"> </w:t>
      </w:r>
      <w:bookmarkStart w:id="556" w:name="_ETM_Q3_303290"/>
      <w:bookmarkEnd w:id="556"/>
      <w:r w:rsidRPr="008957AB">
        <w:rPr>
          <w:rtl/>
        </w:rPr>
        <w:t>בבקשה</w:t>
      </w:r>
      <w:r>
        <w:rPr>
          <w:rFonts w:hint="cs"/>
          <w:rtl/>
        </w:rPr>
        <w:t>,</w:t>
      </w:r>
      <w:r w:rsidRPr="008957AB">
        <w:rPr>
          <w:rtl/>
        </w:rPr>
        <w:t xml:space="preserve"> </w:t>
      </w:r>
      <w:bookmarkStart w:id="557" w:name="_ETM_Q3_304310"/>
      <w:bookmarkEnd w:id="557"/>
      <w:r w:rsidRPr="008957AB">
        <w:rPr>
          <w:rtl/>
        </w:rPr>
        <w:t xml:space="preserve">לעשות </w:t>
      </w:r>
      <w:bookmarkStart w:id="558" w:name="_ETM_Q3_304670"/>
      <w:bookmarkEnd w:id="558"/>
      <w:r w:rsidRPr="008957AB">
        <w:rPr>
          <w:rtl/>
        </w:rPr>
        <w:t xml:space="preserve">רק </w:t>
      </w:r>
      <w:bookmarkStart w:id="559" w:name="_ETM_Q3_304880"/>
      <w:bookmarkEnd w:id="559"/>
      <w:r w:rsidRPr="008957AB">
        <w:rPr>
          <w:rtl/>
        </w:rPr>
        <w:t xml:space="preserve">חוקים </w:t>
      </w:r>
      <w:bookmarkStart w:id="560" w:name="_ETM_Q3_305210"/>
      <w:bookmarkEnd w:id="560"/>
      <w:r w:rsidRPr="008957AB">
        <w:rPr>
          <w:rtl/>
        </w:rPr>
        <w:t>טובים</w:t>
      </w:r>
      <w:r>
        <w:rPr>
          <w:rFonts w:hint="cs"/>
          <w:rtl/>
        </w:rPr>
        <w:t>,</w:t>
      </w:r>
      <w:r w:rsidRPr="008957AB">
        <w:rPr>
          <w:rtl/>
        </w:rPr>
        <w:t xml:space="preserve"> </w:t>
      </w:r>
      <w:bookmarkStart w:id="561" w:name="_ETM_Q3_305780"/>
      <w:bookmarkEnd w:id="561"/>
      <w:r w:rsidRPr="008957AB">
        <w:rPr>
          <w:rtl/>
        </w:rPr>
        <w:t xml:space="preserve">ובעיקר </w:t>
      </w:r>
      <w:bookmarkStart w:id="562" w:name="_ETM_Q3_306260"/>
      <w:bookmarkEnd w:id="562"/>
      <w:r w:rsidRPr="008957AB">
        <w:rPr>
          <w:rtl/>
        </w:rPr>
        <w:t xml:space="preserve">לדבר </w:t>
      </w:r>
      <w:bookmarkStart w:id="563" w:name="_ETM_Q3_306740"/>
      <w:bookmarkEnd w:id="563"/>
      <w:r w:rsidRPr="008957AB">
        <w:rPr>
          <w:rtl/>
        </w:rPr>
        <w:t>בכבוד</w:t>
      </w:r>
      <w:bookmarkStart w:id="564" w:name="_ETM_Q3_307160"/>
      <w:bookmarkEnd w:id="564"/>
      <w:r>
        <w:rPr>
          <w:rFonts w:hint="cs"/>
          <w:rtl/>
        </w:rPr>
        <w:t xml:space="preserve"> אחד</w:t>
      </w:r>
      <w:r w:rsidRPr="008957AB">
        <w:rPr>
          <w:rtl/>
        </w:rPr>
        <w:t xml:space="preserve"> </w:t>
      </w:r>
      <w:bookmarkStart w:id="565" w:name="_ETM_Q3_307400"/>
      <w:bookmarkEnd w:id="565"/>
      <w:r w:rsidRPr="008957AB">
        <w:rPr>
          <w:rtl/>
        </w:rPr>
        <w:t xml:space="preserve">לשני </w:t>
      </w:r>
      <w:bookmarkStart w:id="566" w:name="_ETM_Q3_308090"/>
      <w:bookmarkEnd w:id="566"/>
      <w:r w:rsidRPr="008957AB">
        <w:rPr>
          <w:rtl/>
        </w:rPr>
        <w:t xml:space="preserve">ולא </w:t>
      </w:r>
      <w:bookmarkStart w:id="567" w:name="_ETM_Q3_308480"/>
      <w:bookmarkEnd w:id="567"/>
      <w:r w:rsidRPr="008957AB">
        <w:rPr>
          <w:rtl/>
        </w:rPr>
        <w:t xml:space="preserve">לצעוק </w:t>
      </w:r>
      <w:bookmarkStart w:id="568" w:name="_ETM_Q3_308990"/>
      <w:bookmarkEnd w:id="568"/>
      <w:r>
        <w:rPr>
          <w:rFonts w:hint="cs"/>
          <w:rtl/>
        </w:rPr>
        <w:t xml:space="preserve">או </w:t>
      </w:r>
      <w:r w:rsidRPr="008957AB">
        <w:rPr>
          <w:rtl/>
        </w:rPr>
        <w:t xml:space="preserve">לדבר </w:t>
      </w:r>
      <w:bookmarkStart w:id="569" w:name="_ETM_Q3_309410"/>
      <w:bookmarkEnd w:id="569"/>
      <w:r w:rsidRPr="008957AB">
        <w:rPr>
          <w:rtl/>
        </w:rPr>
        <w:t xml:space="preserve">בצורה </w:t>
      </w:r>
      <w:bookmarkStart w:id="570" w:name="_ETM_Q3_309800"/>
      <w:bookmarkEnd w:id="570"/>
      <w:r w:rsidRPr="008957AB">
        <w:rPr>
          <w:rtl/>
        </w:rPr>
        <w:t xml:space="preserve">לא </w:t>
      </w:r>
      <w:bookmarkStart w:id="571" w:name="_ETM_Q3_309889"/>
      <w:bookmarkEnd w:id="571"/>
      <w:r w:rsidRPr="008957AB">
        <w:rPr>
          <w:rtl/>
        </w:rPr>
        <w:t>יפה</w:t>
      </w:r>
      <w:r>
        <w:rPr>
          <w:rFonts w:hint="cs"/>
          <w:rtl/>
        </w:rPr>
        <w:t>.</w:t>
      </w:r>
      <w:bookmarkStart w:id="572" w:name="_ETM_Q3_307547"/>
      <w:bookmarkEnd w:id="572"/>
      <w:r w:rsidRPr="008957AB">
        <w:rPr>
          <w:rtl/>
        </w:rPr>
        <w:t xml:space="preserve"> </w:t>
      </w:r>
      <w:bookmarkStart w:id="573" w:name="_ETM_Q3_310790"/>
      <w:bookmarkEnd w:id="573"/>
    </w:p>
    <w:p w:rsidR="00EA73BA" w:rsidRDefault="00EA73BA" w:rsidP="00541722">
      <w:pPr>
        <w:rPr>
          <w:rtl/>
        </w:rPr>
      </w:pPr>
      <w:bookmarkStart w:id="574" w:name="_ETM_Q3_310442"/>
      <w:bookmarkStart w:id="575" w:name="_ETM_Q3_310531"/>
      <w:bookmarkStart w:id="576" w:name="_ETM_Q3_310632"/>
      <w:bookmarkEnd w:id="574"/>
      <w:bookmarkEnd w:id="575"/>
      <w:bookmarkEnd w:id="576"/>
    </w:p>
    <w:p w:rsidR="00EA73BA" w:rsidRDefault="00EA73BA" w:rsidP="00BB5CD5">
      <w:pPr>
        <w:rPr>
          <w:rtl/>
        </w:rPr>
      </w:pPr>
      <w:bookmarkStart w:id="577" w:name="_ETM_Q3_310691"/>
      <w:bookmarkEnd w:id="577"/>
      <w:r w:rsidRPr="008957AB">
        <w:rPr>
          <w:rtl/>
        </w:rPr>
        <w:t xml:space="preserve">כמה </w:t>
      </w:r>
      <w:bookmarkStart w:id="578" w:name="_ETM_Q3_311120"/>
      <w:bookmarkEnd w:id="578"/>
      <w:r w:rsidRPr="008957AB">
        <w:rPr>
          <w:rtl/>
        </w:rPr>
        <w:t>תמימות</w:t>
      </w:r>
      <w:r>
        <w:rPr>
          <w:rFonts w:hint="cs"/>
          <w:rtl/>
        </w:rPr>
        <w:t>,</w:t>
      </w:r>
      <w:r w:rsidRPr="008957AB">
        <w:rPr>
          <w:rtl/>
        </w:rPr>
        <w:t xml:space="preserve"> </w:t>
      </w:r>
      <w:bookmarkStart w:id="579" w:name="_ETM_Q3_312050"/>
      <w:bookmarkEnd w:id="579"/>
      <w:r w:rsidRPr="008957AB">
        <w:rPr>
          <w:rtl/>
        </w:rPr>
        <w:t xml:space="preserve">כמה </w:t>
      </w:r>
      <w:bookmarkStart w:id="580" w:name="_ETM_Q3_312319"/>
      <w:bookmarkEnd w:id="580"/>
      <w:r w:rsidRPr="008957AB">
        <w:rPr>
          <w:rtl/>
        </w:rPr>
        <w:t xml:space="preserve">רוך </w:t>
      </w:r>
      <w:bookmarkStart w:id="581" w:name="_ETM_Q3_312560"/>
      <w:bookmarkEnd w:id="581"/>
      <w:r w:rsidRPr="008957AB">
        <w:rPr>
          <w:rtl/>
        </w:rPr>
        <w:t>לב</w:t>
      </w:r>
      <w:r>
        <w:rPr>
          <w:rFonts w:hint="cs"/>
          <w:rtl/>
        </w:rPr>
        <w:t>,</w:t>
      </w:r>
      <w:r w:rsidRPr="008957AB">
        <w:rPr>
          <w:rtl/>
        </w:rPr>
        <w:t xml:space="preserve"> </w:t>
      </w:r>
      <w:bookmarkStart w:id="582" w:name="_ETM_Q3_312889"/>
      <w:bookmarkEnd w:id="582"/>
      <w:r w:rsidRPr="008957AB">
        <w:rPr>
          <w:rtl/>
        </w:rPr>
        <w:t xml:space="preserve">כמה </w:t>
      </w:r>
      <w:bookmarkStart w:id="583" w:name="_ETM_Q3_313190"/>
      <w:bookmarkEnd w:id="583"/>
      <w:r w:rsidRPr="008957AB">
        <w:rPr>
          <w:rtl/>
        </w:rPr>
        <w:t>כנות</w:t>
      </w:r>
      <w:r>
        <w:rPr>
          <w:rFonts w:hint="cs"/>
          <w:rtl/>
        </w:rPr>
        <w:t>.</w:t>
      </w:r>
      <w:r w:rsidRPr="008957AB">
        <w:rPr>
          <w:rtl/>
        </w:rPr>
        <w:t xml:space="preserve"> </w:t>
      </w:r>
      <w:bookmarkStart w:id="584" w:name="_ETM_Q3_314169"/>
      <w:bookmarkEnd w:id="584"/>
      <w:r w:rsidRPr="008957AB">
        <w:rPr>
          <w:rtl/>
        </w:rPr>
        <w:t xml:space="preserve">לאחר </w:t>
      </w:r>
      <w:bookmarkStart w:id="585" w:name="_ETM_Q3_314500"/>
      <w:bookmarkEnd w:id="585"/>
      <w:r w:rsidRPr="008957AB">
        <w:rPr>
          <w:rtl/>
        </w:rPr>
        <w:t xml:space="preserve">תקופה </w:t>
      </w:r>
      <w:bookmarkStart w:id="586" w:name="_ETM_Q3_314919"/>
      <w:bookmarkEnd w:id="586"/>
      <w:r w:rsidRPr="008957AB">
        <w:rPr>
          <w:rtl/>
        </w:rPr>
        <w:t xml:space="preserve">ארוכה </w:t>
      </w:r>
      <w:bookmarkStart w:id="587" w:name="_ETM_Q3_315280"/>
      <w:bookmarkEnd w:id="587"/>
      <w:r w:rsidRPr="008957AB">
        <w:rPr>
          <w:rtl/>
        </w:rPr>
        <w:t>בכנסת</w:t>
      </w:r>
      <w:r>
        <w:rPr>
          <w:rFonts w:hint="cs"/>
          <w:rtl/>
        </w:rPr>
        <w:t>,</w:t>
      </w:r>
      <w:r w:rsidRPr="008957AB">
        <w:rPr>
          <w:rtl/>
        </w:rPr>
        <w:t xml:space="preserve"> </w:t>
      </w:r>
      <w:bookmarkStart w:id="588" w:name="_ETM_Q3_315909"/>
      <w:bookmarkEnd w:id="588"/>
      <w:r w:rsidRPr="008957AB">
        <w:rPr>
          <w:rtl/>
        </w:rPr>
        <w:t xml:space="preserve">במהלך </w:t>
      </w:r>
      <w:bookmarkStart w:id="589" w:name="_ETM_Q3_316360"/>
      <w:bookmarkEnd w:id="589"/>
      <w:r w:rsidRPr="008957AB">
        <w:rPr>
          <w:rtl/>
        </w:rPr>
        <w:t xml:space="preserve">הרפורמה </w:t>
      </w:r>
      <w:bookmarkStart w:id="590" w:name="_ETM_Q3_316900"/>
      <w:bookmarkEnd w:id="590"/>
      <w:r w:rsidRPr="008957AB">
        <w:rPr>
          <w:rtl/>
        </w:rPr>
        <w:t>המשפטית</w:t>
      </w:r>
      <w:r>
        <w:rPr>
          <w:rFonts w:hint="cs"/>
          <w:rtl/>
        </w:rPr>
        <w:t>,</w:t>
      </w:r>
      <w:r w:rsidRPr="008957AB">
        <w:rPr>
          <w:rtl/>
        </w:rPr>
        <w:t xml:space="preserve"> </w:t>
      </w:r>
      <w:bookmarkStart w:id="591" w:name="_ETM_Q3_317500"/>
      <w:bookmarkEnd w:id="591"/>
      <w:r w:rsidRPr="008957AB">
        <w:rPr>
          <w:rtl/>
        </w:rPr>
        <w:t xml:space="preserve">שראינו </w:t>
      </w:r>
      <w:bookmarkStart w:id="592" w:name="_ETM_Q3_318220"/>
      <w:bookmarkEnd w:id="592"/>
      <w:r w:rsidRPr="008957AB">
        <w:rPr>
          <w:rtl/>
        </w:rPr>
        <w:t xml:space="preserve">פה </w:t>
      </w:r>
      <w:bookmarkStart w:id="593" w:name="_ETM_Q3_318370"/>
      <w:bookmarkEnd w:id="593"/>
      <w:r w:rsidRPr="008957AB">
        <w:rPr>
          <w:rtl/>
        </w:rPr>
        <w:t xml:space="preserve">צעקות </w:t>
      </w:r>
      <w:bookmarkStart w:id="594" w:name="_ETM_Q3_319030"/>
      <w:bookmarkEnd w:id="594"/>
      <w:r w:rsidRPr="008957AB">
        <w:rPr>
          <w:rtl/>
        </w:rPr>
        <w:t>וגינוי</w:t>
      </w:r>
      <w:r>
        <w:rPr>
          <w:rFonts w:hint="cs"/>
          <w:rtl/>
        </w:rPr>
        <w:t>ים</w:t>
      </w:r>
      <w:r w:rsidRPr="008957AB">
        <w:rPr>
          <w:rtl/>
        </w:rPr>
        <w:t xml:space="preserve"> </w:t>
      </w:r>
      <w:bookmarkStart w:id="595" w:name="_ETM_Q3_319629"/>
      <w:bookmarkEnd w:id="595"/>
      <w:r w:rsidRPr="008957AB">
        <w:rPr>
          <w:rtl/>
        </w:rPr>
        <w:t xml:space="preserve">והוצאות </w:t>
      </w:r>
      <w:bookmarkStart w:id="596" w:name="_ETM_Q3_320169"/>
      <w:bookmarkEnd w:id="596"/>
      <w:r w:rsidRPr="008957AB">
        <w:rPr>
          <w:rtl/>
        </w:rPr>
        <w:t>חבר</w:t>
      </w:r>
      <w:r>
        <w:rPr>
          <w:rFonts w:hint="cs"/>
          <w:rtl/>
        </w:rPr>
        <w:t>י</w:t>
      </w:r>
      <w:r w:rsidRPr="008957AB">
        <w:rPr>
          <w:rtl/>
        </w:rPr>
        <w:t xml:space="preserve"> </w:t>
      </w:r>
      <w:bookmarkStart w:id="597" w:name="_ETM_Q3_320379"/>
      <w:bookmarkEnd w:id="597"/>
      <w:r w:rsidRPr="008957AB">
        <w:rPr>
          <w:rtl/>
        </w:rPr>
        <w:t xml:space="preserve">כנסת </w:t>
      </w:r>
      <w:bookmarkStart w:id="598" w:name="_ETM_Q3_320709"/>
      <w:bookmarkEnd w:id="598"/>
      <w:r w:rsidRPr="008957AB">
        <w:rPr>
          <w:rtl/>
        </w:rPr>
        <w:t xml:space="preserve">גם </w:t>
      </w:r>
      <w:bookmarkStart w:id="599" w:name="_ETM_Q3_320889"/>
      <w:bookmarkEnd w:id="599"/>
      <w:r w:rsidRPr="008957AB">
        <w:rPr>
          <w:rtl/>
        </w:rPr>
        <w:t xml:space="preserve">מהמליאה </w:t>
      </w:r>
      <w:bookmarkStart w:id="600" w:name="_ETM_Q3_321370"/>
      <w:bookmarkEnd w:id="600"/>
      <w:r w:rsidRPr="008957AB">
        <w:rPr>
          <w:rtl/>
        </w:rPr>
        <w:t xml:space="preserve">וגם </w:t>
      </w:r>
      <w:bookmarkStart w:id="601" w:name="_ETM_Q3_321700"/>
      <w:bookmarkEnd w:id="601"/>
      <w:r w:rsidRPr="008957AB">
        <w:rPr>
          <w:rtl/>
        </w:rPr>
        <w:t>מהוועדות</w:t>
      </w:r>
      <w:r>
        <w:rPr>
          <w:rFonts w:hint="cs"/>
          <w:rtl/>
        </w:rPr>
        <w:t>,</w:t>
      </w:r>
      <w:r w:rsidRPr="008957AB">
        <w:rPr>
          <w:rtl/>
        </w:rPr>
        <w:t xml:space="preserve"> </w:t>
      </w:r>
      <w:bookmarkStart w:id="602" w:name="_ETM_Q3_322739"/>
      <w:bookmarkEnd w:id="602"/>
      <w:r w:rsidRPr="008957AB">
        <w:rPr>
          <w:rtl/>
        </w:rPr>
        <w:t xml:space="preserve">וכלל </w:t>
      </w:r>
      <w:bookmarkStart w:id="603" w:name="_ETM_Q3_323250"/>
      <w:bookmarkEnd w:id="603"/>
      <w:r w:rsidRPr="008957AB">
        <w:rPr>
          <w:rtl/>
        </w:rPr>
        <w:t xml:space="preserve">הציבור </w:t>
      </w:r>
      <w:bookmarkStart w:id="604" w:name="_ETM_Q3_323730"/>
      <w:bookmarkEnd w:id="604"/>
      <w:r w:rsidRPr="008957AB">
        <w:rPr>
          <w:rtl/>
        </w:rPr>
        <w:t>ר</w:t>
      </w:r>
      <w:r>
        <w:rPr>
          <w:rFonts w:hint="cs"/>
          <w:rtl/>
        </w:rPr>
        <w:t>ו</w:t>
      </w:r>
      <w:r w:rsidRPr="008957AB">
        <w:rPr>
          <w:rtl/>
        </w:rPr>
        <w:t xml:space="preserve">אה </w:t>
      </w:r>
      <w:bookmarkStart w:id="605" w:name="_ETM_Q3_323849"/>
      <w:bookmarkEnd w:id="605"/>
      <w:r w:rsidRPr="008957AB">
        <w:rPr>
          <w:rtl/>
        </w:rPr>
        <w:t xml:space="preserve">אותנו </w:t>
      </w:r>
      <w:bookmarkStart w:id="606" w:name="_ETM_Q3_324330"/>
      <w:bookmarkEnd w:id="606"/>
      <w:r w:rsidRPr="008957AB">
        <w:rPr>
          <w:rtl/>
        </w:rPr>
        <w:t xml:space="preserve">בשידור </w:t>
      </w:r>
      <w:bookmarkStart w:id="607" w:name="_ETM_Q3_324930"/>
      <w:bookmarkEnd w:id="607"/>
      <w:r w:rsidRPr="008957AB">
        <w:rPr>
          <w:rtl/>
        </w:rPr>
        <w:t>חי</w:t>
      </w:r>
      <w:bookmarkStart w:id="608" w:name="_ETM_Q3_325889"/>
      <w:bookmarkEnd w:id="608"/>
      <w:r>
        <w:rPr>
          <w:rFonts w:hint="cs"/>
          <w:rtl/>
        </w:rPr>
        <w:t xml:space="preserve"> </w:t>
      </w:r>
      <w:r>
        <w:rPr>
          <w:rtl/>
        </w:rPr>
        <w:t>–</w:t>
      </w:r>
      <w:r>
        <w:rPr>
          <w:rFonts w:hint="cs"/>
          <w:rtl/>
        </w:rPr>
        <w:t xml:space="preserve"> </w:t>
      </w:r>
      <w:r w:rsidR="003759EE">
        <w:rPr>
          <w:rFonts w:hint="cs"/>
          <w:rtl/>
        </w:rPr>
        <w:t>ו</w:t>
      </w:r>
      <w:r w:rsidRPr="008957AB">
        <w:rPr>
          <w:rtl/>
        </w:rPr>
        <w:t xml:space="preserve">זה </w:t>
      </w:r>
      <w:bookmarkStart w:id="609" w:name="_ETM_Q3_326129"/>
      <w:bookmarkEnd w:id="609"/>
      <w:r w:rsidRPr="008957AB">
        <w:rPr>
          <w:rtl/>
        </w:rPr>
        <w:t xml:space="preserve">לא </w:t>
      </w:r>
      <w:bookmarkStart w:id="610" w:name="_ETM_Q3_326250"/>
      <w:bookmarkEnd w:id="610"/>
      <w:r w:rsidRPr="008957AB">
        <w:rPr>
          <w:rtl/>
        </w:rPr>
        <w:t xml:space="preserve">היה </w:t>
      </w:r>
      <w:bookmarkStart w:id="611" w:name="_ETM_Q3_326400"/>
      <w:bookmarkEnd w:id="611"/>
      <w:r w:rsidRPr="008957AB">
        <w:rPr>
          <w:rtl/>
        </w:rPr>
        <w:t xml:space="preserve">מחזה </w:t>
      </w:r>
      <w:bookmarkStart w:id="612" w:name="_ETM_Q3_327519"/>
      <w:bookmarkEnd w:id="612"/>
      <w:r>
        <w:rPr>
          <w:rtl/>
        </w:rPr>
        <w:t>ש</w:t>
      </w:r>
      <w:bookmarkStart w:id="613" w:name="_ETM_Q3_328150"/>
      <w:bookmarkEnd w:id="613"/>
      <w:r>
        <w:rPr>
          <w:rFonts w:hint="cs"/>
          <w:rtl/>
        </w:rPr>
        <w:t>הי</w:t>
      </w:r>
      <w:r w:rsidRPr="008957AB">
        <w:rPr>
          <w:rtl/>
        </w:rPr>
        <w:t xml:space="preserve">ה </w:t>
      </w:r>
      <w:bookmarkStart w:id="614" w:name="_ETM_Q3_328569"/>
      <w:bookmarkStart w:id="615" w:name="_ETM_Q3_328959"/>
      <w:bookmarkEnd w:id="614"/>
      <w:bookmarkEnd w:id="615"/>
      <w:r>
        <w:rPr>
          <w:rFonts w:hint="cs"/>
          <w:rtl/>
        </w:rPr>
        <w:t>נעים לציבור</w:t>
      </w:r>
      <w:r w:rsidRPr="008957AB">
        <w:rPr>
          <w:rtl/>
        </w:rPr>
        <w:t xml:space="preserve"> </w:t>
      </w:r>
      <w:bookmarkStart w:id="616" w:name="_ETM_Q3_329049"/>
      <w:bookmarkEnd w:id="616"/>
      <w:r w:rsidRPr="008957AB">
        <w:rPr>
          <w:rtl/>
        </w:rPr>
        <w:t>לראות</w:t>
      </w:r>
      <w:r w:rsidR="00BB5CD5">
        <w:rPr>
          <w:rFonts w:hint="cs"/>
          <w:rtl/>
        </w:rPr>
        <w:t>,</w:t>
      </w:r>
      <w:r w:rsidRPr="008957AB">
        <w:rPr>
          <w:rtl/>
        </w:rPr>
        <w:t xml:space="preserve"> </w:t>
      </w:r>
      <w:bookmarkStart w:id="617" w:name="_ETM_Q3_329349"/>
      <w:bookmarkEnd w:id="617"/>
      <w:r w:rsidRPr="008957AB">
        <w:rPr>
          <w:rtl/>
        </w:rPr>
        <w:t xml:space="preserve">ובטח </w:t>
      </w:r>
      <w:bookmarkStart w:id="618" w:name="_ETM_Q3_329680"/>
      <w:bookmarkEnd w:id="618"/>
      <w:r w:rsidRPr="008957AB">
        <w:rPr>
          <w:rtl/>
        </w:rPr>
        <w:t xml:space="preserve">גם </w:t>
      </w:r>
      <w:bookmarkStart w:id="619" w:name="_ETM_Q3_330749"/>
      <w:bookmarkEnd w:id="619"/>
      <w:r w:rsidRPr="008957AB">
        <w:rPr>
          <w:rtl/>
        </w:rPr>
        <w:t xml:space="preserve">לא </w:t>
      </w:r>
      <w:bookmarkStart w:id="620" w:name="_ETM_Q3_330930"/>
      <w:bookmarkEnd w:id="620"/>
      <w:r w:rsidRPr="008957AB">
        <w:rPr>
          <w:rtl/>
        </w:rPr>
        <w:t>לנו</w:t>
      </w:r>
      <w:r w:rsidR="003759EE">
        <w:rPr>
          <w:rFonts w:hint="cs"/>
          <w:rtl/>
        </w:rPr>
        <w:t xml:space="preserve"> – </w:t>
      </w:r>
      <w:r>
        <w:rPr>
          <w:rFonts w:hint="cs"/>
          <w:rtl/>
        </w:rPr>
        <w:t>אני</w:t>
      </w:r>
      <w:r w:rsidRPr="008957AB">
        <w:rPr>
          <w:rtl/>
        </w:rPr>
        <w:t xml:space="preserve"> </w:t>
      </w:r>
      <w:bookmarkStart w:id="621" w:name="_ETM_Q3_331739"/>
      <w:bookmarkEnd w:id="621"/>
      <w:r w:rsidRPr="008957AB">
        <w:rPr>
          <w:rtl/>
        </w:rPr>
        <w:t>אומר</w:t>
      </w:r>
      <w:r>
        <w:rPr>
          <w:rFonts w:hint="cs"/>
          <w:rtl/>
        </w:rPr>
        <w:t>:</w:t>
      </w:r>
      <w:r w:rsidRPr="008957AB">
        <w:rPr>
          <w:rtl/>
        </w:rPr>
        <w:t xml:space="preserve"> </w:t>
      </w:r>
      <w:bookmarkStart w:id="622" w:name="_ETM_Q3_331919"/>
      <w:bookmarkEnd w:id="622"/>
      <w:r w:rsidRPr="008957AB">
        <w:rPr>
          <w:rtl/>
        </w:rPr>
        <w:t xml:space="preserve">לאחר </w:t>
      </w:r>
      <w:bookmarkStart w:id="623" w:name="_ETM_Q3_332309"/>
      <w:bookmarkEnd w:id="623"/>
      <w:r w:rsidR="003759EE">
        <w:rPr>
          <w:rFonts w:hint="cs"/>
          <w:rtl/>
        </w:rPr>
        <w:t>אלפיים</w:t>
      </w:r>
      <w:r w:rsidRPr="008957AB">
        <w:rPr>
          <w:rtl/>
        </w:rPr>
        <w:t xml:space="preserve"> </w:t>
      </w:r>
      <w:bookmarkStart w:id="624" w:name="_ETM_Q3_332669"/>
      <w:bookmarkEnd w:id="624"/>
      <w:r w:rsidRPr="008957AB">
        <w:rPr>
          <w:rtl/>
        </w:rPr>
        <w:t xml:space="preserve">שנות </w:t>
      </w:r>
      <w:bookmarkStart w:id="625" w:name="_ETM_Q3_332939"/>
      <w:bookmarkEnd w:id="625"/>
      <w:r w:rsidRPr="008957AB">
        <w:rPr>
          <w:rtl/>
        </w:rPr>
        <w:t>גלות</w:t>
      </w:r>
      <w:r>
        <w:rPr>
          <w:rFonts w:hint="cs"/>
          <w:rtl/>
        </w:rPr>
        <w:t>,</w:t>
      </w:r>
      <w:r w:rsidRPr="008957AB">
        <w:rPr>
          <w:rtl/>
        </w:rPr>
        <w:t xml:space="preserve"> </w:t>
      </w:r>
      <w:bookmarkStart w:id="626" w:name="_ETM_Q3_333359"/>
      <w:bookmarkEnd w:id="626"/>
      <w:r w:rsidRPr="008957AB">
        <w:rPr>
          <w:rtl/>
        </w:rPr>
        <w:t xml:space="preserve">שהגיעו </w:t>
      </w:r>
      <w:bookmarkStart w:id="627" w:name="_ETM_Q3_333719"/>
      <w:bookmarkEnd w:id="627"/>
      <w:r w:rsidRPr="008957AB">
        <w:rPr>
          <w:rtl/>
        </w:rPr>
        <w:t xml:space="preserve">בעקבות </w:t>
      </w:r>
      <w:bookmarkStart w:id="628" w:name="_ETM_Q3_334049"/>
      <w:bookmarkEnd w:id="628"/>
      <w:r w:rsidRPr="008957AB">
        <w:rPr>
          <w:rtl/>
        </w:rPr>
        <w:t xml:space="preserve">שנאת </w:t>
      </w:r>
      <w:bookmarkStart w:id="629" w:name="_ETM_Q3_334379"/>
      <w:bookmarkEnd w:id="629"/>
      <w:r w:rsidRPr="008957AB">
        <w:rPr>
          <w:rtl/>
        </w:rPr>
        <w:t xml:space="preserve">חינם </w:t>
      </w:r>
      <w:bookmarkStart w:id="630" w:name="_ETM_Q3_334650"/>
      <w:bookmarkEnd w:id="630"/>
      <w:r w:rsidRPr="008957AB">
        <w:rPr>
          <w:rtl/>
        </w:rPr>
        <w:t>ומחלוקות</w:t>
      </w:r>
      <w:r>
        <w:rPr>
          <w:rFonts w:hint="cs"/>
          <w:rtl/>
        </w:rPr>
        <w:t>,</w:t>
      </w:r>
      <w:r w:rsidRPr="008957AB">
        <w:rPr>
          <w:rtl/>
        </w:rPr>
        <w:t xml:space="preserve"> </w:t>
      </w:r>
      <w:bookmarkStart w:id="631" w:name="_ETM_Q3_335609"/>
      <w:bookmarkEnd w:id="631"/>
      <w:r w:rsidRPr="008957AB">
        <w:rPr>
          <w:rtl/>
        </w:rPr>
        <w:t xml:space="preserve">זכינו </w:t>
      </w:r>
      <w:bookmarkStart w:id="632" w:name="_ETM_Q3_335909"/>
      <w:bookmarkEnd w:id="632"/>
      <w:r w:rsidRPr="008957AB">
        <w:rPr>
          <w:rtl/>
        </w:rPr>
        <w:t>ל</w:t>
      </w:r>
      <w:bookmarkStart w:id="633" w:name="_ETM_Q3_336269"/>
      <w:bookmarkEnd w:id="633"/>
      <w:r w:rsidRPr="008957AB">
        <w:rPr>
          <w:rtl/>
        </w:rPr>
        <w:t xml:space="preserve">היבחר </w:t>
      </w:r>
      <w:bookmarkStart w:id="634" w:name="_ETM_Q3_336779"/>
      <w:bookmarkEnd w:id="634"/>
      <w:r w:rsidRPr="008957AB">
        <w:rPr>
          <w:rtl/>
        </w:rPr>
        <w:t xml:space="preserve">ולשרת </w:t>
      </w:r>
      <w:bookmarkStart w:id="635" w:name="_ETM_Q3_337169"/>
      <w:bookmarkEnd w:id="635"/>
      <w:r w:rsidRPr="008957AB">
        <w:rPr>
          <w:rtl/>
        </w:rPr>
        <w:t>ב</w:t>
      </w:r>
      <w:r>
        <w:rPr>
          <w:rFonts w:hint="cs"/>
          <w:rtl/>
        </w:rPr>
        <w:t>ב</w:t>
      </w:r>
      <w:r w:rsidRPr="008957AB">
        <w:rPr>
          <w:rtl/>
        </w:rPr>
        <w:t xml:space="preserve">ית </w:t>
      </w:r>
      <w:bookmarkStart w:id="636" w:name="_ETM_Q3_337290"/>
      <w:bookmarkEnd w:id="636"/>
      <w:r w:rsidRPr="008957AB">
        <w:rPr>
          <w:rtl/>
        </w:rPr>
        <w:t xml:space="preserve">המחוקקים </w:t>
      </w:r>
      <w:bookmarkStart w:id="637" w:name="_ETM_Q3_337799"/>
      <w:bookmarkEnd w:id="637"/>
      <w:r w:rsidRPr="008957AB">
        <w:rPr>
          <w:rtl/>
        </w:rPr>
        <w:t xml:space="preserve">של </w:t>
      </w:r>
      <w:bookmarkStart w:id="638" w:name="_ETM_Q3_337919"/>
      <w:bookmarkEnd w:id="638"/>
      <w:r w:rsidRPr="008957AB">
        <w:rPr>
          <w:rtl/>
        </w:rPr>
        <w:t xml:space="preserve">מדינת </w:t>
      </w:r>
      <w:bookmarkStart w:id="639" w:name="_ETM_Q3_338219"/>
      <w:bookmarkEnd w:id="639"/>
      <w:r w:rsidRPr="008957AB">
        <w:rPr>
          <w:rtl/>
        </w:rPr>
        <w:t>ישראל</w:t>
      </w:r>
      <w:r w:rsidR="00BB5CD5">
        <w:rPr>
          <w:rFonts w:hint="cs"/>
          <w:rtl/>
        </w:rPr>
        <w:t>,</w:t>
      </w:r>
      <w:r w:rsidRPr="008957AB">
        <w:rPr>
          <w:rtl/>
        </w:rPr>
        <w:t xml:space="preserve"> </w:t>
      </w:r>
      <w:bookmarkStart w:id="640" w:name="_ETM_Q3_338999"/>
      <w:bookmarkEnd w:id="640"/>
      <w:r w:rsidRPr="008957AB">
        <w:rPr>
          <w:rtl/>
        </w:rPr>
        <w:t xml:space="preserve">בית </w:t>
      </w:r>
      <w:bookmarkStart w:id="641" w:name="_ETM_Q3_339269"/>
      <w:bookmarkEnd w:id="641"/>
      <w:r>
        <w:rPr>
          <w:rtl/>
        </w:rPr>
        <w:t>ש</w:t>
      </w:r>
      <w:r>
        <w:rPr>
          <w:rFonts w:hint="cs"/>
          <w:rtl/>
        </w:rPr>
        <w:t>עיני</w:t>
      </w:r>
      <w:r w:rsidRPr="008957AB">
        <w:rPr>
          <w:rtl/>
        </w:rPr>
        <w:t xml:space="preserve"> </w:t>
      </w:r>
      <w:bookmarkStart w:id="642" w:name="_ETM_Q3_339510"/>
      <w:bookmarkEnd w:id="642"/>
      <w:r w:rsidRPr="008957AB">
        <w:rPr>
          <w:rtl/>
        </w:rPr>
        <w:t xml:space="preserve">כל </w:t>
      </w:r>
      <w:bookmarkStart w:id="643" w:name="_ETM_Q3_339749"/>
      <w:bookmarkEnd w:id="643"/>
      <w:r w:rsidRPr="008957AB">
        <w:rPr>
          <w:rtl/>
        </w:rPr>
        <w:t>העם</w:t>
      </w:r>
      <w:r>
        <w:rPr>
          <w:rFonts w:hint="cs"/>
          <w:rtl/>
        </w:rPr>
        <w:t>,</w:t>
      </w:r>
      <w:r w:rsidRPr="008957AB">
        <w:rPr>
          <w:rtl/>
        </w:rPr>
        <w:t xml:space="preserve"> </w:t>
      </w:r>
      <w:bookmarkStart w:id="644" w:name="_ETM_Q3_339959"/>
      <w:bookmarkEnd w:id="644"/>
      <w:r w:rsidRPr="008957AB">
        <w:rPr>
          <w:rtl/>
        </w:rPr>
        <w:t xml:space="preserve">הצעירים </w:t>
      </w:r>
      <w:bookmarkStart w:id="645" w:name="_ETM_Q3_340349"/>
      <w:bookmarkEnd w:id="645"/>
      <w:r w:rsidRPr="008957AB">
        <w:rPr>
          <w:rtl/>
        </w:rPr>
        <w:t>והמבוגרים</w:t>
      </w:r>
      <w:r>
        <w:rPr>
          <w:rFonts w:hint="cs"/>
          <w:rtl/>
        </w:rPr>
        <w:t>,</w:t>
      </w:r>
      <w:r w:rsidRPr="008957AB">
        <w:rPr>
          <w:rtl/>
        </w:rPr>
        <w:t xml:space="preserve"> </w:t>
      </w:r>
      <w:bookmarkStart w:id="646" w:name="_ETM_Q3_341400"/>
      <w:bookmarkEnd w:id="646"/>
      <w:r w:rsidRPr="008957AB">
        <w:rPr>
          <w:rtl/>
        </w:rPr>
        <w:t xml:space="preserve">נשואות </w:t>
      </w:r>
      <w:bookmarkStart w:id="647" w:name="_ETM_Q3_341819"/>
      <w:bookmarkEnd w:id="647"/>
      <w:r w:rsidRPr="008957AB">
        <w:rPr>
          <w:rtl/>
        </w:rPr>
        <w:t xml:space="preserve">אליו </w:t>
      </w:r>
      <w:bookmarkStart w:id="648" w:name="_ETM_Q3_342059"/>
      <w:bookmarkEnd w:id="648"/>
      <w:r w:rsidRPr="008957AB">
        <w:rPr>
          <w:rtl/>
        </w:rPr>
        <w:t xml:space="preserve">בתקווה </w:t>
      </w:r>
      <w:bookmarkStart w:id="649" w:name="_ETM_Q3_342540"/>
      <w:bookmarkEnd w:id="649"/>
      <w:r w:rsidRPr="008957AB">
        <w:rPr>
          <w:rtl/>
        </w:rPr>
        <w:t xml:space="preserve">ובציפייה </w:t>
      </w:r>
      <w:bookmarkStart w:id="650" w:name="_ETM_Q3_343019"/>
      <w:bookmarkEnd w:id="650"/>
      <w:r w:rsidRPr="008957AB">
        <w:rPr>
          <w:rtl/>
        </w:rPr>
        <w:t xml:space="preserve">לראות </w:t>
      </w:r>
      <w:bookmarkStart w:id="651" w:name="_ETM_Q3_343260"/>
      <w:bookmarkEnd w:id="651"/>
      <w:r w:rsidRPr="008957AB">
        <w:rPr>
          <w:rtl/>
        </w:rPr>
        <w:t>מנהיגות</w:t>
      </w:r>
      <w:r>
        <w:rPr>
          <w:rFonts w:hint="cs"/>
          <w:rtl/>
        </w:rPr>
        <w:t>,</w:t>
      </w:r>
      <w:r w:rsidRPr="008957AB">
        <w:rPr>
          <w:rtl/>
        </w:rPr>
        <w:t xml:space="preserve"> </w:t>
      </w:r>
      <w:bookmarkStart w:id="652" w:name="_ETM_Q3_344190"/>
      <w:bookmarkEnd w:id="652"/>
      <w:r w:rsidRPr="008957AB">
        <w:rPr>
          <w:rtl/>
        </w:rPr>
        <w:t xml:space="preserve">לראות </w:t>
      </w:r>
      <w:bookmarkStart w:id="653" w:name="_ETM_Q3_344459"/>
      <w:bookmarkStart w:id="654" w:name="_ETM_Q3_344880"/>
      <w:bookmarkEnd w:id="653"/>
      <w:bookmarkEnd w:id="654"/>
      <w:r w:rsidRPr="008957AB">
        <w:rPr>
          <w:rtl/>
        </w:rPr>
        <w:t xml:space="preserve">כיצד </w:t>
      </w:r>
      <w:bookmarkStart w:id="655" w:name="_ETM_Q3_345270"/>
      <w:bookmarkEnd w:id="655"/>
      <w:r w:rsidRPr="008957AB">
        <w:rPr>
          <w:rtl/>
        </w:rPr>
        <w:t xml:space="preserve">חולקים </w:t>
      </w:r>
      <w:bookmarkStart w:id="656" w:name="_ETM_Q3_345630"/>
      <w:bookmarkEnd w:id="656"/>
      <w:r w:rsidRPr="008957AB">
        <w:rPr>
          <w:rtl/>
        </w:rPr>
        <w:t xml:space="preserve">כבוד </w:t>
      </w:r>
      <w:bookmarkStart w:id="657" w:name="_ETM_Q3_346080"/>
      <w:bookmarkEnd w:id="657"/>
      <w:r w:rsidRPr="008957AB">
        <w:rPr>
          <w:rtl/>
        </w:rPr>
        <w:t xml:space="preserve">ומגלים </w:t>
      </w:r>
      <w:bookmarkStart w:id="658" w:name="_ETM_Q3_346500"/>
      <w:bookmarkEnd w:id="658"/>
      <w:r w:rsidRPr="008957AB">
        <w:rPr>
          <w:rtl/>
        </w:rPr>
        <w:t>אחריות</w:t>
      </w:r>
      <w:r>
        <w:rPr>
          <w:rFonts w:hint="cs"/>
          <w:rtl/>
        </w:rPr>
        <w:t>.</w:t>
      </w:r>
      <w:r w:rsidRPr="008957AB">
        <w:rPr>
          <w:rtl/>
        </w:rPr>
        <w:t xml:space="preserve"> </w:t>
      </w:r>
      <w:bookmarkStart w:id="659" w:name="_ETM_Q3_347389"/>
      <w:bookmarkStart w:id="660" w:name="_ETM_Q3_349052"/>
      <w:bookmarkStart w:id="661" w:name="_ETM_Q3_349134"/>
      <w:bookmarkStart w:id="662" w:name="_ETM_Q3_349515"/>
      <w:bookmarkStart w:id="663" w:name="_ETM_Q3_349576"/>
      <w:bookmarkEnd w:id="659"/>
      <w:bookmarkEnd w:id="660"/>
      <w:bookmarkEnd w:id="661"/>
      <w:bookmarkEnd w:id="662"/>
      <w:bookmarkEnd w:id="663"/>
      <w:r w:rsidRPr="008957AB">
        <w:rPr>
          <w:rtl/>
        </w:rPr>
        <w:t xml:space="preserve">אנו </w:t>
      </w:r>
      <w:bookmarkStart w:id="664" w:name="_ETM_Q3_347569"/>
      <w:bookmarkEnd w:id="664"/>
      <w:r w:rsidRPr="008957AB">
        <w:rPr>
          <w:rtl/>
        </w:rPr>
        <w:t xml:space="preserve">נמצאים </w:t>
      </w:r>
      <w:bookmarkStart w:id="665" w:name="_ETM_Q3_347900"/>
      <w:bookmarkEnd w:id="665"/>
      <w:r w:rsidRPr="008957AB">
        <w:rPr>
          <w:rtl/>
        </w:rPr>
        <w:t xml:space="preserve">במקום </w:t>
      </w:r>
      <w:bookmarkStart w:id="666" w:name="_ETM_Q3_348290"/>
      <w:bookmarkEnd w:id="666"/>
      <w:r w:rsidRPr="008957AB">
        <w:rPr>
          <w:rtl/>
        </w:rPr>
        <w:t>שאבות</w:t>
      </w:r>
      <w:bookmarkStart w:id="667" w:name="_ETM_Q3_348709"/>
      <w:bookmarkEnd w:id="667"/>
      <w:r w:rsidR="00BB5CD5">
        <w:rPr>
          <w:rFonts w:hint="cs"/>
          <w:rtl/>
        </w:rPr>
        <w:t>-</w:t>
      </w:r>
      <w:r w:rsidRPr="008957AB">
        <w:rPr>
          <w:rtl/>
        </w:rPr>
        <w:t xml:space="preserve">אבותינו </w:t>
      </w:r>
      <w:bookmarkStart w:id="668" w:name="_ETM_Q3_349159"/>
      <w:bookmarkEnd w:id="668"/>
      <w:r w:rsidRPr="008957AB">
        <w:rPr>
          <w:rtl/>
        </w:rPr>
        <w:t xml:space="preserve">רק </w:t>
      </w:r>
      <w:bookmarkStart w:id="669" w:name="_ETM_Q3_349310"/>
      <w:bookmarkEnd w:id="669"/>
      <w:r w:rsidRPr="008957AB">
        <w:rPr>
          <w:rtl/>
        </w:rPr>
        <w:t xml:space="preserve">יכלו </w:t>
      </w:r>
      <w:bookmarkStart w:id="670" w:name="_ETM_Q3_349519"/>
      <w:bookmarkEnd w:id="670"/>
      <w:r w:rsidRPr="008957AB">
        <w:rPr>
          <w:rtl/>
        </w:rPr>
        <w:t xml:space="preserve">לחלום </w:t>
      </w:r>
      <w:bookmarkStart w:id="671" w:name="_ETM_Q3_349939"/>
      <w:bookmarkEnd w:id="671"/>
      <w:r w:rsidRPr="008957AB">
        <w:rPr>
          <w:rtl/>
        </w:rPr>
        <w:t xml:space="preserve">ולהתפלל </w:t>
      </w:r>
      <w:bookmarkStart w:id="672" w:name="_ETM_Q3_350389"/>
      <w:bookmarkEnd w:id="672"/>
      <w:r w:rsidRPr="008957AB">
        <w:rPr>
          <w:rtl/>
        </w:rPr>
        <w:t>להקמתו</w:t>
      </w:r>
      <w:r>
        <w:rPr>
          <w:rFonts w:hint="cs"/>
          <w:rtl/>
        </w:rPr>
        <w:t>.</w:t>
      </w:r>
      <w:r w:rsidRPr="008957AB">
        <w:rPr>
          <w:rtl/>
        </w:rPr>
        <w:t xml:space="preserve"> </w:t>
      </w:r>
      <w:bookmarkStart w:id="673" w:name="_ETM_Q3_351379"/>
      <w:bookmarkEnd w:id="673"/>
      <w:r w:rsidRPr="008957AB">
        <w:rPr>
          <w:rtl/>
        </w:rPr>
        <w:t xml:space="preserve">אנו </w:t>
      </w:r>
      <w:bookmarkStart w:id="674" w:name="_ETM_Q3_351620"/>
      <w:bookmarkEnd w:id="674"/>
      <w:r w:rsidRPr="008957AB">
        <w:rPr>
          <w:rtl/>
        </w:rPr>
        <w:t xml:space="preserve">זוכים </w:t>
      </w:r>
      <w:bookmarkStart w:id="675" w:name="_ETM_Q3_352010"/>
      <w:bookmarkEnd w:id="675"/>
      <w:r w:rsidRPr="008957AB">
        <w:rPr>
          <w:rtl/>
        </w:rPr>
        <w:t xml:space="preserve">לזכות </w:t>
      </w:r>
      <w:bookmarkStart w:id="676" w:name="_ETM_Q3_352549"/>
      <w:bookmarkEnd w:id="676"/>
      <w:r w:rsidRPr="008957AB">
        <w:rPr>
          <w:rtl/>
        </w:rPr>
        <w:t>היסטורית</w:t>
      </w:r>
      <w:r>
        <w:rPr>
          <w:rFonts w:hint="cs"/>
          <w:rtl/>
        </w:rPr>
        <w:t>.</w:t>
      </w:r>
      <w:r w:rsidRPr="008957AB">
        <w:rPr>
          <w:rtl/>
        </w:rPr>
        <w:t xml:space="preserve"> </w:t>
      </w:r>
      <w:bookmarkStart w:id="677" w:name="_ETM_Q3_353790"/>
      <w:bookmarkStart w:id="678" w:name="_ETM_Q3_355000"/>
      <w:bookmarkEnd w:id="677"/>
      <w:bookmarkEnd w:id="678"/>
      <w:r w:rsidRPr="008957AB">
        <w:rPr>
          <w:rtl/>
        </w:rPr>
        <w:t xml:space="preserve">נראה </w:t>
      </w:r>
      <w:bookmarkStart w:id="679" w:name="_ETM_Q3_354060"/>
      <w:bookmarkEnd w:id="679"/>
      <w:r w:rsidRPr="008957AB">
        <w:rPr>
          <w:rtl/>
        </w:rPr>
        <w:t xml:space="preserve">שעלינו </w:t>
      </w:r>
      <w:bookmarkStart w:id="680" w:name="_ETM_Q3_354450"/>
      <w:bookmarkEnd w:id="680"/>
      <w:r w:rsidRPr="008957AB">
        <w:rPr>
          <w:rtl/>
        </w:rPr>
        <w:t xml:space="preserve">דווקא </w:t>
      </w:r>
      <w:bookmarkStart w:id="681" w:name="_ETM_Q3_354750"/>
      <w:bookmarkEnd w:id="681"/>
      <w:r w:rsidRPr="008957AB">
        <w:rPr>
          <w:rtl/>
        </w:rPr>
        <w:t xml:space="preserve">ללמוד </w:t>
      </w:r>
      <w:bookmarkStart w:id="682" w:name="_ETM_Q3_355080"/>
      <w:bookmarkEnd w:id="682"/>
      <w:r w:rsidRPr="008957AB">
        <w:rPr>
          <w:rtl/>
        </w:rPr>
        <w:t xml:space="preserve">מהתמימות </w:t>
      </w:r>
      <w:bookmarkStart w:id="683" w:name="_ETM_Q3_355560"/>
      <w:bookmarkEnd w:id="683"/>
      <w:r w:rsidRPr="008957AB">
        <w:rPr>
          <w:rtl/>
        </w:rPr>
        <w:t xml:space="preserve">היפה </w:t>
      </w:r>
      <w:bookmarkStart w:id="684" w:name="_ETM_Q3_355889"/>
      <w:bookmarkEnd w:id="684"/>
      <w:r w:rsidRPr="008957AB">
        <w:rPr>
          <w:rtl/>
        </w:rPr>
        <w:t xml:space="preserve">הזו </w:t>
      </w:r>
      <w:bookmarkStart w:id="685" w:name="_ETM_Q3_357050"/>
      <w:bookmarkEnd w:id="685"/>
      <w:r w:rsidRPr="008957AB">
        <w:rPr>
          <w:rtl/>
        </w:rPr>
        <w:t xml:space="preserve">של </w:t>
      </w:r>
      <w:bookmarkStart w:id="686" w:name="_ETM_Q3_357320"/>
      <w:bookmarkEnd w:id="686"/>
      <w:r w:rsidRPr="008957AB">
        <w:rPr>
          <w:rtl/>
        </w:rPr>
        <w:t>הילדים</w:t>
      </w:r>
      <w:r>
        <w:rPr>
          <w:rFonts w:hint="cs"/>
          <w:rtl/>
        </w:rPr>
        <w:t xml:space="preserve"> </w:t>
      </w:r>
      <w:r>
        <w:rPr>
          <w:rFonts w:hint="eastAsia"/>
          <w:rtl/>
        </w:rPr>
        <w:t>–</w:t>
      </w:r>
      <w:r>
        <w:rPr>
          <w:rFonts w:hint="cs"/>
          <w:rtl/>
        </w:rPr>
        <w:t xml:space="preserve"> רק</w:t>
      </w:r>
      <w:r w:rsidRPr="008957AB">
        <w:rPr>
          <w:rtl/>
        </w:rPr>
        <w:t xml:space="preserve"> </w:t>
      </w:r>
      <w:bookmarkStart w:id="687" w:name="_ETM_Q3_360550"/>
      <w:bookmarkEnd w:id="687"/>
      <w:r w:rsidRPr="008957AB">
        <w:rPr>
          <w:rtl/>
        </w:rPr>
        <w:t>דקה</w:t>
      </w:r>
      <w:r>
        <w:rPr>
          <w:rFonts w:hint="cs"/>
          <w:rtl/>
        </w:rPr>
        <w:t>,</w:t>
      </w:r>
      <w:r w:rsidRPr="008957AB">
        <w:rPr>
          <w:rtl/>
        </w:rPr>
        <w:t xml:space="preserve"> </w:t>
      </w:r>
      <w:bookmarkStart w:id="688" w:name="_ETM_Q3_361060"/>
      <w:bookmarkEnd w:id="688"/>
      <w:r w:rsidRPr="008957AB">
        <w:rPr>
          <w:rtl/>
        </w:rPr>
        <w:t xml:space="preserve">אדוני </w:t>
      </w:r>
      <w:bookmarkStart w:id="689" w:name="_ETM_Q3_361389"/>
      <w:bookmarkEnd w:id="689"/>
      <w:r w:rsidRPr="008957AB">
        <w:rPr>
          <w:rtl/>
        </w:rPr>
        <w:t xml:space="preserve">היושב-ראש </w:t>
      </w:r>
      <w:bookmarkStart w:id="690" w:name="_ETM_Q3_363459"/>
      <w:bookmarkEnd w:id="690"/>
      <w:r>
        <w:rPr>
          <w:rFonts w:hint="cs"/>
          <w:rtl/>
        </w:rPr>
        <w:t>– ו</w:t>
      </w:r>
      <w:r w:rsidRPr="008957AB">
        <w:rPr>
          <w:rtl/>
        </w:rPr>
        <w:t xml:space="preserve">מתוך </w:t>
      </w:r>
      <w:bookmarkStart w:id="691" w:name="_ETM_Q3_363880"/>
      <w:bookmarkEnd w:id="691"/>
      <w:r w:rsidRPr="008957AB">
        <w:rPr>
          <w:rtl/>
        </w:rPr>
        <w:t xml:space="preserve">הכנות </w:t>
      </w:r>
      <w:bookmarkStart w:id="692" w:name="_ETM_Q3_364300"/>
      <w:bookmarkEnd w:id="692"/>
      <w:r w:rsidRPr="008957AB">
        <w:rPr>
          <w:rtl/>
        </w:rPr>
        <w:t xml:space="preserve">שלהם </w:t>
      </w:r>
      <w:bookmarkStart w:id="693" w:name="_ETM_Q3_364840"/>
      <w:bookmarkEnd w:id="693"/>
      <w:r w:rsidRPr="008957AB">
        <w:rPr>
          <w:rtl/>
        </w:rPr>
        <w:t xml:space="preserve">עלינו </w:t>
      </w:r>
      <w:bookmarkStart w:id="694" w:name="_ETM_Q3_365139"/>
      <w:bookmarkEnd w:id="694"/>
      <w:r w:rsidRPr="008957AB">
        <w:rPr>
          <w:rtl/>
        </w:rPr>
        <w:t xml:space="preserve">להבין </w:t>
      </w:r>
      <w:bookmarkStart w:id="695" w:name="_ETM_Q3_366209"/>
      <w:bookmarkEnd w:id="695"/>
      <w:r w:rsidRPr="008957AB">
        <w:rPr>
          <w:rtl/>
        </w:rPr>
        <w:t xml:space="preserve">שכולנו </w:t>
      </w:r>
      <w:bookmarkStart w:id="696" w:name="_ETM_Q3_366749"/>
      <w:bookmarkEnd w:id="696"/>
      <w:r w:rsidRPr="008957AB">
        <w:rPr>
          <w:rtl/>
        </w:rPr>
        <w:t xml:space="preserve">כאן </w:t>
      </w:r>
      <w:bookmarkStart w:id="697" w:name="_ETM_Q3_366989"/>
      <w:bookmarkEnd w:id="697"/>
      <w:r w:rsidRPr="008957AB">
        <w:rPr>
          <w:rtl/>
        </w:rPr>
        <w:t xml:space="preserve">מגיעים </w:t>
      </w:r>
      <w:bookmarkStart w:id="698" w:name="_ETM_Q3_367319"/>
      <w:bookmarkEnd w:id="698"/>
      <w:r>
        <w:rPr>
          <w:rFonts w:hint="cs"/>
          <w:rtl/>
        </w:rPr>
        <w:t>עם אי</w:t>
      </w:r>
      <w:r w:rsidRPr="008957AB">
        <w:rPr>
          <w:rtl/>
        </w:rPr>
        <w:t xml:space="preserve">דיאל </w:t>
      </w:r>
      <w:bookmarkStart w:id="699" w:name="_ETM_Q3_367650"/>
      <w:bookmarkEnd w:id="699"/>
      <w:r w:rsidRPr="008957AB">
        <w:rPr>
          <w:rtl/>
        </w:rPr>
        <w:t>משותף</w:t>
      </w:r>
      <w:r>
        <w:rPr>
          <w:rFonts w:hint="cs"/>
          <w:rtl/>
        </w:rPr>
        <w:t>:</w:t>
      </w:r>
      <w:r w:rsidRPr="008957AB">
        <w:rPr>
          <w:rtl/>
        </w:rPr>
        <w:t xml:space="preserve"> </w:t>
      </w:r>
      <w:bookmarkStart w:id="700" w:name="_ETM_Q3_368279"/>
      <w:bookmarkEnd w:id="700"/>
      <w:r w:rsidRPr="008957AB">
        <w:rPr>
          <w:rtl/>
        </w:rPr>
        <w:t xml:space="preserve">אנו </w:t>
      </w:r>
      <w:bookmarkStart w:id="701" w:name="_ETM_Q3_368459"/>
      <w:bookmarkEnd w:id="701"/>
      <w:r w:rsidRPr="008957AB">
        <w:rPr>
          <w:rtl/>
        </w:rPr>
        <w:t xml:space="preserve">רוצים </w:t>
      </w:r>
      <w:bookmarkStart w:id="702" w:name="_ETM_Q3_368760"/>
      <w:bookmarkEnd w:id="702"/>
      <w:r>
        <w:rPr>
          <w:rFonts w:hint="cs"/>
          <w:rtl/>
        </w:rPr>
        <w:t>ב</w:t>
      </w:r>
      <w:r w:rsidRPr="008957AB">
        <w:rPr>
          <w:rtl/>
        </w:rPr>
        <w:t xml:space="preserve">טובת </w:t>
      </w:r>
      <w:bookmarkStart w:id="703" w:name="_ETM_Q3_369120"/>
      <w:bookmarkEnd w:id="703"/>
      <w:r w:rsidRPr="008957AB">
        <w:rPr>
          <w:rtl/>
        </w:rPr>
        <w:t xml:space="preserve">עם </w:t>
      </w:r>
      <w:bookmarkStart w:id="704" w:name="_ETM_Q3_369299"/>
      <w:bookmarkEnd w:id="704"/>
      <w:r w:rsidRPr="008957AB">
        <w:rPr>
          <w:rtl/>
        </w:rPr>
        <w:t xml:space="preserve">ישראל </w:t>
      </w:r>
      <w:bookmarkStart w:id="705" w:name="_ETM_Q3_369719"/>
      <w:bookmarkStart w:id="706" w:name="_ETM_Q3_369930"/>
      <w:bookmarkStart w:id="707" w:name="_ETM_Q3_370109"/>
      <w:bookmarkEnd w:id="705"/>
      <w:bookmarkEnd w:id="706"/>
      <w:bookmarkEnd w:id="707"/>
      <w:r>
        <w:rPr>
          <w:rFonts w:hint="cs"/>
          <w:rtl/>
        </w:rPr>
        <w:t xml:space="preserve">על אף </w:t>
      </w:r>
      <w:r w:rsidRPr="008957AB">
        <w:rPr>
          <w:rtl/>
        </w:rPr>
        <w:t xml:space="preserve">דעותינו </w:t>
      </w:r>
      <w:bookmarkStart w:id="708" w:name="_ETM_Q3_370529"/>
      <w:bookmarkEnd w:id="708"/>
      <w:r w:rsidRPr="008957AB">
        <w:rPr>
          <w:rtl/>
        </w:rPr>
        <w:t>השונות</w:t>
      </w:r>
      <w:r>
        <w:rPr>
          <w:rFonts w:hint="cs"/>
          <w:rtl/>
        </w:rPr>
        <w:t>.</w:t>
      </w:r>
      <w:r w:rsidRPr="008957AB">
        <w:rPr>
          <w:rtl/>
        </w:rPr>
        <w:t xml:space="preserve"> </w:t>
      </w:r>
      <w:bookmarkStart w:id="709" w:name="_ETM_Q3_371280"/>
      <w:bookmarkEnd w:id="709"/>
      <w:r w:rsidRPr="008957AB">
        <w:rPr>
          <w:rtl/>
        </w:rPr>
        <w:t xml:space="preserve">יש </w:t>
      </w:r>
      <w:bookmarkStart w:id="710" w:name="_ETM_Q3_371489"/>
      <w:bookmarkEnd w:id="710"/>
      <w:r w:rsidRPr="008957AB">
        <w:rPr>
          <w:rtl/>
        </w:rPr>
        <w:t xml:space="preserve">דרך </w:t>
      </w:r>
      <w:bookmarkStart w:id="711" w:name="_ETM_Q3_371819"/>
      <w:bookmarkEnd w:id="711"/>
      <w:r>
        <w:rPr>
          <w:rFonts w:hint="cs"/>
          <w:rtl/>
        </w:rPr>
        <w:t>ש</w:t>
      </w:r>
      <w:r w:rsidRPr="008957AB">
        <w:rPr>
          <w:rtl/>
        </w:rPr>
        <w:t>ב</w:t>
      </w:r>
      <w:r>
        <w:rPr>
          <w:rFonts w:hint="cs"/>
          <w:rtl/>
        </w:rPr>
        <w:t xml:space="preserve">ה </w:t>
      </w:r>
      <w:r w:rsidRPr="008957AB">
        <w:rPr>
          <w:rtl/>
        </w:rPr>
        <w:t>על</w:t>
      </w:r>
      <w:r>
        <w:rPr>
          <w:rFonts w:hint="cs"/>
          <w:rtl/>
        </w:rPr>
        <w:t>י</w:t>
      </w:r>
      <w:r w:rsidRPr="008957AB">
        <w:rPr>
          <w:rtl/>
        </w:rPr>
        <w:t xml:space="preserve">נו </w:t>
      </w:r>
      <w:bookmarkStart w:id="712" w:name="_ETM_Q3_372239"/>
      <w:bookmarkEnd w:id="712"/>
      <w:r w:rsidRPr="008957AB">
        <w:rPr>
          <w:rtl/>
        </w:rPr>
        <w:t xml:space="preserve">להתנהל </w:t>
      </w:r>
      <w:bookmarkStart w:id="713" w:name="_ETM_Q3_372659"/>
      <w:bookmarkEnd w:id="713"/>
      <w:r w:rsidRPr="008957AB">
        <w:rPr>
          <w:rtl/>
        </w:rPr>
        <w:t xml:space="preserve">ולנהל </w:t>
      </w:r>
      <w:bookmarkStart w:id="714" w:name="_ETM_Q3_373109"/>
      <w:bookmarkEnd w:id="714"/>
      <w:r w:rsidRPr="008957AB">
        <w:rPr>
          <w:rtl/>
        </w:rPr>
        <w:t>מחלוקות</w:t>
      </w:r>
      <w:r>
        <w:rPr>
          <w:rFonts w:hint="cs"/>
          <w:rtl/>
        </w:rPr>
        <w:t>,</w:t>
      </w:r>
      <w:r w:rsidRPr="008957AB">
        <w:rPr>
          <w:rtl/>
        </w:rPr>
        <w:t xml:space="preserve"> </w:t>
      </w:r>
      <w:bookmarkStart w:id="715" w:name="_ETM_Q3_374040"/>
      <w:bookmarkEnd w:id="715"/>
      <w:r w:rsidRPr="008957AB">
        <w:rPr>
          <w:rtl/>
        </w:rPr>
        <w:t xml:space="preserve">והיא </w:t>
      </w:r>
      <w:bookmarkStart w:id="716" w:name="_ETM_Q3_374249"/>
      <w:bookmarkEnd w:id="716"/>
      <w:r w:rsidRPr="008957AB">
        <w:rPr>
          <w:rtl/>
        </w:rPr>
        <w:t xml:space="preserve">רק </w:t>
      </w:r>
      <w:bookmarkStart w:id="717" w:name="_ETM_Q3_374459"/>
      <w:bookmarkEnd w:id="717"/>
      <w:r w:rsidRPr="008957AB">
        <w:rPr>
          <w:rtl/>
        </w:rPr>
        <w:t xml:space="preserve">דרך </w:t>
      </w:r>
      <w:bookmarkStart w:id="718" w:name="_ETM_Q3_374730"/>
      <w:bookmarkEnd w:id="718"/>
      <w:r w:rsidR="00BB5CD5">
        <w:rPr>
          <w:rFonts w:hint="cs"/>
          <w:rtl/>
        </w:rPr>
        <w:t>של</w:t>
      </w:r>
      <w:r w:rsidRPr="008957AB">
        <w:rPr>
          <w:rtl/>
        </w:rPr>
        <w:t xml:space="preserve"> </w:t>
      </w:r>
      <w:bookmarkStart w:id="719" w:name="_ETM_Q3_374999"/>
      <w:bookmarkEnd w:id="719"/>
      <w:r w:rsidRPr="008957AB">
        <w:rPr>
          <w:rtl/>
        </w:rPr>
        <w:t>כבוד</w:t>
      </w:r>
      <w:r w:rsidR="00BB5CD5">
        <w:rPr>
          <w:rFonts w:hint="cs"/>
          <w:rtl/>
        </w:rPr>
        <w:t>,</w:t>
      </w:r>
      <w:r w:rsidRPr="008957AB">
        <w:rPr>
          <w:rtl/>
        </w:rPr>
        <w:t xml:space="preserve"> </w:t>
      </w:r>
      <w:bookmarkStart w:id="720" w:name="_ETM_Q3_375480"/>
      <w:bookmarkStart w:id="721" w:name="_ETM_Q3_375569"/>
      <w:bookmarkEnd w:id="720"/>
      <w:bookmarkEnd w:id="721"/>
      <w:r>
        <w:rPr>
          <w:rFonts w:hint="cs"/>
          <w:rtl/>
        </w:rPr>
        <w:t>ב</w:t>
      </w:r>
      <w:r w:rsidRPr="008957AB">
        <w:rPr>
          <w:rtl/>
        </w:rPr>
        <w:t xml:space="preserve">שיח </w:t>
      </w:r>
      <w:bookmarkStart w:id="722" w:name="_ETM_Q3_375900"/>
      <w:bookmarkEnd w:id="722"/>
      <w:r w:rsidRPr="008957AB">
        <w:rPr>
          <w:rtl/>
        </w:rPr>
        <w:t xml:space="preserve">משותף </w:t>
      </w:r>
      <w:bookmarkStart w:id="723" w:name="_ETM_Q3_376439"/>
      <w:bookmarkStart w:id="724" w:name="_ETM_Q3_376499"/>
      <w:bookmarkEnd w:id="723"/>
      <w:bookmarkEnd w:id="724"/>
      <w:r>
        <w:rPr>
          <w:rFonts w:hint="cs"/>
          <w:rtl/>
        </w:rPr>
        <w:t>ו</w:t>
      </w:r>
      <w:r w:rsidRPr="008957AB">
        <w:rPr>
          <w:rtl/>
        </w:rPr>
        <w:t>מכבד</w:t>
      </w:r>
      <w:r>
        <w:rPr>
          <w:rFonts w:hint="cs"/>
          <w:rtl/>
        </w:rPr>
        <w:t>,</w:t>
      </w:r>
      <w:r w:rsidRPr="008957AB">
        <w:rPr>
          <w:rtl/>
        </w:rPr>
        <w:t xml:space="preserve"> </w:t>
      </w:r>
      <w:bookmarkStart w:id="725" w:name="_ETM_Q3_377260"/>
      <w:bookmarkEnd w:id="725"/>
      <w:r w:rsidRPr="008957AB">
        <w:rPr>
          <w:rtl/>
        </w:rPr>
        <w:t xml:space="preserve">ובעיקר </w:t>
      </w:r>
      <w:bookmarkStart w:id="726" w:name="_ETM_Q3_377770"/>
      <w:bookmarkEnd w:id="726"/>
      <w:r w:rsidRPr="008957AB">
        <w:rPr>
          <w:rtl/>
        </w:rPr>
        <w:t xml:space="preserve">מתוך </w:t>
      </w:r>
      <w:bookmarkStart w:id="727" w:name="_ETM_Q3_377950"/>
      <w:bookmarkEnd w:id="727"/>
      <w:r w:rsidRPr="008957AB">
        <w:rPr>
          <w:rtl/>
        </w:rPr>
        <w:t xml:space="preserve">תחושת </w:t>
      </w:r>
      <w:bookmarkStart w:id="728" w:name="_ETM_Q3_378340"/>
      <w:bookmarkEnd w:id="728"/>
      <w:r w:rsidRPr="008957AB">
        <w:rPr>
          <w:rtl/>
        </w:rPr>
        <w:t xml:space="preserve">מנהיגות </w:t>
      </w:r>
      <w:bookmarkStart w:id="729" w:name="_ETM_Q3_378730"/>
      <w:bookmarkEnd w:id="729"/>
      <w:r w:rsidRPr="008957AB">
        <w:rPr>
          <w:rtl/>
        </w:rPr>
        <w:t xml:space="preserve">ואחריות </w:t>
      </w:r>
      <w:bookmarkStart w:id="730" w:name="_ETM_Q3_379569"/>
      <w:bookmarkEnd w:id="730"/>
      <w:r w:rsidRPr="008957AB">
        <w:rPr>
          <w:rtl/>
        </w:rPr>
        <w:t xml:space="preserve">שיש </w:t>
      </w:r>
      <w:bookmarkStart w:id="731" w:name="_ETM_Q3_379900"/>
      <w:bookmarkEnd w:id="731"/>
      <w:r w:rsidRPr="008957AB">
        <w:rPr>
          <w:rtl/>
        </w:rPr>
        <w:t xml:space="preserve">יום </w:t>
      </w:r>
      <w:bookmarkStart w:id="732" w:name="_ETM_Q3_380169"/>
      <w:bookmarkEnd w:id="732"/>
      <w:r w:rsidRPr="008957AB">
        <w:rPr>
          <w:rtl/>
        </w:rPr>
        <w:t xml:space="preserve">אחרי </w:t>
      </w:r>
      <w:bookmarkStart w:id="733" w:name="_ETM_Q3_380440"/>
      <w:bookmarkEnd w:id="733"/>
      <w:r w:rsidRPr="008957AB">
        <w:rPr>
          <w:rtl/>
        </w:rPr>
        <w:t xml:space="preserve">האתמול </w:t>
      </w:r>
      <w:bookmarkStart w:id="734" w:name="_ETM_Q3_380860"/>
      <w:bookmarkEnd w:id="734"/>
      <w:r>
        <w:rPr>
          <w:rFonts w:hint="cs"/>
          <w:rtl/>
        </w:rPr>
        <w:t>ו</w:t>
      </w:r>
      <w:r w:rsidRPr="008957AB">
        <w:rPr>
          <w:rtl/>
        </w:rPr>
        <w:t xml:space="preserve">שכולנו </w:t>
      </w:r>
      <w:bookmarkStart w:id="735" w:name="_ETM_Q3_381280"/>
      <w:bookmarkEnd w:id="735"/>
      <w:r w:rsidRPr="008957AB">
        <w:rPr>
          <w:rtl/>
        </w:rPr>
        <w:t xml:space="preserve">צריכים </w:t>
      </w:r>
      <w:bookmarkStart w:id="736" w:name="_ETM_Q3_381520"/>
      <w:bookmarkEnd w:id="736"/>
      <w:r w:rsidRPr="008957AB">
        <w:rPr>
          <w:rtl/>
        </w:rPr>
        <w:t xml:space="preserve">לחיות </w:t>
      </w:r>
      <w:bookmarkStart w:id="737" w:name="_ETM_Q3_381790"/>
      <w:bookmarkEnd w:id="737"/>
      <w:r w:rsidRPr="008957AB">
        <w:rPr>
          <w:rtl/>
        </w:rPr>
        <w:t xml:space="preserve">כאן </w:t>
      </w:r>
      <w:bookmarkStart w:id="738" w:name="_ETM_Q3_381970"/>
      <w:bookmarkEnd w:id="738"/>
      <w:r w:rsidRPr="008957AB">
        <w:rPr>
          <w:rtl/>
        </w:rPr>
        <w:t>יחד</w:t>
      </w:r>
      <w:r>
        <w:rPr>
          <w:rFonts w:hint="cs"/>
          <w:rtl/>
        </w:rPr>
        <w:t>,</w:t>
      </w:r>
      <w:r w:rsidRPr="008957AB">
        <w:rPr>
          <w:rtl/>
        </w:rPr>
        <w:t xml:space="preserve"> </w:t>
      </w:r>
      <w:bookmarkStart w:id="739" w:name="_ETM_Q3_382300"/>
      <w:bookmarkEnd w:id="739"/>
      <w:r w:rsidRPr="008957AB">
        <w:rPr>
          <w:rtl/>
        </w:rPr>
        <w:t xml:space="preserve">כי </w:t>
      </w:r>
      <w:bookmarkStart w:id="740" w:name="_ETM_Q3_382419"/>
      <w:bookmarkEnd w:id="740"/>
      <w:r w:rsidRPr="008957AB">
        <w:rPr>
          <w:rtl/>
        </w:rPr>
        <w:t xml:space="preserve">באמת </w:t>
      </w:r>
      <w:bookmarkStart w:id="741" w:name="_ETM_Q3_383240"/>
      <w:bookmarkEnd w:id="741"/>
      <w:r w:rsidRPr="008957AB">
        <w:rPr>
          <w:rtl/>
        </w:rPr>
        <w:t xml:space="preserve">אין </w:t>
      </w:r>
      <w:bookmarkStart w:id="742" w:name="_ETM_Q3_383450"/>
      <w:bookmarkEnd w:id="742"/>
      <w:r w:rsidRPr="008957AB">
        <w:rPr>
          <w:rtl/>
        </w:rPr>
        <w:t xml:space="preserve">לנו </w:t>
      </w:r>
      <w:bookmarkStart w:id="743" w:name="_ETM_Q3_383630"/>
      <w:bookmarkEnd w:id="743"/>
      <w:r w:rsidRPr="008957AB">
        <w:rPr>
          <w:rtl/>
        </w:rPr>
        <w:t xml:space="preserve">ארץ </w:t>
      </w:r>
      <w:bookmarkStart w:id="744" w:name="_ETM_Q3_383900"/>
      <w:bookmarkEnd w:id="744"/>
      <w:r w:rsidRPr="008957AB">
        <w:rPr>
          <w:rtl/>
        </w:rPr>
        <w:t>אחרת</w:t>
      </w:r>
      <w:r>
        <w:rPr>
          <w:rFonts w:hint="cs"/>
          <w:rtl/>
        </w:rPr>
        <w:t xml:space="preserve">. </w:t>
      </w:r>
    </w:p>
    <w:p w:rsidR="00EA73BA" w:rsidRDefault="00EA73BA" w:rsidP="00541722">
      <w:pPr>
        <w:rPr>
          <w:rtl/>
        </w:rPr>
      </w:pPr>
      <w:bookmarkStart w:id="745" w:name="_ETM_Q3_386985"/>
      <w:bookmarkStart w:id="746" w:name="_ETM_Q3_387131"/>
      <w:bookmarkStart w:id="747" w:name="_ETM_Q3_384260"/>
      <w:bookmarkStart w:id="748" w:name="_ETM_Q3_388568"/>
      <w:bookmarkEnd w:id="745"/>
      <w:bookmarkEnd w:id="746"/>
      <w:bookmarkEnd w:id="747"/>
      <w:bookmarkEnd w:id="748"/>
    </w:p>
    <w:p w:rsidR="00EA73BA" w:rsidRDefault="00EA73BA" w:rsidP="00BB5CD5">
      <w:pPr>
        <w:rPr>
          <w:rtl/>
        </w:rPr>
      </w:pPr>
      <w:bookmarkStart w:id="749" w:name="_ETM_Q3_388645"/>
      <w:bookmarkEnd w:id="749"/>
      <w:r w:rsidRPr="008957AB">
        <w:rPr>
          <w:rtl/>
        </w:rPr>
        <w:t xml:space="preserve">אני </w:t>
      </w:r>
      <w:bookmarkStart w:id="750" w:name="_ETM_Q3_384410"/>
      <w:bookmarkEnd w:id="750"/>
      <w:r w:rsidRPr="008957AB">
        <w:rPr>
          <w:rtl/>
        </w:rPr>
        <w:t xml:space="preserve">באמת </w:t>
      </w:r>
      <w:bookmarkStart w:id="751" w:name="_ETM_Q3_384710"/>
      <w:bookmarkEnd w:id="751"/>
      <w:r w:rsidRPr="008957AB">
        <w:rPr>
          <w:rtl/>
        </w:rPr>
        <w:t xml:space="preserve">רוצה </w:t>
      </w:r>
      <w:bookmarkStart w:id="752" w:name="_ETM_Q3_384950"/>
      <w:bookmarkEnd w:id="752"/>
      <w:r w:rsidRPr="008957AB">
        <w:rPr>
          <w:rtl/>
        </w:rPr>
        <w:t xml:space="preserve">להודות </w:t>
      </w:r>
      <w:bookmarkStart w:id="753" w:name="_ETM_Q3_385250"/>
      <w:bookmarkEnd w:id="753"/>
      <w:r w:rsidRPr="008957AB">
        <w:rPr>
          <w:rtl/>
        </w:rPr>
        <w:t xml:space="preserve">למחנכת </w:t>
      </w:r>
      <w:bookmarkStart w:id="754" w:name="_ETM_Q3_385880"/>
      <w:bookmarkEnd w:id="754"/>
      <w:r w:rsidRPr="008957AB">
        <w:rPr>
          <w:rtl/>
        </w:rPr>
        <w:t xml:space="preserve">המרשימה </w:t>
      </w:r>
      <w:bookmarkStart w:id="755" w:name="_ETM_Q3_386360"/>
      <w:bookmarkEnd w:id="755"/>
      <w:r w:rsidRPr="008957AB">
        <w:rPr>
          <w:rtl/>
        </w:rPr>
        <w:t>הזו</w:t>
      </w:r>
      <w:r>
        <w:rPr>
          <w:rFonts w:hint="cs"/>
          <w:rtl/>
        </w:rPr>
        <w:t>,</w:t>
      </w:r>
      <w:r w:rsidRPr="008957AB">
        <w:rPr>
          <w:rtl/>
        </w:rPr>
        <w:t xml:space="preserve"> </w:t>
      </w:r>
      <w:bookmarkStart w:id="756" w:name="_ETM_Q3_386859"/>
      <w:bookmarkEnd w:id="756"/>
      <w:r w:rsidRPr="008957AB">
        <w:rPr>
          <w:rtl/>
        </w:rPr>
        <w:t>ענת</w:t>
      </w:r>
      <w:r>
        <w:rPr>
          <w:rFonts w:hint="cs"/>
          <w:rtl/>
        </w:rPr>
        <w:t>,</w:t>
      </w:r>
      <w:r w:rsidRPr="008957AB">
        <w:rPr>
          <w:rtl/>
        </w:rPr>
        <w:t xml:space="preserve"> </w:t>
      </w:r>
      <w:bookmarkStart w:id="757" w:name="_ETM_Q3_387819"/>
      <w:bookmarkEnd w:id="757"/>
      <w:r w:rsidRPr="008957AB">
        <w:rPr>
          <w:rtl/>
        </w:rPr>
        <w:t xml:space="preserve">שידעה </w:t>
      </w:r>
      <w:bookmarkStart w:id="758" w:name="_ETM_Q3_388329"/>
      <w:bookmarkEnd w:id="758"/>
      <w:r w:rsidRPr="008957AB">
        <w:rPr>
          <w:rtl/>
        </w:rPr>
        <w:t xml:space="preserve">בימים </w:t>
      </w:r>
      <w:bookmarkStart w:id="759" w:name="_ETM_Q3_388719"/>
      <w:bookmarkEnd w:id="759"/>
      <w:r w:rsidRPr="008957AB">
        <w:rPr>
          <w:rtl/>
        </w:rPr>
        <w:t>האלה</w:t>
      </w:r>
      <w:r>
        <w:rPr>
          <w:rFonts w:hint="cs"/>
          <w:rtl/>
        </w:rPr>
        <w:t>,</w:t>
      </w:r>
      <w:bookmarkStart w:id="760" w:name="_ETM_Q3_388959"/>
      <w:bookmarkEnd w:id="760"/>
      <w:r>
        <w:rPr>
          <w:rFonts w:hint="cs"/>
          <w:rtl/>
        </w:rPr>
        <w:t xml:space="preserve"> ב</w:t>
      </w:r>
      <w:r w:rsidRPr="008957AB">
        <w:rPr>
          <w:rtl/>
        </w:rPr>
        <w:t xml:space="preserve">מה </w:t>
      </w:r>
      <w:bookmarkStart w:id="761" w:name="_ETM_Q3_389469"/>
      <w:bookmarkEnd w:id="761"/>
      <w:r w:rsidRPr="008957AB">
        <w:rPr>
          <w:rtl/>
        </w:rPr>
        <w:t xml:space="preserve">שנראה </w:t>
      </w:r>
      <w:bookmarkStart w:id="762" w:name="_ETM_Q3_389949"/>
      <w:bookmarkEnd w:id="762"/>
      <w:r w:rsidRPr="008957AB">
        <w:rPr>
          <w:rtl/>
        </w:rPr>
        <w:t>מכאן</w:t>
      </w:r>
      <w:r>
        <w:rPr>
          <w:rFonts w:hint="cs"/>
          <w:rtl/>
        </w:rPr>
        <w:t>,</w:t>
      </w:r>
      <w:r w:rsidRPr="008957AB">
        <w:rPr>
          <w:rtl/>
        </w:rPr>
        <w:t xml:space="preserve"> </w:t>
      </w:r>
      <w:bookmarkStart w:id="763" w:name="_ETM_Q3_390309"/>
      <w:bookmarkEnd w:id="763"/>
      <w:r w:rsidRPr="008957AB">
        <w:rPr>
          <w:rtl/>
        </w:rPr>
        <w:t xml:space="preserve">להפוך </w:t>
      </w:r>
      <w:bookmarkStart w:id="764" w:name="_ETM_Q3_390790"/>
      <w:bookmarkEnd w:id="764"/>
      <w:r w:rsidRPr="008957AB">
        <w:rPr>
          <w:rtl/>
        </w:rPr>
        <w:t xml:space="preserve">את </w:t>
      </w:r>
      <w:bookmarkStart w:id="765" w:name="_ETM_Q3_390909"/>
      <w:bookmarkEnd w:id="765"/>
      <w:r w:rsidRPr="008957AB">
        <w:rPr>
          <w:rtl/>
        </w:rPr>
        <w:t xml:space="preserve">זה </w:t>
      </w:r>
      <w:bookmarkStart w:id="766" w:name="_ETM_Q3_391779"/>
      <w:bookmarkEnd w:id="766"/>
      <w:r w:rsidRPr="008957AB">
        <w:rPr>
          <w:rtl/>
        </w:rPr>
        <w:t xml:space="preserve">למסע </w:t>
      </w:r>
      <w:bookmarkStart w:id="767" w:name="_ETM_Q3_392379"/>
      <w:bookmarkEnd w:id="767"/>
      <w:r w:rsidRPr="008957AB">
        <w:rPr>
          <w:rtl/>
        </w:rPr>
        <w:t xml:space="preserve">מרגש </w:t>
      </w:r>
      <w:bookmarkStart w:id="768" w:name="_ETM_Q3_392889"/>
      <w:bookmarkEnd w:id="768"/>
      <w:r w:rsidRPr="008957AB">
        <w:rPr>
          <w:rtl/>
        </w:rPr>
        <w:t>ואופטימי</w:t>
      </w:r>
      <w:r>
        <w:rPr>
          <w:rFonts w:hint="cs"/>
          <w:rtl/>
        </w:rPr>
        <w:t>,</w:t>
      </w:r>
      <w:r w:rsidRPr="008957AB">
        <w:rPr>
          <w:rtl/>
        </w:rPr>
        <w:t xml:space="preserve"> </w:t>
      </w:r>
      <w:bookmarkStart w:id="769" w:name="_ETM_Q3_393519"/>
      <w:bookmarkEnd w:id="769"/>
      <w:r>
        <w:rPr>
          <w:rFonts w:hint="cs"/>
          <w:rtl/>
        </w:rPr>
        <w:t xml:space="preserve">עם </w:t>
      </w:r>
      <w:r w:rsidRPr="008957AB">
        <w:rPr>
          <w:rtl/>
        </w:rPr>
        <w:t>תקווה</w:t>
      </w:r>
      <w:r>
        <w:rPr>
          <w:rFonts w:hint="cs"/>
          <w:rtl/>
        </w:rPr>
        <w:t>.</w:t>
      </w:r>
      <w:r w:rsidRPr="008957AB">
        <w:rPr>
          <w:rtl/>
        </w:rPr>
        <w:t xml:space="preserve"> </w:t>
      </w:r>
      <w:bookmarkStart w:id="770" w:name="_ETM_Q3_394389"/>
      <w:bookmarkStart w:id="771" w:name="_ETM_Q3_394689"/>
      <w:bookmarkEnd w:id="770"/>
      <w:bookmarkEnd w:id="771"/>
      <w:r>
        <w:rPr>
          <w:rFonts w:hint="cs"/>
          <w:rtl/>
        </w:rPr>
        <w:t>ו</w:t>
      </w:r>
      <w:r w:rsidRPr="008957AB">
        <w:rPr>
          <w:rtl/>
        </w:rPr>
        <w:t xml:space="preserve">באמת </w:t>
      </w:r>
      <w:bookmarkStart w:id="772" w:name="_ETM_Q3_395139"/>
      <w:bookmarkEnd w:id="772"/>
      <w:r w:rsidRPr="008957AB">
        <w:rPr>
          <w:rtl/>
        </w:rPr>
        <w:t xml:space="preserve">אני </w:t>
      </w:r>
      <w:bookmarkStart w:id="773" w:name="_ETM_Q3_395260"/>
      <w:bookmarkEnd w:id="773"/>
      <w:r w:rsidRPr="008957AB">
        <w:rPr>
          <w:rtl/>
        </w:rPr>
        <w:t xml:space="preserve">אומר </w:t>
      </w:r>
      <w:bookmarkStart w:id="774" w:name="_ETM_Q3_395469"/>
      <w:bookmarkEnd w:id="774"/>
      <w:r w:rsidRPr="008957AB">
        <w:rPr>
          <w:rtl/>
        </w:rPr>
        <w:t xml:space="preserve">בנימה </w:t>
      </w:r>
      <w:bookmarkStart w:id="775" w:name="_ETM_Q3_396069"/>
      <w:bookmarkEnd w:id="775"/>
      <w:r w:rsidRPr="008957AB">
        <w:rPr>
          <w:rtl/>
        </w:rPr>
        <w:t>אישית</w:t>
      </w:r>
      <w:r>
        <w:rPr>
          <w:rFonts w:hint="cs"/>
          <w:rtl/>
        </w:rPr>
        <w:t>:</w:t>
      </w:r>
      <w:r w:rsidRPr="008957AB">
        <w:rPr>
          <w:rtl/>
        </w:rPr>
        <w:t xml:space="preserve"> </w:t>
      </w:r>
      <w:bookmarkStart w:id="776" w:name="_ETM_Q3_396340"/>
      <w:bookmarkEnd w:id="776"/>
      <w:r w:rsidRPr="008957AB">
        <w:rPr>
          <w:rtl/>
        </w:rPr>
        <w:t xml:space="preserve">עם </w:t>
      </w:r>
      <w:bookmarkStart w:id="777" w:name="_ETM_Q3_396459"/>
      <w:bookmarkEnd w:id="777"/>
      <w:r w:rsidRPr="008957AB">
        <w:rPr>
          <w:rtl/>
        </w:rPr>
        <w:t xml:space="preserve">מורים </w:t>
      </w:r>
      <w:bookmarkStart w:id="778" w:name="_ETM_Q3_396730"/>
      <w:bookmarkEnd w:id="778"/>
      <w:r w:rsidRPr="008957AB">
        <w:rPr>
          <w:rtl/>
        </w:rPr>
        <w:t xml:space="preserve">כאלה </w:t>
      </w:r>
      <w:bookmarkStart w:id="779" w:name="_ETM_Q3_397090"/>
      <w:bookmarkEnd w:id="779"/>
      <w:r w:rsidRPr="008957AB">
        <w:rPr>
          <w:rtl/>
        </w:rPr>
        <w:t xml:space="preserve">אני </w:t>
      </w:r>
      <w:bookmarkStart w:id="780" w:name="_ETM_Q3_397299"/>
      <w:bookmarkEnd w:id="780"/>
      <w:r w:rsidRPr="008957AB">
        <w:rPr>
          <w:rtl/>
        </w:rPr>
        <w:t>אופטימי</w:t>
      </w:r>
      <w:r w:rsidR="00BB5CD5">
        <w:rPr>
          <w:rFonts w:hint="cs"/>
          <w:rtl/>
        </w:rPr>
        <w:t>;</w:t>
      </w:r>
      <w:r w:rsidRPr="008957AB">
        <w:rPr>
          <w:rtl/>
        </w:rPr>
        <w:t xml:space="preserve"> </w:t>
      </w:r>
      <w:bookmarkStart w:id="781" w:name="_ETM_Q3_397689"/>
      <w:bookmarkEnd w:id="781"/>
      <w:r w:rsidRPr="008957AB">
        <w:rPr>
          <w:rtl/>
        </w:rPr>
        <w:t xml:space="preserve">אני </w:t>
      </w:r>
      <w:bookmarkStart w:id="782" w:name="_ETM_Q3_397900"/>
      <w:bookmarkEnd w:id="782"/>
      <w:r w:rsidRPr="008957AB">
        <w:rPr>
          <w:rtl/>
        </w:rPr>
        <w:t xml:space="preserve">רואה </w:t>
      </w:r>
      <w:bookmarkStart w:id="783" w:name="_ETM_Q3_398019"/>
      <w:bookmarkEnd w:id="783"/>
      <w:r w:rsidRPr="008957AB">
        <w:rPr>
          <w:rtl/>
        </w:rPr>
        <w:t xml:space="preserve">שיש </w:t>
      </w:r>
      <w:bookmarkStart w:id="784" w:name="_ETM_Q3_398379"/>
      <w:bookmarkEnd w:id="784"/>
      <w:r w:rsidRPr="008957AB">
        <w:rPr>
          <w:rtl/>
        </w:rPr>
        <w:t xml:space="preserve">תקווה </w:t>
      </w:r>
      <w:bookmarkStart w:id="785" w:name="_ETM_Q3_398739"/>
      <w:bookmarkEnd w:id="785"/>
      <w:r w:rsidRPr="008957AB">
        <w:rPr>
          <w:rtl/>
        </w:rPr>
        <w:t xml:space="preserve">ויש </w:t>
      </w:r>
      <w:bookmarkStart w:id="786" w:name="_ETM_Q3_398980"/>
      <w:bookmarkEnd w:id="786"/>
      <w:r w:rsidRPr="008957AB">
        <w:rPr>
          <w:rtl/>
        </w:rPr>
        <w:t xml:space="preserve">דור </w:t>
      </w:r>
      <w:bookmarkStart w:id="787" w:name="_ETM_Q3_399219"/>
      <w:bookmarkEnd w:id="787"/>
      <w:r w:rsidRPr="008957AB">
        <w:rPr>
          <w:rtl/>
        </w:rPr>
        <w:t xml:space="preserve">עתיד </w:t>
      </w:r>
      <w:bookmarkStart w:id="788" w:name="_ETM_Q3_399459"/>
      <w:bookmarkEnd w:id="788"/>
      <w:r w:rsidRPr="008957AB">
        <w:rPr>
          <w:rtl/>
        </w:rPr>
        <w:t xml:space="preserve">שמתחנך </w:t>
      </w:r>
      <w:bookmarkStart w:id="789" w:name="_ETM_Q3_400329"/>
      <w:bookmarkEnd w:id="789"/>
      <w:r>
        <w:rPr>
          <w:rtl/>
        </w:rPr>
        <w:t>ע</w:t>
      </w:r>
      <w:r>
        <w:rPr>
          <w:rFonts w:hint="cs"/>
          <w:rtl/>
        </w:rPr>
        <w:t>ל יד</w:t>
      </w:r>
      <w:r w:rsidRPr="008957AB">
        <w:rPr>
          <w:rtl/>
        </w:rPr>
        <w:t xml:space="preserve">י </w:t>
      </w:r>
      <w:bookmarkStart w:id="790" w:name="_ETM_Q3_400569"/>
      <w:bookmarkEnd w:id="790"/>
      <w:r w:rsidRPr="008957AB">
        <w:rPr>
          <w:rtl/>
        </w:rPr>
        <w:t xml:space="preserve">מחנכים </w:t>
      </w:r>
      <w:bookmarkStart w:id="791" w:name="_ETM_Q3_401049"/>
      <w:bookmarkEnd w:id="791"/>
      <w:r w:rsidRPr="008957AB">
        <w:rPr>
          <w:rtl/>
        </w:rPr>
        <w:t xml:space="preserve">שהם </w:t>
      </w:r>
      <w:bookmarkStart w:id="792" w:name="_ETM_Q3_401290"/>
      <w:bookmarkEnd w:id="792"/>
      <w:r w:rsidRPr="008957AB">
        <w:rPr>
          <w:rtl/>
        </w:rPr>
        <w:t>ראויים</w:t>
      </w:r>
      <w:r>
        <w:rPr>
          <w:rFonts w:hint="cs"/>
          <w:rtl/>
        </w:rPr>
        <w:t xml:space="preserve">. </w:t>
      </w:r>
    </w:p>
    <w:p w:rsidR="00EA73BA" w:rsidRDefault="00EA73BA" w:rsidP="00541722">
      <w:pPr>
        <w:rPr>
          <w:rtl/>
        </w:rPr>
      </w:pPr>
      <w:bookmarkStart w:id="793" w:name="_ETM_Q3_405525"/>
      <w:bookmarkStart w:id="794" w:name="_ETM_Q3_405661"/>
      <w:bookmarkEnd w:id="793"/>
      <w:bookmarkEnd w:id="794"/>
    </w:p>
    <w:p w:rsidR="00EA73BA" w:rsidRDefault="00EA73BA" w:rsidP="00BB5CD5">
      <w:pPr>
        <w:rPr>
          <w:rtl/>
        </w:rPr>
      </w:pPr>
      <w:bookmarkStart w:id="795" w:name="_ETM_Q3_405829"/>
      <w:bookmarkStart w:id="796" w:name="_ETM_Q3_405934"/>
      <w:bookmarkStart w:id="797" w:name="_ETM_Q3_402010"/>
      <w:bookmarkEnd w:id="795"/>
      <w:bookmarkEnd w:id="796"/>
      <w:bookmarkEnd w:id="797"/>
      <w:r w:rsidRPr="008957AB">
        <w:rPr>
          <w:rtl/>
        </w:rPr>
        <w:t xml:space="preserve">אני </w:t>
      </w:r>
      <w:bookmarkStart w:id="798" w:name="_ETM_Q3_402309"/>
      <w:bookmarkEnd w:id="798"/>
      <w:r w:rsidRPr="008957AB">
        <w:rPr>
          <w:rtl/>
        </w:rPr>
        <w:t xml:space="preserve">אסיים </w:t>
      </w:r>
      <w:bookmarkStart w:id="799" w:name="_ETM_Q3_402639"/>
      <w:bookmarkEnd w:id="799"/>
      <w:r w:rsidRPr="008957AB">
        <w:rPr>
          <w:rtl/>
        </w:rPr>
        <w:t xml:space="preserve">במשפט </w:t>
      </w:r>
      <w:bookmarkStart w:id="800" w:name="_ETM_Q3_403090"/>
      <w:bookmarkEnd w:id="800"/>
      <w:r w:rsidRPr="008957AB">
        <w:rPr>
          <w:rtl/>
        </w:rPr>
        <w:t>קצר</w:t>
      </w:r>
      <w:r>
        <w:rPr>
          <w:rFonts w:hint="cs"/>
          <w:rtl/>
        </w:rPr>
        <w:t xml:space="preserve"> </w:t>
      </w:r>
      <w:r>
        <w:rPr>
          <w:rFonts w:hint="eastAsia"/>
          <w:rtl/>
        </w:rPr>
        <w:t>–</w:t>
      </w:r>
      <w:r w:rsidRPr="008957AB">
        <w:rPr>
          <w:rtl/>
        </w:rPr>
        <w:t xml:space="preserve"> </w:t>
      </w:r>
      <w:bookmarkStart w:id="801" w:name="_ETM_Q3_403719"/>
      <w:bookmarkEnd w:id="801"/>
      <w:r w:rsidRPr="008957AB">
        <w:rPr>
          <w:rtl/>
        </w:rPr>
        <w:t xml:space="preserve">אני </w:t>
      </w:r>
      <w:bookmarkStart w:id="802" w:name="_ETM_Q3_403840"/>
      <w:bookmarkEnd w:id="802"/>
      <w:r>
        <w:rPr>
          <w:rFonts w:hint="cs"/>
          <w:rtl/>
        </w:rPr>
        <w:t>רואה</w:t>
      </w:r>
      <w:r w:rsidRPr="008957AB">
        <w:rPr>
          <w:rtl/>
        </w:rPr>
        <w:t xml:space="preserve"> </w:t>
      </w:r>
      <w:bookmarkStart w:id="803" w:name="_ETM_Q3_403959"/>
      <w:bookmarkEnd w:id="803"/>
      <w:r w:rsidRPr="008957AB">
        <w:rPr>
          <w:rtl/>
        </w:rPr>
        <w:t xml:space="preserve">שנגמר </w:t>
      </w:r>
      <w:bookmarkStart w:id="804" w:name="_ETM_Q3_404290"/>
      <w:bookmarkEnd w:id="804"/>
      <w:r w:rsidRPr="008957AB">
        <w:rPr>
          <w:rtl/>
        </w:rPr>
        <w:t xml:space="preserve">לי </w:t>
      </w:r>
      <w:bookmarkStart w:id="805" w:name="_ETM_Q3_404379"/>
      <w:bookmarkEnd w:id="805"/>
      <w:r>
        <w:rPr>
          <w:rFonts w:hint="cs"/>
          <w:rtl/>
        </w:rPr>
        <w:t xml:space="preserve">הזמן </w:t>
      </w:r>
      <w:r>
        <w:rPr>
          <w:rFonts w:hint="eastAsia"/>
          <w:rtl/>
        </w:rPr>
        <w:t>–</w:t>
      </w:r>
      <w:r w:rsidRPr="008957AB">
        <w:rPr>
          <w:rtl/>
        </w:rPr>
        <w:t xml:space="preserve"> </w:t>
      </w:r>
      <w:bookmarkStart w:id="806" w:name="_ETM_Q3_404469"/>
      <w:bookmarkEnd w:id="806"/>
      <w:r w:rsidRPr="008957AB">
        <w:rPr>
          <w:rtl/>
        </w:rPr>
        <w:t xml:space="preserve">ממש </w:t>
      </w:r>
      <w:bookmarkStart w:id="807" w:name="_ETM_Q3_404709"/>
      <w:bookmarkEnd w:id="807"/>
      <w:r w:rsidRPr="008957AB">
        <w:rPr>
          <w:rtl/>
        </w:rPr>
        <w:t xml:space="preserve">משפט </w:t>
      </w:r>
      <w:bookmarkStart w:id="808" w:name="_ETM_Q3_405010"/>
      <w:bookmarkEnd w:id="808"/>
      <w:r w:rsidRPr="008957AB">
        <w:rPr>
          <w:rtl/>
        </w:rPr>
        <w:t xml:space="preserve">קצר </w:t>
      </w:r>
      <w:bookmarkStart w:id="809" w:name="_ETM_Q3_405340"/>
      <w:bookmarkEnd w:id="809"/>
      <w:r>
        <w:rPr>
          <w:rFonts w:hint="cs"/>
          <w:rtl/>
        </w:rPr>
        <w:t>מ</w:t>
      </w:r>
      <w:r w:rsidRPr="008957AB">
        <w:rPr>
          <w:rtl/>
        </w:rPr>
        <w:t xml:space="preserve">המכתב </w:t>
      </w:r>
      <w:bookmarkStart w:id="810" w:name="_ETM_Q3_405790"/>
      <w:bookmarkEnd w:id="810"/>
      <w:r w:rsidRPr="008957AB">
        <w:rPr>
          <w:rtl/>
        </w:rPr>
        <w:t>שלהם</w:t>
      </w:r>
      <w:r>
        <w:rPr>
          <w:rFonts w:hint="cs"/>
          <w:rtl/>
        </w:rPr>
        <w:t>:</w:t>
      </w:r>
      <w:r w:rsidRPr="008957AB">
        <w:rPr>
          <w:rtl/>
        </w:rPr>
        <w:t xml:space="preserve"> </w:t>
      </w:r>
      <w:bookmarkStart w:id="811" w:name="_ETM_Q3_406359"/>
      <w:bookmarkEnd w:id="811"/>
      <w:r w:rsidRPr="008957AB">
        <w:rPr>
          <w:rtl/>
        </w:rPr>
        <w:t xml:space="preserve">גם </w:t>
      </w:r>
      <w:bookmarkStart w:id="812" w:name="_ETM_Q3_406689"/>
      <w:bookmarkEnd w:id="812"/>
      <w:r w:rsidRPr="008957AB">
        <w:rPr>
          <w:rtl/>
        </w:rPr>
        <w:t xml:space="preserve">אם </w:t>
      </w:r>
      <w:bookmarkStart w:id="813" w:name="_ETM_Q3_406779"/>
      <w:bookmarkEnd w:id="813"/>
      <w:r w:rsidRPr="008957AB">
        <w:rPr>
          <w:rtl/>
        </w:rPr>
        <w:t xml:space="preserve">אתם </w:t>
      </w:r>
      <w:bookmarkStart w:id="814" w:name="_ETM_Q3_406989"/>
      <w:bookmarkEnd w:id="814"/>
      <w:r w:rsidRPr="008957AB">
        <w:rPr>
          <w:rtl/>
        </w:rPr>
        <w:t xml:space="preserve">לא </w:t>
      </w:r>
      <w:bookmarkStart w:id="815" w:name="_ETM_Q3_407079"/>
      <w:bookmarkEnd w:id="815"/>
      <w:r w:rsidRPr="008957AB">
        <w:rPr>
          <w:rtl/>
        </w:rPr>
        <w:t xml:space="preserve">מסכימים </w:t>
      </w:r>
      <w:bookmarkStart w:id="816" w:name="_ETM_Q3_407469"/>
      <w:bookmarkEnd w:id="816"/>
      <w:r w:rsidRPr="008957AB">
        <w:rPr>
          <w:rtl/>
        </w:rPr>
        <w:t xml:space="preserve">על </w:t>
      </w:r>
      <w:bookmarkStart w:id="817" w:name="_ETM_Q3_407559"/>
      <w:bookmarkEnd w:id="817"/>
      <w:r w:rsidRPr="008957AB">
        <w:rPr>
          <w:rtl/>
        </w:rPr>
        <w:t xml:space="preserve">כל </w:t>
      </w:r>
      <w:bookmarkStart w:id="818" w:name="_ETM_Q3_407739"/>
      <w:bookmarkEnd w:id="818"/>
      <w:r w:rsidRPr="008957AB">
        <w:rPr>
          <w:rtl/>
        </w:rPr>
        <w:t xml:space="preserve">מיני </w:t>
      </w:r>
      <w:bookmarkStart w:id="819" w:name="_ETM_Q3_407949"/>
      <w:bookmarkEnd w:id="819"/>
      <w:r w:rsidRPr="008957AB">
        <w:rPr>
          <w:rtl/>
        </w:rPr>
        <w:t>דברים</w:t>
      </w:r>
      <w:r>
        <w:rPr>
          <w:rFonts w:hint="cs"/>
          <w:rtl/>
        </w:rPr>
        <w:t>,</w:t>
      </w:r>
      <w:r w:rsidRPr="008957AB">
        <w:rPr>
          <w:rtl/>
        </w:rPr>
        <w:t xml:space="preserve"> </w:t>
      </w:r>
      <w:bookmarkStart w:id="820" w:name="_ETM_Q3_408279"/>
      <w:bookmarkEnd w:id="820"/>
      <w:r w:rsidRPr="008957AB">
        <w:rPr>
          <w:rtl/>
        </w:rPr>
        <w:t xml:space="preserve">צריך </w:t>
      </w:r>
      <w:bookmarkStart w:id="821" w:name="_ETM_Q3_408459"/>
      <w:bookmarkEnd w:id="821"/>
      <w:r w:rsidRPr="008957AB">
        <w:rPr>
          <w:rtl/>
        </w:rPr>
        <w:t xml:space="preserve">לדבר </w:t>
      </w:r>
      <w:bookmarkStart w:id="822" w:name="_ETM_Q3_409359"/>
      <w:bookmarkEnd w:id="822"/>
      <w:r w:rsidRPr="008957AB">
        <w:rPr>
          <w:rtl/>
        </w:rPr>
        <w:t xml:space="preserve">ולהקשיב </w:t>
      </w:r>
      <w:bookmarkStart w:id="823" w:name="_ETM_Q3_409959"/>
      <w:bookmarkEnd w:id="823"/>
      <w:r w:rsidRPr="008957AB">
        <w:rPr>
          <w:rtl/>
        </w:rPr>
        <w:t xml:space="preserve">ולהגיד </w:t>
      </w:r>
      <w:bookmarkStart w:id="824" w:name="_ETM_Q3_410529"/>
      <w:bookmarkEnd w:id="824"/>
      <w:r w:rsidRPr="008957AB">
        <w:rPr>
          <w:rtl/>
        </w:rPr>
        <w:t xml:space="preserve">את </w:t>
      </w:r>
      <w:bookmarkStart w:id="825" w:name="_ETM_Q3_410709"/>
      <w:bookmarkEnd w:id="825"/>
      <w:r w:rsidRPr="008957AB">
        <w:rPr>
          <w:rtl/>
        </w:rPr>
        <w:t xml:space="preserve">דעתך </w:t>
      </w:r>
      <w:bookmarkStart w:id="826" w:name="_ETM_Q3_411069"/>
      <w:bookmarkEnd w:id="826"/>
      <w:r w:rsidRPr="008957AB">
        <w:rPr>
          <w:rtl/>
        </w:rPr>
        <w:t>בכבוד</w:t>
      </w:r>
      <w:r>
        <w:rPr>
          <w:rFonts w:hint="cs"/>
          <w:rtl/>
        </w:rPr>
        <w:t>,</w:t>
      </w:r>
      <w:r w:rsidRPr="008957AB">
        <w:rPr>
          <w:rtl/>
        </w:rPr>
        <w:t xml:space="preserve"> </w:t>
      </w:r>
      <w:bookmarkStart w:id="827" w:name="_ETM_Q3_411909"/>
      <w:bookmarkEnd w:id="827"/>
      <w:r w:rsidRPr="008957AB">
        <w:rPr>
          <w:rtl/>
        </w:rPr>
        <w:t xml:space="preserve">לא </w:t>
      </w:r>
      <w:bookmarkStart w:id="828" w:name="_ETM_Q3_412120"/>
      <w:bookmarkEnd w:id="828"/>
      <w:r w:rsidRPr="008957AB">
        <w:rPr>
          <w:rtl/>
        </w:rPr>
        <w:t xml:space="preserve">משנה </w:t>
      </w:r>
      <w:bookmarkStart w:id="829" w:name="_ETM_Q3_412540"/>
      <w:bookmarkEnd w:id="829"/>
      <w:r w:rsidRPr="008957AB">
        <w:rPr>
          <w:rtl/>
        </w:rPr>
        <w:t xml:space="preserve">אם </w:t>
      </w:r>
      <w:bookmarkStart w:id="830" w:name="_ETM_Q3_412629"/>
      <w:bookmarkEnd w:id="830"/>
      <w:r w:rsidRPr="008957AB">
        <w:rPr>
          <w:rtl/>
        </w:rPr>
        <w:t xml:space="preserve">אתה </w:t>
      </w:r>
      <w:bookmarkStart w:id="831" w:name="_ETM_Q3_412809"/>
      <w:bookmarkEnd w:id="831"/>
      <w:r w:rsidRPr="008957AB">
        <w:rPr>
          <w:rtl/>
        </w:rPr>
        <w:t xml:space="preserve">שמאלני </w:t>
      </w:r>
      <w:bookmarkStart w:id="832" w:name="_ETM_Q3_413290"/>
      <w:bookmarkEnd w:id="832"/>
      <w:r w:rsidRPr="008957AB">
        <w:rPr>
          <w:rtl/>
        </w:rPr>
        <w:t>או</w:t>
      </w:r>
      <w:r>
        <w:rPr>
          <w:rFonts w:hint="cs"/>
          <w:rtl/>
        </w:rPr>
        <w:t xml:space="preserve"> ימני.</w:t>
      </w:r>
      <w:bookmarkStart w:id="833" w:name="_ETM_Q3_413499"/>
      <w:bookmarkEnd w:id="833"/>
      <w:r w:rsidRPr="008957AB">
        <w:rPr>
          <w:rtl/>
        </w:rPr>
        <w:t xml:space="preserve"> </w:t>
      </w:r>
      <w:bookmarkStart w:id="834" w:name="_ETM_Q3_413680"/>
      <w:bookmarkEnd w:id="834"/>
      <w:r w:rsidRPr="008957AB">
        <w:rPr>
          <w:rtl/>
        </w:rPr>
        <w:t xml:space="preserve">תודה </w:t>
      </w:r>
      <w:bookmarkStart w:id="835" w:name="_ETM_Q3_413919"/>
      <w:bookmarkEnd w:id="835"/>
      <w:r w:rsidRPr="008957AB">
        <w:rPr>
          <w:rtl/>
        </w:rPr>
        <w:t>רבה</w:t>
      </w:r>
      <w:r>
        <w:rPr>
          <w:rFonts w:hint="cs"/>
          <w:rtl/>
        </w:rPr>
        <w:t>,</w:t>
      </w:r>
      <w:r w:rsidRPr="008957AB">
        <w:rPr>
          <w:rtl/>
        </w:rPr>
        <w:t xml:space="preserve"> </w:t>
      </w:r>
      <w:bookmarkStart w:id="836" w:name="_ETM_Q3_414129"/>
      <w:bookmarkEnd w:id="836"/>
      <w:r w:rsidRPr="008957AB">
        <w:rPr>
          <w:rtl/>
        </w:rPr>
        <w:t xml:space="preserve">אדוני </w:t>
      </w:r>
      <w:bookmarkStart w:id="837" w:name="_ETM_Q3_414519"/>
      <w:bookmarkEnd w:id="837"/>
      <w:r>
        <w:rPr>
          <w:rFonts w:hint="cs"/>
          <w:rtl/>
        </w:rPr>
        <w:t xml:space="preserve">היושב-ראש. </w:t>
      </w:r>
      <w:bookmarkStart w:id="838" w:name="_ETM_Q3_413555"/>
      <w:bookmarkStart w:id="839" w:name="_ETM_Q3_416291"/>
      <w:bookmarkStart w:id="840" w:name="_ETM_Q3_416401"/>
      <w:bookmarkStart w:id="841" w:name="_ETM_Q3_416706"/>
      <w:bookmarkEnd w:id="838"/>
      <w:bookmarkEnd w:id="839"/>
      <w:bookmarkEnd w:id="840"/>
      <w:bookmarkEnd w:id="841"/>
    </w:p>
    <w:p w:rsidR="00EA73BA" w:rsidRDefault="00EA73BA" w:rsidP="00541722">
      <w:pPr>
        <w:rPr>
          <w:rtl/>
        </w:rPr>
      </w:pPr>
      <w:bookmarkStart w:id="842" w:name="_ETM_Q3_416780"/>
      <w:bookmarkEnd w:id="842"/>
    </w:p>
    <w:p w:rsidR="00EA73BA" w:rsidRDefault="00EA73BA" w:rsidP="00541722">
      <w:pPr>
        <w:pStyle w:val="af6"/>
        <w:keepNext/>
        <w:rPr>
          <w:rtl/>
        </w:rPr>
      </w:pPr>
      <w:bookmarkStart w:id="843" w:name="ET_yor_6423_15"/>
      <w:r w:rsidRPr="00353385">
        <w:rPr>
          <w:rStyle w:val="TagStyle"/>
          <w:rtl/>
        </w:rPr>
        <w:t xml:space="preserve"> &lt;&lt; יור &gt;&gt; </w:t>
      </w:r>
      <w:r>
        <w:rPr>
          <w:rtl/>
        </w:rPr>
        <w:t>היו"ר אמיר אוחנה:</w:t>
      </w:r>
      <w:r w:rsidRPr="00353385">
        <w:rPr>
          <w:rStyle w:val="TagStyle"/>
          <w:rtl/>
        </w:rPr>
        <w:t xml:space="preserve"> &lt;&lt; יור &gt;&gt;</w:t>
      </w:r>
      <w:r w:rsidR="003A4739">
        <w:rPr>
          <w:rtl/>
        </w:rPr>
        <w:t xml:space="preserve"> </w:t>
      </w:r>
      <w:bookmarkEnd w:id="843"/>
    </w:p>
    <w:p w:rsidR="00EA73BA" w:rsidRDefault="00EA73BA" w:rsidP="00870C60">
      <w:pPr>
        <w:rPr>
          <w:rtl/>
        </w:rPr>
      </w:pPr>
    </w:p>
    <w:p w:rsidR="00870C60" w:rsidRDefault="00EA73BA" w:rsidP="00541722">
      <w:pPr>
        <w:rPr>
          <w:rtl/>
        </w:rPr>
      </w:pPr>
      <w:bookmarkStart w:id="844" w:name="_ETM_Q3_418792"/>
      <w:bookmarkEnd w:id="844"/>
      <w:r w:rsidRPr="008957AB">
        <w:rPr>
          <w:rtl/>
        </w:rPr>
        <w:t xml:space="preserve">תודה </w:t>
      </w:r>
      <w:bookmarkStart w:id="845" w:name="_ETM_Q3_414760"/>
      <w:bookmarkEnd w:id="845"/>
      <w:r w:rsidRPr="008957AB">
        <w:rPr>
          <w:rtl/>
        </w:rPr>
        <w:t xml:space="preserve">לחבר </w:t>
      </w:r>
      <w:bookmarkStart w:id="846" w:name="_ETM_Q3_415150"/>
      <w:bookmarkEnd w:id="846"/>
      <w:r w:rsidRPr="008957AB">
        <w:rPr>
          <w:rtl/>
        </w:rPr>
        <w:t xml:space="preserve">הכנסת </w:t>
      </w:r>
      <w:bookmarkStart w:id="847" w:name="_ETM_Q3_415540"/>
      <w:bookmarkEnd w:id="847"/>
      <w:r w:rsidRPr="008957AB">
        <w:rPr>
          <w:rtl/>
        </w:rPr>
        <w:t>קרויזר</w:t>
      </w:r>
      <w:bookmarkStart w:id="848" w:name="_ETM_Q3_415930"/>
      <w:bookmarkEnd w:id="848"/>
      <w:r>
        <w:rPr>
          <w:rFonts w:hint="cs"/>
          <w:rtl/>
        </w:rPr>
        <w:t xml:space="preserve">. </w:t>
      </w:r>
    </w:p>
    <w:p w:rsidR="00870C60" w:rsidRDefault="00870C60" w:rsidP="00541722">
      <w:pPr>
        <w:rPr>
          <w:rtl/>
        </w:rPr>
      </w:pPr>
    </w:p>
    <w:p w:rsidR="00EA73BA" w:rsidRDefault="00EA73BA" w:rsidP="00541722">
      <w:pPr>
        <w:rPr>
          <w:rtl/>
        </w:rPr>
      </w:pPr>
      <w:r w:rsidRPr="008957AB">
        <w:rPr>
          <w:rtl/>
        </w:rPr>
        <w:t xml:space="preserve">אני </w:t>
      </w:r>
      <w:bookmarkStart w:id="849" w:name="_ETM_Q3_416139"/>
      <w:bookmarkEnd w:id="849"/>
      <w:r w:rsidRPr="008957AB">
        <w:rPr>
          <w:rtl/>
        </w:rPr>
        <w:t xml:space="preserve">מרשה </w:t>
      </w:r>
      <w:bookmarkStart w:id="850" w:name="_ETM_Q3_416439"/>
      <w:bookmarkEnd w:id="850"/>
      <w:r w:rsidRPr="008957AB">
        <w:rPr>
          <w:rtl/>
        </w:rPr>
        <w:t xml:space="preserve">לעצמי </w:t>
      </w:r>
      <w:bookmarkStart w:id="851" w:name="_ETM_Q3_416709"/>
      <w:bookmarkEnd w:id="851"/>
      <w:r w:rsidRPr="008957AB">
        <w:rPr>
          <w:rtl/>
        </w:rPr>
        <w:t xml:space="preserve">להוסיף </w:t>
      </w:r>
      <w:bookmarkStart w:id="852" w:name="_ETM_Q3_417099"/>
      <w:bookmarkEnd w:id="852"/>
      <w:r w:rsidRPr="008957AB">
        <w:rPr>
          <w:rtl/>
        </w:rPr>
        <w:t xml:space="preserve">בהקשר </w:t>
      </w:r>
      <w:bookmarkStart w:id="853" w:name="_ETM_Q3_417609"/>
      <w:bookmarkEnd w:id="853"/>
      <w:r w:rsidRPr="008957AB">
        <w:rPr>
          <w:rtl/>
        </w:rPr>
        <w:t>זה</w:t>
      </w:r>
      <w:r>
        <w:rPr>
          <w:rFonts w:hint="cs"/>
          <w:rtl/>
        </w:rPr>
        <w:t>,</w:t>
      </w:r>
      <w:r w:rsidRPr="008957AB">
        <w:rPr>
          <w:rtl/>
        </w:rPr>
        <w:t xml:space="preserve"> </w:t>
      </w:r>
      <w:bookmarkStart w:id="854" w:name="_ETM_Q3_418430"/>
      <w:bookmarkEnd w:id="854"/>
      <w:r w:rsidRPr="008957AB">
        <w:rPr>
          <w:rtl/>
        </w:rPr>
        <w:t xml:space="preserve">לאחר </w:t>
      </w:r>
      <w:bookmarkStart w:id="855" w:name="_ETM_Q3_418940"/>
      <w:bookmarkEnd w:id="855"/>
      <w:r w:rsidRPr="008957AB">
        <w:rPr>
          <w:rtl/>
        </w:rPr>
        <w:t xml:space="preserve">אירועי </w:t>
      </w:r>
      <w:bookmarkStart w:id="856" w:name="_ETM_Q3_419270"/>
      <w:bookmarkEnd w:id="856"/>
      <w:r w:rsidRPr="008957AB">
        <w:rPr>
          <w:rtl/>
        </w:rPr>
        <w:t xml:space="preserve">יום </w:t>
      </w:r>
      <w:bookmarkStart w:id="857" w:name="_ETM_Q3_419510"/>
      <w:bookmarkEnd w:id="857"/>
      <w:r w:rsidRPr="008957AB">
        <w:rPr>
          <w:rtl/>
        </w:rPr>
        <w:t xml:space="preserve">האתמול </w:t>
      </w:r>
      <w:bookmarkStart w:id="858" w:name="_ETM_Q3_420140"/>
      <w:bookmarkEnd w:id="858"/>
      <w:r w:rsidRPr="008957AB">
        <w:rPr>
          <w:rtl/>
        </w:rPr>
        <w:t xml:space="preserve">ואולי </w:t>
      </w:r>
      <w:bookmarkStart w:id="859" w:name="_ETM_Q3_420560"/>
      <w:bookmarkEnd w:id="859"/>
      <w:r w:rsidRPr="008957AB">
        <w:rPr>
          <w:rtl/>
        </w:rPr>
        <w:t xml:space="preserve">גם </w:t>
      </w:r>
      <w:bookmarkStart w:id="860" w:name="_ETM_Q3_421220"/>
      <w:bookmarkEnd w:id="860"/>
      <w:r w:rsidR="00BB5CD5">
        <w:rPr>
          <w:rFonts w:hint="cs"/>
          <w:rtl/>
        </w:rPr>
        <w:t>ה</w:t>
      </w:r>
      <w:r w:rsidRPr="008957AB">
        <w:rPr>
          <w:rtl/>
        </w:rPr>
        <w:t xml:space="preserve">שבוע </w:t>
      </w:r>
      <w:bookmarkStart w:id="861" w:name="_ETM_Q3_421580"/>
      <w:bookmarkEnd w:id="861"/>
      <w:r w:rsidRPr="008957AB">
        <w:rPr>
          <w:rtl/>
        </w:rPr>
        <w:t>שעבר</w:t>
      </w:r>
      <w:r>
        <w:rPr>
          <w:rFonts w:hint="cs"/>
          <w:rtl/>
        </w:rPr>
        <w:t>,</w:t>
      </w:r>
      <w:r w:rsidRPr="008957AB">
        <w:rPr>
          <w:rtl/>
        </w:rPr>
        <w:t xml:space="preserve"> </w:t>
      </w:r>
      <w:bookmarkStart w:id="862" w:name="_ETM_Q3_422760"/>
      <w:bookmarkEnd w:id="862"/>
      <w:r>
        <w:rPr>
          <w:rFonts w:hint="cs"/>
          <w:rtl/>
        </w:rPr>
        <w:t>ולו</w:t>
      </w:r>
      <w:r w:rsidRPr="008957AB">
        <w:rPr>
          <w:rtl/>
        </w:rPr>
        <w:t xml:space="preserve">מר </w:t>
      </w:r>
      <w:bookmarkStart w:id="863" w:name="_ETM_Q3_423120"/>
      <w:bookmarkEnd w:id="863"/>
      <w:r w:rsidRPr="008957AB">
        <w:rPr>
          <w:rtl/>
        </w:rPr>
        <w:t xml:space="preserve">תודה </w:t>
      </w:r>
      <w:bookmarkStart w:id="864" w:name="_ETM_Q3_423569"/>
      <w:bookmarkEnd w:id="864"/>
      <w:r w:rsidRPr="008957AB">
        <w:rPr>
          <w:rtl/>
        </w:rPr>
        <w:t xml:space="preserve">לאנשי </w:t>
      </w:r>
      <w:bookmarkStart w:id="865" w:name="_ETM_Q3_423989"/>
      <w:bookmarkEnd w:id="865"/>
      <w:r w:rsidRPr="008957AB">
        <w:rPr>
          <w:rtl/>
        </w:rPr>
        <w:t xml:space="preserve">משמר </w:t>
      </w:r>
      <w:bookmarkStart w:id="866" w:name="_ETM_Q3_424409"/>
      <w:bookmarkEnd w:id="866"/>
      <w:r w:rsidRPr="008957AB">
        <w:rPr>
          <w:rtl/>
        </w:rPr>
        <w:t xml:space="preserve">הכנסת </w:t>
      </w:r>
      <w:bookmarkStart w:id="867" w:name="_ETM_Q3_425159"/>
      <w:bookmarkEnd w:id="867"/>
      <w:r w:rsidRPr="008957AB">
        <w:rPr>
          <w:rtl/>
        </w:rPr>
        <w:t>ולסדרנים</w:t>
      </w:r>
      <w:r>
        <w:rPr>
          <w:rFonts w:hint="cs"/>
          <w:rtl/>
        </w:rPr>
        <w:t>,</w:t>
      </w:r>
      <w:r w:rsidRPr="008957AB">
        <w:rPr>
          <w:rtl/>
        </w:rPr>
        <w:t xml:space="preserve"> </w:t>
      </w:r>
      <w:bookmarkStart w:id="868" w:name="_ETM_Q3_426590"/>
      <w:bookmarkEnd w:id="868"/>
      <w:r w:rsidRPr="008957AB">
        <w:rPr>
          <w:rtl/>
        </w:rPr>
        <w:t xml:space="preserve">שפעלו </w:t>
      </w:r>
      <w:bookmarkStart w:id="869" w:name="_ETM_Q3_427790"/>
      <w:bookmarkEnd w:id="869"/>
      <w:r w:rsidRPr="008957AB">
        <w:rPr>
          <w:rtl/>
        </w:rPr>
        <w:t xml:space="preserve">באופן </w:t>
      </w:r>
      <w:bookmarkStart w:id="870" w:name="_ETM_Q3_428240"/>
      <w:bookmarkEnd w:id="870"/>
      <w:r w:rsidRPr="008957AB">
        <w:rPr>
          <w:rtl/>
        </w:rPr>
        <w:t>מקצועי</w:t>
      </w:r>
      <w:r>
        <w:rPr>
          <w:rFonts w:hint="cs"/>
          <w:rtl/>
        </w:rPr>
        <w:t>,</w:t>
      </w:r>
      <w:r w:rsidRPr="008957AB">
        <w:rPr>
          <w:rtl/>
        </w:rPr>
        <w:t xml:space="preserve"> </w:t>
      </w:r>
      <w:bookmarkStart w:id="871" w:name="_ETM_Q3_429560"/>
      <w:bookmarkEnd w:id="871"/>
      <w:r w:rsidRPr="008957AB">
        <w:rPr>
          <w:rtl/>
        </w:rPr>
        <w:t>בנמרצות</w:t>
      </w:r>
      <w:r>
        <w:rPr>
          <w:rFonts w:hint="cs"/>
          <w:rtl/>
        </w:rPr>
        <w:t>,</w:t>
      </w:r>
      <w:r w:rsidRPr="008957AB">
        <w:rPr>
          <w:rtl/>
        </w:rPr>
        <w:t xml:space="preserve"> </w:t>
      </w:r>
      <w:bookmarkStart w:id="872" w:name="_ETM_Q3_430790"/>
      <w:bookmarkEnd w:id="872"/>
      <w:r w:rsidRPr="008957AB">
        <w:rPr>
          <w:rtl/>
        </w:rPr>
        <w:t>בנחישות</w:t>
      </w:r>
      <w:r>
        <w:rPr>
          <w:rFonts w:hint="cs"/>
          <w:rtl/>
        </w:rPr>
        <w:t>,</w:t>
      </w:r>
      <w:r w:rsidRPr="008957AB">
        <w:rPr>
          <w:rtl/>
        </w:rPr>
        <w:t xml:space="preserve"> </w:t>
      </w:r>
      <w:bookmarkStart w:id="873" w:name="_ETM_Q3_431959"/>
      <w:bookmarkEnd w:id="873"/>
      <w:r w:rsidRPr="008957AB">
        <w:rPr>
          <w:rtl/>
        </w:rPr>
        <w:t xml:space="preserve">כדי </w:t>
      </w:r>
      <w:bookmarkStart w:id="874" w:name="_ETM_Q3_432200"/>
      <w:bookmarkEnd w:id="874"/>
      <w:r w:rsidRPr="008957AB">
        <w:rPr>
          <w:rtl/>
        </w:rPr>
        <w:t xml:space="preserve">לאפשר </w:t>
      </w:r>
      <w:bookmarkStart w:id="875" w:name="_ETM_Q3_432680"/>
      <w:bookmarkEnd w:id="875"/>
      <w:r w:rsidRPr="008957AB">
        <w:rPr>
          <w:rtl/>
        </w:rPr>
        <w:t xml:space="preserve">את </w:t>
      </w:r>
      <w:bookmarkStart w:id="876" w:name="_ETM_Q3_432799"/>
      <w:bookmarkEnd w:id="876"/>
      <w:r>
        <w:rPr>
          <w:rFonts w:hint="cs"/>
          <w:rtl/>
        </w:rPr>
        <w:t>ה</w:t>
      </w:r>
      <w:r w:rsidRPr="008957AB">
        <w:rPr>
          <w:rtl/>
        </w:rPr>
        <w:t xml:space="preserve">הליך </w:t>
      </w:r>
      <w:bookmarkStart w:id="877" w:name="_ETM_Q3_433129"/>
      <w:bookmarkEnd w:id="877"/>
      <w:r w:rsidRPr="008957AB">
        <w:rPr>
          <w:rtl/>
        </w:rPr>
        <w:t xml:space="preserve">הפרלמנטרי </w:t>
      </w:r>
      <w:bookmarkStart w:id="878" w:name="_ETM_Q3_433879"/>
      <w:bookmarkEnd w:id="878"/>
      <w:r w:rsidRPr="008957AB">
        <w:rPr>
          <w:rtl/>
        </w:rPr>
        <w:t xml:space="preserve">ולמנוע </w:t>
      </w:r>
      <w:bookmarkStart w:id="879" w:name="_ETM_Q3_434329"/>
      <w:bookmarkEnd w:id="879"/>
      <w:r w:rsidRPr="008957AB">
        <w:rPr>
          <w:rtl/>
        </w:rPr>
        <w:t xml:space="preserve">כל </w:t>
      </w:r>
      <w:bookmarkStart w:id="880" w:name="_ETM_Q3_434599"/>
      <w:bookmarkEnd w:id="880"/>
      <w:r w:rsidRPr="008957AB">
        <w:rPr>
          <w:rtl/>
        </w:rPr>
        <w:t>הפרעה</w:t>
      </w:r>
      <w:r>
        <w:rPr>
          <w:rFonts w:hint="cs"/>
          <w:rtl/>
        </w:rPr>
        <w:t xml:space="preserve"> </w:t>
      </w:r>
      <w:r>
        <w:rPr>
          <w:rFonts w:hint="eastAsia"/>
          <w:rtl/>
        </w:rPr>
        <w:t>–</w:t>
      </w:r>
      <w:r w:rsidRPr="008957AB">
        <w:rPr>
          <w:rtl/>
        </w:rPr>
        <w:t xml:space="preserve"> </w:t>
      </w:r>
      <w:bookmarkStart w:id="881" w:name="_ETM_Q3_435110"/>
      <w:bookmarkEnd w:id="881"/>
      <w:r w:rsidRPr="008957AB">
        <w:rPr>
          <w:rtl/>
        </w:rPr>
        <w:t xml:space="preserve">והיו </w:t>
      </w:r>
      <w:bookmarkStart w:id="882" w:name="_ETM_Q3_435470"/>
      <w:bookmarkEnd w:id="882"/>
      <w:r w:rsidRPr="008957AB">
        <w:rPr>
          <w:rtl/>
        </w:rPr>
        <w:t>נ</w:t>
      </w:r>
      <w:r>
        <w:rPr>
          <w:rFonts w:hint="cs"/>
          <w:rtl/>
        </w:rPr>
        <w:t>י</w:t>
      </w:r>
      <w:r w:rsidRPr="008957AB">
        <w:rPr>
          <w:rtl/>
        </w:rPr>
        <w:t xml:space="preserve">סיונות </w:t>
      </w:r>
      <w:bookmarkStart w:id="883" w:name="_ETM_Q3_436410"/>
      <w:bookmarkEnd w:id="883"/>
      <w:r w:rsidRPr="008957AB">
        <w:rPr>
          <w:rtl/>
        </w:rPr>
        <w:t xml:space="preserve">רבים </w:t>
      </w:r>
      <w:bookmarkStart w:id="884" w:name="_ETM_Q3_437449"/>
      <w:bookmarkEnd w:id="884"/>
      <w:r w:rsidRPr="008957AB">
        <w:rPr>
          <w:rtl/>
        </w:rPr>
        <w:t xml:space="preserve">להפריע </w:t>
      </w:r>
      <w:bookmarkStart w:id="885" w:name="_ETM_Q3_438050"/>
      <w:bookmarkEnd w:id="885"/>
      <w:r w:rsidRPr="008957AB">
        <w:rPr>
          <w:rtl/>
        </w:rPr>
        <w:t xml:space="preserve">להליך </w:t>
      </w:r>
      <w:bookmarkStart w:id="886" w:name="_ETM_Q3_438589"/>
      <w:bookmarkEnd w:id="886"/>
      <w:r w:rsidRPr="008957AB">
        <w:rPr>
          <w:rtl/>
        </w:rPr>
        <w:t>הדמוקרטי</w:t>
      </w:r>
      <w:r>
        <w:rPr>
          <w:rFonts w:hint="cs"/>
          <w:rtl/>
        </w:rPr>
        <w:t xml:space="preserve"> </w:t>
      </w:r>
      <w:r>
        <w:rPr>
          <w:rFonts w:hint="eastAsia"/>
          <w:rtl/>
        </w:rPr>
        <w:t>–</w:t>
      </w:r>
      <w:r w:rsidRPr="008957AB">
        <w:rPr>
          <w:rtl/>
        </w:rPr>
        <w:t xml:space="preserve"> </w:t>
      </w:r>
      <w:bookmarkStart w:id="887" w:name="_ETM_Q3_441050"/>
      <w:bookmarkEnd w:id="887"/>
      <w:r w:rsidRPr="008957AB">
        <w:rPr>
          <w:rtl/>
        </w:rPr>
        <w:t xml:space="preserve">ואני </w:t>
      </w:r>
      <w:bookmarkStart w:id="888" w:name="_ETM_Q3_441290"/>
      <w:bookmarkEnd w:id="888"/>
      <w:r w:rsidRPr="008957AB">
        <w:rPr>
          <w:rtl/>
        </w:rPr>
        <w:t xml:space="preserve">רוצה </w:t>
      </w:r>
      <w:bookmarkStart w:id="889" w:name="_ETM_Q3_441500"/>
      <w:bookmarkEnd w:id="889"/>
      <w:r w:rsidRPr="008957AB">
        <w:rPr>
          <w:rtl/>
        </w:rPr>
        <w:t xml:space="preserve">להודות </w:t>
      </w:r>
      <w:bookmarkStart w:id="890" w:name="_ETM_Q3_441770"/>
      <w:bookmarkEnd w:id="890"/>
      <w:r w:rsidRPr="008957AB">
        <w:rPr>
          <w:rtl/>
        </w:rPr>
        <w:t>להם</w:t>
      </w:r>
      <w:r>
        <w:rPr>
          <w:rFonts w:hint="cs"/>
          <w:rtl/>
        </w:rPr>
        <w:t>.</w:t>
      </w:r>
      <w:r w:rsidRPr="008957AB">
        <w:rPr>
          <w:rtl/>
        </w:rPr>
        <w:t xml:space="preserve"> </w:t>
      </w:r>
      <w:bookmarkStart w:id="891" w:name="_ETM_Q3_443180"/>
      <w:bookmarkEnd w:id="891"/>
    </w:p>
    <w:p w:rsidR="00541722" w:rsidRDefault="00541722" w:rsidP="00541722">
      <w:pPr>
        <w:rPr>
          <w:rtl/>
        </w:rPr>
      </w:pPr>
    </w:p>
    <w:p w:rsidR="00870C60" w:rsidRDefault="00870C60" w:rsidP="00541722">
      <w:pPr>
        <w:rPr>
          <w:rtl/>
        </w:rPr>
      </w:pPr>
    </w:p>
    <w:p w:rsidR="00EA73BA" w:rsidRDefault="00EA73BA" w:rsidP="00870C60">
      <w:pPr>
        <w:pStyle w:val="a6"/>
        <w:rPr>
          <w:rtl/>
        </w:rPr>
      </w:pPr>
      <w:bookmarkStart w:id="892" w:name="_ETM_Q3_437000"/>
      <w:bookmarkStart w:id="893" w:name="_ETM_Q3_445439"/>
      <w:bookmarkStart w:id="894" w:name="_ETM_Q3_445534"/>
      <w:bookmarkStart w:id="895" w:name="_ETM_Q3_445711"/>
      <w:bookmarkStart w:id="896" w:name="_ETM_Q3_445787"/>
      <w:bookmarkStart w:id="897" w:name="ET_subject_הצעת_הממשלה_בדבר_החלת_ד_14"/>
      <w:bookmarkEnd w:id="892"/>
      <w:bookmarkEnd w:id="893"/>
      <w:bookmarkEnd w:id="894"/>
      <w:bookmarkEnd w:id="895"/>
      <w:bookmarkEnd w:id="896"/>
      <w:r w:rsidRPr="00741278">
        <w:rPr>
          <w:rStyle w:val="TagStyle"/>
          <w:rtl/>
        </w:rPr>
        <w:t xml:space="preserve"> &lt;&lt; נושא &gt;&gt;</w:t>
      </w:r>
      <w:bookmarkStart w:id="898" w:name="_Toc127946986"/>
      <w:r>
        <w:rPr>
          <w:rFonts w:hint="cs"/>
          <w:rtl/>
        </w:rPr>
        <w:t>הודעת</w:t>
      </w:r>
      <w:r>
        <w:rPr>
          <w:rtl/>
        </w:rPr>
        <w:t xml:space="preserve"> הממשלה </w:t>
      </w:r>
      <w:r>
        <w:rPr>
          <w:rFonts w:hint="cs"/>
          <w:rtl/>
        </w:rPr>
        <w:t xml:space="preserve">על רצונה להחיל </w:t>
      </w:r>
      <w:r>
        <w:rPr>
          <w:rtl/>
        </w:rPr>
        <w:t xml:space="preserve">דין רציפות על </w:t>
      </w:r>
      <w:r w:rsidR="00870C60" w:rsidRPr="008957AB">
        <w:rPr>
          <w:rtl/>
        </w:rPr>
        <w:t>הצעת חוק לתיקון פקודת הרופאים</w:t>
      </w:r>
      <w:r w:rsidR="00870C60">
        <w:rPr>
          <w:rFonts w:hint="cs"/>
          <w:rtl/>
        </w:rPr>
        <w:t xml:space="preserve"> (</w:t>
      </w:r>
      <w:r w:rsidR="00870C60">
        <w:rPr>
          <w:rtl/>
        </w:rPr>
        <w:t>מס</w:t>
      </w:r>
      <w:r w:rsidR="00870C60">
        <w:rPr>
          <w:rFonts w:hint="cs"/>
          <w:rtl/>
        </w:rPr>
        <w:t>'</w:t>
      </w:r>
      <w:r w:rsidR="00870C60" w:rsidRPr="008957AB">
        <w:rPr>
          <w:rtl/>
        </w:rPr>
        <w:t xml:space="preserve"> 13 </w:t>
      </w:r>
      <w:r w:rsidR="00870C60">
        <w:rPr>
          <w:rFonts w:hint="cs"/>
          <w:rtl/>
        </w:rPr>
        <w:t>ו</w:t>
      </w:r>
      <w:r w:rsidR="00870C60" w:rsidRPr="008957AB">
        <w:rPr>
          <w:rtl/>
        </w:rPr>
        <w:t>הוראת שעה</w:t>
      </w:r>
      <w:r w:rsidR="00870C60">
        <w:rPr>
          <w:rFonts w:hint="cs"/>
          <w:rtl/>
        </w:rPr>
        <w:t>) (</w:t>
      </w:r>
      <w:r w:rsidR="00870C60" w:rsidRPr="008957AB">
        <w:rPr>
          <w:rtl/>
        </w:rPr>
        <w:t>ביצוע פעולות בבית החולה</w:t>
      </w:r>
      <w:r w:rsidR="00870C60">
        <w:rPr>
          <w:rFonts w:hint="cs"/>
          <w:rtl/>
        </w:rPr>
        <w:t>), התשפ</w:t>
      </w:r>
      <w:r w:rsidR="00870C60" w:rsidRPr="008957AB">
        <w:rPr>
          <w:rtl/>
        </w:rPr>
        <w:t>"ב</w:t>
      </w:r>
      <w:r w:rsidR="00870C60">
        <w:rPr>
          <w:rFonts w:hint="cs"/>
          <w:rtl/>
        </w:rPr>
        <w:t>–</w:t>
      </w:r>
      <w:r w:rsidR="00870C60" w:rsidRPr="008957AB">
        <w:rPr>
          <w:rtl/>
        </w:rPr>
        <w:t>2022</w:t>
      </w:r>
      <w:bookmarkEnd w:id="898"/>
      <w:r w:rsidRPr="00741278">
        <w:rPr>
          <w:rStyle w:val="TagStyle"/>
          <w:rtl/>
        </w:rPr>
        <w:t xml:space="preserve"> &lt;&lt; נושא &gt;&gt;</w:t>
      </w:r>
      <w:r w:rsidR="003A4739">
        <w:rPr>
          <w:rtl/>
        </w:rPr>
        <w:t xml:space="preserve"> </w:t>
      </w:r>
      <w:bookmarkEnd w:id="897"/>
    </w:p>
    <w:p w:rsidR="00EA73BA" w:rsidRDefault="00870C60" w:rsidP="00541722">
      <w:pPr>
        <w:rPr>
          <w:rtl/>
        </w:rPr>
      </w:pPr>
      <w:r>
        <w:rPr>
          <w:rtl/>
        </w:rPr>
        <w:t>[</w:t>
      </w:r>
      <w:r>
        <w:rPr>
          <w:rFonts w:hint="cs"/>
          <w:rtl/>
        </w:rPr>
        <w:t xml:space="preserve">מס' מ/1500; דברי הכנסת, חוב' </w:t>
      </w:r>
      <w:r w:rsidR="004E54C9">
        <w:rPr>
          <w:rFonts w:hint="cs"/>
          <w:rtl/>
        </w:rPr>
        <w:t>י"ג, ישיבה 37.</w:t>
      </w:r>
      <w:r>
        <w:rPr>
          <w:rtl/>
        </w:rPr>
        <w:t>]</w:t>
      </w:r>
    </w:p>
    <w:p w:rsidR="00870C60" w:rsidRPr="00741278" w:rsidRDefault="00870C60" w:rsidP="00541722">
      <w:pPr>
        <w:rPr>
          <w:rtl/>
        </w:rPr>
      </w:pPr>
    </w:p>
    <w:p w:rsidR="00EA73BA" w:rsidRDefault="00EA73BA" w:rsidP="00541722">
      <w:pPr>
        <w:pStyle w:val="af6"/>
        <w:keepNext/>
        <w:rPr>
          <w:rtl/>
        </w:rPr>
      </w:pPr>
      <w:r w:rsidRPr="00741278">
        <w:rPr>
          <w:rStyle w:val="TagStyle"/>
          <w:rtl/>
        </w:rPr>
        <w:t xml:space="preserve"> &lt;&lt; יור &gt;&gt; </w:t>
      </w:r>
      <w:r>
        <w:rPr>
          <w:rtl/>
        </w:rPr>
        <w:t>היו"ר אמיר אוחנה:</w:t>
      </w:r>
      <w:r w:rsidRPr="00741278">
        <w:rPr>
          <w:rStyle w:val="TagStyle"/>
          <w:rtl/>
        </w:rPr>
        <w:t xml:space="preserve"> &lt;&lt; יור &gt;&gt;</w:t>
      </w:r>
      <w:r w:rsidR="003A4739">
        <w:rPr>
          <w:rtl/>
        </w:rPr>
        <w:t xml:space="preserve"> </w:t>
      </w:r>
    </w:p>
    <w:p w:rsidR="00EA73BA" w:rsidRDefault="00EA73BA" w:rsidP="00870C60">
      <w:pPr>
        <w:rPr>
          <w:rtl/>
        </w:rPr>
      </w:pPr>
    </w:p>
    <w:p w:rsidR="00EA73BA" w:rsidRDefault="00EA73BA" w:rsidP="00541722">
      <w:pPr>
        <w:rPr>
          <w:rtl/>
        </w:rPr>
      </w:pPr>
      <w:r w:rsidRPr="008957AB">
        <w:rPr>
          <w:rtl/>
        </w:rPr>
        <w:t xml:space="preserve">חברי </w:t>
      </w:r>
      <w:bookmarkStart w:id="899" w:name="_ETM_Q3_443570"/>
      <w:bookmarkEnd w:id="899"/>
      <w:r w:rsidRPr="008957AB">
        <w:rPr>
          <w:rtl/>
        </w:rPr>
        <w:t>הכנסת</w:t>
      </w:r>
      <w:r>
        <w:rPr>
          <w:rFonts w:hint="cs"/>
          <w:rtl/>
        </w:rPr>
        <w:t>,</w:t>
      </w:r>
      <w:r w:rsidRPr="008957AB">
        <w:rPr>
          <w:rtl/>
        </w:rPr>
        <w:t xml:space="preserve"> </w:t>
      </w:r>
      <w:bookmarkStart w:id="900" w:name="_ETM_Q3_443900"/>
      <w:bookmarkEnd w:id="900"/>
      <w:r w:rsidRPr="008957AB">
        <w:rPr>
          <w:rtl/>
        </w:rPr>
        <w:t xml:space="preserve">נעבור </w:t>
      </w:r>
      <w:bookmarkStart w:id="901" w:name="_ETM_Q3_444200"/>
      <w:bookmarkEnd w:id="901"/>
      <w:r w:rsidRPr="008957AB">
        <w:rPr>
          <w:rtl/>
        </w:rPr>
        <w:t xml:space="preserve">כעת </w:t>
      </w:r>
      <w:bookmarkStart w:id="902" w:name="_ETM_Q3_444470"/>
      <w:bookmarkEnd w:id="902"/>
      <w:r w:rsidRPr="008957AB">
        <w:rPr>
          <w:rtl/>
        </w:rPr>
        <w:t xml:space="preserve">לפרק </w:t>
      </w:r>
      <w:bookmarkStart w:id="903" w:name="_ETM_Q3_445160"/>
      <w:bookmarkEnd w:id="903"/>
      <w:r w:rsidRPr="008957AB">
        <w:rPr>
          <w:rtl/>
        </w:rPr>
        <w:t>הבא</w:t>
      </w:r>
      <w:r>
        <w:rPr>
          <w:rFonts w:hint="cs"/>
          <w:rtl/>
        </w:rPr>
        <w:t>.</w:t>
      </w:r>
      <w:r w:rsidRPr="008957AB">
        <w:rPr>
          <w:rtl/>
        </w:rPr>
        <w:t xml:space="preserve"> </w:t>
      </w:r>
      <w:bookmarkStart w:id="904" w:name="_ETM_Q3_446860"/>
      <w:bookmarkEnd w:id="904"/>
      <w:r w:rsidRPr="008957AB">
        <w:rPr>
          <w:rtl/>
        </w:rPr>
        <w:t xml:space="preserve">הנושא </w:t>
      </w:r>
      <w:bookmarkStart w:id="905" w:name="_ETM_Q3_447250"/>
      <w:bookmarkEnd w:id="905"/>
      <w:r w:rsidRPr="008957AB">
        <w:rPr>
          <w:rtl/>
        </w:rPr>
        <w:t xml:space="preserve">הבא </w:t>
      </w:r>
      <w:bookmarkStart w:id="906" w:name="_ETM_Q3_447460"/>
      <w:bookmarkEnd w:id="906"/>
      <w:r w:rsidRPr="008957AB">
        <w:rPr>
          <w:rtl/>
        </w:rPr>
        <w:t xml:space="preserve">על </w:t>
      </w:r>
      <w:bookmarkStart w:id="907" w:name="_ETM_Q3_447520"/>
      <w:bookmarkEnd w:id="907"/>
      <w:r w:rsidRPr="008957AB">
        <w:rPr>
          <w:rtl/>
        </w:rPr>
        <w:t>סדר</w:t>
      </w:r>
      <w:bookmarkStart w:id="908" w:name="_ETM_Q3_447820"/>
      <w:bookmarkEnd w:id="908"/>
      <w:r>
        <w:rPr>
          <w:rFonts w:hint="cs"/>
          <w:rtl/>
        </w:rPr>
        <w:t>-</w:t>
      </w:r>
      <w:r w:rsidRPr="008957AB">
        <w:rPr>
          <w:rtl/>
        </w:rPr>
        <w:t>היום</w:t>
      </w:r>
      <w:r>
        <w:rPr>
          <w:rFonts w:hint="cs"/>
          <w:rtl/>
        </w:rPr>
        <w:t>:</w:t>
      </w:r>
      <w:r w:rsidRPr="008957AB">
        <w:rPr>
          <w:rtl/>
        </w:rPr>
        <w:t xml:space="preserve"> </w:t>
      </w:r>
      <w:bookmarkStart w:id="909" w:name="_ETM_Q3_448120"/>
      <w:bookmarkEnd w:id="909"/>
      <w:r w:rsidRPr="008957AB">
        <w:rPr>
          <w:rtl/>
        </w:rPr>
        <w:t xml:space="preserve">התנגדויות </w:t>
      </w:r>
      <w:bookmarkStart w:id="910" w:name="_ETM_Q3_448779"/>
      <w:bookmarkEnd w:id="910"/>
      <w:r w:rsidRPr="008957AB">
        <w:rPr>
          <w:rtl/>
        </w:rPr>
        <w:t xml:space="preserve">להחלת </w:t>
      </w:r>
      <w:bookmarkStart w:id="911" w:name="_ETM_Q3_449170"/>
      <w:bookmarkEnd w:id="911"/>
      <w:r w:rsidRPr="008957AB">
        <w:rPr>
          <w:rtl/>
        </w:rPr>
        <w:t xml:space="preserve">דין </w:t>
      </w:r>
      <w:bookmarkStart w:id="912" w:name="_ETM_Q3_449350"/>
      <w:bookmarkEnd w:id="912"/>
      <w:r w:rsidRPr="008957AB">
        <w:rPr>
          <w:rtl/>
        </w:rPr>
        <w:t xml:space="preserve">רציפות </w:t>
      </w:r>
      <w:bookmarkStart w:id="913" w:name="_ETM_Q3_449920"/>
      <w:bookmarkEnd w:id="913"/>
      <w:r w:rsidRPr="008957AB">
        <w:rPr>
          <w:rtl/>
        </w:rPr>
        <w:t xml:space="preserve">על </w:t>
      </w:r>
      <w:bookmarkStart w:id="914" w:name="_ETM_Q3_450040"/>
      <w:bookmarkEnd w:id="914"/>
      <w:r w:rsidRPr="008957AB">
        <w:rPr>
          <w:rtl/>
        </w:rPr>
        <w:t xml:space="preserve">הצעת </w:t>
      </w:r>
      <w:bookmarkStart w:id="915" w:name="_ETM_Q3_450430"/>
      <w:bookmarkEnd w:id="915"/>
      <w:r w:rsidRPr="008957AB">
        <w:rPr>
          <w:rtl/>
        </w:rPr>
        <w:t xml:space="preserve">חוק </w:t>
      </w:r>
      <w:bookmarkStart w:id="916" w:name="_ETM_Q3_450880"/>
      <w:bookmarkEnd w:id="916"/>
      <w:r w:rsidRPr="008957AB">
        <w:rPr>
          <w:rtl/>
        </w:rPr>
        <w:t xml:space="preserve">לתיקון </w:t>
      </w:r>
      <w:bookmarkStart w:id="917" w:name="_ETM_Q3_451450"/>
      <w:bookmarkEnd w:id="917"/>
      <w:r w:rsidRPr="008957AB">
        <w:rPr>
          <w:rtl/>
        </w:rPr>
        <w:t xml:space="preserve">פקודת </w:t>
      </w:r>
      <w:bookmarkStart w:id="918" w:name="_ETM_Q3_451839"/>
      <w:bookmarkEnd w:id="918"/>
      <w:r w:rsidRPr="008957AB">
        <w:rPr>
          <w:rtl/>
        </w:rPr>
        <w:t>הרופאים</w:t>
      </w:r>
      <w:bookmarkStart w:id="919" w:name="_ETM_Q3_452800"/>
      <w:bookmarkEnd w:id="919"/>
      <w:r>
        <w:rPr>
          <w:rFonts w:hint="cs"/>
          <w:rtl/>
        </w:rPr>
        <w:t xml:space="preserve"> (</w:t>
      </w:r>
      <w:r>
        <w:rPr>
          <w:rtl/>
        </w:rPr>
        <w:t>מס</w:t>
      </w:r>
      <w:r>
        <w:rPr>
          <w:rFonts w:hint="cs"/>
          <w:rtl/>
        </w:rPr>
        <w:t>'</w:t>
      </w:r>
      <w:r w:rsidRPr="008957AB">
        <w:rPr>
          <w:rtl/>
        </w:rPr>
        <w:t xml:space="preserve"> </w:t>
      </w:r>
      <w:bookmarkStart w:id="920" w:name="_ETM_Q3_453220"/>
      <w:bookmarkEnd w:id="920"/>
      <w:r w:rsidRPr="008957AB">
        <w:rPr>
          <w:rtl/>
        </w:rPr>
        <w:t xml:space="preserve">13 </w:t>
      </w:r>
      <w:bookmarkStart w:id="921" w:name="_ETM_Q3_453850"/>
      <w:bookmarkEnd w:id="921"/>
      <w:r>
        <w:rPr>
          <w:rFonts w:hint="cs"/>
          <w:rtl/>
        </w:rPr>
        <w:t>ו</w:t>
      </w:r>
      <w:r w:rsidRPr="008957AB">
        <w:rPr>
          <w:rtl/>
        </w:rPr>
        <w:t xml:space="preserve">הוראת </w:t>
      </w:r>
      <w:bookmarkStart w:id="922" w:name="_ETM_Q3_454330"/>
      <w:bookmarkEnd w:id="922"/>
      <w:r w:rsidRPr="008957AB">
        <w:rPr>
          <w:rtl/>
        </w:rPr>
        <w:t>שעה</w:t>
      </w:r>
      <w:bookmarkStart w:id="923" w:name="_ETM_Q3_455190"/>
      <w:bookmarkEnd w:id="923"/>
      <w:r>
        <w:rPr>
          <w:rFonts w:hint="cs"/>
          <w:rtl/>
        </w:rPr>
        <w:t>) (</w:t>
      </w:r>
      <w:r w:rsidRPr="008957AB">
        <w:rPr>
          <w:rtl/>
        </w:rPr>
        <w:t xml:space="preserve">ביצוע </w:t>
      </w:r>
      <w:bookmarkStart w:id="924" w:name="_ETM_Q3_455759"/>
      <w:bookmarkEnd w:id="924"/>
      <w:r w:rsidRPr="008957AB">
        <w:rPr>
          <w:rtl/>
        </w:rPr>
        <w:t xml:space="preserve">פעולות </w:t>
      </w:r>
      <w:bookmarkStart w:id="925" w:name="_ETM_Q3_456150"/>
      <w:bookmarkEnd w:id="925"/>
      <w:r w:rsidRPr="008957AB">
        <w:rPr>
          <w:rtl/>
        </w:rPr>
        <w:t xml:space="preserve">בבית </w:t>
      </w:r>
      <w:bookmarkStart w:id="926" w:name="_ETM_Q3_456479"/>
      <w:bookmarkEnd w:id="926"/>
      <w:r w:rsidRPr="008957AB">
        <w:rPr>
          <w:rtl/>
        </w:rPr>
        <w:t>החולה</w:t>
      </w:r>
      <w:bookmarkStart w:id="927" w:name="_ETM_Q3_456930"/>
      <w:bookmarkEnd w:id="927"/>
      <w:r>
        <w:rPr>
          <w:rFonts w:hint="cs"/>
          <w:rtl/>
        </w:rPr>
        <w:t>), התשפ</w:t>
      </w:r>
      <w:r w:rsidRPr="008957AB">
        <w:rPr>
          <w:rtl/>
        </w:rPr>
        <w:t>"ב</w:t>
      </w:r>
      <w:r>
        <w:rPr>
          <w:rFonts w:hint="cs"/>
          <w:rtl/>
        </w:rPr>
        <w:t>–</w:t>
      </w:r>
      <w:bookmarkStart w:id="928" w:name="_ETM_Q3_457830"/>
      <w:bookmarkEnd w:id="928"/>
      <w:r w:rsidRPr="008957AB">
        <w:rPr>
          <w:rtl/>
        </w:rPr>
        <w:t>2022</w:t>
      </w:r>
      <w:r>
        <w:rPr>
          <w:rFonts w:hint="cs"/>
          <w:rtl/>
        </w:rPr>
        <w:t>.</w:t>
      </w:r>
      <w:r w:rsidRPr="008957AB">
        <w:rPr>
          <w:rtl/>
        </w:rPr>
        <w:t xml:space="preserve"> </w:t>
      </w:r>
      <w:bookmarkStart w:id="929" w:name="_ETM_Q3_459360"/>
      <w:bookmarkStart w:id="930" w:name="_ETM_Q3_457485"/>
      <w:bookmarkStart w:id="931" w:name="_ETM_Q3_457568"/>
      <w:bookmarkStart w:id="932" w:name="_ETM_Q3_457725"/>
      <w:bookmarkStart w:id="933" w:name="_ETM_Q3_457783"/>
      <w:bookmarkEnd w:id="929"/>
      <w:bookmarkEnd w:id="930"/>
      <w:bookmarkEnd w:id="931"/>
      <w:bookmarkEnd w:id="932"/>
      <w:bookmarkEnd w:id="933"/>
      <w:r w:rsidRPr="008957AB">
        <w:rPr>
          <w:rtl/>
        </w:rPr>
        <w:t xml:space="preserve">אני </w:t>
      </w:r>
      <w:bookmarkStart w:id="934" w:name="_ETM_Q3_459509"/>
      <w:bookmarkEnd w:id="934"/>
      <w:r w:rsidRPr="008957AB">
        <w:rPr>
          <w:rtl/>
        </w:rPr>
        <w:t xml:space="preserve">מזמין </w:t>
      </w:r>
      <w:bookmarkStart w:id="935" w:name="_ETM_Q3_459749"/>
      <w:bookmarkEnd w:id="935"/>
      <w:r w:rsidRPr="008957AB">
        <w:rPr>
          <w:rtl/>
        </w:rPr>
        <w:t xml:space="preserve">את </w:t>
      </w:r>
      <w:bookmarkStart w:id="936" w:name="_ETM_Q3_459809"/>
      <w:bookmarkEnd w:id="936"/>
      <w:r w:rsidRPr="008957AB">
        <w:rPr>
          <w:rtl/>
        </w:rPr>
        <w:t xml:space="preserve">חבר </w:t>
      </w:r>
      <w:bookmarkStart w:id="937" w:name="_ETM_Q3_460050"/>
      <w:bookmarkEnd w:id="937"/>
      <w:r w:rsidRPr="008957AB">
        <w:rPr>
          <w:rtl/>
        </w:rPr>
        <w:t xml:space="preserve">הכנסת </w:t>
      </w:r>
      <w:bookmarkStart w:id="938" w:name="_ETM_Q3_460409"/>
      <w:bookmarkEnd w:id="938"/>
      <w:r w:rsidRPr="008957AB">
        <w:rPr>
          <w:rtl/>
        </w:rPr>
        <w:t xml:space="preserve">עודד </w:t>
      </w:r>
      <w:bookmarkStart w:id="939" w:name="_ETM_Q3_460710"/>
      <w:bookmarkEnd w:id="939"/>
      <w:r w:rsidRPr="008957AB">
        <w:rPr>
          <w:rtl/>
        </w:rPr>
        <w:t xml:space="preserve">פורר </w:t>
      </w:r>
      <w:bookmarkStart w:id="940" w:name="_ETM_Q3_461620"/>
      <w:bookmarkEnd w:id="940"/>
      <w:r w:rsidRPr="008957AB">
        <w:rPr>
          <w:rtl/>
        </w:rPr>
        <w:t xml:space="preserve">לנמק </w:t>
      </w:r>
      <w:bookmarkStart w:id="941" w:name="_ETM_Q3_462160"/>
      <w:bookmarkEnd w:id="941"/>
      <w:r w:rsidRPr="008957AB">
        <w:rPr>
          <w:rtl/>
        </w:rPr>
        <w:t xml:space="preserve">את </w:t>
      </w:r>
      <w:bookmarkStart w:id="942" w:name="_ETM_Q3_462339"/>
      <w:bookmarkEnd w:id="942"/>
      <w:r w:rsidRPr="008957AB">
        <w:rPr>
          <w:rtl/>
        </w:rPr>
        <w:t xml:space="preserve">ההתנגדות </w:t>
      </w:r>
      <w:bookmarkStart w:id="943" w:name="_ETM_Q3_462880"/>
      <w:bookmarkEnd w:id="943"/>
      <w:r w:rsidRPr="008957AB">
        <w:rPr>
          <w:rtl/>
        </w:rPr>
        <w:t xml:space="preserve">מטעם </w:t>
      </w:r>
      <w:bookmarkStart w:id="944" w:name="_ETM_Q3_463330"/>
      <w:bookmarkEnd w:id="944"/>
      <w:r w:rsidRPr="008957AB">
        <w:rPr>
          <w:rtl/>
        </w:rPr>
        <w:t xml:space="preserve">סיעת </w:t>
      </w:r>
      <w:bookmarkStart w:id="945" w:name="_ETM_Q3_463870"/>
      <w:bookmarkEnd w:id="945"/>
      <w:r w:rsidRPr="008957AB">
        <w:rPr>
          <w:rtl/>
        </w:rPr>
        <w:t xml:space="preserve">ישראל </w:t>
      </w:r>
      <w:bookmarkStart w:id="946" w:name="_ETM_Q3_464410"/>
      <w:bookmarkEnd w:id="946"/>
      <w:r w:rsidRPr="008957AB">
        <w:rPr>
          <w:rtl/>
        </w:rPr>
        <w:t>ביתנו</w:t>
      </w:r>
      <w:r>
        <w:rPr>
          <w:rFonts w:hint="cs"/>
          <w:rtl/>
        </w:rPr>
        <w:t>.</w:t>
      </w:r>
      <w:r w:rsidRPr="008957AB">
        <w:rPr>
          <w:rtl/>
        </w:rPr>
        <w:t xml:space="preserve"> </w:t>
      </w:r>
      <w:bookmarkStart w:id="947" w:name="_ETM_Q3_465680"/>
      <w:bookmarkStart w:id="948" w:name="_ETM_Q3_469239"/>
      <w:bookmarkStart w:id="949" w:name="_ETM_Q3_469315"/>
      <w:bookmarkStart w:id="950" w:name="_ETM_Q3_469704"/>
      <w:bookmarkStart w:id="951" w:name="_ETM_Q3_469762"/>
      <w:bookmarkEnd w:id="947"/>
      <w:bookmarkEnd w:id="948"/>
      <w:bookmarkEnd w:id="949"/>
      <w:bookmarkEnd w:id="950"/>
      <w:bookmarkEnd w:id="951"/>
      <w:r>
        <w:rPr>
          <w:rFonts w:hint="cs"/>
          <w:rtl/>
        </w:rPr>
        <w:t>ח</w:t>
      </w:r>
      <w:r w:rsidRPr="008957AB">
        <w:rPr>
          <w:rtl/>
        </w:rPr>
        <w:t xml:space="preserve">בר </w:t>
      </w:r>
      <w:bookmarkStart w:id="952" w:name="_ETM_Q3_465980"/>
      <w:bookmarkEnd w:id="952"/>
      <w:r w:rsidRPr="008957AB">
        <w:rPr>
          <w:rtl/>
        </w:rPr>
        <w:t xml:space="preserve">הכנסת </w:t>
      </w:r>
      <w:bookmarkStart w:id="953" w:name="_ETM_Q3_466339"/>
      <w:bookmarkEnd w:id="953"/>
      <w:r w:rsidRPr="008957AB">
        <w:rPr>
          <w:rtl/>
        </w:rPr>
        <w:t>פורר</w:t>
      </w:r>
      <w:r>
        <w:rPr>
          <w:rFonts w:hint="cs"/>
          <w:rtl/>
        </w:rPr>
        <w:t>,</w:t>
      </w:r>
      <w:r w:rsidRPr="008957AB">
        <w:rPr>
          <w:rtl/>
        </w:rPr>
        <w:t xml:space="preserve"> </w:t>
      </w:r>
      <w:bookmarkStart w:id="954" w:name="_ETM_Q3_466700"/>
      <w:bookmarkEnd w:id="954"/>
      <w:r w:rsidRPr="008957AB">
        <w:rPr>
          <w:rtl/>
        </w:rPr>
        <w:t>בבקשה</w:t>
      </w:r>
      <w:r>
        <w:rPr>
          <w:rFonts w:hint="cs"/>
          <w:rtl/>
        </w:rPr>
        <w:t>.</w:t>
      </w:r>
      <w:r w:rsidRPr="008957AB">
        <w:rPr>
          <w:rtl/>
        </w:rPr>
        <w:t xml:space="preserve"> </w:t>
      </w:r>
      <w:bookmarkStart w:id="955" w:name="_ETM_Q3_481800"/>
      <w:bookmarkStart w:id="956" w:name="_ETM_Q3_475879"/>
      <w:bookmarkStart w:id="957" w:name="_ETM_Q3_475958"/>
      <w:bookmarkStart w:id="958" w:name="_ETM_Q3_479031"/>
      <w:bookmarkStart w:id="959" w:name="_ETM_Q3_479091"/>
      <w:bookmarkEnd w:id="955"/>
      <w:bookmarkEnd w:id="956"/>
      <w:bookmarkEnd w:id="957"/>
      <w:bookmarkEnd w:id="958"/>
      <w:bookmarkEnd w:id="959"/>
      <w:r w:rsidRPr="008957AB">
        <w:rPr>
          <w:rtl/>
        </w:rPr>
        <w:t>בבקשה</w:t>
      </w:r>
      <w:r>
        <w:rPr>
          <w:rFonts w:hint="cs"/>
          <w:rtl/>
        </w:rPr>
        <w:t>,</w:t>
      </w:r>
      <w:r w:rsidRPr="008957AB">
        <w:rPr>
          <w:rtl/>
        </w:rPr>
        <w:t xml:space="preserve"> </w:t>
      </w:r>
      <w:bookmarkStart w:id="960" w:name="_ETM_Q3_482399"/>
      <w:bookmarkEnd w:id="960"/>
      <w:r w:rsidRPr="008957AB">
        <w:rPr>
          <w:rtl/>
        </w:rPr>
        <w:t>אדוני</w:t>
      </w:r>
      <w:bookmarkStart w:id="961" w:name="_ETM_Q3_482669"/>
      <w:bookmarkEnd w:id="961"/>
      <w:r>
        <w:rPr>
          <w:rFonts w:hint="cs"/>
          <w:rtl/>
        </w:rPr>
        <w:t>, חמש</w:t>
      </w:r>
      <w:r w:rsidRPr="008957AB">
        <w:rPr>
          <w:rtl/>
        </w:rPr>
        <w:t xml:space="preserve"> </w:t>
      </w:r>
      <w:bookmarkStart w:id="962" w:name="_ETM_Q3_483000"/>
      <w:bookmarkEnd w:id="962"/>
      <w:r w:rsidRPr="008957AB">
        <w:rPr>
          <w:rtl/>
        </w:rPr>
        <w:t xml:space="preserve">דקות </w:t>
      </w:r>
      <w:bookmarkStart w:id="963" w:name="_ETM_Q3_483360"/>
      <w:bookmarkEnd w:id="963"/>
      <w:r w:rsidRPr="008957AB">
        <w:rPr>
          <w:rtl/>
        </w:rPr>
        <w:t>לרשותך</w:t>
      </w:r>
      <w:r>
        <w:rPr>
          <w:rFonts w:hint="cs"/>
          <w:rtl/>
        </w:rPr>
        <w:t>.</w:t>
      </w:r>
      <w:bookmarkStart w:id="964" w:name="_ETM_Q3_485052"/>
      <w:bookmarkEnd w:id="964"/>
    </w:p>
    <w:p w:rsidR="00EA73BA" w:rsidRDefault="00EA73BA" w:rsidP="00541722">
      <w:pPr>
        <w:rPr>
          <w:rtl/>
        </w:rPr>
      </w:pPr>
      <w:bookmarkStart w:id="965" w:name="_ETM_Q3_485152"/>
      <w:bookmarkStart w:id="966" w:name="_ETM_Q3_485739"/>
      <w:bookmarkEnd w:id="965"/>
      <w:bookmarkEnd w:id="966"/>
    </w:p>
    <w:p w:rsidR="00EA73BA" w:rsidRDefault="00EA73BA" w:rsidP="00541722">
      <w:pPr>
        <w:pStyle w:val="a4"/>
        <w:keepNext/>
        <w:rPr>
          <w:rtl/>
        </w:rPr>
      </w:pPr>
      <w:bookmarkStart w:id="967" w:name="ET_speaker_5520_16"/>
      <w:r w:rsidRPr="00353385">
        <w:rPr>
          <w:rStyle w:val="TagStyle"/>
          <w:rtl/>
        </w:rPr>
        <w:t xml:space="preserve"> &lt;&lt; דובר &gt;&gt; </w:t>
      </w:r>
      <w:bookmarkStart w:id="968" w:name="_Toc127946987"/>
      <w:r>
        <w:rPr>
          <w:rtl/>
        </w:rPr>
        <w:t>עודד פורר (ישראל ביתנו):</w:t>
      </w:r>
      <w:bookmarkEnd w:id="968"/>
      <w:r w:rsidRPr="00353385">
        <w:rPr>
          <w:rStyle w:val="TagStyle"/>
          <w:rtl/>
        </w:rPr>
        <w:t xml:space="preserve"> &lt;&lt; דובר &gt;&gt;</w:t>
      </w:r>
      <w:r w:rsidR="003A4739">
        <w:rPr>
          <w:rtl/>
        </w:rPr>
        <w:t xml:space="preserve"> </w:t>
      </w:r>
      <w:bookmarkEnd w:id="967"/>
    </w:p>
    <w:p w:rsidR="00EA73BA" w:rsidRDefault="00EA73BA" w:rsidP="00870C60">
      <w:pPr>
        <w:rPr>
          <w:rtl/>
        </w:rPr>
      </w:pPr>
    </w:p>
    <w:p w:rsidR="00EA73BA" w:rsidRDefault="00EA73BA" w:rsidP="00BB5CD5">
      <w:pPr>
        <w:rPr>
          <w:rtl/>
        </w:rPr>
      </w:pPr>
      <w:bookmarkStart w:id="969" w:name="_ETM_Q3_485819"/>
      <w:bookmarkStart w:id="970" w:name="_ETM_Q3_483959"/>
      <w:bookmarkEnd w:id="969"/>
      <w:bookmarkEnd w:id="970"/>
      <w:r w:rsidRPr="008957AB">
        <w:rPr>
          <w:rtl/>
        </w:rPr>
        <w:t>תודה</w:t>
      </w:r>
      <w:r>
        <w:rPr>
          <w:rFonts w:hint="cs"/>
          <w:rtl/>
        </w:rPr>
        <w:t>,</w:t>
      </w:r>
      <w:r w:rsidRPr="008957AB">
        <w:rPr>
          <w:rtl/>
        </w:rPr>
        <w:t xml:space="preserve"> </w:t>
      </w:r>
      <w:bookmarkStart w:id="971" w:name="_ETM_Q3_484290"/>
      <w:bookmarkEnd w:id="971"/>
      <w:r w:rsidRPr="008957AB">
        <w:rPr>
          <w:rtl/>
        </w:rPr>
        <w:t>אדוני</w:t>
      </w:r>
      <w:r>
        <w:rPr>
          <w:rFonts w:hint="cs"/>
          <w:rtl/>
        </w:rPr>
        <w:t>.</w:t>
      </w:r>
      <w:r w:rsidRPr="008957AB">
        <w:rPr>
          <w:rtl/>
        </w:rPr>
        <w:t xml:space="preserve"> </w:t>
      </w:r>
      <w:bookmarkStart w:id="972" w:name="_ETM_Q3_484620"/>
      <w:bookmarkEnd w:id="972"/>
      <w:r w:rsidRPr="008957AB">
        <w:rPr>
          <w:rtl/>
        </w:rPr>
        <w:t xml:space="preserve">בראשית </w:t>
      </w:r>
      <w:bookmarkStart w:id="973" w:name="_ETM_Q3_484950"/>
      <w:bookmarkEnd w:id="973"/>
      <w:r w:rsidRPr="008957AB">
        <w:rPr>
          <w:rtl/>
        </w:rPr>
        <w:t>דבריי</w:t>
      </w:r>
      <w:r>
        <w:rPr>
          <w:rFonts w:hint="cs"/>
          <w:rtl/>
        </w:rPr>
        <w:t>,</w:t>
      </w:r>
      <w:r w:rsidRPr="008957AB">
        <w:rPr>
          <w:rtl/>
        </w:rPr>
        <w:t xml:space="preserve"> </w:t>
      </w:r>
      <w:bookmarkStart w:id="974" w:name="_ETM_Q3_485580"/>
      <w:bookmarkEnd w:id="974"/>
      <w:r w:rsidRPr="008957AB">
        <w:rPr>
          <w:rtl/>
        </w:rPr>
        <w:t xml:space="preserve">אדוני </w:t>
      </w:r>
      <w:bookmarkStart w:id="975" w:name="_ETM_Q3_485850"/>
      <w:bookmarkEnd w:id="975"/>
      <w:r w:rsidRPr="008957AB">
        <w:rPr>
          <w:rtl/>
        </w:rPr>
        <w:t>היושב-ראש</w:t>
      </w:r>
      <w:r>
        <w:rPr>
          <w:rFonts w:hint="cs"/>
          <w:rtl/>
        </w:rPr>
        <w:t>,</w:t>
      </w:r>
      <w:r w:rsidRPr="008957AB">
        <w:rPr>
          <w:rtl/>
        </w:rPr>
        <w:t xml:space="preserve"> </w:t>
      </w:r>
      <w:bookmarkStart w:id="976" w:name="_ETM_Q3_486390"/>
      <w:bookmarkEnd w:id="976"/>
      <w:r w:rsidRPr="008957AB">
        <w:rPr>
          <w:rtl/>
        </w:rPr>
        <w:t xml:space="preserve">חבריי </w:t>
      </w:r>
      <w:bookmarkStart w:id="977" w:name="_ETM_Q3_486720"/>
      <w:bookmarkEnd w:id="977"/>
      <w:r w:rsidRPr="008957AB">
        <w:rPr>
          <w:rtl/>
        </w:rPr>
        <w:t xml:space="preserve">חברי </w:t>
      </w:r>
      <w:bookmarkStart w:id="978" w:name="_ETM_Q3_486990"/>
      <w:bookmarkEnd w:id="978"/>
      <w:r w:rsidRPr="008957AB">
        <w:rPr>
          <w:rtl/>
        </w:rPr>
        <w:t>הכנסת</w:t>
      </w:r>
      <w:r>
        <w:rPr>
          <w:rFonts w:hint="cs"/>
          <w:rtl/>
        </w:rPr>
        <w:t>,</w:t>
      </w:r>
      <w:r w:rsidRPr="008957AB">
        <w:rPr>
          <w:rtl/>
        </w:rPr>
        <w:t xml:space="preserve"> </w:t>
      </w:r>
      <w:bookmarkStart w:id="979" w:name="_ETM_Q3_488670"/>
      <w:bookmarkEnd w:id="979"/>
      <w:r w:rsidRPr="008957AB">
        <w:rPr>
          <w:rtl/>
        </w:rPr>
        <w:t xml:space="preserve">אדוני </w:t>
      </w:r>
      <w:bookmarkStart w:id="980" w:name="_ETM_Q3_488969"/>
      <w:bookmarkEnd w:id="980"/>
      <w:r w:rsidRPr="008957AB">
        <w:rPr>
          <w:rtl/>
        </w:rPr>
        <w:t>השר</w:t>
      </w:r>
      <w:r w:rsidR="00BB5CD5">
        <w:rPr>
          <w:rFonts w:hint="cs"/>
          <w:rtl/>
        </w:rPr>
        <w:t>,</w:t>
      </w:r>
      <w:r w:rsidRPr="008957AB">
        <w:rPr>
          <w:rtl/>
        </w:rPr>
        <w:t xml:space="preserve"> </w:t>
      </w:r>
      <w:bookmarkStart w:id="981" w:name="_ETM_Q3_489420"/>
      <w:bookmarkStart w:id="982" w:name="_ETM_Q3_490930"/>
      <w:bookmarkEnd w:id="981"/>
      <w:bookmarkEnd w:id="982"/>
      <w:r>
        <w:rPr>
          <w:rFonts w:hint="cs"/>
          <w:rtl/>
        </w:rPr>
        <w:t>אחת</w:t>
      </w:r>
      <w:r w:rsidRPr="008957AB">
        <w:rPr>
          <w:rtl/>
        </w:rPr>
        <w:t xml:space="preserve"> </w:t>
      </w:r>
      <w:bookmarkStart w:id="983" w:name="_ETM_Q3_491350"/>
      <w:bookmarkEnd w:id="983"/>
      <w:r w:rsidRPr="008957AB">
        <w:rPr>
          <w:rtl/>
        </w:rPr>
        <w:t xml:space="preserve">הסיבות </w:t>
      </w:r>
      <w:bookmarkStart w:id="984" w:name="_ETM_Q3_491650"/>
      <w:bookmarkEnd w:id="984"/>
      <w:r w:rsidRPr="008957AB">
        <w:rPr>
          <w:rtl/>
        </w:rPr>
        <w:t xml:space="preserve">שהגשנו </w:t>
      </w:r>
      <w:bookmarkStart w:id="985" w:name="_ETM_Q3_491980"/>
      <w:bookmarkEnd w:id="985"/>
      <w:r w:rsidRPr="008957AB">
        <w:rPr>
          <w:rtl/>
        </w:rPr>
        <w:t xml:space="preserve">את </w:t>
      </w:r>
      <w:bookmarkStart w:id="986" w:name="_ETM_Q3_492040"/>
      <w:bookmarkEnd w:id="986"/>
      <w:r w:rsidRPr="008957AB">
        <w:rPr>
          <w:rtl/>
        </w:rPr>
        <w:t xml:space="preserve">ההתנגדות </w:t>
      </w:r>
      <w:bookmarkStart w:id="987" w:name="_ETM_Q3_492520"/>
      <w:bookmarkEnd w:id="987"/>
      <w:r w:rsidRPr="008957AB">
        <w:rPr>
          <w:rtl/>
        </w:rPr>
        <w:t xml:space="preserve">הזאת </w:t>
      </w:r>
      <w:bookmarkStart w:id="988" w:name="_ETM_Q3_492730"/>
      <w:bookmarkEnd w:id="988"/>
      <w:r w:rsidRPr="008957AB">
        <w:rPr>
          <w:rtl/>
        </w:rPr>
        <w:t>ושאנ</w:t>
      </w:r>
      <w:bookmarkStart w:id="989" w:name="_ETM_Q3_493180"/>
      <w:bookmarkStart w:id="990" w:name="_ETM_Q3_493360"/>
      <w:bookmarkStart w:id="991" w:name="_ETM_Q3_493450"/>
      <w:bookmarkEnd w:id="989"/>
      <w:bookmarkEnd w:id="990"/>
      <w:bookmarkEnd w:id="991"/>
      <w:r w:rsidRPr="008957AB">
        <w:rPr>
          <w:rtl/>
        </w:rPr>
        <w:t xml:space="preserve">י </w:t>
      </w:r>
      <w:bookmarkStart w:id="992" w:name="_ETM_Q3_493600"/>
      <w:bookmarkEnd w:id="992"/>
      <w:r w:rsidRPr="008957AB">
        <w:rPr>
          <w:rtl/>
        </w:rPr>
        <w:t xml:space="preserve">עולה </w:t>
      </w:r>
      <w:bookmarkStart w:id="993" w:name="_ETM_Q3_493779"/>
      <w:bookmarkEnd w:id="993"/>
      <w:r w:rsidRPr="008957AB">
        <w:rPr>
          <w:rtl/>
        </w:rPr>
        <w:t xml:space="preserve">לדבר </w:t>
      </w:r>
      <w:bookmarkStart w:id="994" w:name="_ETM_Q3_494080"/>
      <w:bookmarkEnd w:id="994"/>
      <w:r w:rsidRPr="008957AB">
        <w:rPr>
          <w:rtl/>
        </w:rPr>
        <w:t xml:space="preserve">גם </w:t>
      </w:r>
      <w:bookmarkStart w:id="995" w:name="_ETM_Q3_494230"/>
      <w:bookmarkEnd w:id="995"/>
      <w:r w:rsidRPr="008957AB">
        <w:rPr>
          <w:rtl/>
        </w:rPr>
        <w:t>היום</w:t>
      </w:r>
      <w:bookmarkStart w:id="996" w:name="_ETM_Q3_494440"/>
      <w:bookmarkEnd w:id="996"/>
      <w:r w:rsidR="00BB5CD5">
        <w:rPr>
          <w:rFonts w:hint="cs"/>
          <w:rtl/>
        </w:rPr>
        <w:t xml:space="preserve"> –</w:t>
      </w:r>
      <w:r>
        <w:rPr>
          <w:rFonts w:hint="cs"/>
          <w:rtl/>
        </w:rPr>
        <w:t xml:space="preserve"> </w:t>
      </w:r>
      <w:r w:rsidRPr="008957AB">
        <w:rPr>
          <w:rtl/>
        </w:rPr>
        <w:t xml:space="preserve">כי </w:t>
      </w:r>
      <w:bookmarkStart w:id="997" w:name="_ETM_Q3_494559"/>
      <w:bookmarkEnd w:id="997"/>
      <w:r w:rsidRPr="008957AB">
        <w:rPr>
          <w:rtl/>
        </w:rPr>
        <w:t xml:space="preserve">לא </w:t>
      </w:r>
      <w:bookmarkStart w:id="998" w:name="_ETM_Q3_494650"/>
      <w:bookmarkEnd w:id="998"/>
      <w:r w:rsidRPr="008957AB">
        <w:rPr>
          <w:rtl/>
        </w:rPr>
        <w:t xml:space="preserve">מקובל </w:t>
      </w:r>
      <w:bookmarkStart w:id="999" w:name="_ETM_Q3_495070"/>
      <w:bookmarkEnd w:id="999"/>
      <w:r w:rsidRPr="008957AB">
        <w:rPr>
          <w:rtl/>
        </w:rPr>
        <w:t xml:space="preserve">שביום </w:t>
      </w:r>
      <w:bookmarkStart w:id="1000" w:name="_ETM_Q3_495430"/>
      <w:bookmarkEnd w:id="1000"/>
      <w:r w:rsidRPr="008957AB">
        <w:rPr>
          <w:rtl/>
        </w:rPr>
        <w:t xml:space="preserve">שלישי </w:t>
      </w:r>
      <w:bookmarkStart w:id="1001" w:name="_ETM_Q3_496289"/>
      <w:bookmarkEnd w:id="1001"/>
      <w:r w:rsidRPr="008957AB">
        <w:rPr>
          <w:rtl/>
        </w:rPr>
        <w:t xml:space="preserve">אחר </w:t>
      </w:r>
      <w:bookmarkStart w:id="1002" w:name="_ETM_Q3_496589"/>
      <w:bookmarkEnd w:id="1002"/>
      <w:r w:rsidRPr="008957AB">
        <w:rPr>
          <w:rtl/>
        </w:rPr>
        <w:t>הצ</w:t>
      </w:r>
      <w:r>
        <w:rPr>
          <w:rFonts w:hint="cs"/>
          <w:rtl/>
        </w:rPr>
        <w:t>ו</w:t>
      </w:r>
      <w:r w:rsidRPr="008957AB">
        <w:rPr>
          <w:rtl/>
        </w:rPr>
        <w:t xml:space="preserve">הריים </w:t>
      </w:r>
      <w:bookmarkStart w:id="1003" w:name="_ETM_Q3_497160"/>
      <w:bookmarkEnd w:id="1003"/>
      <w:r w:rsidRPr="008957AB">
        <w:rPr>
          <w:rtl/>
        </w:rPr>
        <w:t xml:space="preserve">מעלים </w:t>
      </w:r>
      <w:bookmarkStart w:id="1004" w:name="_ETM_Q3_498029"/>
      <w:bookmarkEnd w:id="1004"/>
      <w:r w:rsidRPr="008957AB">
        <w:rPr>
          <w:rtl/>
        </w:rPr>
        <w:t xml:space="preserve">חוקים </w:t>
      </w:r>
      <w:bookmarkStart w:id="1005" w:name="_ETM_Q3_498420"/>
      <w:bookmarkEnd w:id="1005"/>
      <w:r w:rsidRPr="008957AB">
        <w:rPr>
          <w:rtl/>
        </w:rPr>
        <w:t xml:space="preserve">שאין </w:t>
      </w:r>
      <w:bookmarkStart w:id="1006" w:name="_ETM_Q3_498900"/>
      <w:bookmarkEnd w:id="1006"/>
      <w:r w:rsidRPr="008957AB">
        <w:rPr>
          <w:rtl/>
        </w:rPr>
        <w:t xml:space="preserve">עליהם </w:t>
      </w:r>
      <w:bookmarkStart w:id="1007" w:name="_ETM_Q3_499170"/>
      <w:bookmarkEnd w:id="1007"/>
      <w:r w:rsidRPr="008957AB">
        <w:rPr>
          <w:rtl/>
        </w:rPr>
        <w:t>הסכמה</w:t>
      </w:r>
      <w:r w:rsidR="00BB5CD5">
        <w:rPr>
          <w:rFonts w:hint="cs"/>
          <w:rtl/>
        </w:rPr>
        <w:t xml:space="preserve"> –</w:t>
      </w:r>
      <w:r w:rsidRPr="008957AB">
        <w:rPr>
          <w:rtl/>
        </w:rPr>
        <w:t xml:space="preserve"> </w:t>
      </w:r>
      <w:bookmarkStart w:id="1008" w:name="_ETM_Q3_500330"/>
      <w:bookmarkEnd w:id="1008"/>
      <w:r w:rsidRPr="008957AB">
        <w:rPr>
          <w:rtl/>
        </w:rPr>
        <w:t xml:space="preserve">אבל </w:t>
      </w:r>
      <w:bookmarkStart w:id="1009" w:name="_ETM_Q3_501920"/>
      <w:bookmarkEnd w:id="1009"/>
      <w:r>
        <w:rPr>
          <w:rtl/>
        </w:rPr>
        <w:t>ז</w:t>
      </w:r>
      <w:r>
        <w:rPr>
          <w:rFonts w:hint="cs"/>
          <w:rtl/>
        </w:rPr>
        <w:t>ו</w:t>
      </w:r>
      <w:r w:rsidRPr="008957AB">
        <w:rPr>
          <w:rtl/>
        </w:rPr>
        <w:t xml:space="preserve"> </w:t>
      </w:r>
      <w:bookmarkStart w:id="1010" w:name="_ETM_Q3_502390"/>
      <w:bookmarkEnd w:id="1010"/>
      <w:r>
        <w:rPr>
          <w:rFonts w:hint="cs"/>
          <w:rtl/>
        </w:rPr>
        <w:t xml:space="preserve">עוד אחת </w:t>
      </w:r>
      <w:proofErr w:type="spellStart"/>
      <w:r>
        <w:rPr>
          <w:rFonts w:hint="cs"/>
          <w:rtl/>
        </w:rPr>
        <w:t>מ</w:t>
      </w:r>
      <w:bookmarkStart w:id="1011" w:name="_ETM_Q3_502570"/>
      <w:bookmarkEnd w:id="1011"/>
      <w:r w:rsidRPr="008957AB">
        <w:rPr>
          <w:rtl/>
        </w:rPr>
        <w:t>הפרקטיקות</w:t>
      </w:r>
      <w:proofErr w:type="spellEnd"/>
      <w:r w:rsidRPr="008957AB">
        <w:rPr>
          <w:rtl/>
        </w:rPr>
        <w:t xml:space="preserve"> </w:t>
      </w:r>
      <w:bookmarkStart w:id="1012" w:name="_ETM_Q3_503230"/>
      <w:bookmarkEnd w:id="1012"/>
      <w:r w:rsidRPr="008957AB">
        <w:rPr>
          <w:rtl/>
        </w:rPr>
        <w:t>הנהוגות</w:t>
      </w:r>
      <w:r>
        <w:rPr>
          <w:rFonts w:hint="cs"/>
          <w:rtl/>
        </w:rPr>
        <w:t>,</w:t>
      </w:r>
      <w:r w:rsidRPr="008957AB">
        <w:rPr>
          <w:rtl/>
        </w:rPr>
        <w:t xml:space="preserve"> </w:t>
      </w:r>
      <w:bookmarkStart w:id="1013" w:name="_ETM_Q3_503769"/>
      <w:bookmarkEnd w:id="1013"/>
      <w:r>
        <w:rPr>
          <w:rFonts w:hint="cs"/>
          <w:rtl/>
        </w:rPr>
        <w:t>ודווקא</w:t>
      </w:r>
      <w:r w:rsidRPr="008957AB">
        <w:rPr>
          <w:rtl/>
        </w:rPr>
        <w:t xml:space="preserve"> </w:t>
      </w:r>
      <w:bookmarkStart w:id="1014" w:name="_ETM_Q3_504130"/>
      <w:bookmarkEnd w:id="1014"/>
      <w:r w:rsidRPr="008957AB">
        <w:rPr>
          <w:rtl/>
        </w:rPr>
        <w:t xml:space="preserve">חשבתי </w:t>
      </w:r>
      <w:bookmarkStart w:id="1015" w:name="_ETM_Q3_504490"/>
      <w:bookmarkEnd w:id="1015"/>
      <w:r w:rsidRPr="008957AB">
        <w:rPr>
          <w:rtl/>
        </w:rPr>
        <w:t xml:space="preserve">שלפחות </w:t>
      </w:r>
      <w:bookmarkStart w:id="1016" w:name="_ETM_Q3_506050"/>
      <w:bookmarkEnd w:id="1016"/>
      <w:r w:rsidRPr="008957AB">
        <w:rPr>
          <w:rtl/>
        </w:rPr>
        <w:t xml:space="preserve">מהדבר </w:t>
      </w:r>
      <w:bookmarkStart w:id="1017" w:name="_ETM_Q3_506440"/>
      <w:bookmarkEnd w:id="1017"/>
      <w:r w:rsidRPr="008957AB">
        <w:rPr>
          <w:rtl/>
        </w:rPr>
        <w:t xml:space="preserve">הזה </w:t>
      </w:r>
      <w:bookmarkStart w:id="1018" w:name="_ETM_Q3_507380"/>
      <w:bookmarkEnd w:id="1018"/>
      <w:r>
        <w:rPr>
          <w:rFonts w:hint="cs"/>
          <w:rtl/>
        </w:rPr>
        <w:t xml:space="preserve">נימנע. </w:t>
      </w:r>
      <w:bookmarkStart w:id="1019" w:name="_ETM_Q3_508580"/>
      <w:bookmarkEnd w:id="1019"/>
      <w:r w:rsidRPr="008957AB">
        <w:rPr>
          <w:rtl/>
        </w:rPr>
        <w:t>לצערי</w:t>
      </w:r>
      <w:r>
        <w:rPr>
          <w:rFonts w:hint="cs"/>
          <w:rtl/>
        </w:rPr>
        <w:t xml:space="preserve">, </w:t>
      </w:r>
      <w:bookmarkStart w:id="1020" w:name="_ETM_Q3_509900"/>
      <w:bookmarkEnd w:id="1020"/>
      <w:r w:rsidRPr="008957AB">
        <w:rPr>
          <w:rtl/>
        </w:rPr>
        <w:t>בחרת</w:t>
      </w:r>
      <w:r>
        <w:rPr>
          <w:rFonts w:hint="cs"/>
          <w:rtl/>
        </w:rPr>
        <w:t>ם</w:t>
      </w:r>
      <w:bookmarkStart w:id="1021" w:name="_ETM_Q3_510289"/>
      <w:bookmarkEnd w:id="1021"/>
      <w:r w:rsidRPr="008957AB">
        <w:rPr>
          <w:rtl/>
        </w:rPr>
        <w:t xml:space="preserve"> </w:t>
      </w:r>
      <w:bookmarkStart w:id="1022" w:name="_ETM_Q3_511060"/>
      <w:bookmarkEnd w:id="1022"/>
      <w:r w:rsidRPr="008957AB">
        <w:rPr>
          <w:rtl/>
        </w:rPr>
        <w:t xml:space="preserve">בכל </w:t>
      </w:r>
      <w:bookmarkStart w:id="1023" w:name="_ETM_Q3_511390"/>
      <w:bookmarkEnd w:id="1023"/>
      <w:r w:rsidRPr="008957AB">
        <w:rPr>
          <w:rtl/>
        </w:rPr>
        <w:t xml:space="preserve">זאת </w:t>
      </w:r>
      <w:bookmarkStart w:id="1024" w:name="_ETM_Q3_511570"/>
      <w:bookmarkEnd w:id="1024"/>
      <w:r w:rsidRPr="008957AB">
        <w:rPr>
          <w:rtl/>
        </w:rPr>
        <w:t xml:space="preserve">להעלות </w:t>
      </w:r>
      <w:bookmarkStart w:id="1025" w:name="_ETM_Q3_511869"/>
      <w:bookmarkEnd w:id="1025"/>
      <w:r w:rsidRPr="008957AB">
        <w:rPr>
          <w:rtl/>
        </w:rPr>
        <w:t xml:space="preserve">את </w:t>
      </w:r>
      <w:bookmarkStart w:id="1026" w:name="_ETM_Q3_511960"/>
      <w:bookmarkEnd w:id="1026"/>
      <w:r w:rsidRPr="008957AB">
        <w:rPr>
          <w:rtl/>
        </w:rPr>
        <w:t xml:space="preserve">זה </w:t>
      </w:r>
      <w:bookmarkStart w:id="1027" w:name="_ETM_Q3_512779"/>
      <w:bookmarkEnd w:id="1027"/>
      <w:r w:rsidRPr="008957AB">
        <w:rPr>
          <w:rtl/>
        </w:rPr>
        <w:t>היום</w:t>
      </w:r>
      <w:r>
        <w:rPr>
          <w:rFonts w:hint="cs"/>
          <w:rtl/>
        </w:rPr>
        <w:t>.</w:t>
      </w:r>
      <w:r w:rsidRPr="008957AB">
        <w:rPr>
          <w:rtl/>
        </w:rPr>
        <w:t xml:space="preserve"> </w:t>
      </w:r>
      <w:bookmarkStart w:id="1028" w:name="_ETM_Q3_514069"/>
      <w:bookmarkEnd w:id="1028"/>
    </w:p>
    <w:p w:rsidR="00EA73BA" w:rsidRDefault="00EA73BA" w:rsidP="00541722">
      <w:pPr>
        <w:rPr>
          <w:rtl/>
        </w:rPr>
      </w:pPr>
      <w:bookmarkStart w:id="1029" w:name="_ETM_Q3_518387"/>
      <w:bookmarkStart w:id="1030" w:name="_ETM_Q3_518481"/>
      <w:bookmarkEnd w:id="1029"/>
      <w:bookmarkEnd w:id="1030"/>
    </w:p>
    <w:p w:rsidR="00EA73BA" w:rsidRDefault="00EA73BA" w:rsidP="00541722">
      <w:pPr>
        <w:rPr>
          <w:rtl/>
        </w:rPr>
      </w:pPr>
      <w:bookmarkStart w:id="1031" w:name="_ETM_Q3_518804"/>
      <w:bookmarkStart w:id="1032" w:name="_ETM_Q3_518880"/>
      <w:bookmarkEnd w:id="1031"/>
      <w:bookmarkEnd w:id="1032"/>
      <w:r w:rsidRPr="008957AB">
        <w:rPr>
          <w:rtl/>
        </w:rPr>
        <w:t xml:space="preserve">אני </w:t>
      </w:r>
      <w:bookmarkStart w:id="1033" w:name="_ETM_Q3_515510"/>
      <w:bookmarkEnd w:id="1033"/>
      <w:r w:rsidRPr="008957AB">
        <w:rPr>
          <w:rtl/>
        </w:rPr>
        <w:t xml:space="preserve">כן </w:t>
      </w:r>
      <w:bookmarkStart w:id="1034" w:name="_ETM_Q3_515750"/>
      <w:bookmarkEnd w:id="1034"/>
      <w:r w:rsidRPr="008957AB">
        <w:rPr>
          <w:rtl/>
        </w:rPr>
        <w:t xml:space="preserve">רוצה </w:t>
      </w:r>
      <w:bookmarkStart w:id="1035" w:name="_ETM_Q3_515960"/>
      <w:bookmarkEnd w:id="1035"/>
      <w:r w:rsidRPr="008957AB">
        <w:rPr>
          <w:rtl/>
        </w:rPr>
        <w:t xml:space="preserve">להתייחס </w:t>
      </w:r>
      <w:bookmarkStart w:id="1036" w:name="_ETM_Q3_516440"/>
      <w:bookmarkStart w:id="1037" w:name="_ETM_Q3_517460"/>
      <w:bookmarkEnd w:id="1036"/>
      <w:bookmarkEnd w:id="1037"/>
      <w:r w:rsidRPr="008957AB">
        <w:rPr>
          <w:rtl/>
        </w:rPr>
        <w:t xml:space="preserve">דווקא </w:t>
      </w:r>
      <w:bookmarkStart w:id="1038" w:name="_ETM_Q3_517820"/>
      <w:bookmarkEnd w:id="1038"/>
      <w:r w:rsidRPr="008957AB">
        <w:rPr>
          <w:rtl/>
        </w:rPr>
        <w:t xml:space="preserve">לדברים </w:t>
      </w:r>
      <w:bookmarkStart w:id="1039" w:name="_ETM_Q3_518269"/>
      <w:bookmarkEnd w:id="1039"/>
      <w:r w:rsidRPr="008957AB">
        <w:rPr>
          <w:rtl/>
        </w:rPr>
        <w:t xml:space="preserve">שקרו </w:t>
      </w:r>
      <w:bookmarkStart w:id="1040" w:name="_ETM_Q3_519620"/>
      <w:bookmarkEnd w:id="1040"/>
      <w:r w:rsidRPr="008957AB">
        <w:rPr>
          <w:rtl/>
        </w:rPr>
        <w:t xml:space="preserve">אתמול </w:t>
      </w:r>
      <w:bookmarkStart w:id="1041" w:name="_ETM_Q3_520600"/>
      <w:bookmarkEnd w:id="1041"/>
      <w:r w:rsidRPr="008957AB">
        <w:rPr>
          <w:rtl/>
        </w:rPr>
        <w:t xml:space="preserve">ופחות </w:t>
      </w:r>
      <w:bookmarkStart w:id="1042" w:name="_ETM_Q3_521140"/>
      <w:bookmarkEnd w:id="1042"/>
      <w:r>
        <w:rPr>
          <w:rFonts w:hint="cs"/>
          <w:rtl/>
        </w:rPr>
        <w:t>עס</w:t>
      </w:r>
      <w:r w:rsidRPr="008957AB">
        <w:rPr>
          <w:rtl/>
        </w:rPr>
        <w:t xml:space="preserve">קו </w:t>
      </w:r>
      <w:bookmarkStart w:id="1043" w:name="_ETM_Q3_521470"/>
      <w:bookmarkEnd w:id="1043"/>
      <w:r w:rsidRPr="008957AB">
        <w:rPr>
          <w:rtl/>
        </w:rPr>
        <w:t>בהם</w:t>
      </w:r>
      <w:r>
        <w:rPr>
          <w:rFonts w:hint="cs"/>
          <w:rtl/>
        </w:rPr>
        <w:t>,</w:t>
      </w:r>
      <w:r w:rsidRPr="008957AB">
        <w:rPr>
          <w:rtl/>
        </w:rPr>
        <w:t xml:space="preserve"> </w:t>
      </w:r>
      <w:bookmarkStart w:id="1044" w:name="_ETM_Q3_521890"/>
      <w:bookmarkEnd w:id="1044"/>
      <w:r w:rsidRPr="008957AB">
        <w:rPr>
          <w:rtl/>
        </w:rPr>
        <w:t xml:space="preserve">כי </w:t>
      </w:r>
      <w:bookmarkStart w:id="1045" w:name="_ETM_Q3_523240"/>
      <w:bookmarkEnd w:id="1045"/>
      <w:r w:rsidRPr="008957AB">
        <w:rPr>
          <w:rtl/>
        </w:rPr>
        <w:t xml:space="preserve">אני </w:t>
      </w:r>
      <w:bookmarkStart w:id="1046" w:name="_ETM_Q3_523420"/>
      <w:bookmarkEnd w:id="1046"/>
      <w:r w:rsidRPr="008957AB">
        <w:rPr>
          <w:rtl/>
        </w:rPr>
        <w:t xml:space="preserve">חייב </w:t>
      </w:r>
      <w:bookmarkStart w:id="1047" w:name="_ETM_Q3_523600"/>
      <w:bookmarkEnd w:id="1047"/>
      <w:r w:rsidRPr="008957AB">
        <w:rPr>
          <w:rtl/>
        </w:rPr>
        <w:t xml:space="preserve">לומר </w:t>
      </w:r>
      <w:bookmarkStart w:id="1048" w:name="_ETM_Q3_523810"/>
      <w:bookmarkEnd w:id="1048"/>
      <w:r w:rsidRPr="008957AB">
        <w:rPr>
          <w:rtl/>
        </w:rPr>
        <w:t xml:space="preserve">שהבניין </w:t>
      </w:r>
      <w:bookmarkStart w:id="1049" w:name="_ETM_Q3_524200"/>
      <w:bookmarkEnd w:id="1049"/>
      <w:r w:rsidRPr="008957AB">
        <w:rPr>
          <w:rtl/>
        </w:rPr>
        <w:t xml:space="preserve">הזה </w:t>
      </w:r>
      <w:bookmarkStart w:id="1050" w:name="_ETM_Q3_525379"/>
      <w:bookmarkEnd w:id="1050"/>
      <w:r w:rsidRPr="008957AB">
        <w:rPr>
          <w:rtl/>
        </w:rPr>
        <w:t xml:space="preserve">מיטיב </w:t>
      </w:r>
      <w:bookmarkStart w:id="1051" w:name="_ETM_Q3_525920"/>
      <w:bookmarkEnd w:id="1051"/>
      <w:r w:rsidRPr="008957AB">
        <w:rPr>
          <w:rtl/>
        </w:rPr>
        <w:t xml:space="preserve">להעסיק </w:t>
      </w:r>
      <w:bookmarkStart w:id="1052" w:name="_ETM_Q3_526339"/>
      <w:bookmarkEnd w:id="1052"/>
      <w:r w:rsidRPr="008957AB">
        <w:rPr>
          <w:rtl/>
        </w:rPr>
        <w:t xml:space="preserve">את </w:t>
      </w:r>
      <w:bookmarkStart w:id="1053" w:name="_ETM_Q3_526459"/>
      <w:bookmarkEnd w:id="1053"/>
      <w:r w:rsidRPr="008957AB">
        <w:rPr>
          <w:rtl/>
        </w:rPr>
        <w:t xml:space="preserve">כולם </w:t>
      </w:r>
      <w:bookmarkStart w:id="1054" w:name="_ETM_Q3_527520"/>
      <w:bookmarkEnd w:id="1054"/>
      <w:r w:rsidRPr="008957AB">
        <w:rPr>
          <w:rtl/>
        </w:rPr>
        <w:t xml:space="preserve">בנושא </w:t>
      </w:r>
      <w:bookmarkStart w:id="1055" w:name="_ETM_Q3_528870"/>
      <w:bookmarkEnd w:id="1055"/>
      <w:r w:rsidRPr="008957AB">
        <w:rPr>
          <w:rtl/>
        </w:rPr>
        <w:t xml:space="preserve">שכאילו </w:t>
      </w:r>
      <w:bookmarkStart w:id="1056" w:name="_ETM_Q3_529170"/>
      <w:bookmarkEnd w:id="1056"/>
      <w:r>
        <w:rPr>
          <w:rFonts w:hint="cs"/>
          <w:rtl/>
        </w:rPr>
        <w:t xml:space="preserve">אני לא יודע איך </w:t>
      </w:r>
      <w:bookmarkStart w:id="1057" w:name="_ETM_Q3_529379"/>
      <w:bookmarkStart w:id="1058" w:name="_ETM_Q3_529500"/>
      <w:bookmarkStart w:id="1059" w:name="_ETM_Q3_529649"/>
      <w:bookmarkEnd w:id="1057"/>
      <w:bookmarkEnd w:id="1058"/>
      <w:bookmarkEnd w:id="1059"/>
      <w:r w:rsidRPr="008957AB">
        <w:rPr>
          <w:rtl/>
        </w:rPr>
        <w:t xml:space="preserve">התקיימנו </w:t>
      </w:r>
      <w:bookmarkStart w:id="1060" w:name="_ETM_Q3_530309"/>
      <w:bookmarkEnd w:id="1060"/>
      <w:r w:rsidRPr="008957AB">
        <w:rPr>
          <w:rtl/>
        </w:rPr>
        <w:t xml:space="preserve">כאן </w:t>
      </w:r>
      <w:bookmarkStart w:id="1061" w:name="_ETM_Q3_530489"/>
      <w:bookmarkEnd w:id="1061"/>
      <w:r w:rsidRPr="008957AB">
        <w:rPr>
          <w:rtl/>
        </w:rPr>
        <w:t xml:space="preserve">בלי </w:t>
      </w:r>
      <w:bookmarkStart w:id="1062" w:name="_ETM_Q3_530699"/>
      <w:bookmarkEnd w:id="1062"/>
      <w:r w:rsidRPr="008957AB">
        <w:rPr>
          <w:rtl/>
        </w:rPr>
        <w:t xml:space="preserve">הרפורמה </w:t>
      </w:r>
      <w:bookmarkStart w:id="1063" w:name="_ETM_Q3_531120"/>
      <w:bookmarkEnd w:id="1063"/>
      <w:r w:rsidRPr="008957AB">
        <w:rPr>
          <w:rtl/>
        </w:rPr>
        <w:t xml:space="preserve">המשפטית </w:t>
      </w:r>
      <w:bookmarkStart w:id="1064" w:name="_ETM_Q3_531570"/>
      <w:bookmarkEnd w:id="1064"/>
      <w:r w:rsidRPr="008957AB">
        <w:rPr>
          <w:rtl/>
        </w:rPr>
        <w:t xml:space="preserve">הזאת </w:t>
      </w:r>
      <w:bookmarkStart w:id="1065" w:name="_ETM_Q3_531809"/>
      <w:bookmarkEnd w:id="1065"/>
      <w:r w:rsidRPr="008957AB">
        <w:rPr>
          <w:rtl/>
        </w:rPr>
        <w:t xml:space="preserve">עד </w:t>
      </w:r>
      <w:bookmarkStart w:id="1066" w:name="_ETM_Q3_531899"/>
      <w:bookmarkEnd w:id="1066"/>
      <w:r w:rsidRPr="008957AB">
        <w:rPr>
          <w:rtl/>
        </w:rPr>
        <w:t>עכשיו</w:t>
      </w:r>
      <w:bookmarkStart w:id="1067" w:name="_ETM_Q3_532170"/>
      <w:bookmarkStart w:id="1068" w:name="_ETM_Q3_533610"/>
      <w:bookmarkEnd w:id="1067"/>
      <w:bookmarkEnd w:id="1068"/>
      <w:r>
        <w:rPr>
          <w:rFonts w:hint="cs"/>
          <w:rtl/>
        </w:rPr>
        <w:t xml:space="preserve">, </w:t>
      </w:r>
      <w:r w:rsidRPr="008957AB">
        <w:rPr>
          <w:rtl/>
        </w:rPr>
        <w:t xml:space="preserve">כאילו </w:t>
      </w:r>
      <w:bookmarkStart w:id="1069" w:name="_ETM_Q3_533940"/>
      <w:bookmarkEnd w:id="1069"/>
      <w:r w:rsidRPr="008957AB">
        <w:rPr>
          <w:rtl/>
        </w:rPr>
        <w:t xml:space="preserve">עד </w:t>
      </w:r>
      <w:bookmarkStart w:id="1070" w:name="_ETM_Q3_534120"/>
      <w:bookmarkEnd w:id="1070"/>
      <w:r w:rsidRPr="008957AB">
        <w:rPr>
          <w:rtl/>
        </w:rPr>
        <w:t xml:space="preserve">עכשיו </w:t>
      </w:r>
      <w:bookmarkStart w:id="1071" w:name="_ETM_Q3_534420"/>
      <w:bookmarkEnd w:id="1071"/>
      <w:r w:rsidRPr="008957AB">
        <w:rPr>
          <w:rtl/>
        </w:rPr>
        <w:t xml:space="preserve">לא </w:t>
      </w:r>
      <w:bookmarkStart w:id="1072" w:name="_ETM_Q3_534510"/>
      <w:bookmarkEnd w:id="1072"/>
      <w:r w:rsidRPr="008957AB">
        <w:rPr>
          <w:rtl/>
        </w:rPr>
        <w:t xml:space="preserve">הצלחנו </w:t>
      </w:r>
      <w:bookmarkStart w:id="1073" w:name="_ETM_Q3_534870"/>
      <w:bookmarkEnd w:id="1073"/>
      <w:r w:rsidRPr="008957AB">
        <w:rPr>
          <w:rtl/>
        </w:rPr>
        <w:t>לחיות</w:t>
      </w:r>
      <w:r>
        <w:rPr>
          <w:rFonts w:hint="cs"/>
          <w:rtl/>
        </w:rPr>
        <w:t>.</w:t>
      </w:r>
      <w:r w:rsidRPr="008957AB">
        <w:rPr>
          <w:rtl/>
        </w:rPr>
        <w:t xml:space="preserve"> </w:t>
      </w:r>
      <w:bookmarkStart w:id="1074" w:name="_ETM_Q3_536200"/>
      <w:bookmarkEnd w:id="1074"/>
      <w:r w:rsidRPr="008957AB">
        <w:rPr>
          <w:rtl/>
        </w:rPr>
        <w:t>לצערי</w:t>
      </w:r>
      <w:r>
        <w:rPr>
          <w:rFonts w:hint="cs"/>
          <w:rtl/>
        </w:rPr>
        <w:t>,</w:t>
      </w:r>
      <w:r w:rsidRPr="008957AB">
        <w:rPr>
          <w:rtl/>
        </w:rPr>
        <w:t xml:space="preserve"> </w:t>
      </w:r>
      <w:bookmarkStart w:id="1075" w:name="_ETM_Q3_536680"/>
      <w:bookmarkEnd w:id="1075"/>
      <w:r w:rsidRPr="008957AB">
        <w:rPr>
          <w:rtl/>
        </w:rPr>
        <w:t xml:space="preserve">אני </w:t>
      </w:r>
      <w:bookmarkStart w:id="1076" w:name="_ETM_Q3_536800"/>
      <w:bookmarkEnd w:id="1076"/>
      <w:r w:rsidRPr="008957AB">
        <w:rPr>
          <w:rtl/>
        </w:rPr>
        <w:t xml:space="preserve">חושב </w:t>
      </w:r>
      <w:bookmarkStart w:id="1077" w:name="_ETM_Q3_537010"/>
      <w:bookmarkEnd w:id="1077"/>
      <w:r w:rsidRPr="008957AB">
        <w:rPr>
          <w:rtl/>
        </w:rPr>
        <w:t xml:space="preserve">שאחרי </w:t>
      </w:r>
      <w:bookmarkStart w:id="1078" w:name="_ETM_Q3_537339"/>
      <w:bookmarkEnd w:id="1078"/>
      <w:r w:rsidRPr="008957AB">
        <w:rPr>
          <w:rtl/>
        </w:rPr>
        <w:t xml:space="preserve">הרפורמה </w:t>
      </w:r>
      <w:bookmarkStart w:id="1079" w:name="_ETM_Q3_537760"/>
      <w:bookmarkEnd w:id="1079"/>
      <w:r>
        <w:rPr>
          <w:rFonts w:hint="cs"/>
          <w:rtl/>
        </w:rPr>
        <w:t>ה</w:t>
      </w:r>
      <w:r w:rsidRPr="008957AB">
        <w:rPr>
          <w:rtl/>
        </w:rPr>
        <w:t xml:space="preserve">משפטית </w:t>
      </w:r>
      <w:bookmarkStart w:id="1080" w:name="_ETM_Q3_538180"/>
      <w:bookmarkEnd w:id="1080"/>
      <w:r>
        <w:rPr>
          <w:rFonts w:hint="cs"/>
          <w:rtl/>
        </w:rPr>
        <w:t>יהיה</w:t>
      </w:r>
      <w:r w:rsidRPr="008957AB">
        <w:rPr>
          <w:rtl/>
        </w:rPr>
        <w:t xml:space="preserve"> </w:t>
      </w:r>
      <w:bookmarkStart w:id="1081" w:name="_ETM_Q3_538270"/>
      <w:bookmarkEnd w:id="1081"/>
      <w:r w:rsidRPr="008957AB">
        <w:rPr>
          <w:rtl/>
        </w:rPr>
        <w:t xml:space="preserve">יותר </w:t>
      </w:r>
      <w:bookmarkStart w:id="1082" w:name="_ETM_Q3_538510"/>
      <w:bookmarkEnd w:id="1082"/>
      <w:r w:rsidRPr="008957AB">
        <w:rPr>
          <w:rtl/>
        </w:rPr>
        <w:t xml:space="preserve">קשה </w:t>
      </w:r>
      <w:bookmarkStart w:id="1083" w:name="_ETM_Q3_538779"/>
      <w:bookmarkEnd w:id="1083"/>
      <w:r w:rsidRPr="008957AB">
        <w:rPr>
          <w:rtl/>
        </w:rPr>
        <w:t xml:space="preserve">לחיות </w:t>
      </w:r>
      <w:bookmarkStart w:id="1084" w:name="_ETM_Q3_539110"/>
      <w:bookmarkEnd w:id="1084"/>
      <w:r w:rsidRPr="008957AB">
        <w:rPr>
          <w:rtl/>
        </w:rPr>
        <w:t>כאן</w:t>
      </w:r>
      <w:r>
        <w:rPr>
          <w:rFonts w:hint="cs"/>
          <w:rtl/>
        </w:rPr>
        <w:t>.</w:t>
      </w:r>
      <w:r w:rsidRPr="008957AB">
        <w:rPr>
          <w:rtl/>
        </w:rPr>
        <w:t xml:space="preserve"> </w:t>
      </w:r>
      <w:bookmarkStart w:id="1085" w:name="_ETM_Q3_539290"/>
      <w:bookmarkStart w:id="1086" w:name="_ETM_Q3_545594"/>
      <w:bookmarkStart w:id="1087" w:name="_ETM_Q3_545695"/>
      <w:bookmarkEnd w:id="1085"/>
      <w:bookmarkEnd w:id="1086"/>
      <w:bookmarkEnd w:id="1087"/>
      <w:r w:rsidRPr="008957AB">
        <w:rPr>
          <w:rtl/>
        </w:rPr>
        <w:t xml:space="preserve">אבל </w:t>
      </w:r>
      <w:bookmarkStart w:id="1088" w:name="_ETM_Q3_539440"/>
      <w:bookmarkEnd w:id="1088"/>
      <w:r w:rsidRPr="008957AB">
        <w:rPr>
          <w:rtl/>
        </w:rPr>
        <w:t>בוא</w:t>
      </w:r>
      <w:r>
        <w:rPr>
          <w:rFonts w:hint="cs"/>
          <w:rtl/>
        </w:rPr>
        <w:t>ו</w:t>
      </w:r>
      <w:r w:rsidRPr="008957AB">
        <w:rPr>
          <w:rtl/>
        </w:rPr>
        <w:t xml:space="preserve"> </w:t>
      </w:r>
      <w:bookmarkStart w:id="1089" w:name="_ETM_Q3_539559"/>
      <w:bookmarkEnd w:id="1089"/>
      <w:r w:rsidRPr="008957AB">
        <w:rPr>
          <w:rtl/>
        </w:rPr>
        <w:t xml:space="preserve">נסתכל </w:t>
      </w:r>
      <w:bookmarkStart w:id="1090" w:name="_ETM_Q3_539980"/>
      <w:bookmarkEnd w:id="1090"/>
      <w:r w:rsidRPr="008957AB">
        <w:rPr>
          <w:rtl/>
        </w:rPr>
        <w:t xml:space="preserve">רגע </w:t>
      </w:r>
      <w:bookmarkStart w:id="1091" w:name="_ETM_Q3_541219"/>
      <w:bookmarkEnd w:id="1091"/>
      <w:r w:rsidRPr="008957AB">
        <w:rPr>
          <w:rtl/>
        </w:rPr>
        <w:t xml:space="preserve">על </w:t>
      </w:r>
      <w:bookmarkStart w:id="1092" w:name="_ETM_Q3_541399"/>
      <w:bookmarkEnd w:id="1092"/>
      <w:r w:rsidRPr="008957AB">
        <w:rPr>
          <w:rtl/>
        </w:rPr>
        <w:t xml:space="preserve">מה </w:t>
      </w:r>
      <w:bookmarkStart w:id="1093" w:name="_ETM_Q3_541579"/>
      <w:bookmarkEnd w:id="1093"/>
      <w:r w:rsidRPr="008957AB">
        <w:rPr>
          <w:rtl/>
        </w:rPr>
        <w:t xml:space="preserve">קרה </w:t>
      </w:r>
      <w:bookmarkStart w:id="1094" w:name="_ETM_Q3_541879"/>
      <w:bookmarkEnd w:id="1094"/>
      <w:r w:rsidRPr="008957AB">
        <w:rPr>
          <w:rtl/>
        </w:rPr>
        <w:t xml:space="preserve">כאן </w:t>
      </w:r>
      <w:bookmarkStart w:id="1095" w:name="_ETM_Q3_542059"/>
      <w:bookmarkEnd w:id="1095"/>
      <w:r w:rsidRPr="008957AB">
        <w:rPr>
          <w:rtl/>
        </w:rPr>
        <w:t xml:space="preserve">בכלל </w:t>
      </w:r>
      <w:bookmarkStart w:id="1096" w:name="_ETM_Q3_542329"/>
      <w:bookmarkEnd w:id="1096"/>
      <w:r w:rsidRPr="008957AB">
        <w:rPr>
          <w:rtl/>
        </w:rPr>
        <w:t xml:space="preserve">בחודשיים </w:t>
      </w:r>
      <w:bookmarkStart w:id="1097" w:name="_ETM_Q3_542779"/>
      <w:bookmarkEnd w:id="1097"/>
      <w:r w:rsidRPr="008957AB">
        <w:rPr>
          <w:rtl/>
        </w:rPr>
        <w:t>האחרונים</w:t>
      </w:r>
      <w:r>
        <w:rPr>
          <w:rFonts w:hint="cs"/>
          <w:rtl/>
        </w:rPr>
        <w:t>.</w:t>
      </w:r>
      <w:r w:rsidRPr="008957AB">
        <w:rPr>
          <w:rtl/>
        </w:rPr>
        <w:t xml:space="preserve"> </w:t>
      </w:r>
      <w:bookmarkStart w:id="1098" w:name="_ETM_Q3_543199"/>
      <w:bookmarkEnd w:id="1098"/>
      <w:r w:rsidRPr="008957AB">
        <w:rPr>
          <w:rtl/>
        </w:rPr>
        <w:t xml:space="preserve">הממשלה </w:t>
      </w:r>
      <w:bookmarkStart w:id="1099" w:name="_ETM_Q3_543620"/>
      <w:bookmarkEnd w:id="1099"/>
      <w:r w:rsidRPr="008957AB">
        <w:rPr>
          <w:rtl/>
        </w:rPr>
        <w:t xml:space="preserve">שלכם </w:t>
      </w:r>
      <w:bookmarkStart w:id="1100" w:name="_ETM_Q3_544640"/>
      <w:bookmarkEnd w:id="1100"/>
      <w:r w:rsidRPr="008957AB">
        <w:rPr>
          <w:rtl/>
        </w:rPr>
        <w:t xml:space="preserve">מכהנת </w:t>
      </w:r>
      <w:bookmarkStart w:id="1101" w:name="_ETM_Q3_545089"/>
      <w:bookmarkEnd w:id="1101"/>
      <w:r w:rsidRPr="008957AB">
        <w:rPr>
          <w:rtl/>
        </w:rPr>
        <w:t xml:space="preserve">כמעט </w:t>
      </w:r>
      <w:bookmarkStart w:id="1102" w:name="_ETM_Q3_545360"/>
      <w:bookmarkEnd w:id="1102"/>
      <w:r w:rsidRPr="008957AB">
        <w:rPr>
          <w:rtl/>
        </w:rPr>
        <w:t>חודשיים</w:t>
      </w:r>
      <w:r>
        <w:rPr>
          <w:rFonts w:hint="cs"/>
          <w:rtl/>
        </w:rPr>
        <w:t>.</w:t>
      </w:r>
      <w:r w:rsidRPr="008957AB">
        <w:rPr>
          <w:rtl/>
        </w:rPr>
        <w:t xml:space="preserve"> </w:t>
      </w:r>
      <w:bookmarkStart w:id="1103" w:name="_ETM_Q3_546509"/>
      <w:bookmarkEnd w:id="1103"/>
    </w:p>
    <w:p w:rsidR="00EA73BA" w:rsidRDefault="00EA73BA" w:rsidP="00541722">
      <w:pPr>
        <w:rPr>
          <w:rtl/>
        </w:rPr>
      </w:pPr>
    </w:p>
    <w:p w:rsidR="00EA73BA" w:rsidRDefault="00EA73BA" w:rsidP="00541722">
      <w:pPr>
        <w:rPr>
          <w:rtl/>
        </w:rPr>
      </w:pPr>
      <w:bookmarkStart w:id="1104" w:name="_ETM_Q3_553000"/>
      <w:bookmarkEnd w:id="1104"/>
      <w:r w:rsidRPr="008957AB">
        <w:rPr>
          <w:rtl/>
        </w:rPr>
        <w:t xml:space="preserve">אז </w:t>
      </w:r>
      <w:bookmarkStart w:id="1105" w:name="_ETM_Q3_546630"/>
      <w:bookmarkEnd w:id="1105"/>
      <w:r w:rsidRPr="008957AB">
        <w:rPr>
          <w:rtl/>
        </w:rPr>
        <w:t xml:space="preserve">קודם </w:t>
      </w:r>
      <w:bookmarkStart w:id="1106" w:name="_ETM_Q3_546899"/>
      <w:bookmarkEnd w:id="1106"/>
      <w:r w:rsidRPr="008957AB">
        <w:rPr>
          <w:rtl/>
        </w:rPr>
        <w:t>כ</w:t>
      </w:r>
      <w:r>
        <w:rPr>
          <w:rFonts w:hint="cs"/>
          <w:rtl/>
        </w:rPr>
        <w:t>ו</w:t>
      </w:r>
      <w:r w:rsidRPr="008957AB">
        <w:rPr>
          <w:rtl/>
        </w:rPr>
        <w:t>ל</w:t>
      </w:r>
      <w:r>
        <w:rPr>
          <w:rFonts w:hint="cs"/>
          <w:rtl/>
        </w:rPr>
        <w:t>,</w:t>
      </w:r>
      <w:r w:rsidRPr="008957AB">
        <w:rPr>
          <w:rtl/>
        </w:rPr>
        <w:t xml:space="preserve"> </w:t>
      </w:r>
      <w:bookmarkStart w:id="1107" w:name="_ETM_Q3_548140"/>
      <w:bookmarkEnd w:id="1107"/>
      <w:r w:rsidRPr="008957AB">
        <w:rPr>
          <w:rtl/>
        </w:rPr>
        <w:t xml:space="preserve">נחשפנו </w:t>
      </w:r>
      <w:bookmarkStart w:id="1108" w:name="_ETM_Q3_548680"/>
      <w:bookmarkEnd w:id="1108"/>
      <w:r w:rsidRPr="008957AB">
        <w:rPr>
          <w:rtl/>
        </w:rPr>
        <w:t xml:space="preserve">לנתונים </w:t>
      </w:r>
      <w:bookmarkStart w:id="1109" w:name="_ETM_Q3_549279"/>
      <w:bookmarkEnd w:id="1109"/>
      <w:r w:rsidRPr="008957AB">
        <w:rPr>
          <w:rtl/>
        </w:rPr>
        <w:t xml:space="preserve">של </w:t>
      </w:r>
      <w:bookmarkStart w:id="1110" w:name="_ETM_Q3_549460"/>
      <w:bookmarkEnd w:id="1110"/>
      <w:r w:rsidRPr="008957AB">
        <w:rPr>
          <w:rtl/>
        </w:rPr>
        <w:t xml:space="preserve">מה </w:t>
      </w:r>
      <w:bookmarkStart w:id="1111" w:name="_ETM_Q3_549579"/>
      <w:bookmarkEnd w:id="1111"/>
      <w:r w:rsidRPr="008957AB">
        <w:rPr>
          <w:rtl/>
        </w:rPr>
        <w:t xml:space="preserve">קרה </w:t>
      </w:r>
      <w:bookmarkStart w:id="1112" w:name="_ETM_Q3_549820"/>
      <w:bookmarkEnd w:id="1112"/>
      <w:r w:rsidRPr="008957AB">
        <w:rPr>
          <w:rtl/>
        </w:rPr>
        <w:t xml:space="preserve">בשנת </w:t>
      </w:r>
      <w:bookmarkStart w:id="1113" w:name="_ETM_Q3_550089"/>
      <w:bookmarkEnd w:id="1113"/>
      <w:r w:rsidRPr="008957AB">
        <w:rPr>
          <w:rtl/>
        </w:rPr>
        <w:t>2022</w:t>
      </w:r>
      <w:r>
        <w:rPr>
          <w:rFonts w:hint="cs"/>
          <w:rtl/>
        </w:rPr>
        <w:t>.</w:t>
      </w:r>
      <w:r w:rsidRPr="008957AB">
        <w:rPr>
          <w:rtl/>
        </w:rPr>
        <w:t xml:space="preserve"> </w:t>
      </w:r>
      <w:bookmarkStart w:id="1114" w:name="_ETM_Q3_551650"/>
      <w:bookmarkEnd w:id="1114"/>
      <w:r w:rsidRPr="008957AB">
        <w:rPr>
          <w:rtl/>
        </w:rPr>
        <w:t xml:space="preserve">אז </w:t>
      </w:r>
      <w:bookmarkStart w:id="1115" w:name="_ETM_Q3_551800"/>
      <w:bookmarkEnd w:id="1115"/>
      <w:r w:rsidRPr="008957AB">
        <w:rPr>
          <w:rtl/>
        </w:rPr>
        <w:t xml:space="preserve">בשנת </w:t>
      </w:r>
      <w:bookmarkStart w:id="1116" w:name="_ETM_Q3_552100"/>
      <w:bookmarkEnd w:id="1116"/>
      <w:r w:rsidRPr="008957AB">
        <w:rPr>
          <w:rtl/>
        </w:rPr>
        <w:t>2022</w:t>
      </w:r>
      <w:r>
        <w:rPr>
          <w:rFonts w:hint="cs"/>
          <w:rtl/>
        </w:rPr>
        <w:t>,</w:t>
      </w:r>
      <w:r w:rsidRPr="008957AB">
        <w:rPr>
          <w:rtl/>
        </w:rPr>
        <w:t xml:space="preserve"> </w:t>
      </w:r>
      <w:bookmarkStart w:id="1117" w:name="_ETM_Q3_553729"/>
      <w:bookmarkEnd w:id="1117"/>
      <w:r w:rsidRPr="008957AB">
        <w:rPr>
          <w:rtl/>
        </w:rPr>
        <w:t xml:space="preserve">בשנה </w:t>
      </w:r>
      <w:bookmarkStart w:id="1118" w:name="_ETM_Q3_554149"/>
      <w:bookmarkEnd w:id="1118"/>
      <w:r w:rsidRPr="008957AB">
        <w:rPr>
          <w:rtl/>
        </w:rPr>
        <w:t>הקודמת</w:t>
      </w:r>
      <w:r>
        <w:rPr>
          <w:rFonts w:hint="cs"/>
          <w:rtl/>
        </w:rPr>
        <w:t>,</w:t>
      </w:r>
      <w:r w:rsidRPr="008957AB">
        <w:rPr>
          <w:rtl/>
        </w:rPr>
        <w:t xml:space="preserve"> </w:t>
      </w:r>
      <w:bookmarkStart w:id="1119" w:name="_ETM_Q3_555079"/>
      <w:bookmarkEnd w:id="1119"/>
      <w:r w:rsidRPr="008957AB">
        <w:rPr>
          <w:rtl/>
        </w:rPr>
        <w:t>כשאת</w:t>
      </w:r>
      <w:r>
        <w:rPr>
          <w:rFonts w:hint="cs"/>
          <w:rtl/>
        </w:rPr>
        <w:t>ם</w:t>
      </w:r>
      <w:r w:rsidRPr="008957AB">
        <w:rPr>
          <w:rtl/>
        </w:rPr>
        <w:t xml:space="preserve"> </w:t>
      </w:r>
      <w:bookmarkStart w:id="1120" w:name="_ETM_Q3_555320"/>
      <w:bookmarkEnd w:id="1120"/>
      <w:r w:rsidRPr="008957AB">
        <w:rPr>
          <w:rtl/>
        </w:rPr>
        <w:t>ישבת</w:t>
      </w:r>
      <w:r>
        <w:rPr>
          <w:rFonts w:hint="cs"/>
          <w:rtl/>
        </w:rPr>
        <w:t>ם</w:t>
      </w:r>
      <w:r w:rsidRPr="008957AB">
        <w:rPr>
          <w:rtl/>
        </w:rPr>
        <w:t xml:space="preserve"> </w:t>
      </w:r>
      <w:bookmarkStart w:id="1121" w:name="_ETM_Q3_555710"/>
      <w:bookmarkEnd w:id="1121"/>
      <w:r w:rsidRPr="008957AB">
        <w:rPr>
          <w:rtl/>
        </w:rPr>
        <w:t xml:space="preserve">בצד </w:t>
      </w:r>
      <w:bookmarkStart w:id="1122" w:name="_ETM_Q3_556009"/>
      <w:bookmarkEnd w:id="1122"/>
      <w:r w:rsidRPr="008957AB">
        <w:rPr>
          <w:rtl/>
        </w:rPr>
        <w:t xml:space="preserve">הזה </w:t>
      </w:r>
      <w:bookmarkStart w:id="1123" w:name="_ETM_Q3_556279"/>
      <w:bookmarkEnd w:id="1123"/>
      <w:r>
        <w:rPr>
          <w:rFonts w:hint="cs"/>
          <w:rtl/>
        </w:rPr>
        <w:t>ו</w:t>
      </w:r>
      <w:r w:rsidRPr="008957AB">
        <w:rPr>
          <w:rtl/>
        </w:rPr>
        <w:t xml:space="preserve">אנחנו </w:t>
      </w:r>
      <w:bookmarkStart w:id="1124" w:name="_ETM_Q3_556460"/>
      <w:bookmarkEnd w:id="1124"/>
      <w:r w:rsidRPr="008957AB">
        <w:rPr>
          <w:rtl/>
        </w:rPr>
        <w:t xml:space="preserve">ישבנו </w:t>
      </w:r>
      <w:bookmarkStart w:id="1125" w:name="_ETM_Q3_556729"/>
      <w:bookmarkEnd w:id="1125"/>
      <w:r w:rsidRPr="008957AB">
        <w:rPr>
          <w:rtl/>
        </w:rPr>
        <w:t xml:space="preserve">בצד </w:t>
      </w:r>
      <w:bookmarkStart w:id="1126" w:name="_ETM_Q3_557060"/>
      <w:bookmarkEnd w:id="1126"/>
      <w:r w:rsidRPr="008957AB">
        <w:rPr>
          <w:rtl/>
        </w:rPr>
        <w:t>הזה</w:t>
      </w:r>
      <w:r>
        <w:rPr>
          <w:rFonts w:hint="cs"/>
          <w:rtl/>
        </w:rPr>
        <w:t>,</w:t>
      </w:r>
      <w:r w:rsidRPr="008957AB">
        <w:rPr>
          <w:rtl/>
        </w:rPr>
        <w:t xml:space="preserve"> </w:t>
      </w:r>
      <w:bookmarkStart w:id="1127" w:name="_ETM_Q3_557789"/>
      <w:bookmarkEnd w:id="1127"/>
      <w:r w:rsidRPr="008957AB">
        <w:rPr>
          <w:rtl/>
        </w:rPr>
        <w:t xml:space="preserve">נתוני </w:t>
      </w:r>
      <w:bookmarkStart w:id="1128" w:name="_ETM_Q3_558179"/>
      <w:bookmarkEnd w:id="1128"/>
      <w:r w:rsidRPr="008957AB">
        <w:rPr>
          <w:rtl/>
        </w:rPr>
        <w:t xml:space="preserve">הצמיחה </w:t>
      </w:r>
      <w:bookmarkStart w:id="1129" w:name="_ETM_Q3_558570"/>
      <w:bookmarkEnd w:id="1129"/>
      <w:r w:rsidRPr="008957AB">
        <w:rPr>
          <w:rtl/>
        </w:rPr>
        <w:t xml:space="preserve">של </w:t>
      </w:r>
      <w:bookmarkStart w:id="1130" w:name="_ETM_Q3_558719"/>
      <w:bookmarkEnd w:id="1130"/>
      <w:r w:rsidRPr="008957AB">
        <w:rPr>
          <w:rtl/>
        </w:rPr>
        <w:t xml:space="preserve">מדינת </w:t>
      </w:r>
      <w:bookmarkStart w:id="1131" w:name="_ETM_Q3_559049"/>
      <w:bookmarkEnd w:id="1131"/>
      <w:r w:rsidRPr="008957AB">
        <w:rPr>
          <w:rtl/>
        </w:rPr>
        <w:t xml:space="preserve">ישראל </w:t>
      </w:r>
      <w:bookmarkStart w:id="1132" w:name="_ETM_Q3_559350"/>
      <w:bookmarkEnd w:id="1132"/>
      <w:r w:rsidRPr="008957AB">
        <w:rPr>
          <w:rtl/>
        </w:rPr>
        <w:t xml:space="preserve">שברו </w:t>
      </w:r>
      <w:bookmarkStart w:id="1133" w:name="_ETM_Q3_559649"/>
      <w:bookmarkEnd w:id="1133"/>
      <w:r w:rsidRPr="008957AB">
        <w:rPr>
          <w:rtl/>
        </w:rPr>
        <w:t xml:space="preserve">את </w:t>
      </w:r>
      <w:bookmarkStart w:id="1134" w:name="_ETM_Q3_559740"/>
      <w:bookmarkEnd w:id="1134"/>
      <w:r w:rsidRPr="008957AB">
        <w:rPr>
          <w:rtl/>
        </w:rPr>
        <w:t xml:space="preserve">כל </w:t>
      </w:r>
      <w:bookmarkStart w:id="1135" w:name="_ETM_Q3_559920"/>
      <w:bookmarkEnd w:id="1135"/>
      <w:r w:rsidRPr="008957AB">
        <w:rPr>
          <w:rtl/>
        </w:rPr>
        <w:t>השיאים</w:t>
      </w:r>
      <w:r>
        <w:rPr>
          <w:rFonts w:hint="cs"/>
          <w:rtl/>
        </w:rPr>
        <w:t xml:space="preserve"> </w:t>
      </w:r>
      <w:r>
        <w:rPr>
          <w:rFonts w:hint="eastAsia"/>
        </w:rPr>
        <w:t>–</w:t>
      </w:r>
      <w:r w:rsidRPr="008957AB">
        <w:rPr>
          <w:rtl/>
        </w:rPr>
        <w:t xml:space="preserve"> </w:t>
      </w:r>
      <w:bookmarkStart w:id="1136" w:name="_ETM_Q3_560789"/>
      <w:bookmarkEnd w:id="1136"/>
      <w:r w:rsidRPr="008957AB">
        <w:rPr>
          <w:rtl/>
        </w:rPr>
        <w:t xml:space="preserve">6.5% </w:t>
      </w:r>
      <w:bookmarkStart w:id="1137" w:name="_ETM_Q3_561839"/>
      <w:bookmarkEnd w:id="1137"/>
      <w:r w:rsidRPr="008957AB">
        <w:rPr>
          <w:rtl/>
        </w:rPr>
        <w:t>צמיחה</w:t>
      </w:r>
      <w:r>
        <w:rPr>
          <w:rFonts w:hint="cs"/>
          <w:rtl/>
        </w:rPr>
        <w:t>.</w:t>
      </w:r>
      <w:r w:rsidRPr="008957AB">
        <w:rPr>
          <w:rtl/>
        </w:rPr>
        <w:t xml:space="preserve"> </w:t>
      </w:r>
      <w:bookmarkStart w:id="1138" w:name="_ETM_Q3_562679"/>
      <w:bookmarkEnd w:id="1138"/>
      <w:r w:rsidRPr="008957AB">
        <w:rPr>
          <w:rtl/>
        </w:rPr>
        <w:t xml:space="preserve">מדינת </w:t>
      </w:r>
      <w:bookmarkStart w:id="1139" w:name="_ETM_Q3_563039"/>
      <w:bookmarkEnd w:id="1139"/>
      <w:r w:rsidRPr="008957AB">
        <w:rPr>
          <w:rtl/>
        </w:rPr>
        <w:t>ישראל</w:t>
      </w:r>
      <w:r>
        <w:rPr>
          <w:rFonts w:hint="cs"/>
          <w:rtl/>
        </w:rPr>
        <w:t>,</w:t>
      </w:r>
      <w:r w:rsidRPr="008957AB">
        <w:rPr>
          <w:rtl/>
        </w:rPr>
        <w:t xml:space="preserve"> </w:t>
      </w:r>
      <w:bookmarkStart w:id="1140" w:name="_ETM_Q3_563369"/>
      <w:bookmarkEnd w:id="1140"/>
      <w:r w:rsidRPr="008957AB">
        <w:rPr>
          <w:rtl/>
        </w:rPr>
        <w:t xml:space="preserve">מבחינת </w:t>
      </w:r>
      <w:bookmarkStart w:id="1141" w:name="_ETM_Q3_563789"/>
      <w:bookmarkEnd w:id="1141"/>
      <w:r w:rsidRPr="008957AB">
        <w:rPr>
          <w:rtl/>
        </w:rPr>
        <w:t xml:space="preserve">הצמיחה </w:t>
      </w:r>
      <w:bookmarkStart w:id="1142" w:name="_ETM_Q3_564210"/>
      <w:bookmarkEnd w:id="1142"/>
      <w:r w:rsidRPr="008957AB">
        <w:rPr>
          <w:rtl/>
        </w:rPr>
        <w:t xml:space="preserve">הכלכלית </w:t>
      </w:r>
      <w:bookmarkStart w:id="1143" w:name="_ETM_Q3_564659"/>
      <w:bookmarkEnd w:id="1143"/>
      <w:r w:rsidRPr="008957AB">
        <w:rPr>
          <w:rtl/>
        </w:rPr>
        <w:t>של</w:t>
      </w:r>
      <w:r>
        <w:rPr>
          <w:rFonts w:hint="cs"/>
          <w:rtl/>
        </w:rPr>
        <w:t>ה</w:t>
      </w:r>
      <w:r w:rsidRPr="008957AB">
        <w:rPr>
          <w:rtl/>
        </w:rPr>
        <w:t xml:space="preserve"> </w:t>
      </w:r>
      <w:bookmarkStart w:id="1144" w:name="_ETM_Q3_565259"/>
      <w:bookmarkEnd w:id="1144"/>
      <w:r w:rsidRPr="008957AB">
        <w:rPr>
          <w:rtl/>
        </w:rPr>
        <w:t xml:space="preserve">במדינות </w:t>
      </w:r>
      <w:bookmarkStart w:id="1145" w:name="_ETM_Q3_565829"/>
      <w:bookmarkEnd w:id="1145"/>
      <w:r w:rsidRPr="008957AB">
        <w:rPr>
          <w:rtl/>
        </w:rPr>
        <w:t>ה-</w:t>
      </w:r>
      <w:r w:rsidRPr="008957AB">
        <w:t>OECD</w:t>
      </w:r>
      <w:bookmarkStart w:id="1146" w:name="_ETM_Q3_566429"/>
      <w:bookmarkEnd w:id="1146"/>
      <w:r>
        <w:rPr>
          <w:rFonts w:hint="cs"/>
          <w:rtl/>
        </w:rPr>
        <w:t xml:space="preserve">, </w:t>
      </w:r>
      <w:bookmarkStart w:id="1147" w:name="_ETM_Q3_569000"/>
      <w:bookmarkEnd w:id="1147"/>
      <w:r w:rsidRPr="008957AB">
        <w:rPr>
          <w:rtl/>
        </w:rPr>
        <w:t xml:space="preserve">הייתה </w:t>
      </w:r>
      <w:bookmarkStart w:id="1148" w:name="_ETM_Q3_566640"/>
      <w:bookmarkEnd w:id="1148"/>
      <w:r w:rsidRPr="008957AB">
        <w:rPr>
          <w:rtl/>
        </w:rPr>
        <w:t xml:space="preserve">שנייה </w:t>
      </w:r>
      <w:bookmarkStart w:id="1149" w:name="_ETM_Q3_566969"/>
      <w:bookmarkEnd w:id="1149"/>
      <w:r w:rsidRPr="008957AB">
        <w:rPr>
          <w:rtl/>
        </w:rPr>
        <w:t xml:space="preserve">רק </w:t>
      </w:r>
      <w:bookmarkStart w:id="1150" w:name="_ETM_Q3_567149"/>
      <w:bookmarkEnd w:id="1150"/>
      <w:r w:rsidRPr="008957AB">
        <w:rPr>
          <w:rtl/>
        </w:rPr>
        <w:t>לאירלנד</w:t>
      </w:r>
      <w:r>
        <w:rPr>
          <w:rFonts w:hint="cs"/>
          <w:rtl/>
        </w:rPr>
        <w:t>.</w:t>
      </w:r>
      <w:r w:rsidRPr="008957AB">
        <w:rPr>
          <w:rtl/>
        </w:rPr>
        <w:t xml:space="preserve"> </w:t>
      </w:r>
      <w:bookmarkStart w:id="1151" w:name="_ETM_Q3_569179"/>
      <w:bookmarkEnd w:id="1151"/>
    </w:p>
    <w:p w:rsidR="00EA73BA" w:rsidRDefault="00EA73BA" w:rsidP="00541722">
      <w:pPr>
        <w:rPr>
          <w:rtl/>
        </w:rPr>
      </w:pPr>
    </w:p>
    <w:p w:rsidR="00EA73BA" w:rsidRDefault="00EA73BA" w:rsidP="004E54C9">
      <w:pPr>
        <w:rPr>
          <w:rtl/>
        </w:rPr>
      </w:pPr>
      <w:bookmarkStart w:id="1152" w:name="_ETM_Q3_572000"/>
      <w:bookmarkEnd w:id="1152"/>
      <w:r>
        <w:rPr>
          <w:rFonts w:hint="cs"/>
          <w:rtl/>
        </w:rPr>
        <w:t xml:space="preserve">במהלך </w:t>
      </w:r>
      <w:bookmarkStart w:id="1153" w:name="_ETM_Q3_570200"/>
      <w:bookmarkEnd w:id="1153"/>
      <w:r w:rsidRPr="008957AB">
        <w:rPr>
          <w:rtl/>
        </w:rPr>
        <w:t xml:space="preserve">אותה </w:t>
      </w:r>
      <w:bookmarkStart w:id="1154" w:name="_ETM_Q3_570469"/>
      <w:bookmarkEnd w:id="1154"/>
      <w:r w:rsidRPr="008957AB">
        <w:rPr>
          <w:rtl/>
        </w:rPr>
        <w:t>שנה</w:t>
      </w:r>
      <w:r>
        <w:rPr>
          <w:rFonts w:hint="cs"/>
          <w:rtl/>
        </w:rPr>
        <w:t>,</w:t>
      </w:r>
      <w:bookmarkStart w:id="1155" w:name="_ETM_Q3_571310"/>
      <w:bookmarkEnd w:id="1155"/>
      <w:r w:rsidRPr="008957AB">
        <w:rPr>
          <w:rtl/>
        </w:rPr>
        <w:t xml:space="preserve"> </w:t>
      </w:r>
      <w:bookmarkStart w:id="1156" w:name="_ETM_Q3_573050"/>
      <w:bookmarkEnd w:id="1156"/>
      <w:r w:rsidRPr="008957AB">
        <w:rPr>
          <w:rtl/>
        </w:rPr>
        <w:t xml:space="preserve">מי </w:t>
      </w:r>
      <w:bookmarkStart w:id="1157" w:name="_ETM_Q3_573320"/>
      <w:bookmarkEnd w:id="1157"/>
      <w:r w:rsidRPr="008957AB">
        <w:rPr>
          <w:rtl/>
        </w:rPr>
        <w:t xml:space="preserve">שהיה </w:t>
      </w:r>
      <w:bookmarkStart w:id="1158" w:name="_ETM_Q3_573620"/>
      <w:bookmarkEnd w:id="1158"/>
      <w:r w:rsidRPr="008957AB">
        <w:rPr>
          <w:rtl/>
        </w:rPr>
        <w:t xml:space="preserve">אז </w:t>
      </w:r>
      <w:bookmarkStart w:id="1159" w:name="_ETM_Q3_573770"/>
      <w:bookmarkEnd w:id="1159"/>
      <w:r>
        <w:rPr>
          <w:rFonts w:hint="cs"/>
          <w:rtl/>
        </w:rPr>
        <w:t>ראש</w:t>
      </w:r>
      <w:r w:rsidRPr="008957AB">
        <w:rPr>
          <w:rtl/>
        </w:rPr>
        <w:t xml:space="preserve"> </w:t>
      </w:r>
      <w:bookmarkStart w:id="1160" w:name="_ETM_Q3_573980"/>
      <w:bookmarkEnd w:id="1160"/>
      <w:r w:rsidRPr="008957AB">
        <w:rPr>
          <w:rtl/>
        </w:rPr>
        <w:t>האופוזיציה</w:t>
      </w:r>
      <w:r w:rsidR="00BB5CD5">
        <w:rPr>
          <w:rFonts w:hint="cs"/>
          <w:rtl/>
        </w:rPr>
        <w:t>,</w:t>
      </w:r>
      <w:r w:rsidRPr="008957AB">
        <w:rPr>
          <w:rtl/>
        </w:rPr>
        <w:t xml:space="preserve"> </w:t>
      </w:r>
      <w:bookmarkStart w:id="1161" w:name="_ETM_Q3_574910"/>
      <w:bookmarkEnd w:id="1161"/>
      <w:r w:rsidRPr="008957AB">
        <w:rPr>
          <w:rtl/>
        </w:rPr>
        <w:t xml:space="preserve">בנימין </w:t>
      </w:r>
      <w:bookmarkStart w:id="1162" w:name="_ETM_Q3_575270"/>
      <w:bookmarkEnd w:id="1162"/>
      <w:r w:rsidRPr="008957AB">
        <w:rPr>
          <w:rtl/>
        </w:rPr>
        <w:t>נתניהו</w:t>
      </w:r>
      <w:r w:rsidR="00BB5CD5">
        <w:rPr>
          <w:rFonts w:hint="cs"/>
          <w:rtl/>
        </w:rPr>
        <w:t>,</w:t>
      </w:r>
      <w:r w:rsidRPr="008957AB">
        <w:rPr>
          <w:rtl/>
        </w:rPr>
        <w:t xml:space="preserve"> </w:t>
      </w:r>
      <w:bookmarkStart w:id="1163" w:name="_ETM_Q3_576410"/>
      <w:bookmarkEnd w:id="1163"/>
      <w:r w:rsidRPr="008957AB">
        <w:rPr>
          <w:rtl/>
        </w:rPr>
        <w:t xml:space="preserve">הבטיח </w:t>
      </w:r>
      <w:bookmarkStart w:id="1164" w:name="_ETM_Q3_576890"/>
      <w:bookmarkEnd w:id="1164"/>
      <w:r w:rsidR="00BB5CD5" w:rsidRPr="008957AB">
        <w:rPr>
          <w:rtl/>
        </w:rPr>
        <w:t xml:space="preserve">בקמפיין </w:t>
      </w:r>
      <w:r w:rsidRPr="008957AB">
        <w:rPr>
          <w:rtl/>
        </w:rPr>
        <w:t xml:space="preserve">לציבור </w:t>
      </w:r>
      <w:bookmarkStart w:id="1165" w:name="_ETM_Q3_577850"/>
      <w:bookmarkEnd w:id="1165"/>
      <w:r w:rsidRPr="008957AB">
        <w:rPr>
          <w:rtl/>
        </w:rPr>
        <w:t xml:space="preserve">מה </w:t>
      </w:r>
      <w:bookmarkStart w:id="1166" w:name="_ETM_Q3_578060"/>
      <w:bookmarkEnd w:id="1166"/>
      <w:r w:rsidRPr="008957AB">
        <w:rPr>
          <w:rtl/>
        </w:rPr>
        <w:t xml:space="preserve">הוא </w:t>
      </w:r>
      <w:bookmarkStart w:id="1167" w:name="_ETM_Q3_578150"/>
      <w:bookmarkEnd w:id="1167"/>
      <w:r w:rsidRPr="008957AB">
        <w:rPr>
          <w:rtl/>
        </w:rPr>
        <w:t xml:space="preserve">יעשה </w:t>
      </w:r>
      <w:bookmarkStart w:id="1168" w:name="_ETM_Q3_578510"/>
      <w:bookmarkEnd w:id="1168"/>
      <w:r w:rsidRPr="008957AB">
        <w:rPr>
          <w:rtl/>
        </w:rPr>
        <w:t xml:space="preserve">כשהוא </w:t>
      </w:r>
      <w:bookmarkStart w:id="1169" w:name="_ETM_Q3_578720"/>
      <w:bookmarkEnd w:id="1169"/>
      <w:r w:rsidRPr="008957AB">
        <w:rPr>
          <w:rtl/>
        </w:rPr>
        <w:t xml:space="preserve">יעלה </w:t>
      </w:r>
      <w:bookmarkStart w:id="1170" w:name="_ETM_Q3_578990"/>
      <w:bookmarkEnd w:id="1170"/>
      <w:r w:rsidRPr="008957AB">
        <w:rPr>
          <w:rtl/>
        </w:rPr>
        <w:t>לשלטון</w:t>
      </w:r>
      <w:r>
        <w:rPr>
          <w:rFonts w:hint="cs"/>
          <w:rtl/>
        </w:rPr>
        <w:t>.</w:t>
      </w:r>
      <w:r w:rsidRPr="008957AB">
        <w:rPr>
          <w:rtl/>
        </w:rPr>
        <w:t xml:space="preserve"> </w:t>
      </w:r>
      <w:bookmarkStart w:id="1171" w:name="_ETM_Q3_580790"/>
      <w:bookmarkEnd w:id="1171"/>
      <w:r w:rsidRPr="008957AB">
        <w:rPr>
          <w:rtl/>
        </w:rPr>
        <w:t xml:space="preserve">אז </w:t>
      </w:r>
      <w:bookmarkStart w:id="1172" w:name="_ETM_Q3_580909"/>
      <w:bookmarkEnd w:id="1172"/>
      <w:r w:rsidRPr="008957AB">
        <w:rPr>
          <w:rtl/>
        </w:rPr>
        <w:t xml:space="preserve">ב-19 </w:t>
      </w:r>
      <w:bookmarkStart w:id="1173" w:name="_ETM_Q3_581509"/>
      <w:bookmarkEnd w:id="1173"/>
      <w:r>
        <w:rPr>
          <w:rFonts w:hint="cs"/>
          <w:rtl/>
        </w:rPr>
        <w:t>באוקטובר</w:t>
      </w:r>
      <w:r w:rsidRPr="008957AB">
        <w:rPr>
          <w:rtl/>
        </w:rPr>
        <w:t xml:space="preserve"> </w:t>
      </w:r>
      <w:bookmarkStart w:id="1174" w:name="_ETM_Q3_581960"/>
      <w:bookmarkEnd w:id="1174"/>
      <w:r w:rsidRPr="008957AB">
        <w:rPr>
          <w:rtl/>
        </w:rPr>
        <w:t xml:space="preserve">אומר </w:t>
      </w:r>
      <w:bookmarkStart w:id="1175" w:name="_ETM_Q3_582229"/>
      <w:bookmarkEnd w:id="1175"/>
      <w:r w:rsidRPr="008957AB">
        <w:rPr>
          <w:rtl/>
        </w:rPr>
        <w:t xml:space="preserve">נתניהו </w:t>
      </w:r>
      <w:bookmarkStart w:id="1176" w:name="_ETM_Q3_583209"/>
      <w:bookmarkEnd w:id="1176"/>
      <w:r w:rsidRPr="008957AB">
        <w:rPr>
          <w:rtl/>
        </w:rPr>
        <w:t xml:space="preserve">בפורום </w:t>
      </w:r>
      <w:bookmarkStart w:id="1177" w:name="_ETM_Q3_583869"/>
      <w:bookmarkEnd w:id="1177"/>
      <w:r w:rsidRPr="008957AB">
        <w:rPr>
          <w:rtl/>
        </w:rPr>
        <w:t xml:space="preserve">של </w:t>
      </w:r>
      <w:bookmarkStart w:id="1178" w:name="_ETM_Q3_584619"/>
      <w:bookmarkEnd w:id="1178"/>
      <w:r w:rsidRPr="008957AB">
        <w:rPr>
          <w:rtl/>
        </w:rPr>
        <w:t xml:space="preserve">התאחדות </w:t>
      </w:r>
      <w:bookmarkStart w:id="1179" w:name="_ETM_Q3_585039"/>
      <w:bookmarkEnd w:id="1179"/>
      <w:r w:rsidRPr="008957AB">
        <w:rPr>
          <w:rtl/>
        </w:rPr>
        <w:t>התעשיינים</w:t>
      </w:r>
      <w:r>
        <w:rPr>
          <w:rFonts w:hint="cs"/>
          <w:rtl/>
        </w:rPr>
        <w:t>:</w:t>
      </w:r>
      <w:bookmarkStart w:id="1180" w:name="_ETM_Q3_586700"/>
      <w:bookmarkEnd w:id="1180"/>
      <w:r w:rsidRPr="008957AB">
        <w:rPr>
          <w:rtl/>
        </w:rPr>
        <w:t xml:space="preserve"> </w:t>
      </w:r>
      <w:bookmarkStart w:id="1181" w:name="_ETM_Q3_587749"/>
      <w:bookmarkEnd w:id="1181"/>
      <w:r w:rsidRPr="008957AB">
        <w:rPr>
          <w:rtl/>
        </w:rPr>
        <w:t xml:space="preserve">איך </w:t>
      </w:r>
      <w:bookmarkStart w:id="1182" w:name="_ETM_Q3_587899"/>
      <w:bookmarkEnd w:id="1182"/>
      <w:r w:rsidRPr="008957AB">
        <w:rPr>
          <w:rtl/>
        </w:rPr>
        <w:t xml:space="preserve">נילחם </w:t>
      </w:r>
      <w:bookmarkStart w:id="1183" w:name="_ETM_Q3_588439"/>
      <w:bookmarkEnd w:id="1183"/>
      <w:r w:rsidRPr="008957AB">
        <w:rPr>
          <w:rtl/>
        </w:rPr>
        <w:t xml:space="preserve">באינפלציה </w:t>
      </w:r>
      <w:bookmarkStart w:id="1184" w:name="_ETM_Q3_589130"/>
      <w:bookmarkEnd w:id="1184"/>
      <w:r w:rsidRPr="008957AB">
        <w:rPr>
          <w:rtl/>
        </w:rPr>
        <w:t>הגואה</w:t>
      </w:r>
      <w:r>
        <w:rPr>
          <w:rFonts w:hint="cs"/>
          <w:rtl/>
        </w:rPr>
        <w:t>?</w:t>
      </w:r>
      <w:r w:rsidRPr="008957AB">
        <w:rPr>
          <w:rtl/>
        </w:rPr>
        <w:t xml:space="preserve"> </w:t>
      </w:r>
      <w:bookmarkStart w:id="1185" w:name="_ETM_Q3_589819"/>
      <w:bookmarkEnd w:id="1185"/>
      <w:r w:rsidRPr="008957AB">
        <w:rPr>
          <w:rtl/>
        </w:rPr>
        <w:t xml:space="preserve">אנחנו </w:t>
      </w:r>
      <w:bookmarkStart w:id="1186" w:name="_ETM_Q3_590179"/>
      <w:bookmarkEnd w:id="1186"/>
      <w:r w:rsidRPr="008957AB">
        <w:rPr>
          <w:rtl/>
        </w:rPr>
        <w:t xml:space="preserve">נקפיא </w:t>
      </w:r>
      <w:bookmarkStart w:id="1187" w:name="_ETM_Q3_590689"/>
      <w:bookmarkEnd w:id="1187"/>
      <w:r w:rsidRPr="008957AB">
        <w:rPr>
          <w:rtl/>
        </w:rPr>
        <w:t xml:space="preserve">את </w:t>
      </w:r>
      <w:bookmarkStart w:id="1188" w:name="_ETM_Q3_590839"/>
      <w:bookmarkEnd w:id="1188"/>
      <w:r w:rsidRPr="008957AB">
        <w:rPr>
          <w:rtl/>
        </w:rPr>
        <w:t>המשכנתאות</w:t>
      </w:r>
      <w:r>
        <w:rPr>
          <w:rFonts w:hint="cs"/>
          <w:rtl/>
        </w:rPr>
        <w:t>,</w:t>
      </w:r>
      <w:r w:rsidRPr="008957AB">
        <w:rPr>
          <w:rtl/>
        </w:rPr>
        <w:t xml:space="preserve"> </w:t>
      </w:r>
      <w:bookmarkStart w:id="1189" w:name="_ETM_Q3_592080"/>
      <w:bookmarkEnd w:id="1189"/>
      <w:r w:rsidRPr="008957AB">
        <w:rPr>
          <w:rtl/>
        </w:rPr>
        <w:t xml:space="preserve">נקפיא </w:t>
      </w:r>
      <w:bookmarkStart w:id="1190" w:name="_ETM_Q3_592680"/>
      <w:bookmarkEnd w:id="1190"/>
      <w:r w:rsidRPr="008957AB">
        <w:rPr>
          <w:rtl/>
        </w:rPr>
        <w:t xml:space="preserve">את </w:t>
      </w:r>
      <w:bookmarkStart w:id="1191" w:name="_ETM_Q3_592770"/>
      <w:bookmarkEnd w:id="1191"/>
      <w:r w:rsidRPr="008957AB">
        <w:rPr>
          <w:rtl/>
        </w:rPr>
        <w:t xml:space="preserve">מחירי </w:t>
      </w:r>
      <w:bookmarkStart w:id="1192" w:name="_ETM_Q3_593160"/>
      <w:bookmarkEnd w:id="1192"/>
      <w:r w:rsidRPr="008957AB">
        <w:rPr>
          <w:rtl/>
        </w:rPr>
        <w:t>החשמל</w:t>
      </w:r>
      <w:r>
        <w:rPr>
          <w:rFonts w:hint="cs"/>
          <w:rtl/>
        </w:rPr>
        <w:t>,</w:t>
      </w:r>
      <w:r w:rsidRPr="008957AB">
        <w:rPr>
          <w:rtl/>
        </w:rPr>
        <w:t xml:space="preserve"> </w:t>
      </w:r>
      <w:bookmarkStart w:id="1193" w:name="_ETM_Q3_594200"/>
      <w:bookmarkEnd w:id="1193"/>
      <w:r>
        <w:rPr>
          <w:rFonts w:hint="cs"/>
          <w:rtl/>
        </w:rPr>
        <w:t>נ</w:t>
      </w:r>
      <w:r w:rsidRPr="008957AB">
        <w:rPr>
          <w:rtl/>
        </w:rPr>
        <w:t xml:space="preserve">קפיא </w:t>
      </w:r>
      <w:bookmarkStart w:id="1194" w:name="_ETM_Q3_594680"/>
      <w:bookmarkEnd w:id="1194"/>
      <w:r w:rsidRPr="008957AB">
        <w:rPr>
          <w:rtl/>
        </w:rPr>
        <w:t xml:space="preserve">את </w:t>
      </w:r>
      <w:bookmarkStart w:id="1195" w:name="_ETM_Q3_594770"/>
      <w:bookmarkEnd w:id="1195"/>
      <w:r w:rsidRPr="008957AB">
        <w:rPr>
          <w:rtl/>
        </w:rPr>
        <w:t xml:space="preserve">מחירי </w:t>
      </w:r>
      <w:bookmarkStart w:id="1196" w:name="_ETM_Q3_595190"/>
      <w:bookmarkEnd w:id="1196"/>
      <w:r w:rsidRPr="008957AB">
        <w:rPr>
          <w:rtl/>
        </w:rPr>
        <w:t>הדלק</w:t>
      </w:r>
      <w:r>
        <w:rPr>
          <w:rFonts w:hint="cs"/>
          <w:rtl/>
        </w:rPr>
        <w:t>,</w:t>
      </w:r>
      <w:r w:rsidRPr="008957AB">
        <w:rPr>
          <w:rtl/>
        </w:rPr>
        <w:t xml:space="preserve"> </w:t>
      </w:r>
      <w:bookmarkStart w:id="1197" w:name="_ETM_Q3_595640"/>
      <w:bookmarkEnd w:id="1197"/>
      <w:r w:rsidRPr="008957AB">
        <w:rPr>
          <w:rtl/>
        </w:rPr>
        <w:t xml:space="preserve">נקפיא </w:t>
      </w:r>
      <w:bookmarkStart w:id="1198" w:name="_ETM_Q3_596029"/>
      <w:bookmarkEnd w:id="1198"/>
      <w:r w:rsidRPr="008957AB">
        <w:rPr>
          <w:rtl/>
        </w:rPr>
        <w:t xml:space="preserve">את </w:t>
      </w:r>
      <w:bookmarkStart w:id="1199" w:name="_ETM_Q3_596150"/>
      <w:bookmarkEnd w:id="1199"/>
      <w:r w:rsidRPr="008957AB">
        <w:rPr>
          <w:rtl/>
        </w:rPr>
        <w:t xml:space="preserve">מחירי </w:t>
      </w:r>
      <w:bookmarkStart w:id="1200" w:name="_ETM_Q3_596600"/>
      <w:bookmarkEnd w:id="1200"/>
      <w:r w:rsidRPr="008957AB">
        <w:rPr>
          <w:rtl/>
        </w:rPr>
        <w:t>המים</w:t>
      </w:r>
      <w:r>
        <w:rPr>
          <w:rFonts w:hint="cs"/>
          <w:rtl/>
        </w:rPr>
        <w:t>.</w:t>
      </w:r>
      <w:r w:rsidRPr="008957AB">
        <w:rPr>
          <w:rtl/>
        </w:rPr>
        <w:t xml:space="preserve"> </w:t>
      </w:r>
      <w:bookmarkStart w:id="1201" w:name="_ETM_Q3_598850"/>
      <w:bookmarkEnd w:id="1201"/>
      <w:r w:rsidRPr="008957AB">
        <w:rPr>
          <w:rtl/>
        </w:rPr>
        <w:t xml:space="preserve">משום </w:t>
      </w:r>
      <w:bookmarkStart w:id="1202" w:name="_ETM_Q3_599359"/>
      <w:bookmarkEnd w:id="1202"/>
      <w:r w:rsidRPr="008957AB">
        <w:rPr>
          <w:rtl/>
        </w:rPr>
        <w:t>מה</w:t>
      </w:r>
      <w:r>
        <w:rPr>
          <w:rFonts w:hint="cs"/>
          <w:rtl/>
        </w:rPr>
        <w:t>,</w:t>
      </w:r>
      <w:r w:rsidRPr="008957AB">
        <w:rPr>
          <w:rtl/>
        </w:rPr>
        <w:t xml:space="preserve"> </w:t>
      </w:r>
      <w:bookmarkStart w:id="1203" w:name="_ETM_Q3_599689"/>
      <w:bookmarkEnd w:id="1203"/>
      <w:r w:rsidRPr="008957AB">
        <w:rPr>
          <w:rtl/>
        </w:rPr>
        <w:t>כנראה</w:t>
      </w:r>
      <w:r>
        <w:rPr>
          <w:rFonts w:hint="cs"/>
          <w:rtl/>
        </w:rPr>
        <w:t>,</w:t>
      </w:r>
      <w:r w:rsidRPr="008957AB">
        <w:rPr>
          <w:rtl/>
        </w:rPr>
        <w:t xml:space="preserve"> </w:t>
      </w:r>
      <w:bookmarkStart w:id="1204" w:name="_ETM_Q3_600049"/>
      <w:bookmarkStart w:id="1205" w:name="_ETM_Q3_601939"/>
      <w:bookmarkEnd w:id="1204"/>
      <w:bookmarkEnd w:id="1205"/>
      <w:r w:rsidRPr="008957AB">
        <w:rPr>
          <w:rtl/>
        </w:rPr>
        <w:t xml:space="preserve">אולי </w:t>
      </w:r>
      <w:bookmarkStart w:id="1206" w:name="_ETM_Q3_602179"/>
      <w:bookmarkEnd w:id="1206"/>
      <w:r w:rsidRPr="008957AB">
        <w:rPr>
          <w:rtl/>
        </w:rPr>
        <w:t xml:space="preserve">כשעברנו </w:t>
      </w:r>
      <w:bookmarkStart w:id="1207" w:name="_ETM_Q3_602719"/>
      <w:bookmarkEnd w:id="1207"/>
      <w:r w:rsidRPr="008957AB">
        <w:rPr>
          <w:rtl/>
        </w:rPr>
        <w:t xml:space="preserve">לשנת </w:t>
      </w:r>
      <w:bookmarkStart w:id="1208" w:name="_ETM_Q3_603020"/>
      <w:bookmarkStart w:id="1209" w:name="_ETM_Q3_603710"/>
      <w:bookmarkEnd w:id="1208"/>
      <w:bookmarkEnd w:id="1209"/>
      <w:r>
        <w:rPr>
          <w:rFonts w:hint="cs"/>
          <w:rtl/>
        </w:rPr>
        <w:t xml:space="preserve">2023, </w:t>
      </w:r>
      <w:r w:rsidRPr="008957AB">
        <w:rPr>
          <w:rtl/>
        </w:rPr>
        <w:t xml:space="preserve">פתאום </w:t>
      </w:r>
      <w:bookmarkStart w:id="1210" w:name="_ETM_Q3_604009"/>
      <w:bookmarkEnd w:id="1210"/>
      <w:r w:rsidRPr="008957AB">
        <w:rPr>
          <w:rtl/>
        </w:rPr>
        <w:t xml:space="preserve">הוא </w:t>
      </w:r>
      <w:bookmarkStart w:id="1211" w:name="_ETM_Q3_604100"/>
      <w:bookmarkEnd w:id="1211"/>
      <w:r w:rsidRPr="008957AB">
        <w:rPr>
          <w:rtl/>
        </w:rPr>
        <w:t xml:space="preserve">שכח </w:t>
      </w:r>
      <w:bookmarkStart w:id="1212" w:name="_ETM_Q3_605110"/>
      <w:bookmarkEnd w:id="1212"/>
      <w:r w:rsidRPr="008957AB">
        <w:rPr>
          <w:rtl/>
        </w:rPr>
        <w:t xml:space="preserve">את </w:t>
      </w:r>
      <w:bookmarkStart w:id="1213" w:name="_ETM_Q3_605290"/>
      <w:bookmarkEnd w:id="1213"/>
      <w:r w:rsidRPr="008957AB">
        <w:rPr>
          <w:rtl/>
        </w:rPr>
        <w:t xml:space="preserve">כל </w:t>
      </w:r>
      <w:bookmarkStart w:id="1214" w:name="_ETM_Q3_605500"/>
      <w:bookmarkEnd w:id="1214"/>
      <w:r w:rsidRPr="008957AB">
        <w:rPr>
          <w:rtl/>
        </w:rPr>
        <w:t xml:space="preserve">ההבטחות </w:t>
      </w:r>
      <w:bookmarkStart w:id="1215" w:name="_ETM_Q3_605950"/>
      <w:bookmarkEnd w:id="1215"/>
      <w:r w:rsidRPr="008957AB">
        <w:rPr>
          <w:rtl/>
        </w:rPr>
        <w:t>שלו</w:t>
      </w:r>
      <w:r>
        <w:rPr>
          <w:rFonts w:hint="cs"/>
          <w:rtl/>
        </w:rPr>
        <w:t xml:space="preserve"> </w:t>
      </w:r>
      <w:r>
        <w:rPr>
          <w:rFonts w:hint="eastAsia"/>
          <w:rtl/>
        </w:rPr>
        <w:t>–</w:t>
      </w:r>
      <w:r w:rsidRPr="008957AB">
        <w:rPr>
          <w:rtl/>
        </w:rPr>
        <w:t xml:space="preserve"> </w:t>
      </w:r>
      <w:bookmarkStart w:id="1216" w:name="_ETM_Q3_606130"/>
      <w:bookmarkEnd w:id="1216"/>
      <w:r w:rsidRPr="008957AB">
        <w:rPr>
          <w:rtl/>
        </w:rPr>
        <w:t xml:space="preserve">זו </w:t>
      </w:r>
      <w:bookmarkStart w:id="1217" w:name="_ETM_Q3_606250"/>
      <w:bookmarkEnd w:id="1217"/>
      <w:r w:rsidRPr="008957AB">
        <w:rPr>
          <w:rtl/>
        </w:rPr>
        <w:t xml:space="preserve">תופעה </w:t>
      </w:r>
      <w:bookmarkStart w:id="1218" w:name="_ETM_Q3_606640"/>
      <w:bookmarkEnd w:id="1218"/>
      <w:r w:rsidRPr="008957AB">
        <w:rPr>
          <w:rtl/>
        </w:rPr>
        <w:t xml:space="preserve">כבר </w:t>
      </w:r>
      <w:bookmarkStart w:id="1219" w:name="_ETM_Q3_606850"/>
      <w:bookmarkEnd w:id="1219"/>
      <w:r w:rsidRPr="008957AB">
        <w:rPr>
          <w:rtl/>
        </w:rPr>
        <w:t xml:space="preserve">ידועה </w:t>
      </w:r>
      <w:bookmarkStart w:id="1220" w:name="_ETM_Q3_607720"/>
      <w:bookmarkEnd w:id="1220"/>
      <w:r w:rsidRPr="008957AB">
        <w:rPr>
          <w:rtl/>
        </w:rPr>
        <w:t xml:space="preserve">בקרב </w:t>
      </w:r>
      <w:bookmarkStart w:id="1221" w:name="_ETM_Q3_608200"/>
      <w:bookmarkEnd w:id="1221"/>
      <w:r w:rsidRPr="008957AB">
        <w:rPr>
          <w:rtl/>
        </w:rPr>
        <w:t xml:space="preserve">מה </w:t>
      </w:r>
      <w:bookmarkStart w:id="1222" w:name="_ETM_Q3_608350"/>
      <w:bookmarkEnd w:id="1222"/>
      <w:r w:rsidRPr="008957AB">
        <w:rPr>
          <w:rtl/>
        </w:rPr>
        <w:t xml:space="preserve">שקורה </w:t>
      </w:r>
      <w:bookmarkStart w:id="1223" w:name="_ETM_Q3_609339"/>
      <w:bookmarkEnd w:id="1223"/>
      <w:r w:rsidRPr="008957AB">
        <w:rPr>
          <w:rtl/>
        </w:rPr>
        <w:t xml:space="preserve">לראש </w:t>
      </w:r>
      <w:bookmarkStart w:id="1224" w:name="_ETM_Q3_609670"/>
      <w:bookmarkEnd w:id="1224"/>
      <w:r w:rsidRPr="008957AB">
        <w:rPr>
          <w:rtl/>
        </w:rPr>
        <w:t>הממשלה</w:t>
      </w:r>
      <w:r>
        <w:rPr>
          <w:rFonts w:hint="cs"/>
          <w:rtl/>
        </w:rPr>
        <w:t xml:space="preserve"> –</w:t>
      </w:r>
      <w:r w:rsidRPr="008957AB">
        <w:rPr>
          <w:rtl/>
        </w:rPr>
        <w:t xml:space="preserve"> </w:t>
      </w:r>
      <w:bookmarkStart w:id="1225" w:name="_ETM_Q3_610660"/>
      <w:bookmarkEnd w:id="1225"/>
      <w:r>
        <w:rPr>
          <w:rFonts w:hint="cs"/>
          <w:rtl/>
        </w:rPr>
        <w:t>ו</w:t>
      </w:r>
      <w:r w:rsidRPr="008957AB">
        <w:rPr>
          <w:rtl/>
        </w:rPr>
        <w:t xml:space="preserve">אנחנו </w:t>
      </w:r>
      <w:bookmarkStart w:id="1226" w:name="_ETM_Q3_612010"/>
      <w:bookmarkEnd w:id="1226"/>
      <w:r w:rsidRPr="008957AB">
        <w:rPr>
          <w:rtl/>
        </w:rPr>
        <w:t xml:space="preserve">רואים </w:t>
      </w:r>
      <w:bookmarkStart w:id="1227" w:name="_ETM_Q3_612370"/>
      <w:bookmarkEnd w:id="1227"/>
      <w:r w:rsidRPr="008957AB">
        <w:rPr>
          <w:rtl/>
        </w:rPr>
        <w:t xml:space="preserve">את </w:t>
      </w:r>
      <w:bookmarkStart w:id="1228" w:name="_ETM_Q3_612790"/>
      <w:bookmarkEnd w:id="1228"/>
      <w:r w:rsidRPr="008957AB">
        <w:rPr>
          <w:rtl/>
        </w:rPr>
        <w:t xml:space="preserve">יוקר </w:t>
      </w:r>
      <w:bookmarkStart w:id="1229" w:name="_ETM_Q3_613120"/>
      <w:bookmarkEnd w:id="1229"/>
      <w:r w:rsidRPr="008957AB">
        <w:rPr>
          <w:rtl/>
        </w:rPr>
        <w:t>המחיה</w:t>
      </w:r>
      <w:r>
        <w:rPr>
          <w:rFonts w:hint="cs"/>
          <w:rtl/>
        </w:rPr>
        <w:t>,</w:t>
      </w:r>
      <w:r w:rsidRPr="008957AB">
        <w:rPr>
          <w:rtl/>
        </w:rPr>
        <w:t xml:space="preserve"> </w:t>
      </w:r>
      <w:bookmarkStart w:id="1230" w:name="_ETM_Q3_613750"/>
      <w:bookmarkEnd w:id="1230"/>
      <w:r w:rsidRPr="008957AB">
        <w:rPr>
          <w:rtl/>
        </w:rPr>
        <w:t xml:space="preserve">אדוני </w:t>
      </w:r>
      <w:bookmarkStart w:id="1231" w:name="_ETM_Q3_614080"/>
      <w:bookmarkEnd w:id="1231"/>
      <w:r w:rsidRPr="008957AB">
        <w:rPr>
          <w:rtl/>
        </w:rPr>
        <w:t>היושב-ראש</w:t>
      </w:r>
      <w:r>
        <w:rPr>
          <w:rFonts w:hint="cs"/>
          <w:rtl/>
        </w:rPr>
        <w:t>,</w:t>
      </w:r>
      <w:r w:rsidRPr="008957AB">
        <w:rPr>
          <w:rtl/>
        </w:rPr>
        <w:t xml:space="preserve"> </w:t>
      </w:r>
      <w:bookmarkStart w:id="1232" w:name="_ETM_Q3_614950"/>
      <w:bookmarkEnd w:id="1232"/>
      <w:r w:rsidRPr="008957AB">
        <w:rPr>
          <w:rtl/>
        </w:rPr>
        <w:t xml:space="preserve">שובר </w:t>
      </w:r>
      <w:bookmarkStart w:id="1233" w:name="_ETM_Q3_615340"/>
      <w:bookmarkEnd w:id="1233"/>
      <w:r w:rsidRPr="008957AB">
        <w:rPr>
          <w:rtl/>
        </w:rPr>
        <w:t>שיאים</w:t>
      </w:r>
      <w:r>
        <w:rPr>
          <w:rFonts w:hint="cs"/>
          <w:rtl/>
        </w:rPr>
        <w:t>:</w:t>
      </w:r>
      <w:r w:rsidRPr="008957AB">
        <w:rPr>
          <w:rtl/>
        </w:rPr>
        <w:t xml:space="preserve"> </w:t>
      </w:r>
      <w:bookmarkStart w:id="1234" w:name="_ETM_Q3_616870"/>
      <w:bookmarkEnd w:id="1234"/>
      <w:r w:rsidRPr="008957AB">
        <w:rPr>
          <w:rtl/>
        </w:rPr>
        <w:t xml:space="preserve">מחירי </w:t>
      </w:r>
      <w:bookmarkStart w:id="1235" w:name="_ETM_Q3_617379"/>
      <w:bookmarkEnd w:id="1235"/>
      <w:r w:rsidRPr="008957AB">
        <w:rPr>
          <w:rtl/>
        </w:rPr>
        <w:t>החשמל</w:t>
      </w:r>
      <w:r>
        <w:rPr>
          <w:rFonts w:hint="cs"/>
          <w:rtl/>
        </w:rPr>
        <w:t>,</w:t>
      </w:r>
      <w:r w:rsidRPr="008957AB">
        <w:rPr>
          <w:rtl/>
        </w:rPr>
        <w:t xml:space="preserve"> </w:t>
      </w:r>
      <w:bookmarkStart w:id="1236" w:name="_ETM_Q3_617580"/>
      <w:bookmarkStart w:id="1237" w:name="_ETM_Q3_618590"/>
      <w:bookmarkEnd w:id="1236"/>
      <w:bookmarkEnd w:id="1237"/>
      <w:r w:rsidR="00BB5CD5">
        <w:rPr>
          <w:rFonts w:hint="cs"/>
          <w:rtl/>
        </w:rPr>
        <w:t>ה</w:t>
      </w:r>
      <w:r w:rsidRPr="008957AB">
        <w:rPr>
          <w:rtl/>
        </w:rPr>
        <w:t>דלק</w:t>
      </w:r>
      <w:bookmarkStart w:id="1238" w:name="_ETM_Q3_619810"/>
      <w:bookmarkEnd w:id="1238"/>
      <w:r w:rsidR="00BB5CD5">
        <w:rPr>
          <w:rFonts w:hint="cs"/>
          <w:rtl/>
        </w:rPr>
        <w:t>,</w:t>
      </w:r>
      <w:r w:rsidRPr="008957AB">
        <w:rPr>
          <w:rtl/>
        </w:rPr>
        <w:t xml:space="preserve"> </w:t>
      </w:r>
      <w:bookmarkStart w:id="1239" w:name="_ETM_Q3_621390"/>
      <w:bookmarkStart w:id="1240" w:name="_ETM_Q3_635227"/>
      <w:bookmarkStart w:id="1241" w:name="_ETM_Q3_635293"/>
      <w:bookmarkStart w:id="1242" w:name="_ETM_Q3_636459"/>
      <w:bookmarkStart w:id="1243" w:name="_ETM_Q3_636525"/>
      <w:bookmarkEnd w:id="1239"/>
      <w:bookmarkEnd w:id="1240"/>
      <w:bookmarkEnd w:id="1241"/>
      <w:bookmarkEnd w:id="1242"/>
      <w:bookmarkEnd w:id="1243"/>
      <w:r>
        <w:rPr>
          <w:rtl/>
        </w:rPr>
        <w:t>ו</w:t>
      </w:r>
      <w:r w:rsidR="00BB5CD5">
        <w:rPr>
          <w:rFonts w:hint="cs"/>
          <w:rtl/>
        </w:rPr>
        <w:t xml:space="preserve">לצערי </w:t>
      </w:r>
      <w:r>
        <w:rPr>
          <w:rFonts w:hint="cs"/>
          <w:rtl/>
        </w:rPr>
        <w:t>ג</w:t>
      </w:r>
      <w:r w:rsidRPr="008957AB">
        <w:rPr>
          <w:rtl/>
        </w:rPr>
        <w:t xml:space="preserve">ם </w:t>
      </w:r>
      <w:bookmarkStart w:id="1244" w:name="_ETM_Q3_625819"/>
      <w:bookmarkEnd w:id="1244"/>
      <w:r w:rsidRPr="008957AB">
        <w:rPr>
          <w:rtl/>
        </w:rPr>
        <w:t xml:space="preserve">המשכנתאות </w:t>
      </w:r>
      <w:bookmarkStart w:id="1245" w:name="_ETM_Q3_626659"/>
      <w:bookmarkEnd w:id="1245"/>
      <w:r w:rsidRPr="008957AB">
        <w:rPr>
          <w:rtl/>
        </w:rPr>
        <w:t xml:space="preserve">שאזרחי </w:t>
      </w:r>
      <w:bookmarkStart w:id="1246" w:name="_ETM_Q3_627139"/>
      <w:bookmarkEnd w:id="1246"/>
      <w:r w:rsidRPr="008957AB">
        <w:rPr>
          <w:rtl/>
        </w:rPr>
        <w:t xml:space="preserve">ישראל </w:t>
      </w:r>
      <w:bookmarkStart w:id="1247" w:name="_ETM_Q3_628099"/>
      <w:bookmarkEnd w:id="1247"/>
      <w:r w:rsidRPr="008957AB">
        <w:rPr>
          <w:rtl/>
        </w:rPr>
        <w:t xml:space="preserve">משלמים </w:t>
      </w:r>
      <w:bookmarkStart w:id="1248" w:name="_ETM_Q3_629150"/>
      <w:bookmarkEnd w:id="1248"/>
      <w:r w:rsidRPr="008957AB">
        <w:rPr>
          <w:rtl/>
        </w:rPr>
        <w:t xml:space="preserve">התייקרו </w:t>
      </w:r>
      <w:bookmarkStart w:id="1249" w:name="_ETM_Q3_629689"/>
      <w:bookmarkEnd w:id="1249"/>
      <w:r w:rsidRPr="008957AB">
        <w:rPr>
          <w:rtl/>
        </w:rPr>
        <w:t>דרמטית</w:t>
      </w:r>
      <w:r w:rsidR="00BB5CD5">
        <w:rPr>
          <w:rFonts w:hint="cs"/>
          <w:rtl/>
        </w:rPr>
        <w:t>,</w:t>
      </w:r>
      <w:r w:rsidRPr="008957AB">
        <w:rPr>
          <w:rtl/>
        </w:rPr>
        <w:t xml:space="preserve"> </w:t>
      </w:r>
      <w:bookmarkStart w:id="1250" w:name="_ETM_Q3_630349"/>
      <w:bookmarkEnd w:id="1250"/>
      <w:r w:rsidRPr="008957AB">
        <w:rPr>
          <w:rtl/>
        </w:rPr>
        <w:t xml:space="preserve">בין </w:t>
      </w:r>
      <w:bookmarkStart w:id="1251" w:name="_ETM_Q3_630559"/>
      <w:bookmarkEnd w:id="1251"/>
      <w:r w:rsidRPr="008957AB">
        <w:rPr>
          <w:rtl/>
        </w:rPr>
        <w:t xml:space="preserve">היתר </w:t>
      </w:r>
      <w:bookmarkStart w:id="1252" w:name="_ETM_Q3_631730"/>
      <w:bookmarkEnd w:id="1252"/>
      <w:r w:rsidRPr="008957AB">
        <w:rPr>
          <w:rtl/>
        </w:rPr>
        <w:t xml:space="preserve">כי </w:t>
      </w:r>
      <w:bookmarkStart w:id="1253" w:name="_ETM_Q3_631909"/>
      <w:bookmarkEnd w:id="1253"/>
      <w:r w:rsidRPr="008957AB">
        <w:rPr>
          <w:rtl/>
        </w:rPr>
        <w:t xml:space="preserve">נגיד </w:t>
      </w:r>
      <w:bookmarkStart w:id="1254" w:name="_ETM_Q3_632180"/>
      <w:bookmarkEnd w:id="1254"/>
      <w:r w:rsidRPr="008957AB">
        <w:rPr>
          <w:rtl/>
        </w:rPr>
        <w:t xml:space="preserve">בנק </w:t>
      </w:r>
      <w:bookmarkStart w:id="1255" w:name="_ETM_Q3_632420"/>
      <w:bookmarkEnd w:id="1255"/>
      <w:r w:rsidRPr="008957AB">
        <w:rPr>
          <w:rtl/>
        </w:rPr>
        <w:t xml:space="preserve">ישראל </w:t>
      </w:r>
      <w:bookmarkStart w:id="1256" w:name="_ETM_Q3_632810"/>
      <w:bookmarkEnd w:id="1256"/>
      <w:r w:rsidRPr="008957AB">
        <w:rPr>
          <w:rtl/>
        </w:rPr>
        <w:t xml:space="preserve">נוהג </w:t>
      </w:r>
      <w:bookmarkStart w:id="1257" w:name="_ETM_Q3_633079"/>
      <w:bookmarkEnd w:id="1257"/>
      <w:r w:rsidRPr="008957AB">
        <w:rPr>
          <w:rtl/>
        </w:rPr>
        <w:t xml:space="preserve">באחריות </w:t>
      </w:r>
      <w:bookmarkStart w:id="1258" w:name="_ETM_Q3_633620"/>
      <w:bookmarkEnd w:id="1258"/>
      <w:r w:rsidRPr="008957AB">
        <w:rPr>
          <w:rtl/>
        </w:rPr>
        <w:t xml:space="preserve">כדי </w:t>
      </w:r>
      <w:bookmarkStart w:id="1259" w:name="_ETM_Q3_633799"/>
      <w:bookmarkEnd w:id="1259"/>
      <w:r w:rsidRPr="008957AB">
        <w:rPr>
          <w:rtl/>
        </w:rPr>
        <w:t xml:space="preserve">שהמשק </w:t>
      </w:r>
      <w:bookmarkStart w:id="1260" w:name="_ETM_Q3_634249"/>
      <w:bookmarkEnd w:id="1260"/>
      <w:r w:rsidRPr="008957AB">
        <w:rPr>
          <w:rtl/>
        </w:rPr>
        <w:t xml:space="preserve">לא </w:t>
      </w:r>
      <w:bookmarkStart w:id="1261" w:name="_ETM_Q3_635210"/>
      <w:bookmarkEnd w:id="1261"/>
      <w:r w:rsidRPr="008957AB">
        <w:rPr>
          <w:rtl/>
        </w:rPr>
        <w:t xml:space="preserve">יברח </w:t>
      </w:r>
      <w:bookmarkStart w:id="1262" w:name="_ETM_Q3_635810"/>
      <w:bookmarkEnd w:id="1262"/>
      <w:r w:rsidRPr="008957AB">
        <w:rPr>
          <w:rtl/>
        </w:rPr>
        <w:t xml:space="preserve">לאינפלציה </w:t>
      </w:r>
      <w:bookmarkStart w:id="1263" w:name="_ETM_Q3_636500"/>
      <w:bookmarkEnd w:id="1263"/>
      <w:r w:rsidRPr="008957AB">
        <w:rPr>
          <w:rtl/>
        </w:rPr>
        <w:t xml:space="preserve">משתוללת </w:t>
      </w:r>
      <w:bookmarkStart w:id="1264" w:name="_ETM_Q3_637580"/>
      <w:bookmarkEnd w:id="1264"/>
      <w:r w:rsidRPr="008957AB">
        <w:rPr>
          <w:rtl/>
        </w:rPr>
        <w:t xml:space="preserve">ולאובדן </w:t>
      </w:r>
      <w:bookmarkStart w:id="1265" w:name="_ETM_Q3_638270"/>
      <w:bookmarkEnd w:id="1265"/>
      <w:r w:rsidRPr="008957AB">
        <w:rPr>
          <w:rtl/>
        </w:rPr>
        <w:t>שליטה</w:t>
      </w:r>
      <w:r>
        <w:rPr>
          <w:rFonts w:hint="cs"/>
          <w:rtl/>
        </w:rPr>
        <w:t>, גם</w:t>
      </w:r>
      <w:r w:rsidRPr="008957AB">
        <w:rPr>
          <w:rtl/>
        </w:rPr>
        <w:t xml:space="preserve"> </w:t>
      </w:r>
      <w:bookmarkStart w:id="1266" w:name="_ETM_Q3_639730"/>
      <w:bookmarkEnd w:id="1266"/>
      <w:r w:rsidRPr="008957AB">
        <w:rPr>
          <w:rtl/>
        </w:rPr>
        <w:t xml:space="preserve">נוכח </w:t>
      </w:r>
      <w:bookmarkStart w:id="1267" w:name="_ETM_Q3_640060"/>
      <w:bookmarkStart w:id="1268" w:name="_ETM_Q3_640960"/>
      <w:bookmarkEnd w:id="1267"/>
      <w:bookmarkEnd w:id="1268"/>
      <w:r w:rsidRPr="008957AB">
        <w:rPr>
          <w:rtl/>
        </w:rPr>
        <w:t xml:space="preserve">הרפורמה </w:t>
      </w:r>
      <w:bookmarkStart w:id="1269" w:name="_ETM_Q3_641530"/>
      <w:bookmarkEnd w:id="1269"/>
      <w:r w:rsidRPr="008957AB">
        <w:rPr>
          <w:rtl/>
        </w:rPr>
        <w:t>המשפטית</w:t>
      </w:r>
      <w:r>
        <w:rPr>
          <w:rFonts w:hint="cs"/>
          <w:rtl/>
        </w:rPr>
        <w:t>,</w:t>
      </w:r>
      <w:r w:rsidRPr="008957AB">
        <w:rPr>
          <w:rtl/>
        </w:rPr>
        <w:t xml:space="preserve"> </w:t>
      </w:r>
      <w:bookmarkStart w:id="1270" w:name="_ETM_Q3_642040"/>
      <w:bookmarkEnd w:id="1270"/>
      <w:r w:rsidRPr="008957AB">
        <w:rPr>
          <w:rtl/>
        </w:rPr>
        <w:t xml:space="preserve">שיש </w:t>
      </w:r>
      <w:bookmarkStart w:id="1271" w:name="_ETM_Q3_642400"/>
      <w:bookmarkEnd w:id="1271"/>
      <w:r w:rsidRPr="008957AB">
        <w:rPr>
          <w:rtl/>
        </w:rPr>
        <w:t xml:space="preserve">לה </w:t>
      </w:r>
      <w:bookmarkStart w:id="1272" w:name="_ETM_Q3_642520"/>
      <w:bookmarkEnd w:id="1272"/>
      <w:r w:rsidRPr="008957AB">
        <w:rPr>
          <w:rtl/>
        </w:rPr>
        <w:t xml:space="preserve">השפעה </w:t>
      </w:r>
      <w:bookmarkStart w:id="1273" w:name="_ETM_Q3_642850"/>
      <w:bookmarkEnd w:id="1273"/>
      <w:r w:rsidRPr="008957AB">
        <w:rPr>
          <w:rtl/>
        </w:rPr>
        <w:t xml:space="preserve">חמורה </w:t>
      </w:r>
      <w:bookmarkStart w:id="1274" w:name="_ETM_Q3_643240"/>
      <w:bookmarkEnd w:id="1274"/>
      <w:r w:rsidRPr="008957AB">
        <w:rPr>
          <w:rtl/>
        </w:rPr>
        <w:t xml:space="preserve">על </w:t>
      </w:r>
      <w:bookmarkStart w:id="1275" w:name="_ETM_Q3_643300"/>
      <w:bookmarkEnd w:id="1275"/>
      <w:r w:rsidRPr="008957AB">
        <w:rPr>
          <w:rtl/>
        </w:rPr>
        <w:t>הכלכלה</w:t>
      </w:r>
      <w:r>
        <w:rPr>
          <w:rFonts w:hint="cs"/>
          <w:rtl/>
        </w:rPr>
        <w:t>,</w:t>
      </w:r>
      <w:r w:rsidRPr="008957AB">
        <w:rPr>
          <w:rtl/>
        </w:rPr>
        <w:t xml:space="preserve"> </w:t>
      </w:r>
      <w:bookmarkStart w:id="1276" w:name="_ETM_Q3_644220"/>
      <w:bookmarkEnd w:id="1276"/>
      <w:r w:rsidRPr="008957AB">
        <w:rPr>
          <w:rtl/>
        </w:rPr>
        <w:t xml:space="preserve">מה </w:t>
      </w:r>
      <w:bookmarkStart w:id="1277" w:name="_ETM_Q3_644400"/>
      <w:bookmarkEnd w:id="1277"/>
      <w:r w:rsidRPr="008957AB">
        <w:rPr>
          <w:rtl/>
        </w:rPr>
        <w:t>לעשות</w:t>
      </w:r>
      <w:r>
        <w:rPr>
          <w:rFonts w:hint="cs"/>
          <w:rtl/>
        </w:rPr>
        <w:t>.</w:t>
      </w:r>
      <w:r w:rsidRPr="008957AB">
        <w:rPr>
          <w:rtl/>
        </w:rPr>
        <w:t xml:space="preserve"> </w:t>
      </w:r>
      <w:bookmarkStart w:id="1278" w:name="_ETM_Q3_645860"/>
      <w:bookmarkEnd w:id="1278"/>
    </w:p>
    <w:p w:rsidR="00EA73BA" w:rsidRDefault="00EA73BA" w:rsidP="00541722">
      <w:pPr>
        <w:rPr>
          <w:rtl/>
        </w:rPr>
      </w:pPr>
      <w:bookmarkStart w:id="1279" w:name="_ETM_Q3_649135"/>
      <w:bookmarkStart w:id="1280" w:name="_ETM_Q3_649252"/>
      <w:bookmarkStart w:id="1281" w:name="_ETM_Q3_649311"/>
      <w:bookmarkEnd w:id="1279"/>
      <w:bookmarkEnd w:id="1280"/>
      <w:bookmarkEnd w:id="1281"/>
    </w:p>
    <w:p w:rsidR="00EA73BA" w:rsidRDefault="00EA73BA" w:rsidP="00BB5CD5">
      <w:pPr>
        <w:rPr>
          <w:rtl/>
        </w:rPr>
      </w:pPr>
      <w:bookmarkStart w:id="1282" w:name="_ETM_Q3_649401"/>
      <w:bookmarkEnd w:id="1282"/>
      <w:r w:rsidRPr="008957AB">
        <w:rPr>
          <w:rtl/>
        </w:rPr>
        <w:t xml:space="preserve">אתה </w:t>
      </w:r>
      <w:bookmarkStart w:id="1283" w:name="_ETM_Q3_646070"/>
      <w:bookmarkEnd w:id="1283"/>
      <w:r w:rsidRPr="008957AB">
        <w:rPr>
          <w:rtl/>
        </w:rPr>
        <w:t>יודע</w:t>
      </w:r>
      <w:r>
        <w:rPr>
          <w:rFonts w:hint="cs"/>
          <w:rtl/>
        </w:rPr>
        <w:t>,</w:t>
      </w:r>
      <w:r w:rsidRPr="008957AB">
        <w:rPr>
          <w:rtl/>
        </w:rPr>
        <w:t xml:space="preserve"> </w:t>
      </w:r>
      <w:bookmarkStart w:id="1284" w:name="_ETM_Q3_646340"/>
      <w:bookmarkEnd w:id="1284"/>
      <w:r w:rsidRPr="008957AB">
        <w:rPr>
          <w:rtl/>
        </w:rPr>
        <w:t>א</w:t>
      </w:r>
      <w:bookmarkStart w:id="1285" w:name="_ETM_Q3_647120"/>
      <w:bookmarkEnd w:id="1285"/>
      <w:r>
        <w:rPr>
          <w:rFonts w:hint="cs"/>
          <w:rtl/>
        </w:rPr>
        <w:t xml:space="preserve">תמול </w:t>
      </w:r>
      <w:r>
        <w:rPr>
          <w:rFonts w:hint="eastAsia"/>
          <w:rtl/>
        </w:rPr>
        <w:t>–</w:t>
      </w:r>
      <w:r>
        <w:rPr>
          <w:rFonts w:hint="cs"/>
          <w:rtl/>
        </w:rPr>
        <w:t xml:space="preserve"> סליחה,</w:t>
      </w:r>
      <w:r w:rsidRPr="008957AB">
        <w:rPr>
          <w:rtl/>
        </w:rPr>
        <w:t xml:space="preserve"> </w:t>
      </w:r>
      <w:bookmarkStart w:id="1286" w:name="_ETM_Q3_647450"/>
      <w:bookmarkEnd w:id="1286"/>
      <w:r w:rsidRPr="008957AB">
        <w:rPr>
          <w:rtl/>
        </w:rPr>
        <w:t xml:space="preserve">שלשום </w:t>
      </w:r>
      <w:bookmarkStart w:id="1287" w:name="_ETM_Q3_648330"/>
      <w:bookmarkEnd w:id="1287"/>
      <w:r>
        <w:rPr>
          <w:rFonts w:hint="cs"/>
          <w:rtl/>
        </w:rPr>
        <w:t>–</w:t>
      </w:r>
      <w:bookmarkStart w:id="1288" w:name="_ETM_Q3_651360"/>
      <w:bookmarkEnd w:id="1288"/>
      <w:r>
        <w:rPr>
          <w:rFonts w:hint="cs"/>
          <w:rtl/>
        </w:rPr>
        <w:t xml:space="preserve"> </w:t>
      </w:r>
      <w:r w:rsidRPr="008957AB">
        <w:rPr>
          <w:rtl/>
        </w:rPr>
        <w:t xml:space="preserve">התקיים </w:t>
      </w:r>
      <w:bookmarkStart w:id="1289" w:name="_ETM_Q3_651750"/>
      <w:bookmarkEnd w:id="1289"/>
      <w:r w:rsidRPr="008957AB">
        <w:rPr>
          <w:rtl/>
        </w:rPr>
        <w:t xml:space="preserve">דיון </w:t>
      </w:r>
      <w:bookmarkStart w:id="1290" w:name="_ETM_Q3_651959"/>
      <w:bookmarkEnd w:id="1290"/>
      <w:r w:rsidRPr="008957AB">
        <w:rPr>
          <w:rtl/>
        </w:rPr>
        <w:t xml:space="preserve">בוועדת </w:t>
      </w:r>
      <w:bookmarkStart w:id="1291" w:name="_ETM_Q3_652319"/>
      <w:bookmarkEnd w:id="1291"/>
      <w:r w:rsidRPr="008957AB">
        <w:rPr>
          <w:rtl/>
        </w:rPr>
        <w:t>הכספים</w:t>
      </w:r>
      <w:r>
        <w:rPr>
          <w:rFonts w:hint="cs"/>
          <w:rtl/>
        </w:rPr>
        <w:t>,</w:t>
      </w:r>
      <w:r w:rsidRPr="008957AB">
        <w:rPr>
          <w:rtl/>
        </w:rPr>
        <w:t xml:space="preserve"> </w:t>
      </w:r>
      <w:bookmarkStart w:id="1292" w:name="_ETM_Q3_652770"/>
      <w:bookmarkEnd w:id="1292"/>
      <w:r w:rsidRPr="008957AB">
        <w:rPr>
          <w:rtl/>
        </w:rPr>
        <w:t xml:space="preserve">שנוגע </w:t>
      </w:r>
      <w:bookmarkStart w:id="1293" w:name="_ETM_Q3_653790"/>
      <w:bookmarkStart w:id="1294" w:name="_ETM_Q3_653940"/>
      <w:bookmarkEnd w:id="1293"/>
      <w:bookmarkEnd w:id="1294"/>
      <w:r>
        <w:rPr>
          <w:rFonts w:hint="cs"/>
          <w:rtl/>
        </w:rPr>
        <w:t>ל</w:t>
      </w:r>
      <w:r w:rsidRPr="008957AB">
        <w:rPr>
          <w:rtl/>
        </w:rPr>
        <w:t xml:space="preserve">השלכות </w:t>
      </w:r>
      <w:bookmarkStart w:id="1295" w:name="_ETM_Q3_654420"/>
      <w:bookmarkEnd w:id="1295"/>
      <w:r w:rsidRPr="008957AB">
        <w:rPr>
          <w:rtl/>
        </w:rPr>
        <w:t xml:space="preserve">הכלכליות </w:t>
      </w:r>
      <w:bookmarkStart w:id="1296" w:name="_ETM_Q3_654990"/>
      <w:bookmarkEnd w:id="1296"/>
      <w:r w:rsidRPr="008957AB">
        <w:rPr>
          <w:rtl/>
        </w:rPr>
        <w:t xml:space="preserve">של </w:t>
      </w:r>
      <w:bookmarkStart w:id="1297" w:name="_ETM_Q3_655080"/>
      <w:bookmarkEnd w:id="1297"/>
      <w:r>
        <w:rPr>
          <w:rFonts w:hint="cs"/>
          <w:rtl/>
        </w:rPr>
        <w:t>ה</w:t>
      </w:r>
      <w:r w:rsidRPr="008957AB">
        <w:rPr>
          <w:rtl/>
        </w:rPr>
        <w:t xml:space="preserve">הפיכה </w:t>
      </w:r>
      <w:bookmarkStart w:id="1298" w:name="_ETM_Q3_655879"/>
      <w:bookmarkEnd w:id="1298"/>
      <w:r>
        <w:rPr>
          <w:rtl/>
        </w:rPr>
        <w:t>המשטר</w:t>
      </w:r>
      <w:r>
        <w:rPr>
          <w:rFonts w:hint="cs"/>
          <w:rtl/>
        </w:rPr>
        <w:t>ית</w:t>
      </w:r>
      <w:r w:rsidRPr="008957AB">
        <w:rPr>
          <w:rtl/>
        </w:rPr>
        <w:t xml:space="preserve"> </w:t>
      </w:r>
      <w:bookmarkStart w:id="1299" w:name="_ETM_Q3_656510"/>
      <w:bookmarkEnd w:id="1299"/>
      <w:r w:rsidRPr="008957AB">
        <w:rPr>
          <w:rtl/>
        </w:rPr>
        <w:t xml:space="preserve">שאתם </w:t>
      </w:r>
      <w:bookmarkStart w:id="1300" w:name="_ETM_Q3_656780"/>
      <w:bookmarkEnd w:id="1300"/>
      <w:r w:rsidRPr="008957AB">
        <w:rPr>
          <w:rtl/>
        </w:rPr>
        <w:t>מבצעים</w:t>
      </w:r>
      <w:r>
        <w:rPr>
          <w:rFonts w:hint="cs"/>
          <w:rtl/>
        </w:rPr>
        <w:t>.</w:t>
      </w:r>
      <w:r w:rsidRPr="008957AB">
        <w:rPr>
          <w:rtl/>
        </w:rPr>
        <w:t xml:space="preserve"> </w:t>
      </w:r>
      <w:bookmarkStart w:id="1301" w:name="_ETM_Q3_658279"/>
      <w:bookmarkEnd w:id="1301"/>
      <w:r w:rsidRPr="008957AB">
        <w:rPr>
          <w:rtl/>
        </w:rPr>
        <w:t xml:space="preserve">הגיעו </w:t>
      </w:r>
      <w:bookmarkStart w:id="1302" w:name="_ETM_Q3_658639"/>
      <w:bookmarkEnd w:id="1302"/>
      <w:r w:rsidRPr="008957AB">
        <w:rPr>
          <w:rtl/>
        </w:rPr>
        <w:t xml:space="preserve">מיטב </w:t>
      </w:r>
      <w:bookmarkStart w:id="1303" w:name="_ETM_Q3_658999"/>
      <w:bookmarkEnd w:id="1303"/>
      <w:r w:rsidRPr="008957AB">
        <w:rPr>
          <w:rtl/>
        </w:rPr>
        <w:t>הכלכלנים</w:t>
      </w:r>
      <w:r w:rsidR="00BB5CD5">
        <w:rPr>
          <w:rFonts w:hint="cs"/>
          <w:rtl/>
        </w:rPr>
        <w:t>;</w:t>
      </w:r>
      <w:r w:rsidRPr="008957AB">
        <w:rPr>
          <w:rtl/>
        </w:rPr>
        <w:t xml:space="preserve"> </w:t>
      </w:r>
      <w:bookmarkStart w:id="1304" w:name="_ETM_Q3_660650"/>
      <w:bookmarkEnd w:id="1304"/>
      <w:r w:rsidRPr="008957AB">
        <w:rPr>
          <w:rtl/>
        </w:rPr>
        <w:t>כולם</w:t>
      </w:r>
      <w:r>
        <w:rPr>
          <w:rFonts w:hint="cs"/>
          <w:rtl/>
        </w:rPr>
        <w:t xml:space="preserve">, </w:t>
      </w:r>
      <w:bookmarkStart w:id="1305" w:name="_ETM_Q3_660263"/>
      <w:bookmarkEnd w:id="1305"/>
      <w:r>
        <w:rPr>
          <w:rFonts w:hint="cs"/>
          <w:rtl/>
        </w:rPr>
        <w:t>אחד</w:t>
      </w:r>
      <w:bookmarkStart w:id="1306" w:name="_ETM_Q3_661680"/>
      <w:bookmarkEnd w:id="1306"/>
      <w:r w:rsidRPr="008957AB">
        <w:rPr>
          <w:rtl/>
        </w:rPr>
        <w:t xml:space="preserve"> </w:t>
      </w:r>
      <w:bookmarkStart w:id="1307" w:name="_ETM_Q3_661950"/>
      <w:bookmarkEnd w:id="1307"/>
      <w:r w:rsidRPr="008957AB">
        <w:rPr>
          <w:rtl/>
        </w:rPr>
        <w:t xml:space="preserve">אחרי </w:t>
      </w:r>
      <w:bookmarkStart w:id="1308" w:name="_ETM_Q3_662220"/>
      <w:bookmarkEnd w:id="1308"/>
      <w:r w:rsidRPr="008957AB">
        <w:rPr>
          <w:rtl/>
        </w:rPr>
        <w:t>השני</w:t>
      </w:r>
      <w:r>
        <w:rPr>
          <w:rFonts w:hint="cs"/>
          <w:rtl/>
        </w:rPr>
        <w:t>,</w:t>
      </w:r>
      <w:r w:rsidRPr="008957AB">
        <w:rPr>
          <w:rtl/>
        </w:rPr>
        <w:t xml:space="preserve"> </w:t>
      </w:r>
      <w:bookmarkStart w:id="1309" w:name="_ETM_Q3_662820"/>
      <w:bookmarkEnd w:id="1309"/>
      <w:r w:rsidRPr="008957AB">
        <w:rPr>
          <w:rtl/>
        </w:rPr>
        <w:t xml:space="preserve">מסבירים </w:t>
      </w:r>
      <w:bookmarkStart w:id="1310" w:name="_ETM_Q3_663360"/>
      <w:bookmarkEnd w:id="1310"/>
      <w:r w:rsidRPr="008957AB">
        <w:rPr>
          <w:rtl/>
        </w:rPr>
        <w:t xml:space="preserve">את </w:t>
      </w:r>
      <w:bookmarkStart w:id="1311" w:name="_ETM_Q3_663480"/>
      <w:bookmarkStart w:id="1312" w:name="_ETM_Q3_664950"/>
      <w:bookmarkStart w:id="1313" w:name="_ETM_Q3_665160"/>
      <w:bookmarkEnd w:id="1311"/>
      <w:bookmarkEnd w:id="1312"/>
      <w:bookmarkEnd w:id="1313"/>
      <w:r w:rsidR="00BB5CD5">
        <w:rPr>
          <w:rFonts w:hint="cs"/>
          <w:rtl/>
        </w:rPr>
        <w:t xml:space="preserve">הפגיעה </w:t>
      </w:r>
      <w:r w:rsidRPr="008957AB">
        <w:rPr>
          <w:rtl/>
        </w:rPr>
        <w:t xml:space="preserve">בתהליך </w:t>
      </w:r>
      <w:bookmarkStart w:id="1314" w:name="_ETM_Q3_666670"/>
      <w:bookmarkEnd w:id="1314"/>
      <w:r w:rsidRPr="008957AB">
        <w:rPr>
          <w:rtl/>
        </w:rPr>
        <w:t xml:space="preserve">ולמה </w:t>
      </w:r>
      <w:bookmarkStart w:id="1315" w:name="_ETM_Q3_667090"/>
      <w:bookmarkEnd w:id="1315"/>
      <w:r w:rsidRPr="008957AB">
        <w:rPr>
          <w:rtl/>
        </w:rPr>
        <w:t xml:space="preserve">זה </w:t>
      </w:r>
      <w:bookmarkStart w:id="1316" w:name="_ETM_Q3_667209"/>
      <w:bookmarkEnd w:id="1316"/>
      <w:r w:rsidRPr="008957AB">
        <w:rPr>
          <w:rtl/>
        </w:rPr>
        <w:t>קורה</w:t>
      </w:r>
      <w:r>
        <w:rPr>
          <w:rFonts w:hint="cs"/>
          <w:rtl/>
        </w:rPr>
        <w:t>.</w:t>
      </w:r>
      <w:r w:rsidRPr="008957AB">
        <w:rPr>
          <w:rtl/>
        </w:rPr>
        <w:t xml:space="preserve"> </w:t>
      </w:r>
      <w:bookmarkStart w:id="1317" w:name="_ETM_Q3_668819"/>
      <w:bookmarkStart w:id="1318" w:name="_ETM_Q3_666715"/>
      <w:bookmarkEnd w:id="1317"/>
      <w:bookmarkEnd w:id="1318"/>
    </w:p>
    <w:p w:rsidR="00EA73BA" w:rsidRDefault="00EA73BA" w:rsidP="00541722">
      <w:pPr>
        <w:rPr>
          <w:rtl/>
        </w:rPr>
      </w:pPr>
      <w:bookmarkStart w:id="1319" w:name="_ETM_Q3_666787"/>
      <w:bookmarkStart w:id="1320" w:name="_ETM_Q3_666923"/>
      <w:bookmarkEnd w:id="1319"/>
      <w:bookmarkEnd w:id="1320"/>
    </w:p>
    <w:p w:rsidR="00EA73BA" w:rsidRDefault="00EA73BA" w:rsidP="00541722">
      <w:pPr>
        <w:pStyle w:val="af5"/>
        <w:keepNext/>
        <w:rPr>
          <w:rtl/>
        </w:rPr>
      </w:pPr>
      <w:bookmarkStart w:id="1321" w:name="_ETM_Q3_676323"/>
      <w:bookmarkStart w:id="1322" w:name="_ETM_Q3_676427"/>
      <w:bookmarkStart w:id="1323" w:name="_ETM_Q3_670000"/>
      <w:bookmarkStart w:id="1324" w:name="ET_interruption_5786_17"/>
      <w:bookmarkEnd w:id="1321"/>
      <w:bookmarkEnd w:id="1322"/>
      <w:bookmarkEnd w:id="1323"/>
      <w:r w:rsidRPr="00145106">
        <w:rPr>
          <w:rStyle w:val="TagStyle"/>
          <w:rtl/>
        </w:rPr>
        <w:t xml:space="preserve"> &lt;&lt; קריאה &gt;&gt;</w:t>
      </w:r>
      <w:r w:rsidRPr="00AD1610">
        <w:rPr>
          <w:rStyle w:val="TagStyle"/>
          <w:rtl/>
        </w:rPr>
        <w:t xml:space="preserve"> </w:t>
      </w:r>
      <w:r>
        <w:rPr>
          <w:rtl/>
        </w:rPr>
        <w:t>אופיר כץ (הליכוד):</w:t>
      </w:r>
      <w:r w:rsidRPr="00AD1610">
        <w:rPr>
          <w:rStyle w:val="TagStyle"/>
          <w:rtl/>
        </w:rPr>
        <w:t xml:space="preserve"> </w:t>
      </w:r>
      <w:r w:rsidRPr="00145106">
        <w:rPr>
          <w:rStyle w:val="TagStyle"/>
          <w:rtl/>
        </w:rPr>
        <w:t>&lt;&lt; קריאה &gt;&gt;</w:t>
      </w:r>
      <w:r>
        <w:rPr>
          <w:rStyle w:val="TagStyle"/>
          <w:rtl/>
        </w:rPr>
        <w:t xml:space="preserve"> </w:t>
      </w:r>
      <w:r>
        <w:rPr>
          <w:rtl/>
        </w:rPr>
        <w:t xml:space="preserve"> </w:t>
      </w:r>
      <w:bookmarkEnd w:id="1324"/>
    </w:p>
    <w:p w:rsidR="00EA73BA" w:rsidRDefault="00EA73BA" w:rsidP="00870C60">
      <w:pPr>
        <w:rPr>
          <w:rtl/>
        </w:rPr>
      </w:pPr>
    </w:p>
    <w:p w:rsidR="00EA73BA" w:rsidRDefault="00EA73BA" w:rsidP="00541722">
      <w:pPr>
        <w:rPr>
          <w:rtl/>
        </w:rPr>
      </w:pPr>
      <w:bookmarkStart w:id="1325" w:name="_ETM_Q3_666985"/>
      <w:bookmarkStart w:id="1326" w:name="_ETM_Q3_668764"/>
      <w:bookmarkEnd w:id="1325"/>
      <w:bookmarkEnd w:id="1326"/>
      <w:r>
        <w:rPr>
          <w:rFonts w:hint="cs"/>
          <w:rtl/>
        </w:rPr>
        <w:t xml:space="preserve">אבל הבנתי שקיבלתם החלטה עם הצבעה שזה לא פוגע. </w:t>
      </w:r>
      <w:bookmarkStart w:id="1327" w:name="_ETM_Q3_673667"/>
      <w:bookmarkStart w:id="1328" w:name="_ETM_Q3_674178"/>
      <w:bookmarkEnd w:id="1327"/>
      <w:bookmarkEnd w:id="1328"/>
    </w:p>
    <w:p w:rsidR="00EA73BA" w:rsidRDefault="00EA73BA" w:rsidP="00541722">
      <w:pPr>
        <w:rPr>
          <w:b/>
          <w:bCs/>
          <w:u w:val="single"/>
          <w:rtl/>
          <w:lang w:eastAsia="he-IL"/>
        </w:rPr>
      </w:pPr>
      <w:bookmarkStart w:id="1329" w:name="_ETM_Q3_674258"/>
      <w:bookmarkStart w:id="1330" w:name="_ETM_Q3_672299"/>
      <w:bookmarkEnd w:id="1329"/>
      <w:bookmarkEnd w:id="1330"/>
    </w:p>
    <w:p w:rsidR="00E7423B" w:rsidRDefault="00E7423B" w:rsidP="00E7423B">
      <w:pPr>
        <w:pStyle w:val="-"/>
        <w:keepNext/>
        <w:rPr>
          <w:rtl/>
        </w:rPr>
      </w:pPr>
      <w:r w:rsidRPr="00145106">
        <w:rPr>
          <w:rStyle w:val="TagStyle"/>
          <w:rtl/>
        </w:rPr>
        <w:t xml:space="preserve">&lt;&lt; דובר_המשך &gt;&gt; </w:t>
      </w:r>
      <w:r>
        <w:rPr>
          <w:rtl/>
        </w:rPr>
        <w:t>עודד פורר (ישראל ביתנו):</w:t>
      </w:r>
      <w:r w:rsidRPr="00145106">
        <w:rPr>
          <w:rStyle w:val="TagStyle"/>
          <w:rtl/>
        </w:rPr>
        <w:t xml:space="preserve"> &lt;&lt; דובר_המשך &gt;&gt;</w:t>
      </w:r>
      <w:r w:rsidR="003A4739">
        <w:rPr>
          <w:rtl/>
        </w:rPr>
        <w:t xml:space="preserve"> </w:t>
      </w:r>
    </w:p>
    <w:p w:rsidR="00EA73BA" w:rsidRDefault="00EA73BA" w:rsidP="00E7423B">
      <w:pPr>
        <w:pStyle w:val="-"/>
        <w:rPr>
          <w:rtl/>
        </w:rPr>
      </w:pPr>
    </w:p>
    <w:p w:rsidR="00EA73BA" w:rsidRDefault="00EA73BA" w:rsidP="00BB5CD5">
      <w:pPr>
        <w:rPr>
          <w:rtl/>
        </w:rPr>
      </w:pPr>
      <w:bookmarkStart w:id="1331" w:name="_ETM_Q3_668820"/>
      <w:bookmarkStart w:id="1332" w:name="_ETM_Q3_669150"/>
      <w:bookmarkStart w:id="1333" w:name="_ETM_Q3_669540"/>
      <w:bookmarkStart w:id="1334" w:name="_ETM_Q3_669930"/>
      <w:bookmarkStart w:id="1335" w:name="_ETM_Q3_670019"/>
      <w:bookmarkStart w:id="1336" w:name="_ETM_Q3_671209"/>
      <w:bookmarkStart w:id="1337" w:name="_ETM_Q3_671830"/>
      <w:bookmarkStart w:id="1338" w:name="_ETM_Q3_671920"/>
      <w:bookmarkEnd w:id="1331"/>
      <w:bookmarkEnd w:id="1332"/>
      <w:bookmarkEnd w:id="1333"/>
      <w:bookmarkEnd w:id="1334"/>
      <w:bookmarkEnd w:id="1335"/>
      <w:bookmarkEnd w:id="1336"/>
      <w:bookmarkEnd w:id="1337"/>
      <w:bookmarkEnd w:id="1338"/>
      <w:r w:rsidRPr="008957AB">
        <w:rPr>
          <w:rtl/>
        </w:rPr>
        <w:t>בדיוק</w:t>
      </w:r>
      <w:r>
        <w:rPr>
          <w:rFonts w:hint="cs"/>
          <w:rtl/>
        </w:rPr>
        <w:t>,</w:t>
      </w:r>
      <w:r w:rsidRPr="008957AB">
        <w:rPr>
          <w:rtl/>
        </w:rPr>
        <w:t xml:space="preserve"> </w:t>
      </w:r>
      <w:bookmarkStart w:id="1339" w:name="_ETM_Q3_672250"/>
      <w:bookmarkEnd w:id="1339"/>
      <w:r w:rsidRPr="008957AB">
        <w:rPr>
          <w:rtl/>
        </w:rPr>
        <w:t>יפה</w:t>
      </w:r>
      <w:r>
        <w:rPr>
          <w:rFonts w:hint="cs"/>
          <w:rtl/>
        </w:rPr>
        <w:t>.</w:t>
      </w:r>
      <w:r w:rsidRPr="008957AB">
        <w:rPr>
          <w:rtl/>
        </w:rPr>
        <w:t xml:space="preserve"> </w:t>
      </w:r>
      <w:bookmarkStart w:id="1340" w:name="_ETM_Q3_672820"/>
      <w:bookmarkEnd w:id="1340"/>
      <w:r w:rsidRPr="008957AB">
        <w:rPr>
          <w:rtl/>
        </w:rPr>
        <w:t xml:space="preserve">מעלה </w:t>
      </w:r>
      <w:bookmarkStart w:id="1341" w:name="_ETM_Q3_673210"/>
      <w:bookmarkEnd w:id="1341"/>
      <w:r>
        <w:rPr>
          <w:rtl/>
        </w:rPr>
        <w:t>יו</w:t>
      </w:r>
      <w:r>
        <w:rPr>
          <w:rFonts w:hint="cs"/>
          <w:rtl/>
        </w:rPr>
        <w:t>שב-ראש</w:t>
      </w:r>
      <w:r w:rsidRPr="008957AB">
        <w:rPr>
          <w:rtl/>
        </w:rPr>
        <w:t xml:space="preserve"> </w:t>
      </w:r>
      <w:bookmarkStart w:id="1342" w:name="_ETM_Q3_673720"/>
      <w:bookmarkEnd w:id="1342"/>
      <w:r w:rsidRPr="008957AB">
        <w:rPr>
          <w:rtl/>
        </w:rPr>
        <w:t>הו</w:t>
      </w:r>
      <w:r>
        <w:rPr>
          <w:rFonts w:hint="cs"/>
          <w:rtl/>
        </w:rPr>
        <w:t>ו</w:t>
      </w:r>
      <w:r w:rsidRPr="008957AB">
        <w:rPr>
          <w:rtl/>
        </w:rPr>
        <w:t xml:space="preserve">עדה </w:t>
      </w:r>
      <w:bookmarkStart w:id="1343" w:name="_ETM_Q3_675070"/>
      <w:bookmarkStart w:id="1344" w:name="_ETM_Q3_675910"/>
      <w:bookmarkEnd w:id="1343"/>
      <w:bookmarkEnd w:id="1344"/>
      <w:r w:rsidRPr="008957AB">
        <w:rPr>
          <w:rtl/>
        </w:rPr>
        <w:t xml:space="preserve">להצבעה </w:t>
      </w:r>
      <w:bookmarkStart w:id="1345" w:name="_ETM_Q3_676510"/>
      <w:bookmarkEnd w:id="1345"/>
      <w:r w:rsidRPr="008957AB">
        <w:rPr>
          <w:rtl/>
        </w:rPr>
        <w:t>פתאום</w:t>
      </w:r>
      <w:r>
        <w:rPr>
          <w:rFonts w:hint="cs"/>
          <w:rtl/>
        </w:rPr>
        <w:t>,</w:t>
      </w:r>
      <w:r w:rsidRPr="008957AB">
        <w:rPr>
          <w:rtl/>
        </w:rPr>
        <w:t xml:space="preserve"> </w:t>
      </w:r>
      <w:bookmarkStart w:id="1346" w:name="_ETM_Q3_677050"/>
      <w:bookmarkEnd w:id="1346"/>
      <w:r w:rsidRPr="008957AB">
        <w:rPr>
          <w:rtl/>
        </w:rPr>
        <w:t xml:space="preserve">בלי </w:t>
      </w:r>
      <w:bookmarkStart w:id="1347" w:name="_ETM_Q3_677290"/>
      <w:bookmarkEnd w:id="1347"/>
      <w:r w:rsidRPr="008957AB">
        <w:rPr>
          <w:rtl/>
        </w:rPr>
        <w:t xml:space="preserve">כמובן </w:t>
      </w:r>
      <w:bookmarkStart w:id="1348" w:name="_ETM_Q3_678220"/>
      <w:bookmarkEnd w:id="1348"/>
      <w:r w:rsidRPr="008957AB">
        <w:rPr>
          <w:rtl/>
        </w:rPr>
        <w:t>להכין</w:t>
      </w:r>
      <w:r>
        <w:rPr>
          <w:rFonts w:hint="cs"/>
          <w:rtl/>
        </w:rPr>
        <w:t xml:space="preserve"> </w:t>
      </w:r>
      <w:r>
        <w:rPr>
          <w:rFonts w:hint="eastAsia"/>
          <w:rtl/>
        </w:rPr>
        <w:t>–</w:t>
      </w:r>
      <w:r w:rsidRPr="008957AB">
        <w:rPr>
          <w:rtl/>
        </w:rPr>
        <w:t xml:space="preserve"> </w:t>
      </w:r>
      <w:bookmarkStart w:id="1349" w:name="_ETM_Q3_678610"/>
      <w:bookmarkEnd w:id="1349"/>
      <w:r w:rsidRPr="008957AB">
        <w:rPr>
          <w:rtl/>
        </w:rPr>
        <w:t xml:space="preserve">חוץ </w:t>
      </w:r>
      <w:bookmarkStart w:id="1350" w:name="_ETM_Q3_678850"/>
      <w:bookmarkEnd w:id="1350"/>
      <w:r>
        <w:rPr>
          <w:rtl/>
        </w:rPr>
        <w:t>מלהכי</w:t>
      </w:r>
      <w:r>
        <w:rPr>
          <w:rFonts w:hint="cs"/>
          <w:rtl/>
        </w:rPr>
        <w:t>ן</w:t>
      </w:r>
      <w:r w:rsidRPr="008957AB">
        <w:rPr>
          <w:rtl/>
        </w:rPr>
        <w:t xml:space="preserve"> </w:t>
      </w:r>
      <w:bookmarkStart w:id="1351" w:name="_ETM_Q3_679210"/>
      <w:bookmarkEnd w:id="1351"/>
      <w:r w:rsidRPr="008957AB">
        <w:rPr>
          <w:rtl/>
        </w:rPr>
        <w:t xml:space="preserve">את </w:t>
      </w:r>
      <w:bookmarkStart w:id="1352" w:name="_ETM_Q3_679270"/>
      <w:bookmarkEnd w:id="1352"/>
      <w:r w:rsidRPr="008957AB">
        <w:rPr>
          <w:rtl/>
        </w:rPr>
        <w:t>הקואליציה</w:t>
      </w:r>
      <w:r>
        <w:rPr>
          <w:rFonts w:hint="cs"/>
          <w:rtl/>
        </w:rPr>
        <w:t xml:space="preserve"> </w:t>
      </w:r>
      <w:r>
        <w:rPr>
          <w:rFonts w:hint="eastAsia"/>
          <w:rtl/>
        </w:rPr>
        <w:t>–</w:t>
      </w:r>
      <w:r w:rsidRPr="008957AB">
        <w:rPr>
          <w:rtl/>
        </w:rPr>
        <w:t xml:space="preserve"> </w:t>
      </w:r>
      <w:bookmarkStart w:id="1353" w:name="_ETM_Q3_680020"/>
      <w:bookmarkEnd w:id="1353"/>
      <w:r>
        <w:rPr>
          <w:rFonts w:hint="cs"/>
          <w:rtl/>
        </w:rPr>
        <w:t>מזרים</w:t>
      </w:r>
      <w:r w:rsidRPr="008957AB">
        <w:rPr>
          <w:rtl/>
        </w:rPr>
        <w:t xml:space="preserve"> </w:t>
      </w:r>
      <w:bookmarkStart w:id="1354" w:name="_ETM_Q3_680350"/>
      <w:bookmarkEnd w:id="1354"/>
      <w:r w:rsidRPr="008957AB">
        <w:rPr>
          <w:rtl/>
        </w:rPr>
        <w:t xml:space="preserve">את </w:t>
      </w:r>
      <w:bookmarkStart w:id="1355" w:name="_ETM_Q3_680440"/>
      <w:bookmarkEnd w:id="1355"/>
      <w:r w:rsidRPr="008957AB">
        <w:rPr>
          <w:rtl/>
        </w:rPr>
        <w:t xml:space="preserve">חברי </w:t>
      </w:r>
      <w:bookmarkStart w:id="1356" w:name="_ETM_Q3_680650"/>
      <w:bookmarkEnd w:id="1356"/>
      <w:r w:rsidRPr="008957AB">
        <w:rPr>
          <w:rtl/>
        </w:rPr>
        <w:t xml:space="preserve">הכנסת </w:t>
      </w:r>
      <w:bookmarkStart w:id="1357" w:name="_ETM_Q3_680950"/>
      <w:bookmarkEnd w:id="1357"/>
      <w:r w:rsidRPr="008957AB">
        <w:rPr>
          <w:rtl/>
        </w:rPr>
        <w:t xml:space="preserve">של </w:t>
      </w:r>
      <w:bookmarkStart w:id="1358" w:name="_ETM_Q3_681040"/>
      <w:bookmarkEnd w:id="1358"/>
      <w:r w:rsidRPr="008957AB">
        <w:rPr>
          <w:rtl/>
        </w:rPr>
        <w:t xml:space="preserve">הקואליציה </w:t>
      </w:r>
      <w:bookmarkStart w:id="1359" w:name="_ETM_Q3_681880"/>
      <w:bookmarkEnd w:id="1359"/>
      <w:r w:rsidRPr="008957AB">
        <w:rPr>
          <w:rtl/>
        </w:rPr>
        <w:t xml:space="preserve">ומודיע </w:t>
      </w:r>
      <w:bookmarkStart w:id="1360" w:name="_ETM_Q3_682360"/>
      <w:bookmarkEnd w:id="1360"/>
      <w:r w:rsidRPr="008957AB">
        <w:rPr>
          <w:rtl/>
        </w:rPr>
        <w:t xml:space="preserve">שזה </w:t>
      </w:r>
      <w:bookmarkStart w:id="1361" w:name="_ETM_Q3_682630"/>
      <w:bookmarkEnd w:id="1361"/>
      <w:r w:rsidRPr="008957AB">
        <w:rPr>
          <w:rtl/>
        </w:rPr>
        <w:t xml:space="preserve">לא </w:t>
      </w:r>
      <w:bookmarkStart w:id="1362" w:name="_ETM_Q3_682720"/>
      <w:bookmarkEnd w:id="1362"/>
      <w:r w:rsidRPr="008957AB">
        <w:rPr>
          <w:rtl/>
        </w:rPr>
        <w:t>פוגע</w:t>
      </w:r>
      <w:r>
        <w:rPr>
          <w:rFonts w:hint="cs"/>
          <w:rtl/>
        </w:rPr>
        <w:t>.</w:t>
      </w:r>
      <w:r w:rsidRPr="008957AB">
        <w:rPr>
          <w:rtl/>
        </w:rPr>
        <w:t xml:space="preserve"> </w:t>
      </w:r>
      <w:bookmarkStart w:id="1363" w:name="_ETM_Q3_683970"/>
      <w:bookmarkEnd w:id="1363"/>
    </w:p>
    <w:p w:rsidR="00EA73BA" w:rsidRDefault="00EA73BA" w:rsidP="00541722">
      <w:pPr>
        <w:rPr>
          <w:rtl/>
        </w:rPr>
      </w:pPr>
    </w:p>
    <w:p w:rsidR="00EA73BA" w:rsidRDefault="00EA73BA" w:rsidP="00541722">
      <w:pPr>
        <w:pStyle w:val="af5"/>
        <w:keepNext/>
        <w:rPr>
          <w:rtl/>
        </w:rPr>
      </w:pPr>
      <w:bookmarkStart w:id="1364" w:name="ET_interruption_5786_15"/>
      <w:r w:rsidRPr="00145106">
        <w:rPr>
          <w:rStyle w:val="TagStyle"/>
          <w:rtl/>
        </w:rPr>
        <w:t xml:space="preserve"> &lt;&lt; קריאה &gt;&gt; </w:t>
      </w:r>
      <w:r>
        <w:rPr>
          <w:rtl/>
        </w:rPr>
        <w:t>אופיר כץ (הליכוד):</w:t>
      </w:r>
      <w:r w:rsidRPr="00145106">
        <w:rPr>
          <w:rStyle w:val="TagStyle"/>
          <w:rtl/>
        </w:rPr>
        <w:t xml:space="preserve"> &lt;&lt; קריאה &gt;&gt;</w:t>
      </w:r>
      <w:r w:rsidR="003A4739">
        <w:rPr>
          <w:rtl/>
        </w:rPr>
        <w:t xml:space="preserve"> </w:t>
      </w:r>
      <w:bookmarkEnd w:id="1364"/>
    </w:p>
    <w:p w:rsidR="00EA73BA" w:rsidRDefault="00EA73BA" w:rsidP="00870C60">
      <w:pPr>
        <w:rPr>
          <w:rtl/>
        </w:rPr>
      </w:pPr>
    </w:p>
    <w:p w:rsidR="00EA73BA" w:rsidRDefault="00EA73BA" w:rsidP="00BB5CD5">
      <w:pPr>
        <w:rPr>
          <w:rtl/>
        </w:rPr>
      </w:pPr>
      <w:r>
        <w:rPr>
          <w:rFonts w:hint="cs"/>
          <w:rtl/>
        </w:rPr>
        <w:t>ז</w:t>
      </w:r>
      <w:r w:rsidR="00BB5CD5">
        <w:rPr>
          <w:rFonts w:hint="cs"/>
          <w:rtl/>
        </w:rPr>
        <w:t>ו</w:t>
      </w:r>
      <w:r>
        <w:rPr>
          <w:rFonts w:hint="cs"/>
          <w:rtl/>
        </w:rPr>
        <w:t xml:space="preserve"> </w:t>
      </w:r>
      <w:bookmarkStart w:id="1365" w:name="_ETM_Q3_684000"/>
      <w:bookmarkEnd w:id="1365"/>
      <w:r>
        <w:rPr>
          <w:rFonts w:hint="cs"/>
          <w:rtl/>
        </w:rPr>
        <w:t>דמוקרטיה.</w:t>
      </w:r>
    </w:p>
    <w:p w:rsidR="00EA73BA" w:rsidRDefault="00EA73BA" w:rsidP="00541722">
      <w:pPr>
        <w:rPr>
          <w:rtl/>
        </w:rPr>
      </w:pPr>
      <w:bookmarkStart w:id="1366" w:name="_ETM_Q3_687000"/>
      <w:bookmarkEnd w:id="1366"/>
    </w:p>
    <w:p w:rsidR="00EA73BA" w:rsidRDefault="00EA73BA" w:rsidP="00541722">
      <w:pPr>
        <w:pStyle w:val="-"/>
        <w:keepNext/>
        <w:rPr>
          <w:rtl/>
        </w:rPr>
      </w:pPr>
      <w:bookmarkStart w:id="1367" w:name="ET_speakercontinue_5520_16"/>
      <w:r w:rsidRPr="00145106">
        <w:rPr>
          <w:rStyle w:val="TagStyle"/>
          <w:rtl/>
        </w:rPr>
        <w:t xml:space="preserve"> &lt;&lt; דובר_המשך &gt;&gt; </w:t>
      </w:r>
      <w:r>
        <w:rPr>
          <w:rtl/>
        </w:rPr>
        <w:t>עודד פורר (ישראל ביתנו):</w:t>
      </w:r>
      <w:r w:rsidRPr="00145106">
        <w:rPr>
          <w:rStyle w:val="TagStyle"/>
          <w:rtl/>
        </w:rPr>
        <w:t xml:space="preserve"> &lt;&lt; דובר_המשך &gt;&gt;</w:t>
      </w:r>
      <w:r w:rsidR="003A4739">
        <w:rPr>
          <w:rtl/>
        </w:rPr>
        <w:t xml:space="preserve"> </w:t>
      </w:r>
      <w:bookmarkEnd w:id="1367"/>
    </w:p>
    <w:p w:rsidR="00EA73BA" w:rsidRDefault="00EA73BA" w:rsidP="00870C60">
      <w:pPr>
        <w:rPr>
          <w:rtl/>
        </w:rPr>
      </w:pPr>
    </w:p>
    <w:p w:rsidR="00EA73BA" w:rsidRDefault="00EA73BA" w:rsidP="00541722">
      <w:pPr>
        <w:rPr>
          <w:rtl/>
        </w:rPr>
      </w:pPr>
      <w:bookmarkStart w:id="1368" w:name="_ETM_Q3_680000"/>
      <w:bookmarkEnd w:id="1368"/>
      <w:r w:rsidRPr="008957AB">
        <w:rPr>
          <w:rtl/>
        </w:rPr>
        <w:t>באמת</w:t>
      </w:r>
      <w:r>
        <w:rPr>
          <w:rFonts w:hint="cs"/>
          <w:rtl/>
        </w:rPr>
        <w:t>,</w:t>
      </w:r>
      <w:r w:rsidRPr="008957AB">
        <w:rPr>
          <w:rtl/>
        </w:rPr>
        <w:t xml:space="preserve"> </w:t>
      </w:r>
      <w:bookmarkStart w:id="1369" w:name="_ETM_Q3_684610"/>
      <w:bookmarkEnd w:id="1369"/>
      <w:r w:rsidRPr="008957AB">
        <w:rPr>
          <w:rtl/>
        </w:rPr>
        <w:t xml:space="preserve">אני </w:t>
      </w:r>
      <w:bookmarkStart w:id="1370" w:name="_ETM_Q3_684940"/>
      <w:bookmarkEnd w:id="1370"/>
      <w:r w:rsidRPr="008957AB">
        <w:rPr>
          <w:rtl/>
        </w:rPr>
        <w:t xml:space="preserve">חייב </w:t>
      </w:r>
      <w:bookmarkStart w:id="1371" w:name="_ETM_Q3_685270"/>
      <w:bookmarkEnd w:id="1371"/>
      <w:r w:rsidRPr="008957AB">
        <w:rPr>
          <w:rtl/>
        </w:rPr>
        <w:t>לומר</w:t>
      </w:r>
      <w:r>
        <w:rPr>
          <w:rFonts w:hint="cs"/>
          <w:rtl/>
        </w:rPr>
        <w:t>,</w:t>
      </w:r>
      <w:r w:rsidRPr="008957AB">
        <w:rPr>
          <w:rtl/>
        </w:rPr>
        <w:t xml:space="preserve"> </w:t>
      </w:r>
      <w:bookmarkStart w:id="1372" w:name="_ETM_Q3_686130"/>
      <w:bookmarkEnd w:id="1372"/>
      <w:r w:rsidRPr="008957AB">
        <w:rPr>
          <w:rtl/>
        </w:rPr>
        <w:t xml:space="preserve">זה </w:t>
      </w:r>
      <w:bookmarkStart w:id="1373" w:name="_ETM_Q3_686310"/>
      <w:bookmarkEnd w:id="1373"/>
      <w:r w:rsidRPr="008957AB">
        <w:rPr>
          <w:rtl/>
        </w:rPr>
        <w:t xml:space="preserve">נותן </w:t>
      </w:r>
      <w:bookmarkStart w:id="1374" w:name="_ETM_Q3_687030"/>
      <w:bookmarkEnd w:id="1374"/>
      <w:r w:rsidRPr="008957AB">
        <w:rPr>
          <w:rtl/>
        </w:rPr>
        <w:t xml:space="preserve">מה </w:t>
      </w:r>
      <w:bookmarkStart w:id="1375" w:name="_ETM_Q3_687210"/>
      <w:bookmarkEnd w:id="1375"/>
      <w:r w:rsidRPr="008957AB">
        <w:rPr>
          <w:rtl/>
        </w:rPr>
        <w:t xml:space="preserve">שנקרא </w:t>
      </w:r>
      <w:bookmarkStart w:id="1376" w:name="_ETM_Q3_688230"/>
      <w:bookmarkEnd w:id="1376"/>
      <w:r w:rsidRPr="008957AB">
        <w:rPr>
          <w:rtl/>
        </w:rPr>
        <w:t xml:space="preserve">אופק </w:t>
      </w:r>
      <w:bookmarkStart w:id="1377" w:name="_ETM_Q3_689040"/>
      <w:bookmarkEnd w:id="1377"/>
      <w:proofErr w:type="spellStart"/>
      <w:r w:rsidRPr="004F712D">
        <w:rPr>
          <w:rtl/>
        </w:rPr>
        <w:t>ל</w:t>
      </w:r>
      <w:r w:rsidRPr="004F712D">
        <w:rPr>
          <w:rFonts w:hint="cs"/>
          <w:rtl/>
        </w:rPr>
        <w:t>אי</w:t>
      </w:r>
      <w:r w:rsidRPr="004F712D">
        <w:rPr>
          <w:rtl/>
        </w:rPr>
        <w:t>ך</w:t>
      </w:r>
      <w:proofErr w:type="spellEnd"/>
      <w:r w:rsidRPr="008957AB">
        <w:rPr>
          <w:rtl/>
        </w:rPr>
        <w:t xml:space="preserve"> </w:t>
      </w:r>
      <w:bookmarkStart w:id="1378" w:name="_ETM_Q3_689400"/>
      <w:bookmarkEnd w:id="1378"/>
      <w:r w:rsidRPr="008957AB">
        <w:rPr>
          <w:rtl/>
        </w:rPr>
        <w:t xml:space="preserve">אתם </w:t>
      </w:r>
      <w:bookmarkStart w:id="1379" w:name="_ETM_Q3_689700"/>
      <w:bookmarkEnd w:id="1379"/>
      <w:r w:rsidRPr="008957AB">
        <w:rPr>
          <w:rtl/>
        </w:rPr>
        <w:t xml:space="preserve">תנהלו </w:t>
      </w:r>
      <w:bookmarkStart w:id="1380" w:name="_ETM_Q3_690120"/>
      <w:bookmarkEnd w:id="1380"/>
      <w:r w:rsidRPr="008957AB">
        <w:rPr>
          <w:rtl/>
        </w:rPr>
        <w:t xml:space="preserve">את </w:t>
      </w:r>
      <w:bookmarkStart w:id="1381" w:name="_ETM_Q3_690269"/>
      <w:bookmarkEnd w:id="1381"/>
      <w:r w:rsidRPr="008957AB">
        <w:rPr>
          <w:rtl/>
        </w:rPr>
        <w:t xml:space="preserve">הכלכלה </w:t>
      </w:r>
      <w:bookmarkStart w:id="1382" w:name="_ETM_Q3_690840"/>
      <w:bookmarkEnd w:id="1382"/>
      <w:r w:rsidRPr="008957AB">
        <w:rPr>
          <w:rtl/>
        </w:rPr>
        <w:t>כאן</w:t>
      </w:r>
      <w:r>
        <w:rPr>
          <w:rFonts w:hint="cs"/>
          <w:rtl/>
        </w:rPr>
        <w:t>,</w:t>
      </w:r>
      <w:r w:rsidRPr="008957AB">
        <w:rPr>
          <w:rtl/>
        </w:rPr>
        <w:t xml:space="preserve"> </w:t>
      </w:r>
      <w:bookmarkStart w:id="1383" w:name="_ETM_Q3_691049"/>
      <w:bookmarkEnd w:id="1383"/>
      <w:r w:rsidRPr="008957AB">
        <w:rPr>
          <w:rtl/>
        </w:rPr>
        <w:t xml:space="preserve">חבר </w:t>
      </w:r>
      <w:bookmarkStart w:id="1384" w:name="_ETM_Q3_691290"/>
      <w:bookmarkEnd w:id="1384"/>
      <w:r w:rsidRPr="008957AB">
        <w:rPr>
          <w:rtl/>
        </w:rPr>
        <w:t xml:space="preserve">הכנסת </w:t>
      </w:r>
      <w:bookmarkStart w:id="1385" w:name="_ETM_Q3_691560"/>
      <w:bookmarkEnd w:id="1385"/>
      <w:r w:rsidRPr="008957AB">
        <w:rPr>
          <w:rtl/>
        </w:rPr>
        <w:t xml:space="preserve">אופיר </w:t>
      </w:r>
      <w:bookmarkStart w:id="1386" w:name="_ETM_Q3_691829"/>
      <w:bookmarkEnd w:id="1386"/>
      <w:r w:rsidRPr="008957AB">
        <w:rPr>
          <w:rtl/>
        </w:rPr>
        <w:t>כץ</w:t>
      </w:r>
      <w:r>
        <w:rPr>
          <w:rFonts w:hint="cs"/>
          <w:rtl/>
        </w:rPr>
        <w:t>.</w:t>
      </w:r>
      <w:r w:rsidRPr="008957AB">
        <w:rPr>
          <w:rtl/>
        </w:rPr>
        <w:t xml:space="preserve"> </w:t>
      </w:r>
      <w:bookmarkStart w:id="1387" w:name="_ETM_Q3_692099"/>
      <w:bookmarkEnd w:id="1387"/>
      <w:r>
        <w:rPr>
          <w:rtl/>
        </w:rPr>
        <w:t>כ</w:t>
      </w:r>
      <w:r>
        <w:rPr>
          <w:rFonts w:hint="cs"/>
          <w:rtl/>
        </w:rPr>
        <w:t>ך</w:t>
      </w:r>
      <w:r w:rsidRPr="008957AB">
        <w:rPr>
          <w:rtl/>
        </w:rPr>
        <w:t xml:space="preserve"> </w:t>
      </w:r>
      <w:bookmarkStart w:id="1388" w:name="_ETM_Q3_692549"/>
      <w:bookmarkEnd w:id="1388"/>
      <w:r w:rsidRPr="008957AB">
        <w:rPr>
          <w:rtl/>
        </w:rPr>
        <w:t xml:space="preserve">תנהלו </w:t>
      </w:r>
      <w:bookmarkStart w:id="1389" w:name="_ETM_Q3_692879"/>
      <w:bookmarkEnd w:id="1389"/>
      <w:r w:rsidRPr="008957AB">
        <w:rPr>
          <w:rtl/>
        </w:rPr>
        <w:t xml:space="preserve">את </w:t>
      </w:r>
      <w:bookmarkStart w:id="1390" w:name="_ETM_Q3_692939"/>
      <w:bookmarkEnd w:id="1390"/>
      <w:r w:rsidRPr="008957AB">
        <w:rPr>
          <w:rtl/>
        </w:rPr>
        <w:t>הכלכלה</w:t>
      </w:r>
      <w:r>
        <w:rPr>
          <w:rFonts w:hint="cs"/>
          <w:rtl/>
        </w:rPr>
        <w:t xml:space="preserve"> </w:t>
      </w:r>
      <w:r>
        <w:rPr>
          <w:rtl/>
        </w:rPr>
        <w:t>–</w:t>
      </w:r>
      <w:r w:rsidRPr="008957AB">
        <w:rPr>
          <w:rtl/>
        </w:rPr>
        <w:t xml:space="preserve"> </w:t>
      </w:r>
      <w:bookmarkStart w:id="1391" w:name="_ETM_Q3_693269"/>
      <w:bookmarkEnd w:id="1391"/>
      <w:r w:rsidRPr="008957AB">
        <w:rPr>
          <w:rtl/>
        </w:rPr>
        <w:t xml:space="preserve">פשוט </w:t>
      </w:r>
      <w:bookmarkStart w:id="1392" w:name="_ETM_Q3_693870"/>
      <w:bookmarkEnd w:id="1392"/>
      <w:r w:rsidRPr="008957AB">
        <w:rPr>
          <w:rtl/>
        </w:rPr>
        <w:t xml:space="preserve">תודיעו </w:t>
      </w:r>
      <w:bookmarkStart w:id="1393" w:name="_ETM_Q3_694410"/>
      <w:bookmarkEnd w:id="1393"/>
      <w:r w:rsidRPr="008957AB">
        <w:rPr>
          <w:rtl/>
        </w:rPr>
        <w:t>לדולר</w:t>
      </w:r>
      <w:r>
        <w:rPr>
          <w:rFonts w:hint="cs"/>
          <w:rtl/>
        </w:rPr>
        <w:t>.</w:t>
      </w:r>
      <w:r w:rsidRPr="008957AB">
        <w:rPr>
          <w:rtl/>
        </w:rPr>
        <w:t xml:space="preserve"> </w:t>
      </w:r>
      <w:bookmarkStart w:id="1394" w:name="_ETM_Q3_695920"/>
      <w:bookmarkEnd w:id="1394"/>
      <w:r w:rsidRPr="008957AB">
        <w:rPr>
          <w:rtl/>
        </w:rPr>
        <w:t xml:space="preserve">חבר </w:t>
      </w:r>
      <w:bookmarkStart w:id="1395" w:name="_ETM_Q3_696309"/>
      <w:bookmarkEnd w:id="1395"/>
      <w:r w:rsidRPr="008957AB">
        <w:rPr>
          <w:rtl/>
        </w:rPr>
        <w:t xml:space="preserve">הכנסת </w:t>
      </w:r>
      <w:bookmarkStart w:id="1396" w:name="_ETM_Q3_696670"/>
      <w:bookmarkEnd w:id="1396"/>
      <w:r w:rsidRPr="008957AB">
        <w:rPr>
          <w:rtl/>
        </w:rPr>
        <w:t>כץ</w:t>
      </w:r>
      <w:r>
        <w:rPr>
          <w:rFonts w:hint="cs"/>
          <w:rtl/>
        </w:rPr>
        <w:t>,</w:t>
      </w:r>
      <w:r w:rsidRPr="008957AB">
        <w:rPr>
          <w:rtl/>
        </w:rPr>
        <w:t xml:space="preserve"> </w:t>
      </w:r>
      <w:bookmarkStart w:id="1397" w:name="_ETM_Q3_697059"/>
      <w:bookmarkEnd w:id="1397"/>
      <w:r w:rsidRPr="008957AB">
        <w:rPr>
          <w:rtl/>
        </w:rPr>
        <w:t xml:space="preserve">אולי </w:t>
      </w:r>
      <w:bookmarkStart w:id="1398" w:name="_ETM_Q3_697299"/>
      <w:bookmarkEnd w:id="1398"/>
      <w:r w:rsidRPr="008957AB">
        <w:rPr>
          <w:rtl/>
        </w:rPr>
        <w:t xml:space="preserve">יש </w:t>
      </w:r>
      <w:bookmarkStart w:id="1399" w:name="_ETM_Q3_697450"/>
      <w:bookmarkEnd w:id="1399"/>
      <w:r w:rsidRPr="008957AB">
        <w:rPr>
          <w:rtl/>
        </w:rPr>
        <w:t xml:space="preserve">לך </w:t>
      </w:r>
      <w:bookmarkStart w:id="1400" w:name="_ETM_Q3_697719"/>
      <w:bookmarkStart w:id="1401" w:name="_ETM_Q3_697840"/>
      <w:bookmarkEnd w:id="1400"/>
      <w:bookmarkEnd w:id="1401"/>
      <w:r w:rsidRPr="008957AB">
        <w:rPr>
          <w:rtl/>
        </w:rPr>
        <w:t xml:space="preserve">מי </w:t>
      </w:r>
      <w:bookmarkStart w:id="1402" w:name="_ETM_Q3_697959"/>
      <w:bookmarkEnd w:id="1402"/>
      <w:r w:rsidRPr="008957AB">
        <w:rPr>
          <w:rtl/>
        </w:rPr>
        <w:t xml:space="preserve">שיכול </w:t>
      </w:r>
      <w:bookmarkStart w:id="1403" w:name="_ETM_Q3_698230"/>
      <w:bookmarkEnd w:id="1403"/>
      <w:r w:rsidRPr="008957AB">
        <w:rPr>
          <w:rtl/>
        </w:rPr>
        <w:t xml:space="preserve">להתקשר </w:t>
      </w:r>
      <w:bookmarkStart w:id="1404" w:name="_ETM_Q3_698679"/>
      <w:bookmarkEnd w:id="1404"/>
      <w:r w:rsidRPr="008957AB">
        <w:rPr>
          <w:rtl/>
        </w:rPr>
        <w:t xml:space="preserve">לדולר </w:t>
      </w:r>
      <w:bookmarkStart w:id="1405" w:name="_ETM_Q3_699129"/>
      <w:bookmarkEnd w:id="1405"/>
      <w:r w:rsidRPr="008957AB">
        <w:rPr>
          <w:rtl/>
        </w:rPr>
        <w:t xml:space="preserve">ולהודיע </w:t>
      </w:r>
      <w:bookmarkStart w:id="1406" w:name="_ETM_Q3_699519"/>
      <w:bookmarkEnd w:id="1406"/>
      <w:r w:rsidRPr="008957AB">
        <w:rPr>
          <w:rtl/>
        </w:rPr>
        <w:t xml:space="preserve">לו </w:t>
      </w:r>
      <w:bookmarkStart w:id="1407" w:name="_ETM_Q3_699609"/>
      <w:bookmarkEnd w:id="1407"/>
      <w:r w:rsidRPr="008957AB">
        <w:rPr>
          <w:rtl/>
        </w:rPr>
        <w:t xml:space="preserve">שיפסיק </w:t>
      </w:r>
      <w:bookmarkStart w:id="1408" w:name="_ETM_Q3_700030"/>
      <w:bookmarkEnd w:id="1408"/>
      <w:r w:rsidRPr="008957AB">
        <w:rPr>
          <w:rtl/>
        </w:rPr>
        <w:t>לעלות</w:t>
      </w:r>
      <w:r>
        <w:rPr>
          <w:rFonts w:hint="cs"/>
          <w:rtl/>
        </w:rPr>
        <w:t>,</w:t>
      </w:r>
      <w:r w:rsidRPr="008957AB">
        <w:rPr>
          <w:rtl/>
        </w:rPr>
        <w:t xml:space="preserve"> </w:t>
      </w:r>
      <w:bookmarkStart w:id="1409" w:name="_ETM_Q3_700690"/>
      <w:bookmarkEnd w:id="1409"/>
      <w:r w:rsidRPr="008957AB">
        <w:rPr>
          <w:rtl/>
        </w:rPr>
        <w:t xml:space="preserve">כי </w:t>
      </w:r>
      <w:bookmarkStart w:id="1410" w:name="_ETM_Q3_700840"/>
      <w:bookmarkEnd w:id="1410"/>
      <w:r w:rsidRPr="008957AB">
        <w:rPr>
          <w:rtl/>
        </w:rPr>
        <w:t xml:space="preserve">חבר </w:t>
      </w:r>
      <w:bookmarkStart w:id="1411" w:name="_ETM_Q3_701050"/>
      <w:bookmarkEnd w:id="1411"/>
      <w:r w:rsidRPr="008957AB">
        <w:rPr>
          <w:rtl/>
        </w:rPr>
        <w:t xml:space="preserve">הכנסת </w:t>
      </w:r>
      <w:bookmarkStart w:id="1412" w:name="_ETM_Q3_701380"/>
      <w:bookmarkEnd w:id="1412"/>
      <w:r w:rsidRPr="008957AB">
        <w:rPr>
          <w:rtl/>
        </w:rPr>
        <w:t xml:space="preserve">גפני </w:t>
      </w:r>
      <w:bookmarkStart w:id="1413" w:name="_ETM_Q3_701710"/>
      <w:bookmarkEnd w:id="1413"/>
      <w:r w:rsidRPr="008957AB">
        <w:rPr>
          <w:rtl/>
        </w:rPr>
        <w:t xml:space="preserve">קיבל </w:t>
      </w:r>
      <w:bookmarkStart w:id="1414" w:name="_ETM_Q3_702010"/>
      <w:bookmarkEnd w:id="1414"/>
      <w:r w:rsidRPr="008957AB">
        <w:rPr>
          <w:rtl/>
        </w:rPr>
        <w:t xml:space="preserve">החלטה </w:t>
      </w:r>
      <w:bookmarkStart w:id="1415" w:name="_ETM_Q3_702400"/>
      <w:bookmarkEnd w:id="1415"/>
      <w:r>
        <w:rPr>
          <w:rFonts w:hint="cs"/>
          <w:rtl/>
        </w:rPr>
        <w:t>בו</w:t>
      </w:r>
      <w:r w:rsidRPr="008957AB">
        <w:rPr>
          <w:rtl/>
        </w:rPr>
        <w:t xml:space="preserve">ועדת </w:t>
      </w:r>
      <w:bookmarkStart w:id="1416" w:name="_ETM_Q3_702670"/>
      <w:bookmarkEnd w:id="1416"/>
      <w:r w:rsidRPr="008957AB">
        <w:rPr>
          <w:rtl/>
        </w:rPr>
        <w:t xml:space="preserve">הכספים </w:t>
      </w:r>
      <w:bookmarkStart w:id="1417" w:name="_ETM_Q3_703059"/>
      <w:bookmarkEnd w:id="1417"/>
      <w:r w:rsidRPr="008957AB">
        <w:rPr>
          <w:rtl/>
        </w:rPr>
        <w:t xml:space="preserve">שאין </w:t>
      </w:r>
      <w:bookmarkStart w:id="1418" w:name="_ETM_Q3_703300"/>
      <w:bookmarkEnd w:id="1418"/>
      <w:r w:rsidRPr="008957AB">
        <w:rPr>
          <w:rtl/>
        </w:rPr>
        <w:t xml:space="preserve">פגיעה </w:t>
      </w:r>
      <w:bookmarkStart w:id="1419" w:name="_ETM_Q3_704090"/>
      <w:bookmarkEnd w:id="1419"/>
      <w:r w:rsidRPr="008957AB">
        <w:rPr>
          <w:rtl/>
        </w:rPr>
        <w:t>בכלכלה</w:t>
      </w:r>
      <w:r>
        <w:rPr>
          <w:rFonts w:hint="cs"/>
          <w:rtl/>
        </w:rPr>
        <w:t>.</w:t>
      </w:r>
      <w:r w:rsidRPr="008957AB">
        <w:rPr>
          <w:rtl/>
        </w:rPr>
        <w:t xml:space="preserve"> </w:t>
      </w:r>
      <w:bookmarkStart w:id="1420" w:name="_ETM_Q3_705200"/>
      <w:bookmarkEnd w:id="1420"/>
      <w:r w:rsidRPr="008957AB">
        <w:rPr>
          <w:rtl/>
        </w:rPr>
        <w:t xml:space="preserve">תמצאו </w:t>
      </w:r>
      <w:bookmarkStart w:id="1421" w:name="_ETM_Q3_705590"/>
      <w:bookmarkEnd w:id="1421"/>
      <w:r w:rsidRPr="008957AB">
        <w:rPr>
          <w:rtl/>
        </w:rPr>
        <w:t xml:space="preserve">את </w:t>
      </w:r>
      <w:bookmarkStart w:id="1422" w:name="_ETM_Q3_705710"/>
      <w:bookmarkEnd w:id="1422"/>
      <w:r w:rsidRPr="008957AB">
        <w:rPr>
          <w:rtl/>
        </w:rPr>
        <w:t xml:space="preserve">מי </w:t>
      </w:r>
      <w:bookmarkStart w:id="1423" w:name="_ETM_Q3_705830"/>
      <w:bookmarkEnd w:id="1423"/>
      <w:r w:rsidRPr="008957AB">
        <w:rPr>
          <w:rtl/>
        </w:rPr>
        <w:t xml:space="preserve">שמתקשר </w:t>
      </w:r>
      <w:bookmarkStart w:id="1424" w:name="_ETM_Q3_706460"/>
      <w:bookmarkEnd w:id="1424"/>
      <w:r w:rsidRPr="008957AB">
        <w:rPr>
          <w:rtl/>
        </w:rPr>
        <w:t xml:space="preserve">אליו </w:t>
      </w:r>
      <w:bookmarkStart w:id="1425" w:name="_ETM_Q3_706700"/>
      <w:bookmarkEnd w:id="1425"/>
      <w:r w:rsidRPr="008957AB">
        <w:rPr>
          <w:rtl/>
        </w:rPr>
        <w:t xml:space="preserve">ואומר </w:t>
      </w:r>
      <w:bookmarkStart w:id="1426" w:name="_ETM_Q3_706970"/>
      <w:bookmarkEnd w:id="1426"/>
      <w:r w:rsidRPr="008957AB">
        <w:rPr>
          <w:rtl/>
        </w:rPr>
        <w:t>לו</w:t>
      </w:r>
      <w:r>
        <w:rPr>
          <w:rFonts w:hint="cs"/>
          <w:rtl/>
        </w:rPr>
        <w:t>:</w:t>
      </w:r>
      <w:r w:rsidRPr="008957AB">
        <w:rPr>
          <w:rtl/>
        </w:rPr>
        <w:t xml:space="preserve"> </w:t>
      </w:r>
      <w:bookmarkStart w:id="1427" w:name="_ETM_Q3_707420"/>
      <w:bookmarkEnd w:id="1427"/>
      <w:r w:rsidRPr="008957AB">
        <w:rPr>
          <w:rtl/>
        </w:rPr>
        <w:t xml:space="preserve">תפסיק </w:t>
      </w:r>
      <w:bookmarkStart w:id="1428" w:name="_ETM_Q3_707840"/>
      <w:bookmarkEnd w:id="1428"/>
      <w:r w:rsidRPr="008957AB">
        <w:rPr>
          <w:rtl/>
        </w:rPr>
        <w:t>לעלות</w:t>
      </w:r>
      <w:r>
        <w:rPr>
          <w:rFonts w:hint="cs"/>
          <w:rtl/>
        </w:rPr>
        <w:t>.</w:t>
      </w:r>
      <w:r w:rsidRPr="008957AB">
        <w:rPr>
          <w:rtl/>
        </w:rPr>
        <w:t xml:space="preserve"> </w:t>
      </w:r>
      <w:bookmarkStart w:id="1429" w:name="_ETM_Q3_708650"/>
      <w:bookmarkEnd w:id="1429"/>
    </w:p>
    <w:p w:rsidR="00EA73BA" w:rsidRDefault="00EA73BA" w:rsidP="00541722">
      <w:pPr>
        <w:rPr>
          <w:rtl/>
        </w:rPr>
      </w:pPr>
      <w:bookmarkStart w:id="1430" w:name="_ETM_Q3_708558"/>
      <w:bookmarkStart w:id="1431" w:name="_ETM_Q3_708628"/>
      <w:bookmarkStart w:id="1432" w:name="_ETM_Q3_708751"/>
      <w:bookmarkEnd w:id="1430"/>
      <w:bookmarkEnd w:id="1431"/>
      <w:bookmarkEnd w:id="1432"/>
    </w:p>
    <w:p w:rsidR="00EA73BA" w:rsidRDefault="00EA73BA" w:rsidP="00870C60">
      <w:pPr>
        <w:rPr>
          <w:rtl/>
        </w:rPr>
      </w:pPr>
      <w:bookmarkStart w:id="1433" w:name="_ETM_Q3_708837"/>
      <w:bookmarkEnd w:id="1433"/>
      <w:r w:rsidRPr="008957AB">
        <w:rPr>
          <w:rtl/>
        </w:rPr>
        <w:t xml:space="preserve">אבל </w:t>
      </w:r>
      <w:bookmarkStart w:id="1434" w:name="_ETM_Q3_708890"/>
      <w:bookmarkEnd w:id="1434"/>
      <w:r w:rsidRPr="008957AB">
        <w:rPr>
          <w:rtl/>
        </w:rPr>
        <w:t xml:space="preserve">אני </w:t>
      </w:r>
      <w:bookmarkStart w:id="1435" w:name="_ETM_Q3_709010"/>
      <w:bookmarkEnd w:id="1435"/>
      <w:r w:rsidRPr="008957AB">
        <w:rPr>
          <w:rtl/>
        </w:rPr>
        <w:t xml:space="preserve">אומר </w:t>
      </w:r>
      <w:bookmarkStart w:id="1436" w:name="_ETM_Q3_709190"/>
      <w:bookmarkEnd w:id="1436"/>
      <w:r w:rsidRPr="008957AB">
        <w:rPr>
          <w:rtl/>
        </w:rPr>
        <w:t>לעצמי</w:t>
      </w:r>
      <w:r>
        <w:rPr>
          <w:rFonts w:hint="cs"/>
          <w:rtl/>
        </w:rPr>
        <w:t>:</w:t>
      </w:r>
      <w:r w:rsidRPr="008957AB">
        <w:rPr>
          <w:rtl/>
        </w:rPr>
        <w:t xml:space="preserve"> </w:t>
      </w:r>
      <w:bookmarkStart w:id="1437" w:name="_ETM_Q3_709490"/>
      <w:bookmarkEnd w:id="1437"/>
      <w:r w:rsidRPr="008957AB">
        <w:rPr>
          <w:rtl/>
        </w:rPr>
        <w:t xml:space="preserve">איך </w:t>
      </w:r>
      <w:bookmarkStart w:id="1438" w:name="_ETM_Q3_709730"/>
      <w:bookmarkEnd w:id="1438"/>
      <w:r w:rsidRPr="008957AB">
        <w:rPr>
          <w:rtl/>
        </w:rPr>
        <w:t>מצליח</w:t>
      </w:r>
      <w:r>
        <w:rPr>
          <w:rFonts w:hint="cs"/>
          <w:rtl/>
        </w:rPr>
        <w:t xml:space="preserve"> </w:t>
      </w:r>
      <w:r>
        <w:rPr>
          <w:rFonts w:hint="eastAsia"/>
          <w:rtl/>
        </w:rPr>
        <w:t>–</w:t>
      </w:r>
      <w:r>
        <w:rPr>
          <w:rFonts w:hint="cs"/>
          <w:rtl/>
        </w:rPr>
        <w:t xml:space="preserve"> בסך הכול,</w:t>
      </w:r>
      <w:r w:rsidRPr="008957AB">
        <w:rPr>
          <w:rtl/>
        </w:rPr>
        <w:t xml:space="preserve"> </w:t>
      </w:r>
      <w:bookmarkStart w:id="1439" w:name="_ETM_Q3_710569"/>
      <w:bookmarkEnd w:id="1439"/>
      <w:r w:rsidRPr="008957AB">
        <w:rPr>
          <w:rtl/>
        </w:rPr>
        <w:t xml:space="preserve">חבר </w:t>
      </w:r>
      <w:bookmarkStart w:id="1440" w:name="_ETM_Q3_710840"/>
      <w:bookmarkEnd w:id="1440"/>
      <w:r w:rsidRPr="008957AB">
        <w:rPr>
          <w:rtl/>
        </w:rPr>
        <w:t xml:space="preserve">הכנסת </w:t>
      </w:r>
      <w:bookmarkStart w:id="1441" w:name="_ETM_Q3_711140"/>
      <w:bookmarkEnd w:id="1441"/>
      <w:r w:rsidRPr="008957AB">
        <w:rPr>
          <w:rtl/>
        </w:rPr>
        <w:t xml:space="preserve">גפני </w:t>
      </w:r>
      <w:bookmarkStart w:id="1442" w:name="_ETM_Q3_711830"/>
      <w:bookmarkEnd w:id="1442"/>
      <w:r w:rsidRPr="008957AB">
        <w:rPr>
          <w:rtl/>
        </w:rPr>
        <w:t xml:space="preserve">הוא </w:t>
      </w:r>
      <w:bookmarkStart w:id="1443" w:name="_ETM_Q3_711980"/>
      <w:bookmarkEnd w:id="1443"/>
      <w:r w:rsidRPr="008957AB">
        <w:rPr>
          <w:rtl/>
        </w:rPr>
        <w:t xml:space="preserve">איש </w:t>
      </w:r>
      <w:bookmarkStart w:id="1444" w:name="_ETM_Q3_712069"/>
      <w:bookmarkEnd w:id="1444"/>
      <w:r w:rsidRPr="008957AB">
        <w:rPr>
          <w:rtl/>
        </w:rPr>
        <w:t>מנוסה</w:t>
      </w:r>
      <w:bookmarkStart w:id="1445" w:name="_ETM_Q3_712610"/>
      <w:bookmarkEnd w:id="1445"/>
      <w:r>
        <w:rPr>
          <w:rFonts w:hint="cs"/>
          <w:rtl/>
        </w:rPr>
        <w:t xml:space="preserve">, </w:t>
      </w:r>
      <w:r w:rsidRPr="008957AB">
        <w:rPr>
          <w:rtl/>
        </w:rPr>
        <w:t xml:space="preserve">אני </w:t>
      </w:r>
      <w:bookmarkStart w:id="1446" w:name="_ETM_Q3_712760"/>
      <w:bookmarkEnd w:id="1446"/>
      <w:r>
        <w:rPr>
          <w:rFonts w:hint="cs"/>
          <w:rtl/>
        </w:rPr>
        <w:t xml:space="preserve">לא </w:t>
      </w:r>
      <w:r w:rsidRPr="008957AB">
        <w:rPr>
          <w:rtl/>
        </w:rPr>
        <w:t xml:space="preserve">יכול </w:t>
      </w:r>
      <w:bookmarkStart w:id="1447" w:name="_ETM_Q3_712910"/>
      <w:bookmarkEnd w:id="1447"/>
      <w:r w:rsidRPr="008957AB">
        <w:rPr>
          <w:rtl/>
        </w:rPr>
        <w:t xml:space="preserve">להגיד </w:t>
      </w:r>
      <w:bookmarkStart w:id="1448" w:name="_ETM_Q3_713390"/>
      <w:bookmarkEnd w:id="1448"/>
      <w:r w:rsidRPr="008957AB">
        <w:rPr>
          <w:rtl/>
        </w:rPr>
        <w:t xml:space="preserve">שהוא </w:t>
      </w:r>
      <w:bookmarkStart w:id="1449" w:name="_ETM_Q3_713569"/>
      <w:bookmarkEnd w:id="1449"/>
      <w:r w:rsidRPr="008957AB">
        <w:rPr>
          <w:rtl/>
        </w:rPr>
        <w:t xml:space="preserve">לא </w:t>
      </w:r>
      <w:bookmarkStart w:id="1450" w:name="_ETM_Q3_713690"/>
      <w:bookmarkEnd w:id="1450"/>
      <w:r w:rsidRPr="008957AB">
        <w:rPr>
          <w:rtl/>
        </w:rPr>
        <w:t xml:space="preserve">מכיר </w:t>
      </w:r>
      <w:bookmarkStart w:id="1451" w:name="_ETM_Q3_713929"/>
      <w:bookmarkEnd w:id="1451"/>
      <w:r w:rsidRPr="008957AB">
        <w:rPr>
          <w:rtl/>
        </w:rPr>
        <w:t xml:space="preserve">את </w:t>
      </w:r>
      <w:bookmarkStart w:id="1452" w:name="_ETM_Q3_713990"/>
      <w:bookmarkEnd w:id="1452"/>
      <w:r w:rsidRPr="008957AB">
        <w:rPr>
          <w:rtl/>
        </w:rPr>
        <w:t xml:space="preserve">כלכלת </w:t>
      </w:r>
      <w:bookmarkStart w:id="1453" w:name="_ETM_Q3_714410"/>
      <w:bookmarkEnd w:id="1453"/>
      <w:r w:rsidRPr="008957AB">
        <w:rPr>
          <w:rtl/>
        </w:rPr>
        <w:t>ישראל</w:t>
      </w:r>
      <w:r>
        <w:rPr>
          <w:rFonts w:hint="cs"/>
          <w:rtl/>
        </w:rPr>
        <w:t>.</w:t>
      </w:r>
      <w:r w:rsidRPr="008957AB">
        <w:rPr>
          <w:rtl/>
        </w:rPr>
        <w:t xml:space="preserve"> </w:t>
      </w:r>
      <w:bookmarkStart w:id="1454" w:name="_ETM_Q3_715280"/>
      <w:bookmarkEnd w:id="1454"/>
      <w:r w:rsidRPr="008957AB">
        <w:rPr>
          <w:rtl/>
        </w:rPr>
        <w:t xml:space="preserve">למרות </w:t>
      </w:r>
      <w:bookmarkStart w:id="1455" w:name="_ETM_Q3_715850"/>
      <w:bookmarkEnd w:id="1455"/>
      <w:r w:rsidRPr="008957AB">
        <w:rPr>
          <w:rtl/>
        </w:rPr>
        <w:t xml:space="preserve">שהוא </w:t>
      </w:r>
      <w:bookmarkStart w:id="1456" w:name="_ETM_Q3_716000"/>
      <w:bookmarkEnd w:id="1456"/>
      <w:r w:rsidRPr="008957AB">
        <w:rPr>
          <w:rtl/>
        </w:rPr>
        <w:t xml:space="preserve">לא </w:t>
      </w:r>
      <w:bookmarkStart w:id="1457" w:name="_ETM_Q3_716090"/>
      <w:bookmarkEnd w:id="1457"/>
      <w:r w:rsidRPr="008957AB">
        <w:rPr>
          <w:rtl/>
        </w:rPr>
        <w:t xml:space="preserve">למד </w:t>
      </w:r>
      <w:bookmarkStart w:id="1458" w:name="_ETM_Q3_716420"/>
      <w:bookmarkEnd w:id="1458"/>
      <w:r w:rsidRPr="008957AB">
        <w:rPr>
          <w:rtl/>
        </w:rPr>
        <w:t>ליבה</w:t>
      </w:r>
      <w:r>
        <w:rPr>
          <w:rFonts w:hint="cs"/>
          <w:rtl/>
        </w:rPr>
        <w:t>,</w:t>
      </w:r>
      <w:r w:rsidRPr="008957AB">
        <w:rPr>
          <w:rtl/>
        </w:rPr>
        <w:t xml:space="preserve"> </w:t>
      </w:r>
      <w:bookmarkStart w:id="1459" w:name="_ETM_Q3_717179"/>
      <w:bookmarkEnd w:id="1459"/>
      <w:r w:rsidRPr="008957AB">
        <w:rPr>
          <w:rtl/>
        </w:rPr>
        <w:t xml:space="preserve">הוא </w:t>
      </w:r>
      <w:bookmarkStart w:id="1460" w:name="_ETM_Q3_717299"/>
      <w:bookmarkEnd w:id="1460"/>
      <w:r w:rsidRPr="008957AB">
        <w:rPr>
          <w:rtl/>
        </w:rPr>
        <w:t xml:space="preserve">יושב </w:t>
      </w:r>
      <w:bookmarkStart w:id="1461" w:name="_ETM_Q3_717599"/>
      <w:bookmarkEnd w:id="1461"/>
      <w:r>
        <w:rPr>
          <w:rFonts w:hint="cs"/>
          <w:rtl/>
        </w:rPr>
        <w:t>בו</w:t>
      </w:r>
      <w:r w:rsidRPr="008957AB">
        <w:rPr>
          <w:rtl/>
        </w:rPr>
        <w:t xml:space="preserve">ועדת </w:t>
      </w:r>
      <w:bookmarkStart w:id="1462" w:name="_ETM_Q3_717839"/>
      <w:bookmarkEnd w:id="1462"/>
      <w:r w:rsidRPr="008957AB">
        <w:rPr>
          <w:rtl/>
        </w:rPr>
        <w:t xml:space="preserve">הכספים </w:t>
      </w:r>
      <w:bookmarkStart w:id="1463" w:name="_ETM_Q3_718139"/>
      <w:bookmarkEnd w:id="1463"/>
      <w:r w:rsidRPr="008957AB">
        <w:rPr>
          <w:rtl/>
        </w:rPr>
        <w:t xml:space="preserve">מספיק </w:t>
      </w:r>
      <w:bookmarkStart w:id="1464" w:name="_ETM_Q3_718439"/>
      <w:bookmarkEnd w:id="1464"/>
      <w:r w:rsidRPr="008957AB">
        <w:rPr>
          <w:rtl/>
        </w:rPr>
        <w:t xml:space="preserve">זמן </w:t>
      </w:r>
      <w:bookmarkStart w:id="1465" w:name="_ETM_Q3_718650"/>
      <w:bookmarkEnd w:id="1465"/>
      <w:r w:rsidRPr="008957AB">
        <w:rPr>
          <w:rtl/>
        </w:rPr>
        <w:t xml:space="preserve">בשביל </w:t>
      </w:r>
      <w:bookmarkStart w:id="1466" w:name="_ETM_Q3_718859"/>
      <w:bookmarkEnd w:id="1466"/>
      <w:r w:rsidRPr="008957AB">
        <w:rPr>
          <w:rtl/>
        </w:rPr>
        <w:t xml:space="preserve">להבין </w:t>
      </w:r>
      <w:bookmarkStart w:id="1467" w:name="_ETM_Q3_719099"/>
      <w:bookmarkEnd w:id="1467"/>
      <w:r w:rsidRPr="008957AB">
        <w:rPr>
          <w:rtl/>
        </w:rPr>
        <w:t xml:space="preserve">מה </w:t>
      </w:r>
      <w:bookmarkStart w:id="1468" w:name="_ETM_Q3_719249"/>
      <w:bookmarkEnd w:id="1468"/>
      <w:r w:rsidRPr="008957AB">
        <w:rPr>
          <w:rtl/>
        </w:rPr>
        <w:t xml:space="preserve">ההשלכות </w:t>
      </w:r>
      <w:bookmarkStart w:id="1469" w:name="_ETM_Q3_719669"/>
      <w:bookmarkEnd w:id="1469"/>
      <w:r w:rsidRPr="008957AB">
        <w:rPr>
          <w:rtl/>
        </w:rPr>
        <w:t xml:space="preserve">הכלכליות </w:t>
      </w:r>
      <w:bookmarkStart w:id="1470" w:name="_ETM_Q3_720179"/>
      <w:bookmarkEnd w:id="1470"/>
      <w:r w:rsidRPr="008957AB">
        <w:rPr>
          <w:rtl/>
        </w:rPr>
        <w:t xml:space="preserve">של </w:t>
      </w:r>
      <w:bookmarkStart w:id="1471" w:name="_ETM_Q3_720299"/>
      <w:bookmarkEnd w:id="1471"/>
      <w:r w:rsidRPr="008957AB">
        <w:rPr>
          <w:rtl/>
        </w:rPr>
        <w:t xml:space="preserve">כל </w:t>
      </w:r>
      <w:bookmarkStart w:id="1472" w:name="_ETM_Q3_720510"/>
      <w:bookmarkEnd w:id="1472"/>
      <w:r w:rsidRPr="008957AB">
        <w:rPr>
          <w:rtl/>
        </w:rPr>
        <w:t xml:space="preserve">צעד </w:t>
      </w:r>
      <w:bookmarkStart w:id="1473" w:name="_ETM_Q3_720749"/>
      <w:bookmarkEnd w:id="1473"/>
      <w:r w:rsidRPr="008957AB">
        <w:rPr>
          <w:rtl/>
        </w:rPr>
        <w:t xml:space="preserve">וצעד </w:t>
      </w:r>
      <w:bookmarkStart w:id="1474" w:name="_ETM_Q3_721379"/>
      <w:bookmarkEnd w:id="1474"/>
      <w:r w:rsidRPr="008957AB">
        <w:rPr>
          <w:rtl/>
        </w:rPr>
        <w:t xml:space="preserve">ומה </w:t>
      </w:r>
      <w:bookmarkStart w:id="1475" w:name="_ETM_Q3_721679"/>
      <w:bookmarkEnd w:id="1475"/>
      <w:r w:rsidRPr="008957AB">
        <w:rPr>
          <w:rtl/>
        </w:rPr>
        <w:t xml:space="preserve">המשמעות </w:t>
      </w:r>
      <w:bookmarkStart w:id="1476" w:name="_ETM_Q3_722189"/>
      <w:bookmarkEnd w:id="1476"/>
      <w:r>
        <w:rPr>
          <w:rFonts w:hint="cs"/>
          <w:rtl/>
        </w:rPr>
        <w:t>כ</w:t>
      </w:r>
      <w:r w:rsidRPr="008957AB">
        <w:rPr>
          <w:rtl/>
        </w:rPr>
        <w:t xml:space="preserve">שמגיעים </w:t>
      </w:r>
      <w:bookmarkStart w:id="1477" w:name="_ETM_Q3_722579"/>
      <w:bookmarkEnd w:id="1477"/>
      <w:r w:rsidRPr="008957AB">
        <w:rPr>
          <w:rtl/>
        </w:rPr>
        <w:t xml:space="preserve">כל </w:t>
      </w:r>
      <w:bookmarkStart w:id="1478" w:name="_ETM_Q3_722729"/>
      <w:bookmarkEnd w:id="1478"/>
      <w:r w:rsidRPr="008957AB">
        <w:rPr>
          <w:rtl/>
        </w:rPr>
        <w:t xml:space="preserve">כך </w:t>
      </w:r>
      <w:bookmarkStart w:id="1479" w:name="_ETM_Q3_722879"/>
      <w:bookmarkEnd w:id="1479"/>
      <w:r w:rsidRPr="008957AB">
        <w:rPr>
          <w:rtl/>
        </w:rPr>
        <w:t xml:space="preserve">הרבה </w:t>
      </w:r>
      <w:bookmarkStart w:id="1480" w:name="_ETM_Q3_723089"/>
      <w:bookmarkEnd w:id="1480"/>
      <w:r w:rsidRPr="008957AB">
        <w:rPr>
          <w:rtl/>
        </w:rPr>
        <w:t xml:space="preserve">כלכלנים </w:t>
      </w:r>
      <w:bookmarkStart w:id="1481" w:name="_ETM_Q3_723629"/>
      <w:bookmarkEnd w:id="1481"/>
      <w:r w:rsidRPr="008957AB">
        <w:rPr>
          <w:rtl/>
        </w:rPr>
        <w:t xml:space="preserve">בכירים </w:t>
      </w:r>
      <w:bookmarkStart w:id="1482" w:name="_ETM_Q3_724290"/>
      <w:bookmarkEnd w:id="1482"/>
      <w:r w:rsidRPr="008957AB">
        <w:rPr>
          <w:rtl/>
        </w:rPr>
        <w:t xml:space="preserve">ומסבירים </w:t>
      </w:r>
      <w:bookmarkStart w:id="1483" w:name="_ETM_Q3_725630"/>
      <w:bookmarkEnd w:id="1483"/>
      <w:r w:rsidRPr="008957AB">
        <w:rPr>
          <w:rtl/>
        </w:rPr>
        <w:t xml:space="preserve">עד </w:t>
      </w:r>
      <w:bookmarkStart w:id="1484" w:name="_ETM_Q3_725809"/>
      <w:bookmarkEnd w:id="1484"/>
      <w:r w:rsidRPr="008957AB">
        <w:rPr>
          <w:rtl/>
        </w:rPr>
        <w:t xml:space="preserve">כמה </w:t>
      </w:r>
      <w:bookmarkStart w:id="1485" w:name="_ETM_Q3_726200"/>
      <w:bookmarkEnd w:id="1485"/>
      <w:r>
        <w:rPr>
          <w:rFonts w:hint="cs"/>
          <w:rtl/>
        </w:rPr>
        <w:t>ה</w:t>
      </w:r>
      <w:r w:rsidRPr="008957AB">
        <w:rPr>
          <w:rtl/>
        </w:rPr>
        <w:t xml:space="preserve">פגיעה </w:t>
      </w:r>
      <w:bookmarkStart w:id="1486" w:name="_ETM_Q3_727100"/>
      <w:bookmarkEnd w:id="1486"/>
      <w:r w:rsidRPr="008957AB">
        <w:rPr>
          <w:rtl/>
        </w:rPr>
        <w:t xml:space="preserve">בכלכלה </w:t>
      </w:r>
      <w:bookmarkStart w:id="1487" w:name="_ETM_Q3_727610"/>
      <w:bookmarkEnd w:id="1487"/>
      <w:r w:rsidRPr="008957AB">
        <w:rPr>
          <w:rtl/>
        </w:rPr>
        <w:t xml:space="preserve">הישראלית </w:t>
      </w:r>
      <w:bookmarkStart w:id="1488" w:name="_ETM_Q3_728090"/>
      <w:bookmarkEnd w:id="1488"/>
      <w:r w:rsidRPr="008957AB">
        <w:rPr>
          <w:rtl/>
        </w:rPr>
        <w:t xml:space="preserve">תהיה </w:t>
      </w:r>
      <w:bookmarkStart w:id="1489" w:name="_ETM_Q3_728270"/>
      <w:bookmarkEnd w:id="1489"/>
      <w:r w:rsidRPr="008957AB">
        <w:rPr>
          <w:rtl/>
        </w:rPr>
        <w:t>קשה</w:t>
      </w:r>
      <w:r>
        <w:rPr>
          <w:rFonts w:hint="cs"/>
          <w:rtl/>
        </w:rPr>
        <w:t>.</w:t>
      </w:r>
      <w:r w:rsidRPr="008957AB">
        <w:rPr>
          <w:rtl/>
        </w:rPr>
        <w:t xml:space="preserve"> </w:t>
      </w:r>
      <w:bookmarkStart w:id="1490" w:name="_ETM_Q3_729870"/>
      <w:bookmarkStart w:id="1491" w:name="_ETM_Q3_728655"/>
      <w:bookmarkStart w:id="1492" w:name="_ETM_Q3_728730"/>
      <w:bookmarkStart w:id="1493" w:name="_ETM_Q3_728990"/>
      <w:bookmarkStart w:id="1494" w:name="_ETM_Q3_729053"/>
      <w:bookmarkEnd w:id="1490"/>
      <w:bookmarkEnd w:id="1491"/>
      <w:bookmarkEnd w:id="1492"/>
      <w:bookmarkEnd w:id="1493"/>
      <w:bookmarkEnd w:id="1494"/>
      <w:r w:rsidRPr="008957AB">
        <w:rPr>
          <w:rtl/>
        </w:rPr>
        <w:t xml:space="preserve">אז </w:t>
      </w:r>
      <w:bookmarkStart w:id="1495" w:name="_ETM_Q3_730140"/>
      <w:bookmarkEnd w:id="1495"/>
      <w:r w:rsidRPr="008957AB">
        <w:rPr>
          <w:rtl/>
        </w:rPr>
        <w:t xml:space="preserve">אני </w:t>
      </w:r>
      <w:bookmarkStart w:id="1496" w:name="_ETM_Q3_730290"/>
      <w:bookmarkEnd w:id="1496"/>
      <w:r w:rsidRPr="008957AB">
        <w:rPr>
          <w:rtl/>
        </w:rPr>
        <w:t xml:space="preserve">אסביר </w:t>
      </w:r>
      <w:bookmarkStart w:id="1497" w:name="_ETM_Q3_730559"/>
      <w:bookmarkEnd w:id="1497"/>
      <w:r w:rsidRPr="008957AB">
        <w:rPr>
          <w:rtl/>
        </w:rPr>
        <w:t>לך</w:t>
      </w:r>
      <w:r>
        <w:rPr>
          <w:rFonts w:hint="cs"/>
          <w:rtl/>
        </w:rPr>
        <w:t>,</w:t>
      </w:r>
      <w:r w:rsidRPr="008957AB">
        <w:rPr>
          <w:rtl/>
        </w:rPr>
        <w:t xml:space="preserve"> </w:t>
      </w:r>
      <w:bookmarkStart w:id="1498" w:name="_ETM_Q3_730709"/>
      <w:bookmarkEnd w:id="1498"/>
      <w:r w:rsidRPr="008957AB">
        <w:rPr>
          <w:rtl/>
        </w:rPr>
        <w:t xml:space="preserve">חבר </w:t>
      </w:r>
      <w:bookmarkStart w:id="1499" w:name="_ETM_Q3_730980"/>
      <w:bookmarkEnd w:id="1499"/>
      <w:r w:rsidRPr="008957AB">
        <w:rPr>
          <w:rtl/>
        </w:rPr>
        <w:t xml:space="preserve">הכנסת </w:t>
      </w:r>
      <w:bookmarkStart w:id="1500" w:name="_ETM_Q3_731370"/>
      <w:bookmarkEnd w:id="1500"/>
      <w:r w:rsidRPr="008957AB">
        <w:rPr>
          <w:rtl/>
        </w:rPr>
        <w:t>פוגל</w:t>
      </w:r>
      <w:r>
        <w:rPr>
          <w:rFonts w:hint="cs"/>
          <w:rtl/>
        </w:rPr>
        <w:t>,</w:t>
      </w:r>
      <w:r w:rsidRPr="008957AB">
        <w:rPr>
          <w:rtl/>
        </w:rPr>
        <w:t xml:space="preserve"> </w:t>
      </w:r>
      <w:bookmarkStart w:id="1501" w:name="_ETM_Q3_732420"/>
      <w:bookmarkEnd w:id="1501"/>
      <w:r w:rsidRPr="008957AB">
        <w:rPr>
          <w:rtl/>
        </w:rPr>
        <w:t xml:space="preserve">איך </w:t>
      </w:r>
      <w:bookmarkStart w:id="1502" w:name="_ETM_Q3_732630"/>
      <w:bookmarkEnd w:id="1502"/>
      <w:r w:rsidRPr="008957AB">
        <w:rPr>
          <w:rtl/>
        </w:rPr>
        <w:t xml:space="preserve">הבנתי </w:t>
      </w:r>
      <w:bookmarkStart w:id="1503" w:name="_ETM_Q3_733349"/>
      <w:bookmarkEnd w:id="1503"/>
      <w:r w:rsidRPr="008957AB">
        <w:rPr>
          <w:rtl/>
        </w:rPr>
        <w:t xml:space="preserve">למה </w:t>
      </w:r>
      <w:bookmarkStart w:id="1504" w:name="_ETM_Q3_733590"/>
      <w:bookmarkEnd w:id="1504"/>
      <w:r w:rsidRPr="008957AB">
        <w:rPr>
          <w:rtl/>
        </w:rPr>
        <w:t xml:space="preserve">התכוון </w:t>
      </w:r>
      <w:bookmarkStart w:id="1505" w:name="_ETM_Q3_733950"/>
      <w:bookmarkEnd w:id="1505"/>
      <w:r w:rsidRPr="008957AB">
        <w:rPr>
          <w:rtl/>
        </w:rPr>
        <w:t xml:space="preserve">גפני </w:t>
      </w:r>
      <w:bookmarkStart w:id="1506" w:name="_ETM_Q3_734280"/>
      <w:bookmarkEnd w:id="1506"/>
      <w:r w:rsidRPr="008957AB">
        <w:rPr>
          <w:rtl/>
        </w:rPr>
        <w:t xml:space="preserve">כשהוא </w:t>
      </w:r>
      <w:bookmarkStart w:id="1507" w:name="_ETM_Q3_734429"/>
      <w:bookmarkEnd w:id="1507"/>
      <w:r w:rsidRPr="008957AB">
        <w:rPr>
          <w:rtl/>
        </w:rPr>
        <w:t xml:space="preserve">קיבל </w:t>
      </w:r>
      <w:bookmarkStart w:id="1508" w:name="_ETM_Q3_734670"/>
      <w:bookmarkEnd w:id="1508"/>
      <w:r w:rsidRPr="008957AB">
        <w:rPr>
          <w:rtl/>
        </w:rPr>
        <w:t xml:space="preserve">את </w:t>
      </w:r>
      <w:bookmarkStart w:id="1509" w:name="_ETM_Q3_734760"/>
      <w:bookmarkEnd w:id="1509"/>
      <w:r w:rsidRPr="008957AB">
        <w:rPr>
          <w:rtl/>
        </w:rPr>
        <w:t xml:space="preserve">ההחלטה </w:t>
      </w:r>
      <w:bookmarkStart w:id="1510" w:name="_ETM_Q3_735090"/>
      <w:bookmarkEnd w:id="1510"/>
      <w:r w:rsidRPr="008957AB">
        <w:rPr>
          <w:rtl/>
        </w:rPr>
        <w:t xml:space="preserve">שלא </w:t>
      </w:r>
      <w:bookmarkStart w:id="1511" w:name="_ETM_Q3_735300"/>
      <w:bookmarkEnd w:id="1511"/>
      <w:r w:rsidRPr="008957AB">
        <w:rPr>
          <w:rtl/>
        </w:rPr>
        <w:t xml:space="preserve">תהיה </w:t>
      </w:r>
      <w:bookmarkStart w:id="1512" w:name="_ETM_Q3_735510"/>
      <w:bookmarkEnd w:id="1512"/>
      <w:r w:rsidRPr="008957AB">
        <w:rPr>
          <w:rtl/>
        </w:rPr>
        <w:t xml:space="preserve">פגיעה </w:t>
      </w:r>
      <w:bookmarkStart w:id="1513" w:name="_ETM_Q3_735750"/>
      <w:bookmarkEnd w:id="1513"/>
      <w:r w:rsidRPr="008957AB">
        <w:rPr>
          <w:rtl/>
        </w:rPr>
        <w:t>בכלכלה</w:t>
      </w:r>
      <w:r>
        <w:rPr>
          <w:rFonts w:hint="cs"/>
          <w:rtl/>
        </w:rPr>
        <w:t>.</w:t>
      </w:r>
      <w:r w:rsidRPr="008957AB">
        <w:rPr>
          <w:rtl/>
        </w:rPr>
        <w:t xml:space="preserve"> </w:t>
      </w:r>
      <w:bookmarkStart w:id="1514" w:name="_ETM_Q3_737050"/>
      <w:bookmarkEnd w:id="1514"/>
      <w:r w:rsidRPr="008957AB">
        <w:rPr>
          <w:rtl/>
        </w:rPr>
        <w:t xml:space="preserve">מבחינת </w:t>
      </w:r>
      <w:bookmarkStart w:id="1515" w:name="_ETM_Q3_737470"/>
      <w:bookmarkEnd w:id="1515"/>
      <w:r w:rsidRPr="008957AB">
        <w:rPr>
          <w:rtl/>
        </w:rPr>
        <w:t xml:space="preserve">חבר </w:t>
      </w:r>
      <w:bookmarkStart w:id="1516" w:name="_ETM_Q3_737650"/>
      <w:bookmarkEnd w:id="1516"/>
      <w:r w:rsidRPr="008957AB">
        <w:rPr>
          <w:rtl/>
        </w:rPr>
        <w:t xml:space="preserve">הכנסת </w:t>
      </w:r>
      <w:bookmarkStart w:id="1517" w:name="_ETM_Q3_737949"/>
      <w:bookmarkEnd w:id="1517"/>
      <w:r w:rsidRPr="008957AB">
        <w:rPr>
          <w:rtl/>
        </w:rPr>
        <w:t>גפני</w:t>
      </w:r>
      <w:r>
        <w:rPr>
          <w:rFonts w:hint="cs"/>
          <w:rtl/>
        </w:rPr>
        <w:t>,</w:t>
      </w:r>
      <w:r w:rsidRPr="008957AB">
        <w:rPr>
          <w:rtl/>
        </w:rPr>
        <w:t xml:space="preserve"> </w:t>
      </w:r>
      <w:bookmarkStart w:id="1518" w:name="_ETM_Q3_738280"/>
      <w:bookmarkEnd w:id="1518"/>
      <w:r w:rsidRPr="008957AB">
        <w:rPr>
          <w:rtl/>
        </w:rPr>
        <w:t xml:space="preserve">לא </w:t>
      </w:r>
      <w:bookmarkStart w:id="1519" w:name="_ETM_Q3_738400"/>
      <w:bookmarkEnd w:id="1519"/>
      <w:r w:rsidRPr="008957AB">
        <w:rPr>
          <w:rtl/>
        </w:rPr>
        <w:t xml:space="preserve">מעניין </w:t>
      </w:r>
      <w:bookmarkStart w:id="1520" w:name="_ETM_Q3_739540"/>
      <w:bookmarkEnd w:id="1520"/>
      <w:r w:rsidRPr="008957AB">
        <w:rPr>
          <w:rtl/>
        </w:rPr>
        <w:t xml:space="preserve">שבסוף </w:t>
      </w:r>
      <w:bookmarkStart w:id="1521" w:name="_ETM_Q3_740200"/>
      <w:bookmarkEnd w:id="1521"/>
      <w:r w:rsidRPr="008957AB">
        <w:rPr>
          <w:rtl/>
        </w:rPr>
        <w:t xml:space="preserve">יעלו </w:t>
      </w:r>
      <w:bookmarkStart w:id="1522" w:name="_ETM_Q3_740500"/>
      <w:bookmarkEnd w:id="1522"/>
      <w:r w:rsidRPr="008957AB">
        <w:rPr>
          <w:rtl/>
        </w:rPr>
        <w:t xml:space="preserve">מיסים </w:t>
      </w:r>
      <w:bookmarkStart w:id="1523" w:name="_ETM_Q3_741429"/>
      <w:bookmarkStart w:id="1524" w:name="_ETM_Q3_741610"/>
      <w:bookmarkEnd w:id="1523"/>
      <w:bookmarkEnd w:id="1524"/>
      <w:r>
        <w:rPr>
          <w:rFonts w:hint="cs"/>
          <w:rtl/>
        </w:rPr>
        <w:t>ל</w:t>
      </w:r>
      <w:r w:rsidRPr="008957AB">
        <w:rPr>
          <w:rtl/>
        </w:rPr>
        <w:t>ציבור</w:t>
      </w:r>
      <w:bookmarkStart w:id="1525" w:name="_ETM_Q3_741970"/>
      <w:bookmarkEnd w:id="1525"/>
      <w:r>
        <w:rPr>
          <w:rFonts w:hint="cs"/>
          <w:rtl/>
        </w:rPr>
        <w:t xml:space="preserve"> </w:t>
      </w:r>
      <w:proofErr w:type="spellStart"/>
      <w:r w:rsidRPr="008957AB">
        <w:rPr>
          <w:rtl/>
        </w:rPr>
        <w:t>משלמי</w:t>
      </w:r>
      <w:proofErr w:type="spellEnd"/>
      <w:r w:rsidRPr="008957AB">
        <w:rPr>
          <w:rtl/>
        </w:rPr>
        <w:t xml:space="preserve"> </w:t>
      </w:r>
      <w:bookmarkStart w:id="1526" w:name="_ETM_Q3_742360"/>
      <w:bookmarkEnd w:id="1526"/>
      <w:r w:rsidRPr="008957AB">
        <w:rPr>
          <w:rtl/>
        </w:rPr>
        <w:t>המ</w:t>
      </w:r>
      <w:r>
        <w:rPr>
          <w:rFonts w:hint="cs"/>
          <w:rtl/>
        </w:rPr>
        <w:t>י</w:t>
      </w:r>
      <w:r w:rsidRPr="008957AB">
        <w:rPr>
          <w:rtl/>
        </w:rPr>
        <w:t xml:space="preserve">סים </w:t>
      </w:r>
      <w:bookmarkStart w:id="1527" w:name="_ETM_Q3_742750"/>
      <w:bookmarkEnd w:id="1527"/>
      <w:r w:rsidRPr="008957AB">
        <w:rPr>
          <w:rtl/>
        </w:rPr>
        <w:t>ו</w:t>
      </w:r>
      <w:bookmarkStart w:id="1528" w:name="_ETM_Q3_742870"/>
      <w:bookmarkEnd w:id="1528"/>
      <w:r>
        <w:rPr>
          <w:rFonts w:hint="cs"/>
          <w:rtl/>
        </w:rPr>
        <w:t>ל</w:t>
      </w:r>
      <w:r w:rsidRPr="008957AB">
        <w:rPr>
          <w:rtl/>
        </w:rPr>
        <w:t xml:space="preserve">ציבור </w:t>
      </w:r>
      <w:bookmarkStart w:id="1529" w:name="_ETM_Q3_743319"/>
      <w:bookmarkEnd w:id="1529"/>
      <w:r w:rsidRPr="008957AB">
        <w:rPr>
          <w:rtl/>
        </w:rPr>
        <w:t>העובד</w:t>
      </w:r>
      <w:r>
        <w:rPr>
          <w:rFonts w:hint="cs"/>
          <w:rtl/>
        </w:rPr>
        <w:t>.</w:t>
      </w:r>
      <w:r w:rsidRPr="008957AB">
        <w:rPr>
          <w:rtl/>
        </w:rPr>
        <w:t xml:space="preserve"> </w:t>
      </w:r>
      <w:bookmarkStart w:id="1530" w:name="_ETM_Q3_743710"/>
      <w:bookmarkEnd w:id="1530"/>
      <w:r w:rsidRPr="008957AB">
        <w:rPr>
          <w:rtl/>
        </w:rPr>
        <w:t xml:space="preserve">לא </w:t>
      </w:r>
      <w:bookmarkStart w:id="1531" w:name="_ETM_Q3_743770"/>
      <w:bookmarkEnd w:id="1531"/>
      <w:r w:rsidRPr="008957AB">
        <w:rPr>
          <w:rtl/>
        </w:rPr>
        <w:t xml:space="preserve">מעניין </w:t>
      </w:r>
      <w:bookmarkStart w:id="1532" w:name="_ETM_Q3_744069"/>
      <w:bookmarkEnd w:id="1532"/>
      <w:r w:rsidRPr="008957AB">
        <w:rPr>
          <w:rtl/>
        </w:rPr>
        <w:t xml:space="preserve">אותו </w:t>
      </w:r>
      <w:bookmarkStart w:id="1533" w:name="_ETM_Q3_744250"/>
      <w:bookmarkEnd w:id="1533"/>
      <w:r w:rsidRPr="008957AB">
        <w:rPr>
          <w:rtl/>
        </w:rPr>
        <w:t xml:space="preserve">שבסוף </w:t>
      </w:r>
      <w:bookmarkStart w:id="1534" w:name="_ETM_Q3_745580"/>
      <w:bookmarkEnd w:id="1534"/>
      <w:r w:rsidRPr="008957AB">
        <w:rPr>
          <w:rtl/>
        </w:rPr>
        <w:t xml:space="preserve">הכלכלה </w:t>
      </w:r>
      <w:bookmarkStart w:id="1535" w:name="_ETM_Q3_746150"/>
      <w:bookmarkEnd w:id="1535"/>
      <w:r w:rsidRPr="008957AB">
        <w:rPr>
          <w:rtl/>
        </w:rPr>
        <w:t xml:space="preserve">תהיה </w:t>
      </w:r>
      <w:bookmarkStart w:id="1536" w:name="_ETM_Q3_746360"/>
      <w:bookmarkEnd w:id="1536"/>
      <w:r w:rsidRPr="008957AB">
        <w:rPr>
          <w:rtl/>
        </w:rPr>
        <w:t xml:space="preserve">כאן </w:t>
      </w:r>
      <w:bookmarkStart w:id="1537" w:name="_ETM_Q3_746539"/>
      <w:bookmarkEnd w:id="1537"/>
      <w:r w:rsidRPr="008957AB">
        <w:rPr>
          <w:rtl/>
        </w:rPr>
        <w:t>בקריסה</w:t>
      </w:r>
      <w:r>
        <w:rPr>
          <w:rFonts w:hint="cs"/>
          <w:rtl/>
        </w:rPr>
        <w:t>,</w:t>
      </w:r>
      <w:r w:rsidRPr="008957AB">
        <w:rPr>
          <w:rtl/>
        </w:rPr>
        <w:t xml:space="preserve"> </w:t>
      </w:r>
      <w:bookmarkStart w:id="1538" w:name="_ETM_Q3_747050"/>
      <w:bookmarkEnd w:id="1538"/>
      <w:r w:rsidRPr="008957AB">
        <w:rPr>
          <w:rtl/>
        </w:rPr>
        <w:t xml:space="preserve">כי </w:t>
      </w:r>
      <w:bookmarkStart w:id="1539" w:name="_ETM_Q3_747590"/>
      <w:bookmarkEnd w:id="1539"/>
      <w:r w:rsidRPr="008957AB">
        <w:rPr>
          <w:rtl/>
        </w:rPr>
        <w:t xml:space="preserve">מי </w:t>
      </w:r>
      <w:bookmarkStart w:id="1540" w:name="_ETM_Q3_747800"/>
      <w:bookmarkEnd w:id="1540"/>
      <w:r w:rsidRPr="008957AB">
        <w:rPr>
          <w:rtl/>
        </w:rPr>
        <w:t xml:space="preserve">שיש </w:t>
      </w:r>
      <w:bookmarkStart w:id="1541" w:name="_ETM_Q3_748160"/>
      <w:bookmarkEnd w:id="1541"/>
      <w:r w:rsidRPr="008957AB">
        <w:rPr>
          <w:rtl/>
        </w:rPr>
        <w:t xml:space="preserve">לו </w:t>
      </w:r>
      <w:bookmarkStart w:id="1542" w:name="_ETM_Q3_748309"/>
      <w:bookmarkEnd w:id="1542"/>
      <w:r w:rsidRPr="008957AB">
        <w:rPr>
          <w:rtl/>
        </w:rPr>
        <w:t>עסק</w:t>
      </w:r>
      <w:r>
        <w:rPr>
          <w:rFonts w:hint="cs"/>
          <w:rtl/>
        </w:rPr>
        <w:t>,</w:t>
      </w:r>
      <w:r w:rsidRPr="008957AB">
        <w:rPr>
          <w:rtl/>
        </w:rPr>
        <w:t xml:space="preserve"> </w:t>
      </w:r>
      <w:bookmarkStart w:id="1543" w:name="_ETM_Q3_748610"/>
      <w:bookmarkEnd w:id="1543"/>
      <w:r w:rsidRPr="008957AB">
        <w:rPr>
          <w:rtl/>
        </w:rPr>
        <w:t xml:space="preserve">והעסק </w:t>
      </w:r>
      <w:bookmarkStart w:id="1544" w:name="_ETM_Q3_749000"/>
      <w:bookmarkEnd w:id="1544"/>
      <w:r w:rsidRPr="008957AB">
        <w:rPr>
          <w:rtl/>
        </w:rPr>
        <w:t>ייסגר</w:t>
      </w:r>
      <w:r>
        <w:rPr>
          <w:rFonts w:hint="cs"/>
          <w:rtl/>
        </w:rPr>
        <w:t>,</w:t>
      </w:r>
      <w:r w:rsidRPr="008957AB">
        <w:rPr>
          <w:rtl/>
        </w:rPr>
        <w:t xml:space="preserve"> </w:t>
      </w:r>
      <w:bookmarkStart w:id="1545" w:name="_ETM_Q3_749960"/>
      <w:bookmarkEnd w:id="1545"/>
      <w:r w:rsidRPr="008957AB">
        <w:rPr>
          <w:rtl/>
        </w:rPr>
        <w:t xml:space="preserve">באמת </w:t>
      </w:r>
      <w:bookmarkStart w:id="1546" w:name="_ETM_Q3_750409"/>
      <w:bookmarkEnd w:id="1546"/>
      <w:r>
        <w:rPr>
          <w:rFonts w:hint="cs"/>
          <w:rtl/>
        </w:rPr>
        <w:t>י</w:t>
      </w:r>
      <w:r w:rsidRPr="008957AB">
        <w:rPr>
          <w:rtl/>
        </w:rPr>
        <w:t>סבול</w:t>
      </w:r>
      <w:r>
        <w:rPr>
          <w:rFonts w:hint="cs"/>
          <w:rtl/>
        </w:rPr>
        <w:t>.</w:t>
      </w:r>
      <w:r w:rsidRPr="008957AB">
        <w:rPr>
          <w:rtl/>
        </w:rPr>
        <w:t xml:space="preserve"> </w:t>
      </w:r>
      <w:bookmarkStart w:id="1547" w:name="_ETM_Q3_751400"/>
      <w:bookmarkEnd w:id="1547"/>
      <w:r w:rsidRPr="008957AB">
        <w:rPr>
          <w:rtl/>
        </w:rPr>
        <w:t xml:space="preserve">אבל </w:t>
      </w:r>
      <w:bookmarkStart w:id="1548" w:name="_ETM_Q3_751639"/>
      <w:bookmarkEnd w:id="1548"/>
      <w:r w:rsidRPr="008957AB">
        <w:rPr>
          <w:rtl/>
        </w:rPr>
        <w:t xml:space="preserve">מי </w:t>
      </w:r>
      <w:bookmarkStart w:id="1549" w:name="_ETM_Q3_751759"/>
      <w:bookmarkEnd w:id="1549"/>
      <w:r w:rsidRPr="008957AB">
        <w:rPr>
          <w:rtl/>
        </w:rPr>
        <w:t xml:space="preserve">שמקבל </w:t>
      </w:r>
      <w:bookmarkStart w:id="1550" w:name="_ETM_Q3_752210"/>
      <w:bookmarkEnd w:id="1550"/>
      <w:r w:rsidRPr="008957AB">
        <w:rPr>
          <w:rtl/>
        </w:rPr>
        <w:t xml:space="preserve">קצבאות </w:t>
      </w:r>
      <w:bookmarkStart w:id="1551" w:name="_ETM_Q3_753380"/>
      <w:bookmarkEnd w:id="1551"/>
      <w:r w:rsidRPr="008957AB">
        <w:rPr>
          <w:rtl/>
        </w:rPr>
        <w:t>מהמדינה</w:t>
      </w:r>
      <w:r>
        <w:rPr>
          <w:rFonts w:hint="cs"/>
          <w:rtl/>
        </w:rPr>
        <w:t xml:space="preserve"> </w:t>
      </w:r>
      <w:r w:rsidRPr="008957AB">
        <w:rPr>
          <w:rtl/>
        </w:rPr>
        <w:t xml:space="preserve">ובכוונתו </w:t>
      </w:r>
      <w:bookmarkStart w:id="1552" w:name="_ETM_Q3_755179"/>
      <w:bookmarkEnd w:id="1552"/>
      <w:r w:rsidRPr="008957AB">
        <w:rPr>
          <w:rtl/>
        </w:rPr>
        <w:t xml:space="preserve">להעלות </w:t>
      </w:r>
      <w:bookmarkStart w:id="1553" w:name="_ETM_Q3_755599"/>
      <w:bookmarkEnd w:id="1553"/>
      <w:r w:rsidRPr="008957AB">
        <w:rPr>
          <w:rtl/>
        </w:rPr>
        <w:t xml:space="preserve">את </w:t>
      </w:r>
      <w:bookmarkStart w:id="1554" w:name="_ETM_Q3_755750"/>
      <w:bookmarkEnd w:id="1554"/>
      <w:r w:rsidRPr="008957AB">
        <w:rPr>
          <w:rtl/>
        </w:rPr>
        <w:t>הקצבאות</w:t>
      </w:r>
      <w:r>
        <w:rPr>
          <w:rFonts w:hint="cs"/>
          <w:rtl/>
        </w:rPr>
        <w:t xml:space="preserve"> </w:t>
      </w:r>
      <w:r w:rsidR="00870C60">
        <w:rPr>
          <w:rFonts w:hint="cs"/>
          <w:rtl/>
        </w:rPr>
        <w:t>– – –</w:t>
      </w:r>
    </w:p>
    <w:p w:rsidR="00EA73BA" w:rsidRDefault="00EA73BA" w:rsidP="00541722">
      <w:pPr>
        <w:rPr>
          <w:rtl/>
        </w:rPr>
      </w:pPr>
    </w:p>
    <w:p w:rsidR="00EA73BA" w:rsidRDefault="00EA73BA" w:rsidP="00541722">
      <w:pPr>
        <w:pStyle w:val="a4"/>
        <w:keepNext/>
        <w:rPr>
          <w:rtl/>
        </w:rPr>
      </w:pPr>
      <w:bookmarkStart w:id="1555" w:name="ET_speaker_4996_20"/>
      <w:r w:rsidRPr="00D1222C">
        <w:rPr>
          <w:rStyle w:val="TagStyle"/>
          <w:rtl/>
        </w:rPr>
        <w:t xml:space="preserve"> &lt;&lt; דובר &gt;&gt; </w:t>
      </w:r>
      <w:bookmarkStart w:id="1556" w:name="_Toc127946989"/>
      <w:r>
        <w:rPr>
          <w:rtl/>
        </w:rPr>
        <w:t>ישראל אייכלר (יהדות התורה):</w:t>
      </w:r>
      <w:bookmarkEnd w:id="1556"/>
      <w:r w:rsidRPr="00D1222C">
        <w:rPr>
          <w:rStyle w:val="TagStyle"/>
          <w:rtl/>
        </w:rPr>
        <w:t xml:space="preserve"> &lt;&lt; דובר &gt;&gt;</w:t>
      </w:r>
      <w:r w:rsidR="003A4739">
        <w:rPr>
          <w:rtl/>
        </w:rPr>
        <w:t xml:space="preserve"> </w:t>
      </w:r>
      <w:bookmarkEnd w:id="1555"/>
    </w:p>
    <w:p w:rsidR="00EA73BA" w:rsidRDefault="00EA73BA" w:rsidP="00541722">
      <w:pPr>
        <w:rPr>
          <w:rtl/>
        </w:rPr>
      </w:pPr>
    </w:p>
    <w:p w:rsidR="00EA73BA" w:rsidRDefault="00EA73BA" w:rsidP="00541722">
      <w:pPr>
        <w:rPr>
          <w:rtl/>
        </w:rPr>
      </w:pPr>
      <w:r>
        <w:rPr>
          <w:rFonts w:hint="cs"/>
          <w:rtl/>
        </w:rPr>
        <w:t>אין עסקים חרדיים.</w:t>
      </w:r>
    </w:p>
    <w:p w:rsidR="00EA73BA" w:rsidRDefault="00EA73BA" w:rsidP="00541722">
      <w:pPr>
        <w:rPr>
          <w:b/>
          <w:bCs/>
          <w:u w:val="single"/>
          <w:rtl/>
          <w:lang w:eastAsia="he-IL"/>
        </w:rPr>
      </w:pPr>
      <w:bookmarkStart w:id="1557" w:name="_ETM_Q3_754009"/>
      <w:bookmarkEnd w:id="1557"/>
    </w:p>
    <w:p w:rsidR="004438A6" w:rsidRDefault="004438A6" w:rsidP="00541722">
      <w:pPr>
        <w:pStyle w:val="-"/>
        <w:keepNext/>
        <w:rPr>
          <w:rtl/>
        </w:rPr>
      </w:pPr>
      <w:bookmarkStart w:id="1558" w:name="ET_speakercontinue_5520_3"/>
      <w:r w:rsidRPr="00A77C7F">
        <w:rPr>
          <w:rStyle w:val="TagStyle"/>
          <w:rtl/>
        </w:rPr>
        <w:t xml:space="preserve">&lt;&lt; דובר_המשך &gt;&gt; </w:t>
      </w:r>
      <w:r>
        <w:rPr>
          <w:rtl/>
        </w:rPr>
        <w:t>עודד פורר (ישראל ביתנו):</w:t>
      </w:r>
      <w:r w:rsidRPr="00A77C7F">
        <w:rPr>
          <w:rStyle w:val="TagStyle"/>
          <w:rtl/>
        </w:rPr>
        <w:t xml:space="preserve"> &lt;&lt; דובר_המשך &gt;&gt;</w:t>
      </w:r>
      <w:r w:rsidR="003A4739">
        <w:rPr>
          <w:rtl/>
        </w:rPr>
        <w:t xml:space="preserve"> </w:t>
      </w:r>
      <w:bookmarkEnd w:id="1558"/>
    </w:p>
    <w:p w:rsidR="004438A6" w:rsidRDefault="004438A6" w:rsidP="00870C60">
      <w:pPr>
        <w:rPr>
          <w:rtl/>
          <w:lang w:eastAsia="he-IL"/>
        </w:rPr>
      </w:pPr>
    </w:p>
    <w:p w:rsidR="004438A6" w:rsidRDefault="004438A6" w:rsidP="00870C60">
      <w:pPr>
        <w:rPr>
          <w:rtl/>
          <w:lang w:eastAsia="he-IL"/>
        </w:rPr>
      </w:pPr>
      <w:r>
        <w:rPr>
          <w:rFonts w:hint="cs"/>
          <w:rtl/>
          <w:lang w:eastAsia="he-IL"/>
        </w:rPr>
        <w:t xml:space="preserve">בכוונתו להעלות את הקצבאות </w:t>
      </w:r>
      <w:r w:rsidR="00870C60">
        <w:rPr>
          <w:rFonts w:hint="cs"/>
          <w:rtl/>
          <w:lang w:eastAsia="he-IL"/>
        </w:rPr>
        <w:t>– – –</w:t>
      </w:r>
    </w:p>
    <w:p w:rsidR="004438A6" w:rsidRDefault="004438A6" w:rsidP="00541722">
      <w:pPr>
        <w:rPr>
          <w:rtl/>
          <w:lang w:eastAsia="he-IL"/>
        </w:rPr>
      </w:pPr>
    </w:p>
    <w:p w:rsidR="004438A6" w:rsidRDefault="004438A6" w:rsidP="00541722">
      <w:pPr>
        <w:pStyle w:val="af5"/>
        <w:keepNext/>
        <w:rPr>
          <w:rtl/>
        </w:rPr>
      </w:pPr>
      <w:bookmarkStart w:id="1559" w:name="ET_interruption_4996_13"/>
      <w:r w:rsidRPr="00B012B5">
        <w:rPr>
          <w:rStyle w:val="TagStyle"/>
          <w:rtl/>
        </w:rPr>
        <w:t xml:space="preserve"> &lt;&lt; קריאה &gt;&gt; </w:t>
      </w:r>
      <w:r>
        <w:rPr>
          <w:rtl/>
        </w:rPr>
        <w:t>ישראל אייכלר (יהדות התורה):</w:t>
      </w:r>
      <w:r w:rsidRPr="00B012B5">
        <w:rPr>
          <w:rStyle w:val="TagStyle"/>
          <w:rtl/>
        </w:rPr>
        <w:t xml:space="preserve"> &lt;&lt; קריאה &gt;&gt;</w:t>
      </w:r>
      <w:r w:rsidR="003A4739">
        <w:rPr>
          <w:rtl/>
        </w:rPr>
        <w:t xml:space="preserve"> </w:t>
      </w:r>
      <w:bookmarkEnd w:id="1559"/>
    </w:p>
    <w:p w:rsidR="004438A6" w:rsidRDefault="004438A6" w:rsidP="00870C60">
      <w:pPr>
        <w:rPr>
          <w:rtl/>
          <w:lang w:eastAsia="he-IL"/>
        </w:rPr>
      </w:pPr>
    </w:p>
    <w:p w:rsidR="004438A6" w:rsidRPr="00B012B5" w:rsidRDefault="004438A6" w:rsidP="00541722">
      <w:pPr>
        <w:rPr>
          <w:rtl/>
          <w:lang w:eastAsia="he-IL"/>
        </w:rPr>
      </w:pPr>
      <w:r>
        <w:rPr>
          <w:rFonts w:hint="cs"/>
          <w:rtl/>
          <w:lang w:eastAsia="he-IL"/>
        </w:rPr>
        <w:t>היהודים רק מקבלים קצבאות.</w:t>
      </w:r>
    </w:p>
    <w:p w:rsidR="004438A6" w:rsidRDefault="004438A6" w:rsidP="00541722">
      <w:pPr>
        <w:rPr>
          <w:rtl/>
          <w:lang w:eastAsia="he-IL"/>
        </w:rPr>
      </w:pPr>
    </w:p>
    <w:p w:rsidR="004438A6" w:rsidRDefault="004438A6" w:rsidP="00541722">
      <w:pPr>
        <w:pStyle w:val="-"/>
        <w:keepNext/>
        <w:rPr>
          <w:rtl/>
        </w:rPr>
      </w:pPr>
      <w:bookmarkStart w:id="1560" w:name="ET_speakercontinue_5520_5"/>
      <w:r w:rsidRPr="00A77C7F">
        <w:rPr>
          <w:rStyle w:val="TagStyle"/>
          <w:rtl/>
        </w:rPr>
        <w:t xml:space="preserve"> &lt;&lt; דובר_המשך &gt;&gt; </w:t>
      </w:r>
      <w:r>
        <w:rPr>
          <w:rtl/>
        </w:rPr>
        <w:t>עודד פורר (ישראל ביתנו):</w:t>
      </w:r>
      <w:r w:rsidRPr="00A77C7F">
        <w:rPr>
          <w:rStyle w:val="TagStyle"/>
          <w:rtl/>
        </w:rPr>
        <w:t xml:space="preserve"> &lt;&lt; דובר_המשך &gt;&gt;</w:t>
      </w:r>
      <w:r w:rsidR="003A4739">
        <w:rPr>
          <w:rtl/>
        </w:rPr>
        <w:t xml:space="preserve"> </w:t>
      </w:r>
      <w:bookmarkEnd w:id="1560"/>
    </w:p>
    <w:p w:rsidR="004438A6" w:rsidRDefault="004438A6" w:rsidP="00870C60">
      <w:pPr>
        <w:rPr>
          <w:rtl/>
          <w:lang w:eastAsia="he-IL"/>
        </w:rPr>
      </w:pPr>
    </w:p>
    <w:p w:rsidR="004438A6" w:rsidRDefault="004438A6" w:rsidP="00870C60">
      <w:pPr>
        <w:rPr>
          <w:rtl/>
          <w:lang w:eastAsia="he-IL"/>
        </w:rPr>
      </w:pPr>
      <w:bookmarkStart w:id="1561" w:name="_ETM_Q4_162491"/>
      <w:bookmarkStart w:id="1562" w:name="_ETM_Q4_162652"/>
      <w:bookmarkEnd w:id="1561"/>
      <w:bookmarkEnd w:id="1562"/>
      <w:r>
        <w:rPr>
          <w:rFonts w:hint="cs"/>
          <w:rtl/>
          <w:lang w:eastAsia="he-IL"/>
        </w:rPr>
        <w:t xml:space="preserve">אז ברור לחלוטין </w:t>
      </w:r>
      <w:r w:rsidR="00870C60">
        <w:rPr>
          <w:rFonts w:hint="cs"/>
          <w:rtl/>
          <w:lang w:eastAsia="he-IL"/>
        </w:rPr>
        <w:t>– – –</w:t>
      </w:r>
    </w:p>
    <w:p w:rsidR="004438A6" w:rsidRDefault="004438A6" w:rsidP="00541722">
      <w:pPr>
        <w:rPr>
          <w:rtl/>
          <w:lang w:eastAsia="he-IL"/>
        </w:rPr>
      </w:pPr>
    </w:p>
    <w:p w:rsidR="004438A6" w:rsidRDefault="004438A6" w:rsidP="00541722">
      <w:pPr>
        <w:pStyle w:val="af5"/>
        <w:keepNext/>
        <w:rPr>
          <w:rtl/>
        </w:rPr>
      </w:pPr>
      <w:r w:rsidRPr="00B012B5">
        <w:rPr>
          <w:rStyle w:val="TagStyle"/>
          <w:rtl/>
        </w:rPr>
        <w:t xml:space="preserve">&lt;&lt; קריאה &gt;&gt; </w:t>
      </w:r>
      <w:r>
        <w:rPr>
          <w:rtl/>
        </w:rPr>
        <w:t>ישראל אייכלר (יהדות התורה):</w:t>
      </w:r>
      <w:r w:rsidRPr="00B012B5">
        <w:rPr>
          <w:rStyle w:val="TagStyle"/>
          <w:rtl/>
        </w:rPr>
        <w:t xml:space="preserve"> &lt;&lt; קריאה &gt;&gt;</w:t>
      </w:r>
      <w:r w:rsidR="003A4739">
        <w:rPr>
          <w:rtl/>
        </w:rPr>
        <w:t xml:space="preserve"> </w:t>
      </w:r>
    </w:p>
    <w:p w:rsidR="004438A6" w:rsidRDefault="004438A6" w:rsidP="00870C60">
      <w:pPr>
        <w:rPr>
          <w:rtl/>
          <w:lang w:eastAsia="he-IL"/>
        </w:rPr>
      </w:pPr>
    </w:p>
    <w:p w:rsidR="004438A6" w:rsidRPr="00B012B5" w:rsidRDefault="004438A6" w:rsidP="00541722">
      <w:pPr>
        <w:rPr>
          <w:rtl/>
          <w:lang w:eastAsia="he-IL"/>
        </w:rPr>
      </w:pPr>
      <w:r>
        <w:rPr>
          <w:rFonts w:hint="cs"/>
          <w:rtl/>
          <w:lang w:eastAsia="he-IL"/>
        </w:rPr>
        <w:t>רק לגויים יש חנויות.</w:t>
      </w:r>
    </w:p>
    <w:p w:rsidR="004438A6" w:rsidRDefault="004438A6" w:rsidP="00541722">
      <w:pPr>
        <w:rPr>
          <w:rtl/>
          <w:lang w:eastAsia="he-IL"/>
        </w:rPr>
      </w:pPr>
    </w:p>
    <w:p w:rsidR="004438A6" w:rsidRDefault="004438A6" w:rsidP="00541722">
      <w:pPr>
        <w:pStyle w:val="-"/>
        <w:keepNext/>
        <w:rPr>
          <w:rtl/>
        </w:rPr>
      </w:pPr>
      <w:r w:rsidRPr="00A77C7F">
        <w:rPr>
          <w:rStyle w:val="TagStyle"/>
          <w:rtl/>
        </w:rPr>
        <w:t xml:space="preserve"> &lt;&lt; דובר_המשך &gt;&gt; </w:t>
      </w:r>
      <w:r>
        <w:rPr>
          <w:rtl/>
        </w:rPr>
        <w:t>עודד פורר (ישראל ביתנו):</w:t>
      </w:r>
      <w:r w:rsidRPr="00A77C7F">
        <w:rPr>
          <w:rStyle w:val="TagStyle"/>
          <w:rtl/>
        </w:rPr>
        <w:t xml:space="preserve"> &lt;&lt; דובר_המשך &gt;&gt;</w:t>
      </w:r>
      <w:r w:rsidR="003A4739">
        <w:rPr>
          <w:rtl/>
        </w:rPr>
        <w:t xml:space="preserve"> </w:t>
      </w:r>
    </w:p>
    <w:p w:rsidR="004438A6" w:rsidRDefault="004438A6" w:rsidP="00541722">
      <w:pPr>
        <w:rPr>
          <w:rtl/>
          <w:lang w:eastAsia="he-IL"/>
        </w:rPr>
      </w:pPr>
    </w:p>
    <w:p w:rsidR="004438A6" w:rsidRDefault="004438A6" w:rsidP="00541722">
      <w:pPr>
        <w:rPr>
          <w:rtl/>
          <w:lang w:eastAsia="he-IL"/>
        </w:rPr>
      </w:pPr>
      <w:r>
        <w:rPr>
          <w:rFonts w:hint="cs"/>
          <w:rtl/>
          <w:lang w:eastAsia="he-IL"/>
        </w:rPr>
        <w:t xml:space="preserve">ברור לחלוטין </w:t>
      </w:r>
      <w:proofErr w:type="spellStart"/>
      <w:r>
        <w:rPr>
          <w:rFonts w:hint="cs"/>
          <w:rtl/>
          <w:lang w:eastAsia="he-IL"/>
        </w:rPr>
        <w:t>שכלכלתו</w:t>
      </w:r>
      <w:proofErr w:type="spellEnd"/>
      <w:r>
        <w:rPr>
          <w:rFonts w:hint="cs"/>
          <w:rtl/>
          <w:lang w:eastAsia="he-IL"/>
        </w:rPr>
        <w:t xml:space="preserve"> ל</w:t>
      </w:r>
      <w:bookmarkStart w:id="1563" w:name="_ETM_Q4_165513"/>
      <w:bookmarkEnd w:id="1563"/>
      <w:r>
        <w:rPr>
          <w:rFonts w:hint="cs"/>
          <w:rtl/>
          <w:lang w:eastAsia="he-IL"/>
        </w:rPr>
        <w:t>א תיפגע.</w:t>
      </w:r>
    </w:p>
    <w:p w:rsidR="004438A6" w:rsidRDefault="004438A6" w:rsidP="00541722">
      <w:pPr>
        <w:rPr>
          <w:rtl/>
          <w:lang w:eastAsia="he-IL"/>
        </w:rPr>
      </w:pPr>
    </w:p>
    <w:p w:rsidR="004438A6" w:rsidRDefault="004438A6" w:rsidP="00541722">
      <w:pPr>
        <w:pStyle w:val="af5"/>
        <w:keepNext/>
        <w:rPr>
          <w:rtl/>
        </w:rPr>
      </w:pPr>
      <w:r w:rsidRPr="00B012B5">
        <w:rPr>
          <w:rStyle w:val="TagStyle"/>
          <w:rtl/>
        </w:rPr>
        <w:t xml:space="preserve">&lt;&lt; קריאה &gt;&gt; </w:t>
      </w:r>
      <w:r>
        <w:rPr>
          <w:rtl/>
        </w:rPr>
        <w:t>ישראל אייכלר (יהדות התורה):</w:t>
      </w:r>
      <w:r w:rsidRPr="00B012B5">
        <w:rPr>
          <w:rStyle w:val="TagStyle"/>
          <w:rtl/>
        </w:rPr>
        <w:t xml:space="preserve"> &lt;&lt; קריאה &gt;&gt;</w:t>
      </w:r>
      <w:r w:rsidR="003A4739">
        <w:rPr>
          <w:rtl/>
        </w:rPr>
        <w:t xml:space="preserve"> </w:t>
      </w:r>
    </w:p>
    <w:p w:rsidR="004438A6" w:rsidRDefault="004438A6" w:rsidP="00870C60">
      <w:pPr>
        <w:rPr>
          <w:rtl/>
          <w:lang w:eastAsia="he-IL"/>
        </w:rPr>
      </w:pPr>
    </w:p>
    <w:p w:rsidR="004438A6" w:rsidRPr="00B012B5" w:rsidRDefault="004438A6" w:rsidP="00541722">
      <w:pPr>
        <w:rPr>
          <w:rtl/>
          <w:lang w:eastAsia="he-IL"/>
        </w:rPr>
      </w:pPr>
      <w:r>
        <w:rPr>
          <w:rFonts w:hint="cs"/>
          <w:rtl/>
          <w:lang w:eastAsia="he-IL"/>
        </w:rPr>
        <w:t xml:space="preserve">ליהודים אין </w:t>
      </w:r>
      <w:bookmarkStart w:id="1564" w:name="_ETM_Q4_164000"/>
      <w:bookmarkEnd w:id="1564"/>
      <w:r>
        <w:rPr>
          <w:rFonts w:hint="cs"/>
          <w:rtl/>
          <w:lang w:eastAsia="he-IL"/>
        </w:rPr>
        <w:t>חנויות, אין עסקים, אין כלום.</w:t>
      </w:r>
    </w:p>
    <w:p w:rsidR="004438A6" w:rsidRDefault="004438A6" w:rsidP="00541722">
      <w:pPr>
        <w:rPr>
          <w:rtl/>
          <w:lang w:eastAsia="he-IL"/>
        </w:rPr>
      </w:pPr>
    </w:p>
    <w:p w:rsidR="004438A6" w:rsidRDefault="004438A6" w:rsidP="00541722">
      <w:pPr>
        <w:pStyle w:val="-"/>
        <w:keepNext/>
        <w:rPr>
          <w:rtl/>
        </w:rPr>
      </w:pPr>
      <w:r w:rsidRPr="00A77C7F">
        <w:rPr>
          <w:rStyle w:val="TagStyle"/>
          <w:rtl/>
        </w:rPr>
        <w:t xml:space="preserve"> &lt;&lt; דובר_המשך &gt;&gt; </w:t>
      </w:r>
      <w:r>
        <w:rPr>
          <w:rtl/>
        </w:rPr>
        <w:t>עודד פורר (ישראל ביתנו):</w:t>
      </w:r>
      <w:r w:rsidRPr="00A77C7F">
        <w:rPr>
          <w:rStyle w:val="TagStyle"/>
          <w:rtl/>
        </w:rPr>
        <w:t xml:space="preserve"> &lt;&lt; דובר_המשך &gt;&gt;</w:t>
      </w:r>
      <w:r w:rsidR="003A4739">
        <w:rPr>
          <w:rtl/>
        </w:rPr>
        <w:t xml:space="preserve"> </w:t>
      </w:r>
    </w:p>
    <w:p w:rsidR="004438A6" w:rsidRDefault="004438A6" w:rsidP="00541722">
      <w:pPr>
        <w:rPr>
          <w:rtl/>
          <w:lang w:eastAsia="he-IL"/>
        </w:rPr>
      </w:pPr>
    </w:p>
    <w:p w:rsidR="004438A6" w:rsidRDefault="004438A6" w:rsidP="00541722">
      <w:pPr>
        <w:rPr>
          <w:rtl/>
          <w:lang w:eastAsia="he-IL"/>
        </w:rPr>
      </w:pPr>
      <w:r>
        <w:rPr>
          <w:rFonts w:hint="cs"/>
          <w:rtl/>
          <w:lang w:eastAsia="he-IL"/>
        </w:rPr>
        <w:t xml:space="preserve">וכשאתה מרגיל ומתייחס לקצבאות כאל הכלכלה שלך, אז באמת </w:t>
      </w:r>
      <w:r>
        <w:rPr>
          <w:rFonts w:hint="eastAsia"/>
          <w:rtl/>
          <w:lang w:eastAsia="he-IL"/>
        </w:rPr>
        <w:t>–</w:t>
      </w:r>
      <w:r>
        <w:rPr>
          <w:rFonts w:hint="cs"/>
          <w:rtl/>
          <w:lang w:eastAsia="he-IL"/>
        </w:rPr>
        <w:t xml:space="preserve"> הקצבאות, בשלב הראשון אגב, יושפעו פחות, אבל אם מישהו חושב שיהיה כאן איך לסייע בתקציבי רווחה ובתקציבי </w:t>
      </w:r>
      <w:bookmarkStart w:id="1565" w:name="_ETM_Q4_184214"/>
      <w:bookmarkEnd w:id="1565"/>
      <w:r>
        <w:rPr>
          <w:rFonts w:hint="cs"/>
          <w:rtl/>
          <w:lang w:eastAsia="he-IL"/>
        </w:rPr>
        <w:t>בריאות ובתקציבים לטובת ילדים וחינוך אם לא תהיה כאן כלכלה חזקה, הוא טועה. ואת המחיר הזה בסופו של דבר כולם ישלמו. תודה, אדוני.</w:t>
      </w:r>
    </w:p>
    <w:p w:rsidR="004438A6" w:rsidRDefault="004438A6" w:rsidP="00541722">
      <w:pPr>
        <w:rPr>
          <w:rtl/>
          <w:lang w:eastAsia="he-IL"/>
        </w:rPr>
      </w:pPr>
    </w:p>
    <w:p w:rsidR="004438A6" w:rsidRDefault="004438A6" w:rsidP="00541722">
      <w:pPr>
        <w:pStyle w:val="af6"/>
        <w:keepNext/>
        <w:rPr>
          <w:rtl/>
        </w:rPr>
      </w:pPr>
      <w:r w:rsidRPr="00A77C7F">
        <w:rPr>
          <w:rStyle w:val="TagStyle"/>
          <w:rtl/>
        </w:rPr>
        <w:t xml:space="preserve"> &lt;&lt; יור &gt;&gt; </w:t>
      </w:r>
      <w:r>
        <w:rPr>
          <w:rtl/>
        </w:rPr>
        <w:t>היו"ר אמיר אוחנה:</w:t>
      </w:r>
      <w:r w:rsidRPr="00A77C7F">
        <w:rPr>
          <w:rStyle w:val="TagStyle"/>
          <w:rtl/>
        </w:rPr>
        <w:t xml:space="preserve"> &lt;&lt; יור &gt;&gt;</w:t>
      </w:r>
      <w:r w:rsidR="003A4739">
        <w:rPr>
          <w:rtl/>
        </w:rPr>
        <w:t xml:space="preserve"> </w:t>
      </w:r>
    </w:p>
    <w:p w:rsidR="004438A6" w:rsidRDefault="004438A6" w:rsidP="00870C60">
      <w:pPr>
        <w:rPr>
          <w:rtl/>
          <w:lang w:eastAsia="he-IL"/>
        </w:rPr>
      </w:pPr>
    </w:p>
    <w:p w:rsidR="004438A6" w:rsidRDefault="004438A6" w:rsidP="00541722">
      <w:pPr>
        <w:rPr>
          <w:rtl/>
          <w:lang w:eastAsia="he-IL"/>
        </w:rPr>
      </w:pPr>
      <w:r>
        <w:rPr>
          <w:rFonts w:hint="cs"/>
          <w:rtl/>
          <w:lang w:eastAsia="he-IL"/>
        </w:rPr>
        <w:t xml:space="preserve">תודה רבה לאדוני. </w:t>
      </w:r>
    </w:p>
    <w:p w:rsidR="004438A6" w:rsidRDefault="004438A6" w:rsidP="00541722">
      <w:pPr>
        <w:rPr>
          <w:rtl/>
          <w:lang w:eastAsia="he-IL"/>
        </w:rPr>
      </w:pPr>
    </w:p>
    <w:p w:rsidR="004438A6" w:rsidRDefault="004438A6" w:rsidP="00BB5CD5">
      <w:pPr>
        <w:rPr>
          <w:rtl/>
          <w:lang w:eastAsia="he-IL"/>
        </w:rPr>
      </w:pPr>
      <w:bookmarkStart w:id="1566" w:name="_ETM_Q4_201000"/>
      <w:bookmarkEnd w:id="1566"/>
      <w:r>
        <w:rPr>
          <w:rFonts w:hint="cs"/>
          <w:rtl/>
          <w:lang w:eastAsia="he-IL"/>
        </w:rPr>
        <w:t>חברי הכנסת, אנחנו נעבור להצבעה. מי שמצביע בעד הוא בעד החלטת הממשלה להחיל דין רציפות על הצעות החוק, ומי שמצביע נגד הוא נגד החלטת הממשלה. הצבעה.</w:t>
      </w:r>
    </w:p>
    <w:p w:rsidR="004438A6" w:rsidRDefault="004438A6" w:rsidP="00541722">
      <w:pPr>
        <w:keepNext/>
        <w:rPr>
          <w:rtl/>
          <w:lang w:eastAsia="he-IL"/>
        </w:rPr>
      </w:pPr>
    </w:p>
    <w:p w:rsidR="004438A6" w:rsidRDefault="004438A6" w:rsidP="00541722">
      <w:pPr>
        <w:pStyle w:val="af1"/>
        <w:keepNext/>
        <w:rPr>
          <w:rtl/>
          <w:lang w:eastAsia="he-IL"/>
        </w:rPr>
      </w:pPr>
      <w:bookmarkStart w:id="1567" w:name="_ETM_Q4_215601"/>
      <w:bookmarkStart w:id="1568" w:name="_ETM_Q4_215666"/>
      <w:bookmarkEnd w:id="1567"/>
      <w:bookmarkEnd w:id="1568"/>
      <w:r>
        <w:rPr>
          <w:rFonts w:hint="eastAsia"/>
          <w:rtl/>
          <w:lang w:eastAsia="he-IL"/>
        </w:rPr>
        <w:t>הצבעה</w:t>
      </w:r>
      <w:r>
        <w:rPr>
          <w:rtl/>
          <w:lang w:eastAsia="he-IL"/>
        </w:rPr>
        <w:t xml:space="preserve"> מס'</w:t>
      </w:r>
      <w:r>
        <w:rPr>
          <w:rFonts w:hint="cs"/>
          <w:rtl/>
          <w:lang w:eastAsia="he-IL"/>
        </w:rPr>
        <w:t xml:space="preserve"> 3</w:t>
      </w:r>
    </w:p>
    <w:p w:rsidR="004438A6" w:rsidRDefault="004438A6" w:rsidP="00541722">
      <w:pPr>
        <w:pStyle w:val="--"/>
        <w:keepNext/>
        <w:rPr>
          <w:rtl/>
          <w:lang w:eastAsia="he-IL"/>
        </w:rPr>
      </w:pPr>
    </w:p>
    <w:p w:rsidR="004438A6" w:rsidRDefault="004438A6" w:rsidP="00541722">
      <w:pPr>
        <w:pStyle w:val="--"/>
        <w:keepNext/>
        <w:rPr>
          <w:rtl/>
          <w:lang w:eastAsia="he-IL"/>
        </w:rPr>
      </w:pPr>
      <w:r>
        <w:rPr>
          <w:rFonts w:hint="eastAsia"/>
          <w:rtl/>
          <w:lang w:eastAsia="he-IL"/>
        </w:rPr>
        <w:t>בעד</w:t>
      </w:r>
      <w:r>
        <w:rPr>
          <w:rtl/>
          <w:lang w:eastAsia="he-IL"/>
        </w:rPr>
        <w:t xml:space="preserve"> </w:t>
      </w:r>
      <w:r>
        <w:rPr>
          <w:rFonts w:hint="cs"/>
          <w:rtl/>
          <w:lang w:eastAsia="he-IL"/>
        </w:rPr>
        <w:t xml:space="preserve">הודעת הממשלה </w:t>
      </w:r>
      <w:r>
        <w:rPr>
          <w:rtl/>
          <w:lang w:eastAsia="he-IL"/>
        </w:rPr>
        <w:t xml:space="preserve">– </w:t>
      </w:r>
      <w:r>
        <w:rPr>
          <w:rFonts w:hint="cs"/>
          <w:rtl/>
          <w:lang w:eastAsia="he-IL"/>
        </w:rPr>
        <w:t>17</w:t>
      </w:r>
    </w:p>
    <w:p w:rsidR="004438A6" w:rsidRDefault="004438A6" w:rsidP="00541722">
      <w:pPr>
        <w:pStyle w:val="--"/>
        <w:keepNext/>
        <w:rPr>
          <w:rtl/>
          <w:lang w:eastAsia="he-IL"/>
        </w:rPr>
      </w:pPr>
      <w:r>
        <w:rPr>
          <w:rFonts w:hint="eastAsia"/>
          <w:rtl/>
          <w:lang w:eastAsia="he-IL"/>
        </w:rPr>
        <w:t>נגד</w:t>
      </w:r>
      <w:r>
        <w:rPr>
          <w:rtl/>
          <w:lang w:eastAsia="he-IL"/>
        </w:rPr>
        <w:t xml:space="preserve"> –</w:t>
      </w:r>
      <w:r>
        <w:rPr>
          <w:rFonts w:hint="cs"/>
          <w:rtl/>
          <w:lang w:eastAsia="he-IL"/>
        </w:rPr>
        <w:t xml:space="preserve"> 1</w:t>
      </w:r>
      <w:r>
        <w:rPr>
          <w:rtl/>
          <w:lang w:eastAsia="he-IL"/>
        </w:rPr>
        <w:t xml:space="preserve"> </w:t>
      </w:r>
    </w:p>
    <w:p w:rsidR="004438A6" w:rsidRDefault="004438A6" w:rsidP="00541722">
      <w:pPr>
        <w:pStyle w:val="--"/>
        <w:keepNext/>
        <w:rPr>
          <w:rtl/>
          <w:lang w:eastAsia="he-IL"/>
        </w:rPr>
      </w:pPr>
      <w:r>
        <w:rPr>
          <w:rFonts w:hint="eastAsia"/>
          <w:rtl/>
          <w:lang w:eastAsia="he-IL"/>
        </w:rPr>
        <w:t>נמנעים</w:t>
      </w:r>
      <w:r>
        <w:rPr>
          <w:rtl/>
          <w:lang w:eastAsia="he-IL"/>
        </w:rPr>
        <w:t xml:space="preserve"> – </w:t>
      </w:r>
      <w:r>
        <w:rPr>
          <w:rFonts w:hint="cs"/>
          <w:rtl/>
          <w:lang w:eastAsia="he-IL"/>
        </w:rPr>
        <w:t>אין</w:t>
      </w:r>
    </w:p>
    <w:p w:rsidR="004438A6" w:rsidRDefault="004438A6" w:rsidP="00541722">
      <w:pPr>
        <w:pStyle w:val="af2"/>
        <w:rPr>
          <w:rtl/>
          <w:lang w:eastAsia="he-IL"/>
        </w:rPr>
      </w:pPr>
      <w:r>
        <w:rPr>
          <w:rFonts w:hint="cs"/>
          <w:rtl/>
          <w:lang w:eastAsia="he-IL"/>
        </w:rPr>
        <w:t xml:space="preserve">הודעת הממשלה על רצונה להחיל דין רציפות על הצעת חוק </w:t>
      </w:r>
      <w:r w:rsidRPr="00B012B5">
        <w:rPr>
          <w:rtl/>
          <w:lang w:eastAsia="he-IL"/>
        </w:rPr>
        <w:t>לתיקון פקודת הרופאים (מס' 13 והוראת שעה)</w:t>
      </w:r>
      <w:r>
        <w:rPr>
          <w:rFonts w:hint="cs"/>
          <w:rtl/>
          <w:lang w:eastAsia="he-IL"/>
        </w:rPr>
        <w:t xml:space="preserve"> </w:t>
      </w:r>
      <w:r w:rsidRPr="00B012B5">
        <w:rPr>
          <w:rtl/>
          <w:lang w:eastAsia="he-IL"/>
        </w:rPr>
        <w:t>(ביצוע פעולות בבית החולה</w:t>
      </w:r>
      <w:r>
        <w:rPr>
          <w:rFonts w:hint="cs"/>
          <w:rtl/>
          <w:lang w:eastAsia="he-IL"/>
        </w:rPr>
        <w:t xml:space="preserve">), </w:t>
      </w:r>
      <w:r w:rsidRPr="00B012B5">
        <w:rPr>
          <w:rtl/>
          <w:lang w:eastAsia="he-IL"/>
        </w:rPr>
        <w:t>התשפ"ב</w:t>
      </w:r>
      <w:r>
        <w:rPr>
          <w:rFonts w:hint="cs"/>
          <w:rtl/>
          <w:lang w:eastAsia="he-IL"/>
        </w:rPr>
        <w:t>–</w:t>
      </w:r>
      <w:r>
        <w:rPr>
          <w:rtl/>
          <w:lang w:eastAsia="he-IL"/>
        </w:rPr>
        <w:t>2022</w:t>
      </w:r>
      <w:r>
        <w:rPr>
          <w:rFonts w:hint="cs"/>
          <w:rtl/>
          <w:lang w:eastAsia="he-IL"/>
        </w:rPr>
        <w:t>, נתקבלה.</w:t>
      </w:r>
    </w:p>
    <w:p w:rsidR="004438A6" w:rsidRDefault="004438A6" w:rsidP="00541722">
      <w:pPr>
        <w:rPr>
          <w:rtl/>
          <w:lang w:eastAsia="he-IL"/>
        </w:rPr>
      </w:pPr>
    </w:p>
    <w:p w:rsidR="004438A6" w:rsidRDefault="004438A6" w:rsidP="00541722">
      <w:pPr>
        <w:pStyle w:val="af6"/>
        <w:keepNext/>
        <w:rPr>
          <w:rtl/>
        </w:rPr>
      </w:pPr>
      <w:bookmarkStart w:id="1569" w:name="ET_yor_6423_7"/>
      <w:r w:rsidRPr="00A77C7F">
        <w:rPr>
          <w:rStyle w:val="TagStyle"/>
          <w:rtl/>
        </w:rPr>
        <w:t xml:space="preserve"> &lt;&lt; יור &gt;&gt; </w:t>
      </w:r>
      <w:r>
        <w:rPr>
          <w:rtl/>
        </w:rPr>
        <w:t>היו"ר אמיר אוחנה:</w:t>
      </w:r>
      <w:r w:rsidRPr="00A77C7F">
        <w:rPr>
          <w:rStyle w:val="TagStyle"/>
          <w:rtl/>
        </w:rPr>
        <w:t xml:space="preserve"> &lt;&lt; יור &gt;&gt;</w:t>
      </w:r>
      <w:r w:rsidR="003A4739">
        <w:rPr>
          <w:rtl/>
        </w:rPr>
        <w:t xml:space="preserve"> </w:t>
      </w:r>
      <w:bookmarkEnd w:id="1569"/>
    </w:p>
    <w:p w:rsidR="004438A6" w:rsidRDefault="004438A6" w:rsidP="00870C60">
      <w:pPr>
        <w:rPr>
          <w:rtl/>
          <w:lang w:eastAsia="he-IL"/>
        </w:rPr>
      </w:pPr>
    </w:p>
    <w:p w:rsidR="004438A6" w:rsidRDefault="004438A6" w:rsidP="00541722">
      <w:pPr>
        <w:rPr>
          <w:rtl/>
          <w:lang w:eastAsia="he-IL"/>
        </w:rPr>
      </w:pPr>
      <w:r>
        <w:rPr>
          <w:rFonts w:hint="cs"/>
          <w:rtl/>
          <w:lang w:eastAsia="he-IL"/>
        </w:rPr>
        <w:t xml:space="preserve">אם כן, בעד </w:t>
      </w:r>
      <w:r>
        <w:rPr>
          <w:rtl/>
          <w:lang w:eastAsia="he-IL"/>
        </w:rPr>
        <w:t>–</w:t>
      </w:r>
      <w:r>
        <w:rPr>
          <w:rFonts w:hint="cs"/>
          <w:rtl/>
          <w:lang w:eastAsia="he-IL"/>
        </w:rPr>
        <w:t xml:space="preserve"> 17 חברי כנסת, נגד </w:t>
      </w:r>
      <w:bookmarkStart w:id="1570" w:name="_ETM_Q4_230464"/>
      <w:bookmarkEnd w:id="1570"/>
      <w:r>
        <w:rPr>
          <w:rtl/>
          <w:lang w:eastAsia="he-IL"/>
        </w:rPr>
        <w:t>–</w:t>
      </w:r>
      <w:r>
        <w:rPr>
          <w:rFonts w:hint="cs"/>
          <w:rtl/>
          <w:lang w:eastAsia="he-IL"/>
        </w:rPr>
        <w:t xml:space="preserve"> אחד. אני קובע שההחלטה להחיל דין רציפות על הצעת החוק </w:t>
      </w:r>
      <w:r w:rsidRPr="00B012B5">
        <w:rPr>
          <w:rtl/>
          <w:lang w:eastAsia="he-IL"/>
        </w:rPr>
        <w:t>לתיקון פקודת הרופאים (מס' 13 והוראת שעה)</w:t>
      </w:r>
      <w:r>
        <w:rPr>
          <w:rFonts w:hint="cs"/>
          <w:rtl/>
          <w:lang w:eastAsia="he-IL"/>
        </w:rPr>
        <w:t xml:space="preserve"> </w:t>
      </w:r>
      <w:r w:rsidRPr="00B012B5">
        <w:rPr>
          <w:rtl/>
          <w:lang w:eastAsia="he-IL"/>
        </w:rPr>
        <w:t>(ביצוע פעולות בבית החולה</w:t>
      </w:r>
      <w:r>
        <w:rPr>
          <w:rFonts w:hint="cs"/>
          <w:rtl/>
          <w:lang w:eastAsia="he-IL"/>
        </w:rPr>
        <w:t xml:space="preserve">), </w:t>
      </w:r>
      <w:r w:rsidRPr="00B012B5">
        <w:rPr>
          <w:rtl/>
          <w:lang w:eastAsia="he-IL"/>
        </w:rPr>
        <w:t>התשפ"ב</w:t>
      </w:r>
      <w:r>
        <w:rPr>
          <w:rFonts w:hint="cs"/>
          <w:rtl/>
          <w:lang w:eastAsia="he-IL"/>
        </w:rPr>
        <w:t>–</w:t>
      </w:r>
      <w:r>
        <w:rPr>
          <w:rtl/>
          <w:lang w:eastAsia="he-IL"/>
        </w:rPr>
        <w:t>2022</w:t>
      </w:r>
      <w:r w:rsidR="006308EC">
        <w:rPr>
          <w:rFonts w:hint="cs"/>
          <w:rtl/>
          <w:lang w:eastAsia="he-IL"/>
        </w:rPr>
        <w:t>,</w:t>
      </w:r>
      <w:r>
        <w:rPr>
          <w:rFonts w:hint="cs"/>
          <w:rtl/>
          <w:lang w:eastAsia="he-IL"/>
        </w:rPr>
        <w:t xml:space="preserve"> התקבלה, והיא תחזור </w:t>
      </w:r>
      <w:bookmarkStart w:id="1571" w:name="_ETM_Q4_241864"/>
      <w:bookmarkEnd w:id="1571"/>
      <w:r>
        <w:rPr>
          <w:rFonts w:hint="cs"/>
          <w:rtl/>
          <w:lang w:eastAsia="he-IL"/>
        </w:rPr>
        <w:t>לוועדת הבריאות להכנתה לקריאה השנייה והשלישית.</w:t>
      </w:r>
    </w:p>
    <w:p w:rsidR="00541722" w:rsidRDefault="00541722" w:rsidP="00541722">
      <w:pPr>
        <w:rPr>
          <w:rtl/>
          <w:lang w:eastAsia="he-IL"/>
        </w:rPr>
      </w:pPr>
    </w:p>
    <w:p w:rsidR="00541722" w:rsidRDefault="00541722" w:rsidP="00541722">
      <w:pPr>
        <w:rPr>
          <w:rtl/>
          <w:lang w:eastAsia="he-IL"/>
        </w:rPr>
      </w:pPr>
    </w:p>
    <w:p w:rsidR="004438A6" w:rsidRDefault="004438A6" w:rsidP="00541722">
      <w:pPr>
        <w:pStyle w:val="a6"/>
        <w:rPr>
          <w:rtl/>
          <w:lang w:eastAsia="he-IL"/>
        </w:rPr>
      </w:pPr>
      <w:bookmarkStart w:id="1572" w:name="ET_subject_638905_8"/>
      <w:r w:rsidRPr="00A77C7F">
        <w:rPr>
          <w:rStyle w:val="TagStyle"/>
          <w:rtl/>
        </w:rPr>
        <w:t xml:space="preserve"> &lt;&lt; נושא &gt;&gt; </w:t>
      </w:r>
      <w:bookmarkStart w:id="1573" w:name="_Toc127946990"/>
      <w:r>
        <w:rPr>
          <w:rtl/>
          <w:lang w:eastAsia="he-IL"/>
        </w:rPr>
        <w:t>ציון יום למניעת האובדנות</w:t>
      </w:r>
      <w:bookmarkEnd w:id="1573"/>
      <w:r w:rsidRPr="00A77C7F">
        <w:rPr>
          <w:rStyle w:val="TagStyle"/>
          <w:rtl/>
        </w:rPr>
        <w:t xml:space="preserve"> &lt;&lt; נושא &gt;&gt;</w:t>
      </w:r>
      <w:r w:rsidR="003A4739">
        <w:rPr>
          <w:rtl/>
          <w:lang w:eastAsia="he-IL"/>
        </w:rPr>
        <w:t xml:space="preserve"> </w:t>
      </w:r>
      <w:bookmarkEnd w:id="1572"/>
    </w:p>
    <w:p w:rsidR="004438A6" w:rsidRDefault="004438A6" w:rsidP="00870C60">
      <w:pPr>
        <w:rPr>
          <w:rtl/>
          <w:lang w:eastAsia="he-IL"/>
        </w:rPr>
      </w:pPr>
    </w:p>
    <w:p w:rsidR="004438A6" w:rsidRDefault="004438A6" w:rsidP="00541722">
      <w:pPr>
        <w:pStyle w:val="af6"/>
        <w:keepNext/>
        <w:rPr>
          <w:rtl/>
        </w:rPr>
      </w:pPr>
      <w:bookmarkStart w:id="1574" w:name="ET_yor_6423_9"/>
      <w:r w:rsidRPr="00A77C7F">
        <w:rPr>
          <w:rStyle w:val="TagStyle"/>
          <w:rtl/>
        </w:rPr>
        <w:t xml:space="preserve"> &lt;&lt; יור &gt;&gt; </w:t>
      </w:r>
      <w:r>
        <w:rPr>
          <w:rtl/>
        </w:rPr>
        <w:t>היו"ר אמיר אוחנה:</w:t>
      </w:r>
      <w:r w:rsidRPr="00A77C7F">
        <w:rPr>
          <w:rStyle w:val="TagStyle"/>
          <w:rtl/>
        </w:rPr>
        <w:t xml:space="preserve"> &lt;&lt; יור &gt;&gt;</w:t>
      </w:r>
      <w:r w:rsidR="003A4739">
        <w:rPr>
          <w:rtl/>
        </w:rPr>
        <w:t xml:space="preserve"> </w:t>
      </w:r>
      <w:bookmarkEnd w:id="1574"/>
    </w:p>
    <w:p w:rsidR="004438A6" w:rsidRDefault="004438A6" w:rsidP="00870C60">
      <w:pPr>
        <w:rPr>
          <w:rtl/>
          <w:lang w:eastAsia="he-IL"/>
        </w:rPr>
      </w:pPr>
    </w:p>
    <w:p w:rsidR="004438A6" w:rsidRPr="00A77C7F" w:rsidRDefault="004438A6" w:rsidP="007041D3">
      <w:pPr>
        <w:rPr>
          <w:rtl/>
          <w:lang w:eastAsia="he-IL"/>
        </w:rPr>
      </w:pPr>
      <w:r>
        <w:rPr>
          <w:rFonts w:hint="cs"/>
          <w:rtl/>
          <w:lang w:eastAsia="he-IL"/>
        </w:rPr>
        <w:t>חברי הכנסת, אנו עוברים לנושא הבא על סדר-היום:</w:t>
      </w:r>
      <w:r>
        <w:rPr>
          <w:rFonts w:hint="cs"/>
          <w:lang w:eastAsia="he-IL"/>
        </w:rPr>
        <w:t xml:space="preserve"> </w:t>
      </w:r>
      <w:bookmarkStart w:id="1575" w:name="_ETM_Q4_247316"/>
      <w:bookmarkEnd w:id="1575"/>
      <w:r>
        <w:rPr>
          <w:rFonts w:hint="cs"/>
          <w:rtl/>
          <w:lang w:eastAsia="he-IL"/>
        </w:rPr>
        <w:t>ציון יום מיוחד בנושא מניעת האובדנות. אני מזמין את חבר הכנסת אוריאל בוסו, יושב-ראש ועדת הבריאות ומי שמוביל את היום החשוב הזה בכנסת. חבר הכנסת בוסו, בבקשה.</w:t>
      </w:r>
    </w:p>
    <w:p w:rsidR="004438A6" w:rsidRDefault="004438A6" w:rsidP="00541722">
      <w:pPr>
        <w:rPr>
          <w:rtl/>
          <w:lang w:eastAsia="he-IL"/>
        </w:rPr>
      </w:pPr>
    </w:p>
    <w:p w:rsidR="004438A6" w:rsidRDefault="004438A6" w:rsidP="00541722">
      <w:pPr>
        <w:pStyle w:val="a4"/>
        <w:keepNext/>
        <w:rPr>
          <w:rtl/>
        </w:rPr>
      </w:pPr>
      <w:bookmarkStart w:id="1576" w:name="ET_speaker_6508_10"/>
      <w:r w:rsidRPr="00A77C7F">
        <w:rPr>
          <w:rStyle w:val="TagStyle"/>
          <w:rtl/>
        </w:rPr>
        <w:t xml:space="preserve"> &lt;&lt; דובר &gt;&gt; </w:t>
      </w:r>
      <w:bookmarkStart w:id="1577" w:name="_Toc127946991"/>
      <w:r>
        <w:rPr>
          <w:rtl/>
        </w:rPr>
        <w:t>אוריאל בוסו (</w:t>
      </w:r>
      <w:r>
        <w:rPr>
          <w:rFonts w:hint="cs"/>
          <w:rtl/>
        </w:rPr>
        <w:t>ש"ס</w:t>
      </w:r>
      <w:r>
        <w:rPr>
          <w:rtl/>
        </w:rPr>
        <w:t>):</w:t>
      </w:r>
      <w:bookmarkEnd w:id="1577"/>
      <w:r w:rsidRPr="00A77C7F">
        <w:rPr>
          <w:rStyle w:val="TagStyle"/>
          <w:rtl/>
        </w:rPr>
        <w:t xml:space="preserve"> &lt;&lt; דובר &gt;&gt;</w:t>
      </w:r>
      <w:r w:rsidR="003A4739">
        <w:rPr>
          <w:rtl/>
        </w:rPr>
        <w:t xml:space="preserve"> </w:t>
      </w:r>
      <w:bookmarkEnd w:id="1576"/>
    </w:p>
    <w:p w:rsidR="004438A6" w:rsidRDefault="004438A6" w:rsidP="00870C60">
      <w:pPr>
        <w:rPr>
          <w:rtl/>
          <w:lang w:eastAsia="he-IL"/>
        </w:rPr>
      </w:pPr>
    </w:p>
    <w:p w:rsidR="004438A6" w:rsidRDefault="004438A6" w:rsidP="007041D3">
      <w:pPr>
        <w:rPr>
          <w:rtl/>
          <w:lang w:eastAsia="he-IL"/>
        </w:rPr>
      </w:pPr>
      <w:r>
        <w:rPr>
          <w:rFonts w:hint="cs"/>
          <w:rtl/>
          <w:lang w:eastAsia="he-IL"/>
        </w:rPr>
        <w:t xml:space="preserve">אדוני היושב-ראש, </w:t>
      </w:r>
      <w:bookmarkStart w:id="1578" w:name="_ETM_Q4_276485"/>
      <w:bookmarkEnd w:id="1578"/>
      <w:r>
        <w:rPr>
          <w:rFonts w:hint="cs"/>
          <w:rtl/>
          <w:lang w:eastAsia="he-IL"/>
        </w:rPr>
        <w:t xml:space="preserve">מכובדיי השרים, חבריי חברי הכנסת, אני קודם כול רוצה להודות לך, היושב-ראש, </w:t>
      </w:r>
      <w:r w:rsidR="007041D3">
        <w:rPr>
          <w:rFonts w:hint="cs"/>
          <w:rtl/>
          <w:lang w:eastAsia="he-IL"/>
        </w:rPr>
        <w:t>ש</w:t>
      </w:r>
      <w:r>
        <w:rPr>
          <w:rFonts w:hint="cs"/>
          <w:rtl/>
          <w:lang w:eastAsia="he-IL"/>
        </w:rPr>
        <w:t xml:space="preserve">נתת והקדשת יום לנושא הזה </w:t>
      </w:r>
      <w:bookmarkStart w:id="1579" w:name="_ETM_Q4_285085"/>
      <w:bookmarkEnd w:id="1579"/>
      <w:r>
        <w:rPr>
          <w:rFonts w:hint="cs"/>
          <w:rtl/>
          <w:lang w:eastAsia="he-IL"/>
        </w:rPr>
        <w:t>ב</w:t>
      </w:r>
      <w:bookmarkStart w:id="1580" w:name="_ETM_Q4_269991"/>
      <w:bookmarkStart w:id="1581" w:name="_ETM_Q4_270100"/>
      <w:bookmarkEnd w:id="1580"/>
      <w:bookmarkEnd w:id="1581"/>
      <w:r>
        <w:rPr>
          <w:rFonts w:hint="cs"/>
          <w:rtl/>
          <w:lang w:eastAsia="he-IL"/>
        </w:rPr>
        <w:t>כנסת. אומר בגילוי</w:t>
      </w:r>
      <w:r w:rsidR="007041D3">
        <w:rPr>
          <w:rFonts w:hint="cs"/>
          <w:rtl/>
          <w:lang w:eastAsia="he-IL"/>
        </w:rPr>
        <w:t>,</w:t>
      </w:r>
      <w:r>
        <w:rPr>
          <w:rFonts w:hint="cs"/>
          <w:rtl/>
          <w:lang w:eastAsia="he-IL"/>
        </w:rPr>
        <w:t xml:space="preserve"> עד שלא נחשפתי לנושא לא הבנתי את המשמעות, כמה חשיבות יש ליום הזה, וכשאציג בפניכם את הנתונים, תבין </w:t>
      </w:r>
      <w:r w:rsidR="007041D3">
        <w:rPr>
          <w:rFonts w:hint="cs"/>
          <w:rtl/>
          <w:lang w:eastAsia="he-IL"/>
        </w:rPr>
        <w:t xml:space="preserve">עד </w:t>
      </w:r>
      <w:r>
        <w:rPr>
          <w:rFonts w:hint="cs"/>
          <w:rtl/>
          <w:lang w:eastAsia="he-IL"/>
        </w:rPr>
        <w:t xml:space="preserve">כמה באמת </w:t>
      </w:r>
      <w:r w:rsidR="007041D3">
        <w:rPr>
          <w:rFonts w:hint="cs"/>
          <w:rtl/>
          <w:lang w:eastAsia="he-IL"/>
        </w:rPr>
        <w:t>ה</w:t>
      </w:r>
      <w:r>
        <w:rPr>
          <w:rFonts w:hint="cs"/>
          <w:rtl/>
          <w:lang w:eastAsia="he-IL"/>
        </w:rPr>
        <w:t>מעשה</w:t>
      </w:r>
      <w:r w:rsidR="007041D3">
        <w:rPr>
          <w:rFonts w:hint="cs"/>
          <w:rtl/>
          <w:lang w:eastAsia="he-IL"/>
        </w:rPr>
        <w:t xml:space="preserve"> שעשית</w:t>
      </w:r>
      <w:r>
        <w:rPr>
          <w:rFonts w:hint="cs"/>
          <w:rtl/>
          <w:lang w:eastAsia="he-IL"/>
        </w:rPr>
        <w:t xml:space="preserve"> גדול. </w:t>
      </w:r>
      <w:bookmarkStart w:id="1582" w:name="_ETM_Q4_300706"/>
      <w:bookmarkStart w:id="1583" w:name="_ETM_Q4_300798"/>
      <w:bookmarkStart w:id="1584" w:name="_ETM_Q4_300866"/>
      <w:bookmarkStart w:id="1585" w:name="_ETM_Q4_300933"/>
      <w:bookmarkEnd w:id="1582"/>
      <w:bookmarkEnd w:id="1583"/>
      <w:bookmarkEnd w:id="1584"/>
      <w:bookmarkEnd w:id="1585"/>
    </w:p>
    <w:p w:rsidR="004438A6" w:rsidRDefault="004438A6" w:rsidP="00541722">
      <w:pPr>
        <w:rPr>
          <w:rtl/>
          <w:lang w:eastAsia="he-IL"/>
        </w:rPr>
      </w:pPr>
      <w:bookmarkStart w:id="1586" w:name="_ETM_Q4_249963"/>
      <w:bookmarkStart w:id="1587" w:name="_ETM_Q4_250090"/>
      <w:bookmarkStart w:id="1588" w:name="_ETM_Q4_250117"/>
      <w:bookmarkEnd w:id="1586"/>
      <w:bookmarkEnd w:id="1587"/>
      <w:bookmarkEnd w:id="1588"/>
    </w:p>
    <w:p w:rsidR="004438A6" w:rsidRDefault="004438A6" w:rsidP="007041D3">
      <w:pPr>
        <w:rPr>
          <w:rtl/>
          <w:lang w:eastAsia="he-IL"/>
        </w:rPr>
      </w:pPr>
      <w:bookmarkStart w:id="1589" w:name="_ETM_Q4_250296"/>
      <w:bookmarkEnd w:id="1589"/>
      <w:r>
        <w:rPr>
          <w:rtl/>
          <w:lang w:eastAsia="he-IL"/>
        </w:rPr>
        <w:t>אני מבקש לשתף אתכם בנתון מסעיר ומטריד</w:t>
      </w:r>
      <w:r>
        <w:rPr>
          <w:rFonts w:hint="cs"/>
          <w:rtl/>
          <w:lang w:eastAsia="he-IL"/>
        </w:rPr>
        <w:t>,</w:t>
      </w:r>
      <w:r>
        <w:rPr>
          <w:rtl/>
          <w:lang w:eastAsia="he-IL"/>
        </w:rPr>
        <w:t xml:space="preserve"> שחייב להדיר שינה מע</w:t>
      </w:r>
      <w:r w:rsidR="007041D3">
        <w:rPr>
          <w:rFonts w:hint="cs"/>
          <w:rtl/>
          <w:lang w:eastAsia="he-IL"/>
        </w:rPr>
        <w:t>י</w:t>
      </w:r>
      <w:r>
        <w:rPr>
          <w:rtl/>
          <w:lang w:eastAsia="he-IL"/>
        </w:rPr>
        <w:t>נינו, והוא לא פותח את מהדורות החדשות וגם לא את כותרות העיתונים</w:t>
      </w:r>
      <w:r w:rsidR="007041D3">
        <w:rPr>
          <w:rFonts w:hint="cs"/>
          <w:rtl/>
          <w:lang w:eastAsia="he-IL"/>
        </w:rPr>
        <w:t>:</w:t>
      </w:r>
      <w:r>
        <w:rPr>
          <w:rFonts w:hint="cs"/>
          <w:rtl/>
          <w:lang w:eastAsia="he-IL"/>
        </w:rPr>
        <w:t xml:space="preserve"> </w:t>
      </w:r>
      <w:r>
        <w:rPr>
          <w:rtl/>
          <w:lang w:eastAsia="he-IL"/>
        </w:rPr>
        <w:t>כ-400 אנשים שמים קץ לחייהם מדי שנה ב</w:t>
      </w:r>
      <w:r>
        <w:rPr>
          <w:rFonts w:hint="cs"/>
          <w:rtl/>
          <w:lang w:eastAsia="he-IL"/>
        </w:rPr>
        <w:t xml:space="preserve">מדינת </w:t>
      </w:r>
      <w:r>
        <w:rPr>
          <w:rtl/>
          <w:lang w:eastAsia="he-IL"/>
        </w:rPr>
        <w:t>ישראל. 400 איש</w:t>
      </w:r>
      <w:r>
        <w:rPr>
          <w:rFonts w:hint="cs"/>
          <w:rtl/>
          <w:lang w:eastAsia="he-IL"/>
        </w:rPr>
        <w:t>,</w:t>
      </w:r>
      <w:r>
        <w:rPr>
          <w:rtl/>
          <w:lang w:eastAsia="he-IL"/>
        </w:rPr>
        <w:t xml:space="preserve"> לפי המספרים הרשמיים המדווחים. כנראה שהמספר </w:t>
      </w:r>
      <w:r>
        <w:rPr>
          <w:rFonts w:hint="cs"/>
          <w:rtl/>
          <w:lang w:eastAsia="he-IL"/>
        </w:rPr>
        <w:t xml:space="preserve">נמצא בחסר </w:t>
      </w:r>
      <w:bookmarkStart w:id="1590" w:name="_ETM_Q4_322422"/>
      <w:bookmarkEnd w:id="1590"/>
      <w:r>
        <w:rPr>
          <w:rFonts w:hint="cs"/>
          <w:rtl/>
          <w:lang w:eastAsia="he-IL"/>
        </w:rPr>
        <w:t xml:space="preserve">של לפחות </w:t>
      </w:r>
      <w:r>
        <w:rPr>
          <w:rtl/>
          <w:lang w:eastAsia="he-IL"/>
        </w:rPr>
        <w:t>30%</w:t>
      </w:r>
      <w:r w:rsidR="007041D3">
        <w:rPr>
          <w:rFonts w:hint="cs"/>
          <w:rtl/>
          <w:lang w:eastAsia="he-IL"/>
        </w:rPr>
        <w:t>,</w:t>
      </w:r>
      <w:r>
        <w:rPr>
          <w:rFonts w:hint="cs"/>
          <w:rtl/>
          <w:lang w:eastAsia="he-IL"/>
        </w:rPr>
        <w:t xml:space="preserve"> בגלל דיווח, רישום </w:t>
      </w:r>
      <w:proofErr w:type="spellStart"/>
      <w:r>
        <w:rPr>
          <w:rFonts w:hint="cs"/>
          <w:rtl/>
          <w:lang w:eastAsia="he-IL"/>
        </w:rPr>
        <w:t>וכו</w:t>
      </w:r>
      <w:proofErr w:type="spellEnd"/>
      <w:r>
        <w:rPr>
          <w:rFonts w:hint="cs"/>
          <w:rtl/>
          <w:lang w:eastAsia="he-IL"/>
        </w:rPr>
        <w:t>'</w:t>
      </w:r>
      <w:r>
        <w:rPr>
          <w:rtl/>
          <w:lang w:eastAsia="he-IL"/>
        </w:rPr>
        <w:t xml:space="preserve">. זה מספר </w:t>
      </w:r>
      <w:r>
        <w:rPr>
          <w:rFonts w:hint="cs"/>
          <w:rtl/>
          <w:lang w:eastAsia="he-IL"/>
        </w:rPr>
        <w:t>ש</w:t>
      </w:r>
      <w:r>
        <w:rPr>
          <w:rtl/>
          <w:lang w:eastAsia="he-IL"/>
        </w:rPr>
        <w:t xml:space="preserve">ממלא </w:t>
      </w:r>
      <w:r>
        <w:rPr>
          <w:rFonts w:hint="cs"/>
          <w:rtl/>
          <w:lang w:eastAsia="he-IL"/>
        </w:rPr>
        <w:t xml:space="preserve">שמונה </w:t>
      </w:r>
      <w:r>
        <w:rPr>
          <w:rtl/>
          <w:lang w:eastAsia="he-IL"/>
        </w:rPr>
        <w:t>אוטובוסים</w:t>
      </w:r>
      <w:r>
        <w:rPr>
          <w:rFonts w:hint="cs"/>
          <w:rtl/>
          <w:lang w:eastAsia="he-IL"/>
        </w:rPr>
        <w:t xml:space="preserve"> </w:t>
      </w:r>
      <w:r>
        <w:rPr>
          <w:rtl/>
          <w:lang w:eastAsia="he-IL"/>
        </w:rPr>
        <w:t>או שני מטוסים גדולים. מדובר על קשישים, מבוגרים, צעירים</w:t>
      </w:r>
      <w:r>
        <w:rPr>
          <w:rFonts w:hint="cs"/>
          <w:rtl/>
          <w:lang w:eastAsia="he-IL"/>
        </w:rPr>
        <w:t xml:space="preserve">, </w:t>
      </w:r>
      <w:r>
        <w:rPr>
          <w:rtl/>
          <w:lang w:eastAsia="he-IL"/>
        </w:rPr>
        <w:t>ילדים</w:t>
      </w:r>
      <w:r>
        <w:rPr>
          <w:rFonts w:hint="cs"/>
          <w:rtl/>
          <w:lang w:eastAsia="he-IL"/>
        </w:rPr>
        <w:t xml:space="preserve"> </w:t>
      </w:r>
      <w:r>
        <w:rPr>
          <w:rtl/>
          <w:lang w:eastAsia="he-IL"/>
        </w:rPr>
        <w:t>מתחת לגיל 14, ללא הבדל</w:t>
      </w:r>
      <w:r w:rsidR="007041D3">
        <w:rPr>
          <w:rFonts w:hint="cs"/>
          <w:rtl/>
          <w:lang w:eastAsia="he-IL"/>
        </w:rPr>
        <w:t>י</w:t>
      </w:r>
      <w:r>
        <w:rPr>
          <w:rtl/>
          <w:lang w:eastAsia="he-IL"/>
        </w:rPr>
        <w:t xml:space="preserve"> מצב סוציו</w:t>
      </w:r>
      <w:r>
        <w:rPr>
          <w:rFonts w:hint="cs"/>
          <w:rtl/>
          <w:lang w:eastAsia="he-IL"/>
        </w:rPr>
        <w:t>-</w:t>
      </w:r>
      <w:r>
        <w:rPr>
          <w:rtl/>
          <w:lang w:eastAsia="he-IL"/>
        </w:rPr>
        <w:t>אקונומי, סביבה, עולים חדשים, אמונה דתית או מגדר.</w:t>
      </w:r>
      <w:r>
        <w:rPr>
          <w:rFonts w:hint="cs"/>
          <w:rtl/>
          <w:lang w:eastAsia="he-IL"/>
        </w:rPr>
        <w:t xml:space="preserve"> </w:t>
      </w:r>
      <w:r>
        <w:rPr>
          <w:rtl/>
          <w:lang w:eastAsia="he-IL"/>
        </w:rPr>
        <w:t>נוסף על כך, כ-7</w:t>
      </w:r>
      <w:r w:rsidR="007041D3">
        <w:rPr>
          <w:rFonts w:hint="cs"/>
          <w:rtl/>
          <w:lang w:eastAsia="he-IL"/>
        </w:rPr>
        <w:t>,</w:t>
      </w:r>
      <w:r>
        <w:rPr>
          <w:rtl/>
          <w:lang w:eastAsia="he-IL"/>
        </w:rPr>
        <w:t>000 איש</w:t>
      </w:r>
      <w:r>
        <w:rPr>
          <w:rFonts w:hint="cs"/>
          <w:rtl/>
          <w:lang w:eastAsia="he-IL"/>
        </w:rPr>
        <w:t xml:space="preserve"> – 7,000 איש </w:t>
      </w:r>
      <w:r>
        <w:rPr>
          <w:rFonts w:hint="eastAsia"/>
          <w:rtl/>
          <w:lang w:eastAsia="he-IL"/>
        </w:rPr>
        <w:t xml:space="preserve">– </w:t>
      </w:r>
      <w:r>
        <w:rPr>
          <w:rtl/>
          <w:lang w:eastAsia="he-IL"/>
        </w:rPr>
        <w:t>מגיעים לחדרי מיון לאחר ניסיון אובדני</w:t>
      </w:r>
      <w:r w:rsidR="007041D3">
        <w:rPr>
          <w:rFonts w:hint="cs"/>
          <w:rtl/>
          <w:lang w:eastAsia="he-IL"/>
        </w:rPr>
        <w:t>;</w:t>
      </w:r>
      <w:r>
        <w:rPr>
          <w:rtl/>
          <w:lang w:eastAsia="he-IL"/>
        </w:rPr>
        <w:t xml:space="preserve"> על</w:t>
      </w:r>
      <w:r>
        <w:rPr>
          <w:rFonts w:hint="cs"/>
          <w:rtl/>
          <w:lang w:eastAsia="he-IL"/>
        </w:rPr>
        <w:t xml:space="preserve"> </w:t>
      </w:r>
      <w:r>
        <w:rPr>
          <w:rtl/>
          <w:lang w:eastAsia="he-IL"/>
        </w:rPr>
        <w:t>פי הפרסומ</w:t>
      </w:r>
      <w:r>
        <w:rPr>
          <w:rFonts w:hint="cs"/>
          <w:rtl/>
          <w:lang w:eastAsia="he-IL"/>
        </w:rPr>
        <w:t>י</w:t>
      </w:r>
      <w:r>
        <w:rPr>
          <w:rtl/>
          <w:lang w:eastAsia="he-IL"/>
        </w:rPr>
        <w:t>ם של מרכז אלה</w:t>
      </w:r>
      <w:r>
        <w:rPr>
          <w:rFonts w:hint="cs"/>
          <w:rtl/>
          <w:lang w:eastAsia="he-IL"/>
        </w:rPr>
        <w:t xml:space="preserve">, </w:t>
      </w:r>
      <w:r>
        <w:rPr>
          <w:rtl/>
          <w:lang w:eastAsia="he-IL"/>
        </w:rPr>
        <w:t>6% מתוכם הם בני נוער</w:t>
      </w:r>
      <w:r w:rsidR="007041D3">
        <w:rPr>
          <w:rFonts w:hint="cs"/>
          <w:rtl/>
          <w:lang w:eastAsia="he-IL"/>
        </w:rPr>
        <w:t>,</w:t>
      </w:r>
      <w:r>
        <w:rPr>
          <w:rtl/>
          <w:lang w:eastAsia="he-IL"/>
        </w:rPr>
        <w:t xml:space="preserve"> ו</w:t>
      </w:r>
      <w:r>
        <w:rPr>
          <w:rFonts w:hint="cs"/>
          <w:rtl/>
          <w:lang w:eastAsia="he-IL"/>
        </w:rPr>
        <w:t>-</w:t>
      </w:r>
      <w:r>
        <w:rPr>
          <w:rtl/>
          <w:lang w:eastAsia="he-IL"/>
        </w:rPr>
        <w:t>7% מתוכם הם מעל גיל 70.</w:t>
      </w:r>
    </w:p>
    <w:p w:rsidR="004438A6" w:rsidRDefault="004438A6" w:rsidP="00541722">
      <w:pPr>
        <w:rPr>
          <w:rtl/>
          <w:lang w:eastAsia="he-IL"/>
        </w:rPr>
      </w:pPr>
    </w:p>
    <w:p w:rsidR="004438A6" w:rsidRDefault="004438A6" w:rsidP="007041D3">
      <w:pPr>
        <w:rPr>
          <w:rtl/>
          <w:lang w:eastAsia="he-IL"/>
        </w:rPr>
      </w:pPr>
      <w:r>
        <w:rPr>
          <w:rtl/>
          <w:lang w:eastAsia="he-IL"/>
        </w:rPr>
        <w:t>הנתונים הללו זועקים לשמיים ומאותתים לנו כי קיימת מצוקה נפשית משמעותית שאנחנו לא יודעים לזהות אותה ולסייע בפתרונה. בכוחנו כנבחרי ציבור במדינה יהודית</w:t>
      </w:r>
      <w:r>
        <w:rPr>
          <w:rFonts w:hint="cs"/>
          <w:rtl/>
          <w:lang w:eastAsia="he-IL"/>
        </w:rPr>
        <w:t xml:space="preserve"> ש</w:t>
      </w:r>
      <w:r w:rsidR="007041D3">
        <w:rPr>
          <w:rtl/>
          <w:lang w:eastAsia="he-IL"/>
        </w:rPr>
        <w:t>מקדשת את החיים</w:t>
      </w:r>
      <w:r>
        <w:rPr>
          <w:rtl/>
          <w:lang w:eastAsia="he-IL"/>
        </w:rPr>
        <w:t xml:space="preserve"> לשנות את התמונה העגומה הזו</w:t>
      </w:r>
      <w:r>
        <w:rPr>
          <w:rFonts w:hint="cs"/>
          <w:rtl/>
          <w:lang w:eastAsia="he-IL"/>
        </w:rPr>
        <w:t xml:space="preserve">. כן, זה אפשרי. </w:t>
      </w:r>
      <w:bookmarkStart w:id="1591" w:name="_ETM_Q4_382154"/>
      <w:bookmarkEnd w:id="1591"/>
      <w:r>
        <w:rPr>
          <w:rtl/>
          <w:lang w:eastAsia="he-IL"/>
        </w:rPr>
        <w:t>זה תפקידנו וזוהי אחריותנו כשליחי ציבור.</w:t>
      </w:r>
      <w:r>
        <w:rPr>
          <w:rFonts w:hint="cs"/>
          <w:rtl/>
          <w:lang w:eastAsia="he-IL"/>
        </w:rPr>
        <w:t xml:space="preserve"> </w:t>
      </w:r>
      <w:r>
        <w:rPr>
          <w:rtl/>
          <w:lang w:eastAsia="he-IL"/>
        </w:rPr>
        <w:t>לכן יזמנו היום את היום המיוחד למניעת אובדנות בכנסת</w:t>
      </w:r>
      <w:r>
        <w:rPr>
          <w:rFonts w:hint="cs"/>
          <w:rtl/>
          <w:lang w:eastAsia="he-IL"/>
        </w:rPr>
        <w:t>,</w:t>
      </w:r>
      <w:r>
        <w:rPr>
          <w:rtl/>
          <w:lang w:eastAsia="he-IL"/>
        </w:rPr>
        <w:t xml:space="preserve"> </w:t>
      </w:r>
      <w:r>
        <w:rPr>
          <w:rFonts w:hint="cs"/>
          <w:rtl/>
          <w:lang w:eastAsia="he-IL"/>
        </w:rPr>
        <w:t>ש</w:t>
      </w:r>
      <w:r>
        <w:rPr>
          <w:rtl/>
          <w:lang w:eastAsia="he-IL"/>
        </w:rPr>
        <w:t xml:space="preserve">במהלכו נערכו דיונים חשובים בנושא אובדנות בוועדת החינוך וזכויות הילד, בוועדת העבודה והרווחה, </w:t>
      </w:r>
      <w:r>
        <w:rPr>
          <w:rFonts w:hint="cs"/>
          <w:rtl/>
          <w:lang w:eastAsia="he-IL"/>
        </w:rPr>
        <w:t xml:space="preserve">וכמובן </w:t>
      </w:r>
      <w:r>
        <w:rPr>
          <w:rtl/>
          <w:lang w:eastAsia="he-IL"/>
        </w:rPr>
        <w:t xml:space="preserve">בוועדת הבריאות </w:t>
      </w:r>
      <w:r>
        <w:rPr>
          <w:rFonts w:hint="cs"/>
          <w:rtl/>
          <w:lang w:eastAsia="he-IL"/>
        </w:rPr>
        <w:t xml:space="preserve">בראשותי. </w:t>
      </w:r>
      <w:r>
        <w:rPr>
          <w:rtl/>
          <w:lang w:eastAsia="he-IL"/>
        </w:rPr>
        <w:t>בנוסף</w:t>
      </w:r>
      <w:r>
        <w:rPr>
          <w:rFonts w:hint="cs"/>
          <w:rtl/>
          <w:lang w:eastAsia="he-IL"/>
        </w:rPr>
        <w:t>,</w:t>
      </w:r>
      <w:r>
        <w:rPr>
          <w:rtl/>
          <w:lang w:eastAsia="he-IL"/>
        </w:rPr>
        <w:t xml:space="preserve"> נערך כנס מרכזי בנושא ע</w:t>
      </w:r>
      <w:r>
        <w:rPr>
          <w:rFonts w:hint="cs"/>
          <w:rtl/>
          <w:lang w:eastAsia="he-IL"/>
        </w:rPr>
        <w:t>ל ידי</w:t>
      </w:r>
      <w:r>
        <w:rPr>
          <w:rtl/>
          <w:lang w:eastAsia="he-IL"/>
        </w:rPr>
        <w:t xml:space="preserve"> סגנית שר האוצר ח</w:t>
      </w:r>
      <w:r>
        <w:rPr>
          <w:rFonts w:hint="cs"/>
          <w:rtl/>
          <w:lang w:eastAsia="he-IL"/>
        </w:rPr>
        <w:t xml:space="preserve">ברת הכנסת </w:t>
      </w:r>
      <w:r>
        <w:rPr>
          <w:rtl/>
          <w:lang w:eastAsia="he-IL"/>
        </w:rPr>
        <w:t>מיכל וולדיגר</w:t>
      </w:r>
      <w:r>
        <w:rPr>
          <w:rFonts w:hint="cs"/>
          <w:rtl/>
          <w:lang w:eastAsia="he-IL"/>
        </w:rPr>
        <w:t xml:space="preserve">, ואני רוצה להודות לשרה עידית סילמן שקבעה את זה כבר בקדנציה </w:t>
      </w:r>
      <w:r w:rsidR="007041D3">
        <w:rPr>
          <w:rFonts w:hint="cs"/>
          <w:rtl/>
          <w:lang w:eastAsia="he-IL"/>
        </w:rPr>
        <w:t>ה</w:t>
      </w:r>
      <w:r>
        <w:rPr>
          <w:rFonts w:hint="cs"/>
          <w:rtl/>
          <w:lang w:eastAsia="he-IL"/>
        </w:rPr>
        <w:t xml:space="preserve">קודמת כיושבת-ראש ועדת הבריאות </w:t>
      </w:r>
      <w:bookmarkStart w:id="1592" w:name="_ETM_Q4_412523"/>
      <w:bookmarkEnd w:id="1592"/>
      <w:r>
        <w:rPr>
          <w:rFonts w:hint="cs"/>
          <w:rtl/>
          <w:lang w:eastAsia="he-IL"/>
        </w:rPr>
        <w:t>ויזמה את הנושא.</w:t>
      </w:r>
    </w:p>
    <w:p w:rsidR="004438A6" w:rsidRDefault="004438A6" w:rsidP="00541722">
      <w:pPr>
        <w:rPr>
          <w:rtl/>
          <w:lang w:eastAsia="he-IL"/>
        </w:rPr>
      </w:pPr>
    </w:p>
    <w:p w:rsidR="004438A6" w:rsidRDefault="004438A6" w:rsidP="007041D3">
      <w:pPr>
        <w:rPr>
          <w:rtl/>
          <w:lang w:eastAsia="he-IL"/>
        </w:rPr>
      </w:pPr>
      <w:r>
        <w:rPr>
          <w:rtl/>
          <w:lang w:eastAsia="he-IL"/>
        </w:rPr>
        <w:t xml:space="preserve">ביקשנו ביום הזה לעצור לרגע </w:t>
      </w:r>
      <w:r>
        <w:rPr>
          <w:rFonts w:hint="cs"/>
          <w:rtl/>
          <w:lang w:eastAsia="he-IL"/>
        </w:rPr>
        <w:t>ו</w:t>
      </w:r>
      <w:r>
        <w:rPr>
          <w:rtl/>
          <w:lang w:eastAsia="he-IL"/>
        </w:rPr>
        <w:t>להזיז הנושאים השוטפים שעל סדר</w:t>
      </w:r>
      <w:r>
        <w:rPr>
          <w:rFonts w:hint="cs"/>
          <w:rtl/>
          <w:lang w:eastAsia="he-IL"/>
        </w:rPr>
        <w:t>-</w:t>
      </w:r>
      <w:r>
        <w:rPr>
          <w:rtl/>
          <w:lang w:eastAsia="he-IL"/>
        </w:rPr>
        <w:t>יומנו כדי לשמוע, להקשיב, לחשוב יחד ולשים את תחום האובדנות על סדר</w:t>
      </w:r>
      <w:r>
        <w:rPr>
          <w:rFonts w:hint="cs"/>
          <w:rtl/>
          <w:lang w:eastAsia="he-IL"/>
        </w:rPr>
        <w:t>-</w:t>
      </w:r>
      <w:r>
        <w:rPr>
          <w:rtl/>
          <w:lang w:eastAsia="he-IL"/>
        </w:rPr>
        <w:t xml:space="preserve">היום הציבורי. </w:t>
      </w:r>
      <w:r>
        <w:rPr>
          <w:rFonts w:hint="cs"/>
          <w:rtl/>
          <w:lang w:eastAsia="he-IL"/>
        </w:rPr>
        <w:t xml:space="preserve">כפי שאדם החולה במחלה קשה לא בחר במחלתו, </w:t>
      </w:r>
      <w:bookmarkStart w:id="1593" w:name="_ETM_Q4_428533"/>
      <w:bookmarkEnd w:id="1593"/>
      <w:r>
        <w:rPr>
          <w:rFonts w:hint="cs"/>
          <w:rtl/>
          <w:lang w:eastAsia="he-IL"/>
        </w:rPr>
        <w:t xml:space="preserve">ואנו, המעגל שסביבו, עושים ככל שניתן כדי לסייע לו, </w:t>
      </w:r>
      <w:bookmarkStart w:id="1594" w:name="_ETM_Q4_432197"/>
      <w:bookmarkEnd w:id="1594"/>
      <w:r>
        <w:rPr>
          <w:rtl/>
          <w:lang w:eastAsia="he-IL"/>
        </w:rPr>
        <w:t>כך גם האדם האובדני</w:t>
      </w:r>
      <w:r w:rsidR="007041D3">
        <w:rPr>
          <w:rFonts w:hint="cs"/>
          <w:rtl/>
          <w:lang w:eastAsia="he-IL"/>
        </w:rPr>
        <w:t xml:space="preserve"> –</w:t>
      </w:r>
      <w:r>
        <w:rPr>
          <w:rtl/>
          <w:lang w:eastAsia="he-IL"/>
        </w:rPr>
        <w:t xml:space="preserve"> הוא לא בוחר במצוקה</w:t>
      </w:r>
      <w:r>
        <w:rPr>
          <w:rFonts w:hint="cs"/>
          <w:rtl/>
          <w:lang w:eastAsia="he-IL"/>
        </w:rPr>
        <w:t>,</w:t>
      </w:r>
      <w:r>
        <w:rPr>
          <w:rtl/>
          <w:lang w:eastAsia="he-IL"/>
        </w:rPr>
        <w:t xml:space="preserve"> הוא פשוט לא מסוגל לראות אפשרויות אחרות לחיות לצד הכאב.</w:t>
      </w:r>
      <w:r>
        <w:rPr>
          <w:rFonts w:hint="cs"/>
          <w:rtl/>
          <w:lang w:eastAsia="he-IL"/>
        </w:rPr>
        <w:t xml:space="preserve"> זו התמונה של אותו אדם שהולך לאובדנות. </w:t>
      </w:r>
      <w:r>
        <w:rPr>
          <w:rtl/>
          <w:lang w:eastAsia="he-IL"/>
        </w:rPr>
        <w:t>הוא לא בוחר להתאבד. מערכת קבלת ההחלטות ההגיונית</w:t>
      </w:r>
      <w:r>
        <w:rPr>
          <w:rFonts w:hint="cs"/>
          <w:rtl/>
          <w:lang w:eastAsia="he-IL"/>
        </w:rPr>
        <w:t>,</w:t>
      </w:r>
      <w:r>
        <w:rPr>
          <w:rtl/>
          <w:lang w:eastAsia="he-IL"/>
        </w:rPr>
        <w:t xml:space="preserve"> שאמורה לשמור עליו מפני </w:t>
      </w:r>
      <w:r>
        <w:rPr>
          <w:rFonts w:hint="cs"/>
          <w:rtl/>
          <w:lang w:eastAsia="he-IL"/>
        </w:rPr>
        <w:t>ה</w:t>
      </w:r>
      <w:r>
        <w:rPr>
          <w:rtl/>
          <w:lang w:eastAsia="he-IL"/>
        </w:rPr>
        <w:t>רצון להתאבד, משובשת, וצריך לטפל בה בדיוק כ</w:t>
      </w:r>
      <w:r>
        <w:rPr>
          <w:rFonts w:hint="cs"/>
          <w:rtl/>
          <w:lang w:eastAsia="he-IL"/>
        </w:rPr>
        <w:t>מו</w:t>
      </w:r>
      <w:r>
        <w:rPr>
          <w:rtl/>
          <w:lang w:eastAsia="he-IL"/>
        </w:rPr>
        <w:t xml:space="preserve"> שמטפלים במחלה שהחלה להתפשט בגוף האדם ללא בקרה.</w:t>
      </w:r>
    </w:p>
    <w:p w:rsidR="004438A6" w:rsidRDefault="004438A6" w:rsidP="00541722">
      <w:pPr>
        <w:rPr>
          <w:rtl/>
          <w:lang w:eastAsia="he-IL"/>
        </w:rPr>
      </w:pPr>
    </w:p>
    <w:p w:rsidR="004438A6" w:rsidRDefault="004438A6" w:rsidP="004E54C9">
      <w:pPr>
        <w:rPr>
          <w:rtl/>
          <w:lang w:eastAsia="he-IL"/>
        </w:rPr>
      </w:pPr>
      <w:r>
        <w:rPr>
          <w:rtl/>
          <w:lang w:eastAsia="he-IL"/>
        </w:rPr>
        <w:t>אז מה אנו יכולים לעשות?</w:t>
      </w:r>
      <w:r>
        <w:rPr>
          <w:rFonts w:hint="cs"/>
          <w:rtl/>
          <w:lang w:eastAsia="he-IL"/>
        </w:rPr>
        <w:t xml:space="preserve"> </w:t>
      </w:r>
      <w:r>
        <w:rPr>
          <w:rtl/>
          <w:lang w:eastAsia="he-IL"/>
        </w:rPr>
        <w:t>עלינו להמשיך ולקדם את הת</w:t>
      </w:r>
      <w:r>
        <w:rPr>
          <w:rFonts w:hint="cs"/>
          <w:rtl/>
          <w:lang w:eastAsia="he-IL"/>
        </w:rPr>
        <w:t>ו</w:t>
      </w:r>
      <w:r>
        <w:rPr>
          <w:rtl/>
          <w:lang w:eastAsia="he-IL"/>
        </w:rPr>
        <w:t>כנית הלאומית למניעת אובדנות אשר מוביל משרד הבריאות. הת</w:t>
      </w:r>
      <w:r>
        <w:rPr>
          <w:rFonts w:hint="cs"/>
          <w:rtl/>
          <w:lang w:eastAsia="he-IL"/>
        </w:rPr>
        <w:t>ו</w:t>
      </w:r>
      <w:r>
        <w:rPr>
          <w:rtl/>
          <w:lang w:eastAsia="he-IL"/>
        </w:rPr>
        <w:t>כנית פועלת באמצעות הרשויות המקומיות, במוסדות הבריאות ו</w:t>
      </w:r>
      <w:r>
        <w:rPr>
          <w:rFonts w:hint="cs"/>
          <w:rtl/>
          <w:lang w:eastAsia="he-IL"/>
        </w:rPr>
        <w:t>ב</w:t>
      </w:r>
      <w:r>
        <w:rPr>
          <w:rtl/>
          <w:lang w:eastAsia="he-IL"/>
        </w:rPr>
        <w:t>בתי הספר</w:t>
      </w:r>
      <w:r>
        <w:rPr>
          <w:rFonts w:hint="cs"/>
          <w:rtl/>
          <w:lang w:eastAsia="he-IL"/>
        </w:rPr>
        <w:t>,</w:t>
      </w:r>
      <w:r>
        <w:rPr>
          <w:rtl/>
          <w:lang w:eastAsia="he-IL"/>
        </w:rPr>
        <w:t xml:space="preserve"> דרך המשרדים הרלוונטיים</w:t>
      </w:r>
      <w:r>
        <w:rPr>
          <w:rFonts w:hint="cs"/>
          <w:rtl/>
          <w:lang w:eastAsia="he-IL"/>
        </w:rPr>
        <w:t>,</w:t>
      </w:r>
      <w:r>
        <w:rPr>
          <w:rtl/>
          <w:lang w:eastAsia="he-IL"/>
        </w:rPr>
        <w:t xml:space="preserve"> להעלאת המודעות לסימני המצוקה, הכשרת מטפלים לטיפול באובדנות ומניעת אובדנות בפעילותה בכל רחבי הארץ.</w:t>
      </w:r>
      <w:r>
        <w:rPr>
          <w:rFonts w:hint="cs"/>
          <w:rtl/>
          <w:lang w:eastAsia="he-IL"/>
        </w:rPr>
        <w:t xml:space="preserve"> </w:t>
      </w:r>
      <w:r>
        <w:rPr>
          <w:rtl/>
          <w:lang w:eastAsia="he-IL"/>
        </w:rPr>
        <w:t>צריך להרחיב את הת</w:t>
      </w:r>
      <w:r>
        <w:rPr>
          <w:rFonts w:hint="cs"/>
          <w:rtl/>
          <w:lang w:eastAsia="he-IL"/>
        </w:rPr>
        <w:t>ו</w:t>
      </w:r>
      <w:r>
        <w:rPr>
          <w:rtl/>
          <w:lang w:eastAsia="he-IL"/>
        </w:rPr>
        <w:t xml:space="preserve">כנית ולהפעיל אותה בכל הרשויות המקומיות בישראל. </w:t>
      </w:r>
      <w:r>
        <w:rPr>
          <w:rFonts w:hint="cs"/>
          <w:rtl/>
          <w:lang w:eastAsia="he-IL"/>
        </w:rPr>
        <w:t xml:space="preserve">כיום זה פועל ב-155 רשויות. </w:t>
      </w:r>
      <w:r>
        <w:rPr>
          <w:rtl/>
          <w:lang w:eastAsia="he-IL"/>
        </w:rPr>
        <w:t>כמו כן</w:t>
      </w:r>
      <w:r>
        <w:rPr>
          <w:rFonts w:hint="cs"/>
          <w:rtl/>
          <w:lang w:eastAsia="he-IL"/>
        </w:rPr>
        <w:t>,</w:t>
      </w:r>
      <w:r>
        <w:rPr>
          <w:rtl/>
          <w:lang w:eastAsia="he-IL"/>
        </w:rPr>
        <w:t xml:space="preserve"> חשוב להמשיך ביתר שאת את הת</w:t>
      </w:r>
      <w:r w:rsidR="007041D3">
        <w:rPr>
          <w:rFonts w:hint="cs"/>
          <w:rtl/>
          <w:lang w:eastAsia="he-IL"/>
        </w:rPr>
        <w:t>ו</w:t>
      </w:r>
      <w:r>
        <w:rPr>
          <w:rtl/>
          <w:lang w:eastAsia="he-IL"/>
        </w:rPr>
        <w:t>כנית למניעת אובדנות בצה</w:t>
      </w:r>
      <w:r w:rsidR="004E54C9">
        <w:rPr>
          <w:rFonts w:hint="cs"/>
          <w:rtl/>
          <w:lang w:eastAsia="he-IL"/>
        </w:rPr>
        <w:t>"</w:t>
      </w:r>
      <w:r>
        <w:rPr>
          <w:rtl/>
          <w:lang w:eastAsia="he-IL"/>
        </w:rPr>
        <w:t>ל</w:t>
      </w:r>
      <w:r>
        <w:rPr>
          <w:rFonts w:hint="cs"/>
          <w:rtl/>
          <w:lang w:eastAsia="he-IL"/>
        </w:rPr>
        <w:t xml:space="preserve">, שמשקיע הון עתק </w:t>
      </w:r>
      <w:bookmarkStart w:id="1595" w:name="_ETM_Q4_495139"/>
      <w:bookmarkEnd w:id="1595"/>
      <w:r>
        <w:rPr>
          <w:rFonts w:hint="cs"/>
          <w:rtl/>
          <w:lang w:eastAsia="he-IL"/>
        </w:rPr>
        <w:t xml:space="preserve">בנושא </w:t>
      </w:r>
      <w:r>
        <w:rPr>
          <w:rtl/>
          <w:lang w:eastAsia="he-IL"/>
        </w:rPr>
        <w:t>–</w:t>
      </w:r>
      <w:r>
        <w:rPr>
          <w:rFonts w:hint="cs"/>
          <w:rtl/>
          <w:lang w:eastAsia="he-IL"/>
        </w:rPr>
        <w:t xml:space="preserve"> ושתדעו את המספרים </w:t>
      </w:r>
      <w:r>
        <w:rPr>
          <w:rFonts w:hint="eastAsia"/>
          <w:rtl/>
          <w:lang w:eastAsia="he-IL"/>
        </w:rPr>
        <w:t>–</w:t>
      </w:r>
      <w:r>
        <w:rPr>
          <w:rFonts w:hint="cs"/>
          <w:rtl/>
          <w:lang w:eastAsia="he-IL"/>
        </w:rPr>
        <w:t xml:space="preserve"> </w:t>
      </w:r>
      <w:r>
        <w:rPr>
          <w:rtl/>
          <w:lang w:eastAsia="he-IL"/>
        </w:rPr>
        <w:t>המוכיחה כי ניתן להוריד את מספר מקרי</w:t>
      </w:r>
      <w:r w:rsidR="007041D3">
        <w:rPr>
          <w:rtl/>
          <w:lang w:eastAsia="he-IL"/>
        </w:rPr>
        <w:t xml:space="preserve"> האובדנות</w:t>
      </w:r>
      <w:r w:rsidR="007041D3">
        <w:rPr>
          <w:rFonts w:hint="cs"/>
          <w:rtl/>
          <w:lang w:eastAsia="he-IL"/>
        </w:rPr>
        <w:t>:</w:t>
      </w:r>
      <w:r>
        <w:rPr>
          <w:rtl/>
          <w:lang w:eastAsia="he-IL"/>
        </w:rPr>
        <w:t xml:space="preserve"> מ</w:t>
      </w:r>
      <w:r>
        <w:rPr>
          <w:rFonts w:hint="cs"/>
          <w:rtl/>
          <w:lang w:eastAsia="he-IL"/>
        </w:rPr>
        <w:t>-</w:t>
      </w:r>
      <w:r>
        <w:rPr>
          <w:rtl/>
          <w:lang w:eastAsia="he-IL"/>
        </w:rPr>
        <w:t>30</w:t>
      </w:r>
      <w:r>
        <w:rPr>
          <w:rFonts w:hint="cs"/>
          <w:rtl/>
          <w:lang w:eastAsia="he-IL"/>
        </w:rPr>
        <w:t>–</w:t>
      </w:r>
      <w:r>
        <w:rPr>
          <w:rtl/>
          <w:lang w:eastAsia="he-IL"/>
        </w:rPr>
        <w:t>40 חיילים מתאבדים בשנה אנו עומדים כיום על 10</w:t>
      </w:r>
      <w:r>
        <w:rPr>
          <w:rFonts w:hint="cs"/>
          <w:rtl/>
          <w:lang w:eastAsia="he-IL"/>
        </w:rPr>
        <w:t>–</w:t>
      </w:r>
      <w:r>
        <w:rPr>
          <w:rtl/>
          <w:lang w:eastAsia="he-IL"/>
        </w:rPr>
        <w:t>15 חיילים שמתאבדים מדי שנה. המשמעות היא כי יש מה לעשות</w:t>
      </w:r>
      <w:r>
        <w:rPr>
          <w:rFonts w:hint="cs"/>
          <w:rtl/>
          <w:lang w:eastAsia="he-IL"/>
        </w:rPr>
        <w:t xml:space="preserve"> ו</w:t>
      </w:r>
      <w:r>
        <w:rPr>
          <w:rtl/>
          <w:lang w:eastAsia="he-IL"/>
        </w:rPr>
        <w:t>אפשר להציל חיים</w:t>
      </w:r>
      <w:r>
        <w:rPr>
          <w:rFonts w:hint="cs"/>
          <w:rtl/>
          <w:lang w:eastAsia="he-IL"/>
        </w:rPr>
        <w:t xml:space="preserve"> על ידי השקעה </w:t>
      </w:r>
      <w:bookmarkStart w:id="1596" w:name="_ETM_Q4_515155"/>
      <w:bookmarkEnd w:id="1596"/>
      <w:r>
        <w:rPr>
          <w:rFonts w:hint="cs"/>
          <w:rtl/>
          <w:lang w:eastAsia="he-IL"/>
        </w:rPr>
        <w:t>במודעות.</w:t>
      </w:r>
      <w:r w:rsidR="007041D3">
        <w:rPr>
          <w:rFonts w:hint="cs"/>
          <w:rtl/>
          <w:lang w:eastAsia="he-IL"/>
        </w:rPr>
        <w:t xml:space="preserve"> </w:t>
      </w:r>
      <w:r>
        <w:rPr>
          <w:rtl/>
          <w:lang w:eastAsia="he-IL"/>
        </w:rPr>
        <w:t>ומעל הכ</w:t>
      </w:r>
      <w:r>
        <w:rPr>
          <w:rFonts w:hint="cs"/>
          <w:rtl/>
          <w:lang w:eastAsia="he-IL"/>
        </w:rPr>
        <w:t>ו</w:t>
      </w:r>
      <w:r>
        <w:rPr>
          <w:rtl/>
          <w:lang w:eastAsia="he-IL"/>
        </w:rPr>
        <w:t>ל</w:t>
      </w:r>
      <w:r>
        <w:rPr>
          <w:rFonts w:hint="cs"/>
          <w:rtl/>
          <w:lang w:eastAsia="he-IL"/>
        </w:rPr>
        <w:t>,</w:t>
      </w:r>
      <w:r>
        <w:rPr>
          <w:rtl/>
          <w:lang w:eastAsia="he-IL"/>
        </w:rPr>
        <w:t xml:space="preserve"> </w:t>
      </w:r>
      <w:r>
        <w:rPr>
          <w:rFonts w:hint="cs"/>
          <w:rtl/>
          <w:lang w:eastAsia="he-IL"/>
        </w:rPr>
        <w:t xml:space="preserve">אפשר </w:t>
      </w:r>
      <w:r>
        <w:rPr>
          <w:rtl/>
          <w:lang w:eastAsia="he-IL"/>
        </w:rPr>
        <w:t>להפסיק את הבושה וההסתרה. אנחנו יכולים להעז ולדבר על זה</w:t>
      </w:r>
      <w:r>
        <w:rPr>
          <w:rFonts w:hint="cs"/>
          <w:rtl/>
          <w:lang w:eastAsia="he-IL"/>
        </w:rPr>
        <w:t>, ל</w:t>
      </w:r>
      <w:r>
        <w:rPr>
          <w:rtl/>
          <w:lang w:eastAsia="he-IL"/>
        </w:rPr>
        <w:t>תת לגיטימציה לכאב ולביטויו, ובכך לזהותו בזמן ולסייע.</w:t>
      </w:r>
      <w:r>
        <w:rPr>
          <w:rFonts w:hint="cs"/>
          <w:rtl/>
          <w:lang w:eastAsia="he-IL"/>
        </w:rPr>
        <w:t xml:space="preserve"> </w:t>
      </w:r>
      <w:r>
        <w:rPr>
          <w:rtl/>
          <w:lang w:eastAsia="he-IL"/>
        </w:rPr>
        <w:t>אנחנו יכולים לתת לאנשים המצויים במשבר אובדני תקו</w:t>
      </w:r>
      <w:r>
        <w:rPr>
          <w:rFonts w:hint="cs"/>
          <w:rtl/>
          <w:lang w:eastAsia="he-IL"/>
        </w:rPr>
        <w:t>ו</w:t>
      </w:r>
      <w:r>
        <w:rPr>
          <w:rtl/>
          <w:lang w:eastAsia="he-IL"/>
        </w:rPr>
        <w:t>ה שאפשר לטפל בכאב הנפשי מבלי להרוג את עצמם. שיח על אובדנות לא נותן רעיונות</w:t>
      </w:r>
      <w:r w:rsidR="007041D3">
        <w:rPr>
          <w:rFonts w:hint="cs"/>
          <w:rtl/>
          <w:lang w:eastAsia="he-IL"/>
        </w:rPr>
        <w:t xml:space="preserve"> –</w:t>
      </w:r>
      <w:r>
        <w:rPr>
          <w:rtl/>
          <w:lang w:eastAsia="he-IL"/>
        </w:rPr>
        <w:t xml:space="preserve"> </w:t>
      </w:r>
      <w:r>
        <w:rPr>
          <w:rFonts w:hint="cs"/>
          <w:rtl/>
          <w:lang w:eastAsia="he-IL"/>
        </w:rPr>
        <w:t xml:space="preserve">אני יודע שזו אחת מהתפיסות. </w:t>
      </w:r>
      <w:r>
        <w:rPr>
          <w:rtl/>
          <w:lang w:eastAsia="he-IL"/>
        </w:rPr>
        <w:t>האדם במשבר האובדני כבר נמצא במשבר, ומי שלא נמצא במשבר אובדני לא יחשוב פתאום אם כדאי לו לשים קץ לחייו.</w:t>
      </w:r>
      <w:r>
        <w:rPr>
          <w:rFonts w:hint="cs"/>
          <w:rtl/>
          <w:lang w:eastAsia="he-IL"/>
        </w:rPr>
        <w:t xml:space="preserve"> הוא פשוט </w:t>
      </w:r>
      <w:bookmarkStart w:id="1597" w:name="_ETM_Q4_551299"/>
      <w:bookmarkEnd w:id="1597"/>
      <w:r>
        <w:rPr>
          <w:rFonts w:hint="cs"/>
          <w:rtl/>
          <w:lang w:eastAsia="he-IL"/>
        </w:rPr>
        <w:t>לא שם.</w:t>
      </w:r>
    </w:p>
    <w:p w:rsidR="004438A6" w:rsidRDefault="004438A6" w:rsidP="00541722">
      <w:pPr>
        <w:rPr>
          <w:rtl/>
          <w:lang w:eastAsia="he-IL"/>
        </w:rPr>
      </w:pPr>
    </w:p>
    <w:p w:rsidR="004438A6" w:rsidRDefault="004438A6" w:rsidP="007041D3">
      <w:pPr>
        <w:rPr>
          <w:rtl/>
          <w:lang w:eastAsia="he-IL"/>
        </w:rPr>
      </w:pPr>
      <w:r>
        <w:rPr>
          <w:rtl/>
          <w:lang w:eastAsia="he-IL"/>
        </w:rPr>
        <w:t>אנחנו יכולים להיות יותר סבלניים וסובלניים</w:t>
      </w:r>
      <w:r w:rsidR="007041D3">
        <w:rPr>
          <w:rFonts w:hint="cs"/>
          <w:rtl/>
          <w:lang w:eastAsia="he-IL"/>
        </w:rPr>
        <w:t>,</w:t>
      </w:r>
      <w:r>
        <w:rPr>
          <w:rtl/>
          <w:lang w:eastAsia="he-IL"/>
        </w:rPr>
        <w:t xml:space="preserve"> יותר מכילים ואמפתיים</w:t>
      </w:r>
      <w:r w:rsidR="007041D3">
        <w:rPr>
          <w:rFonts w:hint="cs"/>
          <w:rtl/>
          <w:lang w:eastAsia="he-IL"/>
        </w:rPr>
        <w:t>;</w:t>
      </w:r>
      <w:r>
        <w:rPr>
          <w:rtl/>
          <w:lang w:eastAsia="he-IL"/>
        </w:rPr>
        <w:t xml:space="preserve"> לקבל גם את המשפחות השכולות וגם את האנשים המצויים במשבר קשה. לא להיבהל, לתת להם יד ולקחת אותם</w:t>
      </w:r>
      <w:r>
        <w:rPr>
          <w:rFonts w:hint="cs"/>
          <w:rtl/>
          <w:lang w:eastAsia="he-IL"/>
        </w:rPr>
        <w:t>,</w:t>
      </w:r>
      <w:r w:rsidR="003A4739">
        <w:rPr>
          <w:rtl/>
          <w:lang w:eastAsia="he-IL"/>
        </w:rPr>
        <w:t xml:space="preserve"> </w:t>
      </w:r>
      <w:r>
        <w:rPr>
          <w:rtl/>
          <w:lang w:eastAsia="he-IL"/>
        </w:rPr>
        <w:t>ולהעניק להם מענה רגשי מקצועי שיעזור להם.</w:t>
      </w:r>
      <w:r>
        <w:rPr>
          <w:rFonts w:hint="cs"/>
          <w:rtl/>
          <w:lang w:eastAsia="he-IL"/>
        </w:rPr>
        <w:t xml:space="preserve"> </w:t>
      </w:r>
      <w:r>
        <w:rPr>
          <w:rtl/>
          <w:lang w:eastAsia="he-IL"/>
        </w:rPr>
        <w:t>אם כולנו ננהג כך</w:t>
      </w:r>
      <w:r>
        <w:rPr>
          <w:rFonts w:hint="cs"/>
          <w:rtl/>
          <w:lang w:eastAsia="he-IL"/>
        </w:rPr>
        <w:t>,</w:t>
      </w:r>
      <w:r>
        <w:rPr>
          <w:rtl/>
          <w:lang w:eastAsia="he-IL"/>
        </w:rPr>
        <w:t xml:space="preserve"> אני מאמין שנצליח לבצע שינוי אמיתי בהתמודדות ביחס ובמענה הראוי והנכון לאנשים הנמצאים במשבר אובדני ובני משפחותיהם. </w:t>
      </w:r>
    </w:p>
    <w:p w:rsidR="004438A6" w:rsidRDefault="004438A6" w:rsidP="00541722">
      <w:pPr>
        <w:rPr>
          <w:rtl/>
          <w:lang w:eastAsia="he-IL"/>
        </w:rPr>
      </w:pPr>
    </w:p>
    <w:p w:rsidR="004438A6" w:rsidRDefault="004438A6" w:rsidP="007041D3">
      <w:pPr>
        <w:rPr>
          <w:rtl/>
          <w:lang w:eastAsia="he-IL"/>
        </w:rPr>
      </w:pPr>
      <w:r>
        <w:rPr>
          <w:rtl/>
          <w:lang w:eastAsia="he-IL"/>
        </w:rPr>
        <w:t>ביום המיוחד הזה אני מבקש להודות לכל מי שנוגע בעשייה היו</w:t>
      </w:r>
      <w:r>
        <w:rPr>
          <w:rFonts w:hint="cs"/>
          <w:rtl/>
          <w:lang w:eastAsia="he-IL"/>
        </w:rPr>
        <w:t>ם-</w:t>
      </w:r>
      <w:r>
        <w:rPr>
          <w:rtl/>
          <w:lang w:eastAsia="he-IL"/>
        </w:rPr>
        <w:t>יומית והקשה שתכליתה הצלת חיים וסיוע למשפחות השכולות של מי שמתו כתוצא</w:t>
      </w:r>
      <w:r w:rsidR="007041D3">
        <w:rPr>
          <w:rFonts w:hint="cs"/>
          <w:rtl/>
          <w:lang w:eastAsia="he-IL"/>
        </w:rPr>
        <w:t>ה</w:t>
      </w:r>
      <w:r>
        <w:rPr>
          <w:rtl/>
          <w:lang w:eastAsia="he-IL"/>
        </w:rPr>
        <w:t xml:space="preserve"> מהתאבדות.</w:t>
      </w:r>
      <w:r>
        <w:rPr>
          <w:rFonts w:hint="cs"/>
          <w:rtl/>
          <w:lang w:eastAsia="he-IL"/>
        </w:rPr>
        <w:t xml:space="preserve"> </w:t>
      </w:r>
      <w:r>
        <w:rPr>
          <w:rtl/>
          <w:lang w:eastAsia="he-IL"/>
        </w:rPr>
        <w:t>כאן ביציע האורחים</w:t>
      </w:r>
      <w:r>
        <w:rPr>
          <w:rFonts w:hint="cs"/>
          <w:rtl/>
          <w:lang w:eastAsia="he-IL"/>
        </w:rPr>
        <w:t xml:space="preserve"> גם</w:t>
      </w:r>
      <w:r>
        <w:rPr>
          <w:rtl/>
          <w:lang w:eastAsia="he-IL"/>
        </w:rPr>
        <w:t xml:space="preserve"> נמצאים חברי וחברות עמותת </w:t>
      </w:r>
      <w:r w:rsidR="007041D3">
        <w:rPr>
          <w:rFonts w:hint="cs"/>
          <w:rtl/>
          <w:lang w:eastAsia="he-IL"/>
        </w:rPr>
        <w:t>"</w:t>
      </w:r>
      <w:r>
        <w:rPr>
          <w:rtl/>
          <w:lang w:eastAsia="he-IL"/>
        </w:rPr>
        <w:t>בשביל החיים</w:t>
      </w:r>
      <w:r w:rsidR="007041D3">
        <w:rPr>
          <w:rFonts w:hint="cs"/>
          <w:rtl/>
          <w:lang w:eastAsia="he-IL"/>
        </w:rPr>
        <w:t>"</w:t>
      </w:r>
      <w:r>
        <w:rPr>
          <w:rtl/>
          <w:lang w:eastAsia="he-IL"/>
        </w:rPr>
        <w:t xml:space="preserve"> </w:t>
      </w:r>
      <w:r>
        <w:rPr>
          <w:rFonts w:hint="cs"/>
          <w:rtl/>
          <w:lang w:eastAsia="he-IL"/>
        </w:rPr>
        <w:t xml:space="preserve">ועוד עמותות, </w:t>
      </w:r>
      <w:r>
        <w:rPr>
          <w:rtl/>
          <w:lang w:eastAsia="he-IL"/>
        </w:rPr>
        <w:t>משפחות שכולות ואנשי מקצוע שהתנדבו ושמו לעצמם משימה מורכבת</w:t>
      </w:r>
      <w:r>
        <w:rPr>
          <w:rFonts w:hint="cs"/>
          <w:rtl/>
          <w:lang w:eastAsia="he-IL"/>
        </w:rPr>
        <w:t xml:space="preserve"> –</w:t>
      </w:r>
      <w:r>
        <w:rPr>
          <w:rtl/>
          <w:lang w:eastAsia="he-IL"/>
        </w:rPr>
        <w:t xml:space="preserve"> למנוע את ההתאבדות הבאה. עפרה, חגי, דבי, יורם, אבשלום, שגית, חנה, נועה ועוד רבים היושבים איתם בחרו לקחת את השכול והכאב הבלתי</w:t>
      </w:r>
      <w:r>
        <w:rPr>
          <w:rFonts w:hint="cs"/>
          <w:rtl/>
          <w:lang w:eastAsia="he-IL"/>
        </w:rPr>
        <w:t>-</w:t>
      </w:r>
      <w:r>
        <w:rPr>
          <w:rtl/>
          <w:lang w:eastAsia="he-IL"/>
        </w:rPr>
        <w:t>נתפס של התאבדות בן או בת, הורים, אחים, ולנתב אותו לעשייה למען האחרים. הם מסייעים למשפחות שכולות חדשות המצטרפות למעגל העצוב הזה</w:t>
      </w:r>
      <w:r w:rsidR="007041D3">
        <w:rPr>
          <w:rFonts w:hint="cs"/>
          <w:rtl/>
          <w:lang w:eastAsia="he-IL"/>
        </w:rPr>
        <w:t xml:space="preserve"> –</w:t>
      </w:r>
      <w:r>
        <w:rPr>
          <w:rtl/>
          <w:lang w:eastAsia="he-IL"/>
        </w:rPr>
        <w:t xml:space="preserve"> ו</w:t>
      </w:r>
      <w:r w:rsidR="007041D3">
        <w:rPr>
          <w:rFonts w:hint="cs"/>
          <w:rtl/>
          <w:lang w:eastAsia="he-IL"/>
        </w:rPr>
        <w:t xml:space="preserve">אגב, </w:t>
      </w:r>
      <w:r>
        <w:rPr>
          <w:rtl/>
          <w:lang w:eastAsia="he-IL"/>
        </w:rPr>
        <w:t xml:space="preserve">מצויות בסיכון פי </w:t>
      </w:r>
      <w:r>
        <w:rPr>
          <w:rFonts w:hint="cs"/>
          <w:rtl/>
          <w:lang w:eastAsia="he-IL"/>
        </w:rPr>
        <w:t xml:space="preserve">שמונה </w:t>
      </w:r>
      <w:r>
        <w:rPr>
          <w:rtl/>
          <w:lang w:eastAsia="he-IL"/>
        </w:rPr>
        <w:t>להתאבדות נוספת בתוך המשפחה</w:t>
      </w:r>
      <w:r>
        <w:rPr>
          <w:rFonts w:hint="cs"/>
          <w:rtl/>
          <w:lang w:eastAsia="he-IL"/>
        </w:rPr>
        <w:t>; שימו לב לנתון</w:t>
      </w:r>
      <w:r w:rsidR="007041D3">
        <w:rPr>
          <w:rFonts w:hint="cs"/>
          <w:rtl/>
          <w:lang w:eastAsia="he-IL"/>
        </w:rPr>
        <w:t>:</w:t>
      </w:r>
      <w:r>
        <w:rPr>
          <w:rFonts w:hint="cs"/>
          <w:rtl/>
          <w:lang w:eastAsia="he-IL"/>
        </w:rPr>
        <w:t xml:space="preserve"> משפחה שחוותה אובדן כזה נמצאת בסיכון פי </w:t>
      </w:r>
      <w:bookmarkStart w:id="1598" w:name="_ETM_Q4_633588"/>
      <w:bookmarkEnd w:id="1598"/>
      <w:r>
        <w:rPr>
          <w:rFonts w:hint="cs"/>
          <w:rtl/>
          <w:lang w:eastAsia="he-IL"/>
        </w:rPr>
        <w:t>שמונה ממשפחה רגילה.</w:t>
      </w:r>
    </w:p>
    <w:p w:rsidR="004438A6" w:rsidRDefault="004438A6" w:rsidP="00541722">
      <w:pPr>
        <w:rPr>
          <w:rtl/>
          <w:lang w:eastAsia="he-IL"/>
        </w:rPr>
      </w:pPr>
    </w:p>
    <w:p w:rsidR="004438A6" w:rsidRDefault="004438A6" w:rsidP="007041D3">
      <w:pPr>
        <w:rPr>
          <w:rtl/>
          <w:lang w:eastAsia="he-IL"/>
        </w:rPr>
      </w:pPr>
      <w:r>
        <w:rPr>
          <w:rFonts w:hint="cs"/>
          <w:rtl/>
          <w:lang w:eastAsia="he-IL"/>
        </w:rPr>
        <w:t xml:space="preserve">כמובן </w:t>
      </w:r>
      <w:r>
        <w:rPr>
          <w:rtl/>
          <w:lang w:eastAsia="he-IL"/>
        </w:rPr>
        <w:t xml:space="preserve">אני מבקש להודות ליוזמי היום השותפים </w:t>
      </w:r>
      <w:proofErr w:type="spellStart"/>
      <w:r>
        <w:rPr>
          <w:rtl/>
          <w:lang w:eastAsia="he-IL"/>
        </w:rPr>
        <w:t>ע</w:t>
      </w:r>
      <w:r>
        <w:rPr>
          <w:rFonts w:hint="cs"/>
          <w:rtl/>
          <w:lang w:eastAsia="he-IL"/>
        </w:rPr>
        <w:t>י</w:t>
      </w:r>
      <w:r>
        <w:rPr>
          <w:rtl/>
          <w:lang w:eastAsia="he-IL"/>
        </w:rPr>
        <w:t>מי</w:t>
      </w:r>
      <w:proofErr w:type="spellEnd"/>
      <w:r>
        <w:rPr>
          <w:rtl/>
          <w:lang w:eastAsia="he-IL"/>
        </w:rPr>
        <w:t xml:space="preserve"> ליום זה: לשרה עידית סילמן</w:t>
      </w:r>
      <w:r>
        <w:rPr>
          <w:rFonts w:hint="cs"/>
          <w:rtl/>
          <w:lang w:eastAsia="he-IL"/>
        </w:rPr>
        <w:t>,</w:t>
      </w:r>
      <w:r>
        <w:rPr>
          <w:rtl/>
          <w:lang w:eastAsia="he-IL"/>
        </w:rPr>
        <w:t xml:space="preserve"> שכיהנה כיו</w:t>
      </w:r>
      <w:r>
        <w:rPr>
          <w:rFonts w:hint="cs"/>
          <w:rtl/>
          <w:lang w:eastAsia="he-IL"/>
        </w:rPr>
        <w:t>שבת-ראש</w:t>
      </w:r>
      <w:r>
        <w:rPr>
          <w:rtl/>
          <w:lang w:eastAsia="he-IL"/>
        </w:rPr>
        <w:t xml:space="preserve"> ועדת הבריאות בכנסת הקודמת</w:t>
      </w:r>
      <w:r>
        <w:rPr>
          <w:rFonts w:hint="cs"/>
          <w:rtl/>
          <w:lang w:eastAsia="he-IL"/>
        </w:rPr>
        <w:t>;</w:t>
      </w:r>
      <w:r>
        <w:rPr>
          <w:rtl/>
          <w:lang w:eastAsia="he-IL"/>
        </w:rPr>
        <w:t xml:space="preserve"> לסגנית שר האוצר מיכל וולדיגר</w:t>
      </w:r>
      <w:r>
        <w:rPr>
          <w:rFonts w:hint="cs"/>
          <w:rtl/>
          <w:lang w:eastAsia="he-IL"/>
        </w:rPr>
        <w:t>,</w:t>
      </w:r>
      <w:r>
        <w:rPr>
          <w:rtl/>
          <w:lang w:eastAsia="he-IL"/>
        </w:rPr>
        <w:t xml:space="preserve"> </w:t>
      </w:r>
      <w:r>
        <w:rPr>
          <w:rFonts w:hint="cs"/>
          <w:rtl/>
          <w:lang w:eastAsia="he-IL"/>
        </w:rPr>
        <w:t xml:space="preserve">שנמצאת כאן ואף פועלת כרגע להגדיל את </w:t>
      </w:r>
      <w:bookmarkStart w:id="1599" w:name="_ETM_Q4_649956"/>
      <w:bookmarkEnd w:id="1599"/>
      <w:r>
        <w:rPr>
          <w:rFonts w:hint="cs"/>
          <w:rtl/>
          <w:lang w:eastAsia="he-IL"/>
        </w:rPr>
        <w:t xml:space="preserve">התקציב המשמעותי בנושא. אנחנו מודים לך על כך ולפועלים </w:t>
      </w:r>
      <w:r>
        <w:rPr>
          <w:rtl/>
          <w:lang w:eastAsia="he-IL"/>
        </w:rPr>
        <w:t xml:space="preserve">ללא לאות ובמסירות </w:t>
      </w:r>
      <w:r>
        <w:rPr>
          <w:rFonts w:hint="cs"/>
          <w:rtl/>
          <w:lang w:eastAsia="he-IL"/>
        </w:rPr>
        <w:t xml:space="preserve">ומקדמים </w:t>
      </w:r>
      <w:bookmarkStart w:id="1600" w:name="_ETM_Q4_654736"/>
      <w:bookmarkEnd w:id="1600"/>
      <w:r>
        <w:rPr>
          <w:rFonts w:hint="cs"/>
          <w:rtl/>
          <w:lang w:eastAsia="he-IL"/>
        </w:rPr>
        <w:t xml:space="preserve">את הנושא. </w:t>
      </w:r>
      <w:r>
        <w:rPr>
          <w:rtl/>
          <w:lang w:eastAsia="he-IL"/>
        </w:rPr>
        <w:t>תודה לכל ראשי הוועדות שקיימו דיונים</w:t>
      </w:r>
      <w:r w:rsidR="007041D3">
        <w:rPr>
          <w:rFonts w:hint="cs"/>
          <w:rtl/>
          <w:lang w:eastAsia="he-IL"/>
        </w:rPr>
        <w:t>:</w:t>
      </w:r>
      <w:r>
        <w:rPr>
          <w:rFonts w:hint="cs"/>
          <w:rtl/>
          <w:lang w:eastAsia="he-IL"/>
        </w:rPr>
        <w:t xml:space="preserve"> חבר הכנסת</w:t>
      </w:r>
      <w:r>
        <w:rPr>
          <w:rtl/>
          <w:lang w:eastAsia="he-IL"/>
        </w:rPr>
        <w:t xml:space="preserve"> יוס</w:t>
      </w:r>
      <w:r>
        <w:rPr>
          <w:rFonts w:hint="cs"/>
          <w:rtl/>
          <w:lang w:eastAsia="he-IL"/>
        </w:rPr>
        <w:t>י</w:t>
      </w:r>
      <w:r>
        <w:rPr>
          <w:rtl/>
          <w:lang w:eastAsia="he-IL"/>
        </w:rPr>
        <w:t xml:space="preserve"> טייב</w:t>
      </w:r>
      <w:r>
        <w:rPr>
          <w:rFonts w:hint="cs"/>
          <w:rtl/>
          <w:lang w:eastAsia="he-IL"/>
        </w:rPr>
        <w:t>, יושב-ראש ועדת החינוך; חבר הכנסת</w:t>
      </w:r>
      <w:r>
        <w:rPr>
          <w:rtl/>
          <w:lang w:eastAsia="he-IL"/>
        </w:rPr>
        <w:t xml:space="preserve"> אלי דלל</w:t>
      </w:r>
      <w:r>
        <w:rPr>
          <w:rFonts w:hint="cs"/>
          <w:rtl/>
          <w:lang w:eastAsia="he-IL"/>
        </w:rPr>
        <w:t>;</w:t>
      </w:r>
      <w:r>
        <w:rPr>
          <w:rtl/>
          <w:lang w:eastAsia="he-IL"/>
        </w:rPr>
        <w:t xml:space="preserve"> ח</w:t>
      </w:r>
      <w:r>
        <w:rPr>
          <w:rFonts w:hint="cs"/>
          <w:rtl/>
          <w:lang w:eastAsia="he-IL"/>
        </w:rPr>
        <w:t xml:space="preserve">בר הכנסת הרב </w:t>
      </w:r>
      <w:r>
        <w:rPr>
          <w:rtl/>
          <w:lang w:eastAsia="he-IL"/>
        </w:rPr>
        <w:t>ישראל אייכלר</w:t>
      </w:r>
      <w:r>
        <w:rPr>
          <w:rFonts w:hint="cs"/>
          <w:rtl/>
          <w:lang w:eastAsia="he-IL"/>
        </w:rPr>
        <w:t>,</w:t>
      </w:r>
      <w:r>
        <w:rPr>
          <w:rtl/>
          <w:lang w:eastAsia="he-IL"/>
        </w:rPr>
        <w:t xml:space="preserve"> </w:t>
      </w:r>
      <w:r>
        <w:rPr>
          <w:rFonts w:hint="cs"/>
          <w:rtl/>
          <w:lang w:eastAsia="he-IL"/>
        </w:rPr>
        <w:t xml:space="preserve">יושב-ראש ועדת העבודה והרווחה, </w:t>
      </w:r>
      <w:r>
        <w:rPr>
          <w:rtl/>
          <w:lang w:eastAsia="he-IL"/>
        </w:rPr>
        <w:t>ולכל חברי הכנסת שהשתתפו בדיונים השונים</w:t>
      </w:r>
      <w:r>
        <w:rPr>
          <w:rFonts w:hint="cs"/>
          <w:rtl/>
          <w:lang w:eastAsia="he-IL"/>
        </w:rPr>
        <w:t>, ו</w:t>
      </w:r>
      <w:r>
        <w:rPr>
          <w:rtl/>
          <w:lang w:eastAsia="he-IL"/>
        </w:rPr>
        <w:t xml:space="preserve">למשרדי הממשלה שהיו שותפים </w:t>
      </w:r>
      <w:r>
        <w:rPr>
          <w:rFonts w:hint="cs"/>
          <w:rtl/>
          <w:lang w:eastAsia="he-IL"/>
        </w:rPr>
        <w:t xml:space="preserve">היום </w:t>
      </w:r>
      <w:r>
        <w:rPr>
          <w:rtl/>
          <w:lang w:eastAsia="he-IL"/>
        </w:rPr>
        <w:t xml:space="preserve">ביום </w:t>
      </w:r>
      <w:r>
        <w:rPr>
          <w:rFonts w:hint="cs"/>
          <w:rtl/>
          <w:lang w:eastAsia="he-IL"/>
        </w:rPr>
        <w:t>המיוחד ה</w:t>
      </w:r>
      <w:r>
        <w:rPr>
          <w:rtl/>
          <w:lang w:eastAsia="he-IL"/>
        </w:rPr>
        <w:t xml:space="preserve">זה: משרד הבריאות, משרד הרווחה, משרד האוצר, משרד החינוך, משרד הביטחון הלאומי </w:t>
      </w:r>
      <w:r w:rsidR="007041D3">
        <w:rPr>
          <w:rFonts w:hint="cs"/>
          <w:rtl/>
          <w:lang w:eastAsia="he-IL"/>
        </w:rPr>
        <w:t>ו</w:t>
      </w:r>
      <w:r>
        <w:rPr>
          <w:rtl/>
          <w:lang w:eastAsia="he-IL"/>
        </w:rPr>
        <w:t>משרד הפנים</w:t>
      </w:r>
      <w:r w:rsidR="007041D3">
        <w:rPr>
          <w:rFonts w:hint="cs"/>
          <w:rtl/>
          <w:lang w:eastAsia="he-IL"/>
        </w:rPr>
        <w:t>,</w:t>
      </w:r>
      <w:r>
        <w:rPr>
          <w:rFonts w:hint="cs"/>
          <w:rtl/>
          <w:lang w:eastAsia="he-IL"/>
        </w:rPr>
        <w:t xml:space="preserve"> </w:t>
      </w:r>
      <w:r>
        <w:rPr>
          <w:rtl/>
          <w:lang w:eastAsia="he-IL"/>
        </w:rPr>
        <w:t>לארגוני הרווחה והבריאות ולמרכז אלה</w:t>
      </w:r>
      <w:r>
        <w:rPr>
          <w:rFonts w:hint="cs"/>
          <w:rtl/>
          <w:lang w:eastAsia="he-IL"/>
        </w:rPr>
        <w:t xml:space="preserve">. </w:t>
      </w:r>
      <w:r>
        <w:rPr>
          <w:rtl/>
          <w:lang w:eastAsia="he-IL"/>
        </w:rPr>
        <w:t>ואחרונים חביבים</w:t>
      </w:r>
      <w:r>
        <w:rPr>
          <w:rFonts w:hint="cs"/>
          <w:rtl/>
          <w:lang w:eastAsia="he-IL"/>
        </w:rPr>
        <w:t>,</w:t>
      </w:r>
      <w:r>
        <w:rPr>
          <w:rtl/>
          <w:lang w:eastAsia="he-IL"/>
        </w:rPr>
        <w:t xml:space="preserve"> </w:t>
      </w:r>
      <w:r>
        <w:rPr>
          <w:rFonts w:hint="cs"/>
          <w:rtl/>
          <w:lang w:eastAsia="he-IL"/>
        </w:rPr>
        <w:t>כמובן לצוות</w:t>
      </w:r>
      <w:r w:rsidR="007041D3">
        <w:rPr>
          <w:rFonts w:hint="cs"/>
          <w:rtl/>
          <w:lang w:eastAsia="he-IL"/>
        </w:rPr>
        <w:t>י</w:t>
      </w:r>
      <w:r>
        <w:rPr>
          <w:rFonts w:hint="cs"/>
          <w:rtl/>
          <w:lang w:eastAsia="he-IL"/>
        </w:rPr>
        <w:t xml:space="preserve"> הוועדות ו</w:t>
      </w:r>
      <w:r>
        <w:rPr>
          <w:rtl/>
          <w:lang w:eastAsia="he-IL"/>
        </w:rPr>
        <w:t>לצוות הבריאות ולצוות שלי</w:t>
      </w:r>
      <w:r>
        <w:rPr>
          <w:rFonts w:hint="cs"/>
          <w:rtl/>
          <w:lang w:eastAsia="he-IL"/>
        </w:rPr>
        <w:t xml:space="preserve">. </w:t>
      </w:r>
      <w:r>
        <w:rPr>
          <w:rtl/>
          <w:lang w:eastAsia="he-IL"/>
        </w:rPr>
        <w:t>תודה</w:t>
      </w:r>
      <w:r>
        <w:rPr>
          <w:rFonts w:hint="cs"/>
          <w:rtl/>
          <w:lang w:eastAsia="he-IL"/>
        </w:rPr>
        <w:t xml:space="preserve"> רבה לכולם</w:t>
      </w:r>
      <w:r>
        <w:rPr>
          <w:rtl/>
          <w:lang w:eastAsia="he-IL"/>
        </w:rPr>
        <w:t>.</w:t>
      </w:r>
    </w:p>
    <w:p w:rsidR="004438A6" w:rsidRDefault="004438A6" w:rsidP="00541722">
      <w:pPr>
        <w:keepNext/>
        <w:rPr>
          <w:rtl/>
        </w:rPr>
      </w:pPr>
      <w:bookmarkStart w:id="1601" w:name="_ETM_Q4_301059"/>
      <w:bookmarkStart w:id="1602" w:name="_ETM_Q4_301122"/>
      <w:bookmarkStart w:id="1603" w:name="ET_yor_6129_13"/>
      <w:bookmarkEnd w:id="1601"/>
      <w:bookmarkEnd w:id="1602"/>
    </w:p>
    <w:p w:rsidR="004438A6" w:rsidRDefault="004438A6" w:rsidP="00541722">
      <w:pPr>
        <w:pStyle w:val="af6"/>
        <w:keepNext/>
        <w:rPr>
          <w:rtl/>
        </w:rPr>
      </w:pPr>
      <w:r w:rsidRPr="00A77C7F">
        <w:rPr>
          <w:rStyle w:val="TagStyle"/>
          <w:rtl/>
        </w:rPr>
        <w:t xml:space="preserve">&lt;&lt; יור &gt;&gt; </w:t>
      </w:r>
      <w:r>
        <w:rPr>
          <w:rtl/>
        </w:rPr>
        <w:t>היו"ר ישראל אייכלר:</w:t>
      </w:r>
      <w:r w:rsidRPr="00A77C7F">
        <w:rPr>
          <w:rStyle w:val="TagStyle"/>
          <w:rtl/>
        </w:rPr>
        <w:t xml:space="preserve"> &lt;&lt; יור &gt;&gt;</w:t>
      </w:r>
      <w:r w:rsidR="003A4739">
        <w:rPr>
          <w:rtl/>
        </w:rPr>
        <w:t xml:space="preserve"> </w:t>
      </w:r>
      <w:bookmarkEnd w:id="1603"/>
    </w:p>
    <w:p w:rsidR="004438A6" w:rsidRDefault="004438A6" w:rsidP="00870C60">
      <w:pPr>
        <w:rPr>
          <w:rtl/>
          <w:lang w:eastAsia="he-IL"/>
        </w:rPr>
      </w:pPr>
    </w:p>
    <w:p w:rsidR="004438A6" w:rsidRDefault="004438A6" w:rsidP="00541722">
      <w:pPr>
        <w:rPr>
          <w:rtl/>
          <w:lang w:eastAsia="he-IL"/>
        </w:rPr>
      </w:pPr>
      <w:r>
        <w:rPr>
          <w:rFonts w:hint="cs"/>
          <w:rtl/>
          <w:lang w:eastAsia="he-IL"/>
        </w:rPr>
        <w:t>תודה רבה לחבר הכנסת אוריאל בוסו, שיזם את הדיון הזה. חברת הכנסת טטיאנה מזרסקי, בבקשה.</w:t>
      </w:r>
    </w:p>
    <w:p w:rsidR="004438A6" w:rsidRDefault="004438A6" w:rsidP="00541722">
      <w:pPr>
        <w:rPr>
          <w:rtl/>
          <w:lang w:eastAsia="he-IL"/>
        </w:rPr>
      </w:pPr>
    </w:p>
    <w:p w:rsidR="004438A6" w:rsidRDefault="004438A6" w:rsidP="00541722">
      <w:pPr>
        <w:pStyle w:val="a4"/>
        <w:keepNext/>
        <w:rPr>
          <w:rtl/>
        </w:rPr>
      </w:pPr>
      <w:bookmarkStart w:id="1604" w:name="ET_speaker_6228_15"/>
      <w:r w:rsidRPr="00527512">
        <w:rPr>
          <w:rStyle w:val="TagStyle"/>
          <w:rtl/>
        </w:rPr>
        <w:t xml:space="preserve"> &lt;&lt; דובר &gt;&gt; </w:t>
      </w:r>
      <w:bookmarkStart w:id="1605" w:name="_Toc127946992"/>
      <w:r>
        <w:rPr>
          <w:rtl/>
        </w:rPr>
        <w:t>טטיאנה מזרסקי (יש עתיד):</w:t>
      </w:r>
      <w:bookmarkEnd w:id="1605"/>
      <w:r w:rsidRPr="00527512">
        <w:rPr>
          <w:rStyle w:val="TagStyle"/>
          <w:rtl/>
        </w:rPr>
        <w:t xml:space="preserve"> &lt;&lt; דובר &gt;&gt;</w:t>
      </w:r>
      <w:r w:rsidR="003A4739">
        <w:rPr>
          <w:rtl/>
        </w:rPr>
        <w:t xml:space="preserve"> </w:t>
      </w:r>
      <w:bookmarkEnd w:id="1604"/>
    </w:p>
    <w:p w:rsidR="004438A6" w:rsidRDefault="004438A6" w:rsidP="00870C60">
      <w:pPr>
        <w:rPr>
          <w:rtl/>
          <w:lang w:eastAsia="he-IL"/>
        </w:rPr>
      </w:pPr>
    </w:p>
    <w:p w:rsidR="00077D63" w:rsidRDefault="004438A6" w:rsidP="009D6969">
      <w:pPr>
        <w:rPr>
          <w:rtl/>
        </w:rPr>
      </w:pPr>
      <w:r>
        <w:rPr>
          <w:rFonts w:hint="cs"/>
          <w:rtl/>
          <w:lang w:eastAsia="he-IL"/>
        </w:rPr>
        <w:t>אדוני היושב-ראש, כנסת נכבדה</w:t>
      </w:r>
      <w:r w:rsidR="009D6969">
        <w:rPr>
          <w:rFonts w:hint="cs"/>
          <w:rtl/>
          <w:lang w:eastAsia="he-IL"/>
        </w:rPr>
        <w:t xml:space="preserve">, התאבדות היא </w:t>
      </w:r>
      <w:r>
        <w:rPr>
          <w:rFonts w:hint="cs"/>
          <w:rtl/>
          <w:lang w:eastAsia="he-IL"/>
        </w:rPr>
        <w:t xml:space="preserve">נושא שלא מדברים עליו בדרך כלל. המספרים המדויקים אינם ידועים. היא אפילו נתפסה כמשהו שמתביישים בו. הנחת העבודה הייתה שמדובר במספרים נמוכים, כי מחקרים סוציולוגיים מיתולוגיים, למשל של דויד אמיל </w:t>
      </w:r>
      <w:proofErr w:type="spellStart"/>
      <w:r>
        <w:rPr>
          <w:rFonts w:hint="cs"/>
          <w:rtl/>
          <w:lang w:eastAsia="he-IL"/>
        </w:rPr>
        <w:t>דורקהיים</w:t>
      </w:r>
      <w:proofErr w:type="spellEnd"/>
      <w:r>
        <w:rPr>
          <w:rFonts w:hint="cs"/>
          <w:rtl/>
          <w:lang w:eastAsia="he-IL"/>
        </w:rPr>
        <w:t>, הצביעו תמיד על אחוז נמוך של התאבדות בקרב היהודים, אולי בשל התפיסה היהודית של ערבות הדדית ולכידות גבוהה למניעה בפני האובדנות. אבל המציאות השתנתה בישראל, ומדי שנה מאות משפחות חוות אובדנות של אחד מיקיריהן.</w:t>
      </w:r>
      <w:bookmarkStart w:id="1606" w:name="TOR_Q5"/>
      <w:bookmarkEnd w:id="1606"/>
      <w:r w:rsidR="009D6969">
        <w:rPr>
          <w:rFonts w:hint="cs"/>
          <w:rtl/>
        </w:rPr>
        <w:t xml:space="preserve"> </w:t>
      </w:r>
      <w:r w:rsidR="00077D63">
        <w:rPr>
          <w:rFonts w:hint="cs"/>
          <w:rtl/>
        </w:rPr>
        <w:t>בנוסף לאובדן, זוהי טראומה רגשית למשפחה ו</w:t>
      </w:r>
      <w:r w:rsidR="009D6969">
        <w:rPr>
          <w:rFonts w:hint="cs"/>
          <w:rtl/>
        </w:rPr>
        <w:t>ל</w:t>
      </w:r>
      <w:r w:rsidR="00077D63">
        <w:rPr>
          <w:rFonts w:hint="cs"/>
          <w:rtl/>
        </w:rPr>
        <w:t xml:space="preserve">חברים, הפוגעת במעגלים רחבים. התאבדות היא לא רק מוות ואובדן </w:t>
      </w:r>
      <w:r w:rsidR="00077D63">
        <w:rPr>
          <w:rtl/>
        </w:rPr>
        <w:t>–</w:t>
      </w:r>
      <w:r w:rsidR="00077D63">
        <w:rPr>
          <w:rFonts w:hint="cs"/>
          <w:rtl/>
        </w:rPr>
        <w:t xml:space="preserve"> זהו מסר טעון לכל מעגל קרוב, של</w:t>
      </w:r>
      <w:bookmarkStart w:id="1607" w:name="_ETM_Q5_171000"/>
      <w:bookmarkEnd w:id="1607"/>
      <w:r w:rsidR="00077D63">
        <w:rPr>
          <w:rFonts w:hint="cs"/>
          <w:rtl/>
        </w:rPr>
        <w:t xml:space="preserve">עולם לא יהיה ברור ומובן למי שנשארו בחיים עם הטראומה והעצב. </w:t>
      </w:r>
    </w:p>
    <w:p w:rsidR="00077D63" w:rsidRDefault="00077D63" w:rsidP="00541722">
      <w:pPr>
        <w:rPr>
          <w:rtl/>
        </w:rPr>
      </w:pPr>
      <w:bookmarkStart w:id="1608" w:name="_ETM_Q5_182000"/>
      <w:bookmarkEnd w:id="1608"/>
    </w:p>
    <w:p w:rsidR="00077D63" w:rsidRDefault="00077D63" w:rsidP="009D6969">
      <w:pPr>
        <w:rPr>
          <w:rtl/>
        </w:rPr>
      </w:pPr>
      <w:r>
        <w:rPr>
          <w:rFonts w:hint="cs"/>
          <w:rtl/>
        </w:rPr>
        <w:t xml:space="preserve">לפני </w:t>
      </w:r>
      <w:bookmarkStart w:id="1609" w:name="_ETM_Q5_180000"/>
      <w:bookmarkEnd w:id="1609"/>
      <w:r>
        <w:rPr>
          <w:rFonts w:hint="cs"/>
          <w:rtl/>
        </w:rPr>
        <w:t xml:space="preserve">עשור יעל גרמן, שרת הבריאות דאז, זיהתה </w:t>
      </w:r>
      <w:bookmarkStart w:id="1610" w:name="_ETM_Q5_181000"/>
      <w:bookmarkEnd w:id="1610"/>
      <w:r w:rsidR="009D6969">
        <w:rPr>
          <w:rFonts w:hint="cs"/>
          <w:rtl/>
        </w:rPr>
        <w:t>והבינה כי מדובר בתופעה קשה</w:t>
      </w:r>
      <w:r>
        <w:rPr>
          <w:rFonts w:hint="cs"/>
          <w:rtl/>
        </w:rPr>
        <w:t xml:space="preserve"> שהולכת מתרחבת, וכי יש להתמודד עימה בכלים טיפוליים ומניעתיים. היא הבינה שלא ניתן עוד להתעלם ממנה</w:t>
      </w:r>
      <w:bookmarkStart w:id="1611" w:name="_ETM_Q5_193000"/>
      <w:bookmarkEnd w:id="1611"/>
      <w:r>
        <w:rPr>
          <w:rFonts w:hint="cs"/>
          <w:rtl/>
        </w:rPr>
        <w:t xml:space="preserve"> ולהתייחס אליה כסוגיה שולית כמו שהתייחסו לכך. על מנת להתמודד </w:t>
      </w:r>
      <w:bookmarkStart w:id="1612" w:name="_ETM_Q5_202000"/>
      <w:bookmarkEnd w:id="1612"/>
      <w:r>
        <w:rPr>
          <w:rFonts w:hint="cs"/>
          <w:rtl/>
        </w:rPr>
        <w:t xml:space="preserve">עם התופעה היא הובילה להקמתה של תוכנית לאומית למניעת אובדנות, </w:t>
      </w:r>
      <w:bookmarkStart w:id="1613" w:name="_ETM_Q5_207000"/>
      <w:bookmarkEnd w:id="1613"/>
      <w:r>
        <w:rPr>
          <w:rFonts w:hint="cs"/>
          <w:rtl/>
        </w:rPr>
        <w:t>וזאת בתמיכתו של שר האוצר דאז יאיר לפיד ובשיתוף פעולה עם שר הרווחה דאז מאיר כהן. זאת הייתה ת</w:t>
      </w:r>
      <w:r w:rsidR="009D6969">
        <w:rPr>
          <w:rFonts w:hint="cs"/>
          <w:rtl/>
        </w:rPr>
        <w:t>ו</w:t>
      </w:r>
      <w:r>
        <w:rPr>
          <w:rFonts w:hint="cs"/>
          <w:rtl/>
        </w:rPr>
        <w:t xml:space="preserve">כנית בין-משרדית שתכליתה הייתה שילוב </w:t>
      </w:r>
      <w:bookmarkStart w:id="1614" w:name="_ETM_Q5_218000"/>
      <w:bookmarkEnd w:id="1614"/>
      <w:r>
        <w:rPr>
          <w:rFonts w:hint="cs"/>
          <w:rtl/>
        </w:rPr>
        <w:t xml:space="preserve">כוחות בין כל מי שיכול למנוע אובדנות ולהציל חיים. השותפים אז היו משרד ראש הממשלה, משרד הבריאות, משרד הרווחה, משרד החינוך, המשרד לקליטת העלייה ועוד. </w:t>
      </w:r>
    </w:p>
    <w:p w:rsidR="00077D63" w:rsidRDefault="00077D63" w:rsidP="00541722">
      <w:pPr>
        <w:rPr>
          <w:rtl/>
        </w:rPr>
      </w:pPr>
    </w:p>
    <w:p w:rsidR="00077D63" w:rsidRDefault="00077D63" w:rsidP="009D6969">
      <w:pPr>
        <w:rPr>
          <w:rtl/>
        </w:rPr>
      </w:pPr>
      <w:bookmarkStart w:id="1615" w:name="_ETM_Q5_232000"/>
      <w:bookmarkEnd w:id="1615"/>
      <w:r>
        <w:rPr>
          <w:rFonts w:hint="cs"/>
          <w:rtl/>
        </w:rPr>
        <w:t>התוכנית הלאומית הובילה לשינוי דרמטי בהתנהלות המדינה</w:t>
      </w:r>
      <w:r w:rsidR="009D6969">
        <w:rPr>
          <w:rFonts w:hint="cs"/>
          <w:rtl/>
        </w:rPr>
        <w:t>:</w:t>
      </w:r>
      <w:r>
        <w:rPr>
          <w:rFonts w:hint="cs"/>
          <w:rtl/>
        </w:rPr>
        <w:t xml:space="preserve"> </w:t>
      </w:r>
      <w:r w:rsidR="009D6969">
        <w:rPr>
          <w:rFonts w:hint="cs"/>
          <w:rtl/>
        </w:rPr>
        <w:t>היא פועלת בכ-155 רשויות מקומיות;</w:t>
      </w:r>
      <w:r>
        <w:rPr>
          <w:rFonts w:hint="cs"/>
          <w:rtl/>
        </w:rPr>
        <w:t xml:space="preserve"> הוכשרו מאות שומרי סף ואלפי מטפלים במערכת הבריאות בגישת טיפול ממוקד באובדנות. אלפי בני משפחה שכולים מקבלים טיפול; מאות כיתות במערכת החינוך מיישמות את תוכנית </w:t>
      </w:r>
      <w:r w:rsidR="009D6969">
        <w:rPr>
          <w:rFonts w:hint="cs"/>
          <w:rtl/>
        </w:rPr>
        <w:t>"</w:t>
      </w:r>
      <w:r>
        <w:rPr>
          <w:rFonts w:hint="cs"/>
          <w:rtl/>
        </w:rPr>
        <w:t>בוחרים בחיים</w:t>
      </w:r>
      <w:r w:rsidR="009D6969">
        <w:rPr>
          <w:rFonts w:hint="cs"/>
          <w:rtl/>
        </w:rPr>
        <w:t>"</w:t>
      </w:r>
      <w:r>
        <w:rPr>
          <w:rFonts w:hint="cs"/>
          <w:rtl/>
        </w:rPr>
        <w:t xml:space="preserve"> </w:t>
      </w:r>
      <w:bookmarkStart w:id="1616" w:name="_ETM_Q5_261000"/>
      <w:bookmarkEnd w:id="1616"/>
      <w:r>
        <w:rPr>
          <w:rFonts w:hint="cs"/>
          <w:rtl/>
        </w:rPr>
        <w:t xml:space="preserve">לשיח ישיר על אובדנות, ועוד. </w:t>
      </w:r>
    </w:p>
    <w:p w:rsidR="00077D63" w:rsidRDefault="00077D63" w:rsidP="00541722">
      <w:pPr>
        <w:rPr>
          <w:rtl/>
        </w:rPr>
      </w:pPr>
    </w:p>
    <w:p w:rsidR="00077D63" w:rsidRDefault="00077D63" w:rsidP="009D6969">
      <w:pPr>
        <w:rPr>
          <w:rtl/>
        </w:rPr>
      </w:pPr>
      <w:r>
        <w:rPr>
          <w:rFonts w:hint="cs"/>
          <w:rtl/>
        </w:rPr>
        <w:t>אלא שיש עוד הרבה מה לעשות. התוכנית המקורית הייתה אמורה להתרחב גם בתכניה וגם בתקציביה, אלא שהתקצוב נשאר קבוע ואף קוצץ</w:t>
      </w:r>
      <w:r w:rsidR="009D6969">
        <w:rPr>
          <w:rFonts w:hint="cs"/>
          <w:rtl/>
        </w:rPr>
        <w:t>,</w:t>
      </w:r>
      <w:r>
        <w:rPr>
          <w:rFonts w:hint="cs"/>
          <w:rtl/>
        </w:rPr>
        <w:t xml:space="preserve"> בעוד שהיקפי הפעילות הלכו והתעצמו בזכות הפעילות העיקשת והסיזיפית </w:t>
      </w:r>
      <w:bookmarkStart w:id="1617" w:name="_ETM_Q5_283000"/>
      <w:bookmarkEnd w:id="1617"/>
      <w:r>
        <w:rPr>
          <w:rFonts w:hint="cs"/>
          <w:rtl/>
        </w:rPr>
        <w:t xml:space="preserve">של היחידה למניעת האובדנות במשרד הבריאות יחד עם משרדי הממשלה השונים ובשיתוף פעולה עם עמותת </w:t>
      </w:r>
      <w:r w:rsidR="009D6969">
        <w:rPr>
          <w:rFonts w:hint="cs"/>
          <w:rtl/>
        </w:rPr>
        <w:t>"</w:t>
      </w:r>
      <w:r>
        <w:rPr>
          <w:rFonts w:hint="cs"/>
          <w:rtl/>
        </w:rPr>
        <w:t>בשביל החיים</w:t>
      </w:r>
      <w:bookmarkStart w:id="1618" w:name="_ETM_Q5_296000"/>
      <w:bookmarkEnd w:id="1618"/>
      <w:r w:rsidR="009D6969">
        <w:rPr>
          <w:rFonts w:hint="cs"/>
          <w:rtl/>
        </w:rPr>
        <w:t>"</w:t>
      </w:r>
      <w:r>
        <w:rPr>
          <w:rFonts w:hint="cs"/>
          <w:rtl/>
        </w:rPr>
        <w:t xml:space="preserve"> לכל אורך הדרך. בשנה הקרובה צפויה התוכנית הלאומית להמשיך להרחיב את פעילותה; לה</w:t>
      </w:r>
      <w:r w:rsidR="009D6969">
        <w:rPr>
          <w:rFonts w:hint="cs"/>
          <w:rtl/>
        </w:rPr>
        <w:t>י</w:t>
      </w:r>
      <w:r>
        <w:rPr>
          <w:rFonts w:hint="cs"/>
          <w:rtl/>
        </w:rPr>
        <w:t>כנס</w:t>
      </w:r>
      <w:r w:rsidR="009D6969">
        <w:rPr>
          <w:rFonts w:hint="cs"/>
          <w:rtl/>
        </w:rPr>
        <w:t xml:space="preserve"> אל</w:t>
      </w:r>
      <w:r>
        <w:rPr>
          <w:rFonts w:hint="cs"/>
          <w:rtl/>
        </w:rPr>
        <w:t xml:space="preserve"> עוד ארבע רשויות מקומיות, להמשיך </w:t>
      </w:r>
      <w:bookmarkStart w:id="1619" w:name="_ETM_Q5_309000"/>
      <w:bookmarkEnd w:id="1619"/>
      <w:r>
        <w:rPr>
          <w:rFonts w:hint="cs"/>
          <w:rtl/>
        </w:rPr>
        <w:t xml:space="preserve">להעמיק את העבודה בעשרות ארגונים ולהכשיר אלפי שומרי סף שתכליתם </w:t>
      </w:r>
      <w:bookmarkStart w:id="1620" w:name="_ETM_Q5_313000"/>
      <w:bookmarkEnd w:id="1620"/>
      <w:r>
        <w:rPr>
          <w:rFonts w:hint="cs"/>
          <w:rtl/>
        </w:rPr>
        <w:t>לזהות משבר אובדני ולפעול מייד. גם במערכת החינוך נדרשת הרחבה משמעותית של היקפי הפעילות, אלא שלשם כך נדרש סכום</w:t>
      </w:r>
      <w:bookmarkStart w:id="1621" w:name="_ETM_Q5_325000"/>
      <w:bookmarkEnd w:id="1621"/>
      <w:r>
        <w:rPr>
          <w:rFonts w:hint="cs"/>
          <w:rtl/>
        </w:rPr>
        <w:t xml:space="preserve"> של כ-10 מיליון שקלים נוספים לתוכנית</w:t>
      </w:r>
      <w:r w:rsidR="009D6969">
        <w:rPr>
          <w:rFonts w:hint="cs"/>
          <w:rtl/>
        </w:rPr>
        <w:t>,</w:t>
      </w:r>
      <w:r>
        <w:rPr>
          <w:rFonts w:hint="cs"/>
          <w:rtl/>
        </w:rPr>
        <w:t xml:space="preserve"> שמתוקצבת כיום בסכום מקסימלי של 17 מיליון שקל. זאת הדרך שתאפשר להגיע לעוד ועוד </w:t>
      </w:r>
      <w:bookmarkStart w:id="1622" w:name="_ETM_Q5_337000"/>
      <w:bookmarkEnd w:id="1622"/>
      <w:r>
        <w:rPr>
          <w:rFonts w:hint="cs"/>
          <w:rtl/>
        </w:rPr>
        <w:t>רשויות מקומיות, לעוד ועוד אנשים במשבר אובדני</w:t>
      </w:r>
      <w:r w:rsidR="009D6969">
        <w:rPr>
          <w:rFonts w:hint="cs"/>
          <w:rtl/>
        </w:rPr>
        <w:t>,</w:t>
      </w:r>
      <w:r>
        <w:rPr>
          <w:rFonts w:hint="cs"/>
          <w:rtl/>
        </w:rPr>
        <w:t xml:space="preserve"> ולהציל חיים בזמן.</w:t>
      </w:r>
    </w:p>
    <w:p w:rsidR="00077D63" w:rsidRDefault="00077D63" w:rsidP="009635F5">
      <w:pPr>
        <w:rPr>
          <w:rtl/>
        </w:rPr>
      </w:pPr>
    </w:p>
    <w:p w:rsidR="00077D63" w:rsidRDefault="00077D63" w:rsidP="009D6969">
      <w:pPr>
        <w:rPr>
          <w:rtl/>
        </w:rPr>
      </w:pPr>
      <w:r>
        <w:rPr>
          <w:rFonts w:hint="cs"/>
          <w:rtl/>
        </w:rPr>
        <w:t>סוגיית האובדנות אינה עניין של קואליציה</w:t>
      </w:r>
      <w:r w:rsidR="009D6969">
        <w:rPr>
          <w:rFonts w:hint="cs"/>
          <w:rtl/>
        </w:rPr>
        <w:t>–</w:t>
      </w:r>
      <w:r>
        <w:rPr>
          <w:rFonts w:hint="cs"/>
          <w:rtl/>
        </w:rPr>
        <w:t>אופוזיציה, של ימין או שמאל, של דתיים או חילונים</w:t>
      </w:r>
      <w:r w:rsidR="009D6969">
        <w:rPr>
          <w:rFonts w:hint="cs"/>
          <w:rtl/>
        </w:rPr>
        <w:t>;</w:t>
      </w:r>
      <w:r>
        <w:rPr>
          <w:rFonts w:hint="cs"/>
          <w:rtl/>
        </w:rPr>
        <w:t xml:space="preserve"> היא נוגעת </w:t>
      </w:r>
      <w:bookmarkStart w:id="1623" w:name="_ETM_Q5_351000"/>
      <w:bookmarkEnd w:id="1623"/>
      <w:r>
        <w:rPr>
          <w:rFonts w:hint="cs"/>
          <w:rtl/>
        </w:rPr>
        <w:t xml:space="preserve">בליבו של האתוס הישראלי-יהודי </w:t>
      </w:r>
      <w:r>
        <w:rPr>
          <w:rtl/>
        </w:rPr>
        <w:t>–</w:t>
      </w:r>
      <w:r>
        <w:rPr>
          <w:rFonts w:hint="cs"/>
          <w:rtl/>
        </w:rPr>
        <w:t xml:space="preserve"> אתוס החיים. לכן אני מקווה ומאמינה כי הנושא הזה יתאחד, והכנסת תוכל </w:t>
      </w:r>
      <w:bookmarkStart w:id="1624" w:name="_ETM_Q5_366000"/>
      <w:bookmarkEnd w:id="1624"/>
      <w:r>
        <w:rPr>
          <w:rFonts w:hint="cs"/>
          <w:rtl/>
        </w:rPr>
        <w:t xml:space="preserve">לקדם את הנושא כדי להציל חיים של מאות בני אדם. האובדנות פוגעת פי שלושה בעולים חדשים אשר נקלעים למשבר ואין להם כוחות נפש להתמודד. היא פוגעת בחיילים בודדים, בעולים חדשים, וגם </w:t>
      </w:r>
      <w:bookmarkStart w:id="1625" w:name="_ETM_Q5_384000"/>
      <w:bookmarkEnd w:id="1625"/>
      <w:r>
        <w:rPr>
          <w:rFonts w:hint="cs"/>
          <w:rtl/>
        </w:rPr>
        <w:t xml:space="preserve">בילידי הארץ אשר אינם מתמודדים עם הבדידות ועם מסגרת צבאית קשה. </w:t>
      </w:r>
    </w:p>
    <w:p w:rsidR="00077D63" w:rsidRDefault="00077D63" w:rsidP="00541722">
      <w:pPr>
        <w:rPr>
          <w:rtl/>
        </w:rPr>
      </w:pPr>
    </w:p>
    <w:p w:rsidR="00077D63" w:rsidRDefault="00077D63" w:rsidP="00541722">
      <w:pPr>
        <w:rPr>
          <w:rtl/>
        </w:rPr>
      </w:pPr>
      <w:r>
        <w:rPr>
          <w:rFonts w:hint="cs"/>
          <w:rtl/>
        </w:rPr>
        <w:t>זוהי משימתנ</w:t>
      </w:r>
      <w:r w:rsidR="009D6969">
        <w:rPr>
          <w:rFonts w:hint="cs"/>
          <w:rtl/>
        </w:rPr>
        <w:t>ו החברתית הלאומית ממדרגה ראשונה,</w:t>
      </w:r>
      <w:r>
        <w:rPr>
          <w:rFonts w:hint="cs"/>
          <w:rtl/>
        </w:rPr>
        <w:t xml:space="preserve"> ואני קוראת </w:t>
      </w:r>
      <w:bookmarkStart w:id="1626" w:name="_ETM_Q5_386000"/>
      <w:bookmarkEnd w:id="1626"/>
      <w:r>
        <w:rPr>
          <w:rFonts w:hint="cs"/>
          <w:rtl/>
        </w:rPr>
        <w:t xml:space="preserve">מכאן לממלא מקום שר הבריאות </w:t>
      </w:r>
      <w:bookmarkStart w:id="1627" w:name="_ETM_Q5_398000"/>
      <w:bookmarkEnd w:id="1627"/>
      <w:r>
        <w:rPr>
          <w:rFonts w:hint="cs"/>
          <w:rtl/>
        </w:rPr>
        <w:t xml:space="preserve">ולחברי הממשלה לקראת דיוני התקציב. אני גם מודה ליו"ר ועדת הבריאות אוריאל בוסו, לסגנית שר האוצר </w:t>
      </w:r>
      <w:bookmarkStart w:id="1628" w:name="_ETM_Q5_402000"/>
      <w:bookmarkEnd w:id="1628"/>
      <w:r>
        <w:rPr>
          <w:rFonts w:hint="cs"/>
          <w:rtl/>
        </w:rPr>
        <w:t xml:space="preserve">חברת הכנסת מיכל וולדיגר, ואנחנו נשפיע. בואו נסייע יחד להצלת </w:t>
      </w:r>
      <w:bookmarkStart w:id="1629" w:name="_ETM_Q5_410000"/>
      <w:bookmarkEnd w:id="1629"/>
      <w:r>
        <w:rPr>
          <w:rFonts w:hint="cs"/>
          <w:rtl/>
        </w:rPr>
        <w:t xml:space="preserve">חיים. עזרו לילדינו, להורינו, לאחינו ולכל מי שבמשבר אובדני, למי שנמצאים במצב רגשי קשה. גורמי עזרה חייבים כתובות ברורות </w:t>
      </w:r>
      <w:bookmarkStart w:id="1630" w:name="_ETM_Q5_424000"/>
      <w:bookmarkEnd w:id="1630"/>
      <w:r>
        <w:rPr>
          <w:rFonts w:hint="cs"/>
          <w:rtl/>
        </w:rPr>
        <w:t xml:space="preserve">להסתייע בהן, אשר יאתרו את פוטנציאל האובדנות </w:t>
      </w:r>
      <w:bookmarkStart w:id="1631" w:name="_ETM_Q5_430000"/>
      <w:bookmarkEnd w:id="1631"/>
      <w:r>
        <w:rPr>
          <w:rFonts w:hint="cs"/>
          <w:rtl/>
        </w:rPr>
        <w:t xml:space="preserve">ויפעלו בהתאם. החיים הם יקרים מפז. </w:t>
      </w:r>
    </w:p>
    <w:p w:rsidR="00077D63" w:rsidRDefault="00077D63" w:rsidP="009635F5">
      <w:pPr>
        <w:rPr>
          <w:rtl/>
        </w:rPr>
      </w:pPr>
    </w:p>
    <w:p w:rsidR="00077D63" w:rsidRDefault="00077D63" w:rsidP="00541722">
      <w:pPr>
        <w:rPr>
          <w:rtl/>
        </w:rPr>
      </w:pPr>
      <w:r>
        <w:rPr>
          <w:rFonts w:hint="cs"/>
          <w:rtl/>
        </w:rPr>
        <w:t xml:space="preserve">הציווי שלנו הוא "בחרתם בחיים", ומשימתנו הלאומית היא לעזור למי שהתייאשו מהם להתגבר על העצב והייאוש ולבחור </w:t>
      </w:r>
      <w:bookmarkStart w:id="1632" w:name="_ETM_Q5_449000"/>
      <w:bookmarkEnd w:id="1632"/>
      <w:r>
        <w:rPr>
          <w:rFonts w:hint="cs"/>
          <w:rtl/>
        </w:rPr>
        <w:t xml:space="preserve">בחיים. תודה רבה. </w:t>
      </w:r>
    </w:p>
    <w:p w:rsidR="00077D63" w:rsidRDefault="00077D63" w:rsidP="009635F5">
      <w:pPr>
        <w:rPr>
          <w:rtl/>
        </w:rPr>
      </w:pPr>
    </w:p>
    <w:p w:rsidR="00077D63" w:rsidRDefault="00077D63" w:rsidP="00541722">
      <w:pPr>
        <w:pStyle w:val="af6"/>
        <w:rPr>
          <w:rtl/>
        </w:rPr>
      </w:pPr>
      <w:bookmarkStart w:id="1633" w:name="ET_yor_6129_2"/>
      <w:r w:rsidRPr="00FE339B">
        <w:rPr>
          <w:rStyle w:val="TagStyle"/>
          <w:rtl/>
        </w:rPr>
        <w:t xml:space="preserve"> &lt;&lt; יור &gt;&gt;</w:t>
      </w:r>
      <w:r w:rsidRPr="001A20ED">
        <w:rPr>
          <w:rStyle w:val="TagStyle"/>
          <w:rtl/>
        </w:rPr>
        <w:t xml:space="preserve"> </w:t>
      </w:r>
      <w:r>
        <w:rPr>
          <w:rtl/>
        </w:rPr>
        <w:t>היו"ר ישראל אייכלר:</w:t>
      </w:r>
      <w:r w:rsidRPr="001A20ED">
        <w:rPr>
          <w:rStyle w:val="TagStyle"/>
          <w:rtl/>
        </w:rPr>
        <w:t xml:space="preserve"> </w:t>
      </w:r>
      <w:r w:rsidRPr="00FE339B">
        <w:rPr>
          <w:rStyle w:val="TagStyle"/>
          <w:rtl/>
        </w:rPr>
        <w:t>&lt;&lt; יור &gt;&gt;</w:t>
      </w:r>
      <w:r w:rsidR="003A4739">
        <w:rPr>
          <w:rtl/>
        </w:rPr>
        <w:t xml:space="preserve"> </w:t>
      </w:r>
      <w:bookmarkEnd w:id="1633"/>
    </w:p>
    <w:p w:rsidR="00077D63" w:rsidRDefault="00077D63" w:rsidP="00870C60">
      <w:pPr>
        <w:rPr>
          <w:rtl/>
          <w:lang w:eastAsia="he-IL"/>
        </w:rPr>
      </w:pPr>
    </w:p>
    <w:p w:rsidR="00077D63" w:rsidRDefault="00077D63" w:rsidP="00541722">
      <w:pPr>
        <w:rPr>
          <w:rtl/>
          <w:lang w:eastAsia="he-IL"/>
        </w:rPr>
      </w:pPr>
      <w:r>
        <w:rPr>
          <w:rFonts w:hint="cs"/>
          <w:rtl/>
          <w:lang w:eastAsia="he-IL"/>
        </w:rPr>
        <w:t xml:space="preserve">תודה רבה. חבר הכנסת חילי טרופר. </w:t>
      </w:r>
    </w:p>
    <w:p w:rsidR="00077D63" w:rsidRDefault="00077D63" w:rsidP="00541722">
      <w:pPr>
        <w:rPr>
          <w:rtl/>
          <w:lang w:eastAsia="he-IL"/>
        </w:rPr>
      </w:pPr>
    </w:p>
    <w:p w:rsidR="00077D63" w:rsidRDefault="00077D63" w:rsidP="00541722">
      <w:pPr>
        <w:pStyle w:val="a4"/>
        <w:rPr>
          <w:rtl/>
        </w:rPr>
      </w:pPr>
      <w:bookmarkStart w:id="1634" w:name="ET_speaker_6143_3"/>
      <w:r w:rsidRPr="00FE339B">
        <w:rPr>
          <w:rStyle w:val="TagStyle"/>
          <w:rtl/>
        </w:rPr>
        <w:t xml:space="preserve"> &lt;&lt; דובר &gt;&gt;</w:t>
      </w:r>
      <w:r w:rsidRPr="001A20ED">
        <w:rPr>
          <w:rStyle w:val="TagStyle"/>
          <w:rtl/>
        </w:rPr>
        <w:t xml:space="preserve"> </w:t>
      </w:r>
      <w:bookmarkStart w:id="1635" w:name="_Toc127946993"/>
      <w:r>
        <w:rPr>
          <w:rtl/>
        </w:rPr>
        <w:t>חילי טרופר (המחנה הממלכתי):</w:t>
      </w:r>
      <w:bookmarkEnd w:id="1635"/>
      <w:r w:rsidRPr="001A20ED">
        <w:rPr>
          <w:rStyle w:val="TagStyle"/>
          <w:rtl/>
        </w:rPr>
        <w:t xml:space="preserve"> </w:t>
      </w:r>
      <w:r w:rsidRPr="00FE339B">
        <w:rPr>
          <w:rStyle w:val="TagStyle"/>
          <w:rtl/>
        </w:rPr>
        <w:t>&lt;&lt; דובר &gt;&gt;</w:t>
      </w:r>
      <w:r w:rsidR="003A4739">
        <w:rPr>
          <w:rtl/>
        </w:rPr>
        <w:t xml:space="preserve"> </w:t>
      </w:r>
      <w:bookmarkEnd w:id="1634"/>
    </w:p>
    <w:p w:rsidR="00077D63" w:rsidRDefault="00077D63" w:rsidP="00870C60">
      <w:pPr>
        <w:rPr>
          <w:rtl/>
          <w:lang w:eastAsia="he-IL"/>
        </w:rPr>
      </w:pPr>
    </w:p>
    <w:p w:rsidR="00077D63" w:rsidRDefault="00077D63" w:rsidP="009D6969">
      <w:pPr>
        <w:rPr>
          <w:rtl/>
          <w:lang w:eastAsia="he-IL"/>
        </w:rPr>
      </w:pPr>
      <w:r>
        <w:rPr>
          <w:rFonts w:hint="cs"/>
          <w:rtl/>
          <w:lang w:eastAsia="he-IL"/>
        </w:rPr>
        <w:t>כבוד היושב-ראש, כנסת נכבדה, סגנית שר האוצר מיכל וולדיגר</w:t>
      </w:r>
      <w:r w:rsidR="009D6969">
        <w:rPr>
          <w:rFonts w:hint="cs"/>
          <w:rtl/>
          <w:lang w:eastAsia="he-IL"/>
        </w:rPr>
        <w:t xml:space="preserve"> –</w:t>
      </w:r>
      <w:r>
        <w:rPr>
          <w:rFonts w:hint="cs"/>
          <w:rtl/>
          <w:lang w:eastAsia="he-IL"/>
        </w:rPr>
        <w:t xml:space="preserve"> אבשלום מ"בשבי</w:t>
      </w:r>
      <w:r w:rsidR="009D6969">
        <w:rPr>
          <w:rFonts w:hint="cs"/>
          <w:rtl/>
          <w:lang w:eastAsia="he-IL"/>
        </w:rPr>
        <w:t>ל החיים" פה? הוא לימד אותי הרבה –</w:t>
      </w:r>
      <w:r>
        <w:rPr>
          <w:rFonts w:hint="cs"/>
          <w:rtl/>
          <w:lang w:eastAsia="he-IL"/>
        </w:rPr>
        <w:t xml:space="preserve"> תודה רבה לכל מי ששותף ביום החשוב הזה</w:t>
      </w:r>
      <w:r w:rsidR="009D6969">
        <w:rPr>
          <w:rFonts w:hint="cs"/>
          <w:rtl/>
          <w:lang w:eastAsia="he-IL"/>
        </w:rPr>
        <w:t>,</w:t>
      </w:r>
      <w:r>
        <w:rPr>
          <w:rFonts w:hint="cs"/>
          <w:rtl/>
          <w:lang w:eastAsia="he-IL"/>
        </w:rPr>
        <w:t xml:space="preserve"> וכמה טוב וחשוב שהוא מתקיים, כי יש בכוחו להציל חיים ממש. </w:t>
      </w:r>
    </w:p>
    <w:p w:rsidR="00077D63" w:rsidRDefault="00077D63" w:rsidP="00541722">
      <w:pPr>
        <w:rPr>
          <w:rtl/>
          <w:lang w:eastAsia="he-IL"/>
        </w:rPr>
      </w:pPr>
    </w:p>
    <w:p w:rsidR="00077D63" w:rsidRDefault="00077D63" w:rsidP="00870C60">
      <w:pPr>
        <w:rPr>
          <w:rtl/>
          <w:lang w:eastAsia="he-IL"/>
        </w:rPr>
      </w:pPr>
      <w:bookmarkStart w:id="1636" w:name="_ETM_Q5_491000"/>
      <w:bookmarkEnd w:id="1636"/>
      <w:r>
        <w:rPr>
          <w:rFonts w:hint="cs"/>
          <w:rtl/>
          <w:lang w:eastAsia="he-IL"/>
        </w:rPr>
        <w:t xml:space="preserve">בנימין </w:t>
      </w:r>
      <w:proofErr w:type="spellStart"/>
      <w:r>
        <w:rPr>
          <w:rFonts w:hint="cs"/>
          <w:rtl/>
          <w:lang w:eastAsia="he-IL"/>
        </w:rPr>
        <w:t>קנדל</w:t>
      </w:r>
      <w:proofErr w:type="spellEnd"/>
      <w:r>
        <w:rPr>
          <w:rFonts w:hint="cs"/>
          <w:rtl/>
          <w:lang w:eastAsia="he-IL"/>
        </w:rPr>
        <w:t xml:space="preserve">, </w:t>
      </w:r>
      <w:bookmarkStart w:id="1637" w:name="_ETM_Q5_496000"/>
      <w:bookmarkEnd w:id="1637"/>
      <w:r>
        <w:rPr>
          <w:rFonts w:hint="cs"/>
          <w:rtl/>
          <w:lang w:eastAsia="he-IL"/>
        </w:rPr>
        <w:t xml:space="preserve">רק בן 28, שם קץ לחייו לפני כמה חודשים. יורי אביו כתב בכאב: </w:t>
      </w:r>
      <w:bookmarkStart w:id="1638" w:name="_ETM_Q5_499000"/>
      <w:bookmarkEnd w:id="1638"/>
      <w:r>
        <w:rPr>
          <w:rFonts w:hint="cs"/>
          <w:rtl/>
          <w:lang w:eastAsia="he-IL"/>
        </w:rPr>
        <w:t xml:space="preserve">"בנימין שלנו איננו. ביני, בנג'י, כבר לא סובל. מאז שהשתחרר מהשירות, קצת אחרי צוק איתן, </w:t>
      </w:r>
      <w:bookmarkStart w:id="1639" w:name="_ETM_Q5_504000"/>
      <w:bookmarkEnd w:id="1639"/>
      <w:r>
        <w:rPr>
          <w:rFonts w:hint="cs"/>
          <w:rtl/>
          <w:lang w:eastAsia="he-IL"/>
        </w:rPr>
        <w:t xml:space="preserve">בנימין התמודד עם מצב רוח דיכאוני שהופיע ללא התראה, </w:t>
      </w:r>
      <w:bookmarkStart w:id="1640" w:name="_ETM_Q5_509000"/>
      <w:bookmarkEnd w:id="1640"/>
      <w:r>
        <w:rPr>
          <w:rFonts w:hint="cs"/>
          <w:rtl/>
          <w:lang w:eastAsia="he-IL"/>
        </w:rPr>
        <w:t xml:space="preserve">כאשר היה מלא חיים וחישב תוכניות לעתיד </w:t>
      </w:r>
      <w:r>
        <w:rPr>
          <w:rtl/>
          <w:lang w:eastAsia="he-IL"/>
        </w:rPr>
        <w:t>–</w:t>
      </w:r>
      <w:r>
        <w:rPr>
          <w:rFonts w:hint="cs"/>
          <w:rtl/>
          <w:lang w:eastAsia="he-IL"/>
        </w:rPr>
        <w:t xml:space="preserve"> אהבה וזוגיות</w:t>
      </w:r>
      <w:bookmarkStart w:id="1641" w:name="_ETM_Q5_513000"/>
      <w:bookmarkEnd w:id="1641"/>
      <w:r>
        <w:rPr>
          <w:rFonts w:hint="cs"/>
          <w:rtl/>
          <w:lang w:eastAsia="he-IL"/>
        </w:rPr>
        <w:t xml:space="preserve">, חינוך ואקולוגיה. </w:t>
      </w:r>
      <w:r w:rsidR="00870C60">
        <w:rPr>
          <w:rFonts w:hint="cs"/>
          <w:rtl/>
          <w:lang w:eastAsia="he-IL"/>
        </w:rPr>
        <w:t>– – –</w:t>
      </w:r>
      <w:r>
        <w:rPr>
          <w:rFonts w:hint="cs"/>
          <w:rtl/>
          <w:lang w:eastAsia="he-IL"/>
        </w:rPr>
        <w:t xml:space="preserve"> ליווינו אותו באהבה גדולה ובדאגה רבה לכל המקומות שבהם בחר לנסות להביא רגיעה לנפשו". כמו בנג'י יש עוד רבים; כולם יקרים, </w:t>
      </w:r>
      <w:bookmarkStart w:id="1642" w:name="_ETM_Q5_523000"/>
      <w:bookmarkEnd w:id="1642"/>
      <w:r>
        <w:rPr>
          <w:rFonts w:hint="cs"/>
          <w:rtl/>
          <w:lang w:eastAsia="he-IL"/>
        </w:rPr>
        <w:t>כולם מתמודדים באומץ, ואנו כחברה מצווים לעזור להם ככל יכולתנו. כך כתב יורי.</w:t>
      </w:r>
      <w:bookmarkStart w:id="1643" w:name="_ETM_Q5_529000"/>
      <w:bookmarkEnd w:id="1643"/>
      <w:r>
        <w:rPr>
          <w:rFonts w:hint="cs"/>
          <w:rtl/>
          <w:lang w:eastAsia="he-IL"/>
        </w:rPr>
        <w:t xml:space="preserve"> </w:t>
      </w:r>
    </w:p>
    <w:p w:rsidR="00077D63" w:rsidRDefault="00077D63" w:rsidP="00541722">
      <w:pPr>
        <w:rPr>
          <w:rtl/>
          <w:lang w:eastAsia="he-IL"/>
        </w:rPr>
      </w:pPr>
    </w:p>
    <w:p w:rsidR="00077D63" w:rsidRDefault="00077D63" w:rsidP="00541722">
      <w:pPr>
        <w:rPr>
          <w:rtl/>
          <w:lang w:eastAsia="he-IL"/>
        </w:rPr>
      </w:pPr>
      <w:bookmarkStart w:id="1644" w:name="_ETM_Q5_530000"/>
      <w:bookmarkEnd w:id="1644"/>
      <w:r>
        <w:rPr>
          <w:rFonts w:hint="cs"/>
          <w:rtl/>
          <w:lang w:eastAsia="he-IL"/>
        </w:rPr>
        <w:t xml:space="preserve">במקביל פורסם לאחרונה כי מספר המתאבדים בצה"ל השנה הוא הגבוה זה שנים. במשך </w:t>
      </w:r>
      <w:bookmarkStart w:id="1645" w:name="_ETM_Q5_539000"/>
      <w:bookmarkEnd w:id="1645"/>
      <w:r>
        <w:rPr>
          <w:rFonts w:hint="cs"/>
          <w:rtl/>
          <w:lang w:eastAsia="he-IL"/>
        </w:rPr>
        <w:t>שנים חשבתי אני כמו רבים נוספים שכל דיבור על הנושא יכול רק לעודד אנשים לשים</w:t>
      </w:r>
      <w:bookmarkStart w:id="1646" w:name="_ETM_Q5_546000"/>
      <w:bookmarkEnd w:id="1646"/>
      <w:r>
        <w:rPr>
          <w:rFonts w:hint="cs"/>
          <w:rtl/>
          <w:lang w:eastAsia="he-IL"/>
        </w:rPr>
        <w:t xml:space="preserve"> קץ לחייהם, ושהכי טוב לשמור על שקט </w:t>
      </w:r>
      <w:bookmarkStart w:id="1647" w:name="_ETM_Q5_548000"/>
      <w:bookmarkEnd w:id="1647"/>
      <w:r>
        <w:rPr>
          <w:rFonts w:hint="cs"/>
          <w:rtl/>
          <w:lang w:eastAsia="he-IL"/>
        </w:rPr>
        <w:t xml:space="preserve">בנושא. טעיתי. המחקרים מראים ששתיקה לא תציל חיים. להפך </w:t>
      </w:r>
      <w:r>
        <w:rPr>
          <w:rtl/>
          <w:lang w:eastAsia="he-IL"/>
        </w:rPr>
        <w:t>–</w:t>
      </w:r>
      <w:r>
        <w:rPr>
          <w:rFonts w:hint="cs"/>
          <w:rtl/>
          <w:lang w:eastAsia="he-IL"/>
        </w:rPr>
        <w:t xml:space="preserve"> צריך לדבר </w:t>
      </w:r>
      <w:bookmarkStart w:id="1648" w:name="_ETM_Q5_552000"/>
      <w:bookmarkEnd w:id="1648"/>
      <w:r>
        <w:rPr>
          <w:rFonts w:hint="cs"/>
          <w:rtl/>
          <w:lang w:eastAsia="he-IL"/>
        </w:rPr>
        <w:t xml:space="preserve">על זה בצורה נכונה, אבל צריך לדבר. צריך להיות ערניים ולהכיר באפשרות של כולנו </w:t>
      </w:r>
      <w:bookmarkStart w:id="1649" w:name="_ETM_Q5_559000"/>
      <w:bookmarkEnd w:id="1649"/>
      <w:r>
        <w:rPr>
          <w:rFonts w:hint="cs"/>
          <w:rtl/>
          <w:lang w:eastAsia="he-IL"/>
        </w:rPr>
        <w:t xml:space="preserve">להיות במקום הנכון ובזמן הנכון על מנת להציל חיי אדם. ומה יותר גדול מזה? </w:t>
      </w:r>
    </w:p>
    <w:p w:rsidR="00077D63" w:rsidRDefault="00077D63" w:rsidP="00541722">
      <w:pPr>
        <w:rPr>
          <w:rtl/>
          <w:lang w:eastAsia="he-IL"/>
        </w:rPr>
      </w:pPr>
    </w:p>
    <w:p w:rsidR="00077D63" w:rsidRDefault="00077D63" w:rsidP="00497F19">
      <w:pPr>
        <w:rPr>
          <w:rtl/>
          <w:lang w:eastAsia="he-IL"/>
        </w:rPr>
      </w:pPr>
      <w:r>
        <w:rPr>
          <w:rFonts w:hint="cs"/>
          <w:rtl/>
          <w:lang w:eastAsia="he-IL"/>
        </w:rPr>
        <w:t>יורי, האב השכול, שיחד</w:t>
      </w:r>
      <w:bookmarkStart w:id="1650" w:name="_ETM_Q5_569000"/>
      <w:bookmarkEnd w:id="1650"/>
      <w:r>
        <w:rPr>
          <w:rFonts w:hint="cs"/>
          <w:rtl/>
          <w:lang w:eastAsia="he-IL"/>
        </w:rPr>
        <w:t xml:space="preserve"> עם משפחתו ניסו ככל יכולתם להציל את חיי בנם, </w:t>
      </w:r>
      <w:bookmarkStart w:id="1651" w:name="_ETM_Q5_570000"/>
      <w:bookmarkEnd w:id="1651"/>
      <w:r>
        <w:rPr>
          <w:rFonts w:hint="cs"/>
          <w:rtl/>
          <w:lang w:eastAsia="he-IL"/>
        </w:rPr>
        <w:t>כותב כעת מתוך העצב העמוק כדי להגביר ערנות ואולי להציל חיים. גם אסתר וגיל אלכסנדר, ששניים מילדיהם, עמית ויותם</w:t>
      </w:r>
      <w:r w:rsidR="00497F19">
        <w:rPr>
          <w:rFonts w:hint="cs"/>
          <w:rtl/>
          <w:lang w:eastAsia="he-IL"/>
        </w:rPr>
        <w:t>,</w:t>
      </w:r>
      <w:r>
        <w:rPr>
          <w:rFonts w:hint="cs"/>
          <w:rtl/>
          <w:lang w:eastAsia="he-IL"/>
        </w:rPr>
        <w:t xml:space="preserve"> התאבדו, בוחרים לדבר על זה עם כל הכאב והקושי. גם הם מבינים שאולי כך יצילו חיים של אחרים. אסתר כתבה פעם: "</w:t>
      </w:r>
      <w:bookmarkStart w:id="1652" w:name="_ETM_Q5_585000"/>
      <w:bookmarkEnd w:id="1652"/>
      <w:r>
        <w:rPr>
          <w:rFonts w:hint="cs"/>
          <w:rtl/>
          <w:lang w:eastAsia="he-IL"/>
        </w:rPr>
        <w:t xml:space="preserve">למרות הקושי העצום בחרנו לדבר על התאבדות הבנים. זה לא </w:t>
      </w:r>
      <w:bookmarkStart w:id="1653" w:name="_ETM_Q5_592000"/>
      <w:bookmarkEnd w:id="1653"/>
      <w:r>
        <w:rPr>
          <w:rFonts w:hint="cs"/>
          <w:rtl/>
          <w:lang w:eastAsia="he-IL"/>
        </w:rPr>
        <w:t>היה פשוט כלל. לי אישית היה מאוד קשה להוציא מהפה את המילה 'התאבד'. במשך מספר שנים</w:t>
      </w:r>
      <w:bookmarkStart w:id="1654" w:name="_ETM_Q5_597000"/>
      <w:bookmarkEnd w:id="1654"/>
      <w:r>
        <w:rPr>
          <w:rFonts w:hint="cs"/>
          <w:rtl/>
          <w:lang w:eastAsia="he-IL"/>
        </w:rPr>
        <w:t xml:space="preserve"> הייתי אומרת שהבן שלי ירה בעצמו. לחברה מסביב הדיבור קשה על אחת כמה וכמה. לשמוע על התאבדות, לדבר </w:t>
      </w:r>
      <w:bookmarkStart w:id="1655" w:name="_ETM_Q5_604000"/>
      <w:bookmarkEnd w:id="1655"/>
      <w:r>
        <w:rPr>
          <w:rFonts w:hint="cs"/>
          <w:rtl/>
          <w:lang w:eastAsia="he-IL"/>
        </w:rPr>
        <w:t xml:space="preserve">על כך </w:t>
      </w:r>
      <w:r>
        <w:rPr>
          <w:rtl/>
          <w:lang w:eastAsia="he-IL"/>
        </w:rPr>
        <w:t>–</w:t>
      </w:r>
      <w:r>
        <w:rPr>
          <w:rFonts w:hint="cs"/>
          <w:rtl/>
          <w:lang w:eastAsia="he-IL"/>
        </w:rPr>
        <w:t xml:space="preserve"> זה מרתיע מאוד ומאיים, ויש לי לא מעט הבנה לכך. אבל חשוב מאוד לדבר. לא כדי להנציח, אלא כדי למנוע. הדיכאון הוא אחת המגפות של המאה </w:t>
      </w:r>
      <w:bookmarkStart w:id="1656" w:name="_ETM_Q5_618000"/>
      <w:bookmarkEnd w:id="1656"/>
      <w:r w:rsidR="00497F19">
        <w:rPr>
          <w:rFonts w:hint="cs"/>
          <w:rtl/>
          <w:lang w:eastAsia="he-IL"/>
        </w:rPr>
        <w:t>ה-21,</w:t>
      </w:r>
      <w:r>
        <w:rPr>
          <w:rFonts w:hint="cs"/>
          <w:rtl/>
          <w:lang w:eastAsia="he-IL"/>
        </w:rPr>
        <w:t xml:space="preserve"> והקצה של הדיכאון הוא ההתאבדות. חייבים לאפשר שיח בנושא על מנת שמי שנמצא במקומות האלה ויש לו מחשבות אובדניות ידע שהוא יכול לשתף</w:t>
      </w:r>
      <w:r w:rsidR="00497F19">
        <w:rPr>
          <w:rFonts w:hint="cs"/>
          <w:rtl/>
          <w:lang w:eastAsia="he-IL"/>
        </w:rPr>
        <w:t>,</w:t>
      </w:r>
      <w:r>
        <w:rPr>
          <w:rFonts w:hint="cs"/>
          <w:rtl/>
          <w:lang w:eastAsia="he-IL"/>
        </w:rPr>
        <w:t xml:space="preserve"> שיש לו </w:t>
      </w:r>
      <w:bookmarkStart w:id="1657" w:name="_ETM_Q5_624000"/>
      <w:bookmarkEnd w:id="1657"/>
      <w:r>
        <w:rPr>
          <w:rFonts w:hint="cs"/>
          <w:rtl/>
          <w:lang w:eastAsia="he-IL"/>
        </w:rPr>
        <w:t>עם מי לדבר. התאבדות איננה מחלה מ</w:t>
      </w:r>
      <w:r w:rsidR="00497F19">
        <w:rPr>
          <w:rFonts w:hint="cs"/>
          <w:rtl/>
          <w:lang w:eastAsia="he-IL"/>
        </w:rPr>
        <w:t>י</w:t>
      </w:r>
      <w:r>
        <w:rPr>
          <w:rFonts w:hint="cs"/>
          <w:rtl/>
          <w:lang w:eastAsia="he-IL"/>
        </w:rPr>
        <w:t xml:space="preserve">דבקת אם מדברים נכון". צריך להיות ערניים לשינויים התנהגותיים שקורים לאנשים קרובים וגם לא לפחד לשאול את השאלה: האם יש לך מחשבות אובדניות? למי שלא היו מחשבות בכיוון גם לא </w:t>
      </w:r>
      <w:bookmarkStart w:id="1658" w:name="_ETM_Q5_641000"/>
      <w:bookmarkEnd w:id="1658"/>
      <w:r>
        <w:rPr>
          <w:rFonts w:hint="cs"/>
          <w:rtl/>
          <w:lang w:eastAsia="he-IL"/>
        </w:rPr>
        <w:t>יהיו מחשבות כאלה בעקבות השאלה</w:t>
      </w:r>
      <w:r w:rsidR="00497F19">
        <w:rPr>
          <w:rFonts w:hint="cs"/>
          <w:rtl/>
          <w:lang w:eastAsia="he-IL"/>
        </w:rPr>
        <w:t>,</w:t>
      </w:r>
      <w:r>
        <w:rPr>
          <w:rFonts w:hint="cs"/>
          <w:rtl/>
          <w:lang w:eastAsia="he-IL"/>
        </w:rPr>
        <w:t xml:space="preserve"> אבל למי שיש מחשבות כאלה, השאלה אולי תפתח לו פתח לשיתוף ולקבלת סיוע.</w:t>
      </w:r>
    </w:p>
    <w:p w:rsidR="00077D63" w:rsidRDefault="00077D63" w:rsidP="00541722">
      <w:pPr>
        <w:rPr>
          <w:rtl/>
          <w:lang w:eastAsia="he-IL"/>
        </w:rPr>
      </w:pPr>
    </w:p>
    <w:p w:rsidR="00497F19" w:rsidRDefault="00077D63" w:rsidP="00870C60">
      <w:pPr>
        <w:rPr>
          <w:rtl/>
          <w:lang w:eastAsia="he-IL"/>
        </w:rPr>
      </w:pPr>
      <w:r>
        <w:rPr>
          <w:rFonts w:hint="cs"/>
          <w:rtl/>
          <w:lang w:eastAsia="he-IL"/>
        </w:rPr>
        <w:t xml:space="preserve">אסתר וגיל הם </w:t>
      </w:r>
      <w:bookmarkStart w:id="1659" w:name="_ETM_Q5_650000"/>
      <w:bookmarkEnd w:id="1659"/>
      <w:r>
        <w:rPr>
          <w:rFonts w:hint="cs"/>
          <w:rtl/>
          <w:lang w:eastAsia="he-IL"/>
        </w:rPr>
        <w:t xml:space="preserve">אנשים דתיים. בכנות היא גם שיתפה על האתגר להאמין </w:t>
      </w:r>
      <w:bookmarkStart w:id="1660" w:name="_ETM_Q5_657000"/>
      <w:bookmarkEnd w:id="1660"/>
      <w:r>
        <w:rPr>
          <w:rFonts w:hint="cs"/>
          <w:rtl/>
          <w:lang w:eastAsia="he-IL"/>
        </w:rPr>
        <w:t>אחרי אסון כפול ונו</w:t>
      </w:r>
      <w:r w:rsidR="00497F19">
        <w:rPr>
          <w:rFonts w:hint="cs"/>
          <w:rtl/>
          <w:lang w:eastAsia="he-IL"/>
        </w:rPr>
        <w:t>רא שכזה. "האמונה, מה יהא עליה?"</w:t>
      </w:r>
      <w:r>
        <w:rPr>
          <w:rFonts w:hint="cs"/>
          <w:rtl/>
          <w:lang w:eastAsia="he-IL"/>
        </w:rPr>
        <w:t xml:space="preserve"> כך היא כותבת. "נראה לי שאחרי עמית נאחזתי בדרישות ההלכתיות כמי שנאחזת בקרנות המזבח. היה בזה סוג של הצלה. אחרי </w:t>
      </w:r>
      <w:bookmarkStart w:id="1661" w:name="_ETM_Q5_670000"/>
      <w:bookmarkEnd w:id="1661"/>
      <w:r>
        <w:rPr>
          <w:rFonts w:hint="cs"/>
          <w:rtl/>
          <w:lang w:eastAsia="he-IL"/>
        </w:rPr>
        <w:t>יותם כאב האמונה היה עצום: איך, אלוהים, איך לא שמרת על ילד כל כך יפה ותמים, שאהב אותך בכל מאודו; ילד שהיה קשוב לכל מצוקה ותמיד נכון לעזור. ולמה שניים? הרי גם אחד זה יותר מדי. כאב האמונה הזה פעל את פעולתו ממש באופן פיזי</w:t>
      </w:r>
      <w:r w:rsidR="00497F19">
        <w:rPr>
          <w:rFonts w:hint="cs"/>
          <w:rtl/>
          <w:lang w:eastAsia="he-IL"/>
        </w:rPr>
        <w:t>,</w:t>
      </w:r>
      <w:r>
        <w:rPr>
          <w:rFonts w:hint="cs"/>
          <w:rtl/>
          <w:lang w:eastAsia="he-IL"/>
        </w:rPr>
        <w:t xml:space="preserve"> ושיתק אותי מבחינה דתית לתקופה. אז אין תשובה פשוטה לשאלה הז</w:t>
      </w:r>
      <w:r w:rsidR="00497F19">
        <w:rPr>
          <w:rFonts w:hint="cs"/>
          <w:rtl/>
          <w:lang w:eastAsia="he-IL"/>
        </w:rPr>
        <w:t>ו</w:t>
      </w:r>
      <w:r>
        <w:rPr>
          <w:rFonts w:hint="cs"/>
          <w:rtl/>
          <w:lang w:eastAsia="he-IL"/>
        </w:rPr>
        <w:t xml:space="preserve">. מה </w:t>
      </w:r>
      <w:bookmarkStart w:id="1662" w:name="_ETM_Q5_690000"/>
      <w:bookmarkEnd w:id="1662"/>
      <w:r>
        <w:rPr>
          <w:rFonts w:hint="cs"/>
          <w:rtl/>
          <w:lang w:eastAsia="he-IL"/>
        </w:rPr>
        <w:t xml:space="preserve">שברור לי שליותם, כמו לרבים אחרים </w:t>
      </w:r>
      <w:r w:rsidR="00870C60">
        <w:rPr>
          <w:rFonts w:hint="cs"/>
          <w:rtl/>
          <w:lang w:eastAsia="he-IL"/>
        </w:rPr>
        <w:t>– – –</w:t>
      </w:r>
      <w:r>
        <w:rPr>
          <w:rFonts w:hint="cs"/>
          <w:rtl/>
          <w:lang w:eastAsia="he-IL"/>
        </w:rPr>
        <w:t xml:space="preserve"> בשעת משבר, האמונה איננה </w:t>
      </w:r>
      <w:bookmarkStart w:id="1663" w:name="_ETM_Q5_697000"/>
      <w:bookmarkEnd w:id="1663"/>
      <w:r>
        <w:rPr>
          <w:rFonts w:hint="cs"/>
          <w:rtl/>
          <w:lang w:eastAsia="he-IL"/>
        </w:rPr>
        <w:t xml:space="preserve">עוזרת. אלוהים כנראה אינו נמצא שם באותם תהומות אפלים, והם שם לבד, מתגברים או כושלים. </w:t>
      </w:r>
      <w:r w:rsidR="00870C60">
        <w:rPr>
          <w:rFonts w:hint="cs"/>
          <w:rtl/>
          <w:lang w:eastAsia="he-IL"/>
        </w:rPr>
        <w:t>– – –</w:t>
      </w:r>
      <w:r>
        <w:rPr>
          <w:rFonts w:hint="cs"/>
          <w:rtl/>
          <w:lang w:eastAsia="he-IL"/>
        </w:rPr>
        <w:t xml:space="preserve"> אין כאן נוסחת </w:t>
      </w:r>
      <w:bookmarkStart w:id="1664" w:name="_ETM_Q5_703000"/>
      <w:bookmarkEnd w:id="1664"/>
      <w:r>
        <w:rPr>
          <w:rFonts w:hint="cs"/>
          <w:rtl/>
          <w:lang w:eastAsia="he-IL"/>
        </w:rPr>
        <w:t xml:space="preserve">פלא, אבל חשוב לא לפחד מהנושא. </w:t>
      </w:r>
      <w:r w:rsidR="00870C60">
        <w:rPr>
          <w:rFonts w:hint="cs"/>
          <w:rtl/>
          <w:lang w:eastAsia="he-IL"/>
        </w:rPr>
        <w:t>– – –</w:t>
      </w:r>
      <w:r>
        <w:rPr>
          <w:rFonts w:hint="cs"/>
          <w:rtl/>
          <w:lang w:eastAsia="he-IL"/>
        </w:rPr>
        <w:t xml:space="preserve"> ז</w:t>
      </w:r>
      <w:r w:rsidR="00497F19">
        <w:rPr>
          <w:rFonts w:hint="cs"/>
          <w:rtl/>
          <w:lang w:eastAsia="he-IL"/>
        </w:rPr>
        <w:t>ו</w:t>
      </w:r>
      <w:r>
        <w:rPr>
          <w:rFonts w:hint="cs"/>
          <w:rtl/>
          <w:lang w:eastAsia="he-IL"/>
        </w:rPr>
        <w:t xml:space="preserve"> תופעה שלא נצליח </w:t>
      </w:r>
      <w:bookmarkStart w:id="1665" w:name="_ETM_Q5_709000"/>
      <w:bookmarkEnd w:id="1665"/>
      <w:r>
        <w:rPr>
          <w:rFonts w:hint="cs"/>
          <w:rtl/>
          <w:lang w:eastAsia="he-IL"/>
        </w:rPr>
        <w:t xml:space="preserve">להכחיד, אבל בהחלט אפשר לצמצם ולהוריד את מספרם של </w:t>
      </w:r>
      <w:bookmarkStart w:id="1666" w:name="_ETM_Q5_713000"/>
      <w:bookmarkEnd w:id="1666"/>
      <w:r>
        <w:rPr>
          <w:rFonts w:hint="cs"/>
          <w:rtl/>
          <w:lang w:eastAsia="he-IL"/>
        </w:rPr>
        <w:t xml:space="preserve">המתאבדים. </w:t>
      </w:r>
      <w:bookmarkStart w:id="1667" w:name="_ETM_Q5_715000"/>
      <w:bookmarkEnd w:id="1667"/>
      <w:r>
        <w:rPr>
          <w:rFonts w:hint="cs"/>
          <w:rtl/>
          <w:lang w:eastAsia="he-IL"/>
        </w:rPr>
        <w:t xml:space="preserve">כ-500 איש מתאבדים בישראל בכל שנה </w:t>
      </w:r>
      <w:r>
        <w:rPr>
          <w:rtl/>
          <w:lang w:eastAsia="he-IL"/>
        </w:rPr>
        <w:t>–</w:t>
      </w:r>
      <w:r>
        <w:rPr>
          <w:rFonts w:hint="cs"/>
          <w:rtl/>
          <w:lang w:eastAsia="he-IL"/>
        </w:rPr>
        <w:t xml:space="preserve"> יותר ממספר ההרוגים בתאונות הדרכים.</w:t>
      </w:r>
      <w:r w:rsidR="00497F19">
        <w:rPr>
          <w:rFonts w:hint="cs"/>
          <w:rtl/>
          <w:lang w:eastAsia="he-IL"/>
        </w:rPr>
        <w:t xml:space="preserve"> </w:t>
      </w:r>
      <w:r w:rsidR="00870C60">
        <w:rPr>
          <w:rFonts w:hint="cs"/>
          <w:rtl/>
          <w:lang w:eastAsia="he-IL"/>
        </w:rPr>
        <w:t>– – –</w:t>
      </w:r>
      <w:r>
        <w:rPr>
          <w:rFonts w:hint="cs"/>
          <w:rtl/>
          <w:lang w:eastAsia="he-IL"/>
        </w:rPr>
        <w:t xml:space="preserve"> וכשיש מבוכה</w:t>
      </w:r>
      <w:r w:rsidR="00497F19">
        <w:rPr>
          <w:rFonts w:hint="cs"/>
          <w:rtl/>
          <w:lang w:eastAsia="he-IL"/>
        </w:rPr>
        <w:t>,</w:t>
      </w:r>
      <w:r>
        <w:rPr>
          <w:rFonts w:hint="cs"/>
          <w:rtl/>
          <w:lang w:eastAsia="he-IL"/>
        </w:rPr>
        <w:t xml:space="preserve"> דבקים </w:t>
      </w:r>
      <w:bookmarkStart w:id="1668" w:name="_ETM_Q5_720000"/>
      <w:bookmarkEnd w:id="1668"/>
      <w:r>
        <w:rPr>
          <w:rFonts w:hint="cs"/>
          <w:rtl/>
          <w:lang w:eastAsia="he-IL"/>
        </w:rPr>
        <w:t>פעמים רבות בנוסחה</w:t>
      </w:r>
      <w:r w:rsidR="00497F19">
        <w:rPr>
          <w:rFonts w:hint="cs"/>
          <w:rtl/>
          <w:lang w:eastAsia="he-IL"/>
        </w:rPr>
        <w:t xml:space="preserve"> של</w:t>
      </w:r>
      <w:r>
        <w:rPr>
          <w:rFonts w:hint="cs"/>
          <w:rtl/>
          <w:lang w:eastAsia="he-IL"/>
        </w:rPr>
        <w:t xml:space="preserve"> </w:t>
      </w:r>
      <w:r w:rsidR="00497F19">
        <w:rPr>
          <w:rFonts w:hint="cs"/>
          <w:rtl/>
          <w:lang w:eastAsia="he-IL"/>
        </w:rPr>
        <w:t>'שב ואל תעשה'"</w:t>
      </w:r>
      <w:r>
        <w:rPr>
          <w:rFonts w:hint="cs"/>
          <w:rtl/>
          <w:lang w:eastAsia="he-IL"/>
        </w:rPr>
        <w:t xml:space="preserve">. </w:t>
      </w:r>
    </w:p>
    <w:p w:rsidR="00497F19" w:rsidRDefault="00497F19" w:rsidP="00497F19">
      <w:pPr>
        <w:rPr>
          <w:rtl/>
          <w:lang w:eastAsia="he-IL"/>
        </w:rPr>
      </w:pPr>
    </w:p>
    <w:p w:rsidR="00077D63" w:rsidRDefault="00077D63" w:rsidP="00497F19">
      <w:pPr>
        <w:rPr>
          <w:rtl/>
          <w:lang w:eastAsia="he-IL"/>
        </w:rPr>
      </w:pPr>
      <w:r>
        <w:rPr>
          <w:rFonts w:hint="cs"/>
          <w:rtl/>
          <w:lang w:eastAsia="he-IL"/>
        </w:rPr>
        <w:t xml:space="preserve">ובכן, אין לנו פריבילגיה של "שב ואל תעשה". ובמקרה של דיכאון, עצם הדיבור על </w:t>
      </w:r>
      <w:bookmarkStart w:id="1669" w:name="_ETM_Q5_729000"/>
      <w:bookmarkEnd w:id="1669"/>
      <w:r>
        <w:rPr>
          <w:rFonts w:hint="cs"/>
          <w:rtl/>
          <w:lang w:eastAsia="he-IL"/>
        </w:rPr>
        <w:t xml:space="preserve">הנושא, עצם הערנות לסימנים, עצם הבחירה לא להשאיר לבד מישהו </w:t>
      </w:r>
      <w:proofErr w:type="spellStart"/>
      <w:r>
        <w:rPr>
          <w:rFonts w:hint="cs"/>
          <w:rtl/>
          <w:lang w:eastAsia="he-IL"/>
        </w:rPr>
        <w:t>בעצבונו</w:t>
      </w:r>
      <w:proofErr w:type="spellEnd"/>
      <w:r>
        <w:rPr>
          <w:rFonts w:hint="cs"/>
          <w:rtl/>
          <w:lang w:eastAsia="he-IL"/>
        </w:rPr>
        <w:t xml:space="preserve">, עצם הבחירה להקדיש לו יום כאן בכנסת ישראל, הם כבר מעשים משמעותיים </w:t>
      </w:r>
      <w:r w:rsidR="00497F19">
        <w:rPr>
          <w:rFonts w:hint="cs"/>
          <w:rtl/>
          <w:lang w:eastAsia="he-IL"/>
        </w:rPr>
        <w:t>ו</w:t>
      </w:r>
      <w:r>
        <w:rPr>
          <w:rFonts w:hint="cs"/>
          <w:rtl/>
          <w:lang w:eastAsia="he-IL"/>
        </w:rPr>
        <w:t xml:space="preserve">אולי יצילו חיים. תודה רבה. </w:t>
      </w:r>
      <w:bookmarkStart w:id="1670" w:name="_ETM_Q5_745000"/>
      <w:bookmarkEnd w:id="1670"/>
    </w:p>
    <w:p w:rsidR="00077D63" w:rsidRDefault="00077D63" w:rsidP="00541722">
      <w:pPr>
        <w:rPr>
          <w:rtl/>
          <w:lang w:eastAsia="he-IL"/>
        </w:rPr>
      </w:pPr>
    </w:p>
    <w:p w:rsidR="00077D63" w:rsidRDefault="00077D63" w:rsidP="00541722">
      <w:pPr>
        <w:pStyle w:val="af6"/>
        <w:rPr>
          <w:rtl/>
        </w:rPr>
      </w:pPr>
      <w:bookmarkStart w:id="1671" w:name="ET_yor_6129_3"/>
      <w:r w:rsidRPr="00FE339B">
        <w:rPr>
          <w:rStyle w:val="TagStyle"/>
          <w:rtl/>
        </w:rPr>
        <w:t xml:space="preserve"> &lt;&lt; יור &gt;&gt;</w:t>
      </w:r>
      <w:r w:rsidRPr="003824FE">
        <w:rPr>
          <w:rStyle w:val="TagStyle"/>
          <w:rtl/>
        </w:rPr>
        <w:t xml:space="preserve"> </w:t>
      </w:r>
      <w:r>
        <w:rPr>
          <w:rtl/>
        </w:rPr>
        <w:t>היו"ר ישראל אייכלר:</w:t>
      </w:r>
      <w:r w:rsidRPr="003824FE">
        <w:rPr>
          <w:rStyle w:val="TagStyle"/>
          <w:rtl/>
        </w:rPr>
        <w:t xml:space="preserve"> </w:t>
      </w:r>
      <w:r w:rsidRPr="00FE339B">
        <w:rPr>
          <w:rStyle w:val="TagStyle"/>
          <w:rtl/>
        </w:rPr>
        <w:t>&lt;&lt; יור &gt;&gt;</w:t>
      </w:r>
      <w:r w:rsidR="003A4739">
        <w:rPr>
          <w:rtl/>
        </w:rPr>
        <w:t xml:space="preserve"> </w:t>
      </w:r>
      <w:bookmarkEnd w:id="1671"/>
    </w:p>
    <w:p w:rsidR="00077D63" w:rsidRDefault="00077D63" w:rsidP="00870C60">
      <w:pPr>
        <w:rPr>
          <w:rtl/>
          <w:lang w:eastAsia="he-IL"/>
        </w:rPr>
      </w:pPr>
    </w:p>
    <w:p w:rsidR="00077D63" w:rsidRDefault="00077D63" w:rsidP="00541722">
      <w:pPr>
        <w:rPr>
          <w:rtl/>
          <w:lang w:eastAsia="he-IL"/>
        </w:rPr>
      </w:pPr>
      <w:r>
        <w:rPr>
          <w:rFonts w:hint="cs"/>
          <w:rtl/>
          <w:lang w:eastAsia="he-IL"/>
        </w:rPr>
        <w:t xml:space="preserve">תודה רבה. חבר הכנסת אבי מעוז. </w:t>
      </w:r>
      <w:bookmarkStart w:id="1672" w:name="_ETM_Q5_747000"/>
      <w:bookmarkEnd w:id="1672"/>
    </w:p>
    <w:p w:rsidR="00077D63" w:rsidRDefault="00077D63" w:rsidP="00541722">
      <w:pPr>
        <w:rPr>
          <w:rtl/>
          <w:lang w:eastAsia="he-IL"/>
        </w:rPr>
      </w:pPr>
      <w:bookmarkStart w:id="1673" w:name="_ETM_Q5_749000"/>
      <w:bookmarkEnd w:id="1673"/>
    </w:p>
    <w:p w:rsidR="00E04422" w:rsidRDefault="00E04422" w:rsidP="00541722">
      <w:pPr>
        <w:pStyle w:val="a4"/>
        <w:keepNext/>
        <w:rPr>
          <w:rtl/>
          <w:lang w:eastAsia="en-US"/>
        </w:rPr>
      </w:pPr>
      <w:bookmarkStart w:id="1674" w:name="TOR_Q6"/>
      <w:bookmarkStart w:id="1675" w:name="_ETM_Q6_180000"/>
      <w:bookmarkStart w:id="1676" w:name="ET_speaker_6153_3"/>
      <w:bookmarkEnd w:id="1674"/>
      <w:bookmarkEnd w:id="1675"/>
      <w:r w:rsidRPr="00C260A1">
        <w:rPr>
          <w:rStyle w:val="TagStyle"/>
          <w:rtl/>
        </w:rPr>
        <w:t>&lt;&lt; דובר &gt;&gt;</w:t>
      </w:r>
      <w:r w:rsidRPr="001734AD">
        <w:rPr>
          <w:rStyle w:val="TagStyle"/>
          <w:rtl/>
        </w:rPr>
        <w:t xml:space="preserve"> </w:t>
      </w:r>
      <w:bookmarkStart w:id="1677" w:name="_Toc127946994"/>
      <w:r>
        <w:rPr>
          <w:rtl/>
        </w:rPr>
        <w:t>אבי מעוז (נעם):</w:t>
      </w:r>
      <w:bookmarkEnd w:id="1677"/>
      <w:r w:rsidRPr="001734AD">
        <w:rPr>
          <w:rStyle w:val="TagStyle"/>
          <w:rtl/>
        </w:rPr>
        <w:t xml:space="preserve"> </w:t>
      </w:r>
      <w:r w:rsidRPr="00C260A1">
        <w:rPr>
          <w:rStyle w:val="TagStyle"/>
          <w:rtl/>
        </w:rPr>
        <w:t>&lt;&lt; דובר &gt;&gt;</w:t>
      </w:r>
      <w:r w:rsidR="003A4739">
        <w:rPr>
          <w:rtl/>
        </w:rPr>
        <w:t xml:space="preserve"> </w:t>
      </w:r>
      <w:bookmarkEnd w:id="1676"/>
    </w:p>
    <w:p w:rsidR="00E04422" w:rsidRDefault="00E04422" w:rsidP="00870C60">
      <w:pPr>
        <w:rPr>
          <w:rtl/>
        </w:rPr>
      </w:pPr>
    </w:p>
    <w:p w:rsidR="00E04422" w:rsidRDefault="00E04422" w:rsidP="00541722">
      <w:pPr>
        <w:rPr>
          <w:rtl/>
        </w:rPr>
      </w:pPr>
      <w:r>
        <w:rPr>
          <w:rFonts w:hint="cs"/>
          <w:rtl/>
        </w:rPr>
        <w:t xml:space="preserve">אדוני היושב-ראש, כנסת נכבדה, כבוד השר, סגנית השר מיכל וולדיגר, קשה להפריז בחשיבות הנושא שאנחנו עוסקים בו היום, </w:t>
      </w:r>
      <w:bookmarkStart w:id="1678" w:name="_ETM_Q6_182759"/>
      <w:bookmarkEnd w:id="1678"/>
      <w:r>
        <w:rPr>
          <w:rtl/>
        </w:rPr>
        <w:t xml:space="preserve">הצלת </w:t>
      </w:r>
      <w:bookmarkStart w:id="1679" w:name="_ETM_Q6_183359"/>
      <w:bookmarkEnd w:id="1679"/>
      <w:r>
        <w:rPr>
          <w:rtl/>
        </w:rPr>
        <w:t xml:space="preserve">חיים </w:t>
      </w:r>
      <w:bookmarkStart w:id="1680" w:name="_ETM_Q6_184529"/>
      <w:bookmarkEnd w:id="1680"/>
      <w:r>
        <w:rPr>
          <w:rtl/>
        </w:rPr>
        <w:t xml:space="preserve">פשוטו </w:t>
      </w:r>
      <w:bookmarkStart w:id="1681" w:name="_ETM_Q6_184980"/>
      <w:bookmarkEnd w:id="1681"/>
      <w:r>
        <w:rPr>
          <w:rtl/>
        </w:rPr>
        <w:t>כמשמעו</w:t>
      </w:r>
      <w:r>
        <w:rPr>
          <w:rFonts w:hint="cs"/>
          <w:rtl/>
        </w:rPr>
        <w:t>.</w:t>
      </w:r>
      <w:r>
        <w:rPr>
          <w:rtl/>
        </w:rPr>
        <w:t xml:space="preserve"> </w:t>
      </w:r>
      <w:bookmarkStart w:id="1682" w:name="_ETM_Q6_186740"/>
      <w:bookmarkEnd w:id="1682"/>
      <w:r>
        <w:rPr>
          <w:rtl/>
        </w:rPr>
        <w:t xml:space="preserve">אני </w:t>
      </w:r>
      <w:bookmarkStart w:id="1683" w:name="_ETM_Q6_186950"/>
      <w:bookmarkEnd w:id="1683"/>
      <w:r>
        <w:rPr>
          <w:rtl/>
        </w:rPr>
        <w:t xml:space="preserve">רוצה </w:t>
      </w:r>
      <w:bookmarkStart w:id="1684" w:name="_ETM_Q6_187250"/>
      <w:bookmarkEnd w:id="1684"/>
      <w:r>
        <w:rPr>
          <w:rtl/>
        </w:rPr>
        <w:t xml:space="preserve">לעסוק </w:t>
      </w:r>
      <w:bookmarkStart w:id="1685" w:name="_ETM_Q6_187700"/>
      <w:bookmarkEnd w:id="1685"/>
      <w:r>
        <w:rPr>
          <w:rtl/>
        </w:rPr>
        <w:t xml:space="preserve">בפן </w:t>
      </w:r>
      <w:bookmarkStart w:id="1686" w:name="_ETM_Q6_188059"/>
      <w:bookmarkStart w:id="1687" w:name="_ETM_Q6_188389"/>
      <w:bookmarkEnd w:id="1686"/>
      <w:bookmarkEnd w:id="1687"/>
      <w:r>
        <w:rPr>
          <w:rFonts w:hint="cs"/>
          <w:rtl/>
        </w:rPr>
        <w:t xml:space="preserve">אחד </w:t>
      </w:r>
      <w:r>
        <w:rPr>
          <w:rtl/>
        </w:rPr>
        <w:t xml:space="preserve">של </w:t>
      </w:r>
      <w:bookmarkStart w:id="1688" w:name="_ETM_Q6_188539"/>
      <w:bookmarkEnd w:id="1688"/>
      <w:r>
        <w:rPr>
          <w:rtl/>
        </w:rPr>
        <w:t>מני</w:t>
      </w:r>
      <w:r>
        <w:rPr>
          <w:rFonts w:hint="cs"/>
          <w:rtl/>
        </w:rPr>
        <w:t>עת</w:t>
      </w:r>
      <w:r>
        <w:rPr>
          <w:rtl/>
        </w:rPr>
        <w:t xml:space="preserve"> </w:t>
      </w:r>
      <w:bookmarkStart w:id="1689" w:name="_ETM_Q6_188990"/>
      <w:bookmarkEnd w:id="1689"/>
      <w:r>
        <w:rPr>
          <w:rtl/>
        </w:rPr>
        <w:t>האובדנות</w:t>
      </w:r>
      <w:r>
        <w:rPr>
          <w:rFonts w:hint="cs"/>
          <w:rtl/>
        </w:rPr>
        <w:t>,</w:t>
      </w:r>
      <w:r>
        <w:rPr>
          <w:rtl/>
        </w:rPr>
        <w:t xml:space="preserve"> </w:t>
      </w:r>
      <w:bookmarkStart w:id="1690" w:name="_ETM_Q6_190309"/>
      <w:bookmarkEnd w:id="1690"/>
      <w:r>
        <w:rPr>
          <w:rtl/>
        </w:rPr>
        <w:t xml:space="preserve">שבו </w:t>
      </w:r>
      <w:bookmarkStart w:id="1691" w:name="_ETM_Q6_191830"/>
      <w:bookmarkEnd w:id="1691"/>
      <w:r>
        <w:rPr>
          <w:rtl/>
        </w:rPr>
        <w:t xml:space="preserve">לצערי </w:t>
      </w:r>
      <w:bookmarkStart w:id="1692" w:name="_ETM_Q6_192999"/>
      <w:bookmarkEnd w:id="1692"/>
      <w:r>
        <w:rPr>
          <w:rtl/>
        </w:rPr>
        <w:t xml:space="preserve">לא </w:t>
      </w:r>
      <w:bookmarkStart w:id="1693" w:name="_ETM_Q6_193299"/>
      <w:bookmarkEnd w:id="1693"/>
      <w:r>
        <w:rPr>
          <w:rtl/>
        </w:rPr>
        <w:t xml:space="preserve">רק </w:t>
      </w:r>
      <w:bookmarkStart w:id="1694" w:name="_ETM_Q6_193539"/>
      <w:bookmarkEnd w:id="1694"/>
      <w:r>
        <w:rPr>
          <w:rtl/>
        </w:rPr>
        <w:t xml:space="preserve">שלא </w:t>
      </w:r>
      <w:bookmarkStart w:id="1695" w:name="_ETM_Q6_193809"/>
      <w:bookmarkEnd w:id="1695"/>
      <w:r>
        <w:rPr>
          <w:rtl/>
        </w:rPr>
        <w:t xml:space="preserve">מונעים </w:t>
      </w:r>
      <w:bookmarkStart w:id="1696" w:name="_ETM_Q6_194139"/>
      <w:bookmarkEnd w:id="1696"/>
      <w:r>
        <w:rPr>
          <w:rtl/>
        </w:rPr>
        <w:t>התאבדויות</w:t>
      </w:r>
      <w:r>
        <w:rPr>
          <w:rFonts w:hint="cs"/>
          <w:rtl/>
        </w:rPr>
        <w:t>,</w:t>
      </w:r>
      <w:r>
        <w:rPr>
          <w:rtl/>
        </w:rPr>
        <w:t xml:space="preserve"> </w:t>
      </w:r>
      <w:bookmarkStart w:id="1697" w:name="_ETM_Q6_195039"/>
      <w:bookmarkEnd w:id="1697"/>
      <w:r>
        <w:rPr>
          <w:rtl/>
        </w:rPr>
        <w:t xml:space="preserve">אלא </w:t>
      </w:r>
      <w:bookmarkStart w:id="1698" w:name="_ETM_Q6_195339"/>
      <w:bookmarkEnd w:id="1698"/>
      <w:r>
        <w:rPr>
          <w:rtl/>
        </w:rPr>
        <w:t xml:space="preserve">על </w:t>
      </w:r>
      <w:bookmarkStart w:id="1699" w:name="_ETM_Q6_195459"/>
      <w:bookmarkEnd w:id="1699"/>
      <w:r>
        <w:rPr>
          <w:rtl/>
        </w:rPr>
        <w:t xml:space="preserve">פניו </w:t>
      </w:r>
      <w:bookmarkStart w:id="1700" w:name="_ETM_Q6_196579"/>
      <w:bookmarkEnd w:id="1700"/>
      <w:r>
        <w:rPr>
          <w:rtl/>
        </w:rPr>
        <w:t xml:space="preserve">נראה </w:t>
      </w:r>
      <w:bookmarkStart w:id="1701" w:name="_ETM_Q6_197000"/>
      <w:bookmarkEnd w:id="1701"/>
      <w:r>
        <w:rPr>
          <w:rtl/>
        </w:rPr>
        <w:t xml:space="preserve">שגורמים </w:t>
      </w:r>
      <w:bookmarkStart w:id="1702" w:name="_ETM_Q6_197660"/>
      <w:bookmarkEnd w:id="1702"/>
      <w:r>
        <w:rPr>
          <w:rtl/>
        </w:rPr>
        <w:t>להן</w:t>
      </w:r>
      <w:r>
        <w:rPr>
          <w:rFonts w:hint="cs"/>
          <w:rtl/>
        </w:rPr>
        <w:t>,</w:t>
      </w:r>
      <w:r>
        <w:rPr>
          <w:rtl/>
        </w:rPr>
        <w:t xml:space="preserve"> </w:t>
      </w:r>
      <w:bookmarkStart w:id="1703" w:name="_ETM_Q6_198050"/>
      <w:bookmarkEnd w:id="1703"/>
      <w:r>
        <w:rPr>
          <w:rtl/>
        </w:rPr>
        <w:t xml:space="preserve">בבחינת </w:t>
      </w:r>
      <w:bookmarkStart w:id="1704" w:name="_ETM_Q6_198710"/>
      <w:bookmarkEnd w:id="1704"/>
      <w:r w:rsidR="00497F19">
        <w:rPr>
          <w:rFonts w:hint="cs"/>
          <w:rtl/>
        </w:rPr>
        <w:t>"</w:t>
      </w:r>
      <w:r>
        <w:rPr>
          <w:rtl/>
        </w:rPr>
        <w:t xml:space="preserve">הדרך </w:t>
      </w:r>
      <w:bookmarkStart w:id="1705" w:name="_ETM_Q6_199160"/>
      <w:bookmarkEnd w:id="1705"/>
      <w:r>
        <w:rPr>
          <w:rFonts w:hint="cs"/>
          <w:rtl/>
        </w:rPr>
        <w:t>לגיהינו</w:t>
      </w:r>
      <w:r>
        <w:rPr>
          <w:rFonts w:hint="eastAsia"/>
          <w:rtl/>
        </w:rPr>
        <w:t>ם</w:t>
      </w:r>
      <w:r>
        <w:rPr>
          <w:rtl/>
        </w:rPr>
        <w:t xml:space="preserve"> </w:t>
      </w:r>
      <w:bookmarkStart w:id="1706" w:name="_ETM_Q6_199910"/>
      <w:bookmarkEnd w:id="1706"/>
      <w:r>
        <w:rPr>
          <w:rtl/>
        </w:rPr>
        <w:t xml:space="preserve">רצופה </w:t>
      </w:r>
      <w:bookmarkStart w:id="1707" w:name="_ETM_Q6_200480"/>
      <w:bookmarkEnd w:id="1707"/>
      <w:r>
        <w:rPr>
          <w:rtl/>
        </w:rPr>
        <w:t xml:space="preserve">כוונות </w:t>
      </w:r>
      <w:bookmarkStart w:id="1708" w:name="_ETM_Q6_200989"/>
      <w:bookmarkEnd w:id="1708"/>
      <w:r>
        <w:rPr>
          <w:rtl/>
        </w:rPr>
        <w:t>טובות</w:t>
      </w:r>
      <w:r w:rsidR="00497F19">
        <w:rPr>
          <w:rFonts w:hint="cs"/>
          <w:rtl/>
        </w:rPr>
        <w:t>"</w:t>
      </w:r>
      <w:r>
        <w:rPr>
          <w:rFonts w:hint="cs"/>
          <w:rtl/>
        </w:rPr>
        <w:t>,</w:t>
      </w:r>
      <w:r>
        <w:rPr>
          <w:rtl/>
        </w:rPr>
        <w:t xml:space="preserve"> </w:t>
      </w:r>
      <w:bookmarkStart w:id="1709" w:name="_ETM_Q6_202359"/>
      <w:bookmarkEnd w:id="1709"/>
      <w:r>
        <w:rPr>
          <w:rtl/>
        </w:rPr>
        <w:t xml:space="preserve">ואפרט </w:t>
      </w:r>
      <w:bookmarkStart w:id="1710" w:name="_ETM_Q6_203079"/>
      <w:bookmarkEnd w:id="1710"/>
      <w:r>
        <w:rPr>
          <w:rtl/>
        </w:rPr>
        <w:t>על</w:t>
      </w:r>
      <w:r>
        <w:rPr>
          <w:rFonts w:hint="cs"/>
          <w:rtl/>
        </w:rPr>
        <w:t xml:space="preserve"> </w:t>
      </w:r>
      <w:r>
        <w:rPr>
          <w:rtl/>
        </w:rPr>
        <w:t xml:space="preserve">פי </w:t>
      </w:r>
      <w:bookmarkStart w:id="1711" w:name="_ETM_Q6_203349"/>
      <w:bookmarkEnd w:id="1711"/>
      <w:r>
        <w:rPr>
          <w:rtl/>
        </w:rPr>
        <w:t xml:space="preserve">המחקרים </w:t>
      </w:r>
      <w:bookmarkStart w:id="1712" w:name="_ETM_Q6_204009"/>
      <w:bookmarkEnd w:id="1712"/>
      <w:r>
        <w:rPr>
          <w:rtl/>
        </w:rPr>
        <w:t xml:space="preserve">העדכניים </w:t>
      </w:r>
      <w:bookmarkStart w:id="1713" w:name="_ETM_Q6_204730"/>
      <w:bookmarkEnd w:id="1713"/>
      <w:r>
        <w:rPr>
          <w:rtl/>
        </w:rPr>
        <w:t xml:space="preserve">שהובאו </w:t>
      </w:r>
      <w:bookmarkStart w:id="1714" w:name="_ETM_Q6_205179"/>
      <w:bookmarkEnd w:id="1714"/>
      <w:r>
        <w:rPr>
          <w:rtl/>
        </w:rPr>
        <w:t>לידיעתי</w:t>
      </w:r>
      <w:r>
        <w:rPr>
          <w:rFonts w:hint="cs"/>
          <w:rtl/>
        </w:rPr>
        <w:t>.</w:t>
      </w:r>
      <w:r>
        <w:rPr>
          <w:rtl/>
        </w:rPr>
        <w:t xml:space="preserve"> </w:t>
      </w:r>
      <w:bookmarkStart w:id="1715" w:name="_ETM_Q6_207900"/>
      <w:bookmarkEnd w:id="1715"/>
    </w:p>
    <w:p w:rsidR="00E04422" w:rsidRDefault="00E04422" w:rsidP="00541722">
      <w:pPr>
        <w:rPr>
          <w:rtl/>
        </w:rPr>
      </w:pPr>
      <w:bookmarkStart w:id="1716" w:name="_ETM_Q6_210336"/>
      <w:bookmarkStart w:id="1717" w:name="_ETM_Q6_210445"/>
      <w:bookmarkEnd w:id="1716"/>
      <w:bookmarkEnd w:id="1717"/>
    </w:p>
    <w:p w:rsidR="00E04422" w:rsidRDefault="00E04422" w:rsidP="00497F19">
      <w:pPr>
        <w:rPr>
          <w:rtl/>
        </w:rPr>
      </w:pPr>
      <w:bookmarkStart w:id="1718" w:name="_ETM_Q6_210478"/>
      <w:bookmarkStart w:id="1719" w:name="_ETM_Q6_210551"/>
      <w:bookmarkEnd w:id="1718"/>
      <w:bookmarkEnd w:id="1719"/>
      <w:r>
        <w:rPr>
          <w:rtl/>
        </w:rPr>
        <w:t xml:space="preserve">בתחום </w:t>
      </w:r>
      <w:bookmarkStart w:id="1720" w:name="_ETM_Q6_208410"/>
      <w:bookmarkEnd w:id="1720"/>
      <w:r>
        <w:rPr>
          <w:rtl/>
        </w:rPr>
        <w:t xml:space="preserve">של </w:t>
      </w:r>
      <w:bookmarkStart w:id="1721" w:name="_ETM_Q6_208590"/>
      <w:bookmarkEnd w:id="1721"/>
      <w:r>
        <w:rPr>
          <w:rtl/>
        </w:rPr>
        <w:t xml:space="preserve">ניתוחי </w:t>
      </w:r>
      <w:bookmarkStart w:id="1722" w:name="_ETM_Q6_209039"/>
      <w:bookmarkEnd w:id="1722"/>
      <w:r>
        <w:rPr>
          <w:rtl/>
        </w:rPr>
        <w:t xml:space="preserve">ההמרה </w:t>
      </w:r>
      <w:bookmarkStart w:id="1723" w:name="_ETM_Q6_209460"/>
      <w:bookmarkEnd w:id="1723"/>
      <w:r>
        <w:rPr>
          <w:rtl/>
        </w:rPr>
        <w:t xml:space="preserve">לסובלים </w:t>
      </w:r>
      <w:bookmarkStart w:id="1724" w:name="_ETM_Q6_210060"/>
      <w:bookmarkEnd w:id="1724"/>
      <w:r>
        <w:rPr>
          <w:rtl/>
        </w:rPr>
        <w:t xml:space="preserve">מדיספוריה </w:t>
      </w:r>
      <w:bookmarkStart w:id="1725" w:name="_ETM_Q6_210750"/>
      <w:bookmarkEnd w:id="1725"/>
      <w:r>
        <w:rPr>
          <w:rtl/>
        </w:rPr>
        <w:t>מגדרית</w:t>
      </w:r>
      <w:r w:rsidR="00497F19">
        <w:rPr>
          <w:rFonts w:hint="cs"/>
          <w:rtl/>
        </w:rPr>
        <w:t xml:space="preserve"> –</w:t>
      </w:r>
      <w:r>
        <w:rPr>
          <w:rtl/>
        </w:rPr>
        <w:t xml:space="preserve"> </w:t>
      </w:r>
      <w:bookmarkStart w:id="1726" w:name="_ETM_Q6_212100"/>
      <w:bookmarkEnd w:id="1726"/>
      <w:r>
        <w:rPr>
          <w:rtl/>
        </w:rPr>
        <w:t xml:space="preserve">כלומר </w:t>
      </w:r>
      <w:bookmarkStart w:id="1727" w:name="_ETM_Q6_213329"/>
      <w:bookmarkEnd w:id="1727"/>
      <w:r>
        <w:rPr>
          <w:rtl/>
        </w:rPr>
        <w:t xml:space="preserve">מצוקה </w:t>
      </w:r>
      <w:bookmarkStart w:id="1728" w:name="_ETM_Q6_213870"/>
      <w:bookmarkEnd w:id="1728"/>
      <w:r>
        <w:rPr>
          <w:rtl/>
        </w:rPr>
        <w:t xml:space="preserve">רגשית </w:t>
      </w:r>
      <w:bookmarkStart w:id="1729" w:name="_ETM_Q6_214350"/>
      <w:bookmarkEnd w:id="1729"/>
      <w:r>
        <w:rPr>
          <w:rtl/>
        </w:rPr>
        <w:t xml:space="preserve">שנובעת </w:t>
      </w:r>
      <w:bookmarkStart w:id="1730" w:name="_ETM_Q6_214890"/>
      <w:bookmarkEnd w:id="1730"/>
      <w:r>
        <w:rPr>
          <w:rtl/>
        </w:rPr>
        <w:t xml:space="preserve">מהרגשת </w:t>
      </w:r>
      <w:bookmarkStart w:id="1731" w:name="_ETM_Q6_215520"/>
      <w:bookmarkEnd w:id="1731"/>
      <w:r>
        <w:rPr>
          <w:rtl/>
        </w:rPr>
        <w:t xml:space="preserve">סתירה </w:t>
      </w:r>
      <w:bookmarkStart w:id="1732" w:name="_ETM_Q6_216000"/>
      <w:bookmarkEnd w:id="1732"/>
      <w:r>
        <w:rPr>
          <w:rtl/>
        </w:rPr>
        <w:t xml:space="preserve">בין </w:t>
      </w:r>
      <w:bookmarkStart w:id="1733" w:name="_ETM_Q6_216180"/>
      <w:bookmarkEnd w:id="1733"/>
      <w:r>
        <w:rPr>
          <w:rtl/>
        </w:rPr>
        <w:t xml:space="preserve">גופם </w:t>
      </w:r>
      <w:bookmarkStart w:id="1734" w:name="_ETM_Q6_216690"/>
      <w:bookmarkEnd w:id="1734"/>
      <w:r>
        <w:rPr>
          <w:rtl/>
        </w:rPr>
        <w:t xml:space="preserve">לבין </w:t>
      </w:r>
      <w:bookmarkStart w:id="1735" w:name="_ETM_Q6_216960"/>
      <w:bookmarkEnd w:id="1735"/>
      <w:r>
        <w:rPr>
          <w:rtl/>
        </w:rPr>
        <w:t xml:space="preserve">תחושתם </w:t>
      </w:r>
      <w:bookmarkStart w:id="1736" w:name="_ETM_Q6_217590"/>
      <w:bookmarkEnd w:id="1736"/>
      <w:r>
        <w:rPr>
          <w:rtl/>
        </w:rPr>
        <w:t>הפנימית</w:t>
      </w:r>
      <w:r w:rsidR="00497F19">
        <w:rPr>
          <w:rFonts w:hint="cs"/>
          <w:rtl/>
        </w:rPr>
        <w:t xml:space="preserve"> –</w:t>
      </w:r>
      <w:r>
        <w:rPr>
          <w:rtl/>
        </w:rPr>
        <w:t xml:space="preserve"> </w:t>
      </w:r>
      <w:bookmarkStart w:id="1737" w:name="_ETM_Q6_218890"/>
      <w:bookmarkEnd w:id="1737"/>
      <w:r>
        <w:rPr>
          <w:rtl/>
        </w:rPr>
        <w:t xml:space="preserve">ישנה </w:t>
      </w:r>
      <w:bookmarkStart w:id="1738" w:name="_ETM_Q6_219460"/>
      <w:bookmarkEnd w:id="1738"/>
      <w:r>
        <w:rPr>
          <w:rtl/>
        </w:rPr>
        <w:t xml:space="preserve">דעה </w:t>
      </w:r>
      <w:bookmarkStart w:id="1739" w:name="_ETM_Q6_219880"/>
      <w:bookmarkEnd w:id="1739"/>
      <w:r>
        <w:rPr>
          <w:rtl/>
        </w:rPr>
        <w:t>רווחת</w:t>
      </w:r>
      <w:r>
        <w:rPr>
          <w:rFonts w:hint="cs"/>
          <w:rtl/>
        </w:rPr>
        <w:t>,</w:t>
      </w:r>
      <w:r>
        <w:rPr>
          <w:rtl/>
        </w:rPr>
        <w:t xml:space="preserve"> </w:t>
      </w:r>
      <w:bookmarkStart w:id="1740" w:name="_ETM_Q6_221120"/>
      <w:bookmarkEnd w:id="1740"/>
      <w:r>
        <w:rPr>
          <w:rtl/>
        </w:rPr>
        <w:t>שלע</w:t>
      </w:r>
      <w:r>
        <w:rPr>
          <w:rFonts w:hint="cs"/>
          <w:rtl/>
        </w:rPr>
        <w:t>י</w:t>
      </w:r>
      <w:r>
        <w:rPr>
          <w:rtl/>
        </w:rPr>
        <w:t xml:space="preserve">תים </w:t>
      </w:r>
      <w:bookmarkStart w:id="1741" w:name="_ETM_Q6_221900"/>
      <w:bookmarkEnd w:id="1741"/>
      <w:r>
        <w:rPr>
          <w:rtl/>
        </w:rPr>
        <w:t xml:space="preserve">אפילו </w:t>
      </w:r>
      <w:bookmarkStart w:id="1742" w:name="_ETM_Q6_222260"/>
      <w:bookmarkEnd w:id="1742"/>
      <w:r>
        <w:rPr>
          <w:rtl/>
        </w:rPr>
        <w:t xml:space="preserve">אנשי </w:t>
      </w:r>
      <w:bookmarkStart w:id="1743" w:name="_ETM_Q6_222590"/>
      <w:bookmarkEnd w:id="1743"/>
      <w:r>
        <w:rPr>
          <w:rtl/>
        </w:rPr>
        <w:t xml:space="preserve">מקצוע </w:t>
      </w:r>
      <w:bookmarkStart w:id="1744" w:name="_ETM_Q6_223159"/>
      <w:bookmarkEnd w:id="1744"/>
      <w:r>
        <w:rPr>
          <w:rtl/>
        </w:rPr>
        <w:t xml:space="preserve">נופלים </w:t>
      </w:r>
      <w:bookmarkStart w:id="1745" w:name="_ETM_Q6_223670"/>
      <w:bookmarkEnd w:id="1745"/>
      <w:r>
        <w:rPr>
          <w:rtl/>
        </w:rPr>
        <w:t>ב</w:t>
      </w:r>
      <w:r>
        <w:rPr>
          <w:rFonts w:hint="cs"/>
          <w:rtl/>
        </w:rPr>
        <w:t xml:space="preserve">ה, </w:t>
      </w:r>
      <w:r>
        <w:rPr>
          <w:rtl/>
        </w:rPr>
        <w:t xml:space="preserve">כאילו </w:t>
      </w:r>
      <w:bookmarkStart w:id="1746" w:name="_ETM_Q6_224979"/>
      <w:bookmarkEnd w:id="1746"/>
      <w:r>
        <w:rPr>
          <w:rtl/>
        </w:rPr>
        <w:t xml:space="preserve">ישנה </w:t>
      </w:r>
      <w:bookmarkStart w:id="1747" w:name="_ETM_Q6_225670"/>
      <w:bookmarkEnd w:id="1747"/>
      <w:r>
        <w:rPr>
          <w:rtl/>
        </w:rPr>
        <w:t xml:space="preserve">דחיפות </w:t>
      </w:r>
      <w:bookmarkStart w:id="1748" w:name="_ETM_Q6_226360"/>
      <w:bookmarkEnd w:id="1748"/>
      <w:r>
        <w:rPr>
          <w:rtl/>
        </w:rPr>
        <w:t>וב</w:t>
      </w:r>
      <w:r>
        <w:rPr>
          <w:rFonts w:hint="cs"/>
          <w:rtl/>
        </w:rPr>
        <w:t>היל</w:t>
      </w:r>
      <w:r>
        <w:rPr>
          <w:rtl/>
        </w:rPr>
        <w:t xml:space="preserve">ות </w:t>
      </w:r>
      <w:bookmarkStart w:id="1749" w:name="_ETM_Q6_226900"/>
      <w:bookmarkEnd w:id="1749"/>
      <w:r>
        <w:rPr>
          <w:rtl/>
        </w:rPr>
        <w:t xml:space="preserve">לכוון </w:t>
      </w:r>
      <w:bookmarkStart w:id="1750" w:name="_ETM_Q6_227409"/>
      <w:bookmarkEnd w:id="1750"/>
      <w:r>
        <w:rPr>
          <w:rtl/>
        </w:rPr>
        <w:t xml:space="preserve">צעירים </w:t>
      </w:r>
      <w:bookmarkStart w:id="1751" w:name="_ETM_Q6_227950"/>
      <w:bookmarkEnd w:id="1751"/>
      <w:r>
        <w:rPr>
          <w:rtl/>
        </w:rPr>
        <w:t xml:space="preserve">אלו </w:t>
      </w:r>
      <w:bookmarkStart w:id="1752" w:name="_ETM_Q6_228850"/>
      <w:bookmarkEnd w:id="1752"/>
      <w:r>
        <w:rPr>
          <w:rtl/>
        </w:rPr>
        <w:t xml:space="preserve">למסלול </w:t>
      </w:r>
      <w:bookmarkStart w:id="1753" w:name="_ETM_Q6_229510"/>
      <w:bookmarkEnd w:id="1753"/>
      <w:r>
        <w:rPr>
          <w:rtl/>
        </w:rPr>
        <w:t xml:space="preserve">מהיר </w:t>
      </w:r>
      <w:bookmarkStart w:id="1754" w:name="_ETM_Q6_229900"/>
      <w:bookmarkEnd w:id="1754"/>
      <w:r>
        <w:rPr>
          <w:rtl/>
        </w:rPr>
        <w:t xml:space="preserve">של </w:t>
      </w:r>
      <w:bookmarkStart w:id="1755" w:name="_ETM_Q6_230140"/>
      <w:bookmarkEnd w:id="1755"/>
      <w:r>
        <w:rPr>
          <w:rtl/>
        </w:rPr>
        <w:t xml:space="preserve">התייחסות </w:t>
      </w:r>
      <w:bookmarkStart w:id="1756" w:name="_ETM_Q6_230829"/>
      <w:bookmarkEnd w:id="1756"/>
      <w:r>
        <w:rPr>
          <w:rtl/>
        </w:rPr>
        <w:t xml:space="preserve">חברתית </w:t>
      </w:r>
      <w:bookmarkStart w:id="1757" w:name="_ETM_Q6_231430"/>
      <w:bookmarkEnd w:id="1757"/>
      <w:r>
        <w:rPr>
          <w:rtl/>
        </w:rPr>
        <w:t xml:space="preserve">על </w:t>
      </w:r>
      <w:bookmarkStart w:id="1758" w:name="_ETM_Q6_231550"/>
      <w:bookmarkEnd w:id="1758"/>
      <w:r>
        <w:rPr>
          <w:rtl/>
        </w:rPr>
        <w:t xml:space="preserve">פי </w:t>
      </w:r>
      <w:bookmarkStart w:id="1759" w:name="_ETM_Q6_231760"/>
      <w:bookmarkEnd w:id="1759"/>
      <w:r>
        <w:rPr>
          <w:rtl/>
        </w:rPr>
        <w:t xml:space="preserve">תחושתם </w:t>
      </w:r>
      <w:bookmarkStart w:id="1760" w:name="_ETM_Q6_233140"/>
      <w:bookmarkEnd w:id="1760"/>
      <w:r>
        <w:rPr>
          <w:rtl/>
        </w:rPr>
        <w:t xml:space="preserve">ולא </w:t>
      </w:r>
      <w:bookmarkStart w:id="1761" w:name="_ETM_Q6_233649"/>
      <w:bookmarkEnd w:id="1761"/>
      <w:r>
        <w:rPr>
          <w:rtl/>
        </w:rPr>
        <w:t xml:space="preserve">על </w:t>
      </w:r>
      <w:bookmarkStart w:id="1762" w:name="_ETM_Q6_233769"/>
      <w:bookmarkEnd w:id="1762"/>
      <w:r>
        <w:rPr>
          <w:rtl/>
        </w:rPr>
        <w:t xml:space="preserve">פי </w:t>
      </w:r>
      <w:bookmarkStart w:id="1763" w:name="_ETM_Q6_234010"/>
      <w:bookmarkEnd w:id="1763"/>
      <w:r>
        <w:rPr>
          <w:rtl/>
        </w:rPr>
        <w:t xml:space="preserve">גופם </w:t>
      </w:r>
      <w:bookmarkStart w:id="1764" w:name="_ETM_Q6_235299"/>
      <w:bookmarkEnd w:id="1764"/>
      <w:r>
        <w:rPr>
          <w:rFonts w:hint="cs"/>
          <w:rtl/>
        </w:rPr>
        <w:t>– מ</w:t>
      </w:r>
      <w:r>
        <w:rPr>
          <w:rtl/>
        </w:rPr>
        <w:t xml:space="preserve">מתן </w:t>
      </w:r>
      <w:bookmarkStart w:id="1765" w:name="_ETM_Q6_235989"/>
      <w:bookmarkEnd w:id="1765"/>
      <w:r>
        <w:rPr>
          <w:rtl/>
        </w:rPr>
        <w:t xml:space="preserve">מעכבי </w:t>
      </w:r>
      <w:bookmarkStart w:id="1766" w:name="_ETM_Q6_236619"/>
      <w:bookmarkEnd w:id="1766"/>
      <w:r>
        <w:rPr>
          <w:rtl/>
        </w:rPr>
        <w:t xml:space="preserve">התפתחות </w:t>
      </w:r>
      <w:bookmarkStart w:id="1767" w:name="_ETM_Q6_237219"/>
      <w:bookmarkEnd w:id="1767"/>
      <w:r>
        <w:rPr>
          <w:rtl/>
        </w:rPr>
        <w:t>והורמונים</w:t>
      </w:r>
      <w:r>
        <w:rPr>
          <w:rFonts w:hint="cs"/>
          <w:rtl/>
        </w:rPr>
        <w:t>,</w:t>
      </w:r>
      <w:r>
        <w:rPr>
          <w:rtl/>
        </w:rPr>
        <w:t xml:space="preserve"> </w:t>
      </w:r>
      <w:bookmarkStart w:id="1768" w:name="_ETM_Q6_237999"/>
      <w:bookmarkEnd w:id="1768"/>
      <w:r>
        <w:rPr>
          <w:rtl/>
        </w:rPr>
        <w:t xml:space="preserve">כולל </w:t>
      </w:r>
      <w:bookmarkStart w:id="1769" w:name="_ETM_Q6_238449"/>
      <w:bookmarkEnd w:id="1769"/>
      <w:r>
        <w:rPr>
          <w:rtl/>
        </w:rPr>
        <w:t>לקטינים</w:t>
      </w:r>
      <w:r>
        <w:rPr>
          <w:rFonts w:hint="cs"/>
          <w:rtl/>
        </w:rPr>
        <w:t>,</w:t>
      </w:r>
      <w:r>
        <w:rPr>
          <w:rtl/>
        </w:rPr>
        <w:t xml:space="preserve"> </w:t>
      </w:r>
      <w:bookmarkStart w:id="1770" w:name="_ETM_Q6_239799"/>
      <w:bookmarkEnd w:id="1770"/>
      <w:r>
        <w:rPr>
          <w:rtl/>
        </w:rPr>
        <w:t xml:space="preserve">ועד </w:t>
      </w:r>
      <w:bookmarkStart w:id="1771" w:name="_ETM_Q6_240219"/>
      <w:bookmarkEnd w:id="1771"/>
      <w:r>
        <w:rPr>
          <w:rtl/>
        </w:rPr>
        <w:t xml:space="preserve">לניתוחי </w:t>
      </w:r>
      <w:bookmarkStart w:id="1772" w:name="_ETM_Q6_240879"/>
      <w:bookmarkEnd w:id="1772"/>
      <w:r>
        <w:rPr>
          <w:rtl/>
        </w:rPr>
        <w:t>סירו</w:t>
      </w:r>
      <w:r>
        <w:rPr>
          <w:rFonts w:hint="cs"/>
          <w:rtl/>
        </w:rPr>
        <w:t>ס</w:t>
      </w:r>
      <w:bookmarkStart w:id="1773" w:name="_ETM_Q6_241359"/>
      <w:bookmarkEnd w:id="1773"/>
      <w:r>
        <w:rPr>
          <w:rtl/>
        </w:rPr>
        <w:t xml:space="preserve"> </w:t>
      </w:r>
      <w:bookmarkStart w:id="1774" w:name="_ETM_Q6_241600"/>
      <w:bookmarkEnd w:id="1774"/>
      <w:r>
        <w:rPr>
          <w:rFonts w:hint="cs"/>
          <w:rtl/>
        </w:rPr>
        <w:t>ו</w:t>
      </w:r>
      <w:r>
        <w:rPr>
          <w:rtl/>
        </w:rPr>
        <w:t xml:space="preserve">כריתת </w:t>
      </w:r>
      <w:bookmarkStart w:id="1775" w:name="_ETM_Q6_242109"/>
      <w:bookmarkEnd w:id="1775"/>
      <w:r>
        <w:rPr>
          <w:rtl/>
        </w:rPr>
        <w:t>איברים</w:t>
      </w:r>
      <w:r w:rsidR="00497F19">
        <w:rPr>
          <w:rFonts w:hint="cs"/>
          <w:rtl/>
        </w:rPr>
        <w:t>,</w:t>
      </w:r>
      <w:r>
        <w:rPr>
          <w:rFonts w:hint="cs"/>
          <w:rtl/>
        </w:rPr>
        <w:t xml:space="preserve"> ושאם</w:t>
      </w:r>
      <w:r>
        <w:rPr>
          <w:rtl/>
        </w:rPr>
        <w:t xml:space="preserve"> </w:t>
      </w:r>
      <w:bookmarkStart w:id="1776" w:name="_ETM_Q6_243280"/>
      <w:bookmarkEnd w:id="1776"/>
      <w:r>
        <w:rPr>
          <w:rtl/>
        </w:rPr>
        <w:t xml:space="preserve">חלילה </w:t>
      </w:r>
      <w:bookmarkStart w:id="1777" w:name="_ETM_Q6_244270"/>
      <w:bookmarkEnd w:id="1777"/>
      <w:r>
        <w:rPr>
          <w:rtl/>
        </w:rPr>
        <w:t xml:space="preserve">לא </w:t>
      </w:r>
      <w:bookmarkStart w:id="1778" w:name="_ETM_Q6_244509"/>
      <w:bookmarkEnd w:id="1778"/>
      <w:r>
        <w:rPr>
          <w:rtl/>
        </w:rPr>
        <w:t xml:space="preserve">נתערב </w:t>
      </w:r>
      <w:bookmarkStart w:id="1779" w:name="_ETM_Q6_245110"/>
      <w:bookmarkEnd w:id="1779"/>
      <w:r>
        <w:rPr>
          <w:rtl/>
        </w:rPr>
        <w:t xml:space="preserve">רפואית </w:t>
      </w:r>
      <w:bookmarkStart w:id="1780" w:name="_ETM_Q6_245619"/>
      <w:bookmarkEnd w:id="1780"/>
      <w:r>
        <w:rPr>
          <w:rtl/>
        </w:rPr>
        <w:t>ומהר</w:t>
      </w:r>
      <w:r>
        <w:rPr>
          <w:rFonts w:hint="cs"/>
          <w:rtl/>
        </w:rPr>
        <w:t>,</w:t>
      </w:r>
      <w:r>
        <w:rPr>
          <w:rtl/>
        </w:rPr>
        <w:t xml:space="preserve"> </w:t>
      </w:r>
      <w:bookmarkStart w:id="1781" w:name="_ETM_Q6_246670"/>
      <w:bookmarkEnd w:id="1781"/>
      <w:r>
        <w:rPr>
          <w:rtl/>
        </w:rPr>
        <w:t xml:space="preserve">בני </w:t>
      </w:r>
      <w:bookmarkStart w:id="1782" w:name="_ETM_Q6_247060"/>
      <w:bookmarkEnd w:id="1782"/>
      <w:r>
        <w:rPr>
          <w:rtl/>
        </w:rPr>
        <w:t xml:space="preserve">נוער </w:t>
      </w:r>
      <w:bookmarkStart w:id="1783" w:name="_ETM_Q6_247420"/>
      <w:bookmarkEnd w:id="1783"/>
      <w:r>
        <w:rPr>
          <w:rtl/>
        </w:rPr>
        <w:t xml:space="preserve">אלה </w:t>
      </w:r>
      <w:bookmarkStart w:id="1784" w:name="_ETM_Q6_247900"/>
      <w:bookmarkEnd w:id="1784"/>
      <w:r>
        <w:rPr>
          <w:rFonts w:hint="cs"/>
          <w:rtl/>
        </w:rPr>
        <w:t>י</w:t>
      </w:r>
      <w:r>
        <w:rPr>
          <w:rtl/>
        </w:rPr>
        <w:t>תאבדו</w:t>
      </w:r>
      <w:r>
        <w:rPr>
          <w:rFonts w:hint="cs"/>
          <w:rtl/>
        </w:rPr>
        <w:t>,</w:t>
      </w:r>
      <w:r>
        <w:rPr>
          <w:rtl/>
        </w:rPr>
        <w:t xml:space="preserve"> </w:t>
      </w:r>
      <w:bookmarkStart w:id="1785" w:name="_ETM_Q6_249280"/>
      <w:bookmarkEnd w:id="1785"/>
      <w:r>
        <w:rPr>
          <w:rtl/>
        </w:rPr>
        <w:t xml:space="preserve">ועדיפה </w:t>
      </w:r>
      <w:bookmarkStart w:id="1786" w:name="_ETM_Q6_250090"/>
      <w:bookmarkEnd w:id="1786"/>
      <w:r>
        <w:rPr>
          <w:rtl/>
        </w:rPr>
        <w:t>ב</w:t>
      </w:r>
      <w:r>
        <w:rPr>
          <w:rFonts w:hint="cs"/>
          <w:rtl/>
        </w:rPr>
        <w:t>ת</w:t>
      </w:r>
      <w:r>
        <w:rPr>
          <w:rtl/>
        </w:rPr>
        <w:t xml:space="preserve"> </w:t>
      </w:r>
      <w:bookmarkStart w:id="1787" w:name="_ETM_Q6_250750"/>
      <w:bookmarkEnd w:id="1787"/>
      <w:proofErr w:type="spellStart"/>
      <w:r>
        <w:rPr>
          <w:rtl/>
        </w:rPr>
        <w:t>טרנסי</w:t>
      </w:r>
      <w:r>
        <w:rPr>
          <w:rFonts w:hint="cs"/>
          <w:rtl/>
        </w:rPr>
        <w:t>ת</w:t>
      </w:r>
      <w:proofErr w:type="spellEnd"/>
      <w:r>
        <w:rPr>
          <w:rtl/>
        </w:rPr>
        <w:t xml:space="preserve"> </w:t>
      </w:r>
      <w:bookmarkStart w:id="1788" w:name="_ETM_Q6_251530"/>
      <w:bookmarkEnd w:id="1788"/>
      <w:r>
        <w:rPr>
          <w:rtl/>
        </w:rPr>
        <w:t xml:space="preserve">על </w:t>
      </w:r>
      <w:bookmarkStart w:id="1789" w:name="_ETM_Q6_251650"/>
      <w:bookmarkEnd w:id="1789"/>
      <w:r>
        <w:rPr>
          <w:rtl/>
        </w:rPr>
        <w:t xml:space="preserve">פני </w:t>
      </w:r>
      <w:bookmarkStart w:id="1790" w:name="_ETM_Q6_252040"/>
      <w:bookmarkEnd w:id="1790"/>
      <w:r>
        <w:rPr>
          <w:rtl/>
        </w:rPr>
        <w:t xml:space="preserve">בן </w:t>
      </w:r>
      <w:bookmarkStart w:id="1791" w:name="_ETM_Q6_252430"/>
      <w:bookmarkEnd w:id="1791"/>
      <w:r>
        <w:rPr>
          <w:rtl/>
        </w:rPr>
        <w:t>מת</w:t>
      </w:r>
      <w:r>
        <w:rPr>
          <w:rFonts w:hint="cs"/>
          <w:rtl/>
        </w:rPr>
        <w:t>.</w:t>
      </w:r>
      <w:r>
        <w:rPr>
          <w:rtl/>
        </w:rPr>
        <w:t xml:space="preserve"> </w:t>
      </w:r>
      <w:bookmarkStart w:id="1792" w:name="_ETM_Q6_253530"/>
      <w:bookmarkEnd w:id="1792"/>
    </w:p>
    <w:p w:rsidR="00E04422" w:rsidRDefault="00E04422" w:rsidP="00541722">
      <w:pPr>
        <w:rPr>
          <w:rtl/>
        </w:rPr>
      </w:pPr>
      <w:bookmarkStart w:id="1793" w:name="_ETM_Q6_254385"/>
      <w:bookmarkStart w:id="1794" w:name="_ETM_Q6_254461"/>
      <w:bookmarkEnd w:id="1793"/>
      <w:bookmarkEnd w:id="1794"/>
    </w:p>
    <w:p w:rsidR="00E04422" w:rsidRDefault="00E04422" w:rsidP="00497F19">
      <w:pPr>
        <w:rPr>
          <w:rtl/>
        </w:rPr>
      </w:pPr>
      <w:bookmarkStart w:id="1795" w:name="_ETM_Q6_254578"/>
      <w:bookmarkStart w:id="1796" w:name="_ETM_Q6_254650"/>
      <w:bookmarkEnd w:id="1795"/>
      <w:bookmarkEnd w:id="1796"/>
      <w:r>
        <w:rPr>
          <w:rtl/>
        </w:rPr>
        <w:t xml:space="preserve">דיסאינפורמציה </w:t>
      </w:r>
      <w:bookmarkStart w:id="1797" w:name="_ETM_Q6_254670"/>
      <w:bookmarkEnd w:id="1797"/>
      <w:r>
        <w:rPr>
          <w:rtl/>
        </w:rPr>
        <w:t xml:space="preserve">זו </w:t>
      </w:r>
      <w:bookmarkStart w:id="1798" w:name="_ETM_Q6_254910"/>
      <w:bookmarkEnd w:id="1798"/>
      <w:r>
        <w:rPr>
          <w:rtl/>
        </w:rPr>
        <w:t xml:space="preserve">בנוגע </w:t>
      </w:r>
      <w:bookmarkStart w:id="1799" w:name="_ETM_Q6_255450"/>
      <w:bookmarkEnd w:id="1799"/>
      <w:r>
        <w:rPr>
          <w:rtl/>
        </w:rPr>
        <w:t xml:space="preserve">לאובדנות </w:t>
      </w:r>
      <w:bookmarkStart w:id="1800" w:name="_ETM_Q6_256780"/>
      <w:bookmarkEnd w:id="1800"/>
      <w:r>
        <w:rPr>
          <w:rtl/>
        </w:rPr>
        <w:t xml:space="preserve">גורמת </w:t>
      </w:r>
      <w:bookmarkStart w:id="1801" w:name="_ETM_Q6_257350"/>
      <w:bookmarkEnd w:id="1801"/>
      <w:r>
        <w:rPr>
          <w:rtl/>
        </w:rPr>
        <w:t xml:space="preserve">לאותם </w:t>
      </w:r>
      <w:bookmarkStart w:id="1802" w:name="_ETM_Q6_257830"/>
      <w:bookmarkEnd w:id="1802"/>
      <w:r>
        <w:rPr>
          <w:rtl/>
        </w:rPr>
        <w:t xml:space="preserve">צעירים </w:t>
      </w:r>
      <w:bookmarkStart w:id="1803" w:name="_ETM_Q6_258430"/>
      <w:bookmarkEnd w:id="1803"/>
      <w:r>
        <w:rPr>
          <w:rtl/>
        </w:rPr>
        <w:t xml:space="preserve">ולהוריהם </w:t>
      </w:r>
      <w:bookmarkStart w:id="1804" w:name="_ETM_Q6_259120"/>
      <w:bookmarkEnd w:id="1804"/>
      <w:r>
        <w:rPr>
          <w:rtl/>
        </w:rPr>
        <w:t xml:space="preserve">לפעול </w:t>
      </w:r>
      <w:bookmarkStart w:id="1805" w:name="_ETM_Q6_259540"/>
      <w:bookmarkEnd w:id="1805"/>
      <w:r>
        <w:rPr>
          <w:rtl/>
        </w:rPr>
        <w:t>בחופזה</w:t>
      </w:r>
      <w:r>
        <w:rPr>
          <w:rFonts w:hint="cs"/>
          <w:rtl/>
        </w:rPr>
        <w:t>,</w:t>
      </w:r>
      <w:r>
        <w:rPr>
          <w:rtl/>
        </w:rPr>
        <w:t xml:space="preserve"> </w:t>
      </w:r>
      <w:bookmarkStart w:id="1806" w:name="_ETM_Q6_260990"/>
      <w:bookmarkEnd w:id="1806"/>
      <w:r>
        <w:rPr>
          <w:rtl/>
        </w:rPr>
        <w:t xml:space="preserve">ללא </w:t>
      </w:r>
      <w:bookmarkStart w:id="1807" w:name="_ETM_Q6_261380"/>
      <w:bookmarkEnd w:id="1807"/>
      <w:r>
        <w:rPr>
          <w:rtl/>
        </w:rPr>
        <w:t xml:space="preserve">היכרות </w:t>
      </w:r>
      <w:bookmarkStart w:id="1808" w:name="_ETM_Q6_261980"/>
      <w:bookmarkEnd w:id="1808"/>
      <w:r>
        <w:rPr>
          <w:rtl/>
        </w:rPr>
        <w:t xml:space="preserve">עם </w:t>
      </w:r>
      <w:bookmarkStart w:id="1809" w:name="_ETM_Q6_262130"/>
      <w:bookmarkEnd w:id="1809"/>
      <w:r>
        <w:rPr>
          <w:rtl/>
        </w:rPr>
        <w:t xml:space="preserve">הנתונים </w:t>
      </w:r>
      <w:bookmarkStart w:id="1810" w:name="_ETM_Q6_262760"/>
      <w:bookmarkEnd w:id="1810"/>
      <w:r>
        <w:rPr>
          <w:rtl/>
        </w:rPr>
        <w:t>והעובד</w:t>
      </w:r>
      <w:r>
        <w:rPr>
          <w:rFonts w:hint="cs"/>
          <w:rtl/>
        </w:rPr>
        <w:t>ות.</w:t>
      </w:r>
      <w:r>
        <w:rPr>
          <w:rtl/>
        </w:rPr>
        <w:t xml:space="preserve"> </w:t>
      </w:r>
      <w:bookmarkStart w:id="1811" w:name="_ETM_Q6_264409"/>
      <w:bookmarkEnd w:id="1811"/>
      <w:r>
        <w:rPr>
          <w:rtl/>
        </w:rPr>
        <w:t xml:space="preserve">במסמך </w:t>
      </w:r>
      <w:bookmarkStart w:id="1812" w:name="_ETM_Q6_265040"/>
      <w:bookmarkEnd w:id="1812"/>
      <w:r>
        <w:rPr>
          <w:rtl/>
        </w:rPr>
        <w:t xml:space="preserve">רשמי </w:t>
      </w:r>
      <w:bookmarkStart w:id="1813" w:name="_ETM_Q6_265859"/>
      <w:bookmarkEnd w:id="1813"/>
      <w:r>
        <w:rPr>
          <w:rtl/>
        </w:rPr>
        <w:t xml:space="preserve">שמופיע </w:t>
      </w:r>
      <w:bookmarkStart w:id="1814" w:name="_ETM_Q6_266640"/>
      <w:bookmarkEnd w:id="1814"/>
      <w:r>
        <w:rPr>
          <w:rtl/>
        </w:rPr>
        <w:t xml:space="preserve">באתר </w:t>
      </w:r>
      <w:bookmarkStart w:id="1815" w:name="_ETM_Q6_267030"/>
      <w:bookmarkEnd w:id="1815"/>
      <w:r>
        <w:rPr>
          <w:rtl/>
        </w:rPr>
        <w:t xml:space="preserve">משרד </w:t>
      </w:r>
      <w:bookmarkStart w:id="1816" w:name="_ETM_Q6_267479"/>
      <w:bookmarkEnd w:id="1816"/>
      <w:r>
        <w:rPr>
          <w:rtl/>
        </w:rPr>
        <w:t xml:space="preserve">הבריאות </w:t>
      </w:r>
      <w:bookmarkStart w:id="1817" w:name="_ETM_Q6_268660"/>
      <w:bookmarkEnd w:id="1817"/>
      <w:r>
        <w:rPr>
          <w:rtl/>
        </w:rPr>
        <w:t xml:space="preserve">נטען </w:t>
      </w:r>
      <w:bookmarkStart w:id="1818" w:name="_ETM_Q6_269970"/>
      <w:bookmarkEnd w:id="1818"/>
      <w:r>
        <w:rPr>
          <w:rtl/>
        </w:rPr>
        <w:t xml:space="preserve">שניתן </w:t>
      </w:r>
      <w:bookmarkStart w:id="1819" w:name="_ETM_Q6_270600"/>
      <w:bookmarkEnd w:id="1819"/>
      <w:r>
        <w:rPr>
          <w:rtl/>
        </w:rPr>
        <w:t>ל</w:t>
      </w:r>
      <w:r>
        <w:rPr>
          <w:rFonts w:hint="cs"/>
          <w:rtl/>
        </w:rPr>
        <w:t>הק</w:t>
      </w:r>
      <w:r>
        <w:rPr>
          <w:rtl/>
        </w:rPr>
        <w:t xml:space="preserve">ל </w:t>
      </w:r>
      <w:bookmarkStart w:id="1820" w:name="_ETM_Q6_271079"/>
      <w:bookmarkEnd w:id="1820"/>
      <w:r>
        <w:rPr>
          <w:rtl/>
        </w:rPr>
        <w:t xml:space="preserve">ואף </w:t>
      </w:r>
      <w:bookmarkStart w:id="1821" w:name="_ETM_Q6_271350"/>
      <w:bookmarkEnd w:id="1821"/>
      <w:r>
        <w:rPr>
          <w:rtl/>
        </w:rPr>
        <w:t xml:space="preserve">להעלים </w:t>
      </w:r>
      <w:bookmarkStart w:id="1822" w:name="_ETM_Q6_271829"/>
      <w:bookmarkEnd w:id="1822"/>
      <w:r>
        <w:rPr>
          <w:rtl/>
        </w:rPr>
        <w:t xml:space="preserve">את </w:t>
      </w:r>
      <w:bookmarkStart w:id="1823" w:name="_ETM_Q6_271979"/>
      <w:bookmarkEnd w:id="1823"/>
      <w:r>
        <w:rPr>
          <w:rtl/>
        </w:rPr>
        <w:t xml:space="preserve">המצוקות </w:t>
      </w:r>
      <w:bookmarkStart w:id="1824" w:name="_ETM_Q6_272520"/>
      <w:bookmarkEnd w:id="1824"/>
      <w:r>
        <w:rPr>
          <w:rtl/>
        </w:rPr>
        <w:t xml:space="preserve">של </w:t>
      </w:r>
      <w:bookmarkStart w:id="1825" w:name="_ETM_Q6_272700"/>
      <w:bookmarkEnd w:id="1825"/>
      <w:r>
        <w:rPr>
          <w:rtl/>
        </w:rPr>
        <w:t xml:space="preserve">בעלי </w:t>
      </w:r>
      <w:bookmarkStart w:id="1826" w:name="_ETM_Q6_273060"/>
      <w:bookmarkEnd w:id="1826"/>
      <w:r>
        <w:rPr>
          <w:rtl/>
        </w:rPr>
        <w:t>הדיספוריה</w:t>
      </w:r>
      <w:r>
        <w:rPr>
          <w:rFonts w:hint="cs"/>
          <w:rtl/>
        </w:rPr>
        <w:t>,</w:t>
      </w:r>
      <w:r>
        <w:rPr>
          <w:rtl/>
        </w:rPr>
        <w:t xml:space="preserve"> </w:t>
      </w:r>
      <w:bookmarkStart w:id="1827" w:name="_ETM_Q6_274440"/>
      <w:bookmarkEnd w:id="1827"/>
      <w:r>
        <w:rPr>
          <w:rtl/>
        </w:rPr>
        <w:t xml:space="preserve">בין </w:t>
      </w:r>
      <w:bookmarkStart w:id="1828" w:name="_ETM_Q6_274740"/>
      <w:bookmarkEnd w:id="1828"/>
      <w:r>
        <w:rPr>
          <w:rtl/>
        </w:rPr>
        <w:t xml:space="preserve">השאר </w:t>
      </w:r>
      <w:bookmarkStart w:id="1829" w:name="_ETM_Q6_275310"/>
      <w:bookmarkEnd w:id="1829"/>
      <w:r>
        <w:rPr>
          <w:rtl/>
        </w:rPr>
        <w:t>ע</w:t>
      </w:r>
      <w:r>
        <w:rPr>
          <w:rFonts w:hint="cs"/>
          <w:rtl/>
        </w:rPr>
        <w:t xml:space="preserve">ל ידי </w:t>
      </w:r>
      <w:r>
        <w:rPr>
          <w:rFonts w:hint="eastAsia"/>
          <w:rtl/>
        </w:rPr>
        <w:t>–</w:t>
      </w:r>
      <w:r>
        <w:rPr>
          <w:rtl/>
        </w:rPr>
        <w:t xml:space="preserve"> </w:t>
      </w:r>
      <w:bookmarkStart w:id="1830" w:name="_ETM_Q6_275819"/>
      <w:bookmarkEnd w:id="1830"/>
      <w:r>
        <w:rPr>
          <w:rtl/>
        </w:rPr>
        <w:t xml:space="preserve">ואני </w:t>
      </w:r>
      <w:bookmarkStart w:id="1831" w:name="_ETM_Q6_276090"/>
      <w:bookmarkEnd w:id="1831"/>
      <w:r>
        <w:rPr>
          <w:rtl/>
        </w:rPr>
        <w:t xml:space="preserve">מצטט </w:t>
      </w:r>
      <w:bookmarkStart w:id="1832" w:name="_ETM_Q6_277530"/>
      <w:bookmarkEnd w:id="1832"/>
      <w:r>
        <w:rPr>
          <w:rFonts w:hint="cs"/>
          <w:rtl/>
        </w:rPr>
        <w:t>– "</w:t>
      </w:r>
      <w:r>
        <w:rPr>
          <w:rtl/>
        </w:rPr>
        <w:t xml:space="preserve">צעדים </w:t>
      </w:r>
      <w:bookmarkStart w:id="1833" w:name="_ETM_Q6_278130"/>
      <w:bookmarkEnd w:id="1833"/>
      <w:r>
        <w:rPr>
          <w:rtl/>
        </w:rPr>
        <w:t xml:space="preserve">להתאמת </w:t>
      </w:r>
      <w:bookmarkStart w:id="1834" w:name="_ETM_Q6_278850"/>
      <w:bookmarkEnd w:id="1834"/>
      <w:r>
        <w:rPr>
          <w:rFonts w:hint="cs"/>
          <w:rtl/>
        </w:rPr>
        <w:t>ה</w:t>
      </w:r>
      <w:r>
        <w:rPr>
          <w:rtl/>
        </w:rPr>
        <w:t xml:space="preserve">מראה </w:t>
      </w:r>
      <w:bookmarkStart w:id="1835" w:name="_ETM_Q6_279479"/>
      <w:bookmarkEnd w:id="1835"/>
      <w:r>
        <w:rPr>
          <w:rtl/>
        </w:rPr>
        <w:t>ל</w:t>
      </w:r>
      <w:bookmarkStart w:id="1836" w:name="_ETM_Q6_279659"/>
      <w:bookmarkEnd w:id="1836"/>
      <w:r>
        <w:rPr>
          <w:rtl/>
        </w:rPr>
        <w:t xml:space="preserve">תחושת </w:t>
      </w:r>
      <w:bookmarkStart w:id="1837" w:name="_ETM_Q6_280200"/>
      <w:bookmarkEnd w:id="1837"/>
      <w:r>
        <w:rPr>
          <w:rtl/>
        </w:rPr>
        <w:t>מגדר</w:t>
      </w:r>
      <w:r w:rsidR="00497F19">
        <w:rPr>
          <w:rFonts w:hint="cs"/>
          <w:rtl/>
        </w:rPr>
        <w:t>",</w:t>
      </w:r>
      <w:r>
        <w:rPr>
          <w:rtl/>
        </w:rPr>
        <w:t xml:space="preserve"> </w:t>
      </w:r>
      <w:bookmarkStart w:id="1838" w:name="_ETM_Q6_280830"/>
      <w:bookmarkEnd w:id="1838"/>
      <w:r>
        <w:rPr>
          <w:rtl/>
        </w:rPr>
        <w:t xml:space="preserve">כלומר </w:t>
      </w:r>
      <w:bookmarkStart w:id="1839" w:name="_ETM_Q6_281430"/>
      <w:bookmarkEnd w:id="1839"/>
      <w:r>
        <w:rPr>
          <w:rtl/>
        </w:rPr>
        <w:t>ניתוחים</w:t>
      </w:r>
      <w:r>
        <w:rPr>
          <w:rFonts w:hint="cs"/>
          <w:rtl/>
        </w:rPr>
        <w:t>,</w:t>
      </w:r>
      <w:r>
        <w:rPr>
          <w:rtl/>
        </w:rPr>
        <w:t xml:space="preserve"> </w:t>
      </w:r>
      <w:bookmarkStart w:id="1840" w:name="_ETM_Q6_282299"/>
      <w:bookmarkEnd w:id="1840"/>
      <w:r>
        <w:rPr>
          <w:rtl/>
        </w:rPr>
        <w:t>הורמונים</w:t>
      </w:r>
      <w:r>
        <w:rPr>
          <w:rFonts w:hint="cs"/>
          <w:rtl/>
        </w:rPr>
        <w:t>,</w:t>
      </w:r>
      <w:r>
        <w:rPr>
          <w:rtl/>
        </w:rPr>
        <w:t xml:space="preserve"> </w:t>
      </w:r>
      <w:bookmarkStart w:id="1841" w:name="_ETM_Q6_282990"/>
      <w:bookmarkEnd w:id="1841"/>
      <w:r>
        <w:rPr>
          <w:rtl/>
        </w:rPr>
        <w:t xml:space="preserve">הסרת </w:t>
      </w:r>
      <w:bookmarkStart w:id="1842" w:name="_ETM_Q6_283500"/>
      <w:bookmarkEnd w:id="1842"/>
      <w:r>
        <w:rPr>
          <w:rtl/>
        </w:rPr>
        <w:t xml:space="preserve">שיער </w:t>
      </w:r>
      <w:bookmarkStart w:id="1843" w:name="_ETM_Q6_284009"/>
      <w:bookmarkEnd w:id="1843"/>
      <w:r>
        <w:rPr>
          <w:rtl/>
        </w:rPr>
        <w:t xml:space="preserve">ושינוי </w:t>
      </w:r>
      <w:bookmarkStart w:id="1844" w:name="_ETM_Q6_284700"/>
      <w:bookmarkEnd w:id="1844"/>
      <w:r>
        <w:rPr>
          <w:rtl/>
        </w:rPr>
        <w:t>לבוש</w:t>
      </w:r>
      <w:r>
        <w:rPr>
          <w:rFonts w:hint="cs"/>
          <w:rtl/>
        </w:rPr>
        <w:t>.</w:t>
      </w:r>
      <w:r>
        <w:rPr>
          <w:rtl/>
        </w:rPr>
        <w:t xml:space="preserve"> </w:t>
      </w:r>
      <w:bookmarkStart w:id="1845" w:name="_ETM_Q6_286290"/>
      <w:bookmarkEnd w:id="1845"/>
      <w:r>
        <w:rPr>
          <w:rtl/>
        </w:rPr>
        <w:t xml:space="preserve">התאמת </w:t>
      </w:r>
      <w:bookmarkStart w:id="1846" w:name="_ETM_Q6_287040"/>
      <w:bookmarkEnd w:id="1846"/>
      <w:r>
        <w:rPr>
          <w:rtl/>
        </w:rPr>
        <w:t>מראה</w:t>
      </w:r>
      <w:r>
        <w:rPr>
          <w:rFonts w:hint="cs"/>
          <w:rtl/>
        </w:rPr>
        <w:t>?</w:t>
      </w:r>
      <w:r>
        <w:rPr>
          <w:rtl/>
        </w:rPr>
        <w:t xml:space="preserve"> </w:t>
      </w:r>
      <w:bookmarkStart w:id="1847" w:name="_ETM_Q6_288380"/>
      <w:bookmarkEnd w:id="1847"/>
      <w:r>
        <w:rPr>
          <w:rtl/>
        </w:rPr>
        <w:t xml:space="preserve">כאילו </w:t>
      </w:r>
      <w:bookmarkStart w:id="1848" w:name="_ETM_Q6_288709"/>
      <w:bookmarkEnd w:id="1848"/>
      <w:r>
        <w:rPr>
          <w:rtl/>
        </w:rPr>
        <w:t xml:space="preserve">מדובר </w:t>
      </w:r>
      <w:bookmarkStart w:id="1849" w:name="_ETM_Q6_289189"/>
      <w:bookmarkEnd w:id="1849"/>
      <w:r>
        <w:rPr>
          <w:rtl/>
        </w:rPr>
        <w:t xml:space="preserve">בסך </w:t>
      </w:r>
      <w:bookmarkStart w:id="1850" w:name="_ETM_Q6_289609"/>
      <w:bookmarkEnd w:id="1850"/>
      <w:r>
        <w:rPr>
          <w:rtl/>
        </w:rPr>
        <w:t>הכ</w:t>
      </w:r>
      <w:r>
        <w:rPr>
          <w:rFonts w:hint="cs"/>
          <w:rtl/>
        </w:rPr>
        <w:t>ו</w:t>
      </w:r>
      <w:r>
        <w:rPr>
          <w:rtl/>
        </w:rPr>
        <w:t xml:space="preserve">ל </w:t>
      </w:r>
      <w:bookmarkStart w:id="1851" w:name="_ETM_Q6_289939"/>
      <w:bookmarkEnd w:id="1851"/>
      <w:r>
        <w:rPr>
          <w:rtl/>
        </w:rPr>
        <w:t xml:space="preserve">באיזושהי </w:t>
      </w:r>
      <w:bookmarkStart w:id="1852" w:name="_ETM_Q6_290509"/>
      <w:bookmarkEnd w:id="1852"/>
      <w:r>
        <w:rPr>
          <w:rtl/>
        </w:rPr>
        <w:t xml:space="preserve">עטיפה </w:t>
      </w:r>
      <w:bookmarkStart w:id="1853" w:name="_ETM_Q6_291169"/>
      <w:bookmarkEnd w:id="1853"/>
      <w:r>
        <w:rPr>
          <w:rtl/>
        </w:rPr>
        <w:t xml:space="preserve">ולא </w:t>
      </w:r>
      <w:bookmarkStart w:id="1854" w:name="_ETM_Q6_291439"/>
      <w:bookmarkEnd w:id="1854"/>
      <w:r>
        <w:rPr>
          <w:rtl/>
        </w:rPr>
        <w:t>ב</w:t>
      </w:r>
      <w:r>
        <w:rPr>
          <w:rFonts w:hint="cs"/>
          <w:rtl/>
        </w:rPr>
        <w:t>מציאות</w:t>
      </w:r>
      <w:r>
        <w:rPr>
          <w:rtl/>
        </w:rPr>
        <w:t xml:space="preserve"> </w:t>
      </w:r>
      <w:bookmarkStart w:id="1855" w:name="_ETM_Q6_292009"/>
      <w:bookmarkEnd w:id="1855"/>
      <w:r>
        <w:rPr>
          <w:rtl/>
        </w:rPr>
        <w:t xml:space="preserve">פיזיולוגית </w:t>
      </w:r>
      <w:bookmarkStart w:id="1856" w:name="_ETM_Q6_292789"/>
      <w:bookmarkEnd w:id="1856"/>
      <w:r>
        <w:rPr>
          <w:rtl/>
        </w:rPr>
        <w:t xml:space="preserve">שנוגעת </w:t>
      </w:r>
      <w:bookmarkStart w:id="1857" w:name="_ETM_Q6_293359"/>
      <w:bookmarkEnd w:id="1857"/>
      <w:r>
        <w:rPr>
          <w:rtl/>
        </w:rPr>
        <w:t xml:space="preserve">לכל </w:t>
      </w:r>
      <w:bookmarkStart w:id="1858" w:name="_ETM_Q6_293840"/>
      <w:bookmarkEnd w:id="1858"/>
      <w:r>
        <w:rPr>
          <w:rtl/>
        </w:rPr>
        <w:t xml:space="preserve">תא </w:t>
      </w:r>
      <w:bookmarkStart w:id="1859" w:name="_ETM_Q6_294109"/>
      <w:bookmarkEnd w:id="1859"/>
      <w:r>
        <w:rPr>
          <w:rtl/>
        </w:rPr>
        <w:t>ו</w:t>
      </w:r>
      <w:r>
        <w:rPr>
          <w:rFonts w:hint="cs"/>
          <w:rtl/>
        </w:rPr>
        <w:t>תא</w:t>
      </w:r>
      <w:r>
        <w:rPr>
          <w:rtl/>
        </w:rPr>
        <w:t xml:space="preserve"> </w:t>
      </w:r>
      <w:bookmarkStart w:id="1860" w:name="_ETM_Q6_294499"/>
      <w:bookmarkEnd w:id="1860"/>
      <w:r>
        <w:rPr>
          <w:rtl/>
        </w:rPr>
        <w:t>בגוף</w:t>
      </w:r>
      <w:r>
        <w:rPr>
          <w:rFonts w:hint="cs"/>
          <w:rtl/>
        </w:rPr>
        <w:t>.</w:t>
      </w:r>
      <w:r>
        <w:rPr>
          <w:rtl/>
        </w:rPr>
        <w:t xml:space="preserve"> </w:t>
      </w:r>
      <w:bookmarkStart w:id="1861" w:name="_ETM_Q6_295490"/>
      <w:bookmarkStart w:id="1862" w:name="_ETM_Q6_297314"/>
      <w:bookmarkStart w:id="1863" w:name="_ETM_Q6_297401"/>
      <w:bookmarkStart w:id="1864" w:name="_ETM_Q6_297490"/>
      <w:bookmarkStart w:id="1865" w:name="_ETM_Q6_297545"/>
      <w:bookmarkEnd w:id="1861"/>
      <w:bookmarkEnd w:id="1862"/>
      <w:bookmarkEnd w:id="1863"/>
      <w:bookmarkEnd w:id="1864"/>
      <w:bookmarkEnd w:id="1865"/>
      <w:r>
        <w:rPr>
          <w:rtl/>
        </w:rPr>
        <w:t xml:space="preserve">כל </w:t>
      </w:r>
      <w:bookmarkStart w:id="1866" w:name="_ETM_Q6_295880"/>
      <w:bookmarkEnd w:id="1866"/>
      <w:r>
        <w:rPr>
          <w:rtl/>
        </w:rPr>
        <w:t xml:space="preserve">קשר </w:t>
      </w:r>
      <w:bookmarkStart w:id="1867" w:name="_ETM_Q6_296270"/>
      <w:bookmarkEnd w:id="1867"/>
      <w:r>
        <w:rPr>
          <w:rtl/>
        </w:rPr>
        <w:t xml:space="preserve">בין </w:t>
      </w:r>
      <w:bookmarkStart w:id="1868" w:name="_ETM_Q6_296479"/>
      <w:bookmarkEnd w:id="1868"/>
      <w:r>
        <w:rPr>
          <w:rtl/>
        </w:rPr>
        <w:t xml:space="preserve">טענות </w:t>
      </w:r>
      <w:bookmarkStart w:id="1869" w:name="_ETM_Q6_296869"/>
      <w:bookmarkEnd w:id="1869"/>
      <w:r>
        <w:rPr>
          <w:rtl/>
        </w:rPr>
        <w:t xml:space="preserve">אלו </w:t>
      </w:r>
      <w:bookmarkStart w:id="1870" w:name="_ETM_Q6_297109"/>
      <w:bookmarkEnd w:id="1870"/>
      <w:r>
        <w:rPr>
          <w:rtl/>
        </w:rPr>
        <w:t xml:space="preserve">למציאות </w:t>
      </w:r>
      <w:bookmarkStart w:id="1871" w:name="_ETM_Q6_298290"/>
      <w:bookmarkEnd w:id="1871"/>
      <w:r>
        <w:rPr>
          <w:rtl/>
        </w:rPr>
        <w:t xml:space="preserve">לא </w:t>
      </w:r>
      <w:bookmarkStart w:id="1872" w:name="_ETM_Q6_298500"/>
      <w:bookmarkEnd w:id="1872"/>
      <w:r>
        <w:rPr>
          <w:rtl/>
        </w:rPr>
        <w:t xml:space="preserve">רק </w:t>
      </w:r>
      <w:bookmarkStart w:id="1873" w:name="_ETM_Q6_298680"/>
      <w:bookmarkEnd w:id="1873"/>
      <w:r>
        <w:rPr>
          <w:rtl/>
        </w:rPr>
        <w:t xml:space="preserve">שאיננו </w:t>
      </w:r>
      <w:bookmarkStart w:id="1874" w:name="_ETM_Q6_299160"/>
      <w:bookmarkEnd w:id="1874"/>
      <w:r>
        <w:rPr>
          <w:rtl/>
        </w:rPr>
        <w:t>קיים</w:t>
      </w:r>
      <w:r>
        <w:rPr>
          <w:rFonts w:hint="cs"/>
          <w:rtl/>
        </w:rPr>
        <w:t>,</w:t>
      </w:r>
      <w:r>
        <w:rPr>
          <w:rtl/>
        </w:rPr>
        <w:t xml:space="preserve"> </w:t>
      </w:r>
      <w:bookmarkStart w:id="1875" w:name="_ETM_Q6_300210"/>
      <w:bookmarkEnd w:id="1875"/>
      <w:r>
        <w:rPr>
          <w:rtl/>
        </w:rPr>
        <w:t xml:space="preserve">אלא </w:t>
      </w:r>
      <w:bookmarkStart w:id="1876" w:name="_ETM_Q6_300480"/>
      <w:bookmarkEnd w:id="1876"/>
      <w:r>
        <w:rPr>
          <w:rtl/>
        </w:rPr>
        <w:t xml:space="preserve">הוא </w:t>
      </w:r>
      <w:bookmarkStart w:id="1877" w:name="_ETM_Q6_300600"/>
      <w:bookmarkEnd w:id="1877"/>
      <w:r>
        <w:rPr>
          <w:rtl/>
        </w:rPr>
        <w:t xml:space="preserve">למעשה </w:t>
      </w:r>
      <w:bookmarkStart w:id="1878" w:name="_ETM_Q6_301230"/>
      <w:bookmarkEnd w:id="1878"/>
      <w:r>
        <w:rPr>
          <w:rFonts w:hint="cs"/>
          <w:rtl/>
        </w:rPr>
        <w:t>הפוך</w:t>
      </w:r>
      <w:r w:rsidR="00497F19">
        <w:rPr>
          <w:rFonts w:hint="cs"/>
          <w:rtl/>
        </w:rPr>
        <w:t>:</w:t>
      </w:r>
      <w:r>
        <w:rPr>
          <w:rtl/>
        </w:rPr>
        <w:t xml:space="preserve"> </w:t>
      </w:r>
      <w:bookmarkStart w:id="1879" w:name="_ETM_Q6_302200"/>
      <w:bookmarkEnd w:id="1879"/>
      <w:r>
        <w:rPr>
          <w:rtl/>
        </w:rPr>
        <w:t xml:space="preserve">לא </w:t>
      </w:r>
      <w:bookmarkStart w:id="1880" w:name="_ETM_Q6_302470"/>
      <w:bookmarkEnd w:id="1880"/>
      <w:r>
        <w:rPr>
          <w:rtl/>
        </w:rPr>
        <w:t xml:space="preserve">רק </w:t>
      </w:r>
      <w:bookmarkStart w:id="1881" w:name="_ETM_Q6_302619"/>
      <w:bookmarkEnd w:id="1881"/>
      <w:r>
        <w:rPr>
          <w:rtl/>
        </w:rPr>
        <w:t xml:space="preserve">שכל </w:t>
      </w:r>
      <w:bookmarkStart w:id="1882" w:name="_ETM_Q6_303010"/>
      <w:bookmarkEnd w:id="1882"/>
      <w:r>
        <w:rPr>
          <w:rtl/>
        </w:rPr>
        <w:t xml:space="preserve">המחקרים </w:t>
      </w:r>
      <w:bookmarkStart w:id="1883" w:name="_ETM_Q6_303520"/>
      <w:bookmarkEnd w:id="1883"/>
      <w:r>
        <w:rPr>
          <w:rtl/>
        </w:rPr>
        <w:t xml:space="preserve">שבדקו </w:t>
      </w:r>
      <w:bookmarkStart w:id="1884" w:name="_ETM_Q6_303970"/>
      <w:bookmarkEnd w:id="1884"/>
      <w:r>
        <w:rPr>
          <w:rtl/>
        </w:rPr>
        <w:t>זאת</w:t>
      </w:r>
      <w:r>
        <w:rPr>
          <w:rFonts w:hint="cs"/>
          <w:rtl/>
        </w:rPr>
        <w:t>,</w:t>
      </w:r>
      <w:r>
        <w:rPr>
          <w:rtl/>
        </w:rPr>
        <w:t xml:space="preserve"> </w:t>
      </w:r>
      <w:bookmarkStart w:id="1885" w:name="_ETM_Q6_304240"/>
      <w:bookmarkEnd w:id="1885"/>
      <w:r>
        <w:rPr>
          <w:rtl/>
        </w:rPr>
        <w:t xml:space="preserve">ללא </w:t>
      </w:r>
      <w:bookmarkStart w:id="1886" w:name="_ETM_Q6_304450"/>
      <w:bookmarkEnd w:id="1886"/>
      <w:r>
        <w:rPr>
          <w:rtl/>
        </w:rPr>
        <w:t xml:space="preserve">יוצא </w:t>
      </w:r>
      <w:bookmarkStart w:id="1887" w:name="_ETM_Q6_304720"/>
      <w:bookmarkEnd w:id="1887"/>
      <w:r>
        <w:rPr>
          <w:rtl/>
        </w:rPr>
        <w:t xml:space="preserve">מן </w:t>
      </w:r>
      <w:bookmarkStart w:id="1888" w:name="_ETM_Q6_304900"/>
      <w:bookmarkEnd w:id="1888"/>
      <w:r>
        <w:rPr>
          <w:rtl/>
        </w:rPr>
        <w:t>הכלל</w:t>
      </w:r>
      <w:r>
        <w:rPr>
          <w:rFonts w:hint="cs"/>
          <w:rtl/>
        </w:rPr>
        <w:t>,</w:t>
      </w:r>
      <w:r>
        <w:rPr>
          <w:rtl/>
        </w:rPr>
        <w:t xml:space="preserve"> </w:t>
      </w:r>
      <w:bookmarkStart w:id="1889" w:name="_ETM_Q6_305229"/>
      <w:bookmarkEnd w:id="1889"/>
      <w:r>
        <w:rPr>
          <w:rtl/>
        </w:rPr>
        <w:t xml:space="preserve">מראים </w:t>
      </w:r>
      <w:bookmarkStart w:id="1890" w:name="_ETM_Q6_305650"/>
      <w:bookmarkEnd w:id="1890"/>
      <w:r>
        <w:rPr>
          <w:rtl/>
        </w:rPr>
        <w:t xml:space="preserve">כי </w:t>
      </w:r>
      <w:bookmarkStart w:id="1891" w:name="_ETM_Q6_305830"/>
      <w:bookmarkEnd w:id="1891"/>
      <w:r>
        <w:rPr>
          <w:rtl/>
        </w:rPr>
        <w:t xml:space="preserve">אצל </w:t>
      </w:r>
      <w:bookmarkStart w:id="1892" w:name="_ETM_Q6_306100"/>
      <w:bookmarkEnd w:id="1892"/>
      <w:r>
        <w:rPr>
          <w:rFonts w:hint="cs"/>
          <w:rtl/>
        </w:rPr>
        <w:t>ה</w:t>
      </w:r>
      <w:r>
        <w:rPr>
          <w:rtl/>
        </w:rPr>
        <w:t xml:space="preserve">רוב </w:t>
      </w:r>
      <w:bookmarkStart w:id="1893" w:name="_ETM_Q6_306369"/>
      <w:bookmarkEnd w:id="1893"/>
      <w:r>
        <w:rPr>
          <w:rtl/>
        </w:rPr>
        <w:t xml:space="preserve">המוחלט </w:t>
      </w:r>
      <w:bookmarkStart w:id="1894" w:name="_ETM_Q6_306909"/>
      <w:bookmarkEnd w:id="1894"/>
      <w:r>
        <w:rPr>
          <w:rtl/>
        </w:rPr>
        <w:t xml:space="preserve">של </w:t>
      </w:r>
      <w:bookmarkStart w:id="1895" w:name="_ETM_Q6_307090"/>
      <w:bookmarkEnd w:id="1895"/>
      <w:r>
        <w:rPr>
          <w:rtl/>
        </w:rPr>
        <w:t xml:space="preserve">ילדים </w:t>
      </w:r>
      <w:bookmarkStart w:id="1896" w:name="_ETM_Q6_308100"/>
      <w:bookmarkEnd w:id="1896"/>
      <w:r>
        <w:rPr>
          <w:rtl/>
        </w:rPr>
        <w:t xml:space="preserve">עם </w:t>
      </w:r>
      <w:bookmarkStart w:id="1897" w:name="_ETM_Q6_308250"/>
      <w:bookmarkEnd w:id="1897"/>
      <w:r>
        <w:rPr>
          <w:rtl/>
        </w:rPr>
        <w:t xml:space="preserve">דיספוריה </w:t>
      </w:r>
      <w:bookmarkStart w:id="1898" w:name="_ETM_Q6_308850"/>
      <w:bookmarkEnd w:id="1898"/>
      <w:r>
        <w:rPr>
          <w:rtl/>
        </w:rPr>
        <w:t xml:space="preserve">מגדרית </w:t>
      </w:r>
      <w:bookmarkStart w:id="1899" w:name="_ETM_Q6_309480"/>
      <w:bookmarkEnd w:id="1899"/>
      <w:r>
        <w:rPr>
          <w:rtl/>
        </w:rPr>
        <w:t xml:space="preserve">מצוקה </w:t>
      </w:r>
      <w:bookmarkStart w:id="1900" w:name="_ETM_Q6_310200"/>
      <w:bookmarkEnd w:id="1900"/>
      <w:r>
        <w:rPr>
          <w:rtl/>
        </w:rPr>
        <w:t xml:space="preserve">זאת </w:t>
      </w:r>
      <w:bookmarkStart w:id="1901" w:name="_ETM_Q6_310650"/>
      <w:bookmarkEnd w:id="1901"/>
      <w:r>
        <w:rPr>
          <w:rtl/>
        </w:rPr>
        <w:t xml:space="preserve">תחלוף </w:t>
      </w:r>
      <w:bookmarkStart w:id="1902" w:name="_ETM_Q6_311599"/>
      <w:bookmarkEnd w:id="1902"/>
      <w:r>
        <w:rPr>
          <w:rtl/>
        </w:rPr>
        <w:t xml:space="preserve">מעצמה </w:t>
      </w:r>
      <w:bookmarkStart w:id="1903" w:name="_ETM_Q6_312590"/>
      <w:bookmarkEnd w:id="1903"/>
      <w:r>
        <w:rPr>
          <w:rtl/>
        </w:rPr>
        <w:t xml:space="preserve">והם </w:t>
      </w:r>
      <w:bookmarkStart w:id="1904" w:name="_ETM_Q6_312830"/>
      <w:bookmarkEnd w:id="1904"/>
      <w:r>
        <w:rPr>
          <w:rtl/>
        </w:rPr>
        <w:t xml:space="preserve">יקבלו </w:t>
      </w:r>
      <w:bookmarkStart w:id="1905" w:name="_ETM_Q6_313280"/>
      <w:bookmarkEnd w:id="1905"/>
      <w:r>
        <w:rPr>
          <w:rtl/>
        </w:rPr>
        <w:t xml:space="preserve">את </w:t>
      </w:r>
      <w:bookmarkStart w:id="1906" w:name="_ETM_Q6_313400"/>
      <w:bookmarkEnd w:id="1906"/>
      <w:r>
        <w:rPr>
          <w:rtl/>
        </w:rPr>
        <w:t xml:space="preserve">גופם </w:t>
      </w:r>
      <w:bookmarkStart w:id="1907" w:name="_ETM_Q6_313819"/>
      <w:bookmarkEnd w:id="1907"/>
      <w:r>
        <w:rPr>
          <w:rtl/>
        </w:rPr>
        <w:t xml:space="preserve">כפי </w:t>
      </w:r>
      <w:bookmarkStart w:id="1908" w:name="_ETM_Q6_314180"/>
      <w:bookmarkEnd w:id="1908"/>
      <w:r>
        <w:rPr>
          <w:rtl/>
        </w:rPr>
        <w:t xml:space="preserve">שהוא </w:t>
      </w:r>
      <w:bookmarkStart w:id="1909" w:name="_ETM_Q6_314629"/>
      <w:bookmarkEnd w:id="1909"/>
      <w:r>
        <w:rPr>
          <w:rtl/>
        </w:rPr>
        <w:t xml:space="preserve">תוך </w:t>
      </w:r>
      <w:bookmarkStart w:id="1910" w:name="_ETM_Q6_314870"/>
      <w:bookmarkEnd w:id="1910"/>
      <w:r>
        <w:rPr>
          <w:rtl/>
        </w:rPr>
        <w:t xml:space="preserve">מספר </w:t>
      </w:r>
      <w:bookmarkStart w:id="1911" w:name="_ETM_Q6_315319"/>
      <w:bookmarkEnd w:id="1911"/>
      <w:r>
        <w:rPr>
          <w:rtl/>
        </w:rPr>
        <w:t xml:space="preserve">שנים </w:t>
      </w:r>
      <w:bookmarkStart w:id="1912" w:name="_ETM_Q6_316320"/>
      <w:bookmarkEnd w:id="1912"/>
      <w:r>
        <w:rPr>
          <w:rtl/>
        </w:rPr>
        <w:t xml:space="preserve">לאחר </w:t>
      </w:r>
      <w:bookmarkStart w:id="1913" w:name="_ETM_Q6_316919"/>
      <w:bookmarkEnd w:id="1913"/>
      <w:r>
        <w:rPr>
          <w:rtl/>
        </w:rPr>
        <w:t xml:space="preserve">גיל </w:t>
      </w:r>
      <w:bookmarkStart w:id="1914" w:name="_ETM_Q6_317250"/>
      <w:bookmarkEnd w:id="1914"/>
      <w:r>
        <w:rPr>
          <w:rtl/>
        </w:rPr>
        <w:t>ההתבגרות</w:t>
      </w:r>
      <w:r>
        <w:rPr>
          <w:rFonts w:hint="cs"/>
          <w:rtl/>
        </w:rPr>
        <w:t>,</w:t>
      </w:r>
      <w:r>
        <w:rPr>
          <w:rtl/>
        </w:rPr>
        <w:t xml:space="preserve"> </w:t>
      </w:r>
      <w:bookmarkStart w:id="1915" w:name="_ETM_Q6_318419"/>
      <w:bookmarkEnd w:id="1915"/>
      <w:r>
        <w:rPr>
          <w:rtl/>
        </w:rPr>
        <w:t xml:space="preserve">בכפוף </w:t>
      </w:r>
      <w:bookmarkStart w:id="1916" w:name="_ETM_Q6_319020"/>
      <w:bookmarkEnd w:id="1916"/>
      <w:r>
        <w:rPr>
          <w:rtl/>
        </w:rPr>
        <w:t xml:space="preserve">לכך </w:t>
      </w:r>
      <w:bookmarkStart w:id="1917" w:name="_ETM_Q6_319530"/>
      <w:bookmarkEnd w:id="1917"/>
      <w:r>
        <w:rPr>
          <w:rtl/>
        </w:rPr>
        <w:t xml:space="preserve">שלא </w:t>
      </w:r>
      <w:bookmarkStart w:id="1918" w:name="_ETM_Q6_319889"/>
      <w:bookmarkEnd w:id="1918"/>
      <w:r>
        <w:rPr>
          <w:rtl/>
        </w:rPr>
        <w:t xml:space="preserve">תהיה </w:t>
      </w:r>
      <w:bookmarkStart w:id="1919" w:name="_ETM_Q6_320220"/>
      <w:bookmarkEnd w:id="1919"/>
      <w:r>
        <w:rPr>
          <w:rtl/>
        </w:rPr>
        <w:t xml:space="preserve">שום </w:t>
      </w:r>
      <w:bookmarkStart w:id="1920" w:name="_ETM_Q6_320580"/>
      <w:bookmarkEnd w:id="1920"/>
      <w:r>
        <w:rPr>
          <w:rtl/>
        </w:rPr>
        <w:t xml:space="preserve">התערבות </w:t>
      </w:r>
      <w:bookmarkStart w:id="1921" w:name="_ETM_Q6_321610"/>
      <w:bookmarkEnd w:id="1921"/>
      <w:r>
        <w:rPr>
          <w:rtl/>
        </w:rPr>
        <w:t xml:space="preserve">ולא </w:t>
      </w:r>
      <w:bookmarkStart w:id="1922" w:name="_ETM_Q6_322000"/>
      <w:bookmarkEnd w:id="1922"/>
      <w:r>
        <w:rPr>
          <w:rtl/>
        </w:rPr>
        <w:t xml:space="preserve">יקבעו </w:t>
      </w:r>
      <w:bookmarkStart w:id="1923" w:name="_ETM_Q6_322660"/>
      <w:bookmarkEnd w:id="1923"/>
      <w:r>
        <w:rPr>
          <w:rtl/>
        </w:rPr>
        <w:t xml:space="preserve">בתודעתם </w:t>
      </w:r>
      <w:bookmarkStart w:id="1924" w:name="_ETM_Q6_323650"/>
      <w:bookmarkEnd w:id="1924"/>
      <w:r>
        <w:rPr>
          <w:rtl/>
        </w:rPr>
        <w:t xml:space="preserve">את </w:t>
      </w:r>
      <w:bookmarkStart w:id="1925" w:name="_ETM_Q6_323800"/>
      <w:bookmarkEnd w:id="1925"/>
      <w:r>
        <w:rPr>
          <w:rtl/>
        </w:rPr>
        <w:t xml:space="preserve">אותן </w:t>
      </w:r>
      <w:bookmarkStart w:id="1926" w:name="_ETM_Q6_324190"/>
      <w:bookmarkEnd w:id="1926"/>
      <w:r>
        <w:rPr>
          <w:rtl/>
        </w:rPr>
        <w:t>תחושות</w:t>
      </w:r>
      <w:r>
        <w:rPr>
          <w:rFonts w:hint="cs"/>
          <w:rtl/>
        </w:rPr>
        <w:t>,</w:t>
      </w:r>
      <w:r>
        <w:rPr>
          <w:rtl/>
        </w:rPr>
        <w:t xml:space="preserve"> </w:t>
      </w:r>
      <w:bookmarkStart w:id="1927" w:name="_ETM_Q6_325530"/>
      <w:bookmarkEnd w:id="1927"/>
      <w:r>
        <w:rPr>
          <w:rtl/>
        </w:rPr>
        <w:t xml:space="preserve">אלא </w:t>
      </w:r>
      <w:bookmarkStart w:id="1928" w:name="_ETM_Q6_326580"/>
      <w:bookmarkEnd w:id="1928"/>
      <w:proofErr w:type="spellStart"/>
      <w:r>
        <w:rPr>
          <w:rtl/>
        </w:rPr>
        <w:t>שהבלוק</w:t>
      </w:r>
      <w:r>
        <w:rPr>
          <w:rFonts w:hint="cs"/>
          <w:rtl/>
        </w:rPr>
        <w:t>ר</w:t>
      </w:r>
      <w:r>
        <w:rPr>
          <w:rtl/>
        </w:rPr>
        <w:t>ים</w:t>
      </w:r>
      <w:proofErr w:type="spellEnd"/>
      <w:r>
        <w:rPr>
          <w:rtl/>
        </w:rPr>
        <w:t xml:space="preserve"> </w:t>
      </w:r>
      <w:bookmarkStart w:id="1929" w:name="_ETM_Q6_327330"/>
      <w:bookmarkEnd w:id="1929"/>
      <w:r>
        <w:rPr>
          <w:rFonts w:hint="cs"/>
          <w:rtl/>
        </w:rPr>
        <w:t>וה</w:t>
      </w:r>
      <w:r>
        <w:rPr>
          <w:rtl/>
        </w:rPr>
        <w:t>הורמונים</w:t>
      </w:r>
      <w:r>
        <w:rPr>
          <w:rFonts w:hint="cs"/>
          <w:rtl/>
        </w:rPr>
        <w:t>,</w:t>
      </w:r>
      <w:r>
        <w:rPr>
          <w:rtl/>
        </w:rPr>
        <w:t xml:space="preserve"> </w:t>
      </w:r>
      <w:bookmarkStart w:id="1930" w:name="_ETM_Q6_327990"/>
      <w:bookmarkEnd w:id="1930"/>
      <w:r>
        <w:rPr>
          <w:rtl/>
        </w:rPr>
        <w:t xml:space="preserve">הסירוס </w:t>
      </w:r>
      <w:bookmarkStart w:id="1931" w:name="_ETM_Q6_328590"/>
      <w:bookmarkEnd w:id="1931"/>
      <w:r>
        <w:rPr>
          <w:rtl/>
        </w:rPr>
        <w:t xml:space="preserve">והכריתה </w:t>
      </w:r>
      <w:bookmarkStart w:id="1932" w:name="_ETM_Q6_329250"/>
      <w:bookmarkEnd w:id="1932"/>
      <w:r>
        <w:rPr>
          <w:rtl/>
        </w:rPr>
        <w:t xml:space="preserve">מצילי </w:t>
      </w:r>
      <w:bookmarkStart w:id="1933" w:name="_ETM_Q6_329790"/>
      <w:bookmarkEnd w:id="1933"/>
      <w:r>
        <w:rPr>
          <w:rFonts w:hint="cs"/>
          <w:rtl/>
        </w:rPr>
        <w:t>ה</w:t>
      </w:r>
      <w:r>
        <w:rPr>
          <w:rtl/>
        </w:rPr>
        <w:t>חיים</w:t>
      </w:r>
      <w:r>
        <w:rPr>
          <w:rFonts w:hint="cs"/>
          <w:rtl/>
        </w:rPr>
        <w:t>,</w:t>
      </w:r>
      <w:r>
        <w:rPr>
          <w:rtl/>
        </w:rPr>
        <w:t xml:space="preserve"> </w:t>
      </w:r>
      <w:bookmarkStart w:id="1934" w:name="_ETM_Q6_330150"/>
      <w:bookmarkEnd w:id="1934"/>
      <w:r>
        <w:rPr>
          <w:rtl/>
        </w:rPr>
        <w:t>לכאורה</w:t>
      </w:r>
      <w:r>
        <w:rPr>
          <w:rFonts w:hint="cs"/>
          <w:rtl/>
        </w:rPr>
        <w:t>,</w:t>
      </w:r>
      <w:r>
        <w:rPr>
          <w:rtl/>
        </w:rPr>
        <w:t xml:space="preserve"> </w:t>
      </w:r>
      <w:bookmarkStart w:id="1935" w:name="_ETM_Q6_331260"/>
      <w:bookmarkEnd w:id="1935"/>
      <w:r>
        <w:rPr>
          <w:rtl/>
        </w:rPr>
        <w:t xml:space="preserve">נמצאו </w:t>
      </w:r>
      <w:bookmarkStart w:id="1936" w:name="_ETM_Q6_331889"/>
      <w:bookmarkEnd w:id="1936"/>
      <w:r>
        <w:rPr>
          <w:rtl/>
        </w:rPr>
        <w:t xml:space="preserve">מחקרית </w:t>
      </w:r>
      <w:bookmarkStart w:id="1937" w:name="_ETM_Q6_333270"/>
      <w:bookmarkEnd w:id="1937"/>
      <w:r>
        <w:rPr>
          <w:rtl/>
        </w:rPr>
        <w:t>כ</w:t>
      </w:r>
      <w:bookmarkStart w:id="1938" w:name="_ETM_Q6_333480"/>
      <w:bookmarkEnd w:id="1938"/>
      <w:r>
        <w:rPr>
          <w:rtl/>
        </w:rPr>
        <w:t xml:space="preserve">מקצרים </w:t>
      </w:r>
      <w:bookmarkStart w:id="1939" w:name="_ETM_Q6_334110"/>
      <w:bookmarkEnd w:id="1939"/>
      <w:r>
        <w:rPr>
          <w:rtl/>
        </w:rPr>
        <w:t xml:space="preserve">את </w:t>
      </w:r>
      <w:bookmarkStart w:id="1940" w:name="_ETM_Q6_334230"/>
      <w:bookmarkEnd w:id="1940"/>
      <w:r>
        <w:rPr>
          <w:rtl/>
        </w:rPr>
        <w:t xml:space="preserve">תוחלת </w:t>
      </w:r>
      <w:bookmarkStart w:id="1941" w:name="_ETM_Q6_334680"/>
      <w:bookmarkEnd w:id="1941"/>
      <w:r>
        <w:rPr>
          <w:rtl/>
        </w:rPr>
        <w:t xml:space="preserve">החיים </w:t>
      </w:r>
      <w:bookmarkStart w:id="1942" w:name="_ETM_Q6_335800"/>
      <w:bookmarkEnd w:id="1942"/>
      <w:r>
        <w:rPr>
          <w:rtl/>
        </w:rPr>
        <w:t xml:space="preserve">בשל </w:t>
      </w:r>
      <w:bookmarkStart w:id="1943" w:name="_ETM_Q6_336190"/>
      <w:bookmarkEnd w:id="1943"/>
      <w:r>
        <w:rPr>
          <w:rtl/>
        </w:rPr>
        <w:t xml:space="preserve">קשת </w:t>
      </w:r>
      <w:bookmarkStart w:id="1944" w:name="_ETM_Q6_336610"/>
      <w:bookmarkEnd w:id="1944"/>
      <w:r>
        <w:rPr>
          <w:rtl/>
        </w:rPr>
        <w:t xml:space="preserve">רחבה </w:t>
      </w:r>
      <w:bookmarkStart w:id="1945" w:name="_ETM_Q6_337030"/>
      <w:bookmarkEnd w:id="1945"/>
      <w:r>
        <w:rPr>
          <w:rtl/>
        </w:rPr>
        <w:t xml:space="preserve">של </w:t>
      </w:r>
      <w:bookmarkStart w:id="1946" w:name="_ETM_Q6_337239"/>
      <w:bookmarkEnd w:id="1946"/>
      <w:r>
        <w:rPr>
          <w:rtl/>
        </w:rPr>
        <w:t xml:space="preserve">בעיות </w:t>
      </w:r>
      <w:bookmarkStart w:id="1947" w:name="_ETM_Q6_337599"/>
      <w:bookmarkEnd w:id="1947"/>
      <w:r>
        <w:rPr>
          <w:rtl/>
        </w:rPr>
        <w:t xml:space="preserve">רפואיות </w:t>
      </w:r>
      <w:bookmarkStart w:id="1948" w:name="_ETM_Q6_338200"/>
      <w:bookmarkEnd w:id="1948"/>
      <w:r>
        <w:rPr>
          <w:rtl/>
        </w:rPr>
        <w:t xml:space="preserve">חמורות </w:t>
      </w:r>
      <w:bookmarkStart w:id="1949" w:name="_ETM_Q6_338739"/>
      <w:bookmarkEnd w:id="1949"/>
      <w:r>
        <w:rPr>
          <w:rtl/>
        </w:rPr>
        <w:t xml:space="preserve">שנלוות </w:t>
      </w:r>
      <w:bookmarkStart w:id="1950" w:name="_ETM_Q6_339310"/>
      <w:bookmarkEnd w:id="1950"/>
      <w:r>
        <w:rPr>
          <w:rtl/>
        </w:rPr>
        <w:t>להם</w:t>
      </w:r>
      <w:r>
        <w:rPr>
          <w:rFonts w:hint="cs"/>
          <w:rtl/>
        </w:rPr>
        <w:t>,</w:t>
      </w:r>
      <w:r>
        <w:rPr>
          <w:rtl/>
        </w:rPr>
        <w:t xml:space="preserve"> </w:t>
      </w:r>
      <w:bookmarkStart w:id="1951" w:name="_ETM_Q6_340090"/>
      <w:bookmarkEnd w:id="1951"/>
      <w:r>
        <w:rPr>
          <w:rtl/>
        </w:rPr>
        <w:t xml:space="preserve">וכן </w:t>
      </w:r>
      <w:bookmarkStart w:id="1952" w:name="_ETM_Q6_341410"/>
      <w:bookmarkEnd w:id="1952"/>
      <w:r>
        <w:rPr>
          <w:rtl/>
        </w:rPr>
        <w:t xml:space="preserve">יש </w:t>
      </w:r>
      <w:bookmarkStart w:id="1953" w:name="_ETM_Q6_341860"/>
      <w:bookmarkEnd w:id="1953"/>
      <w:r>
        <w:rPr>
          <w:rtl/>
        </w:rPr>
        <w:t xml:space="preserve">קשר </w:t>
      </w:r>
      <w:bookmarkStart w:id="1954" w:name="_ETM_Q6_342400"/>
      <w:bookmarkEnd w:id="1954"/>
      <w:r>
        <w:rPr>
          <w:rtl/>
        </w:rPr>
        <w:t xml:space="preserve">בינן </w:t>
      </w:r>
      <w:bookmarkStart w:id="1955" w:name="_ETM_Q6_342880"/>
      <w:bookmarkEnd w:id="1955"/>
      <w:r>
        <w:rPr>
          <w:rtl/>
        </w:rPr>
        <w:t xml:space="preserve">לבין </w:t>
      </w:r>
      <w:bookmarkStart w:id="1956" w:name="_ETM_Q6_343150"/>
      <w:bookmarkEnd w:id="1956"/>
      <w:r>
        <w:rPr>
          <w:rtl/>
        </w:rPr>
        <w:t xml:space="preserve">אובדנות </w:t>
      </w:r>
      <w:bookmarkStart w:id="1957" w:name="_ETM_Q6_343720"/>
      <w:bookmarkEnd w:id="1957"/>
      <w:r>
        <w:rPr>
          <w:rtl/>
        </w:rPr>
        <w:t>מוגברת</w:t>
      </w:r>
      <w:r>
        <w:rPr>
          <w:rFonts w:hint="cs"/>
          <w:rtl/>
        </w:rPr>
        <w:t>,</w:t>
      </w:r>
      <w:r>
        <w:rPr>
          <w:rtl/>
        </w:rPr>
        <w:t xml:space="preserve"> </w:t>
      </w:r>
      <w:bookmarkStart w:id="1958" w:name="_ETM_Q6_344939"/>
      <w:bookmarkEnd w:id="1958"/>
      <w:r>
        <w:rPr>
          <w:rtl/>
        </w:rPr>
        <w:t xml:space="preserve">כפי </w:t>
      </w:r>
      <w:bookmarkStart w:id="1959" w:name="_ETM_Q6_345419"/>
      <w:bookmarkEnd w:id="1959"/>
      <w:r>
        <w:rPr>
          <w:rtl/>
        </w:rPr>
        <w:t>שאפרט</w:t>
      </w:r>
      <w:r>
        <w:rPr>
          <w:rFonts w:hint="cs"/>
          <w:rtl/>
        </w:rPr>
        <w:t>.</w:t>
      </w:r>
      <w:r>
        <w:rPr>
          <w:rtl/>
        </w:rPr>
        <w:t xml:space="preserve"> </w:t>
      </w:r>
      <w:bookmarkStart w:id="1960" w:name="_ETM_Q6_346880"/>
      <w:bookmarkEnd w:id="1960"/>
    </w:p>
    <w:p w:rsidR="00E04422" w:rsidRDefault="00E04422" w:rsidP="00541722">
      <w:pPr>
        <w:rPr>
          <w:rtl/>
        </w:rPr>
      </w:pPr>
      <w:bookmarkStart w:id="1961" w:name="_ETM_Q6_348153"/>
      <w:bookmarkStart w:id="1962" w:name="_ETM_Q6_348266"/>
      <w:bookmarkStart w:id="1963" w:name="_ETM_Q6_348345"/>
      <w:bookmarkEnd w:id="1961"/>
      <w:bookmarkEnd w:id="1962"/>
      <w:bookmarkEnd w:id="1963"/>
    </w:p>
    <w:p w:rsidR="00E04422" w:rsidRDefault="00E04422" w:rsidP="00497F19">
      <w:pPr>
        <w:rPr>
          <w:rtl/>
        </w:rPr>
      </w:pPr>
      <w:bookmarkStart w:id="1964" w:name="_ETM_Q6_348398"/>
      <w:bookmarkEnd w:id="1964"/>
      <w:r>
        <w:rPr>
          <w:rtl/>
        </w:rPr>
        <w:t xml:space="preserve">למרות </w:t>
      </w:r>
      <w:bookmarkStart w:id="1965" w:name="_ETM_Q6_347360"/>
      <w:bookmarkEnd w:id="1965"/>
      <w:r>
        <w:rPr>
          <w:rtl/>
        </w:rPr>
        <w:t xml:space="preserve">שישנם </w:t>
      </w:r>
      <w:bookmarkStart w:id="1966" w:name="_ETM_Q6_347810"/>
      <w:bookmarkEnd w:id="1966"/>
      <w:r>
        <w:rPr>
          <w:rtl/>
        </w:rPr>
        <w:t xml:space="preserve">דיווחים </w:t>
      </w:r>
      <w:bookmarkStart w:id="1967" w:name="_ETM_Q6_348290"/>
      <w:bookmarkEnd w:id="1967"/>
      <w:r>
        <w:rPr>
          <w:rtl/>
        </w:rPr>
        <w:t xml:space="preserve">על </w:t>
      </w:r>
      <w:bookmarkStart w:id="1968" w:name="_ETM_Q6_348410"/>
      <w:bookmarkEnd w:id="1968"/>
      <w:r>
        <w:rPr>
          <w:rtl/>
        </w:rPr>
        <w:t xml:space="preserve">מחקרים </w:t>
      </w:r>
      <w:bookmarkStart w:id="1969" w:name="_ETM_Q6_348889"/>
      <w:bookmarkEnd w:id="1969"/>
      <w:r>
        <w:rPr>
          <w:rtl/>
        </w:rPr>
        <w:t xml:space="preserve">וסקרים </w:t>
      </w:r>
      <w:bookmarkStart w:id="1970" w:name="_ETM_Q6_349459"/>
      <w:bookmarkEnd w:id="1970"/>
      <w:r>
        <w:rPr>
          <w:rtl/>
        </w:rPr>
        <w:t xml:space="preserve">שונים </w:t>
      </w:r>
      <w:bookmarkStart w:id="1971" w:name="_ETM_Q6_349850"/>
      <w:bookmarkEnd w:id="1971"/>
      <w:r>
        <w:rPr>
          <w:rtl/>
        </w:rPr>
        <w:t xml:space="preserve">שמדווחים </w:t>
      </w:r>
      <w:bookmarkStart w:id="1972" w:name="_ETM_Q6_350510"/>
      <w:bookmarkEnd w:id="1972"/>
      <w:r>
        <w:rPr>
          <w:rtl/>
        </w:rPr>
        <w:t xml:space="preserve">על </w:t>
      </w:r>
      <w:bookmarkStart w:id="1973" w:name="_ETM_Q6_350600"/>
      <w:bookmarkEnd w:id="1973"/>
      <w:r>
        <w:rPr>
          <w:rtl/>
        </w:rPr>
        <w:t xml:space="preserve">41% </w:t>
      </w:r>
      <w:bookmarkStart w:id="1974" w:name="_ETM_Q6_351650"/>
      <w:bookmarkEnd w:id="1974"/>
      <w:r>
        <w:rPr>
          <w:rtl/>
        </w:rPr>
        <w:t xml:space="preserve">של </w:t>
      </w:r>
      <w:bookmarkStart w:id="1975" w:name="_ETM_Q6_351830"/>
      <w:bookmarkEnd w:id="1975"/>
      <w:r>
        <w:rPr>
          <w:rtl/>
        </w:rPr>
        <w:t>נ</w:t>
      </w:r>
      <w:r>
        <w:rPr>
          <w:rFonts w:hint="cs"/>
          <w:rtl/>
        </w:rPr>
        <w:t>י</w:t>
      </w:r>
      <w:r>
        <w:rPr>
          <w:rtl/>
        </w:rPr>
        <w:t xml:space="preserve">סיונות </w:t>
      </w:r>
      <w:bookmarkStart w:id="1976" w:name="_ETM_Q6_352370"/>
      <w:bookmarkEnd w:id="1976"/>
      <w:r>
        <w:rPr>
          <w:rtl/>
        </w:rPr>
        <w:t xml:space="preserve">התאבדות </w:t>
      </w:r>
      <w:bookmarkStart w:id="1977" w:name="_ETM_Q6_353499"/>
      <w:bookmarkEnd w:id="1977"/>
      <w:r>
        <w:rPr>
          <w:rtl/>
        </w:rPr>
        <w:t xml:space="preserve">בקרב </w:t>
      </w:r>
      <w:bookmarkStart w:id="1978" w:name="_ETM_Q6_354129"/>
      <w:bookmarkEnd w:id="1978"/>
      <w:proofErr w:type="spellStart"/>
      <w:r>
        <w:rPr>
          <w:rFonts w:hint="cs"/>
          <w:rtl/>
        </w:rPr>
        <w:t>טרנסג'נדרי</w:t>
      </w:r>
      <w:r>
        <w:rPr>
          <w:rFonts w:hint="eastAsia"/>
          <w:rtl/>
        </w:rPr>
        <w:t>ם</w:t>
      </w:r>
      <w:proofErr w:type="spellEnd"/>
      <w:r>
        <w:rPr>
          <w:rFonts w:hint="cs"/>
          <w:rtl/>
        </w:rPr>
        <w:t>,</w:t>
      </w:r>
      <w:r>
        <w:rPr>
          <w:rtl/>
        </w:rPr>
        <w:t xml:space="preserve"> </w:t>
      </w:r>
      <w:bookmarkStart w:id="1979" w:name="_ETM_Q6_355579"/>
      <w:bookmarkEnd w:id="1979"/>
      <w:r>
        <w:rPr>
          <w:rtl/>
        </w:rPr>
        <w:t xml:space="preserve">כבר </w:t>
      </w:r>
      <w:bookmarkStart w:id="1980" w:name="_ETM_Q6_355939"/>
      <w:bookmarkEnd w:id="1980"/>
      <w:r>
        <w:rPr>
          <w:rtl/>
        </w:rPr>
        <w:t xml:space="preserve">הוכח </w:t>
      </w:r>
      <w:bookmarkStart w:id="1981" w:name="_ETM_Q6_356389"/>
      <w:bookmarkEnd w:id="1981"/>
      <w:r>
        <w:rPr>
          <w:rtl/>
        </w:rPr>
        <w:t xml:space="preserve">שהמחקרים </w:t>
      </w:r>
      <w:bookmarkStart w:id="1982" w:name="_ETM_Q6_357019"/>
      <w:bookmarkEnd w:id="1982"/>
      <w:r>
        <w:rPr>
          <w:rtl/>
        </w:rPr>
        <w:t xml:space="preserve">הללו </w:t>
      </w:r>
      <w:bookmarkStart w:id="1983" w:name="_ETM_Q6_357349"/>
      <w:bookmarkEnd w:id="1983"/>
      <w:r>
        <w:rPr>
          <w:rtl/>
        </w:rPr>
        <w:t xml:space="preserve">היו </w:t>
      </w:r>
      <w:bookmarkStart w:id="1984" w:name="_ETM_Q6_357559"/>
      <w:bookmarkEnd w:id="1984"/>
      <w:r>
        <w:rPr>
          <w:rtl/>
        </w:rPr>
        <w:t xml:space="preserve">באיכות </w:t>
      </w:r>
      <w:bookmarkStart w:id="1985" w:name="_ETM_Q6_358010"/>
      <w:bookmarkEnd w:id="1985"/>
      <w:r>
        <w:rPr>
          <w:rtl/>
        </w:rPr>
        <w:t>ירודה</w:t>
      </w:r>
      <w:r w:rsidR="00497F19">
        <w:rPr>
          <w:rFonts w:hint="cs"/>
          <w:rtl/>
        </w:rPr>
        <w:t xml:space="preserve"> –</w:t>
      </w:r>
      <w:r>
        <w:rPr>
          <w:rtl/>
        </w:rPr>
        <w:t xml:space="preserve"> </w:t>
      </w:r>
      <w:bookmarkStart w:id="1986" w:name="_ETM_Q6_359160"/>
      <w:bookmarkEnd w:id="1986"/>
      <w:r>
        <w:rPr>
          <w:rtl/>
        </w:rPr>
        <w:t xml:space="preserve">מה </w:t>
      </w:r>
      <w:bookmarkStart w:id="1987" w:name="_ETM_Q6_359340"/>
      <w:bookmarkEnd w:id="1987"/>
      <w:r>
        <w:rPr>
          <w:rtl/>
        </w:rPr>
        <w:t xml:space="preserve">שלא </w:t>
      </w:r>
      <w:bookmarkStart w:id="1988" w:name="_ETM_Q6_359669"/>
      <w:bookmarkEnd w:id="1988"/>
      <w:r>
        <w:rPr>
          <w:rtl/>
        </w:rPr>
        <w:t xml:space="preserve">הפריע </w:t>
      </w:r>
      <w:bookmarkStart w:id="1989" w:name="_ETM_Q6_360030"/>
      <w:bookmarkEnd w:id="1989"/>
      <w:r>
        <w:rPr>
          <w:rtl/>
        </w:rPr>
        <w:t>ל</w:t>
      </w:r>
      <w:bookmarkStart w:id="1990" w:name="_ETM_Q6_360150"/>
      <w:bookmarkEnd w:id="1990"/>
      <w:r>
        <w:rPr>
          <w:rtl/>
        </w:rPr>
        <w:t xml:space="preserve">משרד </w:t>
      </w:r>
      <w:bookmarkStart w:id="1991" w:name="_ETM_Q6_360600"/>
      <w:bookmarkEnd w:id="1991"/>
      <w:r>
        <w:rPr>
          <w:rtl/>
        </w:rPr>
        <w:t xml:space="preserve">הבריאות </w:t>
      </w:r>
      <w:bookmarkStart w:id="1992" w:name="_ETM_Q6_361560"/>
      <w:bookmarkEnd w:id="1992"/>
      <w:r>
        <w:rPr>
          <w:rtl/>
        </w:rPr>
        <w:t xml:space="preserve">לצטט </w:t>
      </w:r>
      <w:bookmarkStart w:id="1993" w:name="_ETM_Q6_362280"/>
      <w:bookmarkEnd w:id="1993"/>
      <w:r>
        <w:rPr>
          <w:rtl/>
        </w:rPr>
        <w:t xml:space="preserve">אותם </w:t>
      </w:r>
      <w:bookmarkStart w:id="1994" w:name="_ETM_Q6_362610"/>
      <w:bookmarkEnd w:id="1994"/>
      <w:r>
        <w:rPr>
          <w:rtl/>
        </w:rPr>
        <w:t xml:space="preserve">במסמך </w:t>
      </w:r>
      <w:bookmarkStart w:id="1995" w:name="_ETM_Q6_363180"/>
      <w:bookmarkEnd w:id="1995"/>
      <w:r>
        <w:rPr>
          <w:rtl/>
        </w:rPr>
        <w:t xml:space="preserve">שהזכרתי </w:t>
      </w:r>
      <w:bookmarkStart w:id="1996" w:name="_ETM_Q6_363870"/>
      <w:bookmarkEnd w:id="1996"/>
      <w:r>
        <w:rPr>
          <w:rtl/>
        </w:rPr>
        <w:t>לעיל</w:t>
      </w:r>
      <w:r>
        <w:rPr>
          <w:rFonts w:hint="cs"/>
          <w:rtl/>
        </w:rPr>
        <w:t>.</w:t>
      </w:r>
      <w:r>
        <w:rPr>
          <w:rtl/>
        </w:rPr>
        <w:t xml:space="preserve"> </w:t>
      </w:r>
      <w:bookmarkStart w:id="1997" w:name="_ETM_Q6_364659"/>
      <w:bookmarkEnd w:id="1997"/>
      <w:r>
        <w:rPr>
          <w:rtl/>
        </w:rPr>
        <w:t xml:space="preserve">גם </w:t>
      </w:r>
      <w:bookmarkStart w:id="1998" w:name="_ETM_Q6_365019"/>
      <w:bookmarkEnd w:id="1998"/>
      <w:r>
        <w:rPr>
          <w:rtl/>
        </w:rPr>
        <w:t xml:space="preserve">מחקר </w:t>
      </w:r>
      <w:bookmarkStart w:id="1999" w:name="_ETM_Q6_365409"/>
      <w:bookmarkEnd w:id="1999"/>
      <w:r>
        <w:rPr>
          <w:rtl/>
        </w:rPr>
        <w:t>אחר</w:t>
      </w:r>
      <w:r>
        <w:rPr>
          <w:rFonts w:hint="cs"/>
          <w:rtl/>
        </w:rPr>
        <w:t>,</w:t>
      </w:r>
      <w:r>
        <w:rPr>
          <w:rtl/>
        </w:rPr>
        <w:t xml:space="preserve"> </w:t>
      </w:r>
      <w:bookmarkStart w:id="2000" w:name="_ETM_Q6_365830"/>
      <w:bookmarkEnd w:id="2000"/>
      <w:r>
        <w:rPr>
          <w:rtl/>
        </w:rPr>
        <w:t xml:space="preserve">שטען </w:t>
      </w:r>
      <w:bookmarkStart w:id="2001" w:name="_ETM_Q6_366370"/>
      <w:bookmarkEnd w:id="2001"/>
      <w:r>
        <w:rPr>
          <w:rtl/>
        </w:rPr>
        <w:t xml:space="preserve">שחוסמי </w:t>
      </w:r>
      <w:bookmarkStart w:id="2002" w:name="_ETM_Q6_366970"/>
      <w:bookmarkEnd w:id="2002"/>
      <w:r>
        <w:rPr>
          <w:rtl/>
        </w:rPr>
        <w:t xml:space="preserve">התפתחות </w:t>
      </w:r>
      <w:bookmarkStart w:id="2003" w:name="_ETM_Q6_367480"/>
      <w:bookmarkEnd w:id="2003"/>
      <w:r>
        <w:rPr>
          <w:rtl/>
        </w:rPr>
        <w:t xml:space="preserve">מינית </w:t>
      </w:r>
      <w:bookmarkStart w:id="2004" w:name="_ETM_Q6_367840"/>
      <w:bookmarkEnd w:id="2004"/>
      <w:r>
        <w:rPr>
          <w:rtl/>
        </w:rPr>
        <w:t xml:space="preserve">הם </w:t>
      </w:r>
      <w:bookmarkStart w:id="2005" w:name="_ETM_Q6_367959"/>
      <w:bookmarkEnd w:id="2005"/>
      <w:r>
        <w:rPr>
          <w:rtl/>
        </w:rPr>
        <w:t xml:space="preserve">הכרחיים </w:t>
      </w:r>
      <w:bookmarkStart w:id="2006" w:name="_ETM_Q6_368590"/>
      <w:bookmarkEnd w:id="2006"/>
      <w:r>
        <w:rPr>
          <w:rtl/>
        </w:rPr>
        <w:t>למני</w:t>
      </w:r>
      <w:r>
        <w:rPr>
          <w:rFonts w:hint="cs"/>
          <w:rtl/>
        </w:rPr>
        <w:t>ע</w:t>
      </w:r>
      <w:r>
        <w:rPr>
          <w:rtl/>
        </w:rPr>
        <w:t xml:space="preserve">ת </w:t>
      </w:r>
      <w:bookmarkStart w:id="2007" w:name="_ETM_Q6_369069"/>
      <w:bookmarkEnd w:id="2007"/>
      <w:r>
        <w:rPr>
          <w:rtl/>
        </w:rPr>
        <w:t>התאבדות</w:t>
      </w:r>
      <w:r>
        <w:rPr>
          <w:rFonts w:hint="cs"/>
          <w:rtl/>
        </w:rPr>
        <w:t>,</w:t>
      </w:r>
      <w:r>
        <w:rPr>
          <w:rtl/>
        </w:rPr>
        <w:t xml:space="preserve"> </w:t>
      </w:r>
      <w:bookmarkStart w:id="2008" w:name="_ETM_Q6_370410"/>
      <w:bookmarkEnd w:id="2008"/>
      <w:r>
        <w:rPr>
          <w:rtl/>
        </w:rPr>
        <w:t>מופרך</w:t>
      </w:r>
      <w:r>
        <w:rPr>
          <w:rFonts w:hint="cs"/>
          <w:rtl/>
        </w:rPr>
        <w:t>.</w:t>
      </w:r>
      <w:r>
        <w:rPr>
          <w:rtl/>
        </w:rPr>
        <w:t xml:space="preserve"> </w:t>
      </w:r>
      <w:bookmarkStart w:id="2009" w:name="_ETM_Q6_371909"/>
      <w:bookmarkStart w:id="2010" w:name="_ETM_Q6_395983"/>
      <w:bookmarkStart w:id="2011" w:name="_ETM_Q6_396089"/>
      <w:bookmarkStart w:id="2012" w:name="_ETM_Q6_396126"/>
      <w:bookmarkStart w:id="2013" w:name="_ETM_Q6_396200"/>
      <w:bookmarkEnd w:id="2009"/>
      <w:bookmarkEnd w:id="2010"/>
      <w:bookmarkEnd w:id="2011"/>
      <w:bookmarkEnd w:id="2012"/>
      <w:bookmarkEnd w:id="2013"/>
      <w:r>
        <w:rPr>
          <w:rtl/>
        </w:rPr>
        <w:t xml:space="preserve">המחקר </w:t>
      </w:r>
      <w:bookmarkStart w:id="2014" w:name="_ETM_Q6_372480"/>
      <w:bookmarkEnd w:id="2014"/>
      <w:r>
        <w:rPr>
          <w:rtl/>
        </w:rPr>
        <w:t xml:space="preserve">היחיד </w:t>
      </w:r>
      <w:bookmarkStart w:id="2015" w:name="_ETM_Q6_372989"/>
      <w:bookmarkEnd w:id="2015"/>
      <w:r>
        <w:rPr>
          <w:rtl/>
        </w:rPr>
        <w:t xml:space="preserve">עד </w:t>
      </w:r>
      <w:bookmarkStart w:id="2016" w:name="_ETM_Q6_373169"/>
      <w:bookmarkEnd w:id="2016"/>
      <w:r>
        <w:rPr>
          <w:rtl/>
        </w:rPr>
        <w:t>כה</w:t>
      </w:r>
      <w:r>
        <w:rPr>
          <w:rFonts w:hint="cs"/>
          <w:rtl/>
        </w:rPr>
        <w:t xml:space="preserve"> </w:t>
      </w:r>
      <w:r>
        <w:rPr>
          <w:rtl/>
        </w:rPr>
        <w:t xml:space="preserve">שבדק </w:t>
      </w:r>
      <w:bookmarkStart w:id="2017" w:name="_ETM_Q6_374280"/>
      <w:bookmarkEnd w:id="2017"/>
      <w:r>
        <w:rPr>
          <w:rtl/>
        </w:rPr>
        <w:t xml:space="preserve">אובדנות </w:t>
      </w:r>
      <w:bookmarkStart w:id="2018" w:name="_ETM_Q6_374790"/>
      <w:bookmarkEnd w:id="2018"/>
      <w:r>
        <w:rPr>
          <w:rtl/>
        </w:rPr>
        <w:t xml:space="preserve">בפועל </w:t>
      </w:r>
      <w:bookmarkStart w:id="2019" w:name="_ETM_Q6_375209"/>
      <w:bookmarkEnd w:id="2019"/>
      <w:r>
        <w:rPr>
          <w:rtl/>
        </w:rPr>
        <w:t xml:space="preserve">בקרב </w:t>
      </w:r>
      <w:bookmarkStart w:id="2020" w:name="_ETM_Q6_375599"/>
      <w:bookmarkEnd w:id="2020"/>
      <w:r>
        <w:rPr>
          <w:rtl/>
        </w:rPr>
        <w:t xml:space="preserve">ילדים </w:t>
      </w:r>
      <w:bookmarkStart w:id="2021" w:name="_ETM_Q6_375989"/>
      <w:bookmarkEnd w:id="2021"/>
      <w:r>
        <w:rPr>
          <w:rtl/>
        </w:rPr>
        <w:t xml:space="preserve">ונוער </w:t>
      </w:r>
      <w:bookmarkStart w:id="2022" w:name="_ETM_Q6_376379"/>
      <w:bookmarkEnd w:id="2022"/>
      <w:r>
        <w:rPr>
          <w:rtl/>
        </w:rPr>
        <w:t xml:space="preserve">עם </w:t>
      </w:r>
      <w:bookmarkStart w:id="2023" w:name="_ETM_Q6_376500"/>
      <w:bookmarkEnd w:id="2023"/>
      <w:r>
        <w:rPr>
          <w:rtl/>
        </w:rPr>
        <w:t xml:space="preserve">דיספוריה </w:t>
      </w:r>
      <w:bookmarkStart w:id="2024" w:name="_ETM_Q6_377069"/>
      <w:bookmarkEnd w:id="2024"/>
      <w:r>
        <w:rPr>
          <w:rtl/>
        </w:rPr>
        <w:t xml:space="preserve">מגדרית </w:t>
      </w:r>
      <w:bookmarkStart w:id="2025" w:name="_ETM_Q6_377639"/>
      <w:bookmarkEnd w:id="2025"/>
      <w:r>
        <w:rPr>
          <w:rtl/>
        </w:rPr>
        <w:t xml:space="preserve">ושנערך </w:t>
      </w:r>
      <w:bookmarkStart w:id="2026" w:name="_ETM_Q6_379000"/>
      <w:bookmarkEnd w:id="2026"/>
      <w:r>
        <w:rPr>
          <w:rtl/>
        </w:rPr>
        <w:t xml:space="preserve">על </w:t>
      </w:r>
      <w:bookmarkStart w:id="2027" w:name="_ETM_Q6_379209"/>
      <w:bookmarkEnd w:id="2027"/>
      <w:r>
        <w:rPr>
          <w:rtl/>
        </w:rPr>
        <w:t xml:space="preserve">פי </w:t>
      </w:r>
      <w:bookmarkStart w:id="2028" w:name="_ETM_Q6_379389"/>
      <w:bookmarkEnd w:id="2028"/>
      <w:r>
        <w:rPr>
          <w:rtl/>
        </w:rPr>
        <w:t xml:space="preserve">הנתונים </w:t>
      </w:r>
      <w:bookmarkStart w:id="2029" w:name="_ETM_Q6_379959"/>
      <w:bookmarkEnd w:id="2029"/>
      <w:r>
        <w:rPr>
          <w:rtl/>
        </w:rPr>
        <w:t xml:space="preserve">של </w:t>
      </w:r>
      <w:bookmarkStart w:id="2030" w:name="_ETM_Q6_380200"/>
      <w:bookmarkEnd w:id="2030"/>
      <w:r>
        <w:rPr>
          <w:rtl/>
        </w:rPr>
        <w:t>15</w:t>
      </w:r>
      <w:r>
        <w:rPr>
          <w:rFonts w:hint="cs"/>
          <w:rtl/>
        </w:rPr>
        <w:t>,</w:t>
      </w:r>
      <w:r>
        <w:rPr>
          <w:rtl/>
        </w:rPr>
        <w:t xml:space="preserve">000 </w:t>
      </w:r>
      <w:bookmarkStart w:id="2031" w:name="_ETM_Q6_381730"/>
      <w:bookmarkEnd w:id="2031"/>
      <w:r>
        <w:rPr>
          <w:rtl/>
        </w:rPr>
        <w:t xml:space="preserve">ילדים </w:t>
      </w:r>
      <w:bookmarkStart w:id="2032" w:name="_ETM_Q6_382269"/>
      <w:bookmarkEnd w:id="2032"/>
      <w:r>
        <w:rPr>
          <w:rtl/>
        </w:rPr>
        <w:t xml:space="preserve">ונוער </w:t>
      </w:r>
      <w:bookmarkStart w:id="2033" w:name="_ETM_Q6_382689"/>
      <w:bookmarkEnd w:id="2033"/>
      <w:r>
        <w:rPr>
          <w:rtl/>
        </w:rPr>
        <w:t xml:space="preserve">בעלי </w:t>
      </w:r>
      <w:bookmarkStart w:id="2034" w:name="_ETM_Q6_383019"/>
      <w:bookmarkEnd w:id="2034"/>
      <w:r>
        <w:rPr>
          <w:rtl/>
        </w:rPr>
        <w:t xml:space="preserve">דיספוריה </w:t>
      </w:r>
      <w:bookmarkStart w:id="2035" w:name="_ETM_Q6_384340"/>
      <w:bookmarkEnd w:id="2035"/>
      <w:r>
        <w:rPr>
          <w:rtl/>
        </w:rPr>
        <w:t xml:space="preserve">שפנו </w:t>
      </w:r>
      <w:bookmarkStart w:id="2036" w:name="_ETM_Q6_384939"/>
      <w:bookmarkEnd w:id="2036"/>
      <w:r>
        <w:rPr>
          <w:rtl/>
        </w:rPr>
        <w:t xml:space="preserve">במשך </w:t>
      </w:r>
      <w:bookmarkStart w:id="2037" w:name="_ETM_Q6_385510"/>
      <w:bookmarkEnd w:id="2037"/>
      <w:r>
        <w:rPr>
          <w:rtl/>
        </w:rPr>
        <w:t xml:space="preserve">11 </w:t>
      </w:r>
      <w:bookmarkStart w:id="2038" w:name="_ETM_Q6_386200"/>
      <w:bookmarkEnd w:id="2038"/>
      <w:r>
        <w:rPr>
          <w:rtl/>
        </w:rPr>
        <w:t xml:space="preserve">שנים </w:t>
      </w:r>
      <w:bookmarkStart w:id="2039" w:name="_ETM_Q6_386620"/>
      <w:bookmarkEnd w:id="2039"/>
      <w:r>
        <w:rPr>
          <w:rtl/>
        </w:rPr>
        <w:t xml:space="preserve">למרפאת </w:t>
      </w:r>
      <w:bookmarkStart w:id="2040" w:name="_ETM_Q6_387310"/>
      <w:bookmarkEnd w:id="2040"/>
      <w:r>
        <w:rPr>
          <w:rtl/>
        </w:rPr>
        <w:t xml:space="preserve">מגדר </w:t>
      </w:r>
      <w:bookmarkStart w:id="2041" w:name="_ETM_Q6_387909"/>
      <w:bookmarkEnd w:id="2041"/>
      <w:r>
        <w:rPr>
          <w:rtl/>
        </w:rPr>
        <w:t xml:space="preserve">באנגליה </w:t>
      </w:r>
      <w:bookmarkStart w:id="2042" w:name="_ETM_Q6_388659"/>
      <w:bookmarkEnd w:id="2042"/>
      <w:r>
        <w:rPr>
          <w:rFonts w:hint="cs"/>
          <w:rtl/>
        </w:rPr>
        <w:t xml:space="preserve">– </w:t>
      </w:r>
      <w:r>
        <w:rPr>
          <w:rtl/>
        </w:rPr>
        <w:t xml:space="preserve">שהייתה </w:t>
      </w:r>
      <w:bookmarkStart w:id="2043" w:name="_ETM_Q6_389290"/>
      <w:bookmarkEnd w:id="2043"/>
      <w:r>
        <w:rPr>
          <w:rtl/>
        </w:rPr>
        <w:t xml:space="preserve">עד </w:t>
      </w:r>
      <w:bookmarkStart w:id="2044" w:name="_ETM_Q6_389530"/>
      <w:bookmarkEnd w:id="2044"/>
      <w:r>
        <w:rPr>
          <w:rtl/>
        </w:rPr>
        <w:t xml:space="preserve">לאחרונה </w:t>
      </w:r>
      <w:bookmarkStart w:id="2045" w:name="_ETM_Q6_390669"/>
      <w:bookmarkEnd w:id="2045"/>
      <w:r>
        <w:rPr>
          <w:rtl/>
        </w:rPr>
        <w:t xml:space="preserve">הגדולה </w:t>
      </w:r>
      <w:bookmarkStart w:id="2046" w:name="_ETM_Q6_391389"/>
      <w:bookmarkEnd w:id="2046"/>
      <w:r>
        <w:rPr>
          <w:rtl/>
        </w:rPr>
        <w:t xml:space="preserve">בעולם </w:t>
      </w:r>
      <w:bookmarkStart w:id="2047" w:name="_ETM_Q6_392470"/>
      <w:bookmarkEnd w:id="2047"/>
      <w:r>
        <w:rPr>
          <w:rFonts w:hint="cs"/>
          <w:rtl/>
        </w:rPr>
        <w:t>–</w:t>
      </w:r>
      <w:bookmarkStart w:id="2048" w:name="_ETM_Q6_392974"/>
      <w:bookmarkEnd w:id="2048"/>
      <w:r>
        <w:rPr>
          <w:rFonts w:hint="cs"/>
          <w:rtl/>
        </w:rPr>
        <w:t xml:space="preserve"> </w:t>
      </w:r>
      <w:r>
        <w:rPr>
          <w:rtl/>
        </w:rPr>
        <w:t xml:space="preserve">העלה </w:t>
      </w:r>
      <w:bookmarkStart w:id="2049" w:name="_ETM_Q6_393519"/>
      <w:bookmarkEnd w:id="2049"/>
      <w:r>
        <w:rPr>
          <w:rtl/>
        </w:rPr>
        <w:t xml:space="preserve">כי </w:t>
      </w:r>
      <w:bookmarkStart w:id="2050" w:name="_ETM_Q6_393730"/>
      <w:bookmarkEnd w:id="2050"/>
      <w:r>
        <w:rPr>
          <w:rtl/>
        </w:rPr>
        <w:t>מתוכם</w:t>
      </w:r>
      <w:r>
        <w:rPr>
          <w:rFonts w:hint="cs"/>
          <w:rtl/>
        </w:rPr>
        <w:t>,</w:t>
      </w:r>
      <w:r>
        <w:rPr>
          <w:rtl/>
        </w:rPr>
        <w:t xml:space="preserve"> </w:t>
      </w:r>
      <w:bookmarkStart w:id="2051" w:name="_ETM_Q6_395000"/>
      <w:bookmarkEnd w:id="2051"/>
      <w:r>
        <w:rPr>
          <w:rtl/>
        </w:rPr>
        <w:t xml:space="preserve">בלי </w:t>
      </w:r>
      <w:bookmarkStart w:id="2052" w:name="_ETM_Q6_395450"/>
      <w:bookmarkEnd w:id="2052"/>
      <w:r>
        <w:rPr>
          <w:rtl/>
        </w:rPr>
        <w:t xml:space="preserve">הבדל </w:t>
      </w:r>
      <w:bookmarkStart w:id="2053" w:name="_ETM_Q6_395870"/>
      <w:bookmarkEnd w:id="2053"/>
      <w:r>
        <w:rPr>
          <w:rtl/>
        </w:rPr>
        <w:t xml:space="preserve">אם </w:t>
      </w:r>
      <w:bookmarkStart w:id="2054" w:name="_ETM_Q6_395989"/>
      <w:bookmarkEnd w:id="2054"/>
      <w:r>
        <w:rPr>
          <w:rtl/>
        </w:rPr>
        <w:t xml:space="preserve">התחילו </w:t>
      </w:r>
      <w:bookmarkStart w:id="2055" w:name="_ETM_Q6_396409"/>
      <w:bookmarkEnd w:id="2055"/>
      <w:r>
        <w:rPr>
          <w:rtl/>
        </w:rPr>
        <w:t xml:space="preserve">טיפול </w:t>
      </w:r>
      <w:bookmarkStart w:id="2056" w:name="_ETM_Q6_396860"/>
      <w:bookmarkEnd w:id="2056"/>
      <w:r>
        <w:rPr>
          <w:rFonts w:hint="cs"/>
          <w:rtl/>
        </w:rPr>
        <w:t>או</w:t>
      </w:r>
      <w:r>
        <w:rPr>
          <w:rtl/>
        </w:rPr>
        <w:t xml:space="preserve"> </w:t>
      </w:r>
      <w:bookmarkStart w:id="2057" w:name="_ETM_Q6_396980"/>
      <w:bookmarkEnd w:id="2057"/>
      <w:r>
        <w:rPr>
          <w:rtl/>
        </w:rPr>
        <w:t xml:space="preserve">היו </w:t>
      </w:r>
      <w:bookmarkStart w:id="2058" w:name="_ETM_Q6_397189"/>
      <w:bookmarkEnd w:id="2058"/>
      <w:r>
        <w:rPr>
          <w:rtl/>
        </w:rPr>
        <w:t xml:space="preserve">עדיין </w:t>
      </w:r>
      <w:bookmarkStart w:id="2059" w:name="_ETM_Q6_397549"/>
      <w:bookmarkEnd w:id="2059"/>
      <w:r>
        <w:rPr>
          <w:rtl/>
        </w:rPr>
        <w:t xml:space="preserve">ברשימת </w:t>
      </w:r>
      <w:bookmarkStart w:id="2060" w:name="_ETM_Q6_398150"/>
      <w:bookmarkEnd w:id="2060"/>
      <w:r>
        <w:rPr>
          <w:rtl/>
        </w:rPr>
        <w:t>המתנה</w:t>
      </w:r>
      <w:r>
        <w:rPr>
          <w:rFonts w:hint="cs"/>
          <w:rtl/>
        </w:rPr>
        <w:t>,</w:t>
      </w:r>
      <w:r>
        <w:rPr>
          <w:rtl/>
        </w:rPr>
        <w:t xml:space="preserve"> </w:t>
      </w:r>
      <w:bookmarkStart w:id="2061" w:name="_ETM_Q6_399290"/>
      <w:bookmarkEnd w:id="2061"/>
      <w:r>
        <w:rPr>
          <w:rtl/>
        </w:rPr>
        <w:t xml:space="preserve">התאבדו </w:t>
      </w:r>
      <w:bookmarkStart w:id="2062" w:name="_ETM_Q6_400550"/>
      <w:bookmarkEnd w:id="2062"/>
      <w:r>
        <w:rPr>
          <w:rtl/>
        </w:rPr>
        <w:t>רק</w:t>
      </w:r>
      <w:r>
        <w:rPr>
          <w:rFonts w:hint="cs"/>
          <w:rtl/>
        </w:rPr>
        <w:t xml:space="preserve"> ארבעה.</w:t>
      </w:r>
      <w:r>
        <w:rPr>
          <w:rtl/>
        </w:rPr>
        <w:t xml:space="preserve"> </w:t>
      </w:r>
      <w:bookmarkStart w:id="2063" w:name="_ETM_Q6_402850"/>
      <w:bookmarkEnd w:id="2063"/>
      <w:r>
        <w:rPr>
          <w:rtl/>
        </w:rPr>
        <w:t xml:space="preserve">לא </w:t>
      </w:r>
      <w:bookmarkStart w:id="2064" w:name="_ETM_Q6_403210"/>
      <w:bookmarkStart w:id="2065" w:name="_ETM_Q6_403660"/>
      <w:bookmarkEnd w:id="2064"/>
      <w:bookmarkEnd w:id="2065"/>
      <w:r>
        <w:rPr>
          <w:rFonts w:hint="cs"/>
          <w:rtl/>
        </w:rPr>
        <w:t xml:space="preserve">ארבעה </w:t>
      </w:r>
      <w:r>
        <w:rPr>
          <w:rtl/>
        </w:rPr>
        <w:t xml:space="preserve">בשנה </w:t>
      </w:r>
      <w:bookmarkStart w:id="2066" w:name="_ETM_Q6_404200"/>
      <w:bookmarkEnd w:id="2066"/>
      <w:r>
        <w:rPr>
          <w:rtl/>
        </w:rPr>
        <w:t>חלילה</w:t>
      </w:r>
      <w:r>
        <w:rPr>
          <w:rFonts w:hint="cs"/>
          <w:rtl/>
        </w:rPr>
        <w:t>,</w:t>
      </w:r>
      <w:r>
        <w:rPr>
          <w:rtl/>
        </w:rPr>
        <w:t xml:space="preserve"> </w:t>
      </w:r>
      <w:bookmarkStart w:id="2067" w:name="_ETM_Q6_405270"/>
      <w:bookmarkEnd w:id="2067"/>
      <w:r>
        <w:rPr>
          <w:rtl/>
        </w:rPr>
        <w:t>אל</w:t>
      </w:r>
      <w:r>
        <w:rPr>
          <w:rFonts w:hint="cs"/>
          <w:rtl/>
        </w:rPr>
        <w:t>א ארבעה</w:t>
      </w:r>
      <w:r>
        <w:rPr>
          <w:rtl/>
        </w:rPr>
        <w:t xml:space="preserve"> </w:t>
      </w:r>
      <w:bookmarkStart w:id="2068" w:name="_ETM_Q6_406080"/>
      <w:bookmarkEnd w:id="2068"/>
      <w:r>
        <w:rPr>
          <w:rtl/>
        </w:rPr>
        <w:t xml:space="preserve">ב-11 </w:t>
      </w:r>
      <w:bookmarkStart w:id="2069" w:name="_ETM_Q6_407040"/>
      <w:bookmarkEnd w:id="2069"/>
      <w:r>
        <w:rPr>
          <w:rtl/>
        </w:rPr>
        <w:t xml:space="preserve">שנים </w:t>
      </w:r>
      <w:bookmarkStart w:id="2070" w:name="_ETM_Q6_407520"/>
      <w:bookmarkEnd w:id="2070"/>
      <w:r>
        <w:rPr>
          <w:rtl/>
        </w:rPr>
        <w:t>במצטבר</w:t>
      </w:r>
      <w:r>
        <w:rPr>
          <w:rFonts w:hint="cs"/>
          <w:rtl/>
        </w:rPr>
        <w:t>.</w:t>
      </w:r>
      <w:r>
        <w:rPr>
          <w:rtl/>
        </w:rPr>
        <w:t xml:space="preserve"> </w:t>
      </w:r>
      <w:bookmarkStart w:id="2071" w:name="_ETM_Q6_409040"/>
      <w:bookmarkEnd w:id="2071"/>
      <w:r>
        <w:rPr>
          <w:rtl/>
        </w:rPr>
        <w:t xml:space="preserve">כל </w:t>
      </w:r>
      <w:bookmarkStart w:id="2072" w:name="_ETM_Q6_409280"/>
      <w:bookmarkEnd w:id="2072"/>
      <w:r>
        <w:rPr>
          <w:rtl/>
        </w:rPr>
        <w:t xml:space="preserve">מקרה </w:t>
      </w:r>
      <w:bookmarkStart w:id="2073" w:name="_ETM_Q6_409609"/>
      <w:bookmarkEnd w:id="2073"/>
      <w:r>
        <w:rPr>
          <w:rtl/>
        </w:rPr>
        <w:t xml:space="preserve">כזה </w:t>
      </w:r>
      <w:bookmarkStart w:id="2074" w:name="_ETM_Q6_410000"/>
      <w:bookmarkEnd w:id="2074"/>
      <w:r>
        <w:rPr>
          <w:rtl/>
        </w:rPr>
        <w:t xml:space="preserve">הוא </w:t>
      </w:r>
      <w:bookmarkStart w:id="2075" w:name="_ETM_Q6_410150"/>
      <w:bookmarkEnd w:id="2075"/>
      <w:r>
        <w:rPr>
          <w:rtl/>
        </w:rPr>
        <w:t xml:space="preserve">כמובן </w:t>
      </w:r>
      <w:bookmarkStart w:id="2076" w:name="_ETM_Q6_410659"/>
      <w:bookmarkEnd w:id="2076"/>
      <w:r>
        <w:rPr>
          <w:rtl/>
        </w:rPr>
        <w:t xml:space="preserve">טרגדיה </w:t>
      </w:r>
      <w:bookmarkStart w:id="2077" w:name="_ETM_Q6_411170"/>
      <w:bookmarkEnd w:id="2077"/>
      <w:r>
        <w:rPr>
          <w:rtl/>
        </w:rPr>
        <w:t>מזעזעת</w:t>
      </w:r>
      <w:r>
        <w:rPr>
          <w:rFonts w:hint="cs"/>
          <w:rtl/>
        </w:rPr>
        <w:t>,</w:t>
      </w:r>
      <w:r>
        <w:rPr>
          <w:rtl/>
        </w:rPr>
        <w:t xml:space="preserve"> </w:t>
      </w:r>
      <w:bookmarkStart w:id="2078" w:name="_ETM_Q6_412630"/>
      <w:bookmarkEnd w:id="2078"/>
      <w:r>
        <w:rPr>
          <w:rtl/>
        </w:rPr>
        <w:t xml:space="preserve">אבל </w:t>
      </w:r>
      <w:bookmarkStart w:id="2079" w:name="_ETM_Q6_412960"/>
      <w:bookmarkEnd w:id="2079"/>
      <w:r>
        <w:rPr>
          <w:rtl/>
        </w:rPr>
        <w:t xml:space="preserve">מדובר </w:t>
      </w:r>
      <w:bookmarkStart w:id="2080" w:name="_ETM_Q6_413680"/>
      <w:bookmarkEnd w:id="2080"/>
      <w:r>
        <w:rPr>
          <w:rtl/>
        </w:rPr>
        <w:t>ב</w:t>
      </w:r>
      <w:r>
        <w:rPr>
          <w:rFonts w:hint="cs"/>
          <w:rtl/>
        </w:rPr>
        <w:t xml:space="preserve">כ-0.03% </w:t>
      </w:r>
      <w:bookmarkStart w:id="2081" w:name="_ETM_Q6_415780"/>
      <w:bookmarkEnd w:id="2081"/>
      <w:r>
        <w:rPr>
          <w:rtl/>
        </w:rPr>
        <w:t>בלבד</w:t>
      </w:r>
      <w:r>
        <w:rPr>
          <w:rFonts w:hint="cs"/>
          <w:rtl/>
        </w:rPr>
        <w:t>.</w:t>
      </w:r>
      <w:r>
        <w:rPr>
          <w:rtl/>
        </w:rPr>
        <w:t xml:space="preserve"> </w:t>
      </w:r>
      <w:bookmarkStart w:id="2082" w:name="_ETM_Q6_417189"/>
      <w:bookmarkEnd w:id="2082"/>
    </w:p>
    <w:p w:rsidR="00E04422" w:rsidRDefault="00E04422" w:rsidP="00541722">
      <w:pPr>
        <w:rPr>
          <w:rtl/>
        </w:rPr>
      </w:pPr>
      <w:bookmarkStart w:id="2083" w:name="_ETM_Q6_420183"/>
      <w:bookmarkStart w:id="2084" w:name="_ETM_Q6_420273"/>
      <w:bookmarkStart w:id="2085" w:name="_ETM_Q6_420341"/>
      <w:bookmarkEnd w:id="2083"/>
      <w:bookmarkEnd w:id="2084"/>
      <w:bookmarkEnd w:id="2085"/>
    </w:p>
    <w:p w:rsidR="00E04422" w:rsidRDefault="00E04422" w:rsidP="00541722">
      <w:pPr>
        <w:rPr>
          <w:rtl/>
        </w:rPr>
      </w:pPr>
      <w:bookmarkStart w:id="2086" w:name="_ETM_Q6_420416"/>
      <w:bookmarkEnd w:id="2086"/>
      <w:r>
        <w:rPr>
          <w:rtl/>
        </w:rPr>
        <w:t xml:space="preserve">יתר </w:t>
      </w:r>
      <w:bookmarkStart w:id="2087" w:name="_ETM_Q6_417549"/>
      <w:bookmarkEnd w:id="2087"/>
      <w:r>
        <w:rPr>
          <w:rtl/>
        </w:rPr>
        <w:t xml:space="preserve">על </w:t>
      </w:r>
      <w:bookmarkStart w:id="2088" w:name="_ETM_Q6_417700"/>
      <w:bookmarkEnd w:id="2088"/>
      <w:r>
        <w:rPr>
          <w:rtl/>
        </w:rPr>
        <w:t>כן</w:t>
      </w:r>
      <w:r>
        <w:rPr>
          <w:rFonts w:hint="cs"/>
          <w:rtl/>
        </w:rPr>
        <w:t>,</w:t>
      </w:r>
      <w:r>
        <w:rPr>
          <w:rtl/>
        </w:rPr>
        <w:t xml:space="preserve"> </w:t>
      </w:r>
      <w:bookmarkStart w:id="2089" w:name="_ETM_Q6_418610"/>
      <w:bookmarkEnd w:id="2089"/>
      <w:r>
        <w:rPr>
          <w:rtl/>
        </w:rPr>
        <w:t>א</w:t>
      </w:r>
      <w:r>
        <w:rPr>
          <w:rFonts w:hint="cs"/>
          <w:rtl/>
        </w:rPr>
        <w:t>ו</w:t>
      </w:r>
      <w:r>
        <w:rPr>
          <w:rtl/>
        </w:rPr>
        <w:t xml:space="preserve">מנם </w:t>
      </w:r>
      <w:bookmarkStart w:id="2090" w:name="_ETM_Q6_418940"/>
      <w:bookmarkEnd w:id="2090"/>
      <w:r>
        <w:rPr>
          <w:rtl/>
        </w:rPr>
        <w:t xml:space="preserve">בטווח </w:t>
      </w:r>
      <w:bookmarkStart w:id="2091" w:name="_ETM_Q6_419300"/>
      <w:bookmarkEnd w:id="2091"/>
      <w:r>
        <w:rPr>
          <w:rtl/>
        </w:rPr>
        <w:t xml:space="preserve">הקצר </w:t>
      </w:r>
      <w:bookmarkStart w:id="2092" w:name="_ETM_Q6_419780"/>
      <w:bookmarkEnd w:id="2092"/>
      <w:r>
        <w:rPr>
          <w:rtl/>
        </w:rPr>
        <w:t xml:space="preserve">הטיפולים </w:t>
      </w:r>
      <w:bookmarkStart w:id="2093" w:name="_ETM_Q6_420290"/>
      <w:bookmarkEnd w:id="2093"/>
      <w:r>
        <w:rPr>
          <w:rtl/>
        </w:rPr>
        <w:t xml:space="preserve">המכונים </w:t>
      </w:r>
      <w:bookmarkStart w:id="2094" w:name="_ETM_Q6_420740"/>
      <w:bookmarkEnd w:id="2094"/>
      <w:r>
        <w:rPr>
          <w:rFonts w:hint="cs"/>
          <w:rtl/>
        </w:rPr>
        <w:t>"</w:t>
      </w:r>
      <w:r>
        <w:rPr>
          <w:rtl/>
        </w:rPr>
        <w:t xml:space="preserve">התאמה </w:t>
      </w:r>
      <w:bookmarkStart w:id="2095" w:name="_ETM_Q6_421100"/>
      <w:bookmarkEnd w:id="2095"/>
      <w:r>
        <w:rPr>
          <w:rtl/>
        </w:rPr>
        <w:t>מגדרית</w:t>
      </w:r>
      <w:r>
        <w:rPr>
          <w:rFonts w:hint="cs"/>
          <w:rtl/>
        </w:rPr>
        <w:t>"</w:t>
      </w:r>
      <w:r>
        <w:rPr>
          <w:rtl/>
        </w:rPr>
        <w:t xml:space="preserve"> </w:t>
      </w:r>
      <w:bookmarkStart w:id="2096" w:name="_ETM_Q6_421700"/>
      <w:bookmarkEnd w:id="2096"/>
      <w:r>
        <w:rPr>
          <w:rtl/>
        </w:rPr>
        <w:t xml:space="preserve">עשויים </w:t>
      </w:r>
      <w:bookmarkStart w:id="2097" w:name="_ETM_Q6_422060"/>
      <w:bookmarkEnd w:id="2097"/>
      <w:r>
        <w:rPr>
          <w:rtl/>
        </w:rPr>
        <w:t xml:space="preserve">להביא </w:t>
      </w:r>
      <w:bookmarkStart w:id="2098" w:name="_ETM_Q6_422330"/>
      <w:bookmarkEnd w:id="2098"/>
      <w:r>
        <w:rPr>
          <w:rtl/>
        </w:rPr>
        <w:t xml:space="preserve">לשיפור </w:t>
      </w:r>
      <w:bookmarkStart w:id="2099" w:name="_ETM_Q6_422840"/>
      <w:bookmarkEnd w:id="2099"/>
      <w:r>
        <w:rPr>
          <w:rtl/>
        </w:rPr>
        <w:t xml:space="preserve">בכמה </w:t>
      </w:r>
      <w:bookmarkStart w:id="2100" w:name="_ETM_Q6_423230"/>
      <w:bookmarkEnd w:id="2100"/>
      <w:r>
        <w:rPr>
          <w:rtl/>
        </w:rPr>
        <w:t xml:space="preserve">מדדים </w:t>
      </w:r>
      <w:bookmarkStart w:id="2101" w:name="_ETM_Q6_423710"/>
      <w:bookmarkEnd w:id="2101"/>
      <w:r>
        <w:rPr>
          <w:rtl/>
        </w:rPr>
        <w:t xml:space="preserve">של </w:t>
      </w:r>
      <w:bookmarkStart w:id="2102" w:name="_ETM_Q6_423920"/>
      <w:bookmarkEnd w:id="2102"/>
      <w:r>
        <w:rPr>
          <w:rtl/>
        </w:rPr>
        <w:t xml:space="preserve">אובדנות </w:t>
      </w:r>
      <w:bookmarkStart w:id="2103" w:name="_ETM_Q6_424939"/>
      <w:bookmarkEnd w:id="2103"/>
      <w:r>
        <w:rPr>
          <w:rtl/>
        </w:rPr>
        <w:t xml:space="preserve">בתקופת </w:t>
      </w:r>
      <w:bookmarkStart w:id="2104" w:name="_ETM_Q6_425659"/>
      <w:bookmarkEnd w:id="2104"/>
      <w:r>
        <w:rPr>
          <w:rtl/>
        </w:rPr>
        <w:t xml:space="preserve">האופוריה </w:t>
      </w:r>
      <w:bookmarkStart w:id="2105" w:name="_ETM_Q6_426200"/>
      <w:bookmarkEnd w:id="2105"/>
      <w:r>
        <w:rPr>
          <w:rtl/>
        </w:rPr>
        <w:t>הראשונית</w:t>
      </w:r>
      <w:r>
        <w:rPr>
          <w:rFonts w:hint="cs"/>
          <w:rtl/>
        </w:rPr>
        <w:t>,</w:t>
      </w:r>
      <w:r>
        <w:rPr>
          <w:rtl/>
        </w:rPr>
        <w:t xml:space="preserve"> </w:t>
      </w:r>
      <w:bookmarkStart w:id="2106" w:name="_ETM_Q6_427510"/>
      <w:bookmarkEnd w:id="2106"/>
      <w:r>
        <w:rPr>
          <w:rtl/>
        </w:rPr>
        <w:t xml:space="preserve">אולם </w:t>
      </w:r>
      <w:bookmarkStart w:id="2107" w:name="_ETM_Q6_427840"/>
      <w:bookmarkEnd w:id="2107"/>
      <w:r>
        <w:rPr>
          <w:rtl/>
        </w:rPr>
        <w:t xml:space="preserve">מחקר </w:t>
      </w:r>
      <w:bookmarkStart w:id="2108" w:name="_ETM_Q6_428319"/>
      <w:bookmarkEnd w:id="2108"/>
      <w:r>
        <w:rPr>
          <w:rtl/>
        </w:rPr>
        <w:t>ה</w:t>
      </w:r>
      <w:r>
        <w:rPr>
          <w:rFonts w:hint="cs"/>
          <w:rtl/>
        </w:rPr>
        <w:t>א</w:t>
      </w:r>
      <w:r>
        <w:rPr>
          <w:rtl/>
        </w:rPr>
        <w:t xml:space="preserve">ורך </w:t>
      </w:r>
      <w:bookmarkStart w:id="2109" w:name="_ETM_Q6_428830"/>
      <w:bookmarkEnd w:id="2109"/>
      <w:r>
        <w:rPr>
          <w:rtl/>
        </w:rPr>
        <w:t xml:space="preserve">היחיד </w:t>
      </w:r>
      <w:bookmarkStart w:id="2110" w:name="_ETM_Q6_429340"/>
      <w:bookmarkEnd w:id="2110"/>
      <w:r>
        <w:rPr>
          <w:rtl/>
        </w:rPr>
        <w:t xml:space="preserve">שבוצע </w:t>
      </w:r>
      <w:bookmarkStart w:id="2111" w:name="_ETM_Q6_430609"/>
      <w:bookmarkEnd w:id="2111"/>
      <w:r>
        <w:rPr>
          <w:rtl/>
        </w:rPr>
        <w:t xml:space="preserve">הראה </w:t>
      </w:r>
      <w:bookmarkStart w:id="2112" w:name="_ETM_Q6_431299"/>
      <w:bookmarkEnd w:id="2112"/>
      <w:r>
        <w:rPr>
          <w:rtl/>
        </w:rPr>
        <w:t>ש</w:t>
      </w:r>
      <w:r>
        <w:rPr>
          <w:rFonts w:hint="cs"/>
          <w:rtl/>
        </w:rPr>
        <w:t>כ</w:t>
      </w:r>
      <w:r>
        <w:rPr>
          <w:rtl/>
        </w:rPr>
        <w:t xml:space="preserve">מה </w:t>
      </w:r>
      <w:bookmarkStart w:id="2113" w:name="_ETM_Q6_431900"/>
      <w:bookmarkEnd w:id="2113"/>
      <w:r>
        <w:rPr>
          <w:rtl/>
        </w:rPr>
        <w:t xml:space="preserve">שנים </w:t>
      </w:r>
      <w:bookmarkStart w:id="2114" w:name="_ETM_Q6_432290"/>
      <w:bookmarkEnd w:id="2114"/>
      <w:r>
        <w:rPr>
          <w:rtl/>
        </w:rPr>
        <w:t xml:space="preserve">לאחר </w:t>
      </w:r>
      <w:bookmarkStart w:id="2115" w:name="_ETM_Q6_432650"/>
      <w:bookmarkEnd w:id="2115"/>
      <w:r>
        <w:rPr>
          <w:rtl/>
        </w:rPr>
        <w:t xml:space="preserve">תהליכי </w:t>
      </w:r>
      <w:bookmarkStart w:id="2116" w:name="_ETM_Q6_433159"/>
      <w:bookmarkEnd w:id="2116"/>
      <w:r>
        <w:rPr>
          <w:rtl/>
        </w:rPr>
        <w:t xml:space="preserve">הסירוס </w:t>
      </w:r>
      <w:bookmarkStart w:id="2117" w:name="_ETM_Q6_433670"/>
      <w:bookmarkEnd w:id="2117"/>
      <w:r>
        <w:rPr>
          <w:rtl/>
        </w:rPr>
        <w:t xml:space="preserve">והכריתה </w:t>
      </w:r>
      <w:bookmarkStart w:id="2118" w:name="_ETM_Q6_434900"/>
      <w:bookmarkEnd w:id="2118"/>
      <w:r>
        <w:rPr>
          <w:rtl/>
        </w:rPr>
        <w:t xml:space="preserve">יש </w:t>
      </w:r>
      <w:bookmarkStart w:id="2119" w:name="_ETM_Q6_435290"/>
      <w:bookmarkEnd w:id="2119"/>
      <w:r>
        <w:rPr>
          <w:rtl/>
        </w:rPr>
        <w:t xml:space="preserve">קפיצה </w:t>
      </w:r>
      <w:bookmarkStart w:id="2120" w:name="_ETM_Q6_436220"/>
      <w:bookmarkEnd w:id="2120"/>
      <w:r>
        <w:rPr>
          <w:rtl/>
        </w:rPr>
        <w:t xml:space="preserve">באובדנות </w:t>
      </w:r>
      <w:bookmarkStart w:id="2121" w:name="_ETM_Q6_438040"/>
      <w:bookmarkEnd w:id="2121"/>
      <w:r>
        <w:rPr>
          <w:rtl/>
        </w:rPr>
        <w:t xml:space="preserve">עד </w:t>
      </w:r>
      <w:bookmarkStart w:id="2122" w:name="_ETM_Q6_438490"/>
      <w:bookmarkEnd w:id="2122"/>
      <w:r>
        <w:rPr>
          <w:rtl/>
        </w:rPr>
        <w:t xml:space="preserve">לפי </w:t>
      </w:r>
      <w:bookmarkStart w:id="2123" w:name="_ETM_Q6_438910"/>
      <w:bookmarkEnd w:id="2123"/>
      <w:r>
        <w:rPr>
          <w:rtl/>
        </w:rPr>
        <w:t xml:space="preserve">19 </w:t>
      </w:r>
      <w:bookmarkStart w:id="2124" w:name="_ETM_Q6_440320"/>
      <w:bookmarkEnd w:id="2124"/>
      <w:r>
        <w:rPr>
          <w:rtl/>
        </w:rPr>
        <w:t>מ</w:t>
      </w:r>
      <w:r>
        <w:rPr>
          <w:rFonts w:hint="cs"/>
          <w:rtl/>
        </w:rPr>
        <w:t>ה</w:t>
      </w:r>
      <w:r>
        <w:rPr>
          <w:rtl/>
        </w:rPr>
        <w:t xml:space="preserve">אובדנות </w:t>
      </w:r>
      <w:bookmarkStart w:id="2125" w:name="_ETM_Q6_441190"/>
      <w:bookmarkEnd w:id="2125"/>
      <w:r>
        <w:rPr>
          <w:rtl/>
        </w:rPr>
        <w:t xml:space="preserve">באוכלוסייה </w:t>
      </w:r>
      <w:bookmarkStart w:id="2126" w:name="_ETM_Q6_441970"/>
      <w:bookmarkEnd w:id="2126"/>
      <w:r>
        <w:rPr>
          <w:rtl/>
        </w:rPr>
        <w:t>הכללית</w:t>
      </w:r>
      <w:r>
        <w:rPr>
          <w:rFonts w:hint="cs"/>
          <w:rtl/>
        </w:rPr>
        <w:t>.</w:t>
      </w:r>
      <w:r>
        <w:rPr>
          <w:rtl/>
        </w:rPr>
        <w:t xml:space="preserve"> </w:t>
      </w:r>
      <w:bookmarkStart w:id="2127" w:name="_ETM_Q6_443009"/>
      <w:bookmarkEnd w:id="2127"/>
      <w:r>
        <w:rPr>
          <w:rtl/>
        </w:rPr>
        <w:t>כלומר</w:t>
      </w:r>
      <w:r>
        <w:rPr>
          <w:rFonts w:hint="cs"/>
          <w:rtl/>
        </w:rPr>
        <w:t>,</w:t>
      </w:r>
      <w:r>
        <w:rPr>
          <w:rtl/>
        </w:rPr>
        <w:t xml:space="preserve"> </w:t>
      </w:r>
      <w:bookmarkStart w:id="2128" w:name="_ETM_Q6_444360"/>
      <w:bookmarkEnd w:id="2128"/>
      <w:r>
        <w:rPr>
          <w:rtl/>
        </w:rPr>
        <w:t xml:space="preserve">מוכרים </w:t>
      </w:r>
      <w:bookmarkStart w:id="2129" w:name="_ETM_Q6_445169"/>
      <w:bookmarkEnd w:id="2129"/>
      <w:r>
        <w:rPr>
          <w:rtl/>
        </w:rPr>
        <w:t xml:space="preserve">לסובלים </w:t>
      </w:r>
      <w:bookmarkStart w:id="2130" w:name="_ETM_Q6_446039"/>
      <w:bookmarkEnd w:id="2130"/>
      <w:r>
        <w:rPr>
          <w:rtl/>
        </w:rPr>
        <w:t xml:space="preserve">ולהוריהם </w:t>
      </w:r>
      <w:bookmarkStart w:id="2131" w:name="_ETM_Q6_447180"/>
      <w:bookmarkEnd w:id="2131"/>
      <w:r>
        <w:rPr>
          <w:rtl/>
        </w:rPr>
        <w:t xml:space="preserve">נרטיב </w:t>
      </w:r>
      <w:bookmarkStart w:id="2132" w:name="_ETM_Q6_448270"/>
      <w:bookmarkEnd w:id="2132"/>
      <w:r>
        <w:rPr>
          <w:rtl/>
        </w:rPr>
        <w:t xml:space="preserve">כאילו </w:t>
      </w:r>
      <w:bookmarkStart w:id="2133" w:name="_ETM_Q6_448750"/>
      <w:bookmarkEnd w:id="2133"/>
      <w:r>
        <w:rPr>
          <w:rtl/>
        </w:rPr>
        <w:t xml:space="preserve">חייבים </w:t>
      </w:r>
      <w:bookmarkStart w:id="2134" w:name="_ETM_Q6_449440"/>
      <w:bookmarkEnd w:id="2134"/>
      <w:r>
        <w:rPr>
          <w:rtl/>
        </w:rPr>
        <w:t xml:space="preserve">לסרס </w:t>
      </w:r>
      <w:bookmarkStart w:id="2135" w:name="_ETM_Q6_450100"/>
      <w:bookmarkEnd w:id="2135"/>
      <w:r>
        <w:rPr>
          <w:rtl/>
        </w:rPr>
        <w:t xml:space="preserve">כימית </w:t>
      </w:r>
      <w:bookmarkStart w:id="2136" w:name="_ETM_Q6_450520"/>
      <w:bookmarkEnd w:id="2136"/>
      <w:r>
        <w:rPr>
          <w:rtl/>
        </w:rPr>
        <w:t xml:space="preserve">ולכרות </w:t>
      </w:r>
      <w:bookmarkStart w:id="2137" w:name="_ETM_Q6_451029"/>
      <w:bookmarkEnd w:id="2137"/>
      <w:r>
        <w:rPr>
          <w:rtl/>
        </w:rPr>
        <w:t xml:space="preserve">איברים </w:t>
      </w:r>
      <w:bookmarkStart w:id="2138" w:name="_ETM_Q6_451390"/>
      <w:bookmarkEnd w:id="2138"/>
      <w:r>
        <w:rPr>
          <w:rtl/>
        </w:rPr>
        <w:t xml:space="preserve">כבר </w:t>
      </w:r>
      <w:bookmarkStart w:id="2139" w:name="_ETM_Q6_451660"/>
      <w:bookmarkEnd w:id="2139"/>
      <w:r>
        <w:rPr>
          <w:rtl/>
        </w:rPr>
        <w:t xml:space="preserve">מגיל </w:t>
      </w:r>
      <w:bookmarkStart w:id="2140" w:name="_ETM_Q6_452020"/>
      <w:bookmarkEnd w:id="2140"/>
      <w:r>
        <w:rPr>
          <w:rtl/>
        </w:rPr>
        <w:t xml:space="preserve">צעיר </w:t>
      </w:r>
      <w:bookmarkStart w:id="2141" w:name="_ETM_Q6_452380"/>
      <w:bookmarkEnd w:id="2141"/>
      <w:r>
        <w:rPr>
          <w:rtl/>
        </w:rPr>
        <w:t xml:space="preserve">כדי </w:t>
      </w:r>
      <w:bookmarkStart w:id="2142" w:name="_ETM_Q6_452680"/>
      <w:bookmarkEnd w:id="2142"/>
      <w:r>
        <w:rPr>
          <w:rtl/>
        </w:rPr>
        <w:t xml:space="preserve">למנוע </w:t>
      </w:r>
      <w:bookmarkStart w:id="2143" w:name="_ETM_Q6_453010"/>
      <w:bookmarkEnd w:id="2143"/>
      <w:r>
        <w:rPr>
          <w:rtl/>
        </w:rPr>
        <w:t>התאבדות</w:t>
      </w:r>
      <w:r>
        <w:rPr>
          <w:rFonts w:hint="cs"/>
          <w:rtl/>
        </w:rPr>
        <w:t>,</w:t>
      </w:r>
      <w:r>
        <w:rPr>
          <w:rtl/>
        </w:rPr>
        <w:t xml:space="preserve"> </w:t>
      </w:r>
      <w:bookmarkStart w:id="2144" w:name="_ETM_Q6_454050"/>
      <w:bookmarkEnd w:id="2144"/>
      <w:r>
        <w:rPr>
          <w:rtl/>
        </w:rPr>
        <w:t xml:space="preserve">בזמן </w:t>
      </w:r>
      <w:bookmarkStart w:id="2145" w:name="_ETM_Q6_454770"/>
      <w:bookmarkEnd w:id="2145"/>
      <w:r>
        <w:rPr>
          <w:rtl/>
        </w:rPr>
        <w:t xml:space="preserve">שהאובדנות </w:t>
      </w:r>
      <w:bookmarkStart w:id="2146" w:name="_ETM_Q6_455550"/>
      <w:bookmarkEnd w:id="2146"/>
      <w:r>
        <w:rPr>
          <w:rtl/>
        </w:rPr>
        <w:t xml:space="preserve">בפועל </w:t>
      </w:r>
      <w:bookmarkStart w:id="2147" w:name="_ETM_Q6_456000"/>
      <w:bookmarkEnd w:id="2147"/>
      <w:r>
        <w:rPr>
          <w:rtl/>
        </w:rPr>
        <w:t xml:space="preserve">באותו </w:t>
      </w:r>
      <w:bookmarkStart w:id="2148" w:name="_ETM_Q6_456330"/>
      <w:bookmarkEnd w:id="2148"/>
      <w:r>
        <w:rPr>
          <w:rtl/>
        </w:rPr>
        <w:t xml:space="preserve">שלב </w:t>
      </w:r>
      <w:bookmarkStart w:id="2149" w:name="_ETM_Q6_456750"/>
      <w:bookmarkEnd w:id="2149"/>
      <w:r>
        <w:rPr>
          <w:rFonts w:hint="cs"/>
          <w:rtl/>
        </w:rPr>
        <w:t>ה</w:t>
      </w:r>
      <w:r>
        <w:rPr>
          <w:rtl/>
        </w:rPr>
        <w:t xml:space="preserve">ינה </w:t>
      </w:r>
      <w:bookmarkStart w:id="2150" w:name="_ETM_Q6_457020"/>
      <w:bookmarkEnd w:id="2150"/>
      <w:r>
        <w:rPr>
          <w:rtl/>
        </w:rPr>
        <w:t>נדירה</w:t>
      </w:r>
      <w:r>
        <w:rPr>
          <w:rFonts w:hint="cs"/>
          <w:rtl/>
        </w:rPr>
        <w:t>,</w:t>
      </w:r>
      <w:r>
        <w:rPr>
          <w:rtl/>
        </w:rPr>
        <w:t xml:space="preserve"> </w:t>
      </w:r>
      <w:bookmarkStart w:id="2151" w:name="_ETM_Q6_458379"/>
      <w:bookmarkEnd w:id="2151"/>
      <w:r>
        <w:rPr>
          <w:rtl/>
        </w:rPr>
        <w:t xml:space="preserve">אך </w:t>
      </w:r>
      <w:bookmarkStart w:id="2152" w:name="_ETM_Q6_458559"/>
      <w:bookmarkEnd w:id="2152"/>
      <w:r>
        <w:rPr>
          <w:rtl/>
        </w:rPr>
        <w:t xml:space="preserve">מזנקת </w:t>
      </w:r>
      <w:bookmarkStart w:id="2153" w:name="_ETM_Q6_459370"/>
      <w:bookmarkEnd w:id="2153"/>
      <w:r>
        <w:rPr>
          <w:rtl/>
        </w:rPr>
        <w:t xml:space="preserve">כמה </w:t>
      </w:r>
      <w:bookmarkStart w:id="2154" w:name="_ETM_Q6_459669"/>
      <w:bookmarkEnd w:id="2154"/>
      <w:r>
        <w:rPr>
          <w:rtl/>
        </w:rPr>
        <w:t xml:space="preserve">שנים </w:t>
      </w:r>
      <w:bookmarkStart w:id="2155" w:name="_ETM_Q6_460120"/>
      <w:bookmarkEnd w:id="2155"/>
      <w:r>
        <w:rPr>
          <w:rtl/>
        </w:rPr>
        <w:t xml:space="preserve">לאחר </w:t>
      </w:r>
      <w:bookmarkStart w:id="2156" w:name="_ETM_Q6_460539"/>
      <w:bookmarkEnd w:id="2156"/>
      <w:r>
        <w:rPr>
          <w:rtl/>
        </w:rPr>
        <w:t xml:space="preserve">אותם </w:t>
      </w:r>
      <w:bookmarkStart w:id="2157" w:name="_ETM_Q6_460900"/>
      <w:bookmarkEnd w:id="2157"/>
      <w:r>
        <w:rPr>
          <w:rtl/>
        </w:rPr>
        <w:t>ניתוחים</w:t>
      </w:r>
      <w:r>
        <w:rPr>
          <w:rFonts w:hint="cs"/>
          <w:rtl/>
        </w:rPr>
        <w:t>.</w:t>
      </w:r>
      <w:r>
        <w:rPr>
          <w:rtl/>
        </w:rPr>
        <w:t xml:space="preserve"> </w:t>
      </w:r>
      <w:bookmarkStart w:id="2158" w:name="_ETM_Q6_462190"/>
      <w:bookmarkEnd w:id="2158"/>
    </w:p>
    <w:p w:rsidR="00E04422" w:rsidRDefault="00E04422" w:rsidP="00541722">
      <w:pPr>
        <w:rPr>
          <w:rtl/>
        </w:rPr>
      </w:pPr>
      <w:bookmarkStart w:id="2159" w:name="_ETM_Q6_463678"/>
      <w:bookmarkStart w:id="2160" w:name="_ETM_Q6_463760"/>
      <w:bookmarkEnd w:id="2159"/>
      <w:bookmarkEnd w:id="2160"/>
    </w:p>
    <w:p w:rsidR="00E04422" w:rsidRDefault="00E04422" w:rsidP="00541722">
      <w:pPr>
        <w:rPr>
          <w:rtl/>
        </w:rPr>
      </w:pPr>
      <w:bookmarkStart w:id="2161" w:name="_ETM_Q6_463887"/>
      <w:bookmarkStart w:id="2162" w:name="_ETM_Q6_463952"/>
      <w:bookmarkEnd w:id="2161"/>
      <w:bookmarkEnd w:id="2162"/>
      <w:r>
        <w:rPr>
          <w:rtl/>
        </w:rPr>
        <w:t xml:space="preserve">אדוני </w:t>
      </w:r>
      <w:bookmarkStart w:id="2163" w:name="_ETM_Q6_462639"/>
      <w:bookmarkEnd w:id="2163"/>
      <w:r>
        <w:rPr>
          <w:rtl/>
        </w:rPr>
        <w:t>היושב-ראש</w:t>
      </w:r>
      <w:r>
        <w:rPr>
          <w:rFonts w:hint="cs"/>
          <w:rtl/>
        </w:rPr>
        <w:t>,</w:t>
      </w:r>
      <w:r>
        <w:rPr>
          <w:rtl/>
        </w:rPr>
        <w:t xml:space="preserve"> </w:t>
      </w:r>
      <w:bookmarkStart w:id="2164" w:name="_ETM_Q6_464229"/>
      <w:bookmarkEnd w:id="2164"/>
      <w:r>
        <w:rPr>
          <w:rtl/>
        </w:rPr>
        <w:t xml:space="preserve">מדובר </w:t>
      </w:r>
      <w:bookmarkStart w:id="2165" w:name="_ETM_Q6_464740"/>
      <w:bookmarkEnd w:id="2165"/>
      <w:r>
        <w:rPr>
          <w:rtl/>
        </w:rPr>
        <w:t xml:space="preserve">במציאות </w:t>
      </w:r>
      <w:bookmarkStart w:id="2166" w:name="_ETM_Q6_465279"/>
      <w:bookmarkEnd w:id="2166"/>
      <w:r>
        <w:rPr>
          <w:rtl/>
        </w:rPr>
        <w:t xml:space="preserve">הזויה </w:t>
      </w:r>
      <w:bookmarkStart w:id="2167" w:name="_ETM_Q6_465789"/>
      <w:bookmarkEnd w:id="2167"/>
      <w:r>
        <w:rPr>
          <w:rtl/>
        </w:rPr>
        <w:t xml:space="preserve">שבה </w:t>
      </w:r>
      <w:bookmarkStart w:id="2168" w:name="_ETM_Q6_466150"/>
      <w:bookmarkEnd w:id="2168"/>
      <w:r>
        <w:rPr>
          <w:rtl/>
        </w:rPr>
        <w:t xml:space="preserve">בשם </w:t>
      </w:r>
      <w:bookmarkStart w:id="2169" w:name="_ETM_Q6_466539"/>
      <w:bookmarkEnd w:id="2169"/>
      <w:r>
        <w:rPr>
          <w:rtl/>
        </w:rPr>
        <w:t xml:space="preserve">הדאגה </w:t>
      </w:r>
      <w:bookmarkStart w:id="2170" w:name="_ETM_Q6_467050"/>
      <w:bookmarkEnd w:id="2170"/>
      <w:r>
        <w:rPr>
          <w:rtl/>
        </w:rPr>
        <w:t xml:space="preserve">לכאורה </w:t>
      </w:r>
      <w:bookmarkStart w:id="2171" w:name="_ETM_Q6_467589"/>
      <w:bookmarkEnd w:id="2171"/>
      <w:r>
        <w:rPr>
          <w:rtl/>
        </w:rPr>
        <w:t xml:space="preserve">לאותם </w:t>
      </w:r>
      <w:bookmarkStart w:id="2172" w:name="_ETM_Q6_468009"/>
      <w:bookmarkEnd w:id="2172"/>
      <w:r>
        <w:rPr>
          <w:rtl/>
        </w:rPr>
        <w:t xml:space="preserve">הסובלים </w:t>
      </w:r>
      <w:bookmarkStart w:id="2173" w:name="_ETM_Q6_468520"/>
      <w:bookmarkEnd w:id="2173"/>
      <w:r>
        <w:rPr>
          <w:rtl/>
        </w:rPr>
        <w:t xml:space="preserve">מאותה </w:t>
      </w:r>
      <w:bookmarkStart w:id="2174" w:name="_ETM_Q6_468879"/>
      <w:bookmarkEnd w:id="2174"/>
      <w:r>
        <w:rPr>
          <w:rtl/>
        </w:rPr>
        <w:t xml:space="preserve">מצוקה </w:t>
      </w:r>
      <w:bookmarkStart w:id="2175" w:name="_ETM_Q6_470200"/>
      <w:bookmarkEnd w:id="2175"/>
      <w:r>
        <w:rPr>
          <w:rtl/>
        </w:rPr>
        <w:t xml:space="preserve">מסלילים </w:t>
      </w:r>
      <w:bookmarkStart w:id="2176" w:name="_ETM_Q6_470950"/>
      <w:bookmarkEnd w:id="2176"/>
      <w:r>
        <w:rPr>
          <w:rtl/>
        </w:rPr>
        <w:t xml:space="preserve">אותם </w:t>
      </w:r>
      <w:bookmarkStart w:id="2177" w:name="_ETM_Q6_471339"/>
      <w:bookmarkEnd w:id="2177"/>
      <w:r>
        <w:rPr>
          <w:rtl/>
        </w:rPr>
        <w:t xml:space="preserve">למסלול </w:t>
      </w:r>
      <w:bookmarkStart w:id="2178" w:name="_ETM_Q6_471880"/>
      <w:bookmarkEnd w:id="2178"/>
      <w:r>
        <w:rPr>
          <w:rtl/>
        </w:rPr>
        <w:t xml:space="preserve">של </w:t>
      </w:r>
      <w:bookmarkStart w:id="2179" w:name="_ETM_Q6_472089"/>
      <w:bookmarkEnd w:id="2179"/>
      <w:r>
        <w:rPr>
          <w:rtl/>
        </w:rPr>
        <w:t xml:space="preserve">חיי </w:t>
      </w:r>
      <w:bookmarkStart w:id="2180" w:name="_ETM_Q6_472420"/>
      <w:bookmarkEnd w:id="2180"/>
      <w:r>
        <w:rPr>
          <w:rtl/>
        </w:rPr>
        <w:t xml:space="preserve">סבל </w:t>
      </w:r>
      <w:bookmarkStart w:id="2181" w:name="_ETM_Q6_472870"/>
      <w:bookmarkEnd w:id="2181"/>
      <w:r>
        <w:rPr>
          <w:rtl/>
        </w:rPr>
        <w:t>ומצוקה</w:t>
      </w:r>
      <w:r>
        <w:rPr>
          <w:rFonts w:hint="cs"/>
          <w:rtl/>
        </w:rPr>
        <w:t>,</w:t>
      </w:r>
      <w:r>
        <w:rPr>
          <w:rtl/>
        </w:rPr>
        <w:t xml:space="preserve"> </w:t>
      </w:r>
      <w:bookmarkStart w:id="2182" w:name="_ETM_Q6_473560"/>
      <w:bookmarkEnd w:id="2182"/>
      <w:r>
        <w:rPr>
          <w:rtl/>
        </w:rPr>
        <w:t xml:space="preserve">ואין </w:t>
      </w:r>
      <w:bookmarkStart w:id="2183" w:name="_ETM_Q6_474070"/>
      <w:bookmarkEnd w:id="2183"/>
      <w:r>
        <w:rPr>
          <w:rtl/>
        </w:rPr>
        <w:t xml:space="preserve">כמעט </w:t>
      </w:r>
      <w:bookmarkStart w:id="2184" w:name="_ETM_Q6_474610"/>
      <w:bookmarkEnd w:id="2184"/>
      <w:r>
        <w:rPr>
          <w:rtl/>
        </w:rPr>
        <w:t xml:space="preserve">מי </w:t>
      </w:r>
      <w:bookmarkStart w:id="2185" w:name="_ETM_Q6_474760"/>
      <w:bookmarkEnd w:id="2185"/>
      <w:r>
        <w:rPr>
          <w:rtl/>
        </w:rPr>
        <w:t xml:space="preserve">שמעז </w:t>
      </w:r>
      <w:bookmarkStart w:id="2186" w:name="_ETM_Q6_476200"/>
      <w:bookmarkEnd w:id="2186"/>
      <w:r>
        <w:rPr>
          <w:rFonts w:hint="cs"/>
          <w:rtl/>
        </w:rPr>
        <w:t>ל</w:t>
      </w:r>
      <w:r>
        <w:rPr>
          <w:rtl/>
        </w:rPr>
        <w:t xml:space="preserve">נפץ </w:t>
      </w:r>
      <w:bookmarkStart w:id="2187" w:name="_ETM_Q6_477160"/>
      <w:bookmarkEnd w:id="2187"/>
      <w:r>
        <w:rPr>
          <w:rtl/>
        </w:rPr>
        <w:t xml:space="preserve">את </w:t>
      </w:r>
      <w:bookmarkStart w:id="2188" w:name="_ETM_Q6_477370"/>
      <w:bookmarkEnd w:id="2188"/>
      <w:r>
        <w:rPr>
          <w:rtl/>
        </w:rPr>
        <w:t>השקר</w:t>
      </w:r>
      <w:r>
        <w:rPr>
          <w:rFonts w:hint="cs"/>
          <w:rtl/>
        </w:rPr>
        <w:t>.</w:t>
      </w:r>
      <w:r>
        <w:rPr>
          <w:rtl/>
        </w:rPr>
        <w:t xml:space="preserve"> </w:t>
      </w:r>
      <w:bookmarkStart w:id="2189" w:name="_ETM_Q6_478480"/>
      <w:bookmarkEnd w:id="2189"/>
      <w:r>
        <w:rPr>
          <w:rtl/>
        </w:rPr>
        <w:t xml:space="preserve">הגיע </w:t>
      </w:r>
      <w:bookmarkStart w:id="2190" w:name="_ETM_Q6_478870"/>
      <w:bookmarkEnd w:id="2190"/>
      <w:r>
        <w:rPr>
          <w:rtl/>
        </w:rPr>
        <w:t xml:space="preserve">הזמן </w:t>
      </w:r>
      <w:bookmarkStart w:id="2191" w:name="_ETM_Q6_479260"/>
      <w:bookmarkEnd w:id="2191"/>
      <w:r>
        <w:rPr>
          <w:rtl/>
        </w:rPr>
        <w:t xml:space="preserve">להציב </w:t>
      </w:r>
      <w:bookmarkStart w:id="2192" w:name="_ETM_Q6_479680"/>
      <w:bookmarkEnd w:id="2192"/>
      <w:r>
        <w:rPr>
          <w:rtl/>
        </w:rPr>
        <w:t xml:space="preserve">את </w:t>
      </w:r>
      <w:bookmarkStart w:id="2193" w:name="_ETM_Q6_479740"/>
      <w:bookmarkEnd w:id="2193"/>
      <w:r>
        <w:rPr>
          <w:rtl/>
        </w:rPr>
        <w:t xml:space="preserve">המידע </w:t>
      </w:r>
      <w:bookmarkStart w:id="2194" w:name="_ETM_Q6_480220"/>
      <w:bookmarkEnd w:id="2194"/>
      <w:r>
        <w:rPr>
          <w:rtl/>
        </w:rPr>
        <w:t>האמיתי</w:t>
      </w:r>
      <w:r>
        <w:rPr>
          <w:rFonts w:hint="cs"/>
          <w:rtl/>
        </w:rPr>
        <w:t>,</w:t>
      </w:r>
      <w:r>
        <w:rPr>
          <w:rtl/>
        </w:rPr>
        <w:t xml:space="preserve"> </w:t>
      </w:r>
      <w:bookmarkStart w:id="2195" w:name="_ETM_Q6_480700"/>
      <w:bookmarkEnd w:id="2195"/>
      <w:r>
        <w:rPr>
          <w:rtl/>
        </w:rPr>
        <w:t xml:space="preserve">מבוסס </w:t>
      </w:r>
      <w:bookmarkStart w:id="2196" w:name="_ETM_Q6_480000"/>
      <w:bookmarkEnd w:id="2196"/>
      <w:r>
        <w:rPr>
          <w:rFonts w:hint="cs"/>
          <w:rtl/>
        </w:rPr>
        <w:t>המחקר,</w:t>
      </w:r>
      <w:r>
        <w:rPr>
          <w:rtl/>
        </w:rPr>
        <w:t xml:space="preserve"> </w:t>
      </w:r>
      <w:bookmarkStart w:id="2197" w:name="_ETM_Q6_482700"/>
      <w:bookmarkEnd w:id="2197"/>
      <w:r>
        <w:rPr>
          <w:rtl/>
        </w:rPr>
        <w:t xml:space="preserve">בפני </w:t>
      </w:r>
      <w:bookmarkStart w:id="2198" w:name="_ETM_Q6_483089"/>
      <w:bookmarkEnd w:id="2198"/>
      <w:r>
        <w:rPr>
          <w:rtl/>
        </w:rPr>
        <w:t xml:space="preserve">אותם </w:t>
      </w:r>
      <w:bookmarkStart w:id="2199" w:name="_ETM_Q6_483419"/>
      <w:bookmarkEnd w:id="2199"/>
      <w:r>
        <w:rPr>
          <w:rtl/>
        </w:rPr>
        <w:t xml:space="preserve">צעירים </w:t>
      </w:r>
      <w:bookmarkStart w:id="2200" w:name="_ETM_Q6_483959"/>
      <w:bookmarkEnd w:id="2200"/>
      <w:r>
        <w:rPr>
          <w:rtl/>
        </w:rPr>
        <w:t>והוריהם</w:t>
      </w:r>
      <w:r>
        <w:rPr>
          <w:rFonts w:hint="cs"/>
          <w:rtl/>
        </w:rPr>
        <w:t>.</w:t>
      </w:r>
      <w:r>
        <w:rPr>
          <w:rtl/>
        </w:rPr>
        <w:t xml:space="preserve"> </w:t>
      </w:r>
      <w:bookmarkStart w:id="2201" w:name="_ETM_Q6_485140"/>
      <w:bookmarkEnd w:id="2201"/>
      <w:r>
        <w:rPr>
          <w:rtl/>
        </w:rPr>
        <w:t xml:space="preserve">הגיע </w:t>
      </w:r>
      <w:bookmarkStart w:id="2202" w:name="_ETM_Q6_485620"/>
      <w:bookmarkEnd w:id="2202"/>
      <w:r>
        <w:rPr>
          <w:rtl/>
        </w:rPr>
        <w:t xml:space="preserve">הזמן </w:t>
      </w:r>
      <w:bookmarkStart w:id="2203" w:name="_ETM_Q6_486009"/>
      <w:bookmarkEnd w:id="2203"/>
      <w:r>
        <w:rPr>
          <w:rtl/>
        </w:rPr>
        <w:t xml:space="preserve">לאסור </w:t>
      </w:r>
      <w:bookmarkStart w:id="2204" w:name="_ETM_Q6_486549"/>
      <w:bookmarkStart w:id="2205" w:name="_ETM_Q6_486669"/>
      <w:bookmarkEnd w:id="2204"/>
      <w:bookmarkEnd w:id="2205"/>
      <w:r>
        <w:rPr>
          <w:rtl/>
        </w:rPr>
        <w:t xml:space="preserve">כל </w:t>
      </w:r>
      <w:bookmarkStart w:id="2206" w:name="_ETM_Q6_486939"/>
      <w:bookmarkEnd w:id="2206"/>
      <w:r>
        <w:rPr>
          <w:rtl/>
        </w:rPr>
        <w:t xml:space="preserve">תהליך </w:t>
      </w:r>
      <w:bookmarkStart w:id="2207" w:name="_ETM_Q6_488009"/>
      <w:bookmarkEnd w:id="2207"/>
      <w:r>
        <w:rPr>
          <w:rtl/>
        </w:rPr>
        <w:t xml:space="preserve">של </w:t>
      </w:r>
      <w:bookmarkStart w:id="2208" w:name="_ETM_Q6_488279"/>
      <w:bookmarkEnd w:id="2208"/>
      <w:r>
        <w:rPr>
          <w:rtl/>
        </w:rPr>
        <w:t xml:space="preserve">מתן </w:t>
      </w:r>
      <w:bookmarkStart w:id="2209" w:name="_ETM_Q6_488670"/>
      <w:bookmarkEnd w:id="2209"/>
      <w:r>
        <w:rPr>
          <w:rtl/>
        </w:rPr>
        <w:t xml:space="preserve">חוסמי </w:t>
      </w:r>
      <w:bookmarkStart w:id="2210" w:name="_ETM_Q6_489240"/>
      <w:bookmarkEnd w:id="2210"/>
      <w:r>
        <w:rPr>
          <w:rtl/>
        </w:rPr>
        <w:t xml:space="preserve">התפתחות </w:t>
      </w:r>
      <w:bookmarkStart w:id="2211" w:name="_ETM_Q6_489779"/>
      <w:bookmarkEnd w:id="2211"/>
      <w:r>
        <w:rPr>
          <w:rtl/>
        </w:rPr>
        <w:t>והורמוני</w:t>
      </w:r>
      <w:r>
        <w:rPr>
          <w:rFonts w:hint="cs"/>
          <w:rtl/>
        </w:rPr>
        <w:t>ם</w:t>
      </w:r>
      <w:r>
        <w:rPr>
          <w:rtl/>
        </w:rPr>
        <w:t xml:space="preserve"> </w:t>
      </w:r>
      <w:bookmarkStart w:id="2212" w:name="_ETM_Q6_490320"/>
      <w:bookmarkEnd w:id="2212"/>
      <w:r>
        <w:rPr>
          <w:rtl/>
        </w:rPr>
        <w:t>ו</w:t>
      </w:r>
      <w:bookmarkStart w:id="2213" w:name="_ETM_Q6_490559"/>
      <w:bookmarkEnd w:id="2213"/>
      <w:r>
        <w:rPr>
          <w:rtl/>
        </w:rPr>
        <w:t xml:space="preserve">כל </w:t>
      </w:r>
      <w:bookmarkStart w:id="2214" w:name="_ETM_Q6_490860"/>
      <w:bookmarkEnd w:id="2214"/>
      <w:r>
        <w:rPr>
          <w:rtl/>
        </w:rPr>
        <w:t xml:space="preserve">הליך </w:t>
      </w:r>
      <w:bookmarkStart w:id="2215" w:name="_ETM_Q6_491190"/>
      <w:bookmarkEnd w:id="2215"/>
      <w:r>
        <w:rPr>
          <w:rtl/>
        </w:rPr>
        <w:t xml:space="preserve">כירורגי </w:t>
      </w:r>
      <w:bookmarkStart w:id="2216" w:name="_ETM_Q6_491730"/>
      <w:bookmarkEnd w:id="2216"/>
      <w:r>
        <w:rPr>
          <w:rtl/>
        </w:rPr>
        <w:t xml:space="preserve">שכזה </w:t>
      </w:r>
      <w:bookmarkStart w:id="2217" w:name="_ETM_Q6_492889"/>
      <w:bookmarkEnd w:id="2217"/>
      <w:r>
        <w:rPr>
          <w:rtl/>
        </w:rPr>
        <w:t>ב</w:t>
      </w:r>
      <w:bookmarkStart w:id="2218" w:name="_ETM_Q6_493279"/>
      <w:bookmarkEnd w:id="2218"/>
      <w:r>
        <w:rPr>
          <w:rtl/>
        </w:rPr>
        <w:t>קטינים</w:t>
      </w:r>
      <w:r>
        <w:rPr>
          <w:rFonts w:hint="cs"/>
          <w:rtl/>
        </w:rPr>
        <w:t>.</w:t>
      </w:r>
      <w:r>
        <w:rPr>
          <w:rtl/>
        </w:rPr>
        <w:t xml:space="preserve"> </w:t>
      </w:r>
      <w:bookmarkStart w:id="2219" w:name="_ETM_Q6_494640"/>
      <w:bookmarkEnd w:id="2219"/>
      <w:r>
        <w:rPr>
          <w:rtl/>
        </w:rPr>
        <w:t xml:space="preserve">הגיע </w:t>
      </w:r>
      <w:bookmarkStart w:id="2220" w:name="_ETM_Q6_495059"/>
      <w:bookmarkEnd w:id="2220"/>
      <w:r>
        <w:rPr>
          <w:rtl/>
        </w:rPr>
        <w:t xml:space="preserve">הזמן </w:t>
      </w:r>
      <w:bookmarkStart w:id="2221" w:name="_ETM_Q6_495600"/>
      <w:bookmarkEnd w:id="2221"/>
      <w:r>
        <w:rPr>
          <w:rtl/>
        </w:rPr>
        <w:t xml:space="preserve">לשים </w:t>
      </w:r>
      <w:bookmarkStart w:id="2222" w:name="_ETM_Q6_495990"/>
      <w:bookmarkEnd w:id="2222"/>
      <w:r>
        <w:rPr>
          <w:rtl/>
        </w:rPr>
        <w:t xml:space="preserve">קץ </w:t>
      </w:r>
      <w:bookmarkStart w:id="2223" w:name="_ETM_Q6_496290"/>
      <w:bookmarkEnd w:id="2223"/>
      <w:r>
        <w:rPr>
          <w:rtl/>
        </w:rPr>
        <w:t xml:space="preserve">להתעללות </w:t>
      </w:r>
      <w:bookmarkStart w:id="2224" w:name="_ETM_Q6_497070"/>
      <w:bookmarkEnd w:id="2224"/>
      <w:r>
        <w:rPr>
          <w:rtl/>
        </w:rPr>
        <w:t>זו</w:t>
      </w:r>
      <w:r>
        <w:rPr>
          <w:rFonts w:hint="cs"/>
          <w:rtl/>
        </w:rPr>
        <w:t>,</w:t>
      </w:r>
      <w:r>
        <w:rPr>
          <w:rtl/>
        </w:rPr>
        <w:t xml:space="preserve"> </w:t>
      </w:r>
      <w:bookmarkStart w:id="2225" w:name="_ETM_Q6_497939"/>
      <w:bookmarkEnd w:id="2225"/>
      <w:r w:rsidR="000F2E40">
        <w:rPr>
          <w:rFonts w:hint="cs"/>
          <w:rtl/>
        </w:rPr>
        <w:t>ה</w:t>
      </w:r>
      <w:r>
        <w:rPr>
          <w:rtl/>
        </w:rPr>
        <w:t>מקצ</w:t>
      </w:r>
      <w:r>
        <w:rPr>
          <w:rFonts w:hint="cs"/>
          <w:rtl/>
        </w:rPr>
        <w:t>ר</w:t>
      </w:r>
      <w:r>
        <w:rPr>
          <w:rtl/>
        </w:rPr>
        <w:t xml:space="preserve">ת </w:t>
      </w:r>
      <w:bookmarkStart w:id="2226" w:name="_ETM_Q6_498779"/>
      <w:bookmarkEnd w:id="2226"/>
      <w:r>
        <w:rPr>
          <w:rtl/>
        </w:rPr>
        <w:t xml:space="preserve">תוחלת </w:t>
      </w:r>
      <w:bookmarkStart w:id="2227" w:name="_ETM_Q6_499259"/>
      <w:bookmarkEnd w:id="2227"/>
      <w:r>
        <w:rPr>
          <w:rtl/>
        </w:rPr>
        <w:t xml:space="preserve">חיים </w:t>
      </w:r>
      <w:bookmarkStart w:id="2228" w:name="_ETM_Q6_500250"/>
      <w:bookmarkEnd w:id="2228"/>
      <w:r>
        <w:rPr>
          <w:rtl/>
        </w:rPr>
        <w:t xml:space="preserve">והמקושרת </w:t>
      </w:r>
      <w:bookmarkStart w:id="2229" w:name="_ETM_Q6_501359"/>
      <w:bookmarkEnd w:id="2229"/>
      <w:r>
        <w:rPr>
          <w:rtl/>
        </w:rPr>
        <w:t xml:space="preserve">לאובדנות </w:t>
      </w:r>
      <w:bookmarkStart w:id="2230" w:name="_ETM_Q6_502390"/>
      <w:bookmarkEnd w:id="2230"/>
      <w:r>
        <w:rPr>
          <w:rtl/>
        </w:rPr>
        <w:t>מ</w:t>
      </w:r>
      <w:r>
        <w:rPr>
          <w:rFonts w:hint="cs"/>
          <w:rtl/>
        </w:rPr>
        <w:t>וג</w:t>
      </w:r>
      <w:r>
        <w:rPr>
          <w:rtl/>
        </w:rPr>
        <w:t xml:space="preserve">ברת </w:t>
      </w:r>
      <w:bookmarkStart w:id="2231" w:name="_ETM_Q6_503390"/>
      <w:bookmarkEnd w:id="2231"/>
      <w:r>
        <w:rPr>
          <w:rtl/>
        </w:rPr>
        <w:t xml:space="preserve">במסווה </w:t>
      </w:r>
      <w:bookmarkStart w:id="2232" w:name="_ETM_Q6_504050"/>
      <w:bookmarkEnd w:id="2232"/>
      <w:r>
        <w:rPr>
          <w:rtl/>
        </w:rPr>
        <w:t xml:space="preserve">של </w:t>
      </w:r>
      <w:bookmarkStart w:id="2233" w:name="_ETM_Q6_504320"/>
      <w:bookmarkEnd w:id="2233"/>
      <w:r>
        <w:rPr>
          <w:rtl/>
        </w:rPr>
        <w:t>נ</w:t>
      </w:r>
      <w:r>
        <w:rPr>
          <w:rFonts w:hint="cs"/>
          <w:rtl/>
        </w:rPr>
        <w:t>אורות.</w:t>
      </w:r>
      <w:r>
        <w:rPr>
          <w:rtl/>
        </w:rPr>
        <w:t xml:space="preserve"> </w:t>
      </w:r>
      <w:bookmarkStart w:id="2234" w:name="_ETM_Q6_505130"/>
      <w:bookmarkEnd w:id="2234"/>
      <w:r>
        <w:rPr>
          <w:rtl/>
        </w:rPr>
        <w:t xml:space="preserve">תודה </w:t>
      </w:r>
      <w:bookmarkStart w:id="2235" w:name="_ETM_Q6_505430"/>
      <w:bookmarkEnd w:id="2235"/>
      <w:r>
        <w:rPr>
          <w:rtl/>
        </w:rPr>
        <w:t>רבה</w:t>
      </w:r>
      <w:r>
        <w:rPr>
          <w:rFonts w:hint="cs"/>
          <w:rtl/>
        </w:rPr>
        <w:t>.</w:t>
      </w:r>
    </w:p>
    <w:p w:rsidR="00E04422" w:rsidRDefault="00E04422" w:rsidP="00541722">
      <w:pPr>
        <w:rPr>
          <w:rtl/>
        </w:rPr>
      </w:pPr>
      <w:bookmarkStart w:id="2236" w:name="_ETM_Q6_512417"/>
      <w:bookmarkStart w:id="2237" w:name="_ETM_Q6_512537"/>
      <w:bookmarkEnd w:id="2236"/>
      <w:bookmarkEnd w:id="2237"/>
    </w:p>
    <w:p w:rsidR="00E04422" w:rsidRDefault="00E04422" w:rsidP="00541722">
      <w:pPr>
        <w:pStyle w:val="af6"/>
        <w:keepNext/>
        <w:rPr>
          <w:rtl/>
        </w:rPr>
      </w:pPr>
      <w:r w:rsidRPr="00C260A1">
        <w:rPr>
          <w:rStyle w:val="TagStyle"/>
          <w:rtl/>
        </w:rPr>
        <w:t xml:space="preserve"> &lt;&lt; יור &gt;&gt;</w:t>
      </w:r>
      <w:r w:rsidRPr="005346CB">
        <w:rPr>
          <w:rStyle w:val="TagStyle"/>
          <w:rtl/>
        </w:rPr>
        <w:t xml:space="preserve"> </w:t>
      </w:r>
      <w:r>
        <w:rPr>
          <w:rtl/>
        </w:rPr>
        <w:t>היו"ר ישראל אייכלר:</w:t>
      </w:r>
      <w:r w:rsidRPr="005346CB">
        <w:rPr>
          <w:rStyle w:val="TagStyle"/>
          <w:rtl/>
        </w:rPr>
        <w:t xml:space="preserve"> </w:t>
      </w:r>
      <w:r w:rsidRPr="00C260A1">
        <w:rPr>
          <w:rStyle w:val="TagStyle"/>
          <w:rtl/>
        </w:rPr>
        <w:t>&lt;&lt; יור &gt;&gt;</w:t>
      </w:r>
      <w:r w:rsidR="003A4739">
        <w:rPr>
          <w:rtl/>
        </w:rPr>
        <w:t xml:space="preserve"> </w:t>
      </w:r>
    </w:p>
    <w:p w:rsidR="00E04422" w:rsidRDefault="00E04422" w:rsidP="00870C60">
      <w:pPr>
        <w:rPr>
          <w:rtl/>
        </w:rPr>
      </w:pPr>
    </w:p>
    <w:p w:rsidR="00E04422" w:rsidRDefault="00E04422" w:rsidP="00541722">
      <w:pPr>
        <w:rPr>
          <w:rtl/>
        </w:rPr>
      </w:pPr>
      <w:bookmarkStart w:id="2238" w:name="_ETM_Q6_516348"/>
      <w:bookmarkStart w:id="2239" w:name="_ETM_Q6_505800"/>
      <w:bookmarkEnd w:id="2238"/>
      <w:bookmarkEnd w:id="2239"/>
      <w:r>
        <w:rPr>
          <w:rtl/>
        </w:rPr>
        <w:t xml:space="preserve">תודה </w:t>
      </w:r>
      <w:bookmarkStart w:id="2240" w:name="_ETM_Q6_506189"/>
      <w:bookmarkEnd w:id="2240"/>
      <w:r>
        <w:rPr>
          <w:rtl/>
        </w:rPr>
        <w:t>רבה</w:t>
      </w:r>
      <w:r>
        <w:rPr>
          <w:rFonts w:hint="cs"/>
          <w:rtl/>
        </w:rPr>
        <w:t>.</w:t>
      </w:r>
      <w:r>
        <w:rPr>
          <w:rtl/>
        </w:rPr>
        <w:t xml:space="preserve"> </w:t>
      </w:r>
      <w:bookmarkStart w:id="2241" w:name="_ETM_Q6_507050"/>
      <w:bookmarkEnd w:id="2241"/>
      <w:r>
        <w:rPr>
          <w:rtl/>
        </w:rPr>
        <w:t xml:space="preserve">חברת </w:t>
      </w:r>
      <w:bookmarkStart w:id="2242" w:name="_ETM_Q6_507499"/>
      <w:bookmarkEnd w:id="2242"/>
      <w:r>
        <w:rPr>
          <w:rtl/>
        </w:rPr>
        <w:t xml:space="preserve">הכנסת </w:t>
      </w:r>
      <w:bookmarkStart w:id="2243" w:name="_ETM_Q6_507919"/>
      <w:bookmarkEnd w:id="2243"/>
      <w:r>
        <w:rPr>
          <w:rtl/>
        </w:rPr>
        <w:t xml:space="preserve">לימור </w:t>
      </w:r>
      <w:bookmarkStart w:id="2244" w:name="_ETM_Q6_508279"/>
      <w:bookmarkEnd w:id="2244"/>
      <w:r>
        <w:rPr>
          <w:rtl/>
        </w:rPr>
        <w:t xml:space="preserve">סון </w:t>
      </w:r>
      <w:bookmarkStart w:id="2245" w:name="_ETM_Q6_508729"/>
      <w:bookmarkEnd w:id="2245"/>
      <w:r>
        <w:rPr>
          <w:rtl/>
        </w:rPr>
        <w:t>הר</w:t>
      </w:r>
      <w:r>
        <w:rPr>
          <w:rFonts w:hint="cs"/>
          <w:rtl/>
        </w:rPr>
        <w:t xml:space="preserve"> </w:t>
      </w:r>
      <w:r>
        <w:rPr>
          <w:rtl/>
        </w:rPr>
        <w:t>מלך</w:t>
      </w:r>
      <w:r>
        <w:rPr>
          <w:rFonts w:hint="cs"/>
          <w:rtl/>
        </w:rPr>
        <w:t>.</w:t>
      </w:r>
      <w:bookmarkStart w:id="2246" w:name="_ETM_Q6_521857"/>
      <w:bookmarkEnd w:id="2246"/>
    </w:p>
    <w:p w:rsidR="00E04422" w:rsidRDefault="00E04422" w:rsidP="00541722">
      <w:pPr>
        <w:rPr>
          <w:rtl/>
        </w:rPr>
      </w:pPr>
      <w:bookmarkStart w:id="2247" w:name="_ETM_Q6_521944"/>
      <w:bookmarkEnd w:id="2247"/>
    </w:p>
    <w:p w:rsidR="00E04422" w:rsidRDefault="00E04422" w:rsidP="00541722">
      <w:pPr>
        <w:pStyle w:val="a4"/>
        <w:keepNext/>
        <w:rPr>
          <w:rtl/>
        </w:rPr>
      </w:pPr>
      <w:bookmarkStart w:id="2248" w:name="ET_speaker_6356_4"/>
      <w:r w:rsidRPr="00C260A1">
        <w:rPr>
          <w:rStyle w:val="TagStyle"/>
          <w:rtl/>
        </w:rPr>
        <w:t xml:space="preserve"> &lt;&lt; דובר &gt;&gt;</w:t>
      </w:r>
      <w:r w:rsidRPr="005346CB">
        <w:rPr>
          <w:rStyle w:val="TagStyle"/>
          <w:rtl/>
        </w:rPr>
        <w:t xml:space="preserve"> </w:t>
      </w:r>
      <w:bookmarkStart w:id="2249" w:name="_Toc127946995"/>
      <w:r>
        <w:rPr>
          <w:rtl/>
        </w:rPr>
        <w:t>לימור סון הר מלך (עוצמה יהודית):</w:t>
      </w:r>
      <w:bookmarkEnd w:id="2249"/>
      <w:r w:rsidRPr="005346CB">
        <w:rPr>
          <w:rStyle w:val="TagStyle"/>
          <w:rtl/>
        </w:rPr>
        <w:t xml:space="preserve"> </w:t>
      </w:r>
      <w:r w:rsidRPr="00C260A1">
        <w:rPr>
          <w:rStyle w:val="TagStyle"/>
          <w:rtl/>
        </w:rPr>
        <w:t>&lt;&lt; דובר &gt;&gt;</w:t>
      </w:r>
      <w:r w:rsidR="003A4739">
        <w:rPr>
          <w:rtl/>
        </w:rPr>
        <w:t xml:space="preserve"> </w:t>
      </w:r>
      <w:bookmarkEnd w:id="2248"/>
    </w:p>
    <w:p w:rsidR="00E04422" w:rsidRDefault="00E04422" w:rsidP="00870C60">
      <w:pPr>
        <w:rPr>
          <w:rtl/>
        </w:rPr>
      </w:pPr>
    </w:p>
    <w:p w:rsidR="00E04422" w:rsidRDefault="00E04422" w:rsidP="000F2E40">
      <w:pPr>
        <w:rPr>
          <w:rtl/>
        </w:rPr>
      </w:pPr>
      <w:bookmarkStart w:id="2250" w:name="_ETM_Q6_523523"/>
      <w:bookmarkStart w:id="2251" w:name="_ETM_Q6_523590"/>
      <w:bookmarkStart w:id="2252" w:name="_ETM_Q6_540180"/>
      <w:bookmarkEnd w:id="2250"/>
      <w:bookmarkEnd w:id="2251"/>
      <w:bookmarkEnd w:id="2252"/>
      <w:r>
        <w:rPr>
          <w:rtl/>
        </w:rPr>
        <w:t xml:space="preserve">אדוני </w:t>
      </w:r>
      <w:bookmarkStart w:id="2253" w:name="_ETM_Q6_540540"/>
      <w:bookmarkEnd w:id="2253"/>
      <w:r>
        <w:rPr>
          <w:rtl/>
        </w:rPr>
        <w:t>היושב-ראש</w:t>
      </w:r>
      <w:r>
        <w:rPr>
          <w:rFonts w:hint="cs"/>
          <w:rtl/>
        </w:rPr>
        <w:t>, כנסת</w:t>
      </w:r>
      <w:r>
        <w:rPr>
          <w:rtl/>
        </w:rPr>
        <w:t xml:space="preserve"> </w:t>
      </w:r>
      <w:bookmarkStart w:id="2254" w:name="_ETM_Q6_541809"/>
      <w:bookmarkEnd w:id="2254"/>
      <w:r>
        <w:rPr>
          <w:rFonts w:hint="cs"/>
          <w:rtl/>
        </w:rPr>
        <w:t>נ</w:t>
      </w:r>
      <w:r>
        <w:rPr>
          <w:rtl/>
        </w:rPr>
        <w:t>כבדה</w:t>
      </w:r>
      <w:r>
        <w:rPr>
          <w:rFonts w:hint="cs"/>
          <w:rtl/>
        </w:rPr>
        <w:t>,</w:t>
      </w:r>
      <w:r>
        <w:rPr>
          <w:rtl/>
        </w:rPr>
        <w:t xml:space="preserve"> </w:t>
      </w:r>
      <w:bookmarkStart w:id="2255" w:name="_ETM_Q6_543829"/>
      <w:bookmarkEnd w:id="2255"/>
      <w:r>
        <w:rPr>
          <w:rFonts w:hint="cs"/>
          <w:rtl/>
        </w:rPr>
        <w:t>"הכאב</w:t>
      </w:r>
      <w:r>
        <w:rPr>
          <w:rtl/>
        </w:rPr>
        <w:t xml:space="preserve"> </w:t>
      </w:r>
      <w:bookmarkStart w:id="2256" w:name="_ETM_Q6_544310"/>
      <w:bookmarkEnd w:id="2256"/>
      <w:r>
        <w:rPr>
          <w:rtl/>
        </w:rPr>
        <w:t>של</w:t>
      </w:r>
      <w:r>
        <w:rPr>
          <w:rFonts w:hint="cs"/>
          <w:rtl/>
        </w:rPr>
        <w:t>ה</w:t>
      </w:r>
      <w:r>
        <w:rPr>
          <w:rtl/>
        </w:rPr>
        <w:t xml:space="preserve"> </w:t>
      </w:r>
      <w:bookmarkStart w:id="2257" w:name="_ETM_Q6_544820"/>
      <w:bookmarkEnd w:id="2257"/>
      <w:r>
        <w:rPr>
          <w:rtl/>
        </w:rPr>
        <w:t xml:space="preserve">הפך </w:t>
      </w:r>
      <w:bookmarkStart w:id="2258" w:name="_ETM_Q6_545180"/>
      <w:bookmarkEnd w:id="2258"/>
      <w:r>
        <w:rPr>
          <w:rtl/>
        </w:rPr>
        <w:t xml:space="preserve">להיות </w:t>
      </w:r>
      <w:bookmarkStart w:id="2259" w:name="_ETM_Q6_545509"/>
      <w:bookmarkEnd w:id="2259"/>
      <w:r>
        <w:rPr>
          <w:rtl/>
        </w:rPr>
        <w:t xml:space="preserve">הכאב </w:t>
      </w:r>
      <w:bookmarkStart w:id="2260" w:name="_ETM_Q6_545899"/>
      <w:bookmarkEnd w:id="2260"/>
      <w:r>
        <w:rPr>
          <w:rtl/>
        </w:rPr>
        <w:t>שלי</w:t>
      </w:r>
      <w:r>
        <w:rPr>
          <w:rFonts w:hint="cs"/>
          <w:rtl/>
        </w:rPr>
        <w:t>,</w:t>
      </w:r>
      <w:r>
        <w:rPr>
          <w:rtl/>
        </w:rPr>
        <w:t xml:space="preserve"> </w:t>
      </w:r>
      <w:bookmarkStart w:id="2261" w:name="_ETM_Q6_547070"/>
      <w:bookmarkEnd w:id="2261"/>
      <w:r>
        <w:rPr>
          <w:rtl/>
        </w:rPr>
        <w:t xml:space="preserve">הסבל </w:t>
      </w:r>
      <w:bookmarkStart w:id="2262" w:name="_ETM_Q6_547670"/>
      <w:bookmarkEnd w:id="2262"/>
      <w:r>
        <w:rPr>
          <w:rtl/>
        </w:rPr>
        <w:t xml:space="preserve">שלה </w:t>
      </w:r>
      <w:bookmarkStart w:id="2263" w:name="_ETM_Q6_548000"/>
      <w:bookmarkEnd w:id="2263"/>
      <w:r>
        <w:rPr>
          <w:rtl/>
        </w:rPr>
        <w:t xml:space="preserve">הפך </w:t>
      </w:r>
      <w:bookmarkStart w:id="2264" w:name="_ETM_Q6_548360"/>
      <w:bookmarkEnd w:id="2264"/>
      <w:r>
        <w:rPr>
          <w:rtl/>
        </w:rPr>
        <w:t xml:space="preserve">להיות </w:t>
      </w:r>
      <w:bookmarkStart w:id="2265" w:name="_ETM_Q6_548630"/>
      <w:bookmarkEnd w:id="2265"/>
      <w:r>
        <w:rPr>
          <w:rtl/>
        </w:rPr>
        <w:t xml:space="preserve">הסבל </w:t>
      </w:r>
      <w:bookmarkStart w:id="2266" w:name="_ETM_Q6_549080"/>
      <w:bookmarkEnd w:id="2266"/>
      <w:r>
        <w:rPr>
          <w:rtl/>
        </w:rPr>
        <w:t>שלי</w:t>
      </w:r>
      <w:r>
        <w:rPr>
          <w:rFonts w:hint="cs"/>
          <w:rtl/>
        </w:rPr>
        <w:t>,</w:t>
      </w:r>
      <w:r>
        <w:rPr>
          <w:rtl/>
        </w:rPr>
        <w:t xml:space="preserve"> </w:t>
      </w:r>
      <w:bookmarkStart w:id="2267" w:name="_ETM_Q6_550279"/>
      <w:bookmarkEnd w:id="2267"/>
      <w:r>
        <w:rPr>
          <w:rtl/>
        </w:rPr>
        <w:t xml:space="preserve">אנחנו </w:t>
      </w:r>
      <w:bookmarkStart w:id="2268" w:name="_ETM_Q6_550759"/>
      <w:bookmarkEnd w:id="2268"/>
      <w:r>
        <w:rPr>
          <w:rtl/>
        </w:rPr>
        <w:t xml:space="preserve">השליחים </w:t>
      </w:r>
      <w:bookmarkStart w:id="2269" w:name="_ETM_Q6_551330"/>
      <w:bookmarkEnd w:id="2269"/>
      <w:r>
        <w:rPr>
          <w:rtl/>
        </w:rPr>
        <w:t xml:space="preserve">להיות </w:t>
      </w:r>
      <w:bookmarkStart w:id="2270" w:name="_ETM_Q6_552339"/>
      <w:bookmarkEnd w:id="2270"/>
      <w:r>
        <w:rPr>
          <w:rFonts w:hint="cs"/>
          <w:rtl/>
        </w:rPr>
        <w:t>הפה</w:t>
      </w:r>
      <w:r>
        <w:rPr>
          <w:rtl/>
        </w:rPr>
        <w:t xml:space="preserve"> </w:t>
      </w:r>
      <w:bookmarkStart w:id="2271" w:name="_ETM_Q6_552970"/>
      <w:bookmarkEnd w:id="2271"/>
      <w:r>
        <w:rPr>
          <w:rtl/>
        </w:rPr>
        <w:t xml:space="preserve">של </w:t>
      </w:r>
      <w:bookmarkStart w:id="2272" w:name="_ETM_Q6_553180"/>
      <w:bookmarkEnd w:id="2272"/>
      <w:r>
        <w:rPr>
          <w:rtl/>
        </w:rPr>
        <w:t>ה</w:t>
      </w:r>
      <w:r>
        <w:rPr>
          <w:rFonts w:hint="cs"/>
          <w:rtl/>
        </w:rPr>
        <w:t>יקרים</w:t>
      </w:r>
      <w:r>
        <w:rPr>
          <w:rtl/>
        </w:rPr>
        <w:t xml:space="preserve"> </w:t>
      </w:r>
      <w:bookmarkStart w:id="2273" w:name="_ETM_Q6_553689"/>
      <w:bookmarkEnd w:id="2273"/>
      <w:r>
        <w:rPr>
          <w:rtl/>
        </w:rPr>
        <w:t>שהתאבדו</w:t>
      </w:r>
      <w:r>
        <w:rPr>
          <w:rFonts w:hint="cs"/>
          <w:rtl/>
        </w:rPr>
        <w:t>",</w:t>
      </w:r>
      <w:r>
        <w:rPr>
          <w:rtl/>
        </w:rPr>
        <w:t xml:space="preserve"> </w:t>
      </w:r>
      <w:bookmarkStart w:id="2274" w:name="_ETM_Q6_554920"/>
      <w:bookmarkEnd w:id="2274"/>
      <w:r>
        <w:rPr>
          <w:rtl/>
        </w:rPr>
        <w:t xml:space="preserve">כך </w:t>
      </w:r>
      <w:bookmarkStart w:id="2275" w:name="_ETM_Q6_555219"/>
      <w:bookmarkEnd w:id="2275"/>
      <w:r>
        <w:rPr>
          <w:rtl/>
        </w:rPr>
        <w:t xml:space="preserve">אמר </w:t>
      </w:r>
      <w:bookmarkStart w:id="2276" w:name="_ETM_Q6_555520"/>
      <w:bookmarkEnd w:id="2276"/>
      <w:r>
        <w:rPr>
          <w:rtl/>
        </w:rPr>
        <w:t xml:space="preserve">היום </w:t>
      </w:r>
      <w:bookmarkStart w:id="2277" w:name="_ETM_Q6_555759"/>
      <w:bookmarkEnd w:id="2277"/>
      <w:r>
        <w:rPr>
          <w:rtl/>
        </w:rPr>
        <w:t xml:space="preserve">בכנס </w:t>
      </w:r>
      <w:bookmarkStart w:id="2278" w:name="_ETM_Q6_556719"/>
      <w:bookmarkEnd w:id="2278"/>
      <w:r>
        <w:rPr>
          <w:rFonts w:hint="cs"/>
          <w:rtl/>
        </w:rPr>
        <w:t>ה</w:t>
      </w:r>
      <w:r>
        <w:rPr>
          <w:rtl/>
        </w:rPr>
        <w:t xml:space="preserve">רב </w:t>
      </w:r>
      <w:bookmarkStart w:id="2279" w:name="_ETM_Q6_557140"/>
      <w:bookmarkEnd w:id="2279"/>
      <w:r>
        <w:rPr>
          <w:rtl/>
        </w:rPr>
        <w:t xml:space="preserve">שלום </w:t>
      </w:r>
      <w:bookmarkStart w:id="2280" w:name="_ETM_Q6_557560"/>
      <w:bookmarkEnd w:id="2280"/>
      <w:r>
        <w:rPr>
          <w:rtl/>
        </w:rPr>
        <w:t>המר</w:t>
      </w:r>
      <w:r>
        <w:rPr>
          <w:rFonts w:hint="cs"/>
          <w:rtl/>
        </w:rPr>
        <w:t>,</w:t>
      </w:r>
      <w:r>
        <w:rPr>
          <w:rtl/>
        </w:rPr>
        <w:t xml:space="preserve"> </w:t>
      </w:r>
      <w:bookmarkStart w:id="2281" w:name="_ETM_Q6_558039"/>
      <w:bookmarkEnd w:id="2281"/>
      <w:r>
        <w:rPr>
          <w:rtl/>
        </w:rPr>
        <w:t xml:space="preserve">אביה </w:t>
      </w:r>
      <w:bookmarkStart w:id="2282" w:name="_ETM_Q6_558429"/>
      <w:bookmarkEnd w:id="2282"/>
      <w:r>
        <w:rPr>
          <w:rtl/>
        </w:rPr>
        <w:t xml:space="preserve">של </w:t>
      </w:r>
      <w:bookmarkStart w:id="2283" w:name="_ETM_Q6_558670"/>
      <w:bookmarkEnd w:id="2283"/>
      <w:r>
        <w:rPr>
          <w:rtl/>
        </w:rPr>
        <w:t>גילה</w:t>
      </w:r>
      <w:r>
        <w:rPr>
          <w:rFonts w:hint="cs"/>
          <w:rtl/>
        </w:rPr>
        <w:t>.</w:t>
      </w:r>
      <w:r>
        <w:rPr>
          <w:rtl/>
        </w:rPr>
        <w:t xml:space="preserve"> </w:t>
      </w:r>
      <w:bookmarkStart w:id="2284" w:name="_ETM_Q6_563109"/>
      <w:bookmarkEnd w:id="2284"/>
      <w:r>
        <w:rPr>
          <w:rtl/>
        </w:rPr>
        <w:t xml:space="preserve">מדברים </w:t>
      </w:r>
      <w:bookmarkStart w:id="2285" w:name="_ETM_Q6_563589"/>
      <w:bookmarkEnd w:id="2285"/>
      <w:r>
        <w:rPr>
          <w:rtl/>
        </w:rPr>
        <w:t>א</w:t>
      </w:r>
      <w:r>
        <w:rPr>
          <w:rFonts w:hint="cs"/>
          <w:rtl/>
        </w:rPr>
        <w:t>י</w:t>
      </w:r>
      <w:r>
        <w:rPr>
          <w:rtl/>
        </w:rPr>
        <w:t xml:space="preserve">תנו </w:t>
      </w:r>
      <w:bookmarkStart w:id="2286" w:name="_ETM_Q6_564070"/>
      <w:bookmarkEnd w:id="2286"/>
      <w:r>
        <w:rPr>
          <w:rtl/>
        </w:rPr>
        <w:t>באמת</w:t>
      </w:r>
      <w:r>
        <w:rPr>
          <w:rFonts w:hint="cs"/>
          <w:rtl/>
        </w:rPr>
        <w:t xml:space="preserve"> </w:t>
      </w:r>
      <w:r>
        <w:rPr>
          <w:rFonts w:hint="eastAsia"/>
          <w:rtl/>
        </w:rPr>
        <w:t>–</w:t>
      </w:r>
      <w:r>
        <w:rPr>
          <w:rtl/>
        </w:rPr>
        <w:t xml:space="preserve"> </w:t>
      </w:r>
      <w:bookmarkStart w:id="2287" w:name="_ETM_Q6_564579"/>
      <w:bookmarkEnd w:id="2287"/>
      <w:r>
        <w:rPr>
          <w:rtl/>
        </w:rPr>
        <w:t xml:space="preserve">יש </w:t>
      </w:r>
      <w:bookmarkStart w:id="2288" w:name="_ETM_Q6_565420"/>
      <w:bookmarkStart w:id="2289" w:name="_ETM_Q6_565600"/>
      <w:bookmarkStart w:id="2290" w:name="_ETM_Q6_565869"/>
      <w:bookmarkEnd w:id="2288"/>
      <w:bookmarkEnd w:id="2289"/>
      <w:bookmarkEnd w:id="2290"/>
      <w:r>
        <w:rPr>
          <w:rtl/>
        </w:rPr>
        <w:t xml:space="preserve">מגוון </w:t>
      </w:r>
      <w:bookmarkStart w:id="2291" w:name="_ETM_Q6_566350"/>
      <w:bookmarkEnd w:id="2291"/>
      <w:r>
        <w:rPr>
          <w:rtl/>
        </w:rPr>
        <w:t xml:space="preserve">כל </w:t>
      </w:r>
      <w:bookmarkStart w:id="2292" w:name="_ETM_Q6_566499"/>
      <w:bookmarkEnd w:id="2292"/>
      <w:r>
        <w:rPr>
          <w:rtl/>
        </w:rPr>
        <w:t xml:space="preserve">כך </w:t>
      </w:r>
      <w:bookmarkStart w:id="2293" w:name="_ETM_Q6_566740"/>
      <w:bookmarkEnd w:id="2293"/>
      <w:r>
        <w:rPr>
          <w:rtl/>
        </w:rPr>
        <w:t xml:space="preserve">גדול </w:t>
      </w:r>
      <w:bookmarkStart w:id="2294" w:name="_ETM_Q6_568829"/>
      <w:bookmarkEnd w:id="2294"/>
      <w:r>
        <w:rPr>
          <w:rtl/>
        </w:rPr>
        <w:t>ש</w:t>
      </w:r>
      <w:r>
        <w:rPr>
          <w:rFonts w:hint="cs"/>
          <w:rtl/>
        </w:rPr>
        <w:t xml:space="preserve">ל </w:t>
      </w:r>
      <w:r>
        <w:rPr>
          <w:rtl/>
        </w:rPr>
        <w:t>סימנים</w:t>
      </w:r>
      <w:r>
        <w:rPr>
          <w:rFonts w:hint="cs"/>
          <w:rtl/>
        </w:rPr>
        <w:t>,</w:t>
      </w:r>
      <w:r>
        <w:rPr>
          <w:rtl/>
        </w:rPr>
        <w:t xml:space="preserve"> </w:t>
      </w:r>
      <w:bookmarkStart w:id="2295" w:name="_ETM_Q6_573390"/>
      <w:bookmarkEnd w:id="2295"/>
      <w:r>
        <w:rPr>
          <w:rtl/>
        </w:rPr>
        <w:t>ש</w:t>
      </w:r>
      <w:r>
        <w:rPr>
          <w:rFonts w:hint="cs"/>
          <w:rtl/>
        </w:rPr>
        <w:t xml:space="preserve">ל </w:t>
      </w:r>
      <w:r>
        <w:rPr>
          <w:rtl/>
        </w:rPr>
        <w:t xml:space="preserve">קריאות </w:t>
      </w:r>
      <w:bookmarkStart w:id="2296" w:name="_ETM_Q6_574980"/>
      <w:bookmarkEnd w:id="2296"/>
      <w:r>
        <w:rPr>
          <w:rtl/>
        </w:rPr>
        <w:t xml:space="preserve">כאלה </w:t>
      </w:r>
      <w:bookmarkStart w:id="2297" w:name="_ETM_Q6_575460"/>
      <w:bookmarkEnd w:id="2297"/>
      <w:r>
        <w:rPr>
          <w:rtl/>
        </w:rPr>
        <w:t>לעזרה</w:t>
      </w:r>
      <w:r>
        <w:rPr>
          <w:rFonts w:hint="cs"/>
          <w:rtl/>
        </w:rPr>
        <w:t>,</w:t>
      </w:r>
      <w:r>
        <w:rPr>
          <w:rtl/>
        </w:rPr>
        <w:t xml:space="preserve"> </w:t>
      </w:r>
      <w:bookmarkStart w:id="2298" w:name="_ETM_Q6_578000"/>
      <w:bookmarkEnd w:id="2298"/>
      <w:r>
        <w:rPr>
          <w:rtl/>
        </w:rPr>
        <w:t xml:space="preserve">שלצערנו </w:t>
      </w:r>
      <w:bookmarkStart w:id="2299" w:name="_ETM_Q6_579230"/>
      <w:bookmarkEnd w:id="2299"/>
      <w:r>
        <w:rPr>
          <w:rtl/>
        </w:rPr>
        <w:t xml:space="preserve">אנחנו </w:t>
      </w:r>
      <w:bookmarkStart w:id="2300" w:name="_ETM_Q6_579560"/>
      <w:bookmarkEnd w:id="2300"/>
      <w:r>
        <w:rPr>
          <w:rtl/>
        </w:rPr>
        <w:t xml:space="preserve">כחברה </w:t>
      </w:r>
      <w:bookmarkStart w:id="2301" w:name="_ETM_Q6_581460"/>
      <w:bookmarkEnd w:id="2301"/>
      <w:r>
        <w:rPr>
          <w:rtl/>
        </w:rPr>
        <w:t xml:space="preserve">הרבה </w:t>
      </w:r>
      <w:bookmarkStart w:id="2302" w:name="_ETM_Q6_581729"/>
      <w:bookmarkEnd w:id="2302"/>
      <w:r>
        <w:rPr>
          <w:rtl/>
        </w:rPr>
        <w:t xml:space="preserve">פעמים </w:t>
      </w:r>
      <w:bookmarkStart w:id="2303" w:name="_ETM_Q6_582060"/>
      <w:bookmarkEnd w:id="2303"/>
      <w:r>
        <w:rPr>
          <w:rtl/>
        </w:rPr>
        <w:t xml:space="preserve">לא </w:t>
      </w:r>
      <w:bookmarkStart w:id="2304" w:name="_ETM_Q6_582180"/>
      <w:bookmarkEnd w:id="2304"/>
      <w:r>
        <w:rPr>
          <w:rtl/>
        </w:rPr>
        <w:t xml:space="preserve">שומעים </w:t>
      </w:r>
      <w:bookmarkStart w:id="2305" w:name="_ETM_Q6_582630"/>
      <w:bookmarkEnd w:id="2305"/>
      <w:r>
        <w:rPr>
          <w:rtl/>
        </w:rPr>
        <w:t xml:space="preserve">את </w:t>
      </w:r>
      <w:bookmarkStart w:id="2306" w:name="_ETM_Q6_582810"/>
      <w:bookmarkEnd w:id="2306"/>
      <w:r>
        <w:rPr>
          <w:rtl/>
        </w:rPr>
        <w:t>ה</w:t>
      </w:r>
      <w:r>
        <w:rPr>
          <w:rFonts w:hint="cs"/>
          <w:rtl/>
        </w:rPr>
        <w:t>ז</w:t>
      </w:r>
      <w:r>
        <w:rPr>
          <w:rtl/>
        </w:rPr>
        <w:t xml:space="preserve">עקות </w:t>
      </w:r>
      <w:bookmarkStart w:id="2307" w:name="_ETM_Q6_583920"/>
      <w:bookmarkEnd w:id="2307"/>
      <w:r>
        <w:rPr>
          <w:rtl/>
        </w:rPr>
        <w:t>האלה</w:t>
      </w:r>
      <w:r>
        <w:rPr>
          <w:rFonts w:hint="cs"/>
          <w:rtl/>
        </w:rPr>
        <w:t>.</w:t>
      </w:r>
      <w:r>
        <w:rPr>
          <w:rtl/>
        </w:rPr>
        <w:t xml:space="preserve"> </w:t>
      </w:r>
      <w:bookmarkStart w:id="2308" w:name="_ETM_Q6_585159"/>
      <w:bookmarkEnd w:id="2308"/>
      <w:r>
        <w:rPr>
          <w:rtl/>
        </w:rPr>
        <w:t xml:space="preserve">אז </w:t>
      </w:r>
      <w:bookmarkStart w:id="2309" w:name="_ETM_Q6_585460"/>
      <w:bookmarkEnd w:id="2309"/>
      <w:r>
        <w:rPr>
          <w:rtl/>
        </w:rPr>
        <w:t xml:space="preserve">יש </w:t>
      </w:r>
      <w:bookmarkStart w:id="2310" w:name="_ETM_Q6_585640"/>
      <w:bookmarkEnd w:id="2310"/>
      <w:r>
        <w:rPr>
          <w:rtl/>
        </w:rPr>
        <w:t xml:space="preserve">רמזים </w:t>
      </w:r>
      <w:bookmarkStart w:id="2311" w:name="_ETM_Q6_586089"/>
      <w:bookmarkEnd w:id="2311"/>
      <w:r>
        <w:rPr>
          <w:rtl/>
        </w:rPr>
        <w:t>מילולי</w:t>
      </w:r>
      <w:r>
        <w:rPr>
          <w:rFonts w:hint="cs"/>
          <w:rtl/>
        </w:rPr>
        <w:t>ים,</w:t>
      </w:r>
      <w:r>
        <w:rPr>
          <w:rtl/>
        </w:rPr>
        <w:t xml:space="preserve"> </w:t>
      </w:r>
      <w:bookmarkStart w:id="2312" w:name="_ETM_Q6_587259"/>
      <w:bookmarkEnd w:id="2312"/>
      <w:r>
        <w:rPr>
          <w:rtl/>
        </w:rPr>
        <w:t xml:space="preserve">ויש </w:t>
      </w:r>
      <w:bookmarkStart w:id="2313" w:name="_ETM_Q6_587619"/>
      <w:bookmarkEnd w:id="2313"/>
      <w:r>
        <w:rPr>
          <w:rtl/>
        </w:rPr>
        <w:t xml:space="preserve">פעולות </w:t>
      </w:r>
      <w:bookmarkStart w:id="2314" w:name="_ETM_Q6_588070"/>
      <w:bookmarkEnd w:id="2314"/>
      <w:r>
        <w:rPr>
          <w:rtl/>
        </w:rPr>
        <w:t>מחשידות</w:t>
      </w:r>
      <w:r>
        <w:rPr>
          <w:rFonts w:hint="cs"/>
          <w:rtl/>
        </w:rPr>
        <w:t>,</w:t>
      </w:r>
      <w:r>
        <w:rPr>
          <w:rtl/>
        </w:rPr>
        <w:t xml:space="preserve"> </w:t>
      </w:r>
      <w:bookmarkStart w:id="2315" w:name="_ETM_Q6_588909"/>
      <w:bookmarkEnd w:id="2315"/>
      <w:r>
        <w:rPr>
          <w:rtl/>
        </w:rPr>
        <w:t>ו</w:t>
      </w:r>
      <w:r>
        <w:rPr>
          <w:rFonts w:hint="cs"/>
          <w:rtl/>
        </w:rPr>
        <w:t xml:space="preserve">יש </w:t>
      </w:r>
      <w:r>
        <w:rPr>
          <w:rtl/>
        </w:rPr>
        <w:t xml:space="preserve">שינויים </w:t>
      </w:r>
      <w:bookmarkStart w:id="2316" w:name="_ETM_Q6_589659"/>
      <w:bookmarkEnd w:id="2316"/>
      <w:r>
        <w:rPr>
          <w:rtl/>
        </w:rPr>
        <w:t>התנהגותיים</w:t>
      </w:r>
      <w:r>
        <w:rPr>
          <w:rFonts w:hint="cs"/>
          <w:rtl/>
        </w:rPr>
        <w:t>,</w:t>
      </w:r>
      <w:r>
        <w:rPr>
          <w:rtl/>
        </w:rPr>
        <w:t xml:space="preserve"> </w:t>
      </w:r>
      <w:bookmarkStart w:id="2317" w:name="_ETM_Q6_590979"/>
      <w:bookmarkEnd w:id="2317"/>
      <w:r>
        <w:rPr>
          <w:rtl/>
        </w:rPr>
        <w:t xml:space="preserve">גם </w:t>
      </w:r>
      <w:bookmarkStart w:id="2318" w:name="_ETM_Q6_591250"/>
      <w:bookmarkEnd w:id="2318"/>
      <w:r>
        <w:rPr>
          <w:rtl/>
        </w:rPr>
        <w:t xml:space="preserve">אם </w:t>
      </w:r>
      <w:bookmarkStart w:id="2319" w:name="_ETM_Q6_591610"/>
      <w:bookmarkEnd w:id="2319"/>
      <w:r>
        <w:rPr>
          <w:rtl/>
        </w:rPr>
        <w:t xml:space="preserve">הם </w:t>
      </w:r>
      <w:bookmarkStart w:id="2320" w:name="_ETM_Q6_591759"/>
      <w:bookmarkEnd w:id="2320"/>
      <w:r>
        <w:rPr>
          <w:rtl/>
        </w:rPr>
        <w:t xml:space="preserve">חיוביים </w:t>
      </w:r>
      <w:bookmarkStart w:id="2321" w:name="_ETM_Q6_592360"/>
      <w:bookmarkEnd w:id="2321"/>
      <w:r>
        <w:rPr>
          <w:rtl/>
        </w:rPr>
        <w:t xml:space="preserve">אבל </w:t>
      </w:r>
      <w:bookmarkStart w:id="2322" w:name="_ETM_Q6_592570"/>
      <w:bookmarkEnd w:id="2322"/>
      <w:r>
        <w:rPr>
          <w:rtl/>
        </w:rPr>
        <w:t xml:space="preserve">הם </w:t>
      </w:r>
      <w:bookmarkStart w:id="2323" w:name="_ETM_Q6_592689"/>
      <w:bookmarkEnd w:id="2323"/>
      <w:r>
        <w:rPr>
          <w:rtl/>
        </w:rPr>
        <w:t>דרסטיים</w:t>
      </w:r>
      <w:r>
        <w:rPr>
          <w:rFonts w:hint="cs"/>
          <w:rtl/>
        </w:rPr>
        <w:t>,</w:t>
      </w:r>
      <w:r>
        <w:rPr>
          <w:rtl/>
        </w:rPr>
        <w:t xml:space="preserve"> </w:t>
      </w:r>
      <w:bookmarkStart w:id="2324" w:name="_ETM_Q6_594090"/>
      <w:bookmarkStart w:id="2325" w:name="_ETM_Q6_597509"/>
      <w:bookmarkEnd w:id="2324"/>
      <w:bookmarkEnd w:id="2325"/>
      <w:r>
        <w:rPr>
          <w:rtl/>
        </w:rPr>
        <w:t xml:space="preserve">וגם </w:t>
      </w:r>
      <w:bookmarkStart w:id="2326" w:name="_ETM_Q6_598020"/>
      <w:bookmarkEnd w:id="2326"/>
      <w:r>
        <w:rPr>
          <w:rtl/>
        </w:rPr>
        <w:t xml:space="preserve">יש </w:t>
      </w:r>
      <w:bookmarkStart w:id="2327" w:name="_ETM_Q6_598259"/>
      <w:bookmarkEnd w:id="2327"/>
      <w:r>
        <w:rPr>
          <w:rtl/>
        </w:rPr>
        <w:t xml:space="preserve">לנו </w:t>
      </w:r>
      <w:bookmarkStart w:id="2328" w:name="_ETM_Q6_599339"/>
      <w:bookmarkEnd w:id="2328"/>
      <w:r>
        <w:rPr>
          <w:rtl/>
        </w:rPr>
        <w:t xml:space="preserve">כל </w:t>
      </w:r>
      <w:bookmarkStart w:id="2329" w:name="_ETM_Q6_599579"/>
      <w:bookmarkEnd w:id="2329"/>
      <w:r>
        <w:rPr>
          <w:rtl/>
        </w:rPr>
        <w:t xml:space="preserve">מיני </w:t>
      </w:r>
      <w:bookmarkStart w:id="2330" w:name="_ETM_Q6_599909"/>
      <w:bookmarkStart w:id="2331" w:name="_ETM_Q6_600240"/>
      <w:bookmarkEnd w:id="2330"/>
      <w:bookmarkEnd w:id="2331"/>
      <w:r>
        <w:rPr>
          <w:rtl/>
        </w:rPr>
        <w:t xml:space="preserve">סימנים </w:t>
      </w:r>
      <w:bookmarkStart w:id="2332" w:name="_ETM_Q6_600779"/>
      <w:bookmarkEnd w:id="2332"/>
      <w:r>
        <w:rPr>
          <w:rtl/>
        </w:rPr>
        <w:t xml:space="preserve">שמחשידים </w:t>
      </w:r>
      <w:bookmarkStart w:id="2333" w:name="_ETM_Q6_601710"/>
      <w:bookmarkEnd w:id="2333"/>
      <w:r>
        <w:rPr>
          <w:rtl/>
        </w:rPr>
        <w:t xml:space="preserve">שאנחנו </w:t>
      </w:r>
      <w:bookmarkStart w:id="2334" w:name="_ETM_Q6_602130"/>
      <w:bookmarkEnd w:id="2334"/>
      <w:r>
        <w:rPr>
          <w:rtl/>
        </w:rPr>
        <w:t xml:space="preserve">צריכים </w:t>
      </w:r>
      <w:bookmarkStart w:id="2335" w:name="_ETM_Q6_602490"/>
      <w:bookmarkEnd w:id="2335"/>
      <w:r>
        <w:rPr>
          <w:rtl/>
        </w:rPr>
        <w:t xml:space="preserve">להיות </w:t>
      </w:r>
      <w:bookmarkStart w:id="2336" w:name="_ETM_Q6_602790"/>
      <w:bookmarkEnd w:id="2336"/>
      <w:r>
        <w:rPr>
          <w:rtl/>
        </w:rPr>
        <w:t xml:space="preserve">ערניים </w:t>
      </w:r>
      <w:bookmarkStart w:id="2337" w:name="_ETM_Q6_603299"/>
      <w:bookmarkEnd w:id="2337"/>
      <w:r>
        <w:rPr>
          <w:rtl/>
        </w:rPr>
        <w:t>אליהם</w:t>
      </w:r>
      <w:r>
        <w:rPr>
          <w:rFonts w:hint="cs"/>
          <w:rtl/>
        </w:rPr>
        <w:t>.</w:t>
      </w:r>
      <w:r>
        <w:rPr>
          <w:rtl/>
        </w:rPr>
        <w:t xml:space="preserve"> </w:t>
      </w:r>
      <w:bookmarkStart w:id="2338" w:name="_ETM_Q6_604429"/>
      <w:bookmarkEnd w:id="2338"/>
      <w:r>
        <w:rPr>
          <w:rtl/>
        </w:rPr>
        <w:t xml:space="preserve">אבל </w:t>
      </w:r>
      <w:bookmarkStart w:id="2339" w:name="_ETM_Q6_605179"/>
      <w:bookmarkEnd w:id="2339"/>
      <w:r>
        <w:rPr>
          <w:rtl/>
        </w:rPr>
        <w:t xml:space="preserve">אני </w:t>
      </w:r>
      <w:bookmarkStart w:id="2340" w:name="_ETM_Q6_605630"/>
      <w:bookmarkEnd w:id="2340"/>
      <w:r>
        <w:rPr>
          <w:rtl/>
        </w:rPr>
        <w:t xml:space="preserve">רוצה </w:t>
      </w:r>
      <w:bookmarkStart w:id="2341" w:name="_ETM_Q6_605990"/>
      <w:bookmarkEnd w:id="2341"/>
      <w:r>
        <w:rPr>
          <w:rtl/>
        </w:rPr>
        <w:t xml:space="preserve">להתייחס </w:t>
      </w:r>
      <w:bookmarkStart w:id="2342" w:name="_ETM_Q6_607249"/>
      <w:bookmarkEnd w:id="2342"/>
      <w:r>
        <w:rPr>
          <w:rtl/>
        </w:rPr>
        <w:t xml:space="preserve">ביום </w:t>
      </w:r>
      <w:bookmarkStart w:id="2343" w:name="_ETM_Q6_607579"/>
      <w:bookmarkEnd w:id="2343"/>
      <w:r>
        <w:rPr>
          <w:rtl/>
        </w:rPr>
        <w:t xml:space="preserve">החשוב </w:t>
      </w:r>
      <w:bookmarkStart w:id="2344" w:name="_ETM_Q6_607999"/>
      <w:bookmarkEnd w:id="2344"/>
      <w:r>
        <w:rPr>
          <w:rtl/>
        </w:rPr>
        <w:t>הזה</w:t>
      </w:r>
      <w:r>
        <w:rPr>
          <w:rFonts w:hint="cs"/>
          <w:rtl/>
        </w:rPr>
        <w:t xml:space="preserve"> </w:t>
      </w:r>
      <w:r>
        <w:rPr>
          <w:rFonts w:hint="eastAsia"/>
          <w:rtl/>
        </w:rPr>
        <w:t>–</w:t>
      </w:r>
      <w:r>
        <w:rPr>
          <w:rtl/>
        </w:rPr>
        <w:t xml:space="preserve"> </w:t>
      </w:r>
      <w:bookmarkStart w:id="2345" w:name="_ETM_Q6_609640"/>
      <w:bookmarkEnd w:id="2345"/>
      <w:r>
        <w:rPr>
          <w:rtl/>
        </w:rPr>
        <w:t xml:space="preserve">ופה </w:t>
      </w:r>
      <w:bookmarkStart w:id="2346" w:name="_ETM_Q6_610240"/>
      <w:bookmarkEnd w:id="2346"/>
      <w:r>
        <w:rPr>
          <w:rtl/>
        </w:rPr>
        <w:t xml:space="preserve">אולי </w:t>
      </w:r>
      <w:bookmarkStart w:id="2347" w:name="_ETM_Q6_610660"/>
      <w:bookmarkStart w:id="2348" w:name="_ETM_Q6_611140"/>
      <w:bookmarkEnd w:id="2347"/>
      <w:bookmarkEnd w:id="2348"/>
      <w:r>
        <w:rPr>
          <w:rtl/>
        </w:rPr>
        <w:t xml:space="preserve">העת </w:t>
      </w:r>
      <w:bookmarkStart w:id="2349" w:name="_ETM_Q6_612040"/>
      <w:bookmarkEnd w:id="2349"/>
      <w:r>
        <w:rPr>
          <w:rtl/>
        </w:rPr>
        <w:t xml:space="preserve">להודות </w:t>
      </w:r>
      <w:bookmarkStart w:id="2350" w:name="_ETM_Q6_612520"/>
      <w:bookmarkEnd w:id="2350"/>
      <w:r>
        <w:rPr>
          <w:rtl/>
        </w:rPr>
        <w:t>לך</w:t>
      </w:r>
      <w:r>
        <w:rPr>
          <w:rFonts w:hint="cs"/>
          <w:rtl/>
        </w:rPr>
        <w:t>,</w:t>
      </w:r>
      <w:r>
        <w:rPr>
          <w:rtl/>
        </w:rPr>
        <w:t xml:space="preserve"> </w:t>
      </w:r>
      <w:bookmarkStart w:id="2351" w:name="_ETM_Q6_615280"/>
      <w:bookmarkEnd w:id="2351"/>
      <w:r>
        <w:rPr>
          <w:rtl/>
        </w:rPr>
        <w:t xml:space="preserve">סגנית </w:t>
      </w:r>
      <w:bookmarkStart w:id="2352" w:name="_ETM_Q6_615790"/>
      <w:bookmarkEnd w:id="2352"/>
      <w:r>
        <w:rPr>
          <w:rtl/>
        </w:rPr>
        <w:t xml:space="preserve">השר </w:t>
      </w:r>
      <w:bookmarkStart w:id="2353" w:name="_ETM_Q6_616810"/>
      <w:bookmarkEnd w:id="2353"/>
      <w:r>
        <w:rPr>
          <w:rtl/>
        </w:rPr>
        <w:t xml:space="preserve">מיכל </w:t>
      </w:r>
      <w:bookmarkStart w:id="2354" w:name="_ETM_Q6_617170"/>
      <w:bookmarkEnd w:id="2354"/>
      <w:r>
        <w:rPr>
          <w:rtl/>
        </w:rPr>
        <w:t>ו</w:t>
      </w:r>
      <w:r>
        <w:rPr>
          <w:rFonts w:hint="cs"/>
          <w:rtl/>
        </w:rPr>
        <w:t>ולדיגר,</w:t>
      </w:r>
      <w:r>
        <w:rPr>
          <w:rtl/>
        </w:rPr>
        <w:t xml:space="preserve"> </w:t>
      </w:r>
      <w:bookmarkStart w:id="2355" w:name="_ETM_Q6_617830"/>
      <w:bookmarkEnd w:id="2355"/>
      <w:r>
        <w:rPr>
          <w:rtl/>
        </w:rPr>
        <w:t xml:space="preserve">על </w:t>
      </w:r>
      <w:bookmarkStart w:id="2356" w:name="_ETM_Q6_617980"/>
      <w:bookmarkEnd w:id="2356"/>
      <w:r>
        <w:rPr>
          <w:rtl/>
        </w:rPr>
        <w:t xml:space="preserve">היוזמה </w:t>
      </w:r>
      <w:bookmarkStart w:id="2357" w:name="_ETM_Q6_619330"/>
      <w:bookmarkEnd w:id="2357"/>
      <w:r>
        <w:rPr>
          <w:rtl/>
        </w:rPr>
        <w:t xml:space="preserve">החשובה </w:t>
      </w:r>
      <w:bookmarkStart w:id="2358" w:name="_ETM_Q6_620260"/>
      <w:bookmarkEnd w:id="2358"/>
      <w:r>
        <w:rPr>
          <w:rFonts w:hint="cs"/>
          <w:rtl/>
        </w:rPr>
        <w:t>ו</w:t>
      </w:r>
      <w:r>
        <w:rPr>
          <w:rtl/>
        </w:rPr>
        <w:t xml:space="preserve">היקרה </w:t>
      </w:r>
      <w:bookmarkStart w:id="2359" w:name="_ETM_Q6_620800"/>
      <w:bookmarkEnd w:id="2359"/>
      <w:r>
        <w:rPr>
          <w:rtl/>
        </w:rPr>
        <w:t xml:space="preserve">הזאת </w:t>
      </w:r>
      <w:bookmarkStart w:id="2360" w:name="_ETM_Q6_621040"/>
      <w:bookmarkEnd w:id="2360"/>
      <w:r>
        <w:rPr>
          <w:rtl/>
        </w:rPr>
        <w:t xml:space="preserve">ועל </w:t>
      </w:r>
      <w:bookmarkStart w:id="2361" w:name="_ETM_Q6_621220"/>
      <w:bookmarkEnd w:id="2361"/>
      <w:r>
        <w:rPr>
          <w:rtl/>
        </w:rPr>
        <w:t xml:space="preserve">הכנס </w:t>
      </w:r>
      <w:bookmarkStart w:id="2362" w:name="_ETM_Q6_621700"/>
      <w:bookmarkEnd w:id="2362"/>
      <w:proofErr w:type="spellStart"/>
      <w:r>
        <w:rPr>
          <w:rtl/>
        </w:rPr>
        <w:t>ה</w:t>
      </w:r>
      <w:bookmarkStart w:id="2363" w:name="_ETM_Q6_621880"/>
      <w:bookmarkEnd w:id="2363"/>
      <w:r>
        <w:rPr>
          <w:rtl/>
        </w:rPr>
        <w:t>כל</w:t>
      </w:r>
      <w:bookmarkStart w:id="2364" w:name="_ETM_Q6_622090"/>
      <w:bookmarkEnd w:id="2364"/>
      <w:proofErr w:type="spellEnd"/>
      <w:r>
        <w:rPr>
          <w:rFonts w:hint="cs"/>
          <w:rtl/>
        </w:rPr>
        <w:t>-</w:t>
      </w:r>
      <w:r>
        <w:rPr>
          <w:rtl/>
        </w:rPr>
        <w:t xml:space="preserve">כך </w:t>
      </w:r>
      <w:bookmarkStart w:id="2365" w:name="_ETM_Q6_622330"/>
      <w:bookmarkEnd w:id="2365"/>
      <w:r>
        <w:rPr>
          <w:rtl/>
        </w:rPr>
        <w:t xml:space="preserve">משמעותי </w:t>
      </w:r>
      <w:bookmarkStart w:id="2366" w:name="_ETM_Q6_622960"/>
      <w:bookmarkEnd w:id="2366"/>
      <w:r>
        <w:rPr>
          <w:rtl/>
        </w:rPr>
        <w:t>הזה</w:t>
      </w:r>
      <w:r>
        <w:rPr>
          <w:rFonts w:hint="cs"/>
          <w:rtl/>
        </w:rPr>
        <w:t>,</w:t>
      </w:r>
      <w:r>
        <w:rPr>
          <w:rtl/>
        </w:rPr>
        <w:t xml:space="preserve"> </w:t>
      </w:r>
      <w:bookmarkStart w:id="2367" w:name="_ETM_Q6_623860"/>
      <w:bookmarkEnd w:id="2367"/>
      <w:r>
        <w:rPr>
          <w:rtl/>
        </w:rPr>
        <w:t xml:space="preserve">שהוא </w:t>
      </w:r>
      <w:bookmarkStart w:id="2368" w:name="_ETM_Q6_624190"/>
      <w:bookmarkEnd w:id="2368"/>
      <w:r>
        <w:rPr>
          <w:rtl/>
        </w:rPr>
        <w:t xml:space="preserve">עצמו </w:t>
      </w:r>
      <w:bookmarkStart w:id="2369" w:name="_ETM_Q6_624880"/>
      <w:bookmarkEnd w:id="2369"/>
      <w:r>
        <w:rPr>
          <w:rtl/>
        </w:rPr>
        <w:t xml:space="preserve">ממש </w:t>
      </w:r>
      <w:bookmarkStart w:id="2370" w:name="_ETM_Q6_625360"/>
      <w:bookmarkEnd w:id="2370"/>
      <w:r>
        <w:rPr>
          <w:rtl/>
        </w:rPr>
        <w:t xml:space="preserve">מציל </w:t>
      </w:r>
      <w:bookmarkStart w:id="2371" w:name="_ETM_Q6_625720"/>
      <w:bookmarkEnd w:id="2371"/>
      <w:r>
        <w:rPr>
          <w:rtl/>
        </w:rPr>
        <w:t>חיים</w:t>
      </w:r>
      <w:r>
        <w:rPr>
          <w:rFonts w:hint="cs"/>
          <w:rtl/>
        </w:rPr>
        <w:t>.</w:t>
      </w:r>
      <w:r>
        <w:rPr>
          <w:rtl/>
        </w:rPr>
        <w:t xml:space="preserve"> </w:t>
      </w:r>
      <w:bookmarkStart w:id="2372" w:name="_ETM_Q6_628280"/>
      <w:bookmarkEnd w:id="2372"/>
      <w:r>
        <w:rPr>
          <w:rtl/>
        </w:rPr>
        <w:t xml:space="preserve">אז </w:t>
      </w:r>
      <w:bookmarkStart w:id="2373" w:name="_ETM_Q6_628520"/>
      <w:bookmarkEnd w:id="2373"/>
      <w:r>
        <w:rPr>
          <w:rtl/>
        </w:rPr>
        <w:t xml:space="preserve">יש </w:t>
      </w:r>
      <w:bookmarkStart w:id="2374" w:name="_ETM_Q6_628730"/>
      <w:bookmarkEnd w:id="2374"/>
      <w:r>
        <w:rPr>
          <w:rtl/>
        </w:rPr>
        <w:t xml:space="preserve">לנו </w:t>
      </w:r>
      <w:bookmarkStart w:id="2375" w:name="_ETM_Q6_628940"/>
      <w:bookmarkEnd w:id="2375"/>
      <w:r>
        <w:rPr>
          <w:rtl/>
        </w:rPr>
        <w:t xml:space="preserve">מודעות </w:t>
      </w:r>
      <w:bookmarkStart w:id="2376" w:name="_ETM_Q6_629450"/>
      <w:bookmarkEnd w:id="2376"/>
      <w:r>
        <w:rPr>
          <w:rtl/>
        </w:rPr>
        <w:t xml:space="preserve">באמת </w:t>
      </w:r>
      <w:bookmarkStart w:id="2377" w:name="_ETM_Q6_630110"/>
      <w:bookmarkEnd w:id="2377"/>
      <w:r>
        <w:rPr>
          <w:rtl/>
        </w:rPr>
        <w:t xml:space="preserve">ברמה </w:t>
      </w:r>
      <w:bookmarkStart w:id="2378" w:name="_ETM_Q6_630560"/>
      <w:bookmarkEnd w:id="2378"/>
      <w:r>
        <w:rPr>
          <w:rtl/>
        </w:rPr>
        <w:t xml:space="preserve">הזאת </w:t>
      </w:r>
      <w:bookmarkStart w:id="2379" w:name="_ETM_Q6_630920"/>
      <w:bookmarkEnd w:id="2379"/>
      <w:r>
        <w:rPr>
          <w:rtl/>
        </w:rPr>
        <w:t xml:space="preserve">שכל </w:t>
      </w:r>
      <w:bookmarkStart w:id="2380" w:name="_ETM_Q6_631280"/>
      <w:bookmarkStart w:id="2381" w:name="_ETM_Q6_632180"/>
      <w:bookmarkEnd w:id="2380"/>
      <w:bookmarkEnd w:id="2381"/>
      <w:r>
        <w:rPr>
          <w:rFonts w:hint="cs"/>
          <w:rtl/>
        </w:rPr>
        <w:t xml:space="preserve">אחד </w:t>
      </w:r>
      <w:r>
        <w:rPr>
          <w:rtl/>
        </w:rPr>
        <w:t xml:space="preserve">פוגש </w:t>
      </w:r>
      <w:bookmarkStart w:id="2382" w:name="_ETM_Q6_632600"/>
      <w:bookmarkEnd w:id="2382"/>
      <w:r>
        <w:rPr>
          <w:rtl/>
        </w:rPr>
        <w:t xml:space="preserve">אותה </w:t>
      </w:r>
      <w:bookmarkStart w:id="2383" w:name="_ETM_Q6_633529"/>
      <w:bookmarkEnd w:id="2383"/>
      <w:r>
        <w:rPr>
          <w:rtl/>
        </w:rPr>
        <w:t xml:space="preserve">ויכול </w:t>
      </w:r>
      <w:bookmarkStart w:id="2384" w:name="_ETM_Q6_634099"/>
      <w:bookmarkEnd w:id="2384"/>
      <w:r>
        <w:rPr>
          <w:rtl/>
        </w:rPr>
        <w:t xml:space="preserve">לשים </w:t>
      </w:r>
      <w:bookmarkStart w:id="2385" w:name="_ETM_Q6_634489"/>
      <w:bookmarkEnd w:id="2385"/>
      <w:r>
        <w:rPr>
          <w:rtl/>
        </w:rPr>
        <w:t>לב</w:t>
      </w:r>
      <w:r>
        <w:rPr>
          <w:rFonts w:hint="cs"/>
          <w:rtl/>
        </w:rPr>
        <w:t>.</w:t>
      </w:r>
      <w:r>
        <w:rPr>
          <w:rtl/>
        </w:rPr>
        <w:t xml:space="preserve"> </w:t>
      </w:r>
      <w:bookmarkStart w:id="2386" w:name="_ETM_Q6_634909"/>
      <w:bookmarkEnd w:id="2386"/>
      <w:r>
        <w:rPr>
          <w:rtl/>
        </w:rPr>
        <w:t xml:space="preserve">אנחנו </w:t>
      </w:r>
      <w:bookmarkStart w:id="2387" w:name="_ETM_Q6_635239"/>
      <w:bookmarkEnd w:id="2387"/>
      <w:r>
        <w:rPr>
          <w:rtl/>
        </w:rPr>
        <w:t xml:space="preserve">חיים </w:t>
      </w:r>
      <w:bookmarkStart w:id="2388" w:name="_ETM_Q6_635510"/>
      <w:bookmarkEnd w:id="2388"/>
      <w:r>
        <w:rPr>
          <w:rtl/>
        </w:rPr>
        <w:t xml:space="preserve">בתוך </w:t>
      </w:r>
      <w:bookmarkStart w:id="2389" w:name="_ETM_Q6_635840"/>
      <w:bookmarkEnd w:id="2389"/>
      <w:r>
        <w:rPr>
          <w:rtl/>
        </w:rPr>
        <w:t xml:space="preserve">חברה </w:t>
      </w:r>
      <w:bookmarkStart w:id="2390" w:name="_ETM_Q6_636230"/>
      <w:bookmarkEnd w:id="2390"/>
      <w:r>
        <w:rPr>
          <w:rtl/>
        </w:rPr>
        <w:t xml:space="preserve">שלצערנו </w:t>
      </w:r>
      <w:bookmarkStart w:id="2391" w:name="_ETM_Q6_637550"/>
      <w:bookmarkEnd w:id="2391"/>
      <w:r>
        <w:rPr>
          <w:rtl/>
        </w:rPr>
        <w:t>הרב</w:t>
      </w:r>
      <w:r>
        <w:rPr>
          <w:rFonts w:hint="cs"/>
          <w:rtl/>
        </w:rPr>
        <w:t>,</w:t>
      </w:r>
      <w:r>
        <w:rPr>
          <w:rtl/>
        </w:rPr>
        <w:t xml:space="preserve"> </w:t>
      </w:r>
      <w:bookmarkStart w:id="2392" w:name="_ETM_Q6_638000"/>
      <w:bookmarkEnd w:id="2392"/>
      <w:r>
        <w:rPr>
          <w:rtl/>
        </w:rPr>
        <w:t xml:space="preserve">כשאנחנו </w:t>
      </w:r>
      <w:bookmarkStart w:id="2393" w:name="_ETM_Q6_638360"/>
      <w:bookmarkEnd w:id="2393"/>
      <w:r>
        <w:rPr>
          <w:rtl/>
        </w:rPr>
        <w:t>מקשיבים</w:t>
      </w:r>
      <w:r>
        <w:rPr>
          <w:rFonts w:hint="cs"/>
          <w:rtl/>
        </w:rPr>
        <w:t>,</w:t>
      </w:r>
      <w:r>
        <w:rPr>
          <w:rtl/>
        </w:rPr>
        <w:t xml:space="preserve"> </w:t>
      </w:r>
      <w:bookmarkStart w:id="2394" w:name="_ETM_Q6_638960"/>
      <w:bookmarkEnd w:id="2394"/>
      <w:r>
        <w:rPr>
          <w:rtl/>
        </w:rPr>
        <w:t xml:space="preserve">החוויה </w:t>
      </w:r>
      <w:bookmarkStart w:id="2395" w:name="_ETM_Q6_639590"/>
      <w:bookmarkEnd w:id="2395"/>
      <w:r>
        <w:rPr>
          <w:rtl/>
        </w:rPr>
        <w:t xml:space="preserve">של </w:t>
      </w:r>
      <w:bookmarkStart w:id="2396" w:name="_ETM_Q6_640310"/>
      <w:bookmarkEnd w:id="2396"/>
      <w:r>
        <w:rPr>
          <w:rtl/>
        </w:rPr>
        <w:t xml:space="preserve">ילד </w:t>
      </w:r>
      <w:bookmarkStart w:id="2397" w:name="_ETM_Q6_640579"/>
      <w:bookmarkEnd w:id="2397"/>
      <w:r>
        <w:rPr>
          <w:rtl/>
        </w:rPr>
        <w:t xml:space="preserve">שגדל </w:t>
      </w:r>
      <w:bookmarkStart w:id="2398" w:name="_ETM_Q6_641090"/>
      <w:bookmarkEnd w:id="2398"/>
      <w:r w:rsidR="000F2E40">
        <w:rPr>
          <w:rFonts w:hint="cs"/>
          <w:rtl/>
        </w:rPr>
        <w:t xml:space="preserve">בה </w:t>
      </w:r>
      <w:r>
        <w:rPr>
          <w:rFonts w:hint="cs"/>
          <w:rtl/>
        </w:rPr>
        <w:t>היא</w:t>
      </w:r>
      <w:r>
        <w:rPr>
          <w:rtl/>
        </w:rPr>
        <w:t xml:space="preserve"> </w:t>
      </w:r>
      <w:bookmarkStart w:id="2399" w:name="_ETM_Q6_641180"/>
      <w:bookmarkEnd w:id="2399"/>
      <w:r>
        <w:rPr>
          <w:rtl/>
        </w:rPr>
        <w:t xml:space="preserve">הרבה </w:t>
      </w:r>
      <w:bookmarkStart w:id="2400" w:name="_ETM_Q6_641419"/>
      <w:bookmarkEnd w:id="2400"/>
      <w:r>
        <w:rPr>
          <w:rtl/>
        </w:rPr>
        <w:t xml:space="preserve">פעמים </w:t>
      </w:r>
      <w:bookmarkStart w:id="2401" w:name="_ETM_Q6_641749"/>
      <w:bookmarkEnd w:id="2401"/>
      <w:r>
        <w:rPr>
          <w:rtl/>
        </w:rPr>
        <w:t xml:space="preserve">שלא </w:t>
      </w:r>
      <w:bookmarkStart w:id="2402" w:name="_ETM_Q6_642049"/>
      <w:bookmarkEnd w:id="2402"/>
      <w:r>
        <w:rPr>
          <w:rtl/>
        </w:rPr>
        <w:t>רואים</w:t>
      </w:r>
      <w:r>
        <w:rPr>
          <w:rFonts w:hint="cs"/>
          <w:rtl/>
        </w:rPr>
        <w:t>,</w:t>
      </w:r>
      <w:r>
        <w:rPr>
          <w:rtl/>
        </w:rPr>
        <w:t xml:space="preserve"> </w:t>
      </w:r>
      <w:bookmarkStart w:id="2403" w:name="_ETM_Q6_642469"/>
      <w:bookmarkEnd w:id="2403"/>
      <w:r>
        <w:rPr>
          <w:rFonts w:hint="cs"/>
          <w:rtl/>
        </w:rPr>
        <w:t>ש</w:t>
      </w:r>
      <w:r>
        <w:rPr>
          <w:rtl/>
        </w:rPr>
        <w:t xml:space="preserve">אף </w:t>
      </w:r>
      <w:bookmarkStart w:id="2404" w:name="_ETM_Q6_642620"/>
      <w:bookmarkStart w:id="2405" w:name="_ETM_Q6_642889"/>
      <w:bookmarkEnd w:id="2404"/>
      <w:bookmarkEnd w:id="2405"/>
      <w:r>
        <w:rPr>
          <w:rFonts w:hint="cs"/>
          <w:rtl/>
        </w:rPr>
        <w:t xml:space="preserve">אחד </w:t>
      </w:r>
      <w:r>
        <w:rPr>
          <w:rtl/>
        </w:rPr>
        <w:t xml:space="preserve">לא </w:t>
      </w:r>
      <w:bookmarkStart w:id="2406" w:name="_ETM_Q6_643010"/>
      <w:bookmarkEnd w:id="2406"/>
      <w:r>
        <w:rPr>
          <w:rtl/>
        </w:rPr>
        <w:t>שמע</w:t>
      </w:r>
      <w:r>
        <w:rPr>
          <w:rFonts w:hint="cs"/>
          <w:rtl/>
        </w:rPr>
        <w:t>,</w:t>
      </w:r>
      <w:r>
        <w:rPr>
          <w:rtl/>
        </w:rPr>
        <w:t xml:space="preserve"> </w:t>
      </w:r>
      <w:bookmarkStart w:id="2407" w:name="_ETM_Q6_643400"/>
      <w:bookmarkEnd w:id="2407"/>
      <w:r>
        <w:rPr>
          <w:rtl/>
        </w:rPr>
        <w:t xml:space="preserve">אף </w:t>
      </w:r>
      <w:bookmarkStart w:id="2408" w:name="_ETM_Q6_643519"/>
      <w:bookmarkStart w:id="2409" w:name="_ETM_Q6_643819"/>
      <w:bookmarkEnd w:id="2408"/>
      <w:bookmarkEnd w:id="2409"/>
      <w:r>
        <w:rPr>
          <w:rFonts w:hint="cs"/>
          <w:rtl/>
        </w:rPr>
        <w:t xml:space="preserve">אחד </w:t>
      </w:r>
      <w:r>
        <w:rPr>
          <w:rtl/>
        </w:rPr>
        <w:t xml:space="preserve">לא </w:t>
      </w:r>
      <w:bookmarkStart w:id="2410" w:name="_ETM_Q6_643939"/>
      <w:bookmarkEnd w:id="2410"/>
      <w:r>
        <w:rPr>
          <w:rtl/>
        </w:rPr>
        <w:t>ראה</w:t>
      </w:r>
      <w:r>
        <w:rPr>
          <w:rFonts w:hint="cs"/>
          <w:rtl/>
        </w:rPr>
        <w:t>,</w:t>
      </w:r>
      <w:r>
        <w:rPr>
          <w:rtl/>
        </w:rPr>
        <w:t xml:space="preserve"> </w:t>
      </w:r>
      <w:bookmarkStart w:id="2411" w:name="_ETM_Q6_644150"/>
      <w:bookmarkEnd w:id="2411"/>
      <w:r>
        <w:rPr>
          <w:rtl/>
        </w:rPr>
        <w:t xml:space="preserve">אף </w:t>
      </w:r>
      <w:bookmarkStart w:id="2412" w:name="_ETM_Q6_644269"/>
      <w:bookmarkStart w:id="2413" w:name="_ETM_Q6_644569"/>
      <w:bookmarkEnd w:id="2412"/>
      <w:bookmarkEnd w:id="2413"/>
      <w:r>
        <w:rPr>
          <w:rFonts w:hint="cs"/>
          <w:rtl/>
        </w:rPr>
        <w:t xml:space="preserve">אחד </w:t>
      </w:r>
      <w:r>
        <w:rPr>
          <w:rtl/>
        </w:rPr>
        <w:t xml:space="preserve">לא </w:t>
      </w:r>
      <w:bookmarkStart w:id="2414" w:name="_ETM_Q6_644659"/>
      <w:bookmarkEnd w:id="2414"/>
      <w:r>
        <w:rPr>
          <w:rtl/>
        </w:rPr>
        <w:t xml:space="preserve">שם </w:t>
      </w:r>
      <w:bookmarkStart w:id="2415" w:name="_ETM_Q6_644930"/>
      <w:bookmarkEnd w:id="2415"/>
      <w:r>
        <w:rPr>
          <w:rtl/>
        </w:rPr>
        <w:t>לב</w:t>
      </w:r>
      <w:r>
        <w:rPr>
          <w:rFonts w:hint="cs"/>
          <w:rtl/>
        </w:rPr>
        <w:t>.</w:t>
      </w:r>
      <w:r>
        <w:rPr>
          <w:rtl/>
        </w:rPr>
        <w:t xml:space="preserve"> </w:t>
      </w:r>
      <w:bookmarkStart w:id="2416" w:name="_ETM_Q6_646940"/>
      <w:bookmarkEnd w:id="2416"/>
    </w:p>
    <w:p w:rsidR="00E04422" w:rsidRDefault="00E04422" w:rsidP="00541722">
      <w:pPr>
        <w:rPr>
          <w:rtl/>
        </w:rPr>
      </w:pPr>
      <w:bookmarkStart w:id="2417" w:name="_ETM_Q6_650888"/>
      <w:bookmarkStart w:id="2418" w:name="_ETM_Q6_650976"/>
      <w:bookmarkEnd w:id="2417"/>
      <w:bookmarkEnd w:id="2418"/>
    </w:p>
    <w:p w:rsidR="00E04422" w:rsidRDefault="00E04422" w:rsidP="00541722">
      <w:pPr>
        <w:rPr>
          <w:rtl/>
        </w:rPr>
      </w:pPr>
      <w:bookmarkStart w:id="2419" w:name="_ETM_Q6_651050"/>
      <w:bookmarkStart w:id="2420" w:name="_ETM_Q6_651132"/>
      <w:bookmarkEnd w:id="2419"/>
      <w:bookmarkEnd w:id="2420"/>
      <w:r>
        <w:rPr>
          <w:rtl/>
        </w:rPr>
        <w:t xml:space="preserve">אני </w:t>
      </w:r>
      <w:bookmarkStart w:id="2421" w:name="_ETM_Q6_647150"/>
      <w:bookmarkEnd w:id="2421"/>
      <w:r>
        <w:rPr>
          <w:rtl/>
        </w:rPr>
        <w:t xml:space="preserve">רוצה </w:t>
      </w:r>
      <w:bookmarkStart w:id="2422" w:name="_ETM_Q6_647750"/>
      <w:bookmarkEnd w:id="2422"/>
      <w:r>
        <w:rPr>
          <w:rtl/>
        </w:rPr>
        <w:t xml:space="preserve">להביא </w:t>
      </w:r>
      <w:bookmarkStart w:id="2423" w:name="_ETM_Q6_648170"/>
      <w:bookmarkEnd w:id="2423"/>
      <w:r>
        <w:rPr>
          <w:rtl/>
        </w:rPr>
        <w:t xml:space="preserve">פה </w:t>
      </w:r>
      <w:bookmarkStart w:id="2424" w:name="_ETM_Q6_651300"/>
      <w:bookmarkEnd w:id="2424"/>
      <w:r>
        <w:rPr>
          <w:rtl/>
        </w:rPr>
        <w:t xml:space="preserve">מתוך </w:t>
      </w:r>
      <w:bookmarkStart w:id="2425" w:name="_ETM_Q6_651840"/>
      <w:bookmarkEnd w:id="2425"/>
      <w:r>
        <w:rPr>
          <w:rtl/>
        </w:rPr>
        <w:t xml:space="preserve">ספר </w:t>
      </w:r>
      <w:bookmarkStart w:id="2426" w:name="_ETM_Q6_653580"/>
      <w:bookmarkStart w:id="2427" w:name="_ETM_Q6_654000"/>
      <w:bookmarkEnd w:id="2426"/>
      <w:bookmarkEnd w:id="2427"/>
      <w:r>
        <w:rPr>
          <w:rtl/>
        </w:rPr>
        <w:t xml:space="preserve">עוד </w:t>
      </w:r>
      <w:bookmarkStart w:id="2428" w:name="_ETM_Q6_654300"/>
      <w:bookmarkEnd w:id="2428"/>
      <w:r>
        <w:rPr>
          <w:rtl/>
        </w:rPr>
        <w:t xml:space="preserve">דרך </w:t>
      </w:r>
      <w:bookmarkStart w:id="2429" w:name="_ETM_Q6_654840"/>
      <w:bookmarkEnd w:id="2429"/>
      <w:r>
        <w:rPr>
          <w:rtl/>
        </w:rPr>
        <w:t xml:space="preserve">לאבחן </w:t>
      </w:r>
      <w:bookmarkStart w:id="2430" w:name="_ETM_Q6_655560"/>
      <w:bookmarkEnd w:id="2430"/>
      <w:r>
        <w:rPr>
          <w:rtl/>
        </w:rPr>
        <w:t xml:space="preserve">ולראות </w:t>
      </w:r>
      <w:bookmarkStart w:id="2431" w:name="_ETM_Q6_656370"/>
      <w:bookmarkEnd w:id="2431"/>
      <w:r>
        <w:rPr>
          <w:rtl/>
        </w:rPr>
        <w:t xml:space="preserve">מי </w:t>
      </w:r>
      <w:bookmarkStart w:id="2432" w:name="_ETM_Q6_656580"/>
      <w:bookmarkEnd w:id="2432"/>
      <w:r>
        <w:rPr>
          <w:rtl/>
        </w:rPr>
        <w:t xml:space="preserve">הדמויות </w:t>
      </w:r>
      <w:bookmarkStart w:id="2433" w:name="_ETM_Q6_657150"/>
      <w:bookmarkEnd w:id="2433"/>
      <w:r>
        <w:rPr>
          <w:rtl/>
        </w:rPr>
        <w:t>ש</w:t>
      </w:r>
      <w:bookmarkStart w:id="2434" w:name="_ETM_Q6_657510"/>
      <w:bookmarkEnd w:id="2434"/>
      <w:r>
        <w:rPr>
          <w:rtl/>
        </w:rPr>
        <w:t xml:space="preserve">יותר </w:t>
      </w:r>
      <w:bookmarkStart w:id="2435" w:name="_ETM_Q6_657990"/>
      <w:bookmarkEnd w:id="2435"/>
      <w:r>
        <w:rPr>
          <w:rtl/>
        </w:rPr>
        <w:t xml:space="preserve">מועדות </w:t>
      </w:r>
      <w:bookmarkStart w:id="2436" w:name="_ETM_Q6_659160"/>
      <w:bookmarkEnd w:id="2436"/>
      <w:r>
        <w:rPr>
          <w:rtl/>
        </w:rPr>
        <w:t>לפורענות</w:t>
      </w:r>
      <w:r>
        <w:rPr>
          <w:rFonts w:hint="cs"/>
          <w:rtl/>
        </w:rPr>
        <w:t>,</w:t>
      </w:r>
      <w:r>
        <w:rPr>
          <w:rtl/>
        </w:rPr>
        <w:t xml:space="preserve"> </w:t>
      </w:r>
      <w:bookmarkStart w:id="2437" w:name="_ETM_Q6_659970"/>
      <w:bookmarkEnd w:id="2437"/>
      <w:r>
        <w:rPr>
          <w:rtl/>
        </w:rPr>
        <w:t>מ</w:t>
      </w:r>
      <w:r>
        <w:rPr>
          <w:rFonts w:hint="cs"/>
          <w:rtl/>
        </w:rPr>
        <w:t xml:space="preserve">י </w:t>
      </w:r>
      <w:r>
        <w:rPr>
          <w:rtl/>
        </w:rPr>
        <w:t xml:space="preserve">הדמויות </w:t>
      </w:r>
      <w:bookmarkStart w:id="2438" w:name="_ETM_Q6_661430"/>
      <w:bookmarkEnd w:id="2438"/>
      <w:r>
        <w:rPr>
          <w:rtl/>
        </w:rPr>
        <w:t xml:space="preserve">שאנחנו </w:t>
      </w:r>
      <w:bookmarkStart w:id="2439" w:name="_ETM_Q6_661910"/>
      <w:bookmarkEnd w:id="2439"/>
      <w:r>
        <w:rPr>
          <w:rtl/>
        </w:rPr>
        <w:t xml:space="preserve">צריכים </w:t>
      </w:r>
      <w:bookmarkStart w:id="2440" w:name="_ETM_Q6_662690"/>
      <w:bookmarkEnd w:id="2440"/>
      <w:r>
        <w:rPr>
          <w:rtl/>
        </w:rPr>
        <w:t xml:space="preserve">לשים </w:t>
      </w:r>
      <w:bookmarkStart w:id="2441" w:name="_ETM_Q6_663200"/>
      <w:bookmarkEnd w:id="2441"/>
      <w:r>
        <w:rPr>
          <w:rFonts w:hint="cs"/>
          <w:rtl/>
        </w:rPr>
        <w:t xml:space="preserve">אליהן </w:t>
      </w:r>
      <w:r>
        <w:rPr>
          <w:rtl/>
        </w:rPr>
        <w:t xml:space="preserve">לב </w:t>
      </w:r>
      <w:bookmarkStart w:id="2442" w:name="_ETM_Q6_663530"/>
      <w:bookmarkEnd w:id="2442"/>
      <w:r>
        <w:rPr>
          <w:rtl/>
        </w:rPr>
        <w:t>יותר</w:t>
      </w:r>
      <w:r>
        <w:rPr>
          <w:rFonts w:hint="cs"/>
          <w:rtl/>
        </w:rPr>
        <w:t>,</w:t>
      </w:r>
      <w:r>
        <w:rPr>
          <w:rtl/>
        </w:rPr>
        <w:t xml:space="preserve"> </w:t>
      </w:r>
      <w:bookmarkStart w:id="2443" w:name="_ETM_Q6_666540"/>
      <w:bookmarkEnd w:id="2443"/>
      <w:r>
        <w:rPr>
          <w:rtl/>
        </w:rPr>
        <w:t xml:space="preserve">לא </w:t>
      </w:r>
      <w:bookmarkStart w:id="2444" w:name="_ETM_Q6_666810"/>
      <w:bookmarkEnd w:id="2444"/>
      <w:r>
        <w:rPr>
          <w:rtl/>
        </w:rPr>
        <w:t xml:space="preserve">ברמה </w:t>
      </w:r>
      <w:bookmarkStart w:id="2445" w:name="_ETM_Q6_667590"/>
      <w:bookmarkEnd w:id="2445"/>
      <w:r>
        <w:rPr>
          <w:rtl/>
        </w:rPr>
        <w:t xml:space="preserve">של </w:t>
      </w:r>
      <w:bookmarkStart w:id="2446" w:name="_ETM_Q6_667800"/>
      <w:bookmarkEnd w:id="2446"/>
      <w:r>
        <w:rPr>
          <w:rtl/>
        </w:rPr>
        <w:t xml:space="preserve">מה </w:t>
      </w:r>
      <w:bookmarkStart w:id="2447" w:name="_ETM_Q6_667950"/>
      <w:bookmarkEnd w:id="2447"/>
      <w:r>
        <w:rPr>
          <w:rtl/>
        </w:rPr>
        <w:t xml:space="preserve">הם </w:t>
      </w:r>
      <w:bookmarkStart w:id="2448" w:name="_ETM_Q6_668069"/>
      <w:bookmarkEnd w:id="2448"/>
      <w:r>
        <w:rPr>
          <w:rtl/>
        </w:rPr>
        <w:t xml:space="preserve">אומרים </w:t>
      </w:r>
      <w:bookmarkStart w:id="2449" w:name="_ETM_Q6_668459"/>
      <w:bookmarkEnd w:id="2449"/>
      <w:r>
        <w:rPr>
          <w:rtl/>
        </w:rPr>
        <w:t xml:space="preserve">אלא </w:t>
      </w:r>
      <w:bookmarkStart w:id="2450" w:name="_ETM_Q6_668700"/>
      <w:bookmarkEnd w:id="2450"/>
      <w:r>
        <w:rPr>
          <w:rtl/>
        </w:rPr>
        <w:t xml:space="preserve">אפילו </w:t>
      </w:r>
      <w:bookmarkStart w:id="2451" w:name="_ETM_Q6_668970"/>
      <w:bookmarkEnd w:id="2451"/>
      <w:r>
        <w:rPr>
          <w:rtl/>
        </w:rPr>
        <w:t xml:space="preserve">ברמה </w:t>
      </w:r>
      <w:bookmarkStart w:id="2452" w:name="_ETM_Q6_669360"/>
      <w:bookmarkEnd w:id="2452"/>
      <w:r>
        <w:rPr>
          <w:rtl/>
        </w:rPr>
        <w:t>הנפשית</w:t>
      </w:r>
      <w:r>
        <w:rPr>
          <w:rFonts w:hint="cs"/>
          <w:rtl/>
        </w:rPr>
        <w:t>,</w:t>
      </w:r>
      <w:r>
        <w:rPr>
          <w:rtl/>
        </w:rPr>
        <w:t xml:space="preserve"> </w:t>
      </w:r>
      <w:bookmarkStart w:id="2453" w:name="_ETM_Q6_669930"/>
      <w:bookmarkEnd w:id="2453"/>
      <w:r>
        <w:rPr>
          <w:rtl/>
        </w:rPr>
        <w:t xml:space="preserve">מה </w:t>
      </w:r>
      <w:bookmarkStart w:id="2454" w:name="_ETM_Q6_670110"/>
      <w:bookmarkEnd w:id="2454"/>
      <w:r>
        <w:rPr>
          <w:rtl/>
        </w:rPr>
        <w:t xml:space="preserve">נטיית </w:t>
      </w:r>
      <w:bookmarkStart w:id="2455" w:name="_ETM_Q6_670530"/>
      <w:bookmarkEnd w:id="2455"/>
      <w:r>
        <w:rPr>
          <w:rtl/>
        </w:rPr>
        <w:t xml:space="preserve">הנפש </w:t>
      </w:r>
      <w:bookmarkStart w:id="2456" w:name="_ETM_Q6_670950"/>
      <w:bookmarkEnd w:id="2456"/>
      <w:r>
        <w:rPr>
          <w:rtl/>
        </w:rPr>
        <w:t>שלהם</w:t>
      </w:r>
      <w:r>
        <w:rPr>
          <w:rFonts w:hint="cs"/>
          <w:rtl/>
        </w:rPr>
        <w:t>,</w:t>
      </w:r>
      <w:r>
        <w:rPr>
          <w:rtl/>
        </w:rPr>
        <w:t xml:space="preserve"> </w:t>
      </w:r>
      <w:bookmarkStart w:id="2457" w:name="_ETM_Q6_671370"/>
      <w:bookmarkEnd w:id="2457"/>
      <w:r>
        <w:rPr>
          <w:rtl/>
        </w:rPr>
        <w:t>מ</w:t>
      </w:r>
      <w:r>
        <w:rPr>
          <w:rFonts w:hint="cs"/>
          <w:rtl/>
        </w:rPr>
        <w:t>יהם.</w:t>
      </w:r>
      <w:r>
        <w:rPr>
          <w:rtl/>
        </w:rPr>
        <w:t xml:space="preserve"> </w:t>
      </w:r>
      <w:bookmarkStart w:id="2458" w:name="_ETM_Q6_672690"/>
      <w:bookmarkEnd w:id="2458"/>
      <w:r>
        <w:rPr>
          <w:rtl/>
        </w:rPr>
        <w:t xml:space="preserve">אז </w:t>
      </w:r>
      <w:bookmarkStart w:id="2459" w:name="_ETM_Q6_673290"/>
      <w:bookmarkEnd w:id="2459"/>
      <w:r>
        <w:rPr>
          <w:rtl/>
        </w:rPr>
        <w:t xml:space="preserve">את </w:t>
      </w:r>
      <w:bookmarkStart w:id="2460" w:name="_ETM_Q6_674010"/>
      <w:bookmarkEnd w:id="2460"/>
      <w:r>
        <w:rPr>
          <w:rtl/>
        </w:rPr>
        <w:t xml:space="preserve">הדמויות </w:t>
      </w:r>
      <w:bookmarkStart w:id="2461" w:name="_ETM_Q6_674520"/>
      <w:bookmarkEnd w:id="2461"/>
      <w:r>
        <w:rPr>
          <w:rtl/>
        </w:rPr>
        <w:t xml:space="preserve">האלה </w:t>
      </w:r>
      <w:bookmarkStart w:id="2462" w:name="_ETM_Q6_674730"/>
      <w:bookmarkEnd w:id="2462"/>
      <w:r>
        <w:rPr>
          <w:rtl/>
        </w:rPr>
        <w:t xml:space="preserve">אני </w:t>
      </w:r>
      <w:bookmarkStart w:id="2463" w:name="_ETM_Q6_674850"/>
      <w:bookmarkEnd w:id="2463"/>
      <w:r>
        <w:rPr>
          <w:rtl/>
        </w:rPr>
        <w:t xml:space="preserve">רוצה </w:t>
      </w:r>
      <w:bookmarkStart w:id="2464" w:name="_ETM_Q6_675090"/>
      <w:bookmarkEnd w:id="2464"/>
      <w:r>
        <w:rPr>
          <w:rtl/>
        </w:rPr>
        <w:t xml:space="preserve">להביא </w:t>
      </w:r>
      <w:bookmarkStart w:id="2465" w:name="_ETM_Q6_675450"/>
      <w:bookmarkEnd w:id="2465"/>
      <w:r>
        <w:rPr>
          <w:rtl/>
        </w:rPr>
        <w:t xml:space="preserve">מתוך </w:t>
      </w:r>
      <w:bookmarkStart w:id="2466" w:name="_ETM_Q6_676260"/>
      <w:bookmarkEnd w:id="2466"/>
      <w:r>
        <w:rPr>
          <w:rtl/>
        </w:rPr>
        <w:t xml:space="preserve">הספר </w:t>
      </w:r>
      <w:bookmarkStart w:id="2467" w:name="_ETM_Q6_676800"/>
      <w:bookmarkEnd w:id="2467"/>
      <w:r>
        <w:rPr>
          <w:rtl/>
        </w:rPr>
        <w:t>ש</w:t>
      </w:r>
      <w:r>
        <w:rPr>
          <w:rFonts w:hint="cs"/>
          <w:rtl/>
        </w:rPr>
        <w:t>נקרא</w:t>
      </w:r>
      <w:r>
        <w:rPr>
          <w:rtl/>
        </w:rPr>
        <w:t xml:space="preserve"> </w:t>
      </w:r>
      <w:bookmarkStart w:id="2468" w:name="_ETM_Q6_678720"/>
      <w:bookmarkEnd w:id="2468"/>
      <w:r>
        <w:rPr>
          <w:rFonts w:hint="cs"/>
          <w:rtl/>
        </w:rPr>
        <w:t>"</w:t>
      </w:r>
      <w:r>
        <w:rPr>
          <w:rtl/>
        </w:rPr>
        <w:t xml:space="preserve">ספר </w:t>
      </w:r>
      <w:bookmarkStart w:id="2469" w:name="_ETM_Q6_679110"/>
      <w:bookmarkEnd w:id="2469"/>
      <w:r>
        <w:rPr>
          <w:rtl/>
        </w:rPr>
        <w:t>הכ</w:t>
      </w:r>
      <w:r>
        <w:rPr>
          <w:rFonts w:hint="cs"/>
          <w:rtl/>
        </w:rPr>
        <w:t>י</w:t>
      </w:r>
      <w:r>
        <w:rPr>
          <w:rtl/>
        </w:rPr>
        <w:t>שרונות</w:t>
      </w:r>
      <w:r>
        <w:rPr>
          <w:rFonts w:hint="cs"/>
          <w:rtl/>
        </w:rPr>
        <w:t>",</w:t>
      </w:r>
      <w:r>
        <w:rPr>
          <w:rtl/>
        </w:rPr>
        <w:t xml:space="preserve"> </w:t>
      </w:r>
      <w:bookmarkStart w:id="2470" w:name="_ETM_Q6_679950"/>
      <w:bookmarkEnd w:id="2470"/>
      <w:r>
        <w:rPr>
          <w:rtl/>
        </w:rPr>
        <w:t>ש</w:t>
      </w:r>
      <w:bookmarkStart w:id="2471" w:name="_ETM_Q6_680160"/>
      <w:bookmarkEnd w:id="2471"/>
      <w:r>
        <w:rPr>
          <w:rtl/>
        </w:rPr>
        <w:t xml:space="preserve">בעצם </w:t>
      </w:r>
      <w:bookmarkStart w:id="2472" w:name="_ETM_Q6_680430"/>
      <w:bookmarkEnd w:id="2472"/>
      <w:r>
        <w:rPr>
          <w:rtl/>
        </w:rPr>
        <w:t xml:space="preserve">מדבר </w:t>
      </w:r>
      <w:bookmarkStart w:id="2473" w:name="_ETM_Q6_680700"/>
      <w:bookmarkEnd w:id="2473"/>
      <w:r>
        <w:rPr>
          <w:rtl/>
        </w:rPr>
        <w:t xml:space="preserve">על </w:t>
      </w:r>
      <w:bookmarkStart w:id="2474" w:name="_ETM_Q6_680790"/>
      <w:bookmarkEnd w:id="2474"/>
      <w:r>
        <w:rPr>
          <w:rtl/>
        </w:rPr>
        <w:t xml:space="preserve">כישרונות </w:t>
      </w:r>
      <w:bookmarkStart w:id="2475" w:name="_ETM_Q6_681300"/>
      <w:bookmarkEnd w:id="2475"/>
      <w:r>
        <w:rPr>
          <w:rtl/>
        </w:rPr>
        <w:t>נפשיים</w:t>
      </w:r>
      <w:r>
        <w:rPr>
          <w:rFonts w:hint="cs"/>
          <w:rtl/>
        </w:rPr>
        <w:t>,</w:t>
      </w:r>
      <w:r>
        <w:rPr>
          <w:rtl/>
        </w:rPr>
        <w:t xml:space="preserve"> </w:t>
      </w:r>
      <w:bookmarkStart w:id="2476" w:name="_ETM_Q6_682450"/>
      <w:bookmarkEnd w:id="2476"/>
      <w:r>
        <w:rPr>
          <w:rtl/>
        </w:rPr>
        <w:t xml:space="preserve">של </w:t>
      </w:r>
      <w:bookmarkStart w:id="2477" w:name="_ETM_Q6_682959"/>
      <w:bookmarkEnd w:id="2477"/>
      <w:r>
        <w:rPr>
          <w:rtl/>
        </w:rPr>
        <w:t xml:space="preserve">יאיר </w:t>
      </w:r>
      <w:bookmarkStart w:id="2478" w:name="_ETM_Q6_683319"/>
      <w:bookmarkEnd w:id="2478"/>
      <w:r>
        <w:rPr>
          <w:rtl/>
        </w:rPr>
        <w:t>כספי</w:t>
      </w:r>
      <w:r>
        <w:rPr>
          <w:rFonts w:hint="cs"/>
          <w:rtl/>
        </w:rPr>
        <w:t>,</w:t>
      </w:r>
      <w:r>
        <w:rPr>
          <w:rtl/>
        </w:rPr>
        <w:t xml:space="preserve"> </w:t>
      </w:r>
      <w:bookmarkStart w:id="2479" w:name="_ETM_Q6_684389"/>
      <w:bookmarkEnd w:id="2479"/>
      <w:r>
        <w:rPr>
          <w:rtl/>
        </w:rPr>
        <w:t xml:space="preserve">שהוא </w:t>
      </w:r>
      <w:bookmarkStart w:id="2480" w:name="_ETM_Q6_684930"/>
      <w:bookmarkEnd w:id="2480"/>
      <w:r>
        <w:rPr>
          <w:rtl/>
        </w:rPr>
        <w:t xml:space="preserve">מרצה </w:t>
      </w:r>
      <w:bookmarkStart w:id="2481" w:name="_ETM_Q6_685499"/>
      <w:bookmarkEnd w:id="2481"/>
      <w:r>
        <w:rPr>
          <w:rtl/>
        </w:rPr>
        <w:t xml:space="preserve">באוניברסיטת </w:t>
      </w:r>
      <w:bookmarkStart w:id="2482" w:name="_ETM_Q6_686279"/>
      <w:bookmarkEnd w:id="2482"/>
      <w:r>
        <w:rPr>
          <w:rtl/>
        </w:rPr>
        <w:t xml:space="preserve">תל </w:t>
      </w:r>
      <w:bookmarkStart w:id="2483" w:name="_ETM_Q6_686459"/>
      <w:bookmarkEnd w:id="2483"/>
      <w:r>
        <w:rPr>
          <w:rtl/>
        </w:rPr>
        <w:t xml:space="preserve">אביב </w:t>
      </w:r>
      <w:bookmarkStart w:id="2484" w:name="_ETM_Q6_687700"/>
      <w:bookmarkEnd w:id="2484"/>
      <w:r>
        <w:rPr>
          <w:rtl/>
        </w:rPr>
        <w:t xml:space="preserve">לפסיכולוגיה </w:t>
      </w:r>
      <w:bookmarkStart w:id="2485" w:name="_ETM_Q6_688900"/>
      <w:bookmarkEnd w:id="2485"/>
      <w:r>
        <w:rPr>
          <w:rtl/>
        </w:rPr>
        <w:t>יהודית</w:t>
      </w:r>
      <w:r>
        <w:rPr>
          <w:rFonts w:hint="cs"/>
          <w:rtl/>
        </w:rPr>
        <w:t>.</w:t>
      </w:r>
      <w:r>
        <w:rPr>
          <w:rtl/>
        </w:rPr>
        <w:t xml:space="preserve"> </w:t>
      </w:r>
      <w:bookmarkStart w:id="2486" w:name="_ETM_Q6_691549"/>
      <w:bookmarkEnd w:id="2486"/>
      <w:r>
        <w:rPr>
          <w:rFonts w:hint="cs"/>
          <w:rtl/>
        </w:rPr>
        <w:t xml:space="preserve">באמת </w:t>
      </w:r>
      <w:r>
        <w:rPr>
          <w:rtl/>
        </w:rPr>
        <w:t xml:space="preserve">יש </w:t>
      </w:r>
      <w:bookmarkStart w:id="2487" w:name="_ETM_Q6_691760"/>
      <w:bookmarkEnd w:id="2487"/>
      <w:r>
        <w:rPr>
          <w:rtl/>
        </w:rPr>
        <w:t xml:space="preserve">לו </w:t>
      </w:r>
      <w:bookmarkStart w:id="2488" w:name="_ETM_Q6_691879"/>
      <w:bookmarkEnd w:id="2488"/>
      <w:r>
        <w:rPr>
          <w:rtl/>
        </w:rPr>
        <w:t xml:space="preserve">הרבה </w:t>
      </w:r>
      <w:bookmarkStart w:id="2489" w:name="_ETM_Q6_692090"/>
      <w:bookmarkEnd w:id="2489"/>
      <w:r>
        <w:rPr>
          <w:rtl/>
        </w:rPr>
        <w:t xml:space="preserve">זכויות </w:t>
      </w:r>
      <w:bookmarkStart w:id="2490" w:name="_ETM_Q6_692629"/>
      <w:bookmarkStart w:id="2491" w:name="_ETM_Q6_693679"/>
      <w:bookmarkEnd w:id="2490"/>
      <w:bookmarkEnd w:id="2491"/>
      <w:r>
        <w:rPr>
          <w:rtl/>
        </w:rPr>
        <w:t xml:space="preserve">בעולם </w:t>
      </w:r>
      <w:bookmarkStart w:id="2492" w:name="_ETM_Q6_694189"/>
      <w:bookmarkEnd w:id="2492"/>
      <w:r>
        <w:rPr>
          <w:rtl/>
        </w:rPr>
        <w:t xml:space="preserve">הנפש </w:t>
      </w:r>
      <w:bookmarkStart w:id="2493" w:name="_ETM_Q6_695179"/>
      <w:bookmarkStart w:id="2494" w:name="_ETM_Q6_695900"/>
      <w:bookmarkEnd w:id="2493"/>
      <w:bookmarkEnd w:id="2494"/>
      <w:r>
        <w:rPr>
          <w:rFonts w:hint="cs"/>
          <w:rtl/>
        </w:rPr>
        <w:t>ו</w:t>
      </w:r>
      <w:r w:rsidR="000F2E40">
        <w:rPr>
          <w:rFonts w:hint="cs"/>
          <w:rtl/>
        </w:rPr>
        <w:t xml:space="preserve">הוא </w:t>
      </w:r>
      <w:r>
        <w:rPr>
          <w:rtl/>
        </w:rPr>
        <w:t xml:space="preserve">הציל </w:t>
      </w:r>
      <w:bookmarkStart w:id="2495" w:name="_ETM_Q6_696290"/>
      <w:bookmarkEnd w:id="2495"/>
      <w:r>
        <w:rPr>
          <w:rtl/>
        </w:rPr>
        <w:t xml:space="preserve">הרבה </w:t>
      </w:r>
      <w:bookmarkStart w:id="2496" w:name="_ETM_Q6_696590"/>
      <w:bookmarkEnd w:id="2496"/>
      <w:r>
        <w:rPr>
          <w:rtl/>
        </w:rPr>
        <w:t>נפשות</w:t>
      </w:r>
      <w:r>
        <w:rPr>
          <w:rFonts w:hint="cs"/>
          <w:rtl/>
        </w:rPr>
        <w:t>.</w:t>
      </w:r>
    </w:p>
    <w:p w:rsidR="00E04422" w:rsidRDefault="00E04422" w:rsidP="00541722">
      <w:pPr>
        <w:rPr>
          <w:rtl/>
        </w:rPr>
      </w:pPr>
      <w:bookmarkStart w:id="2497" w:name="_ETM_Q6_701110"/>
      <w:bookmarkStart w:id="2498" w:name="_ETM_Q6_701213"/>
      <w:bookmarkStart w:id="2499" w:name="_ETM_Q6_701286"/>
      <w:bookmarkEnd w:id="2497"/>
      <w:bookmarkEnd w:id="2498"/>
      <w:bookmarkEnd w:id="2499"/>
    </w:p>
    <w:p w:rsidR="00E04422" w:rsidRDefault="00E04422" w:rsidP="000F2E40">
      <w:pPr>
        <w:rPr>
          <w:rtl/>
        </w:rPr>
      </w:pPr>
      <w:bookmarkStart w:id="2500" w:name="_ETM_Q6_701367"/>
      <w:bookmarkStart w:id="2501" w:name="_ETM_Q6_698349"/>
      <w:bookmarkEnd w:id="2500"/>
      <w:bookmarkEnd w:id="2501"/>
      <w:r>
        <w:rPr>
          <w:rtl/>
        </w:rPr>
        <w:t xml:space="preserve">אז </w:t>
      </w:r>
      <w:bookmarkStart w:id="2502" w:name="_ETM_Q6_698590"/>
      <w:bookmarkStart w:id="2503" w:name="_ETM_Q6_699389"/>
      <w:bookmarkEnd w:id="2502"/>
      <w:bookmarkEnd w:id="2503"/>
      <w:r>
        <w:rPr>
          <w:rtl/>
        </w:rPr>
        <w:t xml:space="preserve">כך </w:t>
      </w:r>
      <w:bookmarkStart w:id="2504" w:name="_ETM_Q6_699749"/>
      <w:bookmarkEnd w:id="2504"/>
      <w:r>
        <w:rPr>
          <w:rtl/>
        </w:rPr>
        <w:t xml:space="preserve">הוא </w:t>
      </w:r>
      <w:bookmarkStart w:id="2505" w:name="_ETM_Q6_699840"/>
      <w:bookmarkEnd w:id="2505"/>
      <w:r>
        <w:rPr>
          <w:rtl/>
        </w:rPr>
        <w:t>אומר</w:t>
      </w:r>
      <w:bookmarkStart w:id="2506" w:name="_ETM_Q6_709391"/>
      <w:bookmarkEnd w:id="2506"/>
      <w:r>
        <w:rPr>
          <w:rFonts w:hint="cs"/>
          <w:rtl/>
        </w:rPr>
        <w:t>:</w:t>
      </w:r>
      <w:r>
        <w:rPr>
          <w:rtl/>
        </w:rPr>
        <w:t xml:space="preserve"> </w:t>
      </w:r>
      <w:bookmarkStart w:id="2507" w:name="_ETM_Q6_700200"/>
      <w:bookmarkEnd w:id="2507"/>
      <w:r>
        <w:rPr>
          <w:rFonts w:hint="cs"/>
          <w:rtl/>
        </w:rPr>
        <w:t>היציאה</w:t>
      </w:r>
      <w:r>
        <w:rPr>
          <w:rtl/>
        </w:rPr>
        <w:t xml:space="preserve"> </w:t>
      </w:r>
      <w:bookmarkStart w:id="2508" w:name="_ETM_Q6_700650"/>
      <w:bookmarkEnd w:id="2508"/>
      <w:r>
        <w:rPr>
          <w:rtl/>
        </w:rPr>
        <w:t xml:space="preserve">לחופשי </w:t>
      </w:r>
      <w:bookmarkStart w:id="2509" w:name="_ETM_Q6_701309"/>
      <w:bookmarkEnd w:id="2509"/>
      <w:r>
        <w:rPr>
          <w:rtl/>
        </w:rPr>
        <w:t xml:space="preserve">נמצאת </w:t>
      </w:r>
      <w:bookmarkStart w:id="2510" w:name="_ETM_Q6_701730"/>
      <w:bookmarkEnd w:id="2510"/>
      <w:r>
        <w:rPr>
          <w:rtl/>
        </w:rPr>
        <w:t xml:space="preserve">לפעמים </w:t>
      </w:r>
      <w:bookmarkStart w:id="2511" w:name="_ETM_Q6_702209"/>
      <w:bookmarkEnd w:id="2511"/>
      <w:r>
        <w:rPr>
          <w:rtl/>
        </w:rPr>
        <w:t xml:space="preserve">בכמה </w:t>
      </w:r>
      <w:bookmarkStart w:id="2512" w:name="_ETM_Q6_702659"/>
      <w:bookmarkEnd w:id="2512"/>
      <w:r>
        <w:rPr>
          <w:rtl/>
        </w:rPr>
        <w:t xml:space="preserve">מילים </w:t>
      </w:r>
      <w:bookmarkStart w:id="2513" w:name="_ETM_Q6_703019"/>
      <w:bookmarkEnd w:id="2513"/>
      <w:r>
        <w:rPr>
          <w:rtl/>
        </w:rPr>
        <w:t xml:space="preserve">שאסור </w:t>
      </w:r>
      <w:bookmarkStart w:id="2514" w:name="_ETM_Q6_703559"/>
      <w:bookmarkEnd w:id="2514"/>
      <w:r>
        <w:rPr>
          <w:rtl/>
        </w:rPr>
        <w:t xml:space="preserve">להגיד </w:t>
      </w:r>
      <w:bookmarkStart w:id="2515" w:name="_ETM_Q6_704780"/>
      <w:bookmarkEnd w:id="2515"/>
      <w:r>
        <w:rPr>
          <w:rFonts w:hint="cs"/>
          <w:rtl/>
        </w:rPr>
        <w:t xml:space="preserve">– </w:t>
      </w:r>
      <w:r>
        <w:rPr>
          <w:rtl/>
        </w:rPr>
        <w:t xml:space="preserve">רע </w:t>
      </w:r>
      <w:bookmarkStart w:id="2516" w:name="_ETM_Q6_705110"/>
      <w:bookmarkEnd w:id="2516"/>
      <w:r>
        <w:rPr>
          <w:rtl/>
        </w:rPr>
        <w:t>לי</w:t>
      </w:r>
      <w:r>
        <w:rPr>
          <w:rFonts w:hint="cs"/>
          <w:rtl/>
        </w:rPr>
        <w:t>,</w:t>
      </w:r>
      <w:r>
        <w:rPr>
          <w:rtl/>
        </w:rPr>
        <w:t xml:space="preserve"> </w:t>
      </w:r>
      <w:bookmarkStart w:id="2517" w:name="_ETM_Q6_705620"/>
      <w:bookmarkEnd w:id="2517"/>
      <w:r>
        <w:rPr>
          <w:rtl/>
        </w:rPr>
        <w:t xml:space="preserve">אני </w:t>
      </w:r>
      <w:bookmarkStart w:id="2518" w:name="_ETM_Q6_705890"/>
      <w:bookmarkEnd w:id="2518"/>
      <w:r>
        <w:rPr>
          <w:rtl/>
        </w:rPr>
        <w:t>מיואש</w:t>
      </w:r>
      <w:r>
        <w:rPr>
          <w:rFonts w:hint="cs"/>
          <w:rtl/>
        </w:rPr>
        <w:t>,</w:t>
      </w:r>
      <w:r>
        <w:rPr>
          <w:rtl/>
        </w:rPr>
        <w:t xml:space="preserve"> </w:t>
      </w:r>
      <w:bookmarkStart w:id="2519" w:name="_ETM_Q6_706550"/>
      <w:bookmarkEnd w:id="2519"/>
      <w:r>
        <w:rPr>
          <w:rtl/>
        </w:rPr>
        <w:t xml:space="preserve">אני </w:t>
      </w:r>
      <w:bookmarkStart w:id="2520" w:name="_ETM_Q6_706940"/>
      <w:bookmarkEnd w:id="2520"/>
      <w:r>
        <w:rPr>
          <w:rtl/>
        </w:rPr>
        <w:t>לבד</w:t>
      </w:r>
      <w:r w:rsidR="000F2E40">
        <w:rPr>
          <w:rFonts w:hint="cs"/>
          <w:rtl/>
        </w:rPr>
        <w:t>;</w:t>
      </w:r>
      <w:r>
        <w:rPr>
          <w:rtl/>
        </w:rPr>
        <w:t xml:space="preserve"> </w:t>
      </w:r>
      <w:bookmarkStart w:id="2521" w:name="_ETM_Q6_707960"/>
      <w:bookmarkEnd w:id="2521"/>
      <w:r>
        <w:rPr>
          <w:rtl/>
        </w:rPr>
        <w:t xml:space="preserve">זעקה </w:t>
      </w:r>
      <w:bookmarkStart w:id="2522" w:name="_ETM_Q6_708470"/>
      <w:bookmarkEnd w:id="2522"/>
      <w:r>
        <w:rPr>
          <w:rtl/>
        </w:rPr>
        <w:t xml:space="preserve">לעזרה </w:t>
      </w:r>
      <w:bookmarkStart w:id="2523" w:name="_ETM_Q6_708950"/>
      <w:bookmarkEnd w:id="2523"/>
      <w:r>
        <w:rPr>
          <w:rtl/>
        </w:rPr>
        <w:t xml:space="preserve">שאתה </w:t>
      </w:r>
      <w:bookmarkStart w:id="2524" w:name="_ETM_Q6_709280"/>
      <w:bookmarkEnd w:id="2524"/>
      <w:r>
        <w:rPr>
          <w:rtl/>
        </w:rPr>
        <w:t xml:space="preserve">חונק </w:t>
      </w:r>
      <w:bookmarkStart w:id="2525" w:name="_ETM_Q6_709670"/>
      <w:bookmarkEnd w:id="2525"/>
      <w:r>
        <w:rPr>
          <w:rtl/>
        </w:rPr>
        <w:t>בתוכך</w:t>
      </w:r>
      <w:r>
        <w:rPr>
          <w:rFonts w:hint="cs"/>
          <w:rtl/>
        </w:rPr>
        <w:t>,</w:t>
      </w:r>
      <w:r>
        <w:rPr>
          <w:rtl/>
        </w:rPr>
        <w:t xml:space="preserve"> </w:t>
      </w:r>
      <w:bookmarkStart w:id="2526" w:name="_ETM_Q6_710210"/>
      <w:bookmarkEnd w:id="2526"/>
      <w:r>
        <w:rPr>
          <w:rtl/>
        </w:rPr>
        <w:t xml:space="preserve">ציפייה </w:t>
      </w:r>
      <w:bookmarkStart w:id="2527" w:name="_ETM_Q6_710630"/>
      <w:bookmarkEnd w:id="2527"/>
      <w:r>
        <w:rPr>
          <w:rtl/>
        </w:rPr>
        <w:t xml:space="preserve">למישהו </w:t>
      </w:r>
      <w:bookmarkStart w:id="2528" w:name="_ETM_Q6_711020"/>
      <w:bookmarkEnd w:id="2528"/>
      <w:r>
        <w:rPr>
          <w:rtl/>
        </w:rPr>
        <w:t>שיראה</w:t>
      </w:r>
      <w:r>
        <w:rPr>
          <w:rFonts w:hint="cs"/>
          <w:rtl/>
        </w:rPr>
        <w:t>,</w:t>
      </w:r>
      <w:r>
        <w:rPr>
          <w:rtl/>
        </w:rPr>
        <w:t xml:space="preserve"> </w:t>
      </w:r>
      <w:bookmarkStart w:id="2529" w:name="_ETM_Q6_711530"/>
      <w:bookmarkEnd w:id="2529"/>
      <w:r>
        <w:rPr>
          <w:rtl/>
        </w:rPr>
        <w:t>שישמע</w:t>
      </w:r>
      <w:r>
        <w:rPr>
          <w:rFonts w:hint="cs"/>
          <w:rtl/>
        </w:rPr>
        <w:t>,</w:t>
      </w:r>
      <w:r>
        <w:rPr>
          <w:rtl/>
        </w:rPr>
        <w:t xml:space="preserve"> </w:t>
      </w:r>
      <w:bookmarkStart w:id="2530" w:name="_ETM_Q6_712429"/>
      <w:bookmarkEnd w:id="2530"/>
      <w:r>
        <w:rPr>
          <w:rtl/>
        </w:rPr>
        <w:t>ש</w:t>
      </w:r>
      <w:r>
        <w:rPr>
          <w:rFonts w:hint="cs"/>
          <w:rtl/>
        </w:rPr>
        <w:t>י</w:t>
      </w:r>
      <w:r>
        <w:rPr>
          <w:rtl/>
        </w:rPr>
        <w:t xml:space="preserve">תגייס </w:t>
      </w:r>
      <w:bookmarkStart w:id="2531" w:name="_ETM_Q6_713349"/>
      <w:bookmarkEnd w:id="2531"/>
      <w:r>
        <w:rPr>
          <w:rtl/>
        </w:rPr>
        <w:t xml:space="preserve">בלי </w:t>
      </w:r>
      <w:bookmarkStart w:id="2532" w:name="_ETM_Q6_713799"/>
      <w:bookmarkEnd w:id="2532"/>
      <w:r>
        <w:rPr>
          <w:rtl/>
        </w:rPr>
        <w:t xml:space="preserve">שתצטרך </w:t>
      </w:r>
      <w:bookmarkStart w:id="2533" w:name="_ETM_Q6_714549"/>
      <w:bookmarkEnd w:id="2533"/>
      <w:r>
        <w:rPr>
          <w:rtl/>
        </w:rPr>
        <w:t>לבקש</w:t>
      </w:r>
      <w:r>
        <w:rPr>
          <w:rFonts w:hint="cs"/>
          <w:rtl/>
        </w:rPr>
        <w:t>. ארבעה</w:t>
      </w:r>
      <w:r>
        <w:rPr>
          <w:rtl/>
        </w:rPr>
        <w:t xml:space="preserve"> </w:t>
      </w:r>
      <w:bookmarkStart w:id="2534" w:name="_ETM_Q6_715989"/>
      <w:bookmarkEnd w:id="2534"/>
      <w:r>
        <w:rPr>
          <w:rtl/>
        </w:rPr>
        <w:t xml:space="preserve">אסור </w:t>
      </w:r>
      <w:bookmarkStart w:id="2535" w:name="_ETM_Q6_716319"/>
      <w:bookmarkEnd w:id="2535"/>
      <w:r>
        <w:rPr>
          <w:rtl/>
        </w:rPr>
        <w:t xml:space="preserve">להם </w:t>
      </w:r>
      <w:bookmarkStart w:id="2536" w:name="_ETM_Q6_716529"/>
      <w:bookmarkEnd w:id="2536"/>
      <w:r>
        <w:rPr>
          <w:rtl/>
        </w:rPr>
        <w:t xml:space="preserve">להיות </w:t>
      </w:r>
      <w:bookmarkStart w:id="2537" w:name="_ETM_Q6_716799"/>
      <w:bookmarkEnd w:id="2537"/>
      <w:r>
        <w:rPr>
          <w:rtl/>
        </w:rPr>
        <w:t>במצוקה</w:t>
      </w:r>
      <w:r>
        <w:rPr>
          <w:rFonts w:hint="cs"/>
          <w:rtl/>
        </w:rPr>
        <w:t>:</w:t>
      </w:r>
      <w:r>
        <w:rPr>
          <w:rtl/>
        </w:rPr>
        <w:t xml:space="preserve"> </w:t>
      </w:r>
      <w:bookmarkStart w:id="2538" w:name="_ETM_Q6_717920"/>
      <w:bookmarkEnd w:id="2538"/>
      <w:r>
        <w:rPr>
          <w:rtl/>
        </w:rPr>
        <w:t xml:space="preserve">הבן </w:t>
      </w:r>
      <w:bookmarkStart w:id="2539" w:name="_ETM_Q6_718370"/>
      <w:bookmarkEnd w:id="2539"/>
      <w:r>
        <w:rPr>
          <w:rtl/>
        </w:rPr>
        <w:t>החזק</w:t>
      </w:r>
      <w:r>
        <w:rPr>
          <w:rFonts w:hint="cs"/>
          <w:rtl/>
        </w:rPr>
        <w:t>,</w:t>
      </w:r>
      <w:r>
        <w:rPr>
          <w:rtl/>
        </w:rPr>
        <w:t xml:space="preserve"> </w:t>
      </w:r>
      <w:bookmarkStart w:id="2540" w:name="_ETM_Q6_719480"/>
      <w:bookmarkEnd w:id="2540"/>
      <w:r>
        <w:rPr>
          <w:rtl/>
        </w:rPr>
        <w:t xml:space="preserve">הבת </w:t>
      </w:r>
      <w:bookmarkStart w:id="2541" w:name="_ETM_Q6_719840"/>
      <w:bookmarkEnd w:id="2541"/>
      <w:r>
        <w:rPr>
          <w:rtl/>
        </w:rPr>
        <w:t>השמחה</w:t>
      </w:r>
      <w:r>
        <w:rPr>
          <w:rFonts w:hint="cs"/>
          <w:rtl/>
        </w:rPr>
        <w:t>,</w:t>
      </w:r>
      <w:r>
        <w:rPr>
          <w:rtl/>
        </w:rPr>
        <w:t xml:space="preserve"> </w:t>
      </w:r>
      <w:bookmarkStart w:id="2542" w:name="_ETM_Q6_720990"/>
      <w:bookmarkEnd w:id="2542"/>
      <w:r>
        <w:rPr>
          <w:rtl/>
        </w:rPr>
        <w:t xml:space="preserve">הילדה </w:t>
      </w:r>
      <w:bookmarkStart w:id="2543" w:name="_ETM_Q6_721530"/>
      <w:bookmarkEnd w:id="2543"/>
      <w:r>
        <w:rPr>
          <w:rFonts w:hint="cs"/>
          <w:rtl/>
        </w:rPr>
        <w:t>הה</w:t>
      </w:r>
      <w:r>
        <w:rPr>
          <w:rtl/>
        </w:rPr>
        <w:t xml:space="preserve">ורית </w:t>
      </w:r>
      <w:bookmarkStart w:id="2544" w:name="_ETM_Q6_722280"/>
      <w:bookmarkEnd w:id="2544"/>
      <w:r>
        <w:rPr>
          <w:rtl/>
        </w:rPr>
        <w:t xml:space="preserve">וזה </w:t>
      </w:r>
      <w:bookmarkStart w:id="2545" w:name="_ETM_Q6_722670"/>
      <w:bookmarkEnd w:id="2545"/>
      <w:r>
        <w:rPr>
          <w:rtl/>
        </w:rPr>
        <w:t xml:space="preserve">שאסור </w:t>
      </w:r>
      <w:bookmarkStart w:id="2546" w:name="_ETM_Q6_723210"/>
      <w:bookmarkEnd w:id="2546"/>
      <w:r>
        <w:rPr>
          <w:rtl/>
        </w:rPr>
        <w:t xml:space="preserve">לו </w:t>
      </w:r>
      <w:bookmarkStart w:id="2547" w:name="_ETM_Q6_723330"/>
      <w:bookmarkEnd w:id="2547"/>
      <w:r>
        <w:rPr>
          <w:rtl/>
        </w:rPr>
        <w:t xml:space="preserve">להיות </w:t>
      </w:r>
      <w:bookmarkStart w:id="2548" w:name="_ETM_Q6_723660"/>
      <w:bookmarkEnd w:id="2548"/>
      <w:r>
        <w:rPr>
          <w:rtl/>
        </w:rPr>
        <w:t xml:space="preserve">תלותי </w:t>
      </w:r>
      <w:bookmarkStart w:id="2549" w:name="_ETM_Q6_723990"/>
      <w:bookmarkEnd w:id="2549"/>
      <w:r>
        <w:rPr>
          <w:rtl/>
        </w:rPr>
        <w:t xml:space="preserve">כמו </w:t>
      </w:r>
      <w:bookmarkStart w:id="2550" w:name="_ETM_Q6_724260"/>
      <w:bookmarkEnd w:id="2550"/>
      <w:r>
        <w:rPr>
          <w:rtl/>
        </w:rPr>
        <w:t>אבי</w:t>
      </w:r>
      <w:r>
        <w:rPr>
          <w:rFonts w:hint="cs"/>
          <w:rtl/>
        </w:rPr>
        <w:t>ו א</w:t>
      </w:r>
      <w:r>
        <w:rPr>
          <w:rtl/>
        </w:rPr>
        <w:t xml:space="preserve">ו </w:t>
      </w:r>
      <w:bookmarkStart w:id="2551" w:name="_ETM_Q6_724679"/>
      <w:bookmarkEnd w:id="2551"/>
      <w:proofErr w:type="spellStart"/>
      <w:r>
        <w:rPr>
          <w:rtl/>
        </w:rPr>
        <w:t>א</w:t>
      </w:r>
      <w:r>
        <w:rPr>
          <w:rFonts w:hint="cs"/>
          <w:rtl/>
        </w:rPr>
        <w:t>י</w:t>
      </w:r>
      <w:r>
        <w:rPr>
          <w:rtl/>
        </w:rPr>
        <w:t>מו</w:t>
      </w:r>
      <w:proofErr w:type="spellEnd"/>
      <w:r>
        <w:rPr>
          <w:rFonts w:hint="cs"/>
          <w:rtl/>
        </w:rPr>
        <w:t>.</w:t>
      </w:r>
      <w:r>
        <w:rPr>
          <w:rtl/>
        </w:rPr>
        <w:t xml:space="preserve"> </w:t>
      </w:r>
      <w:bookmarkStart w:id="2552" w:name="_ETM_Q6_725429"/>
      <w:bookmarkEnd w:id="2552"/>
    </w:p>
    <w:p w:rsidR="00E04422" w:rsidRDefault="00E04422" w:rsidP="00541722">
      <w:pPr>
        <w:rPr>
          <w:rtl/>
        </w:rPr>
      </w:pPr>
    </w:p>
    <w:p w:rsidR="00E04422" w:rsidRDefault="00E04422" w:rsidP="00541722">
      <w:pPr>
        <w:rPr>
          <w:rtl/>
        </w:rPr>
      </w:pPr>
      <w:r>
        <w:rPr>
          <w:rtl/>
        </w:rPr>
        <w:t>החזק</w:t>
      </w:r>
      <w:r>
        <w:rPr>
          <w:rFonts w:hint="cs"/>
          <w:rtl/>
        </w:rPr>
        <w:t>,</w:t>
      </w:r>
      <w:r>
        <w:rPr>
          <w:rtl/>
        </w:rPr>
        <w:t xml:space="preserve"> </w:t>
      </w:r>
      <w:bookmarkStart w:id="2553" w:name="_ETM_Q6_725999"/>
      <w:bookmarkEnd w:id="2553"/>
      <w:r>
        <w:rPr>
          <w:rtl/>
        </w:rPr>
        <w:t xml:space="preserve">אם </w:t>
      </w:r>
      <w:bookmarkStart w:id="2554" w:name="_ETM_Q6_726120"/>
      <w:bookmarkEnd w:id="2554"/>
      <w:r>
        <w:rPr>
          <w:rtl/>
        </w:rPr>
        <w:t xml:space="preserve">יש </w:t>
      </w:r>
      <w:bookmarkStart w:id="2555" w:name="_ETM_Q6_726329"/>
      <w:bookmarkEnd w:id="2555"/>
      <w:r>
        <w:rPr>
          <w:rtl/>
        </w:rPr>
        <w:t xml:space="preserve">בו </w:t>
      </w:r>
      <w:bookmarkStart w:id="2556" w:name="_ETM_Q6_726510"/>
      <w:bookmarkEnd w:id="2556"/>
      <w:r>
        <w:rPr>
          <w:rtl/>
        </w:rPr>
        <w:t>מצוקה</w:t>
      </w:r>
      <w:r>
        <w:rPr>
          <w:rFonts w:hint="cs"/>
          <w:rtl/>
        </w:rPr>
        <w:t>,</w:t>
      </w:r>
      <w:r>
        <w:rPr>
          <w:rtl/>
        </w:rPr>
        <w:t xml:space="preserve"> </w:t>
      </w:r>
      <w:bookmarkStart w:id="2557" w:name="_ETM_Q6_727049"/>
      <w:bookmarkEnd w:id="2557"/>
      <w:r>
        <w:rPr>
          <w:rtl/>
        </w:rPr>
        <w:t xml:space="preserve">אסור </w:t>
      </w:r>
      <w:bookmarkStart w:id="2558" w:name="_ETM_Q6_727349"/>
      <w:bookmarkEnd w:id="2558"/>
      <w:r>
        <w:rPr>
          <w:rtl/>
        </w:rPr>
        <w:t xml:space="preserve">לו </w:t>
      </w:r>
      <w:bookmarkStart w:id="2559" w:name="_ETM_Q6_727439"/>
      <w:bookmarkEnd w:id="2559"/>
      <w:r>
        <w:rPr>
          <w:rtl/>
        </w:rPr>
        <w:t>לספר</w:t>
      </w:r>
      <w:r>
        <w:rPr>
          <w:rFonts w:hint="cs"/>
          <w:rtl/>
        </w:rPr>
        <w:t>,</w:t>
      </w:r>
      <w:r>
        <w:rPr>
          <w:rtl/>
        </w:rPr>
        <w:t xml:space="preserve"> </w:t>
      </w:r>
      <w:bookmarkStart w:id="2560" w:name="_ETM_Q6_727979"/>
      <w:bookmarkEnd w:id="2560"/>
      <w:r>
        <w:rPr>
          <w:rtl/>
        </w:rPr>
        <w:t xml:space="preserve">רק </w:t>
      </w:r>
      <w:bookmarkStart w:id="2561" w:name="_ETM_Q6_728099"/>
      <w:bookmarkEnd w:id="2561"/>
      <w:r>
        <w:rPr>
          <w:rtl/>
        </w:rPr>
        <w:t>ש</w:t>
      </w:r>
      <w:r>
        <w:rPr>
          <w:rFonts w:hint="cs"/>
          <w:rtl/>
        </w:rPr>
        <w:t>ה</w:t>
      </w:r>
      <w:r>
        <w:rPr>
          <w:rtl/>
        </w:rPr>
        <w:t xml:space="preserve">צליח </w:t>
      </w:r>
      <w:bookmarkStart w:id="2562" w:name="_ETM_Q6_728609"/>
      <w:bookmarkEnd w:id="2562"/>
      <w:r>
        <w:rPr>
          <w:rtl/>
        </w:rPr>
        <w:t xml:space="preserve">להתגבר </w:t>
      </w:r>
      <w:bookmarkStart w:id="2563" w:name="_ETM_Q6_729179"/>
      <w:bookmarkEnd w:id="2563"/>
      <w:r>
        <w:rPr>
          <w:rtl/>
        </w:rPr>
        <w:t xml:space="preserve">עליה </w:t>
      </w:r>
      <w:bookmarkStart w:id="2564" w:name="_ETM_Q6_729419"/>
      <w:bookmarkEnd w:id="2564"/>
      <w:r>
        <w:rPr>
          <w:rtl/>
        </w:rPr>
        <w:t xml:space="preserve">במעשה </w:t>
      </w:r>
      <w:bookmarkStart w:id="2565" w:name="_ETM_Q6_729929"/>
      <w:bookmarkEnd w:id="2565"/>
      <w:r>
        <w:rPr>
          <w:rtl/>
        </w:rPr>
        <w:t>גבורה</w:t>
      </w:r>
      <w:r>
        <w:rPr>
          <w:rFonts w:hint="cs"/>
          <w:rtl/>
        </w:rPr>
        <w:t>;</w:t>
      </w:r>
      <w:r>
        <w:rPr>
          <w:rtl/>
        </w:rPr>
        <w:t xml:space="preserve"> </w:t>
      </w:r>
      <w:bookmarkStart w:id="2566" w:name="_ETM_Q6_730989"/>
      <w:bookmarkEnd w:id="2566"/>
      <w:r>
        <w:rPr>
          <w:rtl/>
        </w:rPr>
        <w:t xml:space="preserve">הבת </w:t>
      </w:r>
      <w:bookmarkStart w:id="2567" w:name="_ETM_Q6_731349"/>
      <w:bookmarkEnd w:id="2567"/>
      <w:r>
        <w:rPr>
          <w:rtl/>
        </w:rPr>
        <w:t xml:space="preserve">השמחה </w:t>
      </w:r>
      <w:bookmarkStart w:id="2568" w:name="_ETM_Q6_731859"/>
      <w:bookmarkEnd w:id="2568"/>
      <w:r>
        <w:rPr>
          <w:rtl/>
        </w:rPr>
        <w:t xml:space="preserve">מצחיקה </w:t>
      </w:r>
      <w:bookmarkStart w:id="2569" w:name="_ETM_Q6_732370"/>
      <w:bookmarkEnd w:id="2569"/>
      <w:r>
        <w:rPr>
          <w:rtl/>
        </w:rPr>
        <w:t xml:space="preserve">אותנו </w:t>
      </w:r>
      <w:bookmarkStart w:id="2570" w:name="_ETM_Q6_732790"/>
      <w:bookmarkEnd w:id="2570"/>
      <w:r>
        <w:rPr>
          <w:rtl/>
        </w:rPr>
        <w:t xml:space="preserve">גם </w:t>
      </w:r>
      <w:bookmarkStart w:id="2571" w:name="_ETM_Q6_733059"/>
      <w:bookmarkEnd w:id="2571"/>
      <w:r>
        <w:rPr>
          <w:rtl/>
        </w:rPr>
        <w:t xml:space="preserve">כשהיא </w:t>
      </w:r>
      <w:bookmarkStart w:id="2572" w:name="_ETM_Q6_733389"/>
      <w:bookmarkEnd w:id="2572"/>
      <w:r>
        <w:rPr>
          <w:rtl/>
        </w:rPr>
        <w:t>עצובה</w:t>
      </w:r>
      <w:r>
        <w:rPr>
          <w:rFonts w:hint="cs"/>
          <w:rtl/>
        </w:rPr>
        <w:t>,</w:t>
      </w:r>
      <w:r>
        <w:rPr>
          <w:rtl/>
        </w:rPr>
        <w:t xml:space="preserve"> </w:t>
      </w:r>
      <w:bookmarkStart w:id="2573" w:name="_ETM_Q6_734410"/>
      <w:bookmarkEnd w:id="2573"/>
      <w:r>
        <w:rPr>
          <w:rtl/>
        </w:rPr>
        <w:t xml:space="preserve">היא </w:t>
      </w:r>
      <w:bookmarkStart w:id="2574" w:name="_ETM_Q6_734530"/>
      <w:bookmarkEnd w:id="2574"/>
      <w:r>
        <w:rPr>
          <w:rtl/>
        </w:rPr>
        <w:t xml:space="preserve">מאמינה </w:t>
      </w:r>
      <w:bookmarkStart w:id="2575" w:name="_ETM_Q6_734950"/>
      <w:bookmarkStart w:id="2576" w:name="_ETM_Q6_735610"/>
      <w:bookmarkEnd w:id="2575"/>
      <w:bookmarkEnd w:id="2576"/>
      <w:r>
        <w:rPr>
          <w:rtl/>
        </w:rPr>
        <w:t xml:space="preserve">בחשיבה </w:t>
      </w:r>
      <w:bookmarkStart w:id="2577" w:name="_ETM_Q6_736270"/>
      <w:bookmarkEnd w:id="2577"/>
      <w:r>
        <w:rPr>
          <w:rtl/>
        </w:rPr>
        <w:t xml:space="preserve">חיובית </w:t>
      </w:r>
      <w:bookmarkStart w:id="2578" w:name="_ETM_Q6_736780"/>
      <w:bookmarkEnd w:id="2578"/>
      <w:r>
        <w:rPr>
          <w:rtl/>
        </w:rPr>
        <w:t>כתרופה</w:t>
      </w:r>
      <w:r>
        <w:rPr>
          <w:rFonts w:hint="cs"/>
          <w:rtl/>
        </w:rPr>
        <w:t>;</w:t>
      </w:r>
      <w:r>
        <w:rPr>
          <w:rtl/>
        </w:rPr>
        <w:t xml:space="preserve"> </w:t>
      </w:r>
      <w:bookmarkStart w:id="2579" w:name="_ETM_Q6_737940"/>
      <w:bookmarkEnd w:id="2579"/>
      <w:r>
        <w:rPr>
          <w:rtl/>
        </w:rPr>
        <w:t xml:space="preserve">הילדה </w:t>
      </w:r>
      <w:bookmarkStart w:id="2580" w:name="_ETM_Q6_738570"/>
      <w:bookmarkEnd w:id="2580"/>
      <w:r>
        <w:rPr>
          <w:rFonts w:hint="cs"/>
          <w:rtl/>
        </w:rPr>
        <w:t>הה</w:t>
      </w:r>
      <w:r>
        <w:rPr>
          <w:rtl/>
        </w:rPr>
        <w:t>ורית</w:t>
      </w:r>
      <w:r>
        <w:rPr>
          <w:rFonts w:hint="cs"/>
          <w:rtl/>
        </w:rPr>
        <w:t>,</w:t>
      </w:r>
      <w:r>
        <w:rPr>
          <w:rtl/>
        </w:rPr>
        <w:t xml:space="preserve"> </w:t>
      </w:r>
      <w:bookmarkStart w:id="2581" w:name="_ETM_Q6_739020"/>
      <w:bookmarkEnd w:id="2581"/>
      <w:r>
        <w:rPr>
          <w:rtl/>
        </w:rPr>
        <w:t xml:space="preserve">מטפלת </w:t>
      </w:r>
      <w:bookmarkStart w:id="2582" w:name="_ETM_Q6_739590"/>
      <w:bookmarkEnd w:id="2582"/>
      <w:r>
        <w:rPr>
          <w:rtl/>
        </w:rPr>
        <w:t>משפחתית</w:t>
      </w:r>
      <w:r>
        <w:rPr>
          <w:rFonts w:hint="cs"/>
          <w:rtl/>
        </w:rPr>
        <w:t>,</w:t>
      </w:r>
      <w:r>
        <w:rPr>
          <w:rtl/>
        </w:rPr>
        <w:t xml:space="preserve"> </w:t>
      </w:r>
      <w:bookmarkStart w:id="2583" w:name="_ETM_Q6_740580"/>
      <w:bookmarkEnd w:id="2583"/>
      <w:r>
        <w:rPr>
          <w:rtl/>
        </w:rPr>
        <w:t xml:space="preserve">יכולה </w:t>
      </w:r>
      <w:bookmarkStart w:id="2584" w:name="_ETM_Q6_741000"/>
      <w:bookmarkEnd w:id="2584"/>
      <w:r>
        <w:rPr>
          <w:rtl/>
        </w:rPr>
        <w:t xml:space="preserve">להיות </w:t>
      </w:r>
      <w:bookmarkStart w:id="2585" w:name="_ETM_Q6_741240"/>
      <w:bookmarkEnd w:id="2585"/>
      <w:r>
        <w:rPr>
          <w:rtl/>
        </w:rPr>
        <w:t>במצוקה</w:t>
      </w:r>
      <w:r w:rsidR="000F2E40">
        <w:rPr>
          <w:rFonts w:hint="cs"/>
          <w:rtl/>
        </w:rPr>
        <w:t>,</w:t>
      </w:r>
      <w:r>
        <w:rPr>
          <w:rtl/>
        </w:rPr>
        <w:t xml:space="preserve"> </w:t>
      </w:r>
      <w:bookmarkStart w:id="2586" w:name="_ETM_Q6_741720"/>
      <w:bookmarkEnd w:id="2586"/>
      <w:r>
        <w:rPr>
          <w:rtl/>
        </w:rPr>
        <w:t>א</w:t>
      </w:r>
      <w:r>
        <w:rPr>
          <w:rFonts w:hint="cs"/>
          <w:rtl/>
        </w:rPr>
        <w:t>ך</w:t>
      </w:r>
      <w:r>
        <w:rPr>
          <w:rtl/>
        </w:rPr>
        <w:t xml:space="preserve"> </w:t>
      </w:r>
      <w:bookmarkStart w:id="2587" w:name="_ETM_Q6_742230"/>
      <w:bookmarkEnd w:id="2587"/>
      <w:r>
        <w:rPr>
          <w:rtl/>
        </w:rPr>
        <w:t xml:space="preserve">היא </w:t>
      </w:r>
      <w:bookmarkStart w:id="2588" w:name="_ETM_Q6_742320"/>
      <w:bookmarkEnd w:id="2588"/>
      <w:r>
        <w:rPr>
          <w:rtl/>
        </w:rPr>
        <w:t xml:space="preserve">חייבת </w:t>
      </w:r>
      <w:bookmarkStart w:id="2589" w:name="_ETM_Q6_742860"/>
      <w:bookmarkEnd w:id="2589"/>
      <w:r>
        <w:rPr>
          <w:rtl/>
        </w:rPr>
        <w:t xml:space="preserve">לחכות </w:t>
      </w:r>
      <w:bookmarkStart w:id="2590" w:name="_ETM_Q6_743970"/>
      <w:bookmarkStart w:id="2591" w:name="_ETM_Q6_744540"/>
      <w:bookmarkEnd w:id="2590"/>
      <w:bookmarkEnd w:id="2591"/>
      <w:r>
        <w:rPr>
          <w:rtl/>
        </w:rPr>
        <w:t>א</w:t>
      </w:r>
      <w:r>
        <w:rPr>
          <w:rFonts w:hint="cs"/>
          <w:rtl/>
        </w:rPr>
        <w:t>י</w:t>
      </w:r>
      <w:r>
        <w:rPr>
          <w:rtl/>
        </w:rPr>
        <w:t xml:space="preserve">תה </w:t>
      </w:r>
      <w:bookmarkStart w:id="2592" w:name="_ETM_Q6_745110"/>
      <w:bookmarkEnd w:id="2592"/>
      <w:r>
        <w:rPr>
          <w:rtl/>
        </w:rPr>
        <w:t xml:space="preserve">עד </w:t>
      </w:r>
      <w:bookmarkStart w:id="2593" w:name="_ETM_Q6_745260"/>
      <w:bookmarkEnd w:id="2593"/>
      <w:r>
        <w:rPr>
          <w:rtl/>
        </w:rPr>
        <w:t xml:space="preserve">שתגמור </w:t>
      </w:r>
      <w:bookmarkStart w:id="2594" w:name="_ETM_Q6_745710"/>
      <w:bookmarkEnd w:id="2594"/>
      <w:r>
        <w:rPr>
          <w:rtl/>
        </w:rPr>
        <w:t xml:space="preserve">לטפל </w:t>
      </w:r>
      <w:bookmarkStart w:id="2595" w:name="_ETM_Q6_746100"/>
      <w:bookmarkEnd w:id="2595"/>
      <w:r>
        <w:rPr>
          <w:rtl/>
        </w:rPr>
        <w:t xml:space="preserve">במצוקות </w:t>
      </w:r>
      <w:bookmarkStart w:id="2596" w:name="_ETM_Q6_746670"/>
      <w:bookmarkEnd w:id="2596"/>
      <w:r>
        <w:rPr>
          <w:rtl/>
        </w:rPr>
        <w:t xml:space="preserve">של </w:t>
      </w:r>
      <w:bookmarkStart w:id="2597" w:name="_ETM_Q6_746820"/>
      <w:bookmarkEnd w:id="2597"/>
      <w:r>
        <w:rPr>
          <w:rtl/>
        </w:rPr>
        <w:t xml:space="preserve">כל </w:t>
      </w:r>
      <w:bookmarkStart w:id="2598" w:name="_ETM_Q6_747090"/>
      <w:bookmarkEnd w:id="2598"/>
      <w:r>
        <w:rPr>
          <w:rtl/>
        </w:rPr>
        <w:t xml:space="preserve">בני </w:t>
      </w:r>
      <w:bookmarkStart w:id="2599" w:name="_ETM_Q6_747330"/>
      <w:bookmarkEnd w:id="2599"/>
      <w:r>
        <w:rPr>
          <w:rtl/>
        </w:rPr>
        <w:t>המשפחה</w:t>
      </w:r>
      <w:r>
        <w:rPr>
          <w:rFonts w:hint="cs"/>
          <w:rtl/>
        </w:rPr>
        <w:t>,</w:t>
      </w:r>
      <w:r>
        <w:rPr>
          <w:rtl/>
        </w:rPr>
        <w:t xml:space="preserve"> </w:t>
      </w:r>
      <w:bookmarkStart w:id="2600" w:name="_ETM_Q6_748290"/>
      <w:bookmarkEnd w:id="2600"/>
      <w:r>
        <w:rPr>
          <w:rtl/>
        </w:rPr>
        <w:t xml:space="preserve">המתחדשות </w:t>
      </w:r>
      <w:bookmarkStart w:id="2601" w:name="_ETM_Q6_749010"/>
      <w:bookmarkEnd w:id="2601"/>
      <w:r>
        <w:rPr>
          <w:rtl/>
        </w:rPr>
        <w:t xml:space="preserve">ללא </w:t>
      </w:r>
      <w:bookmarkStart w:id="2602" w:name="_ETM_Q6_749220"/>
      <w:bookmarkEnd w:id="2602"/>
      <w:r>
        <w:rPr>
          <w:rtl/>
        </w:rPr>
        <w:t>הפסקה</w:t>
      </w:r>
      <w:r>
        <w:rPr>
          <w:rFonts w:hint="cs"/>
          <w:rtl/>
        </w:rPr>
        <w:t>;</w:t>
      </w:r>
      <w:r>
        <w:rPr>
          <w:rtl/>
        </w:rPr>
        <w:t xml:space="preserve"> </w:t>
      </w:r>
      <w:bookmarkStart w:id="2603" w:name="_ETM_Q6_750150"/>
      <w:bookmarkEnd w:id="2603"/>
      <w:r>
        <w:rPr>
          <w:rtl/>
        </w:rPr>
        <w:t xml:space="preserve">המתלונן </w:t>
      </w:r>
      <w:bookmarkStart w:id="2604" w:name="_ETM_Q6_750750"/>
      <w:bookmarkEnd w:id="2604"/>
      <w:r>
        <w:rPr>
          <w:rtl/>
        </w:rPr>
        <w:t xml:space="preserve">הסדרתי </w:t>
      </w:r>
      <w:bookmarkStart w:id="2605" w:name="_ETM_Q6_751350"/>
      <w:bookmarkEnd w:id="2605"/>
      <w:r>
        <w:rPr>
          <w:rtl/>
        </w:rPr>
        <w:t xml:space="preserve">לכאורה </w:t>
      </w:r>
      <w:bookmarkStart w:id="2606" w:name="_ETM_Q6_752160"/>
      <w:bookmarkEnd w:id="2606"/>
      <w:r>
        <w:rPr>
          <w:rtl/>
        </w:rPr>
        <w:t xml:space="preserve">מפחד </w:t>
      </w:r>
      <w:bookmarkStart w:id="2607" w:name="_ETM_Q6_752670"/>
      <w:bookmarkEnd w:id="2607"/>
      <w:r>
        <w:rPr>
          <w:rtl/>
        </w:rPr>
        <w:t>ש</w:t>
      </w:r>
      <w:r>
        <w:rPr>
          <w:rFonts w:hint="cs"/>
          <w:rtl/>
        </w:rPr>
        <w:t>י</w:t>
      </w:r>
      <w:r>
        <w:rPr>
          <w:rtl/>
        </w:rPr>
        <w:t xml:space="preserve">ידחה </w:t>
      </w:r>
      <w:bookmarkStart w:id="2608" w:name="_ETM_Q6_753210"/>
      <w:bookmarkEnd w:id="2608"/>
      <w:r>
        <w:rPr>
          <w:rtl/>
        </w:rPr>
        <w:t xml:space="preserve">אם </w:t>
      </w:r>
      <w:bookmarkStart w:id="2609" w:name="_ETM_Q6_753300"/>
      <w:bookmarkEnd w:id="2609"/>
      <w:r>
        <w:rPr>
          <w:rtl/>
        </w:rPr>
        <w:t xml:space="preserve">יהיה </w:t>
      </w:r>
      <w:bookmarkStart w:id="2610" w:name="_ETM_Q6_753480"/>
      <w:bookmarkEnd w:id="2610"/>
      <w:r>
        <w:rPr>
          <w:rtl/>
        </w:rPr>
        <w:t xml:space="preserve">לו </w:t>
      </w:r>
      <w:bookmarkStart w:id="2611" w:name="_ETM_Q6_753570"/>
      <w:bookmarkEnd w:id="2611"/>
      <w:r>
        <w:rPr>
          <w:rtl/>
        </w:rPr>
        <w:t>קשה</w:t>
      </w:r>
      <w:r>
        <w:rPr>
          <w:rFonts w:hint="cs"/>
          <w:rtl/>
        </w:rPr>
        <w:t>.</w:t>
      </w:r>
      <w:r>
        <w:rPr>
          <w:rtl/>
        </w:rPr>
        <w:t xml:space="preserve"> </w:t>
      </w:r>
      <w:bookmarkStart w:id="2612" w:name="_ETM_Q6_754690"/>
      <w:bookmarkEnd w:id="2612"/>
    </w:p>
    <w:p w:rsidR="00E04422" w:rsidRDefault="00E04422" w:rsidP="00541722">
      <w:pPr>
        <w:rPr>
          <w:rtl/>
        </w:rPr>
      </w:pPr>
    </w:p>
    <w:p w:rsidR="00A04B48" w:rsidRDefault="00A04B48" w:rsidP="000F2E40">
      <w:pPr>
        <w:rPr>
          <w:rtl/>
          <w:lang w:eastAsia="he-IL"/>
        </w:rPr>
      </w:pPr>
      <w:bookmarkStart w:id="2613" w:name="TOR_Q7"/>
      <w:bookmarkEnd w:id="2613"/>
      <w:r>
        <w:rPr>
          <w:rFonts w:hint="cs"/>
          <w:rtl/>
          <w:lang w:eastAsia="he-IL"/>
        </w:rPr>
        <w:t xml:space="preserve">חזק, שמחה, הורית ומתלונן </w:t>
      </w:r>
      <w:r>
        <w:rPr>
          <w:rFonts w:hint="eastAsia"/>
          <w:rtl/>
          <w:lang w:eastAsia="he-IL"/>
        </w:rPr>
        <w:t>–</w:t>
      </w:r>
      <w:r>
        <w:rPr>
          <w:rFonts w:hint="cs"/>
          <w:rtl/>
          <w:lang w:eastAsia="he-IL"/>
        </w:rPr>
        <w:t xml:space="preserve"> לכאורה לא מוכנים לקבל את הרשות להיות במצוקה. צעקה גדולה, אם תצא מפיהם, תבטל "אני" </w:t>
      </w:r>
      <w:proofErr w:type="spellStart"/>
      <w:r>
        <w:rPr>
          <w:rFonts w:hint="cs"/>
          <w:rtl/>
          <w:lang w:eastAsia="he-IL"/>
        </w:rPr>
        <w:t>שאיתו</w:t>
      </w:r>
      <w:proofErr w:type="spellEnd"/>
      <w:r>
        <w:rPr>
          <w:rFonts w:hint="cs"/>
          <w:rtl/>
          <w:lang w:eastAsia="he-IL"/>
        </w:rPr>
        <w:t xml:space="preserve"> הם מסתובבים בעולם, ותכניס אותם</w:t>
      </w:r>
      <w:r w:rsidR="000F2E40">
        <w:rPr>
          <w:rFonts w:hint="cs"/>
          <w:rtl/>
          <w:lang w:eastAsia="he-IL"/>
        </w:rPr>
        <w:t xml:space="preserve"> – כך הם מדמים – </w:t>
      </w:r>
      <w:r>
        <w:rPr>
          <w:rFonts w:hint="cs"/>
          <w:rtl/>
          <w:lang w:eastAsia="he-IL"/>
        </w:rPr>
        <w:t xml:space="preserve">לרשימה מבישה: חלשים, דיכאוניים, אנוכיים ובכיינים. </w:t>
      </w:r>
    </w:p>
    <w:p w:rsidR="00A04B48" w:rsidRDefault="00A04B48" w:rsidP="00541722">
      <w:pPr>
        <w:rPr>
          <w:rtl/>
          <w:lang w:eastAsia="he-IL"/>
        </w:rPr>
      </w:pPr>
    </w:p>
    <w:p w:rsidR="00A04B48" w:rsidRDefault="00A04B48" w:rsidP="000F2E40">
      <w:pPr>
        <w:rPr>
          <w:rtl/>
          <w:lang w:eastAsia="he-IL"/>
        </w:rPr>
      </w:pPr>
      <w:bookmarkStart w:id="2614" w:name="_ETM_Q7_178573"/>
      <w:bookmarkStart w:id="2615" w:name="_ETM_Q7_178626"/>
      <w:bookmarkEnd w:id="2614"/>
      <w:bookmarkEnd w:id="2615"/>
      <w:r>
        <w:rPr>
          <w:rFonts w:hint="cs"/>
          <w:rtl/>
          <w:lang w:eastAsia="he-IL"/>
        </w:rPr>
        <w:t xml:space="preserve">בעלי התפקידים מבית ההורים </w:t>
      </w:r>
      <w:bookmarkStart w:id="2616" w:name="_ETM_Q7_178195"/>
      <w:bookmarkEnd w:id="2616"/>
      <w:r>
        <w:rPr>
          <w:rFonts w:hint="cs"/>
          <w:rtl/>
          <w:lang w:eastAsia="he-IL"/>
        </w:rPr>
        <w:t>נוטים לשמר אותם בבגרותם ולשכפל יחסים דומים בסביבה חדשה</w:t>
      </w:r>
      <w:r w:rsidR="000F2E40">
        <w:rPr>
          <w:rFonts w:hint="cs"/>
          <w:rtl/>
          <w:lang w:eastAsia="he-IL"/>
        </w:rPr>
        <w:t>:</w:t>
      </w:r>
      <w:r>
        <w:rPr>
          <w:rFonts w:hint="cs"/>
          <w:rtl/>
          <w:lang w:eastAsia="he-IL"/>
        </w:rPr>
        <w:t xml:space="preserve"> החזק </w:t>
      </w:r>
      <w:bookmarkStart w:id="2617" w:name="_ETM_Q7_183780"/>
      <w:bookmarkEnd w:id="2617"/>
      <w:r>
        <w:rPr>
          <w:rFonts w:hint="cs"/>
          <w:rtl/>
          <w:lang w:eastAsia="he-IL"/>
        </w:rPr>
        <w:t>נישא לאישה שאוהבת להישען. הסכם הזוגיות שלהם כולל פסקה שלפיה לחזק אסור לעולם לגלות חולשה</w:t>
      </w:r>
      <w:r w:rsidR="000F2E40">
        <w:rPr>
          <w:rFonts w:hint="cs"/>
          <w:rtl/>
          <w:lang w:eastAsia="he-IL"/>
        </w:rPr>
        <w:t>;</w:t>
      </w:r>
      <w:r>
        <w:rPr>
          <w:rFonts w:hint="cs"/>
          <w:rtl/>
          <w:lang w:eastAsia="he-IL"/>
        </w:rPr>
        <w:t xml:space="preserve"> הבת השמחה נישאת לבחור </w:t>
      </w:r>
      <w:bookmarkStart w:id="2618" w:name="_ETM_Q7_192494"/>
      <w:bookmarkEnd w:id="2618"/>
      <w:r>
        <w:rPr>
          <w:rFonts w:hint="cs"/>
          <w:rtl/>
          <w:lang w:eastAsia="he-IL"/>
        </w:rPr>
        <w:t>עצוב</w:t>
      </w:r>
      <w:r w:rsidR="000F2E40">
        <w:rPr>
          <w:rFonts w:hint="cs"/>
          <w:rtl/>
          <w:lang w:eastAsia="he-IL"/>
        </w:rPr>
        <w:t>,</w:t>
      </w:r>
      <w:r>
        <w:rPr>
          <w:rFonts w:hint="cs"/>
          <w:rtl/>
          <w:lang w:eastAsia="he-IL"/>
        </w:rPr>
        <w:t xml:space="preserve"> ויש ביניהם חלוקת תפקידים</w:t>
      </w:r>
      <w:r w:rsidR="000F2E40">
        <w:rPr>
          <w:rFonts w:hint="cs"/>
          <w:rtl/>
          <w:lang w:eastAsia="he-IL"/>
        </w:rPr>
        <w:t xml:space="preserve"> –</w:t>
      </w:r>
      <w:r>
        <w:rPr>
          <w:rFonts w:hint="cs"/>
          <w:rtl/>
          <w:lang w:eastAsia="he-IL"/>
        </w:rPr>
        <w:t xml:space="preserve"> העצוב נושא בשבילה את עיצבונה, </w:t>
      </w:r>
      <w:bookmarkStart w:id="2619" w:name="_ETM_Q7_199965"/>
      <w:bookmarkEnd w:id="2619"/>
      <w:r>
        <w:rPr>
          <w:rFonts w:hint="cs"/>
          <w:rtl/>
          <w:lang w:eastAsia="he-IL"/>
        </w:rPr>
        <w:t>והיא מתחברת לעצמה דרכו, כפויה להמשיך לשמח אותו</w:t>
      </w:r>
      <w:r w:rsidR="000F2E40">
        <w:rPr>
          <w:rFonts w:hint="cs"/>
          <w:rtl/>
          <w:lang w:eastAsia="he-IL"/>
        </w:rPr>
        <w:t>;</w:t>
      </w:r>
      <w:r>
        <w:rPr>
          <w:rFonts w:hint="cs"/>
          <w:rtl/>
          <w:lang w:eastAsia="he-IL"/>
        </w:rPr>
        <w:t xml:space="preserve"> המטפלת מנסה </w:t>
      </w:r>
      <w:bookmarkStart w:id="2620" w:name="_ETM_Q7_205091"/>
      <w:bookmarkEnd w:id="2620"/>
      <w:r>
        <w:rPr>
          <w:rFonts w:hint="cs"/>
          <w:rtl/>
          <w:lang w:eastAsia="he-IL"/>
        </w:rPr>
        <w:t xml:space="preserve">להציל את סביבתה, מכילה את מצוקותינו כמו מגבת נייר </w:t>
      </w:r>
      <w:bookmarkStart w:id="2621" w:name="_ETM_Q7_208073"/>
      <w:bookmarkEnd w:id="2621"/>
      <w:r>
        <w:rPr>
          <w:rFonts w:hint="cs"/>
          <w:rtl/>
          <w:lang w:eastAsia="he-IL"/>
        </w:rPr>
        <w:t xml:space="preserve">עבה. מקשיבה, מקשיבה גם כשהיא מוטרדת ועייפה, לא מבקשת שנקשיב </w:t>
      </w:r>
      <w:bookmarkStart w:id="2622" w:name="_ETM_Q7_213129"/>
      <w:bookmarkEnd w:id="2622"/>
      <w:r>
        <w:rPr>
          <w:rFonts w:hint="cs"/>
          <w:rtl/>
          <w:lang w:eastAsia="he-IL"/>
        </w:rPr>
        <w:t xml:space="preserve">לה. וזו שאסור לה להיות תובענית כמו אימה נשואה </w:t>
      </w:r>
      <w:bookmarkStart w:id="2623" w:name="_ETM_Q7_215720"/>
      <w:bookmarkEnd w:id="2623"/>
      <w:r>
        <w:rPr>
          <w:rFonts w:hint="cs"/>
          <w:rtl/>
          <w:lang w:eastAsia="he-IL"/>
        </w:rPr>
        <w:t>לאיש השקוע בעבודתו</w:t>
      </w:r>
      <w:r w:rsidR="000F2E40">
        <w:rPr>
          <w:rFonts w:hint="cs"/>
          <w:rtl/>
          <w:lang w:eastAsia="he-IL"/>
        </w:rPr>
        <w:t>.</w:t>
      </w:r>
      <w:r>
        <w:rPr>
          <w:rFonts w:hint="cs"/>
          <w:rtl/>
          <w:lang w:eastAsia="he-IL"/>
        </w:rPr>
        <w:t xml:space="preserve"> אסור לה לבקש שיוותר על נסיעה אחת </w:t>
      </w:r>
      <w:bookmarkStart w:id="2624" w:name="_ETM_Q7_220525"/>
      <w:bookmarkEnd w:id="2624"/>
      <w:r>
        <w:rPr>
          <w:rFonts w:hint="cs"/>
          <w:rtl/>
          <w:lang w:eastAsia="he-IL"/>
        </w:rPr>
        <w:t xml:space="preserve">למענה. </w:t>
      </w:r>
    </w:p>
    <w:p w:rsidR="00A04B48" w:rsidRDefault="00A04B48" w:rsidP="00541722">
      <w:pPr>
        <w:rPr>
          <w:rtl/>
          <w:lang w:eastAsia="he-IL"/>
        </w:rPr>
      </w:pPr>
      <w:bookmarkStart w:id="2625" w:name="_ETM_Q7_222117"/>
      <w:bookmarkStart w:id="2626" w:name="_ETM_Q7_222178"/>
      <w:bookmarkEnd w:id="2625"/>
      <w:bookmarkEnd w:id="2626"/>
    </w:p>
    <w:p w:rsidR="00A04B48" w:rsidRDefault="00A04B48" w:rsidP="000F2E40">
      <w:pPr>
        <w:rPr>
          <w:rtl/>
          <w:lang w:eastAsia="he-IL"/>
        </w:rPr>
      </w:pPr>
      <w:bookmarkStart w:id="2627" w:name="_ETM_Q7_222286"/>
      <w:bookmarkStart w:id="2628" w:name="_ETM_Q7_222346"/>
      <w:bookmarkEnd w:id="2627"/>
      <w:bookmarkEnd w:id="2628"/>
      <w:r>
        <w:rPr>
          <w:rFonts w:hint="cs"/>
          <w:rtl/>
          <w:lang w:eastAsia="he-IL"/>
        </w:rPr>
        <w:t xml:space="preserve">מצוקתם של החזק, השמחה, המטפלת וזה שאסור </w:t>
      </w:r>
      <w:bookmarkStart w:id="2629" w:name="_ETM_Q7_223201"/>
      <w:bookmarkEnd w:id="2629"/>
      <w:r>
        <w:rPr>
          <w:rFonts w:hint="cs"/>
          <w:rtl/>
          <w:lang w:eastAsia="he-IL"/>
        </w:rPr>
        <w:t xml:space="preserve">לו להעמיס על הזולת מתגלית רק במצב אחד: כשהם חולים, </w:t>
      </w:r>
      <w:bookmarkStart w:id="2630" w:name="_ETM_Q7_227100"/>
      <w:bookmarkEnd w:id="2630"/>
      <w:r>
        <w:rPr>
          <w:rFonts w:hint="cs"/>
          <w:rtl/>
          <w:lang w:eastAsia="he-IL"/>
        </w:rPr>
        <w:t xml:space="preserve">מתפרקים או שוקעים בדיכאון כבד. ולפעמים, רק כשהם </w:t>
      </w:r>
      <w:bookmarkStart w:id="2631" w:name="_ETM_Q7_234197"/>
      <w:bookmarkEnd w:id="2631"/>
      <w:r>
        <w:rPr>
          <w:rFonts w:hint="cs"/>
          <w:rtl/>
          <w:lang w:eastAsia="he-IL"/>
        </w:rPr>
        <w:t xml:space="preserve">מתים. אז יאמרו אנשים: הוא הסתיר חולשה שהיה אסור לאיש </w:t>
      </w:r>
      <w:bookmarkStart w:id="2632" w:name="_ETM_Q7_236377"/>
      <w:bookmarkEnd w:id="2632"/>
      <w:r>
        <w:rPr>
          <w:rFonts w:hint="cs"/>
          <w:rtl/>
          <w:lang w:eastAsia="he-IL"/>
        </w:rPr>
        <w:t xml:space="preserve">לראות; הייתה עצבות גדולה מתחת לצחוק; בעצמה היא לא טיפלה; הוא התנהג כאילו הוא לא צריך אותנו. חשוב לומר להם: </w:t>
      </w:r>
      <w:bookmarkStart w:id="2633" w:name="_ETM_Q7_246930"/>
      <w:bookmarkEnd w:id="2633"/>
      <w:r>
        <w:rPr>
          <w:rFonts w:hint="cs"/>
          <w:rtl/>
          <w:lang w:eastAsia="he-IL"/>
        </w:rPr>
        <w:t xml:space="preserve">ביטוי מצוקה אינו עושה אתכם חלשים, דיכאוניים, אנוכיים או תלותיים, </w:t>
      </w:r>
      <w:bookmarkStart w:id="2634" w:name="_ETM_Q7_249152"/>
      <w:bookmarkEnd w:id="2634"/>
      <w:r>
        <w:rPr>
          <w:rFonts w:hint="cs"/>
          <w:rtl/>
          <w:lang w:eastAsia="he-IL"/>
        </w:rPr>
        <w:t xml:space="preserve">רק מגלה אישיות מורכבת, חזקה וגם חלשה, שמחה ועצובה, עוזרת </w:t>
      </w:r>
      <w:bookmarkStart w:id="2635" w:name="_ETM_Q7_255743"/>
      <w:bookmarkEnd w:id="2635"/>
      <w:r>
        <w:rPr>
          <w:rFonts w:hint="cs"/>
          <w:rtl/>
          <w:lang w:eastAsia="he-IL"/>
        </w:rPr>
        <w:t>ונעזרת, אחראית וזקוקה לזולת</w:t>
      </w:r>
      <w:bookmarkStart w:id="2636" w:name="_ETM_Q7_259859"/>
      <w:bookmarkStart w:id="2637" w:name="_ETM_Q7_259921"/>
      <w:bookmarkStart w:id="2638" w:name="_ETM_Q7_260034"/>
      <w:bookmarkStart w:id="2639" w:name="_ETM_Q7_260090"/>
      <w:bookmarkEnd w:id="2636"/>
      <w:bookmarkEnd w:id="2637"/>
      <w:bookmarkEnd w:id="2638"/>
      <w:bookmarkEnd w:id="2639"/>
      <w:r>
        <w:rPr>
          <w:rFonts w:hint="cs"/>
          <w:rtl/>
          <w:lang w:eastAsia="he-IL"/>
        </w:rPr>
        <w:t xml:space="preserve"> לפעמים. ההכרזה על מצוקה אינה </w:t>
      </w:r>
      <w:bookmarkStart w:id="2640" w:name="_ETM_Q7_260705"/>
      <w:bookmarkEnd w:id="2640"/>
      <w:r>
        <w:rPr>
          <w:rFonts w:hint="cs"/>
          <w:rtl/>
          <w:lang w:eastAsia="he-IL"/>
        </w:rPr>
        <w:t xml:space="preserve">מבטלת את הכישרונות שפיתח אדם כשמצוקה הייתה אסורה עליו. </w:t>
      </w:r>
      <w:bookmarkStart w:id="2641" w:name="_ETM_Q7_263925"/>
      <w:bookmarkEnd w:id="2641"/>
      <w:r>
        <w:rPr>
          <w:rFonts w:hint="cs"/>
          <w:rtl/>
          <w:lang w:eastAsia="he-IL"/>
        </w:rPr>
        <w:t xml:space="preserve">החזק ימשיך להיות חזק ויוסיף לאישיותו את הרשות להיות חלש </w:t>
      </w:r>
      <w:bookmarkStart w:id="2642" w:name="_ETM_Q7_268484"/>
      <w:bookmarkEnd w:id="2642"/>
      <w:r w:rsidR="000F2E40">
        <w:rPr>
          <w:rFonts w:hint="cs"/>
          <w:rtl/>
          <w:lang w:eastAsia="he-IL"/>
        </w:rPr>
        <w:t>לפעמים;</w:t>
      </w:r>
      <w:r>
        <w:rPr>
          <w:rFonts w:hint="cs"/>
          <w:rtl/>
          <w:lang w:eastAsia="he-IL"/>
        </w:rPr>
        <w:t xml:space="preserve"> השמחה תמשיך לשעשע אותנו, תוכל להיות איתנו גם </w:t>
      </w:r>
      <w:bookmarkStart w:id="2643" w:name="_ETM_Q7_273194"/>
      <w:bookmarkEnd w:id="2643"/>
      <w:r w:rsidR="000F2E40">
        <w:rPr>
          <w:rFonts w:hint="cs"/>
          <w:rtl/>
          <w:lang w:eastAsia="he-IL"/>
        </w:rPr>
        <w:t>כשאנו עצובים ותדע לשאת את עיצבונה שלה;</w:t>
      </w:r>
      <w:r>
        <w:rPr>
          <w:rFonts w:hint="cs"/>
          <w:rtl/>
          <w:lang w:eastAsia="he-IL"/>
        </w:rPr>
        <w:t xml:space="preserve"> המטפלת תוכל, אם </w:t>
      </w:r>
      <w:bookmarkStart w:id="2644" w:name="_ETM_Q7_278280"/>
      <w:bookmarkEnd w:id="2644"/>
      <w:r>
        <w:rPr>
          <w:rFonts w:hint="cs"/>
          <w:rtl/>
          <w:lang w:eastAsia="he-IL"/>
        </w:rPr>
        <w:t>תרצה, להמשיך להשתמש בכישורי הטיפול המופלאים שלה</w:t>
      </w:r>
      <w:r w:rsidR="000F2E40">
        <w:rPr>
          <w:rFonts w:hint="cs"/>
          <w:rtl/>
          <w:lang w:eastAsia="he-IL"/>
        </w:rPr>
        <w:t>,</w:t>
      </w:r>
      <w:r>
        <w:rPr>
          <w:rFonts w:hint="cs"/>
          <w:rtl/>
          <w:lang w:eastAsia="he-IL"/>
        </w:rPr>
        <w:t xml:space="preserve"> ובתקופות של מצוקה </w:t>
      </w:r>
      <w:bookmarkStart w:id="2645" w:name="_ETM_Q7_281991"/>
      <w:bookmarkEnd w:id="2645"/>
      <w:r>
        <w:rPr>
          <w:rFonts w:hint="cs"/>
          <w:rtl/>
          <w:lang w:eastAsia="he-IL"/>
        </w:rPr>
        <w:t>לטפל בעיקר בעצמה</w:t>
      </w:r>
      <w:r w:rsidR="000F2E40">
        <w:rPr>
          <w:rFonts w:hint="cs"/>
          <w:rtl/>
          <w:lang w:eastAsia="he-IL"/>
        </w:rPr>
        <w:t>;</w:t>
      </w:r>
      <w:r>
        <w:rPr>
          <w:rFonts w:hint="cs"/>
          <w:rtl/>
          <w:lang w:eastAsia="he-IL"/>
        </w:rPr>
        <w:t xml:space="preserve"> זה שאסור לו להיות מניפולטיבי</w:t>
      </w:r>
      <w:bookmarkStart w:id="2646" w:name="_ETM_Q7_285310"/>
      <w:bookmarkEnd w:id="2646"/>
      <w:r w:rsidR="000F2E40">
        <w:rPr>
          <w:rFonts w:hint="cs"/>
          <w:rtl/>
          <w:lang w:eastAsia="he-IL"/>
        </w:rPr>
        <w:t xml:space="preserve"> כמו </w:t>
      </w:r>
      <w:proofErr w:type="spellStart"/>
      <w:r w:rsidR="000F2E40">
        <w:rPr>
          <w:rFonts w:hint="cs"/>
          <w:rtl/>
          <w:lang w:eastAsia="he-IL"/>
        </w:rPr>
        <w:t>אימו</w:t>
      </w:r>
      <w:proofErr w:type="spellEnd"/>
      <w:r>
        <w:rPr>
          <w:rFonts w:hint="cs"/>
          <w:rtl/>
          <w:lang w:eastAsia="he-IL"/>
        </w:rPr>
        <w:t xml:space="preserve"> ירשה לעצמו לדרוש לפעמים. הם יגלו, להפתעתם, </w:t>
      </w:r>
      <w:bookmarkStart w:id="2647" w:name="_ETM_Q7_289576"/>
      <w:bookmarkEnd w:id="2647"/>
      <w:r>
        <w:rPr>
          <w:rFonts w:hint="cs"/>
          <w:rtl/>
          <w:lang w:eastAsia="he-IL"/>
        </w:rPr>
        <w:t>כי יש מי שיכול לשמוע את מצוקת</w:t>
      </w:r>
      <w:bookmarkStart w:id="2648" w:name="_ETM_Q7_293494"/>
      <w:bookmarkEnd w:id="2648"/>
      <w:r>
        <w:rPr>
          <w:rFonts w:hint="cs"/>
          <w:rtl/>
          <w:lang w:eastAsia="he-IL"/>
        </w:rPr>
        <w:t xml:space="preserve">ם. יש מי שלא חייב שתהיה תמיד שמח, חזק </w:t>
      </w:r>
      <w:bookmarkStart w:id="2649" w:name="_ETM_Q7_296672"/>
      <w:bookmarkEnd w:id="2649"/>
      <w:r>
        <w:rPr>
          <w:rFonts w:hint="cs"/>
          <w:rtl/>
          <w:lang w:eastAsia="he-IL"/>
        </w:rPr>
        <w:t xml:space="preserve">או מטפל, ואולי אפילו נעימה לו הזדקקותך. חלק מן </w:t>
      </w:r>
      <w:bookmarkStart w:id="2650" w:name="_ETM_Q7_298187"/>
      <w:bookmarkEnd w:id="2650"/>
      <w:r>
        <w:rPr>
          <w:rFonts w:hint="cs"/>
          <w:rtl/>
          <w:lang w:eastAsia="he-IL"/>
        </w:rPr>
        <w:t xml:space="preserve">העולם מתגייס לעזרתם בקלות. העולם אינו הוריך או אחיך, שהיו </w:t>
      </w:r>
      <w:bookmarkStart w:id="2651" w:name="_ETM_Q7_303512"/>
      <w:bookmarkEnd w:id="2651"/>
      <w:r>
        <w:rPr>
          <w:rFonts w:hint="cs"/>
          <w:rtl/>
          <w:lang w:eastAsia="he-IL"/>
        </w:rPr>
        <w:t xml:space="preserve">צריכים אותך בתפקיד מצומצם ולא היו יכולים לשמוע את צעקתך. </w:t>
      </w:r>
      <w:bookmarkStart w:id="2652" w:name="_ETM_Q7_306979"/>
      <w:bookmarkEnd w:id="2652"/>
    </w:p>
    <w:p w:rsidR="00A04B48" w:rsidRDefault="00A04B48" w:rsidP="00541722">
      <w:pPr>
        <w:rPr>
          <w:rtl/>
          <w:lang w:eastAsia="he-IL"/>
        </w:rPr>
      </w:pPr>
      <w:bookmarkStart w:id="2653" w:name="_ETM_Q7_307884"/>
      <w:bookmarkStart w:id="2654" w:name="_ETM_Q7_307949"/>
      <w:bookmarkEnd w:id="2653"/>
      <w:bookmarkEnd w:id="2654"/>
    </w:p>
    <w:p w:rsidR="00A04B48" w:rsidRDefault="00A04B48" w:rsidP="000F2E40">
      <w:pPr>
        <w:rPr>
          <w:rtl/>
          <w:lang w:eastAsia="he-IL"/>
        </w:rPr>
      </w:pPr>
      <w:bookmarkStart w:id="2655" w:name="_ETM_Q7_308059"/>
      <w:bookmarkStart w:id="2656" w:name="_ETM_Q7_308123"/>
      <w:bookmarkEnd w:id="2655"/>
      <w:bookmarkEnd w:id="2656"/>
      <w:r>
        <w:rPr>
          <w:rFonts w:hint="cs"/>
          <w:rtl/>
          <w:lang w:eastAsia="he-IL"/>
        </w:rPr>
        <w:t xml:space="preserve">חזק, שמחה, מצילה ואיש שאסור לו להתלונן צריכים ללמוד להיות </w:t>
      </w:r>
      <w:bookmarkStart w:id="2657" w:name="_ETM_Q7_311691"/>
      <w:bookmarkEnd w:id="2657"/>
      <w:r>
        <w:rPr>
          <w:rFonts w:hint="cs"/>
          <w:rtl/>
          <w:lang w:eastAsia="he-IL"/>
        </w:rPr>
        <w:t xml:space="preserve">איש ואישה המטפלים בעצמם כל הזמן ויודעים לבקש ולקבל עזרה; </w:t>
      </w:r>
      <w:bookmarkStart w:id="2658" w:name="_ETM_Q7_315309"/>
      <w:bookmarkEnd w:id="2658"/>
      <w:r>
        <w:rPr>
          <w:rFonts w:hint="cs"/>
          <w:rtl/>
          <w:lang w:eastAsia="he-IL"/>
        </w:rPr>
        <w:t xml:space="preserve">שלא יחשבו שצעקה אחת מספיקה ומסתיים בה תיקונם. יש תיקונים </w:t>
      </w:r>
      <w:bookmarkStart w:id="2659" w:name="_ETM_Q7_318120"/>
      <w:bookmarkEnd w:id="2659"/>
      <w:r>
        <w:rPr>
          <w:rFonts w:hint="cs"/>
          <w:rtl/>
          <w:lang w:eastAsia="he-IL"/>
        </w:rPr>
        <w:t xml:space="preserve">שלאחר שעושים אותם, צריך לחזור ולעשות אותם שוב ושוב </w:t>
      </w:r>
      <w:bookmarkStart w:id="2660" w:name="_ETM_Q7_323552"/>
      <w:bookmarkEnd w:id="2660"/>
      <w:r>
        <w:rPr>
          <w:rFonts w:hint="cs"/>
          <w:rtl/>
          <w:lang w:eastAsia="he-IL"/>
        </w:rPr>
        <w:t xml:space="preserve">בכל פעם שתפקיד שאתה רגיל בו משכיח אותם. </w:t>
      </w:r>
    </w:p>
    <w:p w:rsidR="00A04B48" w:rsidRDefault="00A04B48" w:rsidP="00541722">
      <w:pPr>
        <w:rPr>
          <w:rtl/>
          <w:lang w:eastAsia="he-IL"/>
        </w:rPr>
      </w:pPr>
      <w:bookmarkStart w:id="2661" w:name="_ETM_Q7_331245"/>
      <w:bookmarkStart w:id="2662" w:name="_ETM_Q7_331297"/>
      <w:bookmarkEnd w:id="2661"/>
      <w:bookmarkEnd w:id="2662"/>
    </w:p>
    <w:p w:rsidR="00A04B48" w:rsidRDefault="00A04B48" w:rsidP="000F2E40">
      <w:pPr>
        <w:rPr>
          <w:rtl/>
          <w:lang w:eastAsia="he-IL"/>
        </w:rPr>
      </w:pPr>
      <w:bookmarkStart w:id="2663" w:name="_ETM_Q7_331461"/>
      <w:bookmarkStart w:id="2664" w:name="_ETM_Q7_331531"/>
      <w:bookmarkEnd w:id="2663"/>
      <w:bookmarkEnd w:id="2664"/>
      <w:r>
        <w:rPr>
          <w:rFonts w:hint="cs"/>
          <w:rtl/>
          <w:lang w:eastAsia="he-IL"/>
        </w:rPr>
        <w:t xml:space="preserve">ולנו כחברה החובה לפתוח את הלב ואת העיניים, </w:t>
      </w:r>
      <w:bookmarkStart w:id="2665" w:name="_ETM_Q7_333152"/>
      <w:bookmarkEnd w:id="2665"/>
      <w:r>
        <w:rPr>
          <w:rFonts w:hint="cs"/>
          <w:rtl/>
          <w:lang w:eastAsia="he-IL"/>
        </w:rPr>
        <w:t>כי כולנו ערבים זה לזה. אנחנו יודעים ש</w:t>
      </w:r>
      <w:r w:rsidR="000F2E40">
        <w:rPr>
          <w:rFonts w:hint="cs"/>
          <w:rtl/>
          <w:lang w:eastAsia="he-IL"/>
        </w:rPr>
        <w:t>"</w:t>
      </w:r>
      <w:r>
        <w:rPr>
          <w:rFonts w:hint="cs"/>
          <w:rtl/>
          <w:lang w:eastAsia="he-IL"/>
        </w:rPr>
        <w:t xml:space="preserve">עמו אנוכי </w:t>
      </w:r>
      <w:bookmarkStart w:id="2666" w:name="_ETM_Q7_337113"/>
      <w:bookmarkEnd w:id="2666"/>
      <w:r>
        <w:rPr>
          <w:rFonts w:hint="cs"/>
          <w:rtl/>
          <w:lang w:eastAsia="he-IL"/>
        </w:rPr>
        <w:t>בצרה</w:t>
      </w:r>
      <w:r w:rsidR="000F2E40">
        <w:rPr>
          <w:rFonts w:hint="cs"/>
          <w:rtl/>
          <w:lang w:eastAsia="he-IL"/>
        </w:rPr>
        <w:t>"</w:t>
      </w:r>
      <w:r>
        <w:rPr>
          <w:rFonts w:hint="cs"/>
          <w:rtl/>
          <w:lang w:eastAsia="he-IL"/>
        </w:rPr>
        <w:t xml:space="preserve"> </w:t>
      </w:r>
      <w:r>
        <w:rPr>
          <w:rFonts w:hint="eastAsia"/>
          <w:rtl/>
          <w:lang w:eastAsia="he-IL"/>
        </w:rPr>
        <w:t>–</w:t>
      </w:r>
      <w:r>
        <w:rPr>
          <w:rFonts w:hint="cs"/>
          <w:rtl/>
          <w:lang w:eastAsia="he-IL"/>
        </w:rPr>
        <w:t xml:space="preserve"> ממש להרגיש את הזולת, שיהיה לנו הרגש </w:t>
      </w:r>
      <w:bookmarkStart w:id="2667" w:name="_ETM_Q7_341916"/>
      <w:bookmarkEnd w:id="2667"/>
      <w:r w:rsidR="000F2E40">
        <w:rPr>
          <w:rFonts w:hint="cs"/>
          <w:rtl/>
          <w:lang w:eastAsia="he-IL"/>
        </w:rPr>
        <w:t>ל</w:t>
      </w:r>
      <w:r>
        <w:rPr>
          <w:rFonts w:hint="cs"/>
          <w:rtl/>
          <w:lang w:eastAsia="he-IL"/>
        </w:rPr>
        <w:t xml:space="preserve">זולת, שנרגיש מה האדם השני עובר. בשביל זה אנחנו </w:t>
      </w:r>
      <w:bookmarkStart w:id="2668" w:name="_ETM_Q7_345513"/>
      <w:bookmarkEnd w:id="2668"/>
      <w:r>
        <w:rPr>
          <w:rFonts w:hint="cs"/>
          <w:rtl/>
          <w:lang w:eastAsia="he-IL"/>
        </w:rPr>
        <w:t xml:space="preserve">צריכים להיות בעמדה שפותחת את הלב ובוחרת להיות פה </w:t>
      </w:r>
      <w:bookmarkStart w:id="2669" w:name="_ETM_Q7_349731"/>
      <w:bookmarkEnd w:id="2669"/>
      <w:r>
        <w:rPr>
          <w:rFonts w:hint="cs"/>
          <w:rtl/>
          <w:lang w:eastAsia="he-IL"/>
        </w:rPr>
        <w:t xml:space="preserve">בעולם שרואה, רואה את הזולת, רואה את הכאב שלו. </w:t>
      </w:r>
      <w:bookmarkStart w:id="2670" w:name="_ETM_Q7_353991"/>
      <w:bookmarkEnd w:id="2670"/>
      <w:r>
        <w:rPr>
          <w:rFonts w:hint="cs"/>
          <w:rtl/>
          <w:lang w:eastAsia="he-IL"/>
        </w:rPr>
        <w:t xml:space="preserve">בעזרת השם שנתבשר בבשורות טובות. </w:t>
      </w:r>
    </w:p>
    <w:p w:rsidR="00A04B48" w:rsidRDefault="00A04B48" w:rsidP="00541722">
      <w:pPr>
        <w:rPr>
          <w:rtl/>
          <w:lang w:eastAsia="he-IL"/>
        </w:rPr>
      </w:pPr>
      <w:bookmarkStart w:id="2671" w:name="_ETM_Q7_357621"/>
      <w:bookmarkStart w:id="2672" w:name="_ETM_Q7_357693"/>
      <w:bookmarkEnd w:id="2671"/>
      <w:bookmarkEnd w:id="2672"/>
    </w:p>
    <w:p w:rsidR="00A04B48" w:rsidRDefault="00A04B48" w:rsidP="00541722">
      <w:pPr>
        <w:pStyle w:val="af6"/>
        <w:keepNext/>
        <w:rPr>
          <w:rtl/>
        </w:rPr>
      </w:pPr>
      <w:r w:rsidRPr="00735B2B">
        <w:rPr>
          <w:rStyle w:val="TagStyle"/>
          <w:rtl/>
        </w:rPr>
        <w:t xml:space="preserve"> &lt;&lt; יור &gt;&gt;</w:t>
      </w:r>
      <w:r w:rsidRPr="00065663">
        <w:rPr>
          <w:rStyle w:val="TagStyle"/>
          <w:rtl/>
        </w:rPr>
        <w:t xml:space="preserve"> </w:t>
      </w:r>
      <w:r>
        <w:rPr>
          <w:rtl/>
        </w:rPr>
        <w:t>היו"ר ישראל אייכלר:</w:t>
      </w:r>
      <w:r w:rsidRPr="00065663">
        <w:rPr>
          <w:rStyle w:val="TagStyle"/>
          <w:rtl/>
        </w:rPr>
        <w:t xml:space="preserve"> </w:t>
      </w:r>
      <w:r w:rsidRPr="00735B2B">
        <w:rPr>
          <w:rStyle w:val="TagStyle"/>
          <w:rtl/>
        </w:rPr>
        <w:t>&lt;&lt; יור &gt;&gt;</w:t>
      </w:r>
      <w:r w:rsidR="003A4739">
        <w:rPr>
          <w:rtl/>
        </w:rPr>
        <w:t xml:space="preserve"> </w:t>
      </w:r>
    </w:p>
    <w:p w:rsidR="00A04B48" w:rsidRDefault="00A04B48" w:rsidP="00870C60">
      <w:pPr>
        <w:rPr>
          <w:rtl/>
          <w:lang w:eastAsia="he-IL"/>
        </w:rPr>
      </w:pPr>
    </w:p>
    <w:p w:rsidR="00A04B48" w:rsidRDefault="00A04B48" w:rsidP="00541722">
      <w:pPr>
        <w:rPr>
          <w:rtl/>
          <w:lang w:eastAsia="he-IL"/>
        </w:rPr>
      </w:pPr>
      <w:r>
        <w:rPr>
          <w:rFonts w:hint="cs"/>
          <w:rtl/>
          <w:lang w:eastAsia="he-IL"/>
        </w:rPr>
        <w:t xml:space="preserve">תודה רבה. חבר הכנסת יאסר </w:t>
      </w:r>
      <w:bookmarkStart w:id="2673" w:name="_ETM_Q7_361500"/>
      <w:bookmarkEnd w:id="2673"/>
      <w:r>
        <w:rPr>
          <w:rFonts w:hint="cs"/>
          <w:rtl/>
          <w:lang w:eastAsia="he-IL"/>
        </w:rPr>
        <w:t xml:space="preserve">חוג'יראת. </w:t>
      </w:r>
    </w:p>
    <w:p w:rsidR="00A04B48" w:rsidRDefault="00A04B48" w:rsidP="00541722">
      <w:pPr>
        <w:rPr>
          <w:rtl/>
          <w:lang w:eastAsia="he-IL"/>
        </w:rPr>
      </w:pPr>
    </w:p>
    <w:p w:rsidR="00A04B48" w:rsidRDefault="00A04B48" w:rsidP="00541722">
      <w:pPr>
        <w:pStyle w:val="a4"/>
        <w:keepNext/>
        <w:rPr>
          <w:rtl/>
        </w:rPr>
      </w:pPr>
      <w:bookmarkStart w:id="2674" w:name="ET_speaker_6350_3"/>
      <w:r w:rsidRPr="00735B2B">
        <w:rPr>
          <w:rStyle w:val="TagStyle"/>
          <w:rtl/>
        </w:rPr>
        <w:t xml:space="preserve"> &lt;&lt; דובר &gt;&gt;</w:t>
      </w:r>
      <w:r w:rsidRPr="00065663">
        <w:rPr>
          <w:rStyle w:val="TagStyle"/>
          <w:rtl/>
        </w:rPr>
        <w:t xml:space="preserve"> </w:t>
      </w:r>
      <w:bookmarkStart w:id="2675" w:name="_Toc127946996"/>
      <w:r>
        <w:rPr>
          <w:rtl/>
        </w:rPr>
        <w:t>יאסר חוג'יראת (רע"מ – הרשימה הערבית המאוחדת):</w:t>
      </w:r>
      <w:bookmarkEnd w:id="2675"/>
      <w:r w:rsidRPr="00065663">
        <w:rPr>
          <w:rStyle w:val="TagStyle"/>
          <w:rtl/>
        </w:rPr>
        <w:t xml:space="preserve"> </w:t>
      </w:r>
      <w:r w:rsidRPr="00735B2B">
        <w:rPr>
          <w:rStyle w:val="TagStyle"/>
          <w:rtl/>
        </w:rPr>
        <w:t>&lt;&lt; דובר &gt;&gt;</w:t>
      </w:r>
      <w:r w:rsidR="003A4739">
        <w:rPr>
          <w:rtl/>
        </w:rPr>
        <w:t xml:space="preserve"> </w:t>
      </w:r>
      <w:bookmarkEnd w:id="2674"/>
    </w:p>
    <w:p w:rsidR="00A04B48" w:rsidRDefault="00A04B48" w:rsidP="00870C60">
      <w:pPr>
        <w:rPr>
          <w:rtl/>
          <w:lang w:eastAsia="he-IL"/>
        </w:rPr>
      </w:pPr>
    </w:p>
    <w:p w:rsidR="00A04B48" w:rsidRDefault="00A04B48" w:rsidP="00541722">
      <w:pPr>
        <w:rPr>
          <w:rtl/>
          <w:lang w:eastAsia="he-IL"/>
        </w:rPr>
      </w:pPr>
      <w:bookmarkStart w:id="2676" w:name="_ETM_Q7_371061"/>
      <w:bookmarkStart w:id="2677" w:name="_ETM_Q7_371139"/>
      <w:bookmarkEnd w:id="2676"/>
      <w:bookmarkEnd w:id="2677"/>
      <w:r>
        <w:rPr>
          <w:rFonts w:hint="cs"/>
          <w:rtl/>
          <w:lang w:eastAsia="he-IL"/>
        </w:rPr>
        <w:t xml:space="preserve">כבוד היושב-ראש, חבריי חברי הכנסת, אורחים נכבדים ביציע, </w:t>
      </w:r>
      <w:bookmarkStart w:id="2678" w:name="_ETM_Q7_399671"/>
      <w:bookmarkEnd w:id="2678"/>
      <w:r>
        <w:rPr>
          <w:rFonts w:hint="cs"/>
          <w:rtl/>
          <w:lang w:eastAsia="he-IL"/>
        </w:rPr>
        <w:t xml:space="preserve">בתחילה אני רוצה להודות לכל מי שעשה, יזם, עבד, השתתף </w:t>
      </w:r>
      <w:bookmarkStart w:id="2679" w:name="_ETM_Q7_404895"/>
      <w:bookmarkEnd w:id="2679"/>
      <w:r>
        <w:rPr>
          <w:rFonts w:hint="cs"/>
          <w:rtl/>
          <w:lang w:eastAsia="he-IL"/>
        </w:rPr>
        <w:t xml:space="preserve">בארגון היום הזה למניעת אובדנות. </w:t>
      </w:r>
    </w:p>
    <w:p w:rsidR="00A04B48" w:rsidRDefault="00A04B48" w:rsidP="00541722">
      <w:pPr>
        <w:rPr>
          <w:rtl/>
          <w:lang w:eastAsia="he-IL"/>
        </w:rPr>
      </w:pPr>
      <w:bookmarkStart w:id="2680" w:name="_ETM_Q7_408195"/>
      <w:bookmarkStart w:id="2681" w:name="_ETM_Q7_408260"/>
      <w:bookmarkEnd w:id="2680"/>
      <w:bookmarkEnd w:id="2681"/>
    </w:p>
    <w:p w:rsidR="00A04B48" w:rsidRDefault="00A04B48" w:rsidP="00541722">
      <w:pPr>
        <w:rPr>
          <w:rtl/>
          <w:lang w:eastAsia="he-IL"/>
        </w:rPr>
      </w:pPr>
      <w:bookmarkStart w:id="2682" w:name="_ETM_Q7_409884"/>
      <w:bookmarkStart w:id="2683" w:name="_ETM_Q7_409938"/>
      <w:bookmarkEnd w:id="2682"/>
      <w:bookmarkEnd w:id="2683"/>
      <w:r>
        <w:rPr>
          <w:rFonts w:hint="cs"/>
          <w:rtl/>
          <w:lang w:eastAsia="he-IL"/>
        </w:rPr>
        <w:t xml:space="preserve">אובדנות פוגעת בכל </w:t>
      </w:r>
      <w:bookmarkStart w:id="2684" w:name="_ETM_Q7_408601"/>
      <w:bookmarkEnd w:id="2684"/>
      <w:r>
        <w:rPr>
          <w:rFonts w:hint="cs"/>
          <w:rtl/>
          <w:lang w:eastAsia="he-IL"/>
        </w:rPr>
        <w:t xml:space="preserve">שכבות הגיל והקבוצות החברתיות במדינה ואינה פוסחת גם על </w:t>
      </w:r>
      <w:bookmarkStart w:id="2685" w:name="_ETM_Q7_417458"/>
      <w:bookmarkEnd w:id="2685"/>
      <w:r>
        <w:rPr>
          <w:rFonts w:hint="cs"/>
          <w:rtl/>
          <w:lang w:eastAsia="he-IL"/>
        </w:rPr>
        <w:t xml:space="preserve">החברה הערבית, המהווה כחמישית מכלל אזרחי המדינה. אין חברה חסינה </w:t>
      </w:r>
      <w:bookmarkStart w:id="2686" w:name="_ETM_Q7_422522"/>
      <w:bookmarkEnd w:id="2686"/>
      <w:r>
        <w:rPr>
          <w:rFonts w:hint="cs"/>
          <w:rtl/>
          <w:lang w:eastAsia="he-IL"/>
        </w:rPr>
        <w:t>לאובדנות. הנתונים הרשמיים של משרד הבריאות אומנם מעידים על כך</w:t>
      </w:r>
      <w:bookmarkStart w:id="2687" w:name="_ETM_Q7_428492"/>
      <w:bookmarkEnd w:id="2687"/>
      <w:r>
        <w:rPr>
          <w:rFonts w:hint="cs"/>
          <w:rtl/>
          <w:lang w:eastAsia="he-IL"/>
        </w:rPr>
        <w:t xml:space="preserve"> ששיעור ההתאבדות בחברה הערבית קטן פי שלושה ממקרי </w:t>
      </w:r>
      <w:bookmarkStart w:id="2688" w:name="_ETM_Q7_432774"/>
      <w:bookmarkEnd w:id="2688"/>
      <w:r>
        <w:rPr>
          <w:rFonts w:hint="cs"/>
          <w:rtl/>
          <w:lang w:eastAsia="he-IL"/>
        </w:rPr>
        <w:t xml:space="preserve">האובדנות הקיימים בחברה היהודית, אך נראה כי הם אינם משקפים את </w:t>
      </w:r>
      <w:bookmarkStart w:id="2689" w:name="_ETM_Q7_438728"/>
      <w:bookmarkEnd w:id="2689"/>
      <w:r>
        <w:rPr>
          <w:rFonts w:hint="cs"/>
          <w:rtl/>
          <w:lang w:eastAsia="he-IL"/>
        </w:rPr>
        <w:t>עומק המצוקה הנפשית של חלקים מאוכלוסייה זו. ממחקרים וסקרים</w:t>
      </w:r>
      <w:bookmarkStart w:id="2690" w:name="_ETM_Q7_442988"/>
      <w:bookmarkEnd w:id="2690"/>
      <w:r>
        <w:rPr>
          <w:rFonts w:hint="cs"/>
          <w:rtl/>
          <w:lang w:eastAsia="he-IL"/>
        </w:rPr>
        <w:t xml:space="preserve"> שעשו בתחום עולה תמונה מורכבת יותר: שיעור מקרי ההתאבדות </w:t>
      </w:r>
      <w:bookmarkStart w:id="2691" w:name="_ETM_Q7_448843"/>
      <w:bookmarkEnd w:id="2691"/>
      <w:r w:rsidR="000F2E40">
        <w:rPr>
          <w:rFonts w:hint="cs"/>
          <w:rtl/>
          <w:lang w:eastAsia="he-IL"/>
        </w:rPr>
        <w:t>בקרב צעירים ערבים עד גיל 24</w:t>
      </w:r>
      <w:r>
        <w:rPr>
          <w:rFonts w:hint="cs"/>
          <w:rtl/>
          <w:lang w:eastAsia="he-IL"/>
        </w:rPr>
        <w:t xml:space="preserve"> גבוה יותר </w:t>
      </w:r>
      <w:bookmarkStart w:id="2692" w:name="_ETM_Q7_454184"/>
      <w:bookmarkEnd w:id="2692"/>
      <w:r>
        <w:rPr>
          <w:rFonts w:hint="cs"/>
          <w:rtl/>
          <w:lang w:eastAsia="he-IL"/>
        </w:rPr>
        <w:t xml:space="preserve">בהשוואה לקבוצות הגיל האחרות, ומהווה יותר משליש מסך כל מקרי </w:t>
      </w:r>
      <w:bookmarkStart w:id="2693" w:name="_ETM_Q7_459745"/>
      <w:bookmarkEnd w:id="2693"/>
      <w:r>
        <w:rPr>
          <w:rFonts w:hint="cs"/>
          <w:rtl/>
          <w:lang w:eastAsia="he-IL"/>
        </w:rPr>
        <w:t xml:space="preserve">ההתאבדות בחברה. נתון זה מדאיג במיוחד מאחר שמדובר בקבוצת </w:t>
      </w:r>
      <w:bookmarkStart w:id="2694" w:name="_ETM_Q7_466261"/>
      <w:bookmarkEnd w:id="2694"/>
      <w:r>
        <w:rPr>
          <w:rFonts w:hint="cs"/>
          <w:rtl/>
          <w:lang w:eastAsia="he-IL"/>
        </w:rPr>
        <w:t xml:space="preserve">הגיל הגדולה ביותר בחברה הערבית, אשר נראה כי טומנת בחובה </w:t>
      </w:r>
      <w:bookmarkStart w:id="2695" w:name="_ETM_Q7_470631"/>
      <w:bookmarkEnd w:id="2695"/>
      <w:r>
        <w:rPr>
          <w:rFonts w:hint="cs"/>
          <w:rtl/>
          <w:lang w:eastAsia="he-IL"/>
        </w:rPr>
        <w:t>את רוב גורמי הסיכון להתנהגות אובדנית.</w:t>
      </w:r>
    </w:p>
    <w:p w:rsidR="00A04B48" w:rsidRDefault="00A04B48" w:rsidP="00541722">
      <w:pPr>
        <w:rPr>
          <w:rtl/>
          <w:lang w:eastAsia="he-IL"/>
        </w:rPr>
      </w:pPr>
    </w:p>
    <w:p w:rsidR="00A04B48" w:rsidRDefault="00A04B48" w:rsidP="000F2E40">
      <w:pPr>
        <w:rPr>
          <w:rtl/>
          <w:lang w:eastAsia="he-IL"/>
        </w:rPr>
      </w:pPr>
      <w:bookmarkStart w:id="2696" w:name="_ETM_Q7_473994"/>
      <w:bookmarkEnd w:id="2696"/>
      <w:r>
        <w:rPr>
          <w:rFonts w:hint="cs"/>
          <w:rtl/>
          <w:lang w:eastAsia="he-IL"/>
        </w:rPr>
        <w:t xml:space="preserve">בחודש דצמבר פורסמו נתונים על </w:t>
      </w:r>
      <w:bookmarkStart w:id="2697" w:name="_ETM_Q7_476312"/>
      <w:bookmarkEnd w:id="2697"/>
      <w:r>
        <w:rPr>
          <w:rFonts w:hint="cs"/>
          <w:rtl/>
          <w:lang w:eastAsia="he-IL"/>
        </w:rPr>
        <w:t xml:space="preserve">תוכנית למניעת התאבדויות של בית החולים רמב"ם בחיפה, והנתונים מפתיעים </w:t>
      </w:r>
      <w:bookmarkStart w:id="2698" w:name="_ETM_Q7_483654"/>
      <w:bookmarkEnd w:id="2698"/>
      <w:r>
        <w:rPr>
          <w:rFonts w:hint="cs"/>
          <w:rtl/>
          <w:lang w:eastAsia="he-IL"/>
        </w:rPr>
        <w:t>גם את אנשי המקצוע בתחום</w:t>
      </w:r>
      <w:r w:rsidR="000F2E40">
        <w:rPr>
          <w:rFonts w:hint="cs"/>
          <w:rtl/>
          <w:lang w:eastAsia="he-IL"/>
        </w:rPr>
        <w:t>:</w:t>
      </w:r>
      <w:r>
        <w:rPr>
          <w:rFonts w:hint="cs"/>
          <w:rtl/>
          <w:lang w:eastAsia="he-IL"/>
        </w:rPr>
        <w:t xml:space="preserve"> מתוך 571 איש שניסו להתאבד </w:t>
      </w:r>
      <w:bookmarkStart w:id="2699" w:name="_ETM_Q7_489426"/>
      <w:bookmarkEnd w:id="2699"/>
      <w:r>
        <w:rPr>
          <w:rFonts w:hint="cs"/>
          <w:rtl/>
          <w:lang w:eastAsia="he-IL"/>
        </w:rPr>
        <w:t xml:space="preserve">בתקופה הזו וטופלו במסגרת התוכנית, חייהם של 570 מטופלים ניצלו. </w:t>
      </w:r>
      <w:bookmarkStart w:id="2700" w:name="_ETM_Q7_496508"/>
      <w:bookmarkStart w:id="2701" w:name="_ETM_Q7_498163"/>
      <w:bookmarkStart w:id="2702" w:name="_ETM_Q7_498234"/>
      <w:bookmarkStart w:id="2703" w:name="_ETM_Q7_498341"/>
      <w:bookmarkStart w:id="2704" w:name="_ETM_Q7_498396"/>
      <w:bookmarkEnd w:id="2700"/>
      <w:bookmarkEnd w:id="2701"/>
      <w:bookmarkEnd w:id="2702"/>
      <w:bookmarkEnd w:id="2703"/>
      <w:bookmarkEnd w:id="2704"/>
      <w:r>
        <w:rPr>
          <w:rFonts w:hint="cs"/>
          <w:rtl/>
          <w:lang w:eastAsia="he-IL"/>
        </w:rPr>
        <w:t xml:space="preserve">ד"ר איל </w:t>
      </w:r>
      <w:proofErr w:type="spellStart"/>
      <w:r>
        <w:rPr>
          <w:rFonts w:hint="cs"/>
          <w:rtl/>
          <w:lang w:eastAsia="he-IL"/>
        </w:rPr>
        <w:t>פרוכטר</w:t>
      </w:r>
      <w:proofErr w:type="spellEnd"/>
      <w:r>
        <w:rPr>
          <w:rFonts w:hint="cs"/>
          <w:rtl/>
          <w:lang w:eastAsia="he-IL"/>
        </w:rPr>
        <w:t xml:space="preserve">, מנהל אגף בריאות הנפש ברמב"ם ומיוזמי </w:t>
      </w:r>
      <w:bookmarkStart w:id="2705" w:name="_ETM_Q7_498728"/>
      <w:bookmarkEnd w:id="2705"/>
      <w:r>
        <w:rPr>
          <w:rFonts w:hint="cs"/>
          <w:rtl/>
          <w:lang w:eastAsia="he-IL"/>
        </w:rPr>
        <w:t xml:space="preserve">התוכנית, הזכיר כי הוא מודאג ממצבה של האוכלוסייה הערבית: יש </w:t>
      </w:r>
      <w:bookmarkStart w:id="2706" w:name="_ETM_Q7_504775"/>
      <w:bookmarkEnd w:id="2706"/>
      <w:r>
        <w:rPr>
          <w:rFonts w:hint="cs"/>
          <w:rtl/>
          <w:lang w:eastAsia="he-IL"/>
        </w:rPr>
        <w:t xml:space="preserve">סטיגמה בחברה הערבית נגד טיפול נפשי, דבר שמונע או מעכב </w:t>
      </w:r>
      <w:bookmarkStart w:id="2707" w:name="_ETM_Q7_513204"/>
      <w:bookmarkEnd w:id="2707"/>
      <w:r>
        <w:rPr>
          <w:rFonts w:hint="cs"/>
          <w:rtl/>
          <w:lang w:eastAsia="he-IL"/>
        </w:rPr>
        <w:t xml:space="preserve">טיפול. הוא אומר שגם אין מספיק מטפלים ועובדים סוציאליים </w:t>
      </w:r>
      <w:bookmarkStart w:id="2708" w:name="_ETM_Q7_519771"/>
      <w:bookmarkEnd w:id="2708"/>
      <w:r>
        <w:rPr>
          <w:rFonts w:hint="cs"/>
          <w:rtl/>
          <w:lang w:eastAsia="he-IL"/>
        </w:rPr>
        <w:t>במגזר הערבי</w:t>
      </w:r>
      <w:r w:rsidR="000F2E40">
        <w:rPr>
          <w:rFonts w:hint="cs"/>
          <w:rtl/>
          <w:lang w:eastAsia="he-IL"/>
        </w:rPr>
        <w:t>,</w:t>
      </w:r>
      <w:r>
        <w:rPr>
          <w:rFonts w:hint="cs"/>
          <w:rtl/>
          <w:lang w:eastAsia="he-IL"/>
        </w:rPr>
        <w:t xml:space="preserve"> וזה לא אותו דבר כשהמטפל מדבר את שפת </w:t>
      </w:r>
      <w:bookmarkStart w:id="2709" w:name="_ETM_Q7_524031"/>
      <w:bookmarkEnd w:id="2709"/>
      <w:r>
        <w:rPr>
          <w:rFonts w:hint="cs"/>
          <w:rtl/>
          <w:lang w:eastAsia="he-IL"/>
        </w:rPr>
        <w:t xml:space="preserve">המטופל ומבין את צורת החשיבה שלו. גם במגזר החרדי </w:t>
      </w:r>
      <w:bookmarkStart w:id="2710" w:name="_ETM_Q7_528589"/>
      <w:bookmarkEnd w:id="2710"/>
      <w:r>
        <w:rPr>
          <w:rFonts w:hint="cs"/>
          <w:rtl/>
          <w:lang w:eastAsia="he-IL"/>
        </w:rPr>
        <w:t xml:space="preserve">יש סטיגמות בנושא, אבל האוכלוסייה החרדית מאוד תומכת באנשים במצוקה, </w:t>
      </w:r>
      <w:bookmarkStart w:id="2711" w:name="_ETM_Q7_536284"/>
      <w:bookmarkEnd w:id="2711"/>
      <w:r>
        <w:rPr>
          <w:rFonts w:hint="cs"/>
          <w:rtl/>
          <w:lang w:eastAsia="he-IL"/>
        </w:rPr>
        <w:t xml:space="preserve">ומספר המתאבדים שם הוא נמוך יותר. </w:t>
      </w:r>
    </w:p>
    <w:p w:rsidR="00A04B48" w:rsidRDefault="00A04B48" w:rsidP="00541722">
      <w:pPr>
        <w:rPr>
          <w:rtl/>
          <w:lang w:eastAsia="he-IL"/>
        </w:rPr>
      </w:pPr>
      <w:bookmarkStart w:id="2712" w:name="_ETM_Q7_538694"/>
      <w:bookmarkStart w:id="2713" w:name="_ETM_Q7_538717"/>
      <w:bookmarkEnd w:id="2712"/>
      <w:bookmarkEnd w:id="2713"/>
    </w:p>
    <w:p w:rsidR="00A04B48" w:rsidRDefault="00A04B48" w:rsidP="00DE3729">
      <w:pPr>
        <w:rPr>
          <w:rtl/>
          <w:lang w:eastAsia="he-IL"/>
        </w:rPr>
      </w:pPr>
      <w:bookmarkStart w:id="2714" w:name="_ETM_Q7_538856"/>
      <w:bookmarkStart w:id="2715" w:name="_ETM_Q7_538919"/>
      <w:bookmarkEnd w:id="2714"/>
      <w:bookmarkEnd w:id="2715"/>
      <w:r>
        <w:rPr>
          <w:rFonts w:hint="cs"/>
          <w:rtl/>
          <w:lang w:eastAsia="he-IL"/>
        </w:rPr>
        <w:t xml:space="preserve">אני אעבור לשפה </w:t>
      </w:r>
      <w:bookmarkStart w:id="2716" w:name="_ETM_Q7_539016"/>
      <w:bookmarkEnd w:id="2716"/>
      <w:r>
        <w:rPr>
          <w:rFonts w:hint="cs"/>
          <w:rtl/>
          <w:lang w:eastAsia="he-IL"/>
        </w:rPr>
        <w:t>הערבית</w:t>
      </w:r>
      <w:r w:rsidR="00BC4604">
        <w:rPr>
          <w:rFonts w:hint="cs"/>
          <w:rtl/>
          <w:lang w:eastAsia="he-IL"/>
        </w:rPr>
        <w:t>,</w:t>
      </w:r>
      <w:r>
        <w:rPr>
          <w:rFonts w:hint="cs"/>
          <w:rtl/>
          <w:lang w:eastAsia="he-IL"/>
        </w:rPr>
        <w:t xml:space="preserve"> וזה בעצם </w:t>
      </w:r>
      <w:r w:rsidR="00BC4604">
        <w:rPr>
          <w:rFonts w:hint="cs"/>
          <w:rtl/>
          <w:lang w:eastAsia="he-IL"/>
        </w:rPr>
        <w:t xml:space="preserve">מסכם </w:t>
      </w:r>
      <w:r>
        <w:rPr>
          <w:rFonts w:hint="cs"/>
          <w:rtl/>
          <w:lang w:eastAsia="he-IL"/>
        </w:rPr>
        <w:t xml:space="preserve">מה שאמרתי בעברית. אתחיל בפסוק </w:t>
      </w:r>
      <w:bookmarkStart w:id="2717" w:name="_ETM_Q7_544736"/>
      <w:bookmarkEnd w:id="2717"/>
      <w:r>
        <w:rPr>
          <w:rFonts w:hint="cs"/>
          <w:rtl/>
          <w:lang w:eastAsia="he-IL"/>
        </w:rPr>
        <w:t>מהקוראן</w:t>
      </w:r>
      <w:bookmarkStart w:id="2718" w:name="_ETM_Q7_539102"/>
      <w:bookmarkStart w:id="2719" w:name="_ETM_Q7_539170"/>
      <w:bookmarkStart w:id="2720" w:name="_ETM_Q7_408371"/>
      <w:bookmarkStart w:id="2721" w:name="_ETM_Q7_408425"/>
      <w:bookmarkEnd w:id="2718"/>
      <w:bookmarkEnd w:id="2719"/>
      <w:bookmarkEnd w:id="2720"/>
      <w:bookmarkEnd w:id="2721"/>
      <w:r>
        <w:rPr>
          <w:rFonts w:hint="cs"/>
          <w:rtl/>
          <w:lang w:eastAsia="he-IL"/>
        </w:rPr>
        <w:t xml:space="preserve">: (אומר דברים בשפה הערבית, להלן </w:t>
      </w:r>
      <w:r w:rsidRPr="00DE3729">
        <w:rPr>
          <w:rFonts w:hint="cs"/>
          <w:rtl/>
          <w:lang w:eastAsia="he-IL"/>
        </w:rPr>
        <w:t>תרגומם:</w:t>
      </w:r>
      <w:r w:rsidR="00DE3729" w:rsidRPr="00DE3729">
        <w:rPr>
          <w:rFonts w:hint="cs"/>
          <w:rtl/>
          <w:lang w:eastAsia="he-IL"/>
        </w:rPr>
        <w:t xml:space="preserve"> </w:t>
      </w:r>
      <w:r w:rsidR="00DE3729" w:rsidRPr="00DE3729">
        <w:rPr>
          <w:rtl/>
          <w:lang w:eastAsia="he-IL"/>
        </w:rPr>
        <w:t>בשם האל הרחום וה</w:t>
      </w:r>
      <w:r w:rsidR="00DE3729" w:rsidRPr="00DE3729">
        <w:rPr>
          <w:rFonts w:hint="cs"/>
          <w:rtl/>
          <w:lang w:eastAsia="he-IL"/>
        </w:rPr>
        <w:t xml:space="preserve">חנון, </w:t>
      </w:r>
      <w:r w:rsidR="00DE3729" w:rsidRPr="00DE3729">
        <w:rPr>
          <w:rtl/>
          <w:lang w:eastAsia="he-IL"/>
        </w:rPr>
        <w:t xml:space="preserve">אל תרצחו את עצמכם, האל חומל עליכם. רצח הנפש, או מה שנקרא התאבדות – יש לו סיבות שונות, </w:t>
      </w:r>
      <w:r w:rsidR="00DE3729" w:rsidRPr="00DE3729">
        <w:rPr>
          <w:rFonts w:hint="cs"/>
          <w:rtl/>
          <w:lang w:eastAsia="he-IL"/>
        </w:rPr>
        <w:t>ובהן</w:t>
      </w:r>
      <w:r w:rsidR="00DE3729" w:rsidRPr="00DE3729">
        <w:rPr>
          <w:rtl/>
          <w:lang w:eastAsia="he-IL"/>
        </w:rPr>
        <w:t xml:space="preserve"> הפרעה נפשית כמו דיכאון או מ</w:t>
      </w:r>
      <w:r w:rsidR="000F2E40">
        <w:rPr>
          <w:rFonts w:hint="cs"/>
          <w:rtl/>
          <w:lang w:eastAsia="he-IL"/>
        </w:rPr>
        <w:t>א</w:t>
      </w:r>
      <w:r w:rsidR="00DE3729" w:rsidRPr="00DE3729">
        <w:rPr>
          <w:rtl/>
          <w:lang w:eastAsia="he-IL"/>
        </w:rPr>
        <w:t>ניה</w:t>
      </w:r>
      <w:r w:rsidR="00DE3729" w:rsidRPr="00DE3729">
        <w:rPr>
          <w:rFonts w:hint="cs"/>
          <w:rtl/>
          <w:lang w:eastAsia="he-IL"/>
        </w:rPr>
        <w:t>-</w:t>
      </w:r>
      <w:r w:rsidR="00DE3729" w:rsidRPr="00DE3729">
        <w:rPr>
          <w:rtl/>
          <w:lang w:eastAsia="he-IL"/>
        </w:rPr>
        <w:t xml:space="preserve">דפרסיה, פיצול, התמכרות לאלכוהול או שימוש בסמים. </w:t>
      </w:r>
      <w:r w:rsidR="00DE3729" w:rsidRPr="00DE3729">
        <w:rPr>
          <w:rFonts w:hint="cs"/>
          <w:rtl/>
          <w:lang w:eastAsia="he-IL"/>
        </w:rPr>
        <w:t xml:space="preserve">על פי רוב </w:t>
      </w:r>
      <w:r w:rsidR="00DE3729" w:rsidRPr="00DE3729">
        <w:rPr>
          <w:rtl/>
          <w:lang w:eastAsia="he-IL"/>
        </w:rPr>
        <w:t>גורמי לחץ כמו קשיים כלכליים</w:t>
      </w:r>
      <w:r w:rsidR="00DE3729" w:rsidRPr="00DE3729">
        <w:rPr>
          <w:rFonts w:hint="cs"/>
          <w:rtl/>
          <w:lang w:eastAsia="he-IL"/>
        </w:rPr>
        <w:t>,</w:t>
      </w:r>
      <w:r w:rsidR="00DE3729" w:rsidRPr="00DE3729">
        <w:rPr>
          <w:rtl/>
          <w:lang w:eastAsia="he-IL"/>
        </w:rPr>
        <w:t xml:space="preserve"> מוות של אדם יקר או בעיות בקשרים אישיים</w:t>
      </w:r>
      <w:r w:rsidR="00DE3729" w:rsidRPr="00DE3729">
        <w:rPr>
          <w:rFonts w:hint="cs"/>
          <w:rtl/>
          <w:lang w:eastAsia="he-IL"/>
        </w:rPr>
        <w:t>,</w:t>
      </w:r>
      <w:r w:rsidR="00DE3729" w:rsidRPr="00DE3729">
        <w:rPr>
          <w:rtl/>
          <w:lang w:eastAsia="he-IL"/>
        </w:rPr>
        <w:t xml:space="preserve"> יש להם חלק ב</w:t>
      </w:r>
      <w:r w:rsidR="00DE3729" w:rsidRPr="00DE3729">
        <w:rPr>
          <w:rFonts w:hint="cs"/>
          <w:rtl/>
          <w:lang w:eastAsia="he-IL"/>
        </w:rPr>
        <w:t>זה</w:t>
      </w:r>
      <w:r w:rsidR="00DE3729" w:rsidRPr="00DE3729">
        <w:rPr>
          <w:rtl/>
          <w:lang w:eastAsia="he-IL"/>
        </w:rPr>
        <w:t xml:space="preserve">. </w:t>
      </w:r>
      <w:r w:rsidR="000F2E40">
        <w:rPr>
          <w:rFonts w:hint="cs"/>
          <w:rtl/>
          <w:lang w:eastAsia="he-IL"/>
        </w:rPr>
        <w:t>ל</w:t>
      </w:r>
      <w:r w:rsidR="00DE3729" w:rsidRPr="00DE3729">
        <w:rPr>
          <w:rtl/>
          <w:lang w:eastAsia="he-IL"/>
        </w:rPr>
        <w:t>פי מחקרים שונים רואים ש</w:t>
      </w:r>
      <w:r w:rsidR="00DE3729" w:rsidRPr="00DE3729">
        <w:rPr>
          <w:rFonts w:hint="cs"/>
          <w:rtl/>
          <w:lang w:eastAsia="he-IL"/>
        </w:rPr>
        <w:t>אפשר לטפל ב</w:t>
      </w:r>
      <w:r w:rsidR="00DE3729" w:rsidRPr="00DE3729">
        <w:rPr>
          <w:rtl/>
          <w:lang w:eastAsia="he-IL"/>
        </w:rPr>
        <w:t>רוב ה</w:t>
      </w:r>
      <w:r w:rsidR="00DE3729" w:rsidRPr="00DE3729">
        <w:rPr>
          <w:rFonts w:hint="cs"/>
          <w:rtl/>
          <w:lang w:eastAsia="he-IL"/>
        </w:rPr>
        <w:t>דברים ש</w:t>
      </w:r>
      <w:r w:rsidR="00DE3729" w:rsidRPr="00DE3729">
        <w:rPr>
          <w:rtl/>
          <w:lang w:eastAsia="he-IL"/>
        </w:rPr>
        <w:t>גורמים להתאבדות. לכן נופלת על ההורים אחריות גדולה בהשגחה על הילדים שלהם. כמו שאומרים</w:t>
      </w:r>
      <w:r w:rsidR="00DE3729" w:rsidRPr="00DE3729">
        <w:rPr>
          <w:rFonts w:hint="cs"/>
          <w:rtl/>
          <w:lang w:eastAsia="he-IL"/>
        </w:rPr>
        <w:t>,</w:t>
      </w:r>
      <w:r w:rsidR="00DE3729" w:rsidRPr="00DE3729">
        <w:rPr>
          <w:rtl/>
          <w:lang w:eastAsia="he-IL"/>
        </w:rPr>
        <w:t xml:space="preserve"> יש סימנים רבים </w:t>
      </w:r>
      <w:r w:rsidR="00DE3729" w:rsidRPr="00DE3729">
        <w:rPr>
          <w:rFonts w:hint="cs"/>
          <w:rtl/>
          <w:lang w:eastAsia="he-IL"/>
        </w:rPr>
        <w:t xml:space="preserve">אצל </w:t>
      </w:r>
      <w:r w:rsidR="00DE3729" w:rsidRPr="00DE3729">
        <w:rPr>
          <w:rtl/>
          <w:lang w:eastAsia="he-IL"/>
        </w:rPr>
        <w:t>מי ש</w:t>
      </w:r>
      <w:r w:rsidR="00DE3729" w:rsidRPr="00DE3729">
        <w:rPr>
          <w:rFonts w:hint="cs"/>
          <w:rtl/>
          <w:lang w:eastAsia="he-IL"/>
        </w:rPr>
        <w:t xml:space="preserve">שרוי </w:t>
      </w:r>
      <w:r w:rsidR="00DE3729" w:rsidRPr="00DE3729">
        <w:rPr>
          <w:rtl/>
          <w:lang w:eastAsia="he-IL"/>
        </w:rPr>
        <w:t>במצב של דיכאון. על ההורים להכיר את הסימנים האלה, ו</w:t>
      </w:r>
      <w:r w:rsidR="00DE3729" w:rsidRPr="00DE3729">
        <w:rPr>
          <w:rFonts w:hint="cs"/>
          <w:rtl/>
          <w:lang w:eastAsia="he-IL"/>
        </w:rPr>
        <w:t xml:space="preserve">כאשר מבחינים </w:t>
      </w:r>
      <w:r w:rsidR="00DE3729" w:rsidRPr="00DE3729">
        <w:rPr>
          <w:rtl/>
          <w:lang w:eastAsia="he-IL"/>
        </w:rPr>
        <w:t>בסימנים האל</w:t>
      </w:r>
      <w:r w:rsidR="00DE3729" w:rsidRPr="00DE3729">
        <w:rPr>
          <w:rFonts w:hint="cs"/>
          <w:rtl/>
          <w:lang w:eastAsia="he-IL"/>
        </w:rPr>
        <w:t xml:space="preserve">ה אפשר </w:t>
      </w:r>
      <w:r w:rsidR="00DE3729" w:rsidRPr="00DE3729">
        <w:rPr>
          <w:rtl/>
          <w:lang w:eastAsia="he-IL"/>
        </w:rPr>
        <w:t>לפנות לטיפול פסיכולוגי. ז</w:t>
      </w:r>
      <w:r w:rsidR="000F2E40">
        <w:rPr>
          <w:rFonts w:hint="cs"/>
          <w:rtl/>
          <w:lang w:eastAsia="he-IL"/>
        </w:rPr>
        <w:t>ו</w:t>
      </w:r>
      <w:r w:rsidR="00DE3729" w:rsidRPr="00DE3729">
        <w:rPr>
          <w:rtl/>
          <w:lang w:eastAsia="he-IL"/>
        </w:rPr>
        <w:t xml:space="preserve"> לא בושה לפנות לטיפול פסיכולוגי, ועלינו לשנות את החשיבה שמי שהולך לטיפול פסיכולוגי </w:t>
      </w:r>
      <w:r w:rsidR="00DE3729" w:rsidRPr="00DE3729">
        <w:rPr>
          <w:rFonts w:hint="cs"/>
          <w:rtl/>
          <w:lang w:eastAsia="he-IL"/>
        </w:rPr>
        <w:t xml:space="preserve">– </w:t>
      </w:r>
      <w:r w:rsidR="00DE3729" w:rsidRPr="00DE3729">
        <w:rPr>
          <w:rtl/>
          <w:lang w:eastAsia="he-IL"/>
        </w:rPr>
        <w:t>הדבר הזה הוא בושה. אז אנחנו קוראים לכל מי שסובל מ</w:t>
      </w:r>
      <w:r w:rsidR="00DE3729" w:rsidRPr="00DE3729">
        <w:rPr>
          <w:rFonts w:hint="cs"/>
          <w:rtl/>
          <w:lang w:eastAsia="he-IL"/>
        </w:rPr>
        <w:t xml:space="preserve">בעיה </w:t>
      </w:r>
      <w:r w:rsidR="00DE3729" w:rsidRPr="00DE3729">
        <w:rPr>
          <w:rtl/>
          <w:lang w:eastAsia="he-IL"/>
        </w:rPr>
        <w:t>לפנות לטיפול פסיכולוגי.</w:t>
      </w:r>
      <w:r w:rsidRPr="00DE3729">
        <w:rPr>
          <w:rFonts w:hint="cs"/>
          <w:rtl/>
          <w:lang w:eastAsia="he-IL"/>
        </w:rPr>
        <w:t>)</w:t>
      </w:r>
    </w:p>
    <w:p w:rsidR="00A04B48" w:rsidRDefault="00A04B48" w:rsidP="00541722">
      <w:pPr>
        <w:rPr>
          <w:rtl/>
          <w:lang w:eastAsia="he-IL"/>
        </w:rPr>
      </w:pPr>
    </w:p>
    <w:p w:rsidR="00A04B48" w:rsidRDefault="00A04B48" w:rsidP="0089573E">
      <w:pPr>
        <w:rPr>
          <w:rtl/>
          <w:lang w:eastAsia="he-IL"/>
        </w:rPr>
      </w:pPr>
      <w:r>
        <w:rPr>
          <w:rFonts w:hint="cs"/>
          <w:rtl/>
          <w:lang w:eastAsia="he-IL"/>
        </w:rPr>
        <w:t xml:space="preserve">לבסוף אני אומר, התוכנית הלאומית למניעת אובדנות היא </w:t>
      </w:r>
      <w:bookmarkStart w:id="2722" w:name="_ETM_Q7_627927"/>
      <w:bookmarkEnd w:id="2722"/>
      <w:r>
        <w:rPr>
          <w:rFonts w:hint="cs"/>
          <w:rtl/>
          <w:lang w:eastAsia="he-IL"/>
        </w:rPr>
        <w:t>תוכנית טובה. צריך להרחיב אותה לכל היישובים, לפי ת</w:t>
      </w:r>
      <w:r w:rsidR="00BC4604">
        <w:rPr>
          <w:rFonts w:hint="cs"/>
          <w:rtl/>
          <w:lang w:eastAsia="he-IL"/>
        </w:rPr>
        <w:t>י</w:t>
      </w:r>
      <w:r>
        <w:rPr>
          <w:rFonts w:hint="cs"/>
          <w:rtl/>
          <w:lang w:eastAsia="he-IL"/>
        </w:rPr>
        <w:t xml:space="preserve">עדוף, </w:t>
      </w:r>
      <w:bookmarkStart w:id="2723" w:name="_ETM_Q7_631965"/>
      <w:bookmarkEnd w:id="2723"/>
      <w:r>
        <w:rPr>
          <w:rFonts w:hint="cs"/>
          <w:rtl/>
          <w:lang w:eastAsia="he-IL"/>
        </w:rPr>
        <w:t>כמובן, לפי הנתונים: יישובים שיש בהם אחוז גבו</w:t>
      </w:r>
      <w:bookmarkStart w:id="2724" w:name="_ETM_Q7_637971"/>
      <w:bookmarkEnd w:id="2724"/>
      <w:r>
        <w:rPr>
          <w:rFonts w:hint="cs"/>
          <w:rtl/>
          <w:lang w:eastAsia="he-IL"/>
        </w:rPr>
        <w:t>ה יותר של אובדנות</w:t>
      </w:r>
      <w:r w:rsidR="0089573E">
        <w:rPr>
          <w:rFonts w:hint="cs"/>
          <w:rtl/>
          <w:lang w:eastAsia="he-IL"/>
        </w:rPr>
        <w:t xml:space="preserve"> –</w:t>
      </w:r>
      <w:r>
        <w:rPr>
          <w:rFonts w:hint="cs"/>
          <w:rtl/>
          <w:lang w:eastAsia="he-IL"/>
        </w:rPr>
        <w:t xml:space="preserve"> </w:t>
      </w:r>
      <w:proofErr w:type="spellStart"/>
      <w:r>
        <w:rPr>
          <w:rFonts w:hint="cs"/>
          <w:rtl/>
          <w:lang w:eastAsia="he-IL"/>
        </w:rPr>
        <w:t>לתעדף</w:t>
      </w:r>
      <w:proofErr w:type="spellEnd"/>
      <w:r>
        <w:rPr>
          <w:rFonts w:hint="cs"/>
          <w:rtl/>
          <w:lang w:eastAsia="he-IL"/>
        </w:rPr>
        <w:t xml:space="preserve"> אותם, לתת להם עדיפות </w:t>
      </w:r>
      <w:bookmarkStart w:id="2725" w:name="_ETM_Q7_641581"/>
      <w:bookmarkEnd w:id="2725"/>
      <w:r>
        <w:rPr>
          <w:rFonts w:hint="cs"/>
          <w:rtl/>
          <w:lang w:eastAsia="he-IL"/>
        </w:rPr>
        <w:t xml:space="preserve">לתוכנית. תודה. </w:t>
      </w:r>
    </w:p>
    <w:p w:rsidR="00A04B48" w:rsidRDefault="00A04B48" w:rsidP="00541722">
      <w:pPr>
        <w:rPr>
          <w:rtl/>
          <w:lang w:eastAsia="he-IL"/>
        </w:rPr>
      </w:pPr>
    </w:p>
    <w:p w:rsidR="00A04B48" w:rsidRDefault="00A04B48" w:rsidP="00541722">
      <w:pPr>
        <w:pStyle w:val="af6"/>
        <w:keepNext/>
        <w:rPr>
          <w:rtl/>
        </w:rPr>
      </w:pPr>
      <w:bookmarkStart w:id="2726" w:name="ET_yor_6129_4"/>
      <w:r w:rsidRPr="00735B2B">
        <w:rPr>
          <w:rStyle w:val="TagStyle"/>
          <w:rtl/>
        </w:rPr>
        <w:t xml:space="preserve"> &lt;&lt; יור &gt;&gt;</w:t>
      </w:r>
      <w:r w:rsidRPr="00065663">
        <w:rPr>
          <w:rStyle w:val="TagStyle"/>
          <w:rtl/>
        </w:rPr>
        <w:t xml:space="preserve"> </w:t>
      </w:r>
      <w:r>
        <w:rPr>
          <w:rtl/>
        </w:rPr>
        <w:t>היו"ר ישראל אייכלר:</w:t>
      </w:r>
      <w:r w:rsidRPr="00065663">
        <w:rPr>
          <w:rStyle w:val="TagStyle"/>
          <w:rtl/>
        </w:rPr>
        <w:t xml:space="preserve"> </w:t>
      </w:r>
      <w:r w:rsidRPr="00735B2B">
        <w:rPr>
          <w:rStyle w:val="TagStyle"/>
          <w:rtl/>
        </w:rPr>
        <w:t>&lt;&lt; יור &gt;&gt;</w:t>
      </w:r>
      <w:r w:rsidR="003A4739">
        <w:rPr>
          <w:rtl/>
        </w:rPr>
        <w:t xml:space="preserve"> </w:t>
      </w:r>
      <w:bookmarkEnd w:id="2726"/>
    </w:p>
    <w:p w:rsidR="00A04B48" w:rsidRDefault="00A04B48" w:rsidP="00870C60">
      <w:pPr>
        <w:rPr>
          <w:rtl/>
          <w:lang w:eastAsia="he-IL"/>
        </w:rPr>
      </w:pPr>
    </w:p>
    <w:p w:rsidR="00A04B48" w:rsidRDefault="00A04B48" w:rsidP="00541722">
      <w:pPr>
        <w:rPr>
          <w:rtl/>
          <w:lang w:eastAsia="he-IL"/>
        </w:rPr>
      </w:pPr>
      <w:r>
        <w:rPr>
          <w:rFonts w:hint="cs"/>
          <w:rtl/>
          <w:lang w:eastAsia="he-IL"/>
        </w:rPr>
        <w:t xml:space="preserve">תודה רבה. חבר הכנסת עופר כסיף. </w:t>
      </w:r>
    </w:p>
    <w:p w:rsidR="00A04B48" w:rsidRDefault="00A04B48" w:rsidP="00541722">
      <w:pPr>
        <w:rPr>
          <w:rtl/>
          <w:lang w:eastAsia="he-IL"/>
        </w:rPr>
      </w:pPr>
    </w:p>
    <w:p w:rsidR="00A04B48" w:rsidRDefault="00A04B48" w:rsidP="00541722">
      <w:pPr>
        <w:pStyle w:val="a4"/>
        <w:keepNext/>
        <w:rPr>
          <w:rtl/>
        </w:rPr>
      </w:pPr>
      <w:bookmarkStart w:id="2727" w:name="ET_speaker_5785_5"/>
      <w:r w:rsidRPr="00735B2B">
        <w:rPr>
          <w:rStyle w:val="TagStyle"/>
          <w:rtl/>
        </w:rPr>
        <w:t xml:space="preserve"> &lt;&lt; דובר &gt;&gt;</w:t>
      </w:r>
      <w:r w:rsidRPr="00065663">
        <w:rPr>
          <w:rStyle w:val="TagStyle"/>
          <w:rtl/>
        </w:rPr>
        <w:t xml:space="preserve"> </w:t>
      </w:r>
      <w:bookmarkStart w:id="2728" w:name="_Toc127946997"/>
      <w:r>
        <w:rPr>
          <w:rtl/>
        </w:rPr>
        <w:t>עופר כסיף (חד"ש-תע"ל):</w:t>
      </w:r>
      <w:bookmarkEnd w:id="2728"/>
      <w:r w:rsidRPr="00065663">
        <w:rPr>
          <w:rStyle w:val="TagStyle"/>
          <w:rtl/>
        </w:rPr>
        <w:t xml:space="preserve"> </w:t>
      </w:r>
      <w:r w:rsidRPr="00735B2B">
        <w:rPr>
          <w:rStyle w:val="TagStyle"/>
          <w:rtl/>
        </w:rPr>
        <w:t>&lt;&lt; דובר &gt;&gt;</w:t>
      </w:r>
      <w:r w:rsidR="003A4739">
        <w:rPr>
          <w:rtl/>
        </w:rPr>
        <w:t xml:space="preserve"> </w:t>
      </w:r>
      <w:bookmarkEnd w:id="2727"/>
    </w:p>
    <w:p w:rsidR="00A04B48" w:rsidRDefault="00A04B48" w:rsidP="00870C60">
      <w:pPr>
        <w:rPr>
          <w:rtl/>
          <w:lang w:eastAsia="he-IL"/>
        </w:rPr>
      </w:pPr>
    </w:p>
    <w:p w:rsidR="00A04B48" w:rsidRDefault="00A04B48" w:rsidP="0089573E">
      <w:pPr>
        <w:rPr>
          <w:rtl/>
          <w:lang w:eastAsia="he-IL"/>
        </w:rPr>
      </w:pPr>
      <w:r>
        <w:rPr>
          <w:rFonts w:hint="cs"/>
          <w:rtl/>
          <w:lang w:eastAsia="he-IL"/>
        </w:rPr>
        <w:t>כבוד היושב-ראש, חברי הכנסת, מדי שנה בישראל שולחים יד בנפשם כ-500 אנשים, ומעל ל-6,000 מ</w:t>
      </w:r>
      <w:r w:rsidR="0089573E">
        <w:rPr>
          <w:rFonts w:hint="cs"/>
          <w:rtl/>
          <w:lang w:eastAsia="he-IL"/>
        </w:rPr>
        <w:t xml:space="preserve">גיעים לבתי החולים בשל ניסיונות </w:t>
      </w:r>
      <w:r>
        <w:rPr>
          <w:rFonts w:hint="cs"/>
          <w:rtl/>
          <w:lang w:eastAsia="he-IL"/>
        </w:rPr>
        <w:t xml:space="preserve">התאבדות. כמחצית מניסיונות ההתאבדות היו של צעירים עד גיל 25, ביניהם </w:t>
      </w:r>
      <w:bookmarkStart w:id="2729" w:name="_ETM_Q7_695506"/>
      <w:bookmarkEnd w:id="2729"/>
      <w:r>
        <w:rPr>
          <w:rFonts w:hint="cs"/>
          <w:rtl/>
          <w:lang w:eastAsia="he-IL"/>
        </w:rPr>
        <w:t>ילדים. התאבדות היא סיבת המוות השנייה של בנים בני 15</w:t>
      </w:r>
      <w:r>
        <w:rPr>
          <w:rFonts w:hint="eastAsia"/>
          <w:rtl/>
          <w:lang w:eastAsia="he-IL"/>
        </w:rPr>
        <w:t>–</w:t>
      </w:r>
      <w:r>
        <w:rPr>
          <w:rFonts w:hint="cs"/>
          <w:rtl/>
          <w:lang w:eastAsia="he-IL"/>
        </w:rPr>
        <w:t>24, והשלישית ש</w:t>
      </w:r>
      <w:bookmarkStart w:id="2730" w:name="_ETM_Q7_490070"/>
      <w:bookmarkEnd w:id="2730"/>
      <w:r w:rsidR="0089573E">
        <w:rPr>
          <w:rFonts w:hint="cs"/>
          <w:rtl/>
          <w:lang w:eastAsia="he-IL"/>
        </w:rPr>
        <w:t>ל בנות בגיל</w:t>
      </w:r>
      <w:r>
        <w:rPr>
          <w:rFonts w:hint="cs"/>
          <w:rtl/>
          <w:lang w:eastAsia="he-IL"/>
        </w:rPr>
        <w:t>ים אלו. אובדנות נתפסת ב</w:t>
      </w:r>
      <w:r w:rsidR="0089573E">
        <w:rPr>
          <w:rFonts w:hint="cs"/>
          <w:rtl/>
          <w:lang w:eastAsia="he-IL"/>
        </w:rPr>
        <w:t>שוגג כעניין אישי, אפילו אינטימי;</w:t>
      </w:r>
      <w:r>
        <w:rPr>
          <w:rFonts w:hint="cs"/>
          <w:rtl/>
          <w:lang w:eastAsia="he-IL"/>
        </w:rPr>
        <w:t xml:space="preserve"> תוצאה של התמודדות האדם עם עצמו ומשבריו או תולדה </w:t>
      </w:r>
      <w:bookmarkStart w:id="2731" w:name="_ETM_Q7_719985"/>
      <w:bookmarkEnd w:id="2731"/>
      <w:r>
        <w:rPr>
          <w:rFonts w:hint="cs"/>
          <w:rtl/>
          <w:lang w:eastAsia="he-IL"/>
        </w:rPr>
        <w:t xml:space="preserve">של מצוקה נפשית בלבד. אבל אובדנות אינה עניין של האדם מול עצמו גרידא, אלא היא בעיקרה עניין חברתי, הן </w:t>
      </w:r>
      <w:bookmarkStart w:id="2732" w:name="_ETM_Q7_731348"/>
      <w:bookmarkEnd w:id="2732"/>
      <w:r>
        <w:rPr>
          <w:rFonts w:hint="cs"/>
          <w:rtl/>
          <w:lang w:eastAsia="he-IL"/>
        </w:rPr>
        <w:t xml:space="preserve">מבחינת המצוקות החברתיות העלולות לעודד אובדנות והן מבחינת הפתרונות </w:t>
      </w:r>
      <w:bookmarkStart w:id="2733" w:name="_ETM_Q7_738703"/>
      <w:bookmarkEnd w:id="2733"/>
      <w:r>
        <w:rPr>
          <w:rFonts w:hint="cs"/>
          <w:rtl/>
          <w:lang w:eastAsia="he-IL"/>
        </w:rPr>
        <w:t xml:space="preserve">למצוקות הללו, וממילא לנטייה האובדנית. לכן, מניעת האובדנות היא משימה פוליטית, בעיה </w:t>
      </w:r>
      <w:proofErr w:type="spellStart"/>
      <w:r>
        <w:rPr>
          <w:rFonts w:hint="cs"/>
          <w:rtl/>
          <w:lang w:eastAsia="he-IL"/>
        </w:rPr>
        <w:t>שעימה</w:t>
      </w:r>
      <w:proofErr w:type="spellEnd"/>
      <w:r>
        <w:rPr>
          <w:rFonts w:hint="cs"/>
          <w:rtl/>
          <w:lang w:eastAsia="he-IL"/>
        </w:rPr>
        <w:t xml:space="preserve"> צריך להתמודד באמצעות </w:t>
      </w:r>
      <w:bookmarkStart w:id="2734" w:name="_ETM_Q7_750019"/>
      <w:bookmarkEnd w:id="2734"/>
      <w:r>
        <w:rPr>
          <w:rFonts w:hint="cs"/>
          <w:rtl/>
          <w:lang w:eastAsia="he-IL"/>
        </w:rPr>
        <w:t xml:space="preserve">התוויית מדיניות נכונה של מוסדות המדינה בכל תחומי החיים. </w:t>
      </w:r>
      <w:bookmarkStart w:id="2735" w:name="_ETM_Q7_759806"/>
      <w:bookmarkEnd w:id="2735"/>
    </w:p>
    <w:p w:rsidR="00A04B48" w:rsidRDefault="00A04B48" w:rsidP="00541722">
      <w:pPr>
        <w:rPr>
          <w:rtl/>
          <w:lang w:eastAsia="he-IL"/>
        </w:rPr>
      </w:pPr>
      <w:bookmarkStart w:id="2736" w:name="_ETM_Q7_759864"/>
      <w:bookmarkEnd w:id="2736"/>
    </w:p>
    <w:p w:rsidR="003E639B" w:rsidRDefault="003E639B" w:rsidP="0089573E">
      <w:pPr>
        <w:rPr>
          <w:rtl/>
        </w:rPr>
      </w:pPr>
      <w:bookmarkStart w:id="2737" w:name="TOR_Q8"/>
      <w:bookmarkEnd w:id="2737"/>
      <w:r>
        <w:rPr>
          <w:rFonts w:hint="cs"/>
          <w:rtl/>
        </w:rPr>
        <w:t xml:space="preserve">הסוציולוג אמיל </w:t>
      </w:r>
      <w:proofErr w:type="spellStart"/>
      <w:r>
        <w:rPr>
          <w:rFonts w:hint="cs"/>
          <w:rtl/>
        </w:rPr>
        <w:t>דורקהיים</w:t>
      </w:r>
      <w:proofErr w:type="spellEnd"/>
      <w:r>
        <w:rPr>
          <w:rFonts w:hint="cs"/>
          <w:rtl/>
        </w:rPr>
        <w:t xml:space="preserve">, מהאבות המייסדים של מדעי החברה, חקר את תופעת האובדנות </w:t>
      </w:r>
      <w:bookmarkStart w:id="2738" w:name="_ETM_Q8_135000"/>
      <w:bookmarkEnd w:id="2738"/>
      <w:r>
        <w:rPr>
          <w:rFonts w:hint="cs"/>
          <w:rtl/>
        </w:rPr>
        <w:t xml:space="preserve">בחברה המודרנית. </w:t>
      </w:r>
      <w:proofErr w:type="spellStart"/>
      <w:r>
        <w:rPr>
          <w:rFonts w:hint="cs"/>
          <w:rtl/>
        </w:rPr>
        <w:t>דורקהיים</w:t>
      </w:r>
      <w:proofErr w:type="spellEnd"/>
      <w:r>
        <w:rPr>
          <w:rFonts w:hint="cs"/>
          <w:rtl/>
        </w:rPr>
        <w:t xml:space="preserve"> טבע את המונח אנומיה</w:t>
      </w:r>
      <w:r w:rsidR="0089573E">
        <w:rPr>
          <w:rFonts w:hint="cs"/>
          <w:rtl/>
        </w:rPr>
        <w:t xml:space="preserve"> –</w:t>
      </w:r>
      <w:r>
        <w:rPr>
          <w:rFonts w:hint="cs"/>
          <w:rtl/>
        </w:rPr>
        <w:t xml:space="preserve"> אנומיה בפשטות </w:t>
      </w:r>
      <w:bookmarkStart w:id="2739" w:name="_ETM_Q8_167000"/>
      <w:bookmarkEnd w:id="2739"/>
      <w:r>
        <w:rPr>
          <w:rFonts w:hint="cs"/>
          <w:rtl/>
        </w:rPr>
        <w:t>מתייחסת לתחושת הזרות והניכור של הפרט מהחברה הסובבת אותו.</w:t>
      </w:r>
      <w:bookmarkStart w:id="2740" w:name="_ETM_Q8_176000"/>
      <w:bookmarkEnd w:id="2740"/>
      <w:r w:rsidR="0089573E">
        <w:rPr>
          <w:rFonts w:hint="cs"/>
          <w:rtl/>
        </w:rPr>
        <w:t xml:space="preserve"> </w:t>
      </w:r>
      <w:proofErr w:type="spellStart"/>
      <w:r>
        <w:rPr>
          <w:rFonts w:hint="cs"/>
          <w:rtl/>
        </w:rPr>
        <w:t>דורקהיים</w:t>
      </w:r>
      <w:proofErr w:type="spellEnd"/>
      <w:r>
        <w:rPr>
          <w:rFonts w:hint="cs"/>
          <w:rtl/>
        </w:rPr>
        <w:t xml:space="preserve"> </w:t>
      </w:r>
      <w:bookmarkStart w:id="2741" w:name="_ETM_Q8_174000"/>
      <w:bookmarkEnd w:id="2741"/>
      <w:r>
        <w:rPr>
          <w:rFonts w:hint="cs"/>
          <w:rtl/>
        </w:rPr>
        <w:t xml:space="preserve">דיבר על אי-ודאות הנובעת משינויים מהירים בנורמות החוקיות והחברתיות, במצב </w:t>
      </w:r>
      <w:bookmarkStart w:id="2742" w:name="_ETM_Q8_180000"/>
      <w:bookmarkEnd w:id="2742"/>
      <w:r>
        <w:rPr>
          <w:rFonts w:hint="cs"/>
          <w:rtl/>
        </w:rPr>
        <w:t>הכלכלי כחלק מהתחרות הקפיטליסטית הגוברת, מהשינויים התכופים במעמד החברתי</w:t>
      </w:r>
      <w:bookmarkStart w:id="2743" w:name="_ETM_Q8_192000"/>
      <w:bookmarkEnd w:id="2743"/>
      <w:r>
        <w:rPr>
          <w:rFonts w:hint="cs"/>
          <w:rtl/>
        </w:rPr>
        <w:t xml:space="preserve"> ובמאבק הבלתי</w:t>
      </w:r>
      <w:r w:rsidR="0089573E">
        <w:rPr>
          <w:rFonts w:hint="cs"/>
          <w:rtl/>
        </w:rPr>
        <w:t>-</w:t>
      </w:r>
      <w:r>
        <w:rPr>
          <w:rFonts w:hint="cs"/>
          <w:rtl/>
        </w:rPr>
        <w:t>פוסק עבור מקום מוגן ויציב לפרט.</w:t>
      </w:r>
      <w:bookmarkStart w:id="2744" w:name="_ETM_Q8_196000"/>
      <w:bookmarkEnd w:id="2744"/>
      <w:r w:rsidR="0089573E">
        <w:rPr>
          <w:rFonts w:hint="cs"/>
          <w:rtl/>
        </w:rPr>
        <w:t xml:space="preserve"> </w:t>
      </w:r>
      <w:r>
        <w:rPr>
          <w:rFonts w:hint="cs"/>
          <w:rtl/>
        </w:rPr>
        <w:t xml:space="preserve">בקצרה, </w:t>
      </w:r>
      <w:bookmarkStart w:id="2745" w:name="_ETM_Q8_199000"/>
      <w:bookmarkEnd w:id="2745"/>
      <w:r>
        <w:rPr>
          <w:rFonts w:hint="cs"/>
          <w:rtl/>
        </w:rPr>
        <w:t>כשקיומו הפיזי והרוחני</w:t>
      </w:r>
      <w:bookmarkStart w:id="2746" w:name="_ETM_Q8_201000"/>
      <w:bookmarkEnd w:id="2746"/>
      <w:r>
        <w:rPr>
          <w:rFonts w:hint="cs"/>
          <w:rtl/>
        </w:rPr>
        <w:t xml:space="preserve"> של האדם תלוי על כרעי תרנגולת, כשהלחץ הכלכלי </w:t>
      </w:r>
      <w:bookmarkStart w:id="2747" w:name="_ETM_Q8_210000"/>
      <w:bookmarkEnd w:id="2747"/>
      <w:r>
        <w:rPr>
          <w:rFonts w:hint="cs"/>
          <w:rtl/>
        </w:rPr>
        <w:t xml:space="preserve">הופך קיומי ובלתי פוסק, כאשר </w:t>
      </w:r>
      <w:r w:rsidR="0089573E">
        <w:rPr>
          <w:rFonts w:hint="cs"/>
          <w:rtl/>
        </w:rPr>
        <w:t>ה</w:t>
      </w:r>
      <w:r>
        <w:rPr>
          <w:rFonts w:hint="cs"/>
          <w:rtl/>
        </w:rPr>
        <w:t xml:space="preserve">אי-וודאות מושלת בכיפה </w:t>
      </w:r>
      <w:r>
        <w:rPr>
          <w:rtl/>
        </w:rPr>
        <w:t>–</w:t>
      </w:r>
      <w:r>
        <w:rPr>
          <w:rFonts w:hint="cs"/>
          <w:rtl/>
        </w:rPr>
        <w:t xml:space="preserve"> </w:t>
      </w:r>
      <w:bookmarkStart w:id="2748" w:name="_ETM_Q8_212000"/>
      <w:bookmarkEnd w:id="2748"/>
      <w:r>
        <w:rPr>
          <w:rFonts w:hint="cs"/>
          <w:rtl/>
        </w:rPr>
        <w:t>מגפת האובדנות צומחת.</w:t>
      </w:r>
    </w:p>
    <w:p w:rsidR="003E639B" w:rsidRDefault="003E639B" w:rsidP="00541722">
      <w:pPr>
        <w:rPr>
          <w:rtl/>
        </w:rPr>
      </w:pPr>
    </w:p>
    <w:p w:rsidR="003E639B" w:rsidRDefault="003E639B" w:rsidP="0089573E">
      <w:pPr>
        <w:rPr>
          <w:rtl/>
        </w:rPr>
      </w:pPr>
      <w:bookmarkStart w:id="2749" w:name="_ETM_Q8_220000"/>
      <w:bookmarkEnd w:id="2749"/>
      <w:r>
        <w:rPr>
          <w:rFonts w:hint="cs"/>
          <w:rtl/>
        </w:rPr>
        <w:t>הקבוצה הפגיעה ביותר למגפת האובדנות היא אוכלוסיית הקשישים</w:t>
      </w:r>
      <w:bookmarkStart w:id="2750" w:name="_ETM_Q8_228000"/>
      <w:bookmarkEnd w:id="2750"/>
      <w:r>
        <w:rPr>
          <w:rFonts w:hint="cs"/>
          <w:rtl/>
        </w:rPr>
        <w:t xml:space="preserve"> </w:t>
      </w:r>
      <w:r>
        <w:rPr>
          <w:rtl/>
        </w:rPr>
        <w:t>–</w:t>
      </w:r>
      <w:r>
        <w:rPr>
          <w:rFonts w:hint="cs"/>
          <w:rtl/>
        </w:rPr>
        <w:t xml:space="preserve"> שיעור אובדנות של מעל 21 ל-100,000 איש. </w:t>
      </w:r>
      <w:bookmarkStart w:id="2751" w:name="_ETM_Q8_231000"/>
      <w:bookmarkEnd w:id="2751"/>
      <w:r>
        <w:rPr>
          <w:rFonts w:hint="cs"/>
          <w:rtl/>
        </w:rPr>
        <w:t xml:space="preserve">חברי גם הזכיר את שיעור האובדנות בציבור הערבי. </w:t>
      </w:r>
      <w:bookmarkStart w:id="2752" w:name="_ETM_Q8_242000"/>
      <w:bookmarkEnd w:id="2752"/>
      <w:r>
        <w:rPr>
          <w:rFonts w:hint="cs"/>
          <w:rtl/>
        </w:rPr>
        <w:t>גם בקרב צעירים ובני האובדנות מכה</w:t>
      </w:r>
      <w:r w:rsidR="0089573E">
        <w:rPr>
          <w:rFonts w:hint="cs"/>
          <w:rtl/>
        </w:rPr>
        <w:t>:</w:t>
      </w:r>
      <w:r>
        <w:rPr>
          <w:rFonts w:hint="cs"/>
          <w:rtl/>
        </w:rPr>
        <w:t xml:space="preserve"> כמחצית מניסיונות ההתאבדות הם של צעירים עד גיל 25, ביניהם ילדים, וכבר הזכרתי שזו סיבת המוות השנייה אצל בנים </w:t>
      </w:r>
      <w:bookmarkStart w:id="2753" w:name="_ETM_Q8_253000"/>
      <w:bookmarkEnd w:id="2753"/>
      <w:r>
        <w:rPr>
          <w:rFonts w:hint="cs"/>
          <w:rtl/>
        </w:rPr>
        <w:t>ושלישית אצל בנות בין גיל 15 ל-24.</w:t>
      </w:r>
    </w:p>
    <w:p w:rsidR="003E639B" w:rsidRDefault="003E639B" w:rsidP="00541722">
      <w:pPr>
        <w:rPr>
          <w:rtl/>
        </w:rPr>
      </w:pPr>
      <w:bookmarkStart w:id="2754" w:name="_ETM_Q8_251000"/>
      <w:bookmarkEnd w:id="2754"/>
    </w:p>
    <w:p w:rsidR="003E639B" w:rsidRDefault="003E639B" w:rsidP="004E54C9">
      <w:pPr>
        <w:rPr>
          <w:rtl/>
        </w:rPr>
      </w:pPr>
      <w:bookmarkStart w:id="2755" w:name="_ETM_Q8_252000"/>
      <w:bookmarkStart w:id="2756" w:name="_ETM_Q8_247000"/>
      <w:bookmarkEnd w:id="2755"/>
      <w:bookmarkEnd w:id="2756"/>
      <w:r>
        <w:rPr>
          <w:rFonts w:hint="cs"/>
          <w:rtl/>
        </w:rPr>
        <w:t>אנחנו פוגשים את</w:t>
      </w:r>
      <w:r w:rsidR="0089573E">
        <w:rPr>
          <w:rFonts w:hint="cs"/>
          <w:rtl/>
        </w:rPr>
        <w:t xml:space="preserve"> </w:t>
      </w:r>
      <w:r>
        <w:rPr>
          <w:rFonts w:hint="cs"/>
          <w:rtl/>
        </w:rPr>
        <w:t xml:space="preserve">האובדנות </w:t>
      </w:r>
      <w:bookmarkStart w:id="2757" w:name="_ETM_Q8_260000"/>
      <w:bookmarkEnd w:id="2757"/>
      <w:r>
        <w:rPr>
          <w:rFonts w:hint="cs"/>
          <w:rtl/>
        </w:rPr>
        <w:t>בשיעורים גבוהים גם בקרב יוצאי ברית</w:t>
      </w:r>
      <w:r w:rsidR="0089573E">
        <w:rPr>
          <w:rFonts w:hint="cs"/>
          <w:rtl/>
        </w:rPr>
        <w:t xml:space="preserve"> </w:t>
      </w:r>
      <w:r>
        <w:rPr>
          <w:rFonts w:hint="cs"/>
          <w:rtl/>
        </w:rPr>
        <w:t xml:space="preserve">המועצות, </w:t>
      </w:r>
      <w:r w:rsidR="0089573E">
        <w:rPr>
          <w:rFonts w:hint="cs"/>
          <w:rtl/>
        </w:rPr>
        <w:t>ב</w:t>
      </w:r>
      <w:r>
        <w:rPr>
          <w:rFonts w:hint="cs"/>
          <w:rtl/>
        </w:rPr>
        <w:t xml:space="preserve">שיעור הגבוה פי 1.3 </w:t>
      </w:r>
      <w:bookmarkStart w:id="2758" w:name="_ETM_Q8_266000"/>
      <w:bookmarkEnd w:id="2758"/>
      <w:r>
        <w:rPr>
          <w:rFonts w:hint="cs"/>
          <w:rtl/>
        </w:rPr>
        <w:t xml:space="preserve">מחלקם באוכלוסייה, ובשיעורים גבוהים אף יותר בקרב יוצאי אתיופיה </w:t>
      </w:r>
      <w:r>
        <w:rPr>
          <w:rtl/>
        </w:rPr>
        <w:t>–</w:t>
      </w:r>
      <w:r>
        <w:rPr>
          <w:rFonts w:hint="cs"/>
          <w:rtl/>
        </w:rPr>
        <w:t xml:space="preserve"> </w:t>
      </w:r>
      <w:bookmarkStart w:id="2759" w:name="_ETM_Q8_276000"/>
      <w:bookmarkEnd w:id="2759"/>
      <w:r>
        <w:rPr>
          <w:rFonts w:hint="cs"/>
          <w:rtl/>
        </w:rPr>
        <w:t xml:space="preserve">פי 2.5 משיעורם באוכלוסייה. </w:t>
      </w:r>
      <w:bookmarkStart w:id="2760" w:name="_ETM_Q8_282000"/>
      <w:bookmarkStart w:id="2761" w:name="_ETM_Q8_295000"/>
      <w:bookmarkEnd w:id="2760"/>
      <w:bookmarkEnd w:id="2761"/>
      <w:r>
        <w:rPr>
          <w:rFonts w:hint="cs"/>
          <w:rtl/>
        </w:rPr>
        <w:t>המשותף לקבוצות הללו הוא חווי</w:t>
      </w:r>
      <w:r w:rsidR="0089573E">
        <w:rPr>
          <w:rFonts w:hint="cs"/>
          <w:rtl/>
        </w:rPr>
        <w:t>י</w:t>
      </w:r>
      <w:r>
        <w:rPr>
          <w:rFonts w:hint="cs"/>
          <w:rtl/>
        </w:rPr>
        <w:t xml:space="preserve">ת חיים של </w:t>
      </w:r>
      <w:bookmarkStart w:id="2762" w:name="_ETM_Q8_287000"/>
      <w:bookmarkEnd w:id="2762"/>
      <w:r>
        <w:rPr>
          <w:rFonts w:hint="cs"/>
          <w:rtl/>
        </w:rPr>
        <w:t>הדרה, של גזענות וחוסר הכלה בחברה הישראלית</w:t>
      </w:r>
      <w:r w:rsidR="0089573E">
        <w:rPr>
          <w:rFonts w:hint="cs"/>
          <w:rtl/>
        </w:rPr>
        <w:t>,</w:t>
      </w:r>
      <w:r>
        <w:rPr>
          <w:rFonts w:hint="cs"/>
          <w:rtl/>
        </w:rPr>
        <w:t xml:space="preserve"> אפליה והדרה מצד </w:t>
      </w:r>
      <w:bookmarkStart w:id="2763" w:name="_ETM_Q8_297000"/>
      <w:bookmarkEnd w:id="2763"/>
      <w:r>
        <w:rPr>
          <w:rFonts w:hint="cs"/>
          <w:rtl/>
        </w:rPr>
        <w:t>מוסדות השלטון, בוז ואלימות.</w:t>
      </w:r>
      <w:r w:rsidR="004E54C9">
        <w:rPr>
          <w:rFonts w:hint="cs"/>
          <w:rtl/>
        </w:rPr>
        <w:t xml:space="preserve"> </w:t>
      </w:r>
      <w:bookmarkStart w:id="2764" w:name="_ETM_Q8_298000"/>
      <w:bookmarkEnd w:id="2764"/>
      <w:r>
        <w:rPr>
          <w:rFonts w:hint="cs"/>
          <w:rtl/>
        </w:rPr>
        <w:t xml:space="preserve">אנחנו פוגשים אובדנות מוגברת גם בקהילת </w:t>
      </w:r>
      <w:bookmarkStart w:id="2765" w:name="_ETM_Q8_303000"/>
      <w:bookmarkEnd w:id="2765"/>
      <w:proofErr w:type="spellStart"/>
      <w:r>
        <w:rPr>
          <w:rFonts w:hint="cs"/>
          <w:rtl/>
        </w:rPr>
        <w:t>הלהט"ב</w:t>
      </w:r>
      <w:proofErr w:type="spellEnd"/>
      <w:r>
        <w:rPr>
          <w:rFonts w:hint="cs"/>
          <w:rtl/>
        </w:rPr>
        <w:t xml:space="preserve">, ובמיוחד אצל אנשים על הקשת </w:t>
      </w:r>
      <w:proofErr w:type="spellStart"/>
      <w:r>
        <w:rPr>
          <w:rFonts w:hint="cs"/>
          <w:rtl/>
        </w:rPr>
        <w:t>הטרנסג'נדרית</w:t>
      </w:r>
      <w:proofErr w:type="spellEnd"/>
      <w:r>
        <w:rPr>
          <w:rFonts w:hint="cs"/>
          <w:rtl/>
        </w:rPr>
        <w:t xml:space="preserve">, שהנתונים מצביעים על </w:t>
      </w:r>
      <w:bookmarkStart w:id="2766" w:name="_ETM_Q8_307000"/>
      <w:bookmarkEnd w:id="2766"/>
      <w:r>
        <w:rPr>
          <w:rFonts w:hint="cs"/>
          <w:rtl/>
        </w:rPr>
        <w:t xml:space="preserve">41% ניסיונות התאבדות בקרבם. כמעט חצי. </w:t>
      </w:r>
    </w:p>
    <w:p w:rsidR="003E639B" w:rsidRDefault="003E639B" w:rsidP="00541722">
      <w:pPr>
        <w:rPr>
          <w:rtl/>
        </w:rPr>
      </w:pPr>
    </w:p>
    <w:p w:rsidR="003E639B" w:rsidRDefault="003E639B" w:rsidP="0089573E">
      <w:pPr>
        <w:rPr>
          <w:rtl/>
        </w:rPr>
      </w:pPr>
      <w:bookmarkStart w:id="2767" w:name="_ETM_Q8_321000"/>
      <w:bookmarkEnd w:id="2767"/>
      <w:r>
        <w:rPr>
          <w:rFonts w:hint="cs"/>
          <w:rtl/>
        </w:rPr>
        <w:t xml:space="preserve">מנתונים שפורסמו בחודש </w:t>
      </w:r>
      <w:bookmarkStart w:id="2768" w:name="_ETM_Q8_317000"/>
      <w:bookmarkEnd w:id="2768"/>
      <w:r>
        <w:rPr>
          <w:rFonts w:hint="cs"/>
          <w:rtl/>
        </w:rPr>
        <w:t>שעבר עולה שמספר הפסיכולוגים הציבוריים זעום</w:t>
      </w:r>
      <w:r w:rsidR="0089573E">
        <w:rPr>
          <w:rFonts w:hint="cs"/>
          <w:rtl/>
        </w:rPr>
        <w:t>,</w:t>
      </w:r>
      <w:r>
        <w:rPr>
          <w:rFonts w:hint="cs"/>
          <w:rtl/>
        </w:rPr>
        <w:t xml:space="preserve"> וישנם אזורים גיאוגרפיים שלמים, </w:t>
      </w:r>
      <w:bookmarkStart w:id="2769" w:name="_ETM_Q8_326000"/>
      <w:bookmarkEnd w:id="2769"/>
      <w:r>
        <w:rPr>
          <w:rFonts w:hint="cs"/>
          <w:rtl/>
        </w:rPr>
        <w:t xml:space="preserve">בעיקר בפריפריה החברתית-כלכלית, ללא כל מענה. אדם שזקוק לטיפול </w:t>
      </w:r>
      <w:bookmarkStart w:id="2770" w:name="_ETM_Q8_328000"/>
      <w:bookmarkEnd w:id="2770"/>
      <w:r w:rsidR="0089573E">
        <w:rPr>
          <w:rFonts w:hint="cs"/>
          <w:rtl/>
        </w:rPr>
        <w:t>והתייחסות בהתאם לצרכיו</w:t>
      </w:r>
      <w:r>
        <w:rPr>
          <w:rFonts w:hint="cs"/>
          <w:rtl/>
        </w:rPr>
        <w:t xml:space="preserve"> ייאלץ לעיתים קרובות לפנות לטיפול פרטי</w:t>
      </w:r>
      <w:r w:rsidR="0089573E">
        <w:rPr>
          <w:rFonts w:hint="cs"/>
          <w:rtl/>
        </w:rPr>
        <w:t>,</w:t>
      </w:r>
      <w:r>
        <w:rPr>
          <w:rFonts w:hint="cs"/>
          <w:rtl/>
        </w:rPr>
        <w:t xml:space="preserve"> שעלותו</w:t>
      </w:r>
      <w:bookmarkStart w:id="2771" w:name="_ETM_Q8_340000"/>
      <w:bookmarkEnd w:id="2771"/>
      <w:r>
        <w:rPr>
          <w:rFonts w:hint="cs"/>
          <w:rtl/>
        </w:rPr>
        <w:t xml:space="preserve"> מאות ש</w:t>
      </w:r>
      <w:r w:rsidR="0089573E">
        <w:rPr>
          <w:rFonts w:hint="cs"/>
          <w:rtl/>
        </w:rPr>
        <w:t>קלים לפגישה –</w:t>
      </w:r>
      <w:r>
        <w:rPr>
          <w:rFonts w:hint="cs"/>
          <w:rtl/>
        </w:rPr>
        <w:t xml:space="preserve"> הרחק מהישג ידם של רבים.</w:t>
      </w:r>
      <w:bookmarkStart w:id="2772" w:name="_ETM_Q8_351000"/>
      <w:bookmarkEnd w:id="2772"/>
      <w:r w:rsidR="00541722">
        <w:rPr>
          <w:rFonts w:hint="cs"/>
          <w:rtl/>
        </w:rPr>
        <w:t xml:space="preserve"> </w:t>
      </w:r>
      <w:r>
        <w:rPr>
          <w:rFonts w:hint="cs"/>
          <w:rtl/>
        </w:rPr>
        <w:t xml:space="preserve">האם </w:t>
      </w:r>
      <w:proofErr w:type="spellStart"/>
      <w:r>
        <w:rPr>
          <w:rFonts w:hint="cs"/>
          <w:rtl/>
        </w:rPr>
        <w:t>הקרסה</w:t>
      </w:r>
      <w:proofErr w:type="spellEnd"/>
      <w:r>
        <w:rPr>
          <w:rFonts w:hint="cs"/>
          <w:rtl/>
        </w:rPr>
        <w:t xml:space="preserve"> זו </w:t>
      </w:r>
      <w:bookmarkStart w:id="2773" w:name="_ETM_Q8_353000"/>
      <w:bookmarkEnd w:id="2773"/>
      <w:r>
        <w:rPr>
          <w:rFonts w:hint="cs"/>
          <w:rtl/>
        </w:rPr>
        <w:t xml:space="preserve">של הפסיכולוגיה הציבורית והפיכת טיפול נפשי למותרות אינה מגבירה את </w:t>
      </w:r>
      <w:bookmarkStart w:id="2774" w:name="_ETM_Q8_360000"/>
      <w:bookmarkEnd w:id="2774"/>
      <w:r>
        <w:rPr>
          <w:rFonts w:hint="cs"/>
          <w:rtl/>
        </w:rPr>
        <w:t>האובדנות? אני חושב שהתשובה ברורה.</w:t>
      </w:r>
    </w:p>
    <w:p w:rsidR="003E639B" w:rsidRDefault="003E639B" w:rsidP="00541722">
      <w:pPr>
        <w:rPr>
          <w:rtl/>
        </w:rPr>
      </w:pPr>
      <w:bookmarkStart w:id="2775" w:name="_ETM_Q8_365000"/>
      <w:bookmarkEnd w:id="2775"/>
    </w:p>
    <w:p w:rsidR="003E639B" w:rsidRDefault="003E639B" w:rsidP="004E54C9">
      <w:pPr>
        <w:rPr>
          <w:rtl/>
        </w:rPr>
      </w:pPr>
      <w:r>
        <w:rPr>
          <w:rFonts w:hint="cs"/>
          <w:rtl/>
        </w:rPr>
        <w:t xml:space="preserve">אז כן, אובדנות היא עניין פוליטי. </w:t>
      </w:r>
      <w:bookmarkStart w:id="2776" w:name="_ETM_Q8_363000"/>
      <w:bookmarkEnd w:id="2776"/>
      <w:r>
        <w:rPr>
          <w:rFonts w:hint="cs"/>
          <w:rtl/>
        </w:rPr>
        <w:t xml:space="preserve">התאבדות היא בעיה חברתית שיש לה פתרונות חברתיים. בשיטה הקפיטליסטית, </w:t>
      </w:r>
      <w:bookmarkStart w:id="2777" w:name="_ETM_Q8_375000"/>
      <w:bookmarkEnd w:id="2777"/>
      <w:r>
        <w:rPr>
          <w:rFonts w:hint="cs"/>
          <w:rtl/>
        </w:rPr>
        <w:t>ההופכת את האדם למבודד ואת זולתו למתחרה במקום לשותף, ציבורים</w:t>
      </w:r>
      <w:bookmarkStart w:id="2778" w:name="_ETM_Q8_383000"/>
      <w:bookmarkEnd w:id="2778"/>
      <w:r>
        <w:rPr>
          <w:rFonts w:hint="cs"/>
          <w:rtl/>
        </w:rPr>
        <w:t xml:space="preserve"> שלמים סובלים מניכור חברתי</w:t>
      </w:r>
      <w:r w:rsidR="0089573E">
        <w:rPr>
          <w:rFonts w:hint="cs"/>
          <w:rtl/>
        </w:rPr>
        <w:t>,</w:t>
      </w:r>
      <w:r>
        <w:rPr>
          <w:rFonts w:hint="cs"/>
          <w:rtl/>
        </w:rPr>
        <w:t xml:space="preserve"> ובשל כך גם שיעורי ההתאבדות גבוהים.</w:t>
      </w:r>
      <w:bookmarkStart w:id="2779" w:name="_ETM_Q8_389000"/>
      <w:bookmarkEnd w:id="2779"/>
      <w:r w:rsidR="004E54C9">
        <w:rPr>
          <w:rFonts w:hint="cs"/>
          <w:rtl/>
        </w:rPr>
        <w:t xml:space="preserve"> </w:t>
      </w:r>
      <w:r>
        <w:rPr>
          <w:rFonts w:hint="cs"/>
          <w:rtl/>
        </w:rPr>
        <w:t xml:space="preserve">בליץ </w:t>
      </w:r>
      <w:bookmarkStart w:id="2780" w:name="_ETM_Q8_390000"/>
      <w:bookmarkEnd w:id="2780"/>
      <w:r>
        <w:rPr>
          <w:rFonts w:hint="cs"/>
          <w:rtl/>
        </w:rPr>
        <w:t>ההפרטות הביא אותנו לפערי ענק באיכות השירות הרפואי בכלל ובתחום</w:t>
      </w:r>
      <w:bookmarkStart w:id="2781" w:name="_ETM_Q8_399000"/>
      <w:bookmarkEnd w:id="2781"/>
      <w:r>
        <w:rPr>
          <w:rFonts w:hint="cs"/>
          <w:rtl/>
        </w:rPr>
        <w:t xml:space="preserve"> בריאות הנפש בפרט. עליית מחירי הדיור שלחה סקטורים עצומים באוכלוסייה </w:t>
      </w:r>
      <w:bookmarkStart w:id="2782" w:name="_ETM_Q8_398000"/>
      <w:bookmarkEnd w:id="2782"/>
      <w:r>
        <w:rPr>
          <w:rFonts w:hint="cs"/>
          <w:rtl/>
        </w:rPr>
        <w:t>למאבק הישרדותי בלתי פוסק על תשלום עבור קורת גג. ועם</w:t>
      </w:r>
      <w:bookmarkStart w:id="2783" w:name="_ETM_Q8_411000"/>
      <w:bookmarkEnd w:id="2783"/>
      <w:r>
        <w:rPr>
          <w:rFonts w:hint="cs"/>
          <w:rtl/>
        </w:rPr>
        <w:t xml:space="preserve"> הפערים ומאבקי ההישרדות באה אותה אנומיה שהזכרתי, </w:t>
      </w:r>
      <w:proofErr w:type="spellStart"/>
      <w:r>
        <w:rPr>
          <w:rFonts w:hint="cs"/>
          <w:rtl/>
        </w:rPr>
        <w:t>ואיתה</w:t>
      </w:r>
      <w:proofErr w:type="spellEnd"/>
      <w:r>
        <w:rPr>
          <w:rFonts w:hint="cs"/>
          <w:rtl/>
        </w:rPr>
        <w:t xml:space="preserve"> אלפי ניסיונות</w:t>
      </w:r>
      <w:bookmarkStart w:id="2784" w:name="_ETM_Q8_413000"/>
      <w:bookmarkEnd w:id="2784"/>
      <w:r>
        <w:rPr>
          <w:rFonts w:hint="cs"/>
          <w:rtl/>
        </w:rPr>
        <w:t xml:space="preserve"> התאבדות, מגפה של אובדנות.</w:t>
      </w:r>
    </w:p>
    <w:p w:rsidR="003E639B" w:rsidRDefault="003E639B" w:rsidP="00541722">
      <w:pPr>
        <w:rPr>
          <w:rtl/>
        </w:rPr>
      </w:pPr>
    </w:p>
    <w:p w:rsidR="003E639B" w:rsidRDefault="003E639B" w:rsidP="0089573E">
      <w:pPr>
        <w:rPr>
          <w:rtl/>
        </w:rPr>
      </w:pPr>
      <w:bookmarkStart w:id="2785" w:name="_ETM_Q8_418000"/>
      <w:bookmarkEnd w:id="2785"/>
      <w:r>
        <w:rPr>
          <w:rFonts w:hint="cs"/>
          <w:rtl/>
        </w:rPr>
        <w:t xml:space="preserve">אין ספק שהחלטה של אדם לשלוח יד </w:t>
      </w:r>
      <w:bookmarkStart w:id="2786" w:name="_ETM_Q8_423000"/>
      <w:bookmarkEnd w:id="2786"/>
      <w:r w:rsidR="0089573E">
        <w:rPr>
          <w:rFonts w:hint="cs"/>
          <w:rtl/>
        </w:rPr>
        <w:t>בנפשו היא החלטה אישית,</w:t>
      </w:r>
      <w:r>
        <w:rPr>
          <w:rFonts w:hint="cs"/>
          <w:rtl/>
        </w:rPr>
        <w:t xml:space="preserve"> אך בה בעת עלינו לזכור שכל </w:t>
      </w:r>
      <w:bookmarkStart w:id="2787" w:name="_ETM_Q8_428000"/>
      <w:bookmarkEnd w:id="2787"/>
      <w:r>
        <w:rPr>
          <w:rFonts w:hint="cs"/>
          <w:rtl/>
        </w:rPr>
        <w:t xml:space="preserve">החלטה אישית שלנו תלויה ומושפעת מנסיבות החיים שלנו, מהחברה </w:t>
      </w:r>
      <w:r w:rsidR="0089573E">
        <w:rPr>
          <w:rFonts w:hint="cs"/>
          <w:rtl/>
        </w:rPr>
        <w:t>ש</w:t>
      </w:r>
      <w:r>
        <w:rPr>
          <w:rFonts w:hint="cs"/>
          <w:rtl/>
        </w:rPr>
        <w:t xml:space="preserve">בה </w:t>
      </w:r>
      <w:bookmarkStart w:id="2788" w:name="_ETM_Q8_427000"/>
      <w:bookmarkEnd w:id="2788"/>
      <w:r>
        <w:rPr>
          <w:rFonts w:hint="cs"/>
          <w:rtl/>
        </w:rPr>
        <w:t xml:space="preserve">אנו חיים, מהעתיד שאנו מסוגלים לדמיין לעצמנו. זוהי אחריות החברה </w:t>
      </w:r>
      <w:r>
        <w:rPr>
          <w:rtl/>
        </w:rPr>
        <w:t>–</w:t>
      </w:r>
      <w:r>
        <w:rPr>
          <w:rFonts w:hint="cs"/>
          <w:rtl/>
        </w:rPr>
        <w:t xml:space="preserve"> ואני מסיים, אדוני </w:t>
      </w:r>
      <w:r>
        <w:rPr>
          <w:rtl/>
        </w:rPr>
        <w:t>–</w:t>
      </w:r>
      <w:bookmarkStart w:id="2789" w:name="_ETM_Q8_437000"/>
      <w:bookmarkEnd w:id="2789"/>
      <w:r>
        <w:rPr>
          <w:rFonts w:hint="cs"/>
          <w:rtl/>
        </w:rPr>
        <w:t xml:space="preserve"> </w:t>
      </w:r>
      <w:bookmarkStart w:id="2790" w:name="_ETM_Q8_436000"/>
      <w:bookmarkEnd w:id="2790"/>
      <w:r>
        <w:rPr>
          <w:rFonts w:hint="cs"/>
          <w:rtl/>
        </w:rPr>
        <w:t>ואחריות המדינה לעשות הכול כדי להבטיח הווה ראוי וע</w:t>
      </w:r>
      <w:bookmarkStart w:id="2791" w:name="_ETM_Q8_442000"/>
      <w:bookmarkEnd w:id="2791"/>
      <w:r>
        <w:rPr>
          <w:rFonts w:hint="cs"/>
          <w:rtl/>
        </w:rPr>
        <w:t>תיד שראו</w:t>
      </w:r>
      <w:r w:rsidR="0089573E">
        <w:rPr>
          <w:rFonts w:hint="cs"/>
          <w:rtl/>
        </w:rPr>
        <w:t>י לצפות לו, כלומר תקווה, עבור כ</w:t>
      </w:r>
      <w:r>
        <w:rPr>
          <w:rFonts w:hint="cs"/>
          <w:rtl/>
        </w:rPr>
        <w:t xml:space="preserve">ל אדם ואדם בחברה באשר הוא. </w:t>
      </w:r>
      <w:bookmarkStart w:id="2792" w:name="_ETM_Q8_457000"/>
      <w:bookmarkStart w:id="2793" w:name="_ETM_Q8_453000"/>
      <w:bookmarkEnd w:id="2792"/>
      <w:bookmarkEnd w:id="2793"/>
      <w:r>
        <w:rPr>
          <w:rFonts w:hint="cs"/>
          <w:rtl/>
        </w:rPr>
        <w:t>תודה רבה.</w:t>
      </w:r>
    </w:p>
    <w:p w:rsidR="003E639B" w:rsidRDefault="003E639B" w:rsidP="00541722">
      <w:pPr>
        <w:rPr>
          <w:rtl/>
        </w:rPr>
      </w:pPr>
    </w:p>
    <w:p w:rsidR="003E639B" w:rsidRDefault="003E639B" w:rsidP="00541722">
      <w:pPr>
        <w:pStyle w:val="af6"/>
        <w:keepNext/>
        <w:rPr>
          <w:rtl/>
        </w:rPr>
      </w:pPr>
      <w:bookmarkStart w:id="2794" w:name="ET_yor_6129_1"/>
      <w:r w:rsidRPr="00F85EF7">
        <w:rPr>
          <w:rStyle w:val="TagStyle"/>
          <w:rtl/>
        </w:rPr>
        <w:t xml:space="preserve"> &lt;&lt; יור &gt;&gt; </w:t>
      </w:r>
      <w:r>
        <w:rPr>
          <w:rtl/>
        </w:rPr>
        <w:t>היו"ר ישראל אייכלר:</w:t>
      </w:r>
      <w:r w:rsidRPr="00F85EF7">
        <w:rPr>
          <w:rStyle w:val="TagStyle"/>
          <w:rtl/>
        </w:rPr>
        <w:t xml:space="preserve"> &lt;&lt; יור &gt;&gt;</w:t>
      </w:r>
      <w:r w:rsidR="003A4739">
        <w:rPr>
          <w:rtl/>
        </w:rPr>
        <w:t xml:space="preserve"> </w:t>
      </w:r>
      <w:bookmarkEnd w:id="2794"/>
    </w:p>
    <w:p w:rsidR="003E639B" w:rsidRDefault="003E639B" w:rsidP="00870C60">
      <w:pPr>
        <w:rPr>
          <w:rtl/>
          <w:lang w:eastAsia="he-IL"/>
        </w:rPr>
      </w:pPr>
    </w:p>
    <w:p w:rsidR="003E639B" w:rsidRDefault="003E639B" w:rsidP="00541722">
      <w:pPr>
        <w:rPr>
          <w:rtl/>
          <w:lang w:eastAsia="he-IL"/>
        </w:rPr>
      </w:pPr>
      <w:r>
        <w:rPr>
          <w:rFonts w:hint="cs"/>
          <w:rtl/>
          <w:lang w:eastAsia="he-IL"/>
        </w:rPr>
        <w:t>תודה רבה. חברת הכנסת מיכל מרים וולדיגר, סגנית שר האוצר, בבקשה.</w:t>
      </w:r>
    </w:p>
    <w:p w:rsidR="003E639B" w:rsidRDefault="003E639B" w:rsidP="00541722">
      <w:pPr>
        <w:rPr>
          <w:rtl/>
          <w:lang w:eastAsia="he-IL"/>
        </w:rPr>
      </w:pPr>
    </w:p>
    <w:p w:rsidR="003E639B" w:rsidRDefault="003E639B" w:rsidP="00541722">
      <w:pPr>
        <w:pStyle w:val="a4"/>
        <w:keepNext/>
        <w:rPr>
          <w:rtl/>
        </w:rPr>
      </w:pPr>
      <w:bookmarkStart w:id="2795" w:name="ET_speaker_6150_2"/>
      <w:r w:rsidRPr="00F85EF7">
        <w:rPr>
          <w:rStyle w:val="TagStyle"/>
          <w:rtl/>
        </w:rPr>
        <w:t xml:space="preserve"> &lt;&lt; דובר &gt;&gt; </w:t>
      </w:r>
      <w:bookmarkStart w:id="2796" w:name="_Toc127946998"/>
      <w:r>
        <w:rPr>
          <w:rtl/>
        </w:rPr>
        <w:t>מיכל מרים וולדיגר (הציונות הדתית):</w:t>
      </w:r>
      <w:bookmarkEnd w:id="2796"/>
      <w:r w:rsidRPr="00F85EF7">
        <w:rPr>
          <w:rStyle w:val="TagStyle"/>
          <w:rtl/>
        </w:rPr>
        <w:t xml:space="preserve"> &lt;&lt; דובר &gt;&gt;</w:t>
      </w:r>
      <w:r w:rsidR="003A4739">
        <w:rPr>
          <w:rtl/>
        </w:rPr>
        <w:t xml:space="preserve"> </w:t>
      </w:r>
      <w:bookmarkEnd w:id="2795"/>
    </w:p>
    <w:p w:rsidR="003E639B" w:rsidRDefault="003E639B" w:rsidP="00870C60">
      <w:pPr>
        <w:rPr>
          <w:rtl/>
          <w:lang w:eastAsia="he-IL"/>
        </w:rPr>
      </w:pPr>
    </w:p>
    <w:p w:rsidR="003E639B" w:rsidRDefault="003E639B" w:rsidP="00541722">
      <w:pPr>
        <w:rPr>
          <w:rtl/>
          <w:lang w:eastAsia="he-IL"/>
        </w:rPr>
      </w:pPr>
      <w:r>
        <w:rPr>
          <w:rFonts w:hint="cs"/>
          <w:rtl/>
          <w:lang w:eastAsia="he-IL"/>
        </w:rPr>
        <w:t xml:space="preserve">כבוד יושב-הראש, כבוד השרה, חבריי חברי הכנסת, לצערי, </w:t>
      </w:r>
      <w:bookmarkStart w:id="2797" w:name="_ETM_Q8_494000"/>
      <w:bookmarkEnd w:id="2797"/>
      <w:r>
        <w:rPr>
          <w:rFonts w:hint="cs"/>
          <w:rtl/>
          <w:lang w:eastAsia="he-IL"/>
        </w:rPr>
        <w:t xml:space="preserve">אני מתמודדת נפש עם דיכאון קליני ועוד </w:t>
      </w:r>
      <w:proofErr w:type="spellStart"/>
      <w:r>
        <w:rPr>
          <w:rFonts w:hint="cs"/>
          <w:rtl/>
          <w:lang w:eastAsia="he-IL"/>
        </w:rPr>
        <w:t>ועוד</w:t>
      </w:r>
      <w:proofErr w:type="spellEnd"/>
      <w:r>
        <w:rPr>
          <w:rFonts w:hint="cs"/>
          <w:rtl/>
          <w:lang w:eastAsia="he-IL"/>
        </w:rPr>
        <w:t xml:space="preserve"> אבחנות. </w:t>
      </w:r>
      <w:bookmarkStart w:id="2798" w:name="_ETM_Q8_502000"/>
      <w:bookmarkEnd w:id="2798"/>
      <w:r>
        <w:rPr>
          <w:rFonts w:hint="cs"/>
          <w:rtl/>
          <w:lang w:eastAsia="he-IL"/>
        </w:rPr>
        <w:t xml:space="preserve">מעולם, מעולם לא פגעתי בשום אדם, לא פיזית ואני </w:t>
      </w:r>
      <w:bookmarkStart w:id="2799" w:name="_ETM_Q8_508000"/>
      <w:bookmarkEnd w:id="2799"/>
      <w:r>
        <w:rPr>
          <w:rFonts w:hint="cs"/>
          <w:rtl/>
          <w:lang w:eastAsia="he-IL"/>
        </w:rPr>
        <w:t xml:space="preserve">חושבת שגם לא מילולית. פגעתי רק בעצמי. הכאב שלי מכאיב </w:t>
      </w:r>
      <w:bookmarkStart w:id="2800" w:name="_ETM_Q8_510000"/>
      <w:bookmarkEnd w:id="2800"/>
      <w:r>
        <w:rPr>
          <w:rFonts w:hint="cs"/>
          <w:rtl/>
          <w:lang w:eastAsia="he-IL"/>
        </w:rPr>
        <w:t xml:space="preserve">לאהובים שלי. אני יודעת, אבל קשה לי להפסיק. אני צריכה </w:t>
      </w:r>
      <w:bookmarkStart w:id="2801" w:name="_ETM_Q8_521000"/>
      <w:bookmarkEnd w:id="2801"/>
      <w:r>
        <w:rPr>
          <w:rFonts w:hint="cs"/>
          <w:rtl/>
          <w:lang w:eastAsia="he-IL"/>
        </w:rPr>
        <w:t xml:space="preserve">פגישה עם פסיכיאטר, מנסה דרך קופת החולים, אבל זה לוקח נצח. </w:t>
      </w:r>
      <w:bookmarkStart w:id="2802" w:name="_ETM_Q8_527000"/>
      <w:bookmarkEnd w:id="2802"/>
      <w:r>
        <w:rPr>
          <w:rFonts w:hint="cs"/>
          <w:rtl/>
          <w:lang w:eastAsia="he-IL"/>
        </w:rPr>
        <w:t xml:space="preserve">אני מתקשרת ומבקשת תור, אבל מתייחסים אלי כמו אל משוגעת, </w:t>
      </w:r>
      <w:bookmarkStart w:id="2803" w:name="_ETM_Q8_531000"/>
      <w:bookmarkEnd w:id="2803"/>
      <w:r>
        <w:rPr>
          <w:rFonts w:hint="cs"/>
          <w:rtl/>
          <w:lang w:eastAsia="he-IL"/>
        </w:rPr>
        <w:t xml:space="preserve">לא מקשיבים לי. אני כבר לא יכולה יותר, אני על </w:t>
      </w:r>
      <w:bookmarkStart w:id="2804" w:name="_ETM_Q8_535000"/>
      <w:bookmarkEnd w:id="2804"/>
      <w:r>
        <w:rPr>
          <w:rFonts w:hint="cs"/>
          <w:rtl/>
          <w:lang w:eastAsia="he-IL"/>
        </w:rPr>
        <w:t>הקצה.</w:t>
      </w:r>
    </w:p>
    <w:p w:rsidR="003E639B" w:rsidRDefault="003E639B" w:rsidP="00541722">
      <w:pPr>
        <w:rPr>
          <w:rtl/>
          <w:lang w:eastAsia="he-IL"/>
        </w:rPr>
      </w:pPr>
    </w:p>
    <w:p w:rsidR="003E639B" w:rsidRDefault="003E639B" w:rsidP="00870C60">
      <w:pPr>
        <w:rPr>
          <w:rtl/>
          <w:lang w:eastAsia="he-IL"/>
        </w:rPr>
      </w:pPr>
      <w:bookmarkStart w:id="2805" w:name="_ETM_Q8_532000"/>
      <w:bookmarkEnd w:id="2805"/>
      <w:r>
        <w:rPr>
          <w:rFonts w:hint="cs"/>
          <w:rtl/>
          <w:lang w:eastAsia="he-IL"/>
        </w:rPr>
        <w:t xml:space="preserve">אני מפחדת לצאת מהבית </w:t>
      </w:r>
      <w:r w:rsidR="00870C60">
        <w:rPr>
          <w:rFonts w:hint="cs"/>
          <w:rtl/>
          <w:lang w:eastAsia="he-IL"/>
        </w:rPr>
        <w:t>– –</w:t>
      </w:r>
    </w:p>
    <w:p w:rsidR="0089573E" w:rsidRDefault="0089573E" w:rsidP="00541722">
      <w:pPr>
        <w:rPr>
          <w:rtl/>
          <w:lang w:eastAsia="he-IL"/>
        </w:rPr>
      </w:pPr>
    </w:p>
    <w:p w:rsidR="003E639B" w:rsidRDefault="003E639B" w:rsidP="00541722">
      <w:pPr>
        <w:pStyle w:val="af6"/>
        <w:keepNext/>
        <w:rPr>
          <w:rStyle w:val="TagStyle"/>
          <w:rtl/>
        </w:rPr>
      </w:pPr>
    </w:p>
    <w:p w:rsidR="003E639B" w:rsidRDefault="003E639B" w:rsidP="00541722">
      <w:pPr>
        <w:pStyle w:val="af6"/>
        <w:keepNext/>
        <w:rPr>
          <w:rtl/>
        </w:rPr>
      </w:pPr>
      <w:bookmarkStart w:id="2806" w:name="_ETM_Q8_536000"/>
      <w:bookmarkEnd w:id="2806"/>
      <w:r w:rsidRPr="00551C52">
        <w:rPr>
          <w:rStyle w:val="TagStyle"/>
          <w:rtl/>
        </w:rPr>
        <w:t xml:space="preserve"> &lt;&lt; יור &gt;&gt; </w:t>
      </w:r>
      <w:r>
        <w:rPr>
          <w:rtl/>
        </w:rPr>
        <w:t>היו"ר ישראל אייכלר:</w:t>
      </w:r>
      <w:r w:rsidRPr="00551C52">
        <w:rPr>
          <w:rStyle w:val="TagStyle"/>
          <w:rtl/>
        </w:rPr>
        <w:t xml:space="preserve"> &lt;&lt; יור &gt;&gt;</w:t>
      </w:r>
      <w:r w:rsidR="003A4739">
        <w:rPr>
          <w:rtl/>
        </w:rPr>
        <w:t xml:space="preserve"> </w:t>
      </w:r>
    </w:p>
    <w:p w:rsidR="003E639B" w:rsidRDefault="003E639B" w:rsidP="00870C60">
      <w:pPr>
        <w:rPr>
          <w:rtl/>
          <w:lang w:eastAsia="he-IL"/>
        </w:rPr>
      </w:pPr>
    </w:p>
    <w:p w:rsidR="003E639B" w:rsidRDefault="003E639B" w:rsidP="00541722">
      <w:pPr>
        <w:rPr>
          <w:rtl/>
          <w:lang w:eastAsia="he-IL"/>
        </w:rPr>
      </w:pPr>
      <w:r>
        <w:rPr>
          <w:rFonts w:hint="cs"/>
          <w:rtl/>
          <w:lang w:eastAsia="he-IL"/>
        </w:rPr>
        <w:t>את מצטטת מישהו.</w:t>
      </w:r>
    </w:p>
    <w:p w:rsidR="003E639B" w:rsidRDefault="003E639B" w:rsidP="00541722">
      <w:pPr>
        <w:rPr>
          <w:rtl/>
          <w:lang w:eastAsia="he-IL"/>
        </w:rPr>
      </w:pPr>
      <w:bookmarkStart w:id="2807" w:name="_ETM_Q8_543000"/>
      <w:bookmarkEnd w:id="2807"/>
    </w:p>
    <w:p w:rsidR="003E639B" w:rsidRDefault="003E639B" w:rsidP="00541722">
      <w:pPr>
        <w:pStyle w:val="-"/>
        <w:keepNext/>
        <w:rPr>
          <w:rtl/>
        </w:rPr>
      </w:pPr>
      <w:bookmarkStart w:id="2808" w:name="ET_speakercontinue_6150_4"/>
      <w:r w:rsidRPr="00551C52">
        <w:rPr>
          <w:rStyle w:val="TagStyle"/>
          <w:rtl/>
        </w:rPr>
        <w:t xml:space="preserve"> &lt;&lt; דובר_המשך &gt;&gt; </w:t>
      </w:r>
      <w:r>
        <w:rPr>
          <w:rtl/>
        </w:rPr>
        <w:t>מיכל מרים וולדיגר (הציונות הדתית):</w:t>
      </w:r>
      <w:r w:rsidRPr="00551C52">
        <w:rPr>
          <w:rStyle w:val="TagStyle"/>
          <w:rtl/>
        </w:rPr>
        <w:t xml:space="preserve"> &lt;&lt; דובר_המשך &gt;&gt;</w:t>
      </w:r>
      <w:r w:rsidR="003A4739">
        <w:rPr>
          <w:rtl/>
        </w:rPr>
        <w:t xml:space="preserve"> </w:t>
      </w:r>
      <w:bookmarkEnd w:id="2808"/>
    </w:p>
    <w:p w:rsidR="003E639B" w:rsidRDefault="003E639B" w:rsidP="00870C60">
      <w:pPr>
        <w:rPr>
          <w:rtl/>
          <w:lang w:eastAsia="he-IL"/>
        </w:rPr>
      </w:pPr>
    </w:p>
    <w:p w:rsidR="003E639B" w:rsidRDefault="00870C60" w:rsidP="00870C60">
      <w:pPr>
        <w:rPr>
          <w:rtl/>
          <w:lang w:eastAsia="he-IL"/>
        </w:rPr>
      </w:pPr>
      <w:r>
        <w:rPr>
          <w:rFonts w:hint="cs"/>
          <w:rtl/>
          <w:lang w:eastAsia="he-IL"/>
        </w:rPr>
        <w:t>– –</w:t>
      </w:r>
      <w:r w:rsidR="003E639B">
        <w:rPr>
          <w:rFonts w:hint="cs"/>
          <w:rtl/>
          <w:lang w:eastAsia="he-IL"/>
        </w:rPr>
        <w:t xml:space="preserve"> אני </w:t>
      </w:r>
      <w:bookmarkStart w:id="2809" w:name="_ETM_Q8_538000"/>
      <w:bookmarkEnd w:id="2809"/>
      <w:r w:rsidR="003E639B">
        <w:rPr>
          <w:rFonts w:hint="cs"/>
          <w:rtl/>
          <w:lang w:eastAsia="he-IL"/>
        </w:rPr>
        <w:t xml:space="preserve">מרגישה שיש לי אות קין על המצח. </w:t>
      </w:r>
    </w:p>
    <w:p w:rsidR="003E639B" w:rsidRDefault="003E639B" w:rsidP="00541722">
      <w:pPr>
        <w:rPr>
          <w:rtl/>
          <w:lang w:eastAsia="he-IL"/>
        </w:rPr>
      </w:pPr>
    </w:p>
    <w:p w:rsidR="003E639B" w:rsidRDefault="003E639B" w:rsidP="00541722">
      <w:pPr>
        <w:pStyle w:val="af6"/>
        <w:keepNext/>
        <w:rPr>
          <w:rtl/>
        </w:rPr>
      </w:pPr>
      <w:bookmarkStart w:id="2810" w:name="ET_yor_6129_6"/>
      <w:r w:rsidRPr="00DD461E">
        <w:rPr>
          <w:rStyle w:val="TagStyle"/>
          <w:rtl/>
        </w:rPr>
        <w:t xml:space="preserve"> &lt;&lt; יור &gt;&gt; </w:t>
      </w:r>
      <w:r>
        <w:rPr>
          <w:rtl/>
        </w:rPr>
        <w:t>היו"ר ישראל אייכלר:</w:t>
      </w:r>
      <w:r w:rsidRPr="00DD461E">
        <w:rPr>
          <w:rStyle w:val="TagStyle"/>
          <w:rtl/>
        </w:rPr>
        <w:t xml:space="preserve"> &lt;&lt; יור &gt;&gt;</w:t>
      </w:r>
      <w:r w:rsidR="003A4739">
        <w:rPr>
          <w:rtl/>
        </w:rPr>
        <w:t xml:space="preserve"> </w:t>
      </w:r>
      <w:bookmarkEnd w:id="2810"/>
    </w:p>
    <w:p w:rsidR="003E639B" w:rsidRDefault="003E639B" w:rsidP="00870C60">
      <w:pPr>
        <w:rPr>
          <w:rtl/>
          <w:lang w:eastAsia="he-IL"/>
        </w:rPr>
      </w:pPr>
    </w:p>
    <w:p w:rsidR="003E639B" w:rsidRDefault="003E639B" w:rsidP="00541722">
      <w:pPr>
        <w:rPr>
          <w:rtl/>
          <w:lang w:eastAsia="he-IL"/>
        </w:rPr>
      </w:pPr>
      <w:bookmarkStart w:id="2811" w:name="_ETM_Q8_545000"/>
      <w:bookmarkEnd w:id="2811"/>
      <w:r>
        <w:rPr>
          <w:rFonts w:hint="cs"/>
          <w:rtl/>
          <w:lang w:eastAsia="he-IL"/>
        </w:rPr>
        <w:t>תגידי את זה.</w:t>
      </w:r>
    </w:p>
    <w:p w:rsidR="003E639B" w:rsidRDefault="003E639B" w:rsidP="00541722">
      <w:pPr>
        <w:rPr>
          <w:rtl/>
          <w:lang w:eastAsia="he-IL"/>
        </w:rPr>
      </w:pPr>
      <w:bookmarkStart w:id="2812" w:name="_ETM_Q8_547000"/>
      <w:bookmarkEnd w:id="2812"/>
    </w:p>
    <w:p w:rsidR="003E639B" w:rsidRDefault="003E639B" w:rsidP="00541722">
      <w:pPr>
        <w:pStyle w:val="-"/>
        <w:keepNext/>
        <w:rPr>
          <w:rtl/>
        </w:rPr>
      </w:pPr>
      <w:bookmarkStart w:id="2813" w:name="ET_speakercontinue_6150_7"/>
      <w:r w:rsidRPr="00DD461E">
        <w:rPr>
          <w:rStyle w:val="TagStyle"/>
          <w:rtl/>
        </w:rPr>
        <w:t xml:space="preserve"> &lt;&lt; דובר_המשך &gt;&gt; </w:t>
      </w:r>
      <w:r>
        <w:rPr>
          <w:rtl/>
        </w:rPr>
        <w:t>מיכל מרים וולדיגר (הציונות הדתית):</w:t>
      </w:r>
      <w:r w:rsidRPr="00DD461E">
        <w:rPr>
          <w:rStyle w:val="TagStyle"/>
          <w:rtl/>
        </w:rPr>
        <w:t xml:space="preserve"> &lt;&lt; דובר_המשך &gt;&gt;</w:t>
      </w:r>
      <w:r w:rsidR="003A4739">
        <w:rPr>
          <w:rtl/>
        </w:rPr>
        <w:t xml:space="preserve"> </w:t>
      </w:r>
      <w:bookmarkEnd w:id="2813"/>
    </w:p>
    <w:p w:rsidR="003E639B" w:rsidRDefault="003E639B" w:rsidP="00870C60">
      <w:pPr>
        <w:rPr>
          <w:rtl/>
          <w:lang w:eastAsia="he-IL"/>
        </w:rPr>
      </w:pPr>
    </w:p>
    <w:p w:rsidR="003E639B" w:rsidRDefault="003E639B" w:rsidP="00541722">
      <w:pPr>
        <w:rPr>
          <w:rtl/>
          <w:lang w:eastAsia="he-IL"/>
        </w:rPr>
      </w:pPr>
      <w:bookmarkStart w:id="2814" w:name="_ETM_Q8_548000"/>
      <w:bookmarkEnd w:id="2814"/>
      <w:r>
        <w:rPr>
          <w:rFonts w:hint="cs"/>
          <w:rtl/>
          <w:lang w:eastAsia="he-IL"/>
        </w:rPr>
        <w:t xml:space="preserve">מה שאני הולכת לעשות עכשיו זה לא התאבדות, אני מקווה שבמותי </w:t>
      </w:r>
      <w:bookmarkStart w:id="2815" w:name="_ETM_Q8_551000"/>
      <w:bookmarkEnd w:id="2815"/>
      <w:r>
        <w:rPr>
          <w:rFonts w:hint="cs"/>
          <w:rtl/>
          <w:lang w:eastAsia="he-IL"/>
        </w:rPr>
        <w:t>אצליח לשנות משהו.</w:t>
      </w:r>
    </w:p>
    <w:p w:rsidR="003E639B" w:rsidRDefault="003E639B" w:rsidP="00541722">
      <w:pPr>
        <w:rPr>
          <w:rtl/>
          <w:lang w:eastAsia="he-IL"/>
        </w:rPr>
      </w:pPr>
    </w:p>
    <w:p w:rsidR="003E639B" w:rsidRDefault="003E639B" w:rsidP="004E54C9">
      <w:pPr>
        <w:rPr>
          <w:rtl/>
          <w:lang w:eastAsia="he-IL"/>
        </w:rPr>
      </w:pPr>
      <w:bookmarkStart w:id="2816" w:name="_ETM_Q8_554000"/>
      <w:bookmarkEnd w:id="2816"/>
      <w:r>
        <w:rPr>
          <w:rFonts w:hint="cs"/>
          <w:rtl/>
          <w:lang w:eastAsia="he-IL"/>
        </w:rPr>
        <w:t xml:space="preserve">יש אנשים נהדרים אבל יש גם כאלה שלא </w:t>
      </w:r>
      <w:bookmarkStart w:id="2817" w:name="_ETM_Q8_558000"/>
      <w:bookmarkEnd w:id="2817"/>
      <w:r>
        <w:rPr>
          <w:rFonts w:hint="cs"/>
          <w:rtl/>
          <w:lang w:eastAsia="he-IL"/>
        </w:rPr>
        <w:t xml:space="preserve">רואים אותנו. במקום להרגיש מסומנים, משוגעים וחסרי תועלת, אם אציל </w:t>
      </w:r>
      <w:bookmarkStart w:id="2818" w:name="_ETM_Q8_567000"/>
      <w:bookmarkEnd w:id="2818"/>
      <w:r>
        <w:rPr>
          <w:rFonts w:hint="cs"/>
          <w:rtl/>
          <w:lang w:eastAsia="he-IL"/>
        </w:rPr>
        <w:t>אפילו אדם אחד או אעלה את המודעות למה שאני וחברי</w:t>
      </w:r>
      <w:r w:rsidR="0089573E">
        <w:rPr>
          <w:rFonts w:hint="cs"/>
          <w:rtl/>
          <w:lang w:eastAsia="he-IL"/>
        </w:rPr>
        <w:t>י</w:t>
      </w:r>
      <w:r>
        <w:rPr>
          <w:rFonts w:hint="cs"/>
          <w:rtl/>
          <w:lang w:eastAsia="he-IL"/>
        </w:rPr>
        <w:t xml:space="preserve"> </w:t>
      </w:r>
      <w:bookmarkStart w:id="2819" w:name="_ETM_Q8_566000"/>
      <w:bookmarkEnd w:id="2819"/>
      <w:r>
        <w:rPr>
          <w:rFonts w:hint="cs"/>
          <w:rtl/>
          <w:lang w:eastAsia="he-IL"/>
        </w:rPr>
        <w:t xml:space="preserve">מרגישים ומתמודדים איתו </w:t>
      </w:r>
      <w:r>
        <w:rPr>
          <w:rtl/>
          <w:lang w:eastAsia="he-IL"/>
        </w:rPr>
        <w:t>–</w:t>
      </w:r>
      <w:r>
        <w:rPr>
          <w:rFonts w:hint="cs"/>
          <w:rtl/>
          <w:lang w:eastAsia="he-IL"/>
        </w:rPr>
        <w:t xml:space="preserve"> המוות שלי יהיה שווה.</w:t>
      </w:r>
      <w:bookmarkStart w:id="2820" w:name="_ETM_Q8_576000"/>
      <w:bookmarkEnd w:id="2820"/>
      <w:r w:rsidR="004E54C9">
        <w:rPr>
          <w:rFonts w:hint="cs"/>
          <w:rtl/>
          <w:lang w:eastAsia="he-IL"/>
        </w:rPr>
        <w:t xml:space="preserve"> </w:t>
      </w:r>
      <w:r>
        <w:rPr>
          <w:rFonts w:hint="cs"/>
          <w:rtl/>
          <w:lang w:eastAsia="he-IL"/>
        </w:rPr>
        <w:t xml:space="preserve">אנחנו מרגישים בושה </w:t>
      </w:r>
      <w:bookmarkStart w:id="2821" w:name="_ETM_Q8_578000"/>
      <w:bookmarkEnd w:id="2821"/>
      <w:r>
        <w:rPr>
          <w:rFonts w:hint="cs"/>
          <w:rtl/>
          <w:lang w:eastAsia="he-IL"/>
        </w:rPr>
        <w:t>גדולה, אשמה. אנחנו נטל על החברה. אני מקווה שלא מת</w:t>
      </w:r>
      <w:bookmarkStart w:id="2822" w:name="_ETM_Q8_585000"/>
      <w:bookmarkEnd w:id="2822"/>
      <w:r>
        <w:rPr>
          <w:rFonts w:hint="cs"/>
          <w:rtl/>
          <w:lang w:eastAsia="he-IL"/>
        </w:rPr>
        <w:t xml:space="preserve">י לחינם, וגם אם כן, כבר לא יכולתי לסבול יותר. </w:t>
      </w:r>
      <w:bookmarkStart w:id="2823" w:name="_ETM_Q8_592000"/>
      <w:bookmarkEnd w:id="2823"/>
      <w:r w:rsidR="0089573E">
        <w:rPr>
          <w:rFonts w:hint="cs"/>
          <w:rtl/>
          <w:lang w:eastAsia="he-IL"/>
        </w:rPr>
        <w:t>זה סבל בל יתואר. כ</w:t>
      </w:r>
      <w:r>
        <w:rPr>
          <w:rFonts w:hint="cs"/>
          <w:rtl/>
          <w:lang w:eastAsia="he-IL"/>
        </w:rPr>
        <w:t xml:space="preserve">ל שנייה, כל דקה </w:t>
      </w:r>
      <w:r>
        <w:rPr>
          <w:rtl/>
          <w:lang w:eastAsia="he-IL"/>
        </w:rPr>
        <w:t>–</w:t>
      </w:r>
      <w:r>
        <w:rPr>
          <w:rFonts w:hint="cs"/>
          <w:rtl/>
          <w:lang w:eastAsia="he-IL"/>
        </w:rPr>
        <w:t xml:space="preserve"> כמו </w:t>
      </w:r>
      <w:bookmarkStart w:id="2824" w:name="_ETM_Q8_595000"/>
      <w:bookmarkEnd w:id="2824"/>
      <w:r>
        <w:rPr>
          <w:rFonts w:hint="cs"/>
          <w:rtl/>
          <w:lang w:eastAsia="he-IL"/>
        </w:rPr>
        <w:t xml:space="preserve">דקירה קשה. זה לבכות ימים שלמים ולדעת שלא אהיה כמו </w:t>
      </w:r>
      <w:bookmarkStart w:id="2825" w:name="_ETM_Q8_603000"/>
      <w:bookmarkEnd w:id="2825"/>
      <w:r>
        <w:rPr>
          <w:rFonts w:hint="cs"/>
          <w:rtl/>
          <w:lang w:eastAsia="he-IL"/>
        </w:rPr>
        <w:t>כולם, שאי</w:t>
      </w:r>
      <w:r w:rsidR="0089573E">
        <w:rPr>
          <w:rFonts w:hint="cs"/>
          <w:rtl/>
          <w:lang w:eastAsia="he-IL"/>
        </w:rPr>
        <w:t>-</w:t>
      </w:r>
      <w:r>
        <w:rPr>
          <w:rFonts w:hint="cs"/>
          <w:rtl/>
          <w:lang w:eastAsia="he-IL"/>
        </w:rPr>
        <w:t>אפשר לאהוב אותי, בחורה עצובה שכמוני.</w:t>
      </w:r>
      <w:bookmarkStart w:id="2826" w:name="_ETM_Q8_604000"/>
      <w:bookmarkEnd w:id="2826"/>
      <w:r w:rsidR="004E54C9">
        <w:rPr>
          <w:rFonts w:hint="cs"/>
          <w:rtl/>
          <w:lang w:eastAsia="he-IL"/>
        </w:rPr>
        <w:t xml:space="preserve"> </w:t>
      </w:r>
      <w:r>
        <w:rPr>
          <w:rFonts w:hint="cs"/>
          <w:rtl/>
          <w:lang w:eastAsia="he-IL"/>
        </w:rPr>
        <w:t xml:space="preserve">אני מבקשת סליחה </w:t>
      </w:r>
      <w:bookmarkStart w:id="2827" w:name="_ETM_Q8_605000"/>
      <w:bookmarkEnd w:id="2827"/>
      <w:r>
        <w:rPr>
          <w:rFonts w:hint="cs"/>
          <w:rtl/>
          <w:lang w:eastAsia="he-IL"/>
        </w:rPr>
        <w:t>מהמשפחה שלי, משפחה מושלמת. הכאב שלי קשה מנשוא</w:t>
      </w:r>
      <w:r w:rsidR="0089573E">
        <w:rPr>
          <w:rFonts w:hint="cs"/>
          <w:rtl/>
          <w:lang w:eastAsia="he-IL"/>
        </w:rPr>
        <w:t>,</w:t>
      </w:r>
      <w:r>
        <w:rPr>
          <w:rFonts w:hint="cs"/>
          <w:rtl/>
          <w:lang w:eastAsia="he-IL"/>
        </w:rPr>
        <w:t xml:space="preserve"> אבל עכשיו </w:t>
      </w:r>
      <w:bookmarkStart w:id="2828" w:name="_ETM_Q8_613000"/>
      <w:bookmarkEnd w:id="2828"/>
      <w:r>
        <w:rPr>
          <w:rFonts w:hint="cs"/>
          <w:rtl/>
          <w:lang w:eastAsia="he-IL"/>
        </w:rPr>
        <w:t xml:space="preserve">לפחות לא יהיה כואב יותר. </w:t>
      </w:r>
    </w:p>
    <w:p w:rsidR="003E639B" w:rsidRDefault="003E639B" w:rsidP="00541722">
      <w:pPr>
        <w:rPr>
          <w:rtl/>
          <w:lang w:eastAsia="he-IL"/>
        </w:rPr>
      </w:pPr>
    </w:p>
    <w:p w:rsidR="003E639B" w:rsidRPr="00DD461E" w:rsidRDefault="003E639B" w:rsidP="0089573E">
      <w:pPr>
        <w:rPr>
          <w:rtl/>
          <w:lang w:eastAsia="he-IL"/>
        </w:rPr>
      </w:pPr>
      <w:bookmarkStart w:id="2829" w:name="_ETM_Q8_616000"/>
      <w:bookmarkEnd w:id="2829"/>
      <w:r>
        <w:rPr>
          <w:rFonts w:hint="cs"/>
          <w:rtl/>
          <w:lang w:eastAsia="he-IL"/>
        </w:rPr>
        <w:t>המכתב הזה לא נכתב בדמעות.</w:t>
      </w:r>
      <w:bookmarkStart w:id="2830" w:name="_ETM_Q8_622000"/>
      <w:bookmarkEnd w:id="2830"/>
      <w:r>
        <w:rPr>
          <w:rFonts w:hint="cs"/>
          <w:rtl/>
          <w:lang w:eastAsia="he-IL"/>
        </w:rPr>
        <w:t xml:space="preserve"> זה מה שיש לי </w:t>
      </w:r>
      <w:r>
        <w:rPr>
          <w:rtl/>
          <w:lang w:eastAsia="he-IL"/>
        </w:rPr>
        <w:t>–</w:t>
      </w:r>
      <w:r>
        <w:rPr>
          <w:rFonts w:hint="cs"/>
          <w:rtl/>
          <w:lang w:eastAsia="he-IL"/>
        </w:rPr>
        <w:t xml:space="preserve"> </w:t>
      </w:r>
      <w:bookmarkStart w:id="2831" w:name="_ETM_Q8_621000"/>
      <w:bookmarkEnd w:id="2831"/>
      <w:r>
        <w:rPr>
          <w:rFonts w:hint="cs"/>
          <w:rtl/>
          <w:lang w:eastAsia="he-IL"/>
        </w:rPr>
        <w:t>רק כאב על ה</w:t>
      </w:r>
      <w:bookmarkStart w:id="2832" w:name="_ETM_Q8_625000"/>
      <w:bookmarkEnd w:id="2832"/>
      <w:r>
        <w:rPr>
          <w:rFonts w:hint="cs"/>
          <w:rtl/>
          <w:lang w:eastAsia="he-IL"/>
        </w:rPr>
        <w:t xml:space="preserve">משפחה שלי, המשפחה האהובה שלי. המכתב הזה נכתב מתוך </w:t>
      </w:r>
      <w:bookmarkStart w:id="2833" w:name="_ETM_Q8_629000"/>
      <w:bookmarkEnd w:id="2833"/>
      <w:r>
        <w:rPr>
          <w:rFonts w:hint="cs"/>
          <w:rtl/>
          <w:lang w:eastAsia="he-IL"/>
        </w:rPr>
        <w:t xml:space="preserve">תקווה לאלה שעוד מחזיקים חזק, שצריכים שמישהו יראה אותם, שמישהו </w:t>
      </w:r>
      <w:bookmarkStart w:id="2834" w:name="_ETM_Q8_635000"/>
      <w:bookmarkEnd w:id="2834"/>
      <w:r>
        <w:rPr>
          <w:rFonts w:hint="cs"/>
          <w:rtl/>
          <w:lang w:eastAsia="he-IL"/>
        </w:rPr>
        <w:t>יזהה את הכאב שלהם.</w:t>
      </w:r>
      <w:bookmarkStart w:id="2835" w:name="_ETM_Q8_597000"/>
      <w:bookmarkEnd w:id="2835"/>
      <w:r w:rsidR="0089573E">
        <w:rPr>
          <w:rFonts w:hint="cs"/>
          <w:rtl/>
          <w:lang w:eastAsia="he-IL"/>
        </w:rPr>
        <w:t xml:space="preserve"> </w:t>
      </w:r>
      <w:r>
        <w:rPr>
          <w:rFonts w:hint="cs"/>
          <w:rtl/>
          <w:lang w:eastAsia="he-IL"/>
        </w:rPr>
        <w:t xml:space="preserve">כל מה שרציתי בחיי היה רק </w:t>
      </w:r>
      <w:bookmarkStart w:id="2836" w:name="_ETM_Q8_641000"/>
      <w:bookmarkEnd w:id="2836"/>
      <w:r>
        <w:rPr>
          <w:rFonts w:hint="cs"/>
          <w:rtl/>
          <w:lang w:eastAsia="he-IL"/>
        </w:rPr>
        <w:t>עוד</w:t>
      </w:r>
      <w:r w:rsidR="0089573E">
        <w:rPr>
          <w:rFonts w:hint="cs"/>
          <w:rtl/>
          <w:lang w:eastAsia="he-IL"/>
        </w:rPr>
        <w:t xml:space="preserve"> חיבוק מאבא ואימא. אפסו כוחותיי.</w:t>
      </w:r>
      <w:r>
        <w:rPr>
          <w:rFonts w:hint="cs"/>
          <w:rtl/>
          <w:lang w:eastAsia="he-IL"/>
        </w:rPr>
        <w:t xml:space="preserve"> היו שלום, אני חייתי </w:t>
      </w:r>
      <w:bookmarkStart w:id="2837" w:name="_ETM_Q8_651000"/>
      <w:bookmarkEnd w:id="2837"/>
      <w:r>
        <w:rPr>
          <w:rFonts w:hint="cs"/>
          <w:rtl/>
          <w:lang w:eastAsia="he-IL"/>
        </w:rPr>
        <w:t>ביניכם כמו צמח בר.</w:t>
      </w:r>
    </w:p>
    <w:p w:rsidR="003E639B" w:rsidRDefault="003E639B" w:rsidP="00541722">
      <w:pPr>
        <w:rPr>
          <w:rtl/>
          <w:lang w:eastAsia="he-IL"/>
        </w:rPr>
      </w:pPr>
    </w:p>
    <w:p w:rsidR="003E639B" w:rsidRDefault="003E639B" w:rsidP="004E54C9">
      <w:pPr>
        <w:rPr>
          <w:rtl/>
          <w:lang w:eastAsia="he-IL"/>
        </w:rPr>
      </w:pPr>
      <w:bookmarkStart w:id="2838" w:name="_ETM_Q8_653000"/>
      <w:bookmarkEnd w:id="2838"/>
      <w:r>
        <w:rPr>
          <w:rFonts w:hint="cs"/>
          <w:rtl/>
          <w:lang w:eastAsia="he-IL"/>
        </w:rPr>
        <w:t xml:space="preserve">את המילים האלה כתבה רעות. רעות גרה </w:t>
      </w:r>
      <w:bookmarkStart w:id="2839" w:name="_ETM_Q8_657000"/>
      <w:bookmarkEnd w:id="2839"/>
      <w:proofErr w:type="spellStart"/>
      <w:r>
        <w:rPr>
          <w:rFonts w:hint="cs"/>
          <w:rtl/>
          <w:lang w:eastAsia="he-IL"/>
        </w:rPr>
        <w:t>בנחלאות</w:t>
      </w:r>
      <w:proofErr w:type="spellEnd"/>
      <w:r>
        <w:rPr>
          <w:rFonts w:hint="cs"/>
          <w:rtl/>
          <w:lang w:eastAsia="he-IL"/>
        </w:rPr>
        <w:t xml:space="preserve"> וחלמה על חתונה. היא שמה קץ לחייה בקיץ </w:t>
      </w:r>
      <w:bookmarkStart w:id="2840" w:name="_ETM_Q8_659000"/>
      <w:bookmarkEnd w:id="2840"/>
      <w:r>
        <w:rPr>
          <w:rFonts w:hint="cs"/>
          <w:rtl/>
          <w:lang w:eastAsia="he-IL"/>
        </w:rPr>
        <w:t xml:space="preserve">האחרון, בכ"ב </w:t>
      </w:r>
      <w:r w:rsidR="0089573E">
        <w:rPr>
          <w:rFonts w:hint="cs"/>
          <w:rtl/>
          <w:lang w:eastAsia="he-IL"/>
        </w:rPr>
        <w:t>ב</w:t>
      </w:r>
      <w:r>
        <w:rPr>
          <w:rFonts w:hint="cs"/>
          <w:rtl/>
          <w:lang w:eastAsia="he-IL"/>
        </w:rPr>
        <w:t>אלול תשפ"ב.</w:t>
      </w:r>
      <w:bookmarkStart w:id="2841" w:name="_ETM_Q8_668000"/>
      <w:bookmarkEnd w:id="2841"/>
      <w:r w:rsidR="0089573E">
        <w:rPr>
          <w:rFonts w:hint="cs"/>
          <w:rtl/>
          <w:lang w:eastAsia="he-IL"/>
        </w:rPr>
        <w:t xml:space="preserve"> </w:t>
      </w:r>
      <w:r>
        <w:rPr>
          <w:rFonts w:hint="cs"/>
          <w:rtl/>
          <w:lang w:eastAsia="he-IL"/>
        </w:rPr>
        <w:t xml:space="preserve">הוריה של רעות, אבי ורותי </w:t>
      </w:r>
      <w:proofErr w:type="spellStart"/>
      <w:r>
        <w:rPr>
          <w:rFonts w:hint="cs"/>
          <w:rtl/>
          <w:lang w:eastAsia="he-IL"/>
        </w:rPr>
        <w:t>גיספן</w:t>
      </w:r>
      <w:proofErr w:type="spellEnd"/>
      <w:r>
        <w:rPr>
          <w:rFonts w:hint="cs"/>
          <w:rtl/>
          <w:lang w:eastAsia="he-IL"/>
        </w:rPr>
        <w:t xml:space="preserve">, נמצאים </w:t>
      </w:r>
      <w:bookmarkStart w:id="2842" w:name="_ETM_Q8_674000"/>
      <w:bookmarkEnd w:id="2842"/>
      <w:r>
        <w:rPr>
          <w:rFonts w:hint="cs"/>
          <w:rtl/>
          <w:lang w:eastAsia="he-IL"/>
        </w:rPr>
        <w:t xml:space="preserve">כאן איתנו, יושבים ביציע. תודה לכם על הפתיחות, על השיתוף </w:t>
      </w:r>
      <w:bookmarkStart w:id="2843" w:name="_ETM_Q8_681000"/>
      <w:bookmarkEnd w:id="2843"/>
      <w:r>
        <w:rPr>
          <w:rFonts w:hint="cs"/>
          <w:rtl/>
          <w:lang w:eastAsia="he-IL"/>
        </w:rPr>
        <w:t xml:space="preserve">ועל המשימה שלקחתם על עצמכם כאילו לא מספיק קשה לכם. כמה ימים לאחר מותה של רעות, אבי, אבא שלה, כתב </w:t>
      </w:r>
      <w:bookmarkStart w:id="2844" w:name="_ETM_Q8_687000"/>
      <w:bookmarkEnd w:id="2844"/>
      <w:r w:rsidR="0089573E">
        <w:rPr>
          <w:rFonts w:hint="cs"/>
          <w:rtl/>
          <w:lang w:eastAsia="he-IL"/>
        </w:rPr>
        <w:t>לי את המילים הבאות: מיכל שלום,</w:t>
      </w:r>
      <w:r>
        <w:rPr>
          <w:rFonts w:hint="cs"/>
          <w:rtl/>
          <w:lang w:eastAsia="he-IL"/>
        </w:rPr>
        <w:t xml:space="preserve"> בזמנו פניתי אל</w:t>
      </w:r>
      <w:r w:rsidR="0089573E">
        <w:rPr>
          <w:rFonts w:hint="cs"/>
          <w:rtl/>
          <w:lang w:eastAsia="he-IL"/>
        </w:rPr>
        <w:t>י</w:t>
      </w:r>
      <w:r>
        <w:rPr>
          <w:rFonts w:hint="cs"/>
          <w:rtl/>
          <w:lang w:eastAsia="he-IL"/>
        </w:rPr>
        <w:t xml:space="preserve">יך ונעזרתי </w:t>
      </w:r>
      <w:bookmarkStart w:id="2845" w:name="_ETM_Q8_697000"/>
      <w:bookmarkEnd w:id="2845"/>
      <w:r>
        <w:rPr>
          <w:rFonts w:hint="cs"/>
          <w:rtl/>
          <w:lang w:eastAsia="he-IL"/>
        </w:rPr>
        <w:t>ב</w:t>
      </w:r>
      <w:r w:rsidR="0089573E">
        <w:rPr>
          <w:rFonts w:hint="cs"/>
          <w:rtl/>
          <w:lang w:eastAsia="he-IL"/>
        </w:rPr>
        <w:t>ך</w:t>
      </w:r>
      <w:r>
        <w:rPr>
          <w:rFonts w:hint="cs"/>
          <w:rtl/>
          <w:lang w:eastAsia="he-IL"/>
        </w:rPr>
        <w:t xml:space="preserve"> לשחרורה של רעות מאשפוז כפוי. לצערנו הרב, רעות ז"ל </w:t>
      </w:r>
      <w:bookmarkStart w:id="2846" w:name="_ETM_Q8_695000"/>
      <w:bookmarkEnd w:id="2846"/>
      <w:r>
        <w:rPr>
          <w:rFonts w:hint="cs"/>
          <w:rtl/>
          <w:lang w:eastAsia="he-IL"/>
        </w:rPr>
        <w:t>לא שרדה את הדיכאון העמוק שהיה מנת חלקה בשנים האחרונות.</w:t>
      </w:r>
      <w:bookmarkStart w:id="2847" w:name="_ETM_Q8_707000"/>
      <w:bookmarkEnd w:id="2847"/>
      <w:r w:rsidR="0089573E">
        <w:rPr>
          <w:rFonts w:hint="cs"/>
          <w:rtl/>
          <w:lang w:eastAsia="he-IL"/>
        </w:rPr>
        <w:t xml:space="preserve"> </w:t>
      </w:r>
      <w:r>
        <w:rPr>
          <w:rFonts w:hint="cs"/>
          <w:rtl/>
          <w:lang w:eastAsia="he-IL"/>
        </w:rPr>
        <w:t xml:space="preserve">בכתובים </w:t>
      </w:r>
      <w:bookmarkStart w:id="2848" w:name="_ETM_Q8_708000"/>
      <w:bookmarkEnd w:id="2848"/>
      <w:r>
        <w:rPr>
          <w:rFonts w:hint="cs"/>
          <w:rtl/>
          <w:lang w:eastAsia="he-IL"/>
        </w:rPr>
        <w:t>שהיא השאירה, היא מלינה על הטיפול בחולים, חולי נפש. כתובים</w:t>
      </w:r>
      <w:bookmarkStart w:id="2849" w:name="_ETM_Q8_715000"/>
      <w:bookmarkEnd w:id="2849"/>
      <w:r>
        <w:rPr>
          <w:rFonts w:hint="cs"/>
          <w:rtl/>
          <w:lang w:eastAsia="he-IL"/>
        </w:rPr>
        <w:t xml:space="preserve"> אלה הם מעין בקשתה, צוואתה, רצונה להעלות למודעות נושא כאוב </w:t>
      </w:r>
      <w:bookmarkStart w:id="2850" w:name="_ETM_Q8_716000"/>
      <w:bookmarkEnd w:id="2850"/>
      <w:r>
        <w:rPr>
          <w:rFonts w:hint="cs"/>
          <w:rtl/>
          <w:lang w:eastAsia="he-IL"/>
        </w:rPr>
        <w:t>זה</w:t>
      </w:r>
      <w:r w:rsidR="0089573E">
        <w:rPr>
          <w:rFonts w:hint="cs"/>
          <w:rtl/>
          <w:lang w:eastAsia="he-IL"/>
        </w:rPr>
        <w:t>,</w:t>
      </w:r>
      <w:r>
        <w:rPr>
          <w:rFonts w:hint="cs"/>
          <w:rtl/>
          <w:lang w:eastAsia="he-IL"/>
        </w:rPr>
        <w:t xml:space="preserve"> ולא בכדי, ולו בשביל להציל נפש אחת. אבי, אביה, </w:t>
      </w:r>
      <w:bookmarkStart w:id="2851" w:name="_ETM_Q8_727000"/>
      <w:bookmarkEnd w:id="2851"/>
      <w:r>
        <w:rPr>
          <w:rFonts w:hint="cs"/>
          <w:rtl/>
          <w:lang w:eastAsia="he-IL"/>
        </w:rPr>
        <w:t xml:space="preserve">התעקש וביקש שוב ושוב, ושב וביקש שאקריא את המכתב, שאזעק </w:t>
      </w:r>
      <w:bookmarkStart w:id="2852" w:name="_ETM_Q8_735000"/>
      <w:bookmarkEnd w:id="2852"/>
      <w:r>
        <w:rPr>
          <w:rFonts w:hint="cs"/>
          <w:rtl/>
          <w:lang w:eastAsia="he-IL"/>
        </w:rPr>
        <w:t xml:space="preserve">את זעקתה של רעות. </w:t>
      </w:r>
      <w:bookmarkStart w:id="2853" w:name="_ETM_Q8_739000"/>
      <w:bookmarkEnd w:id="2853"/>
      <w:r>
        <w:rPr>
          <w:rFonts w:hint="cs"/>
          <w:rtl/>
          <w:lang w:eastAsia="he-IL"/>
        </w:rPr>
        <w:t>כמו רעות</w:t>
      </w:r>
      <w:r w:rsidR="0089573E">
        <w:rPr>
          <w:rFonts w:hint="cs"/>
          <w:rtl/>
          <w:lang w:eastAsia="he-IL"/>
        </w:rPr>
        <w:t>,</w:t>
      </w:r>
      <w:r>
        <w:rPr>
          <w:rFonts w:hint="cs"/>
          <w:rtl/>
          <w:lang w:eastAsia="he-IL"/>
        </w:rPr>
        <w:t xml:space="preserve"> לצערי, על</w:t>
      </w:r>
      <w:r w:rsidR="0089573E">
        <w:rPr>
          <w:rFonts w:hint="cs"/>
          <w:rtl/>
          <w:lang w:eastAsia="he-IL"/>
        </w:rPr>
        <w:t xml:space="preserve"> </w:t>
      </w:r>
      <w:r>
        <w:rPr>
          <w:rFonts w:hint="cs"/>
          <w:rtl/>
          <w:lang w:eastAsia="he-IL"/>
        </w:rPr>
        <w:t xml:space="preserve">פי </w:t>
      </w:r>
      <w:bookmarkStart w:id="2854" w:name="_ETM_Q8_731000"/>
      <w:bookmarkEnd w:id="2854"/>
      <w:r>
        <w:rPr>
          <w:rFonts w:hint="cs"/>
          <w:rtl/>
          <w:lang w:eastAsia="he-IL"/>
        </w:rPr>
        <w:t>הרישומים של</w:t>
      </w:r>
      <w:r w:rsidR="0089573E">
        <w:rPr>
          <w:rFonts w:hint="cs"/>
          <w:rtl/>
          <w:lang w:eastAsia="he-IL"/>
        </w:rPr>
        <w:t xml:space="preserve"> משרד הבריאות, מתאבדים בישראל כ</w:t>
      </w:r>
      <w:r>
        <w:rPr>
          <w:rFonts w:hint="cs"/>
          <w:rtl/>
          <w:lang w:eastAsia="he-IL"/>
        </w:rPr>
        <w:t xml:space="preserve">ל שנה כ-400 אנשים. </w:t>
      </w:r>
      <w:bookmarkStart w:id="2855" w:name="_ETM_Q8_745000"/>
      <w:bookmarkEnd w:id="2855"/>
      <w:r>
        <w:rPr>
          <w:rFonts w:hint="cs"/>
          <w:rtl/>
          <w:lang w:eastAsia="he-IL"/>
        </w:rPr>
        <w:t>זהו מספר בחסר. המספרים האמיתיים גדולים הרבה יותר.</w:t>
      </w:r>
    </w:p>
    <w:p w:rsidR="005316E3" w:rsidRDefault="005316E3">
      <w:pPr>
        <w:bidi w:val="0"/>
        <w:spacing w:line="240" w:lineRule="auto"/>
        <w:ind w:firstLine="0"/>
        <w:jc w:val="left"/>
      </w:pPr>
      <w:bookmarkStart w:id="2856" w:name="TOR_Q9"/>
      <w:bookmarkEnd w:id="2856"/>
    </w:p>
    <w:p w:rsidR="005316E3" w:rsidRDefault="005316E3" w:rsidP="004E54C9">
      <w:pPr>
        <w:rPr>
          <w:rtl/>
        </w:rPr>
      </w:pPr>
      <w:bookmarkStart w:id="2857" w:name="_ETM_Q9_564"/>
      <w:bookmarkStart w:id="2858" w:name="_ETM_Q9_741"/>
      <w:bookmarkStart w:id="2859" w:name="_ETM_Q9_12095"/>
      <w:bookmarkStart w:id="2860" w:name="_ETM_Q9_15439"/>
      <w:bookmarkStart w:id="2861" w:name="_ETM_Q9_15612"/>
      <w:bookmarkStart w:id="2862" w:name="_ETM_Q9_16895"/>
      <w:bookmarkStart w:id="2863" w:name="_ETM_Q9_17025"/>
      <w:bookmarkStart w:id="2864" w:name="_ETM_Q9_180000"/>
      <w:bookmarkEnd w:id="2857"/>
      <w:bookmarkEnd w:id="2858"/>
      <w:bookmarkEnd w:id="2859"/>
      <w:bookmarkEnd w:id="2860"/>
      <w:bookmarkEnd w:id="2861"/>
      <w:bookmarkEnd w:id="2862"/>
      <w:bookmarkEnd w:id="2863"/>
      <w:bookmarkEnd w:id="2864"/>
      <w:r>
        <w:rPr>
          <w:rFonts w:hint="cs"/>
          <w:rtl/>
        </w:rPr>
        <w:t xml:space="preserve">היום, בכנס שיזמתי, פגשתי משפחות רבות שהפצע שלהן לא מגליד. הם </w:t>
      </w:r>
      <w:bookmarkStart w:id="2865" w:name="_ETM_Q9_156147"/>
      <w:bookmarkEnd w:id="2865"/>
      <w:r>
        <w:rPr>
          <w:rFonts w:hint="cs"/>
          <w:rtl/>
        </w:rPr>
        <w:t xml:space="preserve">סיפרו, וסיפרו בגילוי לב, ולכולם היה מסר אחד: אפשר לשנות, </w:t>
      </w:r>
      <w:bookmarkStart w:id="2866" w:name="_ETM_Q9_165350"/>
      <w:bookmarkEnd w:id="2866"/>
      <w:r>
        <w:rPr>
          <w:rFonts w:hint="cs"/>
          <w:rtl/>
        </w:rPr>
        <w:t>אפשר להציל.</w:t>
      </w:r>
      <w:r w:rsidR="004E54C9">
        <w:rPr>
          <w:rFonts w:hint="cs"/>
          <w:rtl/>
        </w:rPr>
        <w:t xml:space="preserve"> </w:t>
      </w:r>
      <w:bookmarkStart w:id="2867" w:name="_ETM_Q9_167558"/>
      <w:bookmarkStart w:id="2868" w:name="_ETM_Q9_167685"/>
      <w:bookmarkStart w:id="2869" w:name="_ETM_Q9_167717"/>
      <w:bookmarkStart w:id="2870" w:name="_ETM_Q9_167839"/>
      <w:bookmarkEnd w:id="2867"/>
      <w:bookmarkEnd w:id="2868"/>
      <w:bookmarkEnd w:id="2869"/>
      <w:bookmarkEnd w:id="2870"/>
      <w:r>
        <w:rPr>
          <w:rFonts w:hint="cs"/>
          <w:rtl/>
        </w:rPr>
        <w:t xml:space="preserve">אתם יודעים, לחדרי המיון בישראל מגיעים כל שנה </w:t>
      </w:r>
      <w:bookmarkStart w:id="2871" w:name="_ETM_Q9_171751"/>
      <w:bookmarkEnd w:id="2871"/>
      <w:r>
        <w:rPr>
          <w:rFonts w:hint="cs"/>
          <w:rtl/>
        </w:rPr>
        <w:t xml:space="preserve">מעל 6,500 בני אדם עם פציעות שונות עקב ניסיון התאבדות </w:t>
      </w:r>
      <w:bookmarkStart w:id="2872" w:name="_ETM_Q9_177254"/>
      <w:bookmarkEnd w:id="2872"/>
      <w:r>
        <w:rPr>
          <w:rFonts w:hint="cs"/>
          <w:rtl/>
        </w:rPr>
        <w:t>ופגיעות עצמיות. כמו שאמרו פה לפניי, 72% מהמתאבדים הם גברים</w:t>
      </w:r>
      <w:bookmarkStart w:id="2873" w:name="_ETM_Q9_155034"/>
      <w:bookmarkStart w:id="2874" w:name="_ETM_Q9_155139"/>
      <w:bookmarkEnd w:id="2873"/>
      <w:bookmarkEnd w:id="2874"/>
      <w:r>
        <w:rPr>
          <w:rFonts w:hint="cs"/>
          <w:rtl/>
        </w:rPr>
        <w:t>,</w:t>
      </w:r>
      <w:r>
        <w:rPr>
          <w:rtl/>
        </w:rPr>
        <w:t xml:space="preserve"> </w:t>
      </w:r>
      <w:bookmarkStart w:id="2875" w:name="_ETM_Q9_182969"/>
      <w:bookmarkEnd w:id="2875"/>
      <w:r>
        <w:rPr>
          <w:rtl/>
        </w:rPr>
        <w:t xml:space="preserve">ובשנה </w:t>
      </w:r>
      <w:bookmarkStart w:id="2876" w:name="_ETM_Q9_183449"/>
      <w:bookmarkEnd w:id="2876"/>
      <w:r>
        <w:rPr>
          <w:rtl/>
        </w:rPr>
        <w:t xml:space="preserve">האחרונה </w:t>
      </w:r>
      <w:bookmarkStart w:id="2877" w:name="_ETM_Q9_184170"/>
      <w:bookmarkEnd w:id="2877"/>
      <w:r>
        <w:rPr>
          <w:rtl/>
        </w:rPr>
        <w:t xml:space="preserve">נרשמה </w:t>
      </w:r>
      <w:bookmarkStart w:id="2878" w:name="_ETM_Q9_184620"/>
      <w:bookmarkEnd w:id="2878"/>
      <w:r>
        <w:rPr>
          <w:rtl/>
        </w:rPr>
        <w:t>על</w:t>
      </w:r>
      <w:r>
        <w:rPr>
          <w:rFonts w:hint="cs"/>
          <w:rtl/>
        </w:rPr>
        <w:t>י</w:t>
      </w:r>
      <w:r>
        <w:rPr>
          <w:rtl/>
        </w:rPr>
        <w:t xml:space="preserve">יה </w:t>
      </w:r>
      <w:bookmarkStart w:id="2879" w:name="_ETM_Q9_185370"/>
      <w:bookmarkEnd w:id="2879"/>
      <w:r>
        <w:rPr>
          <w:rtl/>
        </w:rPr>
        <w:t xml:space="preserve">של </w:t>
      </w:r>
      <w:bookmarkStart w:id="2880" w:name="_ETM_Q9_185609"/>
      <w:bookmarkEnd w:id="2880"/>
      <w:r>
        <w:rPr>
          <w:rtl/>
        </w:rPr>
        <w:t xml:space="preserve">43% </w:t>
      </w:r>
      <w:bookmarkStart w:id="2881" w:name="_ETM_Q9_187140"/>
      <w:bookmarkEnd w:id="2881"/>
      <w:r>
        <w:rPr>
          <w:rtl/>
        </w:rPr>
        <w:t xml:space="preserve">במספר </w:t>
      </w:r>
      <w:bookmarkStart w:id="2882" w:name="_ETM_Q9_187649"/>
      <w:bookmarkEnd w:id="2882"/>
      <w:r>
        <w:rPr>
          <w:rtl/>
        </w:rPr>
        <w:t xml:space="preserve">התלמידים </w:t>
      </w:r>
      <w:bookmarkStart w:id="2883" w:name="_ETM_Q9_188520"/>
      <w:bookmarkEnd w:id="2883"/>
      <w:r>
        <w:rPr>
          <w:rtl/>
        </w:rPr>
        <w:t xml:space="preserve">המטופלים </w:t>
      </w:r>
      <w:bookmarkStart w:id="2884" w:name="_ETM_Q9_189480"/>
      <w:bookmarkEnd w:id="2884"/>
      <w:r>
        <w:rPr>
          <w:rtl/>
        </w:rPr>
        <w:t>בסי</w:t>
      </w:r>
      <w:r>
        <w:rPr>
          <w:rFonts w:hint="cs"/>
          <w:rtl/>
        </w:rPr>
        <w:t>כ</w:t>
      </w:r>
      <w:r>
        <w:rPr>
          <w:rtl/>
        </w:rPr>
        <w:t xml:space="preserve">ון </w:t>
      </w:r>
      <w:bookmarkStart w:id="2885" w:name="_ETM_Q9_189990"/>
      <w:bookmarkStart w:id="2886" w:name="_ETM_Q9_190260"/>
      <w:bookmarkStart w:id="2887" w:name="_ETM_Q9_190709"/>
      <w:bookmarkEnd w:id="2885"/>
      <w:bookmarkEnd w:id="2886"/>
      <w:bookmarkEnd w:id="2887"/>
      <w:r>
        <w:rPr>
          <w:rtl/>
        </w:rPr>
        <w:t xml:space="preserve">גבוה </w:t>
      </w:r>
      <w:bookmarkStart w:id="2888" w:name="_ETM_Q9_191010"/>
      <w:bookmarkEnd w:id="2888"/>
      <w:r>
        <w:rPr>
          <w:rtl/>
        </w:rPr>
        <w:t>להתאבדות</w:t>
      </w:r>
      <w:r>
        <w:rPr>
          <w:rFonts w:hint="cs"/>
          <w:rtl/>
        </w:rPr>
        <w:t>.</w:t>
      </w:r>
      <w:r>
        <w:rPr>
          <w:rtl/>
        </w:rPr>
        <w:t xml:space="preserve"> </w:t>
      </w:r>
      <w:bookmarkStart w:id="2889" w:name="_ETM_Q9_192769"/>
      <w:bookmarkEnd w:id="2889"/>
      <w:r>
        <w:rPr>
          <w:rtl/>
        </w:rPr>
        <w:t xml:space="preserve">ואני </w:t>
      </w:r>
      <w:bookmarkStart w:id="2890" w:name="_ETM_Q9_192980"/>
      <w:bookmarkEnd w:id="2890"/>
      <w:r>
        <w:rPr>
          <w:rtl/>
        </w:rPr>
        <w:t xml:space="preserve">אגיד </w:t>
      </w:r>
      <w:bookmarkStart w:id="2891" w:name="_ETM_Q9_193159"/>
      <w:bookmarkEnd w:id="2891"/>
      <w:r>
        <w:rPr>
          <w:rtl/>
        </w:rPr>
        <w:t xml:space="preserve">עוד </w:t>
      </w:r>
      <w:bookmarkStart w:id="2892" w:name="_ETM_Q9_193309"/>
      <w:bookmarkEnd w:id="2892"/>
      <w:r>
        <w:rPr>
          <w:rtl/>
        </w:rPr>
        <w:t>משהו</w:t>
      </w:r>
      <w:r>
        <w:rPr>
          <w:rFonts w:hint="cs"/>
          <w:rtl/>
        </w:rPr>
        <w:t>,</w:t>
      </w:r>
      <w:r>
        <w:rPr>
          <w:rtl/>
        </w:rPr>
        <w:t xml:space="preserve"> </w:t>
      </w:r>
      <w:bookmarkStart w:id="2893" w:name="_ETM_Q9_194440"/>
      <w:bookmarkEnd w:id="2893"/>
      <w:r>
        <w:rPr>
          <w:rtl/>
        </w:rPr>
        <w:t xml:space="preserve">שאולי </w:t>
      </w:r>
      <w:bookmarkStart w:id="2894" w:name="_ETM_Q9_194769"/>
      <w:bookmarkStart w:id="2895" w:name="_ETM_Q9_194889"/>
      <w:bookmarkEnd w:id="2894"/>
      <w:bookmarkEnd w:id="2895"/>
      <w:r>
        <w:rPr>
          <w:rFonts w:hint="cs"/>
          <w:rtl/>
        </w:rPr>
        <w:t xml:space="preserve">הוא </w:t>
      </w:r>
      <w:bookmarkStart w:id="2896" w:name="_ETM_Q9_196677"/>
      <w:bookmarkEnd w:id="2896"/>
      <w:r>
        <w:rPr>
          <w:rtl/>
        </w:rPr>
        <w:t xml:space="preserve">נשמע </w:t>
      </w:r>
      <w:bookmarkStart w:id="2897" w:name="_ETM_Q9_195160"/>
      <w:bookmarkEnd w:id="2897"/>
      <w:r>
        <w:rPr>
          <w:rtl/>
        </w:rPr>
        <w:t xml:space="preserve">פחות </w:t>
      </w:r>
      <w:bookmarkStart w:id="2898" w:name="_ETM_Q9_195519"/>
      <w:bookmarkEnd w:id="2898"/>
      <w:r>
        <w:rPr>
          <w:rtl/>
        </w:rPr>
        <w:t>חשוב</w:t>
      </w:r>
      <w:r>
        <w:rPr>
          <w:rFonts w:hint="cs"/>
          <w:rtl/>
        </w:rPr>
        <w:t>,</w:t>
      </w:r>
      <w:r>
        <w:rPr>
          <w:rtl/>
        </w:rPr>
        <w:t xml:space="preserve"> </w:t>
      </w:r>
      <w:bookmarkStart w:id="2899" w:name="_ETM_Q9_196380"/>
      <w:bookmarkEnd w:id="2899"/>
      <w:r>
        <w:rPr>
          <w:rtl/>
        </w:rPr>
        <w:t xml:space="preserve">אבל </w:t>
      </w:r>
      <w:bookmarkStart w:id="2900" w:name="_ETM_Q9_196710"/>
      <w:bookmarkEnd w:id="2900"/>
      <w:r>
        <w:rPr>
          <w:rtl/>
        </w:rPr>
        <w:t xml:space="preserve">גם </w:t>
      </w:r>
      <w:bookmarkStart w:id="2901" w:name="_ETM_Q9_196949"/>
      <w:bookmarkEnd w:id="2901"/>
      <w:r>
        <w:rPr>
          <w:rtl/>
        </w:rPr>
        <w:t xml:space="preserve">הוא </w:t>
      </w:r>
      <w:bookmarkStart w:id="2902" w:name="_ETM_Q9_197550"/>
      <w:bookmarkEnd w:id="2902"/>
      <w:r>
        <w:rPr>
          <w:rtl/>
        </w:rPr>
        <w:t>חשוב</w:t>
      </w:r>
      <w:r>
        <w:rPr>
          <w:rFonts w:hint="cs"/>
          <w:rtl/>
        </w:rPr>
        <w:t>:</w:t>
      </w:r>
      <w:r>
        <w:rPr>
          <w:rtl/>
        </w:rPr>
        <w:t xml:space="preserve"> </w:t>
      </w:r>
      <w:bookmarkStart w:id="2903" w:name="_ETM_Q9_198390"/>
      <w:bookmarkEnd w:id="2903"/>
      <w:r>
        <w:rPr>
          <w:rtl/>
        </w:rPr>
        <w:t xml:space="preserve">מבחינה </w:t>
      </w:r>
      <w:bookmarkStart w:id="2904" w:name="_ETM_Q9_198750"/>
      <w:bookmarkEnd w:id="2904"/>
      <w:r>
        <w:rPr>
          <w:rtl/>
        </w:rPr>
        <w:t>כלכלית</w:t>
      </w:r>
      <w:r>
        <w:rPr>
          <w:rFonts w:hint="cs"/>
          <w:rtl/>
        </w:rPr>
        <w:t>,</w:t>
      </w:r>
      <w:r>
        <w:rPr>
          <w:rtl/>
        </w:rPr>
        <w:t xml:space="preserve"> </w:t>
      </w:r>
      <w:bookmarkStart w:id="2905" w:name="_ETM_Q9_200079"/>
      <w:bookmarkEnd w:id="2905"/>
      <w:r>
        <w:rPr>
          <w:rtl/>
        </w:rPr>
        <w:t xml:space="preserve">העלות </w:t>
      </w:r>
      <w:bookmarkStart w:id="2906" w:name="_ETM_Q9_200440"/>
      <w:bookmarkEnd w:id="2906"/>
      <w:r>
        <w:rPr>
          <w:rtl/>
        </w:rPr>
        <w:t xml:space="preserve">השנתית </w:t>
      </w:r>
      <w:bookmarkStart w:id="2907" w:name="_ETM_Q9_200860"/>
      <w:bookmarkEnd w:id="2907"/>
      <w:r>
        <w:rPr>
          <w:rtl/>
        </w:rPr>
        <w:t xml:space="preserve">של </w:t>
      </w:r>
      <w:bookmarkStart w:id="2908" w:name="_ETM_Q9_200980"/>
      <w:bookmarkEnd w:id="2908"/>
      <w:r>
        <w:rPr>
          <w:rtl/>
        </w:rPr>
        <w:t>מקר</w:t>
      </w:r>
      <w:r>
        <w:rPr>
          <w:rFonts w:hint="cs"/>
          <w:rtl/>
        </w:rPr>
        <w:t>י</w:t>
      </w:r>
      <w:r>
        <w:rPr>
          <w:rtl/>
        </w:rPr>
        <w:t xml:space="preserve"> </w:t>
      </w:r>
      <w:bookmarkStart w:id="2909" w:name="_ETM_Q9_201340"/>
      <w:bookmarkEnd w:id="2909"/>
      <w:r>
        <w:rPr>
          <w:rtl/>
        </w:rPr>
        <w:t xml:space="preserve">האובדנות </w:t>
      </w:r>
      <w:bookmarkStart w:id="2910" w:name="_ETM_Q9_202030"/>
      <w:bookmarkEnd w:id="2910"/>
      <w:r>
        <w:rPr>
          <w:rtl/>
        </w:rPr>
        <w:t xml:space="preserve">והטיפול </w:t>
      </w:r>
      <w:bookmarkStart w:id="2911" w:name="_ETM_Q9_202570"/>
      <w:bookmarkEnd w:id="2911"/>
      <w:r>
        <w:rPr>
          <w:rtl/>
        </w:rPr>
        <w:t xml:space="preserve">בהם </w:t>
      </w:r>
      <w:bookmarkStart w:id="2912" w:name="_ETM_Q9_202840"/>
      <w:bookmarkEnd w:id="2912"/>
      <w:r>
        <w:rPr>
          <w:rtl/>
        </w:rPr>
        <w:t xml:space="preserve">למשק </w:t>
      </w:r>
      <w:bookmarkStart w:id="2913" w:name="_ETM_Q9_203890"/>
      <w:bookmarkEnd w:id="2913"/>
      <w:r>
        <w:rPr>
          <w:rtl/>
        </w:rPr>
        <w:t xml:space="preserve">עומדת </w:t>
      </w:r>
      <w:bookmarkStart w:id="2914" w:name="_ETM_Q9_204310"/>
      <w:bookmarkEnd w:id="2914"/>
      <w:r>
        <w:rPr>
          <w:rtl/>
        </w:rPr>
        <w:t xml:space="preserve">על </w:t>
      </w:r>
      <w:bookmarkStart w:id="2915" w:name="_ETM_Q9_204489"/>
      <w:bookmarkEnd w:id="2915"/>
      <w:r>
        <w:rPr>
          <w:rtl/>
        </w:rPr>
        <w:t xml:space="preserve">2.5 </w:t>
      </w:r>
      <w:bookmarkStart w:id="2916" w:name="_ETM_Q9_205329"/>
      <w:bookmarkEnd w:id="2916"/>
      <w:r>
        <w:rPr>
          <w:rtl/>
        </w:rPr>
        <w:t xml:space="preserve">מיליארד </w:t>
      </w:r>
      <w:bookmarkStart w:id="2917" w:name="_ETM_Q9_205750"/>
      <w:bookmarkEnd w:id="2917"/>
      <w:r>
        <w:rPr>
          <w:rtl/>
        </w:rPr>
        <w:t xml:space="preserve">ש"ח </w:t>
      </w:r>
      <w:bookmarkStart w:id="2918" w:name="_ETM_Q9_205930"/>
      <w:bookmarkEnd w:id="2918"/>
      <w:r>
        <w:rPr>
          <w:rtl/>
        </w:rPr>
        <w:t>בשנה</w:t>
      </w:r>
      <w:r>
        <w:rPr>
          <w:rFonts w:hint="cs"/>
          <w:rtl/>
        </w:rPr>
        <w:t>.</w:t>
      </w:r>
      <w:r>
        <w:rPr>
          <w:rtl/>
        </w:rPr>
        <w:t xml:space="preserve"> </w:t>
      </w:r>
      <w:bookmarkStart w:id="2919" w:name="_ETM_Q9_207269"/>
      <w:bookmarkEnd w:id="2919"/>
      <w:r>
        <w:rPr>
          <w:rtl/>
        </w:rPr>
        <w:t xml:space="preserve">מה </w:t>
      </w:r>
      <w:bookmarkStart w:id="2920" w:name="_ETM_Q9_207449"/>
      <w:bookmarkEnd w:id="2920"/>
      <w:r>
        <w:rPr>
          <w:rtl/>
        </w:rPr>
        <w:t xml:space="preserve">אפשר </w:t>
      </w:r>
      <w:bookmarkStart w:id="2921" w:name="_ETM_Q9_207720"/>
      <w:bookmarkEnd w:id="2921"/>
      <w:r>
        <w:rPr>
          <w:rtl/>
        </w:rPr>
        <w:t xml:space="preserve">לעשות </w:t>
      </w:r>
      <w:bookmarkStart w:id="2922" w:name="_ETM_Q9_207989"/>
      <w:bookmarkEnd w:id="2922"/>
      <w:r>
        <w:rPr>
          <w:rtl/>
        </w:rPr>
        <w:t xml:space="preserve">עם </w:t>
      </w:r>
      <w:bookmarkStart w:id="2923" w:name="_ETM_Q9_208109"/>
      <w:bookmarkEnd w:id="2923"/>
      <w:r>
        <w:rPr>
          <w:rtl/>
        </w:rPr>
        <w:t xml:space="preserve">הכסף </w:t>
      </w:r>
      <w:bookmarkStart w:id="2924" w:name="_ETM_Q9_208499"/>
      <w:bookmarkEnd w:id="2924"/>
      <w:r>
        <w:rPr>
          <w:rtl/>
        </w:rPr>
        <w:t xml:space="preserve">הזה </w:t>
      </w:r>
      <w:bookmarkStart w:id="2925" w:name="_ETM_Q9_209000"/>
      <w:bookmarkStart w:id="2926" w:name="_ETM_Q9_209359"/>
      <w:bookmarkEnd w:id="2925"/>
      <w:bookmarkEnd w:id="2926"/>
      <w:r>
        <w:rPr>
          <w:rtl/>
        </w:rPr>
        <w:t>ל</w:t>
      </w:r>
      <w:r>
        <w:rPr>
          <w:rFonts w:hint="cs"/>
          <w:rtl/>
        </w:rPr>
        <w:t>ו רק</w:t>
      </w:r>
      <w:r>
        <w:rPr>
          <w:rtl/>
        </w:rPr>
        <w:t xml:space="preserve"> </w:t>
      </w:r>
      <w:bookmarkStart w:id="2927" w:name="_ETM_Q9_209840"/>
      <w:bookmarkEnd w:id="2927"/>
      <w:r>
        <w:rPr>
          <w:rtl/>
        </w:rPr>
        <w:t xml:space="preserve">ניקח </w:t>
      </w:r>
      <w:bookmarkStart w:id="2928" w:name="_ETM_Q9_210109"/>
      <w:bookmarkEnd w:id="2928"/>
      <w:r>
        <w:rPr>
          <w:rtl/>
        </w:rPr>
        <w:t xml:space="preserve">אותו </w:t>
      </w:r>
      <w:bookmarkStart w:id="2929" w:name="_ETM_Q9_210320"/>
      <w:bookmarkEnd w:id="2929"/>
      <w:r>
        <w:rPr>
          <w:rtl/>
        </w:rPr>
        <w:t xml:space="preserve">צעד </w:t>
      </w:r>
      <w:bookmarkStart w:id="2930" w:name="_ETM_Q9_210560"/>
      <w:bookmarkEnd w:id="2930"/>
      <w:r>
        <w:rPr>
          <w:rFonts w:hint="cs"/>
          <w:rtl/>
        </w:rPr>
        <w:t xml:space="preserve">אחד </w:t>
      </w:r>
      <w:bookmarkStart w:id="2931" w:name="_ETM_Q9_210800"/>
      <w:bookmarkEnd w:id="2931"/>
      <w:r>
        <w:rPr>
          <w:rtl/>
        </w:rPr>
        <w:t>קדימה</w:t>
      </w:r>
      <w:r>
        <w:rPr>
          <w:rFonts w:hint="cs"/>
          <w:rtl/>
        </w:rPr>
        <w:t>:</w:t>
      </w:r>
      <w:r>
        <w:rPr>
          <w:rtl/>
        </w:rPr>
        <w:t xml:space="preserve"> </w:t>
      </w:r>
      <w:bookmarkStart w:id="2932" w:name="_ETM_Q9_211429"/>
      <w:bookmarkEnd w:id="2932"/>
      <w:r>
        <w:rPr>
          <w:rtl/>
        </w:rPr>
        <w:t>מניעה</w:t>
      </w:r>
      <w:r>
        <w:rPr>
          <w:rFonts w:hint="cs"/>
          <w:rtl/>
        </w:rPr>
        <w:t xml:space="preserve">. </w:t>
      </w:r>
    </w:p>
    <w:p w:rsidR="005316E3" w:rsidRDefault="005316E3" w:rsidP="00541722">
      <w:pPr>
        <w:rPr>
          <w:rtl/>
        </w:rPr>
      </w:pPr>
      <w:bookmarkStart w:id="2933" w:name="_ETM_Q9_213734"/>
      <w:bookmarkStart w:id="2934" w:name="_ETM_Q9_213935"/>
      <w:bookmarkEnd w:id="2933"/>
      <w:bookmarkEnd w:id="2934"/>
    </w:p>
    <w:p w:rsidR="005316E3" w:rsidRDefault="005316E3" w:rsidP="0089573E">
      <w:pPr>
        <w:rPr>
          <w:rtl/>
        </w:rPr>
      </w:pPr>
      <w:bookmarkStart w:id="2935" w:name="_ETM_Q9_214031"/>
      <w:bookmarkStart w:id="2936" w:name="_ETM_Q9_214106"/>
      <w:bookmarkEnd w:id="2935"/>
      <w:bookmarkEnd w:id="2936"/>
      <w:r>
        <w:rPr>
          <w:rtl/>
        </w:rPr>
        <w:t xml:space="preserve"> </w:t>
      </w:r>
      <w:bookmarkStart w:id="2937" w:name="_ETM_Q9_213200"/>
      <w:bookmarkEnd w:id="2937"/>
      <w:r>
        <w:rPr>
          <w:rtl/>
        </w:rPr>
        <w:t xml:space="preserve">במכתבה </w:t>
      </w:r>
      <w:bookmarkStart w:id="2938" w:name="_ETM_Q9_213739"/>
      <w:bookmarkEnd w:id="2938"/>
      <w:r>
        <w:rPr>
          <w:rtl/>
        </w:rPr>
        <w:t xml:space="preserve">של </w:t>
      </w:r>
      <w:bookmarkStart w:id="2939" w:name="_ETM_Q9_213920"/>
      <w:bookmarkEnd w:id="2939"/>
      <w:r>
        <w:rPr>
          <w:rtl/>
        </w:rPr>
        <w:t xml:space="preserve">רעות </w:t>
      </w:r>
      <w:bookmarkStart w:id="2940" w:name="_ETM_Q9_214610"/>
      <w:bookmarkEnd w:id="2940"/>
      <w:r>
        <w:rPr>
          <w:rtl/>
        </w:rPr>
        <w:t xml:space="preserve">היא </w:t>
      </w:r>
      <w:bookmarkStart w:id="2941" w:name="_ETM_Q9_214700"/>
      <w:bookmarkEnd w:id="2941"/>
      <w:r>
        <w:rPr>
          <w:rtl/>
        </w:rPr>
        <w:t xml:space="preserve">מבקשת </w:t>
      </w:r>
      <w:bookmarkStart w:id="2942" w:name="_ETM_Q9_215180"/>
      <w:bookmarkEnd w:id="2942"/>
      <w:r>
        <w:rPr>
          <w:rtl/>
        </w:rPr>
        <w:t xml:space="preserve">שיראו </w:t>
      </w:r>
      <w:bookmarkStart w:id="2943" w:name="_ETM_Q9_215600"/>
      <w:bookmarkEnd w:id="2943"/>
      <w:r>
        <w:rPr>
          <w:rtl/>
        </w:rPr>
        <w:t>אותה</w:t>
      </w:r>
      <w:r>
        <w:rPr>
          <w:rFonts w:hint="cs"/>
          <w:rtl/>
        </w:rPr>
        <w:t>.</w:t>
      </w:r>
      <w:r>
        <w:rPr>
          <w:rtl/>
        </w:rPr>
        <w:t xml:space="preserve"> </w:t>
      </w:r>
      <w:bookmarkStart w:id="2944" w:name="_ETM_Q9_216559"/>
      <w:bookmarkEnd w:id="2944"/>
      <w:r>
        <w:rPr>
          <w:rtl/>
        </w:rPr>
        <w:t xml:space="preserve">היא </w:t>
      </w:r>
      <w:bookmarkStart w:id="2945" w:name="_ETM_Q9_216649"/>
      <w:bookmarkEnd w:id="2945"/>
      <w:r>
        <w:rPr>
          <w:rtl/>
        </w:rPr>
        <w:t xml:space="preserve">מבקשת </w:t>
      </w:r>
      <w:bookmarkStart w:id="2946" w:name="_ETM_Q9_217129"/>
      <w:bookmarkEnd w:id="2946"/>
      <w:r>
        <w:rPr>
          <w:rtl/>
        </w:rPr>
        <w:t xml:space="preserve">זאת </w:t>
      </w:r>
      <w:bookmarkStart w:id="2947" w:name="_ETM_Q9_217309"/>
      <w:bookmarkEnd w:id="2947"/>
      <w:r>
        <w:rPr>
          <w:rtl/>
        </w:rPr>
        <w:t>מהרופאים</w:t>
      </w:r>
      <w:r>
        <w:rPr>
          <w:rFonts w:hint="cs"/>
          <w:rtl/>
        </w:rPr>
        <w:t>,</w:t>
      </w:r>
      <w:r>
        <w:rPr>
          <w:rtl/>
        </w:rPr>
        <w:t xml:space="preserve"> </w:t>
      </w:r>
      <w:bookmarkStart w:id="2948" w:name="_ETM_Q9_218510"/>
      <w:bookmarkEnd w:id="2948"/>
      <w:r>
        <w:rPr>
          <w:rtl/>
        </w:rPr>
        <w:t>מהמטפלים</w:t>
      </w:r>
      <w:r>
        <w:rPr>
          <w:rFonts w:hint="cs"/>
          <w:rtl/>
        </w:rPr>
        <w:t>,</w:t>
      </w:r>
      <w:r>
        <w:rPr>
          <w:rtl/>
        </w:rPr>
        <w:t xml:space="preserve"> </w:t>
      </w:r>
      <w:bookmarkStart w:id="2949" w:name="_ETM_Q9_219620"/>
      <w:bookmarkStart w:id="2950" w:name="_ETM_Q9_220070"/>
      <w:bookmarkEnd w:id="2949"/>
      <w:bookmarkEnd w:id="2950"/>
      <w:r>
        <w:rPr>
          <w:rtl/>
        </w:rPr>
        <w:t xml:space="preserve">מהמעגל </w:t>
      </w:r>
      <w:bookmarkStart w:id="2951" w:name="_ETM_Q9_221000"/>
      <w:bookmarkEnd w:id="2951"/>
      <w:r>
        <w:rPr>
          <w:rtl/>
        </w:rPr>
        <w:t xml:space="preserve">הקרוב </w:t>
      </w:r>
      <w:bookmarkStart w:id="2952" w:name="_ETM_Q9_221710"/>
      <w:bookmarkEnd w:id="2952"/>
      <w:r>
        <w:rPr>
          <w:rtl/>
        </w:rPr>
        <w:t xml:space="preserve">שהיא </w:t>
      </w:r>
      <w:bookmarkStart w:id="2953" w:name="_ETM_Q9_221949"/>
      <w:bookmarkEnd w:id="2953"/>
      <w:r>
        <w:rPr>
          <w:rtl/>
        </w:rPr>
        <w:t xml:space="preserve">כל </w:t>
      </w:r>
      <w:bookmarkStart w:id="2954" w:name="_ETM_Q9_222100"/>
      <w:bookmarkEnd w:id="2954"/>
      <w:r>
        <w:rPr>
          <w:rtl/>
        </w:rPr>
        <w:t xml:space="preserve">כך </w:t>
      </w:r>
      <w:bookmarkStart w:id="2955" w:name="_ETM_Q9_222340"/>
      <w:bookmarkEnd w:id="2955"/>
      <w:r>
        <w:rPr>
          <w:rtl/>
        </w:rPr>
        <w:t>אוהבת</w:t>
      </w:r>
      <w:r>
        <w:rPr>
          <w:rFonts w:hint="cs"/>
          <w:rtl/>
        </w:rPr>
        <w:t>,</w:t>
      </w:r>
      <w:r>
        <w:rPr>
          <w:rtl/>
        </w:rPr>
        <w:t xml:space="preserve"> </w:t>
      </w:r>
      <w:bookmarkStart w:id="2956" w:name="_ETM_Q9_223089"/>
      <w:bookmarkEnd w:id="2956"/>
      <w:r>
        <w:rPr>
          <w:rtl/>
        </w:rPr>
        <w:t xml:space="preserve">ומהסביבה </w:t>
      </w:r>
      <w:bookmarkStart w:id="2957" w:name="_ETM_Q9_223750"/>
      <w:bookmarkEnd w:id="2957"/>
      <w:r>
        <w:rPr>
          <w:rtl/>
        </w:rPr>
        <w:t>כולה</w:t>
      </w:r>
      <w:r>
        <w:rPr>
          <w:rFonts w:hint="cs"/>
          <w:rtl/>
        </w:rPr>
        <w:t>.</w:t>
      </w:r>
      <w:r>
        <w:rPr>
          <w:rtl/>
        </w:rPr>
        <w:t xml:space="preserve"> </w:t>
      </w:r>
      <w:bookmarkStart w:id="2958" w:name="_ETM_Q9_225149"/>
      <w:bookmarkEnd w:id="2958"/>
      <w:r>
        <w:rPr>
          <w:rtl/>
        </w:rPr>
        <w:t xml:space="preserve">אובדן </w:t>
      </w:r>
      <w:bookmarkStart w:id="2959" w:name="_ETM_Q9_225539"/>
      <w:bookmarkEnd w:id="2959"/>
      <w:r>
        <w:rPr>
          <w:rtl/>
        </w:rPr>
        <w:t xml:space="preserve">שכזה </w:t>
      </w:r>
      <w:bookmarkStart w:id="2960" w:name="_ETM_Q9_226519"/>
      <w:bookmarkEnd w:id="2960"/>
      <w:r>
        <w:rPr>
          <w:rtl/>
        </w:rPr>
        <w:t xml:space="preserve">מותיר </w:t>
      </w:r>
      <w:bookmarkStart w:id="2961" w:name="_ETM_Q9_226879"/>
      <w:bookmarkEnd w:id="2961"/>
      <w:r>
        <w:rPr>
          <w:rtl/>
        </w:rPr>
        <w:t xml:space="preserve">אחריו </w:t>
      </w:r>
      <w:bookmarkStart w:id="2962" w:name="_ETM_Q9_227300"/>
      <w:bookmarkEnd w:id="2962"/>
      <w:r>
        <w:rPr>
          <w:rtl/>
        </w:rPr>
        <w:t xml:space="preserve">משפחות </w:t>
      </w:r>
      <w:bookmarkStart w:id="2963" w:name="_ETM_Q9_228350"/>
      <w:bookmarkEnd w:id="2963"/>
      <w:r>
        <w:rPr>
          <w:rtl/>
        </w:rPr>
        <w:t xml:space="preserve">וחברים </w:t>
      </w:r>
      <w:bookmarkStart w:id="2964" w:name="_ETM_Q9_229310"/>
      <w:bookmarkEnd w:id="2964"/>
      <w:r>
        <w:rPr>
          <w:rtl/>
        </w:rPr>
        <w:t>הרוסים</w:t>
      </w:r>
      <w:r w:rsidR="0089573E">
        <w:rPr>
          <w:rFonts w:hint="cs"/>
          <w:rtl/>
        </w:rPr>
        <w:t>,</w:t>
      </w:r>
      <w:r>
        <w:rPr>
          <w:rtl/>
        </w:rPr>
        <w:t xml:space="preserve"> </w:t>
      </w:r>
      <w:bookmarkStart w:id="2965" w:name="_ETM_Q9_230640"/>
      <w:bookmarkEnd w:id="2965"/>
      <w:r>
        <w:rPr>
          <w:rtl/>
        </w:rPr>
        <w:t xml:space="preserve">שלא </w:t>
      </w:r>
      <w:bookmarkStart w:id="2966" w:name="_ETM_Q9_230850"/>
      <w:bookmarkEnd w:id="2966"/>
      <w:r>
        <w:rPr>
          <w:rtl/>
        </w:rPr>
        <w:t xml:space="preserve">יחזרו </w:t>
      </w:r>
      <w:bookmarkStart w:id="2967" w:name="_ETM_Q9_231210"/>
      <w:bookmarkEnd w:id="2967"/>
      <w:r>
        <w:rPr>
          <w:rtl/>
        </w:rPr>
        <w:t xml:space="preserve">להיות </w:t>
      </w:r>
      <w:bookmarkStart w:id="2968" w:name="_ETM_Q9_231420"/>
      <w:bookmarkEnd w:id="2968"/>
      <w:r>
        <w:rPr>
          <w:rtl/>
        </w:rPr>
        <w:t xml:space="preserve">כפי </w:t>
      </w:r>
      <w:bookmarkStart w:id="2969" w:name="_ETM_Q9_231630"/>
      <w:bookmarkEnd w:id="2969"/>
      <w:r>
        <w:rPr>
          <w:rtl/>
        </w:rPr>
        <w:t>שהיו</w:t>
      </w:r>
      <w:r>
        <w:rPr>
          <w:rFonts w:hint="cs"/>
          <w:rtl/>
        </w:rPr>
        <w:t>.</w:t>
      </w:r>
      <w:r>
        <w:rPr>
          <w:rtl/>
        </w:rPr>
        <w:t xml:space="preserve"> </w:t>
      </w:r>
      <w:bookmarkStart w:id="2970" w:name="_ETM_Q9_233190"/>
      <w:bookmarkEnd w:id="2970"/>
      <w:r>
        <w:rPr>
          <w:rtl/>
        </w:rPr>
        <w:t>ל</w:t>
      </w:r>
      <w:r>
        <w:rPr>
          <w:rFonts w:hint="cs"/>
          <w:rtl/>
        </w:rPr>
        <w:t>א</w:t>
      </w:r>
      <w:r>
        <w:rPr>
          <w:rtl/>
        </w:rPr>
        <w:t xml:space="preserve">בד </w:t>
      </w:r>
      <w:bookmarkStart w:id="2971" w:name="_ETM_Q9_233699"/>
      <w:bookmarkEnd w:id="2971"/>
      <w:r>
        <w:rPr>
          <w:rtl/>
        </w:rPr>
        <w:t xml:space="preserve">אדם </w:t>
      </w:r>
      <w:bookmarkStart w:id="2972" w:name="_ETM_Q9_234390"/>
      <w:bookmarkEnd w:id="2972"/>
      <w:r>
        <w:rPr>
          <w:rtl/>
        </w:rPr>
        <w:t xml:space="preserve">קרוב </w:t>
      </w:r>
      <w:bookmarkStart w:id="2973" w:name="_ETM_Q9_234840"/>
      <w:bookmarkEnd w:id="2973"/>
      <w:r>
        <w:rPr>
          <w:rtl/>
        </w:rPr>
        <w:t xml:space="preserve">כל </w:t>
      </w:r>
      <w:bookmarkStart w:id="2974" w:name="_ETM_Q9_234989"/>
      <w:bookmarkEnd w:id="2974"/>
      <w:r>
        <w:rPr>
          <w:rtl/>
        </w:rPr>
        <w:t xml:space="preserve">כך </w:t>
      </w:r>
      <w:bookmarkStart w:id="2975" w:name="_ETM_Q9_235680"/>
      <w:bookmarkEnd w:id="2975"/>
      <w:r>
        <w:rPr>
          <w:rtl/>
        </w:rPr>
        <w:t xml:space="preserve">זאת </w:t>
      </w:r>
      <w:bookmarkStart w:id="2976" w:name="_ETM_Q9_235860"/>
      <w:bookmarkEnd w:id="2976"/>
      <w:r>
        <w:rPr>
          <w:rtl/>
        </w:rPr>
        <w:t xml:space="preserve">הטרגדיה </w:t>
      </w:r>
      <w:bookmarkStart w:id="2977" w:name="_ETM_Q9_236730"/>
      <w:bookmarkEnd w:id="2977"/>
      <w:r>
        <w:rPr>
          <w:rtl/>
        </w:rPr>
        <w:t xml:space="preserve">הגדולה </w:t>
      </w:r>
      <w:bookmarkStart w:id="2978" w:name="_ETM_Q9_237149"/>
      <w:bookmarkEnd w:id="2978"/>
      <w:r>
        <w:rPr>
          <w:rtl/>
        </w:rPr>
        <w:t xml:space="preserve">ביותר </w:t>
      </w:r>
      <w:bookmarkStart w:id="2979" w:name="_ETM_Q9_237510"/>
      <w:bookmarkEnd w:id="2979"/>
      <w:r>
        <w:rPr>
          <w:rtl/>
        </w:rPr>
        <w:t xml:space="preserve">שאפשר </w:t>
      </w:r>
      <w:bookmarkStart w:id="2980" w:name="_ETM_Q9_237840"/>
      <w:bookmarkEnd w:id="2980"/>
      <w:r>
        <w:rPr>
          <w:rtl/>
        </w:rPr>
        <w:t xml:space="preserve">להעלות </w:t>
      </w:r>
      <w:bookmarkStart w:id="2981" w:name="_ETM_Q9_238110"/>
      <w:bookmarkEnd w:id="2981"/>
      <w:r>
        <w:rPr>
          <w:rtl/>
        </w:rPr>
        <w:t xml:space="preserve">על </w:t>
      </w:r>
      <w:bookmarkStart w:id="2982" w:name="_ETM_Q9_238200"/>
      <w:bookmarkEnd w:id="2982"/>
      <w:r>
        <w:rPr>
          <w:rtl/>
        </w:rPr>
        <w:t>הדעת</w:t>
      </w:r>
      <w:r>
        <w:rPr>
          <w:rFonts w:hint="cs"/>
          <w:rtl/>
        </w:rPr>
        <w:t>,</w:t>
      </w:r>
      <w:r>
        <w:rPr>
          <w:rtl/>
        </w:rPr>
        <w:t xml:space="preserve"> </w:t>
      </w:r>
      <w:bookmarkStart w:id="2983" w:name="_ETM_Q9_239429"/>
      <w:bookmarkEnd w:id="2983"/>
      <w:r>
        <w:rPr>
          <w:rtl/>
        </w:rPr>
        <w:t xml:space="preserve">ולא </w:t>
      </w:r>
      <w:bookmarkStart w:id="2984" w:name="_ETM_Q9_239789"/>
      <w:bookmarkEnd w:id="2984"/>
      <w:r>
        <w:rPr>
          <w:rtl/>
        </w:rPr>
        <w:t xml:space="preserve">פחות </w:t>
      </w:r>
      <w:bookmarkStart w:id="2985" w:name="_ETM_Q9_240120"/>
      <w:bookmarkEnd w:id="2985"/>
      <w:r>
        <w:rPr>
          <w:rtl/>
        </w:rPr>
        <w:t xml:space="preserve">חשוב </w:t>
      </w:r>
      <w:bookmarkStart w:id="2986" w:name="_ETM_Q9_240760"/>
      <w:bookmarkEnd w:id="2986"/>
      <w:r>
        <w:rPr>
          <w:rFonts w:hint="cs"/>
          <w:rtl/>
        </w:rPr>
        <w:t xml:space="preserve">– </w:t>
      </w:r>
      <w:r>
        <w:rPr>
          <w:rtl/>
        </w:rPr>
        <w:t xml:space="preserve">איבדנו </w:t>
      </w:r>
      <w:bookmarkStart w:id="2987" w:name="_ETM_Q9_241570"/>
      <w:bookmarkEnd w:id="2987"/>
      <w:r>
        <w:rPr>
          <w:rtl/>
        </w:rPr>
        <w:t xml:space="preserve">אדם </w:t>
      </w:r>
      <w:bookmarkStart w:id="2988" w:name="_ETM_Q9_241989"/>
      <w:bookmarkEnd w:id="2988"/>
      <w:r>
        <w:rPr>
          <w:rtl/>
        </w:rPr>
        <w:t>יקר</w:t>
      </w:r>
      <w:r>
        <w:rPr>
          <w:rFonts w:hint="cs"/>
          <w:rtl/>
        </w:rPr>
        <w:t>,</w:t>
      </w:r>
      <w:r>
        <w:rPr>
          <w:rtl/>
        </w:rPr>
        <w:t xml:space="preserve"> </w:t>
      </w:r>
      <w:bookmarkStart w:id="2989" w:name="_ETM_Q9_243059"/>
      <w:bookmarkEnd w:id="2989"/>
      <w:r>
        <w:rPr>
          <w:rtl/>
        </w:rPr>
        <w:t xml:space="preserve">אדם </w:t>
      </w:r>
      <w:bookmarkStart w:id="2990" w:name="_ETM_Q9_243420"/>
      <w:bookmarkEnd w:id="2990"/>
      <w:r>
        <w:rPr>
          <w:rtl/>
        </w:rPr>
        <w:t xml:space="preserve">שיכול </w:t>
      </w:r>
      <w:bookmarkStart w:id="2991" w:name="_ETM_Q9_243780"/>
      <w:bookmarkEnd w:id="2991"/>
      <w:r>
        <w:rPr>
          <w:rtl/>
        </w:rPr>
        <w:t xml:space="preserve">היה </w:t>
      </w:r>
      <w:bookmarkStart w:id="2992" w:name="_ETM_Q9_243960"/>
      <w:bookmarkEnd w:id="2992"/>
      <w:r>
        <w:rPr>
          <w:rtl/>
        </w:rPr>
        <w:t xml:space="preserve">להיות </w:t>
      </w:r>
      <w:bookmarkStart w:id="2993" w:name="_ETM_Q9_244140"/>
      <w:bookmarkEnd w:id="2993"/>
      <w:r>
        <w:rPr>
          <w:rtl/>
        </w:rPr>
        <w:t xml:space="preserve">משמעותי </w:t>
      </w:r>
      <w:bookmarkStart w:id="2994" w:name="_ETM_Q9_245470"/>
      <w:bookmarkEnd w:id="2994"/>
      <w:r>
        <w:rPr>
          <w:rtl/>
        </w:rPr>
        <w:t xml:space="preserve">ולהיות </w:t>
      </w:r>
      <w:bookmarkStart w:id="2995" w:name="_ETM_Q9_245920"/>
      <w:bookmarkEnd w:id="2995"/>
      <w:r>
        <w:rPr>
          <w:rtl/>
        </w:rPr>
        <w:t xml:space="preserve">חלק </w:t>
      </w:r>
      <w:bookmarkStart w:id="2996" w:name="_ETM_Q9_246250"/>
      <w:bookmarkEnd w:id="2996"/>
      <w:r>
        <w:rPr>
          <w:rtl/>
        </w:rPr>
        <w:t xml:space="preserve">בלתי </w:t>
      </w:r>
      <w:bookmarkStart w:id="2997" w:name="_ETM_Q9_246520"/>
      <w:bookmarkEnd w:id="2997"/>
      <w:r>
        <w:rPr>
          <w:rtl/>
        </w:rPr>
        <w:t xml:space="preserve">נפרד </w:t>
      </w:r>
      <w:bookmarkStart w:id="2998" w:name="_ETM_Q9_246880"/>
      <w:bookmarkEnd w:id="2998"/>
      <w:r>
        <w:rPr>
          <w:rtl/>
        </w:rPr>
        <w:t>מהחברה</w:t>
      </w:r>
      <w:r>
        <w:rPr>
          <w:rFonts w:hint="cs"/>
          <w:rtl/>
        </w:rPr>
        <w:t>,</w:t>
      </w:r>
      <w:r>
        <w:rPr>
          <w:rtl/>
        </w:rPr>
        <w:t xml:space="preserve"> </w:t>
      </w:r>
      <w:bookmarkStart w:id="2999" w:name="_ETM_Q9_247709"/>
      <w:bookmarkEnd w:id="2999"/>
      <w:r>
        <w:rPr>
          <w:rtl/>
        </w:rPr>
        <w:t xml:space="preserve">חלק </w:t>
      </w:r>
      <w:bookmarkStart w:id="3000" w:name="_ETM_Q9_248310"/>
      <w:bookmarkEnd w:id="3000"/>
      <w:r>
        <w:rPr>
          <w:rtl/>
        </w:rPr>
        <w:t xml:space="preserve">מהרקמה </w:t>
      </w:r>
      <w:bookmarkStart w:id="3001" w:name="_ETM_Q9_248880"/>
      <w:bookmarkEnd w:id="3001"/>
      <w:r>
        <w:rPr>
          <w:rtl/>
        </w:rPr>
        <w:t>האנושית</w:t>
      </w:r>
      <w:r>
        <w:rPr>
          <w:rFonts w:hint="cs"/>
          <w:rtl/>
        </w:rPr>
        <w:t>,</w:t>
      </w:r>
      <w:r>
        <w:rPr>
          <w:rtl/>
        </w:rPr>
        <w:t xml:space="preserve"> </w:t>
      </w:r>
      <w:bookmarkStart w:id="3002" w:name="_ETM_Q9_249750"/>
      <w:bookmarkEnd w:id="3002"/>
      <w:r>
        <w:rPr>
          <w:rtl/>
        </w:rPr>
        <w:t xml:space="preserve">חלק </w:t>
      </w:r>
      <w:bookmarkStart w:id="3003" w:name="_ETM_Q9_250200"/>
      <w:bookmarkEnd w:id="3003"/>
      <w:r>
        <w:rPr>
          <w:rtl/>
        </w:rPr>
        <w:t>מא</w:t>
      </w:r>
      <w:r>
        <w:rPr>
          <w:rFonts w:hint="cs"/>
          <w:rtl/>
        </w:rPr>
        <w:t>י</w:t>
      </w:r>
      <w:r>
        <w:rPr>
          <w:rtl/>
        </w:rPr>
        <w:t>תנו</w:t>
      </w:r>
      <w:r>
        <w:rPr>
          <w:rFonts w:hint="cs"/>
          <w:rtl/>
        </w:rPr>
        <w:t>.</w:t>
      </w:r>
    </w:p>
    <w:p w:rsidR="005316E3" w:rsidRDefault="005316E3" w:rsidP="00541722">
      <w:pPr>
        <w:rPr>
          <w:rtl/>
        </w:rPr>
      </w:pPr>
      <w:bookmarkStart w:id="3004" w:name="_ETM_Q9_253599"/>
      <w:bookmarkStart w:id="3005" w:name="_ETM_Q9_253779"/>
      <w:bookmarkEnd w:id="3004"/>
      <w:bookmarkEnd w:id="3005"/>
    </w:p>
    <w:p w:rsidR="005316E3" w:rsidRDefault="005316E3" w:rsidP="00541722">
      <w:pPr>
        <w:rPr>
          <w:rtl/>
        </w:rPr>
      </w:pPr>
      <w:bookmarkStart w:id="3006" w:name="_ETM_Q9_253801"/>
      <w:bookmarkStart w:id="3007" w:name="_ETM_Q9_253962"/>
      <w:bookmarkStart w:id="3008" w:name="_ETM_Q9_251560"/>
      <w:bookmarkEnd w:id="3006"/>
      <w:bookmarkEnd w:id="3007"/>
      <w:bookmarkEnd w:id="3008"/>
      <w:r>
        <w:rPr>
          <w:rtl/>
        </w:rPr>
        <w:t xml:space="preserve">יש </w:t>
      </w:r>
      <w:bookmarkStart w:id="3009" w:name="_ETM_Q9_251770"/>
      <w:bookmarkEnd w:id="3009"/>
      <w:r>
        <w:rPr>
          <w:rtl/>
        </w:rPr>
        <w:t xml:space="preserve">לנו </w:t>
      </w:r>
      <w:bookmarkStart w:id="3010" w:name="_ETM_Q9_252010"/>
      <w:bookmarkEnd w:id="3010"/>
      <w:r>
        <w:rPr>
          <w:rtl/>
        </w:rPr>
        <w:t>בכנסת</w:t>
      </w:r>
      <w:r>
        <w:rPr>
          <w:rFonts w:hint="cs"/>
          <w:rtl/>
        </w:rPr>
        <w:t>,</w:t>
      </w:r>
      <w:r>
        <w:rPr>
          <w:rtl/>
        </w:rPr>
        <w:t xml:space="preserve"> </w:t>
      </w:r>
      <w:bookmarkStart w:id="3011" w:name="_ETM_Q9_252990"/>
      <w:bookmarkEnd w:id="3011"/>
      <w:r>
        <w:rPr>
          <w:rtl/>
        </w:rPr>
        <w:t xml:space="preserve">וכמובן </w:t>
      </w:r>
      <w:bookmarkStart w:id="3012" w:name="_ETM_Q9_253620"/>
      <w:bookmarkEnd w:id="3012"/>
      <w:r>
        <w:rPr>
          <w:rtl/>
        </w:rPr>
        <w:t>בממשלה</w:t>
      </w:r>
      <w:r>
        <w:rPr>
          <w:rFonts w:hint="cs"/>
          <w:rtl/>
        </w:rPr>
        <w:t>,</w:t>
      </w:r>
      <w:r>
        <w:rPr>
          <w:rtl/>
        </w:rPr>
        <w:t xml:space="preserve"> </w:t>
      </w:r>
      <w:bookmarkStart w:id="3013" w:name="_ETM_Q9_254520"/>
      <w:bookmarkEnd w:id="3013"/>
      <w:r>
        <w:rPr>
          <w:rtl/>
        </w:rPr>
        <w:t xml:space="preserve">תפקיד </w:t>
      </w:r>
      <w:bookmarkStart w:id="3014" w:name="_ETM_Q9_254910"/>
      <w:bookmarkEnd w:id="3014"/>
      <w:r>
        <w:rPr>
          <w:rtl/>
        </w:rPr>
        <w:t>חשוב</w:t>
      </w:r>
      <w:bookmarkStart w:id="3015" w:name="_ETM_Q9_255920"/>
      <w:bookmarkEnd w:id="3015"/>
      <w:r>
        <w:rPr>
          <w:rFonts w:hint="cs"/>
          <w:rtl/>
        </w:rPr>
        <w:t xml:space="preserve">: </w:t>
      </w:r>
      <w:r>
        <w:rPr>
          <w:rtl/>
        </w:rPr>
        <w:t xml:space="preserve">לדאוג </w:t>
      </w:r>
      <w:bookmarkStart w:id="3016" w:name="_ETM_Q9_256399"/>
      <w:bookmarkEnd w:id="3016"/>
      <w:r>
        <w:rPr>
          <w:rtl/>
        </w:rPr>
        <w:t xml:space="preserve">לחיזוק </w:t>
      </w:r>
      <w:bookmarkStart w:id="3017" w:name="_ETM_Q9_256909"/>
      <w:bookmarkEnd w:id="3017"/>
      <w:r>
        <w:rPr>
          <w:rtl/>
        </w:rPr>
        <w:t xml:space="preserve">התוכנית </w:t>
      </w:r>
      <w:bookmarkStart w:id="3018" w:name="_ETM_Q9_257420"/>
      <w:bookmarkEnd w:id="3018"/>
      <w:r>
        <w:rPr>
          <w:rtl/>
        </w:rPr>
        <w:t xml:space="preserve">הלאומית </w:t>
      </w:r>
      <w:bookmarkStart w:id="3019" w:name="_ETM_Q9_257840"/>
      <w:bookmarkEnd w:id="3019"/>
      <w:r>
        <w:rPr>
          <w:rtl/>
        </w:rPr>
        <w:t xml:space="preserve">למניעת </w:t>
      </w:r>
      <w:bookmarkStart w:id="3020" w:name="_ETM_Q9_258200"/>
      <w:bookmarkEnd w:id="3020"/>
      <w:r>
        <w:rPr>
          <w:rtl/>
        </w:rPr>
        <w:t>אובדנות</w:t>
      </w:r>
      <w:r>
        <w:rPr>
          <w:rFonts w:hint="cs"/>
          <w:rtl/>
        </w:rPr>
        <w:t>;</w:t>
      </w:r>
      <w:r>
        <w:rPr>
          <w:rtl/>
        </w:rPr>
        <w:t xml:space="preserve"> </w:t>
      </w:r>
      <w:bookmarkStart w:id="3021" w:name="_ETM_Q9_259219"/>
      <w:bookmarkEnd w:id="3021"/>
      <w:r>
        <w:rPr>
          <w:rtl/>
        </w:rPr>
        <w:t xml:space="preserve">לדאוג </w:t>
      </w:r>
      <w:bookmarkStart w:id="3022" w:name="_ETM_Q9_259729"/>
      <w:bookmarkEnd w:id="3022"/>
      <w:r>
        <w:rPr>
          <w:rtl/>
        </w:rPr>
        <w:t xml:space="preserve">להטמעת </w:t>
      </w:r>
      <w:bookmarkStart w:id="3023" w:name="_ETM_Q9_260390"/>
      <w:bookmarkEnd w:id="3023"/>
      <w:r>
        <w:rPr>
          <w:rtl/>
        </w:rPr>
        <w:t xml:space="preserve">אסטרטגיות </w:t>
      </w:r>
      <w:bookmarkStart w:id="3024" w:name="_ETM_Q9_261140"/>
      <w:bookmarkEnd w:id="3024"/>
      <w:r>
        <w:rPr>
          <w:rtl/>
        </w:rPr>
        <w:t xml:space="preserve">למניעת </w:t>
      </w:r>
      <w:bookmarkStart w:id="3025" w:name="_ETM_Q9_261530"/>
      <w:bookmarkEnd w:id="3025"/>
      <w:r>
        <w:rPr>
          <w:rtl/>
        </w:rPr>
        <w:t xml:space="preserve">אובדנות </w:t>
      </w:r>
      <w:bookmarkStart w:id="3026" w:name="_ETM_Q9_261890"/>
      <w:bookmarkEnd w:id="3026"/>
      <w:r>
        <w:rPr>
          <w:rtl/>
        </w:rPr>
        <w:t xml:space="preserve">בבתי </w:t>
      </w:r>
      <w:bookmarkStart w:id="3027" w:name="_ETM_Q9_262219"/>
      <w:bookmarkEnd w:id="3027"/>
      <w:r>
        <w:rPr>
          <w:rtl/>
        </w:rPr>
        <w:t>הספר</w:t>
      </w:r>
      <w:r>
        <w:rPr>
          <w:rFonts w:hint="cs"/>
          <w:rtl/>
        </w:rPr>
        <w:t>,</w:t>
      </w:r>
      <w:r>
        <w:rPr>
          <w:rtl/>
        </w:rPr>
        <w:t xml:space="preserve"> </w:t>
      </w:r>
      <w:bookmarkStart w:id="3028" w:name="_ETM_Q9_263270"/>
      <w:bookmarkEnd w:id="3028"/>
      <w:r>
        <w:rPr>
          <w:rtl/>
        </w:rPr>
        <w:t xml:space="preserve">ברשויות </w:t>
      </w:r>
      <w:bookmarkStart w:id="3029" w:name="_ETM_Q9_263899"/>
      <w:bookmarkEnd w:id="3029"/>
      <w:r>
        <w:rPr>
          <w:rtl/>
        </w:rPr>
        <w:t>המקומיות</w:t>
      </w:r>
      <w:r>
        <w:rPr>
          <w:rFonts w:hint="cs"/>
          <w:rtl/>
        </w:rPr>
        <w:t>,</w:t>
      </w:r>
      <w:r>
        <w:rPr>
          <w:rtl/>
        </w:rPr>
        <w:t xml:space="preserve"> </w:t>
      </w:r>
      <w:bookmarkStart w:id="3030" w:name="_ETM_Q9_264859"/>
      <w:bookmarkEnd w:id="3030"/>
      <w:r>
        <w:rPr>
          <w:rtl/>
        </w:rPr>
        <w:t>במשטרה</w:t>
      </w:r>
      <w:r>
        <w:rPr>
          <w:rFonts w:hint="cs"/>
          <w:rtl/>
        </w:rPr>
        <w:t>,</w:t>
      </w:r>
      <w:r>
        <w:rPr>
          <w:rtl/>
        </w:rPr>
        <w:t xml:space="preserve"> </w:t>
      </w:r>
      <w:bookmarkStart w:id="3031" w:name="_ETM_Q9_265909"/>
      <w:bookmarkEnd w:id="3031"/>
      <w:r>
        <w:rPr>
          <w:rtl/>
        </w:rPr>
        <w:t xml:space="preserve">בתנועות </w:t>
      </w:r>
      <w:bookmarkStart w:id="3032" w:name="_ETM_Q9_266450"/>
      <w:bookmarkEnd w:id="3032"/>
      <w:r>
        <w:rPr>
          <w:rtl/>
        </w:rPr>
        <w:t>הנוער</w:t>
      </w:r>
      <w:r>
        <w:rPr>
          <w:rFonts w:hint="cs"/>
          <w:rtl/>
        </w:rPr>
        <w:t>,</w:t>
      </w:r>
      <w:r>
        <w:rPr>
          <w:rtl/>
        </w:rPr>
        <w:t xml:space="preserve"> </w:t>
      </w:r>
      <w:bookmarkStart w:id="3033" w:name="_ETM_Q9_267389"/>
      <w:bookmarkEnd w:id="3033"/>
      <w:r>
        <w:rPr>
          <w:rtl/>
        </w:rPr>
        <w:t xml:space="preserve">אצל </w:t>
      </w:r>
      <w:bookmarkStart w:id="3034" w:name="_ETM_Q9_267719"/>
      <w:bookmarkEnd w:id="3034"/>
      <w:r>
        <w:rPr>
          <w:rtl/>
        </w:rPr>
        <w:t>העולים</w:t>
      </w:r>
      <w:r>
        <w:rPr>
          <w:rFonts w:hint="cs"/>
          <w:rtl/>
        </w:rPr>
        <w:t>,</w:t>
      </w:r>
      <w:r>
        <w:rPr>
          <w:rtl/>
        </w:rPr>
        <w:t xml:space="preserve"> </w:t>
      </w:r>
      <w:bookmarkStart w:id="3035" w:name="_ETM_Q9_268349"/>
      <w:bookmarkEnd w:id="3035"/>
      <w:r>
        <w:rPr>
          <w:rtl/>
        </w:rPr>
        <w:t xml:space="preserve">אצל </w:t>
      </w:r>
      <w:bookmarkStart w:id="3036" w:name="_ETM_Q9_268649"/>
      <w:bookmarkEnd w:id="3036"/>
      <w:r>
        <w:rPr>
          <w:rtl/>
        </w:rPr>
        <w:t xml:space="preserve">הקשישים </w:t>
      </w:r>
      <w:bookmarkStart w:id="3037" w:name="_ETM_Q9_269579"/>
      <w:bookmarkEnd w:id="3037"/>
      <w:r>
        <w:rPr>
          <w:rtl/>
        </w:rPr>
        <w:t xml:space="preserve">ובכל </w:t>
      </w:r>
      <w:bookmarkStart w:id="3038" w:name="_ETM_Q9_270090"/>
      <w:bookmarkEnd w:id="3038"/>
      <w:r>
        <w:rPr>
          <w:rtl/>
        </w:rPr>
        <w:t xml:space="preserve">מקום </w:t>
      </w:r>
      <w:bookmarkStart w:id="3039" w:name="_ETM_Q9_270450"/>
      <w:bookmarkEnd w:id="3039"/>
      <w:r>
        <w:rPr>
          <w:rtl/>
        </w:rPr>
        <w:t>אפשרי</w:t>
      </w:r>
      <w:r>
        <w:rPr>
          <w:rFonts w:hint="cs"/>
          <w:rtl/>
        </w:rPr>
        <w:t>.</w:t>
      </w:r>
    </w:p>
    <w:p w:rsidR="005316E3" w:rsidRPr="005F2742" w:rsidRDefault="005316E3" w:rsidP="00541722">
      <w:pPr>
        <w:rPr>
          <w:rtl/>
        </w:rPr>
      </w:pPr>
      <w:bookmarkStart w:id="3040" w:name="_ETM_Q9_272650"/>
      <w:bookmarkStart w:id="3041" w:name="_ETM_Q9_272813"/>
      <w:bookmarkStart w:id="3042" w:name="_ETM_Q9_272842"/>
      <w:bookmarkStart w:id="3043" w:name="ET_yor_6129_5"/>
      <w:bookmarkEnd w:id="3040"/>
      <w:bookmarkEnd w:id="3041"/>
      <w:bookmarkEnd w:id="3042"/>
    </w:p>
    <w:p w:rsidR="005316E3" w:rsidRDefault="005316E3" w:rsidP="00541722">
      <w:pPr>
        <w:pStyle w:val="af6"/>
        <w:keepNext/>
        <w:rPr>
          <w:rtl/>
        </w:rPr>
      </w:pPr>
      <w:r w:rsidRPr="005F2742">
        <w:rPr>
          <w:rStyle w:val="TagStyle"/>
          <w:rtl/>
        </w:rPr>
        <w:t xml:space="preserve"> &lt;&lt; יור &gt;&gt;</w:t>
      </w:r>
      <w:r w:rsidRPr="002E76B1">
        <w:rPr>
          <w:rStyle w:val="TagStyle"/>
          <w:rtl/>
        </w:rPr>
        <w:t xml:space="preserve"> </w:t>
      </w:r>
      <w:r>
        <w:rPr>
          <w:rtl/>
        </w:rPr>
        <w:t>היו"ר ישראל אייכלר:</w:t>
      </w:r>
      <w:r w:rsidRPr="002E76B1">
        <w:rPr>
          <w:rStyle w:val="TagStyle"/>
          <w:rtl/>
        </w:rPr>
        <w:t xml:space="preserve"> </w:t>
      </w:r>
      <w:r w:rsidRPr="005F2742">
        <w:rPr>
          <w:rStyle w:val="TagStyle"/>
          <w:rtl/>
        </w:rPr>
        <w:t>&lt;&lt; יור &gt;&gt;</w:t>
      </w:r>
      <w:r w:rsidR="003A4739">
        <w:rPr>
          <w:rtl/>
        </w:rPr>
        <w:t xml:space="preserve"> </w:t>
      </w:r>
      <w:bookmarkEnd w:id="3043"/>
    </w:p>
    <w:p w:rsidR="005316E3" w:rsidRDefault="005316E3" w:rsidP="00870C60">
      <w:pPr>
        <w:rPr>
          <w:rtl/>
        </w:rPr>
      </w:pPr>
    </w:p>
    <w:p w:rsidR="005316E3" w:rsidRDefault="005316E3" w:rsidP="00541722">
      <w:pPr>
        <w:rPr>
          <w:rtl/>
        </w:rPr>
      </w:pPr>
      <w:r>
        <w:rPr>
          <w:rFonts w:hint="cs"/>
          <w:rtl/>
        </w:rPr>
        <w:t xml:space="preserve">תודה רבה. </w:t>
      </w:r>
    </w:p>
    <w:p w:rsidR="005316E3" w:rsidRPr="005F2742" w:rsidRDefault="005316E3" w:rsidP="00541722">
      <w:pPr>
        <w:rPr>
          <w:rtl/>
        </w:rPr>
      </w:pPr>
      <w:bookmarkStart w:id="3044" w:name="_ETM_Q9_272681"/>
      <w:bookmarkStart w:id="3045" w:name="_ETM_Q9_272782"/>
      <w:bookmarkStart w:id="3046" w:name="_ETM_Q9_272873"/>
      <w:bookmarkStart w:id="3047" w:name="_ETM_Q9_272988"/>
      <w:bookmarkEnd w:id="3044"/>
      <w:bookmarkEnd w:id="3045"/>
      <w:bookmarkEnd w:id="3046"/>
      <w:bookmarkEnd w:id="3047"/>
    </w:p>
    <w:p w:rsidR="005316E3" w:rsidRDefault="005316E3" w:rsidP="00541722">
      <w:pPr>
        <w:pStyle w:val="-"/>
        <w:keepNext/>
        <w:rPr>
          <w:rtl/>
        </w:rPr>
      </w:pPr>
      <w:r w:rsidRPr="005F2742">
        <w:rPr>
          <w:rStyle w:val="TagStyle"/>
          <w:rtl/>
        </w:rPr>
        <w:t xml:space="preserve"> &lt;&lt; דובר_המשך &gt;&gt;</w:t>
      </w:r>
      <w:r w:rsidRPr="002E76B1">
        <w:rPr>
          <w:rStyle w:val="TagStyle"/>
          <w:rtl/>
        </w:rPr>
        <w:t xml:space="preserve"> </w:t>
      </w:r>
      <w:r>
        <w:rPr>
          <w:rtl/>
        </w:rPr>
        <w:t>מיכל מרים וולדיגר (הציונות הדתית):</w:t>
      </w:r>
      <w:r w:rsidRPr="002E76B1">
        <w:rPr>
          <w:rStyle w:val="TagStyle"/>
          <w:rtl/>
        </w:rPr>
        <w:t xml:space="preserve"> </w:t>
      </w:r>
      <w:r w:rsidRPr="005F2742">
        <w:rPr>
          <w:rStyle w:val="TagStyle"/>
          <w:rtl/>
        </w:rPr>
        <w:t>&lt;&lt; דובר_המשך &gt;&gt;</w:t>
      </w:r>
      <w:r w:rsidR="003A4739">
        <w:rPr>
          <w:rtl/>
        </w:rPr>
        <w:t xml:space="preserve"> </w:t>
      </w:r>
    </w:p>
    <w:p w:rsidR="005316E3" w:rsidRDefault="005316E3" w:rsidP="00870C60">
      <w:pPr>
        <w:rPr>
          <w:rtl/>
          <w:lang w:eastAsia="he-IL"/>
        </w:rPr>
      </w:pPr>
    </w:p>
    <w:p w:rsidR="005316E3" w:rsidRDefault="005316E3" w:rsidP="00541722">
      <w:pPr>
        <w:rPr>
          <w:rtl/>
        </w:rPr>
      </w:pPr>
      <w:bookmarkStart w:id="3048" w:name="_ETM_Q9_273053"/>
      <w:bookmarkStart w:id="3049" w:name="_ETM_Q9_271540"/>
      <w:bookmarkStart w:id="3050" w:name="_ETM_Q9_271959"/>
      <w:bookmarkStart w:id="3051" w:name="_ETM_Q9_272229"/>
      <w:bookmarkStart w:id="3052" w:name="_ETM_Q9_272470"/>
      <w:bookmarkStart w:id="3053" w:name="_ETM_Q9_272890"/>
      <w:bookmarkEnd w:id="3048"/>
      <w:bookmarkEnd w:id="3049"/>
      <w:bookmarkEnd w:id="3050"/>
      <w:bookmarkEnd w:id="3051"/>
      <w:bookmarkEnd w:id="3052"/>
      <w:bookmarkEnd w:id="3053"/>
      <w:r>
        <w:rPr>
          <w:rtl/>
        </w:rPr>
        <w:t xml:space="preserve">אני </w:t>
      </w:r>
      <w:bookmarkStart w:id="3054" w:name="_ETM_Q9_273010"/>
      <w:bookmarkEnd w:id="3054"/>
      <w:r>
        <w:rPr>
          <w:rtl/>
        </w:rPr>
        <w:t xml:space="preserve">ממש </w:t>
      </w:r>
      <w:bookmarkStart w:id="3055" w:name="_ETM_Q9_273250"/>
      <w:bookmarkEnd w:id="3055"/>
      <w:r>
        <w:rPr>
          <w:rtl/>
        </w:rPr>
        <w:t>מסיימת</w:t>
      </w:r>
      <w:r>
        <w:rPr>
          <w:rFonts w:hint="cs"/>
          <w:rtl/>
        </w:rPr>
        <w:t>. אנחנו צריכים</w:t>
      </w:r>
      <w:r>
        <w:rPr>
          <w:rtl/>
        </w:rPr>
        <w:t xml:space="preserve"> </w:t>
      </w:r>
      <w:bookmarkStart w:id="3056" w:name="_ETM_Q9_274030"/>
      <w:bookmarkEnd w:id="3056"/>
      <w:r>
        <w:rPr>
          <w:rtl/>
        </w:rPr>
        <w:t xml:space="preserve">להכשיר </w:t>
      </w:r>
      <w:bookmarkStart w:id="3057" w:name="_ETM_Q9_274540"/>
      <w:bookmarkEnd w:id="3057"/>
      <w:r>
        <w:rPr>
          <w:rtl/>
        </w:rPr>
        <w:t>מורים</w:t>
      </w:r>
      <w:r>
        <w:rPr>
          <w:rFonts w:hint="cs"/>
          <w:rtl/>
        </w:rPr>
        <w:t>,</w:t>
      </w:r>
      <w:r>
        <w:rPr>
          <w:rtl/>
        </w:rPr>
        <w:t xml:space="preserve"> </w:t>
      </w:r>
      <w:bookmarkStart w:id="3058" w:name="_ETM_Q9_275170"/>
      <w:bookmarkEnd w:id="3058"/>
      <w:r>
        <w:rPr>
          <w:rtl/>
        </w:rPr>
        <w:t>שוטרים</w:t>
      </w:r>
      <w:r>
        <w:rPr>
          <w:rFonts w:hint="cs"/>
          <w:rtl/>
        </w:rPr>
        <w:t>,</w:t>
      </w:r>
      <w:r>
        <w:rPr>
          <w:rtl/>
        </w:rPr>
        <w:t xml:space="preserve"> </w:t>
      </w:r>
      <w:bookmarkStart w:id="3059" w:name="_ETM_Q9_275969"/>
      <w:bookmarkEnd w:id="3059"/>
      <w:r>
        <w:rPr>
          <w:rtl/>
        </w:rPr>
        <w:t xml:space="preserve">פסיכולוגים </w:t>
      </w:r>
      <w:bookmarkStart w:id="3060" w:name="_ETM_Q9_276659"/>
      <w:bookmarkEnd w:id="3060"/>
      <w:r>
        <w:rPr>
          <w:rtl/>
        </w:rPr>
        <w:t>חינוכיים</w:t>
      </w:r>
      <w:r>
        <w:rPr>
          <w:rFonts w:hint="cs"/>
          <w:rtl/>
        </w:rPr>
        <w:t>;</w:t>
      </w:r>
      <w:r>
        <w:rPr>
          <w:rtl/>
        </w:rPr>
        <w:t xml:space="preserve"> </w:t>
      </w:r>
      <w:bookmarkStart w:id="3061" w:name="_ETM_Q9_277679"/>
      <w:bookmarkEnd w:id="3061"/>
      <w:r>
        <w:rPr>
          <w:rtl/>
        </w:rPr>
        <w:t xml:space="preserve">לדאוג </w:t>
      </w:r>
      <w:bookmarkStart w:id="3062" w:name="_ETM_Q9_278099"/>
      <w:bookmarkEnd w:id="3062"/>
      <w:r>
        <w:rPr>
          <w:rtl/>
        </w:rPr>
        <w:t xml:space="preserve">למרכזי </w:t>
      </w:r>
      <w:bookmarkStart w:id="3063" w:name="_ETM_Q9_278579"/>
      <w:bookmarkEnd w:id="3063"/>
      <w:r>
        <w:rPr>
          <w:rtl/>
        </w:rPr>
        <w:t>משפחות</w:t>
      </w:r>
      <w:r>
        <w:rPr>
          <w:rFonts w:hint="cs"/>
          <w:rtl/>
        </w:rPr>
        <w:t>;</w:t>
      </w:r>
      <w:r>
        <w:rPr>
          <w:rtl/>
        </w:rPr>
        <w:t xml:space="preserve"> </w:t>
      </w:r>
      <w:bookmarkStart w:id="3064" w:name="_ETM_Q9_279399"/>
      <w:bookmarkEnd w:id="3064"/>
      <w:r>
        <w:rPr>
          <w:rtl/>
        </w:rPr>
        <w:t xml:space="preserve">לדאוג </w:t>
      </w:r>
      <w:bookmarkStart w:id="3065" w:name="_ETM_Q9_280030"/>
      <w:bookmarkEnd w:id="3065"/>
      <w:r>
        <w:rPr>
          <w:rtl/>
        </w:rPr>
        <w:t>לאיתור</w:t>
      </w:r>
      <w:r>
        <w:rPr>
          <w:rFonts w:hint="cs"/>
          <w:rtl/>
        </w:rPr>
        <w:t>,</w:t>
      </w:r>
      <w:r>
        <w:rPr>
          <w:rtl/>
        </w:rPr>
        <w:t xml:space="preserve"> </w:t>
      </w:r>
      <w:bookmarkStart w:id="3066" w:name="_ETM_Q9_280689"/>
      <w:bookmarkEnd w:id="3066"/>
      <w:r>
        <w:rPr>
          <w:rtl/>
        </w:rPr>
        <w:t>לאבחון</w:t>
      </w:r>
      <w:r>
        <w:rPr>
          <w:rFonts w:hint="cs"/>
          <w:rtl/>
        </w:rPr>
        <w:t>,</w:t>
      </w:r>
      <w:r>
        <w:rPr>
          <w:rtl/>
        </w:rPr>
        <w:t xml:space="preserve"> </w:t>
      </w:r>
      <w:bookmarkStart w:id="3067" w:name="_ETM_Q9_281530"/>
      <w:bookmarkEnd w:id="3067"/>
      <w:r>
        <w:rPr>
          <w:rtl/>
        </w:rPr>
        <w:t xml:space="preserve">להערכת </w:t>
      </w:r>
      <w:bookmarkStart w:id="3068" w:name="_ETM_Q9_282039"/>
      <w:bookmarkEnd w:id="3068"/>
      <w:r>
        <w:rPr>
          <w:rtl/>
        </w:rPr>
        <w:t>מסוכנות</w:t>
      </w:r>
      <w:r>
        <w:rPr>
          <w:rFonts w:hint="cs"/>
          <w:rtl/>
        </w:rPr>
        <w:t>,</w:t>
      </w:r>
      <w:r>
        <w:rPr>
          <w:rtl/>
        </w:rPr>
        <w:t xml:space="preserve"> </w:t>
      </w:r>
      <w:bookmarkStart w:id="3069" w:name="_ETM_Q9_282939"/>
      <w:bookmarkEnd w:id="3069"/>
      <w:r>
        <w:rPr>
          <w:rtl/>
        </w:rPr>
        <w:t xml:space="preserve">לטיפול </w:t>
      </w:r>
      <w:bookmarkStart w:id="3070" w:name="_ETM_Q9_283450"/>
      <w:bookmarkEnd w:id="3070"/>
      <w:r>
        <w:rPr>
          <w:rtl/>
        </w:rPr>
        <w:t xml:space="preserve">קצר </w:t>
      </w:r>
      <w:bookmarkStart w:id="3071" w:name="_ETM_Q9_283780"/>
      <w:bookmarkEnd w:id="3071"/>
      <w:r>
        <w:rPr>
          <w:rtl/>
        </w:rPr>
        <w:t xml:space="preserve">מועד </w:t>
      </w:r>
      <w:bookmarkStart w:id="3072" w:name="_ETM_Q9_284170"/>
      <w:bookmarkEnd w:id="3072"/>
      <w:r>
        <w:rPr>
          <w:rtl/>
        </w:rPr>
        <w:t xml:space="preserve">וארוך </w:t>
      </w:r>
      <w:bookmarkStart w:id="3073" w:name="_ETM_Q9_284560"/>
      <w:bookmarkEnd w:id="3073"/>
      <w:r>
        <w:rPr>
          <w:rtl/>
        </w:rPr>
        <w:t>מועד</w:t>
      </w:r>
      <w:r>
        <w:rPr>
          <w:rFonts w:hint="cs"/>
          <w:rtl/>
        </w:rPr>
        <w:t>.</w:t>
      </w:r>
      <w:r>
        <w:rPr>
          <w:rtl/>
        </w:rPr>
        <w:t xml:space="preserve"> </w:t>
      </w:r>
      <w:bookmarkStart w:id="3074" w:name="_ETM_Q9_285189"/>
      <w:bookmarkEnd w:id="3074"/>
      <w:r>
        <w:rPr>
          <w:rtl/>
        </w:rPr>
        <w:t>לדאוג</w:t>
      </w:r>
      <w:r>
        <w:rPr>
          <w:rFonts w:hint="cs"/>
          <w:rtl/>
        </w:rPr>
        <w:t>,</w:t>
      </w:r>
      <w:r>
        <w:rPr>
          <w:rtl/>
        </w:rPr>
        <w:t xml:space="preserve"> </w:t>
      </w:r>
      <w:bookmarkStart w:id="3075" w:name="_ETM_Q9_286010"/>
      <w:bookmarkEnd w:id="3075"/>
      <w:r>
        <w:rPr>
          <w:rtl/>
        </w:rPr>
        <w:t xml:space="preserve">פשוט </w:t>
      </w:r>
      <w:bookmarkStart w:id="3076" w:name="_ETM_Q9_286459"/>
      <w:bookmarkEnd w:id="3076"/>
      <w:r>
        <w:rPr>
          <w:rtl/>
        </w:rPr>
        <w:t>לדאוג</w:t>
      </w:r>
      <w:r>
        <w:rPr>
          <w:rFonts w:hint="cs"/>
          <w:rtl/>
        </w:rPr>
        <w:t>.</w:t>
      </w:r>
      <w:r>
        <w:rPr>
          <w:rtl/>
        </w:rPr>
        <w:t xml:space="preserve"> </w:t>
      </w:r>
      <w:bookmarkStart w:id="3077" w:name="_ETM_Q9_287209"/>
      <w:bookmarkEnd w:id="3077"/>
      <w:r>
        <w:rPr>
          <w:rtl/>
        </w:rPr>
        <w:t xml:space="preserve">לדבר </w:t>
      </w:r>
      <w:bookmarkStart w:id="3078" w:name="_ETM_Q9_287659"/>
      <w:bookmarkEnd w:id="3078"/>
      <w:r>
        <w:rPr>
          <w:rtl/>
        </w:rPr>
        <w:t xml:space="preserve">על </w:t>
      </w:r>
      <w:bookmarkStart w:id="3079" w:name="_ETM_Q9_287750"/>
      <w:bookmarkEnd w:id="3079"/>
      <w:r>
        <w:rPr>
          <w:rtl/>
        </w:rPr>
        <w:t>זה</w:t>
      </w:r>
      <w:r>
        <w:rPr>
          <w:rFonts w:hint="cs"/>
          <w:rtl/>
        </w:rPr>
        <w:t>,</w:t>
      </w:r>
      <w:r>
        <w:rPr>
          <w:rtl/>
        </w:rPr>
        <w:t xml:space="preserve"> </w:t>
      </w:r>
      <w:bookmarkStart w:id="3080" w:name="_ETM_Q9_288170"/>
      <w:bookmarkEnd w:id="3080"/>
      <w:r>
        <w:rPr>
          <w:rtl/>
        </w:rPr>
        <w:t>לחנך</w:t>
      </w:r>
      <w:r>
        <w:rPr>
          <w:rFonts w:hint="cs"/>
          <w:rtl/>
        </w:rPr>
        <w:t>,</w:t>
      </w:r>
      <w:r>
        <w:rPr>
          <w:rtl/>
        </w:rPr>
        <w:t xml:space="preserve"> </w:t>
      </w:r>
      <w:bookmarkStart w:id="3081" w:name="_ETM_Q9_289009"/>
      <w:bookmarkEnd w:id="3081"/>
      <w:r>
        <w:rPr>
          <w:rtl/>
        </w:rPr>
        <w:t>להכשיר</w:t>
      </w:r>
      <w:r>
        <w:rPr>
          <w:rFonts w:hint="cs"/>
          <w:rtl/>
        </w:rPr>
        <w:t>,</w:t>
      </w:r>
      <w:r>
        <w:rPr>
          <w:rtl/>
        </w:rPr>
        <w:t xml:space="preserve"> </w:t>
      </w:r>
      <w:bookmarkStart w:id="3082" w:name="_ETM_Q9_289670"/>
      <w:bookmarkEnd w:id="3082"/>
      <w:r>
        <w:rPr>
          <w:rtl/>
        </w:rPr>
        <w:t>לטפל</w:t>
      </w:r>
      <w:r>
        <w:rPr>
          <w:rFonts w:hint="cs"/>
          <w:rtl/>
        </w:rPr>
        <w:t>.</w:t>
      </w:r>
      <w:r>
        <w:rPr>
          <w:rtl/>
        </w:rPr>
        <w:t xml:space="preserve"> </w:t>
      </w:r>
      <w:bookmarkStart w:id="3083" w:name="_ETM_Q9_290729"/>
      <w:bookmarkEnd w:id="3083"/>
      <w:r>
        <w:rPr>
          <w:rtl/>
        </w:rPr>
        <w:t xml:space="preserve">אנחנו </w:t>
      </w:r>
      <w:bookmarkStart w:id="3084" w:name="_ETM_Q9_291179"/>
      <w:bookmarkEnd w:id="3084"/>
      <w:r>
        <w:rPr>
          <w:rtl/>
        </w:rPr>
        <w:t xml:space="preserve">פה </w:t>
      </w:r>
      <w:bookmarkStart w:id="3085" w:name="_ETM_Q9_291630"/>
      <w:bookmarkEnd w:id="3085"/>
      <w:r>
        <w:rPr>
          <w:rtl/>
        </w:rPr>
        <w:t xml:space="preserve">כדי </w:t>
      </w:r>
      <w:bookmarkStart w:id="3086" w:name="_ETM_Q9_291959"/>
      <w:bookmarkEnd w:id="3086"/>
      <w:r>
        <w:rPr>
          <w:rtl/>
        </w:rPr>
        <w:t>להיטיב</w:t>
      </w:r>
      <w:r>
        <w:rPr>
          <w:rFonts w:hint="cs"/>
          <w:rtl/>
        </w:rPr>
        <w:t>,</w:t>
      </w:r>
      <w:r>
        <w:rPr>
          <w:rtl/>
        </w:rPr>
        <w:t xml:space="preserve"> </w:t>
      </w:r>
      <w:bookmarkStart w:id="3087" w:name="_ETM_Q9_292829"/>
      <w:bookmarkEnd w:id="3087"/>
      <w:r>
        <w:rPr>
          <w:rtl/>
        </w:rPr>
        <w:t xml:space="preserve">כדי </w:t>
      </w:r>
      <w:bookmarkStart w:id="3088" w:name="_ETM_Q9_293130"/>
      <w:bookmarkEnd w:id="3088"/>
      <w:r>
        <w:rPr>
          <w:rtl/>
        </w:rPr>
        <w:t xml:space="preserve">לדאוג </w:t>
      </w:r>
      <w:bookmarkStart w:id="3089" w:name="_ETM_Q9_293520"/>
      <w:bookmarkEnd w:id="3089"/>
      <w:r>
        <w:rPr>
          <w:rtl/>
        </w:rPr>
        <w:t xml:space="preserve">לחברה </w:t>
      </w:r>
      <w:bookmarkStart w:id="3090" w:name="_ETM_Q9_293880"/>
      <w:bookmarkEnd w:id="3090"/>
      <w:r>
        <w:rPr>
          <w:rtl/>
        </w:rPr>
        <w:t xml:space="preserve">טובה </w:t>
      </w:r>
      <w:bookmarkStart w:id="3091" w:name="_ETM_Q9_294149"/>
      <w:bookmarkEnd w:id="3091"/>
      <w:r>
        <w:rPr>
          <w:rtl/>
        </w:rPr>
        <w:t>יותר</w:t>
      </w:r>
      <w:r>
        <w:rPr>
          <w:rFonts w:hint="cs"/>
          <w:rtl/>
        </w:rPr>
        <w:t>.</w:t>
      </w:r>
      <w:r>
        <w:rPr>
          <w:rtl/>
        </w:rPr>
        <w:t xml:space="preserve"> </w:t>
      </w:r>
      <w:bookmarkStart w:id="3092" w:name="_ETM_Q9_294909"/>
      <w:bookmarkEnd w:id="3092"/>
    </w:p>
    <w:p w:rsidR="005316E3" w:rsidRDefault="005316E3" w:rsidP="00541722">
      <w:pPr>
        <w:rPr>
          <w:rtl/>
        </w:rPr>
      </w:pPr>
      <w:bookmarkStart w:id="3093" w:name="_ETM_Q9_303280"/>
      <w:bookmarkEnd w:id="3093"/>
    </w:p>
    <w:p w:rsidR="005316E3" w:rsidRDefault="005316E3" w:rsidP="0089573E">
      <w:pPr>
        <w:rPr>
          <w:rtl/>
        </w:rPr>
      </w:pPr>
      <w:bookmarkStart w:id="3094" w:name="_ETM_Q9_303420"/>
      <w:bookmarkStart w:id="3095" w:name="_ETM_Q9_303493"/>
      <w:bookmarkEnd w:id="3094"/>
      <w:bookmarkEnd w:id="3095"/>
      <w:r>
        <w:rPr>
          <w:rtl/>
        </w:rPr>
        <w:t xml:space="preserve">בבית </w:t>
      </w:r>
      <w:bookmarkStart w:id="3096" w:name="_ETM_Q9_295390"/>
      <w:bookmarkEnd w:id="3096"/>
      <w:r>
        <w:rPr>
          <w:rtl/>
        </w:rPr>
        <w:t xml:space="preserve">הזה </w:t>
      </w:r>
      <w:bookmarkStart w:id="3097" w:name="_ETM_Q9_295690"/>
      <w:bookmarkEnd w:id="3097"/>
      <w:r>
        <w:rPr>
          <w:rtl/>
        </w:rPr>
        <w:t xml:space="preserve">יש </w:t>
      </w:r>
      <w:bookmarkStart w:id="3098" w:name="_ETM_Q9_295900"/>
      <w:bookmarkEnd w:id="3098"/>
      <w:r>
        <w:rPr>
          <w:rtl/>
        </w:rPr>
        <w:t xml:space="preserve">נושאים </w:t>
      </w:r>
      <w:bookmarkStart w:id="3099" w:name="_ETM_Q9_296350"/>
      <w:bookmarkEnd w:id="3099"/>
      <w:r>
        <w:rPr>
          <w:rtl/>
        </w:rPr>
        <w:t>שבמחלוקת</w:t>
      </w:r>
      <w:r>
        <w:rPr>
          <w:rFonts w:hint="cs"/>
          <w:rtl/>
        </w:rPr>
        <w:t>,</w:t>
      </w:r>
      <w:r>
        <w:rPr>
          <w:rtl/>
        </w:rPr>
        <w:t xml:space="preserve"> </w:t>
      </w:r>
      <w:bookmarkStart w:id="3100" w:name="_ETM_Q9_297040"/>
      <w:bookmarkEnd w:id="3100"/>
      <w:r>
        <w:rPr>
          <w:rtl/>
        </w:rPr>
        <w:t>והרבה</w:t>
      </w:r>
      <w:r>
        <w:rPr>
          <w:rFonts w:hint="cs"/>
          <w:rtl/>
        </w:rPr>
        <w:t>,</w:t>
      </w:r>
      <w:r>
        <w:rPr>
          <w:rtl/>
        </w:rPr>
        <w:t xml:space="preserve"> </w:t>
      </w:r>
      <w:bookmarkStart w:id="3101" w:name="_ETM_Q9_297909"/>
      <w:bookmarkEnd w:id="3101"/>
      <w:r>
        <w:rPr>
          <w:rtl/>
        </w:rPr>
        <w:t xml:space="preserve">אבל </w:t>
      </w:r>
      <w:bookmarkStart w:id="3102" w:name="_ETM_Q9_298150"/>
      <w:bookmarkEnd w:id="3102"/>
      <w:r>
        <w:rPr>
          <w:rtl/>
        </w:rPr>
        <w:t xml:space="preserve">הנושא </w:t>
      </w:r>
      <w:bookmarkStart w:id="3103" w:name="_ETM_Q9_298479"/>
      <w:bookmarkEnd w:id="3103"/>
      <w:r>
        <w:rPr>
          <w:rtl/>
        </w:rPr>
        <w:t>הזה</w:t>
      </w:r>
      <w:bookmarkStart w:id="3104" w:name="_ETM_Q9_299080"/>
      <w:bookmarkEnd w:id="3104"/>
      <w:r>
        <w:rPr>
          <w:rFonts w:hint="cs"/>
          <w:rtl/>
        </w:rPr>
        <w:t xml:space="preserve">, </w:t>
      </w:r>
      <w:bookmarkStart w:id="3105" w:name="_ETM_Q9_300634"/>
      <w:bookmarkEnd w:id="3105"/>
      <w:r>
        <w:rPr>
          <w:rtl/>
        </w:rPr>
        <w:t xml:space="preserve">כך </w:t>
      </w:r>
      <w:bookmarkStart w:id="3106" w:name="_ETM_Q9_299290"/>
      <w:bookmarkEnd w:id="3106"/>
      <w:r>
        <w:rPr>
          <w:rtl/>
        </w:rPr>
        <w:t>בטוח</w:t>
      </w:r>
      <w:r w:rsidR="0089573E">
        <w:rPr>
          <w:rFonts w:hint="cs"/>
          <w:rtl/>
        </w:rPr>
        <w:t>ת</w:t>
      </w:r>
      <w:r>
        <w:rPr>
          <w:rtl/>
        </w:rPr>
        <w:t>ני</w:t>
      </w:r>
      <w:r>
        <w:rPr>
          <w:rFonts w:hint="cs"/>
          <w:rtl/>
        </w:rPr>
        <w:t>,</w:t>
      </w:r>
      <w:r>
        <w:rPr>
          <w:rtl/>
        </w:rPr>
        <w:t xml:space="preserve"> </w:t>
      </w:r>
      <w:bookmarkStart w:id="3107" w:name="_ETM_Q9_300070"/>
      <w:bookmarkEnd w:id="3107"/>
      <w:r>
        <w:rPr>
          <w:rtl/>
        </w:rPr>
        <w:t xml:space="preserve">חשוב </w:t>
      </w:r>
      <w:bookmarkStart w:id="3108" w:name="_ETM_Q9_300430"/>
      <w:bookmarkEnd w:id="3108"/>
      <w:r>
        <w:rPr>
          <w:rtl/>
        </w:rPr>
        <w:t>לכולם</w:t>
      </w:r>
      <w:r>
        <w:rPr>
          <w:rFonts w:hint="cs"/>
          <w:rtl/>
        </w:rPr>
        <w:t>.</w:t>
      </w:r>
      <w:r>
        <w:rPr>
          <w:rtl/>
        </w:rPr>
        <w:t xml:space="preserve"> </w:t>
      </w:r>
      <w:bookmarkStart w:id="3109" w:name="_ETM_Q9_301350"/>
      <w:bookmarkEnd w:id="3109"/>
      <w:r>
        <w:rPr>
          <w:rtl/>
        </w:rPr>
        <w:t xml:space="preserve">אני </w:t>
      </w:r>
      <w:bookmarkStart w:id="3110" w:name="_ETM_Q9_301560"/>
      <w:bookmarkEnd w:id="3110"/>
      <w:r>
        <w:rPr>
          <w:rtl/>
        </w:rPr>
        <w:t xml:space="preserve">פונה </w:t>
      </w:r>
      <w:bookmarkStart w:id="3111" w:name="_ETM_Q9_301980"/>
      <w:bookmarkEnd w:id="3111"/>
      <w:r>
        <w:rPr>
          <w:rtl/>
        </w:rPr>
        <w:t xml:space="preserve">אל </w:t>
      </w:r>
      <w:bookmarkStart w:id="3112" w:name="_ETM_Q9_302070"/>
      <w:bookmarkEnd w:id="3112"/>
      <w:r>
        <w:rPr>
          <w:rtl/>
        </w:rPr>
        <w:t xml:space="preserve">חברי </w:t>
      </w:r>
      <w:bookmarkStart w:id="3113" w:name="_ETM_Q9_302370"/>
      <w:bookmarkEnd w:id="3113"/>
      <w:r>
        <w:rPr>
          <w:rtl/>
        </w:rPr>
        <w:t xml:space="preserve">הכנסת </w:t>
      </w:r>
      <w:bookmarkStart w:id="3114" w:name="_ETM_Q9_303330"/>
      <w:bookmarkEnd w:id="3114"/>
      <w:r>
        <w:rPr>
          <w:rtl/>
        </w:rPr>
        <w:t xml:space="preserve">ולעם </w:t>
      </w:r>
      <w:bookmarkStart w:id="3115" w:name="_ETM_Q9_303750"/>
      <w:bookmarkEnd w:id="3115"/>
      <w:r>
        <w:rPr>
          <w:rtl/>
        </w:rPr>
        <w:t xml:space="preserve">ישראל </w:t>
      </w:r>
      <w:bookmarkStart w:id="3116" w:name="_ETM_Q9_304110"/>
      <w:bookmarkEnd w:id="3116"/>
      <w:r>
        <w:rPr>
          <w:rtl/>
        </w:rPr>
        <w:t>כולו</w:t>
      </w:r>
      <w:r>
        <w:rPr>
          <w:rFonts w:hint="cs"/>
          <w:rtl/>
        </w:rPr>
        <w:t>:</w:t>
      </w:r>
      <w:r>
        <w:rPr>
          <w:rtl/>
        </w:rPr>
        <w:t xml:space="preserve"> </w:t>
      </w:r>
      <w:bookmarkStart w:id="3117" w:name="_ETM_Q9_304820"/>
      <w:bookmarkEnd w:id="3117"/>
      <w:r>
        <w:rPr>
          <w:rtl/>
        </w:rPr>
        <w:t xml:space="preserve">שימו </w:t>
      </w:r>
      <w:bookmarkStart w:id="3118" w:name="_ETM_Q9_305390"/>
      <w:bookmarkEnd w:id="3118"/>
      <w:r>
        <w:rPr>
          <w:rtl/>
        </w:rPr>
        <w:t xml:space="preserve">לב </w:t>
      </w:r>
      <w:bookmarkStart w:id="3119" w:name="_ETM_Q9_305780"/>
      <w:bookmarkEnd w:id="3119"/>
      <w:r>
        <w:rPr>
          <w:rtl/>
        </w:rPr>
        <w:t>אל</w:t>
      </w:r>
      <w:r>
        <w:rPr>
          <w:rFonts w:hint="cs"/>
          <w:rtl/>
        </w:rPr>
        <w:t xml:space="preserve"> </w:t>
      </w:r>
      <w:r>
        <w:rPr>
          <w:rtl/>
        </w:rPr>
        <w:t>ה</w:t>
      </w:r>
      <w:bookmarkStart w:id="3120" w:name="_ETM_Q9_305990"/>
      <w:bookmarkEnd w:id="3120"/>
      <w:r>
        <w:rPr>
          <w:rtl/>
        </w:rPr>
        <w:t>נשמה</w:t>
      </w:r>
      <w:r>
        <w:rPr>
          <w:rFonts w:hint="cs"/>
          <w:rtl/>
        </w:rPr>
        <w:t>.</w:t>
      </w:r>
      <w:r>
        <w:rPr>
          <w:rtl/>
        </w:rPr>
        <w:t xml:space="preserve"> </w:t>
      </w:r>
      <w:bookmarkStart w:id="3121" w:name="_ETM_Q9_306860"/>
      <w:bookmarkEnd w:id="3121"/>
      <w:r>
        <w:rPr>
          <w:rtl/>
        </w:rPr>
        <w:t xml:space="preserve">אל </w:t>
      </w:r>
      <w:bookmarkStart w:id="3122" w:name="_ETM_Q9_307010"/>
      <w:bookmarkEnd w:id="3122"/>
      <w:r>
        <w:rPr>
          <w:rtl/>
        </w:rPr>
        <w:t xml:space="preserve">תשכחו </w:t>
      </w:r>
      <w:bookmarkStart w:id="3123" w:name="_ETM_Q9_307490"/>
      <w:bookmarkEnd w:id="3123"/>
      <w:r>
        <w:rPr>
          <w:rtl/>
        </w:rPr>
        <w:t>אותה</w:t>
      </w:r>
      <w:r>
        <w:rPr>
          <w:rFonts w:hint="cs"/>
          <w:rtl/>
        </w:rPr>
        <w:t xml:space="preserve"> </w:t>
      </w:r>
      <w:r>
        <w:rPr>
          <w:rtl/>
        </w:rPr>
        <w:t xml:space="preserve">– </w:t>
      </w:r>
      <w:bookmarkStart w:id="3124" w:name="_ETM_Q9_308110"/>
      <w:bookmarkEnd w:id="3124"/>
      <w:r>
        <w:rPr>
          <w:rtl/>
        </w:rPr>
        <w:t xml:space="preserve">לא </w:t>
      </w:r>
      <w:bookmarkStart w:id="3125" w:name="_ETM_Q9_308319"/>
      <w:bookmarkEnd w:id="3125"/>
      <w:r>
        <w:rPr>
          <w:rtl/>
        </w:rPr>
        <w:t xml:space="preserve">אצלכם </w:t>
      </w:r>
      <w:bookmarkStart w:id="3126" w:name="_ETM_Q9_309159"/>
      <w:bookmarkEnd w:id="3126"/>
      <w:r>
        <w:rPr>
          <w:rtl/>
        </w:rPr>
        <w:t xml:space="preserve">ולא </w:t>
      </w:r>
      <w:bookmarkStart w:id="3127" w:name="_ETM_Q9_309519"/>
      <w:bookmarkEnd w:id="3127"/>
      <w:r>
        <w:rPr>
          <w:rtl/>
        </w:rPr>
        <w:t xml:space="preserve">אצל </w:t>
      </w:r>
      <w:bookmarkStart w:id="3128" w:name="_ETM_Q9_309760"/>
      <w:bookmarkEnd w:id="3128"/>
      <w:r>
        <w:rPr>
          <w:rtl/>
        </w:rPr>
        <w:t>הסביבה</w:t>
      </w:r>
      <w:r>
        <w:rPr>
          <w:rFonts w:hint="cs"/>
          <w:rtl/>
        </w:rPr>
        <w:t>.</w:t>
      </w:r>
      <w:r>
        <w:rPr>
          <w:rtl/>
        </w:rPr>
        <w:t xml:space="preserve"> </w:t>
      </w:r>
      <w:bookmarkStart w:id="3129" w:name="_ETM_Q9_310610"/>
      <w:bookmarkEnd w:id="3129"/>
      <w:r>
        <w:rPr>
          <w:rtl/>
        </w:rPr>
        <w:t xml:space="preserve">שימו </w:t>
      </w:r>
      <w:bookmarkStart w:id="3130" w:name="_ETM_Q9_311360"/>
      <w:bookmarkEnd w:id="3130"/>
      <w:r>
        <w:rPr>
          <w:rtl/>
        </w:rPr>
        <w:t xml:space="preserve">לב </w:t>
      </w:r>
      <w:bookmarkStart w:id="3131" w:name="_ETM_Q9_311810"/>
      <w:bookmarkEnd w:id="3131"/>
      <w:r>
        <w:rPr>
          <w:rtl/>
        </w:rPr>
        <w:t>אל</w:t>
      </w:r>
      <w:r>
        <w:rPr>
          <w:rFonts w:hint="cs"/>
          <w:rtl/>
        </w:rPr>
        <w:t xml:space="preserve"> </w:t>
      </w:r>
      <w:r>
        <w:rPr>
          <w:rtl/>
        </w:rPr>
        <w:t>ה</w:t>
      </w:r>
      <w:bookmarkStart w:id="3132" w:name="_ETM_Q9_311990"/>
      <w:bookmarkEnd w:id="3132"/>
      <w:r>
        <w:rPr>
          <w:rtl/>
        </w:rPr>
        <w:t>נשמה</w:t>
      </w:r>
      <w:r>
        <w:rPr>
          <w:rFonts w:hint="cs"/>
          <w:rtl/>
        </w:rPr>
        <w:t>.</w:t>
      </w:r>
      <w:bookmarkStart w:id="3133" w:name="_ETM_Q9_314203"/>
      <w:bookmarkStart w:id="3134" w:name="_ETM_Q9_314636"/>
      <w:bookmarkStart w:id="3135" w:name="_ETM_Q9_314703"/>
      <w:bookmarkStart w:id="3136" w:name="_ETM_Q9_314807"/>
      <w:bookmarkStart w:id="3137" w:name="_ETM_Q9_312919"/>
      <w:bookmarkEnd w:id="3133"/>
      <w:bookmarkEnd w:id="3134"/>
      <w:bookmarkEnd w:id="3135"/>
      <w:bookmarkEnd w:id="3136"/>
      <w:bookmarkEnd w:id="3137"/>
      <w:r w:rsidR="0089573E">
        <w:rPr>
          <w:rFonts w:hint="cs"/>
          <w:rtl/>
        </w:rPr>
        <w:t xml:space="preserve"> </w:t>
      </w:r>
      <w:r>
        <w:rPr>
          <w:rtl/>
        </w:rPr>
        <w:t xml:space="preserve">שיהיה </w:t>
      </w:r>
      <w:bookmarkStart w:id="3138" w:name="_ETM_Q9_313160"/>
      <w:bookmarkEnd w:id="3138"/>
      <w:r>
        <w:rPr>
          <w:rFonts w:hint="cs"/>
          <w:rtl/>
        </w:rPr>
        <w:t>ל</w:t>
      </w:r>
      <w:r>
        <w:rPr>
          <w:rtl/>
        </w:rPr>
        <w:t xml:space="preserve">כולנו </w:t>
      </w:r>
      <w:bookmarkStart w:id="3139" w:name="_ETM_Q9_313639"/>
      <w:bookmarkStart w:id="3140" w:name="_ETM_Q9_313910"/>
      <w:bookmarkStart w:id="3141" w:name="_ETM_Q9_314360"/>
      <w:bookmarkEnd w:id="3139"/>
      <w:bookmarkEnd w:id="3140"/>
      <w:bookmarkEnd w:id="3141"/>
      <w:r>
        <w:rPr>
          <w:rtl/>
        </w:rPr>
        <w:t xml:space="preserve">חודש </w:t>
      </w:r>
      <w:bookmarkStart w:id="3142" w:name="_ETM_Q9_314750"/>
      <w:bookmarkEnd w:id="3142"/>
      <w:r>
        <w:rPr>
          <w:rtl/>
        </w:rPr>
        <w:t>טוב</w:t>
      </w:r>
      <w:r>
        <w:rPr>
          <w:rFonts w:hint="cs"/>
          <w:rtl/>
        </w:rPr>
        <w:t>,</w:t>
      </w:r>
      <w:r>
        <w:rPr>
          <w:rtl/>
        </w:rPr>
        <w:t xml:space="preserve"> </w:t>
      </w:r>
      <w:bookmarkStart w:id="3143" w:name="_ETM_Q9_315350"/>
      <w:bookmarkEnd w:id="3143"/>
      <w:r>
        <w:rPr>
          <w:rtl/>
        </w:rPr>
        <w:t>וכן</w:t>
      </w:r>
      <w:r>
        <w:rPr>
          <w:rFonts w:hint="cs"/>
          <w:rtl/>
        </w:rPr>
        <w:t>,</w:t>
      </w:r>
      <w:r>
        <w:rPr>
          <w:rtl/>
        </w:rPr>
        <w:t xml:space="preserve"> </w:t>
      </w:r>
      <w:bookmarkStart w:id="3144" w:name="_ETM_Q9_315980"/>
      <w:bookmarkEnd w:id="3144"/>
      <w:r>
        <w:rPr>
          <w:rtl/>
        </w:rPr>
        <w:t xml:space="preserve">גם </w:t>
      </w:r>
      <w:bookmarkStart w:id="3145" w:name="_ETM_Q9_316250"/>
      <w:bookmarkEnd w:id="3145"/>
      <w:r>
        <w:rPr>
          <w:rtl/>
        </w:rPr>
        <w:t>שמח</w:t>
      </w:r>
      <w:r>
        <w:rPr>
          <w:rFonts w:hint="cs"/>
          <w:rtl/>
        </w:rPr>
        <w:t>.</w:t>
      </w:r>
      <w:r>
        <w:rPr>
          <w:rtl/>
        </w:rPr>
        <w:t xml:space="preserve"> </w:t>
      </w:r>
      <w:bookmarkStart w:id="3146" w:name="_ETM_Q9_317030"/>
      <w:bookmarkEnd w:id="3146"/>
      <w:r>
        <w:rPr>
          <w:rtl/>
        </w:rPr>
        <w:t>תודה</w:t>
      </w:r>
      <w:r>
        <w:rPr>
          <w:rFonts w:hint="cs"/>
          <w:rtl/>
        </w:rPr>
        <w:t>.</w:t>
      </w:r>
    </w:p>
    <w:p w:rsidR="005316E3" w:rsidRDefault="005316E3" w:rsidP="00541722">
      <w:pPr>
        <w:rPr>
          <w:rtl/>
        </w:rPr>
      </w:pPr>
    </w:p>
    <w:p w:rsidR="005316E3" w:rsidRDefault="005316E3" w:rsidP="00541722">
      <w:pPr>
        <w:pStyle w:val="af6"/>
        <w:keepNext/>
        <w:rPr>
          <w:rtl/>
        </w:rPr>
      </w:pPr>
      <w:bookmarkStart w:id="3147" w:name="ET_yor_6129_8"/>
      <w:r w:rsidRPr="005F2742">
        <w:rPr>
          <w:rStyle w:val="TagStyle"/>
          <w:rtl/>
        </w:rPr>
        <w:t xml:space="preserve"> &lt;&lt; יור &gt;&gt;</w:t>
      </w:r>
      <w:r w:rsidRPr="009177A2">
        <w:rPr>
          <w:rStyle w:val="TagStyle"/>
          <w:rtl/>
        </w:rPr>
        <w:t xml:space="preserve"> </w:t>
      </w:r>
      <w:r>
        <w:rPr>
          <w:rtl/>
        </w:rPr>
        <w:t>היו"ר ישראל אייכלר:</w:t>
      </w:r>
      <w:r w:rsidRPr="009177A2">
        <w:rPr>
          <w:rStyle w:val="TagStyle"/>
          <w:rtl/>
        </w:rPr>
        <w:t xml:space="preserve"> </w:t>
      </w:r>
      <w:r w:rsidRPr="005F2742">
        <w:rPr>
          <w:rStyle w:val="TagStyle"/>
          <w:rtl/>
        </w:rPr>
        <w:t>&lt;&lt; יור &gt;&gt;</w:t>
      </w:r>
      <w:r w:rsidR="003A4739">
        <w:rPr>
          <w:rtl/>
        </w:rPr>
        <w:t xml:space="preserve"> </w:t>
      </w:r>
      <w:bookmarkEnd w:id="3147"/>
    </w:p>
    <w:p w:rsidR="005316E3" w:rsidRDefault="005316E3" w:rsidP="00870C60">
      <w:pPr>
        <w:rPr>
          <w:rtl/>
        </w:rPr>
      </w:pPr>
    </w:p>
    <w:p w:rsidR="005316E3" w:rsidRDefault="005316E3" w:rsidP="00541722">
      <w:pPr>
        <w:rPr>
          <w:rtl/>
        </w:rPr>
      </w:pPr>
      <w:bookmarkStart w:id="3148" w:name="_ETM_Q9_317669"/>
      <w:bookmarkEnd w:id="3148"/>
      <w:r>
        <w:rPr>
          <w:rtl/>
        </w:rPr>
        <w:t xml:space="preserve">תודה </w:t>
      </w:r>
      <w:bookmarkStart w:id="3149" w:name="_ETM_Q9_317879"/>
      <w:bookmarkEnd w:id="3149"/>
      <w:r>
        <w:rPr>
          <w:rtl/>
        </w:rPr>
        <w:t>רבה</w:t>
      </w:r>
      <w:r>
        <w:rPr>
          <w:rFonts w:hint="cs"/>
          <w:rtl/>
        </w:rPr>
        <w:t xml:space="preserve">. השרה עידית סילמן נמצאת? לא. </w:t>
      </w:r>
      <w:bookmarkStart w:id="3150" w:name="_ETM_Q9_319470"/>
      <w:bookmarkStart w:id="3151" w:name="_ETM_Q9_319860"/>
      <w:bookmarkStart w:id="3152" w:name="_ETM_Q9_320070"/>
      <w:bookmarkStart w:id="3153" w:name="_ETM_Q9_320490"/>
      <w:bookmarkStart w:id="3154" w:name="_ETM_Q9_322800"/>
      <w:bookmarkStart w:id="3155" w:name="_ETM_Q9_323520"/>
      <w:bookmarkEnd w:id="3150"/>
      <w:bookmarkEnd w:id="3151"/>
      <w:bookmarkEnd w:id="3152"/>
      <w:bookmarkEnd w:id="3153"/>
      <w:bookmarkEnd w:id="3154"/>
      <w:bookmarkEnd w:id="3155"/>
      <w:r>
        <w:rPr>
          <w:rFonts w:hint="cs"/>
          <w:rtl/>
        </w:rPr>
        <w:t xml:space="preserve">השר יואב </w:t>
      </w:r>
      <w:bookmarkStart w:id="3156" w:name="_ETM_Q9_324834"/>
      <w:bookmarkEnd w:id="3156"/>
      <w:r>
        <w:rPr>
          <w:rFonts w:hint="cs"/>
          <w:rtl/>
        </w:rPr>
        <w:t xml:space="preserve">בן צור, בבקשה. </w:t>
      </w:r>
      <w:bookmarkStart w:id="3157" w:name="_ETM_Q9_323760"/>
      <w:bookmarkEnd w:id="3157"/>
    </w:p>
    <w:p w:rsidR="005316E3" w:rsidRDefault="005316E3" w:rsidP="00541722">
      <w:pPr>
        <w:rPr>
          <w:rtl/>
        </w:rPr>
      </w:pPr>
      <w:bookmarkStart w:id="3158" w:name="_ETM_Q9_332625"/>
      <w:bookmarkStart w:id="3159" w:name="_ETM_Q9_332725"/>
      <w:bookmarkEnd w:id="3158"/>
      <w:bookmarkEnd w:id="3159"/>
    </w:p>
    <w:p w:rsidR="005316E3" w:rsidRDefault="005316E3" w:rsidP="00541722">
      <w:pPr>
        <w:pStyle w:val="a4"/>
        <w:keepNext/>
        <w:rPr>
          <w:rtl/>
        </w:rPr>
      </w:pPr>
      <w:bookmarkStart w:id="3160" w:name="ET_speaker_6505_9"/>
      <w:r w:rsidRPr="005F2742">
        <w:rPr>
          <w:rStyle w:val="TagStyle"/>
          <w:rtl/>
        </w:rPr>
        <w:t xml:space="preserve"> &lt;&lt; דובר &gt;&gt;</w:t>
      </w:r>
      <w:r w:rsidRPr="009177A2">
        <w:rPr>
          <w:rStyle w:val="TagStyle"/>
          <w:rtl/>
        </w:rPr>
        <w:t xml:space="preserve"> </w:t>
      </w:r>
      <w:bookmarkStart w:id="3161" w:name="_Toc127946999"/>
      <w:r>
        <w:rPr>
          <w:rFonts w:hint="cs"/>
          <w:rtl/>
        </w:rPr>
        <w:t>ממלא מקום שר הבריאות</w:t>
      </w:r>
      <w:r>
        <w:rPr>
          <w:rtl/>
        </w:rPr>
        <w:t xml:space="preserve"> יואב בן צור:</w:t>
      </w:r>
      <w:bookmarkEnd w:id="3161"/>
      <w:r w:rsidRPr="009177A2">
        <w:rPr>
          <w:rStyle w:val="TagStyle"/>
          <w:rtl/>
        </w:rPr>
        <w:t xml:space="preserve"> </w:t>
      </w:r>
      <w:r w:rsidRPr="005F2742">
        <w:rPr>
          <w:rStyle w:val="TagStyle"/>
          <w:rtl/>
        </w:rPr>
        <w:t>&lt;&lt; דובר &gt;&gt;</w:t>
      </w:r>
      <w:r w:rsidR="003A4739">
        <w:rPr>
          <w:rtl/>
        </w:rPr>
        <w:t xml:space="preserve"> </w:t>
      </w:r>
      <w:bookmarkEnd w:id="3160"/>
    </w:p>
    <w:p w:rsidR="005316E3" w:rsidRDefault="005316E3" w:rsidP="00870C60">
      <w:pPr>
        <w:rPr>
          <w:rtl/>
        </w:rPr>
      </w:pPr>
    </w:p>
    <w:p w:rsidR="005316E3" w:rsidRDefault="005316E3" w:rsidP="00595A02">
      <w:pPr>
        <w:rPr>
          <w:rtl/>
        </w:rPr>
      </w:pPr>
      <w:bookmarkStart w:id="3162" w:name="_ETM_Q9_337089"/>
      <w:bookmarkStart w:id="3163" w:name="_ETM_Q9_337190"/>
      <w:bookmarkStart w:id="3164" w:name="_ETM_Q9_333137"/>
      <w:bookmarkStart w:id="3165" w:name="_ETM_Q9_333252"/>
      <w:bookmarkStart w:id="3166" w:name="_ETM_Q9_325200"/>
      <w:bookmarkStart w:id="3167" w:name="_ETM_Q9_345819"/>
      <w:bookmarkEnd w:id="3162"/>
      <w:bookmarkEnd w:id="3163"/>
      <w:bookmarkEnd w:id="3164"/>
      <w:bookmarkEnd w:id="3165"/>
      <w:bookmarkEnd w:id="3166"/>
      <w:bookmarkEnd w:id="3167"/>
      <w:r>
        <w:rPr>
          <w:rtl/>
        </w:rPr>
        <w:t xml:space="preserve">אדוני </w:t>
      </w:r>
      <w:bookmarkStart w:id="3168" w:name="_ETM_Q9_346029"/>
      <w:bookmarkEnd w:id="3168"/>
      <w:r>
        <w:rPr>
          <w:rtl/>
        </w:rPr>
        <w:t>היושב-ראש</w:t>
      </w:r>
      <w:r>
        <w:rPr>
          <w:rFonts w:hint="cs"/>
          <w:rtl/>
        </w:rPr>
        <w:t>,</w:t>
      </w:r>
      <w:r>
        <w:rPr>
          <w:rtl/>
        </w:rPr>
        <w:t xml:space="preserve"> </w:t>
      </w:r>
      <w:bookmarkStart w:id="3169" w:name="_ETM_Q9_347610"/>
      <w:bookmarkEnd w:id="3169"/>
      <w:r>
        <w:rPr>
          <w:rtl/>
        </w:rPr>
        <w:t xml:space="preserve">חבריי </w:t>
      </w:r>
      <w:bookmarkStart w:id="3170" w:name="_ETM_Q9_348150"/>
      <w:bookmarkEnd w:id="3170"/>
      <w:r>
        <w:rPr>
          <w:rtl/>
        </w:rPr>
        <w:t xml:space="preserve">חברי </w:t>
      </w:r>
      <w:bookmarkStart w:id="3171" w:name="_ETM_Q9_348480"/>
      <w:bookmarkEnd w:id="3171"/>
      <w:r>
        <w:rPr>
          <w:rtl/>
        </w:rPr>
        <w:t>הכנסת</w:t>
      </w:r>
      <w:r>
        <w:rPr>
          <w:rFonts w:hint="cs"/>
          <w:rtl/>
        </w:rPr>
        <w:t>,</w:t>
      </w:r>
      <w:r>
        <w:rPr>
          <w:rtl/>
        </w:rPr>
        <w:t xml:space="preserve"> </w:t>
      </w:r>
      <w:bookmarkStart w:id="3172" w:name="_ETM_Q9_351880"/>
      <w:bookmarkEnd w:id="3172"/>
      <w:r>
        <w:rPr>
          <w:rtl/>
        </w:rPr>
        <w:t>ראשית</w:t>
      </w:r>
      <w:r>
        <w:rPr>
          <w:rFonts w:hint="cs"/>
          <w:rtl/>
        </w:rPr>
        <w:t>,</w:t>
      </w:r>
      <w:r>
        <w:rPr>
          <w:rtl/>
        </w:rPr>
        <w:t xml:space="preserve"> </w:t>
      </w:r>
      <w:bookmarkStart w:id="3173" w:name="_ETM_Q9_353419"/>
      <w:bookmarkEnd w:id="3173"/>
      <w:r>
        <w:rPr>
          <w:rtl/>
        </w:rPr>
        <w:t xml:space="preserve">ברצוני </w:t>
      </w:r>
      <w:bookmarkStart w:id="3174" w:name="_ETM_Q9_353989"/>
      <w:bookmarkEnd w:id="3174"/>
      <w:r>
        <w:rPr>
          <w:rtl/>
        </w:rPr>
        <w:t xml:space="preserve">לברך </w:t>
      </w:r>
      <w:bookmarkStart w:id="3175" w:name="_ETM_Q9_354530"/>
      <w:bookmarkEnd w:id="3175"/>
      <w:r>
        <w:rPr>
          <w:rtl/>
        </w:rPr>
        <w:t>על</w:t>
      </w:r>
      <w:r>
        <w:rPr>
          <w:rFonts w:hint="cs"/>
          <w:rtl/>
        </w:rPr>
        <w:t xml:space="preserve"> </w:t>
      </w:r>
      <w:r>
        <w:rPr>
          <w:rtl/>
        </w:rPr>
        <w:t xml:space="preserve">כך </w:t>
      </w:r>
      <w:bookmarkStart w:id="3176" w:name="_ETM_Q9_354919"/>
      <w:bookmarkEnd w:id="3176"/>
      <w:r>
        <w:rPr>
          <w:rtl/>
        </w:rPr>
        <w:t xml:space="preserve">שהיום </w:t>
      </w:r>
      <w:bookmarkStart w:id="3177" w:name="_ETM_Q9_355400"/>
      <w:bookmarkEnd w:id="3177"/>
      <w:r>
        <w:rPr>
          <w:rtl/>
        </w:rPr>
        <w:t xml:space="preserve">הוקדש </w:t>
      </w:r>
      <w:bookmarkStart w:id="3178" w:name="_ETM_Q9_356189"/>
      <w:bookmarkEnd w:id="3178"/>
      <w:r>
        <w:rPr>
          <w:rFonts w:hint="cs"/>
          <w:rtl/>
        </w:rPr>
        <w:t xml:space="preserve">בכנסת </w:t>
      </w:r>
      <w:bookmarkStart w:id="3179" w:name="_ETM_Q9_356519"/>
      <w:bookmarkStart w:id="3180" w:name="_ETM_Q9_356909"/>
      <w:bookmarkEnd w:id="3179"/>
      <w:bookmarkEnd w:id="3180"/>
      <w:r>
        <w:rPr>
          <w:rtl/>
        </w:rPr>
        <w:t xml:space="preserve">לנושא </w:t>
      </w:r>
      <w:bookmarkStart w:id="3181" w:name="_ETM_Q9_357389"/>
      <w:bookmarkEnd w:id="3181"/>
      <w:r>
        <w:rPr>
          <w:rtl/>
        </w:rPr>
        <w:t xml:space="preserve">מניעת </w:t>
      </w:r>
      <w:bookmarkStart w:id="3182" w:name="_ETM_Q9_357749"/>
      <w:bookmarkEnd w:id="3182"/>
      <w:r>
        <w:rPr>
          <w:rtl/>
        </w:rPr>
        <w:t>אובדנות</w:t>
      </w:r>
      <w:r>
        <w:rPr>
          <w:rFonts w:hint="cs"/>
          <w:rtl/>
        </w:rPr>
        <w:t>.</w:t>
      </w:r>
      <w:r>
        <w:rPr>
          <w:rtl/>
        </w:rPr>
        <w:t xml:space="preserve"> </w:t>
      </w:r>
      <w:bookmarkStart w:id="3183" w:name="_ETM_Q9_359070"/>
      <w:bookmarkEnd w:id="3183"/>
      <w:r>
        <w:rPr>
          <w:rtl/>
        </w:rPr>
        <w:t xml:space="preserve">אני </w:t>
      </w:r>
      <w:bookmarkStart w:id="3184" w:name="_ETM_Q9_359340"/>
      <w:bookmarkEnd w:id="3184"/>
      <w:r>
        <w:rPr>
          <w:rtl/>
        </w:rPr>
        <w:t xml:space="preserve">מודה </w:t>
      </w:r>
      <w:bookmarkStart w:id="3185" w:name="_ETM_Q9_359610"/>
      <w:bookmarkEnd w:id="3185"/>
      <w:r>
        <w:rPr>
          <w:rtl/>
        </w:rPr>
        <w:t xml:space="preserve">לסגנית </w:t>
      </w:r>
      <w:bookmarkStart w:id="3186" w:name="_ETM_Q9_360180"/>
      <w:bookmarkEnd w:id="3186"/>
      <w:r>
        <w:rPr>
          <w:rtl/>
        </w:rPr>
        <w:t xml:space="preserve">שר </w:t>
      </w:r>
      <w:bookmarkStart w:id="3187" w:name="_ETM_Q9_360389"/>
      <w:bookmarkEnd w:id="3187"/>
      <w:r>
        <w:rPr>
          <w:rtl/>
        </w:rPr>
        <w:t xml:space="preserve">האוצר </w:t>
      </w:r>
      <w:bookmarkStart w:id="3188" w:name="_ETM_Q9_360990"/>
      <w:bookmarkEnd w:id="3188"/>
      <w:r>
        <w:rPr>
          <w:rtl/>
        </w:rPr>
        <w:t xml:space="preserve">מיכל </w:t>
      </w:r>
      <w:bookmarkStart w:id="3189" w:name="_ETM_Q9_361350"/>
      <w:bookmarkEnd w:id="3189"/>
      <w:r>
        <w:rPr>
          <w:rtl/>
        </w:rPr>
        <w:t>ו</w:t>
      </w:r>
      <w:r>
        <w:rPr>
          <w:rFonts w:hint="cs"/>
          <w:rtl/>
        </w:rPr>
        <w:t>ולדיגר,</w:t>
      </w:r>
      <w:r>
        <w:rPr>
          <w:rtl/>
        </w:rPr>
        <w:t xml:space="preserve"> </w:t>
      </w:r>
      <w:bookmarkStart w:id="3190" w:name="_ETM_Q9_362169"/>
      <w:bookmarkEnd w:id="3190"/>
      <w:r>
        <w:rPr>
          <w:rFonts w:hint="cs"/>
          <w:rtl/>
        </w:rPr>
        <w:t>ל</w:t>
      </w:r>
      <w:r>
        <w:rPr>
          <w:rtl/>
        </w:rPr>
        <w:t>יושב</w:t>
      </w:r>
      <w:bookmarkStart w:id="3191" w:name="_ETM_Q9_362560"/>
      <w:bookmarkEnd w:id="3191"/>
      <w:r>
        <w:rPr>
          <w:rFonts w:hint="cs"/>
          <w:rtl/>
        </w:rPr>
        <w:t>-</w:t>
      </w:r>
      <w:r>
        <w:rPr>
          <w:rtl/>
        </w:rPr>
        <w:t xml:space="preserve">ראש </w:t>
      </w:r>
      <w:bookmarkStart w:id="3192" w:name="_ETM_Q9_362709"/>
      <w:bookmarkEnd w:id="3192"/>
      <w:r>
        <w:rPr>
          <w:rtl/>
        </w:rPr>
        <w:t xml:space="preserve">ועדת </w:t>
      </w:r>
      <w:bookmarkStart w:id="3193" w:name="_ETM_Q9_363099"/>
      <w:bookmarkEnd w:id="3193"/>
      <w:r>
        <w:rPr>
          <w:rtl/>
        </w:rPr>
        <w:t>הבריאות</w:t>
      </w:r>
      <w:r>
        <w:rPr>
          <w:rFonts w:hint="cs"/>
          <w:rtl/>
        </w:rPr>
        <w:t>,</w:t>
      </w:r>
      <w:r>
        <w:rPr>
          <w:rtl/>
        </w:rPr>
        <w:t xml:space="preserve"> </w:t>
      </w:r>
      <w:bookmarkStart w:id="3194" w:name="_ETM_Q9_363700"/>
      <w:bookmarkEnd w:id="3194"/>
      <w:r>
        <w:rPr>
          <w:rFonts w:hint="cs"/>
          <w:rtl/>
        </w:rPr>
        <w:t>ל</w:t>
      </w:r>
      <w:r>
        <w:rPr>
          <w:rtl/>
        </w:rPr>
        <w:t xml:space="preserve">יושב-ראש </w:t>
      </w:r>
      <w:bookmarkStart w:id="3195" w:name="_ETM_Q9_364180"/>
      <w:bookmarkEnd w:id="3195"/>
      <w:r>
        <w:rPr>
          <w:rtl/>
        </w:rPr>
        <w:t xml:space="preserve">ועדת </w:t>
      </w:r>
      <w:bookmarkStart w:id="3196" w:name="_ETM_Q9_364599"/>
      <w:bookmarkEnd w:id="3196"/>
      <w:r>
        <w:rPr>
          <w:rtl/>
        </w:rPr>
        <w:t>חינוך</w:t>
      </w:r>
      <w:r>
        <w:rPr>
          <w:rFonts w:hint="cs"/>
          <w:rtl/>
        </w:rPr>
        <w:t>,</w:t>
      </w:r>
      <w:r>
        <w:rPr>
          <w:rtl/>
        </w:rPr>
        <w:t xml:space="preserve"> </w:t>
      </w:r>
      <w:bookmarkStart w:id="3197" w:name="_ETM_Q9_365900"/>
      <w:bookmarkEnd w:id="3197"/>
      <w:r>
        <w:rPr>
          <w:rFonts w:hint="cs"/>
          <w:rtl/>
        </w:rPr>
        <w:t>ל</w:t>
      </w:r>
      <w:r>
        <w:rPr>
          <w:rtl/>
        </w:rPr>
        <w:t>יושב</w:t>
      </w:r>
      <w:bookmarkStart w:id="3198" w:name="_ETM_Q9_366230"/>
      <w:bookmarkEnd w:id="3198"/>
      <w:r>
        <w:rPr>
          <w:rFonts w:hint="cs"/>
          <w:rtl/>
        </w:rPr>
        <w:t>-</w:t>
      </w:r>
      <w:r>
        <w:rPr>
          <w:rtl/>
        </w:rPr>
        <w:t xml:space="preserve">ראש </w:t>
      </w:r>
      <w:bookmarkStart w:id="3199" w:name="_ETM_Q9_366409"/>
      <w:bookmarkEnd w:id="3199"/>
      <w:r w:rsidR="00595A02">
        <w:rPr>
          <w:rFonts w:hint="cs"/>
          <w:rtl/>
        </w:rPr>
        <w:t>הו</w:t>
      </w:r>
      <w:r>
        <w:rPr>
          <w:rtl/>
        </w:rPr>
        <w:t>ועד</w:t>
      </w:r>
      <w:r w:rsidR="00595A02">
        <w:rPr>
          <w:rFonts w:hint="cs"/>
          <w:rtl/>
        </w:rPr>
        <w:t>ה</w:t>
      </w:r>
      <w:r>
        <w:rPr>
          <w:rtl/>
        </w:rPr>
        <w:t xml:space="preserve"> </w:t>
      </w:r>
      <w:bookmarkStart w:id="3200" w:name="_ETM_Q9_366769"/>
      <w:bookmarkEnd w:id="3200"/>
      <w:r w:rsidR="00595A02">
        <w:rPr>
          <w:rFonts w:hint="cs"/>
          <w:rtl/>
        </w:rPr>
        <w:t>ל</w:t>
      </w:r>
      <w:r>
        <w:rPr>
          <w:rtl/>
        </w:rPr>
        <w:t xml:space="preserve">זכויות </w:t>
      </w:r>
      <w:bookmarkStart w:id="3201" w:name="_ETM_Q9_367189"/>
      <w:bookmarkEnd w:id="3201"/>
      <w:r>
        <w:rPr>
          <w:rtl/>
        </w:rPr>
        <w:t>הילד</w:t>
      </w:r>
      <w:r>
        <w:rPr>
          <w:rFonts w:hint="cs"/>
          <w:rtl/>
        </w:rPr>
        <w:t>,</w:t>
      </w:r>
      <w:r>
        <w:rPr>
          <w:rtl/>
        </w:rPr>
        <w:t xml:space="preserve"> </w:t>
      </w:r>
      <w:bookmarkStart w:id="3202" w:name="_ETM_Q9_367489"/>
      <w:bookmarkEnd w:id="3202"/>
      <w:r>
        <w:rPr>
          <w:rFonts w:hint="cs"/>
          <w:rtl/>
        </w:rPr>
        <w:t>ל</w:t>
      </w:r>
      <w:r>
        <w:rPr>
          <w:rtl/>
        </w:rPr>
        <w:t>יושב</w:t>
      </w:r>
      <w:bookmarkStart w:id="3203" w:name="_ETM_Q9_367819"/>
      <w:bookmarkEnd w:id="3203"/>
      <w:r>
        <w:rPr>
          <w:rFonts w:hint="cs"/>
          <w:rtl/>
        </w:rPr>
        <w:t>-</w:t>
      </w:r>
      <w:r>
        <w:rPr>
          <w:rtl/>
        </w:rPr>
        <w:t xml:space="preserve">ראש </w:t>
      </w:r>
      <w:bookmarkStart w:id="3204" w:name="_ETM_Q9_368000"/>
      <w:bookmarkEnd w:id="3204"/>
      <w:r>
        <w:rPr>
          <w:rtl/>
        </w:rPr>
        <w:t xml:space="preserve">ועדת </w:t>
      </w:r>
      <w:bookmarkStart w:id="3205" w:name="_ETM_Q9_368389"/>
      <w:bookmarkEnd w:id="3205"/>
      <w:r>
        <w:rPr>
          <w:rFonts w:hint="cs"/>
          <w:rtl/>
        </w:rPr>
        <w:t>ה</w:t>
      </w:r>
      <w:r>
        <w:rPr>
          <w:rtl/>
        </w:rPr>
        <w:t xml:space="preserve">עבודה </w:t>
      </w:r>
      <w:bookmarkStart w:id="3206" w:name="_ETM_Q9_368689"/>
      <w:bookmarkEnd w:id="3206"/>
      <w:r>
        <w:rPr>
          <w:rtl/>
        </w:rPr>
        <w:t>ו</w:t>
      </w:r>
      <w:r>
        <w:rPr>
          <w:rFonts w:hint="cs"/>
          <w:rtl/>
        </w:rPr>
        <w:t>ה</w:t>
      </w:r>
      <w:r>
        <w:rPr>
          <w:rtl/>
        </w:rPr>
        <w:t xml:space="preserve">רווחה </w:t>
      </w:r>
      <w:bookmarkStart w:id="3207" w:name="_ETM_Q9_369809"/>
      <w:bookmarkEnd w:id="3207"/>
      <w:r>
        <w:rPr>
          <w:rtl/>
        </w:rPr>
        <w:t xml:space="preserve">ולעמותות </w:t>
      </w:r>
      <w:bookmarkStart w:id="3208" w:name="_ETM_Q9_371069"/>
      <w:bookmarkEnd w:id="3208"/>
      <w:r>
        <w:rPr>
          <w:rtl/>
        </w:rPr>
        <w:t xml:space="preserve">המשפחות </w:t>
      </w:r>
      <w:bookmarkStart w:id="3209" w:name="_ETM_Q9_371699"/>
      <w:bookmarkEnd w:id="3209"/>
      <w:r>
        <w:rPr>
          <w:rFonts w:hint="cs"/>
          <w:rtl/>
        </w:rPr>
        <w:t xml:space="preserve">השכולות, </w:t>
      </w:r>
      <w:bookmarkStart w:id="3210" w:name="_ETM_Q9_371989"/>
      <w:bookmarkStart w:id="3211" w:name="_ETM_Q9_372230"/>
      <w:bookmarkEnd w:id="3210"/>
      <w:bookmarkEnd w:id="3211"/>
      <w:r>
        <w:rPr>
          <w:rtl/>
        </w:rPr>
        <w:t xml:space="preserve">אשר </w:t>
      </w:r>
      <w:bookmarkStart w:id="3212" w:name="_ETM_Q9_372469"/>
      <w:bookmarkEnd w:id="3212"/>
      <w:r>
        <w:rPr>
          <w:rtl/>
        </w:rPr>
        <w:t xml:space="preserve">קידמו </w:t>
      </w:r>
      <w:bookmarkStart w:id="3213" w:name="_ETM_Q9_372829"/>
      <w:bookmarkEnd w:id="3213"/>
      <w:r>
        <w:rPr>
          <w:rtl/>
        </w:rPr>
        <w:t xml:space="preserve">את </w:t>
      </w:r>
      <w:bookmarkStart w:id="3214" w:name="_ETM_Q9_372919"/>
      <w:bookmarkEnd w:id="3214"/>
      <w:r>
        <w:rPr>
          <w:rtl/>
        </w:rPr>
        <w:t xml:space="preserve">הדיונים </w:t>
      </w:r>
      <w:bookmarkStart w:id="3215" w:name="_ETM_Q9_373340"/>
      <w:bookmarkEnd w:id="3215"/>
      <w:r>
        <w:rPr>
          <w:rtl/>
        </w:rPr>
        <w:t xml:space="preserve">החשובים </w:t>
      </w:r>
      <w:bookmarkStart w:id="3216" w:name="_ETM_Q9_374359"/>
      <w:bookmarkEnd w:id="3216"/>
      <w:r>
        <w:rPr>
          <w:rtl/>
        </w:rPr>
        <w:t>בוועדות</w:t>
      </w:r>
      <w:r>
        <w:rPr>
          <w:rFonts w:hint="cs"/>
          <w:rtl/>
        </w:rPr>
        <w:t>.</w:t>
      </w:r>
      <w:r>
        <w:rPr>
          <w:rtl/>
        </w:rPr>
        <w:t xml:space="preserve"> </w:t>
      </w:r>
      <w:bookmarkStart w:id="3217" w:name="_ETM_Q9_377419"/>
      <w:bookmarkEnd w:id="3217"/>
      <w:r>
        <w:rPr>
          <w:rtl/>
        </w:rPr>
        <w:t xml:space="preserve">ברור </w:t>
      </w:r>
      <w:bookmarkStart w:id="3218" w:name="_ETM_Q9_377750"/>
      <w:bookmarkEnd w:id="3218"/>
      <w:r>
        <w:rPr>
          <w:rtl/>
        </w:rPr>
        <w:t xml:space="preserve">שמאחורי </w:t>
      </w:r>
      <w:bookmarkStart w:id="3219" w:name="_ETM_Q9_378380"/>
      <w:bookmarkEnd w:id="3219"/>
      <w:r>
        <w:rPr>
          <w:rtl/>
        </w:rPr>
        <w:t xml:space="preserve">כל </w:t>
      </w:r>
      <w:bookmarkStart w:id="3220" w:name="_ETM_Q9_378620"/>
      <w:bookmarkEnd w:id="3220"/>
      <w:r>
        <w:rPr>
          <w:rtl/>
        </w:rPr>
        <w:t xml:space="preserve">המספרים </w:t>
      </w:r>
      <w:bookmarkStart w:id="3221" w:name="_ETM_Q9_379280"/>
      <w:bookmarkEnd w:id="3221"/>
      <w:r>
        <w:rPr>
          <w:rtl/>
        </w:rPr>
        <w:t>ומאח</w:t>
      </w:r>
      <w:r>
        <w:rPr>
          <w:rFonts w:hint="cs"/>
          <w:rtl/>
        </w:rPr>
        <w:t>ו</w:t>
      </w:r>
      <w:r>
        <w:rPr>
          <w:rtl/>
        </w:rPr>
        <w:t xml:space="preserve">רי </w:t>
      </w:r>
      <w:bookmarkStart w:id="3222" w:name="_ETM_Q9_379819"/>
      <w:bookmarkEnd w:id="3222"/>
      <w:r>
        <w:rPr>
          <w:rtl/>
        </w:rPr>
        <w:t xml:space="preserve">כל </w:t>
      </w:r>
      <w:bookmarkStart w:id="3223" w:name="_ETM_Q9_380180"/>
      <w:bookmarkEnd w:id="3223"/>
      <w:r>
        <w:rPr>
          <w:rtl/>
        </w:rPr>
        <w:t xml:space="preserve">התחזיות </w:t>
      </w:r>
      <w:bookmarkStart w:id="3224" w:name="_ETM_Q9_383120"/>
      <w:bookmarkEnd w:id="3224"/>
      <w:r>
        <w:rPr>
          <w:rtl/>
        </w:rPr>
        <w:t xml:space="preserve">עומדות </w:t>
      </w:r>
      <w:bookmarkStart w:id="3225" w:name="_ETM_Q9_383629"/>
      <w:bookmarkEnd w:id="3225"/>
      <w:r>
        <w:rPr>
          <w:rtl/>
        </w:rPr>
        <w:t xml:space="preserve">משפחות </w:t>
      </w:r>
      <w:bookmarkStart w:id="3226" w:name="_ETM_Q9_384680"/>
      <w:bookmarkEnd w:id="3226"/>
      <w:r>
        <w:rPr>
          <w:rtl/>
        </w:rPr>
        <w:t xml:space="preserve">שחרב </w:t>
      </w:r>
      <w:bookmarkStart w:id="3227" w:name="_ETM_Q9_385250"/>
      <w:bookmarkEnd w:id="3227"/>
      <w:r>
        <w:rPr>
          <w:rtl/>
        </w:rPr>
        <w:t>עליה</w:t>
      </w:r>
      <w:r>
        <w:rPr>
          <w:rFonts w:hint="cs"/>
          <w:rtl/>
        </w:rPr>
        <w:t>ן</w:t>
      </w:r>
      <w:r>
        <w:rPr>
          <w:rtl/>
        </w:rPr>
        <w:t xml:space="preserve"> </w:t>
      </w:r>
      <w:bookmarkStart w:id="3228" w:name="_ETM_Q9_385580"/>
      <w:bookmarkEnd w:id="3228"/>
      <w:r>
        <w:rPr>
          <w:rtl/>
        </w:rPr>
        <w:t>עולמ</w:t>
      </w:r>
      <w:r>
        <w:rPr>
          <w:rFonts w:hint="cs"/>
          <w:rtl/>
        </w:rPr>
        <w:t>ן</w:t>
      </w:r>
      <w:r w:rsidR="00595A02">
        <w:rPr>
          <w:rFonts w:hint="cs"/>
          <w:rtl/>
        </w:rPr>
        <w:t>,</w:t>
      </w:r>
      <w:r>
        <w:rPr>
          <w:rtl/>
        </w:rPr>
        <w:t xml:space="preserve"> </w:t>
      </w:r>
      <w:bookmarkStart w:id="3229" w:name="_ETM_Q9_387040"/>
      <w:bookmarkEnd w:id="3229"/>
      <w:r>
        <w:rPr>
          <w:rtl/>
        </w:rPr>
        <w:t xml:space="preserve">ואין </w:t>
      </w:r>
      <w:bookmarkStart w:id="3230" w:name="_ETM_Q9_387430"/>
      <w:bookmarkEnd w:id="3230"/>
      <w:r>
        <w:rPr>
          <w:rtl/>
        </w:rPr>
        <w:t xml:space="preserve">ספק </w:t>
      </w:r>
      <w:bookmarkStart w:id="3231" w:name="_ETM_Q9_388769"/>
      <w:bookmarkEnd w:id="3231"/>
      <w:r>
        <w:rPr>
          <w:rtl/>
        </w:rPr>
        <w:t>שה</w:t>
      </w:r>
      <w:r>
        <w:rPr>
          <w:rFonts w:hint="cs"/>
          <w:rtl/>
        </w:rPr>
        <w:t>ן</w:t>
      </w:r>
      <w:r>
        <w:rPr>
          <w:rtl/>
        </w:rPr>
        <w:t xml:space="preserve"> </w:t>
      </w:r>
      <w:bookmarkStart w:id="3232" w:name="_ETM_Q9_389159"/>
      <w:bookmarkEnd w:id="3232"/>
      <w:r>
        <w:rPr>
          <w:rtl/>
        </w:rPr>
        <w:t>המתמודד</w:t>
      </w:r>
      <w:r>
        <w:rPr>
          <w:rFonts w:hint="cs"/>
          <w:rtl/>
        </w:rPr>
        <w:t>ות</w:t>
      </w:r>
      <w:r>
        <w:rPr>
          <w:rtl/>
        </w:rPr>
        <w:t xml:space="preserve"> </w:t>
      </w:r>
      <w:bookmarkStart w:id="3233" w:name="_ETM_Q9_389999"/>
      <w:bookmarkEnd w:id="3233"/>
      <w:r>
        <w:rPr>
          <w:rtl/>
        </w:rPr>
        <w:t>האמיתי</w:t>
      </w:r>
      <w:r>
        <w:rPr>
          <w:rFonts w:hint="cs"/>
          <w:rtl/>
        </w:rPr>
        <w:t>ות</w:t>
      </w:r>
      <w:r>
        <w:rPr>
          <w:rtl/>
        </w:rPr>
        <w:t xml:space="preserve"> </w:t>
      </w:r>
      <w:bookmarkStart w:id="3234" w:name="_ETM_Q9_390599"/>
      <w:bookmarkEnd w:id="3234"/>
      <w:r>
        <w:rPr>
          <w:rtl/>
        </w:rPr>
        <w:t xml:space="preserve">בנקודה </w:t>
      </w:r>
      <w:bookmarkStart w:id="3235" w:name="_ETM_Q9_391139"/>
      <w:bookmarkEnd w:id="3235"/>
      <w:r>
        <w:rPr>
          <w:rtl/>
        </w:rPr>
        <w:t>הזאת</w:t>
      </w:r>
      <w:r>
        <w:rPr>
          <w:rFonts w:hint="cs"/>
          <w:rtl/>
        </w:rPr>
        <w:t>.</w:t>
      </w:r>
      <w:r>
        <w:rPr>
          <w:rtl/>
        </w:rPr>
        <w:t xml:space="preserve"> </w:t>
      </w:r>
      <w:bookmarkStart w:id="3236" w:name="_ETM_Q9_391800"/>
      <w:bookmarkEnd w:id="3236"/>
      <w:r>
        <w:rPr>
          <w:rtl/>
        </w:rPr>
        <w:t xml:space="preserve">אנחנו </w:t>
      </w:r>
      <w:bookmarkStart w:id="3237" w:name="_ETM_Q9_393030"/>
      <w:bookmarkEnd w:id="3237"/>
      <w:r>
        <w:rPr>
          <w:rtl/>
        </w:rPr>
        <w:t xml:space="preserve">מצווים </w:t>
      </w:r>
      <w:bookmarkStart w:id="3238" w:name="_ETM_Q9_393540"/>
      <w:bookmarkEnd w:id="3238"/>
      <w:r>
        <w:rPr>
          <w:rtl/>
        </w:rPr>
        <w:t xml:space="preserve">לעשות </w:t>
      </w:r>
      <w:bookmarkStart w:id="3239" w:name="_ETM_Q9_394050"/>
      <w:bookmarkEnd w:id="3239"/>
      <w:r>
        <w:rPr>
          <w:rtl/>
        </w:rPr>
        <w:t xml:space="preserve">ככל </w:t>
      </w:r>
      <w:bookmarkStart w:id="3240" w:name="_ETM_Q9_394409"/>
      <w:bookmarkEnd w:id="3240"/>
      <w:r>
        <w:rPr>
          <w:rtl/>
        </w:rPr>
        <w:t>יכולתנו</w:t>
      </w:r>
      <w:r>
        <w:rPr>
          <w:rFonts w:hint="cs"/>
          <w:rtl/>
        </w:rPr>
        <w:t>,</w:t>
      </w:r>
      <w:bookmarkStart w:id="3241" w:name="_ETM_Q9_395700"/>
      <w:bookmarkEnd w:id="3241"/>
      <w:r>
        <w:rPr>
          <w:rtl/>
        </w:rPr>
        <w:t xml:space="preserve"> </w:t>
      </w:r>
      <w:bookmarkStart w:id="3242" w:name="_ETM_Q9_395939"/>
      <w:bookmarkEnd w:id="3242"/>
      <w:r>
        <w:rPr>
          <w:rtl/>
        </w:rPr>
        <w:t xml:space="preserve">לעשות </w:t>
      </w:r>
      <w:bookmarkStart w:id="3243" w:name="_ETM_Q9_396420"/>
      <w:bookmarkEnd w:id="3243"/>
      <w:r>
        <w:rPr>
          <w:rtl/>
        </w:rPr>
        <w:t xml:space="preserve">את </w:t>
      </w:r>
      <w:bookmarkStart w:id="3244" w:name="_ETM_Q9_396599"/>
      <w:bookmarkEnd w:id="3244"/>
      <w:r>
        <w:rPr>
          <w:rtl/>
        </w:rPr>
        <w:t xml:space="preserve">המרב </w:t>
      </w:r>
      <w:bookmarkStart w:id="3245" w:name="_ETM_Q9_397049"/>
      <w:bookmarkEnd w:id="3245"/>
      <w:r>
        <w:rPr>
          <w:rtl/>
        </w:rPr>
        <w:t xml:space="preserve">והמיטב </w:t>
      </w:r>
      <w:bookmarkStart w:id="3246" w:name="_ETM_Q9_397560"/>
      <w:bookmarkEnd w:id="3246"/>
      <w:r>
        <w:rPr>
          <w:rtl/>
        </w:rPr>
        <w:t xml:space="preserve">כדי </w:t>
      </w:r>
      <w:bookmarkStart w:id="3247" w:name="_ETM_Q9_397829"/>
      <w:bookmarkEnd w:id="3247"/>
      <w:r>
        <w:rPr>
          <w:rtl/>
        </w:rPr>
        <w:t xml:space="preserve">למנוע </w:t>
      </w:r>
      <w:bookmarkStart w:id="3248" w:name="_ETM_Q9_399069"/>
      <w:bookmarkEnd w:id="3248"/>
      <w:r>
        <w:rPr>
          <w:rtl/>
        </w:rPr>
        <w:t xml:space="preserve">שוב </w:t>
      </w:r>
      <w:bookmarkStart w:id="3249" w:name="_ETM_Q9_399459"/>
      <w:bookmarkEnd w:id="3249"/>
      <w:r>
        <w:rPr>
          <w:rtl/>
        </w:rPr>
        <w:t xml:space="preserve">את </w:t>
      </w:r>
      <w:bookmarkStart w:id="3250" w:name="_ETM_Q9_399519"/>
      <w:bookmarkEnd w:id="3250"/>
      <w:r>
        <w:rPr>
          <w:rtl/>
        </w:rPr>
        <w:t xml:space="preserve">הדברים </w:t>
      </w:r>
      <w:bookmarkStart w:id="3251" w:name="_ETM_Q9_400029"/>
      <w:bookmarkEnd w:id="3251"/>
      <w:r>
        <w:rPr>
          <w:rtl/>
        </w:rPr>
        <w:t>האלה</w:t>
      </w:r>
      <w:r>
        <w:rPr>
          <w:rFonts w:hint="cs"/>
          <w:rtl/>
        </w:rPr>
        <w:t>.</w:t>
      </w:r>
      <w:r>
        <w:rPr>
          <w:rtl/>
        </w:rPr>
        <w:t xml:space="preserve"> </w:t>
      </w:r>
      <w:bookmarkStart w:id="3252" w:name="_ETM_Q9_401180"/>
      <w:bookmarkEnd w:id="3252"/>
      <w:r>
        <w:rPr>
          <w:rtl/>
        </w:rPr>
        <w:t xml:space="preserve">ומי </w:t>
      </w:r>
      <w:bookmarkStart w:id="3253" w:name="_ETM_Q9_401450"/>
      <w:bookmarkEnd w:id="3253"/>
      <w:r>
        <w:rPr>
          <w:rtl/>
        </w:rPr>
        <w:t>כמו</w:t>
      </w:r>
      <w:r>
        <w:rPr>
          <w:rFonts w:hint="cs"/>
          <w:rtl/>
        </w:rPr>
        <w:t>כן,</w:t>
      </w:r>
      <w:r>
        <w:rPr>
          <w:rtl/>
        </w:rPr>
        <w:t xml:space="preserve"> </w:t>
      </w:r>
      <w:bookmarkStart w:id="3254" w:name="_ETM_Q9_402439"/>
      <w:bookmarkEnd w:id="3254"/>
      <w:r>
        <w:rPr>
          <w:rtl/>
        </w:rPr>
        <w:t xml:space="preserve">המשפחות </w:t>
      </w:r>
      <w:bookmarkStart w:id="3255" w:name="_ETM_Q9_402950"/>
      <w:bookmarkEnd w:id="3255"/>
      <w:r>
        <w:rPr>
          <w:rtl/>
        </w:rPr>
        <w:t>השכולות</w:t>
      </w:r>
      <w:r>
        <w:rPr>
          <w:rFonts w:hint="cs"/>
          <w:rtl/>
        </w:rPr>
        <w:t>,</w:t>
      </w:r>
      <w:r>
        <w:rPr>
          <w:rtl/>
        </w:rPr>
        <w:t xml:space="preserve"> </w:t>
      </w:r>
      <w:bookmarkStart w:id="3256" w:name="_ETM_Q9_404310"/>
      <w:bookmarkEnd w:id="3256"/>
      <w:r>
        <w:rPr>
          <w:rtl/>
        </w:rPr>
        <w:t xml:space="preserve">יודע </w:t>
      </w:r>
      <w:bookmarkStart w:id="3257" w:name="_ETM_Q9_405380"/>
      <w:bookmarkEnd w:id="3257"/>
      <w:r>
        <w:rPr>
          <w:rtl/>
        </w:rPr>
        <w:t xml:space="preserve">מהו </w:t>
      </w:r>
      <w:bookmarkStart w:id="3258" w:name="_ETM_Q9_405770"/>
      <w:bookmarkEnd w:id="3258"/>
      <w:r>
        <w:rPr>
          <w:rtl/>
        </w:rPr>
        <w:t xml:space="preserve">מחיר </w:t>
      </w:r>
      <w:bookmarkStart w:id="3259" w:name="_ETM_Q9_406190"/>
      <w:bookmarkEnd w:id="3259"/>
      <w:r>
        <w:rPr>
          <w:rtl/>
        </w:rPr>
        <w:t xml:space="preserve">האובדנות </w:t>
      </w:r>
      <w:bookmarkStart w:id="3260" w:name="_ETM_Q9_406760"/>
      <w:bookmarkEnd w:id="3260"/>
      <w:r>
        <w:rPr>
          <w:rtl/>
        </w:rPr>
        <w:t>הזאת</w:t>
      </w:r>
      <w:r>
        <w:rPr>
          <w:rFonts w:hint="cs"/>
          <w:rtl/>
        </w:rPr>
        <w:t>.</w:t>
      </w:r>
    </w:p>
    <w:p w:rsidR="005316E3" w:rsidRDefault="005316E3" w:rsidP="00541722">
      <w:pPr>
        <w:rPr>
          <w:rtl/>
        </w:rPr>
      </w:pPr>
      <w:bookmarkStart w:id="3261" w:name="_ETM_Q9_410621"/>
      <w:bookmarkStart w:id="3262" w:name="_ETM_Q9_410802"/>
      <w:bookmarkEnd w:id="3261"/>
      <w:bookmarkEnd w:id="3262"/>
    </w:p>
    <w:p w:rsidR="005316E3" w:rsidRDefault="005316E3" w:rsidP="00595A02">
      <w:pPr>
        <w:rPr>
          <w:rtl/>
        </w:rPr>
      </w:pPr>
      <w:bookmarkStart w:id="3263" w:name="_ETM_Q9_410827"/>
      <w:bookmarkStart w:id="3264" w:name="_ETM_Q9_410952"/>
      <w:bookmarkEnd w:id="3263"/>
      <w:bookmarkEnd w:id="3264"/>
      <w:r>
        <w:rPr>
          <w:rFonts w:hint="cs"/>
          <w:rtl/>
        </w:rPr>
        <w:t>מניעת</w:t>
      </w:r>
      <w:r>
        <w:rPr>
          <w:rtl/>
        </w:rPr>
        <w:t xml:space="preserve"> </w:t>
      </w:r>
      <w:bookmarkStart w:id="3265" w:name="_ETM_Q9_410100"/>
      <w:bookmarkEnd w:id="3265"/>
      <w:r>
        <w:rPr>
          <w:rtl/>
        </w:rPr>
        <w:t xml:space="preserve">האובדנות </w:t>
      </w:r>
      <w:bookmarkStart w:id="3266" w:name="_ETM_Q9_411150"/>
      <w:bookmarkEnd w:id="3266"/>
      <w:r>
        <w:rPr>
          <w:rFonts w:hint="cs"/>
          <w:rtl/>
        </w:rPr>
        <w:t xml:space="preserve">היא </w:t>
      </w:r>
      <w:r>
        <w:rPr>
          <w:rtl/>
        </w:rPr>
        <w:t xml:space="preserve">מבחינתנו </w:t>
      </w:r>
      <w:bookmarkStart w:id="3267" w:name="_ETM_Q9_411810"/>
      <w:bookmarkStart w:id="3268" w:name="_ETM_Q9_411960"/>
      <w:bookmarkEnd w:id="3267"/>
      <w:bookmarkEnd w:id="3268"/>
      <w:r>
        <w:rPr>
          <w:rtl/>
        </w:rPr>
        <w:t xml:space="preserve">חובה </w:t>
      </w:r>
      <w:bookmarkStart w:id="3269" w:name="_ETM_Q9_412320"/>
      <w:bookmarkEnd w:id="3269"/>
      <w:r>
        <w:rPr>
          <w:rtl/>
        </w:rPr>
        <w:t xml:space="preserve">מוסרית </w:t>
      </w:r>
      <w:bookmarkStart w:id="3270" w:name="_ETM_Q9_413100"/>
      <w:bookmarkEnd w:id="3270"/>
      <w:r>
        <w:rPr>
          <w:rFonts w:hint="cs"/>
          <w:rtl/>
        </w:rPr>
        <w:t>ו</w:t>
      </w:r>
      <w:r>
        <w:rPr>
          <w:rtl/>
        </w:rPr>
        <w:t xml:space="preserve">משימה </w:t>
      </w:r>
      <w:bookmarkStart w:id="3271" w:name="_ETM_Q9_413700"/>
      <w:bookmarkEnd w:id="3271"/>
      <w:r>
        <w:rPr>
          <w:rtl/>
        </w:rPr>
        <w:t xml:space="preserve">לאומית </w:t>
      </w:r>
      <w:bookmarkStart w:id="3272" w:name="_ETM_Q9_414240"/>
      <w:bookmarkEnd w:id="3272"/>
      <w:r>
        <w:rPr>
          <w:rtl/>
        </w:rPr>
        <w:t>משותפת</w:t>
      </w:r>
      <w:r>
        <w:rPr>
          <w:rFonts w:hint="cs"/>
          <w:rtl/>
        </w:rPr>
        <w:t>.</w:t>
      </w:r>
      <w:r>
        <w:rPr>
          <w:rtl/>
        </w:rPr>
        <w:t xml:space="preserve"> </w:t>
      </w:r>
      <w:bookmarkStart w:id="3273" w:name="_ETM_Q9_415890"/>
      <w:bookmarkEnd w:id="3273"/>
      <w:r>
        <w:rPr>
          <w:rtl/>
        </w:rPr>
        <w:t xml:space="preserve">מדי </w:t>
      </w:r>
      <w:bookmarkStart w:id="3274" w:name="_ETM_Q9_416130"/>
      <w:bookmarkEnd w:id="3274"/>
      <w:r>
        <w:rPr>
          <w:rtl/>
        </w:rPr>
        <w:t xml:space="preserve">שנה </w:t>
      </w:r>
      <w:bookmarkStart w:id="3275" w:name="_ETM_Q9_416490"/>
      <w:bookmarkEnd w:id="3275"/>
      <w:r>
        <w:rPr>
          <w:rFonts w:hint="cs"/>
          <w:rtl/>
        </w:rPr>
        <w:t xml:space="preserve">– </w:t>
      </w:r>
      <w:r>
        <w:rPr>
          <w:rtl/>
        </w:rPr>
        <w:t xml:space="preserve">ואני </w:t>
      </w:r>
      <w:bookmarkStart w:id="3276" w:name="_ETM_Q9_416730"/>
      <w:bookmarkEnd w:id="3276"/>
      <w:r>
        <w:rPr>
          <w:rtl/>
        </w:rPr>
        <w:t xml:space="preserve">רוצה </w:t>
      </w:r>
      <w:bookmarkStart w:id="3277" w:name="_ETM_Q9_417090"/>
      <w:bookmarkStart w:id="3278" w:name="_ETM_Q9_417390"/>
      <w:bookmarkEnd w:id="3277"/>
      <w:bookmarkEnd w:id="3278"/>
      <w:r>
        <w:rPr>
          <w:rtl/>
        </w:rPr>
        <w:t xml:space="preserve">קצת </w:t>
      </w:r>
      <w:bookmarkStart w:id="3279" w:name="_ETM_Q9_417690"/>
      <w:bookmarkEnd w:id="3279"/>
      <w:r>
        <w:rPr>
          <w:rtl/>
        </w:rPr>
        <w:t xml:space="preserve">לתקן </w:t>
      </w:r>
      <w:bookmarkStart w:id="3280" w:name="_ETM_Q9_418739"/>
      <w:bookmarkEnd w:id="3280"/>
      <w:r>
        <w:rPr>
          <w:rFonts w:hint="cs"/>
          <w:rtl/>
        </w:rPr>
        <w:t xml:space="preserve">– </w:t>
      </w:r>
      <w:r>
        <w:rPr>
          <w:rtl/>
        </w:rPr>
        <w:t xml:space="preserve">מתאבדים </w:t>
      </w:r>
      <w:bookmarkStart w:id="3281" w:name="_ETM_Q9_419400"/>
      <w:bookmarkEnd w:id="3281"/>
      <w:r>
        <w:rPr>
          <w:rtl/>
        </w:rPr>
        <w:t xml:space="preserve">בישראל </w:t>
      </w:r>
      <w:bookmarkStart w:id="3282" w:name="_ETM_Q9_419940"/>
      <w:bookmarkEnd w:id="3282"/>
      <w:r>
        <w:rPr>
          <w:rtl/>
        </w:rPr>
        <w:t xml:space="preserve">כ-500 </w:t>
      </w:r>
      <w:bookmarkStart w:id="3283" w:name="_ETM_Q9_420690"/>
      <w:bookmarkEnd w:id="3283"/>
      <w:r>
        <w:rPr>
          <w:rtl/>
        </w:rPr>
        <w:t>איש</w:t>
      </w:r>
      <w:r w:rsidR="00595A02">
        <w:rPr>
          <w:rFonts w:hint="cs"/>
          <w:rtl/>
        </w:rPr>
        <w:t>,</w:t>
      </w:r>
      <w:r>
        <w:rPr>
          <w:rtl/>
        </w:rPr>
        <w:t xml:space="preserve"> </w:t>
      </w:r>
      <w:bookmarkStart w:id="3284" w:name="_ETM_Q9_421629"/>
      <w:bookmarkEnd w:id="3284"/>
      <w:r>
        <w:rPr>
          <w:rtl/>
        </w:rPr>
        <w:t>וכ-7</w:t>
      </w:r>
      <w:r>
        <w:rPr>
          <w:rFonts w:hint="cs"/>
          <w:rtl/>
        </w:rPr>
        <w:t>,</w:t>
      </w:r>
      <w:r>
        <w:rPr>
          <w:rtl/>
        </w:rPr>
        <w:t xml:space="preserve">000 </w:t>
      </w:r>
      <w:bookmarkStart w:id="3285" w:name="_ETM_Q9_422769"/>
      <w:bookmarkEnd w:id="3285"/>
      <w:r>
        <w:rPr>
          <w:rtl/>
        </w:rPr>
        <w:t xml:space="preserve">איש </w:t>
      </w:r>
      <w:bookmarkStart w:id="3286" w:name="_ETM_Q9_423040"/>
      <w:bookmarkEnd w:id="3286"/>
      <w:r>
        <w:rPr>
          <w:rtl/>
        </w:rPr>
        <w:t xml:space="preserve">בשנה </w:t>
      </w:r>
      <w:bookmarkStart w:id="3287" w:name="_ETM_Q9_423580"/>
      <w:bookmarkEnd w:id="3287"/>
      <w:r>
        <w:rPr>
          <w:rtl/>
        </w:rPr>
        <w:t xml:space="preserve">מבצעים </w:t>
      </w:r>
      <w:bookmarkStart w:id="3288" w:name="_ETM_Q9_424829"/>
      <w:bookmarkEnd w:id="3288"/>
      <w:r>
        <w:rPr>
          <w:rtl/>
        </w:rPr>
        <w:t xml:space="preserve">ניסיון </w:t>
      </w:r>
      <w:bookmarkStart w:id="3289" w:name="_ETM_Q9_425370"/>
      <w:bookmarkEnd w:id="3289"/>
      <w:r>
        <w:rPr>
          <w:rtl/>
        </w:rPr>
        <w:t>התאבדות</w:t>
      </w:r>
      <w:r>
        <w:rPr>
          <w:rFonts w:hint="cs"/>
          <w:rtl/>
        </w:rPr>
        <w:t>.</w:t>
      </w:r>
      <w:r>
        <w:rPr>
          <w:rtl/>
        </w:rPr>
        <w:t xml:space="preserve"> </w:t>
      </w:r>
      <w:bookmarkStart w:id="3290" w:name="_ETM_Q9_426639"/>
      <w:bookmarkEnd w:id="3290"/>
      <w:r>
        <w:rPr>
          <w:rtl/>
        </w:rPr>
        <w:t>אל</w:t>
      </w:r>
      <w:r>
        <w:rPr>
          <w:rFonts w:hint="cs"/>
          <w:rtl/>
        </w:rPr>
        <w:t>ה</w:t>
      </w:r>
      <w:r>
        <w:rPr>
          <w:rtl/>
        </w:rPr>
        <w:t xml:space="preserve"> </w:t>
      </w:r>
      <w:bookmarkStart w:id="3291" w:name="_ETM_Q9_426939"/>
      <w:bookmarkEnd w:id="3291"/>
      <w:r>
        <w:rPr>
          <w:rtl/>
        </w:rPr>
        <w:t xml:space="preserve">מספרים </w:t>
      </w:r>
      <w:bookmarkStart w:id="3292" w:name="_ETM_Q9_427540"/>
      <w:bookmarkEnd w:id="3292"/>
      <w:r>
        <w:rPr>
          <w:rtl/>
        </w:rPr>
        <w:t xml:space="preserve">שהחברה </w:t>
      </w:r>
      <w:bookmarkStart w:id="3293" w:name="_ETM_Q9_428199"/>
      <w:bookmarkEnd w:id="3293"/>
      <w:r>
        <w:rPr>
          <w:rtl/>
        </w:rPr>
        <w:t xml:space="preserve">שלנו </w:t>
      </w:r>
      <w:bookmarkStart w:id="3294" w:name="_ETM_Q9_429189"/>
      <w:bookmarkEnd w:id="3294"/>
      <w:r>
        <w:rPr>
          <w:rtl/>
        </w:rPr>
        <w:t xml:space="preserve">לא </w:t>
      </w:r>
      <w:bookmarkStart w:id="3295" w:name="_ETM_Q9_429489"/>
      <w:bookmarkEnd w:id="3295"/>
      <w:r>
        <w:rPr>
          <w:rtl/>
        </w:rPr>
        <w:t xml:space="preserve">יכולה </w:t>
      </w:r>
      <w:bookmarkStart w:id="3296" w:name="_ETM_Q9_430029"/>
      <w:bookmarkEnd w:id="3296"/>
      <w:r>
        <w:rPr>
          <w:rtl/>
        </w:rPr>
        <w:t xml:space="preserve">להשלים </w:t>
      </w:r>
      <w:bookmarkStart w:id="3297" w:name="_ETM_Q9_430629"/>
      <w:bookmarkEnd w:id="3297"/>
      <w:r>
        <w:rPr>
          <w:rtl/>
        </w:rPr>
        <w:t>איתם</w:t>
      </w:r>
      <w:r>
        <w:rPr>
          <w:rFonts w:hint="cs"/>
          <w:rtl/>
        </w:rPr>
        <w:t>.</w:t>
      </w:r>
      <w:r>
        <w:rPr>
          <w:rtl/>
        </w:rPr>
        <w:t xml:space="preserve"> </w:t>
      </w:r>
      <w:bookmarkStart w:id="3298" w:name="_ETM_Q9_431529"/>
      <w:bookmarkEnd w:id="3298"/>
      <w:r>
        <w:rPr>
          <w:rtl/>
        </w:rPr>
        <w:t xml:space="preserve">התאבדות </w:t>
      </w:r>
      <w:bookmarkStart w:id="3299" w:name="_ETM_Q9_432739"/>
      <w:bookmarkEnd w:id="3299"/>
      <w:r>
        <w:rPr>
          <w:rtl/>
        </w:rPr>
        <w:t xml:space="preserve">היא </w:t>
      </w:r>
      <w:bookmarkStart w:id="3300" w:name="_ETM_Q9_432919"/>
      <w:bookmarkEnd w:id="3300"/>
      <w:r>
        <w:rPr>
          <w:rtl/>
        </w:rPr>
        <w:t xml:space="preserve">אינה </w:t>
      </w:r>
      <w:bookmarkStart w:id="3301" w:name="_ETM_Q9_433249"/>
      <w:bookmarkEnd w:id="3301"/>
      <w:r>
        <w:rPr>
          <w:rtl/>
        </w:rPr>
        <w:t xml:space="preserve">גזרת </w:t>
      </w:r>
      <w:bookmarkStart w:id="3302" w:name="_ETM_Q9_433729"/>
      <w:bookmarkEnd w:id="3302"/>
      <w:r>
        <w:rPr>
          <w:rtl/>
        </w:rPr>
        <w:t>גורל</w:t>
      </w:r>
      <w:r>
        <w:rPr>
          <w:rFonts w:hint="cs"/>
          <w:rtl/>
        </w:rPr>
        <w:t>.</w:t>
      </w:r>
      <w:r>
        <w:rPr>
          <w:rtl/>
        </w:rPr>
        <w:t xml:space="preserve"> </w:t>
      </w:r>
      <w:bookmarkStart w:id="3303" w:name="_ETM_Q9_434980"/>
      <w:bookmarkEnd w:id="3303"/>
      <w:r>
        <w:rPr>
          <w:rtl/>
        </w:rPr>
        <w:t xml:space="preserve">אפשר </w:t>
      </w:r>
      <w:bookmarkStart w:id="3304" w:name="_ETM_Q9_435400"/>
      <w:bookmarkEnd w:id="3304"/>
      <w:r>
        <w:rPr>
          <w:rtl/>
        </w:rPr>
        <w:t xml:space="preserve">וצריך </w:t>
      </w:r>
      <w:bookmarkStart w:id="3305" w:name="_ETM_Q9_435970"/>
      <w:bookmarkEnd w:id="3305"/>
      <w:r>
        <w:rPr>
          <w:rtl/>
        </w:rPr>
        <w:t xml:space="preserve">למנוע </w:t>
      </w:r>
      <w:bookmarkStart w:id="3306" w:name="_ETM_Q9_436330"/>
      <w:bookmarkEnd w:id="3306"/>
      <w:r>
        <w:rPr>
          <w:rtl/>
        </w:rPr>
        <w:t>התאבדויות</w:t>
      </w:r>
      <w:r>
        <w:rPr>
          <w:rFonts w:hint="cs"/>
          <w:rtl/>
        </w:rPr>
        <w:t>.</w:t>
      </w:r>
      <w:r>
        <w:rPr>
          <w:rtl/>
        </w:rPr>
        <w:t xml:space="preserve"> </w:t>
      </w:r>
      <w:bookmarkStart w:id="3307" w:name="_ETM_Q9_437610"/>
      <w:bookmarkEnd w:id="3307"/>
      <w:r>
        <w:rPr>
          <w:rtl/>
        </w:rPr>
        <w:t xml:space="preserve">כל </w:t>
      </w:r>
      <w:bookmarkStart w:id="3308" w:name="_ETM_Q9_437969"/>
      <w:bookmarkEnd w:id="3308"/>
      <w:r>
        <w:rPr>
          <w:rtl/>
        </w:rPr>
        <w:t xml:space="preserve">מקרה </w:t>
      </w:r>
      <w:bookmarkStart w:id="3309" w:name="_ETM_Q9_438419"/>
      <w:bookmarkEnd w:id="3309"/>
      <w:r>
        <w:rPr>
          <w:rtl/>
        </w:rPr>
        <w:t xml:space="preserve">ומקרה </w:t>
      </w:r>
      <w:bookmarkStart w:id="3310" w:name="_ETM_Q9_439400"/>
      <w:bookmarkEnd w:id="3310"/>
      <w:r>
        <w:rPr>
          <w:rtl/>
        </w:rPr>
        <w:t xml:space="preserve">מותיר </w:t>
      </w:r>
      <w:bookmarkStart w:id="3311" w:name="_ETM_Q9_440029"/>
      <w:bookmarkEnd w:id="3311"/>
      <w:r>
        <w:rPr>
          <w:rtl/>
        </w:rPr>
        <w:t xml:space="preserve">אחריו </w:t>
      </w:r>
      <w:bookmarkStart w:id="3312" w:name="_ETM_Q9_440449"/>
      <w:bookmarkEnd w:id="3312"/>
      <w:r>
        <w:rPr>
          <w:rtl/>
        </w:rPr>
        <w:t xml:space="preserve">מעגלי </w:t>
      </w:r>
      <w:bookmarkStart w:id="3313" w:name="_ETM_Q9_440960"/>
      <w:bookmarkEnd w:id="3313"/>
      <w:r>
        <w:rPr>
          <w:rtl/>
        </w:rPr>
        <w:t xml:space="preserve">פגיעה </w:t>
      </w:r>
      <w:bookmarkStart w:id="3314" w:name="_ETM_Q9_441319"/>
      <w:bookmarkEnd w:id="3314"/>
      <w:r>
        <w:rPr>
          <w:rtl/>
        </w:rPr>
        <w:t xml:space="preserve">רחבים </w:t>
      </w:r>
      <w:bookmarkStart w:id="3315" w:name="_ETM_Q9_441889"/>
      <w:bookmarkEnd w:id="3315"/>
      <w:r>
        <w:rPr>
          <w:rtl/>
        </w:rPr>
        <w:t>וקשים</w:t>
      </w:r>
      <w:r w:rsidR="00595A02">
        <w:rPr>
          <w:rFonts w:hint="cs"/>
          <w:rtl/>
        </w:rPr>
        <w:t>,</w:t>
      </w:r>
      <w:r>
        <w:rPr>
          <w:rtl/>
        </w:rPr>
        <w:t xml:space="preserve"> </w:t>
      </w:r>
      <w:bookmarkStart w:id="3316" w:name="_ETM_Q9_442779"/>
      <w:bookmarkEnd w:id="3316"/>
      <w:r>
        <w:rPr>
          <w:rtl/>
        </w:rPr>
        <w:t>אבל</w:t>
      </w:r>
      <w:r>
        <w:rPr>
          <w:rFonts w:hint="cs"/>
          <w:rtl/>
        </w:rPr>
        <w:t>,</w:t>
      </w:r>
      <w:r>
        <w:rPr>
          <w:rtl/>
        </w:rPr>
        <w:t xml:space="preserve"> </w:t>
      </w:r>
      <w:bookmarkStart w:id="3317" w:name="_ETM_Q9_443949"/>
      <w:bookmarkEnd w:id="3317"/>
      <w:r>
        <w:rPr>
          <w:rtl/>
        </w:rPr>
        <w:t>צ</w:t>
      </w:r>
      <w:r>
        <w:rPr>
          <w:rFonts w:hint="cs"/>
          <w:rtl/>
        </w:rPr>
        <w:t>ע</w:t>
      </w:r>
      <w:r>
        <w:rPr>
          <w:rtl/>
        </w:rPr>
        <w:t>ר</w:t>
      </w:r>
      <w:r>
        <w:rPr>
          <w:rFonts w:hint="cs"/>
          <w:rtl/>
        </w:rPr>
        <w:t>,</w:t>
      </w:r>
      <w:r>
        <w:rPr>
          <w:rtl/>
        </w:rPr>
        <w:t xml:space="preserve"> </w:t>
      </w:r>
      <w:bookmarkStart w:id="3318" w:name="_ETM_Q9_444820"/>
      <w:bookmarkEnd w:id="3318"/>
      <w:r>
        <w:rPr>
          <w:rtl/>
        </w:rPr>
        <w:t xml:space="preserve">אשמה </w:t>
      </w:r>
      <w:bookmarkStart w:id="3319" w:name="_ETM_Q9_446180"/>
      <w:bookmarkEnd w:id="3319"/>
      <w:r>
        <w:rPr>
          <w:rtl/>
        </w:rPr>
        <w:t xml:space="preserve">ומצוקה </w:t>
      </w:r>
      <w:bookmarkStart w:id="3320" w:name="_ETM_Q9_446930"/>
      <w:bookmarkEnd w:id="3320"/>
      <w:r>
        <w:rPr>
          <w:rtl/>
        </w:rPr>
        <w:t xml:space="preserve">לשנים </w:t>
      </w:r>
      <w:bookmarkStart w:id="3321" w:name="_ETM_Q9_447410"/>
      <w:bookmarkEnd w:id="3321"/>
      <w:r>
        <w:rPr>
          <w:rtl/>
        </w:rPr>
        <w:t>רבות</w:t>
      </w:r>
      <w:r>
        <w:rPr>
          <w:rFonts w:hint="cs"/>
          <w:rtl/>
        </w:rPr>
        <w:t>.</w:t>
      </w:r>
      <w:r>
        <w:rPr>
          <w:rtl/>
        </w:rPr>
        <w:t xml:space="preserve"> </w:t>
      </w:r>
      <w:bookmarkStart w:id="3322" w:name="_ETM_Q9_448529"/>
      <w:bookmarkEnd w:id="3322"/>
      <w:r>
        <w:rPr>
          <w:rtl/>
        </w:rPr>
        <w:t xml:space="preserve">יש </w:t>
      </w:r>
      <w:bookmarkStart w:id="3323" w:name="_ETM_Q9_448890"/>
      <w:bookmarkEnd w:id="3323"/>
      <w:r>
        <w:rPr>
          <w:rtl/>
        </w:rPr>
        <w:t xml:space="preserve">לנו </w:t>
      </w:r>
      <w:bookmarkStart w:id="3324" w:name="_ETM_Q9_449190"/>
      <w:bookmarkEnd w:id="3324"/>
      <w:r>
        <w:rPr>
          <w:rtl/>
        </w:rPr>
        <w:t xml:space="preserve">כחברה </w:t>
      </w:r>
      <w:bookmarkStart w:id="3325" w:name="_ETM_Q9_449790"/>
      <w:bookmarkEnd w:id="3325"/>
      <w:r>
        <w:rPr>
          <w:rtl/>
        </w:rPr>
        <w:t xml:space="preserve">חובה </w:t>
      </w:r>
      <w:bookmarkStart w:id="3326" w:name="_ETM_Q9_450150"/>
      <w:bookmarkEnd w:id="3326"/>
      <w:r>
        <w:rPr>
          <w:rtl/>
        </w:rPr>
        <w:t xml:space="preserve">מוסרית </w:t>
      </w:r>
      <w:bookmarkStart w:id="3327" w:name="_ETM_Q9_451400"/>
      <w:bookmarkEnd w:id="3327"/>
      <w:r>
        <w:rPr>
          <w:rtl/>
        </w:rPr>
        <w:t xml:space="preserve">לראות </w:t>
      </w:r>
      <w:bookmarkStart w:id="3328" w:name="_ETM_Q9_452380"/>
      <w:bookmarkEnd w:id="3328"/>
      <w:r>
        <w:rPr>
          <w:rtl/>
        </w:rPr>
        <w:t xml:space="preserve">אדם </w:t>
      </w:r>
      <w:bookmarkStart w:id="3329" w:name="_ETM_Q9_452800"/>
      <w:bookmarkEnd w:id="3329"/>
      <w:r>
        <w:rPr>
          <w:rtl/>
        </w:rPr>
        <w:t xml:space="preserve">בסביבתנו </w:t>
      </w:r>
      <w:bookmarkStart w:id="3330" w:name="_ETM_Q9_453520"/>
      <w:bookmarkEnd w:id="3330"/>
      <w:r>
        <w:rPr>
          <w:rtl/>
        </w:rPr>
        <w:t xml:space="preserve">אשר </w:t>
      </w:r>
      <w:bookmarkStart w:id="3331" w:name="_ETM_Q9_453790"/>
      <w:bookmarkEnd w:id="3331"/>
      <w:r>
        <w:rPr>
          <w:rtl/>
        </w:rPr>
        <w:t xml:space="preserve">נמצא </w:t>
      </w:r>
      <w:bookmarkStart w:id="3332" w:name="_ETM_Q9_454150"/>
      <w:bookmarkEnd w:id="3332"/>
      <w:r>
        <w:rPr>
          <w:rtl/>
        </w:rPr>
        <w:t xml:space="preserve">במצוקה </w:t>
      </w:r>
      <w:bookmarkStart w:id="3333" w:name="_ETM_Q9_455190"/>
      <w:bookmarkEnd w:id="3333"/>
      <w:r>
        <w:rPr>
          <w:rtl/>
        </w:rPr>
        <w:t xml:space="preserve">ולסייע </w:t>
      </w:r>
      <w:bookmarkStart w:id="3334" w:name="_ETM_Q9_456000"/>
      <w:bookmarkEnd w:id="3334"/>
      <w:r>
        <w:rPr>
          <w:rtl/>
        </w:rPr>
        <w:t xml:space="preserve">לו </w:t>
      </w:r>
      <w:bookmarkStart w:id="3335" w:name="_ETM_Q9_456720"/>
      <w:bookmarkEnd w:id="3335"/>
      <w:r>
        <w:rPr>
          <w:rtl/>
        </w:rPr>
        <w:t xml:space="preserve">לקבל </w:t>
      </w:r>
      <w:bookmarkStart w:id="3336" w:name="_ETM_Q9_457830"/>
      <w:bookmarkEnd w:id="3336"/>
      <w:r>
        <w:rPr>
          <w:rtl/>
        </w:rPr>
        <w:t xml:space="preserve">עזרה </w:t>
      </w:r>
      <w:bookmarkStart w:id="3337" w:name="_ETM_Q9_458190"/>
      <w:bookmarkEnd w:id="3337"/>
      <w:r>
        <w:rPr>
          <w:rtl/>
        </w:rPr>
        <w:t>מתאימה</w:t>
      </w:r>
      <w:r>
        <w:rPr>
          <w:rFonts w:hint="cs"/>
          <w:rtl/>
        </w:rPr>
        <w:t>.</w:t>
      </w:r>
      <w:r>
        <w:rPr>
          <w:rtl/>
        </w:rPr>
        <w:t xml:space="preserve"> </w:t>
      </w:r>
      <w:bookmarkStart w:id="3338" w:name="_ETM_Q9_459150"/>
      <w:bookmarkEnd w:id="3338"/>
      <w:r>
        <w:rPr>
          <w:rtl/>
        </w:rPr>
        <w:t xml:space="preserve">אסור </w:t>
      </w:r>
      <w:bookmarkStart w:id="3339" w:name="_ETM_Q9_459630"/>
      <w:bookmarkEnd w:id="3339"/>
      <w:r>
        <w:rPr>
          <w:rtl/>
        </w:rPr>
        <w:t xml:space="preserve">לנו </w:t>
      </w:r>
      <w:bookmarkStart w:id="3340" w:name="_ETM_Q9_459990"/>
      <w:bookmarkEnd w:id="3340"/>
      <w:r>
        <w:rPr>
          <w:rtl/>
        </w:rPr>
        <w:t xml:space="preserve">להשאיר </w:t>
      </w:r>
      <w:bookmarkStart w:id="3341" w:name="_ETM_Q9_460980"/>
      <w:bookmarkEnd w:id="3341"/>
      <w:r>
        <w:rPr>
          <w:rtl/>
        </w:rPr>
        <w:t>אף</w:t>
      </w:r>
      <w:bookmarkStart w:id="3342" w:name="_ETM_Q9_461220"/>
      <w:bookmarkEnd w:id="3342"/>
      <w:r>
        <w:rPr>
          <w:rFonts w:hint="cs"/>
          <w:rtl/>
        </w:rPr>
        <w:t xml:space="preserve"> </w:t>
      </w:r>
      <w:bookmarkStart w:id="3343" w:name="_ETM_Q9_461795"/>
      <w:bookmarkEnd w:id="3343"/>
      <w:r>
        <w:rPr>
          <w:rFonts w:hint="cs"/>
          <w:rtl/>
        </w:rPr>
        <w:t>אחד</w:t>
      </w:r>
      <w:r>
        <w:rPr>
          <w:rtl/>
        </w:rPr>
        <w:t xml:space="preserve"> </w:t>
      </w:r>
      <w:bookmarkStart w:id="3344" w:name="_ETM_Q9_462000"/>
      <w:bookmarkEnd w:id="3344"/>
      <w:r>
        <w:rPr>
          <w:rtl/>
        </w:rPr>
        <w:t>מאחור</w:t>
      </w:r>
      <w:r>
        <w:rPr>
          <w:rFonts w:hint="cs"/>
          <w:rtl/>
        </w:rPr>
        <w:t>.</w:t>
      </w:r>
      <w:r>
        <w:rPr>
          <w:rtl/>
        </w:rPr>
        <w:t xml:space="preserve"> </w:t>
      </w:r>
      <w:bookmarkStart w:id="3345" w:name="_ETM_Q9_463300"/>
      <w:bookmarkEnd w:id="3345"/>
      <w:r>
        <w:rPr>
          <w:rtl/>
        </w:rPr>
        <w:t xml:space="preserve">חשוב </w:t>
      </w:r>
      <w:bookmarkStart w:id="3346" w:name="_ETM_Q9_463660"/>
      <w:bookmarkEnd w:id="3346"/>
      <w:r>
        <w:rPr>
          <w:rtl/>
        </w:rPr>
        <w:t xml:space="preserve">להבין </w:t>
      </w:r>
      <w:bookmarkStart w:id="3347" w:name="_ETM_Q9_464759"/>
      <w:bookmarkEnd w:id="3347"/>
      <w:r>
        <w:rPr>
          <w:rtl/>
        </w:rPr>
        <w:t xml:space="preserve">שהתאבדות </w:t>
      </w:r>
      <w:bookmarkStart w:id="3348" w:name="_ETM_Q9_465509"/>
      <w:bookmarkEnd w:id="3348"/>
      <w:r>
        <w:rPr>
          <w:rtl/>
        </w:rPr>
        <w:t xml:space="preserve">יכולה </w:t>
      </w:r>
      <w:bookmarkStart w:id="3349" w:name="_ETM_Q9_465870"/>
      <w:bookmarkEnd w:id="3349"/>
      <w:r>
        <w:rPr>
          <w:rtl/>
        </w:rPr>
        <w:t xml:space="preserve">לקרות </w:t>
      </w:r>
      <w:bookmarkStart w:id="3350" w:name="_ETM_Q9_466350"/>
      <w:bookmarkEnd w:id="3350"/>
      <w:r>
        <w:rPr>
          <w:rtl/>
        </w:rPr>
        <w:t>לכולנו</w:t>
      </w:r>
      <w:r>
        <w:rPr>
          <w:rFonts w:hint="cs"/>
          <w:rtl/>
        </w:rPr>
        <w:t>,</w:t>
      </w:r>
      <w:r>
        <w:rPr>
          <w:rtl/>
        </w:rPr>
        <w:t xml:space="preserve"> </w:t>
      </w:r>
      <w:bookmarkStart w:id="3351" w:name="_ETM_Q9_466979"/>
      <w:bookmarkEnd w:id="3351"/>
      <w:r>
        <w:rPr>
          <w:rtl/>
        </w:rPr>
        <w:t xml:space="preserve">בכל </w:t>
      </w:r>
      <w:bookmarkStart w:id="3352" w:name="_ETM_Q9_467279"/>
      <w:bookmarkEnd w:id="3352"/>
      <w:r>
        <w:rPr>
          <w:rtl/>
        </w:rPr>
        <w:t xml:space="preserve">חלקי </w:t>
      </w:r>
      <w:bookmarkStart w:id="3353" w:name="_ETM_Q9_467639"/>
      <w:bookmarkEnd w:id="3353"/>
      <w:r>
        <w:rPr>
          <w:rtl/>
        </w:rPr>
        <w:t>החברה</w:t>
      </w:r>
      <w:r>
        <w:rPr>
          <w:rFonts w:hint="cs"/>
          <w:rtl/>
        </w:rPr>
        <w:t>,</w:t>
      </w:r>
      <w:r>
        <w:rPr>
          <w:rtl/>
        </w:rPr>
        <w:t xml:space="preserve"> </w:t>
      </w:r>
      <w:bookmarkStart w:id="3354" w:name="_ETM_Q9_468539"/>
      <w:bookmarkEnd w:id="3354"/>
      <w:r>
        <w:rPr>
          <w:rtl/>
        </w:rPr>
        <w:t xml:space="preserve">בכל </w:t>
      </w:r>
      <w:bookmarkStart w:id="3355" w:name="_ETM_Q9_468990"/>
      <w:bookmarkEnd w:id="3355"/>
      <w:r>
        <w:rPr>
          <w:rtl/>
        </w:rPr>
        <w:t xml:space="preserve">טווח </w:t>
      </w:r>
      <w:bookmarkStart w:id="3356" w:name="_ETM_Q9_469440"/>
      <w:bookmarkEnd w:id="3356"/>
      <w:r>
        <w:rPr>
          <w:rtl/>
        </w:rPr>
        <w:t xml:space="preserve">הגילים </w:t>
      </w:r>
      <w:bookmarkStart w:id="3357" w:name="_ETM_Q9_470279"/>
      <w:bookmarkEnd w:id="3357"/>
      <w:r>
        <w:rPr>
          <w:rtl/>
        </w:rPr>
        <w:t xml:space="preserve">ובחברות </w:t>
      </w:r>
      <w:bookmarkStart w:id="3358" w:name="_ETM_Q9_470850"/>
      <w:bookmarkEnd w:id="3358"/>
      <w:r>
        <w:rPr>
          <w:rtl/>
        </w:rPr>
        <w:t>השונות</w:t>
      </w:r>
      <w:r>
        <w:rPr>
          <w:rFonts w:hint="cs"/>
          <w:rtl/>
        </w:rPr>
        <w:t>.</w:t>
      </w:r>
    </w:p>
    <w:p w:rsidR="005316E3" w:rsidRDefault="005316E3" w:rsidP="00541722">
      <w:pPr>
        <w:rPr>
          <w:rtl/>
        </w:rPr>
      </w:pPr>
      <w:bookmarkStart w:id="3359" w:name="_ETM_Q9_473644"/>
      <w:bookmarkStart w:id="3360" w:name="_ETM_Q9_473786"/>
      <w:bookmarkEnd w:id="3359"/>
      <w:bookmarkEnd w:id="3360"/>
    </w:p>
    <w:p w:rsidR="005316E3" w:rsidRDefault="005316E3" w:rsidP="00595A02">
      <w:pPr>
        <w:rPr>
          <w:rtl/>
        </w:rPr>
      </w:pPr>
      <w:bookmarkStart w:id="3361" w:name="_ETM_Q9_473869"/>
      <w:bookmarkStart w:id="3362" w:name="_ETM_Q9_473996"/>
      <w:bookmarkStart w:id="3363" w:name="_ETM_Q9_472039"/>
      <w:bookmarkEnd w:id="3361"/>
      <w:bookmarkEnd w:id="3362"/>
      <w:bookmarkEnd w:id="3363"/>
      <w:r>
        <w:rPr>
          <w:rtl/>
        </w:rPr>
        <w:t xml:space="preserve">ישנה </w:t>
      </w:r>
      <w:bookmarkStart w:id="3364" w:name="_ETM_Q9_472339"/>
      <w:bookmarkEnd w:id="3364"/>
      <w:r>
        <w:rPr>
          <w:rtl/>
        </w:rPr>
        <w:t xml:space="preserve">חשיבות </w:t>
      </w:r>
      <w:bookmarkStart w:id="3365" w:name="_ETM_Q9_472849"/>
      <w:bookmarkEnd w:id="3365"/>
      <w:r>
        <w:rPr>
          <w:rtl/>
        </w:rPr>
        <w:t xml:space="preserve">רבה </w:t>
      </w:r>
      <w:bookmarkStart w:id="3366" w:name="_ETM_Q9_473749"/>
      <w:bookmarkEnd w:id="3366"/>
      <w:r>
        <w:rPr>
          <w:rtl/>
        </w:rPr>
        <w:t xml:space="preserve">לעבודה </w:t>
      </w:r>
      <w:bookmarkStart w:id="3367" w:name="_ETM_Q9_474259"/>
      <w:bookmarkEnd w:id="3367"/>
      <w:r>
        <w:rPr>
          <w:rtl/>
        </w:rPr>
        <w:t xml:space="preserve">משותפת </w:t>
      </w:r>
      <w:bookmarkStart w:id="3368" w:name="_ETM_Q9_474889"/>
      <w:bookmarkEnd w:id="3368"/>
      <w:r>
        <w:rPr>
          <w:rtl/>
        </w:rPr>
        <w:t xml:space="preserve">של </w:t>
      </w:r>
      <w:bookmarkStart w:id="3369" w:name="_ETM_Q9_475039"/>
      <w:bookmarkEnd w:id="3369"/>
      <w:r>
        <w:rPr>
          <w:rtl/>
        </w:rPr>
        <w:t xml:space="preserve">כל </w:t>
      </w:r>
      <w:bookmarkStart w:id="3370" w:name="_ETM_Q9_475309"/>
      <w:bookmarkEnd w:id="3370"/>
      <w:r>
        <w:rPr>
          <w:rtl/>
        </w:rPr>
        <w:t>הגורמים</w:t>
      </w:r>
      <w:r w:rsidR="00595A02">
        <w:rPr>
          <w:rFonts w:hint="cs"/>
          <w:rtl/>
        </w:rPr>
        <w:t xml:space="preserve"> –</w:t>
      </w:r>
      <w:r>
        <w:rPr>
          <w:rtl/>
        </w:rPr>
        <w:t xml:space="preserve"> </w:t>
      </w:r>
      <w:bookmarkStart w:id="3371" w:name="_ETM_Q9_476320"/>
      <w:bookmarkEnd w:id="3371"/>
      <w:r>
        <w:rPr>
          <w:rtl/>
        </w:rPr>
        <w:t xml:space="preserve">כל </w:t>
      </w:r>
      <w:bookmarkStart w:id="3372" w:name="_ETM_Q9_476680"/>
      <w:bookmarkEnd w:id="3372"/>
      <w:r>
        <w:rPr>
          <w:rtl/>
        </w:rPr>
        <w:t xml:space="preserve">משרד </w:t>
      </w:r>
      <w:bookmarkStart w:id="3373" w:name="_ETM_Q9_477220"/>
      <w:bookmarkEnd w:id="3373"/>
      <w:r>
        <w:rPr>
          <w:rtl/>
        </w:rPr>
        <w:t>ממשלתי</w:t>
      </w:r>
      <w:r>
        <w:rPr>
          <w:rFonts w:hint="cs"/>
          <w:rtl/>
        </w:rPr>
        <w:t>,</w:t>
      </w:r>
      <w:r>
        <w:rPr>
          <w:rtl/>
        </w:rPr>
        <w:t xml:space="preserve"> </w:t>
      </w:r>
      <w:bookmarkStart w:id="3374" w:name="_ETM_Q9_478480"/>
      <w:bookmarkEnd w:id="3374"/>
      <w:r>
        <w:rPr>
          <w:rtl/>
        </w:rPr>
        <w:t xml:space="preserve">כל </w:t>
      </w:r>
      <w:bookmarkStart w:id="3375" w:name="_ETM_Q9_478900"/>
      <w:bookmarkEnd w:id="3375"/>
      <w:r>
        <w:rPr>
          <w:rtl/>
        </w:rPr>
        <w:t>ארגון</w:t>
      </w:r>
      <w:r w:rsidR="00595A02">
        <w:rPr>
          <w:rFonts w:hint="cs"/>
          <w:rtl/>
        </w:rPr>
        <w:t>.</w:t>
      </w:r>
      <w:r>
        <w:rPr>
          <w:rtl/>
        </w:rPr>
        <w:t xml:space="preserve"> </w:t>
      </w:r>
      <w:bookmarkStart w:id="3376" w:name="_ETM_Q9_479529"/>
      <w:bookmarkEnd w:id="3376"/>
      <w:r>
        <w:rPr>
          <w:rtl/>
        </w:rPr>
        <w:t xml:space="preserve">כל </w:t>
      </w:r>
      <w:bookmarkStart w:id="3377" w:name="_ETM_Q9_479860"/>
      <w:bookmarkEnd w:id="3377"/>
      <w:r>
        <w:rPr>
          <w:rtl/>
        </w:rPr>
        <w:t xml:space="preserve">שותף </w:t>
      </w:r>
      <w:bookmarkStart w:id="3378" w:name="_ETM_Q9_480860"/>
      <w:bookmarkEnd w:id="3378"/>
      <w:r>
        <w:rPr>
          <w:rtl/>
        </w:rPr>
        <w:t xml:space="preserve">לא </w:t>
      </w:r>
      <w:bookmarkStart w:id="3379" w:name="_ETM_Q9_480000"/>
      <w:bookmarkStart w:id="3380" w:name="_ETM_Q9_481890"/>
      <w:bookmarkEnd w:id="3379"/>
      <w:bookmarkEnd w:id="3380"/>
      <w:r>
        <w:rPr>
          <w:rtl/>
        </w:rPr>
        <w:t xml:space="preserve">יוכל </w:t>
      </w:r>
      <w:bookmarkStart w:id="3381" w:name="_ETM_Q9_482279"/>
      <w:bookmarkEnd w:id="3381"/>
      <w:r>
        <w:rPr>
          <w:rtl/>
        </w:rPr>
        <w:t xml:space="preserve">להצליח </w:t>
      </w:r>
      <w:bookmarkStart w:id="3382" w:name="_ETM_Q9_482970"/>
      <w:bookmarkEnd w:id="3382"/>
      <w:r>
        <w:rPr>
          <w:rtl/>
        </w:rPr>
        <w:t xml:space="preserve">לבדו </w:t>
      </w:r>
      <w:bookmarkStart w:id="3383" w:name="_ETM_Q9_484049"/>
      <w:bookmarkEnd w:id="3383"/>
      <w:r>
        <w:rPr>
          <w:rtl/>
        </w:rPr>
        <w:t xml:space="preserve">במשימה </w:t>
      </w:r>
      <w:bookmarkStart w:id="3384" w:name="_ETM_Q9_484799"/>
      <w:bookmarkEnd w:id="3384"/>
      <w:r>
        <w:rPr>
          <w:rtl/>
        </w:rPr>
        <w:t xml:space="preserve">ללא </w:t>
      </w:r>
      <w:bookmarkStart w:id="3385" w:name="_ETM_Q9_485100"/>
      <w:bookmarkEnd w:id="3385"/>
      <w:r>
        <w:rPr>
          <w:rtl/>
        </w:rPr>
        <w:t xml:space="preserve">השותף </w:t>
      </w:r>
      <w:bookmarkStart w:id="3386" w:name="_ETM_Q9_485609"/>
      <w:bookmarkEnd w:id="3386"/>
      <w:r>
        <w:rPr>
          <w:rtl/>
        </w:rPr>
        <w:t>האחר</w:t>
      </w:r>
      <w:r>
        <w:rPr>
          <w:rFonts w:hint="cs"/>
          <w:rtl/>
        </w:rPr>
        <w:t>.</w:t>
      </w:r>
      <w:r>
        <w:rPr>
          <w:rtl/>
        </w:rPr>
        <w:t xml:space="preserve"> </w:t>
      </w:r>
      <w:bookmarkStart w:id="3387" w:name="_ETM_Q9_486499"/>
      <w:bookmarkEnd w:id="3387"/>
      <w:r>
        <w:rPr>
          <w:rtl/>
        </w:rPr>
        <w:t xml:space="preserve">זה </w:t>
      </w:r>
      <w:bookmarkStart w:id="3388" w:name="_ETM_Q9_486769"/>
      <w:bookmarkEnd w:id="3388"/>
      <w:r>
        <w:rPr>
          <w:rtl/>
        </w:rPr>
        <w:t xml:space="preserve">לא </w:t>
      </w:r>
      <w:bookmarkStart w:id="3389" w:name="_ETM_Q9_486919"/>
      <w:bookmarkEnd w:id="3389"/>
      <w:r>
        <w:rPr>
          <w:rtl/>
        </w:rPr>
        <w:t xml:space="preserve">עניין </w:t>
      </w:r>
      <w:bookmarkStart w:id="3390" w:name="_ETM_Q9_487399"/>
      <w:bookmarkEnd w:id="3390"/>
      <w:r>
        <w:rPr>
          <w:rtl/>
        </w:rPr>
        <w:t xml:space="preserve">לבריאות </w:t>
      </w:r>
      <w:bookmarkStart w:id="3391" w:name="_ETM_Q9_487910"/>
      <w:bookmarkEnd w:id="3391"/>
      <w:r>
        <w:rPr>
          <w:rtl/>
        </w:rPr>
        <w:t xml:space="preserve">הנפש </w:t>
      </w:r>
      <w:bookmarkStart w:id="3392" w:name="_ETM_Q9_488389"/>
      <w:bookmarkEnd w:id="3392"/>
      <w:r>
        <w:rPr>
          <w:rtl/>
        </w:rPr>
        <w:t>בלבד</w:t>
      </w:r>
      <w:r w:rsidR="00595A02">
        <w:rPr>
          <w:rFonts w:hint="cs"/>
          <w:rtl/>
        </w:rPr>
        <w:t>;</w:t>
      </w:r>
      <w:r>
        <w:rPr>
          <w:rtl/>
        </w:rPr>
        <w:t xml:space="preserve"> </w:t>
      </w:r>
      <w:bookmarkStart w:id="3393" w:name="_ETM_Q9_489429"/>
      <w:bookmarkEnd w:id="3393"/>
      <w:r>
        <w:rPr>
          <w:rtl/>
        </w:rPr>
        <w:t xml:space="preserve">זה </w:t>
      </w:r>
      <w:bookmarkStart w:id="3394" w:name="_ETM_Q9_489670"/>
      <w:bookmarkEnd w:id="3394"/>
      <w:r>
        <w:rPr>
          <w:rtl/>
        </w:rPr>
        <w:t xml:space="preserve">לא </w:t>
      </w:r>
      <w:bookmarkStart w:id="3395" w:name="_ETM_Q9_489820"/>
      <w:bookmarkEnd w:id="3395"/>
      <w:r>
        <w:rPr>
          <w:rtl/>
        </w:rPr>
        <w:t xml:space="preserve">עניין </w:t>
      </w:r>
      <w:bookmarkStart w:id="3396" w:name="_ETM_Q9_490719"/>
      <w:bookmarkEnd w:id="3396"/>
      <w:r>
        <w:rPr>
          <w:rtl/>
        </w:rPr>
        <w:t xml:space="preserve">לאנשי </w:t>
      </w:r>
      <w:bookmarkStart w:id="3397" w:name="_ETM_Q9_491349"/>
      <w:bookmarkEnd w:id="3397"/>
      <w:r>
        <w:rPr>
          <w:rtl/>
        </w:rPr>
        <w:t xml:space="preserve">המקצוע </w:t>
      </w:r>
      <w:bookmarkStart w:id="3398" w:name="_ETM_Q9_492160"/>
      <w:bookmarkEnd w:id="3398"/>
      <w:r>
        <w:rPr>
          <w:rtl/>
        </w:rPr>
        <w:t>בלבד</w:t>
      </w:r>
      <w:r w:rsidR="00595A02">
        <w:rPr>
          <w:rFonts w:hint="cs"/>
          <w:rtl/>
        </w:rPr>
        <w:t xml:space="preserve"> –</w:t>
      </w:r>
      <w:r>
        <w:rPr>
          <w:rtl/>
        </w:rPr>
        <w:t xml:space="preserve"> </w:t>
      </w:r>
      <w:bookmarkStart w:id="3399" w:name="_ETM_Q9_493019"/>
      <w:bookmarkEnd w:id="3399"/>
      <w:r>
        <w:rPr>
          <w:rtl/>
        </w:rPr>
        <w:t xml:space="preserve">רק </w:t>
      </w:r>
      <w:bookmarkStart w:id="3400" w:name="_ETM_Q9_493349"/>
      <w:bookmarkEnd w:id="3400"/>
      <w:r>
        <w:rPr>
          <w:rtl/>
        </w:rPr>
        <w:t xml:space="preserve">אם </w:t>
      </w:r>
      <w:bookmarkStart w:id="3401" w:name="_ETM_Q9_493469"/>
      <w:bookmarkEnd w:id="3401"/>
      <w:r>
        <w:rPr>
          <w:rtl/>
        </w:rPr>
        <w:t xml:space="preserve">כולם </w:t>
      </w:r>
      <w:bookmarkStart w:id="3402" w:name="_ETM_Q9_493889"/>
      <w:bookmarkEnd w:id="3402"/>
      <w:r>
        <w:rPr>
          <w:rtl/>
        </w:rPr>
        <w:t xml:space="preserve">יירתמו </w:t>
      </w:r>
      <w:bookmarkStart w:id="3403" w:name="_ETM_Q9_495050"/>
      <w:bookmarkEnd w:id="3403"/>
      <w:r>
        <w:rPr>
          <w:rtl/>
        </w:rPr>
        <w:t xml:space="preserve">נצליח </w:t>
      </w:r>
      <w:bookmarkStart w:id="3404" w:name="_ETM_Q9_495620"/>
      <w:bookmarkEnd w:id="3404"/>
      <w:r>
        <w:rPr>
          <w:rtl/>
        </w:rPr>
        <w:t>במשימה</w:t>
      </w:r>
      <w:r>
        <w:rPr>
          <w:rFonts w:hint="cs"/>
          <w:rtl/>
        </w:rPr>
        <w:t>.</w:t>
      </w:r>
    </w:p>
    <w:p w:rsidR="005316E3" w:rsidRDefault="005316E3" w:rsidP="00541722">
      <w:pPr>
        <w:rPr>
          <w:rtl/>
        </w:rPr>
      </w:pPr>
      <w:bookmarkStart w:id="3405" w:name="_ETM_Q9_498134"/>
      <w:bookmarkStart w:id="3406" w:name="_ETM_Q9_498276"/>
      <w:bookmarkEnd w:id="3405"/>
      <w:bookmarkEnd w:id="3406"/>
    </w:p>
    <w:p w:rsidR="005316E3" w:rsidRDefault="005316E3" w:rsidP="00541722">
      <w:pPr>
        <w:rPr>
          <w:rtl/>
        </w:rPr>
      </w:pPr>
      <w:bookmarkStart w:id="3407" w:name="_ETM_Q9_498311"/>
      <w:bookmarkStart w:id="3408" w:name="_ETM_Q9_498414"/>
      <w:bookmarkStart w:id="3409" w:name="_ETM_Q9_497449"/>
      <w:bookmarkEnd w:id="3407"/>
      <w:bookmarkEnd w:id="3408"/>
      <w:bookmarkEnd w:id="3409"/>
      <w:r>
        <w:rPr>
          <w:rtl/>
        </w:rPr>
        <w:t xml:space="preserve">בימים </w:t>
      </w:r>
      <w:bookmarkStart w:id="3410" w:name="_ETM_Q9_497929"/>
      <w:bookmarkEnd w:id="3410"/>
      <w:r>
        <w:rPr>
          <w:rtl/>
        </w:rPr>
        <w:t>אל</w:t>
      </w:r>
      <w:r>
        <w:rPr>
          <w:rFonts w:hint="cs"/>
          <w:rtl/>
        </w:rPr>
        <w:t>ה</w:t>
      </w:r>
      <w:r>
        <w:rPr>
          <w:rtl/>
        </w:rPr>
        <w:t xml:space="preserve"> </w:t>
      </w:r>
      <w:bookmarkStart w:id="3411" w:name="_ETM_Q9_499060"/>
      <w:bookmarkEnd w:id="3411"/>
      <w:r>
        <w:rPr>
          <w:rtl/>
        </w:rPr>
        <w:t xml:space="preserve">אנו </w:t>
      </w:r>
      <w:bookmarkStart w:id="3412" w:name="_ETM_Q9_499300"/>
      <w:bookmarkEnd w:id="3412"/>
      <w:r>
        <w:rPr>
          <w:rtl/>
        </w:rPr>
        <w:t>מתמודדים</w:t>
      </w:r>
      <w:r>
        <w:rPr>
          <w:rFonts w:hint="cs"/>
          <w:rtl/>
        </w:rPr>
        <w:t>,</w:t>
      </w:r>
      <w:r>
        <w:rPr>
          <w:rtl/>
        </w:rPr>
        <w:t xml:space="preserve"> </w:t>
      </w:r>
      <w:bookmarkStart w:id="3413" w:name="_ETM_Q9_499960"/>
      <w:bookmarkEnd w:id="3413"/>
      <w:r>
        <w:rPr>
          <w:rtl/>
        </w:rPr>
        <w:t xml:space="preserve">כמדינה </w:t>
      </w:r>
      <w:bookmarkStart w:id="3414" w:name="_ETM_Q9_500740"/>
      <w:bookmarkStart w:id="3415" w:name="_ETM_Q9_501010"/>
      <w:bookmarkEnd w:id="3414"/>
      <w:bookmarkEnd w:id="3415"/>
      <w:r>
        <w:rPr>
          <w:rFonts w:hint="cs"/>
          <w:rtl/>
        </w:rPr>
        <w:t>וכ</w:t>
      </w:r>
      <w:r>
        <w:rPr>
          <w:rtl/>
        </w:rPr>
        <w:t>חברה</w:t>
      </w:r>
      <w:r>
        <w:rPr>
          <w:rFonts w:hint="cs"/>
          <w:rtl/>
        </w:rPr>
        <w:t>,</w:t>
      </w:r>
      <w:r>
        <w:rPr>
          <w:rtl/>
        </w:rPr>
        <w:t xml:space="preserve"> </w:t>
      </w:r>
      <w:bookmarkStart w:id="3416" w:name="_ETM_Q9_501400"/>
      <w:bookmarkEnd w:id="3416"/>
      <w:r>
        <w:rPr>
          <w:rtl/>
        </w:rPr>
        <w:t xml:space="preserve">עם </w:t>
      </w:r>
      <w:bookmarkStart w:id="3417" w:name="_ETM_Q9_501550"/>
      <w:bookmarkEnd w:id="3417"/>
      <w:r>
        <w:rPr>
          <w:rtl/>
        </w:rPr>
        <w:t xml:space="preserve">ההשלכות </w:t>
      </w:r>
      <w:bookmarkStart w:id="3418" w:name="_ETM_Q9_502150"/>
      <w:bookmarkEnd w:id="3418"/>
      <w:r>
        <w:rPr>
          <w:rtl/>
        </w:rPr>
        <w:t xml:space="preserve">הרבות </w:t>
      </w:r>
      <w:bookmarkStart w:id="3419" w:name="_ETM_Q9_502600"/>
      <w:bookmarkEnd w:id="3419"/>
      <w:r>
        <w:rPr>
          <w:rtl/>
        </w:rPr>
        <w:t xml:space="preserve">של </w:t>
      </w:r>
      <w:bookmarkStart w:id="3420" w:name="_ETM_Q9_502779"/>
      <w:bookmarkEnd w:id="3420"/>
      <w:r>
        <w:rPr>
          <w:rtl/>
        </w:rPr>
        <w:t xml:space="preserve">משבר </w:t>
      </w:r>
      <w:bookmarkStart w:id="3421" w:name="_ETM_Q9_503200"/>
      <w:bookmarkEnd w:id="3421"/>
      <w:r>
        <w:rPr>
          <w:rtl/>
        </w:rPr>
        <w:t xml:space="preserve">הקורונה </w:t>
      </w:r>
      <w:bookmarkStart w:id="3422" w:name="_ETM_Q9_503740"/>
      <w:bookmarkEnd w:id="3422"/>
      <w:r>
        <w:rPr>
          <w:rtl/>
        </w:rPr>
        <w:t xml:space="preserve">שפקד </w:t>
      </w:r>
      <w:bookmarkStart w:id="3423" w:name="_ETM_Q9_504279"/>
      <w:bookmarkEnd w:id="3423"/>
      <w:r>
        <w:rPr>
          <w:rtl/>
        </w:rPr>
        <w:t>אותנו</w:t>
      </w:r>
      <w:r>
        <w:rPr>
          <w:rFonts w:hint="cs"/>
          <w:rtl/>
        </w:rPr>
        <w:t>.</w:t>
      </w:r>
      <w:r>
        <w:rPr>
          <w:rtl/>
        </w:rPr>
        <w:t xml:space="preserve"> </w:t>
      </w:r>
      <w:bookmarkStart w:id="3424" w:name="_ETM_Q9_505619"/>
      <w:bookmarkEnd w:id="3424"/>
      <w:r>
        <w:rPr>
          <w:rtl/>
        </w:rPr>
        <w:t xml:space="preserve">אנו </w:t>
      </w:r>
      <w:bookmarkStart w:id="3425" w:name="_ETM_Q9_505829"/>
      <w:bookmarkEnd w:id="3425"/>
      <w:r>
        <w:rPr>
          <w:rtl/>
        </w:rPr>
        <w:t xml:space="preserve">חייבים </w:t>
      </w:r>
      <w:bookmarkStart w:id="3426" w:name="_ETM_Q9_506220"/>
      <w:bookmarkEnd w:id="3426"/>
      <w:r>
        <w:rPr>
          <w:rtl/>
        </w:rPr>
        <w:t xml:space="preserve">לתת </w:t>
      </w:r>
      <w:bookmarkStart w:id="3427" w:name="_ETM_Q9_506519"/>
      <w:bookmarkEnd w:id="3427"/>
      <w:r>
        <w:rPr>
          <w:rtl/>
        </w:rPr>
        <w:t xml:space="preserve">התייחסות </w:t>
      </w:r>
      <w:bookmarkStart w:id="3428" w:name="_ETM_Q9_507150"/>
      <w:bookmarkEnd w:id="3428"/>
      <w:r>
        <w:rPr>
          <w:rtl/>
        </w:rPr>
        <w:t xml:space="preserve">מעמיקה </w:t>
      </w:r>
      <w:bookmarkStart w:id="3429" w:name="_ETM_Q9_508320"/>
      <w:bookmarkEnd w:id="3429"/>
      <w:r>
        <w:rPr>
          <w:rtl/>
        </w:rPr>
        <w:t xml:space="preserve">להשלכות </w:t>
      </w:r>
      <w:bookmarkStart w:id="3430" w:name="_ETM_Q9_508980"/>
      <w:bookmarkEnd w:id="3430"/>
      <w:r>
        <w:rPr>
          <w:rtl/>
        </w:rPr>
        <w:t>הנפשיות</w:t>
      </w:r>
      <w:r w:rsidR="00595A02">
        <w:rPr>
          <w:rFonts w:hint="cs"/>
          <w:rtl/>
        </w:rPr>
        <w:t>,</w:t>
      </w:r>
      <w:r>
        <w:rPr>
          <w:rtl/>
        </w:rPr>
        <w:t xml:space="preserve"> </w:t>
      </w:r>
      <w:bookmarkStart w:id="3431" w:name="_ETM_Q9_509640"/>
      <w:bookmarkEnd w:id="3431"/>
      <w:r>
        <w:rPr>
          <w:rtl/>
        </w:rPr>
        <w:t xml:space="preserve">שמתבטאות </w:t>
      </w:r>
      <w:bookmarkStart w:id="3432" w:name="_ETM_Q9_510390"/>
      <w:bookmarkEnd w:id="3432"/>
      <w:r>
        <w:rPr>
          <w:rtl/>
        </w:rPr>
        <w:t>בעלי</w:t>
      </w:r>
      <w:r>
        <w:rPr>
          <w:rFonts w:hint="cs"/>
          <w:rtl/>
        </w:rPr>
        <w:t>י</w:t>
      </w:r>
      <w:r>
        <w:rPr>
          <w:rtl/>
        </w:rPr>
        <w:t xml:space="preserve">ה </w:t>
      </w:r>
      <w:bookmarkStart w:id="3433" w:name="_ETM_Q9_510869"/>
      <w:bookmarkEnd w:id="3433"/>
      <w:r>
        <w:rPr>
          <w:rtl/>
        </w:rPr>
        <w:t xml:space="preserve">במצוקה </w:t>
      </w:r>
      <w:bookmarkStart w:id="3434" w:name="_ETM_Q9_511410"/>
      <w:bookmarkEnd w:id="3434"/>
      <w:r>
        <w:rPr>
          <w:rtl/>
        </w:rPr>
        <w:t>נפשית</w:t>
      </w:r>
      <w:r>
        <w:rPr>
          <w:rFonts w:hint="cs"/>
          <w:rtl/>
        </w:rPr>
        <w:t>,</w:t>
      </w:r>
      <w:r>
        <w:rPr>
          <w:rtl/>
        </w:rPr>
        <w:t xml:space="preserve"> </w:t>
      </w:r>
      <w:bookmarkStart w:id="3435" w:name="_ETM_Q9_511919"/>
      <w:bookmarkEnd w:id="3435"/>
      <w:r>
        <w:rPr>
          <w:rtl/>
        </w:rPr>
        <w:t>בדיכאון</w:t>
      </w:r>
      <w:r>
        <w:rPr>
          <w:rFonts w:hint="cs"/>
          <w:rtl/>
        </w:rPr>
        <w:t>,</w:t>
      </w:r>
      <w:r>
        <w:rPr>
          <w:rtl/>
        </w:rPr>
        <w:t xml:space="preserve"> </w:t>
      </w:r>
      <w:bookmarkStart w:id="3436" w:name="_ETM_Q9_512969"/>
      <w:bookmarkEnd w:id="3436"/>
      <w:r>
        <w:rPr>
          <w:rtl/>
        </w:rPr>
        <w:t xml:space="preserve">בחרדה </w:t>
      </w:r>
      <w:bookmarkStart w:id="3437" w:name="_ETM_Q9_513989"/>
      <w:bookmarkEnd w:id="3437"/>
      <w:r>
        <w:rPr>
          <w:rtl/>
        </w:rPr>
        <w:t xml:space="preserve">ובסיכון </w:t>
      </w:r>
      <w:bookmarkStart w:id="3438" w:name="_ETM_Q9_514649"/>
      <w:bookmarkEnd w:id="3438"/>
      <w:r>
        <w:rPr>
          <w:rtl/>
        </w:rPr>
        <w:t xml:space="preserve">אובדני </w:t>
      </w:r>
      <w:bookmarkStart w:id="3439" w:name="_ETM_Q9_515100"/>
      <w:bookmarkEnd w:id="3439"/>
      <w:r>
        <w:rPr>
          <w:rtl/>
        </w:rPr>
        <w:t>באוכלוסייה</w:t>
      </w:r>
      <w:r>
        <w:rPr>
          <w:rFonts w:hint="cs"/>
          <w:rtl/>
        </w:rPr>
        <w:t>.</w:t>
      </w:r>
      <w:r>
        <w:rPr>
          <w:rtl/>
        </w:rPr>
        <w:t xml:space="preserve"> </w:t>
      </w:r>
      <w:bookmarkStart w:id="3440" w:name="_ETM_Q9_516660"/>
      <w:bookmarkEnd w:id="3440"/>
      <w:r>
        <w:rPr>
          <w:rtl/>
        </w:rPr>
        <w:t xml:space="preserve">נושא </w:t>
      </w:r>
      <w:bookmarkStart w:id="3441" w:name="_ETM_Q9_517050"/>
      <w:bookmarkEnd w:id="3441"/>
      <w:r>
        <w:rPr>
          <w:rtl/>
        </w:rPr>
        <w:t xml:space="preserve">בריאות </w:t>
      </w:r>
      <w:bookmarkStart w:id="3442" w:name="_ETM_Q9_517440"/>
      <w:bookmarkEnd w:id="3442"/>
      <w:r>
        <w:rPr>
          <w:rtl/>
        </w:rPr>
        <w:t xml:space="preserve">הנפש </w:t>
      </w:r>
      <w:bookmarkStart w:id="3443" w:name="_ETM_Q9_518670"/>
      <w:bookmarkEnd w:id="3443"/>
      <w:r>
        <w:rPr>
          <w:rtl/>
        </w:rPr>
        <w:t xml:space="preserve">צריך </w:t>
      </w:r>
      <w:bookmarkStart w:id="3444" w:name="_ETM_Q9_519059"/>
      <w:bookmarkEnd w:id="3444"/>
      <w:r>
        <w:rPr>
          <w:rtl/>
        </w:rPr>
        <w:t xml:space="preserve">לעמוד </w:t>
      </w:r>
      <w:bookmarkStart w:id="3445" w:name="_ETM_Q9_519450"/>
      <w:bookmarkEnd w:id="3445"/>
      <w:r>
        <w:rPr>
          <w:rtl/>
        </w:rPr>
        <w:t xml:space="preserve">בראש </w:t>
      </w:r>
      <w:bookmarkStart w:id="3446" w:name="_ETM_Q9_519750"/>
      <w:bookmarkEnd w:id="3446"/>
      <w:r>
        <w:rPr>
          <w:rtl/>
        </w:rPr>
        <w:t xml:space="preserve">סדר </w:t>
      </w:r>
      <w:bookmarkStart w:id="3447" w:name="_ETM_Q9_520230"/>
      <w:bookmarkEnd w:id="3447"/>
      <w:r>
        <w:rPr>
          <w:rtl/>
        </w:rPr>
        <w:t xml:space="preserve">העדיפות </w:t>
      </w:r>
      <w:bookmarkStart w:id="3448" w:name="_ETM_Q9_521430"/>
      <w:bookmarkEnd w:id="3448"/>
      <w:r>
        <w:rPr>
          <w:rtl/>
        </w:rPr>
        <w:t>הלאומית</w:t>
      </w:r>
      <w:r>
        <w:rPr>
          <w:rFonts w:hint="cs"/>
          <w:rtl/>
        </w:rPr>
        <w:t>.</w:t>
      </w:r>
      <w:r>
        <w:rPr>
          <w:rtl/>
        </w:rPr>
        <w:t xml:space="preserve"> </w:t>
      </w:r>
      <w:bookmarkStart w:id="3449" w:name="_ETM_Q9_522820"/>
      <w:bookmarkEnd w:id="3449"/>
      <w:r>
        <w:rPr>
          <w:rtl/>
        </w:rPr>
        <w:t xml:space="preserve">ישנו </w:t>
      </w:r>
      <w:bookmarkStart w:id="3450" w:name="_ETM_Q9_523420"/>
      <w:bookmarkEnd w:id="3450"/>
      <w:r>
        <w:rPr>
          <w:rtl/>
        </w:rPr>
        <w:t xml:space="preserve">ביקוש </w:t>
      </w:r>
      <w:bookmarkStart w:id="3451" w:name="_ETM_Q9_523899"/>
      <w:bookmarkEnd w:id="3451"/>
      <w:r>
        <w:rPr>
          <w:rtl/>
        </w:rPr>
        <w:t xml:space="preserve">גובר </w:t>
      </w:r>
      <w:bookmarkStart w:id="3452" w:name="_ETM_Q9_524469"/>
      <w:bookmarkEnd w:id="3452"/>
      <w:r>
        <w:rPr>
          <w:rtl/>
        </w:rPr>
        <w:t xml:space="preserve">לשירותי </w:t>
      </w:r>
      <w:bookmarkStart w:id="3453" w:name="_ETM_Q9_525040"/>
      <w:bookmarkEnd w:id="3453"/>
      <w:r>
        <w:rPr>
          <w:rtl/>
        </w:rPr>
        <w:t xml:space="preserve">בריאות </w:t>
      </w:r>
      <w:bookmarkStart w:id="3454" w:name="_ETM_Q9_525370"/>
      <w:bookmarkEnd w:id="3454"/>
      <w:r>
        <w:rPr>
          <w:rtl/>
        </w:rPr>
        <w:t>הנפש</w:t>
      </w:r>
      <w:r w:rsidR="00595A02">
        <w:rPr>
          <w:rFonts w:hint="cs"/>
          <w:rtl/>
        </w:rPr>
        <w:t>,</w:t>
      </w:r>
      <w:r>
        <w:rPr>
          <w:rtl/>
        </w:rPr>
        <w:t xml:space="preserve"> </w:t>
      </w:r>
      <w:bookmarkStart w:id="3455" w:name="_ETM_Q9_526390"/>
      <w:bookmarkEnd w:id="3455"/>
      <w:r>
        <w:rPr>
          <w:rtl/>
        </w:rPr>
        <w:t xml:space="preserve">ויש </w:t>
      </w:r>
      <w:bookmarkStart w:id="3456" w:name="_ETM_Q9_526690"/>
      <w:bookmarkEnd w:id="3456"/>
      <w:r>
        <w:rPr>
          <w:rtl/>
        </w:rPr>
        <w:t xml:space="preserve">צורך </w:t>
      </w:r>
      <w:bookmarkStart w:id="3457" w:name="_ETM_Q9_527290"/>
      <w:bookmarkEnd w:id="3457"/>
      <w:r>
        <w:rPr>
          <w:rtl/>
        </w:rPr>
        <w:t xml:space="preserve">אמיתי </w:t>
      </w:r>
      <w:bookmarkStart w:id="3458" w:name="_ETM_Q9_527829"/>
      <w:bookmarkEnd w:id="3458"/>
      <w:r>
        <w:rPr>
          <w:rtl/>
        </w:rPr>
        <w:t xml:space="preserve">ודחוף </w:t>
      </w:r>
      <w:bookmarkStart w:id="3459" w:name="_ETM_Q9_528399"/>
      <w:bookmarkEnd w:id="3459"/>
      <w:r>
        <w:rPr>
          <w:rtl/>
        </w:rPr>
        <w:t>ל</w:t>
      </w:r>
      <w:r>
        <w:rPr>
          <w:rFonts w:hint="cs"/>
          <w:rtl/>
        </w:rPr>
        <w:t>עבות</w:t>
      </w:r>
      <w:r>
        <w:rPr>
          <w:rtl/>
        </w:rPr>
        <w:t xml:space="preserve"> </w:t>
      </w:r>
      <w:bookmarkStart w:id="3460" w:name="_ETM_Q9_529579"/>
      <w:bookmarkEnd w:id="3460"/>
      <w:r>
        <w:rPr>
          <w:rtl/>
        </w:rPr>
        <w:t xml:space="preserve">את </w:t>
      </w:r>
      <w:bookmarkStart w:id="3461" w:name="_ETM_Q9_529790"/>
      <w:bookmarkEnd w:id="3461"/>
      <w:r>
        <w:rPr>
          <w:rtl/>
        </w:rPr>
        <w:t xml:space="preserve">הסיוע </w:t>
      </w:r>
      <w:bookmarkStart w:id="3462" w:name="_ETM_Q9_530420"/>
      <w:bookmarkEnd w:id="3462"/>
      <w:r>
        <w:rPr>
          <w:rtl/>
        </w:rPr>
        <w:t xml:space="preserve">הניתן </w:t>
      </w:r>
      <w:bookmarkStart w:id="3463" w:name="_ETM_Q9_530899"/>
      <w:bookmarkEnd w:id="3463"/>
      <w:r>
        <w:rPr>
          <w:rtl/>
        </w:rPr>
        <w:t xml:space="preserve">במסגרת </w:t>
      </w:r>
      <w:bookmarkStart w:id="3464" w:name="_ETM_Q9_531500"/>
      <w:bookmarkEnd w:id="3464"/>
      <w:r>
        <w:rPr>
          <w:rtl/>
        </w:rPr>
        <w:t xml:space="preserve">שירותים </w:t>
      </w:r>
      <w:bookmarkStart w:id="3465" w:name="_ETM_Q9_532010"/>
      <w:bookmarkEnd w:id="3465"/>
      <w:r>
        <w:rPr>
          <w:rtl/>
        </w:rPr>
        <w:t>אלה</w:t>
      </w:r>
      <w:r>
        <w:rPr>
          <w:rFonts w:hint="cs"/>
          <w:rtl/>
        </w:rPr>
        <w:t>.</w:t>
      </w:r>
      <w:r>
        <w:rPr>
          <w:rtl/>
        </w:rPr>
        <w:t xml:space="preserve"> </w:t>
      </w:r>
      <w:bookmarkStart w:id="3466" w:name="_ETM_Q9_533029"/>
      <w:bookmarkEnd w:id="3466"/>
      <w:r>
        <w:rPr>
          <w:rtl/>
        </w:rPr>
        <w:t>מענ</w:t>
      </w:r>
      <w:r>
        <w:rPr>
          <w:rFonts w:hint="cs"/>
          <w:rtl/>
        </w:rPr>
        <w:t>י</w:t>
      </w:r>
      <w:r>
        <w:rPr>
          <w:rtl/>
        </w:rPr>
        <w:t xml:space="preserve"> </w:t>
      </w:r>
      <w:bookmarkStart w:id="3467" w:name="_ETM_Q9_533540"/>
      <w:bookmarkEnd w:id="3467"/>
      <w:r>
        <w:rPr>
          <w:rtl/>
        </w:rPr>
        <w:t xml:space="preserve">בריאות </w:t>
      </w:r>
      <w:bookmarkStart w:id="3468" w:name="_ETM_Q9_533900"/>
      <w:bookmarkEnd w:id="3468"/>
      <w:r>
        <w:rPr>
          <w:rtl/>
        </w:rPr>
        <w:t xml:space="preserve">הנפש </w:t>
      </w:r>
      <w:bookmarkStart w:id="3469" w:name="_ETM_Q9_534350"/>
      <w:bookmarkEnd w:id="3469"/>
      <w:r>
        <w:rPr>
          <w:rtl/>
        </w:rPr>
        <w:t xml:space="preserve">שלנו </w:t>
      </w:r>
      <w:bookmarkStart w:id="3470" w:name="_ETM_Q9_535440"/>
      <w:bookmarkEnd w:id="3470"/>
      <w:r>
        <w:rPr>
          <w:rtl/>
        </w:rPr>
        <w:t xml:space="preserve">צריכים </w:t>
      </w:r>
      <w:bookmarkStart w:id="3471" w:name="_ETM_Q9_535829"/>
      <w:bookmarkEnd w:id="3471"/>
      <w:r>
        <w:rPr>
          <w:rtl/>
        </w:rPr>
        <w:t xml:space="preserve">לתת </w:t>
      </w:r>
      <w:bookmarkStart w:id="3472" w:name="_ETM_Q9_536070"/>
      <w:bookmarkEnd w:id="3472"/>
      <w:r>
        <w:rPr>
          <w:rtl/>
        </w:rPr>
        <w:t xml:space="preserve">שירות </w:t>
      </w:r>
      <w:bookmarkStart w:id="3473" w:name="_ETM_Q9_536399"/>
      <w:bookmarkEnd w:id="3473"/>
      <w:r>
        <w:rPr>
          <w:rtl/>
        </w:rPr>
        <w:t>מקצועי</w:t>
      </w:r>
      <w:r>
        <w:rPr>
          <w:rFonts w:hint="cs"/>
          <w:rtl/>
        </w:rPr>
        <w:t>,</w:t>
      </w:r>
      <w:r>
        <w:rPr>
          <w:rtl/>
        </w:rPr>
        <w:t xml:space="preserve"> </w:t>
      </w:r>
      <w:bookmarkStart w:id="3474" w:name="_ETM_Q9_537359"/>
      <w:bookmarkEnd w:id="3474"/>
      <w:r>
        <w:rPr>
          <w:rtl/>
        </w:rPr>
        <w:t>נגיש</w:t>
      </w:r>
      <w:r>
        <w:rPr>
          <w:rFonts w:hint="cs"/>
          <w:rtl/>
        </w:rPr>
        <w:t>,</w:t>
      </w:r>
      <w:r>
        <w:rPr>
          <w:rtl/>
        </w:rPr>
        <w:t xml:space="preserve"> </w:t>
      </w:r>
      <w:bookmarkStart w:id="3475" w:name="_ETM_Q9_538410"/>
      <w:bookmarkEnd w:id="3475"/>
      <w:r>
        <w:rPr>
          <w:rtl/>
        </w:rPr>
        <w:t>מהיר</w:t>
      </w:r>
      <w:r>
        <w:rPr>
          <w:rFonts w:hint="cs"/>
          <w:rtl/>
        </w:rPr>
        <w:t>,</w:t>
      </w:r>
      <w:r>
        <w:rPr>
          <w:rtl/>
        </w:rPr>
        <w:t xml:space="preserve"> </w:t>
      </w:r>
      <w:bookmarkStart w:id="3476" w:name="_ETM_Q9_539250"/>
      <w:bookmarkEnd w:id="3476"/>
      <w:r>
        <w:rPr>
          <w:rtl/>
        </w:rPr>
        <w:t xml:space="preserve">כדי </w:t>
      </w:r>
      <w:bookmarkStart w:id="3477" w:name="_ETM_Q9_539579"/>
      <w:bookmarkEnd w:id="3477"/>
      <w:r>
        <w:rPr>
          <w:rtl/>
        </w:rPr>
        <w:t xml:space="preserve">שלא </w:t>
      </w:r>
      <w:bookmarkStart w:id="3478" w:name="_ETM_Q9_539789"/>
      <w:bookmarkEnd w:id="3478"/>
      <w:r>
        <w:rPr>
          <w:rtl/>
        </w:rPr>
        <w:t xml:space="preserve">נגיע </w:t>
      </w:r>
      <w:bookmarkStart w:id="3479" w:name="_ETM_Q9_540120"/>
      <w:bookmarkEnd w:id="3479"/>
      <w:r>
        <w:rPr>
          <w:rtl/>
        </w:rPr>
        <w:t xml:space="preserve">למצב </w:t>
      </w:r>
      <w:bookmarkStart w:id="3480" w:name="_ETM_Q9_540539"/>
      <w:bookmarkEnd w:id="3480"/>
      <w:r>
        <w:rPr>
          <w:rtl/>
        </w:rPr>
        <w:t xml:space="preserve">שהגענו </w:t>
      </w:r>
      <w:bookmarkStart w:id="3481" w:name="_ETM_Q9_541109"/>
      <w:bookmarkEnd w:id="3481"/>
      <w:r>
        <w:rPr>
          <w:rtl/>
        </w:rPr>
        <w:t xml:space="preserve">מאוחר </w:t>
      </w:r>
      <w:bookmarkStart w:id="3482" w:name="_ETM_Q9_541589"/>
      <w:bookmarkEnd w:id="3482"/>
      <w:r>
        <w:rPr>
          <w:rtl/>
        </w:rPr>
        <w:t xml:space="preserve">מדי </w:t>
      </w:r>
      <w:bookmarkStart w:id="3483" w:name="_ETM_Q9_541980"/>
      <w:bookmarkEnd w:id="3483"/>
      <w:r>
        <w:rPr>
          <w:rtl/>
        </w:rPr>
        <w:t xml:space="preserve">ואיבדנו </w:t>
      </w:r>
      <w:bookmarkStart w:id="3484" w:name="_ETM_Q9_542609"/>
      <w:bookmarkEnd w:id="3484"/>
      <w:r>
        <w:rPr>
          <w:rtl/>
        </w:rPr>
        <w:t>חיים</w:t>
      </w:r>
      <w:r>
        <w:rPr>
          <w:rFonts w:hint="cs"/>
          <w:rtl/>
        </w:rPr>
        <w:t>.</w:t>
      </w:r>
    </w:p>
    <w:p w:rsidR="005316E3" w:rsidRDefault="005316E3" w:rsidP="00541722">
      <w:pPr>
        <w:rPr>
          <w:rtl/>
        </w:rPr>
      </w:pPr>
      <w:bookmarkStart w:id="3485" w:name="_ETM_Q9_543680"/>
      <w:bookmarkStart w:id="3486" w:name="_ETM_Q9_543870"/>
      <w:bookmarkEnd w:id="3485"/>
      <w:bookmarkEnd w:id="3486"/>
    </w:p>
    <w:p w:rsidR="005316E3" w:rsidRDefault="005316E3" w:rsidP="00595A02">
      <w:pPr>
        <w:rPr>
          <w:rtl/>
        </w:rPr>
      </w:pPr>
      <w:bookmarkStart w:id="3487" w:name="_ETM_Q9_543920"/>
      <w:bookmarkStart w:id="3488" w:name="_ETM_Q9_544005"/>
      <w:bookmarkStart w:id="3489" w:name="_ETM_Q9_544140"/>
      <w:bookmarkEnd w:id="3487"/>
      <w:bookmarkEnd w:id="3488"/>
      <w:bookmarkEnd w:id="3489"/>
      <w:r>
        <w:rPr>
          <w:rtl/>
        </w:rPr>
        <w:t>כיום</w:t>
      </w:r>
      <w:r>
        <w:rPr>
          <w:rFonts w:hint="cs"/>
          <w:rtl/>
        </w:rPr>
        <w:t>,</w:t>
      </w:r>
      <w:r>
        <w:rPr>
          <w:rtl/>
        </w:rPr>
        <w:t xml:space="preserve"> </w:t>
      </w:r>
      <w:bookmarkStart w:id="3490" w:name="_ETM_Q9_547160"/>
      <w:bookmarkEnd w:id="3490"/>
      <w:r>
        <w:rPr>
          <w:rtl/>
        </w:rPr>
        <w:t xml:space="preserve">בתחום </w:t>
      </w:r>
      <w:bookmarkStart w:id="3491" w:name="_ETM_Q9_547640"/>
      <w:bookmarkEnd w:id="3491"/>
      <w:r>
        <w:rPr>
          <w:rtl/>
        </w:rPr>
        <w:t xml:space="preserve">מניעת </w:t>
      </w:r>
      <w:bookmarkStart w:id="3492" w:name="_ETM_Q9_548029"/>
      <w:bookmarkEnd w:id="3492"/>
      <w:r>
        <w:rPr>
          <w:rtl/>
        </w:rPr>
        <w:t xml:space="preserve">האובדנות </w:t>
      </w:r>
      <w:bookmarkStart w:id="3493" w:name="_ETM_Q9_548540"/>
      <w:bookmarkEnd w:id="3493"/>
      <w:r>
        <w:rPr>
          <w:rtl/>
        </w:rPr>
        <w:t xml:space="preserve">בישראל </w:t>
      </w:r>
      <w:bookmarkStart w:id="3494" w:name="_ETM_Q9_549170"/>
      <w:bookmarkEnd w:id="3494"/>
      <w:r>
        <w:rPr>
          <w:rtl/>
        </w:rPr>
        <w:t xml:space="preserve">ישנה </w:t>
      </w:r>
      <w:bookmarkStart w:id="3495" w:name="_ETM_Q9_549440"/>
      <w:bookmarkEnd w:id="3495"/>
      <w:r>
        <w:rPr>
          <w:rtl/>
        </w:rPr>
        <w:t xml:space="preserve">תוכנית </w:t>
      </w:r>
      <w:bookmarkStart w:id="3496" w:name="_ETM_Q9_549920"/>
      <w:bookmarkEnd w:id="3496"/>
      <w:r>
        <w:rPr>
          <w:rtl/>
        </w:rPr>
        <w:t xml:space="preserve">לאומית </w:t>
      </w:r>
      <w:bookmarkStart w:id="3497" w:name="_ETM_Q9_550430"/>
      <w:bookmarkEnd w:id="3497"/>
      <w:r>
        <w:rPr>
          <w:rtl/>
        </w:rPr>
        <w:t xml:space="preserve">למניעת </w:t>
      </w:r>
      <w:bookmarkStart w:id="3498" w:name="_ETM_Q9_550970"/>
      <w:bookmarkEnd w:id="3498"/>
      <w:r>
        <w:rPr>
          <w:rtl/>
        </w:rPr>
        <w:t>אובדנות</w:t>
      </w:r>
      <w:r>
        <w:rPr>
          <w:rFonts w:hint="cs"/>
          <w:rtl/>
        </w:rPr>
        <w:t>,</w:t>
      </w:r>
      <w:r>
        <w:rPr>
          <w:rtl/>
        </w:rPr>
        <w:t xml:space="preserve"> </w:t>
      </w:r>
      <w:bookmarkStart w:id="3499" w:name="_ETM_Q9_551570"/>
      <w:bookmarkEnd w:id="3499"/>
      <w:r>
        <w:rPr>
          <w:rtl/>
        </w:rPr>
        <w:t xml:space="preserve">שהתקבלה </w:t>
      </w:r>
      <w:bookmarkStart w:id="3500" w:name="_ETM_Q9_552320"/>
      <w:bookmarkEnd w:id="3500"/>
      <w:r>
        <w:rPr>
          <w:rtl/>
        </w:rPr>
        <w:t xml:space="preserve">בהחלטת </w:t>
      </w:r>
      <w:bookmarkStart w:id="3501" w:name="_ETM_Q9_552890"/>
      <w:bookmarkEnd w:id="3501"/>
      <w:r>
        <w:rPr>
          <w:rtl/>
        </w:rPr>
        <w:t xml:space="preserve">ממשלה </w:t>
      </w:r>
      <w:bookmarkStart w:id="3502" w:name="_ETM_Q9_553340"/>
      <w:bookmarkEnd w:id="3502"/>
      <w:r>
        <w:rPr>
          <w:rtl/>
        </w:rPr>
        <w:t xml:space="preserve">בדצמבר </w:t>
      </w:r>
      <w:bookmarkStart w:id="3503" w:name="_ETM_Q9_553940"/>
      <w:bookmarkEnd w:id="3503"/>
      <w:r>
        <w:rPr>
          <w:rtl/>
        </w:rPr>
        <w:t>2013</w:t>
      </w:r>
      <w:r>
        <w:rPr>
          <w:rFonts w:hint="cs"/>
          <w:rtl/>
        </w:rPr>
        <w:t>.</w:t>
      </w:r>
      <w:r>
        <w:rPr>
          <w:rtl/>
        </w:rPr>
        <w:t xml:space="preserve"> </w:t>
      </w:r>
      <w:bookmarkStart w:id="3504" w:name="_ETM_Q9_555540"/>
      <w:bookmarkEnd w:id="3504"/>
      <w:r>
        <w:rPr>
          <w:rtl/>
        </w:rPr>
        <w:t xml:space="preserve">התוכנית </w:t>
      </w:r>
      <w:bookmarkStart w:id="3505" w:name="_ETM_Q9_556260"/>
      <w:bookmarkEnd w:id="3505"/>
      <w:r w:rsidR="00595A02">
        <w:rPr>
          <w:rFonts w:hint="cs"/>
          <w:rtl/>
        </w:rPr>
        <w:t xml:space="preserve">היא </w:t>
      </w:r>
      <w:r>
        <w:rPr>
          <w:rtl/>
        </w:rPr>
        <w:t xml:space="preserve">בהובלת </w:t>
      </w:r>
      <w:bookmarkStart w:id="3506" w:name="_ETM_Q9_556800"/>
      <w:bookmarkEnd w:id="3506"/>
      <w:r>
        <w:rPr>
          <w:rtl/>
        </w:rPr>
        <w:t xml:space="preserve">היחידה </w:t>
      </w:r>
      <w:bookmarkStart w:id="3507" w:name="_ETM_Q9_557220"/>
      <w:bookmarkEnd w:id="3507"/>
      <w:r>
        <w:rPr>
          <w:rtl/>
        </w:rPr>
        <w:t xml:space="preserve">למניעת </w:t>
      </w:r>
      <w:bookmarkStart w:id="3508" w:name="_ETM_Q9_557670"/>
      <w:bookmarkEnd w:id="3508"/>
      <w:r>
        <w:rPr>
          <w:rtl/>
        </w:rPr>
        <w:t xml:space="preserve">אובדנות </w:t>
      </w:r>
      <w:bookmarkStart w:id="3509" w:name="_ETM_Q9_558120"/>
      <w:bookmarkEnd w:id="3509"/>
      <w:r>
        <w:rPr>
          <w:rtl/>
        </w:rPr>
        <w:t xml:space="preserve">במשרד </w:t>
      </w:r>
      <w:bookmarkStart w:id="3510" w:name="_ETM_Q9_558600"/>
      <w:bookmarkEnd w:id="3510"/>
      <w:r>
        <w:rPr>
          <w:rtl/>
        </w:rPr>
        <w:t>הבריאות</w:t>
      </w:r>
      <w:r>
        <w:rPr>
          <w:rFonts w:hint="cs"/>
          <w:rtl/>
        </w:rPr>
        <w:t>,</w:t>
      </w:r>
      <w:r>
        <w:rPr>
          <w:rtl/>
        </w:rPr>
        <w:t xml:space="preserve"> </w:t>
      </w:r>
      <w:bookmarkStart w:id="3511" w:name="_ETM_Q9_559469"/>
      <w:bookmarkEnd w:id="3511"/>
      <w:r>
        <w:rPr>
          <w:rtl/>
        </w:rPr>
        <w:t xml:space="preserve">ובשיתוף </w:t>
      </w:r>
      <w:bookmarkStart w:id="3512" w:name="_ETM_Q9_560189"/>
      <w:bookmarkEnd w:id="3512"/>
      <w:r>
        <w:rPr>
          <w:rtl/>
        </w:rPr>
        <w:t xml:space="preserve">עם </w:t>
      </w:r>
      <w:bookmarkStart w:id="3513" w:name="_ETM_Q9_560339"/>
      <w:bookmarkEnd w:id="3513"/>
      <w:r>
        <w:rPr>
          <w:rtl/>
        </w:rPr>
        <w:t xml:space="preserve">משרד </w:t>
      </w:r>
      <w:bookmarkStart w:id="3514" w:name="_ETM_Q9_560700"/>
      <w:bookmarkEnd w:id="3514"/>
      <w:r>
        <w:rPr>
          <w:rtl/>
        </w:rPr>
        <w:t>החינוך</w:t>
      </w:r>
      <w:r>
        <w:rPr>
          <w:rFonts w:hint="cs"/>
          <w:rtl/>
        </w:rPr>
        <w:t>,</w:t>
      </w:r>
      <w:r>
        <w:rPr>
          <w:rtl/>
        </w:rPr>
        <w:t xml:space="preserve"> </w:t>
      </w:r>
      <w:bookmarkStart w:id="3515" w:name="_ETM_Q9_561210"/>
      <w:bookmarkEnd w:id="3515"/>
      <w:r>
        <w:rPr>
          <w:rtl/>
        </w:rPr>
        <w:t xml:space="preserve">משרד </w:t>
      </w:r>
      <w:bookmarkStart w:id="3516" w:name="_ETM_Q9_561719"/>
      <w:bookmarkEnd w:id="3516"/>
      <w:r>
        <w:rPr>
          <w:rtl/>
        </w:rPr>
        <w:t>העבודה</w:t>
      </w:r>
      <w:r>
        <w:rPr>
          <w:rFonts w:hint="cs"/>
          <w:rtl/>
        </w:rPr>
        <w:t>,</w:t>
      </w:r>
      <w:r>
        <w:rPr>
          <w:rtl/>
        </w:rPr>
        <w:t xml:space="preserve"> </w:t>
      </w:r>
      <w:bookmarkStart w:id="3517" w:name="_ETM_Q9_562710"/>
      <w:bookmarkEnd w:id="3517"/>
      <w:r>
        <w:rPr>
          <w:rtl/>
        </w:rPr>
        <w:t xml:space="preserve">משרד </w:t>
      </w:r>
      <w:bookmarkStart w:id="3518" w:name="_ETM_Q9_563159"/>
      <w:bookmarkEnd w:id="3518"/>
      <w:r>
        <w:rPr>
          <w:rtl/>
        </w:rPr>
        <w:t xml:space="preserve">הרווחה </w:t>
      </w:r>
      <w:bookmarkStart w:id="3519" w:name="_ETM_Q9_563549"/>
      <w:bookmarkEnd w:id="3519"/>
      <w:r>
        <w:rPr>
          <w:rtl/>
        </w:rPr>
        <w:t xml:space="preserve">והביטחון </w:t>
      </w:r>
      <w:bookmarkStart w:id="3520" w:name="_ETM_Q9_564179"/>
      <w:bookmarkEnd w:id="3520"/>
      <w:r>
        <w:rPr>
          <w:rtl/>
        </w:rPr>
        <w:t>החברתי</w:t>
      </w:r>
      <w:r>
        <w:rPr>
          <w:rFonts w:hint="cs"/>
          <w:rtl/>
        </w:rPr>
        <w:t>,</w:t>
      </w:r>
      <w:r>
        <w:rPr>
          <w:rtl/>
        </w:rPr>
        <w:t xml:space="preserve"> </w:t>
      </w:r>
      <w:bookmarkStart w:id="3521" w:name="_ETM_Q9_565259"/>
      <w:bookmarkEnd w:id="3521"/>
      <w:r>
        <w:rPr>
          <w:rtl/>
        </w:rPr>
        <w:t xml:space="preserve">משרד </w:t>
      </w:r>
      <w:bookmarkStart w:id="3522" w:name="_ETM_Q9_565740"/>
      <w:bookmarkEnd w:id="3522"/>
      <w:r>
        <w:rPr>
          <w:rtl/>
        </w:rPr>
        <w:t>העל</w:t>
      </w:r>
      <w:r>
        <w:rPr>
          <w:rFonts w:hint="cs"/>
          <w:rtl/>
        </w:rPr>
        <w:t>י</w:t>
      </w:r>
      <w:r>
        <w:rPr>
          <w:rtl/>
        </w:rPr>
        <w:t xml:space="preserve">יה </w:t>
      </w:r>
      <w:bookmarkStart w:id="3523" w:name="_ETM_Q9_566189"/>
      <w:bookmarkEnd w:id="3523"/>
      <w:r>
        <w:rPr>
          <w:rtl/>
        </w:rPr>
        <w:t>והקליטה</w:t>
      </w:r>
      <w:r>
        <w:rPr>
          <w:rFonts w:hint="cs"/>
          <w:rtl/>
        </w:rPr>
        <w:t>,</w:t>
      </w:r>
      <w:r>
        <w:rPr>
          <w:rtl/>
        </w:rPr>
        <w:t xml:space="preserve"> </w:t>
      </w:r>
      <w:bookmarkStart w:id="3524" w:name="_ETM_Q9_566909"/>
      <w:bookmarkEnd w:id="3524"/>
      <w:r>
        <w:rPr>
          <w:rtl/>
        </w:rPr>
        <w:t xml:space="preserve">המשרד </w:t>
      </w:r>
      <w:bookmarkStart w:id="3525" w:name="_ETM_Q9_567450"/>
      <w:bookmarkEnd w:id="3525"/>
      <w:r>
        <w:rPr>
          <w:rtl/>
        </w:rPr>
        <w:t xml:space="preserve">לשוויון </w:t>
      </w:r>
      <w:bookmarkStart w:id="3526" w:name="_ETM_Q9_568049"/>
      <w:bookmarkEnd w:id="3526"/>
      <w:r>
        <w:rPr>
          <w:rtl/>
        </w:rPr>
        <w:t>חברתי</w:t>
      </w:r>
      <w:r>
        <w:rPr>
          <w:rFonts w:hint="cs"/>
          <w:rtl/>
        </w:rPr>
        <w:t>,</w:t>
      </w:r>
      <w:r>
        <w:rPr>
          <w:rtl/>
        </w:rPr>
        <w:t xml:space="preserve"> </w:t>
      </w:r>
      <w:bookmarkStart w:id="3527" w:name="_ETM_Q9_569009"/>
      <w:bookmarkEnd w:id="3527"/>
      <w:r>
        <w:rPr>
          <w:rtl/>
        </w:rPr>
        <w:t xml:space="preserve">המשרד </w:t>
      </w:r>
      <w:bookmarkStart w:id="3528" w:name="_ETM_Q9_569579"/>
      <w:bookmarkEnd w:id="3528"/>
      <w:r>
        <w:rPr>
          <w:rtl/>
        </w:rPr>
        <w:t xml:space="preserve">לביטחון </w:t>
      </w:r>
      <w:bookmarkStart w:id="3529" w:name="_ETM_Q9_570270"/>
      <w:bookmarkEnd w:id="3529"/>
      <w:r>
        <w:rPr>
          <w:rtl/>
        </w:rPr>
        <w:t xml:space="preserve">לאומי </w:t>
      </w:r>
      <w:bookmarkStart w:id="3530" w:name="_ETM_Q9_570509"/>
      <w:bookmarkEnd w:id="3530"/>
      <w:r>
        <w:rPr>
          <w:rtl/>
        </w:rPr>
        <w:t xml:space="preserve">ומשרד </w:t>
      </w:r>
      <w:bookmarkStart w:id="3531" w:name="_ETM_Q9_571049"/>
      <w:bookmarkEnd w:id="3531"/>
      <w:r>
        <w:rPr>
          <w:rtl/>
        </w:rPr>
        <w:t>הפנים</w:t>
      </w:r>
      <w:r>
        <w:rPr>
          <w:rFonts w:hint="cs"/>
          <w:rtl/>
        </w:rPr>
        <w:t>.</w:t>
      </w:r>
      <w:r>
        <w:rPr>
          <w:rtl/>
        </w:rPr>
        <w:t xml:space="preserve"> </w:t>
      </w:r>
      <w:bookmarkStart w:id="3532" w:name="_ETM_Q9_572029"/>
      <w:bookmarkEnd w:id="3532"/>
      <w:r>
        <w:rPr>
          <w:rtl/>
        </w:rPr>
        <w:t xml:space="preserve">מטרת </w:t>
      </w:r>
      <w:bookmarkStart w:id="3533" w:name="_ETM_Q9_572450"/>
      <w:bookmarkEnd w:id="3533"/>
      <w:r>
        <w:rPr>
          <w:rtl/>
        </w:rPr>
        <w:t>הת</w:t>
      </w:r>
      <w:r>
        <w:rPr>
          <w:rFonts w:hint="cs"/>
          <w:rtl/>
        </w:rPr>
        <w:t>ו</w:t>
      </w:r>
      <w:r>
        <w:rPr>
          <w:rtl/>
        </w:rPr>
        <w:t xml:space="preserve">כנית </w:t>
      </w:r>
      <w:bookmarkStart w:id="3534" w:name="_ETM_Q9_572680"/>
      <w:bookmarkStart w:id="3535" w:name="_ETM_Q9_573880"/>
      <w:bookmarkEnd w:id="3534"/>
      <w:bookmarkEnd w:id="3535"/>
      <w:r>
        <w:rPr>
          <w:rtl/>
        </w:rPr>
        <w:t xml:space="preserve">היא </w:t>
      </w:r>
      <w:bookmarkStart w:id="3536" w:name="_ETM_Q9_574479"/>
      <w:bookmarkEnd w:id="3536"/>
      <w:r>
        <w:rPr>
          <w:rFonts w:hint="cs"/>
          <w:rtl/>
        </w:rPr>
        <w:t xml:space="preserve">ליישם </w:t>
      </w:r>
      <w:bookmarkStart w:id="3537" w:name="_ETM_Q9_574990"/>
      <w:bookmarkEnd w:id="3537"/>
      <w:r>
        <w:rPr>
          <w:rFonts w:hint="cs"/>
          <w:rtl/>
        </w:rPr>
        <w:t>כמה</w:t>
      </w:r>
      <w:r>
        <w:rPr>
          <w:rtl/>
        </w:rPr>
        <w:t xml:space="preserve"> </w:t>
      </w:r>
      <w:bookmarkStart w:id="3538" w:name="_ETM_Q9_575469"/>
      <w:bookmarkEnd w:id="3538"/>
      <w:r>
        <w:rPr>
          <w:rtl/>
        </w:rPr>
        <w:t xml:space="preserve">אסטרטגיות </w:t>
      </w:r>
      <w:bookmarkStart w:id="3539" w:name="_ETM_Q9_576339"/>
      <w:bookmarkEnd w:id="3539"/>
      <w:r>
        <w:rPr>
          <w:rtl/>
        </w:rPr>
        <w:t xml:space="preserve">למניעת </w:t>
      </w:r>
      <w:bookmarkStart w:id="3540" w:name="_ETM_Q9_577390"/>
      <w:bookmarkEnd w:id="3540"/>
      <w:r>
        <w:rPr>
          <w:rtl/>
        </w:rPr>
        <w:t xml:space="preserve">אובדנות </w:t>
      </w:r>
      <w:bookmarkStart w:id="3541" w:name="_ETM_Q9_578049"/>
      <w:bookmarkEnd w:id="3541"/>
      <w:r>
        <w:rPr>
          <w:rtl/>
        </w:rPr>
        <w:t xml:space="preserve">על </w:t>
      </w:r>
      <w:bookmarkStart w:id="3542" w:name="_ETM_Q9_578289"/>
      <w:bookmarkEnd w:id="3542"/>
      <w:r>
        <w:rPr>
          <w:rtl/>
        </w:rPr>
        <w:t xml:space="preserve">מנת </w:t>
      </w:r>
      <w:bookmarkStart w:id="3543" w:name="_ETM_Q9_578529"/>
      <w:bookmarkEnd w:id="3543"/>
      <w:r>
        <w:rPr>
          <w:rtl/>
        </w:rPr>
        <w:t xml:space="preserve">לצמצם </w:t>
      </w:r>
      <w:bookmarkStart w:id="3544" w:name="_ETM_Q9_579729"/>
      <w:bookmarkEnd w:id="3544"/>
      <w:r>
        <w:rPr>
          <w:rtl/>
        </w:rPr>
        <w:t xml:space="preserve">את </w:t>
      </w:r>
      <w:bookmarkStart w:id="3545" w:name="_ETM_Q9_579939"/>
      <w:bookmarkEnd w:id="3545"/>
      <w:r>
        <w:rPr>
          <w:rtl/>
        </w:rPr>
        <w:t xml:space="preserve">היקף </w:t>
      </w:r>
      <w:bookmarkStart w:id="3546" w:name="_ETM_Q9_580270"/>
      <w:bookmarkEnd w:id="3546"/>
      <w:r>
        <w:rPr>
          <w:rtl/>
        </w:rPr>
        <w:t xml:space="preserve">התופעה </w:t>
      </w:r>
      <w:bookmarkStart w:id="3547" w:name="_ETM_Q9_580929"/>
      <w:bookmarkEnd w:id="3547"/>
      <w:r>
        <w:rPr>
          <w:rtl/>
        </w:rPr>
        <w:t>בישראל</w:t>
      </w:r>
      <w:r>
        <w:rPr>
          <w:rFonts w:hint="cs"/>
          <w:rtl/>
        </w:rPr>
        <w:t>.</w:t>
      </w:r>
      <w:r>
        <w:rPr>
          <w:rtl/>
        </w:rPr>
        <w:t xml:space="preserve"> </w:t>
      </w:r>
      <w:bookmarkStart w:id="3548" w:name="_ETM_Q9_582159"/>
      <w:bookmarkEnd w:id="3548"/>
      <w:r>
        <w:rPr>
          <w:rtl/>
        </w:rPr>
        <w:t xml:space="preserve">העבודה </w:t>
      </w:r>
      <w:bookmarkStart w:id="3549" w:name="_ETM_Q9_582609"/>
      <w:bookmarkEnd w:id="3549"/>
      <w:r>
        <w:rPr>
          <w:rtl/>
        </w:rPr>
        <w:t xml:space="preserve">נעשית </w:t>
      </w:r>
      <w:bookmarkStart w:id="3550" w:name="_ETM_Q9_583179"/>
      <w:bookmarkEnd w:id="3550"/>
      <w:r>
        <w:rPr>
          <w:rtl/>
        </w:rPr>
        <w:t xml:space="preserve">ברמת </w:t>
      </w:r>
      <w:bookmarkStart w:id="3551" w:name="_ETM_Q9_583630"/>
      <w:bookmarkEnd w:id="3551"/>
      <w:r>
        <w:rPr>
          <w:rtl/>
        </w:rPr>
        <w:t xml:space="preserve">המטות </w:t>
      </w:r>
      <w:bookmarkStart w:id="3552" w:name="_ETM_Q9_584049"/>
      <w:bookmarkEnd w:id="3552"/>
      <w:r>
        <w:rPr>
          <w:rtl/>
        </w:rPr>
        <w:t xml:space="preserve">של </w:t>
      </w:r>
      <w:bookmarkStart w:id="3553" w:name="_ETM_Q9_584200"/>
      <w:bookmarkEnd w:id="3553"/>
      <w:r>
        <w:rPr>
          <w:rtl/>
        </w:rPr>
        <w:t xml:space="preserve">משרדי </w:t>
      </w:r>
      <w:bookmarkStart w:id="3554" w:name="_ETM_Q9_584619"/>
      <w:bookmarkEnd w:id="3554"/>
      <w:r>
        <w:rPr>
          <w:rtl/>
        </w:rPr>
        <w:t>הממשלה</w:t>
      </w:r>
      <w:bookmarkStart w:id="3555" w:name="_ETM_Q9_585219"/>
      <w:bookmarkEnd w:id="3555"/>
      <w:r>
        <w:rPr>
          <w:rFonts w:hint="cs"/>
          <w:rtl/>
        </w:rPr>
        <w:t xml:space="preserve"> ו</w:t>
      </w:r>
      <w:r>
        <w:rPr>
          <w:rtl/>
        </w:rPr>
        <w:t xml:space="preserve">המחוזות </w:t>
      </w:r>
      <w:bookmarkStart w:id="3556" w:name="_ETM_Q9_585909"/>
      <w:bookmarkEnd w:id="3556"/>
      <w:r>
        <w:rPr>
          <w:rtl/>
        </w:rPr>
        <w:t>ברשויות</w:t>
      </w:r>
      <w:r>
        <w:rPr>
          <w:rFonts w:hint="cs"/>
          <w:rtl/>
        </w:rPr>
        <w:t>,</w:t>
      </w:r>
      <w:r>
        <w:rPr>
          <w:rtl/>
        </w:rPr>
        <w:t xml:space="preserve"> </w:t>
      </w:r>
      <w:bookmarkStart w:id="3557" w:name="_ETM_Q9_586920"/>
      <w:bookmarkEnd w:id="3557"/>
      <w:r>
        <w:rPr>
          <w:rtl/>
        </w:rPr>
        <w:t xml:space="preserve">תוך </w:t>
      </w:r>
      <w:bookmarkStart w:id="3558" w:name="_ETM_Q9_587250"/>
      <w:bookmarkEnd w:id="3558"/>
      <w:r>
        <w:rPr>
          <w:rtl/>
        </w:rPr>
        <w:t xml:space="preserve">התמקדות </w:t>
      </w:r>
      <w:bookmarkStart w:id="3559" w:name="_ETM_Q9_587909"/>
      <w:bookmarkEnd w:id="3559"/>
      <w:r>
        <w:rPr>
          <w:rtl/>
        </w:rPr>
        <w:t xml:space="preserve">באוכלוסיות </w:t>
      </w:r>
      <w:bookmarkStart w:id="3560" w:name="_ETM_Q9_588570"/>
      <w:bookmarkEnd w:id="3560"/>
      <w:r>
        <w:rPr>
          <w:rtl/>
        </w:rPr>
        <w:t xml:space="preserve">בסיכון </w:t>
      </w:r>
      <w:bookmarkStart w:id="3561" w:name="_ETM_Q9_589170"/>
      <w:bookmarkEnd w:id="3561"/>
      <w:r>
        <w:rPr>
          <w:rtl/>
        </w:rPr>
        <w:t xml:space="preserve">אובדני </w:t>
      </w:r>
      <w:bookmarkStart w:id="3562" w:name="_ETM_Q9_589589"/>
      <w:bookmarkEnd w:id="3562"/>
      <w:r>
        <w:rPr>
          <w:rtl/>
        </w:rPr>
        <w:t>מוגבר</w:t>
      </w:r>
      <w:r>
        <w:rPr>
          <w:rFonts w:hint="cs"/>
          <w:rtl/>
        </w:rPr>
        <w:t>,</w:t>
      </w:r>
      <w:r>
        <w:rPr>
          <w:rtl/>
        </w:rPr>
        <w:t xml:space="preserve"> </w:t>
      </w:r>
      <w:bookmarkStart w:id="3563" w:name="_ETM_Q9_590520"/>
      <w:bookmarkEnd w:id="3563"/>
      <w:r>
        <w:rPr>
          <w:rtl/>
        </w:rPr>
        <w:t>מתמודד</w:t>
      </w:r>
      <w:r>
        <w:rPr>
          <w:rFonts w:hint="cs"/>
          <w:rtl/>
        </w:rPr>
        <w:t>י</w:t>
      </w:r>
      <w:r>
        <w:rPr>
          <w:rtl/>
        </w:rPr>
        <w:t xml:space="preserve"> </w:t>
      </w:r>
      <w:bookmarkStart w:id="3564" w:name="_ETM_Q9_591299"/>
      <w:bookmarkEnd w:id="3564"/>
      <w:r>
        <w:rPr>
          <w:rtl/>
        </w:rPr>
        <w:t xml:space="preserve">נפש </w:t>
      </w:r>
      <w:bookmarkStart w:id="3565" w:name="_ETM_Q9_591929"/>
      <w:bookmarkEnd w:id="3565"/>
      <w:r>
        <w:rPr>
          <w:rtl/>
        </w:rPr>
        <w:t xml:space="preserve">בני </w:t>
      </w:r>
      <w:bookmarkStart w:id="3566" w:name="_ETM_Q9_592200"/>
      <w:bookmarkEnd w:id="3566"/>
      <w:r>
        <w:rPr>
          <w:rtl/>
        </w:rPr>
        <w:t xml:space="preserve">הגיל </w:t>
      </w:r>
      <w:bookmarkStart w:id="3567" w:name="_ETM_Q9_592439"/>
      <w:bookmarkEnd w:id="3567"/>
      <w:r>
        <w:rPr>
          <w:rtl/>
        </w:rPr>
        <w:t>השלישי</w:t>
      </w:r>
      <w:r>
        <w:rPr>
          <w:rFonts w:hint="cs"/>
          <w:rtl/>
        </w:rPr>
        <w:t>,</w:t>
      </w:r>
      <w:r>
        <w:rPr>
          <w:rtl/>
        </w:rPr>
        <w:t xml:space="preserve"> </w:t>
      </w:r>
      <w:bookmarkStart w:id="3568" w:name="_ETM_Q9_593100"/>
      <w:bookmarkEnd w:id="3568"/>
      <w:r>
        <w:rPr>
          <w:rtl/>
        </w:rPr>
        <w:t>עולים</w:t>
      </w:r>
      <w:r>
        <w:rPr>
          <w:rFonts w:hint="cs"/>
          <w:rtl/>
        </w:rPr>
        <w:t>,</w:t>
      </w:r>
      <w:r>
        <w:rPr>
          <w:rtl/>
        </w:rPr>
        <w:t xml:space="preserve"> </w:t>
      </w:r>
      <w:bookmarkStart w:id="3569" w:name="_ETM_Q9_593520"/>
      <w:bookmarkEnd w:id="3569"/>
      <w:r>
        <w:rPr>
          <w:rtl/>
        </w:rPr>
        <w:t>ילדים</w:t>
      </w:r>
      <w:r>
        <w:rPr>
          <w:rFonts w:hint="cs"/>
          <w:rtl/>
        </w:rPr>
        <w:t>,</w:t>
      </w:r>
      <w:r>
        <w:rPr>
          <w:rtl/>
        </w:rPr>
        <w:t xml:space="preserve"> </w:t>
      </w:r>
      <w:bookmarkStart w:id="3570" w:name="_ETM_Q9_594149"/>
      <w:bookmarkEnd w:id="3570"/>
      <w:r>
        <w:rPr>
          <w:rtl/>
        </w:rPr>
        <w:t xml:space="preserve">נוער </w:t>
      </w:r>
      <w:bookmarkStart w:id="3571" w:name="_ETM_Q9_594929"/>
      <w:bookmarkEnd w:id="3571"/>
      <w:r>
        <w:rPr>
          <w:rtl/>
        </w:rPr>
        <w:t>ועוד</w:t>
      </w:r>
      <w:r>
        <w:rPr>
          <w:rFonts w:hint="cs"/>
          <w:rtl/>
        </w:rPr>
        <w:t>.</w:t>
      </w:r>
      <w:bookmarkStart w:id="3572" w:name="_ETM_Q9_596731"/>
      <w:bookmarkStart w:id="3573" w:name="_ETM_Q9_596898"/>
      <w:bookmarkStart w:id="3574" w:name="_ETM_Q9_598139"/>
      <w:bookmarkStart w:id="3575" w:name="_ETM_Q9_598265"/>
      <w:bookmarkStart w:id="3576" w:name="_ETM_Q9_596620"/>
      <w:bookmarkEnd w:id="3572"/>
      <w:bookmarkEnd w:id="3573"/>
      <w:bookmarkEnd w:id="3574"/>
      <w:bookmarkEnd w:id="3575"/>
      <w:bookmarkEnd w:id="3576"/>
      <w:r>
        <w:rPr>
          <w:rFonts w:hint="cs"/>
          <w:rtl/>
        </w:rPr>
        <w:t xml:space="preserve"> </w:t>
      </w:r>
      <w:r>
        <w:rPr>
          <w:rtl/>
        </w:rPr>
        <w:t xml:space="preserve">בנוסף </w:t>
      </w:r>
      <w:bookmarkStart w:id="3577" w:name="_ETM_Q9_598040"/>
      <w:bookmarkEnd w:id="3577"/>
      <w:r>
        <w:rPr>
          <w:rtl/>
        </w:rPr>
        <w:t xml:space="preserve">שותפים </w:t>
      </w:r>
      <w:bookmarkStart w:id="3578" w:name="_ETM_Q9_598670"/>
      <w:bookmarkEnd w:id="3578"/>
      <w:r>
        <w:rPr>
          <w:rtl/>
        </w:rPr>
        <w:t xml:space="preserve">בתוכנית </w:t>
      </w:r>
      <w:bookmarkStart w:id="3579" w:name="_ETM_Q9_599150"/>
      <w:bookmarkEnd w:id="3579"/>
      <w:r>
        <w:rPr>
          <w:rtl/>
        </w:rPr>
        <w:t xml:space="preserve">גם </w:t>
      </w:r>
      <w:bookmarkStart w:id="3580" w:name="_ETM_Q9_599330"/>
      <w:bookmarkEnd w:id="3580"/>
      <w:r>
        <w:rPr>
          <w:rtl/>
        </w:rPr>
        <w:t xml:space="preserve">המוסד </w:t>
      </w:r>
      <w:bookmarkStart w:id="3581" w:name="_ETM_Q9_599750"/>
      <w:bookmarkEnd w:id="3581"/>
      <w:r>
        <w:rPr>
          <w:rtl/>
        </w:rPr>
        <w:t xml:space="preserve">לביטוח </w:t>
      </w:r>
      <w:bookmarkStart w:id="3582" w:name="_ETM_Q9_600259"/>
      <w:bookmarkEnd w:id="3582"/>
      <w:r>
        <w:rPr>
          <w:rtl/>
        </w:rPr>
        <w:t>לאומי</w:t>
      </w:r>
      <w:r>
        <w:rPr>
          <w:rFonts w:hint="cs"/>
          <w:rtl/>
        </w:rPr>
        <w:t>,</w:t>
      </w:r>
      <w:r>
        <w:rPr>
          <w:rtl/>
        </w:rPr>
        <w:t xml:space="preserve"> </w:t>
      </w:r>
      <w:bookmarkStart w:id="3583" w:name="_ETM_Q9_601070"/>
      <w:bookmarkEnd w:id="3583"/>
      <w:r>
        <w:rPr>
          <w:rtl/>
        </w:rPr>
        <w:t>המשטרה</w:t>
      </w:r>
      <w:r>
        <w:rPr>
          <w:rFonts w:hint="cs"/>
          <w:rtl/>
        </w:rPr>
        <w:t>,</w:t>
      </w:r>
      <w:r>
        <w:rPr>
          <w:rtl/>
        </w:rPr>
        <w:t xml:space="preserve"> </w:t>
      </w:r>
      <w:bookmarkStart w:id="3584" w:name="_ETM_Q9_602180"/>
      <w:bookmarkEnd w:id="3584"/>
      <w:r>
        <w:rPr>
          <w:rtl/>
        </w:rPr>
        <w:t xml:space="preserve">שירות </w:t>
      </w:r>
      <w:bookmarkStart w:id="3585" w:name="_ETM_Q9_602570"/>
      <w:bookmarkEnd w:id="3585"/>
      <w:r>
        <w:rPr>
          <w:rtl/>
        </w:rPr>
        <w:t xml:space="preserve">בתי </w:t>
      </w:r>
      <w:bookmarkStart w:id="3586" w:name="_ETM_Q9_602900"/>
      <w:bookmarkEnd w:id="3586"/>
      <w:r>
        <w:rPr>
          <w:rtl/>
        </w:rPr>
        <w:t>הסוהר</w:t>
      </w:r>
      <w:r>
        <w:rPr>
          <w:rFonts w:hint="cs"/>
          <w:rtl/>
        </w:rPr>
        <w:t>,</w:t>
      </w:r>
      <w:r>
        <w:rPr>
          <w:rtl/>
        </w:rPr>
        <w:t xml:space="preserve"> </w:t>
      </w:r>
      <w:bookmarkStart w:id="3587" w:name="_ETM_Q9_603350"/>
      <w:bookmarkEnd w:id="3587"/>
      <w:r>
        <w:rPr>
          <w:rtl/>
        </w:rPr>
        <w:t xml:space="preserve">בתי </w:t>
      </w:r>
      <w:bookmarkStart w:id="3588" w:name="_ETM_Q9_603650"/>
      <w:bookmarkEnd w:id="3588"/>
      <w:r>
        <w:rPr>
          <w:rtl/>
        </w:rPr>
        <w:t>חולים</w:t>
      </w:r>
      <w:r>
        <w:rPr>
          <w:rFonts w:hint="cs"/>
          <w:rtl/>
        </w:rPr>
        <w:t>,</w:t>
      </w:r>
      <w:r>
        <w:rPr>
          <w:rtl/>
        </w:rPr>
        <w:t xml:space="preserve"> </w:t>
      </w:r>
      <w:bookmarkStart w:id="3589" w:name="_ETM_Q9_604040"/>
      <w:bookmarkStart w:id="3590" w:name="_ETM_Q9_604520"/>
      <w:bookmarkStart w:id="3591" w:name="_ETM_Q9_604759"/>
      <w:bookmarkEnd w:id="3589"/>
      <w:bookmarkEnd w:id="3590"/>
      <w:bookmarkEnd w:id="3591"/>
      <w:r>
        <w:rPr>
          <w:rtl/>
        </w:rPr>
        <w:t xml:space="preserve">קופות </w:t>
      </w:r>
      <w:bookmarkStart w:id="3592" w:name="_ETM_Q9_605119"/>
      <w:bookmarkEnd w:id="3592"/>
      <w:r>
        <w:rPr>
          <w:rtl/>
        </w:rPr>
        <w:t>חולים</w:t>
      </w:r>
      <w:r>
        <w:rPr>
          <w:rFonts w:hint="cs"/>
          <w:rtl/>
        </w:rPr>
        <w:t>,</w:t>
      </w:r>
      <w:r>
        <w:rPr>
          <w:rtl/>
        </w:rPr>
        <w:t xml:space="preserve"> </w:t>
      </w:r>
      <w:bookmarkStart w:id="3593" w:name="_ETM_Q9_605570"/>
      <w:bookmarkEnd w:id="3593"/>
      <w:r>
        <w:rPr>
          <w:rtl/>
        </w:rPr>
        <w:t xml:space="preserve">עמותות </w:t>
      </w:r>
      <w:bookmarkStart w:id="3594" w:name="_ETM_Q9_606049"/>
      <w:bookmarkEnd w:id="3594"/>
      <w:r>
        <w:rPr>
          <w:rtl/>
        </w:rPr>
        <w:t xml:space="preserve">המטפלות </w:t>
      </w:r>
      <w:bookmarkStart w:id="3595" w:name="_ETM_Q9_606589"/>
      <w:bookmarkEnd w:id="3595"/>
      <w:r>
        <w:rPr>
          <w:rtl/>
        </w:rPr>
        <w:t>במשפחות</w:t>
      </w:r>
      <w:r>
        <w:rPr>
          <w:rFonts w:hint="cs"/>
          <w:rtl/>
        </w:rPr>
        <w:t>,</w:t>
      </w:r>
      <w:r>
        <w:rPr>
          <w:rtl/>
        </w:rPr>
        <w:t xml:space="preserve"> </w:t>
      </w:r>
      <w:bookmarkStart w:id="3596" w:name="_ETM_Q9_607670"/>
      <w:bookmarkEnd w:id="3596"/>
      <w:r>
        <w:rPr>
          <w:rtl/>
        </w:rPr>
        <w:t xml:space="preserve">מוסדות </w:t>
      </w:r>
      <w:bookmarkStart w:id="3597" w:name="_ETM_Q9_608060"/>
      <w:bookmarkEnd w:id="3597"/>
      <w:r>
        <w:rPr>
          <w:rtl/>
        </w:rPr>
        <w:t xml:space="preserve">אקדמיים </w:t>
      </w:r>
      <w:bookmarkStart w:id="3598" w:name="_ETM_Q9_608750"/>
      <w:bookmarkEnd w:id="3598"/>
      <w:r>
        <w:rPr>
          <w:rtl/>
        </w:rPr>
        <w:t>ועוד</w:t>
      </w:r>
      <w:r>
        <w:rPr>
          <w:rFonts w:hint="cs"/>
          <w:rtl/>
        </w:rPr>
        <w:t>.</w:t>
      </w:r>
      <w:r>
        <w:rPr>
          <w:rtl/>
        </w:rPr>
        <w:t xml:space="preserve"> </w:t>
      </w:r>
      <w:bookmarkStart w:id="3599" w:name="_ETM_Q9_609830"/>
      <w:bookmarkEnd w:id="3599"/>
    </w:p>
    <w:p w:rsidR="005316E3" w:rsidRDefault="005316E3" w:rsidP="00541722">
      <w:pPr>
        <w:rPr>
          <w:rtl/>
        </w:rPr>
      </w:pPr>
      <w:bookmarkStart w:id="3600" w:name="_ETM_Q9_614435"/>
      <w:bookmarkStart w:id="3601" w:name="_ETM_Q9_614577"/>
      <w:bookmarkEnd w:id="3600"/>
      <w:bookmarkEnd w:id="3601"/>
    </w:p>
    <w:p w:rsidR="005316E3" w:rsidRDefault="005316E3" w:rsidP="00595A02">
      <w:pPr>
        <w:rPr>
          <w:rtl/>
        </w:rPr>
      </w:pPr>
      <w:bookmarkStart w:id="3602" w:name="_ETM_Q9_614610"/>
      <w:bookmarkStart w:id="3603" w:name="_ETM_Q9_614702"/>
      <w:bookmarkEnd w:id="3602"/>
      <w:bookmarkEnd w:id="3603"/>
      <w:r>
        <w:rPr>
          <w:rtl/>
        </w:rPr>
        <w:t xml:space="preserve">בשנים </w:t>
      </w:r>
      <w:bookmarkStart w:id="3604" w:name="_ETM_Q9_610340"/>
      <w:bookmarkEnd w:id="3604"/>
      <w:r>
        <w:rPr>
          <w:rtl/>
        </w:rPr>
        <w:t xml:space="preserve">האחרונות </w:t>
      </w:r>
      <w:bookmarkStart w:id="3605" w:name="_ETM_Q9_611319"/>
      <w:bookmarkEnd w:id="3605"/>
      <w:r>
        <w:rPr>
          <w:rtl/>
        </w:rPr>
        <w:t xml:space="preserve">התוכנית </w:t>
      </w:r>
      <w:bookmarkStart w:id="3606" w:name="_ETM_Q9_611860"/>
      <w:bookmarkEnd w:id="3606"/>
      <w:r>
        <w:rPr>
          <w:rtl/>
        </w:rPr>
        <w:t xml:space="preserve">עשתה </w:t>
      </w:r>
      <w:bookmarkStart w:id="3607" w:name="_ETM_Q9_612220"/>
      <w:bookmarkEnd w:id="3607"/>
      <w:r>
        <w:rPr>
          <w:rtl/>
        </w:rPr>
        <w:t xml:space="preserve">קפיצת </w:t>
      </w:r>
      <w:bookmarkStart w:id="3608" w:name="_ETM_Q9_612700"/>
      <w:bookmarkEnd w:id="3608"/>
      <w:r>
        <w:rPr>
          <w:rtl/>
        </w:rPr>
        <w:t xml:space="preserve">דרך </w:t>
      </w:r>
      <w:bookmarkStart w:id="3609" w:name="_ETM_Q9_612970"/>
      <w:bookmarkEnd w:id="3609"/>
      <w:r>
        <w:rPr>
          <w:rtl/>
        </w:rPr>
        <w:t>משמעותית</w:t>
      </w:r>
      <w:r>
        <w:rPr>
          <w:rFonts w:hint="cs"/>
          <w:rtl/>
        </w:rPr>
        <w:t>,</w:t>
      </w:r>
      <w:r>
        <w:rPr>
          <w:rtl/>
        </w:rPr>
        <w:t xml:space="preserve"> </w:t>
      </w:r>
      <w:bookmarkStart w:id="3610" w:name="_ETM_Q9_614520"/>
      <w:bookmarkEnd w:id="3610"/>
      <w:r>
        <w:rPr>
          <w:rtl/>
        </w:rPr>
        <w:t xml:space="preserve">וכיום </w:t>
      </w:r>
      <w:bookmarkStart w:id="3611" w:name="_ETM_Q9_615720"/>
      <w:bookmarkEnd w:id="3611"/>
      <w:r>
        <w:rPr>
          <w:rtl/>
        </w:rPr>
        <w:t xml:space="preserve">היא </w:t>
      </w:r>
      <w:bookmarkStart w:id="3612" w:name="_ETM_Q9_615870"/>
      <w:bookmarkEnd w:id="3612"/>
      <w:r>
        <w:rPr>
          <w:rtl/>
        </w:rPr>
        <w:t xml:space="preserve">פועלת </w:t>
      </w:r>
      <w:bookmarkStart w:id="3613" w:name="_ETM_Q9_616470"/>
      <w:bookmarkEnd w:id="3613"/>
      <w:r>
        <w:rPr>
          <w:rtl/>
        </w:rPr>
        <w:t>בכ</w:t>
      </w:r>
      <w:r>
        <w:rPr>
          <w:rFonts w:hint="cs"/>
          <w:rtl/>
        </w:rPr>
        <w:t>-</w:t>
      </w:r>
      <w:bookmarkStart w:id="3614" w:name="_ETM_Q9_616770"/>
      <w:bookmarkEnd w:id="3614"/>
      <w:r>
        <w:rPr>
          <w:rtl/>
        </w:rPr>
        <w:t xml:space="preserve">155 </w:t>
      </w:r>
      <w:bookmarkStart w:id="3615" w:name="_ETM_Q9_617910"/>
      <w:bookmarkEnd w:id="3615"/>
      <w:r>
        <w:rPr>
          <w:rtl/>
        </w:rPr>
        <w:t xml:space="preserve">רשויות </w:t>
      </w:r>
      <w:bookmarkStart w:id="3616" w:name="_ETM_Q9_618420"/>
      <w:bookmarkEnd w:id="3616"/>
      <w:r>
        <w:rPr>
          <w:rtl/>
        </w:rPr>
        <w:t>מקומיות</w:t>
      </w:r>
      <w:r>
        <w:rPr>
          <w:rFonts w:hint="cs"/>
          <w:rtl/>
        </w:rPr>
        <w:t>,</w:t>
      </w:r>
      <w:r>
        <w:rPr>
          <w:rtl/>
        </w:rPr>
        <w:t xml:space="preserve"> </w:t>
      </w:r>
      <w:bookmarkStart w:id="3617" w:name="_ETM_Q9_619490"/>
      <w:bookmarkEnd w:id="3617"/>
      <w:r w:rsidR="00595A02">
        <w:rPr>
          <w:rFonts w:hint="cs"/>
          <w:rtl/>
        </w:rPr>
        <w:t>ו</w:t>
      </w:r>
      <w:bookmarkStart w:id="3618" w:name="_ETM_Q9_619940"/>
      <w:bookmarkEnd w:id="3618"/>
      <w:r>
        <w:rPr>
          <w:rtl/>
        </w:rPr>
        <w:t xml:space="preserve">המטרה </w:t>
      </w:r>
      <w:bookmarkStart w:id="3619" w:name="_ETM_Q9_620450"/>
      <w:bookmarkEnd w:id="3619"/>
      <w:r>
        <w:rPr>
          <w:rFonts w:hint="cs"/>
          <w:rtl/>
        </w:rPr>
        <w:t xml:space="preserve">היא </w:t>
      </w:r>
      <w:r>
        <w:rPr>
          <w:rtl/>
        </w:rPr>
        <w:t xml:space="preserve">שעד </w:t>
      </w:r>
      <w:bookmarkStart w:id="3620" w:name="_ETM_Q9_620870"/>
      <w:bookmarkEnd w:id="3620"/>
      <w:r>
        <w:rPr>
          <w:rtl/>
        </w:rPr>
        <w:t>שנת</w:t>
      </w:r>
      <w:bookmarkStart w:id="3621" w:name="_ETM_Q9_621260"/>
      <w:bookmarkEnd w:id="3621"/>
      <w:r>
        <w:rPr>
          <w:rFonts w:hint="cs"/>
          <w:rtl/>
        </w:rPr>
        <w:t xml:space="preserve"> 2025</w:t>
      </w:r>
      <w:r>
        <w:rPr>
          <w:rtl/>
        </w:rPr>
        <w:t xml:space="preserve"> </w:t>
      </w:r>
      <w:bookmarkStart w:id="3622" w:name="_ETM_Q9_623540"/>
      <w:bookmarkEnd w:id="3622"/>
      <w:r>
        <w:rPr>
          <w:rtl/>
        </w:rPr>
        <w:t xml:space="preserve">היא </w:t>
      </w:r>
      <w:bookmarkStart w:id="3623" w:name="_ETM_Q9_623690"/>
      <w:bookmarkEnd w:id="3623"/>
      <w:r>
        <w:rPr>
          <w:rtl/>
        </w:rPr>
        <w:t xml:space="preserve">תפעל </w:t>
      </w:r>
      <w:bookmarkStart w:id="3624" w:name="_ETM_Q9_624140"/>
      <w:bookmarkEnd w:id="3624"/>
      <w:r>
        <w:rPr>
          <w:rtl/>
        </w:rPr>
        <w:t xml:space="preserve">בכל </w:t>
      </w:r>
      <w:bookmarkStart w:id="3625" w:name="_ETM_Q9_624560"/>
      <w:bookmarkEnd w:id="3625"/>
      <w:r>
        <w:rPr>
          <w:rtl/>
        </w:rPr>
        <w:t xml:space="preserve">רשות </w:t>
      </w:r>
      <w:bookmarkStart w:id="3626" w:name="_ETM_Q9_624980"/>
      <w:bookmarkEnd w:id="3626"/>
      <w:r>
        <w:rPr>
          <w:rtl/>
        </w:rPr>
        <w:t xml:space="preserve">ורשות </w:t>
      </w:r>
      <w:bookmarkStart w:id="3627" w:name="_ETM_Q9_625550"/>
      <w:bookmarkEnd w:id="3627"/>
      <w:r>
        <w:rPr>
          <w:rtl/>
        </w:rPr>
        <w:t xml:space="preserve">במדינת </w:t>
      </w:r>
      <w:bookmarkStart w:id="3628" w:name="_ETM_Q9_626150"/>
      <w:bookmarkEnd w:id="3628"/>
      <w:r>
        <w:rPr>
          <w:rtl/>
        </w:rPr>
        <w:t>ישראל</w:t>
      </w:r>
      <w:r>
        <w:rPr>
          <w:rFonts w:hint="cs"/>
          <w:rtl/>
        </w:rPr>
        <w:t>.</w:t>
      </w:r>
      <w:r>
        <w:rPr>
          <w:rtl/>
        </w:rPr>
        <w:t xml:space="preserve"> </w:t>
      </w:r>
      <w:bookmarkStart w:id="3629" w:name="_ETM_Q9_627450"/>
      <w:bookmarkEnd w:id="3629"/>
      <w:r>
        <w:rPr>
          <w:rtl/>
        </w:rPr>
        <w:t xml:space="preserve">במסגרת </w:t>
      </w:r>
      <w:bookmarkStart w:id="3630" w:name="_ETM_Q9_628110"/>
      <w:bookmarkEnd w:id="3630"/>
      <w:r>
        <w:rPr>
          <w:rtl/>
        </w:rPr>
        <w:t xml:space="preserve">התוכנית </w:t>
      </w:r>
      <w:bookmarkStart w:id="3631" w:name="_ETM_Q9_628650"/>
      <w:bookmarkEnd w:id="3631"/>
      <w:r>
        <w:rPr>
          <w:rtl/>
        </w:rPr>
        <w:t xml:space="preserve">הוכשרו </w:t>
      </w:r>
      <w:bookmarkStart w:id="3632" w:name="_ETM_Q9_629100"/>
      <w:bookmarkEnd w:id="3632"/>
      <w:r>
        <w:rPr>
          <w:rtl/>
        </w:rPr>
        <w:t xml:space="preserve">עשרות </w:t>
      </w:r>
      <w:bookmarkStart w:id="3633" w:name="_ETM_Q9_629580"/>
      <w:bookmarkEnd w:id="3633"/>
      <w:r>
        <w:rPr>
          <w:rtl/>
        </w:rPr>
        <w:t xml:space="preserve">אלפי </w:t>
      </w:r>
      <w:bookmarkStart w:id="3634" w:name="_ETM_Q9_629970"/>
      <w:bookmarkEnd w:id="3634"/>
      <w:r>
        <w:rPr>
          <w:rtl/>
        </w:rPr>
        <w:t xml:space="preserve">שומרי </w:t>
      </w:r>
      <w:bookmarkStart w:id="3635" w:name="_ETM_Q9_630390"/>
      <w:bookmarkEnd w:id="3635"/>
      <w:r>
        <w:rPr>
          <w:rtl/>
        </w:rPr>
        <w:t xml:space="preserve">סף </w:t>
      </w:r>
      <w:bookmarkStart w:id="3636" w:name="_ETM_Q9_631450"/>
      <w:bookmarkEnd w:id="3636"/>
      <w:r>
        <w:rPr>
          <w:rtl/>
        </w:rPr>
        <w:t xml:space="preserve">לזיהוי </w:t>
      </w:r>
      <w:bookmarkStart w:id="3637" w:name="_ETM_Q9_632019"/>
      <w:bookmarkEnd w:id="3637"/>
      <w:r>
        <w:rPr>
          <w:rtl/>
        </w:rPr>
        <w:t xml:space="preserve">אנשים </w:t>
      </w:r>
      <w:bookmarkStart w:id="3638" w:name="_ETM_Q9_632530"/>
      <w:bookmarkEnd w:id="3638"/>
      <w:r>
        <w:rPr>
          <w:rtl/>
        </w:rPr>
        <w:t xml:space="preserve">הנמצאים </w:t>
      </w:r>
      <w:bookmarkStart w:id="3639" w:name="_ETM_Q9_633099"/>
      <w:bookmarkEnd w:id="3639"/>
      <w:r>
        <w:rPr>
          <w:rtl/>
        </w:rPr>
        <w:t xml:space="preserve">בסיכון </w:t>
      </w:r>
      <w:bookmarkStart w:id="3640" w:name="_ETM_Q9_633580"/>
      <w:bookmarkEnd w:id="3640"/>
      <w:r>
        <w:rPr>
          <w:rtl/>
        </w:rPr>
        <w:t>לאובדנות</w:t>
      </w:r>
      <w:r w:rsidR="00595A02">
        <w:rPr>
          <w:rFonts w:hint="cs"/>
          <w:rtl/>
        </w:rPr>
        <w:t>;</w:t>
      </w:r>
      <w:r>
        <w:rPr>
          <w:rtl/>
        </w:rPr>
        <w:t xml:space="preserve"> </w:t>
      </w:r>
      <w:bookmarkStart w:id="3641" w:name="_ETM_Q9_634650"/>
      <w:bookmarkEnd w:id="3641"/>
      <w:r>
        <w:rPr>
          <w:rtl/>
        </w:rPr>
        <w:t xml:space="preserve">ישנו </w:t>
      </w:r>
      <w:bookmarkStart w:id="3642" w:name="_ETM_Q9_635040"/>
      <w:bookmarkEnd w:id="3642"/>
      <w:r>
        <w:rPr>
          <w:rtl/>
        </w:rPr>
        <w:t xml:space="preserve">מענה </w:t>
      </w:r>
      <w:bookmarkStart w:id="3643" w:name="_ETM_Q9_635370"/>
      <w:bookmarkEnd w:id="3643"/>
      <w:r>
        <w:rPr>
          <w:rtl/>
        </w:rPr>
        <w:t xml:space="preserve">של </w:t>
      </w:r>
      <w:bookmarkStart w:id="3644" w:name="_ETM_Q9_635609"/>
      <w:bookmarkEnd w:id="3644"/>
      <w:r>
        <w:rPr>
          <w:rtl/>
        </w:rPr>
        <w:t xml:space="preserve">קווים </w:t>
      </w:r>
      <w:bookmarkStart w:id="3645" w:name="_ETM_Q9_635969"/>
      <w:bookmarkEnd w:id="3645"/>
      <w:r>
        <w:rPr>
          <w:rtl/>
        </w:rPr>
        <w:t xml:space="preserve">חמים </w:t>
      </w:r>
      <w:bookmarkStart w:id="3646" w:name="_ETM_Q9_636299"/>
      <w:bookmarkEnd w:id="3646"/>
      <w:r>
        <w:rPr>
          <w:rtl/>
        </w:rPr>
        <w:t>הע</w:t>
      </w:r>
      <w:r>
        <w:rPr>
          <w:rFonts w:hint="cs"/>
          <w:rtl/>
        </w:rPr>
        <w:t xml:space="preserve">ונים </w:t>
      </w:r>
      <w:bookmarkStart w:id="3647" w:name="_ETM_Q9_636659"/>
      <w:bookmarkStart w:id="3648" w:name="_ETM_Q9_636780"/>
      <w:bookmarkEnd w:id="3647"/>
      <w:bookmarkEnd w:id="3648"/>
      <w:r>
        <w:rPr>
          <w:rtl/>
        </w:rPr>
        <w:t xml:space="preserve">טלפונית </w:t>
      </w:r>
      <w:bookmarkStart w:id="3649" w:name="_ETM_Q9_637499"/>
      <w:bookmarkEnd w:id="3649"/>
      <w:r>
        <w:rPr>
          <w:rFonts w:hint="cs"/>
          <w:rtl/>
        </w:rPr>
        <w:t>ו</w:t>
      </w:r>
      <w:r>
        <w:rPr>
          <w:rtl/>
        </w:rPr>
        <w:t xml:space="preserve">באופן </w:t>
      </w:r>
      <w:bookmarkStart w:id="3650" w:name="_ETM_Q9_637889"/>
      <w:bookmarkEnd w:id="3650"/>
      <w:r>
        <w:rPr>
          <w:rtl/>
        </w:rPr>
        <w:t>מ</w:t>
      </w:r>
      <w:r>
        <w:rPr>
          <w:rFonts w:hint="cs"/>
          <w:rtl/>
        </w:rPr>
        <w:t>ק</w:t>
      </w:r>
      <w:r>
        <w:rPr>
          <w:rtl/>
        </w:rPr>
        <w:t xml:space="preserve">וון </w:t>
      </w:r>
      <w:bookmarkStart w:id="3651" w:name="_ETM_Q9_639000"/>
      <w:bookmarkEnd w:id="3651"/>
      <w:r>
        <w:rPr>
          <w:rtl/>
        </w:rPr>
        <w:t xml:space="preserve">לאנשים </w:t>
      </w:r>
      <w:bookmarkStart w:id="3652" w:name="_ETM_Q9_640550"/>
      <w:bookmarkEnd w:id="3652"/>
      <w:r>
        <w:rPr>
          <w:rFonts w:hint="cs"/>
          <w:rtl/>
        </w:rPr>
        <w:t xml:space="preserve">במצוקות </w:t>
      </w:r>
      <w:r>
        <w:rPr>
          <w:rtl/>
        </w:rPr>
        <w:t>נפשיות</w:t>
      </w:r>
      <w:r w:rsidR="00595A02">
        <w:rPr>
          <w:rFonts w:hint="cs"/>
          <w:rtl/>
        </w:rPr>
        <w:t>;</w:t>
      </w:r>
      <w:r>
        <w:rPr>
          <w:rtl/>
        </w:rPr>
        <w:t xml:space="preserve"> </w:t>
      </w:r>
      <w:bookmarkStart w:id="3653" w:name="_ETM_Q9_641629"/>
      <w:bookmarkEnd w:id="3653"/>
      <w:r>
        <w:rPr>
          <w:rtl/>
        </w:rPr>
        <w:t xml:space="preserve">מתקיימים </w:t>
      </w:r>
      <w:bookmarkStart w:id="3654" w:name="_ETM_Q9_642290"/>
      <w:bookmarkEnd w:id="3654"/>
      <w:r w:rsidR="00595A02">
        <w:rPr>
          <w:rtl/>
        </w:rPr>
        <w:t>מאו</w:t>
      </w:r>
      <w:r w:rsidR="00595A02">
        <w:rPr>
          <w:rFonts w:hint="cs"/>
          <w:rtl/>
        </w:rPr>
        <w:t>ת</w:t>
      </w:r>
      <w:r>
        <w:rPr>
          <w:rtl/>
        </w:rPr>
        <w:t xml:space="preserve"> </w:t>
      </w:r>
      <w:bookmarkStart w:id="3655" w:name="_ETM_Q9_642709"/>
      <w:bookmarkEnd w:id="3655"/>
      <w:r>
        <w:rPr>
          <w:rtl/>
        </w:rPr>
        <w:t xml:space="preserve">פורומים </w:t>
      </w:r>
      <w:bookmarkStart w:id="3656" w:name="_ETM_Q9_643599"/>
      <w:bookmarkEnd w:id="3656"/>
      <w:r>
        <w:rPr>
          <w:rtl/>
        </w:rPr>
        <w:t xml:space="preserve">מקצועיים </w:t>
      </w:r>
      <w:bookmarkStart w:id="3657" w:name="_ETM_Q9_644560"/>
      <w:bookmarkEnd w:id="3657"/>
      <w:r>
        <w:rPr>
          <w:rtl/>
        </w:rPr>
        <w:t xml:space="preserve">שונים </w:t>
      </w:r>
      <w:bookmarkStart w:id="3658" w:name="_ETM_Q9_645040"/>
      <w:bookmarkEnd w:id="3658"/>
      <w:r>
        <w:rPr>
          <w:rtl/>
        </w:rPr>
        <w:t xml:space="preserve">של </w:t>
      </w:r>
      <w:bookmarkStart w:id="3659" w:name="_ETM_Q9_645280"/>
      <w:bookmarkEnd w:id="3659"/>
      <w:r>
        <w:rPr>
          <w:rtl/>
        </w:rPr>
        <w:t xml:space="preserve">כלל </w:t>
      </w:r>
      <w:bookmarkStart w:id="3660" w:name="_ETM_Q9_645640"/>
      <w:bookmarkEnd w:id="3660"/>
      <w:r>
        <w:rPr>
          <w:rtl/>
        </w:rPr>
        <w:t xml:space="preserve">הגורמים </w:t>
      </w:r>
      <w:bookmarkStart w:id="3661" w:name="_ETM_Q9_646060"/>
      <w:bookmarkEnd w:id="3661"/>
      <w:r>
        <w:rPr>
          <w:rtl/>
        </w:rPr>
        <w:t xml:space="preserve">המעורבים </w:t>
      </w:r>
      <w:bookmarkStart w:id="3662" w:name="_ETM_Q9_646629"/>
      <w:bookmarkEnd w:id="3662"/>
      <w:r>
        <w:rPr>
          <w:rtl/>
        </w:rPr>
        <w:t xml:space="preserve">בטיפול </w:t>
      </w:r>
      <w:bookmarkStart w:id="3663" w:name="_ETM_Q9_647560"/>
      <w:bookmarkEnd w:id="3663"/>
      <w:r>
        <w:rPr>
          <w:rtl/>
        </w:rPr>
        <w:t>ובמענים</w:t>
      </w:r>
      <w:r>
        <w:rPr>
          <w:rFonts w:hint="cs"/>
          <w:rtl/>
        </w:rPr>
        <w:t>,</w:t>
      </w:r>
      <w:r>
        <w:rPr>
          <w:rtl/>
        </w:rPr>
        <w:t xml:space="preserve"> </w:t>
      </w:r>
      <w:bookmarkStart w:id="3664" w:name="_ETM_Q9_648670"/>
      <w:bookmarkEnd w:id="3664"/>
      <w:r>
        <w:rPr>
          <w:rtl/>
        </w:rPr>
        <w:t xml:space="preserve">הן </w:t>
      </w:r>
      <w:bookmarkStart w:id="3665" w:name="_ETM_Q9_648970"/>
      <w:bookmarkEnd w:id="3665"/>
      <w:r>
        <w:rPr>
          <w:rtl/>
        </w:rPr>
        <w:t xml:space="preserve">ברמת </w:t>
      </w:r>
      <w:bookmarkStart w:id="3666" w:name="_ETM_Q9_649390"/>
      <w:bookmarkEnd w:id="3666"/>
      <w:r>
        <w:rPr>
          <w:rtl/>
        </w:rPr>
        <w:t xml:space="preserve">הרשויות </w:t>
      </w:r>
      <w:bookmarkStart w:id="3667" w:name="_ETM_Q9_649840"/>
      <w:bookmarkEnd w:id="3667"/>
      <w:r>
        <w:rPr>
          <w:rtl/>
        </w:rPr>
        <w:t xml:space="preserve">המקומיות </w:t>
      </w:r>
      <w:bookmarkStart w:id="3668" w:name="_ETM_Q9_650719"/>
      <w:bookmarkEnd w:id="3668"/>
      <w:r>
        <w:rPr>
          <w:rtl/>
        </w:rPr>
        <w:t xml:space="preserve">והן </w:t>
      </w:r>
      <w:bookmarkStart w:id="3669" w:name="_ETM_Q9_651139"/>
      <w:bookmarkEnd w:id="3669"/>
      <w:r>
        <w:rPr>
          <w:rtl/>
        </w:rPr>
        <w:t xml:space="preserve">ברמת </w:t>
      </w:r>
      <w:bookmarkStart w:id="3670" w:name="_ETM_Q9_651529"/>
      <w:bookmarkEnd w:id="3670"/>
      <w:r>
        <w:rPr>
          <w:rtl/>
        </w:rPr>
        <w:t>המחוזות</w:t>
      </w:r>
      <w:r>
        <w:rPr>
          <w:rFonts w:hint="cs"/>
          <w:rtl/>
        </w:rPr>
        <w:t>,</w:t>
      </w:r>
      <w:r>
        <w:rPr>
          <w:rtl/>
        </w:rPr>
        <w:t xml:space="preserve"> </w:t>
      </w:r>
      <w:bookmarkStart w:id="3671" w:name="_ETM_Q9_652069"/>
      <w:bookmarkEnd w:id="3671"/>
      <w:r>
        <w:rPr>
          <w:rtl/>
        </w:rPr>
        <w:t xml:space="preserve">כדי </w:t>
      </w:r>
      <w:bookmarkStart w:id="3672" w:name="_ETM_Q9_652249"/>
      <w:bookmarkEnd w:id="3672"/>
      <w:r>
        <w:rPr>
          <w:rtl/>
        </w:rPr>
        <w:t xml:space="preserve">לפעול </w:t>
      </w:r>
      <w:bookmarkStart w:id="3673" w:name="_ETM_Q9_652579"/>
      <w:bookmarkEnd w:id="3673"/>
      <w:r>
        <w:rPr>
          <w:rtl/>
        </w:rPr>
        <w:t xml:space="preserve">לקידום </w:t>
      </w:r>
      <w:bookmarkStart w:id="3674" w:name="_ETM_Q9_652969"/>
      <w:bookmarkEnd w:id="3674"/>
      <w:r>
        <w:rPr>
          <w:rtl/>
        </w:rPr>
        <w:t>הנושא</w:t>
      </w:r>
      <w:r w:rsidR="00595A02">
        <w:rPr>
          <w:rFonts w:hint="cs"/>
          <w:rtl/>
        </w:rPr>
        <w:t>;</w:t>
      </w:r>
      <w:r>
        <w:rPr>
          <w:rtl/>
        </w:rPr>
        <w:t xml:space="preserve"> </w:t>
      </w:r>
      <w:bookmarkStart w:id="3675" w:name="_ETM_Q9_653790"/>
      <w:bookmarkEnd w:id="3675"/>
      <w:r>
        <w:rPr>
          <w:rtl/>
        </w:rPr>
        <w:t>נ</w:t>
      </w:r>
      <w:r>
        <w:rPr>
          <w:rFonts w:hint="cs"/>
          <w:rtl/>
        </w:rPr>
        <w:t>עש</w:t>
      </w:r>
      <w:r>
        <w:rPr>
          <w:rtl/>
        </w:rPr>
        <w:t xml:space="preserve">ים </w:t>
      </w:r>
      <w:bookmarkStart w:id="3676" w:name="_ETM_Q9_654210"/>
      <w:bookmarkEnd w:id="3676"/>
      <w:r>
        <w:rPr>
          <w:rtl/>
        </w:rPr>
        <w:t xml:space="preserve">מהלכים </w:t>
      </w:r>
      <w:bookmarkStart w:id="3677" w:name="_ETM_Q9_654600"/>
      <w:bookmarkEnd w:id="3677"/>
      <w:r>
        <w:rPr>
          <w:rtl/>
        </w:rPr>
        <w:t xml:space="preserve">אסטרטגיים </w:t>
      </w:r>
      <w:bookmarkStart w:id="3678" w:name="_ETM_Q9_655380"/>
      <w:bookmarkEnd w:id="3678"/>
      <w:r>
        <w:rPr>
          <w:rtl/>
        </w:rPr>
        <w:t xml:space="preserve">להפחתת </w:t>
      </w:r>
      <w:bookmarkStart w:id="3679" w:name="_ETM_Q9_655980"/>
      <w:bookmarkEnd w:id="3679"/>
      <w:r>
        <w:rPr>
          <w:rtl/>
        </w:rPr>
        <w:t xml:space="preserve">הנגישות </w:t>
      </w:r>
      <w:bookmarkStart w:id="3680" w:name="_ETM_Q9_656580"/>
      <w:bookmarkEnd w:id="3680"/>
      <w:r>
        <w:rPr>
          <w:rtl/>
        </w:rPr>
        <w:t>לאמצעי</w:t>
      </w:r>
      <w:r>
        <w:rPr>
          <w:rFonts w:hint="cs"/>
          <w:rtl/>
        </w:rPr>
        <w:t>ם</w:t>
      </w:r>
      <w:r>
        <w:rPr>
          <w:rtl/>
        </w:rPr>
        <w:t xml:space="preserve"> </w:t>
      </w:r>
      <w:bookmarkStart w:id="3681" w:name="_ETM_Q9_657060"/>
      <w:bookmarkEnd w:id="3681"/>
      <w:r>
        <w:rPr>
          <w:rtl/>
        </w:rPr>
        <w:t xml:space="preserve">מסוכנים </w:t>
      </w:r>
      <w:bookmarkStart w:id="3682" w:name="_ETM_Q9_657630"/>
      <w:bookmarkEnd w:id="3682"/>
      <w:r>
        <w:rPr>
          <w:rtl/>
        </w:rPr>
        <w:t>לאובדנות</w:t>
      </w:r>
      <w:r>
        <w:rPr>
          <w:rFonts w:hint="cs"/>
          <w:rtl/>
        </w:rPr>
        <w:t>,</w:t>
      </w:r>
      <w:r>
        <w:rPr>
          <w:rtl/>
        </w:rPr>
        <w:t xml:space="preserve"> </w:t>
      </w:r>
      <w:bookmarkStart w:id="3683" w:name="_ETM_Q9_658650"/>
      <w:bookmarkEnd w:id="3683"/>
      <w:r>
        <w:rPr>
          <w:rtl/>
        </w:rPr>
        <w:t xml:space="preserve">כמו </w:t>
      </w:r>
      <w:bookmarkStart w:id="3684" w:name="_ETM_Q9_658920"/>
      <w:bookmarkStart w:id="3685" w:name="_ETM_Q9_659370"/>
      <w:bookmarkEnd w:id="3684"/>
      <w:bookmarkEnd w:id="3685"/>
      <w:r>
        <w:rPr>
          <w:rtl/>
        </w:rPr>
        <w:t>תרופות</w:t>
      </w:r>
      <w:r>
        <w:rPr>
          <w:rFonts w:hint="cs"/>
          <w:rtl/>
        </w:rPr>
        <w:t>,</w:t>
      </w:r>
      <w:r>
        <w:rPr>
          <w:rtl/>
        </w:rPr>
        <w:t xml:space="preserve"> </w:t>
      </w:r>
      <w:bookmarkStart w:id="3686" w:name="_ETM_Q9_660319"/>
      <w:bookmarkEnd w:id="3686"/>
      <w:r w:rsidR="00595A02">
        <w:rPr>
          <w:rFonts w:hint="cs"/>
          <w:rtl/>
        </w:rPr>
        <w:t>ו</w:t>
      </w:r>
      <w:r>
        <w:rPr>
          <w:rtl/>
        </w:rPr>
        <w:t xml:space="preserve">למקומות </w:t>
      </w:r>
      <w:bookmarkStart w:id="3687" w:name="_ETM_Q9_661010"/>
      <w:bookmarkEnd w:id="3687"/>
      <w:r>
        <w:rPr>
          <w:rtl/>
        </w:rPr>
        <w:t xml:space="preserve">המועדים </w:t>
      </w:r>
      <w:bookmarkStart w:id="3688" w:name="_ETM_Q9_661519"/>
      <w:bookmarkEnd w:id="3688"/>
      <w:r>
        <w:rPr>
          <w:rtl/>
        </w:rPr>
        <w:t>להתאבדות</w:t>
      </w:r>
      <w:r>
        <w:rPr>
          <w:rFonts w:hint="cs"/>
          <w:rtl/>
        </w:rPr>
        <w:t>,</w:t>
      </w:r>
      <w:r>
        <w:rPr>
          <w:rtl/>
        </w:rPr>
        <w:t xml:space="preserve"> </w:t>
      </w:r>
      <w:bookmarkStart w:id="3689" w:name="_ETM_Q9_662680"/>
      <w:bookmarkEnd w:id="3689"/>
      <w:r>
        <w:rPr>
          <w:rtl/>
        </w:rPr>
        <w:t xml:space="preserve">לאחר </w:t>
      </w:r>
      <w:bookmarkStart w:id="3690" w:name="_ETM_Q9_663100"/>
      <w:bookmarkEnd w:id="3690"/>
      <w:r>
        <w:rPr>
          <w:rtl/>
        </w:rPr>
        <w:t xml:space="preserve">מיפוי </w:t>
      </w:r>
      <w:bookmarkStart w:id="3691" w:name="_ETM_Q9_663460"/>
      <w:bookmarkEnd w:id="3691"/>
      <w:r>
        <w:rPr>
          <w:rtl/>
        </w:rPr>
        <w:t>כלל</w:t>
      </w:r>
      <w:bookmarkStart w:id="3692" w:name="_ETM_Q9_663820"/>
      <w:bookmarkEnd w:id="3692"/>
      <w:r w:rsidR="00595A02">
        <w:rPr>
          <w:rFonts w:hint="cs"/>
          <w:rtl/>
        </w:rPr>
        <w:t>-</w:t>
      </w:r>
      <w:r>
        <w:rPr>
          <w:rtl/>
        </w:rPr>
        <w:t xml:space="preserve">ארצי </w:t>
      </w:r>
      <w:bookmarkStart w:id="3693" w:name="_ETM_Q9_664600"/>
      <w:bookmarkEnd w:id="3693"/>
      <w:r>
        <w:rPr>
          <w:rtl/>
        </w:rPr>
        <w:t xml:space="preserve">של </w:t>
      </w:r>
      <w:bookmarkStart w:id="3694" w:name="_ETM_Q9_664840"/>
      <w:bookmarkEnd w:id="3694"/>
      <w:r>
        <w:rPr>
          <w:rtl/>
        </w:rPr>
        <w:t xml:space="preserve">מקומות </w:t>
      </w:r>
      <w:bookmarkStart w:id="3695" w:name="_ETM_Q9_665760"/>
      <w:bookmarkEnd w:id="3695"/>
      <w:r>
        <w:rPr>
          <w:rtl/>
        </w:rPr>
        <w:t xml:space="preserve">שבהם </w:t>
      </w:r>
      <w:bookmarkStart w:id="3696" w:name="_ETM_Q9_666629"/>
      <w:bookmarkEnd w:id="3696"/>
      <w:r>
        <w:rPr>
          <w:rtl/>
        </w:rPr>
        <w:t xml:space="preserve">אנשים </w:t>
      </w:r>
      <w:bookmarkStart w:id="3697" w:name="_ETM_Q9_667290"/>
      <w:bookmarkEnd w:id="3697"/>
      <w:r>
        <w:rPr>
          <w:rtl/>
        </w:rPr>
        <w:t>התאבדו</w:t>
      </w:r>
      <w:r>
        <w:rPr>
          <w:rFonts w:hint="cs"/>
          <w:rtl/>
        </w:rPr>
        <w:t>,</w:t>
      </w:r>
      <w:r>
        <w:rPr>
          <w:rtl/>
        </w:rPr>
        <w:t xml:space="preserve"> </w:t>
      </w:r>
      <w:bookmarkStart w:id="3698" w:name="_ETM_Q9_668549"/>
      <w:bookmarkEnd w:id="3698"/>
      <w:r>
        <w:rPr>
          <w:rtl/>
        </w:rPr>
        <w:t xml:space="preserve">כדי </w:t>
      </w:r>
      <w:bookmarkStart w:id="3699" w:name="_ETM_Q9_668849"/>
      <w:bookmarkEnd w:id="3699"/>
      <w:r>
        <w:rPr>
          <w:rtl/>
        </w:rPr>
        <w:t xml:space="preserve">לנסות </w:t>
      </w:r>
      <w:bookmarkStart w:id="3700" w:name="_ETM_Q9_669329"/>
      <w:bookmarkEnd w:id="3700"/>
      <w:r>
        <w:rPr>
          <w:rtl/>
        </w:rPr>
        <w:t xml:space="preserve">למנוע </w:t>
      </w:r>
      <w:bookmarkStart w:id="3701" w:name="_ETM_Q9_669809"/>
      <w:bookmarkStart w:id="3702" w:name="_ETM_Q9_670529"/>
      <w:bookmarkEnd w:id="3701"/>
      <w:bookmarkEnd w:id="3702"/>
      <w:r>
        <w:rPr>
          <w:rtl/>
        </w:rPr>
        <w:t xml:space="preserve">מקרים </w:t>
      </w:r>
      <w:bookmarkStart w:id="3703" w:name="_ETM_Q9_671040"/>
      <w:bookmarkEnd w:id="3703"/>
      <w:r>
        <w:rPr>
          <w:rtl/>
        </w:rPr>
        <w:t>נוספים</w:t>
      </w:r>
      <w:r w:rsidR="00595A02">
        <w:rPr>
          <w:rFonts w:hint="cs"/>
          <w:rtl/>
        </w:rPr>
        <w:t>;</w:t>
      </w:r>
      <w:r>
        <w:rPr>
          <w:rtl/>
        </w:rPr>
        <w:t xml:space="preserve"> </w:t>
      </w:r>
      <w:bookmarkStart w:id="3704" w:name="_ETM_Q9_672330"/>
      <w:bookmarkEnd w:id="3704"/>
      <w:r>
        <w:rPr>
          <w:rtl/>
        </w:rPr>
        <w:t>נבנ</w:t>
      </w:r>
      <w:r>
        <w:rPr>
          <w:rFonts w:hint="cs"/>
          <w:rtl/>
        </w:rPr>
        <w:t>ים</w:t>
      </w:r>
      <w:r>
        <w:rPr>
          <w:rtl/>
        </w:rPr>
        <w:t xml:space="preserve"> </w:t>
      </w:r>
      <w:bookmarkStart w:id="3705" w:name="_ETM_Q9_672900"/>
      <w:bookmarkEnd w:id="3705"/>
      <w:r>
        <w:rPr>
          <w:rtl/>
        </w:rPr>
        <w:t xml:space="preserve">רצפי </w:t>
      </w:r>
      <w:bookmarkStart w:id="3706" w:name="_ETM_Q9_673290"/>
      <w:bookmarkEnd w:id="3706"/>
      <w:r>
        <w:rPr>
          <w:rtl/>
        </w:rPr>
        <w:t xml:space="preserve">טיפול </w:t>
      </w:r>
      <w:bookmarkStart w:id="3707" w:name="_ETM_Q9_673709"/>
      <w:bookmarkEnd w:id="3707"/>
      <w:r>
        <w:rPr>
          <w:rtl/>
        </w:rPr>
        <w:t xml:space="preserve">של </w:t>
      </w:r>
      <w:bookmarkStart w:id="3708" w:name="_ETM_Q9_673890"/>
      <w:bookmarkEnd w:id="3708"/>
      <w:r>
        <w:rPr>
          <w:rtl/>
        </w:rPr>
        <w:t xml:space="preserve">כלל </w:t>
      </w:r>
      <w:bookmarkStart w:id="3709" w:name="_ETM_Q9_674190"/>
      <w:bookmarkEnd w:id="3709"/>
      <w:r>
        <w:rPr>
          <w:rtl/>
        </w:rPr>
        <w:t xml:space="preserve">הגורמים </w:t>
      </w:r>
      <w:bookmarkStart w:id="3710" w:name="_ETM_Q9_674640"/>
      <w:bookmarkEnd w:id="3710"/>
      <w:r>
        <w:rPr>
          <w:rtl/>
        </w:rPr>
        <w:t xml:space="preserve">המעורבים </w:t>
      </w:r>
      <w:bookmarkStart w:id="3711" w:name="_ETM_Q9_675180"/>
      <w:bookmarkEnd w:id="3711"/>
      <w:r>
        <w:rPr>
          <w:rtl/>
        </w:rPr>
        <w:t>בטיפול</w:t>
      </w:r>
      <w:r w:rsidR="00595A02">
        <w:rPr>
          <w:rFonts w:hint="cs"/>
          <w:rtl/>
        </w:rPr>
        <w:t>,</w:t>
      </w:r>
      <w:r>
        <w:rPr>
          <w:rtl/>
        </w:rPr>
        <w:t xml:space="preserve"> </w:t>
      </w:r>
      <w:bookmarkStart w:id="3712" w:name="_ETM_Q9_675690"/>
      <w:bookmarkEnd w:id="3712"/>
      <w:r>
        <w:rPr>
          <w:rtl/>
        </w:rPr>
        <w:t xml:space="preserve">ומבוצעות </w:t>
      </w:r>
      <w:bookmarkStart w:id="3713" w:name="_ETM_Q9_676200"/>
      <w:bookmarkEnd w:id="3713"/>
      <w:r>
        <w:rPr>
          <w:rtl/>
        </w:rPr>
        <w:t xml:space="preserve">הכשרות </w:t>
      </w:r>
      <w:bookmarkStart w:id="3714" w:name="_ETM_Q9_676709"/>
      <w:bookmarkEnd w:id="3714"/>
      <w:r>
        <w:rPr>
          <w:rtl/>
        </w:rPr>
        <w:t xml:space="preserve">של </w:t>
      </w:r>
      <w:bookmarkStart w:id="3715" w:name="_ETM_Q9_676860"/>
      <w:bookmarkEnd w:id="3715"/>
      <w:r>
        <w:rPr>
          <w:rtl/>
        </w:rPr>
        <w:t xml:space="preserve">מטפלים </w:t>
      </w:r>
      <w:bookmarkStart w:id="3716" w:name="_ETM_Q9_677430"/>
      <w:bookmarkEnd w:id="3716"/>
      <w:r>
        <w:rPr>
          <w:rtl/>
        </w:rPr>
        <w:t xml:space="preserve">במערכות </w:t>
      </w:r>
      <w:bookmarkStart w:id="3717" w:name="_ETM_Q9_677970"/>
      <w:bookmarkEnd w:id="3717"/>
      <w:r>
        <w:rPr>
          <w:rtl/>
        </w:rPr>
        <w:t>השונות</w:t>
      </w:r>
      <w:r>
        <w:rPr>
          <w:rFonts w:hint="cs"/>
          <w:rtl/>
        </w:rPr>
        <w:t xml:space="preserve"> </w:t>
      </w:r>
      <w:r>
        <w:rPr>
          <w:rFonts w:hint="eastAsia"/>
          <w:rtl/>
        </w:rPr>
        <w:t>–</w:t>
      </w:r>
      <w:r>
        <w:rPr>
          <w:rtl/>
        </w:rPr>
        <w:t xml:space="preserve"> </w:t>
      </w:r>
      <w:bookmarkStart w:id="3718" w:name="_ETM_Q9_678780"/>
      <w:bookmarkEnd w:id="3718"/>
      <w:r>
        <w:rPr>
          <w:rtl/>
        </w:rPr>
        <w:t xml:space="preserve">מערכת </w:t>
      </w:r>
      <w:bookmarkStart w:id="3719" w:name="_ETM_Q9_679260"/>
      <w:bookmarkEnd w:id="3719"/>
      <w:r>
        <w:rPr>
          <w:rtl/>
        </w:rPr>
        <w:t>הבריאות</w:t>
      </w:r>
      <w:r>
        <w:rPr>
          <w:rFonts w:hint="cs"/>
          <w:rtl/>
        </w:rPr>
        <w:t>,</w:t>
      </w:r>
      <w:r>
        <w:rPr>
          <w:rtl/>
        </w:rPr>
        <w:t xml:space="preserve"> </w:t>
      </w:r>
      <w:bookmarkStart w:id="3720" w:name="_ETM_Q9_679680"/>
      <w:bookmarkEnd w:id="3720"/>
      <w:r>
        <w:rPr>
          <w:rtl/>
        </w:rPr>
        <w:t xml:space="preserve">הרווחה </w:t>
      </w:r>
      <w:bookmarkStart w:id="3721" w:name="_ETM_Q9_680549"/>
      <w:bookmarkEnd w:id="3721"/>
      <w:r>
        <w:rPr>
          <w:rtl/>
        </w:rPr>
        <w:t>והחינוך</w:t>
      </w:r>
      <w:r>
        <w:rPr>
          <w:rFonts w:hint="cs"/>
          <w:rtl/>
        </w:rPr>
        <w:t>.</w:t>
      </w:r>
    </w:p>
    <w:p w:rsidR="005316E3" w:rsidRDefault="005316E3" w:rsidP="00541722">
      <w:pPr>
        <w:rPr>
          <w:rtl/>
        </w:rPr>
      </w:pPr>
      <w:bookmarkStart w:id="3722" w:name="_ETM_Q9_682157"/>
      <w:bookmarkStart w:id="3723" w:name="_ETM_Q9_682321"/>
      <w:bookmarkEnd w:id="3722"/>
      <w:bookmarkEnd w:id="3723"/>
    </w:p>
    <w:p w:rsidR="005316E3" w:rsidRDefault="005316E3" w:rsidP="00595A02">
      <w:pPr>
        <w:rPr>
          <w:rtl/>
        </w:rPr>
      </w:pPr>
      <w:bookmarkStart w:id="3724" w:name="_ETM_Q9_682350"/>
      <w:bookmarkStart w:id="3725" w:name="_ETM_Q9_682497"/>
      <w:bookmarkStart w:id="3726" w:name="_ETM_Q9_681360"/>
      <w:bookmarkEnd w:id="3724"/>
      <w:bookmarkEnd w:id="3725"/>
      <w:bookmarkEnd w:id="3726"/>
      <w:r>
        <w:rPr>
          <w:rtl/>
        </w:rPr>
        <w:t>לסיכום</w:t>
      </w:r>
      <w:r>
        <w:rPr>
          <w:rFonts w:hint="cs"/>
          <w:rtl/>
        </w:rPr>
        <w:t>, אחד</w:t>
      </w:r>
      <w:bookmarkStart w:id="3727" w:name="_ETM_Q9_682760"/>
      <w:bookmarkEnd w:id="3727"/>
      <w:r>
        <w:rPr>
          <w:rtl/>
        </w:rPr>
        <w:t xml:space="preserve"> </w:t>
      </w:r>
      <w:bookmarkStart w:id="3728" w:name="_ETM_Q9_683060"/>
      <w:bookmarkEnd w:id="3728"/>
      <w:r>
        <w:rPr>
          <w:rtl/>
        </w:rPr>
        <w:t xml:space="preserve">החסמים </w:t>
      </w:r>
      <w:bookmarkStart w:id="3729" w:name="_ETM_Q9_684290"/>
      <w:bookmarkEnd w:id="3729"/>
      <w:r>
        <w:rPr>
          <w:rtl/>
        </w:rPr>
        <w:t xml:space="preserve">של </w:t>
      </w:r>
      <w:bookmarkStart w:id="3730" w:name="_ETM_Q9_684590"/>
      <w:bookmarkEnd w:id="3730"/>
      <w:r>
        <w:rPr>
          <w:rtl/>
        </w:rPr>
        <w:t xml:space="preserve">רבים </w:t>
      </w:r>
      <w:bookmarkStart w:id="3731" w:name="_ETM_Q9_684980"/>
      <w:bookmarkStart w:id="3732" w:name="_ETM_Q9_685069"/>
      <w:bookmarkEnd w:id="3731"/>
      <w:bookmarkEnd w:id="3732"/>
      <w:r w:rsidR="00595A02">
        <w:rPr>
          <w:rFonts w:hint="cs"/>
          <w:rtl/>
        </w:rPr>
        <w:t>מ</w:t>
      </w:r>
      <w:r>
        <w:rPr>
          <w:rtl/>
        </w:rPr>
        <w:t xml:space="preserve">לגעת </w:t>
      </w:r>
      <w:bookmarkStart w:id="3733" w:name="_ETM_Q9_685459"/>
      <w:bookmarkEnd w:id="3733"/>
      <w:r>
        <w:rPr>
          <w:rtl/>
        </w:rPr>
        <w:t xml:space="preserve">בנושא </w:t>
      </w:r>
      <w:bookmarkStart w:id="3734" w:name="_ETM_Q9_685909"/>
      <w:bookmarkEnd w:id="3734"/>
      <w:r>
        <w:rPr>
          <w:rtl/>
        </w:rPr>
        <w:t xml:space="preserve">האובדנות </w:t>
      </w:r>
      <w:bookmarkStart w:id="3735" w:name="_ETM_Q9_687030"/>
      <w:bookmarkEnd w:id="3735"/>
      <w:r>
        <w:rPr>
          <w:rtl/>
        </w:rPr>
        <w:t xml:space="preserve">הוא </w:t>
      </w:r>
      <w:bookmarkStart w:id="3736" w:name="_ETM_Q9_687599"/>
      <w:bookmarkEnd w:id="3736"/>
      <w:r>
        <w:rPr>
          <w:rtl/>
        </w:rPr>
        <w:t xml:space="preserve">שמייחסים </w:t>
      </w:r>
      <w:bookmarkStart w:id="3737" w:name="_ETM_Q9_688379"/>
      <w:bookmarkEnd w:id="3737"/>
      <w:r>
        <w:rPr>
          <w:rtl/>
        </w:rPr>
        <w:t xml:space="preserve">לנושא </w:t>
      </w:r>
      <w:bookmarkStart w:id="3738" w:name="_ETM_Q9_688799"/>
      <w:bookmarkEnd w:id="3738"/>
      <w:r>
        <w:rPr>
          <w:rtl/>
        </w:rPr>
        <w:t xml:space="preserve">רגיש </w:t>
      </w:r>
      <w:bookmarkStart w:id="3739" w:name="_ETM_Q9_689189"/>
      <w:bookmarkEnd w:id="3739"/>
      <w:r>
        <w:rPr>
          <w:rtl/>
        </w:rPr>
        <w:t xml:space="preserve">זה </w:t>
      </w:r>
      <w:bookmarkStart w:id="3740" w:name="_ETM_Q9_689400"/>
      <w:bookmarkEnd w:id="3740"/>
      <w:r>
        <w:rPr>
          <w:rtl/>
        </w:rPr>
        <w:t xml:space="preserve">הרבה </w:t>
      </w:r>
      <w:bookmarkStart w:id="3741" w:name="_ETM_Q9_689760"/>
      <w:bookmarkEnd w:id="3741"/>
      <w:r>
        <w:rPr>
          <w:rtl/>
        </w:rPr>
        <w:t xml:space="preserve">מאוד </w:t>
      </w:r>
      <w:bookmarkStart w:id="3742" w:name="_ETM_Q9_690090"/>
      <w:bookmarkEnd w:id="3742"/>
      <w:r>
        <w:rPr>
          <w:rtl/>
        </w:rPr>
        <w:t xml:space="preserve">מיתוסים </w:t>
      </w:r>
      <w:bookmarkStart w:id="3743" w:name="_ETM_Q9_691330"/>
      <w:bookmarkEnd w:id="3743"/>
      <w:r>
        <w:rPr>
          <w:rtl/>
        </w:rPr>
        <w:t xml:space="preserve">ועמדות </w:t>
      </w:r>
      <w:bookmarkStart w:id="3744" w:name="_ETM_Q9_691900"/>
      <w:bookmarkEnd w:id="3744"/>
      <w:r>
        <w:rPr>
          <w:rtl/>
        </w:rPr>
        <w:t>שגויות</w:t>
      </w:r>
      <w:r>
        <w:rPr>
          <w:rFonts w:hint="cs"/>
          <w:rtl/>
        </w:rPr>
        <w:t>.</w:t>
      </w:r>
      <w:r>
        <w:rPr>
          <w:rtl/>
        </w:rPr>
        <w:t xml:space="preserve"> </w:t>
      </w:r>
      <w:bookmarkStart w:id="3745" w:name="_ETM_Q9_693020"/>
      <w:bookmarkEnd w:id="3745"/>
      <w:r>
        <w:rPr>
          <w:rtl/>
        </w:rPr>
        <w:t xml:space="preserve">עמדות </w:t>
      </w:r>
      <w:bookmarkStart w:id="3746" w:name="_ETM_Q9_693440"/>
      <w:bookmarkEnd w:id="3746"/>
      <w:r>
        <w:rPr>
          <w:rtl/>
        </w:rPr>
        <w:t>אל</w:t>
      </w:r>
      <w:r>
        <w:rPr>
          <w:rFonts w:hint="cs"/>
          <w:rtl/>
        </w:rPr>
        <w:t>ה</w:t>
      </w:r>
      <w:r>
        <w:rPr>
          <w:rtl/>
        </w:rPr>
        <w:t xml:space="preserve"> </w:t>
      </w:r>
      <w:bookmarkStart w:id="3747" w:name="_ETM_Q9_693710"/>
      <w:bookmarkEnd w:id="3747"/>
      <w:r>
        <w:rPr>
          <w:rtl/>
        </w:rPr>
        <w:t xml:space="preserve">משפיעות </w:t>
      </w:r>
      <w:bookmarkStart w:id="3748" w:name="_ETM_Q9_694940"/>
      <w:bookmarkEnd w:id="3748"/>
      <w:r>
        <w:rPr>
          <w:rtl/>
        </w:rPr>
        <w:t xml:space="preserve">על </w:t>
      </w:r>
      <w:bookmarkStart w:id="3749" w:name="_ETM_Q9_695150"/>
      <w:bookmarkEnd w:id="3749"/>
      <w:r>
        <w:rPr>
          <w:rtl/>
        </w:rPr>
        <w:t xml:space="preserve">אופן </w:t>
      </w:r>
      <w:bookmarkStart w:id="3750" w:name="_ETM_Q9_695510"/>
      <w:bookmarkEnd w:id="3750"/>
      <w:r>
        <w:rPr>
          <w:rtl/>
        </w:rPr>
        <w:t>ההתייחסות</w:t>
      </w:r>
      <w:r>
        <w:rPr>
          <w:rFonts w:hint="cs"/>
          <w:rtl/>
        </w:rPr>
        <w:t>,</w:t>
      </w:r>
      <w:r>
        <w:rPr>
          <w:rtl/>
        </w:rPr>
        <w:t xml:space="preserve"> </w:t>
      </w:r>
      <w:bookmarkStart w:id="3751" w:name="_ETM_Q9_696350"/>
      <w:bookmarkEnd w:id="3751"/>
      <w:r>
        <w:rPr>
          <w:rtl/>
        </w:rPr>
        <w:t xml:space="preserve">וחשוב </w:t>
      </w:r>
      <w:bookmarkStart w:id="3752" w:name="_ETM_Q9_696830"/>
      <w:bookmarkEnd w:id="3752"/>
      <w:r>
        <w:rPr>
          <w:rtl/>
        </w:rPr>
        <w:t xml:space="preserve">שאנחנו </w:t>
      </w:r>
      <w:bookmarkStart w:id="3753" w:name="_ETM_Q9_697340"/>
      <w:bookmarkEnd w:id="3753"/>
      <w:r>
        <w:rPr>
          <w:rtl/>
        </w:rPr>
        <w:t xml:space="preserve">לא </w:t>
      </w:r>
      <w:bookmarkStart w:id="3754" w:name="_ETM_Q9_697490"/>
      <w:bookmarkEnd w:id="3754"/>
      <w:r>
        <w:rPr>
          <w:rtl/>
        </w:rPr>
        <w:t xml:space="preserve">ניפול </w:t>
      </w:r>
      <w:bookmarkStart w:id="3755" w:name="_ETM_Q9_697850"/>
      <w:bookmarkEnd w:id="3755"/>
      <w:r>
        <w:rPr>
          <w:rtl/>
        </w:rPr>
        <w:t>בהן</w:t>
      </w:r>
      <w:r>
        <w:rPr>
          <w:rFonts w:hint="cs"/>
          <w:rtl/>
        </w:rPr>
        <w:t xml:space="preserve">. </w:t>
      </w:r>
      <w:bookmarkStart w:id="3756" w:name="_ETM_Q9_698450"/>
      <w:bookmarkEnd w:id="3756"/>
      <w:r>
        <w:rPr>
          <w:rFonts w:hint="cs"/>
          <w:rtl/>
        </w:rPr>
        <w:t>אחד</w:t>
      </w:r>
      <w:bookmarkStart w:id="3757" w:name="_ETM_Q9_698790"/>
      <w:bookmarkEnd w:id="3757"/>
      <w:r>
        <w:rPr>
          <w:rtl/>
        </w:rPr>
        <w:t xml:space="preserve"> </w:t>
      </w:r>
      <w:bookmarkStart w:id="3758" w:name="_ETM_Q9_699059"/>
      <w:bookmarkEnd w:id="3758"/>
      <w:r>
        <w:rPr>
          <w:rtl/>
        </w:rPr>
        <w:t xml:space="preserve">מהמיתוסים </w:t>
      </w:r>
      <w:bookmarkStart w:id="3759" w:name="_ETM_Q9_699689"/>
      <w:bookmarkEnd w:id="3759"/>
      <w:r>
        <w:rPr>
          <w:rtl/>
        </w:rPr>
        <w:t>הש</w:t>
      </w:r>
      <w:r>
        <w:rPr>
          <w:rFonts w:hint="cs"/>
          <w:rtl/>
        </w:rPr>
        <w:t>ג</w:t>
      </w:r>
      <w:r>
        <w:rPr>
          <w:rtl/>
        </w:rPr>
        <w:t xml:space="preserve">ויים </w:t>
      </w:r>
      <w:bookmarkStart w:id="3760" w:name="_ETM_Q9_700169"/>
      <w:bookmarkEnd w:id="3760"/>
      <w:r>
        <w:rPr>
          <w:rtl/>
        </w:rPr>
        <w:t xml:space="preserve">שרבים </w:t>
      </w:r>
      <w:bookmarkStart w:id="3761" w:name="_ETM_Q9_700650"/>
      <w:bookmarkEnd w:id="3761"/>
      <w:r>
        <w:rPr>
          <w:rtl/>
        </w:rPr>
        <w:t xml:space="preserve">מאמינים </w:t>
      </w:r>
      <w:bookmarkStart w:id="3762" w:name="_ETM_Q9_701189"/>
      <w:bookmarkEnd w:id="3762"/>
      <w:r>
        <w:rPr>
          <w:rtl/>
        </w:rPr>
        <w:t xml:space="preserve">בו </w:t>
      </w:r>
      <w:bookmarkStart w:id="3763" w:name="_ETM_Q9_701939"/>
      <w:bookmarkEnd w:id="3763"/>
      <w:r>
        <w:rPr>
          <w:rtl/>
        </w:rPr>
        <w:t xml:space="preserve">הוא </w:t>
      </w:r>
      <w:bookmarkStart w:id="3764" w:name="_ETM_Q9_702659"/>
      <w:bookmarkEnd w:id="3764"/>
      <w:r>
        <w:rPr>
          <w:rtl/>
        </w:rPr>
        <w:t>כ</w:t>
      </w:r>
      <w:r>
        <w:rPr>
          <w:rFonts w:hint="cs"/>
          <w:rtl/>
        </w:rPr>
        <w:t xml:space="preserve">י </w:t>
      </w:r>
      <w:r>
        <w:rPr>
          <w:rtl/>
        </w:rPr>
        <w:t xml:space="preserve">מי </w:t>
      </w:r>
      <w:bookmarkStart w:id="3765" w:name="_ETM_Q9_703019"/>
      <w:bookmarkEnd w:id="3765"/>
      <w:r>
        <w:rPr>
          <w:rtl/>
        </w:rPr>
        <w:t xml:space="preserve">שרוצה </w:t>
      </w:r>
      <w:bookmarkStart w:id="3766" w:name="_ETM_Q9_703499"/>
      <w:bookmarkEnd w:id="3766"/>
      <w:r>
        <w:rPr>
          <w:rtl/>
        </w:rPr>
        <w:t xml:space="preserve">להתאבד </w:t>
      </w:r>
      <w:bookmarkStart w:id="3767" w:name="_ETM_Q9_704900"/>
      <w:bookmarkEnd w:id="3767"/>
      <w:r>
        <w:rPr>
          <w:rtl/>
        </w:rPr>
        <w:t xml:space="preserve">בסוף </w:t>
      </w:r>
      <w:bookmarkStart w:id="3768" w:name="_ETM_Q9_705469"/>
      <w:bookmarkEnd w:id="3768"/>
      <w:r>
        <w:rPr>
          <w:rFonts w:hint="cs"/>
          <w:rtl/>
        </w:rPr>
        <w:t>י</w:t>
      </w:r>
      <w:r>
        <w:rPr>
          <w:rtl/>
        </w:rPr>
        <w:t>תאבד</w:t>
      </w:r>
      <w:r w:rsidR="00595A02">
        <w:rPr>
          <w:rFonts w:hint="cs"/>
          <w:rtl/>
        </w:rPr>
        <w:t>,</w:t>
      </w:r>
      <w:r>
        <w:rPr>
          <w:rtl/>
        </w:rPr>
        <w:t xml:space="preserve"> </w:t>
      </w:r>
      <w:bookmarkStart w:id="3769" w:name="_ETM_Q9_706010"/>
      <w:bookmarkEnd w:id="3769"/>
      <w:r>
        <w:rPr>
          <w:rtl/>
        </w:rPr>
        <w:t xml:space="preserve">ואין </w:t>
      </w:r>
      <w:bookmarkStart w:id="3770" w:name="_ETM_Q9_706219"/>
      <w:bookmarkEnd w:id="3770"/>
      <w:r>
        <w:rPr>
          <w:rtl/>
        </w:rPr>
        <w:t xml:space="preserve">לנו </w:t>
      </w:r>
      <w:bookmarkStart w:id="3771" w:name="_ETM_Q9_706400"/>
      <w:bookmarkEnd w:id="3771"/>
      <w:r>
        <w:rPr>
          <w:rtl/>
        </w:rPr>
        <w:t xml:space="preserve">באמת </w:t>
      </w:r>
      <w:bookmarkStart w:id="3772" w:name="_ETM_Q9_706939"/>
      <w:bookmarkEnd w:id="3772"/>
      <w:r>
        <w:rPr>
          <w:rtl/>
        </w:rPr>
        <w:t xml:space="preserve">דרך </w:t>
      </w:r>
      <w:bookmarkStart w:id="3773" w:name="_ETM_Q9_707389"/>
      <w:bookmarkEnd w:id="3773"/>
      <w:r>
        <w:rPr>
          <w:rtl/>
        </w:rPr>
        <w:t xml:space="preserve">למנוע </w:t>
      </w:r>
      <w:bookmarkStart w:id="3774" w:name="_ETM_Q9_707809"/>
      <w:bookmarkEnd w:id="3774"/>
      <w:r>
        <w:rPr>
          <w:rtl/>
        </w:rPr>
        <w:t xml:space="preserve">את </w:t>
      </w:r>
      <w:bookmarkStart w:id="3775" w:name="_ETM_Q9_707959"/>
      <w:bookmarkEnd w:id="3775"/>
      <w:r>
        <w:rPr>
          <w:rtl/>
        </w:rPr>
        <w:t>המעשה</w:t>
      </w:r>
      <w:r>
        <w:rPr>
          <w:rFonts w:hint="cs"/>
          <w:rtl/>
        </w:rPr>
        <w:t>.</w:t>
      </w:r>
      <w:r>
        <w:rPr>
          <w:rtl/>
        </w:rPr>
        <w:t xml:space="preserve"> </w:t>
      </w:r>
      <w:bookmarkStart w:id="3776" w:name="_ETM_Q9_709139"/>
      <w:bookmarkEnd w:id="3776"/>
      <w:r>
        <w:rPr>
          <w:rtl/>
        </w:rPr>
        <w:t>זו</w:t>
      </w:r>
      <w:r>
        <w:rPr>
          <w:rFonts w:hint="cs"/>
          <w:rtl/>
        </w:rPr>
        <w:t>הי</w:t>
      </w:r>
      <w:r>
        <w:rPr>
          <w:rtl/>
        </w:rPr>
        <w:t xml:space="preserve"> </w:t>
      </w:r>
      <w:bookmarkStart w:id="3777" w:name="_ETM_Q9_709469"/>
      <w:bookmarkEnd w:id="3777"/>
      <w:r>
        <w:rPr>
          <w:rtl/>
        </w:rPr>
        <w:t>טעות</w:t>
      </w:r>
      <w:r>
        <w:rPr>
          <w:rFonts w:hint="cs"/>
          <w:rtl/>
        </w:rPr>
        <w:t>.</w:t>
      </w:r>
      <w:r>
        <w:rPr>
          <w:rtl/>
        </w:rPr>
        <w:t xml:space="preserve"> </w:t>
      </w:r>
      <w:bookmarkStart w:id="3778" w:name="_ETM_Q9_710590"/>
      <w:bookmarkEnd w:id="3778"/>
      <w:r>
        <w:rPr>
          <w:rtl/>
        </w:rPr>
        <w:t xml:space="preserve">מחקרים </w:t>
      </w:r>
      <w:bookmarkStart w:id="3779" w:name="_ETM_Q9_712179"/>
      <w:bookmarkEnd w:id="3779"/>
      <w:r>
        <w:rPr>
          <w:rtl/>
        </w:rPr>
        <w:t>מראים</w:t>
      </w:r>
      <w:r w:rsidR="00595A02">
        <w:rPr>
          <w:rFonts w:hint="cs"/>
          <w:rtl/>
        </w:rPr>
        <w:t xml:space="preserve"> –</w:t>
      </w:r>
      <w:r>
        <w:rPr>
          <w:rtl/>
        </w:rPr>
        <w:t xml:space="preserve"> </w:t>
      </w:r>
      <w:bookmarkStart w:id="3780" w:name="_ETM_Q9_712929"/>
      <w:bookmarkEnd w:id="3780"/>
      <w:r>
        <w:rPr>
          <w:rtl/>
        </w:rPr>
        <w:t xml:space="preserve">וגם </w:t>
      </w:r>
      <w:bookmarkStart w:id="3781" w:name="_ETM_Q9_713319"/>
      <w:bookmarkEnd w:id="3781"/>
      <w:r>
        <w:rPr>
          <w:rtl/>
        </w:rPr>
        <w:t>הניסיון</w:t>
      </w:r>
      <w:r w:rsidR="00595A02">
        <w:rPr>
          <w:rFonts w:hint="cs"/>
          <w:rtl/>
        </w:rPr>
        <w:t xml:space="preserve"> –</w:t>
      </w:r>
      <w:r>
        <w:rPr>
          <w:rtl/>
        </w:rPr>
        <w:t xml:space="preserve"> </w:t>
      </w:r>
      <w:bookmarkStart w:id="3782" w:name="_ETM_Q9_714409"/>
      <w:bookmarkEnd w:id="3782"/>
      <w:r>
        <w:rPr>
          <w:rtl/>
        </w:rPr>
        <w:t xml:space="preserve">כי </w:t>
      </w:r>
      <w:bookmarkStart w:id="3783" w:name="_ETM_Q9_714709"/>
      <w:bookmarkEnd w:id="3783"/>
      <w:r>
        <w:rPr>
          <w:rtl/>
        </w:rPr>
        <w:t xml:space="preserve">אדם </w:t>
      </w:r>
      <w:bookmarkStart w:id="3784" w:name="_ETM_Q9_715040"/>
      <w:bookmarkEnd w:id="3784"/>
      <w:r>
        <w:rPr>
          <w:rtl/>
        </w:rPr>
        <w:t xml:space="preserve">שרוצה </w:t>
      </w:r>
      <w:bookmarkStart w:id="3785" w:name="_ETM_Q9_715700"/>
      <w:bookmarkEnd w:id="3785"/>
      <w:r>
        <w:rPr>
          <w:rtl/>
        </w:rPr>
        <w:t xml:space="preserve">להתאבד </w:t>
      </w:r>
      <w:bookmarkStart w:id="3786" w:name="_ETM_Q9_716569"/>
      <w:bookmarkEnd w:id="3786"/>
      <w:r>
        <w:rPr>
          <w:rtl/>
        </w:rPr>
        <w:t xml:space="preserve">אינו </w:t>
      </w:r>
      <w:bookmarkStart w:id="3787" w:name="_ETM_Q9_717139"/>
      <w:bookmarkEnd w:id="3787"/>
      <w:r>
        <w:rPr>
          <w:rtl/>
        </w:rPr>
        <w:t xml:space="preserve">רוצה </w:t>
      </w:r>
      <w:bookmarkStart w:id="3788" w:name="_ETM_Q9_717709"/>
      <w:bookmarkEnd w:id="3788"/>
      <w:r>
        <w:rPr>
          <w:rtl/>
        </w:rPr>
        <w:t>למות</w:t>
      </w:r>
      <w:r>
        <w:rPr>
          <w:rFonts w:hint="cs"/>
          <w:rtl/>
        </w:rPr>
        <w:t>,</w:t>
      </w:r>
      <w:r>
        <w:rPr>
          <w:rtl/>
        </w:rPr>
        <w:t xml:space="preserve"> </w:t>
      </w:r>
      <w:bookmarkStart w:id="3789" w:name="_ETM_Q9_718879"/>
      <w:bookmarkEnd w:id="3789"/>
      <w:r>
        <w:rPr>
          <w:rtl/>
        </w:rPr>
        <w:t xml:space="preserve">אלא </w:t>
      </w:r>
      <w:bookmarkStart w:id="3790" w:name="_ETM_Q9_719090"/>
      <w:bookmarkEnd w:id="3790"/>
      <w:r>
        <w:rPr>
          <w:rtl/>
        </w:rPr>
        <w:t xml:space="preserve">הוא </w:t>
      </w:r>
      <w:bookmarkStart w:id="3791" w:name="_ETM_Q9_719179"/>
      <w:bookmarkEnd w:id="3791"/>
      <w:r>
        <w:rPr>
          <w:rtl/>
        </w:rPr>
        <w:t xml:space="preserve">פשוט </w:t>
      </w:r>
      <w:bookmarkStart w:id="3792" w:name="_ETM_Q9_719809"/>
      <w:bookmarkEnd w:id="3792"/>
      <w:r>
        <w:rPr>
          <w:rtl/>
        </w:rPr>
        <w:t xml:space="preserve">לא </w:t>
      </w:r>
      <w:bookmarkStart w:id="3793" w:name="_ETM_Q9_720019"/>
      <w:bookmarkEnd w:id="3793"/>
      <w:r>
        <w:rPr>
          <w:rtl/>
        </w:rPr>
        <w:t xml:space="preserve">רוצה </w:t>
      </w:r>
      <w:bookmarkStart w:id="3794" w:name="_ETM_Q9_720409"/>
      <w:bookmarkEnd w:id="3794"/>
      <w:r>
        <w:rPr>
          <w:rtl/>
        </w:rPr>
        <w:t xml:space="preserve">להמשיך </w:t>
      </w:r>
      <w:bookmarkStart w:id="3795" w:name="_ETM_Q9_720920"/>
      <w:bookmarkEnd w:id="3795"/>
      <w:r>
        <w:rPr>
          <w:rtl/>
        </w:rPr>
        <w:t xml:space="preserve">לחיות </w:t>
      </w:r>
      <w:bookmarkStart w:id="3796" w:name="_ETM_Q9_721400"/>
      <w:bookmarkEnd w:id="3796"/>
      <w:r>
        <w:rPr>
          <w:rtl/>
        </w:rPr>
        <w:t xml:space="preserve">באופן </w:t>
      </w:r>
      <w:bookmarkStart w:id="3797" w:name="_ETM_Q9_722359"/>
      <w:bookmarkEnd w:id="3797"/>
      <w:r>
        <w:rPr>
          <w:rFonts w:hint="cs"/>
          <w:rtl/>
        </w:rPr>
        <w:t>ש</w:t>
      </w:r>
      <w:r>
        <w:rPr>
          <w:rtl/>
        </w:rPr>
        <w:t>בו</w:t>
      </w:r>
      <w:r>
        <w:rPr>
          <w:rFonts w:hint="cs"/>
          <w:rtl/>
        </w:rPr>
        <w:t xml:space="preserve"> הוא</w:t>
      </w:r>
      <w:r>
        <w:rPr>
          <w:rtl/>
        </w:rPr>
        <w:t xml:space="preserve"> </w:t>
      </w:r>
      <w:bookmarkStart w:id="3798" w:name="_ETM_Q9_722809"/>
      <w:bookmarkEnd w:id="3798"/>
      <w:r>
        <w:rPr>
          <w:rtl/>
        </w:rPr>
        <w:t xml:space="preserve">חי </w:t>
      </w:r>
      <w:bookmarkStart w:id="3799" w:name="_ETM_Q9_723109"/>
      <w:bookmarkEnd w:id="3799"/>
      <w:r>
        <w:rPr>
          <w:rtl/>
        </w:rPr>
        <w:t>כעת</w:t>
      </w:r>
      <w:r>
        <w:rPr>
          <w:rFonts w:hint="cs"/>
          <w:rtl/>
        </w:rPr>
        <w:t>.</w:t>
      </w:r>
      <w:r>
        <w:rPr>
          <w:rtl/>
        </w:rPr>
        <w:t xml:space="preserve"> </w:t>
      </w:r>
      <w:bookmarkStart w:id="3800" w:name="_ETM_Q9_724510"/>
      <w:bookmarkEnd w:id="3800"/>
      <w:r>
        <w:rPr>
          <w:rtl/>
        </w:rPr>
        <w:t xml:space="preserve">הוא </w:t>
      </w:r>
      <w:bookmarkStart w:id="3801" w:name="_ETM_Q9_724630"/>
      <w:bookmarkEnd w:id="3801"/>
      <w:r>
        <w:rPr>
          <w:rtl/>
        </w:rPr>
        <w:t xml:space="preserve">מתקשה </w:t>
      </w:r>
      <w:bookmarkStart w:id="3802" w:name="_ETM_Q9_725110"/>
      <w:bookmarkEnd w:id="3802"/>
      <w:r>
        <w:rPr>
          <w:rtl/>
        </w:rPr>
        <w:t xml:space="preserve">לשאת </w:t>
      </w:r>
      <w:bookmarkStart w:id="3803" w:name="_ETM_Q9_725440"/>
      <w:bookmarkEnd w:id="3803"/>
      <w:r>
        <w:rPr>
          <w:rtl/>
        </w:rPr>
        <w:t xml:space="preserve">את </w:t>
      </w:r>
      <w:bookmarkStart w:id="3804" w:name="_ETM_Q9_725620"/>
      <w:bookmarkEnd w:id="3804"/>
      <w:r>
        <w:rPr>
          <w:rtl/>
        </w:rPr>
        <w:t xml:space="preserve">הסבל </w:t>
      </w:r>
      <w:bookmarkStart w:id="3805" w:name="_ETM_Q9_726100"/>
      <w:bookmarkEnd w:id="3805"/>
      <w:r>
        <w:rPr>
          <w:rtl/>
        </w:rPr>
        <w:t xml:space="preserve">הנפשי </w:t>
      </w:r>
      <w:bookmarkStart w:id="3806" w:name="_ETM_Q9_726700"/>
      <w:bookmarkEnd w:id="3806"/>
      <w:r>
        <w:rPr>
          <w:rtl/>
        </w:rPr>
        <w:t xml:space="preserve">הקשה </w:t>
      </w:r>
      <w:bookmarkStart w:id="3807" w:name="_ETM_Q9_727179"/>
      <w:bookmarkEnd w:id="3807"/>
      <w:r>
        <w:rPr>
          <w:rtl/>
        </w:rPr>
        <w:t xml:space="preserve">מנשוא </w:t>
      </w:r>
      <w:bookmarkStart w:id="3808" w:name="_ETM_Q9_728080"/>
      <w:bookmarkEnd w:id="3808"/>
      <w:proofErr w:type="spellStart"/>
      <w:r>
        <w:rPr>
          <w:rtl/>
        </w:rPr>
        <w:t>שאיתו</w:t>
      </w:r>
      <w:proofErr w:type="spellEnd"/>
      <w:r>
        <w:rPr>
          <w:rtl/>
        </w:rPr>
        <w:t xml:space="preserve"> </w:t>
      </w:r>
      <w:bookmarkStart w:id="3809" w:name="_ETM_Q9_728500"/>
      <w:bookmarkEnd w:id="3809"/>
      <w:r>
        <w:rPr>
          <w:rtl/>
        </w:rPr>
        <w:t xml:space="preserve">הוא </w:t>
      </w:r>
      <w:bookmarkStart w:id="3810" w:name="_ETM_Q9_728559"/>
      <w:bookmarkEnd w:id="3810"/>
      <w:r>
        <w:rPr>
          <w:rtl/>
        </w:rPr>
        <w:t>מתמודד</w:t>
      </w:r>
      <w:r>
        <w:rPr>
          <w:rFonts w:hint="cs"/>
          <w:rtl/>
        </w:rPr>
        <w:t xml:space="preserve"> </w:t>
      </w:r>
      <w:r>
        <w:rPr>
          <w:rtl/>
        </w:rPr>
        <w:t xml:space="preserve">– </w:t>
      </w:r>
      <w:bookmarkStart w:id="3811" w:name="_ETM_Q9_729689"/>
      <w:bookmarkEnd w:id="3811"/>
      <w:r>
        <w:rPr>
          <w:rtl/>
        </w:rPr>
        <w:t xml:space="preserve">סבל </w:t>
      </w:r>
      <w:bookmarkStart w:id="3812" w:name="_ETM_Q9_730230"/>
      <w:bookmarkEnd w:id="3812"/>
      <w:r>
        <w:rPr>
          <w:rtl/>
        </w:rPr>
        <w:t xml:space="preserve">שיכול </w:t>
      </w:r>
      <w:bookmarkStart w:id="3813" w:name="_ETM_Q9_730709"/>
      <w:bookmarkEnd w:id="3813"/>
      <w:r>
        <w:rPr>
          <w:rtl/>
        </w:rPr>
        <w:t xml:space="preserve">להיות </w:t>
      </w:r>
      <w:bookmarkStart w:id="3814" w:name="_ETM_Q9_730920"/>
      <w:bookmarkEnd w:id="3814"/>
      <w:r>
        <w:rPr>
          <w:rtl/>
        </w:rPr>
        <w:t xml:space="preserve">נפשי </w:t>
      </w:r>
      <w:bookmarkStart w:id="3815" w:name="_ETM_Q9_731459"/>
      <w:bookmarkEnd w:id="3815"/>
      <w:r>
        <w:rPr>
          <w:rFonts w:hint="cs"/>
          <w:rtl/>
        </w:rPr>
        <w:t>א</w:t>
      </w:r>
      <w:r>
        <w:rPr>
          <w:rtl/>
        </w:rPr>
        <w:t>ו</w:t>
      </w:r>
      <w:r>
        <w:rPr>
          <w:rFonts w:hint="cs"/>
          <w:rtl/>
        </w:rPr>
        <w:t xml:space="preserve"> </w:t>
      </w:r>
      <w:r>
        <w:rPr>
          <w:rtl/>
        </w:rPr>
        <w:t>פיזי</w:t>
      </w:r>
      <w:r>
        <w:rPr>
          <w:rFonts w:hint="cs"/>
          <w:rtl/>
        </w:rPr>
        <w:t>.</w:t>
      </w:r>
      <w:r>
        <w:rPr>
          <w:rtl/>
        </w:rPr>
        <w:t xml:space="preserve"> </w:t>
      </w:r>
      <w:bookmarkStart w:id="3816" w:name="_ETM_Q9_732530"/>
      <w:bookmarkEnd w:id="3816"/>
      <w:r>
        <w:rPr>
          <w:rtl/>
        </w:rPr>
        <w:t xml:space="preserve">התפקיד </w:t>
      </w:r>
      <w:bookmarkStart w:id="3817" w:name="_ETM_Q9_733190"/>
      <w:bookmarkEnd w:id="3817"/>
      <w:r>
        <w:rPr>
          <w:rtl/>
        </w:rPr>
        <w:t xml:space="preserve">שלנו </w:t>
      </w:r>
      <w:bookmarkStart w:id="3818" w:name="_ETM_Q9_734059"/>
      <w:bookmarkEnd w:id="3818"/>
      <w:r>
        <w:rPr>
          <w:rtl/>
        </w:rPr>
        <w:t xml:space="preserve">הוא </w:t>
      </w:r>
      <w:bookmarkStart w:id="3819" w:name="_ETM_Q9_734180"/>
      <w:bookmarkEnd w:id="3819"/>
      <w:r>
        <w:rPr>
          <w:rtl/>
        </w:rPr>
        <w:t xml:space="preserve">להיות </w:t>
      </w:r>
      <w:bookmarkStart w:id="3820" w:name="_ETM_Q9_734570"/>
      <w:bookmarkEnd w:id="3820"/>
      <w:r>
        <w:rPr>
          <w:rtl/>
        </w:rPr>
        <w:t xml:space="preserve">שם </w:t>
      </w:r>
      <w:bookmarkStart w:id="3821" w:name="_ETM_Q9_734780"/>
      <w:bookmarkEnd w:id="3821"/>
      <w:r>
        <w:rPr>
          <w:rtl/>
        </w:rPr>
        <w:t>עבורו</w:t>
      </w:r>
      <w:r>
        <w:rPr>
          <w:rFonts w:hint="cs"/>
          <w:rtl/>
        </w:rPr>
        <w:t>,</w:t>
      </w:r>
      <w:r>
        <w:rPr>
          <w:rtl/>
        </w:rPr>
        <w:t xml:space="preserve"> </w:t>
      </w:r>
      <w:bookmarkStart w:id="3822" w:name="_ETM_Q9_735670"/>
      <w:bookmarkEnd w:id="3822"/>
      <w:r>
        <w:rPr>
          <w:rtl/>
        </w:rPr>
        <w:t xml:space="preserve">לאתר </w:t>
      </w:r>
      <w:bookmarkStart w:id="3823" w:name="_ETM_Q9_736270"/>
      <w:bookmarkEnd w:id="3823"/>
      <w:r>
        <w:rPr>
          <w:rtl/>
        </w:rPr>
        <w:t xml:space="preserve">אותו </w:t>
      </w:r>
      <w:bookmarkStart w:id="3824" w:name="_ETM_Q9_736509"/>
      <w:bookmarkEnd w:id="3824"/>
      <w:r>
        <w:rPr>
          <w:rtl/>
        </w:rPr>
        <w:t xml:space="preserve">בזמן </w:t>
      </w:r>
      <w:bookmarkStart w:id="3825" w:name="_ETM_Q9_736960"/>
      <w:bookmarkEnd w:id="3825"/>
      <w:r>
        <w:rPr>
          <w:rtl/>
        </w:rPr>
        <w:t>המשבר</w:t>
      </w:r>
      <w:r>
        <w:rPr>
          <w:rFonts w:hint="cs"/>
          <w:rtl/>
        </w:rPr>
        <w:t>,</w:t>
      </w:r>
      <w:r>
        <w:rPr>
          <w:rtl/>
        </w:rPr>
        <w:t xml:space="preserve"> </w:t>
      </w:r>
      <w:bookmarkStart w:id="3826" w:name="_ETM_Q9_737830"/>
      <w:bookmarkEnd w:id="3826"/>
      <w:r>
        <w:rPr>
          <w:rtl/>
        </w:rPr>
        <w:t xml:space="preserve">לשכנע </w:t>
      </w:r>
      <w:bookmarkStart w:id="3827" w:name="_ETM_Q9_738699"/>
      <w:bookmarkEnd w:id="3827"/>
      <w:r>
        <w:rPr>
          <w:rtl/>
        </w:rPr>
        <w:t xml:space="preserve">אותו </w:t>
      </w:r>
      <w:bookmarkStart w:id="3828" w:name="_ETM_Q9_739030"/>
      <w:bookmarkEnd w:id="3828"/>
      <w:r>
        <w:rPr>
          <w:rtl/>
        </w:rPr>
        <w:t xml:space="preserve">לקבל </w:t>
      </w:r>
      <w:bookmarkStart w:id="3829" w:name="_ETM_Q9_739600"/>
      <w:bookmarkEnd w:id="3829"/>
      <w:r>
        <w:rPr>
          <w:rtl/>
        </w:rPr>
        <w:t xml:space="preserve">טיפול </w:t>
      </w:r>
      <w:bookmarkStart w:id="3830" w:name="_ETM_Q9_740559"/>
      <w:bookmarkEnd w:id="3830"/>
      <w:r>
        <w:rPr>
          <w:rtl/>
        </w:rPr>
        <w:t xml:space="preserve">ולהפנות </w:t>
      </w:r>
      <w:bookmarkStart w:id="3831" w:name="_ETM_Q9_741190"/>
      <w:bookmarkEnd w:id="3831"/>
      <w:r>
        <w:rPr>
          <w:rtl/>
        </w:rPr>
        <w:t xml:space="preserve">אותו </w:t>
      </w:r>
      <w:bookmarkStart w:id="3832" w:name="_ETM_Q9_741429"/>
      <w:bookmarkEnd w:id="3832"/>
      <w:r>
        <w:rPr>
          <w:rtl/>
        </w:rPr>
        <w:t xml:space="preserve">לטיפול </w:t>
      </w:r>
      <w:bookmarkStart w:id="3833" w:name="_ETM_Q9_741880"/>
      <w:bookmarkEnd w:id="3833"/>
      <w:r>
        <w:rPr>
          <w:rtl/>
        </w:rPr>
        <w:t xml:space="preserve">כדי </w:t>
      </w:r>
      <w:bookmarkStart w:id="3834" w:name="_ETM_Q9_742090"/>
      <w:bookmarkEnd w:id="3834"/>
      <w:r>
        <w:rPr>
          <w:rtl/>
        </w:rPr>
        <w:t xml:space="preserve">שיוכל </w:t>
      </w:r>
      <w:bookmarkStart w:id="3835" w:name="_ETM_Q9_742449"/>
      <w:bookmarkEnd w:id="3835"/>
      <w:r>
        <w:rPr>
          <w:rtl/>
        </w:rPr>
        <w:t xml:space="preserve">לסייע </w:t>
      </w:r>
      <w:bookmarkStart w:id="3836" w:name="_ETM_Q9_743080"/>
      <w:bookmarkEnd w:id="3836"/>
      <w:r>
        <w:rPr>
          <w:rtl/>
        </w:rPr>
        <w:t xml:space="preserve">לו </w:t>
      </w:r>
      <w:bookmarkStart w:id="3837" w:name="_ETM_Q9_743620"/>
      <w:bookmarkEnd w:id="3837"/>
      <w:r>
        <w:rPr>
          <w:rtl/>
        </w:rPr>
        <w:t xml:space="preserve">במצוקתו </w:t>
      </w:r>
      <w:bookmarkStart w:id="3838" w:name="_ETM_Q9_744850"/>
      <w:bookmarkEnd w:id="3838"/>
      <w:r>
        <w:rPr>
          <w:rtl/>
        </w:rPr>
        <w:t>הרבה</w:t>
      </w:r>
      <w:r>
        <w:rPr>
          <w:rFonts w:hint="cs"/>
          <w:rtl/>
        </w:rPr>
        <w:t>.</w:t>
      </w:r>
      <w:bookmarkStart w:id="3839" w:name="_ETM_Q9_745985"/>
      <w:bookmarkStart w:id="3840" w:name="_ETM_Q9_746138"/>
      <w:bookmarkStart w:id="3841" w:name="_ETM_Q9_746867"/>
      <w:bookmarkStart w:id="3842" w:name="_ETM_Q9_746975"/>
      <w:bookmarkEnd w:id="3839"/>
      <w:bookmarkEnd w:id="3840"/>
      <w:bookmarkEnd w:id="3841"/>
      <w:bookmarkEnd w:id="3842"/>
      <w:r>
        <w:rPr>
          <w:rtl/>
        </w:rPr>
        <w:t xml:space="preserve"> </w:t>
      </w:r>
      <w:bookmarkStart w:id="3843" w:name="_ETM_Q9_745689"/>
      <w:bookmarkEnd w:id="3843"/>
      <w:r>
        <w:rPr>
          <w:rtl/>
        </w:rPr>
        <w:t xml:space="preserve">זוהי </w:t>
      </w:r>
      <w:bookmarkStart w:id="3844" w:name="_ETM_Q9_746080"/>
      <w:bookmarkEnd w:id="3844"/>
      <w:r>
        <w:rPr>
          <w:rtl/>
        </w:rPr>
        <w:t xml:space="preserve">חובתנו </w:t>
      </w:r>
      <w:bookmarkStart w:id="3845" w:name="_ETM_Q9_746710"/>
      <w:bookmarkEnd w:id="3845"/>
      <w:r>
        <w:rPr>
          <w:rtl/>
        </w:rPr>
        <w:t>המוסרית</w:t>
      </w:r>
      <w:r>
        <w:rPr>
          <w:rFonts w:hint="cs"/>
          <w:rtl/>
        </w:rPr>
        <w:t>,</w:t>
      </w:r>
      <w:r>
        <w:rPr>
          <w:rtl/>
        </w:rPr>
        <w:t xml:space="preserve"> </w:t>
      </w:r>
      <w:bookmarkStart w:id="3846" w:name="_ETM_Q9_747789"/>
      <w:bookmarkEnd w:id="3846"/>
      <w:r>
        <w:rPr>
          <w:rtl/>
        </w:rPr>
        <w:t xml:space="preserve">החברתית </w:t>
      </w:r>
      <w:bookmarkStart w:id="3847" w:name="_ETM_Q9_748929"/>
      <w:bookmarkEnd w:id="3847"/>
      <w:r>
        <w:rPr>
          <w:rtl/>
        </w:rPr>
        <w:t>והאישית</w:t>
      </w:r>
      <w:r>
        <w:rPr>
          <w:rFonts w:hint="cs"/>
          <w:rtl/>
        </w:rPr>
        <w:t>.</w:t>
      </w:r>
    </w:p>
    <w:p w:rsidR="005316E3" w:rsidRDefault="005316E3" w:rsidP="00541722">
      <w:pPr>
        <w:rPr>
          <w:rtl/>
          <w:lang w:eastAsia="he-IL"/>
        </w:rPr>
      </w:pPr>
      <w:r>
        <w:rPr>
          <w:rtl/>
        </w:rPr>
        <w:t xml:space="preserve"> </w:t>
      </w:r>
      <w:bookmarkStart w:id="3848" w:name="_ETM_Q9_749949"/>
      <w:bookmarkEnd w:id="3848"/>
    </w:p>
    <w:p w:rsidR="00ED7FEB" w:rsidRDefault="00ED7FEB" w:rsidP="00595A02">
      <w:pPr>
        <w:rPr>
          <w:rtl/>
        </w:rPr>
      </w:pPr>
      <w:bookmarkStart w:id="3849" w:name="TOR_Q10"/>
      <w:bookmarkEnd w:id="3849"/>
      <w:r>
        <w:rPr>
          <w:rFonts w:hint="cs"/>
          <w:rtl/>
        </w:rPr>
        <w:t xml:space="preserve">חשוב להבין כי למרות הפעילות שנעשתה, וגם זו הקיימת כיום, עדיין </w:t>
      </w:r>
      <w:r w:rsidR="00595A02">
        <w:rPr>
          <w:rFonts w:hint="cs"/>
          <w:rtl/>
        </w:rPr>
        <w:t xml:space="preserve">יש בפני כולנו </w:t>
      </w:r>
      <w:r>
        <w:rPr>
          <w:rFonts w:hint="cs"/>
          <w:rtl/>
        </w:rPr>
        <w:t xml:space="preserve">פעילות רבה </w:t>
      </w:r>
      <w:bookmarkStart w:id="3850" w:name="_ETM_Q10_157015"/>
      <w:bookmarkEnd w:id="3850"/>
      <w:r w:rsidR="00595A02">
        <w:rPr>
          <w:rFonts w:hint="cs"/>
          <w:rtl/>
        </w:rPr>
        <w:t>להמשך הטמעה</w:t>
      </w:r>
      <w:r>
        <w:rPr>
          <w:rFonts w:hint="cs"/>
          <w:rtl/>
        </w:rPr>
        <w:t xml:space="preserve"> ופיתוח</w:t>
      </w:r>
      <w:r w:rsidR="00595A02">
        <w:rPr>
          <w:rFonts w:hint="cs"/>
          <w:rtl/>
        </w:rPr>
        <w:t xml:space="preserve"> של</w:t>
      </w:r>
      <w:r>
        <w:rPr>
          <w:rFonts w:hint="cs"/>
          <w:rtl/>
        </w:rPr>
        <w:t xml:space="preserve"> התוכנית ברמה הארצית, כדי לעשות כל מה </w:t>
      </w:r>
      <w:bookmarkStart w:id="3851" w:name="_ETM_Q10_165435"/>
      <w:bookmarkEnd w:id="3851"/>
      <w:r>
        <w:rPr>
          <w:rFonts w:hint="cs"/>
          <w:rtl/>
        </w:rPr>
        <w:t xml:space="preserve">שרק </w:t>
      </w:r>
      <w:r w:rsidR="00595A02">
        <w:rPr>
          <w:rFonts w:hint="cs"/>
          <w:rtl/>
        </w:rPr>
        <w:t>אפשר</w:t>
      </w:r>
      <w:r>
        <w:rPr>
          <w:rFonts w:hint="cs"/>
          <w:rtl/>
        </w:rPr>
        <w:t xml:space="preserve"> כדי למנוע התאבדות, ולו של אדם </w:t>
      </w:r>
      <w:bookmarkStart w:id="3852" w:name="_ETM_Q10_170539"/>
      <w:bookmarkEnd w:id="3852"/>
      <w:r>
        <w:rPr>
          <w:rFonts w:hint="cs"/>
          <w:rtl/>
        </w:rPr>
        <w:t xml:space="preserve">נוסף אחד בישראל. אני מקווה שבאמת, בסופו של </w:t>
      </w:r>
      <w:bookmarkStart w:id="3853" w:name="_ETM_Q10_179979"/>
      <w:bookmarkEnd w:id="3853"/>
      <w:r w:rsidR="00595A02">
        <w:rPr>
          <w:rFonts w:hint="cs"/>
          <w:rtl/>
        </w:rPr>
        <w:t>הת</w:t>
      </w:r>
      <w:r>
        <w:rPr>
          <w:rFonts w:hint="cs"/>
          <w:rtl/>
        </w:rPr>
        <w:t xml:space="preserve">הליך, נצליח להוריד דרמטית את מספרם של המתאבדים, וכולם </w:t>
      </w:r>
      <w:bookmarkStart w:id="3854" w:name="_ETM_Q10_186264"/>
      <w:bookmarkEnd w:id="3854"/>
      <w:r>
        <w:rPr>
          <w:rFonts w:hint="cs"/>
          <w:rtl/>
        </w:rPr>
        <w:t xml:space="preserve">יבינו שהחיים יכולים להיות הרבה יותר טובים, אבל בחיים ולא באובדנות. תודה רבה. </w:t>
      </w:r>
    </w:p>
    <w:p w:rsidR="00ED7FEB" w:rsidRDefault="00ED7FEB" w:rsidP="009635F5">
      <w:pPr>
        <w:rPr>
          <w:rtl/>
        </w:rPr>
      </w:pPr>
    </w:p>
    <w:p w:rsidR="00ED7FEB" w:rsidRDefault="00ED7FEB" w:rsidP="00541722">
      <w:pPr>
        <w:pStyle w:val="af6"/>
        <w:keepNext/>
        <w:rPr>
          <w:rtl/>
        </w:rPr>
      </w:pPr>
      <w:r w:rsidRPr="005F3BFC">
        <w:rPr>
          <w:rStyle w:val="TagStyle"/>
          <w:rtl/>
        </w:rPr>
        <w:t xml:space="preserve"> &lt;&lt; יור &gt;&gt; </w:t>
      </w:r>
      <w:r>
        <w:rPr>
          <w:rtl/>
        </w:rPr>
        <w:t>היו"ר ישראל אייכלר:</w:t>
      </w:r>
      <w:r w:rsidRPr="005F3BFC">
        <w:rPr>
          <w:rStyle w:val="TagStyle"/>
          <w:rtl/>
        </w:rPr>
        <w:t xml:space="preserve"> &lt;&lt; יור &gt;&gt;</w:t>
      </w:r>
      <w:r w:rsidR="003A4739">
        <w:rPr>
          <w:rtl/>
        </w:rPr>
        <w:t xml:space="preserve"> </w:t>
      </w:r>
    </w:p>
    <w:p w:rsidR="00ED7FEB" w:rsidRDefault="00ED7FEB" w:rsidP="00870C60">
      <w:pPr>
        <w:rPr>
          <w:rtl/>
          <w:lang w:eastAsia="he-IL"/>
        </w:rPr>
      </w:pPr>
    </w:p>
    <w:p w:rsidR="00ED7FEB" w:rsidRDefault="00ED7FEB" w:rsidP="00E7423B">
      <w:pPr>
        <w:rPr>
          <w:rtl/>
          <w:lang w:eastAsia="he-IL"/>
        </w:rPr>
      </w:pPr>
      <w:r>
        <w:rPr>
          <w:rFonts w:hint="cs"/>
          <w:rtl/>
          <w:lang w:eastAsia="he-IL"/>
        </w:rPr>
        <w:t xml:space="preserve">תודה רבה לשר יואב בן צור, ממלא </w:t>
      </w:r>
      <w:bookmarkStart w:id="3855" w:name="_ETM_Q10_191036"/>
      <w:bookmarkEnd w:id="3855"/>
      <w:r>
        <w:rPr>
          <w:rFonts w:hint="cs"/>
          <w:rtl/>
          <w:lang w:eastAsia="he-IL"/>
        </w:rPr>
        <w:t xml:space="preserve">מקום שר הבריאות. </w:t>
      </w:r>
    </w:p>
    <w:p w:rsidR="00E7423B" w:rsidRDefault="00E7423B" w:rsidP="00E7423B">
      <w:pPr>
        <w:rPr>
          <w:rtl/>
          <w:lang w:eastAsia="he-IL"/>
        </w:rPr>
      </w:pPr>
    </w:p>
    <w:p w:rsidR="00E7423B" w:rsidRDefault="00E7423B" w:rsidP="00E7423B">
      <w:pPr>
        <w:rPr>
          <w:lang w:eastAsia="he-IL"/>
        </w:rPr>
      </w:pPr>
    </w:p>
    <w:p w:rsidR="00ED7FEB" w:rsidRDefault="00ED7FEB" w:rsidP="00541722">
      <w:pPr>
        <w:pStyle w:val="a6"/>
        <w:rPr>
          <w:rtl/>
          <w:lang w:eastAsia="he-IL"/>
        </w:rPr>
      </w:pPr>
      <w:bookmarkStart w:id="3856" w:name="ET_subject_638904_4"/>
      <w:r w:rsidRPr="005F3BFC">
        <w:rPr>
          <w:rStyle w:val="TagStyle"/>
          <w:rtl/>
        </w:rPr>
        <w:t xml:space="preserve"> &lt;&lt; נושא &gt;&gt; </w:t>
      </w:r>
      <w:bookmarkStart w:id="3857" w:name="_Toc127947000"/>
      <w:r>
        <w:rPr>
          <w:rtl/>
          <w:lang w:eastAsia="he-IL"/>
        </w:rPr>
        <w:t>ציון יום האתגרים בפני חולי הסרטן ומשפחותיהם</w:t>
      </w:r>
      <w:bookmarkEnd w:id="3857"/>
      <w:r w:rsidRPr="005F3BFC">
        <w:rPr>
          <w:rStyle w:val="TagStyle"/>
          <w:rtl/>
        </w:rPr>
        <w:t xml:space="preserve"> &lt;&lt; נושא &gt;&gt;</w:t>
      </w:r>
      <w:r w:rsidR="003A4739">
        <w:rPr>
          <w:rtl/>
          <w:lang w:eastAsia="he-IL"/>
        </w:rPr>
        <w:t xml:space="preserve"> </w:t>
      </w:r>
      <w:bookmarkEnd w:id="3856"/>
    </w:p>
    <w:p w:rsidR="00ED7FEB" w:rsidRDefault="00ED7FEB" w:rsidP="00541722">
      <w:pPr>
        <w:rPr>
          <w:rtl/>
          <w:lang w:eastAsia="he-IL"/>
        </w:rPr>
      </w:pPr>
    </w:p>
    <w:p w:rsidR="00ED7FEB" w:rsidRDefault="00ED7FEB" w:rsidP="00541722">
      <w:pPr>
        <w:pStyle w:val="af6"/>
        <w:keepNext/>
        <w:rPr>
          <w:rtl/>
        </w:rPr>
      </w:pPr>
      <w:r w:rsidRPr="005F3BFC">
        <w:rPr>
          <w:rStyle w:val="TagStyle"/>
          <w:rtl/>
        </w:rPr>
        <w:t xml:space="preserve"> &lt;&lt; יור &gt;&gt; </w:t>
      </w:r>
      <w:r>
        <w:rPr>
          <w:rtl/>
        </w:rPr>
        <w:t>היו"ר ישראל אייכלר:</w:t>
      </w:r>
      <w:r w:rsidRPr="005F3BFC">
        <w:rPr>
          <w:rStyle w:val="TagStyle"/>
          <w:rtl/>
        </w:rPr>
        <w:t xml:space="preserve"> &lt;&lt; יור &gt;&gt;</w:t>
      </w:r>
      <w:r w:rsidR="003A4739">
        <w:rPr>
          <w:rtl/>
        </w:rPr>
        <w:t xml:space="preserve"> </w:t>
      </w:r>
    </w:p>
    <w:p w:rsidR="00ED7FEB" w:rsidRDefault="00ED7FEB" w:rsidP="00870C60">
      <w:pPr>
        <w:rPr>
          <w:rtl/>
          <w:lang w:eastAsia="he-IL"/>
        </w:rPr>
      </w:pPr>
    </w:p>
    <w:p w:rsidR="00ED7FEB" w:rsidRDefault="00ED7FEB" w:rsidP="00541722">
      <w:pPr>
        <w:rPr>
          <w:rtl/>
          <w:lang w:eastAsia="he-IL"/>
        </w:rPr>
      </w:pPr>
      <w:r>
        <w:rPr>
          <w:rFonts w:hint="cs"/>
          <w:rtl/>
          <w:lang w:eastAsia="he-IL"/>
        </w:rPr>
        <w:t xml:space="preserve">אנחנו עוברים לנושא הבא: ציון יום האתגרים בפני </w:t>
      </w:r>
      <w:bookmarkStart w:id="3858" w:name="_ETM_Q10_202512"/>
      <w:bookmarkEnd w:id="3858"/>
      <w:r>
        <w:rPr>
          <w:rFonts w:hint="cs"/>
          <w:rtl/>
          <w:lang w:eastAsia="he-IL"/>
        </w:rPr>
        <w:t xml:space="preserve">חולי הסרטן ומשפחותיהם. הדוברת הראשונה, שיזמה את הדיון, חברת הכנסת </w:t>
      </w:r>
      <w:bookmarkStart w:id="3859" w:name="_ETM_Q10_212986"/>
      <w:bookmarkEnd w:id="3859"/>
      <w:r>
        <w:rPr>
          <w:rFonts w:hint="cs"/>
          <w:rtl/>
          <w:lang w:eastAsia="he-IL"/>
        </w:rPr>
        <w:t xml:space="preserve">אימאן ח'טיב יאסין, בבקשה. </w:t>
      </w:r>
    </w:p>
    <w:p w:rsidR="00ED7FEB" w:rsidRDefault="00ED7FEB" w:rsidP="00541722">
      <w:pPr>
        <w:rPr>
          <w:rtl/>
          <w:lang w:eastAsia="he-IL"/>
        </w:rPr>
      </w:pPr>
    </w:p>
    <w:p w:rsidR="00ED7FEB" w:rsidRDefault="00ED7FEB" w:rsidP="00541722">
      <w:pPr>
        <w:pStyle w:val="a4"/>
        <w:keepNext/>
        <w:rPr>
          <w:rtl/>
        </w:rPr>
      </w:pPr>
      <w:bookmarkStart w:id="3860" w:name="ET_speaker_5918_6"/>
      <w:r w:rsidRPr="005F3BFC">
        <w:rPr>
          <w:rStyle w:val="TagStyle"/>
          <w:rtl/>
        </w:rPr>
        <w:t xml:space="preserve"> &lt;&lt; דובר &gt;&gt; </w:t>
      </w:r>
      <w:bookmarkStart w:id="3861" w:name="_Toc127947001"/>
      <w:r>
        <w:rPr>
          <w:rtl/>
        </w:rPr>
        <w:t>אימאן ח'טיב יאסין (רע"מ – הרשימה הערבית המאוחדת):</w:t>
      </w:r>
      <w:bookmarkEnd w:id="3861"/>
      <w:r w:rsidRPr="005F3BFC">
        <w:rPr>
          <w:rStyle w:val="TagStyle"/>
          <w:rtl/>
        </w:rPr>
        <w:t xml:space="preserve"> &lt;&lt; דובר &gt;&gt;</w:t>
      </w:r>
      <w:r w:rsidR="003A4739">
        <w:rPr>
          <w:rtl/>
        </w:rPr>
        <w:t xml:space="preserve"> </w:t>
      </w:r>
      <w:bookmarkEnd w:id="3860"/>
    </w:p>
    <w:p w:rsidR="00ED7FEB" w:rsidRDefault="00ED7FEB" w:rsidP="00870C60">
      <w:pPr>
        <w:rPr>
          <w:rtl/>
          <w:lang w:eastAsia="he-IL"/>
        </w:rPr>
      </w:pPr>
    </w:p>
    <w:p w:rsidR="00ED7FEB" w:rsidRDefault="00ED7FEB" w:rsidP="00595A02">
      <w:pPr>
        <w:rPr>
          <w:rtl/>
          <w:lang w:eastAsia="he-IL"/>
        </w:rPr>
      </w:pPr>
      <w:bookmarkStart w:id="3862" w:name="_ETM_Q10_239605"/>
      <w:bookmarkStart w:id="3863" w:name="_ETM_Q10_239766"/>
      <w:bookmarkEnd w:id="3862"/>
      <w:bookmarkEnd w:id="3863"/>
      <w:r>
        <w:rPr>
          <w:rFonts w:hint="cs"/>
          <w:rtl/>
          <w:lang w:eastAsia="he-IL"/>
        </w:rPr>
        <w:t xml:space="preserve">כבוד היושב-ראש, כבוד השר, כנסת </w:t>
      </w:r>
      <w:bookmarkStart w:id="3864" w:name="_ETM_Q10_243068"/>
      <w:bookmarkEnd w:id="3864"/>
      <w:r>
        <w:rPr>
          <w:rFonts w:hint="cs"/>
          <w:rtl/>
          <w:lang w:eastAsia="he-IL"/>
        </w:rPr>
        <w:t xml:space="preserve">נכבדה, האמת שקשה לדבר אחרי יום כזה וגם אחרי הנאום שלך, מיכל. נבצר ממני להגיע ליום, כי הייתי גם בדיונים של יום הסרטן. חבל ששמים את הימים בימים כאלה שגם אין הרבה חברי כנסת במליאה. לדעתי, המטרה העיקרית של ימים כאלה היא </w:t>
      </w:r>
      <w:bookmarkStart w:id="3865" w:name="_ETM_Q10_273424"/>
      <w:bookmarkEnd w:id="3865"/>
      <w:r>
        <w:rPr>
          <w:rFonts w:hint="cs"/>
          <w:rtl/>
          <w:lang w:eastAsia="he-IL"/>
        </w:rPr>
        <w:t xml:space="preserve">להעלות את המודעות ולשים את אותם נושאים על סדר-יומה של הכנסת ושל הממשלה, כדי באמת להביא לשינוי המיוחל. </w:t>
      </w:r>
    </w:p>
    <w:p w:rsidR="00ED7FEB" w:rsidRDefault="00ED7FEB" w:rsidP="00541722">
      <w:pPr>
        <w:rPr>
          <w:rtl/>
          <w:lang w:eastAsia="he-IL"/>
        </w:rPr>
      </w:pPr>
    </w:p>
    <w:p w:rsidR="00ED7FEB" w:rsidRDefault="00ED7FEB" w:rsidP="00541722">
      <w:pPr>
        <w:pStyle w:val="af6"/>
        <w:keepNext/>
        <w:rPr>
          <w:rtl/>
        </w:rPr>
      </w:pPr>
      <w:bookmarkStart w:id="3866" w:name="ET_yor_6129_7"/>
      <w:r w:rsidRPr="005F3BFC">
        <w:rPr>
          <w:rStyle w:val="TagStyle"/>
          <w:rtl/>
        </w:rPr>
        <w:t xml:space="preserve"> &lt;&lt; יור &gt;&gt; </w:t>
      </w:r>
      <w:r>
        <w:rPr>
          <w:rtl/>
        </w:rPr>
        <w:t>היו"ר ישראל אייכלר:</w:t>
      </w:r>
      <w:r w:rsidRPr="005F3BFC">
        <w:rPr>
          <w:rStyle w:val="TagStyle"/>
          <w:rtl/>
        </w:rPr>
        <w:t xml:space="preserve"> &lt;&lt; יור &gt;&gt;</w:t>
      </w:r>
      <w:r w:rsidR="003A4739">
        <w:rPr>
          <w:rtl/>
        </w:rPr>
        <w:t xml:space="preserve"> </w:t>
      </w:r>
      <w:bookmarkEnd w:id="3866"/>
    </w:p>
    <w:p w:rsidR="00ED7FEB" w:rsidRDefault="00ED7FEB" w:rsidP="00870C60">
      <w:pPr>
        <w:rPr>
          <w:rtl/>
          <w:lang w:eastAsia="he-IL"/>
        </w:rPr>
      </w:pPr>
    </w:p>
    <w:p w:rsidR="00ED7FEB" w:rsidRDefault="00ED7FEB" w:rsidP="00870C60">
      <w:pPr>
        <w:rPr>
          <w:rtl/>
          <w:lang w:eastAsia="he-IL"/>
        </w:rPr>
      </w:pPr>
      <w:r>
        <w:rPr>
          <w:rFonts w:hint="cs"/>
          <w:rtl/>
          <w:lang w:eastAsia="he-IL"/>
        </w:rPr>
        <w:t xml:space="preserve">יכול להיות שיש לזה מעלה, שנושאים כאלה רגישים, נוגעים </w:t>
      </w:r>
      <w:bookmarkStart w:id="3867" w:name="_ETM_Q10_295877"/>
      <w:bookmarkEnd w:id="3867"/>
      <w:r>
        <w:rPr>
          <w:rFonts w:hint="cs"/>
          <w:rtl/>
          <w:lang w:eastAsia="he-IL"/>
        </w:rPr>
        <w:t>ללב, יהיו לא ביום ש</w:t>
      </w:r>
      <w:r w:rsidR="00595A02">
        <w:rPr>
          <w:rFonts w:hint="cs"/>
          <w:rtl/>
          <w:lang w:eastAsia="he-IL"/>
        </w:rPr>
        <w:t xml:space="preserve">רואים </w:t>
      </w:r>
      <w:r>
        <w:rPr>
          <w:rFonts w:hint="cs"/>
          <w:rtl/>
          <w:lang w:eastAsia="he-IL"/>
        </w:rPr>
        <w:t xml:space="preserve">בכנסת כל מיני מחזות ובלגנים, אלא </w:t>
      </w:r>
      <w:r w:rsidR="00870C60">
        <w:rPr>
          <w:rFonts w:hint="cs"/>
          <w:rtl/>
          <w:lang w:eastAsia="he-IL"/>
        </w:rPr>
        <w:t>– – –</w:t>
      </w:r>
      <w:r>
        <w:rPr>
          <w:rFonts w:hint="cs"/>
          <w:rtl/>
          <w:lang w:eastAsia="he-IL"/>
        </w:rPr>
        <w:t xml:space="preserve"> </w:t>
      </w:r>
    </w:p>
    <w:p w:rsidR="00ED7FEB" w:rsidRDefault="00ED7FEB" w:rsidP="00541722">
      <w:pPr>
        <w:rPr>
          <w:rtl/>
          <w:lang w:eastAsia="he-IL"/>
        </w:rPr>
      </w:pPr>
    </w:p>
    <w:p w:rsidR="00ED7FEB" w:rsidRDefault="00ED7FEB" w:rsidP="00541722">
      <w:pPr>
        <w:pStyle w:val="-"/>
        <w:keepNext/>
        <w:rPr>
          <w:rtl/>
        </w:rPr>
      </w:pPr>
      <w:bookmarkStart w:id="3868" w:name="ET_speakercontinue_5918_8"/>
      <w:r w:rsidRPr="005F3BFC">
        <w:rPr>
          <w:rStyle w:val="TagStyle"/>
          <w:rtl/>
        </w:rPr>
        <w:t xml:space="preserve"> &lt;&lt; דובר_המשך &gt;&gt; </w:t>
      </w:r>
      <w:r>
        <w:rPr>
          <w:rtl/>
        </w:rPr>
        <w:t>אימאן ח'טיב יאסין (רע"מ – הרשימה הערבית המאוחדת):</w:t>
      </w:r>
      <w:r w:rsidRPr="005F3BFC">
        <w:rPr>
          <w:rStyle w:val="TagStyle"/>
          <w:rtl/>
        </w:rPr>
        <w:t xml:space="preserve"> &lt;&lt; דובר_המשך &gt;&gt;</w:t>
      </w:r>
      <w:r w:rsidR="003A4739">
        <w:rPr>
          <w:rtl/>
        </w:rPr>
        <w:t xml:space="preserve"> </w:t>
      </w:r>
      <w:bookmarkEnd w:id="3868"/>
    </w:p>
    <w:p w:rsidR="00ED7FEB" w:rsidRDefault="00ED7FEB" w:rsidP="00870C60">
      <w:pPr>
        <w:rPr>
          <w:rtl/>
          <w:lang w:eastAsia="he-IL"/>
        </w:rPr>
      </w:pPr>
    </w:p>
    <w:p w:rsidR="00ED7FEB" w:rsidRDefault="00ED7FEB" w:rsidP="00541722">
      <w:pPr>
        <w:rPr>
          <w:rtl/>
          <w:lang w:eastAsia="he-IL"/>
        </w:rPr>
      </w:pPr>
      <w:r>
        <w:rPr>
          <w:rFonts w:hint="cs"/>
          <w:rtl/>
          <w:lang w:eastAsia="he-IL"/>
        </w:rPr>
        <w:t xml:space="preserve">אז אולי זה ילמד את כולנו להיות בני אדם, רגועים. </w:t>
      </w:r>
    </w:p>
    <w:p w:rsidR="00ED7FEB" w:rsidRDefault="00ED7FEB" w:rsidP="00541722">
      <w:pPr>
        <w:rPr>
          <w:rtl/>
          <w:lang w:eastAsia="he-IL"/>
        </w:rPr>
      </w:pPr>
    </w:p>
    <w:p w:rsidR="00ED7FEB" w:rsidRDefault="00ED7FEB" w:rsidP="00541722">
      <w:pPr>
        <w:pStyle w:val="af6"/>
        <w:keepNext/>
        <w:rPr>
          <w:rtl/>
        </w:rPr>
      </w:pPr>
      <w:bookmarkStart w:id="3869" w:name="ET_yor_6129_9"/>
      <w:r w:rsidRPr="005F3BFC">
        <w:rPr>
          <w:rStyle w:val="TagStyle"/>
          <w:rtl/>
        </w:rPr>
        <w:t xml:space="preserve"> &lt;&lt; יור &gt;&gt; </w:t>
      </w:r>
      <w:r>
        <w:rPr>
          <w:rtl/>
        </w:rPr>
        <w:t>היו"ר ישראל אייכלר:</w:t>
      </w:r>
      <w:r w:rsidRPr="005F3BFC">
        <w:rPr>
          <w:rStyle w:val="TagStyle"/>
          <w:rtl/>
        </w:rPr>
        <w:t xml:space="preserve"> &lt;&lt; יור &gt;&gt;</w:t>
      </w:r>
      <w:r w:rsidR="003A4739">
        <w:rPr>
          <w:rtl/>
        </w:rPr>
        <w:t xml:space="preserve"> </w:t>
      </w:r>
      <w:bookmarkEnd w:id="3869"/>
    </w:p>
    <w:p w:rsidR="00ED7FEB" w:rsidRDefault="00ED7FEB" w:rsidP="00870C60">
      <w:pPr>
        <w:rPr>
          <w:rtl/>
          <w:lang w:eastAsia="he-IL"/>
        </w:rPr>
      </w:pPr>
    </w:p>
    <w:p w:rsidR="00ED7FEB" w:rsidRDefault="00ED7FEB" w:rsidP="00541722">
      <w:pPr>
        <w:rPr>
          <w:rtl/>
          <w:lang w:eastAsia="he-IL"/>
        </w:rPr>
      </w:pPr>
      <w:r>
        <w:rPr>
          <w:rFonts w:hint="cs"/>
          <w:rtl/>
          <w:lang w:eastAsia="he-IL"/>
        </w:rPr>
        <w:t xml:space="preserve">אז יפה יותר שנותנים את הכבוד הראוי למעמד. יכול להיות. </w:t>
      </w:r>
    </w:p>
    <w:p w:rsidR="00ED7FEB" w:rsidRDefault="00ED7FEB" w:rsidP="00541722">
      <w:pPr>
        <w:rPr>
          <w:rtl/>
          <w:lang w:eastAsia="he-IL"/>
        </w:rPr>
      </w:pPr>
    </w:p>
    <w:p w:rsidR="00ED7FEB" w:rsidRDefault="00ED7FEB" w:rsidP="00541722">
      <w:pPr>
        <w:pStyle w:val="-"/>
        <w:keepNext/>
        <w:rPr>
          <w:rtl/>
        </w:rPr>
      </w:pPr>
      <w:bookmarkStart w:id="3870" w:name="ET_speakercontinue_5918_10"/>
      <w:r w:rsidRPr="005F3BFC">
        <w:rPr>
          <w:rStyle w:val="TagStyle"/>
          <w:rtl/>
        </w:rPr>
        <w:t xml:space="preserve"> &lt;&lt; דובר_המשך &gt;&gt; </w:t>
      </w:r>
      <w:r>
        <w:rPr>
          <w:rtl/>
        </w:rPr>
        <w:t>אימאן ח'טיב יאסין (רע"מ – הרשימה הערבית המאוחדת):</w:t>
      </w:r>
      <w:r w:rsidRPr="005F3BFC">
        <w:rPr>
          <w:rStyle w:val="TagStyle"/>
          <w:rtl/>
        </w:rPr>
        <w:t xml:space="preserve"> &lt;&lt; דובר_המשך &gt;&gt;</w:t>
      </w:r>
      <w:r w:rsidR="003A4739">
        <w:rPr>
          <w:rtl/>
        </w:rPr>
        <w:t xml:space="preserve"> </w:t>
      </w:r>
      <w:bookmarkEnd w:id="3870"/>
    </w:p>
    <w:p w:rsidR="00ED7FEB" w:rsidRDefault="00ED7FEB" w:rsidP="00870C60">
      <w:pPr>
        <w:rPr>
          <w:rtl/>
          <w:lang w:eastAsia="he-IL"/>
        </w:rPr>
      </w:pPr>
    </w:p>
    <w:p w:rsidR="00ED7FEB" w:rsidRDefault="00ED7FEB" w:rsidP="00541722">
      <w:pPr>
        <w:rPr>
          <w:rtl/>
          <w:lang w:eastAsia="he-IL"/>
        </w:rPr>
      </w:pPr>
      <w:bookmarkStart w:id="3871" w:name="_ETM_Q10_310835"/>
      <w:bookmarkStart w:id="3872" w:name="_ETM_Q10_310943"/>
      <w:bookmarkEnd w:id="3871"/>
      <w:bookmarkEnd w:id="3872"/>
      <w:r>
        <w:rPr>
          <w:rFonts w:hint="cs"/>
          <w:rtl/>
          <w:lang w:eastAsia="he-IL"/>
        </w:rPr>
        <w:t xml:space="preserve">יכול </w:t>
      </w:r>
      <w:bookmarkStart w:id="3873" w:name="_ETM_Q10_311763"/>
      <w:bookmarkEnd w:id="3873"/>
      <w:r>
        <w:rPr>
          <w:rFonts w:hint="cs"/>
          <w:rtl/>
          <w:lang w:eastAsia="he-IL"/>
        </w:rPr>
        <w:t xml:space="preserve">להיות. אני גם יכולה להבין, אחרי לילה ארוך אתמול, עד לבוקר </w:t>
      </w:r>
      <w:r>
        <w:rPr>
          <w:rtl/>
          <w:lang w:eastAsia="he-IL"/>
        </w:rPr>
        <w:t>–</w:t>
      </w:r>
      <w:r>
        <w:rPr>
          <w:rFonts w:hint="cs"/>
          <w:rtl/>
          <w:lang w:eastAsia="he-IL"/>
        </w:rPr>
        <w:t xml:space="preserve"> קשה</w:t>
      </w:r>
      <w:bookmarkStart w:id="3874" w:name="_ETM_Q10_318514"/>
      <w:bookmarkEnd w:id="3874"/>
      <w:r>
        <w:rPr>
          <w:rFonts w:hint="cs"/>
          <w:rtl/>
          <w:lang w:eastAsia="he-IL"/>
        </w:rPr>
        <w:t xml:space="preserve"> שכולם יהיו כאן. </w:t>
      </w:r>
    </w:p>
    <w:p w:rsidR="00ED7FEB" w:rsidRDefault="00ED7FEB" w:rsidP="00541722">
      <w:pPr>
        <w:rPr>
          <w:rtl/>
          <w:lang w:eastAsia="he-IL"/>
        </w:rPr>
      </w:pPr>
    </w:p>
    <w:p w:rsidR="00ED7FEB" w:rsidRDefault="00ED7FEB" w:rsidP="00595A02">
      <w:pPr>
        <w:rPr>
          <w:rtl/>
          <w:lang w:eastAsia="he-IL"/>
        </w:rPr>
      </w:pPr>
      <w:r>
        <w:rPr>
          <w:rFonts w:hint="cs"/>
          <w:rtl/>
          <w:lang w:eastAsia="he-IL"/>
        </w:rPr>
        <w:t xml:space="preserve">לגבי היום של התמודדות חולי הסרטן ובני משפחותיהם </w:t>
      </w:r>
      <w:r>
        <w:rPr>
          <w:rtl/>
          <w:lang w:eastAsia="he-IL"/>
        </w:rPr>
        <w:t>–</w:t>
      </w:r>
      <w:r>
        <w:rPr>
          <w:rFonts w:hint="cs"/>
          <w:rtl/>
          <w:lang w:eastAsia="he-IL"/>
        </w:rPr>
        <w:t xml:space="preserve"> מאז שנכנסתי לכנסת אני מנסה, זו השנה השלישית, לציין את היום הזה ממקום של היכרות וחוויה עמוקה עם האתגרים העומדים בפני החולים ובפני בני המשפחות שלהם. לצערי הרב, כמה שלכאורה יש מנגנון ומערכת שעובדת </w:t>
      </w:r>
      <w:r>
        <w:rPr>
          <w:rtl/>
          <w:lang w:eastAsia="he-IL"/>
        </w:rPr>
        <w:t>–</w:t>
      </w:r>
      <w:r>
        <w:rPr>
          <w:rFonts w:hint="cs"/>
          <w:rtl/>
          <w:lang w:eastAsia="he-IL"/>
        </w:rPr>
        <w:t xml:space="preserve"> </w:t>
      </w:r>
      <w:r w:rsidR="00595A02">
        <w:rPr>
          <w:rFonts w:hint="cs"/>
          <w:rtl/>
          <w:lang w:eastAsia="he-IL"/>
        </w:rPr>
        <w:t xml:space="preserve">אם זה במשרד הבריאות, </w:t>
      </w:r>
      <w:r>
        <w:rPr>
          <w:rFonts w:hint="cs"/>
          <w:rtl/>
          <w:lang w:eastAsia="he-IL"/>
        </w:rPr>
        <w:t xml:space="preserve">אם זה במשרד החינוך ואם זה במשרד הרווחה </w:t>
      </w:r>
      <w:r>
        <w:rPr>
          <w:rtl/>
          <w:lang w:eastAsia="he-IL"/>
        </w:rPr>
        <w:t>–</w:t>
      </w:r>
      <w:r>
        <w:rPr>
          <w:rFonts w:hint="cs"/>
          <w:rtl/>
          <w:lang w:eastAsia="he-IL"/>
        </w:rPr>
        <w:t xml:space="preserve"> עדיין אנחנו פוגשים קשיים, ולפעמים הם יותר קשים מנשוא מאשר המחלה עצמה. </w:t>
      </w:r>
    </w:p>
    <w:p w:rsidR="00ED7FEB" w:rsidRDefault="00ED7FEB" w:rsidP="00541722">
      <w:pPr>
        <w:rPr>
          <w:rtl/>
          <w:lang w:eastAsia="he-IL"/>
        </w:rPr>
      </w:pPr>
    </w:p>
    <w:p w:rsidR="00ED7FEB" w:rsidRDefault="00ED7FEB" w:rsidP="00595A02">
      <w:pPr>
        <w:rPr>
          <w:rtl/>
          <w:lang w:eastAsia="he-IL"/>
        </w:rPr>
      </w:pPr>
      <w:r>
        <w:rPr>
          <w:rFonts w:hint="cs"/>
          <w:rtl/>
          <w:lang w:eastAsia="he-IL"/>
        </w:rPr>
        <w:t xml:space="preserve">במדינת ישראל עד שנת 2020 היו קרוב ל-100,000 חולי סרטן. </w:t>
      </w:r>
      <w:r w:rsidR="00595A02">
        <w:rPr>
          <w:rFonts w:hint="cs"/>
          <w:rtl/>
          <w:lang w:eastAsia="he-IL"/>
        </w:rPr>
        <w:t>ב</w:t>
      </w:r>
      <w:r>
        <w:rPr>
          <w:rFonts w:hint="cs"/>
          <w:rtl/>
          <w:lang w:eastAsia="he-IL"/>
        </w:rPr>
        <w:t xml:space="preserve">כל שנה מתווספים </w:t>
      </w:r>
      <w:bookmarkStart w:id="3875" w:name="_ETM_Q10_395079"/>
      <w:bookmarkEnd w:id="3875"/>
      <w:r>
        <w:rPr>
          <w:rFonts w:hint="cs"/>
          <w:rtl/>
          <w:lang w:eastAsia="he-IL"/>
        </w:rPr>
        <w:t>30,000 חולים חדשים.</w:t>
      </w:r>
      <w:r w:rsidR="00595A02">
        <w:rPr>
          <w:rFonts w:hint="cs"/>
          <w:rtl/>
          <w:lang w:eastAsia="he-IL"/>
        </w:rPr>
        <w:t xml:space="preserve"> </w:t>
      </w:r>
      <w:r>
        <w:rPr>
          <w:rFonts w:hint="cs"/>
          <w:rtl/>
          <w:lang w:eastAsia="he-IL"/>
        </w:rPr>
        <w:t>כל שנה נפטרים</w:t>
      </w:r>
      <w:r w:rsidRPr="00FC7058">
        <w:rPr>
          <w:rFonts w:hint="cs"/>
          <w:rtl/>
          <w:lang w:eastAsia="he-IL"/>
        </w:rPr>
        <w:t xml:space="preserve"> </w:t>
      </w:r>
      <w:r>
        <w:rPr>
          <w:rFonts w:hint="cs"/>
          <w:rtl/>
          <w:lang w:eastAsia="he-IL"/>
        </w:rPr>
        <w:t xml:space="preserve">בממוצע קרוב ל-11,000 </w:t>
      </w:r>
      <w:bookmarkStart w:id="3876" w:name="_ETM_Q10_403681"/>
      <w:bookmarkEnd w:id="3876"/>
      <w:r>
        <w:rPr>
          <w:rFonts w:hint="cs"/>
          <w:rtl/>
          <w:lang w:eastAsia="he-IL"/>
        </w:rPr>
        <w:t xml:space="preserve">אנשים מסרטן. סרטן הוא הגורם הראשון בתמותה במדינת ישראל מבחינת מספרים, </w:t>
      </w:r>
      <w:r w:rsidR="00595A02">
        <w:rPr>
          <w:rFonts w:hint="cs"/>
          <w:rtl/>
          <w:lang w:eastAsia="he-IL"/>
        </w:rPr>
        <w:t>ו</w:t>
      </w:r>
      <w:r>
        <w:rPr>
          <w:rFonts w:hint="cs"/>
          <w:rtl/>
          <w:lang w:eastAsia="he-IL"/>
        </w:rPr>
        <w:t xml:space="preserve">סרטן </w:t>
      </w:r>
      <w:r w:rsidR="00595A02">
        <w:rPr>
          <w:rFonts w:hint="cs"/>
          <w:rtl/>
          <w:lang w:eastAsia="he-IL"/>
        </w:rPr>
        <w:t xml:space="preserve">השד וסרטן המעי הגס הם המובילים. </w:t>
      </w:r>
      <w:r>
        <w:rPr>
          <w:rFonts w:hint="cs"/>
          <w:rtl/>
          <w:lang w:eastAsia="he-IL"/>
        </w:rPr>
        <w:t xml:space="preserve">טוב שיש תוכניות לאומיות, מה שנקרא, לגילוי מוקדם של אותן שתי מחלות, אבל עדיין צריך להשקיע גם בגילוי מוקדם של שתי המחלות וגם של מחלות מהסוגים האחרים, השונים. </w:t>
      </w:r>
    </w:p>
    <w:p w:rsidR="00ED7FEB" w:rsidRDefault="00ED7FEB" w:rsidP="00541722">
      <w:pPr>
        <w:rPr>
          <w:rtl/>
          <w:lang w:eastAsia="he-IL"/>
        </w:rPr>
      </w:pPr>
    </w:p>
    <w:p w:rsidR="00ED7FEB" w:rsidRDefault="00ED7FEB" w:rsidP="00E60674">
      <w:pPr>
        <w:rPr>
          <w:rtl/>
          <w:lang w:eastAsia="he-IL"/>
        </w:rPr>
      </w:pPr>
      <w:r>
        <w:rPr>
          <w:rFonts w:hint="cs"/>
          <w:rtl/>
          <w:lang w:eastAsia="he-IL"/>
        </w:rPr>
        <w:t xml:space="preserve">בדיונים שעלו היום בוועדה לזכויות הילד, בוועדת הרווחה, בוועדת הבריאות, בוועדה לפניות הציבור </w:t>
      </w:r>
      <w:r>
        <w:rPr>
          <w:rtl/>
          <w:lang w:eastAsia="he-IL"/>
        </w:rPr>
        <w:t>–</w:t>
      </w:r>
      <w:r>
        <w:rPr>
          <w:rFonts w:hint="cs"/>
          <w:rtl/>
          <w:lang w:eastAsia="he-IL"/>
        </w:rPr>
        <w:t xml:space="preserve"> וזה הזמן באמת להודות ליושבי-ראש הוועדות וגם לצוותי </w:t>
      </w:r>
      <w:bookmarkStart w:id="3877" w:name="_ETM_Q10_462593"/>
      <w:bookmarkEnd w:id="3877"/>
      <w:r>
        <w:rPr>
          <w:rFonts w:hint="cs"/>
          <w:rtl/>
          <w:lang w:eastAsia="he-IL"/>
        </w:rPr>
        <w:t xml:space="preserve">הוועדות, וגם לצוות הלשכה שלי ולמתנדבים בלשכה שתרמו וטרחו כדי שהיום הזה יצא לפועל, וגם לכל העמותות שהגיעו, </w:t>
      </w:r>
      <w:bookmarkStart w:id="3878" w:name="_ETM_Q10_472732"/>
      <w:bookmarkEnd w:id="3878"/>
      <w:r>
        <w:rPr>
          <w:rFonts w:hint="cs"/>
          <w:rtl/>
          <w:lang w:eastAsia="he-IL"/>
        </w:rPr>
        <w:t xml:space="preserve">במיוחד העמותה של </w:t>
      </w:r>
      <w:r w:rsidR="00E60674">
        <w:rPr>
          <w:rFonts w:hint="cs"/>
          <w:rtl/>
          <w:lang w:eastAsia="he-IL"/>
        </w:rPr>
        <w:t>"</w:t>
      </w:r>
      <w:r>
        <w:rPr>
          <w:rFonts w:hint="cs"/>
          <w:rtl/>
          <w:lang w:eastAsia="he-IL"/>
        </w:rPr>
        <w:t>גדולים מהחיים</w:t>
      </w:r>
      <w:r w:rsidR="00E60674">
        <w:rPr>
          <w:rFonts w:hint="cs"/>
          <w:rtl/>
          <w:lang w:eastAsia="he-IL"/>
        </w:rPr>
        <w:t>"</w:t>
      </w:r>
      <w:r>
        <w:rPr>
          <w:rFonts w:hint="cs"/>
          <w:rtl/>
          <w:lang w:eastAsia="he-IL"/>
        </w:rPr>
        <w:t xml:space="preserve"> והעמותה למלחמה בסרטן, ולילדים הנפלאים שהגיעו כדי להשמיע את קולם ואת זעקתם, ובעיקר את כאבם. הרבה צרכים עלו, ואני כן מאמינה שיש הרבה מה לתקן, ואפשר לתקן, וזה לא עולה הרבה כסף</w:t>
      </w:r>
      <w:r w:rsidR="00E60674">
        <w:rPr>
          <w:rFonts w:hint="cs"/>
          <w:rtl/>
          <w:lang w:eastAsia="he-IL"/>
        </w:rPr>
        <w:t>,</w:t>
      </w:r>
      <w:r>
        <w:rPr>
          <w:rFonts w:hint="cs"/>
          <w:rtl/>
          <w:lang w:eastAsia="he-IL"/>
        </w:rPr>
        <w:t xml:space="preserve"> כי אם אנחנו נסתכל על העלות של הטיפולים ושל </w:t>
      </w:r>
      <w:bookmarkStart w:id="3879" w:name="_ETM_Q10_504295"/>
      <w:bookmarkEnd w:id="3879"/>
      <w:r>
        <w:rPr>
          <w:rFonts w:hint="cs"/>
          <w:rtl/>
          <w:lang w:eastAsia="he-IL"/>
        </w:rPr>
        <w:t xml:space="preserve">מה שקורה מסביב לאותו חולה בתוך המשפחה </w:t>
      </w:r>
      <w:r>
        <w:rPr>
          <w:rtl/>
          <w:lang w:eastAsia="he-IL"/>
        </w:rPr>
        <w:t>–</w:t>
      </w:r>
      <w:r>
        <w:rPr>
          <w:rFonts w:hint="cs"/>
          <w:rtl/>
          <w:lang w:eastAsia="he-IL"/>
        </w:rPr>
        <w:t xml:space="preserve"> העלות היא יותר גבוהה, פי כמה וכמה מהדברים שאנחנו יכולים לעשות. כשאני אומרת "אנחנו" אני מתכוונת לרשויות, למדינה, לממשלה</w:t>
      </w:r>
      <w:r w:rsidR="00E60674">
        <w:rPr>
          <w:rFonts w:hint="cs"/>
          <w:rtl/>
          <w:lang w:eastAsia="he-IL"/>
        </w:rPr>
        <w:t>,</w:t>
      </w:r>
      <w:r>
        <w:rPr>
          <w:rFonts w:hint="cs"/>
          <w:rtl/>
          <w:lang w:eastAsia="he-IL"/>
        </w:rPr>
        <w:t xml:space="preserve"> שאמורה להשקיע ולשים את המשאבים הדרושים. אי-אפשר להתעלם מזה ש</w:t>
      </w:r>
      <w:r w:rsidR="00E60674">
        <w:rPr>
          <w:rFonts w:hint="cs"/>
          <w:rtl/>
          <w:lang w:eastAsia="he-IL"/>
        </w:rPr>
        <w:t>כש</w:t>
      </w:r>
      <w:r>
        <w:rPr>
          <w:rFonts w:hint="cs"/>
          <w:rtl/>
          <w:lang w:eastAsia="he-IL"/>
        </w:rPr>
        <w:t>יש ילד חולה במשפחה כל המשפחה קרועה סביב אותו ילד</w:t>
      </w:r>
      <w:r w:rsidR="00E60674">
        <w:rPr>
          <w:rFonts w:hint="cs"/>
          <w:rtl/>
          <w:lang w:eastAsia="he-IL"/>
        </w:rPr>
        <w:t>:</w:t>
      </w:r>
      <w:r>
        <w:rPr>
          <w:rFonts w:hint="cs"/>
          <w:rtl/>
          <w:lang w:eastAsia="he-IL"/>
        </w:rPr>
        <w:t xml:space="preserve"> העבודה כבר לא עבודה, המשפחה כבר לא משפחה, ולצערי הרב גם הרבה פעמים לאנשים אין את האפשרות ללוות את הילדים שלהם כמו שצריך. ואז הם צריכים לבחור בין ללוות את הילדים לבין להמשיך בעבודה, </w:t>
      </w:r>
      <w:bookmarkStart w:id="3880" w:name="_ETM_Q10_559049"/>
      <w:bookmarkEnd w:id="3880"/>
      <w:r>
        <w:rPr>
          <w:rFonts w:hint="cs"/>
          <w:rtl/>
          <w:lang w:eastAsia="he-IL"/>
        </w:rPr>
        <w:t xml:space="preserve">והרבה פעמים הם משלמים מחירים כבדים במקומות העבודה. ועוד יותר לגבי אנשים עצמאים, שאין להם גם את המכסה בתוך החוק שמאפשרת להם ללוות את הילדים שלהם </w:t>
      </w:r>
      <w:bookmarkStart w:id="3881" w:name="_ETM_Q10_574778"/>
      <w:bookmarkEnd w:id="3881"/>
      <w:r>
        <w:rPr>
          <w:rFonts w:hint="cs"/>
          <w:rtl/>
          <w:lang w:eastAsia="he-IL"/>
        </w:rPr>
        <w:t xml:space="preserve">ולא להפקיר את העסק העצמאי שלהם. </w:t>
      </w:r>
    </w:p>
    <w:p w:rsidR="00ED7FEB" w:rsidRDefault="00ED7FEB" w:rsidP="00541722">
      <w:pPr>
        <w:rPr>
          <w:rtl/>
          <w:lang w:eastAsia="he-IL"/>
        </w:rPr>
      </w:pPr>
    </w:p>
    <w:p w:rsidR="00ED7FEB" w:rsidRDefault="00ED7FEB" w:rsidP="00E60674">
      <w:pPr>
        <w:rPr>
          <w:rtl/>
          <w:lang w:eastAsia="he-IL"/>
        </w:rPr>
      </w:pPr>
      <w:r>
        <w:rPr>
          <w:rFonts w:hint="cs"/>
          <w:rtl/>
          <w:lang w:eastAsia="he-IL"/>
        </w:rPr>
        <w:t xml:space="preserve">עוד נושא כאוב שברצוני לשים ביום הזה </w:t>
      </w:r>
      <w:r>
        <w:rPr>
          <w:rtl/>
          <w:lang w:eastAsia="he-IL"/>
        </w:rPr>
        <w:t>–</w:t>
      </w:r>
      <w:r>
        <w:rPr>
          <w:rFonts w:hint="cs"/>
          <w:rtl/>
          <w:lang w:eastAsia="he-IL"/>
        </w:rPr>
        <w:t xml:space="preserve"> ואני מקווה שתהיה אוזן קשבת בתוך האולם, גם מי שנמצא </w:t>
      </w:r>
      <w:bookmarkStart w:id="3882" w:name="_ETM_Q10_590506"/>
      <w:bookmarkEnd w:id="3882"/>
      <w:r>
        <w:rPr>
          <w:rFonts w:hint="cs"/>
          <w:rtl/>
          <w:lang w:eastAsia="he-IL"/>
        </w:rPr>
        <w:t xml:space="preserve">וגם מי שלא נמצא </w:t>
      </w:r>
      <w:r>
        <w:rPr>
          <w:rtl/>
          <w:lang w:eastAsia="he-IL"/>
        </w:rPr>
        <w:t>–</w:t>
      </w:r>
      <w:r>
        <w:rPr>
          <w:rFonts w:hint="cs"/>
          <w:rtl/>
          <w:lang w:eastAsia="he-IL"/>
        </w:rPr>
        <w:t xml:space="preserve"> הסוגיה של כריתת איברים לחולי סרטן</w:t>
      </w:r>
      <w:r w:rsidR="00E60674">
        <w:rPr>
          <w:rFonts w:hint="cs"/>
          <w:rtl/>
          <w:lang w:eastAsia="he-IL"/>
        </w:rPr>
        <w:t>,</w:t>
      </w:r>
      <w:r>
        <w:rPr>
          <w:rFonts w:hint="cs"/>
          <w:rtl/>
          <w:lang w:eastAsia="he-IL"/>
        </w:rPr>
        <w:t xml:space="preserve"> ולחולים בכלל, אבל אנחנו ביום של התמודדות של </w:t>
      </w:r>
      <w:bookmarkStart w:id="3883" w:name="_ETM_Q10_602569"/>
      <w:bookmarkEnd w:id="3883"/>
      <w:r>
        <w:rPr>
          <w:rFonts w:hint="cs"/>
          <w:rtl/>
          <w:lang w:eastAsia="he-IL"/>
        </w:rPr>
        <w:t xml:space="preserve">חולי סרטן. לא יעלה על הדעת שאחוזי נכות שנותנים למישהו שכרתו לו איבר מסוים או למישהי שכרתו לה איבר מסוים מהגוף שלה </w:t>
      </w:r>
      <w:r>
        <w:rPr>
          <w:rtl/>
          <w:lang w:eastAsia="he-IL"/>
        </w:rPr>
        <w:t>–</w:t>
      </w:r>
      <w:r>
        <w:rPr>
          <w:rFonts w:hint="cs"/>
          <w:rtl/>
          <w:lang w:eastAsia="he-IL"/>
        </w:rPr>
        <w:t xml:space="preserve"> נותנים אחוזי נכויות בהתאם לגיל. אני לא מצליחה למצוא היגיון אחד למה זה ככה. האם אישה בת 45 שכורתים לה שדיים לא מרגישה, לא סובלת, לא רואה את החסר הזה יום-יום? </w:t>
      </w:r>
      <w:bookmarkStart w:id="3884" w:name="_ETM_Q10_640823"/>
      <w:bookmarkEnd w:id="3884"/>
      <w:r>
        <w:rPr>
          <w:rFonts w:hint="cs"/>
          <w:rtl/>
          <w:lang w:eastAsia="he-IL"/>
        </w:rPr>
        <w:t xml:space="preserve">וכך גם לגבי ילדים וגברים. אז לא יכול להיות שהמצב הזה יישאר ככה. </w:t>
      </w:r>
      <w:bookmarkStart w:id="3885" w:name="_ETM_Q10_647524"/>
      <w:bookmarkEnd w:id="3885"/>
      <w:r>
        <w:rPr>
          <w:rFonts w:hint="cs"/>
          <w:rtl/>
          <w:lang w:eastAsia="he-IL"/>
        </w:rPr>
        <w:t xml:space="preserve">צריך לפתוח את הסוגיה הזאת ולטפל בה כמו שצריך ולתת אפשרות לאותם אנשים באמת לקבל את מה שמגיע להם. והפתרון </w:t>
      </w:r>
      <w:r>
        <w:rPr>
          <w:rtl/>
          <w:lang w:eastAsia="he-IL"/>
        </w:rPr>
        <w:t>–</w:t>
      </w:r>
      <w:r>
        <w:rPr>
          <w:rFonts w:hint="cs"/>
          <w:rtl/>
          <w:lang w:eastAsia="he-IL"/>
        </w:rPr>
        <w:t xml:space="preserve"> נכון, כסף זה לא המטרה, אבל </w:t>
      </w:r>
      <w:r w:rsidR="00E60674">
        <w:rPr>
          <w:rFonts w:hint="cs"/>
          <w:rtl/>
          <w:lang w:eastAsia="he-IL"/>
        </w:rPr>
        <w:t>עם</w:t>
      </w:r>
      <w:r>
        <w:rPr>
          <w:rFonts w:hint="cs"/>
          <w:rtl/>
          <w:lang w:eastAsia="he-IL"/>
        </w:rPr>
        <w:t xml:space="preserve"> כסף אפשר לקנות טיפולים רגשיים; </w:t>
      </w:r>
      <w:bookmarkStart w:id="3886" w:name="_ETM_Q10_666969"/>
      <w:bookmarkEnd w:id="3886"/>
      <w:r w:rsidR="00E60674">
        <w:rPr>
          <w:rFonts w:hint="cs"/>
          <w:rtl/>
          <w:lang w:eastAsia="he-IL"/>
        </w:rPr>
        <w:t>עם</w:t>
      </w:r>
      <w:r>
        <w:rPr>
          <w:rFonts w:hint="cs"/>
          <w:rtl/>
          <w:lang w:eastAsia="he-IL"/>
        </w:rPr>
        <w:t xml:space="preserve"> כסף אפשר לקנות שירותים, שאנשים שכבר חלו בסרטן ו</w:t>
      </w:r>
      <w:r w:rsidR="00E60674">
        <w:rPr>
          <w:rFonts w:hint="cs"/>
          <w:rtl/>
          <w:lang w:eastAsia="he-IL"/>
        </w:rPr>
        <w:t>בהגדרה הם מבריאים וכבר לא חולים</w:t>
      </w:r>
      <w:r>
        <w:rPr>
          <w:rFonts w:hint="cs"/>
          <w:rtl/>
          <w:lang w:eastAsia="he-IL"/>
        </w:rPr>
        <w:t xml:space="preserve"> לא יכולים </w:t>
      </w:r>
      <w:r w:rsidR="00E60674">
        <w:rPr>
          <w:rFonts w:hint="cs"/>
          <w:rtl/>
          <w:lang w:eastAsia="he-IL"/>
        </w:rPr>
        <w:t>לקבל</w:t>
      </w:r>
      <w:r>
        <w:rPr>
          <w:rFonts w:hint="cs"/>
          <w:rtl/>
          <w:lang w:eastAsia="he-IL"/>
        </w:rPr>
        <w:t xml:space="preserve"> אותם. אני אומרת לכם מניסיון אישי, פעם אחת אתה חולה בסרטן </w:t>
      </w:r>
      <w:r>
        <w:rPr>
          <w:rtl/>
          <w:lang w:eastAsia="he-IL"/>
        </w:rPr>
        <w:t>–</w:t>
      </w:r>
      <w:r>
        <w:rPr>
          <w:rFonts w:hint="cs"/>
          <w:rtl/>
          <w:lang w:eastAsia="he-IL"/>
        </w:rPr>
        <w:t xml:space="preserve"> זה </w:t>
      </w:r>
      <w:bookmarkStart w:id="3887" w:name="_ETM_Q10_686170"/>
      <w:bookmarkEnd w:id="3887"/>
      <w:r>
        <w:rPr>
          <w:rFonts w:hint="cs"/>
          <w:rtl/>
          <w:lang w:eastAsia="he-IL"/>
        </w:rPr>
        <w:t xml:space="preserve">משהו שמלווה אותך לאורך כל החיים. </w:t>
      </w:r>
    </w:p>
    <w:p w:rsidR="00ED7FEB" w:rsidRDefault="00ED7FEB" w:rsidP="00541722">
      <w:pPr>
        <w:rPr>
          <w:rtl/>
          <w:lang w:eastAsia="he-IL"/>
        </w:rPr>
      </w:pPr>
    </w:p>
    <w:p w:rsidR="00ED7FEB" w:rsidRDefault="00ED7FEB" w:rsidP="00541722">
      <w:pPr>
        <w:pStyle w:val="af6"/>
        <w:keepNext/>
        <w:rPr>
          <w:rtl/>
        </w:rPr>
      </w:pPr>
      <w:bookmarkStart w:id="3888" w:name="ET_yor_6129_11"/>
      <w:r w:rsidRPr="005F3BFC">
        <w:rPr>
          <w:rStyle w:val="TagStyle"/>
          <w:rtl/>
        </w:rPr>
        <w:t xml:space="preserve"> &lt;&lt; יור &gt;&gt; </w:t>
      </w:r>
      <w:r>
        <w:rPr>
          <w:rtl/>
        </w:rPr>
        <w:t>היו"ר ישראל אייכלר:</w:t>
      </w:r>
      <w:r w:rsidRPr="005F3BFC">
        <w:rPr>
          <w:rStyle w:val="TagStyle"/>
          <w:rtl/>
        </w:rPr>
        <w:t xml:space="preserve"> &lt;&lt; יור &gt;&gt;</w:t>
      </w:r>
      <w:r w:rsidR="003A4739">
        <w:rPr>
          <w:rtl/>
        </w:rPr>
        <w:t xml:space="preserve"> </w:t>
      </w:r>
      <w:bookmarkEnd w:id="3888"/>
    </w:p>
    <w:p w:rsidR="00ED7FEB" w:rsidRDefault="00ED7FEB" w:rsidP="00870C60">
      <w:pPr>
        <w:rPr>
          <w:rtl/>
          <w:lang w:eastAsia="he-IL"/>
        </w:rPr>
      </w:pPr>
    </w:p>
    <w:p w:rsidR="00ED7FEB" w:rsidRDefault="00ED7FEB" w:rsidP="00541722">
      <w:pPr>
        <w:rPr>
          <w:rtl/>
          <w:lang w:eastAsia="he-IL"/>
        </w:rPr>
      </w:pPr>
      <w:r>
        <w:rPr>
          <w:rFonts w:hint="cs"/>
          <w:rtl/>
          <w:lang w:eastAsia="he-IL"/>
        </w:rPr>
        <w:t xml:space="preserve">תודה רבה. </w:t>
      </w:r>
    </w:p>
    <w:p w:rsidR="00ED7FEB" w:rsidRDefault="00ED7FEB" w:rsidP="00541722">
      <w:pPr>
        <w:rPr>
          <w:rtl/>
          <w:lang w:eastAsia="he-IL"/>
        </w:rPr>
      </w:pPr>
    </w:p>
    <w:p w:rsidR="00ED7FEB" w:rsidRDefault="00ED7FEB" w:rsidP="00541722">
      <w:pPr>
        <w:pStyle w:val="-"/>
        <w:keepNext/>
        <w:rPr>
          <w:rtl/>
        </w:rPr>
      </w:pPr>
      <w:bookmarkStart w:id="3889" w:name="ET_speakercontinue_5918_12"/>
      <w:r w:rsidRPr="005F3BFC">
        <w:rPr>
          <w:rStyle w:val="TagStyle"/>
          <w:rtl/>
        </w:rPr>
        <w:t xml:space="preserve"> &lt;&lt; דובר_המשך &gt;&gt; </w:t>
      </w:r>
      <w:r>
        <w:rPr>
          <w:rtl/>
        </w:rPr>
        <w:t>אימאן ח'טיב יאסין (רע"מ – הרשימה הערבית המאוחדת):</w:t>
      </w:r>
      <w:r w:rsidRPr="005F3BFC">
        <w:rPr>
          <w:rStyle w:val="TagStyle"/>
          <w:rtl/>
        </w:rPr>
        <w:t xml:space="preserve"> &lt;&lt; דובר_המשך &gt;&gt;</w:t>
      </w:r>
      <w:r w:rsidR="003A4739">
        <w:rPr>
          <w:rtl/>
        </w:rPr>
        <w:t xml:space="preserve"> </w:t>
      </w:r>
      <w:bookmarkEnd w:id="3889"/>
    </w:p>
    <w:p w:rsidR="00ED7FEB" w:rsidRDefault="00ED7FEB" w:rsidP="00870C60">
      <w:pPr>
        <w:rPr>
          <w:rtl/>
          <w:lang w:eastAsia="he-IL"/>
        </w:rPr>
      </w:pPr>
    </w:p>
    <w:p w:rsidR="00ED7FEB" w:rsidRDefault="00ED7FEB" w:rsidP="00541722">
      <w:pPr>
        <w:rPr>
          <w:rtl/>
          <w:lang w:eastAsia="he-IL"/>
        </w:rPr>
      </w:pPr>
      <w:r>
        <w:rPr>
          <w:rFonts w:hint="cs"/>
          <w:rtl/>
          <w:lang w:eastAsia="he-IL"/>
        </w:rPr>
        <w:t xml:space="preserve">אני לא רוצה להמשיך בשאר הדברים, אבל </w:t>
      </w:r>
      <w:bookmarkStart w:id="3890" w:name="_ETM_Q10_693462"/>
      <w:bookmarkEnd w:id="3890"/>
      <w:r>
        <w:rPr>
          <w:rFonts w:hint="cs"/>
          <w:rtl/>
          <w:lang w:eastAsia="he-IL"/>
        </w:rPr>
        <w:t>אני רוצה להביא משפט אחד של אחד הילדים שהגיע היום</w:t>
      </w:r>
      <w:bookmarkStart w:id="3891" w:name="_ETM_Q10_700389"/>
      <w:bookmarkEnd w:id="3891"/>
      <w:r w:rsidR="00E60674">
        <w:rPr>
          <w:rFonts w:hint="cs"/>
          <w:rtl/>
          <w:lang w:eastAsia="he-IL"/>
        </w:rPr>
        <w:t xml:space="preserve"> לוועדה –</w:t>
      </w:r>
      <w:r>
        <w:rPr>
          <w:rFonts w:hint="cs"/>
          <w:rtl/>
          <w:lang w:eastAsia="he-IL"/>
        </w:rPr>
        <w:t xml:space="preserve"> עומר, ילד אמיץ, שאמר בכאב רב: זה שיש לי שיער על הראש בחזרה, זה לא אומר שאני בריא. וזה אומר דרשני, ואני חושבת שזאת נקודת המוצא שצריכה להפעיל את כולם. </w:t>
      </w:r>
    </w:p>
    <w:p w:rsidR="00ED7FEB" w:rsidRDefault="00ED7FEB" w:rsidP="00541722">
      <w:pPr>
        <w:rPr>
          <w:rtl/>
          <w:lang w:eastAsia="he-IL"/>
        </w:rPr>
      </w:pPr>
    </w:p>
    <w:p w:rsidR="00ED7FEB" w:rsidRDefault="00ED7FEB" w:rsidP="00541722">
      <w:pPr>
        <w:pStyle w:val="af6"/>
        <w:keepNext/>
        <w:rPr>
          <w:rtl/>
        </w:rPr>
      </w:pPr>
      <w:r w:rsidRPr="005F3BFC">
        <w:rPr>
          <w:rStyle w:val="TagStyle"/>
          <w:rtl/>
        </w:rPr>
        <w:t xml:space="preserve"> &lt;&lt; יור &gt;&gt; </w:t>
      </w:r>
      <w:r>
        <w:rPr>
          <w:rtl/>
        </w:rPr>
        <w:t>היו"ר ישראל אייכלר:</w:t>
      </w:r>
      <w:r w:rsidRPr="005F3BFC">
        <w:rPr>
          <w:rStyle w:val="TagStyle"/>
          <w:rtl/>
        </w:rPr>
        <w:t xml:space="preserve"> &lt;&lt; יור &gt;&gt;</w:t>
      </w:r>
      <w:r w:rsidR="003A4739">
        <w:rPr>
          <w:rtl/>
        </w:rPr>
        <w:t xml:space="preserve"> </w:t>
      </w:r>
    </w:p>
    <w:p w:rsidR="00ED7FEB" w:rsidRDefault="00ED7FEB" w:rsidP="00870C60">
      <w:pPr>
        <w:rPr>
          <w:rtl/>
          <w:lang w:eastAsia="he-IL"/>
        </w:rPr>
      </w:pPr>
    </w:p>
    <w:p w:rsidR="00ED7FEB" w:rsidRDefault="00ED7FEB" w:rsidP="00541722">
      <w:pPr>
        <w:rPr>
          <w:rtl/>
          <w:lang w:eastAsia="he-IL"/>
        </w:rPr>
      </w:pPr>
      <w:r>
        <w:rPr>
          <w:rFonts w:hint="cs"/>
          <w:rtl/>
          <w:lang w:eastAsia="he-IL"/>
        </w:rPr>
        <w:t xml:space="preserve">תודה רבה. חברת הכנסת טטיאנה מזרסקי. אני רוצה </w:t>
      </w:r>
      <w:r>
        <w:rPr>
          <w:rtl/>
          <w:lang w:eastAsia="he-IL"/>
        </w:rPr>
        <w:t>–</w:t>
      </w:r>
      <w:r>
        <w:rPr>
          <w:rFonts w:hint="cs"/>
          <w:rtl/>
          <w:lang w:eastAsia="he-IL"/>
        </w:rPr>
        <w:t xml:space="preserve"> נותנים חמש דקות, אז נא להקפיד על הזמן כדי שנוכל להתקדם במשך </w:t>
      </w:r>
      <w:bookmarkStart w:id="3892" w:name="_ETM_Q10_734838"/>
      <w:bookmarkEnd w:id="3892"/>
      <w:r>
        <w:rPr>
          <w:rFonts w:hint="cs"/>
          <w:rtl/>
          <w:lang w:eastAsia="he-IL"/>
        </w:rPr>
        <w:t xml:space="preserve">היום. </w:t>
      </w:r>
    </w:p>
    <w:p w:rsidR="00ED7FEB" w:rsidRDefault="00ED7FEB" w:rsidP="00541722">
      <w:pPr>
        <w:rPr>
          <w:rtl/>
          <w:lang w:eastAsia="he-IL"/>
        </w:rPr>
      </w:pPr>
    </w:p>
    <w:p w:rsidR="00ED7FEB" w:rsidRDefault="00ED7FEB" w:rsidP="00541722">
      <w:pPr>
        <w:pStyle w:val="a4"/>
        <w:keepNext/>
        <w:rPr>
          <w:rtl/>
        </w:rPr>
      </w:pPr>
      <w:bookmarkStart w:id="3893" w:name="ET_speaker_6228_14"/>
      <w:r w:rsidRPr="005F3BFC">
        <w:rPr>
          <w:rStyle w:val="TagStyle"/>
          <w:rtl/>
        </w:rPr>
        <w:t xml:space="preserve"> &lt;&lt; דובר &gt;&gt; </w:t>
      </w:r>
      <w:bookmarkStart w:id="3894" w:name="_Toc127947002"/>
      <w:r>
        <w:rPr>
          <w:rtl/>
        </w:rPr>
        <w:t>טטיאנה מזרסקי (יש עתיד):</w:t>
      </w:r>
      <w:bookmarkEnd w:id="3894"/>
      <w:r w:rsidRPr="005F3BFC">
        <w:rPr>
          <w:rStyle w:val="TagStyle"/>
          <w:rtl/>
        </w:rPr>
        <w:t xml:space="preserve"> &lt;&lt; דובר &gt;&gt;</w:t>
      </w:r>
      <w:r w:rsidR="003A4739">
        <w:rPr>
          <w:rtl/>
        </w:rPr>
        <w:t xml:space="preserve"> </w:t>
      </w:r>
      <w:bookmarkEnd w:id="3893"/>
    </w:p>
    <w:p w:rsidR="00ED7FEB" w:rsidRDefault="00ED7FEB" w:rsidP="00870C60">
      <w:pPr>
        <w:rPr>
          <w:rtl/>
          <w:lang w:eastAsia="he-IL"/>
        </w:rPr>
      </w:pPr>
    </w:p>
    <w:p w:rsidR="00ED7FEB" w:rsidRDefault="00ED7FEB" w:rsidP="00541722">
      <w:pPr>
        <w:rPr>
          <w:rtl/>
          <w:lang w:eastAsia="he-IL"/>
        </w:rPr>
      </w:pPr>
      <w:r>
        <w:rPr>
          <w:rFonts w:hint="cs"/>
          <w:rtl/>
          <w:lang w:eastAsia="he-IL"/>
        </w:rPr>
        <w:t xml:space="preserve">תודה, אדוני היושב-ראש. כנסת נכבדה, יום מרגש, גם נושאים מאוד נוגעים ללב. </w:t>
      </w:r>
    </w:p>
    <w:p w:rsidR="00ED7FEB" w:rsidRDefault="00ED7FEB" w:rsidP="00541722">
      <w:pPr>
        <w:rPr>
          <w:rtl/>
          <w:lang w:eastAsia="he-IL"/>
        </w:rPr>
      </w:pPr>
      <w:bookmarkStart w:id="3895" w:name="_ETM_Q10_748948"/>
      <w:bookmarkStart w:id="3896" w:name="_ETM_Q10_749043"/>
      <w:bookmarkEnd w:id="3895"/>
      <w:bookmarkEnd w:id="3896"/>
    </w:p>
    <w:p w:rsidR="00037CEB" w:rsidRDefault="00037CEB" w:rsidP="00541722">
      <w:pPr>
        <w:rPr>
          <w:rtl/>
          <w:lang w:eastAsia="he-IL"/>
        </w:rPr>
      </w:pPr>
      <w:bookmarkStart w:id="3897" w:name="TOR_Q11"/>
      <w:bookmarkEnd w:id="3897"/>
      <w:r>
        <w:rPr>
          <w:rFonts w:hint="cs"/>
          <w:rtl/>
          <w:lang w:eastAsia="he-IL"/>
        </w:rPr>
        <w:t xml:space="preserve">את הנאום של היום אני רוצה להקדיש לשתי החברות שלי שנפטרו מסרטן: ילנה </w:t>
      </w:r>
      <w:proofErr w:type="spellStart"/>
      <w:r>
        <w:rPr>
          <w:rFonts w:hint="cs"/>
          <w:rtl/>
          <w:lang w:eastAsia="he-IL"/>
        </w:rPr>
        <w:t>לבובסקי</w:t>
      </w:r>
      <w:proofErr w:type="spellEnd"/>
      <w:r>
        <w:rPr>
          <w:rFonts w:hint="cs"/>
          <w:rtl/>
          <w:lang w:eastAsia="he-IL"/>
        </w:rPr>
        <w:t>, זיכרונה לברכה, שנפטרה ב-2009, בגיל 33, מסרטן השד, ואורלית דגני, זיכרונה לברכה, שנפטרה בשנת 2018, בגיל 42, מסרטן ריאה. יהי</w:t>
      </w:r>
      <w:bookmarkStart w:id="3898" w:name="_ETM_Q11_172000"/>
      <w:bookmarkEnd w:id="3898"/>
      <w:r>
        <w:rPr>
          <w:rFonts w:hint="cs"/>
          <w:rtl/>
          <w:lang w:eastAsia="he-IL"/>
        </w:rPr>
        <w:t xml:space="preserve"> זכרן ברוך. </w:t>
      </w:r>
      <w:r>
        <w:rPr>
          <w:rtl/>
          <w:lang w:eastAsia="he-IL"/>
        </w:rPr>
        <w:t>אני רוצה להקדיש</w:t>
      </w:r>
      <w:r>
        <w:rPr>
          <w:rFonts w:hint="cs"/>
          <w:rtl/>
          <w:lang w:eastAsia="he-IL"/>
        </w:rPr>
        <w:t xml:space="preserve"> את הנאום שלי </w:t>
      </w:r>
      <w:r>
        <w:rPr>
          <w:rtl/>
          <w:lang w:eastAsia="he-IL"/>
        </w:rPr>
        <w:t>גם לכל מי שהחלים מסרטן או בדרך לריפוי.</w:t>
      </w:r>
      <w:r>
        <w:rPr>
          <w:rFonts w:hint="cs"/>
          <w:rtl/>
          <w:lang w:eastAsia="he-IL"/>
        </w:rPr>
        <w:t xml:space="preserve"> </w:t>
      </w:r>
    </w:p>
    <w:p w:rsidR="00037CEB" w:rsidRDefault="00037CEB" w:rsidP="00541722">
      <w:pPr>
        <w:rPr>
          <w:rtl/>
          <w:lang w:eastAsia="he-IL"/>
        </w:rPr>
      </w:pPr>
    </w:p>
    <w:p w:rsidR="00037CEB" w:rsidRDefault="00037CEB" w:rsidP="00541722">
      <w:pPr>
        <w:rPr>
          <w:rtl/>
          <w:lang w:eastAsia="he-IL"/>
        </w:rPr>
      </w:pPr>
      <w:bookmarkStart w:id="3899" w:name="_ETM_Q11_179000"/>
      <w:bookmarkEnd w:id="3899"/>
      <w:r>
        <w:rPr>
          <w:rtl/>
          <w:lang w:eastAsia="he-IL"/>
        </w:rPr>
        <w:t xml:space="preserve">היום נפגשתי עם נציגות עמותת </w:t>
      </w:r>
      <w:proofErr w:type="spellStart"/>
      <w:r>
        <w:rPr>
          <w:rtl/>
          <w:lang w:eastAsia="he-IL"/>
        </w:rPr>
        <w:t>חלאסרטן</w:t>
      </w:r>
      <w:proofErr w:type="spellEnd"/>
      <w:r>
        <w:rPr>
          <w:rFonts w:hint="cs"/>
          <w:rtl/>
          <w:lang w:eastAsia="he-IL"/>
        </w:rPr>
        <w:t xml:space="preserve"> </w:t>
      </w:r>
      <w:bookmarkStart w:id="3900" w:name="_ETM_Q11_184000"/>
      <w:bookmarkEnd w:id="3900"/>
      <w:r>
        <w:rPr>
          <w:rFonts w:hint="eastAsia"/>
          <w:rtl/>
          <w:lang w:eastAsia="he-IL"/>
        </w:rPr>
        <w:t>–</w:t>
      </w:r>
      <w:r>
        <w:rPr>
          <w:rtl/>
          <w:lang w:eastAsia="he-IL"/>
        </w:rPr>
        <w:t xml:space="preserve"> שירה, מיכל ושחר. בפגישה איתן הבנתי שיש קבוצת גיל שיש לה צרכים מיוחדים</w:t>
      </w:r>
      <w:r>
        <w:rPr>
          <w:rFonts w:hint="cs"/>
          <w:rtl/>
          <w:lang w:eastAsia="he-IL"/>
        </w:rPr>
        <w:t>,</w:t>
      </w:r>
      <w:r>
        <w:rPr>
          <w:rtl/>
          <w:lang w:eastAsia="he-IL"/>
        </w:rPr>
        <w:t xml:space="preserve"> הן בריאותיים והן פסיכו-סוציאליים.</w:t>
      </w:r>
      <w:r>
        <w:rPr>
          <w:rFonts w:hint="cs"/>
          <w:rtl/>
          <w:lang w:eastAsia="he-IL"/>
        </w:rPr>
        <w:t xml:space="preserve"> </w:t>
      </w:r>
      <w:r>
        <w:rPr>
          <w:rtl/>
          <w:lang w:eastAsia="he-IL"/>
        </w:rPr>
        <w:t>שחר, שירה ומיכל יושבות ב</w:t>
      </w:r>
      <w:r>
        <w:rPr>
          <w:rFonts w:hint="cs"/>
          <w:rtl/>
          <w:lang w:eastAsia="he-IL"/>
        </w:rPr>
        <w:t>י</w:t>
      </w:r>
      <w:r>
        <w:rPr>
          <w:rtl/>
          <w:lang w:eastAsia="he-IL"/>
        </w:rPr>
        <w:t xml:space="preserve">ציע כדי להשתתף ביום החשוב הזה לציון מחלת הסרטן, </w:t>
      </w:r>
      <w:r>
        <w:rPr>
          <w:rFonts w:hint="cs"/>
          <w:rtl/>
          <w:lang w:eastAsia="he-IL"/>
        </w:rPr>
        <w:t xml:space="preserve">ההתמודדות עם האתגרים של חולי סרטן, </w:t>
      </w:r>
      <w:r>
        <w:rPr>
          <w:rtl/>
          <w:lang w:eastAsia="he-IL"/>
        </w:rPr>
        <w:t>ואני מודה להן על העבודה החשובה שהן עושות למען עשרות אלפי חולים וחולות, מחלימים ומחלימות.</w:t>
      </w:r>
    </w:p>
    <w:p w:rsidR="00037CEB" w:rsidRDefault="00037CEB" w:rsidP="00541722">
      <w:pPr>
        <w:rPr>
          <w:rtl/>
          <w:lang w:eastAsia="he-IL"/>
        </w:rPr>
      </w:pPr>
    </w:p>
    <w:p w:rsidR="00037CEB" w:rsidRDefault="00037CEB" w:rsidP="00E60674">
      <w:pPr>
        <w:rPr>
          <w:rtl/>
          <w:lang w:eastAsia="he-IL"/>
        </w:rPr>
      </w:pPr>
      <w:bookmarkStart w:id="3901" w:name="_ETM_Q11_216000"/>
      <w:bookmarkEnd w:id="3901"/>
      <w:r>
        <w:rPr>
          <w:rtl/>
          <w:lang w:eastAsia="he-IL"/>
        </w:rPr>
        <w:t>עד לפני כ</w:t>
      </w:r>
      <w:r>
        <w:rPr>
          <w:rFonts w:hint="cs"/>
          <w:rtl/>
          <w:lang w:eastAsia="he-IL"/>
        </w:rPr>
        <w:t xml:space="preserve">עשר </w:t>
      </w:r>
      <w:r>
        <w:rPr>
          <w:rtl/>
          <w:lang w:eastAsia="he-IL"/>
        </w:rPr>
        <w:t>שנים האבחנה הזאת הייתה מובילה לתחושה של פסימיות, פחדים והנורא מכ</w:t>
      </w:r>
      <w:r>
        <w:rPr>
          <w:rFonts w:hint="cs"/>
          <w:rtl/>
          <w:lang w:eastAsia="he-IL"/>
        </w:rPr>
        <w:t>ו</w:t>
      </w:r>
      <w:r>
        <w:rPr>
          <w:rtl/>
          <w:lang w:eastAsia="he-IL"/>
        </w:rPr>
        <w:t>ל.</w:t>
      </w:r>
      <w:bookmarkStart w:id="3902" w:name="_ETM_Q11_224000"/>
      <w:bookmarkEnd w:id="3902"/>
      <w:r>
        <w:rPr>
          <w:rFonts w:hint="cs"/>
          <w:rtl/>
          <w:lang w:eastAsia="he-IL"/>
        </w:rPr>
        <w:t xml:space="preserve"> </w:t>
      </w:r>
      <w:r>
        <w:rPr>
          <w:rtl/>
          <w:lang w:eastAsia="he-IL"/>
        </w:rPr>
        <w:t>בזכות הרפואה המודרנית, במיוחד הרפואה בישראל, קרנות מחקר בבתי חולים, מפעלי ביוטכנולוגיה, חברות התרופות</w:t>
      </w:r>
      <w:r>
        <w:rPr>
          <w:rFonts w:hint="cs"/>
          <w:rtl/>
          <w:lang w:eastAsia="he-IL"/>
        </w:rPr>
        <w:t xml:space="preserve">, </w:t>
      </w:r>
      <w:r>
        <w:rPr>
          <w:rtl/>
          <w:lang w:eastAsia="he-IL"/>
        </w:rPr>
        <w:t>ההתמודדות עם הסרטן הפכה לאפשרית ואפילו אופטימית, במקרים שפעם היו ללא תק</w:t>
      </w:r>
      <w:r>
        <w:rPr>
          <w:rFonts w:hint="cs"/>
          <w:rtl/>
          <w:lang w:eastAsia="he-IL"/>
        </w:rPr>
        <w:t>ו</w:t>
      </w:r>
      <w:r>
        <w:rPr>
          <w:rtl/>
          <w:lang w:eastAsia="he-IL"/>
        </w:rPr>
        <w:t>וה.</w:t>
      </w:r>
      <w:r>
        <w:rPr>
          <w:rFonts w:hint="cs"/>
          <w:rtl/>
          <w:lang w:eastAsia="he-IL"/>
        </w:rPr>
        <w:t xml:space="preserve"> </w:t>
      </w:r>
      <w:r>
        <w:rPr>
          <w:rtl/>
          <w:lang w:eastAsia="he-IL"/>
        </w:rPr>
        <w:t>הטיפול כיום מותאם אישית</w:t>
      </w:r>
      <w:r>
        <w:rPr>
          <w:rFonts w:hint="cs"/>
          <w:rtl/>
          <w:lang w:eastAsia="he-IL"/>
        </w:rPr>
        <w:t>,</w:t>
      </w:r>
      <w:r>
        <w:rPr>
          <w:rtl/>
          <w:lang w:eastAsia="he-IL"/>
        </w:rPr>
        <w:t xml:space="preserve"> וזוהי פריצת דרך במחשבה ובדרך הטיפול, </w:t>
      </w:r>
      <w:r>
        <w:rPr>
          <w:rFonts w:hint="cs"/>
          <w:rtl/>
          <w:lang w:eastAsia="he-IL"/>
        </w:rPr>
        <w:t>ב</w:t>
      </w:r>
      <w:r>
        <w:rPr>
          <w:rtl/>
          <w:lang w:eastAsia="he-IL"/>
        </w:rPr>
        <w:t>התמודדות וההחלמה.</w:t>
      </w:r>
    </w:p>
    <w:p w:rsidR="00037CEB" w:rsidRDefault="00037CEB" w:rsidP="00541722">
      <w:pPr>
        <w:rPr>
          <w:rtl/>
          <w:lang w:eastAsia="he-IL"/>
        </w:rPr>
      </w:pPr>
    </w:p>
    <w:p w:rsidR="00037CEB" w:rsidRDefault="00037CEB" w:rsidP="00541722">
      <w:pPr>
        <w:rPr>
          <w:rtl/>
          <w:lang w:eastAsia="he-IL"/>
        </w:rPr>
      </w:pPr>
      <w:bookmarkStart w:id="3903" w:name="_ETM_Q11_254000"/>
      <w:bookmarkEnd w:id="3903"/>
      <w:r>
        <w:rPr>
          <w:rtl/>
          <w:lang w:eastAsia="he-IL"/>
        </w:rPr>
        <w:t>כשניהלתי מרכזים רפואיים בשירותי בריאות בקהילה יצא לי ללוות עשרות חולי סרטן ואת משפחותיהם.</w:t>
      </w:r>
      <w:r>
        <w:rPr>
          <w:rFonts w:hint="cs"/>
          <w:rtl/>
          <w:lang w:eastAsia="he-IL"/>
        </w:rPr>
        <w:t xml:space="preserve"> </w:t>
      </w:r>
      <w:r>
        <w:rPr>
          <w:rtl/>
          <w:lang w:eastAsia="he-IL"/>
        </w:rPr>
        <w:t>הם היו זקוקים לתמיכה ברגעים הכי קריטיים. הם היו צריכים לחוש את החום האנושי במקביל לטיפול התרופתי</w:t>
      </w:r>
      <w:r>
        <w:rPr>
          <w:rFonts w:hint="cs"/>
          <w:rtl/>
          <w:lang w:eastAsia="he-IL"/>
        </w:rPr>
        <w:t xml:space="preserve">. </w:t>
      </w:r>
      <w:r>
        <w:rPr>
          <w:rtl/>
          <w:lang w:eastAsia="he-IL"/>
        </w:rPr>
        <w:t>אני יודעת שבמרפאות ובמרכזים האונקולוגיים הידיעה הזו עומדת לנגד עיניו של הצוות המטפל</w:t>
      </w:r>
      <w:r>
        <w:rPr>
          <w:rFonts w:hint="cs"/>
          <w:rtl/>
          <w:lang w:eastAsia="he-IL"/>
        </w:rPr>
        <w:t xml:space="preserve">. </w:t>
      </w:r>
      <w:r>
        <w:rPr>
          <w:rtl/>
          <w:lang w:eastAsia="he-IL"/>
        </w:rPr>
        <w:t>המצב הרגשי חשוב לא פחות מהטיפול התרופתי.</w:t>
      </w:r>
      <w:r>
        <w:rPr>
          <w:rFonts w:hint="cs"/>
          <w:rtl/>
          <w:lang w:eastAsia="he-IL"/>
        </w:rPr>
        <w:t xml:space="preserve"> כל הצוות שלי, כשעבדתי בקופת חולים, ידע שאנחנו חייבים לפעול </w:t>
      </w:r>
      <w:bookmarkStart w:id="3904" w:name="_ETM_Q11_287000"/>
      <w:bookmarkEnd w:id="3904"/>
      <w:r>
        <w:rPr>
          <w:rFonts w:hint="cs"/>
          <w:rtl/>
          <w:lang w:eastAsia="he-IL"/>
        </w:rPr>
        <w:t xml:space="preserve">מהר </w:t>
      </w:r>
      <w:r>
        <w:rPr>
          <w:rtl/>
          <w:lang w:eastAsia="he-IL"/>
        </w:rPr>
        <w:t>מאוד, ללא שום דחייה</w:t>
      </w:r>
      <w:r>
        <w:rPr>
          <w:rFonts w:hint="cs"/>
          <w:rtl/>
          <w:lang w:eastAsia="he-IL"/>
        </w:rPr>
        <w:t xml:space="preserve"> </w:t>
      </w:r>
      <w:r>
        <w:rPr>
          <w:rtl/>
          <w:lang w:eastAsia="he-IL"/>
        </w:rPr>
        <w:t>– לתאם תורים, לקשר את המטופלים עם בתי חולים.</w:t>
      </w:r>
      <w:r>
        <w:rPr>
          <w:rFonts w:hint="cs"/>
          <w:rtl/>
          <w:lang w:eastAsia="he-IL"/>
        </w:rPr>
        <w:t xml:space="preserve"> </w:t>
      </w:r>
      <w:r>
        <w:rPr>
          <w:rtl/>
          <w:lang w:eastAsia="he-IL"/>
        </w:rPr>
        <w:t xml:space="preserve">הכי חשוב </w:t>
      </w:r>
      <w:r>
        <w:rPr>
          <w:rFonts w:hint="cs"/>
          <w:rtl/>
          <w:lang w:eastAsia="he-IL"/>
        </w:rPr>
        <w:t xml:space="preserve">הוא </w:t>
      </w:r>
      <w:r>
        <w:rPr>
          <w:rtl/>
          <w:lang w:eastAsia="he-IL"/>
        </w:rPr>
        <w:t xml:space="preserve">לאבחן את המחלה ולהתחיל את הטיפול בזמן. לבצע בדיקות </w:t>
      </w:r>
      <w:r>
        <w:rPr>
          <w:rFonts w:hint="cs"/>
          <w:rtl/>
          <w:lang w:eastAsia="he-IL"/>
        </w:rPr>
        <w:t>מ</w:t>
      </w:r>
      <w:r>
        <w:rPr>
          <w:rtl/>
          <w:lang w:eastAsia="he-IL"/>
        </w:rPr>
        <w:t>י</w:t>
      </w:r>
      <w:r>
        <w:rPr>
          <w:rFonts w:hint="cs"/>
          <w:rtl/>
          <w:lang w:eastAsia="he-IL"/>
        </w:rPr>
        <w:t>י</w:t>
      </w:r>
      <w:r>
        <w:rPr>
          <w:rtl/>
          <w:lang w:eastAsia="he-IL"/>
        </w:rPr>
        <w:t>ד</w:t>
      </w:r>
      <w:r>
        <w:rPr>
          <w:rFonts w:hint="cs"/>
          <w:rtl/>
          <w:lang w:eastAsia="he-IL"/>
        </w:rPr>
        <w:t>,</w:t>
      </w:r>
      <w:r>
        <w:rPr>
          <w:rtl/>
          <w:lang w:eastAsia="he-IL"/>
        </w:rPr>
        <w:t xml:space="preserve"> ולא להמתין שבועות וחודשים</w:t>
      </w:r>
      <w:r>
        <w:rPr>
          <w:rFonts w:hint="cs"/>
          <w:rtl/>
          <w:lang w:eastAsia="he-IL"/>
        </w:rPr>
        <w:t>,</w:t>
      </w:r>
      <w:r>
        <w:rPr>
          <w:rtl/>
          <w:lang w:eastAsia="he-IL"/>
        </w:rPr>
        <w:t xml:space="preserve"> כפי שמציעים במוקדי זימון תורים בבתי חולים ו</w:t>
      </w:r>
      <w:r>
        <w:rPr>
          <w:rFonts w:hint="cs"/>
          <w:rtl/>
          <w:lang w:eastAsia="he-IL"/>
        </w:rPr>
        <w:t>ב</w:t>
      </w:r>
      <w:r>
        <w:rPr>
          <w:rtl/>
          <w:lang w:eastAsia="he-IL"/>
        </w:rPr>
        <w:t>מכוני אבחון למיניהם.</w:t>
      </w:r>
    </w:p>
    <w:p w:rsidR="00037CEB" w:rsidRDefault="00037CEB" w:rsidP="00541722">
      <w:pPr>
        <w:rPr>
          <w:rtl/>
          <w:lang w:eastAsia="he-IL"/>
        </w:rPr>
      </w:pPr>
    </w:p>
    <w:p w:rsidR="00037CEB" w:rsidRDefault="00037CEB" w:rsidP="00541722">
      <w:pPr>
        <w:rPr>
          <w:rtl/>
          <w:lang w:eastAsia="he-IL"/>
        </w:rPr>
      </w:pPr>
      <w:bookmarkStart w:id="3905" w:name="_ETM_Q11_315000"/>
      <w:bookmarkEnd w:id="3905"/>
      <w:r>
        <w:rPr>
          <w:rFonts w:hint="cs"/>
          <w:rtl/>
          <w:lang w:eastAsia="he-IL"/>
        </w:rPr>
        <w:t xml:space="preserve">חשוב גם לדעת שחשוב לבצע </w:t>
      </w:r>
      <w:r>
        <w:rPr>
          <w:rtl/>
          <w:lang w:eastAsia="he-IL"/>
        </w:rPr>
        <w:t xml:space="preserve">בדיקות </w:t>
      </w:r>
      <w:r>
        <w:rPr>
          <w:rFonts w:hint="cs"/>
          <w:rtl/>
          <w:lang w:eastAsia="he-IL"/>
        </w:rPr>
        <w:t>סקר תקופתיות.</w:t>
      </w:r>
      <w:bookmarkStart w:id="3906" w:name="_ETM_Q11_320000"/>
      <w:bookmarkEnd w:id="3906"/>
      <w:r>
        <w:rPr>
          <w:rFonts w:hint="cs"/>
          <w:rtl/>
          <w:lang w:eastAsia="he-IL"/>
        </w:rPr>
        <w:t xml:space="preserve"> אנחנו מכירים בדיקות במערך הרפואה המונעת, כמו </w:t>
      </w:r>
      <w:r>
        <w:rPr>
          <w:rtl/>
          <w:lang w:eastAsia="he-IL"/>
        </w:rPr>
        <w:t>בדיקות סקר ממוגרפיה</w:t>
      </w:r>
      <w:r>
        <w:rPr>
          <w:rFonts w:hint="cs"/>
          <w:rtl/>
          <w:lang w:eastAsia="he-IL"/>
        </w:rPr>
        <w:t xml:space="preserve"> לנשים</w:t>
      </w:r>
      <w:r>
        <w:rPr>
          <w:rtl/>
          <w:lang w:eastAsia="he-IL"/>
        </w:rPr>
        <w:t>, קולונוסקופיה</w:t>
      </w:r>
      <w:r>
        <w:rPr>
          <w:rFonts w:hint="cs"/>
          <w:rtl/>
          <w:lang w:eastAsia="he-IL"/>
        </w:rPr>
        <w:t xml:space="preserve"> </w:t>
      </w:r>
      <w:bookmarkStart w:id="3907" w:name="_ETM_Q11_328000"/>
      <w:bookmarkEnd w:id="3907"/>
      <w:r>
        <w:rPr>
          <w:rFonts w:hint="cs"/>
          <w:rtl/>
          <w:lang w:eastAsia="he-IL"/>
        </w:rPr>
        <w:t>לנשים וגברים</w:t>
      </w:r>
      <w:r>
        <w:rPr>
          <w:rtl/>
          <w:lang w:eastAsia="he-IL"/>
        </w:rPr>
        <w:t>, בדיקת עור</w:t>
      </w:r>
      <w:r>
        <w:rPr>
          <w:rFonts w:hint="cs"/>
          <w:rtl/>
          <w:lang w:eastAsia="he-IL"/>
        </w:rPr>
        <w:t xml:space="preserve"> ועוד. אנחנו צריכים לזכור שגילוי מוקדם</w:t>
      </w:r>
      <w:bookmarkStart w:id="3908" w:name="_ETM_Q11_336000"/>
      <w:bookmarkEnd w:id="3908"/>
      <w:r>
        <w:rPr>
          <w:rFonts w:hint="cs"/>
          <w:rtl/>
          <w:lang w:eastAsia="he-IL"/>
        </w:rPr>
        <w:t xml:space="preserve"> מציל חיים. </w:t>
      </w:r>
      <w:r>
        <w:rPr>
          <w:rtl/>
          <w:lang w:eastAsia="he-IL"/>
        </w:rPr>
        <w:t xml:space="preserve">הניצחון </w:t>
      </w:r>
      <w:r>
        <w:rPr>
          <w:rFonts w:hint="cs"/>
          <w:rtl/>
          <w:lang w:eastAsia="he-IL"/>
        </w:rPr>
        <w:t>של</w:t>
      </w:r>
      <w:r>
        <w:rPr>
          <w:rtl/>
          <w:lang w:eastAsia="he-IL"/>
        </w:rPr>
        <w:t xml:space="preserve"> המחלה הוא הרבה יותר מהחלמה</w:t>
      </w:r>
      <w:r>
        <w:rPr>
          <w:rFonts w:hint="cs"/>
          <w:rtl/>
          <w:lang w:eastAsia="he-IL"/>
        </w:rPr>
        <w:t>. אחרי ההחלמה החולים והמטופלים כאילו נולדים מחדש.</w:t>
      </w:r>
      <w:bookmarkStart w:id="3909" w:name="_ETM_Q11_351000"/>
      <w:bookmarkEnd w:id="3909"/>
      <w:r>
        <w:rPr>
          <w:rtl/>
          <w:lang w:eastAsia="he-IL"/>
        </w:rPr>
        <w:t xml:space="preserve"> </w:t>
      </w:r>
      <w:r>
        <w:rPr>
          <w:rFonts w:hint="cs"/>
          <w:rtl/>
          <w:lang w:eastAsia="he-IL"/>
        </w:rPr>
        <w:t xml:space="preserve">לפעמים </w:t>
      </w:r>
      <w:r>
        <w:rPr>
          <w:rtl/>
          <w:lang w:eastAsia="he-IL"/>
        </w:rPr>
        <w:t xml:space="preserve">נדמה שהסיפור נגמר עם </w:t>
      </w:r>
      <w:r>
        <w:rPr>
          <w:rFonts w:hint="cs"/>
          <w:rtl/>
          <w:lang w:eastAsia="he-IL"/>
        </w:rPr>
        <w:t xml:space="preserve">ההחלמה הפיזיולוגית, אבל לא. </w:t>
      </w:r>
      <w:r>
        <w:rPr>
          <w:rtl/>
          <w:lang w:eastAsia="he-IL"/>
        </w:rPr>
        <w:t xml:space="preserve">חשובה ההתייחסות לא רק לחולים, אלא גם </w:t>
      </w:r>
      <w:r>
        <w:rPr>
          <w:rFonts w:hint="cs"/>
          <w:rtl/>
          <w:lang w:eastAsia="he-IL"/>
        </w:rPr>
        <w:t>למחלימים.</w:t>
      </w:r>
    </w:p>
    <w:p w:rsidR="00037CEB" w:rsidRDefault="00037CEB" w:rsidP="00541722">
      <w:pPr>
        <w:rPr>
          <w:rtl/>
          <w:lang w:eastAsia="he-IL"/>
        </w:rPr>
      </w:pPr>
    </w:p>
    <w:p w:rsidR="00037CEB" w:rsidRDefault="00037CEB" w:rsidP="00E60674">
      <w:pPr>
        <w:rPr>
          <w:rtl/>
          <w:lang w:eastAsia="he-IL"/>
        </w:rPr>
      </w:pPr>
      <w:bookmarkStart w:id="3910" w:name="_ETM_Q11_364000"/>
      <w:bookmarkEnd w:id="3910"/>
      <w:r>
        <w:rPr>
          <w:rFonts w:hint="cs"/>
          <w:rtl/>
          <w:lang w:eastAsia="he-IL"/>
        </w:rPr>
        <w:t xml:space="preserve">אני רוצה לספר לכם על קהילה, </w:t>
      </w:r>
      <w:proofErr w:type="spellStart"/>
      <w:r>
        <w:rPr>
          <w:rFonts w:hint="cs"/>
          <w:rtl/>
          <w:lang w:eastAsia="he-IL"/>
        </w:rPr>
        <w:t>חלאסרטן</w:t>
      </w:r>
      <w:proofErr w:type="spellEnd"/>
      <w:r>
        <w:rPr>
          <w:rFonts w:hint="cs"/>
          <w:rtl/>
          <w:lang w:eastAsia="he-IL"/>
        </w:rPr>
        <w:t xml:space="preserve">, שמונה </w:t>
      </w:r>
      <w:r>
        <w:rPr>
          <w:rtl/>
          <w:lang w:eastAsia="he-IL"/>
        </w:rPr>
        <w:t xml:space="preserve">מעל </w:t>
      </w:r>
      <w:r>
        <w:rPr>
          <w:rFonts w:hint="cs"/>
          <w:rtl/>
          <w:lang w:eastAsia="he-IL"/>
        </w:rPr>
        <w:t>30,000</w:t>
      </w:r>
      <w:r>
        <w:rPr>
          <w:rtl/>
          <w:lang w:eastAsia="he-IL"/>
        </w:rPr>
        <w:t xml:space="preserve"> צעירים</w:t>
      </w:r>
      <w:r>
        <w:rPr>
          <w:rFonts w:hint="cs"/>
          <w:rtl/>
          <w:lang w:eastAsia="he-IL"/>
        </w:rPr>
        <w:t>,</w:t>
      </w:r>
      <w:r>
        <w:rPr>
          <w:rtl/>
          <w:lang w:eastAsia="he-IL"/>
        </w:rPr>
        <w:t xml:space="preserve"> חולים ומחלי</w:t>
      </w:r>
      <w:r>
        <w:rPr>
          <w:rFonts w:hint="cs"/>
          <w:rtl/>
          <w:lang w:eastAsia="he-IL"/>
        </w:rPr>
        <w:t>מ</w:t>
      </w:r>
      <w:r>
        <w:rPr>
          <w:rtl/>
          <w:lang w:eastAsia="he-IL"/>
        </w:rPr>
        <w:t>ים. הם פועלים זה לצד זה</w:t>
      </w:r>
      <w:r>
        <w:rPr>
          <w:rFonts w:hint="cs"/>
          <w:rtl/>
          <w:lang w:eastAsia="he-IL"/>
        </w:rPr>
        <w:t xml:space="preserve">, </w:t>
      </w:r>
      <w:r>
        <w:rPr>
          <w:rtl/>
          <w:lang w:eastAsia="he-IL"/>
        </w:rPr>
        <w:t>וזה לטובתו של זה. הם מפעילים תוכניות ייח</w:t>
      </w:r>
      <w:r w:rsidR="00E60674">
        <w:rPr>
          <w:rtl/>
          <w:lang w:eastAsia="he-IL"/>
        </w:rPr>
        <w:t>ודיות לצעירים בתחומי חיים שונים</w:t>
      </w:r>
      <w:r>
        <w:rPr>
          <w:rtl/>
          <w:lang w:eastAsia="he-IL"/>
        </w:rPr>
        <w:t xml:space="preserve"> שעד היום לא קיבלו מענה. צעירים וצעירות סוחבים איתם את השלכות הטיפול בסרטן עד סוף חייהם</w:t>
      </w:r>
      <w:r w:rsidR="00E60674">
        <w:rPr>
          <w:rFonts w:hint="cs"/>
          <w:rtl/>
          <w:lang w:eastAsia="he-IL"/>
        </w:rPr>
        <w:t xml:space="preserve"> –</w:t>
      </w:r>
      <w:r>
        <w:rPr>
          <w:rtl/>
          <w:lang w:eastAsia="he-IL"/>
        </w:rPr>
        <w:t xml:space="preserve"> זה בא לידי ביטוי בפגיעה במיניות, בפוריות וביכולות פיזיות</w:t>
      </w:r>
      <w:r w:rsidR="00E60674">
        <w:rPr>
          <w:rFonts w:hint="cs"/>
          <w:rtl/>
          <w:lang w:eastAsia="he-IL"/>
        </w:rPr>
        <w:t xml:space="preserve"> –</w:t>
      </w:r>
      <w:r>
        <w:rPr>
          <w:rtl/>
          <w:lang w:eastAsia="he-IL"/>
        </w:rPr>
        <w:t xml:space="preserve"> כל אלה משפיעים על ה</w:t>
      </w:r>
      <w:r>
        <w:rPr>
          <w:rFonts w:hint="cs"/>
          <w:rtl/>
          <w:lang w:eastAsia="he-IL"/>
        </w:rPr>
        <w:t>י</w:t>
      </w:r>
      <w:r>
        <w:rPr>
          <w:rtl/>
          <w:lang w:eastAsia="he-IL"/>
        </w:rPr>
        <w:t xml:space="preserve">כרויות, </w:t>
      </w:r>
      <w:r>
        <w:rPr>
          <w:rFonts w:hint="cs"/>
          <w:rtl/>
          <w:lang w:eastAsia="he-IL"/>
        </w:rPr>
        <w:t xml:space="preserve">על </w:t>
      </w:r>
      <w:r>
        <w:rPr>
          <w:rtl/>
          <w:lang w:eastAsia="he-IL"/>
        </w:rPr>
        <w:t xml:space="preserve">זוגיות, </w:t>
      </w:r>
      <w:r>
        <w:rPr>
          <w:rFonts w:hint="cs"/>
          <w:rtl/>
          <w:lang w:eastAsia="he-IL"/>
        </w:rPr>
        <w:t xml:space="preserve">על </w:t>
      </w:r>
      <w:r>
        <w:rPr>
          <w:rtl/>
          <w:lang w:eastAsia="he-IL"/>
        </w:rPr>
        <w:t>הקמת משפחה, בחירת קריירה</w:t>
      </w:r>
      <w:r>
        <w:rPr>
          <w:rFonts w:hint="cs"/>
          <w:rtl/>
          <w:lang w:eastAsia="he-IL"/>
        </w:rPr>
        <w:t>,</w:t>
      </w:r>
      <w:r>
        <w:rPr>
          <w:rtl/>
          <w:lang w:eastAsia="he-IL"/>
        </w:rPr>
        <w:t xml:space="preserve"> </w:t>
      </w:r>
      <w:r>
        <w:rPr>
          <w:rFonts w:hint="cs"/>
          <w:rtl/>
          <w:lang w:eastAsia="he-IL"/>
        </w:rPr>
        <w:t xml:space="preserve">על </w:t>
      </w:r>
      <w:r>
        <w:rPr>
          <w:rtl/>
          <w:lang w:eastAsia="he-IL"/>
        </w:rPr>
        <w:t xml:space="preserve">דימוי עצמי. קהילת הצעירים המדהימה הזו, </w:t>
      </w:r>
      <w:proofErr w:type="spellStart"/>
      <w:r>
        <w:rPr>
          <w:rFonts w:hint="cs"/>
          <w:rtl/>
          <w:lang w:eastAsia="he-IL"/>
        </w:rPr>
        <w:t>חלאסרטן</w:t>
      </w:r>
      <w:proofErr w:type="spellEnd"/>
      <w:r>
        <w:rPr>
          <w:rFonts w:hint="cs"/>
          <w:rtl/>
          <w:lang w:eastAsia="he-IL"/>
        </w:rPr>
        <w:t>, מ</w:t>
      </w:r>
      <w:r>
        <w:rPr>
          <w:rtl/>
          <w:lang w:eastAsia="he-IL"/>
        </w:rPr>
        <w:t xml:space="preserve">כירה ממקור ראשון </w:t>
      </w:r>
      <w:r>
        <w:rPr>
          <w:rFonts w:hint="cs"/>
          <w:rtl/>
          <w:lang w:eastAsia="he-IL"/>
        </w:rPr>
        <w:t xml:space="preserve">את </w:t>
      </w:r>
      <w:r>
        <w:rPr>
          <w:rtl/>
          <w:lang w:eastAsia="he-IL"/>
        </w:rPr>
        <w:t>הבעיות</w:t>
      </w:r>
      <w:r>
        <w:rPr>
          <w:rFonts w:hint="cs"/>
          <w:rtl/>
          <w:lang w:eastAsia="he-IL"/>
        </w:rPr>
        <w:t xml:space="preserve">. הקהילה </w:t>
      </w:r>
      <w:r>
        <w:rPr>
          <w:rtl/>
          <w:lang w:eastAsia="he-IL"/>
        </w:rPr>
        <w:t xml:space="preserve">פועלת גם למען </w:t>
      </w:r>
      <w:r>
        <w:rPr>
          <w:rFonts w:hint="cs"/>
          <w:rtl/>
          <w:lang w:eastAsia="he-IL"/>
        </w:rPr>
        <w:t>ה</w:t>
      </w:r>
      <w:r>
        <w:rPr>
          <w:rtl/>
          <w:lang w:eastAsia="he-IL"/>
        </w:rPr>
        <w:t xml:space="preserve">מרפאות בקהילה. </w:t>
      </w:r>
    </w:p>
    <w:p w:rsidR="00037CEB" w:rsidRDefault="00037CEB" w:rsidP="00541722">
      <w:pPr>
        <w:rPr>
          <w:rtl/>
          <w:lang w:eastAsia="he-IL"/>
        </w:rPr>
      </w:pPr>
    </w:p>
    <w:p w:rsidR="00037CEB" w:rsidRDefault="00037CEB" w:rsidP="00541722">
      <w:pPr>
        <w:rPr>
          <w:rtl/>
          <w:lang w:eastAsia="he-IL"/>
        </w:rPr>
      </w:pPr>
      <w:bookmarkStart w:id="3911" w:name="_ETM_Q11_424000"/>
      <w:bookmarkEnd w:id="3911"/>
      <w:r>
        <w:rPr>
          <w:rtl/>
          <w:lang w:eastAsia="he-IL"/>
        </w:rPr>
        <w:t xml:space="preserve">הטיפולים לא נגמרים בבית החולים </w:t>
      </w:r>
      <w:r>
        <w:rPr>
          <w:rFonts w:hint="cs"/>
          <w:rtl/>
          <w:lang w:eastAsia="he-IL"/>
        </w:rPr>
        <w:t>כשהמטופל הבריא ו</w:t>
      </w:r>
      <w:r>
        <w:rPr>
          <w:rtl/>
          <w:lang w:eastAsia="he-IL"/>
        </w:rPr>
        <w:t>נשלח לביתו לשארית חייו</w:t>
      </w:r>
      <w:r>
        <w:rPr>
          <w:rFonts w:hint="cs"/>
          <w:rtl/>
          <w:lang w:eastAsia="he-IL"/>
        </w:rPr>
        <w:t xml:space="preserve"> </w:t>
      </w:r>
      <w:r>
        <w:rPr>
          <w:rtl/>
          <w:lang w:eastAsia="he-IL"/>
        </w:rPr>
        <w:t xml:space="preserve">– </w:t>
      </w:r>
      <w:r>
        <w:rPr>
          <w:rFonts w:hint="cs"/>
          <w:rtl/>
          <w:lang w:eastAsia="he-IL"/>
        </w:rPr>
        <w:t>יש צורך</w:t>
      </w:r>
      <w:bookmarkStart w:id="3912" w:name="_ETM_Q11_427000"/>
      <w:bookmarkEnd w:id="3912"/>
      <w:r>
        <w:rPr>
          <w:rFonts w:hint="cs"/>
          <w:rtl/>
          <w:lang w:eastAsia="he-IL"/>
        </w:rPr>
        <w:t xml:space="preserve"> </w:t>
      </w:r>
      <w:r>
        <w:rPr>
          <w:rtl/>
          <w:lang w:eastAsia="he-IL"/>
        </w:rPr>
        <w:t>בהמשך טי</w:t>
      </w:r>
      <w:r>
        <w:rPr>
          <w:rFonts w:hint="cs"/>
          <w:rtl/>
          <w:lang w:eastAsia="he-IL"/>
        </w:rPr>
        <w:t>פו</w:t>
      </w:r>
      <w:r>
        <w:rPr>
          <w:rtl/>
          <w:lang w:eastAsia="he-IL"/>
        </w:rPr>
        <w:t xml:space="preserve">ל ייחודי גם אחרי. </w:t>
      </w:r>
      <w:r>
        <w:rPr>
          <w:rFonts w:hint="cs"/>
          <w:rtl/>
          <w:lang w:eastAsia="he-IL"/>
        </w:rPr>
        <w:t xml:space="preserve">על כן, נודע לי שלאחרונה החל </w:t>
      </w:r>
      <w:r>
        <w:rPr>
          <w:rtl/>
          <w:lang w:eastAsia="he-IL"/>
        </w:rPr>
        <w:t>פיילוט של מרפאת מחלימים בקופת החולים מכבי. המרפא</w:t>
      </w:r>
      <w:r>
        <w:rPr>
          <w:rFonts w:hint="cs"/>
          <w:rtl/>
          <w:lang w:eastAsia="he-IL"/>
        </w:rPr>
        <w:t>ות</w:t>
      </w:r>
      <w:r>
        <w:rPr>
          <w:rtl/>
          <w:lang w:eastAsia="he-IL"/>
        </w:rPr>
        <w:t xml:space="preserve"> מאפשר</w:t>
      </w:r>
      <w:r>
        <w:rPr>
          <w:rFonts w:hint="cs"/>
          <w:rtl/>
          <w:lang w:eastAsia="he-IL"/>
        </w:rPr>
        <w:t>ו</w:t>
      </w:r>
      <w:r>
        <w:rPr>
          <w:rtl/>
          <w:lang w:eastAsia="he-IL"/>
        </w:rPr>
        <w:t>ת את ניהול ההחלמה באמצעות</w:t>
      </w:r>
      <w:r>
        <w:rPr>
          <w:rFonts w:hint="cs"/>
          <w:rtl/>
          <w:lang w:eastAsia="he-IL"/>
        </w:rPr>
        <w:t xml:space="preserve"> </w:t>
      </w:r>
      <w:r>
        <w:rPr>
          <w:rtl/>
          <w:lang w:eastAsia="he-IL"/>
        </w:rPr>
        <w:t>מעקב רפואי בליווי אחות מתאמת צעירים</w:t>
      </w:r>
      <w:r>
        <w:rPr>
          <w:rFonts w:hint="cs"/>
          <w:rtl/>
          <w:lang w:eastAsia="he-IL"/>
        </w:rPr>
        <w:t>,</w:t>
      </w:r>
      <w:r>
        <w:rPr>
          <w:rtl/>
          <w:lang w:eastAsia="he-IL"/>
        </w:rPr>
        <w:t xml:space="preserve"> לצד המעטפת הנפשית והסוציאלית.</w:t>
      </w:r>
    </w:p>
    <w:p w:rsidR="00037CEB" w:rsidRDefault="00037CEB" w:rsidP="00541722">
      <w:pPr>
        <w:rPr>
          <w:rtl/>
          <w:lang w:eastAsia="he-IL"/>
        </w:rPr>
      </w:pPr>
    </w:p>
    <w:p w:rsidR="00037CEB" w:rsidRDefault="00037CEB" w:rsidP="00541722">
      <w:pPr>
        <w:rPr>
          <w:rtl/>
          <w:lang w:eastAsia="he-IL"/>
        </w:rPr>
      </w:pPr>
      <w:bookmarkStart w:id="3913" w:name="_ETM_Q11_452000"/>
      <w:bookmarkEnd w:id="3913"/>
      <w:r>
        <w:rPr>
          <w:rFonts w:hint="cs"/>
          <w:rtl/>
          <w:lang w:eastAsia="he-IL"/>
        </w:rPr>
        <w:t xml:space="preserve">אני מסכמת. אני </w:t>
      </w:r>
      <w:bookmarkStart w:id="3914" w:name="_ETM_Q11_450000"/>
      <w:bookmarkEnd w:id="3914"/>
      <w:r>
        <w:rPr>
          <w:rFonts w:hint="cs"/>
          <w:rtl/>
          <w:lang w:eastAsia="he-IL"/>
        </w:rPr>
        <w:t>רוצה לאחל החלמה מהירה לכל מי שחלו או נמצאים</w:t>
      </w:r>
      <w:bookmarkStart w:id="3915" w:name="_ETM_Q11_460000"/>
      <w:bookmarkEnd w:id="3915"/>
      <w:r>
        <w:rPr>
          <w:rFonts w:hint="cs"/>
          <w:rtl/>
          <w:lang w:eastAsia="he-IL"/>
        </w:rPr>
        <w:t xml:space="preserve"> בתהליך טיפולי. ברוך רופא חולים וחולות. אני מאחלת</w:t>
      </w:r>
      <w:bookmarkStart w:id="3916" w:name="_ETM_Q11_464000"/>
      <w:bookmarkEnd w:id="3916"/>
      <w:r>
        <w:rPr>
          <w:rFonts w:hint="cs"/>
          <w:rtl/>
          <w:lang w:eastAsia="he-IL"/>
        </w:rPr>
        <w:t xml:space="preserve"> לכך שהרפואה בישראל תמשיך להתפתח. אני מברכת ומחזקת את הרופאים, עובדי </w:t>
      </w:r>
      <w:r w:rsidR="00E60674">
        <w:rPr>
          <w:rFonts w:hint="cs"/>
          <w:rtl/>
          <w:lang w:eastAsia="he-IL"/>
        </w:rPr>
        <w:t>ה</w:t>
      </w:r>
      <w:r>
        <w:rPr>
          <w:rFonts w:hint="cs"/>
          <w:rtl/>
          <w:lang w:eastAsia="he-IL"/>
        </w:rPr>
        <w:t xml:space="preserve">סיעוד, </w:t>
      </w:r>
      <w:proofErr w:type="spellStart"/>
      <w:r w:rsidR="00E60674">
        <w:rPr>
          <w:rFonts w:hint="cs"/>
          <w:rtl/>
          <w:lang w:eastAsia="he-IL"/>
        </w:rPr>
        <w:t>ה</w:t>
      </w:r>
      <w:r>
        <w:rPr>
          <w:rFonts w:hint="cs"/>
          <w:rtl/>
          <w:lang w:eastAsia="he-IL"/>
        </w:rPr>
        <w:t>דימותנים</w:t>
      </w:r>
      <w:proofErr w:type="spellEnd"/>
      <w:r>
        <w:rPr>
          <w:rFonts w:hint="cs"/>
          <w:rtl/>
          <w:lang w:eastAsia="he-IL"/>
        </w:rPr>
        <w:t xml:space="preserve"> </w:t>
      </w:r>
      <w:r w:rsidR="00E60674">
        <w:rPr>
          <w:rFonts w:hint="cs"/>
          <w:rtl/>
          <w:lang w:eastAsia="he-IL"/>
        </w:rPr>
        <w:t>ה</w:t>
      </w:r>
      <w:r>
        <w:rPr>
          <w:rFonts w:hint="cs"/>
          <w:rtl/>
          <w:lang w:eastAsia="he-IL"/>
        </w:rPr>
        <w:t xml:space="preserve">קליניים, בעבודתם מצילת החיים. </w:t>
      </w:r>
      <w:bookmarkStart w:id="3917" w:name="_ETM_Q11_476000"/>
      <w:bookmarkEnd w:id="3917"/>
      <w:r>
        <w:rPr>
          <w:rtl/>
          <w:lang w:eastAsia="he-IL"/>
        </w:rPr>
        <w:t>אני מאחלת הרבה כוח ואהבה לכל המשפחות שעוברות את הדרך המורכבת להחלמה מהמחלה האונקולוגית.</w:t>
      </w:r>
      <w:r>
        <w:rPr>
          <w:rFonts w:hint="cs"/>
          <w:rtl/>
          <w:lang w:eastAsia="he-IL"/>
        </w:rPr>
        <w:t xml:space="preserve"> מאחלת </w:t>
      </w:r>
      <w:r>
        <w:rPr>
          <w:rtl/>
          <w:lang w:eastAsia="he-IL"/>
        </w:rPr>
        <w:t>רפואה שלמה</w:t>
      </w:r>
      <w:r>
        <w:rPr>
          <w:rFonts w:hint="cs"/>
          <w:rtl/>
          <w:lang w:eastAsia="he-IL"/>
        </w:rPr>
        <w:t>.</w:t>
      </w:r>
    </w:p>
    <w:p w:rsidR="00037CEB" w:rsidRDefault="00037CEB" w:rsidP="00541722">
      <w:pPr>
        <w:rPr>
          <w:rtl/>
          <w:lang w:eastAsia="he-IL"/>
        </w:rPr>
      </w:pPr>
    </w:p>
    <w:p w:rsidR="00037CEB" w:rsidRDefault="00037CEB" w:rsidP="00541722">
      <w:pPr>
        <w:pStyle w:val="af6"/>
        <w:keepNext/>
        <w:rPr>
          <w:rtl/>
        </w:rPr>
      </w:pPr>
      <w:r w:rsidRPr="005904CA">
        <w:rPr>
          <w:rStyle w:val="TagStyle"/>
          <w:rtl/>
        </w:rPr>
        <w:t xml:space="preserve"> &lt;&lt; יור &gt;&gt; </w:t>
      </w:r>
      <w:r>
        <w:rPr>
          <w:rtl/>
        </w:rPr>
        <w:t>היו"ר ישראל אייכלר:</w:t>
      </w:r>
      <w:r w:rsidRPr="005904CA">
        <w:rPr>
          <w:rStyle w:val="TagStyle"/>
          <w:rtl/>
        </w:rPr>
        <w:t xml:space="preserve"> &lt;&lt; יור &gt;&gt;</w:t>
      </w:r>
      <w:r w:rsidR="003A4739">
        <w:rPr>
          <w:rtl/>
        </w:rPr>
        <w:t xml:space="preserve"> </w:t>
      </w:r>
    </w:p>
    <w:p w:rsidR="00037CEB" w:rsidRDefault="00037CEB" w:rsidP="00870C60">
      <w:pPr>
        <w:rPr>
          <w:rtl/>
          <w:lang w:eastAsia="he-IL"/>
        </w:rPr>
      </w:pPr>
    </w:p>
    <w:p w:rsidR="00037CEB" w:rsidRDefault="00037CEB" w:rsidP="00541722">
      <w:pPr>
        <w:rPr>
          <w:rtl/>
          <w:lang w:eastAsia="he-IL"/>
        </w:rPr>
      </w:pPr>
      <w:r>
        <w:rPr>
          <w:rFonts w:hint="cs"/>
          <w:rtl/>
          <w:lang w:eastAsia="he-IL"/>
        </w:rPr>
        <w:t>תודה רבה. חבר הכנסת מתן כהנא, בבקשה. חמש דקות.</w:t>
      </w:r>
    </w:p>
    <w:p w:rsidR="00037CEB" w:rsidRDefault="00037CEB" w:rsidP="00541722">
      <w:pPr>
        <w:rPr>
          <w:rtl/>
          <w:lang w:eastAsia="he-IL"/>
        </w:rPr>
      </w:pPr>
    </w:p>
    <w:p w:rsidR="00037CEB" w:rsidRDefault="00037CEB" w:rsidP="00541722">
      <w:pPr>
        <w:pStyle w:val="a4"/>
        <w:keepNext/>
        <w:rPr>
          <w:rtl/>
        </w:rPr>
      </w:pPr>
      <w:bookmarkStart w:id="3918" w:name="ET_speaker_5855_5"/>
      <w:r w:rsidRPr="005904CA">
        <w:rPr>
          <w:rStyle w:val="TagStyle"/>
          <w:rtl/>
        </w:rPr>
        <w:t xml:space="preserve"> &lt;&lt; דובר &gt;&gt; </w:t>
      </w:r>
      <w:bookmarkStart w:id="3919" w:name="_Toc127947003"/>
      <w:r>
        <w:rPr>
          <w:rtl/>
        </w:rPr>
        <w:t>מתן כהנא (המחנה הממלכתי):</w:t>
      </w:r>
      <w:bookmarkEnd w:id="3919"/>
      <w:r w:rsidRPr="005904CA">
        <w:rPr>
          <w:rStyle w:val="TagStyle"/>
          <w:rtl/>
        </w:rPr>
        <w:t xml:space="preserve"> &lt;&lt; דובר &gt;&gt;</w:t>
      </w:r>
      <w:bookmarkEnd w:id="3918"/>
    </w:p>
    <w:p w:rsidR="00037CEB" w:rsidRDefault="00037CEB" w:rsidP="00870C60">
      <w:pPr>
        <w:rPr>
          <w:rtl/>
          <w:lang w:eastAsia="he-IL"/>
        </w:rPr>
      </w:pPr>
    </w:p>
    <w:p w:rsidR="00037CEB" w:rsidRDefault="00037CEB" w:rsidP="00541722">
      <w:pPr>
        <w:rPr>
          <w:rtl/>
          <w:lang w:eastAsia="he-IL"/>
        </w:rPr>
      </w:pPr>
      <w:r>
        <w:rPr>
          <w:rFonts w:hint="cs"/>
          <w:rtl/>
          <w:lang w:eastAsia="he-IL"/>
        </w:rPr>
        <w:t xml:space="preserve">אני מקריא את מה שכתבה אימא של רעיה, שיושבת שם למעלה, שפגשת אותם בוועדה אצלך. בכל פעם שאני מדבר בלשון עצמי, זה לא אני </w:t>
      </w:r>
      <w:r>
        <w:rPr>
          <w:rtl/>
          <w:lang w:eastAsia="he-IL"/>
        </w:rPr>
        <w:t>–</w:t>
      </w:r>
      <w:r>
        <w:rPr>
          <w:rFonts w:hint="cs"/>
          <w:rtl/>
          <w:lang w:eastAsia="he-IL"/>
        </w:rPr>
        <w:t xml:space="preserve"> זו אימא של רעיה, שכתבה את </w:t>
      </w:r>
      <w:bookmarkStart w:id="3920" w:name="_ETM_Q11_531000"/>
      <w:bookmarkEnd w:id="3920"/>
      <w:r>
        <w:rPr>
          <w:rFonts w:hint="cs"/>
          <w:rtl/>
          <w:lang w:eastAsia="he-IL"/>
        </w:rPr>
        <w:t>הדברים. אדוני היושב-בראש, גברתי השרה, חבריי חברי הכנסת, כמו שאמרתי, יושבת פה רעיה, מחלימה, ברוך השם,</w:t>
      </w:r>
      <w:bookmarkStart w:id="3921" w:name="_ETM_Q11_542000"/>
      <w:bookmarkEnd w:id="3921"/>
      <w:r>
        <w:rPr>
          <w:rFonts w:hint="cs"/>
          <w:rtl/>
          <w:lang w:eastAsia="he-IL"/>
        </w:rPr>
        <w:t xml:space="preserve"> מהמחלה. היא גרה ברמת הגולן. אימא שלה כתבה את הדברים, ואני</w:t>
      </w:r>
      <w:bookmarkStart w:id="3922" w:name="_ETM_Q11_547000"/>
      <w:bookmarkEnd w:id="3922"/>
      <w:r>
        <w:rPr>
          <w:rFonts w:hint="cs"/>
          <w:rtl/>
          <w:lang w:eastAsia="he-IL"/>
        </w:rPr>
        <w:t xml:space="preserve"> אקריא אותם כלשונם.</w:t>
      </w:r>
    </w:p>
    <w:p w:rsidR="00037CEB" w:rsidRDefault="00037CEB" w:rsidP="00541722">
      <w:pPr>
        <w:rPr>
          <w:rtl/>
          <w:lang w:eastAsia="he-IL"/>
        </w:rPr>
      </w:pPr>
    </w:p>
    <w:p w:rsidR="00037CEB" w:rsidRDefault="00037CEB" w:rsidP="00541722">
      <w:pPr>
        <w:rPr>
          <w:rtl/>
          <w:lang w:eastAsia="he-IL"/>
        </w:rPr>
      </w:pPr>
      <w:r>
        <w:rPr>
          <w:rtl/>
          <w:lang w:eastAsia="he-IL"/>
        </w:rPr>
        <w:t>גבירות</w:t>
      </w:r>
      <w:r>
        <w:rPr>
          <w:rFonts w:hint="cs"/>
          <w:rtl/>
          <w:lang w:eastAsia="he-IL"/>
        </w:rPr>
        <w:t>י</w:t>
      </w:r>
      <w:r>
        <w:rPr>
          <w:rtl/>
          <w:lang w:eastAsia="he-IL"/>
        </w:rPr>
        <w:t xml:space="preserve"> ורבותיי</w:t>
      </w:r>
      <w:r>
        <w:rPr>
          <w:rFonts w:hint="cs"/>
          <w:rtl/>
          <w:lang w:eastAsia="he-IL"/>
        </w:rPr>
        <w:t>,</w:t>
      </w:r>
      <w:r>
        <w:rPr>
          <w:rtl/>
          <w:lang w:eastAsia="he-IL"/>
        </w:rPr>
        <w:t xml:space="preserve"> מכובד</w:t>
      </w:r>
      <w:r w:rsidR="00E60674">
        <w:rPr>
          <w:rFonts w:hint="cs"/>
          <w:rtl/>
          <w:lang w:eastAsia="he-IL"/>
        </w:rPr>
        <w:t>י</w:t>
      </w:r>
      <w:r>
        <w:rPr>
          <w:rtl/>
          <w:lang w:eastAsia="he-IL"/>
        </w:rPr>
        <w:t>י כולכם</w:t>
      </w:r>
      <w:r>
        <w:rPr>
          <w:rFonts w:hint="cs"/>
          <w:rtl/>
          <w:lang w:eastAsia="he-IL"/>
        </w:rPr>
        <w:t>,</w:t>
      </w:r>
      <w:r>
        <w:rPr>
          <w:rtl/>
          <w:lang w:eastAsia="he-IL"/>
        </w:rPr>
        <w:t xml:space="preserve"> שתהיו לנו בריאים וש</w:t>
      </w:r>
      <w:r>
        <w:rPr>
          <w:rFonts w:hint="cs"/>
          <w:rtl/>
          <w:lang w:eastAsia="he-IL"/>
        </w:rPr>
        <w:t>מחי</w:t>
      </w:r>
      <w:r>
        <w:rPr>
          <w:rtl/>
          <w:lang w:eastAsia="he-IL"/>
        </w:rPr>
        <w:t>ם</w:t>
      </w:r>
      <w:r>
        <w:rPr>
          <w:rFonts w:hint="cs"/>
          <w:rtl/>
          <w:lang w:eastAsia="he-IL"/>
        </w:rPr>
        <w:t xml:space="preserve">. </w:t>
      </w:r>
      <w:r>
        <w:rPr>
          <w:rtl/>
          <w:lang w:eastAsia="he-IL"/>
        </w:rPr>
        <w:t xml:space="preserve">יום מעונן בחודש פברואר 2022 היה יום רגיל </w:t>
      </w:r>
      <w:r>
        <w:rPr>
          <w:rFonts w:hint="cs"/>
          <w:rtl/>
          <w:lang w:eastAsia="he-IL"/>
        </w:rPr>
        <w:t xml:space="preserve">– </w:t>
      </w:r>
      <w:r>
        <w:rPr>
          <w:rtl/>
          <w:lang w:eastAsia="he-IL"/>
        </w:rPr>
        <w:t>עם בוץ בשבילים וריח של אדמה רטובה.</w:t>
      </w:r>
      <w:r>
        <w:rPr>
          <w:rFonts w:hint="cs"/>
          <w:rtl/>
          <w:lang w:eastAsia="he-IL"/>
        </w:rPr>
        <w:t xml:space="preserve"> </w:t>
      </w:r>
      <w:r>
        <w:rPr>
          <w:rtl/>
          <w:lang w:eastAsia="he-IL"/>
        </w:rPr>
        <w:t>רעיה שלנו, תלמידת כיתה ט</w:t>
      </w:r>
      <w:r>
        <w:rPr>
          <w:rFonts w:hint="cs"/>
          <w:rtl/>
          <w:lang w:eastAsia="he-IL"/>
        </w:rPr>
        <w:t>',</w:t>
      </w:r>
      <w:r>
        <w:rPr>
          <w:rtl/>
          <w:lang w:eastAsia="he-IL"/>
        </w:rPr>
        <w:t xml:space="preserve"> חזרה מהאולפנית והתלוננה שכואבת לה הרגל. כאב ברגל, לא משהו דרמטי.</w:t>
      </w:r>
      <w:r>
        <w:rPr>
          <w:rFonts w:hint="cs"/>
          <w:rtl/>
          <w:lang w:eastAsia="he-IL"/>
        </w:rPr>
        <w:t xml:space="preserve"> </w:t>
      </w:r>
      <w:r>
        <w:rPr>
          <w:rtl/>
          <w:lang w:eastAsia="he-IL"/>
        </w:rPr>
        <w:t xml:space="preserve">אז לא ידענו כי בעוד </w:t>
      </w:r>
      <w:r>
        <w:rPr>
          <w:rFonts w:hint="cs"/>
          <w:rtl/>
          <w:lang w:eastAsia="he-IL"/>
        </w:rPr>
        <w:t>ח</w:t>
      </w:r>
      <w:r>
        <w:rPr>
          <w:rtl/>
          <w:lang w:eastAsia="he-IL"/>
        </w:rPr>
        <w:t>ודש מאותו היום נשב מול ד</w:t>
      </w:r>
      <w:r>
        <w:rPr>
          <w:rFonts w:hint="cs"/>
          <w:rtl/>
          <w:lang w:eastAsia="he-IL"/>
        </w:rPr>
        <w:t>"</w:t>
      </w:r>
      <w:r>
        <w:rPr>
          <w:rtl/>
          <w:lang w:eastAsia="he-IL"/>
        </w:rPr>
        <w:t>ר רמו מבית ה</w:t>
      </w:r>
      <w:r>
        <w:rPr>
          <w:rFonts w:hint="cs"/>
          <w:rtl/>
          <w:lang w:eastAsia="he-IL"/>
        </w:rPr>
        <w:t>חו</w:t>
      </w:r>
      <w:r>
        <w:rPr>
          <w:rtl/>
          <w:lang w:eastAsia="he-IL"/>
        </w:rPr>
        <w:t>לים ספרא תל השומר והוא יגיד לנו</w:t>
      </w:r>
      <w:r>
        <w:rPr>
          <w:rFonts w:hint="cs"/>
          <w:rtl/>
          <w:lang w:eastAsia="he-IL"/>
        </w:rPr>
        <w:t xml:space="preserve">: </w:t>
      </w:r>
      <w:bookmarkStart w:id="3923" w:name="_ETM_Q11_571000"/>
      <w:bookmarkEnd w:id="3923"/>
      <w:r>
        <w:rPr>
          <w:rtl/>
          <w:lang w:eastAsia="he-IL"/>
        </w:rPr>
        <w:t>רעיה, זה סרטן</w:t>
      </w:r>
      <w:r>
        <w:rPr>
          <w:rFonts w:hint="cs"/>
          <w:rtl/>
          <w:lang w:eastAsia="he-IL"/>
        </w:rPr>
        <w:t xml:space="preserve">. </w:t>
      </w:r>
      <w:r>
        <w:rPr>
          <w:rtl/>
          <w:lang w:eastAsia="he-IL"/>
        </w:rPr>
        <w:t>המילים הבאות של ד</w:t>
      </w:r>
      <w:r>
        <w:rPr>
          <w:rFonts w:hint="cs"/>
          <w:rtl/>
          <w:lang w:eastAsia="he-IL"/>
        </w:rPr>
        <w:t>"</w:t>
      </w:r>
      <w:r>
        <w:rPr>
          <w:rtl/>
          <w:lang w:eastAsia="he-IL"/>
        </w:rPr>
        <w:t>ר רמו נבלעו בבליל של הברות, צלילים וקולות</w:t>
      </w:r>
      <w:r w:rsidR="00E60674">
        <w:rPr>
          <w:rFonts w:hint="cs"/>
          <w:rtl/>
          <w:lang w:eastAsia="he-IL"/>
        </w:rPr>
        <w:t>,</w:t>
      </w:r>
      <w:r>
        <w:rPr>
          <w:rtl/>
          <w:lang w:eastAsia="he-IL"/>
        </w:rPr>
        <w:t xml:space="preserve"> שנעלמו בתוך תהודת ה</w:t>
      </w:r>
      <w:r>
        <w:rPr>
          <w:rFonts w:hint="cs"/>
          <w:rtl/>
          <w:lang w:eastAsia="he-IL"/>
        </w:rPr>
        <w:t>חדר לכדי</w:t>
      </w:r>
      <w:r>
        <w:rPr>
          <w:rtl/>
          <w:lang w:eastAsia="he-IL"/>
        </w:rPr>
        <w:t xml:space="preserve"> צליל ארוך ומעומעם</w:t>
      </w:r>
      <w:r>
        <w:rPr>
          <w:rFonts w:hint="cs"/>
          <w:rtl/>
          <w:lang w:eastAsia="he-IL"/>
        </w:rPr>
        <w:t xml:space="preserve">. </w:t>
      </w:r>
      <w:r>
        <w:rPr>
          <w:rtl/>
          <w:lang w:eastAsia="he-IL"/>
        </w:rPr>
        <w:t xml:space="preserve">אותו יום ארור לקח את </w:t>
      </w:r>
      <w:r>
        <w:rPr>
          <w:rFonts w:hint="cs"/>
          <w:rtl/>
          <w:lang w:eastAsia="he-IL"/>
        </w:rPr>
        <w:t>ח</w:t>
      </w:r>
      <w:r>
        <w:rPr>
          <w:rtl/>
          <w:lang w:eastAsia="he-IL"/>
        </w:rPr>
        <w:t>יינו ואינם כשהיו.</w:t>
      </w:r>
      <w:r>
        <w:rPr>
          <w:rFonts w:hint="cs"/>
          <w:rtl/>
          <w:lang w:eastAsia="he-IL"/>
        </w:rPr>
        <w:t xml:space="preserve"> </w:t>
      </w:r>
      <w:bookmarkStart w:id="3924" w:name="_ETM_Q11_584000"/>
      <w:bookmarkEnd w:id="3924"/>
    </w:p>
    <w:p w:rsidR="00037CEB" w:rsidRDefault="00037CEB" w:rsidP="00541722">
      <w:pPr>
        <w:rPr>
          <w:rtl/>
          <w:lang w:eastAsia="he-IL"/>
        </w:rPr>
      </w:pPr>
      <w:bookmarkStart w:id="3925" w:name="_ETM_Q11_588000"/>
      <w:bookmarkEnd w:id="3925"/>
    </w:p>
    <w:p w:rsidR="00037CEB" w:rsidRDefault="00037CEB" w:rsidP="004E54C9">
      <w:pPr>
        <w:rPr>
          <w:rtl/>
          <w:lang w:eastAsia="he-IL"/>
        </w:rPr>
      </w:pPr>
      <w:bookmarkStart w:id="3926" w:name="_ETM_Q11_590000"/>
      <w:bookmarkEnd w:id="3926"/>
      <w:r>
        <w:rPr>
          <w:rFonts w:hint="cs"/>
          <w:rtl/>
          <w:lang w:eastAsia="he-IL"/>
        </w:rPr>
        <w:t>מ</w:t>
      </w:r>
      <w:r>
        <w:rPr>
          <w:rtl/>
          <w:lang w:eastAsia="he-IL"/>
        </w:rPr>
        <w:t>שפחת גלר הצטרפה לסטטיסטיקה.</w:t>
      </w:r>
      <w:r>
        <w:rPr>
          <w:rFonts w:hint="cs"/>
          <w:rtl/>
          <w:lang w:eastAsia="he-IL"/>
        </w:rPr>
        <w:t xml:space="preserve"> </w:t>
      </w:r>
      <w:bookmarkStart w:id="3927" w:name="_ETM_Q11_585000"/>
      <w:bookmarkEnd w:id="3927"/>
      <w:r>
        <w:rPr>
          <w:rtl/>
          <w:lang w:eastAsia="he-IL"/>
        </w:rPr>
        <w:t>רעיה היא א</w:t>
      </w:r>
      <w:r>
        <w:rPr>
          <w:rFonts w:hint="cs"/>
          <w:rtl/>
          <w:lang w:eastAsia="he-IL"/>
        </w:rPr>
        <w:t>ח</w:t>
      </w:r>
      <w:r>
        <w:rPr>
          <w:rtl/>
          <w:lang w:eastAsia="he-IL"/>
        </w:rPr>
        <w:t>ת מ</w:t>
      </w:r>
      <w:r>
        <w:rPr>
          <w:rFonts w:hint="cs"/>
          <w:rtl/>
          <w:lang w:eastAsia="he-IL"/>
        </w:rPr>
        <w:t>-</w:t>
      </w:r>
      <w:r>
        <w:rPr>
          <w:rtl/>
          <w:lang w:eastAsia="he-IL"/>
        </w:rPr>
        <w:t xml:space="preserve">500 הילדים </w:t>
      </w:r>
      <w:r>
        <w:rPr>
          <w:rFonts w:hint="cs"/>
          <w:rtl/>
          <w:lang w:eastAsia="he-IL"/>
        </w:rPr>
        <w:t xml:space="preserve">שאובחנו </w:t>
      </w:r>
      <w:r>
        <w:rPr>
          <w:rtl/>
          <w:lang w:eastAsia="he-IL"/>
        </w:rPr>
        <w:t>עם סרטן בשנת 2022.</w:t>
      </w:r>
      <w:r>
        <w:rPr>
          <w:rFonts w:hint="cs"/>
          <w:rtl/>
          <w:lang w:eastAsia="he-IL"/>
        </w:rPr>
        <w:t xml:space="preserve"> </w:t>
      </w:r>
      <w:r>
        <w:rPr>
          <w:rtl/>
          <w:lang w:eastAsia="he-IL"/>
        </w:rPr>
        <w:t xml:space="preserve">רעיה היא </w:t>
      </w:r>
      <w:r>
        <w:rPr>
          <w:rFonts w:hint="cs"/>
          <w:rtl/>
          <w:lang w:eastAsia="he-IL"/>
        </w:rPr>
        <w:t xml:space="preserve">אחת </w:t>
      </w:r>
      <w:r>
        <w:rPr>
          <w:rtl/>
          <w:lang w:eastAsia="he-IL"/>
        </w:rPr>
        <w:t>מהילדות והילדים ש</w:t>
      </w:r>
      <w:r>
        <w:rPr>
          <w:rFonts w:hint="cs"/>
          <w:rtl/>
          <w:lang w:eastAsia="he-IL"/>
        </w:rPr>
        <w:t>חלו</w:t>
      </w:r>
      <w:r>
        <w:rPr>
          <w:rtl/>
          <w:lang w:eastAsia="he-IL"/>
        </w:rPr>
        <w:t xml:space="preserve"> בסרטן מסוג </w:t>
      </w:r>
      <w:proofErr w:type="spellStart"/>
      <w:r>
        <w:rPr>
          <w:rtl/>
          <w:lang w:eastAsia="he-IL"/>
        </w:rPr>
        <w:t>אוסטאוסרקומה</w:t>
      </w:r>
      <w:proofErr w:type="spellEnd"/>
      <w:r w:rsidR="00E60674">
        <w:rPr>
          <w:rFonts w:hint="cs"/>
          <w:rtl/>
          <w:lang w:eastAsia="he-IL"/>
        </w:rPr>
        <w:t xml:space="preserve"> –</w:t>
      </w:r>
      <w:r>
        <w:rPr>
          <w:rtl/>
          <w:lang w:eastAsia="he-IL"/>
        </w:rPr>
        <w:t xml:space="preserve"> ברגל שמאל, אם כבר שאלתם.</w:t>
      </w:r>
      <w:r w:rsidR="004E54C9">
        <w:rPr>
          <w:rFonts w:hint="cs"/>
          <w:rtl/>
          <w:lang w:eastAsia="he-IL"/>
        </w:rPr>
        <w:t xml:space="preserve"> </w:t>
      </w:r>
      <w:bookmarkStart w:id="3928" w:name="_ETM_Q11_599000"/>
      <w:bookmarkEnd w:id="3928"/>
      <w:r>
        <w:rPr>
          <w:rtl/>
          <w:lang w:eastAsia="he-IL"/>
        </w:rPr>
        <w:t>זוכרים היטב את היום ההוא</w:t>
      </w:r>
      <w:r>
        <w:rPr>
          <w:rFonts w:hint="cs"/>
          <w:rtl/>
          <w:lang w:eastAsia="he-IL"/>
        </w:rPr>
        <w:t>.</w:t>
      </w:r>
      <w:r>
        <w:rPr>
          <w:rtl/>
          <w:lang w:eastAsia="he-IL"/>
        </w:rPr>
        <w:t xml:space="preserve"> </w:t>
      </w:r>
      <w:r>
        <w:rPr>
          <w:rFonts w:hint="cs"/>
          <w:rtl/>
          <w:lang w:eastAsia="he-IL"/>
        </w:rPr>
        <w:t>ב</w:t>
      </w:r>
      <w:r>
        <w:rPr>
          <w:rtl/>
          <w:lang w:eastAsia="he-IL"/>
        </w:rPr>
        <w:t>רגע א</w:t>
      </w:r>
      <w:r>
        <w:rPr>
          <w:rFonts w:hint="cs"/>
          <w:rtl/>
          <w:lang w:eastAsia="he-IL"/>
        </w:rPr>
        <w:t>ח</w:t>
      </w:r>
      <w:r>
        <w:rPr>
          <w:rtl/>
          <w:lang w:eastAsia="he-IL"/>
        </w:rPr>
        <w:t>ד של אנשים נורמל</w:t>
      </w:r>
      <w:r>
        <w:rPr>
          <w:rFonts w:hint="cs"/>
          <w:rtl/>
          <w:lang w:eastAsia="he-IL"/>
        </w:rPr>
        <w:t>י</w:t>
      </w:r>
      <w:r>
        <w:rPr>
          <w:rtl/>
          <w:lang w:eastAsia="he-IL"/>
        </w:rPr>
        <w:t>ים</w:t>
      </w:r>
      <w:r>
        <w:rPr>
          <w:rFonts w:hint="cs"/>
          <w:rtl/>
          <w:lang w:eastAsia="he-IL"/>
        </w:rPr>
        <w:t>,</w:t>
      </w:r>
      <w:r>
        <w:rPr>
          <w:rtl/>
          <w:lang w:eastAsia="he-IL"/>
        </w:rPr>
        <w:t xml:space="preserve"> עם מציאות רגילה</w:t>
      </w:r>
      <w:r>
        <w:rPr>
          <w:rFonts w:hint="cs"/>
          <w:rtl/>
          <w:lang w:eastAsia="he-IL"/>
        </w:rPr>
        <w:t xml:space="preserve"> למדי,</w:t>
      </w:r>
      <w:r>
        <w:rPr>
          <w:rtl/>
          <w:lang w:eastAsia="he-IL"/>
        </w:rPr>
        <w:t xml:space="preserve"> ילדה א</w:t>
      </w:r>
      <w:r>
        <w:rPr>
          <w:rFonts w:hint="cs"/>
          <w:rtl/>
          <w:lang w:eastAsia="he-IL"/>
        </w:rPr>
        <w:t>ח</w:t>
      </w:r>
      <w:r>
        <w:rPr>
          <w:rtl/>
          <w:lang w:eastAsia="he-IL"/>
        </w:rPr>
        <w:t>ת מתוך שבעת ילדינו הפכ</w:t>
      </w:r>
      <w:r>
        <w:rPr>
          <w:rFonts w:hint="cs"/>
          <w:rtl/>
          <w:lang w:eastAsia="he-IL"/>
        </w:rPr>
        <w:t>ה</w:t>
      </w:r>
      <w:r>
        <w:rPr>
          <w:rtl/>
          <w:lang w:eastAsia="he-IL"/>
        </w:rPr>
        <w:t xml:space="preserve"> ביום א</w:t>
      </w:r>
      <w:r>
        <w:rPr>
          <w:rFonts w:hint="cs"/>
          <w:rtl/>
          <w:lang w:eastAsia="he-IL"/>
        </w:rPr>
        <w:t>ח</w:t>
      </w:r>
      <w:r>
        <w:rPr>
          <w:rtl/>
          <w:lang w:eastAsia="he-IL"/>
        </w:rPr>
        <w:t>ד למומחית מספר א</w:t>
      </w:r>
      <w:r>
        <w:rPr>
          <w:rFonts w:hint="cs"/>
          <w:rtl/>
          <w:lang w:eastAsia="he-IL"/>
        </w:rPr>
        <w:t>ח</w:t>
      </w:r>
      <w:r>
        <w:rPr>
          <w:rtl/>
          <w:lang w:eastAsia="he-IL"/>
        </w:rPr>
        <w:t>ת בכאב</w:t>
      </w:r>
      <w:r>
        <w:rPr>
          <w:rFonts w:hint="cs"/>
          <w:rtl/>
          <w:lang w:eastAsia="he-IL"/>
        </w:rPr>
        <w:t>,</w:t>
      </w:r>
      <w:r>
        <w:rPr>
          <w:rtl/>
          <w:lang w:eastAsia="he-IL"/>
        </w:rPr>
        <w:t xml:space="preserve"> כימותרפיה, שימור פוריות</w:t>
      </w:r>
      <w:r>
        <w:rPr>
          <w:rFonts w:hint="cs"/>
          <w:rtl/>
          <w:lang w:eastAsia="he-IL"/>
        </w:rPr>
        <w:t>,</w:t>
      </w:r>
      <w:r>
        <w:rPr>
          <w:rtl/>
          <w:lang w:eastAsia="he-IL"/>
        </w:rPr>
        <w:t xml:space="preserve"> וללא שב</w:t>
      </w:r>
      <w:r>
        <w:rPr>
          <w:rFonts w:hint="cs"/>
          <w:rtl/>
          <w:lang w:eastAsia="he-IL"/>
        </w:rPr>
        <w:t>ח</w:t>
      </w:r>
      <w:r>
        <w:rPr>
          <w:rtl/>
          <w:lang w:eastAsia="he-IL"/>
        </w:rPr>
        <w:t>רה בכך</w:t>
      </w:r>
      <w:r w:rsidR="007A3949">
        <w:rPr>
          <w:rFonts w:hint="cs"/>
          <w:rtl/>
          <w:lang w:eastAsia="he-IL"/>
        </w:rPr>
        <w:t xml:space="preserve"> –</w:t>
      </w:r>
      <w:r>
        <w:rPr>
          <w:rtl/>
          <w:lang w:eastAsia="he-IL"/>
        </w:rPr>
        <w:t xml:space="preserve"> ללו</w:t>
      </w:r>
      <w:r>
        <w:rPr>
          <w:rFonts w:hint="cs"/>
          <w:rtl/>
          <w:lang w:eastAsia="he-IL"/>
        </w:rPr>
        <w:t>ח</w:t>
      </w:r>
      <w:r>
        <w:rPr>
          <w:rtl/>
          <w:lang w:eastAsia="he-IL"/>
        </w:rPr>
        <w:t>מת חיים. ואנחנו איתה</w:t>
      </w:r>
      <w:r>
        <w:rPr>
          <w:rFonts w:hint="cs"/>
          <w:rtl/>
          <w:lang w:eastAsia="he-IL"/>
        </w:rPr>
        <w:t xml:space="preserve">, </w:t>
      </w:r>
      <w:bookmarkStart w:id="3929" w:name="_ETM_Q11_615000"/>
      <w:bookmarkEnd w:id="3929"/>
      <w:r>
        <w:rPr>
          <w:rtl/>
          <w:lang w:eastAsia="he-IL"/>
        </w:rPr>
        <w:t>משפחת גלר מרמת הגולן</w:t>
      </w:r>
      <w:r>
        <w:rPr>
          <w:rFonts w:hint="cs"/>
          <w:rtl/>
          <w:lang w:eastAsia="he-IL"/>
        </w:rPr>
        <w:t xml:space="preserve">. </w:t>
      </w:r>
      <w:r>
        <w:rPr>
          <w:rtl/>
          <w:lang w:eastAsia="he-IL"/>
        </w:rPr>
        <w:t>הפכנו את ביתנו לחדר</w:t>
      </w:r>
      <w:r>
        <w:rPr>
          <w:rFonts w:hint="cs"/>
          <w:rtl/>
          <w:lang w:eastAsia="he-IL"/>
        </w:rPr>
        <w:t xml:space="preserve"> </w:t>
      </w:r>
      <w:r>
        <w:rPr>
          <w:rtl/>
          <w:lang w:eastAsia="he-IL"/>
        </w:rPr>
        <w:t>מבצעים.</w:t>
      </w:r>
    </w:p>
    <w:p w:rsidR="00037CEB" w:rsidRDefault="00037CEB" w:rsidP="00541722">
      <w:pPr>
        <w:rPr>
          <w:rtl/>
          <w:lang w:eastAsia="he-IL"/>
        </w:rPr>
      </w:pPr>
    </w:p>
    <w:p w:rsidR="00037CEB" w:rsidRDefault="00037CEB" w:rsidP="00541722">
      <w:pPr>
        <w:rPr>
          <w:rtl/>
          <w:lang w:eastAsia="he-IL"/>
        </w:rPr>
      </w:pPr>
      <w:bookmarkStart w:id="3930" w:name="_ETM_Q11_621000"/>
      <w:bookmarkEnd w:id="3930"/>
      <w:r>
        <w:rPr>
          <w:rtl/>
          <w:lang w:eastAsia="he-IL"/>
        </w:rPr>
        <w:t>העובדה שאין מחלקה אונקולוגית לילדים בבתי החולים בסמיכות למקום מגורינו גרמה למורכבו</w:t>
      </w:r>
      <w:r w:rsidR="007A3949">
        <w:rPr>
          <w:rtl/>
          <w:lang w:eastAsia="he-IL"/>
        </w:rPr>
        <w:t>ת במכפלות שאין באמת יכולת להבין</w:t>
      </w:r>
      <w:r>
        <w:rPr>
          <w:rtl/>
          <w:lang w:eastAsia="he-IL"/>
        </w:rPr>
        <w:t xml:space="preserve"> עד שאתה שם באירוע.</w:t>
      </w:r>
      <w:r>
        <w:rPr>
          <w:rFonts w:hint="cs"/>
          <w:rtl/>
          <w:lang w:eastAsia="he-IL"/>
        </w:rPr>
        <w:t xml:space="preserve"> </w:t>
      </w:r>
      <w:r>
        <w:rPr>
          <w:rtl/>
          <w:lang w:eastAsia="he-IL"/>
        </w:rPr>
        <w:t>נסיעות של שעות על גבי שעות מרמת הגולן לבית ה</w:t>
      </w:r>
      <w:r>
        <w:rPr>
          <w:rFonts w:hint="cs"/>
          <w:rtl/>
          <w:lang w:eastAsia="he-IL"/>
        </w:rPr>
        <w:t>ח</w:t>
      </w:r>
      <w:r>
        <w:rPr>
          <w:rtl/>
          <w:lang w:eastAsia="he-IL"/>
        </w:rPr>
        <w:t>ולים לילדים ספרא שבתל השומר, עם ילדה א</w:t>
      </w:r>
      <w:r>
        <w:rPr>
          <w:rFonts w:hint="cs"/>
          <w:rtl/>
          <w:lang w:eastAsia="he-IL"/>
        </w:rPr>
        <w:t>חרי</w:t>
      </w:r>
      <w:r>
        <w:rPr>
          <w:rtl/>
          <w:lang w:eastAsia="he-IL"/>
        </w:rPr>
        <w:t xml:space="preserve"> כימו.</w:t>
      </w:r>
      <w:r>
        <w:rPr>
          <w:rFonts w:hint="cs"/>
          <w:rtl/>
          <w:lang w:eastAsia="he-IL"/>
        </w:rPr>
        <w:t xml:space="preserve"> </w:t>
      </w:r>
      <w:r>
        <w:rPr>
          <w:rtl/>
          <w:lang w:eastAsia="he-IL"/>
        </w:rPr>
        <w:t>ב</w:t>
      </w:r>
      <w:r>
        <w:rPr>
          <w:rFonts w:hint="cs"/>
          <w:rtl/>
          <w:lang w:eastAsia="he-IL"/>
        </w:rPr>
        <w:t>ח</w:t>
      </w:r>
      <w:r>
        <w:rPr>
          <w:rtl/>
          <w:lang w:eastAsia="he-IL"/>
        </w:rPr>
        <w:t>ילות מהגיהינום.</w:t>
      </w:r>
      <w:r>
        <w:rPr>
          <w:rFonts w:hint="cs"/>
          <w:rtl/>
          <w:lang w:eastAsia="he-IL"/>
        </w:rPr>
        <w:t xml:space="preserve"> </w:t>
      </w:r>
      <w:r>
        <w:rPr>
          <w:rtl/>
          <w:lang w:eastAsia="he-IL"/>
        </w:rPr>
        <w:t>ילדה שלנו, אהובה שלנו</w:t>
      </w:r>
      <w:r>
        <w:rPr>
          <w:rFonts w:hint="cs"/>
          <w:rtl/>
          <w:lang w:eastAsia="he-IL"/>
        </w:rPr>
        <w:t>,</w:t>
      </w:r>
      <w:r>
        <w:rPr>
          <w:rtl/>
          <w:lang w:eastAsia="he-IL"/>
        </w:rPr>
        <w:t xml:space="preserve"> גיבורה שלנו</w:t>
      </w:r>
      <w:r>
        <w:rPr>
          <w:rFonts w:hint="cs"/>
          <w:rtl/>
          <w:lang w:eastAsia="he-IL"/>
        </w:rPr>
        <w:t>,</w:t>
      </w:r>
      <w:r>
        <w:rPr>
          <w:rtl/>
          <w:lang w:eastAsia="he-IL"/>
        </w:rPr>
        <w:t xml:space="preserve"> כמה ניתו</w:t>
      </w:r>
      <w:r>
        <w:rPr>
          <w:rFonts w:hint="cs"/>
          <w:rtl/>
          <w:lang w:eastAsia="he-IL"/>
        </w:rPr>
        <w:t xml:space="preserve">חים, </w:t>
      </w:r>
      <w:r>
        <w:rPr>
          <w:rtl/>
          <w:lang w:eastAsia="he-IL"/>
        </w:rPr>
        <w:t>כמה אתגרים.</w:t>
      </w:r>
      <w:r>
        <w:rPr>
          <w:rFonts w:hint="cs"/>
          <w:rtl/>
          <w:lang w:eastAsia="he-IL"/>
        </w:rPr>
        <w:t xml:space="preserve"> </w:t>
      </w:r>
      <w:r>
        <w:rPr>
          <w:rtl/>
          <w:lang w:eastAsia="he-IL"/>
        </w:rPr>
        <w:t>ואנ</w:t>
      </w:r>
      <w:r>
        <w:rPr>
          <w:rFonts w:hint="cs"/>
          <w:rtl/>
          <w:lang w:eastAsia="he-IL"/>
        </w:rPr>
        <w:t>ח</w:t>
      </w:r>
      <w:r>
        <w:rPr>
          <w:rtl/>
          <w:lang w:eastAsia="he-IL"/>
        </w:rPr>
        <w:t>נו, רק ללמוד ממך, מתעצומות הנפש שלך.</w:t>
      </w:r>
      <w:bookmarkStart w:id="3931" w:name="_ETM_Q11_646000"/>
      <w:bookmarkEnd w:id="3931"/>
      <w:r>
        <w:rPr>
          <w:rFonts w:hint="cs"/>
          <w:rtl/>
          <w:lang w:eastAsia="he-IL"/>
        </w:rPr>
        <w:t xml:space="preserve"> </w:t>
      </w:r>
      <w:r>
        <w:rPr>
          <w:rtl/>
          <w:lang w:eastAsia="he-IL"/>
        </w:rPr>
        <w:t>כו</w:t>
      </w:r>
      <w:r>
        <w:rPr>
          <w:rFonts w:hint="cs"/>
          <w:rtl/>
          <w:lang w:eastAsia="he-IL"/>
        </w:rPr>
        <w:t>חו</w:t>
      </w:r>
      <w:r>
        <w:rPr>
          <w:rtl/>
          <w:lang w:eastAsia="he-IL"/>
        </w:rPr>
        <w:t xml:space="preserve">ת </w:t>
      </w:r>
      <w:r>
        <w:rPr>
          <w:rFonts w:hint="cs"/>
          <w:rtl/>
          <w:lang w:eastAsia="he-IL"/>
        </w:rPr>
        <w:t>חיים</w:t>
      </w:r>
      <w:r>
        <w:rPr>
          <w:rtl/>
          <w:lang w:eastAsia="he-IL"/>
        </w:rPr>
        <w:t xml:space="preserve"> שמתפרצים מתוך</w:t>
      </w:r>
      <w:r>
        <w:rPr>
          <w:rFonts w:hint="cs"/>
          <w:rtl/>
          <w:lang w:eastAsia="he-IL"/>
        </w:rPr>
        <w:t xml:space="preserve"> </w:t>
      </w:r>
      <w:r>
        <w:rPr>
          <w:rtl/>
          <w:lang w:eastAsia="he-IL"/>
        </w:rPr>
        <w:t>כאב.</w:t>
      </w:r>
    </w:p>
    <w:p w:rsidR="00037CEB" w:rsidRDefault="00037CEB" w:rsidP="00541722">
      <w:pPr>
        <w:rPr>
          <w:rtl/>
          <w:lang w:eastAsia="he-IL"/>
        </w:rPr>
      </w:pPr>
    </w:p>
    <w:p w:rsidR="00037CEB" w:rsidRDefault="00037CEB" w:rsidP="007A3949">
      <w:pPr>
        <w:rPr>
          <w:rtl/>
          <w:lang w:eastAsia="he-IL"/>
        </w:rPr>
      </w:pPr>
      <w:bookmarkStart w:id="3932" w:name="_ETM_Q11_647000"/>
      <w:bookmarkEnd w:id="3932"/>
      <w:r>
        <w:rPr>
          <w:rtl/>
          <w:lang w:eastAsia="he-IL"/>
        </w:rPr>
        <w:t>המסע הזה מחייב</w:t>
      </w:r>
      <w:r>
        <w:rPr>
          <w:rFonts w:hint="cs"/>
          <w:rtl/>
          <w:lang w:eastAsia="he-IL"/>
        </w:rPr>
        <w:t>.</w:t>
      </w:r>
      <w:r>
        <w:rPr>
          <w:rtl/>
          <w:lang w:eastAsia="he-IL"/>
        </w:rPr>
        <w:t xml:space="preserve"> פרט לכוחות נפש עילאיים על הגבול של הבלתי</w:t>
      </w:r>
      <w:r>
        <w:rPr>
          <w:rFonts w:hint="cs"/>
          <w:rtl/>
          <w:lang w:eastAsia="he-IL"/>
        </w:rPr>
        <w:t>-</w:t>
      </w:r>
      <w:r>
        <w:rPr>
          <w:rtl/>
          <w:lang w:eastAsia="he-IL"/>
        </w:rPr>
        <w:t xml:space="preserve">אפשרי, שוזר איתו אתגרים טכניים בלתי נתפסים </w:t>
      </w:r>
      <w:r>
        <w:rPr>
          <w:rFonts w:hint="cs"/>
          <w:rtl/>
          <w:lang w:eastAsia="he-IL"/>
        </w:rPr>
        <w:t>ש</w:t>
      </w:r>
      <w:r>
        <w:rPr>
          <w:rtl/>
          <w:lang w:eastAsia="he-IL"/>
        </w:rPr>
        <w:t>נשמעים כמ</w:t>
      </w:r>
      <w:r>
        <w:rPr>
          <w:rFonts w:hint="cs"/>
          <w:rtl/>
          <w:lang w:eastAsia="he-IL"/>
        </w:rPr>
        <w:t>ו</w:t>
      </w:r>
      <w:r>
        <w:rPr>
          <w:rtl/>
          <w:lang w:eastAsia="he-IL"/>
        </w:rPr>
        <w:t xml:space="preserve"> נלקחו מספרות מדע בדיוני</w:t>
      </w:r>
      <w:r w:rsidR="007A3949">
        <w:rPr>
          <w:rFonts w:hint="cs"/>
          <w:rtl/>
          <w:lang w:eastAsia="he-IL"/>
        </w:rPr>
        <w:t xml:space="preserve"> –</w:t>
      </w:r>
      <w:r>
        <w:rPr>
          <w:rFonts w:hint="cs"/>
          <w:rtl/>
          <w:lang w:eastAsia="he-IL"/>
        </w:rPr>
        <w:t xml:space="preserve"> </w:t>
      </w:r>
      <w:r>
        <w:rPr>
          <w:rtl/>
          <w:lang w:eastAsia="he-IL"/>
        </w:rPr>
        <w:t>והם רבים, רבים מאוד</w:t>
      </w:r>
      <w:r>
        <w:rPr>
          <w:rFonts w:hint="cs"/>
          <w:rtl/>
          <w:lang w:eastAsia="he-IL"/>
        </w:rPr>
        <w:t xml:space="preserve">: </w:t>
      </w:r>
      <w:r>
        <w:rPr>
          <w:rtl/>
          <w:lang w:eastAsia="he-IL"/>
        </w:rPr>
        <w:t>עזיבה של מקום עבודה בא</w:t>
      </w:r>
      <w:r>
        <w:rPr>
          <w:rFonts w:hint="cs"/>
          <w:rtl/>
          <w:lang w:eastAsia="he-IL"/>
        </w:rPr>
        <w:t>ח</w:t>
      </w:r>
      <w:r>
        <w:rPr>
          <w:rtl/>
          <w:lang w:eastAsia="he-IL"/>
        </w:rPr>
        <w:t>ת</w:t>
      </w:r>
      <w:r>
        <w:rPr>
          <w:rFonts w:hint="cs"/>
          <w:rtl/>
          <w:lang w:eastAsia="he-IL"/>
        </w:rPr>
        <w:t>;</w:t>
      </w:r>
      <w:r>
        <w:rPr>
          <w:rtl/>
          <w:lang w:eastAsia="he-IL"/>
        </w:rPr>
        <w:t xml:space="preserve"> מעבר כלכלת משפחה שלמה להשתכרות של בקושי משכורת א</w:t>
      </w:r>
      <w:r>
        <w:rPr>
          <w:rFonts w:hint="cs"/>
          <w:rtl/>
          <w:lang w:eastAsia="he-IL"/>
        </w:rPr>
        <w:t>ח</w:t>
      </w:r>
      <w:r>
        <w:rPr>
          <w:rtl/>
          <w:lang w:eastAsia="he-IL"/>
        </w:rPr>
        <w:t>ת, בשילוב היעדרות במשך שבועות וחודשים מהבית, ה</w:t>
      </w:r>
      <w:r>
        <w:rPr>
          <w:rFonts w:hint="cs"/>
          <w:rtl/>
          <w:lang w:eastAsia="he-IL"/>
        </w:rPr>
        <w:t>ם</w:t>
      </w:r>
      <w:r>
        <w:rPr>
          <w:rtl/>
          <w:lang w:eastAsia="he-IL"/>
        </w:rPr>
        <w:t xml:space="preserve"> קצה הקרחון. ערעור התא המשפחתי ואחיזה בכל דרך </w:t>
      </w:r>
      <w:proofErr w:type="spellStart"/>
      <w:r>
        <w:rPr>
          <w:rtl/>
          <w:lang w:eastAsia="he-IL"/>
        </w:rPr>
        <w:t>ב</w:t>
      </w:r>
      <w:r>
        <w:rPr>
          <w:rFonts w:hint="cs"/>
          <w:rtl/>
          <w:lang w:eastAsia="he-IL"/>
        </w:rPr>
        <w:t>ב</w:t>
      </w:r>
      <w:r>
        <w:rPr>
          <w:rtl/>
          <w:lang w:eastAsia="he-IL"/>
        </w:rPr>
        <w:t>יחד</w:t>
      </w:r>
      <w:proofErr w:type="spellEnd"/>
      <w:r>
        <w:rPr>
          <w:rtl/>
          <w:lang w:eastAsia="he-IL"/>
        </w:rPr>
        <w:t xml:space="preserve"> שלנו, שהוא קדוש. קודש</w:t>
      </w:r>
      <w:r w:rsidR="007A3949">
        <w:rPr>
          <w:rFonts w:hint="cs"/>
          <w:rtl/>
          <w:lang w:eastAsia="he-IL"/>
        </w:rPr>
        <w:t>-</w:t>
      </w:r>
      <w:r>
        <w:rPr>
          <w:rtl/>
          <w:lang w:eastAsia="he-IL"/>
        </w:rPr>
        <w:t>קודשים של ממש.</w:t>
      </w:r>
      <w:r>
        <w:rPr>
          <w:rFonts w:hint="cs"/>
          <w:rtl/>
          <w:lang w:eastAsia="he-IL"/>
        </w:rPr>
        <w:t xml:space="preserve"> </w:t>
      </w:r>
      <w:r>
        <w:rPr>
          <w:rtl/>
          <w:lang w:eastAsia="he-IL"/>
        </w:rPr>
        <w:t>זה מאבק יום</w:t>
      </w:r>
      <w:r>
        <w:rPr>
          <w:rFonts w:hint="cs"/>
          <w:rtl/>
          <w:lang w:eastAsia="he-IL"/>
        </w:rPr>
        <w:t>-</w:t>
      </w:r>
      <w:r>
        <w:rPr>
          <w:rtl/>
          <w:lang w:eastAsia="he-IL"/>
        </w:rPr>
        <w:t>יומי כל יום מחדש.</w:t>
      </w:r>
      <w:r>
        <w:rPr>
          <w:rFonts w:hint="cs"/>
          <w:rtl/>
          <w:lang w:eastAsia="he-IL"/>
        </w:rPr>
        <w:t xml:space="preserve"> </w:t>
      </w:r>
      <w:r>
        <w:rPr>
          <w:rtl/>
          <w:lang w:eastAsia="he-IL"/>
        </w:rPr>
        <w:t>אוספים את עצמנו מהרצפה</w:t>
      </w:r>
      <w:r>
        <w:rPr>
          <w:rFonts w:hint="cs"/>
          <w:rtl/>
          <w:lang w:eastAsia="he-IL"/>
        </w:rPr>
        <w:t>,</w:t>
      </w:r>
      <w:r>
        <w:rPr>
          <w:rtl/>
          <w:lang w:eastAsia="he-IL"/>
        </w:rPr>
        <w:t xml:space="preserve"> מרימים ראש ועוברים שעות של בוקר, את הצ</w:t>
      </w:r>
      <w:r>
        <w:rPr>
          <w:rFonts w:hint="cs"/>
          <w:rtl/>
          <w:lang w:eastAsia="he-IL"/>
        </w:rPr>
        <w:t>ו</w:t>
      </w:r>
      <w:r>
        <w:rPr>
          <w:rtl/>
          <w:lang w:eastAsia="he-IL"/>
        </w:rPr>
        <w:t>הרי</w:t>
      </w:r>
      <w:r w:rsidR="007A3949">
        <w:rPr>
          <w:rFonts w:hint="cs"/>
          <w:rtl/>
          <w:lang w:eastAsia="he-IL"/>
        </w:rPr>
        <w:t>י</w:t>
      </w:r>
      <w:r>
        <w:rPr>
          <w:rtl/>
          <w:lang w:eastAsia="he-IL"/>
        </w:rPr>
        <w:t>ם ואת הערב.</w:t>
      </w:r>
      <w:r>
        <w:rPr>
          <w:rFonts w:hint="cs"/>
          <w:rtl/>
          <w:lang w:eastAsia="he-IL"/>
        </w:rPr>
        <w:t xml:space="preserve"> </w:t>
      </w:r>
      <w:r>
        <w:rPr>
          <w:rtl/>
          <w:lang w:eastAsia="he-IL"/>
        </w:rPr>
        <w:t>לפעמים לא מצליחים לקום, ואז מבקשים עזרה.</w:t>
      </w:r>
      <w:r>
        <w:rPr>
          <w:rFonts w:hint="cs"/>
          <w:rtl/>
          <w:lang w:eastAsia="he-IL"/>
        </w:rPr>
        <w:t xml:space="preserve"> </w:t>
      </w:r>
      <w:r>
        <w:rPr>
          <w:rtl/>
          <w:lang w:eastAsia="he-IL"/>
        </w:rPr>
        <w:t>לפעמים היא שם, ולפעמים לא</w:t>
      </w:r>
      <w:r>
        <w:rPr>
          <w:rFonts w:hint="cs"/>
          <w:rtl/>
          <w:lang w:eastAsia="he-IL"/>
        </w:rPr>
        <w:t xml:space="preserve"> </w:t>
      </w:r>
      <w:r>
        <w:rPr>
          <w:rtl/>
          <w:lang w:eastAsia="he-IL"/>
        </w:rPr>
        <w:t>–</w:t>
      </w:r>
      <w:r>
        <w:rPr>
          <w:rFonts w:hint="cs"/>
          <w:rtl/>
          <w:lang w:eastAsia="he-IL"/>
        </w:rPr>
        <w:t xml:space="preserve"> </w:t>
      </w:r>
      <w:r>
        <w:rPr>
          <w:rtl/>
          <w:lang w:eastAsia="he-IL"/>
        </w:rPr>
        <w:t>העזרה.</w:t>
      </w:r>
    </w:p>
    <w:p w:rsidR="00037CEB" w:rsidRDefault="00037CEB" w:rsidP="00541722">
      <w:pPr>
        <w:rPr>
          <w:rtl/>
          <w:lang w:eastAsia="he-IL"/>
        </w:rPr>
      </w:pPr>
    </w:p>
    <w:p w:rsidR="00037CEB" w:rsidRDefault="00037CEB" w:rsidP="00541722">
      <w:pPr>
        <w:rPr>
          <w:rtl/>
          <w:lang w:eastAsia="he-IL"/>
        </w:rPr>
      </w:pPr>
      <w:bookmarkStart w:id="3933" w:name="_ETM_Q11_692000"/>
      <w:bookmarkEnd w:id="3933"/>
      <w:r>
        <w:rPr>
          <w:rtl/>
          <w:lang w:eastAsia="he-IL"/>
        </w:rPr>
        <w:t>לפעמים יושבים עם הורים אחרים שמתמודדים כמונו, ושלא מחז</w:t>
      </w:r>
      <w:r w:rsidR="007A3949">
        <w:rPr>
          <w:rFonts w:hint="cs"/>
          <w:rtl/>
          <w:lang w:eastAsia="he-IL"/>
        </w:rPr>
        <w:t>י</w:t>
      </w:r>
      <w:r>
        <w:rPr>
          <w:rtl/>
          <w:lang w:eastAsia="he-IL"/>
        </w:rPr>
        <w:t>קים את הכ</w:t>
      </w:r>
      <w:r>
        <w:rPr>
          <w:rFonts w:hint="cs"/>
          <w:rtl/>
          <w:lang w:eastAsia="he-IL"/>
        </w:rPr>
        <w:t>ו</w:t>
      </w:r>
      <w:r>
        <w:rPr>
          <w:rtl/>
          <w:lang w:eastAsia="he-IL"/>
        </w:rPr>
        <w:t>ל</w:t>
      </w:r>
      <w:r>
        <w:rPr>
          <w:rFonts w:hint="cs"/>
          <w:rtl/>
          <w:lang w:eastAsia="he-IL"/>
        </w:rPr>
        <w:t>,</w:t>
      </w:r>
      <w:r>
        <w:rPr>
          <w:rtl/>
          <w:lang w:eastAsia="he-IL"/>
        </w:rPr>
        <w:t xml:space="preserve"> ומנסים לעזור.</w:t>
      </w:r>
      <w:bookmarkStart w:id="3934" w:name="_ETM_Q11_696000"/>
      <w:bookmarkEnd w:id="3934"/>
      <w:r>
        <w:rPr>
          <w:rFonts w:hint="cs"/>
          <w:rtl/>
          <w:lang w:eastAsia="he-IL"/>
        </w:rPr>
        <w:t xml:space="preserve"> </w:t>
      </w:r>
      <w:r>
        <w:rPr>
          <w:rtl/>
          <w:lang w:eastAsia="he-IL"/>
        </w:rPr>
        <w:t>לפעמים מצליחים ולפעמים לא.</w:t>
      </w:r>
      <w:r>
        <w:rPr>
          <w:rFonts w:hint="cs"/>
          <w:rtl/>
          <w:lang w:eastAsia="he-IL"/>
        </w:rPr>
        <w:t xml:space="preserve"> </w:t>
      </w:r>
      <w:r>
        <w:rPr>
          <w:rtl/>
          <w:lang w:eastAsia="he-IL"/>
        </w:rPr>
        <w:t>וצריך לקבל את זה</w:t>
      </w:r>
      <w:r>
        <w:rPr>
          <w:rFonts w:hint="cs"/>
          <w:rtl/>
          <w:lang w:eastAsia="he-IL"/>
        </w:rPr>
        <w:t xml:space="preserve"> </w:t>
      </w:r>
      <w:r>
        <w:rPr>
          <w:rtl/>
          <w:lang w:eastAsia="he-IL"/>
        </w:rPr>
        <w:t>– את השבר, את הקושי</w:t>
      </w:r>
      <w:r>
        <w:rPr>
          <w:rFonts w:hint="cs"/>
          <w:rtl/>
          <w:lang w:eastAsia="he-IL"/>
        </w:rPr>
        <w:t xml:space="preserve">. </w:t>
      </w:r>
      <w:r>
        <w:rPr>
          <w:rtl/>
          <w:lang w:eastAsia="he-IL"/>
        </w:rPr>
        <w:t>וזה לפעמים מייאש ולפעמים</w:t>
      </w:r>
      <w:r>
        <w:rPr>
          <w:rFonts w:hint="cs"/>
          <w:rtl/>
          <w:lang w:eastAsia="he-IL"/>
        </w:rPr>
        <w:t xml:space="preserve"> </w:t>
      </w:r>
      <w:r>
        <w:rPr>
          <w:rtl/>
          <w:lang w:eastAsia="he-IL"/>
        </w:rPr>
        <w:t>מרומם רו</w:t>
      </w:r>
      <w:r>
        <w:rPr>
          <w:rFonts w:hint="cs"/>
          <w:rtl/>
          <w:lang w:eastAsia="he-IL"/>
        </w:rPr>
        <w:t>ח</w:t>
      </w:r>
      <w:r>
        <w:rPr>
          <w:rtl/>
          <w:lang w:eastAsia="he-IL"/>
        </w:rPr>
        <w:t>.</w:t>
      </w:r>
      <w:r>
        <w:rPr>
          <w:rFonts w:hint="cs"/>
          <w:rtl/>
          <w:lang w:eastAsia="he-IL"/>
        </w:rPr>
        <w:t xml:space="preserve"> </w:t>
      </w:r>
      <w:r>
        <w:rPr>
          <w:rtl/>
          <w:lang w:eastAsia="he-IL"/>
        </w:rPr>
        <w:t>כל אתגר שעוברים בהצלחה</w:t>
      </w:r>
      <w:r>
        <w:rPr>
          <w:rFonts w:hint="cs"/>
          <w:rtl/>
          <w:lang w:eastAsia="he-IL"/>
        </w:rPr>
        <w:t xml:space="preserve"> </w:t>
      </w:r>
      <w:r>
        <w:rPr>
          <w:rtl/>
          <w:lang w:eastAsia="he-IL"/>
        </w:rPr>
        <w:t xml:space="preserve">הוא </w:t>
      </w:r>
      <w:r>
        <w:rPr>
          <w:rFonts w:hint="cs"/>
          <w:rtl/>
          <w:lang w:eastAsia="he-IL"/>
        </w:rPr>
        <w:t xml:space="preserve">חג. </w:t>
      </w:r>
    </w:p>
    <w:p w:rsidR="00037CEB" w:rsidRDefault="00037CEB" w:rsidP="00541722">
      <w:pPr>
        <w:rPr>
          <w:rtl/>
          <w:lang w:eastAsia="he-IL"/>
        </w:rPr>
      </w:pPr>
    </w:p>
    <w:p w:rsidR="00037CEB" w:rsidRDefault="00037CEB" w:rsidP="007A3949">
      <w:pPr>
        <w:rPr>
          <w:rtl/>
          <w:lang w:eastAsia="he-IL"/>
        </w:rPr>
      </w:pPr>
      <w:r>
        <w:rPr>
          <w:rFonts w:hint="cs"/>
          <w:rtl/>
          <w:lang w:eastAsia="he-IL"/>
        </w:rPr>
        <w:t>ב</w:t>
      </w:r>
      <w:r>
        <w:rPr>
          <w:rtl/>
          <w:lang w:eastAsia="he-IL"/>
        </w:rPr>
        <w:t>כל שנה מציינים בכנסת את יום הסרטן הבי</w:t>
      </w:r>
      <w:r>
        <w:rPr>
          <w:rFonts w:hint="cs"/>
          <w:rtl/>
          <w:lang w:eastAsia="he-IL"/>
        </w:rPr>
        <w:t>ן-</w:t>
      </w:r>
      <w:r>
        <w:rPr>
          <w:rtl/>
          <w:lang w:eastAsia="he-IL"/>
        </w:rPr>
        <w:t xml:space="preserve">לאומי. היום הזה מוקדש למודעות לאתגרים שעוברים </w:t>
      </w:r>
      <w:r>
        <w:rPr>
          <w:rFonts w:hint="cs"/>
          <w:rtl/>
          <w:lang w:eastAsia="he-IL"/>
        </w:rPr>
        <w:t>ה</w:t>
      </w:r>
      <w:r>
        <w:rPr>
          <w:rtl/>
          <w:lang w:eastAsia="he-IL"/>
        </w:rPr>
        <w:t xml:space="preserve">מתמודדים </w:t>
      </w:r>
      <w:r>
        <w:rPr>
          <w:rFonts w:hint="cs"/>
          <w:rtl/>
          <w:lang w:eastAsia="he-IL"/>
        </w:rPr>
        <w:t>עם מחלת הסרטן ומשפחותיהם.</w:t>
      </w:r>
      <w:r>
        <w:rPr>
          <w:rtl/>
          <w:lang w:eastAsia="he-IL"/>
        </w:rPr>
        <w:t xml:space="preserve"> </w:t>
      </w:r>
      <w:r>
        <w:rPr>
          <w:rFonts w:hint="cs"/>
          <w:rtl/>
          <w:lang w:eastAsia="he-IL"/>
        </w:rPr>
        <w:t>תמיד כשיש יום מיוחד שמוקדש למשהו</w:t>
      </w:r>
      <w:r w:rsidR="007A3949">
        <w:rPr>
          <w:rFonts w:hint="cs"/>
          <w:rtl/>
          <w:lang w:eastAsia="he-IL"/>
        </w:rPr>
        <w:t>,</w:t>
      </w:r>
      <w:r>
        <w:rPr>
          <w:rFonts w:hint="cs"/>
          <w:rtl/>
          <w:lang w:eastAsia="he-IL"/>
        </w:rPr>
        <w:t xml:space="preserve"> ברור לכם כי הוא איננו </w:t>
      </w:r>
      <w:bookmarkStart w:id="3935" w:name="_ETM_Q11_720000"/>
      <w:bookmarkEnd w:id="3935"/>
      <w:r>
        <w:rPr>
          <w:rFonts w:hint="cs"/>
          <w:rtl/>
          <w:lang w:eastAsia="he-IL"/>
        </w:rPr>
        <w:t>מיועד לאלה שחווים אותו בכל ימות השנה, אלא הוא מוקדש</w:t>
      </w:r>
      <w:bookmarkStart w:id="3936" w:name="_ETM_Q11_723000"/>
      <w:bookmarkEnd w:id="3936"/>
      <w:r>
        <w:rPr>
          <w:rFonts w:hint="cs"/>
          <w:rtl/>
          <w:lang w:eastAsia="he-IL"/>
        </w:rPr>
        <w:t xml:space="preserve"> לאלו שלא מכירים ולא יודעים. או כמו שאומרים אצלנו: </w:t>
      </w:r>
      <w:bookmarkStart w:id="3937" w:name="_ETM_Q11_726000"/>
      <w:bookmarkEnd w:id="3937"/>
      <w:r>
        <w:rPr>
          <w:rFonts w:hint="cs"/>
          <w:rtl/>
          <w:lang w:eastAsia="he-IL"/>
        </w:rPr>
        <w:t xml:space="preserve">שלא תדעו לעולם. בטח אתם שואלים: סרטן, הבנו, </w:t>
      </w:r>
      <w:bookmarkStart w:id="3938" w:name="_ETM_Q11_730000"/>
      <w:bookmarkEnd w:id="3938"/>
      <w:r>
        <w:rPr>
          <w:rFonts w:hint="cs"/>
          <w:rtl/>
          <w:lang w:eastAsia="he-IL"/>
        </w:rPr>
        <w:t>אבל מה קשור משפחותיהם? מכיוון שלא שאלתם, אנחנו נשמח</w:t>
      </w:r>
      <w:bookmarkStart w:id="3939" w:name="_ETM_Q11_735000"/>
      <w:bookmarkEnd w:id="3939"/>
      <w:r>
        <w:rPr>
          <w:rFonts w:hint="cs"/>
          <w:rtl/>
          <w:lang w:eastAsia="he-IL"/>
        </w:rPr>
        <w:t xml:space="preserve"> לענות</w:t>
      </w:r>
      <w:r w:rsidR="007A3949">
        <w:rPr>
          <w:rFonts w:hint="cs"/>
          <w:rtl/>
          <w:lang w:eastAsia="he-IL"/>
        </w:rPr>
        <w:t>:</w:t>
      </w:r>
      <w:r>
        <w:rPr>
          <w:rFonts w:hint="cs"/>
          <w:rtl/>
          <w:lang w:eastAsia="he-IL"/>
        </w:rPr>
        <w:t xml:space="preserve"> כל משפחה בעולם כולו </w:t>
      </w:r>
      <w:r>
        <w:rPr>
          <w:rtl/>
          <w:lang w:eastAsia="he-IL"/>
        </w:rPr>
        <w:t>–</w:t>
      </w:r>
      <w:r>
        <w:rPr>
          <w:rFonts w:hint="cs"/>
          <w:rtl/>
          <w:lang w:eastAsia="he-IL"/>
        </w:rPr>
        <w:t xml:space="preserve"> בישראל, ביפן, בארצות הברית,</w:t>
      </w:r>
      <w:bookmarkStart w:id="3940" w:name="_ETM_Q11_736000"/>
      <w:bookmarkEnd w:id="3940"/>
      <w:r>
        <w:rPr>
          <w:rFonts w:hint="cs"/>
          <w:rtl/>
          <w:lang w:eastAsia="he-IL"/>
        </w:rPr>
        <w:t xml:space="preserve"> בצרפת</w:t>
      </w:r>
      <w:r w:rsidR="007A3949">
        <w:rPr>
          <w:rFonts w:hint="cs"/>
          <w:rtl/>
          <w:lang w:eastAsia="he-IL"/>
        </w:rPr>
        <w:t xml:space="preserve"> –</w:t>
      </w:r>
      <w:r>
        <w:rPr>
          <w:rFonts w:hint="cs"/>
          <w:rtl/>
          <w:lang w:eastAsia="he-IL"/>
        </w:rPr>
        <w:t xml:space="preserve"> שיש בה ילד או מבוגר חולה בסרטן, </w:t>
      </w:r>
      <w:proofErr w:type="spellStart"/>
      <w:r>
        <w:rPr>
          <w:rFonts w:hint="cs"/>
          <w:rtl/>
          <w:lang w:eastAsia="he-IL"/>
        </w:rPr>
        <w:t>מיידית</w:t>
      </w:r>
      <w:bookmarkStart w:id="3941" w:name="_ETM_Q11_743000"/>
      <w:bookmarkEnd w:id="3941"/>
      <w:proofErr w:type="spellEnd"/>
      <w:r>
        <w:rPr>
          <w:rFonts w:hint="cs"/>
          <w:rtl/>
          <w:lang w:eastAsia="he-IL"/>
        </w:rPr>
        <w:t xml:space="preserve"> הופכת למשפחה לוחמת, לוחמת חיים, עם מחלקה לוגיסטית, עם</w:t>
      </w:r>
      <w:bookmarkStart w:id="3942" w:name="_ETM_Q11_746000"/>
      <w:bookmarkEnd w:id="3942"/>
      <w:r>
        <w:rPr>
          <w:rFonts w:hint="cs"/>
          <w:rtl/>
          <w:lang w:eastAsia="he-IL"/>
        </w:rPr>
        <w:t xml:space="preserve"> אתגרים רגשיים, עם הרבה</w:t>
      </w:r>
      <w:r w:rsidR="007A3949">
        <w:rPr>
          <w:rFonts w:hint="cs"/>
          <w:rtl/>
          <w:lang w:eastAsia="he-IL"/>
        </w:rPr>
        <w:t xml:space="preserve"> </w:t>
      </w:r>
      <w:proofErr w:type="spellStart"/>
      <w:r>
        <w:rPr>
          <w:rFonts w:hint="cs"/>
          <w:rtl/>
          <w:lang w:eastAsia="he-IL"/>
        </w:rPr>
        <w:t>הרבה</w:t>
      </w:r>
      <w:proofErr w:type="spellEnd"/>
      <w:r>
        <w:rPr>
          <w:rFonts w:hint="cs"/>
          <w:rtl/>
          <w:lang w:eastAsia="he-IL"/>
        </w:rPr>
        <w:t xml:space="preserve"> חבילות טישו, רק ליתר ביטחון.</w:t>
      </w:r>
    </w:p>
    <w:p w:rsidR="00037CEB" w:rsidRDefault="00037CEB" w:rsidP="00541722">
      <w:pPr>
        <w:rPr>
          <w:rtl/>
          <w:lang w:eastAsia="he-IL"/>
        </w:rPr>
      </w:pPr>
    </w:p>
    <w:p w:rsidR="00142141" w:rsidRDefault="00142141" w:rsidP="00870C60">
      <w:pPr>
        <w:rPr>
          <w:rtl/>
          <w:lang w:eastAsia="he-IL"/>
        </w:rPr>
      </w:pPr>
      <w:bookmarkStart w:id="3943" w:name="TOR_Q12"/>
      <w:bookmarkEnd w:id="3943"/>
      <w:r>
        <w:rPr>
          <w:rFonts w:hint="cs"/>
          <w:rtl/>
          <w:lang w:eastAsia="he-IL"/>
        </w:rPr>
        <w:t xml:space="preserve">המשפחה, האחים, הילדים, האחרים, ההורים, כולם נכנסים למערבולת בלב ים סוער </w:t>
      </w:r>
      <w:bookmarkStart w:id="3944" w:name="_ETM_Q12_155020"/>
      <w:bookmarkEnd w:id="3944"/>
      <w:r>
        <w:rPr>
          <w:rFonts w:hint="cs"/>
          <w:rtl/>
          <w:lang w:eastAsia="he-IL"/>
        </w:rPr>
        <w:t xml:space="preserve">של טלטלות, אי-ודאות וקושי בביצוע המטלות הפשוטות ביותר של החיים. ניהול המערכה הזו </w:t>
      </w:r>
      <w:bookmarkStart w:id="3945" w:name="_ETM_Q12_164263"/>
      <w:bookmarkEnd w:id="3945"/>
      <w:r>
        <w:rPr>
          <w:rFonts w:hint="cs"/>
          <w:rtl/>
          <w:lang w:eastAsia="he-IL"/>
        </w:rPr>
        <w:t>שואב כל טיפה של כוח ומשאיר מעט מאוד לתפקוד של</w:t>
      </w:r>
      <w:bookmarkStart w:id="3946" w:name="_ETM_Q12_168657"/>
      <w:bookmarkEnd w:id="3946"/>
      <w:r>
        <w:rPr>
          <w:rFonts w:hint="cs"/>
          <w:rtl/>
          <w:lang w:eastAsia="he-IL"/>
        </w:rPr>
        <w:t xml:space="preserve"> חיים רגילים כמו של כל אחד ואחד </w:t>
      </w:r>
      <w:bookmarkStart w:id="3947" w:name="_ETM_Q12_168052"/>
      <w:bookmarkEnd w:id="3947"/>
      <w:r>
        <w:rPr>
          <w:rFonts w:hint="cs"/>
          <w:rtl/>
          <w:lang w:eastAsia="he-IL"/>
        </w:rPr>
        <w:t xml:space="preserve">מכם. </w:t>
      </w:r>
    </w:p>
    <w:p w:rsidR="00142141" w:rsidRDefault="00142141" w:rsidP="00870C60">
      <w:pPr>
        <w:rPr>
          <w:rtl/>
          <w:lang w:eastAsia="he-IL"/>
        </w:rPr>
      </w:pPr>
      <w:bookmarkStart w:id="3948" w:name="_ETM_Q12_170833"/>
      <w:bookmarkStart w:id="3949" w:name="_ETM_Q12_170910"/>
      <w:bookmarkEnd w:id="3948"/>
      <w:bookmarkEnd w:id="3949"/>
    </w:p>
    <w:p w:rsidR="00142141" w:rsidRDefault="00142141" w:rsidP="00870C60">
      <w:pPr>
        <w:rPr>
          <w:rtl/>
          <w:lang w:eastAsia="he-IL"/>
        </w:rPr>
      </w:pPr>
      <w:bookmarkStart w:id="3950" w:name="_ETM_Q12_170960"/>
      <w:bookmarkStart w:id="3951" w:name="_ETM_Q12_171014"/>
      <w:bookmarkEnd w:id="3950"/>
      <w:bookmarkEnd w:id="3951"/>
      <w:r>
        <w:rPr>
          <w:rFonts w:hint="cs"/>
          <w:rtl/>
          <w:lang w:eastAsia="he-IL"/>
        </w:rPr>
        <w:t xml:space="preserve">אנחנו לא גיבורים </w:t>
      </w:r>
      <w:r>
        <w:rPr>
          <w:rtl/>
          <w:lang w:eastAsia="he-IL"/>
        </w:rPr>
        <w:t>–</w:t>
      </w:r>
      <w:r>
        <w:rPr>
          <w:rFonts w:hint="cs"/>
          <w:rtl/>
          <w:lang w:eastAsia="he-IL"/>
        </w:rPr>
        <w:t xml:space="preserve"> אנחנו לוחמי חיים. אנחנו חלק </w:t>
      </w:r>
      <w:bookmarkStart w:id="3952" w:name="_ETM_Q12_173108"/>
      <w:bookmarkEnd w:id="3952"/>
      <w:r>
        <w:rPr>
          <w:rFonts w:hint="cs"/>
          <w:rtl/>
          <w:lang w:eastAsia="he-IL"/>
        </w:rPr>
        <w:t xml:space="preserve">ממשפחה שלא בחרנו להצטרף אליה </w:t>
      </w:r>
      <w:r>
        <w:rPr>
          <w:rtl/>
          <w:lang w:eastAsia="he-IL"/>
        </w:rPr>
        <w:t>–</w:t>
      </w:r>
      <w:r>
        <w:rPr>
          <w:rFonts w:hint="cs"/>
          <w:rtl/>
          <w:lang w:eastAsia="he-IL"/>
        </w:rPr>
        <w:t xml:space="preserve"> משפחת הסרטן. המשפחה עם </w:t>
      </w:r>
      <w:bookmarkStart w:id="3953" w:name="_ETM_Q12_177716"/>
      <w:bookmarkEnd w:id="3953"/>
      <w:r>
        <w:rPr>
          <w:rFonts w:hint="cs"/>
          <w:rtl/>
          <w:lang w:eastAsia="he-IL"/>
        </w:rPr>
        <w:t>יחסי הציבור העלובים ביותר שיש. משפחה לא בוחרי</w:t>
      </w:r>
      <w:bookmarkStart w:id="3954" w:name="_ETM_Q12_181675"/>
      <w:bookmarkEnd w:id="3954"/>
      <w:r>
        <w:rPr>
          <w:rFonts w:hint="cs"/>
          <w:rtl/>
          <w:lang w:eastAsia="he-IL"/>
        </w:rPr>
        <w:t>ם, אבל בוחרים איך להתמודד.</w:t>
      </w:r>
      <w:bookmarkStart w:id="3955" w:name="_ETM_Q12_187326"/>
      <w:bookmarkEnd w:id="3955"/>
    </w:p>
    <w:p w:rsidR="00142141" w:rsidRPr="00F212C2" w:rsidRDefault="00142141" w:rsidP="00541722">
      <w:pPr>
        <w:rPr>
          <w:rtl/>
          <w:lang w:eastAsia="he-IL"/>
        </w:rPr>
      </w:pPr>
      <w:bookmarkStart w:id="3956" w:name="_ETM_Q12_187420"/>
      <w:bookmarkEnd w:id="3956"/>
    </w:p>
    <w:p w:rsidR="00142141" w:rsidRDefault="00142141" w:rsidP="00541722">
      <w:pPr>
        <w:rPr>
          <w:rtl/>
          <w:lang w:eastAsia="he-IL"/>
        </w:rPr>
      </w:pPr>
      <w:bookmarkStart w:id="3957" w:name="_ETM_Q12_185112"/>
      <w:bookmarkStart w:id="3958" w:name="_ETM_Q12_185200"/>
      <w:bookmarkEnd w:id="3957"/>
      <w:bookmarkEnd w:id="3958"/>
      <w:r>
        <w:rPr>
          <w:rFonts w:hint="cs"/>
          <w:rtl/>
          <w:lang w:eastAsia="he-IL"/>
        </w:rPr>
        <w:t xml:space="preserve">ואתם, אנשים יפים סביבנו, מנסים </w:t>
      </w:r>
      <w:bookmarkStart w:id="3959" w:name="_ETM_Q12_188550"/>
      <w:bookmarkEnd w:id="3959"/>
      <w:r>
        <w:rPr>
          <w:rFonts w:hint="cs"/>
          <w:rtl/>
          <w:lang w:eastAsia="he-IL"/>
        </w:rPr>
        <w:t xml:space="preserve">להבין מה עובר עלינו, ולנו קשה להסביר, כי לא תבינו. </w:t>
      </w:r>
      <w:bookmarkStart w:id="3960" w:name="_ETM_Q12_191668"/>
      <w:bookmarkEnd w:id="3960"/>
      <w:r>
        <w:rPr>
          <w:rFonts w:hint="cs"/>
          <w:rtl/>
          <w:lang w:eastAsia="he-IL"/>
        </w:rPr>
        <w:t>אל תרחמו, אל תיתנו לנו את המבט המרחם הז</w:t>
      </w:r>
      <w:bookmarkStart w:id="3961" w:name="_ETM_Q12_190545"/>
      <w:bookmarkEnd w:id="3961"/>
      <w:r>
        <w:rPr>
          <w:rFonts w:hint="cs"/>
          <w:rtl/>
          <w:lang w:eastAsia="he-IL"/>
        </w:rPr>
        <w:t xml:space="preserve">ה. הצטרפו אלינו למלחמה על החיים. משפחות כמו משפחת </w:t>
      </w:r>
      <w:bookmarkStart w:id="3962" w:name="_ETM_Q12_198037"/>
      <w:bookmarkEnd w:id="3962"/>
      <w:r>
        <w:rPr>
          <w:rFonts w:hint="cs"/>
          <w:rtl/>
          <w:lang w:eastAsia="he-IL"/>
        </w:rPr>
        <w:t xml:space="preserve">גלר יש רבות-רבות סביבנו, רבות מדי, והן צריכות אתכם </w:t>
      </w:r>
      <w:bookmarkStart w:id="3963" w:name="_ETM_Q12_201760"/>
      <w:bookmarkEnd w:id="3963"/>
      <w:r>
        <w:rPr>
          <w:rFonts w:hint="cs"/>
          <w:rtl/>
          <w:lang w:eastAsia="he-IL"/>
        </w:rPr>
        <w:t xml:space="preserve">ואתכן, החברים, השכנים, המשפחות ביישוב, בדירה ממול, בקצה </w:t>
      </w:r>
      <w:bookmarkStart w:id="3964" w:name="_ETM_Q12_208382"/>
      <w:bookmarkEnd w:id="3964"/>
      <w:r>
        <w:rPr>
          <w:rFonts w:hint="cs"/>
          <w:rtl/>
          <w:lang w:eastAsia="he-IL"/>
        </w:rPr>
        <w:t xml:space="preserve">הרחוב, החברים לכיתה, החברים לתנועת הנוער. אל תיעלמו. ואתם, </w:t>
      </w:r>
      <w:bookmarkStart w:id="3965" w:name="_ETM_Q12_212777"/>
      <w:bookmarkEnd w:id="3965"/>
      <w:r>
        <w:rPr>
          <w:rFonts w:hint="cs"/>
          <w:rtl/>
          <w:lang w:eastAsia="he-IL"/>
        </w:rPr>
        <w:t>חברים יקרים שיושבים כאן במליאת כנסת ישראל, שהגעתם היום לכבד</w:t>
      </w:r>
      <w:bookmarkStart w:id="3966" w:name="_ETM_Q12_217343"/>
      <w:bookmarkEnd w:id="3966"/>
      <w:r>
        <w:rPr>
          <w:rFonts w:hint="cs"/>
          <w:rtl/>
          <w:lang w:eastAsia="he-IL"/>
        </w:rPr>
        <w:t xml:space="preserve"> אותנו ואת רעיה שלנו, משרתי ציבור, </w:t>
      </w:r>
      <w:proofErr w:type="spellStart"/>
      <w:r>
        <w:rPr>
          <w:rFonts w:hint="cs"/>
          <w:rtl/>
          <w:lang w:eastAsia="he-IL"/>
        </w:rPr>
        <w:t>נכבדיי</w:t>
      </w:r>
      <w:proofErr w:type="spellEnd"/>
      <w:r>
        <w:rPr>
          <w:rFonts w:hint="cs"/>
          <w:rtl/>
          <w:lang w:eastAsia="he-IL"/>
        </w:rPr>
        <w:t xml:space="preserve">, רעיה צופה בכם </w:t>
      </w:r>
      <w:bookmarkStart w:id="3967" w:name="_ETM_Q12_219114"/>
      <w:bookmarkEnd w:id="3967"/>
      <w:r>
        <w:rPr>
          <w:rFonts w:hint="cs"/>
          <w:rtl/>
          <w:lang w:eastAsia="he-IL"/>
        </w:rPr>
        <w:t xml:space="preserve">כאן ממש. </w:t>
      </w:r>
      <w:r w:rsidR="007A3949">
        <w:rPr>
          <w:rFonts w:hint="cs"/>
          <w:rtl/>
          <w:lang w:eastAsia="he-IL"/>
        </w:rPr>
        <w:t xml:space="preserve">היא </w:t>
      </w:r>
      <w:r>
        <w:rPr>
          <w:rFonts w:hint="cs"/>
          <w:rtl/>
          <w:lang w:eastAsia="he-IL"/>
        </w:rPr>
        <w:t xml:space="preserve">הגיעה מרחוק, מרמת הגולן הרחוקה והיפה, </w:t>
      </w:r>
      <w:bookmarkStart w:id="3968" w:name="_ETM_Q12_226475"/>
      <w:bookmarkEnd w:id="3968"/>
      <w:r>
        <w:rPr>
          <w:rFonts w:hint="cs"/>
          <w:rtl/>
          <w:lang w:eastAsia="he-IL"/>
        </w:rPr>
        <w:t xml:space="preserve">כדי לבקש מכם להיות רגישים יותר, קשובים יותר לצרכים שלנו, של המטופלים, של המשפחות. בואו ללמוד על המסע שלנו, שתבינו </w:t>
      </w:r>
      <w:bookmarkStart w:id="3969" w:name="_ETM_Q12_235600"/>
      <w:bookmarkEnd w:id="3969"/>
      <w:r>
        <w:rPr>
          <w:rFonts w:hint="cs"/>
          <w:rtl/>
          <w:lang w:eastAsia="he-IL"/>
        </w:rPr>
        <w:t xml:space="preserve">מה זה להילחם על החיים. מכאן אנחנו פונים אליכם </w:t>
      </w:r>
      <w:r>
        <w:rPr>
          <w:rtl/>
          <w:lang w:eastAsia="he-IL"/>
        </w:rPr>
        <w:t>–</w:t>
      </w:r>
      <w:r>
        <w:rPr>
          <w:rFonts w:hint="cs"/>
          <w:lang w:eastAsia="he-IL"/>
        </w:rPr>
        <w:t xml:space="preserve"> </w:t>
      </w:r>
      <w:bookmarkStart w:id="3970" w:name="_ETM_Q12_235832"/>
      <w:bookmarkEnd w:id="3970"/>
      <w:r>
        <w:rPr>
          <w:rFonts w:hint="cs"/>
          <w:rtl/>
          <w:lang w:eastAsia="he-IL"/>
        </w:rPr>
        <w:t xml:space="preserve">תראו איך ניתן לעזור, איך ניתן לסייע. בשביל להיות </w:t>
      </w:r>
      <w:bookmarkStart w:id="3971" w:name="_ETM_Q12_239011"/>
      <w:bookmarkEnd w:id="3971"/>
      <w:r>
        <w:rPr>
          <w:rFonts w:hint="cs"/>
          <w:rtl/>
          <w:lang w:eastAsia="he-IL"/>
        </w:rPr>
        <w:t xml:space="preserve">לוחמת חיים צריך צבא גדול. תהיו לנו בריאים וחזקים. </w:t>
      </w:r>
      <w:bookmarkStart w:id="3972" w:name="_ETM_Q12_247953"/>
      <w:bookmarkEnd w:id="3972"/>
      <w:r>
        <w:rPr>
          <w:rFonts w:hint="cs"/>
          <w:rtl/>
          <w:lang w:eastAsia="he-IL"/>
        </w:rPr>
        <w:t xml:space="preserve">אל תשכחו אותנו. בואו לבקר בגולן. יפה שם מאוד. רעיה, </w:t>
      </w:r>
      <w:bookmarkStart w:id="3973" w:name="_ETM_Q12_253193"/>
      <w:bookmarkEnd w:id="3973"/>
      <w:r>
        <w:rPr>
          <w:rFonts w:hint="cs"/>
          <w:rtl/>
          <w:lang w:eastAsia="he-IL"/>
        </w:rPr>
        <w:t xml:space="preserve">משפחת גלר וכל משפחות לוחמות החיים בישראל. תודה. </w:t>
      </w:r>
      <w:bookmarkStart w:id="3974" w:name="_ETM_Q12_186669"/>
      <w:bookmarkStart w:id="3975" w:name="_ETM_Q12_186739"/>
      <w:bookmarkEnd w:id="3974"/>
      <w:bookmarkEnd w:id="3975"/>
    </w:p>
    <w:p w:rsidR="00142141" w:rsidRDefault="00142141" w:rsidP="00541722">
      <w:pPr>
        <w:rPr>
          <w:rtl/>
          <w:lang w:eastAsia="he-IL"/>
        </w:rPr>
      </w:pPr>
      <w:bookmarkStart w:id="3976" w:name="_ETM_Q12_259517"/>
      <w:bookmarkStart w:id="3977" w:name="_ETM_Q12_259587"/>
      <w:bookmarkEnd w:id="3976"/>
      <w:bookmarkEnd w:id="3977"/>
    </w:p>
    <w:p w:rsidR="00142141" w:rsidRDefault="00142141" w:rsidP="00541722">
      <w:pPr>
        <w:pStyle w:val="af6"/>
        <w:keepNext/>
        <w:rPr>
          <w:rtl/>
        </w:rPr>
      </w:pPr>
      <w:r w:rsidRPr="00131842">
        <w:rPr>
          <w:rStyle w:val="TagStyle"/>
          <w:rtl/>
        </w:rPr>
        <w:t xml:space="preserve"> &lt;&lt; יור &gt;&gt;</w:t>
      </w:r>
      <w:r w:rsidRPr="00541471">
        <w:rPr>
          <w:rStyle w:val="TagStyle"/>
          <w:rtl/>
        </w:rPr>
        <w:t xml:space="preserve"> </w:t>
      </w:r>
      <w:r>
        <w:rPr>
          <w:rtl/>
        </w:rPr>
        <w:t>היו"ר ישראל אייכלר:</w:t>
      </w:r>
      <w:r w:rsidRPr="00541471">
        <w:rPr>
          <w:rStyle w:val="TagStyle"/>
          <w:rtl/>
        </w:rPr>
        <w:t xml:space="preserve"> </w:t>
      </w:r>
      <w:r w:rsidRPr="00131842">
        <w:rPr>
          <w:rStyle w:val="TagStyle"/>
          <w:rtl/>
        </w:rPr>
        <w:t>&lt;&lt; יור &gt;&gt;</w:t>
      </w:r>
      <w:r>
        <w:rPr>
          <w:rtl/>
        </w:rPr>
        <w:t xml:space="preserve"> </w:t>
      </w:r>
    </w:p>
    <w:p w:rsidR="00142141" w:rsidRDefault="00142141" w:rsidP="00870C60">
      <w:pPr>
        <w:rPr>
          <w:rtl/>
          <w:lang w:eastAsia="he-IL"/>
        </w:rPr>
      </w:pPr>
    </w:p>
    <w:p w:rsidR="00142141" w:rsidRDefault="00142141" w:rsidP="00541722">
      <w:pPr>
        <w:rPr>
          <w:rtl/>
          <w:lang w:eastAsia="he-IL"/>
        </w:rPr>
      </w:pPr>
      <w:r>
        <w:rPr>
          <w:rFonts w:hint="cs"/>
          <w:rtl/>
          <w:lang w:eastAsia="he-IL"/>
        </w:rPr>
        <w:t xml:space="preserve">תודה רבה. חבר הכנסת משה שמעון רוט. </w:t>
      </w:r>
    </w:p>
    <w:p w:rsidR="00142141" w:rsidRDefault="00142141" w:rsidP="00541722">
      <w:pPr>
        <w:rPr>
          <w:rtl/>
          <w:lang w:eastAsia="he-IL"/>
        </w:rPr>
      </w:pPr>
      <w:bookmarkStart w:id="3978" w:name="_ETM_Q12_267877"/>
      <w:bookmarkStart w:id="3979" w:name="_ETM_Q12_267977"/>
      <w:bookmarkEnd w:id="3978"/>
      <w:bookmarkEnd w:id="3979"/>
    </w:p>
    <w:p w:rsidR="00142141" w:rsidRDefault="00142141" w:rsidP="00541722">
      <w:pPr>
        <w:pStyle w:val="a4"/>
        <w:keepNext/>
        <w:rPr>
          <w:rtl/>
        </w:rPr>
      </w:pPr>
      <w:bookmarkStart w:id="3980" w:name="ET_speaker_6501_5"/>
      <w:r w:rsidRPr="00131842">
        <w:rPr>
          <w:rStyle w:val="TagStyle"/>
          <w:rtl/>
        </w:rPr>
        <w:t xml:space="preserve"> &lt;&lt; דובר &gt;&gt;</w:t>
      </w:r>
      <w:r w:rsidRPr="00541471">
        <w:rPr>
          <w:rStyle w:val="TagStyle"/>
          <w:rtl/>
        </w:rPr>
        <w:t xml:space="preserve"> </w:t>
      </w:r>
      <w:bookmarkStart w:id="3981" w:name="_Toc127947004"/>
      <w:r>
        <w:rPr>
          <w:rtl/>
        </w:rPr>
        <w:t>משה שמעון רוט (יהדות התורה):</w:t>
      </w:r>
      <w:bookmarkEnd w:id="3981"/>
      <w:r w:rsidRPr="00541471">
        <w:rPr>
          <w:rStyle w:val="TagStyle"/>
          <w:rtl/>
        </w:rPr>
        <w:t xml:space="preserve"> </w:t>
      </w:r>
      <w:r w:rsidRPr="00131842">
        <w:rPr>
          <w:rStyle w:val="TagStyle"/>
          <w:rtl/>
        </w:rPr>
        <w:t>&lt;&lt; דובר &gt;&gt;</w:t>
      </w:r>
      <w:r>
        <w:rPr>
          <w:rtl/>
        </w:rPr>
        <w:t xml:space="preserve"> </w:t>
      </w:r>
      <w:bookmarkEnd w:id="3980"/>
    </w:p>
    <w:p w:rsidR="00142141" w:rsidRDefault="00142141" w:rsidP="00870C60">
      <w:pPr>
        <w:rPr>
          <w:rtl/>
          <w:lang w:eastAsia="he-IL"/>
        </w:rPr>
      </w:pPr>
    </w:p>
    <w:p w:rsidR="00142141" w:rsidRDefault="00142141" w:rsidP="007A3949">
      <w:pPr>
        <w:rPr>
          <w:rtl/>
          <w:lang w:eastAsia="he-IL"/>
        </w:rPr>
      </w:pPr>
      <w:r>
        <w:rPr>
          <w:rFonts w:hint="cs"/>
          <w:rtl/>
          <w:lang w:eastAsia="he-IL"/>
        </w:rPr>
        <w:t xml:space="preserve">כבוד היושב-ראש, כנסת </w:t>
      </w:r>
      <w:bookmarkStart w:id="3982" w:name="_ETM_Q12_296211"/>
      <w:bookmarkEnd w:id="3982"/>
      <w:r>
        <w:rPr>
          <w:rFonts w:hint="cs"/>
          <w:rtl/>
          <w:lang w:eastAsia="he-IL"/>
        </w:rPr>
        <w:t xml:space="preserve">נכבדה, אורחים חשובים, ביום הזה אנחנו מציינים את האתגרים של חולי הסרטן ומשפחותיהם. ראשית, המחלה הארורה הזו היא מחלה משפחתית. כשיש חולה במשפחה, כל המשפחה הופכת להיות חלק מהמחלה. לצערי, לאבא שלי היה </w:t>
      </w:r>
      <w:bookmarkStart w:id="3983" w:name="_ETM_Q12_334016"/>
      <w:bookmarkEnd w:id="3983"/>
      <w:r>
        <w:rPr>
          <w:rFonts w:hint="cs"/>
          <w:rtl/>
          <w:lang w:eastAsia="he-IL"/>
        </w:rPr>
        <w:t xml:space="preserve">הרבה שנים סרטן. הוא סבל הרבה מאוד ונפטר בטרם עת. יש לי נכד שהיה לו סרטן, וברוך השם, השערות שלו כבר מתחילות לצמוח. אנחנו שמחים. סופרים את הימים, מודדים את השיער, ועוד מילימטר של שיער הוא שמחה גדולה, למרות שיש לו כבר בראש, אחרי כל כך הרבה ניתוחים, צינורות </w:t>
      </w:r>
      <w:bookmarkStart w:id="3984" w:name="_ETM_Q12_364309"/>
      <w:bookmarkEnd w:id="3984"/>
      <w:r>
        <w:rPr>
          <w:rFonts w:hint="cs"/>
          <w:rtl/>
          <w:lang w:eastAsia="he-IL"/>
        </w:rPr>
        <w:t xml:space="preserve">שלא אמורים להיות לילד בן עשר. כלתי עברה סרטן, ויש לי חבר שעבר את הסרטן. אנחנו כל הזמן מקווים ומתפללים שזה יהיה משהו ששייך לעבר. לכולם, ללא יוצא מהכלל, עדיין יש פגיעות נפשיות קשות מהסרטן. משפחותיהם סבלו, והן רגישות לנושא הזה, בכל כך הרבה מובנים, שבכמה דקות שיש לי קשה אפילו </w:t>
      </w:r>
      <w:bookmarkStart w:id="3985" w:name="_ETM_Q12_403130"/>
      <w:bookmarkEnd w:id="3985"/>
      <w:r>
        <w:rPr>
          <w:rFonts w:hint="cs"/>
          <w:rtl/>
          <w:lang w:eastAsia="he-IL"/>
        </w:rPr>
        <w:t xml:space="preserve">לתאר. יום ולילה, שבת וחול, ללא הפסקה. הסבל לא יתואר. זה כמו שחבר שלי אמר לי </w:t>
      </w:r>
      <w:bookmarkStart w:id="3986" w:name="_ETM_Q12_410257"/>
      <w:bookmarkEnd w:id="3986"/>
      <w:r>
        <w:rPr>
          <w:rFonts w:hint="cs"/>
          <w:rtl/>
          <w:lang w:eastAsia="he-IL"/>
        </w:rPr>
        <w:t xml:space="preserve">שאחרי 60 פעמים של הקאות הוא הפסיק לספור. 60 </w:t>
      </w:r>
      <w:bookmarkStart w:id="3987" w:name="_ETM_Q12_414693"/>
      <w:bookmarkEnd w:id="3987"/>
      <w:r>
        <w:rPr>
          <w:rFonts w:hint="cs"/>
          <w:rtl/>
          <w:lang w:eastAsia="he-IL"/>
        </w:rPr>
        <w:t>פעמים של הקאות בשבת אחת. הבית הופך להיות</w:t>
      </w:r>
      <w:r w:rsidR="007A3949">
        <w:rPr>
          <w:rFonts w:hint="cs"/>
          <w:rtl/>
          <w:lang w:eastAsia="he-IL"/>
        </w:rPr>
        <w:t xml:space="preserve"> –</w:t>
      </w:r>
      <w:r>
        <w:rPr>
          <w:rFonts w:hint="cs"/>
          <w:rtl/>
          <w:lang w:eastAsia="he-IL"/>
        </w:rPr>
        <w:t xml:space="preserve"> אפשר לקרוא לזה בית חולים מאולתר, ואפשר לקרוא </w:t>
      </w:r>
      <w:bookmarkStart w:id="3988" w:name="_ETM_Q12_428323"/>
      <w:bookmarkEnd w:id="3988"/>
      <w:r>
        <w:rPr>
          <w:rFonts w:hint="cs"/>
          <w:rtl/>
          <w:lang w:eastAsia="he-IL"/>
        </w:rPr>
        <w:t xml:space="preserve">לזה בית עם קושי שצריך להתמודד איתו. בית עם התמודדות. כל האנשים האלה הם גיבורים גדולים. ואנחנו באמת מעריכים, אבל אנחנו גם צריכים לעמוד </w:t>
      </w:r>
      <w:proofErr w:type="spellStart"/>
      <w:r>
        <w:rPr>
          <w:rFonts w:hint="cs"/>
          <w:rtl/>
          <w:lang w:eastAsia="he-IL"/>
        </w:rPr>
        <w:t>לצידם</w:t>
      </w:r>
      <w:proofErr w:type="spellEnd"/>
      <w:r>
        <w:rPr>
          <w:rFonts w:hint="cs"/>
          <w:rtl/>
          <w:lang w:eastAsia="he-IL"/>
        </w:rPr>
        <w:t xml:space="preserve">. </w:t>
      </w:r>
    </w:p>
    <w:p w:rsidR="00142141" w:rsidRDefault="00142141" w:rsidP="00541722">
      <w:pPr>
        <w:ind w:firstLine="0"/>
        <w:rPr>
          <w:rtl/>
          <w:lang w:eastAsia="he-IL"/>
        </w:rPr>
      </w:pPr>
      <w:bookmarkStart w:id="3989" w:name="_ETM_Q12_443722"/>
      <w:bookmarkStart w:id="3990" w:name="_ETM_Q12_443795"/>
      <w:bookmarkEnd w:id="3989"/>
      <w:bookmarkEnd w:id="3990"/>
    </w:p>
    <w:p w:rsidR="00142141" w:rsidRDefault="00142141" w:rsidP="007A3949">
      <w:pPr>
        <w:rPr>
          <w:rtl/>
          <w:lang w:eastAsia="he-IL"/>
        </w:rPr>
      </w:pPr>
      <w:bookmarkStart w:id="3991" w:name="_ETM_Q12_443819"/>
      <w:bookmarkStart w:id="3992" w:name="_ETM_Q12_443875"/>
      <w:bookmarkEnd w:id="3991"/>
      <w:bookmarkEnd w:id="3992"/>
      <w:r>
        <w:rPr>
          <w:rFonts w:hint="cs"/>
          <w:rtl/>
          <w:lang w:eastAsia="he-IL"/>
        </w:rPr>
        <w:t>ברוך השם, יש ארגוני חסד. הציבור היהודי תומך. אני מכיר כאלה בתוך הציבור החרדי שתומכים הן במשפחה והן בחולה עצמו, בכולם. וזה באמת יבורך</w:t>
      </w:r>
      <w:bookmarkStart w:id="3993" w:name="_ETM_Q12_461000"/>
      <w:bookmarkEnd w:id="3993"/>
      <w:r>
        <w:rPr>
          <w:rFonts w:hint="cs"/>
          <w:rtl/>
          <w:lang w:eastAsia="he-IL"/>
        </w:rPr>
        <w:t xml:space="preserve">, והלוואי שירבו עוד ועוד כמוהם. אבל נוסף לארגונים האלה, צריך להיות </w:t>
      </w:r>
      <w:r>
        <w:rPr>
          <w:rFonts w:hint="eastAsia"/>
          <w:rtl/>
          <w:lang w:eastAsia="he-IL"/>
        </w:rPr>
        <w:t>–</w:t>
      </w:r>
      <w:r>
        <w:rPr>
          <w:rFonts w:hint="cs"/>
          <w:rtl/>
          <w:lang w:eastAsia="he-IL"/>
        </w:rPr>
        <w:t xml:space="preserve"> ויושב פה חבר הכנסת בן צור, שהוא ממלא מקום השר, ואני </w:t>
      </w:r>
      <w:bookmarkStart w:id="3994" w:name="_ETM_Q12_472595"/>
      <w:bookmarkEnd w:id="3994"/>
      <w:r>
        <w:rPr>
          <w:rFonts w:hint="cs"/>
          <w:rtl/>
          <w:lang w:eastAsia="he-IL"/>
        </w:rPr>
        <w:t>פונה דרכו גם לממשלת ישראל</w:t>
      </w:r>
      <w:r w:rsidR="007A3949">
        <w:rPr>
          <w:rFonts w:hint="cs"/>
          <w:rtl/>
          <w:lang w:eastAsia="he-IL"/>
        </w:rPr>
        <w:t>:</w:t>
      </w:r>
      <w:r>
        <w:rPr>
          <w:rFonts w:hint="cs"/>
          <w:rtl/>
          <w:lang w:eastAsia="he-IL"/>
        </w:rPr>
        <w:t xml:space="preserve"> אנחנו צריכים לדעת שגם הממשלה צריכה לתת יותר את הדעת ויותר להשקיע ברעיון הזה ובנקודה הזו של תמיכה במשפחות, ולעמוד </w:t>
      </w:r>
      <w:proofErr w:type="spellStart"/>
      <w:r>
        <w:rPr>
          <w:rFonts w:hint="cs"/>
          <w:rtl/>
          <w:lang w:eastAsia="he-IL"/>
        </w:rPr>
        <w:t>לצידם</w:t>
      </w:r>
      <w:proofErr w:type="spellEnd"/>
      <w:r>
        <w:rPr>
          <w:rFonts w:hint="cs"/>
          <w:rtl/>
          <w:lang w:eastAsia="he-IL"/>
        </w:rPr>
        <w:t xml:space="preserve"> של כל ארגוני החסד האלה. הציבור גם צריך לתמוך. חברים צריכים לדעת מזה ולהכיר. </w:t>
      </w:r>
      <w:bookmarkStart w:id="3995" w:name="_ETM_Q12_498851"/>
      <w:bookmarkEnd w:id="3995"/>
      <w:r>
        <w:rPr>
          <w:rFonts w:hint="cs"/>
          <w:rtl/>
          <w:lang w:eastAsia="he-IL"/>
        </w:rPr>
        <w:t>כמו שאמרתי, הסרטן הוא מחלה משפחתית, וכל המשפחה צריכה תמיכה. התפקיד שלנו הוא לתמוך בהם. תודה רבה.</w:t>
      </w:r>
    </w:p>
    <w:p w:rsidR="00142141" w:rsidRDefault="00142141" w:rsidP="00541722">
      <w:pPr>
        <w:ind w:firstLine="0"/>
        <w:rPr>
          <w:rtl/>
          <w:lang w:eastAsia="he-IL"/>
        </w:rPr>
      </w:pPr>
    </w:p>
    <w:p w:rsidR="00142141" w:rsidRDefault="00142141" w:rsidP="00541722">
      <w:pPr>
        <w:pStyle w:val="af6"/>
        <w:keepNext/>
        <w:rPr>
          <w:rtl/>
        </w:rPr>
      </w:pPr>
      <w:r w:rsidRPr="00131842">
        <w:rPr>
          <w:rStyle w:val="TagStyle"/>
          <w:rtl/>
        </w:rPr>
        <w:t xml:space="preserve"> &lt;&lt; יור &gt;&gt;</w:t>
      </w:r>
      <w:r w:rsidRPr="00541471">
        <w:rPr>
          <w:rStyle w:val="TagStyle"/>
          <w:rtl/>
        </w:rPr>
        <w:t xml:space="preserve"> </w:t>
      </w:r>
      <w:r>
        <w:rPr>
          <w:rtl/>
        </w:rPr>
        <w:t>היו"ר ישראל אייכלר:</w:t>
      </w:r>
      <w:r w:rsidRPr="00541471">
        <w:rPr>
          <w:rStyle w:val="TagStyle"/>
          <w:rtl/>
        </w:rPr>
        <w:t xml:space="preserve"> </w:t>
      </w:r>
      <w:r w:rsidRPr="00131842">
        <w:rPr>
          <w:rStyle w:val="TagStyle"/>
          <w:rtl/>
        </w:rPr>
        <w:t>&lt;&lt; יור &gt;&gt;</w:t>
      </w:r>
      <w:r>
        <w:rPr>
          <w:rtl/>
        </w:rPr>
        <w:t xml:space="preserve"> </w:t>
      </w:r>
    </w:p>
    <w:p w:rsidR="00142141" w:rsidRDefault="00142141" w:rsidP="00870C60">
      <w:pPr>
        <w:rPr>
          <w:rtl/>
          <w:lang w:eastAsia="he-IL"/>
        </w:rPr>
      </w:pPr>
    </w:p>
    <w:p w:rsidR="00142141" w:rsidRDefault="00142141" w:rsidP="00541722">
      <w:pPr>
        <w:rPr>
          <w:rtl/>
          <w:lang w:eastAsia="he-IL"/>
        </w:rPr>
      </w:pPr>
      <w:r>
        <w:rPr>
          <w:rFonts w:hint="cs"/>
          <w:rtl/>
          <w:lang w:eastAsia="he-IL"/>
        </w:rPr>
        <w:t>תודה רבה. חבר הכנסת ינון אזולאי, בבקשה. חמש דקות.</w:t>
      </w:r>
    </w:p>
    <w:p w:rsidR="00142141" w:rsidRPr="00541471" w:rsidRDefault="00142141" w:rsidP="00541722">
      <w:pPr>
        <w:rPr>
          <w:rtl/>
          <w:lang w:eastAsia="he-IL"/>
        </w:rPr>
      </w:pPr>
    </w:p>
    <w:p w:rsidR="00142141" w:rsidRDefault="00142141" w:rsidP="00541722">
      <w:pPr>
        <w:pStyle w:val="a4"/>
        <w:keepNext/>
        <w:rPr>
          <w:rtl/>
        </w:rPr>
      </w:pPr>
      <w:bookmarkStart w:id="3996" w:name="ET_speaker_5726_6"/>
      <w:r w:rsidRPr="00131842">
        <w:rPr>
          <w:rStyle w:val="TagStyle"/>
          <w:rtl/>
        </w:rPr>
        <w:t xml:space="preserve"> &lt;&lt; דובר &gt;&gt;</w:t>
      </w:r>
      <w:r w:rsidRPr="00541471">
        <w:rPr>
          <w:rStyle w:val="TagStyle"/>
          <w:rtl/>
        </w:rPr>
        <w:t xml:space="preserve"> </w:t>
      </w:r>
      <w:bookmarkStart w:id="3997" w:name="_Toc127947005"/>
      <w:r>
        <w:rPr>
          <w:rtl/>
        </w:rPr>
        <w:t>ינון אזולאי (ש"ס):</w:t>
      </w:r>
      <w:bookmarkEnd w:id="3997"/>
      <w:r w:rsidRPr="00541471">
        <w:rPr>
          <w:rStyle w:val="TagStyle"/>
          <w:rtl/>
        </w:rPr>
        <w:t xml:space="preserve"> </w:t>
      </w:r>
      <w:r w:rsidRPr="00131842">
        <w:rPr>
          <w:rStyle w:val="TagStyle"/>
          <w:rtl/>
        </w:rPr>
        <w:t>&lt;&lt; דובר &gt;&gt;</w:t>
      </w:r>
      <w:r>
        <w:rPr>
          <w:rtl/>
        </w:rPr>
        <w:t xml:space="preserve"> </w:t>
      </w:r>
      <w:bookmarkEnd w:id="3996"/>
    </w:p>
    <w:p w:rsidR="00142141" w:rsidRDefault="00142141" w:rsidP="00870C60">
      <w:pPr>
        <w:rPr>
          <w:rtl/>
          <w:lang w:eastAsia="he-IL"/>
        </w:rPr>
      </w:pPr>
    </w:p>
    <w:p w:rsidR="00142141" w:rsidRDefault="00142141" w:rsidP="007A3949">
      <w:pPr>
        <w:rPr>
          <w:rtl/>
          <w:lang w:eastAsia="he-IL"/>
        </w:rPr>
      </w:pPr>
      <w:r>
        <w:rPr>
          <w:rFonts w:hint="cs"/>
          <w:rtl/>
          <w:lang w:eastAsia="he-IL"/>
        </w:rPr>
        <w:t xml:space="preserve">ברשות אדוני היושב-ראש, כבוד </w:t>
      </w:r>
      <w:bookmarkStart w:id="3998" w:name="_ETM_Q12_535016"/>
      <w:bookmarkEnd w:id="3998"/>
      <w:r>
        <w:rPr>
          <w:rFonts w:hint="cs"/>
          <w:rtl/>
          <w:lang w:eastAsia="he-IL"/>
        </w:rPr>
        <w:t xml:space="preserve">השר, כבוד גברתי השרה, חבריי חברי הכנסת, האמת שכשומעים את סיפורי החיים שיש פה, מתוך הכנסת, מתוך המליאה, זה מרגש אותנו. זה המאחד בינינו. לצערנו, דווקא בצרה הזו כולנו מאוחדים. צריך להיות מאוחדים בכל יום. ואמרת, חברת הכנסת אימאן, שחבל שביום כזה לא נמצאים יותר חברי כנסת. אני מסכים איתך. זה יום חשוב. ציינו את האובדנות, ועכשיו את החולים במחלה הארורה הזו. ואשמים אנחנו, כולנו, כל אחד מאיתנו, כי גם אנחנו לא נמצאים בכל הימים המיוחדים. זה בסדר שאנחנו נמצאים </w:t>
      </w:r>
      <w:bookmarkStart w:id="3999" w:name="_ETM_Q12_582159"/>
      <w:bookmarkEnd w:id="3999"/>
      <w:r>
        <w:rPr>
          <w:rFonts w:hint="cs"/>
          <w:rtl/>
          <w:lang w:eastAsia="he-IL"/>
        </w:rPr>
        <w:t xml:space="preserve">פה היום ומדברים, אבל יש ימים שאנחנו לא נמצאים פה. אולי אנחנו באמת צריכים לגלות איזושהי אחריות ולראות מה עושים אחת ולתמיד כדי לייקר באמת </w:t>
      </w:r>
      <w:bookmarkStart w:id="4000" w:name="_ETM_Q12_597162"/>
      <w:bookmarkEnd w:id="4000"/>
      <w:r>
        <w:rPr>
          <w:rFonts w:hint="cs"/>
          <w:rtl/>
          <w:lang w:eastAsia="he-IL"/>
        </w:rPr>
        <w:t xml:space="preserve">את הימים האלה. כי אם אנחנו מסתכלים על היום הזה </w:t>
      </w:r>
      <w:r>
        <w:rPr>
          <w:rtl/>
          <w:lang w:eastAsia="he-IL"/>
        </w:rPr>
        <w:t>–</w:t>
      </w:r>
      <w:r>
        <w:rPr>
          <w:rFonts w:hint="cs"/>
          <w:rtl/>
          <w:lang w:eastAsia="he-IL"/>
        </w:rPr>
        <w:t xml:space="preserve"> אתה סיפרת, הרב </w:t>
      </w:r>
      <w:bookmarkStart w:id="4001" w:name="_ETM_Q12_605788"/>
      <w:bookmarkEnd w:id="4001"/>
      <w:r>
        <w:rPr>
          <w:rFonts w:hint="cs"/>
          <w:rtl/>
          <w:lang w:eastAsia="he-IL"/>
        </w:rPr>
        <w:t>רוט, על האבא, על הכלה, על הנכד</w:t>
      </w:r>
      <w:r w:rsidR="007A3949">
        <w:rPr>
          <w:rFonts w:hint="cs"/>
          <w:rtl/>
          <w:lang w:eastAsia="he-IL"/>
        </w:rPr>
        <w:t xml:space="preserve"> –</w:t>
      </w:r>
      <w:r>
        <w:rPr>
          <w:rFonts w:hint="cs"/>
          <w:rtl/>
          <w:lang w:eastAsia="he-IL"/>
        </w:rPr>
        <w:t xml:space="preserve"> זה כואב, כואב </w:t>
      </w:r>
      <w:bookmarkStart w:id="4002" w:name="_ETM_Q12_613453"/>
      <w:bookmarkEnd w:id="4002"/>
      <w:r>
        <w:rPr>
          <w:rFonts w:hint="cs"/>
          <w:rtl/>
          <w:lang w:eastAsia="he-IL"/>
        </w:rPr>
        <w:t xml:space="preserve">לראות ילד פתאום בלי שיער. אין לנו איך לעזור לילד, כי הוא לא תמיד יודע גם </w:t>
      </w:r>
      <w:bookmarkStart w:id="4003" w:name="_ETM_Q12_621480"/>
      <w:bookmarkEnd w:id="4003"/>
      <w:r>
        <w:rPr>
          <w:rFonts w:hint="cs"/>
          <w:rtl/>
          <w:lang w:eastAsia="he-IL"/>
        </w:rPr>
        <w:t xml:space="preserve">לבטא. רק בשבוע שעבר היו פה מעמותת חיינו. הם </w:t>
      </w:r>
      <w:r w:rsidR="007A3949">
        <w:rPr>
          <w:rFonts w:hint="cs"/>
          <w:rtl/>
          <w:lang w:eastAsia="he-IL"/>
        </w:rPr>
        <w:t>עשו סיור בכנסת;</w:t>
      </w:r>
      <w:r>
        <w:rPr>
          <w:rFonts w:hint="cs"/>
          <w:rtl/>
          <w:lang w:eastAsia="he-IL"/>
        </w:rPr>
        <w:t xml:space="preserve"> ילדים החולים במחלה מכל העולם באו לפה</w:t>
      </w:r>
      <w:r w:rsidR="007A3949">
        <w:rPr>
          <w:rFonts w:hint="cs"/>
          <w:rtl/>
          <w:lang w:eastAsia="he-IL"/>
        </w:rPr>
        <w:t>,</w:t>
      </w:r>
      <w:r>
        <w:rPr>
          <w:rFonts w:hint="cs"/>
          <w:rtl/>
          <w:lang w:eastAsia="he-IL"/>
        </w:rPr>
        <w:t xml:space="preserve"> באו לירושלים בפעם הראשונה עם המשפחות שלהם. איזה אתגרים הם עוברים. כולנו מכירים את עמותת רחשי לב</w:t>
      </w:r>
      <w:r w:rsidR="007A3949">
        <w:rPr>
          <w:rFonts w:hint="cs"/>
          <w:rtl/>
          <w:lang w:eastAsia="he-IL"/>
        </w:rPr>
        <w:t>,</w:t>
      </w:r>
      <w:r>
        <w:rPr>
          <w:rFonts w:hint="cs"/>
          <w:rtl/>
          <w:lang w:eastAsia="he-IL"/>
        </w:rPr>
        <w:t xml:space="preserve"> של </w:t>
      </w:r>
      <w:bookmarkStart w:id="4004" w:name="_ETM_Q12_646917"/>
      <w:bookmarkEnd w:id="4004"/>
      <w:r>
        <w:rPr>
          <w:rFonts w:hint="cs"/>
          <w:rtl/>
          <w:lang w:eastAsia="he-IL"/>
        </w:rPr>
        <w:t xml:space="preserve">הרב </w:t>
      </w:r>
      <w:proofErr w:type="spellStart"/>
      <w:r>
        <w:rPr>
          <w:rFonts w:hint="cs"/>
          <w:rtl/>
          <w:lang w:eastAsia="he-IL"/>
        </w:rPr>
        <w:t>גשייד</w:t>
      </w:r>
      <w:proofErr w:type="spellEnd"/>
      <w:r>
        <w:rPr>
          <w:rFonts w:hint="cs"/>
          <w:rtl/>
          <w:lang w:eastAsia="he-IL"/>
        </w:rPr>
        <w:t xml:space="preserve">, שמטפלת בילדים האלה ובמשפחות כאלה. גם עזר </w:t>
      </w:r>
      <w:bookmarkStart w:id="4005" w:name="_ETM_Q12_651863"/>
      <w:bookmarkEnd w:id="4005"/>
      <w:r>
        <w:rPr>
          <w:rFonts w:hint="cs"/>
          <w:rtl/>
          <w:lang w:eastAsia="he-IL"/>
        </w:rPr>
        <w:t xml:space="preserve">מציון. אנחנו רואים כל יום איך העמותות האלה מטפלות. </w:t>
      </w:r>
      <w:bookmarkStart w:id="4006" w:name="_ETM_Q12_655309"/>
      <w:bookmarkEnd w:id="4006"/>
      <w:r>
        <w:rPr>
          <w:rFonts w:hint="cs"/>
          <w:rtl/>
          <w:lang w:eastAsia="he-IL"/>
        </w:rPr>
        <w:t>כש</w:t>
      </w:r>
      <w:r w:rsidR="007A3949">
        <w:rPr>
          <w:rFonts w:hint="cs"/>
          <w:rtl/>
          <w:lang w:eastAsia="he-IL"/>
        </w:rPr>
        <w:t>אנחנו מגיעים, הכאב כל פעם דוקר אות</w:t>
      </w:r>
      <w:r>
        <w:rPr>
          <w:rFonts w:hint="cs"/>
          <w:rtl/>
          <w:lang w:eastAsia="he-IL"/>
        </w:rPr>
        <w:t>נו מחדש שוב</w:t>
      </w:r>
      <w:bookmarkStart w:id="4007" w:name="_ETM_Q12_658980"/>
      <w:bookmarkEnd w:id="4007"/>
      <w:r>
        <w:rPr>
          <w:rFonts w:hint="cs"/>
          <w:rtl/>
          <w:lang w:eastAsia="he-IL"/>
        </w:rPr>
        <w:t xml:space="preserve"> ושוב</w:t>
      </w:r>
      <w:r w:rsidR="007A3949">
        <w:rPr>
          <w:rFonts w:hint="cs"/>
          <w:rtl/>
          <w:lang w:eastAsia="he-IL"/>
        </w:rPr>
        <w:t>,</w:t>
      </w:r>
      <w:r>
        <w:rPr>
          <w:rFonts w:hint="cs"/>
          <w:rtl/>
          <w:lang w:eastAsia="he-IL"/>
        </w:rPr>
        <w:t xml:space="preserve"> ואנחנו שואלים את עצמנו במה אנחנו יכולים להקל. </w:t>
      </w:r>
      <w:bookmarkStart w:id="4008" w:name="_ETM_Q12_663754"/>
      <w:bookmarkEnd w:id="4008"/>
    </w:p>
    <w:p w:rsidR="00142141" w:rsidRDefault="00142141" w:rsidP="00541722">
      <w:pPr>
        <w:rPr>
          <w:rtl/>
          <w:lang w:eastAsia="he-IL"/>
        </w:rPr>
      </w:pPr>
      <w:bookmarkStart w:id="4009" w:name="_ETM_Q12_665226"/>
      <w:bookmarkStart w:id="4010" w:name="_ETM_Q12_665314"/>
      <w:bookmarkStart w:id="4011" w:name="_ETM_Q12_665818"/>
      <w:bookmarkEnd w:id="4009"/>
      <w:bookmarkEnd w:id="4010"/>
      <w:bookmarkEnd w:id="4011"/>
    </w:p>
    <w:p w:rsidR="00753010" w:rsidRDefault="00142141" w:rsidP="007A3949">
      <w:pPr>
        <w:rPr>
          <w:rtl/>
        </w:rPr>
      </w:pPr>
      <w:bookmarkStart w:id="4012" w:name="_ETM_Q12_665939"/>
      <w:bookmarkStart w:id="4013" w:name="_ETM_Q12_665958"/>
      <w:bookmarkStart w:id="4014" w:name="_ETM_Q12_666008"/>
      <w:bookmarkEnd w:id="4012"/>
      <w:bookmarkEnd w:id="4013"/>
      <w:bookmarkEnd w:id="4014"/>
      <w:r>
        <w:rPr>
          <w:rFonts w:hint="cs"/>
          <w:rtl/>
          <w:lang w:eastAsia="he-IL"/>
        </w:rPr>
        <w:t xml:space="preserve">גם אני בן לאבא שנפטר מהמחלה. אבא נפטר מהמחלה. הוא היה פה, ואנשים מכירים אותו מפה. </w:t>
      </w:r>
      <w:bookmarkStart w:id="4015" w:name="_ETM_Q12_673695"/>
      <w:bookmarkEnd w:id="4015"/>
      <w:r>
        <w:rPr>
          <w:rFonts w:hint="cs"/>
          <w:rtl/>
          <w:lang w:eastAsia="he-IL"/>
        </w:rPr>
        <w:t xml:space="preserve">22 שנה הוא היה במקום הזה. הוא היה שליח ציבור </w:t>
      </w:r>
      <w:bookmarkStart w:id="4016" w:name="_ETM_Q12_676639"/>
      <w:bookmarkEnd w:id="4016"/>
      <w:r>
        <w:rPr>
          <w:rFonts w:hint="cs"/>
          <w:rtl/>
          <w:lang w:eastAsia="he-IL"/>
        </w:rPr>
        <w:t>נאמן. וכשאני אומר שאבא נפטר,</w:t>
      </w:r>
      <w:r w:rsidR="007A3949">
        <w:rPr>
          <w:rFonts w:hint="cs"/>
          <w:rtl/>
          <w:lang w:eastAsia="he-IL"/>
        </w:rPr>
        <w:t xml:space="preserve"> אני לא אומר את זה</w:t>
      </w:r>
      <w:r>
        <w:rPr>
          <w:rFonts w:hint="cs"/>
          <w:rtl/>
          <w:lang w:eastAsia="he-IL"/>
        </w:rPr>
        <w:t xml:space="preserve"> חלילה כדי לייאש </w:t>
      </w:r>
      <w:bookmarkStart w:id="4017" w:name="_ETM_Q12_682357"/>
      <w:bookmarkEnd w:id="4017"/>
      <w:r>
        <w:rPr>
          <w:rFonts w:hint="cs"/>
          <w:rtl/>
          <w:lang w:eastAsia="he-IL"/>
        </w:rPr>
        <w:t xml:space="preserve">את המשפחות </w:t>
      </w:r>
      <w:r>
        <w:rPr>
          <w:rtl/>
          <w:lang w:eastAsia="he-IL"/>
        </w:rPr>
        <w:t>–</w:t>
      </w:r>
      <w:r>
        <w:rPr>
          <w:rFonts w:hint="cs"/>
          <w:rtl/>
          <w:lang w:eastAsia="he-IL"/>
        </w:rPr>
        <w:t xml:space="preserve"> אני אומר את זה כדי לחזק את המשפחות. אתם יודעים למה אני אומר </w:t>
      </w:r>
      <w:r w:rsidR="007A3949">
        <w:rPr>
          <w:rFonts w:hint="cs"/>
          <w:rtl/>
          <w:lang w:eastAsia="he-IL"/>
        </w:rPr>
        <w:t>"</w:t>
      </w:r>
      <w:r>
        <w:rPr>
          <w:rFonts w:hint="cs"/>
          <w:rtl/>
          <w:lang w:eastAsia="he-IL"/>
        </w:rPr>
        <w:t>לחזק את המשפחות</w:t>
      </w:r>
      <w:r w:rsidR="007A3949">
        <w:rPr>
          <w:rFonts w:hint="cs"/>
          <w:rtl/>
          <w:lang w:eastAsia="he-IL"/>
        </w:rPr>
        <w:t>"</w:t>
      </w:r>
      <w:r>
        <w:rPr>
          <w:rFonts w:hint="cs"/>
          <w:rtl/>
          <w:lang w:eastAsia="he-IL"/>
        </w:rPr>
        <w:t xml:space="preserve">? כי אנחנו שומעים רק על כאלה שנפטרו. אבל </w:t>
      </w:r>
      <w:bookmarkStart w:id="4018" w:name="_ETM_Q12_690132"/>
      <w:bookmarkEnd w:id="4018"/>
      <w:r>
        <w:rPr>
          <w:rFonts w:hint="cs"/>
          <w:rtl/>
          <w:lang w:eastAsia="he-IL"/>
        </w:rPr>
        <w:t xml:space="preserve">האם אתם יודעים שהוא זכה לעוד 12 שנים של חיים טובים ומאושרים עם ילדים, עם נכדים? עוד 12 שנה ניתנו לו במתנה. תסתכלו על זה, משפחות יקרות. עם כל ההתמודדות. הרי </w:t>
      </w:r>
      <w:bookmarkStart w:id="4019" w:name="_ETM_Q12_709353"/>
      <w:bookmarkEnd w:id="4019"/>
      <w:r>
        <w:rPr>
          <w:rFonts w:hint="cs"/>
          <w:rtl/>
          <w:lang w:eastAsia="he-IL"/>
        </w:rPr>
        <w:t>אנחנו יודעים איך זה הולך</w:t>
      </w:r>
      <w:r w:rsidR="007A3949">
        <w:rPr>
          <w:rFonts w:hint="cs"/>
          <w:rtl/>
          <w:lang w:eastAsia="he-IL"/>
        </w:rPr>
        <w:t>:</w:t>
      </w:r>
      <w:r>
        <w:rPr>
          <w:rFonts w:hint="cs"/>
          <w:rtl/>
          <w:lang w:eastAsia="he-IL"/>
        </w:rPr>
        <w:t xml:space="preserve"> בהתחלה מנסים להעלים את הכאב ואומרים: תשמע, זה עוד כאב. ניקח אקמול, אופטלגין. ואז פתאום יכול להיות שיוצאת איזה גולה</w:t>
      </w:r>
      <w:r w:rsidR="007A3949">
        <w:rPr>
          <w:rFonts w:hint="cs"/>
          <w:rtl/>
          <w:lang w:eastAsia="he-IL"/>
        </w:rPr>
        <w:t xml:space="preserve"> –</w:t>
      </w:r>
      <w:r>
        <w:rPr>
          <w:rFonts w:hint="cs"/>
          <w:rtl/>
          <w:lang w:eastAsia="he-IL"/>
        </w:rPr>
        <w:t xml:space="preserve"> טוב, לא נורא. </w:t>
      </w:r>
      <w:bookmarkStart w:id="4020" w:name="_ETM_Q12_721559"/>
      <w:bookmarkEnd w:id="4020"/>
      <w:r>
        <w:rPr>
          <w:rFonts w:hint="cs"/>
          <w:rtl/>
          <w:lang w:eastAsia="he-IL"/>
        </w:rPr>
        <w:t xml:space="preserve">מנסים עוד קצת. עד שפתאום: טוב, בוא נעשה בדיקה. ובבדיקה הרופא אומר: טוב, יכול להיות. אני רוצה לעשות עוד בדיקה, ומתחילים כבר </w:t>
      </w:r>
      <w:bookmarkStart w:id="4021" w:name="_ETM_Q12_726478"/>
      <w:bookmarkEnd w:id="4021"/>
      <w:r>
        <w:rPr>
          <w:rFonts w:hint="cs"/>
          <w:rtl/>
          <w:lang w:eastAsia="he-IL"/>
        </w:rPr>
        <w:t>להיכנס לאיזשהו תהליך, ואנחנו לא יודעים למה.</w:t>
      </w:r>
      <w:bookmarkStart w:id="4022" w:name="_ETM_Q12_731779"/>
      <w:bookmarkEnd w:id="4022"/>
      <w:r>
        <w:rPr>
          <w:rFonts w:hint="cs"/>
          <w:rtl/>
          <w:lang w:eastAsia="he-IL"/>
        </w:rPr>
        <w:t xml:space="preserve"> ואז באה הבשורה הקשה מכול וטופחת על פני המשפחה – בום, קיבל את המחלה. זה נעשה כמו איזה וירוס.</w:t>
      </w:r>
      <w:bookmarkStart w:id="4023" w:name="_ETM_Q12_514672"/>
      <w:bookmarkStart w:id="4024" w:name="_ETM_Q12_514756"/>
      <w:bookmarkStart w:id="4025" w:name="_ETM_Q12_749583"/>
      <w:bookmarkStart w:id="4026" w:name="_ETM_Q12_749661"/>
      <w:bookmarkStart w:id="4027" w:name="TOR_Q13"/>
      <w:bookmarkStart w:id="4028" w:name="_ETM_Q13_180000"/>
      <w:bookmarkStart w:id="4029" w:name="_ETM_Q13_128930"/>
      <w:bookmarkEnd w:id="4023"/>
      <w:bookmarkEnd w:id="4024"/>
      <w:bookmarkEnd w:id="4025"/>
      <w:bookmarkEnd w:id="4026"/>
      <w:bookmarkEnd w:id="4027"/>
      <w:bookmarkEnd w:id="4028"/>
      <w:bookmarkEnd w:id="4029"/>
      <w:r w:rsidR="007A3949">
        <w:rPr>
          <w:rFonts w:hint="cs"/>
          <w:rtl/>
        </w:rPr>
        <w:t xml:space="preserve"> </w:t>
      </w:r>
      <w:r w:rsidR="00753010">
        <w:rPr>
          <w:rFonts w:hint="cs"/>
          <w:rtl/>
        </w:rPr>
        <w:t>לא יודעים איך להתמודד, לא יודעים מה לעשות. ואז כל אחד שואל: האם לספר, לא לספר. נמצא במקום הזה.</w:t>
      </w:r>
    </w:p>
    <w:p w:rsidR="00753010" w:rsidRDefault="00753010" w:rsidP="00870C60">
      <w:pPr>
        <w:rPr>
          <w:rtl/>
        </w:rPr>
      </w:pPr>
    </w:p>
    <w:p w:rsidR="00753010" w:rsidRDefault="00753010" w:rsidP="00870C60">
      <w:pPr>
        <w:rPr>
          <w:rtl/>
        </w:rPr>
      </w:pPr>
      <w:r>
        <w:rPr>
          <w:rFonts w:hint="cs"/>
          <w:rtl/>
        </w:rPr>
        <w:t xml:space="preserve">אני </w:t>
      </w:r>
      <w:bookmarkStart w:id="4030" w:name="_ETM_Q13_159938"/>
      <w:bookmarkEnd w:id="4030"/>
      <w:r>
        <w:rPr>
          <w:rFonts w:hint="cs"/>
          <w:rtl/>
        </w:rPr>
        <w:t xml:space="preserve">רק אומר לכן, משפחות שחוות את זה עכשיו, אין במה להתבייש. אף אחד לא בוחר את המחלה </w:t>
      </w:r>
      <w:bookmarkStart w:id="4031" w:name="_ETM_Q13_167647"/>
      <w:bookmarkEnd w:id="4031"/>
      <w:r>
        <w:rPr>
          <w:rFonts w:hint="cs"/>
          <w:rtl/>
        </w:rPr>
        <w:t xml:space="preserve">הזאת. זה הקדוש ברוך הוא נתן את הניסיון הזה לכל אחד, ותפקידה </w:t>
      </w:r>
      <w:bookmarkStart w:id="4032" w:name="_ETM_Q13_176512"/>
      <w:bookmarkEnd w:id="4032"/>
      <w:r>
        <w:rPr>
          <w:rFonts w:hint="cs"/>
          <w:rtl/>
        </w:rPr>
        <w:t>של המשפחה הוא לחבק, לאהוב,</w:t>
      </w:r>
      <w:bookmarkStart w:id="4033" w:name="_ETM_Q13_128996"/>
      <w:bookmarkEnd w:id="4033"/>
      <w:r>
        <w:rPr>
          <w:rFonts w:hint="cs"/>
          <w:rtl/>
        </w:rPr>
        <w:t xml:space="preserve"> </w:t>
      </w:r>
      <w:r w:rsidRPr="00DC4824">
        <w:rPr>
          <w:rtl/>
        </w:rPr>
        <w:t xml:space="preserve">כי </w:t>
      </w:r>
      <w:bookmarkStart w:id="4034" w:name="_ETM_Q13_180210"/>
      <w:bookmarkEnd w:id="4034"/>
      <w:r w:rsidRPr="00DC4824">
        <w:rPr>
          <w:rtl/>
        </w:rPr>
        <w:t xml:space="preserve">לא </w:t>
      </w:r>
      <w:bookmarkStart w:id="4035" w:name="_ETM_Q13_180299"/>
      <w:bookmarkEnd w:id="4035"/>
      <w:r w:rsidRPr="00DC4824">
        <w:rPr>
          <w:rtl/>
        </w:rPr>
        <w:t xml:space="preserve">תמיד </w:t>
      </w:r>
      <w:bookmarkStart w:id="4036" w:name="_ETM_Q13_181199"/>
      <w:bookmarkEnd w:id="4036"/>
      <w:r w:rsidRPr="00DC4824">
        <w:rPr>
          <w:rtl/>
        </w:rPr>
        <w:t xml:space="preserve">החולה </w:t>
      </w:r>
      <w:bookmarkStart w:id="4037" w:name="_ETM_Q13_181589"/>
      <w:bookmarkEnd w:id="4037"/>
      <w:r w:rsidRPr="00DC4824">
        <w:rPr>
          <w:rtl/>
        </w:rPr>
        <w:t xml:space="preserve">יכול </w:t>
      </w:r>
      <w:bookmarkStart w:id="4038" w:name="_ETM_Q13_181890"/>
      <w:bookmarkEnd w:id="4038"/>
      <w:r w:rsidRPr="00DC4824">
        <w:rPr>
          <w:rtl/>
        </w:rPr>
        <w:t xml:space="preserve">לעשות </w:t>
      </w:r>
      <w:bookmarkStart w:id="4039" w:name="_ETM_Q13_182220"/>
      <w:bookmarkEnd w:id="4039"/>
      <w:r w:rsidRPr="00DC4824">
        <w:rPr>
          <w:rtl/>
        </w:rPr>
        <w:t>זאת</w:t>
      </w:r>
      <w:r>
        <w:rPr>
          <w:rFonts w:hint="cs"/>
          <w:rtl/>
        </w:rPr>
        <w:t>.</w:t>
      </w:r>
      <w:r w:rsidRPr="00DC4824">
        <w:rPr>
          <w:rtl/>
        </w:rPr>
        <w:t xml:space="preserve"> </w:t>
      </w:r>
      <w:bookmarkStart w:id="4040" w:name="_ETM_Q13_183650"/>
      <w:bookmarkEnd w:id="4040"/>
      <w:r w:rsidRPr="00DC4824">
        <w:rPr>
          <w:rtl/>
        </w:rPr>
        <w:t xml:space="preserve">לא </w:t>
      </w:r>
      <w:bookmarkStart w:id="4041" w:name="_ETM_Q13_183860"/>
      <w:bookmarkEnd w:id="4041"/>
      <w:r w:rsidRPr="00DC4824">
        <w:rPr>
          <w:rtl/>
        </w:rPr>
        <w:t xml:space="preserve">תמיד </w:t>
      </w:r>
      <w:bookmarkStart w:id="4042" w:name="_ETM_Q13_184220"/>
      <w:bookmarkEnd w:id="4042"/>
      <w:r>
        <w:rPr>
          <w:rFonts w:hint="cs"/>
          <w:rtl/>
        </w:rPr>
        <w:t xml:space="preserve">החולה </w:t>
      </w:r>
      <w:r w:rsidRPr="00DC4824">
        <w:rPr>
          <w:rtl/>
        </w:rPr>
        <w:t>יכול</w:t>
      </w:r>
      <w:bookmarkStart w:id="4043" w:name="_ETM_Q13_184490"/>
      <w:bookmarkStart w:id="4044" w:name="_ETM_Q13_184550"/>
      <w:bookmarkStart w:id="4045" w:name="_ETM_Q13_184850"/>
      <w:bookmarkEnd w:id="4043"/>
      <w:bookmarkEnd w:id="4044"/>
      <w:bookmarkEnd w:id="4045"/>
      <w:r w:rsidRPr="00DC4824">
        <w:rPr>
          <w:rtl/>
        </w:rPr>
        <w:t xml:space="preserve"> </w:t>
      </w:r>
      <w:bookmarkStart w:id="4046" w:name="_ETM_Q13_185000"/>
      <w:bookmarkEnd w:id="4046"/>
      <w:r w:rsidRPr="00DC4824">
        <w:rPr>
          <w:rtl/>
        </w:rPr>
        <w:t>לחזק</w:t>
      </w:r>
      <w:r>
        <w:rPr>
          <w:rFonts w:hint="cs"/>
          <w:rtl/>
        </w:rPr>
        <w:t>,</w:t>
      </w:r>
      <w:r w:rsidRPr="00DC4824">
        <w:rPr>
          <w:rtl/>
        </w:rPr>
        <w:t xml:space="preserve"> </w:t>
      </w:r>
      <w:bookmarkStart w:id="4047" w:name="_ETM_Q13_186490"/>
      <w:bookmarkEnd w:id="4047"/>
      <w:r w:rsidRPr="00DC4824">
        <w:rPr>
          <w:rtl/>
        </w:rPr>
        <w:t xml:space="preserve">למרות </w:t>
      </w:r>
      <w:bookmarkStart w:id="4048" w:name="_ETM_Q13_186850"/>
      <w:bookmarkEnd w:id="4048"/>
      <w:r w:rsidRPr="00DC4824">
        <w:rPr>
          <w:rtl/>
        </w:rPr>
        <w:t xml:space="preserve">שברוב </w:t>
      </w:r>
      <w:bookmarkStart w:id="4049" w:name="_ETM_Q13_187299"/>
      <w:bookmarkEnd w:id="4049"/>
      <w:r w:rsidRPr="00DC4824">
        <w:rPr>
          <w:rtl/>
        </w:rPr>
        <w:t xml:space="preserve">המקרים </w:t>
      </w:r>
      <w:bookmarkStart w:id="4050" w:name="_ETM_Q13_187689"/>
      <w:bookmarkEnd w:id="4050"/>
      <w:r w:rsidRPr="00DC4824">
        <w:rPr>
          <w:rtl/>
        </w:rPr>
        <w:t xml:space="preserve">ובהרבה </w:t>
      </w:r>
      <w:bookmarkStart w:id="4051" w:name="_ETM_Q13_188230"/>
      <w:bookmarkEnd w:id="4051"/>
      <w:r w:rsidRPr="00DC4824">
        <w:rPr>
          <w:rtl/>
        </w:rPr>
        <w:t xml:space="preserve">מן </w:t>
      </w:r>
      <w:bookmarkStart w:id="4052" w:name="_ETM_Q13_188410"/>
      <w:bookmarkEnd w:id="4052"/>
      <w:r w:rsidRPr="00DC4824">
        <w:rPr>
          <w:rtl/>
        </w:rPr>
        <w:t xml:space="preserve">המקרים </w:t>
      </w:r>
      <w:bookmarkStart w:id="4053" w:name="_ETM_Q13_189160"/>
      <w:bookmarkEnd w:id="4053"/>
      <w:r w:rsidRPr="00DC4824">
        <w:rPr>
          <w:rtl/>
        </w:rPr>
        <w:t xml:space="preserve">הוא </w:t>
      </w:r>
      <w:bookmarkStart w:id="4054" w:name="_ETM_Q13_189280"/>
      <w:bookmarkEnd w:id="4054"/>
      <w:r w:rsidRPr="00DC4824">
        <w:rPr>
          <w:rtl/>
        </w:rPr>
        <w:t xml:space="preserve">זה </w:t>
      </w:r>
      <w:bookmarkStart w:id="4055" w:name="_ETM_Q13_189430"/>
      <w:bookmarkEnd w:id="4055"/>
      <w:r w:rsidRPr="00DC4824">
        <w:rPr>
          <w:rtl/>
        </w:rPr>
        <w:t xml:space="preserve">שמחזק </w:t>
      </w:r>
      <w:bookmarkStart w:id="4056" w:name="_ETM_Q13_189940"/>
      <w:bookmarkEnd w:id="4056"/>
      <w:r w:rsidRPr="00DC4824">
        <w:rPr>
          <w:rtl/>
        </w:rPr>
        <w:t xml:space="preserve">את </w:t>
      </w:r>
      <w:bookmarkStart w:id="4057" w:name="_ETM_Q13_190030"/>
      <w:bookmarkEnd w:id="4057"/>
      <w:r w:rsidRPr="00DC4824">
        <w:rPr>
          <w:rtl/>
        </w:rPr>
        <w:t>המשפחה</w:t>
      </w:r>
      <w:r>
        <w:rPr>
          <w:rFonts w:hint="cs"/>
          <w:rtl/>
        </w:rPr>
        <w:t>.</w:t>
      </w:r>
      <w:bookmarkStart w:id="4058" w:name="_ETM_Q13_191670"/>
      <w:bookmarkEnd w:id="4058"/>
    </w:p>
    <w:p w:rsidR="00753010" w:rsidRDefault="00753010" w:rsidP="00870C60">
      <w:pPr>
        <w:rPr>
          <w:rtl/>
        </w:rPr>
      </w:pPr>
      <w:bookmarkStart w:id="4059" w:name="_ETM_Q13_191433"/>
      <w:bookmarkStart w:id="4060" w:name="_ETM_Q13_191554"/>
      <w:bookmarkStart w:id="4061" w:name="_ETM_Q13_191592"/>
      <w:bookmarkEnd w:id="4059"/>
      <w:bookmarkEnd w:id="4060"/>
      <w:bookmarkEnd w:id="4061"/>
    </w:p>
    <w:p w:rsidR="00753010" w:rsidRDefault="00753010" w:rsidP="00870C60">
      <w:pPr>
        <w:rPr>
          <w:rtl/>
        </w:rPr>
      </w:pPr>
      <w:bookmarkStart w:id="4062" w:name="_ETM_Q13_191660"/>
      <w:bookmarkEnd w:id="4062"/>
      <w:r w:rsidRPr="00DC4824">
        <w:rPr>
          <w:rtl/>
        </w:rPr>
        <w:t xml:space="preserve">אני </w:t>
      </w:r>
      <w:bookmarkStart w:id="4063" w:name="_ETM_Q13_191880"/>
      <w:bookmarkEnd w:id="4063"/>
      <w:r w:rsidRPr="00DC4824">
        <w:rPr>
          <w:rtl/>
        </w:rPr>
        <w:t>זוכר</w:t>
      </w:r>
      <w:r>
        <w:rPr>
          <w:rFonts w:hint="cs"/>
          <w:rtl/>
        </w:rPr>
        <w:t xml:space="preserve"> א</w:t>
      </w:r>
      <w:r w:rsidRPr="00DC4824">
        <w:rPr>
          <w:rtl/>
        </w:rPr>
        <w:t xml:space="preserve">ת </w:t>
      </w:r>
      <w:bookmarkStart w:id="4064" w:name="_ETM_Q13_192300"/>
      <w:bookmarkEnd w:id="4064"/>
      <w:r w:rsidRPr="00DC4824">
        <w:rPr>
          <w:rtl/>
        </w:rPr>
        <w:t>מור</w:t>
      </w:r>
      <w:r>
        <w:rPr>
          <w:rFonts w:hint="cs"/>
          <w:rtl/>
        </w:rPr>
        <w:t xml:space="preserve"> </w:t>
      </w:r>
      <w:bookmarkStart w:id="4065" w:name="_ETM_Q13_191267"/>
      <w:bookmarkEnd w:id="4065"/>
      <w:r>
        <w:rPr>
          <w:rFonts w:hint="cs"/>
          <w:rtl/>
        </w:rPr>
        <w:t>א</w:t>
      </w:r>
      <w:r w:rsidRPr="00DC4824">
        <w:rPr>
          <w:rtl/>
        </w:rPr>
        <w:t>ב</w:t>
      </w:r>
      <w:r>
        <w:rPr>
          <w:rFonts w:hint="cs"/>
          <w:rtl/>
        </w:rPr>
        <w:t>י,</w:t>
      </w:r>
      <w:r w:rsidRPr="00DC4824">
        <w:rPr>
          <w:rtl/>
        </w:rPr>
        <w:t xml:space="preserve"> </w:t>
      </w:r>
      <w:bookmarkStart w:id="4066" w:name="_ETM_Q13_193549"/>
      <w:bookmarkEnd w:id="4066"/>
      <w:r w:rsidRPr="00DC4824">
        <w:rPr>
          <w:rtl/>
        </w:rPr>
        <w:t xml:space="preserve">שהיה </w:t>
      </w:r>
      <w:bookmarkStart w:id="4067" w:name="_ETM_Q13_193820"/>
      <w:bookmarkEnd w:id="4067"/>
      <w:r w:rsidRPr="00DC4824">
        <w:rPr>
          <w:rtl/>
        </w:rPr>
        <w:t xml:space="preserve">חוזר </w:t>
      </w:r>
      <w:bookmarkStart w:id="4068" w:name="_ETM_Q13_194389"/>
      <w:bookmarkEnd w:id="4068"/>
      <w:r w:rsidRPr="00DC4824">
        <w:rPr>
          <w:rtl/>
        </w:rPr>
        <w:t xml:space="preserve">מטיפולים </w:t>
      </w:r>
      <w:bookmarkStart w:id="4069" w:name="_ETM_Q13_194990"/>
      <w:bookmarkEnd w:id="4069"/>
      <w:r w:rsidRPr="00DC4824">
        <w:rPr>
          <w:rtl/>
        </w:rPr>
        <w:t>קשים</w:t>
      </w:r>
      <w:r>
        <w:rPr>
          <w:rFonts w:hint="cs"/>
          <w:rtl/>
        </w:rPr>
        <w:t>,</w:t>
      </w:r>
      <w:r w:rsidRPr="00DC4824">
        <w:rPr>
          <w:rtl/>
        </w:rPr>
        <w:t xml:space="preserve"> </w:t>
      </w:r>
      <w:bookmarkStart w:id="4070" w:name="_ETM_Q13_197250"/>
      <w:bookmarkEnd w:id="4070"/>
      <w:r w:rsidRPr="00DC4824">
        <w:rPr>
          <w:rtl/>
        </w:rPr>
        <w:t xml:space="preserve">טיפולים </w:t>
      </w:r>
      <w:bookmarkStart w:id="4071" w:name="_ETM_Q13_197670"/>
      <w:bookmarkEnd w:id="4071"/>
      <w:r w:rsidRPr="00DC4824">
        <w:rPr>
          <w:rtl/>
        </w:rPr>
        <w:t xml:space="preserve">קשים </w:t>
      </w:r>
      <w:bookmarkStart w:id="4072" w:name="_ETM_Q13_198000"/>
      <w:bookmarkEnd w:id="4072"/>
      <w:r w:rsidRPr="00DC4824">
        <w:rPr>
          <w:rtl/>
        </w:rPr>
        <w:t>מאוד</w:t>
      </w:r>
      <w:r>
        <w:rPr>
          <w:rFonts w:hint="cs"/>
          <w:rtl/>
        </w:rPr>
        <w:t xml:space="preserve"> </w:t>
      </w:r>
      <w:r>
        <w:rPr>
          <w:rtl/>
        </w:rPr>
        <w:t>–</w:t>
      </w:r>
      <w:r w:rsidRPr="00DC4824">
        <w:rPr>
          <w:rtl/>
        </w:rPr>
        <w:t xml:space="preserve"> </w:t>
      </w:r>
      <w:bookmarkStart w:id="4073" w:name="_ETM_Q13_199489"/>
      <w:bookmarkEnd w:id="4073"/>
      <w:r w:rsidRPr="00DC4824">
        <w:rPr>
          <w:rtl/>
        </w:rPr>
        <w:t xml:space="preserve">הוא </w:t>
      </w:r>
      <w:bookmarkStart w:id="4074" w:name="_ETM_Q13_199730"/>
      <w:bookmarkEnd w:id="4074"/>
      <w:r w:rsidRPr="00DC4824">
        <w:rPr>
          <w:rtl/>
        </w:rPr>
        <w:t xml:space="preserve">זה </w:t>
      </w:r>
      <w:bookmarkStart w:id="4075" w:name="_ETM_Q13_199880"/>
      <w:bookmarkEnd w:id="4075"/>
      <w:r w:rsidRPr="00DC4824">
        <w:rPr>
          <w:rtl/>
        </w:rPr>
        <w:t xml:space="preserve">שהיה </w:t>
      </w:r>
      <w:bookmarkStart w:id="4076" w:name="_ETM_Q13_200090"/>
      <w:bookmarkEnd w:id="4076"/>
      <w:r w:rsidRPr="00DC4824">
        <w:rPr>
          <w:rtl/>
        </w:rPr>
        <w:t xml:space="preserve">מחזק </w:t>
      </w:r>
      <w:bookmarkStart w:id="4077" w:name="_ETM_Q13_200449"/>
      <w:bookmarkEnd w:id="4077"/>
      <w:r w:rsidRPr="00DC4824">
        <w:rPr>
          <w:rtl/>
        </w:rPr>
        <w:t>אותנו</w:t>
      </w:r>
      <w:r>
        <w:rPr>
          <w:rFonts w:hint="cs"/>
          <w:rtl/>
        </w:rPr>
        <w:t>.</w:t>
      </w:r>
      <w:r w:rsidRPr="00DC4824">
        <w:rPr>
          <w:rtl/>
        </w:rPr>
        <w:t xml:space="preserve"> </w:t>
      </w:r>
      <w:bookmarkStart w:id="4078" w:name="_ETM_Q13_201650"/>
      <w:bookmarkEnd w:id="4078"/>
      <w:r>
        <w:rPr>
          <w:rFonts w:hint="cs"/>
          <w:rtl/>
        </w:rPr>
        <w:t xml:space="preserve">הוא </w:t>
      </w:r>
      <w:r w:rsidRPr="00DC4824">
        <w:rPr>
          <w:rtl/>
        </w:rPr>
        <w:t xml:space="preserve">היה </w:t>
      </w:r>
      <w:bookmarkStart w:id="4079" w:name="_ETM_Q13_201980"/>
      <w:bookmarkEnd w:id="4079"/>
      <w:r w:rsidRPr="00DC4824">
        <w:rPr>
          <w:rtl/>
        </w:rPr>
        <w:t xml:space="preserve">אומר </w:t>
      </w:r>
      <w:bookmarkStart w:id="4080" w:name="_ETM_Q13_202250"/>
      <w:bookmarkEnd w:id="4080"/>
      <w:r w:rsidRPr="00DC4824">
        <w:rPr>
          <w:rtl/>
        </w:rPr>
        <w:t>לנו</w:t>
      </w:r>
      <w:r>
        <w:rPr>
          <w:rFonts w:hint="cs"/>
          <w:rtl/>
        </w:rPr>
        <w:t xml:space="preserve"> </w:t>
      </w:r>
      <w:r>
        <w:rPr>
          <w:rFonts w:hint="eastAsia"/>
          <w:rtl/>
        </w:rPr>
        <w:t>–</w:t>
      </w:r>
      <w:r w:rsidRPr="00DC4824">
        <w:rPr>
          <w:rtl/>
        </w:rPr>
        <w:t xml:space="preserve"> </w:t>
      </w:r>
      <w:bookmarkStart w:id="4081" w:name="_ETM_Q13_203550"/>
      <w:bookmarkEnd w:id="4081"/>
      <w:r w:rsidRPr="00DC4824">
        <w:rPr>
          <w:rtl/>
        </w:rPr>
        <w:t xml:space="preserve">הייתי </w:t>
      </w:r>
      <w:bookmarkStart w:id="4082" w:name="_ETM_Q13_203699"/>
      <w:bookmarkEnd w:id="4082"/>
      <w:r w:rsidRPr="00DC4824">
        <w:rPr>
          <w:rtl/>
        </w:rPr>
        <w:t xml:space="preserve">אומר </w:t>
      </w:r>
      <w:bookmarkStart w:id="4083" w:name="_ETM_Q13_203880"/>
      <w:bookmarkEnd w:id="4083"/>
      <w:r w:rsidRPr="00DC4824">
        <w:rPr>
          <w:rtl/>
        </w:rPr>
        <w:t>לו</w:t>
      </w:r>
      <w:r>
        <w:rPr>
          <w:rFonts w:hint="cs"/>
          <w:rtl/>
        </w:rPr>
        <w:t>:</w:t>
      </w:r>
      <w:r w:rsidRPr="00DC4824">
        <w:rPr>
          <w:rtl/>
        </w:rPr>
        <w:t xml:space="preserve"> </w:t>
      </w:r>
      <w:bookmarkStart w:id="4084" w:name="_ETM_Q13_204000"/>
      <w:bookmarkEnd w:id="4084"/>
      <w:r w:rsidRPr="00DC4824">
        <w:rPr>
          <w:rtl/>
        </w:rPr>
        <w:t>אבא</w:t>
      </w:r>
      <w:r>
        <w:rPr>
          <w:rFonts w:hint="cs"/>
          <w:rtl/>
        </w:rPr>
        <w:t>,</w:t>
      </w:r>
      <w:r w:rsidRPr="00DC4824">
        <w:rPr>
          <w:rtl/>
        </w:rPr>
        <w:t xml:space="preserve"> </w:t>
      </w:r>
      <w:bookmarkStart w:id="4085" w:name="_ETM_Q13_205150"/>
      <w:bookmarkEnd w:id="4085"/>
      <w:r w:rsidRPr="00DC4824">
        <w:rPr>
          <w:rtl/>
        </w:rPr>
        <w:t xml:space="preserve">מה </w:t>
      </w:r>
      <w:bookmarkStart w:id="4086" w:name="_ETM_Q13_205360"/>
      <w:bookmarkEnd w:id="4086"/>
      <w:r w:rsidRPr="00DC4824">
        <w:rPr>
          <w:rtl/>
        </w:rPr>
        <w:t xml:space="preserve">אפשר </w:t>
      </w:r>
      <w:bookmarkStart w:id="4087" w:name="_ETM_Q13_205630"/>
      <w:bookmarkEnd w:id="4087"/>
      <w:r w:rsidRPr="00DC4824">
        <w:rPr>
          <w:rtl/>
        </w:rPr>
        <w:t xml:space="preserve">להקל </w:t>
      </w:r>
      <w:bookmarkStart w:id="4088" w:name="_ETM_Q13_205960"/>
      <w:bookmarkEnd w:id="4088"/>
      <w:r w:rsidRPr="00DC4824">
        <w:rPr>
          <w:rtl/>
        </w:rPr>
        <w:t>מעליך</w:t>
      </w:r>
      <w:r>
        <w:rPr>
          <w:rFonts w:hint="cs"/>
          <w:rtl/>
        </w:rPr>
        <w:t>?</w:t>
      </w:r>
      <w:r w:rsidRPr="00DC4824">
        <w:rPr>
          <w:rtl/>
        </w:rPr>
        <w:t xml:space="preserve"> </w:t>
      </w:r>
      <w:bookmarkStart w:id="4089" w:name="_ETM_Q13_208130"/>
      <w:bookmarkEnd w:id="4089"/>
      <w:r>
        <w:rPr>
          <w:rFonts w:hint="cs"/>
          <w:rtl/>
        </w:rPr>
        <w:t xml:space="preserve">הוא </w:t>
      </w:r>
      <w:r w:rsidRPr="00DC4824">
        <w:rPr>
          <w:rtl/>
        </w:rPr>
        <w:t xml:space="preserve">אמר </w:t>
      </w:r>
      <w:bookmarkStart w:id="4090" w:name="_ETM_Q13_208339"/>
      <w:bookmarkEnd w:id="4090"/>
      <w:r w:rsidRPr="00DC4824">
        <w:rPr>
          <w:rtl/>
        </w:rPr>
        <w:t>לי</w:t>
      </w:r>
      <w:r>
        <w:rPr>
          <w:rFonts w:hint="cs"/>
          <w:rtl/>
        </w:rPr>
        <w:t>:</w:t>
      </w:r>
      <w:r w:rsidRPr="00DC4824">
        <w:rPr>
          <w:rtl/>
        </w:rPr>
        <w:t xml:space="preserve"> </w:t>
      </w:r>
      <w:bookmarkStart w:id="4091" w:name="_ETM_Q13_208460"/>
      <w:bookmarkEnd w:id="4091"/>
      <w:r w:rsidRPr="00DC4824">
        <w:rPr>
          <w:rtl/>
        </w:rPr>
        <w:t>ינון</w:t>
      </w:r>
      <w:r>
        <w:rPr>
          <w:rFonts w:hint="cs"/>
          <w:rtl/>
        </w:rPr>
        <w:t>,</w:t>
      </w:r>
      <w:r w:rsidRPr="00DC4824">
        <w:rPr>
          <w:rtl/>
        </w:rPr>
        <w:t xml:space="preserve"> </w:t>
      </w:r>
      <w:bookmarkStart w:id="4092" w:name="_ETM_Q13_209410"/>
      <w:bookmarkEnd w:id="4092"/>
      <w:r w:rsidRPr="00DC4824">
        <w:rPr>
          <w:rtl/>
        </w:rPr>
        <w:t xml:space="preserve">בואו </w:t>
      </w:r>
      <w:bookmarkStart w:id="4093" w:name="_ETM_Q13_209650"/>
      <w:bookmarkEnd w:id="4093"/>
      <w:r w:rsidRPr="00DC4824">
        <w:rPr>
          <w:rtl/>
        </w:rPr>
        <w:t xml:space="preserve">נודה </w:t>
      </w:r>
      <w:bookmarkStart w:id="4094" w:name="_ETM_Q13_209949"/>
      <w:bookmarkEnd w:id="4094"/>
      <w:r w:rsidRPr="00DC4824">
        <w:rPr>
          <w:rtl/>
        </w:rPr>
        <w:t xml:space="preserve">ביחד </w:t>
      </w:r>
      <w:bookmarkStart w:id="4095" w:name="_ETM_Q13_210789"/>
      <w:bookmarkEnd w:id="4095"/>
      <w:r>
        <w:rPr>
          <w:rFonts w:hint="cs"/>
          <w:rtl/>
        </w:rPr>
        <w:t>לקדוש ברוך הוא</w:t>
      </w:r>
      <w:r w:rsidRPr="00DC4824">
        <w:rPr>
          <w:rtl/>
        </w:rPr>
        <w:t xml:space="preserve"> </w:t>
      </w:r>
      <w:bookmarkStart w:id="4096" w:name="_ETM_Q13_212540"/>
      <w:bookmarkEnd w:id="4096"/>
      <w:r w:rsidRPr="00DC4824">
        <w:rPr>
          <w:rtl/>
        </w:rPr>
        <w:t xml:space="preserve">שזכיתי </w:t>
      </w:r>
      <w:bookmarkStart w:id="4097" w:name="_ETM_Q13_214159"/>
      <w:bookmarkEnd w:id="4097"/>
      <w:r w:rsidRPr="00DC4824">
        <w:rPr>
          <w:rtl/>
        </w:rPr>
        <w:t>לע</w:t>
      </w:r>
      <w:r>
        <w:rPr>
          <w:rFonts w:hint="cs"/>
          <w:rtl/>
        </w:rPr>
        <w:t>וד יום,</w:t>
      </w:r>
      <w:r w:rsidRPr="00DC4824">
        <w:rPr>
          <w:rtl/>
        </w:rPr>
        <w:t xml:space="preserve"> </w:t>
      </w:r>
      <w:bookmarkStart w:id="4098" w:name="_ETM_Q13_215579"/>
      <w:bookmarkEnd w:id="4098"/>
      <w:r w:rsidRPr="00DC4824">
        <w:rPr>
          <w:rtl/>
        </w:rPr>
        <w:t xml:space="preserve">לעוד </w:t>
      </w:r>
      <w:bookmarkStart w:id="4099" w:name="_ETM_Q13_216000"/>
      <w:bookmarkEnd w:id="4099"/>
      <w:r w:rsidRPr="00DC4824">
        <w:rPr>
          <w:rtl/>
        </w:rPr>
        <w:t>שנה</w:t>
      </w:r>
      <w:r>
        <w:rPr>
          <w:rFonts w:hint="cs"/>
          <w:rtl/>
        </w:rPr>
        <w:t>,</w:t>
      </w:r>
      <w:r w:rsidRPr="00DC4824">
        <w:rPr>
          <w:rtl/>
        </w:rPr>
        <w:t xml:space="preserve"> </w:t>
      </w:r>
      <w:bookmarkStart w:id="4100" w:name="_ETM_Q13_217500"/>
      <w:bookmarkEnd w:id="4100"/>
      <w:r w:rsidRPr="00DC4824">
        <w:rPr>
          <w:rtl/>
        </w:rPr>
        <w:t>ל</w:t>
      </w:r>
      <w:r>
        <w:rPr>
          <w:rFonts w:hint="cs"/>
          <w:rtl/>
        </w:rPr>
        <w:t>עבור עוד</w:t>
      </w:r>
      <w:r w:rsidRPr="00DC4824">
        <w:rPr>
          <w:rtl/>
        </w:rPr>
        <w:t xml:space="preserve"> </w:t>
      </w:r>
      <w:bookmarkStart w:id="4101" w:name="_ETM_Q13_217800"/>
      <w:bookmarkEnd w:id="4101"/>
      <w:r w:rsidRPr="00DC4824">
        <w:rPr>
          <w:rtl/>
        </w:rPr>
        <w:t>טיפול</w:t>
      </w:r>
      <w:r>
        <w:rPr>
          <w:rFonts w:hint="cs"/>
          <w:rtl/>
        </w:rPr>
        <w:t xml:space="preserve"> </w:t>
      </w:r>
      <w:r>
        <w:rPr>
          <w:rFonts w:hint="eastAsia"/>
          <w:rtl/>
        </w:rPr>
        <w:t>–</w:t>
      </w:r>
      <w:r w:rsidRPr="00DC4824">
        <w:rPr>
          <w:rtl/>
        </w:rPr>
        <w:t xml:space="preserve"> </w:t>
      </w:r>
      <w:bookmarkStart w:id="4102" w:name="_ETM_Q13_218670"/>
      <w:bookmarkEnd w:id="4102"/>
      <w:r w:rsidRPr="00DC4824">
        <w:rPr>
          <w:rtl/>
        </w:rPr>
        <w:t xml:space="preserve">לא </w:t>
      </w:r>
      <w:bookmarkStart w:id="4103" w:name="_ETM_Q13_218760"/>
      <w:bookmarkEnd w:id="4103"/>
      <w:r w:rsidRPr="00DC4824">
        <w:rPr>
          <w:rtl/>
        </w:rPr>
        <w:t>כל</w:t>
      </w:r>
      <w:bookmarkStart w:id="4104" w:name="_ETM_Q13_218909"/>
      <w:bookmarkEnd w:id="4104"/>
      <w:r>
        <w:rPr>
          <w:rFonts w:hint="cs"/>
          <w:rtl/>
        </w:rPr>
        <w:t xml:space="preserve"> אחד</w:t>
      </w:r>
      <w:r w:rsidRPr="00DC4824">
        <w:rPr>
          <w:rtl/>
        </w:rPr>
        <w:t xml:space="preserve"> </w:t>
      </w:r>
      <w:bookmarkStart w:id="4105" w:name="_ETM_Q13_219120"/>
      <w:bookmarkEnd w:id="4105"/>
      <w:r w:rsidRPr="00DC4824">
        <w:rPr>
          <w:rtl/>
        </w:rPr>
        <w:t>זוכה</w:t>
      </w:r>
      <w:r>
        <w:rPr>
          <w:rFonts w:hint="cs"/>
          <w:rtl/>
        </w:rPr>
        <w:t>.</w:t>
      </w:r>
      <w:r w:rsidRPr="00DC4824">
        <w:rPr>
          <w:rtl/>
        </w:rPr>
        <w:t xml:space="preserve"> </w:t>
      </w:r>
      <w:bookmarkStart w:id="4106" w:name="_ETM_Q13_219870"/>
      <w:bookmarkEnd w:id="4106"/>
      <w:r>
        <w:rPr>
          <w:rFonts w:hint="cs"/>
          <w:rtl/>
        </w:rPr>
        <w:t>י</w:t>
      </w:r>
      <w:r w:rsidRPr="00DC4824">
        <w:rPr>
          <w:rtl/>
        </w:rPr>
        <w:t>ש</w:t>
      </w:r>
      <w:r>
        <w:rPr>
          <w:rFonts w:hint="cs"/>
          <w:rtl/>
        </w:rPr>
        <w:t xml:space="preserve"> </w:t>
      </w:r>
      <w:r w:rsidRPr="00DC4824">
        <w:rPr>
          <w:rtl/>
        </w:rPr>
        <w:t xml:space="preserve">כאלה </w:t>
      </w:r>
      <w:bookmarkStart w:id="4107" w:name="_ETM_Q13_220200"/>
      <w:bookmarkEnd w:id="4107"/>
      <w:r w:rsidRPr="00DC4824">
        <w:rPr>
          <w:rtl/>
        </w:rPr>
        <w:t xml:space="preserve">שהטיפולים </w:t>
      </w:r>
      <w:bookmarkStart w:id="4108" w:name="_ETM_Q13_220710"/>
      <w:bookmarkEnd w:id="4108"/>
      <w:r w:rsidRPr="00DC4824">
        <w:rPr>
          <w:rtl/>
        </w:rPr>
        <w:t xml:space="preserve">כבר </w:t>
      </w:r>
      <w:bookmarkStart w:id="4109" w:name="_ETM_Q13_220890"/>
      <w:bookmarkEnd w:id="4109"/>
      <w:r w:rsidRPr="00DC4824">
        <w:rPr>
          <w:rtl/>
        </w:rPr>
        <w:t xml:space="preserve">לא </w:t>
      </w:r>
      <w:bookmarkStart w:id="4110" w:name="_ETM_Q13_221010"/>
      <w:bookmarkEnd w:id="4110"/>
      <w:r w:rsidRPr="00DC4824">
        <w:rPr>
          <w:rtl/>
        </w:rPr>
        <w:t xml:space="preserve">עוזרים </w:t>
      </w:r>
      <w:bookmarkStart w:id="4111" w:name="_ETM_Q13_221340"/>
      <w:bookmarkEnd w:id="4111"/>
      <w:r w:rsidRPr="00DC4824">
        <w:rPr>
          <w:rtl/>
        </w:rPr>
        <w:t>להם</w:t>
      </w:r>
      <w:r>
        <w:rPr>
          <w:rFonts w:hint="cs"/>
          <w:rtl/>
        </w:rPr>
        <w:t>,</w:t>
      </w:r>
      <w:r w:rsidRPr="00DC4824">
        <w:rPr>
          <w:rtl/>
        </w:rPr>
        <w:t xml:space="preserve"> </w:t>
      </w:r>
      <w:bookmarkStart w:id="4112" w:name="_ETM_Q13_222409"/>
      <w:bookmarkEnd w:id="4112"/>
      <w:r w:rsidRPr="00DC4824">
        <w:rPr>
          <w:rtl/>
        </w:rPr>
        <w:t xml:space="preserve">כבר </w:t>
      </w:r>
      <w:bookmarkStart w:id="4113" w:name="_ETM_Q13_222649"/>
      <w:bookmarkEnd w:id="4113"/>
      <w:r w:rsidRPr="00DC4824">
        <w:rPr>
          <w:rtl/>
        </w:rPr>
        <w:t xml:space="preserve">לא </w:t>
      </w:r>
      <w:bookmarkStart w:id="4114" w:name="_ETM_Q13_222739"/>
      <w:bookmarkEnd w:id="4114"/>
      <w:r w:rsidRPr="00DC4824">
        <w:rPr>
          <w:rtl/>
        </w:rPr>
        <w:t xml:space="preserve">מסייעים </w:t>
      </w:r>
      <w:bookmarkStart w:id="4115" w:name="_ETM_Q13_223219"/>
      <w:bookmarkEnd w:id="4115"/>
      <w:r w:rsidRPr="00DC4824">
        <w:rPr>
          <w:rtl/>
        </w:rPr>
        <w:t>להם</w:t>
      </w:r>
      <w:r>
        <w:rPr>
          <w:rFonts w:hint="cs"/>
          <w:rtl/>
        </w:rPr>
        <w:t>.</w:t>
      </w:r>
    </w:p>
    <w:p w:rsidR="00753010" w:rsidRDefault="00753010" w:rsidP="00870C60">
      <w:pPr>
        <w:rPr>
          <w:rtl/>
        </w:rPr>
      </w:pPr>
      <w:bookmarkStart w:id="4116" w:name="_ETM_Q13_223363"/>
      <w:bookmarkStart w:id="4117" w:name="_ETM_Q13_223467"/>
      <w:bookmarkEnd w:id="4116"/>
      <w:bookmarkEnd w:id="4117"/>
    </w:p>
    <w:p w:rsidR="00753010" w:rsidRDefault="00753010" w:rsidP="00870C60">
      <w:pPr>
        <w:rPr>
          <w:rtl/>
        </w:rPr>
      </w:pPr>
      <w:bookmarkStart w:id="4118" w:name="_ETM_Q13_223491"/>
      <w:bookmarkStart w:id="4119" w:name="_ETM_Q13_223607"/>
      <w:bookmarkStart w:id="4120" w:name="_ETM_Q13_224690"/>
      <w:bookmarkEnd w:id="4118"/>
      <w:bookmarkEnd w:id="4119"/>
      <w:bookmarkEnd w:id="4120"/>
      <w:r w:rsidRPr="00DC4824">
        <w:rPr>
          <w:rtl/>
        </w:rPr>
        <w:t xml:space="preserve">הוא </w:t>
      </w:r>
      <w:bookmarkStart w:id="4121" w:name="_ETM_Q13_224809"/>
      <w:bookmarkEnd w:id="4121"/>
      <w:r w:rsidRPr="00DC4824">
        <w:rPr>
          <w:rtl/>
        </w:rPr>
        <w:t>זכ</w:t>
      </w:r>
      <w:r>
        <w:rPr>
          <w:rFonts w:hint="cs"/>
          <w:rtl/>
        </w:rPr>
        <w:t>ה לכך</w:t>
      </w:r>
      <w:r w:rsidRPr="00DC4824">
        <w:rPr>
          <w:rtl/>
        </w:rPr>
        <w:t xml:space="preserve"> </w:t>
      </w:r>
      <w:bookmarkStart w:id="4122" w:name="_ETM_Q13_225079"/>
      <w:bookmarkEnd w:id="4122"/>
      <w:r w:rsidRPr="00DC4824">
        <w:rPr>
          <w:rtl/>
        </w:rPr>
        <w:t xml:space="preserve">שהטיפולים </w:t>
      </w:r>
      <w:bookmarkStart w:id="4123" w:name="_ETM_Q13_225649"/>
      <w:bookmarkEnd w:id="4123"/>
      <w:r w:rsidRPr="00DC4824">
        <w:rPr>
          <w:rtl/>
        </w:rPr>
        <w:t>יעזרו</w:t>
      </w:r>
      <w:r>
        <w:rPr>
          <w:rFonts w:hint="cs"/>
          <w:rtl/>
        </w:rPr>
        <w:t>,</w:t>
      </w:r>
      <w:r w:rsidRPr="00DC4824">
        <w:rPr>
          <w:rtl/>
        </w:rPr>
        <w:t xml:space="preserve"> </w:t>
      </w:r>
      <w:bookmarkStart w:id="4124" w:name="_ETM_Q13_226579"/>
      <w:bookmarkEnd w:id="4124"/>
      <w:r w:rsidRPr="00DC4824">
        <w:rPr>
          <w:rtl/>
        </w:rPr>
        <w:t xml:space="preserve">שהטיפולים </w:t>
      </w:r>
      <w:bookmarkStart w:id="4125" w:name="_ETM_Q13_227149"/>
      <w:bookmarkEnd w:id="4125"/>
      <w:r w:rsidRPr="00DC4824">
        <w:rPr>
          <w:rtl/>
        </w:rPr>
        <w:t>יסייעו</w:t>
      </w:r>
      <w:r>
        <w:rPr>
          <w:rFonts w:hint="cs"/>
          <w:rtl/>
        </w:rPr>
        <w:t>.</w:t>
      </w:r>
      <w:r w:rsidRPr="00DC4824">
        <w:rPr>
          <w:rtl/>
        </w:rPr>
        <w:t xml:space="preserve"> </w:t>
      </w:r>
      <w:bookmarkStart w:id="4126" w:name="_ETM_Q13_228940"/>
      <w:bookmarkEnd w:id="4126"/>
      <w:r>
        <w:rPr>
          <w:rFonts w:hint="cs"/>
          <w:rtl/>
        </w:rPr>
        <w:t>כמה</w:t>
      </w:r>
      <w:bookmarkStart w:id="4127" w:name="_ETM_Q13_229179"/>
      <w:bookmarkEnd w:id="4127"/>
      <w:r>
        <w:rPr>
          <w:rFonts w:hint="cs"/>
          <w:rtl/>
        </w:rPr>
        <w:t xml:space="preserve"> </w:t>
      </w:r>
      <w:r w:rsidRPr="00DC4824">
        <w:rPr>
          <w:rtl/>
        </w:rPr>
        <w:t xml:space="preserve">אנשים </w:t>
      </w:r>
      <w:bookmarkStart w:id="4128" w:name="_ETM_Q13_229569"/>
      <w:bookmarkEnd w:id="4128"/>
      <w:r w:rsidRPr="00DC4824">
        <w:rPr>
          <w:rtl/>
        </w:rPr>
        <w:t xml:space="preserve">לא </w:t>
      </w:r>
      <w:bookmarkStart w:id="4129" w:name="_ETM_Q13_229719"/>
      <w:bookmarkEnd w:id="4129"/>
      <w:r w:rsidRPr="00DC4824">
        <w:rPr>
          <w:rtl/>
        </w:rPr>
        <w:t>זוכים</w:t>
      </w:r>
      <w:r>
        <w:rPr>
          <w:rFonts w:hint="cs"/>
          <w:rtl/>
        </w:rPr>
        <w:t>?</w:t>
      </w:r>
      <w:r w:rsidRPr="00DC4824">
        <w:rPr>
          <w:rtl/>
        </w:rPr>
        <w:t xml:space="preserve"> </w:t>
      </w:r>
      <w:bookmarkStart w:id="4130" w:name="_ETM_Q13_230900"/>
      <w:bookmarkEnd w:id="4130"/>
      <w:r w:rsidRPr="00DC4824">
        <w:rPr>
          <w:rtl/>
        </w:rPr>
        <w:t xml:space="preserve">כמה </w:t>
      </w:r>
      <w:bookmarkStart w:id="4131" w:name="_ETM_Q13_231440"/>
      <w:bookmarkEnd w:id="4131"/>
      <w:r w:rsidRPr="00DC4824">
        <w:rPr>
          <w:rtl/>
        </w:rPr>
        <w:t xml:space="preserve">אנשים </w:t>
      </w:r>
      <w:bookmarkStart w:id="4132" w:name="_ETM_Q13_232530"/>
      <w:bookmarkEnd w:id="4132"/>
      <w:r w:rsidRPr="00DC4824">
        <w:rPr>
          <w:rtl/>
        </w:rPr>
        <w:t xml:space="preserve">נפטרים </w:t>
      </w:r>
      <w:bookmarkStart w:id="4133" w:name="_ETM_Q13_233339"/>
      <w:bookmarkEnd w:id="4133"/>
      <w:r w:rsidRPr="00DC4824">
        <w:rPr>
          <w:rtl/>
        </w:rPr>
        <w:t xml:space="preserve">בגלל </w:t>
      </w:r>
      <w:bookmarkStart w:id="4134" w:name="_ETM_Q13_233670"/>
      <w:bookmarkEnd w:id="4134"/>
      <w:r w:rsidRPr="00DC4824">
        <w:rPr>
          <w:rtl/>
        </w:rPr>
        <w:t xml:space="preserve">שאין </w:t>
      </w:r>
      <w:bookmarkStart w:id="4135" w:name="_ETM_Q13_233879"/>
      <w:bookmarkEnd w:id="4135"/>
      <w:r w:rsidRPr="00DC4824">
        <w:rPr>
          <w:rtl/>
        </w:rPr>
        <w:t xml:space="preserve">להם </w:t>
      </w:r>
      <w:bookmarkStart w:id="4136" w:name="_ETM_Q13_234089"/>
      <w:bookmarkEnd w:id="4136"/>
      <w:r w:rsidRPr="00DC4824">
        <w:rPr>
          <w:rtl/>
        </w:rPr>
        <w:t xml:space="preserve">כסף </w:t>
      </w:r>
      <w:bookmarkStart w:id="4137" w:name="_ETM_Q13_234479"/>
      <w:bookmarkEnd w:id="4137"/>
      <w:r>
        <w:rPr>
          <w:rtl/>
        </w:rPr>
        <w:t>למ</w:t>
      </w:r>
      <w:r w:rsidRPr="00DC4824">
        <w:rPr>
          <w:rtl/>
        </w:rPr>
        <w:t>מן</w:t>
      </w:r>
      <w:r>
        <w:rPr>
          <w:rFonts w:hint="cs"/>
          <w:rtl/>
        </w:rPr>
        <w:t>,</w:t>
      </w:r>
      <w:r w:rsidRPr="00DC4824">
        <w:rPr>
          <w:rtl/>
        </w:rPr>
        <w:t xml:space="preserve"> </w:t>
      </w:r>
      <w:bookmarkStart w:id="4138" w:name="_ETM_Q13_235499"/>
      <w:bookmarkEnd w:id="4138"/>
      <w:r>
        <w:rPr>
          <w:rFonts w:hint="cs"/>
          <w:rtl/>
        </w:rPr>
        <w:t xml:space="preserve">כי </w:t>
      </w:r>
      <w:r w:rsidRPr="00DC4824">
        <w:rPr>
          <w:rtl/>
        </w:rPr>
        <w:t>הת</w:t>
      </w:r>
      <w:r>
        <w:rPr>
          <w:rFonts w:hint="cs"/>
          <w:rtl/>
        </w:rPr>
        <w:t>ר</w:t>
      </w:r>
      <w:r w:rsidRPr="00DC4824">
        <w:rPr>
          <w:rtl/>
        </w:rPr>
        <w:t xml:space="preserve">ופה </w:t>
      </w:r>
      <w:bookmarkStart w:id="4139" w:name="_ETM_Q13_235920"/>
      <w:bookmarkEnd w:id="4139"/>
      <w:r w:rsidRPr="00DC4824">
        <w:rPr>
          <w:rtl/>
        </w:rPr>
        <w:t xml:space="preserve">לא </w:t>
      </w:r>
      <w:bookmarkStart w:id="4140" w:name="_ETM_Q13_236010"/>
      <w:bookmarkEnd w:id="4140"/>
      <w:r w:rsidRPr="00DC4824">
        <w:rPr>
          <w:rtl/>
        </w:rPr>
        <w:t xml:space="preserve">בסל </w:t>
      </w:r>
      <w:bookmarkStart w:id="4141" w:name="_ETM_Q13_236369"/>
      <w:bookmarkEnd w:id="4141"/>
      <w:r w:rsidRPr="00DC4824">
        <w:rPr>
          <w:rtl/>
        </w:rPr>
        <w:t>התרופות</w:t>
      </w:r>
      <w:r>
        <w:rPr>
          <w:rFonts w:hint="cs"/>
          <w:rtl/>
        </w:rPr>
        <w:t>?</w:t>
      </w:r>
      <w:r w:rsidRPr="00DC4824">
        <w:rPr>
          <w:rtl/>
        </w:rPr>
        <w:t xml:space="preserve"> </w:t>
      </w:r>
      <w:bookmarkStart w:id="4142" w:name="_ETM_Q13_238360"/>
      <w:bookmarkEnd w:id="4142"/>
      <w:r>
        <w:rPr>
          <w:rFonts w:hint="cs"/>
          <w:rtl/>
        </w:rPr>
        <w:t>ל</w:t>
      </w:r>
      <w:r w:rsidRPr="00DC4824">
        <w:rPr>
          <w:rtl/>
        </w:rPr>
        <w:t xml:space="preserve">כמה </w:t>
      </w:r>
      <w:bookmarkStart w:id="4143" w:name="_ETM_Q13_238690"/>
      <w:bookmarkEnd w:id="4143"/>
      <w:r w:rsidRPr="00DC4824">
        <w:rPr>
          <w:rtl/>
        </w:rPr>
        <w:t xml:space="preserve">אנשים </w:t>
      </w:r>
      <w:bookmarkStart w:id="4144" w:name="_ETM_Q13_239050"/>
      <w:bookmarkEnd w:id="4144"/>
      <w:r w:rsidRPr="00DC4824">
        <w:rPr>
          <w:rtl/>
        </w:rPr>
        <w:t xml:space="preserve">זה </w:t>
      </w:r>
      <w:bookmarkStart w:id="4145" w:name="_ETM_Q13_239230"/>
      <w:bookmarkEnd w:id="4145"/>
      <w:r>
        <w:rPr>
          <w:rFonts w:hint="cs"/>
          <w:rtl/>
        </w:rPr>
        <w:t>נ</w:t>
      </w:r>
      <w:r w:rsidRPr="00DC4824">
        <w:rPr>
          <w:rtl/>
        </w:rPr>
        <w:t>מצ</w:t>
      </w:r>
      <w:bookmarkStart w:id="4146" w:name="_ETM_Q13_239530"/>
      <w:bookmarkEnd w:id="4146"/>
      <w:r>
        <w:rPr>
          <w:rFonts w:hint="cs"/>
          <w:rtl/>
        </w:rPr>
        <w:t>א</w:t>
      </w:r>
      <w:r w:rsidRPr="00DC4824">
        <w:rPr>
          <w:rtl/>
        </w:rPr>
        <w:t xml:space="preserve"> </w:t>
      </w:r>
      <w:bookmarkStart w:id="4147" w:name="_ETM_Q13_239710"/>
      <w:bookmarkEnd w:id="4147"/>
      <w:r w:rsidRPr="00DC4824">
        <w:rPr>
          <w:rtl/>
        </w:rPr>
        <w:t xml:space="preserve">במקום </w:t>
      </w:r>
      <w:bookmarkStart w:id="4148" w:name="_ETM_Q13_240100"/>
      <w:bookmarkEnd w:id="4148"/>
      <w:r w:rsidRPr="00DC4824">
        <w:rPr>
          <w:rtl/>
        </w:rPr>
        <w:t xml:space="preserve">שהם </w:t>
      </w:r>
      <w:bookmarkStart w:id="4149" w:name="_ETM_Q13_240280"/>
      <w:bookmarkEnd w:id="4149"/>
      <w:r w:rsidRPr="00DC4824">
        <w:rPr>
          <w:rtl/>
        </w:rPr>
        <w:t xml:space="preserve">כבר </w:t>
      </w:r>
      <w:bookmarkStart w:id="4150" w:name="_ETM_Q13_240490"/>
      <w:bookmarkEnd w:id="4150"/>
      <w:r w:rsidRPr="00DC4824">
        <w:rPr>
          <w:rtl/>
        </w:rPr>
        <w:t xml:space="preserve">לא </w:t>
      </w:r>
      <w:bookmarkStart w:id="4151" w:name="_ETM_Q13_240580"/>
      <w:bookmarkEnd w:id="4151"/>
      <w:r w:rsidRPr="00DC4824">
        <w:rPr>
          <w:rtl/>
        </w:rPr>
        <w:t>יכולים</w:t>
      </w:r>
      <w:r>
        <w:rPr>
          <w:rFonts w:hint="cs"/>
          <w:rtl/>
        </w:rPr>
        <w:t>?</w:t>
      </w:r>
      <w:r w:rsidRPr="00DC4824">
        <w:rPr>
          <w:rtl/>
        </w:rPr>
        <w:t xml:space="preserve"> </w:t>
      </w:r>
      <w:bookmarkStart w:id="4152" w:name="_ETM_Q13_243160"/>
      <w:bookmarkEnd w:id="4152"/>
      <w:r w:rsidRPr="00DC4824">
        <w:rPr>
          <w:rtl/>
        </w:rPr>
        <w:t xml:space="preserve">כמה </w:t>
      </w:r>
      <w:bookmarkStart w:id="4153" w:name="_ETM_Q13_243460"/>
      <w:bookmarkEnd w:id="4153"/>
      <w:r w:rsidRPr="00DC4824">
        <w:rPr>
          <w:rtl/>
        </w:rPr>
        <w:t xml:space="preserve">משפחות </w:t>
      </w:r>
      <w:bookmarkStart w:id="4154" w:name="_ETM_Q13_244060"/>
      <w:bookmarkEnd w:id="4154"/>
      <w:r w:rsidRPr="00DC4824">
        <w:rPr>
          <w:rtl/>
        </w:rPr>
        <w:t xml:space="preserve">התפרקו </w:t>
      </w:r>
      <w:bookmarkStart w:id="4155" w:name="_ETM_Q13_244600"/>
      <w:bookmarkEnd w:id="4155"/>
      <w:r w:rsidRPr="00DC4824">
        <w:rPr>
          <w:rtl/>
        </w:rPr>
        <w:t>כ</w:t>
      </w:r>
      <w:r>
        <w:rPr>
          <w:rFonts w:hint="cs"/>
          <w:rtl/>
        </w:rPr>
        <w:t>י</w:t>
      </w:r>
      <w:r w:rsidRPr="00DC4824">
        <w:rPr>
          <w:rtl/>
        </w:rPr>
        <w:t xml:space="preserve"> </w:t>
      </w:r>
      <w:bookmarkStart w:id="4156" w:name="_ETM_Q13_245020"/>
      <w:bookmarkEnd w:id="4156"/>
      <w:r>
        <w:rPr>
          <w:rFonts w:hint="cs"/>
          <w:rtl/>
        </w:rPr>
        <w:t xml:space="preserve">הן </w:t>
      </w:r>
      <w:r w:rsidRPr="00DC4824">
        <w:rPr>
          <w:rtl/>
        </w:rPr>
        <w:t xml:space="preserve">לא </w:t>
      </w:r>
      <w:bookmarkStart w:id="4157" w:name="_ETM_Q13_245170"/>
      <w:bookmarkEnd w:id="4157"/>
      <w:r w:rsidRPr="00DC4824">
        <w:rPr>
          <w:rtl/>
        </w:rPr>
        <w:t xml:space="preserve">ידעו </w:t>
      </w:r>
      <w:bookmarkStart w:id="4158" w:name="_ETM_Q13_245380"/>
      <w:bookmarkEnd w:id="4158"/>
      <w:r w:rsidRPr="00DC4824">
        <w:rPr>
          <w:rtl/>
        </w:rPr>
        <w:t xml:space="preserve">להתמודד </w:t>
      </w:r>
      <w:bookmarkStart w:id="4159" w:name="_ETM_Q13_245950"/>
      <w:bookmarkEnd w:id="4159"/>
      <w:r w:rsidRPr="00DC4824">
        <w:rPr>
          <w:rtl/>
        </w:rPr>
        <w:t xml:space="preserve">עם </w:t>
      </w:r>
      <w:bookmarkStart w:id="4160" w:name="_ETM_Q13_246069"/>
      <w:bookmarkEnd w:id="4160"/>
      <w:r w:rsidRPr="00DC4824">
        <w:rPr>
          <w:rtl/>
        </w:rPr>
        <w:t>זה</w:t>
      </w:r>
      <w:r>
        <w:rPr>
          <w:rFonts w:hint="cs"/>
          <w:rtl/>
        </w:rPr>
        <w:t>?</w:t>
      </w:r>
      <w:bookmarkStart w:id="4161" w:name="_ETM_Q13_249340"/>
      <w:bookmarkEnd w:id="4161"/>
    </w:p>
    <w:p w:rsidR="00753010" w:rsidRDefault="00753010" w:rsidP="00870C60">
      <w:pPr>
        <w:rPr>
          <w:rtl/>
        </w:rPr>
      </w:pPr>
      <w:bookmarkStart w:id="4162" w:name="_ETM_Q13_248300"/>
      <w:bookmarkStart w:id="4163" w:name="_ETM_Q13_248428"/>
      <w:bookmarkEnd w:id="4162"/>
      <w:bookmarkEnd w:id="4163"/>
    </w:p>
    <w:p w:rsidR="00753010" w:rsidRDefault="00753010" w:rsidP="00870C60">
      <w:pPr>
        <w:rPr>
          <w:rtl/>
        </w:rPr>
      </w:pPr>
      <w:bookmarkStart w:id="4164" w:name="_ETM_Q13_248470"/>
      <w:bookmarkStart w:id="4165" w:name="_ETM_Q13_248508"/>
      <w:bookmarkEnd w:id="4164"/>
      <w:bookmarkEnd w:id="4165"/>
      <w:r w:rsidRPr="00DC4824">
        <w:rPr>
          <w:rtl/>
        </w:rPr>
        <w:t xml:space="preserve">אני </w:t>
      </w:r>
      <w:bookmarkStart w:id="4166" w:name="_ETM_Q13_249520"/>
      <w:bookmarkEnd w:id="4166"/>
      <w:r w:rsidRPr="00DC4824">
        <w:rPr>
          <w:rtl/>
        </w:rPr>
        <w:t xml:space="preserve">זוכר </w:t>
      </w:r>
      <w:bookmarkStart w:id="4167" w:name="_ETM_Q13_249790"/>
      <w:bookmarkEnd w:id="4167"/>
      <w:r w:rsidRPr="00DC4824">
        <w:rPr>
          <w:rtl/>
        </w:rPr>
        <w:t>ש</w:t>
      </w:r>
      <w:bookmarkStart w:id="4168" w:name="_ETM_Q13_250030"/>
      <w:bookmarkEnd w:id="4168"/>
      <w:r>
        <w:rPr>
          <w:rFonts w:hint="cs"/>
          <w:rtl/>
        </w:rPr>
        <w:t>אבא היה</w:t>
      </w:r>
      <w:r w:rsidRPr="00DC4824">
        <w:rPr>
          <w:rtl/>
        </w:rPr>
        <w:t xml:space="preserve"> </w:t>
      </w:r>
      <w:bookmarkStart w:id="4169" w:name="_ETM_Q13_250300"/>
      <w:bookmarkEnd w:id="4169"/>
      <w:r w:rsidRPr="00DC4824">
        <w:rPr>
          <w:rtl/>
        </w:rPr>
        <w:t xml:space="preserve">תמיד </w:t>
      </w:r>
      <w:bookmarkStart w:id="4170" w:name="_ETM_Q13_250600"/>
      <w:bookmarkEnd w:id="4170"/>
      <w:r w:rsidRPr="00DC4824">
        <w:rPr>
          <w:rtl/>
        </w:rPr>
        <w:t xml:space="preserve">הולך </w:t>
      </w:r>
      <w:bookmarkStart w:id="4171" w:name="_ETM_Q13_251369"/>
      <w:bookmarkEnd w:id="4171"/>
      <w:r>
        <w:rPr>
          <w:rFonts w:hint="cs"/>
          <w:rtl/>
        </w:rPr>
        <w:t>לבקר</w:t>
      </w:r>
      <w:r w:rsidRPr="00DC4824">
        <w:rPr>
          <w:rtl/>
        </w:rPr>
        <w:t xml:space="preserve"> </w:t>
      </w:r>
      <w:bookmarkStart w:id="4172" w:name="_ETM_Q13_251819"/>
      <w:bookmarkEnd w:id="4172"/>
      <w:r>
        <w:rPr>
          <w:rFonts w:hint="cs"/>
          <w:rtl/>
        </w:rPr>
        <w:t>ח</w:t>
      </w:r>
      <w:r w:rsidRPr="00DC4824">
        <w:rPr>
          <w:rtl/>
        </w:rPr>
        <w:t>ולים</w:t>
      </w:r>
      <w:r>
        <w:rPr>
          <w:rFonts w:hint="cs"/>
          <w:rtl/>
        </w:rPr>
        <w:t>,</w:t>
      </w:r>
      <w:r w:rsidRPr="00DC4824">
        <w:rPr>
          <w:rtl/>
        </w:rPr>
        <w:t xml:space="preserve"> </w:t>
      </w:r>
      <w:bookmarkStart w:id="4173" w:name="_ETM_Q13_252750"/>
      <w:bookmarkEnd w:id="4173"/>
      <w:r w:rsidRPr="00DC4824">
        <w:rPr>
          <w:rtl/>
        </w:rPr>
        <w:t xml:space="preserve">תוך </w:t>
      </w:r>
      <w:bookmarkStart w:id="4174" w:name="_ETM_Q13_252930"/>
      <w:bookmarkEnd w:id="4174"/>
      <w:r w:rsidRPr="00DC4824">
        <w:rPr>
          <w:rtl/>
        </w:rPr>
        <w:t xml:space="preserve">כדי </w:t>
      </w:r>
      <w:bookmarkStart w:id="4175" w:name="_ETM_Q13_253170"/>
      <w:bookmarkEnd w:id="4175"/>
      <w:r w:rsidRPr="00DC4824">
        <w:rPr>
          <w:rtl/>
        </w:rPr>
        <w:t xml:space="preserve">המחלה </w:t>
      </w:r>
      <w:bookmarkStart w:id="4176" w:name="_ETM_Q13_253590"/>
      <w:bookmarkEnd w:id="4176"/>
      <w:r w:rsidRPr="00DC4824">
        <w:rPr>
          <w:rtl/>
        </w:rPr>
        <w:t xml:space="preserve">וגם </w:t>
      </w:r>
      <w:bookmarkStart w:id="4177" w:name="_ETM_Q13_253859"/>
      <w:bookmarkEnd w:id="4177"/>
      <w:r w:rsidRPr="00DC4824">
        <w:rPr>
          <w:rtl/>
        </w:rPr>
        <w:t xml:space="preserve">לאחר </w:t>
      </w:r>
      <w:bookmarkStart w:id="4178" w:name="_ETM_Q13_254159"/>
      <w:bookmarkEnd w:id="4178"/>
      <w:r w:rsidRPr="00DC4824">
        <w:rPr>
          <w:rtl/>
        </w:rPr>
        <w:t>מכן</w:t>
      </w:r>
      <w:r>
        <w:rPr>
          <w:rFonts w:hint="cs"/>
          <w:rtl/>
        </w:rPr>
        <w:t>.</w:t>
      </w:r>
      <w:r w:rsidRPr="00DC4824">
        <w:rPr>
          <w:rtl/>
        </w:rPr>
        <w:t xml:space="preserve"> </w:t>
      </w:r>
      <w:bookmarkStart w:id="4179" w:name="_ETM_Q13_254759"/>
      <w:bookmarkEnd w:id="4179"/>
      <w:r w:rsidRPr="00DC4824">
        <w:rPr>
          <w:rtl/>
        </w:rPr>
        <w:t xml:space="preserve">היה </w:t>
      </w:r>
      <w:bookmarkStart w:id="4180" w:name="_ETM_Q13_254939"/>
      <w:bookmarkEnd w:id="4180"/>
      <w:r w:rsidRPr="00DC4824">
        <w:rPr>
          <w:rtl/>
        </w:rPr>
        <w:t xml:space="preserve">הולך </w:t>
      </w:r>
      <w:bookmarkStart w:id="4181" w:name="_ETM_Q13_255149"/>
      <w:bookmarkEnd w:id="4181"/>
      <w:r w:rsidRPr="00DC4824">
        <w:rPr>
          <w:rtl/>
        </w:rPr>
        <w:t xml:space="preserve">עם </w:t>
      </w:r>
      <w:bookmarkStart w:id="4182" w:name="_ETM_Q13_255240"/>
      <w:bookmarkEnd w:id="4182"/>
      <w:r w:rsidRPr="00DC4824">
        <w:rPr>
          <w:rtl/>
        </w:rPr>
        <w:t xml:space="preserve">משהו </w:t>
      </w:r>
      <w:bookmarkStart w:id="4183" w:name="_ETM_Q13_255479"/>
      <w:bookmarkEnd w:id="4183"/>
      <w:r w:rsidRPr="00DC4824">
        <w:rPr>
          <w:rtl/>
        </w:rPr>
        <w:t xml:space="preserve">כזה </w:t>
      </w:r>
      <w:bookmarkStart w:id="4184" w:name="_ETM_Q13_255719"/>
      <w:bookmarkEnd w:id="4184"/>
      <w:r w:rsidRPr="00DC4824">
        <w:rPr>
          <w:rtl/>
        </w:rPr>
        <w:t>בכיס</w:t>
      </w:r>
      <w:r>
        <w:rPr>
          <w:rFonts w:hint="cs"/>
          <w:rtl/>
        </w:rPr>
        <w:t>,</w:t>
      </w:r>
      <w:r w:rsidRPr="00DC4824">
        <w:rPr>
          <w:rtl/>
        </w:rPr>
        <w:t xml:space="preserve"> </w:t>
      </w:r>
      <w:bookmarkStart w:id="4185" w:name="_ETM_Q13_256670"/>
      <w:bookmarkEnd w:id="4185"/>
      <w:r w:rsidRPr="00DC4824">
        <w:rPr>
          <w:rtl/>
        </w:rPr>
        <w:t>קבוע</w:t>
      </w:r>
      <w:r>
        <w:rPr>
          <w:rFonts w:hint="cs"/>
          <w:rtl/>
        </w:rPr>
        <w:t>.</w:t>
      </w:r>
      <w:r w:rsidRPr="00DC4824">
        <w:rPr>
          <w:rtl/>
        </w:rPr>
        <w:t xml:space="preserve"> </w:t>
      </w:r>
      <w:bookmarkStart w:id="4186" w:name="_ETM_Q13_257030"/>
      <w:bookmarkEnd w:id="4186"/>
      <w:r>
        <w:rPr>
          <w:rFonts w:hint="cs"/>
          <w:rtl/>
        </w:rPr>
        <w:t>כש</w:t>
      </w:r>
      <w:r w:rsidRPr="00DC4824">
        <w:rPr>
          <w:rtl/>
        </w:rPr>
        <w:t>אני</w:t>
      </w:r>
      <w:bookmarkStart w:id="4187" w:name="_ETM_Q13_257150"/>
      <w:bookmarkEnd w:id="4187"/>
      <w:r w:rsidRPr="00DC4824">
        <w:rPr>
          <w:rtl/>
        </w:rPr>
        <w:t xml:space="preserve"> </w:t>
      </w:r>
      <w:bookmarkStart w:id="4188" w:name="_ETM_Q13_257510"/>
      <w:bookmarkEnd w:id="4188"/>
      <w:r w:rsidRPr="00DC4824">
        <w:rPr>
          <w:rtl/>
        </w:rPr>
        <w:t xml:space="preserve">יושב </w:t>
      </w:r>
      <w:bookmarkStart w:id="4189" w:name="_ETM_Q13_257780"/>
      <w:bookmarkEnd w:id="4189"/>
      <w:r w:rsidRPr="00DC4824">
        <w:rPr>
          <w:rtl/>
        </w:rPr>
        <w:t xml:space="preserve">היום </w:t>
      </w:r>
      <w:bookmarkStart w:id="4190" w:name="_ETM_Q13_258020"/>
      <w:bookmarkEnd w:id="4190"/>
      <w:r w:rsidRPr="00DC4824">
        <w:rPr>
          <w:rtl/>
        </w:rPr>
        <w:t xml:space="preserve">בחדר </w:t>
      </w:r>
      <w:bookmarkStart w:id="4191" w:name="_ETM_Q13_258350"/>
      <w:bookmarkEnd w:id="4191"/>
      <w:r w:rsidRPr="00DC4824">
        <w:rPr>
          <w:rtl/>
        </w:rPr>
        <w:t>שלו</w:t>
      </w:r>
      <w:r>
        <w:rPr>
          <w:rFonts w:hint="cs"/>
          <w:rtl/>
        </w:rPr>
        <w:t>,</w:t>
      </w:r>
      <w:r w:rsidRPr="00DC4824">
        <w:rPr>
          <w:rtl/>
        </w:rPr>
        <w:t xml:space="preserve"> </w:t>
      </w:r>
      <w:bookmarkStart w:id="4192" w:name="_ETM_Q13_258680"/>
      <w:bookmarkEnd w:id="4192"/>
      <w:r w:rsidRPr="00DC4824">
        <w:rPr>
          <w:rtl/>
        </w:rPr>
        <w:t xml:space="preserve">איפה </w:t>
      </w:r>
      <w:bookmarkStart w:id="4193" w:name="_ETM_Q13_258860"/>
      <w:bookmarkEnd w:id="4193"/>
      <w:r w:rsidRPr="00DC4824">
        <w:rPr>
          <w:rtl/>
        </w:rPr>
        <w:t xml:space="preserve">שהוא </w:t>
      </w:r>
      <w:bookmarkStart w:id="4194" w:name="_ETM_Q13_259069"/>
      <w:bookmarkEnd w:id="4194"/>
      <w:r w:rsidRPr="00DC4824">
        <w:rPr>
          <w:rtl/>
        </w:rPr>
        <w:t xml:space="preserve">היה </w:t>
      </w:r>
      <w:bookmarkStart w:id="4195" w:name="_ETM_Q13_260500"/>
      <w:bookmarkEnd w:id="4195"/>
      <w:r w:rsidRPr="00DC4824">
        <w:rPr>
          <w:rtl/>
        </w:rPr>
        <w:t xml:space="preserve">כמעט </w:t>
      </w:r>
      <w:bookmarkStart w:id="4196" w:name="_ETM_Q13_260860"/>
      <w:bookmarkEnd w:id="4196"/>
      <w:r w:rsidRPr="00DC4824">
        <w:rPr>
          <w:rtl/>
        </w:rPr>
        <w:t xml:space="preserve">22 </w:t>
      </w:r>
      <w:bookmarkStart w:id="4197" w:name="_ETM_Q13_261459"/>
      <w:bookmarkEnd w:id="4197"/>
      <w:r w:rsidRPr="00DC4824">
        <w:rPr>
          <w:rtl/>
        </w:rPr>
        <w:t>שנה</w:t>
      </w:r>
      <w:r>
        <w:rPr>
          <w:rFonts w:hint="cs"/>
          <w:rtl/>
        </w:rPr>
        <w:t xml:space="preserve"> </w:t>
      </w:r>
      <w:r>
        <w:rPr>
          <w:rtl/>
        </w:rPr>
        <w:t>–</w:t>
      </w:r>
      <w:r w:rsidRPr="00DC4824">
        <w:rPr>
          <w:rtl/>
        </w:rPr>
        <w:t xml:space="preserve"> </w:t>
      </w:r>
      <w:bookmarkStart w:id="4198" w:name="_ETM_Q13_262730"/>
      <w:bookmarkEnd w:id="4198"/>
      <w:r w:rsidRPr="00DC4824">
        <w:rPr>
          <w:rtl/>
        </w:rPr>
        <w:t xml:space="preserve">הוא </w:t>
      </w:r>
      <w:bookmarkStart w:id="4199" w:name="_ETM_Q13_262880"/>
      <w:bookmarkEnd w:id="4199"/>
      <w:r w:rsidRPr="00DC4824">
        <w:rPr>
          <w:rtl/>
        </w:rPr>
        <w:t xml:space="preserve">היה </w:t>
      </w:r>
      <w:bookmarkStart w:id="4200" w:name="_ETM_Q13_263000"/>
      <w:bookmarkEnd w:id="4200"/>
      <w:r w:rsidRPr="00DC4824">
        <w:rPr>
          <w:rtl/>
        </w:rPr>
        <w:t xml:space="preserve">הולך </w:t>
      </w:r>
      <w:bookmarkStart w:id="4201" w:name="_ETM_Q13_263209"/>
      <w:bookmarkEnd w:id="4201"/>
      <w:r w:rsidRPr="00DC4824">
        <w:rPr>
          <w:rtl/>
        </w:rPr>
        <w:t xml:space="preserve">ומחלק </w:t>
      </w:r>
      <w:bookmarkStart w:id="4202" w:name="_ETM_Q13_263690"/>
      <w:bookmarkStart w:id="4203" w:name="_ETM_Q13_263810"/>
      <w:bookmarkEnd w:id="4202"/>
      <w:bookmarkEnd w:id="4203"/>
      <w:r>
        <w:rPr>
          <w:rFonts w:hint="cs"/>
          <w:rtl/>
        </w:rPr>
        <w:t>ל</w:t>
      </w:r>
      <w:r w:rsidRPr="00DC4824">
        <w:rPr>
          <w:rtl/>
        </w:rPr>
        <w:t xml:space="preserve">אנשים </w:t>
      </w:r>
      <w:bookmarkStart w:id="4204" w:name="_ETM_Q13_264080"/>
      <w:bookmarkEnd w:id="4204"/>
      <w:r w:rsidRPr="00DC4824">
        <w:rPr>
          <w:rtl/>
        </w:rPr>
        <w:t xml:space="preserve">את </w:t>
      </w:r>
      <w:bookmarkStart w:id="4205" w:name="_ETM_Q13_264170"/>
      <w:bookmarkEnd w:id="4205"/>
      <w:r w:rsidRPr="00DC4824">
        <w:rPr>
          <w:rtl/>
        </w:rPr>
        <w:t xml:space="preserve">הדבר </w:t>
      </w:r>
      <w:bookmarkStart w:id="4206" w:name="_ETM_Q13_264470"/>
      <w:bookmarkEnd w:id="4206"/>
      <w:r w:rsidRPr="00DC4824">
        <w:rPr>
          <w:rtl/>
        </w:rPr>
        <w:t>הזה</w:t>
      </w:r>
      <w:r>
        <w:rPr>
          <w:rFonts w:hint="cs"/>
          <w:rtl/>
        </w:rPr>
        <w:t>.</w:t>
      </w:r>
      <w:r w:rsidRPr="00DC4824">
        <w:rPr>
          <w:rtl/>
        </w:rPr>
        <w:t xml:space="preserve"> </w:t>
      </w:r>
      <w:bookmarkStart w:id="4207" w:name="_ETM_Q13_265540"/>
      <w:bookmarkEnd w:id="4207"/>
      <w:r w:rsidRPr="00DC4824">
        <w:rPr>
          <w:rtl/>
        </w:rPr>
        <w:t xml:space="preserve">שם </w:t>
      </w:r>
      <w:bookmarkStart w:id="4208" w:name="_ETM_Q13_265869"/>
      <w:bookmarkEnd w:id="4208"/>
      <w:r w:rsidRPr="00DC4824">
        <w:rPr>
          <w:rtl/>
        </w:rPr>
        <w:t>למינציה</w:t>
      </w:r>
      <w:r>
        <w:rPr>
          <w:rFonts w:hint="cs"/>
          <w:rtl/>
        </w:rPr>
        <w:t>,</w:t>
      </w:r>
      <w:r w:rsidRPr="00DC4824">
        <w:rPr>
          <w:rtl/>
        </w:rPr>
        <w:t xml:space="preserve"> </w:t>
      </w:r>
      <w:bookmarkStart w:id="4209" w:name="_ETM_Q13_266380"/>
      <w:bookmarkEnd w:id="4209"/>
      <w:r w:rsidRPr="00DC4824">
        <w:rPr>
          <w:rtl/>
        </w:rPr>
        <w:t xml:space="preserve">גזר </w:t>
      </w:r>
      <w:bookmarkStart w:id="4210" w:name="_ETM_Q13_266709"/>
      <w:bookmarkEnd w:id="4210"/>
      <w:r w:rsidRPr="00DC4824">
        <w:rPr>
          <w:rtl/>
        </w:rPr>
        <w:t xml:space="preserve">את </w:t>
      </w:r>
      <w:bookmarkStart w:id="4211" w:name="_ETM_Q13_266799"/>
      <w:bookmarkEnd w:id="4211"/>
      <w:r w:rsidRPr="00DC4824">
        <w:rPr>
          <w:rtl/>
        </w:rPr>
        <w:t xml:space="preserve">זה </w:t>
      </w:r>
      <w:bookmarkStart w:id="4212" w:name="_ETM_Q13_266890"/>
      <w:bookmarkEnd w:id="4212"/>
      <w:r w:rsidRPr="00DC4824">
        <w:rPr>
          <w:rtl/>
        </w:rPr>
        <w:t xml:space="preserve">לעצמו </w:t>
      </w:r>
      <w:bookmarkStart w:id="4213" w:name="_ETM_Q13_267250"/>
      <w:bookmarkEnd w:id="4213"/>
      <w:r w:rsidRPr="00DC4824">
        <w:rPr>
          <w:rtl/>
        </w:rPr>
        <w:t>ו</w:t>
      </w:r>
      <w:r>
        <w:rPr>
          <w:rFonts w:hint="cs"/>
          <w:rtl/>
        </w:rPr>
        <w:t xml:space="preserve">היה </w:t>
      </w:r>
      <w:bookmarkStart w:id="4214" w:name="_ETM_Q13_267585"/>
      <w:bookmarkEnd w:id="4214"/>
      <w:r w:rsidRPr="00DC4824">
        <w:rPr>
          <w:rtl/>
        </w:rPr>
        <w:t>מחלק</w:t>
      </w:r>
      <w:r>
        <w:rPr>
          <w:rFonts w:hint="cs"/>
          <w:rtl/>
        </w:rPr>
        <w:t>.</w:t>
      </w:r>
      <w:r w:rsidRPr="00DC4824">
        <w:rPr>
          <w:rtl/>
        </w:rPr>
        <w:t xml:space="preserve"> </w:t>
      </w:r>
      <w:bookmarkStart w:id="4215" w:name="_ETM_Q13_267819"/>
      <w:bookmarkEnd w:id="4215"/>
      <w:r w:rsidRPr="00DC4824">
        <w:rPr>
          <w:rtl/>
        </w:rPr>
        <w:t xml:space="preserve">ומה </w:t>
      </w:r>
      <w:bookmarkStart w:id="4216" w:name="_ETM_Q13_268030"/>
      <w:bookmarkEnd w:id="4216"/>
      <w:r w:rsidRPr="00DC4824">
        <w:rPr>
          <w:rtl/>
        </w:rPr>
        <w:t xml:space="preserve">כתוב </w:t>
      </w:r>
      <w:bookmarkStart w:id="4217" w:name="_ETM_Q13_268329"/>
      <w:bookmarkEnd w:id="4217"/>
      <w:r w:rsidRPr="00DC4824">
        <w:rPr>
          <w:rtl/>
        </w:rPr>
        <w:t>פה</w:t>
      </w:r>
      <w:r>
        <w:rPr>
          <w:rFonts w:hint="cs"/>
          <w:rtl/>
        </w:rPr>
        <w:t>?</w:t>
      </w:r>
      <w:r w:rsidRPr="00DC4824">
        <w:rPr>
          <w:rtl/>
        </w:rPr>
        <w:t xml:space="preserve"> </w:t>
      </w:r>
      <w:bookmarkStart w:id="4218" w:name="_ETM_Q13_269399"/>
      <w:bookmarkEnd w:id="4218"/>
      <w:r w:rsidR="007A3949">
        <w:rPr>
          <w:rFonts w:hint="cs"/>
          <w:rtl/>
        </w:rPr>
        <w:t>"</w:t>
      </w:r>
      <w:r w:rsidRPr="00DC4824">
        <w:rPr>
          <w:rtl/>
        </w:rPr>
        <w:t xml:space="preserve">שמחת </w:t>
      </w:r>
      <w:bookmarkStart w:id="4219" w:name="_ETM_Q13_269970"/>
      <w:bookmarkEnd w:id="4219"/>
      <w:r w:rsidRPr="00DC4824">
        <w:rPr>
          <w:rtl/>
        </w:rPr>
        <w:t>הלב</w:t>
      </w:r>
      <w:bookmarkStart w:id="4220" w:name="_ETM_Q13_270920"/>
      <w:bookmarkEnd w:id="4220"/>
      <w:r>
        <w:rPr>
          <w:rFonts w:hint="cs"/>
          <w:rtl/>
        </w:rPr>
        <w:t xml:space="preserve">, </w:t>
      </w:r>
      <w:r w:rsidRPr="00DC4824">
        <w:rPr>
          <w:rtl/>
        </w:rPr>
        <w:t xml:space="preserve">סיבת </w:t>
      </w:r>
      <w:bookmarkStart w:id="4221" w:name="_ETM_Q13_271430"/>
      <w:bookmarkEnd w:id="4221"/>
      <w:r w:rsidRPr="00DC4824">
        <w:rPr>
          <w:rtl/>
        </w:rPr>
        <w:t xml:space="preserve">רפואת </w:t>
      </w:r>
      <w:bookmarkStart w:id="4222" w:name="_ETM_Q13_271909"/>
      <w:bookmarkEnd w:id="4222"/>
      <w:r w:rsidRPr="00DC4824">
        <w:rPr>
          <w:rtl/>
        </w:rPr>
        <w:t xml:space="preserve">האדם </w:t>
      </w:r>
      <w:bookmarkStart w:id="4223" w:name="_ETM_Q13_272209"/>
      <w:bookmarkStart w:id="4224" w:name="_ETM_Q13_272479"/>
      <w:bookmarkEnd w:id="4223"/>
      <w:bookmarkEnd w:id="4224"/>
      <w:r>
        <w:rPr>
          <w:rFonts w:hint="cs"/>
          <w:rtl/>
        </w:rPr>
        <w:t>מחוליו</w:t>
      </w:r>
      <w:r w:rsidR="007A3949">
        <w:rPr>
          <w:rFonts w:hint="cs"/>
          <w:rtl/>
        </w:rPr>
        <w:t>"</w:t>
      </w:r>
      <w:r>
        <w:rPr>
          <w:rFonts w:hint="cs"/>
          <w:rtl/>
        </w:rPr>
        <w:t xml:space="preserve">. </w:t>
      </w:r>
      <w:bookmarkStart w:id="4225" w:name="_ETM_Q13_273430"/>
      <w:bookmarkEnd w:id="4225"/>
      <w:r w:rsidRPr="00DC4824">
        <w:rPr>
          <w:rtl/>
        </w:rPr>
        <w:t xml:space="preserve">רבנו </w:t>
      </w:r>
      <w:bookmarkStart w:id="4226" w:name="_ETM_Q13_273910"/>
      <w:bookmarkEnd w:id="4226"/>
      <w:r w:rsidRPr="00DC4824">
        <w:rPr>
          <w:rtl/>
        </w:rPr>
        <w:t xml:space="preserve">יונה </w:t>
      </w:r>
      <w:bookmarkStart w:id="4227" w:name="_ETM_Q13_274979"/>
      <w:bookmarkEnd w:id="4227"/>
      <w:r w:rsidRPr="00DC4824">
        <w:rPr>
          <w:rtl/>
        </w:rPr>
        <w:t>במש</w:t>
      </w:r>
      <w:r>
        <w:rPr>
          <w:rFonts w:hint="cs"/>
          <w:rtl/>
        </w:rPr>
        <w:t>לי</w:t>
      </w:r>
      <w:r w:rsidRPr="00DC4824">
        <w:rPr>
          <w:rtl/>
        </w:rPr>
        <w:t xml:space="preserve"> </w:t>
      </w:r>
      <w:bookmarkStart w:id="4228" w:name="_ETM_Q13_276959"/>
      <w:bookmarkEnd w:id="4228"/>
      <w:r>
        <w:rPr>
          <w:rFonts w:hint="cs"/>
          <w:rtl/>
        </w:rPr>
        <w:t>אומר:</w:t>
      </w:r>
      <w:r w:rsidRPr="00DC4824">
        <w:rPr>
          <w:rtl/>
        </w:rPr>
        <w:t xml:space="preserve"> </w:t>
      </w:r>
      <w:bookmarkStart w:id="4229" w:name="_ETM_Q13_277260"/>
      <w:bookmarkEnd w:id="4229"/>
      <w:r w:rsidRPr="00DC4824">
        <w:rPr>
          <w:rtl/>
        </w:rPr>
        <w:t>ז</w:t>
      </w:r>
      <w:r>
        <w:rPr>
          <w:rFonts w:hint="cs"/>
          <w:rtl/>
        </w:rPr>
        <w:t>ו</w:t>
      </w:r>
      <w:r w:rsidRPr="00DC4824">
        <w:rPr>
          <w:rtl/>
        </w:rPr>
        <w:t xml:space="preserve"> </w:t>
      </w:r>
      <w:bookmarkStart w:id="4230" w:name="_ETM_Q13_277530"/>
      <w:bookmarkEnd w:id="4230"/>
      <w:r w:rsidRPr="00DC4824">
        <w:rPr>
          <w:rtl/>
        </w:rPr>
        <w:t>התרופה</w:t>
      </w:r>
      <w:r>
        <w:rPr>
          <w:rFonts w:hint="cs"/>
          <w:rtl/>
        </w:rPr>
        <w:t xml:space="preserve"> </w:t>
      </w:r>
      <w:r>
        <w:rPr>
          <w:rFonts w:hint="eastAsia"/>
          <w:rtl/>
        </w:rPr>
        <w:t>–</w:t>
      </w:r>
      <w:r w:rsidRPr="00DC4824">
        <w:rPr>
          <w:rtl/>
        </w:rPr>
        <w:t xml:space="preserve"> </w:t>
      </w:r>
      <w:bookmarkStart w:id="4231" w:name="_ETM_Q13_278490"/>
      <w:bookmarkEnd w:id="4231"/>
      <w:r w:rsidRPr="00DC4824">
        <w:rPr>
          <w:rtl/>
        </w:rPr>
        <w:t>השמחה</w:t>
      </w:r>
      <w:r>
        <w:rPr>
          <w:rFonts w:hint="cs"/>
          <w:rtl/>
        </w:rPr>
        <w:t>.</w:t>
      </w:r>
      <w:bookmarkStart w:id="4232" w:name="_ETM_Q13_280430"/>
      <w:bookmarkEnd w:id="4232"/>
    </w:p>
    <w:p w:rsidR="00753010" w:rsidRDefault="00753010" w:rsidP="00870C60">
      <w:pPr>
        <w:rPr>
          <w:rtl/>
        </w:rPr>
      </w:pPr>
      <w:bookmarkStart w:id="4233" w:name="_ETM_Q13_280121"/>
      <w:bookmarkStart w:id="4234" w:name="_ETM_Q13_280213"/>
      <w:bookmarkEnd w:id="4233"/>
      <w:bookmarkEnd w:id="4234"/>
    </w:p>
    <w:p w:rsidR="00753010" w:rsidRDefault="00753010" w:rsidP="00870C60">
      <w:pPr>
        <w:rPr>
          <w:rtl/>
        </w:rPr>
      </w:pPr>
      <w:bookmarkStart w:id="4235" w:name="_ETM_Q13_280249"/>
      <w:bookmarkStart w:id="4236" w:name="_ETM_Q13_280294"/>
      <w:bookmarkEnd w:id="4235"/>
      <w:bookmarkEnd w:id="4236"/>
      <w:r w:rsidRPr="00DC4824">
        <w:rPr>
          <w:rtl/>
        </w:rPr>
        <w:t xml:space="preserve">יש </w:t>
      </w:r>
      <w:bookmarkStart w:id="4237" w:name="_ETM_Q13_280730"/>
      <w:bookmarkEnd w:id="4237"/>
      <w:r w:rsidRPr="00DC4824">
        <w:rPr>
          <w:rtl/>
        </w:rPr>
        <w:t xml:space="preserve">לי </w:t>
      </w:r>
      <w:bookmarkStart w:id="4238" w:name="_ETM_Q13_280819"/>
      <w:bookmarkEnd w:id="4238"/>
      <w:r w:rsidRPr="00DC4824">
        <w:rPr>
          <w:rtl/>
        </w:rPr>
        <w:t>ילד</w:t>
      </w:r>
      <w:r>
        <w:rPr>
          <w:rFonts w:hint="cs"/>
          <w:rtl/>
        </w:rPr>
        <w:t xml:space="preserve"> </w:t>
      </w:r>
      <w:r>
        <w:rPr>
          <w:rFonts w:hint="eastAsia"/>
          <w:rtl/>
        </w:rPr>
        <w:t>–</w:t>
      </w:r>
      <w:r w:rsidRPr="00DC4824">
        <w:rPr>
          <w:rtl/>
        </w:rPr>
        <w:t xml:space="preserve"> </w:t>
      </w:r>
      <w:bookmarkStart w:id="4239" w:name="_ETM_Q13_281060"/>
      <w:bookmarkEnd w:id="4239"/>
      <w:r w:rsidRPr="00DC4824">
        <w:rPr>
          <w:rtl/>
        </w:rPr>
        <w:t xml:space="preserve">אני </w:t>
      </w:r>
      <w:bookmarkStart w:id="4240" w:name="_ETM_Q13_281240"/>
      <w:bookmarkEnd w:id="4240"/>
      <w:r w:rsidRPr="00DC4824">
        <w:rPr>
          <w:rtl/>
        </w:rPr>
        <w:t xml:space="preserve">לקראת </w:t>
      </w:r>
      <w:bookmarkStart w:id="4241" w:name="_ETM_Q13_281510"/>
      <w:bookmarkEnd w:id="4241"/>
      <w:r w:rsidRPr="00DC4824">
        <w:rPr>
          <w:rtl/>
        </w:rPr>
        <w:t xml:space="preserve">סיום </w:t>
      </w:r>
      <w:bookmarkStart w:id="4242" w:name="_ETM_Q13_281780"/>
      <w:bookmarkEnd w:id="4242"/>
      <w:r>
        <w:rPr>
          <w:rFonts w:hint="cs"/>
          <w:rtl/>
        </w:rPr>
        <w:t xml:space="preserve">– </w:t>
      </w:r>
      <w:r w:rsidRPr="00DC4824">
        <w:rPr>
          <w:rtl/>
        </w:rPr>
        <w:t xml:space="preserve">יש </w:t>
      </w:r>
      <w:bookmarkStart w:id="4243" w:name="_ETM_Q13_281959"/>
      <w:bookmarkEnd w:id="4243"/>
      <w:r w:rsidRPr="00DC4824">
        <w:rPr>
          <w:rtl/>
        </w:rPr>
        <w:t xml:space="preserve">לי </w:t>
      </w:r>
      <w:bookmarkStart w:id="4244" w:name="_ETM_Q13_282659"/>
      <w:bookmarkEnd w:id="4244"/>
      <w:r w:rsidRPr="00DC4824">
        <w:rPr>
          <w:rtl/>
        </w:rPr>
        <w:t>בן</w:t>
      </w:r>
      <w:r>
        <w:rPr>
          <w:rFonts w:hint="cs"/>
          <w:rtl/>
        </w:rPr>
        <w:t>;</w:t>
      </w:r>
      <w:r w:rsidRPr="00DC4824">
        <w:rPr>
          <w:rtl/>
        </w:rPr>
        <w:t xml:space="preserve"> </w:t>
      </w:r>
      <w:bookmarkStart w:id="4245" w:name="_ETM_Q13_283500"/>
      <w:bookmarkEnd w:id="4245"/>
      <w:r>
        <w:rPr>
          <w:rFonts w:hint="cs"/>
          <w:rtl/>
        </w:rPr>
        <w:t>ה</w:t>
      </w:r>
      <w:r w:rsidRPr="00DC4824">
        <w:rPr>
          <w:rtl/>
        </w:rPr>
        <w:t xml:space="preserve">בנים </w:t>
      </w:r>
      <w:bookmarkStart w:id="4246" w:name="_ETM_Q13_283890"/>
      <w:bookmarkEnd w:id="4246"/>
      <w:r w:rsidRPr="00DC4824">
        <w:rPr>
          <w:rtl/>
        </w:rPr>
        <w:t xml:space="preserve">שלי </w:t>
      </w:r>
      <w:bookmarkStart w:id="4247" w:name="_ETM_Q13_284369"/>
      <w:bookmarkEnd w:id="4247"/>
      <w:r w:rsidRPr="00DC4824">
        <w:rPr>
          <w:rtl/>
        </w:rPr>
        <w:t xml:space="preserve">לומדים </w:t>
      </w:r>
      <w:bookmarkStart w:id="4248" w:name="_ETM_Q13_284640"/>
      <w:bookmarkEnd w:id="4248"/>
      <w:r w:rsidRPr="00DC4824">
        <w:rPr>
          <w:rtl/>
        </w:rPr>
        <w:t xml:space="preserve">פה </w:t>
      </w:r>
      <w:bookmarkStart w:id="4249" w:name="_ETM_Q13_284759"/>
      <w:bookmarkEnd w:id="4249"/>
      <w:r w:rsidRPr="00DC4824">
        <w:rPr>
          <w:rtl/>
        </w:rPr>
        <w:t>בירושלים</w:t>
      </w:r>
      <w:r>
        <w:rPr>
          <w:rFonts w:hint="cs"/>
          <w:rtl/>
        </w:rPr>
        <w:t>.</w:t>
      </w:r>
      <w:r w:rsidRPr="00DC4824">
        <w:rPr>
          <w:rtl/>
        </w:rPr>
        <w:t xml:space="preserve"> </w:t>
      </w:r>
      <w:bookmarkStart w:id="4250" w:name="_ETM_Q13_286579"/>
      <w:bookmarkEnd w:id="4250"/>
      <w:r w:rsidRPr="00DC4824">
        <w:rPr>
          <w:rtl/>
        </w:rPr>
        <w:t xml:space="preserve">פעם </w:t>
      </w:r>
      <w:bookmarkStart w:id="4251" w:name="_ETM_Q13_287000"/>
      <w:bookmarkEnd w:id="4251"/>
      <w:r>
        <w:rPr>
          <w:rFonts w:hint="cs"/>
          <w:rtl/>
        </w:rPr>
        <w:t>מיכל וולדיגר</w:t>
      </w:r>
      <w:bookmarkStart w:id="4252" w:name="_ETM_Q13_287240"/>
      <w:bookmarkEnd w:id="4252"/>
      <w:r>
        <w:rPr>
          <w:rFonts w:hint="cs"/>
          <w:rtl/>
        </w:rPr>
        <w:t>,</w:t>
      </w:r>
      <w:r w:rsidRPr="00DC4824">
        <w:rPr>
          <w:rtl/>
        </w:rPr>
        <w:t xml:space="preserve"> </w:t>
      </w:r>
      <w:bookmarkStart w:id="4253" w:name="_ETM_Q13_288049"/>
      <w:bookmarkEnd w:id="4253"/>
      <w:r w:rsidRPr="00DC4824">
        <w:rPr>
          <w:rtl/>
        </w:rPr>
        <w:t xml:space="preserve">סגנית </w:t>
      </w:r>
      <w:bookmarkStart w:id="4254" w:name="_ETM_Q13_288530"/>
      <w:bookmarkEnd w:id="4254"/>
      <w:r w:rsidRPr="00DC4824">
        <w:rPr>
          <w:rtl/>
        </w:rPr>
        <w:t>השר</w:t>
      </w:r>
      <w:r>
        <w:rPr>
          <w:rFonts w:hint="cs"/>
          <w:rtl/>
        </w:rPr>
        <w:t>,</w:t>
      </w:r>
      <w:r w:rsidRPr="00DC4824">
        <w:rPr>
          <w:rtl/>
        </w:rPr>
        <w:t xml:space="preserve"> </w:t>
      </w:r>
      <w:bookmarkStart w:id="4255" w:name="_ETM_Q13_290020"/>
      <w:bookmarkEnd w:id="4255"/>
      <w:r w:rsidRPr="00DC4824">
        <w:rPr>
          <w:rtl/>
        </w:rPr>
        <w:t xml:space="preserve">באה </w:t>
      </w:r>
      <w:bookmarkStart w:id="4256" w:name="_ETM_Q13_290260"/>
      <w:bookmarkEnd w:id="4256"/>
      <w:r>
        <w:rPr>
          <w:rtl/>
        </w:rPr>
        <w:t>וא</w:t>
      </w:r>
      <w:r>
        <w:rPr>
          <w:rFonts w:hint="cs"/>
          <w:rtl/>
        </w:rPr>
        <w:t>מרה</w:t>
      </w:r>
      <w:r w:rsidRPr="00DC4824">
        <w:rPr>
          <w:rtl/>
        </w:rPr>
        <w:t xml:space="preserve"> </w:t>
      </w:r>
      <w:bookmarkStart w:id="4257" w:name="_ETM_Q13_290530"/>
      <w:bookmarkEnd w:id="4257"/>
      <w:r w:rsidRPr="00DC4824">
        <w:rPr>
          <w:rtl/>
        </w:rPr>
        <w:t>לי</w:t>
      </w:r>
      <w:r>
        <w:rPr>
          <w:rFonts w:hint="cs"/>
          <w:rtl/>
        </w:rPr>
        <w:t>:</w:t>
      </w:r>
      <w:r w:rsidRPr="00DC4824">
        <w:rPr>
          <w:rtl/>
        </w:rPr>
        <w:t xml:space="preserve"> </w:t>
      </w:r>
      <w:bookmarkStart w:id="4258" w:name="_ETM_Q13_290619"/>
      <w:bookmarkEnd w:id="4258"/>
      <w:r>
        <w:rPr>
          <w:rFonts w:hint="cs"/>
          <w:rtl/>
        </w:rPr>
        <w:t>י</w:t>
      </w:r>
      <w:r w:rsidRPr="00DC4824">
        <w:rPr>
          <w:rtl/>
        </w:rPr>
        <w:t>נו</w:t>
      </w:r>
      <w:r>
        <w:rPr>
          <w:rFonts w:hint="cs"/>
          <w:rtl/>
        </w:rPr>
        <w:t>ן,</w:t>
      </w:r>
      <w:r w:rsidRPr="00DC4824">
        <w:rPr>
          <w:rtl/>
        </w:rPr>
        <w:t xml:space="preserve"> </w:t>
      </w:r>
      <w:bookmarkStart w:id="4259" w:name="_ETM_Q13_290710"/>
      <w:bookmarkEnd w:id="4259"/>
      <w:r w:rsidRPr="00DC4824">
        <w:rPr>
          <w:rtl/>
        </w:rPr>
        <w:t xml:space="preserve">אני </w:t>
      </w:r>
      <w:bookmarkStart w:id="4260" w:name="_ETM_Q13_290830"/>
      <w:bookmarkEnd w:id="4260"/>
      <w:r w:rsidRPr="00DC4824">
        <w:rPr>
          <w:rtl/>
        </w:rPr>
        <w:t xml:space="preserve">חייבת </w:t>
      </w:r>
      <w:bookmarkStart w:id="4261" w:name="_ETM_Q13_291130"/>
      <w:bookmarkEnd w:id="4261"/>
      <w:r w:rsidRPr="00DC4824">
        <w:rPr>
          <w:rtl/>
        </w:rPr>
        <w:t xml:space="preserve">לספר </w:t>
      </w:r>
      <w:bookmarkStart w:id="4262" w:name="_ETM_Q13_291460"/>
      <w:bookmarkEnd w:id="4262"/>
      <w:r w:rsidRPr="00DC4824">
        <w:rPr>
          <w:rtl/>
        </w:rPr>
        <w:t xml:space="preserve">לך </w:t>
      </w:r>
      <w:bookmarkStart w:id="4263" w:name="_ETM_Q13_291670"/>
      <w:bookmarkEnd w:id="4263"/>
      <w:r w:rsidRPr="00DC4824">
        <w:rPr>
          <w:rtl/>
        </w:rPr>
        <w:t>משהו</w:t>
      </w:r>
      <w:r>
        <w:rPr>
          <w:rFonts w:hint="cs"/>
          <w:rtl/>
        </w:rPr>
        <w:t>. היא אומרת לי:</w:t>
      </w:r>
      <w:r w:rsidRPr="00DC4824">
        <w:rPr>
          <w:rtl/>
        </w:rPr>
        <w:t xml:space="preserve"> </w:t>
      </w:r>
      <w:bookmarkStart w:id="4264" w:name="_ETM_Q13_293600"/>
      <w:bookmarkStart w:id="4265" w:name="_ETM_Q13_293870"/>
      <w:bookmarkStart w:id="4266" w:name="_ETM_Q13_294020"/>
      <w:bookmarkEnd w:id="4264"/>
      <w:bookmarkEnd w:id="4265"/>
      <w:bookmarkEnd w:id="4266"/>
      <w:r w:rsidRPr="00DC4824">
        <w:rPr>
          <w:rtl/>
        </w:rPr>
        <w:t xml:space="preserve">יש </w:t>
      </w:r>
      <w:bookmarkStart w:id="4267" w:name="_ETM_Q13_294140"/>
      <w:bookmarkEnd w:id="4267"/>
      <w:r w:rsidRPr="00DC4824">
        <w:rPr>
          <w:rtl/>
        </w:rPr>
        <w:t>ל</w:t>
      </w:r>
      <w:r>
        <w:rPr>
          <w:rFonts w:hint="cs"/>
          <w:rtl/>
        </w:rPr>
        <w:t xml:space="preserve">ך </w:t>
      </w:r>
      <w:bookmarkStart w:id="4268" w:name="_ETM_Q13_293679"/>
      <w:bookmarkEnd w:id="4268"/>
      <w:r>
        <w:rPr>
          <w:rFonts w:hint="cs"/>
          <w:rtl/>
        </w:rPr>
        <w:t>בן</w:t>
      </w:r>
      <w:r w:rsidRPr="00DC4824">
        <w:rPr>
          <w:rtl/>
        </w:rPr>
        <w:t xml:space="preserve"> </w:t>
      </w:r>
      <w:bookmarkStart w:id="4269" w:name="_ETM_Q13_294560"/>
      <w:bookmarkEnd w:id="4269"/>
      <w:r w:rsidRPr="00DC4824">
        <w:rPr>
          <w:rtl/>
        </w:rPr>
        <w:t xml:space="preserve">שלומד </w:t>
      </w:r>
      <w:bookmarkStart w:id="4270" w:name="_ETM_Q13_294890"/>
      <w:bookmarkEnd w:id="4270"/>
      <w:r w:rsidRPr="00DC4824">
        <w:rPr>
          <w:rtl/>
        </w:rPr>
        <w:t xml:space="preserve">פה </w:t>
      </w:r>
      <w:bookmarkStart w:id="4271" w:name="_ETM_Q13_295010"/>
      <w:bookmarkEnd w:id="4271"/>
      <w:r w:rsidRPr="00DC4824">
        <w:rPr>
          <w:rtl/>
        </w:rPr>
        <w:t>בירושלים</w:t>
      </w:r>
      <w:r>
        <w:rPr>
          <w:rFonts w:hint="cs"/>
          <w:rtl/>
        </w:rPr>
        <w:t>.</w:t>
      </w:r>
      <w:r w:rsidRPr="00DC4824">
        <w:rPr>
          <w:rtl/>
        </w:rPr>
        <w:t xml:space="preserve"> </w:t>
      </w:r>
      <w:bookmarkStart w:id="4272" w:name="_ETM_Q13_295580"/>
      <w:bookmarkEnd w:id="4272"/>
      <w:r w:rsidRPr="00DC4824">
        <w:rPr>
          <w:rtl/>
        </w:rPr>
        <w:t xml:space="preserve">אמרתי </w:t>
      </w:r>
      <w:bookmarkStart w:id="4273" w:name="_ETM_Q13_295850"/>
      <w:bookmarkEnd w:id="4273"/>
      <w:r w:rsidRPr="00DC4824">
        <w:rPr>
          <w:rtl/>
        </w:rPr>
        <w:t>לה</w:t>
      </w:r>
      <w:r>
        <w:rPr>
          <w:rFonts w:hint="cs"/>
          <w:rtl/>
        </w:rPr>
        <w:t>:</w:t>
      </w:r>
      <w:r w:rsidRPr="00DC4824">
        <w:rPr>
          <w:rtl/>
        </w:rPr>
        <w:t xml:space="preserve"> </w:t>
      </w:r>
      <w:bookmarkStart w:id="4274" w:name="_ETM_Q13_295940"/>
      <w:bookmarkEnd w:id="4274"/>
      <w:r w:rsidRPr="00DC4824">
        <w:rPr>
          <w:rtl/>
        </w:rPr>
        <w:t>כן</w:t>
      </w:r>
      <w:r>
        <w:rPr>
          <w:rFonts w:hint="cs"/>
          <w:rtl/>
        </w:rPr>
        <w:t>.</w:t>
      </w:r>
      <w:r w:rsidRPr="00DC4824">
        <w:rPr>
          <w:rtl/>
        </w:rPr>
        <w:t xml:space="preserve"> </w:t>
      </w:r>
      <w:bookmarkStart w:id="4275" w:name="_ETM_Q13_297380"/>
      <w:bookmarkEnd w:id="4275"/>
      <w:r w:rsidRPr="00DC4824">
        <w:rPr>
          <w:rtl/>
        </w:rPr>
        <w:t xml:space="preserve">אומרת </w:t>
      </w:r>
      <w:bookmarkStart w:id="4276" w:name="_ETM_Q13_297680"/>
      <w:bookmarkEnd w:id="4276"/>
      <w:r w:rsidRPr="00DC4824">
        <w:rPr>
          <w:rtl/>
        </w:rPr>
        <w:t>לי</w:t>
      </w:r>
      <w:r>
        <w:rPr>
          <w:rFonts w:hint="cs"/>
          <w:rtl/>
        </w:rPr>
        <w:t>:</w:t>
      </w:r>
      <w:r w:rsidRPr="00DC4824">
        <w:rPr>
          <w:rtl/>
        </w:rPr>
        <w:t xml:space="preserve"> </w:t>
      </w:r>
      <w:bookmarkStart w:id="4277" w:name="_ETM_Q13_297800"/>
      <w:bookmarkEnd w:id="4277"/>
      <w:r w:rsidRPr="00DC4824">
        <w:rPr>
          <w:rtl/>
        </w:rPr>
        <w:t xml:space="preserve">הייתי </w:t>
      </w:r>
      <w:bookmarkStart w:id="4278" w:name="_ETM_Q13_298280"/>
      <w:bookmarkEnd w:id="4278"/>
      <w:r w:rsidRPr="00DC4824">
        <w:rPr>
          <w:rtl/>
        </w:rPr>
        <w:t xml:space="preserve">בביקור </w:t>
      </w:r>
      <w:bookmarkStart w:id="4279" w:name="_ETM_Q13_299900"/>
      <w:bookmarkEnd w:id="4279"/>
      <w:r w:rsidRPr="00DC4824">
        <w:rPr>
          <w:rtl/>
        </w:rPr>
        <w:t>בהדסה</w:t>
      </w:r>
      <w:r w:rsidR="007A3949">
        <w:rPr>
          <w:rFonts w:hint="cs"/>
          <w:rtl/>
        </w:rPr>
        <w:t>,</w:t>
      </w:r>
      <w:r w:rsidRPr="00DC4824">
        <w:rPr>
          <w:rtl/>
        </w:rPr>
        <w:t xml:space="preserve"> </w:t>
      </w:r>
      <w:bookmarkStart w:id="4280" w:name="_ETM_Q13_301200"/>
      <w:bookmarkEnd w:id="4280"/>
      <w:r w:rsidRPr="00DC4824">
        <w:rPr>
          <w:rtl/>
        </w:rPr>
        <w:t xml:space="preserve">ובאו </w:t>
      </w:r>
      <w:bookmarkStart w:id="4281" w:name="_ETM_Q13_301710"/>
      <w:bookmarkEnd w:id="4281"/>
      <w:r w:rsidRPr="00DC4824">
        <w:rPr>
          <w:rtl/>
        </w:rPr>
        <w:t xml:space="preserve">חבר'ה </w:t>
      </w:r>
      <w:bookmarkStart w:id="4282" w:name="_ETM_Q13_302369"/>
      <w:bookmarkEnd w:id="4282"/>
      <w:r w:rsidRPr="00DC4824">
        <w:rPr>
          <w:rtl/>
        </w:rPr>
        <w:t xml:space="preserve">צעירים </w:t>
      </w:r>
      <w:bookmarkStart w:id="4283" w:name="_ETM_Q13_303030"/>
      <w:bookmarkEnd w:id="4283"/>
      <w:r w:rsidRPr="00DC4824">
        <w:rPr>
          <w:rtl/>
        </w:rPr>
        <w:t xml:space="preserve">וניגנו </w:t>
      </w:r>
      <w:bookmarkStart w:id="4284" w:name="_ETM_Q13_303540"/>
      <w:bookmarkStart w:id="4285" w:name="_ETM_Q13_304049"/>
      <w:bookmarkEnd w:id="4284"/>
      <w:bookmarkEnd w:id="4285"/>
      <w:r w:rsidRPr="00DC4824">
        <w:rPr>
          <w:rtl/>
        </w:rPr>
        <w:t>בגיטרה</w:t>
      </w:r>
      <w:r>
        <w:rPr>
          <w:rFonts w:hint="cs"/>
          <w:rtl/>
        </w:rPr>
        <w:t xml:space="preserve"> ושרו,</w:t>
      </w:r>
      <w:r w:rsidRPr="00DC4824">
        <w:rPr>
          <w:rtl/>
        </w:rPr>
        <w:t xml:space="preserve"> </w:t>
      </w:r>
      <w:bookmarkStart w:id="4286" w:name="_ETM_Q13_304740"/>
      <w:bookmarkEnd w:id="4286"/>
      <w:r w:rsidRPr="00DC4824">
        <w:rPr>
          <w:rtl/>
        </w:rPr>
        <w:t xml:space="preserve">וככה </w:t>
      </w:r>
      <w:bookmarkStart w:id="4287" w:name="_ETM_Q13_305159"/>
      <w:bookmarkEnd w:id="4287"/>
      <w:r w:rsidRPr="00DC4824">
        <w:rPr>
          <w:rtl/>
        </w:rPr>
        <w:t xml:space="preserve">שימחו </w:t>
      </w:r>
      <w:bookmarkStart w:id="4288" w:name="_ETM_Q13_305610"/>
      <w:bookmarkEnd w:id="4288"/>
      <w:r w:rsidRPr="00DC4824">
        <w:rPr>
          <w:rtl/>
        </w:rPr>
        <w:t xml:space="preserve">את </w:t>
      </w:r>
      <w:bookmarkStart w:id="4289" w:name="_ETM_Q13_305700"/>
      <w:bookmarkEnd w:id="4289"/>
      <w:r w:rsidRPr="00DC4824">
        <w:rPr>
          <w:rtl/>
        </w:rPr>
        <w:t xml:space="preserve">החולים </w:t>
      </w:r>
      <w:bookmarkStart w:id="4290" w:name="_ETM_Q13_306119"/>
      <w:bookmarkEnd w:id="4290"/>
      <w:r w:rsidRPr="00DC4824">
        <w:rPr>
          <w:rtl/>
        </w:rPr>
        <w:t>שם</w:t>
      </w:r>
      <w:r>
        <w:rPr>
          <w:rFonts w:hint="cs"/>
          <w:rtl/>
        </w:rPr>
        <w:t>. ומהון להון</w:t>
      </w:r>
      <w:bookmarkStart w:id="4291" w:name="_ETM_Q13_307489"/>
      <w:bookmarkStart w:id="4292" w:name="_ETM_Q13_307789"/>
      <w:bookmarkStart w:id="4293" w:name="_ETM_Q13_308060"/>
      <w:bookmarkEnd w:id="4291"/>
      <w:bookmarkEnd w:id="4292"/>
      <w:bookmarkEnd w:id="4293"/>
      <w:r>
        <w:rPr>
          <w:rFonts w:hint="cs"/>
          <w:rtl/>
        </w:rPr>
        <w:t xml:space="preserve"> ה</w:t>
      </w:r>
      <w:r w:rsidRPr="00DC4824">
        <w:rPr>
          <w:rtl/>
        </w:rPr>
        <w:t xml:space="preserve">תברר </w:t>
      </w:r>
      <w:bookmarkStart w:id="4294" w:name="_ETM_Q13_308599"/>
      <w:bookmarkEnd w:id="4294"/>
      <w:r>
        <w:rPr>
          <w:rtl/>
        </w:rPr>
        <w:t>ל</w:t>
      </w:r>
      <w:r w:rsidRPr="00DC4824">
        <w:rPr>
          <w:rtl/>
        </w:rPr>
        <w:t>ה</w:t>
      </w:r>
      <w:r>
        <w:rPr>
          <w:rFonts w:hint="cs"/>
          <w:rtl/>
        </w:rPr>
        <w:t xml:space="preserve"> שה</w:t>
      </w:r>
      <w:r w:rsidRPr="00DC4824">
        <w:rPr>
          <w:rtl/>
        </w:rPr>
        <w:t xml:space="preserve">בן </w:t>
      </w:r>
      <w:bookmarkStart w:id="4295" w:name="_ETM_Q13_309970"/>
      <w:bookmarkEnd w:id="4295"/>
      <w:r w:rsidRPr="00DC4824">
        <w:rPr>
          <w:rtl/>
        </w:rPr>
        <w:t xml:space="preserve">שלי </w:t>
      </w:r>
      <w:bookmarkStart w:id="4296" w:name="_ETM_Q13_310209"/>
      <w:bookmarkEnd w:id="4296"/>
      <w:r w:rsidRPr="00DC4824">
        <w:rPr>
          <w:rtl/>
        </w:rPr>
        <w:t xml:space="preserve">היה </w:t>
      </w:r>
      <w:bookmarkStart w:id="4297" w:name="_ETM_Q13_310360"/>
      <w:bookmarkEnd w:id="4297"/>
      <w:r w:rsidRPr="00DC4824">
        <w:rPr>
          <w:rtl/>
        </w:rPr>
        <w:t xml:space="preserve">בין </w:t>
      </w:r>
      <w:bookmarkStart w:id="4298" w:name="_ETM_Q13_310540"/>
      <w:bookmarkEnd w:id="4298"/>
      <w:r w:rsidRPr="00DC4824">
        <w:rPr>
          <w:rtl/>
        </w:rPr>
        <w:t>המשמחים</w:t>
      </w:r>
      <w:r>
        <w:rPr>
          <w:rFonts w:hint="cs"/>
          <w:rtl/>
        </w:rPr>
        <w:t>.</w:t>
      </w:r>
    </w:p>
    <w:p w:rsidR="00753010" w:rsidRDefault="00753010" w:rsidP="00870C60">
      <w:pPr>
        <w:rPr>
          <w:rtl/>
        </w:rPr>
      </w:pPr>
    </w:p>
    <w:p w:rsidR="00753010" w:rsidRDefault="00E7423B" w:rsidP="00E7423B">
      <w:pPr>
        <w:pStyle w:val="af5"/>
        <w:rPr>
          <w:rtl/>
        </w:rPr>
      </w:pPr>
      <w:bookmarkStart w:id="4299" w:name="ET_interruption_6422_2"/>
      <w:r w:rsidRPr="00E7423B">
        <w:rPr>
          <w:rStyle w:val="TagStyle"/>
          <w:rtl/>
        </w:rPr>
        <w:t xml:space="preserve"> &lt;&lt; קריאה &gt;&gt;</w:t>
      </w:r>
      <w:r w:rsidR="00753010" w:rsidRPr="00C4450D">
        <w:rPr>
          <w:rStyle w:val="TagStyle"/>
          <w:rtl/>
        </w:rPr>
        <w:t xml:space="preserve"> </w:t>
      </w:r>
      <w:bookmarkStart w:id="4300" w:name="_Toc127947006"/>
      <w:r w:rsidR="00753010">
        <w:rPr>
          <w:rtl/>
        </w:rPr>
        <w:t>מיכל מרים וולדיגר</w:t>
      </w:r>
      <w:r>
        <w:rPr>
          <w:rFonts w:hint="cs"/>
          <w:rtl/>
        </w:rPr>
        <w:t xml:space="preserve"> (הציונות הדתית)</w:t>
      </w:r>
      <w:r w:rsidR="00753010">
        <w:rPr>
          <w:rtl/>
        </w:rPr>
        <w:t>:</w:t>
      </w:r>
      <w:bookmarkEnd w:id="4300"/>
      <w:r w:rsidR="00753010" w:rsidRPr="00C4450D">
        <w:rPr>
          <w:rStyle w:val="TagStyle"/>
          <w:rtl/>
        </w:rPr>
        <w:t xml:space="preserve"> </w:t>
      </w:r>
      <w:r w:rsidRPr="00E7423B">
        <w:rPr>
          <w:rStyle w:val="TagStyle"/>
          <w:rtl/>
        </w:rPr>
        <w:t xml:space="preserve">&lt;&lt; קריאה &gt;&gt; </w:t>
      </w:r>
      <w:r w:rsidR="003A4739">
        <w:rPr>
          <w:rtl/>
        </w:rPr>
        <w:t xml:space="preserve"> </w:t>
      </w:r>
      <w:bookmarkEnd w:id="4299"/>
    </w:p>
    <w:p w:rsidR="00753010" w:rsidRDefault="00753010" w:rsidP="00870C60">
      <w:pPr>
        <w:rPr>
          <w:rtl/>
        </w:rPr>
      </w:pPr>
    </w:p>
    <w:p w:rsidR="00753010" w:rsidRDefault="00753010" w:rsidP="00541722">
      <w:pPr>
        <w:rPr>
          <w:rtl/>
        </w:rPr>
      </w:pPr>
      <w:bookmarkStart w:id="4301" w:name="_ETM_Q13_313010"/>
      <w:bookmarkEnd w:id="4301"/>
      <w:r w:rsidRPr="00DC4824">
        <w:rPr>
          <w:rtl/>
        </w:rPr>
        <w:t>המוביל</w:t>
      </w:r>
      <w:r>
        <w:rPr>
          <w:rFonts w:hint="cs"/>
          <w:rtl/>
        </w:rPr>
        <w:t>.</w:t>
      </w:r>
    </w:p>
    <w:p w:rsidR="00753010" w:rsidRDefault="00753010" w:rsidP="00541722">
      <w:pPr>
        <w:rPr>
          <w:rtl/>
        </w:rPr>
      </w:pPr>
    </w:p>
    <w:p w:rsidR="00753010" w:rsidRDefault="00753010" w:rsidP="00541722">
      <w:pPr>
        <w:pStyle w:val="-"/>
        <w:keepNext/>
        <w:rPr>
          <w:rtl/>
        </w:rPr>
      </w:pPr>
      <w:bookmarkStart w:id="4302" w:name="ET_speakercontinue_5726_4"/>
      <w:r w:rsidRPr="00C4450D">
        <w:rPr>
          <w:rStyle w:val="TagStyle"/>
          <w:rtl/>
        </w:rPr>
        <w:t xml:space="preserve"> &lt;&lt; דובר_המשך &gt;&gt; </w:t>
      </w:r>
      <w:r>
        <w:rPr>
          <w:rtl/>
        </w:rPr>
        <w:t>ינון אזולאי (ש"ס):</w:t>
      </w:r>
      <w:r w:rsidRPr="00C4450D">
        <w:rPr>
          <w:rStyle w:val="TagStyle"/>
          <w:rtl/>
        </w:rPr>
        <w:t xml:space="preserve"> &lt;&lt; דובר_המשך &gt;&gt;</w:t>
      </w:r>
      <w:r w:rsidR="003A4739">
        <w:rPr>
          <w:rtl/>
        </w:rPr>
        <w:t xml:space="preserve"> </w:t>
      </w:r>
      <w:bookmarkEnd w:id="4302"/>
    </w:p>
    <w:p w:rsidR="00753010" w:rsidRDefault="00753010" w:rsidP="00870C60">
      <w:pPr>
        <w:rPr>
          <w:rtl/>
        </w:rPr>
      </w:pPr>
    </w:p>
    <w:p w:rsidR="00753010" w:rsidRDefault="00753010" w:rsidP="00541722">
      <w:pPr>
        <w:rPr>
          <w:rtl/>
        </w:rPr>
      </w:pPr>
      <w:r w:rsidRPr="00DC4824">
        <w:rPr>
          <w:rtl/>
        </w:rPr>
        <w:t xml:space="preserve"> </w:t>
      </w:r>
      <w:bookmarkStart w:id="4303" w:name="_ETM_Q13_314719"/>
      <w:bookmarkEnd w:id="4303"/>
      <w:r>
        <w:rPr>
          <w:rFonts w:hint="cs"/>
          <w:rtl/>
        </w:rPr>
        <w:t xml:space="preserve">המוביל. </w:t>
      </w:r>
      <w:r w:rsidRPr="00DC4824">
        <w:rPr>
          <w:rtl/>
        </w:rPr>
        <w:t xml:space="preserve">זה </w:t>
      </w:r>
      <w:bookmarkStart w:id="4304" w:name="_ETM_Q13_314870"/>
      <w:bookmarkEnd w:id="4304"/>
      <w:r w:rsidRPr="00DC4824">
        <w:rPr>
          <w:rtl/>
        </w:rPr>
        <w:t xml:space="preserve">עושה </w:t>
      </w:r>
      <w:bookmarkStart w:id="4305" w:name="_ETM_Q13_315079"/>
      <w:bookmarkEnd w:id="4305"/>
      <w:r>
        <w:rPr>
          <w:rFonts w:hint="cs"/>
          <w:rtl/>
        </w:rPr>
        <w:t>נחת.</w:t>
      </w:r>
      <w:r w:rsidRPr="00DC4824">
        <w:rPr>
          <w:rtl/>
        </w:rPr>
        <w:t xml:space="preserve"> </w:t>
      </w:r>
      <w:bookmarkStart w:id="4306" w:name="_ETM_Q13_315799"/>
      <w:bookmarkEnd w:id="4306"/>
      <w:r w:rsidRPr="00DC4824">
        <w:rPr>
          <w:rtl/>
        </w:rPr>
        <w:t xml:space="preserve">אתם </w:t>
      </w:r>
      <w:bookmarkStart w:id="4307" w:name="_ETM_Q13_316040"/>
      <w:bookmarkEnd w:id="4307"/>
      <w:r w:rsidRPr="00DC4824">
        <w:rPr>
          <w:rtl/>
        </w:rPr>
        <w:t xml:space="preserve">יודעים </w:t>
      </w:r>
      <w:bookmarkStart w:id="4308" w:name="_ETM_Q13_316249"/>
      <w:bookmarkEnd w:id="4308"/>
      <w:r w:rsidRPr="00DC4824">
        <w:rPr>
          <w:rtl/>
        </w:rPr>
        <w:t xml:space="preserve">מאיפה </w:t>
      </w:r>
      <w:bookmarkStart w:id="4309" w:name="_ETM_Q13_316459"/>
      <w:bookmarkEnd w:id="4309"/>
      <w:r w:rsidRPr="00DC4824">
        <w:rPr>
          <w:rtl/>
        </w:rPr>
        <w:t xml:space="preserve">הוא </w:t>
      </w:r>
      <w:bookmarkStart w:id="4310" w:name="_ETM_Q13_316489"/>
      <w:bookmarkEnd w:id="4310"/>
      <w:r w:rsidRPr="00DC4824">
        <w:rPr>
          <w:rtl/>
        </w:rPr>
        <w:t xml:space="preserve">לקח </w:t>
      </w:r>
      <w:bookmarkStart w:id="4311" w:name="_ETM_Q13_316760"/>
      <w:bookmarkEnd w:id="4311"/>
      <w:r w:rsidRPr="00DC4824">
        <w:rPr>
          <w:rtl/>
        </w:rPr>
        <w:t xml:space="preserve">את </w:t>
      </w:r>
      <w:bookmarkStart w:id="4312" w:name="_ETM_Q13_316849"/>
      <w:bookmarkEnd w:id="4312"/>
      <w:r w:rsidRPr="00DC4824">
        <w:rPr>
          <w:rtl/>
        </w:rPr>
        <w:t>זה</w:t>
      </w:r>
      <w:r>
        <w:rPr>
          <w:rFonts w:hint="cs"/>
          <w:rtl/>
        </w:rPr>
        <w:t>?</w:t>
      </w:r>
      <w:r w:rsidRPr="00DC4824">
        <w:rPr>
          <w:rtl/>
        </w:rPr>
        <w:t xml:space="preserve"> </w:t>
      </w:r>
      <w:bookmarkStart w:id="4313" w:name="_ETM_Q13_317810"/>
      <w:bookmarkEnd w:id="4313"/>
      <w:r w:rsidRPr="00DC4824">
        <w:rPr>
          <w:rtl/>
        </w:rPr>
        <w:t xml:space="preserve">כשאבא </w:t>
      </w:r>
      <w:bookmarkStart w:id="4314" w:name="_ETM_Q13_318290"/>
      <w:bookmarkEnd w:id="4314"/>
      <w:r w:rsidRPr="00DC4824">
        <w:rPr>
          <w:rtl/>
        </w:rPr>
        <w:t xml:space="preserve">היה </w:t>
      </w:r>
      <w:bookmarkStart w:id="4315" w:name="_ETM_Q13_318380"/>
      <w:bookmarkEnd w:id="4315"/>
      <w:r w:rsidRPr="00DC4824">
        <w:rPr>
          <w:rtl/>
        </w:rPr>
        <w:t xml:space="preserve">בבית </w:t>
      </w:r>
      <w:bookmarkStart w:id="4316" w:name="_ETM_Q13_318590"/>
      <w:bookmarkEnd w:id="4316"/>
      <w:r w:rsidRPr="00DC4824">
        <w:rPr>
          <w:rtl/>
        </w:rPr>
        <w:t>חולים</w:t>
      </w:r>
      <w:r>
        <w:rPr>
          <w:rFonts w:hint="cs"/>
          <w:rtl/>
        </w:rPr>
        <w:t>,</w:t>
      </w:r>
      <w:r w:rsidRPr="00DC4824">
        <w:rPr>
          <w:rtl/>
        </w:rPr>
        <w:t xml:space="preserve"> </w:t>
      </w:r>
      <w:bookmarkStart w:id="4317" w:name="_ETM_Q13_319620"/>
      <w:bookmarkEnd w:id="4317"/>
      <w:r w:rsidRPr="00DC4824">
        <w:rPr>
          <w:rtl/>
        </w:rPr>
        <w:t xml:space="preserve">היו </w:t>
      </w:r>
      <w:bookmarkStart w:id="4318" w:name="_ETM_Q13_320040"/>
      <w:bookmarkEnd w:id="4318"/>
      <w:r w:rsidRPr="00DC4824">
        <w:rPr>
          <w:rtl/>
        </w:rPr>
        <w:t xml:space="preserve">עוברים </w:t>
      </w:r>
      <w:bookmarkStart w:id="4319" w:name="_ETM_Q13_320579"/>
      <w:bookmarkEnd w:id="4319"/>
      <w:r>
        <w:rPr>
          <w:rFonts w:hint="cs"/>
          <w:rtl/>
        </w:rPr>
        <w:t>ארגונים</w:t>
      </w:r>
      <w:r w:rsidRPr="00DC4824">
        <w:rPr>
          <w:rtl/>
        </w:rPr>
        <w:t xml:space="preserve"> </w:t>
      </w:r>
      <w:bookmarkStart w:id="4320" w:name="_ETM_Q13_321090"/>
      <w:bookmarkEnd w:id="4320"/>
      <w:r w:rsidRPr="00DC4824">
        <w:rPr>
          <w:rtl/>
        </w:rPr>
        <w:t xml:space="preserve">ובחורים </w:t>
      </w:r>
      <w:bookmarkStart w:id="4321" w:name="_ETM_Q13_321569"/>
      <w:bookmarkEnd w:id="4321"/>
      <w:r w:rsidRPr="00DC4824">
        <w:rPr>
          <w:rtl/>
        </w:rPr>
        <w:t>שמשמחים</w:t>
      </w:r>
      <w:r>
        <w:rPr>
          <w:rFonts w:hint="cs"/>
          <w:rtl/>
        </w:rPr>
        <w:t>,</w:t>
      </w:r>
      <w:r w:rsidRPr="00DC4824">
        <w:rPr>
          <w:rtl/>
        </w:rPr>
        <w:t xml:space="preserve"> </w:t>
      </w:r>
      <w:bookmarkStart w:id="4322" w:name="_ETM_Q13_323000"/>
      <w:bookmarkEnd w:id="4322"/>
      <w:r w:rsidRPr="00DC4824">
        <w:rPr>
          <w:rtl/>
        </w:rPr>
        <w:t xml:space="preserve">והיו </w:t>
      </w:r>
      <w:bookmarkStart w:id="4323" w:name="_ETM_Q13_323299"/>
      <w:bookmarkEnd w:id="4323"/>
      <w:r w:rsidRPr="00DC4824">
        <w:rPr>
          <w:rtl/>
        </w:rPr>
        <w:t xml:space="preserve">מכניסים </w:t>
      </w:r>
      <w:bookmarkStart w:id="4324" w:name="_ETM_Q13_323689"/>
      <w:bookmarkEnd w:id="4324"/>
      <w:r w:rsidRPr="00DC4824">
        <w:rPr>
          <w:rtl/>
        </w:rPr>
        <w:t xml:space="preserve">שמחת </w:t>
      </w:r>
      <w:bookmarkStart w:id="4325" w:name="_ETM_Q13_324169"/>
      <w:bookmarkEnd w:id="4325"/>
      <w:r w:rsidRPr="00DC4824">
        <w:rPr>
          <w:rtl/>
        </w:rPr>
        <w:t>חיים</w:t>
      </w:r>
      <w:r>
        <w:rPr>
          <w:rFonts w:hint="cs"/>
          <w:rtl/>
        </w:rPr>
        <w:t>,</w:t>
      </w:r>
      <w:r w:rsidRPr="00DC4824">
        <w:rPr>
          <w:rtl/>
        </w:rPr>
        <w:t xml:space="preserve"> </w:t>
      </w:r>
      <w:bookmarkStart w:id="4326" w:name="_ETM_Q13_324990"/>
      <w:bookmarkEnd w:id="4326"/>
      <w:r w:rsidRPr="00DC4824">
        <w:rPr>
          <w:rtl/>
        </w:rPr>
        <w:t xml:space="preserve">מכניסים </w:t>
      </w:r>
      <w:bookmarkStart w:id="4327" w:name="_ETM_Q13_325590"/>
      <w:bookmarkEnd w:id="4327"/>
      <w:r w:rsidRPr="00DC4824">
        <w:rPr>
          <w:rtl/>
        </w:rPr>
        <w:t xml:space="preserve">תקווה </w:t>
      </w:r>
      <w:bookmarkStart w:id="4328" w:name="_ETM_Q13_326040"/>
      <w:bookmarkEnd w:id="4328"/>
      <w:r w:rsidRPr="00DC4824">
        <w:rPr>
          <w:rtl/>
        </w:rPr>
        <w:t>לאנשים</w:t>
      </w:r>
      <w:r>
        <w:rPr>
          <w:rFonts w:hint="cs"/>
          <w:rtl/>
        </w:rPr>
        <w:t>.</w:t>
      </w:r>
      <w:r w:rsidRPr="00DC4824">
        <w:rPr>
          <w:rtl/>
        </w:rPr>
        <w:t xml:space="preserve"> </w:t>
      </w:r>
      <w:bookmarkStart w:id="4329" w:name="_ETM_Q13_327200"/>
      <w:bookmarkEnd w:id="4329"/>
      <w:r w:rsidRPr="00DC4824">
        <w:rPr>
          <w:rtl/>
        </w:rPr>
        <w:t xml:space="preserve">ואני </w:t>
      </w:r>
      <w:bookmarkStart w:id="4330" w:name="_ETM_Q13_327529"/>
      <w:bookmarkEnd w:id="4330"/>
      <w:r w:rsidRPr="00DC4824">
        <w:rPr>
          <w:rtl/>
        </w:rPr>
        <w:t xml:space="preserve">אומר </w:t>
      </w:r>
      <w:bookmarkStart w:id="4331" w:name="_ETM_Q13_327739"/>
      <w:bookmarkEnd w:id="4331"/>
      <w:r>
        <w:rPr>
          <w:rtl/>
        </w:rPr>
        <w:t>לכ</w:t>
      </w:r>
      <w:r>
        <w:rPr>
          <w:rFonts w:hint="cs"/>
          <w:rtl/>
        </w:rPr>
        <w:t>ן,</w:t>
      </w:r>
      <w:r w:rsidRPr="00DC4824">
        <w:rPr>
          <w:rtl/>
        </w:rPr>
        <w:t xml:space="preserve"> </w:t>
      </w:r>
      <w:bookmarkStart w:id="4332" w:name="_ETM_Q13_327980"/>
      <w:bookmarkEnd w:id="4332"/>
      <w:r w:rsidRPr="00DC4824">
        <w:rPr>
          <w:rtl/>
        </w:rPr>
        <w:t>משפחות</w:t>
      </w:r>
      <w:r>
        <w:rPr>
          <w:rFonts w:hint="cs"/>
          <w:rtl/>
        </w:rPr>
        <w:t>,</w:t>
      </w:r>
      <w:r w:rsidRPr="00DC4824">
        <w:rPr>
          <w:rtl/>
        </w:rPr>
        <w:t xml:space="preserve"> </w:t>
      </w:r>
      <w:bookmarkStart w:id="4333" w:name="_ETM_Q13_328430"/>
      <w:bookmarkEnd w:id="4333"/>
      <w:r w:rsidRPr="00DC4824">
        <w:rPr>
          <w:rtl/>
        </w:rPr>
        <w:t>ז</w:t>
      </w:r>
      <w:r>
        <w:rPr>
          <w:rFonts w:hint="cs"/>
          <w:rtl/>
        </w:rPr>
        <w:t>ו</w:t>
      </w:r>
      <w:r w:rsidRPr="00DC4824">
        <w:rPr>
          <w:rtl/>
        </w:rPr>
        <w:t xml:space="preserve"> </w:t>
      </w:r>
      <w:bookmarkStart w:id="4334" w:name="_ETM_Q13_328579"/>
      <w:bookmarkEnd w:id="4334"/>
      <w:r w:rsidRPr="00DC4824">
        <w:rPr>
          <w:rtl/>
        </w:rPr>
        <w:t>התקווה</w:t>
      </w:r>
      <w:r>
        <w:rPr>
          <w:rFonts w:hint="cs"/>
          <w:rtl/>
        </w:rPr>
        <w:t>.</w:t>
      </w:r>
    </w:p>
    <w:p w:rsidR="00753010" w:rsidRDefault="00753010" w:rsidP="00541722">
      <w:pPr>
        <w:rPr>
          <w:rtl/>
        </w:rPr>
      </w:pPr>
      <w:bookmarkStart w:id="4335" w:name="_ETM_Q13_329395"/>
      <w:bookmarkEnd w:id="4335"/>
    </w:p>
    <w:p w:rsidR="00753010" w:rsidRDefault="00753010" w:rsidP="001C044A">
      <w:pPr>
        <w:rPr>
          <w:rtl/>
        </w:rPr>
      </w:pPr>
      <w:bookmarkStart w:id="4336" w:name="_ETM_Q13_329512"/>
      <w:bookmarkStart w:id="4337" w:name="_ETM_Q13_329560"/>
      <w:bookmarkStart w:id="4338" w:name="_ETM_Q13_329609"/>
      <w:bookmarkStart w:id="4339" w:name="_ETM_Q13_329180"/>
      <w:bookmarkEnd w:id="4336"/>
      <w:bookmarkEnd w:id="4337"/>
      <w:bookmarkEnd w:id="4338"/>
      <w:bookmarkEnd w:id="4339"/>
      <w:r w:rsidRPr="00DC4824">
        <w:rPr>
          <w:rtl/>
        </w:rPr>
        <w:t xml:space="preserve">אני </w:t>
      </w:r>
      <w:bookmarkStart w:id="4340" w:name="_ETM_Q13_329450"/>
      <w:bookmarkEnd w:id="4340"/>
      <w:r w:rsidRPr="00DC4824">
        <w:rPr>
          <w:rtl/>
        </w:rPr>
        <w:t xml:space="preserve">אסיים </w:t>
      </w:r>
      <w:bookmarkStart w:id="4341" w:name="_ETM_Q13_329749"/>
      <w:bookmarkEnd w:id="4341"/>
      <w:r w:rsidRPr="00DC4824">
        <w:rPr>
          <w:rtl/>
        </w:rPr>
        <w:t>בפסוק</w:t>
      </w:r>
      <w:r>
        <w:rPr>
          <w:rFonts w:hint="cs"/>
          <w:rtl/>
        </w:rPr>
        <w:t>,</w:t>
      </w:r>
      <w:r w:rsidRPr="00DC4824">
        <w:rPr>
          <w:rtl/>
        </w:rPr>
        <w:t xml:space="preserve"> </w:t>
      </w:r>
      <w:bookmarkStart w:id="4342" w:name="_ETM_Q13_330290"/>
      <w:bookmarkEnd w:id="4342"/>
      <w:r w:rsidRPr="00DC4824">
        <w:rPr>
          <w:rtl/>
        </w:rPr>
        <w:t xml:space="preserve">במה </w:t>
      </w:r>
      <w:bookmarkStart w:id="4343" w:name="_ETM_Q13_330529"/>
      <w:bookmarkEnd w:id="4343"/>
      <w:r w:rsidRPr="00DC4824">
        <w:rPr>
          <w:rtl/>
        </w:rPr>
        <w:t xml:space="preserve">שסיימנו </w:t>
      </w:r>
      <w:bookmarkStart w:id="4344" w:name="_ETM_Q13_331459"/>
      <w:bookmarkEnd w:id="4344"/>
      <w:r w:rsidRPr="00DC4824">
        <w:rPr>
          <w:rtl/>
        </w:rPr>
        <w:t xml:space="preserve">בפרשת </w:t>
      </w:r>
      <w:bookmarkStart w:id="4345" w:name="_ETM_Q13_332059"/>
      <w:bookmarkEnd w:id="4345"/>
      <w:r w:rsidRPr="00DC4824">
        <w:rPr>
          <w:rtl/>
        </w:rPr>
        <w:t>השבוע</w:t>
      </w:r>
      <w:r>
        <w:rPr>
          <w:rFonts w:hint="cs"/>
          <w:rtl/>
        </w:rPr>
        <w:t>,</w:t>
      </w:r>
      <w:r w:rsidRPr="00DC4824">
        <w:rPr>
          <w:rtl/>
        </w:rPr>
        <w:t xml:space="preserve"> </w:t>
      </w:r>
      <w:bookmarkStart w:id="4346" w:name="_ETM_Q13_332449"/>
      <w:bookmarkEnd w:id="4346"/>
      <w:r w:rsidRPr="00DC4824">
        <w:rPr>
          <w:rtl/>
        </w:rPr>
        <w:t xml:space="preserve">פרשת </w:t>
      </w:r>
      <w:bookmarkStart w:id="4347" w:name="_ETM_Q13_332959"/>
      <w:bookmarkEnd w:id="4347"/>
      <w:r w:rsidRPr="00DC4824">
        <w:rPr>
          <w:rtl/>
        </w:rPr>
        <w:t>משפטים</w:t>
      </w:r>
      <w:r>
        <w:rPr>
          <w:rFonts w:hint="cs"/>
          <w:rtl/>
        </w:rPr>
        <w:t>.</w:t>
      </w:r>
      <w:r w:rsidRPr="00DC4824">
        <w:rPr>
          <w:rtl/>
        </w:rPr>
        <w:t xml:space="preserve"> </w:t>
      </w:r>
      <w:bookmarkStart w:id="4348" w:name="_ETM_Q13_334469"/>
      <w:bookmarkStart w:id="4349" w:name="_ETM_Q13_335040"/>
      <w:bookmarkEnd w:id="4348"/>
      <w:bookmarkEnd w:id="4349"/>
      <w:r w:rsidRPr="00DC4824">
        <w:rPr>
          <w:rtl/>
        </w:rPr>
        <w:t xml:space="preserve">שישי </w:t>
      </w:r>
      <w:bookmarkStart w:id="4350" w:name="_ETM_Q13_335879"/>
      <w:bookmarkEnd w:id="4350"/>
      <w:r w:rsidRPr="00DC4824">
        <w:rPr>
          <w:rtl/>
        </w:rPr>
        <w:t xml:space="preserve">התחיל </w:t>
      </w:r>
      <w:bookmarkStart w:id="4351" w:name="_ETM_Q13_336209"/>
      <w:bookmarkEnd w:id="4351"/>
      <w:r w:rsidRPr="00DC4824">
        <w:rPr>
          <w:rtl/>
        </w:rPr>
        <w:t>בעניין</w:t>
      </w:r>
      <w:r>
        <w:rPr>
          <w:rFonts w:hint="cs"/>
          <w:rtl/>
        </w:rPr>
        <w:t xml:space="preserve">: "הנה אנכי </w:t>
      </w:r>
      <w:bookmarkStart w:id="4352" w:name="_ETM_Q13_337535"/>
      <w:bookmarkEnd w:id="4352"/>
      <w:r>
        <w:rPr>
          <w:rFonts w:hint="cs"/>
          <w:rtl/>
        </w:rPr>
        <w:t xml:space="preserve">שלח מלאך לפניך </w:t>
      </w:r>
      <w:bookmarkStart w:id="4353" w:name="_ETM_Q13_336629"/>
      <w:bookmarkStart w:id="4354" w:name="_ETM_Q13_336779"/>
      <w:bookmarkStart w:id="4355" w:name="_ETM_Q13_337139"/>
      <w:bookmarkStart w:id="4356" w:name="_ETM_Q13_337409"/>
      <w:bookmarkStart w:id="4357" w:name="_ETM_Q13_337859"/>
      <w:bookmarkEnd w:id="4353"/>
      <w:bookmarkEnd w:id="4354"/>
      <w:bookmarkEnd w:id="4355"/>
      <w:bookmarkEnd w:id="4356"/>
      <w:bookmarkEnd w:id="4357"/>
      <w:proofErr w:type="spellStart"/>
      <w:r>
        <w:rPr>
          <w:rFonts w:hint="cs"/>
          <w:rtl/>
        </w:rPr>
        <w:t>לשמרך</w:t>
      </w:r>
      <w:proofErr w:type="spellEnd"/>
      <w:r w:rsidRPr="00DC4824">
        <w:rPr>
          <w:rtl/>
        </w:rPr>
        <w:t xml:space="preserve"> </w:t>
      </w:r>
      <w:bookmarkStart w:id="4358" w:name="_ETM_Q13_338159"/>
      <w:bookmarkStart w:id="4359" w:name="_ETM_Q13_338340"/>
      <w:bookmarkEnd w:id="4358"/>
      <w:bookmarkEnd w:id="4359"/>
      <w:r w:rsidRPr="00DC4824">
        <w:rPr>
          <w:rtl/>
        </w:rPr>
        <w:t xml:space="preserve">בדרך </w:t>
      </w:r>
      <w:bookmarkStart w:id="4360" w:name="_ETM_Q13_338669"/>
      <w:bookmarkStart w:id="4361" w:name="_ETM_Q13_338849"/>
      <w:bookmarkStart w:id="4362" w:name="_ETM_Q13_339150"/>
      <w:bookmarkEnd w:id="4360"/>
      <w:bookmarkEnd w:id="4361"/>
      <w:bookmarkEnd w:id="4362"/>
      <w:r>
        <w:rPr>
          <w:rFonts w:hint="cs"/>
          <w:rtl/>
        </w:rPr>
        <w:t xml:space="preserve">ולהביאך </w:t>
      </w:r>
      <w:r w:rsidRPr="00DC4824">
        <w:rPr>
          <w:rtl/>
        </w:rPr>
        <w:t xml:space="preserve">למקום </w:t>
      </w:r>
      <w:bookmarkStart w:id="4363" w:name="_ETM_Q13_339480"/>
      <w:bookmarkEnd w:id="4363"/>
      <w:r>
        <w:rPr>
          <w:rFonts w:hint="cs"/>
          <w:rtl/>
        </w:rPr>
        <w:t>אשר הכנתי"</w:t>
      </w:r>
      <w:r w:rsidR="001C044A">
        <w:rPr>
          <w:rFonts w:hint="cs"/>
          <w:rtl/>
        </w:rPr>
        <w:t>,</w:t>
      </w:r>
      <w:r w:rsidRPr="00DC4824">
        <w:rPr>
          <w:rtl/>
        </w:rPr>
        <w:t xml:space="preserve"> </w:t>
      </w:r>
      <w:bookmarkStart w:id="4364" w:name="_ETM_Q13_341180"/>
      <w:bookmarkEnd w:id="4364"/>
      <w:r w:rsidRPr="00DC4824">
        <w:rPr>
          <w:rtl/>
        </w:rPr>
        <w:t xml:space="preserve">ובסוף </w:t>
      </w:r>
      <w:bookmarkStart w:id="4365" w:name="_ETM_Q13_341810"/>
      <w:bookmarkEnd w:id="4365"/>
      <w:r w:rsidRPr="00DC4824">
        <w:rPr>
          <w:rtl/>
        </w:rPr>
        <w:t>ס</w:t>
      </w:r>
      <w:r>
        <w:rPr>
          <w:rFonts w:hint="cs"/>
          <w:rtl/>
        </w:rPr>
        <w:t>י</w:t>
      </w:r>
      <w:r w:rsidRPr="00DC4824">
        <w:rPr>
          <w:rtl/>
        </w:rPr>
        <w:t>י</w:t>
      </w:r>
      <w:bookmarkStart w:id="4366" w:name="_ETM_Q13_343110"/>
      <w:bookmarkEnd w:id="4366"/>
      <w:r>
        <w:rPr>
          <w:rFonts w:hint="cs"/>
          <w:rtl/>
        </w:rPr>
        <w:t>מנו: "</w:t>
      </w:r>
      <w:r w:rsidRPr="00DC4824">
        <w:rPr>
          <w:rtl/>
        </w:rPr>
        <w:t xml:space="preserve">ועבדתם </w:t>
      </w:r>
      <w:bookmarkStart w:id="4367" w:name="_ETM_Q13_343770"/>
      <w:bookmarkEnd w:id="4367"/>
      <w:r w:rsidRPr="00DC4824">
        <w:rPr>
          <w:rtl/>
        </w:rPr>
        <w:t xml:space="preserve">את </w:t>
      </w:r>
      <w:bookmarkStart w:id="4368" w:name="_ETM_Q13_343889"/>
      <w:bookmarkEnd w:id="4368"/>
      <w:r>
        <w:rPr>
          <w:rtl/>
        </w:rPr>
        <w:t>ה</w:t>
      </w:r>
      <w:r>
        <w:rPr>
          <w:rFonts w:hint="cs"/>
          <w:rtl/>
        </w:rPr>
        <w:t>'</w:t>
      </w:r>
      <w:r w:rsidRPr="00DC4824">
        <w:rPr>
          <w:rtl/>
        </w:rPr>
        <w:t xml:space="preserve"> </w:t>
      </w:r>
      <w:bookmarkStart w:id="4369" w:name="_ETM_Q13_344100"/>
      <w:bookmarkEnd w:id="4369"/>
      <w:proofErr w:type="spellStart"/>
      <w:r w:rsidRPr="00DC4824">
        <w:rPr>
          <w:rtl/>
        </w:rPr>
        <w:t>אל</w:t>
      </w:r>
      <w:r w:rsidR="001C044A">
        <w:rPr>
          <w:rFonts w:hint="cs"/>
          <w:rtl/>
        </w:rPr>
        <w:t>ה</w:t>
      </w:r>
      <w:r w:rsidRPr="00DC4824">
        <w:rPr>
          <w:rtl/>
        </w:rPr>
        <w:t>יכם</w:t>
      </w:r>
      <w:proofErr w:type="spellEnd"/>
      <w:r w:rsidRPr="00DC4824">
        <w:rPr>
          <w:rtl/>
        </w:rPr>
        <w:t xml:space="preserve"> </w:t>
      </w:r>
      <w:bookmarkStart w:id="4370" w:name="_ETM_Q13_344850"/>
      <w:bookmarkEnd w:id="4370"/>
      <w:r w:rsidRPr="00DC4824">
        <w:rPr>
          <w:rtl/>
        </w:rPr>
        <w:t>ו</w:t>
      </w:r>
      <w:r>
        <w:rPr>
          <w:rFonts w:hint="cs"/>
          <w:rtl/>
        </w:rPr>
        <w:t>ברך את</w:t>
      </w:r>
      <w:r w:rsidRPr="00DC4824">
        <w:rPr>
          <w:rtl/>
        </w:rPr>
        <w:t xml:space="preserve"> </w:t>
      </w:r>
      <w:bookmarkStart w:id="4371" w:name="_ETM_Q13_345360"/>
      <w:bookmarkEnd w:id="4371"/>
      <w:r w:rsidRPr="00DC4824">
        <w:rPr>
          <w:rtl/>
        </w:rPr>
        <w:t xml:space="preserve">לחמך </w:t>
      </w:r>
      <w:bookmarkStart w:id="4372" w:name="_ETM_Q13_345840"/>
      <w:bookmarkEnd w:id="4372"/>
      <w:r w:rsidRPr="00DC4824">
        <w:rPr>
          <w:rtl/>
        </w:rPr>
        <w:t xml:space="preserve">ואת </w:t>
      </w:r>
      <w:bookmarkStart w:id="4373" w:name="_ETM_Q13_346050"/>
      <w:bookmarkEnd w:id="4373"/>
      <w:r w:rsidRPr="00DC4824">
        <w:rPr>
          <w:rtl/>
        </w:rPr>
        <w:t>מ</w:t>
      </w:r>
      <w:r>
        <w:rPr>
          <w:rFonts w:hint="cs"/>
          <w:rtl/>
        </w:rPr>
        <w:t>י</w:t>
      </w:r>
      <w:r w:rsidRPr="00DC4824">
        <w:rPr>
          <w:rtl/>
        </w:rPr>
        <w:t>מ</w:t>
      </w:r>
      <w:r>
        <w:rPr>
          <w:rFonts w:hint="cs"/>
          <w:rtl/>
        </w:rPr>
        <w:t>י</w:t>
      </w:r>
      <w:r w:rsidRPr="00DC4824">
        <w:rPr>
          <w:rtl/>
        </w:rPr>
        <w:t xml:space="preserve">ך </w:t>
      </w:r>
      <w:bookmarkStart w:id="4374" w:name="_ETM_Q13_346980"/>
      <w:bookmarkEnd w:id="4374"/>
      <w:r>
        <w:rPr>
          <w:rtl/>
        </w:rPr>
        <w:t>והסר</w:t>
      </w:r>
      <w:r w:rsidRPr="00DC4824">
        <w:rPr>
          <w:rtl/>
        </w:rPr>
        <w:t>ת</w:t>
      </w:r>
      <w:r>
        <w:rPr>
          <w:rFonts w:hint="cs"/>
          <w:rtl/>
        </w:rPr>
        <w:t>י</w:t>
      </w:r>
      <w:r w:rsidRPr="00DC4824">
        <w:rPr>
          <w:rtl/>
        </w:rPr>
        <w:t xml:space="preserve"> </w:t>
      </w:r>
      <w:bookmarkStart w:id="4375" w:name="_ETM_Q13_347819"/>
      <w:bookmarkStart w:id="4376" w:name="_ETM_Q13_348299"/>
      <w:bookmarkEnd w:id="4375"/>
      <w:bookmarkEnd w:id="4376"/>
      <w:r w:rsidRPr="00DC4824">
        <w:rPr>
          <w:rtl/>
        </w:rPr>
        <w:t xml:space="preserve">מחלה </w:t>
      </w:r>
      <w:bookmarkStart w:id="4377" w:name="_ETM_Q13_349319"/>
      <w:bookmarkStart w:id="4378" w:name="_ETM_Q13_349590"/>
      <w:bookmarkEnd w:id="4377"/>
      <w:bookmarkEnd w:id="4378"/>
      <w:r>
        <w:rPr>
          <w:rFonts w:hint="cs"/>
          <w:rtl/>
        </w:rPr>
        <w:t>מקרבך".</w:t>
      </w:r>
    </w:p>
    <w:p w:rsidR="00753010" w:rsidRDefault="00753010" w:rsidP="00541722">
      <w:pPr>
        <w:rPr>
          <w:rtl/>
        </w:rPr>
      </w:pPr>
      <w:bookmarkStart w:id="4379" w:name="_ETM_Q13_349669"/>
      <w:bookmarkStart w:id="4380" w:name="_ETM_Q13_349771"/>
      <w:bookmarkEnd w:id="4379"/>
      <w:bookmarkEnd w:id="4380"/>
    </w:p>
    <w:p w:rsidR="00753010" w:rsidRDefault="00753010" w:rsidP="001C044A">
      <w:pPr>
        <w:rPr>
          <w:rtl/>
        </w:rPr>
      </w:pPr>
      <w:bookmarkStart w:id="4381" w:name="_ETM_Q13_350212"/>
      <w:bookmarkStart w:id="4382" w:name="_ETM_Q13_350282"/>
      <w:bookmarkStart w:id="4383" w:name="_ETM_Q13_350159"/>
      <w:bookmarkEnd w:id="4381"/>
      <w:bookmarkEnd w:id="4382"/>
      <w:bookmarkEnd w:id="4383"/>
      <w:r w:rsidRPr="00DC4824">
        <w:rPr>
          <w:rtl/>
        </w:rPr>
        <w:t xml:space="preserve">משפחות </w:t>
      </w:r>
      <w:bookmarkStart w:id="4384" w:name="_ETM_Q13_350669"/>
      <w:bookmarkEnd w:id="4384"/>
      <w:r w:rsidRPr="00DC4824">
        <w:rPr>
          <w:rtl/>
        </w:rPr>
        <w:t>יקרות</w:t>
      </w:r>
      <w:r>
        <w:rPr>
          <w:rFonts w:hint="cs"/>
          <w:rtl/>
        </w:rPr>
        <w:t>,</w:t>
      </w:r>
      <w:r w:rsidRPr="00DC4824">
        <w:rPr>
          <w:rtl/>
        </w:rPr>
        <w:t xml:space="preserve"> </w:t>
      </w:r>
      <w:bookmarkStart w:id="4385" w:name="_ETM_Q13_351540"/>
      <w:bookmarkEnd w:id="4385"/>
      <w:r w:rsidRPr="00DC4824">
        <w:rPr>
          <w:rtl/>
        </w:rPr>
        <w:t xml:space="preserve">תהיו </w:t>
      </w:r>
      <w:bookmarkStart w:id="4386" w:name="_ETM_Q13_351900"/>
      <w:bookmarkEnd w:id="4386"/>
      <w:r>
        <w:rPr>
          <w:rtl/>
        </w:rPr>
        <w:t>חזק</w:t>
      </w:r>
      <w:r>
        <w:rPr>
          <w:rFonts w:hint="cs"/>
          <w:rtl/>
        </w:rPr>
        <w:t>ות.</w:t>
      </w:r>
      <w:r w:rsidRPr="00DC4824">
        <w:rPr>
          <w:rtl/>
        </w:rPr>
        <w:t xml:space="preserve"> </w:t>
      </w:r>
      <w:bookmarkStart w:id="4387" w:name="_ETM_Q13_352900"/>
      <w:bookmarkEnd w:id="4387"/>
      <w:r w:rsidRPr="00DC4824">
        <w:rPr>
          <w:rtl/>
        </w:rPr>
        <w:t xml:space="preserve">יש </w:t>
      </w:r>
      <w:bookmarkStart w:id="4388" w:name="_ETM_Q13_353260"/>
      <w:bookmarkEnd w:id="4388"/>
      <w:r w:rsidRPr="00DC4824">
        <w:rPr>
          <w:rtl/>
        </w:rPr>
        <w:t>תקווה</w:t>
      </w:r>
      <w:r>
        <w:rPr>
          <w:rFonts w:hint="cs"/>
          <w:rtl/>
        </w:rPr>
        <w:t>.</w:t>
      </w:r>
      <w:r w:rsidRPr="00DC4824">
        <w:rPr>
          <w:rtl/>
        </w:rPr>
        <w:t xml:space="preserve"> </w:t>
      </w:r>
      <w:bookmarkStart w:id="4389" w:name="_ETM_Q13_354100"/>
      <w:bookmarkEnd w:id="4389"/>
      <w:r w:rsidRPr="00DC4824">
        <w:rPr>
          <w:rtl/>
        </w:rPr>
        <w:t xml:space="preserve">תהיו </w:t>
      </w:r>
      <w:bookmarkStart w:id="4390" w:name="_ETM_Q13_354400"/>
      <w:bookmarkEnd w:id="4390"/>
      <w:r w:rsidRPr="00DC4824">
        <w:rPr>
          <w:rtl/>
        </w:rPr>
        <w:t>שמחים</w:t>
      </w:r>
      <w:r>
        <w:rPr>
          <w:rFonts w:hint="cs"/>
          <w:rtl/>
        </w:rPr>
        <w:t>.</w:t>
      </w:r>
      <w:r w:rsidRPr="00DC4824">
        <w:rPr>
          <w:rtl/>
        </w:rPr>
        <w:t xml:space="preserve"> </w:t>
      </w:r>
      <w:bookmarkStart w:id="4391" w:name="_ETM_Q13_355250"/>
      <w:bookmarkEnd w:id="4391"/>
      <w:r>
        <w:rPr>
          <w:rFonts w:hint="cs"/>
          <w:rtl/>
        </w:rPr>
        <w:t>"</w:t>
      </w:r>
      <w:r w:rsidRPr="00DC4824">
        <w:rPr>
          <w:rtl/>
        </w:rPr>
        <w:t xml:space="preserve">כל </w:t>
      </w:r>
      <w:bookmarkStart w:id="4392" w:name="_ETM_Q13_355730"/>
      <w:bookmarkEnd w:id="4392"/>
      <w:r w:rsidRPr="00DC4824">
        <w:rPr>
          <w:rtl/>
        </w:rPr>
        <w:t>מ</w:t>
      </w:r>
      <w:r>
        <w:rPr>
          <w:rFonts w:hint="cs"/>
          <w:rtl/>
        </w:rPr>
        <w:t xml:space="preserve">אן </w:t>
      </w:r>
      <w:proofErr w:type="spellStart"/>
      <w:r>
        <w:rPr>
          <w:rFonts w:hint="cs"/>
          <w:rtl/>
        </w:rPr>
        <w:t>דעביד</w:t>
      </w:r>
      <w:proofErr w:type="spellEnd"/>
      <w:r>
        <w:rPr>
          <w:rFonts w:hint="cs"/>
          <w:rtl/>
        </w:rPr>
        <w:t xml:space="preserve"> רחמנא</w:t>
      </w:r>
      <w:r w:rsidR="001C044A">
        <w:rPr>
          <w:rFonts w:hint="cs"/>
          <w:rtl/>
        </w:rPr>
        <w:t xml:space="preserve">, </w:t>
      </w:r>
      <w:proofErr w:type="spellStart"/>
      <w:r w:rsidR="001C044A">
        <w:rPr>
          <w:rFonts w:hint="cs"/>
          <w:rtl/>
        </w:rPr>
        <w:t>לטב</w:t>
      </w:r>
      <w:proofErr w:type="spellEnd"/>
      <w:r w:rsidR="001C044A">
        <w:rPr>
          <w:rFonts w:hint="cs"/>
          <w:rtl/>
        </w:rPr>
        <w:t xml:space="preserve"> עביד" –</w:t>
      </w:r>
      <w:r w:rsidRPr="00DC4824">
        <w:rPr>
          <w:rtl/>
        </w:rPr>
        <w:t xml:space="preserve"> </w:t>
      </w:r>
      <w:bookmarkStart w:id="4393" w:name="_ETM_Q13_355880"/>
      <w:bookmarkStart w:id="4394" w:name="_ETM_Q13_357740"/>
      <w:bookmarkStart w:id="4395" w:name="_ETM_Q13_357950"/>
      <w:bookmarkEnd w:id="4393"/>
      <w:bookmarkEnd w:id="4394"/>
      <w:bookmarkEnd w:id="4395"/>
      <w:r w:rsidRPr="00DC4824">
        <w:rPr>
          <w:rtl/>
        </w:rPr>
        <w:t xml:space="preserve">כל </w:t>
      </w:r>
      <w:bookmarkStart w:id="4396" w:name="_ETM_Q13_358130"/>
      <w:bookmarkEnd w:id="4396"/>
      <w:r w:rsidRPr="00DC4824">
        <w:rPr>
          <w:rtl/>
        </w:rPr>
        <w:t xml:space="preserve">מה </w:t>
      </w:r>
      <w:bookmarkStart w:id="4397" w:name="_ETM_Q13_358250"/>
      <w:bookmarkEnd w:id="4397"/>
      <w:r w:rsidRPr="00DC4824">
        <w:rPr>
          <w:rtl/>
        </w:rPr>
        <w:t>שה</w:t>
      </w:r>
      <w:r w:rsidR="001C044A">
        <w:rPr>
          <w:rFonts w:hint="cs"/>
          <w:rtl/>
        </w:rPr>
        <w:t>'</w:t>
      </w:r>
      <w:r w:rsidRPr="00DC4824">
        <w:rPr>
          <w:rtl/>
        </w:rPr>
        <w:t xml:space="preserve"> </w:t>
      </w:r>
      <w:bookmarkStart w:id="4398" w:name="_ETM_Q13_358610"/>
      <w:bookmarkEnd w:id="4398"/>
      <w:r w:rsidRPr="00DC4824">
        <w:rPr>
          <w:rtl/>
        </w:rPr>
        <w:t>עושה</w:t>
      </w:r>
      <w:r>
        <w:rPr>
          <w:rFonts w:hint="cs"/>
          <w:rtl/>
        </w:rPr>
        <w:t>,</w:t>
      </w:r>
      <w:r w:rsidRPr="00DC4824">
        <w:rPr>
          <w:rtl/>
        </w:rPr>
        <w:t xml:space="preserve"> </w:t>
      </w:r>
      <w:bookmarkStart w:id="4399" w:name="_ETM_Q13_359239"/>
      <w:bookmarkEnd w:id="4399"/>
      <w:r w:rsidRPr="00DC4824">
        <w:rPr>
          <w:rtl/>
        </w:rPr>
        <w:t xml:space="preserve">לטובה </w:t>
      </w:r>
      <w:bookmarkStart w:id="4400" w:name="_ETM_Q13_359750"/>
      <w:bookmarkEnd w:id="4400"/>
      <w:r w:rsidRPr="00DC4824">
        <w:rPr>
          <w:rtl/>
        </w:rPr>
        <w:t xml:space="preserve">הוא </w:t>
      </w:r>
      <w:bookmarkStart w:id="4401" w:name="_ETM_Q13_359840"/>
      <w:bookmarkEnd w:id="4401"/>
      <w:r w:rsidRPr="00DC4824">
        <w:rPr>
          <w:rtl/>
        </w:rPr>
        <w:t>עושה</w:t>
      </w:r>
      <w:r>
        <w:rPr>
          <w:rFonts w:hint="cs"/>
          <w:rtl/>
        </w:rPr>
        <w:t>.</w:t>
      </w:r>
      <w:r w:rsidRPr="00DC4824">
        <w:rPr>
          <w:rtl/>
        </w:rPr>
        <w:t xml:space="preserve"> </w:t>
      </w:r>
      <w:bookmarkStart w:id="4402" w:name="_ETM_Q13_360260"/>
      <w:bookmarkEnd w:id="4402"/>
      <w:r w:rsidRPr="00DC4824">
        <w:rPr>
          <w:rtl/>
        </w:rPr>
        <w:t xml:space="preserve">אנו </w:t>
      </w:r>
      <w:bookmarkStart w:id="4403" w:name="_ETM_Q13_360560"/>
      <w:bookmarkEnd w:id="4403"/>
      <w:r w:rsidRPr="00DC4824">
        <w:rPr>
          <w:rtl/>
        </w:rPr>
        <w:t xml:space="preserve">כשליחי </w:t>
      </w:r>
      <w:bookmarkStart w:id="4404" w:name="_ETM_Q13_361040"/>
      <w:bookmarkEnd w:id="4404"/>
      <w:r w:rsidRPr="00DC4824">
        <w:rPr>
          <w:rtl/>
        </w:rPr>
        <w:t xml:space="preserve">ציבור </w:t>
      </w:r>
      <w:bookmarkStart w:id="4405" w:name="_ETM_Q13_361760"/>
      <w:bookmarkEnd w:id="4405"/>
      <w:r w:rsidRPr="00DC4824">
        <w:rPr>
          <w:rtl/>
        </w:rPr>
        <w:t xml:space="preserve">צריכים </w:t>
      </w:r>
      <w:bookmarkStart w:id="4406" w:name="_ETM_Q13_362150"/>
      <w:bookmarkEnd w:id="4406"/>
      <w:r w:rsidRPr="00DC4824">
        <w:rPr>
          <w:rtl/>
        </w:rPr>
        <w:t xml:space="preserve">לדאוג </w:t>
      </w:r>
      <w:bookmarkStart w:id="4407" w:name="_ETM_Q13_362510"/>
      <w:bookmarkEnd w:id="4407"/>
      <w:r w:rsidRPr="00DC4824">
        <w:rPr>
          <w:rtl/>
        </w:rPr>
        <w:t>להקל</w:t>
      </w:r>
      <w:r>
        <w:rPr>
          <w:rFonts w:hint="cs"/>
          <w:rtl/>
        </w:rPr>
        <w:t>,</w:t>
      </w:r>
      <w:r w:rsidRPr="00DC4824">
        <w:rPr>
          <w:rtl/>
        </w:rPr>
        <w:t xml:space="preserve"> </w:t>
      </w:r>
      <w:bookmarkStart w:id="4408" w:name="_ETM_Q13_363290"/>
      <w:bookmarkEnd w:id="4408"/>
      <w:r w:rsidRPr="00DC4824">
        <w:rPr>
          <w:rtl/>
        </w:rPr>
        <w:t xml:space="preserve">ולו </w:t>
      </w:r>
      <w:bookmarkStart w:id="4409" w:name="_ETM_Q13_363860"/>
      <w:bookmarkEnd w:id="4409"/>
      <w:r w:rsidRPr="00DC4824">
        <w:rPr>
          <w:rtl/>
        </w:rPr>
        <w:t>במעט</w:t>
      </w:r>
      <w:r>
        <w:rPr>
          <w:rFonts w:hint="cs"/>
          <w:rtl/>
        </w:rPr>
        <w:t>,</w:t>
      </w:r>
      <w:r w:rsidRPr="00DC4824">
        <w:rPr>
          <w:rtl/>
        </w:rPr>
        <w:t xml:space="preserve"> </w:t>
      </w:r>
      <w:bookmarkStart w:id="4410" w:name="_ETM_Q13_364760"/>
      <w:bookmarkEnd w:id="4410"/>
      <w:r w:rsidRPr="00DC4824">
        <w:rPr>
          <w:rtl/>
        </w:rPr>
        <w:t>עליכם</w:t>
      </w:r>
      <w:r>
        <w:rPr>
          <w:rFonts w:hint="cs"/>
          <w:rtl/>
        </w:rPr>
        <w:t>.</w:t>
      </w:r>
      <w:r w:rsidRPr="00DC4824">
        <w:rPr>
          <w:rtl/>
        </w:rPr>
        <w:t xml:space="preserve"> </w:t>
      </w:r>
      <w:bookmarkStart w:id="4411" w:name="_ETM_Q13_365579"/>
      <w:bookmarkEnd w:id="4411"/>
      <w:r w:rsidRPr="00DC4824">
        <w:rPr>
          <w:rtl/>
        </w:rPr>
        <w:t xml:space="preserve">בשורות </w:t>
      </w:r>
      <w:bookmarkStart w:id="4412" w:name="_ETM_Q13_365969"/>
      <w:bookmarkEnd w:id="4412"/>
      <w:r w:rsidRPr="00DC4824">
        <w:rPr>
          <w:rtl/>
        </w:rPr>
        <w:t>טובות</w:t>
      </w:r>
      <w:r>
        <w:rPr>
          <w:rFonts w:hint="cs"/>
          <w:rtl/>
        </w:rPr>
        <w:t>.</w:t>
      </w:r>
    </w:p>
    <w:p w:rsidR="00753010" w:rsidRDefault="00753010" w:rsidP="00541722">
      <w:pPr>
        <w:rPr>
          <w:rtl/>
        </w:rPr>
      </w:pPr>
    </w:p>
    <w:p w:rsidR="00753010" w:rsidRDefault="00753010" w:rsidP="00541722">
      <w:pPr>
        <w:pStyle w:val="af6"/>
        <w:keepNext/>
        <w:rPr>
          <w:rtl/>
        </w:rPr>
      </w:pPr>
      <w:bookmarkStart w:id="4413" w:name="_ETM_Q13_364546"/>
      <w:bookmarkStart w:id="4414" w:name="_ETM_Q13_364561"/>
      <w:bookmarkEnd w:id="4413"/>
      <w:bookmarkEnd w:id="4414"/>
      <w:r w:rsidRPr="00C4450D">
        <w:rPr>
          <w:rStyle w:val="TagStyle"/>
          <w:rtl/>
        </w:rPr>
        <w:t xml:space="preserve"> &lt;&lt; יור &gt;&gt; </w:t>
      </w:r>
      <w:r>
        <w:rPr>
          <w:rtl/>
        </w:rPr>
        <w:t>היו"ר ישראל אייכלר:</w:t>
      </w:r>
      <w:r w:rsidRPr="00C4450D">
        <w:rPr>
          <w:rStyle w:val="TagStyle"/>
          <w:rtl/>
        </w:rPr>
        <w:t xml:space="preserve"> &lt;&lt; יור &gt;&gt;</w:t>
      </w:r>
      <w:r w:rsidR="003A4739">
        <w:rPr>
          <w:rtl/>
        </w:rPr>
        <w:t xml:space="preserve"> </w:t>
      </w:r>
    </w:p>
    <w:p w:rsidR="00753010" w:rsidRDefault="00753010" w:rsidP="00870C60">
      <w:pPr>
        <w:rPr>
          <w:rtl/>
        </w:rPr>
      </w:pPr>
    </w:p>
    <w:p w:rsidR="00753010" w:rsidRDefault="00753010" w:rsidP="00541722">
      <w:pPr>
        <w:rPr>
          <w:rtl/>
        </w:rPr>
      </w:pPr>
      <w:bookmarkStart w:id="4415" w:name="_ETM_Q13_364168"/>
      <w:bookmarkStart w:id="4416" w:name="_ETM_Q13_366879"/>
      <w:bookmarkEnd w:id="4415"/>
      <w:bookmarkEnd w:id="4416"/>
      <w:r w:rsidRPr="00DC4824">
        <w:rPr>
          <w:rtl/>
        </w:rPr>
        <w:t xml:space="preserve">תודה </w:t>
      </w:r>
      <w:bookmarkStart w:id="4417" w:name="_ETM_Q13_367269"/>
      <w:bookmarkEnd w:id="4417"/>
      <w:r w:rsidRPr="00DC4824">
        <w:rPr>
          <w:rtl/>
        </w:rPr>
        <w:t>רבה</w:t>
      </w:r>
      <w:r>
        <w:rPr>
          <w:rFonts w:hint="cs"/>
          <w:rtl/>
        </w:rPr>
        <w:t>.</w:t>
      </w:r>
      <w:r w:rsidRPr="00DC4824">
        <w:rPr>
          <w:rtl/>
        </w:rPr>
        <w:t xml:space="preserve"> </w:t>
      </w:r>
      <w:bookmarkStart w:id="4418" w:name="_ETM_Q13_367780"/>
      <w:bookmarkEnd w:id="4418"/>
      <w:r w:rsidRPr="00DC4824">
        <w:rPr>
          <w:rtl/>
        </w:rPr>
        <w:t xml:space="preserve">חבר </w:t>
      </w:r>
      <w:bookmarkStart w:id="4419" w:name="_ETM_Q13_368169"/>
      <w:bookmarkEnd w:id="4419"/>
      <w:r w:rsidRPr="00DC4824">
        <w:rPr>
          <w:rtl/>
        </w:rPr>
        <w:t xml:space="preserve">הכנסת </w:t>
      </w:r>
      <w:bookmarkStart w:id="4420" w:name="_ETM_Q13_368620"/>
      <w:bookmarkEnd w:id="4420"/>
      <w:r w:rsidRPr="00DC4824">
        <w:rPr>
          <w:rtl/>
        </w:rPr>
        <w:t xml:space="preserve">צבי </w:t>
      </w:r>
      <w:bookmarkStart w:id="4421" w:name="_ETM_Q13_369010"/>
      <w:bookmarkEnd w:id="4421"/>
      <w:r w:rsidRPr="00DC4824">
        <w:rPr>
          <w:rtl/>
        </w:rPr>
        <w:t xml:space="preserve">ידידיה </w:t>
      </w:r>
      <w:bookmarkStart w:id="4422" w:name="_ETM_Q13_369790"/>
      <w:bookmarkEnd w:id="4422"/>
      <w:r w:rsidRPr="00DC4824">
        <w:rPr>
          <w:rtl/>
        </w:rPr>
        <w:t>סוכות</w:t>
      </w:r>
      <w:r>
        <w:rPr>
          <w:rFonts w:hint="cs"/>
          <w:rtl/>
        </w:rPr>
        <w:t>, חמש</w:t>
      </w:r>
      <w:bookmarkStart w:id="4423" w:name="_ETM_Q13_388590"/>
      <w:bookmarkStart w:id="4424" w:name="_ETM_Q13_388919"/>
      <w:bookmarkEnd w:id="4423"/>
      <w:bookmarkEnd w:id="4424"/>
      <w:r>
        <w:rPr>
          <w:rFonts w:hint="cs"/>
          <w:rtl/>
        </w:rPr>
        <w:t xml:space="preserve"> </w:t>
      </w:r>
      <w:r w:rsidRPr="00DC4824">
        <w:rPr>
          <w:rtl/>
        </w:rPr>
        <w:t>דקות</w:t>
      </w:r>
      <w:r>
        <w:rPr>
          <w:rFonts w:hint="cs"/>
          <w:rtl/>
        </w:rPr>
        <w:t>.</w:t>
      </w:r>
    </w:p>
    <w:p w:rsidR="00753010" w:rsidRDefault="00753010" w:rsidP="00541722">
      <w:pPr>
        <w:rPr>
          <w:rtl/>
        </w:rPr>
      </w:pPr>
      <w:bookmarkStart w:id="4425" w:name="_ETM_Q13_383696"/>
      <w:bookmarkStart w:id="4426" w:name="_ETM_Q13_383753"/>
      <w:bookmarkEnd w:id="4425"/>
      <w:bookmarkEnd w:id="4426"/>
    </w:p>
    <w:p w:rsidR="00753010" w:rsidRDefault="00753010" w:rsidP="0053795A">
      <w:pPr>
        <w:pStyle w:val="a4"/>
        <w:keepNext/>
        <w:rPr>
          <w:rtl/>
        </w:rPr>
      </w:pPr>
      <w:bookmarkStart w:id="4427" w:name="_ETM_Q13_377137"/>
      <w:bookmarkStart w:id="4428" w:name="_ETM_Q13_377183"/>
      <w:bookmarkStart w:id="4429" w:name="_ETM_Q13_377235"/>
      <w:bookmarkStart w:id="4430" w:name="_ETM_Q13_377290"/>
      <w:bookmarkStart w:id="4431" w:name="_ETM_Q13_381876"/>
      <w:bookmarkStart w:id="4432" w:name="ET_speaker_6525_6"/>
      <w:bookmarkEnd w:id="4427"/>
      <w:bookmarkEnd w:id="4428"/>
      <w:bookmarkEnd w:id="4429"/>
      <w:bookmarkEnd w:id="4430"/>
      <w:bookmarkEnd w:id="4431"/>
      <w:r w:rsidRPr="00C4450D">
        <w:rPr>
          <w:rStyle w:val="TagStyle"/>
          <w:rtl/>
        </w:rPr>
        <w:t xml:space="preserve"> &lt;&lt; דובר &gt;&gt; </w:t>
      </w:r>
      <w:bookmarkStart w:id="4433" w:name="_Toc127947007"/>
      <w:r>
        <w:rPr>
          <w:rtl/>
        </w:rPr>
        <w:t>צבי ידידיה סוכות (</w:t>
      </w:r>
      <w:r w:rsidR="0053795A">
        <w:rPr>
          <w:rtl/>
        </w:rPr>
        <w:t>הציונות הדתית</w:t>
      </w:r>
      <w:r>
        <w:rPr>
          <w:rtl/>
        </w:rPr>
        <w:t>):</w:t>
      </w:r>
      <w:bookmarkEnd w:id="4433"/>
      <w:r w:rsidRPr="00C4450D">
        <w:rPr>
          <w:rStyle w:val="TagStyle"/>
          <w:rtl/>
        </w:rPr>
        <w:t xml:space="preserve"> &lt;&lt; דובר &gt;&gt;</w:t>
      </w:r>
      <w:r w:rsidR="003A4739">
        <w:rPr>
          <w:rtl/>
        </w:rPr>
        <w:t xml:space="preserve"> </w:t>
      </w:r>
      <w:bookmarkEnd w:id="4432"/>
    </w:p>
    <w:p w:rsidR="00753010" w:rsidRDefault="00753010" w:rsidP="00870C60">
      <w:pPr>
        <w:rPr>
          <w:rtl/>
        </w:rPr>
      </w:pPr>
    </w:p>
    <w:p w:rsidR="00753010" w:rsidRDefault="00753010" w:rsidP="001C044A">
      <w:pPr>
        <w:rPr>
          <w:rtl/>
        </w:rPr>
      </w:pPr>
      <w:bookmarkStart w:id="4434" w:name="_ETM_Q13_382355"/>
      <w:bookmarkStart w:id="4435" w:name="_ETM_Q13_382399"/>
      <w:bookmarkStart w:id="4436" w:name="_ETM_Q13_380020"/>
      <w:bookmarkStart w:id="4437" w:name="_ETM_Q13_380075"/>
      <w:bookmarkStart w:id="4438" w:name="_ETM_Q13_377977"/>
      <w:bookmarkStart w:id="4439" w:name="_ETM_Q13_378074"/>
      <w:bookmarkStart w:id="4440" w:name="_ETM_Q13_390459"/>
      <w:bookmarkEnd w:id="4434"/>
      <w:bookmarkEnd w:id="4435"/>
      <w:bookmarkEnd w:id="4436"/>
      <w:bookmarkEnd w:id="4437"/>
      <w:bookmarkEnd w:id="4438"/>
      <w:bookmarkEnd w:id="4439"/>
      <w:bookmarkEnd w:id="4440"/>
      <w:r w:rsidRPr="00DC4824">
        <w:rPr>
          <w:rtl/>
        </w:rPr>
        <w:t xml:space="preserve">כבוד </w:t>
      </w:r>
      <w:bookmarkStart w:id="4441" w:name="_ETM_Q13_390730"/>
      <w:bookmarkEnd w:id="4441"/>
      <w:r w:rsidRPr="00DC4824">
        <w:rPr>
          <w:rtl/>
        </w:rPr>
        <w:t>היושב-ראש</w:t>
      </w:r>
      <w:r>
        <w:rPr>
          <w:rFonts w:hint="cs"/>
          <w:rtl/>
        </w:rPr>
        <w:t>,</w:t>
      </w:r>
      <w:r w:rsidRPr="00DC4824">
        <w:rPr>
          <w:rtl/>
        </w:rPr>
        <w:t xml:space="preserve"> </w:t>
      </w:r>
      <w:bookmarkStart w:id="4442" w:name="_ETM_Q13_391360"/>
      <w:bookmarkEnd w:id="4442"/>
      <w:r w:rsidRPr="00DC4824">
        <w:rPr>
          <w:rtl/>
        </w:rPr>
        <w:t>חברי</w:t>
      </w:r>
      <w:r>
        <w:rPr>
          <w:rFonts w:hint="cs"/>
          <w:rtl/>
        </w:rPr>
        <w:t>י</w:t>
      </w:r>
      <w:r w:rsidRPr="00DC4824">
        <w:rPr>
          <w:rtl/>
        </w:rPr>
        <w:t xml:space="preserve"> </w:t>
      </w:r>
      <w:bookmarkStart w:id="4443" w:name="_ETM_Q13_391689"/>
      <w:bookmarkEnd w:id="4443"/>
      <w:r w:rsidRPr="00DC4824">
        <w:rPr>
          <w:rtl/>
        </w:rPr>
        <w:t xml:space="preserve">חברי </w:t>
      </w:r>
      <w:bookmarkStart w:id="4444" w:name="_ETM_Q13_392019"/>
      <w:bookmarkEnd w:id="4444"/>
      <w:r w:rsidRPr="00DC4824">
        <w:rPr>
          <w:rtl/>
        </w:rPr>
        <w:t>הכנסת</w:t>
      </w:r>
      <w:r>
        <w:rPr>
          <w:rFonts w:hint="cs"/>
          <w:rtl/>
        </w:rPr>
        <w:t>,</w:t>
      </w:r>
      <w:r w:rsidRPr="00DC4824">
        <w:rPr>
          <w:rtl/>
        </w:rPr>
        <w:t xml:space="preserve"> </w:t>
      </w:r>
      <w:bookmarkStart w:id="4445" w:name="_ETM_Q13_393139"/>
      <w:bookmarkEnd w:id="4445"/>
      <w:r w:rsidRPr="00DC4824">
        <w:rPr>
          <w:rtl/>
        </w:rPr>
        <w:t xml:space="preserve">אורחים </w:t>
      </w:r>
      <w:bookmarkStart w:id="4446" w:name="_ETM_Q13_393499"/>
      <w:bookmarkEnd w:id="4446"/>
      <w:r w:rsidRPr="00DC4824">
        <w:rPr>
          <w:rtl/>
        </w:rPr>
        <w:t xml:space="preserve">נכבדים </w:t>
      </w:r>
      <w:bookmarkStart w:id="4447" w:name="_ETM_Q13_393919"/>
      <w:bookmarkEnd w:id="4447"/>
      <w:r w:rsidRPr="00DC4824">
        <w:rPr>
          <w:rtl/>
        </w:rPr>
        <w:t>ביציע</w:t>
      </w:r>
      <w:r>
        <w:rPr>
          <w:rFonts w:hint="cs"/>
          <w:rtl/>
        </w:rPr>
        <w:t>,</w:t>
      </w:r>
      <w:r w:rsidRPr="00DC4824">
        <w:rPr>
          <w:rtl/>
        </w:rPr>
        <w:t xml:space="preserve"> </w:t>
      </w:r>
      <w:bookmarkStart w:id="4448" w:name="_ETM_Q13_394799"/>
      <w:bookmarkEnd w:id="4448"/>
      <w:r w:rsidRPr="00DC4824">
        <w:rPr>
          <w:rtl/>
        </w:rPr>
        <w:t xml:space="preserve">מכובדיי </w:t>
      </w:r>
      <w:bookmarkStart w:id="4449" w:name="_ETM_Q13_395280"/>
      <w:bookmarkEnd w:id="4449"/>
      <w:r w:rsidRPr="00DC4824">
        <w:rPr>
          <w:rtl/>
        </w:rPr>
        <w:t>כולם</w:t>
      </w:r>
      <w:r>
        <w:rPr>
          <w:rFonts w:hint="cs"/>
          <w:rtl/>
        </w:rPr>
        <w:t>,</w:t>
      </w:r>
      <w:r w:rsidRPr="00DC4824">
        <w:rPr>
          <w:rtl/>
        </w:rPr>
        <w:t xml:space="preserve"> </w:t>
      </w:r>
      <w:bookmarkStart w:id="4450" w:name="_ETM_Q13_396680"/>
      <w:bookmarkEnd w:id="4450"/>
      <w:r w:rsidRPr="00DC4824">
        <w:rPr>
          <w:rtl/>
        </w:rPr>
        <w:t xml:space="preserve">תודה </w:t>
      </w:r>
      <w:bookmarkStart w:id="4451" w:name="_ETM_Q13_397040"/>
      <w:bookmarkEnd w:id="4451"/>
      <w:r w:rsidRPr="00DC4824">
        <w:rPr>
          <w:rtl/>
        </w:rPr>
        <w:t xml:space="preserve">קודם </w:t>
      </w:r>
      <w:bookmarkStart w:id="4452" w:name="_ETM_Q13_397309"/>
      <w:bookmarkEnd w:id="4452"/>
      <w:r w:rsidRPr="00DC4824">
        <w:rPr>
          <w:rtl/>
        </w:rPr>
        <w:t>כ</w:t>
      </w:r>
      <w:r>
        <w:rPr>
          <w:rFonts w:hint="cs"/>
          <w:rtl/>
        </w:rPr>
        <w:t>ו</w:t>
      </w:r>
      <w:r w:rsidRPr="00DC4824">
        <w:rPr>
          <w:rtl/>
        </w:rPr>
        <w:t xml:space="preserve">ל </w:t>
      </w:r>
      <w:bookmarkStart w:id="4453" w:name="_ETM_Q13_397549"/>
      <w:bookmarkEnd w:id="4453"/>
      <w:r w:rsidRPr="00DC4824">
        <w:rPr>
          <w:rtl/>
        </w:rPr>
        <w:t xml:space="preserve">לכל </w:t>
      </w:r>
      <w:bookmarkStart w:id="4454" w:name="_ETM_Q13_397760"/>
      <w:bookmarkEnd w:id="4454"/>
      <w:r w:rsidRPr="00DC4824">
        <w:rPr>
          <w:rtl/>
        </w:rPr>
        <w:t xml:space="preserve">מי </w:t>
      </w:r>
      <w:bookmarkStart w:id="4455" w:name="_ETM_Q13_397879"/>
      <w:bookmarkEnd w:id="4455"/>
      <w:r w:rsidRPr="00DC4824">
        <w:rPr>
          <w:rtl/>
        </w:rPr>
        <w:t xml:space="preserve">שיזם </w:t>
      </w:r>
      <w:bookmarkStart w:id="4456" w:name="_ETM_Q13_398329"/>
      <w:bookmarkEnd w:id="4456"/>
      <w:r>
        <w:rPr>
          <w:rFonts w:hint="cs"/>
          <w:rtl/>
        </w:rPr>
        <w:t>ו</w:t>
      </w:r>
      <w:r w:rsidRPr="00DC4824">
        <w:rPr>
          <w:rtl/>
        </w:rPr>
        <w:t xml:space="preserve">השתתף </w:t>
      </w:r>
      <w:bookmarkStart w:id="4457" w:name="_ETM_Q13_399049"/>
      <w:bookmarkEnd w:id="4457"/>
      <w:r w:rsidRPr="00DC4824">
        <w:rPr>
          <w:rtl/>
        </w:rPr>
        <w:t xml:space="preserve">ביום </w:t>
      </w:r>
      <w:bookmarkStart w:id="4458" w:name="_ETM_Q13_399379"/>
      <w:bookmarkEnd w:id="4458"/>
      <w:proofErr w:type="spellStart"/>
      <w:r w:rsidRPr="00DC4824">
        <w:rPr>
          <w:rtl/>
        </w:rPr>
        <w:t>הכל</w:t>
      </w:r>
      <w:bookmarkStart w:id="4459" w:name="_ETM_Q13_399769"/>
      <w:bookmarkEnd w:id="4459"/>
      <w:proofErr w:type="spellEnd"/>
      <w:r w:rsidR="001C044A">
        <w:rPr>
          <w:rFonts w:hint="cs"/>
          <w:rtl/>
        </w:rPr>
        <w:t>-</w:t>
      </w:r>
      <w:r w:rsidRPr="00DC4824">
        <w:rPr>
          <w:rtl/>
        </w:rPr>
        <w:t xml:space="preserve">כך </w:t>
      </w:r>
      <w:bookmarkStart w:id="4460" w:name="_ETM_Q13_400010"/>
      <w:bookmarkEnd w:id="4460"/>
      <w:r w:rsidRPr="00DC4824">
        <w:rPr>
          <w:rtl/>
        </w:rPr>
        <w:t xml:space="preserve">חשוב </w:t>
      </w:r>
      <w:bookmarkStart w:id="4461" w:name="_ETM_Q13_400309"/>
      <w:bookmarkEnd w:id="4461"/>
      <w:r w:rsidRPr="00DC4824">
        <w:rPr>
          <w:rtl/>
        </w:rPr>
        <w:t>הזה</w:t>
      </w:r>
      <w:r>
        <w:rPr>
          <w:rFonts w:hint="cs"/>
          <w:rtl/>
        </w:rPr>
        <w:t>.</w:t>
      </w:r>
      <w:r w:rsidRPr="00DC4824">
        <w:rPr>
          <w:rtl/>
        </w:rPr>
        <w:t xml:space="preserve"> </w:t>
      </w:r>
      <w:bookmarkStart w:id="4462" w:name="_ETM_Q13_401390"/>
      <w:bookmarkEnd w:id="4462"/>
      <w:r w:rsidRPr="00DC4824">
        <w:rPr>
          <w:rtl/>
        </w:rPr>
        <w:t xml:space="preserve">היום </w:t>
      </w:r>
      <w:bookmarkStart w:id="4463" w:name="_ETM_Q13_401600"/>
      <w:bookmarkEnd w:id="4463"/>
      <w:r w:rsidRPr="00DC4824">
        <w:rPr>
          <w:rtl/>
        </w:rPr>
        <w:t>בצ</w:t>
      </w:r>
      <w:r>
        <w:rPr>
          <w:rFonts w:hint="cs"/>
          <w:rtl/>
        </w:rPr>
        <w:t>ו</w:t>
      </w:r>
      <w:r w:rsidRPr="00DC4824">
        <w:rPr>
          <w:rtl/>
        </w:rPr>
        <w:t>הריים</w:t>
      </w:r>
      <w:r>
        <w:rPr>
          <w:rFonts w:hint="cs"/>
          <w:rtl/>
        </w:rPr>
        <w:t xml:space="preserve"> </w:t>
      </w:r>
      <w:r>
        <w:rPr>
          <w:rFonts w:hint="eastAsia"/>
        </w:rPr>
        <w:t>–</w:t>
      </w:r>
      <w:r w:rsidRPr="00DC4824">
        <w:rPr>
          <w:rtl/>
        </w:rPr>
        <w:t xml:space="preserve"> </w:t>
      </w:r>
      <w:bookmarkStart w:id="4464" w:name="_ETM_Q13_402200"/>
      <w:bookmarkEnd w:id="4464"/>
      <w:r w:rsidRPr="00DC4824">
        <w:rPr>
          <w:rtl/>
        </w:rPr>
        <w:t xml:space="preserve">אני </w:t>
      </w:r>
      <w:bookmarkStart w:id="4465" w:name="_ETM_Q13_402290"/>
      <w:bookmarkEnd w:id="4465"/>
      <w:r w:rsidRPr="00DC4824">
        <w:rPr>
          <w:rtl/>
        </w:rPr>
        <w:t xml:space="preserve">רוצה </w:t>
      </w:r>
      <w:bookmarkStart w:id="4466" w:name="_ETM_Q13_402440"/>
      <w:bookmarkEnd w:id="4466"/>
      <w:r w:rsidRPr="00DC4824">
        <w:rPr>
          <w:rtl/>
        </w:rPr>
        <w:t xml:space="preserve">לשתף </w:t>
      </w:r>
      <w:bookmarkStart w:id="4467" w:name="_ETM_Q13_402740"/>
      <w:bookmarkEnd w:id="4467"/>
      <w:r w:rsidRPr="00DC4824">
        <w:rPr>
          <w:rtl/>
        </w:rPr>
        <w:t>אתכם</w:t>
      </w:r>
      <w:r>
        <w:rPr>
          <w:rFonts w:hint="cs"/>
          <w:rtl/>
        </w:rPr>
        <w:t xml:space="preserve"> </w:t>
      </w:r>
      <w:r>
        <w:rPr>
          <w:rFonts w:hint="eastAsia"/>
        </w:rPr>
        <w:t>–</w:t>
      </w:r>
      <w:r w:rsidRPr="00DC4824">
        <w:rPr>
          <w:rtl/>
        </w:rPr>
        <w:t xml:space="preserve"> </w:t>
      </w:r>
      <w:bookmarkStart w:id="4468" w:name="_ETM_Q13_403629"/>
      <w:bookmarkEnd w:id="4468"/>
      <w:r w:rsidRPr="00DC4824">
        <w:rPr>
          <w:rtl/>
        </w:rPr>
        <w:t>שוחחתי</w:t>
      </w:r>
      <w:r>
        <w:rPr>
          <w:rFonts w:hint="cs"/>
          <w:rtl/>
        </w:rPr>
        <w:t>,</w:t>
      </w:r>
      <w:r w:rsidRPr="00DC4824">
        <w:rPr>
          <w:rtl/>
        </w:rPr>
        <w:t xml:space="preserve"> </w:t>
      </w:r>
      <w:bookmarkStart w:id="4469" w:name="_ETM_Q13_404170"/>
      <w:bookmarkEnd w:id="4469"/>
      <w:r w:rsidRPr="00DC4824">
        <w:rPr>
          <w:rtl/>
        </w:rPr>
        <w:t xml:space="preserve">לרגל </w:t>
      </w:r>
      <w:bookmarkStart w:id="4470" w:name="_ETM_Q13_404620"/>
      <w:bookmarkEnd w:id="4470"/>
      <w:r w:rsidRPr="00DC4824">
        <w:rPr>
          <w:rtl/>
        </w:rPr>
        <w:t>היום</w:t>
      </w:r>
      <w:bookmarkStart w:id="4471" w:name="_ETM_Q13_405280"/>
      <w:bookmarkEnd w:id="4471"/>
      <w:r w:rsidRPr="00DC4824">
        <w:rPr>
          <w:rtl/>
        </w:rPr>
        <w:t xml:space="preserve"> </w:t>
      </w:r>
      <w:bookmarkStart w:id="4472" w:name="_ETM_Q13_405519"/>
      <w:bookmarkEnd w:id="4472"/>
      <w:r w:rsidRPr="00DC4824">
        <w:rPr>
          <w:rtl/>
        </w:rPr>
        <w:t xml:space="preserve">החשוב </w:t>
      </w:r>
      <w:bookmarkStart w:id="4473" w:name="_ETM_Q13_405879"/>
      <w:bookmarkEnd w:id="4473"/>
      <w:r w:rsidRPr="00DC4824">
        <w:rPr>
          <w:rtl/>
        </w:rPr>
        <w:t>הזה</w:t>
      </w:r>
      <w:r>
        <w:rPr>
          <w:rFonts w:hint="cs"/>
          <w:rtl/>
        </w:rPr>
        <w:t>,</w:t>
      </w:r>
      <w:r w:rsidRPr="00DC4824">
        <w:rPr>
          <w:rtl/>
        </w:rPr>
        <w:t xml:space="preserve"> </w:t>
      </w:r>
      <w:bookmarkStart w:id="4474" w:name="_ETM_Q13_406120"/>
      <w:bookmarkEnd w:id="4474"/>
      <w:r w:rsidRPr="00DC4824">
        <w:rPr>
          <w:rtl/>
        </w:rPr>
        <w:t xml:space="preserve">עם </w:t>
      </w:r>
      <w:bookmarkStart w:id="4475" w:name="_ETM_Q13_406239"/>
      <w:bookmarkEnd w:id="4475"/>
      <w:r w:rsidRPr="00DC4824">
        <w:rPr>
          <w:rtl/>
        </w:rPr>
        <w:t xml:space="preserve">חבר </w:t>
      </w:r>
      <w:bookmarkStart w:id="4476" w:name="_ETM_Q13_406510"/>
      <w:bookmarkEnd w:id="4476"/>
      <w:r w:rsidRPr="00DC4824">
        <w:rPr>
          <w:rtl/>
        </w:rPr>
        <w:t xml:space="preserve">קרוב </w:t>
      </w:r>
      <w:bookmarkStart w:id="4477" w:name="_ETM_Q13_407050"/>
      <w:bookmarkEnd w:id="4477"/>
      <w:r w:rsidRPr="00DC4824">
        <w:rPr>
          <w:rtl/>
        </w:rPr>
        <w:t xml:space="preserve">שאיבד </w:t>
      </w:r>
      <w:bookmarkStart w:id="4478" w:name="_ETM_Q13_407409"/>
      <w:bookmarkEnd w:id="4478"/>
      <w:r w:rsidRPr="00DC4824">
        <w:rPr>
          <w:rtl/>
        </w:rPr>
        <w:t xml:space="preserve">את </w:t>
      </w:r>
      <w:bookmarkStart w:id="4479" w:name="_ETM_Q13_407530"/>
      <w:bookmarkEnd w:id="4479"/>
      <w:r w:rsidRPr="00DC4824">
        <w:rPr>
          <w:rtl/>
        </w:rPr>
        <w:t xml:space="preserve">בנו </w:t>
      </w:r>
      <w:bookmarkStart w:id="4480" w:name="_ETM_Q13_407830"/>
      <w:bookmarkEnd w:id="4480"/>
      <w:r w:rsidRPr="00DC4824">
        <w:rPr>
          <w:rtl/>
        </w:rPr>
        <w:t xml:space="preserve">לפני </w:t>
      </w:r>
      <w:bookmarkStart w:id="4481" w:name="_ETM_Q13_408099"/>
      <w:bookmarkEnd w:id="4481"/>
      <w:r w:rsidRPr="00DC4824">
        <w:rPr>
          <w:rtl/>
        </w:rPr>
        <w:t xml:space="preserve">כמה </w:t>
      </w:r>
      <w:bookmarkStart w:id="4482" w:name="_ETM_Q13_408340"/>
      <w:bookmarkEnd w:id="4482"/>
      <w:r w:rsidRPr="00DC4824">
        <w:rPr>
          <w:rtl/>
        </w:rPr>
        <w:t xml:space="preserve">שנים </w:t>
      </w:r>
      <w:bookmarkStart w:id="4483" w:name="_ETM_Q13_408879"/>
      <w:bookmarkEnd w:id="4483"/>
      <w:r>
        <w:rPr>
          <w:rFonts w:hint="cs"/>
          <w:rtl/>
        </w:rPr>
        <w:t xml:space="preserve">בגלל </w:t>
      </w:r>
      <w:r w:rsidRPr="00DC4824">
        <w:rPr>
          <w:rtl/>
        </w:rPr>
        <w:t xml:space="preserve">המחלה </w:t>
      </w:r>
      <w:bookmarkStart w:id="4484" w:name="_ETM_Q13_409299"/>
      <w:bookmarkEnd w:id="4484"/>
      <w:r>
        <w:rPr>
          <w:rFonts w:hint="cs"/>
          <w:rtl/>
        </w:rPr>
        <w:t>ה</w:t>
      </w:r>
      <w:r w:rsidRPr="00DC4824">
        <w:rPr>
          <w:rtl/>
        </w:rPr>
        <w:t>נורא</w:t>
      </w:r>
      <w:r>
        <w:rPr>
          <w:rFonts w:hint="cs"/>
          <w:rtl/>
        </w:rPr>
        <w:t>ה</w:t>
      </w:r>
      <w:r w:rsidRPr="00DC4824">
        <w:rPr>
          <w:rtl/>
        </w:rPr>
        <w:t xml:space="preserve"> </w:t>
      </w:r>
      <w:bookmarkStart w:id="4485" w:name="_ETM_Q13_409599"/>
      <w:bookmarkEnd w:id="4485"/>
      <w:r w:rsidRPr="00DC4824">
        <w:rPr>
          <w:rtl/>
        </w:rPr>
        <w:t>הזו</w:t>
      </w:r>
      <w:r>
        <w:rPr>
          <w:rFonts w:hint="cs"/>
          <w:rtl/>
        </w:rPr>
        <w:t>.</w:t>
      </w:r>
      <w:r w:rsidRPr="00DC4824">
        <w:rPr>
          <w:rtl/>
        </w:rPr>
        <w:t xml:space="preserve"> </w:t>
      </w:r>
      <w:bookmarkStart w:id="4486" w:name="_ETM_Q13_410780"/>
      <w:bookmarkEnd w:id="4486"/>
      <w:r w:rsidRPr="00DC4824">
        <w:rPr>
          <w:rtl/>
        </w:rPr>
        <w:t xml:space="preserve">דיברתי </w:t>
      </w:r>
      <w:bookmarkStart w:id="4487" w:name="_ETM_Q13_411260"/>
      <w:bookmarkEnd w:id="4487"/>
      <w:r w:rsidRPr="00DC4824">
        <w:rPr>
          <w:rtl/>
        </w:rPr>
        <w:t xml:space="preserve">איתו </w:t>
      </w:r>
      <w:bookmarkStart w:id="4488" w:name="_ETM_Q13_411500"/>
      <w:bookmarkEnd w:id="4488"/>
      <w:r w:rsidRPr="00DC4824">
        <w:rPr>
          <w:rtl/>
        </w:rPr>
        <w:t xml:space="preserve">כדי </w:t>
      </w:r>
      <w:bookmarkStart w:id="4489" w:name="_ETM_Q13_411709"/>
      <w:bookmarkEnd w:id="4489"/>
      <w:r w:rsidRPr="00DC4824">
        <w:rPr>
          <w:rtl/>
        </w:rPr>
        <w:t xml:space="preserve">להכין </w:t>
      </w:r>
      <w:bookmarkStart w:id="4490" w:name="_ETM_Q13_411950"/>
      <w:bookmarkEnd w:id="4490"/>
      <w:r w:rsidRPr="00DC4824">
        <w:rPr>
          <w:rtl/>
        </w:rPr>
        <w:t xml:space="preserve">את </w:t>
      </w:r>
      <w:bookmarkStart w:id="4491" w:name="_ETM_Q13_412040"/>
      <w:bookmarkEnd w:id="4491"/>
      <w:r w:rsidRPr="00DC4824">
        <w:rPr>
          <w:rtl/>
        </w:rPr>
        <w:t xml:space="preserve">הנאום </w:t>
      </w:r>
      <w:bookmarkStart w:id="4492" w:name="_ETM_Q13_412340"/>
      <w:bookmarkEnd w:id="4492"/>
      <w:r w:rsidRPr="00DC4824">
        <w:rPr>
          <w:rtl/>
        </w:rPr>
        <w:t>הזה</w:t>
      </w:r>
      <w:r>
        <w:rPr>
          <w:rFonts w:hint="cs"/>
          <w:rtl/>
        </w:rPr>
        <w:t>,</w:t>
      </w:r>
      <w:r w:rsidRPr="00DC4824">
        <w:rPr>
          <w:rtl/>
        </w:rPr>
        <w:t xml:space="preserve"> </w:t>
      </w:r>
      <w:bookmarkStart w:id="4493" w:name="_ETM_Q13_412519"/>
      <w:bookmarkEnd w:id="4493"/>
      <w:r w:rsidRPr="00DC4824">
        <w:rPr>
          <w:rtl/>
        </w:rPr>
        <w:t xml:space="preserve">בין </w:t>
      </w:r>
      <w:bookmarkStart w:id="4494" w:name="_ETM_Q13_412670"/>
      <w:bookmarkEnd w:id="4494"/>
      <w:r w:rsidRPr="00DC4824">
        <w:rPr>
          <w:rtl/>
        </w:rPr>
        <w:t>היתר</w:t>
      </w:r>
      <w:r>
        <w:rPr>
          <w:rFonts w:hint="cs"/>
          <w:rtl/>
        </w:rPr>
        <w:t>,</w:t>
      </w:r>
      <w:r w:rsidRPr="00DC4824">
        <w:rPr>
          <w:rtl/>
        </w:rPr>
        <w:t xml:space="preserve"> </w:t>
      </w:r>
      <w:bookmarkStart w:id="4495" w:name="_ETM_Q13_413060"/>
      <w:bookmarkEnd w:id="4495"/>
      <w:r w:rsidRPr="00DC4824">
        <w:rPr>
          <w:rtl/>
        </w:rPr>
        <w:t xml:space="preserve">והוא </w:t>
      </w:r>
      <w:bookmarkStart w:id="4496" w:name="_ETM_Q13_413420"/>
      <w:bookmarkEnd w:id="4496"/>
      <w:r w:rsidRPr="00DC4824">
        <w:rPr>
          <w:rtl/>
        </w:rPr>
        <w:t>פשוט</w:t>
      </w:r>
      <w:bookmarkStart w:id="4497" w:name="_ETM_Q13_413590"/>
      <w:bookmarkEnd w:id="4497"/>
      <w:r w:rsidRPr="00DC4824">
        <w:rPr>
          <w:rtl/>
        </w:rPr>
        <w:t xml:space="preserve"> </w:t>
      </w:r>
      <w:bookmarkStart w:id="4498" w:name="_ETM_Q13_413769"/>
      <w:bookmarkEnd w:id="4498"/>
      <w:r w:rsidRPr="00DC4824">
        <w:rPr>
          <w:rtl/>
        </w:rPr>
        <w:t xml:space="preserve">לא </w:t>
      </w:r>
      <w:bookmarkStart w:id="4499" w:name="_ETM_Q13_413890"/>
      <w:bookmarkEnd w:id="4499"/>
      <w:r w:rsidRPr="00DC4824">
        <w:rPr>
          <w:rtl/>
        </w:rPr>
        <w:t xml:space="preserve">היה </w:t>
      </w:r>
      <w:bookmarkStart w:id="4500" w:name="_ETM_Q13_414069"/>
      <w:bookmarkEnd w:id="4500"/>
      <w:r w:rsidRPr="00DC4824">
        <w:rPr>
          <w:rtl/>
        </w:rPr>
        <w:t xml:space="preserve">מסוגל </w:t>
      </w:r>
      <w:bookmarkStart w:id="4501" w:name="_ETM_Q13_414459"/>
      <w:bookmarkEnd w:id="4501"/>
      <w:r w:rsidRPr="00DC4824">
        <w:rPr>
          <w:rtl/>
        </w:rPr>
        <w:t>לדבר</w:t>
      </w:r>
      <w:r>
        <w:rPr>
          <w:rFonts w:hint="cs"/>
          <w:rtl/>
        </w:rPr>
        <w:t>.</w:t>
      </w:r>
      <w:r w:rsidRPr="00DC4824">
        <w:rPr>
          <w:rtl/>
        </w:rPr>
        <w:t xml:space="preserve"> </w:t>
      </w:r>
      <w:bookmarkStart w:id="4502" w:name="_ETM_Q13_416890"/>
      <w:bookmarkEnd w:id="4502"/>
      <w:r w:rsidRPr="00DC4824">
        <w:rPr>
          <w:rtl/>
        </w:rPr>
        <w:t xml:space="preserve">התחושה </w:t>
      </w:r>
      <w:bookmarkStart w:id="4503" w:name="_ETM_Q13_417370"/>
      <w:bookmarkEnd w:id="4503"/>
      <w:r w:rsidRPr="00DC4824">
        <w:rPr>
          <w:rtl/>
        </w:rPr>
        <w:t xml:space="preserve">היא </w:t>
      </w:r>
      <w:bookmarkStart w:id="4504" w:name="_ETM_Q13_417550"/>
      <w:bookmarkEnd w:id="4504"/>
      <w:r>
        <w:rPr>
          <w:rFonts w:hint="cs"/>
          <w:rtl/>
        </w:rPr>
        <w:t>ש</w:t>
      </w:r>
      <w:r w:rsidRPr="00DC4824">
        <w:rPr>
          <w:rtl/>
        </w:rPr>
        <w:t xml:space="preserve">החיים </w:t>
      </w:r>
      <w:bookmarkStart w:id="4505" w:name="_ETM_Q13_417850"/>
      <w:bookmarkEnd w:id="4505"/>
      <w:r w:rsidRPr="00DC4824">
        <w:rPr>
          <w:rtl/>
        </w:rPr>
        <w:t xml:space="preserve">שלו </w:t>
      </w:r>
      <w:bookmarkStart w:id="4506" w:name="_ETM_Q13_418060"/>
      <w:bookmarkEnd w:id="4506"/>
      <w:r w:rsidRPr="00DC4824">
        <w:rPr>
          <w:rtl/>
        </w:rPr>
        <w:t xml:space="preserve">הפכו </w:t>
      </w:r>
      <w:bookmarkStart w:id="4507" w:name="_ETM_Q13_418330"/>
      <w:bookmarkEnd w:id="4507"/>
      <w:r w:rsidRPr="00DC4824">
        <w:rPr>
          <w:rtl/>
        </w:rPr>
        <w:t>לחיים</w:t>
      </w:r>
      <w:bookmarkStart w:id="4508" w:name="_ETM_Q13_418690"/>
      <w:bookmarkEnd w:id="4508"/>
      <w:r w:rsidRPr="00DC4824">
        <w:rPr>
          <w:rtl/>
        </w:rPr>
        <w:t xml:space="preserve"> </w:t>
      </w:r>
      <w:bookmarkStart w:id="4509" w:name="_ETM_Q13_419020"/>
      <w:bookmarkEnd w:id="4509"/>
      <w:r w:rsidRPr="00DC4824">
        <w:rPr>
          <w:rtl/>
        </w:rPr>
        <w:t xml:space="preserve">אחרים </w:t>
      </w:r>
      <w:bookmarkStart w:id="4510" w:name="_ETM_Q13_419290"/>
      <w:bookmarkEnd w:id="4510"/>
      <w:r w:rsidRPr="00DC4824">
        <w:rPr>
          <w:rtl/>
        </w:rPr>
        <w:t>לחלוטין</w:t>
      </w:r>
      <w:r>
        <w:rPr>
          <w:rFonts w:hint="cs"/>
          <w:rtl/>
        </w:rPr>
        <w:t>.</w:t>
      </w:r>
      <w:r w:rsidRPr="00DC4824">
        <w:rPr>
          <w:rtl/>
        </w:rPr>
        <w:t xml:space="preserve"> </w:t>
      </w:r>
      <w:bookmarkStart w:id="4511" w:name="_ETM_Q13_419989"/>
      <w:bookmarkEnd w:id="4511"/>
      <w:r w:rsidRPr="00DC4824">
        <w:rPr>
          <w:rtl/>
        </w:rPr>
        <w:t xml:space="preserve">התחושה </w:t>
      </w:r>
      <w:bookmarkStart w:id="4512" w:name="_ETM_Q13_420529"/>
      <w:bookmarkEnd w:id="4512"/>
      <w:r w:rsidRPr="00DC4824">
        <w:rPr>
          <w:rtl/>
        </w:rPr>
        <w:t xml:space="preserve">היא </w:t>
      </w:r>
      <w:bookmarkStart w:id="4513" w:name="_ETM_Q13_421319"/>
      <w:bookmarkEnd w:id="4513"/>
      <w:r>
        <w:rPr>
          <w:rFonts w:hint="cs"/>
          <w:rtl/>
        </w:rPr>
        <w:t>ש</w:t>
      </w:r>
      <w:r w:rsidRPr="00DC4824">
        <w:rPr>
          <w:rtl/>
        </w:rPr>
        <w:t xml:space="preserve">כביכול </w:t>
      </w:r>
      <w:bookmarkStart w:id="4514" w:name="_ETM_Q13_421830"/>
      <w:bookmarkStart w:id="4515" w:name="_ETM_Q13_422160"/>
      <w:bookmarkEnd w:id="4514"/>
      <w:bookmarkEnd w:id="4515"/>
      <w:r>
        <w:rPr>
          <w:rFonts w:hint="cs"/>
          <w:rtl/>
        </w:rPr>
        <w:t>ישנה תהום</w:t>
      </w:r>
      <w:r w:rsidRPr="00DC4824">
        <w:rPr>
          <w:rtl/>
        </w:rPr>
        <w:t xml:space="preserve"> </w:t>
      </w:r>
      <w:bookmarkStart w:id="4516" w:name="_ETM_Q13_422400"/>
      <w:bookmarkEnd w:id="4516"/>
      <w:r>
        <w:rPr>
          <w:rFonts w:hint="cs"/>
          <w:rtl/>
        </w:rPr>
        <w:t>א</w:t>
      </w:r>
      <w:r w:rsidRPr="00DC4824">
        <w:rPr>
          <w:rtl/>
        </w:rPr>
        <w:t>דירה</w:t>
      </w:r>
      <w:r>
        <w:rPr>
          <w:rFonts w:hint="cs"/>
          <w:rtl/>
        </w:rPr>
        <w:t>,</w:t>
      </w:r>
      <w:r w:rsidRPr="00DC4824">
        <w:rPr>
          <w:rtl/>
        </w:rPr>
        <w:t xml:space="preserve"> </w:t>
      </w:r>
      <w:bookmarkStart w:id="4517" w:name="_ETM_Q13_423139"/>
      <w:bookmarkEnd w:id="4517"/>
      <w:r w:rsidRPr="00DC4824">
        <w:rPr>
          <w:rtl/>
        </w:rPr>
        <w:t xml:space="preserve">חשוכה </w:t>
      </w:r>
      <w:bookmarkStart w:id="4518" w:name="_ETM_Q13_423829"/>
      <w:bookmarkEnd w:id="4518"/>
      <w:r w:rsidRPr="00DC4824">
        <w:rPr>
          <w:rtl/>
        </w:rPr>
        <w:t>ואיומה</w:t>
      </w:r>
      <w:r>
        <w:rPr>
          <w:rFonts w:hint="cs"/>
          <w:rtl/>
        </w:rPr>
        <w:t>,</w:t>
      </w:r>
      <w:r w:rsidRPr="00DC4824">
        <w:rPr>
          <w:rtl/>
        </w:rPr>
        <w:t xml:space="preserve"> </w:t>
      </w:r>
      <w:bookmarkStart w:id="4519" w:name="_ETM_Q13_425040"/>
      <w:bookmarkEnd w:id="4519"/>
      <w:r w:rsidRPr="00DC4824">
        <w:rPr>
          <w:rtl/>
        </w:rPr>
        <w:t>ש</w:t>
      </w:r>
      <w:bookmarkStart w:id="4520" w:name="_ETM_Q13_425219"/>
      <w:bookmarkEnd w:id="4520"/>
      <w:r>
        <w:rPr>
          <w:rtl/>
        </w:rPr>
        <w:t>בני</w:t>
      </w:r>
      <w:r>
        <w:rPr>
          <w:rFonts w:hint="cs"/>
          <w:rtl/>
        </w:rPr>
        <w:t xml:space="preserve"> </w:t>
      </w:r>
      <w:r w:rsidRPr="00DC4824">
        <w:rPr>
          <w:rtl/>
        </w:rPr>
        <w:t xml:space="preserve">האדם </w:t>
      </w:r>
      <w:bookmarkStart w:id="4521" w:name="_ETM_Q13_425609"/>
      <w:bookmarkEnd w:id="4521"/>
      <w:r w:rsidRPr="00DC4824">
        <w:rPr>
          <w:rtl/>
        </w:rPr>
        <w:t xml:space="preserve">כולם </w:t>
      </w:r>
      <w:bookmarkStart w:id="4522" w:name="_ETM_Q13_426000"/>
      <w:bookmarkEnd w:id="4522"/>
      <w:r w:rsidRPr="00DC4824">
        <w:rPr>
          <w:rtl/>
        </w:rPr>
        <w:t xml:space="preserve">בכל </w:t>
      </w:r>
      <w:bookmarkStart w:id="4523" w:name="_ETM_Q13_426299"/>
      <w:bookmarkEnd w:id="4523"/>
      <w:r w:rsidRPr="00DC4824">
        <w:rPr>
          <w:rtl/>
        </w:rPr>
        <w:t xml:space="preserve">העולם </w:t>
      </w:r>
      <w:bookmarkStart w:id="4524" w:name="_ETM_Q13_426870"/>
      <w:bookmarkEnd w:id="4524"/>
      <w:r w:rsidRPr="00DC4824">
        <w:rPr>
          <w:rtl/>
        </w:rPr>
        <w:t xml:space="preserve">הולכים </w:t>
      </w:r>
      <w:bookmarkStart w:id="4525" w:name="_ETM_Q13_427230"/>
      <w:bookmarkEnd w:id="4525"/>
      <w:r w:rsidRPr="00DC4824">
        <w:rPr>
          <w:rtl/>
        </w:rPr>
        <w:t xml:space="preserve">לצידה </w:t>
      </w:r>
      <w:bookmarkStart w:id="4526" w:name="_ETM_Q13_428189"/>
      <w:bookmarkEnd w:id="4526"/>
      <w:r w:rsidRPr="00DC4824">
        <w:rPr>
          <w:rtl/>
        </w:rPr>
        <w:t xml:space="preserve">בלי </w:t>
      </w:r>
      <w:bookmarkStart w:id="4527" w:name="_ETM_Q13_428400"/>
      <w:bookmarkEnd w:id="4527"/>
      <w:r w:rsidRPr="00DC4824">
        <w:rPr>
          <w:rtl/>
        </w:rPr>
        <w:t xml:space="preserve">לשים </w:t>
      </w:r>
      <w:bookmarkStart w:id="4528" w:name="_ETM_Q13_428700"/>
      <w:bookmarkEnd w:id="4528"/>
      <w:r w:rsidRPr="00DC4824">
        <w:rPr>
          <w:rtl/>
        </w:rPr>
        <w:t xml:space="preserve">לב </w:t>
      </w:r>
      <w:bookmarkStart w:id="4529" w:name="_ETM_Q13_428879"/>
      <w:bookmarkEnd w:id="4529"/>
      <w:r w:rsidRPr="00DC4824">
        <w:rPr>
          <w:rtl/>
        </w:rPr>
        <w:t xml:space="preserve">אליה </w:t>
      </w:r>
      <w:bookmarkStart w:id="4530" w:name="_ETM_Q13_429090"/>
      <w:bookmarkEnd w:id="4530"/>
      <w:r w:rsidRPr="00DC4824">
        <w:rPr>
          <w:rtl/>
        </w:rPr>
        <w:t>בכלל</w:t>
      </w:r>
      <w:r>
        <w:rPr>
          <w:rFonts w:hint="cs"/>
          <w:rtl/>
        </w:rPr>
        <w:t>.</w:t>
      </w:r>
      <w:r w:rsidRPr="00DC4824">
        <w:rPr>
          <w:rtl/>
        </w:rPr>
        <w:t xml:space="preserve"> </w:t>
      </w:r>
      <w:bookmarkStart w:id="4531" w:name="_ETM_Q13_430200"/>
      <w:bookmarkEnd w:id="4531"/>
      <w:r w:rsidRPr="00DC4824">
        <w:rPr>
          <w:rtl/>
        </w:rPr>
        <w:t xml:space="preserve">תהום </w:t>
      </w:r>
      <w:bookmarkStart w:id="4532" w:name="_ETM_Q13_431010"/>
      <w:bookmarkEnd w:id="4532"/>
      <w:r w:rsidRPr="00DC4824">
        <w:rPr>
          <w:rtl/>
        </w:rPr>
        <w:t xml:space="preserve">שיכולה </w:t>
      </w:r>
      <w:bookmarkStart w:id="4533" w:name="_ETM_Q13_431459"/>
      <w:bookmarkEnd w:id="4533"/>
      <w:r w:rsidRPr="00DC4824">
        <w:rPr>
          <w:rtl/>
        </w:rPr>
        <w:t>ברגע</w:t>
      </w:r>
      <w:bookmarkStart w:id="4534" w:name="_ETM_Q13_431790"/>
      <w:bookmarkEnd w:id="4534"/>
      <w:r>
        <w:rPr>
          <w:rFonts w:hint="cs"/>
          <w:rtl/>
        </w:rPr>
        <w:t xml:space="preserve"> אחד</w:t>
      </w:r>
      <w:r w:rsidRPr="00DC4824">
        <w:rPr>
          <w:rtl/>
        </w:rPr>
        <w:t xml:space="preserve"> </w:t>
      </w:r>
      <w:bookmarkStart w:id="4535" w:name="_ETM_Q13_432639"/>
      <w:bookmarkEnd w:id="4535"/>
      <w:r>
        <w:rPr>
          <w:rFonts w:hint="cs"/>
          <w:rtl/>
        </w:rPr>
        <w:t>לא</w:t>
      </w:r>
      <w:r w:rsidRPr="00DC4824">
        <w:rPr>
          <w:rtl/>
        </w:rPr>
        <w:t xml:space="preserve">סוף </w:t>
      </w:r>
      <w:bookmarkStart w:id="4536" w:name="_ETM_Q13_433060"/>
      <w:bookmarkEnd w:id="4536"/>
      <w:r w:rsidRPr="00DC4824">
        <w:rPr>
          <w:rtl/>
        </w:rPr>
        <w:t xml:space="preserve">אליה </w:t>
      </w:r>
      <w:bookmarkStart w:id="4537" w:name="_ETM_Q13_433730"/>
      <w:bookmarkEnd w:id="4537"/>
      <w:r w:rsidRPr="00DC4824">
        <w:rPr>
          <w:rtl/>
        </w:rPr>
        <w:t xml:space="preserve">את </w:t>
      </w:r>
      <w:bookmarkStart w:id="4538" w:name="_ETM_Q13_433879"/>
      <w:bookmarkEnd w:id="4538"/>
      <w:r>
        <w:rPr>
          <w:rFonts w:hint="cs"/>
          <w:rtl/>
        </w:rPr>
        <w:t>ה</w:t>
      </w:r>
      <w:r w:rsidRPr="00DC4824">
        <w:rPr>
          <w:rtl/>
        </w:rPr>
        <w:t xml:space="preserve">הולכים </w:t>
      </w:r>
      <w:bookmarkStart w:id="4539" w:name="_ETM_Q13_434209"/>
      <w:bookmarkEnd w:id="4539"/>
      <w:r w:rsidRPr="00DC4824">
        <w:rPr>
          <w:rtl/>
        </w:rPr>
        <w:t>לצ</w:t>
      </w:r>
      <w:r>
        <w:rPr>
          <w:rFonts w:hint="cs"/>
          <w:rtl/>
        </w:rPr>
        <w:t>י</w:t>
      </w:r>
      <w:r w:rsidRPr="00DC4824">
        <w:rPr>
          <w:rtl/>
        </w:rPr>
        <w:t>דה</w:t>
      </w:r>
      <w:r>
        <w:rPr>
          <w:rFonts w:hint="cs"/>
          <w:rtl/>
        </w:rPr>
        <w:t>,</w:t>
      </w:r>
      <w:r w:rsidRPr="00DC4824">
        <w:rPr>
          <w:rtl/>
        </w:rPr>
        <w:t xml:space="preserve"> </w:t>
      </w:r>
      <w:bookmarkStart w:id="4540" w:name="_ETM_Q13_434569"/>
      <w:bookmarkEnd w:id="4540"/>
      <w:r w:rsidRPr="00DC4824">
        <w:rPr>
          <w:rtl/>
        </w:rPr>
        <w:t>חלילה</w:t>
      </w:r>
      <w:r>
        <w:rPr>
          <w:rFonts w:hint="cs"/>
          <w:rtl/>
        </w:rPr>
        <w:t>.</w:t>
      </w:r>
      <w:bookmarkStart w:id="4541" w:name="_ETM_Q13_436010"/>
      <w:bookmarkStart w:id="4542" w:name="_ETM_Q13_435393"/>
      <w:bookmarkStart w:id="4543" w:name="_ETM_Q13_435447"/>
      <w:bookmarkStart w:id="4544" w:name="_ETM_Q13_435522"/>
      <w:bookmarkStart w:id="4545" w:name="_ETM_Q13_435557"/>
      <w:bookmarkEnd w:id="4541"/>
      <w:bookmarkEnd w:id="4542"/>
      <w:bookmarkEnd w:id="4543"/>
      <w:bookmarkEnd w:id="4544"/>
      <w:bookmarkEnd w:id="4545"/>
      <w:r w:rsidR="001C044A">
        <w:rPr>
          <w:rFonts w:hint="cs"/>
          <w:rtl/>
        </w:rPr>
        <w:t xml:space="preserve"> </w:t>
      </w:r>
      <w:r w:rsidRPr="00DC4824">
        <w:rPr>
          <w:rtl/>
        </w:rPr>
        <w:t>ברגע</w:t>
      </w:r>
      <w:bookmarkStart w:id="4546" w:name="_ETM_Q13_436400"/>
      <w:bookmarkEnd w:id="4546"/>
      <w:r>
        <w:rPr>
          <w:rFonts w:hint="cs"/>
          <w:rtl/>
        </w:rPr>
        <w:t xml:space="preserve"> אחד</w:t>
      </w:r>
      <w:r w:rsidRPr="00DC4824">
        <w:rPr>
          <w:rtl/>
        </w:rPr>
        <w:t xml:space="preserve"> </w:t>
      </w:r>
      <w:bookmarkStart w:id="4547" w:name="_ETM_Q13_436700"/>
      <w:bookmarkEnd w:id="4547"/>
      <w:r w:rsidRPr="00DC4824">
        <w:rPr>
          <w:rtl/>
        </w:rPr>
        <w:t xml:space="preserve">הופכים </w:t>
      </w:r>
      <w:bookmarkStart w:id="4548" w:name="_ETM_Q13_437000"/>
      <w:bookmarkEnd w:id="4548"/>
      <w:r w:rsidRPr="00DC4824">
        <w:rPr>
          <w:rtl/>
        </w:rPr>
        <w:t xml:space="preserve">אנשים </w:t>
      </w:r>
      <w:bookmarkStart w:id="4549" w:name="_ETM_Q13_437390"/>
      <w:bookmarkStart w:id="4550" w:name="_ETM_Q13_437630"/>
      <w:bookmarkEnd w:id="4549"/>
      <w:bookmarkEnd w:id="4550"/>
      <w:r>
        <w:rPr>
          <w:rFonts w:hint="cs"/>
          <w:rtl/>
        </w:rPr>
        <w:t>מלאי ח</w:t>
      </w:r>
      <w:r w:rsidRPr="00DC4824">
        <w:rPr>
          <w:rtl/>
        </w:rPr>
        <w:t>יים</w:t>
      </w:r>
      <w:bookmarkStart w:id="4551" w:name="_ETM_Q13_437870"/>
      <w:bookmarkEnd w:id="4551"/>
      <w:r>
        <w:rPr>
          <w:rFonts w:hint="cs"/>
          <w:rtl/>
        </w:rPr>
        <w:t xml:space="preserve"> ו</w:t>
      </w:r>
      <w:r w:rsidRPr="00DC4824">
        <w:rPr>
          <w:rtl/>
        </w:rPr>
        <w:t>תוכניות</w:t>
      </w:r>
      <w:r>
        <w:rPr>
          <w:rFonts w:hint="cs"/>
          <w:rtl/>
        </w:rPr>
        <w:t>,</w:t>
      </w:r>
      <w:r w:rsidRPr="00DC4824">
        <w:rPr>
          <w:rtl/>
        </w:rPr>
        <w:t xml:space="preserve"> </w:t>
      </w:r>
      <w:bookmarkStart w:id="4552" w:name="_ETM_Q13_438960"/>
      <w:bookmarkEnd w:id="4552"/>
      <w:r w:rsidRPr="00DC4824">
        <w:rPr>
          <w:rtl/>
        </w:rPr>
        <w:t>חלומות</w:t>
      </w:r>
      <w:r>
        <w:rPr>
          <w:rFonts w:hint="cs"/>
          <w:rtl/>
        </w:rPr>
        <w:t>,</w:t>
      </w:r>
      <w:r w:rsidRPr="00DC4824">
        <w:rPr>
          <w:rtl/>
        </w:rPr>
        <w:t xml:space="preserve"> </w:t>
      </w:r>
      <w:bookmarkStart w:id="4553" w:name="_ETM_Q13_439980"/>
      <w:bookmarkEnd w:id="4553"/>
      <w:r>
        <w:rPr>
          <w:rFonts w:hint="cs"/>
          <w:rtl/>
        </w:rPr>
        <w:t>אה</w:t>
      </w:r>
      <w:r w:rsidRPr="00DC4824">
        <w:rPr>
          <w:rtl/>
        </w:rPr>
        <w:t>בות</w:t>
      </w:r>
      <w:r>
        <w:rPr>
          <w:rFonts w:hint="cs"/>
          <w:rtl/>
        </w:rPr>
        <w:t>,</w:t>
      </w:r>
      <w:r w:rsidRPr="00DC4824">
        <w:rPr>
          <w:rtl/>
        </w:rPr>
        <w:t xml:space="preserve"> </w:t>
      </w:r>
      <w:bookmarkStart w:id="4554" w:name="_ETM_Q13_440400"/>
      <w:bookmarkEnd w:id="4554"/>
      <w:r w:rsidRPr="00DC4824">
        <w:rPr>
          <w:rtl/>
        </w:rPr>
        <w:t xml:space="preserve">אכזבות </w:t>
      </w:r>
      <w:bookmarkStart w:id="4555" w:name="_ETM_Q13_440880"/>
      <w:bookmarkEnd w:id="4555"/>
      <w:r w:rsidRPr="00DC4824">
        <w:rPr>
          <w:rtl/>
        </w:rPr>
        <w:t xml:space="preserve">וציפיות </w:t>
      </w:r>
      <w:bookmarkStart w:id="4556" w:name="_ETM_Q13_441730"/>
      <w:bookmarkEnd w:id="4556"/>
      <w:r>
        <w:rPr>
          <w:rFonts w:hint="cs"/>
          <w:rtl/>
        </w:rPr>
        <w:t>ל</w:t>
      </w:r>
      <w:r w:rsidRPr="00DC4824">
        <w:rPr>
          <w:rtl/>
        </w:rPr>
        <w:t xml:space="preserve">חלק </w:t>
      </w:r>
      <w:bookmarkStart w:id="4557" w:name="_ETM_Q13_442270"/>
      <w:bookmarkEnd w:id="4557"/>
      <w:r w:rsidRPr="00DC4824">
        <w:rPr>
          <w:rtl/>
        </w:rPr>
        <w:t xml:space="preserve">מההגדרה </w:t>
      </w:r>
      <w:bookmarkStart w:id="4558" w:name="_ETM_Q13_442810"/>
      <w:bookmarkEnd w:id="4558"/>
      <w:r w:rsidRPr="00DC4824">
        <w:rPr>
          <w:rtl/>
        </w:rPr>
        <w:t xml:space="preserve">האיומה </w:t>
      </w:r>
      <w:bookmarkStart w:id="4559" w:name="_ETM_Q13_443139"/>
      <w:bookmarkEnd w:id="4559"/>
      <w:r w:rsidRPr="00DC4824">
        <w:rPr>
          <w:rtl/>
        </w:rPr>
        <w:t>כל</w:t>
      </w:r>
      <w:bookmarkStart w:id="4560" w:name="_ETM_Q13_443290"/>
      <w:bookmarkEnd w:id="4560"/>
      <w:r>
        <w:rPr>
          <w:rFonts w:hint="cs"/>
          <w:rtl/>
        </w:rPr>
        <w:t xml:space="preserve"> </w:t>
      </w:r>
      <w:bookmarkStart w:id="4561" w:name="_ETM_Q13_444135"/>
      <w:bookmarkEnd w:id="4561"/>
      <w:r w:rsidRPr="00DC4824">
        <w:rPr>
          <w:rtl/>
        </w:rPr>
        <w:t xml:space="preserve">כך </w:t>
      </w:r>
      <w:bookmarkStart w:id="4562" w:name="_ETM_Q13_443950"/>
      <w:bookmarkEnd w:id="4562"/>
      <w:r w:rsidR="001C044A">
        <w:rPr>
          <w:rFonts w:hint="cs"/>
          <w:rtl/>
        </w:rPr>
        <w:t>"</w:t>
      </w:r>
      <w:r w:rsidRPr="00DC4824">
        <w:rPr>
          <w:rtl/>
        </w:rPr>
        <w:t>חול</w:t>
      </w:r>
      <w:r>
        <w:rPr>
          <w:rFonts w:hint="cs"/>
          <w:rtl/>
        </w:rPr>
        <w:t>י</w:t>
      </w:r>
      <w:r w:rsidRPr="00DC4824">
        <w:rPr>
          <w:rtl/>
        </w:rPr>
        <w:t xml:space="preserve"> </w:t>
      </w:r>
      <w:bookmarkStart w:id="4563" w:name="_ETM_Q13_444250"/>
      <w:bookmarkEnd w:id="4563"/>
      <w:r w:rsidRPr="00DC4824">
        <w:rPr>
          <w:rtl/>
        </w:rPr>
        <w:t>סרטן</w:t>
      </w:r>
      <w:r w:rsidR="001C044A">
        <w:rPr>
          <w:rFonts w:hint="cs"/>
          <w:rtl/>
        </w:rPr>
        <w:t>" –</w:t>
      </w:r>
      <w:r w:rsidRPr="00DC4824">
        <w:rPr>
          <w:rtl/>
        </w:rPr>
        <w:t xml:space="preserve"> </w:t>
      </w:r>
      <w:bookmarkStart w:id="4564" w:name="_ETM_Q13_445120"/>
      <w:bookmarkEnd w:id="4564"/>
      <w:r>
        <w:rPr>
          <w:rFonts w:hint="cs"/>
          <w:rtl/>
        </w:rPr>
        <w:t>א</w:t>
      </w:r>
      <w:r w:rsidRPr="00DC4824">
        <w:rPr>
          <w:rtl/>
        </w:rPr>
        <w:t>ו</w:t>
      </w:r>
      <w:r>
        <w:rPr>
          <w:rFonts w:hint="cs"/>
          <w:rtl/>
        </w:rPr>
        <w:t xml:space="preserve"> </w:t>
      </w:r>
      <w:r w:rsidR="001C044A">
        <w:rPr>
          <w:rFonts w:hint="cs"/>
          <w:rtl/>
        </w:rPr>
        <w:t>"</w:t>
      </w:r>
      <w:r w:rsidRPr="00DC4824">
        <w:rPr>
          <w:rtl/>
        </w:rPr>
        <w:t xml:space="preserve">לוחמים </w:t>
      </w:r>
      <w:bookmarkStart w:id="4565" w:name="_ETM_Q13_445630"/>
      <w:bookmarkEnd w:id="4565"/>
      <w:r w:rsidRPr="00DC4824">
        <w:rPr>
          <w:rtl/>
        </w:rPr>
        <w:t>בסרטן</w:t>
      </w:r>
      <w:r w:rsidR="001C044A">
        <w:rPr>
          <w:rFonts w:hint="cs"/>
          <w:rtl/>
        </w:rPr>
        <w:t>"</w:t>
      </w:r>
      <w:r>
        <w:rPr>
          <w:rFonts w:hint="cs"/>
          <w:rtl/>
        </w:rPr>
        <w:t>,</w:t>
      </w:r>
      <w:r w:rsidRPr="00DC4824">
        <w:rPr>
          <w:rtl/>
        </w:rPr>
        <w:t xml:space="preserve"> </w:t>
      </w:r>
      <w:bookmarkStart w:id="4566" w:name="_ETM_Q13_446440"/>
      <w:bookmarkEnd w:id="4566"/>
      <w:r w:rsidRPr="00DC4824">
        <w:rPr>
          <w:rtl/>
        </w:rPr>
        <w:t xml:space="preserve">כפי </w:t>
      </w:r>
      <w:bookmarkStart w:id="4567" w:name="_ETM_Q13_446680"/>
      <w:bookmarkEnd w:id="4567"/>
      <w:r w:rsidRPr="00DC4824">
        <w:rPr>
          <w:rtl/>
        </w:rPr>
        <w:t xml:space="preserve">שיותר </w:t>
      </w:r>
      <w:bookmarkStart w:id="4568" w:name="_ETM_Q13_447040"/>
      <w:bookmarkEnd w:id="4568"/>
      <w:r w:rsidRPr="00DC4824">
        <w:rPr>
          <w:rtl/>
        </w:rPr>
        <w:t xml:space="preserve">נכון </w:t>
      </w:r>
      <w:bookmarkStart w:id="4569" w:name="_ETM_Q13_447339"/>
      <w:bookmarkEnd w:id="4569"/>
      <w:r>
        <w:rPr>
          <w:rFonts w:hint="cs"/>
          <w:rtl/>
        </w:rPr>
        <w:t>ו</w:t>
      </w:r>
      <w:r w:rsidRPr="00DC4824">
        <w:rPr>
          <w:rtl/>
        </w:rPr>
        <w:t xml:space="preserve">ראוי </w:t>
      </w:r>
      <w:bookmarkStart w:id="4570" w:name="_ETM_Q13_447550"/>
      <w:bookmarkEnd w:id="4570"/>
      <w:r>
        <w:rPr>
          <w:rFonts w:hint="cs"/>
          <w:rtl/>
        </w:rPr>
        <w:t>לכנות</w:t>
      </w:r>
      <w:r w:rsidRPr="00DC4824">
        <w:rPr>
          <w:rtl/>
        </w:rPr>
        <w:t xml:space="preserve"> </w:t>
      </w:r>
      <w:bookmarkStart w:id="4571" w:name="_ETM_Q13_447880"/>
      <w:bookmarkEnd w:id="4571"/>
      <w:r w:rsidRPr="00DC4824">
        <w:rPr>
          <w:rtl/>
        </w:rPr>
        <w:t>אותם</w:t>
      </w:r>
      <w:r>
        <w:rPr>
          <w:rFonts w:hint="cs"/>
          <w:rtl/>
        </w:rPr>
        <w:t>.</w:t>
      </w:r>
      <w:r w:rsidRPr="00DC4824">
        <w:rPr>
          <w:rtl/>
        </w:rPr>
        <w:t xml:space="preserve"> </w:t>
      </w:r>
      <w:bookmarkStart w:id="4572" w:name="_ETM_Q13_448819"/>
      <w:bookmarkEnd w:id="4572"/>
      <w:r w:rsidRPr="00DC4824">
        <w:rPr>
          <w:rtl/>
        </w:rPr>
        <w:t xml:space="preserve">הם </w:t>
      </w:r>
      <w:bookmarkStart w:id="4573" w:name="_ETM_Q13_449060"/>
      <w:bookmarkEnd w:id="4573"/>
      <w:r w:rsidRPr="00DC4824">
        <w:rPr>
          <w:rtl/>
        </w:rPr>
        <w:t xml:space="preserve">וגם </w:t>
      </w:r>
      <w:bookmarkStart w:id="4574" w:name="_ETM_Q13_449330"/>
      <w:bookmarkEnd w:id="4574"/>
      <w:r w:rsidRPr="00DC4824">
        <w:rPr>
          <w:rtl/>
        </w:rPr>
        <w:t xml:space="preserve">משפחתם </w:t>
      </w:r>
      <w:bookmarkStart w:id="4575" w:name="_ETM_Q13_449779"/>
      <w:bookmarkEnd w:id="4575"/>
      <w:r w:rsidRPr="00DC4824">
        <w:rPr>
          <w:rtl/>
        </w:rPr>
        <w:t>הקרובה</w:t>
      </w:r>
      <w:r>
        <w:rPr>
          <w:rFonts w:hint="cs"/>
          <w:rtl/>
        </w:rPr>
        <w:t>,</w:t>
      </w:r>
      <w:r w:rsidRPr="00DC4824">
        <w:rPr>
          <w:rtl/>
        </w:rPr>
        <w:t xml:space="preserve"> </w:t>
      </w:r>
      <w:bookmarkStart w:id="4576" w:name="_ETM_Q13_450409"/>
      <w:bookmarkEnd w:id="4576"/>
      <w:r w:rsidRPr="00DC4824">
        <w:rPr>
          <w:rtl/>
        </w:rPr>
        <w:t xml:space="preserve">כמו </w:t>
      </w:r>
      <w:bookmarkStart w:id="4577" w:name="_ETM_Q13_450589"/>
      <w:bookmarkEnd w:id="4577"/>
      <w:r w:rsidRPr="00DC4824">
        <w:rPr>
          <w:rtl/>
        </w:rPr>
        <w:t xml:space="preserve">שדיברו </w:t>
      </w:r>
      <w:bookmarkStart w:id="4578" w:name="_ETM_Q13_450919"/>
      <w:bookmarkEnd w:id="4578"/>
      <w:r w:rsidRPr="00DC4824">
        <w:rPr>
          <w:rtl/>
        </w:rPr>
        <w:t xml:space="preserve">כאן </w:t>
      </w:r>
      <w:bookmarkStart w:id="4579" w:name="_ETM_Q13_451069"/>
      <w:bookmarkEnd w:id="4579"/>
      <w:r w:rsidRPr="00DC4824">
        <w:rPr>
          <w:rtl/>
        </w:rPr>
        <w:t>קודם</w:t>
      </w:r>
      <w:r>
        <w:rPr>
          <w:rFonts w:hint="cs"/>
          <w:rtl/>
        </w:rPr>
        <w:t>.</w:t>
      </w:r>
      <w:bookmarkStart w:id="4580" w:name="_ETM_Q13_452169"/>
      <w:bookmarkEnd w:id="4580"/>
    </w:p>
    <w:p w:rsidR="00753010" w:rsidRDefault="00753010" w:rsidP="00541722">
      <w:pPr>
        <w:rPr>
          <w:rtl/>
        </w:rPr>
      </w:pPr>
      <w:bookmarkStart w:id="4581" w:name="_ETM_Q13_451947"/>
      <w:bookmarkStart w:id="4582" w:name="_ETM_Q13_451997"/>
      <w:bookmarkStart w:id="4583" w:name="_ETM_Q13_452088"/>
      <w:bookmarkEnd w:id="4581"/>
      <w:bookmarkEnd w:id="4582"/>
      <w:bookmarkEnd w:id="4583"/>
    </w:p>
    <w:p w:rsidR="00753010" w:rsidRDefault="00753010" w:rsidP="001C044A">
      <w:pPr>
        <w:rPr>
          <w:rtl/>
        </w:rPr>
      </w:pPr>
      <w:bookmarkStart w:id="4584" w:name="_ETM_Q13_452124"/>
      <w:bookmarkEnd w:id="4584"/>
      <w:r w:rsidRPr="00DC4824">
        <w:rPr>
          <w:rtl/>
        </w:rPr>
        <w:t xml:space="preserve">מי </w:t>
      </w:r>
      <w:bookmarkStart w:id="4585" w:name="_ETM_Q13_452349"/>
      <w:bookmarkEnd w:id="4585"/>
      <w:r w:rsidRPr="00DC4824">
        <w:rPr>
          <w:rtl/>
        </w:rPr>
        <w:t xml:space="preserve">שעבר </w:t>
      </w:r>
      <w:bookmarkStart w:id="4586" w:name="_ETM_Q13_452740"/>
      <w:bookmarkEnd w:id="4586"/>
      <w:r w:rsidRPr="00DC4824">
        <w:rPr>
          <w:rtl/>
        </w:rPr>
        <w:t>בת</w:t>
      </w:r>
      <w:r>
        <w:rPr>
          <w:rFonts w:hint="cs"/>
          <w:rtl/>
        </w:rPr>
        <w:t>ה</w:t>
      </w:r>
      <w:r w:rsidRPr="00DC4824">
        <w:rPr>
          <w:rtl/>
        </w:rPr>
        <w:t xml:space="preserve">ום </w:t>
      </w:r>
      <w:bookmarkStart w:id="4587" w:name="_ETM_Q13_453129"/>
      <w:bookmarkEnd w:id="4587"/>
      <w:r w:rsidRPr="00DC4824">
        <w:rPr>
          <w:rtl/>
        </w:rPr>
        <w:t>הזו</w:t>
      </w:r>
      <w:r>
        <w:rPr>
          <w:rFonts w:hint="cs"/>
          <w:rtl/>
        </w:rPr>
        <w:t>,</w:t>
      </w:r>
      <w:r w:rsidRPr="00DC4824">
        <w:rPr>
          <w:rtl/>
        </w:rPr>
        <w:t xml:space="preserve"> </w:t>
      </w:r>
      <w:bookmarkStart w:id="4588" w:name="_ETM_Q13_453779"/>
      <w:bookmarkEnd w:id="4588"/>
      <w:r w:rsidRPr="00DC4824">
        <w:rPr>
          <w:rtl/>
        </w:rPr>
        <w:t xml:space="preserve">או </w:t>
      </w:r>
      <w:bookmarkStart w:id="4589" w:name="_ETM_Q13_453900"/>
      <w:bookmarkEnd w:id="4589"/>
      <w:r>
        <w:rPr>
          <w:rFonts w:hint="cs"/>
          <w:rtl/>
        </w:rPr>
        <w:t>ש</w:t>
      </w:r>
      <w:r w:rsidRPr="00DC4824">
        <w:rPr>
          <w:rtl/>
        </w:rPr>
        <w:t xml:space="preserve">מישהו </w:t>
      </w:r>
      <w:bookmarkStart w:id="4590" w:name="_ETM_Q13_454080"/>
      <w:bookmarkEnd w:id="4590"/>
      <w:r w:rsidRPr="00DC4824">
        <w:rPr>
          <w:rtl/>
        </w:rPr>
        <w:t xml:space="preserve">שקרוב </w:t>
      </w:r>
      <w:bookmarkStart w:id="4591" w:name="_ETM_Q13_454500"/>
      <w:bookmarkEnd w:id="4591"/>
      <w:r w:rsidRPr="00DC4824">
        <w:rPr>
          <w:rtl/>
        </w:rPr>
        <w:t xml:space="preserve">אליו </w:t>
      </w:r>
      <w:bookmarkStart w:id="4592" w:name="_ETM_Q13_454680"/>
      <w:bookmarkEnd w:id="4592"/>
      <w:r w:rsidRPr="00DC4824">
        <w:rPr>
          <w:rtl/>
        </w:rPr>
        <w:t xml:space="preserve">עבר </w:t>
      </w:r>
      <w:bookmarkStart w:id="4593" w:name="_ETM_Q13_454889"/>
      <w:bookmarkEnd w:id="4593"/>
      <w:r w:rsidRPr="00DC4824">
        <w:rPr>
          <w:rtl/>
        </w:rPr>
        <w:t>בת</w:t>
      </w:r>
      <w:r>
        <w:rPr>
          <w:rFonts w:hint="cs"/>
          <w:rtl/>
        </w:rPr>
        <w:t>ה</w:t>
      </w:r>
      <w:r w:rsidRPr="00DC4824">
        <w:rPr>
          <w:rtl/>
        </w:rPr>
        <w:t xml:space="preserve">ום </w:t>
      </w:r>
      <w:bookmarkStart w:id="4594" w:name="_ETM_Q13_455279"/>
      <w:bookmarkEnd w:id="4594"/>
      <w:r w:rsidRPr="00DC4824">
        <w:rPr>
          <w:rtl/>
        </w:rPr>
        <w:t>הזו</w:t>
      </w:r>
      <w:r>
        <w:rPr>
          <w:rFonts w:hint="cs"/>
          <w:rtl/>
        </w:rPr>
        <w:t>,</w:t>
      </w:r>
      <w:r w:rsidRPr="00DC4824">
        <w:rPr>
          <w:rtl/>
        </w:rPr>
        <w:t xml:space="preserve"> </w:t>
      </w:r>
      <w:bookmarkStart w:id="4595" w:name="_ETM_Q13_455430"/>
      <w:bookmarkEnd w:id="4595"/>
      <w:r w:rsidRPr="00DC4824">
        <w:rPr>
          <w:rtl/>
        </w:rPr>
        <w:t xml:space="preserve">שסבל </w:t>
      </w:r>
      <w:bookmarkStart w:id="4596" w:name="_ETM_Q13_455850"/>
      <w:bookmarkEnd w:id="4596"/>
      <w:r>
        <w:rPr>
          <w:rFonts w:hint="cs"/>
          <w:rtl/>
        </w:rPr>
        <w:t>את י</w:t>
      </w:r>
      <w:r w:rsidR="001C044A">
        <w:rPr>
          <w:rFonts w:hint="cs"/>
          <w:rtl/>
        </w:rPr>
        <w:t>י</w:t>
      </w:r>
      <w:r>
        <w:rPr>
          <w:rFonts w:hint="cs"/>
          <w:rtl/>
        </w:rPr>
        <w:t>סורי</w:t>
      </w:r>
      <w:r w:rsidRPr="00DC4824">
        <w:rPr>
          <w:rtl/>
        </w:rPr>
        <w:t xml:space="preserve"> </w:t>
      </w:r>
      <w:bookmarkStart w:id="4597" w:name="_ETM_Q13_456300"/>
      <w:bookmarkEnd w:id="4597"/>
      <w:r w:rsidRPr="00DC4824">
        <w:rPr>
          <w:rtl/>
        </w:rPr>
        <w:t xml:space="preserve">התופת </w:t>
      </w:r>
      <w:bookmarkStart w:id="4598" w:name="_ETM_Q13_456810"/>
      <w:bookmarkEnd w:id="4598"/>
      <w:r w:rsidRPr="00DC4824">
        <w:rPr>
          <w:rtl/>
        </w:rPr>
        <w:t xml:space="preserve">או </w:t>
      </w:r>
      <w:bookmarkStart w:id="4599" w:name="_ETM_Q13_456930"/>
      <w:bookmarkEnd w:id="4599"/>
      <w:r>
        <w:rPr>
          <w:rFonts w:hint="cs"/>
          <w:rtl/>
        </w:rPr>
        <w:t>ש</w:t>
      </w:r>
      <w:r w:rsidRPr="00DC4824">
        <w:rPr>
          <w:rtl/>
        </w:rPr>
        <w:t xml:space="preserve">חלילה </w:t>
      </w:r>
      <w:bookmarkStart w:id="4600" w:name="_ETM_Q13_457259"/>
      <w:bookmarkEnd w:id="4600"/>
      <w:r w:rsidRPr="00DC4824">
        <w:rPr>
          <w:rtl/>
        </w:rPr>
        <w:t xml:space="preserve">איבד </w:t>
      </w:r>
      <w:bookmarkStart w:id="4601" w:name="_ETM_Q13_457440"/>
      <w:bookmarkEnd w:id="4601"/>
      <w:r w:rsidRPr="00DC4824">
        <w:rPr>
          <w:rtl/>
        </w:rPr>
        <w:t xml:space="preserve">את </w:t>
      </w:r>
      <w:bookmarkStart w:id="4602" w:name="_ETM_Q13_457560"/>
      <w:bookmarkEnd w:id="4602"/>
      <w:r w:rsidRPr="00DC4824">
        <w:rPr>
          <w:rtl/>
        </w:rPr>
        <w:t>חייו</w:t>
      </w:r>
      <w:r>
        <w:rPr>
          <w:rFonts w:hint="cs"/>
          <w:rtl/>
        </w:rPr>
        <w:t>, איננו</w:t>
      </w:r>
      <w:bookmarkStart w:id="4603" w:name="_ETM_Q13_458360"/>
      <w:bookmarkEnd w:id="4603"/>
      <w:r w:rsidRPr="00DC4824">
        <w:rPr>
          <w:rtl/>
        </w:rPr>
        <w:t xml:space="preserve"> </w:t>
      </w:r>
      <w:bookmarkStart w:id="4604" w:name="_ETM_Q13_458660"/>
      <w:bookmarkEnd w:id="4604"/>
      <w:r w:rsidRPr="00DC4824">
        <w:rPr>
          <w:rtl/>
        </w:rPr>
        <w:t xml:space="preserve">אותו </w:t>
      </w:r>
      <w:bookmarkStart w:id="4605" w:name="_ETM_Q13_458900"/>
      <w:bookmarkEnd w:id="4605"/>
      <w:r w:rsidRPr="00DC4824">
        <w:rPr>
          <w:rtl/>
        </w:rPr>
        <w:t xml:space="preserve">אדם </w:t>
      </w:r>
      <w:bookmarkStart w:id="4606" w:name="_ETM_Q13_459200"/>
      <w:bookmarkEnd w:id="4606"/>
      <w:r w:rsidRPr="00DC4824">
        <w:rPr>
          <w:rtl/>
        </w:rPr>
        <w:t>כבר</w:t>
      </w:r>
      <w:r>
        <w:rPr>
          <w:rFonts w:hint="cs"/>
          <w:rtl/>
        </w:rPr>
        <w:t>.</w:t>
      </w:r>
      <w:r w:rsidRPr="00DC4824">
        <w:rPr>
          <w:rtl/>
        </w:rPr>
        <w:t xml:space="preserve"> </w:t>
      </w:r>
      <w:bookmarkStart w:id="4607" w:name="_ETM_Q13_459980"/>
      <w:bookmarkEnd w:id="4607"/>
      <w:r w:rsidRPr="00DC4824">
        <w:rPr>
          <w:rtl/>
        </w:rPr>
        <w:t xml:space="preserve">הוא </w:t>
      </w:r>
      <w:bookmarkStart w:id="4608" w:name="_ETM_Q13_460100"/>
      <w:bookmarkEnd w:id="4608"/>
      <w:r w:rsidRPr="00DC4824">
        <w:rPr>
          <w:rtl/>
        </w:rPr>
        <w:t xml:space="preserve">כמעט </w:t>
      </w:r>
      <w:bookmarkStart w:id="4609" w:name="_ETM_Q13_460430"/>
      <w:bookmarkEnd w:id="4609"/>
      <w:r>
        <w:rPr>
          <w:rFonts w:hint="cs"/>
          <w:rtl/>
        </w:rPr>
        <w:t>ש</w:t>
      </w:r>
      <w:r w:rsidRPr="00DC4824">
        <w:rPr>
          <w:rtl/>
        </w:rPr>
        <w:t xml:space="preserve">איננו </w:t>
      </w:r>
      <w:bookmarkStart w:id="4610" w:name="_ETM_Q13_460760"/>
      <w:bookmarkEnd w:id="4610"/>
      <w:r w:rsidRPr="00DC4824">
        <w:rPr>
          <w:rtl/>
        </w:rPr>
        <w:t xml:space="preserve">יכול </w:t>
      </w:r>
      <w:bookmarkStart w:id="4611" w:name="_ETM_Q13_461089"/>
      <w:bookmarkEnd w:id="4611"/>
      <w:r w:rsidRPr="00DC4824">
        <w:rPr>
          <w:rtl/>
        </w:rPr>
        <w:t xml:space="preserve">עוד </w:t>
      </w:r>
      <w:bookmarkStart w:id="4612" w:name="_ETM_Q13_461540"/>
      <w:bookmarkEnd w:id="4612"/>
      <w:r w:rsidRPr="00DC4824">
        <w:rPr>
          <w:rtl/>
        </w:rPr>
        <w:t xml:space="preserve">לצעוד </w:t>
      </w:r>
      <w:bookmarkStart w:id="4613" w:name="_ETM_Q13_461930"/>
      <w:bookmarkEnd w:id="4613"/>
      <w:r w:rsidRPr="00DC4824">
        <w:rPr>
          <w:rtl/>
        </w:rPr>
        <w:t>ב</w:t>
      </w:r>
      <w:r>
        <w:rPr>
          <w:rFonts w:hint="cs"/>
          <w:rtl/>
        </w:rPr>
        <w:t>משעול</w:t>
      </w:r>
      <w:r w:rsidRPr="00DC4824">
        <w:rPr>
          <w:rtl/>
        </w:rPr>
        <w:t xml:space="preserve"> </w:t>
      </w:r>
      <w:bookmarkStart w:id="4614" w:name="_ETM_Q13_462320"/>
      <w:bookmarkEnd w:id="4614"/>
      <w:r w:rsidRPr="00DC4824">
        <w:rPr>
          <w:rtl/>
        </w:rPr>
        <w:t xml:space="preserve">החיים </w:t>
      </w:r>
      <w:bookmarkStart w:id="4615" w:name="_ETM_Q13_462890"/>
      <w:bookmarkEnd w:id="4615"/>
      <w:r w:rsidRPr="00DC4824">
        <w:rPr>
          <w:rtl/>
        </w:rPr>
        <w:t xml:space="preserve">בלי </w:t>
      </w:r>
      <w:bookmarkStart w:id="4616" w:name="_ETM_Q13_463100"/>
      <w:bookmarkEnd w:id="4616"/>
      <w:r w:rsidRPr="00DC4824">
        <w:rPr>
          <w:rtl/>
        </w:rPr>
        <w:t xml:space="preserve">לזכור </w:t>
      </w:r>
      <w:bookmarkStart w:id="4617" w:name="_ETM_Q13_463490"/>
      <w:bookmarkEnd w:id="4617"/>
      <w:r w:rsidRPr="00DC4824">
        <w:rPr>
          <w:rtl/>
        </w:rPr>
        <w:t xml:space="preserve">את </w:t>
      </w:r>
      <w:bookmarkStart w:id="4618" w:name="_ETM_Q13_463580"/>
      <w:bookmarkEnd w:id="4618"/>
      <w:r>
        <w:rPr>
          <w:rtl/>
        </w:rPr>
        <w:t>ה</w:t>
      </w:r>
      <w:bookmarkStart w:id="4619" w:name="_ETM_Q13_464880"/>
      <w:bookmarkEnd w:id="4619"/>
      <w:r>
        <w:rPr>
          <w:rFonts w:hint="cs"/>
          <w:rtl/>
        </w:rPr>
        <w:t xml:space="preserve">תהום </w:t>
      </w:r>
      <w:bookmarkStart w:id="4620" w:name="_ETM_Q13_464970"/>
      <w:bookmarkStart w:id="4621" w:name="_ETM_Q13_465510"/>
      <w:bookmarkEnd w:id="4620"/>
      <w:bookmarkEnd w:id="4621"/>
      <w:r w:rsidRPr="00DC4824">
        <w:rPr>
          <w:rtl/>
        </w:rPr>
        <w:t xml:space="preserve">שנמצאת </w:t>
      </w:r>
      <w:bookmarkStart w:id="4622" w:name="_ETM_Q13_465930"/>
      <w:bookmarkEnd w:id="4622"/>
      <w:r w:rsidRPr="00DC4824">
        <w:rPr>
          <w:rtl/>
        </w:rPr>
        <w:t>לצידו</w:t>
      </w:r>
      <w:r>
        <w:rPr>
          <w:rFonts w:hint="cs"/>
          <w:rtl/>
        </w:rPr>
        <w:t>.</w:t>
      </w:r>
      <w:r w:rsidRPr="00DC4824">
        <w:rPr>
          <w:rtl/>
        </w:rPr>
        <w:t xml:space="preserve"> </w:t>
      </w:r>
      <w:bookmarkStart w:id="4623" w:name="_ETM_Q13_466870"/>
      <w:bookmarkEnd w:id="4623"/>
      <w:r w:rsidRPr="00DC4824">
        <w:rPr>
          <w:rtl/>
        </w:rPr>
        <w:t xml:space="preserve">החיוך </w:t>
      </w:r>
      <w:bookmarkStart w:id="4624" w:name="_ETM_Q13_467380"/>
      <w:bookmarkEnd w:id="4624"/>
      <w:r w:rsidRPr="00DC4824">
        <w:rPr>
          <w:rtl/>
        </w:rPr>
        <w:t xml:space="preserve">איננו </w:t>
      </w:r>
      <w:bookmarkStart w:id="4625" w:name="_ETM_Q13_467650"/>
      <w:bookmarkEnd w:id="4625"/>
      <w:r w:rsidRPr="00DC4824">
        <w:rPr>
          <w:rtl/>
        </w:rPr>
        <w:t xml:space="preserve">אותו </w:t>
      </w:r>
      <w:bookmarkStart w:id="4626" w:name="_ETM_Q13_467830"/>
      <w:bookmarkEnd w:id="4626"/>
      <w:r w:rsidRPr="00DC4824">
        <w:rPr>
          <w:rtl/>
        </w:rPr>
        <w:t>החיוך</w:t>
      </w:r>
      <w:r>
        <w:rPr>
          <w:rFonts w:hint="cs"/>
          <w:rtl/>
        </w:rPr>
        <w:t>,</w:t>
      </w:r>
      <w:r w:rsidRPr="00DC4824">
        <w:rPr>
          <w:rtl/>
        </w:rPr>
        <w:t xml:space="preserve"> </w:t>
      </w:r>
      <w:bookmarkStart w:id="4627" w:name="_ETM_Q13_468939"/>
      <w:bookmarkEnd w:id="4627"/>
      <w:r w:rsidRPr="00DC4824">
        <w:rPr>
          <w:rtl/>
        </w:rPr>
        <w:t xml:space="preserve">העבודה </w:t>
      </w:r>
      <w:bookmarkStart w:id="4628" w:name="_ETM_Q13_469629"/>
      <w:bookmarkEnd w:id="4628"/>
      <w:r w:rsidRPr="00DC4824">
        <w:rPr>
          <w:rtl/>
        </w:rPr>
        <w:t xml:space="preserve">איננה </w:t>
      </w:r>
      <w:bookmarkStart w:id="4629" w:name="_ETM_Q13_469930"/>
      <w:bookmarkEnd w:id="4629"/>
      <w:r w:rsidRPr="00DC4824">
        <w:rPr>
          <w:rtl/>
        </w:rPr>
        <w:t xml:space="preserve">אותה </w:t>
      </w:r>
      <w:bookmarkStart w:id="4630" w:name="_ETM_Q13_470139"/>
      <w:bookmarkEnd w:id="4630"/>
      <w:r w:rsidRPr="00DC4824">
        <w:rPr>
          <w:rtl/>
        </w:rPr>
        <w:t>עבודה</w:t>
      </w:r>
      <w:r>
        <w:rPr>
          <w:rFonts w:hint="cs"/>
          <w:rtl/>
        </w:rPr>
        <w:t>,</w:t>
      </w:r>
      <w:r w:rsidRPr="00DC4824">
        <w:rPr>
          <w:rtl/>
        </w:rPr>
        <w:t xml:space="preserve"> </w:t>
      </w:r>
      <w:bookmarkStart w:id="4631" w:name="_ETM_Q13_470800"/>
      <w:bookmarkEnd w:id="4631"/>
      <w:r w:rsidRPr="00DC4824">
        <w:rPr>
          <w:rtl/>
        </w:rPr>
        <w:t xml:space="preserve">פרופורציות </w:t>
      </w:r>
      <w:bookmarkStart w:id="4632" w:name="_ETM_Q13_471370"/>
      <w:bookmarkEnd w:id="4632"/>
      <w:r w:rsidRPr="00DC4824">
        <w:rPr>
          <w:rtl/>
        </w:rPr>
        <w:t xml:space="preserve">החיים </w:t>
      </w:r>
      <w:bookmarkStart w:id="4633" w:name="_ETM_Q13_471639"/>
      <w:bookmarkEnd w:id="4633"/>
      <w:r w:rsidRPr="00DC4824">
        <w:rPr>
          <w:rtl/>
        </w:rPr>
        <w:t xml:space="preserve">משתנות </w:t>
      </w:r>
      <w:bookmarkStart w:id="4634" w:name="_ETM_Q13_472539"/>
      <w:bookmarkEnd w:id="4634"/>
      <w:r w:rsidRPr="00DC4824">
        <w:rPr>
          <w:rtl/>
        </w:rPr>
        <w:t>והז</w:t>
      </w:r>
      <w:r>
        <w:rPr>
          <w:rFonts w:hint="cs"/>
          <w:rtl/>
        </w:rPr>
        <w:t>י</w:t>
      </w:r>
      <w:r w:rsidRPr="00DC4824">
        <w:rPr>
          <w:rtl/>
        </w:rPr>
        <w:t xml:space="preserve">כרון </w:t>
      </w:r>
      <w:bookmarkStart w:id="4635" w:name="_ETM_Q13_473439"/>
      <w:bookmarkEnd w:id="4635"/>
      <w:r w:rsidRPr="00DC4824">
        <w:rPr>
          <w:rtl/>
        </w:rPr>
        <w:t xml:space="preserve">לא </w:t>
      </w:r>
      <w:bookmarkStart w:id="4636" w:name="_ETM_Q13_473560"/>
      <w:bookmarkEnd w:id="4636"/>
      <w:r w:rsidRPr="00DC4824">
        <w:rPr>
          <w:rtl/>
        </w:rPr>
        <w:t xml:space="preserve">מרפה </w:t>
      </w:r>
      <w:bookmarkStart w:id="4637" w:name="_ETM_Q13_473889"/>
      <w:bookmarkEnd w:id="4637"/>
      <w:r w:rsidRPr="00DC4824">
        <w:rPr>
          <w:rtl/>
        </w:rPr>
        <w:t>לעולם</w:t>
      </w:r>
      <w:r>
        <w:rPr>
          <w:rFonts w:hint="cs"/>
          <w:rtl/>
        </w:rPr>
        <w:t>.</w:t>
      </w:r>
      <w:bookmarkStart w:id="4638" w:name="_ETM_Q13_475029"/>
      <w:bookmarkEnd w:id="4638"/>
    </w:p>
    <w:p w:rsidR="00753010" w:rsidRDefault="00753010" w:rsidP="00541722">
      <w:pPr>
        <w:rPr>
          <w:rtl/>
        </w:rPr>
      </w:pPr>
    </w:p>
    <w:p w:rsidR="00753010" w:rsidRDefault="00753010" w:rsidP="00541722">
      <w:pPr>
        <w:rPr>
          <w:rtl/>
        </w:rPr>
      </w:pPr>
      <w:bookmarkStart w:id="4639" w:name="_ETM_Q13_474690"/>
      <w:bookmarkStart w:id="4640" w:name="_ETM_Q13_474784"/>
      <w:bookmarkStart w:id="4641" w:name="_ETM_Q13_474818"/>
      <w:bookmarkStart w:id="4642" w:name="_ETM_Q13_474879"/>
      <w:bookmarkEnd w:id="4639"/>
      <w:bookmarkEnd w:id="4640"/>
      <w:bookmarkEnd w:id="4641"/>
      <w:bookmarkEnd w:id="4642"/>
      <w:r w:rsidRPr="00DC4824">
        <w:rPr>
          <w:rtl/>
        </w:rPr>
        <w:t xml:space="preserve">אז </w:t>
      </w:r>
      <w:bookmarkStart w:id="4643" w:name="_ETM_Q13_475150"/>
      <w:bookmarkEnd w:id="4643"/>
      <w:r w:rsidRPr="00DC4824">
        <w:rPr>
          <w:rtl/>
        </w:rPr>
        <w:t>נכון</w:t>
      </w:r>
      <w:r>
        <w:rPr>
          <w:rFonts w:hint="cs"/>
          <w:rtl/>
        </w:rPr>
        <w:t>,</w:t>
      </w:r>
      <w:r w:rsidRPr="00DC4824">
        <w:rPr>
          <w:rtl/>
        </w:rPr>
        <w:t xml:space="preserve"> </w:t>
      </w:r>
      <w:bookmarkStart w:id="4644" w:name="_ETM_Q13_475479"/>
      <w:bookmarkEnd w:id="4644"/>
      <w:r w:rsidRPr="00DC4824">
        <w:rPr>
          <w:rtl/>
        </w:rPr>
        <w:t xml:space="preserve">עשרות </w:t>
      </w:r>
      <w:bookmarkStart w:id="4645" w:name="_ETM_Q13_475779"/>
      <w:bookmarkEnd w:id="4645"/>
      <w:r w:rsidRPr="00DC4824">
        <w:rPr>
          <w:rtl/>
        </w:rPr>
        <w:t xml:space="preserve">אלפי </w:t>
      </w:r>
      <w:bookmarkStart w:id="4646" w:name="_ETM_Q13_475990"/>
      <w:bookmarkEnd w:id="4646"/>
      <w:r w:rsidRPr="00DC4824">
        <w:rPr>
          <w:rtl/>
        </w:rPr>
        <w:t xml:space="preserve">חוקרים </w:t>
      </w:r>
      <w:bookmarkStart w:id="4647" w:name="_ETM_Q13_476349"/>
      <w:bookmarkEnd w:id="4647"/>
      <w:r w:rsidRPr="00DC4824">
        <w:rPr>
          <w:rtl/>
        </w:rPr>
        <w:t xml:space="preserve">בעולם </w:t>
      </w:r>
      <w:bookmarkStart w:id="4648" w:name="_ETM_Q13_476620"/>
      <w:bookmarkEnd w:id="4648"/>
      <w:r w:rsidRPr="00DC4824">
        <w:rPr>
          <w:rtl/>
        </w:rPr>
        <w:t xml:space="preserve">מגויסים </w:t>
      </w:r>
      <w:bookmarkStart w:id="4649" w:name="_ETM_Q13_477009"/>
      <w:bookmarkEnd w:id="4649"/>
      <w:r w:rsidRPr="00DC4824">
        <w:rPr>
          <w:rtl/>
        </w:rPr>
        <w:t xml:space="preserve">למלחמה </w:t>
      </w:r>
      <w:bookmarkStart w:id="4650" w:name="_ETM_Q13_478100"/>
      <w:bookmarkEnd w:id="4650"/>
      <w:r>
        <w:rPr>
          <w:rtl/>
        </w:rPr>
        <w:t>ב</w:t>
      </w:r>
      <w:r>
        <w:rPr>
          <w:rFonts w:hint="cs"/>
          <w:rtl/>
        </w:rPr>
        <w:t>אויב</w:t>
      </w:r>
      <w:r w:rsidRPr="00DC4824">
        <w:rPr>
          <w:rtl/>
        </w:rPr>
        <w:t xml:space="preserve"> </w:t>
      </w:r>
      <w:bookmarkStart w:id="4651" w:name="_ETM_Q13_478430"/>
      <w:bookmarkEnd w:id="4651"/>
      <w:r w:rsidRPr="00DC4824">
        <w:rPr>
          <w:rtl/>
        </w:rPr>
        <w:t>מספר</w:t>
      </w:r>
      <w:bookmarkStart w:id="4652" w:name="_ETM_Q13_478760"/>
      <w:bookmarkEnd w:id="4652"/>
      <w:r>
        <w:rPr>
          <w:rFonts w:hint="cs"/>
          <w:rtl/>
        </w:rPr>
        <w:t xml:space="preserve"> אחת</w:t>
      </w:r>
      <w:r w:rsidRPr="00DC4824">
        <w:rPr>
          <w:rtl/>
        </w:rPr>
        <w:t xml:space="preserve"> </w:t>
      </w:r>
      <w:bookmarkStart w:id="4653" w:name="_ETM_Q13_478970"/>
      <w:bookmarkEnd w:id="4653"/>
      <w:r w:rsidRPr="00DC4824">
        <w:rPr>
          <w:rtl/>
        </w:rPr>
        <w:t xml:space="preserve">של </w:t>
      </w:r>
      <w:bookmarkStart w:id="4654" w:name="_ETM_Q13_479089"/>
      <w:bookmarkEnd w:id="4654"/>
      <w:r w:rsidRPr="00DC4824">
        <w:rPr>
          <w:rtl/>
        </w:rPr>
        <w:t xml:space="preserve">האנושות </w:t>
      </w:r>
      <w:bookmarkStart w:id="4655" w:name="_ETM_Q13_479450"/>
      <w:bookmarkEnd w:id="4655"/>
      <w:r w:rsidRPr="00DC4824">
        <w:rPr>
          <w:rtl/>
        </w:rPr>
        <w:t>כולה</w:t>
      </w:r>
      <w:r>
        <w:rPr>
          <w:rFonts w:hint="cs"/>
          <w:rtl/>
        </w:rPr>
        <w:t>,</w:t>
      </w:r>
      <w:r w:rsidRPr="00DC4824">
        <w:rPr>
          <w:rtl/>
        </w:rPr>
        <w:t xml:space="preserve"> </w:t>
      </w:r>
      <w:bookmarkStart w:id="4656" w:name="_ETM_Q13_480110"/>
      <w:bookmarkEnd w:id="4656"/>
      <w:r w:rsidRPr="00DC4824">
        <w:rPr>
          <w:rtl/>
        </w:rPr>
        <w:t xml:space="preserve">אבל </w:t>
      </w:r>
      <w:bookmarkStart w:id="4657" w:name="_ETM_Q13_480290"/>
      <w:bookmarkStart w:id="4658" w:name="_ETM_Q13_480380"/>
      <w:bookmarkEnd w:id="4657"/>
      <w:bookmarkEnd w:id="4658"/>
      <w:r>
        <w:rPr>
          <w:rFonts w:hint="cs"/>
          <w:rtl/>
        </w:rPr>
        <w:t>למ</w:t>
      </w:r>
      <w:r w:rsidRPr="00DC4824">
        <w:rPr>
          <w:rtl/>
        </w:rPr>
        <w:t xml:space="preserve">רבה </w:t>
      </w:r>
      <w:bookmarkStart w:id="4659" w:name="_ETM_Q13_480620"/>
      <w:bookmarkStart w:id="4660" w:name="_ETM_Q13_480000"/>
      <w:bookmarkStart w:id="4661" w:name="_ETM_Q13_480269"/>
      <w:bookmarkEnd w:id="4659"/>
      <w:bookmarkEnd w:id="4660"/>
      <w:bookmarkEnd w:id="4661"/>
      <w:r>
        <w:rPr>
          <w:rFonts w:hint="cs"/>
          <w:rtl/>
        </w:rPr>
        <w:t>הצער,</w:t>
      </w:r>
      <w:r w:rsidRPr="00DC4824">
        <w:rPr>
          <w:rtl/>
        </w:rPr>
        <w:t xml:space="preserve"> </w:t>
      </w:r>
      <w:bookmarkStart w:id="4662" w:name="_ETM_Q13_480989"/>
      <w:bookmarkEnd w:id="4662"/>
      <w:r w:rsidRPr="00DC4824">
        <w:rPr>
          <w:rtl/>
        </w:rPr>
        <w:t xml:space="preserve">עד </w:t>
      </w:r>
      <w:bookmarkStart w:id="4663" w:name="_ETM_Q13_481170"/>
      <w:bookmarkEnd w:id="4663"/>
      <w:r w:rsidRPr="00DC4824">
        <w:rPr>
          <w:rtl/>
        </w:rPr>
        <w:t xml:space="preserve">היום </w:t>
      </w:r>
      <w:bookmarkStart w:id="4664" w:name="_ETM_Q13_481589"/>
      <w:bookmarkEnd w:id="4664"/>
      <w:r w:rsidRPr="00DC4824">
        <w:rPr>
          <w:rtl/>
        </w:rPr>
        <w:t xml:space="preserve">הטוב </w:t>
      </w:r>
      <w:bookmarkStart w:id="4665" w:name="_ETM_Q13_481949"/>
      <w:bookmarkEnd w:id="4665"/>
      <w:r w:rsidRPr="00DC4824">
        <w:rPr>
          <w:rtl/>
        </w:rPr>
        <w:t xml:space="preserve">טרם </w:t>
      </w:r>
      <w:bookmarkStart w:id="4666" w:name="_ETM_Q13_482159"/>
      <w:bookmarkEnd w:id="4666"/>
      <w:r w:rsidRPr="00DC4824">
        <w:rPr>
          <w:rtl/>
        </w:rPr>
        <w:t xml:space="preserve">ניצח </w:t>
      </w:r>
      <w:bookmarkStart w:id="4667" w:name="_ETM_Q13_482460"/>
      <w:bookmarkEnd w:id="4667"/>
      <w:r w:rsidRPr="00DC4824">
        <w:rPr>
          <w:rtl/>
        </w:rPr>
        <w:t xml:space="preserve">את </w:t>
      </w:r>
      <w:bookmarkStart w:id="4668" w:name="_ETM_Q13_482610"/>
      <w:bookmarkEnd w:id="4668"/>
      <w:r w:rsidRPr="00DC4824">
        <w:rPr>
          <w:rtl/>
        </w:rPr>
        <w:t>הרע</w:t>
      </w:r>
      <w:r>
        <w:rPr>
          <w:rFonts w:hint="cs"/>
          <w:rtl/>
        </w:rPr>
        <w:t>,</w:t>
      </w:r>
      <w:r w:rsidRPr="00DC4824">
        <w:rPr>
          <w:rtl/>
        </w:rPr>
        <w:t xml:space="preserve"> </w:t>
      </w:r>
      <w:bookmarkStart w:id="4669" w:name="_ETM_Q13_482820"/>
      <w:bookmarkEnd w:id="4669"/>
      <w:r w:rsidRPr="00DC4824">
        <w:rPr>
          <w:rtl/>
        </w:rPr>
        <w:t xml:space="preserve">ואנחנו </w:t>
      </w:r>
      <w:bookmarkStart w:id="4670" w:name="_ETM_Q13_483219"/>
      <w:bookmarkEnd w:id="4670"/>
      <w:r w:rsidRPr="00DC4824">
        <w:rPr>
          <w:rtl/>
        </w:rPr>
        <w:t xml:space="preserve">צריכים </w:t>
      </w:r>
      <w:bookmarkStart w:id="4671" w:name="_ETM_Q13_483519"/>
      <w:bookmarkEnd w:id="4671"/>
      <w:r w:rsidRPr="00DC4824">
        <w:rPr>
          <w:rtl/>
        </w:rPr>
        <w:t xml:space="preserve">להתמודד </w:t>
      </w:r>
      <w:bookmarkStart w:id="4672" w:name="_ETM_Q13_483879"/>
      <w:bookmarkEnd w:id="4672"/>
      <w:r w:rsidRPr="00DC4824">
        <w:rPr>
          <w:rtl/>
        </w:rPr>
        <w:t xml:space="preserve">עם </w:t>
      </w:r>
      <w:bookmarkStart w:id="4673" w:name="_ETM_Q13_483969"/>
      <w:bookmarkEnd w:id="4673"/>
      <w:r w:rsidRPr="00DC4824">
        <w:rPr>
          <w:rtl/>
        </w:rPr>
        <w:t xml:space="preserve">מה </w:t>
      </w:r>
      <w:bookmarkStart w:id="4674" w:name="_ETM_Q13_484089"/>
      <w:bookmarkEnd w:id="4674"/>
      <w:r w:rsidRPr="00DC4824">
        <w:rPr>
          <w:rtl/>
        </w:rPr>
        <w:t>שיש</w:t>
      </w:r>
      <w:r>
        <w:rPr>
          <w:rFonts w:hint="cs"/>
          <w:rtl/>
        </w:rPr>
        <w:t>.</w:t>
      </w:r>
      <w:r w:rsidRPr="00DC4824">
        <w:rPr>
          <w:rtl/>
        </w:rPr>
        <w:t xml:space="preserve"> </w:t>
      </w:r>
      <w:bookmarkStart w:id="4675" w:name="_ETM_Q13_485459"/>
      <w:bookmarkEnd w:id="4675"/>
      <w:r w:rsidRPr="00DC4824">
        <w:rPr>
          <w:rtl/>
        </w:rPr>
        <w:t xml:space="preserve">ומה </w:t>
      </w:r>
      <w:bookmarkStart w:id="4676" w:name="_ETM_Q13_485700"/>
      <w:bookmarkEnd w:id="4676"/>
      <w:r w:rsidRPr="00DC4824">
        <w:rPr>
          <w:rtl/>
        </w:rPr>
        <w:t>שיש</w:t>
      </w:r>
      <w:r>
        <w:rPr>
          <w:rFonts w:hint="cs"/>
          <w:rtl/>
        </w:rPr>
        <w:t xml:space="preserve"> הוא</w:t>
      </w:r>
      <w:bookmarkStart w:id="4677" w:name="_ETM_Q13_486089"/>
      <w:bookmarkEnd w:id="4677"/>
      <w:r w:rsidRPr="00DC4824">
        <w:rPr>
          <w:rtl/>
        </w:rPr>
        <w:t xml:space="preserve"> </w:t>
      </w:r>
      <w:bookmarkStart w:id="4678" w:name="_ETM_Q13_486379"/>
      <w:bookmarkEnd w:id="4678"/>
      <w:r w:rsidRPr="00DC4824">
        <w:rPr>
          <w:rtl/>
        </w:rPr>
        <w:t>ש</w:t>
      </w:r>
      <w:bookmarkStart w:id="4679" w:name="_ETM_Q13_486680"/>
      <w:bookmarkEnd w:id="4679"/>
      <w:r w:rsidRPr="00DC4824">
        <w:rPr>
          <w:rtl/>
        </w:rPr>
        <w:t xml:space="preserve">חברה </w:t>
      </w:r>
      <w:bookmarkStart w:id="4680" w:name="_ETM_Q13_486919"/>
      <w:bookmarkEnd w:id="4680"/>
      <w:r w:rsidRPr="00DC4824">
        <w:rPr>
          <w:rtl/>
        </w:rPr>
        <w:t>חפ</w:t>
      </w:r>
      <w:bookmarkStart w:id="4681" w:name="_ETM_Q13_487220"/>
      <w:bookmarkEnd w:id="4681"/>
      <w:r>
        <w:rPr>
          <w:rFonts w:hint="cs"/>
          <w:rtl/>
        </w:rPr>
        <w:t>צת</w:t>
      </w:r>
      <w:bookmarkStart w:id="4682" w:name="_ETM_Q13_487399"/>
      <w:bookmarkStart w:id="4683" w:name="_ETM_Q13_487729"/>
      <w:bookmarkEnd w:id="4682"/>
      <w:bookmarkEnd w:id="4683"/>
      <w:r w:rsidRPr="00DC4824">
        <w:rPr>
          <w:rtl/>
        </w:rPr>
        <w:t xml:space="preserve"> </w:t>
      </w:r>
      <w:bookmarkStart w:id="4684" w:name="_ETM_Q13_487939"/>
      <w:bookmarkEnd w:id="4684"/>
      <w:r w:rsidRPr="00DC4824">
        <w:rPr>
          <w:rtl/>
        </w:rPr>
        <w:t xml:space="preserve">חיים </w:t>
      </w:r>
      <w:bookmarkStart w:id="4685" w:name="_ETM_Q13_488209"/>
      <w:bookmarkEnd w:id="4685"/>
      <w:r w:rsidRPr="00DC4824">
        <w:rPr>
          <w:rtl/>
        </w:rPr>
        <w:t>אנחנו</w:t>
      </w:r>
      <w:r>
        <w:rPr>
          <w:rFonts w:hint="cs"/>
          <w:rtl/>
        </w:rPr>
        <w:t>,</w:t>
      </w:r>
      <w:r w:rsidRPr="00DC4824">
        <w:rPr>
          <w:rtl/>
        </w:rPr>
        <w:t xml:space="preserve"> </w:t>
      </w:r>
      <w:bookmarkStart w:id="4686" w:name="_ETM_Q13_488900"/>
      <w:bookmarkEnd w:id="4686"/>
      <w:r>
        <w:rPr>
          <w:rFonts w:hint="cs"/>
          <w:rtl/>
        </w:rPr>
        <w:t>ו</w:t>
      </w:r>
      <w:r w:rsidRPr="00DC4824">
        <w:rPr>
          <w:rtl/>
        </w:rPr>
        <w:t xml:space="preserve">אין </w:t>
      </w:r>
      <w:bookmarkStart w:id="4687" w:name="_ETM_Q13_488990"/>
      <w:bookmarkEnd w:id="4687"/>
      <w:r w:rsidRPr="00DC4824">
        <w:rPr>
          <w:rtl/>
        </w:rPr>
        <w:t xml:space="preserve">לנו </w:t>
      </w:r>
      <w:bookmarkStart w:id="4688" w:name="_ETM_Q13_489170"/>
      <w:bookmarkEnd w:id="4688"/>
      <w:r w:rsidRPr="00DC4824">
        <w:rPr>
          <w:rtl/>
        </w:rPr>
        <w:t xml:space="preserve">את </w:t>
      </w:r>
      <w:bookmarkStart w:id="4689" w:name="_ETM_Q13_489289"/>
      <w:bookmarkEnd w:id="4689"/>
      <w:r w:rsidRPr="00DC4824">
        <w:rPr>
          <w:rtl/>
        </w:rPr>
        <w:t xml:space="preserve">הפריבילגיה </w:t>
      </w:r>
      <w:bookmarkStart w:id="4690" w:name="_ETM_Q13_490219"/>
      <w:bookmarkEnd w:id="4690"/>
      <w:r w:rsidRPr="00DC4824">
        <w:rPr>
          <w:rtl/>
        </w:rPr>
        <w:t xml:space="preserve">להתעלם </w:t>
      </w:r>
      <w:bookmarkStart w:id="4691" w:name="_ETM_Q13_490699"/>
      <w:bookmarkEnd w:id="4691"/>
      <w:r w:rsidRPr="00DC4824">
        <w:rPr>
          <w:rtl/>
        </w:rPr>
        <w:t>מה</w:t>
      </w:r>
      <w:r>
        <w:rPr>
          <w:rFonts w:hint="cs"/>
          <w:rtl/>
        </w:rPr>
        <w:t>תהום</w:t>
      </w:r>
      <w:r w:rsidRPr="00DC4824">
        <w:rPr>
          <w:rtl/>
        </w:rPr>
        <w:t xml:space="preserve"> </w:t>
      </w:r>
      <w:bookmarkStart w:id="4692" w:name="_ETM_Q13_491119"/>
      <w:bookmarkEnd w:id="4692"/>
      <w:r w:rsidRPr="00DC4824">
        <w:rPr>
          <w:rtl/>
        </w:rPr>
        <w:t xml:space="preserve">שנמצאת </w:t>
      </w:r>
      <w:bookmarkStart w:id="4693" w:name="_ETM_Q13_491480"/>
      <w:bookmarkEnd w:id="4693"/>
      <w:proofErr w:type="spellStart"/>
      <w:r w:rsidRPr="00DC4824">
        <w:rPr>
          <w:rtl/>
        </w:rPr>
        <w:t>לצ</w:t>
      </w:r>
      <w:r>
        <w:rPr>
          <w:rFonts w:hint="cs"/>
          <w:rtl/>
        </w:rPr>
        <w:t>י</w:t>
      </w:r>
      <w:r w:rsidRPr="00DC4824">
        <w:rPr>
          <w:rtl/>
        </w:rPr>
        <w:t>דנו</w:t>
      </w:r>
      <w:proofErr w:type="spellEnd"/>
      <w:r w:rsidRPr="00DC4824">
        <w:rPr>
          <w:rtl/>
        </w:rPr>
        <w:t xml:space="preserve"> </w:t>
      </w:r>
      <w:bookmarkStart w:id="4694" w:name="_ETM_Q13_491900"/>
      <w:bookmarkEnd w:id="4694"/>
      <w:r w:rsidRPr="00DC4824">
        <w:rPr>
          <w:rtl/>
        </w:rPr>
        <w:t xml:space="preserve">כשהחיים </w:t>
      </w:r>
      <w:bookmarkStart w:id="4695" w:name="_ETM_Q13_492289"/>
      <w:bookmarkEnd w:id="4695"/>
      <w:r w:rsidRPr="00DC4824">
        <w:rPr>
          <w:rtl/>
        </w:rPr>
        <w:t>שלנו</w:t>
      </w:r>
      <w:r>
        <w:rPr>
          <w:rFonts w:hint="cs"/>
          <w:rtl/>
        </w:rPr>
        <w:t xml:space="preserve"> סבבה.</w:t>
      </w:r>
      <w:bookmarkStart w:id="4696" w:name="_ETM_Q13_492559"/>
      <w:bookmarkEnd w:id="4696"/>
      <w:r w:rsidRPr="00DC4824">
        <w:rPr>
          <w:rtl/>
        </w:rPr>
        <w:t xml:space="preserve"> </w:t>
      </w:r>
      <w:bookmarkStart w:id="4697" w:name="_ETM_Q13_494999"/>
      <w:bookmarkEnd w:id="4697"/>
      <w:r w:rsidRPr="00DC4824">
        <w:rPr>
          <w:rtl/>
        </w:rPr>
        <w:t>הת</w:t>
      </w:r>
      <w:r>
        <w:rPr>
          <w:rFonts w:hint="cs"/>
          <w:rtl/>
        </w:rPr>
        <w:t>ה</w:t>
      </w:r>
      <w:r w:rsidRPr="00DC4824">
        <w:rPr>
          <w:rtl/>
        </w:rPr>
        <w:t xml:space="preserve">ום </w:t>
      </w:r>
      <w:bookmarkStart w:id="4698" w:name="_ETM_Q13_495449"/>
      <w:bookmarkEnd w:id="4698"/>
      <w:r w:rsidRPr="00DC4824">
        <w:rPr>
          <w:rtl/>
        </w:rPr>
        <w:t>הז</w:t>
      </w:r>
      <w:r>
        <w:rPr>
          <w:rFonts w:hint="cs"/>
          <w:rtl/>
        </w:rPr>
        <w:t>ו</w:t>
      </w:r>
      <w:r w:rsidRPr="00DC4824">
        <w:rPr>
          <w:rtl/>
        </w:rPr>
        <w:t xml:space="preserve"> </w:t>
      </w:r>
      <w:bookmarkStart w:id="4699" w:name="_ETM_Q13_495809"/>
      <w:bookmarkStart w:id="4700" w:name="_ETM_Q13_496169"/>
      <w:bookmarkEnd w:id="4699"/>
      <w:bookmarkEnd w:id="4700"/>
      <w:r>
        <w:rPr>
          <w:rFonts w:hint="cs"/>
          <w:rtl/>
        </w:rPr>
        <w:t>יכולה לאסוף,</w:t>
      </w:r>
      <w:r w:rsidRPr="00DC4824">
        <w:rPr>
          <w:rtl/>
        </w:rPr>
        <w:t xml:space="preserve"> </w:t>
      </w:r>
      <w:bookmarkStart w:id="4701" w:name="_ETM_Q13_496650"/>
      <w:bookmarkEnd w:id="4701"/>
      <w:r w:rsidRPr="00DC4824">
        <w:rPr>
          <w:rtl/>
        </w:rPr>
        <w:t>חלילה</w:t>
      </w:r>
      <w:r>
        <w:rPr>
          <w:rFonts w:hint="cs"/>
          <w:rtl/>
        </w:rPr>
        <w:t>,</w:t>
      </w:r>
      <w:r w:rsidRPr="00DC4824">
        <w:rPr>
          <w:rtl/>
        </w:rPr>
        <w:t xml:space="preserve"> </w:t>
      </w:r>
      <w:bookmarkStart w:id="4702" w:name="_ETM_Q13_497160"/>
      <w:bookmarkEnd w:id="4702"/>
      <w:r w:rsidRPr="00DC4824">
        <w:rPr>
          <w:rtl/>
        </w:rPr>
        <w:t>כל</w:t>
      </w:r>
      <w:bookmarkStart w:id="4703" w:name="_ETM_Q13_497400"/>
      <w:bookmarkStart w:id="4704" w:name="_ETM_Q13_497699"/>
      <w:bookmarkEnd w:id="4703"/>
      <w:bookmarkEnd w:id="4704"/>
      <w:r>
        <w:rPr>
          <w:rFonts w:hint="cs"/>
          <w:rtl/>
        </w:rPr>
        <w:t xml:space="preserve"> אחד, </w:t>
      </w:r>
      <w:r w:rsidRPr="00DC4824">
        <w:rPr>
          <w:rtl/>
        </w:rPr>
        <w:t xml:space="preserve">בכל </w:t>
      </w:r>
      <w:bookmarkStart w:id="4705" w:name="_ETM_Q13_498000"/>
      <w:bookmarkEnd w:id="4705"/>
      <w:r w:rsidRPr="00DC4824">
        <w:rPr>
          <w:rtl/>
        </w:rPr>
        <w:t>גיל</w:t>
      </w:r>
      <w:r>
        <w:rPr>
          <w:rFonts w:hint="cs"/>
          <w:rtl/>
        </w:rPr>
        <w:t>,</w:t>
      </w:r>
      <w:r w:rsidRPr="00DC4824">
        <w:rPr>
          <w:rtl/>
        </w:rPr>
        <w:t xml:space="preserve"> </w:t>
      </w:r>
      <w:bookmarkStart w:id="4706" w:name="_ETM_Q13_498269"/>
      <w:bookmarkEnd w:id="4706"/>
      <w:r w:rsidRPr="00DC4824">
        <w:rPr>
          <w:rtl/>
        </w:rPr>
        <w:t xml:space="preserve">ולהותיר </w:t>
      </w:r>
      <w:bookmarkStart w:id="4707" w:name="_ETM_Q13_498720"/>
      <w:bookmarkEnd w:id="4707"/>
      <w:r w:rsidRPr="00DC4824">
        <w:rPr>
          <w:rtl/>
        </w:rPr>
        <w:t xml:space="preserve">בני </w:t>
      </w:r>
      <w:bookmarkStart w:id="4708" w:name="_ETM_Q13_498900"/>
      <w:bookmarkEnd w:id="4708"/>
      <w:r w:rsidRPr="00DC4824">
        <w:rPr>
          <w:rtl/>
        </w:rPr>
        <w:t xml:space="preserve">משפחה </w:t>
      </w:r>
      <w:bookmarkStart w:id="4709" w:name="_ETM_Q13_499320"/>
      <w:bookmarkEnd w:id="4709"/>
      <w:r w:rsidRPr="00DC4824">
        <w:rPr>
          <w:rtl/>
        </w:rPr>
        <w:t>מ</w:t>
      </w:r>
      <w:r>
        <w:rPr>
          <w:rFonts w:hint="cs"/>
          <w:rtl/>
        </w:rPr>
        <w:t>צ</w:t>
      </w:r>
      <w:r w:rsidRPr="00DC4824">
        <w:rPr>
          <w:rtl/>
        </w:rPr>
        <w:t>ולקים</w:t>
      </w:r>
      <w:r>
        <w:rPr>
          <w:rFonts w:hint="cs"/>
          <w:rtl/>
        </w:rPr>
        <w:t>.</w:t>
      </w:r>
      <w:bookmarkStart w:id="4710" w:name="_ETM_Q13_500589"/>
      <w:bookmarkEnd w:id="4710"/>
    </w:p>
    <w:p w:rsidR="00753010" w:rsidRDefault="00753010" w:rsidP="00541722">
      <w:pPr>
        <w:rPr>
          <w:rtl/>
        </w:rPr>
      </w:pPr>
      <w:bookmarkStart w:id="4711" w:name="_ETM_Q13_500274"/>
      <w:bookmarkStart w:id="4712" w:name="_ETM_Q13_500334"/>
      <w:bookmarkEnd w:id="4711"/>
      <w:bookmarkEnd w:id="4712"/>
    </w:p>
    <w:p w:rsidR="00753010" w:rsidRDefault="00753010" w:rsidP="001C044A">
      <w:pPr>
        <w:rPr>
          <w:rtl/>
        </w:rPr>
      </w:pPr>
      <w:bookmarkStart w:id="4713" w:name="_ETM_Q13_500418"/>
      <w:bookmarkStart w:id="4714" w:name="_ETM_Q13_500465"/>
      <w:bookmarkEnd w:id="4713"/>
      <w:bookmarkEnd w:id="4714"/>
      <w:r w:rsidRPr="00DC4824">
        <w:rPr>
          <w:rtl/>
        </w:rPr>
        <w:t xml:space="preserve">אם </w:t>
      </w:r>
      <w:bookmarkStart w:id="4715" w:name="_ETM_Q13_500710"/>
      <w:bookmarkEnd w:id="4715"/>
      <w:r w:rsidRPr="00DC4824">
        <w:rPr>
          <w:rtl/>
        </w:rPr>
        <w:t xml:space="preserve">יש </w:t>
      </w:r>
      <w:bookmarkStart w:id="4716" w:name="_ETM_Q13_500829"/>
      <w:bookmarkEnd w:id="4716"/>
      <w:r w:rsidRPr="00DC4824">
        <w:rPr>
          <w:rtl/>
        </w:rPr>
        <w:t xml:space="preserve">נושא </w:t>
      </w:r>
      <w:bookmarkStart w:id="4717" w:name="_ETM_Q13_501609"/>
      <w:bookmarkEnd w:id="4717"/>
      <w:r>
        <w:rPr>
          <w:rFonts w:hint="cs"/>
          <w:rtl/>
        </w:rPr>
        <w:t>ש</w:t>
      </w:r>
      <w:bookmarkStart w:id="4718" w:name="_ETM_Q13_501849"/>
      <w:bookmarkEnd w:id="4718"/>
      <w:r w:rsidRPr="00DC4824">
        <w:rPr>
          <w:rtl/>
        </w:rPr>
        <w:t>אין</w:t>
      </w:r>
      <w:r>
        <w:rPr>
          <w:rFonts w:hint="cs"/>
          <w:rtl/>
        </w:rPr>
        <w:t xml:space="preserve"> עליו</w:t>
      </w:r>
      <w:r w:rsidRPr="00DC4824">
        <w:rPr>
          <w:rtl/>
        </w:rPr>
        <w:t xml:space="preserve"> </w:t>
      </w:r>
      <w:bookmarkStart w:id="4719" w:name="_ETM_Q13_501999"/>
      <w:bookmarkEnd w:id="4719"/>
      <w:r w:rsidRPr="00DC4824">
        <w:rPr>
          <w:rtl/>
        </w:rPr>
        <w:t xml:space="preserve">מחלוקת </w:t>
      </w:r>
      <w:bookmarkStart w:id="4720" w:name="_ETM_Q13_502419"/>
      <w:bookmarkEnd w:id="4720"/>
      <w:r w:rsidRPr="00DC4824">
        <w:rPr>
          <w:rtl/>
        </w:rPr>
        <w:t xml:space="preserve">בבית </w:t>
      </w:r>
      <w:bookmarkStart w:id="4721" w:name="_ETM_Q13_502779"/>
      <w:bookmarkEnd w:id="4721"/>
      <w:r w:rsidRPr="00DC4824">
        <w:rPr>
          <w:rtl/>
        </w:rPr>
        <w:t xml:space="preserve">הזה </w:t>
      </w:r>
      <w:bookmarkStart w:id="4722" w:name="_ETM_Q13_502960"/>
      <w:bookmarkEnd w:id="4722"/>
      <w:r w:rsidRPr="00DC4824">
        <w:rPr>
          <w:rtl/>
        </w:rPr>
        <w:t xml:space="preserve">בין </w:t>
      </w:r>
      <w:bookmarkStart w:id="4723" w:name="_ETM_Q13_503079"/>
      <w:bookmarkEnd w:id="4723"/>
      <w:r w:rsidRPr="00DC4824">
        <w:rPr>
          <w:rtl/>
        </w:rPr>
        <w:t xml:space="preserve">יהודים </w:t>
      </w:r>
      <w:bookmarkStart w:id="4724" w:name="_ETM_Q13_503349"/>
      <w:bookmarkEnd w:id="4724"/>
      <w:r w:rsidRPr="00DC4824">
        <w:rPr>
          <w:rtl/>
        </w:rPr>
        <w:t>לערבים</w:t>
      </w:r>
      <w:r>
        <w:rPr>
          <w:rFonts w:hint="cs"/>
          <w:rtl/>
        </w:rPr>
        <w:t>,</w:t>
      </w:r>
      <w:r w:rsidRPr="00DC4824">
        <w:rPr>
          <w:rtl/>
        </w:rPr>
        <w:t xml:space="preserve"> </w:t>
      </w:r>
      <w:bookmarkStart w:id="4725" w:name="_ETM_Q13_503829"/>
      <w:bookmarkEnd w:id="4725"/>
      <w:r w:rsidRPr="00DC4824">
        <w:rPr>
          <w:rtl/>
        </w:rPr>
        <w:t>קואליציה</w:t>
      </w:r>
      <w:bookmarkStart w:id="4726" w:name="_ETM_Q13_504339"/>
      <w:bookmarkEnd w:id="4726"/>
      <w:r w:rsidR="001C044A">
        <w:rPr>
          <w:rFonts w:hint="cs"/>
          <w:rtl/>
        </w:rPr>
        <w:t>–</w:t>
      </w:r>
      <w:r w:rsidRPr="00DC4824">
        <w:rPr>
          <w:rtl/>
        </w:rPr>
        <w:t>אופוזיציה</w:t>
      </w:r>
      <w:r>
        <w:rPr>
          <w:rFonts w:hint="cs"/>
          <w:rtl/>
        </w:rPr>
        <w:t>,</w:t>
      </w:r>
      <w:r w:rsidRPr="00DC4824">
        <w:rPr>
          <w:rtl/>
        </w:rPr>
        <w:t xml:space="preserve"> </w:t>
      </w:r>
      <w:bookmarkStart w:id="4727" w:name="_ETM_Q13_505500"/>
      <w:bookmarkEnd w:id="4727"/>
      <w:r w:rsidRPr="00DC4824">
        <w:rPr>
          <w:rtl/>
        </w:rPr>
        <w:t xml:space="preserve">אני </w:t>
      </w:r>
      <w:bookmarkStart w:id="4728" w:name="_ETM_Q13_505650"/>
      <w:bookmarkEnd w:id="4728"/>
      <w:r w:rsidRPr="00DC4824">
        <w:rPr>
          <w:rtl/>
        </w:rPr>
        <w:t xml:space="preserve">חושב </w:t>
      </w:r>
      <w:bookmarkStart w:id="4729" w:name="_ETM_Q13_507039"/>
      <w:bookmarkEnd w:id="4729"/>
      <w:r>
        <w:rPr>
          <w:rFonts w:hint="cs"/>
          <w:rtl/>
        </w:rPr>
        <w:t xml:space="preserve">שהוא </w:t>
      </w:r>
      <w:r w:rsidRPr="00DC4824">
        <w:rPr>
          <w:rtl/>
        </w:rPr>
        <w:t xml:space="preserve">דחיפות </w:t>
      </w:r>
      <w:bookmarkStart w:id="4730" w:name="_ETM_Q13_507369"/>
      <w:bookmarkEnd w:id="4730"/>
      <w:r w:rsidRPr="00DC4824">
        <w:rPr>
          <w:rtl/>
        </w:rPr>
        <w:t xml:space="preserve">המלחמה </w:t>
      </w:r>
      <w:bookmarkStart w:id="4731" w:name="_ETM_Q13_507759"/>
      <w:bookmarkEnd w:id="4731"/>
      <w:r w:rsidRPr="00DC4824">
        <w:rPr>
          <w:rtl/>
        </w:rPr>
        <w:t>בסרטן</w:t>
      </w:r>
      <w:r>
        <w:rPr>
          <w:rFonts w:hint="cs"/>
          <w:rtl/>
        </w:rPr>
        <w:t>.</w:t>
      </w:r>
      <w:r w:rsidRPr="00DC4824">
        <w:rPr>
          <w:rtl/>
        </w:rPr>
        <w:t xml:space="preserve"> </w:t>
      </w:r>
      <w:bookmarkStart w:id="4732" w:name="_ETM_Q13_509660"/>
      <w:bookmarkEnd w:id="4732"/>
      <w:r w:rsidRPr="00DC4824">
        <w:rPr>
          <w:rtl/>
        </w:rPr>
        <w:t xml:space="preserve">שמענו </w:t>
      </w:r>
      <w:bookmarkStart w:id="4733" w:name="_ETM_Q13_509990"/>
      <w:bookmarkEnd w:id="4733"/>
      <w:r w:rsidRPr="00DC4824">
        <w:rPr>
          <w:rtl/>
        </w:rPr>
        <w:t xml:space="preserve">מקודם </w:t>
      </w:r>
      <w:bookmarkStart w:id="4734" w:name="_ETM_Q13_510440"/>
      <w:bookmarkEnd w:id="4734"/>
      <w:r w:rsidRPr="00DC4824">
        <w:rPr>
          <w:rtl/>
        </w:rPr>
        <w:t xml:space="preserve">את </w:t>
      </w:r>
      <w:bookmarkStart w:id="4735" w:name="_ETM_Q13_510560"/>
      <w:bookmarkEnd w:id="4735"/>
      <w:r w:rsidRPr="00DC4824">
        <w:rPr>
          <w:rtl/>
        </w:rPr>
        <w:t>הסיפורים</w:t>
      </w:r>
      <w:r>
        <w:rPr>
          <w:rFonts w:hint="cs"/>
          <w:rtl/>
        </w:rPr>
        <w:t xml:space="preserve"> </w:t>
      </w:r>
      <w:r>
        <w:rPr>
          <w:rtl/>
        </w:rPr>
        <w:t>–</w:t>
      </w:r>
      <w:r w:rsidRPr="00DC4824">
        <w:rPr>
          <w:rtl/>
        </w:rPr>
        <w:t xml:space="preserve"> </w:t>
      </w:r>
      <w:bookmarkStart w:id="4736" w:name="_ETM_Q13_511160"/>
      <w:bookmarkEnd w:id="4736"/>
      <w:r w:rsidRPr="00DC4824">
        <w:rPr>
          <w:rtl/>
        </w:rPr>
        <w:t xml:space="preserve">באמת </w:t>
      </w:r>
      <w:bookmarkStart w:id="4737" w:name="_ETM_Q13_511400"/>
      <w:bookmarkEnd w:id="4737"/>
      <w:r w:rsidRPr="00DC4824">
        <w:rPr>
          <w:rtl/>
        </w:rPr>
        <w:t xml:space="preserve">מכל </w:t>
      </w:r>
      <w:bookmarkStart w:id="4738" w:name="_ETM_Q13_511700"/>
      <w:bookmarkEnd w:id="4738"/>
      <w:r w:rsidRPr="00DC4824">
        <w:rPr>
          <w:rtl/>
        </w:rPr>
        <w:t xml:space="preserve">הכיוונים </w:t>
      </w:r>
      <w:bookmarkStart w:id="4739" w:name="_ETM_Q13_512150"/>
      <w:bookmarkEnd w:id="4739"/>
      <w:r w:rsidRPr="00DC4824">
        <w:rPr>
          <w:rtl/>
        </w:rPr>
        <w:t>כאן</w:t>
      </w:r>
      <w:r>
        <w:rPr>
          <w:rFonts w:hint="cs"/>
          <w:rtl/>
        </w:rPr>
        <w:t>,</w:t>
      </w:r>
      <w:r w:rsidRPr="00DC4824">
        <w:rPr>
          <w:rtl/>
        </w:rPr>
        <w:t xml:space="preserve"> </w:t>
      </w:r>
      <w:bookmarkStart w:id="4740" w:name="_ETM_Q13_512300"/>
      <w:bookmarkEnd w:id="4740"/>
      <w:r w:rsidRPr="00DC4824">
        <w:rPr>
          <w:rtl/>
        </w:rPr>
        <w:t xml:space="preserve">בבית </w:t>
      </w:r>
      <w:bookmarkStart w:id="4741" w:name="_ETM_Q13_512660"/>
      <w:bookmarkEnd w:id="4741"/>
      <w:r w:rsidRPr="00DC4824">
        <w:rPr>
          <w:rtl/>
        </w:rPr>
        <w:t>הזה</w:t>
      </w:r>
      <w:r>
        <w:rPr>
          <w:rFonts w:hint="cs"/>
          <w:rtl/>
        </w:rPr>
        <w:t xml:space="preserve"> </w:t>
      </w:r>
      <w:r>
        <w:rPr>
          <w:rtl/>
        </w:rPr>
        <w:t>–</w:t>
      </w:r>
      <w:r w:rsidRPr="00DC4824">
        <w:rPr>
          <w:rtl/>
        </w:rPr>
        <w:t xml:space="preserve"> </w:t>
      </w:r>
      <w:bookmarkStart w:id="4742" w:name="_ETM_Q13_512900"/>
      <w:bookmarkEnd w:id="4742"/>
      <w:r w:rsidRPr="00DC4824">
        <w:rPr>
          <w:rtl/>
        </w:rPr>
        <w:t xml:space="preserve">סיפורים </w:t>
      </w:r>
      <w:bookmarkStart w:id="4743" w:name="_ETM_Q13_513680"/>
      <w:bookmarkStart w:id="4744" w:name="_ETM_Q13_514070"/>
      <w:bookmarkEnd w:id="4743"/>
      <w:bookmarkEnd w:id="4744"/>
      <w:proofErr w:type="spellStart"/>
      <w:r w:rsidRPr="00DC4824">
        <w:rPr>
          <w:rtl/>
        </w:rPr>
        <w:t>קורעי</w:t>
      </w:r>
      <w:proofErr w:type="spellEnd"/>
      <w:r w:rsidRPr="00DC4824">
        <w:rPr>
          <w:rtl/>
        </w:rPr>
        <w:t xml:space="preserve"> </w:t>
      </w:r>
      <w:bookmarkStart w:id="4745" w:name="_ETM_Q13_514310"/>
      <w:bookmarkEnd w:id="4745"/>
      <w:r w:rsidRPr="00DC4824">
        <w:rPr>
          <w:rtl/>
        </w:rPr>
        <w:t>לב</w:t>
      </w:r>
      <w:r>
        <w:rPr>
          <w:rFonts w:hint="cs"/>
          <w:rtl/>
        </w:rPr>
        <w:t>, לפחות</w:t>
      </w:r>
      <w:bookmarkStart w:id="4746" w:name="_ETM_Q13_514980"/>
      <w:bookmarkStart w:id="4747" w:name="_ETM_Q13_515279"/>
      <w:bookmarkEnd w:id="4746"/>
      <w:bookmarkEnd w:id="4747"/>
      <w:r>
        <w:rPr>
          <w:rFonts w:hint="cs"/>
          <w:rtl/>
        </w:rPr>
        <w:t xml:space="preserve"> </w:t>
      </w:r>
      <w:r w:rsidRPr="00DC4824">
        <w:rPr>
          <w:rtl/>
        </w:rPr>
        <w:t>לי</w:t>
      </w:r>
      <w:r>
        <w:rPr>
          <w:rFonts w:hint="cs"/>
          <w:rtl/>
        </w:rPr>
        <w:t>,</w:t>
      </w:r>
      <w:r w:rsidRPr="00DC4824">
        <w:rPr>
          <w:rtl/>
        </w:rPr>
        <w:t xml:space="preserve"> </w:t>
      </w:r>
      <w:bookmarkStart w:id="4748" w:name="_ETM_Q13_515460"/>
      <w:bookmarkEnd w:id="4748"/>
      <w:r w:rsidRPr="00DC4824">
        <w:rPr>
          <w:rtl/>
        </w:rPr>
        <w:t xml:space="preserve">כאדם </w:t>
      </w:r>
      <w:bookmarkStart w:id="4749" w:name="_ETM_Q13_515789"/>
      <w:bookmarkEnd w:id="4749"/>
      <w:r w:rsidRPr="00DC4824">
        <w:rPr>
          <w:rtl/>
        </w:rPr>
        <w:t>צעיר</w:t>
      </w:r>
      <w:r>
        <w:rPr>
          <w:rFonts w:hint="cs"/>
          <w:rtl/>
        </w:rPr>
        <w:t>.</w:t>
      </w:r>
      <w:r w:rsidRPr="00DC4824">
        <w:rPr>
          <w:rtl/>
        </w:rPr>
        <w:t xml:space="preserve"> </w:t>
      </w:r>
      <w:bookmarkStart w:id="4750" w:name="_ETM_Q13_517279"/>
      <w:bookmarkEnd w:id="4750"/>
      <w:r w:rsidRPr="00DC4824">
        <w:rPr>
          <w:rtl/>
        </w:rPr>
        <w:t xml:space="preserve">החובה </w:t>
      </w:r>
      <w:bookmarkStart w:id="4751" w:name="_ETM_Q13_517940"/>
      <w:bookmarkEnd w:id="4751"/>
      <w:r w:rsidRPr="00DC4824">
        <w:rPr>
          <w:rtl/>
        </w:rPr>
        <w:t xml:space="preserve">להכיר </w:t>
      </w:r>
      <w:bookmarkStart w:id="4752" w:name="_ETM_Q13_518300"/>
      <w:bookmarkEnd w:id="4752"/>
      <w:r>
        <w:rPr>
          <w:rFonts w:hint="cs"/>
          <w:rtl/>
        </w:rPr>
        <w:t xml:space="preserve">היום </w:t>
      </w:r>
      <w:r w:rsidRPr="00DC4824">
        <w:rPr>
          <w:rtl/>
        </w:rPr>
        <w:t>ב</w:t>
      </w:r>
      <w:r>
        <w:rPr>
          <w:rFonts w:hint="cs"/>
          <w:rtl/>
        </w:rPr>
        <w:t>כאבם</w:t>
      </w:r>
      <w:r w:rsidRPr="00DC4824">
        <w:rPr>
          <w:rtl/>
        </w:rPr>
        <w:t xml:space="preserve"> </w:t>
      </w:r>
      <w:bookmarkStart w:id="4753" w:name="_ETM_Q13_518690"/>
      <w:bookmarkStart w:id="4754" w:name="_ETM_Q13_519020"/>
      <w:bookmarkEnd w:id="4753"/>
      <w:bookmarkEnd w:id="4754"/>
      <w:r w:rsidRPr="00DC4824">
        <w:rPr>
          <w:rtl/>
        </w:rPr>
        <w:t xml:space="preserve">של </w:t>
      </w:r>
      <w:bookmarkStart w:id="4755" w:name="_ETM_Q13_519140"/>
      <w:bookmarkEnd w:id="4755"/>
      <w:r w:rsidRPr="00DC4824">
        <w:rPr>
          <w:rtl/>
        </w:rPr>
        <w:t xml:space="preserve">הלוחמים </w:t>
      </w:r>
      <w:bookmarkStart w:id="4756" w:name="_ETM_Q13_519440"/>
      <w:bookmarkEnd w:id="4756"/>
      <w:r w:rsidRPr="00DC4824">
        <w:rPr>
          <w:rtl/>
        </w:rPr>
        <w:t>בסרטן</w:t>
      </w:r>
      <w:r>
        <w:rPr>
          <w:rFonts w:hint="cs"/>
          <w:rtl/>
        </w:rPr>
        <w:t>,</w:t>
      </w:r>
      <w:r w:rsidRPr="00DC4824">
        <w:rPr>
          <w:rtl/>
        </w:rPr>
        <w:t xml:space="preserve"> </w:t>
      </w:r>
      <w:bookmarkStart w:id="4757" w:name="_ETM_Q13_520430"/>
      <w:bookmarkEnd w:id="4757"/>
      <w:r w:rsidRPr="00DC4824">
        <w:rPr>
          <w:rtl/>
        </w:rPr>
        <w:t>ב</w:t>
      </w:r>
      <w:r>
        <w:rPr>
          <w:rFonts w:hint="cs"/>
          <w:rtl/>
        </w:rPr>
        <w:t>כא</w:t>
      </w:r>
      <w:r w:rsidRPr="00DC4824">
        <w:rPr>
          <w:rtl/>
        </w:rPr>
        <w:t xml:space="preserve">ב </w:t>
      </w:r>
      <w:bookmarkStart w:id="4758" w:name="_ETM_Q13_520790"/>
      <w:bookmarkEnd w:id="4758"/>
      <w:r w:rsidRPr="00DC4824">
        <w:rPr>
          <w:rtl/>
        </w:rPr>
        <w:t xml:space="preserve">המשפחות </w:t>
      </w:r>
      <w:bookmarkStart w:id="4759" w:name="_ETM_Q13_521330"/>
      <w:bookmarkEnd w:id="4759"/>
      <w:r w:rsidRPr="00DC4824">
        <w:rPr>
          <w:rtl/>
        </w:rPr>
        <w:t xml:space="preserve">הנורא </w:t>
      </w:r>
      <w:bookmarkStart w:id="4760" w:name="_ETM_Q13_521630"/>
      <w:bookmarkEnd w:id="4760"/>
      <w:r w:rsidRPr="00DC4824">
        <w:rPr>
          <w:rtl/>
        </w:rPr>
        <w:t>מכ</w:t>
      </w:r>
      <w:r>
        <w:rPr>
          <w:rFonts w:hint="cs"/>
          <w:rtl/>
        </w:rPr>
        <w:t>ו</w:t>
      </w:r>
      <w:r w:rsidRPr="00DC4824">
        <w:rPr>
          <w:rtl/>
        </w:rPr>
        <w:t>ל</w:t>
      </w:r>
      <w:r>
        <w:rPr>
          <w:rFonts w:hint="cs"/>
          <w:rtl/>
        </w:rPr>
        <w:t>,</w:t>
      </w:r>
      <w:r w:rsidRPr="00DC4824">
        <w:rPr>
          <w:rtl/>
        </w:rPr>
        <w:t xml:space="preserve"> </w:t>
      </w:r>
      <w:bookmarkStart w:id="4761" w:name="_ETM_Q13_522440"/>
      <w:bookmarkEnd w:id="4761"/>
      <w:r w:rsidRPr="00DC4824">
        <w:rPr>
          <w:rtl/>
        </w:rPr>
        <w:t xml:space="preserve">להכיר </w:t>
      </w:r>
      <w:bookmarkStart w:id="4762" w:name="_ETM_Q13_522890"/>
      <w:bookmarkEnd w:id="4762"/>
      <w:r w:rsidRPr="00DC4824">
        <w:rPr>
          <w:rtl/>
        </w:rPr>
        <w:t xml:space="preserve">בחוויה </w:t>
      </w:r>
      <w:bookmarkStart w:id="4763" w:name="_ETM_Q13_523339"/>
      <w:bookmarkEnd w:id="4763"/>
      <w:r w:rsidRPr="00DC4824">
        <w:rPr>
          <w:rtl/>
        </w:rPr>
        <w:t xml:space="preserve">האיומה </w:t>
      </w:r>
      <w:bookmarkStart w:id="4764" w:name="_ETM_Q13_523670"/>
      <w:bookmarkEnd w:id="4764"/>
      <w:r w:rsidRPr="00DC4824">
        <w:rPr>
          <w:rtl/>
        </w:rPr>
        <w:t>ו</w:t>
      </w:r>
      <w:r>
        <w:rPr>
          <w:rFonts w:hint="cs"/>
          <w:rtl/>
        </w:rPr>
        <w:t>ב</w:t>
      </w:r>
      <w:r w:rsidRPr="00DC4824">
        <w:rPr>
          <w:rtl/>
        </w:rPr>
        <w:t xml:space="preserve">תופעות </w:t>
      </w:r>
      <w:bookmarkStart w:id="4765" w:name="_ETM_Q13_524120"/>
      <w:bookmarkEnd w:id="4765"/>
      <w:r>
        <w:rPr>
          <w:rFonts w:hint="cs"/>
          <w:rtl/>
        </w:rPr>
        <w:t>ה</w:t>
      </w:r>
      <w:r w:rsidRPr="00DC4824">
        <w:rPr>
          <w:rtl/>
        </w:rPr>
        <w:t xml:space="preserve">לוואי </w:t>
      </w:r>
      <w:bookmarkStart w:id="4766" w:name="_ETM_Q13_524420"/>
      <w:bookmarkEnd w:id="4766"/>
      <w:r w:rsidRPr="00DC4824">
        <w:rPr>
          <w:rtl/>
        </w:rPr>
        <w:t xml:space="preserve">שבאות </w:t>
      </w:r>
      <w:bookmarkStart w:id="4767" w:name="_ETM_Q13_524750"/>
      <w:bookmarkEnd w:id="4767"/>
      <w:r w:rsidRPr="00DC4824">
        <w:rPr>
          <w:rtl/>
        </w:rPr>
        <w:t xml:space="preserve">אחריה </w:t>
      </w:r>
      <w:bookmarkStart w:id="4768" w:name="_ETM_Q13_525110"/>
      <w:bookmarkEnd w:id="4768"/>
      <w:r w:rsidRPr="00DC4824">
        <w:rPr>
          <w:rtl/>
        </w:rPr>
        <w:t xml:space="preserve">בכל </w:t>
      </w:r>
      <w:bookmarkStart w:id="4769" w:name="_ETM_Q13_525410"/>
      <w:bookmarkEnd w:id="4769"/>
      <w:r w:rsidRPr="00DC4824">
        <w:rPr>
          <w:rtl/>
        </w:rPr>
        <w:t xml:space="preserve">תחומי </w:t>
      </w:r>
      <w:bookmarkStart w:id="4770" w:name="_ETM_Q13_525710"/>
      <w:bookmarkEnd w:id="4770"/>
      <w:r w:rsidRPr="00DC4824">
        <w:rPr>
          <w:rtl/>
        </w:rPr>
        <w:t xml:space="preserve">החיים </w:t>
      </w:r>
      <w:bookmarkStart w:id="4771" w:name="_ETM_Q13_526489"/>
      <w:bookmarkEnd w:id="4771"/>
      <w:r>
        <w:rPr>
          <w:rFonts w:hint="cs"/>
          <w:rtl/>
        </w:rPr>
        <w:t>של ה</w:t>
      </w:r>
      <w:r w:rsidRPr="00DC4824">
        <w:rPr>
          <w:rtl/>
        </w:rPr>
        <w:t xml:space="preserve">חולים </w:t>
      </w:r>
      <w:bookmarkStart w:id="4772" w:name="_ETM_Q13_526880"/>
      <w:bookmarkEnd w:id="4772"/>
      <w:r>
        <w:rPr>
          <w:rtl/>
        </w:rPr>
        <w:t>ו</w:t>
      </w:r>
      <w:r w:rsidRPr="00DC4824">
        <w:rPr>
          <w:rtl/>
        </w:rPr>
        <w:t xml:space="preserve">בני </w:t>
      </w:r>
      <w:bookmarkStart w:id="4773" w:name="_ETM_Q13_527150"/>
      <w:bookmarkEnd w:id="4773"/>
      <w:r>
        <w:rPr>
          <w:rtl/>
        </w:rPr>
        <w:t>משפחת</w:t>
      </w:r>
      <w:r>
        <w:rPr>
          <w:rFonts w:hint="cs"/>
          <w:rtl/>
        </w:rPr>
        <w:t>ם</w:t>
      </w:r>
      <w:r w:rsidRPr="00DC4824">
        <w:rPr>
          <w:rtl/>
        </w:rPr>
        <w:t xml:space="preserve"> </w:t>
      </w:r>
      <w:bookmarkStart w:id="4774" w:name="_ETM_Q13_527570"/>
      <w:bookmarkEnd w:id="4774"/>
      <w:r w:rsidRPr="00DC4824">
        <w:rPr>
          <w:rtl/>
        </w:rPr>
        <w:t>הקרובה</w:t>
      </w:r>
      <w:r>
        <w:rPr>
          <w:rFonts w:hint="cs"/>
          <w:rtl/>
        </w:rPr>
        <w:t xml:space="preserve"> </w:t>
      </w:r>
      <w:r>
        <w:rPr>
          <w:rtl/>
        </w:rPr>
        <w:t>–</w:t>
      </w:r>
      <w:r w:rsidRPr="00DC4824">
        <w:rPr>
          <w:rtl/>
        </w:rPr>
        <w:t xml:space="preserve"> </w:t>
      </w:r>
      <w:bookmarkStart w:id="4775" w:name="_ETM_Q13_528080"/>
      <w:bookmarkEnd w:id="4775"/>
      <w:r w:rsidRPr="00DC4824">
        <w:rPr>
          <w:rtl/>
        </w:rPr>
        <w:t xml:space="preserve">אני </w:t>
      </w:r>
      <w:bookmarkStart w:id="4776" w:name="_ETM_Q13_528230"/>
      <w:bookmarkEnd w:id="4776"/>
      <w:r w:rsidRPr="00DC4824">
        <w:rPr>
          <w:rtl/>
        </w:rPr>
        <w:t>חושב</w:t>
      </w:r>
      <w:r>
        <w:rPr>
          <w:rFonts w:hint="cs"/>
          <w:rtl/>
        </w:rPr>
        <w:t xml:space="preserve"> שזו</w:t>
      </w:r>
      <w:r w:rsidRPr="00DC4824">
        <w:rPr>
          <w:rtl/>
        </w:rPr>
        <w:t xml:space="preserve"> </w:t>
      </w:r>
      <w:bookmarkStart w:id="4777" w:name="_ETM_Q13_528500"/>
      <w:bookmarkStart w:id="4778" w:name="_ETM_Q13_528560"/>
      <w:bookmarkEnd w:id="4777"/>
      <w:bookmarkEnd w:id="4778"/>
      <w:r w:rsidRPr="00DC4824">
        <w:rPr>
          <w:rtl/>
        </w:rPr>
        <w:t xml:space="preserve">המחויבות </w:t>
      </w:r>
      <w:bookmarkStart w:id="4779" w:name="_ETM_Q13_529070"/>
      <w:bookmarkEnd w:id="4779"/>
      <w:r w:rsidRPr="00DC4824">
        <w:rPr>
          <w:rtl/>
        </w:rPr>
        <w:t>שלנו</w:t>
      </w:r>
      <w:r>
        <w:rPr>
          <w:rFonts w:hint="cs"/>
          <w:rtl/>
        </w:rPr>
        <w:t>.</w:t>
      </w:r>
      <w:bookmarkStart w:id="4780" w:name="_ETM_Q13_530289"/>
      <w:bookmarkEnd w:id="4780"/>
    </w:p>
    <w:p w:rsidR="00753010" w:rsidRDefault="00753010" w:rsidP="00541722">
      <w:pPr>
        <w:rPr>
          <w:rtl/>
        </w:rPr>
      </w:pPr>
      <w:bookmarkStart w:id="4781" w:name="_ETM_Q13_531106"/>
      <w:bookmarkStart w:id="4782" w:name="_ETM_Q13_531169"/>
      <w:bookmarkEnd w:id="4781"/>
      <w:bookmarkEnd w:id="4782"/>
    </w:p>
    <w:p w:rsidR="00753010" w:rsidRDefault="00753010" w:rsidP="00541722">
      <w:pPr>
        <w:rPr>
          <w:rtl/>
        </w:rPr>
      </w:pPr>
      <w:r w:rsidRPr="00DC4824">
        <w:rPr>
          <w:rtl/>
        </w:rPr>
        <w:t xml:space="preserve">כמו </w:t>
      </w:r>
      <w:bookmarkStart w:id="4783" w:name="_ETM_Q13_530469"/>
      <w:bookmarkEnd w:id="4783"/>
      <w:r w:rsidRPr="00DC4824">
        <w:rPr>
          <w:rtl/>
        </w:rPr>
        <w:t xml:space="preserve">שאמרו </w:t>
      </w:r>
      <w:bookmarkStart w:id="4784" w:name="_ETM_Q13_530739"/>
      <w:bookmarkEnd w:id="4784"/>
      <w:r w:rsidRPr="00DC4824">
        <w:rPr>
          <w:rtl/>
        </w:rPr>
        <w:t xml:space="preserve">כאן </w:t>
      </w:r>
      <w:bookmarkStart w:id="4785" w:name="_ETM_Q13_530889"/>
      <w:bookmarkEnd w:id="4785"/>
      <w:r w:rsidRPr="00DC4824">
        <w:rPr>
          <w:rtl/>
        </w:rPr>
        <w:t>קודם</w:t>
      </w:r>
      <w:r>
        <w:rPr>
          <w:rFonts w:hint="cs"/>
          <w:rtl/>
        </w:rPr>
        <w:t>,</w:t>
      </w:r>
      <w:r w:rsidRPr="00DC4824">
        <w:rPr>
          <w:rtl/>
        </w:rPr>
        <w:t xml:space="preserve"> </w:t>
      </w:r>
      <w:bookmarkStart w:id="4786" w:name="_ETM_Q13_531279"/>
      <w:bookmarkEnd w:id="4786"/>
      <w:r w:rsidRPr="00DC4824">
        <w:rPr>
          <w:rtl/>
        </w:rPr>
        <w:t xml:space="preserve">קרוב </w:t>
      </w:r>
      <w:bookmarkStart w:id="4787" w:name="_ETM_Q13_531549"/>
      <w:bookmarkEnd w:id="4787"/>
      <w:r w:rsidRPr="00DC4824">
        <w:rPr>
          <w:rtl/>
        </w:rPr>
        <w:t>ל-</w:t>
      </w:r>
      <w:bookmarkStart w:id="4788" w:name="_ETM_Q13_532239"/>
      <w:bookmarkEnd w:id="4788"/>
      <w:r w:rsidRPr="00DC4824">
        <w:rPr>
          <w:rtl/>
        </w:rPr>
        <w:t>11</w:t>
      </w:r>
      <w:r>
        <w:rPr>
          <w:rFonts w:hint="cs"/>
          <w:rtl/>
        </w:rPr>
        <w:t>,</w:t>
      </w:r>
      <w:r w:rsidRPr="00DC4824">
        <w:rPr>
          <w:rtl/>
        </w:rPr>
        <w:t xml:space="preserve">000 </w:t>
      </w:r>
      <w:bookmarkStart w:id="4789" w:name="_ETM_Q13_532869"/>
      <w:bookmarkEnd w:id="4789"/>
      <w:r w:rsidRPr="00DC4824">
        <w:rPr>
          <w:rtl/>
        </w:rPr>
        <w:t xml:space="preserve">אנשים </w:t>
      </w:r>
      <w:bookmarkStart w:id="4790" w:name="_ETM_Q13_533229"/>
      <w:bookmarkEnd w:id="4790"/>
      <w:r w:rsidRPr="00DC4824">
        <w:rPr>
          <w:rtl/>
        </w:rPr>
        <w:t xml:space="preserve">מתים </w:t>
      </w:r>
      <w:bookmarkStart w:id="4791" w:name="_ETM_Q13_533499"/>
      <w:bookmarkEnd w:id="4791"/>
      <w:r w:rsidRPr="00DC4824">
        <w:rPr>
          <w:rtl/>
        </w:rPr>
        <w:t xml:space="preserve">בכל </w:t>
      </w:r>
      <w:bookmarkStart w:id="4792" w:name="_ETM_Q13_533769"/>
      <w:bookmarkEnd w:id="4792"/>
      <w:r w:rsidRPr="00DC4824">
        <w:rPr>
          <w:rtl/>
        </w:rPr>
        <w:t xml:space="preserve">שנה </w:t>
      </w:r>
      <w:bookmarkStart w:id="4793" w:name="_ETM_Q13_533979"/>
      <w:bookmarkEnd w:id="4793"/>
      <w:r w:rsidRPr="00DC4824">
        <w:rPr>
          <w:rtl/>
        </w:rPr>
        <w:t xml:space="preserve">מהמחלה </w:t>
      </w:r>
      <w:bookmarkStart w:id="4794" w:name="_ETM_Q13_534460"/>
      <w:bookmarkEnd w:id="4794"/>
      <w:r w:rsidRPr="00DC4824">
        <w:rPr>
          <w:rtl/>
        </w:rPr>
        <w:t xml:space="preserve">האיומה </w:t>
      </w:r>
      <w:bookmarkStart w:id="4795" w:name="_ETM_Q13_534789"/>
      <w:bookmarkEnd w:id="4795"/>
      <w:r w:rsidRPr="00DC4824">
        <w:rPr>
          <w:rtl/>
        </w:rPr>
        <w:t xml:space="preserve">במדינת </w:t>
      </w:r>
      <w:bookmarkStart w:id="4796" w:name="_ETM_Q13_535179"/>
      <w:bookmarkEnd w:id="4796"/>
      <w:r w:rsidRPr="00DC4824">
        <w:rPr>
          <w:rtl/>
        </w:rPr>
        <w:t>ישראל</w:t>
      </w:r>
      <w:r>
        <w:rPr>
          <w:rFonts w:hint="cs"/>
          <w:rtl/>
        </w:rPr>
        <w:t>.</w:t>
      </w:r>
      <w:r w:rsidRPr="00DC4824">
        <w:rPr>
          <w:rtl/>
        </w:rPr>
        <w:t xml:space="preserve"> </w:t>
      </w:r>
      <w:bookmarkStart w:id="4797" w:name="_ETM_Q13_536000"/>
      <w:bookmarkEnd w:id="4797"/>
      <w:r>
        <w:rPr>
          <w:rFonts w:hint="cs"/>
          <w:rtl/>
        </w:rPr>
        <w:t>ז</w:t>
      </w:r>
      <w:r w:rsidRPr="00DC4824">
        <w:rPr>
          <w:rtl/>
        </w:rPr>
        <w:t xml:space="preserve">הו </w:t>
      </w:r>
      <w:bookmarkStart w:id="4798" w:name="_ETM_Q13_536270"/>
      <w:bookmarkEnd w:id="4798"/>
      <w:r w:rsidRPr="00DC4824">
        <w:rPr>
          <w:rtl/>
        </w:rPr>
        <w:t xml:space="preserve">גורם </w:t>
      </w:r>
      <w:bookmarkStart w:id="4799" w:name="_ETM_Q13_536600"/>
      <w:bookmarkEnd w:id="4799"/>
      <w:r w:rsidRPr="00DC4824">
        <w:rPr>
          <w:rtl/>
        </w:rPr>
        <w:t xml:space="preserve">המוות </w:t>
      </w:r>
      <w:bookmarkStart w:id="4800" w:name="_ETM_Q13_537020"/>
      <w:bookmarkEnd w:id="4800"/>
      <w:r w:rsidRPr="00DC4824">
        <w:rPr>
          <w:rtl/>
        </w:rPr>
        <w:t>מספר</w:t>
      </w:r>
      <w:r>
        <w:rPr>
          <w:rFonts w:hint="cs"/>
          <w:rtl/>
        </w:rPr>
        <w:t xml:space="preserve"> אחת</w:t>
      </w:r>
      <w:bookmarkStart w:id="4801" w:name="_ETM_Q13_537440"/>
      <w:bookmarkEnd w:id="4801"/>
      <w:r w:rsidRPr="00DC4824">
        <w:rPr>
          <w:rtl/>
        </w:rPr>
        <w:t xml:space="preserve"> </w:t>
      </w:r>
      <w:bookmarkStart w:id="4802" w:name="_ETM_Q13_538100"/>
      <w:bookmarkEnd w:id="4802"/>
      <w:r w:rsidRPr="00DC4824">
        <w:rPr>
          <w:rtl/>
        </w:rPr>
        <w:t xml:space="preserve">במדינה </w:t>
      </w:r>
      <w:bookmarkStart w:id="4803" w:name="_ETM_Q13_538640"/>
      <w:bookmarkEnd w:id="4803"/>
      <w:r w:rsidRPr="00DC4824">
        <w:rPr>
          <w:rtl/>
        </w:rPr>
        <w:t>שלנו</w:t>
      </w:r>
      <w:r>
        <w:rPr>
          <w:rFonts w:hint="cs"/>
          <w:rtl/>
        </w:rPr>
        <w:t>. זהו</w:t>
      </w:r>
      <w:bookmarkStart w:id="4804" w:name="_ETM_Q13_539359"/>
      <w:bookmarkEnd w:id="4804"/>
      <w:r>
        <w:rPr>
          <w:rFonts w:hint="cs"/>
          <w:rtl/>
        </w:rPr>
        <w:t xml:space="preserve"> </w:t>
      </w:r>
      <w:bookmarkStart w:id="4805" w:name="_ETM_Q13_539499"/>
      <w:bookmarkStart w:id="4806" w:name="_ETM_Q13_539600"/>
      <w:bookmarkEnd w:id="4805"/>
      <w:bookmarkEnd w:id="4806"/>
      <w:r w:rsidRPr="00DC4824">
        <w:rPr>
          <w:rtl/>
        </w:rPr>
        <w:t xml:space="preserve">מספר </w:t>
      </w:r>
      <w:bookmarkStart w:id="4807" w:name="_ETM_Q13_539929"/>
      <w:bookmarkEnd w:id="4807"/>
      <w:r w:rsidRPr="00DC4824">
        <w:rPr>
          <w:rtl/>
        </w:rPr>
        <w:t xml:space="preserve">נורא </w:t>
      </w:r>
      <w:bookmarkStart w:id="4808" w:name="_ETM_Q13_540659"/>
      <w:bookmarkEnd w:id="4808"/>
      <w:r w:rsidRPr="00DC4824">
        <w:rPr>
          <w:rtl/>
        </w:rPr>
        <w:t xml:space="preserve">שאסור </w:t>
      </w:r>
      <w:bookmarkStart w:id="4809" w:name="_ETM_Q13_540989"/>
      <w:bookmarkEnd w:id="4809"/>
      <w:r w:rsidRPr="00DC4824">
        <w:rPr>
          <w:rtl/>
        </w:rPr>
        <w:t xml:space="preserve">לנו </w:t>
      </w:r>
      <w:bookmarkStart w:id="4810" w:name="_ETM_Q13_541140"/>
      <w:bookmarkEnd w:id="4810"/>
      <w:r w:rsidRPr="00DC4824">
        <w:rPr>
          <w:rtl/>
        </w:rPr>
        <w:t xml:space="preserve">לקבל </w:t>
      </w:r>
      <w:bookmarkStart w:id="4811" w:name="_ETM_Q13_541469"/>
      <w:bookmarkEnd w:id="4811"/>
      <w:r w:rsidRPr="00DC4824">
        <w:rPr>
          <w:rtl/>
        </w:rPr>
        <w:t xml:space="preserve">בשום </w:t>
      </w:r>
      <w:bookmarkStart w:id="4812" w:name="_ETM_Q13_541769"/>
      <w:bookmarkEnd w:id="4812"/>
      <w:r w:rsidRPr="00DC4824">
        <w:rPr>
          <w:rtl/>
        </w:rPr>
        <w:t xml:space="preserve">אופן </w:t>
      </w:r>
      <w:bookmarkStart w:id="4813" w:name="_ETM_Q13_542069"/>
      <w:bookmarkEnd w:id="4813"/>
      <w:r w:rsidRPr="00DC4824">
        <w:rPr>
          <w:rtl/>
        </w:rPr>
        <w:t xml:space="preserve">בשוויון </w:t>
      </w:r>
      <w:bookmarkStart w:id="4814" w:name="_ETM_Q13_542489"/>
      <w:bookmarkEnd w:id="4814"/>
      <w:r w:rsidRPr="00DC4824">
        <w:rPr>
          <w:rtl/>
        </w:rPr>
        <w:t xml:space="preserve">נפש </w:t>
      </w:r>
      <w:bookmarkStart w:id="4815" w:name="_ETM_Q13_542729"/>
      <w:bookmarkStart w:id="4816" w:name="_ETM_Q13_542850"/>
      <w:bookmarkEnd w:id="4815"/>
      <w:bookmarkEnd w:id="4816"/>
      <w:r>
        <w:rPr>
          <w:rFonts w:hint="cs"/>
          <w:rtl/>
        </w:rPr>
        <w:t>או ל</w:t>
      </w:r>
      <w:r w:rsidRPr="00DC4824">
        <w:rPr>
          <w:rtl/>
        </w:rPr>
        <w:t xml:space="preserve">סובב </w:t>
      </w:r>
      <w:bookmarkStart w:id="4817" w:name="_ETM_Q13_543149"/>
      <w:bookmarkEnd w:id="4817"/>
      <w:r w:rsidRPr="00DC4824">
        <w:rPr>
          <w:rtl/>
        </w:rPr>
        <w:t xml:space="preserve">את </w:t>
      </w:r>
      <w:bookmarkStart w:id="4818" w:name="_ETM_Q13_543269"/>
      <w:bookmarkEnd w:id="4818"/>
      <w:r w:rsidRPr="00DC4824">
        <w:rPr>
          <w:rtl/>
        </w:rPr>
        <w:t xml:space="preserve">הראש </w:t>
      </w:r>
      <w:bookmarkStart w:id="4819" w:name="_ETM_Q13_543510"/>
      <w:bookmarkEnd w:id="4819"/>
      <w:r w:rsidRPr="00DC4824">
        <w:rPr>
          <w:rtl/>
        </w:rPr>
        <w:t>הצידה</w:t>
      </w:r>
      <w:r>
        <w:rPr>
          <w:rFonts w:hint="cs"/>
          <w:rtl/>
        </w:rPr>
        <w:t>.</w:t>
      </w:r>
      <w:r w:rsidRPr="00DC4824">
        <w:rPr>
          <w:rtl/>
        </w:rPr>
        <w:t xml:space="preserve"> </w:t>
      </w:r>
      <w:bookmarkStart w:id="4820" w:name="_ETM_Q13_544490"/>
      <w:bookmarkEnd w:id="4820"/>
      <w:r w:rsidRPr="00DC4824">
        <w:rPr>
          <w:rtl/>
        </w:rPr>
        <w:t xml:space="preserve">עלינו </w:t>
      </w:r>
      <w:bookmarkStart w:id="4821" w:name="_ETM_Q13_544759"/>
      <w:bookmarkEnd w:id="4821"/>
      <w:r w:rsidRPr="00DC4824">
        <w:rPr>
          <w:rtl/>
        </w:rPr>
        <w:t xml:space="preserve">כמחוקקים </w:t>
      </w:r>
      <w:bookmarkStart w:id="4822" w:name="_ETM_Q13_546060"/>
      <w:bookmarkEnd w:id="4822"/>
      <w:r w:rsidRPr="00DC4824">
        <w:rPr>
          <w:rtl/>
        </w:rPr>
        <w:t xml:space="preserve">לשלב </w:t>
      </w:r>
      <w:bookmarkStart w:id="4823" w:name="_ETM_Q13_546479"/>
      <w:bookmarkEnd w:id="4823"/>
      <w:r w:rsidRPr="00DC4824">
        <w:rPr>
          <w:rtl/>
        </w:rPr>
        <w:t xml:space="preserve">ידיים </w:t>
      </w:r>
      <w:bookmarkStart w:id="4824" w:name="_ETM_Q13_546930"/>
      <w:bookmarkEnd w:id="4824"/>
      <w:r w:rsidRPr="00DC4824">
        <w:rPr>
          <w:rtl/>
        </w:rPr>
        <w:t xml:space="preserve">בתמיכה </w:t>
      </w:r>
      <w:bookmarkStart w:id="4825" w:name="_ETM_Q13_547409"/>
      <w:bookmarkEnd w:id="4825"/>
      <w:r w:rsidRPr="00DC4824">
        <w:rPr>
          <w:rtl/>
        </w:rPr>
        <w:t xml:space="preserve">ביוזמות </w:t>
      </w:r>
      <w:bookmarkStart w:id="4826" w:name="_ETM_Q13_547830"/>
      <w:bookmarkEnd w:id="4826"/>
      <w:r w:rsidRPr="00DC4824">
        <w:rPr>
          <w:rtl/>
        </w:rPr>
        <w:t xml:space="preserve">המרחיקות </w:t>
      </w:r>
      <w:bookmarkStart w:id="4827" w:name="_ETM_Q13_548310"/>
      <w:bookmarkEnd w:id="4827"/>
      <w:r w:rsidRPr="00DC4824">
        <w:rPr>
          <w:rtl/>
        </w:rPr>
        <w:t xml:space="preserve">את </w:t>
      </w:r>
      <w:bookmarkStart w:id="4828" w:name="_ETM_Q13_548400"/>
      <w:bookmarkEnd w:id="4828"/>
      <w:r w:rsidRPr="00DC4824">
        <w:rPr>
          <w:rtl/>
        </w:rPr>
        <w:t xml:space="preserve">המחלה </w:t>
      </w:r>
      <w:bookmarkStart w:id="4829" w:name="_ETM_Q13_548790"/>
      <w:bookmarkEnd w:id="4829"/>
      <w:r w:rsidRPr="00DC4824">
        <w:rPr>
          <w:rtl/>
        </w:rPr>
        <w:t xml:space="preserve">מאזרחי </w:t>
      </w:r>
      <w:bookmarkStart w:id="4830" w:name="_ETM_Q13_549210"/>
      <w:bookmarkEnd w:id="4830"/>
      <w:r w:rsidRPr="00DC4824">
        <w:rPr>
          <w:rtl/>
        </w:rPr>
        <w:t>ישראל</w:t>
      </w:r>
      <w:r>
        <w:rPr>
          <w:rFonts w:hint="cs"/>
          <w:rtl/>
        </w:rPr>
        <w:t>,</w:t>
      </w:r>
      <w:r w:rsidRPr="00DC4824">
        <w:rPr>
          <w:rtl/>
        </w:rPr>
        <w:t xml:space="preserve"> </w:t>
      </w:r>
      <w:bookmarkStart w:id="4831" w:name="_ETM_Q13_550049"/>
      <w:bookmarkEnd w:id="4831"/>
      <w:r w:rsidRPr="00DC4824">
        <w:rPr>
          <w:rtl/>
        </w:rPr>
        <w:t xml:space="preserve">לחבק </w:t>
      </w:r>
      <w:bookmarkStart w:id="4832" w:name="_ETM_Q13_550589"/>
      <w:bookmarkEnd w:id="4832"/>
      <w:r w:rsidRPr="00DC4824">
        <w:rPr>
          <w:rtl/>
        </w:rPr>
        <w:t xml:space="preserve">את </w:t>
      </w:r>
      <w:bookmarkStart w:id="4833" w:name="_ETM_Q13_550710"/>
      <w:bookmarkEnd w:id="4833"/>
      <w:r w:rsidRPr="00DC4824">
        <w:rPr>
          <w:rtl/>
        </w:rPr>
        <w:t xml:space="preserve">החולים </w:t>
      </w:r>
      <w:bookmarkStart w:id="4834" w:name="_ETM_Q13_551400"/>
      <w:bookmarkEnd w:id="4834"/>
      <w:r w:rsidRPr="00DC4824">
        <w:rPr>
          <w:rtl/>
        </w:rPr>
        <w:t xml:space="preserve">ובני </w:t>
      </w:r>
      <w:bookmarkStart w:id="4835" w:name="_ETM_Q13_551670"/>
      <w:bookmarkEnd w:id="4835"/>
      <w:r>
        <w:rPr>
          <w:rFonts w:hint="cs"/>
          <w:rtl/>
        </w:rPr>
        <w:t>משפחתם</w:t>
      </w:r>
      <w:r w:rsidRPr="00DC4824">
        <w:rPr>
          <w:rtl/>
        </w:rPr>
        <w:t xml:space="preserve"> </w:t>
      </w:r>
      <w:bookmarkStart w:id="4836" w:name="_ETM_Q13_552240"/>
      <w:bookmarkEnd w:id="4836"/>
      <w:r w:rsidRPr="00DC4824">
        <w:rPr>
          <w:rtl/>
        </w:rPr>
        <w:t>הקרובה</w:t>
      </w:r>
      <w:r>
        <w:rPr>
          <w:rFonts w:hint="cs"/>
          <w:rtl/>
        </w:rPr>
        <w:t>,</w:t>
      </w:r>
      <w:r w:rsidRPr="00DC4824">
        <w:rPr>
          <w:rtl/>
        </w:rPr>
        <w:t xml:space="preserve"> </w:t>
      </w:r>
      <w:bookmarkStart w:id="4837" w:name="_ETM_Q13_552659"/>
      <w:bookmarkEnd w:id="4837"/>
      <w:r w:rsidRPr="00DC4824">
        <w:rPr>
          <w:rtl/>
        </w:rPr>
        <w:t xml:space="preserve">שהחיים </w:t>
      </w:r>
      <w:bookmarkStart w:id="4838" w:name="_ETM_Q13_553080"/>
      <w:bookmarkEnd w:id="4838"/>
      <w:r w:rsidRPr="00DC4824">
        <w:rPr>
          <w:rtl/>
        </w:rPr>
        <w:t xml:space="preserve">שלהם </w:t>
      </w:r>
      <w:bookmarkStart w:id="4839" w:name="_ETM_Q13_553320"/>
      <w:bookmarkEnd w:id="4839"/>
      <w:r>
        <w:rPr>
          <w:rFonts w:hint="cs"/>
          <w:rtl/>
        </w:rPr>
        <w:t>י</w:t>
      </w:r>
      <w:r w:rsidRPr="00DC4824">
        <w:rPr>
          <w:rtl/>
        </w:rPr>
        <w:t xml:space="preserve">שתנו </w:t>
      </w:r>
      <w:bookmarkStart w:id="4840" w:name="_ETM_Q13_554340"/>
      <w:bookmarkEnd w:id="4840"/>
      <w:r w:rsidRPr="00DC4824">
        <w:rPr>
          <w:rtl/>
        </w:rPr>
        <w:t xml:space="preserve">להרבה </w:t>
      </w:r>
      <w:bookmarkStart w:id="4841" w:name="_ETM_Q13_554760"/>
      <w:bookmarkEnd w:id="4841"/>
      <w:r w:rsidRPr="00DC4824">
        <w:rPr>
          <w:rtl/>
        </w:rPr>
        <w:t xml:space="preserve">מאוד </w:t>
      </w:r>
      <w:bookmarkStart w:id="4842" w:name="_ETM_Q13_554970"/>
      <w:bookmarkEnd w:id="4842"/>
      <w:r w:rsidRPr="00DC4824">
        <w:rPr>
          <w:rtl/>
        </w:rPr>
        <w:t>שנים</w:t>
      </w:r>
      <w:r>
        <w:rPr>
          <w:rFonts w:hint="cs"/>
          <w:rtl/>
        </w:rPr>
        <w:t>,</w:t>
      </w:r>
      <w:r w:rsidRPr="00DC4824">
        <w:rPr>
          <w:rtl/>
        </w:rPr>
        <w:t xml:space="preserve"> </w:t>
      </w:r>
      <w:bookmarkStart w:id="4843" w:name="_ETM_Q13_555779"/>
      <w:bookmarkEnd w:id="4843"/>
      <w:r w:rsidRPr="00DC4824">
        <w:rPr>
          <w:rtl/>
        </w:rPr>
        <w:t xml:space="preserve">ולהכיר </w:t>
      </w:r>
      <w:bookmarkStart w:id="4844" w:name="_ETM_Q13_556140"/>
      <w:bookmarkEnd w:id="4844"/>
      <w:r w:rsidRPr="00DC4824">
        <w:rPr>
          <w:rtl/>
        </w:rPr>
        <w:t>ב</w:t>
      </w:r>
      <w:bookmarkStart w:id="4845" w:name="_ETM_Q13_556860"/>
      <w:bookmarkEnd w:id="4845"/>
      <w:r w:rsidRPr="00DC4824">
        <w:rPr>
          <w:rtl/>
        </w:rPr>
        <w:t xml:space="preserve">נפגעי </w:t>
      </w:r>
      <w:bookmarkStart w:id="4846" w:name="_ETM_Q13_557340"/>
      <w:bookmarkEnd w:id="4846"/>
      <w:r w:rsidRPr="00DC4824">
        <w:rPr>
          <w:rtl/>
        </w:rPr>
        <w:t>המחלה</w:t>
      </w:r>
      <w:r>
        <w:rPr>
          <w:rFonts w:hint="cs"/>
          <w:rtl/>
        </w:rPr>
        <w:t>.</w:t>
      </w:r>
      <w:bookmarkStart w:id="4847" w:name="_ETM_Q13_559229"/>
      <w:bookmarkEnd w:id="4847"/>
    </w:p>
    <w:p w:rsidR="00753010" w:rsidRDefault="00753010" w:rsidP="00541722">
      <w:pPr>
        <w:rPr>
          <w:rtl/>
        </w:rPr>
      </w:pPr>
      <w:bookmarkStart w:id="4848" w:name="_ETM_Q13_558705"/>
      <w:bookmarkStart w:id="4849" w:name="_ETM_Q13_558748"/>
      <w:bookmarkEnd w:id="4848"/>
      <w:bookmarkEnd w:id="4849"/>
    </w:p>
    <w:p w:rsidR="00753010" w:rsidRDefault="00753010" w:rsidP="00541722">
      <w:pPr>
        <w:rPr>
          <w:rtl/>
        </w:rPr>
      </w:pPr>
      <w:bookmarkStart w:id="4850" w:name="_ETM_Q13_558849"/>
      <w:bookmarkStart w:id="4851" w:name="_ETM_Q13_558903"/>
      <w:bookmarkEnd w:id="4850"/>
      <w:bookmarkEnd w:id="4851"/>
      <w:r w:rsidRPr="00DC4824">
        <w:rPr>
          <w:rtl/>
        </w:rPr>
        <w:t xml:space="preserve">חולים </w:t>
      </w:r>
      <w:bookmarkStart w:id="4852" w:name="_ETM_Q13_559710"/>
      <w:bookmarkEnd w:id="4852"/>
      <w:r w:rsidRPr="00DC4824">
        <w:rPr>
          <w:rtl/>
        </w:rPr>
        <w:t xml:space="preserve">יקרים </w:t>
      </w:r>
      <w:bookmarkStart w:id="4853" w:name="_ETM_Q13_560070"/>
      <w:bookmarkEnd w:id="4853"/>
      <w:r w:rsidRPr="00DC4824">
        <w:rPr>
          <w:rtl/>
        </w:rPr>
        <w:t xml:space="preserve">ובני </w:t>
      </w:r>
      <w:bookmarkStart w:id="4854" w:name="_ETM_Q13_560279"/>
      <w:bookmarkEnd w:id="4854"/>
      <w:r w:rsidRPr="00DC4824">
        <w:rPr>
          <w:rtl/>
        </w:rPr>
        <w:t>משפחותיהם</w:t>
      </w:r>
      <w:r>
        <w:rPr>
          <w:rFonts w:hint="cs"/>
          <w:rtl/>
        </w:rPr>
        <w:t>,</w:t>
      </w:r>
      <w:r w:rsidRPr="00DC4824">
        <w:rPr>
          <w:rtl/>
        </w:rPr>
        <w:t xml:space="preserve"> </w:t>
      </w:r>
      <w:bookmarkStart w:id="4855" w:name="_ETM_Q13_561500"/>
      <w:bookmarkEnd w:id="4855"/>
      <w:r w:rsidRPr="00DC4824">
        <w:rPr>
          <w:rtl/>
        </w:rPr>
        <w:t xml:space="preserve">בשם </w:t>
      </w:r>
      <w:bookmarkStart w:id="4856" w:name="_ETM_Q13_561860"/>
      <w:bookmarkEnd w:id="4856"/>
      <w:r w:rsidRPr="00DC4824">
        <w:rPr>
          <w:rtl/>
        </w:rPr>
        <w:t xml:space="preserve">כל </w:t>
      </w:r>
      <w:bookmarkStart w:id="4857" w:name="_ETM_Q13_562040"/>
      <w:bookmarkEnd w:id="4857"/>
      <w:r w:rsidRPr="00DC4824">
        <w:rPr>
          <w:rtl/>
        </w:rPr>
        <w:t xml:space="preserve">יושבי </w:t>
      </w:r>
      <w:bookmarkStart w:id="4858" w:name="_ETM_Q13_562339"/>
      <w:bookmarkEnd w:id="4858"/>
      <w:r w:rsidRPr="00DC4824">
        <w:rPr>
          <w:rtl/>
        </w:rPr>
        <w:t xml:space="preserve">הבית </w:t>
      </w:r>
      <w:bookmarkStart w:id="4859" w:name="_ETM_Q13_562700"/>
      <w:bookmarkEnd w:id="4859"/>
      <w:r w:rsidRPr="00DC4824">
        <w:rPr>
          <w:rtl/>
        </w:rPr>
        <w:t>הזה</w:t>
      </w:r>
      <w:r>
        <w:rPr>
          <w:rFonts w:hint="cs"/>
          <w:rtl/>
        </w:rPr>
        <w:t>,</w:t>
      </w:r>
      <w:r w:rsidRPr="00DC4824">
        <w:rPr>
          <w:rtl/>
        </w:rPr>
        <w:t xml:space="preserve"> </w:t>
      </w:r>
      <w:bookmarkStart w:id="4860" w:name="_ETM_Q13_563690"/>
      <w:bookmarkEnd w:id="4860"/>
      <w:r w:rsidRPr="00DC4824">
        <w:rPr>
          <w:rtl/>
        </w:rPr>
        <w:t xml:space="preserve">קודם </w:t>
      </w:r>
      <w:bookmarkStart w:id="4861" w:name="_ETM_Q13_563990"/>
      <w:bookmarkEnd w:id="4861"/>
      <w:r w:rsidRPr="00DC4824">
        <w:rPr>
          <w:rtl/>
        </w:rPr>
        <w:t>כ</w:t>
      </w:r>
      <w:r>
        <w:rPr>
          <w:rFonts w:hint="cs"/>
          <w:rtl/>
        </w:rPr>
        <w:t>ו</w:t>
      </w:r>
      <w:r w:rsidRPr="00DC4824">
        <w:rPr>
          <w:rtl/>
        </w:rPr>
        <w:t>ל</w:t>
      </w:r>
      <w:r>
        <w:rPr>
          <w:rFonts w:hint="cs"/>
          <w:rtl/>
        </w:rPr>
        <w:t>,</w:t>
      </w:r>
      <w:r w:rsidRPr="00DC4824">
        <w:rPr>
          <w:rtl/>
        </w:rPr>
        <w:t xml:space="preserve"> </w:t>
      </w:r>
      <w:bookmarkStart w:id="4862" w:name="_ETM_Q13_564410"/>
      <w:bookmarkEnd w:id="4862"/>
      <w:r w:rsidRPr="00DC4824">
        <w:rPr>
          <w:rtl/>
        </w:rPr>
        <w:t xml:space="preserve">אנחנו </w:t>
      </w:r>
      <w:bookmarkStart w:id="4863" w:name="_ETM_Q13_564800"/>
      <w:bookmarkEnd w:id="4863"/>
      <w:r w:rsidRPr="00DC4824">
        <w:rPr>
          <w:rtl/>
        </w:rPr>
        <w:t>איתכם</w:t>
      </w:r>
      <w:r>
        <w:rPr>
          <w:rFonts w:hint="cs"/>
          <w:rtl/>
        </w:rPr>
        <w:t>,</w:t>
      </w:r>
      <w:r w:rsidRPr="00DC4824">
        <w:rPr>
          <w:rtl/>
        </w:rPr>
        <w:t xml:space="preserve"> </w:t>
      </w:r>
      <w:bookmarkStart w:id="4864" w:name="_ETM_Q13_565730"/>
      <w:bookmarkEnd w:id="4864"/>
      <w:r w:rsidRPr="00DC4824">
        <w:rPr>
          <w:rtl/>
        </w:rPr>
        <w:t xml:space="preserve">אנחנו </w:t>
      </w:r>
      <w:bookmarkStart w:id="4865" w:name="_ETM_Q13_566210"/>
      <w:bookmarkEnd w:id="4865"/>
      <w:r w:rsidRPr="00DC4824">
        <w:rPr>
          <w:rtl/>
        </w:rPr>
        <w:t xml:space="preserve">אוהבים </w:t>
      </w:r>
      <w:bookmarkStart w:id="4866" w:name="_ETM_Q13_566450"/>
      <w:bookmarkEnd w:id="4866"/>
      <w:r w:rsidRPr="00DC4824">
        <w:rPr>
          <w:rtl/>
        </w:rPr>
        <w:t>אתכם</w:t>
      </w:r>
      <w:r>
        <w:rPr>
          <w:rFonts w:hint="cs"/>
          <w:rtl/>
        </w:rPr>
        <w:t>.</w:t>
      </w:r>
      <w:r w:rsidRPr="00DC4824">
        <w:rPr>
          <w:rtl/>
        </w:rPr>
        <w:t xml:space="preserve"> </w:t>
      </w:r>
      <w:bookmarkStart w:id="4867" w:name="_ETM_Q13_567560"/>
      <w:bookmarkEnd w:id="4867"/>
      <w:r w:rsidRPr="00DC4824">
        <w:rPr>
          <w:rtl/>
        </w:rPr>
        <w:t xml:space="preserve">וכמו </w:t>
      </w:r>
      <w:bookmarkStart w:id="4868" w:name="_ETM_Q13_567829"/>
      <w:bookmarkEnd w:id="4868"/>
      <w:r w:rsidRPr="00DC4824">
        <w:rPr>
          <w:rtl/>
        </w:rPr>
        <w:t xml:space="preserve">שאמר </w:t>
      </w:r>
      <w:bookmarkStart w:id="4869" w:name="_ETM_Q13_568670"/>
      <w:bookmarkEnd w:id="4869"/>
      <w:r w:rsidRPr="00DC4824">
        <w:rPr>
          <w:rtl/>
        </w:rPr>
        <w:t xml:space="preserve">ינון </w:t>
      </w:r>
      <w:bookmarkStart w:id="4870" w:name="_ETM_Q13_568939"/>
      <w:bookmarkEnd w:id="4870"/>
      <w:r w:rsidRPr="00DC4824">
        <w:rPr>
          <w:rtl/>
        </w:rPr>
        <w:t>אזולאי</w:t>
      </w:r>
      <w:r>
        <w:rPr>
          <w:rFonts w:hint="cs"/>
          <w:rtl/>
        </w:rPr>
        <w:t>,</w:t>
      </w:r>
      <w:r w:rsidRPr="00DC4824">
        <w:rPr>
          <w:rtl/>
        </w:rPr>
        <w:t xml:space="preserve"> </w:t>
      </w:r>
      <w:bookmarkStart w:id="4871" w:name="_ETM_Q13_570909"/>
      <w:bookmarkStart w:id="4872" w:name="_ETM_Q13_571270"/>
      <w:bookmarkEnd w:id="4871"/>
      <w:bookmarkEnd w:id="4872"/>
      <w:r>
        <w:rPr>
          <w:rFonts w:hint="cs"/>
          <w:rtl/>
        </w:rPr>
        <w:t>מקווים שהשם ירפא את כולם. ובעזרת השם, אנחנו גם</w:t>
      </w:r>
      <w:bookmarkStart w:id="4873" w:name="_ETM_Q13_574003"/>
      <w:bookmarkEnd w:id="4873"/>
      <w:r>
        <w:rPr>
          <w:rFonts w:hint="cs"/>
          <w:rtl/>
        </w:rPr>
        <w:t xml:space="preserve"> ננצח את הסרטן. תודה רבה.</w:t>
      </w:r>
    </w:p>
    <w:p w:rsidR="00753010" w:rsidRDefault="00753010" w:rsidP="00541722">
      <w:pPr>
        <w:rPr>
          <w:rtl/>
        </w:rPr>
      </w:pPr>
    </w:p>
    <w:p w:rsidR="00753010" w:rsidRDefault="00753010" w:rsidP="00541722">
      <w:pPr>
        <w:pStyle w:val="af6"/>
        <w:keepNext/>
        <w:rPr>
          <w:rtl/>
        </w:rPr>
      </w:pPr>
      <w:r w:rsidRPr="00EC6D0C">
        <w:rPr>
          <w:rStyle w:val="TagStyle"/>
          <w:rtl/>
        </w:rPr>
        <w:t xml:space="preserve"> &lt;&lt; יור &gt;&gt; </w:t>
      </w:r>
      <w:r>
        <w:rPr>
          <w:rtl/>
        </w:rPr>
        <w:t>היו"ר ישראל אייכלר:</w:t>
      </w:r>
      <w:r w:rsidRPr="00EC6D0C">
        <w:rPr>
          <w:rStyle w:val="TagStyle"/>
          <w:rtl/>
        </w:rPr>
        <w:t xml:space="preserve"> &lt;&lt; יור &gt;&gt;</w:t>
      </w:r>
      <w:r w:rsidR="003A4739">
        <w:rPr>
          <w:rtl/>
        </w:rPr>
        <w:t xml:space="preserve"> </w:t>
      </w:r>
    </w:p>
    <w:p w:rsidR="00753010" w:rsidRDefault="00753010" w:rsidP="00870C60">
      <w:pPr>
        <w:rPr>
          <w:rtl/>
        </w:rPr>
      </w:pPr>
    </w:p>
    <w:p w:rsidR="00753010" w:rsidRDefault="00753010" w:rsidP="00541722">
      <w:pPr>
        <w:rPr>
          <w:rtl/>
        </w:rPr>
      </w:pPr>
      <w:bookmarkStart w:id="4874" w:name="_ETM_Q13_575190"/>
      <w:bookmarkStart w:id="4875" w:name="_ETM_Q13_576420"/>
      <w:bookmarkEnd w:id="4874"/>
      <w:bookmarkEnd w:id="4875"/>
      <w:r w:rsidRPr="00DC4824">
        <w:rPr>
          <w:rtl/>
        </w:rPr>
        <w:t xml:space="preserve">תודה </w:t>
      </w:r>
      <w:bookmarkStart w:id="4876" w:name="_ETM_Q13_576720"/>
      <w:bookmarkEnd w:id="4876"/>
      <w:r w:rsidRPr="00DC4824">
        <w:rPr>
          <w:rtl/>
        </w:rPr>
        <w:t>רבה</w:t>
      </w:r>
      <w:r>
        <w:rPr>
          <w:rFonts w:hint="cs"/>
          <w:rtl/>
        </w:rPr>
        <w:t>.</w:t>
      </w:r>
      <w:r w:rsidRPr="00DC4824">
        <w:rPr>
          <w:rtl/>
        </w:rPr>
        <w:t xml:space="preserve"> </w:t>
      </w:r>
      <w:bookmarkStart w:id="4877" w:name="_ETM_Q13_577110"/>
      <w:bookmarkEnd w:id="4877"/>
      <w:r w:rsidRPr="00DC4824">
        <w:rPr>
          <w:rtl/>
        </w:rPr>
        <w:t xml:space="preserve">חבר </w:t>
      </w:r>
      <w:bookmarkStart w:id="4878" w:name="_ETM_Q13_577409"/>
      <w:bookmarkEnd w:id="4878"/>
      <w:r w:rsidRPr="00DC4824">
        <w:rPr>
          <w:rtl/>
        </w:rPr>
        <w:t xml:space="preserve">הכנסת </w:t>
      </w:r>
      <w:bookmarkStart w:id="4879" w:name="_ETM_Q13_577890"/>
      <w:bookmarkEnd w:id="4879"/>
      <w:r w:rsidRPr="00DC4824">
        <w:rPr>
          <w:rtl/>
        </w:rPr>
        <w:t xml:space="preserve">צביקה </w:t>
      </w:r>
      <w:bookmarkStart w:id="4880" w:name="_ETM_Q13_578310"/>
      <w:bookmarkEnd w:id="4880"/>
      <w:r w:rsidRPr="00DC4824">
        <w:rPr>
          <w:rtl/>
        </w:rPr>
        <w:t>פוגל</w:t>
      </w:r>
      <w:r>
        <w:rPr>
          <w:rFonts w:hint="cs"/>
          <w:rtl/>
        </w:rPr>
        <w:t>,</w:t>
      </w:r>
      <w:r w:rsidRPr="00DC4824">
        <w:rPr>
          <w:rtl/>
        </w:rPr>
        <w:t xml:space="preserve"> </w:t>
      </w:r>
      <w:bookmarkStart w:id="4881" w:name="_ETM_Q13_601630"/>
      <w:bookmarkEnd w:id="4881"/>
      <w:r w:rsidRPr="00DC4824">
        <w:rPr>
          <w:rtl/>
        </w:rPr>
        <w:t>עד</w:t>
      </w:r>
      <w:bookmarkStart w:id="4882" w:name="_ETM_Q13_601810"/>
      <w:bookmarkEnd w:id="4882"/>
      <w:r>
        <w:rPr>
          <w:rFonts w:hint="cs"/>
          <w:rtl/>
        </w:rPr>
        <w:t xml:space="preserve"> חמש</w:t>
      </w:r>
      <w:r w:rsidRPr="00DC4824">
        <w:rPr>
          <w:rtl/>
        </w:rPr>
        <w:t xml:space="preserve"> </w:t>
      </w:r>
      <w:bookmarkStart w:id="4883" w:name="_ETM_Q13_602200"/>
      <w:bookmarkEnd w:id="4883"/>
      <w:r w:rsidRPr="00DC4824">
        <w:rPr>
          <w:rtl/>
        </w:rPr>
        <w:t>דקות</w:t>
      </w:r>
      <w:r>
        <w:rPr>
          <w:rFonts w:hint="cs"/>
          <w:rtl/>
        </w:rPr>
        <w:t>.</w:t>
      </w:r>
    </w:p>
    <w:p w:rsidR="00753010" w:rsidRDefault="00753010" w:rsidP="00541722">
      <w:pPr>
        <w:rPr>
          <w:rtl/>
        </w:rPr>
      </w:pPr>
      <w:bookmarkStart w:id="4884" w:name="_ETM_Q13_583407"/>
      <w:bookmarkStart w:id="4885" w:name="_ETM_Q13_583476"/>
      <w:bookmarkEnd w:id="4884"/>
      <w:bookmarkEnd w:id="4885"/>
    </w:p>
    <w:p w:rsidR="00753010" w:rsidRDefault="00753010" w:rsidP="00541722">
      <w:pPr>
        <w:pStyle w:val="a4"/>
        <w:keepNext/>
        <w:rPr>
          <w:rtl/>
        </w:rPr>
      </w:pPr>
      <w:bookmarkStart w:id="4886" w:name="_ETM_Q13_583536"/>
      <w:bookmarkStart w:id="4887" w:name="_ETM_Q13_583602"/>
      <w:bookmarkStart w:id="4888" w:name="_ETM_Q13_585470"/>
      <w:bookmarkStart w:id="4889" w:name="ET_speaker_6358_8"/>
      <w:bookmarkEnd w:id="4886"/>
      <w:bookmarkEnd w:id="4887"/>
      <w:bookmarkEnd w:id="4888"/>
      <w:r w:rsidRPr="00EC6D0C">
        <w:rPr>
          <w:rStyle w:val="TagStyle"/>
          <w:rtl/>
        </w:rPr>
        <w:t xml:space="preserve">&lt;&lt; דובר &gt;&gt; </w:t>
      </w:r>
      <w:bookmarkStart w:id="4890" w:name="_Toc127947008"/>
      <w:r>
        <w:rPr>
          <w:rtl/>
        </w:rPr>
        <w:t>צביקה פוגל (עוצמה יהודית):</w:t>
      </w:r>
      <w:bookmarkEnd w:id="4890"/>
      <w:r w:rsidRPr="00EC6D0C">
        <w:rPr>
          <w:rStyle w:val="TagStyle"/>
          <w:rtl/>
        </w:rPr>
        <w:t xml:space="preserve"> &lt;&lt; דובר &gt;&gt;</w:t>
      </w:r>
      <w:r w:rsidR="003A4739">
        <w:rPr>
          <w:rtl/>
        </w:rPr>
        <w:t xml:space="preserve"> </w:t>
      </w:r>
      <w:bookmarkEnd w:id="4889"/>
    </w:p>
    <w:p w:rsidR="00753010" w:rsidRDefault="00753010" w:rsidP="00870C60">
      <w:pPr>
        <w:rPr>
          <w:rtl/>
        </w:rPr>
      </w:pPr>
    </w:p>
    <w:p w:rsidR="00753010" w:rsidRDefault="00753010" w:rsidP="006016AD">
      <w:pPr>
        <w:rPr>
          <w:rtl/>
        </w:rPr>
      </w:pPr>
      <w:bookmarkStart w:id="4891" w:name="_ETM_Q13_585897"/>
      <w:bookmarkStart w:id="4892" w:name="_ETM_Q13_585930"/>
      <w:bookmarkStart w:id="4893" w:name="_ETM_Q13_606429"/>
      <w:bookmarkEnd w:id="4891"/>
      <w:bookmarkEnd w:id="4892"/>
      <w:bookmarkEnd w:id="4893"/>
      <w:r w:rsidRPr="00DC4824">
        <w:rPr>
          <w:rtl/>
        </w:rPr>
        <w:t xml:space="preserve">אדוני </w:t>
      </w:r>
      <w:bookmarkStart w:id="4894" w:name="_ETM_Q13_606939"/>
      <w:bookmarkEnd w:id="4894"/>
      <w:r w:rsidRPr="00DC4824">
        <w:rPr>
          <w:rtl/>
        </w:rPr>
        <w:t>היושב-ראש</w:t>
      </w:r>
      <w:r>
        <w:rPr>
          <w:rFonts w:hint="cs"/>
          <w:rtl/>
        </w:rPr>
        <w:t>,</w:t>
      </w:r>
      <w:r w:rsidRPr="00DC4824">
        <w:rPr>
          <w:rtl/>
        </w:rPr>
        <w:t xml:space="preserve"> </w:t>
      </w:r>
      <w:bookmarkStart w:id="4895" w:name="_ETM_Q13_608550"/>
      <w:bookmarkEnd w:id="4895"/>
      <w:r w:rsidRPr="00DC4824">
        <w:rPr>
          <w:rtl/>
        </w:rPr>
        <w:t xml:space="preserve">גברתי </w:t>
      </w:r>
      <w:bookmarkStart w:id="4896" w:name="_ETM_Q13_608970"/>
      <w:bookmarkEnd w:id="4896"/>
      <w:r w:rsidRPr="00DC4824">
        <w:rPr>
          <w:rtl/>
        </w:rPr>
        <w:t>השרה</w:t>
      </w:r>
      <w:r>
        <w:rPr>
          <w:rFonts w:hint="cs"/>
          <w:rtl/>
        </w:rPr>
        <w:t>,</w:t>
      </w:r>
      <w:r w:rsidRPr="00DC4824">
        <w:rPr>
          <w:rtl/>
        </w:rPr>
        <w:t xml:space="preserve"> </w:t>
      </w:r>
      <w:bookmarkStart w:id="4897" w:name="_ETM_Q13_609480"/>
      <w:bookmarkEnd w:id="4897"/>
      <w:r w:rsidRPr="00DC4824">
        <w:rPr>
          <w:rtl/>
        </w:rPr>
        <w:t xml:space="preserve">אדוני </w:t>
      </w:r>
      <w:bookmarkStart w:id="4898" w:name="_ETM_Q13_609810"/>
      <w:bookmarkEnd w:id="4898"/>
      <w:r w:rsidRPr="00DC4824">
        <w:rPr>
          <w:rtl/>
        </w:rPr>
        <w:t>השר</w:t>
      </w:r>
      <w:r>
        <w:rPr>
          <w:rFonts w:hint="cs"/>
          <w:rtl/>
        </w:rPr>
        <w:t>,</w:t>
      </w:r>
      <w:r w:rsidRPr="00DC4824">
        <w:rPr>
          <w:rtl/>
        </w:rPr>
        <w:t xml:space="preserve"> </w:t>
      </w:r>
      <w:bookmarkStart w:id="4899" w:name="_ETM_Q13_611040"/>
      <w:bookmarkEnd w:id="4899"/>
      <w:r w:rsidRPr="00DC4824">
        <w:rPr>
          <w:rtl/>
        </w:rPr>
        <w:t xml:space="preserve">חבריי </w:t>
      </w:r>
      <w:bookmarkStart w:id="4900" w:name="_ETM_Q13_611670"/>
      <w:bookmarkEnd w:id="4900"/>
      <w:r w:rsidRPr="00DC4824">
        <w:rPr>
          <w:rtl/>
        </w:rPr>
        <w:t xml:space="preserve">חברי </w:t>
      </w:r>
      <w:bookmarkStart w:id="4901" w:name="_ETM_Q13_612030"/>
      <w:bookmarkEnd w:id="4901"/>
      <w:r w:rsidRPr="00DC4824">
        <w:rPr>
          <w:rtl/>
        </w:rPr>
        <w:t>הכנסת</w:t>
      </w:r>
      <w:r>
        <w:rPr>
          <w:rFonts w:hint="cs"/>
          <w:rtl/>
        </w:rPr>
        <w:t>,</w:t>
      </w:r>
      <w:r w:rsidRPr="00DC4824">
        <w:rPr>
          <w:rtl/>
        </w:rPr>
        <w:t xml:space="preserve"> </w:t>
      </w:r>
      <w:bookmarkStart w:id="4902" w:name="_ETM_Q13_612570"/>
      <w:bookmarkEnd w:id="4902"/>
      <w:r w:rsidRPr="00DC4824">
        <w:rPr>
          <w:rtl/>
        </w:rPr>
        <w:t xml:space="preserve">כנסת </w:t>
      </w:r>
      <w:bookmarkStart w:id="4903" w:name="_ETM_Q13_613020"/>
      <w:bookmarkEnd w:id="4903"/>
      <w:r w:rsidRPr="00DC4824">
        <w:rPr>
          <w:rtl/>
        </w:rPr>
        <w:t>נכבדה</w:t>
      </w:r>
      <w:r>
        <w:rPr>
          <w:rFonts w:hint="cs"/>
          <w:rtl/>
        </w:rPr>
        <w:t>,</w:t>
      </w:r>
      <w:r w:rsidRPr="00DC4824">
        <w:rPr>
          <w:rtl/>
        </w:rPr>
        <w:t xml:space="preserve"> </w:t>
      </w:r>
      <w:bookmarkStart w:id="4904" w:name="_ETM_Q13_614930"/>
      <w:bookmarkEnd w:id="4904"/>
      <w:r w:rsidRPr="00DC4824">
        <w:rPr>
          <w:rtl/>
        </w:rPr>
        <w:t xml:space="preserve">אורחים </w:t>
      </w:r>
      <w:bookmarkStart w:id="4905" w:name="_ETM_Q13_615379"/>
      <w:bookmarkEnd w:id="4905"/>
      <w:r w:rsidRPr="00DC4824">
        <w:rPr>
          <w:rtl/>
        </w:rPr>
        <w:t>יקרים</w:t>
      </w:r>
      <w:r>
        <w:rPr>
          <w:rFonts w:hint="cs"/>
          <w:rtl/>
        </w:rPr>
        <w:t>,</w:t>
      </w:r>
      <w:r w:rsidRPr="00DC4824">
        <w:rPr>
          <w:rtl/>
        </w:rPr>
        <w:t xml:space="preserve"> </w:t>
      </w:r>
      <w:bookmarkStart w:id="4906" w:name="_ETM_Q13_617830"/>
      <w:bookmarkEnd w:id="4906"/>
      <w:r w:rsidRPr="00DC4824">
        <w:rPr>
          <w:rtl/>
        </w:rPr>
        <w:t xml:space="preserve">במציאות </w:t>
      </w:r>
      <w:bookmarkStart w:id="4907" w:name="_ETM_Q13_618370"/>
      <w:bookmarkEnd w:id="4907"/>
      <w:r w:rsidRPr="00DC4824">
        <w:rPr>
          <w:rtl/>
        </w:rPr>
        <w:t xml:space="preserve">המורכבת </w:t>
      </w:r>
      <w:bookmarkStart w:id="4908" w:name="_ETM_Q13_619090"/>
      <w:bookmarkEnd w:id="4908"/>
      <w:r w:rsidRPr="00DC4824">
        <w:rPr>
          <w:rtl/>
        </w:rPr>
        <w:t xml:space="preserve">של </w:t>
      </w:r>
      <w:bookmarkStart w:id="4909" w:name="_ETM_Q13_619240"/>
      <w:bookmarkEnd w:id="4909"/>
      <w:r w:rsidRPr="00DC4824">
        <w:rPr>
          <w:rtl/>
        </w:rPr>
        <w:t xml:space="preserve">מדינת </w:t>
      </w:r>
      <w:bookmarkStart w:id="4910" w:name="_ETM_Q13_619720"/>
      <w:bookmarkEnd w:id="4910"/>
      <w:r w:rsidRPr="00DC4824">
        <w:rPr>
          <w:rtl/>
        </w:rPr>
        <w:t>ישראל</w:t>
      </w:r>
      <w:r>
        <w:rPr>
          <w:rFonts w:hint="cs"/>
          <w:rtl/>
        </w:rPr>
        <w:t>,</w:t>
      </w:r>
      <w:r w:rsidRPr="00DC4824">
        <w:rPr>
          <w:rtl/>
        </w:rPr>
        <w:t xml:space="preserve"> </w:t>
      </w:r>
      <w:bookmarkStart w:id="4911" w:name="_ETM_Q13_621010"/>
      <w:bookmarkEnd w:id="4911"/>
      <w:r w:rsidRPr="00DC4824">
        <w:rPr>
          <w:rtl/>
        </w:rPr>
        <w:t xml:space="preserve">מחלת </w:t>
      </w:r>
      <w:bookmarkStart w:id="4912" w:name="_ETM_Q13_621580"/>
      <w:bookmarkEnd w:id="4912"/>
      <w:r w:rsidRPr="00DC4824">
        <w:rPr>
          <w:rtl/>
        </w:rPr>
        <w:t xml:space="preserve">הסרטן </w:t>
      </w:r>
      <w:bookmarkStart w:id="4913" w:name="_ETM_Q13_622120"/>
      <w:bookmarkEnd w:id="4913"/>
      <w:r w:rsidRPr="00DC4824">
        <w:rPr>
          <w:rtl/>
        </w:rPr>
        <w:t xml:space="preserve">עדיין </w:t>
      </w:r>
      <w:bookmarkStart w:id="4914" w:name="_ETM_Q13_622450"/>
      <w:bookmarkEnd w:id="4914"/>
      <w:r w:rsidRPr="00DC4824">
        <w:rPr>
          <w:rtl/>
        </w:rPr>
        <w:t xml:space="preserve">ממשיכה </w:t>
      </w:r>
      <w:bookmarkStart w:id="4915" w:name="_ETM_Q13_622990"/>
      <w:bookmarkEnd w:id="4915"/>
      <w:r w:rsidRPr="00DC4824">
        <w:rPr>
          <w:rtl/>
        </w:rPr>
        <w:t>ל</w:t>
      </w:r>
      <w:r>
        <w:rPr>
          <w:rFonts w:hint="cs"/>
          <w:rtl/>
        </w:rPr>
        <w:t>ה</w:t>
      </w:r>
      <w:r w:rsidR="006016AD">
        <w:rPr>
          <w:rFonts w:hint="cs"/>
          <w:rtl/>
        </w:rPr>
        <w:t>י</w:t>
      </w:r>
      <w:r>
        <w:rPr>
          <w:rFonts w:hint="cs"/>
          <w:rtl/>
        </w:rPr>
        <w:t>ות</w:t>
      </w:r>
      <w:r w:rsidRPr="00DC4824">
        <w:rPr>
          <w:rtl/>
        </w:rPr>
        <w:t xml:space="preserve"> </w:t>
      </w:r>
      <w:bookmarkStart w:id="4916" w:name="_ETM_Q13_623470"/>
      <w:bookmarkEnd w:id="4916"/>
      <w:r w:rsidRPr="00DC4824">
        <w:rPr>
          <w:rtl/>
        </w:rPr>
        <w:t xml:space="preserve">גורם </w:t>
      </w:r>
      <w:bookmarkStart w:id="4917" w:name="_ETM_Q13_623890"/>
      <w:bookmarkEnd w:id="4917"/>
      <w:r w:rsidRPr="00DC4824">
        <w:rPr>
          <w:rtl/>
        </w:rPr>
        <w:t xml:space="preserve">המוות </w:t>
      </w:r>
      <w:bookmarkStart w:id="4918" w:name="_ETM_Q13_624370"/>
      <w:bookmarkEnd w:id="4918"/>
      <w:r w:rsidRPr="00DC4824">
        <w:rPr>
          <w:rtl/>
        </w:rPr>
        <w:t>המוביל</w:t>
      </w:r>
      <w:r>
        <w:rPr>
          <w:rFonts w:hint="cs"/>
          <w:rtl/>
        </w:rPr>
        <w:t>.</w:t>
      </w:r>
      <w:r w:rsidRPr="00DC4824">
        <w:rPr>
          <w:rtl/>
        </w:rPr>
        <w:t xml:space="preserve"> </w:t>
      </w:r>
      <w:bookmarkStart w:id="4919" w:name="_ETM_Q13_626360"/>
      <w:bookmarkEnd w:id="4919"/>
      <w:r w:rsidRPr="00DC4824">
        <w:rPr>
          <w:rtl/>
        </w:rPr>
        <w:t xml:space="preserve">מדובר </w:t>
      </w:r>
      <w:bookmarkStart w:id="4920" w:name="_ETM_Q13_626750"/>
      <w:bookmarkEnd w:id="4920"/>
      <w:r w:rsidRPr="00DC4824">
        <w:rPr>
          <w:rtl/>
        </w:rPr>
        <w:t xml:space="preserve">במאבק </w:t>
      </w:r>
      <w:bookmarkStart w:id="4921" w:name="_ETM_Q13_627319"/>
      <w:bookmarkEnd w:id="4921"/>
      <w:r w:rsidRPr="00DC4824">
        <w:rPr>
          <w:rtl/>
        </w:rPr>
        <w:t>גלובלי</w:t>
      </w:r>
      <w:r>
        <w:rPr>
          <w:rFonts w:hint="cs"/>
          <w:rtl/>
        </w:rPr>
        <w:t>,</w:t>
      </w:r>
      <w:r w:rsidRPr="00DC4824">
        <w:rPr>
          <w:rtl/>
        </w:rPr>
        <w:t xml:space="preserve"> </w:t>
      </w:r>
      <w:bookmarkStart w:id="4922" w:name="_ETM_Q13_628700"/>
      <w:bookmarkEnd w:id="4922"/>
      <w:r w:rsidRPr="00DC4824">
        <w:rPr>
          <w:rtl/>
        </w:rPr>
        <w:t xml:space="preserve">מתמשך </w:t>
      </w:r>
      <w:bookmarkStart w:id="4923" w:name="_ETM_Q13_629420"/>
      <w:bookmarkEnd w:id="4923"/>
      <w:r w:rsidRPr="00DC4824">
        <w:rPr>
          <w:rtl/>
        </w:rPr>
        <w:t xml:space="preserve">וחסר </w:t>
      </w:r>
      <w:bookmarkStart w:id="4924" w:name="_ETM_Q13_629930"/>
      <w:bookmarkEnd w:id="4924"/>
      <w:r w:rsidRPr="00DC4824">
        <w:rPr>
          <w:rtl/>
        </w:rPr>
        <w:t>פשרות</w:t>
      </w:r>
      <w:r>
        <w:rPr>
          <w:rFonts w:hint="cs"/>
          <w:rtl/>
        </w:rPr>
        <w:t>.</w:t>
      </w:r>
      <w:r w:rsidRPr="00DC4824">
        <w:rPr>
          <w:rtl/>
        </w:rPr>
        <w:t xml:space="preserve"> </w:t>
      </w:r>
      <w:bookmarkStart w:id="4925" w:name="_ETM_Q13_631799"/>
      <w:bookmarkEnd w:id="4925"/>
      <w:r w:rsidRPr="00DC4824">
        <w:rPr>
          <w:rtl/>
        </w:rPr>
        <w:t xml:space="preserve">נכון </w:t>
      </w:r>
      <w:bookmarkStart w:id="4926" w:name="_ETM_Q13_632220"/>
      <w:bookmarkEnd w:id="4926"/>
      <w:r w:rsidRPr="00DC4824">
        <w:rPr>
          <w:rtl/>
        </w:rPr>
        <w:t>להיום</w:t>
      </w:r>
      <w:r>
        <w:rPr>
          <w:rFonts w:hint="cs"/>
          <w:rtl/>
        </w:rPr>
        <w:t>,</w:t>
      </w:r>
      <w:r w:rsidRPr="00DC4824">
        <w:rPr>
          <w:rtl/>
        </w:rPr>
        <w:t xml:space="preserve"> </w:t>
      </w:r>
      <w:bookmarkStart w:id="4927" w:name="_ETM_Q13_632610"/>
      <w:bookmarkEnd w:id="4927"/>
      <w:r w:rsidRPr="00DC4824">
        <w:rPr>
          <w:rtl/>
        </w:rPr>
        <w:t xml:space="preserve">אדוני </w:t>
      </w:r>
      <w:bookmarkStart w:id="4928" w:name="_ETM_Q13_632939"/>
      <w:bookmarkEnd w:id="4928"/>
      <w:r w:rsidRPr="00DC4824">
        <w:rPr>
          <w:rtl/>
        </w:rPr>
        <w:t>היושב-ראש</w:t>
      </w:r>
      <w:r>
        <w:rPr>
          <w:rFonts w:hint="cs"/>
          <w:rtl/>
        </w:rPr>
        <w:t xml:space="preserve"> </w:t>
      </w:r>
      <w:r>
        <w:rPr>
          <w:rtl/>
        </w:rPr>
        <w:t>–</w:t>
      </w:r>
      <w:r w:rsidRPr="00DC4824">
        <w:rPr>
          <w:rtl/>
        </w:rPr>
        <w:t xml:space="preserve"> </w:t>
      </w:r>
      <w:bookmarkStart w:id="4929" w:name="_ETM_Q13_633659"/>
      <w:bookmarkEnd w:id="4929"/>
      <w:r w:rsidRPr="00DC4824">
        <w:rPr>
          <w:rtl/>
        </w:rPr>
        <w:t xml:space="preserve">אני </w:t>
      </w:r>
      <w:bookmarkStart w:id="4930" w:name="_ETM_Q13_633870"/>
      <w:bookmarkEnd w:id="4930"/>
      <w:r w:rsidRPr="00DC4824">
        <w:rPr>
          <w:rtl/>
        </w:rPr>
        <w:t xml:space="preserve">לא </w:t>
      </w:r>
      <w:bookmarkStart w:id="4931" w:name="_ETM_Q13_633989"/>
      <w:bookmarkEnd w:id="4931"/>
      <w:r w:rsidRPr="00DC4824">
        <w:rPr>
          <w:rtl/>
        </w:rPr>
        <w:t xml:space="preserve">יודע </w:t>
      </w:r>
      <w:bookmarkStart w:id="4932" w:name="_ETM_Q13_634200"/>
      <w:bookmarkEnd w:id="4932"/>
      <w:r>
        <w:rPr>
          <w:rFonts w:hint="cs"/>
          <w:rtl/>
        </w:rPr>
        <w:t>אם</w:t>
      </w:r>
      <w:r w:rsidRPr="00DC4824">
        <w:rPr>
          <w:rtl/>
        </w:rPr>
        <w:t xml:space="preserve"> </w:t>
      </w:r>
      <w:bookmarkStart w:id="4933" w:name="_ETM_Q13_634290"/>
      <w:bookmarkEnd w:id="4933"/>
      <w:r w:rsidRPr="00DC4824">
        <w:rPr>
          <w:rtl/>
        </w:rPr>
        <w:t xml:space="preserve">אתה </w:t>
      </w:r>
      <w:bookmarkStart w:id="4934" w:name="_ETM_Q13_634439"/>
      <w:bookmarkEnd w:id="4934"/>
      <w:r w:rsidRPr="00DC4824">
        <w:rPr>
          <w:rtl/>
        </w:rPr>
        <w:t>יודע</w:t>
      </w:r>
      <w:r w:rsidR="006016AD">
        <w:rPr>
          <w:rFonts w:hint="cs"/>
          <w:rtl/>
        </w:rPr>
        <w:t xml:space="preserve"> –</w:t>
      </w:r>
      <w:r w:rsidRPr="00DC4824">
        <w:rPr>
          <w:rtl/>
        </w:rPr>
        <w:t xml:space="preserve"> </w:t>
      </w:r>
      <w:bookmarkStart w:id="4935" w:name="_ETM_Q13_634799"/>
      <w:bookmarkEnd w:id="4935"/>
      <w:r w:rsidRPr="00DC4824">
        <w:rPr>
          <w:rtl/>
        </w:rPr>
        <w:t xml:space="preserve">קיימים </w:t>
      </w:r>
      <w:bookmarkStart w:id="4936" w:name="_ETM_Q13_635310"/>
      <w:bookmarkEnd w:id="4936"/>
      <w:r w:rsidRPr="00DC4824">
        <w:rPr>
          <w:rtl/>
        </w:rPr>
        <w:t xml:space="preserve">למעלה </w:t>
      </w:r>
      <w:bookmarkStart w:id="4937" w:name="_ETM_Q13_635730"/>
      <w:bookmarkEnd w:id="4937"/>
      <w:r w:rsidRPr="00DC4824">
        <w:rPr>
          <w:rtl/>
        </w:rPr>
        <w:t xml:space="preserve">מ-200 </w:t>
      </w:r>
      <w:bookmarkStart w:id="4938" w:name="_ETM_Q13_636209"/>
      <w:bookmarkEnd w:id="4938"/>
      <w:r w:rsidRPr="00DC4824">
        <w:rPr>
          <w:rtl/>
        </w:rPr>
        <w:t xml:space="preserve">סוגי </w:t>
      </w:r>
      <w:bookmarkStart w:id="4939" w:name="_ETM_Q13_636510"/>
      <w:bookmarkEnd w:id="4939"/>
      <w:r>
        <w:rPr>
          <w:rFonts w:hint="cs"/>
          <w:rtl/>
        </w:rPr>
        <w:t>סרטן,</w:t>
      </w:r>
      <w:r w:rsidRPr="00DC4824">
        <w:rPr>
          <w:rtl/>
        </w:rPr>
        <w:t xml:space="preserve"> </w:t>
      </w:r>
      <w:bookmarkStart w:id="4940" w:name="_ETM_Q13_638210"/>
      <w:bookmarkEnd w:id="4940"/>
      <w:r w:rsidRPr="00DC4824">
        <w:rPr>
          <w:rtl/>
        </w:rPr>
        <w:t xml:space="preserve">אשר </w:t>
      </w:r>
      <w:bookmarkStart w:id="4941" w:name="_ETM_Q13_638540"/>
      <w:bookmarkEnd w:id="4941"/>
      <w:r w:rsidRPr="00DC4824">
        <w:rPr>
          <w:rtl/>
        </w:rPr>
        <w:t xml:space="preserve">עלולים </w:t>
      </w:r>
      <w:bookmarkStart w:id="4942" w:name="_ETM_Q13_638960"/>
      <w:bookmarkEnd w:id="4942"/>
      <w:r w:rsidRPr="00DC4824">
        <w:rPr>
          <w:rtl/>
        </w:rPr>
        <w:t xml:space="preserve">להיגרם </w:t>
      </w:r>
      <w:bookmarkStart w:id="4943" w:name="_ETM_Q13_640510"/>
      <w:bookmarkEnd w:id="4943"/>
      <w:r w:rsidRPr="00DC4824">
        <w:rPr>
          <w:rtl/>
        </w:rPr>
        <w:t xml:space="preserve">ממגוון </w:t>
      </w:r>
      <w:bookmarkStart w:id="4944" w:name="_ETM_Q13_641110"/>
      <w:bookmarkEnd w:id="4944"/>
      <w:r w:rsidRPr="00DC4824">
        <w:rPr>
          <w:rtl/>
        </w:rPr>
        <w:t>סיבות</w:t>
      </w:r>
      <w:r>
        <w:rPr>
          <w:rFonts w:hint="cs"/>
          <w:rtl/>
        </w:rPr>
        <w:t>,</w:t>
      </w:r>
      <w:r w:rsidRPr="00DC4824">
        <w:rPr>
          <w:rtl/>
        </w:rPr>
        <w:t xml:space="preserve"> </w:t>
      </w:r>
      <w:bookmarkStart w:id="4945" w:name="_ETM_Q13_642620"/>
      <w:bookmarkEnd w:id="4945"/>
      <w:r w:rsidRPr="00DC4824">
        <w:rPr>
          <w:rtl/>
        </w:rPr>
        <w:t xml:space="preserve">אבל </w:t>
      </w:r>
      <w:bookmarkStart w:id="4946" w:name="_ETM_Q13_642890"/>
      <w:bookmarkEnd w:id="4946"/>
      <w:r w:rsidRPr="00DC4824">
        <w:rPr>
          <w:rtl/>
        </w:rPr>
        <w:t>לכל</w:t>
      </w:r>
      <w:bookmarkStart w:id="4947" w:name="_ETM_Q13_643190"/>
      <w:bookmarkEnd w:id="4947"/>
      <w:r>
        <w:rPr>
          <w:rFonts w:hint="cs"/>
          <w:rtl/>
        </w:rPr>
        <w:t xml:space="preserve"> אחד</w:t>
      </w:r>
      <w:r w:rsidRPr="00DC4824">
        <w:rPr>
          <w:rtl/>
        </w:rPr>
        <w:t xml:space="preserve"> </w:t>
      </w:r>
      <w:bookmarkStart w:id="4948" w:name="_ETM_Q13_643520"/>
      <w:bookmarkEnd w:id="4948"/>
      <w:r w:rsidRPr="00DC4824">
        <w:rPr>
          <w:rtl/>
        </w:rPr>
        <w:t xml:space="preserve">מהם </w:t>
      </w:r>
      <w:bookmarkStart w:id="4949" w:name="_ETM_Q13_643760"/>
      <w:bookmarkEnd w:id="4949"/>
      <w:r w:rsidRPr="00DC4824">
        <w:rPr>
          <w:rtl/>
        </w:rPr>
        <w:t xml:space="preserve">יש </w:t>
      </w:r>
      <w:bookmarkStart w:id="4950" w:name="_ETM_Q13_644120"/>
      <w:bookmarkEnd w:id="4950"/>
      <w:r w:rsidRPr="00DC4824">
        <w:rPr>
          <w:rtl/>
        </w:rPr>
        <w:t>שם</w:t>
      </w:r>
      <w:r>
        <w:rPr>
          <w:rFonts w:hint="cs"/>
          <w:rtl/>
        </w:rPr>
        <w:t>,</w:t>
      </w:r>
      <w:r w:rsidRPr="00DC4824">
        <w:rPr>
          <w:rtl/>
        </w:rPr>
        <w:t xml:space="preserve"> </w:t>
      </w:r>
      <w:bookmarkStart w:id="4951" w:name="_ETM_Q13_645749"/>
      <w:bookmarkEnd w:id="4951"/>
      <w:r w:rsidRPr="00DC4824">
        <w:rPr>
          <w:rtl/>
        </w:rPr>
        <w:t xml:space="preserve">התנהגות </w:t>
      </w:r>
      <w:bookmarkStart w:id="4952" w:name="_ETM_Q13_646900"/>
      <w:bookmarkEnd w:id="4952"/>
      <w:r w:rsidRPr="00DC4824">
        <w:rPr>
          <w:rtl/>
        </w:rPr>
        <w:t xml:space="preserve">וטיפול </w:t>
      </w:r>
      <w:bookmarkStart w:id="4953" w:name="_ETM_Q13_647560"/>
      <w:bookmarkEnd w:id="4953"/>
      <w:r w:rsidRPr="00DC4824">
        <w:rPr>
          <w:rtl/>
        </w:rPr>
        <w:t>ייחודיים</w:t>
      </w:r>
      <w:r>
        <w:rPr>
          <w:rFonts w:hint="cs"/>
          <w:rtl/>
        </w:rPr>
        <w:t>.</w:t>
      </w:r>
      <w:bookmarkStart w:id="4954" w:name="_ETM_Q13_649439"/>
      <w:bookmarkEnd w:id="4954"/>
    </w:p>
    <w:p w:rsidR="00753010" w:rsidRDefault="00753010" w:rsidP="00541722">
      <w:pPr>
        <w:rPr>
          <w:rtl/>
        </w:rPr>
      </w:pPr>
    </w:p>
    <w:p w:rsidR="00753010" w:rsidRDefault="00753010" w:rsidP="00541722">
      <w:pPr>
        <w:rPr>
          <w:rtl/>
        </w:rPr>
      </w:pPr>
      <w:r w:rsidRPr="00DC4824">
        <w:rPr>
          <w:rtl/>
        </w:rPr>
        <w:t xml:space="preserve">תהליך </w:t>
      </w:r>
      <w:bookmarkStart w:id="4955" w:name="_ETM_Q13_649799"/>
      <w:bookmarkEnd w:id="4955"/>
      <w:r w:rsidRPr="00DC4824">
        <w:rPr>
          <w:rtl/>
        </w:rPr>
        <w:t xml:space="preserve">אבחון </w:t>
      </w:r>
      <w:bookmarkStart w:id="4956" w:name="_ETM_Q13_650220"/>
      <w:bookmarkEnd w:id="4956"/>
      <w:r w:rsidRPr="00DC4824">
        <w:rPr>
          <w:rtl/>
        </w:rPr>
        <w:t xml:space="preserve">מחלת </w:t>
      </w:r>
      <w:bookmarkStart w:id="4957" w:name="_ETM_Q13_650670"/>
      <w:bookmarkEnd w:id="4957"/>
      <w:r w:rsidRPr="00DC4824">
        <w:rPr>
          <w:rtl/>
        </w:rPr>
        <w:t xml:space="preserve">הסרטן </w:t>
      </w:r>
      <w:bookmarkStart w:id="4958" w:name="_ETM_Q13_651239"/>
      <w:bookmarkEnd w:id="4958"/>
      <w:r w:rsidRPr="00DC4824">
        <w:rPr>
          <w:rtl/>
        </w:rPr>
        <w:t xml:space="preserve">מלווה </w:t>
      </w:r>
      <w:bookmarkStart w:id="4959" w:name="_ETM_Q13_651599"/>
      <w:bookmarkEnd w:id="4959"/>
      <w:r w:rsidRPr="00DC4824">
        <w:rPr>
          <w:rtl/>
        </w:rPr>
        <w:t xml:space="preserve">ברוב </w:t>
      </w:r>
      <w:bookmarkStart w:id="4960" w:name="_ETM_Q13_651930"/>
      <w:bookmarkEnd w:id="4960"/>
      <w:r w:rsidRPr="00DC4824">
        <w:rPr>
          <w:rtl/>
        </w:rPr>
        <w:t xml:space="preserve">המקרים </w:t>
      </w:r>
      <w:bookmarkStart w:id="4961" w:name="_ETM_Q13_653090"/>
      <w:bookmarkEnd w:id="4961"/>
      <w:r w:rsidRPr="00DC4824">
        <w:rPr>
          <w:rtl/>
        </w:rPr>
        <w:t xml:space="preserve">בתנודות </w:t>
      </w:r>
      <w:bookmarkStart w:id="4962" w:name="_ETM_Q13_653900"/>
      <w:bookmarkEnd w:id="4962"/>
      <w:r w:rsidRPr="00DC4824">
        <w:rPr>
          <w:rtl/>
        </w:rPr>
        <w:t xml:space="preserve">רגשיות </w:t>
      </w:r>
      <w:bookmarkStart w:id="4963" w:name="_ETM_Q13_654530"/>
      <w:bookmarkEnd w:id="4963"/>
      <w:r w:rsidRPr="00DC4824">
        <w:rPr>
          <w:rtl/>
        </w:rPr>
        <w:t xml:space="preserve">ומחשבות </w:t>
      </w:r>
      <w:bookmarkStart w:id="4964" w:name="_ETM_Q13_655160"/>
      <w:bookmarkStart w:id="4965" w:name="_ETM_Q13_655550"/>
      <w:bookmarkEnd w:id="4964"/>
      <w:bookmarkEnd w:id="4965"/>
      <w:r>
        <w:rPr>
          <w:rFonts w:hint="cs"/>
          <w:rtl/>
        </w:rPr>
        <w:t xml:space="preserve">הנעות </w:t>
      </w:r>
      <w:r w:rsidRPr="00DC4824">
        <w:rPr>
          <w:rtl/>
        </w:rPr>
        <w:t>ב</w:t>
      </w:r>
      <w:r>
        <w:rPr>
          <w:rFonts w:hint="cs"/>
          <w:rtl/>
        </w:rPr>
        <w:t>י</w:t>
      </w:r>
      <w:r w:rsidRPr="00DC4824">
        <w:rPr>
          <w:rtl/>
        </w:rPr>
        <w:t>ן</w:t>
      </w:r>
      <w:bookmarkStart w:id="4966" w:name="_ETM_Q13_655989"/>
      <w:bookmarkEnd w:id="4966"/>
      <w:r>
        <w:rPr>
          <w:rFonts w:hint="cs"/>
          <w:rtl/>
        </w:rPr>
        <w:t xml:space="preserve"> תקווה</w:t>
      </w:r>
      <w:r w:rsidRPr="00DC4824">
        <w:rPr>
          <w:rtl/>
        </w:rPr>
        <w:t xml:space="preserve"> </w:t>
      </w:r>
      <w:bookmarkStart w:id="4967" w:name="_ETM_Q13_657210"/>
      <w:bookmarkEnd w:id="4967"/>
      <w:r w:rsidRPr="00DC4824">
        <w:rPr>
          <w:rtl/>
        </w:rPr>
        <w:t xml:space="preserve">לבין </w:t>
      </w:r>
      <w:bookmarkStart w:id="4968" w:name="_ETM_Q13_657750"/>
      <w:bookmarkEnd w:id="4968"/>
      <w:r w:rsidRPr="00DC4824">
        <w:rPr>
          <w:rtl/>
        </w:rPr>
        <w:t xml:space="preserve">פחד </w:t>
      </w:r>
      <w:bookmarkStart w:id="4969" w:name="_ETM_Q13_658200"/>
      <w:bookmarkEnd w:id="4969"/>
      <w:r w:rsidRPr="00DC4824">
        <w:rPr>
          <w:rtl/>
        </w:rPr>
        <w:t>וייאוש</w:t>
      </w:r>
      <w:r>
        <w:rPr>
          <w:rFonts w:hint="cs"/>
          <w:rtl/>
        </w:rPr>
        <w:t>.</w:t>
      </w:r>
      <w:r w:rsidRPr="00DC4824">
        <w:rPr>
          <w:rtl/>
        </w:rPr>
        <w:t xml:space="preserve"> </w:t>
      </w:r>
      <w:bookmarkStart w:id="4970" w:name="_ETM_Q13_659769"/>
      <w:bookmarkEnd w:id="4970"/>
      <w:r w:rsidRPr="00DC4824">
        <w:rPr>
          <w:rtl/>
        </w:rPr>
        <w:t xml:space="preserve">כאשר </w:t>
      </w:r>
      <w:bookmarkStart w:id="4971" w:name="_ETM_Q13_660189"/>
      <w:bookmarkEnd w:id="4971"/>
      <w:r w:rsidRPr="00DC4824">
        <w:rPr>
          <w:rtl/>
        </w:rPr>
        <w:t>מתברר</w:t>
      </w:r>
      <w:bookmarkStart w:id="4972" w:name="_ETM_Q13_660669"/>
      <w:bookmarkEnd w:id="4972"/>
      <w:r w:rsidRPr="00DC4824">
        <w:rPr>
          <w:rtl/>
        </w:rPr>
        <w:t xml:space="preserve">ת </w:t>
      </w:r>
      <w:bookmarkStart w:id="4973" w:name="_ETM_Q13_660790"/>
      <w:bookmarkEnd w:id="4973"/>
      <w:r w:rsidRPr="00DC4824">
        <w:rPr>
          <w:rtl/>
        </w:rPr>
        <w:t>האבחנה</w:t>
      </w:r>
      <w:r>
        <w:rPr>
          <w:rFonts w:hint="cs"/>
          <w:rtl/>
        </w:rPr>
        <w:t>,</w:t>
      </w:r>
      <w:r w:rsidRPr="00DC4824">
        <w:rPr>
          <w:rtl/>
        </w:rPr>
        <w:t xml:space="preserve"> </w:t>
      </w:r>
      <w:bookmarkStart w:id="4974" w:name="_ETM_Q13_661450"/>
      <w:bookmarkEnd w:id="4974"/>
      <w:r w:rsidRPr="00DC4824">
        <w:rPr>
          <w:rtl/>
        </w:rPr>
        <w:t xml:space="preserve">תגובתו </w:t>
      </w:r>
      <w:bookmarkStart w:id="4975" w:name="_ETM_Q13_662019"/>
      <w:bookmarkEnd w:id="4975"/>
      <w:r w:rsidRPr="00DC4824">
        <w:rPr>
          <w:rtl/>
        </w:rPr>
        <w:t xml:space="preserve">של </w:t>
      </w:r>
      <w:bookmarkStart w:id="4976" w:name="_ETM_Q13_662200"/>
      <w:bookmarkEnd w:id="4976"/>
      <w:r w:rsidRPr="00DC4824">
        <w:rPr>
          <w:rtl/>
        </w:rPr>
        <w:t xml:space="preserve">כל </w:t>
      </w:r>
      <w:bookmarkStart w:id="4977" w:name="_ETM_Q13_662499"/>
      <w:bookmarkEnd w:id="4977"/>
      <w:r w:rsidRPr="00DC4824">
        <w:rPr>
          <w:rtl/>
        </w:rPr>
        <w:t xml:space="preserve">אדם </w:t>
      </w:r>
      <w:bookmarkStart w:id="4978" w:name="_ETM_Q13_663819"/>
      <w:bookmarkEnd w:id="4978"/>
      <w:r w:rsidRPr="00DC4824">
        <w:rPr>
          <w:rtl/>
        </w:rPr>
        <w:t xml:space="preserve">היא </w:t>
      </w:r>
      <w:bookmarkStart w:id="4979" w:name="_ETM_Q13_664029"/>
      <w:bookmarkEnd w:id="4979"/>
      <w:r w:rsidRPr="00DC4824">
        <w:rPr>
          <w:rtl/>
        </w:rPr>
        <w:t>ייחודית</w:t>
      </w:r>
      <w:r>
        <w:rPr>
          <w:rFonts w:hint="cs"/>
          <w:rtl/>
        </w:rPr>
        <w:t>.</w:t>
      </w:r>
      <w:r w:rsidRPr="00DC4824">
        <w:rPr>
          <w:rtl/>
        </w:rPr>
        <w:t xml:space="preserve"> </w:t>
      </w:r>
      <w:bookmarkStart w:id="4980" w:name="_ETM_Q13_665580"/>
      <w:bookmarkEnd w:id="4980"/>
      <w:r w:rsidRPr="00DC4824">
        <w:rPr>
          <w:rtl/>
        </w:rPr>
        <w:t xml:space="preserve">התגובה </w:t>
      </w:r>
      <w:bookmarkStart w:id="4981" w:name="_ETM_Q13_666180"/>
      <w:bookmarkEnd w:id="4981"/>
      <w:r w:rsidRPr="00DC4824">
        <w:rPr>
          <w:rtl/>
        </w:rPr>
        <w:t>ל</w:t>
      </w:r>
      <w:r>
        <w:rPr>
          <w:rFonts w:hint="cs"/>
          <w:rtl/>
        </w:rPr>
        <w:t>א</w:t>
      </w:r>
      <w:r w:rsidRPr="00DC4824">
        <w:rPr>
          <w:rtl/>
        </w:rPr>
        <w:t xml:space="preserve">בחנה </w:t>
      </w:r>
      <w:bookmarkStart w:id="4982" w:name="_ETM_Q13_666750"/>
      <w:bookmarkEnd w:id="4982"/>
      <w:r w:rsidRPr="00DC4824">
        <w:rPr>
          <w:rtl/>
        </w:rPr>
        <w:t xml:space="preserve">מושפעת </w:t>
      </w:r>
      <w:bookmarkStart w:id="4983" w:name="_ETM_Q13_667290"/>
      <w:bookmarkEnd w:id="4983"/>
      <w:r w:rsidRPr="00DC4824">
        <w:rPr>
          <w:rtl/>
        </w:rPr>
        <w:t>מ</w:t>
      </w:r>
      <w:bookmarkStart w:id="4984" w:name="_ETM_Q13_667500"/>
      <w:bookmarkEnd w:id="4984"/>
      <w:r w:rsidRPr="00DC4824">
        <w:rPr>
          <w:rtl/>
        </w:rPr>
        <w:t xml:space="preserve">תכונות </w:t>
      </w:r>
      <w:bookmarkStart w:id="4985" w:name="_ETM_Q13_668010"/>
      <w:bookmarkEnd w:id="4985"/>
      <w:r w:rsidRPr="00DC4824">
        <w:rPr>
          <w:rtl/>
        </w:rPr>
        <w:t>אישיות</w:t>
      </w:r>
      <w:r>
        <w:rPr>
          <w:rFonts w:hint="cs"/>
          <w:rtl/>
        </w:rPr>
        <w:t>,</w:t>
      </w:r>
      <w:r w:rsidRPr="00DC4824">
        <w:rPr>
          <w:rtl/>
        </w:rPr>
        <w:t xml:space="preserve"> </w:t>
      </w:r>
      <w:bookmarkStart w:id="4986" w:name="_ETM_Q13_669059"/>
      <w:bookmarkEnd w:id="4986"/>
      <w:r w:rsidRPr="00DC4824">
        <w:rPr>
          <w:rtl/>
        </w:rPr>
        <w:t xml:space="preserve">מהניסיון </w:t>
      </w:r>
      <w:bookmarkStart w:id="4987" w:name="_ETM_Q13_670109"/>
      <w:bookmarkEnd w:id="4987"/>
      <w:r w:rsidRPr="00DC4824">
        <w:rPr>
          <w:rtl/>
        </w:rPr>
        <w:t>ו</w:t>
      </w:r>
      <w:r>
        <w:rPr>
          <w:rFonts w:hint="cs"/>
          <w:rtl/>
        </w:rPr>
        <w:t>מ</w:t>
      </w:r>
      <w:r w:rsidRPr="00DC4824">
        <w:rPr>
          <w:rtl/>
        </w:rPr>
        <w:t xml:space="preserve">מפגש </w:t>
      </w:r>
      <w:bookmarkStart w:id="4988" w:name="_ETM_Q13_670799"/>
      <w:bookmarkEnd w:id="4988"/>
      <w:r w:rsidRPr="00DC4824">
        <w:rPr>
          <w:rtl/>
        </w:rPr>
        <w:t xml:space="preserve">קודם </w:t>
      </w:r>
      <w:bookmarkStart w:id="4989" w:name="_ETM_Q13_671189"/>
      <w:bookmarkEnd w:id="4989"/>
      <w:r w:rsidRPr="00DC4824">
        <w:rPr>
          <w:rtl/>
        </w:rPr>
        <w:t xml:space="preserve">עם </w:t>
      </w:r>
      <w:bookmarkStart w:id="4990" w:name="_ETM_Q13_671249"/>
      <w:bookmarkEnd w:id="4990"/>
      <w:r w:rsidRPr="00DC4824">
        <w:rPr>
          <w:rtl/>
        </w:rPr>
        <w:t xml:space="preserve">מחלות </w:t>
      </w:r>
      <w:bookmarkStart w:id="4991" w:name="_ETM_Q13_671669"/>
      <w:bookmarkEnd w:id="4991"/>
      <w:r w:rsidRPr="00DC4824">
        <w:rPr>
          <w:rtl/>
        </w:rPr>
        <w:t xml:space="preserve">הסרטן </w:t>
      </w:r>
      <w:bookmarkStart w:id="4992" w:name="_ETM_Q13_672809"/>
      <w:bookmarkEnd w:id="4992"/>
      <w:r w:rsidRPr="00DC4824">
        <w:rPr>
          <w:rtl/>
        </w:rPr>
        <w:t xml:space="preserve">במשפחה </w:t>
      </w:r>
      <w:bookmarkStart w:id="4993" w:name="_ETM_Q13_673680"/>
      <w:bookmarkEnd w:id="4993"/>
      <w:r w:rsidRPr="00DC4824">
        <w:rPr>
          <w:rtl/>
        </w:rPr>
        <w:t xml:space="preserve">או </w:t>
      </w:r>
      <w:bookmarkStart w:id="4994" w:name="_ETM_Q13_673799"/>
      <w:bookmarkEnd w:id="4994"/>
      <w:r w:rsidRPr="00DC4824">
        <w:rPr>
          <w:rtl/>
        </w:rPr>
        <w:t xml:space="preserve">בסביבה </w:t>
      </w:r>
      <w:bookmarkStart w:id="4995" w:name="_ETM_Q13_674339"/>
      <w:bookmarkEnd w:id="4995"/>
      <w:r w:rsidRPr="00DC4824">
        <w:rPr>
          <w:rtl/>
        </w:rPr>
        <w:t>הקרובה</w:t>
      </w:r>
      <w:r>
        <w:rPr>
          <w:rFonts w:hint="cs"/>
          <w:rtl/>
        </w:rPr>
        <w:t>.</w:t>
      </w:r>
      <w:r w:rsidRPr="00DC4824">
        <w:rPr>
          <w:rtl/>
        </w:rPr>
        <w:t xml:space="preserve"> </w:t>
      </w:r>
      <w:bookmarkStart w:id="4996" w:name="_ETM_Q13_675610"/>
      <w:bookmarkEnd w:id="4996"/>
      <w:r w:rsidRPr="00DC4824">
        <w:rPr>
          <w:rtl/>
        </w:rPr>
        <w:t xml:space="preserve">כל </w:t>
      </w:r>
      <w:bookmarkStart w:id="4997" w:name="_ETM_Q13_675909"/>
      <w:bookmarkEnd w:id="4997"/>
      <w:r w:rsidRPr="00DC4824">
        <w:rPr>
          <w:rtl/>
        </w:rPr>
        <w:t xml:space="preserve">אדם </w:t>
      </w:r>
      <w:bookmarkStart w:id="4998" w:name="_ETM_Q13_676209"/>
      <w:bookmarkEnd w:id="4998"/>
      <w:r w:rsidRPr="00DC4824">
        <w:rPr>
          <w:rtl/>
        </w:rPr>
        <w:t xml:space="preserve">מגיב </w:t>
      </w:r>
      <w:bookmarkStart w:id="4999" w:name="_ETM_Q13_676569"/>
      <w:bookmarkEnd w:id="4999"/>
      <w:r w:rsidRPr="00DC4824">
        <w:rPr>
          <w:rtl/>
        </w:rPr>
        <w:t xml:space="preserve">בצורה </w:t>
      </w:r>
      <w:bookmarkStart w:id="5000" w:name="_ETM_Q13_677019"/>
      <w:bookmarkEnd w:id="5000"/>
      <w:r w:rsidRPr="00DC4824">
        <w:rPr>
          <w:rtl/>
        </w:rPr>
        <w:t xml:space="preserve">שונה </w:t>
      </w:r>
      <w:bookmarkStart w:id="5001" w:name="_ETM_Q13_677379"/>
      <w:bookmarkEnd w:id="5001"/>
      <w:r w:rsidRPr="00DC4824">
        <w:rPr>
          <w:rtl/>
        </w:rPr>
        <w:t xml:space="preserve">ובעוצמה </w:t>
      </w:r>
      <w:bookmarkStart w:id="5002" w:name="_ETM_Q13_677980"/>
      <w:bookmarkEnd w:id="5002"/>
      <w:r w:rsidRPr="00DC4824">
        <w:rPr>
          <w:rtl/>
        </w:rPr>
        <w:t>שונה</w:t>
      </w:r>
      <w:r>
        <w:rPr>
          <w:rFonts w:hint="cs"/>
          <w:rtl/>
        </w:rPr>
        <w:t>,</w:t>
      </w:r>
      <w:r w:rsidRPr="00DC4824">
        <w:rPr>
          <w:rtl/>
        </w:rPr>
        <w:t xml:space="preserve"> </w:t>
      </w:r>
      <w:bookmarkStart w:id="5003" w:name="_ETM_Q13_679000"/>
      <w:bookmarkEnd w:id="5003"/>
      <w:r w:rsidRPr="00DC4824">
        <w:rPr>
          <w:rtl/>
        </w:rPr>
        <w:t xml:space="preserve">אבל </w:t>
      </w:r>
      <w:bookmarkStart w:id="5004" w:name="_ETM_Q13_679420"/>
      <w:bookmarkEnd w:id="5004"/>
      <w:r w:rsidRPr="00DC4824">
        <w:rPr>
          <w:rtl/>
        </w:rPr>
        <w:t>לכולם</w:t>
      </w:r>
      <w:r>
        <w:rPr>
          <w:rFonts w:hint="cs"/>
          <w:rtl/>
        </w:rPr>
        <w:t>,</w:t>
      </w:r>
      <w:r w:rsidRPr="00DC4824">
        <w:rPr>
          <w:rtl/>
        </w:rPr>
        <w:t xml:space="preserve"> </w:t>
      </w:r>
      <w:bookmarkStart w:id="5005" w:name="_ETM_Q13_680650"/>
      <w:bookmarkEnd w:id="5005"/>
      <w:r w:rsidRPr="00DC4824">
        <w:rPr>
          <w:rtl/>
        </w:rPr>
        <w:t>לכולם</w:t>
      </w:r>
      <w:r>
        <w:rPr>
          <w:rFonts w:hint="cs"/>
          <w:rtl/>
        </w:rPr>
        <w:t>,</w:t>
      </w:r>
      <w:r w:rsidRPr="00DC4824">
        <w:rPr>
          <w:rtl/>
        </w:rPr>
        <w:t xml:space="preserve"> </w:t>
      </w:r>
      <w:bookmarkStart w:id="5006" w:name="_ETM_Q13_682420"/>
      <w:bookmarkEnd w:id="5006"/>
      <w:r w:rsidRPr="00DC4824">
        <w:rPr>
          <w:rtl/>
        </w:rPr>
        <w:t xml:space="preserve">דרוש </w:t>
      </w:r>
      <w:bookmarkStart w:id="5007" w:name="_ETM_Q13_682750"/>
      <w:bookmarkEnd w:id="5007"/>
      <w:r w:rsidRPr="00DC4824">
        <w:rPr>
          <w:rtl/>
        </w:rPr>
        <w:t xml:space="preserve">זמן </w:t>
      </w:r>
      <w:bookmarkStart w:id="5008" w:name="_ETM_Q13_683110"/>
      <w:bookmarkEnd w:id="5008"/>
      <w:r w:rsidRPr="00DC4824">
        <w:rPr>
          <w:rtl/>
        </w:rPr>
        <w:t xml:space="preserve">כדי </w:t>
      </w:r>
      <w:bookmarkStart w:id="5009" w:name="_ETM_Q13_683410"/>
      <w:bookmarkEnd w:id="5009"/>
      <w:r w:rsidRPr="00DC4824">
        <w:rPr>
          <w:rtl/>
        </w:rPr>
        <w:t xml:space="preserve">להסתגל </w:t>
      </w:r>
      <w:bookmarkStart w:id="5010" w:name="_ETM_Q13_684100"/>
      <w:bookmarkEnd w:id="5010"/>
      <w:r w:rsidRPr="00DC4824">
        <w:rPr>
          <w:rtl/>
        </w:rPr>
        <w:t xml:space="preserve">למציאות </w:t>
      </w:r>
      <w:bookmarkStart w:id="5011" w:name="_ETM_Q13_684640"/>
      <w:bookmarkEnd w:id="5011"/>
      <w:r w:rsidRPr="00DC4824">
        <w:rPr>
          <w:rtl/>
        </w:rPr>
        <w:t xml:space="preserve">של </w:t>
      </w:r>
      <w:bookmarkStart w:id="5012" w:name="_ETM_Q13_684790"/>
      <w:bookmarkEnd w:id="5012"/>
      <w:r w:rsidRPr="00DC4824">
        <w:rPr>
          <w:rtl/>
        </w:rPr>
        <w:t>מחלה</w:t>
      </w:r>
      <w:r>
        <w:rPr>
          <w:rFonts w:hint="cs"/>
          <w:rtl/>
        </w:rPr>
        <w:t>.</w:t>
      </w:r>
      <w:r w:rsidRPr="00DC4824">
        <w:rPr>
          <w:rtl/>
        </w:rPr>
        <w:t xml:space="preserve"> </w:t>
      </w:r>
      <w:bookmarkStart w:id="5013" w:name="_ETM_Q13_686809"/>
      <w:bookmarkEnd w:id="5013"/>
      <w:r w:rsidRPr="00DC4824">
        <w:rPr>
          <w:rtl/>
        </w:rPr>
        <w:t xml:space="preserve">תאמינו </w:t>
      </w:r>
      <w:bookmarkStart w:id="5014" w:name="_ETM_Q13_687469"/>
      <w:bookmarkEnd w:id="5014"/>
      <w:r w:rsidRPr="00DC4824">
        <w:rPr>
          <w:rtl/>
        </w:rPr>
        <w:t>לי</w:t>
      </w:r>
      <w:r>
        <w:rPr>
          <w:rFonts w:hint="cs"/>
          <w:rtl/>
        </w:rPr>
        <w:t>,</w:t>
      </w:r>
      <w:r w:rsidRPr="00DC4824">
        <w:rPr>
          <w:rtl/>
        </w:rPr>
        <w:t xml:space="preserve"> </w:t>
      </w:r>
      <w:bookmarkStart w:id="5015" w:name="_ETM_Q13_690459"/>
      <w:bookmarkEnd w:id="5015"/>
      <w:r w:rsidRPr="00DC4824">
        <w:rPr>
          <w:rtl/>
        </w:rPr>
        <w:t xml:space="preserve">אני </w:t>
      </w:r>
      <w:bookmarkStart w:id="5016" w:name="_ETM_Q13_690700"/>
      <w:bookmarkEnd w:id="5016"/>
      <w:r w:rsidRPr="00DC4824">
        <w:rPr>
          <w:rtl/>
        </w:rPr>
        <w:t xml:space="preserve">מכיר </w:t>
      </w:r>
      <w:bookmarkStart w:id="5017" w:name="_ETM_Q13_691060"/>
      <w:bookmarkEnd w:id="5017"/>
      <w:r w:rsidRPr="00DC4824">
        <w:rPr>
          <w:rtl/>
        </w:rPr>
        <w:t xml:space="preserve">את </w:t>
      </w:r>
      <w:bookmarkStart w:id="5018" w:name="_ETM_Q13_691150"/>
      <w:bookmarkEnd w:id="5018"/>
      <w:r w:rsidRPr="00DC4824">
        <w:rPr>
          <w:rtl/>
        </w:rPr>
        <w:t xml:space="preserve">זה </w:t>
      </w:r>
      <w:bookmarkStart w:id="5019" w:name="_ETM_Q13_691240"/>
      <w:bookmarkEnd w:id="5019"/>
      <w:r w:rsidRPr="00DC4824">
        <w:rPr>
          <w:rtl/>
        </w:rPr>
        <w:t xml:space="preserve">באופן </w:t>
      </w:r>
      <w:bookmarkStart w:id="5020" w:name="_ETM_Q13_691630"/>
      <w:bookmarkEnd w:id="5020"/>
      <w:r w:rsidRPr="00DC4824">
        <w:rPr>
          <w:rtl/>
        </w:rPr>
        <w:t>אישי</w:t>
      </w:r>
      <w:r>
        <w:rPr>
          <w:rFonts w:hint="cs"/>
          <w:rtl/>
        </w:rPr>
        <w:t>.</w:t>
      </w:r>
      <w:r w:rsidRPr="00DC4824">
        <w:rPr>
          <w:rtl/>
        </w:rPr>
        <w:t xml:space="preserve"> </w:t>
      </w:r>
      <w:bookmarkStart w:id="5021" w:name="_ETM_Q13_695730"/>
      <w:bookmarkEnd w:id="5021"/>
      <w:r w:rsidRPr="00DC4824">
        <w:rPr>
          <w:rtl/>
        </w:rPr>
        <w:t xml:space="preserve">אני </w:t>
      </w:r>
      <w:bookmarkStart w:id="5022" w:name="_ETM_Q13_696030"/>
      <w:bookmarkStart w:id="5023" w:name="_ETM_Q13_696390"/>
      <w:bookmarkEnd w:id="5022"/>
      <w:bookmarkEnd w:id="5023"/>
      <w:r>
        <w:rPr>
          <w:rFonts w:hint="cs"/>
          <w:rtl/>
        </w:rPr>
        <w:t xml:space="preserve">נושא </w:t>
      </w:r>
      <w:proofErr w:type="spellStart"/>
      <w:r>
        <w:rPr>
          <w:rFonts w:hint="cs"/>
          <w:rtl/>
        </w:rPr>
        <w:t>עימי</w:t>
      </w:r>
      <w:proofErr w:type="spellEnd"/>
      <w:r w:rsidRPr="00DC4824">
        <w:rPr>
          <w:rtl/>
        </w:rPr>
        <w:t xml:space="preserve"> </w:t>
      </w:r>
      <w:bookmarkStart w:id="5024" w:name="_ETM_Q13_697379"/>
      <w:bookmarkEnd w:id="5024"/>
      <w:r w:rsidRPr="00DC4824">
        <w:rPr>
          <w:rtl/>
        </w:rPr>
        <w:t xml:space="preserve">את </w:t>
      </w:r>
      <w:bookmarkStart w:id="5025" w:name="_ETM_Q13_697679"/>
      <w:bookmarkEnd w:id="5025"/>
      <w:r>
        <w:rPr>
          <w:rFonts w:hint="cs"/>
          <w:rtl/>
        </w:rPr>
        <w:t>הלם</w:t>
      </w:r>
      <w:r w:rsidRPr="00DC4824">
        <w:rPr>
          <w:rtl/>
        </w:rPr>
        <w:t xml:space="preserve"> </w:t>
      </w:r>
      <w:bookmarkStart w:id="5026" w:name="_ETM_Q13_697950"/>
      <w:bookmarkEnd w:id="5026"/>
      <w:r w:rsidRPr="00DC4824">
        <w:rPr>
          <w:rtl/>
        </w:rPr>
        <w:t xml:space="preserve">הידיעה </w:t>
      </w:r>
      <w:bookmarkStart w:id="5027" w:name="_ETM_Q13_698940"/>
      <w:bookmarkEnd w:id="5027"/>
      <w:r w:rsidRPr="00DC4824">
        <w:rPr>
          <w:rtl/>
        </w:rPr>
        <w:t xml:space="preserve">עד </w:t>
      </w:r>
      <w:bookmarkStart w:id="5028" w:name="_ETM_Q13_699179"/>
      <w:bookmarkEnd w:id="5028"/>
      <w:r w:rsidRPr="00DC4824">
        <w:rPr>
          <w:rtl/>
        </w:rPr>
        <w:t>היום</w:t>
      </w:r>
      <w:r>
        <w:rPr>
          <w:rFonts w:hint="cs"/>
          <w:rtl/>
        </w:rPr>
        <w:t>.</w:t>
      </w:r>
    </w:p>
    <w:p w:rsidR="00753010" w:rsidRDefault="00753010" w:rsidP="00541722">
      <w:pPr>
        <w:rPr>
          <w:rtl/>
        </w:rPr>
      </w:pPr>
      <w:bookmarkStart w:id="5029" w:name="_ETM_Q13_702089"/>
      <w:bookmarkStart w:id="5030" w:name="_ETM_Q13_702161"/>
      <w:bookmarkEnd w:id="5029"/>
      <w:bookmarkEnd w:id="5030"/>
    </w:p>
    <w:p w:rsidR="00753010" w:rsidRDefault="00753010" w:rsidP="00541722">
      <w:pPr>
        <w:rPr>
          <w:rtl/>
        </w:rPr>
      </w:pPr>
      <w:bookmarkStart w:id="5031" w:name="_ETM_Q13_702232"/>
      <w:bookmarkStart w:id="5032" w:name="_ETM_Q13_702293"/>
      <w:bookmarkStart w:id="5033" w:name="_ETM_Q13_704340"/>
      <w:bookmarkEnd w:id="5031"/>
      <w:bookmarkEnd w:id="5032"/>
      <w:bookmarkEnd w:id="5033"/>
      <w:r w:rsidRPr="00DC4824">
        <w:rPr>
          <w:rtl/>
        </w:rPr>
        <w:t xml:space="preserve">חשוב </w:t>
      </w:r>
      <w:bookmarkStart w:id="5034" w:name="_ETM_Q13_704819"/>
      <w:bookmarkEnd w:id="5034"/>
      <w:r w:rsidRPr="00DC4824">
        <w:rPr>
          <w:rtl/>
        </w:rPr>
        <w:t xml:space="preserve">לזכור </w:t>
      </w:r>
      <w:bookmarkStart w:id="5035" w:name="_ETM_Q13_705780"/>
      <w:bookmarkEnd w:id="5035"/>
      <w:r w:rsidRPr="00DC4824">
        <w:rPr>
          <w:rtl/>
        </w:rPr>
        <w:t xml:space="preserve">כי </w:t>
      </w:r>
      <w:bookmarkStart w:id="5036" w:name="_ETM_Q13_705929"/>
      <w:bookmarkEnd w:id="5036"/>
      <w:r w:rsidRPr="00DC4824">
        <w:rPr>
          <w:rtl/>
        </w:rPr>
        <w:t xml:space="preserve">גם </w:t>
      </w:r>
      <w:bookmarkStart w:id="5037" w:name="_ETM_Q13_706140"/>
      <w:bookmarkEnd w:id="5037"/>
      <w:r w:rsidRPr="00DC4824">
        <w:rPr>
          <w:rtl/>
        </w:rPr>
        <w:t xml:space="preserve">בני </w:t>
      </w:r>
      <w:bookmarkStart w:id="5038" w:name="_ETM_Q13_706380"/>
      <w:bookmarkEnd w:id="5038"/>
      <w:r w:rsidRPr="00DC4824">
        <w:rPr>
          <w:rtl/>
        </w:rPr>
        <w:t xml:space="preserve">המשפחה </w:t>
      </w:r>
      <w:bookmarkStart w:id="5039" w:name="_ETM_Q13_706920"/>
      <w:bookmarkEnd w:id="5039"/>
      <w:r w:rsidRPr="00DC4824">
        <w:rPr>
          <w:rtl/>
        </w:rPr>
        <w:t xml:space="preserve">עוברים </w:t>
      </w:r>
      <w:bookmarkStart w:id="5040" w:name="_ETM_Q13_707280"/>
      <w:bookmarkEnd w:id="5040"/>
      <w:r w:rsidRPr="00DC4824">
        <w:rPr>
          <w:rtl/>
        </w:rPr>
        <w:t xml:space="preserve">תהליך </w:t>
      </w:r>
      <w:bookmarkStart w:id="5041" w:name="_ETM_Q13_707700"/>
      <w:bookmarkEnd w:id="5041"/>
      <w:r w:rsidRPr="00DC4824">
        <w:rPr>
          <w:rtl/>
        </w:rPr>
        <w:t xml:space="preserve">רגשי </w:t>
      </w:r>
      <w:bookmarkStart w:id="5042" w:name="_ETM_Q13_708150"/>
      <w:bookmarkEnd w:id="5042"/>
      <w:r w:rsidRPr="00DC4824">
        <w:rPr>
          <w:rtl/>
        </w:rPr>
        <w:t>דומה</w:t>
      </w:r>
      <w:r w:rsidR="006016AD">
        <w:rPr>
          <w:rFonts w:hint="cs"/>
          <w:rtl/>
        </w:rPr>
        <w:t>,</w:t>
      </w:r>
      <w:r w:rsidRPr="00DC4824">
        <w:rPr>
          <w:rtl/>
        </w:rPr>
        <w:t xml:space="preserve"> </w:t>
      </w:r>
      <w:bookmarkStart w:id="5043" w:name="_ETM_Q13_708599"/>
      <w:bookmarkEnd w:id="5043"/>
      <w:r w:rsidRPr="00DC4824">
        <w:rPr>
          <w:rtl/>
        </w:rPr>
        <w:t xml:space="preserve">ורבים </w:t>
      </w:r>
      <w:bookmarkStart w:id="5044" w:name="_ETM_Q13_709200"/>
      <w:bookmarkEnd w:id="5044"/>
      <w:r w:rsidRPr="00DC4824">
        <w:rPr>
          <w:rtl/>
        </w:rPr>
        <w:t xml:space="preserve">מהם </w:t>
      </w:r>
      <w:bookmarkStart w:id="5045" w:name="_ETM_Q13_710830"/>
      <w:bookmarkEnd w:id="5045"/>
      <w:r>
        <w:rPr>
          <w:rFonts w:hint="cs"/>
          <w:rtl/>
        </w:rPr>
        <w:t xml:space="preserve">זקוקים, </w:t>
      </w:r>
      <w:bookmarkStart w:id="5046" w:name="_ETM_Q13_711723"/>
      <w:bookmarkEnd w:id="5046"/>
      <w:r>
        <w:rPr>
          <w:rFonts w:hint="cs"/>
          <w:rtl/>
        </w:rPr>
        <w:t>בדומה</w:t>
      </w:r>
      <w:bookmarkStart w:id="5047" w:name="_ETM_Q13_711760"/>
      <w:bookmarkStart w:id="5048" w:name="_ETM_Q13_712179"/>
      <w:bookmarkEnd w:id="5047"/>
      <w:bookmarkEnd w:id="5048"/>
      <w:r>
        <w:rPr>
          <w:rFonts w:hint="cs"/>
          <w:rtl/>
        </w:rPr>
        <w:t xml:space="preserve"> </w:t>
      </w:r>
      <w:r w:rsidRPr="00DC4824">
        <w:rPr>
          <w:rtl/>
        </w:rPr>
        <w:t>לחולה</w:t>
      </w:r>
      <w:r>
        <w:rPr>
          <w:rFonts w:hint="cs"/>
          <w:rtl/>
        </w:rPr>
        <w:t>,</w:t>
      </w:r>
      <w:r w:rsidRPr="00DC4824">
        <w:rPr>
          <w:rtl/>
        </w:rPr>
        <w:t xml:space="preserve"> </w:t>
      </w:r>
      <w:bookmarkStart w:id="5049" w:name="_ETM_Q13_713230"/>
      <w:bookmarkEnd w:id="5049"/>
      <w:r w:rsidRPr="00DC4824">
        <w:rPr>
          <w:rtl/>
        </w:rPr>
        <w:t xml:space="preserve">להדרכה </w:t>
      </w:r>
      <w:bookmarkStart w:id="5050" w:name="_ETM_Q13_713950"/>
      <w:bookmarkEnd w:id="5050"/>
      <w:r w:rsidRPr="00DC4824">
        <w:rPr>
          <w:rtl/>
        </w:rPr>
        <w:t>ול</w:t>
      </w:r>
      <w:r>
        <w:rPr>
          <w:rFonts w:hint="cs"/>
          <w:rtl/>
        </w:rPr>
        <w:t>ת</w:t>
      </w:r>
      <w:r w:rsidRPr="00DC4824">
        <w:rPr>
          <w:rtl/>
        </w:rPr>
        <w:t>מי</w:t>
      </w:r>
      <w:r>
        <w:rPr>
          <w:rFonts w:hint="cs"/>
          <w:rtl/>
        </w:rPr>
        <w:t>כ</w:t>
      </w:r>
      <w:r w:rsidRPr="00DC4824">
        <w:rPr>
          <w:rtl/>
        </w:rPr>
        <w:t>ה</w:t>
      </w:r>
      <w:r>
        <w:rPr>
          <w:rFonts w:hint="cs"/>
          <w:rtl/>
        </w:rPr>
        <w:t>.</w:t>
      </w:r>
      <w:r w:rsidRPr="00DC4824">
        <w:rPr>
          <w:rtl/>
        </w:rPr>
        <w:t xml:space="preserve"> </w:t>
      </w:r>
      <w:bookmarkStart w:id="5051" w:name="_ETM_Q13_716230"/>
      <w:bookmarkEnd w:id="5051"/>
      <w:r w:rsidRPr="00DC4824">
        <w:rPr>
          <w:rtl/>
        </w:rPr>
        <w:t xml:space="preserve">אני </w:t>
      </w:r>
      <w:bookmarkStart w:id="5052" w:name="_ETM_Q13_716680"/>
      <w:bookmarkEnd w:id="5052"/>
      <w:r w:rsidRPr="00DC4824">
        <w:rPr>
          <w:rtl/>
        </w:rPr>
        <w:t xml:space="preserve">עוד </w:t>
      </w:r>
      <w:bookmarkStart w:id="5053" w:name="_ETM_Q13_716860"/>
      <w:bookmarkEnd w:id="5053"/>
      <w:r w:rsidRPr="00DC4824">
        <w:rPr>
          <w:rtl/>
        </w:rPr>
        <w:t xml:space="preserve">זוכר </w:t>
      </w:r>
      <w:bookmarkStart w:id="5054" w:name="_ETM_Q13_721070"/>
      <w:bookmarkEnd w:id="5054"/>
      <w:r w:rsidRPr="00DC4824">
        <w:rPr>
          <w:rtl/>
        </w:rPr>
        <w:t xml:space="preserve">את </w:t>
      </w:r>
      <w:bookmarkStart w:id="5055" w:name="_ETM_Q13_721280"/>
      <w:bookmarkEnd w:id="5055"/>
      <w:r>
        <w:rPr>
          <w:rtl/>
        </w:rPr>
        <w:t>מ</w:t>
      </w:r>
      <w:bookmarkStart w:id="5056" w:name="_ETM_Q13_721430"/>
      <w:bookmarkEnd w:id="5056"/>
      <w:r>
        <w:rPr>
          <w:rFonts w:hint="cs"/>
          <w:rtl/>
        </w:rPr>
        <w:t>בטה</w:t>
      </w:r>
      <w:r w:rsidRPr="00DC4824">
        <w:rPr>
          <w:rtl/>
        </w:rPr>
        <w:t xml:space="preserve"> </w:t>
      </w:r>
      <w:bookmarkStart w:id="5057" w:name="_ETM_Q13_721730"/>
      <w:bookmarkEnd w:id="5057"/>
      <w:r w:rsidRPr="00DC4824">
        <w:rPr>
          <w:rtl/>
        </w:rPr>
        <w:t xml:space="preserve">של </w:t>
      </w:r>
      <w:bookmarkStart w:id="5058" w:name="_ETM_Q13_721940"/>
      <w:bookmarkEnd w:id="5058"/>
      <w:r w:rsidRPr="00DC4824">
        <w:rPr>
          <w:rtl/>
        </w:rPr>
        <w:t xml:space="preserve">אשתי </w:t>
      </w:r>
      <w:bookmarkStart w:id="5059" w:name="_ETM_Q13_722690"/>
      <w:bookmarkStart w:id="5060" w:name="_ETM_Q13_724969"/>
      <w:bookmarkEnd w:id="5059"/>
      <w:bookmarkEnd w:id="5060"/>
      <w:r>
        <w:rPr>
          <w:rFonts w:hint="cs"/>
          <w:rtl/>
        </w:rPr>
        <w:t>כשקיבלתי א</w:t>
      </w:r>
      <w:bookmarkStart w:id="5061" w:name="_ETM_Q13_722798"/>
      <w:bookmarkStart w:id="5062" w:name="_ETM_Q13_722865"/>
      <w:bookmarkEnd w:id="5061"/>
      <w:bookmarkEnd w:id="5062"/>
      <w:r>
        <w:rPr>
          <w:rFonts w:hint="cs"/>
          <w:rtl/>
        </w:rPr>
        <w:t xml:space="preserve">ת ההודעה. </w:t>
      </w:r>
      <w:r w:rsidRPr="00DC4824">
        <w:rPr>
          <w:rtl/>
        </w:rPr>
        <w:t xml:space="preserve">היא </w:t>
      </w:r>
      <w:bookmarkStart w:id="5063" w:name="_ETM_Q13_725059"/>
      <w:bookmarkEnd w:id="5063"/>
      <w:r w:rsidRPr="00DC4824">
        <w:rPr>
          <w:rtl/>
        </w:rPr>
        <w:t xml:space="preserve">ישבה </w:t>
      </w:r>
      <w:bookmarkStart w:id="5064" w:name="_ETM_Q13_725359"/>
      <w:bookmarkEnd w:id="5064"/>
      <w:r w:rsidRPr="00DC4824">
        <w:rPr>
          <w:rtl/>
        </w:rPr>
        <w:t xml:space="preserve">לידי </w:t>
      </w:r>
      <w:bookmarkStart w:id="5065" w:name="_ETM_Q13_725629"/>
      <w:bookmarkEnd w:id="5065"/>
      <w:r w:rsidRPr="00DC4824">
        <w:rPr>
          <w:rtl/>
        </w:rPr>
        <w:t>באוטו</w:t>
      </w:r>
      <w:r>
        <w:rPr>
          <w:rFonts w:hint="cs"/>
          <w:rtl/>
        </w:rPr>
        <w:t>. היא</w:t>
      </w:r>
      <w:r w:rsidRPr="00DC4824">
        <w:rPr>
          <w:rtl/>
        </w:rPr>
        <w:t xml:space="preserve"> </w:t>
      </w:r>
      <w:bookmarkStart w:id="5066" w:name="_ETM_Q13_727189"/>
      <w:bookmarkEnd w:id="5066"/>
      <w:r w:rsidRPr="00DC4824">
        <w:rPr>
          <w:rtl/>
        </w:rPr>
        <w:t xml:space="preserve">קיבלה </w:t>
      </w:r>
      <w:bookmarkStart w:id="5067" w:name="_ETM_Q13_727519"/>
      <w:bookmarkEnd w:id="5067"/>
      <w:r w:rsidRPr="00DC4824">
        <w:rPr>
          <w:rtl/>
        </w:rPr>
        <w:t xml:space="preserve">את </w:t>
      </w:r>
      <w:bookmarkStart w:id="5068" w:name="_ETM_Q13_727669"/>
      <w:bookmarkEnd w:id="5068"/>
      <w:r w:rsidRPr="00DC4824">
        <w:rPr>
          <w:rtl/>
        </w:rPr>
        <w:t>ההודעה</w:t>
      </w:r>
      <w:r>
        <w:rPr>
          <w:rFonts w:hint="cs"/>
          <w:rtl/>
        </w:rPr>
        <w:t>.</w:t>
      </w:r>
      <w:bookmarkStart w:id="5069" w:name="_ETM_Q13_730490"/>
      <w:bookmarkEnd w:id="5069"/>
    </w:p>
    <w:p w:rsidR="00753010" w:rsidRDefault="00753010" w:rsidP="00541722">
      <w:pPr>
        <w:rPr>
          <w:rtl/>
        </w:rPr>
      </w:pPr>
    </w:p>
    <w:p w:rsidR="002D577B" w:rsidRDefault="00753010" w:rsidP="004E54C9">
      <w:pPr>
        <w:rPr>
          <w:rtl/>
        </w:rPr>
      </w:pPr>
      <w:r w:rsidRPr="00DC4824">
        <w:rPr>
          <w:rtl/>
        </w:rPr>
        <w:t xml:space="preserve">הניסיון </w:t>
      </w:r>
      <w:bookmarkStart w:id="5070" w:name="_ETM_Q13_731120"/>
      <w:bookmarkEnd w:id="5070"/>
      <w:r w:rsidRPr="00DC4824">
        <w:rPr>
          <w:rtl/>
        </w:rPr>
        <w:t>רב</w:t>
      </w:r>
      <w:bookmarkStart w:id="5071" w:name="_ETM_Q13_731330"/>
      <w:bookmarkEnd w:id="5071"/>
      <w:r w:rsidR="006016AD">
        <w:rPr>
          <w:rFonts w:hint="cs"/>
          <w:rtl/>
        </w:rPr>
        <w:t>-</w:t>
      </w:r>
      <w:r w:rsidRPr="00DC4824">
        <w:rPr>
          <w:rtl/>
        </w:rPr>
        <w:t xml:space="preserve">השנים </w:t>
      </w:r>
      <w:bookmarkStart w:id="5072" w:name="_ETM_Q13_731750"/>
      <w:bookmarkEnd w:id="5072"/>
      <w:r w:rsidRPr="00DC4824">
        <w:rPr>
          <w:rtl/>
        </w:rPr>
        <w:t xml:space="preserve">שלי </w:t>
      </w:r>
      <w:bookmarkStart w:id="5073" w:name="_ETM_Q13_732080"/>
      <w:bookmarkEnd w:id="5073"/>
      <w:r w:rsidRPr="00DC4824">
        <w:rPr>
          <w:rtl/>
        </w:rPr>
        <w:t xml:space="preserve">ושל </w:t>
      </w:r>
      <w:bookmarkStart w:id="5074" w:name="_ETM_Q13_732380"/>
      <w:bookmarkEnd w:id="5074"/>
      <w:r w:rsidRPr="00DC4824">
        <w:rPr>
          <w:rtl/>
        </w:rPr>
        <w:t>משפחתי</w:t>
      </w:r>
      <w:bookmarkStart w:id="5075" w:name="_ETM_Q13_732650"/>
      <w:bookmarkEnd w:id="5075"/>
      <w:r>
        <w:rPr>
          <w:rFonts w:hint="cs"/>
          <w:rtl/>
        </w:rPr>
        <w:t xml:space="preserve"> </w:t>
      </w:r>
      <w:r>
        <w:rPr>
          <w:rtl/>
        </w:rPr>
        <w:t>–</w:t>
      </w:r>
      <w:r w:rsidRPr="00DC4824">
        <w:rPr>
          <w:rtl/>
        </w:rPr>
        <w:t xml:space="preserve"> </w:t>
      </w:r>
      <w:bookmarkStart w:id="5076" w:name="_ETM_Q13_732920"/>
      <w:bookmarkEnd w:id="5076"/>
      <w:r w:rsidRPr="00DC4824">
        <w:rPr>
          <w:rtl/>
        </w:rPr>
        <w:t xml:space="preserve">מחקרים </w:t>
      </w:r>
      <w:bookmarkStart w:id="5077" w:name="_ETM_Q13_734350"/>
      <w:bookmarkEnd w:id="5077"/>
      <w:r w:rsidRPr="00DC4824">
        <w:rPr>
          <w:rtl/>
        </w:rPr>
        <w:t xml:space="preserve">הראו </w:t>
      </w:r>
      <w:bookmarkStart w:id="5078" w:name="_ETM_Q13_734770"/>
      <w:bookmarkEnd w:id="5078"/>
      <w:r w:rsidRPr="00DC4824">
        <w:rPr>
          <w:rtl/>
        </w:rPr>
        <w:t xml:space="preserve">כי </w:t>
      </w:r>
      <w:bookmarkStart w:id="5079" w:name="_ETM_Q13_734950"/>
      <w:bookmarkEnd w:id="5079"/>
      <w:r w:rsidRPr="00DC4824">
        <w:rPr>
          <w:rtl/>
        </w:rPr>
        <w:t xml:space="preserve">רוב </w:t>
      </w:r>
      <w:bookmarkStart w:id="5080" w:name="_ETM_Q13_735160"/>
      <w:bookmarkEnd w:id="5080"/>
      <w:r w:rsidRPr="00DC4824">
        <w:rPr>
          <w:rtl/>
        </w:rPr>
        <w:t xml:space="preserve">החולים </w:t>
      </w:r>
      <w:bookmarkStart w:id="5081" w:name="_ETM_Q13_735640"/>
      <w:bookmarkEnd w:id="5081"/>
      <w:r w:rsidRPr="00DC4824">
        <w:rPr>
          <w:rtl/>
        </w:rPr>
        <w:t xml:space="preserve">מתמודדים </w:t>
      </w:r>
      <w:bookmarkStart w:id="5082" w:name="_ETM_Q13_736240"/>
      <w:bookmarkEnd w:id="5082"/>
      <w:r w:rsidRPr="00DC4824">
        <w:rPr>
          <w:rtl/>
        </w:rPr>
        <w:t xml:space="preserve">היטב </w:t>
      </w:r>
      <w:bookmarkStart w:id="5083" w:name="_ETM_Q13_736570"/>
      <w:bookmarkEnd w:id="5083"/>
      <w:r w:rsidRPr="00DC4824">
        <w:rPr>
          <w:rtl/>
        </w:rPr>
        <w:t xml:space="preserve">עם </w:t>
      </w:r>
      <w:bookmarkStart w:id="5084" w:name="_ETM_Q13_736720"/>
      <w:bookmarkEnd w:id="5084"/>
      <w:r w:rsidRPr="00DC4824">
        <w:rPr>
          <w:rtl/>
        </w:rPr>
        <w:t xml:space="preserve">המחלה </w:t>
      </w:r>
      <w:bookmarkStart w:id="5085" w:name="_ETM_Q13_738120"/>
      <w:bookmarkEnd w:id="5085"/>
      <w:r w:rsidRPr="00DC4824">
        <w:rPr>
          <w:rtl/>
        </w:rPr>
        <w:t xml:space="preserve">בעזרת </w:t>
      </w:r>
      <w:bookmarkStart w:id="5086" w:name="_ETM_Q13_738600"/>
      <w:bookmarkEnd w:id="5086"/>
      <w:r w:rsidRPr="00DC4824">
        <w:rPr>
          <w:rtl/>
        </w:rPr>
        <w:t xml:space="preserve">כוחותיהם </w:t>
      </w:r>
      <w:bookmarkStart w:id="5087" w:name="_ETM_Q13_739260"/>
      <w:bookmarkEnd w:id="5087"/>
      <w:r w:rsidRPr="00DC4824">
        <w:rPr>
          <w:rtl/>
        </w:rPr>
        <w:t xml:space="preserve">שלהם </w:t>
      </w:r>
      <w:bookmarkStart w:id="5088" w:name="_ETM_Q13_739890"/>
      <w:bookmarkEnd w:id="5088"/>
      <w:r w:rsidRPr="00DC4824">
        <w:rPr>
          <w:rtl/>
        </w:rPr>
        <w:t>ובסיוע</w:t>
      </w:r>
      <w:r>
        <w:rPr>
          <w:rFonts w:hint="cs"/>
          <w:rtl/>
        </w:rPr>
        <w:t>ה</w:t>
      </w:r>
      <w:r w:rsidRPr="00DC4824">
        <w:rPr>
          <w:rtl/>
        </w:rPr>
        <w:t xml:space="preserve"> </w:t>
      </w:r>
      <w:bookmarkStart w:id="5089" w:name="_ETM_Q13_740490"/>
      <w:bookmarkEnd w:id="5089"/>
      <w:r w:rsidRPr="00DC4824">
        <w:rPr>
          <w:rtl/>
        </w:rPr>
        <w:t xml:space="preserve">של </w:t>
      </w:r>
      <w:bookmarkStart w:id="5090" w:name="_ETM_Q13_740700"/>
      <w:bookmarkEnd w:id="5090"/>
      <w:r w:rsidRPr="00DC4824">
        <w:rPr>
          <w:rtl/>
        </w:rPr>
        <w:t xml:space="preserve">סביבה </w:t>
      </w:r>
      <w:bookmarkStart w:id="5091" w:name="_ETM_Q13_741240"/>
      <w:bookmarkEnd w:id="5091"/>
      <w:r w:rsidRPr="00DC4824">
        <w:rPr>
          <w:rtl/>
        </w:rPr>
        <w:t>תומכת</w:t>
      </w:r>
      <w:r>
        <w:rPr>
          <w:rFonts w:hint="cs"/>
          <w:rtl/>
        </w:rPr>
        <w:t>.</w:t>
      </w:r>
      <w:r w:rsidRPr="00DC4824">
        <w:rPr>
          <w:rtl/>
        </w:rPr>
        <w:t xml:space="preserve"> </w:t>
      </w:r>
      <w:bookmarkStart w:id="5092" w:name="_ETM_Q13_742789"/>
      <w:bookmarkEnd w:id="5092"/>
      <w:r w:rsidRPr="00DC4824">
        <w:rPr>
          <w:rtl/>
        </w:rPr>
        <w:t xml:space="preserve">אני </w:t>
      </w:r>
      <w:bookmarkStart w:id="5093" w:name="_ETM_Q13_743059"/>
      <w:bookmarkEnd w:id="5093"/>
      <w:r w:rsidRPr="00DC4824">
        <w:rPr>
          <w:rtl/>
        </w:rPr>
        <w:t xml:space="preserve">יכול </w:t>
      </w:r>
      <w:bookmarkStart w:id="5094" w:name="_ETM_Q13_743419"/>
      <w:bookmarkEnd w:id="5094"/>
      <w:r w:rsidRPr="00DC4824">
        <w:rPr>
          <w:rtl/>
        </w:rPr>
        <w:t xml:space="preserve">להעיד </w:t>
      </w:r>
      <w:bookmarkStart w:id="5095" w:name="_ETM_Q13_744530"/>
      <w:bookmarkEnd w:id="5095"/>
      <w:r w:rsidRPr="00DC4824">
        <w:rPr>
          <w:rtl/>
        </w:rPr>
        <w:t xml:space="preserve">גם </w:t>
      </w:r>
      <w:bookmarkStart w:id="5096" w:name="_ETM_Q13_744889"/>
      <w:bookmarkEnd w:id="5096"/>
      <w:r w:rsidRPr="00DC4824">
        <w:rPr>
          <w:rtl/>
        </w:rPr>
        <w:t xml:space="preserve">כי </w:t>
      </w:r>
      <w:bookmarkStart w:id="5097" w:name="_ETM_Q13_745039"/>
      <w:bookmarkEnd w:id="5097"/>
      <w:r w:rsidRPr="00DC4824">
        <w:rPr>
          <w:rtl/>
        </w:rPr>
        <w:t xml:space="preserve">קיימים </w:t>
      </w:r>
      <w:bookmarkStart w:id="5098" w:name="_ETM_Q13_745520"/>
      <w:bookmarkEnd w:id="5098"/>
      <w:r w:rsidR="006016AD">
        <w:rPr>
          <w:rFonts w:hint="cs"/>
          <w:rtl/>
        </w:rPr>
        <w:t>כמה</w:t>
      </w:r>
      <w:r w:rsidRPr="00DC4824">
        <w:rPr>
          <w:rtl/>
        </w:rPr>
        <w:t xml:space="preserve"> </w:t>
      </w:r>
      <w:bookmarkStart w:id="5099" w:name="_ETM_Q13_745879"/>
      <w:bookmarkEnd w:id="5099"/>
      <w:r w:rsidRPr="00DC4824">
        <w:rPr>
          <w:rtl/>
        </w:rPr>
        <w:t xml:space="preserve">חששות </w:t>
      </w:r>
      <w:bookmarkStart w:id="5100" w:name="_ETM_Q13_746479"/>
      <w:bookmarkEnd w:id="5100"/>
      <w:r w:rsidRPr="00DC4824">
        <w:rPr>
          <w:rtl/>
        </w:rPr>
        <w:t xml:space="preserve">המשותפים </w:t>
      </w:r>
      <w:bookmarkStart w:id="5101" w:name="_ETM_Q13_747139"/>
      <w:bookmarkEnd w:id="5101"/>
      <w:r w:rsidRPr="00DC4824">
        <w:rPr>
          <w:rtl/>
        </w:rPr>
        <w:t xml:space="preserve">לחלק </w:t>
      </w:r>
      <w:bookmarkStart w:id="5102" w:name="_ETM_Q13_747500"/>
      <w:bookmarkEnd w:id="5102"/>
      <w:r w:rsidRPr="00DC4824">
        <w:rPr>
          <w:rtl/>
        </w:rPr>
        <w:t xml:space="preserve">גדול </w:t>
      </w:r>
      <w:bookmarkStart w:id="5103" w:name="_ETM_Q13_747800"/>
      <w:bookmarkEnd w:id="5103"/>
      <w:r w:rsidRPr="00DC4824">
        <w:rPr>
          <w:rtl/>
        </w:rPr>
        <w:t>מהחולים</w:t>
      </w:r>
      <w:r>
        <w:rPr>
          <w:rFonts w:hint="cs"/>
          <w:rtl/>
        </w:rPr>
        <w:t>,</w:t>
      </w:r>
      <w:r w:rsidRPr="00DC4824">
        <w:rPr>
          <w:rtl/>
        </w:rPr>
        <w:t xml:space="preserve"> </w:t>
      </w:r>
      <w:bookmarkStart w:id="5104" w:name="_ETM_Q13_749100"/>
      <w:bookmarkEnd w:id="5104"/>
      <w:r w:rsidRPr="00DC4824">
        <w:rPr>
          <w:rtl/>
        </w:rPr>
        <w:t xml:space="preserve">ועליהם </w:t>
      </w:r>
      <w:bookmarkStart w:id="5105" w:name="_ETM_Q13_749580"/>
      <w:bookmarkEnd w:id="5105"/>
      <w:r w:rsidRPr="00DC4824">
        <w:rPr>
          <w:rtl/>
        </w:rPr>
        <w:t xml:space="preserve">יש </w:t>
      </w:r>
      <w:bookmarkStart w:id="5106" w:name="_ETM_Q13_749760"/>
      <w:bookmarkEnd w:id="5106"/>
      <w:r w:rsidRPr="00DC4824">
        <w:rPr>
          <w:rtl/>
        </w:rPr>
        <w:t xml:space="preserve">מקום </w:t>
      </w:r>
      <w:bookmarkStart w:id="5107" w:name="_ETM_Q13_750120"/>
      <w:bookmarkEnd w:id="5107"/>
      <w:r w:rsidRPr="00DC4824">
        <w:rPr>
          <w:rtl/>
        </w:rPr>
        <w:t xml:space="preserve">לדון </w:t>
      </w:r>
      <w:bookmarkStart w:id="5108" w:name="_ETM_Q13_750570"/>
      <w:bookmarkEnd w:id="5108"/>
      <w:r w:rsidRPr="00DC4824">
        <w:rPr>
          <w:rtl/>
        </w:rPr>
        <w:t xml:space="preserve">עם </w:t>
      </w:r>
      <w:bookmarkStart w:id="5109" w:name="_ETM_Q13_750660"/>
      <w:bookmarkEnd w:id="5109"/>
      <w:r w:rsidRPr="00DC4824">
        <w:rPr>
          <w:rtl/>
        </w:rPr>
        <w:t xml:space="preserve">בני </w:t>
      </w:r>
      <w:bookmarkStart w:id="5110" w:name="_ETM_Q13_750870"/>
      <w:bookmarkEnd w:id="5110"/>
      <w:r w:rsidRPr="00DC4824">
        <w:rPr>
          <w:rtl/>
        </w:rPr>
        <w:t>המשפחה</w:t>
      </w:r>
      <w:r>
        <w:rPr>
          <w:rFonts w:hint="cs"/>
          <w:rtl/>
        </w:rPr>
        <w:t>,</w:t>
      </w:r>
      <w:r w:rsidRPr="00DC4824">
        <w:rPr>
          <w:rtl/>
        </w:rPr>
        <w:t xml:space="preserve"> </w:t>
      </w:r>
      <w:bookmarkStart w:id="5111" w:name="_ETM_Q13_752300"/>
      <w:bookmarkEnd w:id="5111"/>
      <w:r w:rsidRPr="00DC4824">
        <w:rPr>
          <w:rtl/>
        </w:rPr>
        <w:t xml:space="preserve">חברים </w:t>
      </w:r>
      <w:bookmarkStart w:id="5112" w:name="_ETM_Q13_752870"/>
      <w:bookmarkEnd w:id="5112"/>
      <w:r w:rsidRPr="00DC4824">
        <w:rPr>
          <w:rtl/>
        </w:rPr>
        <w:t>וקרובים</w:t>
      </w:r>
      <w:r>
        <w:rPr>
          <w:rFonts w:hint="cs"/>
          <w:rtl/>
        </w:rPr>
        <w:t>.</w:t>
      </w:r>
      <w:bookmarkStart w:id="5113" w:name="_ETM_Q13_114791"/>
      <w:bookmarkStart w:id="5114" w:name="_ETM_Q13_114920"/>
      <w:bookmarkStart w:id="5115" w:name="TOR_Q14"/>
      <w:bookmarkEnd w:id="5113"/>
      <w:bookmarkEnd w:id="5114"/>
      <w:bookmarkEnd w:id="5115"/>
      <w:r w:rsidR="004E54C9">
        <w:rPr>
          <w:rFonts w:hint="cs"/>
          <w:rtl/>
        </w:rPr>
        <w:t xml:space="preserve"> </w:t>
      </w:r>
      <w:r w:rsidR="002D577B">
        <w:rPr>
          <w:rFonts w:hint="cs"/>
          <w:rtl/>
        </w:rPr>
        <w:t xml:space="preserve">חובתנו כחברה בכלל, וכחברי כנסת בפרט, היא לאפשר את הזמן הזה לחולים ואת התמיכה בבני המשפחה. </w:t>
      </w:r>
    </w:p>
    <w:p w:rsidR="002D577B" w:rsidRDefault="002D577B" w:rsidP="009635F5">
      <w:pPr>
        <w:rPr>
          <w:rtl/>
        </w:rPr>
      </w:pPr>
    </w:p>
    <w:p w:rsidR="002D577B" w:rsidRDefault="002D577B" w:rsidP="006016AD">
      <w:pPr>
        <w:rPr>
          <w:rtl/>
        </w:rPr>
      </w:pPr>
      <w:r>
        <w:rPr>
          <w:rFonts w:hint="cs"/>
          <w:rtl/>
        </w:rPr>
        <w:t xml:space="preserve">אדוני היושב-ראש, כנסת נכבדה, עם אבחון מחלת הסרטן מגיעה גם ההבנה שהחיים עלולים </w:t>
      </w:r>
      <w:bookmarkStart w:id="5116" w:name="_ETM_Q14_169000"/>
      <w:bookmarkEnd w:id="5116"/>
      <w:r>
        <w:rPr>
          <w:rFonts w:hint="cs"/>
          <w:rtl/>
        </w:rPr>
        <w:t>להשתנות, וחלק מהדברים כבר לא יהיו כמו שהם היו לפני כן. כשם שהגוף ז</w:t>
      </w:r>
      <w:r w:rsidR="006016AD">
        <w:rPr>
          <w:rFonts w:hint="cs"/>
          <w:rtl/>
        </w:rPr>
        <w:t>קוק לזמן כדי להחלים לאחר הניתוח</w:t>
      </w:r>
      <w:r>
        <w:rPr>
          <w:rFonts w:hint="cs"/>
          <w:rtl/>
        </w:rPr>
        <w:t xml:space="preserve"> או לאחר התערבות רפואית אחרת, כך גם ההסתגלות הנפשית מצריכה זמן וסבלנות. לעיתים התהליכים הרגשיים האלה דורשים זמן ממושך, אפילו יותר מהזמן הדרוש להחלמת הגוף</w:t>
      </w:r>
      <w:r w:rsidR="006016AD">
        <w:rPr>
          <w:rFonts w:hint="cs"/>
          <w:rtl/>
        </w:rPr>
        <w:t>,</w:t>
      </w:r>
      <w:r>
        <w:rPr>
          <w:rFonts w:hint="cs"/>
          <w:rtl/>
        </w:rPr>
        <w:t xml:space="preserve"> </w:t>
      </w:r>
      <w:bookmarkStart w:id="5117" w:name="_ETM_Q14_200000"/>
      <w:bookmarkEnd w:id="5117"/>
      <w:r>
        <w:rPr>
          <w:rFonts w:hint="cs"/>
          <w:rtl/>
        </w:rPr>
        <w:t xml:space="preserve">ויש לאפשר לחולה את הזמן הנחוץ לו כדי שיוכל לעבד את משמעות השינויים שבאו בעקבות האבחנה. </w:t>
      </w:r>
    </w:p>
    <w:p w:rsidR="002D577B" w:rsidRDefault="002D577B" w:rsidP="009635F5">
      <w:pPr>
        <w:rPr>
          <w:rtl/>
        </w:rPr>
      </w:pPr>
    </w:p>
    <w:p w:rsidR="002D577B" w:rsidRDefault="002D577B" w:rsidP="00541722">
      <w:pPr>
        <w:rPr>
          <w:rtl/>
        </w:rPr>
      </w:pPr>
      <w:r>
        <w:rPr>
          <w:rFonts w:hint="cs"/>
          <w:rtl/>
        </w:rPr>
        <w:t xml:space="preserve">אני יודע כי חלק מהחולים מדמים </w:t>
      </w:r>
      <w:bookmarkStart w:id="5118" w:name="_ETM_Q14_211000"/>
      <w:bookmarkEnd w:id="5118"/>
      <w:r>
        <w:rPr>
          <w:rFonts w:hint="cs"/>
          <w:rtl/>
        </w:rPr>
        <w:t xml:space="preserve">זאת לתחושה של איבוד שליטה על מסלול החיים, והם אינם בטוחים שיוכלו להשיבם בחזרה למסלולם, או שאין הם </w:t>
      </w:r>
      <w:bookmarkStart w:id="5119" w:name="_ETM_Q14_219000"/>
      <w:bookmarkEnd w:id="5119"/>
      <w:r>
        <w:rPr>
          <w:rFonts w:hint="cs"/>
          <w:rtl/>
        </w:rPr>
        <w:t>בטוחים בכלל לאן תוביל אותם הדרך. חלקם חשים שהעובדה שחלו</w:t>
      </w:r>
      <w:r w:rsidR="006016AD">
        <w:rPr>
          <w:rFonts w:hint="cs"/>
          <w:rtl/>
        </w:rPr>
        <w:t xml:space="preserve"> בסרטן משפיעה על כל תחומי חייהם</w:t>
      </w:r>
      <w:r>
        <w:rPr>
          <w:rFonts w:hint="cs"/>
          <w:rtl/>
        </w:rPr>
        <w:t xml:space="preserve"> ואף משנה אותם עצמם. אני מצאתי את עצמי מתייחס לכך כאל אילוץ, שנכון, ניתן לחיות איתו או לצידו. </w:t>
      </w:r>
    </w:p>
    <w:p w:rsidR="002D577B" w:rsidRDefault="002D577B" w:rsidP="009635F5">
      <w:pPr>
        <w:rPr>
          <w:rtl/>
        </w:rPr>
      </w:pPr>
    </w:p>
    <w:p w:rsidR="002D577B" w:rsidRDefault="002D577B" w:rsidP="006016AD">
      <w:pPr>
        <w:rPr>
          <w:rtl/>
        </w:rPr>
      </w:pPr>
      <w:r>
        <w:rPr>
          <w:rFonts w:hint="cs"/>
          <w:rtl/>
        </w:rPr>
        <w:t xml:space="preserve">אדוני היושב-ראש, לעיתים מחלת הסרטן מלווה בחוסר ודאות לגבי העתיד. קשה לשמור על אופטימיות כאשר העתיד הופך להיות פחות בטוח. אני מצאתי כי המפתח להתמודדות עם חוסר </w:t>
      </w:r>
      <w:bookmarkStart w:id="5120" w:name="_ETM_Q14_254000"/>
      <w:bookmarkEnd w:id="5120"/>
      <w:r>
        <w:rPr>
          <w:rFonts w:hint="cs"/>
          <w:rtl/>
        </w:rPr>
        <w:t>ודאות הוא תקווה ושמירה על איכות החיים הקיימת. חלק מהחולים, ואני ביניהם, שואבים חוזק מהתמיכה והאהבה שעוטפ</w:t>
      </w:r>
      <w:r w:rsidR="006016AD">
        <w:rPr>
          <w:rFonts w:hint="cs"/>
          <w:rtl/>
        </w:rPr>
        <w:t>ו</w:t>
      </w:r>
      <w:r>
        <w:rPr>
          <w:rFonts w:hint="cs"/>
          <w:rtl/>
        </w:rPr>
        <w:t>ת אותם. חלקם פונים ליצירה, לאומנות, ללימודים</w:t>
      </w:r>
      <w:r w:rsidR="006016AD">
        <w:rPr>
          <w:rFonts w:hint="cs"/>
          <w:rtl/>
        </w:rPr>
        <w:t>,</w:t>
      </w:r>
      <w:r>
        <w:rPr>
          <w:rFonts w:hint="cs"/>
          <w:rtl/>
        </w:rPr>
        <w:t xml:space="preserve"> או לניסיון להשלים משאלות או חלומות ישנים, כמו להיות חבר כנסת. </w:t>
      </w:r>
    </w:p>
    <w:p w:rsidR="002D577B" w:rsidRDefault="002D577B" w:rsidP="009635F5">
      <w:pPr>
        <w:rPr>
          <w:rtl/>
        </w:rPr>
      </w:pPr>
    </w:p>
    <w:p w:rsidR="002D577B" w:rsidRDefault="002D577B" w:rsidP="004E54C9">
      <w:pPr>
        <w:rPr>
          <w:rtl/>
        </w:rPr>
      </w:pPr>
      <w:r>
        <w:rPr>
          <w:rFonts w:hint="cs"/>
          <w:rtl/>
        </w:rPr>
        <w:t xml:space="preserve">אצלי המחלה הובילה אותי לחולל בחיי שינוי חיובי ושינוי בסדר העדיפויות. גם כאן, כנסת נכבדה, חלה עלינו החובה לסייע, לתמוך ולתת ממש </w:t>
      </w:r>
      <w:bookmarkStart w:id="5121" w:name="_ETM_Q14_292000"/>
      <w:bookmarkEnd w:id="5121"/>
      <w:r>
        <w:rPr>
          <w:rFonts w:hint="cs"/>
          <w:rtl/>
        </w:rPr>
        <w:t xml:space="preserve">לאופטימיות. אף על פי שכיום ניתן לרפא חלק מהחולים בסרטן ולהאריך את חייהם של חולים אחרים, מחשבות על מוות עדיין מעסיקות חלק מהחולים. עם </w:t>
      </w:r>
      <w:bookmarkStart w:id="5122" w:name="_ETM_Q14_304000"/>
      <w:bookmarkEnd w:id="5122"/>
      <w:r>
        <w:rPr>
          <w:rFonts w:hint="cs"/>
          <w:rtl/>
        </w:rPr>
        <w:t xml:space="preserve">גילויה של המחלה, שמתי לב שחלק מבני משפחתי חוששים להעלות את הנושא הזה, כדי שלא לגרום כאב, או לפעמים מתוך מחשבה שמה שלא נאמר לא מכאיב. עם זאת, יש לזכור כי לעיתים ההחלטה לא לשוחח על רגשות עלולה להגביר דווקא את תחושת הבדידות. אנחנו </w:t>
      </w:r>
      <w:r>
        <w:rPr>
          <w:rtl/>
        </w:rPr>
        <w:t>–</w:t>
      </w:r>
      <w:r>
        <w:rPr>
          <w:rFonts w:hint="cs"/>
          <w:rtl/>
        </w:rPr>
        <w:t xml:space="preserve"> אצלי במשפחה, דווקא מתוך ניסיון קודם </w:t>
      </w:r>
      <w:r>
        <w:rPr>
          <w:rtl/>
        </w:rPr>
        <w:t>–</w:t>
      </w:r>
      <w:r>
        <w:rPr>
          <w:rFonts w:hint="cs"/>
          <w:rtl/>
        </w:rPr>
        <w:t xml:space="preserve"> בחרנו לא להתעלם, לדבר על זה ולהיות שותפים. </w:t>
      </w:r>
    </w:p>
    <w:p w:rsidR="002D577B" w:rsidRDefault="002D577B" w:rsidP="009635F5">
      <w:pPr>
        <w:rPr>
          <w:rtl/>
        </w:rPr>
      </w:pPr>
    </w:p>
    <w:p w:rsidR="002D577B" w:rsidRDefault="002D577B" w:rsidP="00541722">
      <w:pPr>
        <w:rPr>
          <w:rtl/>
        </w:rPr>
      </w:pPr>
      <w:r>
        <w:rPr>
          <w:rFonts w:hint="cs"/>
          <w:rtl/>
        </w:rPr>
        <w:t xml:space="preserve">אדוני היושב-ראש, כנסת נכבדה, </w:t>
      </w:r>
      <w:bookmarkStart w:id="5123" w:name="_ETM_Q14_344000"/>
      <w:bookmarkEnd w:id="5123"/>
      <w:r>
        <w:rPr>
          <w:rFonts w:hint="cs"/>
          <w:rtl/>
        </w:rPr>
        <w:t xml:space="preserve">החברה המערבית מעלה על נס ערכים של עצמאות ולקיחת אחריות </w:t>
      </w:r>
      <w:bookmarkStart w:id="5124" w:name="_ETM_Q14_346000"/>
      <w:bookmarkEnd w:id="5124"/>
      <w:r>
        <w:rPr>
          <w:rFonts w:hint="cs"/>
          <w:rtl/>
        </w:rPr>
        <w:t xml:space="preserve">של הפרט על חייו, אך הם עלולים להביא לכך שמצבי תלות עלולים להיחוות כקשים במיוחד. עם זאת, חשוב לזכור כי מצבים אלו של קושי ומצוקה מביאים לידי ביטוי תכונות חיוביות </w:t>
      </w:r>
      <w:bookmarkStart w:id="5125" w:name="_ETM_Q14_358000"/>
      <w:bookmarkEnd w:id="5125"/>
      <w:r>
        <w:rPr>
          <w:rFonts w:hint="cs"/>
          <w:rtl/>
        </w:rPr>
        <w:t xml:space="preserve">של אחריות כלפי הזולת, קשרים משפחתיים, אהבה וידידות. </w:t>
      </w:r>
    </w:p>
    <w:p w:rsidR="002D577B" w:rsidRDefault="002D577B" w:rsidP="009635F5">
      <w:pPr>
        <w:rPr>
          <w:rtl/>
        </w:rPr>
      </w:pPr>
    </w:p>
    <w:p w:rsidR="002D577B" w:rsidRDefault="002D577B" w:rsidP="00541722">
      <w:pPr>
        <w:rPr>
          <w:rtl/>
        </w:rPr>
      </w:pPr>
      <w:r>
        <w:rPr>
          <w:rFonts w:hint="cs"/>
          <w:rtl/>
        </w:rPr>
        <w:t>היום, דווקא ממקומי כחבר כנסת, אני יודע כי הרשויות השונות חייבות לתת את דעתן לדרכי ההתמודדות של החולה, ולעיתים קרובות למשפחה</w:t>
      </w:r>
      <w:r w:rsidR="006016AD">
        <w:rPr>
          <w:rFonts w:hint="cs"/>
          <w:rtl/>
        </w:rPr>
        <w:t>,</w:t>
      </w:r>
      <w:r>
        <w:rPr>
          <w:rFonts w:hint="cs"/>
          <w:rtl/>
        </w:rPr>
        <w:t xml:space="preserve"> שצריכה להמשיך להיות מקור הכוח הנפשי. בחוד החנית של המאבק העיקש הזה עומדים חוקרים, רופאים ואנשי מקצוע, שעובדים במרץ רב </w:t>
      </w:r>
      <w:bookmarkStart w:id="5126" w:name="_ETM_Q14_388000"/>
      <w:bookmarkEnd w:id="5126"/>
      <w:r>
        <w:rPr>
          <w:rFonts w:hint="cs"/>
          <w:rtl/>
        </w:rPr>
        <w:t xml:space="preserve">על קידום המחקר, על פיתוח תרופות ויצירת פתרונות חדשים להתמודדות עם מלכת המחלות. </w:t>
      </w:r>
    </w:p>
    <w:p w:rsidR="002D577B" w:rsidRDefault="002D577B" w:rsidP="009635F5">
      <w:pPr>
        <w:rPr>
          <w:rtl/>
        </w:rPr>
      </w:pPr>
    </w:p>
    <w:p w:rsidR="002D577B" w:rsidRDefault="002D577B" w:rsidP="00541722">
      <w:pPr>
        <w:rPr>
          <w:rtl/>
        </w:rPr>
      </w:pPr>
      <w:r>
        <w:rPr>
          <w:rFonts w:hint="cs"/>
          <w:rtl/>
        </w:rPr>
        <w:t xml:space="preserve">זה לא סוד שעתידנו תלוי במחקר הרפואי, אך בשביל </w:t>
      </w:r>
      <w:bookmarkStart w:id="5127" w:name="_ETM_Q14_406000"/>
      <w:bookmarkEnd w:id="5127"/>
      <w:r>
        <w:rPr>
          <w:rFonts w:hint="cs"/>
          <w:rtl/>
        </w:rPr>
        <w:t xml:space="preserve">להמשיך לקדם את חקר הסרטן נדרשים משאבים עצומים, שעשויים להציל את חייהם של אלפים רבים בארצנו. למרות שהדרך עוד ארוכה לפתרון כולל, ומחלות ממאירות </w:t>
      </w:r>
      <w:bookmarkStart w:id="5128" w:name="_ETM_Q14_414000"/>
      <w:bookmarkEnd w:id="5128"/>
      <w:r>
        <w:rPr>
          <w:rFonts w:hint="cs"/>
          <w:rtl/>
        </w:rPr>
        <w:t xml:space="preserve">רבות נותרו ללא מענה, אנו זוכים לראות בשנים האחרונות את המאמצים נושאים פרי ומורגשים בשטח, עם הישגים מרשימים. אם לשפוט לפי מחקרים מהשנים האחרונות, ניתן לומר כי האור בקצה המנהרה הולך ומתגבר. יש בכוחנו להוסיף כוח ולצאת מהמנהרה לאור השמש. אנחנו רק צריכים לרצות. </w:t>
      </w:r>
      <w:bookmarkStart w:id="5129" w:name="_ETM_Q14_446000"/>
      <w:bookmarkEnd w:id="5129"/>
      <w:r>
        <w:rPr>
          <w:rFonts w:hint="cs"/>
          <w:rtl/>
        </w:rPr>
        <w:t xml:space="preserve">שנהיה בריאים וחזקים, תודה. </w:t>
      </w:r>
    </w:p>
    <w:p w:rsidR="002D577B" w:rsidRDefault="002D577B" w:rsidP="009635F5">
      <w:pPr>
        <w:rPr>
          <w:rtl/>
        </w:rPr>
      </w:pPr>
    </w:p>
    <w:p w:rsidR="002D577B" w:rsidRDefault="002D577B" w:rsidP="00541722">
      <w:pPr>
        <w:pStyle w:val="af6"/>
        <w:keepNext/>
        <w:rPr>
          <w:rtl/>
        </w:rPr>
      </w:pPr>
      <w:r w:rsidRPr="0015591B">
        <w:rPr>
          <w:rStyle w:val="TagStyle"/>
          <w:rtl/>
        </w:rPr>
        <w:t xml:space="preserve"> &lt;&lt; יור &gt;&gt; </w:t>
      </w:r>
      <w:r>
        <w:rPr>
          <w:rtl/>
        </w:rPr>
        <w:t>היו"ר ישראל אייכלר:</w:t>
      </w:r>
      <w:r w:rsidRPr="0015591B">
        <w:rPr>
          <w:rStyle w:val="TagStyle"/>
          <w:rtl/>
        </w:rPr>
        <w:t xml:space="preserve"> &lt;&lt; יור &gt;&gt;</w:t>
      </w:r>
      <w:r w:rsidR="003A4739">
        <w:rPr>
          <w:rtl/>
        </w:rPr>
        <w:t xml:space="preserve"> </w:t>
      </w:r>
    </w:p>
    <w:p w:rsidR="002D577B" w:rsidRDefault="002D577B" w:rsidP="00870C60">
      <w:pPr>
        <w:rPr>
          <w:rtl/>
          <w:lang w:eastAsia="he-IL"/>
        </w:rPr>
      </w:pPr>
    </w:p>
    <w:p w:rsidR="002D577B" w:rsidRDefault="002D577B" w:rsidP="00541722">
      <w:pPr>
        <w:rPr>
          <w:rtl/>
          <w:lang w:eastAsia="he-IL"/>
        </w:rPr>
      </w:pPr>
      <w:r>
        <w:rPr>
          <w:rFonts w:hint="cs"/>
          <w:rtl/>
          <w:lang w:eastAsia="he-IL"/>
        </w:rPr>
        <w:t xml:space="preserve">תודה רבה. </w:t>
      </w:r>
      <w:bookmarkStart w:id="5130" w:name="_ETM_Q14_449000"/>
      <w:bookmarkStart w:id="5131" w:name="_ETM_Q14_450000"/>
      <w:bookmarkEnd w:id="5130"/>
      <w:bookmarkEnd w:id="5131"/>
      <w:r>
        <w:rPr>
          <w:rFonts w:hint="cs"/>
          <w:rtl/>
          <w:lang w:eastAsia="he-IL"/>
        </w:rPr>
        <w:t xml:space="preserve">חבר הכנסת אבי מעוז </w:t>
      </w:r>
      <w:r>
        <w:rPr>
          <w:rFonts w:hint="eastAsia"/>
          <w:rtl/>
          <w:lang w:eastAsia="he-IL"/>
        </w:rPr>
        <w:t xml:space="preserve">– </w:t>
      </w:r>
      <w:r>
        <w:rPr>
          <w:rFonts w:hint="cs"/>
          <w:rtl/>
          <w:lang w:eastAsia="he-IL"/>
        </w:rPr>
        <w:t xml:space="preserve">איננו. </w:t>
      </w:r>
      <w:bookmarkStart w:id="5132" w:name="_ETM_Q14_453000"/>
      <w:bookmarkEnd w:id="5132"/>
      <w:r>
        <w:rPr>
          <w:rFonts w:hint="cs"/>
          <w:rtl/>
          <w:lang w:eastAsia="he-IL"/>
        </w:rPr>
        <w:t>השר יואב בן צור, ממלא מקום שר הבריאות, בבקשה.</w:t>
      </w:r>
    </w:p>
    <w:p w:rsidR="002D577B" w:rsidRDefault="002D577B" w:rsidP="00541722">
      <w:pPr>
        <w:rPr>
          <w:rtl/>
          <w:lang w:eastAsia="he-IL"/>
        </w:rPr>
      </w:pPr>
    </w:p>
    <w:p w:rsidR="002D577B" w:rsidRDefault="002D577B" w:rsidP="00541722">
      <w:pPr>
        <w:pStyle w:val="a4"/>
        <w:keepNext/>
        <w:rPr>
          <w:rtl/>
        </w:rPr>
      </w:pPr>
      <w:bookmarkStart w:id="5133" w:name="ET_speaker_6505_3"/>
      <w:r w:rsidRPr="00A20851">
        <w:rPr>
          <w:rStyle w:val="TagStyle"/>
          <w:rtl/>
        </w:rPr>
        <w:t xml:space="preserve"> &lt;&lt; דובר &gt;&gt; </w:t>
      </w:r>
      <w:bookmarkStart w:id="5134" w:name="_Toc127947009"/>
      <w:r>
        <w:rPr>
          <w:rFonts w:hint="cs"/>
          <w:rtl/>
        </w:rPr>
        <w:t>ממלא מקום שר הבריאות</w:t>
      </w:r>
      <w:r>
        <w:rPr>
          <w:rtl/>
        </w:rPr>
        <w:t xml:space="preserve"> יואב בן צור:</w:t>
      </w:r>
      <w:bookmarkEnd w:id="5134"/>
      <w:r w:rsidRPr="00A20851">
        <w:rPr>
          <w:rStyle w:val="TagStyle"/>
          <w:rtl/>
        </w:rPr>
        <w:t xml:space="preserve"> &lt;&lt; דובר &gt;&gt;</w:t>
      </w:r>
      <w:r w:rsidR="003A4739">
        <w:rPr>
          <w:rtl/>
        </w:rPr>
        <w:t xml:space="preserve"> </w:t>
      </w:r>
      <w:bookmarkEnd w:id="5133"/>
    </w:p>
    <w:p w:rsidR="002D577B" w:rsidRDefault="002D577B" w:rsidP="00870C60">
      <w:pPr>
        <w:rPr>
          <w:rtl/>
          <w:lang w:eastAsia="he-IL"/>
        </w:rPr>
      </w:pPr>
    </w:p>
    <w:p w:rsidR="002D577B" w:rsidRDefault="002D577B" w:rsidP="00870C60">
      <w:pPr>
        <w:rPr>
          <w:rtl/>
          <w:lang w:eastAsia="he-IL"/>
        </w:rPr>
      </w:pPr>
      <w:bookmarkStart w:id="5135" w:name="_ETM_Q14_460000"/>
      <w:bookmarkEnd w:id="5135"/>
      <w:r>
        <w:rPr>
          <w:rFonts w:hint="cs"/>
          <w:rtl/>
          <w:lang w:eastAsia="he-IL"/>
        </w:rPr>
        <w:t xml:space="preserve">אדוני היושב-ראש, גברתי </w:t>
      </w:r>
      <w:bookmarkStart w:id="5136" w:name="_ETM_Q14_482000"/>
      <w:bookmarkEnd w:id="5136"/>
      <w:r>
        <w:rPr>
          <w:rFonts w:hint="cs"/>
          <w:rtl/>
          <w:lang w:eastAsia="he-IL"/>
        </w:rPr>
        <w:t xml:space="preserve">השרה, חבריי חברי הכנסת, מדי שנה מאובחנים בישראל כ-27,000 מקרים חדשים של סרטן. האתגרים העומדים בפני החולה ומשפחתו הם עצומים ורב-ממדיים. מעבר להתמודדות עם המחלה עצמה והטיפולים, על החולה והמשפחה להתמודד עם </w:t>
      </w:r>
      <w:bookmarkStart w:id="5137" w:name="_ETM_Q14_504000"/>
      <w:bookmarkEnd w:id="5137"/>
      <w:r>
        <w:rPr>
          <w:rFonts w:hint="cs"/>
          <w:rtl/>
          <w:lang w:eastAsia="he-IL"/>
        </w:rPr>
        <w:t xml:space="preserve">אתגר ביורוקרטי מורכב, אתגר כלכלי, וכמובן אתגר נפשי, משפחתי וחברתי. הפגיעה היא כמובן בכל מעגלי החיים, והיא נמשכת אף שנים לאחר שהחולה מחלים ממחלתו, עם החששות שמא זה יחזור, שמא זה יתפרץ שוב. </w:t>
      </w:r>
    </w:p>
    <w:p w:rsidR="002D577B" w:rsidRDefault="002D577B" w:rsidP="00541722">
      <w:pPr>
        <w:rPr>
          <w:rtl/>
          <w:lang w:eastAsia="he-IL"/>
        </w:rPr>
      </w:pPr>
    </w:p>
    <w:p w:rsidR="002D577B" w:rsidRDefault="002D577B" w:rsidP="004E54C9">
      <w:pPr>
        <w:rPr>
          <w:rtl/>
          <w:lang w:eastAsia="he-IL"/>
        </w:rPr>
      </w:pPr>
      <w:r>
        <w:rPr>
          <w:rFonts w:hint="cs"/>
          <w:rtl/>
          <w:lang w:eastAsia="he-IL"/>
        </w:rPr>
        <w:t xml:space="preserve">משרד הבריאות, ביחד עם משרדי ממשלה נוספים ועם קופות החולים, עושה מאמצים רבים להקל על שלבים שונים במסע הארוך והמורכב של החולה והמשפחה. בעולם מאובחנים </w:t>
      </w:r>
      <w:bookmarkStart w:id="5138" w:name="_ETM_Q14_541000"/>
      <w:bookmarkEnd w:id="5138"/>
      <w:r>
        <w:rPr>
          <w:rFonts w:hint="cs"/>
          <w:rtl/>
          <w:lang w:eastAsia="he-IL"/>
        </w:rPr>
        <w:t xml:space="preserve">מדי שנה כ-19 מיליון מקרי סרטן חדשים. סוגי הסרטן השכיחים ביותר הם סרטן השד, סרטן הריאה, סרטן המעי הגס והחלחולת, סרטן הערמונית, </w:t>
      </w:r>
      <w:bookmarkStart w:id="5139" w:name="_ETM_Q14_554000"/>
      <w:bookmarkEnd w:id="5139"/>
      <w:r>
        <w:rPr>
          <w:rFonts w:hint="cs"/>
          <w:rtl/>
          <w:lang w:eastAsia="he-IL"/>
        </w:rPr>
        <w:t>סרטני עור שאינם מלנומה וסרטן הקיבה</w:t>
      </w:r>
      <w:r w:rsidR="006016AD">
        <w:rPr>
          <w:rFonts w:hint="cs"/>
          <w:rtl/>
          <w:lang w:eastAsia="he-IL"/>
        </w:rPr>
        <w:t>;</w:t>
      </w:r>
      <w:r>
        <w:rPr>
          <w:rFonts w:hint="cs"/>
          <w:rtl/>
          <w:lang w:eastAsia="he-IL"/>
        </w:rPr>
        <w:t xml:space="preserve"> </w:t>
      </w:r>
      <w:bookmarkStart w:id="5140" w:name="_ETM_Q14_558000"/>
      <w:bookmarkStart w:id="5141" w:name="_ETM_Q14_559000"/>
      <w:bookmarkEnd w:id="5140"/>
      <w:bookmarkEnd w:id="5141"/>
      <w:r>
        <w:rPr>
          <w:rFonts w:hint="cs"/>
          <w:rtl/>
          <w:lang w:eastAsia="he-IL"/>
        </w:rPr>
        <w:t xml:space="preserve">בעולם נפטרים מדי שנה כ-10 מיליון אנשים כתוצאה מסרטן. סוגי הסרטן השכיחים ביותר כגורמי תמותה הם סרטן הריאה, סרטן המעי הגס והחלחולת, סרטן הכבד, </w:t>
      </w:r>
      <w:bookmarkStart w:id="5142" w:name="_ETM_Q14_575000"/>
      <w:bookmarkEnd w:id="5142"/>
      <w:r>
        <w:rPr>
          <w:rFonts w:hint="cs"/>
          <w:rtl/>
          <w:lang w:eastAsia="he-IL"/>
        </w:rPr>
        <w:t>סרטן הקיבה וסרטן השד</w:t>
      </w:r>
      <w:r w:rsidR="006016AD">
        <w:rPr>
          <w:rFonts w:hint="cs"/>
          <w:rtl/>
          <w:lang w:eastAsia="he-IL"/>
        </w:rPr>
        <w:t>;</w:t>
      </w:r>
      <w:r>
        <w:rPr>
          <w:rFonts w:hint="cs"/>
          <w:rtl/>
          <w:lang w:eastAsia="he-IL"/>
        </w:rPr>
        <w:t xml:space="preserve"> בישראל נפטרים מדי שנה כ-12,000 אנשים בגלל סרטן. מאז 1999, סרטן הוא </w:t>
      </w:r>
      <w:bookmarkStart w:id="5143" w:name="_ETM_Q14_586000"/>
      <w:bookmarkEnd w:id="5143"/>
      <w:r>
        <w:rPr>
          <w:rFonts w:hint="cs"/>
          <w:rtl/>
          <w:lang w:eastAsia="he-IL"/>
        </w:rPr>
        <w:t>סיבת המוות הראשונה בשכיחותה בישראל</w:t>
      </w:r>
      <w:r w:rsidR="006016AD">
        <w:rPr>
          <w:rFonts w:hint="cs"/>
          <w:rtl/>
          <w:lang w:eastAsia="he-IL"/>
        </w:rPr>
        <w:t xml:space="preserve"> –</w:t>
      </w:r>
      <w:r>
        <w:rPr>
          <w:rFonts w:hint="cs"/>
          <w:rtl/>
          <w:lang w:eastAsia="he-IL"/>
        </w:rPr>
        <w:t xml:space="preserve"> כ-25% מכלל התמותה. עם זאת, מגמת התמותה מסרטן יורדת בעקביות בכל קבוצות האוכלוסייה מאז 1996. מגמה זו קשורה מצד אחד לירידה בסיכון למחלה </w:t>
      </w:r>
      <w:bookmarkStart w:id="5144" w:name="_ETM_Q14_605000"/>
      <w:bookmarkEnd w:id="5144"/>
      <w:r>
        <w:rPr>
          <w:rFonts w:hint="cs"/>
          <w:rtl/>
          <w:lang w:eastAsia="he-IL"/>
        </w:rPr>
        <w:t xml:space="preserve">עם השנים, ומצד שני גם לשיפור בגילוי המוקדם, בטכנולוגיות הטיפול המתקדמות ביותר והישרדות החולים. </w:t>
      </w:r>
    </w:p>
    <w:p w:rsidR="002D577B" w:rsidRDefault="002D577B" w:rsidP="00541722">
      <w:pPr>
        <w:rPr>
          <w:rtl/>
          <w:lang w:eastAsia="he-IL"/>
        </w:rPr>
      </w:pPr>
    </w:p>
    <w:p w:rsidR="002D577B" w:rsidRDefault="002D577B" w:rsidP="006016AD">
      <w:pPr>
        <w:rPr>
          <w:rtl/>
          <w:lang w:eastAsia="he-IL"/>
        </w:rPr>
      </w:pPr>
      <w:r>
        <w:rPr>
          <w:rFonts w:hint="cs"/>
          <w:rtl/>
          <w:lang w:eastAsia="he-IL"/>
        </w:rPr>
        <w:t xml:space="preserve">ישנם גורמי סיכון רבים למחלת הסרטן: גיל החולה בראש ובראשונה, אולם גם גורמים התנהגותיים </w:t>
      </w:r>
      <w:r>
        <w:rPr>
          <w:rtl/>
          <w:lang w:eastAsia="he-IL"/>
        </w:rPr>
        <w:t>–</w:t>
      </w:r>
      <w:r>
        <w:rPr>
          <w:rFonts w:hint="cs"/>
          <w:rtl/>
          <w:lang w:eastAsia="he-IL"/>
        </w:rPr>
        <w:t xml:space="preserve"> עישון, צריכת אלכוהול, תזונה, השמנה ועוד</w:t>
      </w:r>
      <w:r w:rsidR="006016AD">
        <w:rPr>
          <w:rFonts w:hint="cs"/>
          <w:rtl/>
          <w:lang w:eastAsia="he-IL"/>
        </w:rPr>
        <w:t>,</w:t>
      </w:r>
      <w:r>
        <w:rPr>
          <w:rFonts w:hint="cs"/>
          <w:rtl/>
          <w:lang w:eastAsia="he-IL"/>
        </w:rPr>
        <w:t xml:space="preserve"> וכן גורמים תעסוקתיים, סביבתיים</w:t>
      </w:r>
      <w:r w:rsidR="006016AD">
        <w:rPr>
          <w:rFonts w:hint="cs"/>
          <w:rtl/>
          <w:lang w:eastAsia="he-IL"/>
        </w:rPr>
        <w:t xml:space="preserve"> –</w:t>
      </w:r>
      <w:r>
        <w:rPr>
          <w:rFonts w:hint="cs"/>
          <w:rtl/>
          <w:lang w:eastAsia="he-IL"/>
        </w:rPr>
        <w:t xml:space="preserve"> זיהום אוויר, גורמים משפחתיים וגנטיים. גורמי סיכון </w:t>
      </w:r>
      <w:bookmarkStart w:id="5145" w:name="_ETM_Q14_638000"/>
      <w:bookmarkEnd w:id="5145"/>
      <w:r>
        <w:rPr>
          <w:rFonts w:hint="cs"/>
          <w:rtl/>
          <w:lang w:eastAsia="he-IL"/>
        </w:rPr>
        <w:t>התנהגותיים לסרטן הניתנים לשינוי</w:t>
      </w:r>
      <w:r w:rsidR="006016AD">
        <w:rPr>
          <w:rFonts w:hint="cs"/>
          <w:rtl/>
          <w:lang w:eastAsia="he-IL"/>
        </w:rPr>
        <w:t xml:space="preserve"> –</w:t>
      </w:r>
      <w:r>
        <w:rPr>
          <w:rFonts w:hint="cs"/>
          <w:rtl/>
          <w:lang w:eastAsia="he-IL"/>
        </w:rPr>
        <w:t xml:space="preserve"> כמו עישון, צריכת אלכ</w:t>
      </w:r>
      <w:r w:rsidR="006016AD">
        <w:rPr>
          <w:rFonts w:hint="cs"/>
          <w:rtl/>
          <w:lang w:eastAsia="he-IL"/>
        </w:rPr>
        <w:t>והול, השמנה, תזונה באיכות נמוכה –</w:t>
      </w:r>
      <w:r>
        <w:rPr>
          <w:rFonts w:hint="cs"/>
          <w:rtl/>
          <w:lang w:eastAsia="he-IL"/>
        </w:rPr>
        <w:t xml:space="preserve"> תורמים לכשליש מכלל התחלואה </w:t>
      </w:r>
      <w:bookmarkStart w:id="5146" w:name="_ETM_Q14_647000"/>
      <w:bookmarkEnd w:id="5146"/>
      <w:r>
        <w:rPr>
          <w:rFonts w:hint="cs"/>
          <w:rtl/>
          <w:lang w:eastAsia="he-IL"/>
        </w:rPr>
        <w:t>והתמותה מסרטן. משרד הבריאות בישראל מוביל זה כמה שנים תוכנית התערבות לאומית לקידום הרגלי בריאות מטיבים</w:t>
      </w:r>
      <w:bookmarkStart w:id="5147" w:name="_ETM_Q14_656000"/>
      <w:bookmarkEnd w:id="5147"/>
      <w:r w:rsidR="006016AD">
        <w:rPr>
          <w:rFonts w:hint="cs"/>
          <w:rtl/>
          <w:lang w:eastAsia="he-IL"/>
        </w:rPr>
        <w:t xml:space="preserve"> –</w:t>
      </w:r>
      <w:r>
        <w:rPr>
          <w:rFonts w:hint="cs"/>
          <w:rtl/>
          <w:lang w:eastAsia="he-IL"/>
        </w:rPr>
        <w:t xml:space="preserve"> </w:t>
      </w:r>
      <w:proofErr w:type="spellStart"/>
      <w:r>
        <w:rPr>
          <w:rFonts w:hint="cs"/>
          <w:rtl/>
          <w:lang w:eastAsia="he-IL"/>
        </w:rPr>
        <w:t>אפשריבריא</w:t>
      </w:r>
      <w:proofErr w:type="spellEnd"/>
      <w:r w:rsidR="006016AD">
        <w:rPr>
          <w:rFonts w:hint="cs"/>
          <w:rtl/>
          <w:lang w:eastAsia="he-IL"/>
        </w:rPr>
        <w:t xml:space="preserve"> –</w:t>
      </w:r>
      <w:r>
        <w:rPr>
          <w:rFonts w:hint="cs"/>
          <w:rtl/>
          <w:lang w:eastAsia="he-IL"/>
        </w:rPr>
        <w:t xml:space="preserve"> </w:t>
      </w:r>
      <w:proofErr w:type="spellStart"/>
      <w:r>
        <w:rPr>
          <w:rFonts w:hint="cs"/>
          <w:rtl/>
          <w:lang w:eastAsia="he-IL"/>
        </w:rPr>
        <w:t>ומנטר</w:t>
      </w:r>
      <w:proofErr w:type="spellEnd"/>
      <w:r>
        <w:rPr>
          <w:rFonts w:hint="cs"/>
          <w:rtl/>
          <w:lang w:eastAsia="he-IL"/>
        </w:rPr>
        <w:t xml:space="preserve"> את מצב בריאות האוכלוסייה בהקשר של תזונה והרגלי חיים באמצעות סקרי בריאות וסקרי בריאות </w:t>
      </w:r>
      <w:bookmarkStart w:id="5148" w:name="_ETM_Q14_665000"/>
      <w:bookmarkEnd w:id="5148"/>
      <w:r>
        <w:rPr>
          <w:rFonts w:hint="cs"/>
          <w:rtl/>
          <w:lang w:eastAsia="he-IL"/>
        </w:rPr>
        <w:t xml:space="preserve">ותזונה. חלק ממחלות הסרטן השכיחות ניתנות לגילוי מוקדם באמצעות טכנולוגיות ספציפיות שהוכחו כיעילות; מה </w:t>
      </w:r>
      <w:bookmarkStart w:id="5149" w:name="_ETM_Q14_674000"/>
      <w:bookmarkEnd w:id="5149"/>
      <w:r>
        <w:rPr>
          <w:rFonts w:hint="cs"/>
          <w:rtl/>
          <w:lang w:eastAsia="he-IL"/>
        </w:rPr>
        <w:t xml:space="preserve">שמאפשר התערבות מוקדמת, שינוי מהלך המחלה והפחתת התמותה ממנה. </w:t>
      </w:r>
    </w:p>
    <w:p w:rsidR="002D577B" w:rsidRDefault="002D577B" w:rsidP="00541722">
      <w:pPr>
        <w:rPr>
          <w:rtl/>
          <w:lang w:eastAsia="he-IL"/>
        </w:rPr>
      </w:pPr>
    </w:p>
    <w:p w:rsidR="002D577B" w:rsidRDefault="002D577B" w:rsidP="006016AD">
      <w:pPr>
        <w:rPr>
          <w:rtl/>
          <w:lang w:eastAsia="he-IL"/>
        </w:rPr>
      </w:pPr>
      <w:bookmarkStart w:id="5150" w:name="_ETM_Q14_681000"/>
      <w:bookmarkEnd w:id="5150"/>
      <w:r>
        <w:rPr>
          <w:rFonts w:hint="cs"/>
          <w:rtl/>
          <w:lang w:eastAsia="he-IL"/>
        </w:rPr>
        <w:t>בישראל מופעלות שתי תוכניות לאומיות לגילוי מוקדם</w:t>
      </w:r>
      <w:r w:rsidR="006016AD">
        <w:rPr>
          <w:rFonts w:hint="cs"/>
          <w:rtl/>
          <w:lang w:eastAsia="he-IL"/>
        </w:rPr>
        <w:t>:</w:t>
      </w:r>
      <w:r>
        <w:rPr>
          <w:rFonts w:hint="cs"/>
          <w:rtl/>
          <w:lang w:eastAsia="he-IL"/>
        </w:rPr>
        <w:t xml:space="preserve"> </w:t>
      </w:r>
      <w:r w:rsidR="006016AD">
        <w:rPr>
          <w:rFonts w:hint="cs"/>
          <w:rtl/>
          <w:lang w:eastAsia="he-IL"/>
        </w:rPr>
        <w:t>של</w:t>
      </w:r>
      <w:r>
        <w:rPr>
          <w:rFonts w:hint="cs"/>
          <w:rtl/>
          <w:lang w:eastAsia="he-IL"/>
        </w:rPr>
        <w:t xml:space="preserve"> סרטן השד</w:t>
      </w:r>
      <w:r w:rsidR="006016AD">
        <w:rPr>
          <w:rFonts w:hint="cs"/>
          <w:rtl/>
          <w:lang w:eastAsia="he-IL"/>
        </w:rPr>
        <w:t>,</w:t>
      </w:r>
      <w:r>
        <w:rPr>
          <w:rFonts w:hint="cs"/>
          <w:rtl/>
          <w:lang w:eastAsia="he-IL"/>
        </w:rPr>
        <w:t xml:space="preserve"> באמצעות ממוגרפיה</w:t>
      </w:r>
      <w:r w:rsidR="006016AD">
        <w:rPr>
          <w:rFonts w:hint="cs"/>
          <w:rtl/>
          <w:lang w:eastAsia="he-IL"/>
        </w:rPr>
        <w:t>,</w:t>
      </w:r>
      <w:r>
        <w:rPr>
          <w:rFonts w:hint="cs"/>
          <w:rtl/>
          <w:lang w:eastAsia="he-IL"/>
        </w:rPr>
        <w:t xml:space="preserve"> ו</w:t>
      </w:r>
      <w:r w:rsidR="006016AD">
        <w:rPr>
          <w:rFonts w:hint="cs"/>
          <w:rtl/>
          <w:lang w:eastAsia="he-IL"/>
        </w:rPr>
        <w:t>של</w:t>
      </w:r>
      <w:r>
        <w:rPr>
          <w:rFonts w:hint="cs"/>
          <w:rtl/>
          <w:lang w:eastAsia="he-IL"/>
        </w:rPr>
        <w:t xml:space="preserve"> </w:t>
      </w:r>
      <w:bookmarkStart w:id="5151" w:name="_ETM_Q14_690000"/>
      <w:bookmarkEnd w:id="5151"/>
      <w:r>
        <w:rPr>
          <w:rFonts w:hint="cs"/>
          <w:rtl/>
          <w:lang w:eastAsia="he-IL"/>
        </w:rPr>
        <w:t>סרטן המעי הגס והחלחולת</w:t>
      </w:r>
      <w:r w:rsidR="006016AD">
        <w:rPr>
          <w:rFonts w:hint="cs"/>
          <w:rtl/>
          <w:lang w:eastAsia="he-IL"/>
        </w:rPr>
        <w:t>,</w:t>
      </w:r>
      <w:r>
        <w:rPr>
          <w:rFonts w:hint="cs"/>
          <w:rtl/>
          <w:lang w:eastAsia="he-IL"/>
        </w:rPr>
        <w:t xml:space="preserve"> באמצעות בדיקת דם סמוי בצואה. בשני סוגי סרטן אלה נצפתה בשנים האחרונות ירידה מובהקת בתמותה. </w:t>
      </w:r>
    </w:p>
    <w:p w:rsidR="002D577B" w:rsidRDefault="002D577B" w:rsidP="00541722">
      <w:pPr>
        <w:rPr>
          <w:rtl/>
          <w:lang w:eastAsia="he-IL"/>
        </w:rPr>
      </w:pPr>
    </w:p>
    <w:p w:rsidR="00F97FC1" w:rsidRDefault="002D577B" w:rsidP="006016AD">
      <w:pPr>
        <w:rPr>
          <w:rtl/>
          <w:lang w:eastAsia="he-IL"/>
        </w:rPr>
      </w:pPr>
      <w:r>
        <w:rPr>
          <w:rFonts w:hint="cs"/>
          <w:rtl/>
          <w:lang w:eastAsia="he-IL"/>
        </w:rPr>
        <w:t xml:space="preserve">במסגרת עדכון סל שירותי הבריאות לשנת 2023 נכנסו לסל 65 תרופות וטכנולוגיות שונות לטיפול במחלות ממאירות </w:t>
      </w:r>
      <w:bookmarkStart w:id="5152" w:name="_ETM_Q14_711000"/>
      <w:bookmarkEnd w:id="5152"/>
      <w:r w:rsidR="006016AD">
        <w:rPr>
          <w:rFonts w:hint="cs"/>
          <w:rtl/>
          <w:lang w:eastAsia="he-IL"/>
        </w:rPr>
        <w:t xml:space="preserve">בסך כולל של 314 מיליון שקלים, </w:t>
      </w:r>
      <w:r>
        <w:rPr>
          <w:rFonts w:hint="cs"/>
          <w:rtl/>
          <w:lang w:eastAsia="he-IL"/>
        </w:rPr>
        <w:t>מתוך 350 מיליון ש"ח שהוקצו לטובת הוספ</w:t>
      </w:r>
      <w:r w:rsidR="006016AD">
        <w:rPr>
          <w:rFonts w:hint="cs"/>
          <w:rtl/>
          <w:lang w:eastAsia="he-IL"/>
        </w:rPr>
        <w:t xml:space="preserve">ת תרופות וטכנולוגיות חדשות לסל: </w:t>
      </w:r>
      <w:r>
        <w:rPr>
          <w:rFonts w:hint="cs"/>
          <w:rtl/>
          <w:lang w:eastAsia="he-IL"/>
        </w:rPr>
        <w:t xml:space="preserve">42.7 מיליון ש"ח הוקצו לטובת </w:t>
      </w:r>
      <w:bookmarkStart w:id="5153" w:name="_ETM_Q14_719000"/>
      <w:bookmarkEnd w:id="5153"/>
      <w:r>
        <w:rPr>
          <w:rFonts w:hint="cs"/>
          <w:rtl/>
          <w:lang w:eastAsia="he-IL"/>
        </w:rPr>
        <w:t xml:space="preserve">תרופות וטכנולוגיות לטיפול נלווה ותומך, כגון הרחבת הזכאות לסקר סרטן צוואר הרחם, תרופות לטיפול במחלת שתל נגד </w:t>
      </w:r>
      <w:bookmarkStart w:id="5154" w:name="_ETM_Q14_730000"/>
      <w:bookmarkEnd w:id="5154"/>
      <w:r>
        <w:rPr>
          <w:rFonts w:hint="cs"/>
          <w:rtl/>
          <w:lang w:eastAsia="he-IL"/>
        </w:rPr>
        <w:t xml:space="preserve">מאכסן במושתלי מח עצם, ובדיקות גנטיות להתאמת הטיפול </w:t>
      </w:r>
      <w:proofErr w:type="spellStart"/>
      <w:r>
        <w:rPr>
          <w:rFonts w:hint="cs"/>
          <w:rtl/>
          <w:lang w:eastAsia="he-IL"/>
        </w:rPr>
        <w:t>בממאירויות</w:t>
      </w:r>
      <w:proofErr w:type="spellEnd"/>
      <w:r>
        <w:rPr>
          <w:rFonts w:hint="cs"/>
          <w:rtl/>
          <w:lang w:eastAsia="he-IL"/>
        </w:rPr>
        <w:t xml:space="preserve"> המטולוגיות של מערכת הדם </w:t>
      </w:r>
      <w:r w:rsidRPr="00E8684F">
        <w:rPr>
          <w:rFonts w:hint="cs"/>
          <w:rtl/>
          <w:lang w:eastAsia="he-IL"/>
        </w:rPr>
        <w:t>וסולידיות</w:t>
      </w:r>
      <w:r>
        <w:rPr>
          <w:rFonts w:hint="cs"/>
          <w:rtl/>
          <w:lang w:eastAsia="he-IL"/>
        </w:rPr>
        <w:t xml:space="preserve"> </w:t>
      </w:r>
      <w:bookmarkStart w:id="5155" w:name="_ETM_Q14_744000"/>
      <w:bookmarkEnd w:id="5155"/>
      <w:r w:rsidR="006016AD">
        <w:rPr>
          <w:rFonts w:hint="cs"/>
          <w:rtl/>
          <w:lang w:eastAsia="he-IL"/>
        </w:rPr>
        <w:t xml:space="preserve">של איברים; </w:t>
      </w:r>
      <w:r>
        <w:rPr>
          <w:rFonts w:hint="cs"/>
          <w:rtl/>
          <w:lang w:eastAsia="he-IL"/>
        </w:rPr>
        <w:t xml:space="preserve">97.5 מיליון ש"ח הוקצו לטובת תרופות וטכנולוגיות טיפול </w:t>
      </w:r>
      <w:proofErr w:type="spellStart"/>
      <w:r>
        <w:rPr>
          <w:rFonts w:hint="cs"/>
          <w:rtl/>
          <w:lang w:eastAsia="he-IL"/>
        </w:rPr>
        <w:t>בממאירויות</w:t>
      </w:r>
      <w:proofErr w:type="spellEnd"/>
      <w:r>
        <w:rPr>
          <w:rFonts w:hint="cs"/>
          <w:rtl/>
          <w:lang w:eastAsia="he-IL"/>
        </w:rPr>
        <w:t xml:space="preserve"> סולידיות של איברים, כגון תרופות חדשניות לטיפול </w:t>
      </w:r>
      <w:bookmarkStart w:id="5156" w:name="_ETM_Q14_753000"/>
      <w:bookmarkEnd w:id="5156"/>
      <w:r>
        <w:rPr>
          <w:rFonts w:hint="cs"/>
          <w:rtl/>
          <w:lang w:eastAsia="he-IL"/>
        </w:rPr>
        <w:t>בגידולי</w:t>
      </w:r>
      <w:r w:rsidR="006016AD">
        <w:rPr>
          <w:rFonts w:hint="cs"/>
          <w:rtl/>
          <w:lang w:eastAsia="he-IL"/>
        </w:rPr>
        <w:t xml:space="preserve"> עור, ריאה, שד, כליה ודרכי שתן;</w:t>
      </w:r>
      <w:bookmarkStart w:id="5157" w:name="TOR_Q15"/>
      <w:bookmarkEnd w:id="5157"/>
      <w:r w:rsidR="006016AD">
        <w:rPr>
          <w:rFonts w:hint="cs"/>
          <w:rtl/>
          <w:lang w:eastAsia="he-IL"/>
        </w:rPr>
        <w:t xml:space="preserve"> </w:t>
      </w:r>
      <w:r w:rsidR="00F97FC1">
        <w:rPr>
          <w:rFonts w:hint="cs"/>
          <w:rtl/>
          <w:lang w:eastAsia="he-IL"/>
        </w:rPr>
        <w:t xml:space="preserve">174 מיליון שקלים הוקצו לטובת תרופות לטיפול </w:t>
      </w:r>
      <w:proofErr w:type="spellStart"/>
      <w:r w:rsidR="00F97FC1">
        <w:rPr>
          <w:rFonts w:hint="cs"/>
          <w:rtl/>
          <w:lang w:eastAsia="he-IL"/>
        </w:rPr>
        <w:t>בממאירויות</w:t>
      </w:r>
      <w:proofErr w:type="spellEnd"/>
      <w:r w:rsidR="00F97FC1">
        <w:rPr>
          <w:rFonts w:hint="cs"/>
          <w:rtl/>
          <w:lang w:eastAsia="he-IL"/>
        </w:rPr>
        <w:t xml:space="preserve"> המטולוגיות, כגון </w:t>
      </w:r>
      <w:proofErr w:type="spellStart"/>
      <w:r w:rsidR="00F97FC1">
        <w:rPr>
          <w:rFonts w:hint="cs"/>
          <w:rtl/>
          <w:lang w:eastAsia="he-IL"/>
        </w:rPr>
        <w:t>מיאלומה</w:t>
      </w:r>
      <w:proofErr w:type="spellEnd"/>
      <w:r w:rsidR="00F97FC1">
        <w:rPr>
          <w:rFonts w:hint="cs"/>
          <w:rtl/>
          <w:lang w:eastAsia="he-IL"/>
        </w:rPr>
        <w:t xml:space="preserve"> נפוצה, לוקמיה חריפה, לוקמיה כרונית, </w:t>
      </w:r>
      <w:proofErr w:type="spellStart"/>
      <w:r w:rsidR="00F97FC1">
        <w:rPr>
          <w:rFonts w:hint="cs"/>
          <w:rtl/>
          <w:lang w:eastAsia="he-IL"/>
        </w:rPr>
        <w:t>לימפומות</w:t>
      </w:r>
      <w:proofErr w:type="spellEnd"/>
      <w:r w:rsidR="00F97FC1">
        <w:rPr>
          <w:rFonts w:hint="cs"/>
          <w:rtl/>
          <w:lang w:eastAsia="he-IL"/>
        </w:rPr>
        <w:t xml:space="preserve"> שונות ועוד. </w:t>
      </w:r>
    </w:p>
    <w:p w:rsidR="00F97FC1" w:rsidRDefault="00F97FC1" w:rsidP="00541722">
      <w:pPr>
        <w:rPr>
          <w:rtl/>
          <w:lang w:eastAsia="he-IL"/>
        </w:rPr>
      </w:pPr>
    </w:p>
    <w:p w:rsidR="00F97FC1" w:rsidRDefault="00F97FC1" w:rsidP="00541722">
      <w:pPr>
        <w:rPr>
          <w:rtl/>
          <w:lang w:eastAsia="he-IL"/>
        </w:rPr>
      </w:pPr>
      <w:r>
        <w:rPr>
          <w:rFonts w:hint="cs"/>
          <w:rtl/>
          <w:lang w:eastAsia="he-IL"/>
        </w:rPr>
        <w:t xml:space="preserve">לסיום, מעבר לכל הסטטיסטיקות, ניצב בסוף האדם הבודד. הוא ומשפחתו מול מחלת </w:t>
      </w:r>
      <w:bookmarkStart w:id="5158" w:name="_ETM_Q15_180866"/>
      <w:bookmarkEnd w:id="5158"/>
      <w:r>
        <w:rPr>
          <w:rFonts w:hint="cs"/>
          <w:rtl/>
          <w:lang w:eastAsia="he-IL"/>
        </w:rPr>
        <w:t xml:space="preserve">הסרטן. וההתמודדות קשה מאוד. על המדינה לוודא שהטיפול שמקבל </w:t>
      </w:r>
      <w:bookmarkStart w:id="5159" w:name="_ETM_Q15_189678"/>
      <w:bookmarkEnd w:id="5159"/>
      <w:r>
        <w:rPr>
          <w:rFonts w:hint="cs"/>
          <w:rtl/>
          <w:lang w:eastAsia="he-IL"/>
        </w:rPr>
        <w:t>אותו חולה הוא אכן הטוב ביותר. משרד הבריאות פעל השנה</w:t>
      </w:r>
      <w:bookmarkStart w:id="5160" w:name="_ETM_Q15_194957"/>
      <w:bookmarkEnd w:id="5160"/>
      <w:r>
        <w:rPr>
          <w:rFonts w:hint="cs"/>
          <w:rtl/>
          <w:lang w:eastAsia="he-IL"/>
        </w:rPr>
        <w:t xml:space="preserve"> בשני מישורים: הראשון, תרופות לחולים. ריפוי הוא הערך המוסרי הראשון במעלה, ואנו נלחמים כדי שכל חולה יקבל כל טיפול מרפא. הבשורה הגדולה בתחום האונקולוגיה היא ההכנסה לסל של כמעט כל </w:t>
      </w:r>
      <w:bookmarkStart w:id="5161" w:name="_ETM_Q15_213474"/>
      <w:bookmarkEnd w:id="5161"/>
      <w:r>
        <w:rPr>
          <w:rFonts w:hint="cs"/>
          <w:rtl/>
          <w:lang w:eastAsia="he-IL"/>
        </w:rPr>
        <w:t xml:space="preserve">טכנולוגיה או תרופה שהיא בעלת יכולת לרפא סרטן, בתוספת תקציב </w:t>
      </w:r>
      <w:bookmarkStart w:id="5162" w:name="_ETM_Q15_219599"/>
      <w:bookmarkEnd w:id="5162"/>
      <w:r>
        <w:rPr>
          <w:rFonts w:hint="cs"/>
          <w:rtl/>
          <w:lang w:eastAsia="he-IL"/>
        </w:rPr>
        <w:t xml:space="preserve">בהיקף של מאות מיליוני שקלים. ואזרחי ישראל מקבלים את סל </w:t>
      </w:r>
      <w:bookmarkStart w:id="5163" w:name="_ETM_Q15_223317"/>
      <w:bookmarkEnd w:id="5163"/>
      <w:r>
        <w:rPr>
          <w:rFonts w:hint="cs"/>
          <w:rtl/>
          <w:lang w:eastAsia="he-IL"/>
        </w:rPr>
        <w:t>התרופות הטוב בעולם.</w:t>
      </w:r>
    </w:p>
    <w:p w:rsidR="00F97FC1" w:rsidRDefault="00F97FC1" w:rsidP="00541722">
      <w:pPr>
        <w:rPr>
          <w:rtl/>
          <w:lang w:eastAsia="he-IL"/>
        </w:rPr>
      </w:pPr>
    </w:p>
    <w:p w:rsidR="00F97FC1" w:rsidRDefault="00F97FC1" w:rsidP="002C7C36">
      <w:pPr>
        <w:rPr>
          <w:rtl/>
          <w:lang w:eastAsia="he-IL"/>
        </w:rPr>
      </w:pPr>
      <w:r>
        <w:rPr>
          <w:rFonts w:hint="cs"/>
          <w:rtl/>
          <w:lang w:eastAsia="he-IL"/>
        </w:rPr>
        <w:t xml:space="preserve">המישור השני שבו פועל המשרד הוא השמירה </w:t>
      </w:r>
      <w:bookmarkStart w:id="5164" w:name="_ETM_Q15_229719"/>
      <w:bookmarkEnd w:id="5164"/>
      <w:r>
        <w:rPr>
          <w:rFonts w:hint="cs"/>
          <w:rtl/>
          <w:lang w:eastAsia="he-IL"/>
        </w:rPr>
        <w:t xml:space="preserve">על איכות הטיפול האונקולוגי בישראל. המטרה היא לוודא שכל חולה </w:t>
      </w:r>
      <w:bookmarkStart w:id="5165" w:name="_ETM_Q15_234493"/>
      <w:bookmarkEnd w:id="5165"/>
      <w:r>
        <w:rPr>
          <w:rFonts w:hint="cs"/>
          <w:rtl/>
          <w:lang w:eastAsia="he-IL"/>
        </w:rPr>
        <w:t xml:space="preserve">מקבל את הטיפול המתאים לו. הצעד החשוב ביותר של המשרד </w:t>
      </w:r>
      <w:bookmarkStart w:id="5166" w:name="_ETM_Q15_240701"/>
      <w:bookmarkEnd w:id="5166"/>
      <w:r>
        <w:rPr>
          <w:rFonts w:hint="cs"/>
          <w:rtl/>
          <w:lang w:eastAsia="he-IL"/>
        </w:rPr>
        <w:t>השנה הוא ההכרזה על חובת קיום דיון רב-צוותי בכל</w:t>
      </w:r>
      <w:bookmarkStart w:id="5167" w:name="_ETM_Q15_245165"/>
      <w:bookmarkEnd w:id="5167"/>
      <w:r>
        <w:rPr>
          <w:rFonts w:hint="cs"/>
          <w:rtl/>
          <w:lang w:eastAsia="he-IL"/>
        </w:rPr>
        <w:t xml:space="preserve"> מקרה מורכב של סרטן, ולא טיפול על ידי רופא בודד. זוהי עוד דרך להציל חיים במגוון הפעולות הנרחב של משרד </w:t>
      </w:r>
      <w:bookmarkStart w:id="5168" w:name="_ETM_Q15_256294"/>
      <w:bookmarkEnd w:id="5168"/>
      <w:r>
        <w:rPr>
          <w:rFonts w:hint="cs"/>
          <w:rtl/>
          <w:lang w:eastAsia="he-IL"/>
        </w:rPr>
        <w:t xml:space="preserve">הבריאות למען חולי הסרטן בישראל. יחד עם הרופאים וצוותי הרפואה </w:t>
      </w:r>
      <w:bookmarkStart w:id="5169" w:name="_ETM_Q15_260644"/>
      <w:bookmarkEnd w:id="5169"/>
      <w:r>
        <w:rPr>
          <w:rFonts w:hint="cs"/>
          <w:rtl/>
          <w:lang w:eastAsia="he-IL"/>
        </w:rPr>
        <w:t xml:space="preserve">המסורים, העושים הכול כדי להעניק את הטיפול הטוב ביותר </w:t>
      </w:r>
      <w:bookmarkStart w:id="5170" w:name="_ETM_Q15_264965"/>
      <w:bookmarkEnd w:id="5170"/>
      <w:r>
        <w:rPr>
          <w:rFonts w:hint="cs"/>
          <w:rtl/>
          <w:lang w:eastAsia="he-IL"/>
        </w:rPr>
        <w:t>לחולים, הן באיכות הטיפול הרפואי והן ביחס ובחמלה לחולים.</w:t>
      </w:r>
    </w:p>
    <w:p w:rsidR="00F97FC1" w:rsidRDefault="00F97FC1" w:rsidP="00541722">
      <w:pPr>
        <w:rPr>
          <w:rtl/>
          <w:lang w:eastAsia="he-IL"/>
        </w:rPr>
      </w:pPr>
      <w:bookmarkStart w:id="5171" w:name="_ETM_Q15_271107"/>
      <w:bookmarkStart w:id="5172" w:name="_ETM_Q15_271204"/>
      <w:bookmarkEnd w:id="5171"/>
      <w:bookmarkEnd w:id="5172"/>
    </w:p>
    <w:p w:rsidR="00F97FC1" w:rsidRDefault="00F97FC1" w:rsidP="00541722">
      <w:pPr>
        <w:rPr>
          <w:rtl/>
          <w:lang w:eastAsia="he-IL"/>
        </w:rPr>
      </w:pPr>
      <w:r>
        <w:rPr>
          <w:rFonts w:hint="cs"/>
          <w:rtl/>
          <w:lang w:eastAsia="he-IL"/>
        </w:rPr>
        <w:t xml:space="preserve">אנחנו רוצים </w:t>
      </w:r>
      <w:bookmarkStart w:id="5173" w:name="_ETM_Q15_270709"/>
      <w:bookmarkEnd w:id="5173"/>
      <w:r>
        <w:rPr>
          <w:rFonts w:hint="cs"/>
          <w:rtl/>
          <w:lang w:eastAsia="he-IL"/>
        </w:rPr>
        <w:t xml:space="preserve">לקוות שאף אחד לא יגיע למצבים הללו, ומי שמגיע, לא </w:t>
      </w:r>
      <w:bookmarkStart w:id="5174" w:name="_ETM_Q15_278290"/>
      <w:bookmarkEnd w:id="5174"/>
      <w:r>
        <w:rPr>
          <w:rFonts w:hint="cs"/>
          <w:rtl/>
          <w:lang w:eastAsia="he-IL"/>
        </w:rPr>
        <w:t xml:space="preserve">עלינו, שיקבל את הטיפול המיטבי והחשוב ביותר. תודה רבה. </w:t>
      </w:r>
    </w:p>
    <w:p w:rsidR="00F97FC1" w:rsidRDefault="00F97FC1" w:rsidP="00541722">
      <w:pPr>
        <w:rPr>
          <w:rtl/>
          <w:lang w:eastAsia="he-IL"/>
        </w:rPr>
      </w:pPr>
      <w:bookmarkStart w:id="5175" w:name="_ETM_Q15_285686"/>
      <w:bookmarkStart w:id="5176" w:name="_ETM_Q15_285764"/>
      <w:bookmarkEnd w:id="5175"/>
      <w:bookmarkEnd w:id="5176"/>
    </w:p>
    <w:p w:rsidR="00F97FC1" w:rsidRDefault="00F97FC1" w:rsidP="00541722">
      <w:pPr>
        <w:pStyle w:val="af6"/>
        <w:keepNext/>
        <w:rPr>
          <w:rtl/>
        </w:rPr>
      </w:pPr>
      <w:r w:rsidRPr="00180840">
        <w:rPr>
          <w:rStyle w:val="TagStyle"/>
          <w:rtl/>
        </w:rPr>
        <w:t xml:space="preserve"> &lt;&lt; יור &gt;&gt; </w:t>
      </w:r>
      <w:r>
        <w:rPr>
          <w:rtl/>
        </w:rPr>
        <w:t>היו"ר ישראל אייכלר:</w:t>
      </w:r>
      <w:r w:rsidRPr="00180840">
        <w:rPr>
          <w:rStyle w:val="TagStyle"/>
          <w:rtl/>
        </w:rPr>
        <w:t xml:space="preserve"> &lt;&lt; יור &gt;&gt;</w:t>
      </w:r>
      <w:r w:rsidR="003A4739">
        <w:rPr>
          <w:rtl/>
        </w:rPr>
        <w:t xml:space="preserve"> </w:t>
      </w:r>
    </w:p>
    <w:p w:rsidR="00F97FC1" w:rsidRDefault="00F97FC1" w:rsidP="00870C60">
      <w:pPr>
        <w:rPr>
          <w:rtl/>
          <w:lang w:eastAsia="he-IL"/>
        </w:rPr>
      </w:pPr>
    </w:p>
    <w:p w:rsidR="00F97FC1" w:rsidRDefault="00F97FC1" w:rsidP="00E7423B">
      <w:pPr>
        <w:rPr>
          <w:rtl/>
          <w:lang w:eastAsia="he-IL"/>
        </w:rPr>
      </w:pPr>
      <w:r>
        <w:rPr>
          <w:rFonts w:hint="cs"/>
          <w:rtl/>
          <w:lang w:eastAsia="he-IL"/>
        </w:rPr>
        <w:t>תודה</w:t>
      </w:r>
      <w:bookmarkStart w:id="5177" w:name="_ETM_Q15_286025"/>
      <w:bookmarkEnd w:id="5177"/>
      <w:r>
        <w:rPr>
          <w:rFonts w:hint="cs"/>
          <w:rtl/>
          <w:lang w:eastAsia="he-IL"/>
        </w:rPr>
        <w:t xml:space="preserve"> רבה לשר יואב בן צור, ממלא מקום שר הבריאות. </w:t>
      </w:r>
    </w:p>
    <w:p w:rsidR="00E7423B" w:rsidRDefault="00E7423B" w:rsidP="00E7423B">
      <w:pPr>
        <w:rPr>
          <w:rtl/>
          <w:lang w:eastAsia="he-IL"/>
        </w:rPr>
      </w:pPr>
    </w:p>
    <w:p w:rsidR="00E7423B" w:rsidRDefault="00E7423B" w:rsidP="00E7423B">
      <w:pPr>
        <w:rPr>
          <w:rtl/>
          <w:lang w:eastAsia="he-IL"/>
        </w:rPr>
      </w:pPr>
    </w:p>
    <w:p w:rsidR="00F97FC1" w:rsidRDefault="00F97FC1" w:rsidP="00541722">
      <w:pPr>
        <w:pStyle w:val="a6"/>
        <w:rPr>
          <w:rtl/>
          <w:lang w:eastAsia="he-IL"/>
        </w:rPr>
      </w:pPr>
      <w:bookmarkStart w:id="5178" w:name="ET_subject_שאילתות_ותשובות_6"/>
      <w:r w:rsidRPr="00D01825">
        <w:rPr>
          <w:rStyle w:val="TagStyle"/>
          <w:rtl/>
        </w:rPr>
        <w:t xml:space="preserve"> &lt;&lt; נושא &gt;&gt; </w:t>
      </w:r>
      <w:bookmarkStart w:id="5179" w:name="_Toc127947010"/>
      <w:r>
        <w:rPr>
          <w:rtl/>
          <w:lang w:eastAsia="he-IL"/>
        </w:rPr>
        <w:t>שאילתות ותשובות</w:t>
      </w:r>
      <w:bookmarkEnd w:id="5179"/>
      <w:r w:rsidRPr="00D01825">
        <w:rPr>
          <w:rStyle w:val="TagStyle"/>
          <w:rtl/>
        </w:rPr>
        <w:t xml:space="preserve"> &lt;&lt; נושא &gt;&gt;</w:t>
      </w:r>
      <w:r w:rsidR="003A4739">
        <w:rPr>
          <w:rtl/>
          <w:lang w:eastAsia="he-IL"/>
        </w:rPr>
        <w:t xml:space="preserve"> </w:t>
      </w:r>
      <w:bookmarkEnd w:id="5178"/>
    </w:p>
    <w:p w:rsidR="00F97FC1" w:rsidRDefault="00F97FC1" w:rsidP="00541722">
      <w:pPr>
        <w:rPr>
          <w:rtl/>
          <w:lang w:eastAsia="he-IL"/>
        </w:rPr>
      </w:pPr>
    </w:p>
    <w:p w:rsidR="00F97FC1" w:rsidRDefault="00F97FC1" w:rsidP="00541722">
      <w:pPr>
        <w:pStyle w:val="af6"/>
        <w:keepNext/>
        <w:rPr>
          <w:rtl/>
        </w:rPr>
      </w:pPr>
      <w:r w:rsidRPr="00FE66C9">
        <w:rPr>
          <w:rStyle w:val="TagStyle"/>
          <w:rtl/>
        </w:rPr>
        <w:t xml:space="preserve"> &lt;&lt; יור &gt;&gt; </w:t>
      </w:r>
      <w:r>
        <w:rPr>
          <w:rtl/>
        </w:rPr>
        <w:t>היו"ר ישראל אייכלר:</w:t>
      </w:r>
      <w:r w:rsidRPr="00FE66C9">
        <w:rPr>
          <w:rStyle w:val="TagStyle"/>
          <w:rtl/>
        </w:rPr>
        <w:t xml:space="preserve"> &lt;&lt; יור &gt;&gt;</w:t>
      </w:r>
      <w:r w:rsidR="003A4739">
        <w:rPr>
          <w:rtl/>
        </w:rPr>
        <w:t xml:space="preserve"> </w:t>
      </w:r>
    </w:p>
    <w:p w:rsidR="00F97FC1" w:rsidRDefault="00F97FC1" w:rsidP="00870C60">
      <w:pPr>
        <w:rPr>
          <w:rtl/>
          <w:lang w:eastAsia="he-IL"/>
        </w:rPr>
      </w:pPr>
    </w:p>
    <w:p w:rsidR="00F97FC1" w:rsidRDefault="00F97FC1" w:rsidP="002C7C36">
      <w:pPr>
        <w:rPr>
          <w:rtl/>
          <w:lang w:eastAsia="he-IL"/>
        </w:rPr>
      </w:pPr>
      <w:bookmarkStart w:id="5180" w:name="_ETM_Q15_290962"/>
      <w:bookmarkEnd w:id="5180"/>
      <w:r>
        <w:rPr>
          <w:rFonts w:hint="cs"/>
          <w:rtl/>
          <w:lang w:eastAsia="he-IL"/>
        </w:rPr>
        <w:t xml:space="preserve">אנחנו עוברים לסעיף הבא </w:t>
      </w:r>
      <w:r>
        <w:rPr>
          <w:rtl/>
          <w:lang w:eastAsia="he-IL"/>
        </w:rPr>
        <w:t>–</w:t>
      </w:r>
      <w:r>
        <w:rPr>
          <w:rFonts w:hint="cs"/>
          <w:rtl/>
          <w:lang w:eastAsia="he-IL"/>
        </w:rPr>
        <w:t xml:space="preserve"> שאילתות רגילות לשר האוצר. תעלה סגנית </w:t>
      </w:r>
      <w:bookmarkStart w:id="5181" w:name="_ETM_Q15_295244"/>
      <w:bookmarkEnd w:id="5181"/>
      <w:r w:rsidR="002C7C36">
        <w:rPr>
          <w:rFonts w:hint="cs"/>
          <w:rtl/>
          <w:lang w:eastAsia="he-IL"/>
        </w:rPr>
        <w:t>שר האוצר חברת הכנסת וולדיגר</w:t>
      </w:r>
      <w:r>
        <w:rPr>
          <w:rFonts w:hint="cs"/>
          <w:rtl/>
          <w:lang w:eastAsia="he-IL"/>
        </w:rPr>
        <w:t xml:space="preserve"> להשיב על שאילתות שנוגעות למשרד האוצר. השואל הראשון הוא חבר הכנסת יוסף עטאונה</w:t>
      </w:r>
      <w:r w:rsidR="002C7C36">
        <w:rPr>
          <w:rFonts w:hint="cs"/>
          <w:rtl/>
          <w:lang w:eastAsia="he-IL"/>
        </w:rPr>
        <w:t xml:space="preserve"> –</w:t>
      </w:r>
      <w:r>
        <w:rPr>
          <w:rFonts w:hint="cs"/>
          <w:rtl/>
          <w:lang w:eastAsia="he-IL"/>
        </w:rPr>
        <w:t xml:space="preserve"> תוכל </w:t>
      </w:r>
      <w:bookmarkStart w:id="5182" w:name="_ETM_Q15_317025"/>
      <w:bookmarkEnd w:id="5182"/>
      <w:r>
        <w:rPr>
          <w:rFonts w:hint="cs"/>
          <w:rtl/>
          <w:lang w:eastAsia="he-IL"/>
        </w:rPr>
        <w:t xml:space="preserve">לגשת? הוא לא פה. אז את יכולה לשלוח את </w:t>
      </w:r>
      <w:bookmarkStart w:id="5183" w:name="_ETM_Q15_323474"/>
      <w:bookmarkEnd w:id="5183"/>
      <w:r>
        <w:rPr>
          <w:rFonts w:hint="cs"/>
          <w:rtl/>
          <w:lang w:eastAsia="he-IL"/>
        </w:rPr>
        <w:t xml:space="preserve">התשובה ישירות אליו. לא צריך להקריא את זה. </w:t>
      </w:r>
    </w:p>
    <w:p w:rsidR="00F97FC1" w:rsidRDefault="00F97FC1" w:rsidP="00541722">
      <w:pPr>
        <w:rPr>
          <w:rtl/>
          <w:lang w:eastAsia="he-IL"/>
        </w:rPr>
      </w:pPr>
      <w:bookmarkStart w:id="5184" w:name="_ETM_Q15_325934"/>
      <w:bookmarkStart w:id="5185" w:name="_ETM_Q15_326050"/>
      <w:bookmarkEnd w:id="5184"/>
      <w:bookmarkEnd w:id="5185"/>
    </w:p>
    <w:p w:rsidR="00F97FC1" w:rsidRDefault="00F97FC1" w:rsidP="002C7C36">
      <w:pPr>
        <w:rPr>
          <w:rtl/>
          <w:lang w:eastAsia="he-IL"/>
        </w:rPr>
      </w:pPr>
      <w:bookmarkStart w:id="5186" w:name="_ETM_Q15_326143"/>
      <w:bookmarkStart w:id="5187" w:name="_ETM_Q15_326231"/>
      <w:bookmarkEnd w:id="5186"/>
      <w:bookmarkEnd w:id="5187"/>
      <w:r>
        <w:rPr>
          <w:rFonts w:hint="cs"/>
          <w:rtl/>
          <w:lang w:eastAsia="he-IL"/>
        </w:rPr>
        <w:t xml:space="preserve">השאלה השנייה היא של חברת הכנסת אימאן ח'טיב יאסין. את יכולה לגשת </w:t>
      </w:r>
      <w:bookmarkStart w:id="5188" w:name="_ETM_Q15_331162"/>
      <w:bookmarkEnd w:id="5188"/>
      <w:r>
        <w:rPr>
          <w:rFonts w:hint="cs"/>
          <w:rtl/>
          <w:lang w:eastAsia="he-IL"/>
        </w:rPr>
        <w:t>שם למיקרופון ולהציג את השאילתה.</w:t>
      </w:r>
    </w:p>
    <w:p w:rsidR="00F97FC1" w:rsidRDefault="00F97FC1" w:rsidP="004E54C9">
      <w:pPr>
        <w:rPr>
          <w:rtl/>
          <w:lang w:eastAsia="he-IL"/>
        </w:rPr>
      </w:pPr>
      <w:bookmarkStart w:id="5189" w:name="_ETM_Q15_337107"/>
      <w:bookmarkStart w:id="5190" w:name="_ETM_Q15_337217"/>
      <w:bookmarkEnd w:id="5189"/>
      <w:bookmarkEnd w:id="5190"/>
    </w:p>
    <w:p w:rsidR="00F97FC1" w:rsidRDefault="00F97FC1" w:rsidP="00541722">
      <w:pPr>
        <w:pStyle w:val="a9"/>
        <w:rPr>
          <w:rtl/>
          <w:lang w:eastAsia="he-IL"/>
        </w:rPr>
      </w:pPr>
      <w:bookmarkStart w:id="5191" w:name="ET_query_638950_5"/>
      <w:r w:rsidRPr="006272F3">
        <w:rPr>
          <w:rStyle w:val="TagStyle"/>
          <w:rtl/>
        </w:rPr>
        <w:t xml:space="preserve">&lt;&lt; שאילתה &gt;&gt; </w:t>
      </w:r>
      <w:bookmarkStart w:id="5192" w:name="_Toc127947011"/>
      <w:r>
        <w:rPr>
          <w:rtl/>
          <w:lang w:eastAsia="he-IL"/>
        </w:rPr>
        <w:t>55. הורדה בהטבות המס לי</w:t>
      </w:r>
      <w:r>
        <w:rPr>
          <w:rFonts w:hint="cs"/>
          <w:rtl/>
          <w:lang w:eastAsia="he-IL"/>
        </w:rPr>
        <w:t>י</w:t>
      </w:r>
      <w:r>
        <w:rPr>
          <w:rtl/>
          <w:lang w:eastAsia="he-IL"/>
        </w:rPr>
        <w:t>שובים ערב</w:t>
      </w:r>
      <w:r>
        <w:rPr>
          <w:rFonts w:hint="cs"/>
          <w:rtl/>
          <w:lang w:eastAsia="he-IL"/>
        </w:rPr>
        <w:t>י</w:t>
      </w:r>
      <w:r>
        <w:rPr>
          <w:rtl/>
          <w:lang w:eastAsia="he-IL"/>
        </w:rPr>
        <w:t>ים למרות אי</w:t>
      </w:r>
      <w:r>
        <w:rPr>
          <w:rFonts w:hint="cs"/>
          <w:rtl/>
          <w:lang w:eastAsia="he-IL"/>
        </w:rPr>
        <w:t>-</w:t>
      </w:r>
      <w:r>
        <w:rPr>
          <w:rtl/>
          <w:lang w:eastAsia="he-IL"/>
        </w:rPr>
        <w:t>שינוי בדירוג סוציו</w:t>
      </w:r>
      <w:r>
        <w:rPr>
          <w:rFonts w:hint="cs"/>
          <w:rtl/>
          <w:lang w:eastAsia="he-IL"/>
        </w:rPr>
        <w:t>-</w:t>
      </w:r>
      <w:r>
        <w:rPr>
          <w:rtl/>
          <w:lang w:eastAsia="he-IL"/>
        </w:rPr>
        <w:t>אקונומי</w:t>
      </w:r>
      <w:bookmarkEnd w:id="5192"/>
      <w:r w:rsidRPr="006272F3">
        <w:rPr>
          <w:rStyle w:val="TagStyle"/>
          <w:rtl/>
        </w:rPr>
        <w:t xml:space="preserve"> &lt;&lt; שאילתה &gt;&gt;</w:t>
      </w:r>
      <w:r w:rsidR="003A4739">
        <w:rPr>
          <w:rtl/>
          <w:lang w:eastAsia="he-IL"/>
        </w:rPr>
        <w:t xml:space="preserve"> </w:t>
      </w:r>
      <w:bookmarkEnd w:id="5191"/>
    </w:p>
    <w:p w:rsidR="00F97FC1" w:rsidRDefault="00F97FC1" w:rsidP="00541722">
      <w:pPr>
        <w:rPr>
          <w:rtl/>
          <w:lang w:eastAsia="he-IL"/>
        </w:rPr>
      </w:pPr>
    </w:p>
    <w:p w:rsidR="00F97FC1" w:rsidRDefault="00F97FC1" w:rsidP="00541722">
      <w:pPr>
        <w:pStyle w:val="a4"/>
        <w:keepNext/>
        <w:rPr>
          <w:rtl/>
        </w:rPr>
      </w:pPr>
      <w:bookmarkStart w:id="5193" w:name="ET_speaker_5918_9"/>
      <w:r w:rsidRPr="001F1573">
        <w:rPr>
          <w:rStyle w:val="TagStyle"/>
          <w:rtl/>
        </w:rPr>
        <w:t xml:space="preserve"> &lt;&lt; דובר &gt;&gt; </w:t>
      </w:r>
      <w:bookmarkStart w:id="5194" w:name="_Toc127947012"/>
      <w:r>
        <w:rPr>
          <w:rtl/>
        </w:rPr>
        <w:t>אימאן ח'טיב יאסין (רע"מ – הרשימה הערבית המאוחדת):</w:t>
      </w:r>
      <w:bookmarkEnd w:id="5194"/>
      <w:r w:rsidRPr="001F1573">
        <w:rPr>
          <w:rStyle w:val="TagStyle"/>
          <w:rtl/>
        </w:rPr>
        <w:t xml:space="preserve"> &lt;&lt; דובר &gt;&gt;</w:t>
      </w:r>
      <w:r w:rsidR="003A4739">
        <w:rPr>
          <w:rtl/>
        </w:rPr>
        <w:t xml:space="preserve"> </w:t>
      </w:r>
      <w:bookmarkEnd w:id="5193"/>
    </w:p>
    <w:p w:rsidR="00F97FC1" w:rsidRDefault="00F97FC1" w:rsidP="00870C60">
      <w:pPr>
        <w:rPr>
          <w:rtl/>
          <w:lang w:eastAsia="he-IL"/>
        </w:rPr>
      </w:pPr>
    </w:p>
    <w:p w:rsidR="00F97FC1" w:rsidRDefault="00F97FC1" w:rsidP="00541722">
      <w:pPr>
        <w:rPr>
          <w:rtl/>
          <w:lang w:eastAsia="he-IL"/>
        </w:rPr>
      </w:pPr>
      <w:r>
        <w:rPr>
          <w:rFonts w:hint="cs"/>
          <w:rtl/>
          <w:lang w:eastAsia="he-IL"/>
        </w:rPr>
        <w:t xml:space="preserve">כבוד סגנית השר, היושב-ראש, </w:t>
      </w:r>
      <w:bookmarkStart w:id="5195" w:name="_ETM_Q15_354105"/>
      <w:bookmarkEnd w:id="5195"/>
      <w:r>
        <w:rPr>
          <w:rFonts w:hint="cs"/>
          <w:rtl/>
          <w:lang w:eastAsia="he-IL"/>
        </w:rPr>
        <w:t>השאילתה מתייחסת להורדה בהטבות המס ליישובים הערביים למרות אי</w:t>
      </w:r>
      <w:bookmarkStart w:id="5196" w:name="_ETM_Q15_357932"/>
      <w:bookmarkEnd w:id="5196"/>
      <w:r>
        <w:rPr>
          <w:rFonts w:hint="cs"/>
          <w:rtl/>
          <w:lang w:eastAsia="he-IL"/>
        </w:rPr>
        <w:t xml:space="preserve">-שינוי בדירוג הסוציו-אקונומי. בעקבות פרסום רשימת יישובים מוטבים שזכאים להנחה </w:t>
      </w:r>
      <w:bookmarkStart w:id="5197" w:name="_ETM_Q15_364116"/>
      <w:bookmarkEnd w:id="5197"/>
      <w:r>
        <w:rPr>
          <w:rFonts w:hint="cs"/>
          <w:rtl/>
          <w:lang w:eastAsia="he-IL"/>
        </w:rPr>
        <w:t xml:space="preserve">במס עבור שנת 2023, עולה כי שיעור ההטבות ביישובים הערביים </w:t>
      </w:r>
      <w:bookmarkStart w:id="5198" w:name="_ETM_Q15_373456"/>
      <w:bookmarkEnd w:id="5198"/>
      <w:r>
        <w:rPr>
          <w:rFonts w:hint="cs"/>
          <w:rtl/>
          <w:lang w:eastAsia="he-IL"/>
        </w:rPr>
        <w:t>ירד באופן משמעותי.</w:t>
      </w:r>
    </w:p>
    <w:p w:rsidR="00F97FC1" w:rsidRDefault="00F97FC1" w:rsidP="00541722">
      <w:pPr>
        <w:rPr>
          <w:rtl/>
          <w:lang w:eastAsia="he-IL"/>
        </w:rPr>
      </w:pPr>
    </w:p>
    <w:p w:rsidR="00F97FC1" w:rsidRDefault="00F97FC1" w:rsidP="00541722">
      <w:pPr>
        <w:rPr>
          <w:rtl/>
          <w:lang w:eastAsia="he-IL"/>
        </w:rPr>
      </w:pPr>
      <w:r>
        <w:rPr>
          <w:rFonts w:hint="cs"/>
          <w:rtl/>
          <w:lang w:eastAsia="he-IL"/>
        </w:rPr>
        <w:t xml:space="preserve">ברצוני לשאול: </w:t>
      </w:r>
    </w:p>
    <w:p w:rsidR="00F97FC1" w:rsidRDefault="00F97FC1" w:rsidP="00541722">
      <w:pPr>
        <w:rPr>
          <w:rtl/>
          <w:lang w:eastAsia="he-IL"/>
        </w:rPr>
      </w:pPr>
    </w:p>
    <w:p w:rsidR="00F97FC1" w:rsidRDefault="00F97FC1" w:rsidP="00541722">
      <w:pPr>
        <w:rPr>
          <w:rtl/>
          <w:lang w:eastAsia="he-IL"/>
        </w:rPr>
      </w:pPr>
      <w:r>
        <w:rPr>
          <w:rFonts w:hint="cs"/>
          <w:rtl/>
          <w:lang w:eastAsia="he-IL"/>
        </w:rPr>
        <w:t xml:space="preserve">1. מהן הסיבות שבגינן הוחלט על </w:t>
      </w:r>
      <w:bookmarkStart w:id="5199" w:name="_ETM_Q15_377541"/>
      <w:bookmarkEnd w:id="5199"/>
      <w:r>
        <w:rPr>
          <w:rFonts w:hint="cs"/>
          <w:rtl/>
          <w:lang w:eastAsia="he-IL"/>
        </w:rPr>
        <w:t xml:space="preserve">הורדת שיעור ההטבה ביישובים אלה? </w:t>
      </w:r>
    </w:p>
    <w:p w:rsidR="00F97FC1" w:rsidRDefault="00F97FC1" w:rsidP="00541722">
      <w:pPr>
        <w:rPr>
          <w:rtl/>
          <w:lang w:eastAsia="he-IL"/>
        </w:rPr>
      </w:pPr>
    </w:p>
    <w:p w:rsidR="00F97FC1" w:rsidRDefault="00F97FC1" w:rsidP="00541722">
      <w:pPr>
        <w:rPr>
          <w:rtl/>
          <w:lang w:eastAsia="he-IL"/>
        </w:rPr>
      </w:pPr>
      <w:r>
        <w:rPr>
          <w:rFonts w:hint="cs"/>
          <w:rtl/>
          <w:lang w:eastAsia="he-IL"/>
        </w:rPr>
        <w:t xml:space="preserve">2. מה התוכנית של המשרד לפצות </w:t>
      </w:r>
      <w:bookmarkStart w:id="5200" w:name="_ETM_Q15_383395"/>
      <w:bookmarkEnd w:id="5200"/>
      <w:r>
        <w:rPr>
          <w:rFonts w:hint="cs"/>
          <w:rtl/>
          <w:lang w:eastAsia="he-IL"/>
        </w:rPr>
        <w:t>על הפער שנוצר כדי לעזור לאותם אזרחים מוחלשים?</w:t>
      </w:r>
    </w:p>
    <w:p w:rsidR="00F97FC1" w:rsidRDefault="00F97FC1" w:rsidP="00541722">
      <w:pPr>
        <w:rPr>
          <w:rtl/>
          <w:lang w:eastAsia="he-IL"/>
        </w:rPr>
      </w:pPr>
      <w:bookmarkStart w:id="5201" w:name="_ETM_Q15_390252"/>
      <w:bookmarkStart w:id="5202" w:name="_ETM_Q15_390362"/>
      <w:bookmarkEnd w:id="5201"/>
      <w:bookmarkEnd w:id="5202"/>
    </w:p>
    <w:p w:rsidR="00F97FC1" w:rsidRDefault="00F97FC1" w:rsidP="002C7C36">
      <w:pPr>
        <w:rPr>
          <w:rtl/>
          <w:lang w:eastAsia="he-IL"/>
        </w:rPr>
      </w:pPr>
      <w:bookmarkStart w:id="5203" w:name="_ETM_Q15_390524"/>
      <w:bookmarkStart w:id="5204" w:name="_ETM_Q15_390627"/>
      <w:bookmarkEnd w:id="5203"/>
      <w:bookmarkEnd w:id="5204"/>
      <w:r>
        <w:rPr>
          <w:rFonts w:hint="cs"/>
          <w:rtl/>
          <w:lang w:eastAsia="he-IL"/>
        </w:rPr>
        <w:t xml:space="preserve">חשוב לי </w:t>
      </w:r>
      <w:r>
        <w:rPr>
          <w:rtl/>
          <w:lang w:eastAsia="he-IL"/>
        </w:rPr>
        <w:t>–</w:t>
      </w:r>
      <w:r>
        <w:rPr>
          <w:rFonts w:hint="cs"/>
          <w:rtl/>
          <w:lang w:eastAsia="he-IL"/>
        </w:rPr>
        <w:t xml:space="preserve"> רק משפט אחד, ברשותך: אני הגשתי גם דיון </w:t>
      </w:r>
      <w:bookmarkStart w:id="5205" w:name="_ETM_Q15_395572"/>
      <w:bookmarkEnd w:id="5205"/>
      <w:r>
        <w:rPr>
          <w:rFonts w:hint="cs"/>
          <w:rtl/>
          <w:lang w:eastAsia="he-IL"/>
        </w:rPr>
        <w:t>בוועדת הכספים, וגם כבוד השר הגיע לישיבה</w:t>
      </w:r>
      <w:r w:rsidR="002C7C36">
        <w:rPr>
          <w:rFonts w:hint="cs"/>
          <w:rtl/>
          <w:lang w:eastAsia="he-IL"/>
        </w:rPr>
        <w:t>,</w:t>
      </w:r>
      <w:r>
        <w:rPr>
          <w:rFonts w:hint="cs"/>
          <w:rtl/>
          <w:lang w:eastAsia="he-IL"/>
        </w:rPr>
        <w:t xml:space="preserve"> והייתה החלטה להמשיך </w:t>
      </w:r>
      <w:bookmarkStart w:id="5206" w:name="_ETM_Q15_404405"/>
      <w:bookmarkEnd w:id="5206"/>
      <w:r>
        <w:rPr>
          <w:rFonts w:hint="cs"/>
          <w:rtl/>
          <w:lang w:eastAsia="he-IL"/>
        </w:rPr>
        <w:t xml:space="preserve">את ההטבות במשך השנה הזאת עם ההורדה. אז אנא </w:t>
      </w:r>
      <w:bookmarkStart w:id="5207" w:name="_ETM_Q15_412599"/>
      <w:bookmarkEnd w:id="5207"/>
      <w:r>
        <w:rPr>
          <w:rFonts w:hint="cs"/>
          <w:rtl/>
          <w:lang w:eastAsia="he-IL"/>
        </w:rPr>
        <w:t>התייחסותך לתוכנית העתידית של המשרד. תודה.</w:t>
      </w:r>
    </w:p>
    <w:p w:rsidR="00F97FC1" w:rsidRDefault="00F97FC1" w:rsidP="00541722">
      <w:pPr>
        <w:rPr>
          <w:rtl/>
          <w:lang w:eastAsia="he-IL"/>
        </w:rPr>
      </w:pPr>
      <w:bookmarkStart w:id="5208" w:name="_ETM_Q15_417414"/>
      <w:bookmarkStart w:id="5209" w:name="_ETM_Q15_417513"/>
      <w:bookmarkEnd w:id="5208"/>
      <w:bookmarkEnd w:id="5209"/>
    </w:p>
    <w:p w:rsidR="00F97FC1" w:rsidRDefault="00F97FC1" w:rsidP="00541722">
      <w:pPr>
        <w:pStyle w:val="a4"/>
        <w:keepNext/>
        <w:rPr>
          <w:rtl/>
        </w:rPr>
      </w:pPr>
      <w:bookmarkStart w:id="5210" w:name="ET_speaker_6422_11"/>
      <w:r w:rsidRPr="002578D1">
        <w:rPr>
          <w:rStyle w:val="TagStyle"/>
          <w:rtl/>
        </w:rPr>
        <w:t xml:space="preserve"> &lt;&lt; דובר &gt;&gt; </w:t>
      </w:r>
      <w:bookmarkStart w:id="5211" w:name="_Toc127947013"/>
      <w:r>
        <w:rPr>
          <w:rtl/>
        </w:rPr>
        <w:t>סגנית שר האוצר מיכל מרים וולדיגר:</w:t>
      </w:r>
      <w:bookmarkEnd w:id="5211"/>
      <w:r w:rsidRPr="002578D1">
        <w:rPr>
          <w:rStyle w:val="TagStyle"/>
          <w:rtl/>
        </w:rPr>
        <w:t xml:space="preserve"> &lt;&lt; דובר &gt;&gt;</w:t>
      </w:r>
      <w:r w:rsidR="003A4739">
        <w:rPr>
          <w:rtl/>
        </w:rPr>
        <w:t xml:space="preserve"> </w:t>
      </w:r>
      <w:bookmarkEnd w:id="5210"/>
    </w:p>
    <w:p w:rsidR="00F97FC1" w:rsidRDefault="00F97FC1" w:rsidP="00870C60">
      <w:pPr>
        <w:rPr>
          <w:rtl/>
          <w:lang w:eastAsia="he-IL"/>
        </w:rPr>
      </w:pPr>
    </w:p>
    <w:p w:rsidR="00F97FC1" w:rsidRDefault="00F97FC1" w:rsidP="002C7C36">
      <w:pPr>
        <w:rPr>
          <w:rtl/>
          <w:lang w:eastAsia="he-IL"/>
        </w:rPr>
      </w:pPr>
      <w:r>
        <w:rPr>
          <w:rFonts w:hint="cs"/>
          <w:rtl/>
          <w:lang w:eastAsia="he-IL"/>
        </w:rPr>
        <w:t xml:space="preserve">תודה על השאלה. בעקבות </w:t>
      </w:r>
      <w:bookmarkStart w:id="5212" w:name="_ETM_Q15_420369"/>
      <w:bookmarkEnd w:id="5212"/>
      <w:r>
        <w:rPr>
          <w:rFonts w:hint="cs"/>
          <w:rtl/>
          <w:lang w:eastAsia="he-IL"/>
        </w:rPr>
        <w:t>עדכון רש</w:t>
      </w:r>
      <w:r w:rsidR="002C7C36">
        <w:rPr>
          <w:rFonts w:hint="cs"/>
          <w:rtl/>
          <w:lang w:eastAsia="he-IL"/>
        </w:rPr>
        <w:t>י</w:t>
      </w:r>
      <w:r>
        <w:rPr>
          <w:rFonts w:hint="cs"/>
          <w:rtl/>
          <w:lang w:eastAsia="he-IL"/>
        </w:rPr>
        <w:t>מת היישובים לשנת 2023, הופחתו הטבות מס ב-25 יישובים</w:t>
      </w:r>
      <w:bookmarkStart w:id="5213" w:name="_ETM_Q15_427697"/>
      <w:bookmarkEnd w:id="5213"/>
      <w:r>
        <w:rPr>
          <w:rFonts w:hint="cs"/>
          <w:rtl/>
          <w:lang w:eastAsia="he-IL"/>
        </w:rPr>
        <w:t>, ומתוכם חמישה יישובים ערביים</w:t>
      </w:r>
      <w:r w:rsidR="002C7C36">
        <w:rPr>
          <w:rFonts w:hint="cs"/>
          <w:rtl/>
          <w:lang w:eastAsia="he-IL"/>
        </w:rPr>
        <w:t xml:space="preserve"> ו</w:t>
      </w:r>
      <w:r>
        <w:rPr>
          <w:rFonts w:hint="cs"/>
          <w:rtl/>
          <w:lang w:eastAsia="he-IL"/>
        </w:rPr>
        <w:t xml:space="preserve">דרוזיים. בחמשת היישובים האלה, השינוי </w:t>
      </w:r>
      <w:bookmarkStart w:id="5214" w:name="_ETM_Q15_434946"/>
      <w:bookmarkEnd w:id="5214"/>
      <w:r>
        <w:rPr>
          <w:rFonts w:hint="cs"/>
          <w:rtl/>
          <w:lang w:eastAsia="he-IL"/>
        </w:rPr>
        <w:t>בהטבת המס נבע מעדכון האשכול הכלכלי-חברתי. יובהר כי בפקודת מס</w:t>
      </w:r>
      <w:bookmarkStart w:id="5215" w:name="_ETM_Q15_441146"/>
      <w:bookmarkEnd w:id="5215"/>
      <w:r>
        <w:rPr>
          <w:rFonts w:hint="cs"/>
          <w:rtl/>
          <w:lang w:eastAsia="he-IL"/>
        </w:rPr>
        <w:t xml:space="preserve"> הכנסה נקבעו קריטריונים אחידים לקביעת זכאות תושבי היישוב להטבות המס. </w:t>
      </w:r>
      <w:bookmarkStart w:id="5216" w:name="_ETM_Q15_446813"/>
      <w:bookmarkEnd w:id="5216"/>
      <w:r>
        <w:rPr>
          <w:rFonts w:hint="cs"/>
          <w:rtl/>
          <w:lang w:eastAsia="he-IL"/>
        </w:rPr>
        <w:t>במהלך שנת 2020 תוקנה פקודת מס הכנסה</w:t>
      </w:r>
      <w:r w:rsidR="002C7C36">
        <w:rPr>
          <w:rFonts w:hint="cs"/>
          <w:rtl/>
          <w:lang w:eastAsia="he-IL"/>
        </w:rPr>
        <w:t>,</w:t>
      </w:r>
      <w:r>
        <w:rPr>
          <w:rFonts w:hint="cs"/>
          <w:rtl/>
          <w:lang w:eastAsia="he-IL"/>
        </w:rPr>
        <w:t xml:space="preserve"> ונקבעה הוראת שעה </w:t>
      </w:r>
      <w:bookmarkStart w:id="5217" w:name="_ETM_Q15_452605"/>
      <w:bookmarkEnd w:id="5217"/>
      <w:r>
        <w:rPr>
          <w:rFonts w:hint="cs"/>
          <w:rtl/>
          <w:lang w:eastAsia="he-IL"/>
        </w:rPr>
        <w:t xml:space="preserve">שנותנת הטבות נוספות ליישובים באשכול </w:t>
      </w:r>
      <w:r w:rsidR="002C7C36">
        <w:rPr>
          <w:rFonts w:hint="cs"/>
          <w:rtl/>
          <w:lang w:eastAsia="he-IL"/>
        </w:rPr>
        <w:t>4</w:t>
      </w:r>
      <w:r>
        <w:rPr>
          <w:rFonts w:hint="cs"/>
          <w:rtl/>
          <w:lang w:eastAsia="he-IL"/>
        </w:rPr>
        <w:t xml:space="preserve"> או לאשכול נמוך יותר </w:t>
      </w:r>
      <w:bookmarkStart w:id="5218" w:name="_ETM_Q15_458125"/>
      <w:bookmarkEnd w:id="5218"/>
      <w:r>
        <w:rPr>
          <w:rFonts w:hint="cs"/>
          <w:rtl/>
          <w:lang w:eastAsia="he-IL"/>
        </w:rPr>
        <w:t xml:space="preserve">בדרג החברתי-כלכלי, ולאשכול </w:t>
      </w:r>
      <w:r w:rsidR="002C7C36">
        <w:rPr>
          <w:rFonts w:hint="cs"/>
          <w:rtl/>
          <w:lang w:eastAsia="he-IL"/>
        </w:rPr>
        <w:t>4</w:t>
      </w:r>
      <w:r>
        <w:rPr>
          <w:rFonts w:hint="cs"/>
          <w:rtl/>
          <w:lang w:eastAsia="he-IL"/>
        </w:rPr>
        <w:t xml:space="preserve"> או לאשכול נמוך יותר במדרג הפריפריאלי. </w:t>
      </w:r>
      <w:bookmarkStart w:id="5219" w:name="_ETM_Q15_463723"/>
      <w:bookmarkStart w:id="5220" w:name="_ETM_Q15_472516"/>
      <w:bookmarkEnd w:id="5219"/>
      <w:bookmarkEnd w:id="5220"/>
    </w:p>
    <w:p w:rsidR="00F97FC1" w:rsidRDefault="00F97FC1" w:rsidP="00541722">
      <w:pPr>
        <w:rPr>
          <w:rtl/>
          <w:lang w:eastAsia="he-IL"/>
        </w:rPr>
      </w:pPr>
    </w:p>
    <w:p w:rsidR="00F97FC1" w:rsidRDefault="00F97FC1" w:rsidP="002C7C36">
      <w:pPr>
        <w:rPr>
          <w:rtl/>
          <w:lang w:eastAsia="he-IL"/>
        </w:rPr>
      </w:pPr>
      <w:bookmarkStart w:id="5221" w:name="_ETM_Q15_473286"/>
      <w:bookmarkEnd w:id="5221"/>
      <w:r>
        <w:rPr>
          <w:rFonts w:hint="cs"/>
          <w:rtl/>
          <w:lang w:eastAsia="he-IL"/>
        </w:rPr>
        <w:t xml:space="preserve">הוראת השעה פגה בסוף שנת 2022, והוארכה אוטומטית עד אמצע </w:t>
      </w:r>
      <w:bookmarkStart w:id="5222" w:name="_ETM_Q15_469712"/>
      <w:bookmarkEnd w:id="5222"/>
      <w:r>
        <w:rPr>
          <w:rFonts w:hint="cs"/>
          <w:rtl/>
          <w:lang w:eastAsia="he-IL"/>
        </w:rPr>
        <w:t xml:space="preserve">פברואר 2023 בגלל הבחירות. </w:t>
      </w:r>
      <w:bookmarkStart w:id="5223" w:name="_ETM_Q15_473640"/>
      <w:bookmarkStart w:id="5224" w:name="_ETM_Q15_473830"/>
      <w:bookmarkEnd w:id="5223"/>
      <w:bookmarkEnd w:id="5224"/>
      <w:r>
        <w:rPr>
          <w:rFonts w:hint="cs"/>
          <w:rtl/>
          <w:lang w:eastAsia="he-IL"/>
        </w:rPr>
        <w:t xml:space="preserve">ישנם יישובים מהמגזר הערבי שקיבלו תוספת בהוראת השעה, וכשהוראת השעה פוקעת, התוספת מתבטלת. הוראת השעה קובעת </w:t>
      </w:r>
      <w:bookmarkStart w:id="5225" w:name="_ETM_Q15_484225"/>
      <w:bookmarkEnd w:id="5225"/>
      <w:r>
        <w:rPr>
          <w:rFonts w:hint="cs"/>
          <w:rtl/>
          <w:lang w:eastAsia="he-IL"/>
        </w:rPr>
        <w:t>בעצם שמי שהיה במשך כל שנת המס תושב ביישוב מוט</w:t>
      </w:r>
      <w:r w:rsidR="002C7C36">
        <w:rPr>
          <w:rFonts w:hint="cs"/>
          <w:rtl/>
          <w:lang w:eastAsia="he-IL"/>
        </w:rPr>
        <w:t>ב</w:t>
      </w:r>
      <w:r>
        <w:rPr>
          <w:rFonts w:hint="cs"/>
          <w:rtl/>
          <w:lang w:eastAsia="he-IL"/>
        </w:rPr>
        <w:t xml:space="preserve">, </w:t>
      </w:r>
      <w:bookmarkStart w:id="5226" w:name="_ETM_Q15_490032"/>
      <w:bookmarkEnd w:id="5226"/>
      <w:r>
        <w:rPr>
          <w:rFonts w:hint="cs"/>
          <w:rtl/>
          <w:lang w:eastAsia="he-IL"/>
        </w:rPr>
        <w:t xml:space="preserve">שהוא יישוב עירוני המשויך לאשכול </w:t>
      </w:r>
      <w:r w:rsidR="002C7C36">
        <w:rPr>
          <w:rFonts w:hint="cs"/>
          <w:rtl/>
          <w:lang w:eastAsia="he-IL"/>
        </w:rPr>
        <w:t>4</w:t>
      </w:r>
      <w:r>
        <w:rPr>
          <w:rFonts w:hint="cs"/>
          <w:rtl/>
          <w:lang w:eastAsia="he-IL"/>
        </w:rPr>
        <w:t xml:space="preserve"> או לאשכול נמוך יותר </w:t>
      </w:r>
      <w:bookmarkStart w:id="5227" w:name="_ETM_Q15_492730"/>
      <w:bookmarkEnd w:id="5227"/>
      <w:r>
        <w:rPr>
          <w:rFonts w:hint="cs"/>
          <w:rtl/>
          <w:lang w:eastAsia="he-IL"/>
        </w:rPr>
        <w:t xml:space="preserve">מדרג חברתי-כלכלי, ולאשכול </w:t>
      </w:r>
      <w:r w:rsidR="002C7C36">
        <w:rPr>
          <w:rFonts w:hint="cs"/>
          <w:rtl/>
          <w:lang w:eastAsia="he-IL"/>
        </w:rPr>
        <w:t>4</w:t>
      </w:r>
      <w:r>
        <w:rPr>
          <w:rFonts w:hint="cs"/>
          <w:rtl/>
          <w:lang w:eastAsia="he-IL"/>
        </w:rPr>
        <w:t xml:space="preserve"> או לאשכול נמוך יותר מדרג פריפריאל</w:t>
      </w:r>
      <w:r>
        <w:rPr>
          <w:rFonts w:hint="eastAsia"/>
          <w:rtl/>
          <w:lang w:eastAsia="he-IL"/>
        </w:rPr>
        <w:t>י</w:t>
      </w:r>
      <w:r>
        <w:rPr>
          <w:rFonts w:hint="cs"/>
          <w:rtl/>
          <w:lang w:eastAsia="he-IL"/>
        </w:rPr>
        <w:t xml:space="preserve">, </w:t>
      </w:r>
      <w:bookmarkStart w:id="5228" w:name="_ETM_Q15_498904"/>
      <w:bookmarkEnd w:id="5228"/>
      <w:r>
        <w:rPr>
          <w:rFonts w:hint="cs"/>
          <w:rtl/>
          <w:lang w:eastAsia="he-IL"/>
        </w:rPr>
        <w:t>ייווס</w:t>
      </w:r>
      <w:r>
        <w:rPr>
          <w:rFonts w:hint="eastAsia"/>
          <w:rtl/>
          <w:lang w:eastAsia="he-IL"/>
        </w:rPr>
        <w:t>ף</w:t>
      </w:r>
      <w:r>
        <w:rPr>
          <w:rFonts w:hint="cs"/>
          <w:rtl/>
          <w:lang w:eastAsia="he-IL"/>
        </w:rPr>
        <w:t xml:space="preserve"> לזיהוי ממה שהוא זכאי לפי </w:t>
      </w:r>
      <w:bookmarkStart w:id="5229" w:name="_ETM_Q15_502089"/>
      <w:bookmarkEnd w:id="5229"/>
      <w:r>
        <w:rPr>
          <w:rFonts w:hint="cs"/>
          <w:rtl/>
          <w:lang w:eastAsia="he-IL"/>
        </w:rPr>
        <w:t>פסקאות 1 ו-3, לפי העניין, שיעור של 5%</w:t>
      </w:r>
      <w:bookmarkStart w:id="5230" w:name="_ETM_Q15_505747"/>
      <w:bookmarkEnd w:id="5230"/>
      <w:r>
        <w:rPr>
          <w:rFonts w:hint="cs"/>
          <w:rtl/>
          <w:lang w:eastAsia="he-IL"/>
        </w:rPr>
        <w:t xml:space="preserve"> מהכנסתו החייבת מיגיעה אישית. אני לא אקרא את כל נוסח הוראת השעה שהייתה. </w:t>
      </w:r>
      <w:bookmarkStart w:id="5231" w:name="_ETM_Q15_511675"/>
      <w:bookmarkEnd w:id="5231"/>
    </w:p>
    <w:p w:rsidR="00F97FC1" w:rsidRDefault="00F97FC1" w:rsidP="00541722">
      <w:pPr>
        <w:rPr>
          <w:rtl/>
          <w:lang w:eastAsia="he-IL"/>
        </w:rPr>
      </w:pPr>
      <w:bookmarkStart w:id="5232" w:name="_ETM_Q15_511770"/>
      <w:bookmarkEnd w:id="5232"/>
    </w:p>
    <w:p w:rsidR="00F97FC1" w:rsidRDefault="00F97FC1" w:rsidP="00541722">
      <w:pPr>
        <w:rPr>
          <w:rtl/>
          <w:lang w:eastAsia="he-IL"/>
        </w:rPr>
      </w:pPr>
      <w:bookmarkStart w:id="5233" w:name="_ETM_Q15_512108"/>
      <w:bookmarkStart w:id="5234" w:name="_ETM_Q15_512214"/>
      <w:bookmarkEnd w:id="5233"/>
      <w:bookmarkEnd w:id="5234"/>
      <w:r>
        <w:rPr>
          <w:rFonts w:hint="cs"/>
          <w:rtl/>
          <w:lang w:eastAsia="he-IL"/>
        </w:rPr>
        <w:t xml:space="preserve">בכל מקרה, לשאלתך העתידית, נציין כי פורסם </w:t>
      </w:r>
      <w:bookmarkStart w:id="5235" w:name="_ETM_Q15_514890"/>
      <w:bookmarkEnd w:id="5235"/>
      <w:r>
        <w:rPr>
          <w:rFonts w:hint="cs"/>
          <w:rtl/>
          <w:lang w:eastAsia="he-IL"/>
        </w:rPr>
        <w:t xml:space="preserve">להוראות הציבור נוסח להארכת הוראת השעה, ולכן אני מקווה </w:t>
      </w:r>
      <w:bookmarkStart w:id="5236" w:name="_ETM_Q15_520255"/>
      <w:bookmarkEnd w:id="5236"/>
      <w:r>
        <w:rPr>
          <w:rFonts w:hint="cs"/>
          <w:rtl/>
          <w:lang w:eastAsia="he-IL"/>
        </w:rPr>
        <w:t xml:space="preserve">שאכן הוראת השעה תמשיך כשם שהייתה, ונוכל בהחלט לתת את </w:t>
      </w:r>
      <w:bookmarkStart w:id="5237" w:name="_ETM_Q15_524437"/>
      <w:bookmarkEnd w:id="5237"/>
      <w:r>
        <w:rPr>
          <w:rFonts w:hint="cs"/>
          <w:rtl/>
          <w:lang w:eastAsia="he-IL"/>
        </w:rPr>
        <w:t>הטבות המס כפי שהיו.</w:t>
      </w:r>
    </w:p>
    <w:p w:rsidR="002C7C36" w:rsidRDefault="002C7C36" w:rsidP="00541722">
      <w:pPr>
        <w:rPr>
          <w:rtl/>
          <w:lang w:eastAsia="he-IL"/>
        </w:rPr>
      </w:pPr>
    </w:p>
    <w:p w:rsidR="002C7C36" w:rsidRDefault="002C7C36" w:rsidP="002C7C36">
      <w:pPr>
        <w:pStyle w:val="af6"/>
        <w:keepNext/>
        <w:rPr>
          <w:rtl/>
        </w:rPr>
      </w:pPr>
      <w:bookmarkStart w:id="5238" w:name="ET_yor_6129_12"/>
      <w:r w:rsidRPr="000C3AEC">
        <w:rPr>
          <w:rStyle w:val="TagStyle"/>
          <w:rtl/>
        </w:rPr>
        <w:t xml:space="preserve">&lt;&lt; יור &gt;&gt; </w:t>
      </w:r>
      <w:r>
        <w:rPr>
          <w:rtl/>
        </w:rPr>
        <w:t>היו"ר ישראל אייכלר:</w:t>
      </w:r>
      <w:r w:rsidRPr="000C3AEC">
        <w:rPr>
          <w:rStyle w:val="TagStyle"/>
          <w:rtl/>
        </w:rPr>
        <w:t xml:space="preserve"> &lt;&lt; יור &gt;&gt;</w:t>
      </w:r>
      <w:r w:rsidR="003A4739">
        <w:rPr>
          <w:rtl/>
        </w:rPr>
        <w:t xml:space="preserve"> </w:t>
      </w:r>
      <w:bookmarkEnd w:id="5238"/>
    </w:p>
    <w:p w:rsidR="002C7C36" w:rsidRDefault="002C7C36" w:rsidP="00870C60">
      <w:pPr>
        <w:rPr>
          <w:rtl/>
          <w:lang w:eastAsia="he-IL"/>
        </w:rPr>
      </w:pPr>
    </w:p>
    <w:p w:rsidR="002C7C36" w:rsidRPr="002578D1" w:rsidRDefault="002C7C36" w:rsidP="002C7C36">
      <w:pPr>
        <w:rPr>
          <w:rtl/>
          <w:lang w:eastAsia="he-IL"/>
        </w:rPr>
      </w:pPr>
      <w:r>
        <w:rPr>
          <w:rFonts w:hint="cs"/>
          <w:rtl/>
          <w:lang w:eastAsia="he-IL"/>
        </w:rPr>
        <w:t>שאלה נוספת לחברת הכנסת יאסין, בבקשה. השנייה</w:t>
      </w:r>
      <w:bookmarkStart w:id="5239" w:name="_ETM_Q15_533963"/>
      <w:bookmarkEnd w:id="5239"/>
      <w:r>
        <w:rPr>
          <w:rFonts w:hint="cs"/>
          <w:rtl/>
          <w:lang w:eastAsia="he-IL"/>
        </w:rPr>
        <w:t xml:space="preserve"> </w:t>
      </w:r>
      <w:r>
        <w:rPr>
          <w:rtl/>
          <w:lang w:eastAsia="he-IL"/>
        </w:rPr>
        <w:t>–</w:t>
      </w:r>
      <w:r>
        <w:rPr>
          <w:rFonts w:hint="cs"/>
          <w:rtl/>
          <w:lang w:eastAsia="he-IL"/>
        </w:rPr>
        <w:t xml:space="preserve"> השאילתה השנייה.</w:t>
      </w:r>
    </w:p>
    <w:p w:rsidR="002C7C36" w:rsidRDefault="002C7C36" w:rsidP="00541722">
      <w:pPr>
        <w:rPr>
          <w:rtl/>
          <w:lang w:eastAsia="he-IL"/>
        </w:rPr>
      </w:pPr>
    </w:p>
    <w:p w:rsidR="00F97FC1" w:rsidRDefault="00F97FC1" w:rsidP="00541722">
      <w:pPr>
        <w:pStyle w:val="a9"/>
        <w:rPr>
          <w:rtl/>
          <w:lang w:eastAsia="he-IL"/>
        </w:rPr>
      </w:pPr>
      <w:bookmarkStart w:id="5240" w:name="_ETM_Q15_527861"/>
      <w:bookmarkStart w:id="5241" w:name="_ETM_Q15_527965"/>
      <w:bookmarkStart w:id="5242" w:name="_ETM_Q15_307518"/>
      <w:bookmarkStart w:id="5243" w:name="_ETM_Q15_307627"/>
      <w:bookmarkStart w:id="5244" w:name="ET_query_638952_6"/>
      <w:bookmarkEnd w:id="5240"/>
      <w:bookmarkEnd w:id="5241"/>
      <w:bookmarkEnd w:id="5242"/>
      <w:bookmarkEnd w:id="5243"/>
      <w:r w:rsidRPr="00E61505">
        <w:rPr>
          <w:rStyle w:val="TagStyle"/>
          <w:rtl/>
        </w:rPr>
        <w:t xml:space="preserve"> &lt;&lt; שאילתה &gt;&gt; </w:t>
      </w:r>
      <w:bookmarkStart w:id="5245" w:name="_Toc127947014"/>
      <w:r>
        <w:rPr>
          <w:rtl/>
          <w:lang w:eastAsia="he-IL"/>
        </w:rPr>
        <w:t>79. שביתת הסגל הבכיר באוניב</w:t>
      </w:r>
      <w:r>
        <w:rPr>
          <w:rFonts w:hint="cs"/>
          <w:rtl/>
          <w:lang w:eastAsia="he-IL"/>
        </w:rPr>
        <w:t>ר</w:t>
      </w:r>
      <w:r>
        <w:rPr>
          <w:rtl/>
          <w:lang w:eastAsia="he-IL"/>
        </w:rPr>
        <w:t>סיטאות</w:t>
      </w:r>
      <w:bookmarkEnd w:id="5245"/>
      <w:r w:rsidRPr="00E61505">
        <w:rPr>
          <w:rStyle w:val="TagStyle"/>
          <w:rtl/>
        </w:rPr>
        <w:t xml:space="preserve"> &lt;&lt; שאילתה &gt;&gt;</w:t>
      </w:r>
      <w:r w:rsidR="003A4739">
        <w:rPr>
          <w:rtl/>
          <w:lang w:eastAsia="he-IL"/>
        </w:rPr>
        <w:t xml:space="preserve"> </w:t>
      </w:r>
      <w:bookmarkEnd w:id="5244"/>
    </w:p>
    <w:p w:rsidR="00F97FC1" w:rsidRDefault="00F97FC1" w:rsidP="00541722">
      <w:pPr>
        <w:rPr>
          <w:rtl/>
          <w:lang w:eastAsia="he-IL"/>
        </w:rPr>
      </w:pPr>
      <w:bookmarkStart w:id="5246" w:name="_ETM_Q15_540223"/>
      <w:bookmarkEnd w:id="5246"/>
    </w:p>
    <w:p w:rsidR="00F97FC1" w:rsidRDefault="00F97FC1" w:rsidP="00541722">
      <w:pPr>
        <w:pStyle w:val="a4"/>
        <w:keepNext/>
        <w:rPr>
          <w:rtl/>
        </w:rPr>
      </w:pPr>
      <w:bookmarkStart w:id="5247" w:name="ET_speaker_5918_13"/>
      <w:r w:rsidRPr="000C3AEC">
        <w:rPr>
          <w:rStyle w:val="TagStyle"/>
          <w:rtl/>
        </w:rPr>
        <w:t xml:space="preserve"> &lt;&lt; דובר &gt;&gt; </w:t>
      </w:r>
      <w:bookmarkStart w:id="5248" w:name="_Toc127947015"/>
      <w:r>
        <w:rPr>
          <w:rtl/>
        </w:rPr>
        <w:t>אימאן ח'טיב יאסין (רע"מ – הרשימה הערבית המאוחדת):</w:t>
      </w:r>
      <w:bookmarkEnd w:id="5248"/>
      <w:r w:rsidRPr="000C3AEC">
        <w:rPr>
          <w:rStyle w:val="TagStyle"/>
          <w:rtl/>
        </w:rPr>
        <w:t xml:space="preserve"> &lt;&lt; דובר &gt;&gt;</w:t>
      </w:r>
      <w:r w:rsidR="003A4739">
        <w:rPr>
          <w:rtl/>
        </w:rPr>
        <w:t xml:space="preserve"> </w:t>
      </w:r>
      <w:bookmarkEnd w:id="5247"/>
    </w:p>
    <w:p w:rsidR="00F97FC1" w:rsidRDefault="00F97FC1" w:rsidP="00870C60">
      <w:pPr>
        <w:rPr>
          <w:rtl/>
          <w:lang w:eastAsia="he-IL"/>
        </w:rPr>
      </w:pPr>
    </w:p>
    <w:p w:rsidR="00F97FC1" w:rsidRDefault="00F97FC1" w:rsidP="00541722">
      <w:pPr>
        <w:rPr>
          <w:rtl/>
          <w:lang w:eastAsia="he-IL"/>
        </w:rPr>
      </w:pPr>
      <w:bookmarkStart w:id="5249" w:name="_ETM_Q15_541037"/>
      <w:bookmarkStart w:id="5250" w:name="_ETM_Q15_541075"/>
      <w:bookmarkEnd w:id="5249"/>
      <w:bookmarkEnd w:id="5250"/>
      <w:r>
        <w:rPr>
          <w:rFonts w:hint="cs"/>
          <w:rtl/>
          <w:lang w:eastAsia="he-IL"/>
        </w:rPr>
        <w:t xml:space="preserve">שביתת הסגל הבכיר באוניברסיטאות. הסגל הבכיר מאיים להשבית את </w:t>
      </w:r>
      <w:bookmarkStart w:id="5251" w:name="_ETM_Q15_550618"/>
      <w:bookmarkEnd w:id="5251"/>
      <w:r>
        <w:rPr>
          <w:rFonts w:hint="cs"/>
          <w:rtl/>
          <w:lang w:eastAsia="he-IL"/>
        </w:rPr>
        <w:t xml:space="preserve">האוניברסיטאות, לא לפרסם ציונים או לענות למיילים, לא </w:t>
      </w:r>
      <w:bookmarkStart w:id="5252" w:name="_ETM_Q15_555120"/>
      <w:bookmarkEnd w:id="5252"/>
      <w:r>
        <w:rPr>
          <w:rFonts w:hint="cs"/>
          <w:rtl/>
          <w:lang w:eastAsia="he-IL"/>
        </w:rPr>
        <w:t xml:space="preserve">לקיים מועדי ב', ותישקל אפשרות שלא לפתוח את הלימודים בסמסטר </w:t>
      </w:r>
      <w:bookmarkStart w:id="5253" w:name="_ETM_Q15_558916"/>
      <w:bookmarkEnd w:id="5253"/>
      <w:r>
        <w:rPr>
          <w:rFonts w:hint="cs"/>
          <w:rtl/>
          <w:lang w:eastAsia="he-IL"/>
        </w:rPr>
        <w:t xml:space="preserve">ב' </w:t>
      </w:r>
      <w:r>
        <w:rPr>
          <w:rtl/>
          <w:lang w:eastAsia="he-IL"/>
        </w:rPr>
        <w:t>–</w:t>
      </w:r>
      <w:r>
        <w:rPr>
          <w:rFonts w:hint="cs"/>
          <w:rtl/>
          <w:lang w:eastAsia="he-IL"/>
        </w:rPr>
        <w:t xml:space="preserve"> פגיעה לא מידתית, והנפגע העיקרי הינו ציבור </w:t>
      </w:r>
      <w:bookmarkStart w:id="5254" w:name="_ETM_Q15_563050"/>
      <w:bookmarkEnd w:id="5254"/>
      <w:r>
        <w:rPr>
          <w:rFonts w:hint="cs"/>
          <w:rtl/>
          <w:lang w:eastAsia="he-IL"/>
        </w:rPr>
        <w:t xml:space="preserve">הסטודנטים. </w:t>
      </w:r>
    </w:p>
    <w:p w:rsidR="00F97FC1" w:rsidRDefault="00F97FC1" w:rsidP="00541722">
      <w:pPr>
        <w:rPr>
          <w:rtl/>
          <w:lang w:eastAsia="he-IL"/>
        </w:rPr>
      </w:pPr>
      <w:bookmarkStart w:id="5255" w:name="_ETM_Q15_563624"/>
      <w:bookmarkEnd w:id="5255"/>
    </w:p>
    <w:p w:rsidR="00F97FC1" w:rsidRDefault="00F97FC1" w:rsidP="00541722">
      <w:pPr>
        <w:rPr>
          <w:rtl/>
          <w:lang w:eastAsia="he-IL"/>
        </w:rPr>
      </w:pPr>
      <w:bookmarkStart w:id="5256" w:name="_ETM_Q15_563687"/>
      <w:bookmarkEnd w:id="5256"/>
      <w:r>
        <w:rPr>
          <w:rFonts w:hint="cs"/>
          <w:rtl/>
          <w:lang w:eastAsia="he-IL"/>
        </w:rPr>
        <w:t xml:space="preserve">רצוני לשאול: </w:t>
      </w:r>
    </w:p>
    <w:p w:rsidR="00F97FC1" w:rsidRDefault="00F97FC1" w:rsidP="00541722">
      <w:pPr>
        <w:rPr>
          <w:rtl/>
          <w:lang w:eastAsia="he-IL"/>
        </w:rPr>
      </w:pPr>
    </w:p>
    <w:p w:rsidR="00F97FC1" w:rsidRDefault="00F97FC1" w:rsidP="00541722">
      <w:pPr>
        <w:rPr>
          <w:rtl/>
          <w:lang w:eastAsia="he-IL"/>
        </w:rPr>
      </w:pPr>
      <w:r>
        <w:rPr>
          <w:rFonts w:hint="cs"/>
          <w:rtl/>
          <w:lang w:eastAsia="he-IL"/>
        </w:rPr>
        <w:t>1. מה מעכב חתימת הסכמי שכר משנת 2019?</w:t>
      </w:r>
      <w:bookmarkStart w:id="5257" w:name="_ETM_Q15_570387"/>
      <w:bookmarkEnd w:id="5257"/>
      <w:r>
        <w:rPr>
          <w:rFonts w:hint="cs"/>
          <w:rtl/>
          <w:lang w:eastAsia="he-IL"/>
        </w:rPr>
        <w:t xml:space="preserve"> </w:t>
      </w:r>
    </w:p>
    <w:p w:rsidR="00F97FC1" w:rsidRDefault="00F97FC1" w:rsidP="00541722">
      <w:pPr>
        <w:rPr>
          <w:rtl/>
          <w:lang w:eastAsia="he-IL"/>
        </w:rPr>
      </w:pPr>
    </w:p>
    <w:p w:rsidR="00F97FC1" w:rsidRDefault="00F97FC1" w:rsidP="00541722">
      <w:pPr>
        <w:rPr>
          <w:rtl/>
          <w:lang w:eastAsia="he-IL"/>
        </w:rPr>
      </w:pPr>
      <w:r>
        <w:rPr>
          <w:rFonts w:hint="cs"/>
          <w:rtl/>
          <w:lang w:eastAsia="he-IL"/>
        </w:rPr>
        <w:t>2. איזה פעולות מתכוון המשרד לנקוט על מנת למנוע שביתה</w:t>
      </w:r>
      <w:bookmarkStart w:id="5258" w:name="_ETM_Q15_578677"/>
      <w:bookmarkEnd w:id="5258"/>
      <w:r>
        <w:rPr>
          <w:rFonts w:hint="cs"/>
          <w:rtl/>
          <w:lang w:eastAsia="he-IL"/>
        </w:rPr>
        <w:t xml:space="preserve"> זו? </w:t>
      </w:r>
    </w:p>
    <w:p w:rsidR="00F97FC1" w:rsidRDefault="00F97FC1" w:rsidP="00541722">
      <w:pPr>
        <w:rPr>
          <w:rtl/>
          <w:lang w:eastAsia="he-IL"/>
        </w:rPr>
      </w:pPr>
    </w:p>
    <w:p w:rsidR="00F97FC1" w:rsidRDefault="00F97FC1" w:rsidP="00541722">
      <w:pPr>
        <w:rPr>
          <w:rtl/>
          <w:lang w:eastAsia="he-IL"/>
        </w:rPr>
      </w:pPr>
      <w:r>
        <w:rPr>
          <w:rFonts w:hint="cs"/>
          <w:rtl/>
          <w:lang w:eastAsia="he-IL"/>
        </w:rPr>
        <w:t xml:space="preserve">גם בשאילתה הזאת, לצערי הרב, המענה הגיע </w:t>
      </w:r>
      <w:bookmarkStart w:id="5259" w:name="_ETM_Q15_583880"/>
      <w:bookmarkEnd w:id="5259"/>
      <w:r>
        <w:rPr>
          <w:rFonts w:hint="cs"/>
          <w:rtl/>
          <w:lang w:eastAsia="he-IL"/>
        </w:rPr>
        <w:t>באיחור. אני יודעת שהבעיה נפתרה.</w:t>
      </w:r>
    </w:p>
    <w:p w:rsidR="00F97FC1" w:rsidRDefault="00F97FC1" w:rsidP="00541722">
      <w:pPr>
        <w:rPr>
          <w:rtl/>
          <w:lang w:eastAsia="he-IL"/>
        </w:rPr>
      </w:pPr>
    </w:p>
    <w:p w:rsidR="00F97FC1" w:rsidRDefault="00F97FC1" w:rsidP="00541722">
      <w:pPr>
        <w:pStyle w:val="a4"/>
        <w:keepNext/>
        <w:rPr>
          <w:rtl/>
        </w:rPr>
      </w:pPr>
      <w:bookmarkStart w:id="5260" w:name="ET_speaker_6422_14"/>
      <w:r w:rsidRPr="00A00451">
        <w:rPr>
          <w:rStyle w:val="TagStyle"/>
          <w:rtl/>
        </w:rPr>
        <w:t xml:space="preserve"> &lt;&lt; דובר &gt;&gt; </w:t>
      </w:r>
      <w:bookmarkStart w:id="5261" w:name="_Toc127947016"/>
      <w:r>
        <w:rPr>
          <w:rtl/>
        </w:rPr>
        <w:t>סגנית שר האוצר מיכל מרים וולדיגר:</w:t>
      </w:r>
      <w:bookmarkEnd w:id="5261"/>
      <w:r w:rsidRPr="00A00451">
        <w:rPr>
          <w:rStyle w:val="TagStyle"/>
          <w:rtl/>
        </w:rPr>
        <w:t xml:space="preserve"> &lt;&lt; דובר &gt;&gt;</w:t>
      </w:r>
      <w:r w:rsidR="003A4739">
        <w:rPr>
          <w:rtl/>
        </w:rPr>
        <w:t xml:space="preserve"> </w:t>
      </w:r>
      <w:bookmarkEnd w:id="5260"/>
    </w:p>
    <w:p w:rsidR="00F97FC1" w:rsidRDefault="00F97FC1" w:rsidP="00870C60">
      <w:pPr>
        <w:rPr>
          <w:rtl/>
          <w:lang w:eastAsia="he-IL"/>
        </w:rPr>
      </w:pPr>
    </w:p>
    <w:p w:rsidR="00F97FC1" w:rsidRDefault="00F97FC1" w:rsidP="00541722">
      <w:pPr>
        <w:rPr>
          <w:rtl/>
          <w:lang w:eastAsia="he-IL"/>
        </w:rPr>
      </w:pPr>
      <w:r>
        <w:rPr>
          <w:rFonts w:hint="cs"/>
          <w:rtl/>
          <w:lang w:eastAsia="he-IL"/>
        </w:rPr>
        <w:t xml:space="preserve">הוא לא הגיע באיחור </w:t>
      </w:r>
      <w:r>
        <w:rPr>
          <w:rtl/>
          <w:lang w:eastAsia="he-IL"/>
        </w:rPr>
        <w:t>–</w:t>
      </w:r>
      <w:r>
        <w:rPr>
          <w:rFonts w:hint="cs"/>
          <w:rtl/>
          <w:lang w:eastAsia="he-IL"/>
        </w:rPr>
        <w:t xml:space="preserve"> הוא הגיע </w:t>
      </w:r>
      <w:bookmarkStart w:id="5262" w:name="_ETM_Q15_587263"/>
      <w:bookmarkEnd w:id="5262"/>
      <w:r>
        <w:rPr>
          <w:rFonts w:hint="cs"/>
          <w:rtl/>
          <w:lang w:eastAsia="he-IL"/>
        </w:rPr>
        <w:t>בזמן.</w:t>
      </w:r>
    </w:p>
    <w:p w:rsidR="00F97FC1" w:rsidRDefault="00F97FC1" w:rsidP="00541722">
      <w:pPr>
        <w:rPr>
          <w:rtl/>
          <w:lang w:eastAsia="he-IL"/>
        </w:rPr>
      </w:pPr>
    </w:p>
    <w:p w:rsidR="00F97FC1" w:rsidRDefault="00F97FC1" w:rsidP="00541722">
      <w:pPr>
        <w:pStyle w:val="-"/>
        <w:keepNext/>
        <w:rPr>
          <w:rtl/>
        </w:rPr>
      </w:pPr>
      <w:bookmarkStart w:id="5263" w:name="ET_speakercontinue_5918_16"/>
      <w:r w:rsidRPr="00A00451">
        <w:rPr>
          <w:rStyle w:val="TagStyle"/>
          <w:rtl/>
        </w:rPr>
        <w:t xml:space="preserve"> &lt;&lt; דובר_המשך &gt;&gt; </w:t>
      </w:r>
      <w:r>
        <w:rPr>
          <w:rtl/>
        </w:rPr>
        <w:t>אימאן ח'טיב יאסין (רע"מ – הרשימה הערבית המאוחדת):</w:t>
      </w:r>
      <w:r w:rsidRPr="00A00451">
        <w:rPr>
          <w:rStyle w:val="TagStyle"/>
          <w:rtl/>
        </w:rPr>
        <w:t xml:space="preserve"> &lt;&lt; דובר_המשך &gt;&gt;</w:t>
      </w:r>
      <w:r w:rsidR="003A4739">
        <w:rPr>
          <w:rtl/>
        </w:rPr>
        <w:t xml:space="preserve"> </w:t>
      </w:r>
      <w:bookmarkEnd w:id="5263"/>
    </w:p>
    <w:p w:rsidR="00F97FC1" w:rsidRDefault="00F97FC1" w:rsidP="00870C60">
      <w:pPr>
        <w:rPr>
          <w:rtl/>
          <w:lang w:eastAsia="he-IL"/>
        </w:rPr>
      </w:pPr>
    </w:p>
    <w:p w:rsidR="00F97FC1" w:rsidRDefault="00F97FC1" w:rsidP="00870C60">
      <w:pPr>
        <w:rPr>
          <w:rtl/>
          <w:lang w:eastAsia="he-IL"/>
        </w:rPr>
      </w:pPr>
      <w:r>
        <w:rPr>
          <w:rFonts w:hint="cs"/>
          <w:rtl/>
          <w:lang w:eastAsia="he-IL"/>
        </w:rPr>
        <w:t xml:space="preserve">לא, כאילו אחרי </w:t>
      </w:r>
      <w:r w:rsidR="00870C60">
        <w:rPr>
          <w:rFonts w:hint="cs"/>
          <w:rtl/>
          <w:lang w:eastAsia="he-IL"/>
        </w:rPr>
        <w:t>– – –</w:t>
      </w:r>
    </w:p>
    <w:p w:rsidR="00F97FC1" w:rsidRDefault="00F97FC1" w:rsidP="00541722">
      <w:pPr>
        <w:rPr>
          <w:rtl/>
          <w:lang w:eastAsia="he-IL"/>
        </w:rPr>
      </w:pPr>
    </w:p>
    <w:p w:rsidR="00F97FC1" w:rsidRDefault="00F97FC1" w:rsidP="00541722">
      <w:pPr>
        <w:pStyle w:val="-"/>
        <w:keepNext/>
        <w:rPr>
          <w:rtl/>
        </w:rPr>
      </w:pPr>
      <w:bookmarkStart w:id="5264" w:name="ET_speakercontinue_6422_19"/>
      <w:r w:rsidRPr="00A00451">
        <w:rPr>
          <w:rStyle w:val="TagStyle"/>
          <w:rtl/>
        </w:rPr>
        <w:t xml:space="preserve"> &lt;&lt; דובר_המשך &gt;&gt; </w:t>
      </w:r>
      <w:r>
        <w:rPr>
          <w:rtl/>
        </w:rPr>
        <w:t>סגנית שר האוצר מיכל מרים וולדיגר:</w:t>
      </w:r>
      <w:r w:rsidRPr="00A00451">
        <w:rPr>
          <w:rStyle w:val="TagStyle"/>
          <w:rtl/>
        </w:rPr>
        <w:t xml:space="preserve"> &lt;&lt; דובר_המשך &gt;&gt;</w:t>
      </w:r>
      <w:r w:rsidR="003A4739">
        <w:rPr>
          <w:rtl/>
        </w:rPr>
        <w:t xml:space="preserve"> </w:t>
      </w:r>
      <w:bookmarkEnd w:id="5264"/>
    </w:p>
    <w:p w:rsidR="00F97FC1" w:rsidRDefault="00F97FC1" w:rsidP="00870C60">
      <w:pPr>
        <w:rPr>
          <w:rtl/>
          <w:lang w:eastAsia="he-IL"/>
        </w:rPr>
      </w:pPr>
    </w:p>
    <w:p w:rsidR="00F97FC1" w:rsidRDefault="00F97FC1" w:rsidP="00541722">
      <w:pPr>
        <w:rPr>
          <w:rtl/>
          <w:lang w:eastAsia="he-IL"/>
        </w:rPr>
      </w:pPr>
      <w:r>
        <w:rPr>
          <w:rFonts w:hint="cs"/>
          <w:rtl/>
          <w:lang w:eastAsia="he-IL"/>
        </w:rPr>
        <w:t>כן.</w:t>
      </w:r>
      <w:bookmarkStart w:id="5265" w:name="_ETM_Q15_591826"/>
      <w:bookmarkEnd w:id="5265"/>
    </w:p>
    <w:p w:rsidR="00F97FC1" w:rsidRDefault="00F97FC1" w:rsidP="00541722">
      <w:pPr>
        <w:rPr>
          <w:rtl/>
          <w:lang w:eastAsia="he-IL"/>
        </w:rPr>
      </w:pPr>
      <w:bookmarkStart w:id="5266" w:name="_ETM_Q15_590577"/>
      <w:bookmarkEnd w:id="5266"/>
    </w:p>
    <w:p w:rsidR="00F97FC1" w:rsidRDefault="00F97FC1" w:rsidP="00541722">
      <w:pPr>
        <w:pStyle w:val="-"/>
        <w:keepNext/>
        <w:rPr>
          <w:rtl/>
        </w:rPr>
      </w:pPr>
      <w:r w:rsidRPr="00A00451">
        <w:rPr>
          <w:rStyle w:val="TagStyle"/>
          <w:rtl/>
        </w:rPr>
        <w:t xml:space="preserve">&lt;&lt; דובר_המשך &gt;&gt; </w:t>
      </w:r>
      <w:r>
        <w:rPr>
          <w:rtl/>
        </w:rPr>
        <w:t>אימאן ח'טיב יאסין (רע"מ – הרשימה הערבית המאוחדת):</w:t>
      </w:r>
      <w:r w:rsidRPr="00A00451">
        <w:rPr>
          <w:rStyle w:val="TagStyle"/>
          <w:rtl/>
        </w:rPr>
        <w:t xml:space="preserve"> &lt;&lt; דובר_המשך &gt;&gt;</w:t>
      </w:r>
      <w:r w:rsidR="003A4739">
        <w:rPr>
          <w:rtl/>
        </w:rPr>
        <w:t xml:space="preserve"> </w:t>
      </w:r>
    </w:p>
    <w:p w:rsidR="00F97FC1" w:rsidRDefault="00F97FC1" w:rsidP="00541722">
      <w:pPr>
        <w:rPr>
          <w:rtl/>
          <w:lang w:eastAsia="he-IL"/>
        </w:rPr>
      </w:pPr>
    </w:p>
    <w:p w:rsidR="00F97FC1" w:rsidRDefault="00F97FC1" w:rsidP="00541722">
      <w:pPr>
        <w:rPr>
          <w:rtl/>
          <w:lang w:eastAsia="he-IL"/>
        </w:rPr>
      </w:pPr>
      <w:bookmarkStart w:id="5267" w:name="_ETM_Q15_591905"/>
      <w:bookmarkEnd w:id="5267"/>
      <w:r>
        <w:rPr>
          <w:rFonts w:hint="cs"/>
          <w:rtl/>
          <w:lang w:eastAsia="he-IL"/>
        </w:rPr>
        <w:t xml:space="preserve">ברצוני לשאול: מה באמת </w:t>
      </w:r>
      <w:r>
        <w:rPr>
          <w:rtl/>
          <w:lang w:eastAsia="he-IL"/>
        </w:rPr>
        <w:t>–</w:t>
      </w:r>
      <w:r>
        <w:rPr>
          <w:rFonts w:hint="cs"/>
          <w:rtl/>
          <w:lang w:eastAsia="he-IL"/>
        </w:rPr>
        <w:t xml:space="preserve"> </w:t>
      </w:r>
      <w:bookmarkStart w:id="5268" w:name="_ETM_Q15_593888"/>
      <w:bookmarkEnd w:id="5268"/>
      <w:r>
        <w:rPr>
          <w:rFonts w:hint="cs"/>
          <w:rtl/>
          <w:lang w:eastAsia="he-IL"/>
        </w:rPr>
        <w:t xml:space="preserve">השאלה העיקרית שלי </w:t>
      </w:r>
      <w:r>
        <w:rPr>
          <w:rtl/>
          <w:lang w:eastAsia="he-IL"/>
        </w:rPr>
        <w:t>–</w:t>
      </w:r>
      <w:r>
        <w:rPr>
          <w:rFonts w:hint="cs"/>
          <w:rtl/>
          <w:lang w:eastAsia="he-IL"/>
        </w:rPr>
        <w:t xml:space="preserve"> מה באמת עושה המשרד כדי למנוע שביתות</w:t>
      </w:r>
      <w:bookmarkStart w:id="5269" w:name="_ETM_Q15_600537"/>
      <w:bookmarkEnd w:id="5269"/>
      <w:r w:rsidR="002C7C36">
        <w:rPr>
          <w:rFonts w:hint="cs"/>
          <w:rtl/>
          <w:lang w:eastAsia="he-IL"/>
        </w:rPr>
        <w:t xml:space="preserve"> עתידיות כאלה? כי</w:t>
      </w:r>
      <w:r>
        <w:rPr>
          <w:rFonts w:hint="cs"/>
          <w:rtl/>
          <w:lang w:eastAsia="he-IL"/>
        </w:rPr>
        <w:t xml:space="preserve"> הסטודנטים משלמים מחירים כבדים במיוחד. כאלה שצריכים </w:t>
      </w:r>
      <w:bookmarkStart w:id="5270" w:name="_ETM_Q15_608163"/>
      <w:bookmarkEnd w:id="5270"/>
      <w:r>
        <w:rPr>
          <w:rFonts w:hint="cs"/>
          <w:rtl/>
          <w:lang w:eastAsia="he-IL"/>
        </w:rPr>
        <w:t xml:space="preserve">לעשות חזרה למבחנים, או כאלה שצריכים לסיים את הלימודים שלהם </w:t>
      </w:r>
      <w:bookmarkStart w:id="5271" w:name="_ETM_Q15_612323"/>
      <w:bookmarkEnd w:id="5271"/>
      <w:r>
        <w:rPr>
          <w:rFonts w:hint="cs"/>
          <w:rtl/>
          <w:lang w:eastAsia="he-IL"/>
        </w:rPr>
        <w:t>בכלל. תודה.</w:t>
      </w:r>
    </w:p>
    <w:p w:rsidR="00F97FC1" w:rsidRDefault="00F97FC1" w:rsidP="00541722">
      <w:pPr>
        <w:rPr>
          <w:rtl/>
          <w:lang w:eastAsia="he-IL"/>
        </w:rPr>
      </w:pPr>
    </w:p>
    <w:p w:rsidR="00F97FC1" w:rsidRDefault="00F97FC1" w:rsidP="00541722">
      <w:pPr>
        <w:pStyle w:val="-"/>
        <w:keepNext/>
        <w:rPr>
          <w:rtl/>
        </w:rPr>
      </w:pPr>
      <w:r w:rsidRPr="00A00451">
        <w:rPr>
          <w:rStyle w:val="TagStyle"/>
          <w:rtl/>
        </w:rPr>
        <w:t xml:space="preserve">&lt;&lt; דובר_המשך &gt;&gt; </w:t>
      </w:r>
      <w:r>
        <w:rPr>
          <w:rtl/>
        </w:rPr>
        <w:t>סגנית שר האוצר מיכל מרים וולדיגר:</w:t>
      </w:r>
      <w:r w:rsidRPr="00A00451">
        <w:rPr>
          <w:rStyle w:val="TagStyle"/>
          <w:rtl/>
        </w:rPr>
        <w:t xml:space="preserve"> &lt;&lt; דובר_המשך &gt;&gt;</w:t>
      </w:r>
      <w:r w:rsidR="003A4739">
        <w:rPr>
          <w:rtl/>
        </w:rPr>
        <w:t xml:space="preserve"> </w:t>
      </w:r>
    </w:p>
    <w:p w:rsidR="00F97FC1" w:rsidRDefault="00F97FC1" w:rsidP="00541722">
      <w:pPr>
        <w:rPr>
          <w:rtl/>
          <w:lang w:eastAsia="he-IL"/>
        </w:rPr>
      </w:pPr>
    </w:p>
    <w:p w:rsidR="00F97FC1" w:rsidRDefault="00F97FC1" w:rsidP="002C7C36">
      <w:pPr>
        <w:rPr>
          <w:rtl/>
          <w:lang w:eastAsia="he-IL"/>
        </w:rPr>
      </w:pPr>
      <w:bookmarkStart w:id="5272" w:name="_ETM_Q15_613453"/>
      <w:bookmarkStart w:id="5273" w:name="_ETM_Q15_613538"/>
      <w:bookmarkEnd w:id="5272"/>
      <w:bookmarkEnd w:id="5273"/>
      <w:r>
        <w:rPr>
          <w:rFonts w:hint="cs"/>
          <w:rtl/>
          <w:lang w:eastAsia="he-IL"/>
        </w:rPr>
        <w:t xml:space="preserve">אכן ברור. ובכל זאת אני אקרא. </w:t>
      </w:r>
      <w:bookmarkStart w:id="5274" w:name="_ETM_Q15_617385"/>
      <w:bookmarkStart w:id="5275" w:name="_ETM_Q15_617476"/>
      <w:bookmarkStart w:id="5276" w:name="_ETM_Q15_617593"/>
      <w:bookmarkStart w:id="5277" w:name="_ETM_Q15_617686"/>
      <w:bookmarkEnd w:id="5274"/>
      <w:bookmarkEnd w:id="5275"/>
      <w:bookmarkEnd w:id="5276"/>
      <w:bookmarkEnd w:id="5277"/>
      <w:r>
        <w:rPr>
          <w:rFonts w:hint="cs"/>
          <w:rtl/>
          <w:lang w:eastAsia="he-IL"/>
        </w:rPr>
        <w:t xml:space="preserve">הסכם שכר לסגל הבכיר באוניברסיטאות נחתם לאחרונה בדצמבר 2016. מכוחו, חברי </w:t>
      </w:r>
      <w:bookmarkStart w:id="5278" w:name="_ETM_Q15_621214"/>
      <w:bookmarkEnd w:id="5278"/>
      <w:r>
        <w:rPr>
          <w:rFonts w:hint="cs"/>
          <w:rtl/>
          <w:lang w:eastAsia="he-IL"/>
        </w:rPr>
        <w:t xml:space="preserve">הסגל קיבלו העלאות שכר בפעימות שונות, </w:t>
      </w:r>
      <w:r w:rsidR="002C7C36">
        <w:rPr>
          <w:rFonts w:hint="cs"/>
          <w:rtl/>
          <w:lang w:eastAsia="he-IL"/>
        </w:rPr>
        <w:t>ו</w:t>
      </w:r>
      <w:r>
        <w:rPr>
          <w:rFonts w:hint="cs"/>
          <w:rtl/>
          <w:lang w:eastAsia="he-IL"/>
        </w:rPr>
        <w:t xml:space="preserve">הפעימה האחרונה </w:t>
      </w:r>
      <w:bookmarkStart w:id="5279" w:name="_ETM_Q15_628901"/>
      <w:bookmarkEnd w:id="5279"/>
      <w:r>
        <w:rPr>
          <w:rFonts w:hint="cs"/>
          <w:rtl/>
          <w:lang w:eastAsia="he-IL"/>
        </w:rPr>
        <w:t>חלה בספטמבר 2021. מגפת הקורונה וחילופי הממשלות הביאו</w:t>
      </w:r>
      <w:r w:rsidR="002C7C36">
        <w:rPr>
          <w:rFonts w:hint="cs"/>
          <w:rtl/>
          <w:lang w:eastAsia="he-IL"/>
        </w:rPr>
        <w:t xml:space="preserve"> לדחיית</w:t>
      </w:r>
      <w:r>
        <w:rPr>
          <w:rFonts w:hint="cs"/>
          <w:rtl/>
          <w:lang w:eastAsia="he-IL"/>
        </w:rPr>
        <w:t xml:space="preserve"> </w:t>
      </w:r>
      <w:r w:rsidR="002C7C36">
        <w:rPr>
          <w:rFonts w:hint="cs"/>
          <w:rtl/>
          <w:lang w:eastAsia="he-IL"/>
        </w:rPr>
        <w:t>ה</w:t>
      </w:r>
      <w:r>
        <w:rPr>
          <w:rFonts w:hint="cs"/>
          <w:rtl/>
          <w:lang w:eastAsia="he-IL"/>
        </w:rPr>
        <w:t xml:space="preserve">חתימה </w:t>
      </w:r>
      <w:bookmarkStart w:id="5280" w:name="_ETM_Q15_634661"/>
      <w:bookmarkEnd w:id="5280"/>
      <w:r>
        <w:rPr>
          <w:rFonts w:hint="cs"/>
          <w:rtl/>
          <w:lang w:eastAsia="he-IL"/>
        </w:rPr>
        <w:t xml:space="preserve">על הסכמי שכר תקופתיים עם כלל הסקטורים במגזר הציבורי, </w:t>
      </w:r>
      <w:bookmarkStart w:id="5281" w:name="_ETM_Q15_640319"/>
      <w:bookmarkEnd w:id="5281"/>
      <w:r w:rsidR="002C7C36">
        <w:rPr>
          <w:rFonts w:hint="cs"/>
          <w:rtl/>
          <w:lang w:eastAsia="he-IL"/>
        </w:rPr>
        <w:t>לרבות</w:t>
      </w:r>
      <w:r>
        <w:rPr>
          <w:rFonts w:hint="cs"/>
          <w:rtl/>
          <w:lang w:eastAsia="he-IL"/>
        </w:rPr>
        <w:t xml:space="preserve"> עובדי המדינה, עובדי השלטון המקומי, רופאים ומורים. </w:t>
      </w:r>
      <w:bookmarkStart w:id="5282" w:name="_ETM_Q15_644991"/>
      <w:bookmarkEnd w:id="5282"/>
    </w:p>
    <w:p w:rsidR="00F97FC1" w:rsidRDefault="00F97FC1" w:rsidP="00541722">
      <w:pPr>
        <w:rPr>
          <w:rtl/>
          <w:lang w:eastAsia="he-IL"/>
        </w:rPr>
      </w:pPr>
    </w:p>
    <w:p w:rsidR="00F97FC1" w:rsidRDefault="00F97FC1" w:rsidP="00541722">
      <w:pPr>
        <w:rPr>
          <w:rtl/>
          <w:lang w:eastAsia="he-IL"/>
        </w:rPr>
      </w:pPr>
      <w:r>
        <w:rPr>
          <w:rFonts w:hint="cs"/>
          <w:rtl/>
          <w:lang w:eastAsia="he-IL"/>
        </w:rPr>
        <w:t xml:space="preserve">מדיניות הממשלה בהסכמי השכר הרוחביים נקבעת על ידי שר האוצר. </w:t>
      </w:r>
      <w:bookmarkStart w:id="5283" w:name="_ETM_Q15_647752"/>
      <w:bookmarkEnd w:id="5283"/>
      <w:r>
        <w:rPr>
          <w:rFonts w:hint="cs"/>
          <w:rtl/>
          <w:lang w:eastAsia="he-IL"/>
        </w:rPr>
        <w:t xml:space="preserve">משרד האוצר נערך בימים אלו, במסגרת הכנת תקציב </w:t>
      </w:r>
      <w:bookmarkStart w:id="5284" w:name="_ETM_Q15_651877"/>
      <w:bookmarkEnd w:id="5284"/>
      <w:r>
        <w:rPr>
          <w:rFonts w:hint="cs"/>
          <w:rtl/>
          <w:lang w:eastAsia="he-IL"/>
        </w:rPr>
        <w:t xml:space="preserve">המדינה הקרוב, לקביעת מדיניות השכר במגזר הציבורי, על שלל הקבוצות </w:t>
      </w:r>
      <w:bookmarkStart w:id="5285" w:name="_ETM_Q15_658470"/>
      <w:bookmarkEnd w:id="5285"/>
      <w:r>
        <w:rPr>
          <w:rFonts w:hint="cs"/>
          <w:rtl/>
          <w:lang w:eastAsia="he-IL"/>
        </w:rPr>
        <w:t>והעיסוקים, לרבות הסגל הבכיר באוניברסיטאות.</w:t>
      </w:r>
    </w:p>
    <w:p w:rsidR="00F97FC1" w:rsidRDefault="00F97FC1" w:rsidP="00541722">
      <w:pPr>
        <w:rPr>
          <w:rtl/>
          <w:lang w:eastAsia="he-IL"/>
        </w:rPr>
      </w:pPr>
    </w:p>
    <w:p w:rsidR="00F97FC1" w:rsidRDefault="00F97FC1" w:rsidP="00B121E2">
      <w:pPr>
        <w:rPr>
          <w:rtl/>
          <w:lang w:eastAsia="he-IL"/>
        </w:rPr>
      </w:pPr>
      <w:bookmarkStart w:id="5286" w:name="_ETM_Q15_659830"/>
      <w:bookmarkStart w:id="5287" w:name="_ETM_Q15_659922"/>
      <w:bookmarkEnd w:id="5286"/>
      <w:bookmarkEnd w:id="5287"/>
      <w:r>
        <w:rPr>
          <w:rFonts w:hint="cs"/>
          <w:rtl/>
          <w:lang w:eastAsia="he-IL"/>
        </w:rPr>
        <w:t xml:space="preserve">יש להבהיר כי הסכמי השכר הקודמים </w:t>
      </w:r>
      <w:bookmarkStart w:id="5288" w:name="_ETM_Q15_663958"/>
      <w:bookmarkEnd w:id="5288"/>
      <w:r>
        <w:rPr>
          <w:rFonts w:hint="cs"/>
          <w:rtl/>
          <w:lang w:eastAsia="he-IL"/>
        </w:rPr>
        <w:t>לא בוטלו</w:t>
      </w:r>
      <w:r w:rsidR="002C7C36">
        <w:rPr>
          <w:rFonts w:hint="cs"/>
          <w:rtl/>
          <w:lang w:eastAsia="he-IL"/>
        </w:rPr>
        <w:t>,</w:t>
      </w:r>
      <w:r>
        <w:rPr>
          <w:rFonts w:hint="cs"/>
          <w:rtl/>
          <w:lang w:eastAsia="he-IL"/>
        </w:rPr>
        <w:t xml:space="preserve"> וכי חברי הסגל האקדמ</w:t>
      </w:r>
      <w:r w:rsidR="00B121E2">
        <w:rPr>
          <w:rFonts w:hint="cs"/>
          <w:rtl/>
          <w:lang w:eastAsia="he-IL"/>
        </w:rPr>
        <w:t>י</w:t>
      </w:r>
      <w:r>
        <w:rPr>
          <w:rFonts w:hint="cs"/>
          <w:rtl/>
          <w:lang w:eastAsia="he-IL"/>
        </w:rPr>
        <w:t xml:space="preserve"> ממשיכים לקבל את שכרם </w:t>
      </w:r>
      <w:bookmarkStart w:id="5289" w:name="_ETM_Q15_666207"/>
      <w:bookmarkEnd w:id="5289"/>
      <w:r>
        <w:rPr>
          <w:rFonts w:hint="cs"/>
          <w:rtl/>
          <w:lang w:eastAsia="he-IL"/>
        </w:rPr>
        <w:t xml:space="preserve">ולהתקדם לפי הקידום בדרגות האקדמיות והוותק ולקבל את כל </w:t>
      </w:r>
      <w:bookmarkStart w:id="5290" w:name="_ETM_Q15_672462"/>
      <w:bookmarkEnd w:id="5290"/>
      <w:r>
        <w:rPr>
          <w:rFonts w:hint="cs"/>
          <w:rtl/>
          <w:lang w:eastAsia="he-IL"/>
        </w:rPr>
        <w:t xml:space="preserve">מענקי המחקר ויתר המענקים בהתאם לזכאותם. לאורך השנה האחרונה התקיימו מספר רב של ישיבות משא ומתן עם המועצה המתאמת של </w:t>
      </w:r>
      <w:bookmarkStart w:id="5291" w:name="_ETM_Q15_682001"/>
      <w:bookmarkEnd w:id="5291"/>
      <w:r>
        <w:rPr>
          <w:rFonts w:hint="cs"/>
          <w:rtl/>
          <w:lang w:eastAsia="he-IL"/>
        </w:rPr>
        <w:t xml:space="preserve">ארגוני הסגל הבכיר, יחד עם נציגי הנהלות במוסדות של </w:t>
      </w:r>
      <w:proofErr w:type="spellStart"/>
      <w:r>
        <w:rPr>
          <w:rFonts w:hint="cs"/>
          <w:rtl/>
          <w:lang w:eastAsia="he-IL"/>
        </w:rPr>
        <w:t>הוות"ת</w:t>
      </w:r>
      <w:proofErr w:type="spellEnd"/>
      <w:r>
        <w:rPr>
          <w:rFonts w:hint="cs"/>
          <w:rtl/>
          <w:lang w:eastAsia="he-IL"/>
        </w:rPr>
        <w:t>.</w:t>
      </w:r>
      <w:bookmarkStart w:id="5292" w:name="_ETM_Q15_685554"/>
      <w:bookmarkEnd w:id="5292"/>
      <w:r>
        <w:rPr>
          <w:rFonts w:hint="cs"/>
          <w:rtl/>
          <w:lang w:eastAsia="he-IL"/>
        </w:rPr>
        <w:t xml:space="preserve"> צר לנו שהסגל הבכיר בחר לנטוש את שולחן הדיונים ולפגוע </w:t>
      </w:r>
      <w:bookmarkStart w:id="5293" w:name="_ETM_Q15_689826"/>
      <w:bookmarkEnd w:id="5293"/>
      <w:r>
        <w:rPr>
          <w:rFonts w:hint="cs"/>
          <w:rtl/>
          <w:lang w:eastAsia="he-IL"/>
        </w:rPr>
        <w:t xml:space="preserve">בסטודנטים, וזאת טרם מיצוי השיח. עם ההכרזה על השביתה, </w:t>
      </w:r>
      <w:bookmarkStart w:id="5294" w:name="_ETM_Q15_694790"/>
      <w:bookmarkEnd w:id="5294"/>
      <w:r>
        <w:rPr>
          <w:rFonts w:hint="cs"/>
          <w:rtl/>
          <w:lang w:eastAsia="he-IL"/>
        </w:rPr>
        <w:t xml:space="preserve">הממונה על השכר, יחד עם </w:t>
      </w:r>
      <w:proofErr w:type="spellStart"/>
      <w:r>
        <w:rPr>
          <w:rFonts w:hint="cs"/>
          <w:rtl/>
          <w:lang w:eastAsia="he-IL"/>
        </w:rPr>
        <w:t>הוות"ת</w:t>
      </w:r>
      <w:proofErr w:type="spellEnd"/>
      <w:r>
        <w:rPr>
          <w:rFonts w:hint="cs"/>
          <w:rtl/>
          <w:lang w:eastAsia="he-IL"/>
        </w:rPr>
        <w:t xml:space="preserve"> </w:t>
      </w:r>
      <w:r w:rsidR="00B121E2">
        <w:rPr>
          <w:rFonts w:hint="cs"/>
          <w:rtl/>
          <w:lang w:eastAsia="he-IL"/>
        </w:rPr>
        <w:t xml:space="preserve">וועד ראשי האוניברסיטאות, שילבו </w:t>
      </w:r>
      <w:r>
        <w:rPr>
          <w:rFonts w:hint="cs"/>
          <w:rtl/>
          <w:lang w:eastAsia="he-IL"/>
        </w:rPr>
        <w:t xml:space="preserve">יחד ידיים במטרה למנוע את השביתה ואת הפגיעה בציבור הסטודנטים. במהלך הפעילויות עורבו גורמים שונים והוצעו הצעות לארגוני הסגל, ולשמחתנו, באמת, השביתה הסתיימה לאחר שבוע. </w:t>
      </w:r>
      <w:bookmarkStart w:id="5295" w:name="_ETM_Q15_714142"/>
      <w:bookmarkStart w:id="5296" w:name="_ETM_Q15_714219"/>
      <w:bookmarkStart w:id="5297" w:name="_ETM_Q15_714382"/>
      <w:bookmarkStart w:id="5298" w:name="_ETM_Q15_714465"/>
      <w:bookmarkEnd w:id="5295"/>
      <w:bookmarkEnd w:id="5296"/>
      <w:bookmarkEnd w:id="5297"/>
      <w:bookmarkEnd w:id="5298"/>
      <w:r>
        <w:rPr>
          <w:rFonts w:hint="cs"/>
          <w:rtl/>
          <w:lang w:eastAsia="he-IL"/>
        </w:rPr>
        <w:t xml:space="preserve">הממונה על השכר </w:t>
      </w:r>
      <w:bookmarkStart w:id="5299" w:name="_ETM_Q15_716414"/>
      <w:bookmarkEnd w:id="5299"/>
      <w:r>
        <w:rPr>
          <w:rFonts w:hint="cs"/>
          <w:rtl/>
          <w:lang w:eastAsia="he-IL"/>
        </w:rPr>
        <w:t xml:space="preserve">הנחה את המוסדות על תשלום שכר ראוי ואי-תשלום שכר </w:t>
      </w:r>
      <w:bookmarkStart w:id="5300" w:name="_ETM_Q15_719361"/>
      <w:bookmarkEnd w:id="5300"/>
      <w:r>
        <w:rPr>
          <w:rFonts w:hint="cs"/>
          <w:rtl/>
          <w:lang w:eastAsia="he-IL"/>
        </w:rPr>
        <w:t xml:space="preserve">במקרים של עיצומים ושביתות. </w:t>
      </w:r>
      <w:r w:rsidR="00B121E2">
        <w:rPr>
          <w:rFonts w:hint="cs"/>
          <w:rtl/>
          <w:lang w:eastAsia="he-IL"/>
        </w:rPr>
        <w:t>אם</w:t>
      </w:r>
      <w:r>
        <w:rPr>
          <w:rFonts w:hint="cs"/>
          <w:rtl/>
          <w:lang w:eastAsia="he-IL"/>
        </w:rPr>
        <w:t xml:space="preserve"> תוכרז שביתה נוספת, יישקלו אופציות </w:t>
      </w:r>
      <w:bookmarkStart w:id="5301" w:name="_ETM_Q15_724499"/>
      <w:bookmarkEnd w:id="5301"/>
      <w:r>
        <w:rPr>
          <w:rFonts w:hint="cs"/>
          <w:rtl/>
          <w:lang w:eastAsia="he-IL"/>
        </w:rPr>
        <w:t xml:space="preserve">נוספות, כמו הוצאת צווי מניעה וסירוב לקבלה לעבודה </w:t>
      </w:r>
      <w:bookmarkStart w:id="5302" w:name="_ETM_Q15_726140"/>
      <w:bookmarkEnd w:id="5302"/>
      <w:r>
        <w:rPr>
          <w:rFonts w:hint="cs"/>
          <w:rtl/>
          <w:lang w:eastAsia="he-IL"/>
        </w:rPr>
        <w:t xml:space="preserve">חלקית. </w:t>
      </w:r>
    </w:p>
    <w:p w:rsidR="00F97FC1" w:rsidRDefault="00F97FC1" w:rsidP="00541722">
      <w:pPr>
        <w:rPr>
          <w:rtl/>
          <w:lang w:eastAsia="he-IL"/>
        </w:rPr>
      </w:pPr>
      <w:bookmarkStart w:id="5303" w:name="_ETM_Q15_728604"/>
      <w:bookmarkStart w:id="5304" w:name="_ETM_Q15_728680"/>
      <w:bookmarkStart w:id="5305" w:name="_ETM_Q15_727210"/>
      <w:bookmarkEnd w:id="5303"/>
      <w:bookmarkEnd w:id="5304"/>
      <w:bookmarkEnd w:id="5305"/>
    </w:p>
    <w:p w:rsidR="00F97FC1" w:rsidRDefault="00F97FC1" w:rsidP="00B121E2">
      <w:pPr>
        <w:rPr>
          <w:rtl/>
          <w:lang w:eastAsia="he-IL"/>
        </w:rPr>
      </w:pPr>
      <w:bookmarkStart w:id="5306" w:name="_ETM_Q15_727280"/>
      <w:bookmarkEnd w:id="5306"/>
      <w:r>
        <w:rPr>
          <w:rFonts w:hint="cs"/>
          <w:rtl/>
          <w:lang w:eastAsia="he-IL"/>
        </w:rPr>
        <w:t xml:space="preserve">אז כן, אני מקווה שלא תהיינה שביתות. אנחנו עושים את המרב כדי שייחתמו הסכמים כראוי. ואנחנו בהחלט </w:t>
      </w:r>
      <w:r>
        <w:rPr>
          <w:rtl/>
          <w:lang w:eastAsia="he-IL"/>
        </w:rPr>
        <w:t>–</w:t>
      </w:r>
      <w:r>
        <w:rPr>
          <w:rFonts w:hint="cs"/>
          <w:rtl/>
          <w:lang w:eastAsia="he-IL"/>
        </w:rPr>
        <w:t xml:space="preserve"> ליבנו עם הסטודנטים. אני מקווה שהסגל הבכיר יבין שיש כאן </w:t>
      </w:r>
      <w:bookmarkStart w:id="5307" w:name="_ETM_Q15_741595"/>
      <w:bookmarkEnd w:id="5307"/>
      <w:r>
        <w:rPr>
          <w:rFonts w:hint="cs"/>
          <w:rtl/>
          <w:lang w:eastAsia="he-IL"/>
        </w:rPr>
        <w:t xml:space="preserve">בהחלט סטודנטים שצריך להתייחס אליהם, וכך יהיה. </w:t>
      </w:r>
    </w:p>
    <w:p w:rsidR="00F97FC1" w:rsidRDefault="00F97FC1" w:rsidP="00541722">
      <w:pPr>
        <w:rPr>
          <w:rtl/>
          <w:lang w:eastAsia="he-IL"/>
        </w:rPr>
      </w:pPr>
      <w:bookmarkStart w:id="5308" w:name="_ETM_Q15_746042"/>
      <w:bookmarkEnd w:id="5308"/>
    </w:p>
    <w:p w:rsidR="00F97FC1" w:rsidRDefault="00F97FC1" w:rsidP="00541722">
      <w:pPr>
        <w:pStyle w:val="af6"/>
        <w:keepNext/>
        <w:rPr>
          <w:rtl/>
        </w:rPr>
      </w:pPr>
      <w:bookmarkStart w:id="5309" w:name="ET_yor_6129_20"/>
      <w:r w:rsidRPr="00120765">
        <w:rPr>
          <w:rStyle w:val="TagStyle"/>
          <w:rtl/>
        </w:rPr>
        <w:t xml:space="preserve"> &lt;&lt; יור &gt;&gt; </w:t>
      </w:r>
      <w:r>
        <w:rPr>
          <w:rtl/>
        </w:rPr>
        <w:t>היו"ר ישראל אייכלר:</w:t>
      </w:r>
      <w:r w:rsidRPr="00120765">
        <w:rPr>
          <w:rStyle w:val="TagStyle"/>
          <w:rtl/>
        </w:rPr>
        <w:t xml:space="preserve"> &lt;&lt; יור &gt;&gt;</w:t>
      </w:r>
      <w:r w:rsidR="003A4739">
        <w:rPr>
          <w:rtl/>
        </w:rPr>
        <w:t xml:space="preserve"> </w:t>
      </w:r>
      <w:bookmarkEnd w:id="5309"/>
    </w:p>
    <w:p w:rsidR="00F97FC1" w:rsidRDefault="00F97FC1" w:rsidP="00870C60">
      <w:pPr>
        <w:rPr>
          <w:rtl/>
          <w:lang w:eastAsia="he-IL"/>
        </w:rPr>
      </w:pPr>
    </w:p>
    <w:p w:rsidR="00F97FC1" w:rsidRDefault="00F97FC1" w:rsidP="00541722">
      <w:pPr>
        <w:rPr>
          <w:rtl/>
          <w:lang w:eastAsia="he-IL"/>
        </w:rPr>
      </w:pPr>
      <w:r>
        <w:rPr>
          <w:rFonts w:hint="cs"/>
          <w:rtl/>
          <w:lang w:eastAsia="he-IL"/>
        </w:rPr>
        <w:t>יש לך שאלה נוספת?</w:t>
      </w:r>
      <w:bookmarkStart w:id="5310" w:name="_ETM_Q15_746122"/>
      <w:bookmarkEnd w:id="5310"/>
    </w:p>
    <w:p w:rsidR="00F97FC1" w:rsidRDefault="00F97FC1" w:rsidP="00541722">
      <w:pPr>
        <w:rPr>
          <w:rtl/>
          <w:lang w:eastAsia="he-IL"/>
        </w:rPr>
      </w:pPr>
    </w:p>
    <w:p w:rsidR="00F97FC1" w:rsidRDefault="00F97FC1" w:rsidP="00541722">
      <w:pPr>
        <w:pStyle w:val="-"/>
        <w:keepNext/>
        <w:rPr>
          <w:rtl/>
        </w:rPr>
      </w:pPr>
      <w:r w:rsidRPr="00A00451">
        <w:rPr>
          <w:rStyle w:val="TagStyle"/>
          <w:rtl/>
        </w:rPr>
        <w:t xml:space="preserve">&lt;&lt; דובר_המשך &gt;&gt; </w:t>
      </w:r>
      <w:r>
        <w:rPr>
          <w:rtl/>
        </w:rPr>
        <w:t>אימאן ח'טיב יאסין (רע"מ – הרשימה הערבית המאוחדת):</w:t>
      </w:r>
      <w:r w:rsidRPr="00A00451">
        <w:rPr>
          <w:rStyle w:val="TagStyle"/>
          <w:rtl/>
        </w:rPr>
        <w:t xml:space="preserve"> &lt;&lt; דובר_המשך &gt;&gt;</w:t>
      </w:r>
      <w:r w:rsidR="003A4739">
        <w:rPr>
          <w:rtl/>
        </w:rPr>
        <w:t xml:space="preserve"> </w:t>
      </w:r>
    </w:p>
    <w:p w:rsidR="00F97FC1" w:rsidRDefault="00F97FC1" w:rsidP="00541722">
      <w:pPr>
        <w:rPr>
          <w:rtl/>
          <w:lang w:eastAsia="he-IL"/>
        </w:rPr>
      </w:pPr>
    </w:p>
    <w:p w:rsidR="00F97FC1" w:rsidRDefault="00F97FC1" w:rsidP="00541722">
      <w:pPr>
        <w:rPr>
          <w:rtl/>
          <w:lang w:eastAsia="he-IL"/>
        </w:rPr>
      </w:pPr>
      <w:r>
        <w:rPr>
          <w:rFonts w:hint="cs"/>
          <w:rtl/>
          <w:lang w:eastAsia="he-IL"/>
        </w:rPr>
        <w:t>תודה.</w:t>
      </w:r>
    </w:p>
    <w:p w:rsidR="00F97FC1" w:rsidRDefault="00F97FC1" w:rsidP="00541722">
      <w:pPr>
        <w:rPr>
          <w:rtl/>
          <w:lang w:eastAsia="he-IL"/>
        </w:rPr>
      </w:pPr>
    </w:p>
    <w:p w:rsidR="00F97FC1" w:rsidRDefault="00F97FC1" w:rsidP="00541722">
      <w:pPr>
        <w:pStyle w:val="af6"/>
        <w:keepNext/>
        <w:rPr>
          <w:rtl/>
        </w:rPr>
      </w:pPr>
      <w:bookmarkStart w:id="5311" w:name="ET_yor_6129_22"/>
      <w:r w:rsidRPr="00120765">
        <w:rPr>
          <w:rStyle w:val="TagStyle"/>
          <w:rtl/>
        </w:rPr>
        <w:t xml:space="preserve"> &lt;&lt; יור &gt;&gt; </w:t>
      </w:r>
      <w:r>
        <w:rPr>
          <w:rtl/>
        </w:rPr>
        <w:t>היו"ר ישראל אייכלר:</w:t>
      </w:r>
      <w:r w:rsidRPr="00120765">
        <w:rPr>
          <w:rStyle w:val="TagStyle"/>
          <w:rtl/>
        </w:rPr>
        <w:t xml:space="preserve"> &lt;&lt; יור &gt;&gt;</w:t>
      </w:r>
      <w:r w:rsidR="003A4739">
        <w:rPr>
          <w:rtl/>
        </w:rPr>
        <w:t xml:space="preserve"> </w:t>
      </w:r>
      <w:bookmarkEnd w:id="5311"/>
    </w:p>
    <w:p w:rsidR="00F97FC1" w:rsidRDefault="00F97FC1" w:rsidP="00870C60">
      <w:pPr>
        <w:rPr>
          <w:rtl/>
          <w:lang w:eastAsia="he-IL"/>
        </w:rPr>
      </w:pPr>
    </w:p>
    <w:p w:rsidR="00F97FC1" w:rsidRDefault="00F97FC1" w:rsidP="00541722">
      <w:pPr>
        <w:rPr>
          <w:rtl/>
          <w:lang w:eastAsia="he-IL"/>
        </w:rPr>
      </w:pPr>
      <w:r>
        <w:rPr>
          <w:rFonts w:hint="cs"/>
          <w:rtl/>
          <w:lang w:eastAsia="he-IL"/>
        </w:rPr>
        <w:t xml:space="preserve">אנחנו נעבור לחבר הכנסת מיכאל מרדכי ביטון. יש לו </w:t>
      </w:r>
      <w:bookmarkStart w:id="5312" w:name="_ETM_Q15_752703"/>
      <w:bookmarkEnd w:id="5312"/>
      <w:r>
        <w:rPr>
          <w:rFonts w:hint="cs"/>
          <w:rtl/>
          <w:lang w:eastAsia="he-IL"/>
        </w:rPr>
        <w:t xml:space="preserve">שאילתה לשר האוצר. </w:t>
      </w:r>
    </w:p>
    <w:p w:rsidR="00541722" w:rsidRPr="004E54C9" w:rsidRDefault="00541722" w:rsidP="00541722">
      <w:pPr>
        <w:rPr>
          <w:rtl/>
        </w:rPr>
      </w:pPr>
      <w:bookmarkStart w:id="5313" w:name="TOR_Q16"/>
      <w:bookmarkStart w:id="5314" w:name="ET_query_638953_21"/>
      <w:bookmarkEnd w:id="5313"/>
    </w:p>
    <w:p w:rsidR="0075490D" w:rsidRDefault="0075490D" w:rsidP="00541722">
      <w:pPr>
        <w:pStyle w:val="a9"/>
        <w:rPr>
          <w:lang w:eastAsia="he-IL"/>
        </w:rPr>
      </w:pPr>
      <w:r w:rsidRPr="004E54C9">
        <w:rPr>
          <w:rStyle w:val="TagStyle"/>
          <w:rFonts w:hint="cs"/>
          <w:rtl/>
        </w:rPr>
        <w:t xml:space="preserve">&lt;&lt; שאילתה &gt;&gt; </w:t>
      </w:r>
      <w:bookmarkStart w:id="5315" w:name="_Toc127947017"/>
      <w:r w:rsidRPr="004E54C9">
        <w:rPr>
          <w:rFonts w:hint="cs"/>
          <w:rtl/>
        </w:rPr>
        <w:t>83</w:t>
      </w:r>
      <w:r>
        <w:rPr>
          <w:rFonts w:hint="cs"/>
          <w:rtl/>
          <w:lang w:eastAsia="he-IL"/>
        </w:rPr>
        <w:t>. התוכנית הכלכלית למאבק ביוקר המחיה</w:t>
      </w:r>
      <w:bookmarkEnd w:id="5315"/>
      <w:r>
        <w:rPr>
          <w:rStyle w:val="TagStyle"/>
          <w:rFonts w:hint="cs"/>
          <w:rtl/>
        </w:rPr>
        <w:t xml:space="preserve"> &lt;&lt; שאילתה &gt;&gt;</w:t>
      </w:r>
      <w:r w:rsidR="003A4739">
        <w:rPr>
          <w:rFonts w:hint="cs"/>
          <w:rtl/>
          <w:lang w:eastAsia="he-IL"/>
        </w:rPr>
        <w:t xml:space="preserve"> </w:t>
      </w:r>
      <w:bookmarkEnd w:id="5314"/>
    </w:p>
    <w:p w:rsidR="0075490D" w:rsidRPr="00950B67" w:rsidRDefault="0075490D" w:rsidP="00541722">
      <w:pPr>
        <w:rPr>
          <w:rtl/>
          <w:lang w:eastAsia="he-IL"/>
        </w:rPr>
      </w:pPr>
    </w:p>
    <w:p w:rsidR="0075490D" w:rsidRDefault="0075490D" w:rsidP="00541722">
      <w:pPr>
        <w:pStyle w:val="a4"/>
        <w:keepNext/>
        <w:rPr>
          <w:rtl/>
        </w:rPr>
      </w:pPr>
      <w:bookmarkStart w:id="5316" w:name="ET_speaker_5765_3"/>
      <w:r w:rsidRPr="00372F9E">
        <w:rPr>
          <w:rStyle w:val="TagStyle"/>
          <w:rtl/>
        </w:rPr>
        <w:t xml:space="preserve"> &lt;&lt; דובר &gt;&gt; </w:t>
      </w:r>
      <w:bookmarkStart w:id="5317" w:name="_Toc127947018"/>
      <w:r>
        <w:rPr>
          <w:rtl/>
        </w:rPr>
        <w:t>מיכאל מרדכי ביטון (המחנה הממלכתי):</w:t>
      </w:r>
      <w:bookmarkEnd w:id="5317"/>
      <w:r w:rsidRPr="00372F9E">
        <w:rPr>
          <w:rStyle w:val="TagStyle"/>
          <w:rtl/>
        </w:rPr>
        <w:t xml:space="preserve"> &lt;&lt; דובר &gt;&gt;</w:t>
      </w:r>
      <w:r w:rsidR="003A4739">
        <w:rPr>
          <w:rtl/>
        </w:rPr>
        <w:t xml:space="preserve"> </w:t>
      </w:r>
      <w:bookmarkEnd w:id="5316"/>
    </w:p>
    <w:p w:rsidR="0075490D" w:rsidRDefault="0075490D" w:rsidP="00870C60">
      <w:pPr>
        <w:rPr>
          <w:rtl/>
          <w:lang w:eastAsia="he-IL"/>
        </w:rPr>
      </w:pPr>
    </w:p>
    <w:p w:rsidR="0075490D" w:rsidRDefault="0075490D" w:rsidP="00870C60">
      <w:pPr>
        <w:rPr>
          <w:rtl/>
          <w:lang w:eastAsia="he-IL"/>
        </w:rPr>
      </w:pPr>
      <w:r>
        <w:rPr>
          <w:rFonts w:hint="cs"/>
          <w:rtl/>
          <w:lang w:eastAsia="he-IL"/>
        </w:rPr>
        <w:t xml:space="preserve">שלום, היושב-ראש. שלום, סגנית השר במשרד האוצר, שזאת הזדמנות לברך אותך על התפקיד, ואני שמח שאת משיבה לי. אני מקווה ששר האוצר לא יעשה לעצמו הרגל </w:t>
      </w:r>
      <w:bookmarkStart w:id="5318" w:name="_ETM_Q16_178903"/>
      <w:bookmarkEnd w:id="5318"/>
      <w:r>
        <w:rPr>
          <w:rFonts w:hint="cs"/>
          <w:rtl/>
          <w:lang w:eastAsia="he-IL"/>
        </w:rPr>
        <w:t xml:space="preserve">קבע להיעדר ממשכן הכנסת ולהשיב בעצמו, כי אני יודע שהוא אמר שהוא יקפיד להתייחס ברצינות לכנסת ולדברים </w:t>
      </w:r>
      <w:r w:rsidR="00870C60">
        <w:rPr>
          <w:rFonts w:hint="cs"/>
          <w:rtl/>
          <w:lang w:eastAsia="he-IL"/>
        </w:rPr>
        <w:t>– – –</w:t>
      </w:r>
    </w:p>
    <w:p w:rsidR="0075490D" w:rsidRDefault="0075490D" w:rsidP="00541722">
      <w:pPr>
        <w:rPr>
          <w:rtl/>
          <w:lang w:eastAsia="he-IL"/>
        </w:rPr>
      </w:pPr>
    </w:p>
    <w:p w:rsidR="0075490D" w:rsidRDefault="0075490D" w:rsidP="00541722">
      <w:pPr>
        <w:pStyle w:val="a4"/>
        <w:keepNext/>
        <w:rPr>
          <w:rtl/>
        </w:rPr>
      </w:pPr>
      <w:bookmarkStart w:id="5319" w:name="ET_speaker_6471_4"/>
      <w:r w:rsidRPr="00372F9E">
        <w:rPr>
          <w:rStyle w:val="TagStyle"/>
          <w:rtl/>
        </w:rPr>
        <w:t xml:space="preserve"> &lt;&lt; דובר &gt;&gt; </w:t>
      </w:r>
      <w:bookmarkStart w:id="5320" w:name="_Toc127947019"/>
      <w:r>
        <w:rPr>
          <w:rtl/>
        </w:rPr>
        <w:t>סגנית שר האוצר מיכל מרים וולדיגר:</w:t>
      </w:r>
      <w:bookmarkEnd w:id="5320"/>
      <w:r w:rsidRPr="00372F9E">
        <w:rPr>
          <w:rStyle w:val="TagStyle"/>
          <w:rtl/>
        </w:rPr>
        <w:t xml:space="preserve"> &lt;&lt; דובר &gt;&gt;</w:t>
      </w:r>
      <w:r w:rsidR="003A4739">
        <w:rPr>
          <w:rtl/>
        </w:rPr>
        <w:t xml:space="preserve"> </w:t>
      </w:r>
      <w:bookmarkEnd w:id="5319"/>
    </w:p>
    <w:p w:rsidR="0075490D" w:rsidRDefault="0075490D" w:rsidP="00870C60">
      <w:pPr>
        <w:rPr>
          <w:rtl/>
          <w:lang w:eastAsia="he-IL"/>
        </w:rPr>
      </w:pPr>
    </w:p>
    <w:p w:rsidR="0075490D" w:rsidRDefault="0075490D" w:rsidP="008E016E">
      <w:pPr>
        <w:rPr>
          <w:rtl/>
          <w:lang w:eastAsia="he-IL"/>
        </w:rPr>
      </w:pPr>
      <w:r>
        <w:rPr>
          <w:rFonts w:hint="cs"/>
          <w:rtl/>
          <w:lang w:eastAsia="he-IL"/>
        </w:rPr>
        <w:t xml:space="preserve">היי, אתה חושב שזה שהוא שם אותי פה זה לא ברצינות? זה די מעליב. </w:t>
      </w:r>
    </w:p>
    <w:p w:rsidR="0075490D" w:rsidRDefault="0075490D" w:rsidP="00541722">
      <w:pPr>
        <w:rPr>
          <w:rtl/>
          <w:lang w:eastAsia="he-IL"/>
        </w:rPr>
      </w:pPr>
      <w:bookmarkStart w:id="5321" w:name="_ETM_Q16_138632"/>
      <w:bookmarkStart w:id="5322" w:name="_ETM_Q16_138827"/>
      <w:bookmarkEnd w:id="5321"/>
      <w:bookmarkEnd w:id="5322"/>
    </w:p>
    <w:p w:rsidR="0075490D" w:rsidRDefault="0075490D" w:rsidP="00541722">
      <w:pPr>
        <w:pStyle w:val="-"/>
        <w:keepNext/>
        <w:rPr>
          <w:rtl/>
        </w:rPr>
      </w:pPr>
      <w:bookmarkStart w:id="5323" w:name="_ETM_Q16_144548"/>
      <w:bookmarkStart w:id="5324" w:name="_ETM_Q16_144736"/>
      <w:bookmarkStart w:id="5325" w:name="ET_speakercontinue_5765_41"/>
      <w:bookmarkEnd w:id="5323"/>
      <w:bookmarkEnd w:id="5324"/>
      <w:r w:rsidRPr="00950B67">
        <w:rPr>
          <w:rStyle w:val="TagStyle"/>
          <w:rtl/>
        </w:rPr>
        <w:t xml:space="preserve"> &lt;&lt; דובר_המשך &gt;&gt;</w:t>
      </w:r>
      <w:r w:rsidRPr="00372F9E">
        <w:rPr>
          <w:rStyle w:val="TagStyle"/>
          <w:rtl/>
        </w:rPr>
        <w:t xml:space="preserve"> </w:t>
      </w:r>
      <w:r>
        <w:rPr>
          <w:rtl/>
        </w:rPr>
        <w:t>מיכאל מרדכי ביטון (המחנה הממלכתי):</w:t>
      </w:r>
      <w:r w:rsidRPr="00372F9E">
        <w:rPr>
          <w:rStyle w:val="TagStyle"/>
          <w:rtl/>
        </w:rPr>
        <w:t xml:space="preserve"> </w:t>
      </w:r>
      <w:r w:rsidRPr="00950B67">
        <w:rPr>
          <w:rStyle w:val="TagStyle"/>
          <w:rtl/>
        </w:rPr>
        <w:t>&lt;&lt; דובר_המשך &gt;&gt;</w:t>
      </w:r>
      <w:bookmarkEnd w:id="5325"/>
      <w:r>
        <w:rPr>
          <w:rStyle w:val="TagStyle"/>
          <w:rtl/>
        </w:rPr>
        <w:t xml:space="preserve"> </w:t>
      </w:r>
      <w:r>
        <w:rPr>
          <w:rtl/>
        </w:rPr>
        <w:t xml:space="preserve"> </w:t>
      </w:r>
    </w:p>
    <w:p w:rsidR="0075490D" w:rsidRDefault="0075490D" w:rsidP="00870C60">
      <w:pPr>
        <w:rPr>
          <w:rtl/>
          <w:lang w:eastAsia="he-IL"/>
        </w:rPr>
      </w:pPr>
    </w:p>
    <w:p w:rsidR="0075490D" w:rsidRDefault="0075490D" w:rsidP="00541722">
      <w:pPr>
        <w:rPr>
          <w:rtl/>
          <w:lang w:eastAsia="he-IL"/>
        </w:rPr>
      </w:pPr>
      <w:r>
        <w:rPr>
          <w:rFonts w:hint="cs"/>
          <w:rtl/>
          <w:lang w:eastAsia="he-IL"/>
        </w:rPr>
        <w:t>מאוד רציני.</w:t>
      </w:r>
    </w:p>
    <w:p w:rsidR="0075490D" w:rsidRDefault="0075490D" w:rsidP="00541722">
      <w:pPr>
        <w:rPr>
          <w:rtl/>
          <w:lang w:eastAsia="he-IL"/>
        </w:rPr>
      </w:pPr>
    </w:p>
    <w:p w:rsidR="0075490D" w:rsidRDefault="0075490D" w:rsidP="00541722">
      <w:pPr>
        <w:pStyle w:val="-"/>
        <w:keepNext/>
        <w:rPr>
          <w:rtl/>
        </w:rPr>
      </w:pPr>
      <w:bookmarkStart w:id="5326" w:name="ET_speakercontinue_6422_42"/>
      <w:r w:rsidRPr="00950B67">
        <w:rPr>
          <w:rStyle w:val="TagStyle"/>
          <w:rtl/>
        </w:rPr>
        <w:t xml:space="preserve"> &lt;&lt; דובר_המשך &gt;&gt;</w:t>
      </w:r>
      <w:r w:rsidRPr="00372F9E">
        <w:rPr>
          <w:rStyle w:val="TagStyle"/>
          <w:rtl/>
        </w:rPr>
        <w:t xml:space="preserve"> </w:t>
      </w:r>
      <w:r>
        <w:rPr>
          <w:rtl/>
        </w:rPr>
        <w:t>סגנית שר האוצר מיכל מרים וולדיגר:</w:t>
      </w:r>
      <w:r w:rsidRPr="00372F9E">
        <w:rPr>
          <w:rStyle w:val="TagStyle"/>
          <w:rtl/>
        </w:rPr>
        <w:t xml:space="preserve"> </w:t>
      </w:r>
      <w:r w:rsidRPr="00950B67">
        <w:rPr>
          <w:rStyle w:val="TagStyle"/>
          <w:rtl/>
        </w:rPr>
        <w:t>&lt;&lt; דובר_המשך &gt;&gt;</w:t>
      </w:r>
      <w:bookmarkEnd w:id="5326"/>
      <w:r>
        <w:rPr>
          <w:rStyle w:val="TagStyle"/>
          <w:rtl/>
        </w:rPr>
        <w:t xml:space="preserve"> </w:t>
      </w:r>
      <w:r>
        <w:rPr>
          <w:rtl/>
        </w:rPr>
        <w:t xml:space="preserve"> </w:t>
      </w:r>
    </w:p>
    <w:p w:rsidR="0075490D" w:rsidRDefault="0075490D" w:rsidP="00870C60">
      <w:pPr>
        <w:rPr>
          <w:rtl/>
          <w:lang w:eastAsia="he-IL"/>
        </w:rPr>
      </w:pPr>
    </w:p>
    <w:p w:rsidR="0075490D" w:rsidRDefault="0075490D" w:rsidP="00541722">
      <w:pPr>
        <w:rPr>
          <w:rtl/>
          <w:lang w:eastAsia="he-IL"/>
        </w:rPr>
      </w:pPr>
      <w:bookmarkStart w:id="5327" w:name="_ETM_Q16_191334"/>
      <w:bookmarkStart w:id="5328" w:name="_ETM_Q16_191439"/>
      <w:bookmarkEnd w:id="5327"/>
      <w:bookmarkEnd w:id="5328"/>
      <w:r>
        <w:rPr>
          <w:rFonts w:hint="cs"/>
          <w:rtl/>
          <w:lang w:eastAsia="he-IL"/>
        </w:rPr>
        <w:t xml:space="preserve">זה די </w:t>
      </w:r>
      <w:bookmarkStart w:id="5329" w:name="_ETM_Q16_193225"/>
      <w:bookmarkEnd w:id="5329"/>
      <w:r>
        <w:rPr>
          <w:rFonts w:hint="cs"/>
          <w:rtl/>
          <w:lang w:eastAsia="he-IL"/>
        </w:rPr>
        <w:t>מעליב. לא, לא. אני בחרתי להיעלב. רשמתי את זה לפניי.</w:t>
      </w:r>
    </w:p>
    <w:p w:rsidR="0075490D" w:rsidRDefault="0075490D" w:rsidP="00541722">
      <w:pPr>
        <w:rPr>
          <w:rtl/>
          <w:lang w:eastAsia="he-IL"/>
        </w:rPr>
      </w:pPr>
    </w:p>
    <w:p w:rsidR="0075490D" w:rsidRDefault="0075490D" w:rsidP="00541722">
      <w:pPr>
        <w:pStyle w:val="-"/>
        <w:keepNext/>
        <w:rPr>
          <w:rtl/>
        </w:rPr>
      </w:pPr>
      <w:bookmarkStart w:id="5330" w:name="ET_speakercontinue_5765_40"/>
      <w:r w:rsidRPr="00950B67">
        <w:rPr>
          <w:rStyle w:val="TagStyle"/>
          <w:rtl/>
        </w:rPr>
        <w:t xml:space="preserve"> &lt;&lt; דובר_המשך &gt;&gt;</w:t>
      </w:r>
      <w:r w:rsidRPr="00372F9E">
        <w:rPr>
          <w:rStyle w:val="TagStyle"/>
          <w:rtl/>
        </w:rPr>
        <w:t xml:space="preserve"> </w:t>
      </w:r>
      <w:r>
        <w:rPr>
          <w:rtl/>
        </w:rPr>
        <w:t>מיכאל מרדכי ביטון (המחנה הממלכתי):</w:t>
      </w:r>
      <w:r w:rsidRPr="00372F9E">
        <w:rPr>
          <w:rStyle w:val="TagStyle"/>
          <w:rtl/>
        </w:rPr>
        <w:t xml:space="preserve"> </w:t>
      </w:r>
      <w:r w:rsidRPr="00950B67">
        <w:rPr>
          <w:rStyle w:val="TagStyle"/>
          <w:rtl/>
        </w:rPr>
        <w:t>&lt;&lt; דובר_המשך &gt;&gt;</w:t>
      </w:r>
      <w:bookmarkEnd w:id="5330"/>
      <w:r>
        <w:rPr>
          <w:rStyle w:val="TagStyle"/>
          <w:rtl/>
        </w:rPr>
        <w:t xml:space="preserve"> </w:t>
      </w:r>
      <w:r>
        <w:rPr>
          <w:rtl/>
        </w:rPr>
        <w:t xml:space="preserve"> </w:t>
      </w:r>
    </w:p>
    <w:p w:rsidR="0075490D" w:rsidRDefault="0075490D" w:rsidP="00870C60">
      <w:pPr>
        <w:rPr>
          <w:rtl/>
          <w:lang w:eastAsia="he-IL"/>
        </w:rPr>
      </w:pPr>
    </w:p>
    <w:p w:rsidR="0075490D" w:rsidRDefault="0075490D" w:rsidP="00541722">
      <w:pPr>
        <w:rPr>
          <w:rtl/>
          <w:lang w:eastAsia="he-IL"/>
        </w:rPr>
      </w:pPr>
      <w:r>
        <w:rPr>
          <w:rFonts w:hint="cs"/>
          <w:rtl/>
          <w:lang w:eastAsia="he-IL"/>
        </w:rPr>
        <w:t xml:space="preserve">לא, חס ושלום. סגנית השר, אמרתי </w:t>
      </w:r>
      <w:bookmarkStart w:id="5331" w:name="_ETM_Q16_202420"/>
      <w:bookmarkEnd w:id="5331"/>
      <w:r>
        <w:rPr>
          <w:rFonts w:hint="eastAsia"/>
          <w:rtl/>
          <w:lang w:eastAsia="he-IL"/>
        </w:rPr>
        <w:t>–</w:t>
      </w:r>
      <w:r>
        <w:rPr>
          <w:rFonts w:hint="cs"/>
          <w:rtl/>
          <w:lang w:eastAsia="he-IL"/>
        </w:rPr>
        <w:t xml:space="preserve"> פתחתי בשבח.</w:t>
      </w:r>
    </w:p>
    <w:p w:rsidR="0075490D" w:rsidRDefault="0075490D" w:rsidP="00541722">
      <w:pPr>
        <w:rPr>
          <w:rtl/>
          <w:lang w:eastAsia="he-IL"/>
        </w:rPr>
      </w:pPr>
    </w:p>
    <w:p w:rsidR="0075490D" w:rsidRDefault="0075490D" w:rsidP="00541722">
      <w:pPr>
        <w:pStyle w:val="af6"/>
        <w:keepNext/>
        <w:rPr>
          <w:rtl/>
        </w:rPr>
      </w:pPr>
      <w:r w:rsidRPr="00372F9E">
        <w:rPr>
          <w:rStyle w:val="TagStyle"/>
          <w:rtl/>
        </w:rPr>
        <w:t xml:space="preserve"> &lt;&lt; יור &gt;&gt; </w:t>
      </w:r>
      <w:r>
        <w:rPr>
          <w:rtl/>
        </w:rPr>
        <w:t>היו"ר ישראל אייכלר:</w:t>
      </w:r>
      <w:r w:rsidRPr="00372F9E">
        <w:rPr>
          <w:rStyle w:val="TagStyle"/>
          <w:rtl/>
        </w:rPr>
        <w:t xml:space="preserve"> &lt;&lt; יור &gt;&gt;</w:t>
      </w:r>
      <w:r w:rsidR="003A4739">
        <w:rPr>
          <w:rtl/>
        </w:rPr>
        <w:t xml:space="preserve"> </w:t>
      </w:r>
    </w:p>
    <w:p w:rsidR="0075490D" w:rsidRDefault="0075490D" w:rsidP="00870C60">
      <w:pPr>
        <w:rPr>
          <w:rtl/>
          <w:lang w:eastAsia="he-IL"/>
        </w:rPr>
      </w:pPr>
    </w:p>
    <w:p w:rsidR="0075490D" w:rsidRDefault="0075490D" w:rsidP="00541722">
      <w:pPr>
        <w:rPr>
          <w:rtl/>
          <w:lang w:eastAsia="he-IL"/>
        </w:rPr>
      </w:pPr>
      <w:r>
        <w:rPr>
          <w:rFonts w:hint="cs"/>
          <w:rtl/>
          <w:lang w:eastAsia="he-IL"/>
        </w:rPr>
        <w:t>הנוהל הוא ששרים שולחים את הסגנים שלהם.</w:t>
      </w:r>
      <w:bookmarkStart w:id="5332" w:name="_ETM_Q16_206769"/>
      <w:bookmarkEnd w:id="5332"/>
    </w:p>
    <w:p w:rsidR="0075490D" w:rsidRDefault="0075490D" w:rsidP="00541722">
      <w:pPr>
        <w:rPr>
          <w:rtl/>
          <w:lang w:eastAsia="he-IL"/>
        </w:rPr>
      </w:pPr>
      <w:bookmarkStart w:id="5333" w:name="_ETM_Q16_206875"/>
      <w:bookmarkEnd w:id="5333"/>
    </w:p>
    <w:p w:rsidR="0075490D" w:rsidRDefault="0075490D" w:rsidP="00541722">
      <w:pPr>
        <w:pStyle w:val="-"/>
        <w:keepNext/>
        <w:rPr>
          <w:rtl/>
        </w:rPr>
      </w:pPr>
      <w:bookmarkStart w:id="5334" w:name="_ETM_Q16_206935"/>
      <w:bookmarkStart w:id="5335" w:name="_ETM_Q16_207055"/>
      <w:bookmarkStart w:id="5336" w:name="ET_speakercontinue_5765_39"/>
      <w:bookmarkEnd w:id="5334"/>
      <w:bookmarkEnd w:id="5335"/>
      <w:r w:rsidRPr="00950B67">
        <w:rPr>
          <w:rStyle w:val="TagStyle"/>
          <w:rtl/>
        </w:rPr>
        <w:t xml:space="preserve"> &lt;&lt; דובר_המשך &gt;&gt;</w:t>
      </w:r>
      <w:r w:rsidRPr="00372F9E">
        <w:rPr>
          <w:rStyle w:val="TagStyle"/>
          <w:rtl/>
        </w:rPr>
        <w:t xml:space="preserve"> </w:t>
      </w:r>
      <w:r>
        <w:rPr>
          <w:rtl/>
        </w:rPr>
        <w:t>מיכאל מרדכי ביטון (המחנה הממלכתי):</w:t>
      </w:r>
      <w:r w:rsidRPr="00372F9E">
        <w:rPr>
          <w:rStyle w:val="TagStyle"/>
          <w:rtl/>
        </w:rPr>
        <w:t xml:space="preserve"> </w:t>
      </w:r>
      <w:r w:rsidRPr="00950B67">
        <w:rPr>
          <w:rStyle w:val="TagStyle"/>
          <w:rtl/>
        </w:rPr>
        <w:t>&lt;&lt; דובר_המשך &gt;&gt;</w:t>
      </w:r>
      <w:bookmarkEnd w:id="5336"/>
      <w:r>
        <w:rPr>
          <w:rStyle w:val="TagStyle"/>
          <w:rtl/>
        </w:rPr>
        <w:t xml:space="preserve"> </w:t>
      </w:r>
      <w:r>
        <w:rPr>
          <w:rtl/>
        </w:rPr>
        <w:t xml:space="preserve"> </w:t>
      </w:r>
    </w:p>
    <w:p w:rsidR="0075490D" w:rsidRDefault="0075490D" w:rsidP="00870C60">
      <w:pPr>
        <w:rPr>
          <w:rtl/>
          <w:lang w:eastAsia="he-IL"/>
        </w:rPr>
      </w:pPr>
    </w:p>
    <w:p w:rsidR="0075490D" w:rsidRDefault="0075490D" w:rsidP="00541722">
      <w:pPr>
        <w:rPr>
          <w:rtl/>
          <w:lang w:eastAsia="he-IL"/>
        </w:rPr>
      </w:pPr>
      <w:r>
        <w:rPr>
          <w:rFonts w:hint="cs"/>
          <w:rtl/>
          <w:lang w:eastAsia="he-IL"/>
        </w:rPr>
        <w:t xml:space="preserve">אמרתי </w:t>
      </w:r>
      <w:r>
        <w:rPr>
          <w:rtl/>
          <w:lang w:eastAsia="he-IL"/>
        </w:rPr>
        <w:t>–</w:t>
      </w:r>
      <w:r>
        <w:rPr>
          <w:rFonts w:hint="cs"/>
          <w:rtl/>
          <w:lang w:eastAsia="he-IL"/>
        </w:rPr>
        <w:t xml:space="preserve"> מדי פעם שהשר עצמו יבוא.</w:t>
      </w:r>
    </w:p>
    <w:p w:rsidR="0075490D" w:rsidRDefault="0075490D" w:rsidP="00541722">
      <w:pPr>
        <w:rPr>
          <w:rtl/>
          <w:lang w:eastAsia="he-IL"/>
        </w:rPr>
      </w:pPr>
    </w:p>
    <w:p w:rsidR="0075490D" w:rsidRDefault="0075490D" w:rsidP="00541722">
      <w:pPr>
        <w:pStyle w:val="af6"/>
        <w:keepNext/>
        <w:rPr>
          <w:rtl/>
        </w:rPr>
      </w:pPr>
      <w:bookmarkStart w:id="5337" w:name="ET_yor_6129_36"/>
      <w:r w:rsidRPr="001F1414">
        <w:rPr>
          <w:rStyle w:val="TagStyle"/>
          <w:rtl/>
        </w:rPr>
        <w:t xml:space="preserve"> &lt;&lt; יור &gt;&gt; </w:t>
      </w:r>
      <w:r>
        <w:rPr>
          <w:rtl/>
        </w:rPr>
        <w:t>היו"ר ישראל אייכלר:</w:t>
      </w:r>
      <w:r w:rsidRPr="001F1414">
        <w:rPr>
          <w:rStyle w:val="TagStyle"/>
          <w:rtl/>
        </w:rPr>
        <w:t xml:space="preserve"> &lt;&lt; יור &gt;&gt;</w:t>
      </w:r>
      <w:r w:rsidR="003A4739">
        <w:rPr>
          <w:rtl/>
        </w:rPr>
        <w:t xml:space="preserve"> </w:t>
      </w:r>
      <w:bookmarkEnd w:id="5337"/>
    </w:p>
    <w:p w:rsidR="0075490D" w:rsidRDefault="0075490D" w:rsidP="00870C60">
      <w:pPr>
        <w:rPr>
          <w:rtl/>
          <w:lang w:eastAsia="he-IL"/>
        </w:rPr>
      </w:pPr>
    </w:p>
    <w:p w:rsidR="0075490D" w:rsidRDefault="0075490D" w:rsidP="00541722">
      <w:pPr>
        <w:rPr>
          <w:rtl/>
          <w:lang w:eastAsia="he-IL"/>
        </w:rPr>
      </w:pPr>
      <w:r>
        <w:rPr>
          <w:rFonts w:hint="cs"/>
          <w:rtl/>
          <w:lang w:eastAsia="he-IL"/>
        </w:rPr>
        <w:t>בסדר גמור.</w:t>
      </w:r>
    </w:p>
    <w:p w:rsidR="0075490D" w:rsidRDefault="0075490D" w:rsidP="00541722">
      <w:pPr>
        <w:rPr>
          <w:rtl/>
          <w:lang w:eastAsia="he-IL"/>
        </w:rPr>
      </w:pPr>
      <w:bookmarkStart w:id="5338" w:name="_ETM_Q16_208738"/>
      <w:bookmarkStart w:id="5339" w:name="_ETM_Q16_208868"/>
      <w:bookmarkEnd w:id="5338"/>
      <w:bookmarkEnd w:id="5339"/>
    </w:p>
    <w:p w:rsidR="00E7423B" w:rsidRDefault="00E7423B" w:rsidP="00E7423B">
      <w:pPr>
        <w:pStyle w:val="-"/>
        <w:keepNext/>
        <w:rPr>
          <w:rtl/>
        </w:rPr>
      </w:pPr>
      <w:r w:rsidRPr="00950B67">
        <w:rPr>
          <w:rStyle w:val="TagStyle"/>
          <w:rtl/>
        </w:rPr>
        <w:t>&lt;&lt; דובר_המשך &gt;&gt;</w:t>
      </w:r>
      <w:r w:rsidRPr="00372F9E">
        <w:rPr>
          <w:rStyle w:val="TagStyle"/>
          <w:rtl/>
        </w:rPr>
        <w:t xml:space="preserve"> </w:t>
      </w:r>
      <w:r>
        <w:rPr>
          <w:rtl/>
        </w:rPr>
        <w:t>סגנית שר האוצר מיכל מרים וולדיגר:</w:t>
      </w:r>
      <w:r w:rsidRPr="00372F9E">
        <w:rPr>
          <w:rStyle w:val="TagStyle"/>
          <w:rtl/>
        </w:rPr>
        <w:t xml:space="preserve"> </w:t>
      </w:r>
      <w:r w:rsidRPr="00950B67">
        <w:rPr>
          <w:rStyle w:val="TagStyle"/>
          <w:rtl/>
        </w:rPr>
        <w:t>&lt;&lt; דובר_המשך &gt;&gt;</w:t>
      </w:r>
      <w:r>
        <w:rPr>
          <w:rStyle w:val="TagStyle"/>
          <w:rtl/>
        </w:rPr>
        <w:t xml:space="preserve"> </w:t>
      </w:r>
      <w:r>
        <w:rPr>
          <w:rtl/>
        </w:rPr>
        <w:t xml:space="preserve"> </w:t>
      </w:r>
    </w:p>
    <w:p w:rsidR="0075490D" w:rsidRDefault="0075490D" w:rsidP="00870C60">
      <w:pPr>
        <w:rPr>
          <w:rtl/>
          <w:lang w:eastAsia="he-IL"/>
        </w:rPr>
      </w:pPr>
    </w:p>
    <w:p w:rsidR="0075490D" w:rsidRDefault="0075490D" w:rsidP="00541722">
      <w:pPr>
        <w:rPr>
          <w:rtl/>
          <w:lang w:eastAsia="he-IL"/>
        </w:rPr>
      </w:pPr>
      <w:r>
        <w:rPr>
          <w:rFonts w:hint="cs"/>
          <w:rtl/>
          <w:lang w:eastAsia="he-IL"/>
        </w:rPr>
        <w:t xml:space="preserve">מיכאל, אני </w:t>
      </w:r>
      <w:bookmarkStart w:id="5340" w:name="_ETM_Q16_211436"/>
      <w:bookmarkEnd w:id="5340"/>
      <w:r>
        <w:rPr>
          <w:rFonts w:hint="cs"/>
          <w:rtl/>
          <w:lang w:eastAsia="he-IL"/>
        </w:rPr>
        <w:t>מחפשת את השבח. לא מצאתי. אני אחפש.</w:t>
      </w:r>
    </w:p>
    <w:p w:rsidR="0075490D" w:rsidRDefault="0075490D" w:rsidP="00541722">
      <w:pPr>
        <w:rPr>
          <w:rtl/>
          <w:lang w:eastAsia="he-IL"/>
        </w:rPr>
      </w:pPr>
      <w:bookmarkStart w:id="5341" w:name="_ETM_Q16_214931"/>
      <w:bookmarkStart w:id="5342" w:name="_ETM_Q16_215066"/>
      <w:bookmarkEnd w:id="5341"/>
      <w:bookmarkEnd w:id="5342"/>
    </w:p>
    <w:p w:rsidR="0075490D" w:rsidRDefault="0075490D" w:rsidP="00541722">
      <w:pPr>
        <w:pStyle w:val="-"/>
        <w:keepNext/>
        <w:rPr>
          <w:rtl/>
        </w:rPr>
      </w:pPr>
      <w:bookmarkStart w:id="5343" w:name="_ETM_Q16_215455"/>
      <w:bookmarkStart w:id="5344" w:name="_ETM_Q16_215546"/>
      <w:bookmarkStart w:id="5345" w:name="ET_speakercontinue_5765_38"/>
      <w:bookmarkEnd w:id="5343"/>
      <w:bookmarkEnd w:id="5344"/>
      <w:r w:rsidRPr="00950B67">
        <w:rPr>
          <w:rStyle w:val="TagStyle"/>
          <w:rtl/>
        </w:rPr>
        <w:t xml:space="preserve"> &lt;&lt; דובר_המשך &gt;&gt;</w:t>
      </w:r>
      <w:r w:rsidRPr="00372F9E">
        <w:rPr>
          <w:rStyle w:val="TagStyle"/>
          <w:rtl/>
        </w:rPr>
        <w:t xml:space="preserve"> </w:t>
      </w:r>
      <w:r>
        <w:rPr>
          <w:rtl/>
        </w:rPr>
        <w:t>מיכאל מרדכי ביטון (המחנה הממלכתי):</w:t>
      </w:r>
      <w:r w:rsidRPr="00372F9E">
        <w:rPr>
          <w:rStyle w:val="TagStyle"/>
          <w:rtl/>
        </w:rPr>
        <w:t xml:space="preserve"> </w:t>
      </w:r>
      <w:r w:rsidRPr="00950B67">
        <w:rPr>
          <w:rStyle w:val="TagStyle"/>
          <w:rtl/>
        </w:rPr>
        <w:t>&lt;&lt; דובר_המשך &gt;&gt;</w:t>
      </w:r>
      <w:bookmarkEnd w:id="5345"/>
      <w:r>
        <w:rPr>
          <w:rStyle w:val="TagStyle"/>
          <w:rtl/>
        </w:rPr>
        <w:t xml:space="preserve"> </w:t>
      </w:r>
      <w:r>
        <w:rPr>
          <w:rtl/>
        </w:rPr>
        <w:t xml:space="preserve"> </w:t>
      </w:r>
    </w:p>
    <w:p w:rsidR="0075490D" w:rsidRDefault="0075490D" w:rsidP="00870C60">
      <w:pPr>
        <w:rPr>
          <w:rtl/>
          <w:lang w:eastAsia="he-IL"/>
        </w:rPr>
      </w:pPr>
    </w:p>
    <w:p w:rsidR="0075490D" w:rsidRDefault="0075490D" w:rsidP="00541722">
      <w:pPr>
        <w:rPr>
          <w:rtl/>
          <w:lang w:eastAsia="he-IL"/>
        </w:rPr>
      </w:pPr>
      <w:r>
        <w:rPr>
          <w:rFonts w:hint="cs"/>
          <w:rtl/>
          <w:lang w:eastAsia="he-IL"/>
        </w:rPr>
        <w:t>אנחנו נלך להקלטה ונשמע את זה יחד.</w:t>
      </w:r>
    </w:p>
    <w:p w:rsidR="0075490D" w:rsidRDefault="0075490D" w:rsidP="00541722">
      <w:pPr>
        <w:rPr>
          <w:rtl/>
          <w:lang w:eastAsia="he-IL"/>
        </w:rPr>
      </w:pPr>
    </w:p>
    <w:p w:rsidR="0075490D" w:rsidRDefault="0075490D" w:rsidP="008E016E">
      <w:pPr>
        <w:rPr>
          <w:rtl/>
          <w:lang w:eastAsia="he-IL"/>
        </w:rPr>
      </w:pPr>
      <w:r>
        <w:rPr>
          <w:rFonts w:hint="cs"/>
          <w:rtl/>
          <w:lang w:eastAsia="he-IL"/>
        </w:rPr>
        <w:t>ב-11 בינואר 2023 הושקה קבל עם ועדה התוכנית הכלכלית ליוקר המחיה</w:t>
      </w:r>
      <w:r w:rsidR="002B4546">
        <w:rPr>
          <w:rFonts w:hint="cs"/>
          <w:rtl/>
          <w:lang w:eastAsia="he-IL"/>
        </w:rPr>
        <w:t>,</w:t>
      </w:r>
      <w:r>
        <w:rPr>
          <w:rFonts w:hint="cs"/>
          <w:rtl/>
          <w:lang w:eastAsia="he-IL"/>
        </w:rPr>
        <w:t xml:space="preserve"> במסיבת עיתונאים משותפת של ראש הממשלה והשר. זה היה מפתיע, כי אין תקציב למדינה. איך הם יכולים להוזיל </w:t>
      </w:r>
      <w:bookmarkStart w:id="5346" w:name="_ETM_Q16_236739"/>
      <w:bookmarkEnd w:id="5346"/>
      <w:r>
        <w:rPr>
          <w:rFonts w:hint="cs"/>
          <w:rtl/>
          <w:lang w:eastAsia="he-IL"/>
        </w:rPr>
        <w:t>בלי שיש להם כלים? אבל נגיד. לא קיבלנו תשובה למה עשו את זה אז.</w:t>
      </w:r>
    </w:p>
    <w:p w:rsidR="0075490D" w:rsidRDefault="0075490D" w:rsidP="00541722">
      <w:pPr>
        <w:rPr>
          <w:rtl/>
          <w:lang w:eastAsia="he-IL"/>
        </w:rPr>
      </w:pPr>
    </w:p>
    <w:p w:rsidR="0075490D" w:rsidRDefault="0075490D" w:rsidP="00541722">
      <w:pPr>
        <w:pStyle w:val="af6"/>
        <w:keepNext/>
        <w:rPr>
          <w:rtl/>
        </w:rPr>
      </w:pPr>
      <w:r w:rsidRPr="00372F9E">
        <w:rPr>
          <w:rStyle w:val="TagStyle"/>
          <w:rtl/>
        </w:rPr>
        <w:t xml:space="preserve"> &lt;&lt; יור &gt;&gt; </w:t>
      </w:r>
      <w:r>
        <w:rPr>
          <w:rtl/>
        </w:rPr>
        <w:t>היו"ר ישראל אייכלר:</w:t>
      </w:r>
      <w:r w:rsidRPr="00372F9E">
        <w:rPr>
          <w:rStyle w:val="TagStyle"/>
          <w:rtl/>
        </w:rPr>
        <w:t xml:space="preserve"> &lt;&lt; יור &gt;&gt;</w:t>
      </w:r>
      <w:r w:rsidR="003A4739">
        <w:rPr>
          <w:rtl/>
        </w:rPr>
        <w:t xml:space="preserve"> </w:t>
      </w:r>
    </w:p>
    <w:p w:rsidR="0075490D" w:rsidRDefault="0075490D" w:rsidP="00870C60">
      <w:pPr>
        <w:rPr>
          <w:rtl/>
          <w:lang w:eastAsia="he-IL"/>
        </w:rPr>
      </w:pPr>
    </w:p>
    <w:p w:rsidR="0075490D" w:rsidRDefault="0075490D" w:rsidP="00541722">
      <w:pPr>
        <w:rPr>
          <w:rtl/>
          <w:lang w:eastAsia="he-IL"/>
        </w:rPr>
      </w:pPr>
      <w:r>
        <w:rPr>
          <w:rFonts w:hint="cs"/>
          <w:rtl/>
          <w:lang w:eastAsia="he-IL"/>
        </w:rPr>
        <w:t>זו התשובה, אבל בשאילתה זה לא מופיע, אז תיצמד לשאילתה.</w:t>
      </w:r>
    </w:p>
    <w:p w:rsidR="0075490D" w:rsidRDefault="0075490D" w:rsidP="00541722">
      <w:pPr>
        <w:rPr>
          <w:rtl/>
          <w:lang w:eastAsia="he-IL"/>
        </w:rPr>
      </w:pPr>
    </w:p>
    <w:p w:rsidR="0075490D" w:rsidRDefault="0075490D" w:rsidP="00541722">
      <w:pPr>
        <w:pStyle w:val="-"/>
        <w:keepNext/>
        <w:rPr>
          <w:rtl/>
        </w:rPr>
      </w:pPr>
      <w:bookmarkStart w:id="5347" w:name="ET_speakercontinue_5765_9"/>
      <w:r w:rsidRPr="00950B67">
        <w:rPr>
          <w:rStyle w:val="TagStyle"/>
          <w:rtl/>
        </w:rPr>
        <w:t xml:space="preserve"> &lt;&lt; דובר_המשך &gt;&gt;</w:t>
      </w:r>
      <w:r w:rsidRPr="00372F9E">
        <w:rPr>
          <w:rStyle w:val="TagStyle"/>
          <w:rtl/>
        </w:rPr>
        <w:t xml:space="preserve"> </w:t>
      </w:r>
      <w:r>
        <w:rPr>
          <w:rtl/>
        </w:rPr>
        <w:t>מיכאל מרדכי ביטון (המחנה הממלכתי):</w:t>
      </w:r>
      <w:r w:rsidRPr="00372F9E">
        <w:rPr>
          <w:rStyle w:val="TagStyle"/>
          <w:rtl/>
        </w:rPr>
        <w:t xml:space="preserve"> </w:t>
      </w:r>
      <w:r w:rsidRPr="00950B67">
        <w:rPr>
          <w:rStyle w:val="TagStyle"/>
          <w:rtl/>
        </w:rPr>
        <w:t>&lt;&lt; דובר_המשך &gt;&gt;</w:t>
      </w:r>
      <w:r>
        <w:rPr>
          <w:rStyle w:val="TagStyle"/>
          <w:rtl/>
        </w:rPr>
        <w:t xml:space="preserve"> </w:t>
      </w:r>
      <w:r>
        <w:rPr>
          <w:rtl/>
        </w:rPr>
        <w:t xml:space="preserve"> </w:t>
      </w:r>
      <w:bookmarkEnd w:id="5347"/>
    </w:p>
    <w:p w:rsidR="0075490D" w:rsidRDefault="0075490D" w:rsidP="00870C60">
      <w:pPr>
        <w:rPr>
          <w:rtl/>
          <w:lang w:eastAsia="he-IL"/>
        </w:rPr>
      </w:pPr>
    </w:p>
    <w:p w:rsidR="0075490D" w:rsidRDefault="0075490D" w:rsidP="004E54C9">
      <w:pPr>
        <w:rPr>
          <w:rtl/>
          <w:lang w:eastAsia="he-IL"/>
        </w:rPr>
      </w:pPr>
      <w:r>
        <w:rPr>
          <w:rFonts w:hint="cs"/>
          <w:rtl/>
          <w:lang w:eastAsia="he-IL"/>
        </w:rPr>
        <w:t xml:space="preserve">זה פירוש רש"י. יש תוספות </w:t>
      </w:r>
      <w:bookmarkStart w:id="5348" w:name="_ETM_Q16_247510"/>
      <w:bookmarkEnd w:id="5348"/>
      <w:r>
        <w:rPr>
          <w:rFonts w:hint="cs"/>
          <w:rtl/>
          <w:lang w:eastAsia="he-IL"/>
        </w:rPr>
        <w:t xml:space="preserve">עוד מעט. שאלה נוספת </w:t>
      </w:r>
      <w:r>
        <w:rPr>
          <w:rtl/>
          <w:lang w:eastAsia="he-IL"/>
        </w:rPr>
        <w:t>–</w:t>
      </w:r>
      <w:r>
        <w:rPr>
          <w:rFonts w:hint="cs"/>
          <w:rtl/>
          <w:lang w:eastAsia="he-IL"/>
        </w:rPr>
        <w:t xml:space="preserve"> זה יכול להיות רבנו תם. חכה, </w:t>
      </w:r>
      <w:bookmarkStart w:id="5349" w:name="_ETM_Q16_253887"/>
      <w:bookmarkEnd w:id="5349"/>
      <w:r>
        <w:rPr>
          <w:rFonts w:hint="cs"/>
          <w:rtl/>
          <w:lang w:eastAsia="he-IL"/>
        </w:rPr>
        <w:t xml:space="preserve">תן לנו. </w:t>
      </w:r>
      <w:bookmarkStart w:id="5350" w:name="_ETM_Q16_255678"/>
      <w:bookmarkStart w:id="5351" w:name="_ETM_Q16_255768"/>
      <w:bookmarkStart w:id="5352" w:name="_ETM_Q16_255848"/>
      <w:bookmarkStart w:id="5353" w:name="_ETM_Q16_255920"/>
      <w:bookmarkEnd w:id="5350"/>
      <w:bookmarkEnd w:id="5351"/>
      <w:bookmarkEnd w:id="5352"/>
      <w:bookmarkEnd w:id="5353"/>
      <w:r>
        <w:rPr>
          <w:rFonts w:hint="cs"/>
          <w:rtl/>
          <w:lang w:eastAsia="he-IL"/>
        </w:rPr>
        <w:t xml:space="preserve">הוצג מתווה הפעולה </w:t>
      </w:r>
      <w:r>
        <w:rPr>
          <w:rtl/>
          <w:lang w:eastAsia="he-IL"/>
        </w:rPr>
        <w:t>–</w:t>
      </w:r>
      <w:r>
        <w:rPr>
          <w:rFonts w:hint="cs"/>
          <w:rtl/>
          <w:lang w:eastAsia="he-IL"/>
        </w:rPr>
        <w:t xml:space="preserve"> מה שטוב אצלך, היושב-ראש, זה שאתה ממש עוקב אחרי הטקסט. רוב יושבי-</w:t>
      </w:r>
      <w:r w:rsidR="004E54C9">
        <w:rPr>
          <w:rFonts w:hint="cs"/>
          <w:rtl/>
          <w:lang w:eastAsia="he-IL"/>
        </w:rPr>
        <w:t>ה</w:t>
      </w:r>
      <w:r>
        <w:rPr>
          <w:rFonts w:hint="cs"/>
          <w:rtl/>
          <w:lang w:eastAsia="he-IL"/>
        </w:rPr>
        <w:t>ראש לא היו קולטים.</w:t>
      </w:r>
    </w:p>
    <w:p w:rsidR="0075490D" w:rsidRDefault="0075490D" w:rsidP="00541722">
      <w:pPr>
        <w:rPr>
          <w:rtl/>
          <w:lang w:eastAsia="he-IL"/>
        </w:rPr>
      </w:pPr>
    </w:p>
    <w:p w:rsidR="0075490D" w:rsidRDefault="0075490D" w:rsidP="00541722">
      <w:pPr>
        <w:pStyle w:val="af6"/>
        <w:keepNext/>
        <w:rPr>
          <w:rtl/>
        </w:rPr>
      </w:pPr>
      <w:bookmarkStart w:id="5354" w:name="ET_yor_6129_10"/>
      <w:r w:rsidRPr="00372F9E">
        <w:rPr>
          <w:rStyle w:val="TagStyle"/>
          <w:rtl/>
        </w:rPr>
        <w:t xml:space="preserve"> &lt;&lt; יור &gt;&gt; </w:t>
      </w:r>
      <w:r>
        <w:rPr>
          <w:rtl/>
        </w:rPr>
        <w:t>היו"ר ישראל אייכלר:</w:t>
      </w:r>
      <w:r w:rsidRPr="00372F9E">
        <w:rPr>
          <w:rStyle w:val="TagStyle"/>
          <w:rtl/>
        </w:rPr>
        <w:t xml:space="preserve"> &lt;&lt; יור &gt;&gt;</w:t>
      </w:r>
      <w:r w:rsidR="003A4739">
        <w:rPr>
          <w:rtl/>
        </w:rPr>
        <w:t xml:space="preserve"> </w:t>
      </w:r>
      <w:bookmarkEnd w:id="5354"/>
    </w:p>
    <w:p w:rsidR="0075490D" w:rsidRDefault="0075490D" w:rsidP="00870C60">
      <w:pPr>
        <w:rPr>
          <w:rtl/>
          <w:lang w:eastAsia="he-IL"/>
        </w:rPr>
      </w:pPr>
    </w:p>
    <w:p w:rsidR="0075490D" w:rsidRDefault="0075490D" w:rsidP="00541722">
      <w:pPr>
        <w:rPr>
          <w:rtl/>
          <w:lang w:eastAsia="he-IL"/>
        </w:rPr>
      </w:pPr>
      <w:r>
        <w:rPr>
          <w:rFonts w:hint="cs"/>
          <w:rtl/>
          <w:lang w:eastAsia="he-IL"/>
        </w:rPr>
        <w:t>מה</w:t>
      </w:r>
      <w:r w:rsidR="00E7423B">
        <w:rPr>
          <w:rFonts w:hint="cs"/>
          <w:rtl/>
          <w:lang w:eastAsia="he-IL"/>
        </w:rPr>
        <w:t>,</w:t>
      </w:r>
      <w:r>
        <w:rPr>
          <w:rFonts w:hint="cs"/>
          <w:rtl/>
          <w:lang w:eastAsia="he-IL"/>
        </w:rPr>
        <w:t xml:space="preserve"> אנחנו בלי טקסט?</w:t>
      </w:r>
    </w:p>
    <w:p w:rsidR="0075490D" w:rsidRDefault="0075490D" w:rsidP="00541722">
      <w:pPr>
        <w:rPr>
          <w:rtl/>
          <w:lang w:eastAsia="he-IL"/>
        </w:rPr>
      </w:pPr>
    </w:p>
    <w:p w:rsidR="0075490D" w:rsidRDefault="0075490D" w:rsidP="00541722">
      <w:pPr>
        <w:pStyle w:val="-"/>
        <w:keepNext/>
        <w:rPr>
          <w:rtl/>
        </w:rPr>
      </w:pPr>
      <w:bookmarkStart w:id="5355" w:name="ET_speakercontinue_5765_11"/>
      <w:r w:rsidRPr="00372F9E">
        <w:rPr>
          <w:rStyle w:val="TagStyle"/>
          <w:rtl/>
        </w:rPr>
        <w:t xml:space="preserve"> &lt;&lt; דובר_המשך &gt;&gt; </w:t>
      </w:r>
      <w:r>
        <w:rPr>
          <w:rtl/>
        </w:rPr>
        <w:t>מיכאל מרדכי ביטון (המחנה הממלכתי):</w:t>
      </w:r>
      <w:r w:rsidRPr="00372F9E">
        <w:rPr>
          <w:rStyle w:val="TagStyle"/>
          <w:rtl/>
        </w:rPr>
        <w:t xml:space="preserve"> &lt;&lt; דובר_המשך &gt;&gt;</w:t>
      </w:r>
      <w:r w:rsidR="003A4739">
        <w:rPr>
          <w:rtl/>
        </w:rPr>
        <w:t xml:space="preserve"> </w:t>
      </w:r>
      <w:bookmarkEnd w:id="5355"/>
    </w:p>
    <w:p w:rsidR="0075490D" w:rsidRDefault="0075490D" w:rsidP="00870C60">
      <w:pPr>
        <w:rPr>
          <w:rtl/>
          <w:lang w:eastAsia="he-IL"/>
        </w:rPr>
      </w:pPr>
    </w:p>
    <w:p w:rsidR="0075490D" w:rsidRDefault="0075490D" w:rsidP="00541722">
      <w:pPr>
        <w:rPr>
          <w:rtl/>
          <w:lang w:eastAsia="he-IL"/>
        </w:rPr>
      </w:pPr>
      <w:r>
        <w:rPr>
          <w:rFonts w:hint="cs"/>
          <w:rtl/>
          <w:lang w:eastAsia="he-IL"/>
        </w:rPr>
        <w:t xml:space="preserve">אשריך. הוצג מתווה הפעולה להוזלת ההוצאה לבית, שהופכת קשה עד </w:t>
      </w:r>
      <w:bookmarkStart w:id="5356" w:name="_ETM_Q16_271159"/>
      <w:bookmarkEnd w:id="5356"/>
      <w:r>
        <w:rPr>
          <w:rFonts w:hint="cs"/>
          <w:rtl/>
          <w:lang w:eastAsia="he-IL"/>
        </w:rPr>
        <w:t xml:space="preserve">בלתי אפשרית. </w:t>
      </w:r>
      <w:proofErr w:type="spellStart"/>
      <w:r>
        <w:rPr>
          <w:rFonts w:hint="cs"/>
          <w:rtl/>
          <w:lang w:eastAsia="he-IL"/>
        </w:rPr>
        <w:t>כלכליסט</w:t>
      </w:r>
      <w:proofErr w:type="spellEnd"/>
      <w:r>
        <w:rPr>
          <w:rFonts w:hint="cs"/>
          <w:rtl/>
          <w:lang w:eastAsia="he-IL"/>
        </w:rPr>
        <w:t xml:space="preserve"> פרסם שהחיסכון יהיה 36 שקלים בחודש. </w:t>
      </w:r>
      <w:bookmarkStart w:id="5357" w:name="_ETM_Q16_279833"/>
      <w:bookmarkEnd w:id="5357"/>
    </w:p>
    <w:p w:rsidR="0075490D" w:rsidRDefault="0075490D" w:rsidP="00541722">
      <w:pPr>
        <w:rPr>
          <w:rtl/>
          <w:lang w:eastAsia="he-IL"/>
        </w:rPr>
      </w:pPr>
      <w:bookmarkStart w:id="5358" w:name="_ETM_Q16_279901"/>
      <w:bookmarkEnd w:id="5358"/>
    </w:p>
    <w:p w:rsidR="0075490D" w:rsidRDefault="0075490D" w:rsidP="00541722">
      <w:pPr>
        <w:rPr>
          <w:rtl/>
          <w:lang w:eastAsia="he-IL"/>
        </w:rPr>
      </w:pPr>
      <w:bookmarkStart w:id="5359" w:name="_ETM_Q16_280000"/>
      <w:bookmarkStart w:id="5360" w:name="_ETM_Q16_280058"/>
      <w:bookmarkEnd w:id="5359"/>
      <w:bookmarkEnd w:id="5360"/>
      <w:r>
        <w:rPr>
          <w:rFonts w:hint="cs"/>
          <w:rtl/>
          <w:lang w:eastAsia="he-IL"/>
        </w:rPr>
        <w:t>אני רוצה לשאול:</w:t>
      </w:r>
    </w:p>
    <w:p w:rsidR="0075490D" w:rsidRDefault="0075490D" w:rsidP="00541722">
      <w:pPr>
        <w:rPr>
          <w:rtl/>
          <w:lang w:eastAsia="he-IL"/>
        </w:rPr>
      </w:pPr>
    </w:p>
    <w:p w:rsidR="0075490D" w:rsidRDefault="0075490D" w:rsidP="004E54C9">
      <w:pPr>
        <w:rPr>
          <w:rtl/>
          <w:lang w:eastAsia="he-IL"/>
        </w:rPr>
      </w:pPr>
      <w:r>
        <w:rPr>
          <w:rFonts w:hint="cs"/>
          <w:rtl/>
          <w:lang w:eastAsia="he-IL"/>
        </w:rPr>
        <w:t xml:space="preserve">1. האם כך הדבר? אם לא </w:t>
      </w:r>
      <w:r w:rsidR="004E54C9">
        <w:rPr>
          <w:rFonts w:hint="eastAsia"/>
          <w:rtl/>
          <w:lang w:eastAsia="he-IL"/>
        </w:rPr>
        <w:t xml:space="preserve">– </w:t>
      </w:r>
      <w:r>
        <w:rPr>
          <w:rFonts w:hint="cs"/>
          <w:rtl/>
          <w:lang w:eastAsia="he-IL"/>
        </w:rPr>
        <w:t>בכמה זה יוזל?</w:t>
      </w:r>
    </w:p>
    <w:p w:rsidR="0075490D" w:rsidRDefault="0075490D" w:rsidP="00541722">
      <w:pPr>
        <w:rPr>
          <w:rtl/>
          <w:lang w:eastAsia="he-IL"/>
        </w:rPr>
      </w:pPr>
    </w:p>
    <w:p w:rsidR="0075490D" w:rsidRDefault="00E7423B" w:rsidP="00541722">
      <w:pPr>
        <w:rPr>
          <w:rtl/>
          <w:lang w:eastAsia="he-IL"/>
        </w:rPr>
      </w:pPr>
      <w:r>
        <w:rPr>
          <w:rFonts w:hint="cs"/>
          <w:rtl/>
          <w:lang w:eastAsia="he-IL"/>
        </w:rPr>
        <w:t xml:space="preserve">2. </w:t>
      </w:r>
      <w:r w:rsidR="0075490D">
        <w:rPr>
          <w:rFonts w:hint="cs"/>
          <w:rtl/>
          <w:lang w:eastAsia="he-IL"/>
        </w:rPr>
        <w:t>האם יקיימו את ההתחייבויות הכלכליות של ראש הממשלה להוזלת המע"מ, החשמל, המים, הקפאת</w:t>
      </w:r>
      <w:r w:rsidR="002B4546">
        <w:rPr>
          <w:rFonts w:hint="cs"/>
          <w:rtl/>
          <w:lang w:eastAsia="he-IL"/>
        </w:rPr>
        <w:t xml:space="preserve"> המשכנתאות</w:t>
      </w:r>
      <w:r w:rsidR="0075490D">
        <w:rPr>
          <w:rFonts w:hint="cs"/>
          <w:rtl/>
          <w:lang w:eastAsia="he-IL"/>
        </w:rPr>
        <w:t xml:space="preserve"> וכן הלאה?</w:t>
      </w:r>
    </w:p>
    <w:p w:rsidR="0075490D" w:rsidRDefault="0075490D" w:rsidP="00541722">
      <w:pPr>
        <w:rPr>
          <w:rtl/>
          <w:lang w:eastAsia="he-IL"/>
        </w:rPr>
      </w:pPr>
    </w:p>
    <w:p w:rsidR="00E7423B" w:rsidRDefault="00E7423B" w:rsidP="00E7423B">
      <w:pPr>
        <w:pStyle w:val="-"/>
        <w:keepNext/>
        <w:rPr>
          <w:rtl/>
        </w:rPr>
      </w:pPr>
      <w:r w:rsidRPr="00950B67">
        <w:rPr>
          <w:rStyle w:val="TagStyle"/>
          <w:rtl/>
        </w:rPr>
        <w:t>&lt;&lt; דובר_המשך &gt;&gt;</w:t>
      </w:r>
      <w:r w:rsidRPr="00372F9E">
        <w:rPr>
          <w:rStyle w:val="TagStyle"/>
          <w:rtl/>
        </w:rPr>
        <w:t xml:space="preserve"> </w:t>
      </w:r>
      <w:r>
        <w:rPr>
          <w:rtl/>
        </w:rPr>
        <w:t>סגנית שר האוצר מיכל מרים וולדיגר:</w:t>
      </w:r>
      <w:r w:rsidRPr="00372F9E">
        <w:rPr>
          <w:rStyle w:val="TagStyle"/>
          <w:rtl/>
        </w:rPr>
        <w:t xml:space="preserve"> </w:t>
      </w:r>
      <w:r w:rsidRPr="00950B67">
        <w:rPr>
          <w:rStyle w:val="TagStyle"/>
          <w:rtl/>
        </w:rPr>
        <w:t>&lt;&lt; דובר_המשך &gt;&gt;</w:t>
      </w:r>
      <w:r>
        <w:rPr>
          <w:rStyle w:val="TagStyle"/>
          <w:rtl/>
        </w:rPr>
        <w:t xml:space="preserve"> </w:t>
      </w:r>
      <w:r>
        <w:rPr>
          <w:rtl/>
        </w:rPr>
        <w:t xml:space="preserve"> </w:t>
      </w:r>
    </w:p>
    <w:p w:rsidR="0075490D" w:rsidRDefault="0075490D" w:rsidP="00870C60">
      <w:pPr>
        <w:rPr>
          <w:rtl/>
          <w:lang w:eastAsia="he-IL"/>
        </w:rPr>
      </w:pPr>
    </w:p>
    <w:p w:rsidR="0075490D" w:rsidRDefault="0075490D" w:rsidP="002B4546">
      <w:pPr>
        <w:rPr>
          <w:rtl/>
          <w:lang w:eastAsia="he-IL"/>
        </w:rPr>
      </w:pPr>
      <w:bookmarkStart w:id="5361" w:name="_GoBack"/>
      <w:r>
        <w:rPr>
          <w:rFonts w:hint="cs"/>
          <w:rtl/>
          <w:lang w:eastAsia="he-IL"/>
        </w:rPr>
        <w:t>אוקי</w:t>
      </w:r>
      <w:bookmarkEnd w:id="5361"/>
      <w:r>
        <w:rPr>
          <w:rFonts w:hint="cs"/>
          <w:rtl/>
          <w:lang w:eastAsia="he-IL"/>
        </w:rPr>
        <w:t>י, חברי הנכבד</w:t>
      </w:r>
      <w:r w:rsidR="002B4546">
        <w:rPr>
          <w:rFonts w:hint="cs"/>
          <w:rtl/>
          <w:lang w:eastAsia="he-IL"/>
        </w:rPr>
        <w:t>,</w:t>
      </w:r>
      <w:r>
        <w:rPr>
          <w:rFonts w:hint="cs"/>
          <w:rtl/>
          <w:lang w:eastAsia="he-IL"/>
        </w:rPr>
        <w:t xml:space="preserve"> לתשובה: לפני כמה שבועות הציגו ראש הממשלה ושר האוצר צעדים ראשוניים להתמודדות עם ההתייקרויות. כפי ששר האוצר הודיע אז, ממש בימים אלה מגובשת תוכנית רחבה להפחתת </w:t>
      </w:r>
      <w:bookmarkStart w:id="5362" w:name="_ETM_Q16_316185"/>
      <w:bookmarkEnd w:id="5362"/>
      <w:r>
        <w:rPr>
          <w:rFonts w:hint="cs"/>
          <w:rtl/>
          <w:lang w:eastAsia="he-IL"/>
        </w:rPr>
        <w:t xml:space="preserve">יוקר המחיה, שאותה נביא, בעזרת השם, עד אישור התקציב בכנסת. בכוונתנו להביא תוכנית </w:t>
      </w:r>
      <w:r w:rsidR="002B4546">
        <w:rPr>
          <w:rFonts w:hint="cs"/>
          <w:rtl/>
          <w:lang w:eastAsia="he-IL"/>
        </w:rPr>
        <w:t>משמעותית ורחבה</w:t>
      </w:r>
      <w:r>
        <w:rPr>
          <w:rFonts w:hint="cs"/>
          <w:rtl/>
          <w:lang w:eastAsia="he-IL"/>
        </w:rPr>
        <w:t xml:space="preserve"> שתכלול צעדים ממוקדים לסיוע למשקי בית, להתמודדות עם ההתייקרויות, והן צעדי עומק </w:t>
      </w:r>
      <w:bookmarkStart w:id="5363" w:name="_ETM_Q16_331462"/>
      <w:bookmarkEnd w:id="5363"/>
      <w:r>
        <w:rPr>
          <w:rFonts w:hint="cs"/>
          <w:rtl/>
          <w:lang w:eastAsia="he-IL"/>
        </w:rPr>
        <w:t>להגברת התחרות והפחתת הריכוזיות במשק. כך, במסגרת התוכנית הכלכלית, נקדם שורה של צעדים, ובהם הפחתת ריכוזיות בשוק מוצרי המזון והטואלטיקה, הפחתת רגולציה בתחום החקלאות, הגברת התחרות בשוק הבנקאות, הביטוח והרכב, הקלה ברגולציה לעסקים זעירים ועוד. צעדים אלה יתווספו לצעדים שהציגו ראש הממשלה ושר האוצר לפני כמה שבועות להפחתת ההתייקרויות במחירי החשמל והמים, הקפאת העלייה בתעריף הדלק ותעריף הארנונה וסיוע לאוכלוסיות חלשות.</w:t>
      </w:r>
    </w:p>
    <w:p w:rsidR="0075490D" w:rsidRDefault="0075490D" w:rsidP="00541722">
      <w:pPr>
        <w:rPr>
          <w:rtl/>
          <w:lang w:eastAsia="he-IL"/>
        </w:rPr>
      </w:pPr>
    </w:p>
    <w:p w:rsidR="0075490D" w:rsidRDefault="0075490D" w:rsidP="00541722">
      <w:pPr>
        <w:rPr>
          <w:rtl/>
          <w:lang w:eastAsia="he-IL"/>
        </w:rPr>
      </w:pPr>
      <w:r>
        <w:rPr>
          <w:rFonts w:hint="cs"/>
          <w:rtl/>
          <w:lang w:eastAsia="he-IL"/>
        </w:rPr>
        <w:t xml:space="preserve">לגבי הקפאת ההתייקרויות במחיר הדלק, אז בסך הכול ההתייקרות הוזלה ב-43 אגורות, בהתאם להחלטת שר האוצר. ההפחתה בהתייקרויות מחירי החשמל היא מענה מיידי. הופחת מס הבלו על פחם </w:t>
      </w:r>
      <w:r>
        <w:rPr>
          <w:rtl/>
          <w:lang w:eastAsia="he-IL"/>
        </w:rPr>
        <w:t>–</w:t>
      </w:r>
      <w:r>
        <w:rPr>
          <w:rFonts w:hint="cs"/>
          <w:rtl/>
          <w:lang w:eastAsia="he-IL"/>
        </w:rPr>
        <w:t xml:space="preserve"> מה שיאפשר לרשות החשמל להפ</w:t>
      </w:r>
      <w:r w:rsidR="002B4546">
        <w:rPr>
          <w:rFonts w:hint="cs"/>
          <w:rtl/>
          <w:lang w:eastAsia="he-IL"/>
        </w:rPr>
        <w:t>חית את התעריף למשקי בית בכ-1.5%</w:t>
      </w:r>
      <w:r>
        <w:rPr>
          <w:rFonts w:hint="cs"/>
          <w:rtl/>
          <w:lang w:eastAsia="he-IL"/>
        </w:rPr>
        <w:t xml:space="preserve"> החל מחשבונית חודש פברואר</w:t>
      </w:r>
      <w:r w:rsidR="002B4546">
        <w:rPr>
          <w:rFonts w:hint="cs"/>
          <w:rtl/>
          <w:lang w:eastAsia="he-IL"/>
        </w:rPr>
        <w:t>,</w:t>
      </w:r>
      <w:r>
        <w:rPr>
          <w:rFonts w:hint="cs"/>
          <w:rtl/>
          <w:lang w:eastAsia="he-IL"/>
        </w:rPr>
        <w:t xml:space="preserve"> שאנחנו ממש מתקרבים אליה.</w:t>
      </w:r>
    </w:p>
    <w:p w:rsidR="0075490D" w:rsidRDefault="0075490D" w:rsidP="00541722">
      <w:pPr>
        <w:rPr>
          <w:rtl/>
          <w:lang w:eastAsia="he-IL"/>
        </w:rPr>
      </w:pPr>
    </w:p>
    <w:p w:rsidR="0075490D" w:rsidRDefault="0075490D" w:rsidP="00541722">
      <w:pPr>
        <w:rPr>
          <w:rtl/>
          <w:lang w:eastAsia="he-IL"/>
        </w:rPr>
      </w:pPr>
      <w:r>
        <w:rPr>
          <w:rFonts w:hint="cs"/>
          <w:rtl/>
          <w:lang w:eastAsia="he-IL"/>
        </w:rPr>
        <w:t>לצד זה, כפי שהבטיחו שר האוצר וראש הממשלה, אנו ממשיכים לקדם צעדים להפחתה נוספת בתעריף, שיקבלו ביטוי בתעריף החשמל בחודשים הקרובים</w:t>
      </w:r>
      <w:r w:rsidR="002B4546">
        <w:rPr>
          <w:rFonts w:hint="cs"/>
          <w:rtl/>
          <w:lang w:eastAsia="he-IL"/>
        </w:rPr>
        <w:t>. הפחתת ההתייקרויות במחירי המים –</w:t>
      </w:r>
      <w:r>
        <w:rPr>
          <w:rFonts w:hint="cs"/>
          <w:rtl/>
          <w:lang w:eastAsia="he-IL"/>
        </w:rPr>
        <w:t xml:space="preserve"> הודות להפחתת תעריף החשמל, וכן הודות לוויתור על דיבידנד מחברת מקורות, רשות המים תוכל להוזיל את תעריף המים לצרכן הביתי בכ-2.7% החל מחשבוניות חודש מרץ. </w:t>
      </w:r>
    </w:p>
    <w:p w:rsidR="0075490D" w:rsidRDefault="0075490D" w:rsidP="00541722">
      <w:pPr>
        <w:rPr>
          <w:rtl/>
          <w:lang w:eastAsia="he-IL"/>
        </w:rPr>
      </w:pPr>
    </w:p>
    <w:p w:rsidR="0075490D" w:rsidRDefault="002B4546" w:rsidP="00541722">
      <w:pPr>
        <w:rPr>
          <w:rtl/>
          <w:lang w:eastAsia="he-IL"/>
        </w:rPr>
      </w:pPr>
      <w:r>
        <w:rPr>
          <w:rFonts w:hint="cs"/>
          <w:rtl/>
          <w:lang w:eastAsia="he-IL"/>
        </w:rPr>
        <w:t>הקפאת התייקרויות בתעריפי ארנונה –</w:t>
      </w:r>
      <w:r w:rsidR="0075490D">
        <w:rPr>
          <w:rFonts w:hint="cs"/>
          <w:rtl/>
          <w:lang w:eastAsia="he-IL"/>
        </w:rPr>
        <w:t xml:space="preserve"> העלייה בתעריפי ארנונה למגורים בגובה של 1.37%, שנכנסה לתוקף בחודש ינואר 2023, תוקפא. מתווה ההקפאה נמצא בעבודה מקצועית יחד עם משרד הפנים. אני מקווה שבהחלט נפתור את זה בהקדם האפשרי.</w:t>
      </w:r>
    </w:p>
    <w:p w:rsidR="0075490D" w:rsidRDefault="0075490D" w:rsidP="00541722">
      <w:pPr>
        <w:rPr>
          <w:rtl/>
          <w:lang w:eastAsia="he-IL"/>
        </w:rPr>
      </w:pPr>
    </w:p>
    <w:p w:rsidR="0075490D" w:rsidRDefault="0075490D" w:rsidP="002B4546">
      <w:pPr>
        <w:rPr>
          <w:rtl/>
          <w:lang w:eastAsia="he-IL"/>
        </w:rPr>
      </w:pPr>
      <w:r>
        <w:rPr>
          <w:rFonts w:hint="cs"/>
          <w:rtl/>
          <w:lang w:eastAsia="he-IL"/>
        </w:rPr>
        <w:t>סיוע לאוכלוסיות חלשות בהתמודדות עם יוקר המחיה</w:t>
      </w:r>
      <w:r w:rsidR="002B4546">
        <w:rPr>
          <w:rFonts w:hint="cs"/>
          <w:rtl/>
          <w:lang w:eastAsia="he-IL"/>
        </w:rPr>
        <w:t xml:space="preserve"> –</w:t>
      </w:r>
      <w:r>
        <w:rPr>
          <w:rFonts w:hint="cs"/>
          <w:rtl/>
          <w:lang w:eastAsia="he-IL"/>
        </w:rPr>
        <w:t xml:space="preserve"> מענק החימום יוקדם באופן חלקי, כך שהזכאים למענק יקבלו אותו ממש בשבועות הקרובים, במקום בחודש אוקטובר </w:t>
      </w:r>
      <w:r>
        <w:rPr>
          <w:rtl/>
          <w:lang w:eastAsia="he-IL"/>
        </w:rPr>
        <w:t>–</w:t>
      </w:r>
      <w:r>
        <w:rPr>
          <w:rFonts w:hint="cs"/>
          <w:rtl/>
          <w:lang w:eastAsia="he-IL"/>
        </w:rPr>
        <w:t xml:space="preserve"> תשלום </w:t>
      </w:r>
      <w:bookmarkStart w:id="5364" w:name="_ETM_Q16_452567"/>
      <w:bookmarkEnd w:id="5364"/>
      <w:r>
        <w:rPr>
          <w:rFonts w:hint="cs"/>
          <w:rtl/>
          <w:lang w:eastAsia="he-IL"/>
        </w:rPr>
        <w:t xml:space="preserve">בסך 200 שקל, על מנת לסייע להם להתמודד עם יוקר המחיה. אני רוצה להזכיר שמענק החימום עומד על סך 608 שקלים חדשים, ובדרך כלל משולם בחודש אוקטובר על ידי המוסד לביטוח לאומי לכ-300,000 קשישים הזכאים להשלמת הכנסה או לקשישים הזכאים </w:t>
      </w:r>
      <w:bookmarkStart w:id="5365" w:name="_ETM_Q16_475175"/>
      <w:bookmarkEnd w:id="5365"/>
      <w:r>
        <w:rPr>
          <w:rFonts w:hint="cs"/>
          <w:rtl/>
          <w:lang w:eastAsia="he-IL"/>
        </w:rPr>
        <w:t xml:space="preserve">לקצבת נכות. אני מאוד מקווה שהמקדמה הזאת תהפוך אף למענק </w:t>
      </w:r>
      <w:r>
        <w:rPr>
          <w:rtl/>
          <w:lang w:eastAsia="he-IL"/>
        </w:rPr>
        <w:t>–</w:t>
      </w:r>
      <w:r>
        <w:rPr>
          <w:rFonts w:hint="cs"/>
          <w:rtl/>
          <w:lang w:eastAsia="he-IL"/>
        </w:rPr>
        <w:t xml:space="preserve"> אנחנו עובדים על זה בדיוני התקציב הקרובים.</w:t>
      </w:r>
    </w:p>
    <w:p w:rsidR="0075490D" w:rsidRDefault="0075490D" w:rsidP="00541722">
      <w:pPr>
        <w:rPr>
          <w:rtl/>
          <w:lang w:eastAsia="he-IL"/>
        </w:rPr>
      </w:pPr>
    </w:p>
    <w:p w:rsidR="0075490D" w:rsidRDefault="0075490D" w:rsidP="00541722">
      <w:pPr>
        <w:pStyle w:val="af6"/>
        <w:keepNext/>
        <w:rPr>
          <w:rtl/>
        </w:rPr>
      </w:pPr>
      <w:r w:rsidRPr="00372F9E">
        <w:rPr>
          <w:rStyle w:val="TagStyle"/>
          <w:rtl/>
        </w:rPr>
        <w:t xml:space="preserve"> &lt;&lt; יור &gt;&gt; </w:t>
      </w:r>
      <w:r>
        <w:rPr>
          <w:rtl/>
        </w:rPr>
        <w:t>היו"ר ישראל אייכלר:</w:t>
      </w:r>
      <w:r w:rsidRPr="00372F9E">
        <w:rPr>
          <w:rStyle w:val="TagStyle"/>
          <w:rtl/>
        </w:rPr>
        <w:t xml:space="preserve"> &lt;&lt; יור &gt;&gt;</w:t>
      </w:r>
      <w:r w:rsidR="003A4739">
        <w:rPr>
          <w:rtl/>
        </w:rPr>
        <w:t xml:space="preserve"> </w:t>
      </w:r>
    </w:p>
    <w:p w:rsidR="0075490D" w:rsidRDefault="0075490D" w:rsidP="00870C60">
      <w:pPr>
        <w:rPr>
          <w:rtl/>
          <w:lang w:eastAsia="he-IL"/>
        </w:rPr>
      </w:pPr>
    </w:p>
    <w:p w:rsidR="0075490D" w:rsidRDefault="0075490D" w:rsidP="002B4546">
      <w:pPr>
        <w:rPr>
          <w:rtl/>
          <w:lang w:eastAsia="he-IL"/>
        </w:rPr>
      </w:pPr>
      <w:r>
        <w:rPr>
          <w:rFonts w:hint="cs"/>
          <w:rtl/>
          <w:lang w:eastAsia="he-IL"/>
        </w:rPr>
        <w:t>אני רוצה לציין, סגנית השר</w:t>
      </w:r>
      <w:bookmarkStart w:id="5366" w:name="_ETM_Q16_485761"/>
      <w:bookmarkEnd w:id="5366"/>
      <w:r>
        <w:rPr>
          <w:rFonts w:hint="cs"/>
          <w:rtl/>
          <w:lang w:eastAsia="he-IL"/>
        </w:rPr>
        <w:t xml:space="preserve"> </w:t>
      </w:r>
      <w:r>
        <w:rPr>
          <w:rtl/>
          <w:lang w:eastAsia="he-IL"/>
        </w:rPr>
        <w:t>–</w:t>
      </w:r>
      <w:r>
        <w:rPr>
          <w:rFonts w:hint="cs"/>
          <w:rtl/>
          <w:lang w:eastAsia="he-IL"/>
        </w:rPr>
        <w:t xml:space="preserve"> המענק הזה אושר בוועדת העבודה והרווחה בהבטחה ברורה, התחייבות ברורה, שזה לא יהיה מקדמה אלא יהיה מענק.</w:t>
      </w:r>
    </w:p>
    <w:p w:rsidR="0075490D" w:rsidRDefault="0075490D" w:rsidP="00541722">
      <w:pPr>
        <w:rPr>
          <w:rtl/>
          <w:lang w:eastAsia="he-IL"/>
        </w:rPr>
      </w:pPr>
    </w:p>
    <w:p w:rsidR="00E7423B" w:rsidRDefault="00E7423B" w:rsidP="00E7423B">
      <w:pPr>
        <w:pStyle w:val="-"/>
        <w:keepNext/>
        <w:rPr>
          <w:rtl/>
        </w:rPr>
      </w:pPr>
      <w:r w:rsidRPr="00950B67">
        <w:rPr>
          <w:rStyle w:val="TagStyle"/>
          <w:rtl/>
        </w:rPr>
        <w:t>&lt;&lt; דובר_המשך &gt;&gt;</w:t>
      </w:r>
      <w:r w:rsidRPr="00372F9E">
        <w:rPr>
          <w:rStyle w:val="TagStyle"/>
          <w:rtl/>
        </w:rPr>
        <w:t xml:space="preserve"> </w:t>
      </w:r>
      <w:r>
        <w:rPr>
          <w:rtl/>
        </w:rPr>
        <w:t>סגנית שר האוצר מיכל מרים וולדיגר:</w:t>
      </w:r>
      <w:r w:rsidRPr="00372F9E">
        <w:rPr>
          <w:rStyle w:val="TagStyle"/>
          <w:rtl/>
        </w:rPr>
        <w:t xml:space="preserve"> </w:t>
      </w:r>
      <w:r w:rsidRPr="00950B67">
        <w:rPr>
          <w:rStyle w:val="TagStyle"/>
          <w:rtl/>
        </w:rPr>
        <w:t>&lt;&lt; דובר_המשך &gt;&gt;</w:t>
      </w:r>
      <w:r>
        <w:rPr>
          <w:rStyle w:val="TagStyle"/>
          <w:rtl/>
        </w:rPr>
        <w:t xml:space="preserve"> </w:t>
      </w:r>
      <w:r>
        <w:rPr>
          <w:rtl/>
        </w:rPr>
        <w:t xml:space="preserve"> </w:t>
      </w:r>
    </w:p>
    <w:p w:rsidR="0075490D" w:rsidRDefault="0075490D" w:rsidP="00541722">
      <w:pPr>
        <w:rPr>
          <w:rtl/>
          <w:lang w:eastAsia="he-IL"/>
        </w:rPr>
      </w:pPr>
    </w:p>
    <w:p w:rsidR="0075490D" w:rsidRDefault="0075490D" w:rsidP="00541722">
      <w:pPr>
        <w:rPr>
          <w:rtl/>
          <w:lang w:eastAsia="he-IL"/>
        </w:rPr>
      </w:pPr>
      <w:r>
        <w:rPr>
          <w:rFonts w:hint="cs"/>
          <w:rtl/>
          <w:lang w:eastAsia="he-IL"/>
        </w:rPr>
        <w:t>אמרתי.</w:t>
      </w:r>
    </w:p>
    <w:p w:rsidR="0075490D" w:rsidRDefault="0075490D" w:rsidP="00541722">
      <w:pPr>
        <w:rPr>
          <w:rtl/>
          <w:lang w:eastAsia="he-IL"/>
        </w:rPr>
      </w:pPr>
    </w:p>
    <w:p w:rsidR="0075490D" w:rsidRDefault="0075490D" w:rsidP="00541722">
      <w:pPr>
        <w:pStyle w:val="af6"/>
        <w:keepNext/>
        <w:rPr>
          <w:rtl/>
        </w:rPr>
      </w:pPr>
      <w:bookmarkStart w:id="5367" w:name="ET_yor_6129_38"/>
      <w:r w:rsidRPr="007B202A">
        <w:rPr>
          <w:rStyle w:val="TagStyle"/>
          <w:rtl/>
        </w:rPr>
        <w:t xml:space="preserve"> &lt;&lt; יור &gt;&gt; </w:t>
      </w:r>
      <w:r>
        <w:rPr>
          <w:rtl/>
        </w:rPr>
        <w:t>היו"ר ישראל אייכלר:</w:t>
      </w:r>
      <w:r w:rsidRPr="007B202A">
        <w:rPr>
          <w:rStyle w:val="TagStyle"/>
          <w:rtl/>
        </w:rPr>
        <w:t xml:space="preserve"> &lt;&lt; יור &gt;&gt;</w:t>
      </w:r>
      <w:r w:rsidR="003A4739">
        <w:rPr>
          <w:rtl/>
        </w:rPr>
        <w:t xml:space="preserve"> </w:t>
      </w:r>
      <w:bookmarkEnd w:id="5367"/>
    </w:p>
    <w:p w:rsidR="0075490D" w:rsidRDefault="0075490D" w:rsidP="00870C60">
      <w:pPr>
        <w:rPr>
          <w:rtl/>
          <w:lang w:eastAsia="he-IL"/>
        </w:rPr>
      </w:pPr>
    </w:p>
    <w:p w:rsidR="0075490D" w:rsidRDefault="002B4546" w:rsidP="00541722">
      <w:pPr>
        <w:rPr>
          <w:rtl/>
          <w:lang w:eastAsia="he-IL"/>
        </w:rPr>
      </w:pPr>
      <w:r>
        <w:rPr>
          <w:rFonts w:hint="cs"/>
          <w:rtl/>
          <w:lang w:eastAsia="he-IL"/>
        </w:rPr>
        <w:t>אמרת</w:t>
      </w:r>
      <w:r w:rsidR="0075490D">
        <w:rPr>
          <w:rFonts w:hint="cs"/>
          <w:rtl/>
          <w:lang w:eastAsia="he-IL"/>
        </w:rPr>
        <w:t xml:space="preserve"> </w:t>
      </w:r>
      <w:r>
        <w:rPr>
          <w:rFonts w:hint="cs"/>
          <w:rtl/>
          <w:lang w:eastAsia="he-IL"/>
        </w:rPr>
        <w:t>"</w:t>
      </w:r>
      <w:r w:rsidR="0075490D">
        <w:rPr>
          <w:rFonts w:hint="cs"/>
          <w:rtl/>
          <w:lang w:eastAsia="he-IL"/>
        </w:rPr>
        <w:t>אני מקווה</w:t>
      </w:r>
      <w:r>
        <w:rPr>
          <w:rFonts w:hint="cs"/>
          <w:rtl/>
          <w:lang w:eastAsia="he-IL"/>
        </w:rPr>
        <w:t>"</w:t>
      </w:r>
      <w:r w:rsidR="0075490D">
        <w:rPr>
          <w:rFonts w:hint="cs"/>
          <w:rtl/>
          <w:lang w:eastAsia="he-IL"/>
        </w:rPr>
        <w:t>.</w:t>
      </w:r>
    </w:p>
    <w:p w:rsidR="0075490D" w:rsidRPr="007B202A" w:rsidRDefault="0075490D" w:rsidP="00541722">
      <w:pPr>
        <w:rPr>
          <w:rtl/>
          <w:lang w:eastAsia="he-IL"/>
        </w:rPr>
      </w:pPr>
    </w:p>
    <w:p w:rsidR="00E7423B" w:rsidRDefault="00E7423B" w:rsidP="00E7423B">
      <w:pPr>
        <w:pStyle w:val="-"/>
        <w:keepNext/>
        <w:rPr>
          <w:rtl/>
        </w:rPr>
      </w:pPr>
      <w:r w:rsidRPr="00950B67">
        <w:rPr>
          <w:rStyle w:val="TagStyle"/>
          <w:rtl/>
        </w:rPr>
        <w:t>&lt;&lt; דובר_המשך &gt;&gt;</w:t>
      </w:r>
      <w:r w:rsidRPr="00372F9E">
        <w:rPr>
          <w:rStyle w:val="TagStyle"/>
          <w:rtl/>
        </w:rPr>
        <w:t xml:space="preserve"> </w:t>
      </w:r>
      <w:r>
        <w:rPr>
          <w:rtl/>
        </w:rPr>
        <w:t>סגנית שר האוצר מיכל מרים וולדיגר:</w:t>
      </w:r>
      <w:r w:rsidRPr="00372F9E">
        <w:rPr>
          <w:rStyle w:val="TagStyle"/>
          <w:rtl/>
        </w:rPr>
        <w:t xml:space="preserve"> </w:t>
      </w:r>
      <w:r w:rsidRPr="00950B67">
        <w:rPr>
          <w:rStyle w:val="TagStyle"/>
          <w:rtl/>
        </w:rPr>
        <w:t>&lt;&lt; דובר_המשך &gt;&gt;</w:t>
      </w:r>
      <w:r>
        <w:rPr>
          <w:rStyle w:val="TagStyle"/>
          <w:rtl/>
        </w:rPr>
        <w:t xml:space="preserve"> </w:t>
      </w:r>
      <w:r>
        <w:rPr>
          <w:rtl/>
        </w:rPr>
        <w:t xml:space="preserve"> </w:t>
      </w:r>
    </w:p>
    <w:p w:rsidR="0075490D" w:rsidRDefault="0075490D" w:rsidP="00870C60">
      <w:pPr>
        <w:rPr>
          <w:rtl/>
          <w:lang w:eastAsia="he-IL"/>
        </w:rPr>
      </w:pPr>
    </w:p>
    <w:p w:rsidR="0075490D" w:rsidRDefault="0075490D" w:rsidP="00541722">
      <w:pPr>
        <w:rPr>
          <w:rtl/>
          <w:lang w:eastAsia="he-IL"/>
        </w:rPr>
      </w:pPr>
      <w:r>
        <w:rPr>
          <w:rFonts w:hint="cs"/>
          <w:rtl/>
          <w:lang w:eastAsia="he-IL"/>
        </w:rPr>
        <w:t xml:space="preserve">דיוני תקציבי </w:t>
      </w:r>
      <w:r>
        <w:rPr>
          <w:rtl/>
          <w:lang w:eastAsia="he-IL"/>
        </w:rPr>
        <w:t>–</w:t>
      </w:r>
      <w:r>
        <w:rPr>
          <w:rFonts w:hint="cs"/>
          <w:rtl/>
          <w:lang w:eastAsia="he-IL"/>
        </w:rPr>
        <w:t xml:space="preserve"> אנחנו אכן עובדים על זה.</w:t>
      </w:r>
    </w:p>
    <w:p w:rsidR="0075490D" w:rsidRDefault="0075490D" w:rsidP="00541722">
      <w:pPr>
        <w:rPr>
          <w:rtl/>
          <w:lang w:eastAsia="he-IL"/>
        </w:rPr>
      </w:pPr>
    </w:p>
    <w:p w:rsidR="0075490D" w:rsidRDefault="0075490D" w:rsidP="00541722">
      <w:pPr>
        <w:pStyle w:val="af6"/>
        <w:keepNext/>
        <w:rPr>
          <w:rtl/>
        </w:rPr>
      </w:pPr>
      <w:bookmarkStart w:id="5368" w:name="ET_yor_6129_15"/>
      <w:r w:rsidRPr="00372F9E">
        <w:rPr>
          <w:rStyle w:val="TagStyle"/>
          <w:rtl/>
        </w:rPr>
        <w:t xml:space="preserve"> &lt;&lt; יור &gt;&gt; </w:t>
      </w:r>
      <w:r>
        <w:rPr>
          <w:rtl/>
        </w:rPr>
        <w:t>היו"ר ישראל אייכלר:</w:t>
      </w:r>
      <w:r w:rsidRPr="00372F9E">
        <w:rPr>
          <w:rStyle w:val="TagStyle"/>
          <w:rtl/>
        </w:rPr>
        <w:t xml:space="preserve"> &lt;&lt; יור &gt;&gt;</w:t>
      </w:r>
      <w:r w:rsidR="003A4739">
        <w:rPr>
          <w:rtl/>
        </w:rPr>
        <w:t xml:space="preserve"> </w:t>
      </w:r>
      <w:bookmarkEnd w:id="5368"/>
    </w:p>
    <w:p w:rsidR="0075490D" w:rsidRDefault="0075490D" w:rsidP="00870C60">
      <w:pPr>
        <w:rPr>
          <w:rtl/>
          <w:lang w:eastAsia="he-IL"/>
        </w:rPr>
      </w:pPr>
    </w:p>
    <w:p w:rsidR="0075490D" w:rsidRDefault="0075490D" w:rsidP="00541722">
      <w:pPr>
        <w:rPr>
          <w:rtl/>
          <w:lang w:eastAsia="he-IL"/>
        </w:rPr>
      </w:pPr>
      <w:r>
        <w:rPr>
          <w:rFonts w:hint="cs"/>
          <w:rtl/>
          <w:lang w:eastAsia="he-IL"/>
        </w:rPr>
        <w:t>אבל זאת החלטת הוועדה. זה כבר מחייב.</w:t>
      </w:r>
    </w:p>
    <w:p w:rsidR="0075490D" w:rsidRDefault="0075490D" w:rsidP="00541722">
      <w:pPr>
        <w:rPr>
          <w:rtl/>
          <w:lang w:eastAsia="he-IL"/>
        </w:rPr>
      </w:pPr>
    </w:p>
    <w:p w:rsidR="00E7423B" w:rsidRDefault="00E7423B" w:rsidP="00E7423B">
      <w:pPr>
        <w:pStyle w:val="-"/>
        <w:keepNext/>
        <w:rPr>
          <w:rtl/>
        </w:rPr>
      </w:pPr>
      <w:r w:rsidRPr="00950B67">
        <w:rPr>
          <w:rStyle w:val="TagStyle"/>
          <w:rtl/>
        </w:rPr>
        <w:t>&lt;&lt; דובר_המשך &gt;&gt;</w:t>
      </w:r>
      <w:r w:rsidRPr="00372F9E">
        <w:rPr>
          <w:rStyle w:val="TagStyle"/>
          <w:rtl/>
        </w:rPr>
        <w:t xml:space="preserve"> </w:t>
      </w:r>
      <w:r>
        <w:rPr>
          <w:rtl/>
        </w:rPr>
        <w:t>סגנית שר האוצר מיכל מרים וולדיגר:</w:t>
      </w:r>
      <w:r w:rsidRPr="00372F9E">
        <w:rPr>
          <w:rStyle w:val="TagStyle"/>
          <w:rtl/>
        </w:rPr>
        <w:t xml:space="preserve"> </w:t>
      </w:r>
      <w:r w:rsidRPr="00950B67">
        <w:rPr>
          <w:rStyle w:val="TagStyle"/>
          <w:rtl/>
        </w:rPr>
        <w:t>&lt;&lt; דובר_המשך &gt;&gt;</w:t>
      </w:r>
      <w:r>
        <w:rPr>
          <w:rStyle w:val="TagStyle"/>
          <w:rtl/>
        </w:rPr>
        <w:t xml:space="preserve"> </w:t>
      </w:r>
      <w:r>
        <w:rPr>
          <w:rtl/>
        </w:rPr>
        <w:t xml:space="preserve"> </w:t>
      </w:r>
    </w:p>
    <w:p w:rsidR="0075490D" w:rsidRDefault="0075490D" w:rsidP="00870C60">
      <w:pPr>
        <w:rPr>
          <w:rtl/>
          <w:lang w:eastAsia="he-IL"/>
        </w:rPr>
      </w:pPr>
    </w:p>
    <w:p w:rsidR="0075490D" w:rsidRDefault="0075490D" w:rsidP="00541722">
      <w:pPr>
        <w:rPr>
          <w:rtl/>
          <w:lang w:eastAsia="he-IL"/>
        </w:rPr>
      </w:pPr>
      <w:r>
        <w:rPr>
          <w:rFonts w:hint="cs"/>
          <w:rtl/>
          <w:lang w:eastAsia="he-IL"/>
        </w:rPr>
        <w:t>אוקיי, אז הינה, בבקשה, עוד</w:t>
      </w:r>
      <w:bookmarkStart w:id="5369" w:name="_ETM_Q16_504521"/>
      <w:bookmarkEnd w:id="5369"/>
      <w:r>
        <w:rPr>
          <w:rFonts w:hint="cs"/>
          <w:rtl/>
          <w:lang w:eastAsia="he-IL"/>
        </w:rPr>
        <w:t xml:space="preserve"> תשובה מפי כבוד היושב בראש.</w:t>
      </w:r>
    </w:p>
    <w:p w:rsidR="0075490D" w:rsidRDefault="0075490D" w:rsidP="00541722">
      <w:pPr>
        <w:rPr>
          <w:rtl/>
          <w:lang w:eastAsia="he-IL"/>
        </w:rPr>
      </w:pPr>
    </w:p>
    <w:p w:rsidR="0075490D" w:rsidRDefault="0075490D" w:rsidP="002B4546">
      <w:pPr>
        <w:rPr>
          <w:rtl/>
          <w:lang w:eastAsia="he-IL"/>
        </w:rPr>
      </w:pPr>
      <w:r>
        <w:rPr>
          <w:rFonts w:hint="cs"/>
          <w:rtl/>
          <w:lang w:eastAsia="he-IL"/>
        </w:rPr>
        <w:t xml:space="preserve">כמו כן, בתחילת השנה נכנסו לתוקף מנגנוני פיצוי אוטומטיים שמגדילים את ההכנסה </w:t>
      </w:r>
      <w:bookmarkStart w:id="5370" w:name="_ETM_Q16_513317"/>
      <w:bookmarkEnd w:id="5370"/>
      <w:r>
        <w:rPr>
          <w:rFonts w:hint="cs"/>
          <w:rtl/>
          <w:lang w:eastAsia="he-IL"/>
        </w:rPr>
        <w:t>הפנויה של משקי הבית בקצבאות הביטוח לאומי ובמדרגות מס הכנסה. קצבאות הביטוח הלאומי עלו בהתאם לעדכוני המדדים בהיקף של מאות עד אלפי שקלים לשנה</w:t>
      </w:r>
      <w:r w:rsidR="002B4546">
        <w:rPr>
          <w:rFonts w:hint="cs"/>
          <w:rtl/>
          <w:lang w:eastAsia="he-IL"/>
        </w:rPr>
        <w:t>;</w:t>
      </w:r>
      <w:r>
        <w:rPr>
          <w:rFonts w:hint="cs"/>
          <w:rtl/>
          <w:lang w:eastAsia="he-IL"/>
        </w:rPr>
        <w:t xml:space="preserve"> ההפרשות לדמי ביטוח לאומי ומס בריאות הופחתו</w:t>
      </w:r>
      <w:r w:rsidR="002B4546">
        <w:rPr>
          <w:rFonts w:hint="cs"/>
          <w:rtl/>
          <w:lang w:eastAsia="he-IL"/>
        </w:rPr>
        <w:t xml:space="preserve"> –</w:t>
      </w:r>
      <w:r>
        <w:rPr>
          <w:rFonts w:hint="cs"/>
          <w:rtl/>
          <w:lang w:eastAsia="he-IL"/>
        </w:rPr>
        <w:t xml:space="preserve"> מה שיביא לחיסכון של עשרות שקלים לחודש לעובדים רבים. ועדכון מדרגת מס הכנסה ועלייה בשווי נקודת זיכוי הביאו להגדלת ההכנסה הפנויה של משקי הבית בעשרות עד מאות שקלים </w:t>
      </w:r>
      <w:bookmarkStart w:id="5371" w:name="_ETM_Q16_538365"/>
      <w:bookmarkEnd w:id="5371"/>
      <w:r>
        <w:rPr>
          <w:rFonts w:hint="cs"/>
          <w:rtl/>
          <w:lang w:eastAsia="he-IL"/>
        </w:rPr>
        <w:t xml:space="preserve">בחודש. </w:t>
      </w:r>
    </w:p>
    <w:p w:rsidR="0075490D" w:rsidRDefault="0075490D" w:rsidP="00541722">
      <w:pPr>
        <w:rPr>
          <w:rtl/>
          <w:lang w:eastAsia="he-IL"/>
        </w:rPr>
      </w:pPr>
      <w:bookmarkStart w:id="5372" w:name="_ETM_Q16_540032"/>
      <w:bookmarkStart w:id="5373" w:name="_ETM_Q16_540108"/>
      <w:bookmarkEnd w:id="5372"/>
      <w:bookmarkEnd w:id="5373"/>
    </w:p>
    <w:p w:rsidR="0075490D" w:rsidRDefault="0075490D" w:rsidP="00541722">
      <w:pPr>
        <w:rPr>
          <w:rtl/>
          <w:lang w:eastAsia="he-IL"/>
        </w:rPr>
      </w:pPr>
      <w:bookmarkStart w:id="5374" w:name="_ETM_Q16_540179"/>
      <w:bookmarkStart w:id="5375" w:name="_ETM_Q16_540242"/>
      <w:bookmarkEnd w:id="5374"/>
      <w:bookmarkEnd w:id="5375"/>
      <w:r>
        <w:rPr>
          <w:rFonts w:hint="cs"/>
          <w:rtl/>
          <w:lang w:eastAsia="he-IL"/>
        </w:rPr>
        <w:t>ביחס להקפאת המשכנתאות, מתקיים ממש כרגע שיח מקצועי יחד עם הפיקוח על הבנקים. אני מקווה שיימצא הפתרון הנכון. תודה.</w:t>
      </w:r>
    </w:p>
    <w:p w:rsidR="0075490D" w:rsidRDefault="0075490D" w:rsidP="00541722">
      <w:pPr>
        <w:rPr>
          <w:rtl/>
          <w:lang w:eastAsia="he-IL"/>
        </w:rPr>
      </w:pPr>
    </w:p>
    <w:p w:rsidR="0075490D" w:rsidRDefault="0075490D" w:rsidP="00541722">
      <w:pPr>
        <w:pStyle w:val="af6"/>
        <w:keepNext/>
        <w:rPr>
          <w:rtl/>
        </w:rPr>
      </w:pPr>
      <w:bookmarkStart w:id="5376" w:name="ET_yor_6129_17"/>
      <w:r w:rsidRPr="00372F9E">
        <w:rPr>
          <w:rStyle w:val="TagStyle"/>
          <w:rtl/>
        </w:rPr>
        <w:t xml:space="preserve"> &lt;&lt; יור &gt;&gt; </w:t>
      </w:r>
      <w:r>
        <w:rPr>
          <w:rtl/>
        </w:rPr>
        <w:t>היו"ר ישראל אייכלר:</w:t>
      </w:r>
      <w:r w:rsidRPr="00372F9E">
        <w:rPr>
          <w:rStyle w:val="TagStyle"/>
          <w:rtl/>
        </w:rPr>
        <w:t xml:space="preserve"> &lt;&lt; יור &gt;&gt;</w:t>
      </w:r>
      <w:r w:rsidR="003A4739">
        <w:rPr>
          <w:rtl/>
        </w:rPr>
        <w:t xml:space="preserve"> </w:t>
      </w:r>
      <w:bookmarkEnd w:id="5376"/>
    </w:p>
    <w:p w:rsidR="0075490D" w:rsidRDefault="0075490D" w:rsidP="00870C60">
      <w:pPr>
        <w:rPr>
          <w:rtl/>
          <w:lang w:eastAsia="he-IL"/>
        </w:rPr>
      </w:pPr>
    </w:p>
    <w:p w:rsidR="0075490D" w:rsidRDefault="0075490D" w:rsidP="00541722">
      <w:pPr>
        <w:rPr>
          <w:rtl/>
          <w:lang w:eastAsia="he-IL"/>
        </w:rPr>
      </w:pPr>
      <w:r>
        <w:rPr>
          <w:rFonts w:hint="cs"/>
          <w:rtl/>
          <w:lang w:eastAsia="he-IL"/>
        </w:rPr>
        <w:t>שאלה נוספת.</w:t>
      </w:r>
    </w:p>
    <w:p w:rsidR="0075490D" w:rsidRDefault="0075490D" w:rsidP="00541722">
      <w:pPr>
        <w:rPr>
          <w:rtl/>
          <w:lang w:eastAsia="he-IL"/>
        </w:rPr>
      </w:pPr>
    </w:p>
    <w:p w:rsidR="0075490D" w:rsidRDefault="0075490D" w:rsidP="00541722">
      <w:pPr>
        <w:pStyle w:val="-"/>
        <w:keepNext/>
        <w:rPr>
          <w:rtl/>
        </w:rPr>
      </w:pPr>
      <w:bookmarkStart w:id="5377" w:name="ET_speakercontinue_5765_19"/>
      <w:r w:rsidRPr="00950B67">
        <w:rPr>
          <w:rStyle w:val="TagStyle"/>
          <w:rtl/>
        </w:rPr>
        <w:t xml:space="preserve"> &lt;&lt; דובר_המשך &gt;&gt;</w:t>
      </w:r>
      <w:r w:rsidRPr="00372F9E">
        <w:rPr>
          <w:rStyle w:val="TagStyle"/>
          <w:rtl/>
        </w:rPr>
        <w:t xml:space="preserve"> </w:t>
      </w:r>
      <w:r>
        <w:rPr>
          <w:rtl/>
        </w:rPr>
        <w:t>מיכאל מרדכי ביטון (המחנה הממלכתי):</w:t>
      </w:r>
      <w:r w:rsidRPr="00372F9E">
        <w:rPr>
          <w:rStyle w:val="TagStyle"/>
          <w:rtl/>
        </w:rPr>
        <w:t xml:space="preserve"> </w:t>
      </w:r>
      <w:r w:rsidRPr="00950B67">
        <w:rPr>
          <w:rStyle w:val="TagStyle"/>
          <w:rtl/>
        </w:rPr>
        <w:t>&lt;&lt; דובר_המשך &gt;&gt;</w:t>
      </w:r>
      <w:r>
        <w:rPr>
          <w:rStyle w:val="TagStyle"/>
          <w:rtl/>
        </w:rPr>
        <w:t xml:space="preserve"> </w:t>
      </w:r>
      <w:r>
        <w:rPr>
          <w:rtl/>
        </w:rPr>
        <w:t xml:space="preserve"> </w:t>
      </w:r>
      <w:bookmarkEnd w:id="5377"/>
    </w:p>
    <w:p w:rsidR="0075490D" w:rsidRDefault="0075490D" w:rsidP="00870C60">
      <w:pPr>
        <w:rPr>
          <w:rtl/>
          <w:lang w:eastAsia="he-IL"/>
        </w:rPr>
      </w:pPr>
    </w:p>
    <w:p w:rsidR="0075490D" w:rsidRDefault="0075490D" w:rsidP="002B4546">
      <w:pPr>
        <w:rPr>
          <w:rtl/>
          <w:lang w:eastAsia="he-IL"/>
        </w:rPr>
      </w:pPr>
      <w:r>
        <w:rPr>
          <w:rFonts w:hint="cs"/>
          <w:rtl/>
          <w:lang w:eastAsia="he-IL"/>
        </w:rPr>
        <w:t xml:space="preserve">תודה. גם בדברים שאמרת וגם בצעדים שפורסמו ליוקר המחיה </w:t>
      </w:r>
      <w:bookmarkStart w:id="5378" w:name="_ETM_Q16_558333"/>
      <w:bookmarkEnd w:id="5378"/>
      <w:r>
        <w:rPr>
          <w:rFonts w:hint="cs"/>
          <w:rtl/>
          <w:lang w:eastAsia="he-IL"/>
        </w:rPr>
        <w:t>יש כמה אי-ודאויות</w:t>
      </w:r>
      <w:r w:rsidR="002B4546">
        <w:rPr>
          <w:rFonts w:hint="cs"/>
          <w:rtl/>
          <w:lang w:eastAsia="he-IL"/>
        </w:rPr>
        <w:t>:</w:t>
      </w:r>
      <w:r>
        <w:rPr>
          <w:rFonts w:hint="cs"/>
          <w:rtl/>
          <w:lang w:eastAsia="he-IL"/>
        </w:rPr>
        <w:t xml:space="preserve"> 1. המענקים לעבודה, התוספתיים, שנתנו עד סוף השנה הזאת </w:t>
      </w:r>
      <w:r>
        <w:rPr>
          <w:rtl/>
          <w:lang w:eastAsia="he-IL"/>
        </w:rPr>
        <w:t>–</w:t>
      </w:r>
      <w:r>
        <w:rPr>
          <w:rFonts w:hint="cs"/>
          <w:rtl/>
          <w:lang w:eastAsia="he-IL"/>
        </w:rPr>
        <w:t xml:space="preserve"> הגדלנו מענקי עבודה למקבלי שכר נמוך </w:t>
      </w:r>
      <w:r>
        <w:rPr>
          <w:rtl/>
          <w:lang w:eastAsia="he-IL"/>
        </w:rPr>
        <w:t>–</w:t>
      </w:r>
      <w:r>
        <w:rPr>
          <w:rFonts w:hint="cs"/>
          <w:rtl/>
          <w:lang w:eastAsia="he-IL"/>
        </w:rPr>
        <w:t xml:space="preserve"> לדעתי פג תוקפם, ולא התייחסתם לדבר הזה. </w:t>
      </w:r>
      <w:bookmarkStart w:id="5379" w:name="_ETM_Q16_573335"/>
      <w:bookmarkEnd w:id="5379"/>
      <w:r>
        <w:rPr>
          <w:rFonts w:hint="cs"/>
          <w:rtl/>
          <w:lang w:eastAsia="he-IL"/>
        </w:rPr>
        <w:t>מה עם אותם מענקים למקבלי שכר נמוך?</w:t>
      </w:r>
    </w:p>
    <w:p w:rsidR="0075490D" w:rsidRDefault="0075490D" w:rsidP="00541722">
      <w:pPr>
        <w:rPr>
          <w:rtl/>
          <w:lang w:eastAsia="he-IL"/>
        </w:rPr>
      </w:pPr>
      <w:bookmarkStart w:id="5380" w:name="_ETM_Q16_571274"/>
      <w:bookmarkStart w:id="5381" w:name="_ETM_Q16_571378"/>
      <w:bookmarkEnd w:id="5380"/>
      <w:bookmarkEnd w:id="5381"/>
    </w:p>
    <w:p w:rsidR="0075490D" w:rsidRDefault="0075490D" w:rsidP="002B4546">
      <w:pPr>
        <w:rPr>
          <w:rtl/>
          <w:lang w:eastAsia="he-IL"/>
        </w:rPr>
      </w:pPr>
      <w:r>
        <w:rPr>
          <w:rFonts w:hint="cs"/>
          <w:rtl/>
          <w:lang w:eastAsia="he-IL"/>
        </w:rPr>
        <w:t xml:space="preserve">דבר שני, </w:t>
      </w:r>
      <w:r w:rsidRPr="00950B67">
        <w:rPr>
          <w:rFonts w:hint="cs"/>
          <w:rtl/>
          <w:lang w:eastAsia="he-IL"/>
        </w:rPr>
        <w:t xml:space="preserve">דנה </w:t>
      </w:r>
      <w:proofErr w:type="spellStart"/>
      <w:r w:rsidRPr="00950B67">
        <w:rPr>
          <w:rFonts w:hint="cs"/>
          <w:rtl/>
          <w:lang w:eastAsia="he-IL"/>
        </w:rPr>
        <w:t>ירקצי</w:t>
      </w:r>
      <w:proofErr w:type="spellEnd"/>
      <w:r>
        <w:rPr>
          <w:rFonts w:hint="cs"/>
          <w:rtl/>
          <w:lang w:eastAsia="he-IL"/>
        </w:rPr>
        <w:t>, אני חושב, פרסמה אתמול שאתם הולכים לחתום על הצו שמייקר את המעונות לפעמים ב-300 שקלים, ובמקרים של שנה ראשונה</w:t>
      </w:r>
      <w:r w:rsidR="002B4546">
        <w:rPr>
          <w:rFonts w:hint="cs"/>
          <w:rtl/>
          <w:lang w:eastAsia="he-IL"/>
        </w:rPr>
        <w:t xml:space="preserve"> –</w:t>
      </w:r>
      <w:r>
        <w:rPr>
          <w:rFonts w:hint="cs"/>
          <w:rtl/>
          <w:lang w:eastAsia="he-IL"/>
        </w:rPr>
        <w:t xml:space="preserve"> מעל 400 שקלים</w:t>
      </w:r>
      <w:r w:rsidR="002B4546">
        <w:rPr>
          <w:rFonts w:hint="cs"/>
          <w:rtl/>
          <w:lang w:eastAsia="he-IL"/>
        </w:rPr>
        <w:t>.</w:t>
      </w:r>
      <w:r>
        <w:rPr>
          <w:rFonts w:hint="cs"/>
          <w:rtl/>
          <w:lang w:eastAsia="he-IL"/>
        </w:rPr>
        <w:t xml:space="preserve"> האם נכון הדבר? </w:t>
      </w:r>
    </w:p>
    <w:p w:rsidR="0075490D" w:rsidRDefault="0075490D" w:rsidP="00541722">
      <w:pPr>
        <w:rPr>
          <w:rtl/>
          <w:lang w:eastAsia="he-IL"/>
        </w:rPr>
      </w:pPr>
      <w:bookmarkStart w:id="5382" w:name="_ETM_Q16_592899"/>
      <w:bookmarkStart w:id="5383" w:name="_ETM_Q16_592979"/>
      <w:bookmarkEnd w:id="5382"/>
      <w:bookmarkEnd w:id="5383"/>
    </w:p>
    <w:p w:rsidR="0075490D" w:rsidRDefault="0075490D" w:rsidP="00870C60">
      <w:pPr>
        <w:rPr>
          <w:rtl/>
          <w:lang w:eastAsia="he-IL"/>
        </w:rPr>
      </w:pPr>
      <w:bookmarkStart w:id="5384" w:name="_ETM_Q16_593064"/>
      <w:bookmarkStart w:id="5385" w:name="_ETM_Q16_593142"/>
      <w:bookmarkEnd w:id="5384"/>
      <w:bookmarkEnd w:id="5385"/>
      <w:r>
        <w:rPr>
          <w:rFonts w:hint="cs"/>
          <w:rtl/>
          <w:lang w:eastAsia="he-IL"/>
        </w:rPr>
        <w:t xml:space="preserve">והדבר השלישי </w:t>
      </w:r>
      <w:r w:rsidR="00870C60">
        <w:rPr>
          <w:rFonts w:hint="cs"/>
          <w:rtl/>
          <w:lang w:eastAsia="he-IL"/>
        </w:rPr>
        <w:t>– – –</w:t>
      </w:r>
    </w:p>
    <w:p w:rsidR="0075490D" w:rsidRDefault="0075490D" w:rsidP="00541722">
      <w:pPr>
        <w:rPr>
          <w:rtl/>
          <w:lang w:eastAsia="he-IL"/>
        </w:rPr>
      </w:pPr>
    </w:p>
    <w:p w:rsidR="00E7423B" w:rsidRDefault="00E7423B" w:rsidP="00E7423B">
      <w:pPr>
        <w:pStyle w:val="-"/>
        <w:keepNext/>
        <w:rPr>
          <w:rtl/>
        </w:rPr>
      </w:pPr>
      <w:r w:rsidRPr="00950B67">
        <w:rPr>
          <w:rStyle w:val="TagStyle"/>
          <w:rtl/>
        </w:rPr>
        <w:t>&lt;&lt; דובר_המשך &gt;&gt;</w:t>
      </w:r>
      <w:r w:rsidRPr="00372F9E">
        <w:rPr>
          <w:rStyle w:val="TagStyle"/>
          <w:rtl/>
        </w:rPr>
        <w:t xml:space="preserve"> </w:t>
      </w:r>
      <w:r>
        <w:rPr>
          <w:rtl/>
        </w:rPr>
        <w:t>סגנית שר האוצר מיכל מרים וולדיגר:</w:t>
      </w:r>
      <w:r w:rsidRPr="00372F9E">
        <w:rPr>
          <w:rStyle w:val="TagStyle"/>
          <w:rtl/>
        </w:rPr>
        <w:t xml:space="preserve"> </w:t>
      </w:r>
      <w:r w:rsidRPr="00950B67">
        <w:rPr>
          <w:rStyle w:val="TagStyle"/>
          <w:rtl/>
        </w:rPr>
        <w:t>&lt;&lt; דובר_המשך &gt;&gt;</w:t>
      </w:r>
      <w:r>
        <w:rPr>
          <w:rStyle w:val="TagStyle"/>
          <w:rtl/>
        </w:rPr>
        <w:t xml:space="preserve"> </w:t>
      </w:r>
      <w:r>
        <w:rPr>
          <w:rtl/>
        </w:rPr>
        <w:t xml:space="preserve"> </w:t>
      </w:r>
    </w:p>
    <w:p w:rsidR="0075490D" w:rsidRDefault="0075490D" w:rsidP="00870C60">
      <w:pPr>
        <w:rPr>
          <w:rtl/>
          <w:lang w:eastAsia="he-IL"/>
        </w:rPr>
      </w:pPr>
    </w:p>
    <w:p w:rsidR="0075490D" w:rsidRDefault="0075490D" w:rsidP="00541722">
      <w:pPr>
        <w:rPr>
          <w:rtl/>
          <w:lang w:eastAsia="he-IL"/>
        </w:rPr>
      </w:pPr>
      <w:r>
        <w:rPr>
          <w:rFonts w:hint="cs"/>
          <w:rtl/>
          <w:lang w:eastAsia="he-IL"/>
        </w:rPr>
        <w:t>זה לא רק שאלה אחת?</w:t>
      </w:r>
    </w:p>
    <w:p w:rsidR="0075490D" w:rsidRDefault="0075490D" w:rsidP="00541722">
      <w:pPr>
        <w:rPr>
          <w:rtl/>
          <w:lang w:eastAsia="he-IL"/>
        </w:rPr>
      </w:pPr>
    </w:p>
    <w:p w:rsidR="0075490D" w:rsidRDefault="0075490D" w:rsidP="00541722">
      <w:pPr>
        <w:pStyle w:val="-"/>
        <w:keepNext/>
        <w:rPr>
          <w:rtl/>
        </w:rPr>
      </w:pPr>
      <w:r w:rsidRPr="00950B67">
        <w:rPr>
          <w:rStyle w:val="TagStyle"/>
          <w:rtl/>
        </w:rPr>
        <w:t>&lt;&lt; דובר_המשך &gt;&gt;</w:t>
      </w:r>
      <w:r w:rsidRPr="00372F9E">
        <w:rPr>
          <w:rStyle w:val="TagStyle"/>
          <w:rtl/>
        </w:rPr>
        <w:t xml:space="preserve"> </w:t>
      </w:r>
      <w:r>
        <w:rPr>
          <w:rtl/>
        </w:rPr>
        <w:t>מיכאל מרדכי ביטון (המחנה הממלכתי):</w:t>
      </w:r>
      <w:r w:rsidRPr="00372F9E">
        <w:rPr>
          <w:rStyle w:val="TagStyle"/>
          <w:rtl/>
        </w:rPr>
        <w:t xml:space="preserve"> </w:t>
      </w:r>
      <w:r w:rsidRPr="00950B67">
        <w:rPr>
          <w:rStyle w:val="TagStyle"/>
          <w:rtl/>
        </w:rPr>
        <w:t>&lt;&lt; דובר_המשך &gt;&gt;</w:t>
      </w:r>
      <w:r>
        <w:rPr>
          <w:rStyle w:val="TagStyle"/>
          <w:rtl/>
        </w:rPr>
        <w:t xml:space="preserve"> </w:t>
      </w:r>
      <w:r>
        <w:rPr>
          <w:rtl/>
        </w:rPr>
        <w:t xml:space="preserve"> </w:t>
      </w:r>
    </w:p>
    <w:p w:rsidR="0075490D" w:rsidRPr="00976189" w:rsidRDefault="0075490D" w:rsidP="00541722">
      <w:pPr>
        <w:rPr>
          <w:rtl/>
          <w:lang w:eastAsia="he-IL"/>
        </w:rPr>
      </w:pPr>
    </w:p>
    <w:p w:rsidR="0075490D" w:rsidRDefault="0075490D" w:rsidP="00541722">
      <w:pPr>
        <w:rPr>
          <w:rtl/>
          <w:lang w:eastAsia="he-IL"/>
        </w:rPr>
      </w:pPr>
      <w:r>
        <w:rPr>
          <w:rFonts w:hint="cs"/>
          <w:rtl/>
          <w:lang w:eastAsia="he-IL"/>
        </w:rPr>
        <w:t xml:space="preserve">זה צעדים ביוקר המחיה </w:t>
      </w:r>
      <w:r>
        <w:rPr>
          <w:rtl/>
          <w:lang w:eastAsia="he-IL"/>
        </w:rPr>
        <w:t>–</w:t>
      </w:r>
      <w:r>
        <w:rPr>
          <w:rFonts w:hint="cs"/>
          <w:rtl/>
          <w:lang w:eastAsia="he-IL"/>
        </w:rPr>
        <w:t xml:space="preserve"> זה שאלה אחת.</w:t>
      </w:r>
    </w:p>
    <w:p w:rsidR="0075490D" w:rsidRDefault="0075490D" w:rsidP="00541722">
      <w:pPr>
        <w:rPr>
          <w:rtl/>
          <w:lang w:eastAsia="he-IL"/>
        </w:rPr>
      </w:pPr>
    </w:p>
    <w:p w:rsidR="00E7423B" w:rsidRDefault="00E7423B" w:rsidP="00E7423B">
      <w:pPr>
        <w:pStyle w:val="-"/>
        <w:keepNext/>
        <w:rPr>
          <w:rtl/>
        </w:rPr>
      </w:pPr>
      <w:r w:rsidRPr="00950B67">
        <w:rPr>
          <w:rStyle w:val="TagStyle"/>
          <w:rtl/>
        </w:rPr>
        <w:t>&lt;&lt; דובר_המשך &gt;&gt;</w:t>
      </w:r>
      <w:r w:rsidRPr="00372F9E">
        <w:rPr>
          <w:rStyle w:val="TagStyle"/>
          <w:rtl/>
        </w:rPr>
        <w:t xml:space="preserve"> </w:t>
      </w:r>
      <w:r>
        <w:rPr>
          <w:rtl/>
        </w:rPr>
        <w:t>סגנית שר האוצר מיכל מרים וולדיגר:</w:t>
      </w:r>
      <w:r w:rsidRPr="00372F9E">
        <w:rPr>
          <w:rStyle w:val="TagStyle"/>
          <w:rtl/>
        </w:rPr>
        <w:t xml:space="preserve"> </w:t>
      </w:r>
      <w:r w:rsidRPr="00950B67">
        <w:rPr>
          <w:rStyle w:val="TagStyle"/>
          <w:rtl/>
        </w:rPr>
        <w:t>&lt;&lt; דובר_המשך &gt;&gt;</w:t>
      </w:r>
      <w:r>
        <w:rPr>
          <w:rStyle w:val="TagStyle"/>
          <w:rtl/>
        </w:rPr>
        <w:t xml:space="preserve"> </w:t>
      </w:r>
      <w:r>
        <w:rPr>
          <w:rtl/>
        </w:rPr>
        <w:t xml:space="preserve"> </w:t>
      </w:r>
    </w:p>
    <w:p w:rsidR="0075490D" w:rsidRDefault="0075490D" w:rsidP="00870C60">
      <w:pPr>
        <w:rPr>
          <w:rtl/>
          <w:lang w:eastAsia="he-IL"/>
        </w:rPr>
      </w:pPr>
    </w:p>
    <w:p w:rsidR="0075490D" w:rsidRDefault="0075490D" w:rsidP="00541722">
      <w:pPr>
        <w:rPr>
          <w:rtl/>
          <w:lang w:eastAsia="he-IL"/>
        </w:rPr>
      </w:pPr>
      <w:r>
        <w:rPr>
          <w:rFonts w:hint="cs"/>
          <w:rtl/>
          <w:lang w:eastAsia="he-IL"/>
        </w:rPr>
        <w:t xml:space="preserve">לא, אני אענה לך על כולם. זה </w:t>
      </w:r>
      <w:bookmarkStart w:id="5386" w:name="_ETM_Q16_602000"/>
      <w:bookmarkEnd w:id="5386"/>
      <w:r>
        <w:rPr>
          <w:rFonts w:hint="cs"/>
          <w:rtl/>
          <w:lang w:eastAsia="he-IL"/>
        </w:rPr>
        <w:t>בסדר.</w:t>
      </w:r>
    </w:p>
    <w:p w:rsidR="0075490D" w:rsidRDefault="0075490D" w:rsidP="00541722">
      <w:pPr>
        <w:rPr>
          <w:rtl/>
          <w:lang w:eastAsia="he-IL"/>
        </w:rPr>
      </w:pPr>
    </w:p>
    <w:p w:rsidR="0075490D" w:rsidRDefault="0075490D" w:rsidP="00541722">
      <w:pPr>
        <w:pStyle w:val="af6"/>
        <w:keepNext/>
        <w:rPr>
          <w:rtl/>
        </w:rPr>
      </w:pPr>
      <w:bookmarkStart w:id="5387" w:name="ET_yor_6129_21"/>
      <w:r w:rsidRPr="00372F9E">
        <w:rPr>
          <w:rStyle w:val="TagStyle"/>
          <w:rtl/>
        </w:rPr>
        <w:t xml:space="preserve"> &lt;&lt; יור &gt;&gt; </w:t>
      </w:r>
      <w:r>
        <w:rPr>
          <w:rtl/>
        </w:rPr>
        <w:t>היו"ר ישראל אייכלר:</w:t>
      </w:r>
      <w:r w:rsidRPr="00372F9E">
        <w:rPr>
          <w:rStyle w:val="TagStyle"/>
          <w:rtl/>
        </w:rPr>
        <w:t xml:space="preserve"> &lt;&lt; יור &gt;&gt;</w:t>
      </w:r>
      <w:r w:rsidR="003A4739">
        <w:rPr>
          <w:rtl/>
        </w:rPr>
        <w:t xml:space="preserve"> </w:t>
      </w:r>
      <w:bookmarkEnd w:id="5387"/>
    </w:p>
    <w:p w:rsidR="0075490D" w:rsidRDefault="0075490D" w:rsidP="00870C60">
      <w:pPr>
        <w:rPr>
          <w:rtl/>
          <w:lang w:eastAsia="he-IL"/>
        </w:rPr>
      </w:pPr>
    </w:p>
    <w:p w:rsidR="0075490D" w:rsidRDefault="0075490D" w:rsidP="00541722">
      <w:pPr>
        <w:rPr>
          <w:rtl/>
          <w:lang w:eastAsia="he-IL"/>
        </w:rPr>
      </w:pPr>
      <w:r>
        <w:rPr>
          <w:rFonts w:hint="cs"/>
          <w:rtl/>
          <w:lang w:eastAsia="he-IL"/>
        </w:rPr>
        <w:t>עם מיכאל ביטון לא מתווכחים.</w:t>
      </w:r>
    </w:p>
    <w:p w:rsidR="0075490D" w:rsidRDefault="0075490D" w:rsidP="00541722">
      <w:pPr>
        <w:rPr>
          <w:rtl/>
          <w:lang w:eastAsia="he-IL"/>
        </w:rPr>
      </w:pPr>
    </w:p>
    <w:p w:rsidR="00E7423B" w:rsidRDefault="00E7423B" w:rsidP="00E7423B">
      <w:pPr>
        <w:pStyle w:val="-"/>
        <w:keepNext/>
        <w:rPr>
          <w:rtl/>
        </w:rPr>
      </w:pPr>
      <w:r w:rsidRPr="00950B67">
        <w:rPr>
          <w:rStyle w:val="TagStyle"/>
          <w:rtl/>
        </w:rPr>
        <w:t>&lt;&lt; דובר_המשך &gt;&gt;</w:t>
      </w:r>
      <w:r w:rsidRPr="00372F9E">
        <w:rPr>
          <w:rStyle w:val="TagStyle"/>
          <w:rtl/>
        </w:rPr>
        <w:t xml:space="preserve"> </w:t>
      </w:r>
      <w:r>
        <w:rPr>
          <w:rtl/>
        </w:rPr>
        <w:t>סגנית שר האוצר מיכל מרים וולדיגר:</w:t>
      </w:r>
      <w:r w:rsidRPr="00372F9E">
        <w:rPr>
          <w:rStyle w:val="TagStyle"/>
          <w:rtl/>
        </w:rPr>
        <w:t xml:space="preserve"> </w:t>
      </w:r>
      <w:r w:rsidRPr="00950B67">
        <w:rPr>
          <w:rStyle w:val="TagStyle"/>
          <w:rtl/>
        </w:rPr>
        <w:t>&lt;&lt; דובר_המשך &gt;&gt;</w:t>
      </w:r>
      <w:r>
        <w:rPr>
          <w:rStyle w:val="TagStyle"/>
          <w:rtl/>
        </w:rPr>
        <w:t xml:space="preserve"> </w:t>
      </w:r>
      <w:r>
        <w:rPr>
          <w:rtl/>
        </w:rPr>
        <w:t xml:space="preserve"> </w:t>
      </w:r>
    </w:p>
    <w:p w:rsidR="0075490D" w:rsidRDefault="0075490D" w:rsidP="00870C60">
      <w:pPr>
        <w:rPr>
          <w:rtl/>
          <w:lang w:eastAsia="he-IL"/>
        </w:rPr>
      </w:pPr>
    </w:p>
    <w:p w:rsidR="0075490D" w:rsidRPr="00976189" w:rsidRDefault="0075490D" w:rsidP="00541722">
      <w:pPr>
        <w:rPr>
          <w:rtl/>
          <w:lang w:eastAsia="he-IL"/>
        </w:rPr>
      </w:pPr>
      <w:r>
        <w:rPr>
          <w:rFonts w:hint="cs"/>
          <w:rtl/>
          <w:lang w:eastAsia="he-IL"/>
        </w:rPr>
        <w:t>מצדיעים.</w:t>
      </w:r>
    </w:p>
    <w:p w:rsidR="0075490D" w:rsidRDefault="0075490D" w:rsidP="00541722">
      <w:pPr>
        <w:rPr>
          <w:rtl/>
          <w:lang w:eastAsia="he-IL"/>
        </w:rPr>
      </w:pPr>
    </w:p>
    <w:p w:rsidR="0075490D" w:rsidRDefault="0075490D" w:rsidP="00541722">
      <w:pPr>
        <w:pStyle w:val="-"/>
        <w:keepNext/>
        <w:rPr>
          <w:rtl/>
        </w:rPr>
      </w:pPr>
      <w:bookmarkStart w:id="5388" w:name="_ETM_Q16_608000"/>
      <w:bookmarkStart w:id="5389" w:name="ET_speakercontinue_5765_22"/>
      <w:bookmarkEnd w:id="5388"/>
      <w:r w:rsidRPr="00950B67">
        <w:rPr>
          <w:rStyle w:val="TagStyle"/>
          <w:rtl/>
        </w:rPr>
        <w:t xml:space="preserve"> &lt;&lt; דובר_המשך &gt;&gt;</w:t>
      </w:r>
      <w:r w:rsidRPr="00372F9E">
        <w:rPr>
          <w:rStyle w:val="TagStyle"/>
          <w:rtl/>
        </w:rPr>
        <w:t xml:space="preserve"> </w:t>
      </w:r>
      <w:r>
        <w:rPr>
          <w:rtl/>
        </w:rPr>
        <w:t>מיכאל מרדכי ביטון (המחנה הממלכתי):</w:t>
      </w:r>
      <w:r w:rsidRPr="00372F9E">
        <w:rPr>
          <w:rStyle w:val="TagStyle"/>
          <w:rtl/>
        </w:rPr>
        <w:t xml:space="preserve"> </w:t>
      </w:r>
      <w:r w:rsidRPr="00950B67">
        <w:rPr>
          <w:rStyle w:val="TagStyle"/>
          <w:rtl/>
        </w:rPr>
        <w:t>&lt;&lt; דובר_המשך &gt;&gt;</w:t>
      </w:r>
      <w:r>
        <w:rPr>
          <w:rStyle w:val="TagStyle"/>
          <w:rtl/>
        </w:rPr>
        <w:t xml:space="preserve"> </w:t>
      </w:r>
      <w:r>
        <w:rPr>
          <w:rtl/>
        </w:rPr>
        <w:t xml:space="preserve"> </w:t>
      </w:r>
      <w:bookmarkEnd w:id="5389"/>
    </w:p>
    <w:p w:rsidR="0075490D" w:rsidRDefault="0075490D" w:rsidP="00870C60">
      <w:pPr>
        <w:rPr>
          <w:rtl/>
          <w:lang w:eastAsia="he-IL"/>
        </w:rPr>
      </w:pPr>
    </w:p>
    <w:p w:rsidR="0075490D" w:rsidRDefault="0075490D" w:rsidP="002B4546">
      <w:pPr>
        <w:rPr>
          <w:rtl/>
          <w:lang w:eastAsia="he-IL"/>
        </w:rPr>
      </w:pPr>
      <w:r>
        <w:rPr>
          <w:rFonts w:hint="cs"/>
          <w:rtl/>
          <w:lang w:eastAsia="he-IL"/>
        </w:rPr>
        <w:t xml:space="preserve">ביוקר המחיה, בחוק ההסדרים אמרתם </w:t>
      </w:r>
      <w:r>
        <w:rPr>
          <w:rtl/>
          <w:lang w:eastAsia="he-IL"/>
        </w:rPr>
        <w:t>–</w:t>
      </w:r>
      <w:r>
        <w:rPr>
          <w:rFonts w:hint="cs"/>
          <w:rtl/>
          <w:lang w:eastAsia="he-IL"/>
        </w:rPr>
        <w:t xml:space="preserve"> גם את אמרת את זה </w:t>
      </w:r>
      <w:r>
        <w:rPr>
          <w:rtl/>
          <w:lang w:eastAsia="he-IL"/>
        </w:rPr>
        <w:t>–</w:t>
      </w:r>
      <w:r>
        <w:rPr>
          <w:rFonts w:hint="cs"/>
          <w:rtl/>
          <w:lang w:eastAsia="he-IL"/>
        </w:rPr>
        <w:t xml:space="preserve"> שאתם נלחמים </w:t>
      </w:r>
      <w:proofErr w:type="spellStart"/>
      <w:r>
        <w:rPr>
          <w:rFonts w:hint="cs"/>
          <w:rtl/>
          <w:lang w:eastAsia="he-IL"/>
        </w:rPr>
        <w:t>במונופ</w:t>
      </w:r>
      <w:r w:rsidR="002B4546">
        <w:rPr>
          <w:rFonts w:hint="cs"/>
          <w:rtl/>
          <w:lang w:eastAsia="he-IL"/>
        </w:rPr>
        <w:t>ולים</w:t>
      </w:r>
      <w:proofErr w:type="spellEnd"/>
      <w:r w:rsidR="002B4546">
        <w:rPr>
          <w:rFonts w:hint="cs"/>
          <w:rtl/>
          <w:lang w:eastAsia="he-IL"/>
        </w:rPr>
        <w:t xml:space="preserve"> של המזון, ויש לכם הצעת חוק</w:t>
      </w:r>
      <w:r>
        <w:rPr>
          <w:rFonts w:hint="cs"/>
          <w:rtl/>
          <w:lang w:eastAsia="he-IL"/>
        </w:rPr>
        <w:t xml:space="preserve"> שבעצם המשמעות שלה היא לטפל ביבואנים בלעדיים</w:t>
      </w:r>
      <w:r w:rsidR="002B4546">
        <w:rPr>
          <w:rFonts w:hint="cs"/>
          <w:rtl/>
          <w:lang w:eastAsia="he-IL"/>
        </w:rPr>
        <w:t>,</w:t>
      </w:r>
      <w:r>
        <w:rPr>
          <w:rFonts w:hint="cs"/>
          <w:rtl/>
          <w:lang w:eastAsia="he-IL"/>
        </w:rPr>
        <w:t xml:space="preserve"> לפרק להם את </w:t>
      </w:r>
      <w:proofErr w:type="spellStart"/>
      <w:r>
        <w:rPr>
          <w:rFonts w:hint="cs"/>
          <w:rtl/>
          <w:lang w:eastAsia="he-IL"/>
        </w:rPr>
        <w:t>הבעלויות</w:t>
      </w:r>
      <w:proofErr w:type="spellEnd"/>
      <w:r>
        <w:rPr>
          <w:rFonts w:hint="cs"/>
          <w:rtl/>
          <w:lang w:eastAsia="he-IL"/>
        </w:rPr>
        <w:t xml:space="preserve"> אם הם חורגים במוצר מסוים שהם שולטים בו. אבל לא ניכר שזה הולך לקרות אצל יצרנים בלעדיים של מזון בישראל, כאשר רשות התחרות הצביעה על רמת ריכוזיות וחוסר תחרות אצל יצרני המזון</w:t>
      </w:r>
      <w:r w:rsidR="002B4546">
        <w:rPr>
          <w:rFonts w:hint="cs"/>
          <w:rtl/>
          <w:lang w:eastAsia="he-IL"/>
        </w:rPr>
        <w:t>,</w:t>
      </w:r>
      <w:r>
        <w:rPr>
          <w:rFonts w:hint="cs"/>
          <w:rtl/>
          <w:lang w:eastAsia="he-IL"/>
        </w:rPr>
        <w:t xml:space="preserve"> שהם עוד יותר גבוהים </w:t>
      </w:r>
      <w:bookmarkStart w:id="5390" w:name="_ETM_Q16_639141"/>
      <w:bookmarkEnd w:id="5390"/>
      <w:r>
        <w:rPr>
          <w:rFonts w:hint="cs"/>
          <w:rtl/>
          <w:lang w:eastAsia="he-IL"/>
        </w:rPr>
        <w:t>מהיבואנים של המזון.</w:t>
      </w:r>
    </w:p>
    <w:p w:rsidR="0075490D" w:rsidRDefault="0075490D" w:rsidP="00541722">
      <w:pPr>
        <w:rPr>
          <w:rtl/>
          <w:lang w:eastAsia="he-IL"/>
        </w:rPr>
      </w:pPr>
    </w:p>
    <w:p w:rsidR="0075490D" w:rsidRDefault="0075490D" w:rsidP="00541722">
      <w:pPr>
        <w:pStyle w:val="af6"/>
        <w:keepNext/>
        <w:rPr>
          <w:rtl/>
        </w:rPr>
      </w:pPr>
      <w:bookmarkStart w:id="5391" w:name="ET_yor_6129_23"/>
      <w:r w:rsidRPr="00372F9E">
        <w:rPr>
          <w:rStyle w:val="TagStyle"/>
          <w:rtl/>
        </w:rPr>
        <w:t xml:space="preserve"> &lt;&lt; יור &gt;&gt; </w:t>
      </w:r>
      <w:r>
        <w:rPr>
          <w:rtl/>
        </w:rPr>
        <w:t>היו"ר ישראל אייכלר:</w:t>
      </w:r>
      <w:r w:rsidRPr="00372F9E">
        <w:rPr>
          <w:rStyle w:val="TagStyle"/>
          <w:rtl/>
        </w:rPr>
        <w:t xml:space="preserve"> &lt;&lt; יור &gt;&gt;</w:t>
      </w:r>
      <w:r w:rsidR="003A4739">
        <w:rPr>
          <w:rtl/>
        </w:rPr>
        <w:t xml:space="preserve"> </w:t>
      </w:r>
      <w:bookmarkEnd w:id="5391"/>
    </w:p>
    <w:p w:rsidR="0075490D" w:rsidRDefault="0075490D" w:rsidP="00870C60">
      <w:pPr>
        <w:rPr>
          <w:rtl/>
          <w:lang w:eastAsia="he-IL"/>
        </w:rPr>
      </w:pPr>
    </w:p>
    <w:p w:rsidR="0075490D" w:rsidRDefault="0075490D" w:rsidP="00541722">
      <w:pPr>
        <w:rPr>
          <w:rtl/>
          <w:lang w:eastAsia="he-IL"/>
        </w:rPr>
      </w:pPr>
      <w:r>
        <w:rPr>
          <w:rFonts w:hint="cs"/>
          <w:rtl/>
          <w:lang w:eastAsia="he-IL"/>
        </w:rPr>
        <w:t>האומנם? סימן שאלה.</w:t>
      </w:r>
    </w:p>
    <w:p w:rsidR="0075490D" w:rsidRDefault="0075490D" w:rsidP="00541722">
      <w:pPr>
        <w:rPr>
          <w:rtl/>
          <w:lang w:eastAsia="he-IL"/>
        </w:rPr>
      </w:pPr>
    </w:p>
    <w:p w:rsidR="0075490D" w:rsidRDefault="0075490D" w:rsidP="00541722">
      <w:pPr>
        <w:pStyle w:val="-"/>
        <w:keepNext/>
        <w:rPr>
          <w:rtl/>
        </w:rPr>
      </w:pPr>
      <w:bookmarkStart w:id="5392" w:name="ET_speakercontinue_5765_24"/>
      <w:r w:rsidRPr="00950B67">
        <w:rPr>
          <w:rStyle w:val="TagStyle"/>
          <w:rtl/>
        </w:rPr>
        <w:t xml:space="preserve"> &lt;&lt; דובר_המשך &gt;&gt;</w:t>
      </w:r>
      <w:r w:rsidRPr="00372F9E">
        <w:rPr>
          <w:rStyle w:val="TagStyle"/>
          <w:rtl/>
        </w:rPr>
        <w:t xml:space="preserve"> </w:t>
      </w:r>
      <w:r>
        <w:rPr>
          <w:rtl/>
        </w:rPr>
        <w:t>מיכאל מרדכי ביטון (המחנה הממלכתי):</w:t>
      </w:r>
      <w:r w:rsidRPr="00372F9E">
        <w:rPr>
          <w:rStyle w:val="TagStyle"/>
          <w:rtl/>
        </w:rPr>
        <w:t xml:space="preserve"> </w:t>
      </w:r>
      <w:r w:rsidRPr="00950B67">
        <w:rPr>
          <w:rStyle w:val="TagStyle"/>
          <w:rtl/>
        </w:rPr>
        <w:t>&lt;&lt; דובר_המשך &gt;&gt;</w:t>
      </w:r>
      <w:r>
        <w:rPr>
          <w:rStyle w:val="TagStyle"/>
          <w:rtl/>
        </w:rPr>
        <w:t xml:space="preserve"> </w:t>
      </w:r>
      <w:r>
        <w:rPr>
          <w:rtl/>
        </w:rPr>
        <w:t xml:space="preserve"> </w:t>
      </w:r>
      <w:bookmarkEnd w:id="5392"/>
    </w:p>
    <w:p w:rsidR="0075490D" w:rsidRDefault="0075490D" w:rsidP="00870C60">
      <w:pPr>
        <w:rPr>
          <w:rtl/>
          <w:lang w:eastAsia="he-IL"/>
        </w:rPr>
      </w:pPr>
    </w:p>
    <w:p w:rsidR="0075490D" w:rsidRDefault="0075490D" w:rsidP="00541722">
      <w:pPr>
        <w:rPr>
          <w:rtl/>
          <w:lang w:eastAsia="he-IL"/>
        </w:rPr>
      </w:pPr>
      <w:r>
        <w:rPr>
          <w:rFonts w:hint="cs"/>
          <w:rtl/>
          <w:lang w:eastAsia="he-IL"/>
        </w:rPr>
        <w:t>האומנם? ומה עושים?</w:t>
      </w:r>
    </w:p>
    <w:p w:rsidR="0075490D" w:rsidRDefault="0075490D" w:rsidP="00541722">
      <w:pPr>
        <w:rPr>
          <w:rtl/>
          <w:lang w:eastAsia="he-IL"/>
        </w:rPr>
      </w:pPr>
    </w:p>
    <w:p w:rsidR="00E7423B" w:rsidRDefault="00E7423B" w:rsidP="00E7423B">
      <w:pPr>
        <w:pStyle w:val="-"/>
        <w:keepNext/>
        <w:rPr>
          <w:rtl/>
        </w:rPr>
      </w:pPr>
      <w:r w:rsidRPr="00950B67">
        <w:rPr>
          <w:rStyle w:val="TagStyle"/>
          <w:rtl/>
        </w:rPr>
        <w:t>&lt;&lt; דובר_המשך &gt;&gt;</w:t>
      </w:r>
      <w:r w:rsidRPr="00372F9E">
        <w:rPr>
          <w:rStyle w:val="TagStyle"/>
          <w:rtl/>
        </w:rPr>
        <w:t xml:space="preserve"> </w:t>
      </w:r>
      <w:r>
        <w:rPr>
          <w:rtl/>
        </w:rPr>
        <w:t>סגנית שר האוצר מיכל מרים וולדיגר:</w:t>
      </w:r>
      <w:r w:rsidRPr="00372F9E">
        <w:rPr>
          <w:rStyle w:val="TagStyle"/>
          <w:rtl/>
        </w:rPr>
        <w:t xml:space="preserve"> </w:t>
      </w:r>
      <w:r w:rsidRPr="00950B67">
        <w:rPr>
          <w:rStyle w:val="TagStyle"/>
          <w:rtl/>
        </w:rPr>
        <w:t>&lt;&lt; דובר_המשך &gt;&gt;</w:t>
      </w:r>
      <w:r>
        <w:rPr>
          <w:rStyle w:val="TagStyle"/>
          <w:rtl/>
        </w:rPr>
        <w:t xml:space="preserve"> </w:t>
      </w:r>
      <w:r>
        <w:rPr>
          <w:rtl/>
        </w:rPr>
        <w:t xml:space="preserve"> </w:t>
      </w:r>
    </w:p>
    <w:p w:rsidR="0075490D" w:rsidRDefault="0075490D" w:rsidP="00870C60">
      <w:pPr>
        <w:rPr>
          <w:rtl/>
          <w:lang w:eastAsia="he-IL"/>
        </w:rPr>
      </w:pPr>
    </w:p>
    <w:p w:rsidR="0075490D" w:rsidRDefault="0075490D" w:rsidP="00541722">
      <w:pPr>
        <w:rPr>
          <w:rtl/>
          <w:lang w:eastAsia="he-IL"/>
        </w:rPr>
      </w:pPr>
      <w:r>
        <w:rPr>
          <w:rFonts w:hint="cs"/>
          <w:rtl/>
          <w:lang w:eastAsia="he-IL"/>
        </w:rPr>
        <w:t>רגע, יש כאן הערה של כבוד השרה. ועוד איזה שרה.</w:t>
      </w:r>
    </w:p>
    <w:p w:rsidR="0075490D" w:rsidRDefault="0075490D" w:rsidP="00541722">
      <w:pPr>
        <w:rPr>
          <w:rtl/>
          <w:lang w:eastAsia="he-IL"/>
        </w:rPr>
      </w:pPr>
    </w:p>
    <w:p w:rsidR="0075490D" w:rsidRDefault="0075490D" w:rsidP="00541722">
      <w:pPr>
        <w:pStyle w:val="-"/>
        <w:keepNext/>
        <w:rPr>
          <w:rtl/>
        </w:rPr>
      </w:pPr>
      <w:bookmarkStart w:id="5393" w:name="ET_speakercontinue_5765_26"/>
      <w:r w:rsidRPr="00950B67">
        <w:rPr>
          <w:rStyle w:val="TagStyle"/>
          <w:rtl/>
        </w:rPr>
        <w:t xml:space="preserve"> &lt;&lt; דובר_המשך &gt;&gt;</w:t>
      </w:r>
      <w:r w:rsidRPr="00372F9E">
        <w:rPr>
          <w:rStyle w:val="TagStyle"/>
          <w:rtl/>
        </w:rPr>
        <w:t xml:space="preserve"> </w:t>
      </w:r>
      <w:r>
        <w:rPr>
          <w:rtl/>
        </w:rPr>
        <w:t>מיכאל מרדכי ביטון (המחנה הממלכתי):</w:t>
      </w:r>
      <w:r w:rsidRPr="00372F9E">
        <w:rPr>
          <w:rStyle w:val="TagStyle"/>
          <w:rtl/>
        </w:rPr>
        <w:t xml:space="preserve"> </w:t>
      </w:r>
      <w:r w:rsidRPr="00950B67">
        <w:rPr>
          <w:rStyle w:val="TagStyle"/>
          <w:rtl/>
        </w:rPr>
        <w:t>&lt;&lt; דובר_המשך &gt;&gt;</w:t>
      </w:r>
      <w:r>
        <w:rPr>
          <w:rStyle w:val="TagStyle"/>
          <w:rtl/>
        </w:rPr>
        <w:t xml:space="preserve"> </w:t>
      </w:r>
      <w:r>
        <w:rPr>
          <w:rtl/>
        </w:rPr>
        <w:t xml:space="preserve"> </w:t>
      </w:r>
      <w:bookmarkEnd w:id="5393"/>
    </w:p>
    <w:p w:rsidR="0075490D" w:rsidRDefault="0075490D" w:rsidP="00870C60">
      <w:pPr>
        <w:rPr>
          <w:rtl/>
          <w:lang w:eastAsia="he-IL"/>
        </w:rPr>
      </w:pPr>
    </w:p>
    <w:p w:rsidR="0075490D" w:rsidRDefault="0075490D" w:rsidP="00541722">
      <w:pPr>
        <w:rPr>
          <w:rtl/>
          <w:lang w:eastAsia="he-IL"/>
        </w:rPr>
      </w:pPr>
      <w:r>
        <w:rPr>
          <w:rFonts w:hint="cs"/>
          <w:rtl/>
          <w:lang w:eastAsia="he-IL"/>
        </w:rPr>
        <w:t>מהערה של שרה אי-אפשר להתעלם. אבל שלא תחשבי שהיא לא עשתה חיים קשים לשרים שהיא שאלה אותם שאילתות.</w:t>
      </w:r>
    </w:p>
    <w:p w:rsidR="0075490D" w:rsidRDefault="0075490D" w:rsidP="00541722">
      <w:pPr>
        <w:rPr>
          <w:rtl/>
          <w:lang w:eastAsia="he-IL"/>
        </w:rPr>
      </w:pPr>
    </w:p>
    <w:p w:rsidR="00E7423B" w:rsidRDefault="00E7423B" w:rsidP="00E7423B">
      <w:pPr>
        <w:pStyle w:val="-"/>
        <w:keepNext/>
        <w:rPr>
          <w:rtl/>
        </w:rPr>
      </w:pPr>
      <w:r w:rsidRPr="00950B67">
        <w:rPr>
          <w:rStyle w:val="TagStyle"/>
          <w:rtl/>
        </w:rPr>
        <w:t>&lt;&lt; דובר_המשך &gt;&gt;</w:t>
      </w:r>
      <w:r w:rsidRPr="00372F9E">
        <w:rPr>
          <w:rStyle w:val="TagStyle"/>
          <w:rtl/>
        </w:rPr>
        <w:t xml:space="preserve"> </w:t>
      </w:r>
      <w:r>
        <w:rPr>
          <w:rtl/>
        </w:rPr>
        <w:t>סגנית שר האוצר מיכל מרים וולדיגר:</w:t>
      </w:r>
      <w:r w:rsidRPr="00372F9E">
        <w:rPr>
          <w:rStyle w:val="TagStyle"/>
          <w:rtl/>
        </w:rPr>
        <w:t xml:space="preserve"> </w:t>
      </w:r>
      <w:r w:rsidRPr="00950B67">
        <w:rPr>
          <w:rStyle w:val="TagStyle"/>
          <w:rtl/>
        </w:rPr>
        <w:t>&lt;&lt; דובר_המשך &gt;&gt;</w:t>
      </w:r>
      <w:r>
        <w:rPr>
          <w:rStyle w:val="TagStyle"/>
          <w:rtl/>
        </w:rPr>
        <w:t xml:space="preserve"> </w:t>
      </w:r>
      <w:r>
        <w:rPr>
          <w:rtl/>
        </w:rPr>
        <w:t xml:space="preserve"> </w:t>
      </w:r>
    </w:p>
    <w:p w:rsidR="0075490D" w:rsidRDefault="0075490D" w:rsidP="00870C60">
      <w:pPr>
        <w:rPr>
          <w:rtl/>
          <w:lang w:eastAsia="he-IL"/>
        </w:rPr>
      </w:pPr>
    </w:p>
    <w:p w:rsidR="0075490D" w:rsidRDefault="0075490D" w:rsidP="00541722">
      <w:pPr>
        <w:rPr>
          <w:rtl/>
          <w:lang w:eastAsia="he-IL"/>
        </w:rPr>
      </w:pPr>
      <w:r>
        <w:rPr>
          <w:rFonts w:hint="cs"/>
          <w:rtl/>
          <w:lang w:eastAsia="he-IL"/>
        </w:rPr>
        <w:t>הכול בסדר, וזו בהחלט זכותך המלאה. יישר כוח על כך. כן, אורית.</w:t>
      </w:r>
    </w:p>
    <w:p w:rsidR="0075490D" w:rsidRDefault="0075490D" w:rsidP="00541722">
      <w:pPr>
        <w:rPr>
          <w:rtl/>
          <w:lang w:eastAsia="he-IL"/>
        </w:rPr>
      </w:pPr>
    </w:p>
    <w:p w:rsidR="0075490D" w:rsidRDefault="0075490D" w:rsidP="00541722">
      <w:pPr>
        <w:pStyle w:val="af5"/>
        <w:keepNext/>
        <w:rPr>
          <w:rtl/>
        </w:rPr>
      </w:pPr>
      <w:bookmarkStart w:id="5394" w:name="ET_interruption_6451_28"/>
      <w:r w:rsidRPr="00372F9E">
        <w:rPr>
          <w:rStyle w:val="TagStyle"/>
          <w:rtl/>
        </w:rPr>
        <w:t xml:space="preserve"> &lt;&lt; קריאה &gt;&gt; </w:t>
      </w:r>
      <w:r>
        <w:rPr>
          <w:rtl/>
        </w:rPr>
        <w:t>השרה להתיישבות ומשימות לאומיות אורית מלכה סטרוק:</w:t>
      </w:r>
      <w:r w:rsidRPr="00372F9E">
        <w:rPr>
          <w:rStyle w:val="TagStyle"/>
          <w:rtl/>
        </w:rPr>
        <w:t xml:space="preserve"> &lt;&lt; קריאה &gt;&gt;</w:t>
      </w:r>
      <w:r w:rsidR="003A4739">
        <w:rPr>
          <w:rtl/>
        </w:rPr>
        <w:t xml:space="preserve"> </w:t>
      </w:r>
      <w:bookmarkEnd w:id="5394"/>
    </w:p>
    <w:p w:rsidR="0075490D" w:rsidRDefault="0075490D" w:rsidP="00870C60">
      <w:pPr>
        <w:rPr>
          <w:rtl/>
          <w:lang w:eastAsia="he-IL"/>
        </w:rPr>
      </w:pPr>
    </w:p>
    <w:p w:rsidR="0075490D" w:rsidRDefault="0075490D" w:rsidP="00541722">
      <w:pPr>
        <w:rPr>
          <w:rtl/>
          <w:lang w:eastAsia="he-IL"/>
        </w:rPr>
      </w:pPr>
      <w:r>
        <w:rPr>
          <w:rFonts w:hint="cs"/>
          <w:rtl/>
          <w:lang w:eastAsia="he-IL"/>
        </w:rPr>
        <w:t xml:space="preserve">מה שאני רוצה להגיד זה ככה: כדאי לך, גברתי סגנית השר, לקחת קורס </w:t>
      </w:r>
      <w:bookmarkStart w:id="5395" w:name="_ETM_Q16_670941"/>
      <w:bookmarkEnd w:id="5395"/>
      <w:r>
        <w:rPr>
          <w:rFonts w:hint="cs"/>
          <w:rtl/>
          <w:lang w:eastAsia="he-IL"/>
        </w:rPr>
        <w:t>מזורז מסגן השר לשעבר מיכאל ביטון.</w:t>
      </w:r>
    </w:p>
    <w:p w:rsidR="0075490D" w:rsidRDefault="0075490D" w:rsidP="00541722">
      <w:pPr>
        <w:keepNext/>
        <w:rPr>
          <w:rtl/>
        </w:rPr>
      </w:pPr>
    </w:p>
    <w:p w:rsidR="0075490D" w:rsidRDefault="0075490D" w:rsidP="00541722">
      <w:pPr>
        <w:pStyle w:val="-"/>
        <w:keepNext/>
        <w:rPr>
          <w:rtl/>
        </w:rPr>
      </w:pPr>
      <w:bookmarkStart w:id="5396" w:name="ET_speakercontinue_5765_43"/>
      <w:r w:rsidRPr="00950B67">
        <w:rPr>
          <w:rStyle w:val="TagStyle"/>
          <w:rtl/>
        </w:rPr>
        <w:t xml:space="preserve"> &lt;&lt; דובר_המשך &gt;&gt;</w:t>
      </w:r>
      <w:r w:rsidRPr="00372F9E">
        <w:rPr>
          <w:rStyle w:val="TagStyle"/>
          <w:rtl/>
        </w:rPr>
        <w:t xml:space="preserve"> </w:t>
      </w:r>
      <w:r>
        <w:rPr>
          <w:rtl/>
        </w:rPr>
        <w:t>מיכאל מרדכי ביטון (המחנה הממלכתי):</w:t>
      </w:r>
      <w:r w:rsidRPr="00372F9E">
        <w:rPr>
          <w:rStyle w:val="TagStyle"/>
          <w:rtl/>
        </w:rPr>
        <w:t xml:space="preserve"> </w:t>
      </w:r>
      <w:r w:rsidRPr="00950B67">
        <w:rPr>
          <w:rStyle w:val="TagStyle"/>
          <w:rtl/>
        </w:rPr>
        <w:t>&lt;&lt; דובר_המשך &gt;&gt;</w:t>
      </w:r>
      <w:bookmarkEnd w:id="5396"/>
      <w:r>
        <w:rPr>
          <w:rStyle w:val="TagStyle"/>
          <w:rtl/>
        </w:rPr>
        <w:t xml:space="preserve"> </w:t>
      </w:r>
      <w:r>
        <w:rPr>
          <w:rtl/>
        </w:rPr>
        <w:t xml:space="preserve"> </w:t>
      </w:r>
    </w:p>
    <w:p w:rsidR="0075490D" w:rsidRDefault="0075490D" w:rsidP="00870C60">
      <w:pPr>
        <w:rPr>
          <w:rtl/>
          <w:lang w:eastAsia="he-IL"/>
        </w:rPr>
      </w:pPr>
    </w:p>
    <w:p w:rsidR="0075490D" w:rsidRDefault="0075490D" w:rsidP="0048588A">
      <w:pPr>
        <w:rPr>
          <w:rtl/>
          <w:lang w:eastAsia="he-IL"/>
        </w:rPr>
      </w:pPr>
      <w:r>
        <w:rPr>
          <w:rFonts w:hint="cs"/>
          <w:rtl/>
          <w:lang w:eastAsia="he-IL"/>
        </w:rPr>
        <w:t xml:space="preserve">לא הייתי סגן. הייתי שר. כמו שאגיד </w:t>
      </w:r>
      <w:r w:rsidR="0048588A">
        <w:rPr>
          <w:rFonts w:hint="cs"/>
          <w:rtl/>
          <w:lang w:eastAsia="he-IL"/>
        </w:rPr>
        <w:t>"</w:t>
      </w:r>
      <w:r>
        <w:rPr>
          <w:rFonts w:hint="cs"/>
          <w:rtl/>
          <w:lang w:eastAsia="he-IL"/>
        </w:rPr>
        <w:t>סגנית השר להתיישבות</w:t>
      </w:r>
      <w:r w:rsidR="0048588A">
        <w:rPr>
          <w:rFonts w:hint="cs"/>
          <w:rtl/>
          <w:lang w:eastAsia="he-IL"/>
        </w:rPr>
        <w:t>"</w:t>
      </w:r>
      <w:r>
        <w:rPr>
          <w:rFonts w:hint="cs"/>
          <w:rtl/>
          <w:lang w:eastAsia="he-IL"/>
        </w:rPr>
        <w:t>.</w:t>
      </w:r>
    </w:p>
    <w:p w:rsidR="0075490D" w:rsidRDefault="0075490D" w:rsidP="00541722">
      <w:pPr>
        <w:keepNext/>
        <w:rPr>
          <w:rtl/>
        </w:rPr>
      </w:pPr>
    </w:p>
    <w:p w:rsidR="0075490D" w:rsidRDefault="0075490D" w:rsidP="00541722">
      <w:pPr>
        <w:pStyle w:val="af5"/>
        <w:keepNext/>
        <w:rPr>
          <w:rtl/>
        </w:rPr>
      </w:pPr>
      <w:bookmarkStart w:id="5397" w:name="_ETM_Q16_677503"/>
      <w:bookmarkStart w:id="5398" w:name="_ETM_Q16_677625"/>
      <w:bookmarkEnd w:id="5397"/>
      <w:bookmarkEnd w:id="5398"/>
      <w:r w:rsidRPr="00372F9E">
        <w:rPr>
          <w:rStyle w:val="TagStyle"/>
          <w:rtl/>
        </w:rPr>
        <w:t xml:space="preserve">&lt;&lt; קריאה &gt;&gt; </w:t>
      </w:r>
      <w:r>
        <w:rPr>
          <w:rtl/>
        </w:rPr>
        <w:t>השרה להתיישבות ומשימות לאומיות אורית מלכה סטרוק:</w:t>
      </w:r>
      <w:r w:rsidRPr="00372F9E">
        <w:rPr>
          <w:rStyle w:val="TagStyle"/>
          <w:rtl/>
        </w:rPr>
        <w:t xml:space="preserve"> &lt;&lt; קריאה &gt;&gt;</w:t>
      </w:r>
      <w:r w:rsidR="003A4739">
        <w:rPr>
          <w:rtl/>
        </w:rPr>
        <w:t xml:space="preserve"> </w:t>
      </w:r>
    </w:p>
    <w:p w:rsidR="0075490D" w:rsidRDefault="0075490D" w:rsidP="00541722">
      <w:pPr>
        <w:rPr>
          <w:rtl/>
          <w:lang w:eastAsia="he-IL"/>
        </w:rPr>
      </w:pPr>
    </w:p>
    <w:p w:rsidR="0075490D" w:rsidRDefault="0075490D" w:rsidP="00541722">
      <w:pPr>
        <w:rPr>
          <w:rtl/>
          <w:lang w:eastAsia="he-IL"/>
        </w:rPr>
      </w:pPr>
      <w:r>
        <w:rPr>
          <w:rFonts w:hint="cs"/>
          <w:rtl/>
          <w:lang w:eastAsia="he-IL"/>
        </w:rPr>
        <w:t xml:space="preserve">בסדר </w:t>
      </w:r>
      <w:bookmarkStart w:id="5399" w:name="_ETM_Q16_680131"/>
      <w:bookmarkEnd w:id="5399"/>
      <w:r>
        <w:rPr>
          <w:rFonts w:hint="cs"/>
          <w:rtl/>
          <w:lang w:eastAsia="he-IL"/>
        </w:rPr>
        <w:t>גמור. כשהוא היה שר, השר בני גנץ לא נאלץ אפילו פעם אחת לענות על שאילתה. זה דבר ראשון.</w:t>
      </w:r>
    </w:p>
    <w:p w:rsidR="0075490D" w:rsidRDefault="0075490D" w:rsidP="00541722">
      <w:pPr>
        <w:rPr>
          <w:rtl/>
          <w:lang w:eastAsia="he-IL"/>
        </w:rPr>
      </w:pPr>
    </w:p>
    <w:p w:rsidR="0075490D" w:rsidRDefault="0075490D" w:rsidP="00541722">
      <w:pPr>
        <w:pStyle w:val="af6"/>
        <w:keepNext/>
        <w:rPr>
          <w:rtl/>
        </w:rPr>
      </w:pPr>
      <w:bookmarkStart w:id="5400" w:name="ET_yor_6129_29"/>
      <w:r w:rsidRPr="00372F9E">
        <w:rPr>
          <w:rStyle w:val="TagStyle"/>
          <w:rtl/>
        </w:rPr>
        <w:t xml:space="preserve"> &lt;&lt; יור &gt;&gt; </w:t>
      </w:r>
      <w:r>
        <w:rPr>
          <w:rtl/>
        </w:rPr>
        <w:t>היו"ר ישראל אייכלר:</w:t>
      </w:r>
      <w:r w:rsidRPr="00372F9E">
        <w:rPr>
          <w:rStyle w:val="TagStyle"/>
          <w:rtl/>
        </w:rPr>
        <w:t xml:space="preserve"> &lt;&lt; יור &gt;&gt;</w:t>
      </w:r>
      <w:r w:rsidR="003A4739">
        <w:rPr>
          <w:rtl/>
        </w:rPr>
        <w:t xml:space="preserve"> </w:t>
      </w:r>
      <w:bookmarkEnd w:id="5400"/>
    </w:p>
    <w:p w:rsidR="0075490D" w:rsidRDefault="0075490D" w:rsidP="00870C60">
      <w:pPr>
        <w:rPr>
          <w:rtl/>
        </w:rPr>
      </w:pPr>
    </w:p>
    <w:p w:rsidR="0075490D" w:rsidRDefault="0075490D" w:rsidP="00541722">
      <w:pPr>
        <w:rPr>
          <w:rtl/>
        </w:rPr>
      </w:pPr>
      <w:r>
        <w:rPr>
          <w:rFonts w:hint="cs"/>
          <w:rtl/>
        </w:rPr>
        <w:t>זה לא נוגע לענייננו.</w:t>
      </w:r>
    </w:p>
    <w:p w:rsidR="0075490D" w:rsidRDefault="0075490D" w:rsidP="00541722">
      <w:pPr>
        <w:rPr>
          <w:rtl/>
        </w:rPr>
      </w:pPr>
    </w:p>
    <w:p w:rsidR="0075490D" w:rsidRDefault="0075490D" w:rsidP="00541722">
      <w:pPr>
        <w:pStyle w:val="af5"/>
        <w:keepNext/>
        <w:rPr>
          <w:rtl/>
        </w:rPr>
      </w:pPr>
      <w:r w:rsidRPr="00372F9E">
        <w:rPr>
          <w:rStyle w:val="TagStyle"/>
          <w:rtl/>
        </w:rPr>
        <w:t xml:space="preserve">&lt;&lt; קריאה &gt;&gt; </w:t>
      </w:r>
      <w:r>
        <w:rPr>
          <w:rtl/>
        </w:rPr>
        <w:t>השרה להתיישבות ומשימות לאומיות אורית מלכה סטרוק:</w:t>
      </w:r>
      <w:r w:rsidRPr="00372F9E">
        <w:rPr>
          <w:rStyle w:val="TagStyle"/>
          <w:rtl/>
        </w:rPr>
        <w:t xml:space="preserve"> &lt;&lt; קריאה &gt;&gt;</w:t>
      </w:r>
      <w:r w:rsidR="003A4739">
        <w:rPr>
          <w:rtl/>
        </w:rPr>
        <w:t xml:space="preserve"> </w:t>
      </w:r>
    </w:p>
    <w:p w:rsidR="0075490D" w:rsidRDefault="0075490D" w:rsidP="00541722">
      <w:pPr>
        <w:rPr>
          <w:rtl/>
        </w:rPr>
      </w:pPr>
    </w:p>
    <w:p w:rsidR="0075490D" w:rsidRDefault="0075490D" w:rsidP="002B4546">
      <w:pPr>
        <w:rPr>
          <w:rtl/>
        </w:rPr>
      </w:pPr>
      <w:r>
        <w:rPr>
          <w:rFonts w:hint="cs"/>
          <w:rtl/>
        </w:rPr>
        <w:t xml:space="preserve">דבר שני, כל שאילתה שהוא נתן </w:t>
      </w:r>
      <w:bookmarkStart w:id="5401" w:name="_ETM_Q16_691533"/>
      <w:bookmarkEnd w:id="5401"/>
      <w:r>
        <w:rPr>
          <w:rFonts w:hint="cs"/>
          <w:rtl/>
        </w:rPr>
        <w:t xml:space="preserve">תשובה עליה </w:t>
      </w:r>
      <w:r>
        <w:rPr>
          <w:rtl/>
        </w:rPr>
        <w:t>–</w:t>
      </w:r>
      <w:r>
        <w:rPr>
          <w:rFonts w:hint="cs"/>
          <w:rtl/>
        </w:rPr>
        <w:t xml:space="preserve"> ז</w:t>
      </w:r>
      <w:r w:rsidR="002B4546">
        <w:rPr>
          <w:rFonts w:hint="cs"/>
          <w:rtl/>
        </w:rPr>
        <w:t>ו</w:t>
      </w:r>
      <w:r>
        <w:rPr>
          <w:rFonts w:hint="cs"/>
          <w:rtl/>
        </w:rPr>
        <w:t xml:space="preserve"> הי</w:t>
      </w:r>
      <w:r w:rsidR="002B4546">
        <w:rPr>
          <w:rFonts w:hint="cs"/>
          <w:rtl/>
        </w:rPr>
        <w:t>ית</w:t>
      </w:r>
      <w:r>
        <w:rPr>
          <w:rFonts w:hint="cs"/>
          <w:rtl/>
        </w:rPr>
        <w:t>ה רק פלטפורמה בשבילו לנאום שלם שהוא רצה לתת על הנושא.</w:t>
      </w:r>
    </w:p>
    <w:p w:rsidR="0075490D" w:rsidRDefault="0075490D" w:rsidP="00541722">
      <w:pPr>
        <w:rPr>
          <w:rtl/>
        </w:rPr>
      </w:pPr>
    </w:p>
    <w:p w:rsidR="0075490D" w:rsidRDefault="0075490D" w:rsidP="00541722">
      <w:pPr>
        <w:pStyle w:val="af6"/>
        <w:keepNext/>
        <w:rPr>
          <w:rtl/>
        </w:rPr>
      </w:pPr>
      <w:bookmarkStart w:id="5402" w:name="ET_yor_6129_31"/>
      <w:r w:rsidRPr="00372F9E">
        <w:rPr>
          <w:rStyle w:val="TagStyle"/>
          <w:rtl/>
        </w:rPr>
        <w:t xml:space="preserve"> &lt;&lt; יור &gt;&gt; </w:t>
      </w:r>
      <w:r>
        <w:rPr>
          <w:rtl/>
        </w:rPr>
        <w:t>היו"ר ישראל אייכלר:</w:t>
      </w:r>
      <w:r w:rsidRPr="00372F9E">
        <w:rPr>
          <w:rStyle w:val="TagStyle"/>
          <w:rtl/>
        </w:rPr>
        <w:t xml:space="preserve"> &lt;&lt; יור &gt;&gt;</w:t>
      </w:r>
      <w:r w:rsidR="003A4739">
        <w:rPr>
          <w:rtl/>
        </w:rPr>
        <w:t xml:space="preserve"> </w:t>
      </w:r>
      <w:bookmarkEnd w:id="5402"/>
    </w:p>
    <w:p w:rsidR="0075490D" w:rsidRDefault="0075490D" w:rsidP="00870C60">
      <w:pPr>
        <w:rPr>
          <w:rtl/>
          <w:lang w:eastAsia="he-IL"/>
        </w:rPr>
      </w:pPr>
    </w:p>
    <w:p w:rsidR="0075490D" w:rsidRDefault="0075490D" w:rsidP="00541722">
      <w:pPr>
        <w:rPr>
          <w:rtl/>
          <w:lang w:eastAsia="he-IL"/>
        </w:rPr>
      </w:pPr>
      <w:r>
        <w:rPr>
          <w:rFonts w:hint="cs"/>
          <w:rtl/>
          <w:lang w:eastAsia="he-IL"/>
        </w:rPr>
        <w:t>כך עושים כולם.</w:t>
      </w:r>
    </w:p>
    <w:p w:rsidR="0075490D" w:rsidRPr="00372F9E" w:rsidRDefault="0075490D" w:rsidP="00541722">
      <w:pPr>
        <w:rPr>
          <w:rtl/>
          <w:lang w:eastAsia="he-IL"/>
        </w:rPr>
      </w:pPr>
    </w:p>
    <w:p w:rsidR="0048588A" w:rsidRDefault="0048588A" w:rsidP="0048588A">
      <w:pPr>
        <w:pStyle w:val="-"/>
        <w:keepNext/>
        <w:rPr>
          <w:rtl/>
        </w:rPr>
      </w:pPr>
      <w:r w:rsidRPr="00950B67">
        <w:rPr>
          <w:rStyle w:val="TagStyle"/>
          <w:rtl/>
        </w:rPr>
        <w:t>&lt;&lt; דובר_המשך &gt;&gt;</w:t>
      </w:r>
      <w:r w:rsidRPr="00372F9E">
        <w:rPr>
          <w:rStyle w:val="TagStyle"/>
          <w:rtl/>
        </w:rPr>
        <w:t xml:space="preserve"> </w:t>
      </w:r>
      <w:r>
        <w:rPr>
          <w:rtl/>
        </w:rPr>
        <w:t>סגנית שר האוצר מיכל מרים וולדיגר:</w:t>
      </w:r>
      <w:r w:rsidRPr="00372F9E">
        <w:rPr>
          <w:rStyle w:val="TagStyle"/>
          <w:rtl/>
        </w:rPr>
        <w:t xml:space="preserve"> </w:t>
      </w:r>
      <w:r w:rsidRPr="00950B67">
        <w:rPr>
          <w:rStyle w:val="TagStyle"/>
          <w:rtl/>
        </w:rPr>
        <w:t>&lt;&lt; דובר_המשך &gt;&gt;</w:t>
      </w:r>
      <w:r>
        <w:rPr>
          <w:rStyle w:val="TagStyle"/>
          <w:rtl/>
        </w:rPr>
        <w:t xml:space="preserve"> </w:t>
      </w:r>
      <w:r>
        <w:rPr>
          <w:rtl/>
        </w:rPr>
        <w:t xml:space="preserve"> </w:t>
      </w:r>
    </w:p>
    <w:p w:rsidR="0075490D" w:rsidRDefault="0075490D" w:rsidP="00870C60">
      <w:pPr>
        <w:rPr>
          <w:rtl/>
        </w:rPr>
      </w:pPr>
    </w:p>
    <w:p w:rsidR="0075490D" w:rsidRDefault="0075490D" w:rsidP="00541722">
      <w:pPr>
        <w:rPr>
          <w:rtl/>
        </w:rPr>
      </w:pPr>
      <w:r>
        <w:rPr>
          <w:rFonts w:hint="cs"/>
          <w:rtl/>
        </w:rPr>
        <w:t>אז תודה, כבוד הש</w:t>
      </w:r>
      <w:r w:rsidR="002B4546">
        <w:rPr>
          <w:rFonts w:hint="cs"/>
          <w:rtl/>
        </w:rPr>
        <w:t>רה, ומה ששנוא עליך לא אעשה לחבר</w:t>
      </w:r>
      <w:r>
        <w:rPr>
          <w:rFonts w:hint="cs"/>
          <w:rtl/>
        </w:rPr>
        <w:t xml:space="preserve">ך, ולכן </w:t>
      </w:r>
      <w:bookmarkStart w:id="5403" w:name="_ETM_Q16_703431"/>
      <w:bookmarkEnd w:id="5403"/>
      <w:r>
        <w:rPr>
          <w:rFonts w:hint="cs"/>
          <w:rtl/>
        </w:rPr>
        <w:t>אני לא אעשה לך אותו דבר. רק אגיד לך: אני מקווה שאני זוכרת את כל השאלה הארוכה ששאלת.</w:t>
      </w:r>
    </w:p>
    <w:p w:rsidR="0075490D" w:rsidRDefault="0075490D" w:rsidP="00541722">
      <w:pPr>
        <w:rPr>
          <w:rtl/>
        </w:rPr>
      </w:pPr>
    </w:p>
    <w:p w:rsidR="0075490D" w:rsidRDefault="0075490D" w:rsidP="00541722">
      <w:pPr>
        <w:pStyle w:val="-"/>
        <w:keepNext/>
        <w:rPr>
          <w:rtl/>
        </w:rPr>
      </w:pPr>
      <w:bookmarkStart w:id="5404" w:name="ET_speakercontinue_5765_32"/>
      <w:r w:rsidRPr="00950B67">
        <w:rPr>
          <w:rStyle w:val="TagStyle"/>
          <w:rtl/>
        </w:rPr>
        <w:t xml:space="preserve"> &lt;&lt; דובר_המשך &gt;&gt;</w:t>
      </w:r>
      <w:r w:rsidRPr="00372F9E">
        <w:rPr>
          <w:rStyle w:val="TagStyle"/>
          <w:rtl/>
        </w:rPr>
        <w:t xml:space="preserve"> </w:t>
      </w:r>
      <w:r>
        <w:rPr>
          <w:rtl/>
        </w:rPr>
        <w:t>מיכאל מרדכי ביטון (המחנה הממלכתי):</w:t>
      </w:r>
      <w:r w:rsidRPr="00372F9E">
        <w:rPr>
          <w:rStyle w:val="TagStyle"/>
          <w:rtl/>
        </w:rPr>
        <w:t xml:space="preserve"> </w:t>
      </w:r>
      <w:r w:rsidRPr="00950B67">
        <w:rPr>
          <w:rStyle w:val="TagStyle"/>
          <w:rtl/>
        </w:rPr>
        <w:t>&lt;&lt; דובר_המשך &gt;&gt;</w:t>
      </w:r>
      <w:r>
        <w:rPr>
          <w:rStyle w:val="TagStyle"/>
          <w:rtl/>
        </w:rPr>
        <w:t xml:space="preserve"> </w:t>
      </w:r>
      <w:r>
        <w:rPr>
          <w:rtl/>
        </w:rPr>
        <w:t xml:space="preserve"> </w:t>
      </w:r>
      <w:bookmarkEnd w:id="5404"/>
    </w:p>
    <w:p w:rsidR="0075490D" w:rsidRDefault="0075490D" w:rsidP="00870C60">
      <w:pPr>
        <w:rPr>
          <w:rtl/>
          <w:lang w:eastAsia="he-IL"/>
        </w:rPr>
      </w:pPr>
    </w:p>
    <w:p w:rsidR="0075490D" w:rsidRDefault="0075490D" w:rsidP="00541722">
      <w:pPr>
        <w:rPr>
          <w:rtl/>
          <w:lang w:eastAsia="he-IL"/>
        </w:rPr>
      </w:pPr>
      <w:r>
        <w:rPr>
          <w:rFonts w:hint="cs"/>
          <w:rtl/>
          <w:lang w:eastAsia="he-IL"/>
        </w:rPr>
        <w:t>שלושה דברים.</w:t>
      </w:r>
    </w:p>
    <w:p w:rsidR="0075490D" w:rsidRDefault="0075490D" w:rsidP="00541722">
      <w:pPr>
        <w:rPr>
          <w:rtl/>
          <w:lang w:eastAsia="he-IL"/>
        </w:rPr>
      </w:pPr>
    </w:p>
    <w:p w:rsidR="0048588A" w:rsidRDefault="0048588A" w:rsidP="0048588A">
      <w:pPr>
        <w:pStyle w:val="-"/>
        <w:keepNext/>
        <w:rPr>
          <w:rtl/>
        </w:rPr>
      </w:pPr>
      <w:r w:rsidRPr="00950B67">
        <w:rPr>
          <w:rStyle w:val="TagStyle"/>
          <w:rtl/>
        </w:rPr>
        <w:t>&lt;&lt; דובר_המשך &gt;&gt;</w:t>
      </w:r>
      <w:r w:rsidRPr="00372F9E">
        <w:rPr>
          <w:rStyle w:val="TagStyle"/>
          <w:rtl/>
        </w:rPr>
        <w:t xml:space="preserve"> </w:t>
      </w:r>
      <w:r>
        <w:rPr>
          <w:rtl/>
        </w:rPr>
        <w:t>סגנית שר האוצר מיכל מרים וולדיגר:</w:t>
      </w:r>
      <w:r w:rsidRPr="00372F9E">
        <w:rPr>
          <w:rStyle w:val="TagStyle"/>
          <w:rtl/>
        </w:rPr>
        <w:t xml:space="preserve"> </w:t>
      </w:r>
      <w:r w:rsidRPr="00950B67">
        <w:rPr>
          <w:rStyle w:val="TagStyle"/>
          <w:rtl/>
        </w:rPr>
        <w:t>&lt;&lt; דובר_המשך &gt;&gt;</w:t>
      </w:r>
      <w:r>
        <w:rPr>
          <w:rStyle w:val="TagStyle"/>
          <w:rtl/>
        </w:rPr>
        <w:t xml:space="preserve"> </w:t>
      </w:r>
      <w:r>
        <w:rPr>
          <w:rtl/>
        </w:rPr>
        <w:t xml:space="preserve"> </w:t>
      </w:r>
    </w:p>
    <w:p w:rsidR="0075490D" w:rsidRDefault="0075490D" w:rsidP="00870C60">
      <w:pPr>
        <w:rPr>
          <w:rtl/>
          <w:lang w:eastAsia="he-IL"/>
        </w:rPr>
      </w:pPr>
    </w:p>
    <w:p w:rsidR="0075490D" w:rsidRDefault="0075490D" w:rsidP="002B4546">
      <w:pPr>
        <w:rPr>
          <w:rtl/>
          <w:lang w:eastAsia="he-IL"/>
        </w:rPr>
      </w:pPr>
      <w:r>
        <w:rPr>
          <w:rFonts w:hint="cs"/>
          <w:rtl/>
          <w:lang w:eastAsia="he-IL"/>
        </w:rPr>
        <w:t>אני אשיב כך:</w:t>
      </w:r>
      <w:r>
        <w:rPr>
          <w:rFonts w:hint="cs"/>
          <w:lang w:eastAsia="he-IL"/>
        </w:rPr>
        <w:t xml:space="preserve"> </w:t>
      </w:r>
      <w:r>
        <w:rPr>
          <w:rFonts w:hint="cs"/>
          <w:rtl/>
          <w:lang w:eastAsia="he-IL"/>
        </w:rPr>
        <w:t xml:space="preserve">לגבי המעונות </w:t>
      </w:r>
      <w:r>
        <w:rPr>
          <w:rtl/>
          <w:lang w:eastAsia="he-IL"/>
        </w:rPr>
        <w:t>–</w:t>
      </w:r>
      <w:r>
        <w:rPr>
          <w:rFonts w:hint="cs"/>
          <w:rtl/>
          <w:lang w:eastAsia="he-IL"/>
        </w:rPr>
        <w:t xml:space="preserve"> כי בזה אני שותפה </w:t>
      </w:r>
      <w:r>
        <w:rPr>
          <w:rtl/>
          <w:lang w:eastAsia="he-IL"/>
        </w:rPr>
        <w:t>–</w:t>
      </w:r>
      <w:r>
        <w:rPr>
          <w:rFonts w:hint="cs"/>
          <w:rtl/>
          <w:lang w:eastAsia="he-IL"/>
        </w:rPr>
        <w:t xml:space="preserve"> אכן, ההפך. דאגנו שבאמת הצו של </w:t>
      </w:r>
      <w:r>
        <w:rPr>
          <w:rtl/>
          <w:lang w:eastAsia="he-IL"/>
        </w:rPr>
        <w:t>–</w:t>
      </w:r>
      <w:r>
        <w:rPr>
          <w:rFonts w:hint="cs"/>
          <w:rtl/>
          <w:lang w:eastAsia="he-IL"/>
        </w:rPr>
        <w:t xml:space="preserve"> לאור ועדת המחירים שקבעה שאכן המעונות מקבלים פחות כסף ממה</w:t>
      </w:r>
      <w:r w:rsidR="002B4546">
        <w:rPr>
          <w:rFonts w:hint="cs"/>
          <w:rtl/>
          <w:lang w:eastAsia="he-IL"/>
        </w:rPr>
        <w:t xml:space="preserve"> שהם צריכים לקבל, אכן נחתום על </w:t>
      </w:r>
      <w:r>
        <w:rPr>
          <w:rFonts w:hint="cs"/>
          <w:rtl/>
          <w:lang w:eastAsia="he-IL"/>
        </w:rPr>
        <w:t>צו שיעלה את המחיר. האם זה יושת בסוף על האזרחים? אני מאוד מקווה שנצליח שלא.</w:t>
      </w:r>
    </w:p>
    <w:p w:rsidR="0075490D" w:rsidRDefault="0075490D" w:rsidP="00541722">
      <w:pPr>
        <w:rPr>
          <w:rtl/>
          <w:lang w:eastAsia="he-IL"/>
        </w:rPr>
      </w:pPr>
    </w:p>
    <w:p w:rsidR="0075490D" w:rsidRDefault="0075490D" w:rsidP="00541722">
      <w:pPr>
        <w:pStyle w:val="-"/>
        <w:keepNext/>
        <w:rPr>
          <w:rtl/>
        </w:rPr>
      </w:pPr>
      <w:r w:rsidRPr="00950B67">
        <w:rPr>
          <w:rStyle w:val="TagStyle"/>
          <w:rtl/>
        </w:rPr>
        <w:t>&lt;&lt; דובר_המשך &gt;&gt;</w:t>
      </w:r>
      <w:r w:rsidRPr="00372F9E">
        <w:rPr>
          <w:rStyle w:val="TagStyle"/>
          <w:rtl/>
        </w:rPr>
        <w:t xml:space="preserve"> </w:t>
      </w:r>
      <w:r>
        <w:rPr>
          <w:rtl/>
        </w:rPr>
        <w:t>מיכאל מרדכי ביטון (המחנה הממלכתי):</w:t>
      </w:r>
      <w:r w:rsidRPr="00372F9E">
        <w:rPr>
          <w:rStyle w:val="TagStyle"/>
          <w:rtl/>
        </w:rPr>
        <w:t xml:space="preserve"> </w:t>
      </w:r>
      <w:r w:rsidRPr="00950B67">
        <w:rPr>
          <w:rStyle w:val="TagStyle"/>
          <w:rtl/>
        </w:rPr>
        <w:t>&lt;&lt; דובר_המשך &gt;&gt;</w:t>
      </w:r>
      <w:r>
        <w:rPr>
          <w:rStyle w:val="TagStyle"/>
          <w:rtl/>
        </w:rPr>
        <w:t xml:space="preserve"> </w:t>
      </w:r>
      <w:r>
        <w:rPr>
          <w:rtl/>
        </w:rPr>
        <w:t xml:space="preserve"> </w:t>
      </w:r>
    </w:p>
    <w:p w:rsidR="0075490D" w:rsidRDefault="0075490D" w:rsidP="00541722">
      <w:pPr>
        <w:rPr>
          <w:rtl/>
          <w:lang w:eastAsia="he-IL"/>
        </w:rPr>
      </w:pPr>
    </w:p>
    <w:p w:rsidR="0075490D" w:rsidRDefault="0075490D" w:rsidP="00541722">
      <w:pPr>
        <w:rPr>
          <w:rtl/>
          <w:lang w:eastAsia="he-IL"/>
        </w:rPr>
      </w:pPr>
      <w:r>
        <w:rPr>
          <w:rFonts w:hint="cs"/>
          <w:rtl/>
          <w:lang w:eastAsia="he-IL"/>
        </w:rPr>
        <w:t>אבל למה לא בתקציב? למה לייקר?</w:t>
      </w:r>
    </w:p>
    <w:p w:rsidR="0075490D" w:rsidRDefault="0075490D" w:rsidP="00541722">
      <w:pPr>
        <w:rPr>
          <w:rtl/>
          <w:lang w:eastAsia="he-IL"/>
        </w:rPr>
      </w:pPr>
    </w:p>
    <w:p w:rsidR="0075490D" w:rsidRDefault="0075490D" w:rsidP="00541722">
      <w:pPr>
        <w:pStyle w:val="af6"/>
        <w:keepNext/>
        <w:rPr>
          <w:rtl/>
        </w:rPr>
      </w:pPr>
      <w:bookmarkStart w:id="5405" w:name="ET_yor_6129_34"/>
      <w:r w:rsidRPr="00372F9E">
        <w:rPr>
          <w:rStyle w:val="TagStyle"/>
          <w:rtl/>
        </w:rPr>
        <w:t xml:space="preserve"> &lt;&lt; יור &gt;&gt; </w:t>
      </w:r>
      <w:r>
        <w:rPr>
          <w:rtl/>
        </w:rPr>
        <w:t>היו"ר ישראל אייכלר:</w:t>
      </w:r>
      <w:r w:rsidRPr="00372F9E">
        <w:rPr>
          <w:rStyle w:val="TagStyle"/>
          <w:rtl/>
        </w:rPr>
        <w:t xml:space="preserve"> &lt;&lt; יור &gt;&gt;</w:t>
      </w:r>
      <w:r w:rsidR="003A4739">
        <w:rPr>
          <w:rtl/>
        </w:rPr>
        <w:t xml:space="preserve"> </w:t>
      </w:r>
      <w:bookmarkEnd w:id="5405"/>
    </w:p>
    <w:p w:rsidR="0075490D" w:rsidRDefault="0075490D" w:rsidP="00870C60">
      <w:pPr>
        <w:rPr>
          <w:rtl/>
          <w:lang w:eastAsia="he-IL"/>
        </w:rPr>
      </w:pPr>
    </w:p>
    <w:p w:rsidR="0075490D" w:rsidRDefault="0075490D" w:rsidP="00541722">
      <w:pPr>
        <w:rPr>
          <w:rtl/>
          <w:lang w:eastAsia="he-IL"/>
        </w:rPr>
      </w:pPr>
      <w:r>
        <w:rPr>
          <w:rFonts w:hint="cs"/>
          <w:rtl/>
          <w:lang w:eastAsia="he-IL"/>
        </w:rPr>
        <w:t>תשובה שנייה.</w:t>
      </w:r>
    </w:p>
    <w:p w:rsidR="0075490D" w:rsidRDefault="0075490D" w:rsidP="00541722">
      <w:pPr>
        <w:rPr>
          <w:rtl/>
          <w:lang w:eastAsia="he-IL"/>
        </w:rPr>
      </w:pPr>
    </w:p>
    <w:p w:rsidR="0048588A" w:rsidRDefault="0048588A" w:rsidP="0048588A">
      <w:pPr>
        <w:pStyle w:val="-"/>
        <w:keepNext/>
        <w:rPr>
          <w:rtl/>
        </w:rPr>
      </w:pPr>
      <w:r w:rsidRPr="00950B67">
        <w:rPr>
          <w:rStyle w:val="TagStyle"/>
          <w:rtl/>
        </w:rPr>
        <w:t>&lt;&lt; דובר_המשך &gt;&gt;</w:t>
      </w:r>
      <w:r w:rsidRPr="00372F9E">
        <w:rPr>
          <w:rStyle w:val="TagStyle"/>
          <w:rtl/>
        </w:rPr>
        <w:t xml:space="preserve"> </w:t>
      </w:r>
      <w:r>
        <w:rPr>
          <w:rtl/>
        </w:rPr>
        <w:t>סגנית שר האוצר מיכל מרים וולדיגר:</w:t>
      </w:r>
      <w:r w:rsidRPr="00372F9E">
        <w:rPr>
          <w:rStyle w:val="TagStyle"/>
          <w:rtl/>
        </w:rPr>
        <w:t xml:space="preserve"> </w:t>
      </w:r>
      <w:r w:rsidRPr="00950B67">
        <w:rPr>
          <w:rStyle w:val="TagStyle"/>
          <w:rtl/>
        </w:rPr>
        <w:t>&lt;&lt; דובר_המשך &gt;&gt;</w:t>
      </w:r>
      <w:r>
        <w:rPr>
          <w:rStyle w:val="TagStyle"/>
          <w:rtl/>
        </w:rPr>
        <w:t xml:space="preserve"> </w:t>
      </w:r>
      <w:r>
        <w:rPr>
          <w:rtl/>
        </w:rPr>
        <w:t xml:space="preserve"> </w:t>
      </w:r>
    </w:p>
    <w:p w:rsidR="0075490D" w:rsidRDefault="0075490D" w:rsidP="00870C60">
      <w:pPr>
        <w:rPr>
          <w:rtl/>
          <w:lang w:eastAsia="he-IL"/>
        </w:rPr>
      </w:pPr>
    </w:p>
    <w:p w:rsidR="0075490D" w:rsidRDefault="0075490D" w:rsidP="002B4546">
      <w:pPr>
        <w:rPr>
          <w:rtl/>
          <w:lang w:eastAsia="he-IL"/>
        </w:rPr>
      </w:pPr>
      <w:r>
        <w:rPr>
          <w:rFonts w:hint="cs"/>
          <w:rtl/>
          <w:lang w:eastAsia="he-IL"/>
        </w:rPr>
        <w:t xml:space="preserve">מיכאל ביטון, אני לא הפרעתי לך. </w:t>
      </w:r>
      <w:bookmarkStart w:id="5406" w:name="_ETM_Q16_741976"/>
      <w:bookmarkStart w:id="5407" w:name="_ETM_Q16_742057"/>
      <w:bookmarkStart w:id="5408" w:name="_ETM_Q16_742142"/>
      <w:bookmarkStart w:id="5409" w:name="_ETM_Q16_742212"/>
      <w:bookmarkEnd w:id="5406"/>
      <w:bookmarkEnd w:id="5407"/>
      <w:bookmarkEnd w:id="5408"/>
      <w:bookmarkEnd w:id="5409"/>
      <w:r w:rsidR="0048588A">
        <w:rPr>
          <w:rFonts w:hint="cs"/>
          <w:rtl/>
          <w:lang w:eastAsia="he-IL"/>
        </w:rPr>
        <w:t xml:space="preserve">תשובה שנייה. </w:t>
      </w:r>
      <w:r>
        <w:rPr>
          <w:rFonts w:hint="cs"/>
          <w:rtl/>
          <w:lang w:eastAsia="he-IL"/>
        </w:rPr>
        <w:t xml:space="preserve">לגבי הנושא – תזכיר לי מה היה הראשון? </w:t>
      </w:r>
      <w:bookmarkStart w:id="5410" w:name="_ETM_Q16_743775"/>
      <w:bookmarkEnd w:id="5410"/>
      <w:r>
        <w:rPr>
          <w:rFonts w:hint="cs"/>
          <w:rtl/>
          <w:lang w:eastAsia="he-IL"/>
        </w:rPr>
        <w:t>אני אגיד לך.</w:t>
      </w:r>
    </w:p>
    <w:p w:rsidR="0075490D" w:rsidRDefault="0075490D" w:rsidP="00541722">
      <w:pPr>
        <w:rPr>
          <w:rtl/>
          <w:lang w:eastAsia="he-IL"/>
        </w:rPr>
      </w:pPr>
    </w:p>
    <w:p w:rsidR="0075490D" w:rsidRDefault="0075490D" w:rsidP="00541722">
      <w:pPr>
        <w:pStyle w:val="af6"/>
        <w:keepNext/>
        <w:rPr>
          <w:rtl/>
        </w:rPr>
      </w:pPr>
      <w:r w:rsidRPr="00372F9E">
        <w:rPr>
          <w:rStyle w:val="TagStyle"/>
          <w:rtl/>
        </w:rPr>
        <w:t xml:space="preserve"> &lt;&lt; יור &gt;&gt; </w:t>
      </w:r>
      <w:r>
        <w:rPr>
          <w:rtl/>
        </w:rPr>
        <w:t>היו"ר ישראל אייכלר:</w:t>
      </w:r>
      <w:r w:rsidRPr="00372F9E">
        <w:rPr>
          <w:rStyle w:val="TagStyle"/>
          <w:rtl/>
        </w:rPr>
        <w:t xml:space="preserve"> &lt;&lt; יור &gt;&gt;</w:t>
      </w:r>
      <w:r w:rsidR="003A4739">
        <w:rPr>
          <w:rtl/>
        </w:rPr>
        <w:t xml:space="preserve"> </w:t>
      </w:r>
    </w:p>
    <w:p w:rsidR="0075490D" w:rsidRDefault="0075490D" w:rsidP="00870C60">
      <w:pPr>
        <w:rPr>
          <w:rtl/>
          <w:lang w:eastAsia="he-IL"/>
        </w:rPr>
      </w:pPr>
    </w:p>
    <w:p w:rsidR="0075490D" w:rsidRDefault="0075490D" w:rsidP="00541722">
      <w:pPr>
        <w:rPr>
          <w:rtl/>
          <w:lang w:eastAsia="he-IL"/>
        </w:rPr>
      </w:pPr>
      <w:r>
        <w:rPr>
          <w:rFonts w:hint="cs"/>
          <w:rtl/>
          <w:lang w:eastAsia="he-IL"/>
        </w:rPr>
        <w:t>הראשון היה מעונות.</w:t>
      </w:r>
    </w:p>
    <w:p w:rsidR="0075490D" w:rsidRDefault="0075490D" w:rsidP="00541722">
      <w:pPr>
        <w:rPr>
          <w:rtl/>
          <w:lang w:eastAsia="he-IL"/>
        </w:rPr>
      </w:pPr>
    </w:p>
    <w:p w:rsidR="0075490D" w:rsidRDefault="0075490D" w:rsidP="00541722">
      <w:pPr>
        <w:pStyle w:val="-"/>
        <w:keepNext/>
        <w:rPr>
          <w:rtl/>
        </w:rPr>
      </w:pPr>
      <w:r w:rsidRPr="00950B67">
        <w:rPr>
          <w:rStyle w:val="TagStyle"/>
          <w:rtl/>
        </w:rPr>
        <w:t>&lt;&lt; דובר_המשך &gt;&gt;</w:t>
      </w:r>
      <w:r w:rsidRPr="00372F9E">
        <w:rPr>
          <w:rStyle w:val="TagStyle"/>
          <w:rtl/>
        </w:rPr>
        <w:t xml:space="preserve"> </w:t>
      </w:r>
      <w:r>
        <w:rPr>
          <w:rtl/>
        </w:rPr>
        <w:t>מיכאל מרדכי ביטון (המחנה הממלכתי):</w:t>
      </w:r>
      <w:r w:rsidRPr="00372F9E">
        <w:rPr>
          <w:rStyle w:val="TagStyle"/>
          <w:rtl/>
        </w:rPr>
        <w:t xml:space="preserve"> </w:t>
      </w:r>
      <w:r w:rsidRPr="00950B67">
        <w:rPr>
          <w:rStyle w:val="TagStyle"/>
          <w:rtl/>
        </w:rPr>
        <w:t>&lt;&lt; דובר_המשך &gt;&gt;</w:t>
      </w:r>
      <w:r>
        <w:rPr>
          <w:rStyle w:val="TagStyle"/>
          <w:rtl/>
        </w:rPr>
        <w:t xml:space="preserve"> </w:t>
      </w:r>
      <w:r>
        <w:rPr>
          <w:rtl/>
        </w:rPr>
        <w:t xml:space="preserve"> </w:t>
      </w:r>
    </w:p>
    <w:p w:rsidR="0075490D" w:rsidRDefault="0075490D" w:rsidP="00541722">
      <w:pPr>
        <w:rPr>
          <w:rtl/>
          <w:lang w:eastAsia="he-IL"/>
        </w:rPr>
      </w:pPr>
    </w:p>
    <w:p w:rsidR="0075490D" w:rsidRDefault="0075490D" w:rsidP="002B4546">
      <w:pPr>
        <w:rPr>
          <w:rtl/>
          <w:lang w:eastAsia="he-IL"/>
        </w:rPr>
      </w:pPr>
      <w:r>
        <w:rPr>
          <w:rFonts w:hint="cs"/>
          <w:rtl/>
          <w:lang w:eastAsia="he-IL"/>
        </w:rPr>
        <w:t xml:space="preserve">מענקי עבודה </w:t>
      </w:r>
      <w:r w:rsidR="002B4546">
        <w:rPr>
          <w:rFonts w:hint="cs"/>
          <w:rtl/>
          <w:lang w:eastAsia="he-IL"/>
        </w:rPr>
        <w:t xml:space="preserve">מוגדלים </w:t>
      </w:r>
      <w:r>
        <w:rPr>
          <w:rFonts w:hint="cs"/>
          <w:rtl/>
          <w:lang w:eastAsia="he-IL"/>
        </w:rPr>
        <w:t>למקבלי שכר נמוך.</w:t>
      </w:r>
    </w:p>
    <w:p w:rsidR="0075490D" w:rsidRDefault="0075490D" w:rsidP="00541722">
      <w:pPr>
        <w:rPr>
          <w:rtl/>
          <w:lang w:eastAsia="he-IL"/>
        </w:rPr>
      </w:pPr>
    </w:p>
    <w:p w:rsidR="0048588A" w:rsidRDefault="0048588A" w:rsidP="0048588A">
      <w:pPr>
        <w:pStyle w:val="-"/>
        <w:keepNext/>
        <w:rPr>
          <w:rtl/>
        </w:rPr>
      </w:pPr>
      <w:r w:rsidRPr="00950B67">
        <w:rPr>
          <w:rStyle w:val="TagStyle"/>
          <w:rtl/>
        </w:rPr>
        <w:t>&lt;&lt; דובר_המשך &gt;&gt;</w:t>
      </w:r>
      <w:r w:rsidRPr="00372F9E">
        <w:rPr>
          <w:rStyle w:val="TagStyle"/>
          <w:rtl/>
        </w:rPr>
        <w:t xml:space="preserve"> </w:t>
      </w:r>
      <w:r>
        <w:rPr>
          <w:rtl/>
        </w:rPr>
        <w:t>סגנית שר האוצר מיכל מרים וולדיגר:</w:t>
      </w:r>
      <w:r w:rsidRPr="00372F9E">
        <w:rPr>
          <w:rStyle w:val="TagStyle"/>
          <w:rtl/>
        </w:rPr>
        <w:t xml:space="preserve"> </w:t>
      </w:r>
      <w:r w:rsidRPr="00950B67">
        <w:rPr>
          <w:rStyle w:val="TagStyle"/>
          <w:rtl/>
        </w:rPr>
        <w:t>&lt;&lt; דובר_המשך &gt;&gt;</w:t>
      </w:r>
      <w:r>
        <w:rPr>
          <w:rStyle w:val="TagStyle"/>
          <w:rtl/>
        </w:rPr>
        <w:t xml:space="preserve"> </w:t>
      </w:r>
      <w:r>
        <w:rPr>
          <w:rtl/>
        </w:rPr>
        <w:t xml:space="preserve"> </w:t>
      </w:r>
    </w:p>
    <w:p w:rsidR="009176C8" w:rsidRDefault="009176C8" w:rsidP="00870C60">
      <w:pPr>
        <w:rPr>
          <w:rtl/>
          <w:lang w:eastAsia="he-IL"/>
        </w:rPr>
      </w:pPr>
    </w:p>
    <w:p w:rsidR="009176C8" w:rsidRDefault="009176C8" w:rsidP="00541722">
      <w:pPr>
        <w:rPr>
          <w:rtl/>
          <w:lang w:eastAsia="he-IL"/>
        </w:rPr>
      </w:pPr>
      <w:r>
        <w:rPr>
          <w:rFonts w:hint="cs"/>
          <w:rtl/>
          <w:lang w:eastAsia="he-IL"/>
        </w:rPr>
        <w:t xml:space="preserve">אז מענקי עבודה </w:t>
      </w:r>
      <w:r>
        <w:rPr>
          <w:rtl/>
          <w:lang w:eastAsia="he-IL"/>
        </w:rPr>
        <w:t>–</w:t>
      </w:r>
      <w:r>
        <w:rPr>
          <w:rFonts w:hint="cs"/>
          <w:rtl/>
          <w:lang w:eastAsia="he-IL"/>
        </w:rPr>
        <w:t xml:space="preserve"> אינני יכולה כרגע לתת לך תשובה על הסף. אני לא מכירה </w:t>
      </w:r>
      <w:bookmarkStart w:id="5411" w:name="_ETM_Q17_154000"/>
      <w:bookmarkEnd w:id="5411"/>
      <w:r>
        <w:rPr>
          <w:rFonts w:hint="cs"/>
          <w:rtl/>
          <w:lang w:eastAsia="he-IL"/>
        </w:rPr>
        <w:t>את האירוע. אני אבדוק אותו.</w:t>
      </w:r>
    </w:p>
    <w:p w:rsidR="009176C8" w:rsidRDefault="009176C8" w:rsidP="00541722">
      <w:pPr>
        <w:rPr>
          <w:rtl/>
          <w:lang w:eastAsia="he-IL"/>
        </w:rPr>
      </w:pPr>
    </w:p>
    <w:p w:rsidR="009176C8" w:rsidRDefault="009176C8" w:rsidP="00870C60">
      <w:pPr>
        <w:rPr>
          <w:rtl/>
          <w:lang w:eastAsia="he-IL"/>
        </w:rPr>
      </w:pPr>
      <w:r>
        <w:rPr>
          <w:rFonts w:hint="cs"/>
          <w:rtl/>
          <w:lang w:eastAsia="he-IL"/>
        </w:rPr>
        <w:t xml:space="preserve">לגבי השאלה השלישית שלך </w:t>
      </w:r>
      <w:r w:rsidR="00870C60">
        <w:rPr>
          <w:rFonts w:hint="cs"/>
          <w:rtl/>
          <w:lang w:eastAsia="he-IL"/>
        </w:rPr>
        <w:t>– – –</w:t>
      </w:r>
    </w:p>
    <w:p w:rsidR="009176C8" w:rsidRDefault="009176C8" w:rsidP="00541722">
      <w:pPr>
        <w:ind w:firstLine="0"/>
        <w:rPr>
          <w:rtl/>
          <w:lang w:eastAsia="he-IL"/>
        </w:rPr>
      </w:pPr>
      <w:bookmarkStart w:id="5412" w:name="_ETM_Q17_158000"/>
      <w:bookmarkEnd w:id="5412"/>
    </w:p>
    <w:p w:rsidR="009176C8" w:rsidRDefault="009176C8" w:rsidP="00541722">
      <w:pPr>
        <w:pStyle w:val="-"/>
        <w:rPr>
          <w:rtl/>
        </w:rPr>
      </w:pPr>
      <w:bookmarkStart w:id="5413" w:name="ET_speakercontinue_5765_15"/>
      <w:r w:rsidRPr="000232D9">
        <w:rPr>
          <w:rStyle w:val="TagStyle"/>
          <w:rtl/>
        </w:rPr>
        <w:t xml:space="preserve"> &lt;&lt; דובר_המשך &gt;&gt;</w:t>
      </w:r>
      <w:r w:rsidRPr="00687161">
        <w:rPr>
          <w:rStyle w:val="TagStyle"/>
          <w:rtl/>
        </w:rPr>
        <w:t xml:space="preserve"> </w:t>
      </w:r>
      <w:r>
        <w:rPr>
          <w:rtl/>
        </w:rPr>
        <w:t>מיכאל מרדכי ביטון (המחנה הממלכתי):</w:t>
      </w:r>
      <w:r w:rsidRPr="00687161">
        <w:rPr>
          <w:rStyle w:val="TagStyle"/>
          <w:rtl/>
        </w:rPr>
        <w:t xml:space="preserve"> </w:t>
      </w:r>
      <w:r w:rsidRPr="000232D9">
        <w:rPr>
          <w:rStyle w:val="TagStyle"/>
          <w:rtl/>
        </w:rPr>
        <w:t>&lt;&lt; דובר_המשך &gt;&gt;</w:t>
      </w:r>
      <w:r w:rsidR="003A4739">
        <w:rPr>
          <w:rtl/>
        </w:rPr>
        <w:t xml:space="preserve"> </w:t>
      </w:r>
      <w:bookmarkEnd w:id="5413"/>
    </w:p>
    <w:p w:rsidR="009176C8" w:rsidRDefault="009176C8" w:rsidP="00870C60">
      <w:pPr>
        <w:rPr>
          <w:rtl/>
          <w:lang w:eastAsia="he-IL"/>
        </w:rPr>
      </w:pPr>
    </w:p>
    <w:p w:rsidR="009176C8" w:rsidRDefault="009176C8" w:rsidP="00541722">
      <w:pPr>
        <w:rPr>
          <w:rtl/>
          <w:lang w:eastAsia="he-IL"/>
        </w:rPr>
      </w:pPr>
      <w:r>
        <w:rPr>
          <w:rFonts w:hint="cs"/>
          <w:rtl/>
          <w:lang w:eastAsia="he-IL"/>
        </w:rPr>
        <w:t xml:space="preserve">חוק ההסדרים. </w:t>
      </w:r>
    </w:p>
    <w:p w:rsidR="009176C8" w:rsidRDefault="009176C8" w:rsidP="00541722">
      <w:pPr>
        <w:rPr>
          <w:rtl/>
          <w:lang w:eastAsia="he-IL"/>
        </w:rPr>
      </w:pPr>
      <w:bookmarkStart w:id="5414" w:name="_ETM_Q17_156000"/>
      <w:bookmarkEnd w:id="5414"/>
    </w:p>
    <w:p w:rsidR="009176C8" w:rsidRDefault="009176C8" w:rsidP="00541722">
      <w:pPr>
        <w:pStyle w:val="-"/>
        <w:rPr>
          <w:rtl/>
        </w:rPr>
      </w:pPr>
      <w:bookmarkStart w:id="5415" w:name="ET_speakercontinue_6422_17"/>
      <w:r w:rsidRPr="000232D9">
        <w:rPr>
          <w:rStyle w:val="TagStyle"/>
          <w:rtl/>
        </w:rPr>
        <w:t xml:space="preserve"> &lt;&lt; דובר_המשך &gt;&gt;</w:t>
      </w:r>
      <w:r w:rsidRPr="00687161">
        <w:rPr>
          <w:rStyle w:val="TagStyle"/>
          <w:rtl/>
        </w:rPr>
        <w:t xml:space="preserve"> </w:t>
      </w:r>
      <w:r>
        <w:rPr>
          <w:rtl/>
        </w:rPr>
        <w:t>סגנית שר האוצר מיכל מרים וולדיגר:</w:t>
      </w:r>
      <w:r w:rsidRPr="00687161">
        <w:rPr>
          <w:rStyle w:val="TagStyle"/>
          <w:rtl/>
        </w:rPr>
        <w:t xml:space="preserve"> </w:t>
      </w:r>
      <w:r w:rsidRPr="000232D9">
        <w:rPr>
          <w:rStyle w:val="TagStyle"/>
          <w:rtl/>
        </w:rPr>
        <w:t>&lt;&lt; דובר_המשך &gt;&gt;</w:t>
      </w:r>
      <w:r w:rsidR="003A4739">
        <w:rPr>
          <w:rtl/>
        </w:rPr>
        <w:t xml:space="preserve"> </w:t>
      </w:r>
      <w:bookmarkEnd w:id="5415"/>
    </w:p>
    <w:p w:rsidR="009176C8" w:rsidRDefault="009176C8" w:rsidP="00870C60">
      <w:pPr>
        <w:rPr>
          <w:rtl/>
          <w:lang w:eastAsia="he-IL"/>
        </w:rPr>
      </w:pPr>
    </w:p>
    <w:p w:rsidR="009176C8" w:rsidRDefault="009176C8" w:rsidP="00541722">
      <w:pPr>
        <w:rPr>
          <w:rtl/>
          <w:lang w:eastAsia="he-IL"/>
        </w:rPr>
      </w:pPr>
      <w:r>
        <w:rPr>
          <w:rFonts w:hint="cs"/>
          <w:rtl/>
          <w:lang w:eastAsia="he-IL"/>
        </w:rPr>
        <w:t xml:space="preserve">כן, חוק </w:t>
      </w:r>
      <w:bookmarkStart w:id="5416" w:name="_ETM_Q17_159000"/>
      <w:bookmarkEnd w:id="5416"/>
      <w:r>
        <w:rPr>
          <w:rFonts w:hint="cs"/>
          <w:rtl/>
          <w:lang w:eastAsia="he-IL"/>
        </w:rPr>
        <w:t xml:space="preserve">ההסדרים. אנחנו נעשה הכול </w:t>
      </w:r>
      <w:bookmarkStart w:id="5417" w:name="_ETM_Q17_160000"/>
      <w:bookmarkEnd w:id="5417"/>
      <w:r>
        <w:rPr>
          <w:rFonts w:hint="cs"/>
          <w:rtl/>
          <w:lang w:eastAsia="he-IL"/>
        </w:rPr>
        <w:t xml:space="preserve">כדי לשבור את </w:t>
      </w:r>
      <w:proofErr w:type="spellStart"/>
      <w:r>
        <w:rPr>
          <w:rFonts w:hint="cs"/>
          <w:rtl/>
          <w:lang w:eastAsia="he-IL"/>
        </w:rPr>
        <w:t>המונופולים</w:t>
      </w:r>
      <w:proofErr w:type="spellEnd"/>
      <w:r>
        <w:rPr>
          <w:rFonts w:hint="cs"/>
          <w:rtl/>
          <w:lang w:eastAsia="he-IL"/>
        </w:rPr>
        <w:t xml:space="preserve">. אנחנו בדרך לשם. עוד </w:t>
      </w:r>
      <w:bookmarkStart w:id="5418" w:name="_ETM_Q17_164000"/>
      <w:bookmarkEnd w:id="5418"/>
      <w:r>
        <w:rPr>
          <w:rFonts w:hint="cs"/>
          <w:rtl/>
          <w:lang w:eastAsia="he-IL"/>
        </w:rPr>
        <w:t>לא הגע</w:t>
      </w:r>
      <w:r w:rsidR="002B4546">
        <w:rPr>
          <w:rFonts w:hint="cs"/>
          <w:rtl/>
          <w:lang w:eastAsia="he-IL"/>
        </w:rPr>
        <w:t xml:space="preserve">נו ליצרנים. גם הדבר הזה ייבדק. </w:t>
      </w:r>
      <w:r>
        <w:rPr>
          <w:rFonts w:hint="cs"/>
          <w:rtl/>
          <w:lang w:eastAsia="he-IL"/>
        </w:rPr>
        <w:t xml:space="preserve">אנחנו בהחלט נדאג להפחית </w:t>
      </w:r>
      <w:bookmarkStart w:id="5419" w:name="_ETM_Q17_171000"/>
      <w:bookmarkEnd w:id="5419"/>
      <w:r>
        <w:rPr>
          <w:rFonts w:hint="cs"/>
          <w:rtl/>
          <w:lang w:eastAsia="he-IL"/>
        </w:rPr>
        <w:t>את יוקר המחיה</w:t>
      </w:r>
      <w:r w:rsidR="002B4546">
        <w:rPr>
          <w:rFonts w:hint="cs"/>
          <w:rtl/>
          <w:lang w:eastAsia="he-IL"/>
        </w:rPr>
        <w:t>,</w:t>
      </w:r>
      <w:r>
        <w:rPr>
          <w:rFonts w:hint="cs"/>
          <w:rtl/>
          <w:lang w:eastAsia="he-IL"/>
        </w:rPr>
        <w:t xml:space="preserve"> ויהיה יותר קל לחיות פה. זהו. זה מה שיש לי לומר. </w:t>
      </w:r>
    </w:p>
    <w:p w:rsidR="009176C8" w:rsidRDefault="009176C8" w:rsidP="00541722">
      <w:pPr>
        <w:rPr>
          <w:rtl/>
          <w:lang w:eastAsia="he-IL"/>
        </w:rPr>
      </w:pPr>
    </w:p>
    <w:p w:rsidR="009176C8" w:rsidRDefault="009176C8" w:rsidP="00541722">
      <w:pPr>
        <w:pStyle w:val="-"/>
        <w:rPr>
          <w:rtl/>
        </w:rPr>
      </w:pPr>
      <w:bookmarkStart w:id="5420" w:name="ET_speakercontinue_5765_6"/>
      <w:r w:rsidRPr="000232D9">
        <w:rPr>
          <w:rStyle w:val="TagStyle"/>
          <w:rtl/>
        </w:rPr>
        <w:t xml:space="preserve"> &lt;&lt; דובר_המשך &gt;&gt;</w:t>
      </w:r>
      <w:r w:rsidRPr="001E6A0D">
        <w:rPr>
          <w:rStyle w:val="TagStyle"/>
          <w:rtl/>
        </w:rPr>
        <w:t xml:space="preserve"> </w:t>
      </w:r>
      <w:r>
        <w:rPr>
          <w:rtl/>
        </w:rPr>
        <w:t>מיכאל מרדכי ביטון (המחנה הממלכתי):</w:t>
      </w:r>
      <w:r w:rsidRPr="001E6A0D">
        <w:rPr>
          <w:rStyle w:val="TagStyle"/>
          <w:rtl/>
        </w:rPr>
        <w:t xml:space="preserve"> </w:t>
      </w:r>
      <w:r w:rsidRPr="000232D9">
        <w:rPr>
          <w:rStyle w:val="TagStyle"/>
          <w:rtl/>
        </w:rPr>
        <w:t>&lt;&lt; דובר_המשך &gt;&gt;</w:t>
      </w:r>
      <w:r w:rsidR="003A4739">
        <w:rPr>
          <w:rtl/>
        </w:rPr>
        <w:t xml:space="preserve"> </w:t>
      </w:r>
      <w:bookmarkEnd w:id="5420"/>
    </w:p>
    <w:p w:rsidR="009176C8" w:rsidRDefault="009176C8" w:rsidP="00870C60">
      <w:pPr>
        <w:rPr>
          <w:rtl/>
          <w:lang w:eastAsia="he-IL"/>
        </w:rPr>
      </w:pPr>
    </w:p>
    <w:p w:rsidR="009176C8" w:rsidRDefault="009176C8" w:rsidP="00541722">
      <w:pPr>
        <w:rPr>
          <w:rtl/>
          <w:lang w:eastAsia="he-IL"/>
        </w:rPr>
      </w:pPr>
      <w:r>
        <w:rPr>
          <w:rFonts w:hint="cs"/>
          <w:rtl/>
          <w:lang w:eastAsia="he-IL"/>
        </w:rPr>
        <w:t xml:space="preserve">תודה רבה. בהצלחה בתפקיד. </w:t>
      </w:r>
    </w:p>
    <w:p w:rsidR="009176C8" w:rsidRDefault="009176C8" w:rsidP="00541722">
      <w:pPr>
        <w:rPr>
          <w:rtl/>
          <w:lang w:eastAsia="he-IL"/>
        </w:rPr>
      </w:pPr>
      <w:bookmarkStart w:id="5421" w:name="_ETM_Q17_174000"/>
      <w:bookmarkEnd w:id="5421"/>
    </w:p>
    <w:p w:rsidR="009176C8" w:rsidRDefault="009176C8" w:rsidP="00541722">
      <w:pPr>
        <w:pStyle w:val="-"/>
        <w:rPr>
          <w:rtl/>
        </w:rPr>
      </w:pPr>
      <w:bookmarkStart w:id="5422" w:name="ET_speakercontinue_6422_18"/>
      <w:r w:rsidRPr="000232D9">
        <w:rPr>
          <w:rStyle w:val="TagStyle"/>
          <w:rtl/>
        </w:rPr>
        <w:t xml:space="preserve"> &lt;&lt; דובר_המשך &gt;&gt;</w:t>
      </w:r>
      <w:r w:rsidRPr="00687161">
        <w:rPr>
          <w:rStyle w:val="TagStyle"/>
          <w:rtl/>
        </w:rPr>
        <w:t xml:space="preserve"> </w:t>
      </w:r>
      <w:r>
        <w:rPr>
          <w:rtl/>
        </w:rPr>
        <w:t>סגנית שר האוצר מיכל מרים וולדיגר:</w:t>
      </w:r>
      <w:r w:rsidRPr="00687161">
        <w:rPr>
          <w:rStyle w:val="TagStyle"/>
          <w:rtl/>
        </w:rPr>
        <w:t xml:space="preserve"> </w:t>
      </w:r>
      <w:r w:rsidRPr="000232D9">
        <w:rPr>
          <w:rStyle w:val="TagStyle"/>
          <w:rtl/>
        </w:rPr>
        <w:t>&lt;&lt; דובר_המשך &gt;&gt;</w:t>
      </w:r>
      <w:r w:rsidR="003A4739">
        <w:rPr>
          <w:rtl/>
        </w:rPr>
        <w:t xml:space="preserve"> </w:t>
      </w:r>
      <w:bookmarkEnd w:id="5422"/>
    </w:p>
    <w:p w:rsidR="009176C8" w:rsidRDefault="009176C8" w:rsidP="00870C60">
      <w:pPr>
        <w:rPr>
          <w:rtl/>
          <w:lang w:eastAsia="he-IL"/>
        </w:rPr>
      </w:pPr>
    </w:p>
    <w:p w:rsidR="009176C8" w:rsidRDefault="009176C8" w:rsidP="00541722">
      <w:pPr>
        <w:rPr>
          <w:rtl/>
          <w:lang w:eastAsia="he-IL"/>
        </w:rPr>
      </w:pPr>
      <w:bookmarkStart w:id="5423" w:name="_ETM_Q17_175000"/>
      <w:bookmarkEnd w:id="5423"/>
      <w:r>
        <w:rPr>
          <w:rFonts w:hint="cs"/>
          <w:rtl/>
          <w:lang w:eastAsia="he-IL"/>
        </w:rPr>
        <w:t xml:space="preserve">אני לא אתן </w:t>
      </w:r>
      <w:bookmarkStart w:id="5424" w:name="_ETM_Q17_177000"/>
      <w:bookmarkEnd w:id="5424"/>
      <w:r>
        <w:rPr>
          <w:rFonts w:hint="cs"/>
          <w:rtl/>
          <w:lang w:eastAsia="he-IL"/>
        </w:rPr>
        <w:t xml:space="preserve">נאומים לא רלוונטיים. </w:t>
      </w:r>
    </w:p>
    <w:p w:rsidR="009176C8" w:rsidRDefault="009176C8" w:rsidP="00541722">
      <w:pPr>
        <w:rPr>
          <w:rtl/>
          <w:lang w:eastAsia="he-IL"/>
        </w:rPr>
      </w:pPr>
    </w:p>
    <w:p w:rsidR="009176C8" w:rsidRDefault="009176C8" w:rsidP="00541722">
      <w:pPr>
        <w:pStyle w:val="-"/>
        <w:rPr>
          <w:rtl/>
        </w:rPr>
      </w:pPr>
      <w:bookmarkStart w:id="5425" w:name="ET_speakercontinue_5765_20"/>
      <w:r w:rsidRPr="000232D9">
        <w:rPr>
          <w:rStyle w:val="TagStyle"/>
          <w:rtl/>
        </w:rPr>
        <w:t xml:space="preserve"> &lt;&lt; דובר_המשך &gt;&gt;</w:t>
      </w:r>
      <w:r w:rsidRPr="00687161">
        <w:rPr>
          <w:rStyle w:val="TagStyle"/>
          <w:rtl/>
        </w:rPr>
        <w:t xml:space="preserve"> </w:t>
      </w:r>
      <w:r>
        <w:rPr>
          <w:rtl/>
        </w:rPr>
        <w:t>מיכאל מרדכי ביטון (המחנה הממלכתי):</w:t>
      </w:r>
      <w:r w:rsidRPr="00687161">
        <w:rPr>
          <w:rStyle w:val="TagStyle"/>
          <w:rtl/>
        </w:rPr>
        <w:t xml:space="preserve"> </w:t>
      </w:r>
      <w:r w:rsidRPr="000232D9">
        <w:rPr>
          <w:rStyle w:val="TagStyle"/>
          <w:rtl/>
        </w:rPr>
        <w:t>&lt;&lt; דובר_המשך &gt;&gt;</w:t>
      </w:r>
      <w:r w:rsidR="003A4739">
        <w:rPr>
          <w:rtl/>
        </w:rPr>
        <w:t xml:space="preserve"> </w:t>
      </w:r>
      <w:bookmarkEnd w:id="5425"/>
    </w:p>
    <w:p w:rsidR="009176C8" w:rsidRDefault="009176C8" w:rsidP="00870C60">
      <w:pPr>
        <w:rPr>
          <w:rtl/>
          <w:lang w:eastAsia="he-IL"/>
        </w:rPr>
      </w:pPr>
    </w:p>
    <w:p w:rsidR="009176C8" w:rsidRPr="00687161" w:rsidRDefault="009176C8" w:rsidP="00541722">
      <w:pPr>
        <w:rPr>
          <w:rtl/>
          <w:lang w:eastAsia="he-IL"/>
        </w:rPr>
      </w:pPr>
      <w:r>
        <w:rPr>
          <w:rFonts w:hint="cs"/>
          <w:rtl/>
          <w:lang w:eastAsia="he-IL"/>
        </w:rPr>
        <w:t xml:space="preserve">תודה רבה. </w:t>
      </w:r>
    </w:p>
    <w:p w:rsidR="009176C8" w:rsidRPr="001E6A0D" w:rsidRDefault="009176C8" w:rsidP="00541722">
      <w:pPr>
        <w:rPr>
          <w:rtl/>
          <w:lang w:eastAsia="he-IL"/>
        </w:rPr>
      </w:pPr>
    </w:p>
    <w:p w:rsidR="009176C8" w:rsidRDefault="009176C8" w:rsidP="00541722">
      <w:pPr>
        <w:pStyle w:val="af6"/>
        <w:rPr>
          <w:rtl/>
        </w:rPr>
      </w:pPr>
      <w:r w:rsidRPr="000232D9">
        <w:rPr>
          <w:rStyle w:val="TagStyle"/>
          <w:rtl/>
        </w:rPr>
        <w:t xml:space="preserve"> &lt;&lt; יור &gt;&gt;</w:t>
      </w:r>
      <w:r w:rsidRPr="001E6A0D">
        <w:rPr>
          <w:rStyle w:val="TagStyle"/>
          <w:rtl/>
        </w:rPr>
        <w:t xml:space="preserve"> </w:t>
      </w:r>
      <w:r>
        <w:rPr>
          <w:rtl/>
        </w:rPr>
        <w:t>היו"ר ישראל אייכלר:</w:t>
      </w:r>
      <w:r w:rsidRPr="001E6A0D">
        <w:rPr>
          <w:rStyle w:val="TagStyle"/>
          <w:rtl/>
        </w:rPr>
        <w:t xml:space="preserve"> </w:t>
      </w:r>
      <w:r w:rsidRPr="000232D9">
        <w:rPr>
          <w:rStyle w:val="TagStyle"/>
          <w:rtl/>
        </w:rPr>
        <w:t>&lt;&lt; יור &gt;&gt;</w:t>
      </w:r>
      <w:r w:rsidR="003A4739">
        <w:rPr>
          <w:rtl/>
        </w:rPr>
        <w:t xml:space="preserve"> </w:t>
      </w:r>
    </w:p>
    <w:p w:rsidR="009176C8" w:rsidRDefault="009176C8" w:rsidP="00870C60">
      <w:pPr>
        <w:rPr>
          <w:rtl/>
          <w:lang w:eastAsia="he-IL"/>
        </w:rPr>
      </w:pPr>
    </w:p>
    <w:p w:rsidR="009176C8" w:rsidRDefault="009176C8" w:rsidP="00541722">
      <w:pPr>
        <w:rPr>
          <w:rtl/>
          <w:lang w:eastAsia="he-IL"/>
        </w:rPr>
      </w:pPr>
      <w:r>
        <w:rPr>
          <w:rFonts w:hint="cs"/>
          <w:rtl/>
          <w:lang w:eastAsia="he-IL"/>
        </w:rPr>
        <w:t>השאילתה האחרונה הערב</w:t>
      </w:r>
      <w:r w:rsidR="002B4546">
        <w:rPr>
          <w:rFonts w:hint="cs"/>
          <w:rtl/>
          <w:lang w:eastAsia="he-IL"/>
        </w:rPr>
        <w:t xml:space="preserve"> היא</w:t>
      </w:r>
      <w:r>
        <w:rPr>
          <w:rFonts w:hint="cs"/>
          <w:rtl/>
          <w:lang w:eastAsia="he-IL"/>
        </w:rPr>
        <w:t xml:space="preserve"> של חבר</w:t>
      </w:r>
      <w:bookmarkStart w:id="5426" w:name="_ETM_Q17_179000"/>
      <w:bookmarkEnd w:id="5426"/>
      <w:r>
        <w:rPr>
          <w:rFonts w:hint="cs"/>
          <w:rtl/>
          <w:lang w:eastAsia="he-IL"/>
        </w:rPr>
        <w:t xml:space="preserve"> הכנסת יאסר חוג'יראת, ששאל את שר האוצר. נא לגשת למיקרופון להציג את השאילתה. </w:t>
      </w:r>
    </w:p>
    <w:p w:rsidR="009176C8" w:rsidRDefault="009176C8" w:rsidP="00541722">
      <w:pPr>
        <w:rPr>
          <w:rtl/>
          <w:lang w:eastAsia="he-IL"/>
        </w:rPr>
      </w:pPr>
    </w:p>
    <w:p w:rsidR="009176C8" w:rsidRDefault="009176C8" w:rsidP="00541722">
      <w:pPr>
        <w:pStyle w:val="a9"/>
        <w:rPr>
          <w:rtl/>
          <w:lang w:eastAsia="he-IL"/>
        </w:rPr>
      </w:pPr>
      <w:bookmarkStart w:id="5427" w:name="ET_query_638954_7"/>
      <w:r w:rsidRPr="000232D9">
        <w:rPr>
          <w:rStyle w:val="TagStyle"/>
          <w:rtl/>
        </w:rPr>
        <w:t xml:space="preserve"> &lt;&lt; שאילתה &gt;&gt;</w:t>
      </w:r>
      <w:r w:rsidRPr="001E6A0D">
        <w:rPr>
          <w:rStyle w:val="TagStyle"/>
          <w:rtl/>
        </w:rPr>
        <w:t xml:space="preserve"> </w:t>
      </w:r>
      <w:bookmarkStart w:id="5428" w:name="_Toc127947021"/>
      <w:r>
        <w:rPr>
          <w:rtl/>
          <w:lang w:eastAsia="he-IL"/>
        </w:rPr>
        <w:t xml:space="preserve">96. שיעור הערבים המועסקים ברשות </w:t>
      </w:r>
      <w:r>
        <w:rPr>
          <w:rFonts w:hint="cs"/>
          <w:rtl/>
          <w:lang w:eastAsia="he-IL"/>
        </w:rPr>
        <w:t>ה</w:t>
      </w:r>
      <w:r>
        <w:rPr>
          <w:rtl/>
          <w:lang w:eastAsia="he-IL"/>
        </w:rPr>
        <w:t>מ</w:t>
      </w:r>
      <w:r>
        <w:rPr>
          <w:rFonts w:hint="cs"/>
          <w:rtl/>
          <w:lang w:eastAsia="he-IL"/>
        </w:rPr>
        <w:t>י</w:t>
      </w:r>
      <w:r>
        <w:rPr>
          <w:rtl/>
          <w:lang w:eastAsia="he-IL"/>
        </w:rPr>
        <w:t>סים</w:t>
      </w:r>
      <w:bookmarkEnd w:id="5428"/>
      <w:r w:rsidRPr="001E6A0D">
        <w:rPr>
          <w:rStyle w:val="TagStyle"/>
          <w:rtl/>
        </w:rPr>
        <w:t xml:space="preserve"> </w:t>
      </w:r>
      <w:r w:rsidRPr="000232D9">
        <w:rPr>
          <w:rStyle w:val="TagStyle"/>
          <w:rtl/>
        </w:rPr>
        <w:t>&lt;&lt; שאילתה &gt;&gt;</w:t>
      </w:r>
      <w:r w:rsidR="003A4739">
        <w:rPr>
          <w:rtl/>
          <w:lang w:eastAsia="he-IL"/>
        </w:rPr>
        <w:t xml:space="preserve"> </w:t>
      </w:r>
      <w:bookmarkEnd w:id="5427"/>
    </w:p>
    <w:p w:rsidR="009176C8" w:rsidRDefault="009176C8" w:rsidP="00870C60">
      <w:pPr>
        <w:rPr>
          <w:rtl/>
          <w:lang w:eastAsia="he-IL"/>
        </w:rPr>
      </w:pPr>
    </w:p>
    <w:p w:rsidR="009176C8" w:rsidRDefault="009176C8" w:rsidP="00541722">
      <w:pPr>
        <w:pStyle w:val="a4"/>
        <w:rPr>
          <w:rtl/>
        </w:rPr>
      </w:pPr>
      <w:bookmarkStart w:id="5429" w:name="ET_speaker_6350_8"/>
      <w:r w:rsidRPr="000232D9">
        <w:rPr>
          <w:rStyle w:val="TagStyle"/>
          <w:rtl/>
        </w:rPr>
        <w:t xml:space="preserve"> &lt;&lt; דובר &gt;&gt;</w:t>
      </w:r>
      <w:r w:rsidRPr="001E6A0D">
        <w:rPr>
          <w:rStyle w:val="TagStyle"/>
          <w:rtl/>
        </w:rPr>
        <w:t xml:space="preserve"> </w:t>
      </w:r>
      <w:bookmarkStart w:id="5430" w:name="_Toc127947022"/>
      <w:r>
        <w:rPr>
          <w:rtl/>
        </w:rPr>
        <w:t>יאסר חוג'יראת (רע"מ – הרשימה הערבית המאוחדת):</w:t>
      </w:r>
      <w:bookmarkEnd w:id="5430"/>
      <w:r w:rsidRPr="001E6A0D">
        <w:rPr>
          <w:rStyle w:val="TagStyle"/>
          <w:rtl/>
        </w:rPr>
        <w:t xml:space="preserve"> </w:t>
      </w:r>
      <w:r w:rsidRPr="000232D9">
        <w:rPr>
          <w:rStyle w:val="TagStyle"/>
          <w:rtl/>
        </w:rPr>
        <w:t>&lt;&lt; דובר &gt;&gt;</w:t>
      </w:r>
      <w:r w:rsidR="003A4739">
        <w:rPr>
          <w:rtl/>
        </w:rPr>
        <w:t xml:space="preserve"> </w:t>
      </w:r>
      <w:bookmarkEnd w:id="5429"/>
    </w:p>
    <w:p w:rsidR="009176C8" w:rsidRDefault="009176C8" w:rsidP="00870C60">
      <w:pPr>
        <w:rPr>
          <w:rtl/>
          <w:lang w:eastAsia="he-IL"/>
        </w:rPr>
      </w:pPr>
    </w:p>
    <w:p w:rsidR="009176C8" w:rsidRDefault="009176C8" w:rsidP="00541722">
      <w:pPr>
        <w:rPr>
          <w:rtl/>
          <w:lang w:eastAsia="he-IL"/>
        </w:rPr>
      </w:pPr>
      <w:r>
        <w:rPr>
          <w:rFonts w:hint="cs"/>
          <w:rtl/>
          <w:lang w:eastAsia="he-IL"/>
        </w:rPr>
        <w:t>כבוד היושב-ראש, כבוד סגנית שר האוצר, השאילתה: על פי דוח גיוון הייצוג בשירות המדינה שפורסם במאי 2022</w:t>
      </w:r>
      <w:r w:rsidR="002B4546">
        <w:rPr>
          <w:rFonts w:hint="cs"/>
          <w:rtl/>
          <w:lang w:eastAsia="he-IL"/>
        </w:rPr>
        <w:t>,</w:t>
      </w:r>
      <w:r>
        <w:rPr>
          <w:rFonts w:hint="cs"/>
          <w:rtl/>
          <w:lang w:eastAsia="he-IL"/>
        </w:rPr>
        <w:t xml:space="preserve"> שיעור הערבים המועסקים ברשות המיסים בישראל, במכס </w:t>
      </w:r>
      <w:bookmarkStart w:id="5431" w:name="_ETM_Q17_205000"/>
      <w:bookmarkEnd w:id="5431"/>
      <w:r>
        <w:rPr>
          <w:rFonts w:hint="cs"/>
          <w:rtl/>
          <w:lang w:eastAsia="he-IL"/>
        </w:rPr>
        <w:t xml:space="preserve">ומע"מ ובמשרד האוצר עומד על כ-5.5%. שיעור זה מהווה כמחצית מהיעד הממשלתי, שהוא 10%, שנקבע ב-2007. </w:t>
      </w:r>
    </w:p>
    <w:p w:rsidR="009176C8" w:rsidRDefault="009176C8" w:rsidP="00541722">
      <w:pPr>
        <w:rPr>
          <w:rtl/>
          <w:lang w:eastAsia="he-IL"/>
        </w:rPr>
      </w:pPr>
    </w:p>
    <w:p w:rsidR="009176C8" w:rsidRDefault="009176C8" w:rsidP="00541722">
      <w:pPr>
        <w:rPr>
          <w:rtl/>
          <w:lang w:eastAsia="he-IL"/>
        </w:rPr>
      </w:pPr>
      <w:bookmarkStart w:id="5432" w:name="_ETM_Q17_221000"/>
      <w:bookmarkEnd w:id="5432"/>
      <w:r>
        <w:rPr>
          <w:rFonts w:hint="cs"/>
          <w:rtl/>
          <w:lang w:eastAsia="he-IL"/>
        </w:rPr>
        <w:t>ברצוני לשאול:</w:t>
      </w:r>
    </w:p>
    <w:p w:rsidR="009176C8" w:rsidRDefault="009176C8" w:rsidP="00541722">
      <w:pPr>
        <w:rPr>
          <w:rtl/>
          <w:lang w:eastAsia="he-IL"/>
        </w:rPr>
      </w:pPr>
    </w:p>
    <w:p w:rsidR="009176C8" w:rsidRDefault="009176C8" w:rsidP="00541722">
      <w:pPr>
        <w:rPr>
          <w:rtl/>
          <w:lang w:eastAsia="he-IL"/>
        </w:rPr>
      </w:pPr>
      <w:r>
        <w:rPr>
          <w:rFonts w:hint="cs"/>
          <w:rtl/>
          <w:lang w:eastAsia="he-IL"/>
        </w:rPr>
        <w:t xml:space="preserve">1. האם יש תוכנית לשילוב יותר אנשים מהחברה הערבית במשרד? </w:t>
      </w:r>
      <w:bookmarkStart w:id="5433" w:name="_ETM_Q17_225000"/>
      <w:bookmarkEnd w:id="5433"/>
    </w:p>
    <w:p w:rsidR="009176C8" w:rsidRDefault="009176C8" w:rsidP="00541722">
      <w:pPr>
        <w:rPr>
          <w:rtl/>
          <w:lang w:eastAsia="he-IL"/>
        </w:rPr>
      </w:pPr>
    </w:p>
    <w:p w:rsidR="009176C8" w:rsidRDefault="00E7423B" w:rsidP="00541722">
      <w:pPr>
        <w:rPr>
          <w:rtl/>
          <w:lang w:eastAsia="he-IL"/>
        </w:rPr>
      </w:pPr>
      <w:r>
        <w:rPr>
          <w:rFonts w:hint="cs"/>
          <w:rtl/>
          <w:lang w:eastAsia="he-IL"/>
        </w:rPr>
        <w:t xml:space="preserve">2. </w:t>
      </w:r>
      <w:r w:rsidR="009176C8">
        <w:rPr>
          <w:rFonts w:hint="cs"/>
          <w:rtl/>
          <w:lang w:eastAsia="he-IL"/>
        </w:rPr>
        <w:t>האם ידוע למשרדך על אי-עמידה ביעד הממשלתי לייצוג הולם לאוכלוסייה</w:t>
      </w:r>
      <w:bookmarkStart w:id="5434" w:name="_ETM_Q17_232000"/>
      <w:bookmarkEnd w:id="5434"/>
      <w:r w:rsidR="009176C8">
        <w:rPr>
          <w:rFonts w:hint="cs"/>
          <w:rtl/>
          <w:lang w:eastAsia="he-IL"/>
        </w:rPr>
        <w:t xml:space="preserve"> הערבית במשרד? תודה. </w:t>
      </w:r>
    </w:p>
    <w:p w:rsidR="009176C8" w:rsidRDefault="009176C8" w:rsidP="00541722">
      <w:pPr>
        <w:rPr>
          <w:rtl/>
          <w:lang w:eastAsia="he-IL"/>
        </w:rPr>
      </w:pPr>
    </w:p>
    <w:p w:rsidR="009176C8" w:rsidRDefault="009176C8" w:rsidP="00541722">
      <w:pPr>
        <w:pStyle w:val="a4"/>
        <w:keepNext/>
        <w:rPr>
          <w:rtl/>
        </w:rPr>
      </w:pPr>
      <w:bookmarkStart w:id="5435" w:name="ET_speakercontinue_6422_10"/>
      <w:r w:rsidRPr="007F207D">
        <w:rPr>
          <w:rStyle w:val="TagStyle"/>
          <w:rtl/>
        </w:rPr>
        <w:t xml:space="preserve"> &lt;&lt; דובר &gt;&gt;</w:t>
      </w:r>
      <w:r w:rsidRPr="001E6A0D">
        <w:rPr>
          <w:rStyle w:val="TagStyle"/>
          <w:rtl/>
        </w:rPr>
        <w:t xml:space="preserve"> </w:t>
      </w:r>
      <w:bookmarkStart w:id="5436" w:name="_Toc127947023"/>
      <w:r>
        <w:rPr>
          <w:rtl/>
        </w:rPr>
        <w:t>סגנית שר האוצר מיכל מרים וולדיגר:</w:t>
      </w:r>
      <w:bookmarkEnd w:id="5436"/>
      <w:r w:rsidRPr="001E6A0D">
        <w:rPr>
          <w:rStyle w:val="TagStyle"/>
          <w:rtl/>
        </w:rPr>
        <w:t xml:space="preserve"> </w:t>
      </w:r>
      <w:r w:rsidRPr="007F207D">
        <w:rPr>
          <w:rStyle w:val="TagStyle"/>
          <w:rtl/>
        </w:rPr>
        <w:t>&lt;&lt; דובר &gt;&gt;</w:t>
      </w:r>
      <w:r>
        <w:rPr>
          <w:rStyle w:val="TagStyle"/>
          <w:rtl/>
        </w:rPr>
        <w:t xml:space="preserve"> </w:t>
      </w:r>
      <w:r w:rsidR="003A4739">
        <w:rPr>
          <w:rtl/>
        </w:rPr>
        <w:t xml:space="preserve"> </w:t>
      </w:r>
      <w:bookmarkEnd w:id="5435"/>
    </w:p>
    <w:p w:rsidR="009176C8" w:rsidRDefault="009176C8" w:rsidP="00870C60">
      <w:pPr>
        <w:rPr>
          <w:rtl/>
          <w:lang w:eastAsia="he-IL"/>
        </w:rPr>
      </w:pPr>
    </w:p>
    <w:p w:rsidR="009176C8" w:rsidRDefault="009176C8" w:rsidP="002B4546">
      <w:pPr>
        <w:rPr>
          <w:rtl/>
          <w:lang w:eastAsia="he-IL"/>
        </w:rPr>
      </w:pPr>
      <w:r>
        <w:rPr>
          <w:rFonts w:hint="cs"/>
          <w:rtl/>
          <w:lang w:eastAsia="he-IL"/>
        </w:rPr>
        <w:t xml:space="preserve">בשנים האחרונות חלה ברשות המיסים </w:t>
      </w:r>
      <w:bookmarkStart w:id="5437" w:name="_ETM_Q17_237000"/>
      <w:bookmarkEnd w:id="5437"/>
      <w:r>
        <w:rPr>
          <w:rFonts w:hint="cs"/>
          <w:rtl/>
          <w:lang w:eastAsia="he-IL"/>
        </w:rPr>
        <w:t xml:space="preserve">עלייה במספר העובדים מהאוכלוסייה הלא-יהודית, וזאת במטרה ליישם את </w:t>
      </w:r>
      <w:bookmarkStart w:id="5438" w:name="_ETM_Q17_243000"/>
      <w:bookmarkEnd w:id="5438"/>
      <w:r>
        <w:rPr>
          <w:rFonts w:hint="cs"/>
          <w:rtl/>
          <w:lang w:eastAsia="he-IL"/>
        </w:rPr>
        <w:t xml:space="preserve">החלטת הממשלה לקדם גיוון וייצוג של עובדים מכלל המגזרים בחברה הישראלית. במסגרת זו </w:t>
      </w:r>
      <w:bookmarkStart w:id="5439" w:name="_ETM_Q17_249000"/>
      <w:bookmarkEnd w:id="5439"/>
      <w:r>
        <w:rPr>
          <w:rFonts w:hint="cs"/>
          <w:rtl/>
          <w:lang w:eastAsia="he-IL"/>
        </w:rPr>
        <w:t xml:space="preserve">הרשות פועלת בשיתוף עם נציבות שירות המדינה בסימון משרות חדשות לאוכלוסייה הלא-יהודית לטובת הנושא. </w:t>
      </w:r>
    </w:p>
    <w:p w:rsidR="009176C8" w:rsidRDefault="009176C8" w:rsidP="00541722">
      <w:pPr>
        <w:rPr>
          <w:rtl/>
          <w:lang w:eastAsia="he-IL"/>
        </w:rPr>
      </w:pPr>
    </w:p>
    <w:p w:rsidR="003A4739" w:rsidRDefault="009176C8" w:rsidP="003A4739">
      <w:pPr>
        <w:rPr>
          <w:rtl/>
          <w:lang w:eastAsia="he-IL"/>
        </w:rPr>
      </w:pPr>
      <w:bookmarkStart w:id="5440" w:name="_ETM_Q17_253000"/>
      <w:bookmarkEnd w:id="5440"/>
      <w:r>
        <w:rPr>
          <w:rFonts w:hint="cs"/>
          <w:rtl/>
          <w:lang w:eastAsia="he-IL"/>
        </w:rPr>
        <w:t>בנוסף לכך, רשות המיסים התוותה מדיניות ותוכנית עבודה מסודרת</w:t>
      </w:r>
      <w:r w:rsidR="003A4739">
        <w:rPr>
          <w:rFonts w:hint="cs"/>
          <w:rtl/>
          <w:lang w:eastAsia="he-IL"/>
        </w:rPr>
        <w:t>,</w:t>
      </w:r>
      <w:r>
        <w:rPr>
          <w:rFonts w:hint="cs"/>
          <w:rtl/>
          <w:lang w:eastAsia="he-IL"/>
        </w:rPr>
        <w:t xml:space="preserve"> אשר מטרתה עמידה ביעדי הממשלה שנקבעו לייצוג הולם. כמו כן, רשות המיסים מגייסת עובדים ערבים</w:t>
      </w:r>
      <w:bookmarkStart w:id="5441" w:name="_ETM_Q17_266000"/>
      <w:bookmarkEnd w:id="5441"/>
      <w:r>
        <w:rPr>
          <w:rFonts w:hint="cs"/>
          <w:rtl/>
          <w:lang w:eastAsia="he-IL"/>
        </w:rPr>
        <w:t xml:space="preserve"> לתפקידים מקצועיים ורואה בהם חלק מהעתודה הניהולית. כחלק מפעולות אלה של הרשות מועסקות </w:t>
      </w:r>
      <w:r w:rsidR="003A4739">
        <w:rPr>
          <w:rFonts w:hint="cs"/>
          <w:rtl/>
          <w:lang w:eastAsia="he-IL"/>
        </w:rPr>
        <w:t xml:space="preserve">במשרה מלאה </w:t>
      </w:r>
      <w:r>
        <w:rPr>
          <w:rFonts w:hint="cs"/>
          <w:rtl/>
          <w:lang w:eastAsia="he-IL"/>
        </w:rPr>
        <w:t>ברשות שתי עובדות האחראיות לגיוון ההון האנושי</w:t>
      </w:r>
      <w:r w:rsidR="003A4739">
        <w:rPr>
          <w:rFonts w:hint="cs"/>
          <w:rtl/>
          <w:lang w:eastAsia="he-IL"/>
        </w:rPr>
        <w:t xml:space="preserve">. </w:t>
      </w:r>
      <w:r>
        <w:rPr>
          <w:rFonts w:hint="cs"/>
          <w:rtl/>
          <w:lang w:eastAsia="he-IL"/>
        </w:rPr>
        <w:t>הממונים מבצעים פעולות אקטיביות להעלאת כמות העובדים והמועמדים הלא</w:t>
      </w:r>
      <w:r w:rsidR="003A4739">
        <w:rPr>
          <w:rFonts w:hint="cs"/>
          <w:rtl/>
          <w:lang w:eastAsia="he-IL"/>
        </w:rPr>
        <w:t>-</w:t>
      </w:r>
      <w:r>
        <w:rPr>
          <w:rFonts w:hint="cs"/>
          <w:rtl/>
          <w:lang w:eastAsia="he-IL"/>
        </w:rPr>
        <w:t xml:space="preserve">יהודים במכרזים, </w:t>
      </w:r>
      <w:bookmarkStart w:id="5442" w:name="_ETM_Q17_286000"/>
      <w:bookmarkEnd w:id="5442"/>
      <w:r>
        <w:rPr>
          <w:rFonts w:hint="cs"/>
          <w:rtl/>
          <w:lang w:eastAsia="he-IL"/>
        </w:rPr>
        <w:t>להעצמת עובדים קיימים ופיתוח מנהיגות מגוונת. מאמציה של רשות המיסים בתחום נושאים פרי</w:t>
      </w:r>
      <w:r w:rsidR="003A4739">
        <w:rPr>
          <w:rFonts w:hint="cs"/>
          <w:rtl/>
          <w:lang w:eastAsia="he-IL"/>
        </w:rPr>
        <w:t>:</w:t>
      </w:r>
      <w:r>
        <w:rPr>
          <w:rFonts w:hint="cs"/>
          <w:rtl/>
          <w:lang w:eastAsia="he-IL"/>
        </w:rPr>
        <w:t xml:space="preserve"> שיעור העובדים ברשות המיסים בישראל מהאוכלוסייה הלא-יהודית עלה, </w:t>
      </w:r>
      <w:r w:rsidR="003A4739">
        <w:rPr>
          <w:rFonts w:hint="cs"/>
          <w:rtl/>
          <w:lang w:eastAsia="he-IL"/>
        </w:rPr>
        <w:t>ו</w:t>
      </w:r>
      <w:r>
        <w:rPr>
          <w:rFonts w:hint="cs"/>
          <w:rtl/>
          <w:lang w:eastAsia="he-IL"/>
        </w:rPr>
        <w:t xml:space="preserve">נכון להיום </w:t>
      </w:r>
      <w:r w:rsidR="003A4739">
        <w:rPr>
          <w:rFonts w:hint="cs"/>
          <w:rtl/>
          <w:lang w:eastAsia="he-IL"/>
        </w:rPr>
        <w:t xml:space="preserve">הוא </w:t>
      </w:r>
      <w:r>
        <w:rPr>
          <w:rFonts w:hint="cs"/>
          <w:rtl/>
          <w:lang w:eastAsia="he-IL"/>
        </w:rPr>
        <w:t xml:space="preserve">עומד על </w:t>
      </w:r>
      <w:bookmarkStart w:id="5443" w:name="_ETM_Q17_298000"/>
      <w:bookmarkEnd w:id="5443"/>
      <w:r>
        <w:rPr>
          <w:rFonts w:hint="cs"/>
          <w:rtl/>
          <w:lang w:eastAsia="he-IL"/>
        </w:rPr>
        <w:t xml:space="preserve">8.8%. </w:t>
      </w:r>
    </w:p>
    <w:p w:rsidR="003A4739" w:rsidRDefault="003A4739" w:rsidP="003A4739">
      <w:pPr>
        <w:rPr>
          <w:rtl/>
          <w:lang w:eastAsia="he-IL"/>
        </w:rPr>
      </w:pPr>
    </w:p>
    <w:p w:rsidR="009176C8" w:rsidRDefault="009176C8" w:rsidP="003A4739">
      <w:pPr>
        <w:rPr>
          <w:rtl/>
          <w:lang w:eastAsia="he-IL"/>
        </w:rPr>
      </w:pPr>
      <w:r>
        <w:rPr>
          <w:rFonts w:hint="cs"/>
          <w:rtl/>
          <w:lang w:eastAsia="he-IL"/>
        </w:rPr>
        <w:t>זא</w:t>
      </w:r>
      <w:r w:rsidR="003A4739">
        <w:rPr>
          <w:rFonts w:hint="cs"/>
          <w:rtl/>
          <w:lang w:eastAsia="he-IL"/>
        </w:rPr>
        <w:t>ת ועוד, ברשות קיימים פערי איוש ב</w:t>
      </w:r>
      <w:r>
        <w:rPr>
          <w:rFonts w:hint="cs"/>
          <w:rtl/>
          <w:lang w:eastAsia="he-IL"/>
        </w:rPr>
        <w:t>תפקידי ליבה לאור עזיבה מסיבית של עובדים, ובהם עובדים מהאוכלוסייה הלא-יהודית.</w:t>
      </w:r>
      <w:r w:rsidR="003A4739">
        <w:rPr>
          <w:rFonts w:hint="cs"/>
          <w:rtl/>
          <w:lang w:eastAsia="he-IL"/>
        </w:rPr>
        <w:t xml:space="preserve"> </w:t>
      </w:r>
      <w:r>
        <w:rPr>
          <w:rFonts w:hint="cs"/>
          <w:rtl/>
          <w:lang w:eastAsia="he-IL"/>
        </w:rPr>
        <w:t>אשר על</w:t>
      </w:r>
      <w:bookmarkStart w:id="5444" w:name="_ETM_Q17_311000"/>
      <w:bookmarkEnd w:id="5444"/>
      <w:r>
        <w:rPr>
          <w:rFonts w:hint="cs"/>
          <w:rtl/>
          <w:lang w:eastAsia="he-IL"/>
        </w:rPr>
        <w:t xml:space="preserve"> כן, רשות המיסים פועלת בימים אלה </w:t>
      </w:r>
      <w:bookmarkStart w:id="5445" w:name="_ETM_Q17_314000"/>
      <w:bookmarkEnd w:id="5445"/>
      <w:r>
        <w:rPr>
          <w:rFonts w:hint="cs"/>
          <w:rtl/>
          <w:lang w:eastAsia="he-IL"/>
        </w:rPr>
        <w:t xml:space="preserve">לגיוס עובדים באמצעות מכרזים פומביים לתפקידי ליבה, כגון מפקחים, מבקרי חשבונות </w:t>
      </w:r>
      <w:bookmarkStart w:id="5446" w:name="_ETM_Q17_320000"/>
      <w:bookmarkEnd w:id="5446"/>
      <w:r>
        <w:rPr>
          <w:rFonts w:hint="cs"/>
          <w:rtl/>
          <w:lang w:eastAsia="he-IL"/>
        </w:rPr>
        <w:t xml:space="preserve">ועוד. איוש משרות אלה מתבצע באמצעות מכרזים, בהתאם להוראות </w:t>
      </w:r>
      <w:proofErr w:type="spellStart"/>
      <w:r>
        <w:rPr>
          <w:rFonts w:hint="cs"/>
          <w:rtl/>
          <w:lang w:eastAsia="he-IL"/>
        </w:rPr>
        <w:t>התקשי"ר</w:t>
      </w:r>
      <w:proofErr w:type="spellEnd"/>
      <w:r>
        <w:rPr>
          <w:rFonts w:hint="cs"/>
          <w:rtl/>
          <w:lang w:eastAsia="he-IL"/>
        </w:rPr>
        <w:t xml:space="preserve"> </w:t>
      </w:r>
      <w:bookmarkStart w:id="5447" w:name="_ETM_Q17_327000"/>
      <w:bookmarkEnd w:id="5447"/>
      <w:r>
        <w:rPr>
          <w:rFonts w:hint="cs"/>
          <w:rtl/>
          <w:lang w:eastAsia="he-IL"/>
        </w:rPr>
        <w:t xml:space="preserve">והחלטת ועדת בוחנים על מועמד ראוי למילוי המשרה, תוך שימת דגש </w:t>
      </w:r>
      <w:r w:rsidR="003A4739">
        <w:rPr>
          <w:rFonts w:hint="cs"/>
          <w:rtl/>
          <w:lang w:eastAsia="he-IL"/>
        </w:rPr>
        <w:t>ע</w:t>
      </w:r>
      <w:r>
        <w:rPr>
          <w:rFonts w:hint="cs"/>
          <w:rtl/>
          <w:lang w:eastAsia="he-IL"/>
        </w:rPr>
        <w:t>ל</w:t>
      </w:r>
      <w:r w:rsidR="003A4739">
        <w:rPr>
          <w:rFonts w:hint="cs"/>
          <w:rtl/>
          <w:lang w:eastAsia="he-IL"/>
        </w:rPr>
        <w:t xml:space="preserve"> </w:t>
      </w:r>
      <w:r>
        <w:rPr>
          <w:rFonts w:hint="cs"/>
          <w:rtl/>
          <w:lang w:eastAsia="he-IL"/>
        </w:rPr>
        <w:t xml:space="preserve">העדפה מתקנת. יצוין כי שיעור הגשת מועמדויות למכרזים מהאוכלוסייה הלא-יהודית הוא </w:t>
      </w:r>
      <w:bookmarkStart w:id="5448" w:name="_ETM_Q17_335000"/>
      <w:bookmarkEnd w:id="5448"/>
      <w:r>
        <w:rPr>
          <w:rFonts w:hint="cs"/>
          <w:rtl/>
          <w:lang w:eastAsia="he-IL"/>
        </w:rPr>
        <w:t xml:space="preserve">נמוך ביחס לשיעור האוכלוסייה היהודית. כאמור, אנו פועלים גם במישור זה. </w:t>
      </w:r>
    </w:p>
    <w:p w:rsidR="009176C8" w:rsidRDefault="009176C8" w:rsidP="00541722">
      <w:pPr>
        <w:rPr>
          <w:rtl/>
          <w:lang w:eastAsia="he-IL"/>
        </w:rPr>
      </w:pPr>
    </w:p>
    <w:p w:rsidR="009176C8" w:rsidRDefault="009176C8" w:rsidP="00541722">
      <w:pPr>
        <w:pStyle w:val="af6"/>
        <w:rPr>
          <w:rtl/>
        </w:rPr>
      </w:pPr>
      <w:r w:rsidRPr="000232D9">
        <w:rPr>
          <w:rStyle w:val="TagStyle"/>
          <w:rtl/>
        </w:rPr>
        <w:t xml:space="preserve"> &lt;&lt; יור &gt;&gt;</w:t>
      </w:r>
      <w:r w:rsidRPr="001E6A0D">
        <w:rPr>
          <w:rStyle w:val="TagStyle"/>
          <w:rtl/>
        </w:rPr>
        <w:t xml:space="preserve"> </w:t>
      </w:r>
      <w:r>
        <w:rPr>
          <w:rtl/>
        </w:rPr>
        <w:t>היו"ר ישראל אייכלר:</w:t>
      </w:r>
      <w:r w:rsidRPr="001E6A0D">
        <w:rPr>
          <w:rStyle w:val="TagStyle"/>
          <w:rtl/>
        </w:rPr>
        <w:t xml:space="preserve"> </w:t>
      </w:r>
      <w:r w:rsidRPr="000232D9">
        <w:rPr>
          <w:rStyle w:val="TagStyle"/>
          <w:rtl/>
        </w:rPr>
        <w:t>&lt;&lt; יור &gt;&gt;</w:t>
      </w:r>
      <w:r w:rsidR="003A4739">
        <w:rPr>
          <w:rtl/>
        </w:rPr>
        <w:t xml:space="preserve"> </w:t>
      </w:r>
    </w:p>
    <w:p w:rsidR="009176C8" w:rsidRDefault="009176C8" w:rsidP="00870C60">
      <w:pPr>
        <w:rPr>
          <w:rtl/>
          <w:lang w:eastAsia="he-IL"/>
        </w:rPr>
      </w:pPr>
    </w:p>
    <w:p w:rsidR="009176C8" w:rsidRDefault="009176C8" w:rsidP="00541722">
      <w:pPr>
        <w:rPr>
          <w:rtl/>
          <w:lang w:eastAsia="he-IL"/>
        </w:rPr>
      </w:pPr>
      <w:r>
        <w:rPr>
          <w:rFonts w:hint="cs"/>
          <w:rtl/>
          <w:lang w:eastAsia="he-IL"/>
        </w:rPr>
        <w:t xml:space="preserve">שאלה נוספת, חבר הכנסת חוג'יראת. </w:t>
      </w:r>
    </w:p>
    <w:p w:rsidR="009176C8" w:rsidRDefault="009176C8" w:rsidP="00541722">
      <w:pPr>
        <w:rPr>
          <w:rtl/>
          <w:lang w:eastAsia="he-IL"/>
        </w:rPr>
      </w:pPr>
    </w:p>
    <w:p w:rsidR="009176C8" w:rsidRDefault="009176C8" w:rsidP="00541722">
      <w:pPr>
        <w:pStyle w:val="-"/>
        <w:rPr>
          <w:rtl/>
        </w:rPr>
      </w:pPr>
      <w:bookmarkStart w:id="5449" w:name="ET_speakercontinue_6350_13"/>
      <w:r w:rsidRPr="000232D9">
        <w:rPr>
          <w:rStyle w:val="TagStyle"/>
          <w:rtl/>
        </w:rPr>
        <w:t xml:space="preserve"> &lt;&lt; דובר_המשך &gt;&gt;</w:t>
      </w:r>
      <w:r w:rsidRPr="001E6A0D">
        <w:rPr>
          <w:rStyle w:val="TagStyle"/>
          <w:rtl/>
        </w:rPr>
        <w:t xml:space="preserve"> </w:t>
      </w:r>
      <w:r>
        <w:rPr>
          <w:rtl/>
        </w:rPr>
        <w:t>יאסר חוג'יראת (רע"מ – הרשימה הערבית המאוחדת):</w:t>
      </w:r>
      <w:r w:rsidRPr="001E6A0D">
        <w:rPr>
          <w:rStyle w:val="TagStyle"/>
          <w:rtl/>
        </w:rPr>
        <w:t xml:space="preserve"> </w:t>
      </w:r>
      <w:r w:rsidRPr="000232D9">
        <w:rPr>
          <w:rStyle w:val="TagStyle"/>
          <w:rtl/>
        </w:rPr>
        <w:t>&lt;&lt; דובר_המשך &gt;&gt;</w:t>
      </w:r>
      <w:r w:rsidR="003A4739">
        <w:rPr>
          <w:rtl/>
        </w:rPr>
        <w:t xml:space="preserve"> </w:t>
      </w:r>
      <w:bookmarkEnd w:id="5449"/>
    </w:p>
    <w:p w:rsidR="009176C8" w:rsidRDefault="009176C8" w:rsidP="00870C60">
      <w:pPr>
        <w:rPr>
          <w:rtl/>
          <w:lang w:eastAsia="he-IL"/>
        </w:rPr>
      </w:pPr>
    </w:p>
    <w:p w:rsidR="009176C8" w:rsidRDefault="009176C8" w:rsidP="00541722">
      <w:pPr>
        <w:rPr>
          <w:rtl/>
          <w:lang w:eastAsia="he-IL"/>
        </w:rPr>
      </w:pPr>
      <w:r>
        <w:rPr>
          <w:rFonts w:hint="cs"/>
          <w:rtl/>
          <w:lang w:eastAsia="he-IL"/>
        </w:rPr>
        <w:t>האם יש גם רצון לשלב אותם בתפקידים ניהוליים במשרד?</w:t>
      </w:r>
    </w:p>
    <w:p w:rsidR="009176C8" w:rsidRDefault="009176C8" w:rsidP="00541722">
      <w:pPr>
        <w:rPr>
          <w:rtl/>
          <w:lang w:eastAsia="he-IL"/>
        </w:rPr>
      </w:pPr>
    </w:p>
    <w:p w:rsidR="009176C8" w:rsidRDefault="009176C8" w:rsidP="00541722">
      <w:pPr>
        <w:pStyle w:val="-"/>
        <w:rPr>
          <w:rtl/>
        </w:rPr>
      </w:pPr>
      <w:bookmarkStart w:id="5450" w:name="ET_speakercontinue_6422_15"/>
      <w:r w:rsidRPr="000232D9">
        <w:rPr>
          <w:rStyle w:val="TagStyle"/>
          <w:rtl/>
        </w:rPr>
        <w:t xml:space="preserve"> &lt;&lt; דובר_המשך &gt;&gt;</w:t>
      </w:r>
      <w:r w:rsidRPr="001E6A0D">
        <w:rPr>
          <w:rStyle w:val="TagStyle"/>
          <w:rtl/>
        </w:rPr>
        <w:t xml:space="preserve"> </w:t>
      </w:r>
      <w:r>
        <w:rPr>
          <w:rtl/>
        </w:rPr>
        <w:t>סגנית שר האוצר מיכל מרים וולדיגר:</w:t>
      </w:r>
      <w:r w:rsidRPr="001E6A0D">
        <w:rPr>
          <w:rStyle w:val="TagStyle"/>
          <w:rtl/>
        </w:rPr>
        <w:t xml:space="preserve"> </w:t>
      </w:r>
      <w:r w:rsidRPr="000232D9">
        <w:rPr>
          <w:rStyle w:val="TagStyle"/>
          <w:rtl/>
        </w:rPr>
        <w:t>&lt;&lt; דובר_המשך &gt;&gt;</w:t>
      </w:r>
      <w:r w:rsidR="003A4739">
        <w:rPr>
          <w:rtl/>
        </w:rPr>
        <w:t xml:space="preserve"> </w:t>
      </w:r>
      <w:bookmarkEnd w:id="5450"/>
    </w:p>
    <w:p w:rsidR="009176C8" w:rsidRDefault="009176C8" w:rsidP="00870C60">
      <w:pPr>
        <w:rPr>
          <w:rtl/>
          <w:lang w:eastAsia="he-IL"/>
        </w:rPr>
      </w:pPr>
    </w:p>
    <w:p w:rsidR="009176C8" w:rsidRDefault="009176C8" w:rsidP="003A4739">
      <w:pPr>
        <w:rPr>
          <w:rtl/>
          <w:lang w:eastAsia="he-IL"/>
        </w:rPr>
      </w:pPr>
      <w:r>
        <w:rPr>
          <w:rFonts w:hint="cs"/>
          <w:rtl/>
          <w:lang w:eastAsia="he-IL"/>
        </w:rPr>
        <w:t>אז כמו שאמרנו</w:t>
      </w:r>
      <w:r w:rsidR="003A4739">
        <w:rPr>
          <w:rFonts w:hint="cs"/>
          <w:rtl/>
          <w:lang w:eastAsia="he-IL"/>
        </w:rPr>
        <w:t>,</w:t>
      </w:r>
      <w:bookmarkStart w:id="5451" w:name="_ETM_Q17_356000"/>
      <w:bookmarkEnd w:id="5451"/>
      <w:r>
        <w:rPr>
          <w:rFonts w:hint="cs"/>
          <w:rtl/>
          <w:lang w:eastAsia="he-IL"/>
        </w:rPr>
        <w:t xml:space="preserve"> אנחנו בהחלט משקיעים בעובדים מקצועיים כדי לייעד אותם לעתודה </w:t>
      </w:r>
      <w:bookmarkStart w:id="5452" w:name="_ETM_Q17_362000"/>
      <w:bookmarkEnd w:id="5452"/>
      <w:r>
        <w:rPr>
          <w:rFonts w:hint="cs"/>
          <w:rtl/>
          <w:lang w:eastAsia="he-IL"/>
        </w:rPr>
        <w:t xml:space="preserve">לניהול. בהחלט כן. </w:t>
      </w:r>
    </w:p>
    <w:p w:rsidR="009176C8" w:rsidRDefault="009176C8" w:rsidP="00541722">
      <w:pPr>
        <w:rPr>
          <w:rtl/>
          <w:lang w:eastAsia="he-IL"/>
        </w:rPr>
      </w:pPr>
    </w:p>
    <w:p w:rsidR="009176C8" w:rsidRDefault="009176C8" w:rsidP="00541722">
      <w:pPr>
        <w:pStyle w:val="-"/>
        <w:rPr>
          <w:rtl/>
        </w:rPr>
      </w:pPr>
      <w:bookmarkStart w:id="5453" w:name="ET_speakercontinue_6350_22"/>
      <w:r w:rsidRPr="000232D9">
        <w:rPr>
          <w:rStyle w:val="TagStyle"/>
          <w:rtl/>
        </w:rPr>
        <w:t xml:space="preserve"> &lt;&lt; דובר_המשך &gt;&gt;</w:t>
      </w:r>
      <w:r w:rsidRPr="0058679F">
        <w:rPr>
          <w:rStyle w:val="TagStyle"/>
          <w:rtl/>
        </w:rPr>
        <w:t xml:space="preserve"> </w:t>
      </w:r>
      <w:r>
        <w:rPr>
          <w:rtl/>
        </w:rPr>
        <w:t>יאסר חוג'יראת (רע"מ – הרשימה הערבית המאוחדת):</w:t>
      </w:r>
      <w:r w:rsidRPr="0058679F">
        <w:rPr>
          <w:rStyle w:val="TagStyle"/>
          <w:rtl/>
        </w:rPr>
        <w:t xml:space="preserve"> </w:t>
      </w:r>
      <w:r w:rsidRPr="000232D9">
        <w:rPr>
          <w:rStyle w:val="TagStyle"/>
          <w:rtl/>
        </w:rPr>
        <w:t>&lt;&lt; דובר_המשך &gt;&gt;</w:t>
      </w:r>
      <w:r w:rsidR="003A4739">
        <w:rPr>
          <w:rtl/>
        </w:rPr>
        <w:t xml:space="preserve"> </w:t>
      </w:r>
      <w:bookmarkEnd w:id="5453"/>
    </w:p>
    <w:p w:rsidR="009176C8" w:rsidRDefault="009176C8" w:rsidP="00870C60">
      <w:pPr>
        <w:rPr>
          <w:rtl/>
          <w:lang w:eastAsia="he-IL"/>
        </w:rPr>
      </w:pPr>
    </w:p>
    <w:p w:rsidR="009176C8" w:rsidRPr="0058679F" w:rsidRDefault="009176C8" w:rsidP="00541722">
      <w:pPr>
        <w:rPr>
          <w:rtl/>
          <w:lang w:eastAsia="he-IL"/>
        </w:rPr>
      </w:pPr>
      <w:r>
        <w:rPr>
          <w:rFonts w:hint="cs"/>
          <w:rtl/>
          <w:lang w:eastAsia="he-IL"/>
        </w:rPr>
        <w:t xml:space="preserve">תודה. </w:t>
      </w:r>
    </w:p>
    <w:p w:rsidR="009176C8" w:rsidRPr="0058679F" w:rsidRDefault="009176C8" w:rsidP="00541722">
      <w:pPr>
        <w:rPr>
          <w:rtl/>
          <w:lang w:eastAsia="he-IL"/>
        </w:rPr>
      </w:pPr>
    </w:p>
    <w:p w:rsidR="009176C8" w:rsidRDefault="009176C8" w:rsidP="00541722">
      <w:pPr>
        <w:pStyle w:val="af6"/>
        <w:rPr>
          <w:rtl/>
        </w:rPr>
      </w:pPr>
      <w:bookmarkStart w:id="5454" w:name="ET_yor_6129_16"/>
      <w:r w:rsidRPr="000232D9">
        <w:rPr>
          <w:rStyle w:val="TagStyle"/>
          <w:rtl/>
        </w:rPr>
        <w:t xml:space="preserve"> &lt;&lt; יור &gt;&gt;</w:t>
      </w:r>
      <w:r w:rsidRPr="001E6A0D">
        <w:rPr>
          <w:rStyle w:val="TagStyle"/>
          <w:rtl/>
        </w:rPr>
        <w:t xml:space="preserve"> </w:t>
      </w:r>
      <w:r>
        <w:rPr>
          <w:rtl/>
        </w:rPr>
        <w:t>היו"ר ישראל אייכלר:</w:t>
      </w:r>
      <w:r w:rsidRPr="001E6A0D">
        <w:rPr>
          <w:rStyle w:val="TagStyle"/>
          <w:rtl/>
        </w:rPr>
        <w:t xml:space="preserve"> </w:t>
      </w:r>
      <w:r w:rsidRPr="000232D9">
        <w:rPr>
          <w:rStyle w:val="TagStyle"/>
          <w:rtl/>
        </w:rPr>
        <w:t>&lt;&lt; יור &gt;&gt;</w:t>
      </w:r>
      <w:r w:rsidR="003A4739">
        <w:rPr>
          <w:rtl/>
        </w:rPr>
        <w:t xml:space="preserve"> </w:t>
      </w:r>
      <w:bookmarkEnd w:id="5454"/>
    </w:p>
    <w:p w:rsidR="009176C8" w:rsidRDefault="009176C8" w:rsidP="00870C60">
      <w:pPr>
        <w:rPr>
          <w:rtl/>
          <w:lang w:eastAsia="he-IL"/>
        </w:rPr>
      </w:pPr>
    </w:p>
    <w:p w:rsidR="009176C8" w:rsidRDefault="009176C8" w:rsidP="00541722">
      <w:pPr>
        <w:rPr>
          <w:rtl/>
          <w:lang w:eastAsia="he-IL"/>
        </w:rPr>
      </w:pPr>
      <w:r>
        <w:rPr>
          <w:rFonts w:hint="cs"/>
          <w:rtl/>
          <w:lang w:eastAsia="he-IL"/>
        </w:rPr>
        <w:t xml:space="preserve">שאלה נוספת, אם אפשר: האם יש לך נתונים על מספר החרדים שעובדים ברשות? </w:t>
      </w:r>
    </w:p>
    <w:p w:rsidR="009176C8" w:rsidRDefault="009176C8" w:rsidP="00541722">
      <w:pPr>
        <w:rPr>
          <w:rtl/>
          <w:lang w:eastAsia="he-IL"/>
        </w:rPr>
      </w:pPr>
    </w:p>
    <w:p w:rsidR="009176C8" w:rsidRDefault="009176C8" w:rsidP="00541722">
      <w:pPr>
        <w:pStyle w:val="-"/>
        <w:rPr>
          <w:rtl/>
        </w:rPr>
      </w:pPr>
      <w:bookmarkStart w:id="5455" w:name="ET_speakercontinue_6422_26"/>
      <w:r w:rsidRPr="000232D9">
        <w:rPr>
          <w:rStyle w:val="TagStyle"/>
          <w:rtl/>
        </w:rPr>
        <w:t xml:space="preserve"> &lt;&lt; דובר_המשך &gt;&gt;</w:t>
      </w:r>
      <w:r w:rsidRPr="001E6A0D">
        <w:rPr>
          <w:rStyle w:val="TagStyle"/>
          <w:rtl/>
        </w:rPr>
        <w:t xml:space="preserve"> </w:t>
      </w:r>
      <w:r>
        <w:rPr>
          <w:rtl/>
        </w:rPr>
        <w:t>סגנית שר האוצר מיכל מרים וולדיגר:</w:t>
      </w:r>
      <w:r w:rsidRPr="001E6A0D">
        <w:rPr>
          <w:rStyle w:val="TagStyle"/>
          <w:rtl/>
        </w:rPr>
        <w:t xml:space="preserve"> </w:t>
      </w:r>
      <w:r w:rsidRPr="000232D9">
        <w:rPr>
          <w:rStyle w:val="TagStyle"/>
          <w:rtl/>
        </w:rPr>
        <w:t>&lt;&lt; דובר_המשך &gt;&gt;</w:t>
      </w:r>
      <w:bookmarkEnd w:id="5455"/>
      <w:r w:rsidR="003A4739">
        <w:rPr>
          <w:rtl/>
        </w:rPr>
        <w:t xml:space="preserve"> </w:t>
      </w:r>
    </w:p>
    <w:p w:rsidR="009176C8" w:rsidRDefault="009176C8" w:rsidP="00870C60">
      <w:pPr>
        <w:rPr>
          <w:rtl/>
          <w:lang w:eastAsia="he-IL"/>
        </w:rPr>
      </w:pPr>
    </w:p>
    <w:p w:rsidR="009176C8" w:rsidRDefault="009176C8" w:rsidP="00541722">
      <w:pPr>
        <w:rPr>
          <w:rtl/>
          <w:lang w:eastAsia="he-IL"/>
        </w:rPr>
      </w:pPr>
      <w:r>
        <w:rPr>
          <w:rFonts w:hint="cs"/>
          <w:rtl/>
          <w:lang w:eastAsia="he-IL"/>
        </w:rPr>
        <w:t xml:space="preserve">אני יכולה בהחלט להמציא. אין לי כרגע. </w:t>
      </w:r>
      <w:bookmarkStart w:id="5456" w:name="_ETM_Q17_368000"/>
      <w:bookmarkEnd w:id="5456"/>
    </w:p>
    <w:p w:rsidR="009176C8" w:rsidRDefault="009176C8" w:rsidP="00541722">
      <w:pPr>
        <w:rPr>
          <w:rtl/>
          <w:lang w:eastAsia="he-IL"/>
        </w:rPr>
      </w:pPr>
    </w:p>
    <w:p w:rsidR="009176C8" w:rsidRDefault="009176C8" w:rsidP="00541722">
      <w:pPr>
        <w:pStyle w:val="af6"/>
        <w:rPr>
          <w:rtl/>
        </w:rPr>
      </w:pPr>
      <w:bookmarkStart w:id="5457" w:name="ET_yor_6129_18"/>
      <w:r w:rsidRPr="000232D9">
        <w:rPr>
          <w:rStyle w:val="TagStyle"/>
          <w:rtl/>
        </w:rPr>
        <w:t xml:space="preserve"> &lt;&lt; יור &gt;&gt;</w:t>
      </w:r>
      <w:r w:rsidRPr="001E6A0D">
        <w:rPr>
          <w:rStyle w:val="TagStyle"/>
          <w:rtl/>
        </w:rPr>
        <w:t xml:space="preserve"> </w:t>
      </w:r>
      <w:r>
        <w:rPr>
          <w:rtl/>
        </w:rPr>
        <w:t>היו"ר ישראל אייכלר:</w:t>
      </w:r>
      <w:r w:rsidRPr="001E6A0D">
        <w:rPr>
          <w:rStyle w:val="TagStyle"/>
          <w:rtl/>
        </w:rPr>
        <w:t xml:space="preserve"> </w:t>
      </w:r>
      <w:r w:rsidRPr="000232D9">
        <w:rPr>
          <w:rStyle w:val="TagStyle"/>
          <w:rtl/>
        </w:rPr>
        <w:t>&lt;&lt; יור &gt;&gt;</w:t>
      </w:r>
      <w:r w:rsidR="003A4739">
        <w:rPr>
          <w:rtl/>
        </w:rPr>
        <w:t xml:space="preserve"> </w:t>
      </w:r>
      <w:bookmarkEnd w:id="5457"/>
    </w:p>
    <w:p w:rsidR="009176C8" w:rsidRDefault="009176C8" w:rsidP="00870C60">
      <w:pPr>
        <w:rPr>
          <w:rtl/>
          <w:lang w:eastAsia="he-IL"/>
        </w:rPr>
      </w:pPr>
    </w:p>
    <w:p w:rsidR="009176C8" w:rsidRDefault="009176C8" w:rsidP="00541722">
      <w:pPr>
        <w:rPr>
          <w:rtl/>
          <w:lang w:eastAsia="he-IL"/>
        </w:rPr>
      </w:pPr>
      <w:r>
        <w:rPr>
          <w:rFonts w:hint="cs"/>
          <w:rtl/>
          <w:lang w:eastAsia="he-IL"/>
        </w:rPr>
        <w:t xml:space="preserve">אני מאוד אשמח לקבל. </w:t>
      </w:r>
    </w:p>
    <w:p w:rsidR="009176C8" w:rsidRDefault="009176C8" w:rsidP="00541722">
      <w:pPr>
        <w:ind w:firstLine="0"/>
        <w:rPr>
          <w:rtl/>
          <w:lang w:eastAsia="he-IL"/>
        </w:rPr>
      </w:pPr>
    </w:p>
    <w:p w:rsidR="009176C8" w:rsidRDefault="009176C8" w:rsidP="00541722">
      <w:pPr>
        <w:pStyle w:val="-"/>
        <w:keepNext/>
        <w:rPr>
          <w:rtl/>
        </w:rPr>
      </w:pPr>
      <w:bookmarkStart w:id="5458" w:name="ET_speakercontinue_6422_24"/>
      <w:r w:rsidRPr="000232D9">
        <w:rPr>
          <w:rStyle w:val="TagStyle"/>
          <w:rtl/>
        </w:rPr>
        <w:t xml:space="preserve"> &lt;&lt; דובר_המשך &gt;&gt;</w:t>
      </w:r>
      <w:r w:rsidRPr="00180978">
        <w:rPr>
          <w:rStyle w:val="TagStyle"/>
          <w:rtl/>
        </w:rPr>
        <w:t xml:space="preserve"> </w:t>
      </w:r>
      <w:r>
        <w:rPr>
          <w:rtl/>
        </w:rPr>
        <w:t>סגנית שר האוצר מיכל מרים וולדיגר:</w:t>
      </w:r>
      <w:r w:rsidRPr="00180978">
        <w:rPr>
          <w:rStyle w:val="TagStyle"/>
          <w:rtl/>
        </w:rPr>
        <w:t xml:space="preserve"> </w:t>
      </w:r>
      <w:r w:rsidRPr="000232D9">
        <w:rPr>
          <w:rStyle w:val="TagStyle"/>
          <w:rtl/>
        </w:rPr>
        <w:t>&lt;&lt; דובר_המשך &gt;&gt;</w:t>
      </w:r>
      <w:r w:rsidR="003A4739">
        <w:rPr>
          <w:rtl/>
        </w:rPr>
        <w:t xml:space="preserve"> </w:t>
      </w:r>
      <w:bookmarkEnd w:id="5458"/>
    </w:p>
    <w:p w:rsidR="009176C8" w:rsidRDefault="009176C8" w:rsidP="00870C60">
      <w:pPr>
        <w:rPr>
          <w:rtl/>
          <w:lang w:eastAsia="he-IL"/>
        </w:rPr>
      </w:pPr>
    </w:p>
    <w:p w:rsidR="009176C8" w:rsidRDefault="009176C8" w:rsidP="00541722">
      <w:pPr>
        <w:keepNext/>
        <w:rPr>
          <w:rtl/>
          <w:lang w:eastAsia="he-IL"/>
        </w:rPr>
      </w:pPr>
      <w:r>
        <w:rPr>
          <w:rFonts w:hint="cs"/>
          <w:rtl/>
          <w:lang w:eastAsia="he-IL"/>
        </w:rPr>
        <w:t xml:space="preserve">מאה אחוז. תודה רבה. </w:t>
      </w:r>
    </w:p>
    <w:p w:rsidR="009176C8" w:rsidRDefault="009176C8" w:rsidP="00541722">
      <w:pPr>
        <w:rPr>
          <w:rtl/>
          <w:lang w:eastAsia="he-IL"/>
        </w:rPr>
      </w:pPr>
      <w:bookmarkStart w:id="5459" w:name="_ETM_Q17_372000"/>
      <w:bookmarkEnd w:id="5459"/>
    </w:p>
    <w:p w:rsidR="009176C8" w:rsidRDefault="009176C8" w:rsidP="00541722">
      <w:pPr>
        <w:pStyle w:val="af6"/>
        <w:rPr>
          <w:rtl/>
        </w:rPr>
      </w:pPr>
      <w:bookmarkStart w:id="5460" w:name="ET_yor_6129_25"/>
      <w:r w:rsidRPr="000232D9">
        <w:rPr>
          <w:rStyle w:val="TagStyle"/>
          <w:rtl/>
        </w:rPr>
        <w:t xml:space="preserve"> &lt;&lt; יור &gt;&gt;</w:t>
      </w:r>
      <w:r w:rsidRPr="00180978">
        <w:rPr>
          <w:rStyle w:val="TagStyle"/>
          <w:rtl/>
        </w:rPr>
        <w:t xml:space="preserve"> </w:t>
      </w:r>
      <w:r>
        <w:rPr>
          <w:rtl/>
        </w:rPr>
        <w:t>היו"ר ישראל אייכלר:</w:t>
      </w:r>
      <w:r w:rsidRPr="00180978">
        <w:rPr>
          <w:rStyle w:val="TagStyle"/>
          <w:rtl/>
        </w:rPr>
        <w:t xml:space="preserve"> </w:t>
      </w:r>
      <w:r w:rsidRPr="000232D9">
        <w:rPr>
          <w:rStyle w:val="TagStyle"/>
          <w:rtl/>
        </w:rPr>
        <w:t>&lt;&lt; יור &gt;&gt;</w:t>
      </w:r>
      <w:r w:rsidR="003A4739">
        <w:rPr>
          <w:rtl/>
        </w:rPr>
        <w:t xml:space="preserve"> </w:t>
      </w:r>
      <w:bookmarkEnd w:id="5460"/>
    </w:p>
    <w:p w:rsidR="009176C8" w:rsidRDefault="009176C8" w:rsidP="00870C60">
      <w:pPr>
        <w:rPr>
          <w:rtl/>
          <w:lang w:eastAsia="he-IL"/>
        </w:rPr>
      </w:pPr>
    </w:p>
    <w:p w:rsidR="009176C8" w:rsidRDefault="009176C8" w:rsidP="00541722">
      <w:pPr>
        <w:rPr>
          <w:rtl/>
          <w:lang w:eastAsia="he-IL"/>
        </w:rPr>
      </w:pPr>
      <w:bookmarkStart w:id="5461" w:name="_ETM_Q17_373000"/>
      <w:bookmarkEnd w:id="5461"/>
      <w:r>
        <w:rPr>
          <w:rFonts w:hint="cs"/>
          <w:rtl/>
          <w:lang w:eastAsia="he-IL"/>
        </w:rPr>
        <w:t xml:space="preserve">תודה רבה לסגנית שר האוצר. </w:t>
      </w:r>
    </w:p>
    <w:p w:rsidR="009176C8" w:rsidRDefault="009176C8" w:rsidP="00541722">
      <w:pPr>
        <w:rPr>
          <w:rtl/>
          <w:lang w:eastAsia="he-IL"/>
        </w:rPr>
      </w:pPr>
    </w:p>
    <w:p w:rsidR="009176C8" w:rsidRDefault="009176C8" w:rsidP="009A3A7D">
      <w:pPr>
        <w:rPr>
          <w:rtl/>
          <w:lang w:eastAsia="he-IL"/>
        </w:rPr>
      </w:pPr>
      <w:r>
        <w:rPr>
          <w:rFonts w:hint="cs"/>
          <w:rtl/>
          <w:lang w:eastAsia="he-IL"/>
        </w:rPr>
        <w:t xml:space="preserve">תם סדר-היום. הישיבה הבאה תתקיים מחר, יום </w:t>
      </w:r>
      <w:bookmarkStart w:id="5462" w:name="_ETM_Q17_375000"/>
      <w:bookmarkEnd w:id="5462"/>
      <w:r>
        <w:rPr>
          <w:rFonts w:hint="cs"/>
          <w:rtl/>
          <w:lang w:eastAsia="he-IL"/>
        </w:rPr>
        <w:t xml:space="preserve">רביעי א' באדר התשפ"ג, 22 בפברואר 2023, בשעה 11:00. ישיבה </w:t>
      </w:r>
      <w:bookmarkStart w:id="5463" w:name="_ETM_Q17_383000"/>
      <w:bookmarkEnd w:id="5463"/>
      <w:r>
        <w:rPr>
          <w:rFonts w:hint="cs"/>
          <w:rtl/>
          <w:lang w:eastAsia="he-IL"/>
        </w:rPr>
        <w:t xml:space="preserve">זו נעולה. </w:t>
      </w:r>
    </w:p>
    <w:p w:rsidR="009176C8" w:rsidRDefault="009176C8" w:rsidP="00541722">
      <w:pPr>
        <w:rPr>
          <w:rtl/>
          <w:lang w:eastAsia="he-IL"/>
        </w:rPr>
      </w:pPr>
    </w:p>
    <w:p w:rsidR="009176C8" w:rsidRPr="001E6A0D" w:rsidRDefault="009176C8" w:rsidP="009A3A7D">
      <w:pPr>
        <w:pStyle w:val="afa"/>
        <w:ind w:firstLine="0"/>
        <w:jc w:val="center"/>
        <w:rPr>
          <w:rtl/>
        </w:rPr>
      </w:pPr>
      <w:bookmarkStart w:id="5464" w:name="ET_meetingend_19"/>
      <w:r w:rsidRPr="000232D9">
        <w:rPr>
          <w:rStyle w:val="TagStyle"/>
          <w:rtl/>
        </w:rPr>
        <w:t>&lt;&lt; סיום &gt;&gt;</w:t>
      </w:r>
      <w:r w:rsidRPr="001E6A0D">
        <w:rPr>
          <w:rStyle w:val="TagStyle"/>
          <w:rtl/>
        </w:rPr>
        <w:t xml:space="preserve"> </w:t>
      </w:r>
      <w:r>
        <w:rPr>
          <w:rtl/>
          <w:lang w:eastAsia="he-IL"/>
        </w:rPr>
        <w:t>הישיבה ננעלה בשעה 18:43.</w:t>
      </w:r>
      <w:r w:rsidRPr="001E6A0D">
        <w:rPr>
          <w:rStyle w:val="TagStyle"/>
          <w:rtl/>
        </w:rPr>
        <w:t xml:space="preserve"> </w:t>
      </w:r>
      <w:r w:rsidRPr="000232D9">
        <w:rPr>
          <w:rStyle w:val="TagStyle"/>
          <w:rtl/>
        </w:rPr>
        <w:t>&lt;&lt; סיום &gt;&gt;</w:t>
      </w:r>
      <w:bookmarkEnd w:id="5464"/>
    </w:p>
    <w:p w:rsidR="009176C8" w:rsidRPr="009176C8" w:rsidRDefault="009176C8" w:rsidP="0024389D">
      <w:pPr>
        <w:rPr>
          <w:rtl/>
        </w:rPr>
      </w:pPr>
    </w:p>
    <w:sectPr w:rsidR="009176C8" w:rsidRPr="009176C8" w:rsidSect="00804D4A">
      <w:headerReference w:type="even" r:id="rId7"/>
      <w:headerReference w:type="default" r:id="rId8"/>
      <w:footerReference w:type="even" r:id="rId9"/>
      <w:footerReference w:type="default" r:id="rId10"/>
      <w:headerReference w:type="first" r:id="rId11"/>
      <w:footerReference w:type="first" r:id="rId12"/>
      <w:pgSz w:w="11906" w:h="16838"/>
      <w:pgMar w:top="1440" w:right="1800" w:bottom="1440" w:left="180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308EC" w:rsidRDefault="006308EC">
      <w:r>
        <w:separator/>
      </w:r>
    </w:p>
  </w:endnote>
  <w:endnote w:type="continuationSeparator" w:id="0">
    <w:p w:rsidR="006308EC" w:rsidRDefault="006308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David">
    <w:panose1 w:val="020E0502060401010101"/>
    <w:charset w:val="00"/>
    <w:family w:val="swiss"/>
    <w:pitch w:val="variable"/>
    <w:sig w:usb0="00000803" w:usb1="00000000" w:usb2="00000000" w:usb3="00000000" w:csb0="00000021"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473DB" w:rsidRDefault="004473DB">
    <w:pPr>
      <w:pStyle w:val="a7"/>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473DB" w:rsidRDefault="004473DB">
    <w:pPr>
      <w:pStyle w:val="a7"/>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473DB" w:rsidRDefault="004473DB">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308EC" w:rsidRDefault="006308EC">
      <w:r>
        <w:separator/>
      </w:r>
    </w:p>
  </w:footnote>
  <w:footnote w:type="continuationSeparator" w:id="0">
    <w:p w:rsidR="006308EC" w:rsidRDefault="006308E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308EC" w:rsidRDefault="006308EC" w:rsidP="0017779F">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6308EC" w:rsidRDefault="006308EC"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308EC" w:rsidRDefault="006308EC" w:rsidP="000F00C1">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separate"/>
    </w:r>
    <w:r w:rsidR="004473DB">
      <w:rPr>
        <w:rStyle w:val="af7"/>
        <w:noProof/>
        <w:rtl/>
      </w:rPr>
      <w:t>54</w:t>
    </w:r>
    <w:r>
      <w:rPr>
        <w:rStyle w:val="af7"/>
        <w:rtl/>
      </w:rPr>
      <w:fldChar w:fldCharType="end"/>
    </w:r>
  </w:p>
  <w:tbl>
    <w:tblPr>
      <w:bidiVisual/>
      <w:tblW w:w="8100" w:type="dxa"/>
      <w:tblLook w:val="04A0" w:firstRow="1" w:lastRow="0" w:firstColumn="1" w:lastColumn="0" w:noHBand="0" w:noVBand="1"/>
    </w:tblPr>
    <w:tblGrid>
      <w:gridCol w:w="2880"/>
      <w:gridCol w:w="2520"/>
      <w:gridCol w:w="2700"/>
    </w:tblGrid>
    <w:tr w:rsidR="006308EC">
      <w:trPr>
        <w:cantSplit/>
        <w:trHeight w:val="421"/>
      </w:trPr>
      <w:tc>
        <w:tcPr>
          <w:tcW w:w="2880" w:type="dxa"/>
        </w:tcPr>
        <w:p w:rsidR="006308EC" w:rsidRDefault="004473DB" w:rsidP="00BE0137">
          <w:pPr>
            <w:ind w:right="360" w:firstLine="0"/>
            <w:jc w:val="left"/>
          </w:pPr>
          <w:r>
            <w:rPr>
              <w:rtl/>
            </w:rPr>
            <w:t>דברי הכנסת</w:t>
          </w:r>
        </w:p>
      </w:tc>
      <w:tc>
        <w:tcPr>
          <w:tcW w:w="2520" w:type="dxa"/>
        </w:tcPr>
        <w:p w:rsidR="006308EC" w:rsidRDefault="004473DB" w:rsidP="00BE0137">
          <w:pPr>
            <w:ind w:firstLine="0"/>
            <w:jc w:val="left"/>
          </w:pPr>
          <w:r>
            <w:rPr>
              <w:rtl/>
            </w:rPr>
            <w:t>ישיבה מס' 44</w:t>
          </w:r>
        </w:p>
      </w:tc>
      <w:tc>
        <w:tcPr>
          <w:tcW w:w="2700" w:type="dxa"/>
        </w:tcPr>
        <w:p w:rsidR="006308EC" w:rsidRDefault="004473DB" w:rsidP="00BE0137">
          <w:pPr>
            <w:ind w:firstLine="0"/>
            <w:jc w:val="left"/>
            <w:rPr>
              <w:rtl/>
            </w:rPr>
          </w:pPr>
          <w:r>
            <w:rPr>
              <w:rtl/>
            </w:rPr>
            <w:t>21/02/2023</w:t>
          </w:r>
        </w:p>
      </w:tc>
    </w:tr>
  </w:tbl>
  <w:p w:rsidR="006308EC" w:rsidRPr="000F00C1" w:rsidRDefault="006308EC" w:rsidP="000F00C1">
    <w:pPr>
      <w:pStyle w:val="a3"/>
      <w:ind w:firstLine="0"/>
      <w:rPr>
        <w:rtl/>
      </w:rPr>
    </w:pPr>
    <w:r w:rsidRPr="000F00C1">
      <w:rPr>
        <w:szCs w:val="24"/>
        <w:rtl/>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473DB" w:rsidRDefault="004473DB">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079F"/>
    <w:rsid w:val="00006916"/>
    <w:rsid w:val="00036B10"/>
    <w:rsid w:val="00037CEB"/>
    <w:rsid w:val="00050737"/>
    <w:rsid w:val="000559DC"/>
    <w:rsid w:val="00060E55"/>
    <w:rsid w:val="00062EF7"/>
    <w:rsid w:val="00065129"/>
    <w:rsid w:val="000678FD"/>
    <w:rsid w:val="00067F42"/>
    <w:rsid w:val="00077D63"/>
    <w:rsid w:val="0008322C"/>
    <w:rsid w:val="0008749D"/>
    <w:rsid w:val="00092197"/>
    <w:rsid w:val="00093026"/>
    <w:rsid w:val="00097AD7"/>
    <w:rsid w:val="000B0C68"/>
    <w:rsid w:val="000B2EE6"/>
    <w:rsid w:val="000C7A99"/>
    <w:rsid w:val="000E2B67"/>
    <w:rsid w:val="000E54FD"/>
    <w:rsid w:val="000F00C1"/>
    <w:rsid w:val="000F0C52"/>
    <w:rsid w:val="000F2E40"/>
    <w:rsid w:val="001270CE"/>
    <w:rsid w:val="00142141"/>
    <w:rsid w:val="00146DD9"/>
    <w:rsid w:val="00150822"/>
    <w:rsid w:val="00155D84"/>
    <w:rsid w:val="001568E1"/>
    <w:rsid w:val="00167294"/>
    <w:rsid w:val="00171E7F"/>
    <w:rsid w:val="00172114"/>
    <w:rsid w:val="0017779F"/>
    <w:rsid w:val="00196822"/>
    <w:rsid w:val="001A74E9"/>
    <w:rsid w:val="001B25DC"/>
    <w:rsid w:val="001B79C5"/>
    <w:rsid w:val="001C044A"/>
    <w:rsid w:val="001C0EA3"/>
    <w:rsid w:val="001C44DA"/>
    <w:rsid w:val="001D1A3F"/>
    <w:rsid w:val="001D440C"/>
    <w:rsid w:val="001F663D"/>
    <w:rsid w:val="00206DA6"/>
    <w:rsid w:val="002158D1"/>
    <w:rsid w:val="0024389D"/>
    <w:rsid w:val="00245249"/>
    <w:rsid w:val="0024645B"/>
    <w:rsid w:val="00256361"/>
    <w:rsid w:val="00261554"/>
    <w:rsid w:val="00272422"/>
    <w:rsid w:val="00283D7D"/>
    <w:rsid w:val="002863DC"/>
    <w:rsid w:val="00291ACD"/>
    <w:rsid w:val="00292378"/>
    <w:rsid w:val="00295B49"/>
    <w:rsid w:val="002B3331"/>
    <w:rsid w:val="002B410F"/>
    <w:rsid w:val="002B4546"/>
    <w:rsid w:val="002C7C36"/>
    <w:rsid w:val="002D0384"/>
    <w:rsid w:val="002D577B"/>
    <w:rsid w:val="002D5B7D"/>
    <w:rsid w:val="00300869"/>
    <w:rsid w:val="00302765"/>
    <w:rsid w:val="00310572"/>
    <w:rsid w:val="0033612E"/>
    <w:rsid w:val="00341660"/>
    <w:rsid w:val="003465ED"/>
    <w:rsid w:val="003475E7"/>
    <w:rsid w:val="00371162"/>
    <w:rsid w:val="003759EE"/>
    <w:rsid w:val="00375FD4"/>
    <w:rsid w:val="003854EE"/>
    <w:rsid w:val="00390D1D"/>
    <w:rsid w:val="003974E1"/>
    <w:rsid w:val="003A32F2"/>
    <w:rsid w:val="003A4739"/>
    <w:rsid w:val="003B23B0"/>
    <w:rsid w:val="003B431C"/>
    <w:rsid w:val="003C0AB0"/>
    <w:rsid w:val="003C279D"/>
    <w:rsid w:val="003D275C"/>
    <w:rsid w:val="003D6D0C"/>
    <w:rsid w:val="003E1A78"/>
    <w:rsid w:val="003E5420"/>
    <w:rsid w:val="003E639B"/>
    <w:rsid w:val="003F0A5F"/>
    <w:rsid w:val="004078CB"/>
    <w:rsid w:val="00424C94"/>
    <w:rsid w:val="0043243C"/>
    <w:rsid w:val="00440D3D"/>
    <w:rsid w:val="004438A6"/>
    <w:rsid w:val="004473DB"/>
    <w:rsid w:val="00451B3A"/>
    <w:rsid w:val="00477E1F"/>
    <w:rsid w:val="0048588A"/>
    <w:rsid w:val="00497F19"/>
    <w:rsid w:val="004B0A65"/>
    <w:rsid w:val="004B1BE9"/>
    <w:rsid w:val="004B23DC"/>
    <w:rsid w:val="004B3111"/>
    <w:rsid w:val="004D2026"/>
    <w:rsid w:val="004D76F4"/>
    <w:rsid w:val="004E54C9"/>
    <w:rsid w:val="00500C0C"/>
    <w:rsid w:val="00504760"/>
    <w:rsid w:val="005059A0"/>
    <w:rsid w:val="00515A49"/>
    <w:rsid w:val="00517731"/>
    <w:rsid w:val="005278E4"/>
    <w:rsid w:val="005316E3"/>
    <w:rsid w:val="0053795A"/>
    <w:rsid w:val="00541722"/>
    <w:rsid w:val="00551AFF"/>
    <w:rsid w:val="00561399"/>
    <w:rsid w:val="005911B3"/>
    <w:rsid w:val="00591FE2"/>
    <w:rsid w:val="00595A02"/>
    <w:rsid w:val="005A342D"/>
    <w:rsid w:val="005A61AF"/>
    <w:rsid w:val="005C363E"/>
    <w:rsid w:val="005C6747"/>
    <w:rsid w:val="005D61F3"/>
    <w:rsid w:val="005E3ADA"/>
    <w:rsid w:val="00600433"/>
    <w:rsid w:val="006016AD"/>
    <w:rsid w:val="00606A1D"/>
    <w:rsid w:val="00615F7E"/>
    <w:rsid w:val="006259DA"/>
    <w:rsid w:val="006308EC"/>
    <w:rsid w:val="006464FA"/>
    <w:rsid w:val="00665DD8"/>
    <w:rsid w:val="00674431"/>
    <w:rsid w:val="00675874"/>
    <w:rsid w:val="00675F27"/>
    <w:rsid w:val="006A035F"/>
    <w:rsid w:val="006A0CB7"/>
    <w:rsid w:val="006A35FA"/>
    <w:rsid w:val="006A6CF5"/>
    <w:rsid w:val="006D268B"/>
    <w:rsid w:val="006E4E4D"/>
    <w:rsid w:val="00702755"/>
    <w:rsid w:val="007041D3"/>
    <w:rsid w:val="0071294C"/>
    <w:rsid w:val="007237A0"/>
    <w:rsid w:val="00726D8F"/>
    <w:rsid w:val="007408C3"/>
    <w:rsid w:val="00747774"/>
    <w:rsid w:val="00753010"/>
    <w:rsid w:val="0075490D"/>
    <w:rsid w:val="00763B45"/>
    <w:rsid w:val="007A3949"/>
    <w:rsid w:val="007E5FE1"/>
    <w:rsid w:val="00804D4A"/>
    <w:rsid w:val="008306A7"/>
    <w:rsid w:val="00836B57"/>
    <w:rsid w:val="00841223"/>
    <w:rsid w:val="00846BE9"/>
    <w:rsid w:val="00850498"/>
    <w:rsid w:val="00853CEC"/>
    <w:rsid w:val="0085514C"/>
    <w:rsid w:val="0086178C"/>
    <w:rsid w:val="00870C60"/>
    <w:rsid w:val="00872F66"/>
    <w:rsid w:val="00876C7B"/>
    <w:rsid w:val="0089573E"/>
    <w:rsid w:val="008B1423"/>
    <w:rsid w:val="008B38BE"/>
    <w:rsid w:val="008C315C"/>
    <w:rsid w:val="008C341C"/>
    <w:rsid w:val="008D1DFB"/>
    <w:rsid w:val="008E016E"/>
    <w:rsid w:val="008E6742"/>
    <w:rsid w:val="00914904"/>
    <w:rsid w:val="009176C8"/>
    <w:rsid w:val="0092207C"/>
    <w:rsid w:val="00945E6A"/>
    <w:rsid w:val="00946460"/>
    <w:rsid w:val="009476A5"/>
    <w:rsid w:val="009515F0"/>
    <w:rsid w:val="009522FB"/>
    <w:rsid w:val="0095443E"/>
    <w:rsid w:val="00956CC0"/>
    <w:rsid w:val="00960796"/>
    <w:rsid w:val="009635F5"/>
    <w:rsid w:val="00967A35"/>
    <w:rsid w:val="00970775"/>
    <w:rsid w:val="00970CE0"/>
    <w:rsid w:val="009900BB"/>
    <w:rsid w:val="00993DA1"/>
    <w:rsid w:val="009A3A7D"/>
    <w:rsid w:val="009B50C0"/>
    <w:rsid w:val="009C35BE"/>
    <w:rsid w:val="009D6969"/>
    <w:rsid w:val="009F1518"/>
    <w:rsid w:val="00A04B48"/>
    <w:rsid w:val="00A11A5C"/>
    <w:rsid w:val="00A15971"/>
    <w:rsid w:val="00A16437"/>
    <w:rsid w:val="00A176CD"/>
    <w:rsid w:val="00A20FF3"/>
    <w:rsid w:val="00A30441"/>
    <w:rsid w:val="00A35551"/>
    <w:rsid w:val="00A3564F"/>
    <w:rsid w:val="00A42DFE"/>
    <w:rsid w:val="00A56622"/>
    <w:rsid w:val="00A64C2D"/>
    <w:rsid w:val="00A66020"/>
    <w:rsid w:val="00A70BAD"/>
    <w:rsid w:val="00A719DD"/>
    <w:rsid w:val="00A83507"/>
    <w:rsid w:val="00AB02EE"/>
    <w:rsid w:val="00AB1070"/>
    <w:rsid w:val="00AC41C0"/>
    <w:rsid w:val="00AD2F00"/>
    <w:rsid w:val="00AE688E"/>
    <w:rsid w:val="00AF4E2C"/>
    <w:rsid w:val="00B00C62"/>
    <w:rsid w:val="00B04B9C"/>
    <w:rsid w:val="00B121E2"/>
    <w:rsid w:val="00B179E5"/>
    <w:rsid w:val="00B2387A"/>
    <w:rsid w:val="00B36F42"/>
    <w:rsid w:val="00B43239"/>
    <w:rsid w:val="00B63F8D"/>
    <w:rsid w:val="00B751FF"/>
    <w:rsid w:val="00B9249D"/>
    <w:rsid w:val="00BB2F43"/>
    <w:rsid w:val="00BB5CD5"/>
    <w:rsid w:val="00BC4604"/>
    <w:rsid w:val="00BD47B7"/>
    <w:rsid w:val="00BD7D35"/>
    <w:rsid w:val="00BE0137"/>
    <w:rsid w:val="00C16F92"/>
    <w:rsid w:val="00C3598A"/>
    <w:rsid w:val="00C36A1D"/>
    <w:rsid w:val="00C440C5"/>
    <w:rsid w:val="00C5322E"/>
    <w:rsid w:val="00C545B9"/>
    <w:rsid w:val="00C740F3"/>
    <w:rsid w:val="00C80434"/>
    <w:rsid w:val="00C8624A"/>
    <w:rsid w:val="00C92A23"/>
    <w:rsid w:val="00C94BDF"/>
    <w:rsid w:val="00CA5363"/>
    <w:rsid w:val="00CB6D60"/>
    <w:rsid w:val="00CC6848"/>
    <w:rsid w:val="00CE5849"/>
    <w:rsid w:val="00D0004F"/>
    <w:rsid w:val="00D46507"/>
    <w:rsid w:val="00D55E2B"/>
    <w:rsid w:val="00D64F6D"/>
    <w:rsid w:val="00D7575A"/>
    <w:rsid w:val="00D77E0B"/>
    <w:rsid w:val="00D84954"/>
    <w:rsid w:val="00D963FB"/>
    <w:rsid w:val="00DD6403"/>
    <w:rsid w:val="00DE3729"/>
    <w:rsid w:val="00DE496E"/>
    <w:rsid w:val="00DF047F"/>
    <w:rsid w:val="00E01FA3"/>
    <w:rsid w:val="00E035CE"/>
    <w:rsid w:val="00E04422"/>
    <w:rsid w:val="00E060EA"/>
    <w:rsid w:val="00E23F44"/>
    <w:rsid w:val="00E25E6C"/>
    <w:rsid w:val="00E53A84"/>
    <w:rsid w:val="00E550D6"/>
    <w:rsid w:val="00E56AC8"/>
    <w:rsid w:val="00E60674"/>
    <w:rsid w:val="00E6097E"/>
    <w:rsid w:val="00E60981"/>
    <w:rsid w:val="00E70603"/>
    <w:rsid w:val="00E7423B"/>
    <w:rsid w:val="00E91BC3"/>
    <w:rsid w:val="00E97C82"/>
    <w:rsid w:val="00EA1C29"/>
    <w:rsid w:val="00EA46D4"/>
    <w:rsid w:val="00EA73BA"/>
    <w:rsid w:val="00EC2EAC"/>
    <w:rsid w:val="00EC3A7C"/>
    <w:rsid w:val="00ED1A98"/>
    <w:rsid w:val="00ED2A87"/>
    <w:rsid w:val="00ED7FEB"/>
    <w:rsid w:val="00EE5F9F"/>
    <w:rsid w:val="00EE6AC0"/>
    <w:rsid w:val="00F30855"/>
    <w:rsid w:val="00F33902"/>
    <w:rsid w:val="00F45B06"/>
    <w:rsid w:val="00F506F2"/>
    <w:rsid w:val="00F51DF9"/>
    <w:rsid w:val="00F53584"/>
    <w:rsid w:val="00F63084"/>
    <w:rsid w:val="00F84EE2"/>
    <w:rsid w:val="00F9336D"/>
    <w:rsid w:val="00F97FC1"/>
    <w:rsid w:val="00FC46CB"/>
    <w:rsid w:val="00FD1BF2"/>
    <w:rsid w:val="00FD225E"/>
    <w:rsid w:val="00FE3474"/>
    <w:rsid w:val="00FE53BE"/>
    <w:rsid w:val="00FF2E1E"/>
    <w:rsid w:val="00FF7BEF"/>
    <w:rsid w:val="00FF7CD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F095D8E9-184C-4123-8B76-4A8B71482C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0C68"/>
    <w:pPr>
      <w:bidi/>
      <w:spacing w:line="360" w:lineRule="auto"/>
      <w:ind w:firstLine="720"/>
      <w:jc w:val="both"/>
    </w:pPr>
    <w:rPr>
      <w:rFonts w:ascii="Arial" w:hAnsi="Arial" w:cs="Arial"/>
      <w:sz w:val="22"/>
      <w:szCs w:val="22"/>
    </w:rPr>
  </w:style>
  <w:style w:type="paragraph" w:styleId="1">
    <w:name w:val="heading 1"/>
    <w:basedOn w:val="a"/>
    <w:next w:val="a"/>
    <w:link w:val="10"/>
    <w:qFormat/>
    <w:rsid w:val="00D64F6D"/>
    <w:pPr>
      <w:keepNext/>
      <w:spacing w:before="240" w:after="60"/>
      <w:outlineLvl w:val="0"/>
    </w:pPr>
    <w:rPr>
      <w:rFonts w:ascii="Cambria" w:hAnsi="Cambria" w:cs="Times New Roman"/>
      <w:b/>
      <w:bCs/>
      <w:kern w:val="32"/>
      <w:sz w:val="32"/>
      <w:szCs w:val="32"/>
    </w:rPr>
  </w:style>
  <w:style w:type="paragraph" w:styleId="2">
    <w:name w:val="heading 2"/>
    <w:basedOn w:val="a"/>
    <w:next w:val="a"/>
    <w:link w:val="20"/>
    <w:semiHidden/>
    <w:unhideWhenUsed/>
    <w:qFormat/>
    <w:rsid w:val="00341660"/>
    <w:pPr>
      <w:keepNext/>
      <w:spacing w:before="240" w:after="60"/>
      <w:outlineLvl w:val="1"/>
    </w:pPr>
    <w:rPr>
      <w:rFonts w:ascii="Cambria" w:hAnsi="Cambria" w:cs="Times New Roman"/>
      <w:b/>
      <w:bCs/>
      <w:i/>
      <w:iCs/>
      <w:sz w:val="28"/>
      <w:szCs w:val="28"/>
    </w:rPr>
  </w:style>
  <w:style w:type="paragraph" w:styleId="3">
    <w:name w:val="heading 3"/>
    <w:basedOn w:val="a"/>
    <w:next w:val="a"/>
    <w:link w:val="30"/>
    <w:semiHidden/>
    <w:unhideWhenUsed/>
    <w:qFormat/>
    <w:rsid w:val="000678FD"/>
    <w:pPr>
      <w:keepNext/>
      <w:spacing w:before="240" w:after="60"/>
      <w:outlineLvl w:val="2"/>
    </w:pPr>
    <w:rPr>
      <w:rFonts w:ascii="Cambria" w:hAnsi="Cambria" w:cs="Times New Roman"/>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841223"/>
    <w:pPr>
      <w:ind w:firstLine="0"/>
    </w:pPr>
    <w:rPr>
      <w:b/>
      <w:bCs/>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3"/>
    <w:next w:val="a"/>
    <w:rsid w:val="000678FD"/>
    <w:pPr>
      <w:spacing w:before="0" w:after="0"/>
      <w:ind w:firstLine="0"/>
      <w:jc w:val="center"/>
    </w:pPr>
    <w:rPr>
      <w:rFonts w:ascii="Arial" w:hAnsi="Arial" w:cs="Arial"/>
      <w:sz w:val="24"/>
      <w:szCs w:val="24"/>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pPr>
      <w:jc w:val="center"/>
    </w:pPr>
    <w:rPr>
      <w:b/>
      <w:bCs/>
      <w:sz w:val="20"/>
      <w:szCs w:val="20"/>
    </w:rPr>
  </w:style>
  <w:style w:type="paragraph" w:customStyle="1" w:styleId="a9">
    <w:name w:val="שאילתה"/>
    <w:basedOn w:val="3"/>
    <w:next w:val="a"/>
    <w:rsid w:val="00993DA1"/>
    <w:pPr>
      <w:spacing w:before="0" w:after="0"/>
      <w:jc w:val="center"/>
    </w:pPr>
    <w:rPr>
      <w:rFonts w:ascii="Arial" w:hAnsi="Arial" w:cs="Arial"/>
      <w:szCs w:val="22"/>
      <w:u w:val="single"/>
    </w:rPr>
  </w:style>
  <w:style w:type="paragraph" w:customStyle="1" w:styleId="aa">
    <w:name w:val="תאריך_עברי"/>
    <w:basedOn w:val="a"/>
    <w:next w:val="a"/>
    <w:pPr>
      <w:jc w:val="center"/>
    </w:pPr>
  </w:style>
  <w:style w:type="paragraph" w:customStyle="1" w:styleId="ab">
    <w:name w:val="שער_כותרת_מספר_ישיבה"/>
    <w:basedOn w:val="1"/>
    <w:next w:val="a"/>
    <w:rsid w:val="00D64F6D"/>
    <w:pPr>
      <w:spacing w:before="0" w:after="0"/>
      <w:jc w:val="center"/>
    </w:pPr>
    <w:rPr>
      <w:rFonts w:ascii="Arial" w:hAnsi="Arial" w:cs="Arial"/>
      <w:sz w:val="28"/>
      <w:szCs w:val="28"/>
      <w:u w:val="single"/>
    </w:rPr>
  </w:style>
  <w:style w:type="paragraph" w:customStyle="1" w:styleId="ac">
    <w:name w:val="שער_יום_תאריך_ישיבה"/>
    <w:basedOn w:val="1"/>
    <w:next w:val="a"/>
    <w:rsid w:val="00C545B9"/>
    <w:pPr>
      <w:spacing w:before="0" w:after="0"/>
      <w:jc w:val="center"/>
    </w:pPr>
    <w:rPr>
      <w:rFonts w:ascii="Arial" w:hAnsi="Arial" w:cs="Arial"/>
      <w:b w:val="0"/>
      <w:bCs w:val="0"/>
      <w:sz w:val="22"/>
      <w:szCs w:val="22"/>
    </w:rPr>
  </w:style>
  <w:style w:type="paragraph" w:customStyle="1" w:styleId="ad">
    <w:name w:val="שער_ירושלים"/>
    <w:basedOn w:val="a"/>
    <w:next w:val="a"/>
    <w:pPr>
      <w:jc w:val="center"/>
    </w:pPr>
  </w:style>
  <w:style w:type="paragraph" w:customStyle="1" w:styleId="ae">
    <w:name w:val="שער_דברי_הכנסת"/>
    <w:basedOn w:val="a"/>
    <w:next w:val="a"/>
    <w:pPr>
      <w:jc w:val="left"/>
    </w:pPr>
    <w:rPr>
      <w:b/>
      <w:bCs/>
    </w:rPr>
  </w:style>
  <w:style w:type="paragraph" w:customStyle="1" w:styleId="af">
    <w:name w:val="שער_מספר_חוברת"/>
    <w:basedOn w:val="a"/>
    <w:next w:val="a"/>
    <w:pPr>
      <w:jc w:val="left"/>
    </w:pPr>
    <w:rPr>
      <w:b/>
      <w:bCs/>
    </w:rPr>
  </w:style>
  <w:style w:type="paragraph" w:customStyle="1" w:styleId="af0">
    <w:name w:val="שער_מספר_ישיבה"/>
    <w:basedOn w:val="a"/>
    <w:next w:val="a"/>
    <w:pPr>
      <w:jc w:val="left"/>
    </w:pPr>
    <w:rPr>
      <w:b/>
      <w:bCs/>
    </w:rPr>
  </w:style>
  <w:style w:type="paragraph" w:customStyle="1" w:styleId="af1">
    <w:name w:val="הצבעה_מספר"/>
    <w:basedOn w:val="a"/>
    <w:next w:val="a"/>
    <w:pPr>
      <w:jc w:val="center"/>
    </w:pPr>
    <w:rPr>
      <w:b/>
      <w:bCs/>
    </w:rPr>
  </w:style>
  <w:style w:type="paragraph" w:customStyle="1" w:styleId="--">
    <w:name w:val="הצבעה_בעד-נגד-נמנעים"/>
    <w:basedOn w:val="a"/>
    <w:next w:val="a"/>
    <w:pPr>
      <w:jc w:val="center"/>
    </w:pPr>
  </w:style>
  <w:style w:type="paragraph" w:customStyle="1" w:styleId="af2">
    <w:name w:val="הצבעה_תוצאות"/>
    <w:basedOn w:val="a"/>
    <w:next w:val="a"/>
    <w:pPr>
      <w:jc w:val="center"/>
    </w:pPr>
  </w:style>
  <w:style w:type="paragraph" w:customStyle="1" w:styleId="af3">
    <w:name w:val="שער_חוברת_ישיבות"/>
    <w:basedOn w:val="a"/>
    <w:next w:val="a"/>
    <w:rPr>
      <w:b/>
      <w:bCs/>
    </w:rPr>
  </w:style>
  <w:style w:type="paragraph" w:customStyle="1" w:styleId="af4">
    <w:name w:val="שער_חברת_תאריכים"/>
    <w:basedOn w:val="a"/>
    <w:next w:val="a"/>
    <w:rPr>
      <w:b/>
      <w:bCs/>
    </w:rPr>
  </w:style>
  <w:style w:type="paragraph" w:customStyle="1" w:styleId="af5">
    <w:name w:val="קריאות"/>
    <w:basedOn w:val="a4"/>
    <w:next w:val="a"/>
    <w:rsid w:val="00841223"/>
  </w:style>
  <w:style w:type="paragraph" w:customStyle="1" w:styleId="af6">
    <w:name w:val="יור"/>
    <w:basedOn w:val="a4"/>
    <w:next w:val="a"/>
  </w:style>
  <w:style w:type="paragraph" w:customStyle="1" w:styleId="-">
    <w:name w:val="דובר-המשך"/>
    <w:basedOn w:val="a4"/>
    <w:next w:val="a"/>
    <w:rsid w:val="00841223"/>
  </w:style>
  <w:style w:type="paragraph" w:customStyle="1" w:styleId="-0">
    <w:name w:val="נושא-תת"/>
    <w:basedOn w:val="a6"/>
    <w:next w:val="a"/>
    <w:rsid w:val="009635F5"/>
    <w:pPr>
      <w:outlineLvl w:val="9"/>
    </w:pPr>
  </w:style>
  <w:style w:type="character" w:styleId="af7">
    <w:name w:val="page number"/>
    <w:basedOn w:val="a0"/>
    <w:rsid w:val="005D61F3"/>
  </w:style>
  <w:style w:type="paragraph" w:customStyle="1" w:styleId="af8">
    <w:name w:val="תשובה"/>
    <w:basedOn w:val="a9"/>
    <w:next w:val="a"/>
    <w:rsid w:val="00EE6AC0"/>
  </w:style>
  <w:style w:type="paragraph" w:customStyle="1" w:styleId="af9">
    <w:name w:val="אורח"/>
    <w:basedOn w:val="a4"/>
    <w:next w:val="a"/>
    <w:rsid w:val="00097AD7"/>
  </w:style>
  <w:style w:type="paragraph" w:customStyle="1" w:styleId="afa">
    <w:name w:val="סיום_הישיבה"/>
    <w:basedOn w:val="a"/>
    <w:next w:val="a"/>
    <w:rsid w:val="0008322C"/>
  </w:style>
  <w:style w:type="paragraph" w:customStyle="1" w:styleId="afb">
    <w:name w:val="אחרי_כן"/>
    <w:basedOn w:val="a"/>
    <w:next w:val="a"/>
    <w:rsid w:val="0008322C"/>
  </w:style>
  <w:style w:type="paragraph" w:customStyle="1" w:styleId="afc">
    <w:name w:val="הפסקת_הישיבה"/>
    <w:basedOn w:val="a"/>
    <w:next w:val="a"/>
    <w:rsid w:val="0008322C"/>
  </w:style>
  <w:style w:type="paragraph" w:customStyle="1" w:styleId="KeepWithNext">
    <w:name w:val="KeepWithNext"/>
    <w:basedOn w:val="a"/>
    <w:next w:val="a"/>
    <w:qFormat/>
    <w:rsid w:val="00D7575A"/>
    <w:pPr>
      <w:keepNext/>
    </w:pPr>
  </w:style>
  <w:style w:type="paragraph" w:customStyle="1" w:styleId="DocVersion">
    <w:name w:val="DocVersion"/>
    <w:basedOn w:val="a"/>
    <w:qFormat/>
    <w:rsid w:val="00970CE0"/>
    <w:pPr>
      <w:jc w:val="right"/>
    </w:pPr>
    <w:rPr>
      <w:rFonts w:ascii="David" w:hAnsi="David" w:cs="David"/>
      <w:sz w:val="14"/>
      <w:szCs w:val="14"/>
    </w:rPr>
  </w:style>
  <w:style w:type="paragraph" w:customStyle="1" w:styleId="afd">
    <w:name w:val="תוכן עניינים"/>
    <w:basedOn w:val="2"/>
    <w:link w:val="Char"/>
    <w:rsid w:val="00341660"/>
    <w:pPr>
      <w:tabs>
        <w:tab w:val="right" w:leader="dot" w:pos="8295"/>
      </w:tabs>
      <w:spacing w:before="0" w:after="0"/>
      <w:ind w:firstLine="0"/>
      <w:jc w:val="center"/>
    </w:pPr>
    <w:rPr>
      <w:rFonts w:ascii="Arial" w:hAnsi="Arial" w:cs="Arial"/>
      <w:i w:val="0"/>
      <w:iCs w:val="0"/>
      <w:sz w:val="32"/>
      <w:szCs w:val="32"/>
      <w:u w:val="single"/>
    </w:rPr>
  </w:style>
  <w:style w:type="character" w:customStyle="1" w:styleId="10">
    <w:name w:val="כותרת 1 תו"/>
    <w:link w:val="1"/>
    <w:rsid w:val="00D64F6D"/>
    <w:rPr>
      <w:rFonts w:ascii="Cambria" w:eastAsia="Times New Roman" w:hAnsi="Cambria" w:cs="Times New Roman"/>
      <w:b/>
      <w:bCs/>
      <w:kern w:val="32"/>
      <w:sz w:val="32"/>
      <w:szCs w:val="32"/>
    </w:rPr>
  </w:style>
  <w:style w:type="character" w:customStyle="1" w:styleId="20">
    <w:name w:val="כותרת 2 תו"/>
    <w:link w:val="2"/>
    <w:semiHidden/>
    <w:rsid w:val="00341660"/>
    <w:rPr>
      <w:rFonts w:ascii="Cambria" w:eastAsia="Times New Roman" w:hAnsi="Cambria" w:cs="Times New Roman"/>
      <w:b/>
      <w:bCs/>
      <w:i/>
      <w:iCs/>
      <w:sz w:val="28"/>
      <w:szCs w:val="28"/>
    </w:rPr>
  </w:style>
  <w:style w:type="character" w:customStyle="1" w:styleId="Char">
    <w:name w:val="תוכן עניינים Char"/>
    <w:link w:val="afd"/>
    <w:rsid w:val="00341660"/>
    <w:rPr>
      <w:rFonts w:ascii="Arial" w:eastAsia="Times New Roman" w:hAnsi="Arial" w:cs="Arial"/>
      <w:b/>
      <w:bCs/>
      <w:i w:val="0"/>
      <w:iCs w:val="0"/>
      <w:sz w:val="32"/>
      <w:szCs w:val="32"/>
      <w:u w:val="single"/>
    </w:rPr>
  </w:style>
  <w:style w:type="character" w:customStyle="1" w:styleId="30">
    <w:name w:val="כותרת 3 תו"/>
    <w:link w:val="3"/>
    <w:semiHidden/>
    <w:rsid w:val="000678FD"/>
    <w:rPr>
      <w:rFonts w:ascii="Cambria" w:eastAsia="Times New Roman" w:hAnsi="Cambria" w:cs="Times New Roman"/>
      <w:b/>
      <w:bCs/>
      <w:sz w:val="26"/>
      <w:szCs w:val="26"/>
    </w:rPr>
  </w:style>
  <w:style w:type="character" w:customStyle="1" w:styleId="TagStyle">
    <w:name w:val="TagStyle"/>
    <w:basedOn w:val="a0"/>
    <w:rsid w:val="00804D4A"/>
    <w:rPr>
      <w:rFonts w:cs="Arial"/>
      <w:bCs w:val="0"/>
      <w:vanish/>
      <w:color w:val="010000"/>
      <w:bdr w:val="single" w:sz="4" w:space="0" w:color="FF66FF"/>
    </w:rPr>
  </w:style>
  <w:style w:type="paragraph" w:customStyle="1" w:styleId="ETSpeechToText">
    <w:name w:val="ETSpeechToText"/>
    <w:basedOn w:val="a"/>
    <w:link w:val="ETSpeechToText0"/>
    <w:rsid w:val="00753010"/>
    <w:rPr>
      <w:color w:val="999999"/>
    </w:rPr>
  </w:style>
  <w:style w:type="character" w:customStyle="1" w:styleId="ETSpeechToText0">
    <w:name w:val="ETSpeechToText תו"/>
    <w:basedOn w:val="a0"/>
    <w:link w:val="ETSpeechToText"/>
    <w:rsid w:val="00753010"/>
    <w:rPr>
      <w:rFonts w:ascii="Arial" w:hAnsi="Arial" w:cs="Arial"/>
      <w:color w:val="999999"/>
      <w:sz w:val="22"/>
      <w:szCs w:val="22"/>
    </w:rPr>
  </w:style>
  <w:style w:type="paragraph" w:styleId="TOC1">
    <w:name w:val="toc 1"/>
    <w:basedOn w:val="a"/>
    <w:next w:val="a"/>
    <w:autoRedefine/>
    <w:uiPriority w:val="39"/>
    <w:unhideWhenUsed/>
    <w:rsid w:val="00E7423B"/>
    <w:pPr>
      <w:spacing w:after="100"/>
    </w:pPr>
  </w:style>
  <w:style w:type="paragraph" w:styleId="TOC2">
    <w:name w:val="toc 2"/>
    <w:basedOn w:val="a"/>
    <w:next w:val="a"/>
    <w:autoRedefine/>
    <w:uiPriority w:val="39"/>
    <w:unhideWhenUsed/>
    <w:rsid w:val="00E7423B"/>
    <w:pPr>
      <w:spacing w:after="100"/>
      <w:ind w:left="220"/>
    </w:pPr>
  </w:style>
  <w:style w:type="character" w:styleId="Hyperlink">
    <w:name w:val="Hyperlink"/>
    <w:basedOn w:val="a0"/>
    <w:uiPriority w:val="99"/>
    <w:unhideWhenUsed/>
    <w:rsid w:val="00E7423B"/>
    <w:rPr>
      <w:color w:val="0000FF" w:themeColor="hyperlink"/>
      <w:u w:val="single"/>
    </w:rPr>
  </w:style>
  <w:style w:type="paragraph" w:styleId="TOC3">
    <w:name w:val="toc 3"/>
    <w:basedOn w:val="a"/>
    <w:next w:val="a"/>
    <w:autoRedefine/>
    <w:semiHidden/>
    <w:unhideWhenUsed/>
    <w:rsid w:val="00E7423B"/>
    <w:pPr>
      <w:spacing w:after="100"/>
      <w:ind w:left="440"/>
    </w:pPr>
  </w:style>
  <w:style w:type="paragraph" w:styleId="TOC4">
    <w:name w:val="toc 4"/>
    <w:basedOn w:val="a"/>
    <w:next w:val="a"/>
    <w:autoRedefine/>
    <w:semiHidden/>
    <w:unhideWhenUsed/>
    <w:rsid w:val="00E7423B"/>
    <w:pPr>
      <w:spacing w:after="100"/>
      <w:ind w:left="660"/>
    </w:pPr>
  </w:style>
  <w:style w:type="paragraph" w:styleId="TOC5">
    <w:name w:val="toc 5"/>
    <w:basedOn w:val="a"/>
    <w:next w:val="a"/>
    <w:autoRedefine/>
    <w:semiHidden/>
    <w:unhideWhenUsed/>
    <w:rsid w:val="00E7423B"/>
    <w:pPr>
      <w:spacing w:after="100"/>
      <w:ind w:left="880"/>
    </w:pPr>
  </w:style>
  <w:style w:type="paragraph" w:styleId="TOC6">
    <w:name w:val="toc 6"/>
    <w:basedOn w:val="a"/>
    <w:next w:val="a"/>
    <w:autoRedefine/>
    <w:semiHidden/>
    <w:unhideWhenUsed/>
    <w:rsid w:val="00E7423B"/>
    <w:pPr>
      <w:spacing w:after="100"/>
      <w:ind w:left="1100"/>
    </w:pPr>
  </w:style>
  <w:style w:type="paragraph" w:styleId="TOC7">
    <w:name w:val="toc 7"/>
    <w:basedOn w:val="a"/>
    <w:next w:val="a"/>
    <w:autoRedefine/>
    <w:semiHidden/>
    <w:unhideWhenUsed/>
    <w:rsid w:val="00E7423B"/>
    <w:pPr>
      <w:spacing w:after="100"/>
      <w:ind w:left="1320"/>
    </w:pPr>
  </w:style>
  <w:style w:type="paragraph" w:styleId="TOC8">
    <w:name w:val="toc 8"/>
    <w:basedOn w:val="a"/>
    <w:next w:val="a"/>
    <w:autoRedefine/>
    <w:semiHidden/>
    <w:unhideWhenUsed/>
    <w:rsid w:val="00E7423B"/>
    <w:pPr>
      <w:spacing w:after="100"/>
      <w:ind w:left="1540"/>
    </w:pPr>
  </w:style>
  <w:style w:type="paragraph" w:styleId="TOC9">
    <w:name w:val="toc 9"/>
    <w:basedOn w:val="a"/>
    <w:next w:val="a"/>
    <w:autoRedefine/>
    <w:semiHidden/>
    <w:unhideWhenUsed/>
    <w:rsid w:val="00E7423B"/>
    <w:pPr>
      <w:spacing w:after="100"/>
      <w:ind w:left="17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750659506">
      <w:bodyDiv w:val="1"/>
      <w:marLeft w:val="0"/>
      <w:marRight w:val="0"/>
      <w:marTop w:val="0"/>
      <w:marBottom w:val="0"/>
      <w:divBdr>
        <w:top w:val="none" w:sz="0" w:space="0" w:color="auto"/>
        <w:left w:val="none" w:sz="0" w:space="0" w:color="auto"/>
        <w:bottom w:val="none" w:sz="0" w:space="0" w:color="auto"/>
        <w:right w:val="none" w:sz="0" w:space="0" w:color="auto"/>
      </w:divBdr>
    </w:div>
    <w:div w:id="17554724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1054</TotalTime>
  <Pages>56</Pages>
  <Words>18402</Words>
  <Characters>92015</Characters>
  <Application>Microsoft Office Word</Application>
  <DocSecurity>0</DocSecurity>
  <Lines>766</Lines>
  <Paragraphs>220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"דברי הכנסת" - פרוטוקול מישיבת מליאה</vt:lpstr>
      <vt:lpstr>"דברי הכנסת" - פרוטוקול מישיבת מליאה</vt:lpstr>
    </vt:vector>
  </TitlesOfParts>
  <Company>OMNITECH</Company>
  <LinksUpToDate>false</LinksUpToDate>
  <CharactersWithSpaces>110197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"דברי הכנסת" - פרוטוקול מישיבת מליאה</dc:title>
  <dc:creator>Robin</dc:creator>
  <cp:lastModifiedBy>מיכל קורץ</cp:lastModifiedBy>
  <cp:revision>75</cp:revision>
  <cp:lastPrinted>1899-12-31T22:00:00Z</cp:lastPrinted>
  <dcterms:created xsi:type="dcterms:W3CDTF">2018-05-03T11:21:00Z</dcterms:created>
  <dcterms:modified xsi:type="dcterms:W3CDTF">2024-06-27T10:51:00Z</dcterms:modified>
</cp:coreProperties>
</file>